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A4F36" w14:textId="69C87CD5" w:rsidR="00122181" w:rsidRDefault="00122181">
      <w:pPr>
        <w:rPr>
          <w:rtl/>
          <w:lang w:bidi="fa-IR"/>
        </w:rPr>
      </w:pPr>
    </w:p>
    <w:p w14:paraId="4B69DB68" w14:textId="3713116E" w:rsidR="00864B8A" w:rsidRDefault="00864B8A"/>
    <w:p w14:paraId="71906AF8" w14:textId="1E2A2B28" w:rsidR="00864B8A" w:rsidRPr="006E7C28" w:rsidRDefault="006E7C28" w:rsidP="006E7C28">
      <w:pPr>
        <w:bidi/>
        <w:jc w:val="center"/>
        <w:rPr>
          <w:rFonts w:cs="B Titr"/>
          <w:sz w:val="70"/>
          <w:szCs w:val="70"/>
          <w:rtl/>
          <w:lang w:bidi="fa-IR"/>
        </w:rPr>
      </w:pPr>
      <w:r w:rsidRPr="006E7C28">
        <w:rPr>
          <w:rFonts w:cs="B Titr" w:hint="cs"/>
          <w:sz w:val="70"/>
          <w:szCs w:val="70"/>
          <w:rtl/>
          <w:lang w:bidi="fa-IR"/>
        </w:rPr>
        <w:t>درک تحلیل استراتژیک</w:t>
      </w:r>
    </w:p>
    <w:p w14:paraId="677F20CC" w14:textId="7BED743F" w:rsidR="006E7C28" w:rsidRPr="006E7C28" w:rsidRDefault="006E7C28" w:rsidP="006E7C28">
      <w:pPr>
        <w:bidi/>
        <w:jc w:val="center"/>
        <w:rPr>
          <w:rFonts w:cs="B Titr"/>
          <w:sz w:val="50"/>
          <w:szCs w:val="50"/>
          <w:rtl/>
        </w:rPr>
      </w:pPr>
      <w:r w:rsidRPr="006E7C28">
        <w:rPr>
          <w:rFonts w:cs="B Titr" w:hint="cs"/>
          <w:sz w:val="50"/>
          <w:szCs w:val="50"/>
          <w:rtl/>
        </w:rPr>
        <w:t xml:space="preserve">راهنمای ساده برای انتخاب، </w:t>
      </w:r>
      <w:r w:rsidR="002B773C">
        <w:rPr>
          <w:rFonts w:cs="B Titr" w:hint="cs"/>
          <w:sz w:val="50"/>
          <w:szCs w:val="50"/>
          <w:rtl/>
        </w:rPr>
        <w:t>تدوین</w:t>
      </w:r>
      <w:r w:rsidRPr="006E7C28">
        <w:rPr>
          <w:rFonts w:cs="B Titr" w:hint="cs"/>
          <w:sz w:val="50"/>
          <w:szCs w:val="50"/>
          <w:rtl/>
        </w:rPr>
        <w:t xml:space="preserve"> و </w:t>
      </w:r>
      <w:r w:rsidR="00F9182A">
        <w:rPr>
          <w:rFonts w:cs="B Titr" w:hint="cs"/>
          <w:sz w:val="50"/>
          <w:szCs w:val="50"/>
          <w:rtl/>
        </w:rPr>
        <w:t>پیاده</w:t>
      </w:r>
      <w:r w:rsidR="003C226E">
        <w:rPr>
          <w:rFonts w:cs="B Titr"/>
          <w:sz w:val="50"/>
          <w:szCs w:val="50"/>
          <w:rtl/>
        </w:rPr>
        <w:softHyphen/>
      </w:r>
      <w:r w:rsidR="00F9182A">
        <w:rPr>
          <w:rFonts w:cs="B Titr" w:hint="cs"/>
          <w:sz w:val="50"/>
          <w:szCs w:val="50"/>
          <w:rtl/>
        </w:rPr>
        <w:t>سازی</w:t>
      </w:r>
      <w:r w:rsidRPr="006E7C28">
        <w:rPr>
          <w:rFonts w:cs="B Titr" w:hint="cs"/>
          <w:sz w:val="50"/>
          <w:szCs w:val="50"/>
          <w:rtl/>
        </w:rPr>
        <w:t xml:space="preserve"> استراتژی کسب و کار</w:t>
      </w:r>
    </w:p>
    <w:p w14:paraId="6E0C041D" w14:textId="77777777" w:rsidR="006E7C28" w:rsidRPr="006E7C28" w:rsidRDefault="006E7C28" w:rsidP="006E7C28">
      <w:pPr>
        <w:bidi/>
        <w:rPr>
          <w:rFonts w:cs="B Titr"/>
          <w:sz w:val="50"/>
          <w:szCs w:val="50"/>
          <w:rtl/>
        </w:rPr>
      </w:pPr>
    </w:p>
    <w:p w14:paraId="700B2C42" w14:textId="203227F7" w:rsidR="006E7C28" w:rsidRPr="006E7C28" w:rsidRDefault="006E7C28" w:rsidP="006E7C28">
      <w:pPr>
        <w:bidi/>
        <w:jc w:val="center"/>
        <w:rPr>
          <w:rFonts w:cs="B Titr"/>
          <w:sz w:val="30"/>
          <w:szCs w:val="30"/>
          <w:rtl/>
        </w:rPr>
      </w:pPr>
      <w:r w:rsidRPr="006E7C28">
        <w:rPr>
          <w:rFonts w:cs="B Titr" w:hint="cs"/>
          <w:sz w:val="30"/>
          <w:szCs w:val="30"/>
          <w:rtl/>
        </w:rPr>
        <w:t>مولف:</w:t>
      </w:r>
    </w:p>
    <w:p w14:paraId="1E130D19" w14:textId="3F33F77C" w:rsidR="006E7C28" w:rsidRPr="006E7C28" w:rsidRDefault="006E7C28" w:rsidP="006E7C28">
      <w:pPr>
        <w:bidi/>
        <w:jc w:val="center"/>
        <w:rPr>
          <w:rFonts w:cs="B Titr"/>
          <w:sz w:val="30"/>
          <w:szCs w:val="30"/>
          <w:rtl/>
        </w:rPr>
      </w:pPr>
      <w:r w:rsidRPr="006E7C28">
        <w:rPr>
          <w:rFonts w:cs="B Titr" w:hint="cs"/>
          <w:sz w:val="30"/>
          <w:szCs w:val="30"/>
          <w:rtl/>
        </w:rPr>
        <w:t>تام السورث</w:t>
      </w:r>
    </w:p>
    <w:p w14:paraId="28291CFD" w14:textId="77777777" w:rsidR="00D62B0B" w:rsidRDefault="00D62B0B" w:rsidP="006E7C28">
      <w:pPr>
        <w:bidi/>
        <w:jc w:val="center"/>
        <w:rPr>
          <w:rFonts w:cs="B Titr"/>
          <w:sz w:val="30"/>
          <w:szCs w:val="30"/>
          <w:rtl/>
        </w:rPr>
      </w:pPr>
    </w:p>
    <w:p w14:paraId="5A542E5E" w14:textId="07C83F17" w:rsidR="006E7C28" w:rsidRPr="006E7C28" w:rsidRDefault="006E7C28" w:rsidP="00D62B0B">
      <w:pPr>
        <w:bidi/>
        <w:jc w:val="center"/>
        <w:rPr>
          <w:rFonts w:cs="B Titr"/>
          <w:sz w:val="30"/>
          <w:szCs w:val="30"/>
          <w:rtl/>
        </w:rPr>
      </w:pPr>
      <w:r w:rsidRPr="006E7C28">
        <w:rPr>
          <w:rFonts w:cs="B Titr" w:hint="cs"/>
          <w:sz w:val="30"/>
          <w:szCs w:val="30"/>
          <w:rtl/>
        </w:rPr>
        <w:t>مترجمان:</w:t>
      </w:r>
    </w:p>
    <w:p w14:paraId="721DB1D7" w14:textId="7EB83E3A" w:rsidR="006E7C28" w:rsidRDefault="007206EE" w:rsidP="006E7C28">
      <w:pPr>
        <w:bidi/>
        <w:jc w:val="center"/>
        <w:rPr>
          <w:rFonts w:cs="B Titr"/>
          <w:sz w:val="30"/>
          <w:szCs w:val="30"/>
          <w:rtl/>
        </w:rPr>
      </w:pPr>
      <w:r>
        <w:rPr>
          <w:rFonts w:cs="B Titr" w:hint="cs"/>
          <w:sz w:val="30"/>
          <w:szCs w:val="30"/>
          <w:rtl/>
        </w:rPr>
        <w:t xml:space="preserve">دکتر </w:t>
      </w:r>
      <w:r w:rsidR="006E7C28" w:rsidRPr="006E7C28">
        <w:rPr>
          <w:rFonts w:cs="B Titr" w:hint="cs"/>
          <w:sz w:val="30"/>
          <w:szCs w:val="30"/>
          <w:rtl/>
        </w:rPr>
        <w:t>محمدرضا جلیلوند</w:t>
      </w:r>
    </w:p>
    <w:p w14:paraId="74C25685" w14:textId="2C1F2EB5" w:rsidR="006D5825" w:rsidRPr="006E7C28" w:rsidRDefault="006D5825" w:rsidP="006D5825">
      <w:pPr>
        <w:bidi/>
        <w:jc w:val="center"/>
        <w:rPr>
          <w:rFonts w:cs="B Titr"/>
          <w:sz w:val="30"/>
          <w:szCs w:val="30"/>
          <w:rtl/>
        </w:rPr>
      </w:pPr>
      <w:r>
        <w:rPr>
          <w:rFonts w:cs="B Titr" w:hint="cs"/>
          <w:sz w:val="30"/>
          <w:szCs w:val="30"/>
          <w:rtl/>
        </w:rPr>
        <w:t xml:space="preserve">استادیار، دانشگاه تهران </w:t>
      </w:r>
    </w:p>
    <w:p w14:paraId="16B2B7D6" w14:textId="47AA3832" w:rsidR="007A2CE0" w:rsidRPr="006E7C28" w:rsidRDefault="006E7C28" w:rsidP="006E7C28">
      <w:pPr>
        <w:bidi/>
        <w:jc w:val="center"/>
        <w:rPr>
          <w:rFonts w:cs="B Titr"/>
          <w:sz w:val="30"/>
          <w:szCs w:val="30"/>
        </w:rPr>
      </w:pPr>
      <w:r w:rsidRPr="006E7C28">
        <w:rPr>
          <w:rFonts w:cs="B Titr" w:hint="cs"/>
          <w:sz w:val="30"/>
          <w:szCs w:val="30"/>
          <w:rtl/>
        </w:rPr>
        <w:t>امیرساجد میرزایی</w:t>
      </w:r>
    </w:p>
    <w:p w14:paraId="6E539B5F" w14:textId="187C8652" w:rsidR="007A2CE0" w:rsidRDefault="007A2CE0" w:rsidP="007A2CE0">
      <w:pPr>
        <w:bidi/>
      </w:pPr>
    </w:p>
    <w:p w14:paraId="7C39C689" w14:textId="4F82724D" w:rsidR="007A2CE0" w:rsidRDefault="007A2CE0" w:rsidP="007A2CE0">
      <w:pPr>
        <w:bidi/>
      </w:pPr>
    </w:p>
    <w:p w14:paraId="5A67C99D" w14:textId="5AAE7D7A" w:rsidR="007A2CE0" w:rsidRDefault="007A2CE0" w:rsidP="007A2CE0">
      <w:pPr>
        <w:bidi/>
      </w:pPr>
    </w:p>
    <w:p w14:paraId="73108B4E" w14:textId="5CBD354E" w:rsidR="007A2CE0" w:rsidRDefault="007A2CE0" w:rsidP="007A2CE0">
      <w:pPr>
        <w:bidi/>
      </w:pPr>
    </w:p>
    <w:p w14:paraId="11D74D90" w14:textId="77777777" w:rsidR="00D62B0B" w:rsidRDefault="00D62B0B" w:rsidP="007A2CE0">
      <w:pPr>
        <w:bidi/>
        <w:rPr>
          <w:rtl/>
        </w:rPr>
        <w:sectPr w:rsidR="00D62B0B" w:rsidSect="00D707FC">
          <w:footnotePr>
            <w:numRestart w:val="eachPage"/>
          </w:footnotePr>
          <w:pgSz w:w="12240" w:h="15840"/>
          <w:pgMar w:top="1440" w:right="1440" w:bottom="1440" w:left="1440" w:header="720" w:footer="720" w:gutter="0"/>
          <w:cols w:space="720"/>
          <w:docGrid w:linePitch="360"/>
        </w:sectPr>
      </w:pPr>
    </w:p>
    <w:p w14:paraId="540D4282" w14:textId="77777777" w:rsidR="007A2CE0" w:rsidRPr="00F4677C" w:rsidRDefault="007A2CE0" w:rsidP="00F4677C">
      <w:pPr>
        <w:bidi/>
        <w:jc w:val="lowKashida"/>
        <w:rPr>
          <w:rFonts w:cs="B Nazanin"/>
          <w:b/>
          <w:bCs/>
          <w:sz w:val="26"/>
          <w:szCs w:val="26"/>
        </w:rPr>
      </w:pPr>
      <w:r w:rsidRPr="00F4677C">
        <w:rPr>
          <w:rFonts w:cs="B Nazanin"/>
          <w:b/>
          <w:bCs/>
          <w:sz w:val="26"/>
          <w:szCs w:val="26"/>
          <w:rtl/>
        </w:rPr>
        <w:lastRenderedPageBreak/>
        <w:t>درک تحلیل استراتژیک</w:t>
      </w:r>
    </w:p>
    <w:p w14:paraId="1BBD670C" w14:textId="2057A111" w:rsidR="007A2CE0" w:rsidRPr="00F4677C" w:rsidRDefault="007A2CE0" w:rsidP="00F4677C">
      <w:pPr>
        <w:bidi/>
        <w:jc w:val="lowKashida"/>
        <w:rPr>
          <w:rFonts w:cs="B Nazanin"/>
          <w:sz w:val="26"/>
          <w:szCs w:val="26"/>
        </w:rPr>
      </w:pPr>
      <w:r w:rsidRPr="00F4677C">
        <w:rPr>
          <w:rFonts w:cs="B Nazanin"/>
          <w:b/>
          <w:bCs/>
          <w:sz w:val="26"/>
          <w:szCs w:val="26"/>
          <w:rtl/>
        </w:rPr>
        <w:t>درک تحلیل استراتژیک</w:t>
      </w:r>
      <w:r w:rsidRPr="00F4677C">
        <w:rPr>
          <w:rFonts w:cs="B Nazanin"/>
          <w:sz w:val="26"/>
          <w:szCs w:val="26"/>
          <w:rtl/>
        </w:rPr>
        <w:t xml:space="preserve"> یک راهنمای مختصر و عملی برای تحلیل استراتژیک سازمان‌ها، </w:t>
      </w:r>
      <w:r w:rsidR="00086754">
        <w:rPr>
          <w:rFonts w:cs="B Nazanin" w:hint="cs"/>
          <w:sz w:val="26"/>
          <w:szCs w:val="26"/>
          <w:rtl/>
        </w:rPr>
        <w:t>تدوین</w:t>
      </w:r>
      <w:r w:rsidRPr="00F4677C">
        <w:rPr>
          <w:rFonts w:cs="B Nazanin"/>
          <w:sz w:val="26"/>
          <w:szCs w:val="26"/>
          <w:rtl/>
        </w:rPr>
        <w:t xml:space="preserve"> استراتژی، تصمیم‌گیری و </w:t>
      </w:r>
      <w:r w:rsidR="00085571">
        <w:rPr>
          <w:rFonts w:cs="B Nazanin" w:hint="cs"/>
          <w:sz w:val="26"/>
          <w:szCs w:val="26"/>
          <w:rtl/>
        </w:rPr>
        <w:t>پیاده سازی</w:t>
      </w:r>
      <w:r w:rsidRPr="00F4677C">
        <w:rPr>
          <w:rFonts w:cs="B Nazanin"/>
          <w:sz w:val="26"/>
          <w:szCs w:val="26"/>
          <w:rtl/>
        </w:rPr>
        <w:t xml:space="preserve"> آن است. این کتاب خواننده را گام به گام از پس‌زمینه مدیریت استراتژیک و فرآیند توسعه یک استراتژی جدید عبور می‌دهد. همچنین نحوه ارزیابی قابلیت‌ها و زمینه استراتژیک سازمان، شناسایی و انتخاب بین گزینه‌های استراتژیک مختلف، و نحوه اجرای موفقیت‌آمیز تغییرات استراتژی را بررسی می‌کند</w:t>
      </w:r>
      <w:r w:rsidRPr="00F4677C">
        <w:rPr>
          <w:rFonts w:cs="B Nazanin"/>
          <w:sz w:val="26"/>
          <w:szCs w:val="26"/>
        </w:rPr>
        <w:t>.</w:t>
      </w:r>
    </w:p>
    <w:p w14:paraId="4C26E777" w14:textId="652EE6C6" w:rsidR="007A2CE0" w:rsidRPr="00F4677C" w:rsidRDefault="007A2CE0" w:rsidP="00F4677C">
      <w:pPr>
        <w:bidi/>
        <w:jc w:val="lowKashida"/>
        <w:rPr>
          <w:rFonts w:cs="B Nazanin"/>
          <w:sz w:val="26"/>
          <w:szCs w:val="26"/>
        </w:rPr>
      </w:pPr>
      <w:r w:rsidRPr="00F4677C">
        <w:rPr>
          <w:rFonts w:cs="B Nazanin"/>
          <w:sz w:val="26"/>
          <w:szCs w:val="26"/>
          <w:rtl/>
        </w:rPr>
        <w:t xml:space="preserve">مطالعات موردی </w:t>
      </w:r>
      <w:r w:rsidR="00086754">
        <w:rPr>
          <w:rFonts w:cs="B Nazanin" w:hint="cs"/>
          <w:sz w:val="26"/>
          <w:szCs w:val="26"/>
          <w:rtl/>
        </w:rPr>
        <w:t>کوتاه</w:t>
      </w:r>
      <w:r w:rsidR="005625DE">
        <w:rPr>
          <w:rStyle w:val="FootnoteReference"/>
          <w:rFonts w:cs="B Nazanin"/>
          <w:sz w:val="26"/>
          <w:szCs w:val="26"/>
          <w:rtl/>
        </w:rPr>
        <w:footnoteReference w:id="1"/>
      </w:r>
      <w:r w:rsidRPr="00F4677C">
        <w:rPr>
          <w:rFonts w:cs="B Nazanin"/>
          <w:sz w:val="26"/>
          <w:szCs w:val="26"/>
          <w:rtl/>
        </w:rPr>
        <w:t xml:space="preserve"> و سؤالات </w:t>
      </w:r>
      <w:r w:rsidR="000E0857">
        <w:rPr>
          <w:rFonts w:cs="B Nazanin" w:hint="cs"/>
          <w:sz w:val="26"/>
          <w:szCs w:val="26"/>
          <w:rtl/>
        </w:rPr>
        <w:t>چالشی</w:t>
      </w:r>
      <w:r w:rsidR="005625DE">
        <w:rPr>
          <w:rFonts w:cs="B Nazanin" w:hint="cs"/>
          <w:sz w:val="26"/>
          <w:szCs w:val="26"/>
          <w:rtl/>
        </w:rPr>
        <w:t>،</w:t>
      </w:r>
      <w:r w:rsidRPr="00F4677C">
        <w:rPr>
          <w:rFonts w:cs="B Nazanin"/>
          <w:sz w:val="26"/>
          <w:szCs w:val="26"/>
          <w:rtl/>
        </w:rPr>
        <w:t xml:space="preserve"> محرکی برای بحث‌های کلاسی فراهم می‌</w:t>
      </w:r>
      <w:r w:rsidR="00C949E2">
        <w:rPr>
          <w:rFonts w:cs="B Nazanin" w:hint="cs"/>
          <w:sz w:val="26"/>
          <w:szCs w:val="26"/>
          <w:rtl/>
        </w:rPr>
        <w:t>آورند</w:t>
      </w:r>
      <w:r w:rsidRPr="00F4677C">
        <w:rPr>
          <w:rFonts w:cs="B Nazanin"/>
          <w:sz w:val="26"/>
          <w:szCs w:val="26"/>
          <w:rtl/>
        </w:rPr>
        <w:t xml:space="preserve">، در حالی که اهداف و خلاصه‌های هر فصل، </w:t>
      </w:r>
      <w:r w:rsidR="00C949E2">
        <w:rPr>
          <w:rFonts w:cs="B Nazanin" w:hint="cs"/>
          <w:sz w:val="26"/>
          <w:szCs w:val="26"/>
          <w:rtl/>
        </w:rPr>
        <w:t xml:space="preserve">به ساختاردهی و تقویت </w:t>
      </w:r>
      <w:r w:rsidRPr="00F4677C">
        <w:rPr>
          <w:rFonts w:cs="B Nazanin"/>
          <w:sz w:val="26"/>
          <w:szCs w:val="26"/>
          <w:rtl/>
        </w:rPr>
        <w:t xml:space="preserve">یادگیری </w:t>
      </w:r>
      <w:r w:rsidR="00C949E2">
        <w:rPr>
          <w:rFonts w:cs="B Nazanin" w:hint="cs"/>
          <w:sz w:val="26"/>
          <w:szCs w:val="26"/>
          <w:rtl/>
        </w:rPr>
        <w:t>کمک</w:t>
      </w:r>
      <w:r w:rsidRPr="00F4677C">
        <w:rPr>
          <w:rFonts w:cs="B Nazanin"/>
          <w:sz w:val="26"/>
          <w:szCs w:val="26"/>
          <w:rtl/>
        </w:rPr>
        <w:t xml:space="preserve"> می‌کند. فصل نهایی یک مثال کاملاً عملی را برای نمایش کل فرآیند ارائه می‌دهد</w:t>
      </w:r>
      <w:r w:rsidRPr="00F4677C">
        <w:rPr>
          <w:rFonts w:cs="B Nazanin"/>
          <w:sz w:val="26"/>
          <w:szCs w:val="26"/>
        </w:rPr>
        <w:t>.</w:t>
      </w:r>
    </w:p>
    <w:p w14:paraId="0B8A8B3D" w14:textId="213DF48A" w:rsidR="007A2CE0" w:rsidRPr="00F4677C" w:rsidRDefault="007A2CE0" w:rsidP="00F4677C">
      <w:pPr>
        <w:bidi/>
        <w:jc w:val="lowKashida"/>
        <w:rPr>
          <w:rFonts w:asciiTheme="majorBidi" w:hAnsiTheme="majorBidi" w:cs="B Nazanin"/>
          <w:sz w:val="26"/>
          <w:szCs w:val="26"/>
        </w:rPr>
      </w:pPr>
      <w:r w:rsidRPr="00F4677C">
        <w:rPr>
          <w:rFonts w:asciiTheme="majorBidi" w:hAnsiTheme="majorBidi" w:cs="B Nazanin"/>
          <w:sz w:val="26"/>
          <w:szCs w:val="26"/>
          <w:rtl/>
        </w:rPr>
        <w:t xml:space="preserve">این </w:t>
      </w:r>
      <w:r w:rsidR="007115D8">
        <w:rPr>
          <w:rFonts w:asciiTheme="majorBidi" w:hAnsiTheme="majorBidi" w:cs="B Nazanin" w:hint="cs"/>
          <w:sz w:val="26"/>
          <w:szCs w:val="26"/>
          <w:rtl/>
        </w:rPr>
        <w:t>نوشتار</w:t>
      </w:r>
      <w:r w:rsidRPr="00F4677C">
        <w:rPr>
          <w:rFonts w:asciiTheme="majorBidi" w:hAnsiTheme="majorBidi" w:cs="B Nazanin"/>
          <w:sz w:val="26"/>
          <w:szCs w:val="26"/>
          <w:rtl/>
        </w:rPr>
        <w:t xml:space="preserve"> </w:t>
      </w:r>
      <w:r w:rsidR="00C46944">
        <w:rPr>
          <w:rFonts w:asciiTheme="majorBidi" w:hAnsiTheme="majorBidi" w:cs="B Nazanin" w:hint="cs"/>
          <w:sz w:val="26"/>
          <w:szCs w:val="26"/>
          <w:rtl/>
        </w:rPr>
        <w:t>جذاب</w:t>
      </w:r>
      <w:r w:rsidRPr="00F4677C">
        <w:rPr>
          <w:rFonts w:asciiTheme="majorBidi" w:hAnsiTheme="majorBidi" w:cs="B Nazanin"/>
          <w:sz w:val="26"/>
          <w:szCs w:val="26"/>
          <w:rtl/>
        </w:rPr>
        <w:t xml:space="preserve"> و مختصر، خوانش</w:t>
      </w:r>
      <w:r w:rsidR="00806598">
        <w:rPr>
          <w:rFonts w:asciiTheme="majorBidi" w:hAnsiTheme="majorBidi" w:cs="B Nazanin" w:hint="cs"/>
          <w:sz w:val="26"/>
          <w:szCs w:val="26"/>
          <w:rtl/>
        </w:rPr>
        <w:t>ی</w:t>
      </w:r>
      <w:r w:rsidRPr="00F4677C">
        <w:rPr>
          <w:rFonts w:asciiTheme="majorBidi" w:hAnsiTheme="majorBidi" w:cs="B Nazanin"/>
          <w:sz w:val="26"/>
          <w:szCs w:val="26"/>
          <w:rtl/>
        </w:rPr>
        <w:t xml:space="preserve"> ارزشمند و </w:t>
      </w:r>
      <w:r w:rsidR="00806598">
        <w:rPr>
          <w:rFonts w:asciiTheme="majorBidi" w:hAnsiTheme="majorBidi" w:cs="B Nazanin" w:hint="cs"/>
          <w:sz w:val="26"/>
          <w:szCs w:val="26"/>
          <w:rtl/>
        </w:rPr>
        <w:t>کاربردی را</w:t>
      </w:r>
      <w:r w:rsidRPr="00F4677C">
        <w:rPr>
          <w:rFonts w:asciiTheme="majorBidi" w:hAnsiTheme="majorBidi" w:cs="B Nazanin"/>
          <w:sz w:val="26"/>
          <w:szCs w:val="26"/>
          <w:rtl/>
        </w:rPr>
        <w:t xml:space="preserve"> برای دانشجویان مقطع تحصیلات تکمیلی،</w:t>
      </w:r>
      <w:r w:rsidRPr="00F4677C">
        <w:rPr>
          <w:rFonts w:asciiTheme="majorBidi" w:hAnsiTheme="majorBidi" w:cs="B Nazanin"/>
          <w:sz w:val="26"/>
          <w:szCs w:val="26"/>
        </w:rPr>
        <w:t xml:space="preserve">MBA </w:t>
      </w:r>
      <w:r w:rsidR="008D4199">
        <w:rPr>
          <w:rFonts w:asciiTheme="majorBidi" w:hAnsiTheme="majorBidi" w:cs="B Nazanin" w:hint="cs"/>
          <w:sz w:val="26"/>
          <w:szCs w:val="26"/>
          <w:rtl/>
        </w:rPr>
        <w:t xml:space="preserve"> </w:t>
      </w:r>
      <w:r w:rsidRPr="00F4677C">
        <w:rPr>
          <w:rFonts w:asciiTheme="majorBidi" w:hAnsiTheme="majorBidi" w:cs="B Nazanin"/>
          <w:sz w:val="26"/>
          <w:szCs w:val="26"/>
          <w:rtl/>
        </w:rPr>
        <w:t>و دوره‌های آموزش اجرایی در مدیریت استراتژیک، و همچنین</w:t>
      </w:r>
      <w:r w:rsidR="00806598">
        <w:rPr>
          <w:rFonts w:asciiTheme="majorBidi" w:hAnsiTheme="majorBidi" w:cs="B Nazanin" w:hint="cs"/>
          <w:sz w:val="26"/>
          <w:szCs w:val="26"/>
          <w:rtl/>
        </w:rPr>
        <w:t>،</w:t>
      </w:r>
      <w:r w:rsidRPr="00F4677C">
        <w:rPr>
          <w:rFonts w:asciiTheme="majorBidi" w:hAnsiTheme="majorBidi" w:cs="B Nazanin"/>
          <w:sz w:val="26"/>
          <w:szCs w:val="26"/>
          <w:rtl/>
        </w:rPr>
        <w:t xml:space="preserve"> مدیران عملی</w:t>
      </w:r>
      <w:r w:rsidR="00C371D2">
        <w:rPr>
          <w:rFonts w:asciiTheme="majorBidi" w:hAnsiTheme="majorBidi" w:cs="B Nazanin" w:hint="cs"/>
          <w:sz w:val="26"/>
          <w:szCs w:val="26"/>
          <w:rtl/>
        </w:rPr>
        <w:t>اتی</w:t>
      </w:r>
      <w:r w:rsidRPr="00F4677C">
        <w:rPr>
          <w:rFonts w:asciiTheme="majorBidi" w:hAnsiTheme="majorBidi" w:cs="B Nazanin"/>
          <w:sz w:val="26"/>
          <w:szCs w:val="26"/>
          <w:rtl/>
        </w:rPr>
        <w:t xml:space="preserve"> در سازمان‌های با اندازه‌های مختلف ارائه می‌دهد. منابع آنلاین شامل یک راهنمای کوتاه برای مدرسین، اسلایدهای پاورپوینت فصل به فصل و یک بانک سؤالات امتحانی است</w:t>
      </w:r>
      <w:r w:rsidRPr="00F4677C">
        <w:rPr>
          <w:rFonts w:asciiTheme="majorBidi" w:hAnsiTheme="majorBidi" w:cs="B Nazanin"/>
          <w:sz w:val="26"/>
          <w:szCs w:val="26"/>
        </w:rPr>
        <w:t>.</w:t>
      </w:r>
    </w:p>
    <w:p w14:paraId="5D0C4FD1" w14:textId="11D3F54E" w:rsidR="007A2CE0" w:rsidRPr="00F4677C" w:rsidRDefault="007A2CE0" w:rsidP="00F4677C">
      <w:pPr>
        <w:bidi/>
        <w:jc w:val="lowKashida"/>
        <w:rPr>
          <w:rFonts w:asciiTheme="majorBidi" w:hAnsiTheme="majorBidi" w:cs="B Nazanin"/>
          <w:sz w:val="26"/>
          <w:szCs w:val="26"/>
        </w:rPr>
      </w:pPr>
      <w:r w:rsidRPr="00F4677C">
        <w:rPr>
          <w:rFonts w:asciiTheme="majorBidi" w:hAnsiTheme="majorBidi" w:cs="B Nazanin"/>
          <w:b/>
          <w:bCs/>
          <w:sz w:val="26"/>
          <w:szCs w:val="26"/>
          <w:rtl/>
        </w:rPr>
        <w:t>تام السورث</w:t>
      </w:r>
      <w:r w:rsidR="00F4677C">
        <w:rPr>
          <w:rStyle w:val="FootnoteReference"/>
          <w:rFonts w:asciiTheme="majorBidi" w:hAnsiTheme="majorBidi" w:cs="B Nazanin"/>
          <w:b/>
          <w:bCs/>
          <w:sz w:val="26"/>
          <w:szCs w:val="26"/>
          <w:rtl/>
        </w:rPr>
        <w:footnoteReference w:id="2"/>
      </w:r>
      <w:r w:rsidRPr="00F4677C">
        <w:rPr>
          <w:rFonts w:asciiTheme="majorBidi" w:hAnsiTheme="majorBidi" w:cs="B Nazanin"/>
          <w:sz w:val="26"/>
          <w:szCs w:val="26"/>
          <w:rtl/>
        </w:rPr>
        <w:t>، استاد ارشد در حوزه رهبری، مدیریت عمومی و مدیریت استراتژیک در دانشگاه آکسفورد بروکس در انگلستان است. پیشتر، او پست‌هایی همچون مدیر مالی در شرکت</w:t>
      </w:r>
      <w:r w:rsidRPr="00F4677C">
        <w:rPr>
          <w:rFonts w:asciiTheme="majorBidi" w:hAnsiTheme="majorBidi" w:cs="B Nazanin"/>
          <w:sz w:val="26"/>
          <w:szCs w:val="26"/>
        </w:rPr>
        <w:t xml:space="preserve"> </w:t>
      </w:r>
      <w:r w:rsidR="00C371D2">
        <w:rPr>
          <w:rFonts w:asciiTheme="majorBidi" w:hAnsiTheme="majorBidi" w:cs="B Nazanin" w:hint="cs"/>
          <w:sz w:val="26"/>
          <w:szCs w:val="26"/>
          <w:rtl/>
        </w:rPr>
        <w:t xml:space="preserve"> اومنی کامینویکیشن</w:t>
      </w:r>
      <w:r w:rsidR="00C371D2">
        <w:rPr>
          <w:rStyle w:val="FootnoteReference"/>
          <w:rFonts w:asciiTheme="majorBidi" w:hAnsiTheme="majorBidi" w:cs="B Nazanin"/>
          <w:sz w:val="26"/>
          <w:szCs w:val="26"/>
          <w:rtl/>
        </w:rPr>
        <w:footnoteReference w:id="3"/>
      </w:r>
      <w:r w:rsidR="00C371D2">
        <w:rPr>
          <w:rFonts w:asciiTheme="majorBidi" w:hAnsiTheme="majorBidi" w:cs="B Nazanin" w:hint="cs"/>
          <w:sz w:val="26"/>
          <w:szCs w:val="26"/>
          <w:rtl/>
        </w:rPr>
        <w:t xml:space="preserve"> (</w:t>
      </w:r>
      <w:r w:rsidRPr="00F4677C">
        <w:rPr>
          <w:rFonts w:asciiTheme="majorBidi" w:hAnsiTheme="majorBidi" w:cs="B Nazanin"/>
          <w:sz w:val="26"/>
          <w:szCs w:val="26"/>
          <w:rtl/>
        </w:rPr>
        <w:t>یک کسب‌وکار خصوصی روابط عمومی فعال در سراسر اتحادیه اروپا (2000-2006)</w:t>
      </w:r>
      <w:r w:rsidR="00C371D2">
        <w:rPr>
          <w:rFonts w:asciiTheme="majorBidi" w:hAnsiTheme="majorBidi" w:cs="B Nazanin" w:hint="cs"/>
          <w:sz w:val="26"/>
          <w:szCs w:val="26"/>
          <w:rtl/>
        </w:rPr>
        <w:t>)</w:t>
      </w:r>
      <w:r w:rsidRPr="00F4677C">
        <w:rPr>
          <w:rFonts w:asciiTheme="majorBidi" w:hAnsiTheme="majorBidi" w:cs="B Nazanin"/>
          <w:sz w:val="26"/>
          <w:szCs w:val="26"/>
          <w:rtl/>
        </w:rPr>
        <w:t>، رئیس روابط عمومی در پروژه تحقیقاتی</w:t>
      </w:r>
      <w:r w:rsidR="00C371D2">
        <w:rPr>
          <w:rFonts w:asciiTheme="majorBidi" w:hAnsiTheme="majorBidi" w:cs="B Nazanin" w:hint="cs"/>
          <w:sz w:val="26"/>
          <w:szCs w:val="26"/>
          <w:rtl/>
        </w:rPr>
        <w:t xml:space="preserve"> جوینت یوپین تور</w:t>
      </w:r>
      <w:r w:rsidRPr="00F4677C">
        <w:rPr>
          <w:rFonts w:asciiTheme="majorBidi" w:hAnsiTheme="majorBidi" w:cs="B Nazanin"/>
          <w:sz w:val="26"/>
          <w:szCs w:val="26"/>
        </w:rPr>
        <w:t xml:space="preserve"> </w:t>
      </w:r>
      <w:r w:rsidR="00C371D2">
        <w:rPr>
          <w:rStyle w:val="FootnoteReference"/>
          <w:rFonts w:asciiTheme="majorBidi" w:hAnsiTheme="majorBidi" w:cs="B Nazanin"/>
          <w:sz w:val="26"/>
          <w:szCs w:val="26"/>
        </w:rPr>
        <w:footnoteReference w:id="4"/>
      </w:r>
      <w:r w:rsidRPr="00F4677C">
        <w:rPr>
          <w:rFonts w:asciiTheme="majorBidi" w:hAnsiTheme="majorBidi" w:cs="B Nazanin"/>
          <w:sz w:val="26"/>
          <w:szCs w:val="26"/>
          <w:rtl/>
        </w:rPr>
        <w:t>تحت حمایت یوراتم (اواسط 1995-2000)، مدیر دفتر بازاریابی بروکسل در</w:t>
      </w:r>
      <w:r w:rsidR="0056251E">
        <w:rPr>
          <w:rFonts w:asciiTheme="majorBidi" w:hAnsiTheme="majorBidi" w:cs="B Nazanin" w:hint="cs"/>
          <w:sz w:val="26"/>
          <w:szCs w:val="26"/>
          <w:rtl/>
        </w:rPr>
        <w:t>شرکت</w:t>
      </w:r>
      <w:r w:rsidR="00F957A8">
        <w:rPr>
          <w:rFonts w:asciiTheme="majorBidi" w:hAnsiTheme="majorBidi" w:cs="B Nazanin" w:hint="cs"/>
          <w:sz w:val="26"/>
          <w:szCs w:val="26"/>
          <w:rtl/>
        </w:rPr>
        <w:t xml:space="preserve"> </w:t>
      </w:r>
      <w:r w:rsidR="00C371D2">
        <w:rPr>
          <w:rFonts w:asciiTheme="majorBidi" w:hAnsiTheme="majorBidi" w:cs="B Nazanin" w:hint="cs"/>
          <w:sz w:val="26"/>
          <w:szCs w:val="26"/>
          <w:rtl/>
        </w:rPr>
        <w:t>ایا تکنولوژی</w:t>
      </w:r>
      <w:r w:rsidR="00C371D2">
        <w:rPr>
          <w:rStyle w:val="FootnoteReference"/>
          <w:rFonts w:asciiTheme="majorBidi" w:hAnsiTheme="majorBidi" w:cs="B Nazanin"/>
          <w:sz w:val="26"/>
          <w:szCs w:val="26"/>
          <w:rtl/>
        </w:rPr>
        <w:footnoteReference w:id="5"/>
      </w:r>
      <w:r w:rsidR="00C371D2">
        <w:rPr>
          <w:rFonts w:asciiTheme="majorBidi" w:hAnsiTheme="majorBidi" w:cs="B Nazanin" w:hint="cs"/>
          <w:sz w:val="26"/>
          <w:szCs w:val="26"/>
          <w:rtl/>
        </w:rPr>
        <w:t xml:space="preserve"> </w:t>
      </w:r>
      <w:r w:rsidRPr="00F4677C">
        <w:rPr>
          <w:rFonts w:asciiTheme="majorBidi" w:hAnsiTheme="majorBidi" w:cs="B Nazanin"/>
          <w:sz w:val="26"/>
          <w:szCs w:val="26"/>
          <w:rtl/>
        </w:rPr>
        <w:t>(1994-اواسط 1995) و دبیر شرکت در</w:t>
      </w:r>
      <w:r w:rsidRPr="00F4677C">
        <w:rPr>
          <w:rFonts w:asciiTheme="majorBidi" w:hAnsiTheme="majorBidi" w:cs="B Nazanin"/>
          <w:sz w:val="26"/>
          <w:szCs w:val="26"/>
        </w:rPr>
        <w:t xml:space="preserve"> </w:t>
      </w:r>
      <w:r w:rsidR="00C371D2">
        <w:rPr>
          <w:rFonts w:asciiTheme="majorBidi" w:hAnsiTheme="majorBidi" w:cs="B Nazanin" w:hint="cs"/>
          <w:sz w:val="26"/>
          <w:szCs w:val="26"/>
          <w:rtl/>
          <w:lang w:bidi="fa-IR"/>
        </w:rPr>
        <w:t>فیوژن بیزنس</w:t>
      </w:r>
      <w:r w:rsidR="00C371D2">
        <w:rPr>
          <w:rStyle w:val="FootnoteReference"/>
          <w:rFonts w:asciiTheme="majorBidi" w:hAnsiTheme="majorBidi" w:cs="B Nazanin"/>
          <w:sz w:val="26"/>
          <w:szCs w:val="26"/>
          <w:rtl/>
          <w:lang w:bidi="fa-IR"/>
        </w:rPr>
        <w:footnoteReference w:id="6"/>
      </w:r>
      <w:r w:rsidRPr="00F4677C">
        <w:rPr>
          <w:rFonts w:asciiTheme="majorBidi" w:hAnsiTheme="majorBidi" w:cs="B Nazanin"/>
          <w:sz w:val="26"/>
          <w:szCs w:val="26"/>
          <w:rtl/>
        </w:rPr>
        <w:t xml:space="preserve">، پروژه تحقیقاتی تحت حمایت دولت </w:t>
      </w:r>
      <w:r w:rsidR="0056251E">
        <w:rPr>
          <w:rFonts w:asciiTheme="majorBidi" w:hAnsiTheme="majorBidi" w:cs="B Nazanin" w:hint="cs"/>
          <w:sz w:val="26"/>
          <w:szCs w:val="26"/>
          <w:rtl/>
        </w:rPr>
        <w:t>انگلستان</w:t>
      </w:r>
      <w:r w:rsidRPr="00F4677C">
        <w:rPr>
          <w:rFonts w:asciiTheme="majorBidi" w:hAnsiTheme="majorBidi" w:cs="B Nazanin"/>
          <w:sz w:val="26"/>
          <w:szCs w:val="26"/>
          <w:rtl/>
        </w:rPr>
        <w:t xml:space="preserve"> (1992-1999) را بر عهده داشته است. او همچنین پست‌های مختلفی را در سازمان</w:t>
      </w:r>
      <w:r w:rsidR="00F957A8">
        <w:rPr>
          <w:rFonts w:asciiTheme="majorBidi" w:hAnsiTheme="majorBidi" w:cs="B Nazanin" w:hint="cs"/>
          <w:sz w:val="26"/>
          <w:szCs w:val="26"/>
          <w:rtl/>
        </w:rPr>
        <w:t xml:space="preserve"> </w:t>
      </w:r>
      <w:r w:rsidRPr="00F4677C">
        <w:rPr>
          <w:rFonts w:asciiTheme="majorBidi" w:hAnsiTheme="majorBidi" w:cs="B Nazanin"/>
          <w:sz w:val="26"/>
          <w:szCs w:val="26"/>
          <w:rtl/>
        </w:rPr>
        <w:t xml:space="preserve">انرژی اتمی هم در ایالات متحده و هم در </w:t>
      </w:r>
      <w:r w:rsidR="0056251E">
        <w:rPr>
          <w:rFonts w:asciiTheme="majorBidi" w:hAnsiTheme="majorBidi" w:cs="B Nazanin" w:hint="cs"/>
          <w:sz w:val="26"/>
          <w:szCs w:val="26"/>
          <w:rtl/>
        </w:rPr>
        <w:t>انگلستان</w:t>
      </w:r>
      <w:r w:rsidR="0056251E" w:rsidRPr="00F4677C">
        <w:rPr>
          <w:rFonts w:asciiTheme="majorBidi" w:hAnsiTheme="majorBidi" w:cs="B Nazanin"/>
          <w:sz w:val="26"/>
          <w:szCs w:val="26"/>
          <w:rtl/>
        </w:rPr>
        <w:t xml:space="preserve"> </w:t>
      </w:r>
      <w:r w:rsidRPr="00F4677C">
        <w:rPr>
          <w:rFonts w:asciiTheme="majorBidi" w:hAnsiTheme="majorBidi" w:cs="B Nazanin"/>
          <w:sz w:val="26"/>
          <w:szCs w:val="26"/>
          <w:rtl/>
        </w:rPr>
        <w:t>داشته است</w:t>
      </w:r>
      <w:r w:rsidRPr="00F4677C">
        <w:rPr>
          <w:rFonts w:asciiTheme="majorBidi" w:hAnsiTheme="majorBidi" w:cs="B Nazanin"/>
          <w:sz w:val="26"/>
          <w:szCs w:val="26"/>
        </w:rPr>
        <w:t>.</w:t>
      </w:r>
    </w:p>
    <w:p w14:paraId="6AED37CD" w14:textId="65A108D5" w:rsidR="00864B8A" w:rsidRDefault="00864B8A" w:rsidP="007A2CE0">
      <w:pPr>
        <w:bidi/>
      </w:pPr>
    </w:p>
    <w:p w14:paraId="6DDCBBC0" w14:textId="481BB5ED" w:rsidR="00F4677C" w:rsidRDefault="00F4677C" w:rsidP="00F4677C">
      <w:pPr>
        <w:bidi/>
      </w:pPr>
    </w:p>
    <w:p w14:paraId="6A1F24A1" w14:textId="47CD2508" w:rsidR="00F4677C" w:rsidRDefault="00F4677C" w:rsidP="00F4677C">
      <w:pPr>
        <w:bidi/>
      </w:pPr>
    </w:p>
    <w:p w14:paraId="0080E9A9" w14:textId="77777777" w:rsidR="007E7B97" w:rsidRDefault="007E7B97" w:rsidP="00F4677C">
      <w:pPr>
        <w:bidi/>
        <w:rPr>
          <w:rtl/>
        </w:rPr>
        <w:sectPr w:rsidR="007E7B97" w:rsidSect="00D707FC">
          <w:footnotePr>
            <w:numRestart w:val="eachPage"/>
          </w:footnotePr>
          <w:pgSz w:w="12240" w:h="15840"/>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rtl/>
        </w:rPr>
        <w:id w:val="-2081812854"/>
        <w:docPartObj>
          <w:docPartGallery w:val="Table of Contents"/>
          <w:docPartUnique/>
        </w:docPartObj>
      </w:sdtPr>
      <w:sdtEndPr>
        <w:rPr>
          <w:b/>
          <w:bCs/>
          <w:noProof/>
        </w:rPr>
      </w:sdtEndPr>
      <w:sdtContent>
        <w:p w14:paraId="4623BCB1" w14:textId="20E1CD21" w:rsidR="009E3CCD" w:rsidRPr="007E7B97" w:rsidRDefault="00F979AA" w:rsidP="00F979AA">
          <w:pPr>
            <w:pStyle w:val="TOCHeading"/>
            <w:bidi/>
            <w:rPr>
              <w:rFonts w:cs="B Titr"/>
              <w:sz w:val="28"/>
              <w:szCs w:val="28"/>
              <w:rtl/>
              <w:lang w:bidi="fa-IR"/>
            </w:rPr>
          </w:pPr>
          <w:r w:rsidRPr="007E7B97">
            <w:rPr>
              <w:rFonts w:cs="B Titr" w:hint="cs"/>
              <w:sz w:val="28"/>
              <w:szCs w:val="28"/>
              <w:rtl/>
            </w:rPr>
            <w:t>فهر</w:t>
          </w:r>
          <w:r w:rsidRPr="007E7B97">
            <w:rPr>
              <w:rFonts w:cs="B Titr" w:hint="cs"/>
              <w:sz w:val="28"/>
              <w:szCs w:val="28"/>
              <w:rtl/>
              <w:lang w:bidi="fa-IR"/>
            </w:rPr>
            <w:t>س</w:t>
          </w:r>
          <w:r w:rsidRPr="007E7B97">
            <w:rPr>
              <w:rFonts w:cs="B Titr" w:hint="cs"/>
              <w:sz w:val="28"/>
              <w:szCs w:val="28"/>
              <w:rtl/>
            </w:rPr>
            <w:t>ت مطالب</w:t>
          </w:r>
        </w:p>
        <w:p w14:paraId="2BC5E7E4" w14:textId="48896782" w:rsidR="00F979AA" w:rsidRPr="00F979AA" w:rsidRDefault="009E3CCD" w:rsidP="00F979AA">
          <w:pPr>
            <w:pStyle w:val="TOC1"/>
            <w:rPr>
              <w:rFonts w:eastAsiaTheme="minorEastAsia"/>
              <w:noProof/>
            </w:rPr>
          </w:pPr>
          <w:r w:rsidRPr="00F979AA">
            <w:fldChar w:fldCharType="begin"/>
          </w:r>
          <w:r w:rsidRPr="00F979AA">
            <w:instrText xml:space="preserve"> TOC \o "1-3" \h \z \u </w:instrText>
          </w:r>
          <w:r w:rsidRPr="00F979AA">
            <w:fldChar w:fldCharType="separate"/>
          </w:r>
          <w:hyperlink w:anchor="_Toc177634155" w:history="1">
            <w:r w:rsidR="00F979AA" w:rsidRPr="00F979AA">
              <w:rPr>
                <w:rStyle w:val="Hyperlink"/>
                <w:rFonts w:cs="B Nazanin" w:hint="eastAsia"/>
                <w:noProof/>
                <w:sz w:val="26"/>
                <w:szCs w:val="26"/>
                <w:rtl/>
                <w:lang w:bidi="fa-IR"/>
              </w:rPr>
              <w:t>مقدمه‌ا</w:t>
            </w:r>
            <w:r w:rsidR="00F979AA" w:rsidRPr="00F979AA">
              <w:rPr>
                <w:rStyle w:val="Hyperlink"/>
                <w:rFonts w:cs="B Nazanin" w:hint="cs"/>
                <w:noProof/>
                <w:sz w:val="26"/>
                <w:szCs w:val="26"/>
                <w:rtl/>
                <w:lang w:bidi="fa-IR"/>
              </w:rPr>
              <w:t>ی</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بر</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تحل</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ل</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استراتژ</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ک</w:t>
            </w:r>
            <w:r w:rsidR="00F979AA" w:rsidRPr="00F979AA">
              <w:rPr>
                <w:noProof/>
                <w:webHidden/>
              </w:rPr>
              <w:tab/>
            </w:r>
            <w:r w:rsidR="00F979AA" w:rsidRPr="00F979AA">
              <w:rPr>
                <w:noProof/>
                <w:webHidden/>
              </w:rPr>
              <w:fldChar w:fldCharType="begin"/>
            </w:r>
            <w:r w:rsidR="00F979AA" w:rsidRPr="00F979AA">
              <w:rPr>
                <w:noProof/>
                <w:webHidden/>
              </w:rPr>
              <w:instrText xml:space="preserve"> PAGEREF _Toc177634155 \h </w:instrText>
            </w:r>
            <w:r w:rsidR="00F979AA" w:rsidRPr="00F979AA">
              <w:rPr>
                <w:noProof/>
                <w:webHidden/>
              </w:rPr>
            </w:r>
            <w:r w:rsidR="00F979AA" w:rsidRPr="00F979AA">
              <w:rPr>
                <w:noProof/>
                <w:webHidden/>
              </w:rPr>
              <w:fldChar w:fldCharType="separate"/>
            </w:r>
            <w:r w:rsidR="0044022C">
              <w:rPr>
                <w:noProof/>
                <w:webHidden/>
                <w:rtl/>
              </w:rPr>
              <w:t>5</w:t>
            </w:r>
            <w:r w:rsidR="00F979AA" w:rsidRPr="00F979AA">
              <w:rPr>
                <w:noProof/>
                <w:webHidden/>
              </w:rPr>
              <w:fldChar w:fldCharType="end"/>
            </w:r>
          </w:hyperlink>
        </w:p>
        <w:p w14:paraId="1F60D3EF" w14:textId="59D0B2E0" w:rsidR="00F979AA" w:rsidRPr="004153B2" w:rsidRDefault="00F979AA" w:rsidP="00F979AA">
          <w:pPr>
            <w:numPr>
              <w:ilvl w:val="0"/>
              <w:numId w:val="163"/>
            </w:numPr>
            <w:bidi/>
            <w:jc w:val="lowKashida"/>
            <w:rPr>
              <w:rFonts w:cs="B Nazanin"/>
              <w:noProof/>
              <w:sz w:val="24"/>
              <w:szCs w:val="24"/>
            </w:rPr>
          </w:pPr>
          <w:r w:rsidRPr="00F979AA">
            <w:rPr>
              <w:rStyle w:val="Hyperlink"/>
              <w:rFonts w:cs="B Nazanin" w:hint="cs"/>
              <w:noProof/>
              <w:sz w:val="24"/>
              <w:szCs w:val="24"/>
              <w:rtl/>
            </w:rPr>
            <w:t xml:space="preserve"> </w:t>
          </w:r>
          <w:r w:rsidRPr="004153B2">
            <w:rPr>
              <w:rFonts w:cs="B Nazanin"/>
              <w:noProof/>
              <w:sz w:val="24"/>
              <w:szCs w:val="24"/>
              <w:rtl/>
            </w:rPr>
            <w:t xml:space="preserve">این بخش به مفاهیم </w:t>
          </w:r>
          <w:r w:rsidR="00A14FAC">
            <w:rPr>
              <w:rFonts w:cs="B Nazanin" w:hint="cs"/>
              <w:noProof/>
              <w:sz w:val="24"/>
              <w:szCs w:val="24"/>
              <w:rtl/>
            </w:rPr>
            <w:t>زیربنایی در این</w:t>
          </w:r>
          <w:r w:rsidRPr="004153B2">
            <w:rPr>
              <w:rFonts w:cs="B Nazanin"/>
              <w:noProof/>
              <w:sz w:val="24"/>
              <w:szCs w:val="24"/>
              <w:rtl/>
            </w:rPr>
            <w:t xml:space="preserve"> کتاب </w:t>
          </w:r>
          <w:r w:rsidR="00A14FAC">
            <w:rPr>
              <w:rFonts w:cs="B Nazanin" w:hint="cs"/>
              <w:noProof/>
              <w:sz w:val="24"/>
              <w:szCs w:val="24"/>
              <w:rtl/>
            </w:rPr>
            <w:t>می پردازد</w:t>
          </w:r>
          <w:r w:rsidRPr="004153B2">
            <w:rPr>
              <w:rFonts w:cs="B Nazanin"/>
              <w:noProof/>
              <w:sz w:val="24"/>
              <w:szCs w:val="24"/>
              <w:rtl/>
            </w:rPr>
            <w:t xml:space="preserve"> و روش‌هایی را پیشنهاد می‌کند که در آن خوانندگان مختلف می‌توانند از کتاب استفاده کنند. همچنین به این نکته اشاره می‌کند که این کتاب یک متن علمی رسمی نیست، بلکه می‌تواند به‌عنوان مکملی برای متون کلاسیک در نقش یک راهنمای عملی آموزشی به کار گرفته شود</w:t>
          </w:r>
          <w:r w:rsidRPr="004153B2">
            <w:rPr>
              <w:rFonts w:cs="B Nazanin"/>
              <w:noProof/>
              <w:sz w:val="24"/>
              <w:szCs w:val="24"/>
            </w:rPr>
            <w:t>.</w:t>
          </w:r>
        </w:p>
        <w:p w14:paraId="625DE613" w14:textId="100D5DE4" w:rsidR="00F979AA" w:rsidRPr="00F979AA" w:rsidRDefault="00A770DD" w:rsidP="00F979AA">
          <w:pPr>
            <w:pStyle w:val="TOC1"/>
            <w:rPr>
              <w:rFonts w:eastAsiaTheme="minorEastAsia"/>
              <w:noProof/>
            </w:rPr>
          </w:pPr>
          <w:hyperlink w:anchor="_Toc177634156" w:history="1">
            <w:r w:rsidR="00F979AA" w:rsidRPr="00F979AA">
              <w:rPr>
                <w:rStyle w:val="Hyperlink"/>
                <w:rFonts w:cs="B Nazanin" w:hint="eastAsia"/>
                <w:noProof/>
                <w:sz w:val="26"/>
                <w:szCs w:val="26"/>
                <w:rtl/>
                <w:lang w:bidi="fa-IR"/>
              </w:rPr>
              <w:t>مد</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ر</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ت</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استراتژ</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ک</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و</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اهم</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ت</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آن</w:t>
            </w:r>
            <w:r w:rsidR="00F979AA" w:rsidRPr="00F979AA">
              <w:rPr>
                <w:noProof/>
                <w:webHidden/>
              </w:rPr>
              <w:tab/>
            </w:r>
            <w:r w:rsidR="00F979AA" w:rsidRPr="00F979AA">
              <w:rPr>
                <w:noProof/>
                <w:webHidden/>
              </w:rPr>
              <w:fldChar w:fldCharType="begin"/>
            </w:r>
            <w:r w:rsidR="00F979AA" w:rsidRPr="00F979AA">
              <w:rPr>
                <w:noProof/>
                <w:webHidden/>
              </w:rPr>
              <w:instrText xml:space="preserve"> PAGEREF _Toc177634156 \h </w:instrText>
            </w:r>
            <w:r w:rsidR="00F979AA" w:rsidRPr="00F979AA">
              <w:rPr>
                <w:noProof/>
                <w:webHidden/>
              </w:rPr>
            </w:r>
            <w:r w:rsidR="00F979AA" w:rsidRPr="00F979AA">
              <w:rPr>
                <w:noProof/>
                <w:webHidden/>
              </w:rPr>
              <w:fldChar w:fldCharType="separate"/>
            </w:r>
            <w:r w:rsidR="0044022C">
              <w:rPr>
                <w:noProof/>
                <w:webHidden/>
                <w:rtl/>
              </w:rPr>
              <w:t>11</w:t>
            </w:r>
            <w:r w:rsidR="00F979AA" w:rsidRPr="00F979AA">
              <w:rPr>
                <w:noProof/>
                <w:webHidden/>
              </w:rPr>
              <w:fldChar w:fldCharType="end"/>
            </w:r>
          </w:hyperlink>
        </w:p>
        <w:p w14:paraId="6A7EE2C7" w14:textId="56334A0E" w:rsidR="00F979AA" w:rsidRPr="004153B2" w:rsidRDefault="00F979AA" w:rsidP="007A2D09">
          <w:pPr>
            <w:numPr>
              <w:ilvl w:val="0"/>
              <w:numId w:val="163"/>
            </w:numPr>
            <w:bidi/>
            <w:jc w:val="lowKashida"/>
            <w:rPr>
              <w:rFonts w:cs="B Nazanin"/>
              <w:noProof/>
              <w:sz w:val="26"/>
              <w:szCs w:val="26"/>
            </w:rPr>
          </w:pPr>
          <w:r w:rsidRPr="004153B2">
            <w:rPr>
              <w:rFonts w:cs="B Nazanin"/>
              <w:noProof/>
              <w:sz w:val="26"/>
              <w:szCs w:val="26"/>
              <w:rtl/>
            </w:rPr>
            <w:t>این بخش به اهمیت و کاربرد تحلیل استراتژیک پرداخته و تفاوت تحلیل استراتژیک را با استفاده از تکنیک‌های مشابه در سطح عملیاتی مانند بازاریابی، مدیریت منابع انسانی</w:t>
          </w:r>
          <w:r w:rsidRPr="004153B2">
            <w:rPr>
              <w:rFonts w:cs="B Nazanin"/>
              <w:noProof/>
              <w:sz w:val="26"/>
              <w:szCs w:val="26"/>
            </w:rPr>
            <w:t xml:space="preserve"> (HRM)</w:t>
          </w:r>
          <w:r w:rsidRPr="004153B2">
            <w:rPr>
              <w:rFonts w:cs="B Nazanin"/>
              <w:noProof/>
              <w:sz w:val="26"/>
              <w:szCs w:val="26"/>
              <w:rtl/>
            </w:rPr>
            <w:t xml:space="preserve">، </w:t>
          </w:r>
          <w:r w:rsidR="00F157AC">
            <w:rPr>
              <w:rFonts w:cs="B Nazanin" w:hint="cs"/>
              <w:noProof/>
              <w:sz w:val="26"/>
              <w:szCs w:val="26"/>
              <w:rtl/>
            </w:rPr>
            <w:t>تدارکات</w:t>
          </w:r>
          <w:r w:rsidRPr="004153B2">
            <w:rPr>
              <w:rFonts w:cs="B Nazanin"/>
              <w:noProof/>
              <w:sz w:val="26"/>
              <w:szCs w:val="26"/>
              <w:rtl/>
            </w:rPr>
            <w:t xml:space="preserve"> و سایر زمینه‌ها مشخص می‌کند</w:t>
          </w:r>
          <w:r w:rsidRPr="004153B2">
            <w:rPr>
              <w:rFonts w:cs="B Nazanin"/>
              <w:noProof/>
              <w:sz w:val="26"/>
              <w:szCs w:val="26"/>
            </w:rPr>
            <w:t>.</w:t>
          </w:r>
        </w:p>
        <w:p w14:paraId="47505559" w14:textId="2806B214" w:rsidR="00F979AA" w:rsidRPr="00F979AA" w:rsidRDefault="00A770DD" w:rsidP="00F979AA">
          <w:pPr>
            <w:pStyle w:val="TOC1"/>
            <w:rPr>
              <w:rFonts w:eastAsiaTheme="minorEastAsia"/>
              <w:noProof/>
            </w:rPr>
          </w:pPr>
          <w:hyperlink w:anchor="_Toc177634157" w:history="1">
            <w:r w:rsidR="00F979AA" w:rsidRPr="00F979AA">
              <w:rPr>
                <w:rStyle w:val="Hyperlink"/>
                <w:rFonts w:cs="B Nazanin" w:hint="eastAsia"/>
                <w:noProof/>
                <w:sz w:val="26"/>
                <w:szCs w:val="26"/>
                <w:rtl/>
                <w:lang w:bidi="fa-IR"/>
              </w:rPr>
              <w:t>فرآ</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ند</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توسعه</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و</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اجرا</w:t>
            </w:r>
            <w:r w:rsidR="00F979AA" w:rsidRPr="00F979AA">
              <w:rPr>
                <w:rStyle w:val="Hyperlink"/>
                <w:rFonts w:cs="B Nazanin" w:hint="cs"/>
                <w:noProof/>
                <w:sz w:val="26"/>
                <w:szCs w:val="26"/>
                <w:rtl/>
                <w:lang w:bidi="fa-IR"/>
              </w:rPr>
              <w:t>ی</w:t>
            </w:r>
            <w:r w:rsidR="00F979AA" w:rsidRPr="00F979AA">
              <w:rPr>
                <w:rStyle w:val="Hyperlink"/>
                <w:rFonts w:cs="B Nazanin"/>
                <w:noProof/>
                <w:sz w:val="26"/>
                <w:szCs w:val="26"/>
                <w:rtl/>
                <w:lang w:bidi="fa-IR"/>
              </w:rPr>
              <w:t xml:space="preserve"> </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ک</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استراتژ</w:t>
            </w:r>
            <w:r w:rsidR="00F979AA" w:rsidRPr="00F979AA">
              <w:rPr>
                <w:rStyle w:val="Hyperlink"/>
                <w:rFonts w:cs="B Nazanin" w:hint="cs"/>
                <w:noProof/>
                <w:sz w:val="26"/>
                <w:szCs w:val="26"/>
                <w:rtl/>
                <w:lang w:bidi="fa-IR"/>
              </w:rPr>
              <w:t>ی</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جد</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د</w:t>
            </w:r>
            <w:r w:rsidR="00F979AA" w:rsidRPr="00F979AA">
              <w:rPr>
                <w:noProof/>
                <w:webHidden/>
              </w:rPr>
              <w:tab/>
            </w:r>
            <w:r w:rsidR="00F979AA" w:rsidRPr="00F979AA">
              <w:rPr>
                <w:noProof/>
                <w:webHidden/>
              </w:rPr>
              <w:fldChar w:fldCharType="begin"/>
            </w:r>
            <w:r w:rsidR="00F979AA" w:rsidRPr="00F979AA">
              <w:rPr>
                <w:noProof/>
                <w:webHidden/>
              </w:rPr>
              <w:instrText xml:space="preserve"> PAGEREF _Toc177634157 \h </w:instrText>
            </w:r>
            <w:r w:rsidR="00F979AA" w:rsidRPr="00F979AA">
              <w:rPr>
                <w:noProof/>
                <w:webHidden/>
              </w:rPr>
            </w:r>
            <w:r w:rsidR="00F979AA" w:rsidRPr="00F979AA">
              <w:rPr>
                <w:noProof/>
                <w:webHidden/>
              </w:rPr>
              <w:fldChar w:fldCharType="separate"/>
            </w:r>
            <w:r w:rsidR="0044022C">
              <w:rPr>
                <w:noProof/>
                <w:webHidden/>
                <w:rtl/>
              </w:rPr>
              <w:t>17</w:t>
            </w:r>
            <w:r w:rsidR="00F979AA" w:rsidRPr="00F979AA">
              <w:rPr>
                <w:noProof/>
                <w:webHidden/>
              </w:rPr>
              <w:fldChar w:fldCharType="end"/>
            </w:r>
          </w:hyperlink>
        </w:p>
        <w:p w14:paraId="1A7E3577" w14:textId="001D8BD8" w:rsidR="007A2D09" w:rsidRPr="004153B2" w:rsidRDefault="007A2D09" w:rsidP="007A2D09">
          <w:pPr>
            <w:numPr>
              <w:ilvl w:val="0"/>
              <w:numId w:val="163"/>
            </w:numPr>
            <w:bidi/>
            <w:jc w:val="lowKashida"/>
            <w:rPr>
              <w:rFonts w:cs="B Nazanin"/>
              <w:noProof/>
              <w:sz w:val="26"/>
              <w:szCs w:val="26"/>
            </w:rPr>
          </w:pPr>
          <w:r w:rsidRPr="004153B2">
            <w:rPr>
              <w:rFonts w:cs="B Nazanin"/>
              <w:noProof/>
              <w:sz w:val="26"/>
              <w:szCs w:val="26"/>
              <w:rtl/>
            </w:rPr>
            <w:t>نمای کلی از فرآیند استراتژیک را ارائه می‌دهد و ساختار فصل‌های اصلی بعدی در این کتاب را شرح می‌دهد. این فصل ابزارهای تحلیل استراتژیک را به ترتیبی که مورد استفاده قرار می‌گیرند، معرفی می‌کند. ابزارهای بررسی‌شده شامل: ارزیابی منابع، تحلیل</w:t>
          </w:r>
          <w:r w:rsidRPr="004153B2">
            <w:rPr>
              <w:rFonts w:cs="B Nazanin"/>
              <w:noProof/>
              <w:sz w:val="26"/>
              <w:szCs w:val="26"/>
            </w:rPr>
            <w:t xml:space="preserve"> VRIO</w:t>
          </w:r>
          <w:r w:rsidRPr="004153B2">
            <w:rPr>
              <w:rFonts w:cs="B Nazanin"/>
              <w:noProof/>
              <w:sz w:val="26"/>
              <w:szCs w:val="26"/>
              <w:rtl/>
            </w:rPr>
            <w:t xml:space="preserve">، </w:t>
          </w:r>
          <w:r w:rsidR="00B50466">
            <w:rPr>
              <w:rFonts w:cs="B Nazanin" w:hint="cs"/>
              <w:noProof/>
              <w:sz w:val="26"/>
              <w:szCs w:val="26"/>
              <w:rtl/>
            </w:rPr>
            <w:t>بهینه کاوی</w:t>
          </w:r>
          <w:r w:rsidR="00B50466">
            <w:rPr>
              <w:rStyle w:val="FootnoteReference"/>
              <w:rFonts w:cs="B Nazanin"/>
              <w:noProof/>
              <w:sz w:val="26"/>
              <w:szCs w:val="26"/>
              <w:rtl/>
            </w:rPr>
            <w:footnoteReference w:id="7"/>
          </w:r>
          <w:r w:rsidRPr="004153B2">
            <w:rPr>
              <w:rFonts w:cs="B Nazanin"/>
              <w:noProof/>
              <w:sz w:val="26"/>
              <w:szCs w:val="26"/>
              <w:rtl/>
            </w:rPr>
            <w:t xml:space="preserve">، معیارهای حسابداری عملکرد، تعریف کسب‌وکار، پنج نیروی پورتر، چرخه عمر صنعت، تحلیل گروه‌های استراتژیک، عوامل کلیدی موفقیت، </w:t>
          </w:r>
          <w:r w:rsidRPr="004153B2">
            <w:rPr>
              <w:rFonts w:cs="B Nazanin"/>
              <w:noProof/>
              <w:sz w:val="26"/>
              <w:szCs w:val="26"/>
            </w:rPr>
            <w:t>PESTEL</w:t>
          </w:r>
          <w:r w:rsidRPr="004153B2">
            <w:rPr>
              <w:rFonts w:cs="B Nazanin"/>
              <w:noProof/>
              <w:sz w:val="26"/>
              <w:szCs w:val="26"/>
              <w:rtl/>
            </w:rPr>
            <w:t xml:space="preserve">، </w:t>
          </w:r>
          <w:r w:rsidRPr="004153B2">
            <w:rPr>
              <w:rFonts w:cs="B Nazanin"/>
              <w:noProof/>
              <w:sz w:val="26"/>
              <w:szCs w:val="26"/>
            </w:rPr>
            <w:t>SWOT</w:t>
          </w:r>
          <w:r w:rsidRPr="004153B2">
            <w:rPr>
              <w:rFonts w:cs="B Nazanin"/>
              <w:noProof/>
              <w:sz w:val="26"/>
              <w:szCs w:val="26"/>
              <w:rtl/>
            </w:rPr>
            <w:t>، استراتژی‌های عمومی کسب‌وکار پورتر، ساعت استراتژی، ماتریس</w:t>
          </w:r>
          <w:r w:rsidRPr="004153B2">
            <w:rPr>
              <w:rFonts w:cs="B Nazanin"/>
              <w:noProof/>
              <w:sz w:val="26"/>
              <w:szCs w:val="26"/>
            </w:rPr>
            <w:t xml:space="preserve"> BCG</w:t>
          </w:r>
          <w:r w:rsidRPr="004153B2">
            <w:rPr>
              <w:rFonts w:cs="B Nazanin"/>
              <w:noProof/>
              <w:sz w:val="26"/>
              <w:szCs w:val="26"/>
              <w:rtl/>
            </w:rPr>
            <w:t>، ماتریس انسوف، روش‌های رشد ارگانیک و غیرارگانیک، انواع استراتژی‌های بین‌المللی، ارزیابی</w:t>
          </w:r>
          <w:r w:rsidRPr="004153B2">
            <w:rPr>
              <w:rFonts w:cs="B Nazanin"/>
              <w:noProof/>
              <w:sz w:val="26"/>
              <w:szCs w:val="26"/>
            </w:rPr>
            <w:t xml:space="preserve"> SAF </w:t>
          </w:r>
          <w:r w:rsidRPr="004153B2">
            <w:rPr>
              <w:rFonts w:cs="B Nazanin"/>
              <w:noProof/>
              <w:sz w:val="26"/>
              <w:szCs w:val="26"/>
              <w:rtl/>
            </w:rPr>
            <w:t xml:space="preserve">گزینه‌ها، </w:t>
          </w:r>
          <w:r w:rsidR="00221546">
            <w:rPr>
              <w:rFonts w:cs="B Nazanin" w:hint="cs"/>
              <w:noProof/>
              <w:sz w:val="26"/>
              <w:szCs w:val="26"/>
              <w:rtl/>
            </w:rPr>
            <w:t>نگاشت</w:t>
          </w:r>
          <w:r w:rsidRPr="004153B2">
            <w:rPr>
              <w:rFonts w:cs="B Nazanin"/>
              <w:noProof/>
              <w:sz w:val="26"/>
              <w:szCs w:val="26"/>
              <w:rtl/>
            </w:rPr>
            <w:t xml:space="preserve"> ذی‌نفعان</w:t>
          </w:r>
          <w:r w:rsidR="00221546">
            <w:rPr>
              <w:rStyle w:val="FootnoteReference"/>
              <w:rFonts w:cs="B Nazanin"/>
              <w:noProof/>
              <w:sz w:val="26"/>
              <w:szCs w:val="26"/>
              <w:rtl/>
            </w:rPr>
            <w:footnoteReference w:id="8"/>
          </w:r>
          <w:r w:rsidRPr="004153B2">
            <w:rPr>
              <w:rFonts w:cs="B Nazanin"/>
              <w:noProof/>
              <w:sz w:val="26"/>
              <w:szCs w:val="26"/>
              <w:rtl/>
            </w:rPr>
            <w:t>، تحلیل میدان نیرو</w:t>
          </w:r>
          <w:r w:rsidR="00221546">
            <w:rPr>
              <w:rStyle w:val="FootnoteReference"/>
              <w:rFonts w:cs="B Nazanin"/>
              <w:noProof/>
              <w:sz w:val="26"/>
              <w:szCs w:val="26"/>
              <w:rtl/>
            </w:rPr>
            <w:footnoteReference w:id="9"/>
          </w:r>
          <w:r w:rsidRPr="004153B2">
            <w:rPr>
              <w:rFonts w:cs="B Nazanin"/>
              <w:noProof/>
              <w:sz w:val="26"/>
              <w:szCs w:val="26"/>
              <w:rtl/>
            </w:rPr>
            <w:t>، مدل سه‌مرحله‌ای لوین، و مدیریت تغییر هستند</w:t>
          </w:r>
          <w:r w:rsidRPr="004153B2">
            <w:rPr>
              <w:rFonts w:cs="B Nazanin"/>
              <w:noProof/>
              <w:sz w:val="26"/>
              <w:szCs w:val="26"/>
            </w:rPr>
            <w:t>.</w:t>
          </w:r>
        </w:p>
        <w:p w14:paraId="6FE70721" w14:textId="18C813CB" w:rsidR="00F979AA" w:rsidRPr="00F979AA" w:rsidRDefault="007A2D09" w:rsidP="00F979AA">
          <w:pPr>
            <w:pStyle w:val="TOC1"/>
            <w:rPr>
              <w:rFonts w:eastAsiaTheme="minorEastAsia"/>
              <w:noProof/>
            </w:rPr>
          </w:pPr>
          <w:r>
            <w:rPr>
              <w:rStyle w:val="Hyperlink"/>
              <w:rFonts w:cs="B Nazanin"/>
              <w:noProof/>
              <w:sz w:val="26"/>
              <w:szCs w:val="26"/>
              <w:u w:val="none"/>
            </w:rPr>
            <w:t xml:space="preserve">    </w:t>
          </w:r>
          <w:hyperlink w:anchor="_Toc177634158" w:history="1">
            <w:r w:rsidR="00F979AA" w:rsidRPr="00F979AA">
              <w:rPr>
                <w:rStyle w:val="Hyperlink"/>
                <w:rFonts w:cs="B Nazanin" w:hint="eastAsia"/>
                <w:noProof/>
                <w:sz w:val="26"/>
                <w:szCs w:val="26"/>
                <w:rtl/>
                <w:lang w:bidi="fa-IR"/>
              </w:rPr>
              <w:t>ارز</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اب</w:t>
            </w:r>
            <w:r w:rsidR="00F979AA" w:rsidRPr="00F979AA">
              <w:rPr>
                <w:rStyle w:val="Hyperlink"/>
                <w:rFonts w:cs="B Nazanin" w:hint="cs"/>
                <w:noProof/>
                <w:sz w:val="26"/>
                <w:szCs w:val="26"/>
                <w:rtl/>
                <w:lang w:bidi="fa-IR"/>
              </w:rPr>
              <w:t>ی</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قابل</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ت‌ها</w:t>
            </w:r>
            <w:r w:rsidR="00F979AA" w:rsidRPr="00F979AA">
              <w:rPr>
                <w:rStyle w:val="Hyperlink"/>
                <w:rFonts w:cs="B Nazanin" w:hint="cs"/>
                <w:noProof/>
                <w:sz w:val="26"/>
                <w:szCs w:val="26"/>
                <w:rtl/>
                <w:lang w:bidi="fa-IR"/>
              </w:rPr>
              <w:t>ی</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استراتژ</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ک</w:t>
            </w:r>
            <w:r w:rsidR="00F979AA" w:rsidRPr="00F979AA">
              <w:rPr>
                <w:noProof/>
                <w:webHidden/>
              </w:rPr>
              <w:tab/>
            </w:r>
            <w:r w:rsidR="00F979AA" w:rsidRPr="00F979AA">
              <w:rPr>
                <w:noProof/>
                <w:webHidden/>
              </w:rPr>
              <w:fldChar w:fldCharType="begin"/>
            </w:r>
            <w:r w:rsidR="00F979AA" w:rsidRPr="00F979AA">
              <w:rPr>
                <w:noProof/>
                <w:webHidden/>
              </w:rPr>
              <w:instrText xml:space="preserve"> PAGEREF _Toc177634158 \h </w:instrText>
            </w:r>
            <w:r w:rsidR="00F979AA" w:rsidRPr="00F979AA">
              <w:rPr>
                <w:noProof/>
                <w:webHidden/>
              </w:rPr>
            </w:r>
            <w:r w:rsidR="00F979AA" w:rsidRPr="00F979AA">
              <w:rPr>
                <w:noProof/>
                <w:webHidden/>
              </w:rPr>
              <w:fldChar w:fldCharType="separate"/>
            </w:r>
            <w:r w:rsidR="0044022C">
              <w:rPr>
                <w:noProof/>
                <w:webHidden/>
                <w:rtl/>
              </w:rPr>
              <w:t>28</w:t>
            </w:r>
            <w:r w:rsidR="00F979AA" w:rsidRPr="00F979AA">
              <w:rPr>
                <w:noProof/>
                <w:webHidden/>
              </w:rPr>
              <w:fldChar w:fldCharType="end"/>
            </w:r>
          </w:hyperlink>
        </w:p>
        <w:p w14:paraId="5A01389B" w14:textId="77777777" w:rsidR="00AF458F" w:rsidRPr="004153B2" w:rsidRDefault="00AF458F" w:rsidP="00AF458F">
          <w:pPr>
            <w:numPr>
              <w:ilvl w:val="0"/>
              <w:numId w:val="163"/>
            </w:numPr>
            <w:bidi/>
            <w:rPr>
              <w:rFonts w:cs="B Nazanin"/>
              <w:noProof/>
              <w:sz w:val="26"/>
              <w:szCs w:val="26"/>
            </w:rPr>
          </w:pPr>
          <w:r w:rsidRPr="004153B2">
            <w:rPr>
              <w:rFonts w:cs="B Nazanin"/>
              <w:noProof/>
              <w:sz w:val="26"/>
              <w:szCs w:val="26"/>
              <w:rtl/>
            </w:rPr>
            <w:t>جزئیات استفاده از ابزارها و روش‌های تحلیل منابع و شایستگی‌های سازمان موجود به منظور ایجاد یک درک شفاف و عینی از نقاط قوت و ضعف داخلی آن را ارائه می‌دهد</w:t>
          </w:r>
          <w:r w:rsidRPr="004153B2">
            <w:rPr>
              <w:rFonts w:cs="B Nazanin"/>
              <w:noProof/>
              <w:sz w:val="26"/>
              <w:szCs w:val="26"/>
            </w:rPr>
            <w:t>.</w:t>
          </w:r>
        </w:p>
        <w:p w14:paraId="0D0967FD" w14:textId="491BC4D5" w:rsidR="00F979AA" w:rsidRPr="00F979AA" w:rsidRDefault="00A770DD" w:rsidP="00F979AA">
          <w:pPr>
            <w:pStyle w:val="TOC1"/>
            <w:rPr>
              <w:rFonts w:eastAsiaTheme="minorEastAsia"/>
              <w:noProof/>
            </w:rPr>
          </w:pPr>
          <w:hyperlink w:anchor="_Toc177634159" w:history="1">
            <w:r w:rsidR="00F979AA" w:rsidRPr="00AF458F">
              <w:rPr>
                <w:rStyle w:val="Hyperlink"/>
                <w:rFonts w:cs="B Nazanin" w:hint="eastAsia"/>
                <w:noProof/>
                <w:sz w:val="26"/>
                <w:szCs w:val="26"/>
                <w:u w:val="none"/>
                <w:rtl/>
                <w:lang w:bidi="fa-IR"/>
              </w:rPr>
              <w:t>ارز</w:t>
            </w:r>
            <w:r w:rsidR="00F979AA" w:rsidRPr="00AF458F">
              <w:rPr>
                <w:rStyle w:val="Hyperlink"/>
                <w:rFonts w:cs="B Nazanin" w:hint="cs"/>
                <w:noProof/>
                <w:sz w:val="26"/>
                <w:szCs w:val="26"/>
                <w:u w:val="none"/>
                <w:rtl/>
                <w:lang w:bidi="fa-IR"/>
              </w:rPr>
              <w:t>ی</w:t>
            </w:r>
            <w:r w:rsidR="00F979AA" w:rsidRPr="00AF458F">
              <w:rPr>
                <w:rStyle w:val="Hyperlink"/>
                <w:rFonts w:cs="B Nazanin" w:hint="eastAsia"/>
                <w:noProof/>
                <w:sz w:val="26"/>
                <w:szCs w:val="26"/>
                <w:u w:val="none"/>
                <w:rtl/>
                <w:lang w:bidi="fa-IR"/>
              </w:rPr>
              <w:t>اب</w:t>
            </w:r>
            <w:r w:rsidR="00F979AA" w:rsidRPr="00AF458F">
              <w:rPr>
                <w:rStyle w:val="Hyperlink"/>
                <w:rFonts w:cs="B Nazanin" w:hint="cs"/>
                <w:noProof/>
                <w:sz w:val="26"/>
                <w:szCs w:val="26"/>
                <w:u w:val="none"/>
                <w:rtl/>
                <w:lang w:bidi="fa-IR"/>
              </w:rPr>
              <w:t>ی</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زم</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نه</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استراتژ</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ک</w:t>
            </w:r>
            <w:r w:rsidR="00F979AA" w:rsidRPr="00F979AA">
              <w:rPr>
                <w:noProof/>
                <w:webHidden/>
              </w:rPr>
              <w:tab/>
            </w:r>
            <w:r w:rsidR="00F979AA" w:rsidRPr="00F979AA">
              <w:rPr>
                <w:noProof/>
                <w:webHidden/>
              </w:rPr>
              <w:fldChar w:fldCharType="begin"/>
            </w:r>
            <w:r w:rsidR="00F979AA" w:rsidRPr="00F979AA">
              <w:rPr>
                <w:noProof/>
                <w:webHidden/>
              </w:rPr>
              <w:instrText xml:space="preserve"> PAGEREF _Toc177634159 \h </w:instrText>
            </w:r>
            <w:r w:rsidR="00F979AA" w:rsidRPr="00F979AA">
              <w:rPr>
                <w:noProof/>
                <w:webHidden/>
              </w:rPr>
            </w:r>
            <w:r w:rsidR="00F979AA" w:rsidRPr="00F979AA">
              <w:rPr>
                <w:noProof/>
                <w:webHidden/>
              </w:rPr>
              <w:fldChar w:fldCharType="separate"/>
            </w:r>
            <w:r w:rsidR="0044022C">
              <w:rPr>
                <w:noProof/>
                <w:webHidden/>
                <w:rtl/>
              </w:rPr>
              <w:t>44</w:t>
            </w:r>
            <w:r w:rsidR="00F979AA" w:rsidRPr="00F979AA">
              <w:rPr>
                <w:noProof/>
                <w:webHidden/>
              </w:rPr>
              <w:fldChar w:fldCharType="end"/>
            </w:r>
          </w:hyperlink>
        </w:p>
        <w:p w14:paraId="4AAFB06E" w14:textId="77777777" w:rsidR="00AF458F" w:rsidRPr="004153B2" w:rsidRDefault="00AF458F" w:rsidP="00AF458F">
          <w:pPr>
            <w:numPr>
              <w:ilvl w:val="0"/>
              <w:numId w:val="163"/>
            </w:numPr>
            <w:bidi/>
            <w:rPr>
              <w:rFonts w:cs="B Nazanin"/>
              <w:noProof/>
              <w:sz w:val="26"/>
              <w:szCs w:val="26"/>
            </w:rPr>
          </w:pPr>
          <w:r w:rsidRPr="004153B2">
            <w:rPr>
              <w:rFonts w:cs="B Nazanin"/>
              <w:noProof/>
              <w:sz w:val="26"/>
              <w:szCs w:val="26"/>
              <w:rtl/>
            </w:rPr>
            <w:t>ابزارها و روش‌های مورد استفاده برای تحلیل صنعت و بخش‌های مرتبط با سازمان و همچنین عوامل کلان محیطی تأثیرگذار بر صنعت را پوشش می‌دهد. این تحلیل به‌منظور ایجاد یک درک شفاف و عینی از عوامل تغییر و فرصت‌ها و تهدیدهایی که صنعت با آن مواجه است، انجام می‌شود</w:t>
          </w:r>
          <w:r w:rsidRPr="004153B2">
            <w:rPr>
              <w:rFonts w:cs="B Nazanin"/>
              <w:noProof/>
              <w:sz w:val="26"/>
              <w:szCs w:val="26"/>
            </w:rPr>
            <w:t>.</w:t>
          </w:r>
        </w:p>
        <w:p w14:paraId="3CE71713" w14:textId="6144D8F0" w:rsidR="00F979AA" w:rsidRPr="00F979AA" w:rsidRDefault="00AF458F" w:rsidP="00F979AA">
          <w:pPr>
            <w:pStyle w:val="TOC1"/>
            <w:rPr>
              <w:rFonts w:eastAsiaTheme="minorEastAsia"/>
              <w:noProof/>
            </w:rPr>
          </w:pPr>
          <w:r>
            <w:rPr>
              <w:rStyle w:val="Hyperlink"/>
              <w:rFonts w:cs="B Nazanin"/>
              <w:noProof/>
              <w:sz w:val="26"/>
              <w:szCs w:val="26"/>
              <w:u w:val="none"/>
            </w:rPr>
            <w:t xml:space="preserve">      </w:t>
          </w:r>
          <w:hyperlink w:anchor="_Toc177634160" w:history="1">
            <w:r w:rsidR="00F979AA" w:rsidRPr="00F979AA">
              <w:rPr>
                <w:rStyle w:val="Hyperlink"/>
                <w:rFonts w:cs="B Nazanin" w:hint="eastAsia"/>
                <w:noProof/>
                <w:sz w:val="26"/>
                <w:szCs w:val="26"/>
                <w:rtl/>
                <w:lang w:bidi="fa-IR"/>
              </w:rPr>
              <w:t>ارز</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اب</w:t>
            </w:r>
            <w:r w:rsidR="00F979AA" w:rsidRPr="00F979AA">
              <w:rPr>
                <w:rStyle w:val="Hyperlink"/>
                <w:rFonts w:cs="B Nazanin" w:hint="cs"/>
                <w:noProof/>
                <w:sz w:val="26"/>
                <w:szCs w:val="26"/>
                <w:rtl/>
                <w:lang w:bidi="fa-IR"/>
              </w:rPr>
              <w:t>ی</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و</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اقدام</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بر</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اساس</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موقع</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ت</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استراتژ</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ک</w:t>
            </w:r>
            <w:r w:rsidR="00F979AA" w:rsidRPr="00F979AA">
              <w:rPr>
                <w:noProof/>
                <w:webHidden/>
              </w:rPr>
              <w:tab/>
            </w:r>
            <w:r w:rsidR="00F979AA" w:rsidRPr="00F979AA">
              <w:rPr>
                <w:noProof/>
                <w:webHidden/>
              </w:rPr>
              <w:fldChar w:fldCharType="begin"/>
            </w:r>
            <w:r w:rsidR="00F979AA" w:rsidRPr="00F979AA">
              <w:rPr>
                <w:noProof/>
                <w:webHidden/>
              </w:rPr>
              <w:instrText xml:space="preserve"> PAGEREF _Toc177634160 \h </w:instrText>
            </w:r>
            <w:r w:rsidR="00F979AA" w:rsidRPr="00F979AA">
              <w:rPr>
                <w:noProof/>
                <w:webHidden/>
              </w:rPr>
            </w:r>
            <w:r w:rsidR="00F979AA" w:rsidRPr="00F979AA">
              <w:rPr>
                <w:noProof/>
                <w:webHidden/>
              </w:rPr>
              <w:fldChar w:fldCharType="separate"/>
            </w:r>
            <w:r w:rsidR="0044022C">
              <w:rPr>
                <w:noProof/>
                <w:webHidden/>
                <w:rtl/>
              </w:rPr>
              <w:t>59</w:t>
            </w:r>
            <w:r w:rsidR="00F979AA" w:rsidRPr="00F979AA">
              <w:rPr>
                <w:noProof/>
                <w:webHidden/>
              </w:rPr>
              <w:fldChar w:fldCharType="end"/>
            </w:r>
          </w:hyperlink>
        </w:p>
        <w:p w14:paraId="08B47BA7" w14:textId="5F421A99" w:rsidR="00AF458F" w:rsidRPr="004153B2" w:rsidRDefault="00AF458F" w:rsidP="00725D06">
          <w:pPr>
            <w:numPr>
              <w:ilvl w:val="0"/>
              <w:numId w:val="163"/>
            </w:numPr>
            <w:bidi/>
            <w:jc w:val="lowKashida"/>
            <w:rPr>
              <w:rFonts w:cs="B Nazanin"/>
              <w:noProof/>
              <w:sz w:val="26"/>
              <w:szCs w:val="26"/>
            </w:rPr>
          </w:pPr>
          <w:r w:rsidRPr="004153B2">
            <w:rPr>
              <w:rFonts w:cs="B Nazanin"/>
              <w:noProof/>
              <w:sz w:val="26"/>
              <w:szCs w:val="26"/>
              <w:rtl/>
            </w:rPr>
            <w:lastRenderedPageBreak/>
            <w:t>نتایج تحلیل در قالب یک ماتریس</w:t>
          </w:r>
          <w:r w:rsidRPr="004153B2">
            <w:rPr>
              <w:rFonts w:cs="B Nazanin"/>
              <w:noProof/>
              <w:sz w:val="26"/>
              <w:szCs w:val="26"/>
            </w:rPr>
            <w:t xml:space="preserve"> SWOT </w:t>
          </w:r>
          <w:r w:rsidRPr="004153B2">
            <w:rPr>
              <w:rFonts w:cs="B Nazanin"/>
              <w:noProof/>
              <w:sz w:val="26"/>
              <w:szCs w:val="26"/>
              <w:rtl/>
            </w:rPr>
            <w:t xml:space="preserve">ارائه </w:t>
          </w:r>
          <w:r w:rsidR="00597A30">
            <w:rPr>
              <w:rFonts w:cs="B Nazanin" w:hint="cs"/>
              <w:noProof/>
              <w:sz w:val="26"/>
              <w:szCs w:val="26"/>
              <w:rtl/>
            </w:rPr>
            <w:t>شده</w:t>
          </w:r>
          <w:r w:rsidRPr="004153B2">
            <w:rPr>
              <w:rFonts w:cs="B Nazanin"/>
              <w:noProof/>
              <w:sz w:val="26"/>
              <w:szCs w:val="26"/>
              <w:rtl/>
            </w:rPr>
            <w:t xml:space="preserve"> و کاربردها و سوء‌استفاده‌های آن بررسی می‌</w:t>
          </w:r>
          <w:r w:rsidR="00597A30">
            <w:rPr>
              <w:rFonts w:cs="B Nazanin" w:hint="cs"/>
              <w:noProof/>
              <w:sz w:val="26"/>
              <w:szCs w:val="26"/>
              <w:rtl/>
            </w:rPr>
            <w:t>شود</w:t>
          </w:r>
          <w:r w:rsidRPr="004153B2">
            <w:rPr>
              <w:rFonts w:cs="B Nazanin"/>
              <w:noProof/>
              <w:sz w:val="26"/>
              <w:szCs w:val="26"/>
              <w:rtl/>
            </w:rPr>
            <w:t>. همچنین استفاده از</w:t>
          </w:r>
          <w:r w:rsidRPr="004153B2">
            <w:rPr>
              <w:rFonts w:cs="B Nazanin"/>
              <w:noProof/>
              <w:sz w:val="26"/>
              <w:szCs w:val="26"/>
            </w:rPr>
            <w:t xml:space="preserve"> SWOT </w:t>
          </w:r>
          <w:r w:rsidRPr="004153B2">
            <w:rPr>
              <w:rFonts w:cs="B Nazanin"/>
              <w:noProof/>
              <w:sz w:val="26"/>
              <w:szCs w:val="26"/>
              <w:rtl/>
            </w:rPr>
            <w:t>برای استخراج گزینه‌های استراتژیک فوری برای رشد و بهبود سازمان را نشان می‌دهد</w:t>
          </w:r>
          <w:r w:rsidRPr="004153B2">
            <w:rPr>
              <w:rFonts w:cs="B Nazanin"/>
              <w:noProof/>
              <w:sz w:val="26"/>
              <w:szCs w:val="26"/>
            </w:rPr>
            <w:t>.</w:t>
          </w:r>
        </w:p>
        <w:p w14:paraId="086CF64B" w14:textId="59DF9A49" w:rsidR="00F979AA" w:rsidRPr="00F979AA" w:rsidRDefault="00A770DD" w:rsidP="00F979AA">
          <w:pPr>
            <w:pStyle w:val="TOC1"/>
            <w:rPr>
              <w:rFonts w:eastAsiaTheme="minorEastAsia"/>
              <w:noProof/>
            </w:rPr>
          </w:pPr>
          <w:hyperlink w:anchor="_Toc177634161" w:history="1">
            <w:r w:rsidR="00F979AA" w:rsidRPr="00F979AA">
              <w:rPr>
                <w:rStyle w:val="Hyperlink"/>
                <w:rFonts w:cs="B Nazanin" w:hint="eastAsia"/>
                <w:noProof/>
                <w:sz w:val="26"/>
                <w:szCs w:val="26"/>
                <w:rtl/>
                <w:lang w:bidi="fa-IR"/>
              </w:rPr>
              <w:t>شناسا</w:t>
            </w:r>
            <w:r w:rsidR="00F979AA" w:rsidRPr="00F979AA">
              <w:rPr>
                <w:rStyle w:val="Hyperlink"/>
                <w:rFonts w:cs="B Nazanin" w:hint="cs"/>
                <w:noProof/>
                <w:sz w:val="26"/>
                <w:szCs w:val="26"/>
                <w:rtl/>
                <w:lang w:bidi="fa-IR"/>
              </w:rPr>
              <w:t>یی</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گز</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نه‌ها</w:t>
            </w:r>
            <w:r w:rsidR="00F979AA" w:rsidRPr="00F979AA">
              <w:rPr>
                <w:rStyle w:val="Hyperlink"/>
                <w:rFonts w:cs="B Nazanin" w:hint="cs"/>
                <w:noProof/>
                <w:sz w:val="26"/>
                <w:szCs w:val="26"/>
                <w:rtl/>
                <w:lang w:bidi="fa-IR"/>
              </w:rPr>
              <w:t>ی</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استراتژ</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ک</w:t>
            </w:r>
            <w:r w:rsidR="00F979AA" w:rsidRPr="00F979AA">
              <w:rPr>
                <w:noProof/>
                <w:webHidden/>
              </w:rPr>
              <w:tab/>
            </w:r>
            <w:r w:rsidR="00F979AA" w:rsidRPr="00F979AA">
              <w:rPr>
                <w:noProof/>
                <w:webHidden/>
              </w:rPr>
              <w:fldChar w:fldCharType="begin"/>
            </w:r>
            <w:r w:rsidR="00F979AA" w:rsidRPr="00F979AA">
              <w:rPr>
                <w:noProof/>
                <w:webHidden/>
              </w:rPr>
              <w:instrText xml:space="preserve"> PAGEREF _Toc177634161 \h </w:instrText>
            </w:r>
            <w:r w:rsidR="00F979AA" w:rsidRPr="00F979AA">
              <w:rPr>
                <w:noProof/>
                <w:webHidden/>
              </w:rPr>
            </w:r>
            <w:r w:rsidR="00F979AA" w:rsidRPr="00F979AA">
              <w:rPr>
                <w:noProof/>
                <w:webHidden/>
              </w:rPr>
              <w:fldChar w:fldCharType="separate"/>
            </w:r>
            <w:r w:rsidR="0044022C">
              <w:rPr>
                <w:noProof/>
                <w:webHidden/>
                <w:rtl/>
              </w:rPr>
              <w:t>69</w:t>
            </w:r>
            <w:r w:rsidR="00F979AA" w:rsidRPr="00F979AA">
              <w:rPr>
                <w:noProof/>
                <w:webHidden/>
              </w:rPr>
              <w:fldChar w:fldCharType="end"/>
            </w:r>
          </w:hyperlink>
        </w:p>
        <w:p w14:paraId="382FA9BF" w14:textId="47035BC8" w:rsidR="00AF458F" w:rsidRPr="004153B2" w:rsidRDefault="00AF458F" w:rsidP="00AF458F">
          <w:pPr>
            <w:numPr>
              <w:ilvl w:val="0"/>
              <w:numId w:val="163"/>
            </w:numPr>
            <w:bidi/>
            <w:rPr>
              <w:rFonts w:cs="B Nazanin"/>
              <w:noProof/>
              <w:sz w:val="26"/>
              <w:szCs w:val="26"/>
            </w:rPr>
          </w:pPr>
          <w:r w:rsidRPr="004153B2">
            <w:rPr>
              <w:rFonts w:cs="B Nazanin"/>
              <w:noProof/>
              <w:sz w:val="26"/>
              <w:szCs w:val="26"/>
              <w:rtl/>
            </w:rPr>
            <w:t>به استفاده از ایده انواع استراتژی‌های عمومی برای شناسایی مواضع استراتژیک بلندمدت مناسب پرداخته و موقعیت استراتژیک فعلی، اهداف سازمانی، ارزش‌ها و مأموریت را مورد بررسی قرار می‌دهد</w:t>
          </w:r>
          <w:r w:rsidRPr="004153B2">
            <w:rPr>
              <w:rFonts w:cs="B Nazanin"/>
              <w:noProof/>
              <w:sz w:val="26"/>
              <w:szCs w:val="26"/>
            </w:rPr>
            <w:t>.</w:t>
          </w:r>
        </w:p>
        <w:p w14:paraId="57314C2C" w14:textId="1435704B" w:rsidR="00F979AA" w:rsidRPr="00F979AA" w:rsidRDefault="00A770DD" w:rsidP="00F979AA">
          <w:pPr>
            <w:pStyle w:val="TOC1"/>
            <w:rPr>
              <w:rFonts w:eastAsiaTheme="minorEastAsia"/>
              <w:noProof/>
            </w:rPr>
          </w:pPr>
          <w:hyperlink w:anchor="_Toc177634162" w:history="1">
            <w:r w:rsidR="00F979AA" w:rsidRPr="00F979AA">
              <w:rPr>
                <w:rStyle w:val="Hyperlink"/>
                <w:rFonts w:cs="B Nazanin" w:hint="eastAsia"/>
                <w:noProof/>
                <w:sz w:val="26"/>
                <w:szCs w:val="26"/>
                <w:rtl/>
                <w:lang w:bidi="fa-IR"/>
              </w:rPr>
              <w:t>انتخاب</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ب</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ن</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گز</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نه‌ها</w:t>
            </w:r>
            <w:r w:rsidR="00F979AA" w:rsidRPr="00F979AA">
              <w:rPr>
                <w:rStyle w:val="Hyperlink"/>
                <w:rFonts w:cs="B Nazanin" w:hint="cs"/>
                <w:noProof/>
                <w:sz w:val="26"/>
                <w:szCs w:val="26"/>
                <w:rtl/>
                <w:lang w:bidi="fa-IR"/>
              </w:rPr>
              <w:t>ی</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استراتژ</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ک</w:t>
            </w:r>
            <w:r w:rsidR="00F979AA" w:rsidRPr="00F979AA">
              <w:rPr>
                <w:noProof/>
                <w:webHidden/>
              </w:rPr>
              <w:tab/>
            </w:r>
            <w:r w:rsidR="00F979AA" w:rsidRPr="00F979AA">
              <w:rPr>
                <w:noProof/>
                <w:webHidden/>
              </w:rPr>
              <w:fldChar w:fldCharType="begin"/>
            </w:r>
            <w:r w:rsidR="00F979AA" w:rsidRPr="00F979AA">
              <w:rPr>
                <w:noProof/>
                <w:webHidden/>
              </w:rPr>
              <w:instrText xml:space="preserve"> PAGEREF _Toc177634162 \h </w:instrText>
            </w:r>
            <w:r w:rsidR="00F979AA" w:rsidRPr="00F979AA">
              <w:rPr>
                <w:noProof/>
                <w:webHidden/>
              </w:rPr>
            </w:r>
            <w:r w:rsidR="00F979AA" w:rsidRPr="00F979AA">
              <w:rPr>
                <w:noProof/>
                <w:webHidden/>
              </w:rPr>
              <w:fldChar w:fldCharType="separate"/>
            </w:r>
            <w:r w:rsidR="0044022C">
              <w:rPr>
                <w:noProof/>
                <w:webHidden/>
                <w:rtl/>
              </w:rPr>
              <w:t>95</w:t>
            </w:r>
            <w:r w:rsidR="00F979AA" w:rsidRPr="00F979AA">
              <w:rPr>
                <w:noProof/>
                <w:webHidden/>
              </w:rPr>
              <w:fldChar w:fldCharType="end"/>
            </w:r>
          </w:hyperlink>
        </w:p>
        <w:p w14:paraId="0B30B7E3" w14:textId="3535A994" w:rsidR="00AF458F" w:rsidRPr="004153B2" w:rsidRDefault="00AF458F" w:rsidP="00AF458F">
          <w:pPr>
            <w:numPr>
              <w:ilvl w:val="0"/>
              <w:numId w:val="163"/>
            </w:numPr>
            <w:bidi/>
            <w:rPr>
              <w:rFonts w:cs="B Nazanin"/>
              <w:noProof/>
              <w:sz w:val="26"/>
              <w:szCs w:val="26"/>
            </w:rPr>
          </w:pPr>
          <w:r w:rsidRPr="004153B2">
            <w:rPr>
              <w:rFonts w:cs="B Nazanin"/>
              <w:noProof/>
              <w:sz w:val="26"/>
              <w:szCs w:val="26"/>
              <w:rtl/>
            </w:rPr>
            <w:t xml:space="preserve">نحوه استفاده از یک ابزار </w:t>
          </w:r>
          <w:r w:rsidR="00FD5D74">
            <w:rPr>
              <w:rFonts w:cs="B Nazanin" w:hint="cs"/>
              <w:noProof/>
              <w:sz w:val="26"/>
              <w:szCs w:val="26"/>
              <w:rtl/>
            </w:rPr>
            <w:t>نظام مند</w:t>
          </w:r>
          <w:r w:rsidRPr="004153B2">
            <w:rPr>
              <w:rFonts w:cs="B Nazanin"/>
              <w:noProof/>
              <w:sz w:val="26"/>
              <w:szCs w:val="26"/>
              <w:rtl/>
            </w:rPr>
            <w:t xml:space="preserve"> برای انتخاب بین گزینه‌های استراتژیک تولیدشده را تشریح می‌کند</w:t>
          </w:r>
          <w:r w:rsidRPr="004153B2">
            <w:rPr>
              <w:rFonts w:cs="B Nazanin"/>
              <w:noProof/>
              <w:sz w:val="26"/>
              <w:szCs w:val="26"/>
            </w:rPr>
            <w:t>.</w:t>
          </w:r>
        </w:p>
        <w:p w14:paraId="19442547" w14:textId="0C939CBF" w:rsidR="00F979AA" w:rsidRPr="00F979AA" w:rsidRDefault="00A770DD" w:rsidP="00F979AA">
          <w:pPr>
            <w:pStyle w:val="TOC1"/>
            <w:rPr>
              <w:rFonts w:eastAsiaTheme="minorEastAsia"/>
              <w:noProof/>
            </w:rPr>
          </w:pPr>
          <w:hyperlink w:anchor="_Toc177634163" w:history="1">
            <w:r w:rsidR="00F979AA" w:rsidRPr="00F979AA">
              <w:rPr>
                <w:rStyle w:val="Hyperlink"/>
                <w:rFonts w:cs="B Nazanin" w:hint="eastAsia"/>
                <w:noProof/>
                <w:sz w:val="26"/>
                <w:szCs w:val="26"/>
                <w:rtl/>
                <w:lang w:bidi="fa-IR"/>
              </w:rPr>
              <w:t>اجرا</w:t>
            </w:r>
            <w:r w:rsidR="00F979AA" w:rsidRPr="00F979AA">
              <w:rPr>
                <w:rStyle w:val="Hyperlink"/>
                <w:rFonts w:cs="B Nazanin" w:hint="cs"/>
                <w:noProof/>
                <w:sz w:val="26"/>
                <w:szCs w:val="26"/>
                <w:rtl/>
                <w:lang w:bidi="fa-IR"/>
              </w:rPr>
              <w:t>ی</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موفق</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ت‌آم</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ز</w:t>
            </w:r>
            <w:r w:rsidR="00F979AA" w:rsidRPr="00F979AA">
              <w:rPr>
                <w:rStyle w:val="Hyperlink"/>
                <w:rFonts w:cs="B Nazanin"/>
                <w:noProof/>
                <w:sz w:val="26"/>
                <w:szCs w:val="26"/>
                <w:rtl/>
                <w:lang w:bidi="fa-IR"/>
              </w:rPr>
              <w:t xml:space="preserve"> </w:t>
            </w:r>
            <w:r w:rsidR="00F979AA" w:rsidRPr="00F979AA">
              <w:rPr>
                <w:rStyle w:val="Hyperlink"/>
                <w:rFonts w:cs="B Nazanin" w:hint="cs"/>
                <w:noProof/>
                <w:sz w:val="26"/>
                <w:szCs w:val="26"/>
                <w:rtl/>
                <w:lang w:bidi="fa-IR"/>
              </w:rPr>
              <w:t>ی</w:t>
            </w:r>
            <w:r w:rsidR="00F979AA" w:rsidRPr="00F979AA">
              <w:rPr>
                <w:rStyle w:val="Hyperlink"/>
                <w:rFonts w:cs="B Nazanin" w:hint="eastAsia"/>
                <w:noProof/>
                <w:sz w:val="26"/>
                <w:szCs w:val="26"/>
                <w:rtl/>
                <w:lang w:bidi="fa-IR"/>
              </w:rPr>
              <w:t>ک</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استراتژ</w:t>
            </w:r>
            <w:r w:rsidR="00F979AA" w:rsidRPr="00F979AA">
              <w:rPr>
                <w:rStyle w:val="Hyperlink"/>
                <w:rFonts w:cs="B Nazanin" w:hint="cs"/>
                <w:noProof/>
                <w:sz w:val="26"/>
                <w:szCs w:val="26"/>
                <w:rtl/>
                <w:lang w:bidi="fa-IR"/>
              </w:rPr>
              <w:t>ی</w:t>
            </w:r>
            <w:r w:rsidR="00F979AA" w:rsidRPr="00F979AA">
              <w:rPr>
                <w:noProof/>
                <w:webHidden/>
              </w:rPr>
              <w:tab/>
            </w:r>
            <w:r w:rsidR="00F979AA" w:rsidRPr="00F979AA">
              <w:rPr>
                <w:noProof/>
                <w:webHidden/>
              </w:rPr>
              <w:fldChar w:fldCharType="begin"/>
            </w:r>
            <w:r w:rsidR="00F979AA" w:rsidRPr="00F979AA">
              <w:rPr>
                <w:noProof/>
                <w:webHidden/>
              </w:rPr>
              <w:instrText xml:space="preserve"> PAGEREF _Toc177634163 \h </w:instrText>
            </w:r>
            <w:r w:rsidR="00F979AA" w:rsidRPr="00F979AA">
              <w:rPr>
                <w:noProof/>
                <w:webHidden/>
              </w:rPr>
            </w:r>
            <w:r w:rsidR="00F979AA" w:rsidRPr="00F979AA">
              <w:rPr>
                <w:noProof/>
                <w:webHidden/>
              </w:rPr>
              <w:fldChar w:fldCharType="separate"/>
            </w:r>
            <w:r w:rsidR="0044022C">
              <w:rPr>
                <w:noProof/>
                <w:webHidden/>
                <w:rtl/>
              </w:rPr>
              <w:t>106</w:t>
            </w:r>
            <w:r w:rsidR="00F979AA" w:rsidRPr="00F979AA">
              <w:rPr>
                <w:noProof/>
                <w:webHidden/>
              </w:rPr>
              <w:fldChar w:fldCharType="end"/>
            </w:r>
          </w:hyperlink>
        </w:p>
        <w:p w14:paraId="42507486" w14:textId="20D92960" w:rsidR="00EC05B3" w:rsidRPr="004153B2" w:rsidRDefault="00EC05B3" w:rsidP="00EC05B3">
          <w:pPr>
            <w:numPr>
              <w:ilvl w:val="0"/>
              <w:numId w:val="163"/>
            </w:numPr>
            <w:bidi/>
            <w:rPr>
              <w:rFonts w:cs="B Nazanin"/>
              <w:noProof/>
              <w:sz w:val="26"/>
              <w:szCs w:val="26"/>
            </w:rPr>
          </w:pPr>
          <w:r w:rsidRPr="004153B2">
            <w:rPr>
              <w:rFonts w:cs="B Nazanin"/>
              <w:noProof/>
              <w:sz w:val="26"/>
              <w:szCs w:val="26"/>
              <w:rtl/>
            </w:rPr>
            <w:t>به استفاده از ابزارها و روش‌ها برای آماده‌سازی و سپس پیشبرد تغییرات مورد نیاز برای عملیاتی کردن استراتژی</w:t>
          </w:r>
          <w:r w:rsidR="00597A30">
            <w:rPr>
              <w:rFonts w:cs="B Nazanin" w:hint="cs"/>
              <w:noProof/>
              <w:sz w:val="26"/>
              <w:szCs w:val="26"/>
              <w:rtl/>
            </w:rPr>
            <w:t xml:space="preserve"> منتخب جدید</w:t>
          </w:r>
          <w:r w:rsidRPr="004153B2">
            <w:rPr>
              <w:rFonts w:cs="B Nazanin"/>
              <w:noProof/>
              <w:sz w:val="26"/>
              <w:szCs w:val="26"/>
              <w:rtl/>
            </w:rPr>
            <w:t xml:space="preserve"> می‌پردازد</w:t>
          </w:r>
          <w:r w:rsidRPr="004153B2">
            <w:rPr>
              <w:rFonts w:cs="B Nazanin"/>
              <w:noProof/>
              <w:sz w:val="26"/>
              <w:szCs w:val="26"/>
            </w:rPr>
            <w:t>.</w:t>
          </w:r>
        </w:p>
        <w:p w14:paraId="6656E0D8" w14:textId="17F5C749" w:rsidR="00F979AA" w:rsidRPr="00F979AA" w:rsidRDefault="00A770DD" w:rsidP="00F979AA">
          <w:pPr>
            <w:pStyle w:val="TOC1"/>
            <w:rPr>
              <w:rFonts w:eastAsiaTheme="minorEastAsia"/>
              <w:noProof/>
            </w:rPr>
          </w:pPr>
          <w:hyperlink w:anchor="_Toc177634164" w:history="1">
            <w:r w:rsidR="00F979AA" w:rsidRPr="00F979AA">
              <w:rPr>
                <w:rStyle w:val="Hyperlink"/>
                <w:rFonts w:cs="B Nazanin" w:hint="eastAsia"/>
                <w:noProof/>
                <w:sz w:val="26"/>
                <w:szCs w:val="26"/>
                <w:rtl/>
                <w:lang w:bidi="fa-IR"/>
              </w:rPr>
              <w:t>مثال</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مورد</w:t>
            </w:r>
            <w:r w:rsidR="00F979AA" w:rsidRPr="00F979AA">
              <w:rPr>
                <w:rStyle w:val="Hyperlink"/>
                <w:rFonts w:cs="B Nazanin" w:hint="cs"/>
                <w:noProof/>
                <w:sz w:val="26"/>
                <w:szCs w:val="26"/>
                <w:rtl/>
                <w:lang w:bidi="fa-IR"/>
              </w:rPr>
              <w:t>ی</w:t>
            </w:r>
            <w:r w:rsidR="00F979AA" w:rsidRPr="00F979AA">
              <w:rPr>
                <w:rStyle w:val="Hyperlink"/>
                <w:rFonts w:cs="B Nazanin"/>
                <w:noProof/>
                <w:sz w:val="26"/>
                <w:szCs w:val="26"/>
                <w:rtl/>
                <w:lang w:bidi="fa-IR"/>
              </w:rPr>
              <w:t xml:space="preserve"> </w:t>
            </w:r>
            <w:r w:rsidR="00F979AA" w:rsidRPr="00F979AA">
              <w:rPr>
                <w:rStyle w:val="Hyperlink"/>
                <w:rFonts w:cs="B Nazanin" w:hint="eastAsia"/>
                <w:noProof/>
                <w:sz w:val="26"/>
                <w:szCs w:val="26"/>
                <w:rtl/>
                <w:lang w:bidi="fa-IR"/>
              </w:rPr>
              <w:t>انجام‌شده</w:t>
            </w:r>
            <w:r w:rsidR="00F979AA" w:rsidRPr="00F979AA">
              <w:rPr>
                <w:noProof/>
                <w:webHidden/>
              </w:rPr>
              <w:tab/>
            </w:r>
            <w:r w:rsidR="00F979AA" w:rsidRPr="00F979AA">
              <w:rPr>
                <w:noProof/>
                <w:webHidden/>
              </w:rPr>
              <w:fldChar w:fldCharType="begin"/>
            </w:r>
            <w:r w:rsidR="00F979AA" w:rsidRPr="00F979AA">
              <w:rPr>
                <w:noProof/>
                <w:webHidden/>
              </w:rPr>
              <w:instrText xml:space="preserve"> PAGEREF _Toc177634164 \h </w:instrText>
            </w:r>
            <w:r w:rsidR="00F979AA" w:rsidRPr="00F979AA">
              <w:rPr>
                <w:noProof/>
                <w:webHidden/>
              </w:rPr>
            </w:r>
            <w:r w:rsidR="00F979AA" w:rsidRPr="00F979AA">
              <w:rPr>
                <w:noProof/>
                <w:webHidden/>
              </w:rPr>
              <w:fldChar w:fldCharType="separate"/>
            </w:r>
            <w:r w:rsidR="0044022C">
              <w:rPr>
                <w:noProof/>
                <w:webHidden/>
                <w:rtl/>
              </w:rPr>
              <w:t>121</w:t>
            </w:r>
            <w:r w:rsidR="00F979AA" w:rsidRPr="00F979AA">
              <w:rPr>
                <w:noProof/>
                <w:webHidden/>
              </w:rPr>
              <w:fldChar w:fldCharType="end"/>
            </w:r>
          </w:hyperlink>
        </w:p>
        <w:p w14:paraId="218A0042" w14:textId="74C3415B" w:rsidR="00EC05B3" w:rsidRPr="004153B2" w:rsidRDefault="009E3CCD" w:rsidP="00EC05B3">
          <w:pPr>
            <w:numPr>
              <w:ilvl w:val="0"/>
              <w:numId w:val="163"/>
            </w:numPr>
            <w:bidi/>
            <w:rPr>
              <w:rFonts w:cs="B Nazanin"/>
              <w:sz w:val="26"/>
              <w:szCs w:val="26"/>
            </w:rPr>
          </w:pPr>
          <w:r w:rsidRPr="00F979AA">
            <w:rPr>
              <w:rFonts w:cs="B Nazanin"/>
              <w:b/>
              <w:bCs/>
              <w:noProof/>
              <w:sz w:val="26"/>
              <w:szCs w:val="26"/>
            </w:rPr>
            <w:fldChar w:fldCharType="end"/>
          </w:r>
          <w:r w:rsidR="00EC05B3" w:rsidRPr="00EC05B3">
            <w:rPr>
              <w:rFonts w:cs="B Nazanin"/>
              <w:sz w:val="26"/>
              <w:szCs w:val="26"/>
              <w:rtl/>
            </w:rPr>
            <w:t xml:space="preserve"> </w:t>
          </w:r>
          <w:r w:rsidR="00EC05B3" w:rsidRPr="004153B2">
            <w:rPr>
              <w:rFonts w:cs="B Nazanin"/>
              <w:sz w:val="26"/>
              <w:szCs w:val="26"/>
              <w:rtl/>
            </w:rPr>
            <w:t>یک مطالعه موردی ارائه و تحلیل می‌شود که نشان می‌دهد چگونه همه ابزارها در آن به‌کار گرفته می‌شوند و توضیحاتی در هر مرحله ارائه می‌</w:t>
          </w:r>
          <w:r w:rsidR="00597A30">
            <w:rPr>
              <w:rFonts w:cs="B Nazanin" w:hint="cs"/>
              <w:sz w:val="26"/>
              <w:szCs w:val="26"/>
              <w:rtl/>
            </w:rPr>
            <w:t>گردد</w:t>
          </w:r>
          <w:r w:rsidR="00EC05B3" w:rsidRPr="004153B2">
            <w:rPr>
              <w:rFonts w:cs="B Nazanin"/>
              <w:sz w:val="26"/>
              <w:szCs w:val="26"/>
            </w:rPr>
            <w:t>.</w:t>
          </w:r>
        </w:p>
        <w:p w14:paraId="640ABAC0" w14:textId="4638ADA2" w:rsidR="009E3CCD" w:rsidRDefault="00A770DD" w:rsidP="00F979AA">
          <w:pPr>
            <w:bidi/>
          </w:pPr>
        </w:p>
      </w:sdtContent>
    </w:sdt>
    <w:p w14:paraId="16B47348" w14:textId="77777777" w:rsidR="009E3CCD" w:rsidRDefault="009E3CCD" w:rsidP="009E3CCD">
      <w:pPr>
        <w:bidi/>
      </w:pPr>
    </w:p>
    <w:p w14:paraId="4E821B21" w14:textId="70578EFC" w:rsidR="00F4677C" w:rsidRDefault="00F4677C" w:rsidP="00F4677C">
      <w:pPr>
        <w:bidi/>
      </w:pPr>
    </w:p>
    <w:p w14:paraId="6A155D1E" w14:textId="50A2469A" w:rsidR="00F4677C" w:rsidRDefault="00F4677C" w:rsidP="00F4677C">
      <w:pPr>
        <w:bidi/>
      </w:pPr>
    </w:p>
    <w:p w14:paraId="66B75CCB" w14:textId="77777777" w:rsidR="00FD5D74" w:rsidRDefault="00FD5D74" w:rsidP="009E3CCD">
      <w:pPr>
        <w:bidi/>
        <w:rPr>
          <w:rFonts w:cs="B Nazanin"/>
          <w:sz w:val="26"/>
          <w:szCs w:val="26"/>
          <w:rtl/>
        </w:rPr>
        <w:sectPr w:rsidR="00FD5D74" w:rsidSect="00D707FC">
          <w:footnotePr>
            <w:numRestart w:val="eachPage"/>
          </w:footnotePr>
          <w:pgSz w:w="12240" w:h="15840"/>
          <w:pgMar w:top="1440" w:right="1440" w:bottom="1440" w:left="1440" w:header="720" w:footer="720" w:gutter="0"/>
          <w:cols w:space="720"/>
          <w:docGrid w:linePitch="360"/>
        </w:sectPr>
      </w:pPr>
    </w:p>
    <w:p w14:paraId="3F11DB18" w14:textId="6CD77BA5" w:rsidR="00864B8A" w:rsidRPr="002D2157" w:rsidRDefault="009E3CCD" w:rsidP="006B3D79">
      <w:pPr>
        <w:bidi/>
        <w:rPr>
          <w:rFonts w:cs="B Titr"/>
          <w:sz w:val="26"/>
          <w:szCs w:val="26"/>
          <w:u w:val="single"/>
          <w:rtl/>
          <w:lang w:bidi="fa-IR"/>
        </w:rPr>
      </w:pPr>
      <w:r w:rsidRPr="002D2157">
        <w:rPr>
          <w:rFonts w:cs="B Titr" w:hint="cs"/>
          <w:sz w:val="26"/>
          <w:szCs w:val="26"/>
          <w:u w:val="single"/>
          <w:rtl/>
          <w:lang w:bidi="fa-IR"/>
        </w:rPr>
        <w:lastRenderedPageBreak/>
        <w:t>فصل 1</w:t>
      </w:r>
      <w:r w:rsidR="002D2157" w:rsidRPr="002D2157">
        <w:rPr>
          <w:rFonts w:cs="B Titr" w:hint="cs"/>
          <w:sz w:val="26"/>
          <w:szCs w:val="26"/>
          <w:u w:val="single"/>
          <w:rtl/>
          <w:lang w:bidi="fa-IR"/>
        </w:rPr>
        <w:t xml:space="preserve">: دیباچه </w:t>
      </w:r>
    </w:p>
    <w:p w14:paraId="76716283" w14:textId="76DD272F" w:rsidR="00864B8A" w:rsidRDefault="00864B8A"/>
    <w:p w14:paraId="7E752645" w14:textId="4EF2BE08" w:rsidR="002D713D" w:rsidRPr="002D2157" w:rsidRDefault="00DA645E" w:rsidP="002D2157">
      <w:pPr>
        <w:bidi/>
        <w:jc w:val="lowKashida"/>
        <w:rPr>
          <w:rFonts w:cs="B Nazanin"/>
          <w:b/>
          <w:bCs/>
          <w:sz w:val="26"/>
          <w:szCs w:val="26"/>
          <w:rtl/>
          <w:lang w:bidi="fa-IR"/>
        </w:rPr>
      </w:pPr>
      <w:bookmarkStart w:id="0" w:name="_Toc177634155"/>
      <w:r>
        <w:rPr>
          <w:rFonts w:cs="B Nazanin" w:hint="cs"/>
          <w:b/>
          <w:bCs/>
          <w:sz w:val="26"/>
          <w:szCs w:val="26"/>
          <w:rtl/>
          <w:lang w:bidi="fa-IR"/>
        </w:rPr>
        <w:t xml:space="preserve">معرفی کتاب درک </w:t>
      </w:r>
      <w:r w:rsidR="002D713D" w:rsidRPr="002D2157">
        <w:rPr>
          <w:rFonts w:cs="B Nazanin" w:hint="cs"/>
          <w:b/>
          <w:bCs/>
          <w:sz w:val="26"/>
          <w:szCs w:val="26"/>
          <w:rtl/>
          <w:lang w:bidi="fa-IR"/>
        </w:rPr>
        <w:t>تحلیل</w:t>
      </w:r>
      <w:r w:rsidR="002D713D" w:rsidRPr="002D2157">
        <w:rPr>
          <w:rFonts w:cs="B Nazanin"/>
          <w:b/>
          <w:bCs/>
          <w:sz w:val="26"/>
          <w:szCs w:val="26"/>
          <w:rtl/>
          <w:lang w:bidi="fa-IR"/>
        </w:rPr>
        <w:t xml:space="preserve"> </w:t>
      </w:r>
      <w:r w:rsidR="002D713D" w:rsidRPr="002D2157">
        <w:rPr>
          <w:rFonts w:cs="B Nazanin" w:hint="cs"/>
          <w:b/>
          <w:bCs/>
          <w:sz w:val="26"/>
          <w:szCs w:val="26"/>
          <w:rtl/>
          <w:lang w:bidi="fa-IR"/>
        </w:rPr>
        <w:t>استراتژیک</w:t>
      </w:r>
      <w:bookmarkEnd w:id="0"/>
    </w:p>
    <w:p w14:paraId="6E4B74FA" w14:textId="117F054F" w:rsidR="002D713D" w:rsidRPr="002D713D" w:rsidRDefault="00F630DF" w:rsidP="002D713D">
      <w:pPr>
        <w:bidi/>
        <w:jc w:val="lowKashida"/>
        <w:rPr>
          <w:rFonts w:cs="B Nazanin"/>
          <w:sz w:val="26"/>
          <w:szCs w:val="26"/>
          <w:rtl/>
          <w:lang w:bidi="fa-IR"/>
        </w:rPr>
      </w:pPr>
      <w:r>
        <w:rPr>
          <w:rFonts w:cs="B Nazanin" w:hint="cs"/>
          <w:sz w:val="26"/>
          <w:szCs w:val="26"/>
          <w:rtl/>
          <w:lang w:bidi="fa-IR"/>
        </w:rPr>
        <w:t>«</w:t>
      </w:r>
      <w:r w:rsidR="000261C2">
        <w:rPr>
          <w:rFonts w:cs="B Nazanin" w:hint="cs"/>
          <w:sz w:val="26"/>
          <w:szCs w:val="26"/>
          <w:rtl/>
          <w:lang w:bidi="fa-IR"/>
        </w:rPr>
        <w:t>درک</w:t>
      </w:r>
      <w:r w:rsidR="002D713D" w:rsidRPr="002D713D">
        <w:rPr>
          <w:rFonts w:cs="B Nazanin"/>
          <w:sz w:val="26"/>
          <w:szCs w:val="26"/>
          <w:rtl/>
          <w:lang w:bidi="fa-IR"/>
        </w:rPr>
        <w:t xml:space="preserve"> </w:t>
      </w:r>
      <w:r w:rsidR="002D713D" w:rsidRPr="002D713D">
        <w:rPr>
          <w:rFonts w:cs="B Nazanin" w:hint="cs"/>
          <w:sz w:val="26"/>
          <w:szCs w:val="26"/>
          <w:rtl/>
          <w:lang w:bidi="fa-IR"/>
        </w:rPr>
        <w:t>تحلیل</w:t>
      </w:r>
      <w:r w:rsidR="002D713D" w:rsidRPr="002D713D">
        <w:rPr>
          <w:rFonts w:cs="B Nazanin"/>
          <w:sz w:val="26"/>
          <w:szCs w:val="26"/>
          <w:rtl/>
          <w:lang w:bidi="fa-IR"/>
        </w:rPr>
        <w:t xml:space="preserve"> </w:t>
      </w:r>
      <w:r w:rsidR="002D713D" w:rsidRPr="002D713D">
        <w:rPr>
          <w:rFonts w:cs="B Nazanin" w:hint="cs"/>
          <w:sz w:val="26"/>
          <w:szCs w:val="26"/>
          <w:rtl/>
          <w:lang w:bidi="fa-IR"/>
        </w:rPr>
        <w:t>استراتژیک</w:t>
      </w:r>
      <w:r w:rsidR="00414D1C">
        <w:rPr>
          <w:rStyle w:val="FootnoteReference"/>
          <w:rFonts w:cs="B Nazanin"/>
          <w:sz w:val="26"/>
          <w:szCs w:val="26"/>
          <w:rtl/>
          <w:lang w:bidi="fa-IR"/>
        </w:rPr>
        <w:footnoteReference w:id="10"/>
      </w:r>
      <w:r>
        <w:rPr>
          <w:rFonts w:cs="B Nazanin" w:hint="cs"/>
          <w:sz w:val="26"/>
          <w:szCs w:val="26"/>
          <w:rtl/>
          <w:lang w:bidi="fa-IR"/>
        </w:rPr>
        <w:t>»</w:t>
      </w:r>
      <w:r w:rsidR="00414D1C">
        <w:rPr>
          <w:rFonts w:cs="B Nazanin" w:hint="cs"/>
          <w:sz w:val="26"/>
          <w:szCs w:val="26"/>
          <w:rtl/>
          <w:lang w:bidi="fa-IR"/>
        </w:rPr>
        <w:t>،</w:t>
      </w:r>
      <w:r w:rsidR="002D713D" w:rsidRPr="002D713D">
        <w:rPr>
          <w:rFonts w:cs="B Nazanin"/>
          <w:sz w:val="26"/>
          <w:szCs w:val="26"/>
          <w:rtl/>
          <w:lang w:bidi="fa-IR"/>
        </w:rPr>
        <w:t xml:space="preserve"> </w:t>
      </w:r>
      <w:r w:rsidR="002D713D" w:rsidRPr="002D713D">
        <w:rPr>
          <w:rFonts w:cs="B Nazanin" w:hint="cs"/>
          <w:sz w:val="26"/>
          <w:szCs w:val="26"/>
          <w:rtl/>
          <w:lang w:bidi="fa-IR"/>
        </w:rPr>
        <w:t>کتاب</w:t>
      </w:r>
      <w:r w:rsidR="00E15888">
        <w:rPr>
          <w:rFonts w:cs="B Nazanin" w:hint="cs"/>
          <w:sz w:val="26"/>
          <w:szCs w:val="26"/>
          <w:rtl/>
          <w:lang w:bidi="fa-IR"/>
        </w:rPr>
        <w:t>ی</w:t>
      </w:r>
      <w:r w:rsidR="002D713D" w:rsidRPr="002D713D">
        <w:rPr>
          <w:rFonts w:cs="B Nazanin"/>
          <w:sz w:val="26"/>
          <w:szCs w:val="26"/>
          <w:rtl/>
          <w:lang w:bidi="fa-IR"/>
        </w:rPr>
        <w:t xml:space="preserve"> </w:t>
      </w:r>
      <w:r w:rsidR="002D713D" w:rsidRPr="002D713D">
        <w:rPr>
          <w:rFonts w:cs="B Nazanin" w:hint="cs"/>
          <w:sz w:val="26"/>
          <w:szCs w:val="26"/>
          <w:rtl/>
          <w:lang w:bidi="fa-IR"/>
        </w:rPr>
        <w:t>در</w:t>
      </w:r>
      <w:r w:rsidR="002D713D" w:rsidRPr="002D713D">
        <w:rPr>
          <w:rFonts w:cs="B Nazanin"/>
          <w:sz w:val="26"/>
          <w:szCs w:val="26"/>
          <w:rtl/>
          <w:lang w:bidi="fa-IR"/>
        </w:rPr>
        <w:t xml:space="preserve"> </w:t>
      </w:r>
      <w:r w:rsidR="002D713D" w:rsidRPr="002D713D">
        <w:rPr>
          <w:rFonts w:cs="B Nazanin" w:hint="cs"/>
          <w:sz w:val="26"/>
          <w:szCs w:val="26"/>
          <w:rtl/>
          <w:lang w:bidi="fa-IR"/>
        </w:rPr>
        <w:t>زمینه</w:t>
      </w:r>
      <w:r w:rsidR="002D713D" w:rsidRPr="002D713D">
        <w:rPr>
          <w:rFonts w:cs="B Nazanin"/>
          <w:sz w:val="26"/>
          <w:szCs w:val="26"/>
          <w:rtl/>
          <w:lang w:bidi="fa-IR"/>
        </w:rPr>
        <w:t xml:space="preserve"> </w:t>
      </w:r>
      <w:r w:rsidR="002D713D" w:rsidRPr="002D713D">
        <w:rPr>
          <w:rFonts w:cs="B Nazanin" w:hint="cs"/>
          <w:sz w:val="26"/>
          <w:szCs w:val="26"/>
          <w:rtl/>
          <w:lang w:bidi="fa-IR"/>
        </w:rPr>
        <w:t>مدیریت</w:t>
      </w:r>
      <w:r w:rsidR="002D713D" w:rsidRPr="002D713D">
        <w:rPr>
          <w:rFonts w:cs="B Nazanin"/>
          <w:sz w:val="26"/>
          <w:szCs w:val="26"/>
          <w:rtl/>
          <w:lang w:bidi="fa-IR"/>
        </w:rPr>
        <w:t xml:space="preserve"> </w:t>
      </w:r>
      <w:r w:rsidR="002D713D" w:rsidRPr="002D713D">
        <w:rPr>
          <w:rFonts w:cs="B Nazanin" w:hint="cs"/>
          <w:sz w:val="26"/>
          <w:szCs w:val="26"/>
          <w:rtl/>
          <w:lang w:bidi="fa-IR"/>
        </w:rPr>
        <w:t>سازمانی</w:t>
      </w:r>
      <w:r w:rsidR="002D713D" w:rsidRPr="002D713D">
        <w:rPr>
          <w:rFonts w:cs="B Nazanin"/>
          <w:sz w:val="26"/>
          <w:szCs w:val="26"/>
          <w:rtl/>
          <w:lang w:bidi="fa-IR"/>
        </w:rPr>
        <w:t xml:space="preserve"> </w:t>
      </w:r>
      <w:r w:rsidR="002D713D" w:rsidRPr="002D713D">
        <w:rPr>
          <w:rFonts w:cs="B Nazanin" w:hint="cs"/>
          <w:sz w:val="26"/>
          <w:szCs w:val="26"/>
          <w:rtl/>
          <w:lang w:bidi="fa-IR"/>
        </w:rPr>
        <w:t>استراتژیک</w:t>
      </w:r>
      <w:r w:rsidR="002D713D" w:rsidRPr="002D713D">
        <w:rPr>
          <w:rFonts w:cs="B Nazanin"/>
          <w:sz w:val="26"/>
          <w:szCs w:val="26"/>
          <w:rtl/>
          <w:lang w:bidi="fa-IR"/>
        </w:rPr>
        <w:t xml:space="preserve"> </w:t>
      </w:r>
      <w:r w:rsidR="002D713D" w:rsidRPr="002D713D">
        <w:rPr>
          <w:rFonts w:cs="B Nazanin" w:hint="cs"/>
          <w:sz w:val="26"/>
          <w:szCs w:val="26"/>
          <w:rtl/>
          <w:lang w:bidi="fa-IR"/>
        </w:rPr>
        <w:t>است</w:t>
      </w:r>
      <w:r w:rsidR="002D713D" w:rsidRPr="002D713D">
        <w:rPr>
          <w:rFonts w:cs="B Nazanin"/>
          <w:sz w:val="26"/>
          <w:szCs w:val="26"/>
          <w:rtl/>
          <w:lang w:bidi="fa-IR"/>
        </w:rPr>
        <w:t xml:space="preserve"> </w:t>
      </w:r>
      <w:r w:rsidR="002D713D" w:rsidRPr="002D713D">
        <w:rPr>
          <w:rFonts w:cs="B Nazanin" w:hint="cs"/>
          <w:sz w:val="26"/>
          <w:szCs w:val="26"/>
          <w:rtl/>
          <w:lang w:bidi="fa-IR"/>
        </w:rPr>
        <w:t>که</w:t>
      </w:r>
      <w:r w:rsidR="002D713D" w:rsidRPr="002D713D">
        <w:rPr>
          <w:rFonts w:cs="B Nazanin"/>
          <w:sz w:val="26"/>
          <w:szCs w:val="26"/>
          <w:rtl/>
          <w:lang w:bidi="fa-IR"/>
        </w:rPr>
        <w:t xml:space="preserve"> </w:t>
      </w:r>
      <w:r w:rsidR="002D713D" w:rsidRPr="002D713D">
        <w:rPr>
          <w:rFonts w:cs="B Nazanin" w:hint="cs"/>
          <w:sz w:val="26"/>
          <w:szCs w:val="26"/>
          <w:rtl/>
          <w:lang w:bidi="fa-IR"/>
        </w:rPr>
        <w:t>به</w:t>
      </w:r>
      <w:r w:rsidR="002D713D" w:rsidRPr="002D713D">
        <w:rPr>
          <w:rFonts w:cs="B Nazanin"/>
          <w:sz w:val="26"/>
          <w:szCs w:val="26"/>
          <w:rtl/>
          <w:lang w:bidi="fa-IR"/>
        </w:rPr>
        <w:t xml:space="preserve"> </w:t>
      </w:r>
      <w:r w:rsidR="002D713D" w:rsidRPr="002D713D">
        <w:rPr>
          <w:rFonts w:cs="B Nazanin" w:hint="cs"/>
          <w:sz w:val="26"/>
          <w:szCs w:val="26"/>
          <w:rtl/>
          <w:lang w:bidi="fa-IR"/>
        </w:rPr>
        <w:t>منظور</w:t>
      </w:r>
      <w:r w:rsidR="002D713D" w:rsidRPr="002D713D">
        <w:rPr>
          <w:rFonts w:cs="B Nazanin"/>
          <w:sz w:val="26"/>
          <w:szCs w:val="26"/>
          <w:rtl/>
          <w:lang w:bidi="fa-IR"/>
        </w:rPr>
        <w:t xml:space="preserve"> </w:t>
      </w:r>
      <w:r w:rsidR="002D713D" w:rsidRPr="002D713D">
        <w:rPr>
          <w:rFonts w:cs="B Nazanin" w:hint="cs"/>
          <w:sz w:val="26"/>
          <w:szCs w:val="26"/>
          <w:rtl/>
          <w:lang w:bidi="fa-IR"/>
        </w:rPr>
        <w:t>ارائه</w:t>
      </w:r>
      <w:r w:rsidR="002D713D" w:rsidRPr="002D713D">
        <w:rPr>
          <w:rFonts w:cs="B Nazanin"/>
          <w:sz w:val="26"/>
          <w:szCs w:val="26"/>
          <w:rtl/>
          <w:lang w:bidi="fa-IR"/>
        </w:rPr>
        <w:t xml:space="preserve"> </w:t>
      </w:r>
      <w:r w:rsidR="002D713D" w:rsidRPr="002D713D">
        <w:rPr>
          <w:rFonts w:cs="B Nazanin" w:hint="cs"/>
          <w:sz w:val="26"/>
          <w:szCs w:val="26"/>
          <w:rtl/>
          <w:lang w:bidi="fa-IR"/>
        </w:rPr>
        <w:t>یک</w:t>
      </w:r>
      <w:r w:rsidR="002D713D" w:rsidRPr="002D713D">
        <w:rPr>
          <w:rFonts w:cs="B Nazanin"/>
          <w:sz w:val="26"/>
          <w:szCs w:val="26"/>
          <w:rtl/>
          <w:lang w:bidi="fa-IR"/>
        </w:rPr>
        <w:t xml:space="preserve"> </w:t>
      </w:r>
      <w:r w:rsidR="002D713D" w:rsidRPr="002D713D">
        <w:rPr>
          <w:rFonts w:cs="B Nazanin" w:hint="cs"/>
          <w:sz w:val="26"/>
          <w:szCs w:val="26"/>
          <w:rtl/>
          <w:lang w:bidi="fa-IR"/>
        </w:rPr>
        <w:t>مجموعه</w:t>
      </w:r>
      <w:r w:rsidR="002D713D" w:rsidRPr="002D713D">
        <w:rPr>
          <w:rFonts w:cs="B Nazanin"/>
          <w:sz w:val="26"/>
          <w:szCs w:val="26"/>
          <w:rtl/>
          <w:lang w:bidi="fa-IR"/>
        </w:rPr>
        <w:t xml:space="preserve"> </w:t>
      </w:r>
      <w:r w:rsidR="002D713D" w:rsidRPr="002D713D">
        <w:rPr>
          <w:rFonts w:cs="B Nazanin" w:hint="cs"/>
          <w:sz w:val="26"/>
          <w:szCs w:val="26"/>
          <w:rtl/>
          <w:lang w:bidi="fa-IR"/>
        </w:rPr>
        <w:t>ابزارهای</w:t>
      </w:r>
      <w:r w:rsidR="002D713D" w:rsidRPr="002D713D">
        <w:rPr>
          <w:rFonts w:cs="B Nazanin"/>
          <w:sz w:val="26"/>
          <w:szCs w:val="26"/>
          <w:rtl/>
          <w:lang w:bidi="fa-IR"/>
        </w:rPr>
        <w:t xml:space="preserve"> </w:t>
      </w:r>
      <w:r w:rsidR="002D713D" w:rsidRPr="002D713D">
        <w:rPr>
          <w:rFonts w:cs="B Nazanin" w:hint="cs"/>
          <w:sz w:val="26"/>
          <w:szCs w:val="26"/>
          <w:rtl/>
          <w:lang w:bidi="fa-IR"/>
        </w:rPr>
        <w:t>مدیریت</w:t>
      </w:r>
      <w:r w:rsidR="002D713D" w:rsidRPr="002D713D">
        <w:rPr>
          <w:rFonts w:cs="B Nazanin"/>
          <w:sz w:val="26"/>
          <w:szCs w:val="26"/>
          <w:rtl/>
          <w:lang w:bidi="fa-IR"/>
        </w:rPr>
        <w:t xml:space="preserve"> </w:t>
      </w:r>
      <w:r w:rsidR="002D713D" w:rsidRPr="002D713D">
        <w:rPr>
          <w:rFonts w:cs="B Nazanin" w:hint="cs"/>
          <w:sz w:val="26"/>
          <w:szCs w:val="26"/>
          <w:rtl/>
          <w:lang w:bidi="fa-IR"/>
        </w:rPr>
        <w:t>استراتژیک</w:t>
      </w:r>
      <w:r w:rsidR="002D713D" w:rsidRPr="002D713D">
        <w:rPr>
          <w:rFonts w:cs="B Nazanin"/>
          <w:sz w:val="26"/>
          <w:szCs w:val="26"/>
          <w:rtl/>
          <w:lang w:bidi="fa-IR"/>
        </w:rPr>
        <w:t xml:space="preserve"> </w:t>
      </w:r>
      <w:r w:rsidR="002D713D" w:rsidRPr="002D713D">
        <w:rPr>
          <w:rFonts w:cs="B Nazanin" w:hint="cs"/>
          <w:sz w:val="26"/>
          <w:szCs w:val="26"/>
          <w:rtl/>
          <w:lang w:bidi="fa-IR"/>
        </w:rPr>
        <w:t>به</w:t>
      </w:r>
      <w:r w:rsidR="002D713D" w:rsidRPr="002D713D">
        <w:rPr>
          <w:rFonts w:cs="B Nazanin"/>
          <w:sz w:val="26"/>
          <w:szCs w:val="26"/>
          <w:rtl/>
          <w:lang w:bidi="fa-IR"/>
        </w:rPr>
        <w:t xml:space="preserve"> </w:t>
      </w:r>
      <w:r w:rsidR="002D713D" w:rsidRPr="002D713D">
        <w:rPr>
          <w:rFonts w:cs="B Nazanin" w:hint="cs"/>
          <w:sz w:val="26"/>
          <w:szCs w:val="26"/>
          <w:rtl/>
          <w:lang w:bidi="fa-IR"/>
        </w:rPr>
        <w:t>دانشجویان،</w:t>
      </w:r>
      <w:r w:rsidR="002D713D" w:rsidRPr="002D713D">
        <w:rPr>
          <w:rFonts w:cs="B Nazanin"/>
          <w:sz w:val="26"/>
          <w:szCs w:val="26"/>
          <w:rtl/>
          <w:lang w:bidi="fa-IR"/>
        </w:rPr>
        <w:t xml:space="preserve"> </w:t>
      </w:r>
      <w:r w:rsidR="002D713D" w:rsidRPr="002D713D">
        <w:rPr>
          <w:rFonts w:cs="B Nazanin" w:hint="cs"/>
          <w:sz w:val="26"/>
          <w:szCs w:val="26"/>
          <w:rtl/>
          <w:lang w:bidi="fa-IR"/>
        </w:rPr>
        <w:t>چه</w:t>
      </w:r>
      <w:r w:rsidR="002D713D" w:rsidRPr="002D713D">
        <w:rPr>
          <w:rFonts w:cs="B Nazanin"/>
          <w:sz w:val="26"/>
          <w:szCs w:val="26"/>
          <w:rtl/>
          <w:lang w:bidi="fa-IR"/>
        </w:rPr>
        <w:t xml:space="preserve"> </w:t>
      </w:r>
      <w:r w:rsidR="002D713D" w:rsidRPr="002D713D">
        <w:rPr>
          <w:rFonts w:cs="B Nazanin" w:hint="cs"/>
          <w:sz w:val="26"/>
          <w:szCs w:val="26"/>
          <w:rtl/>
          <w:lang w:bidi="fa-IR"/>
        </w:rPr>
        <w:t>در</w:t>
      </w:r>
      <w:r w:rsidR="002D713D" w:rsidRPr="002D713D">
        <w:rPr>
          <w:rFonts w:cs="B Nazanin"/>
          <w:sz w:val="26"/>
          <w:szCs w:val="26"/>
          <w:rtl/>
          <w:lang w:bidi="fa-IR"/>
        </w:rPr>
        <w:t xml:space="preserve"> </w:t>
      </w:r>
      <w:r w:rsidR="002D713D" w:rsidRPr="002D713D">
        <w:rPr>
          <w:rFonts w:cs="B Nazanin" w:hint="cs"/>
          <w:sz w:val="26"/>
          <w:szCs w:val="26"/>
          <w:rtl/>
          <w:lang w:bidi="fa-IR"/>
        </w:rPr>
        <w:t>مقطع</w:t>
      </w:r>
      <w:r w:rsidR="002D713D" w:rsidRPr="002D713D">
        <w:rPr>
          <w:rFonts w:cs="B Nazanin"/>
          <w:sz w:val="26"/>
          <w:szCs w:val="26"/>
          <w:rtl/>
          <w:lang w:bidi="fa-IR"/>
        </w:rPr>
        <w:t xml:space="preserve"> </w:t>
      </w:r>
      <w:r w:rsidR="002D713D" w:rsidRPr="002D713D">
        <w:rPr>
          <w:rFonts w:cs="B Nazanin" w:hint="cs"/>
          <w:sz w:val="26"/>
          <w:szCs w:val="26"/>
          <w:rtl/>
          <w:lang w:bidi="fa-IR"/>
        </w:rPr>
        <w:t>کارشناسی</w:t>
      </w:r>
      <w:r w:rsidR="002D713D" w:rsidRPr="002D713D">
        <w:rPr>
          <w:rFonts w:cs="B Nazanin"/>
          <w:sz w:val="26"/>
          <w:szCs w:val="26"/>
          <w:rtl/>
          <w:lang w:bidi="fa-IR"/>
        </w:rPr>
        <w:t xml:space="preserve"> </w:t>
      </w:r>
      <w:r w:rsidR="002D713D" w:rsidRPr="002D713D">
        <w:rPr>
          <w:rFonts w:cs="B Nazanin" w:hint="cs"/>
          <w:sz w:val="26"/>
          <w:szCs w:val="26"/>
          <w:rtl/>
          <w:lang w:bidi="fa-IR"/>
        </w:rPr>
        <w:t>یا</w:t>
      </w:r>
      <w:r w:rsidR="002D713D" w:rsidRPr="002D713D">
        <w:rPr>
          <w:rFonts w:cs="B Nazanin"/>
          <w:sz w:val="26"/>
          <w:szCs w:val="26"/>
          <w:rtl/>
          <w:lang w:bidi="fa-IR"/>
        </w:rPr>
        <w:t xml:space="preserve"> </w:t>
      </w:r>
      <w:r w:rsidR="002D713D" w:rsidRPr="002D713D">
        <w:rPr>
          <w:rFonts w:cs="B Nazanin" w:hint="cs"/>
          <w:sz w:val="26"/>
          <w:szCs w:val="26"/>
          <w:rtl/>
          <w:lang w:bidi="fa-IR"/>
        </w:rPr>
        <w:t>کارشناسی</w:t>
      </w:r>
      <w:r w:rsidR="002D713D" w:rsidRPr="002D713D">
        <w:rPr>
          <w:rFonts w:cs="B Nazanin"/>
          <w:sz w:val="26"/>
          <w:szCs w:val="26"/>
          <w:rtl/>
          <w:lang w:bidi="fa-IR"/>
        </w:rPr>
        <w:t xml:space="preserve"> </w:t>
      </w:r>
      <w:r w:rsidR="002D713D" w:rsidRPr="002D713D">
        <w:rPr>
          <w:rFonts w:cs="B Nazanin" w:hint="cs"/>
          <w:sz w:val="26"/>
          <w:szCs w:val="26"/>
          <w:rtl/>
          <w:lang w:bidi="fa-IR"/>
        </w:rPr>
        <w:t>ارشد</w:t>
      </w:r>
      <w:r w:rsidR="002D713D" w:rsidRPr="002D713D">
        <w:rPr>
          <w:rFonts w:cs="B Nazanin"/>
          <w:sz w:val="26"/>
          <w:szCs w:val="26"/>
          <w:rtl/>
          <w:lang w:bidi="fa-IR"/>
        </w:rPr>
        <w:t xml:space="preserve"> </w:t>
      </w:r>
      <w:r w:rsidR="002D713D" w:rsidRPr="002D713D">
        <w:rPr>
          <w:rFonts w:cs="B Nazanin" w:hint="cs"/>
          <w:sz w:val="26"/>
          <w:szCs w:val="26"/>
          <w:rtl/>
          <w:lang w:bidi="fa-IR"/>
        </w:rPr>
        <w:t>و</w:t>
      </w:r>
      <w:r w:rsidR="002D713D" w:rsidRPr="002D713D">
        <w:rPr>
          <w:rFonts w:cs="B Nazanin"/>
          <w:sz w:val="26"/>
          <w:szCs w:val="26"/>
          <w:rtl/>
          <w:lang w:bidi="fa-IR"/>
        </w:rPr>
        <w:t xml:space="preserve"> </w:t>
      </w:r>
      <w:r w:rsidR="002D713D" w:rsidRPr="002D713D">
        <w:rPr>
          <w:rFonts w:cs="B Nazanin" w:hint="cs"/>
          <w:sz w:val="26"/>
          <w:szCs w:val="26"/>
          <w:rtl/>
          <w:lang w:bidi="fa-IR"/>
        </w:rPr>
        <w:t>یا</w:t>
      </w:r>
      <w:r w:rsidR="002D713D" w:rsidRPr="002D713D">
        <w:rPr>
          <w:rFonts w:cs="B Nazanin"/>
          <w:sz w:val="26"/>
          <w:szCs w:val="26"/>
          <w:rtl/>
          <w:lang w:bidi="fa-IR"/>
        </w:rPr>
        <w:t xml:space="preserve"> </w:t>
      </w:r>
      <w:r w:rsidR="002D713D" w:rsidRPr="002D713D">
        <w:rPr>
          <w:rFonts w:cs="B Nazanin" w:hint="cs"/>
          <w:sz w:val="26"/>
          <w:szCs w:val="26"/>
          <w:rtl/>
          <w:lang w:bidi="fa-IR"/>
        </w:rPr>
        <w:t>کارآموزان</w:t>
      </w:r>
      <w:r w:rsidR="002D713D" w:rsidRPr="002D713D">
        <w:rPr>
          <w:rFonts w:cs="B Nazanin"/>
          <w:sz w:val="26"/>
          <w:szCs w:val="26"/>
          <w:rtl/>
          <w:lang w:bidi="fa-IR"/>
        </w:rPr>
        <w:t xml:space="preserve"> </w:t>
      </w:r>
      <w:r w:rsidR="002D713D" w:rsidRPr="002D713D">
        <w:rPr>
          <w:rFonts w:cs="B Nazanin" w:hint="cs"/>
          <w:sz w:val="26"/>
          <w:szCs w:val="26"/>
          <w:rtl/>
          <w:lang w:bidi="fa-IR"/>
        </w:rPr>
        <w:t>شرکتی،</w:t>
      </w:r>
      <w:r w:rsidR="002D713D" w:rsidRPr="002D713D">
        <w:rPr>
          <w:rFonts w:cs="B Nazanin"/>
          <w:sz w:val="26"/>
          <w:szCs w:val="26"/>
          <w:rtl/>
          <w:lang w:bidi="fa-IR"/>
        </w:rPr>
        <w:t xml:space="preserve"> </w:t>
      </w:r>
      <w:r w:rsidR="002D713D" w:rsidRPr="002D713D">
        <w:rPr>
          <w:rFonts w:cs="B Nazanin" w:hint="cs"/>
          <w:sz w:val="26"/>
          <w:szCs w:val="26"/>
          <w:rtl/>
          <w:lang w:bidi="fa-IR"/>
        </w:rPr>
        <w:t>طراحی</w:t>
      </w:r>
      <w:r w:rsidR="002D713D" w:rsidRPr="002D713D">
        <w:rPr>
          <w:rFonts w:cs="B Nazanin"/>
          <w:sz w:val="26"/>
          <w:szCs w:val="26"/>
          <w:rtl/>
          <w:lang w:bidi="fa-IR"/>
        </w:rPr>
        <w:t xml:space="preserve"> </w:t>
      </w:r>
      <w:r w:rsidR="002D713D" w:rsidRPr="002D713D">
        <w:rPr>
          <w:rFonts w:cs="B Nazanin" w:hint="cs"/>
          <w:sz w:val="26"/>
          <w:szCs w:val="26"/>
          <w:rtl/>
          <w:lang w:bidi="fa-IR"/>
        </w:rPr>
        <w:t>شده</w:t>
      </w:r>
      <w:r w:rsidR="002D713D" w:rsidRPr="002D713D">
        <w:rPr>
          <w:rFonts w:cs="B Nazanin"/>
          <w:sz w:val="26"/>
          <w:szCs w:val="26"/>
          <w:rtl/>
          <w:lang w:bidi="fa-IR"/>
        </w:rPr>
        <w:t xml:space="preserve"> </w:t>
      </w:r>
      <w:r w:rsidR="002D713D" w:rsidRPr="002D713D">
        <w:rPr>
          <w:rFonts w:cs="B Nazanin" w:hint="cs"/>
          <w:sz w:val="26"/>
          <w:szCs w:val="26"/>
          <w:rtl/>
          <w:lang w:bidi="fa-IR"/>
        </w:rPr>
        <w:t>است</w:t>
      </w:r>
      <w:r w:rsidR="002D713D" w:rsidRPr="002D713D">
        <w:rPr>
          <w:rFonts w:cs="B Nazanin"/>
          <w:sz w:val="26"/>
          <w:szCs w:val="26"/>
          <w:rtl/>
          <w:lang w:bidi="fa-IR"/>
        </w:rPr>
        <w:t xml:space="preserve">. </w:t>
      </w:r>
      <w:r w:rsidR="002D713D" w:rsidRPr="002D713D">
        <w:rPr>
          <w:rFonts w:cs="B Nazanin" w:hint="cs"/>
          <w:sz w:val="26"/>
          <w:szCs w:val="26"/>
          <w:rtl/>
          <w:lang w:bidi="fa-IR"/>
        </w:rPr>
        <w:t>این</w:t>
      </w:r>
      <w:r w:rsidR="002D713D" w:rsidRPr="002D713D">
        <w:rPr>
          <w:rFonts w:cs="B Nazanin"/>
          <w:sz w:val="26"/>
          <w:szCs w:val="26"/>
          <w:rtl/>
          <w:lang w:bidi="fa-IR"/>
        </w:rPr>
        <w:t xml:space="preserve"> </w:t>
      </w:r>
      <w:r w:rsidR="002D713D" w:rsidRPr="002D713D">
        <w:rPr>
          <w:rFonts w:cs="B Nazanin" w:hint="cs"/>
          <w:sz w:val="26"/>
          <w:szCs w:val="26"/>
          <w:rtl/>
          <w:lang w:bidi="fa-IR"/>
        </w:rPr>
        <w:t>کتاب</w:t>
      </w:r>
      <w:r w:rsidR="002D713D" w:rsidRPr="002D713D">
        <w:rPr>
          <w:rFonts w:cs="B Nazanin"/>
          <w:sz w:val="26"/>
          <w:szCs w:val="26"/>
          <w:rtl/>
          <w:lang w:bidi="fa-IR"/>
        </w:rPr>
        <w:t xml:space="preserve"> </w:t>
      </w:r>
      <w:r w:rsidR="002D713D" w:rsidRPr="002D713D">
        <w:rPr>
          <w:rFonts w:cs="B Nazanin" w:hint="cs"/>
          <w:sz w:val="26"/>
          <w:szCs w:val="26"/>
          <w:rtl/>
          <w:lang w:bidi="fa-IR"/>
        </w:rPr>
        <w:t>شامل</w:t>
      </w:r>
      <w:r w:rsidR="002D713D" w:rsidRPr="002D713D">
        <w:rPr>
          <w:rFonts w:cs="B Nazanin"/>
          <w:sz w:val="26"/>
          <w:szCs w:val="26"/>
          <w:rtl/>
          <w:lang w:bidi="fa-IR"/>
        </w:rPr>
        <w:t xml:space="preserve"> </w:t>
      </w:r>
      <w:r w:rsidR="002D713D" w:rsidRPr="002D713D">
        <w:rPr>
          <w:rFonts w:cs="B Nazanin" w:hint="cs"/>
          <w:sz w:val="26"/>
          <w:szCs w:val="26"/>
          <w:rtl/>
          <w:lang w:bidi="fa-IR"/>
        </w:rPr>
        <w:t>مثال‌های</w:t>
      </w:r>
      <w:r w:rsidR="002D713D" w:rsidRPr="002D713D">
        <w:rPr>
          <w:rFonts w:cs="B Nazanin"/>
          <w:sz w:val="26"/>
          <w:szCs w:val="26"/>
          <w:rtl/>
          <w:lang w:bidi="fa-IR"/>
        </w:rPr>
        <w:t xml:space="preserve"> </w:t>
      </w:r>
      <w:r w:rsidR="0018746B">
        <w:rPr>
          <w:rFonts w:cs="B Nazanin" w:hint="cs"/>
          <w:sz w:val="26"/>
          <w:szCs w:val="26"/>
          <w:rtl/>
          <w:lang w:bidi="fa-IR"/>
        </w:rPr>
        <w:t>کاربردی</w:t>
      </w:r>
      <w:r w:rsidR="002D713D" w:rsidRPr="002D713D">
        <w:rPr>
          <w:rFonts w:cs="B Nazanin"/>
          <w:sz w:val="26"/>
          <w:szCs w:val="26"/>
          <w:rtl/>
          <w:lang w:bidi="fa-IR"/>
        </w:rPr>
        <w:t xml:space="preserve"> </w:t>
      </w:r>
      <w:r w:rsidR="002D713D" w:rsidRPr="002D713D">
        <w:rPr>
          <w:rFonts w:cs="B Nazanin" w:hint="cs"/>
          <w:sz w:val="26"/>
          <w:szCs w:val="26"/>
          <w:rtl/>
          <w:lang w:bidi="fa-IR"/>
        </w:rPr>
        <w:t>است</w:t>
      </w:r>
      <w:r w:rsidR="002D713D" w:rsidRPr="002D713D">
        <w:rPr>
          <w:rFonts w:cs="B Nazanin"/>
          <w:sz w:val="26"/>
          <w:szCs w:val="26"/>
          <w:rtl/>
          <w:lang w:bidi="fa-IR"/>
        </w:rPr>
        <w:t xml:space="preserve"> </w:t>
      </w:r>
      <w:r w:rsidR="002D713D" w:rsidRPr="002D713D">
        <w:rPr>
          <w:rFonts w:cs="B Nazanin" w:hint="cs"/>
          <w:sz w:val="26"/>
          <w:szCs w:val="26"/>
          <w:rtl/>
          <w:lang w:bidi="fa-IR"/>
        </w:rPr>
        <w:t>و</w:t>
      </w:r>
      <w:r w:rsidR="002D713D" w:rsidRPr="002D713D">
        <w:rPr>
          <w:rFonts w:cs="B Nazanin"/>
          <w:sz w:val="26"/>
          <w:szCs w:val="26"/>
          <w:rtl/>
          <w:lang w:bidi="fa-IR"/>
        </w:rPr>
        <w:t xml:space="preserve"> </w:t>
      </w:r>
      <w:r w:rsidR="002D713D" w:rsidRPr="002D713D">
        <w:rPr>
          <w:rFonts w:cs="B Nazanin" w:hint="cs"/>
          <w:sz w:val="26"/>
          <w:szCs w:val="26"/>
          <w:rtl/>
          <w:lang w:bidi="fa-IR"/>
        </w:rPr>
        <w:t>می‌توان</w:t>
      </w:r>
      <w:r w:rsidR="002D713D" w:rsidRPr="002D713D">
        <w:rPr>
          <w:rFonts w:cs="B Nazanin"/>
          <w:sz w:val="26"/>
          <w:szCs w:val="26"/>
          <w:rtl/>
          <w:lang w:bidi="fa-IR"/>
        </w:rPr>
        <w:t xml:space="preserve"> </w:t>
      </w:r>
      <w:r w:rsidR="002D713D" w:rsidRPr="002D713D">
        <w:rPr>
          <w:rFonts w:cs="B Nazanin" w:hint="cs"/>
          <w:sz w:val="26"/>
          <w:szCs w:val="26"/>
          <w:rtl/>
          <w:lang w:bidi="fa-IR"/>
        </w:rPr>
        <w:t>آن</w:t>
      </w:r>
      <w:r w:rsidR="002D713D" w:rsidRPr="002D713D">
        <w:rPr>
          <w:rFonts w:cs="B Nazanin"/>
          <w:sz w:val="26"/>
          <w:szCs w:val="26"/>
          <w:rtl/>
          <w:lang w:bidi="fa-IR"/>
        </w:rPr>
        <w:t xml:space="preserve"> </w:t>
      </w:r>
      <w:r w:rsidR="002D713D" w:rsidRPr="002D713D">
        <w:rPr>
          <w:rFonts w:cs="B Nazanin" w:hint="cs"/>
          <w:sz w:val="26"/>
          <w:szCs w:val="26"/>
          <w:rtl/>
          <w:lang w:bidi="fa-IR"/>
        </w:rPr>
        <w:t>را</w:t>
      </w:r>
      <w:r w:rsidR="002D713D" w:rsidRPr="002D713D">
        <w:rPr>
          <w:rFonts w:cs="B Nazanin"/>
          <w:sz w:val="26"/>
          <w:szCs w:val="26"/>
          <w:rtl/>
          <w:lang w:bidi="fa-IR"/>
        </w:rPr>
        <w:t xml:space="preserve"> </w:t>
      </w:r>
      <w:r w:rsidR="002D713D" w:rsidRPr="002D713D">
        <w:rPr>
          <w:rFonts w:cs="B Nazanin" w:hint="cs"/>
          <w:sz w:val="26"/>
          <w:szCs w:val="26"/>
          <w:rtl/>
          <w:lang w:bidi="fa-IR"/>
        </w:rPr>
        <w:t>شبیه</w:t>
      </w:r>
      <w:r w:rsidR="002D713D" w:rsidRPr="002D713D">
        <w:rPr>
          <w:rFonts w:cs="B Nazanin"/>
          <w:sz w:val="26"/>
          <w:szCs w:val="26"/>
          <w:rtl/>
          <w:lang w:bidi="fa-IR"/>
        </w:rPr>
        <w:t xml:space="preserve"> </w:t>
      </w:r>
      <w:r w:rsidR="002D713D" w:rsidRPr="002D713D">
        <w:rPr>
          <w:rFonts w:cs="B Nazanin" w:hint="cs"/>
          <w:sz w:val="26"/>
          <w:szCs w:val="26"/>
          <w:rtl/>
          <w:lang w:bidi="fa-IR"/>
        </w:rPr>
        <w:t>به</w:t>
      </w:r>
      <w:r w:rsidR="002D713D" w:rsidRPr="002D713D">
        <w:rPr>
          <w:rFonts w:cs="B Nazanin"/>
          <w:sz w:val="26"/>
          <w:szCs w:val="26"/>
          <w:rtl/>
          <w:lang w:bidi="fa-IR"/>
        </w:rPr>
        <w:t xml:space="preserve"> </w:t>
      </w:r>
      <w:r w:rsidR="002D713D" w:rsidRPr="002D713D">
        <w:rPr>
          <w:rFonts w:cs="B Nazanin" w:hint="cs"/>
          <w:sz w:val="26"/>
          <w:szCs w:val="26"/>
          <w:rtl/>
          <w:lang w:bidi="fa-IR"/>
        </w:rPr>
        <w:t>یک</w:t>
      </w:r>
      <w:r w:rsidR="002D713D" w:rsidRPr="002D713D">
        <w:rPr>
          <w:rFonts w:cs="B Nazanin"/>
          <w:sz w:val="26"/>
          <w:szCs w:val="26"/>
          <w:rtl/>
          <w:lang w:bidi="fa-IR"/>
        </w:rPr>
        <w:t xml:space="preserve"> </w:t>
      </w:r>
      <w:r w:rsidR="002D713D" w:rsidRPr="002D713D">
        <w:rPr>
          <w:rFonts w:cs="B Nazanin" w:hint="cs"/>
          <w:sz w:val="26"/>
          <w:szCs w:val="26"/>
          <w:rtl/>
          <w:lang w:bidi="fa-IR"/>
        </w:rPr>
        <w:t>دفترچه</w:t>
      </w:r>
      <w:r w:rsidR="002D713D" w:rsidRPr="002D713D">
        <w:rPr>
          <w:rFonts w:cs="B Nazanin"/>
          <w:sz w:val="26"/>
          <w:szCs w:val="26"/>
          <w:rtl/>
          <w:lang w:bidi="fa-IR"/>
        </w:rPr>
        <w:t xml:space="preserve"> </w:t>
      </w:r>
      <w:r w:rsidR="002D713D" w:rsidRPr="002D713D">
        <w:rPr>
          <w:rFonts w:cs="B Nazanin" w:hint="cs"/>
          <w:sz w:val="26"/>
          <w:szCs w:val="26"/>
          <w:rtl/>
          <w:lang w:bidi="fa-IR"/>
        </w:rPr>
        <w:t>راهنمای</w:t>
      </w:r>
      <w:r w:rsidR="002D713D" w:rsidRPr="002D713D">
        <w:rPr>
          <w:rFonts w:cs="B Nazanin"/>
          <w:sz w:val="26"/>
          <w:szCs w:val="26"/>
          <w:rtl/>
          <w:lang w:bidi="fa-IR"/>
        </w:rPr>
        <w:t xml:space="preserve"> </w:t>
      </w:r>
      <w:r w:rsidR="002D713D" w:rsidRPr="002D713D">
        <w:rPr>
          <w:rFonts w:cs="B Nazanin" w:hint="cs"/>
          <w:sz w:val="26"/>
          <w:szCs w:val="26"/>
          <w:rtl/>
          <w:lang w:bidi="fa-IR"/>
        </w:rPr>
        <w:t>کارگاه</w:t>
      </w:r>
      <w:r w:rsidR="002D713D" w:rsidRPr="002D713D">
        <w:rPr>
          <w:rFonts w:cs="B Nazanin"/>
          <w:sz w:val="26"/>
          <w:szCs w:val="26"/>
          <w:rtl/>
          <w:lang w:bidi="fa-IR"/>
        </w:rPr>
        <w:t xml:space="preserve"> </w:t>
      </w:r>
      <w:r w:rsidR="002D713D" w:rsidRPr="002D713D">
        <w:rPr>
          <w:rFonts w:cs="B Nazanin" w:hint="cs"/>
          <w:sz w:val="26"/>
          <w:szCs w:val="26"/>
          <w:rtl/>
          <w:lang w:bidi="fa-IR"/>
        </w:rPr>
        <w:t>خودرو</w:t>
      </w:r>
      <w:r w:rsidR="002D713D" w:rsidRPr="002D713D">
        <w:rPr>
          <w:rFonts w:cs="B Nazanin"/>
          <w:sz w:val="26"/>
          <w:szCs w:val="26"/>
          <w:rtl/>
          <w:lang w:bidi="fa-IR"/>
        </w:rPr>
        <w:t xml:space="preserve"> </w:t>
      </w:r>
      <w:r w:rsidR="002D713D" w:rsidRPr="002D713D">
        <w:rPr>
          <w:rFonts w:cs="B Nazanin" w:hint="cs"/>
          <w:sz w:val="26"/>
          <w:szCs w:val="26"/>
          <w:rtl/>
          <w:lang w:bidi="fa-IR"/>
        </w:rPr>
        <w:t>تصور</w:t>
      </w:r>
      <w:r w:rsidR="002D713D" w:rsidRPr="002D713D">
        <w:rPr>
          <w:rFonts w:cs="B Nazanin"/>
          <w:sz w:val="26"/>
          <w:szCs w:val="26"/>
          <w:rtl/>
          <w:lang w:bidi="fa-IR"/>
        </w:rPr>
        <w:t xml:space="preserve"> </w:t>
      </w:r>
      <w:r w:rsidR="002D713D" w:rsidRPr="002D713D">
        <w:rPr>
          <w:rFonts w:cs="B Nazanin" w:hint="cs"/>
          <w:sz w:val="26"/>
          <w:szCs w:val="26"/>
          <w:rtl/>
          <w:lang w:bidi="fa-IR"/>
        </w:rPr>
        <w:t>کرد</w:t>
      </w:r>
      <w:r w:rsidR="002D713D" w:rsidRPr="002D713D">
        <w:rPr>
          <w:rFonts w:cs="B Nazanin"/>
          <w:sz w:val="26"/>
          <w:szCs w:val="26"/>
          <w:rtl/>
          <w:lang w:bidi="fa-IR"/>
        </w:rPr>
        <w:t xml:space="preserve">: </w:t>
      </w:r>
      <w:r w:rsidR="002D713D" w:rsidRPr="002D713D">
        <w:rPr>
          <w:rFonts w:cs="B Nazanin" w:hint="cs"/>
          <w:sz w:val="26"/>
          <w:szCs w:val="26"/>
          <w:rtl/>
          <w:lang w:bidi="fa-IR"/>
        </w:rPr>
        <w:t>در</w:t>
      </w:r>
      <w:r w:rsidR="002D713D" w:rsidRPr="002D713D">
        <w:rPr>
          <w:rFonts w:cs="B Nazanin"/>
          <w:sz w:val="26"/>
          <w:szCs w:val="26"/>
          <w:rtl/>
          <w:lang w:bidi="fa-IR"/>
        </w:rPr>
        <w:t xml:space="preserve"> </w:t>
      </w:r>
      <w:r w:rsidR="002D713D" w:rsidRPr="002D713D">
        <w:rPr>
          <w:rFonts w:cs="B Nazanin" w:hint="cs"/>
          <w:sz w:val="26"/>
          <w:szCs w:val="26"/>
          <w:rtl/>
          <w:lang w:bidi="fa-IR"/>
        </w:rPr>
        <w:t>آن</w:t>
      </w:r>
      <w:r w:rsidR="002D713D" w:rsidRPr="002D713D">
        <w:rPr>
          <w:rFonts w:cs="B Nazanin"/>
          <w:sz w:val="26"/>
          <w:szCs w:val="26"/>
          <w:rtl/>
          <w:lang w:bidi="fa-IR"/>
        </w:rPr>
        <w:t xml:space="preserve"> </w:t>
      </w:r>
      <w:r w:rsidR="002D713D" w:rsidRPr="002D713D">
        <w:rPr>
          <w:rFonts w:cs="B Nazanin" w:hint="cs"/>
          <w:sz w:val="26"/>
          <w:szCs w:val="26"/>
          <w:rtl/>
          <w:lang w:bidi="fa-IR"/>
        </w:rPr>
        <w:t>نمودارها،</w:t>
      </w:r>
      <w:r w:rsidR="002D713D" w:rsidRPr="002D713D">
        <w:rPr>
          <w:rFonts w:cs="B Nazanin"/>
          <w:sz w:val="26"/>
          <w:szCs w:val="26"/>
          <w:rtl/>
          <w:lang w:bidi="fa-IR"/>
        </w:rPr>
        <w:t xml:space="preserve"> </w:t>
      </w:r>
      <w:r w:rsidR="002D713D" w:rsidRPr="002D713D">
        <w:rPr>
          <w:rFonts w:cs="B Nazanin" w:hint="cs"/>
          <w:sz w:val="26"/>
          <w:szCs w:val="26"/>
          <w:rtl/>
          <w:lang w:bidi="fa-IR"/>
        </w:rPr>
        <w:t>توصیه‌های</w:t>
      </w:r>
      <w:r w:rsidR="002D713D" w:rsidRPr="002D713D">
        <w:rPr>
          <w:rFonts w:cs="B Nazanin"/>
          <w:sz w:val="26"/>
          <w:szCs w:val="26"/>
          <w:rtl/>
          <w:lang w:bidi="fa-IR"/>
        </w:rPr>
        <w:t xml:space="preserve"> </w:t>
      </w:r>
      <w:r w:rsidR="002D713D" w:rsidRPr="002D713D">
        <w:rPr>
          <w:rFonts w:cs="B Nazanin" w:hint="cs"/>
          <w:sz w:val="26"/>
          <w:szCs w:val="26"/>
          <w:rtl/>
          <w:lang w:bidi="fa-IR"/>
        </w:rPr>
        <w:t>عملی</w:t>
      </w:r>
      <w:r w:rsidR="002D713D" w:rsidRPr="002D713D">
        <w:rPr>
          <w:rFonts w:cs="B Nazanin"/>
          <w:sz w:val="26"/>
          <w:szCs w:val="26"/>
          <w:rtl/>
          <w:lang w:bidi="fa-IR"/>
        </w:rPr>
        <w:t xml:space="preserve"> </w:t>
      </w:r>
      <w:r w:rsidR="002D713D" w:rsidRPr="002D713D">
        <w:rPr>
          <w:rFonts w:cs="B Nazanin" w:hint="cs"/>
          <w:sz w:val="26"/>
          <w:szCs w:val="26"/>
          <w:rtl/>
          <w:lang w:bidi="fa-IR"/>
        </w:rPr>
        <w:t>درباره</w:t>
      </w:r>
      <w:r w:rsidR="002D713D" w:rsidRPr="002D713D">
        <w:rPr>
          <w:rFonts w:cs="B Nazanin"/>
          <w:sz w:val="26"/>
          <w:szCs w:val="26"/>
          <w:rtl/>
          <w:lang w:bidi="fa-IR"/>
        </w:rPr>
        <w:t xml:space="preserve"> </w:t>
      </w:r>
      <w:r w:rsidR="002D713D" w:rsidRPr="002D713D">
        <w:rPr>
          <w:rFonts w:cs="B Nazanin" w:hint="cs"/>
          <w:sz w:val="26"/>
          <w:szCs w:val="26"/>
          <w:rtl/>
          <w:lang w:bidi="fa-IR"/>
        </w:rPr>
        <w:t>آنچه</w:t>
      </w:r>
      <w:r w:rsidR="002D713D" w:rsidRPr="002D713D">
        <w:rPr>
          <w:rFonts w:cs="B Nazanin"/>
          <w:sz w:val="26"/>
          <w:szCs w:val="26"/>
          <w:rtl/>
          <w:lang w:bidi="fa-IR"/>
        </w:rPr>
        <w:t xml:space="preserve"> </w:t>
      </w:r>
      <w:r w:rsidR="002D713D" w:rsidRPr="002D713D">
        <w:rPr>
          <w:rFonts w:cs="B Nazanin" w:hint="cs"/>
          <w:sz w:val="26"/>
          <w:szCs w:val="26"/>
          <w:rtl/>
          <w:lang w:bidi="fa-IR"/>
        </w:rPr>
        <w:t>که</w:t>
      </w:r>
      <w:r w:rsidR="002D713D" w:rsidRPr="002D713D">
        <w:rPr>
          <w:rFonts w:cs="B Nazanin"/>
          <w:sz w:val="26"/>
          <w:szCs w:val="26"/>
          <w:rtl/>
          <w:lang w:bidi="fa-IR"/>
        </w:rPr>
        <w:t xml:space="preserve"> </w:t>
      </w:r>
      <w:r w:rsidR="0018746B">
        <w:rPr>
          <w:rFonts w:cs="B Nazanin" w:hint="cs"/>
          <w:sz w:val="26"/>
          <w:szCs w:val="26"/>
          <w:rtl/>
          <w:lang w:bidi="fa-IR"/>
        </w:rPr>
        <w:t>اثربخش</w:t>
      </w:r>
      <w:r w:rsidR="002D713D" w:rsidRPr="002D713D">
        <w:rPr>
          <w:rFonts w:cs="B Nazanin"/>
          <w:sz w:val="26"/>
          <w:szCs w:val="26"/>
          <w:rtl/>
          <w:lang w:bidi="fa-IR"/>
        </w:rPr>
        <w:t xml:space="preserve"> </w:t>
      </w:r>
      <w:r w:rsidR="002D713D" w:rsidRPr="002D713D">
        <w:rPr>
          <w:rFonts w:cs="B Nazanin" w:hint="cs"/>
          <w:sz w:val="26"/>
          <w:szCs w:val="26"/>
          <w:rtl/>
          <w:lang w:bidi="fa-IR"/>
        </w:rPr>
        <w:t>است</w:t>
      </w:r>
      <w:r w:rsidR="002D713D" w:rsidRPr="002D713D">
        <w:rPr>
          <w:rFonts w:cs="B Nazanin"/>
          <w:sz w:val="26"/>
          <w:szCs w:val="26"/>
          <w:rtl/>
          <w:lang w:bidi="fa-IR"/>
        </w:rPr>
        <w:t xml:space="preserve"> </w:t>
      </w:r>
      <w:r w:rsidR="002D713D" w:rsidRPr="002D713D">
        <w:rPr>
          <w:rFonts w:cs="B Nazanin" w:hint="cs"/>
          <w:sz w:val="26"/>
          <w:szCs w:val="26"/>
          <w:rtl/>
          <w:lang w:bidi="fa-IR"/>
        </w:rPr>
        <w:t>و</w:t>
      </w:r>
      <w:r w:rsidR="002D713D" w:rsidRPr="002D713D">
        <w:rPr>
          <w:rFonts w:cs="B Nazanin"/>
          <w:sz w:val="26"/>
          <w:szCs w:val="26"/>
          <w:rtl/>
          <w:lang w:bidi="fa-IR"/>
        </w:rPr>
        <w:t xml:space="preserve"> </w:t>
      </w:r>
      <w:r w:rsidR="002D713D" w:rsidRPr="002D713D">
        <w:rPr>
          <w:rFonts w:cs="B Nazanin" w:hint="cs"/>
          <w:sz w:val="26"/>
          <w:szCs w:val="26"/>
          <w:rtl/>
          <w:lang w:bidi="fa-IR"/>
        </w:rPr>
        <w:t>آنچه</w:t>
      </w:r>
      <w:r w:rsidR="002D713D" w:rsidRPr="002D713D">
        <w:rPr>
          <w:rFonts w:cs="B Nazanin"/>
          <w:sz w:val="26"/>
          <w:szCs w:val="26"/>
          <w:rtl/>
          <w:lang w:bidi="fa-IR"/>
        </w:rPr>
        <w:t xml:space="preserve"> </w:t>
      </w:r>
      <w:r w:rsidR="002D713D" w:rsidRPr="002D713D">
        <w:rPr>
          <w:rFonts w:cs="B Nazanin" w:hint="cs"/>
          <w:sz w:val="26"/>
          <w:szCs w:val="26"/>
          <w:rtl/>
          <w:lang w:bidi="fa-IR"/>
        </w:rPr>
        <w:t>که</w:t>
      </w:r>
      <w:r w:rsidR="002D713D" w:rsidRPr="002D713D">
        <w:rPr>
          <w:rFonts w:cs="B Nazanin"/>
          <w:sz w:val="26"/>
          <w:szCs w:val="26"/>
          <w:rtl/>
          <w:lang w:bidi="fa-IR"/>
        </w:rPr>
        <w:t xml:space="preserve"> </w:t>
      </w:r>
      <w:r w:rsidR="002D713D" w:rsidRPr="002D713D">
        <w:rPr>
          <w:rFonts w:cs="B Nazanin" w:hint="cs"/>
          <w:sz w:val="26"/>
          <w:szCs w:val="26"/>
          <w:rtl/>
          <w:lang w:bidi="fa-IR"/>
        </w:rPr>
        <w:t>مشکل‌ساز</w:t>
      </w:r>
      <w:r w:rsidR="002D713D" w:rsidRPr="002D713D">
        <w:rPr>
          <w:rFonts w:cs="B Nazanin"/>
          <w:sz w:val="26"/>
          <w:szCs w:val="26"/>
          <w:rtl/>
          <w:lang w:bidi="fa-IR"/>
        </w:rPr>
        <w:t xml:space="preserve"> </w:t>
      </w:r>
      <w:r w:rsidR="002D713D" w:rsidRPr="002D713D">
        <w:rPr>
          <w:rFonts w:cs="B Nazanin" w:hint="cs"/>
          <w:sz w:val="26"/>
          <w:szCs w:val="26"/>
          <w:rtl/>
          <w:lang w:bidi="fa-IR"/>
        </w:rPr>
        <w:t>است،</w:t>
      </w:r>
      <w:r w:rsidR="002D713D" w:rsidRPr="002D713D">
        <w:rPr>
          <w:rFonts w:cs="B Nazanin"/>
          <w:sz w:val="26"/>
          <w:szCs w:val="26"/>
          <w:rtl/>
          <w:lang w:bidi="fa-IR"/>
        </w:rPr>
        <w:t xml:space="preserve"> </w:t>
      </w:r>
      <w:r w:rsidR="002D713D" w:rsidRPr="002D713D">
        <w:rPr>
          <w:rFonts w:cs="B Nazanin" w:hint="cs"/>
          <w:sz w:val="26"/>
          <w:szCs w:val="26"/>
          <w:rtl/>
          <w:lang w:bidi="fa-IR"/>
        </w:rPr>
        <w:t>ابزارهای</w:t>
      </w:r>
      <w:r w:rsidR="002D713D" w:rsidRPr="002D713D">
        <w:rPr>
          <w:rFonts w:cs="B Nazanin"/>
          <w:sz w:val="26"/>
          <w:szCs w:val="26"/>
          <w:rtl/>
          <w:lang w:bidi="fa-IR"/>
        </w:rPr>
        <w:t xml:space="preserve"> </w:t>
      </w:r>
      <w:r w:rsidR="002D713D" w:rsidRPr="002D713D">
        <w:rPr>
          <w:rFonts w:cs="B Nazanin" w:hint="cs"/>
          <w:sz w:val="26"/>
          <w:szCs w:val="26"/>
          <w:rtl/>
          <w:lang w:bidi="fa-IR"/>
        </w:rPr>
        <w:t>مورد</w:t>
      </w:r>
      <w:r w:rsidR="002D713D" w:rsidRPr="002D713D">
        <w:rPr>
          <w:rFonts w:cs="B Nazanin"/>
          <w:sz w:val="26"/>
          <w:szCs w:val="26"/>
          <w:rtl/>
          <w:lang w:bidi="fa-IR"/>
        </w:rPr>
        <w:t xml:space="preserve"> </w:t>
      </w:r>
      <w:r w:rsidR="002D713D" w:rsidRPr="002D713D">
        <w:rPr>
          <w:rFonts w:cs="B Nazanin" w:hint="cs"/>
          <w:sz w:val="26"/>
          <w:szCs w:val="26"/>
          <w:rtl/>
          <w:lang w:bidi="fa-IR"/>
        </w:rPr>
        <w:t>استفاده</w:t>
      </w:r>
      <w:r w:rsidR="002D713D" w:rsidRPr="002D713D">
        <w:rPr>
          <w:rFonts w:cs="B Nazanin"/>
          <w:sz w:val="26"/>
          <w:szCs w:val="26"/>
          <w:rtl/>
          <w:lang w:bidi="fa-IR"/>
        </w:rPr>
        <w:t xml:space="preserve"> </w:t>
      </w:r>
      <w:r w:rsidR="002D713D" w:rsidRPr="002D713D">
        <w:rPr>
          <w:rFonts w:cs="B Nazanin" w:hint="cs"/>
          <w:sz w:val="26"/>
          <w:szCs w:val="26"/>
          <w:rtl/>
          <w:lang w:bidi="fa-IR"/>
        </w:rPr>
        <w:t>در</w:t>
      </w:r>
      <w:r w:rsidR="002D713D" w:rsidRPr="002D713D">
        <w:rPr>
          <w:rFonts w:cs="B Nazanin"/>
          <w:sz w:val="26"/>
          <w:szCs w:val="26"/>
          <w:rtl/>
          <w:lang w:bidi="fa-IR"/>
        </w:rPr>
        <w:t xml:space="preserve"> </w:t>
      </w:r>
      <w:r w:rsidR="002D713D" w:rsidRPr="002D713D">
        <w:rPr>
          <w:rFonts w:cs="B Nazanin" w:hint="cs"/>
          <w:sz w:val="26"/>
          <w:szCs w:val="26"/>
          <w:rtl/>
          <w:lang w:bidi="fa-IR"/>
        </w:rPr>
        <w:t>یک</w:t>
      </w:r>
      <w:r w:rsidR="002D713D" w:rsidRPr="002D713D">
        <w:rPr>
          <w:rFonts w:cs="B Nazanin"/>
          <w:sz w:val="26"/>
          <w:szCs w:val="26"/>
          <w:rtl/>
          <w:lang w:bidi="fa-IR"/>
        </w:rPr>
        <w:t xml:space="preserve"> </w:t>
      </w:r>
      <w:r w:rsidR="002D713D" w:rsidRPr="002D713D">
        <w:rPr>
          <w:rFonts w:cs="B Nazanin" w:hint="cs"/>
          <w:sz w:val="26"/>
          <w:szCs w:val="26"/>
          <w:rtl/>
          <w:lang w:bidi="fa-IR"/>
        </w:rPr>
        <w:t>مورد</w:t>
      </w:r>
      <w:r w:rsidR="0018746B">
        <w:rPr>
          <w:rFonts w:cs="B Nazanin" w:hint="cs"/>
          <w:sz w:val="26"/>
          <w:szCs w:val="26"/>
          <w:rtl/>
          <w:lang w:bidi="fa-IR"/>
        </w:rPr>
        <w:t>کاوی</w:t>
      </w:r>
      <w:r w:rsidR="002D713D" w:rsidRPr="002D713D">
        <w:rPr>
          <w:rFonts w:cs="B Nazanin" w:hint="cs"/>
          <w:sz w:val="26"/>
          <w:szCs w:val="26"/>
          <w:rtl/>
          <w:lang w:bidi="fa-IR"/>
        </w:rPr>
        <w:t>،</w:t>
      </w:r>
      <w:r w:rsidR="002D713D" w:rsidRPr="002D713D">
        <w:rPr>
          <w:rFonts w:cs="B Nazanin"/>
          <w:sz w:val="26"/>
          <w:szCs w:val="26"/>
          <w:rtl/>
          <w:lang w:bidi="fa-IR"/>
        </w:rPr>
        <w:t xml:space="preserve"> </w:t>
      </w:r>
      <w:r w:rsidR="002D713D" w:rsidRPr="002D713D">
        <w:rPr>
          <w:rFonts w:cs="B Nazanin" w:hint="cs"/>
          <w:sz w:val="26"/>
          <w:szCs w:val="26"/>
          <w:rtl/>
          <w:lang w:bidi="fa-IR"/>
        </w:rPr>
        <w:t>و</w:t>
      </w:r>
      <w:r w:rsidR="002D713D" w:rsidRPr="002D713D">
        <w:rPr>
          <w:rFonts w:cs="B Nazanin"/>
          <w:sz w:val="26"/>
          <w:szCs w:val="26"/>
          <w:rtl/>
          <w:lang w:bidi="fa-IR"/>
        </w:rPr>
        <w:t xml:space="preserve"> </w:t>
      </w:r>
      <w:r w:rsidR="002D713D" w:rsidRPr="002D713D">
        <w:rPr>
          <w:rFonts w:cs="B Nazanin" w:hint="cs"/>
          <w:sz w:val="26"/>
          <w:szCs w:val="26"/>
          <w:rtl/>
          <w:lang w:bidi="fa-IR"/>
        </w:rPr>
        <w:t>پیوندهایی</w:t>
      </w:r>
      <w:r w:rsidR="002D713D" w:rsidRPr="002D713D">
        <w:rPr>
          <w:rFonts w:cs="B Nazanin"/>
          <w:sz w:val="26"/>
          <w:szCs w:val="26"/>
          <w:rtl/>
          <w:lang w:bidi="fa-IR"/>
        </w:rPr>
        <w:t xml:space="preserve"> </w:t>
      </w:r>
      <w:r w:rsidR="002D713D" w:rsidRPr="002D713D">
        <w:rPr>
          <w:rFonts w:cs="B Nazanin" w:hint="cs"/>
          <w:sz w:val="26"/>
          <w:szCs w:val="26"/>
          <w:rtl/>
          <w:lang w:bidi="fa-IR"/>
        </w:rPr>
        <w:t>برای</w:t>
      </w:r>
      <w:r w:rsidR="002D713D" w:rsidRPr="002D713D">
        <w:rPr>
          <w:rFonts w:cs="B Nazanin"/>
          <w:sz w:val="26"/>
          <w:szCs w:val="26"/>
          <w:rtl/>
          <w:lang w:bidi="fa-IR"/>
        </w:rPr>
        <w:t xml:space="preserve"> </w:t>
      </w:r>
      <w:r w:rsidR="002D713D" w:rsidRPr="002D713D">
        <w:rPr>
          <w:rFonts w:cs="B Nazanin" w:hint="cs"/>
          <w:sz w:val="26"/>
          <w:szCs w:val="26"/>
          <w:rtl/>
          <w:lang w:bidi="fa-IR"/>
        </w:rPr>
        <w:t>مطالعه</w:t>
      </w:r>
      <w:r w:rsidR="002D713D" w:rsidRPr="002D713D">
        <w:rPr>
          <w:rFonts w:cs="B Nazanin"/>
          <w:sz w:val="26"/>
          <w:szCs w:val="26"/>
          <w:rtl/>
          <w:lang w:bidi="fa-IR"/>
        </w:rPr>
        <w:t xml:space="preserve"> </w:t>
      </w:r>
      <w:r w:rsidR="002D713D" w:rsidRPr="002D713D">
        <w:rPr>
          <w:rFonts w:cs="B Nazanin" w:hint="cs"/>
          <w:sz w:val="26"/>
          <w:szCs w:val="26"/>
          <w:rtl/>
          <w:lang w:bidi="fa-IR"/>
        </w:rPr>
        <w:t>بیشتر</w:t>
      </w:r>
      <w:r w:rsidR="002D713D" w:rsidRPr="002D713D">
        <w:rPr>
          <w:rFonts w:cs="B Nazanin"/>
          <w:sz w:val="26"/>
          <w:szCs w:val="26"/>
          <w:rtl/>
          <w:lang w:bidi="fa-IR"/>
        </w:rPr>
        <w:t xml:space="preserve"> </w:t>
      </w:r>
      <w:r w:rsidR="002D713D" w:rsidRPr="002D713D">
        <w:rPr>
          <w:rFonts w:cs="B Nazanin" w:hint="cs"/>
          <w:sz w:val="26"/>
          <w:szCs w:val="26"/>
          <w:rtl/>
          <w:lang w:bidi="fa-IR"/>
        </w:rPr>
        <w:t>ارائه</w:t>
      </w:r>
      <w:r w:rsidR="002D713D" w:rsidRPr="002D713D">
        <w:rPr>
          <w:rFonts w:cs="B Nazanin"/>
          <w:sz w:val="26"/>
          <w:szCs w:val="26"/>
          <w:rtl/>
          <w:lang w:bidi="fa-IR"/>
        </w:rPr>
        <w:t xml:space="preserve"> </w:t>
      </w:r>
      <w:r w:rsidR="002D713D" w:rsidRPr="002D713D">
        <w:rPr>
          <w:rFonts w:cs="B Nazanin" w:hint="cs"/>
          <w:sz w:val="26"/>
          <w:szCs w:val="26"/>
          <w:rtl/>
          <w:lang w:bidi="fa-IR"/>
        </w:rPr>
        <w:t>شده</w:t>
      </w:r>
      <w:r w:rsidR="002D713D" w:rsidRPr="002D713D">
        <w:rPr>
          <w:rFonts w:cs="B Nazanin"/>
          <w:sz w:val="26"/>
          <w:szCs w:val="26"/>
          <w:rtl/>
          <w:lang w:bidi="fa-IR"/>
        </w:rPr>
        <w:t xml:space="preserve"> </w:t>
      </w:r>
      <w:r w:rsidR="002D713D" w:rsidRPr="002D713D">
        <w:rPr>
          <w:rFonts w:cs="B Nazanin" w:hint="cs"/>
          <w:sz w:val="26"/>
          <w:szCs w:val="26"/>
          <w:rtl/>
          <w:lang w:bidi="fa-IR"/>
        </w:rPr>
        <w:t>است</w:t>
      </w:r>
      <w:r w:rsidR="00FE4456">
        <w:rPr>
          <w:rFonts w:cs="B Nazanin" w:hint="cs"/>
          <w:sz w:val="26"/>
          <w:szCs w:val="26"/>
          <w:rtl/>
          <w:lang w:bidi="fa-IR"/>
        </w:rPr>
        <w:t xml:space="preserve">. </w:t>
      </w:r>
    </w:p>
    <w:p w14:paraId="2CE43756" w14:textId="21B7536D" w:rsidR="002D713D" w:rsidRPr="002D713D" w:rsidRDefault="002D713D" w:rsidP="008B0884">
      <w:pPr>
        <w:bidi/>
        <w:jc w:val="lowKashida"/>
        <w:rPr>
          <w:rFonts w:cs="B Nazanin"/>
          <w:sz w:val="26"/>
          <w:szCs w:val="26"/>
          <w:rtl/>
          <w:lang w:bidi="fa-IR"/>
        </w:rPr>
      </w:pPr>
      <w:r w:rsidRPr="002D713D">
        <w:rPr>
          <w:rFonts w:cs="B Nazanin" w:hint="cs"/>
          <w:sz w:val="26"/>
          <w:szCs w:val="26"/>
          <w:rtl/>
          <w:lang w:bidi="fa-IR"/>
        </w:rPr>
        <w:t>این</w:t>
      </w:r>
      <w:r w:rsidRPr="002D713D">
        <w:rPr>
          <w:rFonts w:cs="B Nazanin"/>
          <w:sz w:val="26"/>
          <w:szCs w:val="26"/>
          <w:rtl/>
          <w:lang w:bidi="fa-IR"/>
        </w:rPr>
        <w:t xml:space="preserve"> </w:t>
      </w:r>
      <w:r w:rsidRPr="002D713D">
        <w:rPr>
          <w:rFonts w:cs="B Nazanin" w:hint="cs"/>
          <w:sz w:val="26"/>
          <w:szCs w:val="26"/>
          <w:rtl/>
          <w:lang w:bidi="fa-IR"/>
        </w:rPr>
        <w:t>کتاب</w:t>
      </w:r>
      <w:r w:rsidRPr="002D713D">
        <w:rPr>
          <w:rFonts w:cs="B Nazanin"/>
          <w:sz w:val="26"/>
          <w:szCs w:val="26"/>
          <w:rtl/>
          <w:lang w:bidi="fa-IR"/>
        </w:rPr>
        <w:t xml:space="preserve"> </w:t>
      </w:r>
      <w:r w:rsidRPr="002D713D">
        <w:rPr>
          <w:rFonts w:cs="B Nazanin" w:hint="cs"/>
          <w:sz w:val="26"/>
          <w:szCs w:val="26"/>
          <w:rtl/>
          <w:lang w:bidi="fa-IR"/>
        </w:rPr>
        <w:t>فرض</w:t>
      </w:r>
      <w:r w:rsidRPr="002D713D">
        <w:rPr>
          <w:rFonts w:cs="B Nazanin"/>
          <w:sz w:val="26"/>
          <w:szCs w:val="26"/>
          <w:rtl/>
          <w:lang w:bidi="fa-IR"/>
        </w:rPr>
        <w:t xml:space="preserve"> </w:t>
      </w:r>
      <w:r w:rsidRPr="002D713D">
        <w:rPr>
          <w:rFonts w:cs="B Nazanin" w:hint="cs"/>
          <w:sz w:val="26"/>
          <w:szCs w:val="26"/>
          <w:rtl/>
          <w:lang w:bidi="fa-IR"/>
        </w:rPr>
        <w:t>می‌کند</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خواننده</w:t>
      </w:r>
      <w:r w:rsidRPr="002D713D">
        <w:rPr>
          <w:rFonts w:cs="B Nazanin"/>
          <w:sz w:val="26"/>
          <w:szCs w:val="26"/>
          <w:rtl/>
          <w:lang w:bidi="fa-IR"/>
        </w:rPr>
        <w:t xml:space="preserve"> </w:t>
      </w:r>
      <w:r w:rsidRPr="002D713D">
        <w:rPr>
          <w:rFonts w:cs="B Nazanin" w:hint="cs"/>
          <w:sz w:val="26"/>
          <w:szCs w:val="26"/>
          <w:rtl/>
          <w:lang w:bidi="fa-IR"/>
        </w:rPr>
        <w:t>اطلاعات</w:t>
      </w:r>
      <w:r w:rsidRPr="002D713D">
        <w:rPr>
          <w:rFonts w:cs="B Nazanin"/>
          <w:sz w:val="26"/>
          <w:szCs w:val="26"/>
          <w:rtl/>
          <w:lang w:bidi="fa-IR"/>
        </w:rPr>
        <w:t xml:space="preserve"> </w:t>
      </w:r>
      <w:r w:rsidRPr="002D713D">
        <w:rPr>
          <w:rFonts w:cs="B Nazanin" w:hint="cs"/>
          <w:sz w:val="26"/>
          <w:szCs w:val="26"/>
          <w:rtl/>
          <w:lang w:bidi="fa-IR"/>
        </w:rPr>
        <w:t>قبلی</w:t>
      </w:r>
      <w:r w:rsidRPr="002D713D">
        <w:rPr>
          <w:rFonts w:cs="B Nazanin"/>
          <w:sz w:val="26"/>
          <w:szCs w:val="26"/>
          <w:rtl/>
          <w:lang w:bidi="fa-IR"/>
        </w:rPr>
        <w:t xml:space="preserve"> </w:t>
      </w:r>
      <w:r w:rsidR="0018746B">
        <w:rPr>
          <w:rFonts w:cs="B Nazanin" w:hint="cs"/>
          <w:sz w:val="26"/>
          <w:szCs w:val="26"/>
          <w:rtl/>
          <w:lang w:bidi="fa-IR"/>
        </w:rPr>
        <w:t>اندکی</w:t>
      </w:r>
      <w:r w:rsidRPr="002D713D">
        <w:rPr>
          <w:rFonts w:cs="B Nazanin"/>
          <w:sz w:val="26"/>
          <w:szCs w:val="26"/>
          <w:rtl/>
          <w:lang w:bidi="fa-IR"/>
        </w:rPr>
        <w:t xml:space="preserve"> </w:t>
      </w:r>
      <w:r w:rsidRPr="002D713D">
        <w:rPr>
          <w:rFonts w:cs="B Nazanin" w:hint="cs"/>
          <w:sz w:val="26"/>
          <w:szCs w:val="26"/>
          <w:rtl/>
          <w:lang w:bidi="fa-IR"/>
        </w:rPr>
        <w:t>دارد</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00A8751E">
        <w:rPr>
          <w:rFonts w:cs="B Nazanin" w:hint="cs"/>
          <w:sz w:val="26"/>
          <w:szCs w:val="26"/>
          <w:rtl/>
          <w:lang w:bidi="fa-IR"/>
        </w:rPr>
        <w:t>«</w:t>
      </w:r>
      <w:r w:rsidR="00981DE6">
        <w:rPr>
          <w:rFonts w:cs="B Nazanin" w:hint="cs"/>
          <w:sz w:val="26"/>
          <w:szCs w:val="26"/>
          <w:rtl/>
          <w:lang w:bidi="fa-IR"/>
        </w:rPr>
        <w:t>درک</w:t>
      </w:r>
      <w:r w:rsidRPr="002D713D">
        <w:rPr>
          <w:rFonts w:cs="B Nazanin"/>
          <w:sz w:val="26"/>
          <w:szCs w:val="26"/>
          <w:rtl/>
          <w:lang w:bidi="fa-IR"/>
        </w:rPr>
        <w:t xml:space="preserve"> </w:t>
      </w:r>
      <w:r w:rsidRPr="002D713D">
        <w:rPr>
          <w:rFonts w:cs="B Nazanin" w:hint="cs"/>
          <w:sz w:val="26"/>
          <w:szCs w:val="26"/>
          <w:rtl/>
          <w:lang w:bidi="fa-IR"/>
        </w:rPr>
        <w:t>تحلیل</w:t>
      </w:r>
      <w:r w:rsidRPr="002D713D">
        <w:rPr>
          <w:rFonts w:cs="B Nazanin"/>
          <w:sz w:val="26"/>
          <w:szCs w:val="26"/>
          <w:rtl/>
          <w:lang w:bidi="fa-IR"/>
        </w:rPr>
        <w:t xml:space="preserve"> </w:t>
      </w:r>
      <w:r w:rsidRPr="002D713D">
        <w:rPr>
          <w:rFonts w:cs="B Nazanin" w:hint="cs"/>
          <w:sz w:val="26"/>
          <w:szCs w:val="26"/>
          <w:rtl/>
          <w:lang w:bidi="fa-IR"/>
        </w:rPr>
        <w:t>استراتژیک</w:t>
      </w:r>
      <w:r w:rsidR="00A8751E">
        <w:rPr>
          <w:rFonts w:cs="B Nazanin" w:hint="cs"/>
          <w:sz w:val="26"/>
          <w:szCs w:val="26"/>
          <w:rtl/>
          <w:lang w:bidi="fa-IR"/>
        </w:rPr>
        <w:t>»</w:t>
      </w:r>
      <w:r w:rsidRPr="002D713D">
        <w:rPr>
          <w:rFonts w:cs="B Nazanin"/>
          <w:sz w:val="26"/>
          <w:szCs w:val="26"/>
          <w:rtl/>
          <w:lang w:bidi="fa-IR"/>
        </w:rPr>
        <w:t xml:space="preserve"> </w:t>
      </w:r>
      <w:r w:rsidRPr="002D713D">
        <w:rPr>
          <w:rFonts w:cs="B Nazanin" w:hint="cs"/>
          <w:sz w:val="26"/>
          <w:szCs w:val="26"/>
          <w:rtl/>
          <w:lang w:bidi="fa-IR"/>
        </w:rPr>
        <w:t>دانش</w:t>
      </w:r>
      <w:r w:rsidRPr="002D713D">
        <w:rPr>
          <w:rFonts w:cs="B Nazanin"/>
          <w:sz w:val="26"/>
          <w:szCs w:val="26"/>
          <w:rtl/>
          <w:lang w:bidi="fa-IR"/>
        </w:rPr>
        <w:t xml:space="preserve"> </w:t>
      </w:r>
      <w:r w:rsidRPr="002D713D">
        <w:rPr>
          <w:rFonts w:cs="B Nazanin" w:hint="cs"/>
          <w:sz w:val="26"/>
          <w:szCs w:val="26"/>
          <w:rtl/>
          <w:lang w:bidi="fa-IR"/>
        </w:rPr>
        <w:t>جامع</w:t>
      </w:r>
      <w:r w:rsidRPr="002D713D">
        <w:rPr>
          <w:rFonts w:cs="B Nazanin"/>
          <w:sz w:val="26"/>
          <w:szCs w:val="26"/>
          <w:rtl/>
          <w:lang w:bidi="fa-IR"/>
        </w:rPr>
        <w:t xml:space="preserve"> </w:t>
      </w:r>
      <w:r w:rsidRPr="002D713D">
        <w:rPr>
          <w:rFonts w:cs="B Nazanin" w:hint="cs"/>
          <w:sz w:val="26"/>
          <w:szCs w:val="26"/>
          <w:rtl/>
          <w:lang w:bidi="fa-IR"/>
        </w:rPr>
        <w:t>اما</w:t>
      </w:r>
      <w:r w:rsidRPr="002D713D">
        <w:rPr>
          <w:rFonts w:cs="B Nazanin"/>
          <w:sz w:val="26"/>
          <w:szCs w:val="26"/>
          <w:rtl/>
          <w:lang w:bidi="fa-IR"/>
        </w:rPr>
        <w:t xml:space="preserve"> </w:t>
      </w:r>
      <w:r w:rsidRPr="002D713D">
        <w:rPr>
          <w:rFonts w:cs="B Nazanin" w:hint="cs"/>
          <w:sz w:val="26"/>
          <w:szCs w:val="26"/>
          <w:rtl/>
          <w:lang w:bidi="fa-IR"/>
        </w:rPr>
        <w:t>متمرکزی</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مدیریت</w:t>
      </w:r>
      <w:r w:rsidRPr="002D713D">
        <w:rPr>
          <w:rFonts w:cs="B Nazanin"/>
          <w:sz w:val="26"/>
          <w:szCs w:val="26"/>
          <w:rtl/>
          <w:lang w:bidi="fa-IR"/>
        </w:rPr>
        <w:t xml:space="preserve"> </w:t>
      </w:r>
      <w:r w:rsidRPr="002D713D">
        <w:rPr>
          <w:rFonts w:cs="B Nazanin" w:hint="cs"/>
          <w:sz w:val="26"/>
          <w:szCs w:val="26"/>
          <w:rtl/>
          <w:lang w:bidi="fa-IR"/>
        </w:rPr>
        <w:t>استراتژیک</w:t>
      </w:r>
      <w:r w:rsidRPr="002D713D">
        <w:rPr>
          <w:rFonts w:cs="B Nazanin"/>
          <w:sz w:val="26"/>
          <w:szCs w:val="26"/>
          <w:rtl/>
          <w:lang w:bidi="fa-IR"/>
        </w:rPr>
        <w:t xml:space="preserve"> </w:t>
      </w:r>
      <w:r w:rsidRPr="002D713D">
        <w:rPr>
          <w:rFonts w:cs="B Nazanin" w:hint="cs"/>
          <w:sz w:val="26"/>
          <w:szCs w:val="26"/>
          <w:rtl/>
          <w:lang w:bidi="fa-IR"/>
        </w:rPr>
        <w:t>سازمانی</w:t>
      </w:r>
      <w:r w:rsidRPr="002D713D">
        <w:rPr>
          <w:rFonts w:cs="B Nazanin"/>
          <w:sz w:val="26"/>
          <w:szCs w:val="26"/>
          <w:rtl/>
          <w:lang w:bidi="fa-IR"/>
        </w:rPr>
        <w:t xml:space="preserve"> </w:t>
      </w:r>
      <w:r w:rsidRPr="002D713D">
        <w:rPr>
          <w:rFonts w:cs="B Nazanin" w:hint="cs"/>
          <w:sz w:val="26"/>
          <w:szCs w:val="26"/>
          <w:rtl/>
          <w:lang w:bidi="fa-IR"/>
        </w:rPr>
        <w:t>ارائه</w:t>
      </w:r>
      <w:r w:rsidRPr="002D713D">
        <w:rPr>
          <w:rFonts w:cs="B Nazanin"/>
          <w:sz w:val="26"/>
          <w:szCs w:val="26"/>
          <w:rtl/>
          <w:lang w:bidi="fa-IR"/>
        </w:rPr>
        <w:t xml:space="preserve"> </w:t>
      </w:r>
      <w:r w:rsidRPr="002D713D">
        <w:rPr>
          <w:rFonts w:cs="B Nazanin" w:hint="cs"/>
          <w:sz w:val="26"/>
          <w:szCs w:val="26"/>
          <w:rtl/>
          <w:lang w:bidi="fa-IR"/>
        </w:rPr>
        <w:t>می‌دهد</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اندازه‌ای</w:t>
      </w:r>
      <w:r w:rsidRPr="002D713D">
        <w:rPr>
          <w:rFonts w:cs="B Nazanin"/>
          <w:sz w:val="26"/>
          <w:szCs w:val="26"/>
          <w:rtl/>
          <w:lang w:bidi="fa-IR"/>
        </w:rPr>
        <w:t xml:space="preserve"> </w:t>
      </w:r>
      <w:r w:rsidRPr="002D713D">
        <w:rPr>
          <w:rFonts w:cs="B Nazanin" w:hint="cs"/>
          <w:sz w:val="26"/>
          <w:szCs w:val="26"/>
          <w:rtl/>
          <w:lang w:bidi="fa-IR"/>
        </w:rPr>
        <w:t>کافی</w:t>
      </w:r>
      <w:r w:rsidRPr="002D713D">
        <w:rPr>
          <w:rFonts w:cs="B Nazanin"/>
          <w:sz w:val="26"/>
          <w:szCs w:val="26"/>
          <w:rtl/>
          <w:lang w:bidi="fa-IR"/>
        </w:rPr>
        <w:t xml:space="preserve"> </w:t>
      </w:r>
      <w:r w:rsidRPr="002D713D">
        <w:rPr>
          <w:rFonts w:cs="B Nazanin" w:hint="cs"/>
          <w:sz w:val="26"/>
          <w:szCs w:val="26"/>
          <w:rtl/>
          <w:lang w:bidi="fa-IR"/>
        </w:rPr>
        <w:t>است</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بتوان</w:t>
      </w:r>
      <w:r w:rsidRPr="002D713D">
        <w:rPr>
          <w:rFonts w:cs="B Nazanin"/>
          <w:sz w:val="26"/>
          <w:szCs w:val="26"/>
          <w:rtl/>
          <w:lang w:bidi="fa-IR"/>
        </w:rPr>
        <w:t xml:space="preserve"> </w:t>
      </w:r>
      <w:r w:rsidRPr="002D713D">
        <w:rPr>
          <w:rFonts w:cs="B Nazanin" w:hint="cs"/>
          <w:sz w:val="26"/>
          <w:szCs w:val="26"/>
          <w:rtl/>
          <w:lang w:bidi="fa-IR"/>
        </w:rPr>
        <w:t>یک</w:t>
      </w:r>
      <w:r w:rsidRPr="002D713D">
        <w:rPr>
          <w:rFonts w:cs="B Nazanin"/>
          <w:sz w:val="26"/>
          <w:szCs w:val="26"/>
          <w:rtl/>
          <w:lang w:bidi="fa-IR"/>
        </w:rPr>
        <w:t xml:space="preserve"> </w:t>
      </w:r>
      <w:r w:rsidRPr="002D713D">
        <w:rPr>
          <w:rFonts w:cs="B Nazanin" w:hint="cs"/>
          <w:sz w:val="26"/>
          <w:szCs w:val="26"/>
          <w:rtl/>
          <w:lang w:bidi="fa-IR"/>
        </w:rPr>
        <w:t>کار</w:t>
      </w:r>
      <w:r w:rsidRPr="002D713D">
        <w:rPr>
          <w:rFonts w:cs="B Nazanin"/>
          <w:sz w:val="26"/>
          <w:szCs w:val="26"/>
          <w:rtl/>
          <w:lang w:bidi="fa-IR"/>
        </w:rPr>
        <w:t xml:space="preserve"> </w:t>
      </w:r>
      <w:r w:rsidRPr="002D713D">
        <w:rPr>
          <w:rFonts w:cs="B Nazanin" w:hint="cs"/>
          <w:sz w:val="26"/>
          <w:szCs w:val="26"/>
          <w:rtl/>
          <w:lang w:bidi="fa-IR"/>
        </w:rPr>
        <w:t>عملی</w:t>
      </w:r>
      <w:r w:rsidRPr="002D713D">
        <w:rPr>
          <w:rFonts w:cs="B Nazanin"/>
          <w:sz w:val="26"/>
          <w:szCs w:val="26"/>
          <w:rtl/>
          <w:lang w:bidi="fa-IR"/>
        </w:rPr>
        <w:t xml:space="preserve"> </w:t>
      </w:r>
      <w:r w:rsidRPr="002D713D">
        <w:rPr>
          <w:rFonts w:cs="B Nazanin" w:hint="cs"/>
          <w:sz w:val="26"/>
          <w:szCs w:val="26"/>
          <w:rtl/>
          <w:lang w:bidi="fa-IR"/>
        </w:rPr>
        <w:t>خوب</w:t>
      </w:r>
      <w:r w:rsidRPr="002D713D">
        <w:rPr>
          <w:rFonts w:cs="B Nazanin"/>
          <w:sz w:val="26"/>
          <w:szCs w:val="26"/>
          <w:rtl/>
          <w:lang w:bidi="fa-IR"/>
        </w:rPr>
        <w:t xml:space="preserve"> </w:t>
      </w:r>
      <w:r w:rsidRPr="002D713D">
        <w:rPr>
          <w:rFonts w:cs="B Nazanin" w:hint="cs"/>
          <w:sz w:val="26"/>
          <w:szCs w:val="26"/>
          <w:rtl/>
          <w:lang w:bidi="fa-IR"/>
        </w:rPr>
        <w:t>در</w:t>
      </w:r>
      <w:r w:rsidR="0018746B">
        <w:rPr>
          <w:rFonts w:cs="B Nazanin" w:hint="cs"/>
          <w:sz w:val="26"/>
          <w:szCs w:val="26"/>
          <w:rtl/>
          <w:lang w:bidi="fa-IR"/>
        </w:rPr>
        <w:t xml:space="preserve"> زمینه</w:t>
      </w:r>
      <w:r w:rsidRPr="002D713D">
        <w:rPr>
          <w:rFonts w:cs="B Nazanin"/>
          <w:sz w:val="26"/>
          <w:szCs w:val="26"/>
          <w:rtl/>
          <w:lang w:bidi="fa-IR"/>
        </w:rPr>
        <w:t xml:space="preserve"> </w:t>
      </w:r>
      <w:r w:rsidRPr="002D713D">
        <w:rPr>
          <w:rFonts w:cs="B Nazanin" w:hint="cs"/>
          <w:sz w:val="26"/>
          <w:szCs w:val="26"/>
          <w:rtl/>
          <w:lang w:bidi="fa-IR"/>
        </w:rPr>
        <w:t>توسعه</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0018746B">
        <w:rPr>
          <w:rFonts w:cs="B Nazanin" w:hint="cs"/>
          <w:sz w:val="26"/>
          <w:szCs w:val="26"/>
          <w:rtl/>
          <w:lang w:bidi="fa-IR"/>
        </w:rPr>
        <w:t>پیاده سازی</w:t>
      </w:r>
      <w:r w:rsidRPr="002D713D">
        <w:rPr>
          <w:rFonts w:cs="B Nazanin"/>
          <w:sz w:val="26"/>
          <w:szCs w:val="26"/>
          <w:rtl/>
          <w:lang w:bidi="fa-IR"/>
        </w:rPr>
        <w:t xml:space="preserve"> </w:t>
      </w:r>
      <w:r w:rsidRPr="002D713D">
        <w:rPr>
          <w:rFonts w:cs="B Nazanin" w:hint="cs"/>
          <w:sz w:val="26"/>
          <w:szCs w:val="26"/>
          <w:rtl/>
          <w:lang w:bidi="fa-IR"/>
        </w:rPr>
        <w:t>یک</w:t>
      </w:r>
      <w:r w:rsidRPr="002D713D">
        <w:rPr>
          <w:rFonts w:cs="B Nazanin"/>
          <w:sz w:val="26"/>
          <w:szCs w:val="26"/>
          <w:rtl/>
          <w:lang w:bidi="fa-IR"/>
        </w:rPr>
        <w:t xml:space="preserve"> </w:t>
      </w:r>
      <w:r w:rsidRPr="002D713D">
        <w:rPr>
          <w:rFonts w:cs="B Nazanin" w:hint="cs"/>
          <w:sz w:val="26"/>
          <w:szCs w:val="26"/>
          <w:rtl/>
          <w:lang w:bidi="fa-IR"/>
        </w:rPr>
        <w:t>استراتژی</w:t>
      </w:r>
      <w:r w:rsidRPr="002D713D">
        <w:rPr>
          <w:rFonts w:cs="B Nazanin"/>
          <w:sz w:val="26"/>
          <w:szCs w:val="26"/>
          <w:rtl/>
          <w:lang w:bidi="fa-IR"/>
        </w:rPr>
        <w:t xml:space="preserve"> </w:t>
      </w:r>
      <w:r w:rsidR="0018746B" w:rsidRPr="002D713D">
        <w:rPr>
          <w:rFonts w:cs="B Nazanin" w:hint="cs"/>
          <w:sz w:val="26"/>
          <w:szCs w:val="26"/>
          <w:rtl/>
          <w:lang w:bidi="fa-IR"/>
        </w:rPr>
        <w:t>جدید</w:t>
      </w:r>
      <w:r w:rsidR="0018746B" w:rsidRPr="002D713D">
        <w:rPr>
          <w:rFonts w:cs="B Nazanin"/>
          <w:sz w:val="26"/>
          <w:szCs w:val="26"/>
          <w:rtl/>
          <w:lang w:bidi="fa-IR"/>
        </w:rPr>
        <w:t xml:space="preserve"> </w:t>
      </w:r>
      <w:r w:rsidRPr="002D713D">
        <w:rPr>
          <w:rFonts w:cs="B Nazanin" w:hint="cs"/>
          <w:sz w:val="26"/>
          <w:szCs w:val="26"/>
          <w:rtl/>
          <w:lang w:bidi="fa-IR"/>
        </w:rPr>
        <w:t>سازمانی</w:t>
      </w:r>
      <w:r w:rsidRPr="002D713D">
        <w:rPr>
          <w:rFonts w:cs="B Nazanin"/>
          <w:sz w:val="26"/>
          <w:szCs w:val="26"/>
          <w:rtl/>
          <w:lang w:bidi="fa-IR"/>
        </w:rPr>
        <w:t xml:space="preserve"> </w:t>
      </w:r>
      <w:r w:rsidRPr="002D713D">
        <w:rPr>
          <w:rFonts w:cs="B Nazanin" w:hint="cs"/>
          <w:sz w:val="26"/>
          <w:szCs w:val="26"/>
          <w:rtl/>
          <w:lang w:bidi="fa-IR"/>
        </w:rPr>
        <w:t>انجام</w:t>
      </w:r>
      <w:r w:rsidRPr="002D713D">
        <w:rPr>
          <w:rFonts w:cs="B Nazanin"/>
          <w:sz w:val="26"/>
          <w:szCs w:val="26"/>
          <w:rtl/>
          <w:lang w:bidi="fa-IR"/>
        </w:rPr>
        <w:t xml:space="preserve"> </w:t>
      </w:r>
      <w:r w:rsidRPr="002D713D">
        <w:rPr>
          <w:rFonts w:cs="B Nazanin" w:hint="cs"/>
          <w:sz w:val="26"/>
          <w:szCs w:val="26"/>
          <w:rtl/>
          <w:lang w:bidi="fa-IR"/>
        </w:rPr>
        <w:t>داد</w:t>
      </w:r>
      <w:r w:rsidRPr="002D713D">
        <w:rPr>
          <w:rFonts w:cs="B Nazanin"/>
          <w:sz w:val="26"/>
          <w:szCs w:val="26"/>
          <w:rtl/>
          <w:lang w:bidi="fa-IR"/>
        </w:rPr>
        <w:t xml:space="preserve">. </w:t>
      </w:r>
      <w:r w:rsidRPr="002D713D">
        <w:rPr>
          <w:rFonts w:cs="B Nazanin" w:hint="cs"/>
          <w:sz w:val="26"/>
          <w:szCs w:val="26"/>
          <w:rtl/>
          <w:lang w:bidi="fa-IR"/>
        </w:rPr>
        <w:t>این</w:t>
      </w:r>
      <w:r w:rsidRPr="002D713D">
        <w:rPr>
          <w:rFonts w:cs="B Nazanin"/>
          <w:sz w:val="26"/>
          <w:szCs w:val="26"/>
          <w:rtl/>
          <w:lang w:bidi="fa-IR"/>
        </w:rPr>
        <w:t xml:space="preserve"> </w:t>
      </w:r>
      <w:r w:rsidRPr="002D713D">
        <w:rPr>
          <w:rFonts w:cs="B Nazanin" w:hint="cs"/>
          <w:sz w:val="26"/>
          <w:szCs w:val="26"/>
          <w:rtl/>
          <w:lang w:bidi="fa-IR"/>
        </w:rPr>
        <w:t>کتاب</w:t>
      </w:r>
      <w:r w:rsidRPr="002D713D">
        <w:rPr>
          <w:rFonts w:cs="B Nazanin"/>
          <w:sz w:val="26"/>
          <w:szCs w:val="26"/>
          <w:rtl/>
          <w:lang w:bidi="fa-IR"/>
        </w:rPr>
        <w:t xml:space="preserve"> </w:t>
      </w:r>
      <w:r w:rsidRPr="002D713D">
        <w:rPr>
          <w:rFonts w:cs="B Nazanin" w:hint="cs"/>
          <w:sz w:val="26"/>
          <w:szCs w:val="26"/>
          <w:rtl/>
          <w:lang w:bidi="fa-IR"/>
        </w:rPr>
        <w:t>امکان</w:t>
      </w:r>
      <w:r w:rsidRPr="002D713D">
        <w:rPr>
          <w:rFonts w:cs="B Nazanin"/>
          <w:sz w:val="26"/>
          <w:szCs w:val="26"/>
          <w:rtl/>
          <w:lang w:bidi="fa-IR"/>
        </w:rPr>
        <w:t xml:space="preserve"> </w:t>
      </w:r>
      <w:r w:rsidRPr="002D713D">
        <w:rPr>
          <w:rFonts w:cs="B Nazanin" w:hint="cs"/>
          <w:sz w:val="26"/>
          <w:szCs w:val="26"/>
          <w:rtl/>
          <w:lang w:bidi="fa-IR"/>
        </w:rPr>
        <w:t>تحلیل</w:t>
      </w:r>
      <w:r w:rsidRPr="002D713D">
        <w:rPr>
          <w:rFonts w:cs="B Nazanin"/>
          <w:sz w:val="26"/>
          <w:szCs w:val="26"/>
          <w:rtl/>
          <w:lang w:bidi="fa-IR"/>
        </w:rPr>
        <w:t xml:space="preserve"> </w:t>
      </w:r>
      <w:r w:rsidRPr="002D713D">
        <w:rPr>
          <w:rFonts w:cs="B Nazanin" w:hint="cs"/>
          <w:sz w:val="26"/>
          <w:szCs w:val="26"/>
          <w:rtl/>
          <w:lang w:bidi="fa-IR"/>
        </w:rPr>
        <w:t>استراتژیک</w:t>
      </w:r>
      <w:r w:rsidRPr="002D713D">
        <w:rPr>
          <w:rFonts w:cs="B Nazanin"/>
          <w:sz w:val="26"/>
          <w:szCs w:val="26"/>
          <w:rtl/>
          <w:lang w:bidi="fa-IR"/>
        </w:rPr>
        <w:t xml:space="preserve"> </w:t>
      </w:r>
      <w:r w:rsidRPr="002D713D">
        <w:rPr>
          <w:rFonts w:cs="B Nazanin" w:hint="cs"/>
          <w:sz w:val="26"/>
          <w:szCs w:val="26"/>
          <w:rtl/>
          <w:lang w:bidi="fa-IR"/>
        </w:rPr>
        <w:t>را</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گونه‌ای</w:t>
      </w:r>
      <w:r w:rsidRPr="002D713D">
        <w:rPr>
          <w:rFonts w:cs="B Nazanin"/>
          <w:sz w:val="26"/>
          <w:szCs w:val="26"/>
          <w:rtl/>
          <w:lang w:bidi="fa-IR"/>
        </w:rPr>
        <w:t xml:space="preserve"> </w:t>
      </w:r>
      <w:r w:rsidRPr="002D713D">
        <w:rPr>
          <w:rFonts w:cs="B Nazanin" w:hint="cs"/>
          <w:sz w:val="26"/>
          <w:szCs w:val="26"/>
          <w:rtl/>
          <w:lang w:bidi="fa-IR"/>
        </w:rPr>
        <w:t>فراهم</w:t>
      </w:r>
      <w:r w:rsidRPr="002D713D">
        <w:rPr>
          <w:rFonts w:cs="B Nazanin"/>
          <w:sz w:val="26"/>
          <w:szCs w:val="26"/>
          <w:rtl/>
          <w:lang w:bidi="fa-IR"/>
        </w:rPr>
        <w:t xml:space="preserve"> </w:t>
      </w:r>
      <w:r w:rsidRPr="002D713D">
        <w:rPr>
          <w:rFonts w:cs="B Nazanin" w:hint="cs"/>
          <w:sz w:val="26"/>
          <w:szCs w:val="26"/>
          <w:rtl/>
          <w:lang w:bidi="fa-IR"/>
        </w:rPr>
        <w:t>می‌</w:t>
      </w:r>
      <w:r w:rsidR="0018746B">
        <w:rPr>
          <w:rFonts w:cs="B Nazanin" w:hint="cs"/>
          <w:sz w:val="26"/>
          <w:szCs w:val="26"/>
          <w:rtl/>
          <w:lang w:bidi="fa-IR"/>
        </w:rPr>
        <w:t>سازد</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راحتی</w:t>
      </w:r>
      <w:r w:rsidRPr="002D713D">
        <w:rPr>
          <w:rFonts w:cs="B Nazanin"/>
          <w:sz w:val="26"/>
          <w:szCs w:val="26"/>
          <w:rtl/>
          <w:lang w:bidi="fa-IR"/>
        </w:rPr>
        <w:t xml:space="preserve"> </w:t>
      </w:r>
      <w:r w:rsidRPr="002D713D">
        <w:rPr>
          <w:rFonts w:cs="B Nazanin" w:hint="cs"/>
          <w:sz w:val="26"/>
          <w:szCs w:val="26"/>
          <w:rtl/>
          <w:lang w:bidi="fa-IR"/>
        </w:rPr>
        <w:t>می‌تواند</w:t>
      </w:r>
      <w:r w:rsidRPr="002D713D">
        <w:rPr>
          <w:rFonts w:cs="B Nazanin"/>
          <w:sz w:val="26"/>
          <w:szCs w:val="26"/>
          <w:rtl/>
          <w:lang w:bidi="fa-IR"/>
        </w:rPr>
        <w:t xml:space="preserve"> </w:t>
      </w:r>
      <w:r w:rsidRPr="002D713D">
        <w:rPr>
          <w:rFonts w:cs="B Nazanin" w:hint="cs"/>
          <w:sz w:val="26"/>
          <w:szCs w:val="26"/>
          <w:rtl/>
          <w:lang w:bidi="fa-IR"/>
        </w:rPr>
        <w:t>نمره</w:t>
      </w:r>
      <w:r w:rsidRPr="002D713D">
        <w:rPr>
          <w:rFonts w:cs="B Nazanin"/>
          <w:sz w:val="26"/>
          <w:szCs w:val="26"/>
          <w:rtl/>
          <w:lang w:bidi="fa-IR"/>
        </w:rPr>
        <w:t xml:space="preserve"> </w:t>
      </w:r>
      <w:r w:rsidRPr="002D713D">
        <w:rPr>
          <w:rFonts w:cs="B Nazanin" w:hint="cs"/>
          <w:sz w:val="26"/>
          <w:szCs w:val="26"/>
          <w:rtl/>
          <w:lang w:bidi="fa-IR"/>
        </w:rPr>
        <w:t>خوب</w:t>
      </w:r>
      <w:r w:rsidR="0018746B">
        <w:rPr>
          <w:rFonts w:cs="B Nazanin" w:hint="cs"/>
          <w:sz w:val="26"/>
          <w:szCs w:val="26"/>
          <w:rtl/>
          <w:lang w:bidi="fa-IR"/>
        </w:rPr>
        <w:t>ی</w:t>
      </w:r>
      <w:r w:rsidRPr="002D713D">
        <w:rPr>
          <w:rFonts w:cs="B Nazanin"/>
          <w:sz w:val="26"/>
          <w:szCs w:val="26"/>
          <w:rtl/>
          <w:lang w:bidi="fa-IR"/>
        </w:rPr>
        <w:t xml:space="preserve"> </w:t>
      </w:r>
      <w:r w:rsidRPr="002D713D">
        <w:rPr>
          <w:rFonts w:cs="B Nazanin" w:hint="cs"/>
          <w:sz w:val="26"/>
          <w:szCs w:val="26"/>
          <w:rtl/>
          <w:lang w:bidi="fa-IR"/>
        </w:rPr>
        <w:t>در</w:t>
      </w:r>
      <w:r w:rsidR="0018746B">
        <w:rPr>
          <w:rFonts w:cs="B Nazanin" w:hint="cs"/>
          <w:sz w:val="26"/>
          <w:szCs w:val="26"/>
          <w:rtl/>
          <w:lang w:bidi="fa-IR"/>
        </w:rPr>
        <w:t xml:space="preserve"> زمینه</w:t>
      </w:r>
      <w:r w:rsidRPr="002D713D">
        <w:rPr>
          <w:rFonts w:cs="B Nazanin"/>
          <w:sz w:val="26"/>
          <w:szCs w:val="26"/>
          <w:rtl/>
          <w:lang w:bidi="fa-IR"/>
        </w:rPr>
        <w:t xml:space="preserve"> </w:t>
      </w:r>
      <w:r w:rsidRPr="002D713D">
        <w:rPr>
          <w:rFonts w:cs="B Nazanin" w:hint="cs"/>
          <w:sz w:val="26"/>
          <w:szCs w:val="26"/>
          <w:rtl/>
          <w:lang w:bidi="fa-IR"/>
        </w:rPr>
        <w:t>آموزش</w:t>
      </w:r>
      <w:r w:rsidRPr="002D713D">
        <w:rPr>
          <w:rFonts w:cs="B Nazanin"/>
          <w:sz w:val="26"/>
          <w:szCs w:val="26"/>
          <w:rtl/>
          <w:lang w:bidi="fa-IR"/>
        </w:rPr>
        <w:t xml:space="preserve"> </w:t>
      </w:r>
      <w:r w:rsidRPr="002D713D">
        <w:rPr>
          <w:rFonts w:cs="B Nazanin" w:hint="cs"/>
          <w:sz w:val="26"/>
          <w:szCs w:val="26"/>
          <w:rtl/>
          <w:lang w:bidi="fa-IR"/>
        </w:rPr>
        <w:t>عالی</w:t>
      </w:r>
      <w:r w:rsidRPr="002D713D">
        <w:rPr>
          <w:rFonts w:cs="B Nazanin"/>
          <w:sz w:val="26"/>
          <w:szCs w:val="26"/>
          <w:rtl/>
          <w:lang w:bidi="fa-IR"/>
        </w:rPr>
        <w:t xml:space="preserve"> </w:t>
      </w:r>
      <w:r w:rsidRPr="002D713D">
        <w:rPr>
          <w:rFonts w:cs="B Nazanin" w:hint="cs"/>
          <w:sz w:val="26"/>
          <w:szCs w:val="26"/>
          <w:rtl/>
          <w:lang w:bidi="fa-IR"/>
        </w:rPr>
        <w:t>کسب</w:t>
      </w:r>
      <w:r w:rsidRPr="002D713D">
        <w:rPr>
          <w:rFonts w:cs="B Nazanin"/>
          <w:sz w:val="26"/>
          <w:szCs w:val="26"/>
          <w:rtl/>
          <w:lang w:bidi="fa-IR"/>
        </w:rPr>
        <w:t xml:space="preserve"> </w:t>
      </w:r>
      <w:r w:rsidR="0018746B">
        <w:rPr>
          <w:rFonts w:cs="B Nazanin" w:hint="cs"/>
          <w:sz w:val="26"/>
          <w:szCs w:val="26"/>
          <w:rtl/>
          <w:lang w:bidi="fa-IR"/>
        </w:rPr>
        <w:t>نماید</w:t>
      </w:r>
      <w:r w:rsidRPr="002D713D">
        <w:rPr>
          <w:rFonts w:cs="B Nazanin"/>
          <w:sz w:val="26"/>
          <w:szCs w:val="26"/>
          <w:rtl/>
          <w:lang w:bidi="fa-IR"/>
        </w:rPr>
        <w:t xml:space="preserve"> </w:t>
      </w:r>
      <w:r w:rsidRPr="002D713D">
        <w:rPr>
          <w:rFonts w:cs="B Nazanin" w:hint="cs"/>
          <w:sz w:val="26"/>
          <w:szCs w:val="26"/>
          <w:rtl/>
          <w:lang w:bidi="fa-IR"/>
        </w:rPr>
        <w:t>یا</w:t>
      </w:r>
      <w:r w:rsidR="0018746B">
        <w:rPr>
          <w:rFonts w:cs="B Nazanin" w:hint="cs"/>
          <w:sz w:val="26"/>
          <w:szCs w:val="26"/>
          <w:rtl/>
          <w:lang w:bidi="fa-IR"/>
        </w:rPr>
        <w:t xml:space="preserve"> مورد</w:t>
      </w:r>
      <w:r w:rsidRPr="002D713D">
        <w:rPr>
          <w:rFonts w:cs="B Nazanin"/>
          <w:sz w:val="26"/>
          <w:szCs w:val="26"/>
          <w:rtl/>
          <w:lang w:bidi="fa-IR"/>
        </w:rPr>
        <w:t xml:space="preserve"> </w:t>
      </w:r>
      <w:r w:rsidRPr="002D713D">
        <w:rPr>
          <w:rFonts w:cs="B Nazanin" w:hint="cs"/>
          <w:sz w:val="26"/>
          <w:szCs w:val="26"/>
          <w:rtl/>
          <w:lang w:bidi="fa-IR"/>
        </w:rPr>
        <w:t>تقدیر</w:t>
      </w:r>
      <w:r w:rsidRPr="002D713D">
        <w:rPr>
          <w:rFonts w:cs="B Nazanin"/>
          <w:sz w:val="26"/>
          <w:szCs w:val="26"/>
          <w:rtl/>
          <w:lang w:bidi="fa-IR"/>
        </w:rPr>
        <w:t xml:space="preserve"> </w:t>
      </w:r>
      <w:r w:rsidR="0018746B">
        <w:rPr>
          <w:rFonts w:cs="B Nazanin" w:hint="cs"/>
          <w:sz w:val="26"/>
          <w:szCs w:val="26"/>
          <w:rtl/>
          <w:lang w:bidi="fa-IR"/>
        </w:rPr>
        <w:t>واقع شود</w:t>
      </w:r>
      <w:r w:rsidRPr="002D713D">
        <w:rPr>
          <w:rFonts w:cs="B Nazanin"/>
          <w:sz w:val="26"/>
          <w:szCs w:val="26"/>
          <w:rtl/>
          <w:lang w:bidi="fa-IR"/>
        </w:rPr>
        <w:t xml:space="preserve">. </w:t>
      </w:r>
      <w:r w:rsidR="0018746B">
        <w:rPr>
          <w:rFonts w:cs="B Nazanin" w:hint="cs"/>
          <w:sz w:val="26"/>
          <w:szCs w:val="26"/>
          <w:rtl/>
          <w:lang w:bidi="fa-IR"/>
        </w:rPr>
        <w:t>به علاوه،</w:t>
      </w:r>
      <w:r w:rsidRPr="002D713D">
        <w:rPr>
          <w:rFonts w:cs="B Nazanin"/>
          <w:sz w:val="26"/>
          <w:szCs w:val="26"/>
          <w:rtl/>
          <w:lang w:bidi="fa-IR"/>
        </w:rPr>
        <w:t xml:space="preserve"> </w:t>
      </w:r>
      <w:r w:rsidRPr="002D713D">
        <w:rPr>
          <w:rFonts w:cs="B Nazanin" w:hint="cs"/>
          <w:sz w:val="26"/>
          <w:szCs w:val="26"/>
          <w:rtl/>
          <w:lang w:bidi="fa-IR"/>
        </w:rPr>
        <w:t>برای</w:t>
      </w:r>
      <w:r w:rsidRPr="002D713D">
        <w:rPr>
          <w:rFonts w:cs="B Nazanin"/>
          <w:sz w:val="26"/>
          <w:szCs w:val="26"/>
          <w:rtl/>
          <w:lang w:bidi="fa-IR"/>
        </w:rPr>
        <w:t xml:space="preserve"> </w:t>
      </w:r>
      <w:r w:rsidRPr="002D713D">
        <w:rPr>
          <w:rFonts w:cs="B Nazanin" w:hint="cs"/>
          <w:sz w:val="26"/>
          <w:szCs w:val="26"/>
          <w:rtl/>
          <w:lang w:bidi="fa-IR"/>
        </w:rPr>
        <w:t>کارآفرینی</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قصد</w:t>
      </w:r>
      <w:r w:rsidRPr="002D713D">
        <w:rPr>
          <w:rFonts w:cs="B Nazanin"/>
          <w:sz w:val="26"/>
          <w:szCs w:val="26"/>
          <w:rtl/>
          <w:lang w:bidi="fa-IR"/>
        </w:rPr>
        <w:t xml:space="preserve"> </w:t>
      </w:r>
      <w:r w:rsidRPr="002D713D">
        <w:rPr>
          <w:rFonts w:cs="B Nazanin" w:hint="cs"/>
          <w:sz w:val="26"/>
          <w:szCs w:val="26"/>
          <w:rtl/>
          <w:lang w:bidi="fa-IR"/>
        </w:rPr>
        <w:t>راه‌اندازی</w:t>
      </w:r>
      <w:r w:rsidRPr="002D713D">
        <w:rPr>
          <w:rFonts w:cs="B Nazanin"/>
          <w:sz w:val="26"/>
          <w:szCs w:val="26"/>
          <w:rtl/>
          <w:lang w:bidi="fa-IR"/>
        </w:rPr>
        <w:t xml:space="preserve"> </w:t>
      </w:r>
      <w:r w:rsidRPr="002D713D">
        <w:rPr>
          <w:rFonts w:cs="B Nazanin" w:hint="cs"/>
          <w:sz w:val="26"/>
          <w:szCs w:val="26"/>
          <w:rtl/>
          <w:lang w:bidi="fa-IR"/>
        </w:rPr>
        <w:t>یک</w:t>
      </w:r>
      <w:r w:rsidRPr="002D713D">
        <w:rPr>
          <w:rFonts w:cs="B Nazanin"/>
          <w:sz w:val="26"/>
          <w:szCs w:val="26"/>
          <w:rtl/>
          <w:lang w:bidi="fa-IR"/>
        </w:rPr>
        <w:t xml:space="preserve"> </w:t>
      </w:r>
      <w:r w:rsidRPr="002D713D">
        <w:rPr>
          <w:rFonts w:cs="B Nazanin" w:hint="cs"/>
          <w:sz w:val="26"/>
          <w:szCs w:val="26"/>
          <w:rtl/>
          <w:lang w:bidi="fa-IR"/>
        </w:rPr>
        <w:t>کسب‌وکار</w:t>
      </w:r>
      <w:r w:rsidRPr="002D713D">
        <w:rPr>
          <w:rFonts w:cs="B Nazanin"/>
          <w:sz w:val="26"/>
          <w:szCs w:val="26"/>
          <w:rtl/>
          <w:lang w:bidi="fa-IR"/>
        </w:rPr>
        <w:t xml:space="preserve"> </w:t>
      </w:r>
      <w:r w:rsidRPr="002D713D">
        <w:rPr>
          <w:rFonts w:cs="B Nazanin" w:hint="cs"/>
          <w:sz w:val="26"/>
          <w:szCs w:val="26"/>
          <w:rtl/>
          <w:lang w:bidi="fa-IR"/>
        </w:rPr>
        <w:t>کوچک</w:t>
      </w:r>
      <w:r w:rsidR="0018746B">
        <w:rPr>
          <w:rFonts w:cs="B Nazanin" w:hint="cs"/>
          <w:sz w:val="26"/>
          <w:szCs w:val="26"/>
          <w:rtl/>
          <w:lang w:bidi="fa-IR"/>
        </w:rPr>
        <w:t xml:space="preserve"> را</w:t>
      </w:r>
      <w:r w:rsidRPr="002D713D">
        <w:rPr>
          <w:rFonts w:cs="B Nazanin"/>
          <w:sz w:val="26"/>
          <w:szCs w:val="26"/>
          <w:rtl/>
          <w:lang w:bidi="fa-IR"/>
        </w:rPr>
        <w:t xml:space="preserve"> </w:t>
      </w:r>
      <w:r w:rsidRPr="002D713D">
        <w:rPr>
          <w:rFonts w:cs="B Nazanin" w:hint="cs"/>
          <w:sz w:val="26"/>
          <w:szCs w:val="26"/>
          <w:rtl/>
          <w:lang w:bidi="fa-IR"/>
        </w:rPr>
        <w:t>دارد</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مدیر</w:t>
      </w:r>
      <w:r w:rsidRPr="002D713D">
        <w:rPr>
          <w:rFonts w:cs="B Nazanin"/>
          <w:sz w:val="26"/>
          <w:szCs w:val="26"/>
          <w:rtl/>
          <w:lang w:bidi="fa-IR"/>
        </w:rPr>
        <w:t xml:space="preserve"> </w:t>
      </w:r>
      <w:r w:rsidRPr="002D713D">
        <w:rPr>
          <w:rFonts w:cs="B Nazanin" w:hint="cs"/>
          <w:sz w:val="26"/>
          <w:szCs w:val="26"/>
          <w:rtl/>
          <w:lang w:bidi="fa-IR"/>
        </w:rPr>
        <w:t>پرمشغله</w:t>
      </w:r>
      <w:r w:rsidRPr="002D713D">
        <w:rPr>
          <w:rFonts w:cs="B Nazanin"/>
          <w:sz w:val="26"/>
          <w:szCs w:val="26"/>
          <w:rtl/>
          <w:lang w:bidi="fa-IR"/>
        </w:rPr>
        <w:t xml:space="preserve"> </w:t>
      </w:r>
      <w:r w:rsidRPr="002D713D">
        <w:rPr>
          <w:rFonts w:cs="B Nazanin" w:hint="cs"/>
          <w:sz w:val="26"/>
          <w:szCs w:val="26"/>
          <w:rtl/>
          <w:lang w:bidi="fa-IR"/>
        </w:rPr>
        <w:t>یک</w:t>
      </w:r>
      <w:r w:rsidRPr="002D713D">
        <w:rPr>
          <w:rFonts w:cs="B Nazanin"/>
          <w:sz w:val="26"/>
          <w:szCs w:val="26"/>
          <w:rtl/>
          <w:lang w:bidi="fa-IR"/>
        </w:rPr>
        <w:t xml:space="preserve"> </w:t>
      </w:r>
      <w:r w:rsidRPr="002D713D">
        <w:rPr>
          <w:rFonts w:cs="B Nazanin" w:hint="cs"/>
          <w:sz w:val="26"/>
          <w:szCs w:val="26"/>
          <w:rtl/>
          <w:lang w:bidi="fa-IR"/>
        </w:rPr>
        <w:t>شرکت</w:t>
      </w:r>
      <w:r w:rsidRPr="002D713D">
        <w:rPr>
          <w:rFonts w:cs="B Nazanin"/>
          <w:sz w:val="26"/>
          <w:szCs w:val="26"/>
          <w:rtl/>
          <w:lang w:bidi="fa-IR"/>
        </w:rPr>
        <w:t xml:space="preserve"> </w:t>
      </w:r>
      <w:r w:rsidRPr="002D713D">
        <w:rPr>
          <w:rFonts w:cs="B Nazanin" w:hint="cs"/>
          <w:sz w:val="26"/>
          <w:szCs w:val="26"/>
          <w:rtl/>
          <w:lang w:bidi="fa-IR"/>
        </w:rPr>
        <w:t>کوچک</w:t>
      </w:r>
      <w:r w:rsidRPr="002D713D">
        <w:rPr>
          <w:rFonts w:cs="B Nazanin"/>
          <w:sz w:val="26"/>
          <w:szCs w:val="26"/>
          <w:rtl/>
          <w:lang w:bidi="fa-IR"/>
        </w:rPr>
        <w:t xml:space="preserve"> </w:t>
      </w:r>
      <w:r w:rsidRPr="002D713D">
        <w:rPr>
          <w:rFonts w:cs="B Nazanin" w:hint="cs"/>
          <w:sz w:val="26"/>
          <w:szCs w:val="26"/>
          <w:rtl/>
          <w:lang w:bidi="fa-IR"/>
        </w:rPr>
        <w:t>یا</w:t>
      </w:r>
      <w:r w:rsidRPr="002D713D">
        <w:rPr>
          <w:rFonts w:cs="B Nazanin"/>
          <w:sz w:val="26"/>
          <w:szCs w:val="26"/>
          <w:rtl/>
          <w:lang w:bidi="fa-IR"/>
        </w:rPr>
        <w:t xml:space="preserve"> </w:t>
      </w:r>
      <w:r w:rsidRPr="002D713D">
        <w:rPr>
          <w:rFonts w:cs="B Nazanin" w:hint="cs"/>
          <w:sz w:val="26"/>
          <w:szCs w:val="26"/>
          <w:rtl/>
          <w:lang w:bidi="fa-IR"/>
        </w:rPr>
        <w:t>متوسط</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دنبال</w:t>
      </w:r>
      <w:r w:rsidRPr="002D713D">
        <w:rPr>
          <w:rFonts w:cs="B Nazanin"/>
          <w:sz w:val="26"/>
          <w:szCs w:val="26"/>
          <w:rtl/>
          <w:lang w:bidi="fa-IR"/>
        </w:rPr>
        <w:t xml:space="preserve"> </w:t>
      </w:r>
      <w:r w:rsidRPr="002D713D">
        <w:rPr>
          <w:rFonts w:cs="B Nazanin" w:hint="cs"/>
          <w:sz w:val="26"/>
          <w:szCs w:val="26"/>
          <w:rtl/>
          <w:lang w:bidi="fa-IR"/>
        </w:rPr>
        <w:t>درک</w:t>
      </w:r>
      <w:r w:rsidRPr="002D713D">
        <w:rPr>
          <w:rFonts w:cs="B Nazanin"/>
          <w:sz w:val="26"/>
          <w:szCs w:val="26"/>
          <w:rtl/>
          <w:lang w:bidi="fa-IR"/>
        </w:rPr>
        <w:t xml:space="preserve"> </w:t>
      </w:r>
      <w:r w:rsidRPr="002D713D">
        <w:rPr>
          <w:rFonts w:cs="B Nazanin" w:hint="cs"/>
          <w:sz w:val="26"/>
          <w:szCs w:val="26"/>
          <w:rtl/>
          <w:lang w:bidi="fa-IR"/>
        </w:rPr>
        <w:t>عملکرد</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گزینه‌های</w:t>
      </w:r>
      <w:r w:rsidRPr="002D713D">
        <w:rPr>
          <w:rFonts w:cs="B Nazanin"/>
          <w:sz w:val="26"/>
          <w:szCs w:val="26"/>
          <w:rtl/>
          <w:lang w:bidi="fa-IR"/>
        </w:rPr>
        <w:t xml:space="preserve"> </w:t>
      </w:r>
      <w:r w:rsidRPr="002D713D">
        <w:rPr>
          <w:rFonts w:cs="B Nazanin" w:hint="cs"/>
          <w:sz w:val="26"/>
          <w:szCs w:val="26"/>
          <w:rtl/>
          <w:lang w:bidi="fa-IR"/>
        </w:rPr>
        <w:t>رشد</w:t>
      </w:r>
      <w:r w:rsidRPr="002D713D">
        <w:rPr>
          <w:rFonts w:cs="B Nazanin"/>
          <w:sz w:val="26"/>
          <w:szCs w:val="26"/>
          <w:rtl/>
          <w:lang w:bidi="fa-IR"/>
        </w:rPr>
        <w:t xml:space="preserve"> </w:t>
      </w:r>
      <w:r w:rsidRPr="002D713D">
        <w:rPr>
          <w:rFonts w:cs="B Nazanin" w:hint="cs"/>
          <w:sz w:val="26"/>
          <w:szCs w:val="26"/>
          <w:rtl/>
          <w:lang w:bidi="fa-IR"/>
        </w:rPr>
        <w:t>است</w:t>
      </w:r>
      <w:r w:rsidRPr="002D713D">
        <w:rPr>
          <w:rFonts w:cs="B Nazanin"/>
          <w:sz w:val="26"/>
          <w:szCs w:val="26"/>
          <w:rtl/>
          <w:lang w:bidi="fa-IR"/>
        </w:rPr>
        <w:t xml:space="preserve"> </w:t>
      </w:r>
      <w:r w:rsidRPr="002D713D">
        <w:rPr>
          <w:rFonts w:cs="B Nazanin" w:hint="cs"/>
          <w:sz w:val="26"/>
          <w:szCs w:val="26"/>
          <w:rtl/>
          <w:lang w:bidi="fa-IR"/>
        </w:rPr>
        <w:t>یا</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شرایط</w:t>
      </w:r>
      <w:r w:rsidRPr="002D713D">
        <w:rPr>
          <w:rFonts w:cs="B Nazanin"/>
          <w:sz w:val="26"/>
          <w:szCs w:val="26"/>
          <w:rtl/>
          <w:lang w:bidi="fa-IR"/>
        </w:rPr>
        <w:t xml:space="preserve"> </w:t>
      </w:r>
      <w:r w:rsidR="0018746B">
        <w:rPr>
          <w:rFonts w:cs="B Nazanin" w:hint="cs"/>
          <w:sz w:val="26"/>
          <w:szCs w:val="26"/>
          <w:rtl/>
          <w:lang w:bidi="fa-IR"/>
        </w:rPr>
        <w:t>متغیر</w:t>
      </w:r>
      <w:r w:rsidRPr="002D713D">
        <w:rPr>
          <w:rFonts w:cs="B Nazanin"/>
          <w:sz w:val="26"/>
          <w:szCs w:val="26"/>
          <w:rtl/>
          <w:lang w:bidi="fa-IR"/>
        </w:rPr>
        <w:t xml:space="preserve"> </w:t>
      </w:r>
      <w:r w:rsidR="0018746B">
        <w:rPr>
          <w:rFonts w:cs="B Nazanin" w:hint="cs"/>
          <w:sz w:val="26"/>
          <w:szCs w:val="26"/>
          <w:rtl/>
          <w:lang w:bidi="fa-IR"/>
        </w:rPr>
        <w:t>واکنش نشان</w:t>
      </w:r>
      <w:r w:rsidRPr="002D713D">
        <w:rPr>
          <w:rFonts w:cs="B Nazanin"/>
          <w:sz w:val="26"/>
          <w:szCs w:val="26"/>
          <w:rtl/>
          <w:lang w:bidi="fa-IR"/>
        </w:rPr>
        <w:t xml:space="preserve"> </w:t>
      </w:r>
      <w:r w:rsidRPr="002D713D">
        <w:rPr>
          <w:rFonts w:cs="B Nazanin" w:hint="cs"/>
          <w:sz w:val="26"/>
          <w:szCs w:val="26"/>
          <w:rtl/>
          <w:lang w:bidi="fa-IR"/>
        </w:rPr>
        <w:t>می‌دهد،</w:t>
      </w:r>
      <w:r w:rsidRPr="002D713D">
        <w:rPr>
          <w:rFonts w:cs="B Nazanin"/>
          <w:sz w:val="26"/>
          <w:szCs w:val="26"/>
          <w:rtl/>
          <w:lang w:bidi="fa-IR"/>
        </w:rPr>
        <w:t xml:space="preserve"> </w:t>
      </w:r>
      <w:r w:rsidRPr="002D713D">
        <w:rPr>
          <w:rFonts w:cs="B Nazanin" w:hint="cs"/>
          <w:sz w:val="26"/>
          <w:szCs w:val="26"/>
          <w:rtl/>
          <w:lang w:bidi="fa-IR"/>
        </w:rPr>
        <w:t>بسیار</w:t>
      </w:r>
      <w:r w:rsidRPr="002D713D">
        <w:rPr>
          <w:rFonts w:cs="B Nazanin"/>
          <w:sz w:val="26"/>
          <w:szCs w:val="26"/>
          <w:rtl/>
          <w:lang w:bidi="fa-IR"/>
        </w:rPr>
        <w:t xml:space="preserve"> </w:t>
      </w:r>
      <w:r w:rsidRPr="002D713D">
        <w:rPr>
          <w:rFonts w:cs="B Nazanin" w:hint="cs"/>
          <w:sz w:val="26"/>
          <w:szCs w:val="26"/>
          <w:rtl/>
          <w:lang w:bidi="fa-IR"/>
        </w:rPr>
        <w:t>مفید</w:t>
      </w:r>
      <w:r w:rsidRPr="002D713D">
        <w:rPr>
          <w:rFonts w:cs="B Nazanin"/>
          <w:sz w:val="26"/>
          <w:szCs w:val="26"/>
          <w:rtl/>
          <w:lang w:bidi="fa-IR"/>
        </w:rPr>
        <w:t xml:space="preserve"> </w:t>
      </w:r>
      <w:r w:rsidRPr="002D713D">
        <w:rPr>
          <w:rFonts w:cs="B Nazanin" w:hint="cs"/>
          <w:sz w:val="26"/>
          <w:szCs w:val="26"/>
          <w:rtl/>
          <w:lang w:bidi="fa-IR"/>
        </w:rPr>
        <w:t>خواهد</w:t>
      </w:r>
      <w:r w:rsidRPr="002D713D">
        <w:rPr>
          <w:rFonts w:cs="B Nazanin"/>
          <w:sz w:val="26"/>
          <w:szCs w:val="26"/>
          <w:rtl/>
          <w:lang w:bidi="fa-IR"/>
        </w:rPr>
        <w:t xml:space="preserve"> </w:t>
      </w:r>
      <w:r w:rsidRPr="002D713D">
        <w:rPr>
          <w:rFonts w:cs="B Nazanin" w:hint="cs"/>
          <w:sz w:val="26"/>
          <w:szCs w:val="26"/>
          <w:rtl/>
          <w:lang w:bidi="fa-IR"/>
        </w:rPr>
        <w:t>بود</w:t>
      </w:r>
      <w:r w:rsidRPr="002D713D">
        <w:rPr>
          <w:rFonts w:cs="B Nazanin"/>
          <w:sz w:val="26"/>
          <w:szCs w:val="26"/>
          <w:lang w:bidi="fa-IR"/>
        </w:rPr>
        <w:t>.</w:t>
      </w:r>
      <w:r w:rsidR="008B0884">
        <w:rPr>
          <w:rFonts w:cs="B Nazanin" w:hint="cs"/>
          <w:sz w:val="26"/>
          <w:szCs w:val="26"/>
          <w:rtl/>
          <w:lang w:bidi="fa-IR"/>
        </w:rPr>
        <w:t xml:space="preserve"> </w:t>
      </w:r>
      <w:r w:rsidRPr="002D713D">
        <w:rPr>
          <w:rFonts w:cs="B Nazanin" w:hint="cs"/>
          <w:sz w:val="26"/>
          <w:szCs w:val="26"/>
          <w:rtl/>
          <w:lang w:bidi="fa-IR"/>
        </w:rPr>
        <w:t>این</w:t>
      </w:r>
      <w:r w:rsidRPr="002D713D">
        <w:rPr>
          <w:rFonts w:cs="B Nazanin"/>
          <w:sz w:val="26"/>
          <w:szCs w:val="26"/>
          <w:rtl/>
          <w:lang w:bidi="fa-IR"/>
        </w:rPr>
        <w:t xml:space="preserve"> </w:t>
      </w:r>
      <w:r w:rsidRPr="002D713D">
        <w:rPr>
          <w:rFonts w:cs="B Nazanin" w:hint="cs"/>
          <w:sz w:val="26"/>
          <w:szCs w:val="26"/>
          <w:rtl/>
          <w:lang w:bidi="fa-IR"/>
        </w:rPr>
        <w:t>یک</w:t>
      </w:r>
      <w:r w:rsidRPr="002D713D">
        <w:rPr>
          <w:rFonts w:cs="B Nazanin"/>
          <w:sz w:val="26"/>
          <w:szCs w:val="26"/>
          <w:rtl/>
          <w:lang w:bidi="fa-IR"/>
        </w:rPr>
        <w:t xml:space="preserve"> </w:t>
      </w:r>
      <w:r w:rsidRPr="002D713D">
        <w:rPr>
          <w:rFonts w:cs="B Nazanin" w:hint="cs"/>
          <w:sz w:val="26"/>
          <w:szCs w:val="26"/>
          <w:rtl/>
          <w:lang w:bidi="fa-IR"/>
        </w:rPr>
        <w:t>کتاب</w:t>
      </w:r>
      <w:r w:rsidRPr="002D713D">
        <w:rPr>
          <w:rFonts w:cs="B Nazanin"/>
          <w:sz w:val="26"/>
          <w:szCs w:val="26"/>
          <w:rtl/>
          <w:lang w:bidi="fa-IR"/>
        </w:rPr>
        <w:t xml:space="preserve"> </w:t>
      </w:r>
      <w:r w:rsidRPr="002D713D">
        <w:rPr>
          <w:rFonts w:cs="B Nazanin" w:hint="cs"/>
          <w:sz w:val="26"/>
          <w:szCs w:val="26"/>
          <w:rtl/>
          <w:lang w:bidi="fa-IR"/>
        </w:rPr>
        <w:t>درسی</w:t>
      </w:r>
      <w:r w:rsidRPr="002D713D">
        <w:rPr>
          <w:rFonts w:cs="B Nazanin"/>
          <w:sz w:val="26"/>
          <w:szCs w:val="26"/>
          <w:rtl/>
          <w:lang w:bidi="fa-IR"/>
        </w:rPr>
        <w:t xml:space="preserve"> </w:t>
      </w:r>
      <w:r w:rsidRPr="002D713D">
        <w:rPr>
          <w:rFonts w:cs="B Nazanin" w:hint="cs"/>
          <w:sz w:val="26"/>
          <w:szCs w:val="26"/>
          <w:rtl/>
          <w:lang w:bidi="fa-IR"/>
        </w:rPr>
        <w:t>دانشگاهی</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معنای</w:t>
      </w:r>
      <w:r w:rsidRPr="002D713D">
        <w:rPr>
          <w:rFonts w:cs="B Nazanin"/>
          <w:sz w:val="26"/>
          <w:szCs w:val="26"/>
          <w:rtl/>
          <w:lang w:bidi="fa-IR"/>
        </w:rPr>
        <w:t xml:space="preserve"> </w:t>
      </w:r>
      <w:r w:rsidR="00EC42BD">
        <w:rPr>
          <w:rFonts w:cs="B Nazanin" w:hint="cs"/>
          <w:sz w:val="26"/>
          <w:szCs w:val="26"/>
          <w:rtl/>
          <w:lang w:bidi="fa-IR"/>
        </w:rPr>
        <w:t>متدوال</w:t>
      </w:r>
      <w:r w:rsidRPr="002D713D">
        <w:rPr>
          <w:rFonts w:cs="B Nazanin"/>
          <w:sz w:val="26"/>
          <w:szCs w:val="26"/>
          <w:rtl/>
          <w:lang w:bidi="fa-IR"/>
        </w:rPr>
        <w:t xml:space="preserve"> </w:t>
      </w:r>
      <w:r w:rsidRPr="002D713D">
        <w:rPr>
          <w:rFonts w:cs="B Nazanin" w:hint="cs"/>
          <w:sz w:val="26"/>
          <w:szCs w:val="26"/>
          <w:rtl/>
          <w:lang w:bidi="fa-IR"/>
        </w:rPr>
        <w:t>نیست،</w:t>
      </w:r>
      <w:r w:rsidRPr="002D713D">
        <w:rPr>
          <w:rFonts w:cs="B Nazanin"/>
          <w:sz w:val="26"/>
          <w:szCs w:val="26"/>
          <w:rtl/>
          <w:lang w:bidi="fa-IR"/>
        </w:rPr>
        <w:t xml:space="preserve"> </w:t>
      </w:r>
      <w:r w:rsidRPr="002D713D">
        <w:rPr>
          <w:rFonts w:cs="B Nazanin" w:hint="cs"/>
          <w:sz w:val="26"/>
          <w:szCs w:val="26"/>
          <w:rtl/>
          <w:lang w:bidi="fa-IR"/>
        </w:rPr>
        <w:t>اما</w:t>
      </w:r>
      <w:r w:rsidRPr="002D713D">
        <w:rPr>
          <w:rFonts w:cs="B Nazanin"/>
          <w:sz w:val="26"/>
          <w:szCs w:val="26"/>
          <w:rtl/>
          <w:lang w:bidi="fa-IR"/>
        </w:rPr>
        <w:t xml:space="preserve"> </w:t>
      </w:r>
      <w:r w:rsidRPr="002D713D">
        <w:rPr>
          <w:rFonts w:cs="B Nazanin" w:hint="cs"/>
          <w:sz w:val="26"/>
          <w:szCs w:val="26"/>
          <w:rtl/>
          <w:lang w:bidi="fa-IR"/>
        </w:rPr>
        <w:t>در</w:t>
      </w:r>
      <w:r w:rsidRPr="002D713D">
        <w:rPr>
          <w:rFonts w:cs="B Nazanin"/>
          <w:sz w:val="26"/>
          <w:szCs w:val="26"/>
          <w:rtl/>
          <w:lang w:bidi="fa-IR"/>
        </w:rPr>
        <w:t xml:space="preserve"> </w:t>
      </w:r>
      <w:r w:rsidRPr="002D713D">
        <w:rPr>
          <w:rFonts w:cs="B Nazanin" w:hint="cs"/>
          <w:sz w:val="26"/>
          <w:szCs w:val="26"/>
          <w:rtl/>
          <w:lang w:bidi="fa-IR"/>
        </w:rPr>
        <w:t>هر</w:t>
      </w:r>
      <w:r w:rsidRPr="002D713D">
        <w:rPr>
          <w:rFonts w:cs="B Nazanin"/>
          <w:sz w:val="26"/>
          <w:szCs w:val="26"/>
          <w:rtl/>
          <w:lang w:bidi="fa-IR"/>
        </w:rPr>
        <w:t xml:space="preserve"> </w:t>
      </w:r>
      <w:r w:rsidRPr="002D713D">
        <w:rPr>
          <w:rFonts w:cs="B Nazanin" w:hint="cs"/>
          <w:sz w:val="26"/>
          <w:szCs w:val="26"/>
          <w:rtl/>
          <w:lang w:bidi="fa-IR"/>
        </w:rPr>
        <w:t>مرحله</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نظریه‌های</w:t>
      </w:r>
      <w:r w:rsidRPr="002D713D">
        <w:rPr>
          <w:rFonts w:cs="B Nazanin"/>
          <w:sz w:val="26"/>
          <w:szCs w:val="26"/>
          <w:rtl/>
          <w:lang w:bidi="fa-IR"/>
        </w:rPr>
        <w:t xml:space="preserve"> </w:t>
      </w:r>
      <w:r w:rsidRPr="002D713D">
        <w:rPr>
          <w:rFonts w:cs="B Nazanin" w:hint="cs"/>
          <w:sz w:val="26"/>
          <w:szCs w:val="26"/>
          <w:rtl/>
          <w:lang w:bidi="fa-IR"/>
        </w:rPr>
        <w:t>علمی</w:t>
      </w:r>
      <w:r w:rsidRPr="002D713D">
        <w:rPr>
          <w:rFonts w:cs="B Nazanin"/>
          <w:sz w:val="26"/>
          <w:szCs w:val="26"/>
          <w:rtl/>
          <w:lang w:bidi="fa-IR"/>
        </w:rPr>
        <w:t xml:space="preserve"> </w:t>
      </w:r>
      <w:r w:rsidRPr="002D713D">
        <w:rPr>
          <w:rFonts w:cs="B Nazanin" w:hint="cs"/>
          <w:sz w:val="26"/>
          <w:szCs w:val="26"/>
          <w:rtl/>
          <w:lang w:bidi="fa-IR"/>
        </w:rPr>
        <w:t>پایه</w:t>
      </w:r>
      <w:r w:rsidRPr="002D713D">
        <w:rPr>
          <w:rFonts w:cs="B Nazanin"/>
          <w:sz w:val="26"/>
          <w:szCs w:val="26"/>
          <w:rtl/>
          <w:lang w:bidi="fa-IR"/>
        </w:rPr>
        <w:t xml:space="preserve"> </w:t>
      </w:r>
      <w:r w:rsidR="008B0884">
        <w:rPr>
          <w:rFonts w:cs="B Nazanin" w:hint="cs"/>
          <w:sz w:val="26"/>
          <w:szCs w:val="26"/>
          <w:rtl/>
          <w:lang w:bidi="fa-IR"/>
        </w:rPr>
        <w:t>اشاره می شود</w:t>
      </w:r>
      <w:r w:rsidRPr="002D713D">
        <w:rPr>
          <w:rFonts w:cs="B Nazanin"/>
          <w:sz w:val="26"/>
          <w:szCs w:val="26"/>
          <w:rtl/>
          <w:lang w:bidi="fa-IR"/>
        </w:rPr>
        <w:t xml:space="preserve"> </w:t>
      </w:r>
      <w:r w:rsidRPr="002D713D">
        <w:rPr>
          <w:rFonts w:cs="B Nazanin" w:hint="cs"/>
          <w:sz w:val="26"/>
          <w:szCs w:val="26"/>
          <w:rtl/>
          <w:lang w:bidi="fa-IR"/>
        </w:rPr>
        <w:t>تا</w:t>
      </w:r>
      <w:r w:rsidRPr="002D713D">
        <w:rPr>
          <w:rFonts w:cs="B Nazanin"/>
          <w:sz w:val="26"/>
          <w:szCs w:val="26"/>
          <w:rtl/>
          <w:lang w:bidi="fa-IR"/>
        </w:rPr>
        <w:t xml:space="preserve"> </w:t>
      </w:r>
      <w:r w:rsidRPr="002D713D">
        <w:rPr>
          <w:rFonts w:cs="B Nazanin" w:hint="cs"/>
          <w:sz w:val="26"/>
          <w:szCs w:val="26"/>
          <w:rtl/>
          <w:lang w:bidi="fa-IR"/>
        </w:rPr>
        <w:t>کسانی</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علاقه‌مند</w:t>
      </w:r>
      <w:r w:rsidRPr="002D713D">
        <w:rPr>
          <w:rFonts w:cs="B Nazanin"/>
          <w:sz w:val="26"/>
          <w:szCs w:val="26"/>
          <w:rtl/>
          <w:lang w:bidi="fa-IR"/>
        </w:rPr>
        <w:t xml:space="preserve"> </w:t>
      </w:r>
      <w:r w:rsidRPr="002D713D">
        <w:rPr>
          <w:rFonts w:cs="B Nazanin" w:hint="cs"/>
          <w:sz w:val="26"/>
          <w:szCs w:val="26"/>
          <w:rtl/>
          <w:lang w:bidi="fa-IR"/>
        </w:rPr>
        <w:t>هستند</w:t>
      </w:r>
      <w:r w:rsidRPr="002D713D">
        <w:rPr>
          <w:rFonts w:cs="B Nazanin"/>
          <w:sz w:val="26"/>
          <w:szCs w:val="26"/>
          <w:rtl/>
          <w:lang w:bidi="fa-IR"/>
        </w:rPr>
        <w:t xml:space="preserve"> </w:t>
      </w:r>
      <w:r w:rsidRPr="002D713D">
        <w:rPr>
          <w:rFonts w:cs="B Nazanin" w:hint="cs"/>
          <w:sz w:val="26"/>
          <w:szCs w:val="26"/>
          <w:rtl/>
          <w:lang w:bidi="fa-IR"/>
        </w:rPr>
        <w:t>بتوانند</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مطالعه‌ای</w:t>
      </w:r>
      <w:r w:rsidRPr="002D713D">
        <w:rPr>
          <w:rFonts w:cs="B Nazanin"/>
          <w:sz w:val="26"/>
          <w:szCs w:val="26"/>
          <w:rtl/>
          <w:lang w:bidi="fa-IR"/>
        </w:rPr>
        <w:t xml:space="preserve"> </w:t>
      </w:r>
      <w:r w:rsidRPr="002D713D">
        <w:rPr>
          <w:rFonts w:cs="B Nazanin" w:hint="cs"/>
          <w:sz w:val="26"/>
          <w:szCs w:val="26"/>
          <w:rtl/>
          <w:lang w:bidi="fa-IR"/>
        </w:rPr>
        <w:t>عمیق‌تر</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گسترده‌تر</w:t>
      </w:r>
      <w:r w:rsidR="008B0884">
        <w:rPr>
          <w:rFonts w:cs="B Nazanin" w:hint="cs"/>
          <w:sz w:val="26"/>
          <w:szCs w:val="26"/>
          <w:rtl/>
          <w:lang w:bidi="fa-IR"/>
        </w:rPr>
        <w:t xml:space="preserve"> آنها</w:t>
      </w:r>
      <w:r w:rsidRPr="002D713D">
        <w:rPr>
          <w:rFonts w:cs="B Nazanin"/>
          <w:sz w:val="26"/>
          <w:szCs w:val="26"/>
          <w:rtl/>
          <w:lang w:bidi="fa-IR"/>
        </w:rPr>
        <w:t xml:space="preserve"> </w:t>
      </w:r>
      <w:r w:rsidRPr="002D713D">
        <w:rPr>
          <w:rFonts w:cs="B Nazanin" w:hint="cs"/>
          <w:sz w:val="26"/>
          <w:szCs w:val="26"/>
          <w:rtl/>
          <w:lang w:bidi="fa-IR"/>
        </w:rPr>
        <w:t>بپردازند</w:t>
      </w:r>
      <w:r w:rsidRPr="002D713D">
        <w:rPr>
          <w:rFonts w:cs="B Nazanin"/>
          <w:sz w:val="26"/>
          <w:szCs w:val="26"/>
          <w:lang w:bidi="fa-IR"/>
        </w:rPr>
        <w:t>.</w:t>
      </w:r>
    </w:p>
    <w:p w14:paraId="0A6CED5D" w14:textId="22344407" w:rsidR="002D713D" w:rsidRPr="002D713D" w:rsidRDefault="002D713D" w:rsidP="002D713D">
      <w:pPr>
        <w:bidi/>
        <w:jc w:val="lowKashida"/>
        <w:rPr>
          <w:rFonts w:cs="B Nazanin"/>
          <w:sz w:val="26"/>
          <w:szCs w:val="26"/>
          <w:rtl/>
          <w:lang w:bidi="fa-IR"/>
        </w:rPr>
      </w:pPr>
      <w:r w:rsidRPr="002D713D">
        <w:rPr>
          <w:rFonts w:cs="B Nazanin" w:hint="cs"/>
          <w:sz w:val="26"/>
          <w:szCs w:val="26"/>
          <w:rtl/>
          <w:lang w:bidi="fa-IR"/>
        </w:rPr>
        <w:t>سال‌ها</w:t>
      </w:r>
      <w:r w:rsidRPr="002D713D">
        <w:rPr>
          <w:rFonts w:cs="B Nazanin"/>
          <w:sz w:val="26"/>
          <w:szCs w:val="26"/>
          <w:rtl/>
          <w:lang w:bidi="fa-IR"/>
        </w:rPr>
        <w:t xml:space="preserve"> </w:t>
      </w:r>
      <w:r w:rsidRPr="002D713D">
        <w:rPr>
          <w:rFonts w:cs="B Nazanin" w:hint="cs"/>
          <w:sz w:val="26"/>
          <w:szCs w:val="26"/>
          <w:rtl/>
          <w:lang w:bidi="fa-IR"/>
        </w:rPr>
        <w:t>تجربه</w:t>
      </w:r>
      <w:r w:rsidRPr="002D713D">
        <w:rPr>
          <w:rFonts w:cs="B Nazanin"/>
          <w:sz w:val="26"/>
          <w:szCs w:val="26"/>
          <w:rtl/>
          <w:lang w:bidi="fa-IR"/>
        </w:rPr>
        <w:t xml:space="preserve"> </w:t>
      </w:r>
      <w:r w:rsidRPr="002D713D">
        <w:rPr>
          <w:rFonts w:cs="B Nazanin" w:hint="cs"/>
          <w:sz w:val="26"/>
          <w:szCs w:val="26"/>
          <w:rtl/>
          <w:lang w:bidi="fa-IR"/>
        </w:rPr>
        <w:t>تدریس</w:t>
      </w:r>
      <w:r w:rsidRPr="002D713D">
        <w:rPr>
          <w:rFonts w:cs="B Nazanin"/>
          <w:sz w:val="26"/>
          <w:szCs w:val="26"/>
          <w:rtl/>
          <w:lang w:bidi="fa-IR"/>
        </w:rPr>
        <w:t xml:space="preserve"> </w:t>
      </w:r>
      <w:r w:rsidRPr="002D713D">
        <w:rPr>
          <w:rFonts w:cs="B Nazanin" w:hint="cs"/>
          <w:sz w:val="26"/>
          <w:szCs w:val="26"/>
          <w:rtl/>
          <w:lang w:bidi="fa-IR"/>
        </w:rPr>
        <w:t>نشان</w:t>
      </w:r>
      <w:r w:rsidRPr="002D713D">
        <w:rPr>
          <w:rFonts w:cs="B Nazanin"/>
          <w:sz w:val="26"/>
          <w:szCs w:val="26"/>
          <w:rtl/>
          <w:lang w:bidi="fa-IR"/>
        </w:rPr>
        <w:t xml:space="preserve"> </w:t>
      </w:r>
      <w:r w:rsidRPr="002D713D">
        <w:rPr>
          <w:rFonts w:cs="B Nazanin" w:hint="cs"/>
          <w:sz w:val="26"/>
          <w:szCs w:val="26"/>
          <w:rtl/>
          <w:lang w:bidi="fa-IR"/>
        </w:rPr>
        <w:t>داده</w:t>
      </w:r>
      <w:r w:rsidRPr="002D713D">
        <w:rPr>
          <w:rFonts w:cs="B Nazanin"/>
          <w:sz w:val="26"/>
          <w:szCs w:val="26"/>
          <w:rtl/>
          <w:lang w:bidi="fa-IR"/>
        </w:rPr>
        <w:t xml:space="preserve"> </w:t>
      </w:r>
      <w:r w:rsidRPr="002D713D">
        <w:rPr>
          <w:rFonts w:cs="B Nazanin" w:hint="cs"/>
          <w:sz w:val="26"/>
          <w:szCs w:val="26"/>
          <w:rtl/>
          <w:lang w:bidi="fa-IR"/>
        </w:rPr>
        <w:t>است</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اکثر</w:t>
      </w:r>
      <w:r w:rsidRPr="002D713D">
        <w:rPr>
          <w:rFonts w:cs="B Nazanin"/>
          <w:sz w:val="26"/>
          <w:szCs w:val="26"/>
          <w:rtl/>
          <w:lang w:bidi="fa-IR"/>
        </w:rPr>
        <w:t xml:space="preserve"> </w:t>
      </w:r>
      <w:r w:rsidRPr="002D713D">
        <w:rPr>
          <w:rFonts w:cs="B Nazanin" w:hint="cs"/>
          <w:sz w:val="26"/>
          <w:szCs w:val="26"/>
          <w:rtl/>
          <w:lang w:bidi="fa-IR"/>
        </w:rPr>
        <w:t>دانشجویان</w:t>
      </w:r>
      <w:r w:rsidRPr="002D713D">
        <w:rPr>
          <w:rFonts w:cs="B Nazanin"/>
          <w:sz w:val="26"/>
          <w:szCs w:val="26"/>
          <w:rtl/>
          <w:lang w:bidi="fa-IR"/>
        </w:rPr>
        <w:t xml:space="preserve"> </w:t>
      </w:r>
      <w:r w:rsidRPr="002D713D">
        <w:rPr>
          <w:rFonts w:cs="B Nazanin" w:hint="cs"/>
          <w:sz w:val="26"/>
          <w:szCs w:val="26"/>
          <w:rtl/>
          <w:lang w:bidi="fa-IR"/>
        </w:rPr>
        <w:t>دوره‌های</w:t>
      </w:r>
      <w:r w:rsidRPr="002D713D">
        <w:rPr>
          <w:rFonts w:cs="B Nazanin"/>
          <w:sz w:val="26"/>
          <w:szCs w:val="26"/>
          <w:rtl/>
          <w:lang w:bidi="fa-IR"/>
        </w:rPr>
        <w:t xml:space="preserve"> </w:t>
      </w:r>
      <w:r w:rsidRPr="002D713D">
        <w:rPr>
          <w:rFonts w:cs="B Nazanin" w:hint="cs"/>
          <w:sz w:val="26"/>
          <w:szCs w:val="26"/>
          <w:rtl/>
          <w:lang w:bidi="fa-IR"/>
        </w:rPr>
        <w:t>استراتژی</w:t>
      </w:r>
      <w:r w:rsidRPr="002D713D">
        <w:rPr>
          <w:rFonts w:cs="B Nazanin"/>
          <w:sz w:val="26"/>
          <w:szCs w:val="26"/>
          <w:rtl/>
          <w:lang w:bidi="fa-IR"/>
        </w:rPr>
        <w:t xml:space="preserve"> </w:t>
      </w:r>
      <w:r w:rsidRPr="002D713D">
        <w:rPr>
          <w:rFonts w:cs="B Nazanin" w:hint="cs"/>
          <w:sz w:val="26"/>
          <w:szCs w:val="26"/>
          <w:rtl/>
          <w:lang w:bidi="fa-IR"/>
        </w:rPr>
        <w:t>فاقد</w:t>
      </w:r>
      <w:r w:rsidRPr="002D713D">
        <w:rPr>
          <w:rFonts w:cs="B Nazanin"/>
          <w:sz w:val="26"/>
          <w:szCs w:val="26"/>
          <w:rtl/>
          <w:lang w:bidi="fa-IR"/>
        </w:rPr>
        <w:t xml:space="preserve"> </w:t>
      </w:r>
      <w:r w:rsidRPr="002D713D">
        <w:rPr>
          <w:rFonts w:cs="B Nazanin" w:hint="cs"/>
          <w:sz w:val="26"/>
          <w:szCs w:val="26"/>
          <w:rtl/>
          <w:lang w:bidi="fa-IR"/>
        </w:rPr>
        <w:t>تجربه</w:t>
      </w:r>
      <w:r w:rsidRPr="002D713D">
        <w:rPr>
          <w:rFonts w:cs="B Nazanin"/>
          <w:sz w:val="26"/>
          <w:szCs w:val="26"/>
          <w:rtl/>
          <w:lang w:bidi="fa-IR"/>
        </w:rPr>
        <w:t xml:space="preserve"> </w:t>
      </w:r>
      <w:r w:rsidRPr="002D713D">
        <w:rPr>
          <w:rFonts w:cs="B Nazanin" w:hint="cs"/>
          <w:sz w:val="26"/>
          <w:szCs w:val="26"/>
          <w:rtl/>
          <w:lang w:bidi="fa-IR"/>
        </w:rPr>
        <w:t>عملی</w:t>
      </w:r>
      <w:r w:rsidRPr="002D713D">
        <w:rPr>
          <w:rFonts w:cs="B Nazanin"/>
          <w:sz w:val="26"/>
          <w:szCs w:val="26"/>
          <w:rtl/>
          <w:lang w:bidi="fa-IR"/>
        </w:rPr>
        <w:t xml:space="preserve"> </w:t>
      </w:r>
      <w:r w:rsidRPr="002D713D">
        <w:rPr>
          <w:rFonts w:cs="B Nazanin" w:hint="cs"/>
          <w:sz w:val="26"/>
          <w:szCs w:val="26"/>
          <w:rtl/>
          <w:lang w:bidi="fa-IR"/>
        </w:rPr>
        <w:t>سازمانی</w:t>
      </w:r>
      <w:r w:rsidRPr="002D713D">
        <w:rPr>
          <w:rFonts w:cs="B Nazanin"/>
          <w:sz w:val="26"/>
          <w:szCs w:val="26"/>
          <w:rtl/>
          <w:lang w:bidi="fa-IR"/>
        </w:rPr>
        <w:t xml:space="preserve"> </w:t>
      </w:r>
      <w:r w:rsidRPr="002D713D">
        <w:rPr>
          <w:rFonts w:cs="B Nazanin" w:hint="cs"/>
          <w:sz w:val="26"/>
          <w:szCs w:val="26"/>
          <w:rtl/>
          <w:lang w:bidi="fa-IR"/>
        </w:rPr>
        <w:t>هستند</w:t>
      </w:r>
      <w:r w:rsidRPr="002D713D">
        <w:rPr>
          <w:rFonts w:cs="B Nazanin"/>
          <w:sz w:val="26"/>
          <w:szCs w:val="26"/>
          <w:rtl/>
          <w:lang w:bidi="fa-IR"/>
        </w:rPr>
        <w:t xml:space="preserve">. </w:t>
      </w:r>
      <w:r w:rsidRPr="002D713D">
        <w:rPr>
          <w:rFonts w:cs="B Nazanin" w:hint="cs"/>
          <w:sz w:val="26"/>
          <w:szCs w:val="26"/>
          <w:rtl/>
          <w:lang w:bidi="fa-IR"/>
        </w:rPr>
        <w:t>این</w:t>
      </w:r>
      <w:r w:rsidRPr="002D713D">
        <w:rPr>
          <w:rFonts w:cs="B Nazanin"/>
          <w:sz w:val="26"/>
          <w:szCs w:val="26"/>
          <w:rtl/>
          <w:lang w:bidi="fa-IR"/>
        </w:rPr>
        <w:t xml:space="preserve"> </w:t>
      </w:r>
      <w:r w:rsidRPr="002D713D">
        <w:rPr>
          <w:rFonts w:cs="B Nazanin" w:hint="cs"/>
          <w:sz w:val="26"/>
          <w:szCs w:val="26"/>
          <w:rtl/>
          <w:lang w:bidi="fa-IR"/>
        </w:rPr>
        <w:t>امر</w:t>
      </w:r>
      <w:r w:rsidRPr="002D713D">
        <w:rPr>
          <w:rFonts w:cs="B Nazanin"/>
          <w:sz w:val="26"/>
          <w:szCs w:val="26"/>
          <w:rtl/>
          <w:lang w:bidi="fa-IR"/>
        </w:rPr>
        <w:t xml:space="preserve"> </w:t>
      </w:r>
      <w:r w:rsidRPr="002D713D">
        <w:rPr>
          <w:rFonts w:cs="B Nazanin" w:hint="cs"/>
          <w:sz w:val="26"/>
          <w:szCs w:val="26"/>
          <w:rtl/>
          <w:lang w:bidi="fa-IR"/>
        </w:rPr>
        <w:t>مهم</w:t>
      </w:r>
      <w:r w:rsidRPr="002D713D">
        <w:rPr>
          <w:rFonts w:cs="B Nazanin"/>
          <w:sz w:val="26"/>
          <w:szCs w:val="26"/>
          <w:rtl/>
          <w:lang w:bidi="fa-IR"/>
        </w:rPr>
        <w:t xml:space="preserve"> </w:t>
      </w:r>
      <w:r w:rsidRPr="002D713D">
        <w:rPr>
          <w:rFonts w:cs="B Nazanin" w:hint="cs"/>
          <w:sz w:val="26"/>
          <w:szCs w:val="26"/>
          <w:rtl/>
          <w:lang w:bidi="fa-IR"/>
        </w:rPr>
        <w:t>است،</w:t>
      </w:r>
      <w:r w:rsidRPr="002D713D">
        <w:rPr>
          <w:rFonts w:cs="B Nazanin"/>
          <w:sz w:val="26"/>
          <w:szCs w:val="26"/>
          <w:rtl/>
          <w:lang w:bidi="fa-IR"/>
        </w:rPr>
        <w:t xml:space="preserve"> </w:t>
      </w:r>
      <w:r w:rsidRPr="002D713D">
        <w:rPr>
          <w:rFonts w:cs="B Nazanin" w:hint="cs"/>
          <w:sz w:val="26"/>
          <w:szCs w:val="26"/>
          <w:rtl/>
          <w:lang w:bidi="fa-IR"/>
        </w:rPr>
        <w:t>زیرا</w:t>
      </w:r>
      <w:r w:rsidRPr="002D713D">
        <w:rPr>
          <w:rFonts w:cs="B Nazanin"/>
          <w:sz w:val="26"/>
          <w:szCs w:val="26"/>
          <w:rtl/>
          <w:lang w:bidi="fa-IR"/>
        </w:rPr>
        <w:t xml:space="preserve"> </w:t>
      </w:r>
      <w:r w:rsidRPr="002D713D">
        <w:rPr>
          <w:rFonts w:cs="B Nazanin" w:hint="cs"/>
          <w:sz w:val="26"/>
          <w:szCs w:val="26"/>
          <w:rtl/>
          <w:lang w:bidi="fa-IR"/>
        </w:rPr>
        <w:t>اگرچه</w:t>
      </w:r>
      <w:r w:rsidRPr="002D713D">
        <w:rPr>
          <w:rFonts w:cs="B Nazanin"/>
          <w:sz w:val="26"/>
          <w:szCs w:val="26"/>
          <w:rtl/>
          <w:lang w:bidi="fa-IR"/>
        </w:rPr>
        <w:t xml:space="preserve"> </w:t>
      </w:r>
      <w:r w:rsidRPr="002D713D">
        <w:rPr>
          <w:rFonts w:cs="B Nazanin" w:hint="cs"/>
          <w:sz w:val="26"/>
          <w:szCs w:val="26"/>
          <w:rtl/>
          <w:lang w:bidi="fa-IR"/>
        </w:rPr>
        <w:t>نظریه</w:t>
      </w:r>
      <w:r w:rsidRPr="002D713D">
        <w:rPr>
          <w:rFonts w:cs="B Nazanin"/>
          <w:sz w:val="26"/>
          <w:szCs w:val="26"/>
          <w:rtl/>
          <w:lang w:bidi="fa-IR"/>
        </w:rPr>
        <w:t xml:space="preserve"> </w:t>
      </w:r>
      <w:r w:rsidR="008B0884">
        <w:rPr>
          <w:rFonts w:cs="B Nazanin" w:hint="cs"/>
          <w:sz w:val="26"/>
          <w:szCs w:val="26"/>
          <w:rtl/>
          <w:lang w:bidi="fa-IR"/>
        </w:rPr>
        <w:t>بنیادین</w:t>
      </w:r>
      <w:r w:rsidRPr="002D713D">
        <w:rPr>
          <w:rFonts w:cs="B Nazanin"/>
          <w:sz w:val="26"/>
          <w:szCs w:val="26"/>
          <w:rtl/>
          <w:lang w:bidi="fa-IR"/>
        </w:rPr>
        <w:t xml:space="preserve"> </w:t>
      </w:r>
      <w:r w:rsidRPr="002D713D">
        <w:rPr>
          <w:rFonts w:cs="B Nazanin" w:hint="cs"/>
          <w:sz w:val="26"/>
          <w:szCs w:val="26"/>
          <w:rtl/>
          <w:lang w:bidi="fa-IR"/>
        </w:rPr>
        <w:t>در</w:t>
      </w:r>
      <w:r w:rsidRPr="002D713D">
        <w:rPr>
          <w:rFonts w:cs="B Nazanin"/>
          <w:sz w:val="26"/>
          <w:szCs w:val="26"/>
          <w:rtl/>
          <w:lang w:bidi="fa-IR"/>
        </w:rPr>
        <w:t xml:space="preserve"> </w:t>
      </w:r>
      <w:r w:rsidRPr="002D713D">
        <w:rPr>
          <w:rFonts w:cs="B Nazanin" w:hint="cs"/>
          <w:sz w:val="26"/>
          <w:szCs w:val="26"/>
          <w:rtl/>
          <w:lang w:bidi="fa-IR"/>
        </w:rPr>
        <w:t>این</w:t>
      </w:r>
      <w:r w:rsidRPr="002D713D">
        <w:rPr>
          <w:rFonts w:cs="B Nazanin"/>
          <w:sz w:val="26"/>
          <w:szCs w:val="26"/>
          <w:rtl/>
          <w:lang w:bidi="fa-IR"/>
        </w:rPr>
        <w:t xml:space="preserve"> </w:t>
      </w:r>
      <w:r w:rsidRPr="002D713D">
        <w:rPr>
          <w:rFonts w:cs="B Nazanin" w:hint="cs"/>
          <w:sz w:val="26"/>
          <w:szCs w:val="26"/>
          <w:rtl/>
          <w:lang w:bidi="fa-IR"/>
        </w:rPr>
        <w:t>زمینه</w:t>
      </w:r>
      <w:r w:rsidRPr="002D713D">
        <w:rPr>
          <w:rFonts w:cs="B Nazanin"/>
          <w:sz w:val="26"/>
          <w:szCs w:val="26"/>
          <w:rtl/>
          <w:lang w:bidi="fa-IR"/>
        </w:rPr>
        <w:t xml:space="preserve"> </w:t>
      </w:r>
      <w:r w:rsidRPr="002D713D">
        <w:rPr>
          <w:rFonts w:cs="B Nazanin" w:hint="cs"/>
          <w:sz w:val="26"/>
          <w:szCs w:val="26"/>
          <w:rtl/>
          <w:lang w:bidi="fa-IR"/>
        </w:rPr>
        <w:t>بسیار</w:t>
      </w:r>
      <w:r w:rsidRPr="002D713D">
        <w:rPr>
          <w:rFonts w:cs="B Nazanin"/>
          <w:sz w:val="26"/>
          <w:szCs w:val="26"/>
          <w:rtl/>
          <w:lang w:bidi="fa-IR"/>
        </w:rPr>
        <w:t xml:space="preserve"> </w:t>
      </w:r>
      <w:r w:rsidRPr="002D713D">
        <w:rPr>
          <w:rFonts w:cs="B Nazanin" w:hint="cs"/>
          <w:sz w:val="26"/>
          <w:szCs w:val="26"/>
          <w:rtl/>
          <w:lang w:bidi="fa-IR"/>
        </w:rPr>
        <w:t>ساده</w:t>
      </w:r>
      <w:r w:rsidRPr="002D713D">
        <w:rPr>
          <w:rFonts w:cs="B Nazanin"/>
          <w:sz w:val="26"/>
          <w:szCs w:val="26"/>
          <w:rtl/>
          <w:lang w:bidi="fa-IR"/>
        </w:rPr>
        <w:t xml:space="preserve"> </w:t>
      </w:r>
      <w:r w:rsidR="008B0884">
        <w:rPr>
          <w:rFonts w:cs="B Nazanin" w:hint="cs"/>
          <w:sz w:val="26"/>
          <w:szCs w:val="26"/>
          <w:rtl/>
          <w:lang w:bidi="fa-IR"/>
        </w:rPr>
        <w:t>است</w:t>
      </w:r>
      <w:r w:rsidRPr="002D713D">
        <w:rPr>
          <w:rFonts w:cs="B Nazanin" w:hint="cs"/>
          <w:sz w:val="26"/>
          <w:szCs w:val="26"/>
          <w:rtl/>
          <w:lang w:bidi="fa-IR"/>
        </w:rPr>
        <w:t>،</w:t>
      </w:r>
      <w:r w:rsidRPr="002D713D">
        <w:rPr>
          <w:rFonts w:cs="B Nazanin"/>
          <w:sz w:val="26"/>
          <w:szCs w:val="26"/>
          <w:rtl/>
          <w:lang w:bidi="fa-IR"/>
        </w:rPr>
        <w:t xml:space="preserve"> </w:t>
      </w:r>
      <w:r w:rsidRPr="002D713D">
        <w:rPr>
          <w:rFonts w:cs="B Nazanin" w:hint="cs"/>
          <w:sz w:val="26"/>
          <w:szCs w:val="26"/>
          <w:rtl/>
          <w:lang w:bidi="fa-IR"/>
        </w:rPr>
        <w:t>اما</w:t>
      </w:r>
      <w:r w:rsidR="0005005B">
        <w:rPr>
          <w:rFonts w:cs="B Nazanin" w:hint="cs"/>
          <w:sz w:val="26"/>
          <w:szCs w:val="26"/>
          <w:rtl/>
          <w:lang w:bidi="fa-IR"/>
        </w:rPr>
        <w:t xml:space="preserve"> بکارگیری عملی نظریه،</w:t>
      </w:r>
      <w:r w:rsidRPr="002D713D">
        <w:rPr>
          <w:rFonts w:cs="B Nazanin"/>
          <w:sz w:val="26"/>
          <w:szCs w:val="26"/>
          <w:rtl/>
          <w:lang w:bidi="fa-IR"/>
        </w:rPr>
        <w:t xml:space="preserve"> </w:t>
      </w:r>
      <w:r w:rsidRPr="002D713D">
        <w:rPr>
          <w:rFonts w:cs="B Nazanin" w:hint="cs"/>
          <w:sz w:val="26"/>
          <w:szCs w:val="26"/>
          <w:rtl/>
          <w:lang w:bidi="fa-IR"/>
        </w:rPr>
        <w:t>بدون</w:t>
      </w:r>
      <w:r w:rsidRPr="002D713D">
        <w:rPr>
          <w:rFonts w:cs="B Nazanin"/>
          <w:sz w:val="26"/>
          <w:szCs w:val="26"/>
          <w:rtl/>
          <w:lang w:bidi="fa-IR"/>
        </w:rPr>
        <w:t xml:space="preserve"> </w:t>
      </w:r>
      <w:r w:rsidRPr="002D713D">
        <w:rPr>
          <w:rFonts w:cs="B Nazanin" w:hint="cs"/>
          <w:sz w:val="26"/>
          <w:szCs w:val="26"/>
          <w:rtl/>
          <w:lang w:bidi="fa-IR"/>
        </w:rPr>
        <w:t>تجربه</w:t>
      </w:r>
      <w:r w:rsidRPr="002D713D">
        <w:rPr>
          <w:rFonts w:cs="B Nazanin"/>
          <w:sz w:val="26"/>
          <w:szCs w:val="26"/>
          <w:rtl/>
          <w:lang w:bidi="fa-IR"/>
        </w:rPr>
        <w:t xml:space="preserve"> </w:t>
      </w:r>
      <w:r w:rsidRPr="002D713D">
        <w:rPr>
          <w:rFonts w:cs="B Nazanin" w:hint="cs"/>
          <w:sz w:val="26"/>
          <w:szCs w:val="26"/>
          <w:rtl/>
          <w:lang w:bidi="fa-IR"/>
        </w:rPr>
        <w:t>عملی</w:t>
      </w:r>
      <w:r w:rsidRPr="002D713D">
        <w:rPr>
          <w:rFonts w:cs="B Nazanin"/>
          <w:sz w:val="26"/>
          <w:szCs w:val="26"/>
          <w:rtl/>
          <w:lang w:bidi="fa-IR"/>
        </w:rPr>
        <w:t xml:space="preserve"> </w:t>
      </w:r>
      <w:r w:rsidRPr="002D713D">
        <w:rPr>
          <w:rFonts w:cs="B Nazanin" w:hint="cs"/>
          <w:sz w:val="26"/>
          <w:szCs w:val="26"/>
          <w:rtl/>
          <w:lang w:bidi="fa-IR"/>
        </w:rPr>
        <w:t>در</w:t>
      </w:r>
      <w:r w:rsidR="008B0884">
        <w:rPr>
          <w:rFonts w:cs="B Nazanin" w:hint="cs"/>
          <w:sz w:val="26"/>
          <w:szCs w:val="26"/>
          <w:rtl/>
          <w:lang w:bidi="fa-IR"/>
        </w:rPr>
        <w:t xml:space="preserve"> </w:t>
      </w:r>
      <w:r w:rsidRPr="002D713D">
        <w:rPr>
          <w:rFonts w:cs="B Nazanin" w:hint="cs"/>
          <w:sz w:val="26"/>
          <w:szCs w:val="26"/>
          <w:rtl/>
          <w:lang w:bidi="fa-IR"/>
        </w:rPr>
        <w:t>مدیریت</w:t>
      </w:r>
      <w:r w:rsidR="008B0884">
        <w:rPr>
          <w:rFonts w:cs="B Nazanin" w:hint="cs"/>
          <w:sz w:val="26"/>
          <w:szCs w:val="26"/>
          <w:rtl/>
          <w:lang w:bidi="fa-IR"/>
        </w:rPr>
        <w:t>،</w:t>
      </w:r>
      <w:r w:rsidRPr="002D713D">
        <w:rPr>
          <w:rFonts w:cs="B Nazanin"/>
          <w:sz w:val="26"/>
          <w:szCs w:val="26"/>
          <w:rtl/>
          <w:lang w:bidi="fa-IR"/>
        </w:rPr>
        <w:t xml:space="preserve"> </w:t>
      </w:r>
      <w:r w:rsidRPr="002D713D">
        <w:rPr>
          <w:rFonts w:cs="B Nazanin" w:hint="cs"/>
          <w:sz w:val="26"/>
          <w:szCs w:val="26"/>
          <w:rtl/>
          <w:lang w:bidi="fa-IR"/>
        </w:rPr>
        <w:t>سازمان</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صنعت</w:t>
      </w:r>
      <w:r w:rsidR="006045EF">
        <w:rPr>
          <w:rFonts w:cs="B Nazanin" w:hint="cs"/>
          <w:sz w:val="26"/>
          <w:szCs w:val="26"/>
          <w:rtl/>
          <w:lang w:bidi="fa-IR"/>
        </w:rPr>
        <w:t xml:space="preserve"> مورد نظر</w:t>
      </w:r>
      <w:r w:rsidRPr="002D713D">
        <w:rPr>
          <w:rFonts w:cs="B Nazanin" w:hint="cs"/>
          <w:sz w:val="26"/>
          <w:szCs w:val="26"/>
          <w:rtl/>
          <w:lang w:bidi="fa-IR"/>
        </w:rPr>
        <w:t>،</w:t>
      </w:r>
      <w:r w:rsidRPr="002D713D">
        <w:rPr>
          <w:rFonts w:cs="B Nazanin"/>
          <w:sz w:val="26"/>
          <w:szCs w:val="26"/>
          <w:rtl/>
          <w:lang w:bidi="fa-IR"/>
        </w:rPr>
        <w:t xml:space="preserve"> </w:t>
      </w:r>
      <w:r w:rsidRPr="002D713D">
        <w:rPr>
          <w:rFonts w:cs="B Nazanin" w:hint="cs"/>
          <w:sz w:val="26"/>
          <w:szCs w:val="26"/>
          <w:rtl/>
          <w:lang w:bidi="fa-IR"/>
        </w:rPr>
        <w:t>آسان</w:t>
      </w:r>
      <w:r w:rsidRPr="002D713D">
        <w:rPr>
          <w:rFonts w:cs="B Nazanin"/>
          <w:sz w:val="26"/>
          <w:szCs w:val="26"/>
          <w:rtl/>
          <w:lang w:bidi="fa-IR"/>
        </w:rPr>
        <w:t xml:space="preserve"> </w:t>
      </w:r>
      <w:r w:rsidRPr="002D713D">
        <w:rPr>
          <w:rFonts w:cs="B Nazanin" w:hint="cs"/>
          <w:sz w:val="26"/>
          <w:szCs w:val="26"/>
          <w:rtl/>
          <w:lang w:bidi="fa-IR"/>
        </w:rPr>
        <w:t>نیست</w:t>
      </w:r>
      <w:r w:rsidRPr="002D713D">
        <w:rPr>
          <w:rFonts w:cs="B Nazanin"/>
          <w:sz w:val="26"/>
          <w:szCs w:val="26"/>
          <w:rtl/>
          <w:lang w:bidi="fa-IR"/>
        </w:rPr>
        <w:t xml:space="preserve">. </w:t>
      </w:r>
      <w:r w:rsidRPr="002D713D">
        <w:rPr>
          <w:rFonts w:cs="B Nazanin" w:hint="cs"/>
          <w:sz w:val="26"/>
          <w:szCs w:val="26"/>
          <w:rtl/>
          <w:lang w:bidi="fa-IR"/>
        </w:rPr>
        <w:t>کتاب</w:t>
      </w:r>
      <w:r w:rsidR="00EC760F">
        <w:rPr>
          <w:rFonts w:cs="B Nazanin" w:hint="cs"/>
          <w:sz w:val="26"/>
          <w:szCs w:val="26"/>
          <w:rtl/>
          <w:lang w:bidi="fa-IR"/>
        </w:rPr>
        <w:t xml:space="preserve"> حاضر</w:t>
      </w:r>
      <w:r w:rsidRPr="002D713D">
        <w:rPr>
          <w:rFonts w:cs="B Nazanin"/>
          <w:sz w:val="26"/>
          <w:szCs w:val="26"/>
          <w:rtl/>
          <w:lang w:bidi="fa-IR"/>
        </w:rPr>
        <w:t xml:space="preserve"> </w:t>
      </w:r>
      <w:r w:rsidRPr="002D713D">
        <w:rPr>
          <w:rFonts w:cs="B Nazanin" w:hint="cs"/>
          <w:sz w:val="26"/>
          <w:szCs w:val="26"/>
          <w:rtl/>
          <w:lang w:bidi="fa-IR"/>
        </w:rPr>
        <w:t>این</w:t>
      </w:r>
      <w:r w:rsidRPr="002D713D">
        <w:rPr>
          <w:rFonts w:cs="B Nazanin"/>
          <w:sz w:val="26"/>
          <w:szCs w:val="26"/>
          <w:rtl/>
          <w:lang w:bidi="fa-IR"/>
        </w:rPr>
        <w:t xml:space="preserve"> </w:t>
      </w:r>
      <w:r w:rsidR="0025470B">
        <w:rPr>
          <w:rFonts w:cs="B Nazanin" w:hint="cs"/>
          <w:sz w:val="26"/>
          <w:szCs w:val="26"/>
          <w:rtl/>
          <w:lang w:bidi="fa-IR"/>
        </w:rPr>
        <w:t>مساله</w:t>
      </w:r>
      <w:r w:rsidRPr="002D713D">
        <w:rPr>
          <w:rFonts w:cs="B Nazanin"/>
          <w:sz w:val="26"/>
          <w:szCs w:val="26"/>
          <w:rtl/>
          <w:lang w:bidi="fa-IR"/>
        </w:rPr>
        <w:t xml:space="preserve"> </w:t>
      </w:r>
      <w:r w:rsidRPr="002D713D">
        <w:rPr>
          <w:rFonts w:cs="B Nazanin" w:hint="cs"/>
          <w:sz w:val="26"/>
          <w:szCs w:val="26"/>
          <w:rtl/>
          <w:lang w:bidi="fa-IR"/>
        </w:rPr>
        <w:t>را</w:t>
      </w:r>
      <w:r w:rsidRPr="002D713D">
        <w:rPr>
          <w:rFonts w:cs="B Nazanin"/>
          <w:sz w:val="26"/>
          <w:szCs w:val="26"/>
          <w:rtl/>
          <w:lang w:bidi="fa-IR"/>
        </w:rPr>
        <w:t xml:space="preserve"> </w:t>
      </w:r>
      <w:r w:rsidRPr="002D713D">
        <w:rPr>
          <w:rFonts w:cs="B Nazanin" w:hint="cs"/>
          <w:sz w:val="26"/>
          <w:szCs w:val="26"/>
          <w:rtl/>
          <w:lang w:bidi="fa-IR"/>
        </w:rPr>
        <w:t>با</w:t>
      </w:r>
      <w:r w:rsidRPr="002D713D">
        <w:rPr>
          <w:rFonts w:cs="B Nazanin"/>
          <w:sz w:val="26"/>
          <w:szCs w:val="26"/>
          <w:rtl/>
          <w:lang w:bidi="fa-IR"/>
        </w:rPr>
        <w:t xml:space="preserve"> </w:t>
      </w:r>
      <w:r w:rsidRPr="002D713D">
        <w:rPr>
          <w:rFonts w:cs="B Nazanin" w:hint="cs"/>
          <w:sz w:val="26"/>
          <w:szCs w:val="26"/>
          <w:rtl/>
          <w:lang w:bidi="fa-IR"/>
        </w:rPr>
        <w:t>ارائه</w:t>
      </w:r>
      <w:r w:rsidRPr="002D713D">
        <w:rPr>
          <w:rFonts w:cs="B Nazanin"/>
          <w:sz w:val="26"/>
          <w:szCs w:val="26"/>
          <w:rtl/>
          <w:lang w:bidi="fa-IR"/>
        </w:rPr>
        <w:t xml:space="preserve"> </w:t>
      </w:r>
      <w:r w:rsidRPr="002D713D">
        <w:rPr>
          <w:rFonts w:cs="B Nazanin" w:hint="cs"/>
          <w:sz w:val="26"/>
          <w:szCs w:val="26"/>
          <w:rtl/>
          <w:lang w:bidi="fa-IR"/>
        </w:rPr>
        <w:t>نظریه</w:t>
      </w:r>
      <w:r w:rsidRPr="002D713D">
        <w:rPr>
          <w:rFonts w:cs="B Nazanin"/>
          <w:sz w:val="26"/>
          <w:szCs w:val="26"/>
          <w:rtl/>
          <w:lang w:bidi="fa-IR"/>
        </w:rPr>
        <w:t xml:space="preserve"> </w:t>
      </w:r>
      <w:r w:rsidR="0025470B">
        <w:rPr>
          <w:rFonts w:cs="B Nazanin" w:hint="cs"/>
          <w:sz w:val="26"/>
          <w:szCs w:val="26"/>
          <w:rtl/>
          <w:lang w:bidi="fa-IR"/>
        </w:rPr>
        <w:t>در قالب</w:t>
      </w:r>
      <w:r w:rsidRPr="002D713D">
        <w:rPr>
          <w:rFonts w:cs="B Nazanin"/>
          <w:sz w:val="26"/>
          <w:szCs w:val="26"/>
          <w:rtl/>
          <w:lang w:bidi="fa-IR"/>
        </w:rPr>
        <w:t xml:space="preserve"> </w:t>
      </w:r>
      <w:r w:rsidRPr="002D713D">
        <w:rPr>
          <w:rFonts w:cs="B Nazanin" w:hint="cs"/>
          <w:sz w:val="26"/>
          <w:szCs w:val="26"/>
          <w:rtl/>
          <w:lang w:bidi="fa-IR"/>
        </w:rPr>
        <w:t>مجموعه‌ای</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00A8751E">
        <w:rPr>
          <w:rFonts w:cs="B Nazanin" w:hint="cs"/>
          <w:sz w:val="26"/>
          <w:szCs w:val="26"/>
          <w:rtl/>
          <w:lang w:bidi="fa-IR"/>
        </w:rPr>
        <w:t>«</w:t>
      </w:r>
      <w:r w:rsidRPr="002D713D">
        <w:rPr>
          <w:rFonts w:cs="B Nazanin" w:hint="cs"/>
          <w:sz w:val="26"/>
          <w:szCs w:val="26"/>
          <w:rtl/>
          <w:lang w:bidi="fa-IR"/>
        </w:rPr>
        <w:t>ابزارهای</w:t>
      </w:r>
      <w:r w:rsidRPr="002D713D">
        <w:rPr>
          <w:rFonts w:cs="B Nazanin"/>
          <w:sz w:val="26"/>
          <w:szCs w:val="26"/>
          <w:rtl/>
          <w:lang w:bidi="fa-IR"/>
        </w:rPr>
        <w:t xml:space="preserve"> </w:t>
      </w:r>
      <w:r w:rsidR="0025470B">
        <w:rPr>
          <w:rFonts w:cs="B Nazanin" w:hint="cs"/>
          <w:sz w:val="26"/>
          <w:szCs w:val="26"/>
          <w:rtl/>
          <w:lang w:bidi="fa-IR"/>
        </w:rPr>
        <w:t>کاربردی تجارت</w:t>
      </w:r>
      <w:r w:rsidR="00A8751E">
        <w:rPr>
          <w:rFonts w:cs="B Nazanin" w:hint="cs"/>
          <w:sz w:val="26"/>
          <w:szCs w:val="26"/>
          <w:rtl/>
          <w:lang w:bidi="fa-IR"/>
        </w:rPr>
        <w:t>»</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ارائه</w:t>
      </w:r>
      <w:r w:rsidRPr="002D713D">
        <w:rPr>
          <w:rFonts w:cs="B Nazanin"/>
          <w:sz w:val="26"/>
          <w:szCs w:val="26"/>
          <w:rtl/>
          <w:lang w:bidi="fa-IR"/>
        </w:rPr>
        <w:t xml:space="preserve"> </w:t>
      </w:r>
      <w:r w:rsidRPr="002D713D">
        <w:rPr>
          <w:rFonts w:cs="B Nazanin" w:hint="cs"/>
          <w:sz w:val="26"/>
          <w:szCs w:val="26"/>
          <w:rtl/>
          <w:lang w:bidi="fa-IR"/>
        </w:rPr>
        <w:t>توصیه‌هایی</w:t>
      </w:r>
      <w:r w:rsidRPr="002D713D">
        <w:rPr>
          <w:rFonts w:cs="B Nazanin"/>
          <w:sz w:val="26"/>
          <w:szCs w:val="26"/>
          <w:rtl/>
          <w:lang w:bidi="fa-IR"/>
        </w:rPr>
        <w:t xml:space="preserve"> </w:t>
      </w:r>
      <w:r w:rsidRPr="002D713D">
        <w:rPr>
          <w:rFonts w:cs="B Nazanin" w:hint="cs"/>
          <w:sz w:val="26"/>
          <w:szCs w:val="26"/>
          <w:rtl/>
          <w:lang w:bidi="fa-IR"/>
        </w:rPr>
        <w:t>درباره</w:t>
      </w:r>
      <w:r w:rsidRPr="002D713D">
        <w:rPr>
          <w:rFonts w:cs="B Nazanin"/>
          <w:sz w:val="26"/>
          <w:szCs w:val="26"/>
          <w:rtl/>
          <w:lang w:bidi="fa-IR"/>
        </w:rPr>
        <w:t xml:space="preserve"> </w:t>
      </w:r>
      <w:r w:rsidRPr="002D713D">
        <w:rPr>
          <w:rFonts w:cs="B Nazanin" w:hint="cs"/>
          <w:sz w:val="26"/>
          <w:szCs w:val="26"/>
          <w:rtl/>
          <w:lang w:bidi="fa-IR"/>
        </w:rPr>
        <w:t>آنچه</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در</w:t>
      </w:r>
      <w:r w:rsidRPr="002D713D">
        <w:rPr>
          <w:rFonts w:cs="B Nazanin"/>
          <w:sz w:val="26"/>
          <w:szCs w:val="26"/>
          <w:rtl/>
          <w:lang w:bidi="fa-IR"/>
        </w:rPr>
        <w:t xml:space="preserve"> </w:t>
      </w:r>
      <w:r w:rsidRPr="002D713D">
        <w:rPr>
          <w:rFonts w:cs="B Nazanin" w:hint="cs"/>
          <w:sz w:val="26"/>
          <w:szCs w:val="26"/>
          <w:rtl/>
          <w:lang w:bidi="fa-IR"/>
        </w:rPr>
        <w:t>عمل</w:t>
      </w:r>
      <w:r w:rsidRPr="002D713D">
        <w:rPr>
          <w:rFonts w:cs="B Nazanin"/>
          <w:sz w:val="26"/>
          <w:szCs w:val="26"/>
          <w:rtl/>
          <w:lang w:bidi="fa-IR"/>
        </w:rPr>
        <w:t xml:space="preserve"> </w:t>
      </w:r>
      <w:r w:rsidRPr="002D713D">
        <w:rPr>
          <w:rFonts w:cs="B Nazanin" w:hint="cs"/>
          <w:sz w:val="26"/>
          <w:szCs w:val="26"/>
          <w:rtl/>
          <w:lang w:bidi="fa-IR"/>
        </w:rPr>
        <w:t>مؤثر</w:t>
      </w:r>
      <w:r w:rsidRPr="002D713D">
        <w:rPr>
          <w:rFonts w:cs="B Nazanin"/>
          <w:sz w:val="26"/>
          <w:szCs w:val="26"/>
          <w:rtl/>
          <w:lang w:bidi="fa-IR"/>
        </w:rPr>
        <w:t xml:space="preserve"> </w:t>
      </w:r>
      <w:r w:rsidRPr="002D713D">
        <w:rPr>
          <w:rFonts w:cs="B Nazanin" w:hint="cs"/>
          <w:sz w:val="26"/>
          <w:szCs w:val="26"/>
          <w:rtl/>
          <w:lang w:bidi="fa-IR"/>
        </w:rPr>
        <w:t>است</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آنچه</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مؤثر</w:t>
      </w:r>
      <w:r w:rsidRPr="002D713D">
        <w:rPr>
          <w:rFonts w:cs="B Nazanin"/>
          <w:sz w:val="26"/>
          <w:szCs w:val="26"/>
          <w:rtl/>
          <w:lang w:bidi="fa-IR"/>
        </w:rPr>
        <w:t xml:space="preserve"> </w:t>
      </w:r>
      <w:r w:rsidRPr="002D713D">
        <w:rPr>
          <w:rFonts w:cs="B Nazanin" w:hint="cs"/>
          <w:sz w:val="26"/>
          <w:szCs w:val="26"/>
          <w:rtl/>
          <w:lang w:bidi="fa-IR"/>
        </w:rPr>
        <w:t>نیست،</w:t>
      </w:r>
      <w:r w:rsidRPr="002D713D">
        <w:rPr>
          <w:rFonts w:cs="B Nazanin"/>
          <w:sz w:val="26"/>
          <w:szCs w:val="26"/>
          <w:rtl/>
          <w:lang w:bidi="fa-IR"/>
        </w:rPr>
        <w:t xml:space="preserve"> </w:t>
      </w:r>
      <w:r w:rsidRPr="002D713D">
        <w:rPr>
          <w:rFonts w:cs="B Nazanin" w:hint="cs"/>
          <w:sz w:val="26"/>
          <w:szCs w:val="26"/>
          <w:rtl/>
          <w:lang w:bidi="fa-IR"/>
        </w:rPr>
        <w:t>حل</w:t>
      </w:r>
      <w:r w:rsidRPr="002D713D">
        <w:rPr>
          <w:rFonts w:cs="B Nazanin"/>
          <w:sz w:val="26"/>
          <w:szCs w:val="26"/>
          <w:rtl/>
          <w:lang w:bidi="fa-IR"/>
        </w:rPr>
        <w:t xml:space="preserve"> </w:t>
      </w:r>
      <w:r w:rsidRPr="002D713D">
        <w:rPr>
          <w:rFonts w:cs="B Nazanin" w:hint="cs"/>
          <w:sz w:val="26"/>
          <w:szCs w:val="26"/>
          <w:rtl/>
          <w:lang w:bidi="fa-IR"/>
        </w:rPr>
        <w:t>می‌کند</w:t>
      </w:r>
      <w:r w:rsidRPr="002D713D">
        <w:rPr>
          <w:rFonts w:cs="B Nazanin"/>
          <w:sz w:val="26"/>
          <w:szCs w:val="26"/>
          <w:rtl/>
          <w:lang w:bidi="fa-IR"/>
        </w:rPr>
        <w:t xml:space="preserve">. </w:t>
      </w:r>
      <w:r w:rsidRPr="002D713D">
        <w:rPr>
          <w:rFonts w:cs="B Nazanin" w:hint="cs"/>
          <w:sz w:val="26"/>
          <w:szCs w:val="26"/>
          <w:rtl/>
          <w:lang w:bidi="fa-IR"/>
        </w:rPr>
        <w:t>همه</w:t>
      </w:r>
      <w:r w:rsidRPr="002D713D">
        <w:rPr>
          <w:rFonts w:cs="B Nazanin"/>
          <w:sz w:val="26"/>
          <w:szCs w:val="26"/>
          <w:rtl/>
          <w:lang w:bidi="fa-IR"/>
        </w:rPr>
        <w:t xml:space="preserve"> </w:t>
      </w:r>
      <w:r w:rsidRPr="002D713D">
        <w:rPr>
          <w:rFonts w:cs="B Nazanin" w:hint="cs"/>
          <w:sz w:val="26"/>
          <w:szCs w:val="26"/>
          <w:rtl/>
          <w:lang w:bidi="fa-IR"/>
        </w:rPr>
        <w:t>این</w:t>
      </w:r>
      <w:r w:rsidRPr="002D713D">
        <w:rPr>
          <w:rFonts w:cs="B Nazanin"/>
          <w:sz w:val="26"/>
          <w:szCs w:val="26"/>
          <w:rtl/>
          <w:lang w:bidi="fa-IR"/>
        </w:rPr>
        <w:t xml:space="preserve"> </w:t>
      </w:r>
      <w:r w:rsidRPr="002D713D">
        <w:rPr>
          <w:rFonts w:cs="B Nazanin" w:hint="cs"/>
          <w:sz w:val="26"/>
          <w:szCs w:val="26"/>
          <w:rtl/>
          <w:lang w:bidi="fa-IR"/>
        </w:rPr>
        <w:t>موارد</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صورت</w:t>
      </w:r>
      <w:r w:rsidRPr="002D713D">
        <w:rPr>
          <w:rFonts w:cs="B Nazanin"/>
          <w:sz w:val="26"/>
          <w:szCs w:val="26"/>
          <w:rtl/>
          <w:lang w:bidi="fa-IR"/>
        </w:rPr>
        <w:t xml:space="preserve"> </w:t>
      </w:r>
      <w:r w:rsidRPr="002D713D">
        <w:rPr>
          <w:rFonts w:cs="B Nazanin" w:hint="cs"/>
          <w:sz w:val="26"/>
          <w:szCs w:val="26"/>
          <w:rtl/>
          <w:lang w:bidi="fa-IR"/>
        </w:rPr>
        <w:t>نموداری</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طریق</w:t>
      </w:r>
      <w:r w:rsidRPr="002D713D">
        <w:rPr>
          <w:rFonts w:cs="B Nazanin"/>
          <w:sz w:val="26"/>
          <w:szCs w:val="26"/>
          <w:rtl/>
          <w:lang w:bidi="fa-IR"/>
        </w:rPr>
        <w:t xml:space="preserve"> </w:t>
      </w:r>
      <w:r w:rsidRPr="002D713D">
        <w:rPr>
          <w:rFonts w:cs="B Nazanin" w:hint="cs"/>
          <w:sz w:val="26"/>
          <w:szCs w:val="26"/>
          <w:rtl/>
          <w:lang w:bidi="fa-IR"/>
        </w:rPr>
        <w:t>مثال‌های</w:t>
      </w:r>
      <w:r w:rsidRPr="002D713D">
        <w:rPr>
          <w:rFonts w:cs="B Nazanin"/>
          <w:sz w:val="26"/>
          <w:szCs w:val="26"/>
          <w:rtl/>
          <w:lang w:bidi="fa-IR"/>
        </w:rPr>
        <w:t xml:space="preserve"> </w:t>
      </w:r>
      <w:r w:rsidR="0025470B">
        <w:rPr>
          <w:rFonts w:cs="B Nazanin" w:hint="cs"/>
          <w:sz w:val="26"/>
          <w:szCs w:val="26"/>
          <w:rtl/>
          <w:lang w:bidi="fa-IR"/>
        </w:rPr>
        <w:t>کاربردی</w:t>
      </w:r>
      <w:r w:rsidRPr="002D713D">
        <w:rPr>
          <w:rFonts w:cs="B Nazanin"/>
          <w:sz w:val="26"/>
          <w:szCs w:val="26"/>
          <w:rtl/>
          <w:lang w:bidi="fa-IR"/>
        </w:rPr>
        <w:t xml:space="preserve"> </w:t>
      </w:r>
      <w:r w:rsidRPr="002D713D">
        <w:rPr>
          <w:rFonts w:cs="B Nazanin" w:hint="cs"/>
          <w:sz w:val="26"/>
          <w:szCs w:val="26"/>
          <w:rtl/>
          <w:lang w:bidi="fa-IR"/>
        </w:rPr>
        <w:t>نشان</w:t>
      </w:r>
      <w:r w:rsidRPr="002D713D">
        <w:rPr>
          <w:rFonts w:cs="B Nazanin"/>
          <w:sz w:val="26"/>
          <w:szCs w:val="26"/>
          <w:rtl/>
          <w:lang w:bidi="fa-IR"/>
        </w:rPr>
        <w:t xml:space="preserve"> </w:t>
      </w:r>
      <w:r w:rsidRPr="002D713D">
        <w:rPr>
          <w:rFonts w:cs="B Nazanin" w:hint="cs"/>
          <w:sz w:val="26"/>
          <w:szCs w:val="26"/>
          <w:rtl/>
          <w:lang w:bidi="fa-IR"/>
        </w:rPr>
        <w:t>داده</w:t>
      </w:r>
      <w:r w:rsidRPr="002D713D">
        <w:rPr>
          <w:rFonts w:cs="B Nazanin"/>
          <w:sz w:val="26"/>
          <w:szCs w:val="26"/>
          <w:rtl/>
          <w:lang w:bidi="fa-IR"/>
        </w:rPr>
        <w:t xml:space="preserve"> </w:t>
      </w:r>
      <w:r w:rsidR="0025470B">
        <w:rPr>
          <w:rFonts w:cs="B Nazanin" w:hint="cs"/>
          <w:sz w:val="26"/>
          <w:szCs w:val="26"/>
          <w:rtl/>
          <w:lang w:bidi="fa-IR"/>
        </w:rPr>
        <w:t>می شود</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این</w:t>
      </w:r>
      <w:r w:rsidRPr="002D713D">
        <w:rPr>
          <w:rFonts w:cs="B Nazanin"/>
          <w:sz w:val="26"/>
          <w:szCs w:val="26"/>
          <w:rtl/>
          <w:lang w:bidi="fa-IR"/>
        </w:rPr>
        <w:t xml:space="preserve"> </w:t>
      </w:r>
      <w:r w:rsidRPr="002D713D">
        <w:rPr>
          <w:rFonts w:cs="B Nazanin" w:hint="cs"/>
          <w:sz w:val="26"/>
          <w:szCs w:val="26"/>
          <w:rtl/>
          <w:lang w:bidi="fa-IR"/>
        </w:rPr>
        <w:t>ترتیب،</w:t>
      </w:r>
      <w:r w:rsidRPr="002D713D">
        <w:rPr>
          <w:rFonts w:cs="B Nazanin"/>
          <w:sz w:val="26"/>
          <w:szCs w:val="26"/>
          <w:rtl/>
          <w:lang w:bidi="fa-IR"/>
        </w:rPr>
        <w:t xml:space="preserve"> </w:t>
      </w:r>
      <w:r w:rsidRPr="002D713D">
        <w:rPr>
          <w:rFonts w:cs="B Nazanin" w:hint="cs"/>
          <w:sz w:val="26"/>
          <w:szCs w:val="26"/>
          <w:rtl/>
          <w:lang w:bidi="fa-IR"/>
        </w:rPr>
        <w:t>هدف</w:t>
      </w:r>
      <w:r w:rsidRPr="002D713D">
        <w:rPr>
          <w:rFonts w:cs="B Nazanin"/>
          <w:sz w:val="26"/>
          <w:szCs w:val="26"/>
          <w:rtl/>
          <w:lang w:bidi="fa-IR"/>
        </w:rPr>
        <w:t xml:space="preserve"> </w:t>
      </w:r>
      <w:r w:rsidRPr="002D713D">
        <w:rPr>
          <w:rFonts w:cs="B Nazanin" w:hint="cs"/>
          <w:sz w:val="26"/>
          <w:szCs w:val="26"/>
          <w:rtl/>
          <w:lang w:bidi="fa-IR"/>
        </w:rPr>
        <w:t>این</w:t>
      </w:r>
      <w:r w:rsidRPr="002D713D">
        <w:rPr>
          <w:rFonts w:cs="B Nazanin"/>
          <w:sz w:val="26"/>
          <w:szCs w:val="26"/>
          <w:rtl/>
          <w:lang w:bidi="fa-IR"/>
        </w:rPr>
        <w:t xml:space="preserve"> </w:t>
      </w:r>
      <w:r w:rsidRPr="002D713D">
        <w:rPr>
          <w:rFonts w:cs="B Nazanin" w:hint="cs"/>
          <w:sz w:val="26"/>
          <w:szCs w:val="26"/>
          <w:rtl/>
          <w:lang w:bidi="fa-IR"/>
        </w:rPr>
        <w:t>کتاب</w:t>
      </w:r>
      <w:r w:rsidRPr="002D713D">
        <w:rPr>
          <w:rFonts w:cs="B Nazanin"/>
          <w:sz w:val="26"/>
          <w:szCs w:val="26"/>
          <w:rtl/>
          <w:lang w:bidi="fa-IR"/>
        </w:rPr>
        <w:t xml:space="preserve"> </w:t>
      </w:r>
      <w:r w:rsidR="0015200A">
        <w:rPr>
          <w:rFonts w:cs="B Nazanin" w:hint="cs"/>
          <w:sz w:val="26"/>
          <w:szCs w:val="26"/>
          <w:rtl/>
          <w:lang w:bidi="fa-IR"/>
        </w:rPr>
        <w:t xml:space="preserve">رمزگشایی و </w:t>
      </w:r>
      <w:r w:rsidRPr="002D713D">
        <w:rPr>
          <w:rFonts w:cs="B Nazanin" w:hint="cs"/>
          <w:sz w:val="26"/>
          <w:szCs w:val="26"/>
          <w:rtl/>
          <w:lang w:bidi="fa-IR"/>
        </w:rPr>
        <w:t>ساده‌سازی</w:t>
      </w:r>
      <w:r w:rsidRPr="002D713D">
        <w:rPr>
          <w:rFonts w:cs="B Nazanin"/>
          <w:sz w:val="26"/>
          <w:szCs w:val="26"/>
          <w:rtl/>
          <w:lang w:bidi="fa-IR"/>
        </w:rPr>
        <w:t xml:space="preserve"> </w:t>
      </w:r>
      <w:r w:rsidRPr="002D713D">
        <w:rPr>
          <w:rFonts w:cs="B Nazanin" w:hint="cs"/>
          <w:sz w:val="26"/>
          <w:szCs w:val="26"/>
          <w:rtl/>
          <w:lang w:bidi="fa-IR"/>
        </w:rPr>
        <w:t>هنر</w:t>
      </w:r>
      <w:r w:rsidRPr="002D713D">
        <w:rPr>
          <w:rFonts w:cs="B Nazanin"/>
          <w:sz w:val="26"/>
          <w:szCs w:val="26"/>
          <w:rtl/>
          <w:lang w:bidi="fa-IR"/>
        </w:rPr>
        <w:t xml:space="preserve"> </w:t>
      </w:r>
      <w:r w:rsidRPr="002D713D">
        <w:rPr>
          <w:rFonts w:cs="B Nazanin" w:hint="cs"/>
          <w:sz w:val="26"/>
          <w:szCs w:val="26"/>
          <w:rtl/>
          <w:lang w:bidi="fa-IR"/>
        </w:rPr>
        <w:t>مدیریت</w:t>
      </w:r>
      <w:r w:rsidRPr="002D713D">
        <w:rPr>
          <w:rFonts w:cs="B Nazanin"/>
          <w:sz w:val="26"/>
          <w:szCs w:val="26"/>
          <w:rtl/>
          <w:lang w:bidi="fa-IR"/>
        </w:rPr>
        <w:t xml:space="preserve"> </w:t>
      </w:r>
      <w:r w:rsidRPr="002D713D">
        <w:rPr>
          <w:rFonts w:cs="B Nazanin" w:hint="cs"/>
          <w:sz w:val="26"/>
          <w:szCs w:val="26"/>
          <w:rtl/>
          <w:lang w:bidi="fa-IR"/>
        </w:rPr>
        <w:t>استراتژیک</w:t>
      </w:r>
      <w:r w:rsidRPr="002D713D">
        <w:rPr>
          <w:rFonts w:cs="B Nazanin"/>
          <w:sz w:val="26"/>
          <w:szCs w:val="26"/>
          <w:rtl/>
          <w:lang w:bidi="fa-IR"/>
        </w:rPr>
        <w:t xml:space="preserve"> </w:t>
      </w:r>
      <w:r w:rsidR="0015200A">
        <w:rPr>
          <w:rFonts w:cs="B Nazanin" w:hint="cs"/>
          <w:sz w:val="26"/>
          <w:szCs w:val="26"/>
          <w:rtl/>
          <w:lang w:bidi="fa-IR"/>
        </w:rPr>
        <w:t>از طریق</w:t>
      </w:r>
      <w:r w:rsidRPr="002D713D">
        <w:rPr>
          <w:rFonts w:cs="B Nazanin"/>
          <w:sz w:val="26"/>
          <w:szCs w:val="26"/>
          <w:rtl/>
          <w:lang w:bidi="fa-IR"/>
        </w:rPr>
        <w:t xml:space="preserve"> </w:t>
      </w:r>
      <w:r w:rsidR="0015200A">
        <w:rPr>
          <w:rFonts w:cs="B Nazanin" w:hint="cs"/>
          <w:sz w:val="26"/>
          <w:szCs w:val="26"/>
          <w:rtl/>
          <w:lang w:bidi="fa-IR"/>
        </w:rPr>
        <w:t>مطرح کردن شیوه های</w:t>
      </w:r>
      <w:r w:rsidRPr="002D713D">
        <w:rPr>
          <w:rFonts w:cs="B Nazanin"/>
          <w:sz w:val="26"/>
          <w:szCs w:val="26"/>
          <w:rtl/>
          <w:lang w:bidi="fa-IR"/>
        </w:rPr>
        <w:t xml:space="preserve"> </w:t>
      </w:r>
      <w:r w:rsidRPr="002D713D">
        <w:rPr>
          <w:rFonts w:cs="B Nazanin" w:hint="cs"/>
          <w:sz w:val="26"/>
          <w:szCs w:val="26"/>
          <w:rtl/>
          <w:lang w:bidi="fa-IR"/>
        </w:rPr>
        <w:t>عملی</w:t>
      </w:r>
      <w:r w:rsidR="00C66C20">
        <w:rPr>
          <w:rFonts w:cs="B Nazanin" w:hint="cs"/>
          <w:sz w:val="26"/>
          <w:szCs w:val="26"/>
          <w:rtl/>
          <w:lang w:bidi="fa-IR"/>
        </w:rPr>
        <w:t xml:space="preserve"> </w:t>
      </w:r>
      <w:r w:rsidRPr="002D713D">
        <w:rPr>
          <w:rFonts w:cs="B Nazanin" w:hint="cs"/>
          <w:sz w:val="26"/>
          <w:szCs w:val="26"/>
          <w:rtl/>
          <w:lang w:bidi="fa-IR"/>
        </w:rPr>
        <w:t>است</w:t>
      </w:r>
      <w:r w:rsidR="0015200A">
        <w:rPr>
          <w:rFonts w:cs="B Nazanin" w:hint="cs"/>
          <w:sz w:val="26"/>
          <w:szCs w:val="26"/>
          <w:rtl/>
          <w:lang w:bidi="fa-IR"/>
        </w:rPr>
        <w:t xml:space="preserve">. </w:t>
      </w:r>
    </w:p>
    <w:p w14:paraId="579FEF0D" w14:textId="7AA67BDC" w:rsidR="002D713D" w:rsidRPr="002D713D" w:rsidRDefault="002D713D" w:rsidP="002D713D">
      <w:pPr>
        <w:bidi/>
        <w:jc w:val="lowKashida"/>
        <w:rPr>
          <w:rFonts w:cs="B Nazanin"/>
          <w:b/>
          <w:bCs/>
          <w:sz w:val="26"/>
          <w:szCs w:val="26"/>
          <w:rtl/>
          <w:lang w:bidi="fa-IR"/>
        </w:rPr>
      </w:pPr>
      <w:r w:rsidRPr="002D713D">
        <w:rPr>
          <w:rFonts w:cs="B Nazanin" w:hint="cs"/>
          <w:b/>
          <w:bCs/>
          <w:sz w:val="26"/>
          <w:szCs w:val="26"/>
          <w:rtl/>
          <w:lang w:bidi="fa-IR"/>
        </w:rPr>
        <w:t>نحوه</w:t>
      </w:r>
      <w:r w:rsidRPr="002D713D">
        <w:rPr>
          <w:rFonts w:cs="B Nazanin"/>
          <w:b/>
          <w:bCs/>
          <w:sz w:val="26"/>
          <w:szCs w:val="26"/>
          <w:rtl/>
          <w:lang w:bidi="fa-IR"/>
        </w:rPr>
        <w:t xml:space="preserve"> </w:t>
      </w:r>
      <w:r w:rsidRPr="002D713D">
        <w:rPr>
          <w:rFonts w:cs="B Nazanin" w:hint="cs"/>
          <w:b/>
          <w:bCs/>
          <w:sz w:val="26"/>
          <w:szCs w:val="26"/>
          <w:rtl/>
          <w:lang w:bidi="fa-IR"/>
        </w:rPr>
        <w:t>استفاده</w:t>
      </w:r>
      <w:r w:rsidRPr="002D713D">
        <w:rPr>
          <w:rFonts w:cs="B Nazanin"/>
          <w:b/>
          <w:bCs/>
          <w:sz w:val="26"/>
          <w:szCs w:val="26"/>
          <w:rtl/>
          <w:lang w:bidi="fa-IR"/>
        </w:rPr>
        <w:t xml:space="preserve"> </w:t>
      </w:r>
      <w:r w:rsidRPr="002D713D">
        <w:rPr>
          <w:rFonts w:cs="B Nazanin" w:hint="cs"/>
          <w:b/>
          <w:bCs/>
          <w:sz w:val="26"/>
          <w:szCs w:val="26"/>
          <w:rtl/>
          <w:lang w:bidi="fa-IR"/>
        </w:rPr>
        <w:t>از</w:t>
      </w:r>
      <w:r w:rsidR="00694358">
        <w:rPr>
          <w:rFonts w:cs="B Nazanin" w:hint="cs"/>
          <w:b/>
          <w:bCs/>
          <w:sz w:val="26"/>
          <w:szCs w:val="26"/>
          <w:rtl/>
          <w:lang w:bidi="fa-IR"/>
        </w:rPr>
        <w:t xml:space="preserve"> کتاب</w:t>
      </w:r>
      <w:r w:rsidRPr="002D713D">
        <w:rPr>
          <w:rFonts w:cs="B Nazanin"/>
          <w:b/>
          <w:bCs/>
          <w:sz w:val="26"/>
          <w:szCs w:val="26"/>
          <w:rtl/>
          <w:lang w:bidi="fa-IR"/>
        </w:rPr>
        <w:t xml:space="preserve"> </w:t>
      </w:r>
      <w:r w:rsidR="002F05E9">
        <w:rPr>
          <w:rFonts w:cs="B Nazanin" w:hint="cs"/>
          <w:b/>
          <w:bCs/>
          <w:sz w:val="26"/>
          <w:szCs w:val="26"/>
          <w:rtl/>
          <w:lang w:bidi="fa-IR"/>
        </w:rPr>
        <w:t>«</w:t>
      </w:r>
      <w:r w:rsidR="00183C1D">
        <w:rPr>
          <w:rFonts w:cs="B Nazanin" w:hint="cs"/>
          <w:b/>
          <w:bCs/>
          <w:sz w:val="26"/>
          <w:szCs w:val="26"/>
          <w:rtl/>
          <w:lang w:bidi="fa-IR"/>
        </w:rPr>
        <w:t>درک</w:t>
      </w:r>
      <w:r w:rsidRPr="002D713D">
        <w:rPr>
          <w:rFonts w:cs="B Nazanin"/>
          <w:b/>
          <w:bCs/>
          <w:sz w:val="26"/>
          <w:szCs w:val="26"/>
          <w:rtl/>
          <w:lang w:bidi="fa-IR"/>
        </w:rPr>
        <w:t xml:space="preserve"> </w:t>
      </w:r>
      <w:r w:rsidRPr="002D713D">
        <w:rPr>
          <w:rFonts w:cs="B Nazanin" w:hint="cs"/>
          <w:b/>
          <w:bCs/>
          <w:sz w:val="26"/>
          <w:szCs w:val="26"/>
          <w:rtl/>
          <w:lang w:bidi="fa-IR"/>
        </w:rPr>
        <w:t>تحلیل</w:t>
      </w:r>
      <w:r w:rsidRPr="002D713D">
        <w:rPr>
          <w:rFonts w:cs="B Nazanin"/>
          <w:b/>
          <w:bCs/>
          <w:sz w:val="26"/>
          <w:szCs w:val="26"/>
          <w:rtl/>
          <w:lang w:bidi="fa-IR"/>
        </w:rPr>
        <w:t xml:space="preserve"> </w:t>
      </w:r>
      <w:r w:rsidRPr="002D713D">
        <w:rPr>
          <w:rFonts w:cs="B Nazanin" w:hint="cs"/>
          <w:b/>
          <w:bCs/>
          <w:sz w:val="26"/>
          <w:szCs w:val="26"/>
          <w:rtl/>
          <w:lang w:bidi="fa-IR"/>
        </w:rPr>
        <w:t>استراتژی</w:t>
      </w:r>
      <w:r w:rsidR="002F05E9">
        <w:rPr>
          <w:rFonts w:cs="B Nazanin" w:hint="cs"/>
          <w:b/>
          <w:bCs/>
          <w:sz w:val="26"/>
          <w:szCs w:val="26"/>
          <w:rtl/>
          <w:lang w:bidi="fa-IR"/>
        </w:rPr>
        <w:t>ک»</w:t>
      </w:r>
      <w:r w:rsidRPr="002D713D">
        <w:rPr>
          <w:rFonts w:cs="B Nazanin"/>
          <w:b/>
          <w:bCs/>
          <w:sz w:val="26"/>
          <w:szCs w:val="26"/>
          <w:lang w:bidi="fa-IR"/>
        </w:rPr>
        <w:t xml:space="preserve"> </w:t>
      </w:r>
      <w:r w:rsidRPr="002D713D">
        <w:rPr>
          <w:rFonts w:cs="B Nazanin"/>
          <w:b/>
          <w:bCs/>
          <w:sz w:val="26"/>
          <w:szCs w:val="26"/>
          <w:rtl/>
          <w:lang w:bidi="fa-IR"/>
        </w:rPr>
        <w:t xml:space="preserve"> </w:t>
      </w:r>
    </w:p>
    <w:p w14:paraId="5448B80B" w14:textId="6CA98F86" w:rsidR="002D713D" w:rsidRPr="002D713D" w:rsidRDefault="002D713D" w:rsidP="002D713D">
      <w:pPr>
        <w:bidi/>
        <w:jc w:val="lowKashida"/>
        <w:rPr>
          <w:rFonts w:cs="B Nazanin"/>
          <w:sz w:val="26"/>
          <w:szCs w:val="26"/>
          <w:rtl/>
          <w:lang w:bidi="fa-IR"/>
        </w:rPr>
      </w:pPr>
      <w:r w:rsidRPr="002D713D">
        <w:rPr>
          <w:rFonts w:cs="B Nazanin" w:hint="cs"/>
          <w:sz w:val="26"/>
          <w:szCs w:val="26"/>
          <w:rtl/>
          <w:lang w:bidi="fa-IR"/>
        </w:rPr>
        <w:t>امید</w:t>
      </w:r>
      <w:r w:rsidRPr="002D713D">
        <w:rPr>
          <w:rFonts w:cs="B Nazanin"/>
          <w:sz w:val="26"/>
          <w:szCs w:val="26"/>
          <w:rtl/>
          <w:lang w:bidi="fa-IR"/>
        </w:rPr>
        <w:t xml:space="preserve"> </w:t>
      </w:r>
      <w:r w:rsidRPr="002D713D">
        <w:rPr>
          <w:rFonts w:cs="B Nazanin" w:hint="cs"/>
          <w:sz w:val="26"/>
          <w:szCs w:val="26"/>
          <w:rtl/>
          <w:lang w:bidi="fa-IR"/>
        </w:rPr>
        <w:t>است</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خواننده</w:t>
      </w:r>
      <w:r w:rsidR="0025628D">
        <w:rPr>
          <w:rFonts w:cs="B Nazanin" w:hint="cs"/>
          <w:sz w:val="26"/>
          <w:szCs w:val="26"/>
          <w:rtl/>
          <w:lang w:bidi="fa-IR"/>
        </w:rPr>
        <w:t xml:space="preserve"> بتواند</w:t>
      </w:r>
      <w:r w:rsidRPr="002D713D">
        <w:rPr>
          <w:rFonts w:cs="B Nazanin"/>
          <w:sz w:val="26"/>
          <w:szCs w:val="26"/>
          <w:rtl/>
          <w:lang w:bidi="fa-IR"/>
        </w:rPr>
        <w:t xml:space="preserve"> </w:t>
      </w:r>
      <w:r w:rsidRPr="002D713D">
        <w:rPr>
          <w:rFonts w:cs="B Nazanin" w:hint="cs"/>
          <w:sz w:val="26"/>
          <w:szCs w:val="26"/>
          <w:rtl/>
          <w:lang w:bidi="fa-IR"/>
        </w:rPr>
        <w:t>پروژه</w:t>
      </w:r>
      <w:r w:rsidRPr="002D713D">
        <w:rPr>
          <w:rFonts w:cs="B Nazanin"/>
          <w:sz w:val="26"/>
          <w:szCs w:val="26"/>
          <w:rtl/>
          <w:lang w:bidi="fa-IR"/>
        </w:rPr>
        <w:t xml:space="preserve"> </w:t>
      </w:r>
      <w:r w:rsidRPr="002D713D">
        <w:rPr>
          <w:rFonts w:cs="B Nazanin" w:hint="cs"/>
          <w:sz w:val="26"/>
          <w:szCs w:val="26"/>
          <w:rtl/>
          <w:lang w:bidi="fa-IR"/>
        </w:rPr>
        <w:t>مدیریت</w:t>
      </w:r>
      <w:r w:rsidRPr="002D713D">
        <w:rPr>
          <w:rFonts w:cs="B Nazanin"/>
          <w:sz w:val="26"/>
          <w:szCs w:val="26"/>
          <w:rtl/>
          <w:lang w:bidi="fa-IR"/>
        </w:rPr>
        <w:t xml:space="preserve"> </w:t>
      </w:r>
      <w:r w:rsidRPr="002D713D">
        <w:rPr>
          <w:rFonts w:cs="B Nazanin" w:hint="cs"/>
          <w:sz w:val="26"/>
          <w:szCs w:val="26"/>
          <w:rtl/>
          <w:lang w:bidi="fa-IR"/>
        </w:rPr>
        <w:t>استراتژیک</w:t>
      </w:r>
      <w:r w:rsidRPr="002D713D">
        <w:rPr>
          <w:rFonts w:cs="B Nazanin"/>
          <w:sz w:val="26"/>
          <w:szCs w:val="26"/>
          <w:rtl/>
          <w:lang w:bidi="fa-IR"/>
        </w:rPr>
        <w:t xml:space="preserve"> </w:t>
      </w:r>
      <w:r w:rsidRPr="002D713D">
        <w:rPr>
          <w:rFonts w:cs="B Nazanin" w:hint="cs"/>
          <w:sz w:val="26"/>
          <w:szCs w:val="26"/>
          <w:rtl/>
          <w:lang w:bidi="fa-IR"/>
        </w:rPr>
        <w:t>خود</w:t>
      </w:r>
      <w:r w:rsidRPr="002D713D">
        <w:rPr>
          <w:rFonts w:cs="B Nazanin"/>
          <w:sz w:val="26"/>
          <w:szCs w:val="26"/>
          <w:rtl/>
          <w:lang w:bidi="fa-IR"/>
        </w:rPr>
        <w:t xml:space="preserve"> </w:t>
      </w:r>
      <w:r w:rsidRPr="002D713D">
        <w:rPr>
          <w:rFonts w:cs="B Nazanin" w:hint="cs"/>
          <w:sz w:val="26"/>
          <w:szCs w:val="26"/>
          <w:rtl/>
          <w:lang w:bidi="fa-IR"/>
        </w:rPr>
        <w:t>را</w:t>
      </w:r>
      <w:r w:rsidRPr="002D713D">
        <w:rPr>
          <w:rFonts w:cs="B Nazanin"/>
          <w:sz w:val="26"/>
          <w:szCs w:val="26"/>
          <w:rtl/>
          <w:lang w:bidi="fa-IR"/>
        </w:rPr>
        <w:t xml:space="preserve"> </w:t>
      </w:r>
      <w:r w:rsidRPr="002D713D">
        <w:rPr>
          <w:rFonts w:cs="B Nazanin" w:hint="cs"/>
          <w:sz w:val="26"/>
          <w:szCs w:val="26"/>
          <w:rtl/>
          <w:lang w:bidi="fa-IR"/>
        </w:rPr>
        <w:t>با</w:t>
      </w:r>
      <w:r w:rsidRPr="002D713D">
        <w:rPr>
          <w:rFonts w:cs="B Nazanin"/>
          <w:sz w:val="26"/>
          <w:szCs w:val="26"/>
          <w:rtl/>
          <w:lang w:bidi="fa-IR"/>
        </w:rPr>
        <w:t xml:space="preserve"> </w:t>
      </w:r>
      <w:r w:rsidRPr="002D713D">
        <w:rPr>
          <w:rFonts w:cs="B Nazanin" w:hint="cs"/>
          <w:sz w:val="26"/>
          <w:szCs w:val="26"/>
          <w:rtl/>
          <w:lang w:bidi="fa-IR"/>
        </w:rPr>
        <w:t>این</w:t>
      </w:r>
      <w:r w:rsidRPr="002D713D">
        <w:rPr>
          <w:rFonts w:cs="B Nazanin"/>
          <w:sz w:val="26"/>
          <w:szCs w:val="26"/>
          <w:rtl/>
          <w:lang w:bidi="fa-IR"/>
        </w:rPr>
        <w:t xml:space="preserve"> </w:t>
      </w:r>
      <w:r w:rsidRPr="002D713D">
        <w:rPr>
          <w:rFonts w:cs="B Nazanin" w:hint="cs"/>
          <w:sz w:val="26"/>
          <w:szCs w:val="26"/>
          <w:rtl/>
          <w:lang w:bidi="fa-IR"/>
        </w:rPr>
        <w:t>کتاب</w:t>
      </w:r>
      <w:r w:rsidRPr="002D713D">
        <w:rPr>
          <w:rFonts w:cs="B Nazanin"/>
          <w:sz w:val="26"/>
          <w:szCs w:val="26"/>
          <w:rtl/>
          <w:lang w:bidi="fa-IR"/>
        </w:rPr>
        <w:t xml:space="preserve"> </w:t>
      </w:r>
      <w:r w:rsidRPr="002D713D">
        <w:rPr>
          <w:rFonts w:cs="B Nazanin" w:hint="cs"/>
          <w:sz w:val="26"/>
          <w:szCs w:val="26"/>
          <w:rtl/>
          <w:lang w:bidi="fa-IR"/>
        </w:rPr>
        <w:t>انجام</w:t>
      </w:r>
      <w:r w:rsidRPr="002D713D">
        <w:rPr>
          <w:rFonts w:cs="B Nazanin"/>
          <w:sz w:val="26"/>
          <w:szCs w:val="26"/>
          <w:rtl/>
          <w:lang w:bidi="fa-IR"/>
        </w:rPr>
        <w:t xml:space="preserve"> </w:t>
      </w:r>
      <w:r w:rsidRPr="002D713D">
        <w:rPr>
          <w:rFonts w:cs="B Nazanin" w:hint="cs"/>
          <w:sz w:val="26"/>
          <w:szCs w:val="26"/>
          <w:rtl/>
          <w:lang w:bidi="fa-IR"/>
        </w:rPr>
        <w:t>دهد</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همچنین</w:t>
      </w:r>
      <w:r w:rsidRPr="002D713D">
        <w:rPr>
          <w:rFonts w:cs="B Nazanin"/>
          <w:sz w:val="26"/>
          <w:szCs w:val="26"/>
          <w:rtl/>
          <w:lang w:bidi="fa-IR"/>
        </w:rPr>
        <w:t xml:space="preserve"> </w:t>
      </w:r>
      <w:r w:rsidRPr="002D713D">
        <w:rPr>
          <w:rFonts w:cs="B Nazanin" w:hint="cs"/>
          <w:sz w:val="26"/>
          <w:szCs w:val="26"/>
          <w:rtl/>
          <w:lang w:bidi="fa-IR"/>
        </w:rPr>
        <w:t>قبل</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شروع</w:t>
      </w:r>
      <w:r w:rsidRPr="002D713D">
        <w:rPr>
          <w:rFonts w:cs="B Nazanin"/>
          <w:sz w:val="26"/>
          <w:szCs w:val="26"/>
          <w:rtl/>
          <w:lang w:bidi="fa-IR"/>
        </w:rPr>
        <w:t xml:space="preserve"> </w:t>
      </w:r>
      <w:r w:rsidRPr="002D713D">
        <w:rPr>
          <w:rFonts w:cs="B Nazanin" w:hint="cs"/>
          <w:sz w:val="26"/>
          <w:szCs w:val="26"/>
          <w:rtl/>
          <w:lang w:bidi="fa-IR"/>
        </w:rPr>
        <w:t>پروژه</w:t>
      </w:r>
      <w:r w:rsidRPr="002D713D">
        <w:rPr>
          <w:rFonts w:cs="B Nazanin"/>
          <w:sz w:val="26"/>
          <w:szCs w:val="26"/>
          <w:rtl/>
          <w:lang w:bidi="fa-IR"/>
        </w:rPr>
        <w:t xml:space="preserve"> </w:t>
      </w:r>
      <w:r w:rsidRPr="002D713D">
        <w:rPr>
          <w:rFonts w:cs="B Nazanin" w:hint="cs"/>
          <w:sz w:val="26"/>
          <w:szCs w:val="26"/>
          <w:rtl/>
          <w:lang w:bidi="fa-IR"/>
        </w:rPr>
        <w:t>خود،</w:t>
      </w:r>
      <w:r w:rsidRPr="002D713D">
        <w:rPr>
          <w:rFonts w:cs="B Nazanin"/>
          <w:sz w:val="26"/>
          <w:szCs w:val="26"/>
          <w:rtl/>
          <w:lang w:bidi="fa-IR"/>
        </w:rPr>
        <w:t xml:space="preserve"> </w:t>
      </w:r>
      <w:r w:rsidR="0025628D">
        <w:rPr>
          <w:rFonts w:cs="B Nazanin" w:hint="cs"/>
          <w:sz w:val="26"/>
          <w:szCs w:val="26"/>
          <w:rtl/>
          <w:lang w:bidi="fa-IR"/>
        </w:rPr>
        <w:t>توصیه های</w:t>
      </w:r>
      <w:r w:rsidRPr="002D713D">
        <w:rPr>
          <w:rFonts w:cs="B Nazanin"/>
          <w:sz w:val="26"/>
          <w:szCs w:val="26"/>
          <w:rtl/>
          <w:lang w:bidi="fa-IR"/>
        </w:rPr>
        <w:t xml:space="preserve"> </w:t>
      </w:r>
      <w:r w:rsidRPr="002D713D">
        <w:rPr>
          <w:rFonts w:cs="B Nazanin" w:hint="cs"/>
          <w:sz w:val="26"/>
          <w:szCs w:val="26"/>
          <w:rtl/>
          <w:lang w:bidi="fa-IR"/>
        </w:rPr>
        <w:t>ارائه</w:t>
      </w:r>
      <w:r w:rsidRPr="002D713D">
        <w:rPr>
          <w:rFonts w:cs="B Nazanin"/>
          <w:sz w:val="26"/>
          <w:szCs w:val="26"/>
          <w:rtl/>
          <w:lang w:bidi="fa-IR"/>
        </w:rPr>
        <w:t xml:space="preserve"> </w:t>
      </w:r>
      <w:r w:rsidRPr="002D713D">
        <w:rPr>
          <w:rFonts w:cs="B Nazanin" w:hint="cs"/>
          <w:sz w:val="26"/>
          <w:szCs w:val="26"/>
          <w:rtl/>
          <w:lang w:bidi="fa-IR"/>
        </w:rPr>
        <w:t>شده</w:t>
      </w:r>
      <w:r w:rsidRPr="002D713D">
        <w:rPr>
          <w:rFonts w:cs="B Nazanin"/>
          <w:sz w:val="26"/>
          <w:szCs w:val="26"/>
          <w:rtl/>
          <w:lang w:bidi="fa-IR"/>
        </w:rPr>
        <w:t xml:space="preserve"> </w:t>
      </w:r>
      <w:r w:rsidRPr="002D713D">
        <w:rPr>
          <w:rFonts w:cs="B Nazanin" w:hint="cs"/>
          <w:sz w:val="26"/>
          <w:szCs w:val="26"/>
          <w:rtl/>
          <w:lang w:bidi="fa-IR"/>
        </w:rPr>
        <w:t>در</w:t>
      </w:r>
      <w:r w:rsidRPr="002D713D">
        <w:rPr>
          <w:rFonts w:cs="B Nazanin"/>
          <w:sz w:val="26"/>
          <w:szCs w:val="26"/>
          <w:rtl/>
          <w:lang w:bidi="fa-IR"/>
        </w:rPr>
        <w:t xml:space="preserve"> </w:t>
      </w:r>
      <w:r w:rsidRPr="002D713D">
        <w:rPr>
          <w:rFonts w:cs="B Nazanin" w:hint="cs"/>
          <w:sz w:val="26"/>
          <w:szCs w:val="26"/>
          <w:rtl/>
          <w:lang w:bidi="fa-IR"/>
        </w:rPr>
        <w:t>آن</w:t>
      </w:r>
      <w:r w:rsidRPr="002D713D">
        <w:rPr>
          <w:rFonts w:cs="B Nazanin"/>
          <w:sz w:val="26"/>
          <w:szCs w:val="26"/>
          <w:rtl/>
          <w:lang w:bidi="fa-IR"/>
        </w:rPr>
        <w:t xml:space="preserve"> </w:t>
      </w:r>
      <w:r w:rsidRPr="002D713D">
        <w:rPr>
          <w:rFonts w:cs="B Nazanin" w:hint="cs"/>
          <w:sz w:val="26"/>
          <w:szCs w:val="26"/>
          <w:rtl/>
          <w:lang w:bidi="fa-IR"/>
        </w:rPr>
        <w:t>را</w:t>
      </w:r>
      <w:r w:rsidRPr="002D713D">
        <w:rPr>
          <w:rFonts w:cs="B Nazanin"/>
          <w:sz w:val="26"/>
          <w:szCs w:val="26"/>
          <w:rtl/>
          <w:lang w:bidi="fa-IR"/>
        </w:rPr>
        <w:t xml:space="preserve"> </w:t>
      </w:r>
      <w:r w:rsidRPr="002D713D">
        <w:rPr>
          <w:rFonts w:cs="B Nazanin" w:hint="cs"/>
          <w:sz w:val="26"/>
          <w:szCs w:val="26"/>
          <w:rtl/>
          <w:lang w:bidi="fa-IR"/>
        </w:rPr>
        <w:t>مرور</w:t>
      </w:r>
      <w:r w:rsidRPr="002D713D">
        <w:rPr>
          <w:rFonts w:cs="B Nazanin"/>
          <w:sz w:val="26"/>
          <w:szCs w:val="26"/>
          <w:rtl/>
          <w:lang w:bidi="fa-IR"/>
        </w:rPr>
        <w:t xml:space="preserve"> </w:t>
      </w:r>
      <w:r w:rsidRPr="002D713D">
        <w:rPr>
          <w:rFonts w:cs="B Nazanin" w:hint="cs"/>
          <w:sz w:val="26"/>
          <w:szCs w:val="26"/>
          <w:rtl/>
          <w:lang w:bidi="fa-IR"/>
        </w:rPr>
        <w:t>کند</w:t>
      </w:r>
      <w:r w:rsidRPr="002D713D">
        <w:rPr>
          <w:rFonts w:cs="B Nazanin"/>
          <w:sz w:val="26"/>
          <w:szCs w:val="26"/>
          <w:lang w:bidi="fa-IR"/>
        </w:rPr>
        <w:t>.</w:t>
      </w:r>
    </w:p>
    <w:p w14:paraId="3ABFE3FA" w14:textId="3511D5E8" w:rsidR="002D713D" w:rsidRPr="002D713D" w:rsidRDefault="002D713D" w:rsidP="002D713D">
      <w:pPr>
        <w:bidi/>
        <w:jc w:val="lowKashida"/>
        <w:rPr>
          <w:rFonts w:cs="B Nazanin"/>
          <w:sz w:val="26"/>
          <w:szCs w:val="26"/>
          <w:rtl/>
          <w:lang w:bidi="fa-IR"/>
        </w:rPr>
      </w:pPr>
      <w:r w:rsidRPr="002D713D">
        <w:rPr>
          <w:rFonts w:cs="B Nazanin" w:hint="cs"/>
          <w:sz w:val="26"/>
          <w:szCs w:val="26"/>
          <w:rtl/>
          <w:lang w:bidi="fa-IR"/>
        </w:rPr>
        <w:lastRenderedPageBreak/>
        <w:t>هر</w:t>
      </w:r>
      <w:r w:rsidRPr="002D713D">
        <w:rPr>
          <w:rFonts w:cs="B Nazanin"/>
          <w:sz w:val="26"/>
          <w:szCs w:val="26"/>
          <w:rtl/>
          <w:lang w:bidi="fa-IR"/>
        </w:rPr>
        <w:t xml:space="preserve"> </w:t>
      </w:r>
      <w:r w:rsidRPr="002D713D">
        <w:rPr>
          <w:rFonts w:cs="B Nazanin" w:hint="cs"/>
          <w:sz w:val="26"/>
          <w:szCs w:val="26"/>
          <w:rtl/>
          <w:lang w:bidi="fa-IR"/>
        </w:rPr>
        <w:t>فصل</w:t>
      </w:r>
      <w:r w:rsidRPr="002D713D">
        <w:rPr>
          <w:rFonts w:cs="B Nazanin"/>
          <w:sz w:val="26"/>
          <w:szCs w:val="26"/>
          <w:rtl/>
          <w:lang w:bidi="fa-IR"/>
        </w:rPr>
        <w:t xml:space="preserve"> </w:t>
      </w:r>
      <w:r w:rsidRPr="002D713D">
        <w:rPr>
          <w:rFonts w:cs="B Nazanin" w:hint="cs"/>
          <w:sz w:val="26"/>
          <w:szCs w:val="26"/>
          <w:rtl/>
          <w:lang w:bidi="fa-IR"/>
        </w:rPr>
        <w:t>اصلی</w:t>
      </w:r>
      <w:r w:rsidRPr="002D713D">
        <w:rPr>
          <w:rFonts w:cs="B Nazanin"/>
          <w:sz w:val="26"/>
          <w:szCs w:val="26"/>
          <w:rtl/>
          <w:lang w:bidi="fa-IR"/>
        </w:rPr>
        <w:t xml:space="preserve"> </w:t>
      </w:r>
      <w:r w:rsidRPr="002D713D">
        <w:rPr>
          <w:rFonts w:cs="B Nazanin" w:hint="cs"/>
          <w:sz w:val="26"/>
          <w:szCs w:val="26"/>
          <w:rtl/>
          <w:lang w:bidi="fa-IR"/>
        </w:rPr>
        <w:t>دارای</w:t>
      </w:r>
      <w:r w:rsidRPr="002D713D">
        <w:rPr>
          <w:rFonts w:cs="B Nazanin"/>
          <w:sz w:val="26"/>
          <w:szCs w:val="26"/>
          <w:rtl/>
          <w:lang w:bidi="fa-IR"/>
        </w:rPr>
        <w:t xml:space="preserve"> </w:t>
      </w:r>
      <w:r w:rsidRPr="002D713D">
        <w:rPr>
          <w:rFonts w:cs="B Nazanin" w:hint="cs"/>
          <w:sz w:val="26"/>
          <w:szCs w:val="26"/>
          <w:rtl/>
          <w:lang w:bidi="fa-IR"/>
        </w:rPr>
        <w:t>یک</w:t>
      </w:r>
      <w:r w:rsidRPr="002D713D">
        <w:rPr>
          <w:rFonts w:cs="B Nazanin"/>
          <w:sz w:val="26"/>
          <w:szCs w:val="26"/>
          <w:rtl/>
          <w:lang w:bidi="fa-IR"/>
        </w:rPr>
        <w:t xml:space="preserve"> </w:t>
      </w:r>
      <w:r w:rsidRPr="002D713D">
        <w:rPr>
          <w:rFonts w:cs="B Nazanin" w:hint="cs"/>
          <w:sz w:val="26"/>
          <w:szCs w:val="26"/>
          <w:rtl/>
          <w:lang w:bidi="fa-IR"/>
        </w:rPr>
        <w:t>مطالعه</w:t>
      </w:r>
      <w:r w:rsidRPr="002D713D">
        <w:rPr>
          <w:rFonts w:cs="B Nazanin"/>
          <w:sz w:val="26"/>
          <w:szCs w:val="26"/>
          <w:rtl/>
          <w:lang w:bidi="fa-IR"/>
        </w:rPr>
        <w:t xml:space="preserve"> </w:t>
      </w:r>
      <w:r w:rsidRPr="002D713D">
        <w:rPr>
          <w:rFonts w:cs="B Nazanin" w:hint="cs"/>
          <w:sz w:val="26"/>
          <w:szCs w:val="26"/>
          <w:rtl/>
          <w:lang w:bidi="fa-IR"/>
        </w:rPr>
        <w:t>موردی</w:t>
      </w:r>
      <w:r w:rsidRPr="002D713D">
        <w:rPr>
          <w:rFonts w:cs="B Nazanin"/>
          <w:sz w:val="26"/>
          <w:szCs w:val="26"/>
          <w:rtl/>
          <w:lang w:bidi="fa-IR"/>
        </w:rPr>
        <w:t xml:space="preserve"> </w:t>
      </w:r>
      <w:r w:rsidRPr="002D713D">
        <w:rPr>
          <w:rFonts w:cs="B Nazanin" w:hint="cs"/>
          <w:sz w:val="26"/>
          <w:szCs w:val="26"/>
          <w:rtl/>
          <w:lang w:bidi="fa-IR"/>
        </w:rPr>
        <w:t>است</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زمینه‌های</w:t>
      </w:r>
      <w:r w:rsidRPr="002D713D">
        <w:rPr>
          <w:rFonts w:cs="B Nazanin"/>
          <w:sz w:val="26"/>
          <w:szCs w:val="26"/>
          <w:rtl/>
          <w:lang w:bidi="fa-IR"/>
        </w:rPr>
        <w:t xml:space="preserve"> </w:t>
      </w:r>
      <w:r w:rsidRPr="002D713D">
        <w:rPr>
          <w:rFonts w:cs="B Nazanin" w:hint="cs"/>
          <w:sz w:val="26"/>
          <w:szCs w:val="26"/>
          <w:rtl/>
          <w:lang w:bidi="fa-IR"/>
        </w:rPr>
        <w:t>مختلف</w:t>
      </w:r>
      <w:r w:rsidR="006444F2">
        <w:rPr>
          <w:rFonts w:cs="B Nazanin" w:hint="cs"/>
          <w:sz w:val="26"/>
          <w:szCs w:val="26"/>
          <w:rtl/>
          <w:lang w:bidi="fa-IR"/>
        </w:rPr>
        <w:t>ی</w:t>
      </w:r>
      <w:r w:rsidRPr="002D713D">
        <w:rPr>
          <w:rFonts w:cs="B Nazanin"/>
          <w:sz w:val="26"/>
          <w:szCs w:val="26"/>
          <w:rtl/>
          <w:lang w:bidi="fa-IR"/>
        </w:rPr>
        <w:t xml:space="preserve"> </w:t>
      </w:r>
      <w:r w:rsidR="006444F2">
        <w:rPr>
          <w:rFonts w:cs="B Nazanin" w:hint="cs"/>
          <w:sz w:val="26"/>
          <w:szCs w:val="26"/>
          <w:rtl/>
          <w:lang w:bidi="fa-IR"/>
        </w:rPr>
        <w:t>اقتباس</w:t>
      </w:r>
      <w:r w:rsidRPr="002D713D">
        <w:rPr>
          <w:rFonts w:cs="B Nazanin"/>
          <w:sz w:val="26"/>
          <w:szCs w:val="26"/>
          <w:rtl/>
          <w:lang w:bidi="fa-IR"/>
        </w:rPr>
        <w:t xml:space="preserve"> </w:t>
      </w:r>
      <w:r w:rsidRPr="002D713D">
        <w:rPr>
          <w:rFonts w:cs="B Nazanin" w:hint="cs"/>
          <w:sz w:val="26"/>
          <w:szCs w:val="26"/>
          <w:rtl/>
          <w:lang w:bidi="fa-IR"/>
        </w:rPr>
        <w:t>شده</w:t>
      </w:r>
      <w:r w:rsidRPr="002D713D">
        <w:rPr>
          <w:rFonts w:cs="B Nazanin"/>
          <w:sz w:val="26"/>
          <w:szCs w:val="26"/>
          <w:rtl/>
          <w:lang w:bidi="fa-IR"/>
        </w:rPr>
        <w:t xml:space="preserve"> </w:t>
      </w:r>
      <w:r w:rsidR="00AB769F">
        <w:rPr>
          <w:rFonts w:cs="B Nazanin" w:hint="cs"/>
          <w:sz w:val="26"/>
          <w:szCs w:val="26"/>
          <w:rtl/>
          <w:lang w:bidi="fa-IR"/>
        </w:rPr>
        <w:t>است</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خواننده</w:t>
      </w:r>
      <w:r w:rsidRPr="002D713D">
        <w:rPr>
          <w:rFonts w:cs="B Nazanin"/>
          <w:sz w:val="26"/>
          <w:szCs w:val="26"/>
          <w:rtl/>
          <w:lang w:bidi="fa-IR"/>
        </w:rPr>
        <w:t xml:space="preserve"> </w:t>
      </w:r>
      <w:r w:rsidRPr="002D713D">
        <w:rPr>
          <w:rFonts w:cs="B Nazanin" w:hint="cs"/>
          <w:sz w:val="26"/>
          <w:szCs w:val="26"/>
          <w:rtl/>
          <w:lang w:bidi="fa-IR"/>
        </w:rPr>
        <w:t>می‌تواند</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آن</w:t>
      </w:r>
      <w:r w:rsidRPr="002D713D">
        <w:rPr>
          <w:rFonts w:cs="B Nazanin"/>
          <w:sz w:val="26"/>
          <w:szCs w:val="26"/>
          <w:rtl/>
          <w:lang w:bidi="fa-IR"/>
        </w:rPr>
        <w:t xml:space="preserve"> </w:t>
      </w:r>
      <w:r w:rsidRPr="002D713D">
        <w:rPr>
          <w:rFonts w:cs="B Nazanin" w:hint="cs"/>
          <w:sz w:val="26"/>
          <w:szCs w:val="26"/>
          <w:rtl/>
          <w:lang w:bidi="fa-IR"/>
        </w:rPr>
        <w:t>برای</w:t>
      </w:r>
      <w:r w:rsidRPr="002D713D">
        <w:rPr>
          <w:rFonts w:cs="B Nazanin"/>
          <w:sz w:val="26"/>
          <w:szCs w:val="26"/>
          <w:rtl/>
          <w:lang w:bidi="fa-IR"/>
        </w:rPr>
        <w:t xml:space="preserve"> </w:t>
      </w:r>
      <w:r w:rsidRPr="002D713D">
        <w:rPr>
          <w:rFonts w:cs="B Nazanin" w:hint="cs"/>
          <w:sz w:val="26"/>
          <w:szCs w:val="26"/>
          <w:rtl/>
          <w:lang w:bidi="fa-IR"/>
        </w:rPr>
        <w:t>اطمینان</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درک</w:t>
      </w:r>
      <w:r w:rsidRPr="002D713D">
        <w:rPr>
          <w:rFonts w:cs="B Nazanin"/>
          <w:sz w:val="26"/>
          <w:szCs w:val="26"/>
          <w:rtl/>
          <w:lang w:bidi="fa-IR"/>
        </w:rPr>
        <w:t xml:space="preserve"> </w:t>
      </w:r>
      <w:r w:rsidRPr="002D713D">
        <w:rPr>
          <w:rFonts w:cs="B Nazanin" w:hint="cs"/>
          <w:sz w:val="26"/>
          <w:szCs w:val="26"/>
          <w:rtl/>
          <w:lang w:bidi="fa-IR"/>
        </w:rPr>
        <w:t>مطالب</w:t>
      </w:r>
      <w:r w:rsidRPr="002D713D">
        <w:rPr>
          <w:rFonts w:cs="B Nazanin"/>
          <w:sz w:val="26"/>
          <w:szCs w:val="26"/>
          <w:rtl/>
          <w:lang w:bidi="fa-IR"/>
        </w:rPr>
        <w:t xml:space="preserve"> </w:t>
      </w:r>
      <w:r w:rsidRPr="002D713D">
        <w:rPr>
          <w:rFonts w:cs="B Nazanin" w:hint="cs"/>
          <w:sz w:val="26"/>
          <w:szCs w:val="26"/>
          <w:rtl/>
          <w:lang w:bidi="fa-IR"/>
        </w:rPr>
        <w:t>استفاده</w:t>
      </w:r>
      <w:r w:rsidRPr="002D713D">
        <w:rPr>
          <w:rFonts w:cs="B Nazanin"/>
          <w:sz w:val="26"/>
          <w:szCs w:val="26"/>
          <w:rtl/>
          <w:lang w:bidi="fa-IR"/>
        </w:rPr>
        <w:t xml:space="preserve"> </w:t>
      </w:r>
      <w:r w:rsidRPr="002D713D">
        <w:rPr>
          <w:rFonts w:cs="B Nazanin" w:hint="cs"/>
          <w:sz w:val="26"/>
          <w:szCs w:val="26"/>
          <w:rtl/>
          <w:lang w:bidi="fa-IR"/>
        </w:rPr>
        <w:t>کند</w:t>
      </w:r>
      <w:r w:rsidRPr="002D713D">
        <w:rPr>
          <w:rFonts w:cs="B Nazanin"/>
          <w:sz w:val="26"/>
          <w:szCs w:val="26"/>
          <w:rtl/>
          <w:lang w:bidi="fa-IR"/>
        </w:rPr>
        <w:t xml:space="preserve">. </w:t>
      </w:r>
      <w:r w:rsidRPr="002D713D">
        <w:rPr>
          <w:rFonts w:cs="B Nazanin" w:hint="cs"/>
          <w:sz w:val="26"/>
          <w:szCs w:val="26"/>
          <w:rtl/>
          <w:lang w:bidi="fa-IR"/>
        </w:rPr>
        <w:t>این</w:t>
      </w:r>
      <w:r w:rsidRPr="002D713D">
        <w:rPr>
          <w:rFonts w:cs="B Nazanin"/>
          <w:sz w:val="26"/>
          <w:szCs w:val="26"/>
          <w:rtl/>
          <w:lang w:bidi="fa-IR"/>
        </w:rPr>
        <w:t xml:space="preserve"> </w:t>
      </w:r>
      <w:r w:rsidRPr="002D713D">
        <w:rPr>
          <w:rFonts w:cs="B Nazanin" w:hint="cs"/>
          <w:sz w:val="26"/>
          <w:szCs w:val="26"/>
          <w:rtl/>
          <w:lang w:bidi="fa-IR"/>
        </w:rPr>
        <w:t>مطالعات</w:t>
      </w:r>
      <w:r w:rsidRPr="002D713D">
        <w:rPr>
          <w:rFonts w:cs="B Nazanin"/>
          <w:sz w:val="26"/>
          <w:szCs w:val="26"/>
          <w:rtl/>
          <w:lang w:bidi="fa-IR"/>
        </w:rPr>
        <w:t xml:space="preserve"> </w:t>
      </w:r>
      <w:r w:rsidRPr="002D713D">
        <w:rPr>
          <w:rFonts w:cs="B Nazanin" w:hint="cs"/>
          <w:sz w:val="26"/>
          <w:szCs w:val="26"/>
          <w:rtl/>
          <w:lang w:bidi="fa-IR"/>
        </w:rPr>
        <w:t>موردی</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خواننده</w:t>
      </w:r>
      <w:r w:rsidRPr="002D713D">
        <w:rPr>
          <w:rFonts w:cs="B Nazanin"/>
          <w:sz w:val="26"/>
          <w:szCs w:val="26"/>
          <w:rtl/>
          <w:lang w:bidi="fa-IR"/>
        </w:rPr>
        <w:t xml:space="preserve"> </w:t>
      </w:r>
      <w:r w:rsidRPr="002D713D">
        <w:rPr>
          <w:rFonts w:cs="B Nazanin" w:hint="cs"/>
          <w:sz w:val="26"/>
          <w:szCs w:val="26"/>
          <w:rtl/>
          <w:lang w:bidi="fa-IR"/>
        </w:rPr>
        <w:t>امکان</w:t>
      </w:r>
      <w:r w:rsidRPr="002D713D">
        <w:rPr>
          <w:rFonts w:cs="B Nazanin"/>
          <w:sz w:val="26"/>
          <w:szCs w:val="26"/>
          <w:rtl/>
          <w:lang w:bidi="fa-IR"/>
        </w:rPr>
        <w:t xml:space="preserve"> </w:t>
      </w:r>
      <w:r w:rsidRPr="002D713D">
        <w:rPr>
          <w:rFonts w:cs="B Nazanin" w:hint="cs"/>
          <w:sz w:val="26"/>
          <w:szCs w:val="26"/>
          <w:rtl/>
          <w:lang w:bidi="fa-IR"/>
        </w:rPr>
        <w:t>می‌دهند</w:t>
      </w:r>
      <w:r w:rsidRPr="002D713D">
        <w:rPr>
          <w:rFonts w:cs="B Nazanin"/>
          <w:sz w:val="26"/>
          <w:szCs w:val="26"/>
          <w:rtl/>
          <w:lang w:bidi="fa-IR"/>
        </w:rPr>
        <w:t xml:space="preserve"> </w:t>
      </w:r>
      <w:r w:rsidRPr="002D713D">
        <w:rPr>
          <w:rFonts w:cs="B Nazanin" w:hint="cs"/>
          <w:sz w:val="26"/>
          <w:szCs w:val="26"/>
          <w:rtl/>
          <w:lang w:bidi="fa-IR"/>
        </w:rPr>
        <w:t>تا</w:t>
      </w:r>
      <w:r w:rsidRPr="002D713D">
        <w:rPr>
          <w:rFonts w:cs="B Nazanin"/>
          <w:sz w:val="26"/>
          <w:szCs w:val="26"/>
          <w:rtl/>
          <w:lang w:bidi="fa-IR"/>
        </w:rPr>
        <w:t xml:space="preserve"> </w:t>
      </w:r>
      <w:r w:rsidRPr="002D713D">
        <w:rPr>
          <w:rFonts w:cs="B Nazanin" w:hint="cs"/>
          <w:sz w:val="26"/>
          <w:szCs w:val="26"/>
          <w:rtl/>
          <w:lang w:bidi="fa-IR"/>
        </w:rPr>
        <w:t>نحوه</w:t>
      </w:r>
      <w:r w:rsidRPr="002D713D">
        <w:rPr>
          <w:rFonts w:cs="B Nazanin"/>
          <w:sz w:val="26"/>
          <w:szCs w:val="26"/>
          <w:rtl/>
          <w:lang w:bidi="fa-IR"/>
        </w:rPr>
        <w:t xml:space="preserve"> </w:t>
      </w:r>
      <w:r w:rsidRPr="002D713D">
        <w:rPr>
          <w:rFonts w:cs="B Nazanin" w:hint="cs"/>
          <w:sz w:val="26"/>
          <w:szCs w:val="26"/>
          <w:rtl/>
          <w:lang w:bidi="fa-IR"/>
        </w:rPr>
        <w:t>استفاده</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ابزارها</w:t>
      </w:r>
      <w:r w:rsidRPr="002D713D">
        <w:rPr>
          <w:rFonts w:cs="B Nazanin"/>
          <w:sz w:val="26"/>
          <w:szCs w:val="26"/>
          <w:rtl/>
          <w:lang w:bidi="fa-IR"/>
        </w:rPr>
        <w:t xml:space="preserve"> </w:t>
      </w:r>
      <w:r w:rsidRPr="002D713D">
        <w:rPr>
          <w:rFonts w:cs="B Nazanin" w:hint="cs"/>
          <w:sz w:val="26"/>
          <w:szCs w:val="26"/>
          <w:rtl/>
          <w:lang w:bidi="fa-IR"/>
        </w:rPr>
        <w:t>را</w:t>
      </w:r>
      <w:r w:rsidRPr="002D713D">
        <w:rPr>
          <w:rFonts w:cs="B Nazanin"/>
          <w:sz w:val="26"/>
          <w:szCs w:val="26"/>
          <w:rtl/>
          <w:lang w:bidi="fa-IR"/>
        </w:rPr>
        <w:t xml:space="preserve"> </w:t>
      </w:r>
      <w:r w:rsidRPr="002D713D">
        <w:rPr>
          <w:rFonts w:cs="B Nazanin" w:hint="cs"/>
          <w:sz w:val="26"/>
          <w:szCs w:val="26"/>
          <w:rtl/>
          <w:lang w:bidi="fa-IR"/>
        </w:rPr>
        <w:t>ببینند</w:t>
      </w:r>
      <w:r w:rsidRPr="002D713D">
        <w:rPr>
          <w:rFonts w:cs="B Nazanin"/>
          <w:sz w:val="26"/>
          <w:szCs w:val="26"/>
          <w:rtl/>
          <w:lang w:bidi="fa-IR"/>
        </w:rPr>
        <w:t xml:space="preserve">. </w:t>
      </w:r>
      <w:r w:rsidRPr="002D713D">
        <w:rPr>
          <w:rFonts w:cs="B Nazanin" w:hint="cs"/>
          <w:sz w:val="26"/>
          <w:szCs w:val="26"/>
          <w:rtl/>
          <w:lang w:bidi="fa-IR"/>
        </w:rPr>
        <w:t>سؤالات</w:t>
      </w:r>
      <w:r w:rsidRPr="002D713D">
        <w:rPr>
          <w:rFonts w:cs="B Nazanin"/>
          <w:sz w:val="26"/>
          <w:szCs w:val="26"/>
          <w:rtl/>
          <w:lang w:bidi="fa-IR"/>
        </w:rPr>
        <w:t xml:space="preserve"> </w:t>
      </w:r>
      <w:r w:rsidRPr="002D713D">
        <w:rPr>
          <w:rFonts w:cs="B Nazanin" w:hint="cs"/>
          <w:sz w:val="26"/>
          <w:szCs w:val="26"/>
          <w:rtl/>
          <w:lang w:bidi="fa-IR"/>
        </w:rPr>
        <w:t>موردی</w:t>
      </w:r>
      <w:r w:rsidR="00AB769F">
        <w:rPr>
          <w:rFonts w:cs="B Nazanin" w:hint="cs"/>
          <w:sz w:val="26"/>
          <w:szCs w:val="26"/>
          <w:rtl/>
          <w:lang w:bidi="fa-IR"/>
        </w:rPr>
        <w:t xml:space="preserve"> را</w:t>
      </w:r>
      <w:r w:rsidRPr="002D713D">
        <w:rPr>
          <w:rFonts w:cs="B Nazanin"/>
          <w:sz w:val="26"/>
          <w:szCs w:val="26"/>
          <w:rtl/>
          <w:lang w:bidi="fa-IR"/>
        </w:rPr>
        <w:t xml:space="preserve"> </w:t>
      </w:r>
      <w:r w:rsidRPr="002D713D">
        <w:rPr>
          <w:rFonts w:cs="B Nazanin" w:hint="cs"/>
          <w:sz w:val="26"/>
          <w:szCs w:val="26"/>
          <w:rtl/>
          <w:lang w:bidi="fa-IR"/>
        </w:rPr>
        <w:t>می‌توان</w:t>
      </w:r>
      <w:r w:rsidRPr="002D713D">
        <w:rPr>
          <w:rFonts w:cs="B Nazanin"/>
          <w:sz w:val="26"/>
          <w:szCs w:val="26"/>
          <w:rtl/>
          <w:lang w:bidi="fa-IR"/>
        </w:rPr>
        <w:t xml:space="preserve"> </w:t>
      </w:r>
      <w:r w:rsidRPr="002D713D">
        <w:rPr>
          <w:rFonts w:cs="B Nazanin" w:hint="cs"/>
          <w:sz w:val="26"/>
          <w:szCs w:val="26"/>
          <w:rtl/>
          <w:lang w:bidi="fa-IR"/>
        </w:rPr>
        <w:t>در</w:t>
      </w:r>
      <w:r w:rsidRPr="002D713D">
        <w:rPr>
          <w:rFonts w:cs="B Nazanin"/>
          <w:sz w:val="26"/>
          <w:szCs w:val="26"/>
          <w:rtl/>
          <w:lang w:bidi="fa-IR"/>
        </w:rPr>
        <w:t xml:space="preserve"> </w:t>
      </w:r>
      <w:r w:rsidRPr="002D713D">
        <w:rPr>
          <w:rFonts w:cs="B Nazanin" w:hint="cs"/>
          <w:sz w:val="26"/>
          <w:szCs w:val="26"/>
          <w:rtl/>
          <w:lang w:bidi="fa-IR"/>
        </w:rPr>
        <w:t>موقعیت‌های</w:t>
      </w:r>
      <w:r w:rsidRPr="002D713D">
        <w:rPr>
          <w:rFonts w:cs="B Nazanin"/>
          <w:sz w:val="26"/>
          <w:szCs w:val="26"/>
          <w:rtl/>
          <w:lang w:bidi="fa-IR"/>
        </w:rPr>
        <w:t xml:space="preserve"> </w:t>
      </w:r>
      <w:r w:rsidRPr="002D713D">
        <w:rPr>
          <w:rFonts w:cs="B Nazanin" w:hint="cs"/>
          <w:sz w:val="26"/>
          <w:szCs w:val="26"/>
          <w:rtl/>
          <w:lang w:bidi="fa-IR"/>
        </w:rPr>
        <w:t>آموزشی</w:t>
      </w:r>
      <w:r w:rsidRPr="002D713D">
        <w:rPr>
          <w:rFonts w:cs="B Nazanin"/>
          <w:sz w:val="26"/>
          <w:szCs w:val="26"/>
          <w:rtl/>
          <w:lang w:bidi="fa-IR"/>
        </w:rPr>
        <w:t xml:space="preserve"> </w:t>
      </w:r>
      <w:r w:rsidRPr="002D713D">
        <w:rPr>
          <w:rFonts w:cs="B Nazanin" w:hint="cs"/>
          <w:sz w:val="26"/>
          <w:szCs w:val="26"/>
          <w:rtl/>
          <w:lang w:bidi="fa-IR"/>
        </w:rPr>
        <w:t>مورد</w:t>
      </w:r>
      <w:r w:rsidRPr="002D713D">
        <w:rPr>
          <w:rFonts w:cs="B Nazanin"/>
          <w:sz w:val="26"/>
          <w:szCs w:val="26"/>
          <w:rtl/>
          <w:lang w:bidi="fa-IR"/>
        </w:rPr>
        <w:t xml:space="preserve"> </w:t>
      </w:r>
      <w:r w:rsidRPr="002D713D">
        <w:rPr>
          <w:rFonts w:cs="B Nazanin" w:hint="cs"/>
          <w:sz w:val="26"/>
          <w:szCs w:val="26"/>
          <w:rtl/>
          <w:lang w:bidi="fa-IR"/>
        </w:rPr>
        <w:t>استفاده</w:t>
      </w:r>
      <w:r w:rsidRPr="002D713D">
        <w:rPr>
          <w:rFonts w:cs="B Nazanin"/>
          <w:sz w:val="26"/>
          <w:szCs w:val="26"/>
          <w:rtl/>
          <w:lang w:bidi="fa-IR"/>
        </w:rPr>
        <w:t xml:space="preserve"> </w:t>
      </w:r>
      <w:r w:rsidRPr="002D713D">
        <w:rPr>
          <w:rFonts w:cs="B Nazanin" w:hint="cs"/>
          <w:sz w:val="26"/>
          <w:szCs w:val="26"/>
          <w:rtl/>
          <w:lang w:bidi="fa-IR"/>
        </w:rPr>
        <w:t>قرار</w:t>
      </w:r>
      <w:r w:rsidRPr="002D713D">
        <w:rPr>
          <w:rFonts w:cs="B Nazanin"/>
          <w:sz w:val="26"/>
          <w:szCs w:val="26"/>
          <w:rtl/>
          <w:lang w:bidi="fa-IR"/>
        </w:rPr>
        <w:t xml:space="preserve"> </w:t>
      </w:r>
      <w:r w:rsidR="00AB769F">
        <w:rPr>
          <w:rFonts w:cs="B Nazanin" w:hint="cs"/>
          <w:sz w:val="26"/>
          <w:szCs w:val="26"/>
          <w:rtl/>
          <w:lang w:bidi="fa-IR"/>
        </w:rPr>
        <w:t>داد</w:t>
      </w:r>
      <w:r w:rsidRPr="002D713D">
        <w:rPr>
          <w:rFonts w:cs="B Nazanin"/>
          <w:sz w:val="26"/>
          <w:szCs w:val="26"/>
          <w:rtl/>
          <w:lang w:bidi="fa-IR"/>
        </w:rPr>
        <w:t xml:space="preserve"> </w:t>
      </w:r>
      <w:r w:rsidRPr="002D713D">
        <w:rPr>
          <w:rFonts w:cs="B Nazanin" w:hint="cs"/>
          <w:sz w:val="26"/>
          <w:szCs w:val="26"/>
          <w:rtl/>
          <w:lang w:bidi="fa-IR"/>
        </w:rPr>
        <w:t>یا</w:t>
      </w:r>
      <w:r w:rsidRPr="002D713D">
        <w:rPr>
          <w:rFonts w:cs="B Nazanin"/>
          <w:sz w:val="26"/>
          <w:szCs w:val="26"/>
          <w:rtl/>
          <w:lang w:bidi="fa-IR"/>
        </w:rPr>
        <w:t xml:space="preserve"> </w:t>
      </w:r>
      <w:r w:rsidRPr="002D713D">
        <w:rPr>
          <w:rFonts w:cs="B Nazanin" w:hint="cs"/>
          <w:sz w:val="26"/>
          <w:szCs w:val="26"/>
          <w:rtl/>
          <w:lang w:bidi="fa-IR"/>
        </w:rPr>
        <w:t>خواننده</w:t>
      </w:r>
      <w:r w:rsidRPr="002D713D">
        <w:rPr>
          <w:rFonts w:cs="B Nazanin"/>
          <w:sz w:val="26"/>
          <w:szCs w:val="26"/>
          <w:rtl/>
          <w:lang w:bidi="fa-IR"/>
        </w:rPr>
        <w:t xml:space="preserve"> </w:t>
      </w:r>
      <w:r w:rsidRPr="002D713D">
        <w:rPr>
          <w:rFonts w:cs="B Nazanin" w:hint="cs"/>
          <w:sz w:val="26"/>
          <w:szCs w:val="26"/>
          <w:rtl/>
          <w:lang w:bidi="fa-IR"/>
        </w:rPr>
        <w:t>انفرادی</w:t>
      </w:r>
      <w:r w:rsidRPr="002D713D">
        <w:rPr>
          <w:rFonts w:cs="B Nazanin"/>
          <w:sz w:val="26"/>
          <w:szCs w:val="26"/>
          <w:rtl/>
          <w:lang w:bidi="fa-IR"/>
        </w:rPr>
        <w:t xml:space="preserve"> </w:t>
      </w:r>
      <w:r w:rsidRPr="002D713D">
        <w:rPr>
          <w:rFonts w:cs="B Nazanin" w:hint="cs"/>
          <w:sz w:val="26"/>
          <w:szCs w:val="26"/>
          <w:rtl/>
          <w:lang w:bidi="fa-IR"/>
        </w:rPr>
        <w:t>می‌تواند</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آنها</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عنوان</w:t>
      </w:r>
      <w:r w:rsidRPr="002D713D">
        <w:rPr>
          <w:rFonts w:cs="B Nazanin"/>
          <w:sz w:val="26"/>
          <w:szCs w:val="26"/>
          <w:rtl/>
          <w:lang w:bidi="fa-IR"/>
        </w:rPr>
        <w:t xml:space="preserve"> </w:t>
      </w:r>
      <w:r w:rsidR="00AB769F">
        <w:rPr>
          <w:rFonts w:cs="B Nazanin" w:hint="cs"/>
          <w:sz w:val="26"/>
          <w:szCs w:val="26"/>
          <w:rtl/>
          <w:lang w:bidi="fa-IR"/>
        </w:rPr>
        <w:t>مسیری</w:t>
      </w:r>
      <w:r w:rsidRPr="002D713D">
        <w:rPr>
          <w:rFonts w:cs="B Nazanin"/>
          <w:sz w:val="26"/>
          <w:szCs w:val="26"/>
          <w:rtl/>
          <w:lang w:bidi="fa-IR"/>
        </w:rPr>
        <w:t xml:space="preserve"> </w:t>
      </w:r>
      <w:r w:rsidRPr="002D713D">
        <w:rPr>
          <w:rFonts w:cs="B Nazanin" w:hint="cs"/>
          <w:sz w:val="26"/>
          <w:szCs w:val="26"/>
          <w:rtl/>
          <w:lang w:bidi="fa-IR"/>
        </w:rPr>
        <w:t>برای</w:t>
      </w:r>
      <w:r w:rsidRPr="002D713D">
        <w:rPr>
          <w:rFonts w:cs="B Nazanin"/>
          <w:sz w:val="26"/>
          <w:szCs w:val="26"/>
          <w:rtl/>
          <w:lang w:bidi="fa-IR"/>
        </w:rPr>
        <w:t xml:space="preserve"> </w:t>
      </w:r>
      <w:r w:rsidR="00AB769F">
        <w:rPr>
          <w:rFonts w:cs="B Nazanin" w:hint="cs"/>
          <w:sz w:val="26"/>
          <w:szCs w:val="26"/>
          <w:rtl/>
          <w:lang w:bidi="fa-IR"/>
        </w:rPr>
        <w:t>ارزیابی میزان</w:t>
      </w:r>
      <w:r w:rsidRPr="002D713D">
        <w:rPr>
          <w:rFonts w:cs="B Nazanin"/>
          <w:sz w:val="26"/>
          <w:szCs w:val="26"/>
          <w:rtl/>
          <w:lang w:bidi="fa-IR"/>
        </w:rPr>
        <w:t xml:space="preserve"> </w:t>
      </w:r>
      <w:r w:rsidRPr="002D713D">
        <w:rPr>
          <w:rFonts w:cs="B Nazanin" w:hint="cs"/>
          <w:sz w:val="26"/>
          <w:szCs w:val="26"/>
          <w:rtl/>
          <w:lang w:bidi="fa-IR"/>
        </w:rPr>
        <w:t>درک</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00AB769F">
        <w:rPr>
          <w:rFonts w:cs="B Nazanin" w:hint="cs"/>
          <w:sz w:val="26"/>
          <w:szCs w:val="26"/>
          <w:rtl/>
          <w:lang w:bidi="fa-IR"/>
        </w:rPr>
        <w:t>تهییج</w:t>
      </w:r>
      <w:r w:rsidRPr="002D713D">
        <w:rPr>
          <w:rFonts w:cs="B Nazanin"/>
          <w:sz w:val="26"/>
          <w:szCs w:val="26"/>
          <w:rtl/>
          <w:lang w:bidi="fa-IR"/>
        </w:rPr>
        <w:t xml:space="preserve"> </w:t>
      </w:r>
      <w:r w:rsidRPr="002D713D">
        <w:rPr>
          <w:rFonts w:cs="B Nazanin" w:hint="cs"/>
          <w:sz w:val="26"/>
          <w:szCs w:val="26"/>
          <w:rtl/>
          <w:lang w:bidi="fa-IR"/>
        </w:rPr>
        <w:t>ایده‌هایی</w:t>
      </w:r>
      <w:r w:rsidRPr="002D713D">
        <w:rPr>
          <w:rFonts w:cs="B Nazanin"/>
          <w:sz w:val="26"/>
          <w:szCs w:val="26"/>
          <w:rtl/>
          <w:lang w:bidi="fa-IR"/>
        </w:rPr>
        <w:t xml:space="preserve"> </w:t>
      </w:r>
      <w:r w:rsidRPr="002D713D">
        <w:rPr>
          <w:rFonts w:cs="B Nazanin" w:hint="cs"/>
          <w:sz w:val="26"/>
          <w:szCs w:val="26"/>
          <w:rtl/>
          <w:lang w:bidi="fa-IR"/>
        </w:rPr>
        <w:t>برای</w:t>
      </w:r>
      <w:r w:rsidRPr="002D713D">
        <w:rPr>
          <w:rFonts w:cs="B Nazanin"/>
          <w:sz w:val="26"/>
          <w:szCs w:val="26"/>
          <w:rtl/>
          <w:lang w:bidi="fa-IR"/>
        </w:rPr>
        <w:t xml:space="preserve"> </w:t>
      </w:r>
      <w:r w:rsidRPr="002D713D">
        <w:rPr>
          <w:rFonts w:cs="B Nazanin" w:hint="cs"/>
          <w:sz w:val="26"/>
          <w:szCs w:val="26"/>
          <w:rtl/>
          <w:lang w:bidi="fa-IR"/>
        </w:rPr>
        <w:t>پرداختن</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پروژه‌های</w:t>
      </w:r>
      <w:r w:rsidRPr="002D713D">
        <w:rPr>
          <w:rFonts w:cs="B Nazanin"/>
          <w:sz w:val="26"/>
          <w:szCs w:val="26"/>
          <w:rtl/>
          <w:lang w:bidi="fa-IR"/>
        </w:rPr>
        <w:t xml:space="preserve"> </w:t>
      </w:r>
      <w:r w:rsidRPr="002D713D">
        <w:rPr>
          <w:rFonts w:cs="B Nazanin" w:hint="cs"/>
          <w:sz w:val="26"/>
          <w:szCs w:val="26"/>
          <w:rtl/>
          <w:lang w:bidi="fa-IR"/>
        </w:rPr>
        <w:t>خود</w:t>
      </w:r>
      <w:r w:rsidRPr="002D713D">
        <w:rPr>
          <w:rFonts w:cs="B Nazanin"/>
          <w:sz w:val="26"/>
          <w:szCs w:val="26"/>
          <w:rtl/>
          <w:lang w:bidi="fa-IR"/>
        </w:rPr>
        <w:t xml:space="preserve"> </w:t>
      </w:r>
      <w:r w:rsidRPr="002D713D">
        <w:rPr>
          <w:rFonts w:cs="B Nazanin" w:hint="cs"/>
          <w:sz w:val="26"/>
          <w:szCs w:val="26"/>
          <w:rtl/>
          <w:lang w:bidi="fa-IR"/>
        </w:rPr>
        <w:t>استفاده</w:t>
      </w:r>
      <w:r w:rsidRPr="002D713D">
        <w:rPr>
          <w:rFonts w:cs="B Nazanin"/>
          <w:sz w:val="26"/>
          <w:szCs w:val="26"/>
          <w:rtl/>
          <w:lang w:bidi="fa-IR"/>
        </w:rPr>
        <w:t xml:space="preserve"> </w:t>
      </w:r>
      <w:r w:rsidRPr="002D713D">
        <w:rPr>
          <w:rFonts w:cs="B Nazanin" w:hint="cs"/>
          <w:sz w:val="26"/>
          <w:szCs w:val="26"/>
          <w:rtl/>
          <w:lang w:bidi="fa-IR"/>
        </w:rPr>
        <w:t>کند</w:t>
      </w:r>
      <w:r w:rsidRPr="002D713D">
        <w:rPr>
          <w:rFonts w:cs="B Nazanin"/>
          <w:sz w:val="26"/>
          <w:szCs w:val="26"/>
          <w:lang w:bidi="fa-IR"/>
        </w:rPr>
        <w:t>.</w:t>
      </w:r>
    </w:p>
    <w:p w14:paraId="6E99B899" w14:textId="314062B6" w:rsidR="002D713D" w:rsidRPr="002D713D" w:rsidRDefault="002D713D" w:rsidP="002D713D">
      <w:pPr>
        <w:bidi/>
        <w:jc w:val="lowKashida"/>
        <w:rPr>
          <w:rFonts w:cs="B Nazanin"/>
          <w:sz w:val="26"/>
          <w:szCs w:val="26"/>
          <w:rtl/>
          <w:lang w:bidi="fa-IR"/>
        </w:rPr>
      </w:pPr>
      <w:r w:rsidRPr="002D713D">
        <w:rPr>
          <w:rFonts w:cs="B Nazanin" w:hint="cs"/>
          <w:sz w:val="26"/>
          <w:szCs w:val="26"/>
          <w:rtl/>
          <w:lang w:bidi="fa-IR"/>
        </w:rPr>
        <w:t>فصل‌ها</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ترتیب</w:t>
      </w:r>
      <w:r w:rsidRPr="002D713D">
        <w:rPr>
          <w:rFonts w:cs="B Nazanin"/>
          <w:sz w:val="26"/>
          <w:szCs w:val="26"/>
          <w:rtl/>
          <w:lang w:bidi="fa-IR"/>
        </w:rPr>
        <w:t xml:space="preserve"> </w:t>
      </w:r>
      <w:r w:rsidRPr="002D713D">
        <w:rPr>
          <w:rFonts w:cs="B Nazanin" w:hint="cs"/>
          <w:sz w:val="26"/>
          <w:szCs w:val="26"/>
          <w:rtl/>
          <w:lang w:bidi="fa-IR"/>
        </w:rPr>
        <w:t>زیر</w:t>
      </w:r>
      <w:r w:rsidRPr="002D713D">
        <w:rPr>
          <w:rFonts w:cs="B Nazanin"/>
          <w:sz w:val="26"/>
          <w:szCs w:val="26"/>
          <w:rtl/>
          <w:lang w:bidi="fa-IR"/>
        </w:rPr>
        <w:t xml:space="preserve"> </w:t>
      </w:r>
      <w:r w:rsidRPr="002D713D">
        <w:rPr>
          <w:rFonts w:cs="B Nazanin" w:hint="cs"/>
          <w:sz w:val="26"/>
          <w:szCs w:val="26"/>
          <w:rtl/>
          <w:lang w:bidi="fa-IR"/>
        </w:rPr>
        <w:t>ارائه</w:t>
      </w:r>
      <w:r w:rsidRPr="002D713D">
        <w:rPr>
          <w:rFonts w:cs="B Nazanin"/>
          <w:sz w:val="26"/>
          <w:szCs w:val="26"/>
          <w:rtl/>
          <w:lang w:bidi="fa-IR"/>
        </w:rPr>
        <w:t xml:space="preserve"> </w:t>
      </w:r>
      <w:r w:rsidRPr="002D713D">
        <w:rPr>
          <w:rFonts w:cs="B Nazanin" w:hint="cs"/>
          <w:sz w:val="26"/>
          <w:szCs w:val="26"/>
          <w:rtl/>
          <w:lang w:bidi="fa-IR"/>
        </w:rPr>
        <w:t>شده‌اند</w:t>
      </w:r>
      <w:r w:rsidR="00AB769F">
        <w:rPr>
          <w:rFonts w:cs="B Nazanin" w:hint="cs"/>
          <w:sz w:val="26"/>
          <w:szCs w:val="26"/>
          <w:rtl/>
          <w:lang w:bidi="fa-IR"/>
        </w:rPr>
        <w:t xml:space="preserve">. </w:t>
      </w:r>
      <w:r w:rsidRPr="002D713D">
        <w:rPr>
          <w:rFonts w:cs="B Nazanin" w:hint="cs"/>
          <w:sz w:val="26"/>
          <w:szCs w:val="26"/>
          <w:rtl/>
          <w:lang w:bidi="fa-IR"/>
        </w:rPr>
        <w:t>فصل</w:t>
      </w:r>
      <w:r w:rsidRPr="002D713D">
        <w:rPr>
          <w:rFonts w:cs="B Nazanin"/>
          <w:sz w:val="26"/>
          <w:szCs w:val="26"/>
          <w:rtl/>
          <w:lang w:bidi="fa-IR"/>
        </w:rPr>
        <w:t xml:space="preserve"> </w:t>
      </w:r>
      <w:r w:rsidRPr="002D713D">
        <w:rPr>
          <w:rFonts w:cs="B Nazanin" w:hint="cs"/>
          <w:sz w:val="26"/>
          <w:szCs w:val="26"/>
          <w:rtl/>
          <w:lang w:bidi="fa-IR"/>
        </w:rPr>
        <w:t>چهارم</w:t>
      </w:r>
      <w:r w:rsidR="00AB769F">
        <w:rPr>
          <w:rFonts w:cs="B Nazanin" w:hint="cs"/>
          <w:sz w:val="26"/>
          <w:szCs w:val="26"/>
          <w:rtl/>
          <w:lang w:bidi="fa-IR"/>
        </w:rPr>
        <w:t xml:space="preserve"> به بعد،</w:t>
      </w:r>
      <w:r w:rsidRPr="002D713D">
        <w:rPr>
          <w:rFonts w:cs="B Nazanin"/>
          <w:sz w:val="26"/>
          <w:szCs w:val="26"/>
          <w:rtl/>
          <w:lang w:bidi="fa-IR"/>
        </w:rPr>
        <w:t xml:space="preserve"> </w:t>
      </w:r>
      <w:r w:rsidRPr="002D713D">
        <w:rPr>
          <w:rFonts w:cs="B Nazanin" w:hint="cs"/>
          <w:sz w:val="26"/>
          <w:szCs w:val="26"/>
          <w:rtl/>
          <w:lang w:bidi="fa-IR"/>
        </w:rPr>
        <w:t>با</w:t>
      </w:r>
      <w:r w:rsidRPr="002D713D">
        <w:rPr>
          <w:rFonts w:cs="B Nazanin"/>
          <w:sz w:val="26"/>
          <w:szCs w:val="26"/>
          <w:rtl/>
          <w:lang w:bidi="fa-IR"/>
        </w:rPr>
        <w:t xml:space="preserve"> </w:t>
      </w:r>
      <w:r w:rsidRPr="002D713D">
        <w:rPr>
          <w:rFonts w:cs="B Nazanin" w:hint="cs"/>
          <w:sz w:val="26"/>
          <w:szCs w:val="26"/>
          <w:rtl/>
          <w:lang w:bidi="fa-IR"/>
        </w:rPr>
        <w:t>مراحل</w:t>
      </w:r>
      <w:r w:rsidR="00AB769F">
        <w:rPr>
          <w:rFonts w:cs="B Nazanin" w:hint="cs"/>
          <w:sz w:val="26"/>
          <w:szCs w:val="26"/>
          <w:rtl/>
          <w:lang w:bidi="fa-IR"/>
        </w:rPr>
        <w:t xml:space="preserve"> یک </w:t>
      </w:r>
      <w:r w:rsidRPr="002D713D">
        <w:rPr>
          <w:rFonts w:cs="B Nazanin" w:hint="cs"/>
          <w:sz w:val="26"/>
          <w:szCs w:val="26"/>
          <w:rtl/>
          <w:lang w:bidi="fa-IR"/>
        </w:rPr>
        <w:t>پروژه</w:t>
      </w:r>
      <w:r w:rsidRPr="002D713D">
        <w:rPr>
          <w:rFonts w:cs="B Nazanin"/>
          <w:sz w:val="26"/>
          <w:szCs w:val="26"/>
          <w:rtl/>
          <w:lang w:bidi="fa-IR"/>
        </w:rPr>
        <w:t xml:space="preserve"> </w:t>
      </w:r>
      <w:r w:rsidR="00AB769F">
        <w:rPr>
          <w:rFonts w:cs="B Nazanin" w:hint="cs"/>
          <w:sz w:val="26"/>
          <w:szCs w:val="26"/>
          <w:rtl/>
          <w:lang w:bidi="fa-IR"/>
        </w:rPr>
        <w:t>استراتژیک</w:t>
      </w:r>
      <w:r w:rsidRPr="002D713D">
        <w:rPr>
          <w:rFonts w:cs="B Nazanin"/>
          <w:sz w:val="26"/>
          <w:szCs w:val="26"/>
          <w:rtl/>
          <w:lang w:bidi="fa-IR"/>
        </w:rPr>
        <w:t xml:space="preserve"> </w:t>
      </w:r>
      <w:r w:rsidR="00AB769F">
        <w:rPr>
          <w:rFonts w:cs="B Nazanin" w:hint="cs"/>
          <w:sz w:val="26"/>
          <w:szCs w:val="26"/>
          <w:rtl/>
          <w:lang w:bidi="fa-IR"/>
        </w:rPr>
        <w:t>انطباق</w:t>
      </w:r>
      <w:r w:rsidRPr="002D713D">
        <w:rPr>
          <w:rFonts w:cs="B Nazanin"/>
          <w:sz w:val="26"/>
          <w:szCs w:val="26"/>
          <w:rtl/>
          <w:lang w:bidi="fa-IR"/>
        </w:rPr>
        <w:t xml:space="preserve"> </w:t>
      </w:r>
      <w:r w:rsidRPr="002D713D">
        <w:rPr>
          <w:rFonts w:cs="B Nazanin" w:hint="cs"/>
          <w:sz w:val="26"/>
          <w:szCs w:val="26"/>
          <w:rtl/>
          <w:lang w:bidi="fa-IR"/>
        </w:rPr>
        <w:t>دارد</w:t>
      </w:r>
      <w:r w:rsidRPr="002D713D">
        <w:rPr>
          <w:rFonts w:cs="B Nazanin"/>
          <w:sz w:val="26"/>
          <w:szCs w:val="26"/>
          <w:lang w:bidi="fa-IR"/>
        </w:rPr>
        <w:t>:</w:t>
      </w:r>
    </w:p>
    <w:p w14:paraId="1A4BAA10" w14:textId="0E82ACA7" w:rsidR="002D713D" w:rsidRPr="002D713D" w:rsidRDefault="002D713D" w:rsidP="002D713D">
      <w:pPr>
        <w:bidi/>
        <w:jc w:val="lowKashida"/>
        <w:rPr>
          <w:rFonts w:cs="B Nazanin"/>
          <w:sz w:val="26"/>
          <w:szCs w:val="26"/>
          <w:rtl/>
          <w:lang w:bidi="fa-IR"/>
        </w:rPr>
      </w:pPr>
      <w:r w:rsidRPr="002D713D">
        <w:rPr>
          <w:rFonts w:cs="B Nazanin"/>
          <w:sz w:val="26"/>
          <w:szCs w:val="26"/>
          <w:lang w:bidi="fa-IR"/>
        </w:rPr>
        <w:t xml:space="preserve">-  </w:t>
      </w:r>
      <w:r w:rsidRPr="00DF1108">
        <w:rPr>
          <w:rFonts w:cs="B Nazanin" w:hint="cs"/>
          <w:b/>
          <w:bCs/>
          <w:sz w:val="26"/>
          <w:szCs w:val="26"/>
          <w:rtl/>
          <w:lang w:bidi="fa-IR"/>
        </w:rPr>
        <w:t>فصل</w:t>
      </w:r>
      <w:r w:rsidRPr="00DF1108">
        <w:rPr>
          <w:rFonts w:cs="B Nazanin"/>
          <w:b/>
          <w:bCs/>
          <w:sz w:val="26"/>
          <w:szCs w:val="26"/>
          <w:rtl/>
          <w:lang w:bidi="fa-IR"/>
        </w:rPr>
        <w:t xml:space="preserve"> </w:t>
      </w:r>
      <w:r w:rsidRPr="00DF1108">
        <w:rPr>
          <w:rFonts w:cs="B Nazanin" w:hint="cs"/>
          <w:b/>
          <w:bCs/>
          <w:sz w:val="26"/>
          <w:szCs w:val="26"/>
          <w:rtl/>
          <w:lang w:bidi="fa-IR"/>
        </w:rPr>
        <w:t>دوم</w:t>
      </w:r>
      <w:r w:rsidRPr="002D713D">
        <w:rPr>
          <w:rFonts w:cs="B Nazanin"/>
          <w:sz w:val="26"/>
          <w:szCs w:val="26"/>
          <w:rtl/>
          <w:lang w:bidi="fa-IR"/>
        </w:rPr>
        <w:t xml:space="preserve">: </w:t>
      </w:r>
      <w:r w:rsidR="00751BB0">
        <w:rPr>
          <w:rFonts w:cs="B Nazanin" w:hint="cs"/>
          <w:sz w:val="26"/>
          <w:szCs w:val="26"/>
          <w:rtl/>
          <w:lang w:bidi="fa-IR"/>
        </w:rPr>
        <w:t>شرح</w:t>
      </w:r>
      <w:r w:rsidRPr="002D713D">
        <w:rPr>
          <w:rFonts w:cs="B Nazanin"/>
          <w:sz w:val="26"/>
          <w:szCs w:val="26"/>
          <w:rtl/>
          <w:lang w:bidi="fa-IR"/>
        </w:rPr>
        <w:t xml:space="preserve"> </w:t>
      </w:r>
      <w:r w:rsidRPr="002D713D">
        <w:rPr>
          <w:rFonts w:cs="B Nazanin" w:hint="cs"/>
          <w:sz w:val="26"/>
          <w:szCs w:val="26"/>
          <w:rtl/>
          <w:lang w:bidi="fa-IR"/>
        </w:rPr>
        <w:t>واضحی</w:t>
      </w:r>
      <w:r w:rsidRPr="002D713D">
        <w:rPr>
          <w:rFonts w:cs="B Nazanin"/>
          <w:sz w:val="26"/>
          <w:szCs w:val="26"/>
          <w:rtl/>
          <w:lang w:bidi="fa-IR"/>
        </w:rPr>
        <w:t xml:space="preserve"> </w:t>
      </w:r>
      <w:r w:rsidRPr="002D713D">
        <w:rPr>
          <w:rFonts w:cs="B Nazanin" w:hint="cs"/>
          <w:sz w:val="26"/>
          <w:szCs w:val="26"/>
          <w:rtl/>
          <w:lang w:bidi="fa-IR"/>
        </w:rPr>
        <w:t>از</w:t>
      </w:r>
      <w:r w:rsidR="00BC2B59">
        <w:rPr>
          <w:rFonts w:cs="B Nazanin" w:hint="cs"/>
          <w:sz w:val="26"/>
          <w:szCs w:val="26"/>
          <w:rtl/>
          <w:lang w:bidi="fa-IR"/>
        </w:rPr>
        <w:t xml:space="preserve"> چیستی</w:t>
      </w:r>
      <w:r w:rsidRPr="002D713D">
        <w:rPr>
          <w:rFonts w:cs="B Nazanin"/>
          <w:sz w:val="26"/>
          <w:szCs w:val="26"/>
          <w:rtl/>
          <w:lang w:bidi="fa-IR"/>
        </w:rPr>
        <w:t xml:space="preserve"> </w:t>
      </w:r>
      <w:r w:rsidRPr="002D713D">
        <w:rPr>
          <w:rFonts w:cs="B Nazanin" w:hint="cs"/>
          <w:sz w:val="26"/>
          <w:szCs w:val="26"/>
          <w:rtl/>
          <w:lang w:bidi="fa-IR"/>
        </w:rPr>
        <w:t>مدیریت</w:t>
      </w:r>
      <w:r w:rsidRPr="002D713D">
        <w:rPr>
          <w:rFonts w:cs="B Nazanin"/>
          <w:sz w:val="26"/>
          <w:szCs w:val="26"/>
          <w:rtl/>
          <w:lang w:bidi="fa-IR"/>
        </w:rPr>
        <w:t xml:space="preserve"> </w:t>
      </w:r>
      <w:r w:rsidRPr="002D713D">
        <w:rPr>
          <w:rFonts w:cs="B Nazanin" w:hint="cs"/>
          <w:sz w:val="26"/>
          <w:szCs w:val="26"/>
          <w:rtl/>
          <w:lang w:bidi="fa-IR"/>
        </w:rPr>
        <w:t>استراتژیک</w:t>
      </w:r>
      <w:r w:rsidRPr="002D713D">
        <w:rPr>
          <w:rFonts w:cs="B Nazanin"/>
          <w:sz w:val="26"/>
          <w:szCs w:val="26"/>
          <w:rtl/>
          <w:lang w:bidi="fa-IR"/>
        </w:rPr>
        <w:t xml:space="preserve"> </w:t>
      </w:r>
      <w:r w:rsidRPr="002D713D">
        <w:rPr>
          <w:rFonts w:cs="B Nazanin" w:hint="cs"/>
          <w:sz w:val="26"/>
          <w:szCs w:val="26"/>
          <w:rtl/>
          <w:lang w:bidi="fa-IR"/>
        </w:rPr>
        <w:t>ارائه</w:t>
      </w:r>
      <w:r w:rsidRPr="002D713D">
        <w:rPr>
          <w:rFonts w:cs="B Nazanin"/>
          <w:sz w:val="26"/>
          <w:szCs w:val="26"/>
          <w:rtl/>
          <w:lang w:bidi="fa-IR"/>
        </w:rPr>
        <w:t xml:space="preserve"> </w:t>
      </w:r>
      <w:r w:rsidRPr="002D713D">
        <w:rPr>
          <w:rFonts w:cs="B Nazanin" w:hint="cs"/>
          <w:sz w:val="26"/>
          <w:szCs w:val="26"/>
          <w:rtl/>
          <w:lang w:bidi="fa-IR"/>
        </w:rPr>
        <w:t>می‌دهد</w:t>
      </w:r>
      <w:r w:rsidRPr="002D713D">
        <w:rPr>
          <w:rFonts w:cs="B Nazanin"/>
          <w:sz w:val="26"/>
          <w:szCs w:val="26"/>
          <w:lang w:bidi="fa-IR"/>
        </w:rPr>
        <w:t>.</w:t>
      </w:r>
    </w:p>
    <w:p w14:paraId="63C7F19D" w14:textId="3D660961" w:rsidR="002D713D" w:rsidRPr="002D713D" w:rsidRDefault="002D713D" w:rsidP="002D713D">
      <w:pPr>
        <w:bidi/>
        <w:jc w:val="lowKashida"/>
        <w:rPr>
          <w:rFonts w:cs="B Nazanin"/>
          <w:sz w:val="26"/>
          <w:szCs w:val="26"/>
          <w:rtl/>
          <w:lang w:bidi="fa-IR"/>
        </w:rPr>
      </w:pPr>
      <w:r w:rsidRPr="002D713D">
        <w:rPr>
          <w:rFonts w:cs="B Nazanin"/>
          <w:sz w:val="26"/>
          <w:szCs w:val="26"/>
          <w:lang w:bidi="fa-IR"/>
        </w:rPr>
        <w:t xml:space="preserve">-  </w:t>
      </w:r>
      <w:r w:rsidRPr="00DF1108">
        <w:rPr>
          <w:rFonts w:cs="B Nazanin" w:hint="cs"/>
          <w:b/>
          <w:bCs/>
          <w:sz w:val="26"/>
          <w:szCs w:val="26"/>
          <w:rtl/>
          <w:lang w:bidi="fa-IR"/>
        </w:rPr>
        <w:t>فصل</w:t>
      </w:r>
      <w:r w:rsidRPr="00DF1108">
        <w:rPr>
          <w:rFonts w:cs="B Nazanin"/>
          <w:b/>
          <w:bCs/>
          <w:sz w:val="26"/>
          <w:szCs w:val="26"/>
          <w:rtl/>
          <w:lang w:bidi="fa-IR"/>
        </w:rPr>
        <w:t xml:space="preserve"> </w:t>
      </w:r>
      <w:r w:rsidRPr="00DF1108">
        <w:rPr>
          <w:rFonts w:cs="B Nazanin" w:hint="cs"/>
          <w:b/>
          <w:bCs/>
          <w:sz w:val="26"/>
          <w:szCs w:val="26"/>
          <w:rtl/>
          <w:lang w:bidi="fa-IR"/>
        </w:rPr>
        <w:t>سوم</w:t>
      </w:r>
      <w:r w:rsidRPr="002D713D">
        <w:rPr>
          <w:rFonts w:cs="B Nazanin"/>
          <w:sz w:val="26"/>
          <w:szCs w:val="26"/>
          <w:rtl/>
          <w:lang w:bidi="fa-IR"/>
        </w:rPr>
        <w:t xml:space="preserve">: </w:t>
      </w:r>
      <w:r w:rsidRPr="002D713D">
        <w:rPr>
          <w:rFonts w:cs="B Nazanin" w:hint="cs"/>
          <w:sz w:val="26"/>
          <w:szCs w:val="26"/>
          <w:rtl/>
          <w:lang w:bidi="fa-IR"/>
        </w:rPr>
        <w:t>کل</w:t>
      </w:r>
      <w:r w:rsidRPr="002D713D">
        <w:rPr>
          <w:rFonts w:cs="B Nazanin"/>
          <w:sz w:val="26"/>
          <w:szCs w:val="26"/>
          <w:rtl/>
          <w:lang w:bidi="fa-IR"/>
        </w:rPr>
        <w:t xml:space="preserve"> </w:t>
      </w:r>
      <w:r w:rsidRPr="002D713D">
        <w:rPr>
          <w:rFonts w:cs="B Nazanin" w:hint="cs"/>
          <w:sz w:val="26"/>
          <w:szCs w:val="26"/>
          <w:rtl/>
          <w:lang w:bidi="fa-IR"/>
        </w:rPr>
        <w:t>فرایند</w:t>
      </w:r>
      <w:r w:rsidRPr="002D713D">
        <w:rPr>
          <w:rFonts w:cs="B Nazanin"/>
          <w:sz w:val="26"/>
          <w:szCs w:val="26"/>
          <w:rtl/>
          <w:lang w:bidi="fa-IR"/>
        </w:rPr>
        <w:t xml:space="preserve"> </w:t>
      </w:r>
      <w:r w:rsidRPr="002D713D">
        <w:rPr>
          <w:rFonts w:cs="B Nazanin" w:hint="cs"/>
          <w:sz w:val="26"/>
          <w:szCs w:val="26"/>
          <w:rtl/>
          <w:lang w:bidi="fa-IR"/>
        </w:rPr>
        <w:t>تحلیل</w:t>
      </w:r>
      <w:r w:rsidRPr="002D713D">
        <w:rPr>
          <w:rFonts w:cs="B Nazanin"/>
          <w:sz w:val="26"/>
          <w:szCs w:val="26"/>
          <w:rtl/>
          <w:lang w:bidi="fa-IR"/>
        </w:rPr>
        <w:t xml:space="preserve"> </w:t>
      </w:r>
      <w:r w:rsidRPr="002D713D">
        <w:rPr>
          <w:rFonts w:cs="B Nazanin" w:hint="cs"/>
          <w:sz w:val="26"/>
          <w:szCs w:val="26"/>
          <w:rtl/>
          <w:lang w:bidi="fa-IR"/>
        </w:rPr>
        <w:t>استراتژیک</w:t>
      </w:r>
      <w:r w:rsidRPr="002D713D">
        <w:rPr>
          <w:rFonts w:cs="B Nazanin"/>
          <w:sz w:val="26"/>
          <w:szCs w:val="26"/>
          <w:rtl/>
          <w:lang w:bidi="fa-IR"/>
        </w:rPr>
        <w:t xml:space="preserve"> </w:t>
      </w:r>
      <w:r w:rsidRPr="002D713D">
        <w:rPr>
          <w:rFonts w:cs="B Nazanin" w:hint="cs"/>
          <w:sz w:val="26"/>
          <w:szCs w:val="26"/>
          <w:rtl/>
          <w:lang w:bidi="fa-IR"/>
        </w:rPr>
        <w:t>یک</w:t>
      </w:r>
      <w:r w:rsidRPr="002D713D">
        <w:rPr>
          <w:rFonts w:cs="B Nazanin"/>
          <w:sz w:val="26"/>
          <w:szCs w:val="26"/>
          <w:rtl/>
          <w:lang w:bidi="fa-IR"/>
        </w:rPr>
        <w:t xml:space="preserve"> </w:t>
      </w:r>
      <w:r w:rsidRPr="002D713D">
        <w:rPr>
          <w:rFonts w:cs="B Nazanin" w:hint="cs"/>
          <w:sz w:val="26"/>
          <w:szCs w:val="26"/>
          <w:rtl/>
          <w:lang w:bidi="fa-IR"/>
        </w:rPr>
        <w:t>سازمان</w:t>
      </w:r>
      <w:r w:rsidRPr="002D713D">
        <w:rPr>
          <w:rFonts w:cs="B Nazanin"/>
          <w:sz w:val="26"/>
          <w:szCs w:val="26"/>
          <w:rtl/>
          <w:lang w:bidi="fa-IR"/>
        </w:rPr>
        <w:t xml:space="preserve"> </w:t>
      </w:r>
      <w:r w:rsidRPr="002D713D">
        <w:rPr>
          <w:rFonts w:cs="B Nazanin" w:hint="cs"/>
          <w:sz w:val="26"/>
          <w:szCs w:val="26"/>
          <w:rtl/>
          <w:lang w:bidi="fa-IR"/>
        </w:rPr>
        <w:t>را</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ابتدا</w:t>
      </w:r>
      <w:r w:rsidRPr="002D713D">
        <w:rPr>
          <w:rFonts w:cs="B Nazanin"/>
          <w:sz w:val="26"/>
          <w:szCs w:val="26"/>
          <w:rtl/>
          <w:lang w:bidi="fa-IR"/>
        </w:rPr>
        <w:t xml:space="preserve"> </w:t>
      </w:r>
      <w:r w:rsidRPr="002D713D">
        <w:rPr>
          <w:rFonts w:cs="B Nazanin" w:hint="cs"/>
          <w:sz w:val="26"/>
          <w:szCs w:val="26"/>
          <w:rtl/>
          <w:lang w:bidi="fa-IR"/>
        </w:rPr>
        <w:t>تا</w:t>
      </w:r>
      <w:r w:rsidRPr="002D713D">
        <w:rPr>
          <w:rFonts w:cs="B Nazanin"/>
          <w:sz w:val="26"/>
          <w:szCs w:val="26"/>
          <w:rtl/>
          <w:lang w:bidi="fa-IR"/>
        </w:rPr>
        <w:t xml:space="preserve"> </w:t>
      </w:r>
      <w:r w:rsidRPr="002D713D">
        <w:rPr>
          <w:rFonts w:cs="B Nazanin" w:hint="cs"/>
          <w:sz w:val="26"/>
          <w:szCs w:val="26"/>
          <w:rtl/>
          <w:lang w:bidi="fa-IR"/>
        </w:rPr>
        <w:t>انتها</w:t>
      </w:r>
      <w:r w:rsidRPr="002D713D">
        <w:rPr>
          <w:rFonts w:cs="B Nazanin"/>
          <w:sz w:val="26"/>
          <w:szCs w:val="26"/>
          <w:rtl/>
          <w:lang w:bidi="fa-IR"/>
        </w:rPr>
        <w:t xml:space="preserve"> </w:t>
      </w:r>
      <w:r w:rsidRPr="002D713D">
        <w:rPr>
          <w:rFonts w:cs="B Nazanin" w:hint="cs"/>
          <w:sz w:val="26"/>
          <w:szCs w:val="26"/>
          <w:rtl/>
          <w:lang w:bidi="fa-IR"/>
        </w:rPr>
        <w:t>بررسی</w:t>
      </w:r>
      <w:r w:rsidRPr="002D713D">
        <w:rPr>
          <w:rFonts w:cs="B Nazanin"/>
          <w:sz w:val="26"/>
          <w:szCs w:val="26"/>
          <w:rtl/>
          <w:lang w:bidi="fa-IR"/>
        </w:rPr>
        <w:t xml:space="preserve"> </w:t>
      </w:r>
      <w:r w:rsidRPr="002D713D">
        <w:rPr>
          <w:rFonts w:cs="B Nazanin" w:hint="cs"/>
          <w:sz w:val="26"/>
          <w:szCs w:val="26"/>
          <w:rtl/>
          <w:lang w:bidi="fa-IR"/>
        </w:rPr>
        <w:t>می‌کند</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ساختاری</w:t>
      </w:r>
      <w:r w:rsidRPr="002D713D">
        <w:rPr>
          <w:rFonts w:cs="B Nazanin"/>
          <w:sz w:val="26"/>
          <w:szCs w:val="26"/>
          <w:rtl/>
          <w:lang w:bidi="fa-IR"/>
        </w:rPr>
        <w:t xml:space="preserve"> </w:t>
      </w:r>
      <w:r w:rsidRPr="002D713D">
        <w:rPr>
          <w:rFonts w:cs="B Nazanin" w:hint="cs"/>
          <w:sz w:val="26"/>
          <w:szCs w:val="26"/>
          <w:rtl/>
          <w:lang w:bidi="fa-IR"/>
        </w:rPr>
        <w:t>برای</w:t>
      </w:r>
      <w:r w:rsidRPr="002D713D">
        <w:rPr>
          <w:rFonts w:cs="B Nazanin"/>
          <w:sz w:val="26"/>
          <w:szCs w:val="26"/>
          <w:rtl/>
          <w:lang w:bidi="fa-IR"/>
        </w:rPr>
        <w:t xml:space="preserve"> </w:t>
      </w:r>
      <w:r w:rsidRPr="002D713D">
        <w:rPr>
          <w:rFonts w:cs="B Nazanin" w:hint="cs"/>
          <w:sz w:val="26"/>
          <w:szCs w:val="26"/>
          <w:rtl/>
          <w:lang w:bidi="fa-IR"/>
        </w:rPr>
        <w:t>فصل‌های</w:t>
      </w:r>
      <w:r w:rsidRPr="002D713D">
        <w:rPr>
          <w:rFonts w:cs="B Nazanin"/>
          <w:sz w:val="26"/>
          <w:szCs w:val="26"/>
          <w:rtl/>
          <w:lang w:bidi="fa-IR"/>
        </w:rPr>
        <w:t xml:space="preserve"> </w:t>
      </w:r>
      <w:r w:rsidRPr="002D713D">
        <w:rPr>
          <w:rFonts w:cs="B Nazanin" w:hint="cs"/>
          <w:sz w:val="26"/>
          <w:szCs w:val="26"/>
          <w:rtl/>
          <w:lang w:bidi="fa-IR"/>
        </w:rPr>
        <w:t>بعدی</w:t>
      </w:r>
      <w:r w:rsidRPr="002D713D">
        <w:rPr>
          <w:rFonts w:cs="B Nazanin"/>
          <w:sz w:val="26"/>
          <w:szCs w:val="26"/>
          <w:rtl/>
          <w:lang w:bidi="fa-IR"/>
        </w:rPr>
        <w:t xml:space="preserve"> </w:t>
      </w:r>
      <w:r w:rsidRPr="002D713D">
        <w:rPr>
          <w:rFonts w:cs="B Nazanin" w:hint="cs"/>
          <w:sz w:val="26"/>
          <w:szCs w:val="26"/>
          <w:rtl/>
          <w:lang w:bidi="fa-IR"/>
        </w:rPr>
        <w:t>فراهم</w:t>
      </w:r>
      <w:r w:rsidRPr="002D713D">
        <w:rPr>
          <w:rFonts w:cs="B Nazanin"/>
          <w:sz w:val="26"/>
          <w:szCs w:val="26"/>
          <w:rtl/>
          <w:lang w:bidi="fa-IR"/>
        </w:rPr>
        <w:t xml:space="preserve"> </w:t>
      </w:r>
      <w:r w:rsidRPr="002D713D">
        <w:rPr>
          <w:rFonts w:cs="B Nazanin" w:hint="cs"/>
          <w:sz w:val="26"/>
          <w:szCs w:val="26"/>
          <w:rtl/>
          <w:lang w:bidi="fa-IR"/>
        </w:rPr>
        <w:t>می‌کند</w:t>
      </w:r>
      <w:r w:rsidRPr="002D713D">
        <w:rPr>
          <w:rFonts w:cs="B Nazanin"/>
          <w:sz w:val="26"/>
          <w:szCs w:val="26"/>
          <w:lang w:bidi="fa-IR"/>
        </w:rPr>
        <w:t>.</w:t>
      </w:r>
    </w:p>
    <w:p w14:paraId="088D1105" w14:textId="3D889FC4" w:rsidR="002D713D" w:rsidRPr="002D713D" w:rsidRDefault="002D713D" w:rsidP="002D713D">
      <w:pPr>
        <w:bidi/>
        <w:jc w:val="lowKashida"/>
        <w:rPr>
          <w:rFonts w:cs="B Nazanin"/>
          <w:sz w:val="26"/>
          <w:szCs w:val="26"/>
          <w:rtl/>
          <w:lang w:bidi="fa-IR"/>
        </w:rPr>
      </w:pPr>
      <w:r w:rsidRPr="002D713D">
        <w:rPr>
          <w:rFonts w:cs="B Nazanin"/>
          <w:sz w:val="26"/>
          <w:szCs w:val="26"/>
          <w:lang w:bidi="fa-IR"/>
        </w:rPr>
        <w:t xml:space="preserve">- </w:t>
      </w:r>
      <w:r w:rsidRPr="002D713D">
        <w:rPr>
          <w:rFonts w:cs="B Nazanin"/>
          <w:sz w:val="26"/>
          <w:szCs w:val="26"/>
          <w:rtl/>
          <w:lang w:bidi="fa-IR"/>
        </w:rPr>
        <w:t xml:space="preserve"> </w:t>
      </w:r>
      <w:r w:rsidRPr="00DF1108">
        <w:rPr>
          <w:rFonts w:cs="B Nazanin" w:hint="cs"/>
          <w:b/>
          <w:bCs/>
          <w:sz w:val="26"/>
          <w:szCs w:val="26"/>
          <w:rtl/>
          <w:lang w:bidi="fa-IR"/>
        </w:rPr>
        <w:t>فصل</w:t>
      </w:r>
      <w:r w:rsidRPr="00DF1108">
        <w:rPr>
          <w:rFonts w:cs="B Nazanin"/>
          <w:b/>
          <w:bCs/>
          <w:sz w:val="26"/>
          <w:szCs w:val="26"/>
          <w:rtl/>
          <w:lang w:bidi="fa-IR"/>
        </w:rPr>
        <w:t xml:space="preserve"> </w:t>
      </w:r>
      <w:r w:rsidRPr="00DF1108">
        <w:rPr>
          <w:rFonts w:cs="B Nazanin" w:hint="cs"/>
          <w:b/>
          <w:bCs/>
          <w:sz w:val="26"/>
          <w:szCs w:val="26"/>
          <w:rtl/>
          <w:lang w:bidi="fa-IR"/>
        </w:rPr>
        <w:t>چهارم</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خواننده</w:t>
      </w:r>
      <w:r w:rsidRPr="002D713D">
        <w:rPr>
          <w:rFonts w:cs="B Nazanin"/>
          <w:sz w:val="26"/>
          <w:szCs w:val="26"/>
          <w:rtl/>
          <w:lang w:bidi="fa-IR"/>
        </w:rPr>
        <w:t xml:space="preserve"> </w:t>
      </w:r>
      <w:r w:rsidRPr="002D713D">
        <w:rPr>
          <w:rFonts w:cs="B Nazanin" w:hint="cs"/>
          <w:sz w:val="26"/>
          <w:szCs w:val="26"/>
          <w:rtl/>
          <w:lang w:bidi="fa-IR"/>
        </w:rPr>
        <w:t>می‌خواهد</w:t>
      </w:r>
      <w:r w:rsidRPr="002D713D">
        <w:rPr>
          <w:rFonts w:cs="B Nazanin"/>
          <w:sz w:val="26"/>
          <w:szCs w:val="26"/>
          <w:rtl/>
          <w:lang w:bidi="fa-IR"/>
        </w:rPr>
        <w:t xml:space="preserve"> </w:t>
      </w:r>
      <w:r w:rsidRPr="002D713D">
        <w:rPr>
          <w:rFonts w:cs="B Nazanin" w:hint="cs"/>
          <w:sz w:val="26"/>
          <w:szCs w:val="26"/>
          <w:rtl/>
          <w:lang w:bidi="fa-IR"/>
        </w:rPr>
        <w:t>تا</w:t>
      </w:r>
      <w:r w:rsidRPr="002D713D">
        <w:rPr>
          <w:rFonts w:cs="B Nazanin"/>
          <w:sz w:val="26"/>
          <w:szCs w:val="26"/>
          <w:rtl/>
          <w:lang w:bidi="fa-IR"/>
        </w:rPr>
        <w:t xml:space="preserve"> </w:t>
      </w:r>
      <w:r w:rsidRPr="002D713D">
        <w:rPr>
          <w:rFonts w:cs="B Nazanin" w:hint="cs"/>
          <w:sz w:val="26"/>
          <w:szCs w:val="26"/>
          <w:rtl/>
          <w:lang w:bidi="fa-IR"/>
        </w:rPr>
        <w:t>سازمان</w:t>
      </w:r>
      <w:r w:rsidRPr="002D713D">
        <w:rPr>
          <w:rFonts w:cs="B Nazanin"/>
          <w:sz w:val="26"/>
          <w:szCs w:val="26"/>
          <w:rtl/>
          <w:lang w:bidi="fa-IR"/>
        </w:rPr>
        <w:t xml:space="preserve"> </w:t>
      </w:r>
      <w:r w:rsidRPr="002D713D">
        <w:rPr>
          <w:rFonts w:cs="B Nazanin" w:hint="cs"/>
          <w:sz w:val="26"/>
          <w:szCs w:val="26"/>
          <w:rtl/>
          <w:lang w:bidi="fa-IR"/>
        </w:rPr>
        <w:t>خود</w:t>
      </w:r>
      <w:r w:rsidRPr="002D713D">
        <w:rPr>
          <w:rFonts w:cs="B Nazanin"/>
          <w:sz w:val="26"/>
          <w:szCs w:val="26"/>
          <w:rtl/>
          <w:lang w:bidi="fa-IR"/>
        </w:rPr>
        <w:t xml:space="preserve"> </w:t>
      </w:r>
      <w:r w:rsidRPr="002D713D">
        <w:rPr>
          <w:rFonts w:cs="B Nazanin" w:hint="cs"/>
          <w:sz w:val="26"/>
          <w:szCs w:val="26"/>
          <w:rtl/>
          <w:lang w:bidi="fa-IR"/>
        </w:rPr>
        <w:t>را</w:t>
      </w:r>
      <w:r w:rsidRPr="002D713D">
        <w:rPr>
          <w:rFonts w:cs="B Nazanin"/>
          <w:sz w:val="26"/>
          <w:szCs w:val="26"/>
          <w:rtl/>
          <w:lang w:bidi="fa-IR"/>
        </w:rPr>
        <w:t xml:space="preserve"> </w:t>
      </w:r>
      <w:r w:rsidRPr="002D713D">
        <w:rPr>
          <w:rFonts w:cs="B Nazanin" w:hint="cs"/>
          <w:sz w:val="26"/>
          <w:szCs w:val="26"/>
          <w:rtl/>
          <w:lang w:bidi="fa-IR"/>
        </w:rPr>
        <w:t>ارزیابی</w:t>
      </w:r>
      <w:r w:rsidRPr="002D713D">
        <w:rPr>
          <w:rFonts w:cs="B Nazanin"/>
          <w:sz w:val="26"/>
          <w:szCs w:val="26"/>
          <w:rtl/>
          <w:lang w:bidi="fa-IR"/>
        </w:rPr>
        <w:t xml:space="preserve"> </w:t>
      </w:r>
      <w:r w:rsidRPr="002D713D">
        <w:rPr>
          <w:rFonts w:cs="B Nazanin" w:hint="cs"/>
          <w:sz w:val="26"/>
          <w:szCs w:val="26"/>
          <w:rtl/>
          <w:lang w:bidi="fa-IR"/>
        </w:rPr>
        <w:t>کند</w:t>
      </w:r>
      <w:r w:rsidRPr="002D713D">
        <w:rPr>
          <w:rFonts w:cs="B Nazanin"/>
          <w:sz w:val="26"/>
          <w:szCs w:val="26"/>
          <w:rtl/>
          <w:lang w:bidi="fa-IR"/>
        </w:rPr>
        <w:t xml:space="preserve">: </w:t>
      </w:r>
      <w:r w:rsidRPr="002D713D">
        <w:rPr>
          <w:rFonts w:cs="B Nazanin" w:hint="cs"/>
          <w:sz w:val="26"/>
          <w:szCs w:val="26"/>
          <w:rtl/>
          <w:lang w:bidi="fa-IR"/>
        </w:rPr>
        <w:t>سازمان</w:t>
      </w:r>
      <w:r w:rsidRPr="002D713D">
        <w:rPr>
          <w:rFonts w:cs="B Nazanin"/>
          <w:sz w:val="26"/>
          <w:szCs w:val="26"/>
          <w:rtl/>
          <w:lang w:bidi="fa-IR"/>
        </w:rPr>
        <w:t xml:space="preserve"> </w:t>
      </w:r>
      <w:r w:rsidRPr="002D713D">
        <w:rPr>
          <w:rFonts w:cs="B Nazanin" w:hint="cs"/>
          <w:sz w:val="26"/>
          <w:szCs w:val="26"/>
          <w:rtl/>
          <w:lang w:bidi="fa-IR"/>
        </w:rPr>
        <w:t>در</w:t>
      </w:r>
      <w:r w:rsidRPr="002D713D">
        <w:rPr>
          <w:rFonts w:cs="B Nazanin"/>
          <w:sz w:val="26"/>
          <w:szCs w:val="26"/>
          <w:rtl/>
          <w:lang w:bidi="fa-IR"/>
        </w:rPr>
        <w:t xml:space="preserve"> </w:t>
      </w:r>
      <w:r w:rsidRPr="002D713D">
        <w:rPr>
          <w:rFonts w:cs="B Nazanin" w:hint="cs"/>
          <w:sz w:val="26"/>
          <w:szCs w:val="26"/>
          <w:rtl/>
          <w:lang w:bidi="fa-IR"/>
        </w:rPr>
        <w:t>چه</w:t>
      </w:r>
      <w:r w:rsidRPr="002D713D">
        <w:rPr>
          <w:rFonts w:cs="B Nazanin"/>
          <w:sz w:val="26"/>
          <w:szCs w:val="26"/>
          <w:rtl/>
          <w:lang w:bidi="fa-IR"/>
        </w:rPr>
        <w:t xml:space="preserve"> </w:t>
      </w:r>
      <w:r w:rsidRPr="002D713D">
        <w:rPr>
          <w:rFonts w:cs="B Nazanin" w:hint="cs"/>
          <w:sz w:val="26"/>
          <w:szCs w:val="26"/>
          <w:rtl/>
          <w:lang w:bidi="fa-IR"/>
        </w:rPr>
        <w:t>زمینه‌هایی</w:t>
      </w:r>
      <w:r w:rsidRPr="002D713D">
        <w:rPr>
          <w:rFonts w:cs="B Nazanin"/>
          <w:sz w:val="26"/>
          <w:szCs w:val="26"/>
          <w:rtl/>
          <w:lang w:bidi="fa-IR"/>
        </w:rPr>
        <w:t xml:space="preserve"> </w:t>
      </w:r>
      <w:r w:rsidRPr="002D713D">
        <w:rPr>
          <w:rFonts w:cs="B Nazanin" w:hint="cs"/>
          <w:sz w:val="26"/>
          <w:szCs w:val="26"/>
          <w:rtl/>
          <w:lang w:bidi="fa-IR"/>
        </w:rPr>
        <w:t>خوب</w:t>
      </w:r>
      <w:r w:rsidRPr="002D713D">
        <w:rPr>
          <w:rFonts w:cs="B Nazanin"/>
          <w:sz w:val="26"/>
          <w:szCs w:val="26"/>
          <w:rtl/>
          <w:lang w:bidi="fa-IR"/>
        </w:rPr>
        <w:t xml:space="preserve"> </w:t>
      </w:r>
      <w:r w:rsidRPr="002D713D">
        <w:rPr>
          <w:rFonts w:cs="B Nazanin" w:hint="cs"/>
          <w:sz w:val="26"/>
          <w:szCs w:val="26"/>
          <w:rtl/>
          <w:lang w:bidi="fa-IR"/>
        </w:rPr>
        <w:t>است</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در</w:t>
      </w:r>
      <w:r w:rsidRPr="002D713D">
        <w:rPr>
          <w:rFonts w:cs="B Nazanin"/>
          <w:sz w:val="26"/>
          <w:szCs w:val="26"/>
          <w:rtl/>
          <w:lang w:bidi="fa-IR"/>
        </w:rPr>
        <w:t xml:space="preserve"> </w:t>
      </w:r>
      <w:r w:rsidRPr="002D713D">
        <w:rPr>
          <w:rFonts w:cs="B Nazanin" w:hint="cs"/>
          <w:sz w:val="26"/>
          <w:szCs w:val="26"/>
          <w:rtl/>
          <w:lang w:bidi="fa-IR"/>
        </w:rPr>
        <w:t>چه</w:t>
      </w:r>
      <w:r w:rsidRPr="002D713D">
        <w:rPr>
          <w:rFonts w:cs="B Nazanin"/>
          <w:sz w:val="26"/>
          <w:szCs w:val="26"/>
          <w:rtl/>
          <w:lang w:bidi="fa-IR"/>
        </w:rPr>
        <w:t xml:space="preserve"> </w:t>
      </w:r>
      <w:r w:rsidRPr="002D713D">
        <w:rPr>
          <w:rFonts w:cs="B Nazanin" w:hint="cs"/>
          <w:sz w:val="26"/>
          <w:szCs w:val="26"/>
          <w:rtl/>
          <w:lang w:bidi="fa-IR"/>
        </w:rPr>
        <w:t>زمینه‌هایی</w:t>
      </w:r>
      <w:r w:rsidRPr="002D713D">
        <w:rPr>
          <w:rFonts w:cs="B Nazanin"/>
          <w:sz w:val="26"/>
          <w:szCs w:val="26"/>
          <w:rtl/>
          <w:lang w:bidi="fa-IR"/>
        </w:rPr>
        <w:t xml:space="preserve"> </w:t>
      </w:r>
      <w:r w:rsidRPr="002D713D">
        <w:rPr>
          <w:rFonts w:cs="B Nazanin" w:hint="cs"/>
          <w:sz w:val="26"/>
          <w:szCs w:val="26"/>
          <w:rtl/>
          <w:lang w:bidi="fa-IR"/>
        </w:rPr>
        <w:t>خوب</w:t>
      </w:r>
      <w:r w:rsidRPr="002D713D">
        <w:rPr>
          <w:rFonts w:cs="B Nazanin"/>
          <w:sz w:val="26"/>
          <w:szCs w:val="26"/>
          <w:rtl/>
          <w:lang w:bidi="fa-IR"/>
        </w:rPr>
        <w:t xml:space="preserve"> </w:t>
      </w:r>
      <w:r w:rsidRPr="002D713D">
        <w:rPr>
          <w:rFonts w:cs="B Nazanin" w:hint="cs"/>
          <w:sz w:val="26"/>
          <w:szCs w:val="26"/>
          <w:rtl/>
          <w:lang w:bidi="fa-IR"/>
        </w:rPr>
        <w:t>نیست؟</w:t>
      </w:r>
    </w:p>
    <w:p w14:paraId="26D29F65" w14:textId="6F7A2FCC" w:rsidR="002D713D" w:rsidRPr="002D713D" w:rsidRDefault="002D713D" w:rsidP="002D713D">
      <w:pPr>
        <w:bidi/>
        <w:jc w:val="lowKashida"/>
        <w:rPr>
          <w:rFonts w:cs="B Nazanin"/>
          <w:sz w:val="26"/>
          <w:szCs w:val="26"/>
          <w:rtl/>
          <w:lang w:bidi="fa-IR"/>
        </w:rPr>
      </w:pPr>
      <w:r w:rsidRPr="002D713D">
        <w:rPr>
          <w:rFonts w:cs="B Nazanin"/>
          <w:sz w:val="26"/>
          <w:szCs w:val="26"/>
          <w:lang w:bidi="fa-IR"/>
        </w:rPr>
        <w:t xml:space="preserve">- </w:t>
      </w:r>
      <w:r w:rsidRPr="002D713D">
        <w:rPr>
          <w:rFonts w:cs="B Nazanin"/>
          <w:sz w:val="26"/>
          <w:szCs w:val="26"/>
          <w:rtl/>
          <w:lang w:bidi="fa-IR"/>
        </w:rPr>
        <w:t xml:space="preserve"> </w:t>
      </w:r>
      <w:r w:rsidRPr="00DF1108">
        <w:rPr>
          <w:rFonts w:cs="B Nazanin" w:hint="cs"/>
          <w:b/>
          <w:bCs/>
          <w:sz w:val="26"/>
          <w:szCs w:val="26"/>
          <w:rtl/>
          <w:lang w:bidi="fa-IR"/>
        </w:rPr>
        <w:t>فصل</w:t>
      </w:r>
      <w:r w:rsidRPr="00DF1108">
        <w:rPr>
          <w:rFonts w:cs="B Nazanin"/>
          <w:b/>
          <w:bCs/>
          <w:sz w:val="26"/>
          <w:szCs w:val="26"/>
          <w:rtl/>
          <w:lang w:bidi="fa-IR"/>
        </w:rPr>
        <w:t xml:space="preserve"> </w:t>
      </w:r>
      <w:r w:rsidRPr="00DF1108">
        <w:rPr>
          <w:rFonts w:cs="B Nazanin" w:hint="cs"/>
          <w:b/>
          <w:bCs/>
          <w:sz w:val="26"/>
          <w:szCs w:val="26"/>
          <w:rtl/>
          <w:lang w:bidi="fa-IR"/>
        </w:rPr>
        <w:t>پنجم</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خواننده</w:t>
      </w:r>
      <w:r w:rsidRPr="002D713D">
        <w:rPr>
          <w:rFonts w:cs="B Nazanin"/>
          <w:sz w:val="26"/>
          <w:szCs w:val="26"/>
          <w:rtl/>
          <w:lang w:bidi="fa-IR"/>
        </w:rPr>
        <w:t xml:space="preserve"> </w:t>
      </w:r>
      <w:r w:rsidRPr="002D713D">
        <w:rPr>
          <w:rFonts w:cs="B Nazanin" w:hint="cs"/>
          <w:sz w:val="26"/>
          <w:szCs w:val="26"/>
          <w:rtl/>
          <w:lang w:bidi="fa-IR"/>
        </w:rPr>
        <w:t>می‌خواهد</w:t>
      </w:r>
      <w:r w:rsidRPr="002D713D">
        <w:rPr>
          <w:rFonts w:cs="B Nazanin"/>
          <w:sz w:val="26"/>
          <w:szCs w:val="26"/>
          <w:rtl/>
          <w:lang w:bidi="fa-IR"/>
        </w:rPr>
        <w:t xml:space="preserve"> </w:t>
      </w:r>
      <w:r w:rsidRPr="002D713D">
        <w:rPr>
          <w:rFonts w:cs="B Nazanin" w:hint="cs"/>
          <w:sz w:val="26"/>
          <w:szCs w:val="26"/>
          <w:rtl/>
          <w:lang w:bidi="fa-IR"/>
        </w:rPr>
        <w:t>تا</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دقت</w:t>
      </w:r>
      <w:r w:rsidRPr="002D713D">
        <w:rPr>
          <w:rFonts w:cs="B Nazanin"/>
          <w:sz w:val="26"/>
          <w:szCs w:val="26"/>
          <w:rtl/>
          <w:lang w:bidi="fa-IR"/>
        </w:rPr>
        <w:t xml:space="preserve"> </w:t>
      </w:r>
      <w:r w:rsidRPr="002D713D">
        <w:rPr>
          <w:rFonts w:cs="B Nazanin" w:hint="cs"/>
          <w:sz w:val="26"/>
          <w:szCs w:val="26"/>
          <w:rtl/>
          <w:lang w:bidi="fa-IR"/>
        </w:rPr>
        <w:t>زمینه‌ای</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سازمان</w:t>
      </w:r>
      <w:r w:rsidRPr="002D713D">
        <w:rPr>
          <w:rFonts w:cs="B Nazanin"/>
          <w:sz w:val="26"/>
          <w:szCs w:val="26"/>
          <w:rtl/>
          <w:lang w:bidi="fa-IR"/>
        </w:rPr>
        <w:t xml:space="preserve"> </w:t>
      </w:r>
      <w:r w:rsidRPr="002D713D">
        <w:rPr>
          <w:rFonts w:cs="B Nazanin" w:hint="cs"/>
          <w:sz w:val="26"/>
          <w:szCs w:val="26"/>
          <w:rtl/>
          <w:lang w:bidi="fa-IR"/>
        </w:rPr>
        <w:t>در</w:t>
      </w:r>
      <w:r w:rsidRPr="002D713D">
        <w:rPr>
          <w:rFonts w:cs="B Nazanin"/>
          <w:sz w:val="26"/>
          <w:szCs w:val="26"/>
          <w:rtl/>
          <w:lang w:bidi="fa-IR"/>
        </w:rPr>
        <w:t xml:space="preserve"> </w:t>
      </w:r>
      <w:r w:rsidRPr="002D713D">
        <w:rPr>
          <w:rFonts w:cs="B Nazanin" w:hint="cs"/>
          <w:sz w:val="26"/>
          <w:szCs w:val="26"/>
          <w:rtl/>
          <w:lang w:bidi="fa-IR"/>
        </w:rPr>
        <w:t>آن</w:t>
      </w:r>
      <w:r w:rsidRPr="002D713D">
        <w:rPr>
          <w:rFonts w:cs="B Nazanin"/>
          <w:sz w:val="26"/>
          <w:szCs w:val="26"/>
          <w:rtl/>
          <w:lang w:bidi="fa-IR"/>
        </w:rPr>
        <w:t xml:space="preserve"> </w:t>
      </w:r>
      <w:r w:rsidRPr="002D713D">
        <w:rPr>
          <w:rFonts w:cs="B Nazanin" w:hint="cs"/>
          <w:sz w:val="26"/>
          <w:szCs w:val="26"/>
          <w:rtl/>
          <w:lang w:bidi="fa-IR"/>
        </w:rPr>
        <w:t>قرار</w:t>
      </w:r>
      <w:r w:rsidRPr="002D713D">
        <w:rPr>
          <w:rFonts w:cs="B Nazanin"/>
          <w:sz w:val="26"/>
          <w:szCs w:val="26"/>
          <w:rtl/>
          <w:lang w:bidi="fa-IR"/>
        </w:rPr>
        <w:t xml:space="preserve"> </w:t>
      </w:r>
      <w:r w:rsidRPr="002D713D">
        <w:rPr>
          <w:rFonts w:cs="B Nazanin" w:hint="cs"/>
          <w:sz w:val="26"/>
          <w:szCs w:val="26"/>
          <w:rtl/>
          <w:lang w:bidi="fa-IR"/>
        </w:rPr>
        <w:t>دارد</w:t>
      </w:r>
      <w:r w:rsidRPr="002D713D">
        <w:rPr>
          <w:rFonts w:cs="B Nazanin"/>
          <w:sz w:val="26"/>
          <w:szCs w:val="26"/>
          <w:rtl/>
          <w:lang w:bidi="fa-IR"/>
        </w:rPr>
        <w:t xml:space="preserve"> </w:t>
      </w:r>
      <w:r w:rsidR="00BC2B59">
        <w:rPr>
          <w:rFonts w:cs="B Nazanin" w:hint="cs"/>
          <w:sz w:val="26"/>
          <w:szCs w:val="26"/>
          <w:rtl/>
          <w:lang w:bidi="fa-IR"/>
        </w:rPr>
        <w:t>را ارزیابی کند</w:t>
      </w:r>
      <w:r w:rsidRPr="002D713D">
        <w:rPr>
          <w:rFonts w:cs="B Nazanin"/>
          <w:sz w:val="26"/>
          <w:szCs w:val="26"/>
          <w:rtl/>
          <w:lang w:bidi="fa-IR"/>
        </w:rPr>
        <w:t xml:space="preserve">: </w:t>
      </w:r>
      <w:r w:rsidRPr="002D713D">
        <w:rPr>
          <w:rFonts w:cs="B Nazanin" w:hint="cs"/>
          <w:sz w:val="26"/>
          <w:szCs w:val="26"/>
          <w:rtl/>
          <w:lang w:bidi="fa-IR"/>
        </w:rPr>
        <w:t>چه</w:t>
      </w:r>
      <w:r w:rsidRPr="002D713D">
        <w:rPr>
          <w:rFonts w:cs="B Nazanin"/>
          <w:sz w:val="26"/>
          <w:szCs w:val="26"/>
          <w:rtl/>
          <w:lang w:bidi="fa-IR"/>
        </w:rPr>
        <w:t xml:space="preserve"> </w:t>
      </w:r>
      <w:r w:rsidRPr="002D713D">
        <w:rPr>
          <w:rFonts w:cs="B Nazanin" w:hint="cs"/>
          <w:sz w:val="26"/>
          <w:szCs w:val="26"/>
          <w:rtl/>
          <w:lang w:bidi="fa-IR"/>
        </w:rPr>
        <w:t>تهدیدهایی</w:t>
      </w:r>
      <w:r w:rsidRPr="002D713D">
        <w:rPr>
          <w:rFonts w:cs="B Nazanin"/>
          <w:sz w:val="26"/>
          <w:szCs w:val="26"/>
          <w:rtl/>
          <w:lang w:bidi="fa-IR"/>
        </w:rPr>
        <w:t xml:space="preserve"> </w:t>
      </w:r>
      <w:r w:rsidRPr="002D713D">
        <w:rPr>
          <w:rFonts w:cs="B Nazanin" w:hint="cs"/>
          <w:sz w:val="26"/>
          <w:szCs w:val="26"/>
          <w:rtl/>
          <w:lang w:bidi="fa-IR"/>
        </w:rPr>
        <w:t>وجود</w:t>
      </w:r>
      <w:r w:rsidRPr="002D713D">
        <w:rPr>
          <w:rFonts w:cs="B Nazanin"/>
          <w:sz w:val="26"/>
          <w:szCs w:val="26"/>
          <w:rtl/>
          <w:lang w:bidi="fa-IR"/>
        </w:rPr>
        <w:t xml:space="preserve"> </w:t>
      </w:r>
      <w:r w:rsidRPr="002D713D">
        <w:rPr>
          <w:rFonts w:cs="B Nazanin" w:hint="cs"/>
          <w:sz w:val="26"/>
          <w:szCs w:val="26"/>
          <w:rtl/>
          <w:lang w:bidi="fa-IR"/>
        </w:rPr>
        <w:t>دارد</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چه</w:t>
      </w:r>
      <w:r w:rsidRPr="002D713D">
        <w:rPr>
          <w:rFonts w:cs="B Nazanin"/>
          <w:sz w:val="26"/>
          <w:szCs w:val="26"/>
          <w:rtl/>
          <w:lang w:bidi="fa-IR"/>
        </w:rPr>
        <w:t xml:space="preserve"> </w:t>
      </w:r>
      <w:r w:rsidRPr="002D713D">
        <w:rPr>
          <w:rFonts w:cs="B Nazanin" w:hint="cs"/>
          <w:sz w:val="26"/>
          <w:szCs w:val="26"/>
          <w:rtl/>
          <w:lang w:bidi="fa-IR"/>
        </w:rPr>
        <w:t>فرصت‌هایی</w:t>
      </w:r>
      <w:r w:rsidRPr="002D713D">
        <w:rPr>
          <w:rFonts w:cs="B Nazanin"/>
          <w:sz w:val="26"/>
          <w:szCs w:val="26"/>
          <w:rtl/>
          <w:lang w:bidi="fa-IR"/>
        </w:rPr>
        <w:t xml:space="preserve"> </w:t>
      </w:r>
      <w:r w:rsidRPr="002D713D">
        <w:rPr>
          <w:rFonts w:cs="B Nazanin" w:hint="cs"/>
          <w:sz w:val="26"/>
          <w:szCs w:val="26"/>
          <w:rtl/>
          <w:lang w:bidi="fa-IR"/>
        </w:rPr>
        <w:t>یافت</w:t>
      </w:r>
      <w:r w:rsidRPr="002D713D">
        <w:rPr>
          <w:rFonts w:cs="B Nazanin"/>
          <w:sz w:val="26"/>
          <w:szCs w:val="26"/>
          <w:rtl/>
          <w:lang w:bidi="fa-IR"/>
        </w:rPr>
        <w:t xml:space="preserve"> </w:t>
      </w:r>
      <w:r w:rsidRPr="002D713D">
        <w:rPr>
          <w:rFonts w:cs="B Nazanin" w:hint="cs"/>
          <w:sz w:val="26"/>
          <w:szCs w:val="26"/>
          <w:rtl/>
          <w:lang w:bidi="fa-IR"/>
        </w:rPr>
        <w:t>می‌شود؟</w:t>
      </w:r>
    </w:p>
    <w:p w14:paraId="7939B077" w14:textId="413382E1" w:rsidR="002D713D" w:rsidRPr="002D713D" w:rsidRDefault="002D713D" w:rsidP="002D713D">
      <w:pPr>
        <w:bidi/>
        <w:jc w:val="lowKashida"/>
        <w:rPr>
          <w:rFonts w:cs="B Nazanin"/>
          <w:sz w:val="26"/>
          <w:szCs w:val="26"/>
          <w:rtl/>
          <w:lang w:bidi="fa-IR"/>
        </w:rPr>
      </w:pPr>
      <w:r w:rsidRPr="002D713D">
        <w:rPr>
          <w:rFonts w:cs="B Nazanin"/>
          <w:sz w:val="26"/>
          <w:szCs w:val="26"/>
          <w:lang w:bidi="fa-IR"/>
        </w:rPr>
        <w:t xml:space="preserve">-  </w:t>
      </w:r>
      <w:r w:rsidRPr="00DF1108">
        <w:rPr>
          <w:rFonts w:cs="B Nazanin" w:hint="cs"/>
          <w:b/>
          <w:bCs/>
          <w:sz w:val="26"/>
          <w:szCs w:val="26"/>
          <w:rtl/>
          <w:lang w:bidi="fa-IR"/>
        </w:rPr>
        <w:t>فصل</w:t>
      </w:r>
      <w:r w:rsidRPr="00DF1108">
        <w:rPr>
          <w:rFonts w:cs="B Nazanin"/>
          <w:b/>
          <w:bCs/>
          <w:sz w:val="26"/>
          <w:szCs w:val="26"/>
          <w:rtl/>
          <w:lang w:bidi="fa-IR"/>
        </w:rPr>
        <w:t xml:space="preserve"> </w:t>
      </w:r>
      <w:r w:rsidRPr="00DF1108">
        <w:rPr>
          <w:rFonts w:cs="B Nazanin" w:hint="cs"/>
          <w:b/>
          <w:bCs/>
          <w:sz w:val="26"/>
          <w:szCs w:val="26"/>
          <w:rtl/>
          <w:lang w:bidi="fa-IR"/>
        </w:rPr>
        <w:t>ششم</w:t>
      </w:r>
      <w:r w:rsidRPr="002D713D">
        <w:rPr>
          <w:rFonts w:cs="B Nazanin"/>
          <w:sz w:val="26"/>
          <w:szCs w:val="26"/>
          <w:rtl/>
          <w:lang w:bidi="fa-IR"/>
        </w:rPr>
        <w:t xml:space="preserve">: </w:t>
      </w:r>
      <w:r w:rsidRPr="002D713D">
        <w:rPr>
          <w:rFonts w:cs="B Nazanin" w:hint="cs"/>
          <w:sz w:val="26"/>
          <w:szCs w:val="26"/>
          <w:rtl/>
          <w:lang w:bidi="fa-IR"/>
        </w:rPr>
        <w:t>تلاش</w:t>
      </w:r>
      <w:r w:rsidRPr="002D713D">
        <w:rPr>
          <w:rFonts w:cs="B Nazanin"/>
          <w:sz w:val="26"/>
          <w:szCs w:val="26"/>
          <w:rtl/>
          <w:lang w:bidi="fa-IR"/>
        </w:rPr>
        <w:t xml:space="preserve"> </w:t>
      </w:r>
      <w:r w:rsidRPr="002D713D">
        <w:rPr>
          <w:rFonts w:cs="B Nazanin" w:hint="cs"/>
          <w:sz w:val="26"/>
          <w:szCs w:val="26"/>
          <w:rtl/>
          <w:lang w:bidi="fa-IR"/>
        </w:rPr>
        <w:t>می‌کند</w:t>
      </w:r>
      <w:r w:rsidRPr="002D713D">
        <w:rPr>
          <w:rFonts w:cs="B Nazanin"/>
          <w:sz w:val="26"/>
          <w:szCs w:val="26"/>
          <w:rtl/>
          <w:lang w:bidi="fa-IR"/>
        </w:rPr>
        <w:t xml:space="preserve"> </w:t>
      </w:r>
      <w:r w:rsidRPr="002D713D">
        <w:rPr>
          <w:rFonts w:cs="B Nazanin" w:hint="cs"/>
          <w:sz w:val="26"/>
          <w:szCs w:val="26"/>
          <w:rtl/>
          <w:lang w:bidi="fa-IR"/>
        </w:rPr>
        <w:t>تا</w:t>
      </w:r>
      <w:r w:rsidRPr="002D713D">
        <w:rPr>
          <w:rFonts w:cs="B Nazanin"/>
          <w:sz w:val="26"/>
          <w:szCs w:val="26"/>
          <w:rtl/>
          <w:lang w:bidi="fa-IR"/>
        </w:rPr>
        <w:t xml:space="preserve"> </w:t>
      </w:r>
      <w:r w:rsidRPr="002D713D">
        <w:rPr>
          <w:rFonts w:cs="B Nazanin" w:hint="cs"/>
          <w:sz w:val="26"/>
          <w:szCs w:val="26"/>
          <w:rtl/>
          <w:lang w:bidi="fa-IR"/>
        </w:rPr>
        <w:t>نتایج</w:t>
      </w:r>
      <w:r w:rsidRPr="002D713D">
        <w:rPr>
          <w:rFonts w:cs="B Nazanin"/>
          <w:sz w:val="26"/>
          <w:szCs w:val="26"/>
          <w:rtl/>
          <w:lang w:bidi="fa-IR"/>
        </w:rPr>
        <w:t xml:space="preserve"> </w:t>
      </w:r>
      <w:r w:rsidRPr="002D713D">
        <w:rPr>
          <w:rFonts w:cs="B Nazanin" w:hint="cs"/>
          <w:sz w:val="26"/>
          <w:szCs w:val="26"/>
          <w:rtl/>
          <w:lang w:bidi="fa-IR"/>
        </w:rPr>
        <w:t>تحلیل‌های</w:t>
      </w:r>
      <w:r w:rsidRPr="002D713D">
        <w:rPr>
          <w:rFonts w:cs="B Nazanin"/>
          <w:sz w:val="26"/>
          <w:szCs w:val="26"/>
          <w:rtl/>
          <w:lang w:bidi="fa-IR"/>
        </w:rPr>
        <w:t xml:space="preserve"> </w:t>
      </w:r>
      <w:r w:rsidRPr="002D713D">
        <w:rPr>
          <w:rFonts w:cs="B Nazanin" w:hint="cs"/>
          <w:sz w:val="26"/>
          <w:szCs w:val="26"/>
          <w:rtl/>
          <w:lang w:bidi="fa-IR"/>
        </w:rPr>
        <w:t>قبلی</w:t>
      </w:r>
      <w:r w:rsidRPr="002D713D">
        <w:rPr>
          <w:rFonts w:cs="B Nazanin"/>
          <w:sz w:val="26"/>
          <w:szCs w:val="26"/>
          <w:rtl/>
          <w:lang w:bidi="fa-IR"/>
        </w:rPr>
        <w:t xml:space="preserve"> </w:t>
      </w:r>
      <w:r w:rsidRPr="002D713D">
        <w:rPr>
          <w:rFonts w:cs="B Nazanin" w:hint="cs"/>
          <w:sz w:val="26"/>
          <w:szCs w:val="26"/>
          <w:rtl/>
          <w:lang w:bidi="fa-IR"/>
        </w:rPr>
        <w:t>را</w:t>
      </w:r>
      <w:r w:rsidRPr="002D713D">
        <w:rPr>
          <w:rFonts w:cs="B Nazanin"/>
          <w:sz w:val="26"/>
          <w:szCs w:val="26"/>
          <w:rtl/>
          <w:lang w:bidi="fa-IR"/>
        </w:rPr>
        <w:t xml:space="preserve"> </w:t>
      </w:r>
      <w:r w:rsidRPr="002D713D">
        <w:rPr>
          <w:rFonts w:cs="B Nazanin" w:hint="cs"/>
          <w:sz w:val="26"/>
          <w:szCs w:val="26"/>
          <w:rtl/>
          <w:lang w:bidi="fa-IR"/>
        </w:rPr>
        <w:t>در</w:t>
      </w:r>
      <w:r w:rsidR="00EE4712">
        <w:rPr>
          <w:rFonts w:cs="B Nazanin" w:hint="cs"/>
          <w:sz w:val="26"/>
          <w:szCs w:val="26"/>
          <w:rtl/>
          <w:lang w:bidi="fa-IR"/>
        </w:rPr>
        <w:t xml:space="preserve"> قالب</w:t>
      </w:r>
      <w:r w:rsidRPr="002D713D">
        <w:rPr>
          <w:rFonts w:cs="B Nazanin"/>
          <w:sz w:val="26"/>
          <w:szCs w:val="26"/>
          <w:rtl/>
          <w:lang w:bidi="fa-IR"/>
        </w:rPr>
        <w:t xml:space="preserve"> </w:t>
      </w:r>
      <w:r w:rsidRPr="002D713D">
        <w:rPr>
          <w:rFonts w:cs="B Nazanin" w:hint="cs"/>
          <w:sz w:val="26"/>
          <w:szCs w:val="26"/>
          <w:rtl/>
          <w:lang w:bidi="fa-IR"/>
        </w:rPr>
        <w:t>یک</w:t>
      </w:r>
      <w:r w:rsidRPr="002D713D">
        <w:rPr>
          <w:rFonts w:cs="B Nazanin"/>
          <w:sz w:val="26"/>
          <w:szCs w:val="26"/>
          <w:rtl/>
          <w:lang w:bidi="fa-IR"/>
        </w:rPr>
        <w:t xml:space="preserve"> </w:t>
      </w:r>
      <w:r w:rsidRPr="002D713D">
        <w:rPr>
          <w:rFonts w:cs="B Nazanin" w:hint="cs"/>
          <w:sz w:val="26"/>
          <w:szCs w:val="26"/>
          <w:rtl/>
          <w:lang w:bidi="fa-IR"/>
        </w:rPr>
        <w:t>تصویر</w:t>
      </w:r>
      <w:r w:rsidRPr="002D713D">
        <w:rPr>
          <w:rFonts w:cs="B Nazanin"/>
          <w:sz w:val="26"/>
          <w:szCs w:val="26"/>
          <w:rtl/>
          <w:lang w:bidi="fa-IR"/>
        </w:rPr>
        <w:t xml:space="preserve"> </w:t>
      </w:r>
      <w:r w:rsidRPr="002D713D">
        <w:rPr>
          <w:rFonts w:cs="B Nazanin" w:hint="cs"/>
          <w:sz w:val="26"/>
          <w:szCs w:val="26"/>
          <w:rtl/>
          <w:lang w:bidi="fa-IR"/>
        </w:rPr>
        <w:t>واحد</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واضح</w:t>
      </w:r>
      <w:r w:rsidRPr="002D713D">
        <w:rPr>
          <w:rFonts w:cs="B Nazanin"/>
          <w:sz w:val="26"/>
          <w:szCs w:val="26"/>
          <w:rtl/>
          <w:lang w:bidi="fa-IR"/>
        </w:rPr>
        <w:t xml:space="preserve"> </w:t>
      </w:r>
      <w:r w:rsidR="00EE4712">
        <w:rPr>
          <w:rFonts w:cs="B Nazanin" w:hint="cs"/>
          <w:sz w:val="26"/>
          <w:szCs w:val="26"/>
          <w:rtl/>
          <w:lang w:bidi="fa-IR"/>
        </w:rPr>
        <w:t>در کنار یکدیگر قرار دهد</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00EE4712">
        <w:rPr>
          <w:rFonts w:cs="B Nazanin" w:hint="cs"/>
          <w:sz w:val="26"/>
          <w:szCs w:val="26"/>
          <w:rtl/>
          <w:lang w:bidi="fa-IR"/>
        </w:rPr>
        <w:t>گام های اولیه ای</w:t>
      </w:r>
      <w:r w:rsidRPr="002D713D">
        <w:rPr>
          <w:rFonts w:cs="B Nazanin"/>
          <w:sz w:val="26"/>
          <w:szCs w:val="26"/>
          <w:rtl/>
          <w:lang w:bidi="fa-IR"/>
        </w:rPr>
        <w:t xml:space="preserve"> </w:t>
      </w:r>
      <w:r w:rsidRPr="002D713D">
        <w:rPr>
          <w:rFonts w:cs="B Nazanin" w:hint="cs"/>
          <w:sz w:val="26"/>
          <w:szCs w:val="26"/>
          <w:rtl/>
          <w:lang w:bidi="fa-IR"/>
        </w:rPr>
        <w:t>را</w:t>
      </w:r>
      <w:r w:rsidRPr="002D713D">
        <w:rPr>
          <w:rFonts w:cs="B Nazanin"/>
          <w:sz w:val="26"/>
          <w:szCs w:val="26"/>
          <w:rtl/>
          <w:lang w:bidi="fa-IR"/>
        </w:rPr>
        <w:t xml:space="preserve"> </w:t>
      </w:r>
      <w:r w:rsidR="00EE4712">
        <w:rPr>
          <w:rFonts w:cs="B Nazanin" w:hint="cs"/>
          <w:sz w:val="26"/>
          <w:szCs w:val="26"/>
          <w:rtl/>
          <w:lang w:bidi="fa-IR"/>
        </w:rPr>
        <w:t>در راستای</w:t>
      </w:r>
      <w:r w:rsidRPr="002D713D">
        <w:rPr>
          <w:rFonts w:cs="B Nazanin"/>
          <w:sz w:val="26"/>
          <w:szCs w:val="26"/>
          <w:rtl/>
          <w:lang w:bidi="fa-IR"/>
        </w:rPr>
        <w:t xml:space="preserve"> </w:t>
      </w:r>
      <w:r w:rsidR="00EE4712">
        <w:rPr>
          <w:rFonts w:cs="B Nazanin" w:hint="cs"/>
          <w:sz w:val="26"/>
          <w:szCs w:val="26"/>
          <w:rtl/>
          <w:lang w:bidi="fa-IR"/>
        </w:rPr>
        <w:t>جمع بندی</w:t>
      </w:r>
      <w:r w:rsidRPr="002D713D">
        <w:rPr>
          <w:rFonts w:cs="B Nazanin"/>
          <w:sz w:val="26"/>
          <w:szCs w:val="26"/>
          <w:rtl/>
          <w:lang w:bidi="fa-IR"/>
        </w:rPr>
        <w:t xml:space="preserve"> </w:t>
      </w:r>
      <w:r w:rsidR="00EE4712">
        <w:rPr>
          <w:rFonts w:cs="B Nazanin" w:hint="cs"/>
          <w:sz w:val="26"/>
          <w:szCs w:val="26"/>
          <w:rtl/>
          <w:lang w:bidi="fa-IR"/>
        </w:rPr>
        <w:t>اقدامات مناسب برای</w:t>
      </w:r>
      <w:r w:rsidRPr="002D713D">
        <w:rPr>
          <w:rFonts w:cs="B Nazanin"/>
          <w:sz w:val="26"/>
          <w:szCs w:val="26"/>
          <w:rtl/>
          <w:lang w:bidi="fa-IR"/>
        </w:rPr>
        <w:t xml:space="preserve"> </w:t>
      </w:r>
      <w:r w:rsidRPr="002D713D">
        <w:rPr>
          <w:rFonts w:cs="B Nazanin" w:hint="cs"/>
          <w:sz w:val="26"/>
          <w:szCs w:val="26"/>
          <w:rtl/>
          <w:lang w:bidi="fa-IR"/>
        </w:rPr>
        <w:t>بهبود</w:t>
      </w:r>
      <w:r w:rsidRPr="002D713D">
        <w:rPr>
          <w:rFonts w:cs="B Nazanin"/>
          <w:sz w:val="26"/>
          <w:szCs w:val="26"/>
          <w:rtl/>
          <w:lang w:bidi="fa-IR"/>
        </w:rPr>
        <w:t xml:space="preserve"> </w:t>
      </w:r>
      <w:r w:rsidRPr="002D713D">
        <w:rPr>
          <w:rFonts w:cs="B Nazanin" w:hint="cs"/>
          <w:sz w:val="26"/>
          <w:szCs w:val="26"/>
          <w:rtl/>
          <w:lang w:bidi="fa-IR"/>
        </w:rPr>
        <w:t>اثربخشی</w:t>
      </w:r>
      <w:r w:rsidRPr="002D713D">
        <w:rPr>
          <w:rFonts w:cs="B Nazanin"/>
          <w:sz w:val="26"/>
          <w:szCs w:val="26"/>
          <w:rtl/>
          <w:lang w:bidi="fa-IR"/>
        </w:rPr>
        <w:t xml:space="preserve"> </w:t>
      </w:r>
      <w:r w:rsidRPr="002D713D">
        <w:rPr>
          <w:rFonts w:cs="B Nazanin" w:hint="cs"/>
          <w:sz w:val="26"/>
          <w:szCs w:val="26"/>
          <w:rtl/>
          <w:lang w:bidi="fa-IR"/>
        </w:rPr>
        <w:t>آینده</w:t>
      </w:r>
      <w:r w:rsidRPr="002D713D">
        <w:rPr>
          <w:rFonts w:cs="B Nazanin"/>
          <w:sz w:val="26"/>
          <w:szCs w:val="26"/>
          <w:rtl/>
          <w:lang w:bidi="fa-IR"/>
        </w:rPr>
        <w:t xml:space="preserve"> </w:t>
      </w:r>
      <w:r w:rsidRPr="002D713D">
        <w:rPr>
          <w:rFonts w:cs="B Nazanin" w:hint="cs"/>
          <w:sz w:val="26"/>
          <w:szCs w:val="26"/>
          <w:rtl/>
          <w:lang w:bidi="fa-IR"/>
        </w:rPr>
        <w:t>سازمان</w:t>
      </w:r>
      <w:r w:rsidRPr="002D713D">
        <w:rPr>
          <w:rFonts w:cs="B Nazanin"/>
          <w:sz w:val="26"/>
          <w:szCs w:val="26"/>
          <w:rtl/>
          <w:lang w:bidi="fa-IR"/>
        </w:rPr>
        <w:t xml:space="preserve"> </w:t>
      </w:r>
      <w:r w:rsidRPr="002D713D">
        <w:rPr>
          <w:rFonts w:cs="B Nazanin" w:hint="cs"/>
          <w:sz w:val="26"/>
          <w:szCs w:val="26"/>
          <w:rtl/>
          <w:lang w:bidi="fa-IR"/>
        </w:rPr>
        <w:t>بردارد</w:t>
      </w:r>
      <w:r w:rsidRPr="002D713D">
        <w:rPr>
          <w:rFonts w:cs="B Nazanin"/>
          <w:sz w:val="26"/>
          <w:szCs w:val="26"/>
          <w:lang w:bidi="fa-IR"/>
        </w:rPr>
        <w:t>.</w:t>
      </w:r>
    </w:p>
    <w:p w14:paraId="3533D013" w14:textId="6E436D45" w:rsidR="002D713D" w:rsidRPr="002D713D" w:rsidRDefault="002D713D" w:rsidP="002D713D">
      <w:pPr>
        <w:bidi/>
        <w:jc w:val="lowKashida"/>
        <w:rPr>
          <w:rFonts w:cs="B Nazanin"/>
          <w:sz w:val="26"/>
          <w:szCs w:val="26"/>
          <w:rtl/>
          <w:lang w:bidi="fa-IR"/>
        </w:rPr>
      </w:pPr>
      <w:r w:rsidRPr="002D713D">
        <w:rPr>
          <w:rFonts w:cs="B Nazanin"/>
          <w:sz w:val="26"/>
          <w:szCs w:val="26"/>
          <w:lang w:bidi="fa-IR"/>
        </w:rPr>
        <w:t xml:space="preserve">-  </w:t>
      </w:r>
      <w:r w:rsidRPr="002D713D">
        <w:rPr>
          <w:rFonts w:cs="B Nazanin"/>
          <w:sz w:val="26"/>
          <w:szCs w:val="26"/>
          <w:rtl/>
          <w:lang w:bidi="fa-IR"/>
        </w:rPr>
        <w:t xml:space="preserve"> </w:t>
      </w:r>
      <w:r w:rsidRPr="00DF1108">
        <w:rPr>
          <w:rFonts w:cs="B Nazanin" w:hint="cs"/>
          <w:b/>
          <w:bCs/>
          <w:sz w:val="26"/>
          <w:szCs w:val="26"/>
          <w:rtl/>
          <w:lang w:bidi="fa-IR"/>
        </w:rPr>
        <w:t>فصل</w:t>
      </w:r>
      <w:r w:rsidRPr="00DF1108">
        <w:rPr>
          <w:rFonts w:cs="B Nazanin"/>
          <w:b/>
          <w:bCs/>
          <w:sz w:val="26"/>
          <w:szCs w:val="26"/>
          <w:rtl/>
          <w:lang w:bidi="fa-IR"/>
        </w:rPr>
        <w:t xml:space="preserve"> </w:t>
      </w:r>
      <w:r w:rsidRPr="00DF1108">
        <w:rPr>
          <w:rFonts w:cs="B Nazanin" w:hint="cs"/>
          <w:b/>
          <w:bCs/>
          <w:sz w:val="26"/>
          <w:szCs w:val="26"/>
          <w:rtl/>
          <w:lang w:bidi="fa-IR"/>
        </w:rPr>
        <w:t>هفتم</w:t>
      </w:r>
      <w:r w:rsidRPr="002D713D">
        <w:rPr>
          <w:rFonts w:cs="B Nazanin"/>
          <w:sz w:val="26"/>
          <w:szCs w:val="26"/>
          <w:rtl/>
          <w:lang w:bidi="fa-IR"/>
        </w:rPr>
        <w:t xml:space="preserve">: </w:t>
      </w:r>
      <w:r w:rsidRPr="002D713D">
        <w:rPr>
          <w:rFonts w:cs="B Nazanin" w:hint="cs"/>
          <w:sz w:val="26"/>
          <w:szCs w:val="26"/>
          <w:rtl/>
          <w:lang w:bidi="fa-IR"/>
        </w:rPr>
        <w:t>انواع</w:t>
      </w:r>
      <w:r w:rsidRPr="002D713D">
        <w:rPr>
          <w:rFonts w:cs="B Nazanin"/>
          <w:sz w:val="26"/>
          <w:szCs w:val="26"/>
          <w:rtl/>
          <w:lang w:bidi="fa-IR"/>
        </w:rPr>
        <w:t xml:space="preserve"> </w:t>
      </w:r>
      <w:r w:rsidRPr="002D713D">
        <w:rPr>
          <w:rFonts w:cs="B Nazanin" w:hint="cs"/>
          <w:sz w:val="26"/>
          <w:szCs w:val="26"/>
          <w:rtl/>
          <w:lang w:bidi="fa-IR"/>
        </w:rPr>
        <w:t>مختلف</w:t>
      </w:r>
      <w:r w:rsidRPr="002D713D">
        <w:rPr>
          <w:rFonts w:cs="B Nazanin"/>
          <w:sz w:val="26"/>
          <w:szCs w:val="26"/>
          <w:rtl/>
          <w:lang w:bidi="fa-IR"/>
        </w:rPr>
        <w:t xml:space="preserve"> </w:t>
      </w:r>
      <w:r w:rsidRPr="002D713D">
        <w:rPr>
          <w:rFonts w:cs="B Nazanin" w:hint="cs"/>
          <w:sz w:val="26"/>
          <w:szCs w:val="26"/>
          <w:rtl/>
          <w:lang w:bidi="fa-IR"/>
        </w:rPr>
        <w:t>استراتژی‌های</w:t>
      </w:r>
      <w:r w:rsidRPr="002D713D">
        <w:rPr>
          <w:rFonts w:cs="B Nazanin"/>
          <w:sz w:val="26"/>
          <w:szCs w:val="26"/>
          <w:rtl/>
          <w:lang w:bidi="fa-IR"/>
        </w:rPr>
        <w:t xml:space="preserve"> </w:t>
      </w:r>
      <w:r w:rsidRPr="002D713D">
        <w:rPr>
          <w:rFonts w:cs="B Nazanin" w:hint="cs"/>
          <w:sz w:val="26"/>
          <w:szCs w:val="26"/>
          <w:rtl/>
          <w:lang w:bidi="fa-IR"/>
        </w:rPr>
        <w:t>موجود</w:t>
      </w:r>
      <w:r w:rsidR="00EE4712" w:rsidRPr="00EE4712">
        <w:rPr>
          <w:rFonts w:cs="B Nazanin" w:hint="cs"/>
          <w:sz w:val="26"/>
          <w:szCs w:val="26"/>
          <w:rtl/>
          <w:lang w:bidi="fa-IR"/>
        </w:rPr>
        <w:t xml:space="preserve"> </w:t>
      </w:r>
      <w:r w:rsidRPr="002D713D">
        <w:rPr>
          <w:rFonts w:cs="B Nazanin" w:hint="cs"/>
          <w:sz w:val="26"/>
          <w:szCs w:val="26"/>
          <w:rtl/>
          <w:lang w:bidi="fa-IR"/>
        </w:rPr>
        <w:t>برای</w:t>
      </w:r>
      <w:r w:rsidRPr="002D713D">
        <w:rPr>
          <w:rFonts w:cs="B Nazanin"/>
          <w:sz w:val="26"/>
          <w:szCs w:val="26"/>
          <w:rtl/>
          <w:lang w:bidi="fa-IR"/>
        </w:rPr>
        <w:t xml:space="preserve"> </w:t>
      </w:r>
      <w:r w:rsidRPr="002D713D">
        <w:rPr>
          <w:rFonts w:cs="B Nazanin" w:hint="cs"/>
          <w:sz w:val="26"/>
          <w:szCs w:val="26"/>
          <w:rtl/>
          <w:lang w:bidi="fa-IR"/>
        </w:rPr>
        <w:t>سازمان</w:t>
      </w:r>
      <w:r w:rsidRPr="002D713D">
        <w:rPr>
          <w:rFonts w:cs="B Nazanin"/>
          <w:sz w:val="26"/>
          <w:szCs w:val="26"/>
          <w:rtl/>
          <w:lang w:bidi="fa-IR"/>
        </w:rPr>
        <w:t xml:space="preserve"> </w:t>
      </w:r>
      <w:r w:rsidR="00EE4712" w:rsidRPr="002D713D">
        <w:rPr>
          <w:rFonts w:cs="B Nazanin" w:hint="cs"/>
          <w:sz w:val="26"/>
          <w:szCs w:val="26"/>
          <w:rtl/>
          <w:lang w:bidi="fa-IR"/>
        </w:rPr>
        <w:t>را</w:t>
      </w:r>
      <w:r w:rsidR="00EE4712" w:rsidRPr="002D713D">
        <w:rPr>
          <w:rFonts w:cs="B Nazanin"/>
          <w:sz w:val="26"/>
          <w:szCs w:val="26"/>
          <w:rtl/>
          <w:lang w:bidi="fa-IR"/>
        </w:rPr>
        <w:t xml:space="preserve"> </w:t>
      </w:r>
      <w:r w:rsidRPr="002D713D">
        <w:rPr>
          <w:rFonts w:cs="B Nazanin" w:hint="cs"/>
          <w:sz w:val="26"/>
          <w:szCs w:val="26"/>
          <w:rtl/>
          <w:lang w:bidi="fa-IR"/>
        </w:rPr>
        <w:t>بررسی</w:t>
      </w:r>
      <w:r w:rsidRPr="002D713D">
        <w:rPr>
          <w:rFonts w:cs="B Nazanin"/>
          <w:sz w:val="26"/>
          <w:szCs w:val="26"/>
          <w:rtl/>
          <w:lang w:bidi="fa-IR"/>
        </w:rPr>
        <w:t xml:space="preserve"> </w:t>
      </w:r>
      <w:r w:rsidRPr="002D713D">
        <w:rPr>
          <w:rFonts w:cs="B Nazanin" w:hint="cs"/>
          <w:sz w:val="26"/>
          <w:szCs w:val="26"/>
          <w:rtl/>
          <w:lang w:bidi="fa-IR"/>
        </w:rPr>
        <w:t>می‌کند</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منجر</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ارائه</w:t>
      </w:r>
      <w:r w:rsidRPr="002D713D">
        <w:rPr>
          <w:rFonts w:cs="B Nazanin"/>
          <w:sz w:val="26"/>
          <w:szCs w:val="26"/>
          <w:rtl/>
          <w:lang w:bidi="fa-IR"/>
        </w:rPr>
        <w:t xml:space="preserve"> </w:t>
      </w:r>
      <w:r w:rsidRPr="002D713D">
        <w:rPr>
          <w:rFonts w:cs="B Nazanin" w:hint="cs"/>
          <w:sz w:val="26"/>
          <w:szCs w:val="26"/>
          <w:rtl/>
          <w:lang w:bidi="fa-IR"/>
        </w:rPr>
        <w:t>طیفی</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استراتژی‌های</w:t>
      </w:r>
      <w:r w:rsidRPr="002D713D">
        <w:rPr>
          <w:rFonts w:cs="B Nazanin"/>
          <w:sz w:val="26"/>
          <w:szCs w:val="26"/>
          <w:rtl/>
          <w:lang w:bidi="fa-IR"/>
        </w:rPr>
        <w:t xml:space="preserve"> </w:t>
      </w:r>
      <w:r w:rsidRPr="002D713D">
        <w:rPr>
          <w:rFonts w:cs="B Nazanin" w:hint="cs"/>
          <w:sz w:val="26"/>
          <w:szCs w:val="26"/>
          <w:rtl/>
          <w:lang w:bidi="fa-IR"/>
        </w:rPr>
        <w:t>ممکن</w:t>
      </w:r>
      <w:r w:rsidRPr="002D713D">
        <w:rPr>
          <w:rFonts w:cs="B Nazanin"/>
          <w:sz w:val="26"/>
          <w:szCs w:val="26"/>
          <w:rtl/>
          <w:lang w:bidi="fa-IR"/>
        </w:rPr>
        <w:t xml:space="preserve"> </w:t>
      </w:r>
      <w:r w:rsidRPr="002D713D">
        <w:rPr>
          <w:rFonts w:cs="B Nazanin" w:hint="cs"/>
          <w:sz w:val="26"/>
          <w:szCs w:val="26"/>
          <w:rtl/>
          <w:lang w:bidi="fa-IR"/>
        </w:rPr>
        <w:t>می‌شود</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همگی</w:t>
      </w:r>
      <w:r w:rsidRPr="002D713D">
        <w:rPr>
          <w:rFonts w:cs="B Nazanin"/>
          <w:sz w:val="26"/>
          <w:szCs w:val="26"/>
          <w:rtl/>
          <w:lang w:bidi="fa-IR"/>
        </w:rPr>
        <w:t xml:space="preserve"> </w:t>
      </w:r>
      <w:r w:rsidRPr="002D713D">
        <w:rPr>
          <w:rFonts w:cs="B Nazanin" w:hint="cs"/>
          <w:sz w:val="26"/>
          <w:szCs w:val="26"/>
          <w:rtl/>
          <w:lang w:bidi="fa-IR"/>
        </w:rPr>
        <w:t>می‌توانند</w:t>
      </w:r>
      <w:r w:rsidRPr="002D713D">
        <w:rPr>
          <w:rFonts w:cs="B Nazanin"/>
          <w:sz w:val="26"/>
          <w:szCs w:val="26"/>
          <w:rtl/>
          <w:lang w:bidi="fa-IR"/>
        </w:rPr>
        <w:t xml:space="preserve"> </w:t>
      </w:r>
      <w:r w:rsidR="00EE4712">
        <w:rPr>
          <w:rFonts w:cs="B Nazanin" w:hint="cs"/>
          <w:sz w:val="26"/>
          <w:szCs w:val="26"/>
          <w:rtl/>
          <w:lang w:bidi="fa-IR"/>
        </w:rPr>
        <w:t>مزیت آفرین</w:t>
      </w:r>
      <w:r w:rsidRPr="002D713D">
        <w:rPr>
          <w:rFonts w:cs="B Nazanin"/>
          <w:sz w:val="26"/>
          <w:szCs w:val="26"/>
          <w:rtl/>
          <w:lang w:bidi="fa-IR"/>
        </w:rPr>
        <w:t xml:space="preserve"> </w:t>
      </w:r>
      <w:r w:rsidRPr="002D713D">
        <w:rPr>
          <w:rFonts w:cs="B Nazanin" w:hint="cs"/>
          <w:sz w:val="26"/>
          <w:szCs w:val="26"/>
          <w:rtl/>
          <w:lang w:bidi="fa-IR"/>
        </w:rPr>
        <w:t>باشند</w:t>
      </w:r>
      <w:r w:rsidRPr="002D713D">
        <w:rPr>
          <w:rFonts w:cs="B Nazanin"/>
          <w:sz w:val="26"/>
          <w:szCs w:val="26"/>
          <w:lang w:bidi="fa-IR"/>
        </w:rPr>
        <w:t>.</w:t>
      </w:r>
    </w:p>
    <w:p w14:paraId="1FC232B6" w14:textId="5AC59565" w:rsidR="002D713D" w:rsidRPr="002D713D" w:rsidRDefault="002D713D" w:rsidP="002D713D">
      <w:pPr>
        <w:bidi/>
        <w:jc w:val="lowKashida"/>
        <w:rPr>
          <w:rFonts w:cs="B Nazanin"/>
          <w:sz w:val="26"/>
          <w:szCs w:val="26"/>
          <w:rtl/>
          <w:lang w:bidi="fa-IR"/>
        </w:rPr>
      </w:pPr>
      <w:r w:rsidRPr="002D713D">
        <w:rPr>
          <w:rFonts w:cs="B Nazanin"/>
          <w:sz w:val="26"/>
          <w:szCs w:val="26"/>
          <w:lang w:bidi="fa-IR"/>
        </w:rPr>
        <w:t xml:space="preserve">-  </w:t>
      </w:r>
      <w:r w:rsidRPr="002D713D">
        <w:rPr>
          <w:rFonts w:cs="B Nazanin"/>
          <w:sz w:val="26"/>
          <w:szCs w:val="26"/>
          <w:rtl/>
          <w:lang w:bidi="fa-IR"/>
        </w:rPr>
        <w:t xml:space="preserve"> </w:t>
      </w:r>
      <w:r w:rsidRPr="00DF1108">
        <w:rPr>
          <w:rFonts w:cs="B Nazanin" w:hint="cs"/>
          <w:b/>
          <w:bCs/>
          <w:sz w:val="26"/>
          <w:szCs w:val="26"/>
          <w:rtl/>
          <w:lang w:bidi="fa-IR"/>
        </w:rPr>
        <w:t>فصل</w:t>
      </w:r>
      <w:r w:rsidRPr="00DF1108">
        <w:rPr>
          <w:rFonts w:cs="B Nazanin"/>
          <w:b/>
          <w:bCs/>
          <w:sz w:val="26"/>
          <w:szCs w:val="26"/>
          <w:rtl/>
          <w:lang w:bidi="fa-IR"/>
        </w:rPr>
        <w:t xml:space="preserve"> </w:t>
      </w:r>
      <w:r w:rsidRPr="00DF1108">
        <w:rPr>
          <w:rFonts w:cs="B Nazanin" w:hint="cs"/>
          <w:b/>
          <w:bCs/>
          <w:sz w:val="26"/>
          <w:szCs w:val="26"/>
          <w:rtl/>
          <w:lang w:bidi="fa-IR"/>
        </w:rPr>
        <w:t>هشتم</w:t>
      </w:r>
      <w:r w:rsidRPr="002D713D">
        <w:rPr>
          <w:rFonts w:cs="B Nazanin"/>
          <w:sz w:val="26"/>
          <w:szCs w:val="26"/>
          <w:rtl/>
          <w:lang w:bidi="fa-IR"/>
        </w:rPr>
        <w:t xml:space="preserve">: </w:t>
      </w:r>
      <w:r w:rsidRPr="002D713D">
        <w:rPr>
          <w:rFonts w:cs="B Nazanin" w:hint="cs"/>
          <w:sz w:val="26"/>
          <w:szCs w:val="26"/>
          <w:rtl/>
          <w:lang w:bidi="fa-IR"/>
        </w:rPr>
        <w:t>روش</w:t>
      </w:r>
      <w:r w:rsidR="00EE4712">
        <w:rPr>
          <w:rFonts w:cs="B Nazanin" w:hint="cs"/>
          <w:sz w:val="26"/>
          <w:szCs w:val="26"/>
          <w:rtl/>
          <w:lang w:bidi="fa-IR"/>
        </w:rPr>
        <w:t>ی</w:t>
      </w:r>
      <w:r w:rsidRPr="002D713D">
        <w:rPr>
          <w:rFonts w:cs="B Nazanin"/>
          <w:sz w:val="26"/>
          <w:szCs w:val="26"/>
          <w:rtl/>
          <w:lang w:bidi="fa-IR"/>
        </w:rPr>
        <w:t xml:space="preserve"> </w:t>
      </w:r>
      <w:r w:rsidRPr="002D713D">
        <w:rPr>
          <w:rFonts w:cs="B Nazanin" w:hint="cs"/>
          <w:sz w:val="26"/>
          <w:szCs w:val="26"/>
          <w:rtl/>
          <w:lang w:bidi="fa-IR"/>
        </w:rPr>
        <w:t>ساده</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00C469E6">
        <w:rPr>
          <w:rFonts w:cs="B Nazanin" w:hint="cs"/>
          <w:sz w:val="26"/>
          <w:szCs w:val="26"/>
          <w:rtl/>
          <w:lang w:bidi="fa-IR"/>
        </w:rPr>
        <w:t>نظام مند</w:t>
      </w:r>
      <w:r w:rsidRPr="002D713D">
        <w:rPr>
          <w:rFonts w:cs="B Nazanin"/>
          <w:sz w:val="26"/>
          <w:szCs w:val="26"/>
          <w:rtl/>
          <w:lang w:bidi="fa-IR"/>
        </w:rPr>
        <w:t xml:space="preserve"> </w:t>
      </w:r>
      <w:r w:rsidRPr="002D713D">
        <w:rPr>
          <w:rFonts w:cs="B Nazanin" w:hint="cs"/>
          <w:sz w:val="26"/>
          <w:szCs w:val="26"/>
          <w:rtl/>
          <w:lang w:bidi="fa-IR"/>
        </w:rPr>
        <w:t>برای</w:t>
      </w:r>
      <w:r w:rsidRPr="002D713D">
        <w:rPr>
          <w:rFonts w:cs="B Nazanin"/>
          <w:sz w:val="26"/>
          <w:szCs w:val="26"/>
          <w:rtl/>
          <w:lang w:bidi="fa-IR"/>
        </w:rPr>
        <w:t xml:space="preserve"> </w:t>
      </w:r>
      <w:r w:rsidRPr="002D713D">
        <w:rPr>
          <w:rFonts w:cs="B Nazanin" w:hint="cs"/>
          <w:sz w:val="26"/>
          <w:szCs w:val="26"/>
          <w:rtl/>
          <w:lang w:bidi="fa-IR"/>
        </w:rPr>
        <w:t>انتخاب</w:t>
      </w:r>
      <w:r w:rsidRPr="002D713D">
        <w:rPr>
          <w:rFonts w:cs="B Nazanin"/>
          <w:sz w:val="26"/>
          <w:szCs w:val="26"/>
          <w:rtl/>
          <w:lang w:bidi="fa-IR"/>
        </w:rPr>
        <w:t xml:space="preserve"> </w:t>
      </w:r>
      <w:r w:rsidR="00EE4712">
        <w:rPr>
          <w:rFonts w:cs="B Nazanin" w:hint="cs"/>
          <w:sz w:val="26"/>
          <w:szCs w:val="26"/>
          <w:rtl/>
          <w:lang w:bidi="fa-IR"/>
        </w:rPr>
        <w:t>از میان</w:t>
      </w:r>
      <w:r w:rsidRPr="002D713D">
        <w:rPr>
          <w:rFonts w:cs="B Nazanin"/>
          <w:sz w:val="26"/>
          <w:szCs w:val="26"/>
          <w:rtl/>
          <w:lang w:bidi="fa-IR"/>
        </w:rPr>
        <w:t xml:space="preserve"> </w:t>
      </w:r>
      <w:r w:rsidRPr="002D713D">
        <w:rPr>
          <w:rFonts w:cs="B Nazanin" w:hint="cs"/>
          <w:sz w:val="26"/>
          <w:szCs w:val="26"/>
          <w:rtl/>
          <w:lang w:bidi="fa-IR"/>
        </w:rPr>
        <w:t>گزینه‌های</w:t>
      </w:r>
      <w:r w:rsidRPr="002D713D">
        <w:rPr>
          <w:rFonts w:cs="B Nazanin"/>
          <w:sz w:val="26"/>
          <w:szCs w:val="26"/>
          <w:rtl/>
          <w:lang w:bidi="fa-IR"/>
        </w:rPr>
        <w:t xml:space="preserve"> </w:t>
      </w:r>
      <w:r w:rsidRPr="002D713D">
        <w:rPr>
          <w:rFonts w:cs="B Nazanin" w:hint="cs"/>
          <w:sz w:val="26"/>
          <w:szCs w:val="26"/>
          <w:rtl/>
          <w:lang w:bidi="fa-IR"/>
        </w:rPr>
        <w:t>استراتژیک</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خواننده</w:t>
      </w:r>
      <w:r w:rsidRPr="002D713D">
        <w:rPr>
          <w:rFonts w:cs="B Nazanin"/>
          <w:sz w:val="26"/>
          <w:szCs w:val="26"/>
          <w:rtl/>
          <w:lang w:bidi="fa-IR"/>
        </w:rPr>
        <w:t xml:space="preserve"> </w:t>
      </w:r>
      <w:r w:rsidRPr="002D713D">
        <w:rPr>
          <w:rFonts w:cs="B Nazanin" w:hint="cs"/>
          <w:sz w:val="26"/>
          <w:szCs w:val="26"/>
          <w:rtl/>
          <w:lang w:bidi="fa-IR"/>
        </w:rPr>
        <w:t>ارائه</w:t>
      </w:r>
      <w:r w:rsidRPr="002D713D">
        <w:rPr>
          <w:rFonts w:cs="B Nazanin"/>
          <w:sz w:val="26"/>
          <w:szCs w:val="26"/>
          <w:rtl/>
          <w:lang w:bidi="fa-IR"/>
        </w:rPr>
        <w:t xml:space="preserve"> </w:t>
      </w:r>
      <w:r w:rsidRPr="002D713D">
        <w:rPr>
          <w:rFonts w:cs="B Nazanin" w:hint="cs"/>
          <w:sz w:val="26"/>
          <w:szCs w:val="26"/>
          <w:rtl/>
          <w:lang w:bidi="fa-IR"/>
        </w:rPr>
        <w:t>می‌دهد</w:t>
      </w:r>
      <w:r w:rsidRPr="002D713D">
        <w:rPr>
          <w:rFonts w:cs="B Nazanin"/>
          <w:sz w:val="26"/>
          <w:szCs w:val="26"/>
          <w:lang w:bidi="fa-IR"/>
        </w:rPr>
        <w:t>.</w:t>
      </w:r>
    </w:p>
    <w:p w14:paraId="7820205E" w14:textId="05845351" w:rsidR="002D713D" w:rsidRPr="002D713D" w:rsidRDefault="002D713D" w:rsidP="002D713D">
      <w:pPr>
        <w:bidi/>
        <w:jc w:val="lowKashida"/>
        <w:rPr>
          <w:rFonts w:cs="B Nazanin"/>
          <w:sz w:val="26"/>
          <w:szCs w:val="26"/>
          <w:rtl/>
          <w:lang w:bidi="fa-IR"/>
        </w:rPr>
      </w:pPr>
      <w:r w:rsidRPr="002D713D">
        <w:rPr>
          <w:rFonts w:cs="B Nazanin"/>
          <w:sz w:val="26"/>
          <w:szCs w:val="26"/>
          <w:lang w:bidi="fa-IR"/>
        </w:rPr>
        <w:t xml:space="preserve">-  </w:t>
      </w:r>
      <w:r w:rsidRPr="002D713D">
        <w:rPr>
          <w:rFonts w:cs="B Nazanin"/>
          <w:sz w:val="26"/>
          <w:szCs w:val="26"/>
          <w:rtl/>
          <w:lang w:bidi="fa-IR"/>
        </w:rPr>
        <w:t xml:space="preserve"> </w:t>
      </w:r>
      <w:r w:rsidRPr="00DF1108">
        <w:rPr>
          <w:rFonts w:cs="B Nazanin" w:hint="cs"/>
          <w:b/>
          <w:bCs/>
          <w:sz w:val="26"/>
          <w:szCs w:val="26"/>
          <w:rtl/>
          <w:lang w:bidi="fa-IR"/>
        </w:rPr>
        <w:t>فصل</w:t>
      </w:r>
      <w:r w:rsidRPr="00DF1108">
        <w:rPr>
          <w:rFonts w:cs="B Nazanin"/>
          <w:b/>
          <w:bCs/>
          <w:sz w:val="26"/>
          <w:szCs w:val="26"/>
          <w:rtl/>
          <w:lang w:bidi="fa-IR"/>
        </w:rPr>
        <w:t xml:space="preserve"> </w:t>
      </w:r>
      <w:r w:rsidRPr="00DF1108">
        <w:rPr>
          <w:rFonts w:cs="B Nazanin" w:hint="cs"/>
          <w:b/>
          <w:bCs/>
          <w:sz w:val="26"/>
          <w:szCs w:val="26"/>
          <w:rtl/>
          <w:lang w:bidi="fa-IR"/>
        </w:rPr>
        <w:t>نهم</w:t>
      </w:r>
      <w:r w:rsidRPr="002D713D">
        <w:rPr>
          <w:rFonts w:cs="B Nazanin"/>
          <w:sz w:val="26"/>
          <w:szCs w:val="26"/>
          <w:rtl/>
          <w:lang w:bidi="fa-IR"/>
        </w:rPr>
        <w:t xml:space="preserve">: </w:t>
      </w:r>
      <w:r w:rsidRPr="002D713D">
        <w:rPr>
          <w:rFonts w:cs="B Nazanin" w:hint="cs"/>
          <w:sz w:val="26"/>
          <w:szCs w:val="26"/>
          <w:rtl/>
          <w:lang w:bidi="fa-IR"/>
        </w:rPr>
        <w:t>به</w:t>
      </w:r>
      <w:r w:rsidR="00EE4712">
        <w:rPr>
          <w:rFonts w:cs="B Nazanin" w:hint="cs"/>
          <w:sz w:val="26"/>
          <w:szCs w:val="26"/>
          <w:rtl/>
          <w:lang w:bidi="fa-IR"/>
        </w:rPr>
        <w:t xml:space="preserve"> این</w:t>
      </w:r>
      <w:r w:rsidRPr="002D713D">
        <w:rPr>
          <w:rFonts w:cs="B Nazanin"/>
          <w:sz w:val="26"/>
          <w:szCs w:val="26"/>
          <w:rtl/>
          <w:lang w:bidi="fa-IR"/>
        </w:rPr>
        <w:t xml:space="preserve"> </w:t>
      </w:r>
      <w:r w:rsidR="00EE4712">
        <w:rPr>
          <w:rFonts w:cs="B Nazanin" w:hint="cs"/>
          <w:sz w:val="26"/>
          <w:szCs w:val="26"/>
          <w:rtl/>
          <w:lang w:bidi="fa-IR"/>
        </w:rPr>
        <w:t>سوال</w:t>
      </w:r>
      <w:r w:rsidRPr="002D713D">
        <w:rPr>
          <w:rFonts w:cs="B Nazanin"/>
          <w:sz w:val="26"/>
          <w:szCs w:val="26"/>
          <w:rtl/>
          <w:lang w:bidi="fa-IR"/>
        </w:rPr>
        <w:t xml:space="preserve"> </w:t>
      </w:r>
      <w:r w:rsidRPr="002D713D">
        <w:rPr>
          <w:rFonts w:cs="B Nazanin" w:hint="cs"/>
          <w:sz w:val="26"/>
          <w:szCs w:val="26"/>
          <w:rtl/>
          <w:lang w:bidi="fa-IR"/>
        </w:rPr>
        <w:t>مهم</w:t>
      </w:r>
      <w:r w:rsidR="00EE4712">
        <w:rPr>
          <w:rFonts w:cs="B Nazanin" w:hint="cs"/>
          <w:sz w:val="26"/>
          <w:szCs w:val="26"/>
          <w:rtl/>
          <w:lang w:bidi="fa-IR"/>
        </w:rPr>
        <w:t xml:space="preserve"> می پردازد که</w:t>
      </w:r>
      <w:r w:rsidRPr="002D713D">
        <w:rPr>
          <w:rFonts w:cs="B Nazanin"/>
          <w:sz w:val="26"/>
          <w:szCs w:val="26"/>
          <w:rtl/>
          <w:lang w:bidi="fa-IR"/>
        </w:rPr>
        <w:t xml:space="preserve"> </w:t>
      </w:r>
      <w:r w:rsidRPr="002D713D">
        <w:rPr>
          <w:rFonts w:cs="B Nazanin" w:hint="cs"/>
          <w:sz w:val="26"/>
          <w:szCs w:val="26"/>
          <w:rtl/>
          <w:lang w:bidi="fa-IR"/>
        </w:rPr>
        <w:t>چگون</w:t>
      </w:r>
      <w:r w:rsidR="00EE4712">
        <w:rPr>
          <w:rFonts w:cs="B Nazanin" w:hint="cs"/>
          <w:sz w:val="26"/>
          <w:szCs w:val="26"/>
          <w:rtl/>
          <w:lang w:bidi="fa-IR"/>
        </w:rPr>
        <w:t>ه</w:t>
      </w:r>
      <w:r w:rsidRPr="002D713D">
        <w:rPr>
          <w:rFonts w:cs="B Nazanin"/>
          <w:sz w:val="26"/>
          <w:szCs w:val="26"/>
          <w:rtl/>
          <w:lang w:bidi="fa-IR"/>
        </w:rPr>
        <w:t xml:space="preserve"> </w:t>
      </w:r>
      <w:r w:rsidR="00EE4712">
        <w:rPr>
          <w:rFonts w:cs="B Nazanin" w:hint="cs"/>
          <w:sz w:val="26"/>
          <w:szCs w:val="26"/>
          <w:rtl/>
          <w:lang w:bidi="fa-IR"/>
        </w:rPr>
        <w:t>گزینه منتخب را می توان</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اقدامات</w:t>
      </w:r>
      <w:r w:rsidRPr="002D713D">
        <w:rPr>
          <w:rFonts w:cs="B Nazanin"/>
          <w:sz w:val="26"/>
          <w:szCs w:val="26"/>
          <w:rtl/>
          <w:lang w:bidi="fa-IR"/>
        </w:rPr>
        <w:t xml:space="preserve"> </w:t>
      </w:r>
      <w:r w:rsidRPr="002D713D">
        <w:rPr>
          <w:rFonts w:cs="B Nazanin" w:hint="cs"/>
          <w:sz w:val="26"/>
          <w:szCs w:val="26"/>
          <w:rtl/>
          <w:lang w:bidi="fa-IR"/>
        </w:rPr>
        <w:t>واقعی</w:t>
      </w:r>
      <w:r w:rsidRPr="002D713D">
        <w:rPr>
          <w:rFonts w:cs="B Nazanin"/>
          <w:sz w:val="26"/>
          <w:szCs w:val="26"/>
          <w:rtl/>
          <w:lang w:bidi="fa-IR"/>
        </w:rPr>
        <w:t xml:space="preserve"> </w:t>
      </w:r>
      <w:r w:rsidRPr="002D713D">
        <w:rPr>
          <w:rFonts w:cs="B Nazanin" w:hint="cs"/>
          <w:sz w:val="26"/>
          <w:szCs w:val="26"/>
          <w:rtl/>
          <w:lang w:bidi="fa-IR"/>
        </w:rPr>
        <w:t>در</w:t>
      </w:r>
      <w:r w:rsidRPr="002D713D">
        <w:rPr>
          <w:rFonts w:cs="B Nazanin"/>
          <w:sz w:val="26"/>
          <w:szCs w:val="26"/>
          <w:rtl/>
          <w:lang w:bidi="fa-IR"/>
        </w:rPr>
        <w:t xml:space="preserve"> </w:t>
      </w:r>
      <w:r w:rsidRPr="002D713D">
        <w:rPr>
          <w:rFonts w:cs="B Nazanin" w:hint="cs"/>
          <w:sz w:val="26"/>
          <w:szCs w:val="26"/>
          <w:rtl/>
          <w:lang w:bidi="fa-IR"/>
        </w:rPr>
        <w:t>سازمان</w:t>
      </w:r>
      <w:r w:rsidR="00EE4712" w:rsidRPr="00EE4712">
        <w:rPr>
          <w:rFonts w:cs="B Nazanin" w:hint="cs"/>
          <w:sz w:val="26"/>
          <w:szCs w:val="26"/>
          <w:rtl/>
          <w:lang w:bidi="fa-IR"/>
        </w:rPr>
        <w:t xml:space="preserve"> </w:t>
      </w:r>
      <w:r w:rsidR="00EE4712" w:rsidRPr="002D713D">
        <w:rPr>
          <w:rFonts w:cs="B Nazanin" w:hint="cs"/>
          <w:sz w:val="26"/>
          <w:szCs w:val="26"/>
          <w:rtl/>
          <w:lang w:bidi="fa-IR"/>
        </w:rPr>
        <w:t>تبدیل</w:t>
      </w:r>
      <w:r w:rsidR="00EE4712">
        <w:rPr>
          <w:rFonts w:cs="B Nazanin" w:hint="cs"/>
          <w:sz w:val="26"/>
          <w:szCs w:val="26"/>
          <w:rtl/>
          <w:lang w:bidi="fa-IR"/>
        </w:rPr>
        <w:t xml:space="preserve"> نمود تا</w:t>
      </w:r>
      <w:r w:rsidRPr="002D713D">
        <w:rPr>
          <w:rFonts w:cs="B Nazanin"/>
          <w:sz w:val="26"/>
          <w:szCs w:val="26"/>
          <w:rtl/>
          <w:lang w:bidi="fa-IR"/>
        </w:rPr>
        <w:t xml:space="preserve"> </w:t>
      </w:r>
      <w:r w:rsidRPr="002D713D">
        <w:rPr>
          <w:rFonts w:cs="B Nazanin" w:hint="cs"/>
          <w:sz w:val="26"/>
          <w:szCs w:val="26"/>
          <w:rtl/>
          <w:lang w:bidi="fa-IR"/>
        </w:rPr>
        <w:t>منجر</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بهبود</w:t>
      </w:r>
      <w:r w:rsidRPr="002D713D">
        <w:rPr>
          <w:rFonts w:cs="B Nazanin"/>
          <w:sz w:val="26"/>
          <w:szCs w:val="26"/>
          <w:rtl/>
          <w:lang w:bidi="fa-IR"/>
        </w:rPr>
        <w:t xml:space="preserve"> </w:t>
      </w:r>
      <w:r w:rsidRPr="002D713D">
        <w:rPr>
          <w:rFonts w:cs="B Nazanin" w:hint="cs"/>
          <w:sz w:val="26"/>
          <w:szCs w:val="26"/>
          <w:rtl/>
          <w:lang w:bidi="fa-IR"/>
        </w:rPr>
        <w:t>عملکرد</w:t>
      </w:r>
      <w:r w:rsidRPr="002D713D">
        <w:rPr>
          <w:rFonts w:cs="B Nazanin"/>
          <w:sz w:val="26"/>
          <w:szCs w:val="26"/>
          <w:rtl/>
          <w:lang w:bidi="fa-IR"/>
        </w:rPr>
        <w:t xml:space="preserve"> </w:t>
      </w:r>
      <w:r w:rsidR="00EE4712">
        <w:rPr>
          <w:rFonts w:cs="B Nazanin" w:hint="cs"/>
          <w:sz w:val="26"/>
          <w:szCs w:val="26"/>
          <w:rtl/>
          <w:lang w:bidi="fa-IR"/>
        </w:rPr>
        <w:t xml:space="preserve">شود. </w:t>
      </w:r>
    </w:p>
    <w:p w14:paraId="61EBEDFE" w14:textId="1DAA0B17" w:rsidR="002D713D" w:rsidRPr="002D713D" w:rsidRDefault="002D713D" w:rsidP="002D713D">
      <w:pPr>
        <w:bidi/>
        <w:jc w:val="lowKashida"/>
        <w:rPr>
          <w:rFonts w:cs="B Nazanin"/>
          <w:sz w:val="26"/>
          <w:szCs w:val="26"/>
          <w:rtl/>
          <w:lang w:bidi="fa-IR"/>
        </w:rPr>
      </w:pPr>
      <w:r w:rsidRPr="002D713D">
        <w:rPr>
          <w:rFonts w:cs="B Nazanin"/>
          <w:sz w:val="26"/>
          <w:szCs w:val="26"/>
          <w:lang w:bidi="fa-IR"/>
        </w:rPr>
        <w:t xml:space="preserve">-  </w:t>
      </w:r>
      <w:r w:rsidRPr="002D713D">
        <w:rPr>
          <w:rFonts w:cs="B Nazanin"/>
          <w:sz w:val="26"/>
          <w:szCs w:val="26"/>
          <w:rtl/>
          <w:lang w:bidi="fa-IR"/>
        </w:rPr>
        <w:t xml:space="preserve"> </w:t>
      </w:r>
      <w:r w:rsidRPr="00DF1108">
        <w:rPr>
          <w:rFonts w:cs="B Nazanin" w:hint="cs"/>
          <w:b/>
          <w:bCs/>
          <w:sz w:val="26"/>
          <w:szCs w:val="26"/>
          <w:rtl/>
          <w:lang w:bidi="fa-IR"/>
        </w:rPr>
        <w:t>فصل</w:t>
      </w:r>
      <w:r w:rsidRPr="00DF1108">
        <w:rPr>
          <w:rFonts w:cs="B Nazanin"/>
          <w:b/>
          <w:bCs/>
          <w:sz w:val="26"/>
          <w:szCs w:val="26"/>
          <w:rtl/>
          <w:lang w:bidi="fa-IR"/>
        </w:rPr>
        <w:t xml:space="preserve"> </w:t>
      </w:r>
      <w:r w:rsidRPr="00DF1108">
        <w:rPr>
          <w:rFonts w:cs="B Nazanin" w:hint="cs"/>
          <w:b/>
          <w:bCs/>
          <w:sz w:val="26"/>
          <w:szCs w:val="26"/>
          <w:rtl/>
          <w:lang w:bidi="fa-IR"/>
        </w:rPr>
        <w:t>دهم</w:t>
      </w:r>
      <w:r w:rsidRPr="002D713D">
        <w:rPr>
          <w:rFonts w:cs="B Nazanin"/>
          <w:sz w:val="26"/>
          <w:szCs w:val="26"/>
          <w:rtl/>
          <w:lang w:bidi="fa-IR"/>
        </w:rPr>
        <w:t xml:space="preserve">: </w:t>
      </w:r>
      <w:r w:rsidRPr="002D713D">
        <w:rPr>
          <w:rFonts w:cs="B Nazanin" w:hint="cs"/>
          <w:sz w:val="26"/>
          <w:szCs w:val="26"/>
          <w:rtl/>
          <w:lang w:bidi="fa-IR"/>
        </w:rPr>
        <w:t>در</w:t>
      </w:r>
      <w:r w:rsidRPr="002D713D">
        <w:rPr>
          <w:rFonts w:cs="B Nazanin"/>
          <w:sz w:val="26"/>
          <w:szCs w:val="26"/>
          <w:rtl/>
          <w:lang w:bidi="fa-IR"/>
        </w:rPr>
        <w:t xml:space="preserve"> </w:t>
      </w:r>
      <w:r w:rsidRPr="002D713D">
        <w:rPr>
          <w:rFonts w:cs="B Nazanin" w:hint="cs"/>
          <w:sz w:val="26"/>
          <w:szCs w:val="26"/>
          <w:rtl/>
          <w:lang w:bidi="fa-IR"/>
        </w:rPr>
        <w:t>واقع</w:t>
      </w:r>
      <w:r w:rsidRPr="002D713D">
        <w:rPr>
          <w:rFonts w:cs="B Nazanin"/>
          <w:sz w:val="26"/>
          <w:szCs w:val="26"/>
          <w:rtl/>
          <w:lang w:bidi="fa-IR"/>
        </w:rPr>
        <w:t xml:space="preserve"> </w:t>
      </w:r>
      <w:r w:rsidRPr="002D713D">
        <w:rPr>
          <w:rFonts w:cs="B Nazanin" w:hint="cs"/>
          <w:sz w:val="26"/>
          <w:szCs w:val="26"/>
          <w:rtl/>
          <w:lang w:bidi="fa-IR"/>
        </w:rPr>
        <w:t>پیوست</w:t>
      </w:r>
      <w:r w:rsidR="0049093F">
        <w:rPr>
          <w:rFonts w:cs="B Nazanin" w:hint="cs"/>
          <w:sz w:val="26"/>
          <w:szCs w:val="26"/>
          <w:rtl/>
          <w:lang w:bidi="fa-IR"/>
        </w:rPr>
        <w:t>ی</w:t>
      </w:r>
      <w:r w:rsidRPr="002D713D">
        <w:rPr>
          <w:rFonts w:cs="B Nazanin"/>
          <w:sz w:val="26"/>
          <w:szCs w:val="26"/>
          <w:rtl/>
          <w:lang w:bidi="fa-IR"/>
        </w:rPr>
        <w:t xml:space="preserve"> </w:t>
      </w:r>
      <w:r w:rsidR="0049093F" w:rsidRPr="002D713D">
        <w:rPr>
          <w:rFonts w:cs="B Nazanin" w:hint="cs"/>
          <w:sz w:val="26"/>
          <w:szCs w:val="26"/>
          <w:rtl/>
          <w:lang w:bidi="fa-IR"/>
        </w:rPr>
        <w:t xml:space="preserve">است </w:t>
      </w:r>
      <w:r w:rsidR="0049093F">
        <w:rPr>
          <w:rFonts w:cs="B Nazanin" w:hint="cs"/>
          <w:sz w:val="26"/>
          <w:szCs w:val="26"/>
          <w:rtl/>
          <w:lang w:bidi="fa-IR"/>
        </w:rPr>
        <w:t xml:space="preserve">که دارای </w:t>
      </w:r>
      <w:r w:rsidRPr="002D713D">
        <w:rPr>
          <w:rFonts w:cs="B Nazanin" w:hint="cs"/>
          <w:sz w:val="26"/>
          <w:szCs w:val="26"/>
          <w:rtl/>
          <w:lang w:bidi="fa-IR"/>
        </w:rPr>
        <w:t>هدف</w:t>
      </w:r>
      <w:r w:rsidRPr="002D713D">
        <w:rPr>
          <w:rFonts w:cs="B Nazanin"/>
          <w:sz w:val="26"/>
          <w:szCs w:val="26"/>
          <w:rtl/>
          <w:lang w:bidi="fa-IR"/>
        </w:rPr>
        <w:t xml:space="preserve"> </w:t>
      </w:r>
      <w:r w:rsidR="0049093F">
        <w:rPr>
          <w:rFonts w:cs="B Nazanin" w:hint="cs"/>
          <w:sz w:val="26"/>
          <w:szCs w:val="26"/>
          <w:rtl/>
          <w:lang w:bidi="fa-IR"/>
        </w:rPr>
        <w:t>خاصی می باشد</w:t>
      </w:r>
      <w:r w:rsidRPr="002D713D">
        <w:rPr>
          <w:rFonts w:cs="B Nazanin"/>
          <w:sz w:val="26"/>
          <w:szCs w:val="26"/>
          <w:rtl/>
          <w:lang w:bidi="fa-IR"/>
        </w:rPr>
        <w:t xml:space="preserve">. </w:t>
      </w:r>
      <w:r w:rsidRPr="002D713D">
        <w:rPr>
          <w:rFonts w:cs="B Nazanin" w:hint="cs"/>
          <w:sz w:val="26"/>
          <w:szCs w:val="26"/>
          <w:rtl/>
          <w:lang w:bidi="fa-IR"/>
        </w:rPr>
        <w:t>این</w:t>
      </w:r>
      <w:r w:rsidRPr="002D713D">
        <w:rPr>
          <w:rFonts w:cs="B Nazanin"/>
          <w:sz w:val="26"/>
          <w:szCs w:val="26"/>
          <w:rtl/>
          <w:lang w:bidi="fa-IR"/>
        </w:rPr>
        <w:t xml:space="preserve"> </w:t>
      </w:r>
      <w:r w:rsidRPr="002D713D">
        <w:rPr>
          <w:rFonts w:cs="B Nazanin" w:hint="cs"/>
          <w:sz w:val="26"/>
          <w:szCs w:val="26"/>
          <w:rtl/>
          <w:lang w:bidi="fa-IR"/>
        </w:rPr>
        <w:t>فصل</w:t>
      </w:r>
      <w:r w:rsidRPr="002D713D">
        <w:rPr>
          <w:rFonts w:cs="B Nazanin"/>
          <w:sz w:val="26"/>
          <w:szCs w:val="26"/>
          <w:rtl/>
          <w:lang w:bidi="fa-IR"/>
        </w:rPr>
        <w:t xml:space="preserve"> </w:t>
      </w:r>
      <w:r w:rsidRPr="002D713D">
        <w:rPr>
          <w:rFonts w:cs="B Nazanin" w:hint="cs"/>
          <w:sz w:val="26"/>
          <w:szCs w:val="26"/>
          <w:rtl/>
          <w:lang w:bidi="fa-IR"/>
        </w:rPr>
        <w:t>یک</w:t>
      </w:r>
      <w:r w:rsidRPr="002D713D">
        <w:rPr>
          <w:rFonts w:cs="B Nazanin"/>
          <w:sz w:val="26"/>
          <w:szCs w:val="26"/>
          <w:rtl/>
          <w:lang w:bidi="fa-IR"/>
        </w:rPr>
        <w:t xml:space="preserve"> </w:t>
      </w:r>
      <w:r w:rsidRPr="002D713D">
        <w:rPr>
          <w:rFonts w:cs="B Nazanin" w:hint="cs"/>
          <w:sz w:val="26"/>
          <w:szCs w:val="26"/>
          <w:rtl/>
          <w:lang w:bidi="fa-IR"/>
        </w:rPr>
        <w:t>مثال</w:t>
      </w:r>
      <w:r w:rsidRPr="002D713D">
        <w:rPr>
          <w:rFonts w:cs="B Nazanin"/>
          <w:sz w:val="26"/>
          <w:szCs w:val="26"/>
          <w:rtl/>
          <w:lang w:bidi="fa-IR"/>
        </w:rPr>
        <w:t xml:space="preserve"> </w:t>
      </w:r>
      <w:r w:rsidRPr="002D713D">
        <w:rPr>
          <w:rFonts w:cs="B Nazanin" w:hint="cs"/>
          <w:sz w:val="26"/>
          <w:szCs w:val="26"/>
          <w:rtl/>
          <w:lang w:bidi="fa-IR"/>
        </w:rPr>
        <w:t>کامل</w:t>
      </w:r>
      <w:r w:rsidRPr="002D713D">
        <w:rPr>
          <w:rFonts w:cs="B Nazanin"/>
          <w:sz w:val="26"/>
          <w:szCs w:val="26"/>
          <w:rtl/>
          <w:lang w:bidi="fa-IR"/>
        </w:rPr>
        <w:t xml:space="preserve"> </w:t>
      </w:r>
      <w:r w:rsidRPr="002D713D">
        <w:rPr>
          <w:rFonts w:cs="B Nazanin" w:hint="cs"/>
          <w:sz w:val="26"/>
          <w:szCs w:val="26"/>
          <w:rtl/>
          <w:lang w:bidi="fa-IR"/>
        </w:rPr>
        <w:t>کار</w:t>
      </w:r>
      <w:r w:rsidRPr="002D713D">
        <w:rPr>
          <w:rFonts w:cs="B Nazanin"/>
          <w:sz w:val="26"/>
          <w:szCs w:val="26"/>
          <w:rtl/>
          <w:lang w:bidi="fa-IR"/>
        </w:rPr>
        <w:t xml:space="preserve"> </w:t>
      </w:r>
      <w:r w:rsidRPr="002D713D">
        <w:rPr>
          <w:rFonts w:cs="B Nazanin" w:hint="cs"/>
          <w:sz w:val="26"/>
          <w:szCs w:val="26"/>
          <w:rtl/>
          <w:lang w:bidi="fa-IR"/>
        </w:rPr>
        <w:t>شده</w:t>
      </w:r>
      <w:r w:rsidRPr="002D713D">
        <w:rPr>
          <w:rFonts w:cs="B Nazanin"/>
          <w:sz w:val="26"/>
          <w:szCs w:val="26"/>
          <w:rtl/>
          <w:lang w:bidi="fa-IR"/>
        </w:rPr>
        <w:t xml:space="preserve"> </w:t>
      </w:r>
      <w:r w:rsidRPr="002D713D">
        <w:rPr>
          <w:rFonts w:cs="B Nazanin" w:hint="cs"/>
          <w:sz w:val="26"/>
          <w:szCs w:val="26"/>
          <w:rtl/>
          <w:lang w:bidi="fa-IR"/>
        </w:rPr>
        <w:t>دیگر</w:t>
      </w:r>
      <w:r w:rsidRPr="002D713D">
        <w:rPr>
          <w:rFonts w:cs="B Nazanin"/>
          <w:sz w:val="26"/>
          <w:szCs w:val="26"/>
          <w:rtl/>
          <w:lang w:bidi="fa-IR"/>
        </w:rPr>
        <w:t xml:space="preserve"> </w:t>
      </w:r>
      <w:r w:rsidRPr="002D713D">
        <w:rPr>
          <w:rFonts w:cs="B Nazanin" w:hint="cs"/>
          <w:sz w:val="26"/>
          <w:szCs w:val="26"/>
          <w:rtl/>
          <w:lang w:bidi="fa-IR"/>
        </w:rPr>
        <w:t>است،</w:t>
      </w:r>
      <w:r w:rsidRPr="002D713D">
        <w:rPr>
          <w:rFonts w:cs="B Nazanin"/>
          <w:sz w:val="26"/>
          <w:szCs w:val="26"/>
          <w:rtl/>
          <w:lang w:bidi="fa-IR"/>
        </w:rPr>
        <w:t xml:space="preserve"> </w:t>
      </w:r>
      <w:r w:rsidRPr="002D713D">
        <w:rPr>
          <w:rFonts w:cs="B Nazanin" w:hint="cs"/>
          <w:sz w:val="26"/>
          <w:szCs w:val="26"/>
          <w:rtl/>
          <w:lang w:bidi="fa-IR"/>
        </w:rPr>
        <w:t>اما</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نوعی</w:t>
      </w:r>
      <w:r w:rsidRPr="002D713D">
        <w:rPr>
          <w:rFonts w:cs="B Nazanin"/>
          <w:sz w:val="26"/>
          <w:szCs w:val="26"/>
          <w:rtl/>
          <w:lang w:bidi="fa-IR"/>
        </w:rPr>
        <w:t xml:space="preserve"> </w:t>
      </w:r>
      <w:r w:rsidRPr="002D713D">
        <w:rPr>
          <w:rFonts w:cs="B Nazanin" w:hint="cs"/>
          <w:sz w:val="26"/>
          <w:szCs w:val="26"/>
          <w:rtl/>
          <w:lang w:bidi="fa-IR"/>
        </w:rPr>
        <w:t>سازمان</w:t>
      </w:r>
      <w:r w:rsidRPr="002D713D">
        <w:rPr>
          <w:rFonts w:cs="B Nazanin"/>
          <w:sz w:val="26"/>
          <w:szCs w:val="26"/>
          <w:rtl/>
          <w:lang w:bidi="fa-IR"/>
        </w:rPr>
        <w:t xml:space="preserve"> </w:t>
      </w:r>
      <w:r w:rsidRPr="002D713D">
        <w:rPr>
          <w:rFonts w:cs="B Nazanin" w:hint="cs"/>
          <w:sz w:val="26"/>
          <w:szCs w:val="26"/>
          <w:rtl/>
          <w:lang w:bidi="fa-IR"/>
        </w:rPr>
        <w:t>بسیار</w:t>
      </w:r>
      <w:r w:rsidRPr="002D713D">
        <w:rPr>
          <w:rFonts w:cs="B Nazanin"/>
          <w:sz w:val="26"/>
          <w:szCs w:val="26"/>
          <w:rtl/>
          <w:lang w:bidi="fa-IR"/>
        </w:rPr>
        <w:t xml:space="preserve"> </w:t>
      </w:r>
      <w:r w:rsidRPr="002D713D">
        <w:rPr>
          <w:rFonts w:cs="B Nazanin" w:hint="cs"/>
          <w:sz w:val="26"/>
          <w:szCs w:val="26"/>
          <w:rtl/>
          <w:lang w:bidi="fa-IR"/>
        </w:rPr>
        <w:t>متفاوت</w:t>
      </w:r>
      <w:r w:rsidRPr="002D713D">
        <w:rPr>
          <w:rFonts w:cs="B Nazanin"/>
          <w:sz w:val="26"/>
          <w:szCs w:val="26"/>
          <w:rtl/>
          <w:lang w:bidi="fa-IR"/>
        </w:rPr>
        <w:t xml:space="preserve">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با</w:t>
      </w:r>
      <w:r w:rsidRPr="002D713D">
        <w:rPr>
          <w:rFonts w:cs="B Nazanin"/>
          <w:sz w:val="26"/>
          <w:szCs w:val="26"/>
          <w:rtl/>
          <w:lang w:bidi="fa-IR"/>
        </w:rPr>
        <w:t xml:space="preserve"> </w:t>
      </w:r>
      <w:r w:rsidRPr="002D713D">
        <w:rPr>
          <w:rFonts w:cs="B Nazanin" w:hint="cs"/>
          <w:sz w:val="26"/>
          <w:szCs w:val="26"/>
          <w:rtl/>
          <w:lang w:bidi="fa-IR"/>
        </w:rPr>
        <w:t>چالش‌های</w:t>
      </w:r>
      <w:r w:rsidRPr="002D713D">
        <w:rPr>
          <w:rFonts w:cs="B Nazanin"/>
          <w:sz w:val="26"/>
          <w:szCs w:val="26"/>
          <w:rtl/>
          <w:lang w:bidi="fa-IR"/>
        </w:rPr>
        <w:t xml:space="preserve"> </w:t>
      </w:r>
      <w:r w:rsidRPr="002D713D">
        <w:rPr>
          <w:rFonts w:cs="B Nazanin" w:hint="cs"/>
          <w:sz w:val="26"/>
          <w:szCs w:val="26"/>
          <w:rtl/>
          <w:lang w:bidi="fa-IR"/>
        </w:rPr>
        <w:t>متفاوتی</w:t>
      </w:r>
      <w:r w:rsidRPr="002D713D">
        <w:rPr>
          <w:rFonts w:cs="B Nazanin"/>
          <w:sz w:val="26"/>
          <w:szCs w:val="26"/>
          <w:rtl/>
          <w:lang w:bidi="fa-IR"/>
        </w:rPr>
        <w:t xml:space="preserve"> </w:t>
      </w:r>
      <w:r w:rsidRPr="002D713D">
        <w:rPr>
          <w:rFonts w:cs="B Nazanin" w:hint="cs"/>
          <w:sz w:val="26"/>
          <w:szCs w:val="26"/>
          <w:rtl/>
          <w:lang w:bidi="fa-IR"/>
        </w:rPr>
        <w:t>روبرو</w:t>
      </w:r>
      <w:r w:rsidRPr="002D713D">
        <w:rPr>
          <w:rFonts w:cs="B Nazanin"/>
          <w:sz w:val="26"/>
          <w:szCs w:val="26"/>
          <w:rtl/>
          <w:lang w:bidi="fa-IR"/>
        </w:rPr>
        <w:t xml:space="preserve"> </w:t>
      </w:r>
      <w:r w:rsidRPr="002D713D">
        <w:rPr>
          <w:rFonts w:cs="B Nazanin" w:hint="cs"/>
          <w:sz w:val="26"/>
          <w:szCs w:val="26"/>
          <w:rtl/>
          <w:lang w:bidi="fa-IR"/>
        </w:rPr>
        <w:t>است،</w:t>
      </w:r>
      <w:r w:rsidRPr="002D713D">
        <w:rPr>
          <w:rFonts w:cs="B Nazanin"/>
          <w:sz w:val="26"/>
          <w:szCs w:val="26"/>
          <w:rtl/>
          <w:lang w:bidi="fa-IR"/>
        </w:rPr>
        <w:t xml:space="preserve"> </w:t>
      </w:r>
      <w:r w:rsidRPr="002D713D">
        <w:rPr>
          <w:rFonts w:cs="B Nazanin" w:hint="cs"/>
          <w:sz w:val="26"/>
          <w:szCs w:val="26"/>
          <w:rtl/>
          <w:lang w:bidi="fa-IR"/>
        </w:rPr>
        <w:t>تا</w:t>
      </w:r>
      <w:r w:rsidRPr="002D713D">
        <w:rPr>
          <w:rFonts w:cs="B Nazanin"/>
          <w:sz w:val="26"/>
          <w:szCs w:val="26"/>
          <w:rtl/>
          <w:lang w:bidi="fa-IR"/>
        </w:rPr>
        <w:t xml:space="preserve"> </w:t>
      </w:r>
      <w:r w:rsidRPr="002D713D">
        <w:rPr>
          <w:rFonts w:cs="B Nazanin" w:hint="cs"/>
          <w:sz w:val="26"/>
          <w:szCs w:val="26"/>
          <w:rtl/>
          <w:lang w:bidi="fa-IR"/>
        </w:rPr>
        <w:t>فرایند</w:t>
      </w:r>
      <w:r w:rsidRPr="002D713D">
        <w:rPr>
          <w:rFonts w:cs="B Nazanin"/>
          <w:sz w:val="26"/>
          <w:szCs w:val="26"/>
          <w:rtl/>
          <w:lang w:bidi="fa-IR"/>
        </w:rPr>
        <w:t xml:space="preserve"> </w:t>
      </w:r>
      <w:r w:rsidRPr="002D713D">
        <w:rPr>
          <w:rFonts w:cs="B Nazanin" w:hint="cs"/>
          <w:sz w:val="26"/>
          <w:szCs w:val="26"/>
          <w:rtl/>
          <w:lang w:bidi="fa-IR"/>
        </w:rPr>
        <w:t>انجام</w:t>
      </w:r>
      <w:r w:rsidRPr="002D713D">
        <w:rPr>
          <w:rFonts w:cs="B Nazanin"/>
          <w:sz w:val="26"/>
          <w:szCs w:val="26"/>
          <w:rtl/>
          <w:lang w:bidi="fa-IR"/>
        </w:rPr>
        <w:t xml:space="preserve"> </w:t>
      </w:r>
      <w:r w:rsidRPr="002D713D">
        <w:rPr>
          <w:rFonts w:cs="B Nazanin" w:hint="cs"/>
          <w:sz w:val="26"/>
          <w:szCs w:val="26"/>
          <w:rtl/>
          <w:lang w:bidi="fa-IR"/>
        </w:rPr>
        <w:t>تحلیل</w:t>
      </w:r>
      <w:r w:rsidRPr="002D713D">
        <w:rPr>
          <w:rFonts w:cs="B Nazanin"/>
          <w:sz w:val="26"/>
          <w:szCs w:val="26"/>
          <w:rtl/>
          <w:lang w:bidi="fa-IR"/>
        </w:rPr>
        <w:t xml:space="preserve"> </w:t>
      </w:r>
      <w:r w:rsidRPr="002D713D">
        <w:rPr>
          <w:rFonts w:cs="B Nazanin" w:hint="cs"/>
          <w:sz w:val="26"/>
          <w:szCs w:val="26"/>
          <w:rtl/>
          <w:lang w:bidi="fa-IR"/>
        </w:rPr>
        <w:t>استراتژیک</w:t>
      </w:r>
      <w:r w:rsidRPr="002D713D">
        <w:rPr>
          <w:rFonts w:cs="B Nazanin"/>
          <w:sz w:val="26"/>
          <w:szCs w:val="26"/>
          <w:rtl/>
          <w:lang w:bidi="fa-IR"/>
        </w:rPr>
        <w:t xml:space="preserve"> </w:t>
      </w:r>
      <w:r w:rsidRPr="002D713D">
        <w:rPr>
          <w:rFonts w:cs="B Nazanin" w:hint="cs"/>
          <w:sz w:val="26"/>
          <w:szCs w:val="26"/>
          <w:rtl/>
          <w:lang w:bidi="fa-IR"/>
        </w:rPr>
        <w:t>سازمانی</w:t>
      </w:r>
      <w:r w:rsidRPr="002D713D">
        <w:rPr>
          <w:rFonts w:cs="B Nazanin"/>
          <w:sz w:val="26"/>
          <w:szCs w:val="26"/>
          <w:rtl/>
          <w:lang w:bidi="fa-IR"/>
        </w:rPr>
        <w:t xml:space="preserve"> </w:t>
      </w:r>
      <w:r w:rsidRPr="002D713D">
        <w:rPr>
          <w:rFonts w:cs="B Nazanin" w:hint="cs"/>
          <w:sz w:val="26"/>
          <w:szCs w:val="26"/>
          <w:rtl/>
          <w:lang w:bidi="fa-IR"/>
        </w:rPr>
        <w:t>را</w:t>
      </w:r>
      <w:r w:rsidRPr="002D713D">
        <w:rPr>
          <w:rFonts w:cs="B Nazanin"/>
          <w:sz w:val="26"/>
          <w:szCs w:val="26"/>
          <w:rtl/>
          <w:lang w:bidi="fa-IR"/>
        </w:rPr>
        <w:t xml:space="preserve"> </w:t>
      </w:r>
      <w:r w:rsidR="0049093F">
        <w:rPr>
          <w:rFonts w:cs="B Nazanin" w:hint="cs"/>
          <w:sz w:val="26"/>
          <w:szCs w:val="26"/>
          <w:rtl/>
          <w:lang w:bidi="fa-IR"/>
        </w:rPr>
        <w:t xml:space="preserve">به تفصیل </w:t>
      </w:r>
      <w:r w:rsidRPr="002D713D">
        <w:rPr>
          <w:rFonts w:cs="B Nazanin" w:hint="cs"/>
          <w:sz w:val="26"/>
          <w:szCs w:val="26"/>
          <w:rtl/>
          <w:lang w:bidi="fa-IR"/>
        </w:rPr>
        <w:t>نشان</w:t>
      </w:r>
      <w:r w:rsidRPr="002D713D">
        <w:rPr>
          <w:rFonts w:cs="B Nazanin"/>
          <w:sz w:val="26"/>
          <w:szCs w:val="26"/>
          <w:rtl/>
          <w:lang w:bidi="fa-IR"/>
        </w:rPr>
        <w:t xml:space="preserve"> </w:t>
      </w:r>
      <w:r w:rsidRPr="002D713D">
        <w:rPr>
          <w:rFonts w:cs="B Nazanin" w:hint="cs"/>
          <w:sz w:val="26"/>
          <w:szCs w:val="26"/>
          <w:rtl/>
          <w:lang w:bidi="fa-IR"/>
        </w:rPr>
        <w:t>دهد</w:t>
      </w:r>
      <w:r w:rsidRPr="002D713D">
        <w:rPr>
          <w:rFonts w:cs="B Nazanin"/>
          <w:sz w:val="26"/>
          <w:szCs w:val="26"/>
          <w:rtl/>
          <w:lang w:bidi="fa-IR"/>
        </w:rPr>
        <w:t xml:space="preserve">. </w:t>
      </w:r>
      <w:r w:rsidRPr="002D713D">
        <w:rPr>
          <w:rFonts w:cs="B Nazanin" w:hint="cs"/>
          <w:sz w:val="26"/>
          <w:szCs w:val="26"/>
          <w:rtl/>
          <w:lang w:bidi="fa-IR"/>
        </w:rPr>
        <w:t>این</w:t>
      </w:r>
      <w:r w:rsidRPr="002D713D">
        <w:rPr>
          <w:rFonts w:cs="B Nazanin"/>
          <w:sz w:val="26"/>
          <w:szCs w:val="26"/>
          <w:rtl/>
          <w:lang w:bidi="fa-IR"/>
        </w:rPr>
        <w:t xml:space="preserve"> </w:t>
      </w:r>
      <w:r w:rsidRPr="002D713D">
        <w:rPr>
          <w:rFonts w:cs="B Nazanin" w:hint="cs"/>
          <w:sz w:val="26"/>
          <w:szCs w:val="26"/>
          <w:rtl/>
          <w:lang w:bidi="fa-IR"/>
        </w:rPr>
        <w:t>مطالعه</w:t>
      </w:r>
      <w:r w:rsidRPr="002D713D">
        <w:rPr>
          <w:rFonts w:cs="B Nazanin"/>
          <w:sz w:val="26"/>
          <w:szCs w:val="26"/>
          <w:rtl/>
          <w:lang w:bidi="fa-IR"/>
        </w:rPr>
        <w:t xml:space="preserve"> </w:t>
      </w:r>
      <w:r w:rsidRPr="002D713D">
        <w:rPr>
          <w:rFonts w:cs="B Nazanin" w:hint="cs"/>
          <w:sz w:val="26"/>
          <w:szCs w:val="26"/>
          <w:rtl/>
          <w:lang w:bidi="fa-IR"/>
        </w:rPr>
        <w:t>موردی</w:t>
      </w:r>
      <w:r w:rsidRPr="002D713D">
        <w:rPr>
          <w:rFonts w:cs="B Nazanin"/>
          <w:sz w:val="26"/>
          <w:szCs w:val="26"/>
          <w:rtl/>
          <w:lang w:bidi="fa-IR"/>
        </w:rPr>
        <w:t xml:space="preserve"> </w:t>
      </w:r>
      <w:r w:rsidRPr="002D713D">
        <w:rPr>
          <w:rFonts w:cs="B Nazanin" w:hint="cs"/>
          <w:sz w:val="26"/>
          <w:szCs w:val="26"/>
          <w:rtl/>
          <w:lang w:bidi="fa-IR"/>
        </w:rPr>
        <w:t>نهایی</w:t>
      </w:r>
      <w:r w:rsidRPr="002D713D">
        <w:rPr>
          <w:rFonts w:cs="B Nazanin"/>
          <w:sz w:val="26"/>
          <w:szCs w:val="26"/>
          <w:rtl/>
          <w:lang w:bidi="fa-IR"/>
        </w:rPr>
        <w:t xml:space="preserve"> </w:t>
      </w:r>
      <w:r w:rsidRPr="002D713D">
        <w:rPr>
          <w:rFonts w:cs="B Nazanin" w:hint="cs"/>
          <w:sz w:val="26"/>
          <w:szCs w:val="26"/>
          <w:rtl/>
          <w:lang w:bidi="fa-IR"/>
        </w:rPr>
        <w:t>نیز</w:t>
      </w:r>
      <w:r w:rsidRPr="002D713D">
        <w:rPr>
          <w:rFonts w:cs="B Nazanin"/>
          <w:sz w:val="26"/>
          <w:szCs w:val="26"/>
          <w:rtl/>
          <w:lang w:bidi="fa-IR"/>
        </w:rPr>
        <w:t xml:space="preserve"> </w:t>
      </w:r>
      <w:r w:rsidRPr="002D713D">
        <w:rPr>
          <w:rFonts w:cs="B Nazanin" w:hint="cs"/>
          <w:sz w:val="26"/>
          <w:szCs w:val="26"/>
          <w:rtl/>
          <w:lang w:bidi="fa-IR"/>
        </w:rPr>
        <w:t>کاملاً</w:t>
      </w:r>
      <w:r w:rsidRPr="002D713D">
        <w:rPr>
          <w:rFonts w:cs="B Nazanin"/>
          <w:sz w:val="26"/>
          <w:szCs w:val="26"/>
          <w:rtl/>
          <w:lang w:bidi="fa-IR"/>
        </w:rPr>
        <w:t xml:space="preserve"> </w:t>
      </w:r>
      <w:r w:rsidR="0049093F">
        <w:rPr>
          <w:rFonts w:cs="B Nazanin" w:hint="cs"/>
          <w:sz w:val="26"/>
          <w:szCs w:val="26"/>
          <w:rtl/>
          <w:lang w:bidi="fa-IR"/>
        </w:rPr>
        <w:t>خیالی</w:t>
      </w:r>
      <w:r w:rsidRPr="002D713D">
        <w:rPr>
          <w:rFonts w:cs="B Nazanin"/>
          <w:sz w:val="26"/>
          <w:szCs w:val="26"/>
          <w:rtl/>
          <w:lang w:bidi="fa-IR"/>
        </w:rPr>
        <w:t xml:space="preserve"> </w:t>
      </w:r>
      <w:r w:rsidRPr="002D713D">
        <w:rPr>
          <w:rFonts w:cs="B Nazanin" w:hint="cs"/>
          <w:sz w:val="26"/>
          <w:szCs w:val="26"/>
          <w:rtl/>
          <w:lang w:bidi="fa-IR"/>
        </w:rPr>
        <w:t>است</w:t>
      </w:r>
      <w:r w:rsidRPr="002D713D">
        <w:rPr>
          <w:rFonts w:cs="B Nazanin"/>
          <w:sz w:val="26"/>
          <w:szCs w:val="26"/>
          <w:rtl/>
          <w:lang w:bidi="fa-IR"/>
        </w:rPr>
        <w:t xml:space="preserve"> </w:t>
      </w:r>
      <w:r w:rsidRPr="002D713D">
        <w:rPr>
          <w:rFonts w:cs="B Nazanin" w:hint="cs"/>
          <w:sz w:val="26"/>
          <w:szCs w:val="26"/>
          <w:rtl/>
          <w:lang w:bidi="fa-IR"/>
        </w:rPr>
        <w:t>اما</w:t>
      </w:r>
      <w:r w:rsidRPr="002D713D">
        <w:rPr>
          <w:rFonts w:cs="B Nazanin"/>
          <w:sz w:val="26"/>
          <w:szCs w:val="26"/>
          <w:rtl/>
          <w:lang w:bidi="fa-IR"/>
        </w:rPr>
        <w:t xml:space="preserve"> </w:t>
      </w:r>
      <w:r w:rsidR="0049093F">
        <w:rPr>
          <w:rFonts w:cs="B Nazanin" w:hint="cs"/>
          <w:sz w:val="26"/>
          <w:szCs w:val="26"/>
          <w:rtl/>
          <w:lang w:bidi="fa-IR"/>
        </w:rPr>
        <w:t>بر مبنای</w:t>
      </w:r>
      <w:r w:rsidRPr="002D713D">
        <w:rPr>
          <w:rFonts w:cs="B Nazanin"/>
          <w:sz w:val="26"/>
          <w:szCs w:val="26"/>
          <w:rtl/>
          <w:lang w:bidi="fa-IR"/>
        </w:rPr>
        <w:t xml:space="preserve"> </w:t>
      </w:r>
      <w:r w:rsidRPr="002D713D">
        <w:rPr>
          <w:rFonts w:cs="B Nazanin" w:hint="cs"/>
          <w:sz w:val="26"/>
          <w:szCs w:val="26"/>
          <w:rtl/>
          <w:lang w:bidi="fa-IR"/>
        </w:rPr>
        <w:t>سازمان‌ها</w:t>
      </w:r>
      <w:r w:rsidRPr="002D713D">
        <w:rPr>
          <w:rFonts w:cs="B Nazanin"/>
          <w:sz w:val="26"/>
          <w:szCs w:val="26"/>
          <w:rtl/>
          <w:lang w:bidi="fa-IR"/>
        </w:rPr>
        <w:t xml:space="preserve"> </w:t>
      </w:r>
      <w:r w:rsidRPr="002D713D">
        <w:rPr>
          <w:rFonts w:cs="B Nazanin" w:hint="cs"/>
          <w:sz w:val="26"/>
          <w:szCs w:val="26"/>
          <w:rtl/>
          <w:lang w:bidi="fa-IR"/>
        </w:rPr>
        <w:t>و</w:t>
      </w:r>
      <w:r w:rsidRPr="002D713D">
        <w:rPr>
          <w:rFonts w:cs="B Nazanin"/>
          <w:sz w:val="26"/>
          <w:szCs w:val="26"/>
          <w:rtl/>
          <w:lang w:bidi="fa-IR"/>
        </w:rPr>
        <w:t xml:space="preserve"> </w:t>
      </w:r>
      <w:r w:rsidRPr="002D713D">
        <w:rPr>
          <w:rFonts w:cs="B Nazanin" w:hint="cs"/>
          <w:sz w:val="26"/>
          <w:szCs w:val="26"/>
          <w:rtl/>
          <w:lang w:bidi="fa-IR"/>
        </w:rPr>
        <w:t>شرایط</w:t>
      </w:r>
      <w:r w:rsidRPr="002D713D">
        <w:rPr>
          <w:rFonts w:cs="B Nazanin"/>
          <w:sz w:val="26"/>
          <w:szCs w:val="26"/>
          <w:rtl/>
          <w:lang w:bidi="fa-IR"/>
        </w:rPr>
        <w:t xml:space="preserve"> </w:t>
      </w:r>
      <w:r w:rsidRPr="002D713D">
        <w:rPr>
          <w:rFonts w:cs="B Nazanin" w:hint="cs"/>
          <w:sz w:val="26"/>
          <w:szCs w:val="26"/>
          <w:rtl/>
          <w:lang w:bidi="fa-IR"/>
        </w:rPr>
        <w:t>واقعی</w:t>
      </w:r>
      <w:r w:rsidRPr="002D713D">
        <w:rPr>
          <w:rFonts w:cs="B Nazanin"/>
          <w:sz w:val="26"/>
          <w:szCs w:val="26"/>
          <w:rtl/>
          <w:lang w:bidi="fa-IR"/>
        </w:rPr>
        <w:t xml:space="preserve"> </w:t>
      </w:r>
      <w:r w:rsidRPr="002D713D">
        <w:rPr>
          <w:rFonts w:cs="B Nazanin" w:hint="cs"/>
          <w:sz w:val="26"/>
          <w:szCs w:val="26"/>
          <w:rtl/>
          <w:lang w:bidi="fa-IR"/>
        </w:rPr>
        <w:t>قرار</w:t>
      </w:r>
      <w:r w:rsidRPr="002D713D">
        <w:rPr>
          <w:rFonts w:cs="B Nazanin"/>
          <w:sz w:val="26"/>
          <w:szCs w:val="26"/>
          <w:rtl/>
          <w:lang w:bidi="fa-IR"/>
        </w:rPr>
        <w:t xml:space="preserve"> </w:t>
      </w:r>
      <w:r w:rsidRPr="002D713D">
        <w:rPr>
          <w:rFonts w:cs="B Nazanin" w:hint="cs"/>
          <w:sz w:val="26"/>
          <w:szCs w:val="26"/>
          <w:rtl/>
          <w:lang w:bidi="fa-IR"/>
        </w:rPr>
        <w:t>دارد</w:t>
      </w:r>
      <w:r w:rsidR="0049093F">
        <w:rPr>
          <w:rFonts w:cs="B Nazanin" w:hint="cs"/>
          <w:sz w:val="26"/>
          <w:szCs w:val="26"/>
          <w:rtl/>
          <w:lang w:bidi="fa-IR"/>
        </w:rPr>
        <w:t xml:space="preserve">. </w:t>
      </w:r>
    </w:p>
    <w:p w14:paraId="620BFCDB" w14:textId="77777777" w:rsidR="00DF1108" w:rsidRDefault="00DF1108" w:rsidP="002D713D">
      <w:pPr>
        <w:bidi/>
        <w:jc w:val="lowKashida"/>
        <w:rPr>
          <w:rFonts w:cs="B Nazanin"/>
          <w:b/>
          <w:bCs/>
          <w:sz w:val="26"/>
          <w:szCs w:val="26"/>
          <w:rtl/>
          <w:lang w:bidi="fa-IR"/>
        </w:rPr>
      </w:pPr>
    </w:p>
    <w:p w14:paraId="1C1F637E" w14:textId="77777777" w:rsidR="00DF1108" w:rsidRDefault="00DF1108" w:rsidP="00DF1108">
      <w:pPr>
        <w:bidi/>
        <w:jc w:val="lowKashida"/>
        <w:rPr>
          <w:rFonts w:cs="B Nazanin"/>
          <w:b/>
          <w:bCs/>
          <w:sz w:val="26"/>
          <w:szCs w:val="26"/>
          <w:rtl/>
          <w:lang w:bidi="fa-IR"/>
        </w:rPr>
      </w:pPr>
    </w:p>
    <w:p w14:paraId="7125C2D0" w14:textId="00F041F7" w:rsidR="002D713D" w:rsidRPr="002D713D" w:rsidRDefault="002D713D" w:rsidP="00DF1108">
      <w:pPr>
        <w:bidi/>
        <w:jc w:val="lowKashida"/>
        <w:rPr>
          <w:rFonts w:cs="B Nazanin"/>
          <w:b/>
          <w:bCs/>
          <w:sz w:val="26"/>
          <w:szCs w:val="26"/>
          <w:rtl/>
          <w:lang w:bidi="fa-IR"/>
        </w:rPr>
      </w:pPr>
      <w:r w:rsidRPr="002D713D">
        <w:rPr>
          <w:rFonts w:cs="B Nazanin" w:hint="cs"/>
          <w:b/>
          <w:bCs/>
          <w:sz w:val="26"/>
          <w:szCs w:val="26"/>
          <w:rtl/>
          <w:lang w:bidi="fa-IR"/>
        </w:rPr>
        <w:lastRenderedPageBreak/>
        <w:t>مطالعه</w:t>
      </w:r>
      <w:r w:rsidRPr="002D713D">
        <w:rPr>
          <w:rFonts w:cs="B Nazanin"/>
          <w:b/>
          <w:bCs/>
          <w:sz w:val="26"/>
          <w:szCs w:val="26"/>
          <w:rtl/>
          <w:lang w:bidi="fa-IR"/>
        </w:rPr>
        <w:t xml:space="preserve"> </w:t>
      </w:r>
      <w:r w:rsidRPr="002D713D">
        <w:rPr>
          <w:rFonts w:cs="B Nazanin" w:hint="cs"/>
          <w:b/>
          <w:bCs/>
          <w:sz w:val="26"/>
          <w:szCs w:val="26"/>
          <w:rtl/>
          <w:lang w:bidi="fa-IR"/>
        </w:rPr>
        <w:t>موردی</w:t>
      </w:r>
      <w:r w:rsidRPr="002D713D">
        <w:rPr>
          <w:rFonts w:cs="B Nazanin"/>
          <w:b/>
          <w:bCs/>
          <w:sz w:val="26"/>
          <w:szCs w:val="26"/>
          <w:rtl/>
          <w:lang w:bidi="fa-IR"/>
        </w:rPr>
        <w:t xml:space="preserve"> </w:t>
      </w:r>
      <w:r w:rsidR="00D710FF">
        <w:rPr>
          <w:rFonts w:cs="B Nazanin" w:hint="cs"/>
          <w:b/>
          <w:bCs/>
          <w:sz w:val="26"/>
          <w:szCs w:val="26"/>
          <w:rtl/>
          <w:lang w:bidi="fa-IR"/>
        </w:rPr>
        <w:t>نمونه-</w:t>
      </w:r>
      <w:r w:rsidRPr="002D713D">
        <w:rPr>
          <w:rFonts w:cs="B Nazanin" w:hint="cs"/>
          <w:b/>
          <w:bCs/>
          <w:sz w:val="26"/>
          <w:szCs w:val="26"/>
          <w:rtl/>
          <w:lang w:bidi="fa-IR"/>
        </w:rPr>
        <w:t>شرکت</w:t>
      </w:r>
      <w:r w:rsidRPr="002D713D">
        <w:rPr>
          <w:rFonts w:cs="B Nazanin"/>
          <w:b/>
          <w:bCs/>
          <w:sz w:val="26"/>
          <w:szCs w:val="26"/>
          <w:rtl/>
          <w:lang w:bidi="fa-IR"/>
        </w:rPr>
        <w:t xml:space="preserve"> </w:t>
      </w:r>
      <w:r w:rsidRPr="002D713D">
        <w:rPr>
          <w:rFonts w:cs="B Nazanin" w:hint="cs"/>
          <w:b/>
          <w:bCs/>
          <w:sz w:val="26"/>
          <w:szCs w:val="26"/>
          <w:rtl/>
          <w:lang w:bidi="fa-IR"/>
        </w:rPr>
        <w:t>مهندسی</w:t>
      </w:r>
      <w:r w:rsidRPr="002D713D">
        <w:rPr>
          <w:rFonts w:cs="B Nazanin"/>
          <w:b/>
          <w:bCs/>
          <w:sz w:val="26"/>
          <w:szCs w:val="26"/>
          <w:rtl/>
          <w:lang w:bidi="fa-IR"/>
        </w:rPr>
        <w:t xml:space="preserve"> </w:t>
      </w:r>
      <w:r w:rsidRPr="002D713D">
        <w:rPr>
          <w:rFonts w:cs="B Nazanin" w:hint="cs"/>
          <w:b/>
          <w:bCs/>
          <w:sz w:val="26"/>
          <w:szCs w:val="26"/>
          <w:rtl/>
          <w:lang w:bidi="fa-IR"/>
        </w:rPr>
        <w:t>موتوراسپورت</w:t>
      </w:r>
      <w:r w:rsidR="00D710FF">
        <w:rPr>
          <w:rStyle w:val="FootnoteReference"/>
          <w:rFonts w:cs="B Nazanin"/>
          <w:b/>
          <w:bCs/>
          <w:sz w:val="26"/>
          <w:szCs w:val="26"/>
          <w:rtl/>
          <w:lang w:bidi="fa-IR"/>
        </w:rPr>
        <w:footnoteReference w:id="11"/>
      </w:r>
      <w:r w:rsidRPr="002D713D">
        <w:rPr>
          <w:rFonts w:cs="B Nazanin"/>
          <w:b/>
          <w:bCs/>
          <w:sz w:val="26"/>
          <w:szCs w:val="26"/>
          <w:rtl/>
          <w:lang w:bidi="fa-IR"/>
        </w:rPr>
        <w:t xml:space="preserve">  </w:t>
      </w:r>
    </w:p>
    <w:p w14:paraId="4C81D4DF" w14:textId="427D5E45" w:rsidR="00864B8A" w:rsidRPr="002D713D" w:rsidRDefault="002D713D" w:rsidP="002014EE">
      <w:pPr>
        <w:bidi/>
        <w:jc w:val="lowKashida"/>
        <w:rPr>
          <w:rFonts w:cs="B Nazanin"/>
          <w:sz w:val="26"/>
          <w:szCs w:val="26"/>
          <w:rtl/>
          <w:lang w:bidi="fa-IR"/>
        </w:rPr>
      </w:pPr>
      <w:r w:rsidRPr="002D713D">
        <w:rPr>
          <w:rFonts w:cs="B Nazanin" w:hint="cs"/>
          <w:sz w:val="26"/>
          <w:szCs w:val="26"/>
          <w:rtl/>
          <w:lang w:bidi="fa-IR"/>
        </w:rPr>
        <w:t>مطالعه</w:t>
      </w:r>
      <w:r w:rsidRPr="002D713D">
        <w:rPr>
          <w:rFonts w:cs="B Nazanin"/>
          <w:sz w:val="26"/>
          <w:szCs w:val="26"/>
          <w:rtl/>
          <w:lang w:bidi="fa-IR"/>
        </w:rPr>
        <w:t xml:space="preserve"> </w:t>
      </w:r>
      <w:r w:rsidRPr="002D713D">
        <w:rPr>
          <w:rFonts w:cs="B Nazanin" w:hint="cs"/>
          <w:sz w:val="26"/>
          <w:szCs w:val="26"/>
          <w:rtl/>
          <w:lang w:bidi="fa-IR"/>
        </w:rPr>
        <w:t>موردی</w:t>
      </w:r>
      <w:r w:rsidRPr="002D713D">
        <w:rPr>
          <w:rFonts w:cs="B Nazanin"/>
          <w:sz w:val="26"/>
          <w:szCs w:val="26"/>
          <w:rtl/>
          <w:lang w:bidi="fa-IR"/>
        </w:rPr>
        <w:t xml:space="preserve"> </w:t>
      </w:r>
      <w:r w:rsidRPr="002D713D">
        <w:rPr>
          <w:rFonts w:cs="B Nazanin" w:hint="cs"/>
          <w:sz w:val="26"/>
          <w:szCs w:val="26"/>
          <w:rtl/>
          <w:lang w:bidi="fa-IR"/>
        </w:rPr>
        <w:t>زیر</w:t>
      </w:r>
      <w:r w:rsidRPr="002D713D">
        <w:rPr>
          <w:rFonts w:cs="B Nazanin"/>
          <w:sz w:val="26"/>
          <w:szCs w:val="26"/>
          <w:lang w:bidi="fa-IR"/>
        </w:rPr>
        <w:t xml:space="preserve"> </w:t>
      </w:r>
      <w:r>
        <w:rPr>
          <w:rFonts w:cs="B Nazanin" w:hint="cs"/>
          <w:sz w:val="26"/>
          <w:szCs w:val="26"/>
          <w:rtl/>
          <w:lang w:bidi="fa-IR"/>
        </w:rPr>
        <w:t>(</w:t>
      </w:r>
      <w:r w:rsidRPr="002D713D">
        <w:rPr>
          <w:rFonts w:cs="B Nazanin" w:hint="cs"/>
          <w:sz w:val="26"/>
          <w:szCs w:val="26"/>
          <w:rtl/>
          <w:lang w:bidi="fa-IR"/>
        </w:rPr>
        <w:t>شرکت</w:t>
      </w:r>
      <w:r w:rsidRPr="002D713D">
        <w:rPr>
          <w:rFonts w:cs="B Nazanin"/>
          <w:sz w:val="26"/>
          <w:szCs w:val="26"/>
          <w:rtl/>
          <w:lang w:bidi="fa-IR"/>
        </w:rPr>
        <w:t xml:space="preserve"> </w:t>
      </w:r>
      <w:r w:rsidRPr="002D713D">
        <w:rPr>
          <w:rFonts w:cs="B Nazanin" w:hint="cs"/>
          <w:sz w:val="26"/>
          <w:szCs w:val="26"/>
          <w:rtl/>
          <w:lang w:bidi="fa-IR"/>
        </w:rPr>
        <w:t>مهندسی</w:t>
      </w:r>
      <w:r w:rsidRPr="002D713D">
        <w:rPr>
          <w:rFonts w:cs="B Nazanin"/>
          <w:sz w:val="26"/>
          <w:szCs w:val="26"/>
          <w:rtl/>
          <w:lang w:bidi="fa-IR"/>
        </w:rPr>
        <w:t xml:space="preserve"> </w:t>
      </w:r>
      <w:r w:rsidRPr="002D713D">
        <w:rPr>
          <w:rFonts w:cs="B Nazanin" w:hint="cs"/>
          <w:sz w:val="26"/>
          <w:szCs w:val="26"/>
          <w:rtl/>
          <w:lang w:bidi="fa-IR"/>
        </w:rPr>
        <w:t>موتوراسپورت،</w:t>
      </w:r>
      <w:r w:rsidRPr="002D713D">
        <w:rPr>
          <w:rFonts w:cs="B Nazanin"/>
          <w:sz w:val="26"/>
          <w:szCs w:val="26"/>
          <w:rtl/>
          <w:lang w:bidi="fa-IR"/>
        </w:rPr>
        <w:t xml:space="preserve"> </w:t>
      </w:r>
      <w:r w:rsidRPr="002D713D">
        <w:rPr>
          <w:rFonts w:cs="B Nazanin" w:hint="cs"/>
          <w:sz w:val="26"/>
          <w:szCs w:val="26"/>
          <w:rtl/>
          <w:lang w:bidi="fa-IR"/>
        </w:rPr>
        <w:t>یا</w:t>
      </w:r>
      <w:r w:rsidRPr="002D713D">
        <w:rPr>
          <w:rFonts w:cs="B Nazanin"/>
          <w:sz w:val="26"/>
          <w:szCs w:val="26"/>
          <w:lang w:bidi="fa-IR"/>
        </w:rPr>
        <w:t xml:space="preserve">MEL </w:t>
      </w:r>
      <w:r>
        <w:rPr>
          <w:rFonts w:cs="B Nazanin" w:hint="cs"/>
          <w:sz w:val="26"/>
          <w:szCs w:val="26"/>
          <w:rtl/>
          <w:lang w:bidi="fa-IR"/>
        </w:rPr>
        <w:t>) ب</w:t>
      </w:r>
      <w:r w:rsidRPr="002D713D">
        <w:rPr>
          <w:rFonts w:cs="B Nazanin" w:hint="cs"/>
          <w:sz w:val="26"/>
          <w:szCs w:val="26"/>
          <w:rtl/>
          <w:lang w:bidi="fa-IR"/>
        </w:rPr>
        <w:t>ه</w:t>
      </w:r>
      <w:r w:rsidRPr="002D713D">
        <w:rPr>
          <w:rFonts w:cs="B Nazanin"/>
          <w:sz w:val="26"/>
          <w:szCs w:val="26"/>
          <w:rtl/>
          <w:lang w:bidi="fa-IR"/>
        </w:rPr>
        <w:t xml:space="preserve"> </w:t>
      </w:r>
      <w:r w:rsidRPr="002D713D">
        <w:rPr>
          <w:rFonts w:cs="B Nazanin" w:hint="cs"/>
          <w:sz w:val="26"/>
          <w:szCs w:val="26"/>
          <w:rtl/>
          <w:lang w:bidi="fa-IR"/>
        </w:rPr>
        <w:t>منظور</w:t>
      </w:r>
      <w:r w:rsidRPr="002D713D">
        <w:rPr>
          <w:rFonts w:cs="B Nazanin"/>
          <w:sz w:val="26"/>
          <w:szCs w:val="26"/>
          <w:rtl/>
          <w:lang w:bidi="fa-IR"/>
        </w:rPr>
        <w:t xml:space="preserve"> </w:t>
      </w:r>
      <w:r w:rsidRPr="002D713D">
        <w:rPr>
          <w:rFonts w:cs="B Nazanin" w:hint="cs"/>
          <w:sz w:val="26"/>
          <w:szCs w:val="26"/>
          <w:rtl/>
          <w:lang w:bidi="fa-IR"/>
        </w:rPr>
        <w:t>ارائه</w:t>
      </w:r>
      <w:r w:rsidRPr="002D713D">
        <w:rPr>
          <w:rFonts w:cs="B Nazanin"/>
          <w:sz w:val="26"/>
          <w:szCs w:val="26"/>
          <w:rtl/>
          <w:lang w:bidi="fa-IR"/>
        </w:rPr>
        <w:t xml:space="preserve"> </w:t>
      </w:r>
      <w:r w:rsidRPr="002D713D">
        <w:rPr>
          <w:rFonts w:cs="B Nazanin" w:hint="cs"/>
          <w:sz w:val="26"/>
          <w:szCs w:val="26"/>
          <w:rtl/>
          <w:lang w:bidi="fa-IR"/>
        </w:rPr>
        <w:t>یک</w:t>
      </w:r>
      <w:r w:rsidRPr="002D713D">
        <w:rPr>
          <w:rFonts w:cs="B Nazanin"/>
          <w:sz w:val="26"/>
          <w:szCs w:val="26"/>
          <w:rtl/>
          <w:lang w:bidi="fa-IR"/>
        </w:rPr>
        <w:t xml:space="preserve"> </w:t>
      </w:r>
      <w:r w:rsidRPr="002D713D">
        <w:rPr>
          <w:rFonts w:cs="B Nazanin" w:hint="cs"/>
          <w:sz w:val="26"/>
          <w:szCs w:val="26"/>
          <w:rtl/>
          <w:lang w:bidi="fa-IR"/>
        </w:rPr>
        <w:t>زمینه</w:t>
      </w:r>
      <w:r w:rsidRPr="002D713D">
        <w:rPr>
          <w:rFonts w:cs="B Nazanin"/>
          <w:sz w:val="26"/>
          <w:szCs w:val="26"/>
          <w:rtl/>
          <w:lang w:bidi="fa-IR"/>
        </w:rPr>
        <w:t xml:space="preserve"> </w:t>
      </w:r>
      <w:r w:rsidR="00054639">
        <w:rPr>
          <w:rFonts w:cs="B Nazanin" w:hint="cs"/>
          <w:sz w:val="26"/>
          <w:szCs w:val="26"/>
          <w:rtl/>
          <w:lang w:bidi="fa-IR"/>
        </w:rPr>
        <w:t>مفید</w:t>
      </w:r>
      <w:r w:rsidRPr="002D713D">
        <w:rPr>
          <w:rFonts w:cs="B Nazanin" w:hint="cs"/>
          <w:sz w:val="26"/>
          <w:szCs w:val="26"/>
          <w:rtl/>
          <w:lang w:bidi="fa-IR"/>
        </w:rPr>
        <w:t>،</w:t>
      </w:r>
      <w:r w:rsidRPr="002D713D">
        <w:rPr>
          <w:rFonts w:cs="B Nazanin"/>
          <w:sz w:val="26"/>
          <w:szCs w:val="26"/>
          <w:rtl/>
          <w:lang w:bidi="fa-IR"/>
        </w:rPr>
        <w:t xml:space="preserve"> </w:t>
      </w:r>
      <w:r w:rsidRPr="002D713D">
        <w:rPr>
          <w:rFonts w:cs="B Nazanin" w:hint="cs"/>
          <w:sz w:val="26"/>
          <w:szCs w:val="26"/>
          <w:rtl/>
          <w:lang w:bidi="fa-IR"/>
        </w:rPr>
        <w:t>هرچند</w:t>
      </w:r>
      <w:r w:rsidRPr="002D713D">
        <w:rPr>
          <w:rFonts w:cs="B Nazanin"/>
          <w:sz w:val="26"/>
          <w:szCs w:val="26"/>
          <w:rtl/>
          <w:lang w:bidi="fa-IR"/>
        </w:rPr>
        <w:t xml:space="preserve"> </w:t>
      </w:r>
      <w:r w:rsidRPr="002D713D">
        <w:rPr>
          <w:rFonts w:cs="B Nazanin" w:hint="cs"/>
          <w:sz w:val="26"/>
          <w:szCs w:val="26"/>
          <w:rtl/>
          <w:lang w:bidi="fa-IR"/>
        </w:rPr>
        <w:t>خیالی،</w:t>
      </w:r>
      <w:r w:rsidRPr="002D713D">
        <w:rPr>
          <w:rFonts w:cs="B Nazanin"/>
          <w:sz w:val="26"/>
          <w:szCs w:val="26"/>
          <w:rtl/>
          <w:lang w:bidi="fa-IR"/>
        </w:rPr>
        <w:t xml:space="preserve"> </w:t>
      </w:r>
      <w:r w:rsidRPr="002D713D">
        <w:rPr>
          <w:rFonts w:cs="B Nazanin" w:hint="cs"/>
          <w:sz w:val="26"/>
          <w:szCs w:val="26"/>
          <w:rtl/>
          <w:lang w:bidi="fa-IR"/>
        </w:rPr>
        <w:t>طراحی</w:t>
      </w:r>
      <w:r w:rsidRPr="002D713D">
        <w:rPr>
          <w:rFonts w:cs="B Nazanin"/>
          <w:sz w:val="26"/>
          <w:szCs w:val="26"/>
          <w:rtl/>
          <w:lang w:bidi="fa-IR"/>
        </w:rPr>
        <w:t xml:space="preserve"> </w:t>
      </w:r>
      <w:r w:rsidRPr="002D713D">
        <w:rPr>
          <w:rFonts w:cs="B Nazanin" w:hint="cs"/>
          <w:sz w:val="26"/>
          <w:szCs w:val="26"/>
          <w:rtl/>
          <w:lang w:bidi="fa-IR"/>
        </w:rPr>
        <w:t>شده</w:t>
      </w:r>
      <w:r w:rsidRPr="002D713D">
        <w:rPr>
          <w:rFonts w:cs="B Nazanin"/>
          <w:sz w:val="26"/>
          <w:szCs w:val="26"/>
          <w:rtl/>
          <w:lang w:bidi="fa-IR"/>
        </w:rPr>
        <w:t xml:space="preserve"> </w:t>
      </w:r>
      <w:r w:rsidRPr="002D713D">
        <w:rPr>
          <w:rFonts w:cs="B Nazanin" w:hint="cs"/>
          <w:sz w:val="26"/>
          <w:szCs w:val="26"/>
          <w:rtl/>
          <w:lang w:bidi="fa-IR"/>
        </w:rPr>
        <w:t>است</w:t>
      </w:r>
      <w:r w:rsidRPr="002D713D">
        <w:rPr>
          <w:rFonts w:cs="B Nazanin"/>
          <w:sz w:val="26"/>
          <w:szCs w:val="26"/>
          <w:rtl/>
          <w:lang w:bidi="fa-IR"/>
        </w:rPr>
        <w:t xml:space="preserve"> </w:t>
      </w:r>
      <w:r w:rsidR="00054639">
        <w:rPr>
          <w:rFonts w:cs="B Nazanin" w:hint="cs"/>
          <w:sz w:val="26"/>
          <w:szCs w:val="26"/>
          <w:rtl/>
          <w:lang w:bidi="fa-IR"/>
        </w:rPr>
        <w:t xml:space="preserve">به نحوی </w:t>
      </w:r>
      <w:r w:rsidRPr="002D713D">
        <w:rPr>
          <w:rFonts w:cs="B Nazanin" w:hint="cs"/>
          <w:sz w:val="26"/>
          <w:szCs w:val="26"/>
          <w:rtl/>
          <w:lang w:bidi="fa-IR"/>
        </w:rPr>
        <w:t>که</w:t>
      </w:r>
      <w:r w:rsidRPr="002D713D">
        <w:rPr>
          <w:rFonts w:cs="B Nazanin"/>
          <w:sz w:val="26"/>
          <w:szCs w:val="26"/>
          <w:rtl/>
          <w:lang w:bidi="fa-IR"/>
        </w:rPr>
        <w:t xml:space="preserve"> </w:t>
      </w:r>
      <w:r w:rsidRPr="002D713D">
        <w:rPr>
          <w:rFonts w:cs="B Nazanin" w:hint="cs"/>
          <w:sz w:val="26"/>
          <w:szCs w:val="26"/>
          <w:rtl/>
          <w:lang w:bidi="fa-IR"/>
        </w:rPr>
        <w:t>خوانندگان</w:t>
      </w:r>
      <w:r w:rsidRPr="002D713D">
        <w:rPr>
          <w:rFonts w:cs="B Nazanin"/>
          <w:sz w:val="26"/>
          <w:szCs w:val="26"/>
          <w:rtl/>
          <w:lang w:bidi="fa-IR"/>
        </w:rPr>
        <w:t xml:space="preserve"> </w:t>
      </w:r>
      <w:r w:rsidRPr="002D713D">
        <w:rPr>
          <w:rFonts w:cs="B Nazanin" w:hint="cs"/>
          <w:sz w:val="26"/>
          <w:szCs w:val="26"/>
          <w:rtl/>
          <w:lang w:bidi="fa-IR"/>
        </w:rPr>
        <w:t>می‌توانند</w:t>
      </w:r>
      <w:r w:rsidRPr="002D713D">
        <w:rPr>
          <w:rFonts w:cs="B Nazanin"/>
          <w:sz w:val="26"/>
          <w:szCs w:val="26"/>
          <w:rtl/>
          <w:lang w:bidi="fa-IR"/>
        </w:rPr>
        <w:t xml:space="preserve"> </w:t>
      </w:r>
      <w:r w:rsidR="00B5414F">
        <w:rPr>
          <w:rFonts w:cs="B Nazanin" w:hint="cs"/>
          <w:sz w:val="26"/>
          <w:szCs w:val="26"/>
          <w:rtl/>
          <w:lang w:bidi="fa-IR"/>
        </w:rPr>
        <w:t>دیدگاه</w:t>
      </w:r>
      <w:r w:rsidRPr="002D713D">
        <w:rPr>
          <w:rFonts w:cs="B Nazanin"/>
          <w:sz w:val="26"/>
          <w:szCs w:val="26"/>
          <w:rtl/>
          <w:lang w:bidi="fa-IR"/>
        </w:rPr>
        <w:t xml:space="preserve"> </w:t>
      </w:r>
      <w:r w:rsidRPr="002D713D">
        <w:rPr>
          <w:rFonts w:cs="B Nazanin" w:hint="cs"/>
          <w:sz w:val="26"/>
          <w:szCs w:val="26"/>
          <w:rtl/>
          <w:lang w:bidi="fa-IR"/>
        </w:rPr>
        <w:t>خود</w:t>
      </w:r>
      <w:r w:rsidRPr="002D713D">
        <w:rPr>
          <w:rFonts w:cs="B Nazanin"/>
          <w:sz w:val="26"/>
          <w:szCs w:val="26"/>
          <w:rtl/>
          <w:lang w:bidi="fa-IR"/>
        </w:rPr>
        <w:t xml:space="preserve"> </w:t>
      </w:r>
      <w:r w:rsidRPr="002D713D">
        <w:rPr>
          <w:rFonts w:cs="B Nazanin" w:hint="cs"/>
          <w:sz w:val="26"/>
          <w:szCs w:val="26"/>
          <w:rtl/>
          <w:lang w:bidi="fa-IR"/>
        </w:rPr>
        <w:t>را</w:t>
      </w:r>
      <w:r w:rsidRPr="002D713D">
        <w:rPr>
          <w:rFonts w:cs="B Nazanin"/>
          <w:sz w:val="26"/>
          <w:szCs w:val="26"/>
          <w:rtl/>
          <w:lang w:bidi="fa-IR"/>
        </w:rPr>
        <w:t xml:space="preserve"> </w:t>
      </w:r>
      <w:r w:rsidRPr="002D713D">
        <w:rPr>
          <w:rFonts w:cs="B Nazanin" w:hint="cs"/>
          <w:sz w:val="26"/>
          <w:szCs w:val="26"/>
          <w:rtl/>
          <w:lang w:bidi="fa-IR"/>
        </w:rPr>
        <w:t>درباره</w:t>
      </w:r>
      <w:r w:rsidRPr="002D713D">
        <w:rPr>
          <w:rFonts w:cs="B Nazanin"/>
          <w:sz w:val="26"/>
          <w:szCs w:val="26"/>
          <w:rtl/>
          <w:lang w:bidi="fa-IR"/>
        </w:rPr>
        <w:t xml:space="preserve"> </w:t>
      </w:r>
      <w:r w:rsidRPr="002D713D">
        <w:rPr>
          <w:rFonts w:cs="B Nazanin" w:hint="cs"/>
          <w:sz w:val="26"/>
          <w:szCs w:val="26"/>
          <w:rtl/>
          <w:lang w:bidi="fa-IR"/>
        </w:rPr>
        <w:t>مطالب</w:t>
      </w:r>
      <w:r w:rsidRPr="002D713D">
        <w:rPr>
          <w:rFonts w:cs="B Nazanin"/>
          <w:sz w:val="26"/>
          <w:szCs w:val="26"/>
          <w:rtl/>
          <w:lang w:bidi="fa-IR"/>
        </w:rPr>
        <w:t xml:space="preserve"> </w:t>
      </w:r>
      <w:r w:rsidRPr="002D713D">
        <w:rPr>
          <w:rFonts w:cs="B Nazanin" w:hint="cs"/>
          <w:sz w:val="26"/>
          <w:szCs w:val="26"/>
          <w:rtl/>
          <w:lang w:bidi="fa-IR"/>
        </w:rPr>
        <w:t>این</w:t>
      </w:r>
      <w:r w:rsidRPr="002D713D">
        <w:rPr>
          <w:rFonts w:cs="B Nazanin"/>
          <w:sz w:val="26"/>
          <w:szCs w:val="26"/>
          <w:rtl/>
          <w:lang w:bidi="fa-IR"/>
        </w:rPr>
        <w:t xml:space="preserve"> </w:t>
      </w:r>
      <w:r w:rsidRPr="002D713D">
        <w:rPr>
          <w:rFonts w:cs="B Nazanin" w:hint="cs"/>
          <w:sz w:val="26"/>
          <w:szCs w:val="26"/>
          <w:rtl/>
          <w:lang w:bidi="fa-IR"/>
        </w:rPr>
        <w:t>کتاب</w:t>
      </w:r>
      <w:r w:rsidRPr="002D713D">
        <w:rPr>
          <w:rFonts w:cs="B Nazanin"/>
          <w:sz w:val="26"/>
          <w:szCs w:val="26"/>
          <w:rtl/>
          <w:lang w:bidi="fa-IR"/>
        </w:rPr>
        <w:t xml:space="preserve"> </w:t>
      </w:r>
      <w:r w:rsidRPr="002D713D">
        <w:rPr>
          <w:rFonts w:cs="B Nazanin" w:hint="cs"/>
          <w:sz w:val="26"/>
          <w:szCs w:val="26"/>
          <w:rtl/>
          <w:lang w:bidi="fa-IR"/>
        </w:rPr>
        <w:t>بر</w:t>
      </w:r>
      <w:r w:rsidRPr="002D713D">
        <w:rPr>
          <w:rFonts w:cs="B Nazanin"/>
          <w:sz w:val="26"/>
          <w:szCs w:val="26"/>
          <w:rtl/>
          <w:lang w:bidi="fa-IR"/>
        </w:rPr>
        <w:t xml:space="preserve"> </w:t>
      </w:r>
      <w:r w:rsidR="00B5414F">
        <w:rPr>
          <w:rFonts w:cs="B Nazanin" w:hint="cs"/>
          <w:sz w:val="26"/>
          <w:szCs w:val="26"/>
          <w:rtl/>
          <w:lang w:bidi="fa-IR"/>
        </w:rPr>
        <w:t>مبنای</w:t>
      </w:r>
      <w:r w:rsidRPr="002D713D">
        <w:rPr>
          <w:rFonts w:cs="B Nazanin"/>
          <w:sz w:val="26"/>
          <w:szCs w:val="26"/>
          <w:rtl/>
          <w:lang w:bidi="fa-IR"/>
        </w:rPr>
        <w:t xml:space="preserve"> </w:t>
      </w:r>
      <w:r w:rsidRPr="002D713D">
        <w:rPr>
          <w:rFonts w:cs="B Nazanin" w:hint="cs"/>
          <w:sz w:val="26"/>
          <w:szCs w:val="26"/>
          <w:rtl/>
          <w:lang w:bidi="fa-IR"/>
        </w:rPr>
        <w:t>آن</w:t>
      </w:r>
      <w:r w:rsidRPr="002D713D">
        <w:rPr>
          <w:rFonts w:cs="B Nazanin"/>
          <w:sz w:val="26"/>
          <w:szCs w:val="26"/>
          <w:rtl/>
          <w:lang w:bidi="fa-IR"/>
        </w:rPr>
        <w:t xml:space="preserve"> </w:t>
      </w:r>
      <w:r w:rsidRPr="002D713D">
        <w:rPr>
          <w:rFonts w:cs="B Nazanin" w:hint="cs"/>
          <w:sz w:val="26"/>
          <w:szCs w:val="26"/>
          <w:rtl/>
          <w:lang w:bidi="fa-IR"/>
        </w:rPr>
        <w:t>بنا</w:t>
      </w:r>
      <w:r w:rsidRPr="002D713D">
        <w:rPr>
          <w:rFonts w:cs="B Nazanin"/>
          <w:sz w:val="26"/>
          <w:szCs w:val="26"/>
          <w:rtl/>
          <w:lang w:bidi="fa-IR"/>
        </w:rPr>
        <w:t xml:space="preserve"> </w:t>
      </w:r>
      <w:r w:rsidR="00B5414F">
        <w:rPr>
          <w:rFonts w:cs="B Nazanin" w:hint="cs"/>
          <w:sz w:val="26"/>
          <w:szCs w:val="26"/>
          <w:rtl/>
          <w:lang w:bidi="fa-IR"/>
        </w:rPr>
        <w:t>نهند</w:t>
      </w:r>
      <w:r w:rsidRPr="002D713D">
        <w:rPr>
          <w:rFonts w:cs="B Nazanin"/>
          <w:sz w:val="26"/>
          <w:szCs w:val="26"/>
          <w:rtl/>
          <w:lang w:bidi="fa-IR"/>
        </w:rPr>
        <w:t xml:space="preserve">. </w:t>
      </w:r>
      <w:r w:rsidR="00622DA7">
        <w:rPr>
          <w:rFonts w:cs="B Nazanin" w:hint="cs"/>
          <w:sz w:val="26"/>
          <w:szCs w:val="26"/>
          <w:rtl/>
          <w:lang w:bidi="fa-IR"/>
        </w:rPr>
        <w:t xml:space="preserve">به عنوان آخرین بخش </w:t>
      </w:r>
      <w:r w:rsidR="002828E8">
        <w:rPr>
          <w:rFonts w:cs="B Nazanin" w:hint="cs"/>
          <w:sz w:val="26"/>
          <w:szCs w:val="26"/>
          <w:rtl/>
          <w:lang w:bidi="fa-IR"/>
        </w:rPr>
        <w:t xml:space="preserve">هر فصل، </w:t>
      </w:r>
      <w:r w:rsidRPr="002D713D">
        <w:rPr>
          <w:rFonts w:cs="B Nazanin" w:hint="cs"/>
          <w:sz w:val="26"/>
          <w:szCs w:val="26"/>
          <w:rtl/>
          <w:lang w:bidi="fa-IR"/>
        </w:rPr>
        <w:t>مفاهیم</w:t>
      </w:r>
      <w:r w:rsidRPr="002D713D">
        <w:rPr>
          <w:rFonts w:cs="B Nazanin"/>
          <w:sz w:val="26"/>
          <w:szCs w:val="26"/>
          <w:rtl/>
          <w:lang w:bidi="fa-IR"/>
        </w:rPr>
        <w:t xml:space="preserve"> </w:t>
      </w:r>
      <w:r w:rsidR="00622DA7">
        <w:rPr>
          <w:rFonts w:cs="B Nazanin" w:hint="cs"/>
          <w:sz w:val="26"/>
          <w:szCs w:val="26"/>
          <w:rtl/>
          <w:lang w:bidi="fa-IR"/>
        </w:rPr>
        <w:t>آن</w:t>
      </w:r>
      <w:r w:rsidRPr="002D713D">
        <w:rPr>
          <w:rFonts w:cs="B Nazanin"/>
          <w:sz w:val="26"/>
          <w:szCs w:val="26"/>
          <w:rtl/>
          <w:lang w:bidi="fa-IR"/>
        </w:rPr>
        <w:t xml:space="preserve"> </w:t>
      </w:r>
      <w:r w:rsidRPr="002D713D">
        <w:rPr>
          <w:rFonts w:cs="B Nazanin" w:hint="cs"/>
          <w:sz w:val="26"/>
          <w:szCs w:val="26"/>
          <w:rtl/>
          <w:lang w:bidi="fa-IR"/>
        </w:rPr>
        <w:t>فصل</w:t>
      </w:r>
      <w:r w:rsidRPr="002D713D">
        <w:rPr>
          <w:rFonts w:cs="B Nazanin"/>
          <w:sz w:val="26"/>
          <w:szCs w:val="26"/>
          <w:rtl/>
          <w:lang w:bidi="fa-IR"/>
        </w:rPr>
        <w:t xml:space="preserve"> </w:t>
      </w:r>
      <w:r w:rsidR="00BB1010">
        <w:rPr>
          <w:rFonts w:cs="B Nazanin" w:hint="cs"/>
          <w:sz w:val="26"/>
          <w:szCs w:val="26"/>
          <w:rtl/>
          <w:lang w:bidi="fa-IR"/>
        </w:rPr>
        <w:t>روی</w:t>
      </w:r>
      <w:r w:rsidR="002828E8">
        <w:rPr>
          <w:rFonts w:cs="B Nazanin" w:hint="cs"/>
          <w:sz w:val="26"/>
          <w:szCs w:val="26"/>
          <w:rtl/>
          <w:lang w:bidi="fa-IR"/>
        </w:rPr>
        <w:t xml:space="preserve"> مورد</w:t>
      </w:r>
      <w:r w:rsidR="0083423B">
        <w:rPr>
          <w:rFonts w:cs="B Nazanin" w:hint="cs"/>
          <w:sz w:val="26"/>
          <w:szCs w:val="26"/>
          <w:rtl/>
          <w:lang w:bidi="fa-IR"/>
        </w:rPr>
        <w:t>کاوی</w:t>
      </w:r>
      <w:r w:rsidRPr="002D713D">
        <w:rPr>
          <w:rFonts w:cs="B Nazanin"/>
          <w:sz w:val="26"/>
          <w:szCs w:val="26"/>
          <w:lang w:bidi="fa-IR"/>
        </w:rPr>
        <w:t xml:space="preserve"> MEL </w:t>
      </w:r>
      <w:r w:rsidRPr="002D713D">
        <w:rPr>
          <w:rFonts w:cs="B Nazanin" w:hint="cs"/>
          <w:sz w:val="26"/>
          <w:szCs w:val="26"/>
          <w:rtl/>
          <w:lang w:bidi="fa-IR"/>
        </w:rPr>
        <w:t>اعمال</w:t>
      </w:r>
      <w:r w:rsidRPr="002D713D">
        <w:rPr>
          <w:rFonts w:cs="B Nazanin"/>
          <w:sz w:val="26"/>
          <w:szCs w:val="26"/>
          <w:rtl/>
          <w:lang w:bidi="fa-IR"/>
        </w:rPr>
        <w:t xml:space="preserve"> </w:t>
      </w:r>
      <w:r w:rsidRPr="002D713D">
        <w:rPr>
          <w:rFonts w:cs="B Nazanin" w:hint="cs"/>
          <w:sz w:val="26"/>
          <w:szCs w:val="26"/>
          <w:rtl/>
          <w:lang w:bidi="fa-IR"/>
        </w:rPr>
        <w:t>می</w:t>
      </w:r>
      <w:r w:rsidR="002828E8">
        <w:rPr>
          <w:rFonts w:cs="B Nazanin" w:hint="cs"/>
          <w:sz w:val="26"/>
          <w:szCs w:val="26"/>
          <w:rtl/>
          <w:lang w:bidi="fa-IR"/>
        </w:rPr>
        <w:t xml:space="preserve"> گرد</w:t>
      </w:r>
      <w:r w:rsidRPr="002D713D">
        <w:rPr>
          <w:rFonts w:cs="B Nazanin" w:hint="cs"/>
          <w:sz w:val="26"/>
          <w:szCs w:val="26"/>
          <w:rtl/>
          <w:lang w:bidi="fa-IR"/>
        </w:rPr>
        <w:t>د</w:t>
      </w:r>
      <w:r w:rsidRPr="002D713D">
        <w:rPr>
          <w:rFonts w:cs="B Nazanin"/>
          <w:sz w:val="26"/>
          <w:szCs w:val="26"/>
          <w:rtl/>
          <w:lang w:bidi="fa-IR"/>
        </w:rPr>
        <w:t xml:space="preserve">. </w:t>
      </w:r>
      <w:r w:rsidRPr="002D713D">
        <w:rPr>
          <w:rFonts w:cs="B Nazanin" w:hint="cs"/>
          <w:sz w:val="26"/>
          <w:szCs w:val="26"/>
          <w:rtl/>
          <w:lang w:bidi="fa-IR"/>
        </w:rPr>
        <w:t>خوانندگان،</w:t>
      </w:r>
      <w:r w:rsidRPr="002D713D">
        <w:rPr>
          <w:rFonts w:cs="B Nazanin"/>
          <w:sz w:val="26"/>
          <w:szCs w:val="26"/>
          <w:rtl/>
          <w:lang w:bidi="fa-IR"/>
        </w:rPr>
        <w:t xml:space="preserve"> </w:t>
      </w:r>
      <w:r w:rsidRPr="002D713D">
        <w:rPr>
          <w:rFonts w:cs="B Nazanin" w:hint="cs"/>
          <w:sz w:val="26"/>
          <w:szCs w:val="26"/>
          <w:rtl/>
          <w:lang w:bidi="fa-IR"/>
        </w:rPr>
        <w:t>چه</w:t>
      </w:r>
      <w:r w:rsidRPr="002D713D">
        <w:rPr>
          <w:rFonts w:cs="B Nazanin"/>
          <w:sz w:val="26"/>
          <w:szCs w:val="26"/>
          <w:rtl/>
          <w:lang w:bidi="fa-IR"/>
        </w:rPr>
        <w:t xml:space="preserve"> </w:t>
      </w:r>
      <w:r w:rsidRPr="002D713D">
        <w:rPr>
          <w:rFonts w:cs="B Nazanin" w:hint="cs"/>
          <w:sz w:val="26"/>
          <w:szCs w:val="26"/>
          <w:rtl/>
          <w:lang w:bidi="fa-IR"/>
        </w:rPr>
        <w:t>به</w:t>
      </w:r>
      <w:r w:rsidRPr="002D713D">
        <w:rPr>
          <w:rFonts w:cs="B Nazanin"/>
          <w:sz w:val="26"/>
          <w:szCs w:val="26"/>
          <w:rtl/>
          <w:lang w:bidi="fa-IR"/>
        </w:rPr>
        <w:t xml:space="preserve"> </w:t>
      </w:r>
      <w:r w:rsidRPr="002D713D">
        <w:rPr>
          <w:rFonts w:cs="B Nazanin" w:hint="cs"/>
          <w:sz w:val="26"/>
          <w:szCs w:val="26"/>
          <w:rtl/>
          <w:lang w:bidi="fa-IR"/>
        </w:rPr>
        <w:t>صورت</w:t>
      </w:r>
      <w:r w:rsidRPr="002D713D">
        <w:rPr>
          <w:rFonts w:cs="B Nazanin"/>
          <w:sz w:val="26"/>
          <w:szCs w:val="26"/>
          <w:rtl/>
          <w:lang w:bidi="fa-IR"/>
        </w:rPr>
        <w:t xml:space="preserve"> </w:t>
      </w:r>
      <w:r w:rsidRPr="002D713D">
        <w:rPr>
          <w:rFonts w:cs="B Nazanin" w:hint="cs"/>
          <w:sz w:val="26"/>
          <w:szCs w:val="26"/>
          <w:rtl/>
          <w:lang w:bidi="fa-IR"/>
        </w:rPr>
        <w:t>فردی</w:t>
      </w:r>
      <w:r w:rsidRPr="002D713D">
        <w:rPr>
          <w:rFonts w:cs="B Nazanin"/>
          <w:sz w:val="26"/>
          <w:szCs w:val="26"/>
          <w:rtl/>
          <w:lang w:bidi="fa-IR"/>
        </w:rPr>
        <w:t xml:space="preserve"> </w:t>
      </w:r>
      <w:r w:rsidRPr="002D713D">
        <w:rPr>
          <w:rFonts w:cs="B Nazanin" w:hint="cs"/>
          <w:sz w:val="26"/>
          <w:szCs w:val="26"/>
          <w:rtl/>
          <w:lang w:bidi="fa-IR"/>
        </w:rPr>
        <w:t>یا</w:t>
      </w:r>
      <w:r w:rsidRPr="002D713D">
        <w:rPr>
          <w:rFonts w:cs="B Nazanin"/>
          <w:sz w:val="26"/>
          <w:szCs w:val="26"/>
          <w:rtl/>
          <w:lang w:bidi="fa-IR"/>
        </w:rPr>
        <w:t xml:space="preserve"> </w:t>
      </w:r>
      <w:r w:rsidRPr="002D713D">
        <w:rPr>
          <w:rFonts w:cs="B Nazanin" w:hint="cs"/>
          <w:sz w:val="26"/>
          <w:szCs w:val="26"/>
          <w:rtl/>
          <w:lang w:bidi="fa-IR"/>
        </w:rPr>
        <w:t>در</w:t>
      </w:r>
      <w:r w:rsidRPr="002D713D">
        <w:rPr>
          <w:rFonts w:cs="B Nazanin"/>
          <w:sz w:val="26"/>
          <w:szCs w:val="26"/>
          <w:rtl/>
          <w:lang w:bidi="fa-IR"/>
        </w:rPr>
        <w:t xml:space="preserve"> </w:t>
      </w:r>
      <w:r w:rsidR="0083423B">
        <w:rPr>
          <w:rFonts w:cs="B Nazanin" w:hint="cs"/>
          <w:sz w:val="26"/>
          <w:szCs w:val="26"/>
          <w:rtl/>
          <w:lang w:bidi="fa-IR"/>
        </w:rPr>
        <w:t xml:space="preserve">قالب </w:t>
      </w:r>
      <w:r w:rsidRPr="002D713D">
        <w:rPr>
          <w:rFonts w:cs="B Nazanin" w:hint="cs"/>
          <w:sz w:val="26"/>
          <w:szCs w:val="26"/>
          <w:rtl/>
          <w:lang w:bidi="fa-IR"/>
        </w:rPr>
        <w:t>بحث</w:t>
      </w:r>
      <w:r w:rsidRPr="002D713D">
        <w:rPr>
          <w:rFonts w:cs="B Nazanin"/>
          <w:sz w:val="26"/>
          <w:szCs w:val="26"/>
          <w:rtl/>
          <w:lang w:bidi="fa-IR"/>
        </w:rPr>
        <w:t xml:space="preserve"> </w:t>
      </w:r>
      <w:r w:rsidRPr="002D713D">
        <w:rPr>
          <w:rFonts w:cs="B Nazanin" w:hint="cs"/>
          <w:sz w:val="26"/>
          <w:szCs w:val="26"/>
          <w:rtl/>
          <w:lang w:bidi="fa-IR"/>
        </w:rPr>
        <w:t>کلاسی،</w:t>
      </w:r>
      <w:r w:rsidRPr="002D713D">
        <w:rPr>
          <w:rFonts w:cs="B Nazanin"/>
          <w:sz w:val="26"/>
          <w:szCs w:val="26"/>
          <w:rtl/>
          <w:lang w:bidi="fa-IR"/>
        </w:rPr>
        <w:t xml:space="preserve"> </w:t>
      </w:r>
      <w:r w:rsidR="00A95ACF">
        <w:rPr>
          <w:rFonts w:cs="B Nazanin" w:hint="cs"/>
          <w:sz w:val="26"/>
          <w:szCs w:val="26"/>
          <w:rtl/>
          <w:lang w:bidi="fa-IR"/>
        </w:rPr>
        <w:t>در</w:t>
      </w:r>
      <w:r w:rsidR="00F77A95">
        <w:rPr>
          <w:rFonts w:cs="B Nazanin" w:hint="cs"/>
          <w:sz w:val="26"/>
          <w:szCs w:val="26"/>
          <w:rtl/>
          <w:lang w:bidi="fa-IR"/>
        </w:rPr>
        <w:t xml:space="preserve">می </w:t>
      </w:r>
      <w:r w:rsidR="00A95ACF">
        <w:rPr>
          <w:rFonts w:cs="B Nazanin" w:hint="cs"/>
          <w:sz w:val="26"/>
          <w:szCs w:val="26"/>
          <w:rtl/>
          <w:lang w:bidi="fa-IR"/>
        </w:rPr>
        <w:t>یابند که</w:t>
      </w:r>
      <w:r w:rsidRPr="002D713D">
        <w:rPr>
          <w:rFonts w:cs="B Nazanin"/>
          <w:sz w:val="26"/>
          <w:szCs w:val="26"/>
          <w:rtl/>
          <w:lang w:bidi="fa-IR"/>
        </w:rPr>
        <w:t xml:space="preserve"> </w:t>
      </w:r>
      <w:r w:rsidRPr="002D713D">
        <w:rPr>
          <w:rFonts w:cs="B Nazanin" w:hint="cs"/>
          <w:sz w:val="26"/>
          <w:szCs w:val="26"/>
          <w:rtl/>
          <w:lang w:bidi="fa-IR"/>
        </w:rPr>
        <w:t>سارا</w:t>
      </w:r>
      <w:r w:rsidR="0083423B">
        <w:rPr>
          <w:rFonts w:cs="B Nazanin" w:hint="cs"/>
          <w:sz w:val="26"/>
          <w:szCs w:val="26"/>
          <w:rtl/>
          <w:lang w:bidi="fa-IR"/>
        </w:rPr>
        <w:t xml:space="preserve"> (</w:t>
      </w:r>
      <w:r w:rsidRPr="002D713D">
        <w:rPr>
          <w:rFonts w:cs="B Nazanin" w:hint="cs"/>
          <w:sz w:val="26"/>
          <w:szCs w:val="26"/>
          <w:rtl/>
          <w:lang w:bidi="fa-IR"/>
        </w:rPr>
        <w:t>استراتژیست</w:t>
      </w:r>
      <w:r w:rsidRPr="002D713D">
        <w:rPr>
          <w:rFonts w:cs="B Nazanin"/>
          <w:sz w:val="26"/>
          <w:szCs w:val="26"/>
          <w:rtl/>
          <w:lang w:bidi="fa-IR"/>
        </w:rPr>
        <w:t xml:space="preserve"> </w:t>
      </w:r>
      <w:r w:rsidRPr="002D713D">
        <w:rPr>
          <w:rFonts w:cs="B Nazanin" w:hint="cs"/>
          <w:sz w:val="26"/>
          <w:szCs w:val="26"/>
          <w:rtl/>
          <w:lang w:bidi="fa-IR"/>
        </w:rPr>
        <w:t>خیالی</w:t>
      </w:r>
      <w:r w:rsidR="0083423B">
        <w:rPr>
          <w:rFonts w:cs="B Nazanin" w:hint="cs"/>
          <w:sz w:val="26"/>
          <w:szCs w:val="26"/>
          <w:rtl/>
          <w:lang w:bidi="fa-IR"/>
        </w:rPr>
        <w:t>)</w:t>
      </w:r>
      <w:r w:rsidR="00F77A95">
        <w:rPr>
          <w:rFonts w:cs="B Nazanin" w:hint="cs"/>
          <w:sz w:val="26"/>
          <w:szCs w:val="26"/>
          <w:rtl/>
          <w:lang w:bidi="fa-IR"/>
        </w:rPr>
        <w:t xml:space="preserve"> چگونه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مطالب</w:t>
      </w:r>
      <w:r w:rsidRPr="002D713D">
        <w:rPr>
          <w:rFonts w:cs="B Nazanin"/>
          <w:sz w:val="26"/>
          <w:szCs w:val="26"/>
          <w:rtl/>
          <w:lang w:bidi="fa-IR"/>
        </w:rPr>
        <w:t xml:space="preserve"> </w:t>
      </w:r>
      <w:r w:rsidRPr="002D713D">
        <w:rPr>
          <w:rFonts w:cs="B Nazanin" w:hint="cs"/>
          <w:sz w:val="26"/>
          <w:szCs w:val="26"/>
          <w:rtl/>
          <w:lang w:bidi="fa-IR"/>
        </w:rPr>
        <w:t>آن</w:t>
      </w:r>
      <w:r w:rsidRPr="002D713D">
        <w:rPr>
          <w:rFonts w:cs="B Nazanin"/>
          <w:sz w:val="26"/>
          <w:szCs w:val="26"/>
          <w:rtl/>
          <w:lang w:bidi="fa-IR"/>
        </w:rPr>
        <w:t xml:space="preserve"> </w:t>
      </w:r>
      <w:r w:rsidRPr="002D713D">
        <w:rPr>
          <w:rFonts w:cs="B Nazanin" w:hint="cs"/>
          <w:sz w:val="26"/>
          <w:szCs w:val="26"/>
          <w:rtl/>
          <w:lang w:bidi="fa-IR"/>
        </w:rPr>
        <w:t>فصل</w:t>
      </w:r>
      <w:r w:rsidR="00F77A95">
        <w:rPr>
          <w:rFonts w:cs="B Nazanin" w:hint="cs"/>
          <w:sz w:val="26"/>
          <w:szCs w:val="26"/>
          <w:rtl/>
          <w:lang w:bidi="fa-IR"/>
        </w:rPr>
        <w:t xml:space="preserve"> برای انجام کارهای</w:t>
      </w:r>
      <w:r w:rsidRPr="002D713D">
        <w:rPr>
          <w:rFonts w:cs="B Nazanin"/>
          <w:sz w:val="26"/>
          <w:szCs w:val="26"/>
          <w:rtl/>
          <w:lang w:bidi="fa-IR"/>
        </w:rPr>
        <w:t xml:space="preserve"> </w:t>
      </w:r>
      <w:r w:rsidRPr="002D713D">
        <w:rPr>
          <w:rFonts w:cs="B Nazanin" w:hint="cs"/>
          <w:sz w:val="26"/>
          <w:szCs w:val="26"/>
          <w:rtl/>
          <w:lang w:bidi="fa-IR"/>
        </w:rPr>
        <w:t>شرکتش</w:t>
      </w:r>
      <w:r w:rsidRPr="002D713D">
        <w:rPr>
          <w:rFonts w:cs="B Nazanin"/>
          <w:sz w:val="26"/>
          <w:szCs w:val="26"/>
          <w:rtl/>
          <w:lang w:bidi="fa-IR"/>
        </w:rPr>
        <w:t xml:space="preserve"> </w:t>
      </w:r>
      <w:r w:rsidR="00F77A95" w:rsidRPr="002D713D">
        <w:rPr>
          <w:rFonts w:cs="B Nazanin" w:hint="cs"/>
          <w:sz w:val="26"/>
          <w:szCs w:val="26"/>
          <w:rtl/>
          <w:lang w:bidi="fa-IR"/>
        </w:rPr>
        <w:t>استفاده</w:t>
      </w:r>
      <w:r w:rsidR="00F77A95" w:rsidRPr="002D713D">
        <w:rPr>
          <w:rFonts w:cs="B Nazanin"/>
          <w:sz w:val="26"/>
          <w:szCs w:val="26"/>
          <w:rtl/>
          <w:lang w:bidi="fa-IR"/>
        </w:rPr>
        <w:t xml:space="preserve"> </w:t>
      </w:r>
      <w:r w:rsidR="00F77A95">
        <w:rPr>
          <w:rFonts w:cs="B Nazanin" w:hint="cs"/>
          <w:sz w:val="26"/>
          <w:szCs w:val="26"/>
          <w:rtl/>
          <w:lang w:bidi="fa-IR"/>
        </w:rPr>
        <w:t>می کند</w:t>
      </w:r>
      <w:r w:rsidRPr="002D713D">
        <w:rPr>
          <w:rFonts w:cs="B Nazanin"/>
          <w:sz w:val="26"/>
          <w:szCs w:val="26"/>
          <w:rtl/>
          <w:lang w:bidi="fa-IR"/>
        </w:rPr>
        <w:t xml:space="preserve">. </w:t>
      </w:r>
      <w:r w:rsidR="00F77A95">
        <w:rPr>
          <w:rFonts w:cs="B Nazanin" w:hint="cs"/>
          <w:sz w:val="26"/>
          <w:szCs w:val="26"/>
          <w:rtl/>
          <w:lang w:bidi="fa-IR"/>
        </w:rPr>
        <w:t>پس از</w:t>
      </w:r>
      <w:r w:rsidR="002014EE" w:rsidRPr="002D713D">
        <w:rPr>
          <w:rFonts w:cs="B Nazanin"/>
          <w:sz w:val="26"/>
          <w:szCs w:val="26"/>
          <w:rtl/>
          <w:lang w:bidi="fa-IR"/>
        </w:rPr>
        <w:t xml:space="preserve"> </w:t>
      </w:r>
      <w:r w:rsidR="00F77A95">
        <w:rPr>
          <w:rFonts w:cs="B Nazanin" w:hint="cs"/>
          <w:sz w:val="26"/>
          <w:szCs w:val="26"/>
          <w:rtl/>
          <w:lang w:bidi="fa-IR"/>
        </w:rPr>
        <w:t xml:space="preserve">موردکاوی نمونه در </w:t>
      </w:r>
      <w:r w:rsidRPr="002D713D">
        <w:rPr>
          <w:rFonts w:cs="B Nazanin" w:hint="cs"/>
          <w:sz w:val="26"/>
          <w:szCs w:val="26"/>
          <w:rtl/>
          <w:lang w:bidi="fa-IR"/>
        </w:rPr>
        <w:t>هر</w:t>
      </w:r>
      <w:r w:rsidRPr="002D713D">
        <w:rPr>
          <w:rFonts w:cs="B Nazanin"/>
          <w:sz w:val="26"/>
          <w:szCs w:val="26"/>
          <w:rtl/>
          <w:lang w:bidi="fa-IR"/>
        </w:rPr>
        <w:t xml:space="preserve"> </w:t>
      </w:r>
      <w:r w:rsidRPr="002D713D">
        <w:rPr>
          <w:rFonts w:cs="B Nazanin" w:hint="cs"/>
          <w:sz w:val="26"/>
          <w:szCs w:val="26"/>
          <w:rtl/>
          <w:lang w:bidi="fa-IR"/>
        </w:rPr>
        <w:t>فصل</w:t>
      </w:r>
      <w:r w:rsidR="00F77A95">
        <w:rPr>
          <w:rFonts w:cs="B Nazanin" w:hint="cs"/>
          <w:sz w:val="26"/>
          <w:szCs w:val="26"/>
          <w:rtl/>
          <w:lang w:bidi="fa-IR"/>
        </w:rPr>
        <w:t>،</w:t>
      </w:r>
      <w:r w:rsidRPr="002D713D">
        <w:rPr>
          <w:rFonts w:cs="B Nazanin"/>
          <w:sz w:val="26"/>
          <w:szCs w:val="26"/>
          <w:rtl/>
          <w:lang w:bidi="fa-IR"/>
        </w:rPr>
        <w:t xml:space="preserve"> </w:t>
      </w:r>
      <w:r w:rsidRPr="002D713D">
        <w:rPr>
          <w:rFonts w:cs="B Nazanin" w:hint="cs"/>
          <w:sz w:val="26"/>
          <w:szCs w:val="26"/>
          <w:rtl/>
          <w:lang w:bidi="fa-IR"/>
        </w:rPr>
        <w:t>یک</w:t>
      </w:r>
      <w:r w:rsidRPr="002D713D">
        <w:rPr>
          <w:rFonts w:cs="B Nazanin"/>
          <w:sz w:val="26"/>
          <w:szCs w:val="26"/>
          <w:rtl/>
          <w:lang w:bidi="fa-IR"/>
        </w:rPr>
        <w:t xml:space="preserve"> </w:t>
      </w:r>
      <w:r w:rsidR="00F77A95">
        <w:rPr>
          <w:rFonts w:cs="B Nazanin" w:hint="cs"/>
          <w:sz w:val="26"/>
          <w:szCs w:val="26"/>
          <w:rtl/>
          <w:lang w:bidi="fa-IR"/>
        </w:rPr>
        <w:t xml:space="preserve">موردکاوی </w:t>
      </w:r>
      <w:r w:rsidRPr="002D713D">
        <w:rPr>
          <w:rFonts w:cs="B Nazanin" w:hint="cs"/>
          <w:sz w:val="26"/>
          <w:szCs w:val="26"/>
          <w:rtl/>
          <w:lang w:bidi="fa-IR"/>
        </w:rPr>
        <w:t>ویژه</w:t>
      </w:r>
      <w:r w:rsidRPr="002D713D">
        <w:rPr>
          <w:rFonts w:cs="B Nazanin"/>
          <w:sz w:val="26"/>
          <w:szCs w:val="26"/>
          <w:rtl/>
          <w:lang w:bidi="fa-IR"/>
        </w:rPr>
        <w:t xml:space="preserve"> </w:t>
      </w:r>
      <w:r w:rsidRPr="002D713D">
        <w:rPr>
          <w:rFonts w:cs="B Nazanin" w:hint="cs"/>
          <w:sz w:val="26"/>
          <w:szCs w:val="26"/>
          <w:rtl/>
          <w:lang w:bidi="fa-IR"/>
        </w:rPr>
        <w:t>برای</w:t>
      </w:r>
      <w:r w:rsidRPr="002D713D">
        <w:rPr>
          <w:rFonts w:cs="B Nazanin"/>
          <w:sz w:val="26"/>
          <w:szCs w:val="26"/>
          <w:rtl/>
          <w:lang w:bidi="fa-IR"/>
        </w:rPr>
        <w:t xml:space="preserve"> </w:t>
      </w:r>
      <w:r w:rsidRPr="002D713D">
        <w:rPr>
          <w:rFonts w:cs="B Nazanin" w:hint="cs"/>
          <w:sz w:val="26"/>
          <w:szCs w:val="26"/>
          <w:rtl/>
          <w:lang w:bidi="fa-IR"/>
        </w:rPr>
        <w:t>بحث</w:t>
      </w:r>
      <w:r w:rsidRPr="002D713D">
        <w:rPr>
          <w:rFonts w:cs="B Nazanin"/>
          <w:sz w:val="26"/>
          <w:szCs w:val="26"/>
          <w:rtl/>
          <w:lang w:bidi="fa-IR"/>
        </w:rPr>
        <w:t xml:space="preserve"> </w:t>
      </w:r>
      <w:r w:rsidRPr="002D713D">
        <w:rPr>
          <w:rFonts w:cs="B Nazanin" w:hint="cs"/>
          <w:sz w:val="26"/>
          <w:szCs w:val="26"/>
          <w:rtl/>
          <w:lang w:bidi="fa-IR"/>
        </w:rPr>
        <w:t>کلاسی</w:t>
      </w:r>
      <w:r w:rsidRPr="002D713D">
        <w:rPr>
          <w:rFonts w:cs="B Nazanin"/>
          <w:sz w:val="26"/>
          <w:szCs w:val="26"/>
          <w:rtl/>
          <w:lang w:bidi="fa-IR"/>
        </w:rPr>
        <w:t xml:space="preserve"> </w:t>
      </w:r>
      <w:r w:rsidR="00F77A95">
        <w:rPr>
          <w:rFonts w:cs="B Nazanin" w:hint="cs"/>
          <w:sz w:val="26"/>
          <w:szCs w:val="26"/>
          <w:rtl/>
          <w:lang w:bidi="fa-IR"/>
        </w:rPr>
        <w:t>ارائه</w:t>
      </w:r>
      <w:r w:rsidRPr="002D713D">
        <w:rPr>
          <w:rFonts w:cs="B Nazanin"/>
          <w:sz w:val="26"/>
          <w:szCs w:val="26"/>
          <w:rtl/>
          <w:lang w:bidi="fa-IR"/>
        </w:rPr>
        <w:t xml:space="preserve"> </w:t>
      </w:r>
      <w:r w:rsidRPr="002D713D">
        <w:rPr>
          <w:rFonts w:cs="B Nazanin" w:hint="cs"/>
          <w:sz w:val="26"/>
          <w:szCs w:val="26"/>
          <w:rtl/>
          <w:lang w:bidi="fa-IR"/>
        </w:rPr>
        <w:t>می‌شود</w:t>
      </w:r>
      <w:r w:rsidR="002014EE">
        <w:rPr>
          <w:rFonts w:cs="B Nazanin" w:hint="cs"/>
          <w:sz w:val="26"/>
          <w:szCs w:val="26"/>
          <w:rtl/>
          <w:lang w:bidi="fa-IR"/>
        </w:rPr>
        <w:t xml:space="preserve">. </w:t>
      </w:r>
      <w:r w:rsidRPr="002D713D">
        <w:rPr>
          <w:rFonts w:cs="B Nazanin" w:hint="cs"/>
          <w:sz w:val="26"/>
          <w:szCs w:val="26"/>
          <w:rtl/>
          <w:lang w:bidi="fa-IR"/>
        </w:rPr>
        <w:t>لطفاً</w:t>
      </w:r>
      <w:r w:rsidRPr="002D713D">
        <w:rPr>
          <w:rFonts w:cs="B Nazanin"/>
          <w:sz w:val="26"/>
          <w:szCs w:val="26"/>
          <w:rtl/>
          <w:lang w:bidi="fa-IR"/>
        </w:rPr>
        <w:t xml:space="preserve"> </w:t>
      </w:r>
      <w:r w:rsidR="00F77A95">
        <w:rPr>
          <w:rFonts w:cs="B Nazanin" w:hint="cs"/>
          <w:sz w:val="26"/>
          <w:szCs w:val="26"/>
          <w:rtl/>
          <w:lang w:bidi="fa-IR"/>
        </w:rPr>
        <w:t xml:space="preserve">موردکاوی </w:t>
      </w:r>
      <w:r w:rsidRPr="002D713D">
        <w:rPr>
          <w:rFonts w:cs="B Nazanin"/>
          <w:sz w:val="26"/>
          <w:szCs w:val="26"/>
          <w:lang w:bidi="fa-IR"/>
        </w:rPr>
        <w:t>MEL</w:t>
      </w:r>
      <w:r w:rsidRPr="002D713D">
        <w:rPr>
          <w:rFonts w:cs="B Nazanin"/>
          <w:sz w:val="26"/>
          <w:szCs w:val="26"/>
          <w:rtl/>
          <w:lang w:bidi="fa-IR"/>
        </w:rPr>
        <w:t xml:space="preserve"> </w:t>
      </w:r>
      <w:r w:rsidRPr="002D713D">
        <w:rPr>
          <w:rFonts w:cs="B Nazanin" w:hint="cs"/>
          <w:sz w:val="26"/>
          <w:szCs w:val="26"/>
          <w:rtl/>
          <w:lang w:bidi="fa-IR"/>
        </w:rPr>
        <w:t>را</w:t>
      </w:r>
      <w:r w:rsidRPr="002D713D">
        <w:rPr>
          <w:rFonts w:cs="B Nazanin"/>
          <w:sz w:val="26"/>
          <w:szCs w:val="26"/>
          <w:rtl/>
          <w:lang w:bidi="fa-IR"/>
        </w:rPr>
        <w:t xml:space="preserve"> </w:t>
      </w:r>
      <w:r w:rsidRPr="002D713D">
        <w:rPr>
          <w:rFonts w:cs="B Nazanin" w:hint="cs"/>
          <w:sz w:val="26"/>
          <w:szCs w:val="26"/>
          <w:rtl/>
          <w:lang w:bidi="fa-IR"/>
        </w:rPr>
        <w:t>قبل</w:t>
      </w:r>
      <w:r w:rsidRPr="002D713D">
        <w:rPr>
          <w:rFonts w:cs="B Nazanin"/>
          <w:sz w:val="26"/>
          <w:szCs w:val="26"/>
          <w:rtl/>
          <w:lang w:bidi="fa-IR"/>
        </w:rPr>
        <w:t xml:space="preserve"> </w:t>
      </w:r>
      <w:r w:rsidRPr="002D713D">
        <w:rPr>
          <w:rFonts w:cs="B Nazanin" w:hint="cs"/>
          <w:sz w:val="26"/>
          <w:szCs w:val="26"/>
          <w:rtl/>
          <w:lang w:bidi="fa-IR"/>
        </w:rPr>
        <w:t>از</w:t>
      </w:r>
      <w:r w:rsidRPr="002D713D">
        <w:rPr>
          <w:rFonts w:cs="B Nazanin"/>
          <w:sz w:val="26"/>
          <w:szCs w:val="26"/>
          <w:rtl/>
          <w:lang w:bidi="fa-IR"/>
        </w:rPr>
        <w:t xml:space="preserve"> </w:t>
      </w:r>
      <w:r w:rsidRPr="002D713D">
        <w:rPr>
          <w:rFonts w:cs="B Nazanin" w:hint="cs"/>
          <w:sz w:val="26"/>
          <w:szCs w:val="26"/>
          <w:rtl/>
          <w:lang w:bidi="fa-IR"/>
        </w:rPr>
        <w:t>شروع</w:t>
      </w:r>
      <w:r w:rsidRPr="002D713D">
        <w:rPr>
          <w:rFonts w:cs="B Nazanin"/>
          <w:sz w:val="26"/>
          <w:szCs w:val="26"/>
          <w:rtl/>
          <w:lang w:bidi="fa-IR"/>
        </w:rPr>
        <w:t xml:space="preserve"> </w:t>
      </w:r>
      <w:r w:rsidRPr="002D713D">
        <w:rPr>
          <w:rFonts w:cs="B Nazanin" w:hint="cs"/>
          <w:sz w:val="26"/>
          <w:szCs w:val="26"/>
          <w:rtl/>
          <w:lang w:bidi="fa-IR"/>
        </w:rPr>
        <w:t>فصل‌های</w:t>
      </w:r>
      <w:r w:rsidRPr="002D713D">
        <w:rPr>
          <w:rFonts w:cs="B Nazanin"/>
          <w:sz w:val="26"/>
          <w:szCs w:val="26"/>
          <w:rtl/>
          <w:lang w:bidi="fa-IR"/>
        </w:rPr>
        <w:t xml:space="preserve"> </w:t>
      </w:r>
      <w:r w:rsidRPr="002D713D">
        <w:rPr>
          <w:rFonts w:cs="B Nazanin" w:hint="cs"/>
          <w:sz w:val="26"/>
          <w:szCs w:val="26"/>
          <w:rtl/>
          <w:lang w:bidi="fa-IR"/>
        </w:rPr>
        <w:t>بعدی</w:t>
      </w:r>
      <w:r w:rsidRPr="002D713D">
        <w:rPr>
          <w:rFonts w:cs="B Nazanin"/>
          <w:sz w:val="26"/>
          <w:szCs w:val="26"/>
          <w:rtl/>
          <w:lang w:bidi="fa-IR"/>
        </w:rPr>
        <w:t xml:space="preserve"> </w:t>
      </w:r>
      <w:r w:rsidRPr="002D713D">
        <w:rPr>
          <w:rFonts w:cs="B Nazanin" w:hint="cs"/>
          <w:sz w:val="26"/>
          <w:szCs w:val="26"/>
          <w:rtl/>
          <w:lang w:bidi="fa-IR"/>
        </w:rPr>
        <w:t>مطالعه</w:t>
      </w:r>
      <w:r w:rsidRPr="002D713D">
        <w:rPr>
          <w:rFonts w:cs="B Nazanin"/>
          <w:sz w:val="26"/>
          <w:szCs w:val="26"/>
          <w:rtl/>
          <w:lang w:bidi="fa-IR"/>
        </w:rPr>
        <w:t xml:space="preserve"> </w:t>
      </w:r>
      <w:r w:rsidRPr="002D713D">
        <w:rPr>
          <w:rFonts w:cs="B Nazanin" w:hint="cs"/>
          <w:sz w:val="26"/>
          <w:szCs w:val="26"/>
          <w:rtl/>
          <w:lang w:bidi="fa-IR"/>
        </w:rPr>
        <w:t>کنید</w:t>
      </w:r>
      <w:r w:rsidRPr="002D713D">
        <w:rPr>
          <w:rFonts w:cs="B Nazanin"/>
          <w:sz w:val="26"/>
          <w:szCs w:val="26"/>
          <w:rtl/>
          <w:lang w:bidi="fa-IR"/>
        </w:rPr>
        <w:t>.</w:t>
      </w:r>
    </w:p>
    <w:p w14:paraId="2333F9BD" w14:textId="60CCE2BB" w:rsidR="002D713D" w:rsidRDefault="002D713D" w:rsidP="002D713D">
      <w:pPr>
        <w:bidi/>
        <w:jc w:val="lowKashida"/>
        <w:rPr>
          <w:rFonts w:cs="B Nazanin"/>
          <w:b/>
          <w:bCs/>
          <w:sz w:val="26"/>
          <w:szCs w:val="26"/>
          <w:rtl/>
        </w:rPr>
      </w:pPr>
      <w:r w:rsidRPr="002D713D">
        <w:rPr>
          <w:rFonts w:cs="B Nazanin" w:hint="cs"/>
          <w:b/>
          <w:bCs/>
          <w:sz w:val="26"/>
          <w:szCs w:val="26"/>
          <w:rtl/>
        </w:rPr>
        <w:t>پیشینه</w:t>
      </w:r>
      <w:r w:rsidRPr="002D713D">
        <w:rPr>
          <w:rFonts w:cs="B Nazanin"/>
          <w:b/>
          <w:bCs/>
          <w:sz w:val="26"/>
          <w:szCs w:val="26"/>
          <w:rtl/>
        </w:rPr>
        <w:t xml:space="preserve"> </w:t>
      </w:r>
      <w:r w:rsidRPr="002D713D">
        <w:rPr>
          <w:rFonts w:cs="B Nazanin" w:hint="cs"/>
          <w:b/>
          <w:bCs/>
          <w:sz w:val="26"/>
          <w:szCs w:val="26"/>
          <w:rtl/>
        </w:rPr>
        <w:t>مورد</w:t>
      </w:r>
      <w:r w:rsidR="00F77A95">
        <w:rPr>
          <w:rFonts w:cs="B Nazanin" w:hint="cs"/>
          <w:b/>
          <w:bCs/>
          <w:sz w:val="26"/>
          <w:szCs w:val="26"/>
          <w:rtl/>
        </w:rPr>
        <w:t>کاوی</w:t>
      </w:r>
    </w:p>
    <w:p w14:paraId="5F06FFC2" w14:textId="2BF4B9F1" w:rsidR="002D713D" w:rsidRPr="002D713D" w:rsidRDefault="002D713D" w:rsidP="002D713D">
      <w:pPr>
        <w:bidi/>
        <w:jc w:val="lowKashida"/>
        <w:rPr>
          <w:rFonts w:cs="B Nazanin"/>
          <w:sz w:val="26"/>
          <w:szCs w:val="26"/>
          <w:rtl/>
        </w:rPr>
      </w:pPr>
      <w:r w:rsidRPr="002D713D">
        <w:rPr>
          <w:rFonts w:cs="B Nazanin" w:hint="cs"/>
          <w:sz w:val="26"/>
          <w:szCs w:val="26"/>
          <w:rtl/>
        </w:rPr>
        <w:t>شرکت</w:t>
      </w:r>
      <w:r w:rsidRPr="002D713D">
        <w:rPr>
          <w:rFonts w:cs="B Nazanin"/>
          <w:sz w:val="26"/>
          <w:szCs w:val="26"/>
        </w:rPr>
        <w:t xml:space="preserve"> MEL </w:t>
      </w:r>
      <w:r w:rsidRPr="002D713D">
        <w:rPr>
          <w:rFonts w:cs="B Nazanin" w:hint="cs"/>
          <w:sz w:val="26"/>
          <w:szCs w:val="26"/>
          <w:rtl/>
        </w:rPr>
        <w:t>یک</w:t>
      </w:r>
      <w:r w:rsidRPr="002D713D">
        <w:rPr>
          <w:rFonts w:cs="B Nazanin"/>
          <w:sz w:val="26"/>
          <w:szCs w:val="26"/>
          <w:rtl/>
        </w:rPr>
        <w:t xml:space="preserve"> </w:t>
      </w:r>
      <w:r w:rsidRPr="002D713D">
        <w:rPr>
          <w:rFonts w:cs="B Nazanin" w:hint="cs"/>
          <w:sz w:val="26"/>
          <w:szCs w:val="26"/>
          <w:rtl/>
        </w:rPr>
        <w:t>شرکت</w:t>
      </w:r>
      <w:r w:rsidRPr="002D713D">
        <w:rPr>
          <w:rFonts w:cs="B Nazanin"/>
          <w:sz w:val="26"/>
          <w:szCs w:val="26"/>
          <w:rtl/>
        </w:rPr>
        <w:t xml:space="preserve"> </w:t>
      </w:r>
      <w:r w:rsidRPr="002D713D">
        <w:rPr>
          <w:rFonts w:cs="B Nazanin" w:hint="cs"/>
          <w:sz w:val="26"/>
          <w:szCs w:val="26"/>
          <w:rtl/>
        </w:rPr>
        <w:t>خصوصی</w:t>
      </w:r>
      <w:r w:rsidRPr="002D713D">
        <w:rPr>
          <w:rFonts w:cs="B Nazanin"/>
          <w:sz w:val="26"/>
          <w:szCs w:val="26"/>
          <w:rtl/>
        </w:rPr>
        <w:t xml:space="preserve"> </w:t>
      </w:r>
      <w:r w:rsidRPr="002D713D">
        <w:rPr>
          <w:rFonts w:cs="B Nazanin" w:hint="cs"/>
          <w:sz w:val="26"/>
          <w:szCs w:val="26"/>
          <w:rtl/>
        </w:rPr>
        <w:t>است</w:t>
      </w:r>
      <w:r w:rsidRPr="002D713D">
        <w:rPr>
          <w:rFonts w:cs="B Nazanin"/>
          <w:sz w:val="26"/>
          <w:szCs w:val="26"/>
          <w:rtl/>
        </w:rPr>
        <w:t xml:space="preserve"> </w:t>
      </w:r>
      <w:r w:rsidRPr="002D713D">
        <w:rPr>
          <w:rFonts w:cs="B Nazanin" w:hint="cs"/>
          <w:sz w:val="26"/>
          <w:szCs w:val="26"/>
          <w:rtl/>
        </w:rPr>
        <w:t>که</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تولید</w:t>
      </w:r>
      <w:r w:rsidRPr="002D713D">
        <w:rPr>
          <w:rFonts w:cs="B Nazanin"/>
          <w:sz w:val="26"/>
          <w:szCs w:val="26"/>
          <w:rtl/>
        </w:rPr>
        <w:t xml:space="preserve"> </w:t>
      </w:r>
      <w:r w:rsidRPr="002D713D">
        <w:rPr>
          <w:rFonts w:cs="B Nazanin" w:hint="cs"/>
          <w:sz w:val="26"/>
          <w:szCs w:val="26"/>
          <w:rtl/>
        </w:rPr>
        <w:t>قطعات</w:t>
      </w:r>
      <w:r w:rsidRPr="002D713D">
        <w:rPr>
          <w:rFonts w:cs="B Nazanin"/>
          <w:sz w:val="26"/>
          <w:szCs w:val="26"/>
          <w:rtl/>
        </w:rPr>
        <w:t xml:space="preserve"> </w:t>
      </w:r>
      <w:r w:rsidRPr="002D713D">
        <w:rPr>
          <w:rFonts w:cs="B Nazanin" w:hint="cs"/>
          <w:sz w:val="26"/>
          <w:szCs w:val="26"/>
          <w:rtl/>
        </w:rPr>
        <w:t>اتصالی</w:t>
      </w:r>
      <w:r w:rsidRPr="002D713D">
        <w:rPr>
          <w:rFonts w:cs="B Nazanin"/>
          <w:sz w:val="26"/>
          <w:szCs w:val="26"/>
          <w:rtl/>
        </w:rPr>
        <w:t xml:space="preserve"> </w:t>
      </w:r>
      <w:r w:rsidRPr="002D713D">
        <w:rPr>
          <w:rFonts w:cs="B Nazanin" w:hint="cs"/>
          <w:sz w:val="26"/>
          <w:szCs w:val="26"/>
          <w:rtl/>
        </w:rPr>
        <w:t>با</w:t>
      </w:r>
      <w:r w:rsidRPr="002D713D">
        <w:rPr>
          <w:rFonts w:cs="B Nazanin"/>
          <w:sz w:val="26"/>
          <w:szCs w:val="26"/>
          <w:rtl/>
        </w:rPr>
        <w:t xml:space="preserve"> </w:t>
      </w:r>
      <w:r w:rsidRPr="002D713D">
        <w:rPr>
          <w:rFonts w:cs="B Nazanin" w:hint="cs"/>
          <w:sz w:val="26"/>
          <w:szCs w:val="26"/>
          <w:rtl/>
        </w:rPr>
        <w:t>عملکرد</w:t>
      </w:r>
      <w:r w:rsidRPr="002D713D">
        <w:rPr>
          <w:rFonts w:cs="B Nazanin"/>
          <w:sz w:val="26"/>
          <w:szCs w:val="26"/>
          <w:rtl/>
        </w:rPr>
        <w:t xml:space="preserve"> </w:t>
      </w:r>
      <w:r w:rsidRPr="002D713D">
        <w:rPr>
          <w:rFonts w:cs="B Nazanin" w:hint="cs"/>
          <w:sz w:val="26"/>
          <w:szCs w:val="26"/>
          <w:rtl/>
        </w:rPr>
        <w:t>بالا</w:t>
      </w:r>
      <w:r w:rsidRPr="002D713D">
        <w:rPr>
          <w:rFonts w:cs="B Nazanin"/>
          <w:sz w:val="26"/>
          <w:szCs w:val="26"/>
          <w:rtl/>
        </w:rPr>
        <w:t xml:space="preserve"> (</w:t>
      </w:r>
      <w:r w:rsidRPr="002D713D">
        <w:rPr>
          <w:rFonts w:cs="B Nazanin" w:hint="cs"/>
          <w:sz w:val="26"/>
          <w:szCs w:val="26"/>
          <w:rtl/>
        </w:rPr>
        <w:t>پیچ‌ها،</w:t>
      </w:r>
      <w:r w:rsidRPr="002D713D">
        <w:rPr>
          <w:rFonts w:cs="B Nazanin"/>
          <w:sz w:val="26"/>
          <w:szCs w:val="26"/>
          <w:rtl/>
        </w:rPr>
        <w:t xml:space="preserve"> </w:t>
      </w:r>
      <w:r w:rsidRPr="002D713D">
        <w:rPr>
          <w:rFonts w:cs="B Nazanin" w:hint="cs"/>
          <w:sz w:val="26"/>
          <w:szCs w:val="26"/>
          <w:rtl/>
        </w:rPr>
        <w:t>مهره‌ها،</w:t>
      </w:r>
      <w:r w:rsidRPr="002D713D">
        <w:rPr>
          <w:rFonts w:cs="B Nazanin"/>
          <w:sz w:val="26"/>
          <w:szCs w:val="26"/>
          <w:rtl/>
        </w:rPr>
        <w:t xml:space="preserve"> </w:t>
      </w:r>
      <w:r w:rsidRPr="002D713D">
        <w:rPr>
          <w:rFonts w:cs="B Nazanin" w:hint="cs"/>
          <w:sz w:val="26"/>
          <w:szCs w:val="26"/>
          <w:rtl/>
        </w:rPr>
        <w:t>واشرها</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غیره</w:t>
      </w:r>
      <w:r w:rsidRPr="002D713D">
        <w:rPr>
          <w:rFonts w:cs="B Nazanin"/>
          <w:sz w:val="26"/>
          <w:szCs w:val="26"/>
          <w:rtl/>
        </w:rPr>
        <w:t xml:space="preserve">) </w:t>
      </w:r>
      <w:r w:rsidRPr="002D713D">
        <w:rPr>
          <w:rFonts w:cs="B Nazanin" w:hint="cs"/>
          <w:sz w:val="26"/>
          <w:szCs w:val="26"/>
          <w:rtl/>
        </w:rPr>
        <w:t>با</w:t>
      </w:r>
      <w:r w:rsidRPr="002D713D">
        <w:rPr>
          <w:rFonts w:cs="B Nazanin"/>
          <w:sz w:val="26"/>
          <w:szCs w:val="26"/>
          <w:rtl/>
        </w:rPr>
        <w:t xml:space="preserve"> </w:t>
      </w:r>
      <w:r w:rsidRPr="002D713D">
        <w:rPr>
          <w:rFonts w:cs="B Nazanin" w:hint="cs"/>
          <w:sz w:val="26"/>
          <w:szCs w:val="26"/>
          <w:rtl/>
        </w:rPr>
        <w:t>تمرکز</w:t>
      </w:r>
      <w:r w:rsidRPr="002D713D">
        <w:rPr>
          <w:rFonts w:cs="B Nazanin"/>
          <w:sz w:val="26"/>
          <w:szCs w:val="26"/>
          <w:rtl/>
        </w:rPr>
        <w:t xml:space="preserve"> </w:t>
      </w:r>
      <w:r w:rsidRPr="002D713D">
        <w:rPr>
          <w:rFonts w:cs="B Nazanin" w:hint="cs"/>
          <w:sz w:val="26"/>
          <w:szCs w:val="26"/>
          <w:rtl/>
        </w:rPr>
        <w:t>ویژه</w:t>
      </w:r>
      <w:r w:rsidRPr="002D713D">
        <w:rPr>
          <w:rFonts w:cs="B Nazanin"/>
          <w:sz w:val="26"/>
          <w:szCs w:val="26"/>
          <w:rtl/>
        </w:rPr>
        <w:t xml:space="preserve"> </w:t>
      </w:r>
      <w:r w:rsidRPr="002D713D">
        <w:rPr>
          <w:rFonts w:cs="B Nazanin" w:hint="cs"/>
          <w:sz w:val="26"/>
          <w:szCs w:val="26"/>
          <w:rtl/>
        </w:rPr>
        <w:t>بر</w:t>
      </w:r>
      <w:r w:rsidRPr="002D713D">
        <w:rPr>
          <w:rFonts w:cs="B Nazanin"/>
          <w:sz w:val="26"/>
          <w:szCs w:val="26"/>
          <w:rtl/>
        </w:rPr>
        <w:t xml:space="preserve"> </w:t>
      </w:r>
      <w:r w:rsidRPr="002D713D">
        <w:rPr>
          <w:rFonts w:cs="B Nazanin" w:hint="cs"/>
          <w:sz w:val="26"/>
          <w:szCs w:val="26"/>
          <w:rtl/>
        </w:rPr>
        <w:t>صنایع</w:t>
      </w:r>
      <w:r w:rsidRPr="002D713D">
        <w:rPr>
          <w:rFonts w:cs="B Nazanin"/>
          <w:sz w:val="26"/>
          <w:szCs w:val="26"/>
          <w:rtl/>
        </w:rPr>
        <w:t xml:space="preserve"> </w:t>
      </w:r>
      <w:r w:rsidRPr="002D713D">
        <w:rPr>
          <w:rFonts w:cs="B Nazanin" w:hint="cs"/>
          <w:sz w:val="26"/>
          <w:szCs w:val="26"/>
          <w:rtl/>
        </w:rPr>
        <w:t>موتوراسپورت،</w:t>
      </w:r>
      <w:r w:rsidRPr="002D713D">
        <w:rPr>
          <w:rFonts w:cs="B Nazanin"/>
          <w:sz w:val="26"/>
          <w:szCs w:val="26"/>
          <w:rtl/>
        </w:rPr>
        <w:t xml:space="preserve"> </w:t>
      </w:r>
      <w:r w:rsidRPr="002D713D">
        <w:rPr>
          <w:rFonts w:cs="B Nazanin" w:hint="cs"/>
          <w:sz w:val="26"/>
          <w:szCs w:val="26"/>
          <w:rtl/>
        </w:rPr>
        <w:t>دفاعی</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نفت</w:t>
      </w:r>
      <w:r w:rsidRPr="002D713D">
        <w:rPr>
          <w:rFonts w:cs="B Nazanin"/>
          <w:sz w:val="26"/>
          <w:szCs w:val="26"/>
          <w:rtl/>
        </w:rPr>
        <w:t xml:space="preserve"> </w:t>
      </w:r>
      <w:r w:rsidRPr="002D713D">
        <w:rPr>
          <w:rFonts w:cs="B Nazanin" w:hint="cs"/>
          <w:sz w:val="26"/>
          <w:szCs w:val="26"/>
          <w:rtl/>
        </w:rPr>
        <w:t>دریایی</w:t>
      </w:r>
      <w:r w:rsidRPr="002D713D">
        <w:rPr>
          <w:rFonts w:cs="B Nazanin"/>
          <w:sz w:val="26"/>
          <w:szCs w:val="26"/>
          <w:rtl/>
        </w:rPr>
        <w:t xml:space="preserve"> </w:t>
      </w:r>
      <w:r w:rsidRPr="002D713D">
        <w:rPr>
          <w:rFonts w:cs="B Nazanin" w:hint="cs"/>
          <w:sz w:val="26"/>
          <w:szCs w:val="26"/>
          <w:rtl/>
        </w:rPr>
        <w:t>می‌پردازد</w:t>
      </w:r>
      <w:r w:rsidRPr="002D713D">
        <w:rPr>
          <w:rFonts w:cs="B Nazanin"/>
          <w:sz w:val="26"/>
          <w:szCs w:val="26"/>
          <w:rtl/>
        </w:rPr>
        <w:t xml:space="preserve">. </w:t>
      </w:r>
      <w:r w:rsidRPr="002D713D">
        <w:rPr>
          <w:rFonts w:cs="B Nazanin" w:hint="cs"/>
          <w:sz w:val="26"/>
          <w:szCs w:val="26"/>
          <w:rtl/>
        </w:rPr>
        <w:t>این</w:t>
      </w:r>
      <w:r w:rsidRPr="002D713D">
        <w:rPr>
          <w:rFonts w:cs="B Nazanin"/>
          <w:sz w:val="26"/>
          <w:szCs w:val="26"/>
          <w:rtl/>
        </w:rPr>
        <w:t xml:space="preserve"> </w:t>
      </w:r>
      <w:r w:rsidRPr="002D713D">
        <w:rPr>
          <w:rFonts w:cs="B Nazanin" w:hint="cs"/>
          <w:sz w:val="26"/>
          <w:szCs w:val="26"/>
          <w:rtl/>
        </w:rPr>
        <w:t>شرکت</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سال</w:t>
      </w:r>
      <w:r w:rsidRPr="002D713D">
        <w:rPr>
          <w:rFonts w:cs="B Nazanin"/>
          <w:sz w:val="26"/>
          <w:szCs w:val="26"/>
          <w:rtl/>
        </w:rPr>
        <w:t xml:space="preserve"> </w:t>
      </w:r>
      <w:r w:rsidRPr="002D713D">
        <w:rPr>
          <w:rFonts w:cs="B Nazanin"/>
          <w:sz w:val="26"/>
          <w:szCs w:val="26"/>
          <w:rtl/>
          <w:lang w:bidi="fa-IR"/>
        </w:rPr>
        <w:t>۱۹۹۰</w:t>
      </w:r>
      <w:r w:rsidRPr="002D713D">
        <w:rPr>
          <w:rFonts w:cs="B Nazanin"/>
          <w:sz w:val="26"/>
          <w:szCs w:val="26"/>
          <w:rtl/>
        </w:rPr>
        <w:t xml:space="preserve"> </w:t>
      </w:r>
      <w:r w:rsidRPr="002D713D">
        <w:rPr>
          <w:rFonts w:cs="B Nazanin" w:hint="cs"/>
          <w:sz w:val="26"/>
          <w:szCs w:val="26"/>
          <w:rtl/>
        </w:rPr>
        <w:t>توسط</w:t>
      </w:r>
      <w:r w:rsidRPr="002D713D">
        <w:rPr>
          <w:rFonts w:cs="B Nazanin"/>
          <w:sz w:val="26"/>
          <w:szCs w:val="26"/>
          <w:rtl/>
        </w:rPr>
        <w:t xml:space="preserve"> </w:t>
      </w:r>
      <w:r w:rsidRPr="002D713D">
        <w:rPr>
          <w:rFonts w:cs="B Nazanin" w:hint="cs"/>
          <w:sz w:val="26"/>
          <w:szCs w:val="26"/>
          <w:rtl/>
        </w:rPr>
        <w:t>سه</w:t>
      </w:r>
      <w:r w:rsidRPr="002D713D">
        <w:rPr>
          <w:rFonts w:cs="B Nazanin"/>
          <w:sz w:val="26"/>
          <w:szCs w:val="26"/>
          <w:rtl/>
        </w:rPr>
        <w:t xml:space="preserve"> </w:t>
      </w:r>
      <w:r w:rsidRPr="002D713D">
        <w:rPr>
          <w:rFonts w:cs="B Nazanin" w:hint="cs"/>
          <w:sz w:val="26"/>
          <w:szCs w:val="26"/>
          <w:rtl/>
        </w:rPr>
        <w:t>مهندس</w:t>
      </w:r>
      <w:r w:rsidRPr="002D713D">
        <w:rPr>
          <w:rFonts w:cs="B Nazanin"/>
          <w:sz w:val="26"/>
          <w:szCs w:val="26"/>
          <w:rtl/>
        </w:rPr>
        <w:t xml:space="preserve"> </w:t>
      </w:r>
      <w:r w:rsidR="00F77A95" w:rsidRPr="002D713D">
        <w:rPr>
          <w:rFonts w:cs="B Nazanin" w:hint="cs"/>
          <w:sz w:val="26"/>
          <w:szCs w:val="26"/>
          <w:rtl/>
        </w:rPr>
        <w:t>تأسیس</w:t>
      </w:r>
      <w:r w:rsidR="00F77A95" w:rsidRPr="002D713D">
        <w:rPr>
          <w:rFonts w:cs="B Nazanin"/>
          <w:sz w:val="26"/>
          <w:szCs w:val="26"/>
          <w:rtl/>
        </w:rPr>
        <w:t xml:space="preserve"> </w:t>
      </w:r>
      <w:r w:rsidR="00F77A95" w:rsidRPr="002D713D">
        <w:rPr>
          <w:rFonts w:cs="B Nazanin" w:hint="cs"/>
          <w:sz w:val="26"/>
          <w:szCs w:val="26"/>
          <w:rtl/>
        </w:rPr>
        <w:t>شد</w:t>
      </w:r>
      <w:r w:rsidR="00F77A95">
        <w:rPr>
          <w:rFonts w:cs="B Nazanin" w:hint="cs"/>
          <w:sz w:val="26"/>
          <w:szCs w:val="26"/>
          <w:rtl/>
          <w:lang w:bidi="fa-IR"/>
        </w:rPr>
        <w:t xml:space="preserve"> ک</w:t>
      </w:r>
      <w:r w:rsidRPr="002D713D">
        <w:rPr>
          <w:rFonts w:cs="B Nazanin" w:hint="cs"/>
          <w:sz w:val="26"/>
          <w:szCs w:val="26"/>
          <w:rtl/>
        </w:rPr>
        <w:t>ه</w:t>
      </w:r>
      <w:r w:rsidRPr="002D713D">
        <w:rPr>
          <w:rFonts w:cs="B Nazanin"/>
          <w:sz w:val="26"/>
          <w:szCs w:val="26"/>
          <w:rtl/>
        </w:rPr>
        <w:t xml:space="preserve"> </w:t>
      </w:r>
      <w:r w:rsidRPr="002D713D">
        <w:rPr>
          <w:rFonts w:cs="B Nazanin" w:hint="cs"/>
          <w:sz w:val="26"/>
          <w:szCs w:val="26"/>
          <w:rtl/>
        </w:rPr>
        <w:t>پس</w:t>
      </w:r>
      <w:r w:rsidRPr="002D713D">
        <w:rPr>
          <w:rFonts w:cs="B Nazanin"/>
          <w:sz w:val="26"/>
          <w:szCs w:val="26"/>
          <w:rtl/>
        </w:rPr>
        <w:t xml:space="preserve"> </w:t>
      </w:r>
      <w:r w:rsidRPr="002D713D">
        <w:rPr>
          <w:rFonts w:cs="B Nazanin" w:hint="cs"/>
          <w:sz w:val="26"/>
          <w:szCs w:val="26"/>
          <w:rtl/>
        </w:rPr>
        <w:t>از</w:t>
      </w:r>
      <w:r w:rsidRPr="002D713D">
        <w:rPr>
          <w:rFonts w:cs="B Nazanin"/>
          <w:sz w:val="26"/>
          <w:szCs w:val="26"/>
          <w:rtl/>
        </w:rPr>
        <w:t xml:space="preserve"> </w:t>
      </w:r>
      <w:r w:rsidRPr="002D713D">
        <w:rPr>
          <w:rFonts w:cs="B Nazanin" w:hint="cs"/>
          <w:sz w:val="26"/>
          <w:szCs w:val="26"/>
          <w:rtl/>
        </w:rPr>
        <w:t>خرید</w:t>
      </w:r>
      <w:r w:rsidRPr="002D713D">
        <w:rPr>
          <w:rFonts w:cs="B Nazanin"/>
          <w:sz w:val="26"/>
          <w:szCs w:val="26"/>
          <w:rtl/>
        </w:rPr>
        <w:t xml:space="preserve"> </w:t>
      </w:r>
      <w:r w:rsidRPr="002D713D">
        <w:rPr>
          <w:rFonts w:cs="B Nazanin" w:hint="cs"/>
          <w:sz w:val="26"/>
          <w:szCs w:val="26"/>
          <w:rtl/>
        </w:rPr>
        <w:t>برند</w:t>
      </w:r>
      <w:r w:rsidRPr="002D713D">
        <w:rPr>
          <w:rFonts w:cs="B Nazanin"/>
          <w:sz w:val="26"/>
          <w:szCs w:val="26"/>
          <w:rtl/>
        </w:rPr>
        <w:t xml:space="preserve"> </w:t>
      </w:r>
      <w:r w:rsidRPr="002D713D">
        <w:rPr>
          <w:rFonts w:cs="B Nazanin" w:hint="cs"/>
          <w:sz w:val="26"/>
          <w:szCs w:val="26"/>
          <w:rtl/>
        </w:rPr>
        <w:t>جگوار</w:t>
      </w:r>
      <w:r w:rsidR="00F77A95">
        <w:rPr>
          <w:rFonts w:cs="B Nazanin" w:hint="cs"/>
          <w:sz w:val="26"/>
          <w:szCs w:val="26"/>
          <w:rtl/>
        </w:rPr>
        <w:t>،</w:t>
      </w:r>
      <w:r w:rsidRPr="002D713D">
        <w:rPr>
          <w:rFonts w:cs="B Nazanin"/>
          <w:sz w:val="26"/>
          <w:szCs w:val="26"/>
          <w:rtl/>
        </w:rPr>
        <w:t xml:space="preserve"> </w:t>
      </w:r>
      <w:r w:rsidRPr="002D713D">
        <w:rPr>
          <w:rFonts w:cs="B Nazanin" w:hint="cs"/>
          <w:sz w:val="26"/>
          <w:szCs w:val="26"/>
          <w:rtl/>
        </w:rPr>
        <w:t>توسط</w:t>
      </w:r>
      <w:r w:rsidRPr="002D713D">
        <w:rPr>
          <w:rFonts w:cs="B Nazanin"/>
          <w:sz w:val="26"/>
          <w:szCs w:val="26"/>
          <w:rtl/>
        </w:rPr>
        <w:t xml:space="preserve"> </w:t>
      </w:r>
      <w:r w:rsidRPr="002D713D">
        <w:rPr>
          <w:rFonts w:cs="B Nazanin" w:hint="cs"/>
          <w:sz w:val="26"/>
          <w:szCs w:val="26"/>
          <w:rtl/>
        </w:rPr>
        <w:t>شرکت</w:t>
      </w:r>
      <w:r w:rsidRPr="002D713D">
        <w:rPr>
          <w:rFonts w:cs="B Nazanin"/>
          <w:sz w:val="26"/>
          <w:szCs w:val="26"/>
          <w:rtl/>
        </w:rPr>
        <w:t xml:space="preserve"> </w:t>
      </w:r>
      <w:r w:rsidRPr="002D713D">
        <w:rPr>
          <w:rFonts w:cs="B Nazanin" w:hint="cs"/>
          <w:sz w:val="26"/>
          <w:szCs w:val="26"/>
          <w:rtl/>
        </w:rPr>
        <w:t>فورد</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سال</w:t>
      </w:r>
      <w:r w:rsidRPr="002D713D">
        <w:rPr>
          <w:rFonts w:cs="B Nazanin"/>
          <w:sz w:val="26"/>
          <w:szCs w:val="26"/>
          <w:rtl/>
        </w:rPr>
        <w:t xml:space="preserve"> </w:t>
      </w:r>
      <w:r w:rsidRPr="002D713D">
        <w:rPr>
          <w:rFonts w:cs="B Nazanin"/>
          <w:sz w:val="26"/>
          <w:szCs w:val="26"/>
          <w:rtl/>
          <w:lang w:bidi="fa-IR"/>
        </w:rPr>
        <w:t>۱۹۸۹</w:t>
      </w:r>
      <w:r w:rsidRPr="002D713D">
        <w:rPr>
          <w:rFonts w:cs="B Nazanin"/>
          <w:sz w:val="26"/>
          <w:szCs w:val="26"/>
          <w:rtl/>
        </w:rPr>
        <w:t xml:space="preserve"> </w:t>
      </w:r>
      <w:r w:rsidRPr="002D713D">
        <w:rPr>
          <w:rFonts w:cs="B Nazanin" w:hint="cs"/>
          <w:sz w:val="26"/>
          <w:szCs w:val="26"/>
          <w:rtl/>
        </w:rPr>
        <w:t>اخراج</w:t>
      </w:r>
      <w:r w:rsidRPr="002D713D">
        <w:rPr>
          <w:rFonts w:cs="B Nazanin"/>
          <w:sz w:val="26"/>
          <w:szCs w:val="26"/>
          <w:rtl/>
        </w:rPr>
        <w:t xml:space="preserve"> </w:t>
      </w:r>
      <w:r w:rsidRPr="002D713D">
        <w:rPr>
          <w:rFonts w:cs="B Nazanin" w:hint="cs"/>
          <w:sz w:val="26"/>
          <w:szCs w:val="26"/>
          <w:rtl/>
        </w:rPr>
        <w:t>شده</w:t>
      </w:r>
      <w:r w:rsidRPr="002D713D">
        <w:rPr>
          <w:rFonts w:cs="B Nazanin"/>
          <w:sz w:val="26"/>
          <w:szCs w:val="26"/>
          <w:rtl/>
        </w:rPr>
        <w:t xml:space="preserve"> </w:t>
      </w:r>
      <w:r w:rsidRPr="002D713D">
        <w:rPr>
          <w:rFonts w:cs="B Nazanin" w:hint="cs"/>
          <w:sz w:val="26"/>
          <w:szCs w:val="26"/>
          <w:rtl/>
        </w:rPr>
        <w:t>بودند</w:t>
      </w:r>
      <w:r w:rsidR="00F77A95">
        <w:rPr>
          <w:rFonts w:cs="B Nazanin" w:hint="cs"/>
          <w:sz w:val="26"/>
          <w:szCs w:val="26"/>
          <w:rtl/>
        </w:rPr>
        <w:t>.</w:t>
      </w:r>
      <w:r w:rsidRPr="002D713D">
        <w:rPr>
          <w:rFonts w:cs="B Nazanin"/>
          <w:sz w:val="26"/>
          <w:szCs w:val="26"/>
          <w:rtl/>
        </w:rPr>
        <w:t xml:space="preserve"> </w:t>
      </w:r>
    </w:p>
    <w:p w14:paraId="3AE61F0C" w14:textId="24E5A005" w:rsidR="002D713D" w:rsidRPr="002D713D" w:rsidRDefault="002D713D" w:rsidP="002D713D">
      <w:pPr>
        <w:bidi/>
        <w:jc w:val="lowKashida"/>
        <w:rPr>
          <w:rFonts w:cs="B Nazanin"/>
          <w:sz w:val="26"/>
          <w:szCs w:val="26"/>
          <w:rtl/>
        </w:rPr>
      </w:pPr>
      <w:r w:rsidRPr="002D713D">
        <w:rPr>
          <w:rFonts w:cs="B Nazanin"/>
          <w:sz w:val="26"/>
          <w:szCs w:val="26"/>
        </w:rPr>
        <w:t>MEL</w:t>
      </w:r>
      <w:r w:rsidR="00591C43">
        <w:rPr>
          <w:rFonts w:cs="B Nazanin" w:hint="cs"/>
          <w:sz w:val="26"/>
          <w:szCs w:val="26"/>
          <w:rtl/>
        </w:rPr>
        <w:t xml:space="preserve"> </w:t>
      </w:r>
      <w:r w:rsidRPr="002D713D">
        <w:rPr>
          <w:rFonts w:cs="B Nazanin" w:hint="cs"/>
          <w:sz w:val="26"/>
          <w:szCs w:val="26"/>
          <w:rtl/>
        </w:rPr>
        <w:t>با</w:t>
      </w:r>
      <w:r w:rsidRPr="002D713D">
        <w:rPr>
          <w:rFonts w:cs="B Nazanin"/>
          <w:sz w:val="26"/>
          <w:szCs w:val="26"/>
          <w:rtl/>
        </w:rPr>
        <w:t xml:space="preserve"> </w:t>
      </w:r>
      <w:r w:rsidRPr="002D713D">
        <w:rPr>
          <w:rFonts w:cs="B Nazanin" w:hint="cs"/>
          <w:sz w:val="26"/>
          <w:szCs w:val="26"/>
          <w:rtl/>
        </w:rPr>
        <w:t>تلاش‌های</w:t>
      </w:r>
      <w:r w:rsidRPr="002D713D">
        <w:rPr>
          <w:rFonts w:cs="B Nazanin"/>
          <w:sz w:val="26"/>
          <w:szCs w:val="26"/>
          <w:rtl/>
        </w:rPr>
        <w:t xml:space="preserve"> </w:t>
      </w:r>
      <w:r w:rsidRPr="002D713D">
        <w:rPr>
          <w:rFonts w:cs="B Nazanin" w:hint="cs"/>
          <w:sz w:val="26"/>
          <w:szCs w:val="26"/>
          <w:rtl/>
        </w:rPr>
        <w:t>فراوان</w:t>
      </w:r>
      <w:r w:rsidRPr="002D713D">
        <w:rPr>
          <w:rFonts w:cs="B Nazanin"/>
          <w:sz w:val="26"/>
          <w:szCs w:val="26"/>
          <w:rtl/>
        </w:rPr>
        <w:t xml:space="preserve"> </w:t>
      </w:r>
      <w:r w:rsidRPr="002D713D">
        <w:rPr>
          <w:rFonts w:cs="B Nazanin" w:hint="cs"/>
          <w:sz w:val="26"/>
          <w:szCs w:val="26"/>
          <w:rtl/>
        </w:rPr>
        <w:t>توانسته</w:t>
      </w:r>
      <w:r w:rsidRPr="002D713D">
        <w:rPr>
          <w:rFonts w:cs="B Nazanin"/>
          <w:sz w:val="26"/>
          <w:szCs w:val="26"/>
          <w:rtl/>
        </w:rPr>
        <w:t xml:space="preserve"> </w:t>
      </w:r>
      <w:r w:rsidRPr="002D713D">
        <w:rPr>
          <w:rFonts w:cs="B Nazanin" w:hint="cs"/>
          <w:sz w:val="26"/>
          <w:szCs w:val="26"/>
          <w:rtl/>
        </w:rPr>
        <w:t>است</w:t>
      </w:r>
      <w:r w:rsidRPr="002D713D">
        <w:rPr>
          <w:rFonts w:cs="B Nazanin"/>
          <w:sz w:val="26"/>
          <w:szCs w:val="26"/>
          <w:rtl/>
        </w:rPr>
        <w:t xml:space="preserve"> </w:t>
      </w:r>
      <w:r w:rsidRPr="002D713D">
        <w:rPr>
          <w:rFonts w:cs="B Nazanin" w:hint="cs"/>
          <w:sz w:val="26"/>
          <w:szCs w:val="26"/>
          <w:rtl/>
        </w:rPr>
        <w:t>شهرتی</w:t>
      </w:r>
      <w:r w:rsidRPr="002D713D">
        <w:rPr>
          <w:rFonts w:cs="B Nazanin"/>
          <w:sz w:val="26"/>
          <w:szCs w:val="26"/>
          <w:rtl/>
        </w:rPr>
        <w:t xml:space="preserve"> </w:t>
      </w:r>
      <w:r w:rsidRPr="002D713D">
        <w:rPr>
          <w:rFonts w:cs="B Nazanin" w:hint="cs"/>
          <w:sz w:val="26"/>
          <w:szCs w:val="26"/>
          <w:rtl/>
        </w:rPr>
        <w:t>بی‌نظیر</w:t>
      </w:r>
      <w:r w:rsidRPr="002D713D">
        <w:rPr>
          <w:rFonts w:cs="B Nazanin"/>
          <w:sz w:val="26"/>
          <w:szCs w:val="26"/>
          <w:rtl/>
        </w:rPr>
        <w:t xml:space="preserve"> </w:t>
      </w:r>
      <w:r w:rsidRPr="002D713D">
        <w:rPr>
          <w:rFonts w:cs="B Nazanin" w:hint="cs"/>
          <w:sz w:val="26"/>
          <w:szCs w:val="26"/>
          <w:rtl/>
        </w:rPr>
        <w:t>برای</w:t>
      </w:r>
      <w:r w:rsidRPr="002D713D">
        <w:rPr>
          <w:rFonts w:cs="B Nazanin"/>
          <w:sz w:val="26"/>
          <w:szCs w:val="26"/>
          <w:rtl/>
        </w:rPr>
        <w:t xml:space="preserve"> </w:t>
      </w:r>
      <w:r w:rsidRPr="002D713D">
        <w:rPr>
          <w:rFonts w:cs="B Nazanin" w:hint="cs"/>
          <w:sz w:val="26"/>
          <w:szCs w:val="26"/>
          <w:rtl/>
        </w:rPr>
        <w:t>خود</w:t>
      </w:r>
      <w:r w:rsidRPr="002D713D">
        <w:rPr>
          <w:rFonts w:cs="B Nazanin"/>
          <w:sz w:val="26"/>
          <w:szCs w:val="26"/>
          <w:rtl/>
        </w:rPr>
        <w:t xml:space="preserve"> </w:t>
      </w:r>
      <w:r w:rsidR="00436A32">
        <w:rPr>
          <w:rFonts w:cs="B Nazanin" w:hint="cs"/>
          <w:sz w:val="26"/>
          <w:szCs w:val="26"/>
          <w:rtl/>
        </w:rPr>
        <w:t>کسب کند</w:t>
      </w:r>
      <w:r w:rsidRPr="002D713D">
        <w:rPr>
          <w:rFonts w:cs="B Nazanin"/>
          <w:sz w:val="26"/>
          <w:szCs w:val="26"/>
          <w:rtl/>
        </w:rPr>
        <w:t xml:space="preserve"> </w:t>
      </w:r>
      <w:r w:rsidR="00436A32">
        <w:rPr>
          <w:rFonts w:cs="B Nazanin" w:hint="cs"/>
          <w:sz w:val="26"/>
          <w:szCs w:val="26"/>
          <w:rtl/>
        </w:rPr>
        <w:t>و</w:t>
      </w:r>
      <w:r w:rsidRPr="002D713D">
        <w:rPr>
          <w:rFonts w:cs="B Nazanin"/>
          <w:sz w:val="26"/>
          <w:szCs w:val="26"/>
          <w:rtl/>
        </w:rPr>
        <w:t xml:space="preserve"> </w:t>
      </w:r>
      <w:r w:rsidRPr="002D713D">
        <w:rPr>
          <w:rFonts w:cs="B Nazanin" w:hint="cs"/>
          <w:sz w:val="26"/>
          <w:szCs w:val="26"/>
          <w:rtl/>
        </w:rPr>
        <w:t>اکنون</w:t>
      </w:r>
      <w:r w:rsidRPr="002D713D">
        <w:rPr>
          <w:rFonts w:cs="B Nazanin"/>
          <w:sz w:val="26"/>
          <w:szCs w:val="26"/>
          <w:rtl/>
        </w:rPr>
        <w:t xml:space="preserve"> </w:t>
      </w:r>
      <w:r w:rsidRPr="002D713D">
        <w:rPr>
          <w:rFonts w:cs="B Nazanin" w:hint="cs"/>
          <w:sz w:val="26"/>
          <w:szCs w:val="26"/>
          <w:rtl/>
        </w:rPr>
        <w:t>بیش</w:t>
      </w:r>
      <w:r w:rsidRPr="002D713D">
        <w:rPr>
          <w:rFonts w:cs="B Nazanin"/>
          <w:sz w:val="26"/>
          <w:szCs w:val="26"/>
          <w:rtl/>
        </w:rPr>
        <w:t xml:space="preserve"> </w:t>
      </w:r>
      <w:r w:rsidRPr="002D713D">
        <w:rPr>
          <w:rFonts w:cs="B Nazanin" w:hint="cs"/>
          <w:sz w:val="26"/>
          <w:szCs w:val="26"/>
          <w:rtl/>
        </w:rPr>
        <w:t>از</w:t>
      </w:r>
      <w:r w:rsidRPr="002D713D">
        <w:rPr>
          <w:rFonts w:cs="B Nazanin"/>
          <w:sz w:val="26"/>
          <w:szCs w:val="26"/>
          <w:rtl/>
        </w:rPr>
        <w:t xml:space="preserve"> </w:t>
      </w:r>
      <w:r w:rsidRPr="002D713D">
        <w:rPr>
          <w:rFonts w:cs="B Nazanin"/>
          <w:sz w:val="26"/>
          <w:szCs w:val="26"/>
          <w:rtl/>
          <w:lang w:bidi="fa-IR"/>
        </w:rPr>
        <w:t>۳۰</w:t>
      </w:r>
      <w:r w:rsidRPr="002D713D">
        <w:rPr>
          <w:rFonts w:cs="B Nazanin"/>
          <w:sz w:val="26"/>
          <w:szCs w:val="26"/>
          <w:rtl/>
        </w:rPr>
        <w:t xml:space="preserve"> </w:t>
      </w:r>
      <w:r w:rsidRPr="002D713D">
        <w:rPr>
          <w:rFonts w:cs="B Nazanin" w:hint="cs"/>
          <w:sz w:val="26"/>
          <w:szCs w:val="26"/>
          <w:rtl/>
        </w:rPr>
        <w:t>سال</w:t>
      </w:r>
      <w:r w:rsidRPr="002D713D">
        <w:rPr>
          <w:rFonts w:cs="B Nazanin"/>
          <w:sz w:val="26"/>
          <w:szCs w:val="26"/>
          <w:rtl/>
        </w:rPr>
        <w:t xml:space="preserve"> </w:t>
      </w:r>
      <w:r w:rsidRPr="002D713D">
        <w:rPr>
          <w:rFonts w:cs="B Nazanin" w:hint="cs"/>
          <w:sz w:val="26"/>
          <w:szCs w:val="26"/>
          <w:rtl/>
        </w:rPr>
        <w:t>است</w:t>
      </w:r>
      <w:r w:rsidRPr="002D713D">
        <w:rPr>
          <w:rFonts w:cs="B Nazanin"/>
          <w:sz w:val="26"/>
          <w:szCs w:val="26"/>
          <w:rtl/>
        </w:rPr>
        <w:t xml:space="preserve"> </w:t>
      </w:r>
      <w:r w:rsidRPr="002D713D">
        <w:rPr>
          <w:rFonts w:cs="B Nazanin" w:hint="cs"/>
          <w:sz w:val="26"/>
          <w:szCs w:val="26"/>
          <w:rtl/>
        </w:rPr>
        <w:t>که</w:t>
      </w:r>
      <w:r w:rsidRPr="002D713D">
        <w:rPr>
          <w:rFonts w:cs="B Nazanin"/>
          <w:sz w:val="26"/>
          <w:szCs w:val="26"/>
          <w:rtl/>
        </w:rPr>
        <w:t xml:space="preserve"> </w:t>
      </w:r>
      <w:r w:rsidRPr="002D713D">
        <w:rPr>
          <w:rFonts w:cs="B Nazanin" w:hint="cs"/>
          <w:sz w:val="26"/>
          <w:szCs w:val="26"/>
          <w:rtl/>
        </w:rPr>
        <w:t>آن</w:t>
      </w:r>
      <w:r w:rsidRPr="002D713D">
        <w:rPr>
          <w:rFonts w:cs="B Nazanin"/>
          <w:sz w:val="26"/>
          <w:szCs w:val="26"/>
          <w:rtl/>
        </w:rPr>
        <w:t xml:space="preserve"> </w:t>
      </w:r>
      <w:r w:rsidRPr="002D713D">
        <w:rPr>
          <w:rFonts w:cs="B Nazanin" w:hint="cs"/>
          <w:sz w:val="26"/>
          <w:szCs w:val="26"/>
          <w:rtl/>
        </w:rPr>
        <w:t>را</w:t>
      </w:r>
      <w:r w:rsidRPr="002D713D">
        <w:rPr>
          <w:rFonts w:cs="B Nazanin"/>
          <w:sz w:val="26"/>
          <w:szCs w:val="26"/>
          <w:rtl/>
        </w:rPr>
        <w:t xml:space="preserve"> </w:t>
      </w:r>
      <w:r w:rsidRPr="002D713D">
        <w:rPr>
          <w:rFonts w:cs="B Nazanin" w:hint="cs"/>
          <w:sz w:val="26"/>
          <w:szCs w:val="26"/>
          <w:rtl/>
        </w:rPr>
        <w:t>حفظ</w:t>
      </w:r>
      <w:r w:rsidRPr="002D713D">
        <w:rPr>
          <w:rFonts w:cs="B Nazanin"/>
          <w:sz w:val="26"/>
          <w:szCs w:val="26"/>
          <w:rtl/>
        </w:rPr>
        <w:t xml:space="preserve"> </w:t>
      </w:r>
      <w:r w:rsidRPr="002D713D">
        <w:rPr>
          <w:rFonts w:cs="B Nazanin" w:hint="cs"/>
          <w:sz w:val="26"/>
          <w:szCs w:val="26"/>
          <w:rtl/>
        </w:rPr>
        <w:t>کرده</w:t>
      </w:r>
      <w:r w:rsidRPr="002D713D">
        <w:rPr>
          <w:rFonts w:cs="B Nazanin"/>
          <w:sz w:val="26"/>
          <w:szCs w:val="26"/>
          <w:rtl/>
        </w:rPr>
        <w:t xml:space="preserve"> </w:t>
      </w:r>
      <w:r w:rsidRPr="002D713D">
        <w:rPr>
          <w:rFonts w:cs="B Nazanin" w:hint="cs"/>
          <w:sz w:val="26"/>
          <w:szCs w:val="26"/>
          <w:rtl/>
        </w:rPr>
        <w:t>است</w:t>
      </w:r>
      <w:r w:rsidRPr="002D713D">
        <w:rPr>
          <w:rFonts w:cs="B Nazanin"/>
          <w:sz w:val="26"/>
          <w:szCs w:val="26"/>
          <w:rtl/>
        </w:rPr>
        <w:t xml:space="preserve">. </w:t>
      </w:r>
      <w:r w:rsidRPr="002D713D">
        <w:rPr>
          <w:rFonts w:cs="B Nazanin" w:hint="cs"/>
          <w:sz w:val="26"/>
          <w:szCs w:val="26"/>
          <w:rtl/>
        </w:rPr>
        <w:t>این</w:t>
      </w:r>
      <w:r w:rsidRPr="002D713D">
        <w:rPr>
          <w:rFonts w:cs="B Nazanin"/>
          <w:sz w:val="26"/>
          <w:szCs w:val="26"/>
          <w:rtl/>
        </w:rPr>
        <w:t xml:space="preserve"> </w:t>
      </w:r>
      <w:r w:rsidRPr="002D713D">
        <w:rPr>
          <w:rFonts w:cs="B Nazanin" w:hint="cs"/>
          <w:sz w:val="26"/>
          <w:szCs w:val="26"/>
          <w:rtl/>
        </w:rPr>
        <w:t>شرکت</w:t>
      </w:r>
      <w:r w:rsidRPr="002D713D">
        <w:rPr>
          <w:rFonts w:cs="B Nazanin"/>
          <w:sz w:val="26"/>
          <w:szCs w:val="26"/>
          <w:rtl/>
        </w:rPr>
        <w:t xml:space="preserve"> </w:t>
      </w:r>
      <w:r w:rsidRPr="002D713D">
        <w:rPr>
          <w:rFonts w:cs="B Nazanin" w:hint="cs"/>
          <w:sz w:val="26"/>
          <w:szCs w:val="26"/>
          <w:rtl/>
        </w:rPr>
        <w:t>همواره</w:t>
      </w:r>
      <w:r w:rsidRPr="002D713D">
        <w:rPr>
          <w:rFonts w:cs="B Nazanin"/>
          <w:sz w:val="26"/>
          <w:szCs w:val="26"/>
          <w:rtl/>
        </w:rPr>
        <w:t xml:space="preserve"> </w:t>
      </w:r>
      <w:r w:rsidRPr="002D713D">
        <w:rPr>
          <w:rFonts w:cs="B Nazanin" w:hint="cs"/>
          <w:sz w:val="26"/>
          <w:szCs w:val="26"/>
          <w:rtl/>
        </w:rPr>
        <w:t>با</w:t>
      </w:r>
      <w:r w:rsidRPr="002D713D">
        <w:rPr>
          <w:rFonts w:cs="B Nazanin"/>
          <w:sz w:val="26"/>
          <w:szCs w:val="26"/>
          <w:rtl/>
        </w:rPr>
        <w:t xml:space="preserve"> </w:t>
      </w:r>
      <w:r w:rsidRPr="002D713D">
        <w:rPr>
          <w:rFonts w:cs="B Nazanin" w:hint="cs"/>
          <w:sz w:val="26"/>
          <w:szCs w:val="26"/>
          <w:rtl/>
        </w:rPr>
        <w:t>آخرین</w:t>
      </w:r>
      <w:r w:rsidRPr="002D713D">
        <w:rPr>
          <w:rFonts w:cs="B Nazanin"/>
          <w:sz w:val="26"/>
          <w:szCs w:val="26"/>
          <w:rtl/>
        </w:rPr>
        <w:t xml:space="preserve"> </w:t>
      </w:r>
      <w:r w:rsidR="00436A32">
        <w:rPr>
          <w:rFonts w:cs="B Nazanin" w:hint="cs"/>
          <w:sz w:val="26"/>
          <w:szCs w:val="26"/>
          <w:rtl/>
        </w:rPr>
        <w:t>فناوری های</w:t>
      </w:r>
      <w:r w:rsidRPr="002D713D">
        <w:rPr>
          <w:rFonts w:cs="B Nazanin"/>
          <w:sz w:val="26"/>
          <w:szCs w:val="26"/>
          <w:rtl/>
        </w:rPr>
        <w:t xml:space="preserve"> </w:t>
      </w:r>
      <w:r w:rsidRPr="002D713D">
        <w:rPr>
          <w:rFonts w:cs="B Nazanin" w:hint="cs"/>
          <w:sz w:val="26"/>
          <w:szCs w:val="26"/>
          <w:rtl/>
        </w:rPr>
        <w:t>موجود</w:t>
      </w:r>
      <w:r w:rsidRPr="002D713D">
        <w:rPr>
          <w:rFonts w:cs="B Nazanin"/>
          <w:sz w:val="26"/>
          <w:szCs w:val="26"/>
          <w:rtl/>
        </w:rPr>
        <w:t xml:space="preserve"> </w:t>
      </w:r>
      <w:r w:rsidRPr="002D713D">
        <w:rPr>
          <w:rFonts w:cs="B Nazanin" w:hint="cs"/>
          <w:sz w:val="26"/>
          <w:szCs w:val="26"/>
          <w:rtl/>
        </w:rPr>
        <w:t>همگام</w:t>
      </w:r>
      <w:r w:rsidRPr="002D713D">
        <w:rPr>
          <w:rFonts w:cs="B Nazanin"/>
          <w:sz w:val="26"/>
          <w:szCs w:val="26"/>
          <w:rtl/>
        </w:rPr>
        <w:t xml:space="preserve"> </w:t>
      </w:r>
      <w:r w:rsidRPr="002D713D">
        <w:rPr>
          <w:rFonts w:cs="B Nazanin" w:hint="cs"/>
          <w:sz w:val="26"/>
          <w:szCs w:val="26"/>
          <w:rtl/>
        </w:rPr>
        <w:t>بوده</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محصولات</w:t>
      </w:r>
      <w:r w:rsidRPr="002D713D">
        <w:rPr>
          <w:rFonts w:cs="B Nazanin"/>
          <w:sz w:val="26"/>
          <w:szCs w:val="26"/>
          <w:rtl/>
        </w:rPr>
        <w:t xml:space="preserve"> </w:t>
      </w:r>
      <w:r w:rsidRPr="002D713D">
        <w:rPr>
          <w:rFonts w:cs="B Nazanin" w:hint="cs"/>
          <w:sz w:val="26"/>
          <w:szCs w:val="26"/>
          <w:rtl/>
        </w:rPr>
        <w:t>با</w:t>
      </w:r>
      <w:r w:rsidRPr="002D713D">
        <w:rPr>
          <w:rFonts w:cs="B Nazanin"/>
          <w:sz w:val="26"/>
          <w:szCs w:val="26"/>
          <w:rtl/>
        </w:rPr>
        <w:t xml:space="preserve"> </w:t>
      </w:r>
      <w:r w:rsidRPr="002D713D">
        <w:rPr>
          <w:rFonts w:cs="B Nazanin" w:hint="cs"/>
          <w:sz w:val="26"/>
          <w:szCs w:val="26"/>
          <w:rtl/>
        </w:rPr>
        <w:t>کیفیت</w:t>
      </w:r>
      <w:r w:rsidRPr="002D713D">
        <w:rPr>
          <w:rFonts w:cs="B Nazanin"/>
          <w:sz w:val="26"/>
          <w:szCs w:val="26"/>
          <w:rtl/>
        </w:rPr>
        <w:t xml:space="preserve"> </w:t>
      </w:r>
      <w:r w:rsidRPr="002D713D">
        <w:rPr>
          <w:rFonts w:cs="B Nazanin" w:hint="cs"/>
          <w:sz w:val="26"/>
          <w:szCs w:val="26"/>
          <w:rtl/>
        </w:rPr>
        <w:t>بالا</w:t>
      </w:r>
      <w:r w:rsidRPr="002D713D">
        <w:rPr>
          <w:rFonts w:cs="B Nazanin"/>
          <w:sz w:val="26"/>
          <w:szCs w:val="26"/>
          <w:rtl/>
        </w:rPr>
        <w:t xml:space="preserve"> </w:t>
      </w:r>
      <w:r w:rsidRPr="002D713D">
        <w:rPr>
          <w:rFonts w:cs="B Nazanin" w:hint="cs"/>
          <w:sz w:val="26"/>
          <w:szCs w:val="26"/>
          <w:rtl/>
        </w:rPr>
        <w:t>را</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موقع</w:t>
      </w:r>
      <w:r w:rsidRPr="002D713D">
        <w:rPr>
          <w:rFonts w:cs="B Nazanin"/>
          <w:sz w:val="26"/>
          <w:szCs w:val="26"/>
          <w:rtl/>
        </w:rPr>
        <w:t xml:space="preserve"> </w:t>
      </w:r>
      <w:r w:rsidRPr="002D713D">
        <w:rPr>
          <w:rFonts w:cs="B Nazanin" w:hint="cs"/>
          <w:sz w:val="26"/>
          <w:szCs w:val="26"/>
          <w:rtl/>
        </w:rPr>
        <w:t>تحویل</w:t>
      </w:r>
      <w:r w:rsidRPr="002D713D">
        <w:rPr>
          <w:rFonts w:cs="B Nazanin"/>
          <w:sz w:val="26"/>
          <w:szCs w:val="26"/>
          <w:rtl/>
        </w:rPr>
        <w:t xml:space="preserve"> </w:t>
      </w:r>
      <w:r w:rsidRPr="002D713D">
        <w:rPr>
          <w:rFonts w:cs="B Nazanin" w:hint="cs"/>
          <w:sz w:val="26"/>
          <w:szCs w:val="26"/>
          <w:rtl/>
        </w:rPr>
        <w:t>می‌ده</w:t>
      </w:r>
      <w:r w:rsidR="00436A32">
        <w:rPr>
          <w:rFonts w:cs="B Nazanin" w:hint="cs"/>
          <w:sz w:val="26"/>
          <w:szCs w:val="26"/>
          <w:rtl/>
        </w:rPr>
        <w:t xml:space="preserve">د. </w:t>
      </w:r>
      <w:r w:rsidR="00436A32" w:rsidRPr="002D713D">
        <w:rPr>
          <w:rFonts w:cs="B Nazanin"/>
          <w:sz w:val="26"/>
          <w:szCs w:val="26"/>
        </w:rPr>
        <w:t xml:space="preserve">MEL </w:t>
      </w:r>
      <w:r w:rsidR="00436A32">
        <w:rPr>
          <w:rFonts w:cs="B Nazanin" w:hint="cs"/>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تدریج</w:t>
      </w:r>
      <w:r w:rsidRPr="002D713D">
        <w:rPr>
          <w:rFonts w:cs="B Nazanin"/>
          <w:sz w:val="26"/>
          <w:szCs w:val="26"/>
          <w:rtl/>
        </w:rPr>
        <w:t xml:space="preserve"> </w:t>
      </w:r>
      <w:r w:rsidRPr="002D713D">
        <w:rPr>
          <w:rFonts w:cs="B Nazanin" w:hint="cs"/>
          <w:sz w:val="26"/>
          <w:szCs w:val="26"/>
          <w:rtl/>
        </w:rPr>
        <w:t>رشد</w:t>
      </w:r>
      <w:r w:rsidRPr="002D713D">
        <w:rPr>
          <w:rFonts w:cs="B Nazanin"/>
          <w:sz w:val="26"/>
          <w:szCs w:val="26"/>
          <w:rtl/>
        </w:rPr>
        <w:t xml:space="preserve"> </w:t>
      </w:r>
      <w:r w:rsidRPr="002D713D">
        <w:rPr>
          <w:rFonts w:cs="B Nazanin" w:hint="cs"/>
          <w:sz w:val="26"/>
          <w:szCs w:val="26"/>
          <w:rtl/>
        </w:rPr>
        <w:t>کرد</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اکنون</w:t>
      </w:r>
      <w:r w:rsidRPr="002D713D">
        <w:rPr>
          <w:rFonts w:cs="B Nazanin"/>
          <w:sz w:val="26"/>
          <w:szCs w:val="26"/>
          <w:rtl/>
        </w:rPr>
        <w:t xml:space="preserve"> </w:t>
      </w:r>
      <w:r w:rsidRPr="002D713D">
        <w:rPr>
          <w:rFonts w:cs="B Nazanin" w:hint="cs"/>
          <w:sz w:val="26"/>
          <w:szCs w:val="26"/>
          <w:rtl/>
        </w:rPr>
        <w:t>بیش</w:t>
      </w:r>
      <w:r w:rsidRPr="002D713D">
        <w:rPr>
          <w:rFonts w:cs="B Nazanin"/>
          <w:sz w:val="26"/>
          <w:szCs w:val="26"/>
          <w:rtl/>
        </w:rPr>
        <w:t xml:space="preserve"> </w:t>
      </w:r>
      <w:r w:rsidRPr="002D713D">
        <w:rPr>
          <w:rFonts w:cs="B Nazanin" w:hint="cs"/>
          <w:sz w:val="26"/>
          <w:szCs w:val="26"/>
          <w:rtl/>
        </w:rPr>
        <w:t>از</w:t>
      </w:r>
      <w:r w:rsidRPr="002D713D">
        <w:rPr>
          <w:rFonts w:cs="B Nazanin"/>
          <w:sz w:val="26"/>
          <w:szCs w:val="26"/>
          <w:rtl/>
        </w:rPr>
        <w:t xml:space="preserve"> </w:t>
      </w:r>
      <w:r w:rsidRPr="002D713D">
        <w:rPr>
          <w:rFonts w:cs="B Nazanin"/>
          <w:sz w:val="26"/>
          <w:szCs w:val="26"/>
          <w:rtl/>
          <w:lang w:bidi="fa-IR"/>
        </w:rPr>
        <w:t>۳۰۰</w:t>
      </w:r>
      <w:r w:rsidRPr="002D713D">
        <w:rPr>
          <w:rFonts w:cs="B Nazanin"/>
          <w:sz w:val="26"/>
          <w:szCs w:val="26"/>
          <w:rtl/>
        </w:rPr>
        <w:t xml:space="preserve"> </w:t>
      </w:r>
      <w:r w:rsidRPr="002D713D">
        <w:rPr>
          <w:rFonts w:cs="B Nazanin" w:hint="cs"/>
          <w:sz w:val="26"/>
          <w:szCs w:val="26"/>
          <w:rtl/>
        </w:rPr>
        <w:t>کارمند</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بخش‌های</w:t>
      </w:r>
      <w:r w:rsidRPr="002D713D">
        <w:rPr>
          <w:rFonts w:cs="B Nazanin"/>
          <w:sz w:val="26"/>
          <w:szCs w:val="26"/>
          <w:rtl/>
        </w:rPr>
        <w:t xml:space="preserve"> </w:t>
      </w:r>
      <w:r w:rsidRPr="002D713D">
        <w:rPr>
          <w:rFonts w:cs="B Nazanin" w:hint="cs"/>
          <w:sz w:val="26"/>
          <w:szCs w:val="26"/>
          <w:rtl/>
        </w:rPr>
        <w:t>اداری،</w:t>
      </w:r>
      <w:r w:rsidRPr="002D713D">
        <w:rPr>
          <w:rFonts w:cs="B Nazanin"/>
          <w:sz w:val="26"/>
          <w:szCs w:val="26"/>
          <w:rtl/>
        </w:rPr>
        <w:t xml:space="preserve"> </w:t>
      </w:r>
      <w:r w:rsidRPr="002D713D">
        <w:rPr>
          <w:rFonts w:cs="B Nazanin" w:hint="cs"/>
          <w:sz w:val="26"/>
          <w:szCs w:val="26"/>
          <w:rtl/>
        </w:rPr>
        <w:t>خرید،</w:t>
      </w:r>
      <w:r w:rsidRPr="002D713D">
        <w:rPr>
          <w:rFonts w:cs="B Nazanin"/>
          <w:sz w:val="26"/>
          <w:szCs w:val="26"/>
          <w:rtl/>
        </w:rPr>
        <w:t xml:space="preserve"> </w:t>
      </w:r>
      <w:r w:rsidRPr="002D713D">
        <w:rPr>
          <w:rFonts w:cs="B Nazanin" w:hint="cs"/>
          <w:sz w:val="26"/>
          <w:szCs w:val="26"/>
          <w:rtl/>
        </w:rPr>
        <w:t>بازاریابی،</w:t>
      </w:r>
      <w:r w:rsidRPr="002D713D">
        <w:rPr>
          <w:rFonts w:cs="B Nazanin"/>
          <w:sz w:val="26"/>
          <w:szCs w:val="26"/>
          <w:rtl/>
        </w:rPr>
        <w:t xml:space="preserve"> </w:t>
      </w:r>
      <w:r w:rsidRPr="002D713D">
        <w:rPr>
          <w:rFonts w:cs="B Nazanin" w:hint="cs"/>
          <w:sz w:val="26"/>
          <w:szCs w:val="26"/>
          <w:rtl/>
        </w:rPr>
        <w:t>طراحی،</w:t>
      </w:r>
      <w:r w:rsidRPr="002D713D">
        <w:rPr>
          <w:rFonts w:cs="B Nazanin"/>
          <w:sz w:val="26"/>
          <w:szCs w:val="26"/>
          <w:rtl/>
        </w:rPr>
        <w:t xml:space="preserve"> </w:t>
      </w:r>
      <w:r w:rsidRPr="002D713D">
        <w:rPr>
          <w:rFonts w:cs="B Nazanin" w:hint="cs"/>
          <w:sz w:val="26"/>
          <w:szCs w:val="26"/>
          <w:rtl/>
        </w:rPr>
        <w:t>تولید</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خدمات</w:t>
      </w:r>
      <w:r w:rsidRPr="002D713D">
        <w:rPr>
          <w:rFonts w:cs="B Nazanin"/>
          <w:sz w:val="26"/>
          <w:szCs w:val="26"/>
          <w:rtl/>
        </w:rPr>
        <w:t xml:space="preserve"> </w:t>
      </w:r>
      <w:r w:rsidRPr="002D713D">
        <w:rPr>
          <w:rFonts w:cs="B Nazanin" w:hint="cs"/>
          <w:sz w:val="26"/>
          <w:szCs w:val="26"/>
          <w:rtl/>
        </w:rPr>
        <w:t>مشتریان</w:t>
      </w:r>
      <w:r w:rsidRPr="002D713D">
        <w:rPr>
          <w:rFonts w:cs="B Nazanin"/>
          <w:sz w:val="26"/>
          <w:szCs w:val="26"/>
          <w:rtl/>
        </w:rPr>
        <w:t xml:space="preserve"> </w:t>
      </w:r>
      <w:r w:rsidRPr="002D713D">
        <w:rPr>
          <w:rFonts w:cs="B Nazanin" w:hint="cs"/>
          <w:sz w:val="26"/>
          <w:szCs w:val="26"/>
          <w:rtl/>
        </w:rPr>
        <w:t>دارد</w:t>
      </w:r>
      <w:r w:rsidRPr="002D713D">
        <w:rPr>
          <w:rFonts w:cs="B Nazanin"/>
          <w:sz w:val="26"/>
          <w:szCs w:val="26"/>
          <w:rtl/>
        </w:rPr>
        <w:t xml:space="preserve">. </w:t>
      </w:r>
      <w:r w:rsidRPr="002D713D">
        <w:rPr>
          <w:rFonts w:cs="B Nazanin" w:hint="cs"/>
          <w:sz w:val="26"/>
          <w:szCs w:val="26"/>
          <w:rtl/>
        </w:rPr>
        <w:t>تمام</w:t>
      </w:r>
      <w:r w:rsidRPr="002D713D">
        <w:rPr>
          <w:rFonts w:cs="B Nazanin"/>
          <w:sz w:val="26"/>
          <w:szCs w:val="26"/>
          <w:rtl/>
        </w:rPr>
        <w:t xml:space="preserve"> </w:t>
      </w:r>
      <w:r w:rsidRPr="002D713D">
        <w:rPr>
          <w:rFonts w:cs="B Nazanin" w:hint="cs"/>
          <w:sz w:val="26"/>
          <w:szCs w:val="26"/>
          <w:rtl/>
        </w:rPr>
        <w:t>این</w:t>
      </w:r>
      <w:r w:rsidRPr="002D713D">
        <w:rPr>
          <w:rFonts w:cs="B Nazanin"/>
          <w:sz w:val="26"/>
          <w:szCs w:val="26"/>
          <w:rtl/>
        </w:rPr>
        <w:t xml:space="preserve"> </w:t>
      </w:r>
      <w:r w:rsidRPr="002D713D">
        <w:rPr>
          <w:rFonts w:cs="B Nazanin" w:hint="cs"/>
          <w:sz w:val="26"/>
          <w:szCs w:val="26"/>
          <w:rtl/>
        </w:rPr>
        <w:t>بخش‌ها</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یک</w:t>
      </w:r>
      <w:r w:rsidRPr="002D713D">
        <w:rPr>
          <w:rFonts w:cs="B Nazanin"/>
          <w:sz w:val="26"/>
          <w:szCs w:val="26"/>
          <w:rtl/>
        </w:rPr>
        <w:t xml:space="preserve"> </w:t>
      </w:r>
      <w:r w:rsidRPr="002D713D">
        <w:rPr>
          <w:rFonts w:cs="B Nazanin" w:hint="cs"/>
          <w:sz w:val="26"/>
          <w:szCs w:val="26"/>
          <w:rtl/>
        </w:rPr>
        <w:t>ساختمان</w:t>
      </w:r>
      <w:r w:rsidRPr="002D713D">
        <w:rPr>
          <w:rFonts w:cs="B Nazanin"/>
          <w:sz w:val="26"/>
          <w:szCs w:val="26"/>
          <w:rtl/>
        </w:rPr>
        <w:t xml:space="preserve"> </w:t>
      </w:r>
      <w:r w:rsidRPr="002D713D">
        <w:rPr>
          <w:rFonts w:cs="B Nazanin" w:hint="cs"/>
          <w:sz w:val="26"/>
          <w:szCs w:val="26"/>
          <w:rtl/>
        </w:rPr>
        <w:t>بزرگ</w:t>
      </w:r>
      <w:r w:rsidRPr="002D713D">
        <w:rPr>
          <w:rFonts w:cs="B Nazanin"/>
          <w:sz w:val="26"/>
          <w:szCs w:val="26"/>
          <w:rtl/>
        </w:rPr>
        <w:t xml:space="preserve"> </w:t>
      </w:r>
      <w:r w:rsidRPr="002D713D">
        <w:rPr>
          <w:rFonts w:cs="B Nazanin" w:hint="cs"/>
          <w:sz w:val="26"/>
          <w:szCs w:val="26"/>
          <w:rtl/>
        </w:rPr>
        <w:t>واقع</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یک</w:t>
      </w:r>
      <w:r w:rsidRPr="002D713D">
        <w:rPr>
          <w:rFonts w:cs="B Nazanin"/>
          <w:sz w:val="26"/>
          <w:szCs w:val="26"/>
          <w:rtl/>
        </w:rPr>
        <w:t xml:space="preserve"> </w:t>
      </w:r>
      <w:r w:rsidRPr="002D713D">
        <w:rPr>
          <w:rFonts w:cs="B Nazanin" w:hint="cs"/>
          <w:sz w:val="26"/>
          <w:szCs w:val="26"/>
          <w:rtl/>
        </w:rPr>
        <w:t>پارک</w:t>
      </w:r>
      <w:r w:rsidRPr="002D713D">
        <w:rPr>
          <w:rFonts w:cs="B Nazanin"/>
          <w:sz w:val="26"/>
          <w:szCs w:val="26"/>
          <w:rtl/>
        </w:rPr>
        <w:t xml:space="preserve"> </w:t>
      </w:r>
      <w:r w:rsidRPr="002D713D">
        <w:rPr>
          <w:rFonts w:cs="B Nazanin" w:hint="cs"/>
          <w:sz w:val="26"/>
          <w:szCs w:val="26"/>
          <w:rtl/>
        </w:rPr>
        <w:t>صنعتی</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آکسفوردشایر</w:t>
      </w:r>
      <w:r w:rsidRPr="002D713D">
        <w:rPr>
          <w:rFonts w:cs="B Nazanin"/>
          <w:sz w:val="26"/>
          <w:szCs w:val="26"/>
          <w:rtl/>
        </w:rPr>
        <w:t xml:space="preserve"> </w:t>
      </w:r>
      <w:r w:rsidRPr="002D713D">
        <w:rPr>
          <w:rFonts w:cs="B Nazanin" w:hint="cs"/>
          <w:sz w:val="26"/>
          <w:szCs w:val="26"/>
          <w:rtl/>
        </w:rPr>
        <w:t>قرار</w:t>
      </w:r>
      <w:r w:rsidRPr="002D713D">
        <w:rPr>
          <w:rFonts w:cs="B Nazanin"/>
          <w:sz w:val="26"/>
          <w:szCs w:val="26"/>
          <w:rtl/>
        </w:rPr>
        <w:t xml:space="preserve"> </w:t>
      </w:r>
      <w:r w:rsidRPr="002D713D">
        <w:rPr>
          <w:rFonts w:cs="B Nazanin" w:hint="cs"/>
          <w:sz w:val="26"/>
          <w:szCs w:val="26"/>
          <w:rtl/>
        </w:rPr>
        <w:t>دارند</w:t>
      </w:r>
      <w:r w:rsidRPr="002D713D">
        <w:rPr>
          <w:rFonts w:cs="B Nazanin"/>
          <w:sz w:val="26"/>
          <w:szCs w:val="26"/>
          <w:rtl/>
        </w:rPr>
        <w:t xml:space="preserve"> </w:t>
      </w:r>
      <w:r w:rsidRPr="002D713D">
        <w:rPr>
          <w:rFonts w:cs="B Nazanin" w:hint="cs"/>
          <w:sz w:val="26"/>
          <w:szCs w:val="26"/>
          <w:rtl/>
        </w:rPr>
        <w:t>که</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جاده‌های</w:t>
      </w:r>
      <w:r w:rsidRPr="002D713D">
        <w:rPr>
          <w:rFonts w:cs="B Nazanin"/>
          <w:sz w:val="26"/>
          <w:szCs w:val="26"/>
          <w:rtl/>
        </w:rPr>
        <w:t xml:space="preserve"> </w:t>
      </w:r>
      <w:r w:rsidRPr="002D713D">
        <w:rPr>
          <w:rFonts w:cs="B Nazanin" w:hint="cs"/>
          <w:sz w:val="26"/>
          <w:szCs w:val="26"/>
          <w:rtl/>
        </w:rPr>
        <w:t>اصلی</w:t>
      </w:r>
      <w:r w:rsidRPr="002D713D">
        <w:rPr>
          <w:rFonts w:cs="B Nazanin"/>
          <w:sz w:val="26"/>
          <w:szCs w:val="26"/>
        </w:rPr>
        <w:t xml:space="preserve"> M4 </w:t>
      </w:r>
      <w:r w:rsidRPr="002D713D">
        <w:rPr>
          <w:rFonts w:cs="B Nazanin" w:hint="cs"/>
          <w:sz w:val="26"/>
          <w:szCs w:val="26"/>
          <w:rtl/>
        </w:rPr>
        <w:t>و</w:t>
      </w:r>
      <w:r w:rsidRPr="002D713D">
        <w:rPr>
          <w:rFonts w:cs="B Nazanin"/>
          <w:sz w:val="26"/>
          <w:szCs w:val="26"/>
        </w:rPr>
        <w:t xml:space="preserve"> M40 </w:t>
      </w:r>
      <w:r w:rsidRPr="002D713D">
        <w:rPr>
          <w:rFonts w:cs="B Nazanin" w:hint="cs"/>
          <w:sz w:val="26"/>
          <w:szCs w:val="26"/>
          <w:rtl/>
        </w:rPr>
        <w:t>در</w:t>
      </w:r>
      <w:r w:rsidRPr="002D713D">
        <w:rPr>
          <w:rFonts w:cs="B Nazanin"/>
          <w:sz w:val="26"/>
          <w:szCs w:val="26"/>
          <w:rtl/>
        </w:rPr>
        <w:t xml:space="preserve"> </w:t>
      </w:r>
      <w:r w:rsidR="006C4813">
        <w:rPr>
          <w:rFonts w:cs="B Nazanin" w:hint="cs"/>
          <w:sz w:val="26"/>
          <w:szCs w:val="26"/>
          <w:rtl/>
        </w:rPr>
        <w:t>انگلستان</w:t>
      </w:r>
      <w:r w:rsidRPr="002D713D">
        <w:rPr>
          <w:rFonts w:cs="B Nazanin"/>
          <w:sz w:val="26"/>
          <w:szCs w:val="26"/>
          <w:rtl/>
        </w:rPr>
        <w:t xml:space="preserve"> </w:t>
      </w:r>
      <w:r w:rsidR="006C4813" w:rsidRPr="002D713D">
        <w:rPr>
          <w:rFonts w:cs="B Nazanin" w:hint="cs"/>
          <w:sz w:val="26"/>
          <w:szCs w:val="26"/>
          <w:rtl/>
        </w:rPr>
        <w:t>دسترسی</w:t>
      </w:r>
      <w:r w:rsidR="006C4813" w:rsidRPr="002D713D">
        <w:rPr>
          <w:rFonts w:cs="B Nazanin"/>
          <w:sz w:val="26"/>
          <w:szCs w:val="26"/>
          <w:rtl/>
        </w:rPr>
        <w:t xml:space="preserve"> </w:t>
      </w:r>
      <w:r w:rsidR="006C4813" w:rsidRPr="002D713D">
        <w:rPr>
          <w:rFonts w:cs="B Nazanin" w:hint="cs"/>
          <w:sz w:val="26"/>
          <w:szCs w:val="26"/>
          <w:rtl/>
        </w:rPr>
        <w:t>آسانی</w:t>
      </w:r>
      <w:r w:rsidR="006C4813" w:rsidRPr="002D713D">
        <w:rPr>
          <w:rFonts w:cs="B Nazanin"/>
          <w:sz w:val="26"/>
          <w:szCs w:val="26"/>
          <w:rtl/>
        </w:rPr>
        <w:t xml:space="preserve"> </w:t>
      </w:r>
      <w:r w:rsidRPr="002D713D">
        <w:rPr>
          <w:rFonts w:cs="B Nazanin" w:hint="cs"/>
          <w:sz w:val="26"/>
          <w:szCs w:val="26"/>
          <w:rtl/>
        </w:rPr>
        <w:t>دارد</w:t>
      </w:r>
      <w:r w:rsidRPr="002D713D">
        <w:rPr>
          <w:rFonts w:cs="B Nazanin"/>
          <w:sz w:val="26"/>
          <w:szCs w:val="26"/>
          <w:rtl/>
        </w:rPr>
        <w:t xml:space="preserve">. </w:t>
      </w:r>
      <w:r w:rsidRPr="002D713D">
        <w:rPr>
          <w:rFonts w:cs="B Nazanin" w:hint="cs"/>
          <w:sz w:val="26"/>
          <w:szCs w:val="26"/>
          <w:rtl/>
        </w:rPr>
        <w:t>این</w:t>
      </w:r>
      <w:r w:rsidRPr="002D713D">
        <w:rPr>
          <w:rFonts w:cs="B Nazanin"/>
          <w:sz w:val="26"/>
          <w:szCs w:val="26"/>
          <w:rtl/>
        </w:rPr>
        <w:t xml:space="preserve"> </w:t>
      </w:r>
      <w:r w:rsidRPr="002D713D">
        <w:rPr>
          <w:rFonts w:cs="B Nazanin" w:hint="cs"/>
          <w:sz w:val="26"/>
          <w:szCs w:val="26"/>
          <w:rtl/>
        </w:rPr>
        <w:t>ساختمان</w:t>
      </w:r>
      <w:r w:rsidRPr="002D713D">
        <w:rPr>
          <w:rFonts w:cs="B Nazanin"/>
          <w:sz w:val="26"/>
          <w:szCs w:val="26"/>
          <w:rtl/>
        </w:rPr>
        <w:t xml:space="preserve"> </w:t>
      </w:r>
      <w:r w:rsidRPr="002D713D">
        <w:rPr>
          <w:rFonts w:cs="B Nazanin" w:hint="cs"/>
          <w:sz w:val="26"/>
          <w:szCs w:val="26"/>
          <w:rtl/>
        </w:rPr>
        <w:t>جدید</w:t>
      </w:r>
      <w:r w:rsidRPr="002D713D">
        <w:rPr>
          <w:rFonts w:cs="B Nazanin"/>
          <w:sz w:val="26"/>
          <w:szCs w:val="26"/>
          <w:rtl/>
        </w:rPr>
        <w:t xml:space="preserve"> </w:t>
      </w:r>
      <w:r w:rsidRPr="002D713D">
        <w:rPr>
          <w:rFonts w:cs="B Nazanin" w:hint="cs"/>
          <w:sz w:val="26"/>
          <w:szCs w:val="26"/>
          <w:rtl/>
        </w:rPr>
        <w:t>نیست</w:t>
      </w:r>
      <w:r w:rsidRPr="002D713D">
        <w:rPr>
          <w:rFonts w:cs="B Nazanin"/>
          <w:sz w:val="26"/>
          <w:szCs w:val="26"/>
          <w:rtl/>
        </w:rPr>
        <w:t xml:space="preserve"> </w:t>
      </w:r>
      <w:r w:rsidRPr="002D713D">
        <w:rPr>
          <w:rFonts w:cs="B Nazanin" w:hint="cs"/>
          <w:sz w:val="26"/>
          <w:szCs w:val="26"/>
          <w:rtl/>
        </w:rPr>
        <w:t>اما</w:t>
      </w:r>
      <w:r w:rsidRPr="002D713D">
        <w:rPr>
          <w:rFonts w:cs="B Nazanin"/>
          <w:sz w:val="26"/>
          <w:szCs w:val="26"/>
          <w:rtl/>
        </w:rPr>
        <w:t xml:space="preserve"> </w:t>
      </w:r>
      <w:r w:rsidRPr="002D713D">
        <w:rPr>
          <w:rFonts w:cs="B Nazanin" w:hint="cs"/>
          <w:sz w:val="26"/>
          <w:szCs w:val="26"/>
          <w:rtl/>
        </w:rPr>
        <w:t>پس</w:t>
      </w:r>
      <w:r w:rsidRPr="002D713D">
        <w:rPr>
          <w:rFonts w:cs="B Nazanin"/>
          <w:sz w:val="26"/>
          <w:szCs w:val="26"/>
          <w:rtl/>
        </w:rPr>
        <w:t xml:space="preserve"> </w:t>
      </w:r>
      <w:r w:rsidRPr="002D713D">
        <w:rPr>
          <w:rFonts w:cs="B Nazanin" w:hint="cs"/>
          <w:sz w:val="26"/>
          <w:szCs w:val="26"/>
          <w:rtl/>
        </w:rPr>
        <w:t>از</w:t>
      </w:r>
      <w:r w:rsidRPr="002D713D">
        <w:rPr>
          <w:rFonts w:cs="B Nazanin"/>
          <w:sz w:val="26"/>
          <w:szCs w:val="26"/>
          <w:rtl/>
        </w:rPr>
        <w:t xml:space="preserve"> </w:t>
      </w:r>
      <w:r w:rsidRPr="002D713D">
        <w:rPr>
          <w:rFonts w:cs="B Nazanin" w:hint="cs"/>
          <w:sz w:val="26"/>
          <w:szCs w:val="26"/>
          <w:rtl/>
        </w:rPr>
        <w:t>موفقیت‌های</w:t>
      </w:r>
      <w:r w:rsidRPr="002D713D">
        <w:rPr>
          <w:rFonts w:cs="B Nazanin"/>
          <w:sz w:val="26"/>
          <w:szCs w:val="26"/>
          <w:rtl/>
        </w:rPr>
        <w:t xml:space="preserve"> </w:t>
      </w:r>
      <w:r w:rsidRPr="002D713D">
        <w:rPr>
          <w:rFonts w:cs="B Nazanin" w:hint="cs"/>
          <w:sz w:val="26"/>
          <w:szCs w:val="26"/>
          <w:rtl/>
        </w:rPr>
        <w:t>اولیه</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رشد</w:t>
      </w:r>
      <w:r w:rsidRPr="002D713D">
        <w:rPr>
          <w:rFonts w:cs="B Nazanin"/>
          <w:sz w:val="26"/>
          <w:szCs w:val="26"/>
          <w:rtl/>
        </w:rPr>
        <w:t xml:space="preserve"> </w:t>
      </w:r>
      <w:r w:rsidRPr="002D713D">
        <w:rPr>
          <w:rFonts w:cs="B Nazanin" w:hint="cs"/>
          <w:sz w:val="26"/>
          <w:szCs w:val="26"/>
          <w:rtl/>
        </w:rPr>
        <w:t>سریع</w:t>
      </w:r>
      <w:r w:rsidRPr="002D713D">
        <w:rPr>
          <w:rFonts w:cs="B Nazanin"/>
          <w:sz w:val="26"/>
          <w:szCs w:val="26"/>
          <w:rtl/>
        </w:rPr>
        <w:t xml:space="preserve"> </w:t>
      </w:r>
      <w:r w:rsidRPr="002D713D">
        <w:rPr>
          <w:rFonts w:cs="B Nazanin" w:hint="cs"/>
          <w:sz w:val="26"/>
          <w:szCs w:val="26"/>
          <w:rtl/>
        </w:rPr>
        <w:t>شرکت</w:t>
      </w:r>
      <w:r w:rsidRPr="002D713D">
        <w:rPr>
          <w:rFonts w:cs="B Nazanin"/>
          <w:sz w:val="26"/>
          <w:szCs w:val="26"/>
          <w:rtl/>
        </w:rPr>
        <w:t xml:space="preserve"> </w:t>
      </w:r>
      <w:r w:rsidRPr="002D713D">
        <w:rPr>
          <w:rFonts w:cs="B Nazanin" w:hint="cs"/>
          <w:sz w:val="26"/>
          <w:szCs w:val="26"/>
          <w:rtl/>
        </w:rPr>
        <w:t>تقریباً</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اندازه</w:t>
      </w:r>
      <w:r w:rsidRPr="002D713D">
        <w:rPr>
          <w:rFonts w:cs="B Nazanin"/>
          <w:sz w:val="26"/>
          <w:szCs w:val="26"/>
          <w:rtl/>
        </w:rPr>
        <w:t xml:space="preserve"> </w:t>
      </w:r>
      <w:r w:rsidRPr="002D713D">
        <w:rPr>
          <w:rFonts w:cs="B Nazanin" w:hint="cs"/>
          <w:sz w:val="26"/>
          <w:szCs w:val="26"/>
          <w:rtl/>
        </w:rPr>
        <w:t>کنونی</w:t>
      </w:r>
      <w:r w:rsidR="00830FA6">
        <w:rPr>
          <w:rFonts w:cs="B Nazanin" w:hint="cs"/>
          <w:sz w:val="26"/>
          <w:szCs w:val="26"/>
          <w:rtl/>
        </w:rPr>
        <w:t xml:space="preserve">، </w:t>
      </w:r>
      <w:r w:rsidRPr="002D713D">
        <w:rPr>
          <w:rFonts w:cs="B Nazanin" w:hint="cs"/>
          <w:sz w:val="26"/>
          <w:szCs w:val="26"/>
          <w:rtl/>
        </w:rPr>
        <w:t>بازسازی</w:t>
      </w:r>
      <w:r w:rsidRPr="002D713D">
        <w:rPr>
          <w:rFonts w:cs="B Nazanin"/>
          <w:sz w:val="26"/>
          <w:szCs w:val="26"/>
          <w:rtl/>
        </w:rPr>
        <w:t xml:space="preserve"> </w:t>
      </w:r>
      <w:r w:rsidRPr="002D713D">
        <w:rPr>
          <w:rFonts w:cs="B Nazanin" w:hint="cs"/>
          <w:sz w:val="26"/>
          <w:szCs w:val="26"/>
          <w:rtl/>
        </w:rPr>
        <w:t>شد</w:t>
      </w:r>
      <w:r w:rsidRPr="002D713D">
        <w:rPr>
          <w:rFonts w:cs="B Nazanin"/>
          <w:sz w:val="26"/>
          <w:szCs w:val="26"/>
          <w:rtl/>
        </w:rPr>
        <w:t xml:space="preserve">. </w:t>
      </w:r>
      <w:r w:rsidRPr="002D713D">
        <w:rPr>
          <w:rFonts w:cs="B Nazanin" w:hint="cs"/>
          <w:sz w:val="26"/>
          <w:szCs w:val="26"/>
          <w:rtl/>
        </w:rPr>
        <w:t>موفقیت</w:t>
      </w:r>
      <w:r w:rsidRPr="002D713D">
        <w:rPr>
          <w:rFonts w:cs="B Nazanin"/>
          <w:sz w:val="26"/>
          <w:szCs w:val="26"/>
          <w:rtl/>
        </w:rPr>
        <w:t xml:space="preserve"> </w:t>
      </w:r>
      <w:r w:rsidRPr="002D713D">
        <w:rPr>
          <w:rFonts w:cs="B Nazanin" w:hint="cs"/>
          <w:sz w:val="26"/>
          <w:szCs w:val="26"/>
          <w:rtl/>
        </w:rPr>
        <w:t>اولیه</w:t>
      </w:r>
      <w:r w:rsidRPr="002D713D">
        <w:rPr>
          <w:rFonts w:cs="B Nazanin"/>
          <w:sz w:val="26"/>
          <w:szCs w:val="26"/>
          <w:rtl/>
        </w:rPr>
        <w:t xml:space="preserve"> </w:t>
      </w:r>
      <w:r w:rsidRPr="002D713D">
        <w:rPr>
          <w:rFonts w:cs="B Nazanin" w:hint="cs"/>
          <w:sz w:val="26"/>
          <w:szCs w:val="26"/>
          <w:rtl/>
        </w:rPr>
        <w:t>این</w:t>
      </w:r>
      <w:r w:rsidRPr="002D713D">
        <w:rPr>
          <w:rFonts w:cs="B Nazanin"/>
          <w:sz w:val="26"/>
          <w:szCs w:val="26"/>
          <w:rtl/>
        </w:rPr>
        <w:t xml:space="preserve"> </w:t>
      </w:r>
      <w:r w:rsidRPr="002D713D">
        <w:rPr>
          <w:rFonts w:cs="B Nazanin" w:hint="cs"/>
          <w:sz w:val="26"/>
          <w:szCs w:val="26"/>
          <w:rtl/>
        </w:rPr>
        <w:t>شرکت</w:t>
      </w:r>
      <w:r w:rsidRPr="002D713D">
        <w:rPr>
          <w:rFonts w:cs="B Nazanin"/>
          <w:sz w:val="26"/>
          <w:szCs w:val="26"/>
          <w:rtl/>
        </w:rPr>
        <w:t xml:space="preserve"> </w:t>
      </w:r>
      <w:r w:rsidRPr="002D713D">
        <w:rPr>
          <w:rFonts w:cs="B Nazanin" w:hint="cs"/>
          <w:sz w:val="26"/>
          <w:szCs w:val="26"/>
          <w:rtl/>
        </w:rPr>
        <w:t>حول</w:t>
      </w:r>
      <w:r w:rsidRPr="002D713D">
        <w:rPr>
          <w:rFonts w:cs="B Nazanin"/>
          <w:sz w:val="26"/>
          <w:szCs w:val="26"/>
          <w:rtl/>
        </w:rPr>
        <w:t xml:space="preserve"> </w:t>
      </w:r>
      <w:r w:rsidRPr="002D713D">
        <w:rPr>
          <w:rFonts w:cs="B Nazanin" w:hint="cs"/>
          <w:sz w:val="26"/>
          <w:szCs w:val="26"/>
          <w:rtl/>
        </w:rPr>
        <w:t>محور</w:t>
      </w:r>
      <w:r w:rsidRPr="002D713D">
        <w:rPr>
          <w:rFonts w:cs="B Nazanin"/>
          <w:sz w:val="26"/>
          <w:szCs w:val="26"/>
          <w:rtl/>
        </w:rPr>
        <w:t xml:space="preserve"> </w:t>
      </w:r>
      <w:r w:rsidRPr="002D713D">
        <w:rPr>
          <w:rFonts w:cs="B Nazanin" w:hint="cs"/>
          <w:sz w:val="26"/>
          <w:szCs w:val="26"/>
          <w:rtl/>
        </w:rPr>
        <w:t>گروه</w:t>
      </w:r>
      <w:r w:rsidRPr="002D713D">
        <w:rPr>
          <w:rFonts w:cs="B Nazanin"/>
          <w:sz w:val="26"/>
          <w:szCs w:val="26"/>
          <w:rtl/>
        </w:rPr>
        <w:t xml:space="preserve"> </w:t>
      </w:r>
      <w:r w:rsidRPr="002D713D">
        <w:rPr>
          <w:rFonts w:cs="B Nazanin" w:hint="cs"/>
          <w:sz w:val="26"/>
          <w:szCs w:val="26"/>
          <w:rtl/>
        </w:rPr>
        <w:t>مشتریان</w:t>
      </w:r>
      <w:r w:rsidRPr="002D713D">
        <w:rPr>
          <w:rFonts w:cs="B Nazanin"/>
          <w:sz w:val="26"/>
          <w:szCs w:val="26"/>
          <w:rtl/>
        </w:rPr>
        <w:t xml:space="preserve"> </w:t>
      </w:r>
      <w:r w:rsidRPr="002D713D">
        <w:rPr>
          <w:rFonts w:cs="B Nazanin" w:hint="cs"/>
          <w:sz w:val="26"/>
          <w:szCs w:val="26"/>
          <w:rtl/>
        </w:rPr>
        <w:t>اصلی</w:t>
      </w:r>
      <w:r w:rsidRPr="002D713D">
        <w:rPr>
          <w:rFonts w:cs="B Nazanin"/>
          <w:sz w:val="26"/>
          <w:szCs w:val="26"/>
          <w:rtl/>
        </w:rPr>
        <w:t xml:space="preserve"> </w:t>
      </w:r>
      <w:r w:rsidRPr="002D713D">
        <w:rPr>
          <w:rFonts w:cs="B Nazanin" w:hint="cs"/>
          <w:sz w:val="26"/>
          <w:szCs w:val="26"/>
          <w:rtl/>
        </w:rPr>
        <w:t>آن،</w:t>
      </w:r>
      <w:r w:rsidRPr="002D713D">
        <w:rPr>
          <w:rFonts w:cs="B Nazanin"/>
          <w:sz w:val="26"/>
          <w:szCs w:val="26"/>
          <w:rtl/>
        </w:rPr>
        <w:t xml:space="preserve"> </w:t>
      </w:r>
      <w:r w:rsidRPr="002D713D">
        <w:rPr>
          <w:rFonts w:cs="B Nazanin" w:hint="cs"/>
          <w:sz w:val="26"/>
          <w:szCs w:val="26"/>
          <w:rtl/>
        </w:rPr>
        <w:t>تیم‌های</w:t>
      </w:r>
      <w:r w:rsidRPr="002D713D">
        <w:rPr>
          <w:rFonts w:cs="B Nazanin"/>
          <w:sz w:val="26"/>
          <w:szCs w:val="26"/>
          <w:rtl/>
        </w:rPr>
        <w:t xml:space="preserve"> </w:t>
      </w:r>
      <w:r w:rsidRPr="002D713D">
        <w:rPr>
          <w:rFonts w:cs="B Nazanin" w:hint="cs"/>
          <w:sz w:val="26"/>
          <w:szCs w:val="26"/>
          <w:rtl/>
        </w:rPr>
        <w:t>فرمول</w:t>
      </w:r>
      <w:r w:rsidRPr="002D713D">
        <w:rPr>
          <w:rFonts w:cs="B Nazanin"/>
          <w:sz w:val="26"/>
          <w:szCs w:val="26"/>
          <w:rtl/>
        </w:rPr>
        <w:t xml:space="preserve"> </w:t>
      </w:r>
      <w:r w:rsidRPr="002D713D">
        <w:rPr>
          <w:rFonts w:cs="B Nazanin"/>
          <w:sz w:val="26"/>
          <w:szCs w:val="26"/>
          <w:rtl/>
          <w:lang w:bidi="fa-IR"/>
        </w:rPr>
        <w:t>۱</w:t>
      </w:r>
      <w:r w:rsidRPr="002D713D">
        <w:rPr>
          <w:rFonts w:cs="B Nazanin"/>
          <w:sz w:val="26"/>
          <w:szCs w:val="26"/>
          <w:rtl/>
        </w:rPr>
        <w:t xml:space="preserve"> </w:t>
      </w:r>
      <w:r w:rsidRPr="002D713D">
        <w:rPr>
          <w:rFonts w:cs="B Nazanin" w:hint="cs"/>
          <w:sz w:val="26"/>
          <w:szCs w:val="26"/>
          <w:rtl/>
        </w:rPr>
        <w:t>مستقر</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آکسفوردشایر</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شهر‌های</w:t>
      </w:r>
      <w:r w:rsidRPr="002D713D">
        <w:rPr>
          <w:rFonts w:cs="B Nazanin"/>
          <w:sz w:val="26"/>
          <w:szCs w:val="26"/>
          <w:rtl/>
        </w:rPr>
        <w:t xml:space="preserve"> </w:t>
      </w:r>
      <w:r w:rsidRPr="002D713D">
        <w:rPr>
          <w:rFonts w:cs="B Nazanin" w:hint="cs"/>
          <w:sz w:val="26"/>
          <w:szCs w:val="26"/>
          <w:rtl/>
        </w:rPr>
        <w:t>همجوار</w:t>
      </w:r>
      <w:r w:rsidR="004A4B2A">
        <w:rPr>
          <w:rFonts w:cs="B Nazanin" w:hint="cs"/>
          <w:sz w:val="26"/>
          <w:szCs w:val="26"/>
          <w:rtl/>
        </w:rPr>
        <w:t xml:space="preserve"> در</w:t>
      </w:r>
      <w:r w:rsidRPr="002D713D">
        <w:rPr>
          <w:rFonts w:cs="B Nazanin"/>
          <w:sz w:val="26"/>
          <w:szCs w:val="26"/>
          <w:rtl/>
        </w:rPr>
        <w:t xml:space="preserve"> </w:t>
      </w:r>
      <w:r w:rsidRPr="002D713D">
        <w:rPr>
          <w:rFonts w:cs="B Nazanin" w:hint="cs"/>
          <w:sz w:val="26"/>
          <w:szCs w:val="26"/>
          <w:rtl/>
        </w:rPr>
        <w:t>انگلستان</w:t>
      </w:r>
      <w:r w:rsidRPr="002D713D">
        <w:rPr>
          <w:rFonts w:cs="B Nazanin"/>
          <w:sz w:val="26"/>
          <w:szCs w:val="26"/>
          <w:rtl/>
        </w:rPr>
        <w:t xml:space="preserve"> </w:t>
      </w:r>
      <w:r w:rsidRPr="002D713D">
        <w:rPr>
          <w:rFonts w:cs="B Nazanin" w:hint="cs"/>
          <w:sz w:val="26"/>
          <w:szCs w:val="26"/>
          <w:rtl/>
        </w:rPr>
        <w:t>شکل</w:t>
      </w:r>
      <w:r w:rsidRPr="002D713D">
        <w:rPr>
          <w:rFonts w:cs="B Nazanin"/>
          <w:sz w:val="26"/>
          <w:szCs w:val="26"/>
          <w:rtl/>
        </w:rPr>
        <w:t xml:space="preserve"> </w:t>
      </w:r>
      <w:r w:rsidRPr="002D713D">
        <w:rPr>
          <w:rFonts w:cs="B Nazanin" w:hint="cs"/>
          <w:sz w:val="26"/>
          <w:szCs w:val="26"/>
          <w:rtl/>
        </w:rPr>
        <w:t>گرفت</w:t>
      </w:r>
      <w:r w:rsidRPr="002D713D">
        <w:rPr>
          <w:rFonts w:cs="B Nazanin"/>
          <w:sz w:val="26"/>
          <w:szCs w:val="26"/>
          <w:rtl/>
        </w:rPr>
        <w:t xml:space="preserve">. </w:t>
      </w:r>
      <w:r w:rsidRPr="002D713D">
        <w:rPr>
          <w:rFonts w:cs="B Nazanin" w:hint="cs"/>
          <w:sz w:val="26"/>
          <w:szCs w:val="26"/>
          <w:rtl/>
        </w:rPr>
        <w:t>این</w:t>
      </w:r>
      <w:r w:rsidRPr="002D713D">
        <w:rPr>
          <w:rFonts w:cs="B Nazanin"/>
          <w:sz w:val="26"/>
          <w:szCs w:val="26"/>
          <w:rtl/>
        </w:rPr>
        <w:t xml:space="preserve"> </w:t>
      </w:r>
      <w:r w:rsidRPr="002D713D">
        <w:rPr>
          <w:rFonts w:cs="B Nazanin" w:hint="cs"/>
          <w:sz w:val="26"/>
          <w:szCs w:val="26"/>
          <w:rtl/>
        </w:rPr>
        <w:t>گروه</w:t>
      </w:r>
      <w:r w:rsidRPr="002D713D">
        <w:rPr>
          <w:rFonts w:cs="B Nazanin"/>
          <w:sz w:val="26"/>
          <w:szCs w:val="26"/>
          <w:rtl/>
        </w:rPr>
        <w:t xml:space="preserve"> </w:t>
      </w:r>
      <w:r w:rsidRPr="002D713D">
        <w:rPr>
          <w:rFonts w:cs="B Nazanin" w:hint="cs"/>
          <w:sz w:val="26"/>
          <w:szCs w:val="26"/>
          <w:rtl/>
        </w:rPr>
        <w:t>همچنان</w:t>
      </w:r>
      <w:r w:rsidRPr="002D713D">
        <w:rPr>
          <w:rFonts w:cs="B Nazanin"/>
          <w:sz w:val="26"/>
          <w:szCs w:val="26"/>
          <w:rtl/>
        </w:rPr>
        <w:t xml:space="preserve"> </w:t>
      </w:r>
      <w:r w:rsidRPr="002D713D">
        <w:rPr>
          <w:rFonts w:cs="B Nazanin" w:hint="cs"/>
          <w:sz w:val="26"/>
          <w:szCs w:val="26"/>
          <w:rtl/>
        </w:rPr>
        <w:t>مهم‌ترین</w:t>
      </w:r>
      <w:r w:rsidRPr="002D713D">
        <w:rPr>
          <w:rFonts w:cs="B Nazanin"/>
          <w:sz w:val="26"/>
          <w:szCs w:val="26"/>
          <w:rtl/>
        </w:rPr>
        <w:t xml:space="preserve"> </w:t>
      </w:r>
      <w:r w:rsidRPr="002D713D">
        <w:rPr>
          <w:rFonts w:cs="B Nazanin" w:hint="cs"/>
          <w:sz w:val="26"/>
          <w:szCs w:val="26"/>
          <w:rtl/>
        </w:rPr>
        <w:t>مشتریان</w:t>
      </w:r>
      <w:r w:rsidRPr="002D713D">
        <w:rPr>
          <w:rFonts w:cs="B Nazanin"/>
          <w:sz w:val="26"/>
          <w:szCs w:val="26"/>
        </w:rPr>
        <w:t xml:space="preserve"> MEL </w:t>
      </w:r>
      <w:r w:rsidRPr="002D713D">
        <w:rPr>
          <w:rFonts w:cs="B Nazanin" w:hint="cs"/>
          <w:sz w:val="26"/>
          <w:szCs w:val="26"/>
          <w:rtl/>
        </w:rPr>
        <w:t>هستند</w:t>
      </w:r>
      <w:r w:rsidRPr="002D713D">
        <w:rPr>
          <w:rFonts w:cs="B Nazanin"/>
          <w:sz w:val="26"/>
          <w:szCs w:val="26"/>
          <w:rtl/>
        </w:rPr>
        <w:t xml:space="preserve">. </w:t>
      </w:r>
      <w:r w:rsidRPr="002D713D">
        <w:rPr>
          <w:rFonts w:cs="B Nazanin" w:hint="cs"/>
          <w:sz w:val="26"/>
          <w:szCs w:val="26"/>
          <w:rtl/>
        </w:rPr>
        <w:t>بنیان‌گذاران</w:t>
      </w:r>
      <w:r w:rsidR="00785780">
        <w:rPr>
          <w:rFonts w:cs="B Nazanin" w:hint="cs"/>
          <w:sz w:val="26"/>
          <w:szCs w:val="26"/>
          <w:rtl/>
        </w:rPr>
        <w:t>،</w:t>
      </w:r>
      <w:r w:rsidRPr="002D713D">
        <w:rPr>
          <w:rFonts w:cs="B Nazanin"/>
          <w:sz w:val="26"/>
          <w:szCs w:val="26"/>
          <w:rtl/>
        </w:rPr>
        <w:t xml:space="preserve"> </w:t>
      </w:r>
      <w:r w:rsidRPr="002D713D">
        <w:rPr>
          <w:rFonts w:cs="B Nazanin" w:hint="cs"/>
          <w:sz w:val="26"/>
          <w:szCs w:val="26"/>
          <w:rtl/>
        </w:rPr>
        <w:t>این</w:t>
      </w:r>
      <w:r w:rsidRPr="002D713D">
        <w:rPr>
          <w:rFonts w:cs="B Nazanin"/>
          <w:sz w:val="26"/>
          <w:szCs w:val="26"/>
          <w:rtl/>
        </w:rPr>
        <w:t xml:space="preserve"> </w:t>
      </w:r>
      <w:r w:rsidRPr="002D713D">
        <w:rPr>
          <w:rFonts w:cs="B Nazanin" w:hint="cs"/>
          <w:sz w:val="26"/>
          <w:szCs w:val="26"/>
          <w:rtl/>
        </w:rPr>
        <w:t>موفقیت</w:t>
      </w:r>
      <w:r w:rsidRPr="002D713D">
        <w:rPr>
          <w:rFonts w:cs="B Nazanin"/>
          <w:sz w:val="26"/>
          <w:szCs w:val="26"/>
          <w:rtl/>
        </w:rPr>
        <w:t xml:space="preserve"> </w:t>
      </w:r>
      <w:r w:rsidRPr="002D713D">
        <w:rPr>
          <w:rFonts w:cs="B Nazanin" w:hint="cs"/>
          <w:sz w:val="26"/>
          <w:szCs w:val="26"/>
          <w:rtl/>
        </w:rPr>
        <w:t>را</w:t>
      </w:r>
      <w:r w:rsidRPr="002D713D">
        <w:rPr>
          <w:rFonts w:cs="B Nazanin"/>
          <w:sz w:val="26"/>
          <w:szCs w:val="26"/>
          <w:rtl/>
        </w:rPr>
        <w:t xml:space="preserve"> </w:t>
      </w:r>
      <w:r w:rsidR="004621CE">
        <w:rPr>
          <w:rFonts w:cs="B Nazanin" w:hint="cs"/>
          <w:sz w:val="26"/>
          <w:szCs w:val="26"/>
          <w:rtl/>
        </w:rPr>
        <w:t>مرهون</w:t>
      </w:r>
      <w:r w:rsidR="00785780">
        <w:rPr>
          <w:rFonts w:cs="B Nazanin" w:hint="cs"/>
          <w:sz w:val="26"/>
          <w:szCs w:val="26"/>
          <w:rtl/>
        </w:rPr>
        <w:t xml:space="preserve"> یکی از</w:t>
      </w:r>
      <w:r w:rsidRPr="002D713D">
        <w:rPr>
          <w:rFonts w:cs="B Nazanin"/>
          <w:sz w:val="26"/>
          <w:szCs w:val="26"/>
          <w:rtl/>
        </w:rPr>
        <w:t xml:space="preserve"> </w:t>
      </w:r>
      <w:r w:rsidR="00785780">
        <w:rPr>
          <w:rFonts w:cs="B Nazanin" w:hint="cs"/>
          <w:sz w:val="26"/>
          <w:szCs w:val="26"/>
          <w:rtl/>
        </w:rPr>
        <w:t xml:space="preserve">دارایی های </w:t>
      </w:r>
      <w:r w:rsidRPr="002D713D">
        <w:rPr>
          <w:rFonts w:cs="B Nazanin" w:hint="cs"/>
          <w:sz w:val="26"/>
          <w:szCs w:val="26"/>
          <w:rtl/>
        </w:rPr>
        <w:t>ارزش</w:t>
      </w:r>
      <w:r w:rsidR="00785780">
        <w:rPr>
          <w:rFonts w:cs="B Nazanin" w:hint="cs"/>
          <w:sz w:val="26"/>
          <w:szCs w:val="26"/>
          <w:rtl/>
        </w:rPr>
        <w:t>مند</w:t>
      </w:r>
      <w:r w:rsidRPr="002D713D">
        <w:rPr>
          <w:rFonts w:cs="B Nazanin"/>
          <w:sz w:val="26"/>
          <w:szCs w:val="26"/>
          <w:rtl/>
        </w:rPr>
        <w:t xml:space="preserve"> </w:t>
      </w:r>
      <w:r w:rsidRPr="002D713D">
        <w:rPr>
          <w:rFonts w:cs="B Nazanin" w:hint="cs"/>
          <w:sz w:val="26"/>
          <w:szCs w:val="26"/>
          <w:rtl/>
        </w:rPr>
        <w:t>خود</w:t>
      </w:r>
      <w:r w:rsidRPr="002D713D">
        <w:rPr>
          <w:rFonts w:cs="B Nazanin"/>
          <w:sz w:val="26"/>
          <w:szCs w:val="26"/>
          <w:rtl/>
        </w:rPr>
        <w:t xml:space="preserve"> </w:t>
      </w:r>
      <w:r w:rsidR="00785780">
        <w:rPr>
          <w:rFonts w:cs="B Nazanin" w:hint="cs"/>
          <w:sz w:val="26"/>
          <w:szCs w:val="26"/>
          <w:rtl/>
        </w:rPr>
        <w:t>یعنی</w:t>
      </w:r>
      <w:r w:rsidRPr="002D713D">
        <w:rPr>
          <w:rFonts w:cs="B Nazanin"/>
          <w:sz w:val="26"/>
          <w:szCs w:val="26"/>
          <w:rtl/>
        </w:rPr>
        <w:t xml:space="preserve"> </w:t>
      </w:r>
      <w:r w:rsidRPr="002D713D">
        <w:rPr>
          <w:rFonts w:cs="B Nazanin" w:hint="cs"/>
          <w:sz w:val="26"/>
          <w:szCs w:val="26"/>
          <w:rtl/>
        </w:rPr>
        <w:t>مهندسان</w:t>
      </w:r>
      <w:r w:rsidRPr="002D713D">
        <w:rPr>
          <w:rFonts w:cs="B Nazanin"/>
          <w:sz w:val="26"/>
          <w:szCs w:val="26"/>
          <w:rtl/>
        </w:rPr>
        <w:t xml:space="preserve"> </w:t>
      </w:r>
      <w:r w:rsidRPr="002D713D">
        <w:rPr>
          <w:rFonts w:cs="B Nazanin" w:hint="cs"/>
          <w:sz w:val="26"/>
          <w:szCs w:val="26"/>
          <w:rtl/>
        </w:rPr>
        <w:t>نوآور</w:t>
      </w:r>
      <w:r w:rsidRPr="002D713D">
        <w:rPr>
          <w:rFonts w:cs="B Nazanin"/>
          <w:sz w:val="26"/>
          <w:szCs w:val="26"/>
          <w:rtl/>
        </w:rPr>
        <w:t xml:space="preserve"> </w:t>
      </w:r>
      <w:r w:rsidR="004621CE">
        <w:rPr>
          <w:rFonts w:cs="B Nazanin" w:hint="cs"/>
          <w:sz w:val="26"/>
          <w:szCs w:val="26"/>
          <w:rtl/>
        </w:rPr>
        <w:t>می دانند</w:t>
      </w:r>
      <w:r w:rsidRPr="002D713D">
        <w:rPr>
          <w:rFonts w:cs="B Nazanin"/>
          <w:sz w:val="26"/>
          <w:szCs w:val="26"/>
          <w:rtl/>
        </w:rPr>
        <w:t xml:space="preserve"> </w:t>
      </w:r>
      <w:r w:rsidRPr="002D713D">
        <w:rPr>
          <w:rFonts w:cs="B Nazanin" w:hint="cs"/>
          <w:sz w:val="26"/>
          <w:szCs w:val="26"/>
          <w:rtl/>
        </w:rPr>
        <w:t>که</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مأموریت</w:t>
      </w:r>
      <w:r w:rsidRPr="002D713D">
        <w:rPr>
          <w:rFonts w:cs="B Nazanin"/>
          <w:sz w:val="26"/>
          <w:szCs w:val="26"/>
          <w:rtl/>
        </w:rPr>
        <w:t xml:space="preserve"> </w:t>
      </w:r>
      <w:r w:rsidRPr="002D713D">
        <w:rPr>
          <w:rFonts w:cs="B Nazanin" w:hint="cs"/>
          <w:sz w:val="26"/>
          <w:szCs w:val="26"/>
          <w:rtl/>
        </w:rPr>
        <w:t>شرکت،</w:t>
      </w:r>
      <w:r w:rsidRPr="002D713D">
        <w:rPr>
          <w:rFonts w:cs="B Nazanin"/>
          <w:sz w:val="26"/>
          <w:szCs w:val="26"/>
          <w:rtl/>
        </w:rPr>
        <w:t xml:space="preserve"> </w:t>
      </w:r>
      <w:r w:rsidR="004621CE">
        <w:rPr>
          <w:rFonts w:cs="B Nazanin" w:hint="cs"/>
          <w:sz w:val="26"/>
          <w:szCs w:val="26"/>
          <w:rtl/>
        </w:rPr>
        <w:t>«</w:t>
      </w:r>
      <w:r w:rsidRPr="002D713D">
        <w:rPr>
          <w:rFonts w:cs="B Nazanin" w:hint="cs"/>
          <w:sz w:val="26"/>
          <w:szCs w:val="26"/>
          <w:rtl/>
        </w:rPr>
        <w:t>به‌روز</w:t>
      </w:r>
      <w:r w:rsidRPr="002D713D">
        <w:rPr>
          <w:rFonts w:cs="B Nazanin"/>
          <w:sz w:val="26"/>
          <w:szCs w:val="26"/>
          <w:rtl/>
        </w:rPr>
        <w:t xml:space="preserve"> </w:t>
      </w:r>
      <w:r w:rsidR="00C21394">
        <w:rPr>
          <w:rFonts w:cs="B Nazanin" w:hint="cs"/>
          <w:sz w:val="26"/>
          <w:szCs w:val="26"/>
          <w:rtl/>
        </w:rPr>
        <w:t>بودن،</w:t>
      </w:r>
      <w:r w:rsidRPr="002D713D">
        <w:rPr>
          <w:rFonts w:cs="B Nazanin"/>
          <w:sz w:val="26"/>
          <w:szCs w:val="26"/>
          <w:rtl/>
        </w:rPr>
        <w:t xml:space="preserve"> </w:t>
      </w:r>
      <w:r w:rsidRPr="002D713D">
        <w:rPr>
          <w:rFonts w:cs="B Nazanin" w:hint="cs"/>
          <w:sz w:val="26"/>
          <w:szCs w:val="26"/>
          <w:rtl/>
        </w:rPr>
        <w:t>ما</w:t>
      </w:r>
      <w:r w:rsidRPr="002D713D">
        <w:rPr>
          <w:rFonts w:cs="B Nazanin"/>
          <w:sz w:val="26"/>
          <w:szCs w:val="26"/>
          <w:rtl/>
        </w:rPr>
        <w:t xml:space="preserve"> </w:t>
      </w:r>
      <w:r w:rsidRPr="002D713D">
        <w:rPr>
          <w:rFonts w:cs="B Nazanin" w:hint="cs"/>
          <w:sz w:val="26"/>
          <w:szCs w:val="26"/>
          <w:rtl/>
        </w:rPr>
        <w:t>را</w:t>
      </w:r>
      <w:r w:rsidRPr="002D713D">
        <w:rPr>
          <w:rFonts w:cs="B Nazanin"/>
          <w:sz w:val="26"/>
          <w:szCs w:val="26"/>
          <w:rtl/>
        </w:rPr>
        <w:t xml:space="preserve"> </w:t>
      </w:r>
      <w:r w:rsidRPr="002D713D">
        <w:rPr>
          <w:rFonts w:cs="B Nazanin" w:hint="cs"/>
          <w:sz w:val="26"/>
          <w:szCs w:val="26"/>
          <w:rtl/>
        </w:rPr>
        <w:t>جلوتر</w:t>
      </w:r>
      <w:r w:rsidRPr="002D713D">
        <w:rPr>
          <w:rFonts w:cs="B Nazanin"/>
          <w:sz w:val="26"/>
          <w:szCs w:val="26"/>
          <w:rtl/>
        </w:rPr>
        <w:t xml:space="preserve"> </w:t>
      </w:r>
      <w:r w:rsidRPr="002D713D">
        <w:rPr>
          <w:rFonts w:cs="B Nazanin" w:hint="cs"/>
          <w:sz w:val="26"/>
          <w:szCs w:val="26"/>
          <w:rtl/>
        </w:rPr>
        <w:t>از</w:t>
      </w:r>
      <w:r w:rsidRPr="002D713D">
        <w:rPr>
          <w:rFonts w:cs="B Nazanin"/>
          <w:sz w:val="26"/>
          <w:szCs w:val="26"/>
          <w:rtl/>
        </w:rPr>
        <w:t xml:space="preserve"> </w:t>
      </w:r>
      <w:r w:rsidRPr="002D713D">
        <w:rPr>
          <w:rFonts w:cs="B Nazanin" w:hint="cs"/>
          <w:sz w:val="26"/>
          <w:szCs w:val="26"/>
          <w:rtl/>
        </w:rPr>
        <w:t>دیگران</w:t>
      </w:r>
      <w:r w:rsidRPr="002D713D">
        <w:rPr>
          <w:rFonts w:cs="B Nazanin"/>
          <w:sz w:val="26"/>
          <w:szCs w:val="26"/>
          <w:rtl/>
        </w:rPr>
        <w:t xml:space="preserve"> </w:t>
      </w:r>
      <w:r w:rsidRPr="002D713D">
        <w:rPr>
          <w:rFonts w:cs="B Nazanin" w:hint="cs"/>
          <w:sz w:val="26"/>
          <w:szCs w:val="26"/>
          <w:rtl/>
        </w:rPr>
        <w:t>نگه</w:t>
      </w:r>
      <w:r w:rsidRPr="002D713D">
        <w:rPr>
          <w:rFonts w:cs="B Nazanin"/>
          <w:sz w:val="26"/>
          <w:szCs w:val="26"/>
          <w:rtl/>
        </w:rPr>
        <w:t xml:space="preserve"> </w:t>
      </w:r>
      <w:r w:rsidRPr="002D713D">
        <w:rPr>
          <w:rFonts w:cs="B Nazanin" w:hint="cs"/>
          <w:sz w:val="26"/>
          <w:szCs w:val="26"/>
          <w:rtl/>
        </w:rPr>
        <w:t>می‌دارد</w:t>
      </w:r>
      <w:r w:rsidR="004621CE">
        <w:rPr>
          <w:rFonts w:cs="B Nazanin" w:hint="cs"/>
          <w:sz w:val="26"/>
          <w:szCs w:val="26"/>
          <w:rtl/>
        </w:rPr>
        <w:t>»</w:t>
      </w:r>
      <w:r w:rsidRPr="002D713D">
        <w:rPr>
          <w:rFonts w:cs="B Nazanin" w:hint="cs"/>
          <w:sz w:val="26"/>
          <w:szCs w:val="26"/>
          <w:rtl/>
        </w:rPr>
        <w:t>،</w:t>
      </w:r>
      <w:r w:rsidRPr="002D713D">
        <w:rPr>
          <w:rFonts w:cs="B Nazanin"/>
          <w:sz w:val="26"/>
          <w:szCs w:val="26"/>
          <w:rtl/>
        </w:rPr>
        <w:t xml:space="preserve"> </w:t>
      </w:r>
      <w:r w:rsidRPr="002D713D">
        <w:rPr>
          <w:rFonts w:cs="B Nazanin" w:hint="cs"/>
          <w:sz w:val="26"/>
          <w:szCs w:val="26"/>
          <w:rtl/>
        </w:rPr>
        <w:t>منعکس</w:t>
      </w:r>
      <w:r w:rsidRPr="002D713D">
        <w:rPr>
          <w:rFonts w:cs="B Nazanin"/>
          <w:sz w:val="26"/>
          <w:szCs w:val="26"/>
          <w:rtl/>
        </w:rPr>
        <w:t xml:space="preserve"> </w:t>
      </w:r>
      <w:r w:rsidRPr="002D713D">
        <w:rPr>
          <w:rFonts w:cs="B Nazanin" w:hint="cs"/>
          <w:sz w:val="26"/>
          <w:szCs w:val="26"/>
          <w:rtl/>
        </w:rPr>
        <w:t>شده</w:t>
      </w:r>
      <w:r w:rsidRPr="002D713D">
        <w:rPr>
          <w:rFonts w:cs="B Nazanin"/>
          <w:sz w:val="26"/>
          <w:szCs w:val="26"/>
          <w:rtl/>
        </w:rPr>
        <w:t xml:space="preserve"> </w:t>
      </w:r>
      <w:r w:rsidRPr="002D713D">
        <w:rPr>
          <w:rFonts w:cs="B Nazanin" w:hint="cs"/>
          <w:sz w:val="26"/>
          <w:szCs w:val="26"/>
          <w:rtl/>
        </w:rPr>
        <w:t>است</w:t>
      </w:r>
      <w:r w:rsidRPr="002D713D">
        <w:rPr>
          <w:rFonts w:cs="B Nazanin"/>
          <w:sz w:val="26"/>
          <w:szCs w:val="26"/>
          <w:rtl/>
        </w:rPr>
        <w:t xml:space="preserve">. </w:t>
      </w:r>
      <w:r w:rsidRPr="002D713D">
        <w:rPr>
          <w:rFonts w:cs="B Nazanin" w:hint="cs"/>
          <w:sz w:val="26"/>
          <w:szCs w:val="26"/>
          <w:rtl/>
        </w:rPr>
        <w:t>این</w:t>
      </w:r>
      <w:r w:rsidRPr="002D713D">
        <w:rPr>
          <w:rFonts w:cs="B Nazanin"/>
          <w:sz w:val="26"/>
          <w:szCs w:val="26"/>
          <w:rtl/>
        </w:rPr>
        <w:t xml:space="preserve"> </w:t>
      </w:r>
      <w:r w:rsidRPr="002D713D">
        <w:rPr>
          <w:rFonts w:cs="B Nazanin" w:hint="cs"/>
          <w:sz w:val="26"/>
          <w:szCs w:val="26"/>
          <w:rtl/>
        </w:rPr>
        <w:t>مأموریت</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سیستم‌های</w:t>
      </w:r>
      <w:r w:rsidRPr="002D713D">
        <w:rPr>
          <w:rFonts w:cs="B Nazanin"/>
          <w:sz w:val="26"/>
          <w:szCs w:val="26"/>
          <w:rtl/>
        </w:rPr>
        <w:t xml:space="preserve"> </w:t>
      </w:r>
      <w:r w:rsidRPr="002D713D">
        <w:rPr>
          <w:rFonts w:cs="B Nazanin" w:hint="cs"/>
          <w:sz w:val="26"/>
          <w:szCs w:val="26"/>
          <w:rtl/>
        </w:rPr>
        <w:t>بهبود</w:t>
      </w:r>
      <w:r w:rsidRPr="002D713D">
        <w:rPr>
          <w:rFonts w:cs="B Nazanin"/>
          <w:sz w:val="26"/>
          <w:szCs w:val="26"/>
          <w:rtl/>
        </w:rPr>
        <w:t xml:space="preserve"> </w:t>
      </w:r>
      <w:r w:rsidRPr="002D713D">
        <w:rPr>
          <w:rFonts w:cs="B Nazanin" w:hint="cs"/>
          <w:sz w:val="26"/>
          <w:szCs w:val="26"/>
          <w:rtl/>
        </w:rPr>
        <w:t>مستمر</w:t>
      </w:r>
      <w:r w:rsidRPr="002D713D">
        <w:rPr>
          <w:rFonts w:cs="B Nazanin"/>
          <w:sz w:val="26"/>
          <w:szCs w:val="26"/>
          <w:rtl/>
        </w:rPr>
        <w:t xml:space="preserve"> </w:t>
      </w:r>
      <w:r w:rsidRPr="002D713D">
        <w:rPr>
          <w:rFonts w:cs="B Nazanin" w:hint="cs"/>
          <w:sz w:val="26"/>
          <w:szCs w:val="26"/>
          <w:rtl/>
        </w:rPr>
        <w:t>که</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عنوان</w:t>
      </w:r>
      <w:r w:rsidRPr="002D713D">
        <w:rPr>
          <w:rFonts w:cs="B Nazanin"/>
          <w:sz w:val="26"/>
          <w:szCs w:val="26"/>
          <w:rtl/>
        </w:rPr>
        <w:t xml:space="preserve"> </w:t>
      </w:r>
      <w:r w:rsidRPr="002D713D">
        <w:rPr>
          <w:rFonts w:cs="B Nazanin" w:hint="cs"/>
          <w:sz w:val="26"/>
          <w:szCs w:val="26"/>
          <w:rtl/>
        </w:rPr>
        <w:t>بخشی</w:t>
      </w:r>
      <w:r w:rsidRPr="002D713D">
        <w:rPr>
          <w:rFonts w:cs="B Nazanin"/>
          <w:sz w:val="26"/>
          <w:szCs w:val="26"/>
          <w:rtl/>
        </w:rPr>
        <w:t xml:space="preserve"> </w:t>
      </w:r>
      <w:r w:rsidRPr="002D713D">
        <w:rPr>
          <w:rFonts w:cs="B Nazanin" w:hint="cs"/>
          <w:sz w:val="26"/>
          <w:szCs w:val="26"/>
          <w:rtl/>
        </w:rPr>
        <w:t>از</w:t>
      </w:r>
      <w:r w:rsidRPr="002D713D">
        <w:rPr>
          <w:rFonts w:cs="B Nazanin"/>
          <w:sz w:val="26"/>
          <w:szCs w:val="26"/>
          <w:rtl/>
        </w:rPr>
        <w:t xml:space="preserve"> </w:t>
      </w:r>
      <w:r w:rsidRPr="002D713D">
        <w:rPr>
          <w:rFonts w:cs="B Nazanin" w:hint="cs"/>
          <w:sz w:val="26"/>
          <w:szCs w:val="26"/>
          <w:rtl/>
        </w:rPr>
        <w:t>یک</w:t>
      </w:r>
      <w:r w:rsidRPr="002D713D">
        <w:rPr>
          <w:rFonts w:cs="B Nazanin"/>
          <w:sz w:val="26"/>
          <w:szCs w:val="26"/>
          <w:rtl/>
        </w:rPr>
        <w:t xml:space="preserve"> </w:t>
      </w:r>
      <w:r w:rsidRPr="002D713D">
        <w:rPr>
          <w:rFonts w:cs="B Nazanin" w:hint="cs"/>
          <w:sz w:val="26"/>
          <w:szCs w:val="26"/>
          <w:rtl/>
        </w:rPr>
        <w:t>سیستم</w:t>
      </w:r>
      <w:r w:rsidRPr="002D713D">
        <w:rPr>
          <w:rFonts w:cs="B Nazanin"/>
          <w:sz w:val="26"/>
          <w:szCs w:val="26"/>
          <w:rtl/>
        </w:rPr>
        <w:t xml:space="preserve"> </w:t>
      </w:r>
      <w:r w:rsidRPr="002D713D">
        <w:rPr>
          <w:rFonts w:cs="B Nazanin" w:hint="cs"/>
          <w:sz w:val="26"/>
          <w:szCs w:val="26"/>
          <w:rtl/>
        </w:rPr>
        <w:t>مدیریت</w:t>
      </w:r>
      <w:r w:rsidRPr="002D713D">
        <w:rPr>
          <w:rFonts w:cs="B Nazanin"/>
          <w:sz w:val="26"/>
          <w:szCs w:val="26"/>
          <w:rtl/>
        </w:rPr>
        <w:t xml:space="preserve"> </w:t>
      </w:r>
      <w:r w:rsidRPr="002D713D">
        <w:rPr>
          <w:rFonts w:cs="B Nazanin" w:hint="cs"/>
          <w:sz w:val="26"/>
          <w:szCs w:val="26"/>
          <w:rtl/>
        </w:rPr>
        <w:t>کیفیت</w:t>
      </w:r>
      <w:r w:rsidRPr="002D713D">
        <w:rPr>
          <w:rFonts w:cs="B Nazanin"/>
          <w:sz w:val="26"/>
          <w:szCs w:val="26"/>
          <w:rtl/>
        </w:rPr>
        <w:t xml:space="preserve"> </w:t>
      </w:r>
      <w:r w:rsidRPr="002D713D">
        <w:rPr>
          <w:rFonts w:cs="B Nazanin" w:hint="cs"/>
          <w:sz w:val="26"/>
          <w:szCs w:val="26"/>
          <w:rtl/>
        </w:rPr>
        <w:t>جامع</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درجه</w:t>
      </w:r>
      <w:r w:rsidRPr="002D713D">
        <w:rPr>
          <w:rFonts w:cs="B Nazanin"/>
          <w:sz w:val="26"/>
          <w:szCs w:val="26"/>
          <w:rtl/>
        </w:rPr>
        <w:t xml:space="preserve"> </w:t>
      </w:r>
      <w:r w:rsidRPr="002D713D">
        <w:rPr>
          <w:rFonts w:cs="B Nazanin" w:hint="cs"/>
          <w:sz w:val="26"/>
          <w:szCs w:val="26"/>
          <w:rtl/>
        </w:rPr>
        <w:t>یک</w:t>
      </w:r>
      <w:r w:rsidRPr="002D713D">
        <w:rPr>
          <w:rFonts w:cs="B Nazanin"/>
          <w:sz w:val="26"/>
          <w:szCs w:val="26"/>
          <w:rtl/>
        </w:rPr>
        <w:t xml:space="preserve"> </w:t>
      </w:r>
      <w:r w:rsidRPr="002D713D">
        <w:rPr>
          <w:rFonts w:cs="B Nazanin" w:hint="cs"/>
          <w:sz w:val="26"/>
          <w:szCs w:val="26"/>
          <w:rtl/>
        </w:rPr>
        <w:t>است،</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وضوح</w:t>
      </w:r>
      <w:r w:rsidRPr="002D713D">
        <w:rPr>
          <w:rFonts w:cs="B Nazanin"/>
          <w:sz w:val="26"/>
          <w:szCs w:val="26"/>
          <w:rtl/>
        </w:rPr>
        <w:t xml:space="preserve"> </w:t>
      </w:r>
      <w:r w:rsidRPr="002D713D">
        <w:rPr>
          <w:rFonts w:cs="B Nazanin" w:hint="cs"/>
          <w:sz w:val="26"/>
          <w:szCs w:val="26"/>
          <w:rtl/>
        </w:rPr>
        <w:t>مشاهده</w:t>
      </w:r>
      <w:r w:rsidRPr="002D713D">
        <w:rPr>
          <w:rFonts w:cs="B Nazanin"/>
          <w:sz w:val="26"/>
          <w:szCs w:val="26"/>
          <w:rtl/>
        </w:rPr>
        <w:t xml:space="preserve"> </w:t>
      </w:r>
      <w:r w:rsidRPr="002D713D">
        <w:rPr>
          <w:rFonts w:cs="B Nazanin" w:hint="cs"/>
          <w:sz w:val="26"/>
          <w:szCs w:val="26"/>
          <w:rtl/>
        </w:rPr>
        <w:t>می‌شود</w:t>
      </w:r>
      <w:r w:rsidR="00C21394">
        <w:rPr>
          <w:rFonts w:cs="B Nazanin" w:hint="cs"/>
          <w:sz w:val="26"/>
          <w:szCs w:val="26"/>
          <w:rtl/>
        </w:rPr>
        <w:t xml:space="preserve">. </w:t>
      </w:r>
    </w:p>
    <w:p w14:paraId="50F261F8" w14:textId="7A443F05" w:rsidR="002D713D" w:rsidRPr="002D713D" w:rsidRDefault="002D713D" w:rsidP="00995B99">
      <w:pPr>
        <w:bidi/>
        <w:jc w:val="lowKashida"/>
        <w:rPr>
          <w:rFonts w:cs="B Nazanin"/>
          <w:sz w:val="26"/>
          <w:szCs w:val="26"/>
          <w:rtl/>
        </w:rPr>
      </w:pPr>
      <w:r w:rsidRPr="002D713D">
        <w:rPr>
          <w:rFonts w:cs="B Nazanin" w:hint="cs"/>
          <w:sz w:val="26"/>
          <w:szCs w:val="26"/>
          <w:rtl/>
        </w:rPr>
        <w:t>رویکرد</w:t>
      </w:r>
      <w:r w:rsidRPr="002D713D">
        <w:rPr>
          <w:rFonts w:cs="B Nazanin"/>
          <w:sz w:val="26"/>
          <w:szCs w:val="26"/>
          <w:rtl/>
        </w:rPr>
        <w:t xml:space="preserve"> </w:t>
      </w:r>
      <w:r w:rsidRPr="002D713D">
        <w:rPr>
          <w:rFonts w:cs="B Nazanin" w:hint="cs"/>
          <w:sz w:val="26"/>
          <w:szCs w:val="26"/>
          <w:rtl/>
        </w:rPr>
        <w:t>نوآورانه</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سیستم‌های</w:t>
      </w:r>
      <w:r w:rsidRPr="002D713D">
        <w:rPr>
          <w:rFonts w:cs="B Nazanin"/>
          <w:sz w:val="26"/>
          <w:szCs w:val="26"/>
          <w:rtl/>
        </w:rPr>
        <w:t xml:space="preserve"> </w:t>
      </w:r>
      <w:r w:rsidRPr="002D713D">
        <w:rPr>
          <w:rFonts w:cs="B Nazanin" w:hint="cs"/>
          <w:sz w:val="26"/>
          <w:szCs w:val="26"/>
          <w:rtl/>
        </w:rPr>
        <w:t>تولید</w:t>
      </w:r>
      <w:r w:rsidR="00785780">
        <w:rPr>
          <w:rFonts w:cs="B Nazanin" w:hint="cs"/>
          <w:sz w:val="26"/>
          <w:szCs w:val="26"/>
          <w:rtl/>
        </w:rPr>
        <w:t xml:space="preserve"> و نیز </w:t>
      </w:r>
      <w:r w:rsidRPr="002D713D">
        <w:rPr>
          <w:rFonts w:cs="B Nazanin" w:hint="cs"/>
          <w:sz w:val="26"/>
          <w:szCs w:val="26"/>
          <w:rtl/>
        </w:rPr>
        <w:t>محصولات،</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Pr>
        <w:t xml:space="preserve"> MEL </w:t>
      </w:r>
      <w:r w:rsidRPr="002D713D">
        <w:rPr>
          <w:rFonts w:cs="B Nazanin" w:hint="cs"/>
          <w:sz w:val="26"/>
          <w:szCs w:val="26"/>
          <w:rtl/>
        </w:rPr>
        <w:t>این</w:t>
      </w:r>
      <w:r w:rsidRPr="002D713D">
        <w:rPr>
          <w:rFonts w:cs="B Nazanin"/>
          <w:sz w:val="26"/>
          <w:szCs w:val="26"/>
          <w:rtl/>
        </w:rPr>
        <w:t xml:space="preserve"> </w:t>
      </w:r>
      <w:r w:rsidRPr="002D713D">
        <w:rPr>
          <w:rFonts w:cs="B Nazanin" w:hint="cs"/>
          <w:sz w:val="26"/>
          <w:szCs w:val="26"/>
          <w:rtl/>
        </w:rPr>
        <w:t>امکان</w:t>
      </w:r>
      <w:r w:rsidRPr="002D713D">
        <w:rPr>
          <w:rFonts w:cs="B Nazanin"/>
          <w:sz w:val="26"/>
          <w:szCs w:val="26"/>
          <w:rtl/>
        </w:rPr>
        <w:t xml:space="preserve"> </w:t>
      </w:r>
      <w:r w:rsidRPr="002D713D">
        <w:rPr>
          <w:rFonts w:cs="B Nazanin" w:hint="cs"/>
          <w:sz w:val="26"/>
          <w:szCs w:val="26"/>
          <w:rtl/>
        </w:rPr>
        <w:t>را</w:t>
      </w:r>
      <w:r w:rsidRPr="002D713D">
        <w:rPr>
          <w:rFonts w:cs="B Nazanin"/>
          <w:sz w:val="26"/>
          <w:szCs w:val="26"/>
          <w:rtl/>
        </w:rPr>
        <w:t xml:space="preserve"> </w:t>
      </w:r>
      <w:r w:rsidRPr="002D713D">
        <w:rPr>
          <w:rFonts w:cs="B Nazanin" w:hint="cs"/>
          <w:sz w:val="26"/>
          <w:szCs w:val="26"/>
          <w:rtl/>
        </w:rPr>
        <w:t>داده</w:t>
      </w:r>
      <w:r w:rsidRPr="002D713D">
        <w:rPr>
          <w:rFonts w:cs="B Nazanin"/>
          <w:sz w:val="26"/>
          <w:szCs w:val="26"/>
          <w:rtl/>
        </w:rPr>
        <w:t xml:space="preserve"> </w:t>
      </w:r>
      <w:r w:rsidRPr="002D713D">
        <w:rPr>
          <w:rFonts w:cs="B Nazanin" w:hint="cs"/>
          <w:sz w:val="26"/>
          <w:szCs w:val="26"/>
          <w:rtl/>
        </w:rPr>
        <w:t>است</w:t>
      </w:r>
      <w:r w:rsidRPr="002D713D">
        <w:rPr>
          <w:rFonts w:cs="B Nazanin"/>
          <w:sz w:val="26"/>
          <w:szCs w:val="26"/>
          <w:rtl/>
        </w:rPr>
        <w:t xml:space="preserve"> </w:t>
      </w:r>
      <w:r w:rsidRPr="002D713D">
        <w:rPr>
          <w:rFonts w:cs="B Nazanin" w:hint="cs"/>
          <w:sz w:val="26"/>
          <w:szCs w:val="26"/>
          <w:rtl/>
        </w:rPr>
        <w:t>که</w:t>
      </w:r>
      <w:r w:rsidRPr="002D713D">
        <w:rPr>
          <w:rFonts w:cs="B Nazanin"/>
          <w:sz w:val="26"/>
          <w:szCs w:val="26"/>
          <w:rtl/>
        </w:rPr>
        <w:t xml:space="preserve"> </w:t>
      </w:r>
      <w:r w:rsidR="00785780">
        <w:rPr>
          <w:rFonts w:cs="B Nazanin" w:hint="cs"/>
          <w:sz w:val="26"/>
          <w:szCs w:val="26"/>
          <w:rtl/>
        </w:rPr>
        <w:t>علیرغم</w:t>
      </w:r>
      <w:r w:rsidRPr="002D713D">
        <w:rPr>
          <w:rFonts w:cs="B Nazanin"/>
          <w:sz w:val="26"/>
          <w:szCs w:val="26"/>
          <w:rtl/>
        </w:rPr>
        <w:t xml:space="preserve"> </w:t>
      </w:r>
      <w:r w:rsidRPr="002D713D">
        <w:rPr>
          <w:rFonts w:cs="B Nazanin" w:hint="cs"/>
          <w:sz w:val="26"/>
          <w:szCs w:val="26"/>
          <w:rtl/>
        </w:rPr>
        <w:t>رقابت</w:t>
      </w:r>
      <w:r w:rsidRPr="002D713D">
        <w:rPr>
          <w:rFonts w:cs="B Nazanin"/>
          <w:sz w:val="26"/>
          <w:szCs w:val="26"/>
          <w:rtl/>
        </w:rPr>
        <w:t xml:space="preserve"> </w:t>
      </w:r>
      <w:r w:rsidRPr="002D713D">
        <w:rPr>
          <w:rFonts w:cs="B Nazanin" w:hint="cs"/>
          <w:sz w:val="26"/>
          <w:szCs w:val="26"/>
          <w:rtl/>
        </w:rPr>
        <w:t>شدید</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همه</w:t>
      </w:r>
      <w:r w:rsidRPr="002D713D">
        <w:rPr>
          <w:rFonts w:cs="B Nazanin"/>
          <w:sz w:val="26"/>
          <w:szCs w:val="26"/>
          <w:rtl/>
        </w:rPr>
        <w:t xml:space="preserve"> </w:t>
      </w:r>
      <w:r w:rsidRPr="002D713D">
        <w:rPr>
          <w:rFonts w:cs="B Nazanin" w:hint="cs"/>
          <w:sz w:val="26"/>
          <w:szCs w:val="26"/>
          <w:rtl/>
        </w:rPr>
        <w:t>بازارها،</w:t>
      </w:r>
      <w:r w:rsidRPr="002D713D">
        <w:rPr>
          <w:rFonts w:cs="B Nazanin"/>
          <w:sz w:val="26"/>
          <w:szCs w:val="26"/>
          <w:rtl/>
        </w:rPr>
        <w:t xml:space="preserve"> </w:t>
      </w:r>
      <w:r w:rsidRPr="002D713D">
        <w:rPr>
          <w:rFonts w:cs="B Nazanin" w:hint="cs"/>
          <w:sz w:val="26"/>
          <w:szCs w:val="26"/>
          <w:rtl/>
        </w:rPr>
        <w:t>با</w:t>
      </w:r>
      <w:r w:rsidRPr="002D713D">
        <w:rPr>
          <w:rFonts w:cs="B Nazanin"/>
          <w:sz w:val="26"/>
          <w:szCs w:val="26"/>
          <w:rtl/>
        </w:rPr>
        <w:t xml:space="preserve"> </w:t>
      </w:r>
      <w:r w:rsidRPr="002D713D">
        <w:rPr>
          <w:rFonts w:cs="B Nazanin" w:hint="cs"/>
          <w:sz w:val="26"/>
          <w:szCs w:val="26"/>
          <w:rtl/>
        </w:rPr>
        <w:t>تحویل‌</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موقع</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اضطراری</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مشتریان</w:t>
      </w:r>
      <w:r w:rsidRPr="002D713D">
        <w:rPr>
          <w:rFonts w:cs="B Nazanin"/>
          <w:sz w:val="26"/>
          <w:szCs w:val="26"/>
          <w:rtl/>
        </w:rPr>
        <w:t xml:space="preserve"> </w:t>
      </w:r>
      <w:r w:rsidRPr="002D713D">
        <w:rPr>
          <w:rFonts w:cs="B Nazanin" w:hint="cs"/>
          <w:sz w:val="26"/>
          <w:szCs w:val="26"/>
          <w:rtl/>
        </w:rPr>
        <w:t>بسیار</w:t>
      </w:r>
      <w:r w:rsidRPr="002D713D">
        <w:rPr>
          <w:rFonts w:cs="B Nazanin"/>
          <w:sz w:val="26"/>
          <w:szCs w:val="26"/>
          <w:rtl/>
        </w:rPr>
        <w:t xml:space="preserve"> </w:t>
      </w:r>
      <w:r w:rsidRPr="002D713D">
        <w:rPr>
          <w:rFonts w:cs="B Nazanin" w:hint="cs"/>
          <w:sz w:val="26"/>
          <w:szCs w:val="26"/>
          <w:rtl/>
        </w:rPr>
        <w:t>پرتقاضا،</w:t>
      </w:r>
      <w:r w:rsidRPr="002D713D">
        <w:rPr>
          <w:rFonts w:cs="B Nazanin"/>
          <w:sz w:val="26"/>
          <w:szCs w:val="26"/>
          <w:rtl/>
        </w:rPr>
        <w:t xml:space="preserve"> </w:t>
      </w:r>
      <w:r w:rsidR="00785780">
        <w:rPr>
          <w:rFonts w:cs="B Nazanin" w:hint="cs"/>
          <w:sz w:val="26"/>
          <w:szCs w:val="26"/>
          <w:rtl/>
        </w:rPr>
        <w:t xml:space="preserve">به </w:t>
      </w:r>
      <w:r w:rsidRPr="002D713D">
        <w:rPr>
          <w:rFonts w:cs="B Nazanin" w:hint="cs"/>
          <w:sz w:val="26"/>
          <w:szCs w:val="26"/>
          <w:rtl/>
        </w:rPr>
        <w:t>موفقیت</w:t>
      </w:r>
      <w:r w:rsidR="00785780">
        <w:rPr>
          <w:rFonts w:cs="B Nazanin" w:hint="cs"/>
          <w:sz w:val="26"/>
          <w:szCs w:val="26"/>
          <w:rtl/>
        </w:rPr>
        <w:t xml:space="preserve"> هایی نائل</w:t>
      </w:r>
      <w:r w:rsidRPr="002D713D">
        <w:rPr>
          <w:rFonts w:cs="B Nazanin"/>
          <w:sz w:val="26"/>
          <w:szCs w:val="26"/>
          <w:rtl/>
        </w:rPr>
        <w:t xml:space="preserve"> </w:t>
      </w:r>
      <w:r w:rsidR="00785780">
        <w:rPr>
          <w:rFonts w:cs="B Nazanin" w:hint="cs"/>
          <w:sz w:val="26"/>
          <w:szCs w:val="26"/>
          <w:rtl/>
        </w:rPr>
        <w:t>گردد</w:t>
      </w:r>
      <w:r w:rsidRPr="002D713D">
        <w:rPr>
          <w:rFonts w:cs="B Nazanin"/>
          <w:sz w:val="26"/>
          <w:szCs w:val="26"/>
          <w:rtl/>
        </w:rPr>
        <w:t xml:space="preserve">. </w:t>
      </w:r>
      <w:r w:rsidR="009260CD">
        <w:rPr>
          <w:rFonts w:cs="B Nazanin" w:hint="cs"/>
          <w:sz w:val="26"/>
          <w:szCs w:val="26"/>
          <w:rtl/>
        </w:rPr>
        <w:t>جبران خدمات</w:t>
      </w:r>
      <w:r w:rsidR="009260CD" w:rsidRPr="009260CD">
        <w:rPr>
          <w:rFonts w:cs="B Nazanin" w:hint="cs"/>
          <w:sz w:val="26"/>
          <w:szCs w:val="26"/>
          <w:rtl/>
        </w:rPr>
        <w:t xml:space="preserve"> </w:t>
      </w:r>
      <w:r w:rsidR="009260CD" w:rsidRPr="002D713D">
        <w:rPr>
          <w:rFonts w:cs="B Nazanin" w:hint="cs"/>
          <w:sz w:val="26"/>
          <w:szCs w:val="26"/>
          <w:rtl/>
        </w:rPr>
        <w:t>کارکنان</w:t>
      </w:r>
      <w:r w:rsidR="009260CD">
        <w:rPr>
          <w:rFonts w:cs="B Nazanin" w:hint="cs"/>
          <w:sz w:val="26"/>
          <w:szCs w:val="26"/>
          <w:rtl/>
        </w:rPr>
        <w:t xml:space="preserve"> </w:t>
      </w:r>
      <w:r w:rsidR="00785780">
        <w:rPr>
          <w:rFonts w:cs="B Nazanin" w:hint="cs"/>
          <w:sz w:val="26"/>
          <w:szCs w:val="26"/>
          <w:rtl/>
        </w:rPr>
        <w:t xml:space="preserve">بالاتر از سطح درآمدی صنعت </w:t>
      </w:r>
      <w:r w:rsidR="009260CD">
        <w:rPr>
          <w:rFonts w:cs="B Nazanin" w:hint="cs"/>
          <w:sz w:val="26"/>
          <w:szCs w:val="26"/>
          <w:rtl/>
        </w:rPr>
        <w:t>است</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009260CD">
        <w:rPr>
          <w:rFonts w:cs="B Nazanin" w:hint="cs"/>
          <w:sz w:val="26"/>
          <w:szCs w:val="26"/>
          <w:rtl/>
        </w:rPr>
        <w:t>چرخش شغلی</w:t>
      </w:r>
      <w:r w:rsidRPr="002D713D">
        <w:rPr>
          <w:rFonts w:cs="B Nazanin"/>
          <w:sz w:val="26"/>
          <w:szCs w:val="26"/>
          <w:rtl/>
        </w:rPr>
        <w:t xml:space="preserve"> </w:t>
      </w:r>
      <w:r w:rsidRPr="002D713D">
        <w:rPr>
          <w:rFonts w:cs="B Nazanin" w:hint="cs"/>
          <w:sz w:val="26"/>
          <w:szCs w:val="26"/>
          <w:rtl/>
        </w:rPr>
        <w:t>کارکنان</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این</w:t>
      </w:r>
      <w:r w:rsidRPr="002D713D">
        <w:rPr>
          <w:rFonts w:cs="B Nazanin"/>
          <w:sz w:val="26"/>
          <w:szCs w:val="26"/>
          <w:rtl/>
        </w:rPr>
        <w:t xml:space="preserve"> </w:t>
      </w:r>
      <w:r w:rsidRPr="002D713D">
        <w:rPr>
          <w:rFonts w:cs="B Nazanin" w:hint="cs"/>
          <w:sz w:val="26"/>
          <w:szCs w:val="26"/>
          <w:rtl/>
        </w:rPr>
        <w:t>شرکت</w:t>
      </w:r>
      <w:r w:rsidRPr="002D713D">
        <w:rPr>
          <w:rFonts w:cs="B Nazanin"/>
          <w:sz w:val="26"/>
          <w:szCs w:val="26"/>
          <w:rtl/>
        </w:rPr>
        <w:t xml:space="preserve"> </w:t>
      </w:r>
      <w:r w:rsidRPr="002D713D">
        <w:rPr>
          <w:rFonts w:cs="B Nazanin" w:hint="cs"/>
          <w:sz w:val="26"/>
          <w:szCs w:val="26"/>
          <w:rtl/>
        </w:rPr>
        <w:t>پایین</w:t>
      </w:r>
      <w:r w:rsidRPr="002D713D">
        <w:rPr>
          <w:rFonts w:cs="B Nazanin"/>
          <w:sz w:val="26"/>
          <w:szCs w:val="26"/>
          <w:rtl/>
        </w:rPr>
        <w:t xml:space="preserve"> </w:t>
      </w:r>
      <w:r w:rsidRPr="002D713D">
        <w:rPr>
          <w:rFonts w:cs="B Nazanin" w:hint="cs"/>
          <w:sz w:val="26"/>
          <w:szCs w:val="26"/>
          <w:rtl/>
        </w:rPr>
        <w:t>است،</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طوری</w:t>
      </w:r>
      <w:r w:rsidRPr="002D713D">
        <w:rPr>
          <w:rFonts w:cs="B Nazanin"/>
          <w:sz w:val="26"/>
          <w:szCs w:val="26"/>
          <w:rtl/>
        </w:rPr>
        <w:t xml:space="preserve"> </w:t>
      </w:r>
      <w:r w:rsidRPr="002D713D">
        <w:rPr>
          <w:rFonts w:cs="B Nazanin" w:hint="cs"/>
          <w:sz w:val="26"/>
          <w:szCs w:val="26"/>
          <w:rtl/>
        </w:rPr>
        <w:t>که</w:t>
      </w:r>
      <w:r w:rsidRPr="002D713D">
        <w:rPr>
          <w:rFonts w:cs="B Nazanin"/>
          <w:sz w:val="26"/>
          <w:szCs w:val="26"/>
          <w:rtl/>
        </w:rPr>
        <w:t xml:space="preserve"> </w:t>
      </w:r>
      <w:r w:rsidRPr="002D713D">
        <w:rPr>
          <w:rFonts w:cs="B Nazanin" w:hint="cs"/>
          <w:sz w:val="26"/>
          <w:szCs w:val="26"/>
          <w:rtl/>
        </w:rPr>
        <w:t>بسیاری</w:t>
      </w:r>
      <w:r w:rsidRPr="002D713D">
        <w:rPr>
          <w:rFonts w:cs="B Nazanin"/>
          <w:sz w:val="26"/>
          <w:szCs w:val="26"/>
          <w:rtl/>
        </w:rPr>
        <w:t xml:space="preserve"> </w:t>
      </w:r>
      <w:r w:rsidRPr="002D713D">
        <w:rPr>
          <w:rFonts w:cs="B Nazanin" w:hint="cs"/>
          <w:sz w:val="26"/>
          <w:szCs w:val="26"/>
          <w:rtl/>
        </w:rPr>
        <w:t>از</w:t>
      </w:r>
      <w:r w:rsidRPr="002D713D">
        <w:rPr>
          <w:rFonts w:cs="B Nazanin"/>
          <w:sz w:val="26"/>
          <w:szCs w:val="26"/>
          <w:rtl/>
        </w:rPr>
        <w:t xml:space="preserve"> </w:t>
      </w:r>
      <w:r w:rsidRPr="002D713D">
        <w:rPr>
          <w:rFonts w:cs="B Nazanin" w:hint="cs"/>
          <w:sz w:val="26"/>
          <w:szCs w:val="26"/>
          <w:rtl/>
        </w:rPr>
        <w:t>کارکنان</w:t>
      </w:r>
      <w:r w:rsidRPr="002D713D">
        <w:rPr>
          <w:rFonts w:cs="B Nazanin"/>
          <w:sz w:val="26"/>
          <w:szCs w:val="26"/>
          <w:rtl/>
        </w:rPr>
        <w:t xml:space="preserve"> </w:t>
      </w:r>
      <w:r w:rsidRPr="002D713D">
        <w:rPr>
          <w:rFonts w:cs="B Nazanin" w:hint="cs"/>
          <w:sz w:val="26"/>
          <w:szCs w:val="26"/>
          <w:rtl/>
        </w:rPr>
        <w:t>قادر</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یادآوری</w:t>
      </w:r>
      <w:r w:rsidRPr="002D713D">
        <w:rPr>
          <w:rFonts w:cs="B Nazanin"/>
          <w:sz w:val="26"/>
          <w:szCs w:val="26"/>
          <w:rtl/>
        </w:rPr>
        <w:t xml:space="preserve"> </w:t>
      </w:r>
      <w:r w:rsidRPr="002D713D">
        <w:rPr>
          <w:rFonts w:cs="B Nazanin" w:hint="cs"/>
          <w:sz w:val="26"/>
          <w:szCs w:val="26"/>
          <w:rtl/>
        </w:rPr>
        <w:t>سال‌های</w:t>
      </w:r>
      <w:r w:rsidRPr="002D713D">
        <w:rPr>
          <w:rFonts w:cs="B Nazanin"/>
          <w:sz w:val="26"/>
          <w:szCs w:val="26"/>
          <w:rtl/>
        </w:rPr>
        <w:t xml:space="preserve"> </w:t>
      </w:r>
      <w:r w:rsidRPr="002D713D">
        <w:rPr>
          <w:rFonts w:cs="B Nazanin" w:hint="cs"/>
          <w:sz w:val="26"/>
          <w:szCs w:val="26"/>
          <w:rtl/>
        </w:rPr>
        <w:t>ابتدایی</w:t>
      </w:r>
      <w:r w:rsidRPr="002D713D">
        <w:rPr>
          <w:rFonts w:cs="B Nazanin"/>
          <w:sz w:val="26"/>
          <w:szCs w:val="26"/>
          <w:rtl/>
        </w:rPr>
        <w:t xml:space="preserve"> </w:t>
      </w:r>
      <w:r w:rsidRPr="002D713D">
        <w:rPr>
          <w:rFonts w:cs="B Nazanin" w:hint="cs"/>
          <w:sz w:val="26"/>
          <w:szCs w:val="26"/>
          <w:rtl/>
        </w:rPr>
        <w:t>کسب‌وکار</w:t>
      </w:r>
      <w:r w:rsidRPr="002D713D">
        <w:rPr>
          <w:rFonts w:cs="B Nazanin"/>
          <w:sz w:val="26"/>
          <w:szCs w:val="26"/>
          <w:rtl/>
        </w:rPr>
        <w:t xml:space="preserve"> </w:t>
      </w:r>
      <w:r w:rsidRPr="002D713D">
        <w:rPr>
          <w:rFonts w:cs="B Nazanin" w:hint="cs"/>
          <w:sz w:val="26"/>
          <w:szCs w:val="26"/>
          <w:rtl/>
        </w:rPr>
        <w:t>هستند</w:t>
      </w:r>
      <w:r w:rsidRPr="002D713D">
        <w:rPr>
          <w:rFonts w:cs="B Nazanin"/>
          <w:sz w:val="26"/>
          <w:szCs w:val="26"/>
          <w:rtl/>
        </w:rPr>
        <w:t xml:space="preserve">. </w:t>
      </w:r>
      <w:r w:rsidRPr="002D713D">
        <w:rPr>
          <w:rFonts w:cs="B Nazanin" w:hint="cs"/>
          <w:sz w:val="26"/>
          <w:szCs w:val="26"/>
          <w:rtl/>
        </w:rPr>
        <w:t>فرآیندهای</w:t>
      </w:r>
      <w:r w:rsidRPr="002D713D">
        <w:rPr>
          <w:rFonts w:cs="B Nazanin"/>
          <w:sz w:val="26"/>
          <w:szCs w:val="26"/>
          <w:rtl/>
        </w:rPr>
        <w:t xml:space="preserve"> </w:t>
      </w:r>
      <w:r w:rsidRPr="002D713D">
        <w:rPr>
          <w:rFonts w:cs="B Nazanin" w:hint="cs"/>
          <w:sz w:val="26"/>
          <w:szCs w:val="26"/>
          <w:rtl/>
        </w:rPr>
        <w:t>ارتباطات</w:t>
      </w:r>
      <w:r w:rsidRPr="002D713D">
        <w:rPr>
          <w:rFonts w:cs="B Nazanin"/>
          <w:sz w:val="26"/>
          <w:szCs w:val="26"/>
          <w:rtl/>
        </w:rPr>
        <w:t xml:space="preserve"> </w:t>
      </w:r>
      <w:r w:rsidRPr="002D713D">
        <w:rPr>
          <w:rFonts w:cs="B Nazanin" w:hint="cs"/>
          <w:sz w:val="26"/>
          <w:szCs w:val="26"/>
          <w:rtl/>
        </w:rPr>
        <w:t>داخلی</w:t>
      </w:r>
      <w:r w:rsidRPr="002D713D">
        <w:rPr>
          <w:rFonts w:cs="B Nazanin"/>
          <w:sz w:val="26"/>
          <w:szCs w:val="26"/>
          <w:rtl/>
        </w:rPr>
        <w:t xml:space="preserve"> </w:t>
      </w:r>
      <w:r w:rsidRPr="002D713D">
        <w:rPr>
          <w:rFonts w:cs="B Nazanin" w:hint="cs"/>
          <w:sz w:val="26"/>
          <w:szCs w:val="26"/>
          <w:rtl/>
        </w:rPr>
        <w:t>در</w:t>
      </w:r>
      <w:r w:rsidR="00995B99">
        <w:rPr>
          <w:rFonts w:cs="B Nazanin"/>
          <w:sz w:val="26"/>
          <w:szCs w:val="26"/>
        </w:rPr>
        <w:t xml:space="preserve"> </w:t>
      </w:r>
      <w:r w:rsidRPr="002D713D">
        <w:rPr>
          <w:rFonts w:cs="B Nazanin"/>
          <w:sz w:val="26"/>
          <w:szCs w:val="26"/>
        </w:rPr>
        <w:t xml:space="preserve">MEL </w:t>
      </w:r>
      <w:r w:rsidRPr="002D713D">
        <w:rPr>
          <w:rFonts w:cs="B Nazanin" w:hint="cs"/>
          <w:sz w:val="26"/>
          <w:szCs w:val="26"/>
          <w:rtl/>
        </w:rPr>
        <w:t>پیشرفته</w:t>
      </w:r>
      <w:r w:rsidRPr="002D713D">
        <w:rPr>
          <w:rFonts w:cs="B Nazanin"/>
          <w:sz w:val="26"/>
          <w:szCs w:val="26"/>
          <w:rtl/>
        </w:rPr>
        <w:t xml:space="preserve"> </w:t>
      </w:r>
      <w:r w:rsidRPr="002D713D">
        <w:rPr>
          <w:rFonts w:cs="B Nazanin" w:hint="cs"/>
          <w:sz w:val="26"/>
          <w:szCs w:val="26"/>
          <w:rtl/>
        </w:rPr>
        <w:t>است</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فرهنگی</w:t>
      </w:r>
      <w:r w:rsidRPr="002D713D">
        <w:rPr>
          <w:rFonts w:cs="B Nazanin"/>
          <w:sz w:val="26"/>
          <w:szCs w:val="26"/>
          <w:rtl/>
        </w:rPr>
        <w:t xml:space="preserve"> </w:t>
      </w:r>
      <w:r w:rsidRPr="002D713D">
        <w:rPr>
          <w:rFonts w:cs="B Nazanin" w:hint="cs"/>
          <w:sz w:val="26"/>
          <w:szCs w:val="26"/>
          <w:rtl/>
        </w:rPr>
        <w:t>قوی</w:t>
      </w:r>
      <w:r w:rsidRPr="002D713D">
        <w:rPr>
          <w:rFonts w:cs="B Nazanin"/>
          <w:sz w:val="26"/>
          <w:szCs w:val="26"/>
          <w:rtl/>
        </w:rPr>
        <w:t xml:space="preserve"> </w:t>
      </w:r>
      <w:r w:rsidRPr="002D713D">
        <w:rPr>
          <w:rFonts w:cs="B Nazanin" w:hint="cs"/>
          <w:sz w:val="26"/>
          <w:szCs w:val="26"/>
          <w:rtl/>
        </w:rPr>
        <w:t>مشارکت</w:t>
      </w:r>
      <w:r w:rsidR="009260CD">
        <w:rPr>
          <w:rFonts w:cs="B Nazanin" w:hint="cs"/>
          <w:sz w:val="26"/>
          <w:szCs w:val="26"/>
          <w:rtl/>
        </w:rPr>
        <w:t xml:space="preserve"> بین</w:t>
      </w:r>
      <w:r w:rsidRPr="002D713D">
        <w:rPr>
          <w:rFonts w:cs="B Nazanin"/>
          <w:sz w:val="26"/>
          <w:szCs w:val="26"/>
          <w:rtl/>
        </w:rPr>
        <w:t xml:space="preserve"> </w:t>
      </w:r>
      <w:r w:rsidRPr="002D713D">
        <w:rPr>
          <w:rFonts w:cs="B Nazanin" w:hint="cs"/>
          <w:sz w:val="26"/>
          <w:szCs w:val="26"/>
          <w:rtl/>
        </w:rPr>
        <w:t>کارکنان</w:t>
      </w:r>
      <w:r w:rsidRPr="002D713D">
        <w:rPr>
          <w:rFonts w:cs="B Nazanin"/>
          <w:sz w:val="26"/>
          <w:szCs w:val="26"/>
          <w:rtl/>
        </w:rPr>
        <w:t xml:space="preserve"> </w:t>
      </w:r>
      <w:r w:rsidR="009260CD">
        <w:rPr>
          <w:rFonts w:cs="B Nazanin" w:hint="cs"/>
          <w:sz w:val="26"/>
          <w:szCs w:val="26"/>
          <w:rtl/>
        </w:rPr>
        <w:t xml:space="preserve">وجود </w:t>
      </w:r>
      <w:r w:rsidRPr="002D713D">
        <w:rPr>
          <w:rFonts w:cs="B Nazanin" w:hint="cs"/>
          <w:sz w:val="26"/>
          <w:szCs w:val="26"/>
          <w:rtl/>
        </w:rPr>
        <w:t>دارد</w:t>
      </w:r>
      <w:r w:rsidRPr="002D713D">
        <w:rPr>
          <w:rFonts w:cs="B Nazanin"/>
          <w:sz w:val="26"/>
          <w:szCs w:val="26"/>
          <w:rtl/>
        </w:rPr>
        <w:t xml:space="preserve">. </w:t>
      </w:r>
      <w:r w:rsidRPr="002D713D">
        <w:rPr>
          <w:rFonts w:cs="B Nazanin" w:hint="cs"/>
          <w:sz w:val="26"/>
          <w:szCs w:val="26"/>
          <w:rtl/>
        </w:rPr>
        <w:t>مدیریت</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کارکنان</w:t>
      </w:r>
      <w:r w:rsidR="009260CD">
        <w:rPr>
          <w:rFonts w:cs="B Nazanin" w:hint="cs"/>
          <w:sz w:val="26"/>
          <w:szCs w:val="26"/>
          <w:rtl/>
        </w:rPr>
        <w:t xml:space="preserve"> به</w:t>
      </w:r>
      <w:r w:rsidRPr="002D713D">
        <w:rPr>
          <w:rFonts w:cs="B Nazanin"/>
          <w:sz w:val="26"/>
          <w:szCs w:val="26"/>
          <w:rtl/>
        </w:rPr>
        <w:t xml:space="preserve"> </w:t>
      </w:r>
      <w:r w:rsidRPr="002D713D">
        <w:rPr>
          <w:rFonts w:cs="B Nazanin" w:hint="cs"/>
          <w:sz w:val="26"/>
          <w:szCs w:val="26"/>
          <w:rtl/>
        </w:rPr>
        <w:t>شبکه</w:t>
      </w:r>
      <w:r w:rsidRPr="002D713D">
        <w:rPr>
          <w:rFonts w:cs="B Nazanin"/>
          <w:sz w:val="26"/>
          <w:szCs w:val="26"/>
          <w:rtl/>
        </w:rPr>
        <w:t xml:space="preserve"> </w:t>
      </w:r>
      <w:r w:rsidRPr="002D713D">
        <w:rPr>
          <w:rFonts w:cs="B Nazanin" w:hint="cs"/>
          <w:sz w:val="26"/>
          <w:szCs w:val="26"/>
          <w:rtl/>
        </w:rPr>
        <w:t>گسترده</w:t>
      </w:r>
      <w:r w:rsidR="009260CD">
        <w:rPr>
          <w:rFonts w:cs="B Nazanin" w:hint="cs"/>
          <w:sz w:val="26"/>
          <w:szCs w:val="26"/>
          <w:rtl/>
        </w:rPr>
        <w:t xml:space="preserve"> و مستحکمی از</w:t>
      </w:r>
      <w:r w:rsidRPr="002D713D">
        <w:rPr>
          <w:rFonts w:cs="B Nazanin"/>
          <w:sz w:val="26"/>
          <w:szCs w:val="26"/>
          <w:rtl/>
        </w:rPr>
        <w:t xml:space="preserve"> </w:t>
      </w:r>
      <w:r w:rsidRPr="002D713D">
        <w:rPr>
          <w:rFonts w:cs="B Nazanin" w:hint="cs"/>
          <w:sz w:val="26"/>
          <w:szCs w:val="26"/>
          <w:rtl/>
        </w:rPr>
        <w:t>مشتریان</w:t>
      </w:r>
      <w:r w:rsidRPr="002D713D">
        <w:rPr>
          <w:rFonts w:cs="B Nazanin"/>
          <w:sz w:val="26"/>
          <w:szCs w:val="26"/>
          <w:rtl/>
        </w:rPr>
        <w:t xml:space="preserve"> </w:t>
      </w:r>
      <w:r w:rsidRPr="002D713D">
        <w:rPr>
          <w:rFonts w:cs="B Nazanin" w:hint="cs"/>
          <w:sz w:val="26"/>
          <w:szCs w:val="26"/>
          <w:rtl/>
        </w:rPr>
        <w:t>متصل</w:t>
      </w:r>
      <w:r w:rsidRPr="002D713D">
        <w:rPr>
          <w:rFonts w:cs="B Nazanin"/>
          <w:sz w:val="26"/>
          <w:szCs w:val="26"/>
          <w:rtl/>
        </w:rPr>
        <w:t xml:space="preserve"> </w:t>
      </w:r>
      <w:r w:rsidRPr="002D713D">
        <w:rPr>
          <w:rFonts w:cs="B Nazanin" w:hint="cs"/>
          <w:sz w:val="26"/>
          <w:szCs w:val="26"/>
          <w:rtl/>
        </w:rPr>
        <w:t>هستند</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از</w:t>
      </w:r>
      <w:r w:rsidRPr="002D713D">
        <w:rPr>
          <w:rFonts w:cs="B Nazanin"/>
          <w:sz w:val="26"/>
          <w:szCs w:val="26"/>
          <w:rtl/>
        </w:rPr>
        <w:t xml:space="preserve"> </w:t>
      </w:r>
      <w:r w:rsidRPr="002D713D">
        <w:rPr>
          <w:rFonts w:cs="B Nazanin" w:hint="cs"/>
          <w:sz w:val="26"/>
          <w:szCs w:val="26"/>
          <w:rtl/>
        </w:rPr>
        <w:lastRenderedPageBreak/>
        <w:t>طریق</w:t>
      </w:r>
      <w:r w:rsidRPr="002D713D">
        <w:rPr>
          <w:rFonts w:cs="B Nazanin"/>
          <w:sz w:val="26"/>
          <w:szCs w:val="26"/>
          <w:rtl/>
        </w:rPr>
        <w:t xml:space="preserve"> </w:t>
      </w:r>
      <w:r w:rsidRPr="002D713D">
        <w:rPr>
          <w:rFonts w:cs="B Nazanin" w:hint="cs"/>
          <w:sz w:val="26"/>
          <w:szCs w:val="26"/>
          <w:rtl/>
        </w:rPr>
        <w:t>جلسات</w:t>
      </w:r>
      <w:r w:rsidRPr="002D713D">
        <w:rPr>
          <w:rFonts w:cs="B Nazanin"/>
          <w:sz w:val="26"/>
          <w:szCs w:val="26"/>
          <w:rtl/>
        </w:rPr>
        <w:t xml:space="preserve"> </w:t>
      </w:r>
      <w:r w:rsidRPr="002D713D">
        <w:rPr>
          <w:rFonts w:cs="B Nazanin" w:hint="cs"/>
          <w:sz w:val="26"/>
          <w:szCs w:val="26"/>
          <w:rtl/>
        </w:rPr>
        <w:t>منظم</w:t>
      </w:r>
      <w:r w:rsidR="009260CD">
        <w:rPr>
          <w:rFonts w:cs="B Nazanin" w:hint="cs"/>
          <w:sz w:val="26"/>
          <w:szCs w:val="26"/>
          <w:rtl/>
        </w:rPr>
        <w:t>،</w:t>
      </w:r>
      <w:r w:rsidRPr="002D713D">
        <w:rPr>
          <w:rFonts w:cs="B Nazanin"/>
          <w:sz w:val="26"/>
          <w:szCs w:val="26"/>
          <w:rtl/>
        </w:rPr>
        <w:t xml:space="preserve"> </w:t>
      </w:r>
      <w:r w:rsidRPr="002D713D">
        <w:rPr>
          <w:rFonts w:cs="B Nazanin" w:hint="cs"/>
          <w:sz w:val="26"/>
          <w:szCs w:val="26"/>
          <w:rtl/>
        </w:rPr>
        <w:t>بازخورد</w:t>
      </w:r>
      <w:r w:rsidRPr="002D713D">
        <w:rPr>
          <w:rFonts w:cs="B Nazanin"/>
          <w:sz w:val="26"/>
          <w:szCs w:val="26"/>
          <w:rtl/>
        </w:rPr>
        <w:t xml:space="preserve"> </w:t>
      </w:r>
      <w:r w:rsidRPr="002D713D">
        <w:rPr>
          <w:rFonts w:cs="B Nazanin" w:hint="cs"/>
          <w:sz w:val="26"/>
          <w:szCs w:val="26"/>
          <w:rtl/>
        </w:rPr>
        <w:t>مشتریان</w:t>
      </w:r>
      <w:r w:rsidRPr="002D713D">
        <w:rPr>
          <w:rFonts w:cs="B Nazanin"/>
          <w:sz w:val="26"/>
          <w:szCs w:val="26"/>
          <w:rtl/>
        </w:rPr>
        <w:t xml:space="preserve"> </w:t>
      </w:r>
      <w:r w:rsidRPr="002D713D">
        <w:rPr>
          <w:rFonts w:cs="B Nazanin" w:hint="cs"/>
          <w:sz w:val="26"/>
          <w:szCs w:val="26"/>
          <w:rtl/>
        </w:rPr>
        <w:t>به‌روز</w:t>
      </w:r>
      <w:r w:rsidR="009260CD">
        <w:rPr>
          <w:rFonts w:cs="B Nazanin" w:hint="cs"/>
          <w:sz w:val="26"/>
          <w:szCs w:val="26"/>
          <w:rtl/>
        </w:rPr>
        <w:t xml:space="preserve"> رسانی</w:t>
      </w:r>
      <w:r w:rsidRPr="002D713D">
        <w:rPr>
          <w:rFonts w:cs="B Nazanin"/>
          <w:sz w:val="26"/>
          <w:szCs w:val="26"/>
          <w:rtl/>
        </w:rPr>
        <w:t xml:space="preserve"> </w:t>
      </w:r>
      <w:r w:rsidRPr="002D713D">
        <w:rPr>
          <w:rFonts w:cs="B Nazanin" w:hint="cs"/>
          <w:sz w:val="26"/>
          <w:szCs w:val="26"/>
          <w:rtl/>
        </w:rPr>
        <w:t>می‌شود</w:t>
      </w:r>
      <w:r w:rsidRPr="002D713D">
        <w:rPr>
          <w:rFonts w:cs="B Nazanin"/>
          <w:sz w:val="26"/>
          <w:szCs w:val="26"/>
        </w:rPr>
        <w:t>.</w:t>
      </w:r>
      <w:r w:rsidR="00995B99">
        <w:rPr>
          <w:rFonts w:cs="B Nazanin" w:hint="cs"/>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همین</w:t>
      </w:r>
      <w:r w:rsidRPr="002D713D">
        <w:rPr>
          <w:rFonts w:cs="B Nazanin"/>
          <w:sz w:val="26"/>
          <w:szCs w:val="26"/>
          <w:rtl/>
        </w:rPr>
        <w:t xml:space="preserve"> </w:t>
      </w:r>
      <w:r w:rsidRPr="002D713D">
        <w:rPr>
          <w:rFonts w:cs="B Nazanin" w:hint="cs"/>
          <w:sz w:val="26"/>
          <w:szCs w:val="26"/>
          <w:rtl/>
        </w:rPr>
        <w:t>ترتیب،</w:t>
      </w:r>
      <w:r w:rsidRPr="002D713D">
        <w:rPr>
          <w:rFonts w:cs="B Nazanin"/>
          <w:sz w:val="26"/>
          <w:szCs w:val="26"/>
          <w:rtl/>
        </w:rPr>
        <w:t xml:space="preserve"> </w:t>
      </w:r>
      <w:r w:rsidRPr="002D713D">
        <w:rPr>
          <w:rFonts w:cs="B Nazanin" w:hint="cs"/>
          <w:sz w:val="26"/>
          <w:szCs w:val="26"/>
          <w:rtl/>
        </w:rPr>
        <w:t>تأمین‌کنندگان</w:t>
      </w:r>
      <w:r w:rsidRPr="002D713D">
        <w:rPr>
          <w:rFonts w:cs="B Nazanin"/>
          <w:sz w:val="26"/>
          <w:szCs w:val="26"/>
          <w:rtl/>
        </w:rPr>
        <w:t xml:space="preserve"> </w:t>
      </w:r>
      <w:r w:rsidRPr="002D713D">
        <w:rPr>
          <w:rFonts w:cs="B Nazanin" w:hint="cs"/>
          <w:sz w:val="26"/>
          <w:szCs w:val="26"/>
          <w:rtl/>
        </w:rPr>
        <w:t>نیز</w:t>
      </w:r>
      <w:r w:rsidRPr="002D713D">
        <w:rPr>
          <w:rFonts w:cs="B Nazanin"/>
          <w:sz w:val="26"/>
          <w:szCs w:val="26"/>
          <w:rtl/>
        </w:rPr>
        <w:t xml:space="preserve"> </w:t>
      </w:r>
      <w:r w:rsidRPr="002D713D">
        <w:rPr>
          <w:rFonts w:cs="B Nazanin" w:hint="cs"/>
          <w:sz w:val="26"/>
          <w:szCs w:val="26"/>
          <w:rtl/>
        </w:rPr>
        <w:t>از</w:t>
      </w:r>
      <w:r w:rsidRPr="002D713D">
        <w:rPr>
          <w:rFonts w:cs="B Nazanin"/>
          <w:sz w:val="26"/>
          <w:szCs w:val="26"/>
          <w:rtl/>
        </w:rPr>
        <w:t xml:space="preserve"> </w:t>
      </w:r>
      <w:r w:rsidRPr="002D713D">
        <w:rPr>
          <w:rFonts w:cs="B Nazanin" w:hint="cs"/>
          <w:sz w:val="26"/>
          <w:szCs w:val="26"/>
          <w:rtl/>
        </w:rPr>
        <w:t>طریق</w:t>
      </w:r>
      <w:r w:rsidRPr="002D713D">
        <w:rPr>
          <w:rFonts w:cs="B Nazanin"/>
          <w:sz w:val="26"/>
          <w:szCs w:val="26"/>
          <w:rtl/>
        </w:rPr>
        <w:t xml:space="preserve"> </w:t>
      </w:r>
      <w:r w:rsidRPr="002D713D">
        <w:rPr>
          <w:rFonts w:cs="B Nazanin" w:hint="cs"/>
          <w:sz w:val="26"/>
          <w:szCs w:val="26"/>
          <w:rtl/>
        </w:rPr>
        <w:t>بحث‌های</w:t>
      </w:r>
      <w:r w:rsidRPr="002D713D">
        <w:rPr>
          <w:rFonts w:cs="B Nazanin"/>
          <w:sz w:val="26"/>
          <w:szCs w:val="26"/>
          <w:rtl/>
        </w:rPr>
        <w:t xml:space="preserve"> </w:t>
      </w:r>
      <w:r w:rsidRPr="002D713D">
        <w:rPr>
          <w:rFonts w:cs="B Nazanin" w:hint="cs"/>
          <w:sz w:val="26"/>
          <w:szCs w:val="26"/>
          <w:rtl/>
        </w:rPr>
        <w:t>منظم</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محل</w:t>
      </w:r>
      <w:r w:rsidRPr="002D713D">
        <w:rPr>
          <w:rFonts w:cs="B Nazanin"/>
          <w:sz w:val="26"/>
          <w:szCs w:val="26"/>
          <w:rtl/>
        </w:rPr>
        <w:t xml:space="preserve"> </w:t>
      </w:r>
      <w:r w:rsidR="009260CD">
        <w:rPr>
          <w:rFonts w:cs="B Nazanin" w:hint="cs"/>
          <w:sz w:val="26"/>
          <w:szCs w:val="26"/>
          <w:rtl/>
        </w:rPr>
        <w:t>شرکت با</w:t>
      </w:r>
      <w:r w:rsidRPr="002D713D">
        <w:rPr>
          <w:rFonts w:cs="B Nazanin"/>
          <w:sz w:val="26"/>
          <w:szCs w:val="26"/>
          <w:rtl/>
        </w:rPr>
        <w:t xml:space="preserve"> </w:t>
      </w:r>
      <w:r w:rsidRPr="002D713D">
        <w:rPr>
          <w:rFonts w:cs="B Nazanin" w:hint="cs"/>
          <w:sz w:val="26"/>
          <w:szCs w:val="26"/>
          <w:rtl/>
        </w:rPr>
        <w:t>سیستم‌های</w:t>
      </w:r>
      <w:r w:rsidRPr="002D713D">
        <w:rPr>
          <w:rFonts w:cs="B Nazanin"/>
          <w:sz w:val="26"/>
          <w:szCs w:val="26"/>
        </w:rPr>
        <w:t xml:space="preserve"> MEL </w:t>
      </w:r>
      <w:r w:rsidRPr="002D713D">
        <w:rPr>
          <w:rFonts w:cs="B Nazanin" w:hint="cs"/>
          <w:sz w:val="26"/>
          <w:szCs w:val="26"/>
          <w:rtl/>
        </w:rPr>
        <w:t>یکپارچه</w:t>
      </w:r>
      <w:r w:rsidRPr="002D713D">
        <w:rPr>
          <w:rFonts w:cs="B Nazanin"/>
          <w:sz w:val="26"/>
          <w:szCs w:val="26"/>
          <w:rtl/>
        </w:rPr>
        <w:t xml:space="preserve"> </w:t>
      </w:r>
      <w:r w:rsidRPr="002D713D">
        <w:rPr>
          <w:rFonts w:cs="B Nazanin" w:hint="cs"/>
          <w:sz w:val="26"/>
          <w:szCs w:val="26"/>
          <w:rtl/>
        </w:rPr>
        <w:t>شده‌ان</w:t>
      </w:r>
      <w:r>
        <w:rPr>
          <w:rFonts w:cs="B Nazanin" w:hint="cs"/>
          <w:sz w:val="26"/>
          <w:szCs w:val="26"/>
          <w:rtl/>
        </w:rPr>
        <w:t>د.</w:t>
      </w:r>
      <w:r w:rsidRPr="002D713D">
        <w:rPr>
          <w:rFonts w:cs="B Nazanin"/>
          <w:sz w:val="26"/>
          <w:szCs w:val="26"/>
        </w:rPr>
        <w:t xml:space="preserve"> MEL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تأمین‌کنندگان</w:t>
      </w:r>
      <w:r w:rsidRPr="002D713D">
        <w:rPr>
          <w:rFonts w:cs="B Nazanin"/>
          <w:sz w:val="26"/>
          <w:szCs w:val="26"/>
          <w:rtl/>
        </w:rPr>
        <w:t xml:space="preserve"> </w:t>
      </w:r>
      <w:r w:rsidRPr="002D713D">
        <w:rPr>
          <w:rFonts w:cs="B Nazanin" w:hint="cs"/>
          <w:sz w:val="26"/>
          <w:szCs w:val="26"/>
          <w:rtl/>
        </w:rPr>
        <w:t>آن</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صورت</w:t>
      </w:r>
      <w:r w:rsidRPr="002D713D">
        <w:rPr>
          <w:rFonts w:cs="B Nazanin"/>
          <w:sz w:val="26"/>
          <w:szCs w:val="26"/>
          <w:rtl/>
        </w:rPr>
        <w:t xml:space="preserve"> </w:t>
      </w:r>
      <w:r w:rsidRPr="002D713D">
        <w:rPr>
          <w:rFonts w:cs="B Nazanin" w:hint="cs"/>
          <w:sz w:val="26"/>
          <w:szCs w:val="26"/>
          <w:rtl/>
        </w:rPr>
        <w:t>هماهنگ</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متمرکز</w:t>
      </w:r>
      <w:r w:rsidRPr="002D713D">
        <w:rPr>
          <w:rFonts w:cs="B Nazanin"/>
          <w:sz w:val="26"/>
          <w:szCs w:val="26"/>
          <w:rtl/>
        </w:rPr>
        <w:t xml:space="preserve"> </w:t>
      </w:r>
      <w:r w:rsidRPr="002D713D">
        <w:rPr>
          <w:rFonts w:cs="B Nazanin" w:hint="cs"/>
          <w:sz w:val="26"/>
          <w:szCs w:val="26"/>
          <w:rtl/>
        </w:rPr>
        <w:t>بر</w:t>
      </w:r>
      <w:r w:rsidRPr="002D713D">
        <w:rPr>
          <w:rFonts w:cs="B Nazanin"/>
          <w:sz w:val="26"/>
          <w:szCs w:val="26"/>
          <w:rtl/>
        </w:rPr>
        <w:t xml:space="preserve"> </w:t>
      </w:r>
      <w:r w:rsidR="00167B69">
        <w:rPr>
          <w:rFonts w:cs="B Nazanin" w:hint="cs"/>
          <w:sz w:val="26"/>
          <w:szCs w:val="26"/>
          <w:rtl/>
        </w:rPr>
        <w:t>تامین</w:t>
      </w:r>
      <w:r w:rsidRPr="002D713D">
        <w:rPr>
          <w:rFonts w:cs="B Nazanin"/>
          <w:sz w:val="26"/>
          <w:szCs w:val="26"/>
          <w:rtl/>
        </w:rPr>
        <w:t xml:space="preserve"> </w:t>
      </w:r>
      <w:r w:rsidRPr="002D713D">
        <w:rPr>
          <w:rFonts w:cs="B Nazanin" w:hint="cs"/>
          <w:sz w:val="26"/>
          <w:szCs w:val="26"/>
          <w:rtl/>
        </w:rPr>
        <w:t>دقیق</w:t>
      </w:r>
      <w:r w:rsidRPr="002D713D">
        <w:rPr>
          <w:rFonts w:cs="B Nazanin"/>
          <w:sz w:val="26"/>
          <w:szCs w:val="26"/>
          <w:rtl/>
        </w:rPr>
        <w:t xml:space="preserve"> </w:t>
      </w:r>
      <w:r w:rsidR="00167B69" w:rsidRPr="002D713D">
        <w:rPr>
          <w:rFonts w:cs="B Nazanin" w:hint="cs"/>
          <w:sz w:val="26"/>
          <w:szCs w:val="26"/>
          <w:rtl/>
        </w:rPr>
        <w:t>نیازهای</w:t>
      </w:r>
      <w:r w:rsidR="00167B69" w:rsidRPr="002D713D">
        <w:rPr>
          <w:rFonts w:cs="B Nazanin"/>
          <w:sz w:val="26"/>
          <w:szCs w:val="26"/>
          <w:rtl/>
        </w:rPr>
        <w:t xml:space="preserve"> </w:t>
      </w:r>
      <w:r w:rsidRPr="002D713D">
        <w:rPr>
          <w:rFonts w:cs="B Nazanin" w:hint="cs"/>
          <w:sz w:val="26"/>
          <w:szCs w:val="26"/>
          <w:rtl/>
        </w:rPr>
        <w:t>مشتریان</w:t>
      </w:r>
      <w:r w:rsidRPr="002D713D">
        <w:rPr>
          <w:rFonts w:cs="B Nazanin"/>
          <w:sz w:val="26"/>
          <w:szCs w:val="26"/>
          <w:rtl/>
        </w:rPr>
        <w:t xml:space="preserve"> </w:t>
      </w:r>
      <w:r w:rsidRPr="002D713D">
        <w:rPr>
          <w:rFonts w:cs="B Nazanin" w:hint="cs"/>
          <w:sz w:val="26"/>
          <w:szCs w:val="26"/>
          <w:rtl/>
        </w:rPr>
        <w:t>کار</w:t>
      </w:r>
      <w:r w:rsidRPr="002D713D">
        <w:rPr>
          <w:rFonts w:cs="B Nazanin"/>
          <w:sz w:val="26"/>
          <w:szCs w:val="26"/>
          <w:rtl/>
        </w:rPr>
        <w:t xml:space="preserve"> </w:t>
      </w:r>
      <w:r w:rsidRPr="002D713D">
        <w:rPr>
          <w:rFonts w:cs="B Nazanin" w:hint="cs"/>
          <w:sz w:val="26"/>
          <w:szCs w:val="26"/>
          <w:rtl/>
        </w:rPr>
        <w:t>می‌کنند</w:t>
      </w:r>
      <w:r w:rsidRPr="002D713D">
        <w:rPr>
          <w:rFonts w:cs="B Nazanin"/>
          <w:sz w:val="26"/>
          <w:szCs w:val="26"/>
        </w:rPr>
        <w:t>.</w:t>
      </w:r>
      <w:r w:rsidR="00995B99">
        <w:rPr>
          <w:rFonts w:cs="B Nazanin" w:hint="cs"/>
          <w:sz w:val="26"/>
          <w:szCs w:val="26"/>
          <w:rtl/>
        </w:rPr>
        <w:t xml:space="preserve"> </w:t>
      </w:r>
      <w:r w:rsidRPr="002D713D">
        <w:rPr>
          <w:rFonts w:cs="B Nazanin" w:hint="cs"/>
          <w:sz w:val="26"/>
          <w:szCs w:val="26"/>
          <w:rtl/>
        </w:rPr>
        <w:t>تیم</w:t>
      </w:r>
      <w:r w:rsidRPr="002D713D">
        <w:rPr>
          <w:rFonts w:cs="B Nazanin"/>
          <w:sz w:val="26"/>
          <w:szCs w:val="26"/>
          <w:rtl/>
        </w:rPr>
        <w:t xml:space="preserve"> </w:t>
      </w:r>
      <w:r w:rsidRPr="002D713D">
        <w:rPr>
          <w:rFonts w:cs="B Nazanin" w:hint="cs"/>
          <w:sz w:val="26"/>
          <w:szCs w:val="26"/>
          <w:rtl/>
        </w:rPr>
        <w:t>رهبری</w:t>
      </w:r>
      <w:r w:rsidRPr="002D713D">
        <w:rPr>
          <w:rFonts w:cs="B Nazanin"/>
          <w:sz w:val="26"/>
          <w:szCs w:val="26"/>
          <w:rtl/>
        </w:rPr>
        <w:t xml:space="preserve"> </w:t>
      </w:r>
      <w:r w:rsidRPr="002D713D">
        <w:rPr>
          <w:rFonts w:cs="B Nazanin" w:hint="cs"/>
          <w:sz w:val="26"/>
          <w:szCs w:val="26"/>
          <w:rtl/>
        </w:rPr>
        <w:t>اصلی</w:t>
      </w:r>
      <w:r w:rsidRPr="002D713D">
        <w:rPr>
          <w:rFonts w:cs="B Nazanin"/>
          <w:sz w:val="26"/>
          <w:szCs w:val="26"/>
          <w:rtl/>
        </w:rPr>
        <w:t xml:space="preserve"> </w:t>
      </w:r>
      <w:r w:rsidRPr="002D713D">
        <w:rPr>
          <w:rFonts w:cs="B Nazanin" w:hint="cs"/>
          <w:sz w:val="26"/>
          <w:szCs w:val="26"/>
          <w:rtl/>
        </w:rPr>
        <w:t>همچنان</w:t>
      </w:r>
      <w:r w:rsidRPr="002D713D">
        <w:rPr>
          <w:rFonts w:cs="B Nazanin"/>
          <w:sz w:val="26"/>
          <w:szCs w:val="26"/>
          <w:rtl/>
        </w:rPr>
        <w:t xml:space="preserve"> </w:t>
      </w:r>
      <w:r w:rsidRPr="002D713D">
        <w:rPr>
          <w:rFonts w:cs="B Nazanin" w:hint="cs"/>
          <w:sz w:val="26"/>
          <w:szCs w:val="26"/>
          <w:rtl/>
        </w:rPr>
        <w:t>مسئول</w:t>
      </w:r>
      <w:r w:rsidR="00167B69">
        <w:rPr>
          <w:rFonts w:cs="B Nazanin" w:hint="cs"/>
          <w:sz w:val="26"/>
          <w:szCs w:val="26"/>
          <w:rtl/>
        </w:rPr>
        <w:t xml:space="preserve"> است و</w:t>
      </w:r>
      <w:r w:rsidRPr="002D713D">
        <w:rPr>
          <w:rFonts w:cs="B Nazanin"/>
          <w:sz w:val="26"/>
          <w:szCs w:val="26"/>
          <w:rtl/>
        </w:rPr>
        <w:t xml:space="preserve"> </w:t>
      </w:r>
      <w:r w:rsidRPr="002D713D">
        <w:rPr>
          <w:rFonts w:cs="B Nazanin" w:hint="cs"/>
          <w:sz w:val="26"/>
          <w:szCs w:val="26"/>
          <w:rtl/>
        </w:rPr>
        <w:t>تیم</w:t>
      </w:r>
      <w:r w:rsidRPr="002D713D">
        <w:rPr>
          <w:rFonts w:cs="B Nazanin"/>
          <w:sz w:val="26"/>
          <w:szCs w:val="26"/>
          <w:rtl/>
        </w:rPr>
        <w:t xml:space="preserve"> </w:t>
      </w:r>
      <w:r w:rsidRPr="002D713D">
        <w:rPr>
          <w:rFonts w:cs="B Nazanin" w:hint="cs"/>
          <w:sz w:val="26"/>
          <w:szCs w:val="26"/>
          <w:rtl/>
        </w:rPr>
        <w:t>جونز</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جف</w:t>
      </w:r>
      <w:r w:rsidRPr="002D713D">
        <w:rPr>
          <w:rFonts w:cs="B Nazanin"/>
          <w:sz w:val="26"/>
          <w:szCs w:val="26"/>
          <w:rtl/>
        </w:rPr>
        <w:t xml:space="preserve"> </w:t>
      </w:r>
      <w:r w:rsidRPr="002D713D">
        <w:rPr>
          <w:rFonts w:cs="B Nazanin" w:hint="cs"/>
          <w:sz w:val="26"/>
          <w:szCs w:val="26"/>
          <w:rtl/>
        </w:rPr>
        <w:t>کستل</w:t>
      </w:r>
      <w:r w:rsidRPr="002D713D">
        <w:rPr>
          <w:rFonts w:cs="B Nazanin"/>
          <w:sz w:val="26"/>
          <w:szCs w:val="26"/>
          <w:rtl/>
        </w:rPr>
        <w:t xml:space="preserve"> </w:t>
      </w:r>
      <w:r w:rsidR="00167B69">
        <w:rPr>
          <w:rFonts w:cs="B Nazanin" w:hint="cs"/>
          <w:sz w:val="26"/>
          <w:szCs w:val="26"/>
          <w:rtl/>
        </w:rPr>
        <w:t xml:space="preserve">نیز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مراحل</w:t>
      </w:r>
      <w:r w:rsidRPr="002D713D">
        <w:rPr>
          <w:rFonts w:cs="B Nazanin"/>
          <w:sz w:val="26"/>
          <w:szCs w:val="26"/>
          <w:rtl/>
        </w:rPr>
        <w:t xml:space="preserve"> </w:t>
      </w:r>
      <w:r w:rsidRPr="002D713D">
        <w:rPr>
          <w:rFonts w:cs="B Nazanin" w:hint="cs"/>
          <w:sz w:val="26"/>
          <w:szCs w:val="26"/>
          <w:rtl/>
        </w:rPr>
        <w:t>بعدی</w:t>
      </w:r>
      <w:r w:rsidR="00167B69">
        <w:rPr>
          <w:rFonts w:cs="B Nazanin" w:hint="cs"/>
          <w:sz w:val="26"/>
          <w:szCs w:val="26"/>
          <w:rtl/>
        </w:rPr>
        <w:t xml:space="preserve"> </w:t>
      </w:r>
      <w:r w:rsidR="00167B69" w:rsidRPr="002D713D">
        <w:rPr>
          <w:rFonts w:cs="B Nazanin" w:hint="cs"/>
          <w:sz w:val="26"/>
          <w:szCs w:val="26"/>
          <w:rtl/>
        </w:rPr>
        <w:t>اضافه</w:t>
      </w:r>
      <w:r w:rsidR="00167B69" w:rsidRPr="002D713D">
        <w:rPr>
          <w:rFonts w:cs="B Nazanin"/>
          <w:sz w:val="26"/>
          <w:szCs w:val="26"/>
          <w:rtl/>
        </w:rPr>
        <w:t xml:space="preserve"> </w:t>
      </w:r>
      <w:r w:rsidR="00167B69" w:rsidRPr="002D713D">
        <w:rPr>
          <w:rFonts w:cs="B Nazanin" w:hint="cs"/>
          <w:sz w:val="26"/>
          <w:szCs w:val="26"/>
          <w:rtl/>
        </w:rPr>
        <w:t>شد</w:t>
      </w:r>
      <w:r w:rsidR="00167B69">
        <w:rPr>
          <w:rFonts w:cs="B Nazanin" w:hint="cs"/>
          <w:sz w:val="26"/>
          <w:szCs w:val="26"/>
          <w:rtl/>
        </w:rPr>
        <w:t>ند</w:t>
      </w:r>
      <w:r w:rsidRPr="002D713D">
        <w:rPr>
          <w:rFonts w:cs="B Nazanin" w:hint="cs"/>
          <w:sz w:val="26"/>
          <w:szCs w:val="26"/>
          <w:rtl/>
        </w:rPr>
        <w:t>،</w:t>
      </w:r>
      <w:r w:rsidRPr="002D713D">
        <w:rPr>
          <w:rFonts w:cs="B Nazanin"/>
          <w:sz w:val="26"/>
          <w:szCs w:val="26"/>
          <w:rtl/>
        </w:rPr>
        <w:t xml:space="preserve"> </w:t>
      </w:r>
      <w:r w:rsidRPr="002D713D">
        <w:rPr>
          <w:rFonts w:cs="B Nazanin" w:hint="cs"/>
          <w:sz w:val="26"/>
          <w:szCs w:val="26"/>
          <w:rtl/>
        </w:rPr>
        <w:t>اگرچه</w:t>
      </w:r>
      <w:r w:rsidRPr="002D713D">
        <w:rPr>
          <w:rFonts w:cs="B Nazanin"/>
          <w:sz w:val="26"/>
          <w:szCs w:val="26"/>
          <w:rtl/>
        </w:rPr>
        <w:t xml:space="preserve"> </w:t>
      </w:r>
      <w:r w:rsidRPr="002D713D">
        <w:rPr>
          <w:rFonts w:cs="B Nazanin" w:hint="cs"/>
          <w:sz w:val="26"/>
          <w:szCs w:val="26"/>
          <w:rtl/>
        </w:rPr>
        <w:t>سایر</w:t>
      </w:r>
      <w:r w:rsidRPr="002D713D">
        <w:rPr>
          <w:rFonts w:cs="B Nazanin"/>
          <w:sz w:val="26"/>
          <w:szCs w:val="26"/>
          <w:rtl/>
        </w:rPr>
        <w:t xml:space="preserve"> </w:t>
      </w:r>
      <w:r w:rsidRPr="002D713D">
        <w:rPr>
          <w:rFonts w:cs="B Nazanin" w:hint="cs"/>
          <w:sz w:val="26"/>
          <w:szCs w:val="26"/>
          <w:rtl/>
        </w:rPr>
        <w:t>سرمایه‌گذاران</w:t>
      </w:r>
      <w:r w:rsidRPr="002D713D">
        <w:rPr>
          <w:rFonts w:cs="B Nazanin"/>
          <w:sz w:val="26"/>
          <w:szCs w:val="26"/>
          <w:rtl/>
        </w:rPr>
        <w:t xml:space="preserve"> </w:t>
      </w:r>
      <w:r w:rsidRPr="002D713D">
        <w:rPr>
          <w:rFonts w:cs="B Nazanin" w:hint="cs"/>
          <w:sz w:val="26"/>
          <w:szCs w:val="26"/>
          <w:rtl/>
        </w:rPr>
        <w:t>اکنون</w:t>
      </w:r>
      <w:r w:rsidRPr="002D713D">
        <w:rPr>
          <w:rFonts w:cs="B Nazanin"/>
          <w:sz w:val="26"/>
          <w:szCs w:val="26"/>
          <w:rtl/>
        </w:rPr>
        <w:t xml:space="preserve"> </w:t>
      </w:r>
      <w:r w:rsidRPr="002D713D">
        <w:rPr>
          <w:rFonts w:cs="B Nazanin" w:hint="cs"/>
          <w:sz w:val="26"/>
          <w:szCs w:val="26"/>
          <w:rtl/>
        </w:rPr>
        <w:t>مالکیت</w:t>
      </w:r>
      <w:r w:rsidRPr="002D713D">
        <w:rPr>
          <w:rFonts w:cs="B Nazanin"/>
          <w:sz w:val="26"/>
          <w:szCs w:val="26"/>
          <w:rtl/>
        </w:rPr>
        <w:t xml:space="preserve"> </w:t>
      </w:r>
      <w:r w:rsidR="00167B69">
        <w:rPr>
          <w:rFonts w:cs="B Nazanin" w:hint="cs"/>
          <w:sz w:val="26"/>
          <w:szCs w:val="26"/>
          <w:rtl/>
        </w:rPr>
        <w:t>شان</w:t>
      </w:r>
      <w:r w:rsidRPr="002D713D">
        <w:rPr>
          <w:rFonts w:cs="B Nazanin"/>
          <w:sz w:val="26"/>
          <w:szCs w:val="26"/>
          <w:rtl/>
        </w:rPr>
        <w:t xml:space="preserve"> </w:t>
      </w:r>
      <w:r w:rsidRPr="002D713D">
        <w:rPr>
          <w:rFonts w:cs="B Nazanin" w:hint="cs"/>
          <w:sz w:val="26"/>
          <w:szCs w:val="26"/>
          <w:rtl/>
        </w:rPr>
        <w:t>را</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شدت</w:t>
      </w:r>
      <w:r w:rsidRPr="002D713D">
        <w:rPr>
          <w:rFonts w:cs="B Nazanin"/>
          <w:sz w:val="26"/>
          <w:szCs w:val="26"/>
          <w:rtl/>
        </w:rPr>
        <w:t xml:space="preserve"> </w:t>
      </w:r>
      <w:r w:rsidRPr="002D713D">
        <w:rPr>
          <w:rFonts w:cs="B Nazanin" w:hint="cs"/>
          <w:sz w:val="26"/>
          <w:szCs w:val="26"/>
          <w:rtl/>
        </w:rPr>
        <w:t>کاهش</w:t>
      </w:r>
      <w:r w:rsidRPr="002D713D">
        <w:rPr>
          <w:rFonts w:cs="B Nazanin"/>
          <w:sz w:val="26"/>
          <w:szCs w:val="26"/>
          <w:rtl/>
        </w:rPr>
        <w:t xml:space="preserve"> </w:t>
      </w:r>
      <w:r w:rsidRPr="002D713D">
        <w:rPr>
          <w:rFonts w:cs="B Nazanin" w:hint="cs"/>
          <w:sz w:val="26"/>
          <w:szCs w:val="26"/>
          <w:rtl/>
        </w:rPr>
        <w:t>داده‌اند</w:t>
      </w:r>
      <w:r w:rsidRPr="002D713D">
        <w:rPr>
          <w:rFonts w:cs="B Nazanin"/>
          <w:sz w:val="26"/>
          <w:szCs w:val="26"/>
          <w:rtl/>
        </w:rPr>
        <w:t xml:space="preserve">. </w:t>
      </w:r>
      <w:r w:rsidRPr="002D713D">
        <w:rPr>
          <w:rFonts w:cs="B Nazanin" w:hint="cs"/>
          <w:sz w:val="26"/>
          <w:szCs w:val="26"/>
          <w:rtl/>
        </w:rPr>
        <w:t>این</w:t>
      </w:r>
      <w:r w:rsidRPr="002D713D">
        <w:rPr>
          <w:rFonts w:cs="B Nazanin"/>
          <w:sz w:val="26"/>
          <w:szCs w:val="26"/>
          <w:rtl/>
        </w:rPr>
        <w:t xml:space="preserve"> </w:t>
      </w:r>
      <w:r w:rsidRPr="002D713D">
        <w:rPr>
          <w:rFonts w:cs="B Nazanin" w:hint="cs"/>
          <w:sz w:val="26"/>
          <w:szCs w:val="26"/>
          <w:rtl/>
        </w:rPr>
        <w:t>سرمایه‌گذاران</w:t>
      </w:r>
      <w:r w:rsidRPr="002D713D">
        <w:rPr>
          <w:rFonts w:cs="B Nazanin"/>
          <w:sz w:val="26"/>
          <w:szCs w:val="26"/>
          <w:rtl/>
        </w:rPr>
        <w:t xml:space="preserve"> </w:t>
      </w:r>
      <w:r w:rsidRPr="002D713D">
        <w:rPr>
          <w:rFonts w:cs="B Nazanin" w:hint="cs"/>
          <w:sz w:val="26"/>
          <w:szCs w:val="26"/>
          <w:rtl/>
        </w:rPr>
        <w:t>افرادی</w:t>
      </w:r>
      <w:r w:rsidRPr="002D713D">
        <w:rPr>
          <w:rFonts w:cs="B Nazanin"/>
          <w:sz w:val="26"/>
          <w:szCs w:val="26"/>
          <w:rtl/>
        </w:rPr>
        <w:t xml:space="preserve"> </w:t>
      </w:r>
      <w:r w:rsidRPr="002D713D">
        <w:rPr>
          <w:rFonts w:cs="B Nazanin" w:hint="cs"/>
          <w:sz w:val="26"/>
          <w:szCs w:val="26"/>
          <w:rtl/>
        </w:rPr>
        <w:t>هستند</w:t>
      </w:r>
      <w:r w:rsidRPr="002D713D">
        <w:rPr>
          <w:rFonts w:cs="B Nazanin"/>
          <w:sz w:val="26"/>
          <w:szCs w:val="26"/>
          <w:rtl/>
        </w:rPr>
        <w:t xml:space="preserve"> </w:t>
      </w:r>
      <w:r w:rsidRPr="002D713D">
        <w:rPr>
          <w:rFonts w:cs="B Nazanin" w:hint="cs"/>
          <w:sz w:val="26"/>
          <w:szCs w:val="26"/>
          <w:rtl/>
        </w:rPr>
        <w:t>که</w:t>
      </w:r>
      <w:r w:rsidRPr="002D713D">
        <w:rPr>
          <w:rFonts w:cs="B Nazanin"/>
          <w:sz w:val="26"/>
          <w:szCs w:val="26"/>
          <w:rtl/>
        </w:rPr>
        <w:t xml:space="preserve"> </w:t>
      </w:r>
      <w:r w:rsidRPr="002D713D">
        <w:rPr>
          <w:rFonts w:cs="B Nazanin" w:hint="cs"/>
          <w:sz w:val="26"/>
          <w:szCs w:val="26"/>
          <w:rtl/>
        </w:rPr>
        <w:t>تیم</w:t>
      </w:r>
      <w:r w:rsidRPr="002D713D">
        <w:rPr>
          <w:rFonts w:cs="B Nazanin"/>
          <w:sz w:val="26"/>
          <w:szCs w:val="26"/>
          <w:rtl/>
        </w:rPr>
        <w:t xml:space="preserve"> </w:t>
      </w:r>
      <w:r w:rsidRPr="002D713D">
        <w:rPr>
          <w:rFonts w:cs="B Nazanin" w:hint="cs"/>
          <w:sz w:val="26"/>
          <w:szCs w:val="26"/>
          <w:rtl/>
        </w:rPr>
        <w:t>جونز</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جف</w:t>
      </w:r>
      <w:r w:rsidRPr="002D713D">
        <w:rPr>
          <w:rFonts w:cs="B Nazanin"/>
          <w:sz w:val="26"/>
          <w:szCs w:val="26"/>
          <w:rtl/>
        </w:rPr>
        <w:t xml:space="preserve"> </w:t>
      </w:r>
      <w:r w:rsidRPr="002D713D">
        <w:rPr>
          <w:rFonts w:cs="B Nazanin" w:hint="cs"/>
          <w:sz w:val="26"/>
          <w:szCs w:val="26"/>
          <w:rtl/>
        </w:rPr>
        <w:t>کستل</w:t>
      </w:r>
      <w:r w:rsidRPr="002D713D">
        <w:rPr>
          <w:rFonts w:cs="B Nazanin"/>
          <w:sz w:val="26"/>
          <w:szCs w:val="26"/>
          <w:rtl/>
        </w:rPr>
        <w:t xml:space="preserve"> </w:t>
      </w:r>
      <w:r w:rsidRPr="002D713D">
        <w:rPr>
          <w:rFonts w:cs="B Nazanin" w:hint="cs"/>
          <w:sz w:val="26"/>
          <w:szCs w:val="26"/>
          <w:rtl/>
        </w:rPr>
        <w:t>از</w:t>
      </w:r>
      <w:r w:rsidRPr="002D713D">
        <w:rPr>
          <w:rFonts w:cs="B Nazanin"/>
          <w:sz w:val="26"/>
          <w:szCs w:val="26"/>
          <w:rtl/>
        </w:rPr>
        <w:t xml:space="preserve"> </w:t>
      </w:r>
      <w:r w:rsidRPr="002D713D">
        <w:rPr>
          <w:rFonts w:cs="B Nazanin" w:hint="cs"/>
          <w:sz w:val="26"/>
          <w:szCs w:val="26"/>
          <w:rtl/>
        </w:rPr>
        <w:t>صنعت</w:t>
      </w:r>
      <w:r w:rsidRPr="002D713D">
        <w:rPr>
          <w:rFonts w:cs="B Nazanin"/>
          <w:sz w:val="26"/>
          <w:szCs w:val="26"/>
          <w:rtl/>
        </w:rPr>
        <w:t xml:space="preserve"> </w:t>
      </w:r>
      <w:r w:rsidRPr="002D713D">
        <w:rPr>
          <w:rFonts w:cs="B Nazanin" w:hint="cs"/>
          <w:sz w:val="26"/>
          <w:szCs w:val="26"/>
          <w:rtl/>
        </w:rPr>
        <w:t>خودرو</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طرفداران</w:t>
      </w:r>
      <w:r w:rsidRPr="002D713D">
        <w:rPr>
          <w:rFonts w:cs="B Nazanin"/>
          <w:sz w:val="26"/>
          <w:szCs w:val="26"/>
          <w:rtl/>
        </w:rPr>
        <w:t xml:space="preserve"> </w:t>
      </w:r>
      <w:r w:rsidRPr="002D713D">
        <w:rPr>
          <w:rFonts w:cs="B Nazanin" w:hint="cs"/>
          <w:sz w:val="26"/>
          <w:szCs w:val="26"/>
          <w:rtl/>
        </w:rPr>
        <w:t>موتوراسپورت</w:t>
      </w:r>
      <w:r w:rsidR="00167B69">
        <w:rPr>
          <w:rFonts w:cs="B Nazanin" w:hint="cs"/>
          <w:sz w:val="26"/>
          <w:szCs w:val="26"/>
          <w:rtl/>
        </w:rPr>
        <w:t xml:space="preserve"> آنها را می شناسند</w:t>
      </w:r>
      <w:r w:rsidRPr="002D713D">
        <w:rPr>
          <w:rFonts w:cs="B Nazanin"/>
          <w:sz w:val="26"/>
          <w:szCs w:val="26"/>
          <w:rtl/>
        </w:rPr>
        <w:t xml:space="preserve">. </w:t>
      </w:r>
      <w:r w:rsidRPr="002D713D">
        <w:rPr>
          <w:rFonts w:cs="B Nazanin" w:hint="cs"/>
          <w:sz w:val="26"/>
          <w:szCs w:val="26"/>
          <w:rtl/>
        </w:rPr>
        <w:t>سهامدار</w:t>
      </w:r>
      <w:r w:rsidRPr="002D713D">
        <w:rPr>
          <w:rFonts w:cs="B Nazanin"/>
          <w:sz w:val="26"/>
          <w:szCs w:val="26"/>
          <w:rtl/>
        </w:rPr>
        <w:t xml:space="preserve"> </w:t>
      </w:r>
      <w:r w:rsidR="00167B69">
        <w:rPr>
          <w:rFonts w:cs="B Nazanin" w:hint="cs"/>
          <w:sz w:val="26"/>
          <w:szCs w:val="26"/>
          <w:rtl/>
        </w:rPr>
        <w:t>عمده</w:t>
      </w:r>
      <w:r w:rsidR="00167B69">
        <w:rPr>
          <w:rStyle w:val="FootnoteReference"/>
          <w:rFonts w:cs="B Nazanin"/>
          <w:sz w:val="26"/>
          <w:szCs w:val="26"/>
          <w:rtl/>
        </w:rPr>
        <w:footnoteReference w:id="12"/>
      </w:r>
      <w:r w:rsidRPr="002D713D">
        <w:rPr>
          <w:rFonts w:cs="B Nazanin"/>
          <w:sz w:val="26"/>
          <w:szCs w:val="26"/>
          <w:rtl/>
        </w:rPr>
        <w:t xml:space="preserve"> </w:t>
      </w:r>
      <w:r w:rsidRPr="002D713D">
        <w:rPr>
          <w:rFonts w:cs="B Nazanin" w:hint="cs"/>
          <w:sz w:val="26"/>
          <w:szCs w:val="26"/>
          <w:rtl/>
        </w:rPr>
        <w:t>وجود</w:t>
      </w:r>
      <w:r w:rsidRPr="002D713D">
        <w:rPr>
          <w:rFonts w:cs="B Nazanin"/>
          <w:sz w:val="26"/>
          <w:szCs w:val="26"/>
          <w:rtl/>
        </w:rPr>
        <w:t xml:space="preserve"> </w:t>
      </w:r>
      <w:r w:rsidRPr="002D713D">
        <w:rPr>
          <w:rFonts w:cs="B Nazanin" w:hint="cs"/>
          <w:sz w:val="26"/>
          <w:szCs w:val="26"/>
          <w:rtl/>
        </w:rPr>
        <w:t>ندارد</w:t>
      </w:r>
      <w:r w:rsidRPr="002D713D">
        <w:rPr>
          <w:rFonts w:cs="B Nazanin"/>
          <w:sz w:val="26"/>
          <w:szCs w:val="26"/>
          <w:rtl/>
        </w:rPr>
        <w:t xml:space="preserve">. </w:t>
      </w:r>
      <w:r w:rsidRPr="002D713D">
        <w:rPr>
          <w:rFonts w:cs="B Nazanin" w:hint="cs"/>
          <w:sz w:val="26"/>
          <w:szCs w:val="26"/>
          <w:rtl/>
        </w:rPr>
        <w:t>تیم</w:t>
      </w:r>
      <w:r w:rsidRPr="002D713D">
        <w:rPr>
          <w:rFonts w:cs="B Nazanin"/>
          <w:sz w:val="26"/>
          <w:szCs w:val="26"/>
          <w:rtl/>
        </w:rPr>
        <w:t xml:space="preserve"> </w:t>
      </w:r>
      <w:r w:rsidRPr="002D713D">
        <w:rPr>
          <w:rFonts w:cs="B Nazanin" w:hint="cs"/>
          <w:sz w:val="26"/>
          <w:szCs w:val="26"/>
          <w:rtl/>
        </w:rPr>
        <w:t>مدیریت</w:t>
      </w:r>
      <w:r w:rsidR="00A0491B">
        <w:rPr>
          <w:rFonts w:cs="B Nazanin" w:hint="cs"/>
          <w:sz w:val="26"/>
          <w:szCs w:val="26"/>
          <w:rtl/>
        </w:rPr>
        <w:t>ی</w:t>
      </w:r>
      <w:r w:rsidRPr="002D713D">
        <w:rPr>
          <w:rFonts w:cs="B Nazanin"/>
          <w:sz w:val="26"/>
          <w:szCs w:val="26"/>
          <w:rtl/>
        </w:rPr>
        <w:t xml:space="preserve"> </w:t>
      </w:r>
      <w:r w:rsidRPr="002D713D">
        <w:rPr>
          <w:rFonts w:cs="B Nazanin" w:hint="cs"/>
          <w:sz w:val="26"/>
          <w:szCs w:val="26"/>
          <w:rtl/>
        </w:rPr>
        <w:t>که</w:t>
      </w:r>
      <w:r w:rsidRPr="002D713D">
        <w:rPr>
          <w:rFonts w:cs="B Nazanin"/>
          <w:sz w:val="26"/>
          <w:szCs w:val="26"/>
          <w:rtl/>
        </w:rPr>
        <w:t xml:space="preserve"> </w:t>
      </w:r>
      <w:r w:rsidRPr="002D713D">
        <w:rPr>
          <w:rFonts w:cs="B Nazanin" w:hint="cs"/>
          <w:sz w:val="26"/>
          <w:szCs w:val="26"/>
          <w:rtl/>
        </w:rPr>
        <w:t>هر</w:t>
      </w:r>
      <w:r w:rsidRPr="002D713D">
        <w:rPr>
          <w:rFonts w:cs="B Nazanin"/>
          <w:sz w:val="26"/>
          <w:szCs w:val="26"/>
          <w:rtl/>
        </w:rPr>
        <w:t xml:space="preserve"> </w:t>
      </w:r>
      <w:r w:rsidRPr="002D713D">
        <w:rPr>
          <w:rFonts w:cs="B Nazanin" w:hint="cs"/>
          <w:sz w:val="26"/>
          <w:szCs w:val="26"/>
          <w:rtl/>
        </w:rPr>
        <w:t>یک</w:t>
      </w:r>
      <w:r w:rsidRPr="002D713D">
        <w:rPr>
          <w:rFonts w:cs="B Nazanin"/>
          <w:sz w:val="26"/>
          <w:szCs w:val="26"/>
          <w:rtl/>
        </w:rPr>
        <w:t xml:space="preserve"> </w:t>
      </w:r>
      <w:r w:rsidRPr="002D713D">
        <w:rPr>
          <w:rFonts w:cs="B Nazanin" w:hint="cs"/>
          <w:sz w:val="26"/>
          <w:szCs w:val="26"/>
          <w:rtl/>
        </w:rPr>
        <w:t>از</w:t>
      </w:r>
      <w:r w:rsidRPr="002D713D">
        <w:rPr>
          <w:rFonts w:cs="B Nazanin"/>
          <w:sz w:val="26"/>
          <w:szCs w:val="26"/>
          <w:rtl/>
        </w:rPr>
        <w:t xml:space="preserve"> </w:t>
      </w:r>
      <w:r w:rsidRPr="002D713D">
        <w:rPr>
          <w:rFonts w:cs="B Nazanin" w:hint="cs"/>
          <w:sz w:val="26"/>
          <w:szCs w:val="26"/>
          <w:rtl/>
        </w:rPr>
        <w:t>آن‌ها</w:t>
      </w:r>
      <w:r w:rsidRPr="002D713D">
        <w:rPr>
          <w:rFonts w:cs="B Nazanin"/>
          <w:sz w:val="26"/>
          <w:szCs w:val="26"/>
          <w:rtl/>
        </w:rPr>
        <w:t xml:space="preserve"> </w:t>
      </w:r>
      <w:r w:rsidRPr="002D713D">
        <w:rPr>
          <w:rFonts w:cs="B Nazanin" w:hint="cs"/>
          <w:sz w:val="26"/>
          <w:szCs w:val="26"/>
          <w:rtl/>
        </w:rPr>
        <w:t>مالک</w:t>
      </w:r>
      <w:r w:rsidRPr="002D713D">
        <w:rPr>
          <w:rFonts w:cs="B Nazanin"/>
          <w:sz w:val="26"/>
          <w:szCs w:val="26"/>
          <w:rtl/>
        </w:rPr>
        <w:t xml:space="preserve"> </w:t>
      </w:r>
      <w:r w:rsidRPr="002D713D">
        <w:rPr>
          <w:rFonts w:cs="B Nazanin"/>
          <w:sz w:val="26"/>
          <w:szCs w:val="26"/>
          <w:rtl/>
          <w:lang w:bidi="fa-IR"/>
        </w:rPr>
        <w:t>۵</w:t>
      </w:r>
      <w:r w:rsidRPr="002D713D">
        <w:rPr>
          <w:rFonts w:cs="B Nazanin"/>
          <w:sz w:val="26"/>
          <w:szCs w:val="26"/>
          <w:rtl/>
        </w:rPr>
        <w:t xml:space="preserve"> </w:t>
      </w:r>
      <w:r w:rsidR="00167B69">
        <w:rPr>
          <w:rFonts w:cs="B Nazanin" w:hint="cs"/>
          <w:sz w:val="26"/>
          <w:szCs w:val="26"/>
          <w:rtl/>
        </w:rPr>
        <w:t xml:space="preserve">درصد </w:t>
      </w:r>
      <w:r w:rsidRPr="002D713D">
        <w:rPr>
          <w:rFonts w:cs="B Nazanin" w:hint="cs"/>
          <w:sz w:val="26"/>
          <w:szCs w:val="26"/>
          <w:rtl/>
        </w:rPr>
        <w:t>از</w:t>
      </w:r>
      <w:r w:rsidRPr="002D713D">
        <w:rPr>
          <w:rFonts w:cs="B Nazanin"/>
          <w:sz w:val="26"/>
          <w:szCs w:val="26"/>
          <w:rtl/>
        </w:rPr>
        <w:t xml:space="preserve"> </w:t>
      </w:r>
      <w:r w:rsidRPr="002D713D">
        <w:rPr>
          <w:rFonts w:cs="B Nazanin" w:hint="cs"/>
          <w:sz w:val="26"/>
          <w:szCs w:val="26"/>
          <w:rtl/>
        </w:rPr>
        <w:t>سهام</w:t>
      </w:r>
      <w:r w:rsidRPr="002D713D">
        <w:rPr>
          <w:rFonts w:cs="B Nazanin"/>
          <w:sz w:val="26"/>
          <w:szCs w:val="26"/>
          <w:rtl/>
        </w:rPr>
        <w:t xml:space="preserve"> </w:t>
      </w:r>
      <w:r w:rsidRPr="002D713D">
        <w:rPr>
          <w:rFonts w:cs="B Nazanin" w:hint="cs"/>
          <w:sz w:val="26"/>
          <w:szCs w:val="26"/>
          <w:rtl/>
        </w:rPr>
        <w:t>شرکت</w:t>
      </w:r>
      <w:r w:rsidRPr="002D713D">
        <w:rPr>
          <w:rFonts w:cs="B Nazanin"/>
          <w:sz w:val="26"/>
          <w:szCs w:val="26"/>
          <w:rtl/>
        </w:rPr>
        <w:t xml:space="preserve"> </w:t>
      </w:r>
      <w:r w:rsidRPr="002D713D">
        <w:rPr>
          <w:rFonts w:cs="B Nazanin" w:hint="cs"/>
          <w:sz w:val="26"/>
          <w:szCs w:val="26"/>
          <w:rtl/>
        </w:rPr>
        <w:t>هستند،</w:t>
      </w:r>
      <w:r w:rsidRPr="002D713D">
        <w:rPr>
          <w:rFonts w:cs="B Nazanin"/>
          <w:sz w:val="26"/>
          <w:szCs w:val="26"/>
          <w:rtl/>
        </w:rPr>
        <w:t xml:space="preserve"> </w:t>
      </w:r>
      <w:r w:rsidR="00167B69">
        <w:rPr>
          <w:rFonts w:cs="B Nazanin" w:hint="cs"/>
          <w:sz w:val="26"/>
          <w:szCs w:val="26"/>
          <w:rtl/>
        </w:rPr>
        <w:t xml:space="preserve">عبارتند از: </w:t>
      </w:r>
    </w:p>
    <w:p w14:paraId="7DA536AA" w14:textId="60C4FB89" w:rsidR="002D713D" w:rsidRPr="002D713D" w:rsidRDefault="002D713D" w:rsidP="002D713D">
      <w:pPr>
        <w:bidi/>
        <w:jc w:val="lowKashida"/>
        <w:rPr>
          <w:rFonts w:cs="B Nazanin"/>
          <w:sz w:val="26"/>
          <w:szCs w:val="26"/>
          <w:rtl/>
        </w:rPr>
      </w:pPr>
      <w:r w:rsidRPr="002D713D">
        <w:rPr>
          <w:rFonts w:cs="B Nazanin"/>
          <w:sz w:val="26"/>
          <w:szCs w:val="26"/>
        </w:rPr>
        <w:t xml:space="preserve">- </w:t>
      </w:r>
      <w:r w:rsidRPr="002D713D">
        <w:rPr>
          <w:rFonts w:cs="B Nazanin" w:hint="cs"/>
          <w:sz w:val="26"/>
          <w:szCs w:val="26"/>
          <w:rtl/>
        </w:rPr>
        <w:t>جان</w:t>
      </w:r>
      <w:r w:rsidRPr="002D713D">
        <w:rPr>
          <w:rFonts w:cs="B Nazanin"/>
          <w:sz w:val="26"/>
          <w:szCs w:val="26"/>
          <w:rtl/>
        </w:rPr>
        <w:t xml:space="preserve"> </w:t>
      </w:r>
      <w:r w:rsidRPr="002D713D">
        <w:rPr>
          <w:rFonts w:cs="B Nazanin" w:hint="cs"/>
          <w:sz w:val="26"/>
          <w:szCs w:val="26"/>
          <w:rtl/>
        </w:rPr>
        <w:t>اسمیت</w:t>
      </w:r>
      <w:r>
        <w:rPr>
          <w:rStyle w:val="FootnoteReference"/>
          <w:rFonts w:cs="B Nazanin"/>
          <w:sz w:val="26"/>
          <w:szCs w:val="26"/>
          <w:rtl/>
        </w:rPr>
        <w:footnoteReference w:id="13"/>
      </w:r>
      <w:r w:rsidRPr="002D713D">
        <w:rPr>
          <w:rFonts w:cs="B Nazanin" w:hint="cs"/>
          <w:sz w:val="26"/>
          <w:szCs w:val="26"/>
          <w:rtl/>
        </w:rPr>
        <w:t>،</w:t>
      </w:r>
      <w:r w:rsidRPr="002D713D">
        <w:rPr>
          <w:rFonts w:cs="B Nazanin"/>
          <w:sz w:val="26"/>
          <w:szCs w:val="26"/>
          <w:rtl/>
        </w:rPr>
        <w:t xml:space="preserve"> </w:t>
      </w:r>
      <w:r w:rsidRPr="002D713D">
        <w:rPr>
          <w:rFonts w:cs="B Nazanin" w:hint="cs"/>
          <w:sz w:val="26"/>
          <w:szCs w:val="26"/>
          <w:rtl/>
        </w:rPr>
        <w:t>مدیر</w:t>
      </w:r>
      <w:r w:rsidRPr="002D713D">
        <w:rPr>
          <w:rFonts w:cs="B Nazanin"/>
          <w:sz w:val="26"/>
          <w:szCs w:val="26"/>
          <w:rtl/>
        </w:rPr>
        <w:t xml:space="preserve"> </w:t>
      </w:r>
      <w:r w:rsidRPr="002D713D">
        <w:rPr>
          <w:rFonts w:cs="B Nazanin" w:hint="cs"/>
          <w:sz w:val="26"/>
          <w:szCs w:val="26"/>
          <w:rtl/>
        </w:rPr>
        <w:t>عامل</w:t>
      </w:r>
    </w:p>
    <w:p w14:paraId="462F1437" w14:textId="21E2B466" w:rsidR="002D713D" w:rsidRPr="002D713D" w:rsidRDefault="002D713D" w:rsidP="002D713D">
      <w:pPr>
        <w:bidi/>
        <w:jc w:val="lowKashida"/>
        <w:rPr>
          <w:rFonts w:cs="B Nazanin"/>
          <w:sz w:val="26"/>
          <w:szCs w:val="26"/>
          <w:rtl/>
        </w:rPr>
      </w:pPr>
      <w:r w:rsidRPr="002D713D">
        <w:rPr>
          <w:rFonts w:cs="B Nazanin"/>
          <w:sz w:val="26"/>
          <w:szCs w:val="26"/>
        </w:rPr>
        <w:t xml:space="preserve">- </w:t>
      </w:r>
      <w:r w:rsidRPr="002D713D">
        <w:rPr>
          <w:rFonts w:cs="B Nazanin" w:hint="cs"/>
          <w:sz w:val="26"/>
          <w:szCs w:val="26"/>
          <w:rtl/>
        </w:rPr>
        <w:t>تیم</w:t>
      </w:r>
      <w:r w:rsidRPr="002D713D">
        <w:rPr>
          <w:rFonts w:cs="B Nazanin"/>
          <w:sz w:val="26"/>
          <w:szCs w:val="26"/>
          <w:rtl/>
        </w:rPr>
        <w:t xml:space="preserve"> </w:t>
      </w:r>
      <w:r w:rsidRPr="002D713D">
        <w:rPr>
          <w:rFonts w:cs="B Nazanin" w:hint="cs"/>
          <w:sz w:val="26"/>
          <w:szCs w:val="26"/>
          <w:rtl/>
        </w:rPr>
        <w:t>جونز</w:t>
      </w:r>
      <w:r>
        <w:rPr>
          <w:rStyle w:val="FootnoteReference"/>
          <w:rFonts w:cs="B Nazanin"/>
          <w:sz w:val="26"/>
          <w:szCs w:val="26"/>
          <w:rtl/>
        </w:rPr>
        <w:footnoteReference w:id="14"/>
      </w:r>
      <w:r w:rsidRPr="002D713D">
        <w:rPr>
          <w:rFonts w:cs="B Nazanin" w:hint="cs"/>
          <w:sz w:val="26"/>
          <w:szCs w:val="26"/>
          <w:rtl/>
        </w:rPr>
        <w:t>،</w:t>
      </w:r>
      <w:r w:rsidRPr="002D713D">
        <w:rPr>
          <w:rFonts w:cs="B Nazanin"/>
          <w:sz w:val="26"/>
          <w:szCs w:val="26"/>
          <w:rtl/>
        </w:rPr>
        <w:t xml:space="preserve"> </w:t>
      </w:r>
      <w:r w:rsidRPr="002D713D">
        <w:rPr>
          <w:rFonts w:cs="B Nazanin" w:hint="cs"/>
          <w:sz w:val="26"/>
          <w:szCs w:val="26"/>
          <w:rtl/>
        </w:rPr>
        <w:t>مدیر</w:t>
      </w:r>
      <w:r w:rsidRPr="002D713D">
        <w:rPr>
          <w:rFonts w:cs="B Nazanin"/>
          <w:sz w:val="26"/>
          <w:szCs w:val="26"/>
          <w:rtl/>
        </w:rPr>
        <w:t xml:space="preserve"> </w:t>
      </w:r>
      <w:r w:rsidRPr="002D713D">
        <w:rPr>
          <w:rFonts w:cs="B Nazanin" w:hint="cs"/>
          <w:sz w:val="26"/>
          <w:szCs w:val="26"/>
          <w:rtl/>
        </w:rPr>
        <w:t>مالی</w:t>
      </w:r>
    </w:p>
    <w:p w14:paraId="17275095" w14:textId="4C3B96F9" w:rsidR="002D713D" w:rsidRPr="002D713D" w:rsidRDefault="002D713D" w:rsidP="002D713D">
      <w:pPr>
        <w:bidi/>
        <w:jc w:val="lowKashida"/>
        <w:rPr>
          <w:rFonts w:cs="B Nazanin"/>
          <w:sz w:val="26"/>
          <w:szCs w:val="26"/>
          <w:rtl/>
        </w:rPr>
      </w:pPr>
      <w:r w:rsidRPr="002D713D">
        <w:rPr>
          <w:rFonts w:cs="B Nazanin"/>
          <w:sz w:val="26"/>
          <w:szCs w:val="26"/>
        </w:rPr>
        <w:t xml:space="preserve">- </w:t>
      </w:r>
      <w:r w:rsidRPr="002D713D">
        <w:rPr>
          <w:rFonts w:cs="B Nazanin" w:hint="cs"/>
          <w:sz w:val="26"/>
          <w:szCs w:val="26"/>
          <w:rtl/>
        </w:rPr>
        <w:t>جو</w:t>
      </w:r>
      <w:r w:rsidRPr="002D713D">
        <w:rPr>
          <w:rFonts w:cs="B Nazanin"/>
          <w:sz w:val="26"/>
          <w:szCs w:val="26"/>
          <w:rtl/>
        </w:rPr>
        <w:t xml:space="preserve"> </w:t>
      </w:r>
      <w:r w:rsidRPr="002D713D">
        <w:rPr>
          <w:rFonts w:cs="B Nazanin" w:hint="cs"/>
          <w:sz w:val="26"/>
          <w:szCs w:val="26"/>
          <w:rtl/>
        </w:rPr>
        <w:t>کولز</w:t>
      </w:r>
      <w:r>
        <w:rPr>
          <w:rStyle w:val="FootnoteReference"/>
          <w:rFonts w:cs="B Nazanin"/>
          <w:sz w:val="26"/>
          <w:szCs w:val="26"/>
          <w:rtl/>
        </w:rPr>
        <w:footnoteReference w:id="15"/>
      </w:r>
      <w:r w:rsidRPr="002D713D">
        <w:rPr>
          <w:rFonts w:cs="B Nazanin" w:hint="cs"/>
          <w:sz w:val="26"/>
          <w:szCs w:val="26"/>
          <w:rtl/>
        </w:rPr>
        <w:t>،</w:t>
      </w:r>
      <w:r w:rsidRPr="002D713D">
        <w:rPr>
          <w:rFonts w:cs="B Nazanin"/>
          <w:sz w:val="26"/>
          <w:szCs w:val="26"/>
          <w:rtl/>
        </w:rPr>
        <w:t xml:space="preserve"> </w:t>
      </w:r>
      <w:r w:rsidRPr="002D713D">
        <w:rPr>
          <w:rFonts w:cs="B Nazanin" w:hint="cs"/>
          <w:sz w:val="26"/>
          <w:szCs w:val="26"/>
          <w:rtl/>
        </w:rPr>
        <w:t>مدیر</w:t>
      </w:r>
      <w:r w:rsidRPr="002D713D">
        <w:rPr>
          <w:rFonts w:cs="B Nazanin"/>
          <w:sz w:val="26"/>
          <w:szCs w:val="26"/>
          <w:rtl/>
        </w:rPr>
        <w:t xml:space="preserve"> </w:t>
      </w:r>
      <w:r w:rsidRPr="002D713D">
        <w:rPr>
          <w:rFonts w:cs="B Nazanin" w:hint="cs"/>
          <w:sz w:val="26"/>
          <w:szCs w:val="26"/>
          <w:rtl/>
        </w:rPr>
        <w:t>مهندسی</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تولید</w:t>
      </w:r>
    </w:p>
    <w:p w14:paraId="5A4B2C5C" w14:textId="3D28B65B" w:rsidR="002D713D" w:rsidRPr="002D713D" w:rsidRDefault="002D713D" w:rsidP="002D713D">
      <w:pPr>
        <w:bidi/>
        <w:jc w:val="lowKashida"/>
        <w:rPr>
          <w:rFonts w:cs="B Nazanin"/>
          <w:sz w:val="26"/>
          <w:szCs w:val="26"/>
          <w:rtl/>
        </w:rPr>
      </w:pPr>
      <w:r w:rsidRPr="002D713D">
        <w:rPr>
          <w:rFonts w:cs="B Nazanin"/>
          <w:sz w:val="26"/>
          <w:szCs w:val="26"/>
        </w:rPr>
        <w:t xml:space="preserve">- </w:t>
      </w:r>
      <w:r w:rsidRPr="002D713D">
        <w:rPr>
          <w:rFonts w:cs="B Nazanin" w:hint="cs"/>
          <w:sz w:val="26"/>
          <w:szCs w:val="26"/>
          <w:rtl/>
        </w:rPr>
        <w:t>جف</w:t>
      </w:r>
      <w:r w:rsidRPr="002D713D">
        <w:rPr>
          <w:rFonts w:cs="B Nazanin"/>
          <w:sz w:val="26"/>
          <w:szCs w:val="26"/>
          <w:rtl/>
        </w:rPr>
        <w:t xml:space="preserve"> </w:t>
      </w:r>
      <w:r w:rsidRPr="002D713D">
        <w:rPr>
          <w:rFonts w:cs="B Nazanin" w:hint="cs"/>
          <w:sz w:val="26"/>
          <w:szCs w:val="26"/>
          <w:rtl/>
        </w:rPr>
        <w:t>کستل</w:t>
      </w:r>
      <w:r>
        <w:rPr>
          <w:rStyle w:val="FootnoteReference"/>
          <w:rFonts w:cs="B Nazanin"/>
          <w:sz w:val="26"/>
          <w:szCs w:val="26"/>
          <w:rtl/>
        </w:rPr>
        <w:footnoteReference w:id="16"/>
      </w:r>
      <w:r w:rsidRPr="002D713D">
        <w:rPr>
          <w:rFonts w:cs="B Nazanin" w:hint="cs"/>
          <w:sz w:val="26"/>
          <w:szCs w:val="26"/>
          <w:rtl/>
        </w:rPr>
        <w:t>،</w:t>
      </w:r>
      <w:r w:rsidRPr="002D713D">
        <w:rPr>
          <w:rFonts w:cs="B Nazanin"/>
          <w:sz w:val="26"/>
          <w:szCs w:val="26"/>
          <w:rtl/>
        </w:rPr>
        <w:t xml:space="preserve"> </w:t>
      </w:r>
      <w:r w:rsidRPr="002D713D">
        <w:rPr>
          <w:rFonts w:cs="B Nazanin" w:hint="cs"/>
          <w:sz w:val="26"/>
          <w:szCs w:val="26"/>
          <w:rtl/>
        </w:rPr>
        <w:t>مدیر</w:t>
      </w:r>
      <w:r w:rsidRPr="002D713D">
        <w:rPr>
          <w:rFonts w:cs="B Nazanin"/>
          <w:sz w:val="26"/>
          <w:szCs w:val="26"/>
          <w:rtl/>
        </w:rPr>
        <w:t xml:space="preserve"> </w:t>
      </w:r>
      <w:r w:rsidRPr="002D713D">
        <w:rPr>
          <w:rFonts w:cs="B Nazanin" w:hint="cs"/>
          <w:sz w:val="26"/>
          <w:szCs w:val="26"/>
          <w:rtl/>
        </w:rPr>
        <w:t>بازاریابی</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فروش</w:t>
      </w:r>
    </w:p>
    <w:p w14:paraId="10F1A329" w14:textId="53591937" w:rsidR="002D713D" w:rsidRPr="002D713D" w:rsidRDefault="002D713D" w:rsidP="002D713D">
      <w:pPr>
        <w:bidi/>
        <w:jc w:val="lowKashida"/>
        <w:rPr>
          <w:rFonts w:cs="B Nazanin"/>
          <w:sz w:val="26"/>
          <w:szCs w:val="26"/>
          <w:rtl/>
        </w:rPr>
      </w:pPr>
      <w:r w:rsidRPr="002D713D">
        <w:rPr>
          <w:rFonts w:cs="B Nazanin"/>
          <w:sz w:val="26"/>
          <w:szCs w:val="26"/>
        </w:rPr>
        <w:t xml:space="preserve">- </w:t>
      </w:r>
      <w:r w:rsidRPr="002D713D">
        <w:rPr>
          <w:rFonts w:cs="B Nazanin" w:hint="cs"/>
          <w:sz w:val="26"/>
          <w:szCs w:val="26"/>
          <w:rtl/>
        </w:rPr>
        <w:t>مارتین</w:t>
      </w:r>
      <w:r w:rsidRPr="002D713D">
        <w:rPr>
          <w:rFonts w:cs="B Nazanin"/>
          <w:sz w:val="26"/>
          <w:szCs w:val="26"/>
          <w:rtl/>
        </w:rPr>
        <w:t xml:space="preserve"> </w:t>
      </w:r>
      <w:r w:rsidRPr="002D713D">
        <w:rPr>
          <w:rFonts w:cs="B Nazanin" w:hint="cs"/>
          <w:sz w:val="26"/>
          <w:szCs w:val="26"/>
          <w:rtl/>
        </w:rPr>
        <w:t>سامرز</w:t>
      </w:r>
      <w:r>
        <w:rPr>
          <w:rStyle w:val="FootnoteReference"/>
          <w:rFonts w:cs="B Nazanin"/>
          <w:sz w:val="26"/>
          <w:szCs w:val="26"/>
          <w:rtl/>
        </w:rPr>
        <w:footnoteReference w:id="17"/>
      </w:r>
      <w:r w:rsidRPr="002D713D">
        <w:rPr>
          <w:rFonts w:cs="B Nazanin" w:hint="cs"/>
          <w:sz w:val="26"/>
          <w:szCs w:val="26"/>
          <w:rtl/>
        </w:rPr>
        <w:t>،</w:t>
      </w:r>
      <w:r w:rsidRPr="002D713D">
        <w:rPr>
          <w:rFonts w:cs="B Nazanin"/>
          <w:sz w:val="26"/>
          <w:szCs w:val="26"/>
          <w:rtl/>
        </w:rPr>
        <w:t xml:space="preserve"> </w:t>
      </w:r>
      <w:r w:rsidR="00167B69">
        <w:rPr>
          <w:rFonts w:cs="B Nazanin" w:hint="cs"/>
          <w:sz w:val="26"/>
          <w:szCs w:val="26"/>
          <w:rtl/>
        </w:rPr>
        <w:t>منشی</w:t>
      </w:r>
      <w:r w:rsidRPr="002D713D">
        <w:rPr>
          <w:rFonts w:cs="B Nazanin"/>
          <w:sz w:val="26"/>
          <w:szCs w:val="26"/>
          <w:rtl/>
        </w:rPr>
        <w:t xml:space="preserve"> </w:t>
      </w:r>
      <w:r w:rsidRPr="002D713D">
        <w:rPr>
          <w:rFonts w:cs="B Nazanin" w:hint="cs"/>
          <w:sz w:val="26"/>
          <w:szCs w:val="26"/>
          <w:rtl/>
        </w:rPr>
        <w:t>شرکت</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Pr="002D713D">
        <w:rPr>
          <w:rFonts w:cs="B Nazanin" w:hint="cs"/>
          <w:sz w:val="26"/>
          <w:szCs w:val="26"/>
          <w:rtl/>
        </w:rPr>
        <w:t>مدیر</w:t>
      </w:r>
      <w:r w:rsidRPr="002D713D">
        <w:rPr>
          <w:rFonts w:cs="B Nazanin"/>
          <w:sz w:val="26"/>
          <w:szCs w:val="26"/>
          <w:rtl/>
        </w:rPr>
        <w:t xml:space="preserve"> </w:t>
      </w:r>
      <w:r w:rsidRPr="002D713D">
        <w:rPr>
          <w:rFonts w:cs="B Nazanin" w:hint="cs"/>
          <w:sz w:val="26"/>
          <w:szCs w:val="26"/>
          <w:rtl/>
        </w:rPr>
        <w:t>اداری</w:t>
      </w:r>
    </w:p>
    <w:p w14:paraId="6E993B1C" w14:textId="18DEAE40" w:rsidR="00864B8A" w:rsidRDefault="002D713D" w:rsidP="002D713D">
      <w:pPr>
        <w:bidi/>
        <w:jc w:val="lowKashida"/>
        <w:rPr>
          <w:rFonts w:cs="B Nazanin"/>
          <w:sz w:val="26"/>
          <w:szCs w:val="26"/>
          <w:rtl/>
        </w:rPr>
      </w:pPr>
      <w:r w:rsidRPr="002D713D">
        <w:rPr>
          <w:rFonts w:cs="B Nazanin"/>
          <w:sz w:val="26"/>
          <w:szCs w:val="26"/>
        </w:rPr>
        <w:t>MEL</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صنعت</w:t>
      </w:r>
      <w:r w:rsidR="00A0491B">
        <w:rPr>
          <w:rFonts w:cs="B Nazanin" w:hint="cs"/>
          <w:sz w:val="26"/>
          <w:szCs w:val="26"/>
          <w:rtl/>
        </w:rPr>
        <w:t xml:space="preserve"> خود</w:t>
      </w:r>
      <w:r w:rsidRPr="002D713D">
        <w:rPr>
          <w:rFonts w:cs="B Nazanin"/>
          <w:sz w:val="26"/>
          <w:szCs w:val="26"/>
          <w:rtl/>
        </w:rPr>
        <w:t xml:space="preserve"> </w:t>
      </w:r>
      <w:r w:rsidRPr="002D713D">
        <w:rPr>
          <w:rFonts w:cs="B Nazanin" w:hint="cs"/>
          <w:sz w:val="26"/>
          <w:szCs w:val="26"/>
          <w:rtl/>
        </w:rPr>
        <w:t>به</w:t>
      </w:r>
      <w:r w:rsidRPr="002D713D">
        <w:rPr>
          <w:rFonts w:cs="B Nazanin"/>
          <w:sz w:val="26"/>
          <w:szCs w:val="26"/>
          <w:rtl/>
        </w:rPr>
        <w:t xml:space="preserve"> </w:t>
      </w:r>
      <w:r w:rsidRPr="002D713D">
        <w:rPr>
          <w:rFonts w:cs="B Nazanin" w:hint="cs"/>
          <w:sz w:val="26"/>
          <w:szCs w:val="26"/>
          <w:rtl/>
        </w:rPr>
        <w:t>عنوان</w:t>
      </w:r>
      <w:r w:rsidRPr="002D713D">
        <w:rPr>
          <w:rFonts w:cs="B Nazanin"/>
          <w:sz w:val="26"/>
          <w:szCs w:val="26"/>
          <w:rtl/>
        </w:rPr>
        <w:t xml:space="preserve"> </w:t>
      </w:r>
      <w:r w:rsidRPr="002D713D">
        <w:rPr>
          <w:rFonts w:cs="B Nazanin" w:hint="cs"/>
          <w:sz w:val="26"/>
          <w:szCs w:val="26"/>
          <w:rtl/>
        </w:rPr>
        <w:t>یک</w:t>
      </w:r>
      <w:r w:rsidRPr="002D713D">
        <w:rPr>
          <w:rFonts w:cs="B Nazanin"/>
          <w:sz w:val="26"/>
          <w:szCs w:val="26"/>
          <w:rtl/>
        </w:rPr>
        <w:t xml:space="preserve"> </w:t>
      </w:r>
      <w:r w:rsidRPr="002D713D">
        <w:rPr>
          <w:rFonts w:cs="B Nazanin" w:hint="cs"/>
          <w:sz w:val="26"/>
          <w:szCs w:val="26"/>
          <w:rtl/>
        </w:rPr>
        <w:t>سازمان</w:t>
      </w:r>
      <w:r w:rsidRPr="002D713D">
        <w:rPr>
          <w:rFonts w:cs="B Nazanin"/>
          <w:sz w:val="26"/>
          <w:szCs w:val="26"/>
          <w:rtl/>
        </w:rPr>
        <w:t xml:space="preserve"> </w:t>
      </w:r>
      <w:r w:rsidRPr="002D713D">
        <w:rPr>
          <w:rFonts w:cs="B Nazanin" w:hint="cs"/>
          <w:sz w:val="26"/>
          <w:szCs w:val="26"/>
          <w:rtl/>
        </w:rPr>
        <w:t>بسیار</w:t>
      </w:r>
      <w:r w:rsidRPr="002D713D">
        <w:rPr>
          <w:rFonts w:cs="B Nazanin"/>
          <w:sz w:val="26"/>
          <w:szCs w:val="26"/>
          <w:rtl/>
        </w:rPr>
        <w:t xml:space="preserve"> </w:t>
      </w:r>
      <w:r w:rsidRPr="002D713D">
        <w:rPr>
          <w:rFonts w:cs="B Nazanin" w:hint="cs"/>
          <w:sz w:val="26"/>
          <w:szCs w:val="26"/>
          <w:rtl/>
        </w:rPr>
        <w:t>موفق</w:t>
      </w:r>
      <w:r w:rsidRPr="002D713D">
        <w:rPr>
          <w:rFonts w:cs="B Nazanin"/>
          <w:sz w:val="26"/>
          <w:szCs w:val="26"/>
          <w:rtl/>
        </w:rPr>
        <w:t xml:space="preserve"> </w:t>
      </w:r>
      <w:r w:rsidRPr="002D713D">
        <w:rPr>
          <w:rFonts w:cs="B Nazanin" w:hint="cs"/>
          <w:sz w:val="26"/>
          <w:szCs w:val="26"/>
          <w:rtl/>
        </w:rPr>
        <w:t>و</w:t>
      </w:r>
      <w:r w:rsidRPr="002D713D">
        <w:rPr>
          <w:rFonts w:cs="B Nazanin"/>
          <w:sz w:val="26"/>
          <w:szCs w:val="26"/>
          <w:rtl/>
        </w:rPr>
        <w:t xml:space="preserve"> </w:t>
      </w:r>
      <w:r w:rsidR="00877A54">
        <w:rPr>
          <w:rFonts w:cs="B Nazanin" w:hint="cs"/>
          <w:sz w:val="26"/>
          <w:szCs w:val="26"/>
          <w:rtl/>
        </w:rPr>
        <w:t>با</w:t>
      </w:r>
      <w:r w:rsidRPr="002D713D">
        <w:rPr>
          <w:rFonts w:cs="B Nazanin"/>
          <w:sz w:val="26"/>
          <w:szCs w:val="26"/>
          <w:rtl/>
        </w:rPr>
        <w:t xml:space="preserve"> </w:t>
      </w:r>
      <w:r w:rsidRPr="002D713D">
        <w:rPr>
          <w:rFonts w:cs="B Nazanin" w:hint="cs"/>
          <w:sz w:val="26"/>
          <w:szCs w:val="26"/>
          <w:rtl/>
        </w:rPr>
        <w:t>مدیریت</w:t>
      </w:r>
      <w:r w:rsidRPr="002D713D">
        <w:rPr>
          <w:rFonts w:cs="B Nazanin"/>
          <w:sz w:val="26"/>
          <w:szCs w:val="26"/>
          <w:rtl/>
        </w:rPr>
        <w:t xml:space="preserve"> </w:t>
      </w:r>
      <w:r w:rsidR="00877A54">
        <w:rPr>
          <w:rFonts w:cs="B Nazanin" w:hint="cs"/>
          <w:sz w:val="26"/>
          <w:szCs w:val="26"/>
          <w:rtl/>
        </w:rPr>
        <w:t>خوب</w:t>
      </w:r>
      <w:r w:rsidRPr="002D713D">
        <w:rPr>
          <w:rFonts w:cs="B Nazanin"/>
          <w:sz w:val="26"/>
          <w:szCs w:val="26"/>
          <w:rtl/>
        </w:rPr>
        <w:t xml:space="preserve"> </w:t>
      </w:r>
      <w:r w:rsidRPr="002D713D">
        <w:rPr>
          <w:rFonts w:cs="B Nazanin" w:hint="cs"/>
          <w:sz w:val="26"/>
          <w:szCs w:val="26"/>
          <w:rtl/>
        </w:rPr>
        <w:t>شناخته</w:t>
      </w:r>
      <w:r w:rsidRPr="002D713D">
        <w:rPr>
          <w:rFonts w:cs="B Nazanin"/>
          <w:sz w:val="26"/>
          <w:szCs w:val="26"/>
          <w:rtl/>
        </w:rPr>
        <w:t xml:space="preserve"> </w:t>
      </w:r>
      <w:r w:rsidRPr="002D713D">
        <w:rPr>
          <w:rFonts w:cs="B Nazanin" w:hint="cs"/>
          <w:sz w:val="26"/>
          <w:szCs w:val="26"/>
          <w:rtl/>
        </w:rPr>
        <w:t>می‌شود</w:t>
      </w:r>
      <w:r w:rsidRPr="002D713D">
        <w:rPr>
          <w:rFonts w:cs="B Nazanin"/>
          <w:sz w:val="26"/>
          <w:szCs w:val="26"/>
          <w:rtl/>
        </w:rPr>
        <w:t xml:space="preserve">. </w:t>
      </w:r>
      <w:r w:rsidRPr="002D713D">
        <w:rPr>
          <w:rFonts w:cs="B Nazanin" w:hint="cs"/>
          <w:sz w:val="26"/>
          <w:szCs w:val="26"/>
          <w:rtl/>
        </w:rPr>
        <w:t>با</w:t>
      </w:r>
      <w:r w:rsidRPr="002D713D">
        <w:rPr>
          <w:rFonts w:cs="B Nazanin"/>
          <w:sz w:val="26"/>
          <w:szCs w:val="26"/>
          <w:rtl/>
        </w:rPr>
        <w:t xml:space="preserve"> </w:t>
      </w:r>
      <w:r w:rsidRPr="002D713D">
        <w:rPr>
          <w:rFonts w:cs="B Nazanin" w:hint="cs"/>
          <w:sz w:val="26"/>
          <w:szCs w:val="26"/>
          <w:rtl/>
        </w:rPr>
        <w:t>این</w:t>
      </w:r>
      <w:r w:rsidRPr="002D713D">
        <w:rPr>
          <w:rFonts w:cs="B Nazanin"/>
          <w:sz w:val="26"/>
          <w:szCs w:val="26"/>
          <w:rtl/>
        </w:rPr>
        <w:t xml:space="preserve"> </w:t>
      </w:r>
      <w:r w:rsidRPr="002D713D">
        <w:rPr>
          <w:rFonts w:cs="B Nazanin" w:hint="cs"/>
          <w:sz w:val="26"/>
          <w:szCs w:val="26"/>
          <w:rtl/>
        </w:rPr>
        <w:t>حال،</w:t>
      </w:r>
      <w:r w:rsidRPr="002D713D">
        <w:rPr>
          <w:rFonts w:cs="B Nazanin"/>
          <w:sz w:val="26"/>
          <w:szCs w:val="26"/>
          <w:rtl/>
        </w:rPr>
        <w:t xml:space="preserve"> </w:t>
      </w:r>
      <w:r w:rsidRPr="002D713D">
        <w:rPr>
          <w:rFonts w:cs="B Nazanin" w:hint="cs"/>
          <w:sz w:val="26"/>
          <w:szCs w:val="26"/>
          <w:rtl/>
        </w:rPr>
        <w:t>عملکرد</w:t>
      </w:r>
      <w:r w:rsidRPr="002D713D">
        <w:rPr>
          <w:rFonts w:cs="B Nazanin"/>
          <w:sz w:val="26"/>
          <w:szCs w:val="26"/>
          <w:rtl/>
        </w:rPr>
        <w:t xml:space="preserve"> </w:t>
      </w:r>
      <w:r w:rsidRPr="002D713D">
        <w:rPr>
          <w:rFonts w:cs="B Nazanin" w:hint="cs"/>
          <w:sz w:val="26"/>
          <w:szCs w:val="26"/>
          <w:rtl/>
        </w:rPr>
        <w:t>مالی</w:t>
      </w:r>
      <w:r w:rsidRPr="002D713D">
        <w:rPr>
          <w:rFonts w:cs="B Nazanin"/>
          <w:sz w:val="26"/>
          <w:szCs w:val="26"/>
          <w:rtl/>
        </w:rPr>
        <w:t xml:space="preserve"> </w:t>
      </w:r>
      <w:r w:rsidRPr="002D713D">
        <w:rPr>
          <w:rFonts w:cs="B Nazanin" w:hint="cs"/>
          <w:sz w:val="26"/>
          <w:szCs w:val="26"/>
          <w:rtl/>
        </w:rPr>
        <w:t>اخیر</w:t>
      </w:r>
      <w:r w:rsidRPr="002D713D">
        <w:rPr>
          <w:rFonts w:cs="B Nazanin"/>
          <w:sz w:val="26"/>
          <w:szCs w:val="26"/>
          <w:rtl/>
        </w:rPr>
        <w:t xml:space="preserve"> </w:t>
      </w:r>
      <w:r w:rsidRPr="002D713D">
        <w:rPr>
          <w:rFonts w:cs="B Nazanin" w:hint="cs"/>
          <w:sz w:val="26"/>
          <w:szCs w:val="26"/>
          <w:rtl/>
        </w:rPr>
        <w:t>باعث</w:t>
      </w:r>
      <w:r w:rsidRPr="002D713D">
        <w:rPr>
          <w:rFonts w:cs="B Nazanin"/>
          <w:sz w:val="26"/>
          <w:szCs w:val="26"/>
          <w:rtl/>
        </w:rPr>
        <w:t xml:space="preserve"> </w:t>
      </w:r>
      <w:r w:rsidRPr="002D713D">
        <w:rPr>
          <w:rFonts w:cs="B Nazanin" w:hint="cs"/>
          <w:sz w:val="26"/>
          <w:szCs w:val="26"/>
          <w:rtl/>
        </w:rPr>
        <w:t>نگرانی</w:t>
      </w:r>
      <w:r w:rsidRPr="002D713D">
        <w:rPr>
          <w:rFonts w:cs="B Nazanin"/>
          <w:sz w:val="26"/>
          <w:szCs w:val="26"/>
          <w:rtl/>
        </w:rPr>
        <w:t xml:space="preserve"> </w:t>
      </w:r>
      <w:r w:rsidRPr="002D713D">
        <w:rPr>
          <w:rFonts w:cs="B Nazanin" w:hint="cs"/>
          <w:sz w:val="26"/>
          <w:szCs w:val="26"/>
          <w:rtl/>
        </w:rPr>
        <w:t>جدی</w:t>
      </w:r>
      <w:r w:rsidRPr="002D713D">
        <w:rPr>
          <w:rFonts w:cs="B Nazanin"/>
          <w:sz w:val="26"/>
          <w:szCs w:val="26"/>
          <w:rtl/>
        </w:rPr>
        <w:t xml:space="preserve"> </w:t>
      </w:r>
      <w:r w:rsidRPr="002D713D">
        <w:rPr>
          <w:rFonts w:cs="B Nazanin" w:hint="cs"/>
          <w:sz w:val="26"/>
          <w:szCs w:val="26"/>
          <w:rtl/>
        </w:rPr>
        <w:t>تیم</w:t>
      </w:r>
      <w:r w:rsidRPr="002D713D">
        <w:rPr>
          <w:rFonts w:cs="B Nazanin"/>
          <w:sz w:val="26"/>
          <w:szCs w:val="26"/>
          <w:rtl/>
        </w:rPr>
        <w:t xml:space="preserve"> </w:t>
      </w:r>
      <w:r w:rsidRPr="002D713D">
        <w:rPr>
          <w:rFonts w:cs="B Nazanin" w:hint="cs"/>
          <w:sz w:val="26"/>
          <w:szCs w:val="26"/>
          <w:rtl/>
        </w:rPr>
        <w:t>مدیریت</w:t>
      </w:r>
      <w:r w:rsidRPr="002D713D">
        <w:rPr>
          <w:rFonts w:cs="B Nazanin"/>
          <w:sz w:val="26"/>
          <w:szCs w:val="26"/>
          <w:rtl/>
        </w:rPr>
        <w:t xml:space="preserve"> </w:t>
      </w:r>
      <w:r w:rsidRPr="002D713D">
        <w:rPr>
          <w:rFonts w:cs="B Nazanin" w:hint="cs"/>
          <w:sz w:val="26"/>
          <w:szCs w:val="26"/>
          <w:rtl/>
        </w:rPr>
        <w:t>شده</w:t>
      </w:r>
      <w:r w:rsidRPr="002D713D">
        <w:rPr>
          <w:rFonts w:cs="B Nazanin"/>
          <w:sz w:val="26"/>
          <w:szCs w:val="26"/>
          <w:rtl/>
        </w:rPr>
        <w:t xml:space="preserve"> </w:t>
      </w:r>
      <w:r w:rsidRPr="002D713D">
        <w:rPr>
          <w:rFonts w:cs="B Nazanin" w:hint="cs"/>
          <w:sz w:val="26"/>
          <w:szCs w:val="26"/>
          <w:rtl/>
        </w:rPr>
        <w:t>است</w:t>
      </w:r>
      <w:r w:rsidRPr="002D713D">
        <w:rPr>
          <w:rFonts w:cs="B Nazanin"/>
          <w:sz w:val="26"/>
          <w:szCs w:val="26"/>
          <w:rtl/>
        </w:rPr>
        <w:t xml:space="preserve">. </w:t>
      </w:r>
      <w:r w:rsidRPr="002D713D">
        <w:rPr>
          <w:rFonts w:cs="B Nazanin" w:hint="cs"/>
          <w:sz w:val="26"/>
          <w:szCs w:val="26"/>
          <w:rtl/>
        </w:rPr>
        <w:t>گزارش‌های</w:t>
      </w:r>
      <w:r w:rsidRPr="002D713D">
        <w:rPr>
          <w:rFonts w:cs="B Nazanin"/>
          <w:sz w:val="26"/>
          <w:szCs w:val="26"/>
          <w:rtl/>
        </w:rPr>
        <w:t xml:space="preserve"> </w:t>
      </w:r>
      <w:r w:rsidRPr="002D713D">
        <w:rPr>
          <w:rFonts w:cs="B Nazanin" w:hint="cs"/>
          <w:sz w:val="26"/>
          <w:szCs w:val="26"/>
          <w:rtl/>
        </w:rPr>
        <w:t>مالی</w:t>
      </w:r>
      <w:r w:rsidRPr="002D713D">
        <w:rPr>
          <w:rFonts w:cs="B Nazanin"/>
          <w:sz w:val="26"/>
          <w:szCs w:val="26"/>
          <w:rtl/>
        </w:rPr>
        <w:t xml:space="preserve"> </w:t>
      </w:r>
      <w:r w:rsidRPr="002D713D">
        <w:rPr>
          <w:rFonts w:cs="B Nazanin" w:hint="cs"/>
          <w:sz w:val="26"/>
          <w:szCs w:val="26"/>
          <w:rtl/>
        </w:rPr>
        <w:t>زیر</w:t>
      </w:r>
      <w:r w:rsidRPr="002D713D">
        <w:rPr>
          <w:rFonts w:cs="B Nazanin"/>
          <w:sz w:val="26"/>
          <w:szCs w:val="26"/>
          <w:rtl/>
        </w:rPr>
        <w:t xml:space="preserve"> </w:t>
      </w:r>
      <w:r w:rsidRPr="002D713D">
        <w:rPr>
          <w:rFonts w:cs="B Nazanin" w:hint="cs"/>
          <w:sz w:val="26"/>
          <w:szCs w:val="26"/>
          <w:rtl/>
        </w:rPr>
        <w:t>توسط</w:t>
      </w:r>
      <w:r w:rsidRPr="002D713D">
        <w:rPr>
          <w:rFonts w:cs="B Nazanin"/>
          <w:sz w:val="26"/>
          <w:szCs w:val="26"/>
          <w:rtl/>
        </w:rPr>
        <w:t xml:space="preserve"> </w:t>
      </w:r>
      <w:r w:rsidRPr="002D713D">
        <w:rPr>
          <w:rFonts w:cs="B Nazanin" w:hint="cs"/>
          <w:sz w:val="26"/>
          <w:szCs w:val="26"/>
          <w:rtl/>
        </w:rPr>
        <w:t>مارتین</w:t>
      </w:r>
      <w:r w:rsidRPr="002D713D">
        <w:rPr>
          <w:rFonts w:cs="B Nazanin"/>
          <w:sz w:val="26"/>
          <w:szCs w:val="26"/>
          <w:rtl/>
        </w:rPr>
        <w:t xml:space="preserve"> </w:t>
      </w:r>
      <w:r w:rsidRPr="002D713D">
        <w:rPr>
          <w:rFonts w:cs="B Nazanin" w:hint="cs"/>
          <w:sz w:val="26"/>
          <w:szCs w:val="26"/>
          <w:rtl/>
        </w:rPr>
        <w:t>سامرز</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جلسه‌ای</w:t>
      </w:r>
      <w:r w:rsidRPr="002D713D">
        <w:rPr>
          <w:rFonts w:cs="B Nazanin"/>
          <w:sz w:val="26"/>
          <w:szCs w:val="26"/>
          <w:rtl/>
        </w:rPr>
        <w:t xml:space="preserve"> </w:t>
      </w:r>
      <w:r w:rsidRPr="002D713D">
        <w:rPr>
          <w:rFonts w:cs="B Nazanin" w:hint="cs"/>
          <w:sz w:val="26"/>
          <w:szCs w:val="26"/>
          <w:rtl/>
        </w:rPr>
        <w:t>از</w:t>
      </w:r>
      <w:r w:rsidRPr="002D713D">
        <w:rPr>
          <w:rFonts w:cs="B Nazanin"/>
          <w:sz w:val="26"/>
          <w:szCs w:val="26"/>
          <w:rtl/>
        </w:rPr>
        <w:t xml:space="preserve"> </w:t>
      </w:r>
      <w:r w:rsidRPr="002D713D">
        <w:rPr>
          <w:rFonts w:cs="B Nazanin" w:hint="cs"/>
          <w:sz w:val="26"/>
          <w:szCs w:val="26"/>
          <w:rtl/>
        </w:rPr>
        <w:t>تیم</w:t>
      </w:r>
      <w:r w:rsidRPr="002D713D">
        <w:rPr>
          <w:rFonts w:cs="B Nazanin"/>
          <w:sz w:val="26"/>
          <w:szCs w:val="26"/>
          <w:rtl/>
        </w:rPr>
        <w:t xml:space="preserve"> </w:t>
      </w:r>
      <w:r w:rsidRPr="002D713D">
        <w:rPr>
          <w:rFonts w:cs="B Nazanin" w:hint="cs"/>
          <w:sz w:val="26"/>
          <w:szCs w:val="26"/>
          <w:rtl/>
        </w:rPr>
        <w:t>مدیریت</w:t>
      </w:r>
      <w:r w:rsidRPr="002D713D">
        <w:rPr>
          <w:rFonts w:cs="B Nazanin"/>
          <w:sz w:val="26"/>
          <w:szCs w:val="26"/>
          <w:rtl/>
        </w:rPr>
        <w:t xml:space="preserve"> </w:t>
      </w:r>
      <w:r w:rsidRPr="002D713D">
        <w:rPr>
          <w:rFonts w:cs="B Nazanin" w:hint="cs"/>
          <w:sz w:val="26"/>
          <w:szCs w:val="26"/>
          <w:rtl/>
        </w:rPr>
        <w:t>در</w:t>
      </w:r>
      <w:r w:rsidRPr="002D713D">
        <w:rPr>
          <w:rFonts w:cs="B Nazanin"/>
          <w:sz w:val="26"/>
          <w:szCs w:val="26"/>
          <w:rtl/>
        </w:rPr>
        <w:t xml:space="preserve"> </w:t>
      </w:r>
      <w:r w:rsidRPr="002D713D">
        <w:rPr>
          <w:rFonts w:cs="B Nazanin" w:hint="cs"/>
          <w:sz w:val="26"/>
          <w:szCs w:val="26"/>
          <w:rtl/>
        </w:rPr>
        <w:t>اواخر</w:t>
      </w:r>
      <w:r w:rsidRPr="002D713D">
        <w:rPr>
          <w:rFonts w:cs="B Nazanin"/>
          <w:sz w:val="26"/>
          <w:szCs w:val="26"/>
          <w:rtl/>
        </w:rPr>
        <w:t xml:space="preserve"> </w:t>
      </w:r>
      <w:r w:rsidRPr="002D713D">
        <w:rPr>
          <w:rFonts w:cs="B Nazanin" w:hint="cs"/>
          <w:sz w:val="26"/>
          <w:szCs w:val="26"/>
          <w:rtl/>
        </w:rPr>
        <w:t>سال</w:t>
      </w:r>
      <w:r w:rsidRPr="002D713D">
        <w:rPr>
          <w:rFonts w:cs="B Nazanin"/>
          <w:sz w:val="26"/>
          <w:szCs w:val="26"/>
          <w:rtl/>
        </w:rPr>
        <w:t xml:space="preserve"> </w:t>
      </w:r>
      <w:r w:rsidRPr="002D713D">
        <w:rPr>
          <w:rFonts w:cs="B Nazanin"/>
          <w:sz w:val="26"/>
          <w:szCs w:val="26"/>
          <w:rtl/>
          <w:lang w:bidi="fa-IR"/>
        </w:rPr>
        <w:t>۲۰۲۱</w:t>
      </w:r>
      <w:r w:rsidRPr="002D713D">
        <w:rPr>
          <w:rFonts w:cs="B Nazanin"/>
          <w:sz w:val="26"/>
          <w:szCs w:val="26"/>
          <w:rtl/>
        </w:rPr>
        <w:t xml:space="preserve"> </w:t>
      </w:r>
      <w:r w:rsidRPr="002D713D">
        <w:rPr>
          <w:rFonts w:cs="B Nazanin" w:hint="cs"/>
          <w:sz w:val="26"/>
          <w:szCs w:val="26"/>
          <w:rtl/>
        </w:rPr>
        <w:t>ارائه</w:t>
      </w:r>
      <w:r w:rsidRPr="002D713D">
        <w:rPr>
          <w:rFonts w:cs="B Nazanin"/>
          <w:sz w:val="26"/>
          <w:szCs w:val="26"/>
          <w:rtl/>
        </w:rPr>
        <w:t xml:space="preserve"> </w:t>
      </w:r>
      <w:r w:rsidRPr="002D713D">
        <w:rPr>
          <w:rFonts w:cs="B Nazanin" w:hint="cs"/>
          <w:sz w:val="26"/>
          <w:szCs w:val="26"/>
          <w:rtl/>
        </w:rPr>
        <w:t>شد</w:t>
      </w:r>
      <w:r w:rsidRPr="002D713D">
        <w:rPr>
          <w:rFonts w:cs="B Nazanin"/>
          <w:sz w:val="26"/>
          <w:szCs w:val="26"/>
          <w:rtl/>
        </w:rPr>
        <w:t xml:space="preserve">. </w:t>
      </w:r>
      <w:r w:rsidRPr="002D713D">
        <w:rPr>
          <w:rFonts w:cs="B Nazanin" w:hint="cs"/>
          <w:sz w:val="26"/>
          <w:szCs w:val="26"/>
          <w:rtl/>
        </w:rPr>
        <w:t>ارقام</w:t>
      </w:r>
      <w:r w:rsidRPr="002D713D">
        <w:rPr>
          <w:rFonts w:cs="B Nazanin"/>
          <w:sz w:val="26"/>
          <w:szCs w:val="26"/>
          <w:rtl/>
        </w:rPr>
        <w:t xml:space="preserve"> </w:t>
      </w:r>
      <w:r w:rsidRPr="002D713D">
        <w:rPr>
          <w:rFonts w:cs="B Nazanin" w:hint="cs"/>
          <w:sz w:val="26"/>
          <w:szCs w:val="26"/>
          <w:rtl/>
        </w:rPr>
        <w:t>قبل</w:t>
      </w:r>
      <w:r w:rsidRPr="002D713D">
        <w:rPr>
          <w:rFonts w:cs="B Nazanin"/>
          <w:sz w:val="26"/>
          <w:szCs w:val="26"/>
          <w:rtl/>
        </w:rPr>
        <w:t xml:space="preserve"> </w:t>
      </w:r>
      <w:r w:rsidRPr="002D713D">
        <w:rPr>
          <w:rFonts w:cs="B Nazanin" w:hint="cs"/>
          <w:sz w:val="26"/>
          <w:szCs w:val="26"/>
          <w:rtl/>
        </w:rPr>
        <w:t>از</w:t>
      </w:r>
      <w:r w:rsidRPr="002D713D">
        <w:rPr>
          <w:rFonts w:cs="B Nazanin"/>
          <w:sz w:val="26"/>
          <w:szCs w:val="26"/>
          <w:rtl/>
        </w:rPr>
        <w:t xml:space="preserve"> </w:t>
      </w:r>
      <w:r w:rsidR="00877A54">
        <w:rPr>
          <w:rFonts w:cs="B Nazanin" w:hint="cs"/>
          <w:sz w:val="26"/>
          <w:szCs w:val="26"/>
          <w:rtl/>
        </w:rPr>
        <w:t>همه گیری کوید 19</w:t>
      </w:r>
      <w:r w:rsidRPr="002D713D">
        <w:rPr>
          <w:rFonts w:cs="B Nazanin"/>
          <w:sz w:val="26"/>
          <w:szCs w:val="26"/>
          <w:rtl/>
        </w:rPr>
        <w:t xml:space="preserve"> </w:t>
      </w:r>
      <w:r w:rsidRPr="002D713D">
        <w:rPr>
          <w:rFonts w:cs="B Nazanin" w:hint="cs"/>
          <w:sz w:val="26"/>
          <w:szCs w:val="26"/>
          <w:rtl/>
        </w:rPr>
        <w:t>ارائه</w:t>
      </w:r>
      <w:r w:rsidRPr="002D713D">
        <w:rPr>
          <w:rFonts w:cs="B Nazanin"/>
          <w:sz w:val="26"/>
          <w:szCs w:val="26"/>
          <w:rtl/>
        </w:rPr>
        <w:t xml:space="preserve"> </w:t>
      </w:r>
      <w:r w:rsidRPr="002D713D">
        <w:rPr>
          <w:rFonts w:cs="B Nazanin" w:hint="cs"/>
          <w:sz w:val="26"/>
          <w:szCs w:val="26"/>
          <w:rtl/>
        </w:rPr>
        <w:t>شد</w:t>
      </w:r>
      <w:r w:rsidR="00877A54">
        <w:rPr>
          <w:rFonts w:cs="B Nazanin" w:hint="cs"/>
          <w:sz w:val="26"/>
          <w:szCs w:val="26"/>
          <w:rtl/>
        </w:rPr>
        <w:t>ه است</w:t>
      </w:r>
      <w:r w:rsidRPr="002D713D">
        <w:rPr>
          <w:rFonts w:cs="B Nazanin"/>
          <w:sz w:val="26"/>
          <w:szCs w:val="26"/>
          <w:rtl/>
        </w:rPr>
        <w:t xml:space="preserve"> </w:t>
      </w:r>
      <w:r w:rsidRPr="002D713D">
        <w:rPr>
          <w:rFonts w:cs="B Nazanin" w:hint="cs"/>
          <w:sz w:val="26"/>
          <w:szCs w:val="26"/>
          <w:rtl/>
        </w:rPr>
        <w:t>تا</w:t>
      </w:r>
      <w:r w:rsidRPr="002D713D">
        <w:rPr>
          <w:rFonts w:cs="B Nazanin"/>
          <w:sz w:val="26"/>
          <w:szCs w:val="26"/>
          <w:rtl/>
        </w:rPr>
        <w:t xml:space="preserve"> </w:t>
      </w:r>
      <w:r w:rsidRPr="002D713D">
        <w:rPr>
          <w:rFonts w:cs="B Nazanin" w:hint="cs"/>
          <w:sz w:val="26"/>
          <w:szCs w:val="26"/>
          <w:rtl/>
        </w:rPr>
        <w:t>از</w:t>
      </w:r>
      <w:r w:rsidRPr="002D713D">
        <w:rPr>
          <w:rFonts w:cs="B Nazanin"/>
          <w:sz w:val="26"/>
          <w:szCs w:val="26"/>
          <w:rtl/>
        </w:rPr>
        <w:t xml:space="preserve"> </w:t>
      </w:r>
      <w:r w:rsidRPr="002D713D">
        <w:rPr>
          <w:rFonts w:cs="B Nazanin" w:hint="cs"/>
          <w:sz w:val="26"/>
          <w:szCs w:val="26"/>
          <w:rtl/>
        </w:rPr>
        <w:t>نتیجه‌گیری</w:t>
      </w:r>
      <w:r w:rsidRPr="002D713D">
        <w:rPr>
          <w:rFonts w:cs="B Nazanin"/>
          <w:sz w:val="26"/>
          <w:szCs w:val="26"/>
          <w:rtl/>
        </w:rPr>
        <w:t xml:space="preserve"> </w:t>
      </w:r>
      <w:r w:rsidRPr="002D713D">
        <w:rPr>
          <w:rFonts w:cs="B Nazanin" w:hint="cs"/>
          <w:sz w:val="26"/>
          <w:szCs w:val="26"/>
          <w:rtl/>
        </w:rPr>
        <w:t>بر</w:t>
      </w:r>
      <w:r w:rsidRPr="002D713D">
        <w:rPr>
          <w:rFonts w:cs="B Nazanin"/>
          <w:sz w:val="26"/>
          <w:szCs w:val="26"/>
          <w:rtl/>
        </w:rPr>
        <w:t xml:space="preserve"> </w:t>
      </w:r>
      <w:r w:rsidRPr="002D713D">
        <w:rPr>
          <w:rFonts w:cs="B Nazanin" w:hint="cs"/>
          <w:sz w:val="26"/>
          <w:szCs w:val="26"/>
          <w:rtl/>
        </w:rPr>
        <w:t>اساس</w:t>
      </w:r>
      <w:r w:rsidRPr="002D713D">
        <w:rPr>
          <w:rFonts w:cs="B Nazanin"/>
          <w:sz w:val="26"/>
          <w:szCs w:val="26"/>
          <w:rtl/>
        </w:rPr>
        <w:t xml:space="preserve"> </w:t>
      </w:r>
      <w:r w:rsidRPr="002D713D">
        <w:rPr>
          <w:rFonts w:cs="B Nazanin" w:hint="cs"/>
          <w:sz w:val="26"/>
          <w:szCs w:val="26"/>
          <w:rtl/>
        </w:rPr>
        <w:t>شرایط</w:t>
      </w:r>
      <w:r w:rsidRPr="002D713D">
        <w:rPr>
          <w:rFonts w:cs="B Nazanin"/>
          <w:sz w:val="26"/>
          <w:szCs w:val="26"/>
          <w:rtl/>
        </w:rPr>
        <w:t xml:space="preserve"> </w:t>
      </w:r>
      <w:r w:rsidRPr="002D713D">
        <w:rPr>
          <w:rFonts w:cs="B Nazanin" w:hint="cs"/>
          <w:sz w:val="26"/>
          <w:szCs w:val="26"/>
          <w:rtl/>
        </w:rPr>
        <w:t>خاص</w:t>
      </w:r>
      <w:r w:rsidRPr="002D713D">
        <w:rPr>
          <w:rFonts w:cs="B Nazanin"/>
          <w:sz w:val="26"/>
          <w:szCs w:val="26"/>
          <w:rtl/>
        </w:rPr>
        <w:t xml:space="preserve"> </w:t>
      </w:r>
      <w:r w:rsidRPr="002D713D">
        <w:rPr>
          <w:rFonts w:cs="B Nazanin" w:hint="cs"/>
          <w:sz w:val="26"/>
          <w:szCs w:val="26"/>
          <w:rtl/>
        </w:rPr>
        <w:t>سال</w:t>
      </w:r>
      <w:r w:rsidRPr="002D713D">
        <w:rPr>
          <w:rFonts w:cs="B Nazanin"/>
          <w:sz w:val="26"/>
          <w:szCs w:val="26"/>
          <w:rtl/>
        </w:rPr>
        <w:t xml:space="preserve"> </w:t>
      </w:r>
      <w:r w:rsidRPr="002D713D">
        <w:rPr>
          <w:rFonts w:cs="B Nazanin"/>
          <w:sz w:val="26"/>
          <w:szCs w:val="26"/>
          <w:rtl/>
          <w:lang w:bidi="fa-IR"/>
        </w:rPr>
        <w:t>۲۰۲۰</w:t>
      </w:r>
      <w:r w:rsidRPr="002D713D">
        <w:rPr>
          <w:rFonts w:cs="B Nazanin"/>
          <w:sz w:val="26"/>
          <w:szCs w:val="26"/>
          <w:rtl/>
        </w:rPr>
        <w:t xml:space="preserve"> </w:t>
      </w:r>
      <w:r w:rsidRPr="002D713D">
        <w:rPr>
          <w:rFonts w:cs="B Nazanin" w:hint="cs"/>
          <w:sz w:val="26"/>
          <w:szCs w:val="26"/>
          <w:rtl/>
        </w:rPr>
        <w:t>جلوگیری</w:t>
      </w:r>
      <w:r w:rsidRPr="002D713D">
        <w:rPr>
          <w:rFonts w:cs="B Nazanin"/>
          <w:sz w:val="26"/>
          <w:szCs w:val="26"/>
          <w:rtl/>
        </w:rPr>
        <w:t xml:space="preserve"> </w:t>
      </w:r>
      <w:r w:rsidRPr="002D713D">
        <w:rPr>
          <w:rFonts w:cs="B Nazanin" w:hint="cs"/>
          <w:sz w:val="26"/>
          <w:szCs w:val="26"/>
          <w:rtl/>
        </w:rPr>
        <w:t>شود</w:t>
      </w:r>
      <w:r w:rsidRPr="002D713D">
        <w:rPr>
          <w:rFonts w:cs="B Nazanin"/>
          <w:sz w:val="26"/>
          <w:szCs w:val="26"/>
          <w:rtl/>
        </w:rPr>
        <w:t xml:space="preserve">. </w:t>
      </w:r>
      <w:r w:rsidRPr="002D713D">
        <w:rPr>
          <w:rFonts w:cs="B Nazanin" w:hint="cs"/>
          <w:sz w:val="26"/>
          <w:szCs w:val="26"/>
          <w:rtl/>
        </w:rPr>
        <w:t>مارتین</w:t>
      </w:r>
      <w:r w:rsidRPr="002D713D">
        <w:rPr>
          <w:rFonts w:cs="B Nazanin"/>
          <w:sz w:val="26"/>
          <w:szCs w:val="26"/>
          <w:rtl/>
        </w:rPr>
        <w:t xml:space="preserve"> </w:t>
      </w:r>
      <w:r w:rsidRPr="002D713D">
        <w:rPr>
          <w:rFonts w:cs="B Nazanin" w:hint="cs"/>
          <w:sz w:val="26"/>
          <w:szCs w:val="26"/>
          <w:rtl/>
        </w:rPr>
        <w:t>انتظار</w:t>
      </w:r>
      <w:r w:rsidRPr="002D713D">
        <w:rPr>
          <w:rFonts w:cs="B Nazanin"/>
          <w:sz w:val="26"/>
          <w:szCs w:val="26"/>
          <w:rtl/>
        </w:rPr>
        <w:t xml:space="preserve"> </w:t>
      </w:r>
      <w:r w:rsidRPr="002D713D">
        <w:rPr>
          <w:rFonts w:cs="B Nazanin" w:hint="cs"/>
          <w:sz w:val="26"/>
          <w:szCs w:val="26"/>
          <w:rtl/>
        </w:rPr>
        <w:t>دارد</w:t>
      </w:r>
      <w:r w:rsidRPr="002D713D">
        <w:rPr>
          <w:rFonts w:cs="B Nazanin"/>
          <w:sz w:val="26"/>
          <w:szCs w:val="26"/>
          <w:rtl/>
        </w:rPr>
        <w:t xml:space="preserve"> </w:t>
      </w:r>
      <w:r w:rsidRPr="002D713D">
        <w:rPr>
          <w:rFonts w:cs="B Nazanin" w:hint="cs"/>
          <w:sz w:val="26"/>
          <w:szCs w:val="26"/>
          <w:rtl/>
        </w:rPr>
        <w:t>ارقام</w:t>
      </w:r>
      <w:r w:rsidRPr="002D713D">
        <w:rPr>
          <w:rFonts w:cs="B Nazanin"/>
          <w:sz w:val="26"/>
          <w:szCs w:val="26"/>
          <w:rtl/>
        </w:rPr>
        <w:t xml:space="preserve"> </w:t>
      </w:r>
      <w:r w:rsidRPr="002D713D">
        <w:rPr>
          <w:rFonts w:cs="B Nazanin" w:hint="cs"/>
          <w:sz w:val="26"/>
          <w:szCs w:val="26"/>
          <w:rtl/>
        </w:rPr>
        <w:t>نهایی</w:t>
      </w:r>
      <w:r w:rsidRPr="002D713D">
        <w:rPr>
          <w:rFonts w:cs="B Nazanin"/>
          <w:sz w:val="26"/>
          <w:szCs w:val="26"/>
          <w:rtl/>
        </w:rPr>
        <w:t xml:space="preserve"> </w:t>
      </w:r>
      <w:r w:rsidRPr="002D713D">
        <w:rPr>
          <w:rFonts w:cs="B Nazanin" w:hint="cs"/>
          <w:sz w:val="26"/>
          <w:szCs w:val="26"/>
          <w:rtl/>
        </w:rPr>
        <w:t>سال</w:t>
      </w:r>
      <w:r w:rsidRPr="002D713D">
        <w:rPr>
          <w:rFonts w:cs="B Nazanin"/>
          <w:sz w:val="26"/>
          <w:szCs w:val="26"/>
          <w:rtl/>
        </w:rPr>
        <w:t xml:space="preserve"> </w:t>
      </w:r>
      <w:r w:rsidRPr="002D713D">
        <w:rPr>
          <w:rFonts w:cs="B Nazanin"/>
          <w:sz w:val="26"/>
          <w:szCs w:val="26"/>
          <w:rtl/>
          <w:lang w:bidi="fa-IR"/>
        </w:rPr>
        <w:t>۲۰۲۱</w:t>
      </w:r>
      <w:r w:rsidRPr="002D713D">
        <w:rPr>
          <w:rFonts w:cs="B Nazanin"/>
          <w:sz w:val="26"/>
          <w:szCs w:val="26"/>
          <w:rtl/>
        </w:rPr>
        <w:t xml:space="preserve"> </w:t>
      </w:r>
      <w:r w:rsidRPr="002D713D">
        <w:rPr>
          <w:rFonts w:cs="B Nazanin" w:hint="cs"/>
          <w:sz w:val="26"/>
          <w:szCs w:val="26"/>
          <w:rtl/>
        </w:rPr>
        <w:t>اساساً</w:t>
      </w:r>
      <w:r w:rsidRPr="002D713D">
        <w:rPr>
          <w:rFonts w:cs="B Nazanin"/>
          <w:sz w:val="26"/>
          <w:szCs w:val="26"/>
          <w:rtl/>
        </w:rPr>
        <w:t xml:space="preserve"> </w:t>
      </w:r>
      <w:r w:rsidRPr="002D713D">
        <w:rPr>
          <w:rFonts w:cs="B Nazanin" w:hint="cs"/>
          <w:sz w:val="26"/>
          <w:szCs w:val="26"/>
          <w:rtl/>
        </w:rPr>
        <w:t>همانند</w:t>
      </w:r>
      <w:r w:rsidRPr="002D713D">
        <w:rPr>
          <w:rFonts w:cs="B Nazanin"/>
          <w:sz w:val="26"/>
          <w:szCs w:val="26"/>
          <w:rtl/>
        </w:rPr>
        <w:t xml:space="preserve"> </w:t>
      </w:r>
      <w:r w:rsidRPr="002D713D">
        <w:rPr>
          <w:rFonts w:cs="B Nazanin" w:hint="cs"/>
          <w:sz w:val="26"/>
          <w:szCs w:val="26"/>
          <w:rtl/>
        </w:rPr>
        <w:t>ارقام</w:t>
      </w:r>
      <w:r w:rsidRPr="002D713D">
        <w:rPr>
          <w:rFonts w:cs="B Nazanin"/>
          <w:sz w:val="26"/>
          <w:szCs w:val="26"/>
          <w:rtl/>
        </w:rPr>
        <w:t xml:space="preserve"> </w:t>
      </w:r>
      <w:r w:rsidRPr="002D713D">
        <w:rPr>
          <w:rFonts w:cs="B Nazanin" w:hint="cs"/>
          <w:sz w:val="26"/>
          <w:szCs w:val="26"/>
          <w:rtl/>
        </w:rPr>
        <w:t>سال</w:t>
      </w:r>
      <w:r w:rsidRPr="002D713D">
        <w:rPr>
          <w:rFonts w:cs="B Nazanin"/>
          <w:sz w:val="26"/>
          <w:szCs w:val="26"/>
          <w:rtl/>
        </w:rPr>
        <w:t xml:space="preserve"> </w:t>
      </w:r>
      <w:r w:rsidRPr="002D713D">
        <w:rPr>
          <w:rFonts w:cs="B Nazanin"/>
          <w:sz w:val="26"/>
          <w:szCs w:val="26"/>
          <w:rtl/>
          <w:lang w:bidi="fa-IR"/>
        </w:rPr>
        <w:t>۲۰۱۹</w:t>
      </w:r>
      <w:r w:rsidRPr="002D713D">
        <w:rPr>
          <w:rFonts w:cs="B Nazanin"/>
          <w:sz w:val="26"/>
          <w:szCs w:val="26"/>
          <w:rtl/>
        </w:rPr>
        <w:t xml:space="preserve"> </w:t>
      </w:r>
      <w:r w:rsidRPr="002D713D">
        <w:rPr>
          <w:rFonts w:cs="B Nazanin" w:hint="cs"/>
          <w:sz w:val="26"/>
          <w:szCs w:val="26"/>
          <w:rtl/>
        </w:rPr>
        <w:t>باشند</w:t>
      </w:r>
      <w:r w:rsidRPr="002D713D">
        <w:rPr>
          <w:rFonts w:cs="B Nazanin"/>
          <w:sz w:val="26"/>
          <w:szCs w:val="26"/>
          <w:rtl/>
        </w:rPr>
        <w:t>.</w:t>
      </w:r>
    </w:p>
    <w:tbl>
      <w:tblPr>
        <w:tblStyle w:val="TableGrid"/>
        <w:bidiVisual/>
        <w:tblW w:w="8227" w:type="dxa"/>
        <w:jc w:val="center"/>
        <w:tblLook w:val="04A0" w:firstRow="1" w:lastRow="0" w:firstColumn="1" w:lastColumn="0" w:noHBand="0" w:noVBand="1"/>
      </w:tblPr>
      <w:tblGrid>
        <w:gridCol w:w="2408"/>
        <w:gridCol w:w="1999"/>
        <w:gridCol w:w="1836"/>
        <w:gridCol w:w="1984"/>
      </w:tblGrid>
      <w:tr w:rsidR="00ED67EA" w14:paraId="74E2DCC0" w14:textId="77777777" w:rsidTr="00275A3A">
        <w:trPr>
          <w:trHeight w:val="50"/>
          <w:jc w:val="center"/>
        </w:trPr>
        <w:tc>
          <w:tcPr>
            <w:tcW w:w="2408" w:type="dxa"/>
          </w:tcPr>
          <w:p w14:paraId="2204603C" w14:textId="77777777" w:rsidR="00ED67EA" w:rsidRPr="003C0003" w:rsidRDefault="00ED67EA" w:rsidP="00906B42">
            <w:pPr>
              <w:bidi/>
              <w:jc w:val="center"/>
              <w:rPr>
                <w:rFonts w:cs="B Nazanin"/>
                <w:sz w:val="24"/>
                <w:szCs w:val="24"/>
                <w:rtl/>
              </w:rPr>
            </w:pPr>
            <w:r w:rsidRPr="003C0003">
              <w:rPr>
                <w:rFonts w:cs="B Nazanin" w:hint="cs"/>
                <w:sz w:val="24"/>
                <w:szCs w:val="24"/>
                <w:rtl/>
              </w:rPr>
              <w:t>داده‌های</w:t>
            </w:r>
            <w:r w:rsidRPr="003C0003">
              <w:rPr>
                <w:rFonts w:cs="B Nazanin"/>
                <w:sz w:val="24"/>
                <w:szCs w:val="24"/>
                <w:rtl/>
              </w:rPr>
              <w:t xml:space="preserve"> </w:t>
            </w:r>
            <w:r w:rsidRPr="003C0003">
              <w:rPr>
                <w:rFonts w:cs="B Nazanin" w:hint="cs"/>
                <w:sz w:val="24"/>
                <w:szCs w:val="24"/>
                <w:rtl/>
              </w:rPr>
              <w:t>مالی</w:t>
            </w:r>
            <w:r w:rsidRPr="003C0003">
              <w:rPr>
                <w:rFonts w:cs="B Nazanin"/>
                <w:sz w:val="24"/>
                <w:szCs w:val="24"/>
                <w:rtl/>
              </w:rPr>
              <w:t xml:space="preserve"> </w:t>
            </w:r>
            <w:r w:rsidRPr="003C0003">
              <w:rPr>
                <w:rFonts w:cs="B Nazanin" w:hint="cs"/>
                <w:sz w:val="24"/>
                <w:szCs w:val="24"/>
                <w:rtl/>
              </w:rPr>
              <w:t>کلیدی</w:t>
            </w:r>
          </w:p>
        </w:tc>
        <w:tc>
          <w:tcPr>
            <w:tcW w:w="1999" w:type="dxa"/>
          </w:tcPr>
          <w:p w14:paraId="1CECA116" w14:textId="77777777" w:rsidR="00ED67EA" w:rsidRPr="003C0003" w:rsidRDefault="00ED67EA" w:rsidP="00906B42">
            <w:pPr>
              <w:bidi/>
              <w:jc w:val="center"/>
              <w:rPr>
                <w:rFonts w:cs="B Nazanin"/>
                <w:sz w:val="24"/>
                <w:szCs w:val="24"/>
                <w:rtl/>
              </w:rPr>
            </w:pPr>
            <w:r>
              <w:rPr>
                <w:rFonts w:cs="B Nazanin" w:hint="cs"/>
                <w:sz w:val="24"/>
                <w:szCs w:val="24"/>
                <w:rtl/>
              </w:rPr>
              <w:t>2019</w:t>
            </w:r>
          </w:p>
        </w:tc>
        <w:tc>
          <w:tcPr>
            <w:tcW w:w="1836" w:type="dxa"/>
          </w:tcPr>
          <w:p w14:paraId="3CEC80D0" w14:textId="77777777" w:rsidR="00ED67EA" w:rsidRPr="003C0003" w:rsidRDefault="00ED67EA" w:rsidP="00906B42">
            <w:pPr>
              <w:bidi/>
              <w:jc w:val="center"/>
              <w:rPr>
                <w:rFonts w:cs="B Nazanin"/>
                <w:sz w:val="24"/>
                <w:szCs w:val="24"/>
                <w:rtl/>
              </w:rPr>
            </w:pPr>
            <w:r>
              <w:rPr>
                <w:rFonts w:cs="B Nazanin" w:hint="cs"/>
                <w:sz w:val="24"/>
                <w:szCs w:val="24"/>
                <w:rtl/>
              </w:rPr>
              <w:t>2018</w:t>
            </w:r>
          </w:p>
        </w:tc>
        <w:tc>
          <w:tcPr>
            <w:tcW w:w="1984" w:type="dxa"/>
          </w:tcPr>
          <w:p w14:paraId="581691C3" w14:textId="77777777" w:rsidR="00ED67EA" w:rsidRPr="003C0003" w:rsidRDefault="00ED67EA" w:rsidP="00906B42">
            <w:pPr>
              <w:bidi/>
              <w:jc w:val="center"/>
              <w:rPr>
                <w:rFonts w:cs="B Nazanin"/>
                <w:sz w:val="24"/>
                <w:szCs w:val="24"/>
                <w:rtl/>
              </w:rPr>
            </w:pPr>
            <w:r>
              <w:rPr>
                <w:rFonts w:cs="B Nazanin" w:hint="cs"/>
                <w:sz w:val="24"/>
                <w:szCs w:val="24"/>
                <w:rtl/>
              </w:rPr>
              <w:t>2017</w:t>
            </w:r>
          </w:p>
        </w:tc>
      </w:tr>
      <w:tr w:rsidR="00ED67EA" w14:paraId="4FE53932" w14:textId="77777777" w:rsidTr="00275A3A">
        <w:trPr>
          <w:trHeight w:val="200"/>
          <w:jc w:val="center"/>
        </w:trPr>
        <w:tc>
          <w:tcPr>
            <w:tcW w:w="2408" w:type="dxa"/>
          </w:tcPr>
          <w:p w14:paraId="3E3B95B4" w14:textId="77777777" w:rsidR="00ED67EA" w:rsidRPr="003C0003" w:rsidRDefault="00ED67EA" w:rsidP="00906B42">
            <w:pPr>
              <w:bidi/>
              <w:rPr>
                <w:rFonts w:cs="B Nazanin"/>
                <w:i/>
                <w:iCs/>
                <w:sz w:val="24"/>
                <w:szCs w:val="24"/>
                <w:rtl/>
              </w:rPr>
            </w:pPr>
            <w:r w:rsidRPr="003C0003">
              <w:rPr>
                <w:rFonts w:cs="B Nazanin" w:hint="cs"/>
                <w:sz w:val="24"/>
                <w:szCs w:val="24"/>
                <w:rtl/>
              </w:rPr>
              <w:t>گردش</w:t>
            </w:r>
            <w:r w:rsidRPr="003C0003">
              <w:rPr>
                <w:rFonts w:cs="B Nazanin"/>
                <w:sz w:val="24"/>
                <w:szCs w:val="24"/>
                <w:rtl/>
              </w:rPr>
              <w:t xml:space="preserve"> </w:t>
            </w:r>
            <w:r w:rsidRPr="003C0003">
              <w:rPr>
                <w:rFonts w:cs="B Nazanin" w:hint="cs"/>
                <w:sz w:val="24"/>
                <w:szCs w:val="24"/>
                <w:rtl/>
              </w:rPr>
              <w:t>مالی</w:t>
            </w:r>
          </w:p>
        </w:tc>
        <w:tc>
          <w:tcPr>
            <w:tcW w:w="1999" w:type="dxa"/>
          </w:tcPr>
          <w:p w14:paraId="0EEB0039" w14:textId="67D7F0B1" w:rsidR="00ED67EA" w:rsidRPr="003C0003" w:rsidRDefault="009B4682" w:rsidP="00906B42">
            <w:pPr>
              <w:bidi/>
              <w:jc w:val="center"/>
              <w:rPr>
                <w:rFonts w:cs="B Nazanin"/>
                <w:sz w:val="24"/>
                <w:szCs w:val="24"/>
                <w:rtl/>
              </w:rPr>
            </w:pPr>
            <w:r>
              <w:rPr>
                <w:rFonts w:cs="B Nazanin" w:hint="cs"/>
                <w:sz w:val="24"/>
                <w:szCs w:val="24"/>
                <w:rtl/>
              </w:rPr>
              <w:t>15</w:t>
            </w:r>
            <w:r w:rsidR="00ED67EA" w:rsidRPr="003C0003">
              <w:rPr>
                <w:rFonts w:cs="B Nazanin"/>
                <w:sz w:val="24"/>
                <w:szCs w:val="24"/>
              </w:rPr>
              <w:t xml:space="preserve"> </w:t>
            </w:r>
            <w:r w:rsidR="00275A3A">
              <w:rPr>
                <w:rFonts w:cs="B Nazanin" w:hint="cs"/>
                <w:sz w:val="24"/>
                <w:szCs w:val="24"/>
                <w:rtl/>
              </w:rPr>
              <w:t xml:space="preserve"> </w:t>
            </w:r>
            <w:r w:rsidR="00ED67EA" w:rsidRPr="003C0003">
              <w:rPr>
                <w:rFonts w:cs="B Nazanin" w:hint="cs"/>
                <w:sz w:val="24"/>
                <w:szCs w:val="24"/>
                <w:rtl/>
              </w:rPr>
              <w:t>میلیون</w:t>
            </w:r>
            <w:r w:rsidR="00ED67EA" w:rsidRPr="003C0003">
              <w:rPr>
                <w:rFonts w:cs="B Nazanin"/>
                <w:sz w:val="24"/>
                <w:szCs w:val="24"/>
                <w:rtl/>
              </w:rPr>
              <w:t xml:space="preserve"> </w:t>
            </w:r>
            <w:r w:rsidR="00ED67EA" w:rsidRPr="003C0003">
              <w:rPr>
                <w:rFonts w:cs="B Nazanin" w:hint="cs"/>
                <w:sz w:val="24"/>
                <w:szCs w:val="24"/>
                <w:rtl/>
              </w:rPr>
              <w:t>پوند</w:t>
            </w:r>
          </w:p>
        </w:tc>
        <w:tc>
          <w:tcPr>
            <w:tcW w:w="1836" w:type="dxa"/>
          </w:tcPr>
          <w:p w14:paraId="68743869" w14:textId="02729088" w:rsidR="00ED67EA" w:rsidRPr="003C0003" w:rsidRDefault="009B4682" w:rsidP="00906B42">
            <w:pPr>
              <w:bidi/>
              <w:jc w:val="center"/>
              <w:rPr>
                <w:rFonts w:cs="B Nazanin"/>
                <w:sz w:val="24"/>
                <w:szCs w:val="24"/>
                <w:rtl/>
              </w:rPr>
            </w:pPr>
            <w:r>
              <w:rPr>
                <w:rFonts w:cs="B Nazanin" w:hint="cs"/>
                <w:sz w:val="24"/>
                <w:szCs w:val="24"/>
                <w:rtl/>
              </w:rPr>
              <w:t>19</w:t>
            </w:r>
            <w:r w:rsidR="00ED67EA" w:rsidRPr="003C0003">
              <w:rPr>
                <w:rFonts w:cs="B Nazanin"/>
                <w:sz w:val="24"/>
                <w:szCs w:val="24"/>
              </w:rPr>
              <w:t xml:space="preserve"> </w:t>
            </w:r>
            <w:r w:rsidR="00ED67EA" w:rsidRPr="003C0003">
              <w:rPr>
                <w:rFonts w:cs="B Nazanin" w:hint="cs"/>
                <w:sz w:val="24"/>
                <w:szCs w:val="24"/>
                <w:rtl/>
              </w:rPr>
              <w:t>میلیون</w:t>
            </w:r>
            <w:r w:rsidR="00ED67EA" w:rsidRPr="003C0003">
              <w:rPr>
                <w:rFonts w:cs="B Nazanin"/>
                <w:sz w:val="24"/>
                <w:szCs w:val="24"/>
                <w:rtl/>
              </w:rPr>
              <w:t xml:space="preserve"> </w:t>
            </w:r>
            <w:r w:rsidR="00ED67EA" w:rsidRPr="003C0003">
              <w:rPr>
                <w:rFonts w:cs="B Nazanin" w:hint="cs"/>
                <w:sz w:val="24"/>
                <w:szCs w:val="24"/>
                <w:rtl/>
              </w:rPr>
              <w:t>پوند</w:t>
            </w:r>
          </w:p>
        </w:tc>
        <w:tc>
          <w:tcPr>
            <w:tcW w:w="1984" w:type="dxa"/>
          </w:tcPr>
          <w:p w14:paraId="4DA50CB4" w14:textId="505F56BF" w:rsidR="00ED67EA" w:rsidRPr="003C0003" w:rsidRDefault="009B4682" w:rsidP="00906B42">
            <w:pPr>
              <w:bidi/>
              <w:jc w:val="center"/>
              <w:rPr>
                <w:rFonts w:cs="B Nazanin"/>
                <w:sz w:val="24"/>
                <w:szCs w:val="24"/>
                <w:rtl/>
              </w:rPr>
            </w:pPr>
            <w:r>
              <w:rPr>
                <w:rFonts w:cs="B Nazanin" w:hint="cs"/>
                <w:sz w:val="24"/>
                <w:szCs w:val="24"/>
                <w:rtl/>
              </w:rPr>
              <w:t>18</w:t>
            </w:r>
            <w:r w:rsidR="00ED67EA" w:rsidRPr="003C0003">
              <w:rPr>
                <w:rFonts w:cs="B Nazanin"/>
                <w:sz w:val="24"/>
                <w:szCs w:val="24"/>
              </w:rPr>
              <w:t xml:space="preserve"> </w:t>
            </w:r>
            <w:r w:rsidR="00ED67EA" w:rsidRPr="003C0003">
              <w:rPr>
                <w:rFonts w:cs="B Nazanin" w:hint="cs"/>
                <w:sz w:val="24"/>
                <w:szCs w:val="24"/>
                <w:rtl/>
              </w:rPr>
              <w:t xml:space="preserve"> میلیون</w:t>
            </w:r>
            <w:r w:rsidR="00ED67EA" w:rsidRPr="003C0003">
              <w:rPr>
                <w:rFonts w:cs="B Nazanin"/>
                <w:sz w:val="24"/>
                <w:szCs w:val="24"/>
                <w:rtl/>
              </w:rPr>
              <w:t xml:space="preserve"> </w:t>
            </w:r>
            <w:r w:rsidR="00ED67EA" w:rsidRPr="003C0003">
              <w:rPr>
                <w:rFonts w:cs="B Nazanin" w:hint="cs"/>
                <w:sz w:val="24"/>
                <w:szCs w:val="24"/>
                <w:rtl/>
              </w:rPr>
              <w:t>پوند</w:t>
            </w:r>
          </w:p>
        </w:tc>
      </w:tr>
      <w:tr w:rsidR="00ED67EA" w14:paraId="5575A50D" w14:textId="77777777" w:rsidTr="00275A3A">
        <w:trPr>
          <w:trHeight w:val="261"/>
          <w:jc w:val="center"/>
        </w:trPr>
        <w:tc>
          <w:tcPr>
            <w:tcW w:w="2408" w:type="dxa"/>
          </w:tcPr>
          <w:p w14:paraId="27D00AE8" w14:textId="77777777" w:rsidR="00ED67EA" w:rsidRPr="003C0003" w:rsidRDefault="00ED67EA" w:rsidP="00906B42">
            <w:pPr>
              <w:bidi/>
              <w:rPr>
                <w:rFonts w:cs="B Nazanin"/>
                <w:i/>
                <w:iCs/>
                <w:sz w:val="24"/>
                <w:szCs w:val="24"/>
                <w:rtl/>
              </w:rPr>
            </w:pPr>
            <w:r w:rsidRPr="003C0003">
              <w:rPr>
                <w:rFonts w:cs="B Nazanin" w:hint="cs"/>
                <w:sz w:val="24"/>
                <w:szCs w:val="24"/>
                <w:rtl/>
              </w:rPr>
              <w:t>سود</w:t>
            </w:r>
            <w:r w:rsidRPr="003C0003">
              <w:rPr>
                <w:rFonts w:cs="B Nazanin"/>
                <w:sz w:val="24"/>
                <w:szCs w:val="24"/>
                <w:rtl/>
              </w:rPr>
              <w:t xml:space="preserve"> (</w:t>
            </w:r>
            <w:r w:rsidRPr="003C0003">
              <w:rPr>
                <w:rFonts w:cs="B Nazanin" w:hint="cs"/>
                <w:sz w:val="24"/>
                <w:szCs w:val="24"/>
                <w:rtl/>
              </w:rPr>
              <w:t>زیان</w:t>
            </w:r>
            <w:r w:rsidRPr="003C0003">
              <w:rPr>
                <w:rFonts w:cs="B Nazanin"/>
                <w:sz w:val="24"/>
                <w:szCs w:val="24"/>
                <w:rtl/>
              </w:rPr>
              <w:t xml:space="preserve">) </w:t>
            </w:r>
            <w:r w:rsidRPr="003C0003">
              <w:rPr>
                <w:rFonts w:cs="B Nazanin" w:hint="cs"/>
                <w:sz w:val="24"/>
                <w:szCs w:val="24"/>
                <w:rtl/>
              </w:rPr>
              <w:t>قبل</w:t>
            </w:r>
            <w:r w:rsidRPr="003C0003">
              <w:rPr>
                <w:rFonts w:cs="B Nazanin"/>
                <w:sz w:val="24"/>
                <w:szCs w:val="24"/>
                <w:rtl/>
              </w:rPr>
              <w:t xml:space="preserve"> </w:t>
            </w:r>
            <w:r w:rsidRPr="003C0003">
              <w:rPr>
                <w:rFonts w:cs="B Nazanin" w:hint="cs"/>
                <w:sz w:val="24"/>
                <w:szCs w:val="24"/>
                <w:rtl/>
              </w:rPr>
              <w:t>از</w:t>
            </w:r>
            <w:r w:rsidRPr="003C0003">
              <w:rPr>
                <w:rFonts w:cs="B Nazanin"/>
                <w:sz w:val="24"/>
                <w:szCs w:val="24"/>
                <w:rtl/>
              </w:rPr>
              <w:t xml:space="preserve"> </w:t>
            </w:r>
            <w:r w:rsidRPr="003C0003">
              <w:rPr>
                <w:rFonts w:cs="B Nazanin" w:hint="cs"/>
                <w:sz w:val="24"/>
                <w:szCs w:val="24"/>
                <w:rtl/>
              </w:rPr>
              <w:t>مالیات</w:t>
            </w:r>
          </w:p>
        </w:tc>
        <w:tc>
          <w:tcPr>
            <w:tcW w:w="1999" w:type="dxa"/>
          </w:tcPr>
          <w:p w14:paraId="733F34A7" w14:textId="7BF2C6B0" w:rsidR="00ED67EA" w:rsidRPr="003C0003" w:rsidRDefault="009B4682" w:rsidP="00906B42">
            <w:pPr>
              <w:bidi/>
              <w:jc w:val="center"/>
              <w:rPr>
                <w:rFonts w:cs="B Nazanin"/>
                <w:sz w:val="24"/>
                <w:szCs w:val="24"/>
                <w:rtl/>
              </w:rPr>
            </w:pPr>
            <w:r>
              <w:rPr>
                <w:rFonts w:cs="B Nazanin" w:hint="cs"/>
                <w:sz w:val="24"/>
                <w:szCs w:val="24"/>
                <w:rtl/>
              </w:rPr>
              <w:t>2.5</w:t>
            </w:r>
            <w:r w:rsidR="00ED67EA" w:rsidRPr="003C0003">
              <w:rPr>
                <w:rFonts w:cs="B Nazanin"/>
                <w:sz w:val="24"/>
                <w:szCs w:val="24"/>
              </w:rPr>
              <w:t xml:space="preserve"> </w:t>
            </w:r>
            <w:r w:rsidR="00275A3A">
              <w:rPr>
                <w:rFonts w:cs="B Nazanin" w:hint="cs"/>
                <w:sz w:val="24"/>
                <w:szCs w:val="24"/>
                <w:rtl/>
              </w:rPr>
              <w:t xml:space="preserve"> </w:t>
            </w:r>
            <w:r w:rsidR="00ED67EA" w:rsidRPr="003C0003">
              <w:rPr>
                <w:rFonts w:cs="B Nazanin" w:hint="cs"/>
                <w:sz w:val="24"/>
                <w:szCs w:val="24"/>
                <w:rtl/>
              </w:rPr>
              <w:t>میلیون</w:t>
            </w:r>
            <w:r w:rsidR="00ED67EA" w:rsidRPr="003C0003">
              <w:rPr>
                <w:rFonts w:cs="B Nazanin"/>
                <w:sz w:val="24"/>
                <w:szCs w:val="24"/>
                <w:rtl/>
              </w:rPr>
              <w:t xml:space="preserve"> </w:t>
            </w:r>
            <w:r w:rsidR="00ED67EA" w:rsidRPr="003C0003">
              <w:rPr>
                <w:rFonts w:cs="B Nazanin" w:hint="cs"/>
                <w:sz w:val="24"/>
                <w:szCs w:val="24"/>
                <w:rtl/>
              </w:rPr>
              <w:t>پوند</w:t>
            </w:r>
          </w:p>
        </w:tc>
        <w:tc>
          <w:tcPr>
            <w:tcW w:w="1836" w:type="dxa"/>
          </w:tcPr>
          <w:p w14:paraId="5AD3EAB8" w14:textId="20937582" w:rsidR="00ED67EA" w:rsidRPr="003C0003" w:rsidRDefault="009B4682" w:rsidP="00906B42">
            <w:pPr>
              <w:bidi/>
              <w:jc w:val="center"/>
              <w:rPr>
                <w:rFonts w:cs="B Nazanin"/>
                <w:sz w:val="24"/>
                <w:szCs w:val="24"/>
                <w:rtl/>
              </w:rPr>
            </w:pPr>
            <w:r>
              <w:rPr>
                <w:rFonts w:cs="B Nazanin" w:hint="cs"/>
                <w:sz w:val="24"/>
                <w:szCs w:val="24"/>
                <w:rtl/>
              </w:rPr>
              <w:t>4.6</w:t>
            </w:r>
            <w:r w:rsidR="00ED67EA" w:rsidRPr="003C0003">
              <w:rPr>
                <w:rFonts w:cs="B Nazanin"/>
                <w:sz w:val="24"/>
                <w:szCs w:val="24"/>
              </w:rPr>
              <w:t xml:space="preserve"> </w:t>
            </w:r>
            <w:r w:rsidR="00ED67EA" w:rsidRPr="003C0003">
              <w:rPr>
                <w:rFonts w:cs="B Nazanin" w:hint="cs"/>
                <w:sz w:val="24"/>
                <w:szCs w:val="24"/>
                <w:rtl/>
              </w:rPr>
              <w:t>میلیون</w:t>
            </w:r>
            <w:r w:rsidR="00ED67EA" w:rsidRPr="003C0003">
              <w:rPr>
                <w:rFonts w:cs="B Nazanin"/>
                <w:sz w:val="24"/>
                <w:szCs w:val="24"/>
                <w:rtl/>
              </w:rPr>
              <w:t xml:space="preserve"> </w:t>
            </w:r>
            <w:r w:rsidR="00ED67EA" w:rsidRPr="003C0003">
              <w:rPr>
                <w:rFonts w:cs="B Nazanin" w:hint="cs"/>
                <w:sz w:val="24"/>
                <w:szCs w:val="24"/>
                <w:rtl/>
              </w:rPr>
              <w:t>پوند</w:t>
            </w:r>
          </w:p>
        </w:tc>
        <w:tc>
          <w:tcPr>
            <w:tcW w:w="1984" w:type="dxa"/>
          </w:tcPr>
          <w:p w14:paraId="0EE07F05" w14:textId="4742725A" w:rsidR="00ED67EA" w:rsidRPr="003C0003" w:rsidRDefault="009B4682" w:rsidP="00906B42">
            <w:pPr>
              <w:bidi/>
              <w:jc w:val="center"/>
              <w:rPr>
                <w:rFonts w:cs="B Nazanin"/>
                <w:sz w:val="24"/>
                <w:szCs w:val="24"/>
                <w:rtl/>
              </w:rPr>
            </w:pPr>
            <w:r>
              <w:rPr>
                <w:rFonts w:cs="B Nazanin" w:hint="cs"/>
                <w:sz w:val="24"/>
                <w:szCs w:val="24"/>
                <w:rtl/>
              </w:rPr>
              <w:t>4.5</w:t>
            </w:r>
            <w:r w:rsidR="00ED67EA" w:rsidRPr="003C0003">
              <w:rPr>
                <w:rFonts w:cs="B Nazanin"/>
                <w:sz w:val="24"/>
                <w:szCs w:val="24"/>
              </w:rPr>
              <w:t xml:space="preserve"> </w:t>
            </w:r>
            <w:r w:rsidR="00ED67EA" w:rsidRPr="003C0003">
              <w:rPr>
                <w:rFonts w:cs="B Nazanin" w:hint="cs"/>
                <w:sz w:val="24"/>
                <w:szCs w:val="24"/>
                <w:rtl/>
              </w:rPr>
              <w:t xml:space="preserve"> میلیون</w:t>
            </w:r>
            <w:r w:rsidR="00ED67EA" w:rsidRPr="003C0003">
              <w:rPr>
                <w:rFonts w:cs="B Nazanin"/>
                <w:sz w:val="24"/>
                <w:szCs w:val="24"/>
                <w:rtl/>
              </w:rPr>
              <w:t xml:space="preserve"> </w:t>
            </w:r>
            <w:r w:rsidR="00ED67EA" w:rsidRPr="003C0003">
              <w:rPr>
                <w:rFonts w:cs="B Nazanin" w:hint="cs"/>
                <w:sz w:val="24"/>
                <w:szCs w:val="24"/>
                <w:rtl/>
              </w:rPr>
              <w:t>پوند</w:t>
            </w:r>
          </w:p>
        </w:tc>
      </w:tr>
      <w:tr w:rsidR="00ED67EA" w14:paraId="3E42A902" w14:textId="77777777" w:rsidTr="00275A3A">
        <w:trPr>
          <w:trHeight w:val="181"/>
          <w:jc w:val="center"/>
        </w:trPr>
        <w:tc>
          <w:tcPr>
            <w:tcW w:w="2408" w:type="dxa"/>
          </w:tcPr>
          <w:p w14:paraId="1D49D371" w14:textId="77777777" w:rsidR="00ED67EA" w:rsidRPr="003C0003" w:rsidRDefault="00ED67EA" w:rsidP="00906B42">
            <w:pPr>
              <w:bidi/>
              <w:rPr>
                <w:rFonts w:cs="B Nazanin"/>
                <w:i/>
                <w:iCs/>
                <w:sz w:val="24"/>
                <w:szCs w:val="24"/>
                <w:rtl/>
              </w:rPr>
            </w:pPr>
            <w:r w:rsidRPr="003C0003">
              <w:rPr>
                <w:rFonts w:cs="B Nazanin" w:hint="cs"/>
                <w:sz w:val="24"/>
                <w:szCs w:val="24"/>
                <w:rtl/>
              </w:rPr>
              <w:t>دارایی‌های</w:t>
            </w:r>
            <w:r w:rsidRPr="003C0003">
              <w:rPr>
                <w:rFonts w:cs="B Nazanin"/>
                <w:sz w:val="24"/>
                <w:szCs w:val="24"/>
                <w:rtl/>
              </w:rPr>
              <w:t xml:space="preserve"> </w:t>
            </w:r>
            <w:r w:rsidRPr="003C0003">
              <w:rPr>
                <w:rFonts w:cs="B Nazanin" w:hint="cs"/>
                <w:sz w:val="24"/>
                <w:szCs w:val="24"/>
                <w:rtl/>
              </w:rPr>
              <w:t>خالص</w:t>
            </w:r>
            <w:r w:rsidRPr="003C0003">
              <w:rPr>
                <w:rFonts w:cs="B Nazanin"/>
                <w:sz w:val="24"/>
                <w:szCs w:val="24"/>
                <w:rtl/>
              </w:rPr>
              <w:t xml:space="preserve"> (</w:t>
            </w:r>
            <w:r w:rsidRPr="003C0003">
              <w:rPr>
                <w:rFonts w:cs="B Nazanin" w:hint="cs"/>
                <w:sz w:val="24"/>
                <w:szCs w:val="24"/>
                <w:rtl/>
              </w:rPr>
              <w:t>بدهی‌ها</w:t>
            </w:r>
            <w:r w:rsidRPr="003C0003">
              <w:rPr>
                <w:rFonts w:cs="B Nazanin"/>
                <w:sz w:val="24"/>
                <w:szCs w:val="24"/>
                <w:rtl/>
              </w:rPr>
              <w:t>)</w:t>
            </w:r>
          </w:p>
        </w:tc>
        <w:tc>
          <w:tcPr>
            <w:tcW w:w="1999" w:type="dxa"/>
          </w:tcPr>
          <w:p w14:paraId="34416939" w14:textId="1A6E15C1" w:rsidR="00ED67EA" w:rsidRPr="003C0003" w:rsidRDefault="009B4682" w:rsidP="00906B42">
            <w:pPr>
              <w:bidi/>
              <w:jc w:val="center"/>
              <w:rPr>
                <w:rFonts w:cs="B Nazanin"/>
                <w:sz w:val="24"/>
                <w:szCs w:val="24"/>
                <w:rtl/>
              </w:rPr>
            </w:pPr>
            <w:r>
              <w:rPr>
                <w:rFonts w:cs="B Nazanin" w:hint="cs"/>
                <w:sz w:val="24"/>
                <w:szCs w:val="24"/>
                <w:rtl/>
              </w:rPr>
              <w:t>6</w:t>
            </w:r>
            <w:r w:rsidR="00275A3A">
              <w:rPr>
                <w:rFonts w:cs="B Nazanin" w:hint="cs"/>
                <w:sz w:val="24"/>
                <w:szCs w:val="24"/>
                <w:rtl/>
              </w:rPr>
              <w:t xml:space="preserve"> </w:t>
            </w:r>
            <w:r w:rsidR="00ED67EA" w:rsidRPr="003C0003">
              <w:rPr>
                <w:rFonts w:cs="B Nazanin" w:hint="cs"/>
                <w:sz w:val="24"/>
                <w:szCs w:val="24"/>
                <w:rtl/>
              </w:rPr>
              <w:t>میلیون</w:t>
            </w:r>
            <w:r w:rsidR="00ED67EA" w:rsidRPr="003C0003">
              <w:rPr>
                <w:rFonts w:cs="B Nazanin"/>
                <w:sz w:val="24"/>
                <w:szCs w:val="24"/>
                <w:rtl/>
              </w:rPr>
              <w:t xml:space="preserve"> </w:t>
            </w:r>
            <w:r w:rsidR="00ED67EA" w:rsidRPr="003C0003">
              <w:rPr>
                <w:rFonts w:cs="B Nazanin" w:hint="cs"/>
                <w:sz w:val="24"/>
                <w:szCs w:val="24"/>
                <w:rtl/>
              </w:rPr>
              <w:t>پوند</w:t>
            </w:r>
          </w:p>
        </w:tc>
        <w:tc>
          <w:tcPr>
            <w:tcW w:w="1836" w:type="dxa"/>
          </w:tcPr>
          <w:p w14:paraId="4C6E7B02" w14:textId="4129F0D4" w:rsidR="00ED67EA" w:rsidRPr="003C0003" w:rsidRDefault="009B4682" w:rsidP="00906B42">
            <w:pPr>
              <w:bidi/>
              <w:jc w:val="center"/>
              <w:rPr>
                <w:rFonts w:cs="B Nazanin"/>
                <w:sz w:val="24"/>
                <w:szCs w:val="24"/>
                <w:rtl/>
              </w:rPr>
            </w:pPr>
            <w:r>
              <w:rPr>
                <w:rFonts w:cs="B Nazanin" w:hint="cs"/>
                <w:sz w:val="24"/>
                <w:szCs w:val="24"/>
                <w:rtl/>
              </w:rPr>
              <w:t xml:space="preserve">7 </w:t>
            </w:r>
            <w:r w:rsidR="00ED67EA" w:rsidRPr="003C0003">
              <w:rPr>
                <w:rFonts w:cs="B Nazanin" w:hint="cs"/>
                <w:sz w:val="24"/>
                <w:szCs w:val="24"/>
                <w:rtl/>
              </w:rPr>
              <w:t>میلیون</w:t>
            </w:r>
            <w:r w:rsidR="00ED67EA" w:rsidRPr="003C0003">
              <w:rPr>
                <w:rFonts w:cs="B Nazanin"/>
                <w:sz w:val="24"/>
                <w:szCs w:val="24"/>
                <w:rtl/>
              </w:rPr>
              <w:t xml:space="preserve"> </w:t>
            </w:r>
            <w:r w:rsidR="00ED67EA" w:rsidRPr="003C0003">
              <w:rPr>
                <w:rFonts w:cs="B Nazanin" w:hint="cs"/>
                <w:sz w:val="24"/>
                <w:szCs w:val="24"/>
                <w:rtl/>
              </w:rPr>
              <w:t>پوند</w:t>
            </w:r>
          </w:p>
        </w:tc>
        <w:tc>
          <w:tcPr>
            <w:tcW w:w="1984" w:type="dxa"/>
          </w:tcPr>
          <w:p w14:paraId="4571EA9F" w14:textId="6A05EDDF" w:rsidR="00ED67EA" w:rsidRPr="003C0003" w:rsidRDefault="009B4682" w:rsidP="00906B42">
            <w:pPr>
              <w:bidi/>
              <w:jc w:val="center"/>
              <w:rPr>
                <w:rFonts w:cs="B Nazanin"/>
                <w:sz w:val="24"/>
                <w:szCs w:val="24"/>
                <w:rtl/>
              </w:rPr>
            </w:pPr>
            <w:r>
              <w:rPr>
                <w:rFonts w:cs="B Nazanin" w:hint="cs"/>
                <w:sz w:val="24"/>
                <w:szCs w:val="24"/>
                <w:rtl/>
              </w:rPr>
              <w:t>7</w:t>
            </w:r>
            <w:r w:rsidR="00ED67EA" w:rsidRPr="003C0003">
              <w:rPr>
                <w:rFonts w:cs="B Nazanin" w:hint="cs"/>
                <w:sz w:val="24"/>
                <w:szCs w:val="24"/>
                <w:rtl/>
              </w:rPr>
              <w:t xml:space="preserve"> میلیون</w:t>
            </w:r>
            <w:r w:rsidR="00ED67EA" w:rsidRPr="003C0003">
              <w:rPr>
                <w:rFonts w:cs="B Nazanin"/>
                <w:sz w:val="24"/>
                <w:szCs w:val="24"/>
                <w:rtl/>
              </w:rPr>
              <w:t xml:space="preserve"> </w:t>
            </w:r>
            <w:r w:rsidR="00ED67EA" w:rsidRPr="003C0003">
              <w:rPr>
                <w:rFonts w:cs="B Nazanin" w:hint="cs"/>
                <w:sz w:val="24"/>
                <w:szCs w:val="24"/>
                <w:rtl/>
              </w:rPr>
              <w:t>پوند</w:t>
            </w:r>
          </w:p>
        </w:tc>
      </w:tr>
      <w:tr w:rsidR="00ED67EA" w14:paraId="0B929EE3" w14:textId="77777777" w:rsidTr="00275A3A">
        <w:trPr>
          <w:trHeight w:val="189"/>
          <w:jc w:val="center"/>
        </w:trPr>
        <w:tc>
          <w:tcPr>
            <w:tcW w:w="2408" w:type="dxa"/>
          </w:tcPr>
          <w:p w14:paraId="1E5A8400" w14:textId="77777777" w:rsidR="00ED67EA" w:rsidRPr="003C0003" w:rsidRDefault="00ED67EA" w:rsidP="00906B42">
            <w:pPr>
              <w:bidi/>
              <w:rPr>
                <w:rFonts w:cs="B Nazanin"/>
                <w:i/>
                <w:iCs/>
                <w:sz w:val="24"/>
                <w:szCs w:val="24"/>
                <w:rtl/>
              </w:rPr>
            </w:pPr>
            <w:r w:rsidRPr="003C0003">
              <w:rPr>
                <w:rFonts w:cs="B Nazanin" w:hint="cs"/>
                <w:sz w:val="24"/>
                <w:szCs w:val="24"/>
                <w:rtl/>
              </w:rPr>
              <w:t>سرمایه</w:t>
            </w:r>
            <w:r w:rsidRPr="003C0003">
              <w:rPr>
                <w:rFonts w:cs="B Nazanin"/>
                <w:sz w:val="24"/>
                <w:szCs w:val="24"/>
                <w:rtl/>
              </w:rPr>
              <w:t xml:space="preserve"> </w:t>
            </w:r>
            <w:r w:rsidRPr="003C0003">
              <w:rPr>
                <w:rFonts w:cs="B Nazanin" w:hint="cs"/>
                <w:sz w:val="24"/>
                <w:szCs w:val="24"/>
                <w:rtl/>
              </w:rPr>
              <w:t>سهامداران</w:t>
            </w:r>
          </w:p>
        </w:tc>
        <w:tc>
          <w:tcPr>
            <w:tcW w:w="1999" w:type="dxa"/>
          </w:tcPr>
          <w:p w14:paraId="1186B86A" w14:textId="4E3A3353" w:rsidR="00ED67EA" w:rsidRPr="003C0003" w:rsidRDefault="009B4682" w:rsidP="00906B42">
            <w:pPr>
              <w:bidi/>
              <w:jc w:val="center"/>
              <w:rPr>
                <w:rFonts w:cs="B Nazanin"/>
                <w:sz w:val="24"/>
                <w:szCs w:val="24"/>
                <w:rtl/>
              </w:rPr>
            </w:pPr>
            <w:r>
              <w:rPr>
                <w:rFonts w:cs="B Nazanin" w:hint="cs"/>
                <w:sz w:val="24"/>
                <w:szCs w:val="24"/>
                <w:rtl/>
              </w:rPr>
              <w:t>5.9</w:t>
            </w:r>
            <w:r w:rsidR="00275A3A">
              <w:rPr>
                <w:rFonts w:cs="B Nazanin" w:hint="cs"/>
                <w:sz w:val="24"/>
                <w:szCs w:val="24"/>
                <w:rtl/>
              </w:rPr>
              <w:t xml:space="preserve"> </w:t>
            </w:r>
            <w:r w:rsidR="00ED67EA" w:rsidRPr="003C0003">
              <w:rPr>
                <w:rFonts w:cs="B Nazanin" w:hint="cs"/>
                <w:sz w:val="24"/>
                <w:szCs w:val="24"/>
                <w:rtl/>
              </w:rPr>
              <w:t>میلیون</w:t>
            </w:r>
            <w:r w:rsidR="00ED67EA" w:rsidRPr="003C0003">
              <w:rPr>
                <w:rFonts w:cs="B Nazanin"/>
                <w:sz w:val="24"/>
                <w:szCs w:val="24"/>
                <w:rtl/>
              </w:rPr>
              <w:t xml:space="preserve"> </w:t>
            </w:r>
            <w:r w:rsidR="00ED67EA" w:rsidRPr="003C0003">
              <w:rPr>
                <w:rFonts w:cs="B Nazanin" w:hint="cs"/>
                <w:sz w:val="24"/>
                <w:szCs w:val="24"/>
                <w:rtl/>
              </w:rPr>
              <w:t>پوند</w:t>
            </w:r>
          </w:p>
        </w:tc>
        <w:tc>
          <w:tcPr>
            <w:tcW w:w="1836" w:type="dxa"/>
          </w:tcPr>
          <w:p w14:paraId="785D67C3" w14:textId="073DCBAE" w:rsidR="00ED67EA" w:rsidRPr="003C0003" w:rsidRDefault="009B4682" w:rsidP="00906B42">
            <w:pPr>
              <w:bidi/>
              <w:jc w:val="center"/>
              <w:rPr>
                <w:rFonts w:cs="B Nazanin"/>
                <w:sz w:val="24"/>
                <w:szCs w:val="24"/>
                <w:rtl/>
              </w:rPr>
            </w:pPr>
            <w:r>
              <w:rPr>
                <w:rFonts w:cs="B Nazanin" w:hint="cs"/>
                <w:sz w:val="24"/>
                <w:szCs w:val="24"/>
                <w:rtl/>
              </w:rPr>
              <w:t xml:space="preserve">6.9 </w:t>
            </w:r>
            <w:r w:rsidR="00ED67EA" w:rsidRPr="003C0003">
              <w:rPr>
                <w:rFonts w:cs="B Nazanin" w:hint="cs"/>
                <w:sz w:val="24"/>
                <w:szCs w:val="24"/>
                <w:rtl/>
              </w:rPr>
              <w:t>میلیون</w:t>
            </w:r>
            <w:r w:rsidR="00ED67EA" w:rsidRPr="003C0003">
              <w:rPr>
                <w:rFonts w:cs="B Nazanin"/>
                <w:sz w:val="24"/>
                <w:szCs w:val="24"/>
                <w:rtl/>
              </w:rPr>
              <w:t xml:space="preserve"> </w:t>
            </w:r>
            <w:r w:rsidR="00ED67EA" w:rsidRPr="003C0003">
              <w:rPr>
                <w:rFonts w:cs="B Nazanin" w:hint="cs"/>
                <w:sz w:val="24"/>
                <w:szCs w:val="24"/>
                <w:rtl/>
              </w:rPr>
              <w:t>پوند</w:t>
            </w:r>
          </w:p>
        </w:tc>
        <w:tc>
          <w:tcPr>
            <w:tcW w:w="1984" w:type="dxa"/>
          </w:tcPr>
          <w:p w14:paraId="326298F4" w14:textId="63689015" w:rsidR="00ED67EA" w:rsidRPr="003C0003" w:rsidRDefault="009B4682" w:rsidP="00906B42">
            <w:pPr>
              <w:bidi/>
              <w:jc w:val="center"/>
              <w:rPr>
                <w:rFonts w:cs="B Nazanin"/>
                <w:sz w:val="24"/>
                <w:szCs w:val="24"/>
                <w:rtl/>
              </w:rPr>
            </w:pPr>
            <w:r>
              <w:rPr>
                <w:rFonts w:cs="B Nazanin" w:hint="cs"/>
                <w:sz w:val="24"/>
                <w:szCs w:val="24"/>
                <w:rtl/>
              </w:rPr>
              <w:t>6.5</w:t>
            </w:r>
            <w:r w:rsidR="00ED67EA" w:rsidRPr="003C0003">
              <w:rPr>
                <w:rFonts w:cs="B Nazanin"/>
                <w:sz w:val="24"/>
                <w:szCs w:val="24"/>
              </w:rPr>
              <w:t xml:space="preserve"> </w:t>
            </w:r>
            <w:r w:rsidR="00ED67EA" w:rsidRPr="003C0003">
              <w:rPr>
                <w:rFonts w:cs="B Nazanin" w:hint="cs"/>
                <w:sz w:val="24"/>
                <w:szCs w:val="24"/>
                <w:rtl/>
              </w:rPr>
              <w:t xml:space="preserve"> میلیون</w:t>
            </w:r>
            <w:r w:rsidR="00ED67EA" w:rsidRPr="003C0003">
              <w:rPr>
                <w:rFonts w:cs="B Nazanin"/>
                <w:sz w:val="24"/>
                <w:szCs w:val="24"/>
                <w:rtl/>
              </w:rPr>
              <w:t xml:space="preserve"> </w:t>
            </w:r>
            <w:r w:rsidR="00ED67EA" w:rsidRPr="003C0003">
              <w:rPr>
                <w:rFonts w:cs="B Nazanin" w:hint="cs"/>
                <w:sz w:val="24"/>
                <w:szCs w:val="24"/>
                <w:rtl/>
              </w:rPr>
              <w:t>پوند</w:t>
            </w:r>
          </w:p>
        </w:tc>
      </w:tr>
      <w:tr w:rsidR="00ED67EA" w14:paraId="5ADC295E" w14:textId="77777777" w:rsidTr="00275A3A">
        <w:trPr>
          <w:trHeight w:val="60"/>
          <w:jc w:val="center"/>
        </w:trPr>
        <w:tc>
          <w:tcPr>
            <w:tcW w:w="2408" w:type="dxa"/>
          </w:tcPr>
          <w:p w14:paraId="12E62091" w14:textId="77777777" w:rsidR="00ED67EA" w:rsidRPr="003C0003" w:rsidRDefault="00ED67EA" w:rsidP="00906B42">
            <w:pPr>
              <w:bidi/>
              <w:rPr>
                <w:rFonts w:cs="B Nazanin"/>
                <w:i/>
                <w:iCs/>
                <w:sz w:val="24"/>
                <w:szCs w:val="24"/>
                <w:rtl/>
              </w:rPr>
            </w:pPr>
            <w:r w:rsidRPr="003C0003">
              <w:rPr>
                <w:rFonts w:cs="B Nazanin" w:hint="cs"/>
                <w:sz w:val="24"/>
                <w:szCs w:val="24"/>
                <w:rtl/>
              </w:rPr>
              <w:t>حاشیه</w:t>
            </w:r>
            <w:r w:rsidRPr="003C0003">
              <w:rPr>
                <w:rFonts w:cs="B Nazanin"/>
                <w:sz w:val="24"/>
                <w:szCs w:val="24"/>
                <w:rtl/>
              </w:rPr>
              <w:t xml:space="preserve"> </w:t>
            </w:r>
            <w:r w:rsidRPr="003C0003">
              <w:rPr>
                <w:rFonts w:cs="B Nazanin" w:hint="cs"/>
                <w:sz w:val="24"/>
                <w:szCs w:val="24"/>
                <w:rtl/>
              </w:rPr>
              <w:t>سود</w:t>
            </w:r>
          </w:p>
        </w:tc>
        <w:tc>
          <w:tcPr>
            <w:tcW w:w="1999" w:type="dxa"/>
          </w:tcPr>
          <w:p w14:paraId="217C13B3" w14:textId="4F9F50B9" w:rsidR="00ED67EA" w:rsidRPr="003C0003" w:rsidRDefault="009B4682" w:rsidP="00906B42">
            <w:pPr>
              <w:bidi/>
              <w:jc w:val="center"/>
              <w:rPr>
                <w:rFonts w:cs="B Nazanin"/>
                <w:sz w:val="24"/>
                <w:szCs w:val="24"/>
                <w:rtl/>
              </w:rPr>
            </w:pPr>
            <w:r>
              <w:rPr>
                <w:rFonts w:cs="B Nazanin" w:hint="cs"/>
                <w:sz w:val="24"/>
                <w:szCs w:val="24"/>
                <w:rtl/>
              </w:rPr>
              <w:t>17</w:t>
            </w:r>
            <w:r w:rsidR="00ED67EA" w:rsidRPr="003C0003">
              <w:rPr>
                <w:rFonts w:cs="B Nazanin"/>
                <w:sz w:val="24"/>
                <w:szCs w:val="24"/>
              </w:rPr>
              <w:t>%</w:t>
            </w:r>
          </w:p>
        </w:tc>
        <w:tc>
          <w:tcPr>
            <w:tcW w:w="1836" w:type="dxa"/>
          </w:tcPr>
          <w:p w14:paraId="300C7645" w14:textId="1AF0844B" w:rsidR="00ED67EA" w:rsidRPr="003C0003" w:rsidRDefault="009B4682" w:rsidP="00906B42">
            <w:pPr>
              <w:bidi/>
              <w:jc w:val="center"/>
              <w:rPr>
                <w:rFonts w:cs="B Nazanin"/>
                <w:sz w:val="24"/>
                <w:szCs w:val="24"/>
                <w:rtl/>
              </w:rPr>
            </w:pPr>
            <w:r>
              <w:rPr>
                <w:rFonts w:cs="B Nazanin" w:hint="cs"/>
                <w:sz w:val="24"/>
                <w:szCs w:val="24"/>
                <w:rtl/>
              </w:rPr>
              <w:t>24</w:t>
            </w:r>
            <w:r w:rsidR="00ED67EA" w:rsidRPr="003C0003">
              <w:rPr>
                <w:rFonts w:cs="B Nazanin"/>
                <w:sz w:val="24"/>
                <w:szCs w:val="24"/>
              </w:rPr>
              <w:t>%</w:t>
            </w:r>
          </w:p>
        </w:tc>
        <w:tc>
          <w:tcPr>
            <w:tcW w:w="1984" w:type="dxa"/>
          </w:tcPr>
          <w:p w14:paraId="69221067" w14:textId="4A44D9ED" w:rsidR="00ED67EA" w:rsidRPr="003C0003" w:rsidRDefault="00797EF4" w:rsidP="00906B42">
            <w:pPr>
              <w:bidi/>
              <w:jc w:val="center"/>
              <w:rPr>
                <w:rFonts w:cs="B Nazanin"/>
                <w:sz w:val="24"/>
                <w:szCs w:val="24"/>
                <w:rtl/>
              </w:rPr>
            </w:pPr>
            <w:r>
              <w:rPr>
                <w:rFonts w:cs="B Nazanin" w:hint="cs"/>
                <w:sz w:val="24"/>
                <w:szCs w:val="24"/>
                <w:rtl/>
              </w:rPr>
              <w:t>25</w:t>
            </w:r>
            <w:r w:rsidR="00ED67EA" w:rsidRPr="003C0003">
              <w:rPr>
                <w:rFonts w:cs="B Nazanin"/>
                <w:sz w:val="24"/>
                <w:szCs w:val="24"/>
              </w:rPr>
              <w:t>%</w:t>
            </w:r>
          </w:p>
        </w:tc>
      </w:tr>
      <w:tr w:rsidR="00ED67EA" w14:paraId="5869FFFD" w14:textId="77777777" w:rsidTr="00275A3A">
        <w:trPr>
          <w:trHeight w:val="60"/>
          <w:jc w:val="center"/>
        </w:trPr>
        <w:tc>
          <w:tcPr>
            <w:tcW w:w="2408" w:type="dxa"/>
          </w:tcPr>
          <w:p w14:paraId="4B2BCED8" w14:textId="77777777" w:rsidR="00ED67EA" w:rsidRPr="003C0003" w:rsidRDefault="00ED67EA" w:rsidP="00906B42">
            <w:pPr>
              <w:bidi/>
              <w:rPr>
                <w:rFonts w:cs="B Nazanin"/>
                <w:i/>
                <w:iCs/>
                <w:sz w:val="24"/>
                <w:szCs w:val="24"/>
                <w:rtl/>
              </w:rPr>
            </w:pPr>
            <w:r w:rsidRPr="003C0003">
              <w:rPr>
                <w:rFonts w:cs="B Nazanin" w:hint="cs"/>
                <w:sz w:val="24"/>
                <w:szCs w:val="24"/>
                <w:rtl/>
              </w:rPr>
              <w:t>بازگشت</w:t>
            </w:r>
            <w:r w:rsidRPr="003C0003">
              <w:rPr>
                <w:rFonts w:cs="B Nazanin"/>
                <w:sz w:val="24"/>
                <w:szCs w:val="24"/>
                <w:rtl/>
              </w:rPr>
              <w:t xml:space="preserve"> </w:t>
            </w:r>
            <w:r w:rsidRPr="003C0003">
              <w:rPr>
                <w:rFonts w:cs="B Nazanin" w:hint="cs"/>
                <w:sz w:val="24"/>
                <w:szCs w:val="24"/>
                <w:rtl/>
              </w:rPr>
              <w:t>سرمایه</w:t>
            </w:r>
          </w:p>
        </w:tc>
        <w:tc>
          <w:tcPr>
            <w:tcW w:w="1999" w:type="dxa"/>
          </w:tcPr>
          <w:p w14:paraId="6AAB0A2F" w14:textId="7AFBB017" w:rsidR="00ED67EA" w:rsidRPr="003C0003" w:rsidRDefault="009B4682" w:rsidP="00906B42">
            <w:pPr>
              <w:bidi/>
              <w:jc w:val="center"/>
              <w:rPr>
                <w:rFonts w:cs="B Nazanin"/>
                <w:sz w:val="24"/>
                <w:szCs w:val="24"/>
                <w:rtl/>
              </w:rPr>
            </w:pPr>
            <w:r>
              <w:rPr>
                <w:rFonts w:cs="B Nazanin" w:hint="cs"/>
                <w:sz w:val="24"/>
                <w:szCs w:val="24"/>
                <w:rtl/>
                <w:lang w:bidi="fa-IR"/>
              </w:rPr>
              <w:t>41</w:t>
            </w:r>
            <w:r w:rsidR="00ED67EA" w:rsidRPr="003C0003">
              <w:rPr>
                <w:rFonts w:cs="B Nazanin"/>
                <w:sz w:val="24"/>
                <w:szCs w:val="24"/>
              </w:rPr>
              <w:t>%</w:t>
            </w:r>
          </w:p>
        </w:tc>
        <w:tc>
          <w:tcPr>
            <w:tcW w:w="1836" w:type="dxa"/>
          </w:tcPr>
          <w:p w14:paraId="3EB2A57C" w14:textId="6AC8BC85" w:rsidR="00ED67EA" w:rsidRPr="003C0003" w:rsidRDefault="009B4682" w:rsidP="00906B42">
            <w:pPr>
              <w:bidi/>
              <w:jc w:val="center"/>
              <w:rPr>
                <w:rFonts w:cs="B Nazanin"/>
                <w:sz w:val="24"/>
                <w:szCs w:val="24"/>
                <w:rtl/>
              </w:rPr>
            </w:pPr>
            <w:r>
              <w:rPr>
                <w:rFonts w:cs="B Nazanin" w:hint="cs"/>
                <w:sz w:val="24"/>
                <w:szCs w:val="24"/>
                <w:rtl/>
                <w:lang w:bidi="fa-IR"/>
              </w:rPr>
              <w:t>65</w:t>
            </w:r>
            <w:r w:rsidR="00ED67EA" w:rsidRPr="003C0003">
              <w:rPr>
                <w:rFonts w:cs="B Nazanin"/>
                <w:sz w:val="24"/>
                <w:szCs w:val="24"/>
              </w:rPr>
              <w:t>%</w:t>
            </w:r>
          </w:p>
        </w:tc>
        <w:tc>
          <w:tcPr>
            <w:tcW w:w="1984" w:type="dxa"/>
          </w:tcPr>
          <w:p w14:paraId="66835BEA" w14:textId="5D73E2D8" w:rsidR="00ED67EA" w:rsidRPr="003C0003" w:rsidRDefault="00797EF4" w:rsidP="00906B42">
            <w:pPr>
              <w:bidi/>
              <w:jc w:val="center"/>
              <w:rPr>
                <w:rFonts w:cs="B Nazanin"/>
                <w:sz w:val="24"/>
                <w:szCs w:val="24"/>
                <w:rtl/>
              </w:rPr>
            </w:pPr>
            <w:r>
              <w:rPr>
                <w:rFonts w:cs="B Nazanin" w:hint="cs"/>
                <w:sz w:val="24"/>
                <w:szCs w:val="24"/>
                <w:rtl/>
              </w:rPr>
              <w:t>67</w:t>
            </w:r>
            <w:r w:rsidR="00ED67EA" w:rsidRPr="003C0003">
              <w:rPr>
                <w:rFonts w:cs="B Nazanin"/>
                <w:sz w:val="24"/>
                <w:szCs w:val="24"/>
              </w:rPr>
              <w:t>%</w:t>
            </w:r>
          </w:p>
        </w:tc>
      </w:tr>
    </w:tbl>
    <w:p w14:paraId="31ABF33C" w14:textId="77777777" w:rsidR="00ED67EA" w:rsidRDefault="00ED67EA" w:rsidP="00ED67EA">
      <w:pPr>
        <w:bidi/>
        <w:jc w:val="lowKashida"/>
        <w:rPr>
          <w:rFonts w:cs="B Nazanin"/>
          <w:sz w:val="26"/>
          <w:szCs w:val="26"/>
          <w:rtl/>
        </w:rPr>
      </w:pPr>
    </w:p>
    <w:p w14:paraId="6C40E4A9" w14:textId="77777777" w:rsidR="00ED67EA" w:rsidRDefault="00ED67EA" w:rsidP="00ED67EA">
      <w:pPr>
        <w:bidi/>
        <w:jc w:val="lowKashida"/>
        <w:rPr>
          <w:rFonts w:cs="B Nazanin"/>
          <w:sz w:val="26"/>
          <w:szCs w:val="26"/>
          <w:rtl/>
        </w:rPr>
      </w:pPr>
    </w:p>
    <w:tbl>
      <w:tblPr>
        <w:tblStyle w:val="TableGrid"/>
        <w:bidiVisual/>
        <w:tblW w:w="8937" w:type="dxa"/>
        <w:jc w:val="center"/>
        <w:tblLook w:val="04A0" w:firstRow="1" w:lastRow="0" w:firstColumn="1" w:lastColumn="0" w:noHBand="0" w:noVBand="1"/>
      </w:tblPr>
      <w:tblGrid>
        <w:gridCol w:w="4045"/>
        <w:gridCol w:w="1774"/>
        <w:gridCol w:w="1559"/>
        <w:gridCol w:w="1559"/>
      </w:tblGrid>
      <w:tr w:rsidR="009353F9" w14:paraId="5B48EDBD" w14:textId="77777777" w:rsidTr="001F3FE1">
        <w:trPr>
          <w:trHeight w:val="511"/>
          <w:jc w:val="center"/>
        </w:trPr>
        <w:tc>
          <w:tcPr>
            <w:tcW w:w="4045" w:type="dxa"/>
          </w:tcPr>
          <w:p w14:paraId="4A97B18E" w14:textId="7E2EEC72" w:rsidR="009353F9" w:rsidRPr="00D1043E" w:rsidRDefault="009353F9" w:rsidP="00DF6E88">
            <w:pPr>
              <w:bidi/>
              <w:jc w:val="center"/>
              <w:rPr>
                <w:rFonts w:cs="B Nazanin"/>
                <w:sz w:val="24"/>
                <w:szCs w:val="24"/>
                <w:rtl/>
                <w:lang w:bidi="fa-IR"/>
              </w:rPr>
            </w:pPr>
            <w:r w:rsidRPr="00D1043E">
              <w:rPr>
                <w:rFonts w:cs="B Nazanin" w:hint="cs"/>
                <w:sz w:val="24"/>
                <w:szCs w:val="24"/>
                <w:rtl/>
              </w:rPr>
              <w:lastRenderedPageBreak/>
              <w:t>جریان</w:t>
            </w:r>
            <w:r w:rsidRPr="00D1043E">
              <w:rPr>
                <w:rFonts w:cs="B Nazanin"/>
                <w:sz w:val="24"/>
                <w:szCs w:val="24"/>
                <w:rtl/>
              </w:rPr>
              <w:t xml:space="preserve"> </w:t>
            </w:r>
            <w:r w:rsidRPr="00D1043E">
              <w:rPr>
                <w:rFonts w:cs="B Nazanin" w:hint="cs"/>
                <w:sz w:val="24"/>
                <w:szCs w:val="24"/>
                <w:rtl/>
              </w:rPr>
              <w:t>نقدینگی</w:t>
            </w:r>
          </w:p>
        </w:tc>
        <w:tc>
          <w:tcPr>
            <w:tcW w:w="1774" w:type="dxa"/>
          </w:tcPr>
          <w:p w14:paraId="38836941" w14:textId="547C9C4D" w:rsidR="009353F9" w:rsidRPr="00D1043E" w:rsidRDefault="009353F9" w:rsidP="00DF6E88">
            <w:pPr>
              <w:bidi/>
              <w:jc w:val="center"/>
              <w:rPr>
                <w:rFonts w:cs="B Nazanin"/>
                <w:sz w:val="24"/>
                <w:szCs w:val="24"/>
                <w:rtl/>
              </w:rPr>
            </w:pPr>
            <w:r>
              <w:rPr>
                <w:rFonts w:cs="B Nazanin" w:hint="cs"/>
                <w:sz w:val="24"/>
                <w:szCs w:val="24"/>
                <w:rtl/>
              </w:rPr>
              <w:t>2019</w:t>
            </w:r>
          </w:p>
        </w:tc>
        <w:tc>
          <w:tcPr>
            <w:tcW w:w="1559" w:type="dxa"/>
          </w:tcPr>
          <w:p w14:paraId="2469C632" w14:textId="4BF8A202" w:rsidR="009353F9" w:rsidRPr="00D1043E" w:rsidRDefault="009353F9" w:rsidP="00DF6E88">
            <w:pPr>
              <w:bidi/>
              <w:jc w:val="center"/>
              <w:rPr>
                <w:rFonts w:cs="B Nazanin"/>
                <w:sz w:val="24"/>
                <w:szCs w:val="24"/>
                <w:rtl/>
              </w:rPr>
            </w:pPr>
            <w:r>
              <w:rPr>
                <w:rFonts w:cs="B Nazanin" w:hint="cs"/>
                <w:sz w:val="24"/>
                <w:szCs w:val="24"/>
                <w:rtl/>
              </w:rPr>
              <w:t>2018</w:t>
            </w:r>
          </w:p>
        </w:tc>
        <w:tc>
          <w:tcPr>
            <w:tcW w:w="1559" w:type="dxa"/>
          </w:tcPr>
          <w:p w14:paraId="08E52F01" w14:textId="775B80F7" w:rsidR="009353F9" w:rsidRPr="00D1043E" w:rsidRDefault="009353F9" w:rsidP="00DF6E88">
            <w:pPr>
              <w:bidi/>
              <w:jc w:val="center"/>
              <w:rPr>
                <w:rFonts w:cs="B Nazanin"/>
                <w:sz w:val="24"/>
                <w:szCs w:val="24"/>
                <w:rtl/>
              </w:rPr>
            </w:pPr>
            <w:r>
              <w:rPr>
                <w:rFonts w:cs="B Nazanin" w:hint="cs"/>
                <w:sz w:val="24"/>
                <w:szCs w:val="24"/>
                <w:rtl/>
              </w:rPr>
              <w:t>2017</w:t>
            </w:r>
          </w:p>
        </w:tc>
      </w:tr>
      <w:tr w:rsidR="00B66E9B" w14:paraId="63BA3EEC" w14:textId="77777777" w:rsidTr="001F3FE1">
        <w:trPr>
          <w:trHeight w:val="345"/>
          <w:jc w:val="center"/>
        </w:trPr>
        <w:tc>
          <w:tcPr>
            <w:tcW w:w="4045" w:type="dxa"/>
          </w:tcPr>
          <w:p w14:paraId="17D5443A" w14:textId="571C50D3" w:rsidR="00D1043E" w:rsidRPr="00D1043E" w:rsidRDefault="00D1043E" w:rsidP="00DF6E88">
            <w:pPr>
              <w:bidi/>
              <w:jc w:val="lowKashida"/>
              <w:rPr>
                <w:rFonts w:cs="B Nazanin"/>
                <w:i/>
                <w:iCs/>
                <w:sz w:val="24"/>
                <w:szCs w:val="24"/>
                <w:rtl/>
              </w:rPr>
            </w:pPr>
            <w:r w:rsidRPr="00D1043E">
              <w:rPr>
                <w:rFonts w:cs="B Nazanin" w:hint="cs"/>
                <w:sz w:val="24"/>
                <w:szCs w:val="24"/>
                <w:rtl/>
              </w:rPr>
              <w:t>جریان</w:t>
            </w:r>
            <w:r w:rsidRPr="00D1043E">
              <w:rPr>
                <w:rFonts w:cs="B Nazanin"/>
                <w:sz w:val="24"/>
                <w:szCs w:val="24"/>
                <w:rtl/>
              </w:rPr>
              <w:t xml:space="preserve"> </w:t>
            </w:r>
            <w:r w:rsidRPr="00D1043E">
              <w:rPr>
                <w:rFonts w:cs="B Nazanin" w:hint="cs"/>
                <w:sz w:val="24"/>
                <w:szCs w:val="24"/>
                <w:rtl/>
              </w:rPr>
              <w:t>نقدی</w:t>
            </w:r>
            <w:r w:rsidRPr="00D1043E">
              <w:rPr>
                <w:rFonts w:cs="B Nazanin"/>
                <w:sz w:val="24"/>
                <w:szCs w:val="24"/>
                <w:rtl/>
              </w:rPr>
              <w:t xml:space="preserve"> </w:t>
            </w:r>
            <w:r w:rsidRPr="00D1043E">
              <w:rPr>
                <w:rFonts w:cs="B Nazanin" w:hint="cs"/>
                <w:sz w:val="24"/>
                <w:szCs w:val="24"/>
                <w:rtl/>
              </w:rPr>
              <w:t>ورودی</w:t>
            </w:r>
            <w:r w:rsidRPr="00D1043E">
              <w:rPr>
                <w:rFonts w:cs="B Nazanin"/>
                <w:sz w:val="24"/>
                <w:szCs w:val="24"/>
                <w:rtl/>
              </w:rPr>
              <w:t xml:space="preserve"> (</w:t>
            </w:r>
            <w:r w:rsidRPr="00D1043E">
              <w:rPr>
                <w:rFonts w:cs="B Nazanin" w:hint="cs"/>
                <w:sz w:val="24"/>
                <w:szCs w:val="24"/>
                <w:rtl/>
              </w:rPr>
              <w:t>خروجی</w:t>
            </w:r>
            <w:r w:rsidRPr="00D1043E">
              <w:rPr>
                <w:rFonts w:cs="B Nazanin"/>
                <w:sz w:val="24"/>
                <w:szCs w:val="24"/>
                <w:rtl/>
              </w:rPr>
              <w:t xml:space="preserve">) </w:t>
            </w:r>
            <w:r w:rsidRPr="00D1043E">
              <w:rPr>
                <w:rFonts w:cs="B Nazanin" w:hint="cs"/>
                <w:sz w:val="24"/>
                <w:szCs w:val="24"/>
                <w:rtl/>
              </w:rPr>
              <w:t>از</w:t>
            </w:r>
            <w:r w:rsidRPr="00D1043E">
              <w:rPr>
                <w:rFonts w:cs="B Nazanin"/>
                <w:sz w:val="24"/>
                <w:szCs w:val="24"/>
                <w:rtl/>
              </w:rPr>
              <w:t xml:space="preserve"> </w:t>
            </w:r>
            <w:r w:rsidRPr="00D1043E">
              <w:rPr>
                <w:rFonts w:cs="B Nazanin" w:hint="cs"/>
                <w:sz w:val="24"/>
                <w:szCs w:val="24"/>
                <w:rtl/>
              </w:rPr>
              <w:t>فعالیت‌های</w:t>
            </w:r>
            <w:r w:rsidRPr="00D1043E">
              <w:rPr>
                <w:rFonts w:cs="B Nazanin"/>
                <w:sz w:val="24"/>
                <w:szCs w:val="24"/>
                <w:rtl/>
              </w:rPr>
              <w:t xml:space="preserve"> </w:t>
            </w:r>
            <w:r w:rsidRPr="00D1043E">
              <w:rPr>
                <w:rFonts w:cs="B Nazanin" w:hint="cs"/>
                <w:sz w:val="24"/>
                <w:szCs w:val="24"/>
                <w:rtl/>
              </w:rPr>
              <w:t>عملیاتی</w:t>
            </w:r>
          </w:p>
        </w:tc>
        <w:tc>
          <w:tcPr>
            <w:tcW w:w="1774" w:type="dxa"/>
          </w:tcPr>
          <w:p w14:paraId="6BA7335E" w14:textId="74559A2C" w:rsidR="00D1043E" w:rsidRPr="00D1043E" w:rsidRDefault="00D1043E" w:rsidP="00DF6E88">
            <w:pPr>
              <w:bidi/>
              <w:jc w:val="center"/>
              <w:rPr>
                <w:rFonts w:cs="B Nazanin"/>
                <w:sz w:val="24"/>
                <w:szCs w:val="24"/>
                <w:rtl/>
              </w:rPr>
            </w:pPr>
            <w:r w:rsidRPr="00D1043E">
              <w:rPr>
                <w:rFonts w:cs="B Nazanin"/>
                <w:sz w:val="24"/>
                <w:szCs w:val="24"/>
              </w:rPr>
              <w:t xml:space="preserve">3.4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c>
          <w:tcPr>
            <w:tcW w:w="1559" w:type="dxa"/>
          </w:tcPr>
          <w:p w14:paraId="086A963C" w14:textId="13087CED" w:rsidR="00D1043E" w:rsidRPr="00D1043E" w:rsidRDefault="00D1043E" w:rsidP="00DF6E88">
            <w:pPr>
              <w:bidi/>
              <w:jc w:val="center"/>
              <w:rPr>
                <w:rFonts w:cs="B Nazanin"/>
                <w:sz w:val="24"/>
                <w:szCs w:val="24"/>
                <w:rtl/>
              </w:rPr>
            </w:pPr>
            <w:r w:rsidRPr="00D1043E">
              <w:rPr>
                <w:rFonts w:cs="B Nazanin"/>
                <w:sz w:val="24"/>
                <w:szCs w:val="24"/>
              </w:rPr>
              <w:t xml:space="preserve">4.9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c>
          <w:tcPr>
            <w:tcW w:w="1559" w:type="dxa"/>
          </w:tcPr>
          <w:p w14:paraId="7C1243A6" w14:textId="47AD5C26" w:rsidR="00D1043E" w:rsidRPr="00D1043E" w:rsidRDefault="00D1043E" w:rsidP="00DF6E88">
            <w:pPr>
              <w:bidi/>
              <w:jc w:val="center"/>
              <w:rPr>
                <w:rFonts w:cs="B Nazanin"/>
                <w:sz w:val="24"/>
                <w:szCs w:val="24"/>
                <w:rtl/>
              </w:rPr>
            </w:pPr>
            <w:r w:rsidRPr="00D1043E">
              <w:rPr>
                <w:rFonts w:cs="B Nazanin"/>
                <w:sz w:val="24"/>
                <w:szCs w:val="24"/>
              </w:rPr>
              <w:t xml:space="preserve">3.6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r>
      <w:tr w:rsidR="00B66E9B" w14:paraId="173B329E" w14:textId="77777777" w:rsidTr="001F3FE1">
        <w:trPr>
          <w:trHeight w:val="341"/>
          <w:jc w:val="center"/>
        </w:trPr>
        <w:tc>
          <w:tcPr>
            <w:tcW w:w="4045" w:type="dxa"/>
          </w:tcPr>
          <w:p w14:paraId="7B0CDB3E" w14:textId="60B505A7" w:rsidR="00D1043E" w:rsidRPr="00D1043E" w:rsidRDefault="00D1043E" w:rsidP="00DF6E88">
            <w:pPr>
              <w:bidi/>
              <w:jc w:val="lowKashida"/>
              <w:rPr>
                <w:rFonts w:cs="B Nazanin"/>
                <w:i/>
                <w:iCs/>
                <w:sz w:val="24"/>
                <w:szCs w:val="24"/>
                <w:rtl/>
                <w:lang w:bidi="fa-IR"/>
              </w:rPr>
            </w:pPr>
            <w:r w:rsidRPr="00D1043E">
              <w:rPr>
                <w:rFonts w:cs="B Nazanin" w:hint="cs"/>
                <w:sz w:val="24"/>
                <w:szCs w:val="24"/>
                <w:rtl/>
              </w:rPr>
              <w:t>مالیات</w:t>
            </w:r>
          </w:p>
        </w:tc>
        <w:tc>
          <w:tcPr>
            <w:tcW w:w="1774" w:type="dxa"/>
          </w:tcPr>
          <w:p w14:paraId="3743CEDD" w14:textId="1BA6CE6F" w:rsidR="00D1043E" w:rsidRPr="00D1043E" w:rsidRDefault="00D1043E" w:rsidP="00DF6E88">
            <w:pPr>
              <w:bidi/>
              <w:jc w:val="center"/>
              <w:rPr>
                <w:rFonts w:cs="B Nazanin"/>
                <w:sz w:val="24"/>
                <w:szCs w:val="24"/>
                <w:rtl/>
              </w:rPr>
            </w:pPr>
            <w:r w:rsidRPr="00D1043E">
              <w:rPr>
                <w:rFonts w:cs="B Nazanin"/>
                <w:sz w:val="24"/>
                <w:szCs w:val="24"/>
              </w:rPr>
              <w:t xml:space="preserve">-0.149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c>
          <w:tcPr>
            <w:tcW w:w="1559" w:type="dxa"/>
          </w:tcPr>
          <w:p w14:paraId="3F63B925" w14:textId="694A27FA" w:rsidR="00D1043E" w:rsidRPr="00D1043E" w:rsidRDefault="00D1043E" w:rsidP="00DF6E88">
            <w:pPr>
              <w:bidi/>
              <w:jc w:val="center"/>
              <w:rPr>
                <w:rFonts w:cs="B Nazanin"/>
                <w:sz w:val="24"/>
                <w:szCs w:val="24"/>
                <w:rtl/>
              </w:rPr>
            </w:pPr>
            <w:r w:rsidRPr="00D1043E">
              <w:rPr>
                <w:rFonts w:cs="B Nazanin"/>
                <w:sz w:val="24"/>
                <w:szCs w:val="24"/>
              </w:rPr>
              <w:t xml:space="preserve">-0.7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c>
          <w:tcPr>
            <w:tcW w:w="1559" w:type="dxa"/>
          </w:tcPr>
          <w:p w14:paraId="6FC29781" w14:textId="5CEC8FBD" w:rsidR="00D1043E" w:rsidRPr="00D1043E" w:rsidRDefault="00D1043E" w:rsidP="00DF6E88">
            <w:pPr>
              <w:bidi/>
              <w:jc w:val="center"/>
              <w:rPr>
                <w:rFonts w:cs="B Nazanin"/>
                <w:sz w:val="24"/>
                <w:szCs w:val="24"/>
                <w:rtl/>
              </w:rPr>
            </w:pPr>
            <w:r w:rsidRPr="00D1043E">
              <w:rPr>
                <w:rFonts w:cs="B Nazanin"/>
                <w:sz w:val="24"/>
                <w:szCs w:val="24"/>
              </w:rPr>
              <w:t xml:space="preserve">-0.5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r>
      <w:tr w:rsidR="00B66E9B" w14:paraId="7737AAEE" w14:textId="77777777" w:rsidTr="001F3FE1">
        <w:trPr>
          <w:trHeight w:val="247"/>
          <w:jc w:val="center"/>
        </w:trPr>
        <w:tc>
          <w:tcPr>
            <w:tcW w:w="4045" w:type="dxa"/>
          </w:tcPr>
          <w:p w14:paraId="55118986" w14:textId="7A533167" w:rsidR="00D1043E" w:rsidRPr="00D1043E" w:rsidRDefault="00D1043E" w:rsidP="00DF6E88">
            <w:pPr>
              <w:bidi/>
              <w:jc w:val="lowKashida"/>
              <w:rPr>
                <w:rFonts w:cs="B Nazanin"/>
                <w:i/>
                <w:iCs/>
                <w:sz w:val="24"/>
                <w:szCs w:val="24"/>
                <w:rtl/>
              </w:rPr>
            </w:pPr>
            <w:r w:rsidRPr="00D1043E">
              <w:rPr>
                <w:rFonts w:cs="B Nazanin" w:hint="cs"/>
                <w:sz w:val="24"/>
                <w:szCs w:val="24"/>
                <w:rtl/>
              </w:rPr>
              <w:t>هزینه‌های</w:t>
            </w:r>
            <w:r w:rsidRPr="00D1043E">
              <w:rPr>
                <w:rFonts w:cs="B Nazanin"/>
                <w:sz w:val="24"/>
                <w:szCs w:val="24"/>
                <w:rtl/>
              </w:rPr>
              <w:t xml:space="preserve"> </w:t>
            </w:r>
            <w:r w:rsidRPr="00D1043E">
              <w:rPr>
                <w:rFonts w:cs="B Nazanin" w:hint="cs"/>
                <w:sz w:val="24"/>
                <w:szCs w:val="24"/>
                <w:rtl/>
              </w:rPr>
              <w:t>سرمایه‌ای</w:t>
            </w:r>
            <w:r w:rsidRPr="00D1043E">
              <w:rPr>
                <w:rFonts w:cs="B Nazanin"/>
                <w:sz w:val="24"/>
                <w:szCs w:val="24"/>
                <w:rtl/>
              </w:rPr>
              <w:t xml:space="preserve"> </w:t>
            </w:r>
            <w:r w:rsidRPr="00D1043E">
              <w:rPr>
                <w:rFonts w:cs="B Nazanin" w:hint="cs"/>
                <w:sz w:val="24"/>
                <w:szCs w:val="24"/>
                <w:rtl/>
              </w:rPr>
              <w:t>و</w:t>
            </w:r>
            <w:r w:rsidRPr="00D1043E">
              <w:rPr>
                <w:rFonts w:cs="B Nazanin"/>
                <w:sz w:val="24"/>
                <w:szCs w:val="24"/>
                <w:rtl/>
              </w:rPr>
              <w:t xml:space="preserve"> </w:t>
            </w:r>
            <w:r w:rsidRPr="00D1043E">
              <w:rPr>
                <w:rFonts w:cs="B Nazanin" w:hint="cs"/>
                <w:sz w:val="24"/>
                <w:szCs w:val="24"/>
                <w:rtl/>
              </w:rPr>
              <w:t>سرمایه‌گذاری‌های</w:t>
            </w:r>
            <w:r w:rsidRPr="00D1043E">
              <w:rPr>
                <w:rFonts w:cs="B Nazanin"/>
                <w:sz w:val="24"/>
                <w:szCs w:val="24"/>
                <w:rtl/>
              </w:rPr>
              <w:t xml:space="preserve"> </w:t>
            </w:r>
            <w:r w:rsidRPr="00D1043E">
              <w:rPr>
                <w:rFonts w:cs="B Nazanin" w:hint="cs"/>
                <w:sz w:val="24"/>
                <w:szCs w:val="24"/>
                <w:rtl/>
              </w:rPr>
              <w:t>مالی</w:t>
            </w:r>
          </w:p>
        </w:tc>
        <w:tc>
          <w:tcPr>
            <w:tcW w:w="1774" w:type="dxa"/>
          </w:tcPr>
          <w:p w14:paraId="1CD5C761" w14:textId="649B4443" w:rsidR="00D1043E" w:rsidRPr="00D1043E" w:rsidRDefault="00D1043E" w:rsidP="00DF6E88">
            <w:pPr>
              <w:bidi/>
              <w:jc w:val="center"/>
              <w:rPr>
                <w:rFonts w:cs="B Nazanin"/>
                <w:sz w:val="24"/>
                <w:szCs w:val="24"/>
                <w:rtl/>
              </w:rPr>
            </w:pPr>
            <w:r w:rsidRPr="00D1043E">
              <w:rPr>
                <w:rFonts w:cs="B Nazanin"/>
                <w:sz w:val="24"/>
                <w:szCs w:val="24"/>
              </w:rPr>
              <w:t xml:space="preserve">-0.2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c>
          <w:tcPr>
            <w:tcW w:w="1559" w:type="dxa"/>
          </w:tcPr>
          <w:p w14:paraId="504E84B7" w14:textId="3396A451" w:rsidR="00D1043E" w:rsidRPr="00D1043E" w:rsidRDefault="00D1043E" w:rsidP="00DF6E88">
            <w:pPr>
              <w:bidi/>
              <w:jc w:val="center"/>
              <w:rPr>
                <w:rFonts w:cs="B Nazanin"/>
                <w:sz w:val="24"/>
                <w:szCs w:val="24"/>
                <w:rtl/>
              </w:rPr>
            </w:pPr>
            <w:r w:rsidRPr="00D1043E">
              <w:rPr>
                <w:rFonts w:cs="B Nazanin"/>
                <w:sz w:val="24"/>
                <w:szCs w:val="24"/>
              </w:rPr>
              <w:t xml:space="preserve">-0.2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c>
          <w:tcPr>
            <w:tcW w:w="1559" w:type="dxa"/>
          </w:tcPr>
          <w:p w14:paraId="6F464E53" w14:textId="352A996F" w:rsidR="00D1043E" w:rsidRPr="00D1043E" w:rsidRDefault="00D1043E" w:rsidP="00DF6E88">
            <w:pPr>
              <w:bidi/>
              <w:jc w:val="center"/>
              <w:rPr>
                <w:rFonts w:cs="B Nazanin"/>
                <w:sz w:val="24"/>
                <w:szCs w:val="24"/>
                <w:rtl/>
              </w:rPr>
            </w:pPr>
            <w:r w:rsidRPr="00D1043E">
              <w:rPr>
                <w:rFonts w:cs="B Nazanin"/>
                <w:sz w:val="24"/>
                <w:szCs w:val="24"/>
              </w:rPr>
              <w:t xml:space="preserve">-0.2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r>
      <w:tr w:rsidR="00B66E9B" w14:paraId="263CEB11" w14:textId="77777777" w:rsidTr="001F3FE1">
        <w:trPr>
          <w:trHeight w:val="60"/>
          <w:jc w:val="center"/>
        </w:trPr>
        <w:tc>
          <w:tcPr>
            <w:tcW w:w="4045" w:type="dxa"/>
          </w:tcPr>
          <w:p w14:paraId="2DA55224" w14:textId="3E4D0147" w:rsidR="00D1043E" w:rsidRPr="00D1043E" w:rsidRDefault="00D1043E" w:rsidP="00DF6E88">
            <w:pPr>
              <w:bidi/>
              <w:jc w:val="lowKashida"/>
              <w:rPr>
                <w:rFonts w:cs="B Nazanin"/>
                <w:i/>
                <w:iCs/>
                <w:sz w:val="24"/>
                <w:szCs w:val="24"/>
                <w:rtl/>
                <w:lang w:bidi="fa-IR"/>
              </w:rPr>
            </w:pPr>
            <w:r w:rsidRPr="00D1043E">
              <w:rPr>
                <w:rFonts w:cs="B Nazanin" w:hint="cs"/>
                <w:sz w:val="24"/>
                <w:szCs w:val="24"/>
                <w:rtl/>
              </w:rPr>
              <w:t>سود</w:t>
            </w:r>
            <w:r w:rsidRPr="00D1043E">
              <w:rPr>
                <w:rFonts w:cs="B Nazanin"/>
                <w:sz w:val="24"/>
                <w:szCs w:val="24"/>
                <w:rtl/>
              </w:rPr>
              <w:t xml:space="preserve"> </w:t>
            </w:r>
            <w:r w:rsidRPr="00D1043E">
              <w:rPr>
                <w:rFonts w:cs="B Nazanin" w:hint="cs"/>
                <w:sz w:val="24"/>
                <w:szCs w:val="24"/>
                <w:rtl/>
              </w:rPr>
              <w:t>سهام</w:t>
            </w:r>
            <w:r w:rsidRPr="00D1043E">
              <w:rPr>
                <w:rFonts w:cs="B Nazanin"/>
                <w:sz w:val="24"/>
                <w:szCs w:val="24"/>
                <w:rtl/>
              </w:rPr>
              <w:t xml:space="preserve"> </w:t>
            </w:r>
            <w:r w:rsidRPr="00D1043E">
              <w:rPr>
                <w:rFonts w:cs="B Nazanin" w:hint="cs"/>
                <w:sz w:val="24"/>
                <w:szCs w:val="24"/>
                <w:rtl/>
              </w:rPr>
              <w:t>پرداختی</w:t>
            </w:r>
          </w:p>
        </w:tc>
        <w:tc>
          <w:tcPr>
            <w:tcW w:w="1774" w:type="dxa"/>
          </w:tcPr>
          <w:p w14:paraId="3A4CF549" w14:textId="2B36E559" w:rsidR="00D1043E" w:rsidRPr="00D1043E" w:rsidRDefault="00D1043E" w:rsidP="00DF6E88">
            <w:pPr>
              <w:bidi/>
              <w:jc w:val="center"/>
              <w:rPr>
                <w:rFonts w:cs="B Nazanin"/>
                <w:sz w:val="24"/>
                <w:szCs w:val="24"/>
                <w:rtl/>
              </w:rPr>
            </w:pPr>
            <w:r w:rsidRPr="00D1043E">
              <w:rPr>
                <w:rFonts w:cs="B Nazanin"/>
                <w:sz w:val="24"/>
                <w:szCs w:val="24"/>
              </w:rPr>
              <w:t xml:space="preserve">-3.5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c>
          <w:tcPr>
            <w:tcW w:w="1559" w:type="dxa"/>
          </w:tcPr>
          <w:p w14:paraId="356AD2ED" w14:textId="74095807" w:rsidR="00D1043E" w:rsidRPr="00D1043E" w:rsidRDefault="00D1043E" w:rsidP="00DF6E88">
            <w:pPr>
              <w:bidi/>
              <w:jc w:val="center"/>
              <w:rPr>
                <w:rFonts w:cs="B Nazanin"/>
                <w:sz w:val="24"/>
                <w:szCs w:val="24"/>
                <w:rtl/>
              </w:rPr>
            </w:pPr>
            <w:r w:rsidRPr="00D1043E">
              <w:rPr>
                <w:rFonts w:cs="B Nazanin"/>
                <w:sz w:val="24"/>
                <w:szCs w:val="24"/>
              </w:rPr>
              <w:t xml:space="preserve">-3.8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c>
          <w:tcPr>
            <w:tcW w:w="1559" w:type="dxa"/>
          </w:tcPr>
          <w:p w14:paraId="5E2AAD08" w14:textId="2582F670" w:rsidR="00D1043E" w:rsidRPr="00D1043E" w:rsidRDefault="00D1043E" w:rsidP="00DF6E88">
            <w:pPr>
              <w:bidi/>
              <w:jc w:val="center"/>
              <w:rPr>
                <w:rFonts w:cs="B Nazanin"/>
                <w:sz w:val="24"/>
                <w:szCs w:val="24"/>
                <w:rtl/>
              </w:rPr>
            </w:pPr>
            <w:r w:rsidRPr="00D1043E">
              <w:rPr>
                <w:rFonts w:cs="B Nazanin"/>
                <w:sz w:val="24"/>
                <w:szCs w:val="24"/>
              </w:rPr>
              <w:t xml:space="preserve">-3.6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r>
      <w:tr w:rsidR="00B66E9B" w14:paraId="37A37930" w14:textId="77777777" w:rsidTr="001F3FE1">
        <w:trPr>
          <w:trHeight w:val="60"/>
          <w:jc w:val="center"/>
        </w:trPr>
        <w:tc>
          <w:tcPr>
            <w:tcW w:w="4045" w:type="dxa"/>
          </w:tcPr>
          <w:p w14:paraId="0A12B8E1" w14:textId="2C34DDC3" w:rsidR="00D1043E" w:rsidRPr="00D1043E" w:rsidRDefault="00D1043E" w:rsidP="00DF6E88">
            <w:pPr>
              <w:bidi/>
              <w:jc w:val="lowKashida"/>
              <w:rPr>
                <w:rFonts w:cs="B Nazanin"/>
                <w:i/>
                <w:iCs/>
                <w:sz w:val="24"/>
                <w:szCs w:val="24"/>
                <w:rtl/>
              </w:rPr>
            </w:pPr>
            <w:r w:rsidRPr="00D1043E">
              <w:rPr>
                <w:rFonts w:cs="B Nazanin" w:hint="cs"/>
                <w:sz w:val="24"/>
                <w:szCs w:val="24"/>
                <w:rtl/>
              </w:rPr>
              <w:t>افزایش</w:t>
            </w:r>
            <w:r w:rsidRPr="00D1043E">
              <w:rPr>
                <w:rFonts w:cs="B Nazanin"/>
                <w:sz w:val="24"/>
                <w:szCs w:val="24"/>
                <w:rtl/>
              </w:rPr>
              <w:t xml:space="preserve"> (</w:t>
            </w:r>
            <w:r w:rsidRPr="00D1043E">
              <w:rPr>
                <w:rFonts w:cs="B Nazanin" w:hint="cs"/>
                <w:sz w:val="24"/>
                <w:szCs w:val="24"/>
                <w:rtl/>
              </w:rPr>
              <w:t>کاهش</w:t>
            </w:r>
            <w:r w:rsidRPr="00D1043E">
              <w:rPr>
                <w:rFonts w:cs="B Nazanin"/>
                <w:sz w:val="24"/>
                <w:szCs w:val="24"/>
                <w:rtl/>
              </w:rPr>
              <w:t xml:space="preserve">) </w:t>
            </w:r>
            <w:r w:rsidRPr="00D1043E">
              <w:rPr>
                <w:rFonts w:cs="B Nazanin" w:hint="cs"/>
                <w:sz w:val="24"/>
                <w:szCs w:val="24"/>
                <w:rtl/>
              </w:rPr>
              <w:t>وجه</w:t>
            </w:r>
            <w:r w:rsidRPr="00D1043E">
              <w:rPr>
                <w:rFonts w:cs="B Nazanin"/>
                <w:sz w:val="24"/>
                <w:szCs w:val="24"/>
                <w:rtl/>
              </w:rPr>
              <w:t xml:space="preserve"> </w:t>
            </w:r>
            <w:r w:rsidRPr="00D1043E">
              <w:rPr>
                <w:rFonts w:cs="B Nazanin" w:hint="cs"/>
                <w:sz w:val="24"/>
                <w:szCs w:val="24"/>
                <w:rtl/>
              </w:rPr>
              <w:t>نقد</w:t>
            </w:r>
            <w:r w:rsidRPr="00D1043E">
              <w:rPr>
                <w:rFonts w:cs="B Nazanin"/>
                <w:sz w:val="24"/>
                <w:szCs w:val="24"/>
                <w:rtl/>
              </w:rPr>
              <w:t xml:space="preserve"> </w:t>
            </w:r>
            <w:r w:rsidRPr="00D1043E">
              <w:rPr>
                <w:rFonts w:cs="B Nazanin" w:hint="cs"/>
                <w:sz w:val="24"/>
                <w:szCs w:val="24"/>
                <w:rtl/>
              </w:rPr>
              <w:t>و</w:t>
            </w:r>
            <w:r w:rsidRPr="00D1043E">
              <w:rPr>
                <w:rFonts w:cs="B Nazanin"/>
                <w:sz w:val="24"/>
                <w:szCs w:val="24"/>
                <w:rtl/>
              </w:rPr>
              <w:t xml:space="preserve"> </w:t>
            </w:r>
            <w:r w:rsidRPr="00D1043E">
              <w:rPr>
                <w:rFonts w:cs="B Nazanin" w:hint="cs"/>
                <w:sz w:val="24"/>
                <w:szCs w:val="24"/>
                <w:rtl/>
              </w:rPr>
              <w:t>معادل</w:t>
            </w:r>
            <w:r w:rsidRPr="00D1043E">
              <w:rPr>
                <w:rFonts w:cs="B Nazanin"/>
                <w:sz w:val="24"/>
                <w:szCs w:val="24"/>
                <w:rtl/>
              </w:rPr>
              <w:t xml:space="preserve"> </w:t>
            </w:r>
            <w:r w:rsidRPr="00D1043E">
              <w:rPr>
                <w:rFonts w:cs="B Nazanin" w:hint="cs"/>
                <w:sz w:val="24"/>
                <w:szCs w:val="24"/>
                <w:rtl/>
              </w:rPr>
              <w:t>آن</w:t>
            </w:r>
          </w:p>
        </w:tc>
        <w:tc>
          <w:tcPr>
            <w:tcW w:w="1774" w:type="dxa"/>
          </w:tcPr>
          <w:p w14:paraId="0B4B5114" w14:textId="032C48BA" w:rsidR="00D1043E" w:rsidRPr="00D1043E" w:rsidRDefault="00D1043E" w:rsidP="00DF6E88">
            <w:pPr>
              <w:bidi/>
              <w:jc w:val="center"/>
              <w:rPr>
                <w:rFonts w:cs="B Nazanin"/>
                <w:sz w:val="24"/>
                <w:szCs w:val="24"/>
                <w:rtl/>
              </w:rPr>
            </w:pPr>
            <w:r w:rsidRPr="00D1043E">
              <w:rPr>
                <w:rFonts w:cs="B Nazanin"/>
                <w:sz w:val="24"/>
                <w:szCs w:val="24"/>
              </w:rPr>
              <w:t xml:space="preserve">-0.25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c>
          <w:tcPr>
            <w:tcW w:w="1559" w:type="dxa"/>
          </w:tcPr>
          <w:p w14:paraId="63722EBA" w14:textId="54EEB49A" w:rsidR="00D1043E" w:rsidRPr="00D1043E" w:rsidRDefault="00D1043E" w:rsidP="00DF6E88">
            <w:pPr>
              <w:bidi/>
              <w:jc w:val="center"/>
              <w:rPr>
                <w:rFonts w:cs="B Nazanin"/>
                <w:sz w:val="24"/>
                <w:szCs w:val="24"/>
                <w:rtl/>
              </w:rPr>
            </w:pPr>
            <w:r w:rsidRPr="00D1043E">
              <w:rPr>
                <w:rFonts w:cs="B Nazanin"/>
                <w:sz w:val="24"/>
                <w:szCs w:val="24"/>
              </w:rPr>
              <w:t xml:space="preserve">0.2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c>
          <w:tcPr>
            <w:tcW w:w="1559" w:type="dxa"/>
          </w:tcPr>
          <w:p w14:paraId="2E7773D5" w14:textId="64935827" w:rsidR="00D1043E" w:rsidRPr="00D1043E" w:rsidRDefault="00D1043E" w:rsidP="00DF6E88">
            <w:pPr>
              <w:bidi/>
              <w:jc w:val="center"/>
              <w:rPr>
                <w:rFonts w:cs="B Nazanin"/>
                <w:sz w:val="24"/>
                <w:szCs w:val="24"/>
                <w:rtl/>
              </w:rPr>
            </w:pPr>
            <w:r w:rsidRPr="00D1043E">
              <w:rPr>
                <w:rFonts w:cs="B Nazanin"/>
                <w:sz w:val="24"/>
                <w:szCs w:val="24"/>
              </w:rPr>
              <w:t xml:space="preserve">-0.7 </w:t>
            </w:r>
            <w:r w:rsidRPr="00D1043E">
              <w:rPr>
                <w:rFonts w:cs="B Nazanin" w:hint="cs"/>
                <w:sz w:val="24"/>
                <w:szCs w:val="24"/>
                <w:rtl/>
              </w:rPr>
              <w:t>میلیون</w:t>
            </w:r>
            <w:r w:rsidRPr="00D1043E">
              <w:rPr>
                <w:rFonts w:cs="B Nazanin"/>
                <w:sz w:val="24"/>
                <w:szCs w:val="24"/>
                <w:rtl/>
              </w:rPr>
              <w:t xml:space="preserve"> </w:t>
            </w:r>
            <w:r w:rsidRPr="00D1043E">
              <w:rPr>
                <w:rFonts w:cs="B Nazanin" w:hint="cs"/>
                <w:sz w:val="24"/>
                <w:szCs w:val="24"/>
                <w:rtl/>
              </w:rPr>
              <w:t>پوند</w:t>
            </w:r>
          </w:p>
        </w:tc>
      </w:tr>
    </w:tbl>
    <w:p w14:paraId="0346B6CB" w14:textId="77777777" w:rsidR="00761E16" w:rsidRDefault="00761E16" w:rsidP="00761E16">
      <w:pPr>
        <w:bidi/>
        <w:jc w:val="lowKashida"/>
        <w:rPr>
          <w:rFonts w:cs="B Nazanin"/>
          <w:sz w:val="26"/>
          <w:szCs w:val="26"/>
          <w:rtl/>
        </w:rPr>
      </w:pPr>
    </w:p>
    <w:tbl>
      <w:tblPr>
        <w:tblStyle w:val="TableGrid"/>
        <w:bidiVisual/>
        <w:tblW w:w="7797" w:type="dxa"/>
        <w:jc w:val="center"/>
        <w:tblLook w:val="04A0" w:firstRow="1" w:lastRow="0" w:firstColumn="1" w:lastColumn="0" w:noHBand="0" w:noVBand="1"/>
      </w:tblPr>
      <w:tblGrid>
        <w:gridCol w:w="2560"/>
        <w:gridCol w:w="1835"/>
        <w:gridCol w:w="1709"/>
        <w:gridCol w:w="1693"/>
      </w:tblGrid>
      <w:tr w:rsidR="00DF6E88" w14:paraId="2FAC8216" w14:textId="77777777" w:rsidTr="001F3FE1">
        <w:trPr>
          <w:trHeight w:val="429"/>
          <w:jc w:val="center"/>
        </w:trPr>
        <w:tc>
          <w:tcPr>
            <w:tcW w:w="2560" w:type="dxa"/>
          </w:tcPr>
          <w:p w14:paraId="0021AEEB" w14:textId="26F5E0BB" w:rsidR="00DF6E88" w:rsidRPr="00ED5AF1" w:rsidRDefault="00DF6E88" w:rsidP="00DF6E88">
            <w:pPr>
              <w:bidi/>
              <w:jc w:val="center"/>
              <w:rPr>
                <w:rFonts w:cs="B Nazanin"/>
                <w:b/>
                <w:bCs/>
                <w:sz w:val="24"/>
                <w:szCs w:val="24"/>
                <w:rtl/>
              </w:rPr>
            </w:pPr>
            <w:r w:rsidRPr="00ED5AF1">
              <w:rPr>
                <w:rFonts w:cs="B Nazanin" w:hint="cs"/>
                <w:sz w:val="24"/>
                <w:szCs w:val="24"/>
                <w:rtl/>
              </w:rPr>
              <w:t>ترازنامه</w:t>
            </w:r>
          </w:p>
        </w:tc>
        <w:tc>
          <w:tcPr>
            <w:tcW w:w="1835" w:type="dxa"/>
          </w:tcPr>
          <w:p w14:paraId="27402DD0" w14:textId="306F03AC" w:rsidR="00DF6E88" w:rsidRPr="00ED5AF1" w:rsidRDefault="00DF6E88" w:rsidP="00DF6E88">
            <w:pPr>
              <w:bidi/>
              <w:jc w:val="center"/>
              <w:rPr>
                <w:rFonts w:cs="B Nazanin"/>
                <w:b/>
                <w:bCs/>
                <w:sz w:val="24"/>
                <w:szCs w:val="24"/>
                <w:rtl/>
              </w:rPr>
            </w:pPr>
            <w:r>
              <w:rPr>
                <w:rFonts w:cs="B Nazanin" w:hint="cs"/>
                <w:sz w:val="24"/>
                <w:szCs w:val="24"/>
                <w:rtl/>
              </w:rPr>
              <w:t>2019</w:t>
            </w:r>
          </w:p>
        </w:tc>
        <w:tc>
          <w:tcPr>
            <w:tcW w:w="1709" w:type="dxa"/>
          </w:tcPr>
          <w:p w14:paraId="642A4021" w14:textId="6B5BF2AE" w:rsidR="00DF6E88" w:rsidRPr="00ED5AF1" w:rsidRDefault="00DF6E88" w:rsidP="00DF6E88">
            <w:pPr>
              <w:bidi/>
              <w:jc w:val="center"/>
              <w:rPr>
                <w:rFonts w:cs="B Nazanin"/>
                <w:b/>
                <w:bCs/>
                <w:sz w:val="24"/>
                <w:szCs w:val="24"/>
                <w:rtl/>
              </w:rPr>
            </w:pPr>
            <w:r>
              <w:rPr>
                <w:rFonts w:cs="B Nazanin" w:hint="cs"/>
                <w:sz w:val="24"/>
                <w:szCs w:val="24"/>
                <w:rtl/>
              </w:rPr>
              <w:t>2018</w:t>
            </w:r>
          </w:p>
        </w:tc>
        <w:tc>
          <w:tcPr>
            <w:tcW w:w="1693" w:type="dxa"/>
          </w:tcPr>
          <w:p w14:paraId="43EB29B9" w14:textId="7B0DB5F3" w:rsidR="00DF6E88" w:rsidRPr="00ED5AF1" w:rsidRDefault="00DF6E88" w:rsidP="00DF6E88">
            <w:pPr>
              <w:bidi/>
              <w:jc w:val="center"/>
              <w:rPr>
                <w:rFonts w:cs="B Nazanin"/>
                <w:b/>
                <w:bCs/>
                <w:sz w:val="24"/>
                <w:szCs w:val="24"/>
                <w:rtl/>
              </w:rPr>
            </w:pPr>
            <w:r>
              <w:rPr>
                <w:rFonts w:cs="B Nazanin" w:hint="cs"/>
                <w:sz w:val="24"/>
                <w:szCs w:val="24"/>
                <w:rtl/>
              </w:rPr>
              <w:t>2017</w:t>
            </w:r>
          </w:p>
        </w:tc>
      </w:tr>
      <w:tr w:rsidR="009E281F" w14:paraId="31DEED94" w14:textId="77777777" w:rsidTr="001F3FE1">
        <w:trPr>
          <w:trHeight w:val="429"/>
          <w:jc w:val="center"/>
        </w:trPr>
        <w:tc>
          <w:tcPr>
            <w:tcW w:w="2560" w:type="dxa"/>
          </w:tcPr>
          <w:p w14:paraId="080764B5" w14:textId="41F768C2" w:rsidR="009E281F" w:rsidRPr="00ED5AF1" w:rsidRDefault="009E281F" w:rsidP="009E281F">
            <w:pPr>
              <w:bidi/>
              <w:rPr>
                <w:rFonts w:cs="B Nazanin"/>
                <w:sz w:val="24"/>
                <w:szCs w:val="24"/>
                <w:rtl/>
              </w:rPr>
            </w:pPr>
            <w:r w:rsidRPr="00ED5AF1">
              <w:rPr>
                <w:rFonts w:cs="B Nazanin" w:hint="cs"/>
                <w:sz w:val="24"/>
                <w:szCs w:val="24"/>
                <w:rtl/>
              </w:rPr>
              <w:t>زمین</w:t>
            </w:r>
            <w:r w:rsidRPr="00ED5AF1">
              <w:rPr>
                <w:rFonts w:cs="B Nazanin"/>
                <w:sz w:val="24"/>
                <w:szCs w:val="24"/>
                <w:rtl/>
              </w:rPr>
              <w:t xml:space="preserve"> </w:t>
            </w:r>
            <w:r w:rsidRPr="00ED5AF1">
              <w:rPr>
                <w:rFonts w:cs="B Nazanin" w:hint="cs"/>
                <w:sz w:val="24"/>
                <w:szCs w:val="24"/>
                <w:rtl/>
              </w:rPr>
              <w:t>و</w:t>
            </w:r>
            <w:r w:rsidRPr="00ED5AF1">
              <w:rPr>
                <w:rFonts w:cs="B Nazanin"/>
                <w:sz w:val="24"/>
                <w:szCs w:val="24"/>
                <w:rtl/>
              </w:rPr>
              <w:t xml:space="preserve"> </w:t>
            </w:r>
            <w:r w:rsidRPr="00ED5AF1">
              <w:rPr>
                <w:rFonts w:cs="B Nazanin" w:hint="cs"/>
                <w:sz w:val="24"/>
                <w:szCs w:val="24"/>
                <w:rtl/>
              </w:rPr>
              <w:t>ساختمان‌ها</w:t>
            </w:r>
          </w:p>
        </w:tc>
        <w:tc>
          <w:tcPr>
            <w:tcW w:w="1835" w:type="dxa"/>
          </w:tcPr>
          <w:p w14:paraId="1EAF17A6" w14:textId="4B7AB4EA" w:rsidR="009E281F" w:rsidRPr="00ED5AF1" w:rsidRDefault="009E281F" w:rsidP="00ED5AF1">
            <w:pPr>
              <w:bidi/>
              <w:jc w:val="center"/>
              <w:rPr>
                <w:rFonts w:cs="B Nazanin"/>
                <w:sz w:val="24"/>
                <w:szCs w:val="24"/>
                <w:rtl/>
              </w:rPr>
            </w:pPr>
            <w:r w:rsidRPr="00ED5AF1">
              <w:rPr>
                <w:rFonts w:cs="B Nazanin"/>
                <w:sz w:val="24"/>
                <w:szCs w:val="24"/>
              </w:rPr>
              <w:t xml:space="preserve">1.1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3E2AEF01" w14:textId="3D7B5810" w:rsidR="009E281F" w:rsidRPr="00ED5AF1" w:rsidRDefault="009E281F" w:rsidP="00ED5AF1">
            <w:pPr>
              <w:bidi/>
              <w:jc w:val="center"/>
              <w:rPr>
                <w:rFonts w:cs="B Nazanin"/>
                <w:sz w:val="24"/>
                <w:szCs w:val="24"/>
                <w:rtl/>
              </w:rPr>
            </w:pPr>
            <w:r w:rsidRPr="00ED5AF1">
              <w:rPr>
                <w:rFonts w:cs="B Nazanin"/>
                <w:sz w:val="24"/>
                <w:szCs w:val="24"/>
              </w:rPr>
              <w:t xml:space="preserve">1.1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101FDFF2" w14:textId="3FEE3C99" w:rsidR="009E281F" w:rsidRPr="00ED5AF1" w:rsidRDefault="009E281F" w:rsidP="00ED5AF1">
            <w:pPr>
              <w:bidi/>
              <w:jc w:val="center"/>
              <w:rPr>
                <w:rFonts w:cs="B Nazanin"/>
                <w:sz w:val="24"/>
                <w:szCs w:val="24"/>
                <w:rtl/>
              </w:rPr>
            </w:pPr>
            <w:r w:rsidRPr="00ED5AF1">
              <w:rPr>
                <w:rFonts w:cs="B Nazanin"/>
                <w:sz w:val="24"/>
                <w:szCs w:val="24"/>
              </w:rPr>
              <w:t xml:space="preserve">1.2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r w:rsidR="009E281F" w14:paraId="00548296" w14:textId="77777777" w:rsidTr="001F3FE1">
        <w:trPr>
          <w:trHeight w:val="449"/>
          <w:jc w:val="center"/>
        </w:trPr>
        <w:tc>
          <w:tcPr>
            <w:tcW w:w="2560" w:type="dxa"/>
          </w:tcPr>
          <w:p w14:paraId="504D161D" w14:textId="31978ACE" w:rsidR="009E281F" w:rsidRPr="00ED5AF1" w:rsidRDefault="009E281F" w:rsidP="009E281F">
            <w:pPr>
              <w:bidi/>
              <w:rPr>
                <w:rFonts w:cs="B Nazanin"/>
                <w:sz w:val="24"/>
                <w:szCs w:val="24"/>
                <w:rtl/>
              </w:rPr>
            </w:pPr>
            <w:r w:rsidRPr="00ED5AF1">
              <w:rPr>
                <w:rFonts w:cs="B Nazanin" w:hint="cs"/>
                <w:sz w:val="24"/>
                <w:szCs w:val="24"/>
                <w:rtl/>
              </w:rPr>
              <w:t>تجهیزات</w:t>
            </w:r>
            <w:r w:rsidRPr="00ED5AF1">
              <w:rPr>
                <w:rFonts w:cs="B Nazanin"/>
                <w:sz w:val="24"/>
                <w:szCs w:val="24"/>
                <w:rtl/>
              </w:rPr>
              <w:t xml:space="preserve"> </w:t>
            </w:r>
            <w:r w:rsidRPr="00ED5AF1">
              <w:rPr>
                <w:rFonts w:cs="B Nazanin" w:hint="cs"/>
                <w:sz w:val="24"/>
                <w:szCs w:val="24"/>
                <w:rtl/>
              </w:rPr>
              <w:t>و</w:t>
            </w:r>
            <w:r w:rsidRPr="00ED5AF1">
              <w:rPr>
                <w:rFonts w:cs="B Nazanin"/>
                <w:sz w:val="24"/>
                <w:szCs w:val="24"/>
                <w:rtl/>
              </w:rPr>
              <w:t xml:space="preserve"> </w:t>
            </w:r>
            <w:r w:rsidRPr="00ED5AF1">
              <w:rPr>
                <w:rFonts w:cs="B Nazanin" w:hint="cs"/>
                <w:sz w:val="24"/>
                <w:szCs w:val="24"/>
                <w:rtl/>
              </w:rPr>
              <w:t>ماشین‌آلات</w:t>
            </w:r>
          </w:p>
        </w:tc>
        <w:tc>
          <w:tcPr>
            <w:tcW w:w="1835" w:type="dxa"/>
          </w:tcPr>
          <w:p w14:paraId="38563E16" w14:textId="1DB4D6C8" w:rsidR="009E281F" w:rsidRPr="00ED5AF1" w:rsidRDefault="009E281F" w:rsidP="00ED5AF1">
            <w:pPr>
              <w:bidi/>
              <w:jc w:val="center"/>
              <w:rPr>
                <w:rFonts w:cs="B Nazanin"/>
                <w:sz w:val="24"/>
                <w:szCs w:val="24"/>
                <w:rtl/>
              </w:rPr>
            </w:pPr>
            <w:r w:rsidRPr="00ED5AF1">
              <w:rPr>
                <w:rFonts w:cs="B Nazanin"/>
                <w:sz w:val="24"/>
                <w:szCs w:val="24"/>
              </w:rPr>
              <w:t xml:space="preserve">0.5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5F98ACE1" w14:textId="3DA0773F" w:rsidR="009E281F" w:rsidRPr="00ED5AF1" w:rsidRDefault="009E281F" w:rsidP="00ED5AF1">
            <w:pPr>
              <w:bidi/>
              <w:jc w:val="center"/>
              <w:rPr>
                <w:rFonts w:cs="B Nazanin"/>
                <w:sz w:val="24"/>
                <w:szCs w:val="24"/>
                <w:rtl/>
              </w:rPr>
            </w:pPr>
            <w:r w:rsidRPr="00ED5AF1">
              <w:rPr>
                <w:rFonts w:cs="B Nazanin"/>
                <w:sz w:val="24"/>
                <w:szCs w:val="24"/>
              </w:rPr>
              <w:t xml:space="preserve">0.5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7F2D1A3D" w14:textId="500B7564" w:rsidR="009E281F" w:rsidRPr="00ED5AF1" w:rsidRDefault="009E281F" w:rsidP="00ED5AF1">
            <w:pPr>
              <w:bidi/>
              <w:jc w:val="center"/>
              <w:rPr>
                <w:rFonts w:cs="B Nazanin"/>
                <w:sz w:val="24"/>
                <w:szCs w:val="24"/>
                <w:rtl/>
              </w:rPr>
            </w:pPr>
            <w:r w:rsidRPr="00ED5AF1">
              <w:rPr>
                <w:rFonts w:cs="B Nazanin"/>
                <w:sz w:val="24"/>
                <w:szCs w:val="24"/>
              </w:rPr>
              <w:t xml:space="preserve">0.5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r w:rsidR="009E281F" w14:paraId="2C48B82E" w14:textId="77777777" w:rsidTr="001F3FE1">
        <w:trPr>
          <w:trHeight w:val="429"/>
          <w:jc w:val="center"/>
        </w:trPr>
        <w:tc>
          <w:tcPr>
            <w:tcW w:w="2560" w:type="dxa"/>
          </w:tcPr>
          <w:p w14:paraId="452261AD" w14:textId="62A35E6F" w:rsidR="009E281F" w:rsidRPr="00ED5AF1" w:rsidRDefault="009E281F" w:rsidP="009E281F">
            <w:pPr>
              <w:bidi/>
              <w:rPr>
                <w:rFonts w:cs="B Nazanin"/>
                <w:sz w:val="24"/>
                <w:szCs w:val="24"/>
                <w:rtl/>
              </w:rPr>
            </w:pPr>
            <w:r w:rsidRPr="00ED5AF1">
              <w:rPr>
                <w:rFonts w:cs="B Nazanin" w:hint="cs"/>
                <w:sz w:val="24"/>
                <w:szCs w:val="24"/>
                <w:rtl/>
              </w:rPr>
              <w:t>دارایی‌های</w:t>
            </w:r>
            <w:r w:rsidRPr="00ED5AF1">
              <w:rPr>
                <w:rFonts w:cs="B Nazanin"/>
                <w:sz w:val="24"/>
                <w:szCs w:val="24"/>
                <w:rtl/>
              </w:rPr>
              <w:t xml:space="preserve"> </w:t>
            </w:r>
            <w:r w:rsidRPr="00ED5AF1">
              <w:rPr>
                <w:rFonts w:cs="B Nazanin" w:hint="cs"/>
                <w:sz w:val="24"/>
                <w:szCs w:val="24"/>
                <w:rtl/>
              </w:rPr>
              <w:t>ثابت</w:t>
            </w:r>
            <w:r w:rsidRPr="00ED5AF1">
              <w:rPr>
                <w:rFonts w:cs="B Nazanin"/>
                <w:sz w:val="24"/>
                <w:szCs w:val="24"/>
                <w:rtl/>
              </w:rPr>
              <w:t xml:space="preserve"> </w:t>
            </w:r>
            <w:r w:rsidRPr="00ED5AF1">
              <w:rPr>
                <w:rFonts w:cs="B Nazanin" w:hint="cs"/>
                <w:sz w:val="24"/>
                <w:szCs w:val="24"/>
                <w:rtl/>
              </w:rPr>
              <w:t>کل</w:t>
            </w:r>
          </w:p>
        </w:tc>
        <w:tc>
          <w:tcPr>
            <w:tcW w:w="1835" w:type="dxa"/>
          </w:tcPr>
          <w:p w14:paraId="5309F1A1" w14:textId="306AB1C0" w:rsidR="009E281F" w:rsidRPr="00ED5AF1" w:rsidRDefault="009E281F" w:rsidP="00ED5AF1">
            <w:pPr>
              <w:bidi/>
              <w:jc w:val="center"/>
              <w:rPr>
                <w:rFonts w:cs="B Nazanin"/>
                <w:sz w:val="24"/>
                <w:szCs w:val="24"/>
                <w:rtl/>
              </w:rPr>
            </w:pPr>
            <w:r w:rsidRPr="00ED5AF1">
              <w:rPr>
                <w:rFonts w:cs="B Nazanin"/>
                <w:sz w:val="24"/>
                <w:szCs w:val="24"/>
              </w:rPr>
              <w:t xml:space="preserve">1.5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3F87962A" w14:textId="0831DC09" w:rsidR="009E281F" w:rsidRPr="00ED5AF1" w:rsidRDefault="009E281F" w:rsidP="00ED5AF1">
            <w:pPr>
              <w:bidi/>
              <w:jc w:val="center"/>
              <w:rPr>
                <w:rFonts w:cs="B Nazanin"/>
                <w:sz w:val="24"/>
                <w:szCs w:val="24"/>
                <w:rtl/>
              </w:rPr>
            </w:pPr>
            <w:r w:rsidRPr="00ED5AF1">
              <w:rPr>
                <w:rFonts w:cs="B Nazanin"/>
                <w:sz w:val="24"/>
                <w:szCs w:val="24"/>
              </w:rPr>
              <w:t xml:space="preserve">1.6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4F989995" w14:textId="7BD2EB1B" w:rsidR="009E281F" w:rsidRPr="00ED5AF1" w:rsidRDefault="009E281F" w:rsidP="00ED5AF1">
            <w:pPr>
              <w:bidi/>
              <w:jc w:val="center"/>
              <w:rPr>
                <w:rFonts w:cs="B Nazanin"/>
                <w:sz w:val="24"/>
                <w:szCs w:val="24"/>
                <w:rtl/>
              </w:rPr>
            </w:pPr>
            <w:r w:rsidRPr="00ED5AF1">
              <w:rPr>
                <w:rFonts w:cs="B Nazanin"/>
                <w:sz w:val="24"/>
                <w:szCs w:val="24"/>
              </w:rPr>
              <w:t xml:space="preserve">1.7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r w:rsidR="009E281F" w14:paraId="7D375BF5" w14:textId="77777777" w:rsidTr="001F3FE1">
        <w:trPr>
          <w:trHeight w:val="410"/>
          <w:jc w:val="center"/>
        </w:trPr>
        <w:tc>
          <w:tcPr>
            <w:tcW w:w="2560" w:type="dxa"/>
          </w:tcPr>
          <w:p w14:paraId="7CCE8863" w14:textId="15CC0E6A" w:rsidR="009E281F" w:rsidRPr="00ED5AF1" w:rsidRDefault="009E281F" w:rsidP="009E281F">
            <w:pPr>
              <w:bidi/>
              <w:rPr>
                <w:rFonts w:cs="B Nazanin"/>
                <w:sz w:val="24"/>
                <w:szCs w:val="24"/>
                <w:rtl/>
              </w:rPr>
            </w:pPr>
            <w:r w:rsidRPr="00ED5AF1">
              <w:rPr>
                <w:rFonts w:cs="B Nazanin" w:hint="cs"/>
                <w:sz w:val="24"/>
                <w:szCs w:val="24"/>
                <w:rtl/>
              </w:rPr>
              <w:t>موجودی</w:t>
            </w:r>
            <w:r w:rsidRPr="00ED5AF1">
              <w:rPr>
                <w:rFonts w:cs="B Nazanin"/>
                <w:sz w:val="24"/>
                <w:szCs w:val="24"/>
                <w:rtl/>
              </w:rPr>
              <w:t xml:space="preserve"> </w:t>
            </w:r>
            <w:r w:rsidRPr="00ED5AF1">
              <w:rPr>
                <w:rFonts w:cs="B Nazanin" w:hint="cs"/>
                <w:sz w:val="24"/>
                <w:szCs w:val="24"/>
                <w:rtl/>
              </w:rPr>
              <w:t>و</w:t>
            </w:r>
            <w:r w:rsidRPr="00ED5AF1">
              <w:rPr>
                <w:rFonts w:cs="B Nazanin"/>
                <w:sz w:val="24"/>
                <w:szCs w:val="24"/>
                <w:rtl/>
              </w:rPr>
              <w:t xml:space="preserve"> </w:t>
            </w:r>
            <w:r w:rsidRPr="00ED5AF1">
              <w:rPr>
                <w:rFonts w:cs="B Nazanin" w:hint="cs"/>
                <w:sz w:val="24"/>
                <w:szCs w:val="24"/>
                <w:rtl/>
              </w:rPr>
              <w:t>کار</w:t>
            </w:r>
            <w:r w:rsidRPr="00ED5AF1">
              <w:rPr>
                <w:rFonts w:cs="B Nazanin"/>
                <w:sz w:val="24"/>
                <w:szCs w:val="24"/>
                <w:rtl/>
              </w:rPr>
              <w:t xml:space="preserve"> </w:t>
            </w:r>
            <w:r w:rsidRPr="00ED5AF1">
              <w:rPr>
                <w:rFonts w:cs="B Nazanin" w:hint="cs"/>
                <w:sz w:val="24"/>
                <w:szCs w:val="24"/>
                <w:rtl/>
              </w:rPr>
              <w:t>در</w:t>
            </w:r>
            <w:r w:rsidRPr="00ED5AF1">
              <w:rPr>
                <w:rFonts w:cs="B Nazanin"/>
                <w:sz w:val="24"/>
                <w:szCs w:val="24"/>
                <w:rtl/>
              </w:rPr>
              <w:t xml:space="preserve"> </w:t>
            </w:r>
            <w:r w:rsidRPr="00ED5AF1">
              <w:rPr>
                <w:rFonts w:cs="B Nazanin" w:hint="cs"/>
                <w:sz w:val="24"/>
                <w:szCs w:val="24"/>
                <w:rtl/>
              </w:rPr>
              <w:t>جریان</w:t>
            </w:r>
          </w:p>
        </w:tc>
        <w:tc>
          <w:tcPr>
            <w:tcW w:w="1835" w:type="dxa"/>
          </w:tcPr>
          <w:p w14:paraId="1A532957" w14:textId="5051A53D" w:rsidR="009E281F" w:rsidRPr="00ED5AF1" w:rsidRDefault="009E281F" w:rsidP="00ED5AF1">
            <w:pPr>
              <w:bidi/>
              <w:jc w:val="center"/>
              <w:rPr>
                <w:rFonts w:cs="B Nazanin"/>
                <w:sz w:val="24"/>
                <w:szCs w:val="24"/>
                <w:rtl/>
              </w:rPr>
            </w:pPr>
            <w:r w:rsidRPr="00ED5AF1">
              <w:rPr>
                <w:rFonts w:cs="B Nazanin"/>
                <w:sz w:val="24"/>
                <w:szCs w:val="24"/>
              </w:rPr>
              <w:t xml:space="preserve">2.2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0365AD53" w14:textId="673CFFDB" w:rsidR="009E281F" w:rsidRPr="00ED5AF1" w:rsidRDefault="009E281F" w:rsidP="00ED5AF1">
            <w:pPr>
              <w:bidi/>
              <w:jc w:val="center"/>
              <w:rPr>
                <w:rFonts w:cs="B Nazanin"/>
                <w:sz w:val="24"/>
                <w:szCs w:val="24"/>
                <w:rtl/>
              </w:rPr>
            </w:pPr>
            <w:r w:rsidRPr="00ED5AF1">
              <w:rPr>
                <w:rFonts w:cs="B Nazanin"/>
                <w:sz w:val="24"/>
                <w:szCs w:val="24"/>
              </w:rPr>
              <w:t xml:space="preserve">2.5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6EB6FDE6" w14:textId="2A306793" w:rsidR="009E281F" w:rsidRPr="00ED5AF1" w:rsidRDefault="009E281F" w:rsidP="00ED5AF1">
            <w:pPr>
              <w:bidi/>
              <w:jc w:val="center"/>
              <w:rPr>
                <w:rFonts w:cs="B Nazanin"/>
                <w:sz w:val="24"/>
                <w:szCs w:val="24"/>
                <w:rtl/>
              </w:rPr>
            </w:pPr>
            <w:r w:rsidRPr="00ED5AF1">
              <w:rPr>
                <w:rFonts w:cs="B Nazanin"/>
                <w:sz w:val="24"/>
                <w:szCs w:val="24"/>
              </w:rPr>
              <w:t xml:space="preserve">2.2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r w:rsidR="009E281F" w14:paraId="6AED2DFB" w14:textId="77777777" w:rsidTr="001F3FE1">
        <w:trPr>
          <w:trHeight w:val="410"/>
          <w:jc w:val="center"/>
        </w:trPr>
        <w:tc>
          <w:tcPr>
            <w:tcW w:w="2560" w:type="dxa"/>
          </w:tcPr>
          <w:p w14:paraId="4FCFCC80" w14:textId="1E024547" w:rsidR="009E281F" w:rsidRPr="00ED5AF1" w:rsidRDefault="009E281F" w:rsidP="009E281F">
            <w:pPr>
              <w:bidi/>
              <w:rPr>
                <w:rFonts w:cs="B Nazanin"/>
                <w:sz w:val="24"/>
                <w:szCs w:val="24"/>
                <w:rtl/>
              </w:rPr>
            </w:pPr>
            <w:r w:rsidRPr="00ED5AF1">
              <w:rPr>
                <w:rFonts w:cs="B Nazanin" w:hint="cs"/>
                <w:sz w:val="24"/>
                <w:szCs w:val="24"/>
                <w:rtl/>
              </w:rPr>
              <w:t>بدهکاران</w:t>
            </w:r>
            <w:r w:rsidRPr="00ED5AF1">
              <w:rPr>
                <w:rFonts w:cs="B Nazanin"/>
                <w:sz w:val="24"/>
                <w:szCs w:val="24"/>
                <w:rtl/>
              </w:rPr>
              <w:t xml:space="preserve"> </w:t>
            </w:r>
            <w:r w:rsidRPr="00ED5AF1">
              <w:rPr>
                <w:rFonts w:cs="B Nazanin" w:hint="cs"/>
                <w:sz w:val="24"/>
                <w:szCs w:val="24"/>
                <w:rtl/>
              </w:rPr>
              <w:t>تجاری</w:t>
            </w:r>
          </w:p>
        </w:tc>
        <w:tc>
          <w:tcPr>
            <w:tcW w:w="1835" w:type="dxa"/>
          </w:tcPr>
          <w:p w14:paraId="71E52622" w14:textId="58286439" w:rsidR="009E281F" w:rsidRPr="00ED5AF1" w:rsidRDefault="009E281F" w:rsidP="00ED5AF1">
            <w:pPr>
              <w:bidi/>
              <w:jc w:val="center"/>
              <w:rPr>
                <w:rFonts w:cs="B Nazanin"/>
                <w:sz w:val="24"/>
                <w:szCs w:val="24"/>
                <w:rtl/>
              </w:rPr>
            </w:pPr>
            <w:r w:rsidRPr="00ED5AF1">
              <w:rPr>
                <w:rFonts w:cs="B Nazanin"/>
                <w:sz w:val="24"/>
                <w:szCs w:val="24"/>
              </w:rPr>
              <w:t xml:space="preserve">1.3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7EF4EC2C" w14:textId="2099B7B9" w:rsidR="009E281F" w:rsidRPr="00ED5AF1" w:rsidRDefault="009E281F" w:rsidP="00ED5AF1">
            <w:pPr>
              <w:bidi/>
              <w:jc w:val="center"/>
              <w:rPr>
                <w:rFonts w:cs="B Nazanin"/>
                <w:sz w:val="24"/>
                <w:szCs w:val="24"/>
                <w:rtl/>
              </w:rPr>
            </w:pPr>
            <w:r w:rsidRPr="00ED5AF1">
              <w:rPr>
                <w:rFonts w:cs="B Nazanin"/>
                <w:sz w:val="24"/>
                <w:szCs w:val="24"/>
              </w:rPr>
              <w:t xml:space="preserve">1.3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15153DB6" w14:textId="442A05F4" w:rsidR="009E281F" w:rsidRPr="00ED5AF1" w:rsidRDefault="009E281F" w:rsidP="00ED5AF1">
            <w:pPr>
              <w:bidi/>
              <w:jc w:val="center"/>
              <w:rPr>
                <w:rFonts w:cs="B Nazanin"/>
                <w:sz w:val="24"/>
                <w:szCs w:val="24"/>
                <w:rtl/>
              </w:rPr>
            </w:pPr>
            <w:r w:rsidRPr="00ED5AF1">
              <w:rPr>
                <w:rFonts w:cs="B Nazanin"/>
                <w:sz w:val="24"/>
                <w:szCs w:val="24"/>
              </w:rPr>
              <w:t xml:space="preserve">1.3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r w:rsidR="009E281F" w14:paraId="1EECF5E9" w14:textId="77777777" w:rsidTr="001F3FE1">
        <w:trPr>
          <w:trHeight w:val="410"/>
          <w:jc w:val="center"/>
        </w:trPr>
        <w:tc>
          <w:tcPr>
            <w:tcW w:w="2560" w:type="dxa"/>
          </w:tcPr>
          <w:p w14:paraId="2809DF3C" w14:textId="1B334200" w:rsidR="009E281F" w:rsidRPr="00ED5AF1" w:rsidRDefault="009E281F" w:rsidP="009E281F">
            <w:pPr>
              <w:bidi/>
              <w:rPr>
                <w:rFonts w:cs="B Nazanin"/>
                <w:sz w:val="24"/>
                <w:szCs w:val="24"/>
                <w:rtl/>
              </w:rPr>
            </w:pPr>
            <w:r w:rsidRPr="00ED5AF1">
              <w:rPr>
                <w:rFonts w:cs="B Nazanin" w:hint="cs"/>
                <w:sz w:val="24"/>
                <w:szCs w:val="24"/>
                <w:rtl/>
              </w:rPr>
              <w:t>بانک</w:t>
            </w:r>
            <w:r w:rsidRPr="00ED5AF1">
              <w:rPr>
                <w:rFonts w:cs="B Nazanin"/>
                <w:sz w:val="24"/>
                <w:szCs w:val="24"/>
                <w:rtl/>
              </w:rPr>
              <w:t xml:space="preserve"> </w:t>
            </w:r>
            <w:r w:rsidRPr="00ED5AF1">
              <w:rPr>
                <w:rFonts w:cs="B Nazanin" w:hint="cs"/>
                <w:sz w:val="24"/>
                <w:szCs w:val="24"/>
                <w:rtl/>
              </w:rPr>
              <w:t>و</w:t>
            </w:r>
            <w:r w:rsidRPr="00ED5AF1">
              <w:rPr>
                <w:rFonts w:cs="B Nazanin"/>
                <w:sz w:val="24"/>
                <w:szCs w:val="24"/>
                <w:rtl/>
              </w:rPr>
              <w:t xml:space="preserve"> </w:t>
            </w:r>
            <w:r w:rsidRPr="00ED5AF1">
              <w:rPr>
                <w:rFonts w:cs="B Nazanin" w:hint="cs"/>
                <w:sz w:val="24"/>
                <w:szCs w:val="24"/>
                <w:rtl/>
              </w:rPr>
              <w:t>سپرده‌ها</w:t>
            </w:r>
          </w:p>
        </w:tc>
        <w:tc>
          <w:tcPr>
            <w:tcW w:w="1835" w:type="dxa"/>
          </w:tcPr>
          <w:p w14:paraId="1DC5CDC0" w14:textId="1877C41B" w:rsidR="009E281F" w:rsidRPr="00ED5AF1" w:rsidRDefault="009E281F" w:rsidP="00ED5AF1">
            <w:pPr>
              <w:bidi/>
              <w:jc w:val="center"/>
              <w:rPr>
                <w:rFonts w:cs="B Nazanin"/>
                <w:sz w:val="24"/>
                <w:szCs w:val="24"/>
                <w:rtl/>
              </w:rPr>
            </w:pPr>
            <w:r w:rsidRPr="00ED5AF1">
              <w:rPr>
                <w:rFonts w:cs="B Nazanin"/>
                <w:sz w:val="24"/>
                <w:szCs w:val="24"/>
              </w:rPr>
              <w:t xml:space="preserve">1.7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48730721" w14:textId="45AB0BF0" w:rsidR="009E281F" w:rsidRPr="00ED5AF1" w:rsidRDefault="009E281F" w:rsidP="00ED5AF1">
            <w:pPr>
              <w:bidi/>
              <w:jc w:val="center"/>
              <w:rPr>
                <w:rFonts w:cs="B Nazanin"/>
                <w:sz w:val="24"/>
                <w:szCs w:val="24"/>
                <w:rtl/>
              </w:rPr>
            </w:pPr>
            <w:r w:rsidRPr="00ED5AF1">
              <w:rPr>
                <w:rFonts w:cs="B Nazanin"/>
                <w:sz w:val="24"/>
                <w:szCs w:val="24"/>
              </w:rPr>
              <w:t xml:space="preserve">1.8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7FE568A8" w14:textId="4DF5BEA5" w:rsidR="009E281F" w:rsidRPr="00ED5AF1" w:rsidRDefault="009E281F" w:rsidP="00ED5AF1">
            <w:pPr>
              <w:bidi/>
              <w:jc w:val="center"/>
              <w:rPr>
                <w:rFonts w:cs="B Nazanin"/>
                <w:sz w:val="24"/>
                <w:szCs w:val="24"/>
                <w:rtl/>
              </w:rPr>
            </w:pPr>
            <w:r w:rsidRPr="00ED5AF1">
              <w:rPr>
                <w:rFonts w:cs="B Nazanin"/>
                <w:sz w:val="24"/>
                <w:szCs w:val="24"/>
              </w:rPr>
              <w:t xml:space="preserve">1.5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r w:rsidR="009E281F" w14:paraId="793367B5" w14:textId="77777777" w:rsidTr="001F3FE1">
        <w:trPr>
          <w:trHeight w:val="410"/>
          <w:jc w:val="center"/>
        </w:trPr>
        <w:tc>
          <w:tcPr>
            <w:tcW w:w="2560" w:type="dxa"/>
          </w:tcPr>
          <w:p w14:paraId="03A2AF4F" w14:textId="679F8C37" w:rsidR="009E281F" w:rsidRPr="00ED5AF1" w:rsidRDefault="009E281F" w:rsidP="009E281F">
            <w:pPr>
              <w:bidi/>
              <w:rPr>
                <w:rFonts w:cs="B Nazanin"/>
                <w:sz w:val="24"/>
                <w:szCs w:val="24"/>
                <w:rtl/>
              </w:rPr>
            </w:pPr>
            <w:r w:rsidRPr="00ED5AF1">
              <w:rPr>
                <w:rFonts w:cs="B Nazanin" w:hint="cs"/>
                <w:sz w:val="24"/>
                <w:szCs w:val="24"/>
                <w:rtl/>
              </w:rPr>
              <w:t>سایر</w:t>
            </w:r>
            <w:r w:rsidRPr="00ED5AF1">
              <w:rPr>
                <w:rFonts w:cs="B Nazanin"/>
                <w:sz w:val="24"/>
                <w:szCs w:val="24"/>
                <w:rtl/>
              </w:rPr>
              <w:t xml:space="preserve"> </w:t>
            </w:r>
            <w:r w:rsidRPr="00ED5AF1">
              <w:rPr>
                <w:rFonts w:cs="B Nazanin" w:hint="cs"/>
                <w:sz w:val="24"/>
                <w:szCs w:val="24"/>
                <w:rtl/>
              </w:rPr>
              <w:t>دارایی‌های</w:t>
            </w:r>
            <w:r w:rsidRPr="00ED5AF1">
              <w:rPr>
                <w:rFonts w:cs="B Nazanin"/>
                <w:sz w:val="24"/>
                <w:szCs w:val="24"/>
                <w:rtl/>
              </w:rPr>
              <w:t xml:space="preserve"> </w:t>
            </w:r>
            <w:r w:rsidRPr="00ED5AF1">
              <w:rPr>
                <w:rFonts w:cs="B Nazanin" w:hint="cs"/>
                <w:sz w:val="24"/>
                <w:szCs w:val="24"/>
                <w:rtl/>
              </w:rPr>
              <w:t>جاری</w:t>
            </w:r>
          </w:p>
        </w:tc>
        <w:tc>
          <w:tcPr>
            <w:tcW w:w="1835" w:type="dxa"/>
          </w:tcPr>
          <w:p w14:paraId="132C1E01" w14:textId="6ED316BC" w:rsidR="009E281F" w:rsidRPr="00ED5AF1" w:rsidRDefault="009E281F" w:rsidP="00ED5AF1">
            <w:pPr>
              <w:bidi/>
              <w:jc w:val="center"/>
              <w:rPr>
                <w:rFonts w:cs="B Nazanin"/>
                <w:sz w:val="24"/>
                <w:szCs w:val="24"/>
                <w:rtl/>
              </w:rPr>
            </w:pPr>
            <w:r w:rsidRPr="00ED5AF1">
              <w:rPr>
                <w:rFonts w:cs="B Nazanin"/>
                <w:sz w:val="24"/>
                <w:szCs w:val="24"/>
              </w:rPr>
              <w:t xml:space="preserve">0.29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1E87B799" w14:textId="331C14B2" w:rsidR="009E281F" w:rsidRPr="00ED5AF1" w:rsidRDefault="009E281F" w:rsidP="00ED5AF1">
            <w:pPr>
              <w:bidi/>
              <w:jc w:val="center"/>
              <w:rPr>
                <w:rFonts w:cs="B Nazanin"/>
                <w:sz w:val="24"/>
                <w:szCs w:val="24"/>
                <w:rtl/>
              </w:rPr>
            </w:pPr>
            <w:r w:rsidRPr="00ED5AF1">
              <w:rPr>
                <w:rFonts w:cs="B Nazanin"/>
                <w:sz w:val="24"/>
                <w:szCs w:val="24"/>
              </w:rPr>
              <w:t xml:space="preserve">0.17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579B3B01" w14:textId="5752C7CE" w:rsidR="009E281F" w:rsidRPr="00ED5AF1" w:rsidRDefault="009E281F" w:rsidP="00ED5AF1">
            <w:pPr>
              <w:bidi/>
              <w:jc w:val="center"/>
              <w:rPr>
                <w:rFonts w:cs="B Nazanin"/>
                <w:sz w:val="24"/>
                <w:szCs w:val="24"/>
                <w:rtl/>
              </w:rPr>
            </w:pPr>
            <w:r w:rsidRPr="00ED5AF1">
              <w:rPr>
                <w:rFonts w:cs="B Nazanin"/>
                <w:sz w:val="24"/>
                <w:szCs w:val="24"/>
              </w:rPr>
              <w:t xml:space="preserve">0.16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r w:rsidR="009E281F" w14:paraId="5FA295E8" w14:textId="77777777" w:rsidTr="001F3FE1">
        <w:trPr>
          <w:trHeight w:val="390"/>
          <w:jc w:val="center"/>
        </w:trPr>
        <w:tc>
          <w:tcPr>
            <w:tcW w:w="2560" w:type="dxa"/>
          </w:tcPr>
          <w:p w14:paraId="441E7C7F" w14:textId="1DC80D31" w:rsidR="009E281F" w:rsidRPr="00ED5AF1" w:rsidRDefault="009E281F" w:rsidP="009E281F">
            <w:pPr>
              <w:bidi/>
              <w:rPr>
                <w:rFonts w:cs="B Nazanin"/>
                <w:sz w:val="24"/>
                <w:szCs w:val="24"/>
                <w:rtl/>
              </w:rPr>
            </w:pPr>
            <w:r w:rsidRPr="00ED5AF1">
              <w:rPr>
                <w:rFonts w:cs="B Nazanin" w:hint="cs"/>
                <w:sz w:val="24"/>
                <w:szCs w:val="24"/>
                <w:rtl/>
              </w:rPr>
              <w:t>سایر</w:t>
            </w:r>
            <w:r w:rsidRPr="00ED5AF1">
              <w:rPr>
                <w:rFonts w:cs="B Nazanin"/>
                <w:sz w:val="24"/>
                <w:szCs w:val="24"/>
                <w:rtl/>
              </w:rPr>
              <w:t xml:space="preserve"> </w:t>
            </w:r>
            <w:r w:rsidRPr="00ED5AF1">
              <w:rPr>
                <w:rFonts w:cs="B Nazanin" w:hint="cs"/>
                <w:sz w:val="24"/>
                <w:szCs w:val="24"/>
                <w:rtl/>
              </w:rPr>
              <w:t>بدهکاران</w:t>
            </w:r>
          </w:p>
        </w:tc>
        <w:tc>
          <w:tcPr>
            <w:tcW w:w="1835" w:type="dxa"/>
          </w:tcPr>
          <w:p w14:paraId="609AE3C9" w14:textId="1EAEE519" w:rsidR="009E281F" w:rsidRPr="00ED5AF1" w:rsidRDefault="009E281F" w:rsidP="00ED5AF1">
            <w:pPr>
              <w:bidi/>
              <w:jc w:val="center"/>
              <w:rPr>
                <w:rFonts w:cs="B Nazanin"/>
                <w:sz w:val="24"/>
                <w:szCs w:val="24"/>
                <w:rtl/>
              </w:rPr>
            </w:pPr>
            <w:r w:rsidRPr="00ED5AF1">
              <w:rPr>
                <w:rFonts w:cs="B Nazanin"/>
                <w:sz w:val="24"/>
                <w:szCs w:val="24"/>
              </w:rPr>
              <w:t xml:space="preserve">0.12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31217315" w14:textId="3697B0D2" w:rsidR="009E281F" w:rsidRPr="00ED5AF1" w:rsidRDefault="009E281F" w:rsidP="00ED5AF1">
            <w:pPr>
              <w:bidi/>
              <w:jc w:val="center"/>
              <w:rPr>
                <w:rFonts w:cs="B Nazanin"/>
                <w:sz w:val="24"/>
                <w:szCs w:val="24"/>
                <w:rtl/>
              </w:rPr>
            </w:pPr>
            <w:r w:rsidRPr="00ED5AF1">
              <w:rPr>
                <w:rFonts w:cs="B Nazanin"/>
                <w:sz w:val="24"/>
                <w:szCs w:val="24"/>
              </w:rPr>
              <w:t xml:space="preserve">0.17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6B48B708" w14:textId="74673FBA" w:rsidR="009E281F" w:rsidRPr="00ED5AF1" w:rsidRDefault="009E281F" w:rsidP="00ED5AF1">
            <w:pPr>
              <w:bidi/>
              <w:jc w:val="center"/>
              <w:rPr>
                <w:rFonts w:cs="B Nazanin"/>
                <w:sz w:val="24"/>
                <w:szCs w:val="24"/>
                <w:rtl/>
              </w:rPr>
            </w:pPr>
            <w:r w:rsidRPr="00ED5AF1">
              <w:rPr>
                <w:rFonts w:cs="B Nazanin"/>
                <w:sz w:val="24"/>
                <w:szCs w:val="24"/>
              </w:rPr>
              <w:t xml:space="preserve">0.16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r w:rsidR="009E281F" w14:paraId="55621E14" w14:textId="77777777" w:rsidTr="001F3FE1">
        <w:trPr>
          <w:trHeight w:val="410"/>
          <w:jc w:val="center"/>
        </w:trPr>
        <w:tc>
          <w:tcPr>
            <w:tcW w:w="2560" w:type="dxa"/>
          </w:tcPr>
          <w:p w14:paraId="7B5DC39D" w14:textId="3804C1CD" w:rsidR="009E281F" w:rsidRPr="00ED5AF1" w:rsidRDefault="009E281F" w:rsidP="009E281F">
            <w:pPr>
              <w:bidi/>
              <w:rPr>
                <w:rFonts w:cs="B Nazanin"/>
                <w:sz w:val="24"/>
                <w:szCs w:val="24"/>
                <w:rtl/>
              </w:rPr>
            </w:pPr>
            <w:r w:rsidRPr="00ED5AF1">
              <w:rPr>
                <w:rFonts w:cs="B Nazanin" w:hint="cs"/>
                <w:sz w:val="24"/>
                <w:szCs w:val="24"/>
                <w:rtl/>
              </w:rPr>
              <w:t>پیش‌پرداخت‌ها</w:t>
            </w:r>
          </w:p>
        </w:tc>
        <w:tc>
          <w:tcPr>
            <w:tcW w:w="1835" w:type="dxa"/>
          </w:tcPr>
          <w:p w14:paraId="5726522C" w14:textId="298B996F" w:rsidR="009E281F" w:rsidRPr="00ED5AF1" w:rsidRDefault="009E281F" w:rsidP="00ED5AF1">
            <w:pPr>
              <w:bidi/>
              <w:jc w:val="center"/>
              <w:rPr>
                <w:rFonts w:cs="B Nazanin"/>
                <w:sz w:val="24"/>
                <w:szCs w:val="24"/>
                <w:rtl/>
              </w:rPr>
            </w:pPr>
            <w:r w:rsidRPr="00ED5AF1">
              <w:rPr>
                <w:rFonts w:cs="B Nazanin"/>
                <w:sz w:val="24"/>
                <w:szCs w:val="24"/>
              </w:rPr>
              <w:t xml:space="preserve">0.1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742B50CD" w14:textId="6B8A077F" w:rsidR="009E281F" w:rsidRPr="00ED5AF1" w:rsidRDefault="009E281F" w:rsidP="00ED5AF1">
            <w:pPr>
              <w:bidi/>
              <w:jc w:val="center"/>
              <w:rPr>
                <w:rFonts w:cs="B Nazanin"/>
                <w:sz w:val="24"/>
                <w:szCs w:val="24"/>
                <w:rtl/>
              </w:rPr>
            </w:pPr>
            <w:r w:rsidRPr="00ED5AF1">
              <w:rPr>
                <w:rFonts w:cs="B Nazanin"/>
                <w:sz w:val="24"/>
                <w:szCs w:val="24"/>
              </w:rPr>
              <w:t xml:space="preserve">0.13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3CC7BB1D" w14:textId="294E7A9D" w:rsidR="009E281F" w:rsidRPr="00ED5AF1" w:rsidRDefault="009E281F" w:rsidP="00ED5AF1">
            <w:pPr>
              <w:bidi/>
              <w:jc w:val="center"/>
              <w:rPr>
                <w:rFonts w:cs="B Nazanin"/>
                <w:sz w:val="24"/>
                <w:szCs w:val="24"/>
                <w:rtl/>
              </w:rPr>
            </w:pPr>
            <w:r w:rsidRPr="00ED5AF1">
              <w:rPr>
                <w:rFonts w:cs="B Nazanin"/>
                <w:sz w:val="24"/>
                <w:szCs w:val="24"/>
              </w:rPr>
              <w:t xml:space="preserve">0.14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r w:rsidR="009E281F" w14:paraId="1763DB00" w14:textId="77777777" w:rsidTr="001F3FE1">
        <w:trPr>
          <w:trHeight w:val="410"/>
          <w:jc w:val="center"/>
        </w:trPr>
        <w:tc>
          <w:tcPr>
            <w:tcW w:w="2560" w:type="dxa"/>
          </w:tcPr>
          <w:p w14:paraId="3028B73D" w14:textId="42C2AD08" w:rsidR="009E281F" w:rsidRPr="00ED5AF1" w:rsidRDefault="009E281F" w:rsidP="009E281F">
            <w:pPr>
              <w:bidi/>
              <w:rPr>
                <w:rFonts w:cs="B Nazanin"/>
                <w:sz w:val="24"/>
                <w:szCs w:val="24"/>
                <w:rtl/>
              </w:rPr>
            </w:pPr>
            <w:r w:rsidRPr="00ED5AF1">
              <w:rPr>
                <w:rFonts w:cs="B Nazanin" w:hint="cs"/>
                <w:sz w:val="24"/>
                <w:szCs w:val="24"/>
                <w:rtl/>
              </w:rPr>
              <w:t>مالیات</w:t>
            </w:r>
            <w:r w:rsidRPr="00ED5AF1">
              <w:rPr>
                <w:rFonts w:cs="B Nazanin"/>
                <w:sz w:val="24"/>
                <w:szCs w:val="24"/>
                <w:rtl/>
              </w:rPr>
              <w:t xml:space="preserve"> </w:t>
            </w:r>
            <w:r w:rsidRPr="00ED5AF1">
              <w:rPr>
                <w:rFonts w:cs="B Nazanin" w:hint="cs"/>
                <w:sz w:val="24"/>
                <w:szCs w:val="24"/>
                <w:rtl/>
              </w:rPr>
              <w:t>معوقه</w:t>
            </w:r>
          </w:p>
        </w:tc>
        <w:tc>
          <w:tcPr>
            <w:tcW w:w="1835" w:type="dxa"/>
          </w:tcPr>
          <w:p w14:paraId="250A6E10" w14:textId="4174D722" w:rsidR="009E281F" w:rsidRPr="00ED5AF1" w:rsidRDefault="009E281F" w:rsidP="00ED5AF1">
            <w:pPr>
              <w:bidi/>
              <w:jc w:val="center"/>
              <w:rPr>
                <w:rFonts w:cs="B Nazanin"/>
                <w:sz w:val="24"/>
                <w:szCs w:val="24"/>
                <w:rtl/>
              </w:rPr>
            </w:pPr>
            <w:r w:rsidRPr="00ED5AF1">
              <w:rPr>
                <w:rFonts w:cs="B Nazanin"/>
                <w:sz w:val="24"/>
                <w:szCs w:val="24"/>
              </w:rPr>
              <w:t xml:space="preserve">0.068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1C2D198E" w14:textId="3A6E1B47" w:rsidR="009E281F" w:rsidRPr="00ED5AF1" w:rsidRDefault="009E281F" w:rsidP="00ED5AF1">
            <w:pPr>
              <w:bidi/>
              <w:jc w:val="center"/>
              <w:rPr>
                <w:rFonts w:cs="B Nazanin"/>
                <w:sz w:val="24"/>
                <w:szCs w:val="24"/>
                <w:rtl/>
              </w:rPr>
            </w:pPr>
            <w:r w:rsidRPr="00ED5AF1">
              <w:rPr>
                <w:rFonts w:cs="B Nazanin"/>
                <w:sz w:val="24"/>
                <w:szCs w:val="24"/>
              </w:rPr>
              <w:t xml:space="preserve">0.15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093A29D7" w14:textId="2D194A29" w:rsidR="009E281F" w:rsidRPr="00ED5AF1" w:rsidRDefault="009E281F" w:rsidP="00ED5AF1">
            <w:pPr>
              <w:bidi/>
              <w:jc w:val="center"/>
              <w:rPr>
                <w:rFonts w:cs="B Nazanin"/>
                <w:sz w:val="24"/>
                <w:szCs w:val="24"/>
                <w:rtl/>
              </w:rPr>
            </w:pPr>
            <w:r w:rsidRPr="00ED5AF1">
              <w:rPr>
                <w:rFonts w:cs="B Nazanin"/>
                <w:sz w:val="24"/>
                <w:szCs w:val="24"/>
              </w:rPr>
              <w:t xml:space="preserve">0.16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r w:rsidR="009E281F" w14:paraId="3BBDCF17" w14:textId="77777777" w:rsidTr="001F3FE1">
        <w:trPr>
          <w:trHeight w:val="410"/>
          <w:jc w:val="center"/>
        </w:trPr>
        <w:tc>
          <w:tcPr>
            <w:tcW w:w="2560" w:type="dxa"/>
          </w:tcPr>
          <w:p w14:paraId="6CD543D2" w14:textId="3E3ED8CB" w:rsidR="009E281F" w:rsidRPr="00ED5AF1" w:rsidRDefault="009E281F" w:rsidP="009E281F">
            <w:pPr>
              <w:bidi/>
              <w:rPr>
                <w:rFonts w:cs="B Nazanin"/>
                <w:sz w:val="24"/>
                <w:szCs w:val="24"/>
                <w:rtl/>
              </w:rPr>
            </w:pPr>
            <w:r w:rsidRPr="00ED5AF1">
              <w:rPr>
                <w:rFonts w:cs="B Nazanin" w:hint="cs"/>
                <w:sz w:val="24"/>
                <w:szCs w:val="24"/>
                <w:rtl/>
              </w:rPr>
              <w:t>دارایی‌های</w:t>
            </w:r>
            <w:r w:rsidRPr="00ED5AF1">
              <w:rPr>
                <w:rFonts w:cs="B Nazanin"/>
                <w:sz w:val="24"/>
                <w:szCs w:val="24"/>
                <w:rtl/>
              </w:rPr>
              <w:t xml:space="preserve"> </w:t>
            </w:r>
            <w:r w:rsidRPr="00ED5AF1">
              <w:rPr>
                <w:rFonts w:cs="B Nazanin" w:hint="cs"/>
                <w:sz w:val="24"/>
                <w:szCs w:val="24"/>
                <w:rtl/>
              </w:rPr>
              <w:t>جاری</w:t>
            </w:r>
            <w:r w:rsidRPr="00ED5AF1">
              <w:rPr>
                <w:rFonts w:cs="B Nazanin"/>
                <w:sz w:val="24"/>
                <w:szCs w:val="24"/>
                <w:rtl/>
              </w:rPr>
              <w:t xml:space="preserve"> </w:t>
            </w:r>
            <w:r w:rsidRPr="00ED5AF1">
              <w:rPr>
                <w:rFonts w:cs="B Nazanin" w:hint="cs"/>
                <w:sz w:val="24"/>
                <w:szCs w:val="24"/>
                <w:rtl/>
              </w:rPr>
              <w:t>کل</w:t>
            </w:r>
          </w:p>
        </w:tc>
        <w:tc>
          <w:tcPr>
            <w:tcW w:w="1835" w:type="dxa"/>
          </w:tcPr>
          <w:p w14:paraId="4C97D1AA" w14:textId="0C0FABAE" w:rsidR="009E281F" w:rsidRPr="00ED5AF1" w:rsidRDefault="009E281F" w:rsidP="00ED5AF1">
            <w:pPr>
              <w:bidi/>
              <w:jc w:val="center"/>
              <w:rPr>
                <w:rFonts w:cs="B Nazanin"/>
                <w:sz w:val="24"/>
                <w:szCs w:val="24"/>
                <w:rtl/>
              </w:rPr>
            </w:pPr>
            <w:r w:rsidRPr="00ED5AF1">
              <w:rPr>
                <w:rFonts w:cs="B Nazanin"/>
                <w:sz w:val="24"/>
                <w:szCs w:val="24"/>
              </w:rPr>
              <w:t xml:space="preserve">5.8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775342B1" w14:textId="5039F412" w:rsidR="009E281F" w:rsidRPr="00ED5AF1" w:rsidRDefault="009E281F" w:rsidP="00ED5AF1">
            <w:pPr>
              <w:bidi/>
              <w:jc w:val="center"/>
              <w:rPr>
                <w:rFonts w:cs="B Nazanin"/>
                <w:sz w:val="24"/>
                <w:szCs w:val="24"/>
                <w:rtl/>
              </w:rPr>
            </w:pPr>
            <w:r w:rsidRPr="00ED5AF1">
              <w:rPr>
                <w:rFonts w:cs="B Nazanin"/>
                <w:sz w:val="24"/>
                <w:szCs w:val="24"/>
              </w:rPr>
              <w:t xml:space="preserve">6.2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50327BA2" w14:textId="5A5549C7" w:rsidR="009E281F" w:rsidRPr="00ED5AF1" w:rsidRDefault="009E281F" w:rsidP="00ED5AF1">
            <w:pPr>
              <w:bidi/>
              <w:jc w:val="center"/>
              <w:rPr>
                <w:rFonts w:cs="B Nazanin"/>
                <w:sz w:val="24"/>
                <w:szCs w:val="24"/>
                <w:rtl/>
              </w:rPr>
            </w:pPr>
            <w:r w:rsidRPr="00ED5AF1">
              <w:rPr>
                <w:rFonts w:cs="B Nazanin"/>
                <w:sz w:val="24"/>
                <w:szCs w:val="24"/>
              </w:rPr>
              <w:t xml:space="preserve">6.2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r w:rsidR="002E113C" w14:paraId="56FD8A82" w14:textId="77777777" w:rsidTr="001F3FE1">
        <w:trPr>
          <w:trHeight w:val="410"/>
          <w:jc w:val="center"/>
        </w:trPr>
        <w:tc>
          <w:tcPr>
            <w:tcW w:w="2560" w:type="dxa"/>
          </w:tcPr>
          <w:p w14:paraId="7BBE8C01" w14:textId="37E18BB0" w:rsidR="002E113C" w:rsidRPr="00ED5AF1" w:rsidRDefault="002E113C" w:rsidP="002E113C">
            <w:pPr>
              <w:bidi/>
              <w:rPr>
                <w:rFonts w:cs="B Nazanin"/>
                <w:sz w:val="24"/>
                <w:szCs w:val="24"/>
                <w:rtl/>
              </w:rPr>
            </w:pPr>
            <w:r w:rsidRPr="00ED5AF1">
              <w:rPr>
                <w:rFonts w:cs="B Nazanin" w:hint="cs"/>
                <w:sz w:val="24"/>
                <w:szCs w:val="24"/>
                <w:rtl/>
              </w:rPr>
              <w:t>بستانکاران</w:t>
            </w:r>
            <w:r w:rsidRPr="00ED5AF1">
              <w:rPr>
                <w:rFonts w:cs="B Nazanin"/>
                <w:sz w:val="24"/>
                <w:szCs w:val="24"/>
                <w:rtl/>
              </w:rPr>
              <w:t xml:space="preserve"> </w:t>
            </w:r>
            <w:r w:rsidRPr="00ED5AF1">
              <w:rPr>
                <w:rFonts w:cs="B Nazanin" w:hint="cs"/>
                <w:sz w:val="24"/>
                <w:szCs w:val="24"/>
                <w:rtl/>
              </w:rPr>
              <w:t>تجاری</w:t>
            </w:r>
          </w:p>
        </w:tc>
        <w:tc>
          <w:tcPr>
            <w:tcW w:w="1835" w:type="dxa"/>
          </w:tcPr>
          <w:p w14:paraId="580DFCB8" w14:textId="77981A9C" w:rsidR="002E113C" w:rsidRPr="00ED5AF1" w:rsidRDefault="002E113C" w:rsidP="00ED5AF1">
            <w:pPr>
              <w:bidi/>
              <w:jc w:val="center"/>
              <w:rPr>
                <w:rFonts w:cs="B Nazanin"/>
                <w:sz w:val="24"/>
                <w:szCs w:val="24"/>
                <w:rtl/>
              </w:rPr>
            </w:pPr>
            <w:r w:rsidRPr="00ED5AF1">
              <w:rPr>
                <w:rFonts w:cs="B Nazanin" w:hint="cs"/>
                <w:sz w:val="24"/>
                <w:szCs w:val="24"/>
                <w:rtl/>
              </w:rPr>
              <w:t>0.5-</w:t>
            </w:r>
            <w:r w:rsidRPr="00ED5AF1">
              <w:rPr>
                <w:rFonts w:cs="B Nazanin"/>
                <w:sz w:val="24"/>
                <w:szCs w:val="24"/>
              </w:rPr>
              <w:t xml:space="preserve">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2BA51083" w14:textId="628A27FE" w:rsidR="002E113C" w:rsidRPr="00ED5AF1" w:rsidRDefault="002E113C" w:rsidP="00ED5AF1">
            <w:pPr>
              <w:bidi/>
              <w:jc w:val="center"/>
              <w:rPr>
                <w:rFonts w:cs="B Nazanin"/>
                <w:sz w:val="24"/>
                <w:szCs w:val="24"/>
                <w:rtl/>
              </w:rPr>
            </w:pPr>
            <w:r w:rsidRPr="00ED5AF1">
              <w:rPr>
                <w:rFonts w:cs="B Nazanin"/>
                <w:sz w:val="24"/>
                <w:szCs w:val="24"/>
              </w:rPr>
              <w:t xml:space="preserve">-0.38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76773A1E" w14:textId="692D1449" w:rsidR="002E113C" w:rsidRPr="00ED5AF1" w:rsidRDefault="002E113C" w:rsidP="00ED5AF1">
            <w:pPr>
              <w:bidi/>
              <w:jc w:val="center"/>
              <w:rPr>
                <w:rFonts w:cs="B Nazanin"/>
                <w:sz w:val="24"/>
                <w:szCs w:val="24"/>
                <w:rtl/>
              </w:rPr>
            </w:pPr>
            <w:r w:rsidRPr="00ED5AF1">
              <w:rPr>
                <w:rFonts w:cs="B Nazanin"/>
                <w:sz w:val="24"/>
                <w:szCs w:val="24"/>
              </w:rPr>
              <w:t xml:space="preserve">-0.38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r w:rsidR="002E113C" w14:paraId="79D039AD" w14:textId="77777777" w:rsidTr="001F3FE1">
        <w:trPr>
          <w:trHeight w:val="410"/>
          <w:jc w:val="center"/>
        </w:trPr>
        <w:tc>
          <w:tcPr>
            <w:tcW w:w="2560" w:type="dxa"/>
          </w:tcPr>
          <w:p w14:paraId="57B76F92" w14:textId="01702CA2" w:rsidR="002E113C" w:rsidRPr="00ED5AF1" w:rsidRDefault="002E113C" w:rsidP="002E113C">
            <w:pPr>
              <w:bidi/>
              <w:rPr>
                <w:rFonts w:cs="B Nazanin"/>
                <w:sz w:val="24"/>
                <w:szCs w:val="24"/>
                <w:rtl/>
              </w:rPr>
            </w:pPr>
            <w:r w:rsidRPr="00ED5AF1">
              <w:rPr>
                <w:rFonts w:cs="B Nazanin" w:hint="cs"/>
                <w:sz w:val="24"/>
                <w:szCs w:val="24"/>
                <w:rtl/>
              </w:rPr>
              <w:t>وام‌ها</w:t>
            </w:r>
            <w:r w:rsidRPr="00ED5AF1">
              <w:rPr>
                <w:rFonts w:cs="B Nazanin"/>
                <w:sz w:val="24"/>
                <w:szCs w:val="24"/>
                <w:rtl/>
              </w:rPr>
              <w:t xml:space="preserve"> </w:t>
            </w:r>
            <w:r w:rsidRPr="00ED5AF1">
              <w:rPr>
                <w:rFonts w:cs="B Nazanin" w:hint="cs"/>
                <w:sz w:val="24"/>
                <w:szCs w:val="24"/>
                <w:rtl/>
              </w:rPr>
              <w:t>و</w:t>
            </w:r>
            <w:r w:rsidRPr="00ED5AF1">
              <w:rPr>
                <w:rFonts w:cs="B Nazanin"/>
                <w:sz w:val="24"/>
                <w:szCs w:val="24"/>
                <w:rtl/>
              </w:rPr>
              <w:t xml:space="preserve"> </w:t>
            </w:r>
            <w:r w:rsidRPr="00ED5AF1">
              <w:rPr>
                <w:rFonts w:cs="B Nazanin" w:hint="cs"/>
                <w:sz w:val="24"/>
                <w:szCs w:val="24"/>
                <w:rtl/>
              </w:rPr>
              <w:t>اوراق</w:t>
            </w:r>
            <w:r w:rsidRPr="00ED5AF1">
              <w:rPr>
                <w:rFonts w:cs="B Nazanin"/>
                <w:sz w:val="24"/>
                <w:szCs w:val="24"/>
                <w:rtl/>
              </w:rPr>
              <w:t xml:space="preserve"> </w:t>
            </w:r>
            <w:r w:rsidRPr="00ED5AF1">
              <w:rPr>
                <w:rFonts w:cs="B Nazanin" w:hint="cs"/>
                <w:sz w:val="24"/>
                <w:szCs w:val="24"/>
                <w:rtl/>
              </w:rPr>
              <w:t>قرضه</w:t>
            </w:r>
            <w:r w:rsidRPr="00ED5AF1">
              <w:rPr>
                <w:rFonts w:cs="B Nazanin"/>
                <w:sz w:val="24"/>
                <w:szCs w:val="24"/>
                <w:rtl/>
              </w:rPr>
              <w:t xml:space="preserve"> </w:t>
            </w:r>
            <w:r w:rsidRPr="00ED5AF1">
              <w:rPr>
                <w:rFonts w:cs="B Nazanin" w:hint="cs"/>
                <w:sz w:val="24"/>
                <w:szCs w:val="24"/>
                <w:rtl/>
              </w:rPr>
              <w:t>کوتاه‌مدت</w:t>
            </w:r>
          </w:p>
        </w:tc>
        <w:tc>
          <w:tcPr>
            <w:tcW w:w="1835" w:type="dxa"/>
          </w:tcPr>
          <w:p w14:paraId="334025C8" w14:textId="7332C4EA" w:rsidR="002E113C" w:rsidRPr="00ED5AF1" w:rsidRDefault="002E113C" w:rsidP="00ED5AF1">
            <w:pPr>
              <w:bidi/>
              <w:jc w:val="center"/>
              <w:rPr>
                <w:rFonts w:cs="B Nazanin"/>
                <w:sz w:val="24"/>
                <w:szCs w:val="24"/>
                <w:rtl/>
              </w:rPr>
            </w:pPr>
            <w:r w:rsidRPr="00ED5AF1">
              <w:rPr>
                <w:rFonts w:cs="B Nazanin"/>
                <w:sz w:val="24"/>
                <w:szCs w:val="24"/>
              </w:rPr>
              <w:t xml:space="preserve">-0. 28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3EF63928" w14:textId="7DB942BC" w:rsidR="002E113C" w:rsidRPr="00ED5AF1" w:rsidRDefault="002E113C" w:rsidP="00ED5AF1">
            <w:pPr>
              <w:bidi/>
              <w:jc w:val="center"/>
              <w:rPr>
                <w:rFonts w:cs="B Nazanin"/>
                <w:sz w:val="24"/>
                <w:szCs w:val="24"/>
                <w:rtl/>
              </w:rPr>
            </w:pPr>
          </w:p>
        </w:tc>
        <w:tc>
          <w:tcPr>
            <w:tcW w:w="1693" w:type="dxa"/>
          </w:tcPr>
          <w:p w14:paraId="06FB82A9" w14:textId="47421EB5" w:rsidR="002E113C" w:rsidRPr="00ED5AF1" w:rsidRDefault="002E113C" w:rsidP="00ED5AF1">
            <w:pPr>
              <w:bidi/>
              <w:jc w:val="center"/>
              <w:rPr>
                <w:rFonts w:cs="B Nazanin"/>
                <w:sz w:val="24"/>
                <w:szCs w:val="24"/>
                <w:rtl/>
              </w:rPr>
            </w:pPr>
          </w:p>
        </w:tc>
      </w:tr>
      <w:tr w:rsidR="002E113C" w14:paraId="299D50D8" w14:textId="77777777" w:rsidTr="001F3FE1">
        <w:trPr>
          <w:trHeight w:val="410"/>
          <w:jc w:val="center"/>
        </w:trPr>
        <w:tc>
          <w:tcPr>
            <w:tcW w:w="2560" w:type="dxa"/>
          </w:tcPr>
          <w:p w14:paraId="44418919" w14:textId="73A2B917" w:rsidR="002E113C" w:rsidRPr="00ED5AF1" w:rsidRDefault="002E113C" w:rsidP="002E113C">
            <w:pPr>
              <w:bidi/>
              <w:rPr>
                <w:rFonts w:cs="B Nazanin"/>
                <w:sz w:val="24"/>
                <w:szCs w:val="24"/>
                <w:rtl/>
              </w:rPr>
            </w:pPr>
            <w:r w:rsidRPr="00ED5AF1">
              <w:rPr>
                <w:rFonts w:cs="B Nazanin" w:hint="cs"/>
                <w:sz w:val="24"/>
                <w:szCs w:val="24"/>
                <w:rtl/>
              </w:rPr>
              <w:t>اوراق</w:t>
            </w:r>
            <w:r w:rsidRPr="00ED5AF1">
              <w:rPr>
                <w:rFonts w:cs="B Nazanin"/>
                <w:sz w:val="24"/>
                <w:szCs w:val="24"/>
                <w:rtl/>
              </w:rPr>
              <w:t xml:space="preserve"> </w:t>
            </w:r>
            <w:r w:rsidRPr="00ED5AF1">
              <w:rPr>
                <w:rFonts w:cs="B Nazanin" w:hint="cs"/>
                <w:sz w:val="24"/>
                <w:szCs w:val="24"/>
                <w:rtl/>
              </w:rPr>
              <w:t>قرضه</w:t>
            </w:r>
            <w:r w:rsidRPr="00ED5AF1">
              <w:rPr>
                <w:rFonts w:cs="B Nazanin"/>
                <w:sz w:val="24"/>
                <w:szCs w:val="24"/>
                <w:rtl/>
              </w:rPr>
              <w:t xml:space="preserve"> </w:t>
            </w:r>
            <w:r w:rsidRPr="00ED5AF1">
              <w:rPr>
                <w:rFonts w:cs="B Nazanin" w:hint="cs"/>
                <w:sz w:val="24"/>
                <w:szCs w:val="24"/>
                <w:rtl/>
              </w:rPr>
              <w:t>بانکی</w:t>
            </w:r>
          </w:p>
        </w:tc>
        <w:tc>
          <w:tcPr>
            <w:tcW w:w="1835" w:type="dxa"/>
          </w:tcPr>
          <w:p w14:paraId="2135699D" w14:textId="2A2CBAB6" w:rsidR="002E113C" w:rsidRPr="00ED5AF1" w:rsidRDefault="002E113C" w:rsidP="00ED5AF1">
            <w:pPr>
              <w:bidi/>
              <w:jc w:val="center"/>
              <w:rPr>
                <w:rFonts w:cs="B Nazanin"/>
                <w:sz w:val="24"/>
                <w:szCs w:val="24"/>
                <w:rtl/>
              </w:rPr>
            </w:pPr>
            <w:r w:rsidRPr="00ED5AF1">
              <w:rPr>
                <w:rFonts w:cs="B Nazanin"/>
                <w:sz w:val="24"/>
                <w:szCs w:val="24"/>
              </w:rPr>
              <w:t xml:space="preserve">-0.28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1921643C" w14:textId="4CC80F06" w:rsidR="002E113C" w:rsidRPr="00ED5AF1" w:rsidRDefault="002E113C" w:rsidP="00ED5AF1">
            <w:pPr>
              <w:bidi/>
              <w:jc w:val="center"/>
              <w:rPr>
                <w:rFonts w:cs="B Nazanin"/>
                <w:sz w:val="24"/>
                <w:szCs w:val="24"/>
                <w:rtl/>
              </w:rPr>
            </w:pPr>
          </w:p>
        </w:tc>
        <w:tc>
          <w:tcPr>
            <w:tcW w:w="1693" w:type="dxa"/>
          </w:tcPr>
          <w:p w14:paraId="310F0E1E" w14:textId="1103A4ED" w:rsidR="002E113C" w:rsidRPr="00ED5AF1" w:rsidRDefault="002E113C" w:rsidP="00ED5AF1">
            <w:pPr>
              <w:bidi/>
              <w:jc w:val="center"/>
              <w:rPr>
                <w:rFonts w:cs="B Nazanin"/>
                <w:sz w:val="24"/>
                <w:szCs w:val="24"/>
                <w:rtl/>
              </w:rPr>
            </w:pPr>
          </w:p>
        </w:tc>
      </w:tr>
      <w:tr w:rsidR="002E113C" w14:paraId="6B81FE4E" w14:textId="77777777" w:rsidTr="001F3FE1">
        <w:trPr>
          <w:trHeight w:val="410"/>
          <w:jc w:val="center"/>
        </w:trPr>
        <w:tc>
          <w:tcPr>
            <w:tcW w:w="2560" w:type="dxa"/>
          </w:tcPr>
          <w:p w14:paraId="13332DF0" w14:textId="299C792F" w:rsidR="002E113C" w:rsidRPr="00ED5AF1" w:rsidRDefault="002E113C" w:rsidP="002E113C">
            <w:pPr>
              <w:bidi/>
              <w:rPr>
                <w:rFonts w:cs="B Nazanin"/>
                <w:sz w:val="24"/>
                <w:szCs w:val="24"/>
                <w:rtl/>
              </w:rPr>
            </w:pPr>
            <w:r w:rsidRPr="00ED5AF1">
              <w:rPr>
                <w:rFonts w:cs="B Nazanin" w:hint="cs"/>
                <w:sz w:val="24"/>
                <w:szCs w:val="24"/>
                <w:rtl/>
              </w:rPr>
              <w:t>مالیات</w:t>
            </w:r>
            <w:r w:rsidRPr="00ED5AF1">
              <w:rPr>
                <w:rFonts w:cs="B Nazanin"/>
                <w:sz w:val="24"/>
                <w:szCs w:val="24"/>
                <w:rtl/>
              </w:rPr>
              <w:t xml:space="preserve"> </w:t>
            </w:r>
            <w:r w:rsidRPr="00ED5AF1">
              <w:rPr>
                <w:rFonts w:cs="B Nazanin" w:hint="cs"/>
                <w:sz w:val="24"/>
                <w:szCs w:val="24"/>
                <w:rtl/>
              </w:rPr>
              <w:t>شرکت‌ها</w:t>
            </w:r>
          </w:p>
        </w:tc>
        <w:tc>
          <w:tcPr>
            <w:tcW w:w="1835" w:type="dxa"/>
          </w:tcPr>
          <w:p w14:paraId="2D75FDE5" w14:textId="379DAE1C" w:rsidR="002E113C" w:rsidRPr="00ED5AF1" w:rsidRDefault="002E113C" w:rsidP="00ED5AF1">
            <w:pPr>
              <w:bidi/>
              <w:jc w:val="center"/>
              <w:rPr>
                <w:rFonts w:cs="B Nazanin"/>
                <w:sz w:val="24"/>
                <w:szCs w:val="24"/>
                <w:rtl/>
              </w:rPr>
            </w:pPr>
          </w:p>
        </w:tc>
        <w:tc>
          <w:tcPr>
            <w:tcW w:w="1709" w:type="dxa"/>
          </w:tcPr>
          <w:p w14:paraId="229A0C64" w14:textId="25FEB620" w:rsidR="002E113C" w:rsidRPr="00ED5AF1" w:rsidRDefault="002E113C" w:rsidP="00ED5AF1">
            <w:pPr>
              <w:bidi/>
              <w:jc w:val="center"/>
              <w:rPr>
                <w:rFonts w:cs="B Nazanin"/>
                <w:sz w:val="24"/>
                <w:szCs w:val="24"/>
                <w:rtl/>
              </w:rPr>
            </w:pPr>
          </w:p>
        </w:tc>
        <w:tc>
          <w:tcPr>
            <w:tcW w:w="1693" w:type="dxa"/>
          </w:tcPr>
          <w:p w14:paraId="0ADA15C6" w14:textId="0E64E8E0" w:rsidR="002E113C" w:rsidRPr="00ED5AF1" w:rsidRDefault="002E113C" w:rsidP="00ED5AF1">
            <w:pPr>
              <w:bidi/>
              <w:jc w:val="center"/>
              <w:rPr>
                <w:rFonts w:cs="B Nazanin"/>
                <w:sz w:val="24"/>
                <w:szCs w:val="24"/>
                <w:rtl/>
              </w:rPr>
            </w:pPr>
            <w:r w:rsidRPr="00ED5AF1">
              <w:rPr>
                <w:rFonts w:cs="B Nazanin"/>
                <w:sz w:val="24"/>
                <w:szCs w:val="24"/>
              </w:rPr>
              <w:t xml:space="preserve">-0.27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r w:rsidR="002E113C" w14:paraId="15654E13" w14:textId="77777777" w:rsidTr="001F3FE1">
        <w:trPr>
          <w:trHeight w:val="410"/>
          <w:jc w:val="center"/>
        </w:trPr>
        <w:tc>
          <w:tcPr>
            <w:tcW w:w="2560" w:type="dxa"/>
          </w:tcPr>
          <w:p w14:paraId="7505EB12" w14:textId="5046A0DB" w:rsidR="002E113C" w:rsidRPr="00ED5AF1" w:rsidRDefault="002E113C" w:rsidP="002E113C">
            <w:pPr>
              <w:bidi/>
              <w:rPr>
                <w:rFonts w:cs="B Nazanin"/>
                <w:sz w:val="24"/>
                <w:szCs w:val="24"/>
                <w:rtl/>
              </w:rPr>
            </w:pPr>
            <w:r w:rsidRPr="00ED5AF1">
              <w:rPr>
                <w:rFonts w:cs="B Nazanin" w:hint="cs"/>
                <w:sz w:val="24"/>
                <w:szCs w:val="24"/>
                <w:rtl/>
              </w:rPr>
              <w:t>سایر</w:t>
            </w:r>
            <w:r w:rsidRPr="00ED5AF1">
              <w:rPr>
                <w:rFonts w:cs="B Nazanin"/>
                <w:sz w:val="24"/>
                <w:szCs w:val="24"/>
                <w:rtl/>
              </w:rPr>
              <w:t xml:space="preserve"> </w:t>
            </w:r>
            <w:r w:rsidRPr="00ED5AF1">
              <w:rPr>
                <w:rFonts w:cs="B Nazanin" w:hint="cs"/>
                <w:sz w:val="24"/>
                <w:szCs w:val="24"/>
                <w:rtl/>
              </w:rPr>
              <w:t>بدهی‌های</w:t>
            </w:r>
            <w:r w:rsidRPr="00ED5AF1">
              <w:rPr>
                <w:rFonts w:cs="B Nazanin"/>
                <w:sz w:val="24"/>
                <w:szCs w:val="24"/>
                <w:rtl/>
              </w:rPr>
              <w:t xml:space="preserve"> </w:t>
            </w:r>
            <w:r w:rsidRPr="00ED5AF1">
              <w:rPr>
                <w:rFonts w:cs="B Nazanin" w:hint="cs"/>
                <w:sz w:val="24"/>
                <w:szCs w:val="24"/>
                <w:rtl/>
              </w:rPr>
              <w:t>جاری</w:t>
            </w:r>
          </w:p>
        </w:tc>
        <w:tc>
          <w:tcPr>
            <w:tcW w:w="1835" w:type="dxa"/>
          </w:tcPr>
          <w:p w14:paraId="7F1811BD" w14:textId="47FB0432" w:rsidR="002E113C" w:rsidRPr="00ED5AF1" w:rsidRDefault="00771F1B" w:rsidP="00ED5AF1">
            <w:pPr>
              <w:bidi/>
              <w:jc w:val="center"/>
              <w:rPr>
                <w:rFonts w:cs="B Nazanin"/>
                <w:sz w:val="24"/>
                <w:szCs w:val="24"/>
                <w:rtl/>
              </w:rPr>
            </w:pPr>
            <w:r w:rsidRPr="00ED5AF1">
              <w:rPr>
                <w:rFonts w:cs="B Nazanin" w:hint="cs"/>
                <w:sz w:val="24"/>
                <w:szCs w:val="24"/>
                <w:rtl/>
              </w:rPr>
              <w:t>0.34</w:t>
            </w:r>
            <w:r w:rsidR="002E113C" w:rsidRPr="00ED5AF1">
              <w:rPr>
                <w:rFonts w:cs="B Nazanin"/>
                <w:sz w:val="24"/>
                <w:szCs w:val="24"/>
              </w:rPr>
              <w:t xml:space="preserve"> </w:t>
            </w:r>
            <w:r w:rsidRPr="00ED5AF1">
              <w:rPr>
                <w:rFonts w:cs="B Nazanin" w:hint="cs"/>
                <w:sz w:val="24"/>
                <w:szCs w:val="24"/>
                <w:rtl/>
              </w:rPr>
              <w:t xml:space="preserve">- </w:t>
            </w:r>
            <w:r w:rsidR="002E113C" w:rsidRPr="00ED5AF1">
              <w:rPr>
                <w:rFonts w:cs="B Nazanin" w:hint="cs"/>
                <w:sz w:val="24"/>
                <w:szCs w:val="24"/>
                <w:rtl/>
              </w:rPr>
              <w:t>میلیون</w:t>
            </w:r>
            <w:r w:rsidR="002E113C" w:rsidRPr="00ED5AF1">
              <w:rPr>
                <w:rFonts w:cs="B Nazanin"/>
                <w:sz w:val="24"/>
                <w:szCs w:val="24"/>
                <w:rtl/>
              </w:rPr>
              <w:t xml:space="preserve"> </w:t>
            </w:r>
            <w:r w:rsidR="002E113C" w:rsidRPr="00ED5AF1">
              <w:rPr>
                <w:rFonts w:cs="B Nazanin" w:hint="cs"/>
                <w:sz w:val="24"/>
                <w:szCs w:val="24"/>
                <w:rtl/>
              </w:rPr>
              <w:t>پوند</w:t>
            </w:r>
          </w:p>
        </w:tc>
        <w:tc>
          <w:tcPr>
            <w:tcW w:w="1709" w:type="dxa"/>
          </w:tcPr>
          <w:p w14:paraId="596D77C5" w14:textId="3D99F453" w:rsidR="002E113C" w:rsidRPr="00ED5AF1" w:rsidRDefault="00771F1B" w:rsidP="00ED5AF1">
            <w:pPr>
              <w:bidi/>
              <w:jc w:val="center"/>
              <w:rPr>
                <w:rFonts w:cs="B Nazanin"/>
                <w:sz w:val="24"/>
                <w:szCs w:val="24"/>
                <w:rtl/>
              </w:rPr>
            </w:pPr>
            <w:r w:rsidRPr="00ED5AF1">
              <w:rPr>
                <w:rFonts w:cs="B Nazanin" w:hint="cs"/>
                <w:sz w:val="24"/>
                <w:szCs w:val="24"/>
                <w:rtl/>
              </w:rPr>
              <w:t xml:space="preserve">0.15 - </w:t>
            </w:r>
            <w:r w:rsidR="002E113C" w:rsidRPr="00ED5AF1">
              <w:rPr>
                <w:rFonts w:cs="B Nazanin" w:hint="cs"/>
                <w:sz w:val="24"/>
                <w:szCs w:val="24"/>
                <w:rtl/>
              </w:rPr>
              <w:t>میلیون</w:t>
            </w:r>
            <w:r w:rsidR="002E113C" w:rsidRPr="00ED5AF1">
              <w:rPr>
                <w:rFonts w:cs="B Nazanin"/>
                <w:sz w:val="24"/>
                <w:szCs w:val="24"/>
                <w:rtl/>
              </w:rPr>
              <w:t xml:space="preserve"> </w:t>
            </w:r>
            <w:r w:rsidR="002E113C" w:rsidRPr="00ED5AF1">
              <w:rPr>
                <w:rFonts w:cs="B Nazanin" w:hint="cs"/>
                <w:sz w:val="24"/>
                <w:szCs w:val="24"/>
                <w:rtl/>
              </w:rPr>
              <w:t>پوند</w:t>
            </w:r>
          </w:p>
        </w:tc>
        <w:tc>
          <w:tcPr>
            <w:tcW w:w="1693" w:type="dxa"/>
          </w:tcPr>
          <w:p w14:paraId="5798A0FF" w14:textId="03E95540" w:rsidR="002E113C" w:rsidRPr="00ED5AF1" w:rsidRDefault="00771F1B" w:rsidP="00ED5AF1">
            <w:pPr>
              <w:bidi/>
              <w:jc w:val="center"/>
              <w:rPr>
                <w:rFonts w:cs="B Nazanin"/>
                <w:sz w:val="24"/>
                <w:szCs w:val="24"/>
                <w:rtl/>
              </w:rPr>
            </w:pPr>
            <w:r w:rsidRPr="00ED5AF1">
              <w:rPr>
                <w:rFonts w:cs="B Nazanin" w:hint="cs"/>
                <w:sz w:val="24"/>
                <w:szCs w:val="24"/>
                <w:rtl/>
              </w:rPr>
              <w:t>0.62</w:t>
            </w:r>
            <w:r w:rsidR="002E113C" w:rsidRPr="00ED5AF1">
              <w:rPr>
                <w:rFonts w:cs="B Nazanin"/>
                <w:sz w:val="24"/>
                <w:szCs w:val="24"/>
              </w:rPr>
              <w:t xml:space="preserve"> </w:t>
            </w:r>
            <w:r w:rsidRPr="00ED5AF1">
              <w:rPr>
                <w:rFonts w:cs="B Nazanin" w:hint="cs"/>
                <w:sz w:val="24"/>
                <w:szCs w:val="24"/>
                <w:rtl/>
              </w:rPr>
              <w:t xml:space="preserve">- </w:t>
            </w:r>
            <w:r w:rsidR="002E113C" w:rsidRPr="00ED5AF1">
              <w:rPr>
                <w:rFonts w:cs="B Nazanin" w:hint="cs"/>
                <w:sz w:val="24"/>
                <w:szCs w:val="24"/>
                <w:rtl/>
              </w:rPr>
              <w:t>میلیون</w:t>
            </w:r>
            <w:r w:rsidR="002E113C" w:rsidRPr="00ED5AF1">
              <w:rPr>
                <w:rFonts w:cs="B Nazanin"/>
                <w:sz w:val="24"/>
                <w:szCs w:val="24"/>
                <w:rtl/>
              </w:rPr>
              <w:t xml:space="preserve"> </w:t>
            </w:r>
            <w:r w:rsidR="002E113C" w:rsidRPr="00ED5AF1">
              <w:rPr>
                <w:rFonts w:cs="B Nazanin" w:hint="cs"/>
                <w:sz w:val="24"/>
                <w:szCs w:val="24"/>
                <w:rtl/>
              </w:rPr>
              <w:t>پوند</w:t>
            </w:r>
          </w:p>
        </w:tc>
      </w:tr>
      <w:tr w:rsidR="002E113C" w14:paraId="1E58A9FF" w14:textId="77777777" w:rsidTr="001F3FE1">
        <w:trPr>
          <w:trHeight w:val="410"/>
          <w:jc w:val="center"/>
        </w:trPr>
        <w:tc>
          <w:tcPr>
            <w:tcW w:w="2560" w:type="dxa"/>
          </w:tcPr>
          <w:p w14:paraId="6A70F6E8" w14:textId="6E99A232" w:rsidR="002E113C" w:rsidRPr="00ED5AF1" w:rsidRDefault="002E113C" w:rsidP="002E113C">
            <w:pPr>
              <w:bidi/>
              <w:rPr>
                <w:rFonts w:cs="B Nazanin"/>
                <w:sz w:val="24"/>
                <w:szCs w:val="24"/>
                <w:rtl/>
              </w:rPr>
            </w:pPr>
            <w:r w:rsidRPr="00ED5AF1">
              <w:rPr>
                <w:rFonts w:cs="B Nazanin" w:hint="cs"/>
                <w:sz w:val="24"/>
                <w:szCs w:val="24"/>
                <w:rtl/>
              </w:rPr>
              <w:t>بدهی‌های</w:t>
            </w:r>
            <w:r w:rsidRPr="00ED5AF1">
              <w:rPr>
                <w:rFonts w:cs="B Nazanin"/>
                <w:sz w:val="24"/>
                <w:szCs w:val="24"/>
                <w:rtl/>
              </w:rPr>
              <w:t xml:space="preserve"> </w:t>
            </w:r>
            <w:r w:rsidRPr="00ED5AF1">
              <w:rPr>
                <w:rFonts w:cs="B Nazanin" w:hint="cs"/>
                <w:sz w:val="24"/>
                <w:szCs w:val="24"/>
                <w:rtl/>
              </w:rPr>
              <w:t>جاری</w:t>
            </w:r>
            <w:r w:rsidRPr="00ED5AF1">
              <w:rPr>
                <w:rFonts w:cs="B Nazanin"/>
                <w:sz w:val="24"/>
                <w:szCs w:val="24"/>
                <w:rtl/>
              </w:rPr>
              <w:t xml:space="preserve"> </w:t>
            </w:r>
            <w:r w:rsidRPr="00ED5AF1">
              <w:rPr>
                <w:rFonts w:cs="B Nazanin" w:hint="cs"/>
                <w:sz w:val="24"/>
                <w:szCs w:val="24"/>
                <w:rtl/>
              </w:rPr>
              <w:t>کل</w:t>
            </w:r>
          </w:p>
        </w:tc>
        <w:tc>
          <w:tcPr>
            <w:tcW w:w="1835" w:type="dxa"/>
          </w:tcPr>
          <w:p w14:paraId="0ABD117A" w14:textId="16F03AD9" w:rsidR="002E113C" w:rsidRPr="00ED5AF1" w:rsidRDefault="002E113C" w:rsidP="00ED5AF1">
            <w:pPr>
              <w:bidi/>
              <w:jc w:val="center"/>
              <w:rPr>
                <w:rFonts w:cs="B Nazanin"/>
                <w:sz w:val="24"/>
                <w:szCs w:val="24"/>
                <w:rtl/>
              </w:rPr>
            </w:pPr>
            <w:r w:rsidRPr="00ED5AF1">
              <w:rPr>
                <w:rFonts w:cs="B Nazanin"/>
                <w:sz w:val="24"/>
                <w:szCs w:val="24"/>
              </w:rPr>
              <w:t xml:space="preserve">-0.89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12543E14" w14:textId="190E52DA" w:rsidR="002E113C" w:rsidRPr="00ED5AF1" w:rsidRDefault="002E113C" w:rsidP="00ED5AF1">
            <w:pPr>
              <w:bidi/>
              <w:jc w:val="center"/>
              <w:rPr>
                <w:rFonts w:cs="B Nazanin"/>
                <w:sz w:val="24"/>
                <w:szCs w:val="24"/>
                <w:rtl/>
              </w:rPr>
            </w:pPr>
            <w:r w:rsidRPr="00ED5AF1">
              <w:rPr>
                <w:rFonts w:cs="B Nazanin"/>
                <w:sz w:val="24"/>
                <w:szCs w:val="24"/>
              </w:rPr>
              <w:t xml:space="preserve">-0.53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44DE470D" w14:textId="558D3BA0" w:rsidR="002E113C" w:rsidRPr="00ED5AF1" w:rsidRDefault="002E113C" w:rsidP="00ED5AF1">
            <w:pPr>
              <w:bidi/>
              <w:jc w:val="center"/>
              <w:rPr>
                <w:rFonts w:cs="B Nazanin"/>
                <w:sz w:val="24"/>
                <w:szCs w:val="24"/>
                <w:rtl/>
              </w:rPr>
            </w:pPr>
            <w:r w:rsidRPr="00ED5AF1">
              <w:rPr>
                <w:rFonts w:cs="B Nazanin"/>
                <w:sz w:val="24"/>
                <w:szCs w:val="24"/>
              </w:rPr>
              <w:t xml:space="preserve">-1.27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r w:rsidR="007754B4" w14:paraId="2AD8101F" w14:textId="77777777" w:rsidTr="001F3FE1">
        <w:trPr>
          <w:trHeight w:val="410"/>
          <w:jc w:val="center"/>
        </w:trPr>
        <w:tc>
          <w:tcPr>
            <w:tcW w:w="2560" w:type="dxa"/>
          </w:tcPr>
          <w:p w14:paraId="4A7E612B" w14:textId="5CE6C61D" w:rsidR="007754B4" w:rsidRPr="00ED5AF1" w:rsidRDefault="007754B4" w:rsidP="007754B4">
            <w:pPr>
              <w:bidi/>
              <w:rPr>
                <w:rFonts w:cs="B Nazanin"/>
                <w:sz w:val="24"/>
                <w:szCs w:val="24"/>
                <w:rtl/>
              </w:rPr>
            </w:pPr>
            <w:r w:rsidRPr="00ED5AF1">
              <w:rPr>
                <w:rFonts w:cs="B Nazanin" w:hint="cs"/>
                <w:sz w:val="24"/>
                <w:szCs w:val="24"/>
                <w:rtl/>
              </w:rPr>
              <w:t>بدهی‌های</w:t>
            </w:r>
            <w:r w:rsidRPr="00ED5AF1">
              <w:rPr>
                <w:rFonts w:cs="B Nazanin"/>
                <w:sz w:val="24"/>
                <w:szCs w:val="24"/>
                <w:rtl/>
              </w:rPr>
              <w:t xml:space="preserve"> </w:t>
            </w:r>
            <w:r w:rsidRPr="00ED5AF1">
              <w:rPr>
                <w:rFonts w:cs="B Nazanin" w:hint="cs"/>
                <w:sz w:val="24"/>
                <w:szCs w:val="24"/>
                <w:rtl/>
              </w:rPr>
              <w:t>بلندمدت</w:t>
            </w:r>
          </w:p>
        </w:tc>
        <w:tc>
          <w:tcPr>
            <w:tcW w:w="1835" w:type="dxa"/>
          </w:tcPr>
          <w:p w14:paraId="6D629E09" w14:textId="1C4B1D28" w:rsidR="007754B4" w:rsidRPr="00ED5AF1" w:rsidRDefault="007754B4" w:rsidP="00ED5AF1">
            <w:pPr>
              <w:bidi/>
              <w:jc w:val="center"/>
              <w:rPr>
                <w:rFonts w:cs="B Nazanin"/>
                <w:sz w:val="24"/>
                <w:szCs w:val="24"/>
                <w:rtl/>
              </w:rPr>
            </w:pPr>
            <w:r w:rsidRPr="00ED5AF1">
              <w:rPr>
                <w:rFonts w:cs="B Nazanin"/>
                <w:sz w:val="24"/>
                <w:szCs w:val="24"/>
              </w:rPr>
              <w:t xml:space="preserve">-0.065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7B55C34A" w14:textId="2AFDD4DF" w:rsidR="007754B4" w:rsidRPr="00ED5AF1" w:rsidRDefault="007754B4" w:rsidP="00ED5AF1">
            <w:pPr>
              <w:bidi/>
              <w:jc w:val="center"/>
              <w:rPr>
                <w:rFonts w:cs="B Nazanin"/>
                <w:sz w:val="24"/>
                <w:szCs w:val="24"/>
                <w:rtl/>
              </w:rPr>
            </w:pPr>
          </w:p>
        </w:tc>
        <w:tc>
          <w:tcPr>
            <w:tcW w:w="1693" w:type="dxa"/>
          </w:tcPr>
          <w:p w14:paraId="2431F02F" w14:textId="3B19F7D4" w:rsidR="007754B4" w:rsidRPr="00ED5AF1" w:rsidRDefault="007754B4" w:rsidP="00ED5AF1">
            <w:pPr>
              <w:bidi/>
              <w:jc w:val="center"/>
              <w:rPr>
                <w:rFonts w:cs="B Nazanin"/>
                <w:sz w:val="24"/>
                <w:szCs w:val="24"/>
                <w:rtl/>
              </w:rPr>
            </w:pPr>
          </w:p>
        </w:tc>
      </w:tr>
      <w:tr w:rsidR="00ED5AF1" w14:paraId="4D2E74AE" w14:textId="77777777" w:rsidTr="001F3FE1">
        <w:trPr>
          <w:trHeight w:val="410"/>
          <w:jc w:val="center"/>
        </w:trPr>
        <w:tc>
          <w:tcPr>
            <w:tcW w:w="2560" w:type="dxa"/>
          </w:tcPr>
          <w:p w14:paraId="0B3D459B" w14:textId="6A7B73C6" w:rsidR="00ED5AF1" w:rsidRPr="00ED5AF1" w:rsidRDefault="00ED5AF1" w:rsidP="007754B4">
            <w:pPr>
              <w:bidi/>
              <w:rPr>
                <w:rFonts w:cs="B Nazanin"/>
                <w:sz w:val="24"/>
                <w:szCs w:val="24"/>
                <w:rtl/>
              </w:rPr>
            </w:pPr>
            <w:r w:rsidRPr="00ED5AF1">
              <w:rPr>
                <w:rFonts w:cs="B Nazanin" w:hint="cs"/>
                <w:sz w:val="24"/>
                <w:szCs w:val="24"/>
                <w:rtl/>
              </w:rPr>
              <w:t>مفاد</w:t>
            </w:r>
            <w:r w:rsidRPr="00ED5AF1">
              <w:rPr>
                <w:rFonts w:cs="B Nazanin"/>
                <w:sz w:val="24"/>
                <w:szCs w:val="24"/>
                <w:rtl/>
              </w:rPr>
              <w:t xml:space="preserve"> </w:t>
            </w:r>
            <w:r w:rsidRPr="00ED5AF1">
              <w:rPr>
                <w:rFonts w:cs="B Nazanin" w:hint="cs"/>
                <w:sz w:val="24"/>
                <w:szCs w:val="24"/>
                <w:rtl/>
              </w:rPr>
              <w:t>سایر</w:t>
            </w:r>
            <w:r w:rsidRPr="00ED5AF1">
              <w:rPr>
                <w:rFonts w:cs="B Nazanin"/>
                <w:sz w:val="24"/>
                <w:szCs w:val="24"/>
                <w:rtl/>
              </w:rPr>
              <w:t xml:space="preserve"> </w:t>
            </w:r>
            <w:r w:rsidRPr="00ED5AF1">
              <w:rPr>
                <w:rFonts w:cs="B Nazanin" w:hint="cs"/>
                <w:sz w:val="24"/>
                <w:szCs w:val="24"/>
                <w:rtl/>
              </w:rPr>
              <w:t>بدهی</w:t>
            </w:r>
            <w:r w:rsidRPr="00ED5AF1">
              <w:rPr>
                <w:rFonts w:cs="B Nazanin"/>
                <w:sz w:val="24"/>
                <w:szCs w:val="24"/>
                <w:rtl/>
              </w:rPr>
              <w:t xml:space="preserve"> </w:t>
            </w:r>
            <w:r w:rsidRPr="00ED5AF1">
              <w:rPr>
                <w:rFonts w:cs="B Nazanin" w:hint="cs"/>
                <w:sz w:val="24"/>
                <w:szCs w:val="24"/>
                <w:rtl/>
              </w:rPr>
              <w:t>ها</w:t>
            </w:r>
          </w:p>
        </w:tc>
        <w:tc>
          <w:tcPr>
            <w:tcW w:w="1835" w:type="dxa"/>
          </w:tcPr>
          <w:p w14:paraId="48A4132A" w14:textId="078068AF" w:rsidR="00ED5AF1" w:rsidRPr="00ED5AF1" w:rsidRDefault="00ED5AF1" w:rsidP="00ED5AF1">
            <w:pPr>
              <w:bidi/>
              <w:jc w:val="center"/>
              <w:rPr>
                <w:rFonts w:cs="B Nazanin"/>
                <w:sz w:val="24"/>
                <w:szCs w:val="24"/>
              </w:rPr>
            </w:pPr>
            <w:r w:rsidRPr="00ED5AF1">
              <w:rPr>
                <w:rFonts w:cs="B Nazanin"/>
                <w:sz w:val="24"/>
                <w:szCs w:val="24"/>
                <w:rtl/>
              </w:rPr>
              <w:t>0.</w:t>
            </w:r>
            <w:r w:rsidRPr="00ED5AF1">
              <w:rPr>
                <w:rFonts w:cs="B Nazanin" w:hint="cs"/>
                <w:sz w:val="24"/>
                <w:szCs w:val="24"/>
                <w:rtl/>
              </w:rPr>
              <w:t>58</w:t>
            </w:r>
            <w:r w:rsidRPr="00ED5AF1">
              <w:rPr>
                <w:rFonts w:cs="B Nazanin"/>
                <w:sz w:val="24"/>
                <w:szCs w:val="24"/>
                <w:rtl/>
              </w:rPr>
              <w:t xml:space="preserve"> -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59801383" w14:textId="3E4594A4" w:rsidR="00ED5AF1" w:rsidRPr="00ED5AF1" w:rsidRDefault="00ED5AF1" w:rsidP="00ED5AF1">
            <w:pPr>
              <w:bidi/>
              <w:jc w:val="center"/>
              <w:rPr>
                <w:rFonts w:cs="B Nazanin"/>
                <w:sz w:val="24"/>
                <w:szCs w:val="24"/>
                <w:rtl/>
              </w:rPr>
            </w:pPr>
            <w:r w:rsidRPr="00ED5AF1">
              <w:rPr>
                <w:rFonts w:cs="B Nazanin"/>
                <w:sz w:val="24"/>
                <w:szCs w:val="24"/>
                <w:rtl/>
              </w:rPr>
              <w:t>0.</w:t>
            </w:r>
            <w:r w:rsidRPr="00ED5AF1">
              <w:rPr>
                <w:rFonts w:cs="B Nazanin" w:hint="cs"/>
                <w:sz w:val="24"/>
                <w:szCs w:val="24"/>
                <w:rtl/>
              </w:rPr>
              <w:t>58</w:t>
            </w:r>
            <w:r w:rsidRPr="00ED5AF1">
              <w:rPr>
                <w:rFonts w:cs="B Nazanin"/>
                <w:sz w:val="24"/>
                <w:szCs w:val="24"/>
                <w:rtl/>
              </w:rPr>
              <w:t xml:space="preserve"> -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21797FF4" w14:textId="220DA788" w:rsidR="00ED5AF1" w:rsidRPr="00ED5AF1" w:rsidRDefault="00ED5AF1" w:rsidP="00ED5AF1">
            <w:pPr>
              <w:bidi/>
              <w:jc w:val="center"/>
              <w:rPr>
                <w:rFonts w:cs="B Nazanin"/>
                <w:sz w:val="24"/>
                <w:szCs w:val="24"/>
                <w:rtl/>
              </w:rPr>
            </w:pPr>
            <w:r w:rsidRPr="00ED5AF1">
              <w:rPr>
                <w:rFonts w:cs="B Nazanin" w:hint="cs"/>
                <w:sz w:val="24"/>
                <w:szCs w:val="24"/>
                <w:rtl/>
              </w:rPr>
              <w:t xml:space="preserve">0.40 </w:t>
            </w:r>
            <w:r w:rsidRPr="00ED5AF1">
              <w:rPr>
                <w:rFonts w:cs="B Nazanin"/>
                <w:sz w:val="24"/>
                <w:szCs w:val="24"/>
                <w:rtl/>
              </w:rPr>
              <w:t>-</w:t>
            </w:r>
            <w:r w:rsidRPr="00ED5AF1">
              <w:rPr>
                <w:rFonts w:cs="B Nazanin" w:hint="cs"/>
                <w:sz w:val="24"/>
                <w:szCs w:val="24"/>
                <w:rtl/>
              </w:rPr>
              <w:t xml:space="preserve"> میلیون پوند</w:t>
            </w:r>
          </w:p>
        </w:tc>
      </w:tr>
      <w:tr w:rsidR="00DF1D2D" w14:paraId="3E3E6FA0" w14:textId="77777777" w:rsidTr="001F3FE1">
        <w:trPr>
          <w:trHeight w:val="390"/>
          <w:jc w:val="center"/>
        </w:trPr>
        <w:tc>
          <w:tcPr>
            <w:tcW w:w="2560" w:type="dxa"/>
          </w:tcPr>
          <w:p w14:paraId="3DEF2EF5" w14:textId="363E64C2" w:rsidR="00DF1D2D" w:rsidRPr="00ED5AF1" w:rsidRDefault="00DF1D2D" w:rsidP="00DF1D2D">
            <w:pPr>
              <w:bidi/>
              <w:rPr>
                <w:rFonts w:cs="B Nazanin"/>
                <w:sz w:val="24"/>
                <w:szCs w:val="24"/>
                <w:rtl/>
              </w:rPr>
            </w:pPr>
            <w:r w:rsidRPr="00ED5AF1">
              <w:rPr>
                <w:rFonts w:cs="B Nazanin" w:hint="cs"/>
                <w:sz w:val="24"/>
                <w:szCs w:val="24"/>
                <w:rtl/>
              </w:rPr>
              <w:t>بدهی‌های</w:t>
            </w:r>
            <w:r w:rsidRPr="00ED5AF1">
              <w:rPr>
                <w:rFonts w:cs="B Nazanin"/>
                <w:sz w:val="24"/>
                <w:szCs w:val="24"/>
                <w:rtl/>
              </w:rPr>
              <w:t xml:space="preserve"> </w:t>
            </w:r>
            <w:r w:rsidRPr="00ED5AF1">
              <w:rPr>
                <w:rFonts w:cs="B Nazanin" w:hint="cs"/>
                <w:sz w:val="24"/>
                <w:szCs w:val="24"/>
                <w:rtl/>
              </w:rPr>
              <w:t>بلندمدت</w:t>
            </w:r>
            <w:r w:rsidRPr="00ED5AF1">
              <w:rPr>
                <w:rFonts w:cs="B Nazanin"/>
                <w:sz w:val="24"/>
                <w:szCs w:val="24"/>
                <w:rtl/>
              </w:rPr>
              <w:t xml:space="preserve"> </w:t>
            </w:r>
            <w:r w:rsidRPr="00ED5AF1">
              <w:rPr>
                <w:rFonts w:cs="B Nazanin" w:hint="cs"/>
                <w:sz w:val="24"/>
                <w:szCs w:val="24"/>
                <w:rtl/>
              </w:rPr>
              <w:t>کل</w:t>
            </w:r>
          </w:p>
        </w:tc>
        <w:tc>
          <w:tcPr>
            <w:tcW w:w="1835" w:type="dxa"/>
          </w:tcPr>
          <w:p w14:paraId="1BE9419A" w14:textId="12AC3036" w:rsidR="00DF1D2D" w:rsidRPr="00ED5AF1" w:rsidRDefault="00DF1D2D" w:rsidP="00DF1D2D">
            <w:pPr>
              <w:bidi/>
              <w:jc w:val="center"/>
              <w:rPr>
                <w:rFonts w:cs="B Nazanin"/>
                <w:sz w:val="24"/>
                <w:szCs w:val="24"/>
                <w:rtl/>
              </w:rPr>
            </w:pPr>
            <w:r w:rsidRPr="00ED5AF1">
              <w:rPr>
                <w:rFonts w:cs="B Nazanin"/>
                <w:sz w:val="24"/>
                <w:szCs w:val="24"/>
              </w:rPr>
              <w:t xml:space="preserve">-1.23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5E866731" w14:textId="7648AD45" w:rsidR="00DF1D2D" w:rsidRPr="00ED5AF1" w:rsidRDefault="00DF1D2D" w:rsidP="00DF1D2D">
            <w:pPr>
              <w:bidi/>
              <w:jc w:val="center"/>
              <w:rPr>
                <w:rFonts w:cs="B Nazanin"/>
                <w:sz w:val="24"/>
                <w:szCs w:val="24"/>
                <w:rtl/>
              </w:rPr>
            </w:pPr>
            <w:r w:rsidRPr="00ED5AF1">
              <w:rPr>
                <w:rFonts w:cs="B Nazanin"/>
                <w:sz w:val="24"/>
                <w:szCs w:val="24"/>
                <w:rtl/>
              </w:rPr>
              <w:t>0.</w:t>
            </w:r>
            <w:r w:rsidRPr="00ED5AF1">
              <w:rPr>
                <w:rFonts w:cs="B Nazanin" w:hint="cs"/>
                <w:sz w:val="24"/>
                <w:szCs w:val="24"/>
                <w:rtl/>
              </w:rPr>
              <w:t>58</w:t>
            </w:r>
            <w:r w:rsidRPr="00ED5AF1">
              <w:rPr>
                <w:rFonts w:cs="B Nazanin"/>
                <w:sz w:val="24"/>
                <w:szCs w:val="24"/>
                <w:rtl/>
              </w:rPr>
              <w:t xml:space="preserve"> -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6531B01F" w14:textId="3F40447D" w:rsidR="00DF1D2D" w:rsidRPr="00ED5AF1" w:rsidRDefault="00DF1D2D" w:rsidP="00DF1D2D">
            <w:pPr>
              <w:bidi/>
              <w:jc w:val="center"/>
              <w:rPr>
                <w:rFonts w:cs="B Nazanin"/>
                <w:sz w:val="24"/>
                <w:szCs w:val="24"/>
                <w:rtl/>
              </w:rPr>
            </w:pPr>
            <w:r w:rsidRPr="00ED5AF1">
              <w:rPr>
                <w:rFonts w:cs="B Nazanin" w:hint="cs"/>
                <w:sz w:val="24"/>
                <w:szCs w:val="24"/>
                <w:rtl/>
              </w:rPr>
              <w:t xml:space="preserve">0.40 </w:t>
            </w:r>
            <w:r w:rsidRPr="00ED5AF1">
              <w:rPr>
                <w:rFonts w:cs="B Nazanin"/>
                <w:sz w:val="24"/>
                <w:szCs w:val="24"/>
                <w:rtl/>
              </w:rPr>
              <w:t>-</w:t>
            </w:r>
            <w:r w:rsidRPr="00ED5AF1">
              <w:rPr>
                <w:rFonts w:cs="B Nazanin" w:hint="cs"/>
                <w:sz w:val="24"/>
                <w:szCs w:val="24"/>
                <w:rtl/>
              </w:rPr>
              <w:t xml:space="preserve"> میلیون پوند</w:t>
            </w:r>
          </w:p>
        </w:tc>
      </w:tr>
      <w:tr w:rsidR="00ED5AF1" w14:paraId="6F37BC6B" w14:textId="77777777" w:rsidTr="001F3FE1">
        <w:trPr>
          <w:trHeight w:val="410"/>
          <w:jc w:val="center"/>
        </w:trPr>
        <w:tc>
          <w:tcPr>
            <w:tcW w:w="2560" w:type="dxa"/>
          </w:tcPr>
          <w:p w14:paraId="7C4D2935" w14:textId="0339F37B" w:rsidR="00ED5AF1" w:rsidRPr="00ED5AF1" w:rsidRDefault="00ED5AF1" w:rsidP="00ED5AF1">
            <w:pPr>
              <w:bidi/>
              <w:rPr>
                <w:rFonts w:cs="B Nazanin"/>
                <w:sz w:val="24"/>
                <w:szCs w:val="24"/>
                <w:rtl/>
              </w:rPr>
            </w:pPr>
            <w:r w:rsidRPr="00ED5AF1">
              <w:rPr>
                <w:rFonts w:cs="B Nazanin" w:hint="cs"/>
                <w:sz w:val="24"/>
                <w:szCs w:val="24"/>
                <w:rtl/>
              </w:rPr>
              <w:t>دارایی‌های</w:t>
            </w:r>
            <w:r w:rsidRPr="00ED5AF1">
              <w:rPr>
                <w:rFonts w:cs="B Nazanin"/>
                <w:sz w:val="24"/>
                <w:szCs w:val="24"/>
                <w:rtl/>
              </w:rPr>
              <w:t xml:space="preserve"> </w:t>
            </w:r>
            <w:r w:rsidRPr="00ED5AF1">
              <w:rPr>
                <w:rFonts w:cs="B Nazanin" w:hint="cs"/>
                <w:sz w:val="24"/>
                <w:szCs w:val="24"/>
                <w:rtl/>
              </w:rPr>
              <w:t>خالص</w:t>
            </w:r>
          </w:p>
        </w:tc>
        <w:tc>
          <w:tcPr>
            <w:tcW w:w="1835" w:type="dxa"/>
          </w:tcPr>
          <w:p w14:paraId="3732DF86" w14:textId="613E5CCB" w:rsidR="00ED5AF1" w:rsidRPr="00ED5AF1" w:rsidRDefault="00ED5AF1" w:rsidP="00ED5AF1">
            <w:pPr>
              <w:bidi/>
              <w:jc w:val="center"/>
              <w:rPr>
                <w:rFonts w:cs="B Nazanin"/>
                <w:sz w:val="24"/>
                <w:szCs w:val="24"/>
                <w:rtl/>
              </w:rPr>
            </w:pPr>
            <w:r w:rsidRPr="00ED5AF1">
              <w:rPr>
                <w:rFonts w:cs="B Nazanin"/>
                <w:sz w:val="24"/>
                <w:szCs w:val="24"/>
              </w:rPr>
              <w:t xml:space="preserve">5.9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709" w:type="dxa"/>
          </w:tcPr>
          <w:p w14:paraId="35B5E887" w14:textId="307AD0E9" w:rsidR="00ED5AF1" w:rsidRPr="00ED5AF1" w:rsidRDefault="00ED5AF1" w:rsidP="00ED5AF1">
            <w:pPr>
              <w:bidi/>
              <w:jc w:val="center"/>
              <w:rPr>
                <w:rFonts w:cs="B Nazanin"/>
                <w:sz w:val="24"/>
                <w:szCs w:val="24"/>
                <w:rtl/>
              </w:rPr>
            </w:pPr>
            <w:r w:rsidRPr="00ED5AF1">
              <w:rPr>
                <w:rFonts w:cs="B Nazanin"/>
                <w:sz w:val="24"/>
                <w:szCs w:val="24"/>
              </w:rPr>
              <w:t xml:space="preserve">6.9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c>
          <w:tcPr>
            <w:tcW w:w="1693" w:type="dxa"/>
          </w:tcPr>
          <w:p w14:paraId="1EA65C82" w14:textId="72AD3A1B" w:rsidR="00ED5AF1" w:rsidRPr="00ED5AF1" w:rsidRDefault="00ED5AF1" w:rsidP="00ED5AF1">
            <w:pPr>
              <w:bidi/>
              <w:jc w:val="center"/>
              <w:rPr>
                <w:rFonts w:cs="B Nazanin"/>
                <w:sz w:val="24"/>
                <w:szCs w:val="24"/>
                <w:rtl/>
              </w:rPr>
            </w:pPr>
            <w:r w:rsidRPr="00ED5AF1">
              <w:rPr>
                <w:rFonts w:cs="B Nazanin"/>
                <w:sz w:val="24"/>
                <w:szCs w:val="24"/>
              </w:rPr>
              <w:t xml:space="preserve">6.5 </w:t>
            </w:r>
            <w:r w:rsidRPr="00ED5AF1">
              <w:rPr>
                <w:rFonts w:cs="B Nazanin" w:hint="cs"/>
                <w:sz w:val="24"/>
                <w:szCs w:val="24"/>
                <w:rtl/>
              </w:rPr>
              <w:t>میلیون</w:t>
            </w:r>
            <w:r w:rsidRPr="00ED5AF1">
              <w:rPr>
                <w:rFonts w:cs="B Nazanin"/>
                <w:sz w:val="24"/>
                <w:szCs w:val="24"/>
                <w:rtl/>
              </w:rPr>
              <w:t xml:space="preserve"> </w:t>
            </w:r>
            <w:r w:rsidRPr="00ED5AF1">
              <w:rPr>
                <w:rFonts w:cs="B Nazanin" w:hint="cs"/>
                <w:sz w:val="24"/>
                <w:szCs w:val="24"/>
                <w:rtl/>
              </w:rPr>
              <w:t>پوند</w:t>
            </w:r>
          </w:p>
        </w:tc>
      </w:tr>
    </w:tbl>
    <w:p w14:paraId="4DEE07D4" w14:textId="77777777" w:rsidR="00F32433" w:rsidRDefault="00F32433" w:rsidP="00597351">
      <w:pPr>
        <w:bidi/>
        <w:rPr>
          <w:rFonts w:cs="B Nazanin"/>
          <w:sz w:val="26"/>
          <w:szCs w:val="26"/>
          <w:rtl/>
          <w:lang w:bidi="fa-IR"/>
        </w:rPr>
      </w:pPr>
    </w:p>
    <w:p w14:paraId="7058B581" w14:textId="3A08772E" w:rsidR="00864B8A" w:rsidRDefault="00597351" w:rsidP="00F32433">
      <w:pPr>
        <w:bidi/>
        <w:rPr>
          <w:rFonts w:cs="B Nazanin"/>
          <w:sz w:val="26"/>
          <w:szCs w:val="26"/>
          <w:rtl/>
        </w:rPr>
      </w:pPr>
      <w:r w:rsidRPr="00597351">
        <w:rPr>
          <w:rFonts w:cs="B Nazanin" w:hint="cs"/>
          <w:sz w:val="26"/>
          <w:szCs w:val="26"/>
          <w:rtl/>
        </w:rPr>
        <w:lastRenderedPageBreak/>
        <w:t>سپس</w:t>
      </w:r>
      <w:r w:rsidRPr="00597351">
        <w:rPr>
          <w:rFonts w:cs="B Nazanin"/>
          <w:sz w:val="26"/>
          <w:szCs w:val="26"/>
          <w:rtl/>
        </w:rPr>
        <w:t xml:space="preserve"> </w:t>
      </w:r>
      <w:r w:rsidR="003167E4" w:rsidRPr="00597351">
        <w:rPr>
          <w:rFonts w:cs="B Nazanin" w:hint="cs"/>
          <w:sz w:val="26"/>
          <w:szCs w:val="26"/>
          <w:rtl/>
        </w:rPr>
        <w:t>جف</w:t>
      </w:r>
      <w:r w:rsidR="003167E4" w:rsidRPr="00597351">
        <w:rPr>
          <w:rFonts w:cs="B Nazanin"/>
          <w:sz w:val="26"/>
          <w:szCs w:val="26"/>
          <w:rtl/>
        </w:rPr>
        <w:t xml:space="preserve"> </w:t>
      </w:r>
      <w:r w:rsidR="003167E4" w:rsidRPr="00597351">
        <w:rPr>
          <w:rFonts w:cs="B Nazanin" w:hint="cs"/>
          <w:sz w:val="26"/>
          <w:szCs w:val="26"/>
          <w:rtl/>
        </w:rPr>
        <w:t>کسل</w:t>
      </w:r>
      <w:r w:rsidR="003167E4">
        <w:rPr>
          <w:rFonts w:cs="B Nazanin" w:hint="cs"/>
          <w:sz w:val="26"/>
          <w:szCs w:val="26"/>
          <w:rtl/>
        </w:rPr>
        <w:t>،</w:t>
      </w:r>
      <w:r w:rsidR="003167E4" w:rsidRPr="00597351">
        <w:rPr>
          <w:rFonts w:cs="B Nazanin"/>
          <w:sz w:val="26"/>
          <w:szCs w:val="26"/>
          <w:rtl/>
        </w:rPr>
        <w:t xml:space="preserve"> </w:t>
      </w:r>
      <w:r w:rsidRPr="00597351">
        <w:rPr>
          <w:rFonts w:cs="B Nazanin" w:hint="cs"/>
          <w:sz w:val="26"/>
          <w:szCs w:val="26"/>
          <w:rtl/>
        </w:rPr>
        <w:t>اطلاعات</w:t>
      </w:r>
      <w:r w:rsidRPr="00597351">
        <w:rPr>
          <w:rFonts w:cs="B Nazanin"/>
          <w:sz w:val="26"/>
          <w:szCs w:val="26"/>
          <w:rtl/>
        </w:rPr>
        <w:t xml:space="preserve"> </w:t>
      </w:r>
      <w:r w:rsidRPr="00597351">
        <w:rPr>
          <w:rFonts w:cs="B Nazanin" w:hint="cs"/>
          <w:sz w:val="26"/>
          <w:szCs w:val="26"/>
          <w:rtl/>
        </w:rPr>
        <w:t>بازاریابی</w:t>
      </w:r>
      <w:r w:rsidRPr="00597351">
        <w:rPr>
          <w:rFonts w:cs="B Nazanin"/>
          <w:sz w:val="26"/>
          <w:szCs w:val="26"/>
          <w:rtl/>
        </w:rPr>
        <w:t xml:space="preserve"> </w:t>
      </w:r>
      <w:r w:rsidRPr="00597351">
        <w:rPr>
          <w:rFonts w:cs="B Nazanin" w:hint="cs"/>
          <w:sz w:val="26"/>
          <w:szCs w:val="26"/>
          <w:rtl/>
        </w:rPr>
        <w:t>زیر</w:t>
      </w:r>
      <w:r w:rsidRPr="00597351">
        <w:rPr>
          <w:rFonts w:cs="B Nazanin"/>
          <w:sz w:val="26"/>
          <w:szCs w:val="26"/>
          <w:rtl/>
        </w:rPr>
        <w:t xml:space="preserve"> </w:t>
      </w:r>
      <w:r w:rsidRPr="00597351">
        <w:rPr>
          <w:rFonts w:cs="B Nazanin" w:hint="cs"/>
          <w:sz w:val="26"/>
          <w:szCs w:val="26"/>
          <w:rtl/>
        </w:rPr>
        <w:t>را</w:t>
      </w:r>
      <w:r w:rsidRPr="00597351">
        <w:rPr>
          <w:rFonts w:cs="B Nazanin"/>
          <w:sz w:val="26"/>
          <w:szCs w:val="26"/>
          <w:rtl/>
        </w:rPr>
        <w:t xml:space="preserve"> </w:t>
      </w:r>
      <w:r w:rsidRPr="00597351">
        <w:rPr>
          <w:rFonts w:cs="B Nazanin" w:hint="cs"/>
          <w:sz w:val="26"/>
          <w:szCs w:val="26"/>
          <w:rtl/>
        </w:rPr>
        <w:t>ارائه</w:t>
      </w:r>
      <w:r w:rsidRPr="00597351">
        <w:rPr>
          <w:rFonts w:cs="B Nazanin"/>
          <w:sz w:val="26"/>
          <w:szCs w:val="26"/>
          <w:rtl/>
        </w:rPr>
        <w:t xml:space="preserve"> </w:t>
      </w:r>
      <w:r w:rsidRPr="00597351">
        <w:rPr>
          <w:rFonts w:cs="B Nazanin" w:hint="cs"/>
          <w:sz w:val="26"/>
          <w:szCs w:val="26"/>
          <w:rtl/>
        </w:rPr>
        <w:t>کرد</w:t>
      </w:r>
      <w:r w:rsidR="003167E4">
        <w:rPr>
          <w:rFonts w:cs="B Nazanin" w:hint="cs"/>
          <w:sz w:val="26"/>
          <w:szCs w:val="26"/>
          <w:rtl/>
        </w:rPr>
        <w:t xml:space="preserve"> که </w:t>
      </w:r>
      <w:r w:rsidR="003167E4" w:rsidRPr="00597351">
        <w:rPr>
          <w:rFonts w:cs="B Nazanin" w:hint="cs"/>
          <w:sz w:val="26"/>
          <w:szCs w:val="26"/>
          <w:rtl/>
        </w:rPr>
        <w:t>بسیار</w:t>
      </w:r>
      <w:r w:rsidR="003167E4" w:rsidRPr="00597351">
        <w:rPr>
          <w:rFonts w:cs="B Nazanin"/>
          <w:sz w:val="26"/>
          <w:szCs w:val="26"/>
          <w:rtl/>
        </w:rPr>
        <w:t xml:space="preserve"> </w:t>
      </w:r>
      <w:r w:rsidR="003167E4" w:rsidRPr="00597351">
        <w:rPr>
          <w:rFonts w:cs="B Nazanin" w:hint="cs"/>
          <w:sz w:val="26"/>
          <w:szCs w:val="26"/>
          <w:rtl/>
        </w:rPr>
        <w:t>نگران</w:t>
      </w:r>
      <w:r w:rsidR="003167E4" w:rsidRPr="00597351">
        <w:rPr>
          <w:rFonts w:cs="B Nazanin"/>
          <w:sz w:val="26"/>
          <w:szCs w:val="26"/>
          <w:rtl/>
        </w:rPr>
        <w:t xml:space="preserve"> </w:t>
      </w:r>
      <w:r w:rsidR="003167E4" w:rsidRPr="00597351">
        <w:rPr>
          <w:rFonts w:cs="B Nazanin" w:hint="cs"/>
          <w:sz w:val="26"/>
          <w:szCs w:val="26"/>
          <w:rtl/>
        </w:rPr>
        <w:t>کننده</w:t>
      </w:r>
      <w:r w:rsidR="003167E4">
        <w:rPr>
          <w:rFonts w:cs="B Nazanin" w:hint="cs"/>
          <w:sz w:val="26"/>
          <w:szCs w:val="26"/>
          <w:rtl/>
        </w:rPr>
        <w:t xml:space="preserve"> بود</w:t>
      </w:r>
      <w:r w:rsidRPr="00597351">
        <w:rPr>
          <w:rFonts w:cs="B Nazanin"/>
          <w:sz w:val="26"/>
          <w:szCs w:val="26"/>
          <w:rtl/>
        </w:rPr>
        <w:t>.</w:t>
      </w:r>
    </w:p>
    <w:p w14:paraId="7CA321A5" w14:textId="6106BE89" w:rsidR="006D0770" w:rsidRPr="006D0770" w:rsidRDefault="006D0770" w:rsidP="00F02058">
      <w:pPr>
        <w:bidi/>
        <w:rPr>
          <w:rFonts w:cs="B Nazanin"/>
          <w:b/>
          <w:bCs/>
          <w:sz w:val="26"/>
          <w:szCs w:val="26"/>
        </w:rPr>
      </w:pPr>
      <w:r w:rsidRPr="006D0770">
        <w:rPr>
          <w:rFonts w:cs="B Nazanin" w:hint="cs"/>
          <w:b/>
          <w:bCs/>
          <w:sz w:val="26"/>
          <w:szCs w:val="26"/>
          <w:rtl/>
        </w:rPr>
        <w:t>شاخص</w:t>
      </w:r>
      <w:r w:rsidRPr="006D0770">
        <w:rPr>
          <w:rFonts w:cs="B Nazanin"/>
          <w:b/>
          <w:bCs/>
          <w:sz w:val="26"/>
          <w:szCs w:val="26"/>
          <w:rtl/>
        </w:rPr>
        <w:t xml:space="preserve"> </w:t>
      </w:r>
      <w:r w:rsidRPr="006D0770">
        <w:rPr>
          <w:rFonts w:cs="B Nazanin" w:hint="cs"/>
          <w:b/>
          <w:bCs/>
          <w:sz w:val="26"/>
          <w:szCs w:val="26"/>
          <w:rtl/>
        </w:rPr>
        <w:t>های</w:t>
      </w:r>
      <w:r w:rsidRPr="006D0770">
        <w:rPr>
          <w:rFonts w:cs="B Nazanin"/>
          <w:b/>
          <w:bCs/>
          <w:sz w:val="26"/>
          <w:szCs w:val="26"/>
          <w:rtl/>
        </w:rPr>
        <w:t xml:space="preserve"> </w:t>
      </w:r>
      <w:r w:rsidRPr="006D0770">
        <w:rPr>
          <w:rFonts w:cs="B Nazanin" w:hint="cs"/>
          <w:b/>
          <w:bCs/>
          <w:sz w:val="26"/>
          <w:szCs w:val="26"/>
          <w:rtl/>
        </w:rPr>
        <w:t>کلیدی</w:t>
      </w:r>
      <w:r w:rsidRPr="006D0770">
        <w:rPr>
          <w:rFonts w:cs="B Nazanin"/>
          <w:b/>
          <w:bCs/>
          <w:sz w:val="26"/>
          <w:szCs w:val="26"/>
          <w:rtl/>
        </w:rPr>
        <w:t xml:space="preserve"> </w:t>
      </w:r>
      <w:r w:rsidRPr="006D0770">
        <w:rPr>
          <w:rFonts w:cs="B Nazanin" w:hint="cs"/>
          <w:b/>
          <w:bCs/>
          <w:sz w:val="26"/>
          <w:szCs w:val="26"/>
          <w:rtl/>
        </w:rPr>
        <w:t>عملکرد</w:t>
      </w:r>
      <w:r w:rsidRPr="006D0770">
        <w:rPr>
          <w:rFonts w:cs="B Nazanin"/>
          <w:b/>
          <w:bCs/>
          <w:sz w:val="26"/>
          <w:szCs w:val="26"/>
          <w:rtl/>
        </w:rPr>
        <w:t xml:space="preserve"> </w:t>
      </w:r>
      <w:r w:rsidRPr="006D0770">
        <w:rPr>
          <w:rFonts w:cs="B Nazanin" w:hint="cs"/>
          <w:b/>
          <w:bCs/>
          <w:sz w:val="26"/>
          <w:szCs w:val="26"/>
          <w:rtl/>
        </w:rPr>
        <w:t>بازار</w:t>
      </w:r>
    </w:p>
    <w:tbl>
      <w:tblPr>
        <w:tblStyle w:val="TableGrid"/>
        <w:bidiVisual/>
        <w:tblW w:w="7531" w:type="dxa"/>
        <w:jc w:val="center"/>
        <w:tblLook w:val="04A0" w:firstRow="1" w:lastRow="0" w:firstColumn="1" w:lastColumn="0" w:noHBand="0" w:noVBand="1"/>
      </w:tblPr>
      <w:tblGrid>
        <w:gridCol w:w="2529"/>
        <w:gridCol w:w="1596"/>
        <w:gridCol w:w="1701"/>
        <w:gridCol w:w="1705"/>
      </w:tblGrid>
      <w:tr w:rsidR="00DF6E88" w14:paraId="0A78BE16" w14:textId="77777777" w:rsidTr="003167E4">
        <w:trPr>
          <w:trHeight w:val="244"/>
          <w:jc w:val="center"/>
        </w:trPr>
        <w:tc>
          <w:tcPr>
            <w:tcW w:w="2529" w:type="dxa"/>
          </w:tcPr>
          <w:p w14:paraId="5D8802B2" w14:textId="08EDD43B" w:rsidR="00DF6E88" w:rsidRPr="00597351" w:rsidRDefault="00DF6E88" w:rsidP="00DF6E88">
            <w:pPr>
              <w:bidi/>
              <w:jc w:val="center"/>
              <w:rPr>
                <w:rFonts w:cs="B Nazanin"/>
                <w:sz w:val="24"/>
                <w:szCs w:val="24"/>
                <w:rtl/>
                <w:lang w:bidi="fa-IR"/>
              </w:rPr>
            </w:pPr>
            <w:r w:rsidRPr="00597351">
              <w:rPr>
                <w:rFonts w:cs="B Nazanin" w:hint="cs"/>
                <w:sz w:val="24"/>
                <w:szCs w:val="24"/>
                <w:rtl/>
              </w:rPr>
              <w:t>شاخص‌های</w:t>
            </w:r>
            <w:r w:rsidRPr="00597351">
              <w:rPr>
                <w:rFonts w:cs="B Nazanin"/>
                <w:sz w:val="24"/>
                <w:szCs w:val="24"/>
                <w:rtl/>
              </w:rPr>
              <w:t xml:space="preserve"> </w:t>
            </w:r>
            <w:r w:rsidRPr="00597351">
              <w:rPr>
                <w:rFonts w:cs="B Nazanin" w:hint="cs"/>
                <w:sz w:val="24"/>
                <w:szCs w:val="24"/>
                <w:rtl/>
              </w:rPr>
              <w:t>کلیدی</w:t>
            </w:r>
            <w:r w:rsidRPr="00597351">
              <w:rPr>
                <w:rFonts w:cs="B Nazanin"/>
                <w:sz w:val="24"/>
                <w:szCs w:val="24"/>
                <w:rtl/>
              </w:rPr>
              <w:t xml:space="preserve"> </w:t>
            </w:r>
            <w:r w:rsidRPr="00597351">
              <w:rPr>
                <w:rFonts w:cs="B Nazanin" w:hint="cs"/>
                <w:sz w:val="24"/>
                <w:szCs w:val="24"/>
                <w:rtl/>
              </w:rPr>
              <w:t>عملکرد</w:t>
            </w:r>
          </w:p>
        </w:tc>
        <w:tc>
          <w:tcPr>
            <w:tcW w:w="1596" w:type="dxa"/>
          </w:tcPr>
          <w:p w14:paraId="45DC552F" w14:textId="6285D298" w:rsidR="00DF6E88" w:rsidRPr="00597351" w:rsidRDefault="00DF6E88" w:rsidP="00DF6E88">
            <w:pPr>
              <w:bidi/>
              <w:jc w:val="center"/>
              <w:rPr>
                <w:rFonts w:cs="B Nazanin"/>
                <w:b/>
                <w:bCs/>
                <w:sz w:val="24"/>
                <w:szCs w:val="24"/>
                <w:rtl/>
              </w:rPr>
            </w:pPr>
            <w:r>
              <w:rPr>
                <w:rFonts w:cs="B Nazanin" w:hint="cs"/>
                <w:sz w:val="24"/>
                <w:szCs w:val="24"/>
                <w:rtl/>
              </w:rPr>
              <w:t>2019</w:t>
            </w:r>
          </w:p>
        </w:tc>
        <w:tc>
          <w:tcPr>
            <w:tcW w:w="1701" w:type="dxa"/>
          </w:tcPr>
          <w:p w14:paraId="30BCC2D8" w14:textId="1A71DD0A" w:rsidR="00DF6E88" w:rsidRPr="00597351" w:rsidRDefault="00DF6E88" w:rsidP="00DF6E88">
            <w:pPr>
              <w:bidi/>
              <w:jc w:val="center"/>
              <w:rPr>
                <w:rFonts w:cs="B Nazanin"/>
                <w:b/>
                <w:bCs/>
                <w:sz w:val="24"/>
                <w:szCs w:val="24"/>
                <w:rtl/>
              </w:rPr>
            </w:pPr>
            <w:r>
              <w:rPr>
                <w:rFonts w:cs="B Nazanin" w:hint="cs"/>
                <w:sz w:val="24"/>
                <w:szCs w:val="24"/>
                <w:rtl/>
              </w:rPr>
              <w:t>2018</w:t>
            </w:r>
          </w:p>
        </w:tc>
        <w:tc>
          <w:tcPr>
            <w:tcW w:w="1705" w:type="dxa"/>
          </w:tcPr>
          <w:p w14:paraId="548B98FB" w14:textId="448E4AFC" w:rsidR="00DF6E88" w:rsidRPr="00597351" w:rsidRDefault="00DF6E88" w:rsidP="00DF6E88">
            <w:pPr>
              <w:bidi/>
              <w:jc w:val="center"/>
              <w:rPr>
                <w:rFonts w:cs="B Nazanin"/>
                <w:b/>
                <w:bCs/>
                <w:sz w:val="24"/>
                <w:szCs w:val="24"/>
                <w:rtl/>
              </w:rPr>
            </w:pPr>
            <w:r>
              <w:rPr>
                <w:rFonts w:cs="B Nazanin" w:hint="cs"/>
                <w:sz w:val="24"/>
                <w:szCs w:val="24"/>
                <w:rtl/>
              </w:rPr>
              <w:t>2017</w:t>
            </w:r>
          </w:p>
        </w:tc>
      </w:tr>
      <w:tr w:rsidR="00597351" w14:paraId="03FFCDB4" w14:textId="77777777" w:rsidTr="003167E4">
        <w:trPr>
          <w:trHeight w:val="60"/>
          <w:jc w:val="center"/>
        </w:trPr>
        <w:tc>
          <w:tcPr>
            <w:tcW w:w="2529" w:type="dxa"/>
          </w:tcPr>
          <w:p w14:paraId="552110DB" w14:textId="15D49D95" w:rsidR="00597351" w:rsidRPr="00597351" w:rsidRDefault="00597351" w:rsidP="00597351">
            <w:pPr>
              <w:bidi/>
              <w:jc w:val="center"/>
              <w:rPr>
                <w:rFonts w:cs="B Nazanin"/>
                <w:b/>
                <w:bCs/>
                <w:i/>
                <w:iCs/>
                <w:sz w:val="24"/>
                <w:szCs w:val="24"/>
                <w:rtl/>
              </w:rPr>
            </w:pPr>
            <w:r w:rsidRPr="00597351">
              <w:rPr>
                <w:rFonts w:cs="B Nazanin" w:hint="cs"/>
                <w:b/>
                <w:bCs/>
                <w:sz w:val="24"/>
                <w:szCs w:val="24"/>
                <w:rtl/>
              </w:rPr>
              <w:t>رضایت</w:t>
            </w:r>
            <w:r w:rsidRPr="00597351">
              <w:rPr>
                <w:rFonts w:cs="B Nazanin"/>
                <w:b/>
                <w:bCs/>
                <w:sz w:val="24"/>
                <w:szCs w:val="24"/>
                <w:rtl/>
              </w:rPr>
              <w:t xml:space="preserve"> </w:t>
            </w:r>
            <w:r w:rsidRPr="00597351">
              <w:rPr>
                <w:rFonts w:cs="B Nazanin" w:hint="cs"/>
                <w:b/>
                <w:bCs/>
                <w:sz w:val="24"/>
                <w:szCs w:val="24"/>
                <w:rtl/>
              </w:rPr>
              <w:t>مشتری</w:t>
            </w:r>
          </w:p>
        </w:tc>
        <w:tc>
          <w:tcPr>
            <w:tcW w:w="1596" w:type="dxa"/>
          </w:tcPr>
          <w:p w14:paraId="70908A9B" w14:textId="18AE201E" w:rsidR="00597351" w:rsidRPr="00597351" w:rsidRDefault="00597351" w:rsidP="00597351">
            <w:pPr>
              <w:bidi/>
              <w:jc w:val="center"/>
              <w:rPr>
                <w:rFonts w:cs="B Nazanin"/>
                <w:sz w:val="24"/>
                <w:szCs w:val="24"/>
                <w:rtl/>
                <w:lang w:bidi="fa-IR"/>
              </w:rPr>
            </w:pPr>
            <w:r w:rsidRPr="00597351">
              <w:rPr>
                <w:rFonts w:cs="B Nazanin"/>
                <w:sz w:val="24"/>
                <w:szCs w:val="24"/>
              </w:rPr>
              <w:t>83%</w:t>
            </w:r>
          </w:p>
        </w:tc>
        <w:tc>
          <w:tcPr>
            <w:tcW w:w="1701" w:type="dxa"/>
          </w:tcPr>
          <w:p w14:paraId="74224F78" w14:textId="6B12E135" w:rsidR="00597351" w:rsidRPr="00597351" w:rsidRDefault="00597351" w:rsidP="00597351">
            <w:pPr>
              <w:bidi/>
              <w:jc w:val="center"/>
              <w:rPr>
                <w:rFonts w:cs="B Nazanin"/>
                <w:sz w:val="24"/>
                <w:szCs w:val="24"/>
                <w:rtl/>
              </w:rPr>
            </w:pPr>
            <w:r w:rsidRPr="00597351">
              <w:rPr>
                <w:rFonts w:cs="B Nazanin"/>
                <w:sz w:val="24"/>
                <w:szCs w:val="24"/>
              </w:rPr>
              <w:t>93%</w:t>
            </w:r>
          </w:p>
        </w:tc>
        <w:tc>
          <w:tcPr>
            <w:tcW w:w="1705" w:type="dxa"/>
          </w:tcPr>
          <w:p w14:paraId="634FB5D6" w14:textId="4E56A4F1" w:rsidR="00597351" w:rsidRPr="00597351" w:rsidRDefault="00597351" w:rsidP="00597351">
            <w:pPr>
              <w:bidi/>
              <w:jc w:val="center"/>
              <w:rPr>
                <w:rFonts w:cs="B Nazanin"/>
                <w:sz w:val="24"/>
                <w:szCs w:val="24"/>
                <w:rtl/>
              </w:rPr>
            </w:pPr>
            <w:r w:rsidRPr="00597351">
              <w:rPr>
                <w:rFonts w:cs="B Nazanin"/>
                <w:sz w:val="24"/>
                <w:szCs w:val="24"/>
              </w:rPr>
              <w:t>95%</w:t>
            </w:r>
          </w:p>
        </w:tc>
      </w:tr>
      <w:tr w:rsidR="00597351" w14:paraId="76A1AB97" w14:textId="77777777" w:rsidTr="003167E4">
        <w:trPr>
          <w:trHeight w:val="60"/>
          <w:jc w:val="center"/>
        </w:trPr>
        <w:tc>
          <w:tcPr>
            <w:tcW w:w="2529" w:type="dxa"/>
          </w:tcPr>
          <w:p w14:paraId="078328A4" w14:textId="6D028099" w:rsidR="00597351" w:rsidRPr="00597351" w:rsidRDefault="00597351" w:rsidP="00597351">
            <w:pPr>
              <w:bidi/>
              <w:jc w:val="center"/>
              <w:rPr>
                <w:rFonts w:cs="B Nazanin"/>
                <w:b/>
                <w:bCs/>
                <w:i/>
                <w:iCs/>
                <w:sz w:val="24"/>
                <w:szCs w:val="24"/>
                <w:rtl/>
              </w:rPr>
            </w:pPr>
            <w:r w:rsidRPr="00597351">
              <w:rPr>
                <w:rFonts w:cs="B Nazanin" w:hint="cs"/>
                <w:b/>
                <w:bCs/>
                <w:sz w:val="24"/>
                <w:szCs w:val="24"/>
                <w:rtl/>
              </w:rPr>
              <w:t>سهم</w:t>
            </w:r>
            <w:r w:rsidRPr="00597351">
              <w:rPr>
                <w:rFonts w:cs="B Nazanin"/>
                <w:b/>
                <w:bCs/>
                <w:sz w:val="24"/>
                <w:szCs w:val="24"/>
                <w:rtl/>
              </w:rPr>
              <w:t xml:space="preserve"> </w:t>
            </w:r>
            <w:r w:rsidRPr="00597351">
              <w:rPr>
                <w:rFonts w:cs="B Nazanin" w:hint="cs"/>
                <w:b/>
                <w:bCs/>
                <w:sz w:val="24"/>
                <w:szCs w:val="24"/>
                <w:rtl/>
              </w:rPr>
              <w:t>بازار</w:t>
            </w:r>
            <w:r w:rsidRPr="00597351">
              <w:rPr>
                <w:rFonts w:cs="B Nazanin"/>
                <w:b/>
                <w:bCs/>
                <w:sz w:val="24"/>
                <w:szCs w:val="24"/>
                <w:rtl/>
              </w:rPr>
              <w:t xml:space="preserve"> </w:t>
            </w:r>
            <w:r w:rsidRPr="00597351">
              <w:rPr>
                <w:rFonts w:cs="B Nazanin" w:hint="cs"/>
                <w:b/>
                <w:bCs/>
                <w:sz w:val="24"/>
                <w:szCs w:val="24"/>
                <w:rtl/>
              </w:rPr>
              <w:t>موتوراسپورت</w:t>
            </w:r>
          </w:p>
        </w:tc>
        <w:tc>
          <w:tcPr>
            <w:tcW w:w="1596" w:type="dxa"/>
          </w:tcPr>
          <w:p w14:paraId="4DBAE289" w14:textId="140C5FA0" w:rsidR="00597351" w:rsidRPr="00597351" w:rsidRDefault="00597351" w:rsidP="00597351">
            <w:pPr>
              <w:bidi/>
              <w:jc w:val="center"/>
              <w:rPr>
                <w:rFonts w:cs="B Nazanin"/>
                <w:sz w:val="24"/>
                <w:szCs w:val="24"/>
                <w:rtl/>
              </w:rPr>
            </w:pPr>
            <w:r w:rsidRPr="00597351">
              <w:rPr>
                <w:rFonts w:cs="B Nazanin"/>
                <w:sz w:val="24"/>
                <w:szCs w:val="24"/>
              </w:rPr>
              <w:t>25%</w:t>
            </w:r>
          </w:p>
        </w:tc>
        <w:tc>
          <w:tcPr>
            <w:tcW w:w="1701" w:type="dxa"/>
          </w:tcPr>
          <w:p w14:paraId="15917C23" w14:textId="39BD4249" w:rsidR="00597351" w:rsidRPr="00597351" w:rsidRDefault="00597351" w:rsidP="00597351">
            <w:pPr>
              <w:bidi/>
              <w:jc w:val="center"/>
              <w:rPr>
                <w:rFonts w:cs="B Nazanin"/>
                <w:sz w:val="24"/>
                <w:szCs w:val="24"/>
                <w:rtl/>
              </w:rPr>
            </w:pPr>
            <w:r w:rsidRPr="00597351">
              <w:rPr>
                <w:rFonts w:cs="B Nazanin"/>
                <w:sz w:val="24"/>
                <w:szCs w:val="24"/>
              </w:rPr>
              <w:t>28%</w:t>
            </w:r>
          </w:p>
        </w:tc>
        <w:tc>
          <w:tcPr>
            <w:tcW w:w="1705" w:type="dxa"/>
          </w:tcPr>
          <w:p w14:paraId="09540071" w14:textId="2CA4B719" w:rsidR="00597351" w:rsidRPr="00597351" w:rsidRDefault="00597351" w:rsidP="00597351">
            <w:pPr>
              <w:bidi/>
              <w:jc w:val="center"/>
              <w:rPr>
                <w:rFonts w:cs="B Nazanin"/>
                <w:sz w:val="24"/>
                <w:szCs w:val="24"/>
                <w:rtl/>
              </w:rPr>
            </w:pPr>
            <w:r w:rsidRPr="00597351">
              <w:rPr>
                <w:rFonts w:cs="B Nazanin"/>
                <w:sz w:val="24"/>
                <w:szCs w:val="24"/>
              </w:rPr>
              <w:t>30%</w:t>
            </w:r>
          </w:p>
        </w:tc>
      </w:tr>
    </w:tbl>
    <w:p w14:paraId="6455C04A" w14:textId="77777777" w:rsidR="00597351" w:rsidRDefault="00597351" w:rsidP="00597351">
      <w:pPr>
        <w:bidi/>
        <w:jc w:val="lowKashida"/>
        <w:rPr>
          <w:rFonts w:cs="B Nazanin"/>
          <w:sz w:val="26"/>
          <w:szCs w:val="26"/>
          <w:lang w:bidi="fa-IR"/>
        </w:rPr>
      </w:pPr>
    </w:p>
    <w:p w14:paraId="78144C60" w14:textId="5AF9CCA2" w:rsidR="00597351" w:rsidRPr="00597351" w:rsidRDefault="00597351" w:rsidP="00163B3F">
      <w:pPr>
        <w:bidi/>
        <w:jc w:val="lowKashida"/>
        <w:rPr>
          <w:rFonts w:cs="B Nazanin"/>
          <w:sz w:val="26"/>
          <w:szCs w:val="26"/>
          <w:rtl/>
          <w:lang w:bidi="fa-IR"/>
        </w:rPr>
      </w:pPr>
      <w:r w:rsidRPr="00597351">
        <w:rPr>
          <w:rFonts w:cs="B Nazanin" w:hint="cs"/>
          <w:sz w:val="26"/>
          <w:szCs w:val="26"/>
          <w:rtl/>
          <w:lang w:bidi="fa-IR"/>
        </w:rPr>
        <w:t>داده‌های</w:t>
      </w:r>
      <w:r w:rsidRPr="00597351">
        <w:rPr>
          <w:rFonts w:cs="B Nazanin"/>
          <w:sz w:val="26"/>
          <w:szCs w:val="26"/>
          <w:rtl/>
          <w:lang w:bidi="fa-IR"/>
        </w:rPr>
        <w:t xml:space="preserve"> </w:t>
      </w:r>
      <w:r w:rsidRPr="00597351">
        <w:rPr>
          <w:rFonts w:cs="B Nazanin" w:hint="cs"/>
          <w:sz w:val="26"/>
          <w:szCs w:val="26"/>
          <w:rtl/>
          <w:lang w:bidi="fa-IR"/>
        </w:rPr>
        <w:t>مربوط</w:t>
      </w:r>
      <w:r w:rsidRPr="00597351">
        <w:rPr>
          <w:rFonts w:cs="B Nazanin"/>
          <w:sz w:val="26"/>
          <w:szCs w:val="26"/>
          <w:rtl/>
          <w:lang w:bidi="fa-IR"/>
        </w:rPr>
        <w:t xml:space="preserve"> </w:t>
      </w:r>
      <w:r w:rsidRPr="00597351">
        <w:rPr>
          <w:rFonts w:cs="B Nazanin" w:hint="cs"/>
          <w:sz w:val="26"/>
          <w:szCs w:val="26"/>
          <w:rtl/>
          <w:lang w:bidi="fa-IR"/>
        </w:rPr>
        <w:t>به</w:t>
      </w:r>
      <w:r w:rsidRPr="00597351">
        <w:rPr>
          <w:rFonts w:cs="B Nazanin"/>
          <w:sz w:val="26"/>
          <w:szCs w:val="26"/>
          <w:rtl/>
          <w:lang w:bidi="fa-IR"/>
        </w:rPr>
        <w:t xml:space="preserve"> </w:t>
      </w:r>
      <w:r w:rsidRPr="00597351">
        <w:rPr>
          <w:rFonts w:cs="B Nazanin" w:hint="cs"/>
          <w:sz w:val="26"/>
          <w:szCs w:val="26"/>
          <w:rtl/>
          <w:lang w:bidi="fa-IR"/>
        </w:rPr>
        <w:t>رضایت</w:t>
      </w:r>
      <w:r w:rsidRPr="00597351">
        <w:rPr>
          <w:rFonts w:cs="B Nazanin"/>
          <w:sz w:val="26"/>
          <w:szCs w:val="26"/>
          <w:rtl/>
          <w:lang w:bidi="fa-IR"/>
        </w:rPr>
        <w:t xml:space="preserve"> </w:t>
      </w:r>
      <w:r w:rsidRPr="00597351">
        <w:rPr>
          <w:rFonts w:cs="B Nazanin" w:hint="cs"/>
          <w:sz w:val="26"/>
          <w:szCs w:val="26"/>
          <w:rtl/>
          <w:lang w:bidi="fa-IR"/>
        </w:rPr>
        <w:t>مشتریان</w:t>
      </w:r>
      <w:r w:rsidRPr="00597351">
        <w:rPr>
          <w:rFonts w:cs="B Nazanin"/>
          <w:sz w:val="26"/>
          <w:szCs w:val="26"/>
          <w:rtl/>
          <w:lang w:bidi="fa-IR"/>
        </w:rPr>
        <w:t xml:space="preserve"> </w:t>
      </w:r>
      <w:r w:rsidRPr="00597351">
        <w:rPr>
          <w:rFonts w:cs="B Nazanin" w:hint="cs"/>
          <w:sz w:val="26"/>
          <w:szCs w:val="26"/>
          <w:rtl/>
          <w:lang w:bidi="fa-IR"/>
        </w:rPr>
        <w:t>به‌طور</w:t>
      </w:r>
      <w:r w:rsidRPr="00597351">
        <w:rPr>
          <w:rFonts w:cs="B Nazanin"/>
          <w:sz w:val="26"/>
          <w:szCs w:val="26"/>
          <w:rtl/>
          <w:lang w:bidi="fa-IR"/>
        </w:rPr>
        <w:t xml:space="preserve"> </w:t>
      </w:r>
      <w:r w:rsidRPr="00597351">
        <w:rPr>
          <w:rFonts w:cs="B Nazanin" w:hint="cs"/>
          <w:sz w:val="26"/>
          <w:szCs w:val="26"/>
          <w:rtl/>
          <w:lang w:bidi="fa-IR"/>
        </w:rPr>
        <w:t>خاص</w:t>
      </w:r>
      <w:r w:rsidRPr="00597351">
        <w:rPr>
          <w:rFonts w:cs="B Nazanin"/>
          <w:sz w:val="26"/>
          <w:szCs w:val="26"/>
          <w:rtl/>
          <w:lang w:bidi="fa-IR"/>
        </w:rPr>
        <w:t xml:space="preserve"> </w:t>
      </w:r>
      <w:r w:rsidRPr="00597351">
        <w:rPr>
          <w:rFonts w:cs="B Nazanin" w:hint="cs"/>
          <w:sz w:val="26"/>
          <w:szCs w:val="26"/>
          <w:rtl/>
          <w:lang w:bidi="fa-IR"/>
        </w:rPr>
        <w:t>برای</w:t>
      </w:r>
      <w:r w:rsidRPr="00597351">
        <w:rPr>
          <w:rFonts w:cs="B Nazanin"/>
          <w:sz w:val="26"/>
          <w:szCs w:val="26"/>
          <w:rtl/>
          <w:lang w:bidi="fa-IR"/>
        </w:rPr>
        <w:t xml:space="preserve"> </w:t>
      </w:r>
      <w:r w:rsidRPr="00597351">
        <w:rPr>
          <w:rFonts w:cs="B Nazanin" w:hint="cs"/>
          <w:sz w:val="26"/>
          <w:szCs w:val="26"/>
          <w:rtl/>
          <w:lang w:bidi="fa-IR"/>
        </w:rPr>
        <w:t>تیم</w:t>
      </w:r>
      <w:r w:rsidRPr="00597351">
        <w:rPr>
          <w:rFonts w:cs="B Nazanin"/>
          <w:sz w:val="26"/>
          <w:szCs w:val="26"/>
          <w:rtl/>
          <w:lang w:bidi="fa-IR"/>
        </w:rPr>
        <w:t xml:space="preserve"> </w:t>
      </w:r>
      <w:r w:rsidRPr="00597351">
        <w:rPr>
          <w:rFonts w:cs="B Nazanin" w:hint="cs"/>
          <w:sz w:val="26"/>
          <w:szCs w:val="26"/>
          <w:rtl/>
          <w:lang w:bidi="fa-IR"/>
        </w:rPr>
        <w:t>مدیریت</w:t>
      </w:r>
      <w:r w:rsidRPr="00597351">
        <w:rPr>
          <w:rFonts w:cs="B Nazanin"/>
          <w:sz w:val="26"/>
          <w:szCs w:val="26"/>
          <w:rtl/>
          <w:lang w:bidi="fa-IR"/>
        </w:rPr>
        <w:t xml:space="preserve"> </w:t>
      </w:r>
      <w:r w:rsidRPr="00597351">
        <w:rPr>
          <w:rFonts w:cs="B Nazanin" w:hint="cs"/>
          <w:sz w:val="26"/>
          <w:szCs w:val="26"/>
          <w:rtl/>
          <w:lang w:bidi="fa-IR"/>
        </w:rPr>
        <w:t>شوکه‌کننده</w:t>
      </w:r>
      <w:r w:rsidRPr="00597351">
        <w:rPr>
          <w:rFonts w:cs="B Nazanin"/>
          <w:sz w:val="26"/>
          <w:szCs w:val="26"/>
          <w:rtl/>
          <w:lang w:bidi="fa-IR"/>
        </w:rPr>
        <w:t xml:space="preserve"> </w:t>
      </w:r>
      <w:r w:rsidRPr="00597351">
        <w:rPr>
          <w:rFonts w:cs="B Nazanin" w:hint="cs"/>
          <w:sz w:val="26"/>
          <w:szCs w:val="26"/>
          <w:rtl/>
          <w:lang w:bidi="fa-IR"/>
        </w:rPr>
        <w:t>بود</w:t>
      </w:r>
      <w:r w:rsidRPr="00597351">
        <w:rPr>
          <w:rFonts w:cs="B Nazanin"/>
          <w:sz w:val="26"/>
          <w:szCs w:val="26"/>
          <w:rtl/>
          <w:lang w:bidi="fa-IR"/>
        </w:rPr>
        <w:t xml:space="preserve">. </w:t>
      </w:r>
      <w:r w:rsidRPr="00597351">
        <w:rPr>
          <w:rFonts w:cs="B Nazanin" w:hint="cs"/>
          <w:sz w:val="26"/>
          <w:szCs w:val="26"/>
          <w:rtl/>
          <w:lang w:bidi="fa-IR"/>
        </w:rPr>
        <w:t>آن‌ها</w:t>
      </w:r>
      <w:r w:rsidRPr="00597351">
        <w:rPr>
          <w:rFonts w:cs="B Nazanin"/>
          <w:sz w:val="26"/>
          <w:szCs w:val="26"/>
          <w:rtl/>
          <w:lang w:bidi="fa-IR"/>
        </w:rPr>
        <w:t xml:space="preserve"> </w:t>
      </w:r>
      <w:r w:rsidRPr="00597351">
        <w:rPr>
          <w:rFonts w:cs="B Nazanin" w:hint="cs"/>
          <w:sz w:val="26"/>
          <w:szCs w:val="26"/>
          <w:rtl/>
          <w:lang w:bidi="fa-IR"/>
        </w:rPr>
        <w:t>اصلاً</w:t>
      </w:r>
      <w:r w:rsidRPr="00597351">
        <w:rPr>
          <w:rFonts w:cs="B Nazanin"/>
          <w:sz w:val="26"/>
          <w:szCs w:val="26"/>
          <w:rtl/>
          <w:lang w:bidi="fa-IR"/>
        </w:rPr>
        <w:t xml:space="preserve"> </w:t>
      </w:r>
      <w:r w:rsidRPr="00597351">
        <w:rPr>
          <w:rFonts w:cs="B Nazanin" w:hint="cs"/>
          <w:sz w:val="26"/>
          <w:szCs w:val="26"/>
          <w:rtl/>
          <w:lang w:bidi="fa-IR"/>
        </w:rPr>
        <w:t>از</w:t>
      </w:r>
      <w:r w:rsidRPr="00597351">
        <w:rPr>
          <w:rFonts w:cs="B Nazanin"/>
          <w:sz w:val="26"/>
          <w:szCs w:val="26"/>
          <w:rtl/>
          <w:lang w:bidi="fa-IR"/>
        </w:rPr>
        <w:t xml:space="preserve"> </w:t>
      </w:r>
      <w:r w:rsidRPr="00597351">
        <w:rPr>
          <w:rFonts w:cs="B Nazanin" w:hint="cs"/>
          <w:sz w:val="26"/>
          <w:szCs w:val="26"/>
          <w:rtl/>
          <w:lang w:bidi="fa-IR"/>
        </w:rPr>
        <w:t>این</w:t>
      </w:r>
      <w:r w:rsidRPr="00597351">
        <w:rPr>
          <w:rFonts w:cs="B Nazanin"/>
          <w:sz w:val="26"/>
          <w:szCs w:val="26"/>
          <w:rtl/>
          <w:lang w:bidi="fa-IR"/>
        </w:rPr>
        <w:t xml:space="preserve"> </w:t>
      </w:r>
      <w:r w:rsidRPr="00597351">
        <w:rPr>
          <w:rFonts w:cs="B Nazanin" w:hint="cs"/>
          <w:sz w:val="26"/>
          <w:szCs w:val="26"/>
          <w:rtl/>
          <w:lang w:bidi="fa-IR"/>
        </w:rPr>
        <w:t>موضوع</w:t>
      </w:r>
      <w:r w:rsidRPr="00597351">
        <w:rPr>
          <w:rFonts w:cs="B Nazanin"/>
          <w:sz w:val="26"/>
          <w:szCs w:val="26"/>
          <w:rtl/>
          <w:lang w:bidi="fa-IR"/>
        </w:rPr>
        <w:t xml:space="preserve"> </w:t>
      </w:r>
      <w:r w:rsidRPr="00597351">
        <w:rPr>
          <w:rFonts w:cs="B Nazanin" w:hint="cs"/>
          <w:sz w:val="26"/>
          <w:szCs w:val="26"/>
          <w:rtl/>
          <w:lang w:bidi="fa-IR"/>
        </w:rPr>
        <w:t>آگاه</w:t>
      </w:r>
      <w:r w:rsidRPr="00597351">
        <w:rPr>
          <w:rFonts w:cs="B Nazanin"/>
          <w:sz w:val="26"/>
          <w:szCs w:val="26"/>
          <w:rtl/>
          <w:lang w:bidi="fa-IR"/>
        </w:rPr>
        <w:t xml:space="preserve"> </w:t>
      </w:r>
      <w:r w:rsidRPr="00597351">
        <w:rPr>
          <w:rFonts w:cs="B Nazanin" w:hint="cs"/>
          <w:sz w:val="26"/>
          <w:szCs w:val="26"/>
          <w:rtl/>
          <w:lang w:bidi="fa-IR"/>
        </w:rPr>
        <w:t>نبودند</w:t>
      </w:r>
      <w:r w:rsidRPr="00597351">
        <w:rPr>
          <w:rFonts w:cs="B Nazanin"/>
          <w:sz w:val="26"/>
          <w:szCs w:val="26"/>
          <w:rtl/>
          <w:lang w:bidi="fa-IR"/>
        </w:rPr>
        <w:t xml:space="preserve">. </w:t>
      </w:r>
      <w:r w:rsidRPr="00597351">
        <w:rPr>
          <w:rFonts w:cs="B Nazanin" w:hint="cs"/>
          <w:sz w:val="26"/>
          <w:szCs w:val="26"/>
          <w:rtl/>
          <w:lang w:bidi="fa-IR"/>
        </w:rPr>
        <w:t>جف</w:t>
      </w:r>
      <w:r w:rsidRPr="00597351">
        <w:rPr>
          <w:rFonts w:cs="B Nazanin"/>
          <w:sz w:val="26"/>
          <w:szCs w:val="26"/>
          <w:rtl/>
          <w:lang w:bidi="fa-IR"/>
        </w:rPr>
        <w:t xml:space="preserve"> </w:t>
      </w:r>
      <w:r w:rsidRPr="00597351">
        <w:rPr>
          <w:rFonts w:cs="B Nazanin" w:hint="cs"/>
          <w:sz w:val="26"/>
          <w:szCs w:val="26"/>
          <w:rtl/>
          <w:lang w:bidi="fa-IR"/>
        </w:rPr>
        <w:t>گفت</w:t>
      </w:r>
      <w:r w:rsidRPr="00597351">
        <w:rPr>
          <w:rFonts w:cs="B Nazanin"/>
          <w:sz w:val="26"/>
          <w:szCs w:val="26"/>
          <w:rtl/>
          <w:lang w:bidi="fa-IR"/>
        </w:rPr>
        <w:t xml:space="preserve"> </w:t>
      </w:r>
      <w:r w:rsidRPr="00597351">
        <w:rPr>
          <w:rFonts w:cs="B Nazanin" w:hint="cs"/>
          <w:sz w:val="26"/>
          <w:szCs w:val="26"/>
          <w:rtl/>
          <w:lang w:bidi="fa-IR"/>
        </w:rPr>
        <w:t>که</w:t>
      </w:r>
      <w:r w:rsidRPr="00597351">
        <w:rPr>
          <w:rFonts w:cs="B Nazanin"/>
          <w:sz w:val="26"/>
          <w:szCs w:val="26"/>
          <w:rtl/>
          <w:lang w:bidi="fa-IR"/>
        </w:rPr>
        <w:t xml:space="preserve"> </w:t>
      </w:r>
      <w:r w:rsidRPr="00597351">
        <w:rPr>
          <w:rFonts w:cs="B Nazanin" w:hint="cs"/>
          <w:sz w:val="26"/>
          <w:szCs w:val="26"/>
          <w:rtl/>
          <w:lang w:bidi="fa-IR"/>
        </w:rPr>
        <w:t>این</w:t>
      </w:r>
      <w:r w:rsidRPr="00597351">
        <w:rPr>
          <w:rFonts w:cs="B Nazanin"/>
          <w:sz w:val="26"/>
          <w:szCs w:val="26"/>
          <w:rtl/>
          <w:lang w:bidi="fa-IR"/>
        </w:rPr>
        <w:t xml:space="preserve"> </w:t>
      </w:r>
      <w:r w:rsidRPr="00597351">
        <w:rPr>
          <w:rFonts w:cs="B Nazanin" w:hint="cs"/>
          <w:sz w:val="26"/>
          <w:szCs w:val="26"/>
          <w:rtl/>
          <w:lang w:bidi="fa-IR"/>
        </w:rPr>
        <w:t>داده‌ها</w:t>
      </w:r>
      <w:r w:rsidRPr="00597351">
        <w:rPr>
          <w:rFonts w:cs="B Nazanin"/>
          <w:sz w:val="26"/>
          <w:szCs w:val="26"/>
          <w:rtl/>
          <w:lang w:bidi="fa-IR"/>
        </w:rPr>
        <w:t xml:space="preserve"> </w:t>
      </w:r>
      <w:r w:rsidRPr="00597351">
        <w:rPr>
          <w:rFonts w:cs="B Nazanin" w:hint="cs"/>
          <w:sz w:val="26"/>
          <w:szCs w:val="26"/>
          <w:rtl/>
          <w:lang w:bidi="fa-IR"/>
        </w:rPr>
        <w:t>را</w:t>
      </w:r>
      <w:r w:rsidRPr="00597351">
        <w:rPr>
          <w:rFonts w:cs="B Nazanin"/>
          <w:sz w:val="26"/>
          <w:szCs w:val="26"/>
          <w:rtl/>
          <w:lang w:bidi="fa-IR"/>
        </w:rPr>
        <w:t xml:space="preserve"> </w:t>
      </w:r>
      <w:r w:rsidRPr="00597351">
        <w:rPr>
          <w:rFonts w:cs="B Nazanin" w:hint="cs"/>
          <w:sz w:val="26"/>
          <w:szCs w:val="26"/>
          <w:rtl/>
          <w:lang w:bidi="fa-IR"/>
        </w:rPr>
        <w:t>روز</w:t>
      </w:r>
      <w:r w:rsidRPr="00597351">
        <w:rPr>
          <w:rFonts w:cs="B Nazanin"/>
          <w:sz w:val="26"/>
          <w:szCs w:val="26"/>
          <w:rtl/>
          <w:lang w:bidi="fa-IR"/>
        </w:rPr>
        <w:t xml:space="preserve"> </w:t>
      </w:r>
      <w:r w:rsidRPr="00597351">
        <w:rPr>
          <w:rFonts w:cs="B Nazanin" w:hint="cs"/>
          <w:sz w:val="26"/>
          <w:szCs w:val="26"/>
          <w:rtl/>
          <w:lang w:bidi="fa-IR"/>
        </w:rPr>
        <w:t>قبل</w:t>
      </w:r>
      <w:r w:rsidRPr="00597351">
        <w:rPr>
          <w:rFonts w:cs="B Nazanin"/>
          <w:sz w:val="26"/>
          <w:szCs w:val="26"/>
          <w:rtl/>
          <w:lang w:bidi="fa-IR"/>
        </w:rPr>
        <w:t xml:space="preserve"> </w:t>
      </w:r>
      <w:r w:rsidRPr="00597351">
        <w:rPr>
          <w:rFonts w:cs="B Nazanin" w:hint="cs"/>
          <w:sz w:val="26"/>
          <w:szCs w:val="26"/>
          <w:rtl/>
          <w:lang w:bidi="fa-IR"/>
        </w:rPr>
        <w:t>از</w:t>
      </w:r>
      <w:r w:rsidRPr="00597351">
        <w:rPr>
          <w:rFonts w:cs="B Nazanin"/>
          <w:sz w:val="26"/>
          <w:szCs w:val="26"/>
          <w:rtl/>
          <w:lang w:bidi="fa-IR"/>
        </w:rPr>
        <w:t xml:space="preserve"> </w:t>
      </w:r>
      <w:r w:rsidRPr="00597351">
        <w:rPr>
          <w:rFonts w:cs="B Nazanin" w:hint="cs"/>
          <w:sz w:val="26"/>
          <w:szCs w:val="26"/>
          <w:rtl/>
          <w:lang w:bidi="fa-IR"/>
        </w:rPr>
        <w:t>تیمش</w:t>
      </w:r>
      <w:r w:rsidRPr="00597351">
        <w:rPr>
          <w:rFonts w:cs="B Nazanin"/>
          <w:sz w:val="26"/>
          <w:szCs w:val="26"/>
          <w:rtl/>
          <w:lang w:bidi="fa-IR"/>
        </w:rPr>
        <w:t xml:space="preserve"> </w:t>
      </w:r>
      <w:r w:rsidRPr="00597351">
        <w:rPr>
          <w:rFonts w:cs="B Nazanin" w:hint="cs"/>
          <w:sz w:val="26"/>
          <w:szCs w:val="26"/>
          <w:rtl/>
          <w:lang w:bidi="fa-IR"/>
        </w:rPr>
        <w:t>دریافت</w:t>
      </w:r>
      <w:r w:rsidRPr="00597351">
        <w:rPr>
          <w:rFonts w:cs="B Nazanin"/>
          <w:sz w:val="26"/>
          <w:szCs w:val="26"/>
          <w:rtl/>
          <w:lang w:bidi="fa-IR"/>
        </w:rPr>
        <w:t xml:space="preserve"> </w:t>
      </w:r>
      <w:r w:rsidRPr="00597351">
        <w:rPr>
          <w:rFonts w:cs="B Nazanin" w:hint="cs"/>
          <w:sz w:val="26"/>
          <w:szCs w:val="26"/>
          <w:rtl/>
          <w:lang w:bidi="fa-IR"/>
        </w:rPr>
        <w:t>کرده</w:t>
      </w:r>
      <w:r w:rsidRPr="00597351">
        <w:rPr>
          <w:rFonts w:cs="B Nazanin"/>
          <w:sz w:val="26"/>
          <w:szCs w:val="26"/>
          <w:rtl/>
          <w:lang w:bidi="fa-IR"/>
        </w:rPr>
        <w:t xml:space="preserve"> </w:t>
      </w:r>
      <w:r w:rsidRPr="00597351">
        <w:rPr>
          <w:rFonts w:cs="B Nazanin" w:hint="cs"/>
          <w:sz w:val="26"/>
          <w:szCs w:val="26"/>
          <w:rtl/>
          <w:lang w:bidi="fa-IR"/>
        </w:rPr>
        <w:t>است؛</w:t>
      </w:r>
      <w:r w:rsidRPr="00597351">
        <w:rPr>
          <w:rFonts w:cs="B Nazanin"/>
          <w:sz w:val="26"/>
          <w:szCs w:val="26"/>
          <w:rtl/>
          <w:lang w:bidi="fa-IR"/>
        </w:rPr>
        <w:t xml:space="preserve"> </w:t>
      </w:r>
      <w:r w:rsidRPr="00597351">
        <w:rPr>
          <w:rFonts w:cs="B Nazanin" w:hint="cs"/>
          <w:sz w:val="26"/>
          <w:szCs w:val="26"/>
          <w:rtl/>
          <w:lang w:bidi="fa-IR"/>
        </w:rPr>
        <w:t>قبلاً</w:t>
      </w:r>
      <w:r w:rsidRPr="00597351">
        <w:rPr>
          <w:rFonts w:cs="B Nazanin"/>
          <w:sz w:val="26"/>
          <w:szCs w:val="26"/>
          <w:rtl/>
          <w:lang w:bidi="fa-IR"/>
        </w:rPr>
        <w:t xml:space="preserve"> </w:t>
      </w:r>
      <w:r w:rsidRPr="00597351">
        <w:rPr>
          <w:rFonts w:cs="B Nazanin" w:hint="cs"/>
          <w:sz w:val="26"/>
          <w:szCs w:val="26"/>
          <w:rtl/>
          <w:lang w:bidi="fa-IR"/>
        </w:rPr>
        <w:t>نیز</w:t>
      </w:r>
      <w:r w:rsidRPr="00597351">
        <w:rPr>
          <w:rFonts w:cs="B Nazanin"/>
          <w:sz w:val="26"/>
          <w:szCs w:val="26"/>
          <w:rtl/>
          <w:lang w:bidi="fa-IR"/>
        </w:rPr>
        <w:t xml:space="preserve"> </w:t>
      </w:r>
      <w:r w:rsidRPr="00597351">
        <w:rPr>
          <w:rFonts w:cs="B Nazanin" w:hint="cs"/>
          <w:sz w:val="26"/>
          <w:szCs w:val="26"/>
          <w:rtl/>
          <w:lang w:bidi="fa-IR"/>
        </w:rPr>
        <w:t>شنیده</w:t>
      </w:r>
      <w:r w:rsidRPr="00597351">
        <w:rPr>
          <w:rFonts w:cs="B Nazanin"/>
          <w:sz w:val="26"/>
          <w:szCs w:val="26"/>
          <w:rtl/>
          <w:lang w:bidi="fa-IR"/>
        </w:rPr>
        <w:t xml:space="preserve"> </w:t>
      </w:r>
      <w:r w:rsidRPr="00597351">
        <w:rPr>
          <w:rFonts w:cs="B Nazanin" w:hint="cs"/>
          <w:sz w:val="26"/>
          <w:szCs w:val="26"/>
          <w:rtl/>
          <w:lang w:bidi="fa-IR"/>
        </w:rPr>
        <w:t>بود</w:t>
      </w:r>
      <w:r w:rsidRPr="00597351">
        <w:rPr>
          <w:rFonts w:cs="B Nazanin"/>
          <w:sz w:val="26"/>
          <w:szCs w:val="26"/>
          <w:rtl/>
          <w:lang w:bidi="fa-IR"/>
        </w:rPr>
        <w:t xml:space="preserve"> </w:t>
      </w:r>
      <w:r w:rsidRPr="00597351">
        <w:rPr>
          <w:rFonts w:cs="B Nazanin" w:hint="cs"/>
          <w:sz w:val="26"/>
          <w:szCs w:val="26"/>
          <w:rtl/>
          <w:lang w:bidi="fa-IR"/>
        </w:rPr>
        <w:t>که</w:t>
      </w:r>
      <w:r w:rsidRPr="00597351">
        <w:rPr>
          <w:rFonts w:cs="B Nazanin"/>
          <w:sz w:val="26"/>
          <w:szCs w:val="26"/>
          <w:rtl/>
          <w:lang w:bidi="fa-IR"/>
        </w:rPr>
        <w:t xml:space="preserve"> </w:t>
      </w:r>
      <w:r w:rsidRPr="00597351">
        <w:rPr>
          <w:rFonts w:cs="B Nazanin" w:hint="cs"/>
          <w:sz w:val="26"/>
          <w:szCs w:val="26"/>
          <w:rtl/>
          <w:lang w:bidi="fa-IR"/>
        </w:rPr>
        <w:t>برخی</w:t>
      </w:r>
      <w:r w:rsidRPr="00597351">
        <w:rPr>
          <w:rFonts w:cs="B Nazanin"/>
          <w:sz w:val="26"/>
          <w:szCs w:val="26"/>
          <w:rtl/>
          <w:lang w:bidi="fa-IR"/>
        </w:rPr>
        <w:t xml:space="preserve"> </w:t>
      </w:r>
      <w:r w:rsidRPr="00597351">
        <w:rPr>
          <w:rFonts w:cs="B Nazanin" w:hint="cs"/>
          <w:sz w:val="26"/>
          <w:szCs w:val="26"/>
          <w:rtl/>
          <w:lang w:bidi="fa-IR"/>
        </w:rPr>
        <w:t>ناراحتی‌ها</w:t>
      </w:r>
      <w:r w:rsidRPr="00597351">
        <w:rPr>
          <w:rFonts w:cs="B Nazanin"/>
          <w:sz w:val="26"/>
          <w:szCs w:val="26"/>
          <w:rtl/>
          <w:lang w:bidi="fa-IR"/>
        </w:rPr>
        <w:t xml:space="preserve"> </w:t>
      </w:r>
      <w:r w:rsidRPr="00597351">
        <w:rPr>
          <w:rFonts w:cs="B Nazanin" w:hint="cs"/>
          <w:sz w:val="26"/>
          <w:szCs w:val="26"/>
          <w:rtl/>
          <w:lang w:bidi="fa-IR"/>
        </w:rPr>
        <w:t>وجود</w:t>
      </w:r>
      <w:r w:rsidRPr="00597351">
        <w:rPr>
          <w:rFonts w:cs="B Nazanin"/>
          <w:sz w:val="26"/>
          <w:szCs w:val="26"/>
          <w:rtl/>
          <w:lang w:bidi="fa-IR"/>
        </w:rPr>
        <w:t xml:space="preserve"> </w:t>
      </w:r>
      <w:r w:rsidRPr="00597351">
        <w:rPr>
          <w:rFonts w:cs="B Nazanin" w:hint="cs"/>
          <w:sz w:val="26"/>
          <w:szCs w:val="26"/>
          <w:rtl/>
          <w:lang w:bidi="fa-IR"/>
        </w:rPr>
        <w:t>دارد،</w:t>
      </w:r>
      <w:r w:rsidRPr="00597351">
        <w:rPr>
          <w:rFonts w:cs="B Nazanin"/>
          <w:sz w:val="26"/>
          <w:szCs w:val="26"/>
          <w:rtl/>
          <w:lang w:bidi="fa-IR"/>
        </w:rPr>
        <w:t xml:space="preserve"> </w:t>
      </w:r>
      <w:r w:rsidRPr="00597351">
        <w:rPr>
          <w:rFonts w:cs="B Nazanin" w:hint="cs"/>
          <w:sz w:val="26"/>
          <w:szCs w:val="26"/>
          <w:rtl/>
          <w:lang w:bidi="fa-IR"/>
        </w:rPr>
        <w:t>اما</w:t>
      </w:r>
      <w:r w:rsidRPr="00597351">
        <w:rPr>
          <w:rFonts w:cs="B Nazanin"/>
          <w:sz w:val="26"/>
          <w:szCs w:val="26"/>
          <w:rtl/>
          <w:lang w:bidi="fa-IR"/>
        </w:rPr>
        <w:t xml:space="preserve"> </w:t>
      </w:r>
      <w:r w:rsidRPr="00597351">
        <w:rPr>
          <w:rFonts w:cs="B Nazanin" w:hint="cs"/>
          <w:sz w:val="26"/>
          <w:szCs w:val="26"/>
          <w:rtl/>
          <w:lang w:bidi="fa-IR"/>
        </w:rPr>
        <w:t>نه</w:t>
      </w:r>
      <w:r w:rsidRPr="00597351">
        <w:rPr>
          <w:rFonts w:cs="B Nazanin"/>
          <w:sz w:val="26"/>
          <w:szCs w:val="26"/>
          <w:rtl/>
          <w:lang w:bidi="fa-IR"/>
        </w:rPr>
        <w:t xml:space="preserve"> </w:t>
      </w:r>
      <w:r w:rsidRPr="00597351">
        <w:rPr>
          <w:rFonts w:cs="B Nazanin" w:hint="cs"/>
          <w:sz w:val="26"/>
          <w:szCs w:val="26"/>
          <w:rtl/>
          <w:lang w:bidi="fa-IR"/>
        </w:rPr>
        <w:t>در</w:t>
      </w:r>
      <w:r w:rsidRPr="00597351">
        <w:rPr>
          <w:rFonts w:cs="B Nazanin"/>
          <w:sz w:val="26"/>
          <w:szCs w:val="26"/>
          <w:rtl/>
          <w:lang w:bidi="fa-IR"/>
        </w:rPr>
        <w:t xml:space="preserve"> </w:t>
      </w:r>
      <w:r w:rsidRPr="00597351">
        <w:rPr>
          <w:rFonts w:cs="B Nazanin" w:hint="cs"/>
          <w:sz w:val="26"/>
          <w:szCs w:val="26"/>
          <w:rtl/>
          <w:lang w:bidi="fa-IR"/>
        </w:rPr>
        <w:t>این</w:t>
      </w:r>
      <w:r w:rsidRPr="00597351">
        <w:rPr>
          <w:rFonts w:cs="B Nazanin"/>
          <w:sz w:val="26"/>
          <w:szCs w:val="26"/>
          <w:rtl/>
          <w:lang w:bidi="fa-IR"/>
        </w:rPr>
        <w:t xml:space="preserve"> </w:t>
      </w:r>
      <w:r w:rsidRPr="00597351">
        <w:rPr>
          <w:rFonts w:cs="B Nazanin" w:hint="cs"/>
          <w:sz w:val="26"/>
          <w:szCs w:val="26"/>
          <w:rtl/>
          <w:lang w:bidi="fa-IR"/>
        </w:rPr>
        <w:t>حد</w:t>
      </w:r>
      <w:r w:rsidRPr="00597351">
        <w:rPr>
          <w:rFonts w:cs="B Nazanin"/>
          <w:sz w:val="26"/>
          <w:szCs w:val="26"/>
          <w:rtl/>
          <w:lang w:bidi="fa-IR"/>
        </w:rPr>
        <w:t xml:space="preserve">. </w:t>
      </w:r>
      <w:r w:rsidR="002765A8">
        <w:rPr>
          <w:rFonts w:cs="B Nazanin" w:hint="cs"/>
          <w:sz w:val="26"/>
          <w:szCs w:val="26"/>
          <w:rtl/>
          <w:lang w:bidi="fa-IR"/>
        </w:rPr>
        <w:t xml:space="preserve">طبق </w:t>
      </w:r>
      <w:r w:rsidRPr="00597351">
        <w:rPr>
          <w:rFonts w:cs="B Nazanin" w:hint="cs"/>
          <w:sz w:val="26"/>
          <w:szCs w:val="26"/>
          <w:rtl/>
          <w:lang w:bidi="fa-IR"/>
        </w:rPr>
        <w:t>گزارش</w:t>
      </w:r>
      <w:r w:rsidRPr="00597351">
        <w:rPr>
          <w:rFonts w:cs="B Nazanin"/>
          <w:sz w:val="26"/>
          <w:szCs w:val="26"/>
          <w:rtl/>
          <w:lang w:bidi="fa-IR"/>
        </w:rPr>
        <w:t xml:space="preserve"> </w:t>
      </w:r>
      <w:r w:rsidR="002765A8" w:rsidRPr="00597351">
        <w:rPr>
          <w:rFonts w:cs="B Nazanin" w:hint="cs"/>
          <w:sz w:val="26"/>
          <w:szCs w:val="26"/>
          <w:rtl/>
          <w:lang w:bidi="fa-IR"/>
        </w:rPr>
        <w:t>تیم</w:t>
      </w:r>
      <w:r w:rsidR="002765A8" w:rsidRPr="00597351">
        <w:rPr>
          <w:rFonts w:cs="B Nazanin"/>
          <w:sz w:val="26"/>
          <w:szCs w:val="26"/>
          <w:rtl/>
          <w:lang w:bidi="fa-IR"/>
        </w:rPr>
        <w:t xml:space="preserve"> </w:t>
      </w:r>
      <w:r w:rsidR="002765A8">
        <w:rPr>
          <w:rFonts w:cs="B Nazanin" w:hint="cs"/>
          <w:sz w:val="26"/>
          <w:szCs w:val="26"/>
          <w:rtl/>
          <w:lang w:bidi="fa-IR"/>
        </w:rPr>
        <w:t xml:space="preserve">جف، </w:t>
      </w:r>
      <w:r w:rsidRPr="00597351">
        <w:rPr>
          <w:rFonts w:cs="B Nazanin" w:hint="cs"/>
          <w:sz w:val="26"/>
          <w:szCs w:val="26"/>
          <w:rtl/>
          <w:lang w:bidi="fa-IR"/>
        </w:rPr>
        <w:t>اصلی‌ترین</w:t>
      </w:r>
      <w:r w:rsidRPr="00597351">
        <w:rPr>
          <w:rFonts w:cs="B Nazanin"/>
          <w:sz w:val="26"/>
          <w:szCs w:val="26"/>
          <w:rtl/>
          <w:lang w:bidi="fa-IR"/>
        </w:rPr>
        <w:t xml:space="preserve"> </w:t>
      </w:r>
      <w:r w:rsidRPr="00597351">
        <w:rPr>
          <w:rFonts w:cs="B Nazanin" w:hint="cs"/>
          <w:sz w:val="26"/>
          <w:szCs w:val="26"/>
          <w:rtl/>
          <w:lang w:bidi="fa-IR"/>
        </w:rPr>
        <w:t>نگرانی</w:t>
      </w:r>
      <w:r w:rsidRPr="00597351">
        <w:rPr>
          <w:rFonts w:cs="B Nazanin"/>
          <w:sz w:val="26"/>
          <w:szCs w:val="26"/>
          <w:rtl/>
          <w:lang w:bidi="fa-IR"/>
        </w:rPr>
        <w:t xml:space="preserve"> </w:t>
      </w:r>
      <w:r w:rsidRPr="00597351">
        <w:rPr>
          <w:rFonts w:cs="B Nazanin" w:hint="cs"/>
          <w:sz w:val="26"/>
          <w:szCs w:val="26"/>
          <w:rtl/>
          <w:lang w:bidi="fa-IR"/>
        </w:rPr>
        <w:t>مشتریان</w:t>
      </w:r>
      <w:r w:rsidRPr="00597351">
        <w:rPr>
          <w:rFonts w:cs="B Nazanin"/>
          <w:sz w:val="26"/>
          <w:szCs w:val="26"/>
          <w:rtl/>
          <w:lang w:bidi="fa-IR"/>
        </w:rPr>
        <w:t xml:space="preserve"> </w:t>
      </w:r>
      <w:r w:rsidRPr="00597351">
        <w:rPr>
          <w:rFonts w:cs="B Nazanin" w:hint="cs"/>
          <w:sz w:val="26"/>
          <w:szCs w:val="26"/>
          <w:rtl/>
          <w:lang w:bidi="fa-IR"/>
        </w:rPr>
        <w:t>مربوط</w:t>
      </w:r>
      <w:r w:rsidRPr="00597351">
        <w:rPr>
          <w:rFonts w:cs="B Nazanin"/>
          <w:sz w:val="26"/>
          <w:szCs w:val="26"/>
          <w:rtl/>
          <w:lang w:bidi="fa-IR"/>
        </w:rPr>
        <w:t xml:space="preserve"> </w:t>
      </w:r>
      <w:r w:rsidRPr="00597351">
        <w:rPr>
          <w:rFonts w:cs="B Nazanin" w:hint="cs"/>
          <w:sz w:val="26"/>
          <w:szCs w:val="26"/>
          <w:rtl/>
          <w:lang w:bidi="fa-IR"/>
        </w:rPr>
        <w:t>به</w:t>
      </w:r>
      <w:r w:rsidRPr="00597351">
        <w:rPr>
          <w:rFonts w:cs="B Nazanin"/>
          <w:sz w:val="26"/>
          <w:szCs w:val="26"/>
          <w:rtl/>
          <w:lang w:bidi="fa-IR"/>
        </w:rPr>
        <w:t xml:space="preserve"> </w:t>
      </w:r>
      <w:r w:rsidRPr="00597351">
        <w:rPr>
          <w:rFonts w:cs="B Nazanin" w:hint="cs"/>
          <w:sz w:val="26"/>
          <w:szCs w:val="26"/>
          <w:rtl/>
          <w:lang w:bidi="fa-IR"/>
        </w:rPr>
        <w:t>توانایی</w:t>
      </w:r>
      <w:r w:rsidRPr="00597351">
        <w:rPr>
          <w:rFonts w:cs="B Nazanin"/>
          <w:sz w:val="26"/>
          <w:szCs w:val="26"/>
          <w:lang w:bidi="fa-IR"/>
        </w:rPr>
        <w:t xml:space="preserve"> MEL </w:t>
      </w:r>
      <w:r w:rsidRPr="00597351">
        <w:rPr>
          <w:rFonts w:cs="B Nazanin" w:hint="cs"/>
          <w:sz w:val="26"/>
          <w:szCs w:val="26"/>
          <w:rtl/>
          <w:lang w:bidi="fa-IR"/>
        </w:rPr>
        <w:t>در</w:t>
      </w:r>
      <w:r w:rsidRPr="00597351">
        <w:rPr>
          <w:rFonts w:cs="B Nazanin"/>
          <w:sz w:val="26"/>
          <w:szCs w:val="26"/>
          <w:rtl/>
          <w:lang w:bidi="fa-IR"/>
        </w:rPr>
        <w:t xml:space="preserve"> </w:t>
      </w:r>
      <w:r w:rsidRPr="00597351">
        <w:rPr>
          <w:rFonts w:cs="B Nazanin" w:hint="cs"/>
          <w:sz w:val="26"/>
          <w:szCs w:val="26"/>
          <w:rtl/>
          <w:lang w:bidi="fa-IR"/>
        </w:rPr>
        <w:t>طراحی</w:t>
      </w:r>
      <w:r w:rsidRPr="00597351">
        <w:rPr>
          <w:rFonts w:cs="B Nazanin"/>
          <w:sz w:val="26"/>
          <w:szCs w:val="26"/>
          <w:rtl/>
          <w:lang w:bidi="fa-IR"/>
        </w:rPr>
        <w:t xml:space="preserve"> </w:t>
      </w:r>
      <w:r w:rsidRPr="00597351">
        <w:rPr>
          <w:rFonts w:cs="B Nazanin" w:hint="cs"/>
          <w:sz w:val="26"/>
          <w:szCs w:val="26"/>
          <w:rtl/>
          <w:lang w:bidi="fa-IR"/>
        </w:rPr>
        <w:t>و</w:t>
      </w:r>
      <w:r w:rsidRPr="00597351">
        <w:rPr>
          <w:rFonts w:cs="B Nazanin"/>
          <w:sz w:val="26"/>
          <w:szCs w:val="26"/>
          <w:rtl/>
          <w:lang w:bidi="fa-IR"/>
        </w:rPr>
        <w:t xml:space="preserve"> </w:t>
      </w:r>
      <w:r w:rsidRPr="00597351">
        <w:rPr>
          <w:rFonts w:cs="B Nazanin" w:hint="cs"/>
          <w:sz w:val="26"/>
          <w:szCs w:val="26"/>
          <w:rtl/>
          <w:lang w:bidi="fa-IR"/>
        </w:rPr>
        <w:t>تأمین</w:t>
      </w:r>
      <w:r w:rsidRPr="00597351">
        <w:rPr>
          <w:rFonts w:cs="B Nazanin"/>
          <w:sz w:val="26"/>
          <w:szCs w:val="26"/>
          <w:rtl/>
          <w:lang w:bidi="fa-IR"/>
        </w:rPr>
        <w:t xml:space="preserve"> </w:t>
      </w:r>
      <w:r w:rsidRPr="00597351">
        <w:rPr>
          <w:rFonts w:cs="B Nazanin" w:hint="cs"/>
          <w:sz w:val="26"/>
          <w:szCs w:val="26"/>
          <w:rtl/>
          <w:lang w:bidi="fa-IR"/>
        </w:rPr>
        <w:t>سریع</w:t>
      </w:r>
      <w:r w:rsidRPr="00597351">
        <w:rPr>
          <w:rFonts w:cs="B Nazanin"/>
          <w:sz w:val="26"/>
          <w:szCs w:val="26"/>
          <w:rtl/>
          <w:lang w:bidi="fa-IR"/>
        </w:rPr>
        <w:t xml:space="preserve"> </w:t>
      </w:r>
      <w:r w:rsidRPr="00597351">
        <w:rPr>
          <w:rFonts w:cs="B Nazanin" w:hint="cs"/>
          <w:sz w:val="26"/>
          <w:szCs w:val="26"/>
          <w:rtl/>
          <w:lang w:bidi="fa-IR"/>
        </w:rPr>
        <w:t>اتصالات</w:t>
      </w:r>
      <w:r w:rsidRPr="00597351">
        <w:rPr>
          <w:rFonts w:cs="B Nazanin"/>
          <w:sz w:val="26"/>
          <w:szCs w:val="26"/>
          <w:rtl/>
          <w:lang w:bidi="fa-IR"/>
        </w:rPr>
        <w:t xml:space="preserve"> </w:t>
      </w:r>
      <w:r w:rsidRPr="00597351">
        <w:rPr>
          <w:rFonts w:cs="B Nazanin" w:hint="cs"/>
          <w:sz w:val="26"/>
          <w:szCs w:val="26"/>
          <w:rtl/>
          <w:lang w:bidi="fa-IR"/>
        </w:rPr>
        <w:t>سفارشی</w:t>
      </w:r>
      <w:r w:rsidRPr="00597351">
        <w:rPr>
          <w:rFonts w:cs="B Nazanin"/>
          <w:sz w:val="26"/>
          <w:szCs w:val="26"/>
          <w:rtl/>
          <w:lang w:bidi="fa-IR"/>
        </w:rPr>
        <w:t xml:space="preserve"> </w:t>
      </w:r>
      <w:r w:rsidRPr="00597351">
        <w:rPr>
          <w:rFonts w:cs="B Nazanin" w:hint="cs"/>
          <w:sz w:val="26"/>
          <w:szCs w:val="26"/>
          <w:rtl/>
          <w:lang w:bidi="fa-IR"/>
        </w:rPr>
        <w:t>برای</w:t>
      </w:r>
      <w:r w:rsidRPr="00597351">
        <w:rPr>
          <w:rFonts w:cs="B Nazanin"/>
          <w:sz w:val="26"/>
          <w:szCs w:val="26"/>
          <w:rtl/>
          <w:lang w:bidi="fa-IR"/>
        </w:rPr>
        <w:t xml:space="preserve"> </w:t>
      </w:r>
      <w:r w:rsidRPr="00597351">
        <w:rPr>
          <w:rFonts w:cs="B Nazanin" w:hint="cs"/>
          <w:sz w:val="26"/>
          <w:szCs w:val="26"/>
          <w:rtl/>
          <w:lang w:bidi="fa-IR"/>
        </w:rPr>
        <w:t>مشتریان</w:t>
      </w:r>
      <w:r w:rsidRPr="00597351">
        <w:rPr>
          <w:rFonts w:cs="B Nazanin"/>
          <w:sz w:val="26"/>
          <w:szCs w:val="26"/>
          <w:rtl/>
          <w:lang w:bidi="fa-IR"/>
        </w:rPr>
        <w:t xml:space="preserve"> </w:t>
      </w:r>
      <w:r w:rsidRPr="00597351">
        <w:rPr>
          <w:rFonts w:cs="B Nazanin" w:hint="cs"/>
          <w:sz w:val="26"/>
          <w:szCs w:val="26"/>
          <w:rtl/>
          <w:lang w:bidi="fa-IR"/>
        </w:rPr>
        <w:t>موتوراسپورت</w:t>
      </w:r>
      <w:r w:rsidRPr="00597351">
        <w:rPr>
          <w:rFonts w:cs="B Nazanin"/>
          <w:sz w:val="26"/>
          <w:szCs w:val="26"/>
          <w:rtl/>
          <w:lang w:bidi="fa-IR"/>
        </w:rPr>
        <w:t xml:space="preserve"> </w:t>
      </w:r>
      <w:r w:rsidR="005E38E0">
        <w:rPr>
          <w:rFonts w:cs="B Nazanin" w:hint="cs"/>
          <w:sz w:val="26"/>
          <w:szCs w:val="26"/>
          <w:rtl/>
          <w:lang w:bidi="fa-IR"/>
        </w:rPr>
        <w:t>بود</w:t>
      </w:r>
      <w:r w:rsidRPr="00597351">
        <w:rPr>
          <w:rFonts w:cs="B Nazanin"/>
          <w:sz w:val="26"/>
          <w:szCs w:val="26"/>
          <w:rtl/>
          <w:lang w:bidi="fa-IR"/>
        </w:rPr>
        <w:t xml:space="preserve">. </w:t>
      </w:r>
      <w:r w:rsidRPr="00597351">
        <w:rPr>
          <w:rFonts w:cs="B Nazanin" w:hint="cs"/>
          <w:sz w:val="26"/>
          <w:szCs w:val="26"/>
          <w:rtl/>
          <w:lang w:bidi="fa-IR"/>
        </w:rPr>
        <w:t>این</w:t>
      </w:r>
      <w:r w:rsidR="005E38E0">
        <w:rPr>
          <w:rFonts w:cs="B Nazanin" w:hint="cs"/>
          <w:sz w:val="26"/>
          <w:szCs w:val="26"/>
          <w:rtl/>
          <w:lang w:bidi="fa-IR"/>
        </w:rPr>
        <w:t xml:space="preserve">ها </w:t>
      </w:r>
      <w:r w:rsidRPr="00597351">
        <w:rPr>
          <w:rFonts w:cs="B Nazanin" w:hint="cs"/>
          <w:sz w:val="26"/>
          <w:szCs w:val="26"/>
          <w:rtl/>
          <w:lang w:bidi="fa-IR"/>
        </w:rPr>
        <w:t>در</w:t>
      </w:r>
      <w:r w:rsidRPr="00597351">
        <w:rPr>
          <w:rFonts w:cs="B Nazanin"/>
          <w:sz w:val="26"/>
          <w:szCs w:val="26"/>
          <w:rtl/>
          <w:lang w:bidi="fa-IR"/>
        </w:rPr>
        <w:t xml:space="preserve"> </w:t>
      </w:r>
      <w:r w:rsidR="005E38E0">
        <w:rPr>
          <w:rFonts w:cs="B Nazanin" w:hint="cs"/>
          <w:sz w:val="26"/>
          <w:szCs w:val="26"/>
          <w:rtl/>
          <w:lang w:bidi="fa-IR"/>
        </w:rPr>
        <w:t>بطن</w:t>
      </w:r>
      <w:r w:rsidRPr="00597351">
        <w:rPr>
          <w:rFonts w:cs="B Nazanin"/>
          <w:sz w:val="26"/>
          <w:szCs w:val="26"/>
          <w:rtl/>
          <w:lang w:bidi="fa-IR"/>
        </w:rPr>
        <w:t xml:space="preserve"> </w:t>
      </w:r>
      <w:r w:rsidRPr="00597351">
        <w:rPr>
          <w:rFonts w:cs="B Nazanin" w:hint="cs"/>
          <w:sz w:val="26"/>
          <w:szCs w:val="26"/>
          <w:rtl/>
          <w:lang w:bidi="fa-IR"/>
        </w:rPr>
        <w:t>کسب‌وکار</w:t>
      </w:r>
      <w:r w:rsidRPr="00597351">
        <w:rPr>
          <w:rFonts w:cs="B Nazanin"/>
          <w:sz w:val="26"/>
          <w:szCs w:val="26"/>
          <w:lang w:bidi="fa-IR"/>
        </w:rPr>
        <w:t xml:space="preserve"> MEL </w:t>
      </w:r>
      <w:r w:rsidR="005E38E0">
        <w:rPr>
          <w:rFonts w:cs="B Nazanin" w:hint="cs"/>
          <w:sz w:val="26"/>
          <w:szCs w:val="26"/>
          <w:rtl/>
          <w:lang w:bidi="fa-IR"/>
        </w:rPr>
        <w:t>جای دارند</w:t>
      </w:r>
      <w:r w:rsidRPr="00597351">
        <w:rPr>
          <w:rFonts w:cs="B Nazanin"/>
          <w:sz w:val="26"/>
          <w:szCs w:val="26"/>
          <w:rtl/>
          <w:lang w:bidi="fa-IR"/>
        </w:rPr>
        <w:t xml:space="preserve">. </w:t>
      </w:r>
      <w:r w:rsidRPr="00597351">
        <w:rPr>
          <w:rFonts w:cs="B Nazanin" w:hint="cs"/>
          <w:sz w:val="26"/>
          <w:szCs w:val="26"/>
          <w:rtl/>
          <w:lang w:bidi="fa-IR"/>
        </w:rPr>
        <w:t>جان،</w:t>
      </w:r>
      <w:r w:rsidRPr="00597351">
        <w:rPr>
          <w:rFonts w:cs="B Nazanin"/>
          <w:sz w:val="26"/>
          <w:szCs w:val="26"/>
          <w:rtl/>
          <w:lang w:bidi="fa-IR"/>
        </w:rPr>
        <w:t xml:space="preserve"> </w:t>
      </w:r>
      <w:r w:rsidRPr="00597351">
        <w:rPr>
          <w:rFonts w:cs="B Nazanin" w:hint="cs"/>
          <w:sz w:val="26"/>
          <w:szCs w:val="26"/>
          <w:rtl/>
          <w:lang w:bidi="fa-IR"/>
        </w:rPr>
        <w:t>جو</w:t>
      </w:r>
      <w:r w:rsidRPr="00597351">
        <w:rPr>
          <w:rFonts w:cs="B Nazanin"/>
          <w:sz w:val="26"/>
          <w:szCs w:val="26"/>
          <w:rtl/>
          <w:lang w:bidi="fa-IR"/>
        </w:rPr>
        <w:t xml:space="preserve"> </w:t>
      </w:r>
      <w:r w:rsidRPr="00597351">
        <w:rPr>
          <w:rFonts w:cs="B Nazanin" w:hint="cs"/>
          <w:sz w:val="26"/>
          <w:szCs w:val="26"/>
          <w:rtl/>
          <w:lang w:bidi="fa-IR"/>
        </w:rPr>
        <w:t>و</w:t>
      </w:r>
      <w:r w:rsidRPr="00597351">
        <w:rPr>
          <w:rFonts w:cs="B Nazanin"/>
          <w:sz w:val="26"/>
          <w:szCs w:val="26"/>
          <w:rtl/>
          <w:lang w:bidi="fa-IR"/>
        </w:rPr>
        <w:t xml:space="preserve"> </w:t>
      </w:r>
      <w:r w:rsidRPr="00597351">
        <w:rPr>
          <w:rFonts w:cs="B Nazanin" w:hint="cs"/>
          <w:sz w:val="26"/>
          <w:szCs w:val="26"/>
          <w:rtl/>
          <w:lang w:bidi="fa-IR"/>
        </w:rPr>
        <w:t>مارتین</w:t>
      </w:r>
      <w:r w:rsidRPr="00597351">
        <w:rPr>
          <w:rFonts w:cs="B Nazanin"/>
          <w:sz w:val="26"/>
          <w:szCs w:val="26"/>
          <w:rtl/>
          <w:lang w:bidi="fa-IR"/>
        </w:rPr>
        <w:t xml:space="preserve"> </w:t>
      </w:r>
      <w:r w:rsidRPr="00597351">
        <w:rPr>
          <w:rFonts w:cs="B Nazanin" w:hint="cs"/>
          <w:sz w:val="26"/>
          <w:szCs w:val="26"/>
          <w:rtl/>
          <w:lang w:bidi="fa-IR"/>
        </w:rPr>
        <w:t>با</w:t>
      </w:r>
      <w:r w:rsidRPr="00597351">
        <w:rPr>
          <w:rFonts w:cs="B Nazanin"/>
          <w:sz w:val="26"/>
          <w:szCs w:val="26"/>
          <w:rtl/>
          <w:lang w:bidi="fa-IR"/>
        </w:rPr>
        <w:t xml:space="preserve"> </w:t>
      </w:r>
      <w:r w:rsidRPr="00597351">
        <w:rPr>
          <w:rFonts w:cs="B Nazanin" w:hint="cs"/>
          <w:sz w:val="26"/>
          <w:szCs w:val="26"/>
          <w:rtl/>
          <w:lang w:bidi="fa-IR"/>
        </w:rPr>
        <w:t>صدای</w:t>
      </w:r>
      <w:r w:rsidRPr="00597351">
        <w:rPr>
          <w:rFonts w:cs="B Nazanin"/>
          <w:sz w:val="26"/>
          <w:szCs w:val="26"/>
          <w:rtl/>
          <w:lang w:bidi="fa-IR"/>
        </w:rPr>
        <w:t xml:space="preserve"> </w:t>
      </w:r>
      <w:r w:rsidRPr="00597351">
        <w:rPr>
          <w:rFonts w:cs="B Nazanin" w:hint="cs"/>
          <w:sz w:val="26"/>
          <w:szCs w:val="26"/>
          <w:rtl/>
          <w:lang w:bidi="fa-IR"/>
        </w:rPr>
        <w:t>بلند</w:t>
      </w:r>
      <w:r w:rsidRPr="00597351">
        <w:rPr>
          <w:rFonts w:cs="B Nazanin"/>
          <w:sz w:val="26"/>
          <w:szCs w:val="26"/>
          <w:rtl/>
          <w:lang w:bidi="fa-IR"/>
        </w:rPr>
        <w:t xml:space="preserve"> </w:t>
      </w:r>
      <w:r w:rsidRPr="00597351">
        <w:rPr>
          <w:rFonts w:cs="B Nazanin" w:hint="cs"/>
          <w:sz w:val="26"/>
          <w:szCs w:val="26"/>
          <w:rtl/>
          <w:lang w:bidi="fa-IR"/>
        </w:rPr>
        <w:t>به</w:t>
      </w:r>
      <w:r w:rsidRPr="00597351">
        <w:rPr>
          <w:rFonts w:cs="B Nazanin"/>
          <w:sz w:val="26"/>
          <w:szCs w:val="26"/>
          <w:rtl/>
          <w:lang w:bidi="fa-IR"/>
        </w:rPr>
        <w:t xml:space="preserve"> </w:t>
      </w:r>
      <w:r w:rsidRPr="00597351">
        <w:rPr>
          <w:rFonts w:cs="B Nazanin" w:hint="cs"/>
          <w:sz w:val="26"/>
          <w:szCs w:val="26"/>
          <w:rtl/>
          <w:lang w:bidi="fa-IR"/>
        </w:rPr>
        <w:t>این</w:t>
      </w:r>
      <w:r w:rsidRPr="00597351">
        <w:rPr>
          <w:rFonts w:cs="B Nazanin"/>
          <w:sz w:val="26"/>
          <w:szCs w:val="26"/>
          <w:rtl/>
          <w:lang w:bidi="fa-IR"/>
        </w:rPr>
        <w:t xml:space="preserve"> </w:t>
      </w:r>
      <w:r w:rsidRPr="00597351">
        <w:rPr>
          <w:rFonts w:cs="B Nazanin" w:hint="cs"/>
          <w:sz w:val="26"/>
          <w:szCs w:val="26"/>
          <w:rtl/>
          <w:lang w:bidi="fa-IR"/>
        </w:rPr>
        <w:t>فکر</w:t>
      </w:r>
      <w:r w:rsidRPr="00597351">
        <w:rPr>
          <w:rFonts w:cs="B Nazanin"/>
          <w:sz w:val="26"/>
          <w:szCs w:val="26"/>
          <w:rtl/>
          <w:lang w:bidi="fa-IR"/>
        </w:rPr>
        <w:t xml:space="preserve"> </w:t>
      </w:r>
      <w:r w:rsidRPr="00597351">
        <w:rPr>
          <w:rFonts w:cs="B Nazanin" w:hint="cs"/>
          <w:sz w:val="26"/>
          <w:szCs w:val="26"/>
          <w:rtl/>
          <w:lang w:bidi="fa-IR"/>
        </w:rPr>
        <w:t>کردند</w:t>
      </w:r>
      <w:r w:rsidRPr="00597351">
        <w:rPr>
          <w:rFonts w:cs="B Nazanin"/>
          <w:sz w:val="26"/>
          <w:szCs w:val="26"/>
          <w:rtl/>
          <w:lang w:bidi="fa-IR"/>
        </w:rPr>
        <w:t xml:space="preserve"> </w:t>
      </w:r>
      <w:r w:rsidRPr="00597351">
        <w:rPr>
          <w:rFonts w:cs="B Nazanin" w:hint="cs"/>
          <w:sz w:val="26"/>
          <w:szCs w:val="26"/>
          <w:rtl/>
          <w:lang w:bidi="fa-IR"/>
        </w:rPr>
        <w:t>که</w:t>
      </w:r>
      <w:r w:rsidRPr="00597351">
        <w:rPr>
          <w:rFonts w:cs="B Nazanin"/>
          <w:sz w:val="26"/>
          <w:szCs w:val="26"/>
          <w:rtl/>
          <w:lang w:bidi="fa-IR"/>
        </w:rPr>
        <w:t xml:space="preserve"> </w:t>
      </w:r>
      <w:r w:rsidRPr="00597351">
        <w:rPr>
          <w:rFonts w:cs="B Nazanin" w:hint="cs"/>
          <w:sz w:val="26"/>
          <w:szCs w:val="26"/>
          <w:rtl/>
          <w:lang w:bidi="fa-IR"/>
        </w:rPr>
        <w:t>آیا</w:t>
      </w:r>
      <w:r w:rsidRPr="00597351">
        <w:rPr>
          <w:rFonts w:cs="B Nazanin"/>
          <w:sz w:val="26"/>
          <w:szCs w:val="26"/>
          <w:rtl/>
          <w:lang w:bidi="fa-IR"/>
        </w:rPr>
        <w:t xml:space="preserve"> </w:t>
      </w:r>
      <w:r w:rsidRPr="00597351">
        <w:rPr>
          <w:rFonts w:cs="B Nazanin" w:hint="cs"/>
          <w:sz w:val="26"/>
          <w:szCs w:val="26"/>
          <w:rtl/>
          <w:lang w:bidi="fa-IR"/>
        </w:rPr>
        <w:t>ممکن</w:t>
      </w:r>
      <w:r w:rsidRPr="00597351">
        <w:rPr>
          <w:rFonts w:cs="B Nazanin"/>
          <w:sz w:val="26"/>
          <w:szCs w:val="26"/>
          <w:rtl/>
          <w:lang w:bidi="fa-IR"/>
        </w:rPr>
        <w:t xml:space="preserve"> </w:t>
      </w:r>
      <w:r w:rsidRPr="00597351">
        <w:rPr>
          <w:rFonts w:cs="B Nazanin" w:hint="cs"/>
          <w:sz w:val="26"/>
          <w:szCs w:val="26"/>
          <w:rtl/>
          <w:lang w:bidi="fa-IR"/>
        </w:rPr>
        <w:t>است</w:t>
      </w:r>
      <w:r w:rsidRPr="00597351">
        <w:rPr>
          <w:rFonts w:cs="B Nazanin"/>
          <w:sz w:val="26"/>
          <w:szCs w:val="26"/>
          <w:rtl/>
          <w:lang w:bidi="fa-IR"/>
        </w:rPr>
        <w:t xml:space="preserve"> </w:t>
      </w:r>
      <w:r w:rsidRPr="00597351">
        <w:rPr>
          <w:rFonts w:cs="B Nazanin" w:hint="cs"/>
          <w:sz w:val="26"/>
          <w:szCs w:val="26"/>
          <w:rtl/>
          <w:lang w:bidi="fa-IR"/>
        </w:rPr>
        <w:t>ارتباط</w:t>
      </w:r>
      <w:r w:rsidRPr="00597351">
        <w:rPr>
          <w:rFonts w:cs="B Nazanin"/>
          <w:sz w:val="26"/>
          <w:szCs w:val="26"/>
          <w:rtl/>
          <w:lang w:bidi="fa-IR"/>
        </w:rPr>
        <w:t xml:space="preserve"> </w:t>
      </w:r>
      <w:r w:rsidRPr="00597351">
        <w:rPr>
          <w:rFonts w:cs="B Nazanin" w:hint="cs"/>
          <w:sz w:val="26"/>
          <w:szCs w:val="26"/>
          <w:rtl/>
          <w:lang w:bidi="fa-IR"/>
        </w:rPr>
        <w:t>خود</w:t>
      </w:r>
      <w:r w:rsidRPr="00597351">
        <w:rPr>
          <w:rFonts w:cs="B Nazanin"/>
          <w:sz w:val="26"/>
          <w:szCs w:val="26"/>
          <w:rtl/>
          <w:lang w:bidi="fa-IR"/>
        </w:rPr>
        <w:t xml:space="preserve"> </w:t>
      </w:r>
      <w:r w:rsidRPr="00597351">
        <w:rPr>
          <w:rFonts w:cs="B Nazanin" w:hint="cs"/>
          <w:sz w:val="26"/>
          <w:szCs w:val="26"/>
          <w:rtl/>
          <w:lang w:bidi="fa-IR"/>
        </w:rPr>
        <w:t>را</w:t>
      </w:r>
      <w:r w:rsidRPr="00597351">
        <w:rPr>
          <w:rFonts w:cs="B Nazanin"/>
          <w:sz w:val="26"/>
          <w:szCs w:val="26"/>
          <w:rtl/>
          <w:lang w:bidi="fa-IR"/>
        </w:rPr>
        <w:t xml:space="preserve"> </w:t>
      </w:r>
      <w:r w:rsidRPr="00597351">
        <w:rPr>
          <w:rFonts w:cs="B Nazanin" w:hint="cs"/>
          <w:sz w:val="26"/>
          <w:szCs w:val="26"/>
          <w:rtl/>
          <w:lang w:bidi="fa-IR"/>
        </w:rPr>
        <w:t>با</w:t>
      </w:r>
      <w:r w:rsidRPr="00597351">
        <w:rPr>
          <w:rFonts w:cs="B Nazanin"/>
          <w:sz w:val="26"/>
          <w:szCs w:val="26"/>
          <w:rtl/>
          <w:lang w:bidi="fa-IR"/>
        </w:rPr>
        <w:t xml:space="preserve"> </w:t>
      </w:r>
      <w:r w:rsidRPr="00597351">
        <w:rPr>
          <w:rFonts w:cs="B Nazanin" w:hint="cs"/>
          <w:sz w:val="26"/>
          <w:szCs w:val="26"/>
          <w:rtl/>
          <w:lang w:bidi="fa-IR"/>
        </w:rPr>
        <w:t>واقعیت‌های</w:t>
      </w:r>
      <w:r w:rsidRPr="00597351">
        <w:rPr>
          <w:rFonts w:cs="B Nazanin"/>
          <w:sz w:val="26"/>
          <w:szCs w:val="26"/>
          <w:rtl/>
          <w:lang w:bidi="fa-IR"/>
        </w:rPr>
        <w:t xml:space="preserve"> </w:t>
      </w:r>
      <w:r w:rsidRPr="00597351">
        <w:rPr>
          <w:rFonts w:cs="B Nazanin" w:hint="cs"/>
          <w:sz w:val="26"/>
          <w:szCs w:val="26"/>
          <w:rtl/>
          <w:lang w:bidi="fa-IR"/>
        </w:rPr>
        <w:t>عملیاتی</w:t>
      </w:r>
      <w:r w:rsidRPr="00597351">
        <w:rPr>
          <w:rFonts w:cs="B Nazanin"/>
          <w:sz w:val="26"/>
          <w:szCs w:val="26"/>
          <w:rtl/>
          <w:lang w:bidi="fa-IR"/>
        </w:rPr>
        <w:t xml:space="preserve"> </w:t>
      </w:r>
      <w:r w:rsidRPr="00597351">
        <w:rPr>
          <w:rFonts w:cs="B Nazanin" w:hint="cs"/>
          <w:sz w:val="26"/>
          <w:szCs w:val="26"/>
          <w:rtl/>
          <w:lang w:bidi="fa-IR"/>
        </w:rPr>
        <w:t>سازمان</w:t>
      </w:r>
      <w:r w:rsidRPr="00597351">
        <w:rPr>
          <w:rFonts w:cs="B Nazanin"/>
          <w:sz w:val="26"/>
          <w:szCs w:val="26"/>
          <w:rtl/>
          <w:lang w:bidi="fa-IR"/>
        </w:rPr>
        <w:t xml:space="preserve"> </w:t>
      </w:r>
      <w:r w:rsidRPr="00597351">
        <w:rPr>
          <w:rFonts w:cs="B Nazanin" w:hint="cs"/>
          <w:sz w:val="26"/>
          <w:szCs w:val="26"/>
          <w:rtl/>
          <w:lang w:bidi="fa-IR"/>
        </w:rPr>
        <w:t>از</w:t>
      </w:r>
      <w:r w:rsidRPr="00597351">
        <w:rPr>
          <w:rFonts w:cs="B Nazanin"/>
          <w:sz w:val="26"/>
          <w:szCs w:val="26"/>
          <w:rtl/>
          <w:lang w:bidi="fa-IR"/>
        </w:rPr>
        <w:t xml:space="preserve"> </w:t>
      </w:r>
      <w:r w:rsidRPr="00597351">
        <w:rPr>
          <w:rFonts w:cs="B Nazanin" w:hint="cs"/>
          <w:sz w:val="26"/>
          <w:szCs w:val="26"/>
          <w:rtl/>
          <w:lang w:bidi="fa-IR"/>
        </w:rPr>
        <w:t>دست</w:t>
      </w:r>
      <w:r w:rsidRPr="00597351">
        <w:rPr>
          <w:rFonts w:cs="B Nazanin"/>
          <w:sz w:val="26"/>
          <w:szCs w:val="26"/>
          <w:rtl/>
          <w:lang w:bidi="fa-IR"/>
        </w:rPr>
        <w:t xml:space="preserve"> </w:t>
      </w:r>
      <w:r w:rsidRPr="00597351">
        <w:rPr>
          <w:rFonts w:cs="B Nazanin" w:hint="cs"/>
          <w:sz w:val="26"/>
          <w:szCs w:val="26"/>
          <w:rtl/>
          <w:lang w:bidi="fa-IR"/>
        </w:rPr>
        <w:t>داده</w:t>
      </w:r>
      <w:r w:rsidRPr="00597351">
        <w:rPr>
          <w:rFonts w:cs="B Nazanin"/>
          <w:sz w:val="26"/>
          <w:szCs w:val="26"/>
          <w:rtl/>
          <w:lang w:bidi="fa-IR"/>
        </w:rPr>
        <w:t xml:space="preserve"> </w:t>
      </w:r>
      <w:r w:rsidRPr="00597351">
        <w:rPr>
          <w:rFonts w:cs="B Nazanin" w:hint="cs"/>
          <w:sz w:val="26"/>
          <w:szCs w:val="26"/>
          <w:rtl/>
          <w:lang w:bidi="fa-IR"/>
        </w:rPr>
        <w:t>باشند</w:t>
      </w:r>
      <w:r w:rsidRPr="00597351">
        <w:rPr>
          <w:rFonts w:cs="B Nazanin"/>
          <w:sz w:val="26"/>
          <w:szCs w:val="26"/>
          <w:lang w:bidi="fa-IR"/>
        </w:rPr>
        <w:t>.</w:t>
      </w:r>
      <w:r w:rsidR="00BD55C8">
        <w:rPr>
          <w:rFonts w:cs="B Nazanin" w:hint="cs"/>
          <w:sz w:val="26"/>
          <w:szCs w:val="26"/>
          <w:rtl/>
          <w:lang w:bidi="fa-IR"/>
        </w:rPr>
        <w:t xml:space="preserve"> </w:t>
      </w:r>
      <w:r w:rsidRPr="00597351">
        <w:rPr>
          <w:rFonts w:cs="B Nazanin" w:hint="cs"/>
          <w:sz w:val="26"/>
          <w:szCs w:val="26"/>
          <w:rtl/>
          <w:lang w:bidi="fa-IR"/>
        </w:rPr>
        <w:t>تیم</w:t>
      </w:r>
      <w:r w:rsidRPr="00597351">
        <w:rPr>
          <w:rFonts w:cs="B Nazanin"/>
          <w:sz w:val="26"/>
          <w:szCs w:val="26"/>
          <w:rtl/>
          <w:lang w:bidi="fa-IR"/>
        </w:rPr>
        <w:t xml:space="preserve"> </w:t>
      </w:r>
      <w:r w:rsidRPr="00597351">
        <w:rPr>
          <w:rFonts w:cs="B Nazanin" w:hint="cs"/>
          <w:sz w:val="26"/>
          <w:szCs w:val="26"/>
          <w:rtl/>
          <w:lang w:bidi="fa-IR"/>
        </w:rPr>
        <w:t>مدیریت</w:t>
      </w:r>
      <w:r w:rsidRPr="00597351">
        <w:rPr>
          <w:rFonts w:cs="B Nazanin"/>
          <w:sz w:val="26"/>
          <w:szCs w:val="26"/>
          <w:rtl/>
          <w:lang w:bidi="fa-IR"/>
        </w:rPr>
        <w:t xml:space="preserve"> </w:t>
      </w:r>
      <w:r w:rsidRPr="00597351">
        <w:rPr>
          <w:rFonts w:cs="B Nazanin" w:hint="cs"/>
          <w:sz w:val="26"/>
          <w:szCs w:val="26"/>
          <w:rtl/>
          <w:lang w:bidi="fa-IR"/>
        </w:rPr>
        <w:t>به</w:t>
      </w:r>
      <w:r w:rsidRPr="00597351">
        <w:rPr>
          <w:rFonts w:cs="B Nazanin"/>
          <w:sz w:val="26"/>
          <w:szCs w:val="26"/>
          <w:rtl/>
          <w:lang w:bidi="fa-IR"/>
        </w:rPr>
        <w:t xml:space="preserve"> </w:t>
      </w:r>
      <w:r w:rsidRPr="00597351">
        <w:rPr>
          <w:rFonts w:cs="B Nazanin" w:hint="cs"/>
          <w:sz w:val="26"/>
          <w:szCs w:val="26"/>
          <w:rtl/>
          <w:lang w:bidi="fa-IR"/>
        </w:rPr>
        <w:t>این</w:t>
      </w:r>
      <w:r w:rsidRPr="00597351">
        <w:rPr>
          <w:rFonts w:cs="B Nazanin"/>
          <w:sz w:val="26"/>
          <w:szCs w:val="26"/>
          <w:rtl/>
          <w:lang w:bidi="fa-IR"/>
        </w:rPr>
        <w:t xml:space="preserve"> </w:t>
      </w:r>
      <w:r w:rsidRPr="00597351">
        <w:rPr>
          <w:rFonts w:cs="B Nazanin" w:hint="cs"/>
          <w:sz w:val="26"/>
          <w:szCs w:val="26"/>
          <w:rtl/>
          <w:lang w:bidi="fa-IR"/>
        </w:rPr>
        <w:t>نتیجه</w:t>
      </w:r>
      <w:r w:rsidRPr="00597351">
        <w:rPr>
          <w:rFonts w:cs="B Nazanin"/>
          <w:sz w:val="26"/>
          <w:szCs w:val="26"/>
          <w:rtl/>
          <w:lang w:bidi="fa-IR"/>
        </w:rPr>
        <w:t xml:space="preserve"> </w:t>
      </w:r>
      <w:r w:rsidRPr="00597351">
        <w:rPr>
          <w:rFonts w:cs="B Nazanin" w:hint="cs"/>
          <w:sz w:val="26"/>
          <w:szCs w:val="26"/>
          <w:rtl/>
          <w:lang w:bidi="fa-IR"/>
        </w:rPr>
        <w:t>رسید</w:t>
      </w:r>
      <w:r w:rsidRPr="00597351">
        <w:rPr>
          <w:rFonts w:cs="B Nazanin"/>
          <w:sz w:val="26"/>
          <w:szCs w:val="26"/>
          <w:rtl/>
          <w:lang w:bidi="fa-IR"/>
        </w:rPr>
        <w:t xml:space="preserve"> </w:t>
      </w:r>
      <w:r w:rsidRPr="00597351">
        <w:rPr>
          <w:rFonts w:cs="B Nazanin" w:hint="cs"/>
          <w:sz w:val="26"/>
          <w:szCs w:val="26"/>
          <w:rtl/>
          <w:lang w:bidi="fa-IR"/>
        </w:rPr>
        <w:t>که</w:t>
      </w:r>
      <w:r w:rsidRPr="00597351">
        <w:rPr>
          <w:rFonts w:cs="B Nazanin"/>
          <w:sz w:val="26"/>
          <w:szCs w:val="26"/>
          <w:rtl/>
          <w:lang w:bidi="fa-IR"/>
        </w:rPr>
        <w:t xml:space="preserve"> </w:t>
      </w:r>
      <w:r w:rsidRPr="00597351">
        <w:rPr>
          <w:rFonts w:cs="B Nazanin" w:hint="cs"/>
          <w:sz w:val="26"/>
          <w:szCs w:val="26"/>
          <w:rtl/>
          <w:lang w:bidi="fa-IR"/>
        </w:rPr>
        <w:t>نگرانی‌هایشان</w:t>
      </w:r>
      <w:r w:rsidRPr="00597351">
        <w:rPr>
          <w:rFonts w:cs="B Nazanin"/>
          <w:sz w:val="26"/>
          <w:szCs w:val="26"/>
          <w:rtl/>
          <w:lang w:bidi="fa-IR"/>
        </w:rPr>
        <w:t xml:space="preserve"> </w:t>
      </w:r>
      <w:r w:rsidRPr="00597351">
        <w:rPr>
          <w:rFonts w:cs="B Nazanin" w:hint="cs"/>
          <w:sz w:val="26"/>
          <w:szCs w:val="26"/>
          <w:rtl/>
          <w:lang w:bidi="fa-IR"/>
        </w:rPr>
        <w:t>درست</w:t>
      </w:r>
      <w:r w:rsidRPr="00597351">
        <w:rPr>
          <w:rFonts w:cs="B Nazanin"/>
          <w:sz w:val="26"/>
          <w:szCs w:val="26"/>
          <w:rtl/>
          <w:lang w:bidi="fa-IR"/>
        </w:rPr>
        <w:t xml:space="preserve"> </w:t>
      </w:r>
      <w:r w:rsidRPr="00597351">
        <w:rPr>
          <w:rFonts w:cs="B Nazanin" w:hint="cs"/>
          <w:sz w:val="26"/>
          <w:szCs w:val="26"/>
          <w:rtl/>
          <w:lang w:bidi="fa-IR"/>
        </w:rPr>
        <w:t>بوده</w:t>
      </w:r>
      <w:r w:rsidRPr="00597351">
        <w:rPr>
          <w:rFonts w:cs="B Nazanin"/>
          <w:sz w:val="26"/>
          <w:szCs w:val="26"/>
          <w:rtl/>
          <w:lang w:bidi="fa-IR"/>
        </w:rPr>
        <w:t xml:space="preserve"> </w:t>
      </w:r>
      <w:r w:rsidRPr="00597351">
        <w:rPr>
          <w:rFonts w:cs="B Nazanin" w:hint="cs"/>
          <w:sz w:val="26"/>
          <w:szCs w:val="26"/>
          <w:rtl/>
          <w:lang w:bidi="fa-IR"/>
        </w:rPr>
        <w:t>است،</w:t>
      </w:r>
      <w:r w:rsidRPr="00597351">
        <w:rPr>
          <w:rFonts w:cs="B Nazanin"/>
          <w:sz w:val="26"/>
          <w:szCs w:val="26"/>
          <w:rtl/>
          <w:lang w:bidi="fa-IR"/>
        </w:rPr>
        <w:t xml:space="preserve"> </w:t>
      </w:r>
      <w:r w:rsidRPr="00597351">
        <w:rPr>
          <w:rFonts w:cs="B Nazanin" w:hint="cs"/>
          <w:sz w:val="26"/>
          <w:szCs w:val="26"/>
          <w:rtl/>
          <w:lang w:bidi="fa-IR"/>
        </w:rPr>
        <w:t>زیرا</w:t>
      </w:r>
      <w:r w:rsidRPr="00597351">
        <w:rPr>
          <w:rFonts w:cs="B Nazanin"/>
          <w:sz w:val="26"/>
          <w:szCs w:val="26"/>
          <w:rtl/>
          <w:lang w:bidi="fa-IR"/>
        </w:rPr>
        <w:t xml:space="preserve"> </w:t>
      </w:r>
      <w:r w:rsidRPr="00597351">
        <w:rPr>
          <w:rFonts w:cs="B Nazanin" w:hint="cs"/>
          <w:sz w:val="26"/>
          <w:szCs w:val="26"/>
          <w:rtl/>
          <w:lang w:bidi="fa-IR"/>
        </w:rPr>
        <w:t>عملکرد</w:t>
      </w:r>
      <w:r w:rsidRPr="00597351">
        <w:rPr>
          <w:rFonts w:cs="B Nazanin"/>
          <w:sz w:val="26"/>
          <w:szCs w:val="26"/>
          <w:rtl/>
          <w:lang w:bidi="fa-IR"/>
        </w:rPr>
        <w:t xml:space="preserve"> </w:t>
      </w:r>
      <w:r w:rsidRPr="00597351">
        <w:rPr>
          <w:rFonts w:cs="B Nazanin" w:hint="cs"/>
          <w:sz w:val="26"/>
          <w:szCs w:val="26"/>
          <w:rtl/>
          <w:lang w:bidi="fa-IR"/>
        </w:rPr>
        <w:t>شرکت</w:t>
      </w:r>
      <w:r w:rsidRPr="00597351">
        <w:rPr>
          <w:rFonts w:cs="B Nazanin"/>
          <w:sz w:val="26"/>
          <w:szCs w:val="26"/>
          <w:rtl/>
          <w:lang w:bidi="fa-IR"/>
        </w:rPr>
        <w:t xml:space="preserve"> </w:t>
      </w:r>
      <w:r w:rsidRPr="00597351">
        <w:rPr>
          <w:rFonts w:cs="B Nazanin" w:hint="cs"/>
          <w:sz w:val="26"/>
          <w:szCs w:val="26"/>
          <w:rtl/>
          <w:lang w:bidi="fa-IR"/>
        </w:rPr>
        <w:t>در</w:t>
      </w:r>
      <w:r w:rsidRPr="00597351">
        <w:rPr>
          <w:rFonts w:cs="B Nazanin"/>
          <w:sz w:val="26"/>
          <w:szCs w:val="26"/>
          <w:rtl/>
          <w:lang w:bidi="fa-IR"/>
        </w:rPr>
        <w:t xml:space="preserve"> </w:t>
      </w:r>
      <w:r w:rsidRPr="00597351">
        <w:rPr>
          <w:rFonts w:cs="B Nazanin" w:hint="cs"/>
          <w:sz w:val="26"/>
          <w:szCs w:val="26"/>
          <w:rtl/>
          <w:lang w:bidi="fa-IR"/>
        </w:rPr>
        <w:t>حال</w:t>
      </w:r>
      <w:r w:rsidRPr="00597351">
        <w:rPr>
          <w:rFonts w:cs="B Nazanin"/>
          <w:sz w:val="26"/>
          <w:szCs w:val="26"/>
          <w:rtl/>
          <w:lang w:bidi="fa-IR"/>
        </w:rPr>
        <w:t xml:space="preserve"> </w:t>
      </w:r>
      <w:r w:rsidR="005E38E0">
        <w:rPr>
          <w:rFonts w:cs="B Nazanin" w:hint="cs"/>
          <w:sz w:val="26"/>
          <w:szCs w:val="26"/>
          <w:rtl/>
          <w:lang w:bidi="fa-IR"/>
        </w:rPr>
        <w:t>افول</w:t>
      </w:r>
      <w:r w:rsidRPr="00597351">
        <w:rPr>
          <w:rFonts w:cs="B Nazanin"/>
          <w:sz w:val="26"/>
          <w:szCs w:val="26"/>
          <w:rtl/>
          <w:lang w:bidi="fa-IR"/>
        </w:rPr>
        <w:t xml:space="preserve"> </w:t>
      </w:r>
      <w:r w:rsidRPr="00597351">
        <w:rPr>
          <w:rFonts w:cs="B Nazanin" w:hint="cs"/>
          <w:sz w:val="26"/>
          <w:szCs w:val="26"/>
          <w:rtl/>
          <w:lang w:bidi="fa-IR"/>
        </w:rPr>
        <w:t>بود</w:t>
      </w:r>
      <w:r w:rsidRPr="00597351">
        <w:rPr>
          <w:rFonts w:cs="B Nazanin"/>
          <w:sz w:val="26"/>
          <w:szCs w:val="26"/>
          <w:rtl/>
          <w:lang w:bidi="fa-IR"/>
        </w:rPr>
        <w:t xml:space="preserve">. </w:t>
      </w:r>
      <w:r w:rsidRPr="00597351">
        <w:rPr>
          <w:rFonts w:cs="B Nazanin" w:hint="cs"/>
          <w:sz w:val="26"/>
          <w:szCs w:val="26"/>
          <w:rtl/>
          <w:lang w:bidi="fa-IR"/>
        </w:rPr>
        <w:t>آن‌ها</w:t>
      </w:r>
      <w:r w:rsidRPr="00597351">
        <w:rPr>
          <w:rFonts w:cs="B Nazanin"/>
          <w:sz w:val="26"/>
          <w:szCs w:val="26"/>
          <w:rtl/>
          <w:lang w:bidi="fa-IR"/>
        </w:rPr>
        <w:t xml:space="preserve"> </w:t>
      </w:r>
      <w:r w:rsidR="005E38E0">
        <w:rPr>
          <w:rFonts w:cs="B Nazanin" w:hint="cs"/>
          <w:sz w:val="26"/>
          <w:szCs w:val="26"/>
          <w:rtl/>
          <w:lang w:bidi="fa-IR"/>
        </w:rPr>
        <w:t>دریافتند</w:t>
      </w:r>
      <w:r w:rsidRPr="00597351">
        <w:rPr>
          <w:rFonts w:cs="B Nazanin"/>
          <w:sz w:val="26"/>
          <w:szCs w:val="26"/>
          <w:rtl/>
          <w:lang w:bidi="fa-IR"/>
        </w:rPr>
        <w:t xml:space="preserve"> </w:t>
      </w:r>
      <w:r w:rsidRPr="00597351">
        <w:rPr>
          <w:rFonts w:cs="B Nazanin" w:hint="cs"/>
          <w:sz w:val="26"/>
          <w:szCs w:val="26"/>
          <w:rtl/>
          <w:lang w:bidi="fa-IR"/>
        </w:rPr>
        <w:t>که</w:t>
      </w:r>
      <w:r w:rsidRPr="00597351">
        <w:rPr>
          <w:rFonts w:cs="B Nazanin"/>
          <w:sz w:val="26"/>
          <w:szCs w:val="26"/>
          <w:rtl/>
          <w:lang w:bidi="fa-IR"/>
        </w:rPr>
        <w:t xml:space="preserve"> </w:t>
      </w:r>
      <w:r w:rsidRPr="00597351">
        <w:rPr>
          <w:rFonts w:cs="B Nazanin" w:hint="cs"/>
          <w:sz w:val="26"/>
          <w:szCs w:val="26"/>
          <w:rtl/>
          <w:lang w:bidi="fa-IR"/>
        </w:rPr>
        <w:t>این</w:t>
      </w:r>
      <w:r w:rsidRPr="00597351">
        <w:rPr>
          <w:rFonts w:cs="B Nazanin"/>
          <w:sz w:val="26"/>
          <w:szCs w:val="26"/>
          <w:rtl/>
          <w:lang w:bidi="fa-IR"/>
        </w:rPr>
        <w:t xml:space="preserve"> </w:t>
      </w:r>
      <w:r w:rsidRPr="00597351">
        <w:rPr>
          <w:rFonts w:cs="B Nazanin" w:hint="cs"/>
          <w:sz w:val="26"/>
          <w:szCs w:val="26"/>
          <w:rtl/>
          <w:lang w:bidi="fa-IR"/>
        </w:rPr>
        <w:t>نتایج</w:t>
      </w:r>
      <w:r w:rsidRPr="00597351">
        <w:rPr>
          <w:rFonts w:cs="B Nazanin"/>
          <w:sz w:val="26"/>
          <w:szCs w:val="26"/>
          <w:rtl/>
          <w:lang w:bidi="fa-IR"/>
        </w:rPr>
        <w:t xml:space="preserve"> </w:t>
      </w:r>
      <w:r w:rsidRPr="00597351">
        <w:rPr>
          <w:rFonts w:cs="B Nazanin" w:hint="cs"/>
          <w:sz w:val="26"/>
          <w:szCs w:val="26"/>
          <w:rtl/>
          <w:lang w:bidi="fa-IR"/>
        </w:rPr>
        <w:t>با</w:t>
      </w:r>
      <w:r w:rsidRPr="00597351">
        <w:rPr>
          <w:rFonts w:cs="B Nazanin"/>
          <w:sz w:val="26"/>
          <w:szCs w:val="26"/>
          <w:rtl/>
          <w:lang w:bidi="fa-IR"/>
        </w:rPr>
        <w:t xml:space="preserve"> </w:t>
      </w:r>
      <w:r w:rsidRPr="00597351">
        <w:rPr>
          <w:rFonts w:cs="B Nazanin" w:hint="cs"/>
          <w:sz w:val="26"/>
          <w:szCs w:val="26"/>
          <w:rtl/>
          <w:lang w:bidi="fa-IR"/>
        </w:rPr>
        <w:t>انتظارات</w:t>
      </w:r>
      <w:r w:rsidRPr="00597351">
        <w:rPr>
          <w:rFonts w:cs="B Nazanin"/>
          <w:sz w:val="26"/>
          <w:szCs w:val="26"/>
          <w:rtl/>
          <w:lang w:bidi="fa-IR"/>
        </w:rPr>
        <w:t xml:space="preserve"> </w:t>
      </w:r>
      <w:r w:rsidRPr="00597351">
        <w:rPr>
          <w:rFonts w:cs="B Nazanin" w:hint="cs"/>
          <w:sz w:val="26"/>
          <w:szCs w:val="26"/>
          <w:rtl/>
          <w:lang w:bidi="fa-IR"/>
        </w:rPr>
        <w:t>عملکردی</w:t>
      </w:r>
      <w:r w:rsidRPr="00597351">
        <w:rPr>
          <w:rFonts w:cs="B Nazanin"/>
          <w:sz w:val="26"/>
          <w:szCs w:val="26"/>
          <w:rtl/>
          <w:lang w:bidi="fa-IR"/>
        </w:rPr>
        <w:t xml:space="preserve"> </w:t>
      </w:r>
      <w:r w:rsidRPr="00597351">
        <w:rPr>
          <w:rFonts w:cs="B Nazanin" w:hint="cs"/>
          <w:sz w:val="26"/>
          <w:szCs w:val="26"/>
          <w:rtl/>
          <w:lang w:bidi="fa-IR"/>
        </w:rPr>
        <w:t>در</w:t>
      </w:r>
      <w:r w:rsidRPr="00597351">
        <w:rPr>
          <w:rFonts w:cs="B Nazanin"/>
          <w:sz w:val="26"/>
          <w:szCs w:val="26"/>
          <w:rtl/>
          <w:lang w:bidi="fa-IR"/>
        </w:rPr>
        <w:t xml:space="preserve"> </w:t>
      </w:r>
      <w:r w:rsidRPr="00597351">
        <w:rPr>
          <w:rFonts w:cs="B Nazanin" w:hint="cs"/>
          <w:sz w:val="26"/>
          <w:szCs w:val="26"/>
          <w:rtl/>
          <w:lang w:bidi="fa-IR"/>
        </w:rPr>
        <w:t>صنعت</w:t>
      </w:r>
      <w:r w:rsidRPr="00597351">
        <w:rPr>
          <w:rFonts w:cs="B Nazanin"/>
          <w:sz w:val="26"/>
          <w:szCs w:val="26"/>
          <w:rtl/>
          <w:lang w:bidi="fa-IR"/>
        </w:rPr>
        <w:t xml:space="preserve"> </w:t>
      </w:r>
      <w:r w:rsidRPr="00597351">
        <w:rPr>
          <w:rFonts w:cs="B Nazanin" w:hint="cs"/>
          <w:sz w:val="26"/>
          <w:szCs w:val="26"/>
          <w:rtl/>
          <w:lang w:bidi="fa-IR"/>
        </w:rPr>
        <w:t>و</w:t>
      </w:r>
      <w:r w:rsidRPr="00597351">
        <w:rPr>
          <w:rFonts w:cs="B Nazanin"/>
          <w:sz w:val="26"/>
          <w:szCs w:val="26"/>
          <w:rtl/>
          <w:lang w:bidi="fa-IR"/>
        </w:rPr>
        <w:t xml:space="preserve"> </w:t>
      </w:r>
      <w:r w:rsidRPr="00597351">
        <w:rPr>
          <w:rFonts w:cs="B Nazanin" w:hint="cs"/>
          <w:sz w:val="26"/>
          <w:szCs w:val="26"/>
          <w:rtl/>
          <w:lang w:bidi="fa-IR"/>
        </w:rPr>
        <w:t>بخش‌هایی</w:t>
      </w:r>
      <w:r w:rsidRPr="00597351">
        <w:rPr>
          <w:rFonts w:cs="B Nazanin"/>
          <w:sz w:val="26"/>
          <w:szCs w:val="26"/>
          <w:rtl/>
          <w:lang w:bidi="fa-IR"/>
        </w:rPr>
        <w:t xml:space="preserve"> </w:t>
      </w:r>
      <w:r w:rsidRPr="00597351">
        <w:rPr>
          <w:rFonts w:cs="B Nazanin" w:hint="cs"/>
          <w:sz w:val="26"/>
          <w:szCs w:val="26"/>
          <w:rtl/>
          <w:lang w:bidi="fa-IR"/>
        </w:rPr>
        <w:t>که</w:t>
      </w:r>
      <w:r w:rsidRPr="00597351">
        <w:rPr>
          <w:rFonts w:cs="B Nazanin"/>
          <w:sz w:val="26"/>
          <w:szCs w:val="26"/>
          <w:rtl/>
          <w:lang w:bidi="fa-IR"/>
        </w:rPr>
        <w:t xml:space="preserve"> </w:t>
      </w:r>
      <w:r w:rsidRPr="00597351">
        <w:rPr>
          <w:rFonts w:cs="B Nazanin" w:hint="cs"/>
          <w:sz w:val="26"/>
          <w:szCs w:val="26"/>
          <w:rtl/>
          <w:lang w:bidi="fa-IR"/>
        </w:rPr>
        <w:t>در</w:t>
      </w:r>
      <w:r w:rsidRPr="00597351">
        <w:rPr>
          <w:rFonts w:cs="B Nazanin"/>
          <w:sz w:val="26"/>
          <w:szCs w:val="26"/>
          <w:rtl/>
          <w:lang w:bidi="fa-IR"/>
        </w:rPr>
        <w:t xml:space="preserve"> </w:t>
      </w:r>
      <w:r w:rsidRPr="00597351">
        <w:rPr>
          <w:rFonts w:cs="B Nazanin" w:hint="cs"/>
          <w:sz w:val="26"/>
          <w:szCs w:val="26"/>
          <w:rtl/>
          <w:lang w:bidi="fa-IR"/>
        </w:rPr>
        <w:t>آن‌ها</w:t>
      </w:r>
      <w:r w:rsidRPr="00597351">
        <w:rPr>
          <w:rFonts w:cs="B Nazanin"/>
          <w:sz w:val="26"/>
          <w:szCs w:val="26"/>
          <w:rtl/>
          <w:lang w:bidi="fa-IR"/>
        </w:rPr>
        <w:t xml:space="preserve"> </w:t>
      </w:r>
      <w:r w:rsidRPr="00597351">
        <w:rPr>
          <w:rFonts w:cs="B Nazanin" w:hint="cs"/>
          <w:sz w:val="26"/>
          <w:szCs w:val="26"/>
          <w:rtl/>
          <w:lang w:bidi="fa-IR"/>
        </w:rPr>
        <w:t>فعالیت</w:t>
      </w:r>
      <w:r w:rsidRPr="00597351">
        <w:rPr>
          <w:rFonts w:cs="B Nazanin"/>
          <w:sz w:val="26"/>
          <w:szCs w:val="26"/>
          <w:rtl/>
          <w:lang w:bidi="fa-IR"/>
        </w:rPr>
        <w:t xml:space="preserve"> </w:t>
      </w:r>
      <w:r w:rsidRPr="00597351">
        <w:rPr>
          <w:rFonts w:cs="B Nazanin" w:hint="cs"/>
          <w:sz w:val="26"/>
          <w:szCs w:val="26"/>
          <w:rtl/>
          <w:lang w:bidi="fa-IR"/>
        </w:rPr>
        <w:t>می‌کنند،</w:t>
      </w:r>
      <w:r w:rsidRPr="00597351">
        <w:rPr>
          <w:rFonts w:cs="B Nazanin"/>
          <w:sz w:val="26"/>
          <w:szCs w:val="26"/>
          <w:rtl/>
          <w:lang w:bidi="fa-IR"/>
        </w:rPr>
        <w:t xml:space="preserve"> </w:t>
      </w:r>
      <w:r w:rsidRPr="00597351">
        <w:rPr>
          <w:rFonts w:cs="B Nazanin" w:hint="cs"/>
          <w:sz w:val="26"/>
          <w:szCs w:val="26"/>
          <w:rtl/>
          <w:lang w:bidi="fa-IR"/>
        </w:rPr>
        <w:t>همخوانی</w:t>
      </w:r>
      <w:r w:rsidRPr="00597351">
        <w:rPr>
          <w:rFonts w:cs="B Nazanin"/>
          <w:sz w:val="26"/>
          <w:szCs w:val="26"/>
          <w:rtl/>
          <w:lang w:bidi="fa-IR"/>
        </w:rPr>
        <w:t xml:space="preserve"> </w:t>
      </w:r>
      <w:r w:rsidRPr="00597351">
        <w:rPr>
          <w:rFonts w:cs="B Nazanin" w:hint="cs"/>
          <w:sz w:val="26"/>
          <w:szCs w:val="26"/>
          <w:rtl/>
          <w:lang w:bidi="fa-IR"/>
        </w:rPr>
        <w:t>ندارد</w:t>
      </w:r>
      <w:r w:rsidR="005E38E0">
        <w:rPr>
          <w:rFonts w:cs="B Nazanin" w:hint="cs"/>
          <w:sz w:val="26"/>
          <w:szCs w:val="26"/>
          <w:rtl/>
          <w:lang w:bidi="fa-IR"/>
        </w:rPr>
        <w:t xml:space="preserve">. </w:t>
      </w:r>
      <w:r w:rsidRPr="00597351">
        <w:rPr>
          <w:rFonts w:cs="B Nazanin" w:hint="cs"/>
          <w:sz w:val="26"/>
          <w:szCs w:val="26"/>
          <w:rtl/>
          <w:lang w:bidi="fa-IR"/>
        </w:rPr>
        <w:t>تیم</w:t>
      </w:r>
      <w:r w:rsidRPr="00597351">
        <w:rPr>
          <w:rFonts w:cs="B Nazanin"/>
          <w:sz w:val="26"/>
          <w:szCs w:val="26"/>
          <w:rtl/>
          <w:lang w:bidi="fa-IR"/>
        </w:rPr>
        <w:t xml:space="preserve"> </w:t>
      </w:r>
      <w:r w:rsidRPr="00597351">
        <w:rPr>
          <w:rFonts w:cs="B Nazanin" w:hint="cs"/>
          <w:sz w:val="26"/>
          <w:szCs w:val="26"/>
          <w:rtl/>
          <w:lang w:bidi="fa-IR"/>
        </w:rPr>
        <w:t>مدیریت</w:t>
      </w:r>
      <w:r w:rsidRPr="00597351">
        <w:rPr>
          <w:rFonts w:cs="B Nazanin"/>
          <w:sz w:val="26"/>
          <w:szCs w:val="26"/>
          <w:rtl/>
          <w:lang w:bidi="fa-IR"/>
        </w:rPr>
        <w:t xml:space="preserve"> </w:t>
      </w:r>
      <w:r w:rsidR="00113487">
        <w:rPr>
          <w:rFonts w:cs="B Nazanin" w:hint="cs"/>
          <w:sz w:val="26"/>
          <w:szCs w:val="26"/>
          <w:rtl/>
          <w:lang w:bidi="fa-IR"/>
        </w:rPr>
        <w:t>تحولات</w:t>
      </w:r>
      <w:r w:rsidRPr="00597351">
        <w:rPr>
          <w:rFonts w:cs="B Nazanin"/>
          <w:sz w:val="26"/>
          <w:szCs w:val="26"/>
          <w:rtl/>
          <w:lang w:bidi="fa-IR"/>
        </w:rPr>
        <w:t xml:space="preserve"> </w:t>
      </w:r>
      <w:r w:rsidRPr="00597351">
        <w:rPr>
          <w:rFonts w:cs="B Nazanin" w:hint="cs"/>
          <w:sz w:val="26"/>
          <w:szCs w:val="26"/>
          <w:rtl/>
          <w:lang w:bidi="fa-IR"/>
        </w:rPr>
        <w:t>عمده</w:t>
      </w:r>
      <w:r w:rsidRPr="00597351">
        <w:rPr>
          <w:rFonts w:cs="B Nazanin"/>
          <w:sz w:val="26"/>
          <w:szCs w:val="26"/>
          <w:rtl/>
          <w:lang w:bidi="fa-IR"/>
        </w:rPr>
        <w:t xml:space="preserve"> </w:t>
      </w:r>
      <w:r w:rsidRPr="00597351">
        <w:rPr>
          <w:rFonts w:cs="B Nazanin" w:hint="cs"/>
          <w:sz w:val="26"/>
          <w:szCs w:val="26"/>
          <w:rtl/>
          <w:lang w:bidi="fa-IR"/>
        </w:rPr>
        <w:t>در</w:t>
      </w:r>
      <w:r w:rsidRPr="00597351">
        <w:rPr>
          <w:rFonts w:cs="B Nazanin"/>
          <w:sz w:val="26"/>
          <w:szCs w:val="26"/>
          <w:rtl/>
          <w:lang w:bidi="fa-IR"/>
        </w:rPr>
        <w:t xml:space="preserve"> </w:t>
      </w:r>
      <w:r w:rsidRPr="00597351">
        <w:rPr>
          <w:rFonts w:cs="B Nazanin" w:hint="cs"/>
          <w:sz w:val="26"/>
          <w:szCs w:val="26"/>
          <w:rtl/>
          <w:lang w:bidi="fa-IR"/>
        </w:rPr>
        <w:t>صنعت</w:t>
      </w:r>
      <w:r w:rsidRPr="00597351">
        <w:rPr>
          <w:rFonts w:cs="B Nazanin"/>
          <w:sz w:val="26"/>
          <w:szCs w:val="26"/>
          <w:rtl/>
          <w:lang w:bidi="fa-IR"/>
        </w:rPr>
        <w:t xml:space="preserve"> </w:t>
      </w:r>
      <w:r w:rsidRPr="00597351">
        <w:rPr>
          <w:rFonts w:cs="B Nazanin" w:hint="cs"/>
          <w:sz w:val="26"/>
          <w:szCs w:val="26"/>
          <w:rtl/>
          <w:lang w:bidi="fa-IR"/>
        </w:rPr>
        <w:t>خودرو،</w:t>
      </w:r>
      <w:r w:rsidRPr="00597351">
        <w:rPr>
          <w:rFonts w:cs="B Nazanin"/>
          <w:sz w:val="26"/>
          <w:szCs w:val="26"/>
          <w:rtl/>
          <w:lang w:bidi="fa-IR"/>
        </w:rPr>
        <w:t xml:space="preserve"> </w:t>
      </w:r>
      <w:r w:rsidRPr="00597351">
        <w:rPr>
          <w:rFonts w:cs="B Nazanin" w:hint="cs"/>
          <w:sz w:val="26"/>
          <w:szCs w:val="26"/>
          <w:rtl/>
          <w:lang w:bidi="fa-IR"/>
        </w:rPr>
        <w:t>به</w:t>
      </w:r>
      <w:r w:rsidRPr="00597351">
        <w:rPr>
          <w:rFonts w:cs="B Nazanin"/>
          <w:sz w:val="26"/>
          <w:szCs w:val="26"/>
          <w:rtl/>
          <w:lang w:bidi="fa-IR"/>
        </w:rPr>
        <w:t xml:space="preserve"> </w:t>
      </w:r>
      <w:r w:rsidRPr="00597351">
        <w:rPr>
          <w:rFonts w:cs="B Nazanin" w:hint="cs"/>
          <w:sz w:val="26"/>
          <w:szCs w:val="26"/>
          <w:rtl/>
          <w:lang w:bidi="fa-IR"/>
        </w:rPr>
        <w:t>ویژه</w:t>
      </w:r>
      <w:r w:rsidRPr="00597351">
        <w:rPr>
          <w:rFonts w:cs="B Nazanin"/>
          <w:sz w:val="26"/>
          <w:szCs w:val="26"/>
          <w:rtl/>
          <w:lang w:bidi="fa-IR"/>
        </w:rPr>
        <w:t xml:space="preserve"> </w:t>
      </w:r>
      <w:r w:rsidRPr="00597351">
        <w:rPr>
          <w:rFonts w:cs="B Nazanin" w:hint="cs"/>
          <w:sz w:val="26"/>
          <w:szCs w:val="26"/>
          <w:rtl/>
          <w:lang w:bidi="fa-IR"/>
        </w:rPr>
        <w:t>حرکت</w:t>
      </w:r>
      <w:r w:rsidRPr="00597351">
        <w:rPr>
          <w:rFonts w:cs="B Nazanin"/>
          <w:sz w:val="26"/>
          <w:szCs w:val="26"/>
          <w:rtl/>
          <w:lang w:bidi="fa-IR"/>
        </w:rPr>
        <w:t xml:space="preserve"> </w:t>
      </w:r>
      <w:r w:rsidRPr="00597351">
        <w:rPr>
          <w:rFonts w:cs="B Nazanin" w:hint="cs"/>
          <w:sz w:val="26"/>
          <w:szCs w:val="26"/>
          <w:rtl/>
          <w:lang w:bidi="fa-IR"/>
        </w:rPr>
        <w:t>به</w:t>
      </w:r>
      <w:r w:rsidRPr="00597351">
        <w:rPr>
          <w:rFonts w:cs="B Nazanin"/>
          <w:sz w:val="26"/>
          <w:szCs w:val="26"/>
          <w:rtl/>
          <w:lang w:bidi="fa-IR"/>
        </w:rPr>
        <w:t xml:space="preserve"> </w:t>
      </w:r>
      <w:r w:rsidRPr="00597351">
        <w:rPr>
          <w:rFonts w:cs="B Nazanin" w:hint="cs"/>
          <w:sz w:val="26"/>
          <w:szCs w:val="26"/>
          <w:rtl/>
          <w:lang w:bidi="fa-IR"/>
        </w:rPr>
        <w:t>سمت</w:t>
      </w:r>
      <w:r w:rsidRPr="00597351">
        <w:rPr>
          <w:rFonts w:cs="B Nazanin"/>
          <w:sz w:val="26"/>
          <w:szCs w:val="26"/>
          <w:rtl/>
          <w:lang w:bidi="fa-IR"/>
        </w:rPr>
        <w:t xml:space="preserve"> </w:t>
      </w:r>
      <w:r w:rsidRPr="00597351">
        <w:rPr>
          <w:rFonts w:cs="B Nazanin" w:hint="cs"/>
          <w:sz w:val="26"/>
          <w:szCs w:val="26"/>
          <w:rtl/>
          <w:lang w:bidi="fa-IR"/>
        </w:rPr>
        <w:t>خودروهای</w:t>
      </w:r>
      <w:r w:rsidRPr="00597351">
        <w:rPr>
          <w:rFonts w:cs="B Nazanin"/>
          <w:sz w:val="26"/>
          <w:szCs w:val="26"/>
          <w:rtl/>
          <w:lang w:bidi="fa-IR"/>
        </w:rPr>
        <w:t xml:space="preserve"> </w:t>
      </w:r>
      <w:r w:rsidRPr="00597351">
        <w:rPr>
          <w:rFonts w:cs="B Nazanin" w:hint="cs"/>
          <w:sz w:val="26"/>
          <w:szCs w:val="26"/>
          <w:rtl/>
          <w:lang w:bidi="fa-IR"/>
        </w:rPr>
        <w:t>الکتریکی،</w:t>
      </w:r>
      <w:r w:rsidRPr="00597351">
        <w:rPr>
          <w:rFonts w:cs="B Nazanin"/>
          <w:sz w:val="26"/>
          <w:szCs w:val="26"/>
          <w:rtl/>
          <w:lang w:bidi="fa-IR"/>
        </w:rPr>
        <w:t xml:space="preserve"> </w:t>
      </w:r>
      <w:r w:rsidRPr="00597351">
        <w:rPr>
          <w:rFonts w:cs="B Nazanin" w:hint="cs"/>
          <w:sz w:val="26"/>
          <w:szCs w:val="26"/>
          <w:rtl/>
          <w:lang w:bidi="fa-IR"/>
        </w:rPr>
        <w:t>را</w:t>
      </w:r>
      <w:r w:rsidRPr="00597351">
        <w:rPr>
          <w:rFonts w:cs="B Nazanin"/>
          <w:sz w:val="26"/>
          <w:szCs w:val="26"/>
          <w:rtl/>
          <w:lang w:bidi="fa-IR"/>
        </w:rPr>
        <w:t xml:space="preserve"> </w:t>
      </w:r>
      <w:r w:rsidR="00113487">
        <w:rPr>
          <w:rFonts w:cs="B Nazanin" w:hint="cs"/>
          <w:sz w:val="26"/>
          <w:szCs w:val="26"/>
          <w:rtl/>
          <w:lang w:bidi="fa-IR"/>
        </w:rPr>
        <w:t xml:space="preserve">نیز </w:t>
      </w:r>
      <w:r w:rsidRPr="00597351">
        <w:rPr>
          <w:rFonts w:cs="B Nazanin" w:hint="cs"/>
          <w:sz w:val="26"/>
          <w:szCs w:val="26"/>
          <w:rtl/>
          <w:lang w:bidi="fa-IR"/>
        </w:rPr>
        <w:t>مورد</w:t>
      </w:r>
      <w:r w:rsidRPr="00597351">
        <w:rPr>
          <w:rFonts w:cs="B Nazanin"/>
          <w:sz w:val="26"/>
          <w:szCs w:val="26"/>
          <w:rtl/>
          <w:lang w:bidi="fa-IR"/>
        </w:rPr>
        <w:t xml:space="preserve"> </w:t>
      </w:r>
      <w:r w:rsidRPr="00597351">
        <w:rPr>
          <w:rFonts w:cs="B Nazanin" w:hint="cs"/>
          <w:sz w:val="26"/>
          <w:szCs w:val="26"/>
          <w:rtl/>
          <w:lang w:bidi="fa-IR"/>
        </w:rPr>
        <w:t>بحث</w:t>
      </w:r>
      <w:r w:rsidRPr="00597351">
        <w:rPr>
          <w:rFonts w:cs="B Nazanin"/>
          <w:sz w:val="26"/>
          <w:szCs w:val="26"/>
          <w:rtl/>
          <w:lang w:bidi="fa-IR"/>
        </w:rPr>
        <w:t xml:space="preserve"> </w:t>
      </w:r>
      <w:r w:rsidRPr="00597351">
        <w:rPr>
          <w:rFonts w:cs="B Nazanin" w:hint="cs"/>
          <w:sz w:val="26"/>
          <w:szCs w:val="26"/>
          <w:rtl/>
          <w:lang w:bidi="fa-IR"/>
        </w:rPr>
        <w:t>قرار</w:t>
      </w:r>
      <w:r w:rsidRPr="00597351">
        <w:rPr>
          <w:rFonts w:cs="B Nazanin"/>
          <w:sz w:val="26"/>
          <w:szCs w:val="26"/>
          <w:rtl/>
          <w:lang w:bidi="fa-IR"/>
        </w:rPr>
        <w:t xml:space="preserve"> </w:t>
      </w:r>
      <w:r w:rsidRPr="00597351">
        <w:rPr>
          <w:rFonts w:cs="B Nazanin" w:hint="cs"/>
          <w:sz w:val="26"/>
          <w:szCs w:val="26"/>
          <w:rtl/>
          <w:lang w:bidi="fa-IR"/>
        </w:rPr>
        <w:t>داد</w:t>
      </w:r>
      <w:r w:rsidRPr="00597351">
        <w:rPr>
          <w:rFonts w:cs="B Nazanin"/>
          <w:sz w:val="26"/>
          <w:szCs w:val="26"/>
          <w:rtl/>
          <w:lang w:bidi="fa-IR"/>
        </w:rPr>
        <w:t xml:space="preserve">. </w:t>
      </w:r>
      <w:r w:rsidRPr="00597351">
        <w:rPr>
          <w:rFonts w:cs="B Nazanin" w:hint="cs"/>
          <w:sz w:val="26"/>
          <w:szCs w:val="26"/>
          <w:rtl/>
          <w:lang w:bidi="fa-IR"/>
        </w:rPr>
        <w:t>این</w:t>
      </w:r>
      <w:r w:rsidRPr="00597351">
        <w:rPr>
          <w:rFonts w:cs="B Nazanin"/>
          <w:sz w:val="26"/>
          <w:szCs w:val="26"/>
          <w:rtl/>
          <w:lang w:bidi="fa-IR"/>
        </w:rPr>
        <w:t xml:space="preserve"> </w:t>
      </w:r>
      <w:r w:rsidR="00113487">
        <w:rPr>
          <w:rFonts w:cs="B Nazanin" w:hint="cs"/>
          <w:sz w:val="26"/>
          <w:szCs w:val="26"/>
          <w:rtl/>
          <w:lang w:bidi="fa-IR"/>
        </w:rPr>
        <w:t>تحول</w:t>
      </w:r>
      <w:r w:rsidRPr="00597351">
        <w:rPr>
          <w:rFonts w:cs="B Nazanin"/>
          <w:sz w:val="26"/>
          <w:szCs w:val="26"/>
          <w:rtl/>
          <w:lang w:bidi="fa-IR"/>
        </w:rPr>
        <w:t xml:space="preserve"> </w:t>
      </w:r>
      <w:r w:rsidRPr="00597351">
        <w:rPr>
          <w:rFonts w:cs="B Nazanin" w:hint="cs"/>
          <w:sz w:val="26"/>
          <w:szCs w:val="26"/>
          <w:rtl/>
          <w:lang w:bidi="fa-IR"/>
        </w:rPr>
        <w:t>به‌سرعت</w:t>
      </w:r>
      <w:r w:rsidRPr="00597351">
        <w:rPr>
          <w:rFonts w:cs="B Nazanin"/>
          <w:sz w:val="26"/>
          <w:szCs w:val="26"/>
          <w:rtl/>
          <w:lang w:bidi="fa-IR"/>
        </w:rPr>
        <w:t xml:space="preserve"> </w:t>
      </w:r>
      <w:r w:rsidRPr="00597351">
        <w:rPr>
          <w:rFonts w:cs="B Nazanin" w:hint="cs"/>
          <w:sz w:val="26"/>
          <w:szCs w:val="26"/>
          <w:rtl/>
          <w:lang w:bidi="fa-IR"/>
        </w:rPr>
        <w:t>در</w:t>
      </w:r>
      <w:r w:rsidRPr="00597351">
        <w:rPr>
          <w:rFonts w:cs="B Nazanin"/>
          <w:sz w:val="26"/>
          <w:szCs w:val="26"/>
          <w:rtl/>
          <w:lang w:bidi="fa-IR"/>
        </w:rPr>
        <w:t xml:space="preserve"> </w:t>
      </w:r>
      <w:r w:rsidRPr="00597351">
        <w:rPr>
          <w:rFonts w:cs="B Nazanin" w:hint="cs"/>
          <w:sz w:val="26"/>
          <w:szCs w:val="26"/>
          <w:rtl/>
          <w:lang w:bidi="fa-IR"/>
        </w:rPr>
        <w:t>حال</w:t>
      </w:r>
      <w:r w:rsidRPr="00597351">
        <w:rPr>
          <w:rFonts w:cs="B Nazanin"/>
          <w:sz w:val="26"/>
          <w:szCs w:val="26"/>
          <w:rtl/>
          <w:lang w:bidi="fa-IR"/>
        </w:rPr>
        <w:t xml:space="preserve"> </w:t>
      </w:r>
      <w:r w:rsidRPr="00597351">
        <w:rPr>
          <w:rFonts w:cs="B Nazanin" w:hint="cs"/>
          <w:sz w:val="26"/>
          <w:szCs w:val="26"/>
          <w:rtl/>
          <w:lang w:bidi="fa-IR"/>
        </w:rPr>
        <w:t>وقوع</w:t>
      </w:r>
      <w:r w:rsidRPr="00597351">
        <w:rPr>
          <w:rFonts w:cs="B Nazanin"/>
          <w:sz w:val="26"/>
          <w:szCs w:val="26"/>
          <w:rtl/>
          <w:lang w:bidi="fa-IR"/>
        </w:rPr>
        <w:t xml:space="preserve"> </w:t>
      </w:r>
      <w:r w:rsidRPr="00597351">
        <w:rPr>
          <w:rFonts w:cs="B Nazanin" w:hint="cs"/>
          <w:sz w:val="26"/>
          <w:szCs w:val="26"/>
          <w:rtl/>
          <w:lang w:bidi="fa-IR"/>
        </w:rPr>
        <w:t>بود</w:t>
      </w:r>
      <w:r w:rsidRPr="00597351">
        <w:rPr>
          <w:rFonts w:cs="B Nazanin"/>
          <w:sz w:val="26"/>
          <w:szCs w:val="26"/>
          <w:rtl/>
          <w:lang w:bidi="fa-IR"/>
        </w:rPr>
        <w:t xml:space="preserve"> </w:t>
      </w:r>
      <w:r w:rsidRPr="00597351">
        <w:rPr>
          <w:rFonts w:cs="B Nazanin" w:hint="cs"/>
          <w:sz w:val="26"/>
          <w:szCs w:val="26"/>
          <w:rtl/>
          <w:lang w:bidi="fa-IR"/>
        </w:rPr>
        <w:t>و</w:t>
      </w:r>
      <w:r w:rsidRPr="00597351">
        <w:rPr>
          <w:rFonts w:cs="B Nazanin"/>
          <w:sz w:val="26"/>
          <w:szCs w:val="26"/>
          <w:rtl/>
          <w:lang w:bidi="fa-IR"/>
        </w:rPr>
        <w:t xml:space="preserve"> </w:t>
      </w:r>
      <w:r w:rsidRPr="00597351">
        <w:rPr>
          <w:rFonts w:cs="B Nazanin" w:hint="cs"/>
          <w:sz w:val="26"/>
          <w:szCs w:val="26"/>
          <w:rtl/>
          <w:lang w:bidi="fa-IR"/>
        </w:rPr>
        <w:t>شتاب</w:t>
      </w:r>
      <w:r w:rsidRPr="00597351">
        <w:rPr>
          <w:rFonts w:cs="B Nazanin"/>
          <w:sz w:val="26"/>
          <w:szCs w:val="26"/>
          <w:rtl/>
          <w:lang w:bidi="fa-IR"/>
        </w:rPr>
        <w:t xml:space="preserve"> </w:t>
      </w:r>
      <w:r w:rsidR="00113487">
        <w:rPr>
          <w:rFonts w:cs="B Nazanin" w:hint="cs"/>
          <w:sz w:val="26"/>
          <w:szCs w:val="26"/>
          <w:rtl/>
          <w:lang w:bidi="fa-IR"/>
        </w:rPr>
        <w:t>روزافزونی</w:t>
      </w:r>
      <w:r w:rsidRPr="00597351">
        <w:rPr>
          <w:rFonts w:cs="B Nazanin"/>
          <w:sz w:val="26"/>
          <w:szCs w:val="26"/>
          <w:rtl/>
          <w:lang w:bidi="fa-IR"/>
        </w:rPr>
        <w:t xml:space="preserve"> </w:t>
      </w:r>
      <w:r w:rsidR="00113487">
        <w:rPr>
          <w:rFonts w:cs="B Nazanin" w:hint="cs"/>
          <w:sz w:val="26"/>
          <w:szCs w:val="26"/>
          <w:rtl/>
          <w:lang w:bidi="fa-IR"/>
        </w:rPr>
        <w:t>داشت</w:t>
      </w:r>
      <w:r w:rsidRPr="00597351">
        <w:rPr>
          <w:rFonts w:cs="B Nazanin"/>
          <w:sz w:val="26"/>
          <w:szCs w:val="26"/>
          <w:rtl/>
          <w:lang w:bidi="fa-IR"/>
        </w:rPr>
        <w:t xml:space="preserve">. </w:t>
      </w:r>
      <w:r w:rsidRPr="00597351">
        <w:rPr>
          <w:rFonts w:cs="B Nazanin" w:hint="cs"/>
          <w:sz w:val="26"/>
          <w:szCs w:val="26"/>
          <w:rtl/>
          <w:lang w:bidi="fa-IR"/>
        </w:rPr>
        <w:t>چالش</w:t>
      </w:r>
      <w:r w:rsidRPr="00597351">
        <w:rPr>
          <w:rFonts w:cs="B Nazanin"/>
          <w:sz w:val="26"/>
          <w:szCs w:val="26"/>
          <w:rtl/>
          <w:lang w:bidi="fa-IR"/>
        </w:rPr>
        <w:t xml:space="preserve"> </w:t>
      </w:r>
      <w:r w:rsidRPr="00597351">
        <w:rPr>
          <w:rFonts w:cs="B Nazanin" w:hint="cs"/>
          <w:sz w:val="26"/>
          <w:szCs w:val="26"/>
          <w:rtl/>
          <w:lang w:bidi="fa-IR"/>
        </w:rPr>
        <w:t>این</w:t>
      </w:r>
      <w:r w:rsidRPr="00597351">
        <w:rPr>
          <w:rFonts w:cs="B Nazanin"/>
          <w:sz w:val="26"/>
          <w:szCs w:val="26"/>
          <w:rtl/>
          <w:lang w:bidi="fa-IR"/>
        </w:rPr>
        <w:t xml:space="preserve"> </w:t>
      </w:r>
      <w:r w:rsidR="00113487">
        <w:rPr>
          <w:rFonts w:cs="B Nazanin" w:hint="cs"/>
          <w:sz w:val="26"/>
          <w:szCs w:val="26"/>
          <w:rtl/>
          <w:lang w:bidi="fa-IR"/>
        </w:rPr>
        <w:t>تحول</w:t>
      </w:r>
      <w:r w:rsidRPr="00597351">
        <w:rPr>
          <w:rFonts w:cs="B Nazanin"/>
          <w:sz w:val="26"/>
          <w:szCs w:val="26"/>
          <w:rtl/>
          <w:lang w:bidi="fa-IR"/>
        </w:rPr>
        <w:t xml:space="preserve"> </w:t>
      </w:r>
      <w:r w:rsidRPr="00597351">
        <w:rPr>
          <w:rFonts w:cs="B Nazanin" w:hint="cs"/>
          <w:sz w:val="26"/>
          <w:szCs w:val="26"/>
          <w:rtl/>
          <w:lang w:bidi="fa-IR"/>
        </w:rPr>
        <w:t>برای</w:t>
      </w:r>
      <w:r w:rsidRPr="00597351">
        <w:rPr>
          <w:rFonts w:cs="B Nazanin"/>
          <w:sz w:val="26"/>
          <w:szCs w:val="26"/>
          <w:rtl/>
          <w:lang w:bidi="fa-IR"/>
        </w:rPr>
        <w:t xml:space="preserve"> </w:t>
      </w:r>
      <w:r w:rsidRPr="00597351">
        <w:rPr>
          <w:rFonts w:cs="B Nazanin" w:hint="cs"/>
          <w:sz w:val="26"/>
          <w:szCs w:val="26"/>
          <w:rtl/>
          <w:lang w:bidi="fa-IR"/>
        </w:rPr>
        <w:t>سازندگان</w:t>
      </w:r>
      <w:r w:rsidRPr="00597351">
        <w:rPr>
          <w:rFonts w:cs="B Nazanin"/>
          <w:sz w:val="26"/>
          <w:szCs w:val="26"/>
          <w:rtl/>
          <w:lang w:bidi="fa-IR"/>
        </w:rPr>
        <w:t xml:space="preserve"> </w:t>
      </w:r>
      <w:r w:rsidRPr="00597351">
        <w:rPr>
          <w:rFonts w:cs="B Nazanin" w:hint="cs"/>
          <w:sz w:val="26"/>
          <w:szCs w:val="26"/>
          <w:rtl/>
          <w:lang w:bidi="fa-IR"/>
        </w:rPr>
        <w:t>قطعات</w:t>
      </w:r>
      <w:r w:rsidRPr="00597351">
        <w:rPr>
          <w:rFonts w:cs="B Nazanin"/>
          <w:sz w:val="26"/>
          <w:szCs w:val="26"/>
          <w:rtl/>
          <w:lang w:bidi="fa-IR"/>
        </w:rPr>
        <w:t xml:space="preserve"> </w:t>
      </w:r>
      <w:r w:rsidR="00113487">
        <w:rPr>
          <w:rFonts w:cs="B Nazanin" w:hint="cs"/>
          <w:sz w:val="26"/>
          <w:szCs w:val="26"/>
          <w:rtl/>
          <w:lang w:bidi="fa-IR"/>
        </w:rPr>
        <w:t>بیشتر</w:t>
      </w:r>
      <w:r w:rsidRPr="00597351">
        <w:rPr>
          <w:rFonts w:cs="B Nazanin"/>
          <w:sz w:val="26"/>
          <w:szCs w:val="26"/>
          <w:rtl/>
          <w:lang w:bidi="fa-IR"/>
        </w:rPr>
        <w:t xml:space="preserve"> </w:t>
      </w:r>
      <w:r w:rsidRPr="00597351">
        <w:rPr>
          <w:rFonts w:cs="B Nazanin" w:hint="cs"/>
          <w:sz w:val="26"/>
          <w:szCs w:val="26"/>
          <w:rtl/>
          <w:lang w:bidi="fa-IR"/>
        </w:rPr>
        <w:t>از</w:t>
      </w:r>
      <w:r w:rsidRPr="00597351">
        <w:rPr>
          <w:rFonts w:cs="B Nazanin"/>
          <w:sz w:val="26"/>
          <w:szCs w:val="26"/>
          <w:rtl/>
          <w:lang w:bidi="fa-IR"/>
        </w:rPr>
        <w:t xml:space="preserve"> </w:t>
      </w:r>
      <w:r w:rsidRPr="00597351">
        <w:rPr>
          <w:rFonts w:cs="B Nazanin" w:hint="cs"/>
          <w:sz w:val="26"/>
          <w:szCs w:val="26"/>
          <w:rtl/>
          <w:lang w:bidi="fa-IR"/>
        </w:rPr>
        <w:t>خود</w:t>
      </w:r>
      <w:r w:rsidRPr="00597351">
        <w:rPr>
          <w:rFonts w:cs="B Nazanin"/>
          <w:sz w:val="26"/>
          <w:szCs w:val="26"/>
          <w:rtl/>
          <w:lang w:bidi="fa-IR"/>
        </w:rPr>
        <w:t xml:space="preserve"> </w:t>
      </w:r>
      <w:r w:rsidRPr="00597351">
        <w:rPr>
          <w:rFonts w:cs="B Nazanin" w:hint="cs"/>
          <w:sz w:val="26"/>
          <w:szCs w:val="26"/>
          <w:rtl/>
          <w:lang w:bidi="fa-IR"/>
        </w:rPr>
        <w:t>تولیدکنندگان</w:t>
      </w:r>
      <w:r w:rsidRPr="00597351">
        <w:rPr>
          <w:rFonts w:cs="B Nazanin"/>
          <w:sz w:val="26"/>
          <w:szCs w:val="26"/>
          <w:rtl/>
          <w:lang w:bidi="fa-IR"/>
        </w:rPr>
        <w:t xml:space="preserve"> </w:t>
      </w:r>
      <w:r w:rsidRPr="00597351">
        <w:rPr>
          <w:rFonts w:cs="B Nazanin" w:hint="cs"/>
          <w:sz w:val="26"/>
          <w:szCs w:val="26"/>
          <w:rtl/>
          <w:lang w:bidi="fa-IR"/>
        </w:rPr>
        <w:t>خودرو</w:t>
      </w:r>
      <w:r w:rsidRPr="00597351">
        <w:rPr>
          <w:rFonts w:cs="B Nazanin"/>
          <w:sz w:val="26"/>
          <w:szCs w:val="26"/>
          <w:rtl/>
          <w:lang w:bidi="fa-IR"/>
        </w:rPr>
        <w:t xml:space="preserve"> </w:t>
      </w:r>
      <w:r w:rsidRPr="00597351">
        <w:rPr>
          <w:rFonts w:cs="B Nazanin" w:hint="cs"/>
          <w:sz w:val="26"/>
          <w:szCs w:val="26"/>
          <w:rtl/>
          <w:lang w:bidi="fa-IR"/>
        </w:rPr>
        <w:t>بود</w:t>
      </w:r>
      <w:r w:rsidRPr="00597351">
        <w:rPr>
          <w:rFonts w:cs="B Nazanin"/>
          <w:sz w:val="26"/>
          <w:szCs w:val="26"/>
          <w:rtl/>
          <w:lang w:bidi="fa-IR"/>
        </w:rPr>
        <w:t xml:space="preserve">. </w:t>
      </w:r>
      <w:r w:rsidRPr="00597351">
        <w:rPr>
          <w:rFonts w:cs="B Nazanin" w:hint="cs"/>
          <w:sz w:val="26"/>
          <w:szCs w:val="26"/>
          <w:rtl/>
          <w:lang w:bidi="fa-IR"/>
        </w:rPr>
        <w:t>تولیدکنندگان</w:t>
      </w:r>
      <w:r w:rsidRPr="00597351">
        <w:rPr>
          <w:rFonts w:cs="B Nazanin"/>
          <w:sz w:val="26"/>
          <w:szCs w:val="26"/>
          <w:rtl/>
          <w:lang w:bidi="fa-IR"/>
        </w:rPr>
        <w:t xml:space="preserve"> </w:t>
      </w:r>
      <w:r w:rsidRPr="00597351">
        <w:rPr>
          <w:rFonts w:cs="B Nazanin" w:hint="cs"/>
          <w:sz w:val="26"/>
          <w:szCs w:val="26"/>
          <w:rtl/>
          <w:lang w:bidi="fa-IR"/>
        </w:rPr>
        <w:t>خودرو</w:t>
      </w:r>
      <w:r w:rsidRPr="00597351">
        <w:rPr>
          <w:rFonts w:cs="B Nazanin"/>
          <w:sz w:val="26"/>
          <w:szCs w:val="26"/>
          <w:rtl/>
          <w:lang w:bidi="fa-IR"/>
        </w:rPr>
        <w:t xml:space="preserve"> </w:t>
      </w:r>
      <w:r w:rsidRPr="00597351">
        <w:rPr>
          <w:rFonts w:cs="B Nazanin" w:hint="cs"/>
          <w:sz w:val="26"/>
          <w:szCs w:val="26"/>
          <w:rtl/>
          <w:lang w:bidi="fa-IR"/>
        </w:rPr>
        <w:t>همچنان</w:t>
      </w:r>
      <w:r w:rsidRPr="00597351">
        <w:rPr>
          <w:rFonts w:cs="B Nazanin"/>
          <w:sz w:val="26"/>
          <w:szCs w:val="26"/>
          <w:rtl/>
          <w:lang w:bidi="fa-IR"/>
        </w:rPr>
        <w:t xml:space="preserve"> </w:t>
      </w:r>
      <w:r w:rsidRPr="00597351">
        <w:rPr>
          <w:rFonts w:cs="B Nazanin" w:hint="cs"/>
          <w:sz w:val="26"/>
          <w:szCs w:val="26"/>
          <w:rtl/>
          <w:lang w:bidi="fa-IR"/>
        </w:rPr>
        <w:t>خودرو</w:t>
      </w:r>
      <w:r w:rsidRPr="00597351">
        <w:rPr>
          <w:rFonts w:cs="B Nazanin"/>
          <w:sz w:val="26"/>
          <w:szCs w:val="26"/>
          <w:rtl/>
          <w:lang w:bidi="fa-IR"/>
        </w:rPr>
        <w:t xml:space="preserve"> </w:t>
      </w:r>
      <w:r w:rsidRPr="00597351">
        <w:rPr>
          <w:rFonts w:cs="B Nazanin" w:hint="cs"/>
          <w:sz w:val="26"/>
          <w:szCs w:val="26"/>
          <w:rtl/>
          <w:lang w:bidi="fa-IR"/>
        </w:rPr>
        <w:t>تولید</w:t>
      </w:r>
      <w:r w:rsidRPr="00597351">
        <w:rPr>
          <w:rFonts w:cs="B Nazanin"/>
          <w:sz w:val="26"/>
          <w:szCs w:val="26"/>
          <w:rtl/>
          <w:lang w:bidi="fa-IR"/>
        </w:rPr>
        <w:t xml:space="preserve"> </w:t>
      </w:r>
      <w:r w:rsidRPr="00597351">
        <w:rPr>
          <w:rFonts w:cs="B Nazanin" w:hint="cs"/>
          <w:sz w:val="26"/>
          <w:szCs w:val="26"/>
          <w:rtl/>
          <w:lang w:bidi="fa-IR"/>
        </w:rPr>
        <w:t>می‌کردند،</w:t>
      </w:r>
      <w:r w:rsidRPr="00597351">
        <w:rPr>
          <w:rFonts w:cs="B Nazanin"/>
          <w:sz w:val="26"/>
          <w:szCs w:val="26"/>
          <w:rtl/>
          <w:lang w:bidi="fa-IR"/>
        </w:rPr>
        <w:t xml:space="preserve"> </w:t>
      </w:r>
      <w:r w:rsidRPr="00597351">
        <w:rPr>
          <w:rFonts w:cs="B Nazanin" w:hint="cs"/>
          <w:sz w:val="26"/>
          <w:szCs w:val="26"/>
          <w:rtl/>
          <w:lang w:bidi="fa-IR"/>
        </w:rPr>
        <w:t>اما</w:t>
      </w:r>
      <w:r w:rsidRPr="00597351">
        <w:rPr>
          <w:rFonts w:cs="B Nazanin"/>
          <w:sz w:val="26"/>
          <w:szCs w:val="26"/>
          <w:rtl/>
          <w:lang w:bidi="fa-IR"/>
        </w:rPr>
        <w:t xml:space="preserve"> </w:t>
      </w:r>
      <w:r w:rsidRPr="00597351">
        <w:rPr>
          <w:rFonts w:cs="B Nazanin" w:hint="cs"/>
          <w:sz w:val="26"/>
          <w:szCs w:val="26"/>
          <w:rtl/>
          <w:lang w:bidi="fa-IR"/>
        </w:rPr>
        <w:t>سازندگان</w:t>
      </w:r>
      <w:r w:rsidRPr="00597351">
        <w:rPr>
          <w:rFonts w:cs="B Nazanin"/>
          <w:sz w:val="26"/>
          <w:szCs w:val="26"/>
          <w:rtl/>
          <w:lang w:bidi="fa-IR"/>
        </w:rPr>
        <w:t xml:space="preserve"> </w:t>
      </w:r>
      <w:r w:rsidRPr="00597351">
        <w:rPr>
          <w:rFonts w:cs="B Nazanin" w:hint="cs"/>
          <w:sz w:val="26"/>
          <w:szCs w:val="26"/>
          <w:rtl/>
          <w:lang w:bidi="fa-IR"/>
        </w:rPr>
        <w:t>موتورهای</w:t>
      </w:r>
      <w:r w:rsidRPr="00597351">
        <w:rPr>
          <w:rFonts w:cs="B Nazanin"/>
          <w:sz w:val="26"/>
          <w:szCs w:val="26"/>
          <w:rtl/>
          <w:lang w:bidi="fa-IR"/>
        </w:rPr>
        <w:t xml:space="preserve"> </w:t>
      </w:r>
      <w:r w:rsidRPr="00597351">
        <w:rPr>
          <w:rFonts w:cs="B Nazanin" w:hint="cs"/>
          <w:sz w:val="26"/>
          <w:szCs w:val="26"/>
          <w:rtl/>
          <w:lang w:bidi="fa-IR"/>
        </w:rPr>
        <w:t>احتراقی</w:t>
      </w:r>
      <w:r w:rsidRPr="00597351">
        <w:rPr>
          <w:rFonts w:cs="B Nazanin"/>
          <w:sz w:val="26"/>
          <w:szCs w:val="26"/>
          <w:rtl/>
          <w:lang w:bidi="fa-IR"/>
        </w:rPr>
        <w:t xml:space="preserve"> </w:t>
      </w:r>
      <w:r w:rsidRPr="00597351">
        <w:rPr>
          <w:rFonts w:cs="B Nazanin" w:hint="cs"/>
          <w:sz w:val="26"/>
          <w:szCs w:val="26"/>
          <w:rtl/>
          <w:lang w:bidi="fa-IR"/>
        </w:rPr>
        <w:t>با</w:t>
      </w:r>
      <w:r w:rsidRPr="00597351">
        <w:rPr>
          <w:rFonts w:cs="B Nazanin"/>
          <w:sz w:val="26"/>
          <w:szCs w:val="26"/>
          <w:rtl/>
          <w:lang w:bidi="fa-IR"/>
        </w:rPr>
        <w:t xml:space="preserve"> </w:t>
      </w:r>
      <w:r w:rsidRPr="00597351">
        <w:rPr>
          <w:rFonts w:cs="B Nazanin" w:hint="cs"/>
          <w:sz w:val="26"/>
          <w:szCs w:val="26"/>
          <w:rtl/>
          <w:lang w:bidi="fa-IR"/>
        </w:rPr>
        <w:t>از</w:t>
      </w:r>
      <w:r w:rsidRPr="00597351">
        <w:rPr>
          <w:rFonts w:cs="B Nazanin"/>
          <w:sz w:val="26"/>
          <w:szCs w:val="26"/>
          <w:rtl/>
          <w:lang w:bidi="fa-IR"/>
        </w:rPr>
        <w:t xml:space="preserve"> </w:t>
      </w:r>
      <w:r w:rsidRPr="00597351">
        <w:rPr>
          <w:rFonts w:cs="B Nazanin" w:hint="cs"/>
          <w:sz w:val="26"/>
          <w:szCs w:val="26"/>
          <w:rtl/>
          <w:lang w:bidi="fa-IR"/>
        </w:rPr>
        <w:t>دست</w:t>
      </w:r>
      <w:r w:rsidRPr="00597351">
        <w:rPr>
          <w:rFonts w:cs="B Nazanin"/>
          <w:sz w:val="26"/>
          <w:szCs w:val="26"/>
          <w:rtl/>
          <w:lang w:bidi="fa-IR"/>
        </w:rPr>
        <w:t xml:space="preserve"> </w:t>
      </w:r>
      <w:r w:rsidRPr="00597351">
        <w:rPr>
          <w:rFonts w:cs="B Nazanin" w:hint="cs"/>
          <w:sz w:val="26"/>
          <w:szCs w:val="26"/>
          <w:rtl/>
          <w:lang w:bidi="fa-IR"/>
        </w:rPr>
        <w:t>دادن</w:t>
      </w:r>
      <w:r w:rsidRPr="00597351">
        <w:rPr>
          <w:rFonts w:cs="B Nazanin"/>
          <w:sz w:val="26"/>
          <w:szCs w:val="26"/>
          <w:rtl/>
          <w:lang w:bidi="fa-IR"/>
        </w:rPr>
        <w:t xml:space="preserve"> </w:t>
      </w:r>
      <w:r w:rsidRPr="00597351">
        <w:rPr>
          <w:rFonts w:cs="B Nazanin" w:hint="cs"/>
          <w:sz w:val="26"/>
          <w:szCs w:val="26"/>
          <w:rtl/>
          <w:lang w:bidi="fa-IR"/>
        </w:rPr>
        <w:t>کامل</w:t>
      </w:r>
      <w:r w:rsidRPr="00597351">
        <w:rPr>
          <w:rFonts w:cs="B Nazanin"/>
          <w:sz w:val="26"/>
          <w:szCs w:val="26"/>
          <w:rtl/>
          <w:lang w:bidi="fa-IR"/>
        </w:rPr>
        <w:t xml:space="preserve"> </w:t>
      </w:r>
      <w:r w:rsidRPr="00597351">
        <w:rPr>
          <w:rFonts w:cs="B Nazanin" w:hint="cs"/>
          <w:sz w:val="26"/>
          <w:szCs w:val="26"/>
          <w:rtl/>
          <w:lang w:bidi="fa-IR"/>
        </w:rPr>
        <w:t>بازار</w:t>
      </w:r>
      <w:r w:rsidRPr="00597351">
        <w:rPr>
          <w:rFonts w:cs="B Nazanin"/>
          <w:sz w:val="26"/>
          <w:szCs w:val="26"/>
          <w:rtl/>
          <w:lang w:bidi="fa-IR"/>
        </w:rPr>
        <w:t xml:space="preserve"> </w:t>
      </w:r>
      <w:r w:rsidRPr="00597351">
        <w:rPr>
          <w:rFonts w:cs="B Nazanin" w:hint="cs"/>
          <w:sz w:val="26"/>
          <w:szCs w:val="26"/>
          <w:rtl/>
          <w:lang w:bidi="fa-IR"/>
        </w:rPr>
        <w:t>خود</w:t>
      </w:r>
      <w:r w:rsidRPr="00597351">
        <w:rPr>
          <w:rFonts w:cs="B Nazanin"/>
          <w:sz w:val="26"/>
          <w:szCs w:val="26"/>
          <w:rtl/>
          <w:lang w:bidi="fa-IR"/>
        </w:rPr>
        <w:t xml:space="preserve"> </w:t>
      </w:r>
      <w:r w:rsidRPr="00597351">
        <w:rPr>
          <w:rFonts w:cs="B Nazanin" w:hint="cs"/>
          <w:sz w:val="26"/>
          <w:szCs w:val="26"/>
          <w:rtl/>
          <w:lang w:bidi="fa-IR"/>
        </w:rPr>
        <w:t>مواجه</w:t>
      </w:r>
      <w:r w:rsidRPr="00597351">
        <w:rPr>
          <w:rFonts w:cs="B Nazanin"/>
          <w:sz w:val="26"/>
          <w:szCs w:val="26"/>
          <w:rtl/>
          <w:lang w:bidi="fa-IR"/>
        </w:rPr>
        <w:t xml:space="preserve"> </w:t>
      </w:r>
      <w:r w:rsidRPr="00597351">
        <w:rPr>
          <w:rFonts w:cs="B Nazanin" w:hint="cs"/>
          <w:sz w:val="26"/>
          <w:szCs w:val="26"/>
          <w:rtl/>
          <w:lang w:bidi="fa-IR"/>
        </w:rPr>
        <w:t>بودند</w:t>
      </w:r>
      <w:r w:rsidRPr="00597351">
        <w:rPr>
          <w:rFonts w:cs="B Nazanin"/>
          <w:sz w:val="26"/>
          <w:szCs w:val="26"/>
          <w:rtl/>
          <w:lang w:bidi="fa-IR"/>
        </w:rPr>
        <w:t xml:space="preserve">. </w:t>
      </w:r>
      <w:r w:rsidRPr="00597351">
        <w:rPr>
          <w:rFonts w:cs="B Nazanin" w:hint="cs"/>
          <w:sz w:val="26"/>
          <w:szCs w:val="26"/>
          <w:rtl/>
          <w:lang w:bidi="fa-IR"/>
        </w:rPr>
        <w:t>جف</w:t>
      </w:r>
      <w:r w:rsidRPr="00597351">
        <w:rPr>
          <w:rFonts w:cs="B Nazanin"/>
          <w:sz w:val="26"/>
          <w:szCs w:val="26"/>
          <w:rtl/>
          <w:lang w:bidi="fa-IR"/>
        </w:rPr>
        <w:t xml:space="preserve"> </w:t>
      </w:r>
      <w:r w:rsidRPr="00597351">
        <w:rPr>
          <w:rFonts w:cs="B Nazanin" w:hint="cs"/>
          <w:sz w:val="26"/>
          <w:szCs w:val="26"/>
          <w:rtl/>
          <w:lang w:bidi="fa-IR"/>
        </w:rPr>
        <w:t>کستل</w:t>
      </w:r>
      <w:r w:rsidRPr="00597351">
        <w:rPr>
          <w:rFonts w:cs="B Nazanin"/>
          <w:sz w:val="26"/>
          <w:szCs w:val="26"/>
          <w:rtl/>
          <w:lang w:bidi="fa-IR"/>
        </w:rPr>
        <w:t xml:space="preserve"> </w:t>
      </w:r>
      <w:r w:rsidRPr="00597351">
        <w:rPr>
          <w:rFonts w:cs="B Nazanin" w:hint="cs"/>
          <w:sz w:val="26"/>
          <w:szCs w:val="26"/>
          <w:rtl/>
          <w:lang w:bidi="fa-IR"/>
        </w:rPr>
        <w:t>گزارش</w:t>
      </w:r>
      <w:r w:rsidRPr="00597351">
        <w:rPr>
          <w:rFonts w:cs="B Nazanin"/>
          <w:sz w:val="26"/>
          <w:szCs w:val="26"/>
          <w:rtl/>
          <w:lang w:bidi="fa-IR"/>
        </w:rPr>
        <w:t xml:space="preserve"> </w:t>
      </w:r>
      <w:r w:rsidRPr="00597351">
        <w:rPr>
          <w:rFonts w:cs="B Nazanin" w:hint="cs"/>
          <w:sz w:val="26"/>
          <w:szCs w:val="26"/>
          <w:rtl/>
          <w:lang w:bidi="fa-IR"/>
        </w:rPr>
        <w:t>داد</w:t>
      </w:r>
      <w:r w:rsidRPr="00597351">
        <w:rPr>
          <w:rFonts w:cs="B Nazanin"/>
          <w:sz w:val="26"/>
          <w:szCs w:val="26"/>
          <w:rtl/>
          <w:lang w:bidi="fa-IR"/>
        </w:rPr>
        <w:t xml:space="preserve"> </w:t>
      </w:r>
      <w:r w:rsidRPr="00597351">
        <w:rPr>
          <w:rFonts w:cs="B Nazanin" w:hint="cs"/>
          <w:sz w:val="26"/>
          <w:szCs w:val="26"/>
          <w:rtl/>
          <w:lang w:bidi="fa-IR"/>
        </w:rPr>
        <w:t>که</w:t>
      </w:r>
      <w:r w:rsidRPr="00597351">
        <w:rPr>
          <w:rFonts w:cs="B Nazanin"/>
          <w:sz w:val="26"/>
          <w:szCs w:val="26"/>
          <w:rtl/>
          <w:lang w:bidi="fa-IR"/>
        </w:rPr>
        <w:t xml:space="preserve"> </w:t>
      </w:r>
      <w:r w:rsidRPr="00597351">
        <w:rPr>
          <w:rFonts w:cs="B Nazanin" w:hint="cs"/>
          <w:sz w:val="26"/>
          <w:szCs w:val="26"/>
          <w:rtl/>
          <w:lang w:bidi="fa-IR"/>
        </w:rPr>
        <w:t>شرکت‌های</w:t>
      </w:r>
      <w:r w:rsidRPr="00597351">
        <w:rPr>
          <w:rFonts w:cs="B Nazanin"/>
          <w:sz w:val="26"/>
          <w:szCs w:val="26"/>
          <w:rtl/>
          <w:lang w:bidi="fa-IR"/>
        </w:rPr>
        <w:t xml:space="preserve"> </w:t>
      </w:r>
      <w:r w:rsidRPr="00597351">
        <w:rPr>
          <w:rFonts w:cs="B Nazanin" w:hint="cs"/>
          <w:sz w:val="26"/>
          <w:szCs w:val="26"/>
          <w:rtl/>
          <w:lang w:bidi="fa-IR"/>
        </w:rPr>
        <w:t>بزرگ</w:t>
      </w:r>
      <w:r w:rsidRPr="00597351">
        <w:rPr>
          <w:rFonts w:cs="B Nazanin"/>
          <w:sz w:val="26"/>
          <w:szCs w:val="26"/>
          <w:rtl/>
          <w:lang w:bidi="fa-IR"/>
        </w:rPr>
        <w:t xml:space="preserve"> </w:t>
      </w:r>
      <w:r w:rsidRPr="00597351">
        <w:rPr>
          <w:rFonts w:cs="B Nazanin" w:hint="cs"/>
          <w:sz w:val="26"/>
          <w:szCs w:val="26"/>
          <w:rtl/>
          <w:lang w:bidi="fa-IR"/>
        </w:rPr>
        <w:t>قطعه‌ساز</w:t>
      </w:r>
      <w:r w:rsidRPr="00597351">
        <w:rPr>
          <w:rFonts w:cs="B Nazanin"/>
          <w:sz w:val="26"/>
          <w:szCs w:val="26"/>
          <w:rtl/>
          <w:lang w:bidi="fa-IR"/>
        </w:rPr>
        <w:t xml:space="preserve"> </w:t>
      </w:r>
      <w:r w:rsidRPr="00597351">
        <w:rPr>
          <w:rFonts w:cs="B Nazanin" w:hint="cs"/>
          <w:sz w:val="26"/>
          <w:szCs w:val="26"/>
          <w:rtl/>
          <w:lang w:bidi="fa-IR"/>
        </w:rPr>
        <w:t>مانند</w:t>
      </w:r>
      <w:r w:rsidRPr="00597351">
        <w:rPr>
          <w:rFonts w:cs="B Nazanin"/>
          <w:sz w:val="26"/>
          <w:szCs w:val="26"/>
          <w:rtl/>
          <w:lang w:bidi="fa-IR"/>
        </w:rPr>
        <w:t xml:space="preserve"> </w:t>
      </w:r>
      <w:r w:rsidRPr="00597351">
        <w:rPr>
          <w:rFonts w:cs="B Nazanin" w:hint="cs"/>
          <w:sz w:val="26"/>
          <w:szCs w:val="26"/>
          <w:rtl/>
          <w:lang w:bidi="fa-IR"/>
        </w:rPr>
        <w:t>بورگ‌وارنر</w:t>
      </w:r>
      <w:r w:rsidR="00113487">
        <w:rPr>
          <w:rFonts w:cs="B Nazanin" w:hint="cs"/>
          <w:sz w:val="26"/>
          <w:szCs w:val="26"/>
          <w:rtl/>
          <w:lang w:bidi="fa-IR"/>
        </w:rPr>
        <w:t xml:space="preserve">، </w:t>
      </w:r>
      <w:r w:rsidRPr="00597351">
        <w:rPr>
          <w:rFonts w:cs="B Nazanin" w:hint="cs"/>
          <w:sz w:val="26"/>
          <w:szCs w:val="26"/>
          <w:rtl/>
          <w:lang w:bidi="fa-IR"/>
        </w:rPr>
        <w:t>استراتژی</w:t>
      </w:r>
      <w:r w:rsidRPr="00597351">
        <w:rPr>
          <w:rFonts w:cs="B Nazanin"/>
          <w:sz w:val="26"/>
          <w:szCs w:val="26"/>
          <w:rtl/>
          <w:lang w:bidi="fa-IR"/>
        </w:rPr>
        <w:t xml:space="preserve"> </w:t>
      </w:r>
      <w:r w:rsidR="00113487">
        <w:rPr>
          <w:rFonts w:cs="B Nazanin" w:hint="cs"/>
          <w:sz w:val="26"/>
          <w:szCs w:val="26"/>
          <w:rtl/>
          <w:lang w:bidi="fa-IR"/>
        </w:rPr>
        <w:t>اکتساب</w:t>
      </w:r>
      <w:r w:rsidR="00113487">
        <w:rPr>
          <w:rStyle w:val="FootnoteReference"/>
          <w:rFonts w:cs="B Nazanin"/>
          <w:sz w:val="26"/>
          <w:szCs w:val="26"/>
          <w:rtl/>
          <w:lang w:bidi="fa-IR"/>
        </w:rPr>
        <w:footnoteReference w:id="18"/>
      </w:r>
      <w:r w:rsidRPr="00597351">
        <w:rPr>
          <w:rFonts w:cs="B Nazanin"/>
          <w:sz w:val="26"/>
          <w:szCs w:val="26"/>
          <w:rtl/>
          <w:lang w:bidi="fa-IR"/>
        </w:rPr>
        <w:t xml:space="preserve"> </w:t>
      </w:r>
      <w:r w:rsidRPr="00597351">
        <w:rPr>
          <w:rFonts w:cs="B Nazanin" w:hint="cs"/>
          <w:sz w:val="26"/>
          <w:szCs w:val="26"/>
          <w:rtl/>
          <w:lang w:bidi="fa-IR"/>
        </w:rPr>
        <w:t>را</w:t>
      </w:r>
      <w:r w:rsidRPr="00597351">
        <w:rPr>
          <w:rFonts w:cs="B Nazanin"/>
          <w:sz w:val="26"/>
          <w:szCs w:val="26"/>
          <w:rtl/>
          <w:lang w:bidi="fa-IR"/>
        </w:rPr>
        <w:t xml:space="preserve"> </w:t>
      </w:r>
      <w:r w:rsidRPr="00597351">
        <w:rPr>
          <w:rFonts w:cs="B Nazanin" w:hint="cs"/>
          <w:sz w:val="26"/>
          <w:szCs w:val="26"/>
          <w:rtl/>
          <w:lang w:bidi="fa-IR"/>
        </w:rPr>
        <w:t>برای</w:t>
      </w:r>
      <w:r w:rsidRPr="00597351">
        <w:rPr>
          <w:rFonts w:cs="B Nazanin"/>
          <w:sz w:val="26"/>
          <w:szCs w:val="26"/>
          <w:rtl/>
          <w:lang w:bidi="fa-IR"/>
        </w:rPr>
        <w:t xml:space="preserve"> </w:t>
      </w:r>
      <w:r w:rsidRPr="00597351">
        <w:rPr>
          <w:rFonts w:cs="B Nazanin" w:hint="cs"/>
          <w:sz w:val="26"/>
          <w:szCs w:val="26"/>
          <w:rtl/>
          <w:lang w:bidi="fa-IR"/>
        </w:rPr>
        <w:t>تبدیل</w:t>
      </w:r>
      <w:r w:rsidRPr="00597351">
        <w:rPr>
          <w:rFonts w:cs="B Nazanin"/>
          <w:sz w:val="26"/>
          <w:szCs w:val="26"/>
          <w:rtl/>
          <w:lang w:bidi="fa-IR"/>
        </w:rPr>
        <w:t xml:space="preserve"> </w:t>
      </w:r>
      <w:r w:rsidR="00113487">
        <w:rPr>
          <w:rFonts w:cs="B Nazanin" w:hint="cs"/>
          <w:sz w:val="26"/>
          <w:szCs w:val="26"/>
          <w:rtl/>
          <w:lang w:bidi="fa-IR"/>
        </w:rPr>
        <w:t>شدن</w:t>
      </w:r>
      <w:r w:rsidRPr="00597351">
        <w:rPr>
          <w:rFonts w:cs="B Nazanin"/>
          <w:sz w:val="26"/>
          <w:szCs w:val="26"/>
          <w:rtl/>
          <w:lang w:bidi="fa-IR"/>
        </w:rPr>
        <w:t xml:space="preserve"> </w:t>
      </w:r>
      <w:r w:rsidRPr="00597351">
        <w:rPr>
          <w:rFonts w:cs="B Nazanin" w:hint="cs"/>
          <w:sz w:val="26"/>
          <w:szCs w:val="26"/>
          <w:rtl/>
          <w:lang w:bidi="fa-IR"/>
        </w:rPr>
        <w:t>به</w:t>
      </w:r>
      <w:r w:rsidRPr="00597351">
        <w:rPr>
          <w:rFonts w:cs="B Nazanin"/>
          <w:sz w:val="26"/>
          <w:szCs w:val="26"/>
          <w:rtl/>
          <w:lang w:bidi="fa-IR"/>
        </w:rPr>
        <w:t xml:space="preserve"> </w:t>
      </w:r>
      <w:r w:rsidRPr="00597351">
        <w:rPr>
          <w:rFonts w:cs="B Nazanin" w:hint="cs"/>
          <w:sz w:val="26"/>
          <w:szCs w:val="26"/>
          <w:rtl/>
          <w:lang w:bidi="fa-IR"/>
        </w:rPr>
        <w:t>تأمین‌کنندگان</w:t>
      </w:r>
      <w:r w:rsidRPr="00597351">
        <w:rPr>
          <w:rFonts w:cs="B Nazanin"/>
          <w:sz w:val="26"/>
          <w:szCs w:val="26"/>
          <w:lang w:bidi="fa-IR"/>
        </w:rPr>
        <w:t xml:space="preserve"> </w:t>
      </w:r>
      <w:r w:rsidR="00113487" w:rsidRPr="00597351">
        <w:rPr>
          <w:rFonts w:cs="B Nazanin" w:hint="cs"/>
          <w:sz w:val="26"/>
          <w:szCs w:val="26"/>
          <w:rtl/>
          <w:lang w:bidi="fa-IR"/>
        </w:rPr>
        <w:t>خودروهای</w:t>
      </w:r>
      <w:r w:rsidR="00113487" w:rsidRPr="00597351">
        <w:rPr>
          <w:rFonts w:cs="B Nazanin"/>
          <w:sz w:val="26"/>
          <w:szCs w:val="26"/>
          <w:rtl/>
          <w:lang w:bidi="fa-IR"/>
        </w:rPr>
        <w:t xml:space="preserve"> </w:t>
      </w:r>
      <w:r w:rsidR="00113487" w:rsidRPr="00597351">
        <w:rPr>
          <w:rFonts w:cs="B Nazanin" w:hint="cs"/>
          <w:sz w:val="26"/>
          <w:szCs w:val="26"/>
          <w:rtl/>
          <w:lang w:bidi="fa-IR"/>
        </w:rPr>
        <w:t xml:space="preserve">الکتریکی </w:t>
      </w:r>
      <w:r w:rsidRPr="00597351">
        <w:rPr>
          <w:rFonts w:cs="B Nazanin" w:hint="cs"/>
          <w:sz w:val="26"/>
          <w:szCs w:val="26"/>
          <w:rtl/>
          <w:lang w:bidi="fa-IR"/>
        </w:rPr>
        <w:t>انتخاب</w:t>
      </w:r>
      <w:r w:rsidRPr="00597351">
        <w:rPr>
          <w:rFonts w:cs="B Nazanin"/>
          <w:sz w:val="26"/>
          <w:szCs w:val="26"/>
          <w:rtl/>
          <w:lang w:bidi="fa-IR"/>
        </w:rPr>
        <w:t xml:space="preserve"> </w:t>
      </w:r>
      <w:r w:rsidRPr="00597351">
        <w:rPr>
          <w:rFonts w:cs="B Nazanin" w:hint="cs"/>
          <w:sz w:val="26"/>
          <w:szCs w:val="26"/>
          <w:rtl/>
          <w:lang w:bidi="fa-IR"/>
        </w:rPr>
        <w:t>کرده‌اند</w:t>
      </w:r>
      <w:r w:rsidRPr="00597351">
        <w:rPr>
          <w:rFonts w:cs="B Nazanin"/>
          <w:sz w:val="26"/>
          <w:szCs w:val="26"/>
          <w:rtl/>
          <w:lang w:bidi="fa-IR"/>
        </w:rPr>
        <w:t xml:space="preserve">. </w:t>
      </w:r>
      <w:r w:rsidRPr="00597351">
        <w:rPr>
          <w:rFonts w:cs="B Nazanin" w:hint="cs"/>
          <w:sz w:val="26"/>
          <w:szCs w:val="26"/>
          <w:rtl/>
          <w:lang w:bidi="fa-IR"/>
        </w:rPr>
        <w:t>آن‌ها</w:t>
      </w:r>
      <w:r w:rsidRPr="00597351">
        <w:rPr>
          <w:rFonts w:cs="B Nazanin"/>
          <w:sz w:val="26"/>
          <w:szCs w:val="26"/>
          <w:rtl/>
          <w:lang w:bidi="fa-IR"/>
        </w:rPr>
        <w:t xml:space="preserve"> </w:t>
      </w:r>
      <w:r w:rsidRPr="00597351">
        <w:rPr>
          <w:rFonts w:cs="B Nazanin" w:hint="cs"/>
          <w:sz w:val="26"/>
          <w:szCs w:val="26"/>
          <w:rtl/>
          <w:lang w:bidi="fa-IR"/>
        </w:rPr>
        <w:t>برنامه</w:t>
      </w:r>
      <w:r w:rsidRPr="00597351">
        <w:rPr>
          <w:rFonts w:cs="B Nazanin"/>
          <w:sz w:val="26"/>
          <w:szCs w:val="26"/>
          <w:rtl/>
          <w:lang w:bidi="fa-IR"/>
        </w:rPr>
        <w:t xml:space="preserve"> </w:t>
      </w:r>
      <w:r w:rsidRPr="00597351">
        <w:rPr>
          <w:rFonts w:cs="B Nazanin" w:hint="cs"/>
          <w:sz w:val="26"/>
          <w:szCs w:val="26"/>
          <w:rtl/>
          <w:lang w:bidi="fa-IR"/>
        </w:rPr>
        <w:t>داشتند</w:t>
      </w:r>
      <w:r w:rsidRPr="00597351">
        <w:rPr>
          <w:rFonts w:cs="B Nazanin"/>
          <w:sz w:val="26"/>
          <w:szCs w:val="26"/>
          <w:rtl/>
          <w:lang w:bidi="fa-IR"/>
        </w:rPr>
        <w:t xml:space="preserve"> </w:t>
      </w:r>
      <w:r w:rsidRPr="00597351">
        <w:rPr>
          <w:rFonts w:cs="B Nazanin" w:hint="cs"/>
          <w:sz w:val="26"/>
          <w:szCs w:val="26"/>
          <w:rtl/>
          <w:lang w:bidi="fa-IR"/>
        </w:rPr>
        <w:t>تا</w:t>
      </w:r>
      <w:r w:rsidRPr="00597351">
        <w:rPr>
          <w:rFonts w:cs="B Nazanin"/>
          <w:sz w:val="26"/>
          <w:szCs w:val="26"/>
          <w:rtl/>
          <w:lang w:bidi="fa-IR"/>
        </w:rPr>
        <w:t xml:space="preserve"> </w:t>
      </w:r>
      <w:r w:rsidR="00113487">
        <w:rPr>
          <w:rFonts w:cs="B Nazanin" w:hint="cs"/>
          <w:sz w:val="26"/>
          <w:szCs w:val="26"/>
          <w:rtl/>
          <w:lang w:bidi="fa-IR"/>
        </w:rPr>
        <w:t>سال</w:t>
      </w:r>
      <w:r w:rsidRPr="00597351">
        <w:rPr>
          <w:rFonts w:cs="B Nazanin"/>
          <w:sz w:val="26"/>
          <w:szCs w:val="26"/>
          <w:rtl/>
          <w:lang w:bidi="fa-IR"/>
        </w:rPr>
        <w:t xml:space="preserve"> ۲۰۲۲</w:t>
      </w:r>
      <w:r w:rsidR="00113487">
        <w:rPr>
          <w:rFonts w:cs="B Nazanin" w:hint="cs"/>
          <w:sz w:val="26"/>
          <w:szCs w:val="26"/>
          <w:rtl/>
          <w:lang w:bidi="fa-IR"/>
        </w:rPr>
        <w:t xml:space="preserve"> میزان</w:t>
      </w:r>
      <w:r w:rsidRPr="00597351">
        <w:rPr>
          <w:rFonts w:cs="B Nazanin"/>
          <w:sz w:val="26"/>
          <w:szCs w:val="26"/>
          <w:rtl/>
          <w:lang w:bidi="fa-IR"/>
        </w:rPr>
        <w:t xml:space="preserve"> </w:t>
      </w:r>
      <w:r w:rsidR="00113487" w:rsidRPr="00597351">
        <w:rPr>
          <w:rFonts w:cs="B Nazanin"/>
          <w:sz w:val="26"/>
          <w:szCs w:val="26"/>
          <w:rtl/>
          <w:lang w:bidi="fa-IR"/>
        </w:rPr>
        <w:t>۵</w:t>
      </w:r>
      <w:r w:rsidR="00113487" w:rsidRPr="00113487">
        <w:rPr>
          <w:rFonts w:ascii="Times New Roman" w:hAnsi="Times New Roman" w:cs="Times New Roman" w:hint="cs"/>
          <w:sz w:val="26"/>
          <w:szCs w:val="26"/>
          <w:rtl/>
          <w:lang w:bidi="fa-IR"/>
        </w:rPr>
        <w:t>٪</w:t>
      </w:r>
      <w:r w:rsidR="00113487" w:rsidRPr="00597351">
        <w:rPr>
          <w:rFonts w:cs="B Nazanin"/>
          <w:sz w:val="26"/>
          <w:szCs w:val="26"/>
          <w:rtl/>
          <w:lang w:bidi="fa-IR"/>
        </w:rPr>
        <w:t xml:space="preserve"> </w:t>
      </w:r>
      <w:r w:rsidR="00113487" w:rsidRPr="00597351">
        <w:rPr>
          <w:rFonts w:cs="B Nazanin" w:hint="cs"/>
          <w:sz w:val="26"/>
          <w:szCs w:val="26"/>
          <w:rtl/>
          <w:lang w:bidi="fa-IR"/>
        </w:rPr>
        <w:t>از</w:t>
      </w:r>
      <w:r w:rsidR="00113487" w:rsidRPr="00597351">
        <w:rPr>
          <w:rFonts w:cs="B Nazanin"/>
          <w:sz w:val="26"/>
          <w:szCs w:val="26"/>
          <w:rtl/>
          <w:lang w:bidi="fa-IR"/>
        </w:rPr>
        <w:t xml:space="preserve"> </w:t>
      </w:r>
      <w:r w:rsidR="00113487" w:rsidRPr="00597351">
        <w:rPr>
          <w:rFonts w:cs="B Nazanin" w:hint="cs"/>
          <w:sz w:val="26"/>
          <w:szCs w:val="26"/>
          <w:rtl/>
          <w:lang w:bidi="fa-IR"/>
        </w:rPr>
        <w:t>فروش</w:t>
      </w:r>
      <w:r w:rsidR="00113487">
        <w:rPr>
          <w:rFonts w:cs="B Nazanin" w:hint="cs"/>
          <w:sz w:val="26"/>
          <w:szCs w:val="26"/>
          <w:rtl/>
          <w:lang w:bidi="fa-IR"/>
        </w:rPr>
        <w:t>،</w:t>
      </w:r>
      <w:r w:rsidR="00113487" w:rsidRPr="00597351">
        <w:rPr>
          <w:rFonts w:cs="B Nazanin"/>
          <w:sz w:val="26"/>
          <w:szCs w:val="26"/>
          <w:rtl/>
          <w:lang w:bidi="fa-IR"/>
        </w:rPr>
        <w:t xml:space="preserve"> </w:t>
      </w:r>
      <w:r w:rsidRPr="00597351">
        <w:rPr>
          <w:rFonts w:cs="B Nazanin" w:hint="cs"/>
          <w:sz w:val="26"/>
          <w:szCs w:val="26"/>
          <w:rtl/>
          <w:lang w:bidi="fa-IR"/>
        </w:rPr>
        <w:t>،</w:t>
      </w:r>
      <w:r w:rsidRPr="00597351">
        <w:rPr>
          <w:rFonts w:cs="B Nazanin"/>
          <w:sz w:val="26"/>
          <w:szCs w:val="26"/>
          <w:rtl/>
          <w:lang w:bidi="fa-IR"/>
        </w:rPr>
        <w:t xml:space="preserve"> </w:t>
      </w:r>
      <w:r w:rsidRPr="00597351">
        <w:rPr>
          <w:rFonts w:cs="B Nazanin" w:hint="cs"/>
          <w:sz w:val="26"/>
          <w:szCs w:val="26"/>
          <w:rtl/>
          <w:lang w:bidi="fa-IR"/>
        </w:rPr>
        <w:t>تا</w:t>
      </w:r>
      <w:r w:rsidRPr="00597351">
        <w:rPr>
          <w:rFonts w:cs="B Nazanin"/>
          <w:sz w:val="26"/>
          <w:szCs w:val="26"/>
          <w:rtl/>
          <w:lang w:bidi="fa-IR"/>
        </w:rPr>
        <w:t xml:space="preserve"> </w:t>
      </w:r>
      <w:r w:rsidRPr="00597351">
        <w:rPr>
          <w:rFonts w:cs="B Nazanin" w:hint="cs"/>
          <w:sz w:val="26"/>
          <w:szCs w:val="26"/>
          <w:rtl/>
          <w:lang w:bidi="fa-IR"/>
        </w:rPr>
        <w:t>سال</w:t>
      </w:r>
      <w:r w:rsidRPr="00597351">
        <w:rPr>
          <w:rFonts w:cs="B Nazanin"/>
          <w:sz w:val="26"/>
          <w:szCs w:val="26"/>
          <w:rtl/>
          <w:lang w:bidi="fa-IR"/>
        </w:rPr>
        <w:t xml:space="preserve"> ۲۰۲۵</w:t>
      </w:r>
      <w:r w:rsidR="00113487">
        <w:rPr>
          <w:rFonts w:cs="B Nazanin" w:hint="cs"/>
          <w:sz w:val="26"/>
          <w:szCs w:val="26"/>
          <w:rtl/>
          <w:lang w:bidi="fa-IR"/>
        </w:rPr>
        <w:t xml:space="preserve"> میزان</w:t>
      </w:r>
      <w:r w:rsidRPr="00597351">
        <w:rPr>
          <w:rFonts w:cs="B Nazanin"/>
          <w:sz w:val="26"/>
          <w:szCs w:val="26"/>
          <w:rtl/>
          <w:lang w:bidi="fa-IR"/>
        </w:rPr>
        <w:t xml:space="preserve"> </w:t>
      </w:r>
      <w:r w:rsidR="00113487" w:rsidRPr="00597351">
        <w:rPr>
          <w:rFonts w:cs="B Nazanin"/>
          <w:sz w:val="26"/>
          <w:szCs w:val="26"/>
          <w:rtl/>
          <w:lang w:bidi="fa-IR"/>
        </w:rPr>
        <w:t>۲۵</w:t>
      </w:r>
      <w:r w:rsidR="00113487" w:rsidRPr="00113487">
        <w:rPr>
          <w:rFonts w:ascii="Times New Roman" w:hAnsi="Times New Roman" w:cs="Times New Roman" w:hint="cs"/>
          <w:sz w:val="26"/>
          <w:szCs w:val="26"/>
          <w:rtl/>
          <w:lang w:bidi="fa-IR"/>
        </w:rPr>
        <w:t>٪</w:t>
      </w:r>
      <w:r w:rsidR="00113487" w:rsidRPr="00597351">
        <w:rPr>
          <w:rFonts w:cs="B Nazanin"/>
          <w:sz w:val="26"/>
          <w:szCs w:val="26"/>
          <w:rtl/>
          <w:lang w:bidi="fa-IR"/>
        </w:rPr>
        <w:t xml:space="preserve"> </w:t>
      </w:r>
      <w:r w:rsidR="00113487" w:rsidRPr="00597351">
        <w:rPr>
          <w:rFonts w:cs="B Nazanin" w:hint="cs"/>
          <w:sz w:val="26"/>
          <w:szCs w:val="26"/>
          <w:rtl/>
          <w:lang w:bidi="fa-IR"/>
        </w:rPr>
        <w:t>از</w:t>
      </w:r>
      <w:r w:rsidR="00113487" w:rsidRPr="00597351">
        <w:rPr>
          <w:rFonts w:cs="B Nazanin"/>
          <w:sz w:val="26"/>
          <w:szCs w:val="26"/>
          <w:rtl/>
          <w:lang w:bidi="fa-IR"/>
        </w:rPr>
        <w:t xml:space="preserve"> </w:t>
      </w:r>
      <w:r w:rsidR="00113487" w:rsidRPr="00597351">
        <w:rPr>
          <w:rFonts w:cs="B Nazanin" w:hint="cs"/>
          <w:sz w:val="26"/>
          <w:szCs w:val="26"/>
          <w:rtl/>
          <w:lang w:bidi="fa-IR"/>
        </w:rPr>
        <w:t>فروش</w:t>
      </w:r>
      <w:r w:rsidR="00113487" w:rsidRPr="00597351">
        <w:rPr>
          <w:rFonts w:cs="B Nazanin"/>
          <w:sz w:val="26"/>
          <w:szCs w:val="26"/>
          <w:rtl/>
          <w:lang w:bidi="fa-IR"/>
        </w:rPr>
        <w:t xml:space="preserve"> </w:t>
      </w:r>
      <w:r w:rsidRPr="00597351">
        <w:rPr>
          <w:rFonts w:cs="B Nazanin" w:hint="cs"/>
          <w:sz w:val="26"/>
          <w:szCs w:val="26"/>
          <w:rtl/>
          <w:lang w:bidi="fa-IR"/>
        </w:rPr>
        <w:t>و</w:t>
      </w:r>
      <w:r w:rsidRPr="00597351">
        <w:rPr>
          <w:rFonts w:cs="B Nazanin"/>
          <w:sz w:val="26"/>
          <w:szCs w:val="26"/>
          <w:rtl/>
          <w:lang w:bidi="fa-IR"/>
        </w:rPr>
        <w:t xml:space="preserve"> </w:t>
      </w:r>
      <w:r w:rsidRPr="00597351">
        <w:rPr>
          <w:rFonts w:cs="B Nazanin" w:hint="cs"/>
          <w:sz w:val="26"/>
          <w:szCs w:val="26"/>
          <w:rtl/>
          <w:lang w:bidi="fa-IR"/>
        </w:rPr>
        <w:t>تا</w:t>
      </w:r>
      <w:r w:rsidRPr="00597351">
        <w:rPr>
          <w:rFonts w:cs="B Nazanin"/>
          <w:sz w:val="26"/>
          <w:szCs w:val="26"/>
          <w:rtl/>
          <w:lang w:bidi="fa-IR"/>
        </w:rPr>
        <w:t xml:space="preserve"> </w:t>
      </w:r>
      <w:r w:rsidRPr="00597351">
        <w:rPr>
          <w:rFonts w:cs="B Nazanin" w:hint="cs"/>
          <w:sz w:val="26"/>
          <w:szCs w:val="26"/>
          <w:rtl/>
          <w:lang w:bidi="fa-IR"/>
        </w:rPr>
        <w:t>سال</w:t>
      </w:r>
      <w:r w:rsidR="00113487">
        <w:rPr>
          <w:rFonts w:cs="B Nazanin" w:hint="cs"/>
          <w:sz w:val="26"/>
          <w:szCs w:val="26"/>
          <w:rtl/>
          <w:lang w:bidi="fa-IR"/>
        </w:rPr>
        <w:t xml:space="preserve"> 2030 میزان</w:t>
      </w:r>
      <w:r w:rsidRPr="00597351">
        <w:rPr>
          <w:rFonts w:cs="B Nazanin"/>
          <w:sz w:val="26"/>
          <w:szCs w:val="26"/>
          <w:rtl/>
          <w:lang w:bidi="fa-IR"/>
        </w:rPr>
        <w:t xml:space="preserve"> </w:t>
      </w:r>
      <w:r w:rsidR="00113487" w:rsidRPr="00597351">
        <w:rPr>
          <w:rFonts w:cs="B Nazanin"/>
          <w:sz w:val="26"/>
          <w:szCs w:val="26"/>
          <w:rtl/>
          <w:lang w:bidi="fa-IR"/>
        </w:rPr>
        <w:t>۴۵</w:t>
      </w:r>
      <w:r w:rsidR="00113487" w:rsidRPr="00113487">
        <w:rPr>
          <w:rFonts w:ascii="Times New Roman" w:hAnsi="Times New Roman" w:cs="Times New Roman" w:hint="cs"/>
          <w:sz w:val="26"/>
          <w:szCs w:val="26"/>
          <w:rtl/>
          <w:lang w:bidi="fa-IR"/>
        </w:rPr>
        <w:t>٪</w:t>
      </w:r>
      <w:r w:rsidR="00113487" w:rsidRPr="00113487">
        <w:rPr>
          <w:rFonts w:cs="B Nazanin" w:hint="cs"/>
          <w:sz w:val="26"/>
          <w:szCs w:val="26"/>
          <w:rtl/>
          <w:lang w:bidi="fa-IR"/>
        </w:rPr>
        <w:t xml:space="preserve"> از فروش خود را </w:t>
      </w:r>
      <w:r w:rsidR="00113487" w:rsidRPr="00597351">
        <w:rPr>
          <w:rFonts w:cs="B Nazanin" w:hint="cs"/>
          <w:sz w:val="26"/>
          <w:szCs w:val="26"/>
          <w:rtl/>
          <w:lang w:bidi="fa-IR"/>
        </w:rPr>
        <w:t>به</w:t>
      </w:r>
      <w:r w:rsidR="00113487" w:rsidRPr="00597351">
        <w:rPr>
          <w:rFonts w:cs="B Nazanin"/>
          <w:sz w:val="26"/>
          <w:szCs w:val="26"/>
          <w:lang w:bidi="fa-IR"/>
        </w:rPr>
        <w:t xml:space="preserve"> </w:t>
      </w:r>
      <w:r w:rsidR="00113487" w:rsidRPr="00597351">
        <w:rPr>
          <w:rFonts w:cs="B Nazanin" w:hint="cs"/>
          <w:sz w:val="26"/>
          <w:szCs w:val="26"/>
          <w:rtl/>
          <w:lang w:bidi="fa-IR"/>
        </w:rPr>
        <w:t>خودروهای</w:t>
      </w:r>
      <w:r w:rsidR="00113487" w:rsidRPr="00597351">
        <w:rPr>
          <w:rFonts w:cs="B Nazanin"/>
          <w:sz w:val="26"/>
          <w:szCs w:val="26"/>
          <w:rtl/>
          <w:lang w:bidi="fa-IR"/>
        </w:rPr>
        <w:t xml:space="preserve"> </w:t>
      </w:r>
      <w:r w:rsidR="00113487" w:rsidRPr="00597351">
        <w:rPr>
          <w:rFonts w:cs="B Nazanin" w:hint="cs"/>
          <w:sz w:val="26"/>
          <w:szCs w:val="26"/>
          <w:rtl/>
          <w:lang w:bidi="fa-IR"/>
        </w:rPr>
        <w:t>الکتریکی اختصاص</w:t>
      </w:r>
      <w:r w:rsidR="00113487" w:rsidRPr="00597351">
        <w:rPr>
          <w:rFonts w:cs="B Nazanin"/>
          <w:sz w:val="26"/>
          <w:szCs w:val="26"/>
          <w:rtl/>
          <w:lang w:bidi="fa-IR"/>
        </w:rPr>
        <w:t xml:space="preserve"> </w:t>
      </w:r>
      <w:r w:rsidR="00113487" w:rsidRPr="00597351">
        <w:rPr>
          <w:rFonts w:cs="B Nazanin" w:hint="cs"/>
          <w:sz w:val="26"/>
          <w:szCs w:val="26"/>
          <w:rtl/>
          <w:lang w:bidi="fa-IR"/>
        </w:rPr>
        <w:t>دهند</w:t>
      </w:r>
      <w:r w:rsidR="00113487">
        <w:rPr>
          <w:rFonts w:cs="B Nazanin" w:hint="cs"/>
          <w:sz w:val="26"/>
          <w:szCs w:val="26"/>
          <w:rtl/>
          <w:lang w:bidi="fa-IR"/>
        </w:rPr>
        <w:t>-</w:t>
      </w:r>
      <w:r w:rsidRPr="00597351">
        <w:rPr>
          <w:rFonts w:cs="B Nazanin" w:hint="cs"/>
          <w:sz w:val="26"/>
          <w:szCs w:val="26"/>
          <w:rtl/>
          <w:lang w:bidi="fa-IR"/>
        </w:rPr>
        <w:t>یعنی</w:t>
      </w:r>
      <w:r w:rsidRPr="00597351">
        <w:rPr>
          <w:rFonts w:cs="B Nazanin"/>
          <w:sz w:val="26"/>
          <w:szCs w:val="26"/>
          <w:rtl/>
          <w:lang w:bidi="fa-IR"/>
        </w:rPr>
        <w:t xml:space="preserve"> </w:t>
      </w:r>
      <w:r w:rsidRPr="00597351">
        <w:rPr>
          <w:rFonts w:cs="B Nazanin" w:hint="cs"/>
          <w:sz w:val="26"/>
          <w:szCs w:val="26"/>
          <w:rtl/>
          <w:lang w:bidi="fa-IR"/>
        </w:rPr>
        <w:t>تنها</w:t>
      </w:r>
      <w:r w:rsidRPr="00597351">
        <w:rPr>
          <w:rFonts w:cs="B Nazanin"/>
          <w:sz w:val="26"/>
          <w:szCs w:val="26"/>
          <w:rtl/>
          <w:lang w:bidi="fa-IR"/>
        </w:rPr>
        <w:t xml:space="preserve"> ۹ </w:t>
      </w:r>
      <w:r w:rsidRPr="00597351">
        <w:rPr>
          <w:rFonts w:cs="B Nazanin" w:hint="cs"/>
          <w:sz w:val="26"/>
          <w:szCs w:val="26"/>
          <w:rtl/>
          <w:lang w:bidi="fa-IR"/>
        </w:rPr>
        <w:t>سال</w:t>
      </w:r>
      <w:r w:rsidRPr="00597351">
        <w:rPr>
          <w:rFonts w:cs="B Nazanin"/>
          <w:sz w:val="26"/>
          <w:szCs w:val="26"/>
          <w:rtl/>
          <w:lang w:bidi="fa-IR"/>
        </w:rPr>
        <w:t xml:space="preserve"> </w:t>
      </w:r>
      <w:r w:rsidRPr="00597351">
        <w:rPr>
          <w:rFonts w:cs="B Nazanin" w:hint="cs"/>
          <w:sz w:val="26"/>
          <w:szCs w:val="26"/>
          <w:rtl/>
          <w:lang w:bidi="fa-IR"/>
        </w:rPr>
        <w:t>آینده</w:t>
      </w:r>
      <w:r w:rsidR="00A03C44">
        <w:rPr>
          <w:rFonts w:cs="B Nazanin"/>
          <w:sz w:val="26"/>
          <w:szCs w:val="26"/>
          <w:lang w:bidi="fa-IR"/>
        </w:rPr>
        <w:t>!</w:t>
      </w:r>
    </w:p>
    <w:p w14:paraId="52EE7379" w14:textId="08A50DD0" w:rsidR="00CB2BEC" w:rsidRDefault="00610894" w:rsidP="00163B3F">
      <w:pPr>
        <w:bidi/>
        <w:jc w:val="lowKashida"/>
        <w:rPr>
          <w:rFonts w:cs="B Nazanin"/>
          <w:sz w:val="26"/>
          <w:szCs w:val="26"/>
          <w:rtl/>
          <w:lang w:bidi="fa-IR"/>
        </w:rPr>
        <w:sectPr w:rsidR="00CB2BEC" w:rsidSect="00D707FC">
          <w:footnotePr>
            <w:numRestart w:val="eachPage"/>
          </w:footnotePr>
          <w:pgSz w:w="12240" w:h="15840"/>
          <w:pgMar w:top="1440" w:right="1440" w:bottom="1440" w:left="1440" w:header="720" w:footer="720" w:gutter="0"/>
          <w:cols w:space="720"/>
          <w:docGrid w:linePitch="360"/>
        </w:sectPr>
      </w:pPr>
      <w:r>
        <w:rPr>
          <w:rFonts w:cs="B Nazanin" w:hint="cs"/>
          <w:sz w:val="26"/>
          <w:szCs w:val="26"/>
          <w:rtl/>
          <w:lang w:bidi="fa-IR"/>
        </w:rPr>
        <w:t>البته</w:t>
      </w:r>
      <w:r w:rsidR="00597351" w:rsidRPr="00597351">
        <w:rPr>
          <w:rFonts w:cs="B Nazanin" w:hint="cs"/>
          <w:sz w:val="26"/>
          <w:szCs w:val="26"/>
          <w:rtl/>
          <w:lang w:bidi="fa-IR"/>
        </w:rPr>
        <w:t>،</w:t>
      </w:r>
      <w:r w:rsidR="00597351" w:rsidRPr="00597351">
        <w:rPr>
          <w:rFonts w:cs="B Nazanin"/>
          <w:sz w:val="26"/>
          <w:szCs w:val="26"/>
          <w:rtl/>
          <w:lang w:bidi="fa-IR"/>
        </w:rPr>
        <w:t xml:space="preserve"> </w:t>
      </w:r>
      <w:r w:rsidR="00597351" w:rsidRPr="00597351">
        <w:rPr>
          <w:rFonts w:cs="B Nazanin" w:hint="cs"/>
          <w:sz w:val="26"/>
          <w:szCs w:val="26"/>
          <w:rtl/>
          <w:lang w:bidi="fa-IR"/>
        </w:rPr>
        <w:t>وضعیت</w:t>
      </w:r>
      <w:r w:rsidR="00597351" w:rsidRPr="00597351">
        <w:rPr>
          <w:rFonts w:cs="B Nazanin"/>
          <w:sz w:val="26"/>
          <w:szCs w:val="26"/>
          <w:rtl/>
          <w:lang w:bidi="fa-IR"/>
        </w:rPr>
        <w:t xml:space="preserve"> </w:t>
      </w:r>
      <w:r w:rsidR="00597351" w:rsidRPr="00597351">
        <w:rPr>
          <w:rFonts w:cs="B Nazanin" w:hint="cs"/>
          <w:sz w:val="26"/>
          <w:szCs w:val="26"/>
          <w:rtl/>
          <w:lang w:bidi="fa-IR"/>
        </w:rPr>
        <w:t>برای</w:t>
      </w:r>
      <w:r w:rsidR="00597351" w:rsidRPr="00597351">
        <w:rPr>
          <w:rFonts w:cs="B Nazanin"/>
          <w:sz w:val="26"/>
          <w:szCs w:val="26"/>
          <w:lang w:bidi="fa-IR"/>
        </w:rPr>
        <w:t xml:space="preserve"> MEL </w:t>
      </w:r>
      <w:r w:rsidR="00597351" w:rsidRPr="00597351">
        <w:rPr>
          <w:rFonts w:cs="B Nazanin" w:hint="cs"/>
          <w:sz w:val="26"/>
          <w:szCs w:val="26"/>
          <w:rtl/>
          <w:lang w:bidi="fa-IR"/>
        </w:rPr>
        <w:t>و</w:t>
      </w:r>
      <w:r w:rsidR="00597351" w:rsidRPr="00597351">
        <w:rPr>
          <w:rFonts w:cs="B Nazanin"/>
          <w:sz w:val="26"/>
          <w:szCs w:val="26"/>
          <w:rtl/>
          <w:lang w:bidi="fa-IR"/>
        </w:rPr>
        <w:t xml:space="preserve"> </w:t>
      </w:r>
      <w:r w:rsidR="00597351" w:rsidRPr="00597351">
        <w:rPr>
          <w:rFonts w:cs="B Nazanin" w:hint="cs"/>
          <w:sz w:val="26"/>
          <w:szCs w:val="26"/>
          <w:rtl/>
          <w:lang w:bidi="fa-IR"/>
        </w:rPr>
        <w:t>رقبای</w:t>
      </w:r>
      <w:r w:rsidR="00597351" w:rsidRPr="00597351">
        <w:rPr>
          <w:rFonts w:cs="B Nazanin"/>
          <w:sz w:val="26"/>
          <w:szCs w:val="26"/>
          <w:rtl/>
          <w:lang w:bidi="fa-IR"/>
        </w:rPr>
        <w:t xml:space="preserve"> </w:t>
      </w:r>
      <w:r w:rsidR="00597351" w:rsidRPr="00597351">
        <w:rPr>
          <w:rFonts w:cs="B Nazanin" w:hint="cs"/>
          <w:sz w:val="26"/>
          <w:szCs w:val="26"/>
          <w:rtl/>
          <w:lang w:bidi="fa-IR"/>
        </w:rPr>
        <w:t>مستقیم</w:t>
      </w:r>
      <w:r w:rsidR="00597351" w:rsidRPr="00597351">
        <w:rPr>
          <w:rFonts w:cs="B Nazanin"/>
          <w:sz w:val="26"/>
          <w:szCs w:val="26"/>
          <w:rtl/>
          <w:lang w:bidi="fa-IR"/>
        </w:rPr>
        <w:t xml:space="preserve"> </w:t>
      </w:r>
      <w:r w:rsidR="00597351" w:rsidRPr="00597351">
        <w:rPr>
          <w:rFonts w:cs="B Nazanin" w:hint="cs"/>
          <w:sz w:val="26"/>
          <w:szCs w:val="26"/>
          <w:rtl/>
          <w:lang w:bidi="fa-IR"/>
        </w:rPr>
        <w:t>آن</w:t>
      </w:r>
      <w:r w:rsidR="00597351" w:rsidRPr="00597351">
        <w:rPr>
          <w:rFonts w:cs="B Nazanin"/>
          <w:sz w:val="26"/>
          <w:szCs w:val="26"/>
          <w:rtl/>
          <w:lang w:bidi="fa-IR"/>
        </w:rPr>
        <w:t xml:space="preserve"> </w:t>
      </w:r>
      <w:r w:rsidR="00597351" w:rsidRPr="00597351">
        <w:rPr>
          <w:rFonts w:cs="B Nazanin" w:hint="cs"/>
          <w:sz w:val="26"/>
          <w:szCs w:val="26"/>
          <w:rtl/>
          <w:lang w:bidi="fa-IR"/>
        </w:rPr>
        <w:t>که</w:t>
      </w:r>
      <w:r w:rsidR="00597351" w:rsidRPr="00597351">
        <w:rPr>
          <w:rFonts w:cs="B Nazanin"/>
          <w:sz w:val="26"/>
          <w:szCs w:val="26"/>
          <w:rtl/>
          <w:lang w:bidi="fa-IR"/>
        </w:rPr>
        <w:t xml:space="preserve"> </w:t>
      </w:r>
      <w:r w:rsidR="00597351" w:rsidRPr="00597351">
        <w:rPr>
          <w:rFonts w:cs="B Nazanin" w:hint="cs"/>
          <w:sz w:val="26"/>
          <w:szCs w:val="26"/>
          <w:rtl/>
          <w:lang w:bidi="fa-IR"/>
        </w:rPr>
        <w:t>قطعات</w:t>
      </w:r>
      <w:r w:rsidR="00597351" w:rsidRPr="00597351">
        <w:rPr>
          <w:rFonts w:cs="B Nazanin"/>
          <w:sz w:val="26"/>
          <w:szCs w:val="26"/>
          <w:rtl/>
          <w:lang w:bidi="fa-IR"/>
        </w:rPr>
        <w:t xml:space="preserve"> </w:t>
      </w:r>
      <w:r w:rsidR="00597351" w:rsidRPr="00597351">
        <w:rPr>
          <w:rFonts w:cs="B Nazanin" w:hint="cs"/>
          <w:sz w:val="26"/>
          <w:szCs w:val="26"/>
          <w:rtl/>
          <w:lang w:bidi="fa-IR"/>
        </w:rPr>
        <w:t>مهندسی</w:t>
      </w:r>
      <w:r w:rsidR="00597351" w:rsidRPr="00597351">
        <w:rPr>
          <w:rFonts w:cs="B Nazanin"/>
          <w:sz w:val="26"/>
          <w:szCs w:val="26"/>
          <w:rtl/>
          <w:lang w:bidi="fa-IR"/>
        </w:rPr>
        <w:t xml:space="preserve"> </w:t>
      </w:r>
      <w:r w:rsidR="00597351" w:rsidRPr="00597351">
        <w:rPr>
          <w:rFonts w:cs="B Nazanin" w:hint="cs"/>
          <w:sz w:val="26"/>
          <w:szCs w:val="26"/>
          <w:rtl/>
          <w:lang w:bidi="fa-IR"/>
        </w:rPr>
        <w:t>مانند</w:t>
      </w:r>
      <w:r w:rsidR="00597351" w:rsidRPr="00597351">
        <w:rPr>
          <w:rFonts w:cs="B Nazanin"/>
          <w:sz w:val="26"/>
          <w:szCs w:val="26"/>
          <w:rtl/>
          <w:lang w:bidi="fa-IR"/>
        </w:rPr>
        <w:t xml:space="preserve"> </w:t>
      </w:r>
      <w:r w:rsidR="00597351" w:rsidRPr="00597351">
        <w:rPr>
          <w:rFonts w:cs="B Nazanin" w:hint="cs"/>
          <w:sz w:val="26"/>
          <w:szCs w:val="26"/>
          <w:rtl/>
          <w:lang w:bidi="fa-IR"/>
        </w:rPr>
        <w:t>اتصالات</w:t>
      </w:r>
      <w:r w:rsidR="00597351" w:rsidRPr="00597351">
        <w:rPr>
          <w:rFonts w:cs="B Nazanin"/>
          <w:sz w:val="26"/>
          <w:szCs w:val="26"/>
          <w:rtl/>
          <w:lang w:bidi="fa-IR"/>
        </w:rPr>
        <w:t xml:space="preserve"> </w:t>
      </w:r>
      <w:r w:rsidR="00597351" w:rsidRPr="00597351">
        <w:rPr>
          <w:rFonts w:cs="B Nazanin" w:hint="cs"/>
          <w:sz w:val="26"/>
          <w:szCs w:val="26"/>
          <w:rtl/>
          <w:lang w:bidi="fa-IR"/>
        </w:rPr>
        <w:t>را</w:t>
      </w:r>
      <w:r w:rsidR="00597351" w:rsidRPr="00597351">
        <w:rPr>
          <w:rFonts w:cs="B Nazanin"/>
          <w:sz w:val="26"/>
          <w:szCs w:val="26"/>
          <w:rtl/>
          <w:lang w:bidi="fa-IR"/>
        </w:rPr>
        <w:t xml:space="preserve"> </w:t>
      </w:r>
      <w:r w:rsidR="00597351" w:rsidRPr="00597351">
        <w:rPr>
          <w:rFonts w:cs="B Nazanin" w:hint="cs"/>
          <w:sz w:val="26"/>
          <w:szCs w:val="26"/>
          <w:rtl/>
          <w:lang w:bidi="fa-IR"/>
        </w:rPr>
        <w:t>تولید</w:t>
      </w:r>
      <w:r w:rsidR="00597351" w:rsidRPr="00597351">
        <w:rPr>
          <w:rFonts w:cs="B Nazanin"/>
          <w:sz w:val="26"/>
          <w:szCs w:val="26"/>
          <w:rtl/>
          <w:lang w:bidi="fa-IR"/>
        </w:rPr>
        <w:t xml:space="preserve"> </w:t>
      </w:r>
      <w:r w:rsidR="00597351" w:rsidRPr="00597351">
        <w:rPr>
          <w:rFonts w:cs="B Nazanin" w:hint="cs"/>
          <w:sz w:val="26"/>
          <w:szCs w:val="26"/>
          <w:rtl/>
          <w:lang w:bidi="fa-IR"/>
        </w:rPr>
        <w:t>می‌کنند،</w:t>
      </w:r>
      <w:r w:rsidR="00597351" w:rsidRPr="00597351">
        <w:rPr>
          <w:rFonts w:cs="B Nazanin"/>
          <w:sz w:val="26"/>
          <w:szCs w:val="26"/>
          <w:rtl/>
          <w:lang w:bidi="fa-IR"/>
        </w:rPr>
        <w:t xml:space="preserve"> </w:t>
      </w:r>
      <w:r w:rsidR="00597351" w:rsidRPr="00597351">
        <w:rPr>
          <w:rFonts w:cs="B Nazanin" w:hint="cs"/>
          <w:sz w:val="26"/>
          <w:szCs w:val="26"/>
          <w:rtl/>
          <w:lang w:bidi="fa-IR"/>
        </w:rPr>
        <w:t>به</w:t>
      </w:r>
      <w:r w:rsidR="00597351" w:rsidRPr="00597351">
        <w:rPr>
          <w:rFonts w:cs="B Nazanin"/>
          <w:sz w:val="26"/>
          <w:szCs w:val="26"/>
          <w:rtl/>
          <w:lang w:bidi="fa-IR"/>
        </w:rPr>
        <w:t xml:space="preserve"> </w:t>
      </w:r>
      <w:r w:rsidR="00597351" w:rsidRPr="00597351">
        <w:rPr>
          <w:rFonts w:cs="B Nazanin" w:hint="cs"/>
          <w:sz w:val="26"/>
          <w:szCs w:val="26"/>
          <w:rtl/>
          <w:lang w:bidi="fa-IR"/>
        </w:rPr>
        <w:t>این</w:t>
      </w:r>
      <w:r w:rsidR="00597351" w:rsidRPr="00597351">
        <w:rPr>
          <w:rFonts w:cs="B Nazanin"/>
          <w:sz w:val="26"/>
          <w:szCs w:val="26"/>
          <w:rtl/>
          <w:lang w:bidi="fa-IR"/>
        </w:rPr>
        <w:t xml:space="preserve"> </w:t>
      </w:r>
      <w:r w:rsidR="00597351" w:rsidRPr="00597351">
        <w:rPr>
          <w:rFonts w:cs="B Nazanin" w:hint="cs"/>
          <w:sz w:val="26"/>
          <w:szCs w:val="26"/>
          <w:rtl/>
          <w:lang w:bidi="fa-IR"/>
        </w:rPr>
        <w:t>اندازه</w:t>
      </w:r>
      <w:r w:rsidR="00597351" w:rsidRPr="00597351">
        <w:rPr>
          <w:rFonts w:cs="B Nazanin"/>
          <w:sz w:val="26"/>
          <w:szCs w:val="26"/>
          <w:rtl/>
          <w:lang w:bidi="fa-IR"/>
        </w:rPr>
        <w:t xml:space="preserve"> </w:t>
      </w:r>
      <w:r>
        <w:rPr>
          <w:rFonts w:cs="B Nazanin" w:hint="cs"/>
          <w:sz w:val="26"/>
          <w:szCs w:val="26"/>
          <w:rtl/>
          <w:lang w:bidi="fa-IR"/>
        </w:rPr>
        <w:t>اندوه بار</w:t>
      </w:r>
      <w:r w:rsidR="00597351" w:rsidRPr="00597351">
        <w:rPr>
          <w:rFonts w:cs="B Nazanin"/>
          <w:sz w:val="26"/>
          <w:szCs w:val="26"/>
          <w:rtl/>
          <w:lang w:bidi="fa-IR"/>
        </w:rPr>
        <w:t xml:space="preserve"> </w:t>
      </w:r>
      <w:r w:rsidR="00597351" w:rsidRPr="00597351">
        <w:rPr>
          <w:rFonts w:cs="B Nazanin" w:hint="cs"/>
          <w:sz w:val="26"/>
          <w:szCs w:val="26"/>
          <w:rtl/>
          <w:lang w:bidi="fa-IR"/>
        </w:rPr>
        <w:t>نیست</w:t>
      </w:r>
      <w:r w:rsidR="00597351" w:rsidRPr="00597351">
        <w:rPr>
          <w:rFonts w:cs="B Nazanin"/>
          <w:sz w:val="26"/>
          <w:szCs w:val="26"/>
          <w:rtl/>
          <w:lang w:bidi="fa-IR"/>
        </w:rPr>
        <w:t xml:space="preserve">. </w:t>
      </w:r>
      <w:r w:rsidR="00597351" w:rsidRPr="00597351">
        <w:rPr>
          <w:rFonts w:cs="B Nazanin" w:hint="cs"/>
          <w:sz w:val="26"/>
          <w:szCs w:val="26"/>
          <w:rtl/>
          <w:lang w:bidi="fa-IR"/>
        </w:rPr>
        <w:t>همچنین</w:t>
      </w:r>
      <w:r w:rsidR="00597351" w:rsidRPr="00597351">
        <w:rPr>
          <w:rFonts w:cs="B Nazanin"/>
          <w:sz w:val="26"/>
          <w:szCs w:val="26"/>
          <w:rtl/>
          <w:lang w:bidi="fa-IR"/>
        </w:rPr>
        <w:t xml:space="preserve"> </w:t>
      </w:r>
      <w:r w:rsidR="00597351" w:rsidRPr="00597351">
        <w:rPr>
          <w:rFonts w:cs="B Nazanin" w:hint="cs"/>
          <w:sz w:val="26"/>
          <w:szCs w:val="26"/>
          <w:rtl/>
          <w:lang w:bidi="fa-IR"/>
        </w:rPr>
        <w:t>تأمین‌کنندگان</w:t>
      </w:r>
      <w:r w:rsidR="00597351" w:rsidRPr="00597351">
        <w:rPr>
          <w:rFonts w:cs="B Nazanin"/>
          <w:sz w:val="26"/>
          <w:szCs w:val="26"/>
          <w:rtl/>
          <w:lang w:bidi="fa-IR"/>
        </w:rPr>
        <w:t xml:space="preserve"> </w:t>
      </w:r>
      <w:r w:rsidR="00597351" w:rsidRPr="00597351">
        <w:rPr>
          <w:rFonts w:cs="B Nazanin" w:hint="cs"/>
          <w:sz w:val="26"/>
          <w:szCs w:val="26"/>
          <w:rtl/>
          <w:lang w:bidi="fa-IR"/>
        </w:rPr>
        <w:t>تجهیزات</w:t>
      </w:r>
      <w:r w:rsidR="00597351" w:rsidRPr="00597351">
        <w:rPr>
          <w:rFonts w:cs="B Nazanin"/>
          <w:sz w:val="26"/>
          <w:szCs w:val="26"/>
          <w:rtl/>
          <w:lang w:bidi="fa-IR"/>
        </w:rPr>
        <w:t xml:space="preserve"> </w:t>
      </w:r>
      <w:r w:rsidR="00597351" w:rsidRPr="00597351">
        <w:rPr>
          <w:rFonts w:cs="B Nazanin" w:hint="cs"/>
          <w:sz w:val="26"/>
          <w:szCs w:val="26"/>
          <w:rtl/>
          <w:lang w:bidi="fa-IR"/>
        </w:rPr>
        <w:t>الکتریکی</w:t>
      </w:r>
      <w:r w:rsidR="00597351" w:rsidRPr="00597351">
        <w:rPr>
          <w:rFonts w:cs="B Nazanin"/>
          <w:sz w:val="26"/>
          <w:szCs w:val="26"/>
          <w:rtl/>
          <w:lang w:bidi="fa-IR"/>
        </w:rPr>
        <w:t xml:space="preserve"> </w:t>
      </w:r>
      <w:r w:rsidR="00597351" w:rsidRPr="00597351">
        <w:rPr>
          <w:rFonts w:cs="B Nazanin" w:hint="cs"/>
          <w:sz w:val="26"/>
          <w:szCs w:val="26"/>
          <w:rtl/>
          <w:lang w:bidi="fa-IR"/>
        </w:rPr>
        <w:t>برای</w:t>
      </w:r>
      <w:r w:rsidR="00597351" w:rsidRPr="00597351">
        <w:rPr>
          <w:rFonts w:cs="B Nazanin"/>
          <w:sz w:val="26"/>
          <w:szCs w:val="26"/>
          <w:rtl/>
          <w:lang w:bidi="fa-IR"/>
        </w:rPr>
        <w:t xml:space="preserve"> </w:t>
      </w:r>
      <w:r w:rsidR="00597351" w:rsidRPr="00597351">
        <w:rPr>
          <w:rFonts w:cs="B Nazanin" w:hint="cs"/>
          <w:sz w:val="26"/>
          <w:szCs w:val="26"/>
          <w:rtl/>
          <w:lang w:bidi="fa-IR"/>
        </w:rPr>
        <w:t>صنعت</w:t>
      </w:r>
      <w:r w:rsidR="00597351" w:rsidRPr="00597351">
        <w:rPr>
          <w:rFonts w:cs="B Nazanin"/>
          <w:sz w:val="26"/>
          <w:szCs w:val="26"/>
          <w:rtl/>
          <w:lang w:bidi="fa-IR"/>
        </w:rPr>
        <w:t xml:space="preserve"> </w:t>
      </w:r>
      <w:r w:rsidR="00597351" w:rsidRPr="00597351">
        <w:rPr>
          <w:rFonts w:cs="B Nazanin" w:hint="cs"/>
          <w:sz w:val="26"/>
          <w:szCs w:val="26"/>
          <w:rtl/>
          <w:lang w:bidi="fa-IR"/>
        </w:rPr>
        <w:t>خودرو</w:t>
      </w:r>
      <w:r w:rsidR="00597351" w:rsidRPr="00597351">
        <w:rPr>
          <w:rFonts w:cs="B Nazanin"/>
          <w:sz w:val="26"/>
          <w:szCs w:val="26"/>
          <w:rtl/>
          <w:lang w:bidi="fa-IR"/>
        </w:rPr>
        <w:t xml:space="preserve"> </w:t>
      </w:r>
      <w:r>
        <w:rPr>
          <w:rFonts w:cs="B Nazanin" w:hint="cs"/>
          <w:sz w:val="26"/>
          <w:szCs w:val="26"/>
          <w:rtl/>
          <w:lang w:bidi="fa-IR"/>
        </w:rPr>
        <w:t>می توانند</w:t>
      </w:r>
      <w:r w:rsidR="00597351" w:rsidRPr="00597351">
        <w:rPr>
          <w:rFonts w:cs="B Nazanin"/>
          <w:sz w:val="26"/>
          <w:szCs w:val="26"/>
          <w:rtl/>
          <w:lang w:bidi="fa-IR"/>
        </w:rPr>
        <w:t xml:space="preserve"> </w:t>
      </w:r>
      <w:r w:rsidR="00597351" w:rsidRPr="00597351">
        <w:rPr>
          <w:rFonts w:cs="B Nazanin" w:hint="cs"/>
          <w:sz w:val="26"/>
          <w:szCs w:val="26"/>
          <w:rtl/>
          <w:lang w:bidi="fa-IR"/>
        </w:rPr>
        <w:t>با</w:t>
      </w:r>
      <w:r w:rsidR="00597351" w:rsidRPr="00597351">
        <w:rPr>
          <w:rFonts w:cs="B Nazanin"/>
          <w:sz w:val="26"/>
          <w:szCs w:val="26"/>
          <w:rtl/>
          <w:lang w:bidi="fa-IR"/>
        </w:rPr>
        <w:t xml:space="preserve"> </w:t>
      </w:r>
      <w:r w:rsidR="00597351" w:rsidRPr="00597351">
        <w:rPr>
          <w:rFonts w:cs="B Nazanin" w:hint="cs"/>
          <w:sz w:val="26"/>
          <w:szCs w:val="26"/>
          <w:rtl/>
          <w:lang w:bidi="fa-IR"/>
        </w:rPr>
        <w:t>تغییرات</w:t>
      </w:r>
      <w:r w:rsidR="00597351" w:rsidRPr="00597351">
        <w:rPr>
          <w:rFonts w:cs="B Nazanin"/>
          <w:sz w:val="26"/>
          <w:szCs w:val="26"/>
          <w:rtl/>
          <w:lang w:bidi="fa-IR"/>
        </w:rPr>
        <w:t xml:space="preserve"> </w:t>
      </w:r>
      <w:r w:rsidR="00597351" w:rsidRPr="00597351">
        <w:rPr>
          <w:rFonts w:cs="B Nazanin" w:hint="cs"/>
          <w:sz w:val="26"/>
          <w:szCs w:val="26"/>
          <w:rtl/>
          <w:lang w:bidi="fa-IR"/>
        </w:rPr>
        <w:t>نسبتاً</w:t>
      </w:r>
      <w:r w:rsidR="00597351" w:rsidRPr="00597351">
        <w:rPr>
          <w:rFonts w:cs="B Nazanin"/>
          <w:sz w:val="26"/>
          <w:szCs w:val="26"/>
          <w:rtl/>
          <w:lang w:bidi="fa-IR"/>
        </w:rPr>
        <w:t xml:space="preserve"> </w:t>
      </w:r>
      <w:r w:rsidR="00597351" w:rsidRPr="00597351">
        <w:rPr>
          <w:rFonts w:cs="B Nazanin" w:hint="cs"/>
          <w:sz w:val="26"/>
          <w:szCs w:val="26"/>
          <w:rtl/>
          <w:lang w:bidi="fa-IR"/>
        </w:rPr>
        <w:t>کوچک</w:t>
      </w:r>
      <w:r w:rsidR="00597351" w:rsidRPr="00597351">
        <w:rPr>
          <w:rFonts w:cs="B Nazanin"/>
          <w:sz w:val="26"/>
          <w:szCs w:val="26"/>
          <w:rtl/>
          <w:lang w:bidi="fa-IR"/>
        </w:rPr>
        <w:t xml:space="preserve"> </w:t>
      </w:r>
      <w:r>
        <w:rPr>
          <w:rFonts w:cs="B Nazanin" w:hint="cs"/>
          <w:sz w:val="26"/>
          <w:szCs w:val="26"/>
          <w:rtl/>
          <w:lang w:bidi="fa-IR"/>
        </w:rPr>
        <w:t>خود را</w:t>
      </w:r>
      <w:r w:rsidR="00597351" w:rsidRPr="00597351">
        <w:rPr>
          <w:rFonts w:cs="B Nazanin"/>
          <w:sz w:val="26"/>
          <w:szCs w:val="26"/>
          <w:rtl/>
          <w:lang w:bidi="fa-IR"/>
        </w:rPr>
        <w:t xml:space="preserve"> </w:t>
      </w:r>
      <w:r w:rsidR="00597351" w:rsidRPr="00597351">
        <w:rPr>
          <w:rFonts w:cs="B Nazanin" w:hint="cs"/>
          <w:sz w:val="26"/>
          <w:szCs w:val="26"/>
          <w:rtl/>
          <w:lang w:bidi="fa-IR"/>
        </w:rPr>
        <w:t>با</w:t>
      </w:r>
      <w:r w:rsidR="00597351" w:rsidRPr="00597351">
        <w:rPr>
          <w:rFonts w:cs="B Nazanin"/>
          <w:sz w:val="26"/>
          <w:szCs w:val="26"/>
          <w:rtl/>
          <w:lang w:bidi="fa-IR"/>
        </w:rPr>
        <w:t xml:space="preserve"> </w:t>
      </w:r>
      <w:r w:rsidR="00597351" w:rsidRPr="00597351">
        <w:rPr>
          <w:rFonts w:cs="B Nazanin" w:hint="cs"/>
          <w:sz w:val="26"/>
          <w:szCs w:val="26"/>
          <w:rtl/>
          <w:lang w:bidi="fa-IR"/>
        </w:rPr>
        <w:t>واقعیت</w:t>
      </w:r>
      <w:r w:rsidR="00597351" w:rsidRPr="00597351">
        <w:rPr>
          <w:rFonts w:cs="B Nazanin"/>
          <w:sz w:val="26"/>
          <w:szCs w:val="26"/>
          <w:rtl/>
          <w:lang w:bidi="fa-IR"/>
        </w:rPr>
        <w:t xml:space="preserve"> </w:t>
      </w:r>
      <w:r w:rsidR="00597351" w:rsidRPr="00597351">
        <w:rPr>
          <w:rFonts w:cs="B Nazanin" w:hint="cs"/>
          <w:sz w:val="26"/>
          <w:szCs w:val="26"/>
          <w:rtl/>
          <w:lang w:bidi="fa-IR"/>
        </w:rPr>
        <w:t>جدید</w:t>
      </w:r>
      <w:r w:rsidR="00597351" w:rsidRPr="00597351">
        <w:rPr>
          <w:rFonts w:cs="B Nazanin"/>
          <w:sz w:val="26"/>
          <w:szCs w:val="26"/>
          <w:rtl/>
          <w:lang w:bidi="fa-IR"/>
        </w:rPr>
        <w:t xml:space="preserve"> </w:t>
      </w:r>
      <w:r w:rsidR="00597351" w:rsidRPr="00597351">
        <w:rPr>
          <w:rFonts w:cs="B Nazanin" w:hint="cs"/>
          <w:sz w:val="26"/>
          <w:szCs w:val="26"/>
          <w:rtl/>
          <w:lang w:bidi="fa-IR"/>
        </w:rPr>
        <w:t>سازگار</w:t>
      </w:r>
      <w:r w:rsidR="00597351" w:rsidRPr="00597351">
        <w:rPr>
          <w:rFonts w:cs="B Nazanin"/>
          <w:sz w:val="26"/>
          <w:szCs w:val="26"/>
          <w:rtl/>
          <w:lang w:bidi="fa-IR"/>
        </w:rPr>
        <w:t xml:space="preserve"> </w:t>
      </w:r>
      <w:r>
        <w:rPr>
          <w:rFonts w:cs="B Nazanin" w:hint="cs"/>
          <w:sz w:val="26"/>
          <w:szCs w:val="26"/>
          <w:rtl/>
          <w:lang w:bidi="fa-IR"/>
        </w:rPr>
        <w:t>نمایند</w:t>
      </w:r>
      <w:r w:rsidR="00597351" w:rsidRPr="00597351">
        <w:rPr>
          <w:rFonts w:cs="B Nazanin"/>
          <w:sz w:val="26"/>
          <w:szCs w:val="26"/>
          <w:rtl/>
          <w:lang w:bidi="fa-IR"/>
        </w:rPr>
        <w:t xml:space="preserve">. </w:t>
      </w:r>
      <w:r w:rsidR="00597351" w:rsidRPr="00597351">
        <w:rPr>
          <w:rFonts w:cs="B Nazanin" w:hint="cs"/>
          <w:sz w:val="26"/>
          <w:szCs w:val="26"/>
          <w:rtl/>
          <w:lang w:bidi="fa-IR"/>
        </w:rPr>
        <w:t>اما</w:t>
      </w:r>
      <w:r w:rsidR="00597351" w:rsidRPr="00597351">
        <w:rPr>
          <w:rFonts w:cs="B Nazanin"/>
          <w:sz w:val="26"/>
          <w:szCs w:val="26"/>
          <w:rtl/>
          <w:lang w:bidi="fa-IR"/>
        </w:rPr>
        <w:t xml:space="preserve"> </w:t>
      </w:r>
      <w:r w:rsidR="00597351" w:rsidRPr="00597351">
        <w:rPr>
          <w:rFonts w:cs="B Nazanin" w:hint="cs"/>
          <w:sz w:val="26"/>
          <w:szCs w:val="26"/>
          <w:rtl/>
          <w:lang w:bidi="fa-IR"/>
        </w:rPr>
        <w:t>تیم</w:t>
      </w:r>
      <w:r w:rsidR="00597351" w:rsidRPr="00597351">
        <w:rPr>
          <w:rFonts w:cs="B Nazanin"/>
          <w:sz w:val="26"/>
          <w:szCs w:val="26"/>
          <w:rtl/>
          <w:lang w:bidi="fa-IR"/>
        </w:rPr>
        <w:t xml:space="preserve"> </w:t>
      </w:r>
      <w:r w:rsidR="00597351" w:rsidRPr="00597351">
        <w:rPr>
          <w:rFonts w:cs="B Nazanin" w:hint="cs"/>
          <w:sz w:val="26"/>
          <w:szCs w:val="26"/>
          <w:rtl/>
          <w:lang w:bidi="fa-IR"/>
        </w:rPr>
        <w:t>یادآور</w:t>
      </w:r>
      <w:r w:rsidR="00597351" w:rsidRPr="00597351">
        <w:rPr>
          <w:rFonts w:cs="B Nazanin"/>
          <w:sz w:val="26"/>
          <w:szCs w:val="26"/>
          <w:rtl/>
          <w:lang w:bidi="fa-IR"/>
        </w:rPr>
        <w:t xml:space="preserve"> </w:t>
      </w:r>
      <w:r w:rsidR="00597351" w:rsidRPr="00597351">
        <w:rPr>
          <w:rFonts w:cs="B Nazanin" w:hint="cs"/>
          <w:sz w:val="26"/>
          <w:szCs w:val="26"/>
          <w:rtl/>
          <w:lang w:bidi="fa-IR"/>
        </w:rPr>
        <w:t>شد</w:t>
      </w:r>
      <w:r w:rsidR="00597351" w:rsidRPr="00597351">
        <w:rPr>
          <w:rFonts w:cs="B Nazanin"/>
          <w:sz w:val="26"/>
          <w:szCs w:val="26"/>
          <w:rtl/>
          <w:lang w:bidi="fa-IR"/>
        </w:rPr>
        <w:t xml:space="preserve"> </w:t>
      </w:r>
      <w:r w:rsidR="00597351" w:rsidRPr="00597351">
        <w:rPr>
          <w:rFonts w:cs="B Nazanin" w:hint="cs"/>
          <w:sz w:val="26"/>
          <w:szCs w:val="26"/>
          <w:rtl/>
          <w:lang w:bidi="fa-IR"/>
        </w:rPr>
        <w:t>که</w:t>
      </w:r>
      <w:r w:rsidR="00597351" w:rsidRPr="00597351">
        <w:rPr>
          <w:rFonts w:cs="B Nazanin"/>
          <w:sz w:val="26"/>
          <w:szCs w:val="26"/>
          <w:rtl/>
          <w:lang w:bidi="fa-IR"/>
        </w:rPr>
        <w:t xml:space="preserve"> </w:t>
      </w:r>
      <w:r w:rsidR="00597351" w:rsidRPr="00597351">
        <w:rPr>
          <w:rFonts w:cs="B Nazanin" w:hint="cs"/>
          <w:sz w:val="26"/>
          <w:szCs w:val="26"/>
          <w:rtl/>
          <w:lang w:bidi="fa-IR"/>
        </w:rPr>
        <w:t>بازار</w:t>
      </w:r>
      <w:r w:rsidR="00597351" w:rsidRPr="00597351">
        <w:rPr>
          <w:rFonts w:cs="B Nazanin"/>
          <w:sz w:val="26"/>
          <w:szCs w:val="26"/>
          <w:rtl/>
          <w:lang w:bidi="fa-IR"/>
        </w:rPr>
        <w:t xml:space="preserve"> </w:t>
      </w:r>
      <w:r w:rsidR="00597351" w:rsidRPr="00597351">
        <w:rPr>
          <w:rFonts w:cs="B Nazanin" w:hint="cs"/>
          <w:sz w:val="26"/>
          <w:szCs w:val="26"/>
          <w:rtl/>
          <w:lang w:bidi="fa-IR"/>
        </w:rPr>
        <w:t>موتوراسپورت</w:t>
      </w:r>
      <w:r w:rsidR="00597351" w:rsidRPr="00597351">
        <w:rPr>
          <w:rFonts w:cs="B Nazanin"/>
          <w:sz w:val="26"/>
          <w:szCs w:val="26"/>
          <w:rtl/>
          <w:lang w:bidi="fa-IR"/>
        </w:rPr>
        <w:t xml:space="preserve"> </w:t>
      </w:r>
      <w:r w:rsidR="00597351" w:rsidRPr="00597351">
        <w:rPr>
          <w:rFonts w:cs="B Nazanin" w:hint="cs"/>
          <w:sz w:val="26"/>
          <w:szCs w:val="26"/>
          <w:rtl/>
          <w:lang w:bidi="fa-IR"/>
        </w:rPr>
        <w:t>نیز</w:t>
      </w:r>
      <w:r w:rsidR="00597351" w:rsidRPr="00597351">
        <w:rPr>
          <w:rFonts w:cs="B Nazanin"/>
          <w:sz w:val="26"/>
          <w:szCs w:val="26"/>
          <w:rtl/>
          <w:lang w:bidi="fa-IR"/>
        </w:rPr>
        <w:t xml:space="preserve"> </w:t>
      </w:r>
      <w:r w:rsidR="00597351" w:rsidRPr="00597351">
        <w:rPr>
          <w:rFonts w:cs="B Nazanin" w:hint="cs"/>
          <w:sz w:val="26"/>
          <w:szCs w:val="26"/>
          <w:rtl/>
          <w:lang w:bidi="fa-IR"/>
        </w:rPr>
        <w:t>از</w:t>
      </w:r>
      <w:r w:rsidR="00597351" w:rsidRPr="00597351">
        <w:rPr>
          <w:rFonts w:cs="B Nazanin"/>
          <w:sz w:val="26"/>
          <w:szCs w:val="26"/>
          <w:rtl/>
          <w:lang w:bidi="fa-IR"/>
        </w:rPr>
        <w:t xml:space="preserve"> </w:t>
      </w:r>
      <w:r w:rsidR="00597351" w:rsidRPr="00597351">
        <w:rPr>
          <w:rFonts w:cs="B Nazanin" w:hint="cs"/>
          <w:sz w:val="26"/>
          <w:szCs w:val="26"/>
          <w:rtl/>
          <w:lang w:bidi="fa-IR"/>
        </w:rPr>
        <w:t>چند</w:t>
      </w:r>
      <w:r w:rsidR="00597351" w:rsidRPr="00597351">
        <w:rPr>
          <w:rFonts w:cs="B Nazanin"/>
          <w:sz w:val="26"/>
          <w:szCs w:val="26"/>
          <w:rtl/>
          <w:lang w:bidi="fa-IR"/>
        </w:rPr>
        <w:t xml:space="preserve"> </w:t>
      </w:r>
      <w:r w:rsidR="00597351" w:rsidRPr="00597351">
        <w:rPr>
          <w:rFonts w:cs="B Nazanin" w:hint="cs"/>
          <w:sz w:val="26"/>
          <w:szCs w:val="26"/>
          <w:rtl/>
          <w:lang w:bidi="fa-IR"/>
        </w:rPr>
        <w:t>جهت</w:t>
      </w:r>
      <w:r w:rsidR="00597351" w:rsidRPr="00597351">
        <w:rPr>
          <w:rFonts w:cs="B Nazanin"/>
          <w:sz w:val="26"/>
          <w:szCs w:val="26"/>
          <w:rtl/>
          <w:lang w:bidi="fa-IR"/>
        </w:rPr>
        <w:t xml:space="preserve"> </w:t>
      </w:r>
      <w:r w:rsidR="00597351" w:rsidRPr="00597351">
        <w:rPr>
          <w:rFonts w:cs="B Nazanin" w:hint="cs"/>
          <w:sz w:val="26"/>
          <w:szCs w:val="26"/>
          <w:rtl/>
          <w:lang w:bidi="fa-IR"/>
        </w:rPr>
        <w:t>تحت</w:t>
      </w:r>
      <w:r w:rsidR="00597351" w:rsidRPr="00597351">
        <w:rPr>
          <w:rFonts w:cs="B Nazanin"/>
          <w:sz w:val="26"/>
          <w:szCs w:val="26"/>
          <w:rtl/>
          <w:lang w:bidi="fa-IR"/>
        </w:rPr>
        <w:t xml:space="preserve"> </w:t>
      </w:r>
      <w:r w:rsidR="00597351" w:rsidRPr="00597351">
        <w:rPr>
          <w:rFonts w:cs="B Nazanin" w:hint="cs"/>
          <w:sz w:val="26"/>
          <w:szCs w:val="26"/>
          <w:rtl/>
          <w:lang w:bidi="fa-IR"/>
        </w:rPr>
        <w:t>فشار</w:t>
      </w:r>
      <w:r w:rsidR="00597351" w:rsidRPr="00597351">
        <w:rPr>
          <w:rFonts w:cs="B Nazanin"/>
          <w:sz w:val="26"/>
          <w:szCs w:val="26"/>
          <w:rtl/>
          <w:lang w:bidi="fa-IR"/>
        </w:rPr>
        <w:t xml:space="preserve"> </w:t>
      </w:r>
      <w:r w:rsidR="00597351" w:rsidRPr="00597351">
        <w:rPr>
          <w:rFonts w:cs="B Nazanin" w:hint="cs"/>
          <w:sz w:val="26"/>
          <w:szCs w:val="26"/>
          <w:rtl/>
          <w:lang w:bidi="fa-IR"/>
        </w:rPr>
        <w:t>بود</w:t>
      </w:r>
      <w:r w:rsidR="00597351" w:rsidRPr="00597351">
        <w:rPr>
          <w:rFonts w:cs="B Nazanin"/>
          <w:sz w:val="26"/>
          <w:szCs w:val="26"/>
          <w:rtl/>
          <w:lang w:bidi="fa-IR"/>
        </w:rPr>
        <w:t xml:space="preserve"> </w:t>
      </w:r>
      <w:r w:rsidR="00597351" w:rsidRPr="00597351">
        <w:rPr>
          <w:rFonts w:cs="B Nazanin" w:hint="cs"/>
          <w:sz w:val="26"/>
          <w:szCs w:val="26"/>
          <w:rtl/>
          <w:lang w:bidi="fa-IR"/>
        </w:rPr>
        <w:t>تا</w:t>
      </w:r>
      <w:r w:rsidR="00597351" w:rsidRPr="00597351">
        <w:rPr>
          <w:rFonts w:cs="B Nazanin"/>
          <w:sz w:val="26"/>
          <w:szCs w:val="26"/>
          <w:rtl/>
          <w:lang w:bidi="fa-IR"/>
        </w:rPr>
        <w:t xml:space="preserve"> </w:t>
      </w:r>
      <w:r w:rsidR="00597351" w:rsidRPr="00597351">
        <w:rPr>
          <w:rFonts w:cs="B Nazanin" w:hint="cs"/>
          <w:sz w:val="26"/>
          <w:szCs w:val="26"/>
          <w:rtl/>
          <w:lang w:bidi="fa-IR"/>
        </w:rPr>
        <w:t>به</w:t>
      </w:r>
      <w:r w:rsidR="00597351" w:rsidRPr="00597351">
        <w:rPr>
          <w:rFonts w:cs="B Nazanin"/>
          <w:sz w:val="26"/>
          <w:szCs w:val="26"/>
          <w:rtl/>
          <w:lang w:bidi="fa-IR"/>
        </w:rPr>
        <w:t xml:space="preserve"> </w:t>
      </w:r>
      <w:r w:rsidR="00597351" w:rsidRPr="00597351">
        <w:rPr>
          <w:rFonts w:cs="B Nazanin" w:hint="cs"/>
          <w:sz w:val="26"/>
          <w:szCs w:val="26"/>
          <w:rtl/>
          <w:lang w:bidi="fa-IR"/>
        </w:rPr>
        <w:t>سمت</w:t>
      </w:r>
      <w:r>
        <w:rPr>
          <w:rFonts w:cs="B Nazanin" w:hint="cs"/>
          <w:sz w:val="26"/>
          <w:szCs w:val="26"/>
          <w:rtl/>
          <w:lang w:bidi="fa-IR"/>
        </w:rPr>
        <w:t xml:space="preserve"> </w:t>
      </w:r>
      <w:r w:rsidR="00113487" w:rsidRPr="00597351">
        <w:rPr>
          <w:rFonts w:cs="B Nazanin" w:hint="cs"/>
          <w:sz w:val="26"/>
          <w:szCs w:val="26"/>
          <w:rtl/>
          <w:lang w:bidi="fa-IR"/>
        </w:rPr>
        <w:t>خودروهای</w:t>
      </w:r>
      <w:r w:rsidR="00113487" w:rsidRPr="00597351">
        <w:rPr>
          <w:rFonts w:cs="B Nazanin"/>
          <w:sz w:val="26"/>
          <w:szCs w:val="26"/>
          <w:rtl/>
          <w:lang w:bidi="fa-IR"/>
        </w:rPr>
        <w:t xml:space="preserve"> </w:t>
      </w:r>
      <w:r w:rsidR="00113487" w:rsidRPr="00597351">
        <w:rPr>
          <w:rFonts w:cs="B Nazanin" w:hint="cs"/>
          <w:sz w:val="26"/>
          <w:szCs w:val="26"/>
          <w:rtl/>
          <w:lang w:bidi="fa-IR"/>
        </w:rPr>
        <w:t xml:space="preserve">الکتریکی </w:t>
      </w:r>
      <w:r w:rsidR="00597351" w:rsidRPr="00597351">
        <w:rPr>
          <w:rFonts w:cs="B Nazanin" w:hint="cs"/>
          <w:sz w:val="26"/>
          <w:szCs w:val="26"/>
          <w:rtl/>
          <w:lang w:bidi="fa-IR"/>
        </w:rPr>
        <w:t>حرکت</w:t>
      </w:r>
      <w:r w:rsidR="00597351" w:rsidRPr="00597351">
        <w:rPr>
          <w:rFonts w:cs="B Nazanin"/>
          <w:sz w:val="26"/>
          <w:szCs w:val="26"/>
          <w:rtl/>
          <w:lang w:bidi="fa-IR"/>
        </w:rPr>
        <w:t xml:space="preserve"> </w:t>
      </w:r>
      <w:r w:rsidR="00597351" w:rsidRPr="00597351">
        <w:rPr>
          <w:rFonts w:cs="B Nazanin" w:hint="cs"/>
          <w:sz w:val="26"/>
          <w:szCs w:val="26"/>
          <w:rtl/>
          <w:lang w:bidi="fa-IR"/>
        </w:rPr>
        <w:t>کند</w:t>
      </w:r>
      <w:r w:rsidR="00597351" w:rsidRPr="00597351">
        <w:rPr>
          <w:rFonts w:cs="B Nazanin"/>
          <w:sz w:val="26"/>
          <w:szCs w:val="26"/>
          <w:rtl/>
          <w:lang w:bidi="fa-IR"/>
        </w:rPr>
        <w:t xml:space="preserve"> </w:t>
      </w:r>
      <w:r w:rsidR="00597351" w:rsidRPr="00597351">
        <w:rPr>
          <w:rFonts w:cs="B Nazanin" w:hint="cs"/>
          <w:sz w:val="26"/>
          <w:szCs w:val="26"/>
          <w:rtl/>
          <w:lang w:bidi="fa-IR"/>
        </w:rPr>
        <w:t>و</w:t>
      </w:r>
      <w:r w:rsidR="00597351" w:rsidRPr="00597351">
        <w:rPr>
          <w:rFonts w:cs="B Nazanin"/>
          <w:sz w:val="26"/>
          <w:szCs w:val="26"/>
          <w:rtl/>
          <w:lang w:bidi="fa-IR"/>
        </w:rPr>
        <w:t xml:space="preserve"> </w:t>
      </w:r>
      <w:r w:rsidR="00597351" w:rsidRPr="00597351">
        <w:rPr>
          <w:rFonts w:cs="B Nazanin" w:hint="cs"/>
          <w:sz w:val="26"/>
          <w:szCs w:val="26"/>
          <w:rtl/>
          <w:lang w:bidi="fa-IR"/>
        </w:rPr>
        <w:t>چند</w:t>
      </w:r>
      <w:r w:rsidR="00597351" w:rsidRPr="00597351">
        <w:rPr>
          <w:rFonts w:cs="B Nazanin"/>
          <w:sz w:val="26"/>
          <w:szCs w:val="26"/>
          <w:rtl/>
          <w:lang w:bidi="fa-IR"/>
        </w:rPr>
        <w:t xml:space="preserve"> </w:t>
      </w:r>
      <w:r w:rsidR="00597351" w:rsidRPr="00597351">
        <w:rPr>
          <w:rFonts w:cs="B Nazanin" w:hint="cs"/>
          <w:sz w:val="26"/>
          <w:szCs w:val="26"/>
          <w:rtl/>
          <w:lang w:bidi="fa-IR"/>
        </w:rPr>
        <w:t>سال</w:t>
      </w:r>
      <w:r w:rsidR="00FF77DB">
        <w:rPr>
          <w:rFonts w:cs="B Nazanin" w:hint="cs"/>
          <w:sz w:val="26"/>
          <w:szCs w:val="26"/>
          <w:rtl/>
          <w:lang w:bidi="fa-IR"/>
        </w:rPr>
        <w:t>ی</w:t>
      </w:r>
      <w:r w:rsidR="00597351" w:rsidRPr="00597351">
        <w:rPr>
          <w:rFonts w:cs="B Nazanin"/>
          <w:sz w:val="26"/>
          <w:szCs w:val="26"/>
          <w:rtl/>
          <w:lang w:bidi="fa-IR"/>
        </w:rPr>
        <w:t xml:space="preserve"> </w:t>
      </w:r>
      <w:r w:rsidR="00597351" w:rsidRPr="00597351">
        <w:rPr>
          <w:rFonts w:cs="B Nazanin" w:hint="cs"/>
          <w:sz w:val="26"/>
          <w:szCs w:val="26"/>
          <w:rtl/>
          <w:lang w:bidi="fa-IR"/>
        </w:rPr>
        <w:t>است</w:t>
      </w:r>
      <w:r w:rsidR="00597351" w:rsidRPr="00597351">
        <w:rPr>
          <w:rFonts w:cs="B Nazanin"/>
          <w:sz w:val="26"/>
          <w:szCs w:val="26"/>
          <w:rtl/>
          <w:lang w:bidi="fa-IR"/>
        </w:rPr>
        <w:t xml:space="preserve"> </w:t>
      </w:r>
      <w:r w:rsidR="00597351" w:rsidRPr="00597351">
        <w:rPr>
          <w:rFonts w:cs="B Nazanin" w:hint="cs"/>
          <w:sz w:val="26"/>
          <w:szCs w:val="26"/>
          <w:rtl/>
          <w:lang w:bidi="fa-IR"/>
        </w:rPr>
        <w:t>که</w:t>
      </w:r>
      <w:r w:rsidR="00597351" w:rsidRPr="00597351">
        <w:rPr>
          <w:rFonts w:cs="B Nazanin"/>
          <w:sz w:val="26"/>
          <w:szCs w:val="26"/>
          <w:rtl/>
          <w:lang w:bidi="fa-IR"/>
        </w:rPr>
        <w:t xml:space="preserve"> </w:t>
      </w:r>
      <w:r w:rsidR="00163B3F" w:rsidRPr="00597351">
        <w:rPr>
          <w:rFonts w:cs="B Nazanin" w:hint="cs"/>
          <w:sz w:val="26"/>
          <w:szCs w:val="26"/>
          <w:rtl/>
          <w:lang w:bidi="fa-IR"/>
        </w:rPr>
        <w:t>فرمول</w:t>
      </w:r>
      <w:r w:rsidR="00163B3F" w:rsidRPr="00597351">
        <w:rPr>
          <w:rFonts w:cs="B Nazanin"/>
          <w:sz w:val="26"/>
          <w:szCs w:val="26"/>
          <w:lang w:bidi="fa-IR"/>
        </w:rPr>
        <w:t xml:space="preserve"> E </w:t>
      </w:r>
      <w:r w:rsidR="00163B3F" w:rsidRPr="00597351">
        <w:rPr>
          <w:rFonts w:cs="B Nazanin" w:hint="cs"/>
          <w:sz w:val="26"/>
          <w:szCs w:val="26"/>
          <w:rtl/>
          <w:lang w:bidi="fa-IR"/>
        </w:rPr>
        <w:t>نیز</w:t>
      </w:r>
      <w:r w:rsidR="00163B3F" w:rsidRPr="00597351">
        <w:rPr>
          <w:rFonts w:cs="B Nazanin"/>
          <w:sz w:val="26"/>
          <w:szCs w:val="26"/>
          <w:rtl/>
          <w:lang w:bidi="fa-IR"/>
        </w:rPr>
        <w:t xml:space="preserve"> </w:t>
      </w:r>
      <w:r w:rsidR="00163B3F">
        <w:rPr>
          <w:rFonts w:cs="B Nazanin" w:hint="cs"/>
          <w:sz w:val="26"/>
          <w:szCs w:val="26"/>
          <w:rtl/>
          <w:lang w:bidi="fa-IR"/>
        </w:rPr>
        <w:t xml:space="preserve">به </w:t>
      </w:r>
      <w:r w:rsidR="00597351" w:rsidRPr="00597351">
        <w:rPr>
          <w:rFonts w:cs="B Nazanin" w:hint="cs"/>
          <w:sz w:val="26"/>
          <w:szCs w:val="26"/>
          <w:rtl/>
          <w:lang w:bidi="fa-IR"/>
        </w:rPr>
        <w:t>وجود</w:t>
      </w:r>
      <w:r w:rsidR="00597351" w:rsidRPr="00597351">
        <w:rPr>
          <w:rFonts w:cs="B Nazanin"/>
          <w:sz w:val="26"/>
          <w:szCs w:val="26"/>
          <w:rtl/>
          <w:lang w:bidi="fa-IR"/>
        </w:rPr>
        <w:t xml:space="preserve"> </w:t>
      </w:r>
      <w:r w:rsidR="00163B3F">
        <w:rPr>
          <w:rFonts w:cs="B Nazanin" w:hint="cs"/>
          <w:sz w:val="26"/>
          <w:szCs w:val="26"/>
          <w:rtl/>
          <w:lang w:bidi="fa-IR"/>
        </w:rPr>
        <w:t xml:space="preserve">آمده است. </w:t>
      </w:r>
      <w:r w:rsidR="00597351" w:rsidRPr="00597351">
        <w:rPr>
          <w:rFonts w:cs="B Nazanin" w:hint="cs"/>
          <w:sz w:val="26"/>
          <w:szCs w:val="26"/>
          <w:rtl/>
          <w:lang w:bidi="fa-IR"/>
        </w:rPr>
        <w:t>تیم</w:t>
      </w:r>
      <w:r w:rsidR="00597351" w:rsidRPr="00597351">
        <w:rPr>
          <w:rFonts w:cs="B Nazanin"/>
          <w:sz w:val="26"/>
          <w:szCs w:val="26"/>
          <w:rtl/>
          <w:lang w:bidi="fa-IR"/>
        </w:rPr>
        <w:t xml:space="preserve"> </w:t>
      </w:r>
      <w:r w:rsidR="00163B3F">
        <w:rPr>
          <w:rFonts w:cs="B Nazanin" w:hint="cs"/>
          <w:sz w:val="26"/>
          <w:szCs w:val="26"/>
          <w:rtl/>
          <w:lang w:bidi="fa-IR"/>
        </w:rPr>
        <w:t>دریافت</w:t>
      </w:r>
      <w:r w:rsidR="00597351" w:rsidRPr="00597351">
        <w:rPr>
          <w:rFonts w:cs="B Nazanin"/>
          <w:sz w:val="26"/>
          <w:szCs w:val="26"/>
          <w:rtl/>
          <w:lang w:bidi="fa-IR"/>
        </w:rPr>
        <w:t xml:space="preserve"> </w:t>
      </w:r>
      <w:r w:rsidR="00597351" w:rsidRPr="00597351">
        <w:rPr>
          <w:rFonts w:cs="B Nazanin" w:hint="cs"/>
          <w:sz w:val="26"/>
          <w:szCs w:val="26"/>
          <w:rtl/>
          <w:lang w:bidi="fa-IR"/>
        </w:rPr>
        <w:t>که</w:t>
      </w:r>
      <w:r w:rsidR="00597351" w:rsidRPr="00597351">
        <w:rPr>
          <w:rFonts w:cs="B Nazanin"/>
          <w:sz w:val="26"/>
          <w:szCs w:val="26"/>
          <w:rtl/>
          <w:lang w:bidi="fa-IR"/>
        </w:rPr>
        <w:t xml:space="preserve"> </w:t>
      </w:r>
      <w:r w:rsidR="00163B3F">
        <w:rPr>
          <w:rFonts w:cs="B Nazanin" w:hint="cs"/>
          <w:sz w:val="26"/>
          <w:szCs w:val="26"/>
          <w:rtl/>
          <w:lang w:bidi="fa-IR"/>
        </w:rPr>
        <w:t>باید یک</w:t>
      </w:r>
      <w:r w:rsidR="00597351" w:rsidRPr="00597351">
        <w:rPr>
          <w:rFonts w:cs="B Nazanin"/>
          <w:sz w:val="26"/>
          <w:szCs w:val="26"/>
          <w:rtl/>
          <w:lang w:bidi="fa-IR"/>
        </w:rPr>
        <w:t xml:space="preserve"> </w:t>
      </w:r>
      <w:r w:rsidR="00163B3F">
        <w:rPr>
          <w:rFonts w:cs="B Nazanin" w:hint="cs"/>
          <w:sz w:val="26"/>
          <w:szCs w:val="26"/>
          <w:rtl/>
          <w:lang w:bidi="fa-IR"/>
        </w:rPr>
        <w:t>ارزیابی</w:t>
      </w:r>
      <w:r w:rsidR="00597351" w:rsidRPr="00597351">
        <w:rPr>
          <w:rFonts w:cs="B Nazanin"/>
          <w:sz w:val="26"/>
          <w:szCs w:val="26"/>
          <w:rtl/>
          <w:lang w:bidi="fa-IR"/>
        </w:rPr>
        <w:t xml:space="preserve"> </w:t>
      </w:r>
      <w:r w:rsidR="00597351" w:rsidRPr="00597351">
        <w:rPr>
          <w:rFonts w:cs="B Nazanin" w:hint="cs"/>
          <w:sz w:val="26"/>
          <w:szCs w:val="26"/>
          <w:rtl/>
          <w:lang w:bidi="fa-IR"/>
        </w:rPr>
        <w:t>جامع</w:t>
      </w:r>
      <w:r w:rsidR="00597351" w:rsidRPr="00597351">
        <w:rPr>
          <w:rFonts w:cs="B Nazanin"/>
          <w:sz w:val="26"/>
          <w:szCs w:val="26"/>
          <w:rtl/>
          <w:lang w:bidi="fa-IR"/>
        </w:rPr>
        <w:t xml:space="preserve"> </w:t>
      </w:r>
      <w:r w:rsidR="00597351" w:rsidRPr="00597351">
        <w:rPr>
          <w:rFonts w:cs="B Nazanin" w:hint="cs"/>
          <w:sz w:val="26"/>
          <w:szCs w:val="26"/>
          <w:rtl/>
          <w:lang w:bidi="fa-IR"/>
        </w:rPr>
        <w:t>از</w:t>
      </w:r>
      <w:r w:rsidR="00597351" w:rsidRPr="00597351">
        <w:rPr>
          <w:rFonts w:cs="B Nazanin"/>
          <w:sz w:val="26"/>
          <w:szCs w:val="26"/>
          <w:rtl/>
          <w:lang w:bidi="fa-IR"/>
        </w:rPr>
        <w:t xml:space="preserve"> </w:t>
      </w:r>
      <w:r w:rsidR="00597351" w:rsidRPr="00597351">
        <w:rPr>
          <w:rFonts w:cs="B Nazanin" w:hint="cs"/>
          <w:sz w:val="26"/>
          <w:szCs w:val="26"/>
          <w:rtl/>
          <w:lang w:bidi="fa-IR"/>
        </w:rPr>
        <w:t>موقعیت</w:t>
      </w:r>
      <w:r w:rsidR="00597351" w:rsidRPr="00597351">
        <w:rPr>
          <w:rFonts w:cs="B Nazanin"/>
          <w:sz w:val="26"/>
          <w:szCs w:val="26"/>
          <w:rtl/>
          <w:lang w:bidi="fa-IR"/>
        </w:rPr>
        <w:t xml:space="preserve"> </w:t>
      </w:r>
      <w:r w:rsidR="00597351" w:rsidRPr="00597351">
        <w:rPr>
          <w:rFonts w:cs="B Nazanin" w:hint="cs"/>
          <w:sz w:val="26"/>
          <w:szCs w:val="26"/>
          <w:rtl/>
          <w:lang w:bidi="fa-IR"/>
        </w:rPr>
        <w:t>استراتژیک</w:t>
      </w:r>
      <w:r w:rsidR="00597351" w:rsidRPr="00597351">
        <w:rPr>
          <w:rFonts w:cs="B Nazanin"/>
          <w:sz w:val="26"/>
          <w:szCs w:val="26"/>
          <w:rtl/>
          <w:lang w:bidi="fa-IR"/>
        </w:rPr>
        <w:t xml:space="preserve"> </w:t>
      </w:r>
      <w:r w:rsidR="00163B3F">
        <w:rPr>
          <w:rFonts w:cs="B Nazanin" w:hint="cs"/>
          <w:sz w:val="26"/>
          <w:szCs w:val="26"/>
          <w:rtl/>
          <w:lang w:bidi="fa-IR"/>
        </w:rPr>
        <w:t>صورت گیرد</w:t>
      </w:r>
      <w:r w:rsidR="00597351" w:rsidRPr="00597351">
        <w:rPr>
          <w:rFonts w:cs="B Nazanin"/>
          <w:sz w:val="26"/>
          <w:szCs w:val="26"/>
          <w:rtl/>
          <w:lang w:bidi="fa-IR"/>
        </w:rPr>
        <w:t xml:space="preserve">. </w:t>
      </w:r>
      <w:r w:rsidR="00597351" w:rsidRPr="00597351">
        <w:rPr>
          <w:rFonts w:cs="B Nazanin" w:hint="cs"/>
          <w:sz w:val="26"/>
          <w:szCs w:val="26"/>
          <w:rtl/>
          <w:lang w:bidi="fa-IR"/>
        </w:rPr>
        <w:t>جف</w:t>
      </w:r>
      <w:r w:rsidR="00597351" w:rsidRPr="00597351">
        <w:rPr>
          <w:rFonts w:cs="B Nazanin"/>
          <w:sz w:val="26"/>
          <w:szCs w:val="26"/>
          <w:rtl/>
          <w:lang w:bidi="fa-IR"/>
        </w:rPr>
        <w:t xml:space="preserve"> </w:t>
      </w:r>
      <w:r w:rsidR="00597351" w:rsidRPr="00597351">
        <w:rPr>
          <w:rFonts w:cs="B Nazanin" w:hint="cs"/>
          <w:sz w:val="26"/>
          <w:szCs w:val="26"/>
          <w:rtl/>
          <w:lang w:bidi="fa-IR"/>
        </w:rPr>
        <w:t>کستل</w:t>
      </w:r>
      <w:r w:rsidR="00597351" w:rsidRPr="00597351">
        <w:rPr>
          <w:rFonts w:cs="B Nazanin"/>
          <w:sz w:val="26"/>
          <w:szCs w:val="26"/>
          <w:rtl/>
          <w:lang w:bidi="fa-IR"/>
        </w:rPr>
        <w:t xml:space="preserve"> </w:t>
      </w:r>
      <w:r w:rsidR="00597351" w:rsidRPr="00597351">
        <w:rPr>
          <w:rFonts w:cs="B Nazanin" w:hint="cs"/>
          <w:sz w:val="26"/>
          <w:szCs w:val="26"/>
          <w:rtl/>
          <w:lang w:bidi="fa-IR"/>
        </w:rPr>
        <w:t>مأمور</w:t>
      </w:r>
      <w:r w:rsidR="00597351" w:rsidRPr="00597351">
        <w:rPr>
          <w:rFonts w:cs="B Nazanin"/>
          <w:sz w:val="26"/>
          <w:szCs w:val="26"/>
          <w:rtl/>
          <w:lang w:bidi="fa-IR"/>
        </w:rPr>
        <w:t xml:space="preserve"> </w:t>
      </w:r>
      <w:r w:rsidR="00597351" w:rsidRPr="00597351">
        <w:rPr>
          <w:rFonts w:cs="B Nazanin" w:hint="cs"/>
          <w:sz w:val="26"/>
          <w:szCs w:val="26"/>
          <w:rtl/>
          <w:lang w:bidi="fa-IR"/>
        </w:rPr>
        <w:t>نظارت</w:t>
      </w:r>
      <w:r w:rsidR="00597351" w:rsidRPr="00597351">
        <w:rPr>
          <w:rFonts w:cs="B Nazanin"/>
          <w:sz w:val="26"/>
          <w:szCs w:val="26"/>
          <w:rtl/>
          <w:lang w:bidi="fa-IR"/>
        </w:rPr>
        <w:t xml:space="preserve"> </w:t>
      </w:r>
      <w:r w:rsidR="00597351" w:rsidRPr="00597351">
        <w:rPr>
          <w:rFonts w:cs="B Nazanin" w:hint="cs"/>
          <w:sz w:val="26"/>
          <w:szCs w:val="26"/>
          <w:rtl/>
          <w:lang w:bidi="fa-IR"/>
        </w:rPr>
        <w:t>بر</w:t>
      </w:r>
      <w:r w:rsidR="00597351" w:rsidRPr="00597351">
        <w:rPr>
          <w:rFonts w:cs="B Nazanin"/>
          <w:sz w:val="26"/>
          <w:szCs w:val="26"/>
          <w:rtl/>
          <w:lang w:bidi="fa-IR"/>
        </w:rPr>
        <w:t xml:space="preserve"> </w:t>
      </w:r>
      <w:r w:rsidR="00597351" w:rsidRPr="00597351">
        <w:rPr>
          <w:rFonts w:cs="B Nazanin" w:hint="cs"/>
          <w:sz w:val="26"/>
          <w:szCs w:val="26"/>
          <w:rtl/>
          <w:lang w:bidi="fa-IR"/>
        </w:rPr>
        <w:t>پروژه</w:t>
      </w:r>
      <w:r w:rsidR="00597351" w:rsidRPr="00597351">
        <w:rPr>
          <w:rFonts w:cs="B Nazanin"/>
          <w:sz w:val="26"/>
          <w:szCs w:val="26"/>
          <w:rtl/>
          <w:lang w:bidi="fa-IR"/>
        </w:rPr>
        <w:t xml:space="preserve"> </w:t>
      </w:r>
      <w:r w:rsidR="00597351" w:rsidRPr="00597351">
        <w:rPr>
          <w:rFonts w:cs="B Nazanin" w:hint="cs"/>
          <w:sz w:val="26"/>
          <w:szCs w:val="26"/>
          <w:rtl/>
          <w:lang w:bidi="fa-IR"/>
        </w:rPr>
        <w:t>شد</w:t>
      </w:r>
      <w:r w:rsidR="00597351" w:rsidRPr="00597351">
        <w:rPr>
          <w:rFonts w:cs="B Nazanin"/>
          <w:sz w:val="26"/>
          <w:szCs w:val="26"/>
          <w:rtl/>
          <w:lang w:bidi="fa-IR"/>
        </w:rPr>
        <w:t xml:space="preserve"> </w:t>
      </w:r>
      <w:r w:rsidR="00597351" w:rsidRPr="00597351">
        <w:rPr>
          <w:rFonts w:cs="B Nazanin" w:hint="cs"/>
          <w:sz w:val="26"/>
          <w:szCs w:val="26"/>
          <w:rtl/>
          <w:lang w:bidi="fa-IR"/>
        </w:rPr>
        <w:t>و</w:t>
      </w:r>
      <w:r w:rsidR="00597351" w:rsidRPr="00597351">
        <w:rPr>
          <w:rFonts w:cs="B Nazanin"/>
          <w:sz w:val="26"/>
          <w:szCs w:val="26"/>
          <w:rtl/>
          <w:lang w:bidi="fa-IR"/>
        </w:rPr>
        <w:t xml:space="preserve"> </w:t>
      </w:r>
      <w:r w:rsidR="00597351" w:rsidRPr="00597351">
        <w:rPr>
          <w:rFonts w:cs="B Nazanin" w:hint="cs"/>
          <w:sz w:val="26"/>
          <w:szCs w:val="26"/>
          <w:rtl/>
          <w:lang w:bidi="fa-IR"/>
        </w:rPr>
        <w:t>او</w:t>
      </w:r>
      <w:r w:rsidR="00597351" w:rsidRPr="00597351">
        <w:rPr>
          <w:rFonts w:cs="B Nazanin"/>
          <w:sz w:val="26"/>
          <w:szCs w:val="26"/>
          <w:rtl/>
          <w:lang w:bidi="fa-IR"/>
        </w:rPr>
        <w:t xml:space="preserve"> </w:t>
      </w:r>
      <w:r w:rsidR="00597351" w:rsidRPr="00597351">
        <w:rPr>
          <w:rFonts w:cs="B Nazanin" w:hint="cs"/>
          <w:sz w:val="26"/>
          <w:szCs w:val="26"/>
          <w:rtl/>
          <w:lang w:bidi="fa-IR"/>
        </w:rPr>
        <w:t>یکی</w:t>
      </w:r>
      <w:r w:rsidR="00597351" w:rsidRPr="00597351">
        <w:rPr>
          <w:rFonts w:cs="B Nazanin"/>
          <w:sz w:val="26"/>
          <w:szCs w:val="26"/>
          <w:rtl/>
          <w:lang w:bidi="fa-IR"/>
        </w:rPr>
        <w:t xml:space="preserve"> </w:t>
      </w:r>
      <w:r w:rsidR="00597351" w:rsidRPr="00597351">
        <w:rPr>
          <w:rFonts w:cs="B Nazanin" w:hint="cs"/>
          <w:sz w:val="26"/>
          <w:szCs w:val="26"/>
          <w:rtl/>
          <w:lang w:bidi="fa-IR"/>
        </w:rPr>
        <w:t>از</w:t>
      </w:r>
      <w:r w:rsidR="00597351" w:rsidRPr="00597351">
        <w:rPr>
          <w:rFonts w:cs="B Nazanin"/>
          <w:sz w:val="26"/>
          <w:szCs w:val="26"/>
          <w:rtl/>
          <w:lang w:bidi="fa-IR"/>
        </w:rPr>
        <w:t xml:space="preserve"> </w:t>
      </w:r>
      <w:r w:rsidR="00597351" w:rsidRPr="00597351">
        <w:rPr>
          <w:rFonts w:cs="B Nazanin" w:hint="cs"/>
          <w:sz w:val="26"/>
          <w:szCs w:val="26"/>
          <w:rtl/>
          <w:lang w:bidi="fa-IR"/>
        </w:rPr>
        <w:t>اعضای</w:t>
      </w:r>
      <w:r w:rsidR="00597351" w:rsidRPr="00597351">
        <w:rPr>
          <w:rFonts w:cs="B Nazanin"/>
          <w:sz w:val="26"/>
          <w:szCs w:val="26"/>
          <w:rtl/>
          <w:lang w:bidi="fa-IR"/>
        </w:rPr>
        <w:t xml:space="preserve"> </w:t>
      </w:r>
      <w:r w:rsidR="00597351" w:rsidRPr="00597351">
        <w:rPr>
          <w:rFonts w:cs="B Nazanin" w:hint="cs"/>
          <w:sz w:val="26"/>
          <w:szCs w:val="26"/>
          <w:rtl/>
          <w:lang w:bidi="fa-IR"/>
        </w:rPr>
        <w:t>تیمش،</w:t>
      </w:r>
      <w:r w:rsidR="00597351" w:rsidRPr="00597351">
        <w:rPr>
          <w:rFonts w:cs="B Nazanin"/>
          <w:sz w:val="26"/>
          <w:szCs w:val="26"/>
          <w:rtl/>
          <w:lang w:bidi="fa-IR"/>
        </w:rPr>
        <w:t xml:space="preserve"> </w:t>
      </w:r>
      <w:r w:rsidR="00597351" w:rsidRPr="00597351">
        <w:rPr>
          <w:rFonts w:cs="B Nazanin" w:hint="cs"/>
          <w:sz w:val="26"/>
          <w:szCs w:val="26"/>
          <w:rtl/>
          <w:lang w:bidi="fa-IR"/>
        </w:rPr>
        <w:t>سارا</w:t>
      </w:r>
      <w:r w:rsidR="00597351" w:rsidRPr="00597351">
        <w:rPr>
          <w:rFonts w:cs="B Nazanin"/>
          <w:sz w:val="26"/>
          <w:szCs w:val="26"/>
          <w:rtl/>
          <w:lang w:bidi="fa-IR"/>
        </w:rPr>
        <w:t xml:space="preserve"> </w:t>
      </w:r>
      <w:r w:rsidR="00597351" w:rsidRPr="00597351">
        <w:rPr>
          <w:rFonts w:cs="B Nazanin" w:hint="cs"/>
          <w:sz w:val="26"/>
          <w:szCs w:val="26"/>
          <w:rtl/>
          <w:lang w:bidi="fa-IR"/>
        </w:rPr>
        <w:t>رایلی،</w:t>
      </w:r>
      <w:r w:rsidR="00597351" w:rsidRPr="00597351">
        <w:rPr>
          <w:rFonts w:cs="B Nazanin"/>
          <w:sz w:val="26"/>
          <w:szCs w:val="26"/>
          <w:rtl/>
          <w:lang w:bidi="fa-IR"/>
        </w:rPr>
        <w:t xml:space="preserve"> </w:t>
      </w:r>
      <w:r w:rsidR="00597351" w:rsidRPr="00597351">
        <w:rPr>
          <w:rFonts w:cs="B Nazanin" w:hint="cs"/>
          <w:sz w:val="26"/>
          <w:szCs w:val="26"/>
          <w:rtl/>
          <w:lang w:bidi="fa-IR"/>
        </w:rPr>
        <w:t>رئیس</w:t>
      </w:r>
      <w:r w:rsidR="00597351" w:rsidRPr="00597351">
        <w:rPr>
          <w:rFonts w:cs="B Nazanin"/>
          <w:sz w:val="26"/>
          <w:szCs w:val="26"/>
          <w:rtl/>
          <w:lang w:bidi="fa-IR"/>
        </w:rPr>
        <w:t xml:space="preserve"> </w:t>
      </w:r>
      <w:r w:rsidR="00597351" w:rsidRPr="00597351">
        <w:rPr>
          <w:rFonts w:cs="B Nazanin"/>
          <w:sz w:val="26"/>
          <w:szCs w:val="26"/>
          <w:lang w:bidi="fa-IR"/>
        </w:rPr>
        <w:t>CRM</w:t>
      </w:r>
      <w:r w:rsidR="00597351" w:rsidRPr="00597351">
        <w:rPr>
          <w:rFonts w:cs="B Nazanin" w:hint="cs"/>
          <w:sz w:val="26"/>
          <w:szCs w:val="26"/>
          <w:rtl/>
          <w:lang w:bidi="fa-IR"/>
        </w:rPr>
        <w:t>،</w:t>
      </w:r>
      <w:r w:rsidR="00597351" w:rsidRPr="00597351">
        <w:rPr>
          <w:rFonts w:cs="B Nazanin"/>
          <w:sz w:val="26"/>
          <w:szCs w:val="26"/>
          <w:rtl/>
          <w:lang w:bidi="fa-IR"/>
        </w:rPr>
        <w:t xml:space="preserve"> </w:t>
      </w:r>
      <w:r w:rsidR="00597351" w:rsidRPr="00597351">
        <w:rPr>
          <w:rFonts w:cs="B Nazanin" w:hint="cs"/>
          <w:sz w:val="26"/>
          <w:szCs w:val="26"/>
          <w:rtl/>
          <w:lang w:bidi="fa-IR"/>
        </w:rPr>
        <w:t>را</w:t>
      </w:r>
      <w:r w:rsidR="00597351" w:rsidRPr="00597351">
        <w:rPr>
          <w:rFonts w:cs="B Nazanin"/>
          <w:sz w:val="26"/>
          <w:szCs w:val="26"/>
          <w:rtl/>
          <w:lang w:bidi="fa-IR"/>
        </w:rPr>
        <w:t xml:space="preserve"> </w:t>
      </w:r>
      <w:r w:rsidR="00597351" w:rsidRPr="00597351">
        <w:rPr>
          <w:rFonts w:cs="B Nazanin" w:hint="cs"/>
          <w:sz w:val="26"/>
          <w:szCs w:val="26"/>
          <w:rtl/>
          <w:lang w:bidi="fa-IR"/>
        </w:rPr>
        <w:t>به</w:t>
      </w:r>
      <w:r w:rsidR="00597351" w:rsidRPr="00597351">
        <w:rPr>
          <w:rFonts w:cs="B Nazanin"/>
          <w:sz w:val="26"/>
          <w:szCs w:val="26"/>
          <w:rtl/>
          <w:lang w:bidi="fa-IR"/>
        </w:rPr>
        <w:t xml:space="preserve"> </w:t>
      </w:r>
      <w:r w:rsidR="00597351" w:rsidRPr="00597351">
        <w:rPr>
          <w:rFonts w:cs="B Nazanin" w:hint="cs"/>
          <w:sz w:val="26"/>
          <w:szCs w:val="26"/>
          <w:rtl/>
          <w:lang w:bidi="fa-IR"/>
        </w:rPr>
        <w:t>عنوان</w:t>
      </w:r>
      <w:r w:rsidR="00597351" w:rsidRPr="00597351">
        <w:rPr>
          <w:rFonts w:cs="B Nazanin"/>
          <w:sz w:val="26"/>
          <w:szCs w:val="26"/>
          <w:rtl/>
          <w:lang w:bidi="fa-IR"/>
        </w:rPr>
        <w:t xml:space="preserve"> </w:t>
      </w:r>
      <w:r w:rsidR="00597351" w:rsidRPr="00597351">
        <w:rPr>
          <w:rFonts w:cs="B Nazanin" w:hint="cs"/>
          <w:sz w:val="26"/>
          <w:szCs w:val="26"/>
          <w:rtl/>
          <w:lang w:bidi="fa-IR"/>
        </w:rPr>
        <w:t>مدیر</w:t>
      </w:r>
      <w:r w:rsidR="00597351" w:rsidRPr="00597351">
        <w:rPr>
          <w:rFonts w:cs="B Nazanin"/>
          <w:sz w:val="26"/>
          <w:szCs w:val="26"/>
          <w:rtl/>
          <w:lang w:bidi="fa-IR"/>
        </w:rPr>
        <w:t xml:space="preserve"> </w:t>
      </w:r>
      <w:r w:rsidR="00597351" w:rsidRPr="00597351">
        <w:rPr>
          <w:rFonts w:cs="B Nazanin" w:hint="cs"/>
          <w:sz w:val="26"/>
          <w:szCs w:val="26"/>
          <w:rtl/>
          <w:lang w:bidi="fa-IR"/>
        </w:rPr>
        <w:t>پروژه</w:t>
      </w:r>
      <w:r w:rsidR="00597351" w:rsidRPr="00597351">
        <w:rPr>
          <w:rFonts w:cs="B Nazanin"/>
          <w:sz w:val="26"/>
          <w:szCs w:val="26"/>
          <w:rtl/>
          <w:lang w:bidi="fa-IR"/>
        </w:rPr>
        <w:t xml:space="preserve"> </w:t>
      </w:r>
      <w:r w:rsidR="00597351" w:rsidRPr="00597351">
        <w:rPr>
          <w:rFonts w:cs="B Nazanin" w:hint="cs"/>
          <w:sz w:val="26"/>
          <w:szCs w:val="26"/>
          <w:rtl/>
          <w:lang w:bidi="fa-IR"/>
        </w:rPr>
        <w:t>منصوب</w:t>
      </w:r>
      <w:r w:rsidR="00597351" w:rsidRPr="00597351">
        <w:rPr>
          <w:rFonts w:cs="B Nazanin"/>
          <w:sz w:val="26"/>
          <w:szCs w:val="26"/>
          <w:rtl/>
          <w:lang w:bidi="fa-IR"/>
        </w:rPr>
        <w:t xml:space="preserve"> </w:t>
      </w:r>
      <w:r w:rsidR="00597351" w:rsidRPr="00597351">
        <w:rPr>
          <w:rFonts w:cs="B Nazanin" w:hint="cs"/>
          <w:sz w:val="26"/>
          <w:szCs w:val="26"/>
          <w:rtl/>
          <w:lang w:bidi="fa-IR"/>
        </w:rPr>
        <w:t>کرد</w:t>
      </w:r>
      <w:r w:rsidR="00597351" w:rsidRPr="00597351">
        <w:rPr>
          <w:rFonts w:cs="B Nazanin"/>
          <w:sz w:val="26"/>
          <w:szCs w:val="26"/>
          <w:rtl/>
          <w:lang w:bidi="fa-IR"/>
        </w:rPr>
        <w:t xml:space="preserve">. </w:t>
      </w:r>
      <w:r w:rsidR="00597351" w:rsidRPr="00597351">
        <w:rPr>
          <w:rFonts w:cs="B Nazanin" w:hint="cs"/>
          <w:sz w:val="26"/>
          <w:szCs w:val="26"/>
          <w:rtl/>
          <w:lang w:bidi="fa-IR"/>
        </w:rPr>
        <w:t>تیم</w:t>
      </w:r>
      <w:r w:rsidR="00597351" w:rsidRPr="00597351">
        <w:rPr>
          <w:rFonts w:cs="B Nazanin"/>
          <w:sz w:val="26"/>
          <w:szCs w:val="26"/>
          <w:rtl/>
          <w:lang w:bidi="fa-IR"/>
        </w:rPr>
        <w:t xml:space="preserve"> </w:t>
      </w:r>
      <w:r w:rsidR="00597351" w:rsidRPr="00597351">
        <w:rPr>
          <w:rFonts w:cs="B Nazanin" w:hint="cs"/>
          <w:sz w:val="26"/>
          <w:szCs w:val="26"/>
          <w:rtl/>
          <w:lang w:bidi="fa-IR"/>
        </w:rPr>
        <w:t>مدیریت</w:t>
      </w:r>
      <w:r w:rsidR="00597351" w:rsidRPr="00597351">
        <w:rPr>
          <w:rFonts w:cs="B Nazanin"/>
          <w:sz w:val="26"/>
          <w:szCs w:val="26"/>
          <w:rtl/>
          <w:lang w:bidi="fa-IR"/>
        </w:rPr>
        <w:t xml:space="preserve"> </w:t>
      </w:r>
      <w:r w:rsidR="00597351" w:rsidRPr="00597351">
        <w:rPr>
          <w:rFonts w:cs="B Nazanin" w:hint="cs"/>
          <w:sz w:val="26"/>
          <w:szCs w:val="26"/>
          <w:rtl/>
          <w:lang w:bidi="fa-IR"/>
        </w:rPr>
        <w:t>خواستار</w:t>
      </w:r>
      <w:r w:rsidR="00597351" w:rsidRPr="00597351">
        <w:rPr>
          <w:rFonts w:cs="B Nazanin"/>
          <w:sz w:val="26"/>
          <w:szCs w:val="26"/>
          <w:rtl/>
          <w:lang w:bidi="fa-IR"/>
        </w:rPr>
        <w:t xml:space="preserve"> </w:t>
      </w:r>
      <w:r w:rsidR="00597351" w:rsidRPr="00597351">
        <w:rPr>
          <w:rFonts w:cs="B Nazanin" w:hint="cs"/>
          <w:sz w:val="26"/>
          <w:szCs w:val="26"/>
          <w:rtl/>
          <w:lang w:bidi="fa-IR"/>
        </w:rPr>
        <w:t>گزارشی</w:t>
      </w:r>
      <w:r w:rsidR="00597351" w:rsidRPr="00597351">
        <w:rPr>
          <w:rFonts w:cs="B Nazanin"/>
          <w:sz w:val="26"/>
          <w:szCs w:val="26"/>
          <w:rtl/>
          <w:lang w:bidi="fa-IR"/>
        </w:rPr>
        <w:t xml:space="preserve"> </w:t>
      </w:r>
      <w:r w:rsidR="00597351" w:rsidRPr="00597351">
        <w:rPr>
          <w:rFonts w:cs="B Nazanin" w:hint="cs"/>
          <w:sz w:val="26"/>
          <w:szCs w:val="26"/>
          <w:rtl/>
          <w:lang w:bidi="fa-IR"/>
        </w:rPr>
        <w:t>دقیق</w:t>
      </w:r>
      <w:r w:rsidR="00597351" w:rsidRPr="00597351">
        <w:rPr>
          <w:rFonts w:cs="B Nazanin"/>
          <w:sz w:val="26"/>
          <w:szCs w:val="26"/>
          <w:rtl/>
          <w:lang w:bidi="fa-IR"/>
        </w:rPr>
        <w:t xml:space="preserve"> </w:t>
      </w:r>
      <w:r w:rsidR="00597351" w:rsidRPr="00597351">
        <w:rPr>
          <w:rFonts w:cs="B Nazanin" w:hint="cs"/>
          <w:sz w:val="26"/>
          <w:szCs w:val="26"/>
          <w:rtl/>
          <w:lang w:bidi="fa-IR"/>
        </w:rPr>
        <w:t>همراه</w:t>
      </w:r>
      <w:r w:rsidR="00597351" w:rsidRPr="00597351">
        <w:rPr>
          <w:rFonts w:cs="B Nazanin"/>
          <w:sz w:val="26"/>
          <w:szCs w:val="26"/>
          <w:rtl/>
          <w:lang w:bidi="fa-IR"/>
        </w:rPr>
        <w:t xml:space="preserve"> </w:t>
      </w:r>
      <w:r w:rsidR="00597351" w:rsidRPr="00597351">
        <w:rPr>
          <w:rFonts w:cs="B Nazanin" w:hint="cs"/>
          <w:sz w:val="26"/>
          <w:szCs w:val="26"/>
          <w:rtl/>
          <w:lang w:bidi="fa-IR"/>
        </w:rPr>
        <w:t>با</w:t>
      </w:r>
      <w:r w:rsidR="00597351" w:rsidRPr="00597351">
        <w:rPr>
          <w:rFonts w:cs="B Nazanin"/>
          <w:sz w:val="26"/>
          <w:szCs w:val="26"/>
          <w:rtl/>
          <w:lang w:bidi="fa-IR"/>
        </w:rPr>
        <w:t xml:space="preserve"> </w:t>
      </w:r>
      <w:r w:rsidR="00597351" w:rsidRPr="00597351">
        <w:rPr>
          <w:rFonts w:cs="B Nazanin" w:hint="cs"/>
          <w:sz w:val="26"/>
          <w:szCs w:val="26"/>
          <w:rtl/>
          <w:lang w:bidi="fa-IR"/>
        </w:rPr>
        <w:t>توصیه‌ها</w:t>
      </w:r>
      <w:r w:rsidR="00597351" w:rsidRPr="00597351">
        <w:rPr>
          <w:rFonts w:cs="B Nazanin"/>
          <w:sz w:val="26"/>
          <w:szCs w:val="26"/>
          <w:rtl/>
          <w:lang w:bidi="fa-IR"/>
        </w:rPr>
        <w:t xml:space="preserve"> </w:t>
      </w:r>
      <w:r w:rsidR="00163B3F">
        <w:rPr>
          <w:rFonts w:cs="B Nazanin" w:hint="cs"/>
          <w:sz w:val="26"/>
          <w:szCs w:val="26"/>
          <w:rtl/>
          <w:lang w:bidi="fa-IR"/>
        </w:rPr>
        <w:t>طی</w:t>
      </w:r>
      <w:r w:rsidR="00597351" w:rsidRPr="00597351">
        <w:rPr>
          <w:rFonts w:cs="B Nazanin"/>
          <w:sz w:val="26"/>
          <w:szCs w:val="26"/>
          <w:rtl/>
          <w:lang w:bidi="fa-IR"/>
        </w:rPr>
        <w:t xml:space="preserve"> </w:t>
      </w:r>
      <w:r w:rsidR="00597351" w:rsidRPr="00597351">
        <w:rPr>
          <w:rFonts w:cs="B Nazanin" w:hint="cs"/>
          <w:sz w:val="26"/>
          <w:szCs w:val="26"/>
          <w:rtl/>
          <w:lang w:bidi="fa-IR"/>
        </w:rPr>
        <w:t>مدت</w:t>
      </w:r>
      <w:r w:rsidR="00597351" w:rsidRPr="00597351">
        <w:rPr>
          <w:rFonts w:cs="B Nazanin"/>
          <w:sz w:val="26"/>
          <w:szCs w:val="26"/>
          <w:rtl/>
          <w:lang w:bidi="fa-IR"/>
        </w:rPr>
        <w:t xml:space="preserve"> ۳ </w:t>
      </w:r>
      <w:r w:rsidR="00597351" w:rsidRPr="00597351">
        <w:rPr>
          <w:rFonts w:cs="B Nazanin" w:hint="cs"/>
          <w:sz w:val="26"/>
          <w:szCs w:val="26"/>
          <w:rtl/>
          <w:lang w:bidi="fa-IR"/>
        </w:rPr>
        <w:t>ماه</w:t>
      </w:r>
      <w:r w:rsidR="00597351" w:rsidRPr="00597351">
        <w:rPr>
          <w:rFonts w:cs="B Nazanin"/>
          <w:sz w:val="26"/>
          <w:szCs w:val="26"/>
          <w:rtl/>
          <w:lang w:bidi="fa-IR"/>
        </w:rPr>
        <w:t xml:space="preserve"> </w:t>
      </w:r>
      <w:r w:rsidR="00597351" w:rsidRPr="00597351">
        <w:rPr>
          <w:rFonts w:cs="B Nazanin" w:hint="cs"/>
          <w:sz w:val="26"/>
          <w:szCs w:val="26"/>
          <w:rtl/>
          <w:lang w:bidi="fa-IR"/>
        </w:rPr>
        <w:t>شد</w:t>
      </w:r>
      <w:r w:rsidR="00597351" w:rsidRPr="00597351">
        <w:rPr>
          <w:rFonts w:cs="B Nazanin"/>
          <w:sz w:val="26"/>
          <w:szCs w:val="26"/>
          <w:rtl/>
          <w:lang w:bidi="fa-IR"/>
        </w:rPr>
        <w:t xml:space="preserve">. </w:t>
      </w:r>
      <w:r w:rsidR="00597351" w:rsidRPr="00597351">
        <w:rPr>
          <w:rFonts w:cs="B Nazanin" w:hint="cs"/>
          <w:sz w:val="26"/>
          <w:szCs w:val="26"/>
          <w:rtl/>
          <w:lang w:bidi="fa-IR"/>
        </w:rPr>
        <w:t>آن‌ها</w:t>
      </w:r>
      <w:r w:rsidR="00597351" w:rsidRPr="00597351">
        <w:rPr>
          <w:rFonts w:cs="B Nazanin"/>
          <w:sz w:val="26"/>
          <w:szCs w:val="26"/>
          <w:rtl/>
          <w:lang w:bidi="fa-IR"/>
        </w:rPr>
        <w:t xml:space="preserve"> </w:t>
      </w:r>
      <w:r w:rsidR="00163B3F">
        <w:rPr>
          <w:rFonts w:cs="B Nazanin" w:hint="cs"/>
          <w:sz w:val="26"/>
          <w:szCs w:val="26"/>
          <w:rtl/>
          <w:lang w:bidi="fa-IR"/>
        </w:rPr>
        <w:t>باید در ادراکات شان</w:t>
      </w:r>
      <w:r w:rsidR="00597351" w:rsidRPr="00597351">
        <w:rPr>
          <w:rFonts w:cs="B Nazanin"/>
          <w:sz w:val="26"/>
          <w:szCs w:val="26"/>
          <w:rtl/>
          <w:lang w:bidi="fa-IR"/>
        </w:rPr>
        <w:t xml:space="preserve"> </w:t>
      </w:r>
      <w:r w:rsidR="00597351" w:rsidRPr="00597351">
        <w:rPr>
          <w:rFonts w:cs="B Nazanin" w:hint="cs"/>
          <w:sz w:val="26"/>
          <w:szCs w:val="26"/>
          <w:rtl/>
          <w:lang w:bidi="fa-IR"/>
        </w:rPr>
        <w:t>از</w:t>
      </w:r>
      <w:r w:rsidR="00597351" w:rsidRPr="00597351">
        <w:rPr>
          <w:rFonts w:cs="B Nazanin"/>
          <w:sz w:val="26"/>
          <w:szCs w:val="26"/>
          <w:rtl/>
          <w:lang w:bidi="fa-IR"/>
        </w:rPr>
        <w:t xml:space="preserve"> </w:t>
      </w:r>
      <w:r w:rsidR="00597351" w:rsidRPr="00597351">
        <w:rPr>
          <w:rFonts w:cs="B Nazanin" w:hint="cs"/>
          <w:sz w:val="26"/>
          <w:szCs w:val="26"/>
          <w:rtl/>
          <w:lang w:bidi="fa-IR"/>
        </w:rPr>
        <w:t>وضعیت</w:t>
      </w:r>
      <w:r w:rsidR="00597351" w:rsidRPr="00597351">
        <w:rPr>
          <w:rFonts w:cs="B Nazanin"/>
          <w:sz w:val="26"/>
          <w:szCs w:val="26"/>
          <w:rtl/>
          <w:lang w:bidi="fa-IR"/>
        </w:rPr>
        <w:t xml:space="preserve"> </w:t>
      </w:r>
      <w:r w:rsidR="00597351" w:rsidRPr="00597351">
        <w:rPr>
          <w:rFonts w:cs="B Nazanin" w:hint="cs"/>
          <w:sz w:val="26"/>
          <w:szCs w:val="26"/>
          <w:rtl/>
          <w:lang w:bidi="fa-IR"/>
        </w:rPr>
        <w:t>جاری</w:t>
      </w:r>
      <w:r w:rsidR="00597351" w:rsidRPr="00597351">
        <w:rPr>
          <w:rFonts w:cs="B Nazanin"/>
          <w:sz w:val="26"/>
          <w:szCs w:val="26"/>
          <w:rtl/>
          <w:lang w:bidi="fa-IR"/>
        </w:rPr>
        <w:t xml:space="preserve"> </w:t>
      </w:r>
      <w:r w:rsidR="00597351" w:rsidRPr="00597351">
        <w:rPr>
          <w:rFonts w:cs="B Nazanin"/>
          <w:sz w:val="26"/>
          <w:szCs w:val="26"/>
          <w:lang w:bidi="fa-IR"/>
        </w:rPr>
        <w:t>MEL</w:t>
      </w:r>
      <w:r w:rsidR="00597351" w:rsidRPr="00597351">
        <w:rPr>
          <w:rFonts w:cs="B Nazanin"/>
          <w:sz w:val="26"/>
          <w:szCs w:val="26"/>
          <w:rtl/>
          <w:lang w:bidi="fa-IR"/>
        </w:rPr>
        <w:t xml:space="preserve"> </w:t>
      </w:r>
      <w:r w:rsidR="00597351" w:rsidRPr="00597351">
        <w:rPr>
          <w:rFonts w:cs="B Nazanin" w:hint="cs"/>
          <w:sz w:val="26"/>
          <w:szCs w:val="26"/>
          <w:rtl/>
          <w:lang w:bidi="fa-IR"/>
        </w:rPr>
        <w:t>و</w:t>
      </w:r>
      <w:r w:rsidR="00597351" w:rsidRPr="00597351">
        <w:rPr>
          <w:rFonts w:cs="B Nazanin"/>
          <w:sz w:val="26"/>
          <w:szCs w:val="26"/>
          <w:rtl/>
          <w:lang w:bidi="fa-IR"/>
        </w:rPr>
        <w:t xml:space="preserve"> </w:t>
      </w:r>
      <w:r w:rsidR="00597351" w:rsidRPr="00597351">
        <w:rPr>
          <w:rFonts w:cs="B Nazanin" w:hint="cs"/>
          <w:sz w:val="26"/>
          <w:szCs w:val="26"/>
          <w:rtl/>
          <w:lang w:bidi="fa-IR"/>
        </w:rPr>
        <w:t>گزینه‌های</w:t>
      </w:r>
      <w:r w:rsidR="00597351" w:rsidRPr="00597351">
        <w:rPr>
          <w:rFonts w:cs="B Nazanin"/>
          <w:sz w:val="26"/>
          <w:szCs w:val="26"/>
          <w:rtl/>
          <w:lang w:bidi="fa-IR"/>
        </w:rPr>
        <w:t xml:space="preserve"> </w:t>
      </w:r>
      <w:r w:rsidR="00597351" w:rsidRPr="00597351">
        <w:rPr>
          <w:rFonts w:cs="B Nazanin" w:hint="cs"/>
          <w:sz w:val="26"/>
          <w:szCs w:val="26"/>
          <w:rtl/>
          <w:lang w:bidi="fa-IR"/>
        </w:rPr>
        <w:t>استراتژیک</w:t>
      </w:r>
      <w:r w:rsidR="00597351" w:rsidRPr="00597351">
        <w:rPr>
          <w:rFonts w:cs="B Nazanin"/>
          <w:sz w:val="26"/>
          <w:szCs w:val="26"/>
          <w:rtl/>
          <w:lang w:bidi="fa-IR"/>
        </w:rPr>
        <w:t xml:space="preserve"> </w:t>
      </w:r>
      <w:r w:rsidR="00597351" w:rsidRPr="00597351">
        <w:rPr>
          <w:rFonts w:cs="B Nazanin" w:hint="cs"/>
          <w:sz w:val="26"/>
          <w:szCs w:val="26"/>
          <w:rtl/>
          <w:lang w:bidi="fa-IR"/>
        </w:rPr>
        <w:t>موجود</w:t>
      </w:r>
      <w:r w:rsidR="00597351" w:rsidRPr="00597351">
        <w:rPr>
          <w:rFonts w:cs="B Nazanin"/>
          <w:sz w:val="26"/>
          <w:szCs w:val="26"/>
          <w:rtl/>
          <w:lang w:bidi="fa-IR"/>
        </w:rPr>
        <w:t xml:space="preserve"> </w:t>
      </w:r>
      <w:r w:rsidR="00163B3F">
        <w:rPr>
          <w:rFonts w:cs="B Nazanin" w:hint="cs"/>
          <w:sz w:val="26"/>
          <w:szCs w:val="26"/>
          <w:rtl/>
          <w:lang w:bidi="fa-IR"/>
        </w:rPr>
        <w:t>بازنگری می کردند</w:t>
      </w:r>
      <w:r w:rsidR="00597351" w:rsidRPr="00597351">
        <w:rPr>
          <w:rFonts w:cs="B Nazanin"/>
          <w:sz w:val="26"/>
          <w:szCs w:val="26"/>
          <w:rtl/>
          <w:lang w:bidi="fa-IR"/>
        </w:rPr>
        <w:t>.</w:t>
      </w:r>
    </w:p>
    <w:p w14:paraId="13ADC157" w14:textId="009D4176" w:rsidR="000049F2" w:rsidRPr="00DE6B3D" w:rsidRDefault="000049F2" w:rsidP="00D01A15">
      <w:pPr>
        <w:bidi/>
        <w:rPr>
          <w:rFonts w:cs="B Titr"/>
          <w:b/>
          <w:bCs/>
          <w:sz w:val="26"/>
          <w:szCs w:val="26"/>
          <w:u w:val="single"/>
          <w:rtl/>
          <w:lang w:bidi="fa-IR"/>
        </w:rPr>
      </w:pPr>
      <w:r w:rsidRPr="00DE6B3D">
        <w:rPr>
          <w:rFonts w:cs="B Titr" w:hint="cs"/>
          <w:b/>
          <w:bCs/>
          <w:sz w:val="26"/>
          <w:szCs w:val="26"/>
          <w:u w:val="single"/>
          <w:rtl/>
          <w:lang w:bidi="fa-IR"/>
        </w:rPr>
        <w:lastRenderedPageBreak/>
        <w:t>فصل</w:t>
      </w:r>
      <w:r w:rsidRPr="00DE6B3D">
        <w:rPr>
          <w:rFonts w:cs="B Titr"/>
          <w:b/>
          <w:bCs/>
          <w:sz w:val="26"/>
          <w:szCs w:val="26"/>
          <w:u w:val="single"/>
          <w:rtl/>
          <w:lang w:bidi="fa-IR"/>
        </w:rPr>
        <w:t xml:space="preserve"> ۲</w:t>
      </w:r>
      <w:r w:rsidR="00CB2BEC" w:rsidRPr="00DE6B3D">
        <w:rPr>
          <w:rFonts w:cs="B Titr" w:hint="cs"/>
          <w:b/>
          <w:bCs/>
          <w:sz w:val="26"/>
          <w:szCs w:val="26"/>
          <w:u w:val="single"/>
          <w:rtl/>
          <w:lang w:bidi="fa-IR"/>
        </w:rPr>
        <w:t xml:space="preserve">: </w:t>
      </w:r>
      <w:bookmarkStart w:id="1" w:name="_Toc177634156"/>
      <w:r w:rsidRPr="00DE6B3D">
        <w:rPr>
          <w:rFonts w:cs="B Titr" w:hint="cs"/>
          <w:b/>
          <w:bCs/>
          <w:sz w:val="26"/>
          <w:szCs w:val="26"/>
          <w:u w:val="single"/>
          <w:rtl/>
          <w:lang w:bidi="fa-IR"/>
        </w:rPr>
        <w:t>مدیریت</w:t>
      </w:r>
      <w:r w:rsidRPr="00DE6B3D">
        <w:rPr>
          <w:rFonts w:cs="B Titr"/>
          <w:b/>
          <w:bCs/>
          <w:sz w:val="26"/>
          <w:szCs w:val="26"/>
          <w:u w:val="single"/>
          <w:rtl/>
          <w:lang w:bidi="fa-IR"/>
        </w:rPr>
        <w:t xml:space="preserve"> </w:t>
      </w:r>
      <w:r w:rsidRPr="00DE6B3D">
        <w:rPr>
          <w:rFonts w:cs="B Titr" w:hint="cs"/>
          <w:b/>
          <w:bCs/>
          <w:sz w:val="26"/>
          <w:szCs w:val="26"/>
          <w:u w:val="single"/>
          <w:rtl/>
          <w:lang w:bidi="fa-IR"/>
        </w:rPr>
        <w:t>استراتژیک</w:t>
      </w:r>
      <w:r w:rsidRPr="00DE6B3D">
        <w:rPr>
          <w:rFonts w:cs="B Titr"/>
          <w:b/>
          <w:bCs/>
          <w:sz w:val="26"/>
          <w:szCs w:val="26"/>
          <w:u w:val="single"/>
          <w:rtl/>
          <w:lang w:bidi="fa-IR"/>
        </w:rPr>
        <w:t xml:space="preserve"> </w:t>
      </w:r>
      <w:r w:rsidRPr="00DE6B3D">
        <w:rPr>
          <w:rFonts w:cs="B Titr" w:hint="cs"/>
          <w:b/>
          <w:bCs/>
          <w:sz w:val="26"/>
          <w:szCs w:val="26"/>
          <w:u w:val="single"/>
          <w:rtl/>
          <w:lang w:bidi="fa-IR"/>
        </w:rPr>
        <w:t>و</w:t>
      </w:r>
      <w:r w:rsidRPr="00DE6B3D">
        <w:rPr>
          <w:rFonts w:cs="B Titr"/>
          <w:b/>
          <w:bCs/>
          <w:sz w:val="26"/>
          <w:szCs w:val="26"/>
          <w:u w:val="single"/>
          <w:rtl/>
          <w:lang w:bidi="fa-IR"/>
        </w:rPr>
        <w:t xml:space="preserve"> </w:t>
      </w:r>
      <w:r w:rsidRPr="00DE6B3D">
        <w:rPr>
          <w:rFonts w:cs="B Titr" w:hint="cs"/>
          <w:b/>
          <w:bCs/>
          <w:sz w:val="26"/>
          <w:szCs w:val="26"/>
          <w:u w:val="single"/>
          <w:rtl/>
          <w:lang w:bidi="fa-IR"/>
        </w:rPr>
        <w:t>اهمیت</w:t>
      </w:r>
      <w:r w:rsidRPr="00DE6B3D">
        <w:rPr>
          <w:rFonts w:cs="B Titr"/>
          <w:b/>
          <w:bCs/>
          <w:sz w:val="26"/>
          <w:szCs w:val="26"/>
          <w:u w:val="single"/>
          <w:rtl/>
          <w:lang w:bidi="fa-IR"/>
        </w:rPr>
        <w:t xml:space="preserve"> </w:t>
      </w:r>
      <w:r w:rsidRPr="00DE6B3D">
        <w:rPr>
          <w:rFonts w:cs="B Titr" w:hint="cs"/>
          <w:b/>
          <w:bCs/>
          <w:sz w:val="26"/>
          <w:szCs w:val="26"/>
          <w:u w:val="single"/>
          <w:rtl/>
          <w:lang w:bidi="fa-IR"/>
        </w:rPr>
        <w:t>آن</w:t>
      </w:r>
      <w:bookmarkEnd w:id="1"/>
    </w:p>
    <w:p w14:paraId="0BDED60A" w14:textId="77777777" w:rsidR="000049F2" w:rsidRPr="000049F2" w:rsidRDefault="000049F2" w:rsidP="00CA43E3">
      <w:pPr>
        <w:bidi/>
        <w:jc w:val="lowKashida"/>
        <w:rPr>
          <w:rFonts w:cs="B Nazanin"/>
          <w:sz w:val="26"/>
          <w:szCs w:val="26"/>
          <w:rtl/>
          <w:lang w:bidi="fa-IR"/>
        </w:rPr>
      </w:pPr>
    </w:p>
    <w:p w14:paraId="0A9FF245" w14:textId="10A0F54E" w:rsidR="000049F2" w:rsidRPr="00987616" w:rsidRDefault="000049F2" w:rsidP="00CA43E3">
      <w:pPr>
        <w:bidi/>
        <w:jc w:val="lowKashida"/>
        <w:rPr>
          <w:rFonts w:cs="B Nazanin"/>
          <w:b/>
          <w:bCs/>
          <w:sz w:val="28"/>
          <w:szCs w:val="28"/>
          <w:rtl/>
          <w:lang w:bidi="fa-IR"/>
        </w:rPr>
      </w:pPr>
      <w:r w:rsidRPr="00987616">
        <w:rPr>
          <w:rFonts w:cs="B Nazanin" w:hint="cs"/>
          <w:b/>
          <w:bCs/>
          <w:sz w:val="28"/>
          <w:szCs w:val="28"/>
          <w:rtl/>
          <w:lang w:bidi="fa-IR"/>
        </w:rPr>
        <w:t>استراتژی</w:t>
      </w:r>
      <w:r w:rsidRPr="00987616">
        <w:rPr>
          <w:rFonts w:cs="B Nazanin"/>
          <w:b/>
          <w:bCs/>
          <w:sz w:val="28"/>
          <w:szCs w:val="28"/>
          <w:rtl/>
          <w:lang w:bidi="fa-IR"/>
        </w:rPr>
        <w:t xml:space="preserve"> </w:t>
      </w:r>
      <w:r w:rsidRPr="00987616">
        <w:rPr>
          <w:rFonts w:cs="B Nazanin" w:hint="cs"/>
          <w:b/>
          <w:bCs/>
          <w:sz w:val="28"/>
          <w:szCs w:val="28"/>
          <w:rtl/>
          <w:lang w:bidi="fa-IR"/>
        </w:rPr>
        <w:t>چیست</w:t>
      </w:r>
      <w:r w:rsidRPr="00987616">
        <w:rPr>
          <w:rFonts w:cs="B Nazanin"/>
          <w:b/>
          <w:bCs/>
          <w:sz w:val="28"/>
          <w:szCs w:val="28"/>
          <w:rtl/>
          <w:lang w:bidi="fa-IR"/>
        </w:rPr>
        <w:t xml:space="preserve"> </w:t>
      </w:r>
      <w:r w:rsidRPr="00987616">
        <w:rPr>
          <w:rFonts w:cs="B Nazanin" w:hint="cs"/>
          <w:b/>
          <w:bCs/>
          <w:sz w:val="28"/>
          <w:szCs w:val="28"/>
          <w:rtl/>
          <w:lang w:bidi="fa-IR"/>
        </w:rPr>
        <w:t>و</w:t>
      </w:r>
      <w:r w:rsidRPr="00987616">
        <w:rPr>
          <w:rFonts w:cs="B Nazanin"/>
          <w:b/>
          <w:bCs/>
          <w:sz w:val="28"/>
          <w:szCs w:val="28"/>
          <w:rtl/>
          <w:lang w:bidi="fa-IR"/>
        </w:rPr>
        <w:t xml:space="preserve"> </w:t>
      </w:r>
      <w:r w:rsidRPr="00987616">
        <w:rPr>
          <w:rFonts w:cs="B Nazanin" w:hint="cs"/>
          <w:b/>
          <w:bCs/>
          <w:sz w:val="28"/>
          <w:szCs w:val="28"/>
          <w:rtl/>
          <w:lang w:bidi="fa-IR"/>
        </w:rPr>
        <w:t>چرا</w:t>
      </w:r>
      <w:r w:rsidRPr="00987616">
        <w:rPr>
          <w:rFonts w:cs="B Nazanin"/>
          <w:b/>
          <w:bCs/>
          <w:sz w:val="28"/>
          <w:szCs w:val="28"/>
          <w:rtl/>
          <w:lang w:bidi="fa-IR"/>
        </w:rPr>
        <w:t xml:space="preserve"> </w:t>
      </w:r>
      <w:r w:rsidRPr="00987616">
        <w:rPr>
          <w:rFonts w:cs="B Nazanin" w:hint="cs"/>
          <w:b/>
          <w:bCs/>
          <w:sz w:val="28"/>
          <w:szCs w:val="28"/>
          <w:rtl/>
          <w:lang w:bidi="fa-IR"/>
        </w:rPr>
        <w:t>مهم</w:t>
      </w:r>
      <w:r w:rsidRPr="00987616">
        <w:rPr>
          <w:rFonts w:cs="B Nazanin"/>
          <w:b/>
          <w:bCs/>
          <w:sz w:val="28"/>
          <w:szCs w:val="28"/>
          <w:rtl/>
          <w:lang w:bidi="fa-IR"/>
        </w:rPr>
        <w:t xml:space="preserve"> </w:t>
      </w:r>
      <w:r w:rsidRPr="00987616">
        <w:rPr>
          <w:rFonts w:cs="B Nazanin" w:hint="cs"/>
          <w:b/>
          <w:bCs/>
          <w:sz w:val="28"/>
          <w:szCs w:val="28"/>
          <w:rtl/>
          <w:lang w:bidi="fa-IR"/>
        </w:rPr>
        <w:t>است؟</w:t>
      </w:r>
    </w:p>
    <w:p w14:paraId="7B9C2C28" w14:textId="3C0776B4" w:rsidR="000049F2" w:rsidRPr="000049F2" w:rsidRDefault="00946C88" w:rsidP="00467577">
      <w:pPr>
        <w:bidi/>
        <w:jc w:val="lowKashida"/>
        <w:rPr>
          <w:rFonts w:cs="B Nazanin"/>
          <w:sz w:val="26"/>
          <w:szCs w:val="26"/>
          <w:rtl/>
          <w:lang w:bidi="fa-IR"/>
        </w:rPr>
      </w:pPr>
      <w:r>
        <w:rPr>
          <w:rFonts w:cs="B Nazanin" w:hint="cs"/>
          <w:sz w:val="26"/>
          <w:szCs w:val="26"/>
          <w:rtl/>
          <w:lang w:bidi="fa-IR"/>
        </w:rPr>
        <w:t xml:space="preserve">به طور ساده، </w:t>
      </w:r>
      <w:r w:rsidR="000049F2" w:rsidRPr="000049F2">
        <w:rPr>
          <w:rFonts w:cs="B Nazanin" w:hint="cs"/>
          <w:sz w:val="26"/>
          <w:szCs w:val="26"/>
          <w:rtl/>
          <w:lang w:bidi="fa-IR"/>
        </w:rPr>
        <w:t>استراتژی</w:t>
      </w:r>
      <w:r w:rsidR="000049F2" w:rsidRPr="000049F2">
        <w:rPr>
          <w:rFonts w:cs="B Nazanin"/>
          <w:sz w:val="26"/>
          <w:szCs w:val="26"/>
          <w:rtl/>
          <w:lang w:bidi="fa-IR"/>
        </w:rPr>
        <w:t xml:space="preserve"> </w:t>
      </w:r>
      <w:r w:rsidR="000049F2" w:rsidRPr="000049F2">
        <w:rPr>
          <w:rFonts w:cs="B Nazanin" w:hint="cs"/>
          <w:sz w:val="26"/>
          <w:szCs w:val="26"/>
          <w:rtl/>
          <w:lang w:bidi="fa-IR"/>
        </w:rPr>
        <w:t>به</w:t>
      </w:r>
      <w:r w:rsidR="000049F2" w:rsidRPr="000049F2">
        <w:rPr>
          <w:rFonts w:cs="B Nazanin"/>
          <w:sz w:val="26"/>
          <w:szCs w:val="26"/>
          <w:rtl/>
          <w:lang w:bidi="fa-IR"/>
        </w:rPr>
        <w:t xml:space="preserve"> </w:t>
      </w:r>
      <w:r w:rsidR="000049F2" w:rsidRPr="000049F2">
        <w:rPr>
          <w:rFonts w:cs="B Nazanin" w:hint="cs"/>
          <w:sz w:val="26"/>
          <w:szCs w:val="26"/>
          <w:rtl/>
          <w:lang w:bidi="fa-IR"/>
        </w:rPr>
        <w:t>عنوان</w:t>
      </w:r>
      <w:r w:rsidR="000049F2" w:rsidRPr="000049F2">
        <w:rPr>
          <w:rFonts w:cs="B Nazanin"/>
          <w:sz w:val="26"/>
          <w:szCs w:val="26"/>
          <w:rtl/>
          <w:lang w:bidi="fa-IR"/>
        </w:rPr>
        <w:t xml:space="preserve"> </w:t>
      </w:r>
      <w:r w:rsidR="00D76804">
        <w:rPr>
          <w:rFonts w:cs="B Nazanin" w:hint="cs"/>
          <w:sz w:val="26"/>
          <w:szCs w:val="26"/>
          <w:rtl/>
          <w:lang w:bidi="fa-IR"/>
        </w:rPr>
        <w:t>«</w:t>
      </w:r>
      <w:r w:rsidR="000049F2" w:rsidRPr="000049F2">
        <w:rPr>
          <w:rFonts w:cs="B Nazanin" w:hint="cs"/>
          <w:sz w:val="26"/>
          <w:szCs w:val="26"/>
          <w:rtl/>
          <w:lang w:bidi="fa-IR"/>
        </w:rPr>
        <w:t>جهت‌گیری</w:t>
      </w:r>
      <w:r w:rsidR="000049F2" w:rsidRPr="000049F2">
        <w:rPr>
          <w:rFonts w:cs="B Nazanin"/>
          <w:sz w:val="26"/>
          <w:szCs w:val="26"/>
          <w:rtl/>
          <w:lang w:bidi="fa-IR"/>
        </w:rPr>
        <w:t xml:space="preserve"> </w:t>
      </w:r>
      <w:r w:rsidR="000049F2" w:rsidRPr="000049F2">
        <w:rPr>
          <w:rFonts w:cs="B Nazanin" w:hint="cs"/>
          <w:sz w:val="26"/>
          <w:szCs w:val="26"/>
          <w:rtl/>
          <w:lang w:bidi="fa-IR"/>
        </w:rPr>
        <w:t>بلندمدت</w:t>
      </w:r>
      <w:r w:rsidR="000049F2" w:rsidRPr="000049F2">
        <w:rPr>
          <w:rFonts w:cs="B Nazanin"/>
          <w:sz w:val="26"/>
          <w:szCs w:val="26"/>
          <w:rtl/>
          <w:lang w:bidi="fa-IR"/>
        </w:rPr>
        <w:t xml:space="preserve"> </w:t>
      </w:r>
      <w:r w:rsidR="000049F2" w:rsidRPr="000049F2">
        <w:rPr>
          <w:rFonts w:cs="B Nazanin" w:hint="cs"/>
          <w:sz w:val="26"/>
          <w:szCs w:val="26"/>
          <w:rtl/>
          <w:lang w:bidi="fa-IR"/>
        </w:rPr>
        <w:t>سازمان</w:t>
      </w:r>
      <w:r w:rsidR="00D76804">
        <w:rPr>
          <w:rFonts w:cs="B Nazanin" w:hint="cs"/>
          <w:sz w:val="26"/>
          <w:szCs w:val="26"/>
          <w:rtl/>
          <w:lang w:bidi="fa-IR"/>
        </w:rPr>
        <w:t>»</w:t>
      </w:r>
      <w:r w:rsidR="000049F2" w:rsidRPr="000049F2">
        <w:rPr>
          <w:rFonts w:cs="B Nazanin"/>
          <w:sz w:val="26"/>
          <w:szCs w:val="26"/>
          <w:rtl/>
          <w:lang w:bidi="fa-IR"/>
        </w:rPr>
        <w:t xml:space="preserve"> </w:t>
      </w:r>
      <w:r w:rsidR="000049F2" w:rsidRPr="000049F2">
        <w:rPr>
          <w:rFonts w:cs="B Nazanin" w:hint="cs"/>
          <w:sz w:val="26"/>
          <w:szCs w:val="26"/>
          <w:rtl/>
          <w:lang w:bidi="fa-IR"/>
        </w:rPr>
        <w:t>تعریف</w:t>
      </w:r>
      <w:r w:rsidR="000049F2" w:rsidRPr="000049F2">
        <w:rPr>
          <w:rFonts w:cs="B Nazanin"/>
          <w:sz w:val="26"/>
          <w:szCs w:val="26"/>
          <w:rtl/>
          <w:lang w:bidi="fa-IR"/>
        </w:rPr>
        <w:t xml:space="preserve"> </w:t>
      </w:r>
      <w:r w:rsidR="000049F2" w:rsidRPr="000049F2">
        <w:rPr>
          <w:rFonts w:cs="B Nazanin" w:hint="cs"/>
          <w:sz w:val="26"/>
          <w:szCs w:val="26"/>
          <w:rtl/>
          <w:lang w:bidi="fa-IR"/>
        </w:rPr>
        <w:t>شده</w:t>
      </w:r>
      <w:r w:rsidR="000049F2" w:rsidRPr="000049F2">
        <w:rPr>
          <w:rFonts w:cs="B Nazanin"/>
          <w:sz w:val="26"/>
          <w:szCs w:val="26"/>
          <w:rtl/>
          <w:lang w:bidi="fa-IR"/>
        </w:rPr>
        <w:t xml:space="preserve"> </w:t>
      </w:r>
      <w:r w:rsidR="000049F2" w:rsidRPr="000049F2">
        <w:rPr>
          <w:rFonts w:cs="B Nazanin" w:hint="cs"/>
          <w:sz w:val="26"/>
          <w:szCs w:val="26"/>
          <w:rtl/>
          <w:lang w:bidi="fa-IR"/>
        </w:rPr>
        <w:t>است</w:t>
      </w:r>
      <w:r w:rsidR="000049F2" w:rsidRPr="000049F2">
        <w:rPr>
          <w:rFonts w:cs="B Nazanin"/>
          <w:sz w:val="26"/>
          <w:szCs w:val="26"/>
          <w:rtl/>
          <w:lang w:bidi="fa-IR"/>
        </w:rPr>
        <w:t xml:space="preserve">. </w:t>
      </w:r>
      <w:r w:rsidR="000049F2" w:rsidRPr="000049F2">
        <w:rPr>
          <w:rFonts w:cs="B Nazanin" w:hint="cs"/>
          <w:sz w:val="26"/>
          <w:szCs w:val="26"/>
          <w:rtl/>
          <w:lang w:bidi="fa-IR"/>
        </w:rPr>
        <w:t>مدیریت</w:t>
      </w:r>
      <w:r w:rsidR="000049F2" w:rsidRPr="000049F2">
        <w:rPr>
          <w:rFonts w:cs="B Nazanin"/>
          <w:sz w:val="26"/>
          <w:szCs w:val="26"/>
          <w:rtl/>
          <w:lang w:bidi="fa-IR"/>
        </w:rPr>
        <w:t xml:space="preserve"> </w:t>
      </w:r>
      <w:r w:rsidR="000049F2" w:rsidRPr="000049F2">
        <w:rPr>
          <w:rFonts w:cs="B Nazanin" w:hint="cs"/>
          <w:sz w:val="26"/>
          <w:szCs w:val="26"/>
          <w:rtl/>
          <w:lang w:bidi="fa-IR"/>
        </w:rPr>
        <w:t>استراتژیک</w:t>
      </w:r>
      <w:r w:rsidR="000049F2" w:rsidRPr="000049F2">
        <w:rPr>
          <w:rFonts w:cs="B Nazanin"/>
          <w:sz w:val="26"/>
          <w:szCs w:val="26"/>
          <w:rtl/>
          <w:lang w:bidi="fa-IR"/>
        </w:rPr>
        <w:t xml:space="preserve"> </w:t>
      </w:r>
      <w:r w:rsidR="000049F2" w:rsidRPr="000049F2">
        <w:rPr>
          <w:rFonts w:cs="B Nazanin" w:hint="cs"/>
          <w:sz w:val="26"/>
          <w:szCs w:val="26"/>
          <w:rtl/>
          <w:lang w:bidi="fa-IR"/>
        </w:rPr>
        <w:t>فرآیندی</w:t>
      </w:r>
      <w:r w:rsidR="000049F2" w:rsidRPr="000049F2">
        <w:rPr>
          <w:rFonts w:cs="B Nazanin"/>
          <w:sz w:val="26"/>
          <w:szCs w:val="26"/>
          <w:rtl/>
          <w:lang w:bidi="fa-IR"/>
        </w:rPr>
        <w:t xml:space="preserve"> </w:t>
      </w:r>
      <w:r w:rsidR="000049F2" w:rsidRPr="000049F2">
        <w:rPr>
          <w:rFonts w:cs="B Nazanin" w:hint="cs"/>
          <w:sz w:val="26"/>
          <w:szCs w:val="26"/>
          <w:rtl/>
          <w:lang w:bidi="fa-IR"/>
        </w:rPr>
        <w:t>است</w:t>
      </w:r>
      <w:r w:rsidR="000049F2" w:rsidRPr="000049F2">
        <w:rPr>
          <w:rFonts w:cs="B Nazanin"/>
          <w:sz w:val="26"/>
          <w:szCs w:val="26"/>
          <w:rtl/>
          <w:lang w:bidi="fa-IR"/>
        </w:rPr>
        <w:t xml:space="preserve"> </w:t>
      </w:r>
      <w:r w:rsidR="000049F2" w:rsidRPr="000049F2">
        <w:rPr>
          <w:rFonts w:cs="B Nazanin" w:hint="cs"/>
          <w:sz w:val="26"/>
          <w:szCs w:val="26"/>
          <w:rtl/>
          <w:lang w:bidi="fa-IR"/>
        </w:rPr>
        <w:t>که</w:t>
      </w:r>
      <w:r w:rsidR="000049F2" w:rsidRPr="000049F2">
        <w:rPr>
          <w:rFonts w:cs="B Nazanin"/>
          <w:sz w:val="26"/>
          <w:szCs w:val="26"/>
          <w:rtl/>
          <w:lang w:bidi="fa-IR"/>
        </w:rPr>
        <w:t xml:space="preserve"> </w:t>
      </w:r>
      <w:r w:rsidR="000049F2" w:rsidRPr="000049F2">
        <w:rPr>
          <w:rFonts w:cs="B Nazanin" w:hint="cs"/>
          <w:sz w:val="26"/>
          <w:szCs w:val="26"/>
          <w:rtl/>
          <w:lang w:bidi="fa-IR"/>
        </w:rPr>
        <w:t>از</w:t>
      </w:r>
      <w:r w:rsidR="000049F2" w:rsidRPr="000049F2">
        <w:rPr>
          <w:rFonts w:cs="B Nazanin"/>
          <w:sz w:val="26"/>
          <w:szCs w:val="26"/>
          <w:rtl/>
          <w:lang w:bidi="fa-IR"/>
        </w:rPr>
        <w:t xml:space="preserve"> </w:t>
      </w:r>
      <w:r w:rsidR="000049F2" w:rsidRPr="000049F2">
        <w:rPr>
          <w:rFonts w:cs="B Nazanin" w:hint="cs"/>
          <w:sz w:val="26"/>
          <w:szCs w:val="26"/>
          <w:rtl/>
          <w:lang w:bidi="fa-IR"/>
        </w:rPr>
        <w:t>طریق</w:t>
      </w:r>
      <w:r w:rsidR="000049F2" w:rsidRPr="000049F2">
        <w:rPr>
          <w:rFonts w:cs="B Nazanin"/>
          <w:sz w:val="26"/>
          <w:szCs w:val="26"/>
          <w:rtl/>
          <w:lang w:bidi="fa-IR"/>
        </w:rPr>
        <w:t xml:space="preserve"> </w:t>
      </w:r>
      <w:r w:rsidR="000049F2" w:rsidRPr="000049F2">
        <w:rPr>
          <w:rFonts w:cs="B Nazanin" w:hint="cs"/>
          <w:sz w:val="26"/>
          <w:szCs w:val="26"/>
          <w:rtl/>
          <w:lang w:bidi="fa-IR"/>
        </w:rPr>
        <w:t>آن</w:t>
      </w:r>
      <w:r w:rsidR="000049F2" w:rsidRPr="000049F2">
        <w:rPr>
          <w:rFonts w:cs="B Nazanin"/>
          <w:sz w:val="26"/>
          <w:szCs w:val="26"/>
          <w:rtl/>
          <w:lang w:bidi="fa-IR"/>
        </w:rPr>
        <w:t xml:space="preserve"> </w:t>
      </w:r>
      <w:r w:rsidR="000049F2" w:rsidRPr="000049F2">
        <w:rPr>
          <w:rFonts w:cs="B Nazanin" w:hint="cs"/>
          <w:sz w:val="26"/>
          <w:szCs w:val="26"/>
          <w:rtl/>
          <w:lang w:bidi="fa-IR"/>
        </w:rPr>
        <w:t>استراتژی</w:t>
      </w:r>
      <w:r>
        <w:rPr>
          <w:rFonts w:cs="B Nazanin" w:hint="cs"/>
          <w:sz w:val="26"/>
          <w:szCs w:val="26"/>
          <w:rtl/>
          <w:lang w:bidi="fa-IR"/>
        </w:rPr>
        <w:t xml:space="preserve"> تدوین و اجرا</w:t>
      </w:r>
      <w:r w:rsidR="000049F2" w:rsidRPr="000049F2">
        <w:rPr>
          <w:rFonts w:cs="B Nazanin"/>
          <w:sz w:val="26"/>
          <w:szCs w:val="26"/>
          <w:rtl/>
          <w:lang w:bidi="fa-IR"/>
        </w:rPr>
        <w:t xml:space="preserve"> </w:t>
      </w:r>
      <w:r w:rsidR="000049F2" w:rsidRPr="000049F2">
        <w:rPr>
          <w:rFonts w:cs="B Nazanin" w:hint="cs"/>
          <w:sz w:val="26"/>
          <w:szCs w:val="26"/>
          <w:rtl/>
          <w:lang w:bidi="fa-IR"/>
        </w:rPr>
        <w:t>می‌شود</w:t>
      </w:r>
      <w:r w:rsidR="00467577">
        <w:rPr>
          <w:rFonts w:cs="B Nazanin" w:hint="cs"/>
          <w:sz w:val="26"/>
          <w:szCs w:val="26"/>
          <w:rtl/>
          <w:lang w:bidi="fa-IR"/>
        </w:rPr>
        <w:t xml:space="preserve">. </w:t>
      </w:r>
      <w:r w:rsidR="000049F2" w:rsidRPr="000049F2">
        <w:rPr>
          <w:rFonts w:cs="B Nazanin" w:hint="cs"/>
          <w:sz w:val="26"/>
          <w:szCs w:val="26"/>
          <w:rtl/>
          <w:lang w:bidi="fa-IR"/>
        </w:rPr>
        <w:t>ما</w:t>
      </w:r>
      <w:r w:rsidR="000049F2" w:rsidRPr="000049F2">
        <w:rPr>
          <w:rFonts w:cs="B Nazanin"/>
          <w:sz w:val="26"/>
          <w:szCs w:val="26"/>
          <w:rtl/>
          <w:lang w:bidi="fa-IR"/>
        </w:rPr>
        <w:t xml:space="preserve"> </w:t>
      </w:r>
      <w:r w:rsidR="000049F2" w:rsidRPr="000049F2">
        <w:rPr>
          <w:rFonts w:cs="B Nazanin" w:hint="cs"/>
          <w:sz w:val="26"/>
          <w:szCs w:val="26"/>
          <w:rtl/>
          <w:lang w:bidi="fa-IR"/>
        </w:rPr>
        <w:t>هرگز</w:t>
      </w:r>
      <w:r w:rsidR="000049F2" w:rsidRPr="000049F2">
        <w:rPr>
          <w:rFonts w:cs="B Nazanin"/>
          <w:sz w:val="26"/>
          <w:szCs w:val="26"/>
          <w:rtl/>
          <w:lang w:bidi="fa-IR"/>
        </w:rPr>
        <w:t xml:space="preserve"> </w:t>
      </w:r>
      <w:r w:rsidR="000049F2" w:rsidRPr="000049F2">
        <w:rPr>
          <w:rFonts w:cs="B Nazanin" w:hint="cs"/>
          <w:sz w:val="26"/>
          <w:szCs w:val="26"/>
          <w:rtl/>
          <w:lang w:bidi="fa-IR"/>
        </w:rPr>
        <w:t>نمی‌توانیم</w:t>
      </w:r>
      <w:r w:rsidR="000049F2" w:rsidRPr="000049F2">
        <w:rPr>
          <w:rFonts w:cs="B Nazanin"/>
          <w:sz w:val="26"/>
          <w:szCs w:val="26"/>
          <w:rtl/>
          <w:lang w:bidi="fa-IR"/>
        </w:rPr>
        <w:t xml:space="preserve"> </w:t>
      </w:r>
      <w:r w:rsidR="000049F2" w:rsidRPr="000049F2">
        <w:rPr>
          <w:rFonts w:cs="B Nazanin" w:hint="cs"/>
          <w:sz w:val="26"/>
          <w:szCs w:val="26"/>
          <w:rtl/>
          <w:lang w:bidi="fa-IR"/>
        </w:rPr>
        <w:t>همه</w:t>
      </w:r>
      <w:r w:rsidR="000049F2" w:rsidRPr="000049F2">
        <w:rPr>
          <w:rFonts w:cs="B Nazanin"/>
          <w:sz w:val="26"/>
          <w:szCs w:val="26"/>
          <w:rtl/>
          <w:lang w:bidi="fa-IR"/>
        </w:rPr>
        <w:t xml:space="preserve"> </w:t>
      </w:r>
      <w:r w:rsidR="000049F2" w:rsidRPr="000049F2">
        <w:rPr>
          <w:rFonts w:cs="B Nazanin" w:hint="cs"/>
          <w:sz w:val="26"/>
          <w:szCs w:val="26"/>
          <w:rtl/>
          <w:lang w:bidi="fa-IR"/>
        </w:rPr>
        <w:t>چیز</w:t>
      </w:r>
      <w:r w:rsidR="000049F2" w:rsidRPr="000049F2">
        <w:rPr>
          <w:rFonts w:cs="B Nazanin"/>
          <w:sz w:val="26"/>
          <w:szCs w:val="26"/>
          <w:rtl/>
          <w:lang w:bidi="fa-IR"/>
        </w:rPr>
        <w:t xml:space="preserve"> </w:t>
      </w:r>
      <w:r w:rsidR="000049F2" w:rsidRPr="000049F2">
        <w:rPr>
          <w:rFonts w:cs="B Nazanin" w:hint="cs"/>
          <w:sz w:val="26"/>
          <w:szCs w:val="26"/>
          <w:rtl/>
          <w:lang w:bidi="fa-IR"/>
        </w:rPr>
        <w:t>را</w:t>
      </w:r>
      <w:r w:rsidR="000049F2" w:rsidRPr="000049F2">
        <w:rPr>
          <w:rFonts w:cs="B Nazanin"/>
          <w:sz w:val="26"/>
          <w:szCs w:val="26"/>
          <w:rtl/>
          <w:lang w:bidi="fa-IR"/>
        </w:rPr>
        <w:t xml:space="preserve"> </w:t>
      </w:r>
      <w:r w:rsidR="007938EC">
        <w:rPr>
          <w:rFonts w:cs="B Nazanin" w:hint="cs"/>
          <w:sz w:val="26"/>
          <w:szCs w:val="26"/>
          <w:rtl/>
          <w:lang w:bidi="fa-IR"/>
        </w:rPr>
        <w:t xml:space="preserve">حتی </w:t>
      </w:r>
      <w:r w:rsidR="000049F2" w:rsidRPr="000049F2">
        <w:rPr>
          <w:rFonts w:cs="B Nazanin" w:hint="cs"/>
          <w:sz w:val="26"/>
          <w:szCs w:val="26"/>
          <w:rtl/>
          <w:lang w:bidi="fa-IR"/>
        </w:rPr>
        <w:t>درباره</w:t>
      </w:r>
      <w:r w:rsidR="000049F2" w:rsidRPr="000049F2">
        <w:rPr>
          <w:rFonts w:cs="B Nazanin"/>
          <w:sz w:val="26"/>
          <w:szCs w:val="26"/>
          <w:rtl/>
          <w:lang w:bidi="fa-IR"/>
        </w:rPr>
        <w:t xml:space="preserve"> </w:t>
      </w:r>
      <w:r w:rsidR="000049F2" w:rsidRPr="000049F2">
        <w:rPr>
          <w:rFonts w:cs="B Nazanin" w:hint="cs"/>
          <w:sz w:val="26"/>
          <w:szCs w:val="26"/>
          <w:rtl/>
          <w:lang w:bidi="fa-IR"/>
        </w:rPr>
        <w:t>سازمان</w:t>
      </w:r>
      <w:r w:rsidR="000049F2" w:rsidRPr="000049F2">
        <w:rPr>
          <w:rFonts w:cs="B Nazanin"/>
          <w:sz w:val="26"/>
          <w:szCs w:val="26"/>
          <w:rtl/>
          <w:lang w:bidi="fa-IR"/>
        </w:rPr>
        <w:t xml:space="preserve"> </w:t>
      </w:r>
      <w:r w:rsidR="000049F2" w:rsidRPr="000049F2">
        <w:rPr>
          <w:rFonts w:cs="B Nazanin" w:hint="cs"/>
          <w:sz w:val="26"/>
          <w:szCs w:val="26"/>
          <w:rtl/>
          <w:lang w:bidi="fa-IR"/>
        </w:rPr>
        <w:t>خود</w:t>
      </w:r>
      <w:r w:rsidR="007938EC">
        <w:rPr>
          <w:rFonts w:cs="B Nazanin" w:hint="cs"/>
          <w:sz w:val="26"/>
          <w:szCs w:val="26"/>
          <w:rtl/>
          <w:lang w:bidi="fa-IR"/>
        </w:rPr>
        <w:t>مان</w:t>
      </w:r>
      <w:r w:rsidR="000049F2" w:rsidRPr="000049F2">
        <w:rPr>
          <w:rFonts w:cs="B Nazanin"/>
          <w:sz w:val="26"/>
          <w:szCs w:val="26"/>
          <w:rtl/>
          <w:lang w:bidi="fa-IR"/>
        </w:rPr>
        <w:t xml:space="preserve"> </w:t>
      </w:r>
      <w:r w:rsidR="000049F2" w:rsidRPr="000049F2">
        <w:rPr>
          <w:rFonts w:cs="B Nazanin" w:hint="cs"/>
          <w:sz w:val="26"/>
          <w:szCs w:val="26"/>
          <w:rtl/>
          <w:lang w:bidi="fa-IR"/>
        </w:rPr>
        <w:t>بدانیم</w:t>
      </w:r>
      <w:r w:rsidR="000049F2" w:rsidRPr="000049F2">
        <w:rPr>
          <w:rFonts w:cs="B Nazanin"/>
          <w:sz w:val="26"/>
          <w:szCs w:val="26"/>
          <w:rtl/>
          <w:lang w:bidi="fa-IR"/>
        </w:rPr>
        <w:t xml:space="preserve"> </w:t>
      </w:r>
      <w:r w:rsidR="000049F2" w:rsidRPr="000049F2">
        <w:rPr>
          <w:rFonts w:cs="B Nazanin" w:hint="cs"/>
          <w:sz w:val="26"/>
          <w:szCs w:val="26"/>
          <w:rtl/>
          <w:lang w:bidi="fa-IR"/>
        </w:rPr>
        <w:t>و</w:t>
      </w:r>
      <w:r w:rsidR="000049F2" w:rsidRPr="000049F2">
        <w:rPr>
          <w:rFonts w:cs="B Nazanin"/>
          <w:sz w:val="26"/>
          <w:szCs w:val="26"/>
          <w:rtl/>
          <w:lang w:bidi="fa-IR"/>
        </w:rPr>
        <w:t xml:space="preserve"> </w:t>
      </w:r>
      <w:r w:rsidR="000049F2" w:rsidRPr="000049F2">
        <w:rPr>
          <w:rFonts w:cs="B Nazanin" w:hint="cs"/>
          <w:sz w:val="26"/>
          <w:szCs w:val="26"/>
          <w:rtl/>
          <w:lang w:bidi="fa-IR"/>
        </w:rPr>
        <w:t>اطلاعات</w:t>
      </w:r>
      <w:r w:rsidR="000049F2" w:rsidRPr="000049F2">
        <w:rPr>
          <w:rFonts w:cs="B Nazanin"/>
          <w:sz w:val="26"/>
          <w:szCs w:val="26"/>
          <w:rtl/>
          <w:lang w:bidi="fa-IR"/>
        </w:rPr>
        <w:t xml:space="preserve"> </w:t>
      </w:r>
      <w:r w:rsidR="000049F2" w:rsidRPr="000049F2">
        <w:rPr>
          <w:rFonts w:cs="B Nazanin" w:hint="cs"/>
          <w:sz w:val="26"/>
          <w:szCs w:val="26"/>
          <w:rtl/>
          <w:lang w:bidi="fa-IR"/>
        </w:rPr>
        <w:t>موجود</w:t>
      </w:r>
      <w:r w:rsidR="000049F2" w:rsidRPr="000049F2">
        <w:rPr>
          <w:rFonts w:cs="B Nazanin"/>
          <w:sz w:val="26"/>
          <w:szCs w:val="26"/>
          <w:rtl/>
          <w:lang w:bidi="fa-IR"/>
        </w:rPr>
        <w:t xml:space="preserve"> </w:t>
      </w:r>
      <w:r w:rsidR="000049F2" w:rsidRPr="000049F2">
        <w:rPr>
          <w:rFonts w:cs="B Nazanin" w:hint="cs"/>
          <w:sz w:val="26"/>
          <w:szCs w:val="26"/>
          <w:rtl/>
          <w:lang w:bidi="fa-IR"/>
        </w:rPr>
        <w:t>دائماً</w:t>
      </w:r>
      <w:r w:rsidR="000049F2" w:rsidRPr="000049F2">
        <w:rPr>
          <w:rFonts w:cs="B Nazanin"/>
          <w:sz w:val="26"/>
          <w:szCs w:val="26"/>
          <w:rtl/>
          <w:lang w:bidi="fa-IR"/>
        </w:rPr>
        <w:t xml:space="preserve"> </w:t>
      </w:r>
      <w:r w:rsidR="000049F2" w:rsidRPr="000049F2">
        <w:rPr>
          <w:rFonts w:cs="B Nazanin" w:hint="cs"/>
          <w:sz w:val="26"/>
          <w:szCs w:val="26"/>
          <w:rtl/>
          <w:lang w:bidi="fa-IR"/>
        </w:rPr>
        <w:t>در</w:t>
      </w:r>
      <w:r w:rsidR="000049F2" w:rsidRPr="000049F2">
        <w:rPr>
          <w:rFonts w:cs="B Nazanin"/>
          <w:sz w:val="26"/>
          <w:szCs w:val="26"/>
          <w:rtl/>
          <w:lang w:bidi="fa-IR"/>
        </w:rPr>
        <w:t xml:space="preserve"> </w:t>
      </w:r>
      <w:r w:rsidR="000049F2" w:rsidRPr="000049F2">
        <w:rPr>
          <w:rFonts w:cs="B Nazanin" w:hint="cs"/>
          <w:sz w:val="26"/>
          <w:szCs w:val="26"/>
          <w:rtl/>
          <w:lang w:bidi="fa-IR"/>
        </w:rPr>
        <w:t>حال</w:t>
      </w:r>
      <w:r w:rsidR="000049F2" w:rsidRPr="000049F2">
        <w:rPr>
          <w:rFonts w:cs="B Nazanin"/>
          <w:sz w:val="26"/>
          <w:szCs w:val="26"/>
          <w:rtl/>
          <w:lang w:bidi="fa-IR"/>
        </w:rPr>
        <w:t xml:space="preserve"> </w:t>
      </w:r>
      <w:r w:rsidR="000049F2" w:rsidRPr="000049F2">
        <w:rPr>
          <w:rFonts w:cs="B Nazanin" w:hint="cs"/>
          <w:sz w:val="26"/>
          <w:szCs w:val="26"/>
          <w:rtl/>
          <w:lang w:bidi="fa-IR"/>
        </w:rPr>
        <w:t>تغییر</w:t>
      </w:r>
      <w:r w:rsidR="000049F2" w:rsidRPr="000049F2">
        <w:rPr>
          <w:rFonts w:cs="B Nazanin"/>
          <w:sz w:val="26"/>
          <w:szCs w:val="26"/>
          <w:rtl/>
          <w:lang w:bidi="fa-IR"/>
        </w:rPr>
        <w:t xml:space="preserve"> </w:t>
      </w:r>
      <w:r w:rsidR="000049F2" w:rsidRPr="000049F2">
        <w:rPr>
          <w:rFonts w:cs="B Nazanin" w:hint="cs"/>
          <w:sz w:val="26"/>
          <w:szCs w:val="26"/>
          <w:rtl/>
          <w:lang w:bidi="fa-IR"/>
        </w:rPr>
        <w:t>است؛</w:t>
      </w:r>
      <w:r w:rsidR="000049F2" w:rsidRPr="000049F2">
        <w:rPr>
          <w:rFonts w:cs="B Nazanin"/>
          <w:sz w:val="26"/>
          <w:szCs w:val="26"/>
          <w:rtl/>
          <w:lang w:bidi="fa-IR"/>
        </w:rPr>
        <w:t xml:space="preserve"> </w:t>
      </w:r>
      <w:r w:rsidR="000049F2" w:rsidRPr="000049F2">
        <w:rPr>
          <w:rFonts w:cs="B Nazanin" w:hint="cs"/>
          <w:sz w:val="26"/>
          <w:szCs w:val="26"/>
          <w:rtl/>
          <w:lang w:bidi="fa-IR"/>
        </w:rPr>
        <w:t>بنابراین،</w:t>
      </w:r>
      <w:r w:rsidR="000049F2" w:rsidRPr="000049F2">
        <w:rPr>
          <w:rFonts w:cs="B Nazanin"/>
          <w:sz w:val="26"/>
          <w:szCs w:val="26"/>
          <w:rtl/>
          <w:lang w:bidi="fa-IR"/>
        </w:rPr>
        <w:t xml:space="preserve"> </w:t>
      </w:r>
      <w:r w:rsidR="000049F2" w:rsidRPr="000049F2">
        <w:rPr>
          <w:rFonts w:cs="B Nazanin" w:hint="cs"/>
          <w:sz w:val="26"/>
          <w:szCs w:val="26"/>
          <w:rtl/>
          <w:lang w:bidi="fa-IR"/>
        </w:rPr>
        <w:t>استراتژی‌سازی</w:t>
      </w:r>
      <w:r w:rsidR="000049F2" w:rsidRPr="000049F2">
        <w:rPr>
          <w:rFonts w:cs="B Nazanin"/>
          <w:sz w:val="26"/>
          <w:szCs w:val="26"/>
          <w:rtl/>
          <w:lang w:bidi="fa-IR"/>
        </w:rPr>
        <w:t xml:space="preserve"> </w:t>
      </w:r>
      <w:r w:rsidR="000049F2" w:rsidRPr="000049F2">
        <w:rPr>
          <w:rFonts w:cs="B Nazanin" w:hint="cs"/>
          <w:sz w:val="26"/>
          <w:szCs w:val="26"/>
          <w:rtl/>
          <w:lang w:bidi="fa-IR"/>
        </w:rPr>
        <w:t>به</w:t>
      </w:r>
      <w:r w:rsidR="000049F2" w:rsidRPr="000049F2">
        <w:rPr>
          <w:rFonts w:cs="B Nazanin"/>
          <w:sz w:val="26"/>
          <w:szCs w:val="26"/>
          <w:rtl/>
          <w:lang w:bidi="fa-IR"/>
        </w:rPr>
        <w:t xml:space="preserve"> </w:t>
      </w:r>
      <w:r w:rsidR="000049F2" w:rsidRPr="000049F2">
        <w:rPr>
          <w:rFonts w:cs="B Nazanin" w:hint="cs"/>
          <w:sz w:val="26"/>
          <w:szCs w:val="26"/>
          <w:rtl/>
          <w:lang w:bidi="fa-IR"/>
        </w:rPr>
        <w:t>معنای</w:t>
      </w:r>
      <w:r w:rsidR="000049F2" w:rsidRPr="000049F2">
        <w:rPr>
          <w:rFonts w:cs="B Nazanin"/>
          <w:sz w:val="26"/>
          <w:szCs w:val="26"/>
          <w:rtl/>
          <w:lang w:bidi="fa-IR"/>
        </w:rPr>
        <w:t xml:space="preserve"> </w:t>
      </w:r>
      <w:r w:rsidR="000049F2" w:rsidRPr="000049F2">
        <w:rPr>
          <w:rFonts w:cs="B Nazanin" w:hint="cs"/>
          <w:sz w:val="26"/>
          <w:szCs w:val="26"/>
          <w:rtl/>
          <w:lang w:bidi="fa-IR"/>
        </w:rPr>
        <w:t>تصمیم‌گیری</w:t>
      </w:r>
      <w:r w:rsidR="000049F2" w:rsidRPr="000049F2">
        <w:rPr>
          <w:rFonts w:cs="B Nazanin"/>
          <w:sz w:val="26"/>
          <w:szCs w:val="26"/>
          <w:rtl/>
          <w:lang w:bidi="fa-IR"/>
        </w:rPr>
        <w:t xml:space="preserve"> </w:t>
      </w:r>
      <w:r w:rsidR="000049F2" w:rsidRPr="000049F2">
        <w:rPr>
          <w:rFonts w:cs="B Nazanin" w:hint="cs"/>
          <w:sz w:val="26"/>
          <w:szCs w:val="26"/>
          <w:rtl/>
          <w:lang w:bidi="fa-IR"/>
        </w:rPr>
        <w:t>در</w:t>
      </w:r>
      <w:r w:rsidR="000049F2" w:rsidRPr="000049F2">
        <w:rPr>
          <w:rFonts w:cs="B Nazanin"/>
          <w:sz w:val="26"/>
          <w:szCs w:val="26"/>
          <w:rtl/>
          <w:lang w:bidi="fa-IR"/>
        </w:rPr>
        <w:t xml:space="preserve"> </w:t>
      </w:r>
      <w:r w:rsidR="000049F2" w:rsidRPr="000049F2">
        <w:rPr>
          <w:rFonts w:cs="B Nazanin" w:hint="cs"/>
          <w:sz w:val="26"/>
          <w:szCs w:val="26"/>
          <w:rtl/>
          <w:lang w:bidi="fa-IR"/>
        </w:rPr>
        <w:t>شرایط</w:t>
      </w:r>
      <w:r w:rsidR="000049F2" w:rsidRPr="000049F2">
        <w:rPr>
          <w:rFonts w:cs="B Nazanin"/>
          <w:sz w:val="26"/>
          <w:szCs w:val="26"/>
          <w:rtl/>
          <w:lang w:bidi="fa-IR"/>
        </w:rPr>
        <w:t xml:space="preserve"> </w:t>
      </w:r>
      <w:r w:rsidR="000049F2" w:rsidRPr="000049F2">
        <w:rPr>
          <w:rFonts w:cs="B Nazanin" w:hint="cs"/>
          <w:sz w:val="26"/>
          <w:szCs w:val="26"/>
          <w:rtl/>
          <w:lang w:bidi="fa-IR"/>
        </w:rPr>
        <w:t>عدم</w:t>
      </w:r>
      <w:r w:rsidR="000049F2" w:rsidRPr="000049F2">
        <w:rPr>
          <w:rFonts w:cs="B Nazanin"/>
          <w:sz w:val="26"/>
          <w:szCs w:val="26"/>
          <w:rtl/>
          <w:lang w:bidi="fa-IR"/>
        </w:rPr>
        <w:t xml:space="preserve"> </w:t>
      </w:r>
      <w:r w:rsidR="000049F2" w:rsidRPr="000049F2">
        <w:rPr>
          <w:rFonts w:cs="B Nazanin" w:hint="cs"/>
          <w:sz w:val="26"/>
          <w:szCs w:val="26"/>
          <w:rtl/>
          <w:lang w:bidi="fa-IR"/>
        </w:rPr>
        <w:t>اطمینان</w:t>
      </w:r>
      <w:r w:rsidR="000049F2" w:rsidRPr="000049F2">
        <w:rPr>
          <w:rFonts w:cs="B Nazanin"/>
          <w:sz w:val="26"/>
          <w:szCs w:val="26"/>
          <w:rtl/>
          <w:lang w:bidi="fa-IR"/>
        </w:rPr>
        <w:t xml:space="preserve"> </w:t>
      </w:r>
      <w:r w:rsidR="000049F2" w:rsidRPr="000049F2">
        <w:rPr>
          <w:rFonts w:cs="B Nazanin" w:hint="cs"/>
          <w:sz w:val="26"/>
          <w:szCs w:val="26"/>
          <w:rtl/>
          <w:lang w:bidi="fa-IR"/>
        </w:rPr>
        <w:t>است</w:t>
      </w:r>
      <w:r w:rsidR="000049F2" w:rsidRPr="000049F2">
        <w:rPr>
          <w:rFonts w:cs="B Nazanin"/>
          <w:sz w:val="26"/>
          <w:szCs w:val="26"/>
          <w:rtl/>
          <w:lang w:bidi="fa-IR"/>
        </w:rPr>
        <w:t xml:space="preserve">. </w:t>
      </w:r>
      <w:r w:rsidR="000049F2" w:rsidRPr="000049F2">
        <w:rPr>
          <w:rFonts w:cs="B Nazanin" w:hint="cs"/>
          <w:sz w:val="26"/>
          <w:szCs w:val="26"/>
          <w:rtl/>
          <w:lang w:bidi="fa-IR"/>
        </w:rPr>
        <w:t>تصمیماتی</w:t>
      </w:r>
      <w:r w:rsidR="000049F2" w:rsidRPr="000049F2">
        <w:rPr>
          <w:rFonts w:cs="B Nazanin"/>
          <w:sz w:val="26"/>
          <w:szCs w:val="26"/>
          <w:rtl/>
          <w:lang w:bidi="fa-IR"/>
        </w:rPr>
        <w:t xml:space="preserve"> </w:t>
      </w:r>
      <w:r w:rsidR="000049F2" w:rsidRPr="000049F2">
        <w:rPr>
          <w:rFonts w:cs="B Nazanin" w:hint="cs"/>
          <w:sz w:val="26"/>
          <w:szCs w:val="26"/>
          <w:rtl/>
          <w:lang w:bidi="fa-IR"/>
        </w:rPr>
        <w:t>که</w:t>
      </w:r>
      <w:r w:rsidR="000049F2" w:rsidRPr="000049F2">
        <w:rPr>
          <w:rFonts w:cs="B Nazanin"/>
          <w:sz w:val="26"/>
          <w:szCs w:val="26"/>
          <w:rtl/>
          <w:lang w:bidi="fa-IR"/>
        </w:rPr>
        <w:t xml:space="preserve"> </w:t>
      </w:r>
      <w:r w:rsidR="00AB4BDB">
        <w:rPr>
          <w:rFonts w:cs="B Nazanin" w:hint="cs"/>
          <w:sz w:val="26"/>
          <w:szCs w:val="26"/>
          <w:rtl/>
          <w:lang w:bidi="fa-IR"/>
        </w:rPr>
        <w:t>اتخاذ</w:t>
      </w:r>
      <w:r w:rsidR="000049F2" w:rsidRPr="000049F2">
        <w:rPr>
          <w:rFonts w:cs="B Nazanin"/>
          <w:sz w:val="26"/>
          <w:szCs w:val="26"/>
          <w:rtl/>
          <w:lang w:bidi="fa-IR"/>
        </w:rPr>
        <w:t xml:space="preserve"> </w:t>
      </w:r>
      <w:r w:rsidR="000049F2" w:rsidRPr="000049F2">
        <w:rPr>
          <w:rFonts w:cs="B Nazanin" w:hint="cs"/>
          <w:sz w:val="26"/>
          <w:szCs w:val="26"/>
          <w:rtl/>
          <w:lang w:bidi="fa-IR"/>
        </w:rPr>
        <w:t>می‌شود</w:t>
      </w:r>
      <w:r w:rsidR="000049F2" w:rsidRPr="000049F2">
        <w:rPr>
          <w:rFonts w:cs="B Nazanin"/>
          <w:sz w:val="26"/>
          <w:szCs w:val="26"/>
          <w:rtl/>
          <w:lang w:bidi="fa-IR"/>
        </w:rPr>
        <w:t xml:space="preserve"> </w:t>
      </w:r>
      <w:r w:rsidR="007938EC">
        <w:rPr>
          <w:rFonts w:cs="B Nazanin" w:hint="cs"/>
          <w:sz w:val="26"/>
          <w:szCs w:val="26"/>
          <w:rtl/>
          <w:lang w:bidi="fa-IR"/>
        </w:rPr>
        <w:t>اثرات</w:t>
      </w:r>
      <w:r w:rsidR="000049F2" w:rsidRPr="000049F2">
        <w:rPr>
          <w:rFonts w:cs="B Nazanin"/>
          <w:sz w:val="26"/>
          <w:szCs w:val="26"/>
          <w:rtl/>
          <w:lang w:bidi="fa-IR"/>
        </w:rPr>
        <w:t xml:space="preserve"> </w:t>
      </w:r>
      <w:r w:rsidR="000049F2" w:rsidRPr="000049F2">
        <w:rPr>
          <w:rFonts w:cs="B Nazanin" w:hint="cs"/>
          <w:sz w:val="26"/>
          <w:szCs w:val="26"/>
          <w:rtl/>
          <w:lang w:bidi="fa-IR"/>
        </w:rPr>
        <w:t>عمده‌ای</w:t>
      </w:r>
      <w:r w:rsidR="000049F2" w:rsidRPr="000049F2">
        <w:rPr>
          <w:rFonts w:cs="B Nazanin"/>
          <w:sz w:val="26"/>
          <w:szCs w:val="26"/>
          <w:rtl/>
          <w:lang w:bidi="fa-IR"/>
        </w:rPr>
        <w:t xml:space="preserve"> </w:t>
      </w:r>
      <w:r w:rsidR="000049F2" w:rsidRPr="000049F2">
        <w:rPr>
          <w:rFonts w:cs="B Nazanin" w:hint="cs"/>
          <w:sz w:val="26"/>
          <w:szCs w:val="26"/>
          <w:rtl/>
          <w:lang w:bidi="fa-IR"/>
        </w:rPr>
        <w:t>بر</w:t>
      </w:r>
      <w:r w:rsidR="000049F2" w:rsidRPr="000049F2">
        <w:rPr>
          <w:rFonts w:cs="B Nazanin"/>
          <w:sz w:val="26"/>
          <w:szCs w:val="26"/>
          <w:rtl/>
          <w:lang w:bidi="fa-IR"/>
        </w:rPr>
        <w:t xml:space="preserve"> </w:t>
      </w:r>
      <w:r w:rsidR="000049F2" w:rsidRPr="000049F2">
        <w:rPr>
          <w:rFonts w:cs="B Nazanin" w:hint="cs"/>
          <w:sz w:val="26"/>
          <w:szCs w:val="26"/>
          <w:rtl/>
          <w:lang w:bidi="fa-IR"/>
        </w:rPr>
        <w:t>سازمان</w:t>
      </w:r>
      <w:r w:rsidR="000049F2" w:rsidRPr="000049F2">
        <w:rPr>
          <w:rFonts w:cs="B Nazanin"/>
          <w:sz w:val="26"/>
          <w:szCs w:val="26"/>
          <w:rtl/>
          <w:lang w:bidi="fa-IR"/>
        </w:rPr>
        <w:t xml:space="preserve"> </w:t>
      </w:r>
      <w:r w:rsidR="000049F2" w:rsidRPr="000049F2">
        <w:rPr>
          <w:rFonts w:cs="B Nazanin" w:hint="cs"/>
          <w:sz w:val="26"/>
          <w:szCs w:val="26"/>
          <w:rtl/>
          <w:lang w:bidi="fa-IR"/>
        </w:rPr>
        <w:t>و</w:t>
      </w:r>
      <w:r w:rsidR="000049F2" w:rsidRPr="000049F2">
        <w:rPr>
          <w:rFonts w:cs="B Nazanin"/>
          <w:sz w:val="26"/>
          <w:szCs w:val="26"/>
          <w:rtl/>
          <w:lang w:bidi="fa-IR"/>
        </w:rPr>
        <w:t xml:space="preserve"> </w:t>
      </w:r>
      <w:r w:rsidR="000049F2" w:rsidRPr="000049F2">
        <w:rPr>
          <w:rFonts w:cs="B Nazanin" w:hint="cs"/>
          <w:sz w:val="26"/>
          <w:szCs w:val="26"/>
          <w:rtl/>
          <w:lang w:bidi="fa-IR"/>
        </w:rPr>
        <w:t>روابط</w:t>
      </w:r>
      <w:r w:rsidR="000049F2" w:rsidRPr="000049F2">
        <w:rPr>
          <w:rFonts w:cs="B Nazanin"/>
          <w:sz w:val="26"/>
          <w:szCs w:val="26"/>
          <w:rtl/>
          <w:lang w:bidi="fa-IR"/>
        </w:rPr>
        <w:t xml:space="preserve"> </w:t>
      </w:r>
      <w:r w:rsidR="000049F2" w:rsidRPr="000049F2">
        <w:rPr>
          <w:rFonts w:cs="B Nazanin" w:hint="cs"/>
          <w:sz w:val="26"/>
          <w:szCs w:val="26"/>
          <w:rtl/>
          <w:lang w:bidi="fa-IR"/>
        </w:rPr>
        <w:t>خارجی</w:t>
      </w:r>
      <w:r w:rsidR="000049F2" w:rsidRPr="000049F2">
        <w:rPr>
          <w:rFonts w:cs="B Nazanin"/>
          <w:sz w:val="26"/>
          <w:szCs w:val="26"/>
          <w:rtl/>
          <w:lang w:bidi="fa-IR"/>
        </w:rPr>
        <w:t xml:space="preserve"> </w:t>
      </w:r>
      <w:r w:rsidR="000049F2" w:rsidRPr="000049F2">
        <w:rPr>
          <w:rFonts w:cs="B Nazanin" w:hint="cs"/>
          <w:sz w:val="26"/>
          <w:szCs w:val="26"/>
          <w:rtl/>
          <w:lang w:bidi="fa-IR"/>
        </w:rPr>
        <w:t>آن</w:t>
      </w:r>
      <w:r w:rsidR="000049F2" w:rsidRPr="000049F2">
        <w:rPr>
          <w:rFonts w:cs="B Nazanin"/>
          <w:sz w:val="26"/>
          <w:szCs w:val="26"/>
          <w:rtl/>
          <w:lang w:bidi="fa-IR"/>
        </w:rPr>
        <w:t xml:space="preserve"> </w:t>
      </w:r>
      <w:r w:rsidR="000049F2" w:rsidRPr="000049F2">
        <w:rPr>
          <w:rFonts w:cs="B Nazanin" w:hint="cs"/>
          <w:sz w:val="26"/>
          <w:szCs w:val="26"/>
          <w:rtl/>
          <w:lang w:bidi="fa-IR"/>
        </w:rPr>
        <w:t>مانند</w:t>
      </w:r>
      <w:r w:rsidR="000049F2" w:rsidRPr="000049F2">
        <w:rPr>
          <w:rFonts w:cs="B Nazanin"/>
          <w:sz w:val="26"/>
          <w:szCs w:val="26"/>
          <w:rtl/>
          <w:lang w:bidi="fa-IR"/>
        </w:rPr>
        <w:t xml:space="preserve"> </w:t>
      </w:r>
      <w:r w:rsidR="000049F2" w:rsidRPr="000049F2">
        <w:rPr>
          <w:rFonts w:cs="B Nazanin" w:hint="cs"/>
          <w:sz w:val="26"/>
          <w:szCs w:val="26"/>
          <w:rtl/>
          <w:lang w:bidi="fa-IR"/>
        </w:rPr>
        <w:t>تأمین‌کنندگان</w:t>
      </w:r>
      <w:r w:rsidR="000049F2" w:rsidRPr="000049F2">
        <w:rPr>
          <w:rFonts w:cs="B Nazanin"/>
          <w:sz w:val="26"/>
          <w:szCs w:val="26"/>
          <w:rtl/>
          <w:lang w:bidi="fa-IR"/>
        </w:rPr>
        <w:t xml:space="preserve"> </w:t>
      </w:r>
      <w:r w:rsidR="000049F2" w:rsidRPr="000049F2">
        <w:rPr>
          <w:rFonts w:cs="B Nazanin" w:hint="cs"/>
          <w:sz w:val="26"/>
          <w:szCs w:val="26"/>
          <w:rtl/>
          <w:lang w:bidi="fa-IR"/>
        </w:rPr>
        <w:t>و</w:t>
      </w:r>
      <w:r w:rsidR="000049F2" w:rsidRPr="000049F2">
        <w:rPr>
          <w:rFonts w:cs="B Nazanin"/>
          <w:sz w:val="26"/>
          <w:szCs w:val="26"/>
          <w:rtl/>
          <w:lang w:bidi="fa-IR"/>
        </w:rPr>
        <w:t xml:space="preserve"> </w:t>
      </w:r>
      <w:r w:rsidR="000049F2" w:rsidRPr="000049F2">
        <w:rPr>
          <w:rFonts w:cs="B Nazanin" w:hint="cs"/>
          <w:sz w:val="26"/>
          <w:szCs w:val="26"/>
          <w:rtl/>
          <w:lang w:bidi="fa-IR"/>
        </w:rPr>
        <w:t>مشتریان</w:t>
      </w:r>
      <w:r w:rsidR="000049F2" w:rsidRPr="000049F2">
        <w:rPr>
          <w:rFonts w:cs="B Nazanin"/>
          <w:sz w:val="26"/>
          <w:szCs w:val="26"/>
          <w:rtl/>
          <w:lang w:bidi="fa-IR"/>
        </w:rPr>
        <w:t xml:space="preserve"> </w:t>
      </w:r>
      <w:r w:rsidR="000049F2" w:rsidRPr="000049F2">
        <w:rPr>
          <w:rFonts w:cs="B Nazanin" w:hint="cs"/>
          <w:sz w:val="26"/>
          <w:szCs w:val="26"/>
          <w:rtl/>
          <w:lang w:bidi="fa-IR"/>
        </w:rPr>
        <w:t>خواهد</w:t>
      </w:r>
      <w:r w:rsidR="000049F2" w:rsidRPr="000049F2">
        <w:rPr>
          <w:rFonts w:cs="B Nazanin"/>
          <w:sz w:val="26"/>
          <w:szCs w:val="26"/>
          <w:rtl/>
          <w:lang w:bidi="fa-IR"/>
        </w:rPr>
        <w:t xml:space="preserve"> </w:t>
      </w:r>
      <w:r w:rsidR="000049F2" w:rsidRPr="000049F2">
        <w:rPr>
          <w:rFonts w:cs="B Nazanin" w:hint="cs"/>
          <w:sz w:val="26"/>
          <w:szCs w:val="26"/>
          <w:rtl/>
          <w:lang w:bidi="fa-IR"/>
        </w:rPr>
        <w:t>داشت</w:t>
      </w:r>
      <w:r w:rsidR="000049F2" w:rsidRPr="000049F2">
        <w:rPr>
          <w:rFonts w:cs="B Nazanin"/>
          <w:sz w:val="26"/>
          <w:szCs w:val="26"/>
          <w:rtl/>
          <w:lang w:bidi="fa-IR"/>
        </w:rPr>
        <w:t xml:space="preserve">. </w:t>
      </w:r>
      <w:r w:rsidR="000049F2" w:rsidRPr="000049F2">
        <w:rPr>
          <w:rFonts w:cs="B Nazanin" w:hint="cs"/>
          <w:sz w:val="26"/>
          <w:szCs w:val="26"/>
          <w:rtl/>
          <w:lang w:bidi="fa-IR"/>
        </w:rPr>
        <w:t>این</w:t>
      </w:r>
      <w:r w:rsidR="000049F2" w:rsidRPr="000049F2">
        <w:rPr>
          <w:rFonts w:cs="B Nazanin"/>
          <w:sz w:val="26"/>
          <w:szCs w:val="26"/>
          <w:rtl/>
          <w:lang w:bidi="fa-IR"/>
        </w:rPr>
        <w:t xml:space="preserve"> </w:t>
      </w:r>
      <w:r w:rsidR="000049F2" w:rsidRPr="000049F2">
        <w:rPr>
          <w:rFonts w:cs="B Nazanin" w:hint="cs"/>
          <w:sz w:val="26"/>
          <w:szCs w:val="26"/>
          <w:rtl/>
          <w:lang w:bidi="fa-IR"/>
        </w:rPr>
        <w:t>تصمیمات</w:t>
      </w:r>
      <w:r w:rsidR="000049F2" w:rsidRPr="000049F2">
        <w:rPr>
          <w:rFonts w:cs="B Nazanin"/>
          <w:sz w:val="26"/>
          <w:szCs w:val="26"/>
          <w:rtl/>
          <w:lang w:bidi="fa-IR"/>
        </w:rPr>
        <w:t xml:space="preserve"> </w:t>
      </w:r>
      <w:r w:rsidR="00AB4BDB">
        <w:rPr>
          <w:rFonts w:cs="B Nazanin" w:hint="cs"/>
          <w:sz w:val="26"/>
          <w:szCs w:val="26"/>
          <w:rtl/>
          <w:lang w:bidi="fa-IR"/>
        </w:rPr>
        <w:t xml:space="preserve">با </w:t>
      </w:r>
      <w:r w:rsidR="000049F2" w:rsidRPr="000049F2">
        <w:rPr>
          <w:rFonts w:cs="B Nazanin" w:hint="cs"/>
          <w:sz w:val="26"/>
          <w:szCs w:val="26"/>
          <w:rtl/>
          <w:lang w:bidi="fa-IR"/>
        </w:rPr>
        <w:t>تغییرات</w:t>
      </w:r>
      <w:r w:rsidR="000049F2" w:rsidRPr="000049F2">
        <w:rPr>
          <w:rFonts w:cs="B Nazanin"/>
          <w:sz w:val="26"/>
          <w:szCs w:val="26"/>
          <w:rtl/>
          <w:lang w:bidi="fa-IR"/>
        </w:rPr>
        <w:t xml:space="preserve"> </w:t>
      </w:r>
      <w:r w:rsidR="000049F2" w:rsidRPr="000049F2">
        <w:rPr>
          <w:rFonts w:cs="B Nazanin" w:hint="cs"/>
          <w:sz w:val="26"/>
          <w:szCs w:val="26"/>
          <w:rtl/>
          <w:lang w:bidi="fa-IR"/>
        </w:rPr>
        <w:t>قابل</w:t>
      </w:r>
      <w:r w:rsidR="000049F2" w:rsidRPr="000049F2">
        <w:rPr>
          <w:rFonts w:cs="B Nazanin"/>
          <w:sz w:val="26"/>
          <w:szCs w:val="26"/>
          <w:rtl/>
          <w:lang w:bidi="fa-IR"/>
        </w:rPr>
        <w:t xml:space="preserve"> </w:t>
      </w:r>
      <w:r w:rsidR="000049F2" w:rsidRPr="000049F2">
        <w:rPr>
          <w:rFonts w:cs="B Nazanin" w:hint="cs"/>
          <w:sz w:val="26"/>
          <w:szCs w:val="26"/>
          <w:rtl/>
          <w:lang w:bidi="fa-IR"/>
        </w:rPr>
        <w:t>توجهی</w:t>
      </w:r>
      <w:r w:rsidR="000049F2" w:rsidRPr="000049F2">
        <w:rPr>
          <w:rFonts w:cs="B Nazanin"/>
          <w:sz w:val="26"/>
          <w:szCs w:val="26"/>
          <w:rtl/>
          <w:lang w:bidi="fa-IR"/>
        </w:rPr>
        <w:t xml:space="preserve"> </w:t>
      </w:r>
      <w:r w:rsidR="000049F2" w:rsidRPr="000049F2">
        <w:rPr>
          <w:rFonts w:cs="B Nazanin" w:hint="cs"/>
          <w:sz w:val="26"/>
          <w:szCs w:val="26"/>
          <w:rtl/>
          <w:lang w:bidi="fa-IR"/>
        </w:rPr>
        <w:t>همراه</w:t>
      </w:r>
      <w:r w:rsidR="000049F2" w:rsidRPr="000049F2">
        <w:rPr>
          <w:rFonts w:cs="B Nazanin"/>
          <w:sz w:val="26"/>
          <w:szCs w:val="26"/>
          <w:rtl/>
          <w:lang w:bidi="fa-IR"/>
        </w:rPr>
        <w:t xml:space="preserve"> </w:t>
      </w:r>
      <w:r w:rsidR="000049F2" w:rsidRPr="000049F2">
        <w:rPr>
          <w:rFonts w:cs="B Nazanin" w:hint="cs"/>
          <w:sz w:val="26"/>
          <w:szCs w:val="26"/>
          <w:rtl/>
          <w:lang w:bidi="fa-IR"/>
        </w:rPr>
        <w:t>خواهد</w:t>
      </w:r>
      <w:r w:rsidR="000049F2" w:rsidRPr="000049F2">
        <w:rPr>
          <w:rFonts w:cs="B Nazanin"/>
          <w:sz w:val="26"/>
          <w:szCs w:val="26"/>
          <w:rtl/>
          <w:lang w:bidi="fa-IR"/>
        </w:rPr>
        <w:t xml:space="preserve"> </w:t>
      </w:r>
      <w:r w:rsidR="00AB4BDB">
        <w:rPr>
          <w:rFonts w:cs="B Nazanin" w:hint="cs"/>
          <w:sz w:val="26"/>
          <w:szCs w:val="26"/>
          <w:rtl/>
          <w:lang w:bidi="fa-IR"/>
        </w:rPr>
        <w:t>بود</w:t>
      </w:r>
      <w:r w:rsidR="000049F2" w:rsidRPr="000049F2">
        <w:rPr>
          <w:rFonts w:cs="B Nazanin"/>
          <w:sz w:val="26"/>
          <w:szCs w:val="26"/>
          <w:rtl/>
          <w:lang w:bidi="fa-IR"/>
        </w:rPr>
        <w:t xml:space="preserve"> </w:t>
      </w:r>
      <w:r w:rsidR="000049F2" w:rsidRPr="000049F2">
        <w:rPr>
          <w:rFonts w:cs="B Nazanin" w:hint="cs"/>
          <w:sz w:val="26"/>
          <w:szCs w:val="26"/>
          <w:rtl/>
          <w:lang w:bidi="fa-IR"/>
        </w:rPr>
        <w:t>که</w:t>
      </w:r>
      <w:r w:rsidR="000049F2" w:rsidRPr="000049F2">
        <w:rPr>
          <w:rFonts w:cs="B Nazanin"/>
          <w:sz w:val="26"/>
          <w:szCs w:val="26"/>
          <w:rtl/>
          <w:lang w:bidi="fa-IR"/>
        </w:rPr>
        <w:t xml:space="preserve"> </w:t>
      </w:r>
      <w:r w:rsidR="000049F2" w:rsidRPr="000049F2">
        <w:rPr>
          <w:rFonts w:cs="B Nazanin" w:hint="cs"/>
          <w:sz w:val="26"/>
          <w:szCs w:val="26"/>
          <w:rtl/>
          <w:lang w:bidi="fa-IR"/>
        </w:rPr>
        <w:t>به‌طور</w:t>
      </w:r>
      <w:r w:rsidR="000049F2" w:rsidRPr="000049F2">
        <w:rPr>
          <w:rFonts w:cs="B Nazanin"/>
          <w:sz w:val="26"/>
          <w:szCs w:val="26"/>
          <w:rtl/>
          <w:lang w:bidi="fa-IR"/>
        </w:rPr>
        <w:t xml:space="preserve"> </w:t>
      </w:r>
      <w:r w:rsidR="000049F2" w:rsidRPr="000049F2">
        <w:rPr>
          <w:rFonts w:cs="B Nazanin" w:hint="cs"/>
          <w:sz w:val="26"/>
          <w:szCs w:val="26"/>
          <w:rtl/>
          <w:lang w:bidi="fa-IR"/>
        </w:rPr>
        <w:t>بنیادی</w:t>
      </w:r>
      <w:r w:rsidR="000049F2" w:rsidRPr="000049F2">
        <w:rPr>
          <w:rFonts w:cs="B Nazanin"/>
          <w:sz w:val="26"/>
          <w:szCs w:val="26"/>
          <w:rtl/>
          <w:lang w:bidi="fa-IR"/>
        </w:rPr>
        <w:t xml:space="preserve"> </w:t>
      </w:r>
      <w:r w:rsidR="000049F2" w:rsidRPr="000049F2">
        <w:rPr>
          <w:rFonts w:cs="B Nazanin" w:hint="cs"/>
          <w:sz w:val="26"/>
          <w:szCs w:val="26"/>
          <w:rtl/>
          <w:lang w:bidi="fa-IR"/>
        </w:rPr>
        <w:t>زندگی</w:t>
      </w:r>
      <w:r w:rsidR="000049F2" w:rsidRPr="000049F2">
        <w:rPr>
          <w:rFonts w:cs="B Nazanin"/>
          <w:sz w:val="26"/>
          <w:szCs w:val="26"/>
          <w:rtl/>
          <w:lang w:bidi="fa-IR"/>
        </w:rPr>
        <w:t xml:space="preserve"> </w:t>
      </w:r>
      <w:r w:rsidR="000049F2" w:rsidRPr="000049F2">
        <w:rPr>
          <w:rFonts w:cs="B Nazanin" w:hint="cs"/>
          <w:sz w:val="26"/>
          <w:szCs w:val="26"/>
          <w:rtl/>
          <w:lang w:bidi="fa-IR"/>
        </w:rPr>
        <w:t>کارکنان</w:t>
      </w:r>
      <w:r w:rsidR="000049F2" w:rsidRPr="000049F2">
        <w:rPr>
          <w:rFonts w:cs="B Nazanin"/>
          <w:sz w:val="26"/>
          <w:szCs w:val="26"/>
          <w:rtl/>
          <w:lang w:bidi="fa-IR"/>
        </w:rPr>
        <w:t xml:space="preserve"> </w:t>
      </w:r>
      <w:r w:rsidR="000049F2" w:rsidRPr="000049F2">
        <w:rPr>
          <w:rFonts w:cs="B Nazanin" w:hint="cs"/>
          <w:sz w:val="26"/>
          <w:szCs w:val="26"/>
          <w:rtl/>
          <w:lang w:bidi="fa-IR"/>
        </w:rPr>
        <w:t>و</w:t>
      </w:r>
      <w:r w:rsidR="000049F2" w:rsidRPr="000049F2">
        <w:rPr>
          <w:rFonts w:cs="B Nazanin"/>
          <w:sz w:val="26"/>
          <w:szCs w:val="26"/>
          <w:rtl/>
          <w:lang w:bidi="fa-IR"/>
        </w:rPr>
        <w:t xml:space="preserve"> </w:t>
      </w:r>
      <w:r w:rsidR="00AB4BDB">
        <w:rPr>
          <w:rFonts w:cs="B Nazanin" w:hint="cs"/>
          <w:sz w:val="26"/>
          <w:szCs w:val="26"/>
          <w:rtl/>
          <w:lang w:bidi="fa-IR"/>
        </w:rPr>
        <w:t>سایر</w:t>
      </w:r>
      <w:r w:rsidR="000049F2" w:rsidRPr="000049F2">
        <w:rPr>
          <w:rFonts w:cs="B Nazanin"/>
          <w:sz w:val="26"/>
          <w:szCs w:val="26"/>
          <w:rtl/>
          <w:lang w:bidi="fa-IR"/>
        </w:rPr>
        <w:t xml:space="preserve"> </w:t>
      </w:r>
      <w:r w:rsidR="000049F2" w:rsidRPr="000049F2">
        <w:rPr>
          <w:rFonts w:cs="B Nazanin" w:hint="cs"/>
          <w:sz w:val="26"/>
          <w:szCs w:val="26"/>
          <w:rtl/>
          <w:lang w:bidi="fa-IR"/>
        </w:rPr>
        <w:t>ذینفعان</w:t>
      </w:r>
      <w:r w:rsidR="000049F2" w:rsidRPr="000049F2">
        <w:rPr>
          <w:rFonts w:cs="B Nazanin"/>
          <w:sz w:val="26"/>
          <w:szCs w:val="26"/>
          <w:rtl/>
          <w:lang w:bidi="fa-IR"/>
        </w:rPr>
        <w:t xml:space="preserve"> </w:t>
      </w:r>
      <w:r w:rsidR="000049F2" w:rsidRPr="000049F2">
        <w:rPr>
          <w:rFonts w:cs="B Nazanin" w:hint="cs"/>
          <w:sz w:val="26"/>
          <w:szCs w:val="26"/>
          <w:rtl/>
          <w:lang w:bidi="fa-IR"/>
        </w:rPr>
        <w:t>را</w:t>
      </w:r>
      <w:r w:rsidR="000049F2" w:rsidRPr="000049F2">
        <w:rPr>
          <w:rFonts w:cs="B Nazanin"/>
          <w:sz w:val="26"/>
          <w:szCs w:val="26"/>
          <w:rtl/>
          <w:lang w:bidi="fa-IR"/>
        </w:rPr>
        <w:t xml:space="preserve"> </w:t>
      </w:r>
      <w:r w:rsidR="000049F2" w:rsidRPr="000049F2">
        <w:rPr>
          <w:rFonts w:cs="B Nazanin" w:hint="cs"/>
          <w:sz w:val="26"/>
          <w:szCs w:val="26"/>
          <w:rtl/>
          <w:lang w:bidi="fa-IR"/>
        </w:rPr>
        <w:t>تحت</w:t>
      </w:r>
      <w:r w:rsidR="000049F2" w:rsidRPr="000049F2">
        <w:rPr>
          <w:rFonts w:cs="B Nazanin"/>
          <w:sz w:val="26"/>
          <w:szCs w:val="26"/>
          <w:rtl/>
          <w:lang w:bidi="fa-IR"/>
        </w:rPr>
        <w:t xml:space="preserve"> </w:t>
      </w:r>
      <w:r w:rsidR="000049F2" w:rsidRPr="000049F2">
        <w:rPr>
          <w:rFonts w:cs="B Nazanin" w:hint="cs"/>
          <w:sz w:val="26"/>
          <w:szCs w:val="26"/>
          <w:rtl/>
          <w:lang w:bidi="fa-IR"/>
        </w:rPr>
        <w:t>تأثیر</w:t>
      </w:r>
      <w:r w:rsidR="000049F2" w:rsidRPr="000049F2">
        <w:rPr>
          <w:rFonts w:cs="B Nazanin"/>
          <w:sz w:val="26"/>
          <w:szCs w:val="26"/>
          <w:rtl/>
          <w:lang w:bidi="fa-IR"/>
        </w:rPr>
        <w:t xml:space="preserve"> </w:t>
      </w:r>
      <w:r w:rsidR="000049F2" w:rsidRPr="000049F2">
        <w:rPr>
          <w:rFonts w:cs="B Nazanin" w:hint="cs"/>
          <w:sz w:val="26"/>
          <w:szCs w:val="26"/>
          <w:rtl/>
          <w:lang w:bidi="fa-IR"/>
        </w:rPr>
        <w:t>قرار</w:t>
      </w:r>
      <w:r w:rsidR="000049F2" w:rsidRPr="000049F2">
        <w:rPr>
          <w:rFonts w:cs="B Nazanin"/>
          <w:sz w:val="26"/>
          <w:szCs w:val="26"/>
          <w:rtl/>
          <w:lang w:bidi="fa-IR"/>
        </w:rPr>
        <w:t xml:space="preserve"> </w:t>
      </w:r>
      <w:r w:rsidR="000049F2" w:rsidRPr="000049F2">
        <w:rPr>
          <w:rFonts w:cs="B Nazanin" w:hint="cs"/>
          <w:sz w:val="26"/>
          <w:szCs w:val="26"/>
          <w:rtl/>
          <w:lang w:bidi="fa-IR"/>
        </w:rPr>
        <w:t>می‌دهد</w:t>
      </w:r>
      <w:r w:rsidR="000049F2" w:rsidRPr="000049F2">
        <w:rPr>
          <w:rFonts w:cs="B Nazanin"/>
          <w:sz w:val="26"/>
          <w:szCs w:val="26"/>
          <w:rtl/>
          <w:lang w:bidi="fa-IR"/>
        </w:rPr>
        <w:t xml:space="preserve">. </w:t>
      </w:r>
      <w:r w:rsidR="000049F2" w:rsidRPr="000049F2">
        <w:rPr>
          <w:rFonts w:cs="B Nazanin" w:hint="cs"/>
          <w:sz w:val="26"/>
          <w:szCs w:val="26"/>
          <w:rtl/>
          <w:lang w:bidi="fa-IR"/>
        </w:rPr>
        <w:t>تصمیمات</w:t>
      </w:r>
      <w:r w:rsidR="00AB4BDB">
        <w:rPr>
          <w:rFonts w:cs="B Nazanin" w:hint="cs"/>
          <w:sz w:val="26"/>
          <w:szCs w:val="26"/>
          <w:rtl/>
          <w:lang w:bidi="fa-IR"/>
        </w:rPr>
        <w:t xml:space="preserve">، </w:t>
      </w:r>
      <w:r w:rsidR="000049F2" w:rsidRPr="000049F2">
        <w:rPr>
          <w:rFonts w:cs="B Nazanin" w:hint="cs"/>
          <w:sz w:val="26"/>
          <w:szCs w:val="26"/>
          <w:rtl/>
          <w:lang w:bidi="fa-IR"/>
        </w:rPr>
        <w:t>از</w:t>
      </w:r>
      <w:r w:rsidR="000049F2" w:rsidRPr="000049F2">
        <w:rPr>
          <w:rFonts w:cs="B Nazanin"/>
          <w:sz w:val="26"/>
          <w:szCs w:val="26"/>
          <w:rtl/>
          <w:lang w:bidi="fa-IR"/>
        </w:rPr>
        <w:t xml:space="preserve"> </w:t>
      </w:r>
      <w:r w:rsidR="000049F2" w:rsidRPr="000049F2">
        <w:rPr>
          <w:rFonts w:cs="B Nazanin" w:hint="cs"/>
          <w:sz w:val="26"/>
          <w:szCs w:val="26"/>
          <w:rtl/>
          <w:lang w:bidi="fa-IR"/>
        </w:rPr>
        <w:t>نظر</w:t>
      </w:r>
      <w:r w:rsidR="000049F2" w:rsidRPr="000049F2">
        <w:rPr>
          <w:rFonts w:cs="B Nazanin"/>
          <w:sz w:val="26"/>
          <w:szCs w:val="26"/>
          <w:rtl/>
          <w:lang w:bidi="fa-IR"/>
        </w:rPr>
        <w:t xml:space="preserve"> </w:t>
      </w:r>
      <w:r w:rsidR="000049F2" w:rsidRPr="000049F2">
        <w:rPr>
          <w:rFonts w:cs="B Nazanin" w:hint="cs"/>
          <w:sz w:val="26"/>
          <w:szCs w:val="26"/>
          <w:rtl/>
          <w:lang w:bidi="fa-IR"/>
        </w:rPr>
        <w:t>فرآیند</w:t>
      </w:r>
      <w:r w:rsidR="000049F2" w:rsidRPr="000049F2">
        <w:rPr>
          <w:rFonts w:cs="B Nazanin"/>
          <w:sz w:val="26"/>
          <w:szCs w:val="26"/>
          <w:rtl/>
          <w:lang w:bidi="fa-IR"/>
        </w:rPr>
        <w:t xml:space="preserve"> </w:t>
      </w:r>
      <w:r w:rsidR="000049F2" w:rsidRPr="000049F2">
        <w:rPr>
          <w:rFonts w:cs="B Nazanin" w:hint="cs"/>
          <w:sz w:val="26"/>
          <w:szCs w:val="26"/>
          <w:rtl/>
          <w:lang w:bidi="fa-IR"/>
        </w:rPr>
        <w:t>تصمیم‌گیری</w:t>
      </w:r>
      <w:r w:rsidR="000049F2" w:rsidRPr="000049F2">
        <w:rPr>
          <w:rFonts w:cs="B Nazanin"/>
          <w:sz w:val="26"/>
          <w:szCs w:val="26"/>
          <w:rtl/>
          <w:lang w:bidi="fa-IR"/>
        </w:rPr>
        <w:t xml:space="preserve"> </w:t>
      </w:r>
      <w:r w:rsidR="000049F2" w:rsidRPr="000049F2">
        <w:rPr>
          <w:rFonts w:cs="B Nazanin" w:hint="cs"/>
          <w:sz w:val="26"/>
          <w:szCs w:val="26"/>
          <w:rtl/>
          <w:lang w:bidi="fa-IR"/>
        </w:rPr>
        <w:t>و</w:t>
      </w:r>
      <w:r w:rsidR="000049F2" w:rsidRPr="000049F2">
        <w:rPr>
          <w:rFonts w:cs="B Nazanin"/>
          <w:sz w:val="26"/>
          <w:szCs w:val="26"/>
          <w:rtl/>
          <w:lang w:bidi="fa-IR"/>
        </w:rPr>
        <w:t xml:space="preserve"> </w:t>
      </w:r>
      <w:r w:rsidR="000049F2" w:rsidRPr="000049F2">
        <w:rPr>
          <w:rFonts w:cs="B Nazanin" w:hint="cs"/>
          <w:sz w:val="26"/>
          <w:szCs w:val="26"/>
          <w:rtl/>
          <w:lang w:bidi="fa-IR"/>
        </w:rPr>
        <w:t>تأثیری</w:t>
      </w:r>
      <w:r w:rsidR="000049F2" w:rsidRPr="000049F2">
        <w:rPr>
          <w:rFonts w:cs="B Nazanin"/>
          <w:sz w:val="26"/>
          <w:szCs w:val="26"/>
          <w:rtl/>
          <w:lang w:bidi="fa-IR"/>
        </w:rPr>
        <w:t xml:space="preserve"> </w:t>
      </w:r>
      <w:r w:rsidR="000049F2" w:rsidRPr="000049F2">
        <w:rPr>
          <w:rFonts w:cs="B Nazanin" w:hint="cs"/>
          <w:sz w:val="26"/>
          <w:szCs w:val="26"/>
          <w:rtl/>
          <w:lang w:bidi="fa-IR"/>
        </w:rPr>
        <w:t>که</w:t>
      </w:r>
      <w:r w:rsidR="000049F2" w:rsidRPr="000049F2">
        <w:rPr>
          <w:rFonts w:cs="B Nazanin"/>
          <w:sz w:val="26"/>
          <w:szCs w:val="26"/>
          <w:rtl/>
          <w:lang w:bidi="fa-IR"/>
        </w:rPr>
        <w:t xml:space="preserve"> </w:t>
      </w:r>
      <w:r w:rsidR="000049F2" w:rsidRPr="000049F2">
        <w:rPr>
          <w:rFonts w:cs="B Nazanin" w:hint="cs"/>
          <w:sz w:val="26"/>
          <w:szCs w:val="26"/>
          <w:rtl/>
          <w:lang w:bidi="fa-IR"/>
        </w:rPr>
        <w:t>بر</w:t>
      </w:r>
      <w:r w:rsidR="000049F2" w:rsidRPr="000049F2">
        <w:rPr>
          <w:rFonts w:cs="B Nazanin"/>
          <w:sz w:val="26"/>
          <w:szCs w:val="26"/>
          <w:rtl/>
          <w:lang w:bidi="fa-IR"/>
        </w:rPr>
        <w:t xml:space="preserve"> </w:t>
      </w:r>
      <w:r w:rsidR="000049F2" w:rsidRPr="000049F2">
        <w:rPr>
          <w:rFonts w:cs="B Nazanin" w:hint="cs"/>
          <w:sz w:val="26"/>
          <w:szCs w:val="26"/>
          <w:rtl/>
          <w:lang w:bidi="fa-IR"/>
        </w:rPr>
        <w:t>عناصر</w:t>
      </w:r>
      <w:r w:rsidR="000049F2" w:rsidRPr="000049F2">
        <w:rPr>
          <w:rFonts w:cs="B Nazanin"/>
          <w:sz w:val="26"/>
          <w:szCs w:val="26"/>
          <w:rtl/>
          <w:lang w:bidi="fa-IR"/>
        </w:rPr>
        <w:t xml:space="preserve"> </w:t>
      </w:r>
      <w:r w:rsidR="000049F2" w:rsidRPr="000049F2">
        <w:rPr>
          <w:rFonts w:cs="B Nazanin" w:hint="cs"/>
          <w:sz w:val="26"/>
          <w:szCs w:val="26"/>
          <w:rtl/>
          <w:lang w:bidi="fa-IR"/>
        </w:rPr>
        <w:t>سازمان</w:t>
      </w:r>
      <w:r w:rsidR="000049F2" w:rsidRPr="000049F2">
        <w:rPr>
          <w:rFonts w:cs="B Nazanin"/>
          <w:sz w:val="26"/>
          <w:szCs w:val="26"/>
          <w:rtl/>
          <w:lang w:bidi="fa-IR"/>
        </w:rPr>
        <w:t xml:space="preserve"> </w:t>
      </w:r>
      <w:r w:rsidR="000049F2" w:rsidRPr="000049F2">
        <w:rPr>
          <w:rFonts w:cs="B Nazanin" w:hint="cs"/>
          <w:sz w:val="26"/>
          <w:szCs w:val="26"/>
          <w:rtl/>
          <w:lang w:bidi="fa-IR"/>
        </w:rPr>
        <w:t>و</w:t>
      </w:r>
      <w:r w:rsidR="000049F2" w:rsidRPr="000049F2">
        <w:rPr>
          <w:rFonts w:cs="B Nazanin"/>
          <w:sz w:val="26"/>
          <w:szCs w:val="26"/>
          <w:rtl/>
          <w:lang w:bidi="fa-IR"/>
        </w:rPr>
        <w:t xml:space="preserve"> </w:t>
      </w:r>
      <w:r w:rsidR="000049F2" w:rsidRPr="000049F2">
        <w:rPr>
          <w:rFonts w:cs="B Nazanin" w:hint="cs"/>
          <w:sz w:val="26"/>
          <w:szCs w:val="26"/>
          <w:rtl/>
          <w:lang w:bidi="fa-IR"/>
        </w:rPr>
        <w:t>محیط</w:t>
      </w:r>
      <w:r w:rsidR="000049F2" w:rsidRPr="000049F2">
        <w:rPr>
          <w:rFonts w:cs="B Nazanin"/>
          <w:sz w:val="26"/>
          <w:szCs w:val="26"/>
          <w:rtl/>
          <w:lang w:bidi="fa-IR"/>
        </w:rPr>
        <w:t xml:space="preserve"> </w:t>
      </w:r>
      <w:r w:rsidR="000049F2" w:rsidRPr="000049F2">
        <w:rPr>
          <w:rFonts w:cs="B Nazanin" w:hint="cs"/>
          <w:sz w:val="26"/>
          <w:szCs w:val="26"/>
          <w:rtl/>
          <w:lang w:bidi="fa-IR"/>
        </w:rPr>
        <w:t>آن</w:t>
      </w:r>
      <w:r w:rsidR="000049F2" w:rsidRPr="000049F2">
        <w:rPr>
          <w:rFonts w:cs="B Nazanin"/>
          <w:sz w:val="26"/>
          <w:szCs w:val="26"/>
          <w:rtl/>
          <w:lang w:bidi="fa-IR"/>
        </w:rPr>
        <w:t xml:space="preserve"> </w:t>
      </w:r>
      <w:r w:rsidR="000049F2" w:rsidRPr="000049F2">
        <w:rPr>
          <w:rFonts w:cs="B Nazanin" w:hint="cs"/>
          <w:sz w:val="26"/>
          <w:szCs w:val="26"/>
          <w:rtl/>
          <w:lang w:bidi="fa-IR"/>
        </w:rPr>
        <w:t>دارند،</w:t>
      </w:r>
      <w:r w:rsidR="000049F2" w:rsidRPr="000049F2">
        <w:rPr>
          <w:rFonts w:cs="B Nazanin"/>
          <w:sz w:val="26"/>
          <w:szCs w:val="26"/>
          <w:rtl/>
          <w:lang w:bidi="fa-IR"/>
        </w:rPr>
        <w:t xml:space="preserve"> </w:t>
      </w:r>
      <w:r w:rsidR="000049F2" w:rsidRPr="000049F2">
        <w:rPr>
          <w:rFonts w:cs="B Nazanin" w:hint="cs"/>
          <w:sz w:val="26"/>
          <w:szCs w:val="26"/>
          <w:rtl/>
          <w:lang w:bidi="fa-IR"/>
        </w:rPr>
        <w:t>بسیار</w:t>
      </w:r>
      <w:r w:rsidR="000049F2" w:rsidRPr="000049F2">
        <w:rPr>
          <w:rFonts w:cs="B Nazanin"/>
          <w:sz w:val="26"/>
          <w:szCs w:val="26"/>
          <w:rtl/>
          <w:lang w:bidi="fa-IR"/>
        </w:rPr>
        <w:t xml:space="preserve"> </w:t>
      </w:r>
      <w:r w:rsidR="000049F2" w:rsidRPr="000049F2">
        <w:rPr>
          <w:rFonts w:cs="B Nazanin" w:hint="cs"/>
          <w:sz w:val="26"/>
          <w:szCs w:val="26"/>
          <w:rtl/>
          <w:lang w:bidi="fa-IR"/>
        </w:rPr>
        <w:t>پیچیده</w:t>
      </w:r>
      <w:r w:rsidR="000049F2" w:rsidRPr="000049F2">
        <w:rPr>
          <w:rFonts w:cs="B Nazanin"/>
          <w:sz w:val="26"/>
          <w:szCs w:val="26"/>
          <w:rtl/>
          <w:lang w:bidi="fa-IR"/>
        </w:rPr>
        <w:t xml:space="preserve"> </w:t>
      </w:r>
      <w:r w:rsidR="00AB4BDB">
        <w:rPr>
          <w:rFonts w:cs="B Nazanin" w:hint="cs"/>
          <w:sz w:val="26"/>
          <w:szCs w:val="26"/>
          <w:rtl/>
          <w:lang w:bidi="fa-IR"/>
        </w:rPr>
        <w:t xml:space="preserve">هستند. </w:t>
      </w:r>
    </w:p>
    <w:p w14:paraId="6E4E6D87" w14:textId="2AF1C665" w:rsidR="000049F2" w:rsidRPr="00987616" w:rsidRDefault="000049F2" w:rsidP="00CA43E3">
      <w:pPr>
        <w:bidi/>
        <w:jc w:val="lowKashida"/>
        <w:rPr>
          <w:rFonts w:cs="B Nazanin"/>
          <w:b/>
          <w:bCs/>
          <w:sz w:val="28"/>
          <w:szCs w:val="28"/>
          <w:rtl/>
          <w:lang w:bidi="fa-IR"/>
        </w:rPr>
      </w:pPr>
      <w:r w:rsidRPr="00987616">
        <w:rPr>
          <w:rFonts w:cs="B Nazanin" w:hint="cs"/>
          <w:b/>
          <w:bCs/>
          <w:sz w:val="28"/>
          <w:szCs w:val="28"/>
          <w:rtl/>
          <w:lang w:bidi="fa-IR"/>
        </w:rPr>
        <w:t>رویکرد</w:t>
      </w:r>
      <w:r w:rsidRPr="00987616">
        <w:rPr>
          <w:rFonts w:cs="B Nazanin"/>
          <w:b/>
          <w:bCs/>
          <w:sz w:val="28"/>
          <w:szCs w:val="28"/>
          <w:rtl/>
          <w:lang w:bidi="fa-IR"/>
        </w:rPr>
        <w:t xml:space="preserve"> </w:t>
      </w:r>
      <w:r w:rsidR="006D209A">
        <w:rPr>
          <w:rFonts w:cs="B Nazanin" w:hint="cs"/>
          <w:b/>
          <w:bCs/>
          <w:sz w:val="28"/>
          <w:szCs w:val="28"/>
          <w:rtl/>
          <w:lang w:bidi="fa-IR"/>
        </w:rPr>
        <w:t>نگارنده</w:t>
      </w:r>
      <w:r w:rsidRPr="00987616">
        <w:rPr>
          <w:rFonts w:cs="B Nazanin"/>
          <w:b/>
          <w:bCs/>
          <w:sz w:val="28"/>
          <w:szCs w:val="28"/>
          <w:rtl/>
          <w:lang w:bidi="fa-IR"/>
        </w:rPr>
        <w:t xml:space="preserve"> </w:t>
      </w:r>
      <w:r w:rsidRPr="00987616">
        <w:rPr>
          <w:rFonts w:cs="B Nazanin" w:hint="cs"/>
          <w:b/>
          <w:bCs/>
          <w:sz w:val="28"/>
          <w:szCs w:val="28"/>
          <w:rtl/>
          <w:lang w:bidi="fa-IR"/>
        </w:rPr>
        <w:t>به</w:t>
      </w:r>
      <w:r w:rsidRPr="00987616">
        <w:rPr>
          <w:rFonts w:cs="B Nazanin"/>
          <w:b/>
          <w:bCs/>
          <w:sz w:val="28"/>
          <w:szCs w:val="28"/>
          <w:rtl/>
          <w:lang w:bidi="fa-IR"/>
        </w:rPr>
        <w:t xml:space="preserve"> </w:t>
      </w:r>
      <w:r w:rsidRPr="00987616">
        <w:rPr>
          <w:rFonts w:cs="B Nazanin" w:hint="cs"/>
          <w:b/>
          <w:bCs/>
          <w:sz w:val="28"/>
          <w:szCs w:val="28"/>
          <w:rtl/>
          <w:lang w:bidi="fa-IR"/>
        </w:rPr>
        <w:t>فرآیند</w:t>
      </w:r>
      <w:r w:rsidRPr="00987616">
        <w:rPr>
          <w:rFonts w:cs="B Nazanin"/>
          <w:b/>
          <w:bCs/>
          <w:sz w:val="28"/>
          <w:szCs w:val="28"/>
          <w:rtl/>
          <w:lang w:bidi="fa-IR"/>
        </w:rPr>
        <w:t xml:space="preserve"> </w:t>
      </w:r>
      <w:r w:rsidRPr="00987616">
        <w:rPr>
          <w:rFonts w:cs="B Nazanin" w:hint="cs"/>
          <w:b/>
          <w:bCs/>
          <w:sz w:val="28"/>
          <w:szCs w:val="28"/>
          <w:rtl/>
          <w:lang w:bidi="fa-IR"/>
        </w:rPr>
        <w:t>استراتژیک</w:t>
      </w:r>
    </w:p>
    <w:p w14:paraId="7AE63988" w14:textId="5D0976B4" w:rsidR="000049F2" w:rsidRPr="000049F2" w:rsidRDefault="000049F2" w:rsidP="009E43B9">
      <w:pPr>
        <w:bidi/>
        <w:jc w:val="lowKashida"/>
        <w:rPr>
          <w:rFonts w:cs="B Nazanin"/>
          <w:sz w:val="26"/>
          <w:szCs w:val="26"/>
          <w:rtl/>
          <w:lang w:bidi="fa-IR"/>
        </w:rPr>
      </w:pPr>
      <w:r w:rsidRPr="000049F2">
        <w:rPr>
          <w:rFonts w:cs="B Nazanin" w:hint="cs"/>
          <w:sz w:val="26"/>
          <w:szCs w:val="26"/>
          <w:rtl/>
          <w:lang w:bidi="fa-IR"/>
        </w:rPr>
        <w:t>دو</w:t>
      </w:r>
      <w:r w:rsidRPr="000049F2">
        <w:rPr>
          <w:rFonts w:cs="B Nazanin"/>
          <w:sz w:val="26"/>
          <w:szCs w:val="26"/>
          <w:rtl/>
          <w:lang w:bidi="fa-IR"/>
        </w:rPr>
        <w:t xml:space="preserve"> </w:t>
      </w:r>
      <w:r w:rsidRPr="000049F2">
        <w:rPr>
          <w:rFonts w:cs="B Nazanin" w:hint="cs"/>
          <w:sz w:val="26"/>
          <w:szCs w:val="26"/>
          <w:rtl/>
          <w:lang w:bidi="fa-IR"/>
        </w:rPr>
        <w:t>روش</w:t>
      </w:r>
      <w:r w:rsidRPr="000049F2">
        <w:rPr>
          <w:rFonts w:cs="B Nazanin"/>
          <w:sz w:val="26"/>
          <w:szCs w:val="26"/>
          <w:rtl/>
          <w:lang w:bidi="fa-IR"/>
        </w:rPr>
        <w:t xml:space="preserve"> </w:t>
      </w:r>
      <w:r w:rsidRPr="000049F2">
        <w:rPr>
          <w:rFonts w:cs="B Nazanin" w:hint="cs"/>
          <w:sz w:val="26"/>
          <w:szCs w:val="26"/>
          <w:rtl/>
          <w:lang w:bidi="fa-IR"/>
        </w:rPr>
        <w:t>معتبر</w:t>
      </w:r>
      <w:r w:rsidRPr="000049F2">
        <w:rPr>
          <w:rFonts w:cs="B Nazanin"/>
          <w:sz w:val="26"/>
          <w:szCs w:val="26"/>
          <w:rtl/>
          <w:lang w:bidi="fa-IR"/>
        </w:rPr>
        <w:t xml:space="preserve"> </w:t>
      </w:r>
      <w:r w:rsidRPr="000049F2">
        <w:rPr>
          <w:rFonts w:cs="B Nazanin" w:hint="cs"/>
          <w:sz w:val="26"/>
          <w:szCs w:val="26"/>
          <w:rtl/>
          <w:lang w:bidi="fa-IR"/>
        </w:rPr>
        <w:t>برای</w:t>
      </w:r>
      <w:r w:rsidRPr="000049F2">
        <w:rPr>
          <w:rFonts w:cs="B Nazanin"/>
          <w:sz w:val="26"/>
          <w:szCs w:val="26"/>
          <w:rtl/>
          <w:lang w:bidi="fa-IR"/>
        </w:rPr>
        <w:t xml:space="preserve"> </w:t>
      </w:r>
      <w:r w:rsidR="00246251">
        <w:rPr>
          <w:rFonts w:cs="B Nazanin" w:hint="cs"/>
          <w:sz w:val="26"/>
          <w:szCs w:val="26"/>
          <w:rtl/>
          <w:lang w:bidi="fa-IR"/>
        </w:rPr>
        <w:t>اندیشیدن</w:t>
      </w:r>
      <w:r w:rsidRPr="000049F2">
        <w:rPr>
          <w:rFonts w:cs="B Nazanin"/>
          <w:sz w:val="26"/>
          <w:szCs w:val="26"/>
          <w:rtl/>
          <w:lang w:bidi="fa-IR"/>
        </w:rPr>
        <w:t xml:space="preserve"> </w:t>
      </w:r>
      <w:r w:rsidR="00246251">
        <w:rPr>
          <w:rFonts w:cs="B Nazanin" w:hint="cs"/>
          <w:sz w:val="26"/>
          <w:szCs w:val="26"/>
          <w:rtl/>
          <w:lang w:bidi="fa-IR"/>
        </w:rPr>
        <w:t>پیرامون</w:t>
      </w:r>
      <w:r w:rsidRPr="000049F2">
        <w:rPr>
          <w:rFonts w:cs="B Nazanin"/>
          <w:sz w:val="26"/>
          <w:szCs w:val="26"/>
          <w:rtl/>
          <w:lang w:bidi="fa-IR"/>
        </w:rPr>
        <w:t xml:space="preserve"> </w:t>
      </w:r>
      <w:r w:rsidRPr="000049F2">
        <w:rPr>
          <w:rFonts w:cs="B Nazanin" w:hint="cs"/>
          <w:sz w:val="26"/>
          <w:szCs w:val="26"/>
          <w:rtl/>
          <w:lang w:bidi="fa-IR"/>
        </w:rPr>
        <w:t>استراتژی</w:t>
      </w:r>
      <w:r w:rsidRPr="000049F2">
        <w:rPr>
          <w:rFonts w:cs="B Nazanin"/>
          <w:sz w:val="26"/>
          <w:szCs w:val="26"/>
          <w:rtl/>
          <w:lang w:bidi="fa-IR"/>
        </w:rPr>
        <w:t xml:space="preserve"> </w:t>
      </w:r>
      <w:r w:rsidRPr="000049F2">
        <w:rPr>
          <w:rFonts w:cs="B Nazanin" w:hint="cs"/>
          <w:sz w:val="26"/>
          <w:szCs w:val="26"/>
          <w:rtl/>
          <w:lang w:bidi="fa-IR"/>
        </w:rPr>
        <w:t>وجود</w:t>
      </w:r>
      <w:r w:rsidRPr="000049F2">
        <w:rPr>
          <w:rFonts w:cs="B Nazanin"/>
          <w:sz w:val="26"/>
          <w:szCs w:val="26"/>
          <w:rtl/>
          <w:lang w:bidi="fa-IR"/>
        </w:rPr>
        <w:t xml:space="preserve"> </w:t>
      </w:r>
      <w:r w:rsidRPr="000049F2">
        <w:rPr>
          <w:rFonts w:cs="B Nazanin" w:hint="cs"/>
          <w:sz w:val="26"/>
          <w:szCs w:val="26"/>
          <w:rtl/>
          <w:lang w:bidi="fa-IR"/>
        </w:rPr>
        <w:t>دارد</w:t>
      </w:r>
      <w:r w:rsidRPr="000049F2">
        <w:rPr>
          <w:rFonts w:cs="B Nazanin"/>
          <w:sz w:val="26"/>
          <w:szCs w:val="26"/>
          <w:rtl/>
          <w:lang w:bidi="fa-IR"/>
        </w:rPr>
        <w:t xml:space="preserve">: </w:t>
      </w:r>
      <w:r w:rsidRPr="000049F2">
        <w:rPr>
          <w:rFonts w:cs="B Nazanin" w:hint="cs"/>
          <w:sz w:val="26"/>
          <w:szCs w:val="26"/>
          <w:rtl/>
          <w:lang w:bidi="fa-IR"/>
        </w:rPr>
        <w:t>رویکرد</w:t>
      </w:r>
      <w:r w:rsidRPr="000049F2">
        <w:rPr>
          <w:rFonts w:cs="B Nazanin"/>
          <w:sz w:val="26"/>
          <w:szCs w:val="26"/>
          <w:rtl/>
          <w:lang w:bidi="fa-IR"/>
        </w:rPr>
        <w:t xml:space="preserve"> </w:t>
      </w:r>
      <w:r w:rsidR="008F081C">
        <w:rPr>
          <w:rFonts w:cs="B Nazanin" w:hint="cs"/>
          <w:sz w:val="26"/>
          <w:szCs w:val="26"/>
          <w:rtl/>
          <w:lang w:bidi="fa-IR"/>
        </w:rPr>
        <w:t>عقلایی</w:t>
      </w:r>
      <w:r w:rsidRPr="000049F2">
        <w:rPr>
          <w:rFonts w:cs="B Nazanin"/>
          <w:sz w:val="26"/>
          <w:szCs w:val="26"/>
          <w:rtl/>
          <w:lang w:bidi="fa-IR"/>
        </w:rPr>
        <w:t xml:space="preserve"> </w:t>
      </w:r>
      <w:r w:rsidRPr="000049F2">
        <w:rPr>
          <w:rFonts w:cs="B Nazanin" w:hint="cs"/>
          <w:sz w:val="26"/>
          <w:szCs w:val="26"/>
          <w:rtl/>
          <w:lang w:bidi="fa-IR"/>
        </w:rPr>
        <w:t>یا</w:t>
      </w:r>
      <w:r w:rsidRPr="000049F2">
        <w:rPr>
          <w:rFonts w:cs="B Nazanin"/>
          <w:sz w:val="26"/>
          <w:szCs w:val="26"/>
          <w:rtl/>
          <w:lang w:bidi="fa-IR"/>
        </w:rPr>
        <w:t xml:space="preserve"> </w:t>
      </w:r>
      <w:r w:rsidRPr="000049F2">
        <w:rPr>
          <w:rFonts w:cs="B Nazanin" w:hint="cs"/>
          <w:sz w:val="26"/>
          <w:szCs w:val="26"/>
          <w:rtl/>
          <w:lang w:bidi="fa-IR"/>
        </w:rPr>
        <w:t>برنامه‌ریزی</w:t>
      </w:r>
      <w:r w:rsidR="004F1E5A">
        <w:rPr>
          <w:rStyle w:val="FootnoteReference"/>
          <w:rFonts w:cs="B Nazanin"/>
          <w:sz w:val="26"/>
          <w:szCs w:val="26"/>
          <w:rtl/>
          <w:lang w:bidi="fa-IR"/>
        </w:rPr>
        <w:footnoteReference w:id="19"/>
      </w:r>
      <w:r w:rsidRPr="000049F2">
        <w:rPr>
          <w:rFonts w:cs="B Nazanin"/>
          <w:sz w:val="26"/>
          <w:szCs w:val="26"/>
          <w:rtl/>
          <w:lang w:bidi="fa-IR"/>
        </w:rPr>
        <w:t xml:space="preserve"> </w:t>
      </w:r>
      <w:r w:rsidRPr="000049F2">
        <w:rPr>
          <w:rFonts w:cs="B Nazanin" w:hint="cs"/>
          <w:sz w:val="26"/>
          <w:szCs w:val="26"/>
          <w:rtl/>
          <w:lang w:bidi="fa-IR"/>
        </w:rPr>
        <w:t>و</w:t>
      </w:r>
      <w:r w:rsidRPr="000049F2">
        <w:rPr>
          <w:rFonts w:cs="B Nazanin"/>
          <w:sz w:val="26"/>
          <w:szCs w:val="26"/>
          <w:rtl/>
          <w:lang w:bidi="fa-IR"/>
        </w:rPr>
        <w:t xml:space="preserve"> </w:t>
      </w:r>
      <w:r w:rsidRPr="000049F2">
        <w:rPr>
          <w:rFonts w:cs="B Nazanin" w:hint="cs"/>
          <w:sz w:val="26"/>
          <w:szCs w:val="26"/>
          <w:rtl/>
          <w:lang w:bidi="fa-IR"/>
        </w:rPr>
        <w:t>رویکرد</w:t>
      </w:r>
      <w:r w:rsidRPr="000049F2">
        <w:rPr>
          <w:rFonts w:cs="B Nazanin"/>
          <w:sz w:val="26"/>
          <w:szCs w:val="26"/>
          <w:rtl/>
          <w:lang w:bidi="fa-IR"/>
        </w:rPr>
        <w:t xml:space="preserve"> </w:t>
      </w:r>
      <w:r w:rsidR="004F1E5A">
        <w:rPr>
          <w:rFonts w:cs="B Nazanin" w:hint="cs"/>
          <w:sz w:val="26"/>
          <w:szCs w:val="26"/>
          <w:rtl/>
          <w:lang w:bidi="fa-IR"/>
        </w:rPr>
        <w:t>خودجوش</w:t>
      </w:r>
      <w:r w:rsidR="003C3229">
        <w:rPr>
          <w:rStyle w:val="FootnoteReference"/>
          <w:rFonts w:cs="B Nazanin"/>
          <w:sz w:val="26"/>
          <w:szCs w:val="26"/>
          <w:rtl/>
          <w:lang w:bidi="fa-IR"/>
        </w:rPr>
        <w:footnoteReference w:id="20"/>
      </w:r>
      <w:r w:rsidRPr="000049F2">
        <w:rPr>
          <w:rFonts w:cs="B Nazanin"/>
          <w:sz w:val="26"/>
          <w:szCs w:val="26"/>
          <w:rtl/>
          <w:lang w:bidi="fa-IR"/>
        </w:rPr>
        <w:t xml:space="preserve">. </w:t>
      </w:r>
      <w:r w:rsidRPr="000049F2">
        <w:rPr>
          <w:rFonts w:cs="B Nazanin" w:hint="cs"/>
          <w:sz w:val="26"/>
          <w:szCs w:val="26"/>
          <w:rtl/>
          <w:lang w:bidi="fa-IR"/>
        </w:rPr>
        <w:t>در</w:t>
      </w:r>
      <w:r w:rsidRPr="000049F2">
        <w:rPr>
          <w:rFonts w:cs="B Nazanin"/>
          <w:sz w:val="26"/>
          <w:szCs w:val="26"/>
          <w:rtl/>
          <w:lang w:bidi="fa-IR"/>
        </w:rPr>
        <w:t xml:space="preserve"> </w:t>
      </w:r>
      <w:r w:rsidRPr="000049F2">
        <w:rPr>
          <w:rFonts w:cs="B Nazanin" w:hint="cs"/>
          <w:sz w:val="26"/>
          <w:szCs w:val="26"/>
          <w:rtl/>
          <w:lang w:bidi="fa-IR"/>
        </w:rPr>
        <w:t>این</w:t>
      </w:r>
      <w:r w:rsidRPr="000049F2">
        <w:rPr>
          <w:rFonts w:cs="B Nazanin"/>
          <w:sz w:val="26"/>
          <w:szCs w:val="26"/>
          <w:rtl/>
          <w:lang w:bidi="fa-IR"/>
        </w:rPr>
        <w:t xml:space="preserve"> </w:t>
      </w:r>
      <w:r w:rsidRPr="000049F2">
        <w:rPr>
          <w:rFonts w:cs="B Nazanin" w:hint="cs"/>
          <w:sz w:val="26"/>
          <w:szCs w:val="26"/>
          <w:rtl/>
          <w:lang w:bidi="fa-IR"/>
        </w:rPr>
        <w:t>زمینه،</w:t>
      </w:r>
      <w:r w:rsidRPr="000049F2">
        <w:rPr>
          <w:rFonts w:cs="B Nazanin"/>
          <w:sz w:val="26"/>
          <w:szCs w:val="26"/>
          <w:rtl/>
          <w:lang w:bidi="fa-IR"/>
        </w:rPr>
        <w:t xml:space="preserve"> </w:t>
      </w:r>
      <w:r w:rsidRPr="000049F2">
        <w:rPr>
          <w:rFonts w:cs="B Nazanin" w:hint="cs"/>
          <w:sz w:val="26"/>
          <w:szCs w:val="26"/>
          <w:rtl/>
          <w:lang w:bidi="fa-IR"/>
        </w:rPr>
        <w:t>استراتژی</w:t>
      </w:r>
      <w:r w:rsidRPr="000049F2">
        <w:rPr>
          <w:rFonts w:cs="B Nazanin"/>
          <w:sz w:val="26"/>
          <w:szCs w:val="26"/>
          <w:rtl/>
          <w:lang w:bidi="fa-IR"/>
        </w:rPr>
        <w:t xml:space="preserve"> </w:t>
      </w:r>
      <w:r w:rsidRPr="000049F2">
        <w:rPr>
          <w:rFonts w:cs="B Nazanin" w:hint="cs"/>
          <w:sz w:val="26"/>
          <w:szCs w:val="26"/>
          <w:rtl/>
          <w:lang w:bidi="fa-IR"/>
        </w:rPr>
        <w:t>به</w:t>
      </w:r>
      <w:r w:rsidRPr="000049F2">
        <w:rPr>
          <w:rFonts w:cs="B Nazanin"/>
          <w:sz w:val="26"/>
          <w:szCs w:val="26"/>
          <w:rtl/>
          <w:lang w:bidi="fa-IR"/>
        </w:rPr>
        <w:t xml:space="preserve"> </w:t>
      </w:r>
      <w:r w:rsidRPr="000049F2">
        <w:rPr>
          <w:rFonts w:cs="B Nazanin" w:hint="cs"/>
          <w:sz w:val="26"/>
          <w:szCs w:val="26"/>
          <w:rtl/>
          <w:lang w:bidi="fa-IR"/>
        </w:rPr>
        <w:t>عنوان</w:t>
      </w:r>
      <w:r w:rsidRPr="000049F2">
        <w:rPr>
          <w:rFonts w:cs="B Nazanin"/>
          <w:sz w:val="26"/>
          <w:szCs w:val="26"/>
          <w:rtl/>
          <w:lang w:bidi="fa-IR"/>
        </w:rPr>
        <w:t xml:space="preserve"> </w:t>
      </w:r>
      <w:r w:rsidRPr="000049F2">
        <w:rPr>
          <w:rFonts w:cs="B Nazanin" w:hint="cs"/>
          <w:sz w:val="26"/>
          <w:szCs w:val="26"/>
          <w:rtl/>
          <w:lang w:bidi="fa-IR"/>
        </w:rPr>
        <w:t>هم</w:t>
      </w:r>
      <w:r w:rsidRPr="000049F2">
        <w:rPr>
          <w:rFonts w:cs="B Nazanin"/>
          <w:sz w:val="26"/>
          <w:szCs w:val="26"/>
          <w:rtl/>
          <w:lang w:bidi="fa-IR"/>
        </w:rPr>
        <w:t xml:space="preserve"> </w:t>
      </w:r>
      <w:r w:rsidR="002E06E1">
        <w:rPr>
          <w:rFonts w:cs="B Nazanin" w:hint="cs"/>
          <w:sz w:val="26"/>
          <w:szCs w:val="26"/>
          <w:rtl/>
          <w:lang w:bidi="fa-IR"/>
        </w:rPr>
        <w:t>«</w:t>
      </w:r>
      <w:r w:rsidRPr="000049F2">
        <w:rPr>
          <w:rFonts w:cs="B Nazanin" w:hint="cs"/>
          <w:sz w:val="26"/>
          <w:szCs w:val="26"/>
          <w:rtl/>
          <w:lang w:bidi="fa-IR"/>
        </w:rPr>
        <w:t>یک</w:t>
      </w:r>
      <w:r w:rsidRPr="000049F2">
        <w:rPr>
          <w:rFonts w:cs="B Nazanin"/>
          <w:sz w:val="26"/>
          <w:szCs w:val="26"/>
          <w:rtl/>
          <w:lang w:bidi="fa-IR"/>
        </w:rPr>
        <w:t xml:space="preserve"> </w:t>
      </w:r>
      <w:r w:rsidR="002E06E1">
        <w:rPr>
          <w:rFonts w:cs="B Nazanin" w:hint="cs"/>
          <w:sz w:val="26"/>
          <w:szCs w:val="26"/>
          <w:rtl/>
          <w:lang w:bidi="fa-IR"/>
        </w:rPr>
        <w:t>برنامه»</w:t>
      </w:r>
      <w:r w:rsidRPr="000049F2">
        <w:rPr>
          <w:rFonts w:cs="B Nazanin"/>
          <w:sz w:val="26"/>
          <w:szCs w:val="26"/>
          <w:rtl/>
          <w:lang w:bidi="fa-IR"/>
        </w:rPr>
        <w:t xml:space="preserve"> </w:t>
      </w:r>
      <w:r w:rsidRPr="000049F2">
        <w:rPr>
          <w:rFonts w:cs="B Nazanin" w:hint="cs"/>
          <w:sz w:val="26"/>
          <w:szCs w:val="26"/>
          <w:rtl/>
          <w:lang w:bidi="fa-IR"/>
        </w:rPr>
        <w:t>و</w:t>
      </w:r>
      <w:r w:rsidRPr="000049F2">
        <w:rPr>
          <w:rFonts w:cs="B Nazanin"/>
          <w:sz w:val="26"/>
          <w:szCs w:val="26"/>
          <w:rtl/>
          <w:lang w:bidi="fa-IR"/>
        </w:rPr>
        <w:t xml:space="preserve"> </w:t>
      </w:r>
      <w:r w:rsidRPr="000049F2">
        <w:rPr>
          <w:rFonts w:cs="B Nazanin" w:hint="cs"/>
          <w:sz w:val="26"/>
          <w:szCs w:val="26"/>
          <w:rtl/>
          <w:lang w:bidi="fa-IR"/>
        </w:rPr>
        <w:t>هم</w:t>
      </w:r>
      <w:r w:rsidRPr="000049F2">
        <w:rPr>
          <w:rFonts w:cs="B Nazanin"/>
          <w:sz w:val="26"/>
          <w:szCs w:val="26"/>
          <w:rtl/>
          <w:lang w:bidi="fa-IR"/>
        </w:rPr>
        <w:t xml:space="preserve"> </w:t>
      </w:r>
      <w:r w:rsidR="002E06E1">
        <w:rPr>
          <w:rFonts w:cs="B Nazanin" w:hint="cs"/>
          <w:sz w:val="26"/>
          <w:szCs w:val="26"/>
          <w:rtl/>
          <w:lang w:bidi="fa-IR"/>
        </w:rPr>
        <w:t>«</w:t>
      </w:r>
      <w:r w:rsidRPr="000049F2">
        <w:rPr>
          <w:rFonts w:cs="B Nazanin" w:hint="cs"/>
          <w:sz w:val="26"/>
          <w:szCs w:val="26"/>
          <w:rtl/>
          <w:lang w:bidi="fa-IR"/>
        </w:rPr>
        <w:t>یک</w:t>
      </w:r>
      <w:r w:rsidRPr="000049F2">
        <w:rPr>
          <w:rFonts w:cs="B Nazanin"/>
          <w:sz w:val="26"/>
          <w:szCs w:val="26"/>
          <w:rtl/>
          <w:lang w:bidi="fa-IR"/>
        </w:rPr>
        <w:t xml:space="preserve"> </w:t>
      </w:r>
      <w:r w:rsidRPr="000049F2">
        <w:rPr>
          <w:rFonts w:cs="B Nazanin" w:hint="cs"/>
          <w:sz w:val="26"/>
          <w:szCs w:val="26"/>
          <w:rtl/>
          <w:lang w:bidi="fa-IR"/>
        </w:rPr>
        <w:t>الگوی</w:t>
      </w:r>
      <w:r w:rsidRPr="000049F2">
        <w:rPr>
          <w:rFonts w:cs="B Nazanin"/>
          <w:sz w:val="26"/>
          <w:szCs w:val="26"/>
          <w:rtl/>
          <w:lang w:bidi="fa-IR"/>
        </w:rPr>
        <w:t xml:space="preserve"> </w:t>
      </w:r>
      <w:r w:rsidRPr="000049F2">
        <w:rPr>
          <w:rFonts w:cs="B Nazanin" w:hint="cs"/>
          <w:sz w:val="26"/>
          <w:szCs w:val="26"/>
          <w:rtl/>
          <w:lang w:bidi="fa-IR"/>
        </w:rPr>
        <w:t>رفتار</w:t>
      </w:r>
      <w:r w:rsidR="00A76891">
        <w:rPr>
          <w:rFonts w:cs="B Nazanin" w:hint="cs"/>
          <w:sz w:val="26"/>
          <w:szCs w:val="26"/>
          <w:rtl/>
          <w:lang w:bidi="fa-IR"/>
        </w:rPr>
        <w:t xml:space="preserve"> سازگار</w:t>
      </w:r>
      <w:r w:rsidR="00A76891">
        <w:rPr>
          <w:rStyle w:val="FootnoteReference"/>
          <w:rFonts w:cs="B Nazanin"/>
          <w:sz w:val="26"/>
          <w:szCs w:val="26"/>
          <w:rtl/>
          <w:lang w:bidi="fa-IR"/>
        </w:rPr>
        <w:footnoteReference w:id="21"/>
      </w:r>
      <w:r w:rsidR="002E06E1">
        <w:rPr>
          <w:rFonts w:cs="B Nazanin" w:hint="cs"/>
          <w:sz w:val="26"/>
          <w:szCs w:val="26"/>
          <w:rtl/>
          <w:lang w:bidi="fa-IR"/>
        </w:rPr>
        <w:t>»</w:t>
      </w:r>
      <w:r w:rsidRPr="000049F2">
        <w:rPr>
          <w:rFonts w:cs="B Nazanin"/>
          <w:sz w:val="26"/>
          <w:szCs w:val="26"/>
          <w:rtl/>
          <w:lang w:bidi="fa-IR"/>
        </w:rPr>
        <w:t xml:space="preserve"> </w:t>
      </w:r>
      <w:r w:rsidRPr="000049F2">
        <w:rPr>
          <w:rFonts w:cs="B Nazanin" w:hint="cs"/>
          <w:sz w:val="26"/>
          <w:szCs w:val="26"/>
          <w:rtl/>
          <w:lang w:bidi="fa-IR"/>
        </w:rPr>
        <w:t>توصیف</w:t>
      </w:r>
      <w:r w:rsidRPr="000049F2">
        <w:rPr>
          <w:rFonts w:cs="B Nazanin"/>
          <w:sz w:val="26"/>
          <w:szCs w:val="26"/>
          <w:rtl/>
          <w:lang w:bidi="fa-IR"/>
        </w:rPr>
        <w:t xml:space="preserve"> </w:t>
      </w:r>
      <w:r w:rsidRPr="000049F2">
        <w:rPr>
          <w:rFonts w:cs="B Nazanin" w:hint="cs"/>
          <w:sz w:val="26"/>
          <w:szCs w:val="26"/>
          <w:rtl/>
          <w:lang w:bidi="fa-IR"/>
        </w:rPr>
        <w:t>شده</w:t>
      </w:r>
      <w:r w:rsidRPr="000049F2">
        <w:rPr>
          <w:rFonts w:cs="B Nazanin"/>
          <w:sz w:val="26"/>
          <w:szCs w:val="26"/>
          <w:rtl/>
          <w:lang w:bidi="fa-IR"/>
        </w:rPr>
        <w:t xml:space="preserve"> </w:t>
      </w:r>
      <w:r w:rsidRPr="000049F2">
        <w:rPr>
          <w:rFonts w:cs="B Nazanin" w:hint="cs"/>
          <w:sz w:val="26"/>
          <w:szCs w:val="26"/>
          <w:rtl/>
          <w:lang w:bidi="fa-IR"/>
        </w:rPr>
        <w:t>است</w:t>
      </w:r>
      <w:r w:rsidRPr="000049F2">
        <w:rPr>
          <w:rFonts w:cs="B Nazanin"/>
          <w:sz w:val="26"/>
          <w:szCs w:val="26"/>
          <w:rtl/>
          <w:lang w:bidi="fa-IR"/>
        </w:rPr>
        <w:t xml:space="preserve">. </w:t>
      </w:r>
      <w:r w:rsidRPr="000049F2">
        <w:rPr>
          <w:rFonts w:cs="B Nazanin" w:hint="cs"/>
          <w:sz w:val="26"/>
          <w:szCs w:val="26"/>
          <w:rtl/>
          <w:lang w:bidi="fa-IR"/>
        </w:rPr>
        <w:t>این</w:t>
      </w:r>
      <w:r w:rsidRPr="000049F2">
        <w:rPr>
          <w:rFonts w:cs="B Nazanin"/>
          <w:sz w:val="26"/>
          <w:szCs w:val="26"/>
          <w:rtl/>
          <w:lang w:bidi="fa-IR"/>
        </w:rPr>
        <w:t xml:space="preserve"> </w:t>
      </w:r>
      <w:r w:rsidRPr="000049F2">
        <w:rPr>
          <w:rFonts w:cs="B Nazanin" w:hint="cs"/>
          <w:sz w:val="26"/>
          <w:szCs w:val="26"/>
          <w:rtl/>
          <w:lang w:bidi="fa-IR"/>
        </w:rPr>
        <w:t>کتاب</w:t>
      </w:r>
      <w:r w:rsidRPr="000049F2">
        <w:rPr>
          <w:rFonts w:cs="B Nazanin"/>
          <w:sz w:val="26"/>
          <w:szCs w:val="26"/>
          <w:rtl/>
          <w:lang w:bidi="fa-IR"/>
        </w:rPr>
        <w:t xml:space="preserve"> </w:t>
      </w:r>
      <w:r w:rsidRPr="000049F2">
        <w:rPr>
          <w:rFonts w:cs="B Nazanin" w:hint="cs"/>
          <w:sz w:val="26"/>
          <w:szCs w:val="26"/>
          <w:rtl/>
          <w:lang w:bidi="fa-IR"/>
        </w:rPr>
        <w:t>راهنمایی</w:t>
      </w:r>
      <w:r w:rsidRPr="000049F2">
        <w:rPr>
          <w:rFonts w:cs="B Nazanin"/>
          <w:sz w:val="26"/>
          <w:szCs w:val="26"/>
          <w:rtl/>
          <w:lang w:bidi="fa-IR"/>
        </w:rPr>
        <w:t xml:space="preserve"> </w:t>
      </w:r>
      <w:r w:rsidRPr="000049F2">
        <w:rPr>
          <w:rFonts w:cs="B Nazanin" w:hint="cs"/>
          <w:sz w:val="26"/>
          <w:szCs w:val="26"/>
          <w:rtl/>
          <w:lang w:bidi="fa-IR"/>
        </w:rPr>
        <w:t>برای</w:t>
      </w:r>
      <w:r w:rsidRPr="000049F2">
        <w:rPr>
          <w:rFonts w:cs="B Nazanin"/>
          <w:sz w:val="26"/>
          <w:szCs w:val="26"/>
          <w:rtl/>
          <w:lang w:bidi="fa-IR"/>
        </w:rPr>
        <w:t xml:space="preserve"> </w:t>
      </w:r>
      <w:r w:rsidRPr="000049F2">
        <w:rPr>
          <w:rFonts w:cs="B Nazanin" w:hint="cs"/>
          <w:sz w:val="26"/>
          <w:szCs w:val="26"/>
          <w:rtl/>
          <w:lang w:bidi="fa-IR"/>
        </w:rPr>
        <w:t>رویکرد</w:t>
      </w:r>
      <w:r w:rsidRPr="000049F2">
        <w:rPr>
          <w:rFonts w:cs="B Nazanin"/>
          <w:sz w:val="26"/>
          <w:szCs w:val="26"/>
          <w:rtl/>
          <w:lang w:bidi="fa-IR"/>
        </w:rPr>
        <w:t xml:space="preserve"> </w:t>
      </w:r>
      <w:r w:rsidRPr="000049F2">
        <w:rPr>
          <w:rFonts w:cs="B Nazanin" w:hint="cs"/>
          <w:sz w:val="26"/>
          <w:szCs w:val="26"/>
          <w:rtl/>
          <w:lang w:bidi="fa-IR"/>
        </w:rPr>
        <w:t>استراتژی</w:t>
      </w:r>
      <w:r w:rsidRPr="000049F2">
        <w:rPr>
          <w:rFonts w:cs="B Nazanin"/>
          <w:sz w:val="26"/>
          <w:szCs w:val="26"/>
          <w:rtl/>
          <w:lang w:bidi="fa-IR"/>
        </w:rPr>
        <w:t xml:space="preserve"> </w:t>
      </w:r>
      <w:r w:rsidR="008F081C">
        <w:rPr>
          <w:rFonts w:cs="B Nazanin" w:hint="cs"/>
          <w:sz w:val="26"/>
          <w:szCs w:val="26"/>
          <w:rtl/>
          <w:lang w:bidi="fa-IR"/>
        </w:rPr>
        <w:t>عقلایی</w:t>
      </w:r>
      <w:r w:rsidR="008F081C" w:rsidRPr="000049F2">
        <w:rPr>
          <w:rFonts w:cs="B Nazanin"/>
          <w:sz w:val="26"/>
          <w:szCs w:val="26"/>
          <w:rtl/>
          <w:lang w:bidi="fa-IR"/>
        </w:rPr>
        <w:t xml:space="preserve"> </w:t>
      </w:r>
      <w:r w:rsidRPr="000049F2">
        <w:rPr>
          <w:rFonts w:cs="B Nazanin" w:hint="cs"/>
          <w:sz w:val="26"/>
          <w:szCs w:val="26"/>
          <w:rtl/>
          <w:lang w:bidi="fa-IR"/>
        </w:rPr>
        <w:t>است،</w:t>
      </w:r>
      <w:r w:rsidRPr="000049F2">
        <w:rPr>
          <w:rFonts w:cs="B Nazanin"/>
          <w:sz w:val="26"/>
          <w:szCs w:val="26"/>
          <w:rtl/>
          <w:lang w:bidi="fa-IR"/>
        </w:rPr>
        <w:t xml:space="preserve"> </w:t>
      </w:r>
      <w:r w:rsidR="00D27ADE">
        <w:rPr>
          <w:rFonts w:cs="B Nazanin" w:hint="cs"/>
          <w:sz w:val="26"/>
          <w:szCs w:val="26"/>
          <w:rtl/>
          <w:lang w:bidi="fa-IR"/>
        </w:rPr>
        <w:t xml:space="preserve">و </w:t>
      </w:r>
      <w:r w:rsidRPr="000049F2">
        <w:rPr>
          <w:rFonts w:cs="B Nazanin" w:hint="cs"/>
          <w:sz w:val="26"/>
          <w:szCs w:val="26"/>
          <w:rtl/>
          <w:lang w:bidi="fa-IR"/>
        </w:rPr>
        <w:t>در</w:t>
      </w:r>
      <w:r w:rsidRPr="000049F2">
        <w:rPr>
          <w:rFonts w:cs="B Nazanin"/>
          <w:sz w:val="26"/>
          <w:szCs w:val="26"/>
          <w:rtl/>
          <w:lang w:bidi="fa-IR"/>
        </w:rPr>
        <w:t xml:space="preserve"> </w:t>
      </w:r>
      <w:r w:rsidR="00D27ADE">
        <w:rPr>
          <w:rFonts w:cs="B Nazanin" w:hint="cs"/>
          <w:sz w:val="26"/>
          <w:szCs w:val="26"/>
          <w:rtl/>
          <w:lang w:bidi="fa-IR"/>
        </w:rPr>
        <w:t xml:space="preserve">عین </w:t>
      </w:r>
      <w:r w:rsidRPr="000049F2">
        <w:rPr>
          <w:rFonts w:cs="B Nazanin" w:hint="cs"/>
          <w:sz w:val="26"/>
          <w:szCs w:val="26"/>
          <w:rtl/>
          <w:lang w:bidi="fa-IR"/>
        </w:rPr>
        <w:t>حال</w:t>
      </w:r>
      <w:r w:rsidR="00D27ADE">
        <w:rPr>
          <w:rFonts w:cs="B Nazanin" w:hint="cs"/>
          <w:sz w:val="26"/>
          <w:szCs w:val="26"/>
          <w:rtl/>
          <w:lang w:bidi="fa-IR"/>
        </w:rPr>
        <w:t>،</w:t>
      </w:r>
      <w:r w:rsidRPr="000049F2">
        <w:rPr>
          <w:rFonts w:cs="B Nazanin"/>
          <w:sz w:val="26"/>
          <w:szCs w:val="26"/>
          <w:rtl/>
          <w:lang w:bidi="fa-IR"/>
        </w:rPr>
        <w:t xml:space="preserve"> </w:t>
      </w:r>
      <w:r w:rsidRPr="000049F2">
        <w:rPr>
          <w:rFonts w:cs="B Nazanin" w:hint="cs"/>
          <w:sz w:val="26"/>
          <w:szCs w:val="26"/>
          <w:rtl/>
          <w:lang w:bidi="fa-IR"/>
        </w:rPr>
        <w:t>به</w:t>
      </w:r>
      <w:r w:rsidRPr="000049F2">
        <w:rPr>
          <w:rFonts w:cs="B Nazanin"/>
          <w:sz w:val="26"/>
          <w:szCs w:val="26"/>
          <w:rtl/>
          <w:lang w:bidi="fa-IR"/>
        </w:rPr>
        <w:t xml:space="preserve"> </w:t>
      </w:r>
      <w:r w:rsidRPr="000049F2">
        <w:rPr>
          <w:rFonts w:cs="B Nazanin" w:hint="cs"/>
          <w:sz w:val="26"/>
          <w:szCs w:val="26"/>
          <w:rtl/>
          <w:lang w:bidi="fa-IR"/>
        </w:rPr>
        <w:t>تغییرات</w:t>
      </w:r>
      <w:r w:rsidRPr="000049F2">
        <w:rPr>
          <w:rFonts w:cs="B Nazanin"/>
          <w:sz w:val="26"/>
          <w:szCs w:val="26"/>
          <w:rtl/>
          <w:lang w:bidi="fa-IR"/>
        </w:rPr>
        <w:t xml:space="preserve"> </w:t>
      </w:r>
      <w:r w:rsidR="0027500B">
        <w:rPr>
          <w:rFonts w:cs="B Nazanin" w:hint="cs"/>
          <w:sz w:val="26"/>
          <w:szCs w:val="26"/>
          <w:rtl/>
          <w:lang w:bidi="fa-IR"/>
        </w:rPr>
        <w:t>برنامه ریزی نشده</w:t>
      </w:r>
      <w:r w:rsidRPr="000049F2">
        <w:rPr>
          <w:rFonts w:cs="B Nazanin"/>
          <w:sz w:val="26"/>
          <w:szCs w:val="26"/>
          <w:rtl/>
          <w:lang w:bidi="fa-IR"/>
        </w:rPr>
        <w:t xml:space="preserve"> </w:t>
      </w:r>
      <w:r w:rsidRPr="000049F2">
        <w:rPr>
          <w:rFonts w:cs="B Nazanin" w:hint="cs"/>
          <w:sz w:val="26"/>
          <w:szCs w:val="26"/>
          <w:rtl/>
          <w:lang w:bidi="fa-IR"/>
        </w:rPr>
        <w:t>سازمانی</w:t>
      </w:r>
      <w:r w:rsidRPr="000049F2">
        <w:rPr>
          <w:rFonts w:cs="B Nazanin"/>
          <w:sz w:val="26"/>
          <w:szCs w:val="26"/>
          <w:rtl/>
          <w:lang w:bidi="fa-IR"/>
        </w:rPr>
        <w:t xml:space="preserve"> </w:t>
      </w:r>
      <w:r w:rsidRPr="000049F2">
        <w:rPr>
          <w:rFonts w:cs="B Nazanin" w:hint="cs"/>
          <w:sz w:val="26"/>
          <w:szCs w:val="26"/>
          <w:rtl/>
          <w:lang w:bidi="fa-IR"/>
        </w:rPr>
        <w:t>که</w:t>
      </w:r>
      <w:r w:rsidRPr="000049F2">
        <w:rPr>
          <w:rFonts w:cs="B Nazanin"/>
          <w:sz w:val="26"/>
          <w:szCs w:val="26"/>
          <w:rtl/>
          <w:lang w:bidi="fa-IR"/>
        </w:rPr>
        <w:t xml:space="preserve"> </w:t>
      </w:r>
      <w:r w:rsidR="0027500B">
        <w:rPr>
          <w:rFonts w:cs="B Nazanin" w:hint="cs"/>
          <w:sz w:val="26"/>
          <w:szCs w:val="26"/>
          <w:rtl/>
          <w:lang w:bidi="fa-IR"/>
        </w:rPr>
        <w:t>همواره</w:t>
      </w:r>
      <w:r w:rsidRPr="000049F2">
        <w:rPr>
          <w:rFonts w:cs="B Nazanin"/>
          <w:sz w:val="26"/>
          <w:szCs w:val="26"/>
          <w:rtl/>
          <w:lang w:bidi="fa-IR"/>
        </w:rPr>
        <w:t xml:space="preserve"> </w:t>
      </w:r>
      <w:r w:rsidRPr="000049F2">
        <w:rPr>
          <w:rFonts w:cs="B Nazanin" w:hint="cs"/>
          <w:sz w:val="26"/>
          <w:szCs w:val="26"/>
          <w:rtl/>
          <w:lang w:bidi="fa-IR"/>
        </w:rPr>
        <w:t>در</w:t>
      </w:r>
      <w:r w:rsidRPr="000049F2">
        <w:rPr>
          <w:rFonts w:cs="B Nazanin"/>
          <w:sz w:val="26"/>
          <w:szCs w:val="26"/>
          <w:rtl/>
          <w:lang w:bidi="fa-IR"/>
        </w:rPr>
        <w:t xml:space="preserve"> </w:t>
      </w:r>
      <w:r w:rsidRPr="000049F2">
        <w:rPr>
          <w:rFonts w:cs="B Nazanin" w:hint="cs"/>
          <w:sz w:val="26"/>
          <w:szCs w:val="26"/>
          <w:rtl/>
          <w:lang w:bidi="fa-IR"/>
        </w:rPr>
        <w:t>حال</w:t>
      </w:r>
      <w:r w:rsidRPr="000049F2">
        <w:rPr>
          <w:rFonts w:cs="B Nazanin"/>
          <w:sz w:val="26"/>
          <w:szCs w:val="26"/>
          <w:rtl/>
          <w:lang w:bidi="fa-IR"/>
        </w:rPr>
        <w:t xml:space="preserve"> </w:t>
      </w:r>
      <w:r w:rsidRPr="000049F2">
        <w:rPr>
          <w:rFonts w:cs="B Nazanin" w:hint="cs"/>
          <w:sz w:val="26"/>
          <w:szCs w:val="26"/>
          <w:rtl/>
          <w:lang w:bidi="fa-IR"/>
        </w:rPr>
        <w:t>وقوع</w:t>
      </w:r>
      <w:r w:rsidRPr="000049F2">
        <w:rPr>
          <w:rFonts w:cs="B Nazanin"/>
          <w:sz w:val="26"/>
          <w:szCs w:val="26"/>
          <w:rtl/>
          <w:lang w:bidi="fa-IR"/>
        </w:rPr>
        <w:t xml:space="preserve"> </w:t>
      </w:r>
      <w:r w:rsidRPr="000049F2">
        <w:rPr>
          <w:rFonts w:cs="B Nazanin" w:hint="cs"/>
          <w:sz w:val="26"/>
          <w:szCs w:val="26"/>
          <w:rtl/>
          <w:lang w:bidi="fa-IR"/>
        </w:rPr>
        <w:t>هستند</w:t>
      </w:r>
      <w:r w:rsidRPr="000049F2">
        <w:rPr>
          <w:rFonts w:cs="B Nazanin"/>
          <w:sz w:val="26"/>
          <w:szCs w:val="26"/>
          <w:rtl/>
          <w:lang w:bidi="fa-IR"/>
        </w:rPr>
        <w:t xml:space="preserve"> </w:t>
      </w:r>
      <w:r w:rsidRPr="000049F2">
        <w:rPr>
          <w:rFonts w:cs="B Nazanin" w:hint="cs"/>
          <w:sz w:val="26"/>
          <w:szCs w:val="26"/>
          <w:rtl/>
          <w:lang w:bidi="fa-IR"/>
        </w:rPr>
        <w:t>و</w:t>
      </w:r>
      <w:r w:rsidRPr="000049F2">
        <w:rPr>
          <w:rFonts w:cs="B Nazanin"/>
          <w:sz w:val="26"/>
          <w:szCs w:val="26"/>
          <w:rtl/>
          <w:lang w:bidi="fa-IR"/>
        </w:rPr>
        <w:t xml:space="preserve"> </w:t>
      </w:r>
      <w:r w:rsidR="0027500B">
        <w:rPr>
          <w:rFonts w:cs="B Nazanin" w:hint="cs"/>
          <w:sz w:val="26"/>
          <w:szCs w:val="26"/>
          <w:rtl/>
          <w:lang w:bidi="fa-IR"/>
        </w:rPr>
        <w:t>افراد</w:t>
      </w:r>
      <w:r w:rsidRPr="000049F2">
        <w:rPr>
          <w:rFonts w:cs="B Nazanin"/>
          <w:sz w:val="26"/>
          <w:szCs w:val="26"/>
          <w:rtl/>
          <w:lang w:bidi="fa-IR"/>
        </w:rPr>
        <w:t xml:space="preserve"> </w:t>
      </w:r>
      <w:r w:rsidR="0027500B">
        <w:rPr>
          <w:rFonts w:cs="B Nazanin" w:hint="cs"/>
          <w:sz w:val="26"/>
          <w:szCs w:val="26"/>
          <w:rtl/>
          <w:lang w:bidi="fa-IR"/>
        </w:rPr>
        <w:t>در</w:t>
      </w:r>
      <w:r w:rsidRPr="000049F2">
        <w:rPr>
          <w:rFonts w:cs="B Nazanin"/>
          <w:sz w:val="26"/>
          <w:szCs w:val="26"/>
          <w:rtl/>
          <w:lang w:bidi="fa-IR"/>
        </w:rPr>
        <w:t xml:space="preserve"> </w:t>
      </w:r>
      <w:r w:rsidRPr="000049F2">
        <w:rPr>
          <w:rFonts w:cs="B Nazanin" w:hint="cs"/>
          <w:sz w:val="26"/>
          <w:szCs w:val="26"/>
          <w:rtl/>
          <w:lang w:bidi="fa-IR"/>
        </w:rPr>
        <w:t>تجربیات</w:t>
      </w:r>
      <w:r w:rsidRPr="000049F2">
        <w:rPr>
          <w:rFonts w:cs="B Nazanin"/>
          <w:sz w:val="26"/>
          <w:szCs w:val="26"/>
          <w:rtl/>
          <w:lang w:bidi="fa-IR"/>
        </w:rPr>
        <w:t xml:space="preserve"> </w:t>
      </w:r>
      <w:r w:rsidRPr="000049F2">
        <w:rPr>
          <w:rFonts w:cs="B Nazanin" w:hint="cs"/>
          <w:sz w:val="26"/>
          <w:szCs w:val="26"/>
          <w:rtl/>
          <w:lang w:bidi="fa-IR"/>
        </w:rPr>
        <w:t>روزمره</w:t>
      </w:r>
      <w:r w:rsidRPr="000049F2">
        <w:rPr>
          <w:rFonts w:cs="B Nazanin"/>
          <w:sz w:val="26"/>
          <w:szCs w:val="26"/>
          <w:rtl/>
          <w:lang w:bidi="fa-IR"/>
        </w:rPr>
        <w:t xml:space="preserve"> </w:t>
      </w:r>
      <w:r w:rsidRPr="000049F2">
        <w:rPr>
          <w:rFonts w:cs="B Nazanin" w:hint="cs"/>
          <w:sz w:val="26"/>
          <w:szCs w:val="26"/>
          <w:rtl/>
          <w:lang w:bidi="fa-IR"/>
        </w:rPr>
        <w:t>خود</w:t>
      </w:r>
      <w:r w:rsidRPr="000049F2">
        <w:rPr>
          <w:rFonts w:cs="B Nazanin"/>
          <w:sz w:val="26"/>
          <w:szCs w:val="26"/>
          <w:rtl/>
          <w:lang w:bidi="fa-IR"/>
        </w:rPr>
        <w:t xml:space="preserve"> </w:t>
      </w:r>
      <w:r w:rsidR="0027500B">
        <w:rPr>
          <w:rFonts w:cs="B Nazanin" w:hint="cs"/>
          <w:sz w:val="26"/>
          <w:szCs w:val="26"/>
          <w:rtl/>
          <w:lang w:bidi="fa-IR"/>
        </w:rPr>
        <w:t xml:space="preserve">با آنها دست و پنجه نرم می کنند </w:t>
      </w:r>
      <w:r w:rsidRPr="000049F2">
        <w:rPr>
          <w:rFonts w:cs="B Nazanin" w:hint="cs"/>
          <w:sz w:val="26"/>
          <w:szCs w:val="26"/>
          <w:rtl/>
          <w:lang w:bidi="fa-IR"/>
        </w:rPr>
        <w:t>نیز</w:t>
      </w:r>
      <w:r w:rsidRPr="000049F2">
        <w:rPr>
          <w:rFonts w:cs="B Nazanin"/>
          <w:sz w:val="26"/>
          <w:szCs w:val="26"/>
          <w:rtl/>
          <w:lang w:bidi="fa-IR"/>
        </w:rPr>
        <w:t xml:space="preserve"> </w:t>
      </w:r>
      <w:r w:rsidRPr="000049F2">
        <w:rPr>
          <w:rFonts w:cs="B Nazanin" w:hint="cs"/>
          <w:sz w:val="26"/>
          <w:szCs w:val="26"/>
          <w:rtl/>
          <w:lang w:bidi="fa-IR"/>
        </w:rPr>
        <w:t>توجه</w:t>
      </w:r>
      <w:r w:rsidRPr="000049F2">
        <w:rPr>
          <w:rFonts w:cs="B Nazanin"/>
          <w:sz w:val="26"/>
          <w:szCs w:val="26"/>
          <w:rtl/>
          <w:lang w:bidi="fa-IR"/>
        </w:rPr>
        <w:t xml:space="preserve"> </w:t>
      </w:r>
      <w:r w:rsidRPr="000049F2">
        <w:rPr>
          <w:rFonts w:cs="B Nazanin" w:hint="cs"/>
          <w:sz w:val="26"/>
          <w:szCs w:val="26"/>
          <w:rtl/>
          <w:lang w:bidi="fa-IR"/>
        </w:rPr>
        <w:t>دارد</w:t>
      </w:r>
      <w:r w:rsidRPr="000049F2">
        <w:rPr>
          <w:rFonts w:cs="B Nazanin"/>
          <w:sz w:val="26"/>
          <w:szCs w:val="26"/>
          <w:rtl/>
          <w:lang w:bidi="fa-IR"/>
        </w:rPr>
        <w:t xml:space="preserve"> (</w:t>
      </w:r>
      <w:r w:rsidRPr="000049F2">
        <w:rPr>
          <w:rFonts w:cs="B Nazanin" w:hint="cs"/>
          <w:sz w:val="26"/>
          <w:szCs w:val="26"/>
          <w:rtl/>
          <w:lang w:bidi="fa-IR"/>
        </w:rPr>
        <w:t>فصل</w:t>
      </w:r>
      <w:r w:rsidRPr="000049F2">
        <w:rPr>
          <w:rFonts w:cs="B Nazanin"/>
          <w:sz w:val="26"/>
          <w:szCs w:val="26"/>
          <w:rtl/>
          <w:lang w:bidi="fa-IR"/>
        </w:rPr>
        <w:t xml:space="preserve"> ۹ </w:t>
      </w:r>
      <w:r w:rsidRPr="000049F2">
        <w:rPr>
          <w:rFonts w:cs="B Nazanin" w:hint="cs"/>
          <w:sz w:val="26"/>
          <w:szCs w:val="26"/>
          <w:rtl/>
          <w:lang w:bidi="fa-IR"/>
        </w:rPr>
        <w:t>را</w:t>
      </w:r>
      <w:r w:rsidRPr="000049F2">
        <w:rPr>
          <w:rFonts w:cs="B Nazanin"/>
          <w:sz w:val="26"/>
          <w:szCs w:val="26"/>
          <w:rtl/>
          <w:lang w:bidi="fa-IR"/>
        </w:rPr>
        <w:t xml:space="preserve"> </w:t>
      </w:r>
      <w:r w:rsidRPr="000049F2">
        <w:rPr>
          <w:rFonts w:cs="B Nazanin" w:hint="cs"/>
          <w:sz w:val="26"/>
          <w:szCs w:val="26"/>
          <w:rtl/>
          <w:lang w:bidi="fa-IR"/>
        </w:rPr>
        <w:t>ببینید</w:t>
      </w:r>
      <w:r w:rsidRPr="000049F2">
        <w:rPr>
          <w:rFonts w:cs="B Nazanin"/>
          <w:sz w:val="26"/>
          <w:szCs w:val="26"/>
          <w:rtl/>
          <w:lang w:bidi="fa-IR"/>
        </w:rPr>
        <w:t>)</w:t>
      </w:r>
      <w:r w:rsidRPr="000049F2">
        <w:rPr>
          <w:rFonts w:cs="B Nazanin"/>
          <w:sz w:val="26"/>
          <w:szCs w:val="26"/>
          <w:lang w:bidi="fa-IR"/>
        </w:rPr>
        <w:t>.</w:t>
      </w:r>
      <w:r w:rsidR="008F081C">
        <w:rPr>
          <w:rFonts w:cs="B Nazanin" w:hint="cs"/>
          <w:sz w:val="26"/>
          <w:szCs w:val="26"/>
          <w:rtl/>
          <w:lang w:bidi="fa-IR"/>
        </w:rPr>
        <w:t xml:space="preserve"> </w:t>
      </w:r>
      <w:r w:rsidRPr="000049F2">
        <w:rPr>
          <w:rFonts w:cs="B Nazanin" w:hint="cs"/>
          <w:sz w:val="26"/>
          <w:szCs w:val="26"/>
          <w:rtl/>
          <w:lang w:bidi="fa-IR"/>
        </w:rPr>
        <w:t>رویکرد</w:t>
      </w:r>
      <w:r w:rsidRPr="000049F2">
        <w:rPr>
          <w:rFonts w:cs="B Nazanin"/>
          <w:sz w:val="26"/>
          <w:szCs w:val="26"/>
          <w:rtl/>
          <w:lang w:bidi="fa-IR"/>
        </w:rPr>
        <w:t xml:space="preserve"> </w:t>
      </w:r>
      <w:r w:rsidRPr="000049F2">
        <w:rPr>
          <w:rFonts w:cs="B Nazanin" w:hint="cs"/>
          <w:sz w:val="26"/>
          <w:szCs w:val="26"/>
          <w:rtl/>
          <w:lang w:bidi="fa-IR"/>
        </w:rPr>
        <w:t>عقلانی</w:t>
      </w:r>
      <w:r w:rsidRPr="000049F2">
        <w:rPr>
          <w:rFonts w:cs="B Nazanin"/>
          <w:sz w:val="26"/>
          <w:szCs w:val="26"/>
          <w:rtl/>
          <w:lang w:bidi="fa-IR"/>
        </w:rPr>
        <w:t xml:space="preserve"> </w:t>
      </w:r>
      <w:r w:rsidR="009E43B9">
        <w:rPr>
          <w:rFonts w:cs="B Nazanin" w:hint="cs"/>
          <w:sz w:val="26"/>
          <w:szCs w:val="26"/>
          <w:rtl/>
          <w:lang w:bidi="fa-IR"/>
        </w:rPr>
        <w:t>مبتنی بر</w:t>
      </w:r>
      <w:r w:rsidRPr="000049F2">
        <w:rPr>
          <w:rFonts w:cs="B Nazanin"/>
          <w:sz w:val="26"/>
          <w:szCs w:val="26"/>
          <w:rtl/>
          <w:lang w:bidi="fa-IR"/>
        </w:rPr>
        <w:t xml:space="preserve"> </w:t>
      </w:r>
      <w:r w:rsidR="009E43B9">
        <w:rPr>
          <w:rFonts w:cs="B Nazanin" w:hint="cs"/>
          <w:sz w:val="26"/>
          <w:szCs w:val="26"/>
          <w:rtl/>
          <w:lang w:bidi="fa-IR"/>
        </w:rPr>
        <w:t>مفروضات</w:t>
      </w:r>
      <w:r w:rsidRPr="000049F2">
        <w:rPr>
          <w:rFonts w:cs="B Nazanin"/>
          <w:sz w:val="26"/>
          <w:szCs w:val="26"/>
          <w:rtl/>
          <w:lang w:bidi="fa-IR"/>
        </w:rPr>
        <w:t xml:space="preserve"> </w:t>
      </w:r>
      <w:r w:rsidRPr="000049F2">
        <w:rPr>
          <w:rFonts w:cs="B Nazanin" w:hint="cs"/>
          <w:sz w:val="26"/>
          <w:szCs w:val="26"/>
          <w:rtl/>
          <w:lang w:bidi="fa-IR"/>
        </w:rPr>
        <w:t>زیر</w:t>
      </w:r>
      <w:r w:rsidRPr="000049F2">
        <w:rPr>
          <w:rFonts w:cs="B Nazanin"/>
          <w:sz w:val="26"/>
          <w:szCs w:val="26"/>
          <w:rtl/>
          <w:lang w:bidi="fa-IR"/>
        </w:rPr>
        <w:t xml:space="preserve"> </w:t>
      </w:r>
      <w:r w:rsidRPr="000049F2">
        <w:rPr>
          <w:rFonts w:cs="B Nazanin" w:hint="cs"/>
          <w:sz w:val="26"/>
          <w:szCs w:val="26"/>
          <w:rtl/>
          <w:lang w:bidi="fa-IR"/>
        </w:rPr>
        <w:t>است</w:t>
      </w:r>
      <w:r w:rsidRPr="000049F2">
        <w:rPr>
          <w:rFonts w:cs="B Nazanin"/>
          <w:sz w:val="26"/>
          <w:szCs w:val="26"/>
          <w:lang w:bidi="fa-IR"/>
        </w:rPr>
        <w:t>:</w:t>
      </w:r>
    </w:p>
    <w:p w14:paraId="6D3A04B3" w14:textId="0933C9F4" w:rsidR="000049F2" w:rsidRPr="000049F2" w:rsidRDefault="000049F2" w:rsidP="00CA43E3">
      <w:pPr>
        <w:bidi/>
        <w:jc w:val="lowKashida"/>
        <w:rPr>
          <w:rFonts w:cs="B Nazanin"/>
          <w:sz w:val="26"/>
          <w:szCs w:val="26"/>
          <w:rtl/>
          <w:lang w:bidi="fa-IR"/>
        </w:rPr>
      </w:pPr>
      <w:r w:rsidRPr="000049F2">
        <w:rPr>
          <w:rFonts w:cs="B Nazanin"/>
          <w:sz w:val="26"/>
          <w:szCs w:val="26"/>
          <w:lang w:bidi="fa-IR"/>
        </w:rPr>
        <w:t xml:space="preserve">- </w:t>
      </w:r>
      <w:r w:rsidR="00987616">
        <w:rPr>
          <w:rFonts w:cs="B Nazanin"/>
          <w:sz w:val="26"/>
          <w:szCs w:val="26"/>
          <w:lang w:bidi="fa-IR"/>
        </w:rPr>
        <w:t xml:space="preserve"> </w:t>
      </w:r>
      <w:r w:rsidR="00987616">
        <w:rPr>
          <w:rFonts w:cs="B Nazanin"/>
          <w:sz w:val="26"/>
          <w:szCs w:val="26"/>
          <w:rtl/>
          <w:lang w:bidi="fa-IR"/>
        </w:rPr>
        <w:t xml:space="preserve"> </w:t>
      </w:r>
      <w:r w:rsidRPr="000049F2">
        <w:rPr>
          <w:rFonts w:cs="B Nazanin" w:hint="cs"/>
          <w:sz w:val="26"/>
          <w:szCs w:val="26"/>
          <w:rtl/>
          <w:lang w:bidi="fa-IR"/>
        </w:rPr>
        <w:t>تحلیل</w:t>
      </w:r>
      <w:r w:rsidRPr="000049F2">
        <w:rPr>
          <w:rFonts w:cs="B Nazanin"/>
          <w:sz w:val="26"/>
          <w:szCs w:val="26"/>
          <w:rtl/>
          <w:lang w:bidi="fa-IR"/>
        </w:rPr>
        <w:t xml:space="preserve"> </w:t>
      </w:r>
      <w:r w:rsidRPr="000049F2">
        <w:rPr>
          <w:rFonts w:cs="B Nazanin" w:hint="cs"/>
          <w:sz w:val="26"/>
          <w:szCs w:val="26"/>
          <w:rtl/>
          <w:lang w:bidi="fa-IR"/>
        </w:rPr>
        <w:t>دقیق</w:t>
      </w:r>
      <w:r w:rsidRPr="000049F2">
        <w:rPr>
          <w:rFonts w:cs="B Nazanin"/>
          <w:sz w:val="26"/>
          <w:szCs w:val="26"/>
          <w:rtl/>
          <w:lang w:bidi="fa-IR"/>
        </w:rPr>
        <w:t xml:space="preserve"> </w:t>
      </w:r>
      <w:r w:rsidRPr="000049F2">
        <w:rPr>
          <w:rFonts w:cs="B Nazanin" w:hint="cs"/>
          <w:sz w:val="26"/>
          <w:szCs w:val="26"/>
          <w:rtl/>
          <w:lang w:bidi="fa-IR"/>
        </w:rPr>
        <w:t>تأثیرات</w:t>
      </w:r>
      <w:r w:rsidRPr="000049F2">
        <w:rPr>
          <w:rFonts w:cs="B Nazanin"/>
          <w:sz w:val="26"/>
          <w:szCs w:val="26"/>
          <w:rtl/>
          <w:lang w:bidi="fa-IR"/>
        </w:rPr>
        <w:t xml:space="preserve"> </w:t>
      </w:r>
      <w:r w:rsidRPr="000049F2">
        <w:rPr>
          <w:rFonts w:cs="B Nazanin" w:hint="cs"/>
          <w:sz w:val="26"/>
          <w:szCs w:val="26"/>
          <w:rtl/>
          <w:lang w:bidi="fa-IR"/>
        </w:rPr>
        <w:t>سازمانی</w:t>
      </w:r>
      <w:r w:rsidR="00B722E3">
        <w:rPr>
          <w:rFonts w:cs="B Nazanin" w:hint="cs"/>
          <w:sz w:val="26"/>
          <w:szCs w:val="26"/>
          <w:rtl/>
          <w:lang w:bidi="fa-IR"/>
        </w:rPr>
        <w:t xml:space="preserve"> با</w:t>
      </w:r>
      <w:r w:rsidRPr="000049F2">
        <w:rPr>
          <w:rFonts w:cs="B Nazanin"/>
          <w:sz w:val="26"/>
          <w:szCs w:val="26"/>
          <w:rtl/>
          <w:lang w:bidi="fa-IR"/>
        </w:rPr>
        <w:t xml:space="preserve"> </w:t>
      </w:r>
      <w:r w:rsidRPr="000049F2">
        <w:rPr>
          <w:rFonts w:cs="B Nazanin" w:hint="cs"/>
          <w:sz w:val="26"/>
          <w:szCs w:val="26"/>
          <w:rtl/>
          <w:lang w:bidi="fa-IR"/>
        </w:rPr>
        <w:t>استفاده</w:t>
      </w:r>
      <w:r w:rsidRPr="000049F2">
        <w:rPr>
          <w:rFonts w:cs="B Nazanin"/>
          <w:sz w:val="26"/>
          <w:szCs w:val="26"/>
          <w:rtl/>
          <w:lang w:bidi="fa-IR"/>
        </w:rPr>
        <w:t xml:space="preserve"> </w:t>
      </w:r>
      <w:r w:rsidRPr="000049F2">
        <w:rPr>
          <w:rFonts w:cs="B Nazanin" w:hint="cs"/>
          <w:sz w:val="26"/>
          <w:szCs w:val="26"/>
          <w:rtl/>
          <w:lang w:bidi="fa-IR"/>
        </w:rPr>
        <w:t>از</w:t>
      </w:r>
      <w:r w:rsidRPr="000049F2">
        <w:rPr>
          <w:rFonts w:cs="B Nazanin"/>
          <w:sz w:val="26"/>
          <w:szCs w:val="26"/>
          <w:rtl/>
          <w:lang w:bidi="fa-IR"/>
        </w:rPr>
        <w:t xml:space="preserve"> </w:t>
      </w:r>
      <w:r w:rsidRPr="000049F2">
        <w:rPr>
          <w:rFonts w:cs="B Nazanin" w:hint="cs"/>
          <w:sz w:val="26"/>
          <w:szCs w:val="26"/>
          <w:rtl/>
          <w:lang w:bidi="fa-IR"/>
        </w:rPr>
        <w:t>ابزارهای</w:t>
      </w:r>
      <w:r w:rsidRPr="000049F2">
        <w:rPr>
          <w:rFonts w:cs="B Nazanin"/>
          <w:sz w:val="26"/>
          <w:szCs w:val="26"/>
          <w:rtl/>
          <w:lang w:bidi="fa-IR"/>
        </w:rPr>
        <w:t xml:space="preserve"> </w:t>
      </w:r>
      <w:r w:rsidR="00B722E3">
        <w:rPr>
          <w:rFonts w:cs="B Nazanin" w:hint="cs"/>
          <w:sz w:val="26"/>
          <w:szCs w:val="26"/>
          <w:rtl/>
          <w:lang w:bidi="fa-IR"/>
        </w:rPr>
        <w:t>مناسب</w:t>
      </w:r>
      <w:r w:rsidRPr="000049F2">
        <w:rPr>
          <w:rFonts w:cs="B Nazanin"/>
          <w:sz w:val="26"/>
          <w:szCs w:val="26"/>
          <w:rtl/>
          <w:lang w:bidi="fa-IR"/>
        </w:rPr>
        <w:t xml:space="preserve"> </w:t>
      </w:r>
      <w:r w:rsidRPr="000049F2">
        <w:rPr>
          <w:rFonts w:cs="B Nazanin" w:hint="cs"/>
          <w:sz w:val="26"/>
          <w:szCs w:val="26"/>
          <w:rtl/>
          <w:lang w:bidi="fa-IR"/>
        </w:rPr>
        <w:t>و</w:t>
      </w:r>
      <w:r w:rsidRPr="000049F2">
        <w:rPr>
          <w:rFonts w:cs="B Nazanin"/>
          <w:sz w:val="26"/>
          <w:szCs w:val="26"/>
          <w:rtl/>
          <w:lang w:bidi="fa-IR"/>
        </w:rPr>
        <w:t xml:space="preserve"> </w:t>
      </w:r>
      <w:r w:rsidRPr="000049F2">
        <w:rPr>
          <w:rFonts w:cs="B Nazanin" w:hint="cs"/>
          <w:sz w:val="26"/>
          <w:szCs w:val="26"/>
          <w:rtl/>
          <w:lang w:bidi="fa-IR"/>
        </w:rPr>
        <w:t>اثبات</w:t>
      </w:r>
      <w:r w:rsidRPr="000049F2">
        <w:rPr>
          <w:rFonts w:cs="B Nazanin"/>
          <w:sz w:val="26"/>
          <w:szCs w:val="26"/>
          <w:rtl/>
          <w:lang w:bidi="fa-IR"/>
        </w:rPr>
        <w:t xml:space="preserve"> </w:t>
      </w:r>
      <w:r w:rsidRPr="000049F2">
        <w:rPr>
          <w:rFonts w:cs="B Nazanin" w:hint="cs"/>
          <w:sz w:val="26"/>
          <w:szCs w:val="26"/>
          <w:rtl/>
          <w:lang w:bidi="fa-IR"/>
        </w:rPr>
        <w:t>شده</w:t>
      </w:r>
      <w:r w:rsidRPr="000049F2">
        <w:rPr>
          <w:rFonts w:cs="B Nazanin"/>
          <w:sz w:val="26"/>
          <w:szCs w:val="26"/>
          <w:rtl/>
          <w:lang w:bidi="fa-IR"/>
        </w:rPr>
        <w:t xml:space="preserve"> (</w:t>
      </w:r>
      <w:r w:rsidRPr="000049F2">
        <w:rPr>
          <w:rFonts w:cs="B Nazanin" w:hint="cs"/>
          <w:sz w:val="26"/>
          <w:szCs w:val="26"/>
          <w:rtl/>
          <w:lang w:bidi="fa-IR"/>
        </w:rPr>
        <w:t>به</w:t>
      </w:r>
      <w:r w:rsidRPr="000049F2">
        <w:rPr>
          <w:rFonts w:cs="B Nazanin"/>
          <w:sz w:val="26"/>
          <w:szCs w:val="26"/>
          <w:rtl/>
          <w:lang w:bidi="fa-IR"/>
        </w:rPr>
        <w:t xml:space="preserve"> </w:t>
      </w:r>
      <w:r w:rsidRPr="000049F2">
        <w:rPr>
          <w:rFonts w:cs="B Nazanin" w:hint="cs"/>
          <w:sz w:val="26"/>
          <w:szCs w:val="26"/>
          <w:rtl/>
          <w:lang w:bidi="fa-IR"/>
        </w:rPr>
        <w:t>فصل</w:t>
      </w:r>
      <w:r w:rsidRPr="000049F2">
        <w:rPr>
          <w:rFonts w:cs="B Nazanin"/>
          <w:sz w:val="26"/>
          <w:szCs w:val="26"/>
          <w:rtl/>
          <w:lang w:bidi="fa-IR"/>
        </w:rPr>
        <w:t xml:space="preserve"> ۳ </w:t>
      </w:r>
      <w:r w:rsidRPr="000049F2">
        <w:rPr>
          <w:rFonts w:cs="B Nazanin" w:hint="cs"/>
          <w:sz w:val="26"/>
          <w:szCs w:val="26"/>
          <w:rtl/>
          <w:lang w:bidi="fa-IR"/>
        </w:rPr>
        <w:t>مراجعه</w:t>
      </w:r>
      <w:r w:rsidRPr="000049F2">
        <w:rPr>
          <w:rFonts w:cs="B Nazanin"/>
          <w:sz w:val="26"/>
          <w:szCs w:val="26"/>
          <w:rtl/>
          <w:lang w:bidi="fa-IR"/>
        </w:rPr>
        <w:t xml:space="preserve"> </w:t>
      </w:r>
      <w:r w:rsidRPr="000049F2">
        <w:rPr>
          <w:rFonts w:cs="B Nazanin" w:hint="cs"/>
          <w:sz w:val="26"/>
          <w:szCs w:val="26"/>
          <w:rtl/>
          <w:lang w:bidi="fa-IR"/>
        </w:rPr>
        <w:t>کنید</w:t>
      </w:r>
      <w:r w:rsidRPr="000049F2">
        <w:rPr>
          <w:rFonts w:cs="B Nazanin"/>
          <w:sz w:val="26"/>
          <w:szCs w:val="26"/>
          <w:rtl/>
          <w:lang w:bidi="fa-IR"/>
        </w:rPr>
        <w:t>)</w:t>
      </w:r>
      <w:r w:rsidRPr="000049F2">
        <w:rPr>
          <w:rFonts w:cs="B Nazanin"/>
          <w:sz w:val="26"/>
          <w:szCs w:val="26"/>
          <w:lang w:bidi="fa-IR"/>
        </w:rPr>
        <w:t>.</w:t>
      </w:r>
    </w:p>
    <w:p w14:paraId="65D32F40" w14:textId="6873F17F" w:rsidR="000049F2" w:rsidRPr="000049F2" w:rsidRDefault="000049F2" w:rsidP="00CA43E3">
      <w:pPr>
        <w:bidi/>
        <w:jc w:val="lowKashida"/>
        <w:rPr>
          <w:rFonts w:cs="B Nazanin"/>
          <w:sz w:val="26"/>
          <w:szCs w:val="26"/>
          <w:rtl/>
          <w:lang w:bidi="fa-IR"/>
        </w:rPr>
      </w:pPr>
      <w:r w:rsidRPr="000049F2">
        <w:rPr>
          <w:rFonts w:cs="B Nazanin"/>
          <w:sz w:val="26"/>
          <w:szCs w:val="26"/>
          <w:lang w:bidi="fa-IR"/>
        </w:rPr>
        <w:t xml:space="preserve">- </w:t>
      </w:r>
      <w:r w:rsidR="00987616">
        <w:rPr>
          <w:rFonts w:cs="B Nazanin"/>
          <w:sz w:val="26"/>
          <w:szCs w:val="26"/>
          <w:lang w:bidi="fa-IR"/>
        </w:rPr>
        <w:t xml:space="preserve"> </w:t>
      </w:r>
      <w:r w:rsidR="00987616">
        <w:rPr>
          <w:rFonts w:cs="B Nazanin"/>
          <w:sz w:val="26"/>
          <w:szCs w:val="26"/>
          <w:rtl/>
          <w:lang w:bidi="fa-IR"/>
        </w:rPr>
        <w:t xml:space="preserve"> </w:t>
      </w:r>
      <w:r w:rsidRPr="000049F2">
        <w:rPr>
          <w:rFonts w:cs="B Nazanin" w:hint="cs"/>
          <w:sz w:val="26"/>
          <w:szCs w:val="26"/>
          <w:rtl/>
          <w:lang w:bidi="fa-IR"/>
        </w:rPr>
        <w:t>مهار</w:t>
      </w:r>
      <w:r w:rsidRPr="000049F2">
        <w:rPr>
          <w:rFonts w:cs="B Nazanin"/>
          <w:sz w:val="26"/>
          <w:szCs w:val="26"/>
          <w:rtl/>
          <w:lang w:bidi="fa-IR"/>
        </w:rPr>
        <w:t xml:space="preserve"> </w:t>
      </w:r>
      <w:r w:rsidRPr="000049F2">
        <w:rPr>
          <w:rFonts w:cs="B Nazanin" w:hint="cs"/>
          <w:sz w:val="26"/>
          <w:szCs w:val="26"/>
          <w:rtl/>
          <w:lang w:bidi="fa-IR"/>
        </w:rPr>
        <w:t>نقاط</w:t>
      </w:r>
      <w:r w:rsidRPr="000049F2">
        <w:rPr>
          <w:rFonts w:cs="B Nazanin"/>
          <w:sz w:val="26"/>
          <w:szCs w:val="26"/>
          <w:rtl/>
          <w:lang w:bidi="fa-IR"/>
        </w:rPr>
        <w:t xml:space="preserve"> </w:t>
      </w:r>
      <w:r w:rsidRPr="000049F2">
        <w:rPr>
          <w:rFonts w:cs="B Nazanin" w:hint="cs"/>
          <w:sz w:val="26"/>
          <w:szCs w:val="26"/>
          <w:rtl/>
          <w:lang w:bidi="fa-IR"/>
        </w:rPr>
        <w:t>قوت</w:t>
      </w:r>
      <w:r w:rsidRPr="000049F2">
        <w:rPr>
          <w:rFonts w:cs="B Nazanin"/>
          <w:sz w:val="26"/>
          <w:szCs w:val="26"/>
          <w:rtl/>
          <w:lang w:bidi="fa-IR"/>
        </w:rPr>
        <w:t xml:space="preserve"> </w:t>
      </w:r>
      <w:r w:rsidRPr="000049F2">
        <w:rPr>
          <w:rFonts w:cs="B Nazanin" w:hint="cs"/>
          <w:sz w:val="26"/>
          <w:szCs w:val="26"/>
          <w:rtl/>
          <w:lang w:bidi="fa-IR"/>
        </w:rPr>
        <w:t>و</w:t>
      </w:r>
      <w:r w:rsidRPr="000049F2">
        <w:rPr>
          <w:rFonts w:cs="B Nazanin"/>
          <w:sz w:val="26"/>
          <w:szCs w:val="26"/>
          <w:rtl/>
          <w:lang w:bidi="fa-IR"/>
        </w:rPr>
        <w:t xml:space="preserve"> </w:t>
      </w:r>
      <w:r w:rsidRPr="000049F2">
        <w:rPr>
          <w:rFonts w:cs="B Nazanin" w:hint="cs"/>
          <w:sz w:val="26"/>
          <w:szCs w:val="26"/>
          <w:rtl/>
          <w:lang w:bidi="fa-IR"/>
        </w:rPr>
        <w:t>منابع</w:t>
      </w:r>
      <w:r w:rsidRPr="000049F2">
        <w:rPr>
          <w:rFonts w:cs="B Nazanin"/>
          <w:sz w:val="26"/>
          <w:szCs w:val="26"/>
          <w:rtl/>
          <w:lang w:bidi="fa-IR"/>
        </w:rPr>
        <w:t xml:space="preserve"> </w:t>
      </w:r>
      <w:r w:rsidRPr="000049F2">
        <w:rPr>
          <w:rFonts w:cs="B Nazanin" w:hint="cs"/>
          <w:sz w:val="26"/>
          <w:szCs w:val="26"/>
          <w:rtl/>
          <w:lang w:bidi="fa-IR"/>
        </w:rPr>
        <w:t>سازمانی</w:t>
      </w:r>
      <w:r w:rsidRPr="000049F2">
        <w:rPr>
          <w:rFonts w:cs="B Nazanin"/>
          <w:sz w:val="26"/>
          <w:szCs w:val="26"/>
          <w:rtl/>
          <w:lang w:bidi="fa-IR"/>
        </w:rPr>
        <w:t xml:space="preserve"> </w:t>
      </w:r>
      <w:r w:rsidRPr="000049F2">
        <w:rPr>
          <w:rFonts w:cs="B Nazanin" w:hint="cs"/>
          <w:sz w:val="26"/>
          <w:szCs w:val="26"/>
          <w:rtl/>
          <w:lang w:bidi="fa-IR"/>
        </w:rPr>
        <w:t>برای</w:t>
      </w:r>
      <w:r w:rsidRPr="000049F2">
        <w:rPr>
          <w:rFonts w:cs="B Nazanin"/>
          <w:sz w:val="26"/>
          <w:szCs w:val="26"/>
          <w:rtl/>
          <w:lang w:bidi="fa-IR"/>
        </w:rPr>
        <w:t xml:space="preserve"> </w:t>
      </w:r>
      <w:r w:rsidRPr="000049F2">
        <w:rPr>
          <w:rFonts w:cs="B Nazanin" w:hint="cs"/>
          <w:sz w:val="26"/>
          <w:szCs w:val="26"/>
          <w:rtl/>
          <w:lang w:bidi="fa-IR"/>
        </w:rPr>
        <w:t>بهره‌برداری</w:t>
      </w:r>
      <w:r w:rsidRPr="000049F2">
        <w:rPr>
          <w:rFonts w:cs="B Nazanin"/>
          <w:sz w:val="26"/>
          <w:szCs w:val="26"/>
          <w:rtl/>
          <w:lang w:bidi="fa-IR"/>
        </w:rPr>
        <w:t xml:space="preserve"> </w:t>
      </w:r>
      <w:r w:rsidRPr="000049F2">
        <w:rPr>
          <w:rFonts w:cs="B Nazanin" w:hint="cs"/>
          <w:sz w:val="26"/>
          <w:szCs w:val="26"/>
          <w:rtl/>
          <w:lang w:bidi="fa-IR"/>
        </w:rPr>
        <w:t>از</w:t>
      </w:r>
      <w:r w:rsidRPr="000049F2">
        <w:rPr>
          <w:rFonts w:cs="B Nazanin"/>
          <w:sz w:val="26"/>
          <w:szCs w:val="26"/>
          <w:rtl/>
          <w:lang w:bidi="fa-IR"/>
        </w:rPr>
        <w:t xml:space="preserve"> </w:t>
      </w:r>
      <w:r w:rsidRPr="000049F2">
        <w:rPr>
          <w:rFonts w:cs="B Nazanin" w:hint="cs"/>
          <w:sz w:val="26"/>
          <w:szCs w:val="26"/>
          <w:rtl/>
          <w:lang w:bidi="fa-IR"/>
        </w:rPr>
        <w:t>فرصت‌های</w:t>
      </w:r>
      <w:r w:rsidRPr="000049F2">
        <w:rPr>
          <w:rFonts w:cs="B Nazanin"/>
          <w:sz w:val="26"/>
          <w:szCs w:val="26"/>
          <w:rtl/>
          <w:lang w:bidi="fa-IR"/>
        </w:rPr>
        <w:t xml:space="preserve"> </w:t>
      </w:r>
      <w:r w:rsidRPr="000049F2">
        <w:rPr>
          <w:rFonts w:cs="B Nazanin" w:hint="cs"/>
          <w:sz w:val="26"/>
          <w:szCs w:val="26"/>
          <w:rtl/>
          <w:lang w:bidi="fa-IR"/>
        </w:rPr>
        <w:t>خارجی</w:t>
      </w:r>
      <w:r w:rsidRPr="000049F2">
        <w:rPr>
          <w:rFonts w:cs="B Nazanin"/>
          <w:sz w:val="26"/>
          <w:szCs w:val="26"/>
          <w:rtl/>
          <w:lang w:bidi="fa-IR"/>
        </w:rPr>
        <w:t xml:space="preserve"> </w:t>
      </w:r>
      <w:r w:rsidRPr="000049F2">
        <w:rPr>
          <w:rFonts w:cs="B Nazanin" w:hint="cs"/>
          <w:sz w:val="26"/>
          <w:szCs w:val="26"/>
          <w:rtl/>
          <w:lang w:bidi="fa-IR"/>
        </w:rPr>
        <w:t>و</w:t>
      </w:r>
      <w:r w:rsidRPr="000049F2">
        <w:rPr>
          <w:rFonts w:cs="B Nazanin"/>
          <w:sz w:val="26"/>
          <w:szCs w:val="26"/>
          <w:rtl/>
          <w:lang w:bidi="fa-IR"/>
        </w:rPr>
        <w:t xml:space="preserve"> </w:t>
      </w:r>
      <w:r w:rsidRPr="000049F2">
        <w:rPr>
          <w:rFonts w:cs="B Nazanin" w:hint="cs"/>
          <w:sz w:val="26"/>
          <w:szCs w:val="26"/>
          <w:rtl/>
          <w:lang w:bidi="fa-IR"/>
        </w:rPr>
        <w:t>مقابله</w:t>
      </w:r>
      <w:r w:rsidRPr="000049F2">
        <w:rPr>
          <w:rFonts w:cs="B Nazanin"/>
          <w:sz w:val="26"/>
          <w:szCs w:val="26"/>
          <w:rtl/>
          <w:lang w:bidi="fa-IR"/>
        </w:rPr>
        <w:t xml:space="preserve"> </w:t>
      </w:r>
      <w:r w:rsidRPr="000049F2">
        <w:rPr>
          <w:rFonts w:cs="B Nazanin" w:hint="cs"/>
          <w:sz w:val="26"/>
          <w:szCs w:val="26"/>
          <w:rtl/>
          <w:lang w:bidi="fa-IR"/>
        </w:rPr>
        <w:t>با</w:t>
      </w:r>
      <w:r w:rsidRPr="000049F2">
        <w:rPr>
          <w:rFonts w:cs="B Nazanin"/>
          <w:sz w:val="26"/>
          <w:szCs w:val="26"/>
          <w:rtl/>
          <w:lang w:bidi="fa-IR"/>
        </w:rPr>
        <w:t xml:space="preserve"> </w:t>
      </w:r>
      <w:r w:rsidRPr="000049F2">
        <w:rPr>
          <w:rFonts w:cs="B Nazanin" w:hint="cs"/>
          <w:sz w:val="26"/>
          <w:szCs w:val="26"/>
          <w:rtl/>
          <w:lang w:bidi="fa-IR"/>
        </w:rPr>
        <w:t>تهدیدها</w:t>
      </w:r>
      <w:r w:rsidRPr="000049F2">
        <w:rPr>
          <w:rFonts w:cs="B Nazanin"/>
          <w:sz w:val="26"/>
          <w:szCs w:val="26"/>
          <w:rtl/>
          <w:lang w:bidi="fa-IR"/>
        </w:rPr>
        <w:t xml:space="preserve"> (</w:t>
      </w:r>
      <w:r w:rsidRPr="000049F2">
        <w:rPr>
          <w:rFonts w:cs="B Nazanin" w:hint="cs"/>
          <w:sz w:val="26"/>
          <w:szCs w:val="26"/>
          <w:rtl/>
          <w:lang w:bidi="fa-IR"/>
        </w:rPr>
        <w:t>به</w:t>
      </w:r>
      <w:r w:rsidRPr="000049F2">
        <w:rPr>
          <w:rFonts w:cs="B Nazanin"/>
          <w:sz w:val="26"/>
          <w:szCs w:val="26"/>
          <w:rtl/>
          <w:lang w:bidi="fa-IR"/>
        </w:rPr>
        <w:t xml:space="preserve"> </w:t>
      </w:r>
      <w:r w:rsidRPr="000049F2">
        <w:rPr>
          <w:rFonts w:cs="B Nazanin" w:hint="cs"/>
          <w:sz w:val="26"/>
          <w:szCs w:val="26"/>
          <w:rtl/>
          <w:lang w:bidi="fa-IR"/>
        </w:rPr>
        <w:t>فصل</w:t>
      </w:r>
      <w:r w:rsidRPr="000049F2">
        <w:rPr>
          <w:rFonts w:cs="B Nazanin"/>
          <w:sz w:val="26"/>
          <w:szCs w:val="26"/>
          <w:rtl/>
          <w:lang w:bidi="fa-IR"/>
        </w:rPr>
        <w:t xml:space="preserve"> ۴ </w:t>
      </w:r>
      <w:r w:rsidRPr="000049F2">
        <w:rPr>
          <w:rFonts w:cs="B Nazanin" w:hint="cs"/>
          <w:sz w:val="26"/>
          <w:szCs w:val="26"/>
          <w:rtl/>
          <w:lang w:bidi="fa-IR"/>
        </w:rPr>
        <w:t>مراجعه</w:t>
      </w:r>
      <w:r w:rsidRPr="000049F2">
        <w:rPr>
          <w:rFonts w:cs="B Nazanin"/>
          <w:sz w:val="26"/>
          <w:szCs w:val="26"/>
          <w:rtl/>
          <w:lang w:bidi="fa-IR"/>
        </w:rPr>
        <w:t xml:space="preserve"> </w:t>
      </w:r>
      <w:r w:rsidRPr="000049F2">
        <w:rPr>
          <w:rFonts w:cs="B Nazanin" w:hint="cs"/>
          <w:sz w:val="26"/>
          <w:szCs w:val="26"/>
          <w:rtl/>
          <w:lang w:bidi="fa-IR"/>
        </w:rPr>
        <w:t>کنید</w:t>
      </w:r>
      <w:r w:rsidRPr="000049F2">
        <w:rPr>
          <w:rFonts w:cs="B Nazanin"/>
          <w:sz w:val="26"/>
          <w:szCs w:val="26"/>
          <w:rtl/>
          <w:lang w:bidi="fa-IR"/>
        </w:rPr>
        <w:t>)</w:t>
      </w:r>
      <w:r w:rsidRPr="000049F2">
        <w:rPr>
          <w:rFonts w:cs="B Nazanin"/>
          <w:sz w:val="26"/>
          <w:szCs w:val="26"/>
          <w:lang w:bidi="fa-IR"/>
        </w:rPr>
        <w:t>.</w:t>
      </w:r>
    </w:p>
    <w:p w14:paraId="71C89D90" w14:textId="7F84347C" w:rsidR="000049F2" w:rsidRPr="000049F2" w:rsidRDefault="000049F2" w:rsidP="00CA43E3">
      <w:pPr>
        <w:bidi/>
        <w:jc w:val="lowKashida"/>
        <w:rPr>
          <w:rFonts w:cs="B Nazanin"/>
          <w:sz w:val="26"/>
          <w:szCs w:val="26"/>
          <w:rtl/>
          <w:lang w:bidi="fa-IR"/>
        </w:rPr>
      </w:pPr>
      <w:r w:rsidRPr="000049F2">
        <w:rPr>
          <w:rFonts w:cs="B Nazanin"/>
          <w:sz w:val="26"/>
          <w:szCs w:val="26"/>
          <w:lang w:bidi="fa-IR"/>
        </w:rPr>
        <w:t xml:space="preserve">- </w:t>
      </w:r>
      <w:r w:rsidR="00987616">
        <w:rPr>
          <w:rFonts w:cs="B Nazanin"/>
          <w:sz w:val="26"/>
          <w:szCs w:val="26"/>
          <w:lang w:bidi="fa-IR"/>
        </w:rPr>
        <w:t xml:space="preserve"> </w:t>
      </w:r>
      <w:r w:rsidR="00987616">
        <w:rPr>
          <w:rFonts w:cs="B Nazanin"/>
          <w:sz w:val="26"/>
          <w:szCs w:val="26"/>
          <w:rtl/>
          <w:lang w:bidi="fa-IR"/>
        </w:rPr>
        <w:t xml:space="preserve"> </w:t>
      </w:r>
      <w:r w:rsidRPr="000049F2">
        <w:rPr>
          <w:rFonts w:cs="B Nazanin" w:hint="cs"/>
          <w:sz w:val="26"/>
          <w:szCs w:val="26"/>
          <w:rtl/>
          <w:lang w:bidi="fa-IR"/>
        </w:rPr>
        <w:t>تحلیل</w:t>
      </w:r>
      <w:r w:rsidRPr="000049F2">
        <w:rPr>
          <w:rFonts w:cs="B Nazanin"/>
          <w:sz w:val="26"/>
          <w:szCs w:val="26"/>
          <w:rtl/>
          <w:lang w:bidi="fa-IR"/>
        </w:rPr>
        <w:t xml:space="preserve"> </w:t>
      </w:r>
      <w:r w:rsidRPr="000049F2">
        <w:rPr>
          <w:rFonts w:cs="B Nazanin" w:hint="cs"/>
          <w:sz w:val="26"/>
          <w:szCs w:val="26"/>
          <w:rtl/>
          <w:lang w:bidi="fa-IR"/>
        </w:rPr>
        <w:t>استراتژیک</w:t>
      </w:r>
      <w:r w:rsidRPr="000049F2">
        <w:rPr>
          <w:rFonts w:cs="B Nazanin"/>
          <w:sz w:val="26"/>
          <w:szCs w:val="26"/>
          <w:rtl/>
          <w:lang w:bidi="fa-IR"/>
        </w:rPr>
        <w:t xml:space="preserve"> </w:t>
      </w:r>
      <w:r w:rsidRPr="000049F2">
        <w:rPr>
          <w:rFonts w:cs="B Nazanin" w:hint="cs"/>
          <w:sz w:val="26"/>
          <w:szCs w:val="26"/>
          <w:rtl/>
          <w:lang w:bidi="fa-IR"/>
        </w:rPr>
        <w:t>که</w:t>
      </w:r>
      <w:r w:rsidRPr="000049F2">
        <w:rPr>
          <w:rFonts w:cs="B Nazanin"/>
          <w:sz w:val="26"/>
          <w:szCs w:val="26"/>
          <w:rtl/>
          <w:lang w:bidi="fa-IR"/>
        </w:rPr>
        <w:t xml:space="preserve"> </w:t>
      </w:r>
      <w:r w:rsidRPr="000049F2">
        <w:rPr>
          <w:rFonts w:cs="B Nazanin" w:hint="cs"/>
          <w:sz w:val="26"/>
          <w:szCs w:val="26"/>
          <w:rtl/>
          <w:lang w:bidi="fa-IR"/>
        </w:rPr>
        <w:t>پس</w:t>
      </w:r>
      <w:r w:rsidRPr="000049F2">
        <w:rPr>
          <w:rFonts w:cs="B Nazanin"/>
          <w:sz w:val="26"/>
          <w:szCs w:val="26"/>
          <w:rtl/>
          <w:lang w:bidi="fa-IR"/>
        </w:rPr>
        <w:t xml:space="preserve"> </w:t>
      </w:r>
      <w:r w:rsidRPr="000049F2">
        <w:rPr>
          <w:rFonts w:cs="B Nazanin" w:hint="cs"/>
          <w:sz w:val="26"/>
          <w:szCs w:val="26"/>
          <w:rtl/>
          <w:lang w:bidi="fa-IR"/>
        </w:rPr>
        <w:t>از</w:t>
      </w:r>
      <w:r w:rsidRPr="000049F2">
        <w:rPr>
          <w:rFonts w:cs="B Nazanin"/>
          <w:sz w:val="26"/>
          <w:szCs w:val="26"/>
          <w:rtl/>
          <w:lang w:bidi="fa-IR"/>
        </w:rPr>
        <w:t xml:space="preserve"> </w:t>
      </w:r>
      <w:r w:rsidRPr="000049F2">
        <w:rPr>
          <w:rFonts w:cs="B Nazanin" w:hint="cs"/>
          <w:sz w:val="26"/>
          <w:szCs w:val="26"/>
          <w:rtl/>
          <w:lang w:bidi="fa-IR"/>
        </w:rPr>
        <w:t>آن</w:t>
      </w:r>
      <w:r w:rsidRPr="000049F2">
        <w:rPr>
          <w:rFonts w:cs="B Nazanin"/>
          <w:sz w:val="26"/>
          <w:szCs w:val="26"/>
          <w:rtl/>
          <w:lang w:bidi="fa-IR"/>
        </w:rPr>
        <w:t xml:space="preserve"> </w:t>
      </w:r>
      <w:r w:rsidR="00B722E3">
        <w:rPr>
          <w:rFonts w:cs="B Nazanin" w:hint="cs"/>
          <w:sz w:val="26"/>
          <w:szCs w:val="26"/>
          <w:rtl/>
          <w:lang w:bidi="fa-IR"/>
        </w:rPr>
        <w:t>برای انجام</w:t>
      </w:r>
      <w:r w:rsidRPr="000049F2">
        <w:rPr>
          <w:rFonts w:cs="B Nazanin"/>
          <w:sz w:val="26"/>
          <w:szCs w:val="26"/>
          <w:rtl/>
          <w:lang w:bidi="fa-IR"/>
        </w:rPr>
        <w:t xml:space="preserve"> </w:t>
      </w:r>
      <w:r w:rsidRPr="000049F2">
        <w:rPr>
          <w:rFonts w:cs="B Nazanin" w:hint="cs"/>
          <w:sz w:val="26"/>
          <w:szCs w:val="26"/>
          <w:rtl/>
          <w:lang w:bidi="fa-IR"/>
        </w:rPr>
        <w:t>اقدامات</w:t>
      </w:r>
      <w:r w:rsidRPr="000049F2">
        <w:rPr>
          <w:rFonts w:cs="B Nazanin"/>
          <w:sz w:val="26"/>
          <w:szCs w:val="26"/>
          <w:rtl/>
          <w:lang w:bidi="fa-IR"/>
        </w:rPr>
        <w:t xml:space="preserve"> </w:t>
      </w:r>
      <w:r w:rsidR="00B722E3">
        <w:rPr>
          <w:rFonts w:cs="B Nazanin" w:hint="cs"/>
          <w:sz w:val="26"/>
          <w:szCs w:val="26"/>
          <w:rtl/>
          <w:lang w:bidi="fa-IR"/>
        </w:rPr>
        <w:t>استفاده می شود</w:t>
      </w:r>
      <w:r w:rsidRPr="000049F2">
        <w:rPr>
          <w:rFonts w:cs="B Nazanin"/>
          <w:sz w:val="26"/>
          <w:szCs w:val="26"/>
          <w:rtl/>
          <w:lang w:bidi="fa-IR"/>
        </w:rPr>
        <w:t xml:space="preserve"> (</w:t>
      </w:r>
      <w:r w:rsidRPr="000049F2">
        <w:rPr>
          <w:rFonts w:cs="B Nazanin" w:hint="cs"/>
          <w:sz w:val="26"/>
          <w:szCs w:val="26"/>
          <w:rtl/>
          <w:lang w:bidi="fa-IR"/>
        </w:rPr>
        <w:t>به</w:t>
      </w:r>
      <w:r w:rsidRPr="000049F2">
        <w:rPr>
          <w:rFonts w:cs="B Nazanin"/>
          <w:sz w:val="26"/>
          <w:szCs w:val="26"/>
          <w:rtl/>
          <w:lang w:bidi="fa-IR"/>
        </w:rPr>
        <w:t xml:space="preserve"> </w:t>
      </w:r>
      <w:r w:rsidRPr="000049F2">
        <w:rPr>
          <w:rFonts w:cs="B Nazanin" w:hint="cs"/>
          <w:sz w:val="26"/>
          <w:szCs w:val="26"/>
          <w:rtl/>
          <w:lang w:bidi="fa-IR"/>
        </w:rPr>
        <w:t>فصل‌های</w:t>
      </w:r>
      <w:r w:rsidRPr="000049F2">
        <w:rPr>
          <w:rFonts w:cs="B Nazanin"/>
          <w:sz w:val="26"/>
          <w:szCs w:val="26"/>
          <w:rtl/>
          <w:lang w:bidi="fa-IR"/>
        </w:rPr>
        <w:t xml:space="preserve"> ۵</w:t>
      </w:r>
      <w:r w:rsidRPr="000049F2">
        <w:rPr>
          <w:rFonts w:cs="B Nazanin" w:hint="cs"/>
          <w:sz w:val="26"/>
          <w:szCs w:val="26"/>
          <w:rtl/>
          <w:lang w:bidi="fa-IR"/>
        </w:rPr>
        <w:t>،</w:t>
      </w:r>
      <w:r w:rsidRPr="000049F2">
        <w:rPr>
          <w:rFonts w:cs="B Nazanin"/>
          <w:sz w:val="26"/>
          <w:szCs w:val="26"/>
          <w:rtl/>
          <w:lang w:bidi="fa-IR"/>
        </w:rPr>
        <w:t xml:space="preserve"> ۶</w:t>
      </w:r>
      <w:r w:rsidRPr="000049F2">
        <w:rPr>
          <w:rFonts w:cs="B Nazanin" w:hint="cs"/>
          <w:sz w:val="26"/>
          <w:szCs w:val="26"/>
          <w:rtl/>
          <w:lang w:bidi="fa-IR"/>
        </w:rPr>
        <w:t>،</w:t>
      </w:r>
      <w:r w:rsidRPr="000049F2">
        <w:rPr>
          <w:rFonts w:cs="B Nazanin"/>
          <w:sz w:val="26"/>
          <w:szCs w:val="26"/>
          <w:rtl/>
          <w:lang w:bidi="fa-IR"/>
        </w:rPr>
        <w:t xml:space="preserve"> </w:t>
      </w:r>
      <w:r w:rsidRPr="000049F2">
        <w:rPr>
          <w:rFonts w:cs="B Nazanin" w:hint="cs"/>
          <w:sz w:val="26"/>
          <w:szCs w:val="26"/>
          <w:rtl/>
          <w:lang w:bidi="fa-IR"/>
        </w:rPr>
        <w:t>و</w:t>
      </w:r>
      <w:r w:rsidRPr="000049F2">
        <w:rPr>
          <w:rFonts w:cs="B Nazanin"/>
          <w:sz w:val="26"/>
          <w:szCs w:val="26"/>
          <w:rtl/>
          <w:lang w:bidi="fa-IR"/>
        </w:rPr>
        <w:t xml:space="preserve"> ۷ </w:t>
      </w:r>
      <w:r w:rsidRPr="000049F2">
        <w:rPr>
          <w:rFonts w:cs="B Nazanin" w:hint="cs"/>
          <w:sz w:val="26"/>
          <w:szCs w:val="26"/>
          <w:rtl/>
          <w:lang w:bidi="fa-IR"/>
        </w:rPr>
        <w:t>مراجعه</w:t>
      </w:r>
      <w:r w:rsidRPr="000049F2">
        <w:rPr>
          <w:rFonts w:cs="B Nazanin"/>
          <w:sz w:val="26"/>
          <w:szCs w:val="26"/>
          <w:rtl/>
          <w:lang w:bidi="fa-IR"/>
        </w:rPr>
        <w:t xml:space="preserve"> </w:t>
      </w:r>
      <w:r w:rsidRPr="000049F2">
        <w:rPr>
          <w:rFonts w:cs="B Nazanin" w:hint="cs"/>
          <w:sz w:val="26"/>
          <w:szCs w:val="26"/>
          <w:rtl/>
          <w:lang w:bidi="fa-IR"/>
        </w:rPr>
        <w:t>کنید</w:t>
      </w:r>
      <w:r w:rsidRPr="000049F2">
        <w:rPr>
          <w:rFonts w:cs="B Nazanin"/>
          <w:sz w:val="26"/>
          <w:szCs w:val="26"/>
          <w:rtl/>
          <w:lang w:bidi="fa-IR"/>
        </w:rPr>
        <w:t>)</w:t>
      </w:r>
      <w:r w:rsidRPr="000049F2">
        <w:rPr>
          <w:rFonts w:cs="B Nazanin"/>
          <w:sz w:val="26"/>
          <w:szCs w:val="26"/>
          <w:lang w:bidi="fa-IR"/>
        </w:rPr>
        <w:t>.</w:t>
      </w:r>
    </w:p>
    <w:p w14:paraId="38518C0F" w14:textId="2365AAD9" w:rsidR="000049F2" w:rsidRPr="000049F2" w:rsidRDefault="000049F2" w:rsidP="00CA43E3">
      <w:pPr>
        <w:bidi/>
        <w:jc w:val="lowKashida"/>
        <w:rPr>
          <w:rFonts w:cs="B Nazanin"/>
          <w:sz w:val="26"/>
          <w:szCs w:val="26"/>
          <w:rtl/>
          <w:lang w:bidi="fa-IR"/>
        </w:rPr>
      </w:pPr>
      <w:r w:rsidRPr="000049F2">
        <w:rPr>
          <w:rFonts w:cs="B Nazanin"/>
          <w:sz w:val="26"/>
          <w:szCs w:val="26"/>
          <w:lang w:bidi="fa-IR"/>
        </w:rPr>
        <w:t xml:space="preserve">- </w:t>
      </w:r>
      <w:r w:rsidR="00987616">
        <w:rPr>
          <w:rFonts w:cs="B Nazanin"/>
          <w:sz w:val="26"/>
          <w:szCs w:val="26"/>
          <w:lang w:bidi="fa-IR"/>
        </w:rPr>
        <w:t xml:space="preserve"> </w:t>
      </w:r>
      <w:r w:rsidR="00987616">
        <w:rPr>
          <w:rFonts w:cs="B Nazanin"/>
          <w:sz w:val="26"/>
          <w:szCs w:val="26"/>
          <w:rtl/>
          <w:lang w:bidi="fa-IR"/>
        </w:rPr>
        <w:t xml:space="preserve"> </w:t>
      </w:r>
      <w:r w:rsidRPr="000049F2">
        <w:rPr>
          <w:rFonts w:cs="B Nazanin" w:hint="cs"/>
          <w:sz w:val="26"/>
          <w:szCs w:val="26"/>
          <w:rtl/>
          <w:lang w:bidi="fa-IR"/>
        </w:rPr>
        <w:t>نتیجه‌گیری</w:t>
      </w:r>
      <w:r w:rsidRPr="000049F2">
        <w:rPr>
          <w:rFonts w:cs="B Nazanin"/>
          <w:sz w:val="26"/>
          <w:szCs w:val="26"/>
          <w:rtl/>
          <w:lang w:bidi="fa-IR"/>
        </w:rPr>
        <w:t xml:space="preserve"> </w:t>
      </w:r>
      <w:r w:rsidRPr="000049F2">
        <w:rPr>
          <w:rFonts w:cs="B Nazanin" w:hint="cs"/>
          <w:sz w:val="26"/>
          <w:szCs w:val="26"/>
          <w:rtl/>
          <w:lang w:bidi="fa-IR"/>
        </w:rPr>
        <w:t>منطقی</w:t>
      </w:r>
      <w:r w:rsidRPr="000049F2">
        <w:rPr>
          <w:rFonts w:cs="B Nazanin"/>
          <w:sz w:val="26"/>
          <w:szCs w:val="26"/>
          <w:rtl/>
          <w:lang w:bidi="fa-IR"/>
        </w:rPr>
        <w:t xml:space="preserve"> </w:t>
      </w:r>
      <w:r w:rsidRPr="000049F2">
        <w:rPr>
          <w:rFonts w:cs="B Nazanin" w:hint="cs"/>
          <w:sz w:val="26"/>
          <w:szCs w:val="26"/>
          <w:rtl/>
          <w:lang w:bidi="fa-IR"/>
        </w:rPr>
        <w:t>مبتنی</w:t>
      </w:r>
      <w:r w:rsidRPr="000049F2">
        <w:rPr>
          <w:rFonts w:cs="B Nazanin"/>
          <w:sz w:val="26"/>
          <w:szCs w:val="26"/>
          <w:rtl/>
          <w:lang w:bidi="fa-IR"/>
        </w:rPr>
        <w:t xml:space="preserve"> </w:t>
      </w:r>
      <w:r w:rsidRPr="000049F2">
        <w:rPr>
          <w:rFonts w:cs="B Nazanin" w:hint="cs"/>
          <w:sz w:val="26"/>
          <w:szCs w:val="26"/>
          <w:rtl/>
          <w:lang w:bidi="fa-IR"/>
        </w:rPr>
        <w:t>بر</w:t>
      </w:r>
      <w:r w:rsidRPr="000049F2">
        <w:rPr>
          <w:rFonts w:cs="B Nazanin"/>
          <w:sz w:val="26"/>
          <w:szCs w:val="26"/>
          <w:rtl/>
          <w:lang w:bidi="fa-IR"/>
        </w:rPr>
        <w:t xml:space="preserve"> </w:t>
      </w:r>
      <w:r w:rsidRPr="000049F2">
        <w:rPr>
          <w:rFonts w:cs="B Nazanin" w:hint="cs"/>
          <w:sz w:val="26"/>
          <w:szCs w:val="26"/>
          <w:rtl/>
          <w:lang w:bidi="fa-IR"/>
        </w:rPr>
        <w:t>شواهد</w:t>
      </w:r>
      <w:r w:rsidR="00B722E3">
        <w:rPr>
          <w:rFonts w:cs="B Nazanin" w:hint="cs"/>
          <w:sz w:val="26"/>
          <w:szCs w:val="26"/>
          <w:rtl/>
          <w:lang w:bidi="fa-IR"/>
        </w:rPr>
        <w:t xml:space="preserve"> به نحوی</w:t>
      </w:r>
      <w:r w:rsidRPr="000049F2">
        <w:rPr>
          <w:rFonts w:cs="B Nazanin"/>
          <w:sz w:val="26"/>
          <w:szCs w:val="26"/>
          <w:rtl/>
          <w:lang w:bidi="fa-IR"/>
        </w:rPr>
        <w:t xml:space="preserve"> </w:t>
      </w:r>
      <w:r w:rsidRPr="000049F2">
        <w:rPr>
          <w:rFonts w:cs="B Nazanin" w:hint="cs"/>
          <w:sz w:val="26"/>
          <w:szCs w:val="26"/>
          <w:rtl/>
          <w:lang w:bidi="fa-IR"/>
        </w:rPr>
        <w:t>که</w:t>
      </w:r>
      <w:r w:rsidRPr="000049F2">
        <w:rPr>
          <w:rFonts w:cs="B Nazanin"/>
          <w:sz w:val="26"/>
          <w:szCs w:val="26"/>
          <w:rtl/>
          <w:lang w:bidi="fa-IR"/>
        </w:rPr>
        <w:t xml:space="preserve"> </w:t>
      </w:r>
      <w:r w:rsidRPr="000049F2">
        <w:rPr>
          <w:rFonts w:cs="B Nazanin" w:hint="cs"/>
          <w:sz w:val="26"/>
          <w:szCs w:val="26"/>
          <w:rtl/>
          <w:lang w:bidi="fa-IR"/>
        </w:rPr>
        <w:t>سیستم</w:t>
      </w:r>
      <w:r w:rsidR="00B722E3">
        <w:rPr>
          <w:rFonts w:cs="B Nazanin" w:hint="cs"/>
          <w:sz w:val="26"/>
          <w:szCs w:val="26"/>
          <w:rtl/>
          <w:lang w:bidi="fa-IR"/>
        </w:rPr>
        <w:t xml:space="preserve"> را</w:t>
      </w:r>
      <w:r w:rsidRPr="000049F2">
        <w:rPr>
          <w:rFonts w:cs="B Nazanin"/>
          <w:sz w:val="26"/>
          <w:szCs w:val="26"/>
          <w:rtl/>
          <w:lang w:bidi="fa-IR"/>
        </w:rPr>
        <w:t xml:space="preserve"> </w:t>
      </w:r>
      <w:r w:rsidR="00B722E3">
        <w:rPr>
          <w:rFonts w:cs="B Nazanin" w:hint="cs"/>
          <w:sz w:val="26"/>
          <w:szCs w:val="26"/>
          <w:rtl/>
          <w:lang w:bidi="fa-IR"/>
        </w:rPr>
        <w:t>بتوان</w:t>
      </w:r>
      <w:r w:rsidRPr="000049F2">
        <w:rPr>
          <w:rFonts w:cs="B Nazanin"/>
          <w:sz w:val="26"/>
          <w:szCs w:val="26"/>
          <w:rtl/>
          <w:lang w:bidi="fa-IR"/>
        </w:rPr>
        <w:t xml:space="preserve"> </w:t>
      </w:r>
      <w:r w:rsidRPr="000049F2">
        <w:rPr>
          <w:rFonts w:cs="B Nazanin" w:hint="cs"/>
          <w:sz w:val="26"/>
          <w:szCs w:val="26"/>
          <w:rtl/>
          <w:lang w:bidi="fa-IR"/>
        </w:rPr>
        <w:t>از</w:t>
      </w:r>
      <w:r w:rsidRPr="000049F2">
        <w:rPr>
          <w:rFonts w:cs="B Nazanin"/>
          <w:sz w:val="26"/>
          <w:szCs w:val="26"/>
          <w:rtl/>
          <w:lang w:bidi="fa-IR"/>
        </w:rPr>
        <w:t xml:space="preserve"> </w:t>
      </w:r>
      <w:r w:rsidRPr="000049F2">
        <w:rPr>
          <w:rFonts w:cs="B Nazanin" w:hint="cs"/>
          <w:sz w:val="26"/>
          <w:szCs w:val="26"/>
          <w:rtl/>
          <w:lang w:bidi="fa-IR"/>
        </w:rPr>
        <w:t>طریق</w:t>
      </w:r>
      <w:r w:rsidRPr="000049F2">
        <w:rPr>
          <w:rFonts w:cs="B Nazanin"/>
          <w:sz w:val="26"/>
          <w:szCs w:val="26"/>
          <w:rtl/>
          <w:lang w:bidi="fa-IR"/>
        </w:rPr>
        <w:t xml:space="preserve"> </w:t>
      </w:r>
      <w:r w:rsidRPr="000049F2">
        <w:rPr>
          <w:rFonts w:cs="B Nazanin" w:hint="cs"/>
          <w:sz w:val="26"/>
          <w:szCs w:val="26"/>
          <w:rtl/>
          <w:lang w:bidi="fa-IR"/>
        </w:rPr>
        <w:t>ارزیابی</w:t>
      </w:r>
      <w:r w:rsidRPr="000049F2">
        <w:rPr>
          <w:rFonts w:cs="B Nazanin"/>
          <w:sz w:val="26"/>
          <w:szCs w:val="26"/>
          <w:rtl/>
          <w:lang w:bidi="fa-IR"/>
        </w:rPr>
        <w:t xml:space="preserve"> </w:t>
      </w:r>
      <w:r w:rsidRPr="000049F2">
        <w:rPr>
          <w:rFonts w:cs="B Nazanin" w:hint="cs"/>
          <w:sz w:val="26"/>
          <w:szCs w:val="26"/>
          <w:rtl/>
          <w:lang w:bidi="fa-IR"/>
        </w:rPr>
        <w:t>دقیق</w:t>
      </w:r>
      <w:r w:rsidRPr="000049F2">
        <w:rPr>
          <w:rFonts w:cs="B Nazanin"/>
          <w:sz w:val="26"/>
          <w:szCs w:val="26"/>
          <w:rtl/>
          <w:lang w:bidi="fa-IR"/>
        </w:rPr>
        <w:t xml:space="preserve"> </w:t>
      </w:r>
      <w:r w:rsidRPr="000049F2">
        <w:rPr>
          <w:rFonts w:cs="B Nazanin" w:hint="cs"/>
          <w:sz w:val="26"/>
          <w:szCs w:val="26"/>
          <w:rtl/>
          <w:lang w:bidi="fa-IR"/>
        </w:rPr>
        <w:t>بازخوردهای</w:t>
      </w:r>
      <w:r w:rsidRPr="000049F2">
        <w:rPr>
          <w:rFonts w:cs="B Nazanin"/>
          <w:sz w:val="26"/>
          <w:szCs w:val="26"/>
          <w:rtl/>
          <w:lang w:bidi="fa-IR"/>
        </w:rPr>
        <w:t xml:space="preserve"> </w:t>
      </w:r>
      <w:r w:rsidRPr="000049F2">
        <w:rPr>
          <w:rFonts w:cs="B Nazanin" w:hint="cs"/>
          <w:sz w:val="26"/>
          <w:szCs w:val="26"/>
          <w:rtl/>
          <w:lang w:bidi="fa-IR"/>
        </w:rPr>
        <w:t>حاصل</w:t>
      </w:r>
      <w:r w:rsidRPr="000049F2">
        <w:rPr>
          <w:rFonts w:cs="B Nazanin"/>
          <w:sz w:val="26"/>
          <w:szCs w:val="26"/>
          <w:rtl/>
          <w:lang w:bidi="fa-IR"/>
        </w:rPr>
        <w:t xml:space="preserve"> </w:t>
      </w:r>
      <w:r w:rsidRPr="000049F2">
        <w:rPr>
          <w:rFonts w:cs="B Nazanin" w:hint="cs"/>
          <w:sz w:val="26"/>
          <w:szCs w:val="26"/>
          <w:rtl/>
          <w:lang w:bidi="fa-IR"/>
        </w:rPr>
        <w:t>از</w:t>
      </w:r>
      <w:r w:rsidRPr="000049F2">
        <w:rPr>
          <w:rFonts w:cs="B Nazanin"/>
          <w:sz w:val="26"/>
          <w:szCs w:val="26"/>
          <w:rtl/>
          <w:lang w:bidi="fa-IR"/>
        </w:rPr>
        <w:t xml:space="preserve"> </w:t>
      </w:r>
      <w:r w:rsidRPr="000049F2">
        <w:rPr>
          <w:rFonts w:cs="B Nazanin" w:hint="cs"/>
          <w:sz w:val="26"/>
          <w:szCs w:val="26"/>
          <w:rtl/>
          <w:lang w:bidi="fa-IR"/>
        </w:rPr>
        <w:t>تصمیمات</w:t>
      </w:r>
      <w:r w:rsidRPr="000049F2">
        <w:rPr>
          <w:rFonts w:cs="B Nazanin"/>
          <w:sz w:val="26"/>
          <w:szCs w:val="26"/>
          <w:rtl/>
          <w:lang w:bidi="fa-IR"/>
        </w:rPr>
        <w:t xml:space="preserve"> </w:t>
      </w:r>
      <w:r w:rsidR="00B722E3">
        <w:rPr>
          <w:rFonts w:cs="B Nazanin" w:hint="cs"/>
          <w:sz w:val="26"/>
          <w:szCs w:val="26"/>
          <w:rtl/>
          <w:lang w:bidi="fa-IR"/>
        </w:rPr>
        <w:t>اتخاذ</w:t>
      </w:r>
      <w:r w:rsidRPr="000049F2">
        <w:rPr>
          <w:rFonts w:cs="B Nazanin"/>
          <w:sz w:val="26"/>
          <w:szCs w:val="26"/>
          <w:rtl/>
          <w:lang w:bidi="fa-IR"/>
        </w:rPr>
        <w:t xml:space="preserve"> </w:t>
      </w:r>
      <w:r w:rsidRPr="000049F2">
        <w:rPr>
          <w:rFonts w:cs="B Nazanin" w:hint="cs"/>
          <w:sz w:val="26"/>
          <w:szCs w:val="26"/>
          <w:rtl/>
          <w:lang w:bidi="fa-IR"/>
        </w:rPr>
        <w:t>شده</w:t>
      </w:r>
      <w:r w:rsidRPr="000049F2">
        <w:rPr>
          <w:rFonts w:cs="B Nazanin"/>
          <w:sz w:val="26"/>
          <w:szCs w:val="26"/>
          <w:rtl/>
          <w:lang w:bidi="fa-IR"/>
        </w:rPr>
        <w:t xml:space="preserve"> </w:t>
      </w:r>
      <w:r w:rsidRPr="000049F2">
        <w:rPr>
          <w:rFonts w:cs="B Nazanin" w:hint="cs"/>
          <w:sz w:val="26"/>
          <w:szCs w:val="26"/>
          <w:rtl/>
          <w:lang w:bidi="fa-IR"/>
        </w:rPr>
        <w:t>کنترل</w:t>
      </w:r>
      <w:r w:rsidRPr="000049F2">
        <w:rPr>
          <w:rFonts w:cs="B Nazanin"/>
          <w:sz w:val="26"/>
          <w:szCs w:val="26"/>
          <w:rtl/>
          <w:lang w:bidi="fa-IR"/>
        </w:rPr>
        <w:t xml:space="preserve"> </w:t>
      </w:r>
      <w:r w:rsidR="00B722E3">
        <w:rPr>
          <w:rFonts w:cs="B Nazanin" w:hint="cs"/>
          <w:sz w:val="26"/>
          <w:szCs w:val="26"/>
          <w:rtl/>
          <w:lang w:bidi="fa-IR"/>
        </w:rPr>
        <w:t>نمود</w:t>
      </w:r>
      <w:r w:rsidRPr="000049F2">
        <w:rPr>
          <w:rFonts w:cs="B Nazanin"/>
          <w:sz w:val="26"/>
          <w:szCs w:val="26"/>
          <w:rtl/>
          <w:lang w:bidi="fa-IR"/>
        </w:rPr>
        <w:t xml:space="preserve"> (</w:t>
      </w:r>
      <w:r w:rsidRPr="000049F2">
        <w:rPr>
          <w:rFonts w:cs="B Nazanin" w:hint="cs"/>
          <w:sz w:val="26"/>
          <w:szCs w:val="26"/>
          <w:rtl/>
          <w:lang w:bidi="fa-IR"/>
        </w:rPr>
        <w:t>به</w:t>
      </w:r>
      <w:r w:rsidRPr="000049F2">
        <w:rPr>
          <w:rFonts w:cs="B Nazanin"/>
          <w:sz w:val="26"/>
          <w:szCs w:val="26"/>
          <w:rtl/>
          <w:lang w:bidi="fa-IR"/>
        </w:rPr>
        <w:t xml:space="preserve"> </w:t>
      </w:r>
      <w:r w:rsidRPr="000049F2">
        <w:rPr>
          <w:rFonts w:cs="B Nazanin" w:hint="cs"/>
          <w:sz w:val="26"/>
          <w:szCs w:val="26"/>
          <w:rtl/>
          <w:lang w:bidi="fa-IR"/>
        </w:rPr>
        <w:t>فصل‌های</w:t>
      </w:r>
      <w:r w:rsidRPr="000049F2">
        <w:rPr>
          <w:rFonts w:cs="B Nazanin"/>
          <w:sz w:val="26"/>
          <w:szCs w:val="26"/>
          <w:rtl/>
          <w:lang w:bidi="fa-IR"/>
        </w:rPr>
        <w:t xml:space="preserve"> ۸ </w:t>
      </w:r>
      <w:r w:rsidRPr="000049F2">
        <w:rPr>
          <w:rFonts w:cs="B Nazanin" w:hint="cs"/>
          <w:sz w:val="26"/>
          <w:szCs w:val="26"/>
          <w:rtl/>
          <w:lang w:bidi="fa-IR"/>
        </w:rPr>
        <w:t>و</w:t>
      </w:r>
      <w:r w:rsidRPr="000049F2">
        <w:rPr>
          <w:rFonts w:cs="B Nazanin"/>
          <w:sz w:val="26"/>
          <w:szCs w:val="26"/>
          <w:rtl/>
          <w:lang w:bidi="fa-IR"/>
        </w:rPr>
        <w:t xml:space="preserve"> ۹ </w:t>
      </w:r>
      <w:r w:rsidRPr="000049F2">
        <w:rPr>
          <w:rFonts w:cs="B Nazanin" w:hint="cs"/>
          <w:sz w:val="26"/>
          <w:szCs w:val="26"/>
          <w:rtl/>
          <w:lang w:bidi="fa-IR"/>
        </w:rPr>
        <w:t>مراجعه</w:t>
      </w:r>
      <w:r w:rsidRPr="000049F2">
        <w:rPr>
          <w:rFonts w:cs="B Nazanin"/>
          <w:sz w:val="26"/>
          <w:szCs w:val="26"/>
          <w:rtl/>
          <w:lang w:bidi="fa-IR"/>
        </w:rPr>
        <w:t xml:space="preserve"> </w:t>
      </w:r>
      <w:r w:rsidRPr="000049F2">
        <w:rPr>
          <w:rFonts w:cs="B Nazanin" w:hint="cs"/>
          <w:sz w:val="26"/>
          <w:szCs w:val="26"/>
          <w:rtl/>
          <w:lang w:bidi="fa-IR"/>
        </w:rPr>
        <w:t>کنید</w:t>
      </w:r>
      <w:r w:rsidRPr="000049F2">
        <w:rPr>
          <w:rFonts w:cs="B Nazanin"/>
          <w:sz w:val="26"/>
          <w:szCs w:val="26"/>
          <w:rtl/>
          <w:lang w:bidi="fa-IR"/>
        </w:rPr>
        <w:t>)</w:t>
      </w:r>
      <w:r w:rsidRPr="000049F2">
        <w:rPr>
          <w:rFonts w:cs="B Nazanin"/>
          <w:sz w:val="26"/>
          <w:szCs w:val="26"/>
          <w:lang w:bidi="fa-IR"/>
        </w:rPr>
        <w:t>.</w:t>
      </w:r>
    </w:p>
    <w:p w14:paraId="0A9F0CBC" w14:textId="05C97D3F" w:rsidR="000049F2" w:rsidRPr="000049F2" w:rsidRDefault="000049F2" w:rsidP="00CA43E3">
      <w:pPr>
        <w:bidi/>
        <w:jc w:val="lowKashida"/>
        <w:rPr>
          <w:rFonts w:cs="B Nazanin"/>
          <w:sz w:val="26"/>
          <w:szCs w:val="26"/>
          <w:rtl/>
          <w:lang w:bidi="fa-IR"/>
        </w:rPr>
      </w:pPr>
      <w:r w:rsidRPr="000049F2">
        <w:rPr>
          <w:rFonts w:cs="B Nazanin"/>
          <w:sz w:val="26"/>
          <w:szCs w:val="26"/>
          <w:lang w:bidi="fa-IR"/>
        </w:rPr>
        <w:t xml:space="preserve">- </w:t>
      </w:r>
      <w:r w:rsidR="00987616">
        <w:rPr>
          <w:rFonts w:cs="B Nazanin"/>
          <w:sz w:val="26"/>
          <w:szCs w:val="26"/>
          <w:lang w:bidi="fa-IR"/>
        </w:rPr>
        <w:t xml:space="preserve"> </w:t>
      </w:r>
      <w:r w:rsidR="00987616">
        <w:rPr>
          <w:rFonts w:cs="B Nazanin"/>
          <w:sz w:val="26"/>
          <w:szCs w:val="26"/>
          <w:rtl/>
          <w:lang w:bidi="fa-IR"/>
        </w:rPr>
        <w:t xml:space="preserve"> </w:t>
      </w:r>
      <w:r w:rsidR="00B722E3">
        <w:rPr>
          <w:rFonts w:cs="B Nazanin" w:hint="cs"/>
          <w:sz w:val="26"/>
          <w:szCs w:val="26"/>
          <w:rtl/>
          <w:lang w:bidi="fa-IR"/>
        </w:rPr>
        <w:t xml:space="preserve">سرانجام، </w:t>
      </w:r>
      <w:r w:rsidRPr="000049F2">
        <w:rPr>
          <w:rFonts w:cs="B Nazanin" w:hint="cs"/>
          <w:sz w:val="26"/>
          <w:szCs w:val="26"/>
          <w:rtl/>
          <w:lang w:bidi="fa-IR"/>
        </w:rPr>
        <w:t>تحقق</w:t>
      </w:r>
      <w:r w:rsidRPr="000049F2">
        <w:rPr>
          <w:rFonts w:cs="B Nazanin"/>
          <w:sz w:val="26"/>
          <w:szCs w:val="26"/>
          <w:rtl/>
          <w:lang w:bidi="fa-IR"/>
        </w:rPr>
        <w:t xml:space="preserve"> </w:t>
      </w:r>
      <w:r w:rsidRPr="000049F2">
        <w:rPr>
          <w:rFonts w:cs="B Nazanin" w:hint="cs"/>
          <w:sz w:val="26"/>
          <w:szCs w:val="26"/>
          <w:rtl/>
          <w:lang w:bidi="fa-IR"/>
        </w:rPr>
        <w:t>مأموریت</w:t>
      </w:r>
      <w:r w:rsidRPr="000049F2">
        <w:rPr>
          <w:rFonts w:cs="B Nazanin"/>
          <w:sz w:val="26"/>
          <w:szCs w:val="26"/>
          <w:rtl/>
          <w:lang w:bidi="fa-IR"/>
        </w:rPr>
        <w:t xml:space="preserve"> </w:t>
      </w:r>
      <w:r w:rsidRPr="000049F2">
        <w:rPr>
          <w:rFonts w:cs="B Nazanin" w:hint="cs"/>
          <w:sz w:val="26"/>
          <w:szCs w:val="26"/>
          <w:rtl/>
          <w:lang w:bidi="fa-IR"/>
        </w:rPr>
        <w:t>و</w:t>
      </w:r>
      <w:r w:rsidRPr="000049F2">
        <w:rPr>
          <w:rFonts w:cs="B Nazanin"/>
          <w:sz w:val="26"/>
          <w:szCs w:val="26"/>
          <w:rtl/>
          <w:lang w:bidi="fa-IR"/>
        </w:rPr>
        <w:t xml:space="preserve"> </w:t>
      </w:r>
      <w:r w:rsidRPr="000049F2">
        <w:rPr>
          <w:rFonts w:cs="B Nazanin" w:hint="cs"/>
          <w:sz w:val="26"/>
          <w:szCs w:val="26"/>
          <w:rtl/>
          <w:lang w:bidi="fa-IR"/>
        </w:rPr>
        <w:t>هدف</w:t>
      </w:r>
      <w:r w:rsidRPr="000049F2">
        <w:rPr>
          <w:rFonts w:cs="B Nazanin"/>
          <w:sz w:val="26"/>
          <w:szCs w:val="26"/>
          <w:rtl/>
          <w:lang w:bidi="fa-IR"/>
        </w:rPr>
        <w:t xml:space="preserve"> </w:t>
      </w:r>
      <w:r w:rsidRPr="000049F2">
        <w:rPr>
          <w:rFonts w:cs="B Nazanin" w:hint="cs"/>
          <w:sz w:val="26"/>
          <w:szCs w:val="26"/>
          <w:rtl/>
          <w:lang w:bidi="fa-IR"/>
        </w:rPr>
        <w:t>کلی</w:t>
      </w:r>
      <w:r w:rsidRPr="000049F2">
        <w:rPr>
          <w:rFonts w:cs="B Nazanin"/>
          <w:sz w:val="26"/>
          <w:szCs w:val="26"/>
          <w:rtl/>
          <w:lang w:bidi="fa-IR"/>
        </w:rPr>
        <w:t xml:space="preserve"> </w:t>
      </w:r>
      <w:r w:rsidRPr="000049F2">
        <w:rPr>
          <w:rFonts w:cs="B Nazanin" w:hint="cs"/>
          <w:sz w:val="26"/>
          <w:szCs w:val="26"/>
          <w:rtl/>
          <w:lang w:bidi="fa-IR"/>
        </w:rPr>
        <w:t>سازمان</w:t>
      </w:r>
      <w:r w:rsidRPr="000049F2">
        <w:rPr>
          <w:rFonts w:cs="B Nazanin"/>
          <w:sz w:val="26"/>
          <w:szCs w:val="26"/>
          <w:rtl/>
          <w:lang w:bidi="fa-IR"/>
        </w:rPr>
        <w:t xml:space="preserve"> (</w:t>
      </w:r>
      <w:r w:rsidRPr="000049F2">
        <w:rPr>
          <w:rFonts w:cs="B Nazanin" w:hint="cs"/>
          <w:sz w:val="26"/>
          <w:szCs w:val="26"/>
          <w:rtl/>
          <w:lang w:bidi="fa-IR"/>
        </w:rPr>
        <w:t>به</w:t>
      </w:r>
      <w:r w:rsidRPr="000049F2">
        <w:rPr>
          <w:rFonts w:cs="B Nazanin"/>
          <w:sz w:val="26"/>
          <w:szCs w:val="26"/>
          <w:rtl/>
          <w:lang w:bidi="fa-IR"/>
        </w:rPr>
        <w:t xml:space="preserve"> </w:t>
      </w:r>
      <w:r w:rsidRPr="000049F2">
        <w:rPr>
          <w:rFonts w:cs="B Nazanin" w:hint="cs"/>
          <w:sz w:val="26"/>
          <w:szCs w:val="26"/>
          <w:rtl/>
          <w:lang w:bidi="fa-IR"/>
        </w:rPr>
        <w:t>فصل</w:t>
      </w:r>
      <w:r w:rsidRPr="000049F2">
        <w:rPr>
          <w:rFonts w:cs="B Nazanin"/>
          <w:sz w:val="26"/>
          <w:szCs w:val="26"/>
          <w:rtl/>
          <w:lang w:bidi="fa-IR"/>
        </w:rPr>
        <w:t xml:space="preserve"> ۳ </w:t>
      </w:r>
      <w:r w:rsidRPr="000049F2">
        <w:rPr>
          <w:rFonts w:cs="B Nazanin" w:hint="cs"/>
          <w:sz w:val="26"/>
          <w:szCs w:val="26"/>
          <w:rtl/>
          <w:lang w:bidi="fa-IR"/>
        </w:rPr>
        <w:t>مراجعه</w:t>
      </w:r>
      <w:r w:rsidRPr="000049F2">
        <w:rPr>
          <w:rFonts w:cs="B Nazanin"/>
          <w:sz w:val="26"/>
          <w:szCs w:val="26"/>
          <w:rtl/>
          <w:lang w:bidi="fa-IR"/>
        </w:rPr>
        <w:t xml:space="preserve"> </w:t>
      </w:r>
      <w:r w:rsidRPr="000049F2">
        <w:rPr>
          <w:rFonts w:cs="B Nazanin" w:hint="cs"/>
          <w:sz w:val="26"/>
          <w:szCs w:val="26"/>
          <w:rtl/>
          <w:lang w:bidi="fa-IR"/>
        </w:rPr>
        <w:t>کنید</w:t>
      </w:r>
      <w:r w:rsidRPr="000049F2">
        <w:rPr>
          <w:rFonts w:cs="B Nazanin"/>
          <w:sz w:val="26"/>
          <w:szCs w:val="26"/>
          <w:rtl/>
          <w:lang w:bidi="fa-IR"/>
        </w:rPr>
        <w:t>)</w:t>
      </w:r>
      <w:r w:rsidRPr="000049F2">
        <w:rPr>
          <w:rFonts w:cs="B Nazanin"/>
          <w:sz w:val="26"/>
          <w:szCs w:val="26"/>
          <w:lang w:bidi="fa-IR"/>
        </w:rPr>
        <w:t>.</w:t>
      </w:r>
    </w:p>
    <w:p w14:paraId="1F466763" w14:textId="77777777" w:rsidR="006B762B" w:rsidRDefault="006B762B" w:rsidP="00CA43E3">
      <w:pPr>
        <w:bidi/>
        <w:jc w:val="lowKashida"/>
        <w:rPr>
          <w:rFonts w:cs="B Nazanin"/>
          <w:b/>
          <w:bCs/>
          <w:sz w:val="26"/>
          <w:szCs w:val="26"/>
          <w:rtl/>
        </w:rPr>
      </w:pPr>
    </w:p>
    <w:p w14:paraId="6FA5D3DC" w14:textId="259F979D" w:rsidR="006D0770" w:rsidRPr="006D0770" w:rsidRDefault="006D0770" w:rsidP="006B762B">
      <w:pPr>
        <w:bidi/>
        <w:jc w:val="lowKashida"/>
        <w:rPr>
          <w:rFonts w:cs="B Nazanin"/>
          <w:b/>
          <w:bCs/>
          <w:sz w:val="26"/>
          <w:szCs w:val="26"/>
          <w:lang w:bidi="fa-IR"/>
        </w:rPr>
      </w:pPr>
      <w:r w:rsidRPr="006D0770">
        <w:rPr>
          <w:rFonts w:cs="B Nazanin"/>
          <w:b/>
          <w:bCs/>
          <w:sz w:val="26"/>
          <w:szCs w:val="26"/>
          <w:rtl/>
        </w:rPr>
        <w:lastRenderedPageBreak/>
        <w:t>استراتژی</w:t>
      </w:r>
      <w:r w:rsidR="00205628">
        <w:rPr>
          <w:rFonts w:cs="B Nazanin" w:hint="cs"/>
          <w:b/>
          <w:bCs/>
          <w:sz w:val="26"/>
          <w:szCs w:val="26"/>
          <w:rtl/>
        </w:rPr>
        <w:t xml:space="preserve"> </w:t>
      </w:r>
      <w:r w:rsidR="00205628" w:rsidRPr="006D0770">
        <w:rPr>
          <w:rFonts w:cs="B Nazanin"/>
          <w:b/>
          <w:bCs/>
          <w:sz w:val="26"/>
          <w:szCs w:val="26"/>
          <w:rtl/>
        </w:rPr>
        <w:t>سطوح</w:t>
      </w:r>
      <w:r w:rsidRPr="006D0770">
        <w:rPr>
          <w:rFonts w:cs="B Nazanin"/>
          <w:b/>
          <w:bCs/>
          <w:sz w:val="26"/>
          <w:szCs w:val="26"/>
          <w:rtl/>
        </w:rPr>
        <w:t xml:space="preserve"> </w:t>
      </w:r>
      <w:r w:rsidR="00205628">
        <w:rPr>
          <w:rFonts w:cs="B Nazanin" w:hint="cs"/>
          <w:b/>
          <w:bCs/>
          <w:sz w:val="26"/>
          <w:szCs w:val="26"/>
          <w:rtl/>
        </w:rPr>
        <w:t>وظیفه ای</w:t>
      </w:r>
      <w:r w:rsidRPr="006D0770">
        <w:rPr>
          <w:rFonts w:cs="B Nazanin"/>
          <w:b/>
          <w:bCs/>
          <w:sz w:val="26"/>
          <w:szCs w:val="26"/>
          <w:rtl/>
        </w:rPr>
        <w:t>، کسب‌وکار و شرکت</w:t>
      </w:r>
    </w:p>
    <w:p w14:paraId="47BD8E6A" w14:textId="3C8B71DA" w:rsidR="006D0770" w:rsidRPr="006D0770" w:rsidRDefault="006D0770" w:rsidP="00CA43E3">
      <w:pPr>
        <w:bidi/>
        <w:jc w:val="lowKashida"/>
        <w:rPr>
          <w:rFonts w:cs="B Nazanin"/>
          <w:sz w:val="26"/>
          <w:szCs w:val="26"/>
          <w:lang w:bidi="fa-IR"/>
        </w:rPr>
      </w:pPr>
      <w:r w:rsidRPr="006D0770">
        <w:rPr>
          <w:rFonts w:cs="B Nazanin"/>
          <w:sz w:val="26"/>
          <w:szCs w:val="26"/>
          <w:rtl/>
        </w:rPr>
        <w:t xml:space="preserve">برای کمک به </w:t>
      </w:r>
      <w:r w:rsidR="00205628">
        <w:rPr>
          <w:rFonts w:cs="B Nazanin" w:hint="cs"/>
          <w:sz w:val="26"/>
          <w:szCs w:val="26"/>
          <w:rtl/>
        </w:rPr>
        <w:t>مواجهه</w:t>
      </w:r>
      <w:r w:rsidRPr="006D0770">
        <w:rPr>
          <w:rFonts w:cs="B Nazanin"/>
          <w:sz w:val="26"/>
          <w:szCs w:val="26"/>
          <w:rtl/>
        </w:rPr>
        <w:t xml:space="preserve"> با پیچیدگی، </w:t>
      </w:r>
      <w:r w:rsidR="00226B24" w:rsidRPr="006D0770">
        <w:rPr>
          <w:rFonts w:cs="B Nazanin"/>
          <w:sz w:val="26"/>
          <w:szCs w:val="26"/>
          <w:rtl/>
        </w:rPr>
        <w:t xml:space="preserve">معمولاً </w:t>
      </w:r>
      <w:r w:rsidRPr="006D0770">
        <w:rPr>
          <w:rFonts w:cs="B Nazanin"/>
          <w:sz w:val="26"/>
          <w:szCs w:val="26"/>
          <w:rtl/>
        </w:rPr>
        <w:t>کل فرآیند استراتژی‌سازی در سه سطح مورد بررسی قرار می‌گیرد (شکل 2.1</w:t>
      </w:r>
      <w:r w:rsidR="00205628">
        <w:rPr>
          <w:rFonts w:cs="B Nazanin" w:hint="cs"/>
          <w:sz w:val="26"/>
          <w:szCs w:val="26"/>
          <w:rtl/>
        </w:rPr>
        <w:t xml:space="preserve"> را ببینید</w:t>
      </w:r>
      <w:r w:rsidRPr="006D0770">
        <w:rPr>
          <w:rFonts w:cs="B Nazanin"/>
          <w:sz w:val="26"/>
          <w:szCs w:val="26"/>
          <w:rtl/>
        </w:rPr>
        <w:t>)</w:t>
      </w:r>
      <w:r w:rsidR="00205628">
        <w:rPr>
          <w:rFonts w:cs="B Nazanin" w:hint="cs"/>
          <w:sz w:val="26"/>
          <w:szCs w:val="26"/>
          <w:rtl/>
        </w:rPr>
        <w:t xml:space="preserve">: </w:t>
      </w:r>
    </w:p>
    <w:p w14:paraId="4E0D5D23" w14:textId="7BCE0686" w:rsidR="006D0770" w:rsidRPr="006D0770" w:rsidRDefault="006D0770" w:rsidP="00CA43E3">
      <w:pPr>
        <w:numPr>
          <w:ilvl w:val="0"/>
          <w:numId w:val="1"/>
        </w:numPr>
        <w:bidi/>
        <w:jc w:val="lowKashida"/>
        <w:rPr>
          <w:rFonts w:cs="B Nazanin"/>
          <w:sz w:val="26"/>
          <w:szCs w:val="26"/>
          <w:lang w:bidi="fa-IR"/>
        </w:rPr>
      </w:pPr>
      <w:r w:rsidRPr="006D0770">
        <w:rPr>
          <w:rFonts w:cs="B Nazanin"/>
          <w:b/>
          <w:bCs/>
          <w:sz w:val="26"/>
          <w:szCs w:val="26"/>
          <w:rtl/>
        </w:rPr>
        <w:t>استراتژی سطح شرکت</w:t>
      </w:r>
      <w:r>
        <w:rPr>
          <w:rStyle w:val="FootnoteReference"/>
          <w:rFonts w:cs="B Nazanin"/>
          <w:b/>
          <w:bCs/>
          <w:sz w:val="26"/>
          <w:szCs w:val="26"/>
          <w:rtl/>
        </w:rPr>
        <w:footnoteReference w:id="22"/>
      </w:r>
      <w:r>
        <w:rPr>
          <w:rFonts w:cs="B Nazanin" w:hint="cs"/>
          <w:b/>
          <w:bCs/>
          <w:sz w:val="26"/>
          <w:szCs w:val="26"/>
          <w:rtl/>
        </w:rPr>
        <w:t>:</w:t>
      </w:r>
      <w:r w:rsidRPr="006D0770">
        <w:rPr>
          <w:rFonts w:cs="B Nazanin"/>
          <w:sz w:val="26"/>
          <w:szCs w:val="26"/>
          <w:lang w:bidi="fa-IR"/>
        </w:rPr>
        <w:t xml:space="preserve"> </w:t>
      </w:r>
      <w:r w:rsidRPr="006D0770">
        <w:rPr>
          <w:rFonts w:cs="B Nazanin"/>
          <w:sz w:val="26"/>
          <w:szCs w:val="26"/>
          <w:rtl/>
        </w:rPr>
        <w:t xml:space="preserve">مربوط به هدف کلی و </w:t>
      </w:r>
      <w:r w:rsidR="00226B24">
        <w:rPr>
          <w:rFonts w:cs="B Nazanin" w:hint="cs"/>
          <w:sz w:val="26"/>
          <w:szCs w:val="26"/>
          <w:rtl/>
        </w:rPr>
        <w:t>قلمرو فعالیت</w:t>
      </w:r>
      <w:r w:rsidRPr="006D0770">
        <w:rPr>
          <w:rFonts w:cs="B Nazanin"/>
          <w:sz w:val="26"/>
          <w:szCs w:val="26"/>
          <w:rtl/>
        </w:rPr>
        <w:t xml:space="preserve"> سازمان است و اینکه چگونه </w:t>
      </w:r>
      <w:r w:rsidR="00226B24">
        <w:rPr>
          <w:rFonts w:cs="B Nazanin" w:hint="cs"/>
          <w:sz w:val="26"/>
          <w:szCs w:val="26"/>
          <w:rtl/>
        </w:rPr>
        <w:t>به</w:t>
      </w:r>
      <w:r w:rsidRPr="006D0770">
        <w:rPr>
          <w:rFonts w:cs="B Nazanin"/>
          <w:sz w:val="26"/>
          <w:szCs w:val="26"/>
          <w:rtl/>
        </w:rPr>
        <w:t xml:space="preserve"> بخش‌های مختلف (واحدهای کسب‌وکار) سازمان </w:t>
      </w:r>
      <w:r w:rsidR="00226B24" w:rsidRPr="006D0770">
        <w:rPr>
          <w:rFonts w:cs="B Nazanin"/>
          <w:sz w:val="26"/>
          <w:szCs w:val="26"/>
          <w:rtl/>
        </w:rPr>
        <w:t xml:space="preserve">ارزش </w:t>
      </w:r>
      <w:r w:rsidR="00226B24">
        <w:rPr>
          <w:rFonts w:cs="B Nazanin" w:hint="cs"/>
          <w:sz w:val="26"/>
          <w:szCs w:val="26"/>
          <w:rtl/>
        </w:rPr>
        <w:t xml:space="preserve">افزایی </w:t>
      </w:r>
      <w:r w:rsidRPr="006D0770">
        <w:rPr>
          <w:rFonts w:cs="B Nazanin"/>
          <w:sz w:val="26"/>
          <w:szCs w:val="26"/>
          <w:rtl/>
        </w:rPr>
        <w:t>خواهد شد. این استراتژی به</w:t>
      </w:r>
      <w:r w:rsidR="00226B24">
        <w:rPr>
          <w:rFonts w:cs="B Nazanin" w:hint="cs"/>
          <w:sz w:val="26"/>
          <w:szCs w:val="26"/>
          <w:rtl/>
        </w:rPr>
        <w:t xml:space="preserve"> این</w:t>
      </w:r>
      <w:r w:rsidRPr="006D0770">
        <w:rPr>
          <w:rFonts w:cs="B Nazanin"/>
          <w:sz w:val="26"/>
          <w:szCs w:val="26"/>
          <w:rtl/>
        </w:rPr>
        <w:t xml:space="preserve"> </w:t>
      </w:r>
      <w:r w:rsidR="00C123F2">
        <w:rPr>
          <w:rFonts w:cs="B Nazanin" w:hint="cs"/>
          <w:sz w:val="26"/>
          <w:szCs w:val="26"/>
          <w:rtl/>
        </w:rPr>
        <w:t>سوال</w:t>
      </w:r>
      <w:r w:rsidR="00226B24" w:rsidRPr="00226B24">
        <w:rPr>
          <w:rFonts w:cs="B Nazanin"/>
          <w:sz w:val="26"/>
          <w:szCs w:val="26"/>
          <w:rtl/>
        </w:rPr>
        <w:t xml:space="preserve"> </w:t>
      </w:r>
      <w:r w:rsidR="00226B24" w:rsidRPr="006D0770">
        <w:rPr>
          <w:rFonts w:cs="B Nazanin"/>
          <w:sz w:val="26"/>
          <w:szCs w:val="26"/>
          <w:rtl/>
        </w:rPr>
        <w:t>پاسخ می‌دهد</w:t>
      </w:r>
      <w:r w:rsidR="00226B24">
        <w:rPr>
          <w:rFonts w:cs="B Nazanin" w:hint="cs"/>
          <w:sz w:val="26"/>
          <w:szCs w:val="26"/>
          <w:rtl/>
        </w:rPr>
        <w:t>:</w:t>
      </w:r>
      <w:r w:rsidRPr="006D0770">
        <w:rPr>
          <w:rFonts w:cs="B Nazanin"/>
          <w:sz w:val="26"/>
          <w:szCs w:val="26"/>
          <w:rtl/>
        </w:rPr>
        <w:t xml:space="preserve"> </w:t>
      </w:r>
      <w:r w:rsidR="00226B24">
        <w:rPr>
          <w:rFonts w:cs="B Nazanin" w:hint="cs"/>
          <w:sz w:val="26"/>
          <w:szCs w:val="26"/>
          <w:rtl/>
        </w:rPr>
        <w:t>«</w:t>
      </w:r>
      <w:r w:rsidRPr="006D0770">
        <w:rPr>
          <w:rFonts w:cs="B Nazanin"/>
          <w:sz w:val="26"/>
          <w:szCs w:val="26"/>
          <w:rtl/>
        </w:rPr>
        <w:t>باید در چه کسب‌وکارهایی باشیم؟</w:t>
      </w:r>
      <w:r w:rsidR="00226B24">
        <w:rPr>
          <w:rFonts w:cs="B Nazanin" w:hint="cs"/>
          <w:sz w:val="26"/>
          <w:szCs w:val="26"/>
          <w:rtl/>
        </w:rPr>
        <w:t xml:space="preserve">». </w:t>
      </w:r>
    </w:p>
    <w:p w14:paraId="71BADF61" w14:textId="3469A197" w:rsidR="006D0770" w:rsidRPr="006D0770" w:rsidRDefault="006D0770" w:rsidP="00CA43E3">
      <w:pPr>
        <w:numPr>
          <w:ilvl w:val="0"/>
          <w:numId w:val="1"/>
        </w:numPr>
        <w:bidi/>
        <w:jc w:val="lowKashida"/>
        <w:rPr>
          <w:rFonts w:cs="B Nazanin"/>
          <w:sz w:val="26"/>
          <w:szCs w:val="26"/>
          <w:lang w:bidi="fa-IR"/>
        </w:rPr>
      </w:pPr>
      <w:r w:rsidRPr="006D0770">
        <w:rPr>
          <w:rFonts w:cs="B Nazanin"/>
          <w:b/>
          <w:bCs/>
          <w:sz w:val="26"/>
          <w:szCs w:val="26"/>
          <w:rtl/>
        </w:rPr>
        <w:t>استراتژی واحد کسب‌وکار</w:t>
      </w:r>
      <w:r w:rsidR="00CA43E3">
        <w:rPr>
          <w:rStyle w:val="FootnoteReference"/>
          <w:rFonts w:cs="B Nazanin"/>
          <w:b/>
          <w:bCs/>
          <w:sz w:val="26"/>
          <w:szCs w:val="26"/>
          <w:rtl/>
        </w:rPr>
        <w:footnoteReference w:id="23"/>
      </w:r>
      <w:r w:rsidR="00CA43E3">
        <w:rPr>
          <w:rFonts w:cs="B Nazanin" w:hint="cs"/>
          <w:b/>
          <w:bCs/>
          <w:sz w:val="26"/>
          <w:szCs w:val="26"/>
          <w:rtl/>
        </w:rPr>
        <w:t xml:space="preserve">: </w:t>
      </w:r>
      <w:r w:rsidRPr="006D0770">
        <w:rPr>
          <w:rFonts w:cs="B Nazanin"/>
          <w:sz w:val="26"/>
          <w:szCs w:val="26"/>
          <w:rtl/>
        </w:rPr>
        <w:t xml:space="preserve">درباره </w:t>
      </w:r>
      <w:r w:rsidR="00C123F2">
        <w:rPr>
          <w:rFonts w:cs="B Nazanin" w:hint="cs"/>
          <w:sz w:val="26"/>
          <w:szCs w:val="26"/>
          <w:rtl/>
        </w:rPr>
        <w:t>نحوه</w:t>
      </w:r>
      <w:r w:rsidRPr="006D0770">
        <w:rPr>
          <w:rFonts w:cs="B Nazanin"/>
          <w:sz w:val="26"/>
          <w:szCs w:val="26"/>
          <w:rtl/>
        </w:rPr>
        <w:t xml:space="preserve"> رقابت موفقیت‌آمیز در بازارهای خاص است. این استراتژی به </w:t>
      </w:r>
      <w:r w:rsidR="00C123F2">
        <w:rPr>
          <w:rFonts w:cs="B Nazanin" w:hint="cs"/>
          <w:sz w:val="26"/>
          <w:szCs w:val="26"/>
          <w:rtl/>
        </w:rPr>
        <w:t xml:space="preserve">این سوال </w:t>
      </w:r>
      <w:r w:rsidR="00C123F2" w:rsidRPr="006D0770">
        <w:rPr>
          <w:rFonts w:cs="B Nazanin"/>
          <w:sz w:val="26"/>
          <w:szCs w:val="26"/>
          <w:rtl/>
        </w:rPr>
        <w:t>پاسخ می‌دهد</w:t>
      </w:r>
      <w:r w:rsidR="00C123F2">
        <w:rPr>
          <w:rFonts w:cs="B Nazanin" w:hint="cs"/>
          <w:sz w:val="26"/>
          <w:szCs w:val="26"/>
          <w:rtl/>
        </w:rPr>
        <w:t>:</w:t>
      </w:r>
      <w:r w:rsidRPr="006D0770">
        <w:rPr>
          <w:rFonts w:cs="B Nazanin"/>
          <w:sz w:val="26"/>
          <w:szCs w:val="26"/>
          <w:rtl/>
        </w:rPr>
        <w:t xml:space="preserve"> </w:t>
      </w:r>
      <w:r w:rsidR="00C123F2">
        <w:rPr>
          <w:rFonts w:cs="B Nazanin" w:hint="cs"/>
          <w:sz w:val="26"/>
          <w:szCs w:val="26"/>
          <w:rtl/>
        </w:rPr>
        <w:t>«</w:t>
      </w:r>
      <w:r w:rsidRPr="006D0770">
        <w:rPr>
          <w:rFonts w:cs="B Nazanin"/>
          <w:sz w:val="26"/>
          <w:szCs w:val="26"/>
          <w:rtl/>
        </w:rPr>
        <w:t xml:space="preserve">چگونه می‌توان در </w:t>
      </w:r>
      <w:r w:rsidR="00C123F2">
        <w:rPr>
          <w:rFonts w:cs="B Nazanin" w:hint="cs"/>
          <w:sz w:val="26"/>
          <w:szCs w:val="26"/>
          <w:rtl/>
        </w:rPr>
        <w:t xml:space="preserve">یک </w:t>
      </w:r>
      <w:r w:rsidRPr="006D0770">
        <w:rPr>
          <w:rFonts w:cs="B Nazanin"/>
          <w:sz w:val="26"/>
          <w:szCs w:val="26"/>
          <w:rtl/>
        </w:rPr>
        <w:t>کسب‌وکار</w:t>
      </w:r>
      <w:r w:rsidR="00C123F2">
        <w:rPr>
          <w:rFonts w:cs="B Nazanin" w:hint="cs"/>
          <w:sz w:val="26"/>
          <w:szCs w:val="26"/>
          <w:rtl/>
        </w:rPr>
        <w:t xml:space="preserve">، </w:t>
      </w:r>
      <w:r w:rsidR="00C123F2" w:rsidRPr="006D0770">
        <w:rPr>
          <w:rFonts w:cs="B Nazanin"/>
          <w:sz w:val="26"/>
          <w:szCs w:val="26"/>
          <w:rtl/>
        </w:rPr>
        <w:t>بهترین عملکرد را</w:t>
      </w:r>
      <w:r w:rsidRPr="006D0770">
        <w:rPr>
          <w:rFonts w:cs="B Nazanin"/>
          <w:sz w:val="26"/>
          <w:szCs w:val="26"/>
          <w:rtl/>
        </w:rPr>
        <w:t xml:space="preserve"> داشت؟</w:t>
      </w:r>
      <w:r w:rsidR="00C123F2">
        <w:rPr>
          <w:rFonts w:cs="B Nazanin" w:hint="cs"/>
          <w:sz w:val="26"/>
          <w:szCs w:val="26"/>
          <w:rtl/>
        </w:rPr>
        <w:t>»</w:t>
      </w:r>
      <w:r w:rsidRPr="006D0770">
        <w:rPr>
          <w:rFonts w:cs="B Nazanin"/>
          <w:sz w:val="26"/>
          <w:szCs w:val="26"/>
          <w:rtl/>
        </w:rPr>
        <w:t xml:space="preserve"> یا </w:t>
      </w:r>
      <w:r w:rsidR="00C123F2">
        <w:rPr>
          <w:rFonts w:cs="B Nazanin" w:hint="cs"/>
          <w:sz w:val="26"/>
          <w:szCs w:val="26"/>
          <w:rtl/>
        </w:rPr>
        <w:t>«</w:t>
      </w:r>
      <w:r w:rsidRPr="006D0770">
        <w:rPr>
          <w:rFonts w:cs="B Nazanin"/>
          <w:sz w:val="26"/>
          <w:szCs w:val="26"/>
          <w:rtl/>
        </w:rPr>
        <w:t xml:space="preserve">چگونه می‌توان مزیت رقابتی کسب </w:t>
      </w:r>
      <w:r w:rsidR="00C123F2">
        <w:rPr>
          <w:rFonts w:cs="B Nazanin" w:hint="cs"/>
          <w:sz w:val="26"/>
          <w:szCs w:val="26"/>
          <w:rtl/>
        </w:rPr>
        <w:t xml:space="preserve">کرد؟». </w:t>
      </w:r>
    </w:p>
    <w:p w14:paraId="29187A03" w14:textId="4693074D" w:rsidR="006D0770" w:rsidRPr="006D0770" w:rsidRDefault="006D0770" w:rsidP="00CA43E3">
      <w:pPr>
        <w:numPr>
          <w:ilvl w:val="0"/>
          <w:numId w:val="1"/>
        </w:numPr>
        <w:bidi/>
        <w:jc w:val="lowKashida"/>
        <w:rPr>
          <w:rFonts w:cs="B Nazanin"/>
          <w:sz w:val="26"/>
          <w:szCs w:val="26"/>
          <w:lang w:bidi="fa-IR"/>
        </w:rPr>
      </w:pPr>
      <w:r w:rsidRPr="006D0770">
        <w:rPr>
          <w:rFonts w:cs="B Nazanin"/>
          <w:b/>
          <w:bCs/>
          <w:sz w:val="26"/>
          <w:szCs w:val="26"/>
          <w:rtl/>
        </w:rPr>
        <w:t xml:space="preserve">استراتژی </w:t>
      </w:r>
      <w:r w:rsidR="003E3465">
        <w:rPr>
          <w:rFonts w:cs="B Nazanin" w:hint="cs"/>
          <w:b/>
          <w:bCs/>
          <w:sz w:val="26"/>
          <w:szCs w:val="26"/>
          <w:rtl/>
        </w:rPr>
        <w:t>وظیفه ای</w:t>
      </w:r>
      <w:r w:rsidRPr="006D0770">
        <w:rPr>
          <w:rFonts w:cs="B Nazanin"/>
          <w:b/>
          <w:bCs/>
          <w:sz w:val="26"/>
          <w:szCs w:val="26"/>
          <w:rtl/>
        </w:rPr>
        <w:t xml:space="preserve"> یا عملیاتی</w:t>
      </w:r>
      <w:r w:rsidR="00CA43E3">
        <w:rPr>
          <w:rStyle w:val="FootnoteReference"/>
          <w:rFonts w:cs="B Nazanin"/>
          <w:b/>
          <w:bCs/>
          <w:sz w:val="26"/>
          <w:szCs w:val="26"/>
          <w:rtl/>
        </w:rPr>
        <w:footnoteReference w:id="24"/>
      </w:r>
      <w:r w:rsidR="00CA43E3">
        <w:rPr>
          <w:rFonts w:cs="B Nazanin" w:hint="cs"/>
          <w:b/>
          <w:bCs/>
          <w:sz w:val="26"/>
          <w:szCs w:val="26"/>
          <w:rtl/>
        </w:rPr>
        <w:t xml:space="preserve"> : </w:t>
      </w:r>
      <w:r w:rsidRPr="006D0770">
        <w:rPr>
          <w:rFonts w:cs="B Nazanin"/>
          <w:sz w:val="26"/>
          <w:szCs w:val="26"/>
          <w:rtl/>
        </w:rPr>
        <w:t xml:space="preserve">مربوط به نحوه اجرای </w:t>
      </w:r>
      <w:r w:rsidR="00C123F2">
        <w:rPr>
          <w:rFonts w:cs="B Nazanin" w:hint="cs"/>
          <w:sz w:val="26"/>
          <w:szCs w:val="26"/>
          <w:rtl/>
        </w:rPr>
        <w:t>اثربخش</w:t>
      </w:r>
      <w:r w:rsidRPr="006D0770">
        <w:rPr>
          <w:rFonts w:cs="B Nazanin"/>
          <w:sz w:val="26"/>
          <w:szCs w:val="26"/>
          <w:rtl/>
        </w:rPr>
        <w:t xml:space="preserve"> استراتژی‌های واحد کسب‌وکار و شرکتی توسط بخش‌های مختلف سازمان</w:t>
      </w:r>
      <w:r w:rsidR="00C123F2">
        <w:rPr>
          <w:rFonts w:cs="B Nazanin" w:hint="cs"/>
          <w:sz w:val="26"/>
          <w:szCs w:val="26"/>
          <w:rtl/>
        </w:rPr>
        <w:t xml:space="preserve"> (مثل</w:t>
      </w:r>
      <w:r w:rsidRPr="006D0770">
        <w:rPr>
          <w:rFonts w:cs="B Nazanin"/>
          <w:sz w:val="26"/>
          <w:szCs w:val="26"/>
          <w:rtl/>
        </w:rPr>
        <w:t xml:space="preserve"> بخش بازاریابی یا مدیریت منابع انسانی</w:t>
      </w:r>
      <w:r w:rsidR="00C123F2">
        <w:rPr>
          <w:rFonts w:cs="B Nazanin" w:hint="cs"/>
          <w:sz w:val="26"/>
          <w:szCs w:val="26"/>
          <w:rtl/>
        </w:rPr>
        <w:t>)</w:t>
      </w:r>
      <w:r w:rsidRPr="006D0770">
        <w:rPr>
          <w:rFonts w:cs="B Nazanin"/>
          <w:sz w:val="26"/>
          <w:szCs w:val="26"/>
          <w:rtl/>
        </w:rPr>
        <w:t xml:space="preserve"> است. این استراتژی به </w:t>
      </w:r>
      <w:r w:rsidR="00C123F2">
        <w:rPr>
          <w:rFonts w:cs="B Nazanin" w:hint="cs"/>
          <w:sz w:val="26"/>
          <w:szCs w:val="26"/>
          <w:rtl/>
        </w:rPr>
        <w:t xml:space="preserve">این سوال </w:t>
      </w:r>
      <w:r w:rsidR="00C123F2" w:rsidRPr="006D0770">
        <w:rPr>
          <w:rFonts w:cs="B Nazanin"/>
          <w:sz w:val="26"/>
          <w:szCs w:val="26"/>
          <w:rtl/>
        </w:rPr>
        <w:t>پاسخ می‌دهد</w:t>
      </w:r>
      <w:r w:rsidR="00C123F2">
        <w:rPr>
          <w:rFonts w:cs="B Nazanin" w:hint="cs"/>
          <w:sz w:val="26"/>
          <w:szCs w:val="26"/>
          <w:rtl/>
        </w:rPr>
        <w:t>:</w:t>
      </w:r>
      <w:r w:rsidRPr="006D0770">
        <w:rPr>
          <w:rFonts w:cs="B Nazanin"/>
          <w:sz w:val="26"/>
          <w:szCs w:val="26"/>
          <w:rtl/>
        </w:rPr>
        <w:t xml:space="preserve"> </w:t>
      </w:r>
      <w:r w:rsidR="00C123F2">
        <w:rPr>
          <w:rFonts w:cs="B Nazanin" w:hint="cs"/>
          <w:sz w:val="26"/>
          <w:szCs w:val="26"/>
          <w:rtl/>
        </w:rPr>
        <w:t>«یک</w:t>
      </w:r>
      <w:r w:rsidRPr="006D0770">
        <w:rPr>
          <w:rFonts w:cs="B Nazanin"/>
          <w:sz w:val="26"/>
          <w:szCs w:val="26"/>
          <w:rtl/>
        </w:rPr>
        <w:t xml:space="preserve"> بخش </w:t>
      </w:r>
      <w:r w:rsidR="00C123F2">
        <w:rPr>
          <w:rFonts w:cs="B Nazanin" w:hint="cs"/>
          <w:sz w:val="26"/>
          <w:szCs w:val="26"/>
          <w:rtl/>
        </w:rPr>
        <w:t>سازمان</w:t>
      </w:r>
      <w:r w:rsidRPr="006D0770">
        <w:rPr>
          <w:rFonts w:cs="B Nazanin"/>
          <w:sz w:val="26"/>
          <w:szCs w:val="26"/>
          <w:rtl/>
        </w:rPr>
        <w:t xml:space="preserve"> </w:t>
      </w:r>
      <w:r w:rsidR="00C123F2" w:rsidRPr="006D0770">
        <w:rPr>
          <w:rFonts w:cs="B Nazanin"/>
          <w:sz w:val="26"/>
          <w:szCs w:val="26"/>
          <w:rtl/>
        </w:rPr>
        <w:t>چگونه</w:t>
      </w:r>
      <w:r w:rsidR="00C123F2">
        <w:rPr>
          <w:rFonts w:cs="B Nazanin" w:hint="cs"/>
          <w:sz w:val="26"/>
          <w:szCs w:val="26"/>
          <w:rtl/>
        </w:rPr>
        <w:t xml:space="preserve"> </w:t>
      </w:r>
      <w:r w:rsidRPr="006D0770">
        <w:rPr>
          <w:rFonts w:cs="B Nazanin"/>
          <w:sz w:val="26"/>
          <w:szCs w:val="26"/>
          <w:rtl/>
        </w:rPr>
        <w:t>می‌تواند به استراتژی‌های کسب‌وکار و شرکت</w:t>
      </w:r>
      <w:r w:rsidR="00C123F2">
        <w:rPr>
          <w:rFonts w:cs="B Nazanin" w:hint="cs"/>
          <w:sz w:val="26"/>
          <w:szCs w:val="26"/>
          <w:rtl/>
        </w:rPr>
        <w:t xml:space="preserve"> به</w:t>
      </w:r>
      <w:r w:rsidRPr="006D0770">
        <w:rPr>
          <w:rFonts w:cs="B Nazanin"/>
          <w:sz w:val="26"/>
          <w:szCs w:val="26"/>
          <w:rtl/>
        </w:rPr>
        <w:t xml:space="preserve"> </w:t>
      </w:r>
      <w:r w:rsidR="00C123F2" w:rsidRPr="006D0770">
        <w:rPr>
          <w:rFonts w:cs="B Nazanin"/>
          <w:sz w:val="26"/>
          <w:szCs w:val="26"/>
          <w:rtl/>
        </w:rPr>
        <w:t>بهترین</w:t>
      </w:r>
      <w:r w:rsidR="00C123F2">
        <w:rPr>
          <w:rFonts w:cs="B Nazanin" w:hint="cs"/>
          <w:sz w:val="26"/>
          <w:szCs w:val="26"/>
          <w:rtl/>
        </w:rPr>
        <w:t xml:space="preserve"> شکل ممکن</w:t>
      </w:r>
      <w:r w:rsidR="00C123F2" w:rsidRPr="006D0770">
        <w:rPr>
          <w:rFonts w:cs="B Nazanin"/>
          <w:sz w:val="26"/>
          <w:szCs w:val="26"/>
          <w:rtl/>
        </w:rPr>
        <w:t xml:space="preserve"> کمک </w:t>
      </w:r>
      <w:r w:rsidR="00C123F2">
        <w:rPr>
          <w:rFonts w:cs="B Nazanin" w:hint="cs"/>
          <w:sz w:val="26"/>
          <w:szCs w:val="26"/>
          <w:rtl/>
        </w:rPr>
        <w:t>کند؟»</w:t>
      </w:r>
      <w:r w:rsidR="00C123F2">
        <w:rPr>
          <w:rFonts w:cs="B Nazanin" w:hint="cs"/>
          <w:sz w:val="26"/>
          <w:szCs w:val="26"/>
          <w:rtl/>
          <w:lang w:bidi="fa-IR"/>
        </w:rPr>
        <w:t xml:space="preserve">. </w:t>
      </w:r>
    </w:p>
    <w:p w14:paraId="37B22BEB" w14:textId="09971885" w:rsidR="006D0770" w:rsidRDefault="006D0770" w:rsidP="006D0770">
      <w:pPr>
        <w:bidi/>
        <w:jc w:val="lowKashida"/>
        <w:rPr>
          <w:rFonts w:cs="B Nazanin"/>
          <w:sz w:val="26"/>
          <w:szCs w:val="26"/>
          <w:lang w:bidi="fa-IR"/>
        </w:rPr>
      </w:pPr>
    </w:p>
    <w:p w14:paraId="04946A94" w14:textId="4CC97573" w:rsidR="00CA43E3" w:rsidRDefault="00CA43E3" w:rsidP="00CA43E3">
      <w:pPr>
        <w:bidi/>
        <w:jc w:val="lowKashida"/>
        <w:rPr>
          <w:rFonts w:cs="B Nazanin"/>
          <w:sz w:val="26"/>
          <w:szCs w:val="26"/>
          <w:rtl/>
          <w:lang w:bidi="fa-IR"/>
        </w:rPr>
      </w:pPr>
    </w:p>
    <w:p w14:paraId="7A1862F6" w14:textId="77777777" w:rsidR="0095657B" w:rsidRDefault="0095657B" w:rsidP="0095657B">
      <w:pPr>
        <w:bidi/>
        <w:jc w:val="lowKashida"/>
        <w:rPr>
          <w:rFonts w:cs="B Nazanin"/>
          <w:sz w:val="26"/>
          <w:szCs w:val="26"/>
          <w:rtl/>
          <w:lang w:bidi="fa-IR"/>
        </w:rPr>
      </w:pPr>
    </w:p>
    <w:p w14:paraId="5D4AFC45" w14:textId="77777777" w:rsidR="0095657B" w:rsidRDefault="0095657B" w:rsidP="0095657B">
      <w:pPr>
        <w:bidi/>
        <w:jc w:val="lowKashida"/>
        <w:rPr>
          <w:rFonts w:cs="B Nazanin"/>
          <w:sz w:val="26"/>
          <w:szCs w:val="26"/>
          <w:rtl/>
          <w:lang w:bidi="fa-IR"/>
        </w:rPr>
      </w:pPr>
    </w:p>
    <w:p w14:paraId="04CFF4A3" w14:textId="77777777" w:rsidR="0095657B" w:rsidRDefault="0095657B" w:rsidP="0095657B">
      <w:pPr>
        <w:bidi/>
        <w:jc w:val="lowKashida"/>
        <w:rPr>
          <w:rFonts w:cs="B Nazanin"/>
          <w:sz w:val="26"/>
          <w:szCs w:val="26"/>
          <w:rtl/>
          <w:lang w:bidi="fa-IR"/>
        </w:rPr>
      </w:pPr>
    </w:p>
    <w:p w14:paraId="545E7104" w14:textId="77777777" w:rsidR="0095657B" w:rsidRDefault="0095657B" w:rsidP="0095657B">
      <w:pPr>
        <w:bidi/>
        <w:jc w:val="lowKashida"/>
        <w:rPr>
          <w:rFonts w:cs="B Nazanin"/>
          <w:sz w:val="26"/>
          <w:szCs w:val="26"/>
          <w:lang w:bidi="fa-IR"/>
        </w:rPr>
      </w:pPr>
    </w:p>
    <w:p w14:paraId="67AB93C4" w14:textId="3C50C1FC" w:rsidR="00CA43E3" w:rsidRDefault="00CA43E3" w:rsidP="00CA43E3">
      <w:pPr>
        <w:bidi/>
        <w:jc w:val="lowKashida"/>
        <w:rPr>
          <w:rFonts w:cs="B Nazanin"/>
          <w:sz w:val="26"/>
          <w:szCs w:val="26"/>
          <w:lang w:bidi="fa-IR"/>
        </w:rPr>
      </w:pPr>
    </w:p>
    <w:p w14:paraId="43E3DFAB" w14:textId="18088A73" w:rsidR="00CA43E3" w:rsidRDefault="00CA43E3" w:rsidP="00CA43E3">
      <w:pPr>
        <w:bidi/>
        <w:jc w:val="lowKashida"/>
        <w:rPr>
          <w:rFonts w:cs="B Nazanin"/>
          <w:sz w:val="26"/>
          <w:szCs w:val="26"/>
          <w:lang w:bidi="fa-IR"/>
        </w:rPr>
      </w:pPr>
    </w:p>
    <w:p w14:paraId="1AB423C3" w14:textId="0BCCBC58" w:rsidR="00CA43E3" w:rsidRDefault="00CA43E3" w:rsidP="00CA43E3">
      <w:pPr>
        <w:bidi/>
        <w:jc w:val="lowKashida"/>
        <w:rPr>
          <w:rFonts w:cs="B Nazanin"/>
          <w:sz w:val="26"/>
          <w:szCs w:val="26"/>
          <w:lang w:bidi="fa-IR"/>
        </w:rPr>
      </w:pPr>
    </w:p>
    <w:p w14:paraId="486240E7" w14:textId="7C60BBF3" w:rsidR="00CA43E3" w:rsidRDefault="00CA43E3" w:rsidP="00CA43E3">
      <w:pPr>
        <w:bidi/>
        <w:jc w:val="lowKashida"/>
        <w:rPr>
          <w:rFonts w:cs="B Nazanin"/>
          <w:sz w:val="26"/>
          <w:szCs w:val="26"/>
          <w:lang w:bidi="fa-IR"/>
        </w:rPr>
      </w:pPr>
    </w:p>
    <w:p w14:paraId="261757E8" w14:textId="39A45DAA" w:rsidR="00CA43E3" w:rsidRDefault="007946FD" w:rsidP="00CA43E3">
      <w:pPr>
        <w:bidi/>
        <w:jc w:val="lowKashida"/>
        <w:rPr>
          <w:rFonts w:cs="B Nazanin"/>
          <w:sz w:val="26"/>
          <w:szCs w:val="26"/>
          <w:lang w:bidi="fa-IR"/>
        </w:rPr>
      </w:pPr>
      <w:r>
        <w:rPr>
          <w:rFonts w:cs="B Nazanin"/>
          <w:noProof/>
          <w:sz w:val="26"/>
          <w:szCs w:val="26"/>
          <w:lang w:bidi="fa-IR"/>
        </w:rPr>
        <w:lastRenderedPageBreak/>
        <mc:AlternateContent>
          <mc:Choice Requires="wps">
            <w:drawing>
              <wp:anchor distT="0" distB="0" distL="114300" distR="114300" simplePos="0" relativeHeight="251656192" behindDoc="0" locked="0" layoutInCell="1" allowOverlap="1" wp14:anchorId="068345F4" wp14:editId="319C3642">
                <wp:simplePos x="0" y="0"/>
                <wp:positionH relativeFrom="column">
                  <wp:posOffset>2042160</wp:posOffset>
                </wp:positionH>
                <wp:positionV relativeFrom="paragraph">
                  <wp:posOffset>304800</wp:posOffset>
                </wp:positionV>
                <wp:extent cx="914400" cy="5334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914400" cy="533400"/>
                        </a:xfrm>
                        <a:prstGeom prst="rect">
                          <a:avLst/>
                        </a:prstGeom>
                      </wps:spPr>
                      <wps:style>
                        <a:lnRef idx="2">
                          <a:schemeClr val="dk1"/>
                        </a:lnRef>
                        <a:fillRef idx="1">
                          <a:schemeClr val="lt1"/>
                        </a:fillRef>
                        <a:effectRef idx="0">
                          <a:schemeClr val="dk1"/>
                        </a:effectRef>
                        <a:fontRef idx="minor">
                          <a:schemeClr val="dk1"/>
                        </a:fontRef>
                      </wps:style>
                      <wps:txbx>
                        <w:txbxContent>
                          <w:p w14:paraId="005A7004" w14:textId="03D10FBA" w:rsidR="007A2CE0" w:rsidRPr="007946FD" w:rsidRDefault="009C07FE" w:rsidP="007946FD">
                            <w:pPr>
                              <w:jc w:val="center"/>
                              <w:rPr>
                                <w:rFonts w:cs="B Nazanin"/>
                              </w:rPr>
                            </w:pPr>
                            <w:r>
                              <w:rPr>
                                <w:rFonts w:cs="B Nazanin" w:hint="cs"/>
                                <w:rtl/>
                              </w:rPr>
                              <w:t xml:space="preserve">اداره </w:t>
                            </w:r>
                            <w:r w:rsidRPr="007946FD">
                              <w:rPr>
                                <w:rFonts w:cs="B Nazanin"/>
                                <w:rtl/>
                              </w:rPr>
                              <w:t>مرکز</w:t>
                            </w:r>
                            <w:r>
                              <w:rPr>
                                <w:rFonts w:cs="B Nazanin" w:hint="cs"/>
                                <w:rtl/>
                              </w:rPr>
                              <w:t>ی</w:t>
                            </w:r>
                            <w:r w:rsidR="007A2CE0" w:rsidRPr="007946FD">
                              <w:rPr>
                                <w:rFonts w:cs="B Nazanin"/>
                                <w:rtl/>
                              </w:rPr>
                              <w:t xml:space="preserve"> 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345F4" id="Rectangle 1" o:spid="_x0000_s1026" style="position:absolute;left:0;text-align:left;margin-left:160.8pt;margin-top:24pt;width:1in;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IXSQIAAO4EAAAOAAAAZHJzL2Uyb0RvYy54bWysVE1v2zAMvQ/YfxB0Xx2n7T6COEWQosOA&#10;oi3aDj0rspQYk0WNUmJnv36U/JGgK3YYdpEpkY8Unx49v2prw/YKfQW24PnZhDNlJZSV3RT8+/PN&#10;h8+c+SBsKQxYVfCD8vxq8f7dvHEzNYUtmFIhoyTWzxpX8G0IbpZlXm5VLfwZOGXJqQFrEWiLm6xE&#10;0VD22mTTyeRj1gCWDkEq7+n0unPyRcqvtZLhXmuvAjMFp7uFtGJa13HNFnMx26Bw20r21xD/cIta&#10;VJaKjqmuRRBsh9UfqepKInjQ4UxCnYHWlVSpB+omn7zq5mkrnEq9EDnejTT5/5dW3u2f3AMSDY3z&#10;M09m7KLVWMcv3Y+1iazDSJZqA5N0+CW/uJgQpZJcl+fn0aYs2RHs0IevCmoWjYIjvUWiSOxvfehC&#10;hxDCHcsnKxyMijcw9lFpVpVUcJrQSRlqZZDtBb1p+SPvy6bICNGVMSMofwtkwgDqYyNMJbWMwMlb&#10;wGO1MTpVBBtGYF1ZwL+DdRc/dN31GtsO7brtn2IN5eEBGUInWe/kTUU83gofHgSSRol6mrtwT4s2&#10;0BQceouzLeCvt85jPEmHvJw1pPmC+587gYoz882SqNKT0pCkzcXlpynVwFPP+tRjd/UK6AlymnAn&#10;kxnjgxlMjVC/0HguY1VyCSupdsFlwGGzCt0s0oBLtVymMBoMJ8KtfXIyJo8ER508ty8CXS+mQCq8&#10;g2E+xOyVprrYiLSw3AXQVRJcpLjjtaeehipJtv8BxKk93aeo429q8RsAAP//AwBQSwMEFAAGAAgA&#10;AAAhAIiDrrrfAAAACgEAAA8AAABkcnMvZG93bnJldi54bWxMj8tOwzAQRfdI/IM1SOyo3bSEEuJU&#10;FYIVqBWliy7deEgi/IhsN0n/nmEFy5k5unNuuZ6sYQOG2HknYT4TwNDVXneukXD4fL1bAYtJOa2M&#10;dyjhghHW1fVVqQrtR/eBwz41jEJcLJSENqW+4DzWLVoVZ75HR7cvH6xKNIaG66BGCreGZ0Lk3KrO&#10;0YdW9fjcYv29P1sJftddzCY8bod3fDi+7ZIYp/xFytubafMELOGU/mD41Sd1qMjp5M9OR2YkLLJ5&#10;TqiE5Yo6EbDM72lxInKRCeBVyf9XqH4AAAD//wMAUEsBAi0AFAAGAAgAAAAhALaDOJL+AAAA4QEA&#10;ABMAAAAAAAAAAAAAAAAAAAAAAFtDb250ZW50X1R5cGVzXS54bWxQSwECLQAUAAYACAAAACEAOP0h&#10;/9YAAACUAQAACwAAAAAAAAAAAAAAAAAvAQAAX3JlbHMvLnJlbHNQSwECLQAUAAYACAAAACEAG8SS&#10;F0kCAADuBAAADgAAAAAAAAAAAAAAAAAuAgAAZHJzL2Uyb0RvYy54bWxQSwECLQAUAAYACAAAACEA&#10;iIOuut8AAAAKAQAADwAAAAAAAAAAAAAAAACjBAAAZHJzL2Rvd25yZXYueG1sUEsFBgAAAAAEAAQA&#10;8wAAAK8FAAAAAA==&#10;" fillcolor="white [3201]" strokecolor="black [3200]" strokeweight="1pt">
                <v:textbox>
                  <w:txbxContent>
                    <w:p w14:paraId="005A7004" w14:textId="03D10FBA" w:rsidR="007A2CE0" w:rsidRPr="007946FD" w:rsidRDefault="009C07FE" w:rsidP="007946FD">
                      <w:pPr>
                        <w:jc w:val="center"/>
                        <w:rPr>
                          <w:rFonts w:cs="B Nazanin"/>
                        </w:rPr>
                      </w:pPr>
                      <w:r>
                        <w:rPr>
                          <w:rFonts w:cs="B Nazanin" w:hint="cs"/>
                          <w:rtl/>
                        </w:rPr>
                        <w:t xml:space="preserve">اداره </w:t>
                      </w:r>
                      <w:r w:rsidRPr="007946FD">
                        <w:rPr>
                          <w:rFonts w:cs="B Nazanin"/>
                          <w:rtl/>
                        </w:rPr>
                        <w:t>مرکز</w:t>
                      </w:r>
                      <w:r>
                        <w:rPr>
                          <w:rFonts w:cs="B Nazanin" w:hint="cs"/>
                          <w:rtl/>
                        </w:rPr>
                        <w:t>ی</w:t>
                      </w:r>
                      <w:r w:rsidR="007A2CE0" w:rsidRPr="007946FD">
                        <w:rPr>
                          <w:rFonts w:cs="B Nazanin"/>
                          <w:rtl/>
                        </w:rPr>
                        <w:t xml:space="preserve"> شرکت</w:t>
                      </w:r>
                    </w:p>
                  </w:txbxContent>
                </v:textbox>
              </v:rect>
            </w:pict>
          </mc:Fallback>
        </mc:AlternateContent>
      </w:r>
      <w:r w:rsidR="00254ED4">
        <w:rPr>
          <w:rFonts w:cs="B Nazanin"/>
          <w:noProof/>
          <w:sz w:val="26"/>
          <w:szCs w:val="26"/>
          <w:lang w:bidi="fa-IR"/>
        </w:rPr>
        <mc:AlternateContent>
          <mc:Choice Requires="wps">
            <w:drawing>
              <wp:anchor distT="0" distB="0" distL="114300" distR="114300" simplePos="0" relativeHeight="251683840" behindDoc="0" locked="0" layoutInCell="1" allowOverlap="1" wp14:anchorId="28226903" wp14:editId="21E90F72">
                <wp:simplePos x="0" y="0"/>
                <wp:positionH relativeFrom="column">
                  <wp:posOffset>3307080</wp:posOffset>
                </wp:positionH>
                <wp:positionV relativeFrom="paragraph">
                  <wp:posOffset>-201930</wp:posOffset>
                </wp:positionV>
                <wp:extent cx="1767840" cy="914400"/>
                <wp:effectExtent l="323850" t="19050" r="22860" b="19050"/>
                <wp:wrapNone/>
                <wp:docPr id="25" name="Speech Bubble: Oval 25"/>
                <wp:cNvGraphicFramePr/>
                <a:graphic xmlns:a="http://schemas.openxmlformats.org/drawingml/2006/main">
                  <a:graphicData uri="http://schemas.microsoft.com/office/word/2010/wordprocessingShape">
                    <wps:wsp>
                      <wps:cNvSpPr/>
                      <wps:spPr>
                        <a:xfrm>
                          <a:off x="0" y="0"/>
                          <a:ext cx="1767840" cy="914400"/>
                        </a:xfrm>
                        <a:prstGeom prst="wedgeEllipseCallout">
                          <a:avLst>
                            <a:gd name="adj1" fmla="val -66181"/>
                            <a:gd name="adj2" fmla="val 42207"/>
                          </a:avLst>
                        </a:prstGeom>
                      </wps:spPr>
                      <wps:style>
                        <a:lnRef idx="2">
                          <a:schemeClr val="dk1"/>
                        </a:lnRef>
                        <a:fillRef idx="1">
                          <a:schemeClr val="lt1"/>
                        </a:fillRef>
                        <a:effectRef idx="0">
                          <a:schemeClr val="dk1"/>
                        </a:effectRef>
                        <a:fontRef idx="minor">
                          <a:schemeClr val="dk1"/>
                        </a:fontRef>
                      </wps:style>
                      <wps:txbx>
                        <w:txbxContent>
                          <w:p w14:paraId="10B13B66" w14:textId="3FF4C36C" w:rsidR="007A2CE0" w:rsidRPr="00D03E39" w:rsidRDefault="007A2CE0" w:rsidP="00D03E39">
                            <w:pPr>
                              <w:spacing w:after="120"/>
                              <w:jc w:val="center"/>
                              <w:rPr>
                                <w:rFonts w:cs="B Nazanin"/>
                                <w:sz w:val="18"/>
                                <w:szCs w:val="18"/>
                              </w:rPr>
                            </w:pPr>
                            <w:r w:rsidRPr="00D03E39">
                              <w:rPr>
                                <w:rFonts w:cs="B Nazanin"/>
                                <w:sz w:val="18"/>
                                <w:szCs w:val="18"/>
                                <w:rtl/>
                              </w:rPr>
                              <w:t>آیا در کسب‌وکار</w:t>
                            </w:r>
                            <w:r w:rsidR="009C07FE">
                              <w:rPr>
                                <w:rFonts w:cs="B Nazanin" w:hint="cs"/>
                                <w:sz w:val="18"/>
                                <w:szCs w:val="18"/>
                                <w:rtl/>
                              </w:rPr>
                              <w:t>های</w:t>
                            </w:r>
                            <w:r w:rsidRPr="00D03E39">
                              <w:rPr>
                                <w:rFonts w:cs="B Nazanin"/>
                                <w:sz w:val="18"/>
                                <w:szCs w:val="18"/>
                                <w:rtl/>
                              </w:rPr>
                              <w:t xml:space="preserve"> درستی هستیم؟ چگونه می‌توانند از یکدیگر حمایت کنند؟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269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5" o:spid="_x0000_s1027" type="#_x0000_t63" style="position:absolute;left:0;text-align:left;margin-left:260.4pt;margin-top:-15.9pt;width:139.2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GVgAIAAFcFAAAOAAAAZHJzL2Uyb0RvYy54bWysVEtvEzEQviPxHyzf230oJCXqpopSipCq&#10;NqJFPTteO1mwPcZ2sht+PWNnswlQcUBcdseeb17fzPj6ptOK7ITzDZiKFpc5JcJwqBuzruiX57uL&#10;K0p8YKZmCoyo6F54ejN7++a6tVNRwgZULRxBJ8ZPW1vRTQh2mmWeb4Rm/hKsMKiU4DQLeHTrrHas&#10;Re9aZWWej7MWXG0dcOE93t4elHSW/EspeHiU0otAVEUxt5C+Ln1X8ZvNrtl07ZjdNLxPg/1DFpo1&#10;BoMOrm5ZYGTrmj9c6YY78CDDJQedgZQNF6kGrKbIf6vmacOsSLUgOd4ONPn/55Y/7J7s0iENrfVT&#10;j2KsopNOxz/mR7pE1n4gS3SBcLwsJuPJ1Qg55ah7X4xGeWIzO1lb58NHAZpEoaKtqNfig1KN9WLB&#10;lIJtSJSx3b0PibuaGKZxSFj9taBEaoWt2DFFLsbj4qroe3UGKs9Bo7LMJxGDGfQuUTrmgNenApMU&#10;9krEqMp8FpI0NZZUpnzS7ImFcgRjV7T+liKjr4SMJrJRajAqXjNS4WjUY6OZSPM4GOavGZ6iDegU&#10;EUwYDHVjwP3dWB7wx6oPtcayQ7fqsFhsX6Qq3qyg3i8dcXDYDW/5XYP9umc+LJnDDmCLccHDI36k&#10;grai0EuUbMD9eO0+4nFGUUtJi8tVUf99y5ygRH0yOL1pXHAb02H0blJiDHeuWZ1rzFYvADuBM4HZ&#10;JTHigzqK0oF+wXdgHqOiihmOsSvKgzseFuGw9PiScDGfJxhuoGXh3jxZHp1HnuO4PHcvzNl+aAOO&#10;+wMcF7GfrMOQnbDR0sB8G0A2ISpPvPYH3F6Ufnkezs8JdXoPZz8BAAD//wMAUEsDBBQABgAIAAAA&#10;IQDkVyfK3wAAAAsBAAAPAAAAZHJzL2Rvd25yZXYueG1sTI9NT8MwDIbvSPyHyEjctrSZ+FhpOjEQ&#10;NyS2jgu3tDVtReNUjbeVf485wc2WH71+3nwz+0GdcIp9IAvpMgGFVIemp9bC++FlcQ8qsqPGDYHQ&#10;wjdG2BSXF7nLmnCmPZ5KbpWEUMychY55zLSOdYfexWUYkeT2GSbvWNap1c3kzhLuB22S5FZ715N8&#10;6NyITx3WX+XRW2if/cdhF6rAXL7Save2Lbdxb+311fz4AIpx5j8YfvVFHQpxqsKRmqgGCzcmEXW2&#10;sFilMghxt14bUJWgqTGgi1z/71D8AAAA//8DAFBLAQItABQABgAIAAAAIQC2gziS/gAAAOEBAAAT&#10;AAAAAAAAAAAAAAAAAAAAAABbQ29udGVudF9UeXBlc10ueG1sUEsBAi0AFAAGAAgAAAAhADj9If/W&#10;AAAAlAEAAAsAAAAAAAAAAAAAAAAALwEAAF9yZWxzLy5yZWxzUEsBAi0AFAAGAAgAAAAhAKFp8ZWA&#10;AgAAVwUAAA4AAAAAAAAAAAAAAAAALgIAAGRycy9lMm9Eb2MueG1sUEsBAi0AFAAGAAgAAAAhAORX&#10;J8rfAAAACwEAAA8AAAAAAAAAAAAAAAAA2gQAAGRycy9kb3ducmV2LnhtbFBLBQYAAAAABAAEAPMA&#10;AADmBQAAAAA=&#10;" adj="-3495,19917" fillcolor="white [3201]" strokecolor="black [3200]" strokeweight="1pt">
                <v:textbox>
                  <w:txbxContent>
                    <w:p w14:paraId="10B13B66" w14:textId="3FF4C36C" w:rsidR="007A2CE0" w:rsidRPr="00D03E39" w:rsidRDefault="007A2CE0" w:rsidP="00D03E39">
                      <w:pPr>
                        <w:spacing w:after="120"/>
                        <w:jc w:val="center"/>
                        <w:rPr>
                          <w:rFonts w:cs="B Nazanin"/>
                          <w:sz w:val="18"/>
                          <w:szCs w:val="18"/>
                        </w:rPr>
                      </w:pPr>
                      <w:r w:rsidRPr="00D03E39">
                        <w:rPr>
                          <w:rFonts w:cs="B Nazanin"/>
                          <w:sz w:val="18"/>
                          <w:szCs w:val="18"/>
                          <w:rtl/>
                        </w:rPr>
                        <w:t>آیا در کسب‌وکار</w:t>
                      </w:r>
                      <w:r w:rsidR="009C07FE">
                        <w:rPr>
                          <w:rFonts w:cs="B Nazanin" w:hint="cs"/>
                          <w:sz w:val="18"/>
                          <w:szCs w:val="18"/>
                          <w:rtl/>
                        </w:rPr>
                        <w:t>های</w:t>
                      </w:r>
                      <w:r w:rsidRPr="00D03E39">
                        <w:rPr>
                          <w:rFonts w:cs="B Nazanin"/>
                          <w:sz w:val="18"/>
                          <w:szCs w:val="18"/>
                          <w:rtl/>
                        </w:rPr>
                        <w:t xml:space="preserve"> درستی هستیم؟ چگونه می‌توانند از یکدیگر حمایت کنند؟</w:t>
                      </w:r>
                    </w:p>
                  </w:txbxContent>
                </v:textbox>
              </v:shape>
            </w:pict>
          </mc:Fallback>
        </mc:AlternateContent>
      </w:r>
      <w:r w:rsidR="00D03E39">
        <w:rPr>
          <w:rFonts w:cs="B Nazanin"/>
          <w:noProof/>
          <w:sz w:val="26"/>
          <w:szCs w:val="26"/>
          <w:lang w:bidi="fa-IR"/>
        </w:rPr>
        <mc:AlternateContent>
          <mc:Choice Requires="wps">
            <w:drawing>
              <wp:anchor distT="0" distB="0" distL="114300" distR="114300" simplePos="0" relativeHeight="251684864" behindDoc="0" locked="0" layoutInCell="1" allowOverlap="1" wp14:anchorId="1ED44A86" wp14:editId="05024915">
                <wp:simplePos x="0" y="0"/>
                <wp:positionH relativeFrom="column">
                  <wp:posOffset>-236220</wp:posOffset>
                </wp:positionH>
                <wp:positionV relativeFrom="paragraph">
                  <wp:posOffset>-49530</wp:posOffset>
                </wp:positionV>
                <wp:extent cx="1649730" cy="1139190"/>
                <wp:effectExtent l="19050" t="19050" r="45720" b="422910"/>
                <wp:wrapNone/>
                <wp:docPr id="26" name="Speech Bubble: Oval 26"/>
                <wp:cNvGraphicFramePr/>
                <a:graphic xmlns:a="http://schemas.openxmlformats.org/drawingml/2006/main">
                  <a:graphicData uri="http://schemas.microsoft.com/office/word/2010/wordprocessingShape">
                    <wps:wsp>
                      <wps:cNvSpPr/>
                      <wps:spPr>
                        <a:xfrm>
                          <a:off x="0" y="0"/>
                          <a:ext cx="1649730" cy="1139190"/>
                        </a:xfrm>
                        <a:prstGeom prst="wedgeEllipseCallout">
                          <a:avLst>
                            <a:gd name="adj1" fmla="val 7353"/>
                            <a:gd name="adj2" fmla="val 82785"/>
                          </a:avLst>
                        </a:prstGeom>
                      </wps:spPr>
                      <wps:style>
                        <a:lnRef idx="2">
                          <a:schemeClr val="dk1"/>
                        </a:lnRef>
                        <a:fillRef idx="1">
                          <a:schemeClr val="lt1"/>
                        </a:fillRef>
                        <a:effectRef idx="0">
                          <a:schemeClr val="dk1"/>
                        </a:effectRef>
                        <a:fontRef idx="minor">
                          <a:schemeClr val="dk1"/>
                        </a:fontRef>
                      </wps:style>
                      <wps:txbx>
                        <w:txbxContent>
                          <w:p w14:paraId="150132E3" w14:textId="6839DBE1" w:rsidR="007A2CE0" w:rsidRPr="00D03E39" w:rsidRDefault="007A2CE0" w:rsidP="00D03E39">
                            <w:pPr>
                              <w:jc w:val="center"/>
                              <w:rPr>
                                <w:rFonts w:cs="B Nazanin"/>
                                <w:sz w:val="18"/>
                                <w:szCs w:val="18"/>
                              </w:rPr>
                            </w:pPr>
                            <w:r w:rsidRPr="00D03E39">
                              <w:rPr>
                                <w:rFonts w:cs="B Nazanin"/>
                                <w:sz w:val="18"/>
                                <w:szCs w:val="18"/>
                                <w:rtl/>
                              </w:rPr>
                              <w:t>چگونه می‌توان بهترین عملکرد را در اجرای استراتژی شرکت در زمینه کسب‌وکار1 داشت؟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4A86" id="Speech Bubble: Oval 26" o:spid="_x0000_s1028" type="#_x0000_t63" style="position:absolute;left:0;text-align:left;margin-left:-18.6pt;margin-top:-3.9pt;width:129.9pt;height:8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MqgQIAAFYFAAAOAAAAZHJzL2Uyb0RvYy54bWysVN9v2jAQfp+0/8Hy+xoCtBTUUCG6TpOq&#10;tlo79dk4NmSzfZ5tSOhfv7MTAtuqPUx7Se583/36fOer60YrshPOV2AKmp8NKBGGQ1mZdUG/Pt9+&#10;uKTEB2ZKpsCIgu6Fp9fz9++uajsTQ9iAKoUjGMT4WW0LugnBzrLM843QzJ+BFQaNEpxmAVW3zkrH&#10;aoyuVTYcDC6yGlxpHXDhPZ7etEY6T/GlFDw8SOlFIKqgWFtIX5e+q/jN5ldstnbMbirelcH+oQrN&#10;KoNJ+1A3LDCyddUfoXTFHXiQ4YyDzkDKiovUA3aTD37r5mnDrEi9IDne9jT5/xeW3++e7KNDGmrr&#10;Zx7F2EUjnY5/rI80iax9T5ZoAuF4mF+Mp5MRcsrRluejaT5NdGZHd+t8+CRAkygUtBblWnxUqrJe&#10;LJlSsA2JM7a78yGRVxLDNE4JK7/llEit8C52TJHJ6HzUXdUJZHgKuRxOLs8jBvN3AVE6VIDHx/6S&#10;FPZKxJzKfBGSVCV2NEzVpNETS+UIZi5o+T3voiZkdJGVUr1T/paTCgenDhvdRBrH3nHwluMxW49O&#10;GcGE3lFXBtzfnWWLP3Td9hrbDs2qwWZjr92Vr6DcPzrioF0Nb/lthbd1x3x4ZA75xxvG/Q4P+JEK&#10;6oJCJ1GyAff61nnE44iilZIad6ug/seWOUGJ+mxweKf5eByXMSnj88kQFXdqWZ1azFYvAW8CJwKr&#10;S2LEB3UQpQP9gs/AImZFEzMccxeUB3dQlqHdeXxIuFgsEgwX0LJwZ54sj8Ejz3FcnpsX5mw3sgGn&#10;/R4Oe9hNVjtkR2z0NLDYBpBViMbIdMtrp+DyovTL63CqJ9TxOZz/BAAA//8DAFBLAwQUAAYACAAA&#10;ACEAfYxJVt8AAAAKAQAADwAAAGRycy9kb3ducmV2LnhtbEyPTWvDMAyG74P9B6PCbq1TD5KRxSml&#10;UCg7rR8wdnNjNQmN5RC7afrvp522m4QeXj1vsZpcJ0YcQutJw3KRgECqvG2p1nA6budvIEI0ZE3n&#10;CTU8MMCqfH4qTG79nfY4HmItOIRCbjQ0Mfa5lKFq0Jmw8D0S3y5+cCbyOtTSDubO4a6TKklS6UxL&#10;/KExPW4arK6Hm9OwbT53bfIY/XXcTF+X48f3bp/1Wr/MpvU7iIhT/IPhV5/VoWSns7+RDaLTMH/N&#10;FKM8ZFyBAaVUCuLMZLZMQZaF/F+h/AEAAP//AwBQSwECLQAUAAYACAAAACEAtoM4kv4AAADhAQAA&#10;EwAAAAAAAAAAAAAAAAAAAAAAW0NvbnRlbnRfVHlwZXNdLnhtbFBLAQItABQABgAIAAAAIQA4/SH/&#10;1gAAAJQBAAALAAAAAAAAAAAAAAAAAC8BAABfcmVscy8ucmVsc1BLAQItABQABgAIAAAAIQASnhMq&#10;gQIAAFYFAAAOAAAAAAAAAAAAAAAAAC4CAABkcnMvZTJvRG9jLnhtbFBLAQItABQABgAIAAAAIQB9&#10;jElW3wAAAAoBAAAPAAAAAAAAAAAAAAAAANsEAABkcnMvZG93bnJldi54bWxQSwUGAAAAAAQABADz&#10;AAAA5wUAAAAA&#10;" adj="12388,28682" fillcolor="white [3201]" strokecolor="black [3200]" strokeweight="1pt">
                <v:textbox>
                  <w:txbxContent>
                    <w:p w14:paraId="150132E3" w14:textId="6839DBE1" w:rsidR="007A2CE0" w:rsidRPr="00D03E39" w:rsidRDefault="007A2CE0" w:rsidP="00D03E39">
                      <w:pPr>
                        <w:jc w:val="center"/>
                        <w:rPr>
                          <w:rFonts w:cs="B Nazanin"/>
                          <w:sz w:val="18"/>
                          <w:szCs w:val="18"/>
                        </w:rPr>
                      </w:pPr>
                      <w:r w:rsidRPr="00D03E39">
                        <w:rPr>
                          <w:rFonts w:cs="B Nazanin"/>
                          <w:sz w:val="18"/>
                          <w:szCs w:val="18"/>
                          <w:rtl/>
                        </w:rPr>
                        <w:t>چگونه می‌توان بهترین عملکرد را در اجرای استراتژی شرکت در زمینه کسب‌وکار1 داشت؟</w:t>
                      </w:r>
                    </w:p>
                  </w:txbxContent>
                </v:textbox>
              </v:shape>
            </w:pict>
          </mc:Fallback>
        </mc:AlternateContent>
      </w:r>
    </w:p>
    <w:p w14:paraId="193DAD7D" w14:textId="714D32D7" w:rsidR="00CA43E3" w:rsidRDefault="00CA43E3" w:rsidP="00CA43E3">
      <w:pPr>
        <w:bidi/>
        <w:jc w:val="lowKashida"/>
        <w:rPr>
          <w:rFonts w:cs="B Nazanin"/>
          <w:sz w:val="26"/>
          <w:szCs w:val="26"/>
          <w:lang w:bidi="fa-IR"/>
        </w:rPr>
      </w:pPr>
    </w:p>
    <w:p w14:paraId="0EABCEC7" w14:textId="6EDBB507" w:rsidR="00CA43E3" w:rsidRDefault="00D41E94" w:rsidP="00CA43E3">
      <w:pPr>
        <w:bidi/>
        <w:jc w:val="lowKashida"/>
        <w:rPr>
          <w:rFonts w:cs="B Nazanin"/>
          <w:sz w:val="26"/>
          <w:szCs w:val="26"/>
          <w:lang w:bidi="fa-IR"/>
        </w:rPr>
      </w:pPr>
      <w:r>
        <w:rPr>
          <w:rFonts w:cs="B Nazanin"/>
          <w:noProof/>
          <w:sz w:val="26"/>
          <w:szCs w:val="26"/>
          <w:lang w:bidi="fa-IR"/>
        </w:rPr>
        <mc:AlternateContent>
          <mc:Choice Requires="wps">
            <w:drawing>
              <wp:anchor distT="0" distB="0" distL="114300" distR="114300" simplePos="0" relativeHeight="251661312" behindDoc="0" locked="0" layoutInCell="1" allowOverlap="1" wp14:anchorId="457B9645" wp14:editId="3F717320">
                <wp:simplePos x="0" y="0"/>
                <wp:positionH relativeFrom="column">
                  <wp:posOffset>708660</wp:posOffset>
                </wp:positionH>
                <wp:positionV relativeFrom="paragraph">
                  <wp:posOffset>200025</wp:posOffset>
                </wp:positionV>
                <wp:extent cx="1821180" cy="624840"/>
                <wp:effectExtent l="38100" t="0" r="26670" b="60960"/>
                <wp:wrapNone/>
                <wp:docPr id="7" name="Straight Arrow Connector 7"/>
                <wp:cNvGraphicFramePr/>
                <a:graphic xmlns:a="http://schemas.openxmlformats.org/drawingml/2006/main">
                  <a:graphicData uri="http://schemas.microsoft.com/office/word/2010/wordprocessingShape">
                    <wps:wsp>
                      <wps:cNvCnPr/>
                      <wps:spPr>
                        <a:xfrm flipH="1">
                          <a:off x="0" y="0"/>
                          <a:ext cx="1821180" cy="624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F125869" id="_x0000_t32" coordsize="21600,21600" o:spt="32" o:oned="t" path="m,l21600,21600e" filled="f">
                <v:path arrowok="t" fillok="f" o:connecttype="none"/>
                <o:lock v:ext="edit" shapetype="t"/>
              </v:shapetype>
              <v:shape id="Straight Arrow Connector 7" o:spid="_x0000_s1026" type="#_x0000_t32" style="position:absolute;margin-left:55.8pt;margin-top:15.75pt;width:143.4pt;height:49.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UXwwEAAM4DAAAOAAAAZHJzL2Uyb0RvYy54bWysU9uO0zAQfUfiHyy/0yTValVVTfehy+UB&#10;wQrYD/A6dmLhm8ZDk/w9Y6fNIkAIIV5Gjj3nzJwzk8Pd5Cw7K0gm+JY3m5oz5WXojO9b/vjlzasd&#10;ZwmF74QNXrV8VonfHV++OIxxr7ZhCLZTwIjEp/0YWz4gxn1VJTkoJ9ImROXpUQdwAukT+qoDMRK7&#10;s9W2rm+rMUAXIUiVEt3eL4/8WPi1VhI/ap0UMtty6g1LhBKfcqyOB7HvQcTByEsb4h+6cMJ4KrpS&#10;3QsU7BuYX6ickRBS0LiRwVVBayNV0UBqmvonNZ8HEVXRQuakuNqU/h+t/HA++QcgG8aY9ik+QFYx&#10;aXBMWxPf0UyLLuqUTcW2ebVNTcgkXTa7bdPsyF1Jb7fbm91N8bVaeDJfhIRvVXAsH1qeEITpBzwF&#10;72lCAZYa4vw+IXVCwCsgg63PEYWxr33HcI60RghG+N6qPD9KzynVs4BywtmqBf5JaWa63GiRUnZL&#10;nSyws6Ct6L42KwtlZog21q6g+s+gS26GqbJvfwtcs0vF4HEFOuMD/K4qTtdW9ZJ/Vb1ozbKfQjeX&#10;cRY7aGmKP5cFz1v543eBP/+Gx+8AAAD//wMAUEsDBBQABgAIAAAAIQB1vz7s4AAAAAoBAAAPAAAA&#10;ZHJzL2Rvd25yZXYueG1sTI/BTsMwEETvSPyDtUjcqJM2lCbEqRASF0BQ2l56c+NtEhGvI9ttA1/P&#10;coLjaJ5m35bL0fbihD50jhSkkwQEUu1MR42C7ebpZgEiRE1G945QwRcGWFaXF6UujDvTB57WsRE8&#10;QqHQCtoYh0LKULdodZi4AYm7g/NWR46+kcbrM4/bXk6TZC6t7ogvtHrAxxbrz/XRKnhN/fvz3e7t&#10;kIXGf+/oJVuFlVPq+mp8uAcRcYx/MPzqszpU7LR3RzJB9JzTdM6ogll6C4KBWb7IQOy5meY5yKqU&#10;/1+ofgAAAP//AwBQSwECLQAUAAYACAAAACEAtoM4kv4AAADhAQAAEwAAAAAAAAAAAAAAAAAAAAAA&#10;W0NvbnRlbnRfVHlwZXNdLnhtbFBLAQItABQABgAIAAAAIQA4/SH/1gAAAJQBAAALAAAAAAAAAAAA&#10;AAAAAC8BAABfcmVscy8ucmVsc1BLAQItABQABgAIAAAAIQCZEbUXwwEAAM4DAAAOAAAAAAAAAAAA&#10;AAAAAC4CAABkcnMvZTJvRG9jLnhtbFBLAQItABQABgAIAAAAIQB1vz7s4AAAAAoBAAAPAAAAAAAA&#10;AAAAAAAAAB0EAABkcnMvZG93bnJldi54bWxQSwUGAAAAAAQABADzAAAAKgUAAAAA&#10;" strokecolor="black [3200]" strokeweight=".5pt">
                <v:stroke endarrow="block" joinstyle="miter"/>
              </v:shape>
            </w:pict>
          </mc:Fallback>
        </mc:AlternateContent>
      </w:r>
      <w:r>
        <w:rPr>
          <w:rFonts w:cs="B Nazanin"/>
          <w:noProof/>
          <w:sz w:val="26"/>
          <w:szCs w:val="26"/>
          <w:lang w:bidi="fa-IR"/>
        </w:rPr>
        <mc:AlternateContent>
          <mc:Choice Requires="wps">
            <w:drawing>
              <wp:anchor distT="0" distB="0" distL="114300" distR="114300" simplePos="0" relativeHeight="251660288" behindDoc="0" locked="0" layoutInCell="1" allowOverlap="1" wp14:anchorId="45A21CCC" wp14:editId="0F515D35">
                <wp:simplePos x="0" y="0"/>
                <wp:positionH relativeFrom="column">
                  <wp:posOffset>1836420</wp:posOffset>
                </wp:positionH>
                <wp:positionV relativeFrom="paragraph">
                  <wp:posOffset>200025</wp:posOffset>
                </wp:positionV>
                <wp:extent cx="693420" cy="617220"/>
                <wp:effectExtent l="38100" t="0" r="30480" b="49530"/>
                <wp:wrapNone/>
                <wp:docPr id="6" name="Straight Arrow Connector 6"/>
                <wp:cNvGraphicFramePr/>
                <a:graphic xmlns:a="http://schemas.openxmlformats.org/drawingml/2006/main">
                  <a:graphicData uri="http://schemas.microsoft.com/office/word/2010/wordprocessingShape">
                    <wps:wsp>
                      <wps:cNvCnPr/>
                      <wps:spPr>
                        <a:xfrm flipH="1">
                          <a:off x="0" y="0"/>
                          <a:ext cx="693420" cy="617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12DFF3" id="Straight Arrow Connector 6" o:spid="_x0000_s1026" type="#_x0000_t32" style="position:absolute;margin-left:144.6pt;margin-top:15.75pt;width:54.6pt;height:48.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VFwQEAAM0DAAAOAAAAZHJzL2Uyb0RvYy54bWysU8uu0zAQ3SPxD5b3NGlBBaKmd9HLY4Hg&#10;iscH+Dp2YuGXxkOT/D1jp81FPCSE2Iwce86Zc2Ymh5vJWXZWkEzwLd9uas6Ul6Ezvm/5l8+vn7zg&#10;LKHwnbDBq5bPKvGb4+NHhzE2aheGYDsFjEh8asbY8gExNlWV5KCcSJsQladHHcAJpE/oqw7ESOzO&#10;Vru63ldjgC5CkColur1dHvmx8GutJH7QOilktuWkDUuEEu9zrI4H0fQg4mDkRYb4BxVOGE9FV6pb&#10;gYJ9A/MLlTMSQgoaNzK4KmhtpCoeyM22/snNp0FEVbxQc1Jc25T+H618fz75O6A2jDE1Kd5BdjFp&#10;cExbE9/STIsvUsqm0rZ5bZuakEm63L98+mxHzZX0tN8+39GZ+KqFJtNFSPhGBcfyoeUJQZh+wFPw&#10;ngYUYCkhzu8SLsArIIOtzxGFsa98x3COtEUIRvjeqkudnFI96C8nnK1a4B+VZqYjnUuZslrqZIGd&#10;BS1F93W7slBmhmhj7Qqqi/0/gi65GabKuv0tcM0uFYPHFeiMD/C7qjhdpeol/+p68Zpt34duLtMs&#10;7aCdKXO47Hdeyh+/C/zhLzx+BwAA//8DAFBLAwQUAAYACAAAACEA54DAZOAAAAAKAQAADwAAAGRy&#10;cy9kb3ducmV2LnhtbEyPwU7DMBBE70j8g7VI3KiTNNA0xKkQEhdAUAqX3tx4m0TE68h228DXs5zg&#10;uJqnmbfVarKDOKIPvSMF6SwBgdQ401Or4OP94aoAEaImowdHqOALA6zq87NKl8ad6A2Pm9gKLqFQ&#10;agVdjGMpZWg6tDrM3IjE2d55qyOfvpXG6xOX20FmSXIjre6JFzo94n2HzefmYBU8p/71cbF92eeh&#10;9d9besrXYe2UuryY7m5BRJziHwy/+qwONTvt3IFMEIOCrFhmjCqYp9cgGJgvixzEjsmsWICsK/n/&#10;hfoHAAD//wMAUEsBAi0AFAAGAAgAAAAhALaDOJL+AAAA4QEAABMAAAAAAAAAAAAAAAAAAAAAAFtD&#10;b250ZW50X1R5cGVzXS54bWxQSwECLQAUAAYACAAAACEAOP0h/9YAAACUAQAACwAAAAAAAAAAAAAA&#10;AAAvAQAAX3JlbHMvLnJlbHNQSwECLQAUAAYACAAAACEAhphlRcEBAADNAwAADgAAAAAAAAAAAAAA&#10;AAAuAgAAZHJzL2Uyb0RvYy54bWxQSwECLQAUAAYACAAAACEA54DAZOAAAAAKAQAADwAAAAAAAAAA&#10;AAAAAAAbBAAAZHJzL2Rvd25yZXYueG1sUEsFBgAAAAAEAAQA8wAAACgFAAAAAA==&#10;" strokecolor="black [3200]" strokeweight=".5pt">
                <v:stroke endarrow="block" joinstyle="miter"/>
              </v:shape>
            </w:pict>
          </mc:Fallback>
        </mc:AlternateContent>
      </w:r>
      <w:r>
        <w:rPr>
          <w:rFonts w:cs="B Nazanin"/>
          <w:noProof/>
          <w:sz w:val="26"/>
          <w:szCs w:val="26"/>
          <w:lang w:bidi="fa-IR"/>
        </w:rPr>
        <mc:AlternateContent>
          <mc:Choice Requires="wps">
            <w:drawing>
              <wp:anchor distT="0" distB="0" distL="114300" distR="114300" simplePos="0" relativeHeight="251659264" behindDoc="0" locked="0" layoutInCell="1" allowOverlap="1" wp14:anchorId="13EDD34F" wp14:editId="635D59F8">
                <wp:simplePos x="0" y="0"/>
                <wp:positionH relativeFrom="column">
                  <wp:posOffset>2529840</wp:posOffset>
                </wp:positionH>
                <wp:positionV relativeFrom="paragraph">
                  <wp:posOffset>200025</wp:posOffset>
                </wp:positionV>
                <wp:extent cx="899160" cy="624840"/>
                <wp:effectExtent l="0" t="0" r="91440" b="60960"/>
                <wp:wrapNone/>
                <wp:docPr id="5" name="Straight Arrow Connector 5"/>
                <wp:cNvGraphicFramePr/>
                <a:graphic xmlns:a="http://schemas.openxmlformats.org/drawingml/2006/main">
                  <a:graphicData uri="http://schemas.microsoft.com/office/word/2010/wordprocessingShape">
                    <wps:wsp>
                      <wps:cNvCnPr/>
                      <wps:spPr>
                        <a:xfrm>
                          <a:off x="0" y="0"/>
                          <a:ext cx="899160" cy="624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DEDEB7" id="Straight Arrow Connector 5" o:spid="_x0000_s1026" type="#_x0000_t32" style="position:absolute;margin-left:199.2pt;margin-top:15.75pt;width:70.8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d9vQEAAMMDAAAOAAAAZHJzL2Uyb0RvYy54bWysU9uO0zAQfUfiHyy/0yTVqupGTfehC7wg&#10;WHH5AK8zTiwc2xqbJvl7xk6bIi4SQrxMfJkzc87x5PAwDYadAYN2tuHVpuQMrHSttl3Dv3x+82rP&#10;WYjCtsI4Cw2fIfCH48sXh9HXsHW9My0goyI21KNveB+jr4siyB4GETbOg6VL5XAQkbbYFS2KkaoP&#10;ptiW5a4YHbYenYQQ6PRxueTHXF8pkPGDUgEiMw0nbjFHzPE5xeJ4EHWHwvdaXmiIf2AxCG2p6Vrq&#10;UUTBvqH+pdSgJbrgVNxINxROKS0hayA1VfmTmk+98JC1kDnBrzaF/1dWvj+f7BOSDaMPdfBPmFRM&#10;Cof0JX5symbNq1kwRSbpcH9/X+3IUklXu+3d/i6bWdzAHkN8C25gadHwEFHoro8nZy09i8MqGybO&#10;70Kk9gS8AlJnY1OMQpvXtmVx9jQ7EbWwnYH0aJSeUoob67yKs4EF/hEU0y3xXNrkgYKTQXYWNArt&#10;12qtQpkJorQxK6jM3P4IuuQmGOQh+1vgmp07OhtX4KCtw991jdOVqlryr6oXrUn2s2vn/IbZDpqU&#10;7M9lqtMo/rjP8Nu/d/wOAAD//wMAUEsDBBQABgAIAAAAIQBar1Iq3wAAAAoBAAAPAAAAZHJzL2Rv&#10;d25yZXYueG1sTI/BTsMwDIbvSLxDZCRuLN3YoC1NJ4TgOKGtE+KYNW5T0ThVk27l7TEnuNnyp9/f&#10;X2xn14szjqHzpGC5SEAg1d501Co4Vm93KYgQNRnde0IF3xhgW15fFTo3/kJ7PB9iKziEQq4V2BiH&#10;XMpQW3Q6LPyAxLfGj05HXsdWmlFfONz1cpUkD9LpjviD1QO+WKy/DpNT0FTtsf58TeXUN++P1YfN&#10;7K7aKXV7Mz8/gYg4xz8YfvVZHUp2OvmJTBC9gvssXTPKw3IDgoHNOuFyJyZXWQayLOT/CuUPAAAA&#10;//8DAFBLAQItABQABgAIAAAAIQC2gziS/gAAAOEBAAATAAAAAAAAAAAAAAAAAAAAAABbQ29udGVu&#10;dF9UeXBlc10ueG1sUEsBAi0AFAAGAAgAAAAhADj9If/WAAAAlAEAAAsAAAAAAAAAAAAAAAAALwEA&#10;AF9yZWxzLy5yZWxzUEsBAi0AFAAGAAgAAAAhABq69329AQAAwwMAAA4AAAAAAAAAAAAAAAAALgIA&#10;AGRycy9lMm9Eb2MueG1sUEsBAi0AFAAGAAgAAAAhAFqvUirfAAAACgEAAA8AAAAAAAAAAAAAAAAA&#10;FwQAAGRycy9kb3ducmV2LnhtbFBLBQYAAAAABAAEAPMAAAAjBQAAAAA=&#10;" strokecolor="black [3200]" strokeweight=".5pt">
                <v:stroke endarrow="block" joinstyle="miter"/>
              </v:shape>
            </w:pict>
          </mc:Fallback>
        </mc:AlternateContent>
      </w:r>
      <w:r>
        <w:rPr>
          <w:rFonts w:cs="B Nazanin"/>
          <w:noProof/>
          <w:sz w:val="26"/>
          <w:szCs w:val="26"/>
          <w:lang w:bidi="fa-IR"/>
        </w:rPr>
        <mc:AlternateContent>
          <mc:Choice Requires="wps">
            <w:drawing>
              <wp:anchor distT="0" distB="0" distL="114300" distR="114300" simplePos="0" relativeHeight="251658240" behindDoc="0" locked="0" layoutInCell="1" allowOverlap="1" wp14:anchorId="75ADB1A4" wp14:editId="50DA578B">
                <wp:simplePos x="0" y="0"/>
                <wp:positionH relativeFrom="column">
                  <wp:posOffset>2529840</wp:posOffset>
                </wp:positionH>
                <wp:positionV relativeFrom="paragraph">
                  <wp:posOffset>200025</wp:posOffset>
                </wp:positionV>
                <wp:extent cx="2232660" cy="624840"/>
                <wp:effectExtent l="0" t="0" r="72390" b="80010"/>
                <wp:wrapNone/>
                <wp:docPr id="4" name="Straight Arrow Connector 4"/>
                <wp:cNvGraphicFramePr/>
                <a:graphic xmlns:a="http://schemas.openxmlformats.org/drawingml/2006/main">
                  <a:graphicData uri="http://schemas.microsoft.com/office/word/2010/wordprocessingShape">
                    <wps:wsp>
                      <wps:cNvCnPr/>
                      <wps:spPr>
                        <a:xfrm>
                          <a:off x="0" y="0"/>
                          <a:ext cx="2232660" cy="624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230162" id="Straight Arrow Connector 4" o:spid="_x0000_s1026" type="#_x0000_t32" style="position:absolute;margin-left:199.2pt;margin-top:15.75pt;width:175.8pt;height:4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zCvgEAAMQDAAAOAAAAZHJzL2Uyb0RvYy54bWysU9uO0zAQfUfiHyy/06RhVa2ipvvQBV4Q&#10;rID9AK8zTiwc2xqbJvl7xk6bIi4SWu3LxJc5M+ccT/Z302DYCTBoZxu+3ZScgZWu1bZr+OO3929u&#10;OQtR2FYYZ6HhMwR+d3j9aj/6GirXO9MCMipiQz36hvcx+rooguxhEGHjPFi6VA4HEWmLXdGiGKn6&#10;YIqqLHfF6LD16CSEQKf3yyU/5PpKgYyflQoQmWk4cYs5Yo5PKRaHvag7FL7X8kxDPIPFILSlpmup&#10;exEF+4H6j1KDluiCU3Ej3VA4pbSErIHUbMvf1HzthYeshcwJfrUpvFxZ+el0tA9INow+1ME/YFIx&#10;KRzSl/ixKZs1r2bBFJmkw6p6W+125Kmku111c3uT3SyuaI8hfgA3sLRoeIgodNfHo7OW3sXhNjsm&#10;Th9DpP4EvABSa2NTjEKbd7ZlcfY0PBG1sJ2B9GqUnlKKK+28irOBBf4FFNMtEV3a5ImCo0F2EjQL&#10;7fftWoUyE0RpY1ZQmbn9E3TOTTDIU/a/wDU7d3Q2rsBBW4d/6xqnC1W15F9UL1qT7CfXzvkRsx00&#10;Ktmf81inWfx1n+HXn+/wEwAA//8DAFBLAwQUAAYACAAAACEA8J39C98AAAAKAQAADwAAAGRycy9k&#10;b3ducmV2LnhtbEyPwU7DMAyG70i8Q2QkbizdYKwtTSeE4Dgh1glxzBq3qWicqkm38vaYE7vZ8qff&#10;319sZ9eLE46h86RguUhAINXedNQqOFRvdymIEDUZ3XtCBT8YYFteXxU6N/5MH3jax1ZwCIVcK7Ax&#10;DrmUobbodFj4AYlvjR+djryOrTSjPnO46+UqSR6l0x3xB6sHfLFYf+8np6Cp2kP99ZrKqW/eN9Wn&#10;zeyu2il1ezM/P4GIOMd/GP70WR1Kdjr6iUwQvYL7LH1glIflGgQDm3XC5Y5MrrIMZFnIywrlLwAA&#10;AP//AwBQSwECLQAUAAYACAAAACEAtoM4kv4AAADhAQAAEwAAAAAAAAAAAAAAAAAAAAAAW0NvbnRl&#10;bnRfVHlwZXNdLnhtbFBLAQItABQABgAIAAAAIQA4/SH/1gAAAJQBAAALAAAAAAAAAAAAAAAAAC8B&#10;AABfcmVscy8ucmVsc1BLAQItABQABgAIAAAAIQBcALzCvgEAAMQDAAAOAAAAAAAAAAAAAAAAAC4C&#10;AABkcnMvZTJvRG9jLnhtbFBLAQItABQABgAIAAAAIQDwnf0L3wAAAAoBAAAPAAAAAAAAAAAAAAAA&#10;ABgEAABkcnMvZG93bnJldi54bWxQSwUGAAAAAAQABADzAAAAJAUAAAAA&#10;" strokecolor="black [3200]" strokeweight=".5pt">
                <v:stroke endarrow="block" joinstyle="miter"/>
              </v:shape>
            </w:pict>
          </mc:Fallback>
        </mc:AlternateContent>
      </w:r>
    </w:p>
    <w:p w14:paraId="55CE77D3" w14:textId="643168DE" w:rsidR="00CA43E3" w:rsidRDefault="00CA43E3" w:rsidP="00CA43E3">
      <w:pPr>
        <w:bidi/>
        <w:jc w:val="lowKashida"/>
        <w:rPr>
          <w:rFonts w:cs="B Nazanin"/>
          <w:sz w:val="26"/>
          <w:szCs w:val="26"/>
          <w:lang w:bidi="fa-IR"/>
        </w:rPr>
      </w:pPr>
    </w:p>
    <w:p w14:paraId="2D83129D" w14:textId="478CD117" w:rsidR="00CA43E3" w:rsidRDefault="009C07FE" w:rsidP="00CA43E3">
      <w:pPr>
        <w:bidi/>
        <w:jc w:val="lowKashida"/>
        <w:rPr>
          <w:rFonts w:cs="B Nazanin"/>
          <w:sz w:val="26"/>
          <w:szCs w:val="26"/>
          <w:lang w:bidi="fa-IR"/>
        </w:rPr>
      </w:pPr>
      <w:r>
        <w:rPr>
          <w:rFonts w:cs="B Nazanin"/>
          <w:noProof/>
          <w:sz w:val="26"/>
          <w:szCs w:val="26"/>
          <w:lang w:bidi="fa-IR"/>
        </w:rPr>
        <mc:AlternateContent>
          <mc:Choice Requires="wps">
            <w:drawing>
              <wp:anchor distT="0" distB="0" distL="114300" distR="114300" simplePos="0" relativeHeight="251668480" behindDoc="0" locked="0" layoutInCell="1" allowOverlap="1" wp14:anchorId="55C08224" wp14:editId="7E889BED">
                <wp:simplePos x="0" y="0"/>
                <wp:positionH relativeFrom="column">
                  <wp:posOffset>152400</wp:posOffset>
                </wp:positionH>
                <wp:positionV relativeFrom="paragraph">
                  <wp:posOffset>190500</wp:posOffset>
                </wp:positionV>
                <wp:extent cx="999490" cy="640080"/>
                <wp:effectExtent l="0" t="0" r="10160" b="26670"/>
                <wp:wrapNone/>
                <wp:docPr id="15" name="Rectangle 15"/>
                <wp:cNvGraphicFramePr/>
                <a:graphic xmlns:a="http://schemas.openxmlformats.org/drawingml/2006/main">
                  <a:graphicData uri="http://schemas.microsoft.com/office/word/2010/wordprocessingShape">
                    <wps:wsp>
                      <wps:cNvSpPr/>
                      <wps:spPr>
                        <a:xfrm>
                          <a:off x="0" y="0"/>
                          <a:ext cx="999490" cy="640080"/>
                        </a:xfrm>
                        <a:prstGeom prst="rect">
                          <a:avLst/>
                        </a:prstGeom>
                        <a:ln/>
                      </wps:spPr>
                      <wps:style>
                        <a:lnRef idx="2">
                          <a:schemeClr val="dk1"/>
                        </a:lnRef>
                        <a:fillRef idx="1">
                          <a:schemeClr val="lt1"/>
                        </a:fillRef>
                        <a:effectRef idx="0">
                          <a:schemeClr val="dk1"/>
                        </a:effectRef>
                        <a:fontRef idx="minor">
                          <a:schemeClr val="dk1"/>
                        </a:fontRef>
                      </wps:style>
                      <wps:txbx>
                        <w:txbxContent>
                          <w:p w14:paraId="1918270E" w14:textId="59D9131F" w:rsidR="007A2CE0" w:rsidRPr="007946FD" w:rsidRDefault="009C07FE" w:rsidP="007946FD">
                            <w:pPr>
                              <w:jc w:val="center"/>
                              <w:rPr>
                                <w:rFonts w:cs="B Nazanin"/>
                              </w:rPr>
                            </w:pPr>
                            <w:bookmarkStart w:id="2" w:name="_Hlk173512483"/>
                            <w:bookmarkStart w:id="3" w:name="_Hlk173512484"/>
                            <w:bookmarkStart w:id="4" w:name="_Hlk173512490"/>
                            <w:bookmarkStart w:id="5" w:name="_Hlk173512491"/>
                            <w:bookmarkStart w:id="6" w:name="_Hlk173512492"/>
                            <w:bookmarkStart w:id="7" w:name="_Hlk173512493"/>
                            <w:bookmarkStart w:id="8" w:name="_Hlk173512501"/>
                            <w:bookmarkStart w:id="9" w:name="_Hlk173512502"/>
                            <w:r>
                              <w:rPr>
                                <w:rFonts w:cs="B Nazanin" w:hint="cs"/>
                                <w:rtl/>
                              </w:rPr>
                              <w:t xml:space="preserve">اداره </w:t>
                            </w:r>
                            <w:r w:rsidRPr="007946FD">
                              <w:rPr>
                                <w:rFonts w:cs="B Nazanin"/>
                                <w:rtl/>
                              </w:rPr>
                              <w:t>مرکز</w:t>
                            </w:r>
                            <w:r>
                              <w:rPr>
                                <w:rFonts w:cs="B Nazanin" w:hint="cs"/>
                                <w:rtl/>
                              </w:rPr>
                              <w:t>ی</w:t>
                            </w:r>
                            <w:r w:rsidR="007A2CE0" w:rsidRPr="007946FD">
                              <w:rPr>
                                <w:rFonts w:cs="B Nazanin"/>
                                <w:rtl/>
                              </w:rPr>
                              <w:t xml:space="preserve"> واحد کسب‌وکار 1</w:t>
                            </w:r>
                            <w:bookmarkEnd w:id="2"/>
                            <w:bookmarkEnd w:id="3"/>
                            <w:bookmarkEnd w:id="4"/>
                            <w:bookmarkEnd w:id="5"/>
                            <w:bookmarkEnd w:id="6"/>
                            <w:bookmarkEnd w:id="7"/>
                            <w:bookmarkEnd w:id="8"/>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08224" id="Rectangle 15" o:spid="_x0000_s1029" style="position:absolute;left:0;text-align:left;margin-left:12pt;margin-top:15pt;width:78.7pt;height:5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JsVgIAAPwEAAAOAAAAZHJzL2Uyb0RvYy54bWysVMFu2zAMvQ/YPwi6r3ayrGuCOEWQosOA&#10;og2WDj0rspQYk0WNUmJnXz9KTpygK3YYdpFJkY8UyUdPb9vasL1CX4Et+OAq50xZCWVlNwX//nz/&#10;4YYzH4QthQGrCn5Qnt/O3r+bNm6ihrAFUypkFMT6SeMKvg3BTbLMy62qhb8CpywZNWAtAqm4yUoU&#10;DUWvTTbM8+usASwdglTe0+1dZ+SzFF9rJcOT1l4FZgpObwvpxHSu45nNpmKyQeG2lTw+Q/zDK2pR&#10;WUrah7oTQbAdVn+EqiuJ4EGHKwl1BlpXUqUaqJpB/qqa1VY4lWqh5njXt8n/v7Dycb9yS6Q2NM5P&#10;PImxilZjHb/0PtamZh36Zqk2MEmX4/F4NKaWSjJdj/L8JjUzO4Md+vBFQc2iUHCkWaQWif2DD5SQ&#10;XE8uMZex8e78iiSFg1Gd8ZvSrCop7zAFSQRRC4NsL2i05Y9BHCWFNJY8I0RXxvSgwVsgE06go2+E&#10;qUSaHpi/BTxn671TRrChB9aVBfw7WHf+p6q7WmPZoV23VGzBP8ai4s0aysMSGUJHYO/kfUVdfRA+&#10;LAUSY2kQtIXhiQ5toCk4HCXOtoC/3rqP/kQksnLW0AYU3P/cCVScma+WKDYejEZxZZIy+vR5SApe&#10;WtaXFrurF0CTGNC+O5nE6B/MSdQI9Qst6zxmJZOwknIXXAY8KYvQbSatu1TzeXKjNXEiPNiVkzF4&#10;7HNkzXP7ItAdqRWIk49w2hYxecWwzjciLcx3AXSV6Hfu63ECtGKJQsffQdzhSz15nX9as98AAAD/&#10;/wMAUEsDBBQABgAIAAAAIQD4ucdb3gAAAAkBAAAPAAAAZHJzL2Rvd25yZXYueG1sTI/NTsMwEITv&#10;SLyDtUjcqN0flRDiVBWCE4iKwoGjGy9JhL2OYjdJ357tiZ52VzOa/abYTN6JAfvYBtIwnykQSFWw&#10;LdUavj5f7jIQMRmyxgVCDSeMsCmvrwqT2zDSBw77VAsOoZgbDU1KXS5lrBr0Js5Ch8TaT+i9SXz2&#10;tbS9GTncO7lQai29aYk/NKbDpwar3/3Rawi79uS2/cP78Ib336+7pMZp/az17c20fQSRcEr/Zjjj&#10;MzqUzHQIR7JROA2LFVdJGpaK51nP5isQB16WKgNZFvKyQfkHAAD//wMAUEsBAi0AFAAGAAgAAAAh&#10;ALaDOJL+AAAA4QEAABMAAAAAAAAAAAAAAAAAAAAAAFtDb250ZW50X1R5cGVzXS54bWxQSwECLQAU&#10;AAYACAAAACEAOP0h/9YAAACUAQAACwAAAAAAAAAAAAAAAAAvAQAAX3JlbHMvLnJlbHNQSwECLQAU&#10;AAYACAAAACEADcVCbFYCAAD8BAAADgAAAAAAAAAAAAAAAAAuAgAAZHJzL2Uyb0RvYy54bWxQSwEC&#10;LQAUAAYACAAAACEA+LnHW94AAAAJAQAADwAAAAAAAAAAAAAAAACwBAAAZHJzL2Rvd25yZXYueG1s&#10;UEsFBgAAAAAEAAQA8wAAALsFAAAAAA==&#10;" fillcolor="white [3201]" strokecolor="black [3200]" strokeweight="1pt">
                <v:textbox>
                  <w:txbxContent>
                    <w:p w14:paraId="1918270E" w14:textId="59D9131F" w:rsidR="007A2CE0" w:rsidRPr="007946FD" w:rsidRDefault="009C07FE" w:rsidP="007946FD">
                      <w:pPr>
                        <w:jc w:val="center"/>
                        <w:rPr>
                          <w:rFonts w:cs="B Nazanin"/>
                        </w:rPr>
                      </w:pPr>
                      <w:bookmarkStart w:id="10" w:name="_Hlk173512483"/>
                      <w:bookmarkStart w:id="11" w:name="_Hlk173512484"/>
                      <w:bookmarkStart w:id="12" w:name="_Hlk173512490"/>
                      <w:bookmarkStart w:id="13" w:name="_Hlk173512491"/>
                      <w:bookmarkStart w:id="14" w:name="_Hlk173512492"/>
                      <w:bookmarkStart w:id="15" w:name="_Hlk173512493"/>
                      <w:bookmarkStart w:id="16" w:name="_Hlk173512501"/>
                      <w:bookmarkStart w:id="17" w:name="_Hlk173512502"/>
                      <w:r>
                        <w:rPr>
                          <w:rFonts w:cs="B Nazanin" w:hint="cs"/>
                          <w:rtl/>
                        </w:rPr>
                        <w:t xml:space="preserve">اداره </w:t>
                      </w:r>
                      <w:r w:rsidRPr="007946FD">
                        <w:rPr>
                          <w:rFonts w:cs="B Nazanin"/>
                          <w:rtl/>
                        </w:rPr>
                        <w:t>مرکز</w:t>
                      </w:r>
                      <w:r>
                        <w:rPr>
                          <w:rFonts w:cs="B Nazanin" w:hint="cs"/>
                          <w:rtl/>
                        </w:rPr>
                        <w:t>ی</w:t>
                      </w:r>
                      <w:r w:rsidR="007A2CE0" w:rsidRPr="007946FD">
                        <w:rPr>
                          <w:rFonts w:cs="B Nazanin"/>
                          <w:rtl/>
                        </w:rPr>
                        <w:t xml:space="preserve"> واحد کسب‌وکار 1</w:t>
                      </w:r>
                      <w:bookmarkEnd w:id="10"/>
                      <w:bookmarkEnd w:id="11"/>
                      <w:bookmarkEnd w:id="12"/>
                      <w:bookmarkEnd w:id="13"/>
                      <w:bookmarkEnd w:id="14"/>
                      <w:bookmarkEnd w:id="15"/>
                      <w:bookmarkEnd w:id="16"/>
                      <w:bookmarkEnd w:id="17"/>
                    </w:p>
                  </w:txbxContent>
                </v:textbox>
              </v:rect>
            </w:pict>
          </mc:Fallback>
        </mc:AlternateContent>
      </w:r>
      <w:r>
        <w:rPr>
          <w:rFonts w:cs="B Nazanin"/>
          <w:noProof/>
          <w:sz w:val="26"/>
          <w:szCs w:val="26"/>
          <w:lang w:bidi="fa-IR"/>
        </w:rPr>
        <mc:AlternateContent>
          <mc:Choice Requires="wps">
            <w:drawing>
              <wp:anchor distT="0" distB="0" distL="114300" distR="114300" simplePos="0" relativeHeight="251666432" behindDoc="0" locked="0" layoutInCell="1" allowOverlap="1" wp14:anchorId="294ACF16" wp14:editId="4D342CD9">
                <wp:simplePos x="0" y="0"/>
                <wp:positionH relativeFrom="column">
                  <wp:posOffset>1447800</wp:posOffset>
                </wp:positionH>
                <wp:positionV relativeFrom="paragraph">
                  <wp:posOffset>184150</wp:posOffset>
                </wp:positionV>
                <wp:extent cx="1022350" cy="640080"/>
                <wp:effectExtent l="0" t="0" r="25400" b="26670"/>
                <wp:wrapNone/>
                <wp:docPr id="14" name="Rectangle 14"/>
                <wp:cNvGraphicFramePr/>
                <a:graphic xmlns:a="http://schemas.openxmlformats.org/drawingml/2006/main">
                  <a:graphicData uri="http://schemas.microsoft.com/office/word/2010/wordprocessingShape">
                    <wps:wsp>
                      <wps:cNvSpPr/>
                      <wps:spPr>
                        <a:xfrm>
                          <a:off x="0" y="0"/>
                          <a:ext cx="1022350" cy="640080"/>
                        </a:xfrm>
                        <a:prstGeom prst="rect">
                          <a:avLst/>
                        </a:prstGeom>
                        <a:ln/>
                      </wps:spPr>
                      <wps:style>
                        <a:lnRef idx="2">
                          <a:schemeClr val="dk1"/>
                        </a:lnRef>
                        <a:fillRef idx="1">
                          <a:schemeClr val="lt1"/>
                        </a:fillRef>
                        <a:effectRef idx="0">
                          <a:schemeClr val="dk1"/>
                        </a:effectRef>
                        <a:fontRef idx="minor">
                          <a:schemeClr val="dk1"/>
                        </a:fontRef>
                      </wps:style>
                      <wps:txbx>
                        <w:txbxContent>
                          <w:p w14:paraId="71273881" w14:textId="1F564962" w:rsidR="007A2CE0" w:rsidRPr="007946FD" w:rsidRDefault="009C07FE" w:rsidP="007946FD">
                            <w:pPr>
                              <w:bidi/>
                              <w:jc w:val="center"/>
                              <w:rPr>
                                <w:rFonts w:cs="B Nazanin"/>
                              </w:rPr>
                            </w:pPr>
                            <w:r>
                              <w:rPr>
                                <w:rFonts w:cs="B Nazanin" w:hint="cs"/>
                                <w:rtl/>
                              </w:rPr>
                              <w:t xml:space="preserve">اداره </w:t>
                            </w:r>
                            <w:r w:rsidRPr="007946FD">
                              <w:rPr>
                                <w:rFonts w:cs="B Nazanin"/>
                                <w:rtl/>
                              </w:rPr>
                              <w:t>مرکز</w:t>
                            </w:r>
                            <w:r>
                              <w:rPr>
                                <w:rFonts w:cs="B Nazanin" w:hint="cs"/>
                                <w:rtl/>
                              </w:rPr>
                              <w:t>ی</w:t>
                            </w:r>
                            <w:r w:rsidRPr="007946FD">
                              <w:rPr>
                                <w:rFonts w:cs="B Nazanin"/>
                                <w:rtl/>
                              </w:rPr>
                              <w:t xml:space="preserve"> </w:t>
                            </w:r>
                            <w:r w:rsidR="007A2CE0" w:rsidRPr="007946FD">
                              <w:rPr>
                                <w:rFonts w:cs="B Nazanin"/>
                                <w:rtl/>
                              </w:rPr>
                              <w:t xml:space="preserve">واحد کسب‌وکار </w:t>
                            </w:r>
                            <w:r w:rsidR="00842974">
                              <w:rPr>
                                <w:rFonts w:cs="B Nazanin" w:hint="cs"/>
                                <w:rtl/>
                              </w:rPr>
                              <w:t>2</w:t>
                            </w:r>
                          </w:p>
                          <w:p w14:paraId="6A408C19" w14:textId="77777777" w:rsidR="007A2CE0" w:rsidRDefault="007A2CE0" w:rsidP="00794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ACF16" id="Rectangle 14" o:spid="_x0000_s1030" style="position:absolute;left:0;text-align:left;margin-left:114pt;margin-top:14.5pt;width:80.5pt;height:5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uVgIAAP0EAAAOAAAAZHJzL2Uyb0RvYy54bWysVMFu2zAMvQ/YPwi6L7aztOuCOkXQosOA&#10;oA2WDj0rstQYk0WNUmJnXz9KTpygK3YYdpFJkY8UyUdf33SNYTuFvgZb8mKUc6ashKq2LyX//nT/&#10;4YozH4SthAGrSr5Xnt/M3r+7bt1UjWEDplLIKIj109aVfBOCm2aZlxvVCD8CpywZNWAjAqn4klUo&#10;WoremGyc55dZC1g5BKm8p9u73shnKb7WSoZHrb0KzJSc3hbSielcxzObXYvpCwq3qeXhGeIfXtGI&#10;2lLSIdSdCIJtsf4jVFNLBA86jCQ0GWhdS5VqoGqK/FU1q41wKtVCzfFuaJP/f2Hlw27llkhtaJ2f&#10;ehJjFZ3GJn7pfaxLzdoPzVJdYJIui3w8/nhBPZVku5zk+VXqZnZCO/Thi4KGRaHkSMNIPRK7hQ+U&#10;kVyPLjGZsfHu9Iwkhb1RvfGb0qyuKPE4BUkMUbcG2U7QbKsfRZwlhTSWPCNE18YMoOItkAlH0ME3&#10;wlRizQDM3wKesg3eKSPYMACb2gL+Hax7/2PVfa2x7NCtOyq25JNYVLxZQ7VfIkPoGeydvK+pqwvh&#10;w1IgUZYGQWsYHunQBtqSw0HibAP466376E9MIitnLa1Ayf3PrUDFmflqiWOfi8kk7kxSJhefxqTg&#10;uWV9brHb5hZoEgUtvJNJjP7BHEWN0DzTts5jVjIJKyl3yWXAo3Ib+tWkfZdqPk9utCdOhIVdORmD&#10;xz5H1jx1zwLdgVqBSPkAx3UR01cM630j0sJ8G0DXiX6nvh4mQDuWKHT4H8QlPteT1+mvNfsNAAD/&#10;/wMAUEsDBBQABgAIAAAAIQD6eaX/3QAAAAoBAAAPAAAAZHJzL2Rvd25yZXYueG1sTI9BT8MwDIXv&#10;SPyHyEjcWEqRRluaThOCE4iJwYFj1pi2InGqJGu7f493gpOf5afn79WbxVkxYYiDJwW3qwwEUuvN&#10;QJ2Cz4/nmwJETJqMtp5QwQkjbJrLi1pXxs/0jtM+dYJDKFZaQZ/SWEkZ2x6djis/IvHt2wenE6+h&#10;kybomcOdlXmWraXTA/GHXo/42GP7sz86BX43nOw2lG/TK95/vexSNi/rJ6Wur5btA4iES/ozwxmf&#10;0aFhpoM/konCKsjzgrskFiVPNtwVZ3FgZ14WIJta/q/Q/AIAAP//AwBQSwECLQAUAAYACAAAACEA&#10;toM4kv4AAADhAQAAEwAAAAAAAAAAAAAAAAAAAAAAW0NvbnRlbnRfVHlwZXNdLnhtbFBLAQItABQA&#10;BgAIAAAAIQA4/SH/1gAAAJQBAAALAAAAAAAAAAAAAAAAAC8BAABfcmVscy8ucmVsc1BLAQItABQA&#10;BgAIAAAAIQD6+G7uVgIAAP0EAAAOAAAAAAAAAAAAAAAAAC4CAABkcnMvZTJvRG9jLnhtbFBLAQIt&#10;ABQABgAIAAAAIQD6eaX/3QAAAAoBAAAPAAAAAAAAAAAAAAAAALAEAABkcnMvZG93bnJldi54bWxQ&#10;SwUGAAAAAAQABADzAAAAugUAAAAA&#10;" fillcolor="white [3201]" strokecolor="black [3200]" strokeweight="1pt">
                <v:textbox>
                  <w:txbxContent>
                    <w:p w14:paraId="71273881" w14:textId="1F564962" w:rsidR="007A2CE0" w:rsidRPr="007946FD" w:rsidRDefault="009C07FE" w:rsidP="007946FD">
                      <w:pPr>
                        <w:bidi/>
                        <w:jc w:val="center"/>
                        <w:rPr>
                          <w:rFonts w:cs="B Nazanin"/>
                        </w:rPr>
                      </w:pPr>
                      <w:r>
                        <w:rPr>
                          <w:rFonts w:cs="B Nazanin" w:hint="cs"/>
                          <w:rtl/>
                        </w:rPr>
                        <w:t xml:space="preserve">اداره </w:t>
                      </w:r>
                      <w:r w:rsidRPr="007946FD">
                        <w:rPr>
                          <w:rFonts w:cs="B Nazanin"/>
                          <w:rtl/>
                        </w:rPr>
                        <w:t>مرکز</w:t>
                      </w:r>
                      <w:r>
                        <w:rPr>
                          <w:rFonts w:cs="B Nazanin" w:hint="cs"/>
                          <w:rtl/>
                        </w:rPr>
                        <w:t>ی</w:t>
                      </w:r>
                      <w:r w:rsidRPr="007946FD">
                        <w:rPr>
                          <w:rFonts w:cs="B Nazanin"/>
                          <w:rtl/>
                        </w:rPr>
                        <w:t xml:space="preserve"> </w:t>
                      </w:r>
                      <w:r w:rsidR="007A2CE0" w:rsidRPr="007946FD">
                        <w:rPr>
                          <w:rFonts w:cs="B Nazanin"/>
                          <w:rtl/>
                        </w:rPr>
                        <w:t xml:space="preserve">واحد کسب‌وکار </w:t>
                      </w:r>
                      <w:r w:rsidR="00842974">
                        <w:rPr>
                          <w:rFonts w:cs="B Nazanin" w:hint="cs"/>
                          <w:rtl/>
                        </w:rPr>
                        <w:t>2</w:t>
                      </w:r>
                    </w:p>
                    <w:p w14:paraId="6A408C19" w14:textId="77777777" w:rsidR="007A2CE0" w:rsidRDefault="007A2CE0" w:rsidP="007946FD">
                      <w:pPr>
                        <w:jc w:val="center"/>
                      </w:pPr>
                    </w:p>
                  </w:txbxContent>
                </v:textbox>
              </v:rect>
            </w:pict>
          </mc:Fallback>
        </mc:AlternateContent>
      </w:r>
      <w:r>
        <w:rPr>
          <w:rFonts w:cs="B Nazanin"/>
          <w:noProof/>
          <w:sz w:val="26"/>
          <w:szCs w:val="26"/>
          <w:lang w:bidi="fa-IR"/>
        </w:rPr>
        <mc:AlternateContent>
          <mc:Choice Requires="wps">
            <w:drawing>
              <wp:anchor distT="0" distB="0" distL="114300" distR="114300" simplePos="0" relativeHeight="251664384" behindDoc="0" locked="0" layoutInCell="1" allowOverlap="1" wp14:anchorId="1F09028B" wp14:editId="6025D4FC">
                <wp:simplePos x="0" y="0"/>
                <wp:positionH relativeFrom="column">
                  <wp:posOffset>3073400</wp:posOffset>
                </wp:positionH>
                <wp:positionV relativeFrom="paragraph">
                  <wp:posOffset>190500</wp:posOffset>
                </wp:positionV>
                <wp:extent cx="952500" cy="640080"/>
                <wp:effectExtent l="0" t="0" r="19050" b="26670"/>
                <wp:wrapNone/>
                <wp:docPr id="13" name="Rectangle 13"/>
                <wp:cNvGraphicFramePr/>
                <a:graphic xmlns:a="http://schemas.openxmlformats.org/drawingml/2006/main">
                  <a:graphicData uri="http://schemas.microsoft.com/office/word/2010/wordprocessingShape">
                    <wps:wsp>
                      <wps:cNvSpPr/>
                      <wps:spPr>
                        <a:xfrm>
                          <a:off x="0" y="0"/>
                          <a:ext cx="952500" cy="640080"/>
                        </a:xfrm>
                        <a:prstGeom prst="rect">
                          <a:avLst/>
                        </a:prstGeom>
                        <a:ln/>
                      </wps:spPr>
                      <wps:style>
                        <a:lnRef idx="2">
                          <a:schemeClr val="dk1"/>
                        </a:lnRef>
                        <a:fillRef idx="1">
                          <a:schemeClr val="lt1"/>
                        </a:fillRef>
                        <a:effectRef idx="0">
                          <a:schemeClr val="dk1"/>
                        </a:effectRef>
                        <a:fontRef idx="minor">
                          <a:schemeClr val="dk1"/>
                        </a:fontRef>
                      </wps:style>
                      <wps:txbx>
                        <w:txbxContent>
                          <w:p w14:paraId="549E80A1" w14:textId="4584D0E4" w:rsidR="007A2CE0" w:rsidRPr="007946FD" w:rsidRDefault="009C07FE" w:rsidP="007946FD">
                            <w:pPr>
                              <w:bidi/>
                              <w:jc w:val="center"/>
                              <w:rPr>
                                <w:rFonts w:cs="B Nazanin"/>
                              </w:rPr>
                            </w:pPr>
                            <w:r>
                              <w:rPr>
                                <w:rFonts w:cs="B Nazanin" w:hint="cs"/>
                                <w:rtl/>
                              </w:rPr>
                              <w:t xml:space="preserve">اداره </w:t>
                            </w:r>
                            <w:r w:rsidRPr="007946FD">
                              <w:rPr>
                                <w:rFonts w:cs="B Nazanin"/>
                                <w:rtl/>
                              </w:rPr>
                              <w:t>مرکز</w:t>
                            </w:r>
                            <w:r>
                              <w:rPr>
                                <w:rFonts w:cs="B Nazanin" w:hint="cs"/>
                                <w:rtl/>
                              </w:rPr>
                              <w:t>ی</w:t>
                            </w:r>
                            <w:r w:rsidRPr="007946FD">
                              <w:rPr>
                                <w:rFonts w:cs="B Nazanin"/>
                                <w:rtl/>
                              </w:rPr>
                              <w:t xml:space="preserve"> </w:t>
                            </w:r>
                            <w:r w:rsidR="007A2CE0" w:rsidRPr="007946FD">
                              <w:rPr>
                                <w:rFonts w:cs="B Nazanin"/>
                                <w:rtl/>
                              </w:rPr>
                              <w:t xml:space="preserve">واحد کسب‌وکار </w:t>
                            </w:r>
                            <w:r w:rsidR="00842974">
                              <w:rPr>
                                <w:rFonts w:cs="B Nazanin" w:hint="cs"/>
                                <w:rtl/>
                              </w:rPr>
                              <w:t>3</w:t>
                            </w:r>
                          </w:p>
                          <w:p w14:paraId="3FC38BAC" w14:textId="77777777" w:rsidR="007A2CE0" w:rsidRDefault="007A2CE0" w:rsidP="00794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028B" id="Rectangle 13" o:spid="_x0000_s1031" style="position:absolute;left:0;text-align:left;margin-left:242pt;margin-top:15pt;width:75pt;height: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0IVQIAAPwEAAAOAAAAZHJzL2Uyb0RvYy54bWysVMFu2zAMvQ/YPwi6r3aCpGuDOkWQosOA&#10;oi2WDj0rstQYk0WNUmJnXz9Kjp2gC3YYdpFJkY8UyUff3La1YTuFvgJb8NFFzpmyEsrKvhX8+8v9&#10;pyvOfBC2FAasKvheeX47//jhpnEzNYYNmFIhoyDWzxpX8E0IbpZlXm5ULfwFOGXJqAFrEUjFt6xE&#10;0VD02mTjPL/MGsDSIUjlPd3edUY+T/G1VjI8ae1VYKbg9LaQTkznOp7Z/EbM3lC4TSUPzxD/8Ipa&#10;VJaSDqHuRBBsi9UfoepKInjQ4UJCnYHWlVSpBqpmlL+rZrURTqVaqDneDW3y/y+sfNyt3DNSGxrn&#10;Z57EWEWrsY5feh9rU7P2Q7NUG5iky+vpeJpTSyWZLid5fpWamR3BDn34oqBmUSg40ixSi8TuwQdK&#10;SK69S8xlbLw7viJJYW9UZ/ymNKtKyjtOQRJB1NIg2wkabfljFEdJIY0lzwjRlTEDaHQOZEIPOvhG&#10;mEqkGYD5OeAx2+CdMoINA7CuLODfwbrz76vuao1lh3bdUrEFn8ai4s0ayv0zMoSOwN7J+4q6+iB8&#10;eBZIjKVB0BaGJzq0gabgcJA42wD+Oncf/YlIZOWsoQ0ouP+5Fag4M18tUex6NJnElUnKZPp5TAqe&#10;WtanFrutl0CTGNG+O5nE6B9ML2qE+pWWdRGzkklYSbkLLgP2yjJ0m0nrLtVikdxoTZwID3blZAwe&#10;+xxZ89K+CnQHagXi5CP02yJm7xjW+UakhcU2gK4S/Y59PUyAVixR6PA7iDt8qiev409r/hsAAP//&#10;AwBQSwMEFAAGAAgAAAAhACmGPPHfAAAACgEAAA8AAABkcnMvZG93bnJldi54bWxMj81OwzAQhO9I&#10;vIO1SNyoDalCGuJUFYITiIrCoUc3XpII/0S2m6Rvz/ZET6vdGc1+U61na9iIIfbeSbhfCGDoGq97&#10;10r4/nq9K4DFpJxWxjuUcMII6/r6qlKl9pP7xHGXWkYhLpZKQpfSUHIemw6tigs/oCPtxwerEq2h&#10;5TqoicKt4Q9C5Nyq3tGHTg343GHzuztaCX7bn8wmrD7Gd3zcv22TmOb8Rcrbm3nzBCzhnP7NcMYn&#10;dKiJ6eCPTkdmJCyLJXVJEjJBkwx5dj4cyJmJAnhd8csK9R8AAAD//wMAUEsBAi0AFAAGAAgAAAAh&#10;ALaDOJL+AAAA4QEAABMAAAAAAAAAAAAAAAAAAAAAAFtDb250ZW50X1R5cGVzXS54bWxQSwECLQAU&#10;AAYACAAAACEAOP0h/9YAAACUAQAACwAAAAAAAAAAAAAAAAAvAQAAX3JlbHMvLnJlbHNQSwECLQAU&#10;AAYACAAAACEAsB6tCFUCAAD8BAAADgAAAAAAAAAAAAAAAAAuAgAAZHJzL2Uyb0RvYy54bWxQSwEC&#10;LQAUAAYACAAAACEAKYY88d8AAAAKAQAADwAAAAAAAAAAAAAAAACvBAAAZHJzL2Rvd25yZXYueG1s&#10;UEsFBgAAAAAEAAQA8wAAALsFAAAAAA==&#10;" fillcolor="white [3201]" strokecolor="black [3200]" strokeweight="1pt">
                <v:textbox>
                  <w:txbxContent>
                    <w:p w14:paraId="549E80A1" w14:textId="4584D0E4" w:rsidR="007A2CE0" w:rsidRPr="007946FD" w:rsidRDefault="009C07FE" w:rsidP="007946FD">
                      <w:pPr>
                        <w:bidi/>
                        <w:jc w:val="center"/>
                        <w:rPr>
                          <w:rFonts w:cs="B Nazanin"/>
                        </w:rPr>
                      </w:pPr>
                      <w:r>
                        <w:rPr>
                          <w:rFonts w:cs="B Nazanin" w:hint="cs"/>
                          <w:rtl/>
                        </w:rPr>
                        <w:t xml:space="preserve">اداره </w:t>
                      </w:r>
                      <w:r w:rsidRPr="007946FD">
                        <w:rPr>
                          <w:rFonts w:cs="B Nazanin"/>
                          <w:rtl/>
                        </w:rPr>
                        <w:t>مرکز</w:t>
                      </w:r>
                      <w:r>
                        <w:rPr>
                          <w:rFonts w:cs="B Nazanin" w:hint="cs"/>
                          <w:rtl/>
                        </w:rPr>
                        <w:t>ی</w:t>
                      </w:r>
                      <w:r w:rsidRPr="007946FD">
                        <w:rPr>
                          <w:rFonts w:cs="B Nazanin"/>
                          <w:rtl/>
                        </w:rPr>
                        <w:t xml:space="preserve"> </w:t>
                      </w:r>
                      <w:r w:rsidR="007A2CE0" w:rsidRPr="007946FD">
                        <w:rPr>
                          <w:rFonts w:cs="B Nazanin"/>
                          <w:rtl/>
                        </w:rPr>
                        <w:t xml:space="preserve">واحد کسب‌وکار </w:t>
                      </w:r>
                      <w:r w:rsidR="00842974">
                        <w:rPr>
                          <w:rFonts w:cs="B Nazanin" w:hint="cs"/>
                          <w:rtl/>
                        </w:rPr>
                        <w:t>3</w:t>
                      </w:r>
                    </w:p>
                    <w:p w14:paraId="3FC38BAC" w14:textId="77777777" w:rsidR="007A2CE0" w:rsidRDefault="007A2CE0" w:rsidP="007946FD">
                      <w:pPr>
                        <w:jc w:val="center"/>
                      </w:pPr>
                    </w:p>
                  </w:txbxContent>
                </v:textbox>
              </v:rect>
            </w:pict>
          </mc:Fallback>
        </mc:AlternateContent>
      </w:r>
      <w:r>
        <w:rPr>
          <w:rFonts w:cs="B Nazanin"/>
          <w:noProof/>
          <w:sz w:val="26"/>
          <w:szCs w:val="26"/>
          <w:lang w:bidi="fa-IR"/>
        </w:rPr>
        <mc:AlternateContent>
          <mc:Choice Requires="wps">
            <w:drawing>
              <wp:anchor distT="0" distB="0" distL="114300" distR="114300" simplePos="0" relativeHeight="251662336" behindDoc="0" locked="0" layoutInCell="1" allowOverlap="1" wp14:anchorId="776C5E2C" wp14:editId="0F692064">
                <wp:simplePos x="0" y="0"/>
                <wp:positionH relativeFrom="column">
                  <wp:posOffset>4241800</wp:posOffset>
                </wp:positionH>
                <wp:positionV relativeFrom="paragraph">
                  <wp:posOffset>184150</wp:posOffset>
                </wp:positionV>
                <wp:extent cx="965200" cy="640080"/>
                <wp:effectExtent l="0" t="0" r="25400" b="26670"/>
                <wp:wrapNone/>
                <wp:docPr id="8" name="Rectangle 8"/>
                <wp:cNvGraphicFramePr/>
                <a:graphic xmlns:a="http://schemas.openxmlformats.org/drawingml/2006/main">
                  <a:graphicData uri="http://schemas.microsoft.com/office/word/2010/wordprocessingShape">
                    <wps:wsp>
                      <wps:cNvSpPr/>
                      <wps:spPr>
                        <a:xfrm>
                          <a:off x="0" y="0"/>
                          <a:ext cx="965200" cy="640080"/>
                        </a:xfrm>
                        <a:prstGeom prst="rect">
                          <a:avLst/>
                        </a:prstGeom>
                      </wps:spPr>
                      <wps:style>
                        <a:lnRef idx="2">
                          <a:schemeClr val="dk1"/>
                        </a:lnRef>
                        <a:fillRef idx="1">
                          <a:schemeClr val="lt1"/>
                        </a:fillRef>
                        <a:effectRef idx="0">
                          <a:schemeClr val="dk1"/>
                        </a:effectRef>
                        <a:fontRef idx="minor">
                          <a:schemeClr val="dk1"/>
                        </a:fontRef>
                      </wps:style>
                      <wps:txbx>
                        <w:txbxContent>
                          <w:p w14:paraId="071601C6" w14:textId="0E7D67A3" w:rsidR="007A2CE0" w:rsidRPr="007946FD" w:rsidRDefault="009C07FE" w:rsidP="007946FD">
                            <w:pPr>
                              <w:bidi/>
                              <w:jc w:val="center"/>
                              <w:rPr>
                                <w:rFonts w:cs="B Nazanin"/>
                              </w:rPr>
                            </w:pPr>
                            <w:r>
                              <w:rPr>
                                <w:rFonts w:cs="B Nazanin" w:hint="cs"/>
                                <w:rtl/>
                              </w:rPr>
                              <w:t xml:space="preserve">اداره </w:t>
                            </w:r>
                            <w:r w:rsidR="007A2CE0" w:rsidRPr="007946FD">
                              <w:rPr>
                                <w:rFonts w:cs="B Nazanin"/>
                                <w:rtl/>
                              </w:rPr>
                              <w:t>مرکز</w:t>
                            </w:r>
                            <w:r>
                              <w:rPr>
                                <w:rFonts w:cs="B Nazanin" w:hint="cs"/>
                                <w:rtl/>
                              </w:rPr>
                              <w:t>ی</w:t>
                            </w:r>
                            <w:r w:rsidR="007A2CE0" w:rsidRPr="007946FD">
                              <w:rPr>
                                <w:rFonts w:cs="B Nazanin"/>
                                <w:rtl/>
                              </w:rPr>
                              <w:t xml:space="preserve"> واحد کسب‌وکار </w:t>
                            </w:r>
                            <w:r w:rsidR="00842974">
                              <w:rPr>
                                <w:rFonts w:cs="B Nazanin" w:hint="cs"/>
                                <w:rtl/>
                              </w:rPr>
                              <w:t>4</w:t>
                            </w:r>
                          </w:p>
                          <w:p w14:paraId="542D21E5" w14:textId="77777777" w:rsidR="007A2CE0" w:rsidRDefault="007A2CE0" w:rsidP="007946FD">
                            <w:pPr>
                              <w:bidi/>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C5E2C" id="Rectangle 8" o:spid="_x0000_s1032" style="position:absolute;left:0;text-align:left;margin-left:334pt;margin-top:14.5pt;width:76pt;height: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HGUQIAAPUEAAAOAAAAZHJzL2Uyb0RvYy54bWysVFFvGjEMfp+0/xDlfdyBKGsRR4WoOk1C&#10;bTU69TnkEjgtF2dO4I79+jkBDtShPUx7ydmxPzu2P9/kvq0N2yn0FdiC93s5Z8pKKCu7Lvj318dP&#10;t5z5IGwpDFhV8L3y/H768cOkcWM1gA2YUiGjINaPG1fwTQhunGVeblQtfA+csmTUgLUIpOI6K1E0&#10;FL022SDPR1kDWDoEqbyn24eDkU9TfK2VDM9aexWYKTi9LaQT07mKZzadiPEahdtU8vgM8Q+vqEVl&#10;KWkX6kEEwbZY/RGqriSCBx16EuoMtK6kSjVQNf38XTXLjXAq1ULN8a5rk/9/YeXTbulekNrQOD/2&#10;JMYqWo11/NL7WJuate+apdrAJF3ejW5oAJxJMo2GeX6bmpmdwQ59+KKgZlEoONIsUovEbuEDJSTX&#10;kwsp5/RJCnuj4guM/aY0q0pKOEjoxAw1N8h2gmZa/ujHGVKs5BkhujKmA/WvgUw4gY6+EaYSWzpg&#10;fg14ztZ5p4xgQwesKwv4d7A++J+qPtQayw7tqqViqaGxqHizgnL/ggzhwFzv5GNF7VwIH14EElVp&#10;ArR+4ZkObaApOBwlzjaAv67dR39iEFk5a4j6Bfc/twIVZ+arJW7d9YfDuCtJGd58HpCCl5bVpcVu&#10;6znQJPq06E4mMfoHcxI1Qv1GWzqLWckkrKTcBZcBT8o8HFaS9lyq2Sy50X44ERZ26WQMHvsc6fLa&#10;vgl0R04FIuMTnNZEjN9R6+AbkRZm2wC6Srw79/U4AdqtRKHjfyAu76WevM5/q+lvAAAA//8DAFBL&#10;AwQUAAYACAAAACEAM1qMnt0AAAAKAQAADwAAAGRycy9kb3ducmV2LnhtbEyPPU/DMBCGdyT+g3VI&#10;bNQhQ0hCnKpCMIGoKAyMbnwkEfY5st0k/fccE0ynV/fo/Wi2q7NixhBHTwpuNxkIpM6bkXoFH+9P&#10;NyWImDQZbT2hgjNG2LaXF42ujV/oDedD6gWbUKy1giGlqZYydgM6HTd+QuLflw9OJ5ahlybohc2d&#10;lXmWFdLpkThh0BM+DNh9H05Ogd+PZ7sL1ev8gnefz/uULWvxqNT11bq7B5FwTX8w/Nbn6tByp6M/&#10;kYnCKiiKkrckBXnFl4GS80AcmcyrEmTbyP8T2h8AAAD//wMAUEsBAi0AFAAGAAgAAAAhALaDOJL+&#10;AAAA4QEAABMAAAAAAAAAAAAAAAAAAAAAAFtDb250ZW50X1R5cGVzXS54bWxQSwECLQAUAAYACAAA&#10;ACEAOP0h/9YAAACUAQAACwAAAAAAAAAAAAAAAAAvAQAAX3JlbHMvLnJlbHNQSwECLQAUAAYACAAA&#10;ACEAVJKxxlECAAD1BAAADgAAAAAAAAAAAAAAAAAuAgAAZHJzL2Uyb0RvYy54bWxQSwECLQAUAAYA&#10;CAAAACEAM1qMnt0AAAAKAQAADwAAAAAAAAAAAAAAAACrBAAAZHJzL2Rvd25yZXYueG1sUEsFBgAA&#10;AAAEAAQA8wAAALUFAAAAAA==&#10;" fillcolor="white [3201]" strokecolor="black [3200]" strokeweight="1pt">
                <v:textbox>
                  <w:txbxContent>
                    <w:p w14:paraId="071601C6" w14:textId="0E7D67A3" w:rsidR="007A2CE0" w:rsidRPr="007946FD" w:rsidRDefault="009C07FE" w:rsidP="007946FD">
                      <w:pPr>
                        <w:bidi/>
                        <w:jc w:val="center"/>
                        <w:rPr>
                          <w:rFonts w:cs="B Nazanin"/>
                        </w:rPr>
                      </w:pPr>
                      <w:r>
                        <w:rPr>
                          <w:rFonts w:cs="B Nazanin" w:hint="cs"/>
                          <w:rtl/>
                        </w:rPr>
                        <w:t xml:space="preserve">اداره </w:t>
                      </w:r>
                      <w:r w:rsidR="007A2CE0" w:rsidRPr="007946FD">
                        <w:rPr>
                          <w:rFonts w:cs="B Nazanin"/>
                          <w:rtl/>
                        </w:rPr>
                        <w:t>مرکز</w:t>
                      </w:r>
                      <w:r>
                        <w:rPr>
                          <w:rFonts w:cs="B Nazanin" w:hint="cs"/>
                          <w:rtl/>
                        </w:rPr>
                        <w:t>ی</w:t>
                      </w:r>
                      <w:r w:rsidR="007A2CE0" w:rsidRPr="007946FD">
                        <w:rPr>
                          <w:rFonts w:cs="B Nazanin"/>
                          <w:rtl/>
                        </w:rPr>
                        <w:t xml:space="preserve"> واحد کسب‌وکار </w:t>
                      </w:r>
                      <w:r w:rsidR="00842974">
                        <w:rPr>
                          <w:rFonts w:cs="B Nazanin" w:hint="cs"/>
                          <w:rtl/>
                        </w:rPr>
                        <w:t>4</w:t>
                      </w:r>
                    </w:p>
                    <w:p w14:paraId="542D21E5" w14:textId="77777777" w:rsidR="007A2CE0" w:rsidRDefault="007A2CE0" w:rsidP="007946FD">
                      <w:pPr>
                        <w:bidi/>
                        <w:jc w:val="center"/>
                      </w:pPr>
                    </w:p>
                  </w:txbxContent>
                </v:textbox>
              </v:rect>
            </w:pict>
          </mc:Fallback>
        </mc:AlternateContent>
      </w:r>
    </w:p>
    <w:p w14:paraId="4B4E6B41" w14:textId="7C898DDF" w:rsidR="00CA43E3" w:rsidRDefault="00CA43E3" w:rsidP="00CA43E3">
      <w:pPr>
        <w:bidi/>
        <w:jc w:val="lowKashida"/>
        <w:rPr>
          <w:rFonts w:cs="B Nazanin"/>
          <w:sz w:val="26"/>
          <w:szCs w:val="26"/>
          <w:lang w:bidi="fa-IR"/>
        </w:rPr>
      </w:pPr>
    </w:p>
    <w:p w14:paraId="2822C83E" w14:textId="7451CDA6" w:rsidR="00CA43E3" w:rsidRDefault="00D41E94" w:rsidP="00CA43E3">
      <w:pPr>
        <w:bidi/>
        <w:jc w:val="lowKashida"/>
        <w:rPr>
          <w:rFonts w:cs="B Nazanin"/>
          <w:sz w:val="26"/>
          <w:szCs w:val="26"/>
          <w:lang w:bidi="fa-IR"/>
        </w:rPr>
      </w:pPr>
      <w:r>
        <w:rPr>
          <w:rFonts w:cs="B Nazanin"/>
          <w:noProof/>
          <w:sz w:val="26"/>
          <w:szCs w:val="26"/>
          <w:lang w:bidi="fa-IR"/>
        </w:rPr>
        <mc:AlternateContent>
          <mc:Choice Requires="wps">
            <w:drawing>
              <wp:anchor distT="0" distB="0" distL="114300" distR="114300" simplePos="0" relativeHeight="251675648" behindDoc="0" locked="0" layoutInCell="1" allowOverlap="1" wp14:anchorId="56237F5B" wp14:editId="7D214ABF">
                <wp:simplePos x="0" y="0"/>
                <wp:positionH relativeFrom="column">
                  <wp:posOffset>708660</wp:posOffset>
                </wp:positionH>
                <wp:positionV relativeFrom="paragraph">
                  <wp:posOffset>186690</wp:posOffset>
                </wp:positionV>
                <wp:extent cx="0" cy="335280"/>
                <wp:effectExtent l="76200" t="0" r="76200" b="64770"/>
                <wp:wrapNone/>
                <wp:docPr id="19" name="Straight Arrow Connector 19"/>
                <wp:cNvGraphicFramePr/>
                <a:graphic xmlns:a="http://schemas.openxmlformats.org/drawingml/2006/main">
                  <a:graphicData uri="http://schemas.microsoft.com/office/word/2010/wordprocessingShape">
                    <wps:wsp>
                      <wps:cNvCnPr/>
                      <wps:spPr>
                        <a:xfrm>
                          <a:off x="0" y="0"/>
                          <a:ext cx="0" cy="33528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07E675" id="Straight Arrow Connector 19" o:spid="_x0000_s1026" type="#_x0000_t32" style="position:absolute;margin-left:55.8pt;margin-top:14.7pt;width:0;height: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fOxQEAAG4DAAAOAAAAZHJzL2Uyb0RvYy54bWysU01v2zAMvQ/ofxB0b+x8tAuMOD0k6y7D&#10;VmDbD2Bk2RagL1BcnPz7UUqWdtttmA8yRYmP5OPT5unkrDhqTCb4Vs5ntRTaq9AZP7Ty+7fn+7UU&#10;icB3YIPXrTzrJJ+2d+82U2z0IozBdhoFg/jUTLGVI1FsqiqpUTtIsxC158M+oAPiLQ5VhzAxurPV&#10;oq4fqylgFzEonRJ795dDuS34fa8Vfen7pEnYVnJtVFYs6yGv1XYDzYAQR6OuZcA/VOHAeE56g9oD&#10;gfiB5i8oZxSGFHqaqeCq0PdG6dIDdzOv/+jm6whRl16YnBRvNKX/B6s+H3f+BZmGKaYmxRfMXZx6&#10;dPnP9YlTIet8I0ufSKiLU7F3uXxYrAuP1WtcxEQfdXAiG61MhGCGkXbBe55IwHnhCo6fEnFmDvwV&#10;kJP68GysLYOxXkytfFw+8OgUsDx6C8Smix2j+kEKsAPrThEWxBSs6XJ0xkk4HHYWxRF49qvV+8Vu&#10;lcfN2X67llPvIY2Xe+XoogpniKVpjWvlus7fxU1g7AffCTpH1jOhAT9YfUW2PmfWRXjX5l55zdYh&#10;dOdCd5V3PNRS0FWAWTVv92y/fSbbnwAAAP//AwBQSwMEFAAGAAgAAAAhAPQXfAndAAAACQEAAA8A&#10;AABkcnMvZG93bnJldi54bWxMj8FOwzAMhu9IvENkJC6IpY2maStNpwmVAzcYCImb15imWuNUTbYV&#10;nn4ZFzj+9qffn8v15HpxpDF0njXkswwEceNNx62G97en+yWIEJEN9p5JwzcFWFfXVyUWxp/4lY7b&#10;2IpUwqFADTbGoZAyNJYchpkfiNPuy48OY4pjK82Ip1TueqmybCEddpwuWBzo0VKz3x6chsDxM6vr&#10;ZjN2zz9WvdztcfVRa317M20eQESa4h8MF/2kDlVy2vkDmyD6lPN8kVANajUHcQF+BzsNS6VAVqX8&#10;/0F1BgAA//8DAFBLAQItABQABgAIAAAAIQC2gziS/gAAAOEBAAATAAAAAAAAAAAAAAAAAAAAAABb&#10;Q29udGVudF9UeXBlc10ueG1sUEsBAi0AFAAGAAgAAAAhADj9If/WAAAAlAEAAAsAAAAAAAAAAAAA&#10;AAAALwEAAF9yZWxzLy5yZWxzUEsBAi0AFAAGAAgAAAAhAMGMx87FAQAAbgMAAA4AAAAAAAAAAAAA&#10;AAAALgIAAGRycy9lMm9Eb2MueG1sUEsBAi0AFAAGAAgAAAAhAPQXfAndAAAACQEAAA8AAAAAAAAA&#10;AAAAAAAAHwQAAGRycy9kb3ducmV2LnhtbFBLBQYAAAAABAAEAPMAAAApBQAAAAA=&#10;" strokecolor="#4472c4" strokeweight=".5pt">
                <v:stroke endarrow="block" joinstyle="miter"/>
              </v:shape>
            </w:pict>
          </mc:Fallback>
        </mc:AlternateContent>
      </w:r>
      <w:r>
        <w:rPr>
          <w:rFonts w:cs="B Nazanin"/>
          <w:noProof/>
          <w:sz w:val="26"/>
          <w:szCs w:val="26"/>
          <w:lang w:bidi="fa-IR"/>
        </w:rPr>
        <mc:AlternateContent>
          <mc:Choice Requires="wps">
            <w:drawing>
              <wp:anchor distT="0" distB="0" distL="114300" distR="114300" simplePos="0" relativeHeight="251673600" behindDoc="0" locked="0" layoutInCell="1" allowOverlap="1" wp14:anchorId="66B138C8" wp14:editId="05F0ACC9">
                <wp:simplePos x="0" y="0"/>
                <wp:positionH relativeFrom="column">
                  <wp:posOffset>1874520</wp:posOffset>
                </wp:positionH>
                <wp:positionV relativeFrom="paragraph">
                  <wp:posOffset>186690</wp:posOffset>
                </wp:positionV>
                <wp:extent cx="0" cy="335280"/>
                <wp:effectExtent l="76200" t="0" r="76200" b="64770"/>
                <wp:wrapNone/>
                <wp:docPr id="18" name="Straight Arrow Connector 18"/>
                <wp:cNvGraphicFramePr/>
                <a:graphic xmlns:a="http://schemas.openxmlformats.org/drawingml/2006/main">
                  <a:graphicData uri="http://schemas.microsoft.com/office/word/2010/wordprocessingShape">
                    <wps:wsp>
                      <wps:cNvCnPr/>
                      <wps:spPr>
                        <a:xfrm>
                          <a:off x="0" y="0"/>
                          <a:ext cx="0" cy="33528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du="http://schemas.microsoft.com/office/word/2023/wordml/word16du">
            <w:pict>
              <v:shape w14:anchorId="4F448A77" id="Straight Arrow Connector 18" o:spid="_x0000_s1026" type="#_x0000_t32" style="position:absolute;margin-left:147.6pt;margin-top:14.7pt;width:0;height:26.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fOxQEAAG4DAAAOAAAAZHJzL2Uyb0RvYy54bWysU01v2zAMvQ/ofxB0b+x8tAuMOD0k6y7D&#10;VmDbD2Bk2RagL1BcnPz7UUqWdtttmA8yRYmP5OPT5unkrDhqTCb4Vs5ntRTaq9AZP7Ty+7fn+7UU&#10;icB3YIPXrTzrJJ+2d+82U2z0IozBdhoFg/jUTLGVI1FsqiqpUTtIsxC158M+oAPiLQ5VhzAxurPV&#10;oq4fqylgFzEonRJ795dDuS34fa8Vfen7pEnYVnJtVFYs6yGv1XYDzYAQR6OuZcA/VOHAeE56g9oD&#10;gfiB5i8oZxSGFHqaqeCq0PdG6dIDdzOv/+jm6whRl16YnBRvNKX/B6s+H3f+BZmGKaYmxRfMXZx6&#10;dPnP9YlTIet8I0ufSKiLU7F3uXxYrAuP1WtcxEQfdXAiG61MhGCGkXbBe55IwHnhCo6fEnFmDvwV&#10;kJP68GysLYOxXkytfFw+8OgUsDx6C8Smix2j+kEKsAPrThEWxBSs6XJ0xkk4HHYWxRF49qvV+8Vu&#10;lcfN2X67llPvIY2Xe+XoogpniKVpjWvlus7fxU1g7AffCTpH1jOhAT9YfUW2PmfWRXjX5l55zdYh&#10;dOdCd5V3PNRS0FWAWTVv92y/fSbbnwAAAP//AwBQSwMEFAAGAAgAAAAhALHv2TzdAAAACQEAAA8A&#10;AABkcnMvZG93bnJldi54bWxMj01PwzAMhu9I/IfISFwQS4kAbaXpNKFy4AYDIXHzGtNUa5wqybbC&#10;rycTh3Hzx6PXj6vl5AaxpxB7zxpuZgUI4tabnjsN729P13MQMSEbHDyThm+KsKzPzyosjT/wK+3X&#10;qRM5hGOJGmxKYyllbC05jDM/Eufdlw8OU25DJ03AQw53g1RFcS8d9pwvWBzp0VK7Xe+chsjps2ia&#10;dhX65x+rXq62uPhotL68mFYPIBJN6QTDUT+rQ52dNn7HJopBg1rcqYwei1sQGfgbbDTMlQJZV/L/&#10;B/UvAAAA//8DAFBLAQItABQABgAIAAAAIQC2gziS/gAAAOEBAAATAAAAAAAAAAAAAAAAAAAAAABb&#10;Q29udGVudF9UeXBlc10ueG1sUEsBAi0AFAAGAAgAAAAhADj9If/WAAAAlAEAAAsAAAAAAAAAAAAA&#10;AAAALwEAAF9yZWxzLy5yZWxzUEsBAi0AFAAGAAgAAAAhAMGMx87FAQAAbgMAAA4AAAAAAAAAAAAA&#10;AAAALgIAAGRycy9lMm9Eb2MueG1sUEsBAi0AFAAGAAgAAAAhALHv2TzdAAAACQEAAA8AAAAAAAAA&#10;AAAAAAAAHwQAAGRycy9kb3ducmV2LnhtbFBLBQYAAAAABAAEAPMAAAApBQAAAAA=&#10;" strokecolor="#4472c4" strokeweight=".5pt">
                <v:stroke endarrow="block" joinstyle="miter"/>
              </v:shape>
            </w:pict>
          </mc:Fallback>
        </mc:AlternateContent>
      </w:r>
      <w:r>
        <w:rPr>
          <w:rFonts w:cs="B Nazanin"/>
          <w:noProof/>
          <w:sz w:val="26"/>
          <w:szCs w:val="26"/>
          <w:lang w:bidi="fa-IR"/>
        </w:rPr>
        <mc:AlternateContent>
          <mc:Choice Requires="wps">
            <w:drawing>
              <wp:anchor distT="0" distB="0" distL="114300" distR="114300" simplePos="0" relativeHeight="251671552" behindDoc="0" locked="0" layoutInCell="1" allowOverlap="1" wp14:anchorId="32EF73D6" wp14:editId="1C9E74B9">
                <wp:simplePos x="0" y="0"/>
                <wp:positionH relativeFrom="column">
                  <wp:posOffset>3543300</wp:posOffset>
                </wp:positionH>
                <wp:positionV relativeFrom="paragraph">
                  <wp:posOffset>189230</wp:posOffset>
                </wp:positionV>
                <wp:extent cx="0" cy="335280"/>
                <wp:effectExtent l="76200" t="0" r="76200" b="64770"/>
                <wp:wrapNone/>
                <wp:docPr id="17" name="Straight Arrow Connector 17"/>
                <wp:cNvGraphicFramePr/>
                <a:graphic xmlns:a="http://schemas.openxmlformats.org/drawingml/2006/main">
                  <a:graphicData uri="http://schemas.microsoft.com/office/word/2010/wordprocessingShape">
                    <wps:wsp>
                      <wps:cNvCnPr/>
                      <wps:spPr>
                        <a:xfrm>
                          <a:off x="0" y="0"/>
                          <a:ext cx="0" cy="33528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du="http://schemas.microsoft.com/office/word/2023/wordml/word16du">
            <w:pict>
              <v:shape w14:anchorId="70C845FD" id="Straight Arrow Connector 17" o:spid="_x0000_s1026" type="#_x0000_t32" style="position:absolute;margin-left:279pt;margin-top:14.9pt;width:0;height:26.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fOxQEAAG4DAAAOAAAAZHJzL2Uyb0RvYy54bWysU01v2zAMvQ/ofxB0b+x8tAuMOD0k6y7D&#10;VmDbD2Bk2RagL1BcnPz7UUqWdtttmA8yRYmP5OPT5unkrDhqTCb4Vs5ntRTaq9AZP7Ty+7fn+7UU&#10;icB3YIPXrTzrJJ+2d+82U2z0IozBdhoFg/jUTLGVI1FsqiqpUTtIsxC158M+oAPiLQ5VhzAxurPV&#10;oq4fqylgFzEonRJ795dDuS34fa8Vfen7pEnYVnJtVFYs6yGv1XYDzYAQR6OuZcA/VOHAeE56g9oD&#10;gfiB5i8oZxSGFHqaqeCq0PdG6dIDdzOv/+jm6whRl16YnBRvNKX/B6s+H3f+BZmGKaYmxRfMXZx6&#10;dPnP9YlTIet8I0ufSKiLU7F3uXxYrAuP1WtcxEQfdXAiG61MhGCGkXbBe55IwHnhCo6fEnFmDvwV&#10;kJP68GysLYOxXkytfFw+8OgUsDx6C8Smix2j+kEKsAPrThEWxBSs6XJ0xkk4HHYWxRF49qvV+8Vu&#10;lcfN2X67llPvIY2Xe+XoogpniKVpjWvlus7fxU1g7AffCTpH1jOhAT9YfUW2PmfWRXjX5l55zdYh&#10;dOdCd5V3PNRS0FWAWTVv92y/fSbbnwAAAP//AwBQSwMEFAAGAAgAAAAhABP+CKfeAAAACQEAAA8A&#10;AABkcnMvZG93bnJldi54bWxMj8FOwzAMhu9IvENkJC6IpVTa1HVNpwmVAzfYEBK3rPGaao1TJdlW&#10;eHqMOMDR9q/f31etJzeIM4bYe1LwMMtAILXe9NQpeNs93RcgYtJk9OAJFXxihHV9fVXp0vgLveJ5&#10;mzrBJRRLrcCmNJZSxtai03HmRyS+HXxwOvEYOmmCvnC5G2SeZQvpdE/8weoRHy22x+3JKYiUPrKm&#10;aTehf/6y+cvdUS/fG6Vub6bNCkTCKf2F4Qef0aFmpr0/kYliUDCfF+ySFORLVuDA72KvoMgXIOtK&#10;/jeovwEAAP//AwBQSwECLQAUAAYACAAAACEAtoM4kv4AAADhAQAAEwAAAAAAAAAAAAAAAAAAAAAA&#10;W0NvbnRlbnRfVHlwZXNdLnhtbFBLAQItABQABgAIAAAAIQA4/SH/1gAAAJQBAAALAAAAAAAAAAAA&#10;AAAAAC8BAABfcmVscy8ucmVsc1BLAQItABQABgAIAAAAIQDBjMfOxQEAAG4DAAAOAAAAAAAAAAAA&#10;AAAAAC4CAABkcnMvZTJvRG9jLnhtbFBLAQItABQABgAIAAAAIQAT/gin3gAAAAkBAAAPAAAAAAAA&#10;AAAAAAAAAB8EAABkcnMvZG93bnJldi54bWxQSwUGAAAAAAQABADzAAAAKgUAAAAA&#10;" strokecolor="#4472c4" strokeweight=".5pt">
                <v:stroke endarrow="block" joinstyle="miter"/>
              </v:shape>
            </w:pict>
          </mc:Fallback>
        </mc:AlternateContent>
      </w:r>
      <w:r>
        <w:rPr>
          <w:rFonts w:cs="B Nazanin"/>
          <w:noProof/>
          <w:sz w:val="26"/>
          <w:szCs w:val="26"/>
          <w:lang w:bidi="fa-IR"/>
        </w:rPr>
        <mc:AlternateContent>
          <mc:Choice Requires="wps">
            <w:drawing>
              <wp:anchor distT="0" distB="0" distL="114300" distR="114300" simplePos="0" relativeHeight="251669504" behindDoc="0" locked="0" layoutInCell="1" allowOverlap="1" wp14:anchorId="2BEC6CDF" wp14:editId="4119FA27">
                <wp:simplePos x="0" y="0"/>
                <wp:positionH relativeFrom="column">
                  <wp:posOffset>4762500</wp:posOffset>
                </wp:positionH>
                <wp:positionV relativeFrom="paragraph">
                  <wp:posOffset>188595</wp:posOffset>
                </wp:positionV>
                <wp:extent cx="0" cy="335280"/>
                <wp:effectExtent l="76200" t="0" r="76200" b="64770"/>
                <wp:wrapNone/>
                <wp:docPr id="16" name="Straight Arrow Connector 16"/>
                <wp:cNvGraphicFramePr/>
                <a:graphic xmlns:a="http://schemas.openxmlformats.org/drawingml/2006/main">
                  <a:graphicData uri="http://schemas.microsoft.com/office/word/2010/wordprocessingShape">
                    <wps:wsp>
                      <wps:cNvCnPr/>
                      <wps:spPr>
                        <a:xfrm>
                          <a:off x="0" y="0"/>
                          <a:ext cx="0"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312936EB" id="Straight Arrow Connector 16" o:spid="_x0000_s1026" type="#_x0000_t32" style="position:absolute;margin-left:375pt;margin-top:14.85pt;width:0;height:26.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CfuAEAAMoDAAAOAAAAZHJzL2Uyb0RvYy54bWysU9uO0zAQfUfiHyy/06RdgVZR033oAi8I&#10;VsB+gNcZJ5Z8kz00yd8zdtoUAUJitS8TX+acOXM82d9N1rATxKS9a/l2U3MGTvpOu77lj98/vLnl&#10;LKFwnTDeQctnSPzu8PrVfgwN7PzgTQeREYlLzRhaPiCGpqqSHMCKtPEBHF0qH61A2sa+6qIYid2a&#10;alfX76rRxy5ELyElOr1fLvmh8CsFEr8olQCZaTlpwxJjiU85Voe9aPoowqDlWYZ4hgortKOiK9W9&#10;QMF+RP0HldUy+uQVbqS3lVdKSyg9UDfb+rduvg0iQOmFzElhtSm9HK38fDq6h0g2jCE1KTzE3MWk&#10;os1f0semYta8mgUTMrkcSjq9uXm7uy0+VldciAk/grcsL1qeMArdD3j0ztGL+LgtXonTp4RUmYAX&#10;QC5qXI4otHnvOoZzoLHBqIXrDeT3ovScUl0FlxXOBhb4V1BMdyRxKVNmCY4mspOgKRBSgsPtykTZ&#10;Gaa0MSuwLvr+CTznZyiUOfsf8Ioolb3DFWy18/Fv1XG6SFZL/sWBpe9swZPv5vKUxRoamOLVebjz&#10;RP66L/DrL3j4CQAA//8DAFBLAwQUAAYACAAAACEARvi3Dt0AAAAJAQAADwAAAGRycy9kb3ducmV2&#10;LnhtbEyPwU7DMBBE70j8g7WVuFGnkUrbkE2FkOgRRMsBbm68taPG6yh2k8DXY8QBjrMzmn1TbifX&#10;ioH60HhGWMwzEMS11w0bhLfD0+0aRIiKtWo9E8InBdhW11elKrQf+ZWGfTQilXAoFIKNsSukDLUl&#10;p8Lcd8TJO/neqZhkb6Tu1ZjKXSvzLLuTTjWcPljV0aOl+ry/OIQX8z64nHeNPG0+vnbmWZ/tGBFv&#10;ZtPDPYhIU/wLww9+QocqMR39hXUQLcJqmaUtESHfrECkwO/hiLDOlyCrUv5fUH0DAAD//wMAUEsB&#10;Ai0AFAAGAAgAAAAhALaDOJL+AAAA4QEAABMAAAAAAAAAAAAAAAAAAAAAAFtDb250ZW50X1R5cGVz&#10;XS54bWxQSwECLQAUAAYACAAAACEAOP0h/9YAAACUAQAACwAAAAAAAAAAAAAAAAAvAQAAX3JlbHMv&#10;LnJlbHNQSwECLQAUAAYACAAAACEAw4AAn7gBAADKAwAADgAAAAAAAAAAAAAAAAAuAgAAZHJzL2Uy&#10;b0RvYy54bWxQSwECLQAUAAYACAAAACEARvi3Dt0AAAAJAQAADwAAAAAAAAAAAAAAAAASBAAAZHJz&#10;L2Rvd25yZXYueG1sUEsFBgAAAAAEAAQA8wAAABwFAAAAAA==&#10;" strokecolor="#4472c4 [3204]" strokeweight=".5pt">
                <v:stroke endarrow="block" joinstyle="miter"/>
              </v:shape>
            </w:pict>
          </mc:Fallback>
        </mc:AlternateContent>
      </w:r>
    </w:p>
    <w:p w14:paraId="24AE5ADF" w14:textId="0015C941" w:rsidR="00CA43E3" w:rsidRDefault="00D41E94" w:rsidP="00CA43E3">
      <w:pPr>
        <w:bidi/>
        <w:jc w:val="lowKashida"/>
        <w:rPr>
          <w:rFonts w:cs="B Nazanin"/>
          <w:sz w:val="26"/>
          <w:szCs w:val="26"/>
          <w:lang w:bidi="fa-IR"/>
        </w:rPr>
      </w:pPr>
      <w:r>
        <w:rPr>
          <w:rFonts w:cs="B Nazanin"/>
          <w:noProof/>
          <w:sz w:val="26"/>
          <w:szCs w:val="26"/>
          <w:lang w:bidi="fa-IR"/>
        </w:rPr>
        <mc:AlternateContent>
          <mc:Choice Requires="wps">
            <w:drawing>
              <wp:anchor distT="0" distB="0" distL="114300" distR="114300" simplePos="0" relativeHeight="251682816" behindDoc="0" locked="0" layoutInCell="1" allowOverlap="1" wp14:anchorId="520C139B" wp14:editId="5B10786F">
                <wp:simplePos x="0" y="0"/>
                <wp:positionH relativeFrom="column">
                  <wp:posOffset>259080</wp:posOffset>
                </wp:positionH>
                <wp:positionV relativeFrom="paragraph">
                  <wp:posOffset>206375</wp:posOffset>
                </wp:positionV>
                <wp:extent cx="929640" cy="1005840"/>
                <wp:effectExtent l="0" t="0" r="22860" b="22860"/>
                <wp:wrapNone/>
                <wp:docPr id="24" name="Rectangle 24"/>
                <wp:cNvGraphicFramePr/>
                <a:graphic xmlns:a="http://schemas.openxmlformats.org/drawingml/2006/main">
                  <a:graphicData uri="http://schemas.microsoft.com/office/word/2010/wordprocessingShape">
                    <wps:wsp>
                      <wps:cNvSpPr/>
                      <wps:spPr>
                        <a:xfrm>
                          <a:off x="0" y="0"/>
                          <a:ext cx="929640" cy="1005840"/>
                        </a:xfrm>
                        <a:prstGeom prst="rect">
                          <a:avLst/>
                        </a:prstGeom>
                        <a:ln/>
                      </wps:spPr>
                      <wps:style>
                        <a:lnRef idx="2">
                          <a:schemeClr val="dk1"/>
                        </a:lnRef>
                        <a:fillRef idx="1">
                          <a:schemeClr val="lt1"/>
                        </a:fillRef>
                        <a:effectRef idx="0">
                          <a:schemeClr val="dk1"/>
                        </a:effectRef>
                        <a:fontRef idx="minor">
                          <a:schemeClr val="dk1"/>
                        </a:fontRef>
                      </wps:style>
                      <wps:txbx>
                        <w:txbxContent>
                          <w:p w14:paraId="1D0CD217" w14:textId="4C2F92B1" w:rsidR="007A2CE0" w:rsidRPr="007946FD" w:rsidRDefault="007A2CE0" w:rsidP="00254ED4">
                            <w:pPr>
                              <w:jc w:val="center"/>
                              <w:rPr>
                                <w:rFonts w:cs="B Nazanin"/>
                              </w:rPr>
                            </w:pPr>
                            <w:bookmarkStart w:id="18" w:name="_Hlk173512301"/>
                            <w:bookmarkStart w:id="19" w:name="_Hlk173512302"/>
                            <w:bookmarkStart w:id="20" w:name="_Hlk173512303"/>
                            <w:bookmarkStart w:id="21" w:name="_Hlk173512304"/>
                            <w:bookmarkStart w:id="22" w:name="_Hlk173512310"/>
                            <w:bookmarkStart w:id="23" w:name="_Hlk173512311"/>
                            <w:r w:rsidRPr="007946FD">
                              <w:rPr>
                                <w:rFonts w:cs="B Nazanin"/>
                                <w:rtl/>
                              </w:rPr>
                              <w:t>استراتژی عملیاتی، واحد کسب‌وکار 1</w:t>
                            </w:r>
                            <w:bookmarkEnd w:id="18"/>
                            <w:bookmarkEnd w:id="19"/>
                            <w:bookmarkEnd w:id="20"/>
                            <w:bookmarkEnd w:id="21"/>
                            <w:bookmarkEnd w:id="22"/>
                            <w:bookmarkEnd w:id="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C139B" id="Rectangle 24" o:spid="_x0000_s1033" style="position:absolute;left:0;text-align:left;margin-left:20.4pt;margin-top:16.25pt;width:73.2pt;height:79.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DetUwIAAP0EAAAOAAAAZHJzL2Uyb0RvYy54bWysVE1v2zAMvQ/YfxB0X20H/UpQpwhSdBhQ&#10;tEXboWdFlhpjsqhRSuzs14+SHafogh2GXWRSfCRF8tFX111j2Fahr8GWvDjJOVNWQlXbt5J/f7n9&#10;csmZD8JWwoBVJd8pz6/nnz9dtW6mJrAGUylkFMT6WetKvg7BzbLMy7VqhD8BpywZNWAjAqn4llUo&#10;WoremGyS5+dZC1g5BKm8p9ub3sjnKb7WSoYHrb0KzJSc3hbSielcxTObX4nZGwq3ruXwDPEPr2hE&#10;bSnpGOpGBME2WP8RqqklggcdTiQ0GWhdS5VqoGqK/EM1z2vhVKqFmuPd2Cb//8LK++2ze0RqQ+v8&#10;zJMYq+g0NvFL72NdatZubJbqApN0OZ1Mz0+ppZJMRZ6fXZJCYbKDt0MfvipoWBRKjjSM1COxvfOh&#10;h+4hMZmx8e7wjCSFnVG98UlpVleUeJKCJIaopUG2FTTb6kcxZDeWkNFF18aMTsUxJxP2TgM2uqnE&#10;mtExP+Z4yDaiU0awYXRsagv4d2fd4/dV97XGskO36qjYkl/EouLNCqrdIzKEnsHeyduaunonfHgU&#10;SJSlSdAahgc6tIG25DBInK0Bfx27j3hiElk5a2kFSu5/bgQqzsw3SxybFqdxwCEpp2cXE1LwvWX1&#10;3mI3zRJoEgUtvJNJjPhg9qJGaF5pWxcxK5mElZS75DLgXlmGfjVp36VaLBKM9sSJcGefnYzBY58j&#10;a166V4FuoFYgUt7Dfl3E7APDemz0tLDYBNB1ot+hr8MEaMcSgYf/QVzi93pCHf5a898AAAD//wMA&#10;UEsDBBQABgAIAAAAIQDsV9tj3gAAAAkBAAAPAAAAZHJzL2Rvd25yZXYueG1sTI/BTsMwEETvSPyD&#10;tUjcqE2AtknjVBWCE6gVhUOPbrwkEfY6st0k/XvcE9x2NKOZt+V6soYN6EPnSML9TABDqp3uqJHw&#10;9fl6twQWoiKtjCOUcMYA6+r6qlSFdiN94LCPDUslFAoloY2xLzgPdYtWhZnrkZL37bxVMUnfcO3V&#10;mMqt4ZkQc25VR2mhVT0+t1j/7E9Wgtt1Z7Px+XZ4x8XhbRfFOM1fpLy9mTYrYBGn+BeGC35Chyox&#10;Hd2JdGBGwqNI5FHCQ/YE7OIvFxmwYzpykQOvSv7/g+oXAAD//wMAUEsBAi0AFAAGAAgAAAAhALaD&#10;OJL+AAAA4QEAABMAAAAAAAAAAAAAAAAAAAAAAFtDb250ZW50X1R5cGVzXS54bWxQSwECLQAUAAYA&#10;CAAAACEAOP0h/9YAAACUAQAACwAAAAAAAAAAAAAAAAAvAQAAX3JlbHMvLnJlbHNQSwECLQAUAAYA&#10;CAAAACEALeg3rVMCAAD9BAAADgAAAAAAAAAAAAAAAAAuAgAAZHJzL2Uyb0RvYy54bWxQSwECLQAU&#10;AAYACAAAACEA7FfbY94AAAAJAQAADwAAAAAAAAAAAAAAAACtBAAAZHJzL2Rvd25yZXYueG1sUEsF&#10;BgAAAAAEAAQA8wAAALgFAAAAAA==&#10;" fillcolor="white [3201]" strokecolor="black [3200]" strokeweight="1pt">
                <v:textbox>
                  <w:txbxContent>
                    <w:p w14:paraId="1D0CD217" w14:textId="4C2F92B1" w:rsidR="007A2CE0" w:rsidRPr="007946FD" w:rsidRDefault="007A2CE0" w:rsidP="00254ED4">
                      <w:pPr>
                        <w:jc w:val="center"/>
                        <w:rPr>
                          <w:rFonts w:cs="B Nazanin"/>
                        </w:rPr>
                      </w:pPr>
                      <w:bookmarkStart w:id="24" w:name="_Hlk173512301"/>
                      <w:bookmarkStart w:id="25" w:name="_Hlk173512302"/>
                      <w:bookmarkStart w:id="26" w:name="_Hlk173512303"/>
                      <w:bookmarkStart w:id="27" w:name="_Hlk173512304"/>
                      <w:bookmarkStart w:id="28" w:name="_Hlk173512310"/>
                      <w:bookmarkStart w:id="29" w:name="_Hlk173512311"/>
                      <w:r w:rsidRPr="007946FD">
                        <w:rPr>
                          <w:rFonts w:cs="B Nazanin"/>
                          <w:rtl/>
                        </w:rPr>
                        <w:t>استراتژی عملیاتی، واحد کسب‌وکار 1</w:t>
                      </w:r>
                      <w:bookmarkEnd w:id="24"/>
                      <w:bookmarkEnd w:id="25"/>
                      <w:bookmarkEnd w:id="26"/>
                      <w:bookmarkEnd w:id="27"/>
                      <w:bookmarkEnd w:id="28"/>
                      <w:bookmarkEnd w:id="29"/>
                    </w:p>
                  </w:txbxContent>
                </v:textbox>
              </v:rect>
            </w:pict>
          </mc:Fallback>
        </mc:AlternateContent>
      </w:r>
      <w:r>
        <w:rPr>
          <w:rFonts w:cs="B Nazanin"/>
          <w:noProof/>
          <w:sz w:val="26"/>
          <w:szCs w:val="26"/>
          <w:lang w:bidi="fa-IR"/>
        </w:rPr>
        <mc:AlternateContent>
          <mc:Choice Requires="wps">
            <w:drawing>
              <wp:anchor distT="0" distB="0" distL="114300" distR="114300" simplePos="0" relativeHeight="251680768" behindDoc="0" locked="0" layoutInCell="1" allowOverlap="1" wp14:anchorId="132BDC55" wp14:editId="4EEC51F1">
                <wp:simplePos x="0" y="0"/>
                <wp:positionH relativeFrom="column">
                  <wp:posOffset>1409700</wp:posOffset>
                </wp:positionH>
                <wp:positionV relativeFrom="paragraph">
                  <wp:posOffset>201295</wp:posOffset>
                </wp:positionV>
                <wp:extent cx="929640" cy="1005840"/>
                <wp:effectExtent l="0" t="0" r="22860" b="22860"/>
                <wp:wrapNone/>
                <wp:docPr id="23" name="Rectangle 23"/>
                <wp:cNvGraphicFramePr/>
                <a:graphic xmlns:a="http://schemas.openxmlformats.org/drawingml/2006/main">
                  <a:graphicData uri="http://schemas.microsoft.com/office/word/2010/wordprocessingShape">
                    <wps:wsp>
                      <wps:cNvSpPr/>
                      <wps:spPr>
                        <a:xfrm>
                          <a:off x="0" y="0"/>
                          <a:ext cx="929640" cy="1005840"/>
                        </a:xfrm>
                        <a:prstGeom prst="rect">
                          <a:avLst/>
                        </a:prstGeom>
                        <a:ln/>
                      </wps:spPr>
                      <wps:style>
                        <a:lnRef idx="2">
                          <a:schemeClr val="dk1"/>
                        </a:lnRef>
                        <a:fillRef idx="1">
                          <a:schemeClr val="lt1"/>
                        </a:fillRef>
                        <a:effectRef idx="0">
                          <a:schemeClr val="dk1"/>
                        </a:effectRef>
                        <a:fontRef idx="minor">
                          <a:schemeClr val="dk1"/>
                        </a:fontRef>
                      </wps:style>
                      <wps:txbx>
                        <w:txbxContent>
                          <w:p w14:paraId="5DCDEEC9" w14:textId="32EAA66F" w:rsidR="007A2CE0" w:rsidRPr="007946FD" w:rsidRDefault="007A2CE0" w:rsidP="007946FD">
                            <w:pPr>
                              <w:bidi/>
                              <w:jc w:val="center"/>
                              <w:rPr>
                                <w:rFonts w:cs="B Nazanin"/>
                              </w:rPr>
                            </w:pPr>
                            <w:r w:rsidRPr="007946FD">
                              <w:rPr>
                                <w:rFonts w:cs="B Nazanin"/>
                                <w:rtl/>
                              </w:rPr>
                              <w:t xml:space="preserve">استراتژی عملیاتی، واحد کسب‌وکار </w:t>
                            </w:r>
                            <w:r>
                              <w:rPr>
                                <w:rFonts w:cs="B Nazanin"/>
                              </w:rPr>
                              <w:t>2</w:t>
                            </w:r>
                          </w:p>
                          <w:p w14:paraId="644A9ABF" w14:textId="77777777" w:rsidR="007A2CE0" w:rsidRDefault="007A2CE0" w:rsidP="00794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BDC55" id="Rectangle 23" o:spid="_x0000_s1034" style="position:absolute;left:0;text-align:left;margin-left:111pt;margin-top:15.85pt;width:73.2pt;height:79.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8kPUwIAAP0EAAAOAAAAZHJzL2Uyb0RvYy54bWysVMFu2zAMvQ/YPwi6r7aDtkuCOkXQosOA&#10;og2WDj0rstQYk0WNUmJnXz9KdpyiK3YYdpFJ8ZEUyUdfXXeNYXuFvgZb8uIs50xZCVVtX0r+/enu&#10;05QzH4SthAGrSn5Qnl8vPn64at1cTWALplLIKIj189aVfBuCm2eZl1vVCH8GTlkyasBGBFLxJatQ&#10;tBS9Mdkkzy+zFrByCFJ5T7e3vZEvUnytlQyPWnsVmCk5vS2kE9O5iWe2uBLzFxRuW8vhGeIfXtGI&#10;2lLSMdStCILtsP4jVFNLBA86nEloMtC6lirVQNUU+Ztq1lvhVKqFmuPd2Cb//8LKh/3arZDa0Do/&#10;9yTGKjqNTfzS+1iXmnUYm6W6wCRdziazy3NqqSRTkecXU1IoTHbydujDFwUNi0LJkYaReiT29z70&#10;0CMkJjM23p2ekaRwMKo3flOa1RUlnqQgiSHqxiDbC5pt9aMYshtLyOiia2NGp+I9JxOOTgM2uqnE&#10;mtExf8/xlG1Ep4xgw+jY1Bbw7866xx+r7muNZYdu01GxJZ/GouLNBqrDChlCz2Dv5F1NXb0XPqwE&#10;EmVpErSG4ZEObaAtOQwSZ1vAX+/dRzwxiayctbQCJfc/dwIVZ+arJY7NivM44JCU84vPE1LwtWXz&#10;2mJ3zQ3QJApaeCeTGPHBHEWN0DzTti5jVjIJKyl3yWXAo3IT+tWkfZdquUww2hMnwr1dOxmDxz5H&#10;1jx1zwLdQK1ApHyA47qI+RuG9djoaWG5C6DrRL9TX4cJ0I4lAg//g7jEr/WEOv21Fr8BAAD//wMA&#10;UEsDBBQABgAIAAAAIQD7hLUp3wAAAAoBAAAPAAAAZHJzL2Rvd25yZXYueG1sTI/BTsMwEETvSPyD&#10;tUjcqJ0UpW2IU1UITiAqCgeObrwkEfY6st0k/XvMiR5X+zTzptrO1rARfegdScgWAhhS43RPrYTP&#10;j+e7NbAQFWllHKGEMwbY1tdXlSq1m+gdx0NsWQqhUCoJXYxDyXloOrQqLNyAlH7fzlsV0+lbrr2a&#10;Urg1PBei4Fb1lBo6NeBjh83P4WQluH1/Nju/eRtfcfX1so9imosnKW9v5t0DsIhz/IfhTz+pQ52c&#10;ju5EOjAjIc/ztCVKWGYrYAlYFut7YMdEbkQGvK745YT6FwAA//8DAFBLAQItABQABgAIAAAAIQC2&#10;gziS/gAAAOEBAAATAAAAAAAAAAAAAAAAAAAAAABbQ29udGVudF9UeXBlc10ueG1sUEsBAi0AFAAG&#10;AAgAAAAhADj9If/WAAAAlAEAAAsAAAAAAAAAAAAAAAAALwEAAF9yZWxzLy5yZWxzUEsBAi0AFAAG&#10;AAgAAAAhALvLyQ9TAgAA/QQAAA4AAAAAAAAAAAAAAAAALgIAAGRycy9lMm9Eb2MueG1sUEsBAi0A&#10;FAAGAAgAAAAhAPuEtSnfAAAACgEAAA8AAAAAAAAAAAAAAAAArQQAAGRycy9kb3ducmV2LnhtbFBL&#10;BQYAAAAABAAEAPMAAAC5BQAAAAA=&#10;" fillcolor="white [3201]" strokecolor="black [3200]" strokeweight="1pt">
                <v:textbox>
                  <w:txbxContent>
                    <w:p w14:paraId="5DCDEEC9" w14:textId="32EAA66F" w:rsidR="007A2CE0" w:rsidRPr="007946FD" w:rsidRDefault="007A2CE0" w:rsidP="007946FD">
                      <w:pPr>
                        <w:bidi/>
                        <w:jc w:val="center"/>
                        <w:rPr>
                          <w:rFonts w:cs="B Nazanin"/>
                        </w:rPr>
                      </w:pPr>
                      <w:r w:rsidRPr="007946FD">
                        <w:rPr>
                          <w:rFonts w:cs="B Nazanin"/>
                          <w:rtl/>
                        </w:rPr>
                        <w:t xml:space="preserve">استراتژی عملیاتی، واحد کسب‌وکار </w:t>
                      </w:r>
                      <w:r>
                        <w:rPr>
                          <w:rFonts w:cs="B Nazanin"/>
                        </w:rPr>
                        <w:t>2</w:t>
                      </w:r>
                    </w:p>
                    <w:p w14:paraId="644A9ABF" w14:textId="77777777" w:rsidR="007A2CE0" w:rsidRDefault="007A2CE0" w:rsidP="007946FD">
                      <w:pPr>
                        <w:jc w:val="center"/>
                      </w:pPr>
                    </w:p>
                  </w:txbxContent>
                </v:textbox>
              </v:rect>
            </w:pict>
          </mc:Fallback>
        </mc:AlternateContent>
      </w:r>
      <w:r>
        <w:rPr>
          <w:rFonts w:cs="B Nazanin"/>
          <w:noProof/>
          <w:sz w:val="26"/>
          <w:szCs w:val="26"/>
          <w:lang w:bidi="fa-IR"/>
        </w:rPr>
        <mc:AlternateContent>
          <mc:Choice Requires="wps">
            <w:drawing>
              <wp:anchor distT="0" distB="0" distL="114300" distR="114300" simplePos="0" relativeHeight="251678720" behindDoc="0" locked="0" layoutInCell="1" allowOverlap="1" wp14:anchorId="58468B34" wp14:editId="2DEF430F">
                <wp:simplePos x="0" y="0"/>
                <wp:positionH relativeFrom="column">
                  <wp:posOffset>3070860</wp:posOffset>
                </wp:positionH>
                <wp:positionV relativeFrom="paragraph">
                  <wp:posOffset>203200</wp:posOffset>
                </wp:positionV>
                <wp:extent cx="929640" cy="1005840"/>
                <wp:effectExtent l="0" t="0" r="22860" b="22860"/>
                <wp:wrapNone/>
                <wp:docPr id="22" name="Rectangle 22"/>
                <wp:cNvGraphicFramePr/>
                <a:graphic xmlns:a="http://schemas.openxmlformats.org/drawingml/2006/main">
                  <a:graphicData uri="http://schemas.microsoft.com/office/word/2010/wordprocessingShape">
                    <wps:wsp>
                      <wps:cNvSpPr/>
                      <wps:spPr>
                        <a:xfrm>
                          <a:off x="0" y="0"/>
                          <a:ext cx="929640" cy="1005840"/>
                        </a:xfrm>
                        <a:prstGeom prst="rect">
                          <a:avLst/>
                        </a:prstGeom>
                        <a:ln/>
                      </wps:spPr>
                      <wps:style>
                        <a:lnRef idx="2">
                          <a:schemeClr val="dk1"/>
                        </a:lnRef>
                        <a:fillRef idx="1">
                          <a:schemeClr val="lt1"/>
                        </a:fillRef>
                        <a:effectRef idx="0">
                          <a:schemeClr val="dk1"/>
                        </a:effectRef>
                        <a:fontRef idx="minor">
                          <a:schemeClr val="dk1"/>
                        </a:fontRef>
                      </wps:style>
                      <wps:txbx>
                        <w:txbxContent>
                          <w:p w14:paraId="446F2D2C" w14:textId="2109189E" w:rsidR="007A2CE0" w:rsidRPr="007946FD" w:rsidRDefault="007A2CE0" w:rsidP="007946FD">
                            <w:pPr>
                              <w:bidi/>
                              <w:jc w:val="center"/>
                              <w:rPr>
                                <w:rFonts w:cs="B Nazanin"/>
                              </w:rPr>
                            </w:pPr>
                            <w:r w:rsidRPr="007946FD">
                              <w:rPr>
                                <w:rFonts w:cs="B Nazanin"/>
                                <w:rtl/>
                              </w:rPr>
                              <w:t xml:space="preserve">استراتژی عملیاتی، واحد کسب‌وکار </w:t>
                            </w:r>
                            <w:r w:rsidR="00842974">
                              <w:rPr>
                                <w:rFonts w:cs="B Nazanin" w:hint="cs"/>
                                <w:rtl/>
                              </w:rPr>
                              <w:t>3</w:t>
                            </w:r>
                          </w:p>
                          <w:p w14:paraId="313D7F1C" w14:textId="77777777" w:rsidR="007A2CE0" w:rsidRDefault="007A2CE0" w:rsidP="00794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68B34" id="Rectangle 22" o:spid="_x0000_s1035" style="position:absolute;left:0;text-align:left;margin-left:241.8pt;margin-top:16pt;width:73.2pt;height:79.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GCUgIAAP0EAAAOAAAAZHJzL2Uyb0RvYy54bWysVE1v2zAMvQ/YfxB0X2wHadcGdYqgRYcB&#10;QVusHXpWZKkxJosapcTOfv0o2XGKLthh2EUmxS/x8dFX111j2E6hr8GWvJjknCkroarta8m/P999&#10;uuDMB2ErYcCqku+V59eLjx+uWjdXU9iAqRQySmL9vHUl34Tg5lnm5UY1wk/AKUtGDdiIQCq+ZhWK&#10;lrI3Jpvm+XnWAlYOQSrv6fa2N/JFyq+1kuFBa68CMyWnt4V0YjrX8cwWV2L+isJtajk8Q/zDKxpR&#10;Wyo6proVQbAt1n+kamqJ4EGHiYQmA61rqVIP1E2Rv+vmaSOcSr0QON6NMPn/l1be757cIxIMrfNz&#10;T2LsotPYxC+9j3UJrP0IluoCk3R5Ob08nxGkkkxFnp9dkEJpsmO0Qx++KGhYFEqONIyEkditfOhd&#10;Dy6xmLHx7viMJIW9Ub3xm9KsrqjwNCVJDFE3BtlO0GyrH8VQ3VjyjCG6NmYMKk4FmXAIGnxjmEqs&#10;GQPzU4HHaqN3qgg2jIFNbQH/Hqx7/0PXfa+x7dCtO2qWQI5NxZs1VPtHZAg9g72TdzWhuhI+PAok&#10;ytIkaA3DAx3aQFtyGCTONoC/Tt1Hf2ISWTlraQVK7n9uBSrOzFdLHLssZnHAISmzs89TUvCtZf3W&#10;YrfNDdAkClp4J5MY/YM5iBqheaFtXcaqZBJWUu2Sy4AH5Sb0q0n7LtVymdxoT5wIK/vkZEwecY6s&#10;ee5eBLqBWoFIeQ+HdRHzdwzrfWOkheU2gK4T/Y64DhOgHUsEHv4HcYnf6snr+Nda/AYAAP//AwBQ&#10;SwMEFAAGAAgAAAAhAIM4VpzeAAAACgEAAA8AAABkcnMvZG93bnJldi54bWxMj8FOwzAMhu9IvENk&#10;JG4sYZ3KVppOE4ITiInBgWPWmLYicaoma7u3x5zgZsuffn9/uZ29EyMOsQuk4XahQCDVwXbUaPh4&#10;f7pZg4jJkDUuEGo4Y4RtdXlRmsKGid5wPKRGcAjFwmhoU+oLKWPdojdxEXokvn2FwZvE69BIO5iJ&#10;w72TS6Vy6U1H/KE1PT60WH8fTl5D2Hdntxs2r+ML3n0+75Oa5vxR6+ureXcPIuGc/mD41Wd1qNjp&#10;GE5ko3AaVussZ1RDtuRODOSZ4uHI5EatQFal/F+h+gEAAP//AwBQSwECLQAUAAYACAAAACEAtoM4&#10;kv4AAADhAQAAEwAAAAAAAAAAAAAAAAAAAAAAW0NvbnRlbnRfVHlwZXNdLnhtbFBLAQItABQABgAI&#10;AAAAIQA4/SH/1gAAAJQBAAALAAAAAAAAAAAAAAAAAC8BAABfcmVscy8ucmVsc1BLAQItABQABgAI&#10;AAAAIQBtqQGCUgIAAP0EAAAOAAAAAAAAAAAAAAAAAC4CAABkcnMvZTJvRG9jLnhtbFBLAQItABQA&#10;BgAIAAAAIQCDOFac3gAAAAoBAAAPAAAAAAAAAAAAAAAAAKwEAABkcnMvZG93bnJldi54bWxQSwUG&#10;AAAAAAQABADzAAAAtwUAAAAA&#10;" fillcolor="white [3201]" strokecolor="black [3200]" strokeweight="1pt">
                <v:textbox>
                  <w:txbxContent>
                    <w:p w14:paraId="446F2D2C" w14:textId="2109189E" w:rsidR="007A2CE0" w:rsidRPr="007946FD" w:rsidRDefault="007A2CE0" w:rsidP="007946FD">
                      <w:pPr>
                        <w:bidi/>
                        <w:jc w:val="center"/>
                        <w:rPr>
                          <w:rFonts w:cs="B Nazanin"/>
                        </w:rPr>
                      </w:pPr>
                      <w:r w:rsidRPr="007946FD">
                        <w:rPr>
                          <w:rFonts w:cs="B Nazanin"/>
                          <w:rtl/>
                        </w:rPr>
                        <w:t xml:space="preserve">استراتژی عملیاتی، واحد کسب‌وکار </w:t>
                      </w:r>
                      <w:r w:rsidR="00842974">
                        <w:rPr>
                          <w:rFonts w:cs="B Nazanin" w:hint="cs"/>
                          <w:rtl/>
                        </w:rPr>
                        <w:t>3</w:t>
                      </w:r>
                    </w:p>
                    <w:p w14:paraId="313D7F1C" w14:textId="77777777" w:rsidR="007A2CE0" w:rsidRDefault="007A2CE0" w:rsidP="007946FD">
                      <w:pPr>
                        <w:jc w:val="center"/>
                      </w:pPr>
                    </w:p>
                  </w:txbxContent>
                </v:textbox>
              </v:rect>
            </w:pict>
          </mc:Fallback>
        </mc:AlternateContent>
      </w:r>
      <w:r>
        <w:rPr>
          <w:rFonts w:cs="B Nazanin"/>
          <w:noProof/>
          <w:sz w:val="26"/>
          <w:szCs w:val="26"/>
          <w:lang w:bidi="fa-IR"/>
        </w:rPr>
        <mc:AlternateContent>
          <mc:Choice Requires="wps">
            <w:drawing>
              <wp:anchor distT="0" distB="0" distL="114300" distR="114300" simplePos="0" relativeHeight="251676672" behindDoc="0" locked="0" layoutInCell="1" allowOverlap="1" wp14:anchorId="40A8FD59" wp14:editId="013D7647">
                <wp:simplePos x="0" y="0"/>
                <wp:positionH relativeFrom="column">
                  <wp:posOffset>4297680</wp:posOffset>
                </wp:positionH>
                <wp:positionV relativeFrom="paragraph">
                  <wp:posOffset>204470</wp:posOffset>
                </wp:positionV>
                <wp:extent cx="929640" cy="1005840"/>
                <wp:effectExtent l="0" t="0" r="22860" b="22860"/>
                <wp:wrapNone/>
                <wp:docPr id="20" name="Rectangle 20"/>
                <wp:cNvGraphicFramePr/>
                <a:graphic xmlns:a="http://schemas.openxmlformats.org/drawingml/2006/main">
                  <a:graphicData uri="http://schemas.microsoft.com/office/word/2010/wordprocessingShape">
                    <wps:wsp>
                      <wps:cNvSpPr/>
                      <wps:spPr>
                        <a:xfrm>
                          <a:off x="0" y="0"/>
                          <a:ext cx="929640" cy="1005840"/>
                        </a:xfrm>
                        <a:prstGeom prst="rect">
                          <a:avLst/>
                        </a:prstGeom>
                      </wps:spPr>
                      <wps:style>
                        <a:lnRef idx="2">
                          <a:schemeClr val="dk1"/>
                        </a:lnRef>
                        <a:fillRef idx="1">
                          <a:schemeClr val="lt1"/>
                        </a:fillRef>
                        <a:effectRef idx="0">
                          <a:schemeClr val="dk1"/>
                        </a:effectRef>
                        <a:fontRef idx="minor">
                          <a:schemeClr val="dk1"/>
                        </a:fontRef>
                      </wps:style>
                      <wps:txbx>
                        <w:txbxContent>
                          <w:p w14:paraId="1E8773B4" w14:textId="7104A70E" w:rsidR="007A2CE0" w:rsidRPr="007946FD" w:rsidRDefault="007A2CE0" w:rsidP="007946FD">
                            <w:pPr>
                              <w:bidi/>
                              <w:jc w:val="center"/>
                              <w:rPr>
                                <w:rFonts w:cs="B Nazanin"/>
                              </w:rPr>
                            </w:pPr>
                            <w:r w:rsidRPr="007946FD">
                              <w:rPr>
                                <w:rFonts w:cs="B Nazanin"/>
                                <w:rtl/>
                              </w:rPr>
                              <w:t xml:space="preserve">استراتژی عملیاتی، واحد کسب‌وکار </w:t>
                            </w:r>
                            <w:r w:rsidR="00842974">
                              <w:rPr>
                                <w:rFonts w:cs="B Nazanin" w:hint="cs"/>
                                <w:rtl/>
                              </w:rPr>
                              <w:t>4</w:t>
                            </w:r>
                          </w:p>
                          <w:p w14:paraId="3E624C9D" w14:textId="77777777" w:rsidR="007A2CE0" w:rsidRDefault="007A2CE0" w:rsidP="00794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8FD59" id="Rectangle 20" o:spid="_x0000_s1036" style="position:absolute;left:0;text-align:left;margin-left:338.4pt;margin-top:16.1pt;width:73.2pt;height:7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iTwIAAPcEAAAOAAAAZHJzL2Uyb0RvYy54bWysVMFu2zAMvQ/YPwi6L7aDtGuDOkXQosOA&#10;oC3WDj0rstQYk0WNUmJnXz9KdpyiC3YYdpFJkY8UyUdfXXeNYTuFvgZb8mKSc6ashKq2ryX//nz3&#10;6YIzH4SthAGrSr5Xnl8vPn64at1cTWEDplLIKIj189aVfBOCm2eZlxvVCD8BpywZNWAjAqn4mlUo&#10;WoremGya5+dZC1g5BKm8p9vb3sgXKb7WSoYHrb0KzJSc3hbSielcxzNbXIn5Kwq3qeXwDPEPr2hE&#10;bSnpGOpWBMG2WP8RqqklggcdJhKaDLSupUo1UDVF/q6ap41wKtVCzfFubJP/f2Hl/e7JPSK1oXV+&#10;7kmMVXQam/il97EuNWs/Nkt1gUm6vJxens+opZJMRZ6fXZBCYbIj2qEPXxQ0LAolRxpG6pHYrXzo&#10;XQ8uhDvmT1LYGxWfYOw3pVldUcZpQidqqBuDbCdoqNWPYkibPCNE18aMoOIUyIQDaPCNMJXoMgLz&#10;U8BjttE7ZQQbRmBTW8C/g3Xvf6i6rzWWHbp1R8XGjsaq4tUaqv0jMoSeu97Ju5r6uRI+PAokstIM&#10;aAHDAx3aQFtyGCTONoC/Tt1Hf+IQWTlrifwl9z+3AhVn5qsldl0WszjakJTZ2ecpKfjWsn5rsdvm&#10;BmgUBa26k0mM/sEcRI3QvNCeLmNWMgkrKXfJZcCDchP6paRNl2q5TG60IU6ElX1yMgaPjY58ee5e&#10;BLqBVIHoeA+HRRHzd9zqfSPSwnIbQNeJeMe+DiOg7UrUHf4EcX3f6snr+L9a/AYAAP//AwBQSwME&#10;FAAGAAgAAAAhAEa3poLfAAAACgEAAA8AAABkcnMvZG93bnJldi54bWxMj8tOwzAQRfdI/IM1SOyo&#10;TSq5bYhTVQhWICoKC5ZuPCQRfkS2m6R/z7CiuxnN0Z1zq+3sLBsxpj54BfcLAQx9E0zvWwWfH893&#10;a2Apa2+0DR4VnDHBtr6+qnRpwuTfcTzkllGIT6VW0OU8lJynpkOn0yIM6On2HaLTmdbYchP1ROHO&#10;8kIIyZ3uPX3o9ICPHTY/h5NTEPb92e7i5m18xdXXyz6LaZZPSt3ezLsHYBnn/A/Dnz6pQ01Ox3Dy&#10;JjGrQK4kqWcFy6IARsC6WNJwJHIjJPC64pcV6l8AAAD//wMAUEsBAi0AFAAGAAgAAAAhALaDOJL+&#10;AAAA4QEAABMAAAAAAAAAAAAAAAAAAAAAAFtDb250ZW50X1R5cGVzXS54bWxQSwECLQAUAAYACAAA&#10;ACEAOP0h/9YAAACUAQAACwAAAAAAAAAAAAAAAAAvAQAAX3JlbHMvLnJlbHNQSwECLQAUAAYACAAA&#10;ACEAAquvok8CAAD3BAAADgAAAAAAAAAAAAAAAAAuAgAAZHJzL2Uyb0RvYy54bWxQSwECLQAUAAYA&#10;CAAAACEARremgt8AAAAKAQAADwAAAAAAAAAAAAAAAACpBAAAZHJzL2Rvd25yZXYueG1sUEsFBgAA&#10;AAAEAAQA8wAAALUFAAAAAA==&#10;" fillcolor="white [3201]" strokecolor="black [3200]" strokeweight="1pt">
                <v:textbox>
                  <w:txbxContent>
                    <w:p w14:paraId="1E8773B4" w14:textId="7104A70E" w:rsidR="007A2CE0" w:rsidRPr="007946FD" w:rsidRDefault="007A2CE0" w:rsidP="007946FD">
                      <w:pPr>
                        <w:bidi/>
                        <w:jc w:val="center"/>
                        <w:rPr>
                          <w:rFonts w:cs="B Nazanin"/>
                        </w:rPr>
                      </w:pPr>
                      <w:r w:rsidRPr="007946FD">
                        <w:rPr>
                          <w:rFonts w:cs="B Nazanin"/>
                          <w:rtl/>
                        </w:rPr>
                        <w:t xml:space="preserve">استراتژی عملیاتی، واحد کسب‌وکار </w:t>
                      </w:r>
                      <w:r w:rsidR="00842974">
                        <w:rPr>
                          <w:rFonts w:cs="B Nazanin" w:hint="cs"/>
                          <w:rtl/>
                        </w:rPr>
                        <w:t>4</w:t>
                      </w:r>
                    </w:p>
                    <w:p w14:paraId="3E624C9D" w14:textId="77777777" w:rsidR="007A2CE0" w:rsidRDefault="007A2CE0" w:rsidP="007946FD">
                      <w:pPr>
                        <w:jc w:val="center"/>
                      </w:pPr>
                    </w:p>
                  </w:txbxContent>
                </v:textbox>
              </v:rect>
            </w:pict>
          </mc:Fallback>
        </mc:AlternateContent>
      </w:r>
    </w:p>
    <w:p w14:paraId="037F257A" w14:textId="33380BE5" w:rsidR="00CA43E3" w:rsidRDefault="00CA43E3" w:rsidP="00CA43E3">
      <w:pPr>
        <w:bidi/>
        <w:jc w:val="lowKashida"/>
        <w:rPr>
          <w:rFonts w:cs="B Nazanin"/>
          <w:sz w:val="26"/>
          <w:szCs w:val="26"/>
          <w:lang w:bidi="fa-IR"/>
        </w:rPr>
      </w:pPr>
    </w:p>
    <w:p w14:paraId="45A8AD3B" w14:textId="655F0A4B" w:rsidR="00CA43E3" w:rsidRDefault="00CA43E3" w:rsidP="00CA43E3">
      <w:pPr>
        <w:bidi/>
        <w:jc w:val="lowKashida"/>
        <w:rPr>
          <w:rFonts w:cs="B Nazanin"/>
          <w:sz w:val="26"/>
          <w:szCs w:val="26"/>
          <w:lang w:bidi="fa-IR"/>
        </w:rPr>
      </w:pPr>
    </w:p>
    <w:p w14:paraId="7753267E" w14:textId="7DAAA459" w:rsidR="00CA43E3" w:rsidRDefault="00CA43E3" w:rsidP="00CA43E3">
      <w:pPr>
        <w:bidi/>
        <w:jc w:val="lowKashida"/>
        <w:rPr>
          <w:rFonts w:cs="B Nazanin"/>
          <w:sz w:val="26"/>
          <w:szCs w:val="26"/>
          <w:lang w:bidi="fa-IR"/>
        </w:rPr>
      </w:pPr>
    </w:p>
    <w:p w14:paraId="1F8C4FAC" w14:textId="1EA9C906" w:rsidR="00CA43E3" w:rsidRDefault="002A0EF5" w:rsidP="00CA43E3">
      <w:pPr>
        <w:bidi/>
        <w:jc w:val="lowKashida"/>
        <w:rPr>
          <w:rFonts w:cs="B Nazanin"/>
          <w:sz w:val="26"/>
          <w:szCs w:val="26"/>
          <w:lang w:bidi="fa-IR"/>
        </w:rPr>
      </w:pPr>
      <w:r>
        <w:rPr>
          <w:rFonts w:cs="B Nazanin"/>
          <w:noProof/>
          <w:sz w:val="26"/>
          <w:szCs w:val="26"/>
          <w:lang w:bidi="fa-IR"/>
        </w:rPr>
        <mc:AlternateContent>
          <mc:Choice Requires="wps">
            <w:drawing>
              <wp:anchor distT="0" distB="0" distL="114300" distR="114300" simplePos="0" relativeHeight="251685888" behindDoc="0" locked="0" layoutInCell="1" allowOverlap="1" wp14:anchorId="1C8202B8" wp14:editId="43BA54BD">
                <wp:simplePos x="0" y="0"/>
                <wp:positionH relativeFrom="column">
                  <wp:posOffset>-327660</wp:posOffset>
                </wp:positionH>
                <wp:positionV relativeFrom="paragraph">
                  <wp:posOffset>250190</wp:posOffset>
                </wp:positionV>
                <wp:extent cx="1737360" cy="1703070"/>
                <wp:effectExtent l="0" t="361950" r="15240" b="11430"/>
                <wp:wrapNone/>
                <wp:docPr id="27" name="Speech Bubble: Oval 27"/>
                <wp:cNvGraphicFramePr/>
                <a:graphic xmlns:a="http://schemas.openxmlformats.org/drawingml/2006/main">
                  <a:graphicData uri="http://schemas.microsoft.com/office/word/2010/wordprocessingShape">
                    <wps:wsp>
                      <wps:cNvSpPr/>
                      <wps:spPr>
                        <a:xfrm flipV="1">
                          <a:off x="0" y="0"/>
                          <a:ext cx="1737360" cy="1703070"/>
                        </a:xfrm>
                        <a:prstGeom prst="wedgeEllipseCallout">
                          <a:avLst>
                            <a:gd name="adj1" fmla="val 14830"/>
                            <a:gd name="adj2" fmla="val 70299"/>
                          </a:avLst>
                        </a:prstGeom>
                      </wps:spPr>
                      <wps:style>
                        <a:lnRef idx="2">
                          <a:schemeClr val="dk1"/>
                        </a:lnRef>
                        <a:fillRef idx="1">
                          <a:schemeClr val="lt1"/>
                        </a:fillRef>
                        <a:effectRef idx="0">
                          <a:schemeClr val="dk1"/>
                        </a:effectRef>
                        <a:fontRef idx="minor">
                          <a:schemeClr val="dk1"/>
                        </a:fontRef>
                      </wps:style>
                      <wps:txbx>
                        <w:txbxContent>
                          <w:p w14:paraId="0E535F67" w14:textId="6B4A53F8" w:rsidR="007A2CE0" w:rsidRPr="00D03E39" w:rsidRDefault="007A2CE0" w:rsidP="00D03E39">
                            <w:pPr>
                              <w:jc w:val="center"/>
                              <w:rPr>
                                <w:rFonts w:cs="B Nazani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202B8" id="Speech Bubble: Oval 27" o:spid="_x0000_s1037" type="#_x0000_t63" style="position:absolute;left:0;text-align:left;margin-left:-25.8pt;margin-top:19.7pt;width:136.8pt;height:134.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w5hQIAAGIFAAAOAAAAZHJzL2Uyb0RvYy54bWysVEtvEzEQviPxHyzf6e4moWmjbqoopQip&#10;aiNa6Nnx2onBL2wnu+HXM/Y+EgrqAXGx5j3zzcNX142SaM+cF0aXuDjLMWKamkroTYm/PN2+u8DI&#10;B6IrIo1mJT4wj6/nb99c1XbGRmZrZMUcgiDaz2pb4m0IdpZlnm6ZIv7MWKZByY1TJADrNlnlSA3R&#10;lcxGeX6e1cZV1hnKvAfpTavE8xSfc0bDA+eeBSRLDLWF9Lr0ruObza/IbOOI3QralUH+oQpFhIak&#10;Q6gbEgjaOfFHKCWoM97wcEaNygzngrKEAdAU+Qs0j1tiWcICzfF2aJP/f2Hp/f7Rrhy0obZ+5oGM&#10;KBruFOJS2K8w04QLKkVNatthaBtrAqIgLKbj6fgcuktBV0zzcT5Njc3aQDGgdT58ZEahSJS4ZtWG&#10;fZCQwLMlkdLsQspC9nc+pDZWSBMF+0KqbwVGXEmYyp5IVEwuxv3UTmxGpzbTfHR5GScLBXQRgepL&#10;APERaqLCQbKYVOrPjCNRAaRRKidtIVtKhyB1iavvRRc1WUYXLqQcnNpOvXCSoXfqbKMbS5s5OOav&#10;ZxusU0ajw+CohDbudWfe2veoW6wRdmjWDYCFiaUCo2htqsPKIWfaM/GW3gqY1x3xYUUcTABmDLce&#10;HuDh0tQlNh2F0da4n3+TR3tYV9BiVMOdldj/2BHHMJKfNCzyZTGZxMNMzOT9dASMO9WsTzV6p5YG&#10;RgE7AdUlMtoH2ZPcGfUMX8IiZgUV0RRyl5gG1zPL0N4/fCqULRbJDI7RknCnHy2NwWOj4748Nc/E&#10;2W5pA+z7velvslutdsuOttFTm8UuGC5CVB772jFwyED99lOc8snq+DXOfwEAAP//AwBQSwMEFAAG&#10;AAgAAAAhAK02EljjAAAACgEAAA8AAABkcnMvZG93bnJldi54bWxMj01PwzAMhu9I/IfISFzQlqyw&#10;DkrTCaHBhQ+JDSGOaWPajsapmmwr/HrMCY62H71+3nw5uk7scQitJw2zqQKBVHnbUq3hdXM3uQQR&#10;oiFrOk+o4QsDLIvjo9xk1h/oBffrWAsOoZAZDU2MfSZlqBp0Jkx9j8S3Dz84E3kcamkHc+Bw18lE&#10;qVQ60xJ/aEyPtw1Wn+ud06DeVu4dn7f9ZvVUbs/u54vv8vFB69OT8eYaRMQx/sHwq8/qULBT6Xdk&#10;g+g0TOazlFEN51cXIBhIkoTLlbxQixRkkcv/FYofAAAA//8DAFBLAQItABQABgAIAAAAIQC2gziS&#10;/gAAAOEBAAATAAAAAAAAAAAAAAAAAAAAAABbQ29udGVudF9UeXBlc10ueG1sUEsBAi0AFAAGAAgA&#10;AAAhADj9If/WAAAAlAEAAAsAAAAAAAAAAAAAAAAALwEAAF9yZWxzLy5yZWxzUEsBAi0AFAAGAAgA&#10;AAAhAOOazDmFAgAAYgUAAA4AAAAAAAAAAAAAAAAALgIAAGRycy9lMm9Eb2MueG1sUEsBAi0AFAAG&#10;AAgAAAAhAK02EljjAAAACgEAAA8AAAAAAAAAAAAAAAAA3wQAAGRycy9kb3ducmV2LnhtbFBLBQYA&#10;AAAABAAEAPMAAADvBQAAAAA=&#10;" adj="14003,25985" fillcolor="white [3201]" strokecolor="black [3200]" strokeweight="1pt">
                <v:textbox>
                  <w:txbxContent>
                    <w:p w14:paraId="0E535F67" w14:textId="6B4A53F8" w:rsidR="007A2CE0" w:rsidRPr="00D03E39" w:rsidRDefault="007A2CE0" w:rsidP="00D03E39">
                      <w:pPr>
                        <w:jc w:val="center"/>
                        <w:rPr>
                          <w:rFonts w:cs="B Nazanin"/>
                          <w:sz w:val="18"/>
                          <w:szCs w:val="18"/>
                        </w:rPr>
                      </w:pPr>
                    </w:p>
                  </w:txbxContent>
                </v:textbox>
              </v:shape>
            </w:pict>
          </mc:Fallback>
        </mc:AlternateContent>
      </w:r>
      <w:r>
        <w:rPr>
          <w:rFonts w:cs="B Nazanin"/>
          <w:noProof/>
          <w:sz w:val="26"/>
          <w:szCs w:val="26"/>
          <w:lang w:bidi="fa-IR"/>
        </w:rPr>
        <mc:AlternateContent>
          <mc:Choice Requires="wps">
            <w:drawing>
              <wp:anchor distT="0" distB="0" distL="114300" distR="114300" simplePos="0" relativeHeight="251687936" behindDoc="0" locked="0" layoutInCell="1" allowOverlap="1" wp14:anchorId="446C7546" wp14:editId="7F65AABD">
                <wp:simplePos x="0" y="0"/>
                <wp:positionH relativeFrom="column">
                  <wp:posOffset>-236220</wp:posOffset>
                </wp:positionH>
                <wp:positionV relativeFrom="paragraph">
                  <wp:posOffset>307340</wp:posOffset>
                </wp:positionV>
                <wp:extent cx="1584960" cy="1592580"/>
                <wp:effectExtent l="0" t="0" r="0" b="0"/>
                <wp:wrapNone/>
                <wp:docPr id="29" name="Oval 29"/>
                <wp:cNvGraphicFramePr/>
                <a:graphic xmlns:a="http://schemas.openxmlformats.org/drawingml/2006/main">
                  <a:graphicData uri="http://schemas.microsoft.com/office/word/2010/wordprocessingShape">
                    <wps:wsp>
                      <wps:cNvSpPr/>
                      <wps:spPr>
                        <a:xfrm>
                          <a:off x="0" y="0"/>
                          <a:ext cx="1584960" cy="1592580"/>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76D9B8DA" w14:textId="003E371A" w:rsidR="007A2CE0" w:rsidRPr="002A0EF5" w:rsidRDefault="007A2CE0" w:rsidP="002A0EF5">
                            <w:pPr>
                              <w:spacing w:after="0"/>
                              <w:jc w:val="center"/>
                              <w:rPr>
                                <w:rFonts w:cs="B Nazanin"/>
                                <w:sz w:val="18"/>
                                <w:szCs w:val="18"/>
                              </w:rPr>
                            </w:pPr>
                            <w:r w:rsidRPr="002A0EF5">
                              <w:rPr>
                                <w:rFonts w:cs="B Nazanin"/>
                                <w:sz w:val="18"/>
                                <w:szCs w:val="18"/>
                                <w:rtl/>
                              </w:rPr>
                              <w:t>بخش‌های بازاریابی، عملیات، منابع انسانی و غیره چگونه می‌توانند بهترین نقش را در استراتژی کسب‌وکار</w:t>
                            </w:r>
                            <w:r w:rsidR="009C07FE">
                              <w:rPr>
                                <w:rFonts w:cs="B Nazanin" w:hint="cs"/>
                                <w:sz w:val="18"/>
                                <w:szCs w:val="18"/>
                                <w:rtl/>
                                <w:lang w:bidi="fa-IR"/>
                              </w:rPr>
                              <w:t xml:space="preserve"> </w:t>
                            </w:r>
                            <w:r w:rsidRPr="002A0EF5">
                              <w:rPr>
                                <w:rFonts w:cs="B Nazanin"/>
                                <w:sz w:val="18"/>
                                <w:szCs w:val="18"/>
                                <w:rtl/>
                              </w:rPr>
                              <w:t>1 ایفا کنند؟</w:t>
                            </w:r>
                          </w:p>
                          <w:p w14:paraId="6CAC0BC9" w14:textId="63BCAB7A" w:rsidR="007A2CE0" w:rsidRPr="00D03E39" w:rsidRDefault="007A2CE0" w:rsidP="00D03E39">
                            <w:pPr>
                              <w:spacing w:after="0"/>
                              <w:jc w:val="center"/>
                              <w:rPr>
                                <w:rFonts w:cs="B Nazani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C7546" id="Oval 29" o:spid="_x0000_s1038" style="position:absolute;left:0;text-align:left;margin-left:-18.6pt;margin-top:24.2pt;width:124.8pt;height:12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o7ZgIAADMFAAAOAAAAZHJzL2Uyb0RvYy54bWysVEtPGzEQvlfqf7B8L5uNEgoRGxQFpaqE&#10;AAEVZ8drJ1a9Htd2spv++s5486ClF6pedu15zzff+Oq6ayzbqhANuIqXZwPOlJNQG7eq+LfnxacL&#10;zmISrhYWnKr4TkV+Pf344ar1EzWENdhaBYZBXJy0vuLrlPykKKJcq0bEM/DKoVJDaETCa1gVdRAt&#10;Rm9sMRwMzosWQu0DSBUjSm96JZ/m+Forme61jioxW3GsLeVvyN8lfYvplZisgvBrI/dliH+oohHG&#10;YdJjqBuRBNsE8yZUY2SACDqdSWgK0NpIlXvAbsrBH908rYVXuRcEJ/ojTPH/hZV32yf/EBCG1sdJ&#10;xCN10enQ0B/rY10Ga3cES3WJSRSW44vR5TliKlFXji+H44sMZ3Fy9yGmLwoaRoeKK2uNj9SQmIjt&#10;bUyYFa0PViR2sDDW5qFY95sADUlSnMrMp7Sziuyse1SamTpXS4Iow2o5t4H1w0Y2YqmHkedg6ECG&#10;GhO+03fvQt4qc+yd/kennB9cOvo3xkHIAOUNUNTAViB36+8lcRUL1739AYoeAMIidcsOEcBhDMmU&#10;REuodw8IAfS8j14uDI7iVsT0IAISHTHB5U33+NEW2orD/sTZGsLPv8nJHvmHWs5aXJyKxx8bERRn&#10;9qtDZl6WoxFtWr6Mxp+HeAmvNcvXGrdp5oD9lfhMeJmPZJ/s4agDNC+44zPKiirhJOauuEzhcJmn&#10;fsb4Skg1m2Uz3C4v0q178pKCE9DEs+fuRQS/52NCKt/BYcnecLK3JU8Hs00CbTJhT7juR4CbmQez&#10;f0Vo9V/fs9XprZv+AgAA//8DAFBLAwQUAAYACAAAACEAVpHxJuAAAAAKAQAADwAAAGRycy9kb3du&#10;cmV2LnhtbEyPTU/DMAyG70j8h8hI3LZ0ocBamk58CAmJCwwE4pY2pi1tnKrJtvLvMSe4vZYfvX5c&#10;bGY3iD1OofOkYbVMQCDV3nbUaHh9uV+sQYRoyJrBE2r4xgCb8vioMLn1B3rG/TY2gkso5EZDG+OY&#10;SxnqFp0JSz8i8e7TT85EHqdG2skcuNwNUiXJhXSmI77QmhFvW6z77c5pyGyvPr7OU9Pf4AOp97fq&#10;7vFp0vr0ZL6+AhFxjn8w/OqzOpTsVPkd2SAGDYuzS8WohnSdgmBArRSHikOWKZBlIf+/UP4AAAD/&#10;/wMAUEsBAi0AFAAGAAgAAAAhALaDOJL+AAAA4QEAABMAAAAAAAAAAAAAAAAAAAAAAFtDb250ZW50&#10;X1R5cGVzXS54bWxQSwECLQAUAAYACAAAACEAOP0h/9YAAACUAQAACwAAAAAAAAAAAAAAAAAvAQAA&#10;X3JlbHMvLnJlbHNQSwECLQAUAAYACAAAACEAgWIKO2YCAAAzBQAADgAAAAAAAAAAAAAAAAAuAgAA&#10;ZHJzL2Uyb0RvYy54bWxQSwECLQAUAAYACAAAACEAVpHxJuAAAAAKAQAADwAAAAAAAAAAAAAAAADA&#10;BAAAZHJzL2Rvd25yZXYueG1sUEsFBgAAAAAEAAQA8wAAAM0FAAAAAA==&#10;" filled="f" stroked="f">
                <v:textbox>
                  <w:txbxContent>
                    <w:p w14:paraId="76D9B8DA" w14:textId="003E371A" w:rsidR="007A2CE0" w:rsidRPr="002A0EF5" w:rsidRDefault="007A2CE0" w:rsidP="002A0EF5">
                      <w:pPr>
                        <w:spacing w:after="0"/>
                        <w:jc w:val="center"/>
                        <w:rPr>
                          <w:rFonts w:cs="B Nazanin"/>
                          <w:sz w:val="18"/>
                          <w:szCs w:val="18"/>
                        </w:rPr>
                      </w:pPr>
                      <w:r w:rsidRPr="002A0EF5">
                        <w:rPr>
                          <w:rFonts w:cs="B Nazanin"/>
                          <w:sz w:val="18"/>
                          <w:szCs w:val="18"/>
                          <w:rtl/>
                        </w:rPr>
                        <w:t>بخش‌های بازاریابی، عملیات، منابع انسانی و غیره چگونه می‌توانند بهترین نقش را در استراتژی کسب‌وکار</w:t>
                      </w:r>
                      <w:r w:rsidR="009C07FE">
                        <w:rPr>
                          <w:rFonts w:cs="B Nazanin" w:hint="cs"/>
                          <w:sz w:val="18"/>
                          <w:szCs w:val="18"/>
                          <w:rtl/>
                          <w:lang w:bidi="fa-IR"/>
                        </w:rPr>
                        <w:t xml:space="preserve"> </w:t>
                      </w:r>
                      <w:r w:rsidRPr="002A0EF5">
                        <w:rPr>
                          <w:rFonts w:cs="B Nazanin"/>
                          <w:sz w:val="18"/>
                          <w:szCs w:val="18"/>
                          <w:rtl/>
                        </w:rPr>
                        <w:t>1 ایفا کنند؟</w:t>
                      </w:r>
                    </w:p>
                    <w:p w14:paraId="6CAC0BC9" w14:textId="63BCAB7A" w:rsidR="007A2CE0" w:rsidRPr="00D03E39" w:rsidRDefault="007A2CE0" w:rsidP="00D03E39">
                      <w:pPr>
                        <w:spacing w:after="0"/>
                        <w:jc w:val="center"/>
                        <w:rPr>
                          <w:rFonts w:cs="B Nazanin"/>
                          <w:sz w:val="18"/>
                          <w:szCs w:val="18"/>
                        </w:rPr>
                      </w:pPr>
                    </w:p>
                  </w:txbxContent>
                </v:textbox>
              </v:oval>
            </w:pict>
          </mc:Fallback>
        </mc:AlternateContent>
      </w:r>
    </w:p>
    <w:p w14:paraId="1CA4F983" w14:textId="2737C53D" w:rsidR="00CA43E3" w:rsidRDefault="00D41E94" w:rsidP="00CA43E3">
      <w:pPr>
        <w:bidi/>
        <w:jc w:val="lowKashida"/>
        <w:rPr>
          <w:rFonts w:cs="B Nazanin"/>
          <w:sz w:val="26"/>
          <w:szCs w:val="26"/>
          <w:lang w:bidi="fa-IR"/>
        </w:rPr>
      </w:pPr>
      <w:r>
        <w:rPr>
          <w:rFonts w:cs="B Nazanin"/>
          <w:noProof/>
          <w:sz w:val="26"/>
          <w:szCs w:val="26"/>
          <w:lang w:bidi="fa-IR"/>
        </w:rPr>
        <mc:AlternateContent>
          <mc:Choice Requires="wps">
            <w:drawing>
              <wp:anchor distT="0" distB="0" distL="114300" distR="114300" simplePos="0" relativeHeight="251686912" behindDoc="0" locked="0" layoutInCell="1" allowOverlap="1" wp14:anchorId="1367EDCE" wp14:editId="5E51B3A5">
                <wp:simplePos x="0" y="0"/>
                <wp:positionH relativeFrom="column">
                  <wp:posOffset>1535430</wp:posOffset>
                </wp:positionH>
                <wp:positionV relativeFrom="paragraph">
                  <wp:posOffset>278130</wp:posOffset>
                </wp:positionV>
                <wp:extent cx="2807970" cy="1101090"/>
                <wp:effectExtent l="19050" t="3257550" r="30480" b="41910"/>
                <wp:wrapNone/>
                <wp:docPr id="28" name="Speech Bubble: Oval 28"/>
                <wp:cNvGraphicFramePr/>
                <a:graphic xmlns:a="http://schemas.openxmlformats.org/drawingml/2006/main">
                  <a:graphicData uri="http://schemas.microsoft.com/office/word/2010/wordprocessingShape">
                    <wps:wsp>
                      <wps:cNvSpPr/>
                      <wps:spPr>
                        <a:xfrm flipV="1">
                          <a:off x="0" y="0"/>
                          <a:ext cx="2807970" cy="1101090"/>
                        </a:xfrm>
                        <a:prstGeom prst="wedgeEllipseCallout">
                          <a:avLst>
                            <a:gd name="adj1" fmla="val -13694"/>
                            <a:gd name="adj2" fmla="val 340361"/>
                          </a:avLst>
                        </a:prstGeom>
                      </wps:spPr>
                      <wps:style>
                        <a:lnRef idx="2">
                          <a:schemeClr val="dk1"/>
                        </a:lnRef>
                        <a:fillRef idx="1">
                          <a:schemeClr val="lt1"/>
                        </a:fillRef>
                        <a:effectRef idx="0">
                          <a:schemeClr val="dk1"/>
                        </a:effectRef>
                        <a:fontRef idx="minor">
                          <a:schemeClr val="dk1"/>
                        </a:fontRef>
                      </wps:style>
                      <wps:txbx>
                        <w:txbxContent>
                          <w:p w14:paraId="3D27B6D8" w14:textId="77777777" w:rsidR="007A2CE0" w:rsidRDefault="007A2CE0" w:rsidP="00D41E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7EDCE" id="Speech Bubble: Oval 28" o:spid="_x0000_s1039" type="#_x0000_t63" style="position:absolute;left:0;text-align:left;margin-left:120.9pt;margin-top:21.9pt;width:221.1pt;height:86.7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CDhwIAAGQFAAAOAAAAZHJzL2Uyb0RvYy54bWysVEtPGzEQvlfqf7B8h91NUiARGxSFUlVC&#10;gAotZ8drJ279qu1kN/z6jr2PpLTiUPVijT3fPL55+PKqURLtmPPC6BIXpzlGTFNTCb0u8denm5ML&#10;jHwguiLSaFbiPfP4av7+3WVtZ2xkNkZWzCFwov2stiXehGBnWebphiniT41lGpTcOEUCXN06qxyp&#10;wbuS2SjPz7LauMo6Q5n38HrdKvE8+eec0XDPuWcByRJDbiGdLp2reGbzSzJbO2I3gnZpkH/IQhGh&#10;Iejg6poEgrZO/OFKCeqMNzycUqMyw7mgLHEANkX+is3jhliWuEBxvB3K5P+fW3q3e7QPDspQWz/z&#10;IEYWDXcKcSnsN+hp4gWZoiaVbT+UjTUBUXgcXeTn03OoLgVdUQCPaSps1jqKDq3z4RMzCkWhxDWr&#10;1uyjhACeLYmUZhtSFLK79SGVsUKaKJgXUn0vMOJKQld2RKKTYnw2nXRtOwKNjkHjST4+KyIIUuh8&#10;gtQnAc8HskkKe8liWKm/MI5EFUmlhNIcsqV0CIKXuPrRe03IaMKFlINRW6tXRjL0Rh02mrE0m4Nh&#10;/na0AZ0iGh0GQyW0cW8b8xbfs265RtqhWTVAFno2jrWKTytT7R8ccqZdFG/pjYCO3RIfHoiDHkCX&#10;YdvDPRxcmrrEppMw2hj38rf3iIeBBS1GNWxaif3PLXEMI/lZwyhPi8kkrma6TD6cj+DijjWrY43e&#10;qqWBVsBUQHZJjPgge5E7o57hU1jEqKAimkLsEtPg+ssytD8AfCuULRYJButoSbjVj5b2Mx/n5al5&#10;Js52Yxtg4u9Mv5XdaLVTdsDGFmmz2AbDRYjKQ127C6wySL/9Fcf3hDp8jvNfAAAA//8DAFBLAwQU&#10;AAYACAAAACEAeo07m98AAAAKAQAADwAAAGRycy9kb3ducmV2LnhtbEyPwU7DMBBE70j8g7VIvbVO&#10;glWqEKdCVZF66KUFenbiJYmI11HstoGvZzmV02o1o5k3xXpyvbjgGDpPGtJFAgKp9rajRsP72+t8&#10;BSJEQ9b0nlDDNwZYl/d3hcmtv9IBL8fYCA6hkBsNbYxDLmWoW3QmLPyAxNqnH52J/I6NtKO5crjr&#10;ZZYkS+lMR9zQmgE3LdZfx7Pj3u1uP9BefihfZ9XPhk6HrTppPXuYXp5BRJzizQx/+IwOJTNV/kw2&#10;iF5DplJGjxrUI182LFeKx1WspE8ZyLKQ/yeUvwAAAP//AwBQSwECLQAUAAYACAAAACEAtoM4kv4A&#10;AADhAQAAEwAAAAAAAAAAAAAAAAAAAAAAW0NvbnRlbnRfVHlwZXNdLnhtbFBLAQItABQABgAIAAAA&#10;IQA4/SH/1gAAAJQBAAALAAAAAAAAAAAAAAAAAC8BAABfcmVscy8ucmVsc1BLAQItABQABgAIAAAA&#10;IQA0iTCDhwIAAGQFAAAOAAAAAAAAAAAAAAAAAC4CAABkcnMvZTJvRG9jLnhtbFBLAQItABQABgAI&#10;AAAAIQB6jTub3wAAAAoBAAAPAAAAAAAAAAAAAAAAAOEEAABkcnMvZG93bnJldi54bWxQSwUGAAAA&#10;AAQABADzAAAA7QUAAAAA&#10;" adj="7842,84318" fillcolor="white [3201]" strokecolor="black [3200]" strokeweight="1pt">
                <v:textbox>
                  <w:txbxContent>
                    <w:p w14:paraId="3D27B6D8" w14:textId="77777777" w:rsidR="007A2CE0" w:rsidRDefault="007A2CE0" w:rsidP="00D41E94">
                      <w:pPr>
                        <w:jc w:val="center"/>
                      </w:pPr>
                    </w:p>
                  </w:txbxContent>
                </v:textbox>
              </v:shape>
            </w:pict>
          </mc:Fallback>
        </mc:AlternateContent>
      </w:r>
    </w:p>
    <w:p w14:paraId="534A1A07" w14:textId="21968C9B" w:rsidR="00CA43E3" w:rsidRDefault="00254ED4" w:rsidP="00CA43E3">
      <w:pPr>
        <w:bidi/>
        <w:jc w:val="lowKashida"/>
        <w:rPr>
          <w:rFonts w:cs="B Nazanin"/>
          <w:sz w:val="26"/>
          <w:szCs w:val="26"/>
          <w:lang w:bidi="fa-IR"/>
        </w:rPr>
      </w:pPr>
      <w:r>
        <w:rPr>
          <w:rFonts w:cs="B Nazanin"/>
          <w:noProof/>
          <w:sz w:val="26"/>
          <w:szCs w:val="26"/>
          <w:lang w:bidi="fa-IR"/>
        </w:rPr>
        <mc:AlternateContent>
          <mc:Choice Requires="wps">
            <w:drawing>
              <wp:anchor distT="0" distB="0" distL="114300" distR="114300" simplePos="0" relativeHeight="251688960" behindDoc="0" locked="0" layoutInCell="1" allowOverlap="1" wp14:anchorId="2A7021D6" wp14:editId="7A5400C7">
                <wp:simplePos x="0" y="0"/>
                <wp:positionH relativeFrom="column">
                  <wp:posOffset>1684020</wp:posOffset>
                </wp:positionH>
                <wp:positionV relativeFrom="paragraph">
                  <wp:posOffset>42545</wp:posOffset>
                </wp:positionV>
                <wp:extent cx="2560320" cy="975360"/>
                <wp:effectExtent l="0" t="0" r="0" b="0"/>
                <wp:wrapNone/>
                <wp:docPr id="31" name="Oval 31"/>
                <wp:cNvGraphicFramePr/>
                <a:graphic xmlns:a="http://schemas.openxmlformats.org/drawingml/2006/main">
                  <a:graphicData uri="http://schemas.microsoft.com/office/word/2010/wordprocessingShape">
                    <wps:wsp>
                      <wps:cNvSpPr/>
                      <wps:spPr>
                        <a:xfrm>
                          <a:off x="0" y="0"/>
                          <a:ext cx="2560320" cy="975360"/>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7C71DED4" w14:textId="13F7573B" w:rsidR="007A2CE0" w:rsidRDefault="007A2CE0" w:rsidP="00254ED4">
                            <w:pPr>
                              <w:bidi/>
                              <w:jc w:val="center"/>
                            </w:pPr>
                            <w:r w:rsidRPr="00254ED4">
                              <w:rPr>
                                <w:rFonts w:cs="B Nazanin"/>
                                <w:sz w:val="18"/>
                                <w:szCs w:val="18"/>
                                <w:rtl/>
                              </w:rPr>
                              <w:t>هماهنگی شرکت برای حمایت بین کسب‌وکارها، ارزش افزوده متقابل ایجاد می‌کند</w:t>
                            </w:r>
                            <w:r w:rsidR="009C07FE">
                              <w:rPr>
                                <w:rFonts w:hint="cs"/>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021D6" id="Oval 31" o:spid="_x0000_s1040" style="position:absolute;left:0;text-align:left;margin-left:132.6pt;margin-top:3.35pt;width:201.6pt;height:7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QqZgIAADIFAAAOAAAAZHJzL2Uyb0RvYy54bWysVEtPGzEQvlfqf7B8bzYJSSgRGxSBqCpF&#10;gICKs+O1E6tej2s72U1/fWe8edDSC1Uvu/a855tvfHnV1pZtVYgGXMkHvT5nykmojFuV/Nvz7afP&#10;nMUkXCUsOFXynYr8avbxw2Xjp2oIa7CVCgyDuDhtfMnXKflpUUS5VrWIPfDKoVJDqEXCa1gVVRAN&#10;Rq9tMez3J0UDofIBpIoRpTedks9yfK2VTPdaR5WYLTnWlvI35O+SvsXsUkxXQfi1kfsyxD9UUQvj&#10;MOkx1I1Igm2CeROqNjJABJ16EuoCtDZS5R6wm0H/j26e1sKr3AuCE/0Rpvj/wsq77ZN/CAhD4+M0&#10;4pG6aHWo6Y/1sTaDtTuCpdrEJAqH40n/bIiYStRdnI/PJhnN4uTtQ0xfFNSMDiVX1hofqR8xFdtF&#10;TJgUrQ9WJHZwa6zNM7HuNwEakqQ4VZlPaWcV2Vn3qDQzVS6WBFGG1fLaBtbNGsmIlR4mnoOhAxlq&#10;TPhO370LeatMsXf6H51yfnDp6F8bByEDlBdAUQNbgdStvg+Iqli47uwPUHQAEBapXbaIAC7hiExJ&#10;tIRq94AQQEf76OWtwVEsREwPIiDPERPc3XSPH22hKTnsT5ytIfz8m5zskX6o5azBvSl5/LERQXFm&#10;vzok5sVgNKJFy5fR+JwYEl5rlq81blNfA/Y3wFfCy3wk+2QPRx2gfsEVn1NWVAknMXfJZQqHy3Xq&#10;ZoyPhFTzeTbD5fIiLdyTlxScgCaePbcvIvg9HxMy+Q4OO/aGk50teTqYbxJokwl7wnU/AlzMPJj9&#10;I0Kb//qerU5P3ewXAAAA//8DAFBLAwQUAAYACAAAACEAyB5IJOAAAAAJAQAADwAAAGRycy9kb3du&#10;cmV2LnhtbEyPy07DMBBF90j8gzVI7KiDad0S4lQ8hITUDbQIxM6JhyQkHke224a/x6xgObpH954p&#10;1pMd2AF96BwpuJxlwJBqZzpqFLzuHi9WwELUZPTgCBV8Y4B1eXpS6Ny4I73gYRsblkoo5FpBG+OY&#10;cx7qFq0OMzcipezTeatjOn3DjdfHVG4HLrJMcqs7SgutHvG+xbrf7q2Ca9OLj6/FXPd3+ETi/a16&#10;2Dx7pc7PptsbYBGn+AfDr35ShzI5VW5PJrBBgZALkVAFcgks5VKu5sCqBMrsCnhZ8P8flD8AAAD/&#10;/wMAUEsBAi0AFAAGAAgAAAAhALaDOJL+AAAA4QEAABMAAAAAAAAAAAAAAAAAAAAAAFtDb250ZW50&#10;X1R5cGVzXS54bWxQSwECLQAUAAYACAAAACEAOP0h/9YAAACUAQAACwAAAAAAAAAAAAAAAAAvAQAA&#10;X3JlbHMvLnJlbHNQSwECLQAUAAYACAAAACEA2RREKmYCAAAyBQAADgAAAAAAAAAAAAAAAAAuAgAA&#10;ZHJzL2Uyb0RvYy54bWxQSwECLQAUAAYACAAAACEAyB5IJOAAAAAJAQAADwAAAAAAAAAAAAAAAADA&#10;BAAAZHJzL2Rvd25yZXYueG1sUEsFBgAAAAAEAAQA8wAAAM0FAAAAAA==&#10;" filled="f" stroked="f">
                <v:textbox>
                  <w:txbxContent>
                    <w:p w14:paraId="7C71DED4" w14:textId="13F7573B" w:rsidR="007A2CE0" w:rsidRDefault="007A2CE0" w:rsidP="00254ED4">
                      <w:pPr>
                        <w:bidi/>
                        <w:jc w:val="center"/>
                      </w:pPr>
                      <w:r w:rsidRPr="00254ED4">
                        <w:rPr>
                          <w:rFonts w:cs="B Nazanin"/>
                          <w:sz w:val="18"/>
                          <w:szCs w:val="18"/>
                          <w:rtl/>
                        </w:rPr>
                        <w:t>هماهنگی شرکت برای حمایت بین کسب‌وکارها، ارزش افزوده متقابل ایجاد می‌کند</w:t>
                      </w:r>
                      <w:r w:rsidR="009C07FE">
                        <w:rPr>
                          <w:rFonts w:hint="cs"/>
                          <w:rtl/>
                        </w:rPr>
                        <w:t xml:space="preserve">. </w:t>
                      </w:r>
                    </w:p>
                  </w:txbxContent>
                </v:textbox>
              </v:oval>
            </w:pict>
          </mc:Fallback>
        </mc:AlternateContent>
      </w:r>
    </w:p>
    <w:p w14:paraId="008F9CEC" w14:textId="1FEDD8FF" w:rsidR="00CA43E3" w:rsidRDefault="00CA43E3" w:rsidP="00CA43E3">
      <w:pPr>
        <w:bidi/>
        <w:jc w:val="lowKashida"/>
        <w:rPr>
          <w:rFonts w:cs="B Nazanin"/>
          <w:sz w:val="26"/>
          <w:szCs w:val="26"/>
          <w:lang w:bidi="fa-IR"/>
        </w:rPr>
      </w:pPr>
    </w:p>
    <w:p w14:paraId="7999CB4E" w14:textId="29FBA2A0" w:rsidR="00CA43E3" w:rsidRDefault="00CA43E3" w:rsidP="00CA43E3">
      <w:pPr>
        <w:bidi/>
        <w:jc w:val="lowKashida"/>
        <w:rPr>
          <w:rFonts w:cs="B Nazanin"/>
          <w:sz w:val="26"/>
          <w:szCs w:val="26"/>
          <w:lang w:bidi="fa-IR"/>
        </w:rPr>
      </w:pPr>
    </w:p>
    <w:p w14:paraId="61811983" w14:textId="1964B3E5" w:rsidR="00CA43E3" w:rsidRDefault="00CA43E3" w:rsidP="00CA43E3">
      <w:pPr>
        <w:bidi/>
        <w:jc w:val="lowKashida"/>
        <w:rPr>
          <w:rFonts w:cs="B Nazanin"/>
          <w:sz w:val="26"/>
          <w:szCs w:val="26"/>
          <w:rtl/>
          <w:lang w:bidi="fa-IR"/>
        </w:rPr>
      </w:pPr>
    </w:p>
    <w:p w14:paraId="7ED0C97E" w14:textId="05230B8B" w:rsidR="000049F2" w:rsidRDefault="00CA43E3" w:rsidP="00285705">
      <w:pPr>
        <w:bidi/>
        <w:jc w:val="center"/>
        <w:rPr>
          <w:rFonts w:cs="B Nazanin"/>
          <w:sz w:val="26"/>
          <w:szCs w:val="26"/>
          <w:lang w:bidi="fa-IR"/>
        </w:rPr>
      </w:pPr>
      <w:r w:rsidRPr="00CA43E3">
        <w:rPr>
          <w:rFonts w:cs="B Nazanin" w:hint="cs"/>
          <w:sz w:val="26"/>
          <w:szCs w:val="26"/>
          <w:rtl/>
          <w:lang w:bidi="fa-IR"/>
        </w:rPr>
        <w:t>شکل</w:t>
      </w:r>
      <w:r w:rsidRPr="00CA43E3">
        <w:rPr>
          <w:rFonts w:cs="B Nazanin"/>
          <w:sz w:val="26"/>
          <w:szCs w:val="26"/>
          <w:rtl/>
          <w:lang w:bidi="fa-IR"/>
        </w:rPr>
        <w:t xml:space="preserve"> 2.1 </w:t>
      </w:r>
      <w:r w:rsidRPr="00CA43E3">
        <w:rPr>
          <w:rFonts w:cs="B Nazanin" w:hint="cs"/>
          <w:sz w:val="26"/>
          <w:szCs w:val="26"/>
          <w:rtl/>
          <w:lang w:bidi="fa-IR"/>
        </w:rPr>
        <w:t>سطوح</w:t>
      </w:r>
      <w:r w:rsidRPr="00CA43E3">
        <w:rPr>
          <w:rFonts w:cs="B Nazanin"/>
          <w:sz w:val="26"/>
          <w:szCs w:val="26"/>
          <w:rtl/>
          <w:lang w:bidi="fa-IR"/>
        </w:rPr>
        <w:t xml:space="preserve"> </w:t>
      </w:r>
      <w:r w:rsidRPr="00CA43E3">
        <w:rPr>
          <w:rFonts w:cs="B Nazanin" w:hint="cs"/>
          <w:sz w:val="26"/>
          <w:szCs w:val="26"/>
          <w:rtl/>
          <w:lang w:bidi="fa-IR"/>
        </w:rPr>
        <w:t>استراتژی</w:t>
      </w:r>
      <w:r w:rsidRPr="00CA43E3">
        <w:rPr>
          <w:rFonts w:cs="B Nazanin"/>
          <w:sz w:val="26"/>
          <w:szCs w:val="26"/>
          <w:rtl/>
          <w:lang w:bidi="fa-IR"/>
        </w:rPr>
        <w:t xml:space="preserve"> </w:t>
      </w:r>
      <w:r w:rsidRPr="00CA43E3">
        <w:rPr>
          <w:rFonts w:cs="B Nazanin" w:hint="cs"/>
          <w:sz w:val="26"/>
          <w:szCs w:val="26"/>
          <w:rtl/>
          <w:lang w:bidi="fa-IR"/>
        </w:rPr>
        <w:t>در</w:t>
      </w:r>
      <w:r w:rsidRPr="00CA43E3">
        <w:rPr>
          <w:rFonts w:cs="B Nazanin"/>
          <w:sz w:val="26"/>
          <w:szCs w:val="26"/>
          <w:rtl/>
          <w:lang w:bidi="fa-IR"/>
        </w:rPr>
        <w:t xml:space="preserve"> </w:t>
      </w:r>
      <w:r w:rsidRPr="00CA43E3">
        <w:rPr>
          <w:rFonts w:cs="B Nazanin" w:hint="cs"/>
          <w:sz w:val="26"/>
          <w:szCs w:val="26"/>
          <w:rtl/>
          <w:lang w:bidi="fa-IR"/>
        </w:rPr>
        <w:t>یک</w:t>
      </w:r>
      <w:r w:rsidRPr="00CA43E3">
        <w:rPr>
          <w:rFonts w:cs="B Nazanin"/>
          <w:sz w:val="26"/>
          <w:szCs w:val="26"/>
          <w:rtl/>
          <w:lang w:bidi="fa-IR"/>
        </w:rPr>
        <w:t xml:space="preserve"> </w:t>
      </w:r>
      <w:r w:rsidRPr="00CA43E3">
        <w:rPr>
          <w:rFonts w:cs="B Nazanin" w:hint="cs"/>
          <w:sz w:val="26"/>
          <w:szCs w:val="26"/>
          <w:rtl/>
          <w:lang w:bidi="fa-IR"/>
        </w:rPr>
        <w:t>سازمان</w:t>
      </w:r>
      <w:r w:rsidRPr="00CA43E3">
        <w:rPr>
          <w:rFonts w:cs="B Nazanin"/>
          <w:sz w:val="26"/>
          <w:szCs w:val="26"/>
          <w:rtl/>
          <w:lang w:bidi="fa-IR"/>
        </w:rPr>
        <w:t xml:space="preserve"> </w:t>
      </w:r>
      <w:r w:rsidRPr="00CA43E3">
        <w:rPr>
          <w:rFonts w:cs="B Nazanin" w:hint="cs"/>
          <w:sz w:val="26"/>
          <w:szCs w:val="26"/>
          <w:rtl/>
          <w:lang w:bidi="fa-IR"/>
        </w:rPr>
        <w:t>عمومی</w:t>
      </w:r>
    </w:p>
    <w:p w14:paraId="4D9A9D6A" w14:textId="35267042" w:rsidR="00B5698D" w:rsidRDefault="00285705" w:rsidP="00B5698D">
      <w:pPr>
        <w:bidi/>
        <w:jc w:val="lowKashida"/>
        <w:rPr>
          <w:rFonts w:cs="B Nazanin"/>
          <w:sz w:val="26"/>
          <w:szCs w:val="26"/>
          <w:rtl/>
          <w:lang w:bidi="fa-IR"/>
        </w:rPr>
      </w:pPr>
      <w:r w:rsidRPr="00285705">
        <w:rPr>
          <w:rFonts w:cs="B Nazanin"/>
          <w:sz w:val="26"/>
          <w:szCs w:val="26"/>
          <w:rtl/>
        </w:rPr>
        <w:t xml:space="preserve">هدف از تمامی این سطوح استراتژی، تحقق مأموریت کلی سازمان است. این مأموریت ممکن است اغلب ماهیت تجاری داشته باشد، اما در بسیاری از موارد نیز </w:t>
      </w:r>
      <w:r w:rsidR="00920AFB">
        <w:rPr>
          <w:rFonts w:cs="B Nazanin" w:hint="cs"/>
          <w:sz w:val="26"/>
          <w:szCs w:val="26"/>
          <w:rtl/>
        </w:rPr>
        <w:t>می تواند ماهیت</w:t>
      </w:r>
      <w:r w:rsidRPr="00285705">
        <w:rPr>
          <w:rFonts w:cs="B Nazanin"/>
          <w:sz w:val="26"/>
          <w:szCs w:val="26"/>
          <w:rtl/>
        </w:rPr>
        <w:t xml:space="preserve"> دولتی، اجتماعی یا خیریه‌</w:t>
      </w:r>
      <w:r w:rsidR="00920AFB">
        <w:rPr>
          <w:rFonts w:cs="B Nazanin" w:hint="cs"/>
          <w:sz w:val="26"/>
          <w:szCs w:val="26"/>
          <w:rtl/>
        </w:rPr>
        <w:t xml:space="preserve"> داشته</w:t>
      </w:r>
      <w:r w:rsidRPr="00285705">
        <w:rPr>
          <w:rFonts w:cs="B Nazanin"/>
          <w:sz w:val="26"/>
          <w:szCs w:val="26"/>
          <w:rtl/>
        </w:rPr>
        <w:t xml:space="preserve"> باشد. به طور کلی، مأموریت نه تنها </w:t>
      </w:r>
      <w:r w:rsidR="00920AFB">
        <w:rPr>
          <w:rFonts w:cs="B Nazanin" w:hint="cs"/>
          <w:sz w:val="26"/>
          <w:szCs w:val="26"/>
          <w:rtl/>
        </w:rPr>
        <w:t>در صدد خلق</w:t>
      </w:r>
      <w:r w:rsidRPr="00285705">
        <w:rPr>
          <w:rFonts w:cs="B Nazanin"/>
          <w:sz w:val="26"/>
          <w:szCs w:val="26"/>
          <w:rtl/>
        </w:rPr>
        <w:t xml:space="preserve"> ارزش و اطمینان مالی</w:t>
      </w:r>
      <w:r w:rsidR="00920AFB">
        <w:rPr>
          <w:rFonts w:cs="B Nazanin" w:hint="cs"/>
          <w:sz w:val="26"/>
          <w:szCs w:val="26"/>
          <w:rtl/>
        </w:rPr>
        <w:t xml:space="preserve"> است</w:t>
      </w:r>
      <w:r w:rsidRPr="00285705">
        <w:rPr>
          <w:rFonts w:cs="B Nazanin"/>
          <w:sz w:val="26"/>
          <w:szCs w:val="26"/>
          <w:rtl/>
        </w:rPr>
        <w:t xml:space="preserve"> بلکه </w:t>
      </w:r>
      <w:r w:rsidR="00920AFB">
        <w:rPr>
          <w:rFonts w:cs="B Nazanin" w:hint="cs"/>
          <w:sz w:val="26"/>
          <w:szCs w:val="26"/>
          <w:rtl/>
        </w:rPr>
        <w:t>به دنبال خلق</w:t>
      </w:r>
      <w:r w:rsidRPr="00285705">
        <w:rPr>
          <w:rFonts w:cs="B Nazanin"/>
          <w:sz w:val="26"/>
          <w:szCs w:val="26"/>
          <w:rtl/>
        </w:rPr>
        <w:t xml:space="preserve"> ارزش اجتماعی برای ذینفعان سازمان (مانند مالکان، مشتریان، مراجعین، کاربران خدمات، تأمین‌کنندگان، کارکنان و غیره) است. اما برای اینکه تحقق</w:t>
      </w:r>
      <w:r w:rsidR="00920AFB">
        <w:rPr>
          <w:rFonts w:cs="B Nazanin" w:hint="cs"/>
          <w:sz w:val="26"/>
          <w:szCs w:val="26"/>
          <w:rtl/>
        </w:rPr>
        <w:t xml:space="preserve"> ماموریت</w:t>
      </w:r>
      <w:r w:rsidRPr="00285705">
        <w:rPr>
          <w:rFonts w:cs="B Nazanin"/>
          <w:sz w:val="26"/>
          <w:szCs w:val="26"/>
          <w:rtl/>
        </w:rPr>
        <w:t xml:space="preserve"> موفقیت‌آمیز باشد، باید اطمینان </w:t>
      </w:r>
      <w:r w:rsidR="00920AFB">
        <w:rPr>
          <w:rFonts w:cs="B Nazanin" w:hint="cs"/>
          <w:sz w:val="26"/>
          <w:szCs w:val="26"/>
          <w:rtl/>
        </w:rPr>
        <w:t>یافت</w:t>
      </w:r>
      <w:r w:rsidRPr="00285705">
        <w:rPr>
          <w:rFonts w:cs="B Nazanin"/>
          <w:sz w:val="26"/>
          <w:szCs w:val="26"/>
          <w:rtl/>
        </w:rPr>
        <w:t xml:space="preserve"> که استراتژی‌های اجرایی در سطوح پایین‌تر با استراتژی‌های اجرا شده در سطوح بالاتر همخوانی و هماهنگی داشته باشند. این کار به‌ویژه در سازمان‌های بزرگ، آسان نیست. رویکرد معمول برای این کار تعیین، نظارت، </w:t>
      </w:r>
      <w:r w:rsidR="00920AFB">
        <w:rPr>
          <w:rFonts w:cs="B Nazanin" w:hint="cs"/>
          <w:sz w:val="26"/>
          <w:szCs w:val="26"/>
          <w:rtl/>
        </w:rPr>
        <w:t>بررسی</w:t>
      </w:r>
      <w:r w:rsidRPr="00285705">
        <w:rPr>
          <w:rFonts w:cs="B Nazanin"/>
          <w:sz w:val="26"/>
          <w:szCs w:val="26"/>
          <w:rtl/>
        </w:rPr>
        <w:t xml:space="preserve"> </w:t>
      </w:r>
      <w:r w:rsidR="00920AFB" w:rsidRPr="00285705">
        <w:rPr>
          <w:rFonts w:cs="B Nazanin"/>
          <w:sz w:val="26"/>
          <w:szCs w:val="26"/>
          <w:rtl/>
        </w:rPr>
        <w:t xml:space="preserve">دقیق </w:t>
      </w:r>
      <w:r w:rsidRPr="00285705">
        <w:rPr>
          <w:rFonts w:cs="B Nazanin"/>
          <w:sz w:val="26"/>
          <w:szCs w:val="26"/>
          <w:rtl/>
        </w:rPr>
        <w:t xml:space="preserve">و </w:t>
      </w:r>
      <w:r w:rsidR="00920AFB">
        <w:rPr>
          <w:rFonts w:cs="B Nazanin" w:hint="cs"/>
          <w:sz w:val="26"/>
          <w:szCs w:val="26"/>
          <w:rtl/>
        </w:rPr>
        <w:t>بازنگری</w:t>
      </w:r>
      <w:r w:rsidRPr="00285705">
        <w:rPr>
          <w:rFonts w:cs="B Nazanin"/>
          <w:sz w:val="26"/>
          <w:szCs w:val="26"/>
          <w:rtl/>
        </w:rPr>
        <w:t xml:space="preserve"> منظم اهداف عملیاتی و واحدهای کسب‌وکار است</w:t>
      </w:r>
      <w:r w:rsidR="00920AFB">
        <w:rPr>
          <w:rFonts w:cs="B Nazanin" w:hint="cs"/>
          <w:sz w:val="26"/>
          <w:szCs w:val="26"/>
          <w:rtl/>
          <w:lang w:bidi="fa-IR"/>
        </w:rPr>
        <w:t xml:space="preserve">. </w:t>
      </w:r>
    </w:p>
    <w:p w14:paraId="554AF14C" w14:textId="0688CA1E" w:rsidR="00CF028B" w:rsidRDefault="00CF028B" w:rsidP="00CF028B">
      <w:pPr>
        <w:bidi/>
        <w:jc w:val="lowKashida"/>
        <w:rPr>
          <w:rFonts w:cs="B Nazanin"/>
          <w:sz w:val="26"/>
          <w:szCs w:val="26"/>
          <w:rtl/>
          <w:lang w:bidi="fa-IR"/>
        </w:rPr>
      </w:pPr>
    </w:p>
    <w:p w14:paraId="48BE98B8" w14:textId="3448F4F6" w:rsidR="00B5698D" w:rsidRDefault="00B5698D" w:rsidP="00B5698D">
      <w:pPr>
        <w:bidi/>
        <w:jc w:val="lowKashida"/>
        <w:rPr>
          <w:rFonts w:cs="B Nazanin"/>
          <w:sz w:val="26"/>
          <w:szCs w:val="26"/>
          <w:rtl/>
          <w:lang w:bidi="fa-IR"/>
        </w:rPr>
      </w:pPr>
      <w:r w:rsidRPr="00B5698D">
        <w:rPr>
          <w:rFonts w:cs="B Nazanin"/>
          <w:noProof/>
          <w:sz w:val="26"/>
          <w:szCs w:val="26"/>
          <w:lang w:bidi="fa-IR"/>
        </w:rPr>
        <w:lastRenderedPageBreak/>
        <mc:AlternateContent>
          <mc:Choice Requires="wps">
            <w:drawing>
              <wp:anchor distT="0" distB="0" distL="114300" distR="114300" simplePos="0" relativeHeight="251696128" behindDoc="0" locked="0" layoutInCell="1" allowOverlap="1" wp14:anchorId="742A4ACA" wp14:editId="656F1CA4">
                <wp:simplePos x="0" y="0"/>
                <wp:positionH relativeFrom="column">
                  <wp:posOffset>30480</wp:posOffset>
                </wp:positionH>
                <wp:positionV relativeFrom="paragraph">
                  <wp:posOffset>175260</wp:posOffset>
                </wp:positionV>
                <wp:extent cx="6042660" cy="8382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042660" cy="83820"/>
                        </a:xfrm>
                        <a:prstGeom prst="rect">
                          <a:avLst/>
                        </a:prstGeom>
                        <a:solidFill>
                          <a:sysClr val="windowText" lastClr="000000"/>
                        </a:solidFill>
                        <a:ln>
                          <a:noFill/>
                        </a:ln>
                        <a:effectLst/>
                      </wps:spPr>
                      <wps:txbx>
                        <w:txbxContent>
                          <w:p w14:paraId="234E1B74" w14:textId="77777777" w:rsidR="007A2CE0" w:rsidRDefault="007A2CE0" w:rsidP="00B569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A4ACA" id="_x0000_t202" coordsize="21600,21600" o:spt="202" path="m,l,21600r21600,l21600,xe">
                <v:stroke joinstyle="miter"/>
                <v:path gradientshapeok="t" o:connecttype="rect"/>
              </v:shapetype>
              <v:shape id="Text Box 35" o:spid="_x0000_s1041" type="#_x0000_t202" style="position:absolute;left:0;text-align:left;margin-left:2.4pt;margin-top:13.8pt;width:475.8pt;height: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JNOwIAAHUEAAAOAAAAZHJzL2Uyb0RvYy54bWysVE1vGjEQvVfqf7B8bxYooRRliShRqkpR&#10;EgmqnI3Xm13J63Ftwy799X328tW0p6oczNhvmI/3Zri57RrNdsr5mkzOh1cDzpSRVNTmNeff1/cf&#10;ppz5IEwhNBmV873y/Hb+/t1Na2dqRBXpQjmGIMbPWpvzKgQ7yzIvK9UIf0VWGYAluUYEXN1rVjjR&#10;Inqjs9FgMMlacoV1JJX3eL3rQT5P8ctSyfBUll4FpnOO2kI6XTo38czmN2L26oStankoQ/xDFY2o&#10;DZKeQt2JINjW1X+EamrpyFMZriQ1GZVlLVXqAd0MB2+6WVXCqtQLyPH2RJP/f2Hl425lnx0L3Rfq&#10;IGAkpLV+5vEY++lK18RvVMqAg8L9iTbVBSbxOBmMR5MJIAls+nE6SrRm5x9b58NXRQ2LRs4dVElk&#10;id2DD0gI16NLzOVJ18V9rXW67P1SO7YTEBC6F9SukZczLXwAgGLSJ9aNML/9VJsYwFAM1cP9i0pz&#10;cUh9bjZaodt0rC5AxPWRiQ0VexDkqJ8db+V9jTYekP9ZOAwLGscChCccpaY253SwOKvI/fzbe/SH&#10;hkA5azF8Ofc/tsIptPXNQN3Pw/E4Tmu6jK8/gVHmLpHNJWK2zZJAzxCrZmUyo3/QR7N01LxgTxYx&#10;KyBhJHLnHDT25jL0K4E9k2qxSE6YTyvCg1lZGUNHKqNI6+5FOHtQMkCKRzqOqZi9EbT37UVYbAOV&#10;dVI7Et2zCs3iBbOd1DvsYVyey3vyOv9bzH8BAAD//wMAUEsDBBQABgAIAAAAIQDSPhoK3AAAAAcB&#10;AAAPAAAAZHJzL2Rvd25yZXYueG1sTM6xTsMwEAbgHYl3sA6JjTpEjRvSOBWq1K0LpQNsTmySqPY5&#10;2G6bvj3HBOPdf/rvqzezs+xiQhw9SnheZMAMdl6P2Es4vu+eSmAxKdTKejQSbibCprm/q1Wl/RXf&#10;zOWQekYlGCslYUhpqjiP3WCcigs/GaTsywenEo2h5zqoK5U7y/MsE9ypEenDoCazHUx3OpydBFGs&#10;dr1IOuTlx227/2zF3hbfUj4+zK9rYMnM6e8YfvlEh4ZMrT+jjsxKWBI8SchXAhjFL4VYAmtpn5XA&#10;m5r/9zc/AAAA//8DAFBLAQItABQABgAIAAAAIQC2gziS/gAAAOEBAAATAAAAAAAAAAAAAAAAAAAA&#10;AABbQ29udGVudF9UeXBlc10ueG1sUEsBAi0AFAAGAAgAAAAhADj9If/WAAAAlAEAAAsAAAAAAAAA&#10;AAAAAAAALwEAAF9yZWxzLy5yZWxzUEsBAi0AFAAGAAgAAAAhAHW0Yk07AgAAdQQAAA4AAAAAAAAA&#10;AAAAAAAALgIAAGRycy9lMm9Eb2MueG1sUEsBAi0AFAAGAAgAAAAhANI+GgrcAAAABwEAAA8AAAAA&#10;AAAAAAAAAAAAlQQAAGRycy9kb3ducmV2LnhtbFBLBQYAAAAABAAEAPMAAACeBQAAAAA=&#10;" fillcolor="windowText" stroked="f">
                <v:textbox>
                  <w:txbxContent>
                    <w:p w14:paraId="234E1B74" w14:textId="77777777" w:rsidR="007A2CE0" w:rsidRDefault="007A2CE0" w:rsidP="00B5698D"/>
                  </w:txbxContent>
                </v:textbox>
              </v:shape>
            </w:pict>
          </mc:Fallback>
        </mc:AlternateContent>
      </w:r>
      <w:r w:rsidRPr="00B5698D">
        <w:rPr>
          <w:rFonts w:cs="B Nazanin"/>
          <w:noProof/>
          <w:sz w:val="26"/>
          <w:szCs w:val="26"/>
          <w:lang w:bidi="fa-IR"/>
        </w:rPr>
        <mc:AlternateContent>
          <mc:Choice Requires="wps">
            <w:drawing>
              <wp:anchor distT="0" distB="0" distL="114300" distR="114300" simplePos="0" relativeHeight="251694080" behindDoc="0" locked="0" layoutInCell="1" allowOverlap="1" wp14:anchorId="74666DFE" wp14:editId="03AED6B2">
                <wp:simplePos x="0" y="0"/>
                <wp:positionH relativeFrom="column">
                  <wp:posOffset>30480</wp:posOffset>
                </wp:positionH>
                <wp:positionV relativeFrom="paragraph">
                  <wp:posOffset>297180</wp:posOffset>
                </wp:positionV>
                <wp:extent cx="6042660" cy="335280"/>
                <wp:effectExtent l="0" t="0" r="15240" b="26670"/>
                <wp:wrapNone/>
                <wp:docPr id="34" name="Text Box 34"/>
                <wp:cNvGraphicFramePr/>
                <a:graphic xmlns:a="http://schemas.openxmlformats.org/drawingml/2006/main">
                  <a:graphicData uri="http://schemas.microsoft.com/office/word/2010/wordprocessingShape">
                    <wps:wsp>
                      <wps:cNvSpPr txBox="1"/>
                      <wps:spPr>
                        <a:xfrm>
                          <a:off x="0" y="0"/>
                          <a:ext cx="6042660" cy="33528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3321B21" w14:textId="29A49B26" w:rsidR="007A2CE0" w:rsidRPr="00CF028B" w:rsidRDefault="00920AFB" w:rsidP="00B5698D">
                            <w:pPr>
                              <w:bidi/>
                              <w:rPr>
                                <w:rFonts w:cs="B Nazanin"/>
                                <w:b/>
                                <w:bCs/>
                                <w:sz w:val="26"/>
                                <w:szCs w:val="26"/>
                                <w:lang w:bidi="fa-IR"/>
                              </w:rPr>
                            </w:pPr>
                            <w:r>
                              <w:rPr>
                                <w:rFonts w:cs="B Nazanin" w:hint="cs"/>
                                <w:b/>
                                <w:bCs/>
                                <w:sz w:val="26"/>
                                <w:szCs w:val="26"/>
                                <w:rtl/>
                              </w:rPr>
                              <w:t>موردکاوی فصل</w:t>
                            </w:r>
                            <w:r w:rsidR="0095350D">
                              <w:rPr>
                                <w:rFonts w:cs="B Nazanin" w:hint="cs"/>
                                <w:b/>
                                <w:bCs/>
                                <w:sz w:val="26"/>
                                <w:szCs w:val="26"/>
                                <w:rtl/>
                              </w:rPr>
                              <w:t>:</w:t>
                            </w:r>
                            <w:r w:rsidR="007A2CE0" w:rsidRPr="00CF028B">
                              <w:rPr>
                                <w:rFonts w:cs="B Nazanin"/>
                                <w:b/>
                                <w:bCs/>
                                <w:sz w:val="26"/>
                                <w:szCs w:val="26"/>
                                <w:rtl/>
                              </w:rPr>
                              <w:t xml:space="preserve"> تسلا</w:t>
                            </w:r>
                          </w:p>
                          <w:p w14:paraId="34477092" w14:textId="77777777" w:rsidR="007A2CE0" w:rsidRDefault="007A2CE0" w:rsidP="00B569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66DFE" id="Text Box 34" o:spid="_x0000_s1042" type="#_x0000_t202" style="position:absolute;left:0;text-align:left;margin-left:2.4pt;margin-top:23.4pt;width:475.8pt;height:2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b03wIAAJIGAAAOAAAAZHJzL2Uyb0RvYy54bWysVdtqGzEQfS/0H4Tem11f45isg5uQUkiT&#10;QFLyLGu1uwKtpEpje9Ov70haX5qaQktskKW56cwZzfjyqmsV2QjnpdEFHZzllAjNTSl1XdDvz7ef&#10;ZpR4YLpkymhR0Ffh6dXi44fLrZ2LoWmMKoUjGET7+dYWtAGw8yzzvBEt82fGCo3KyriWAR5dnZWO&#10;bTF6q7Jhnk+zrXGldYYL71F6k5R0EeNXleDwUFVeAFEFRWwQVxfXVVizxSWb147ZRvIeBvsPFC2T&#10;Gi/dh7phwMjayT9CtZI7400FZ9y0makqyUXMAbMZ5G+yeWqYFTEXJMfbPU3+/cLy+82TfXQEus+m&#10;wwIGQrbWzz0KQz5d5drwi0gJ6pHC1z1togPCUTjNx8PpFFUcdaPRZDiLvGYHb+s8fBGmJWFTUIdl&#10;iWyxzZ0HvBFNdyY9ieWtVIo4Ay8SmshDABeVHn3ShliDVORR7F29ulaObBhWejkJ3yhX6/abKZN4&#10;MMjxk2ruGRzk+WQvB6khWU/PeyGi66NHpLU/vj14/gOCo5t+RzA6geB8J/wrgpjUe0C4OAFhFqIH&#10;xk5AQFG9K4aSmrDQ85MxOqAL8ZwpUfaPJZg6FosayFOabPHdjCbh0TBs+0oxwG1r0cHrmhKmapwn&#10;HFwqrlFy73yq0j3AY7PwoG6Yb1IxfVClyrcScOQo2RZ0lrAmb6UDNBGHRv8sD50QdtCtOiIR4WC6&#10;a5OVKV+xe/CdhkSJt/xW4r13zMMjczhJUIjTER5wqZTBpE2/o6Qx7ucpebDHBkctJVucTMjIjzVz&#10;ghL1VeN7vxiMxxgW4mE8OR/iwR1rVscavW6vDbbEIKKL22AParetnGlfcIguw62oYprj3QXFeqTt&#10;NaR5iUOYi+UyGuHwsgzu9JPlu74MfD93L8zZvssB58O92c0wNn/T7Mk2UK7Ncg2mknESBKITq/jm&#10;wgEHX2q7NKTDZD0+R6vDX8niFwAAAP//AwBQSwMEFAAGAAgAAAAhAM7ogC7fAAAABwEAAA8AAABk&#10;cnMvZG93bnJldi54bWxMjs1uwjAQhO+V+g7WVuqtOEQQlTQOKqg/h56gBak3Ey9JlHgdxQ6EPn2X&#10;U3uaHc1q5suWo23FCXtfO1IwnUQgkApnaioVfH2+PjyC8EGT0a0jVHBBD8v89ibTqXFn2uBpG0rB&#10;JeRTraAKoUul9EWFVvuJ65A4O7re6sC2L6Xp9ZnLbSvjKEqk1TXxQqU7XFdYNNvBKnh/2c+Pl1X8&#10;MzQfze77bbVZT+NKqfu78fkJRMAx/D3DFZ/RIWemgxvIeNEqmDF4YElYOV7MkxmIAx+LBGSeyf/8&#10;+S8AAAD//wMAUEsBAi0AFAAGAAgAAAAhALaDOJL+AAAA4QEAABMAAAAAAAAAAAAAAAAAAAAAAFtD&#10;b250ZW50X1R5cGVzXS54bWxQSwECLQAUAAYACAAAACEAOP0h/9YAAACUAQAACwAAAAAAAAAAAAAA&#10;AAAvAQAAX3JlbHMvLnJlbHNQSwECLQAUAAYACAAAACEALx2G9N8CAACSBgAADgAAAAAAAAAAAAAA&#10;AAAuAgAAZHJzL2Uyb0RvYy54bWxQSwECLQAUAAYACAAAACEAzuiALt8AAAAHAQAADwAAAAAAAAAA&#10;AAAAAAA5BQAAZHJzL2Rvd25yZXYueG1sUEsFBgAAAAAEAAQA8wAAAEUGAAAAAA==&#10;" fillcolor="#d2d2d2" strokecolor="#a5a5a5" strokeweight=".5pt">
                <v:fill color2="silver" rotate="t" colors="0 #d2d2d2;.5 #c8c8c8;1 silver" focus="100%" type="gradient">
                  <o:fill v:ext="view" type="gradientUnscaled"/>
                </v:fill>
                <v:textbox>
                  <w:txbxContent>
                    <w:p w14:paraId="03321B21" w14:textId="29A49B26" w:rsidR="007A2CE0" w:rsidRPr="00CF028B" w:rsidRDefault="00920AFB" w:rsidP="00B5698D">
                      <w:pPr>
                        <w:bidi/>
                        <w:rPr>
                          <w:rFonts w:cs="B Nazanin"/>
                          <w:b/>
                          <w:bCs/>
                          <w:sz w:val="26"/>
                          <w:szCs w:val="26"/>
                          <w:lang w:bidi="fa-IR"/>
                        </w:rPr>
                      </w:pPr>
                      <w:r>
                        <w:rPr>
                          <w:rFonts w:cs="B Nazanin" w:hint="cs"/>
                          <w:b/>
                          <w:bCs/>
                          <w:sz w:val="26"/>
                          <w:szCs w:val="26"/>
                          <w:rtl/>
                        </w:rPr>
                        <w:t>موردکاوی فصل</w:t>
                      </w:r>
                      <w:r w:rsidR="0095350D">
                        <w:rPr>
                          <w:rFonts w:cs="B Nazanin" w:hint="cs"/>
                          <w:b/>
                          <w:bCs/>
                          <w:sz w:val="26"/>
                          <w:szCs w:val="26"/>
                          <w:rtl/>
                        </w:rPr>
                        <w:t>:</w:t>
                      </w:r>
                      <w:r w:rsidR="007A2CE0" w:rsidRPr="00CF028B">
                        <w:rPr>
                          <w:rFonts w:cs="B Nazanin"/>
                          <w:b/>
                          <w:bCs/>
                          <w:sz w:val="26"/>
                          <w:szCs w:val="26"/>
                          <w:rtl/>
                        </w:rPr>
                        <w:t xml:space="preserve"> تسلا</w:t>
                      </w:r>
                    </w:p>
                    <w:p w14:paraId="34477092" w14:textId="77777777" w:rsidR="007A2CE0" w:rsidRDefault="007A2CE0" w:rsidP="00B5698D"/>
                  </w:txbxContent>
                </v:textbox>
              </v:shape>
            </w:pict>
          </mc:Fallback>
        </mc:AlternateContent>
      </w:r>
    </w:p>
    <w:p w14:paraId="6E0EDC79" w14:textId="086E450F" w:rsidR="00B5698D" w:rsidRDefault="00B5698D" w:rsidP="00B5698D">
      <w:pPr>
        <w:bidi/>
        <w:jc w:val="lowKashida"/>
        <w:rPr>
          <w:rFonts w:cs="B Nazanin"/>
          <w:sz w:val="26"/>
          <w:szCs w:val="26"/>
          <w:rtl/>
          <w:lang w:bidi="fa-IR"/>
        </w:rPr>
      </w:pPr>
    </w:p>
    <w:tbl>
      <w:tblPr>
        <w:tblStyle w:val="TableGrid"/>
        <w:bidiVisual/>
        <w:tblW w:w="9535" w:type="dxa"/>
        <w:tblInd w:w="-235" w:type="dxa"/>
        <w:tblLook w:val="04A0" w:firstRow="1" w:lastRow="0" w:firstColumn="1" w:lastColumn="0" w:noHBand="0" w:noVBand="1"/>
      </w:tblPr>
      <w:tblGrid>
        <w:gridCol w:w="9535"/>
      </w:tblGrid>
      <w:tr w:rsidR="00CF028B" w14:paraId="139EA1A9" w14:textId="77777777" w:rsidTr="00B5698D">
        <w:trPr>
          <w:trHeight w:val="5480"/>
        </w:trPr>
        <w:tc>
          <w:tcPr>
            <w:tcW w:w="9535" w:type="dxa"/>
            <w:tcBorders>
              <w:top w:val="single" w:sz="4" w:space="0" w:color="auto"/>
              <w:left w:val="single" w:sz="4" w:space="0" w:color="auto"/>
              <w:bottom w:val="single" w:sz="4" w:space="0" w:color="auto"/>
              <w:right w:val="single" w:sz="4" w:space="0" w:color="auto"/>
            </w:tcBorders>
          </w:tcPr>
          <w:p w14:paraId="7EE6876D" w14:textId="3488CCDE" w:rsidR="00CF028B" w:rsidRPr="00CF028B" w:rsidRDefault="00CF028B" w:rsidP="00F07D26">
            <w:pPr>
              <w:bidi/>
              <w:jc w:val="lowKashida"/>
              <w:rPr>
                <w:rFonts w:cs="B Nazanin"/>
                <w:sz w:val="26"/>
                <w:szCs w:val="26"/>
                <w:lang w:bidi="fa-IR"/>
              </w:rPr>
            </w:pPr>
            <w:r w:rsidRPr="00CF028B">
              <w:rPr>
                <w:rFonts w:cs="B Nazanin"/>
                <w:sz w:val="26"/>
                <w:szCs w:val="26"/>
                <w:rtl/>
              </w:rPr>
              <w:t>تسلا موتورز خودروهای کاملاً الکتریکی</w:t>
            </w:r>
            <w:r w:rsidRPr="00CF028B">
              <w:rPr>
                <w:rFonts w:cs="B Nazanin"/>
                <w:sz w:val="26"/>
                <w:szCs w:val="26"/>
                <w:lang w:bidi="fa-IR"/>
              </w:rPr>
              <w:t xml:space="preserve"> </w:t>
            </w:r>
            <w:r w:rsidRPr="00CF028B">
              <w:rPr>
                <w:rFonts w:cs="B Nazanin"/>
                <w:sz w:val="26"/>
                <w:szCs w:val="26"/>
                <w:rtl/>
              </w:rPr>
              <w:t>طراحی، توسعه، تولید و به فروش می‌رساند. این شرکت محصولات خود را به‌طور مستقیم از طریق فروشگاه‌های خرده‌فروشی و وب‌سایت خود به مشتریان عرضه می‌کند. تسلا در آمریکای شمالی، اروپا و آسیا فعالیت دارد و چهار مدل خودرو از مدل‌های کوچک تا</w:t>
            </w:r>
            <w:r w:rsidRPr="00CF028B">
              <w:rPr>
                <w:rFonts w:cs="B Nazanin"/>
                <w:sz w:val="26"/>
                <w:szCs w:val="26"/>
                <w:lang w:bidi="fa-IR"/>
              </w:rPr>
              <w:t xml:space="preserve"> SUV‌</w:t>
            </w:r>
            <w:r w:rsidRPr="00CF028B">
              <w:rPr>
                <w:rFonts w:cs="B Nazanin"/>
                <w:sz w:val="26"/>
                <w:szCs w:val="26"/>
                <w:rtl/>
              </w:rPr>
              <w:t>های بزرگ ارائه می‌دهد. درآمد حاصل از فروش خودروها بخش عمده‌ای از درآمد شرکت را تشکیل می‌دهد</w:t>
            </w:r>
            <w:r w:rsidRPr="00CF028B">
              <w:rPr>
                <w:rFonts w:cs="B Nazanin"/>
                <w:sz w:val="26"/>
                <w:szCs w:val="26"/>
                <w:lang w:bidi="fa-IR"/>
              </w:rPr>
              <w:t>.</w:t>
            </w:r>
            <w:r w:rsidR="00F07D26">
              <w:rPr>
                <w:rFonts w:cs="B Nazanin" w:hint="cs"/>
                <w:sz w:val="26"/>
                <w:szCs w:val="26"/>
                <w:rtl/>
                <w:lang w:bidi="fa-IR"/>
              </w:rPr>
              <w:t xml:space="preserve"> </w:t>
            </w:r>
            <w:r w:rsidRPr="00CF028B">
              <w:rPr>
                <w:rFonts w:cs="B Nazanin"/>
                <w:sz w:val="26"/>
                <w:szCs w:val="26"/>
                <w:rtl/>
              </w:rPr>
              <w:t xml:space="preserve">تسلا موتورز به عنوان </w:t>
            </w:r>
            <w:r w:rsidR="005716D4">
              <w:rPr>
                <w:rFonts w:cs="B Nazanin" w:hint="cs"/>
                <w:sz w:val="26"/>
                <w:szCs w:val="26"/>
                <w:rtl/>
              </w:rPr>
              <w:t>«</w:t>
            </w:r>
            <w:r w:rsidRPr="00CF028B">
              <w:rPr>
                <w:rFonts w:cs="B Nazanin"/>
                <w:sz w:val="26"/>
                <w:szCs w:val="26"/>
                <w:rtl/>
              </w:rPr>
              <w:t>مهم‌ترین شرکت خودروسازی جهان</w:t>
            </w:r>
            <w:r w:rsidR="005716D4">
              <w:rPr>
                <w:rFonts w:cs="B Nazanin" w:hint="cs"/>
                <w:sz w:val="26"/>
                <w:szCs w:val="26"/>
                <w:rtl/>
              </w:rPr>
              <w:t>»</w:t>
            </w:r>
            <w:r w:rsidRPr="00CF028B">
              <w:rPr>
                <w:rFonts w:cs="B Nazanin"/>
                <w:sz w:val="26"/>
                <w:szCs w:val="26"/>
                <w:rtl/>
              </w:rPr>
              <w:t xml:space="preserve"> شناخته شده و مدل</w:t>
            </w:r>
            <w:r w:rsidRPr="00CF028B">
              <w:rPr>
                <w:rFonts w:cs="B Nazanin"/>
                <w:sz w:val="26"/>
                <w:szCs w:val="26"/>
                <w:lang w:bidi="fa-IR"/>
              </w:rPr>
              <w:t xml:space="preserve"> S </w:t>
            </w:r>
            <w:r w:rsidRPr="00CF028B">
              <w:rPr>
                <w:rFonts w:cs="B Nazanin"/>
                <w:sz w:val="26"/>
                <w:szCs w:val="26"/>
                <w:rtl/>
              </w:rPr>
              <w:t xml:space="preserve">تسلا به عنوان </w:t>
            </w:r>
            <w:r w:rsidR="005716D4">
              <w:rPr>
                <w:rFonts w:cs="B Nazanin" w:hint="cs"/>
                <w:sz w:val="26"/>
                <w:szCs w:val="26"/>
                <w:rtl/>
              </w:rPr>
              <w:t>«</w:t>
            </w:r>
            <w:r w:rsidRPr="00CF028B">
              <w:rPr>
                <w:rFonts w:cs="B Nazanin"/>
                <w:sz w:val="26"/>
                <w:szCs w:val="26"/>
                <w:rtl/>
              </w:rPr>
              <w:t>محبوب‌ترین خودرو در آمریکا</w:t>
            </w:r>
            <w:r w:rsidR="005716D4">
              <w:rPr>
                <w:rFonts w:cs="B Nazanin" w:hint="cs"/>
                <w:sz w:val="26"/>
                <w:szCs w:val="26"/>
                <w:rtl/>
              </w:rPr>
              <w:t>»</w:t>
            </w:r>
            <w:r w:rsidRPr="00CF028B">
              <w:rPr>
                <w:rFonts w:cs="B Nazanin"/>
                <w:sz w:val="26"/>
                <w:szCs w:val="26"/>
                <w:rtl/>
              </w:rPr>
              <w:t xml:space="preserve"> شناخته می‌شود و از مرسدس</w:t>
            </w:r>
            <w:r w:rsidRPr="00CF028B">
              <w:rPr>
                <w:rFonts w:cs="B Nazanin"/>
                <w:sz w:val="26"/>
                <w:szCs w:val="26"/>
                <w:lang w:bidi="fa-IR"/>
              </w:rPr>
              <w:t xml:space="preserve"> S-class </w:t>
            </w:r>
            <w:r w:rsidRPr="00CF028B">
              <w:rPr>
                <w:rFonts w:cs="B Nazanin"/>
                <w:sz w:val="26"/>
                <w:szCs w:val="26"/>
                <w:rtl/>
              </w:rPr>
              <w:t>و</w:t>
            </w:r>
            <w:r w:rsidRPr="00CF028B">
              <w:rPr>
                <w:rFonts w:cs="B Nazanin"/>
                <w:sz w:val="26"/>
                <w:szCs w:val="26"/>
                <w:lang w:bidi="fa-IR"/>
              </w:rPr>
              <w:t xml:space="preserve"> BMW </w:t>
            </w:r>
            <w:r w:rsidRPr="00CF028B">
              <w:rPr>
                <w:rFonts w:cs="B Nazanin"/>
                <w:sz w:val="26"/>
                <w:szCs w:val="26"/>
                <w:rtl/>
              </w:rPr>
              <w:t xml:space="preserve">سری </w:t>
            </w:r>
            <w:r w:rsidRPr="00CF028B">
              <w:rPr>
                <w:rFonts w:cs="B Nazanin"/>
                <w:sz w:val="26"/>
                <w:szCs w:val="26"/>
                <w:rtl/>
                <w:lang w:bidi="fa-IR"/>
              </w:rPr>
              <w:t>۷</w:t>
            </w:r>
            <w:r w:rsidRPr="00CF028B">
              <w:rPr>
                <w:rFonts w:cs="B Nazanin"/>
                <w:sz w:val="26"/>
                <w:szCs w:val="26"/>
                <w:rtl/>
              </w:rPr>
              <w:t xml:space="preserve"> پیشی گرفته است. چگونه تسلا موتورز پس از سال‌ها عملکرد ضعیف شرکت‌های خودروسازی آمریکایی، توانسته است به این موفقیت دست یابد؟</w:t>
            </w:r>
            <w:r w:rsidR="00F07D26">
              <w:rPr>
                <w:rFonts w:cs="B Nazanin" w:hint="cs"/>
                <w:sz w:val="26"/>
                <w:szCs w:val="26"/>
                <w:rtl/>
                <w:lang w:bidi="fa-IR"/>
              </w:rPr>
              <w:t xml:space="preserve"> </w:t>
            </w:r>
            <w:r w:rsidRPr="00CF028B">
              <w:rPr>
                <w:rFonts w:cs="B Nazanin"/>
                <w:sz w:val="26"/>
                <w:szCs w:val="26"/>
                <w:rtl/>
              </w:rPr>
              <w:t xml:space="preserve">یکی از بخش‌های کلیدی این داستان فناوری است؛ </w:t>
            </w:r>
            <w:r w:rsidR="005716D4" w:rsidRPr="00CF028B">
              <w:rPr>
                <w:rFonts w:cs="B Nazanin"/>
                <w:sz w:val="26"/>
                <w:szCs w:val="26"/>
                <w:rtl/>
              </w:rPr>
              <w:t xml:space="preserve">عملکرد </w:t>
            </w:r>
            <w:r w:rsidRPr="00CF028B">
              <w:rPr>
                <w:rFonts w:cs="B Nazanin"/>
                <w:sz w:val="26"/>
                <w:szCs w:val="26"/>
                <w:rtl/>
              </w:rPr>
              <w:t>باتری‌های لیتیوم-یونی به‌طور چشمگیری بهبود یافته‌اند. به همان اندازه، بنیان‌گذاران</w:t>
            </w:r>
            <w:r w:rsidR="005716D4">
              <w:rPr>
                <w:rFonts w:cs="B Nazanin" w:hint="cs"/>
                <w:sz w:val="26"/>
                <w:szCs w:val="26"/>
                <w:rtl/>
              </w:rPr>
              <w:t>ی</w:t>
            </w:r>
            <w:r w:rsidRPr="00CF028B">
              <w:rPr>
                <w:rFonts w:cs="B Nazanin"/>
                <w:sz w:val="26"/>
                <w:szCs w:val="26"/>
                <w:rtl/>
              </w:rPr>
              <w:t xml:space="preserve"> که هیچ تجربه‌ای در ساخت خودرو نداشتند، دریافتند که شرکت‌های خودروسازی همه چیز، حتی طراحی، را برون‌سپاری می‌کنند. تولید تسلا رودستر در سال </w:t>
            </w:r>
            <w:r w:rsidRPr="00CF028B">
              <w:rPr>
                <w:rFonts w:cs="B Nazanin"/>
                <w:sz w:val="26"/>
                <w:szCs w:val="26"/>
                <w:rtl/>
                <w:lang w:bidi="fa-IR"/>
              </w:rPr>
              <w:t>۲۰۰۸</w:t>
            </w:r>
            <w:r w:rsidRPr="00CF028B">
              <w:rPr>
                <w:rFonts w:cs="B Nazanin"/>
                <w:sz w:val="26"/>
                <w:szCs w:val="26"/>
                <w:rtl/>
              </w:rPr>
              <w:t xml:space="preserve"> آغاز شد</w:t>
            </w:r>
            <w:r w:rsidRPr="00CF028B">
              <w:rPr>
                <w:rFonts w:cs="B Nazanin"/>
                <w:sz w:val="26"/>
                <w:szCs w:val="26"/>
                <w:lang w:bidi="fa-IR"/>
              </w:rPr>
              <w:t>.</w:t>
            </w:r>
            <w:r w:rsidR="00F07D26">
              <w:rPr>
                <w:rFonts w:cs="B Nazanin" w:hint="cs"/>
                <w:sz w:val="26"/>
                <w:szCs w:val="26"/>
                <w:rtl/>
                <w:lang w:bidi="fa-IR"/>
              </w:rPr>
              <w:t xml:space="preserve"> </w:t>
            </w:r>
          </w:p>
          <w:p w14:paraId="6CE65868" w14:textId="5A034F02" w:rsidR="00CF028B" w:rsidRPr="00CF028B" w:rsidRDefault="00CF028B" w:rsidP="00CF028B">
            <w:pPr>
              <w:bidi/>
              <w:jc w:val="lowKashida"/>
              <w:rPr>
                <w:rFonts w:cs="B Nazanin"/>
                <w:sz w:val="26"/>
                <w:szCs w:val="26"/>
                <w:lang w:bidi="fa-IR"/>
              </w:rPr>
            </w:pPr>
            <w:r w:rsidRPr="00CF028B">
              <w:rPr>
                <w:rFonts w:cs="B Nazanin"/>
                <w:sz w:val="26"/>
                <w:szCs w:val="26"/>
                <w:rtl/>
              </w:rPr>
              <w:t xml:space="preserve">استراتژی تسلا این است که در بازار خودروهای لوکس </w:t>
            </w:r>
            <w:r w:rsidR="00C17AAB" w:rsidRPr="00CF028B">
              <w:rPr>
                <w:rFonts w:cs="B Nazanin"/>
                <w:sz w:val="26"/>
                <w:szCs w:val="26"/>
                <w:rtl/>
              </w:rPr>
              <w:t xml:space="preserve">موفق شود </w:t>
            </w:r>
            <w:r w:rsidRPr="00CF028B">
              <w:rPr>
                <w:rFonts w:cs="B Nazanin"/>
                <w:sz w:val="26"/>
                <w:szCs w:val="26"/>
                <w:rtl/>
              </w:rPr>
              <w:t>که مشتریان حاضر به پرداخت هزینه‌های بالا برای یک خودروی اسپرت هستند و سپس با هر مدل جدید به سرعت به بازار خودروهای ارزان‌تر و با حجم بالاتر وارد شود. تمامی جریان نقدی آزاد به تحقیق و توسعه</w:t>
            </w:r>
            <w:r w:rsidRPr="00CF028B">
              <w:rPr>
                <w:rFonts w:cs="B Nazanin"/>
                <w:sz w:val="26"/>
                <w:szCs w:val="26"/>
                <w:lang w:bidi="fa-IR"/>
              </w:rPr>
              <w:t xml:space="preserve"> (R&amp;D) </w:t>
            </w:r>
            <w:r w:rsidRPr="00CF028B">
              <w:rPr>
                <w:rFonts w:cs="B Nazanin"/>
                <w:sz w:val="26"/>
                <w:szCs w:val="26"/>
                <w:rtl/>
              </w:rPr>
              <w:t>اختصاص می‌یابد تا هزینه‌ها کاهش یابد و محصولات جدید به‌سرعت به بازار عرضه شوند</w:t>
            </w:r>
            <w:r w:rsidRPr="00CF028B">
              <w:rPr>
                <w:rFonts w:cs="B Nazanin"/>
                <w:sz w:val="26"/>
                <w:szCs w:val="26"/>
                <w:lang w:bidi="fa-IR"/>
              </w:rPr>
              <w:t>.</w:t>
            </w:r>
            <w:r w:rsidR="00F07D26">
              <w:rPr>
                <w:rFonts w:cs="B Nazanin" w:hint="cs"/>
                <w:sz w:val="26"/>
                <w:szCs w:val="26"/>
                <w:rtl/>
                <w:lang w:bidi="fa-IR"/>
              </w:rPr>
              <w:t xml:space="preserve"> </w:t>
            </w:r>
          </w:p>
          <w:p w14:paraId="5BDA78B4" w14:textId="79FFE93D" w:rsidR="00CF028B" w:rsidRPr="00CF028B" w:rsidRDefault="00CF028B" w:rsidP="00CF028B">
            <w:pPr>
              <w:bidi/>
              <w:jc w:val="lowKashida"/>
              <w:rPr>
                <w:rFonts w:cs="B Nazanin"/>
                <w:sz w:val="26"/>
                <w:szCs w:val="26"/>
                <w:rtl/>
                <w:lang w:bidi="fa-IR"/>
              </w:rPr>
            </w:pPr>
            <w:r w:rsidRPr="00CF028B">
              <w:rPr>
                <w:rFonts w:cs="B Nazanin"/>
                <w:sz w:val="26"/>
                <w:szCs w:val="26"/>
                <w:rtl/>
              </w:rPr>
              <w:t xml:space="preserve">بیانیه مأموریت تسلا می‌گوید که هدف شرکت </w:t>
            </w:r>
            <w:r w:rsidR="00F36FF3">
              <w:rPr>
                <w:rFonts w:cs="B Nazanin" w:hint="cs"/>
                <w:sz w:val="26"/>
                <w:szCs w:val="26"/>
                <w:rtl/>
              </w:rPr>
              <w:t>«</w:t>
            </w:r>
            <w:r w:rsidRPr="00CF028B">
              <w:rPr>
                <w:rFonts w:cs="B Nazanin"/>
                <w:sz w:val="26"/>
                <w:szCs w:val="26"/>
                <w:rtl/>
              </w:rPr>
              <w:t xml:space="preserve">تسریع </w:t>
            </w:r>
            <w:r w:rsidR="006131A6">
              <w:rPr>
                <w:rFonts w:cs="B Nazanin" w:hint="cs"/>
                <w:sz w:val="26"/>
                <w:szCs w:val="26"/>
                <w:rtl/>
              </w:rPr>
              <w:t>گذار</w:t>
            </w:r>
            <w:r w:rsidRPr="00CF028B">
              <w:rPr>
                <w:rFonts w:cs="B Nazanin"/>
                <w:sz w:val="26"/>
                <w:szCs w:val="26"/>
                <w:rtl/>
              </w:rPr>
              <w:t xml:space="preserve"> جهان به</w:t>
            </w:r>
            <w:r w:rsidR="006131A6">
              <w:rPr>
                <w:rFonts w:cs="B Nazanin" w:hint="cs"/>
                <w:sz w:val="26"/>
                <w:szCs w:val="26"/>
                <w:rtl/>
              </w:rPr>
              <w:t xml:space="preserve"> سوی</w:t>
            </w:r>
            <w:r w:rsidRPr="00CF028B">
              <w:rPr>
                <w:rFonts w:cs="B Nazanin"/>
                <w:sz w:val="26"/>
                <w:szCs w:val="26"/>
                <w:rtl/>
              </w:rPr>
              <w:t xml:space="preserve"> انرژی پایدار</w:t>
            </w:r>
            <w:r w:rsidR="00F36FF3">
              <w:rPr>
                <w:rFonts w:cs="B Nazanin" w:hint="cs"/>
                <w:sz w:val="26"/>
                <w:szCs w:val="26"/>
                <w:rtl/>
              </w:rPr>
              <w:t>»</w:t>
            </w:r>
            <w:r w:rsidRPr="00CF028B">
              <w:rPr>
                <w:rFonts w:cs="B Nazanin"/>
                <w:sz w:val="26"/>
                <w:szCs w:val="26"/>
                <w:rtl/>
              </w:rPr>
              <w:t xml:space="preserve"> است. چشم‌انداز تسلا </w:t>
            </w:r>
            <w:r w:rsidR="006131A6">
              <w:rPr>
                <w:rFonts w:cs="B Nazanin" w:hint="cs"/>
                <w:sz w:val="26"/>
                <w:szCs w:val="26"/>
                <w:rtl/>
              </w:rPr>
              <w:t>عبارتست از «</w:t>
            </w:r>
            <w:r w:rsidRPr="00CF028B">
              <w:rPr>
                <w:rFonts w:cs="B Nazanin"/>
                <w:sz w:val="26"/>
                <w:szCs w:val="26"/>
                <w:rtl/>
              </w:rPr>
              <w:t xml:space="preserve">ساخت جذاب‌ترین شرکت خودروسازی قرن </w:t>
            </w:r>
            <w:r w:rsidRPr="00CF028B">
              <w:rPr>
                <w:rFonts w:cs="B Nazanin"/>
                <w:sz w:val="26"/>
                <w:szCs w:val="26"/>
                <w:rtl/>
                <w:lang w:bidi="fa-IR"/>
              </w:rPr>
              <w:t>۲۱</w:t>
            </w:r>
            <w:r w:rsidRPr="00CF028B">
              <w:rPr>
                <w:rFonts w:cs="B Nazanin"/>
                <w:sz w:val="26"/>
                <w:szCs w:val="26"/>
                <w:rtl/>
              </w:rPr>
              <w:t xml:space="preserve"> از طریق </w:t>
            </w:r>
            <w:r w:rsidR="00F07D26">
              <w:rPr>
                <w:rFonts w:cs="B Nazanin" w:hint="cs"/>
                <w:sz w:val="26"/>
                <w:szCs w:val="26"/>
                <w:rtl/>
              </w:rPr>
              <w:t>راهبری</w:t>
            </w:r>
            <w:r w:rsidRPr="00CF028B">
              <w:rPr>
                <w:rFonts w:cs="B Nazanin"/>
                <w:sz w:val="26"/>
                <w:szCs w:val="26"/>
                <w:rtl/>
              </w:rPr>
              <w:t xml:space="preserve"> </w:t>
            </w:r>
            <w:r w:rsidR="00F07D26">
              <w:rPr>
                <w:rFonts w:cs="B Nazanin" w:hint="cs"/>
                <w:sz w:val="26"/>
                <w:szCs w:val="26"/>
                <w:rtl/>
              </w:rPr>
              <w:t>گذار</w:t>
            </w:r>
            <w:r w:rsidRPr="00CF028B">
              <w:rPr>
                <w:rFonts w:cs="B Nazanin"/>
                <w:sz w:val="26"/>
                <w:szCs w:val="26"/>
                <w:rtl/>
              </w:rPr>
              <w:t xml:space="preserve"> جهان به</w:t>
            </w:r>
            <w:r w:rsidR="00F07D26">
              <w:rPr>
                <w:rFonts w:cs="B Nazanin" w:hint="cs"/>
                <w:sz w:val="26"/>
                <w:szCs w:val="26"/>
                <w:rtl/>
              </w:rPr>
              <w:t xml:space="preserve"> </w:t>
            </w:r>
            <w:r w:rsidRPr="00CF028B">
              <w:rPr>
                <w:rFonts w:cs="B Nazanin"/>
                <w:sz w:val="26"/>
                <w:szCs w:val="26"/>
                <w:rtl/>
              </w:rPr>
              <w:t>خودروهای الکتریکی</w:t>
            </w:r>
            <w:r w:rsidR="006131A6">
              <w:rPr>
                <w:rFonts w:cs="B Nazanin" w:hint="cs"/>
                <w:sz w:val="26"/>
                <w:szCs w:val="26"/>
                <w:rtl/>
              </w:rPr>
              <w:t xml:space="preserve">». </w:t>
            </w:r>
          </w:p>
          <w:p w14:paraId="67557305" w14:textId="0CD4C7D8" w:rsidR="00CF028B" w:rsidRPr="00CF028B" w:rsidRDefault="00CF028B" w:rsidP="00CF028B">
            <w:pPr>
              <w:bidi/>
              <w:jc w:val="lowKashida"/>
              <w:rPr>
                <w:rFonts w:cs="B Nazanin"/>
                <w:sz w:val="26"/>
                <w:szCs w:val="26"/>
                <w:lang w:bidi="fa-IR"/>
              </w:rPr>
            </w:pPr>
            <w:r w:rsidRPr="00CF028B">
              <w:rPr>
                <w:rFonts w:cs="B Nazanin"/>
                <w:sz w:val="26"/>
                <w:szCs w:val="26"/>
                <w:rtl/>
              </w:rPr>
              <w:t xml:space="preserve">سرعت نوآوری تسلا در صنعت خودروسازی لوکس با گوگل یا آمازون مقایسه می‌شود، نه با </w:t>
            </w:r>
            <w:r w:rsidR="00F07D26">
              <w:rPr>
                <w:rFonts w:cs="B Nazanin" w:hint="cs"/>
                <w:sz w:val="26"/>
                <w:szCs w:val="26"/>
                <w:rtl/>
              </w:rPr>
              <w:t>سایر</w:t>
            </w:r>
            <w:r w:rsidRPr="00CF028B">
              <w:rPr>
                <w:rFonts w:cs="B Nazanin"/>
                <w:sz w:val="26"/>
                <w:szCs w:val="26"/>
                <w:rtl/>
              </w:rPr>
              <w:t xml:space="preserve"> تولیدکنندگان خودرو؛ ارزش بازار رو به افزایش تسلا نشانه‌ای واضح است که سایر شرکت‌های خودروساز برای بقا</w:t>
            </w:r>
            <w:r w:rsidR="00F07D26">
              <w:rPr>
                <w:rFonts w:cs="B Nazanin" w:hint="cs"/>
                <w:sz w:val="26"/>
                <w:szCs w:val="26"/>
                <w:rtl/>
              </w:rPr>
              <w:t>ء</w:t>
            </w:r>
            <w:r w:rsidRPr="00CF028B">
              <w:rPr>
                <w:rFonts w:cs="B Nazanin"/>
                <w:sz w:val="26"/>
                <w:szCs w:val="26"/>
                <w:rtl/>
              </w:rPr>
              <w:t xml:space="preserve"> به توسعه مدل‌های کسب‌وکار خلاقانه و شبیه به تسلا </w:t>
            </w:r>
            <w:r w:rsidR="00F07D26" w:rsidRPr="00CF028B">
              <w:rPr>
                <w:rFonts w:cs="B Nazanin"/>
                <w:sz w:val="26"/>
                <w:szCs w:val="26"/>
                <w:rtl/>
              </w:rPr>
              <w:t xml:space="preserve">نیاز </w:t>
            </w:r>
            <w:r w:rsidRPr="00CF028B">
              <w:rPr>
                <w:rFonts w:cs="B Nazanin"/>
                <w:sz w:val="26"/>
                <w:szCs w:val="26"/>
                <w:rtl/>
              </w:rPr>
              <w:t xml:space="preserve">دارند. تسلا از فولکس‌واگن پیشی گرفته و به دومین شرکت خودروسازی ارزشمند جهان پس از تویوتا تبدیل شده است، با سرمایه بازاری که بیشتر از مجموع فورد و جنرال موتورز است. حجم فروش تسلا در سال </w:t>
            </w:r>
            <w:r w:rsidRPr="00CF028B">
              <w:rPr>
                <w:rFonts w:cs="B Nazanin"/>
                <w:sz w:val="26"/>
                <w:szCs w:val="26"/>
                <w:rtl/>
                <w:lang w:bidi="fa-IR"/>
              </w:rPr>
              <w:t>۲۰۲۲</w:t>
            </w:r>
            <w:r w:rsidRPr="00CF028B">
              <w:rPr>
                <w:rFonts w:cs="B Nazanin"/>
                <w:sz w:val="26"/>
                <w:szCs w:val="26"/>
                <w:rtl/>
              </w:rPr>
              <w:t xml:space="preserve"> نسبت به </w:t>
            </w:r>
            <w:r w:rsidRPr="00CF028B">
              <w:rPr>
                <w:rFonts w:cs="B Nazanin"/>
                <w:sz w:val="26"/>
                <w:szCs w:val="26"/>
                <w:rtl/>
                <w:lang w:bidi="fa-IR"/>
              </w:rPr>
              <w:t>۲۰۲۱</w:t>
            </w:r>
            <w:r w:rsidRPr="00CF028B">
              <w:rPr>
                <w:rFonts w:cs="B Nazanin"/>
                <w:sz w:val="26"/>
                <w:szCs w:val="26"/>
                <w:rtl/>
              </w:rPr>
              <w:t xml:space="preserve"> تقریباً سه‌چهارم افزایش یافته است. این شرکت در سال </w:t>
            </w:r>
            <w:r w:rsidRPr="00CF028B">
              <w:rPr>
                <w:rFonts w:cs="B Nazanin"/>
                <w:sz w:val="26"/>
                <w:szCs w:val="26"/>
                <w:rtl/>
                <w:lang w:bidi="fa-IR"/>
              </w:rPr>
              <w:t>۲۰۲۱</w:t>
            </w:r>
            <w:r w:rsidRPr="00CF028B">
              <w:rPr>
                <w:rFonts w:cs="B Nazanin"/>
                <w:sz w:val="26"/>
                <w:szCs w:val="26"/>
                <w:rtl/>
              </w:rPr>
              <w:t xml:space="preserve"> </w:t>
            </w:r>
            <w:r w:rsidR="00F07D26">
              <w:rPr>
                <w:rFonts w:cs="B Nazanin" w:hint="cs"/>
                <w:sz w:val="26"/>
                <w:szCs w:val="26"/>
                <w:rtl/>
              </w:rPr>
              <w:t>رکوردی را</w:t>
            </w:r>
            <w:r w:rsidR="00B5698D">
              <w:rPr>
                <w:rFonts w:cs="B Nazanin" w:hint="cs"/>
                <w:sz w:val="26"/>
                <w:szCs w:val="26"/>
                <w:rtl/>
              </w:rPr>
              <w:t xml:space="preserve"> در سودآوری</w:t>
            </w:r>
            <w:r w:rsidRPr="00CF028B">
              <w:rPr>
                <w:rFonts w:cs="B Nazanin"/>
                <w:sz w:val="26"/>
                <w:szCs w:val="26"/>
                <w:rtl/>
              </w:rPr>
              <w:t xml:space="preserve"> گزارش کرده بود</w:t>
            </w:r>
            <w:r w:rsidR="00F07D26">
              <w:rPr>
                <w:rFonts w:cs="B Nazanin" w:hint="cs"/>
                <w:sz w:val="26"/>
                <w:szCs w:val="26"/>
                <w:rtl/>
                <w:lang w:bidi="fa-IR"/>
              </w:rPr>
              <w:t xml:space="preserve">. </w:t>
            </w:r>
          </w:p>
          <w:p w14:paraId="542A7AA8" w14:textId="77777777" w:rsidR="00CF028B" w:rsidRPr="00CF028B" w:rsidRDefault="00CF028B" w:rsidP="00CF028B">
            <w:pPr>
              <w:bidi/>
              <w:jc w:val="lowKashida"/>
              <w:rPr>
                <w:rFonts w:cs="B Nazanin"/>
                <w:sz w:val="26"/>
                <w:szCs w:val="26"/>
                <w:lang w:bidi="fa-IR"/>
              </w:rPr>
            </w:pPr>
            <w:r w:rsidRPr="00CF028B">
              <w:rPr>
                <w:rFonts w:cs="B Nazanin"/>
                <w:sz w:val="26"/>
                <w:szCs w:val="26"/>
                <w:rtl/>
              </w:rPr>
              <w:t>تسلا کاملاً به هدف کاهش گرمایش جهانی متعهد است. چه کسی نمی‌خواهد خودرویی داشته باشد که آلودگی زیست‌محیطی ایجاد نکند، نیاز به سوخت‌گیری نداشته باشد و واقعاً سبز باشد؟</w:t>
            </w:r>
          </w:p>
          <w:p w14:paraId="7CB051D3" w14:textId="77777777" w:rsidR="00CF028B" w:rsidRPr="00CF028B" w:rsidRDefault="00CF028B" w:rsidP="00CF028B">
            <w:pPr>
              <w:bidi/>
              <w:jc w:val="lowKashida"/>
              <w:rPr>
                <w:rFonts w:cs="B Nazanin"/>
                <w:sz w:val="26"/>
                <w:szCs w:val="26"/>
                <w:lang w:bidi="fa-IR"/>
              </w:rPr>
            </w:pPr>
            <w:r w:rsidRPr="00CF028B">
              <w:rPr>
                <w:rFonts w:cs="B Nazanin"/>
                <w:sz w:val="26"/>
                <w:szCs w:val="26"/>
                <w:rtl/>
              </w:rPr>
              <w:t>تسلا با ساده‌سازی فرآیند خرید به خرید مستقیم آنلاین، مشتریان را توانمند کرده است. تسلا از استراتژی تبلیغاتی سنتی که شامل تبلیغات در روزنامه‌های برجسته یا تلویزیون و رادیو باشد، پیروی نمی‌کند؛ بلکه فرض می‌کند که مشتریان باهوش هستند و آن‌ها را پیدا خواهند کرد</w:t>
            </w:r>
            <w:r w:rsidRPr="00CF028B">
              <w:rPr>
                <w:rFonts w:cs="B Nazanin"/>
                <w:sz w:val="26"/>
                <w:szCs w:val="26"/>
                <w:lang w:bidi="fa-IR"/>
              </w:rPr>
              <w:t>.</w:t>
            </w:r>
          </w:p>
          <w:p w14:paraId="134000D8" w14:textId="109F48C5" w:rsidR="00CF028B" w:rsidRPr="00CF028B" w:rsidRDefault="00CF028B" w:rsidP="00CF028B">
            <w:pPr>
              <w:bidi/>
              <w:jc w:val="lowKashida"/>
              <w:rPr>
                <w:rFonts w:cs="B Nazanin"/>
                <w:sz w:val="26"/>
                <w:szCs w:val="26"/>
                <w:lang w:bidi="fa-IR"/>
              </w:rPr>
            </w:pPr>
            <w:r w:rsidRPr="00CF028B">
              <w:rPr>
                <w:rFonts w:cs="B Nazanin"/>
                <w:sz w:val="26"/>
                <w:szCs w:val="26"/>
                <w:rtl/>
              </w:rPr>
              <w:t xml:space="preserve">خودروهای الکتریکی </w:t>
            </w:r>
            <w:r w:rsidR="00F07D26">
              <w:rPr>
                <w:rFonts w:cs="B Nazanin" w:hint="cs"/>
                <w:sz w:val="26"/>
                <w:szCs w:val="26"/>
                <w:rtl/>
              </w:rPr>
              <w:t xml:space="preserve">نسبت به </w:t>
            </w:r>
            <w:r w:rsidRPr="00CF028B">
              <w:rPr>
                <w:rFonts w:cs="B Nazanin"/>
                <w:sz w:val="26"/>
                <w:szCs w:val="26"/>
                <w:rtl/>
              </w:rPr>
              <w:t>همتایان احتراقی خود پیچید</w:t>
            </w:r>
            <w:r w:rsidR="00F07D26">
              <w:rPr>
                <w:rFonts w:cs="B Nazanin" w:hint="cs"/>
                <w:sz w:val="26"/>
                <w:szCs w:val="26"/>
                <w:rtl/>
              </w:rPr>
              <w:t>گی کمتری دارند</w:t>
            </w:r>
            <w:r w:rsidRPr="00CF028B">
              <w:rPr>
                <w:rFonts w:cs="B Nazanin"/>
                <w:sz w:val="26"/>
                <w:szCs w:val="26"/>
                <w:rtl/>
              </w:rPr>
              <w:t xml:space="preserve">. آن‌ها شامل قطعات کمتری هستند. </w:t>
            </w:r>
            <w:r w:rsidR="00F07D26">
              <w:rPr>
                <w:rFonts w:cs="B Nazanin" w:hint="cs"/>
                <w:sz w:val="26"/>
                <w:szCs w:val="26"/>
                <w:rtl/>
              </w:rPr>
              <w:t xml:space="preserve">در نتیجه، </w:t>
            </w:r>
            <w:r w:rsidR="00F07D26" w:rsidRPr="00CF028B">
              <w:rPr>
                <w:rFonts w:cs="B Nazanin"/>
                <w:sz w:val="26"/>
                <w:szCs w:val="26"/>
                <w:rtl/>
              </w:rPr>
              <w:t xml:space="preserve">به </w:t>
            </w:r>
            <w:r w:rsidR="00F07D26">
              <w:rPr>
                <w:rFonts w:cs="B Nazanin" w:hint="cs"/>
                <w:sz w:val="26"/>
                <w:szCs w:val="26"/>
                <w:rtl/>
              </w:rPr>
              <w:t>خاطر</w:t>
            </w:r>
            <w:r w:rsidR="00F07D26" w:rsidRPr="00CF028B">
              <w:rPr>
                <w:rFonts w:cs="B Nazanin"/>
                <w:sz w:val="26"/>
                <w:szCs w:val="26"/>
                <w:rtl/>
              </w:rPr>
              <w:t xml:space="preserve"> این سادگی</w:t>
            </w:r>
            <w:r w:rsidR="00F07D26">
              <w:rPr>
                <w:rFonts w:cs="B Nazanin" w:hint="cs"/>
                <w:sz w:val="26"/>
                <w:szCs w:val="26"/>
                <w:rtl/>
              </w:rPr>
              <w:t>،</w:t>
            </w:r>
            <w:r w:rsidR="00F07D26" w:rsidRPr="00CF028B">
              <w:rPr>
                <w:rFonts w:cs="B Nazanin"/>
                <w:sz w:val="26"/>
                <w:szCs w:val="26"/>
                <w:rtl/>
              </w:rPr>
              <w:t xml:space="preserve"> </w:t>
            </w:r>
            <w:r w:rsidRPr="00CF028B">
              <w:rPr>
                <w:rFonts w:cs="B Nazanin"/>
                <w:sz w:val="26"/>
                <w:szCs w:val="26"/>
                <w:rtl/>
              </w:rPr>
              <w:t>هزینه کل مالکیت برای مشتریان به‌طور قابل توجهی کاهش می‌یابد</w:t>
            </w:r>
            <w:r w:rsidR="00F07D26">
              <w:rPr>
                <w:rFonts w:cs="B Nazanin" w:hint="cs"/>
                <w:sz w:val="26"/>
                <w:szCs w:val="26"/>
                <w:rtl/>
                <w:lang w:bidi="fa-IR"/>
              </w:rPr>
              <w:t xml:space="preserve">. </w:t>
            </w:r>
          </w:p>
          <w:p w14:paraId="196D153E" w14:textId="2A52663E" w:rsidR="00CF028B" w:rsidRPr="00CF028B" w:rsidRDefault="00CF028B" w:rsidP="00CF028B">
            <w:pPr>
              <w:bidi/>
              <w:jc w:val="lowKashida"/>
              <w:rPr>
                <w:rFonts w:cs="B Nazanin"/>
                <w:sz w:val="26"/>
                <w:szCs w:val="26"/>
                <w:lang w:bidi="fa-IR"/>
              </w:rPr>
            </w:pPr>
            <w:r w:rsidRPr="00CF028B">
              <w:rPr>
                <w:rFonts w:cs="B Nazanin"/>
                <w:sz w:val="26"/>
                <w:szCs w:val="26"/>
                <w:rtl/>
              </w:rPr>
              <w:lastRenderedPageBreak/>
              <w:t xml:space="preserve">با این حال، تسلا نیز با مشکلات روزمره مواجه است. به عنوان مثال، اگرچه انتظار دارد در سال </w:t>
            </w:r>
            <w:r w:rsidRPr="00CF028B">
              <w:rPr>
                <w:rFonts w:cs="B Nazanin"/>
                <w:sz w:val="26"/>
                <w:szCs w:val="26"/>
                <w:rtl/>
                <w:lang w:bidi="fa-IR"/>
              </w:rPr>
              <w:t>۲۰۲۲</w:t>
            </w:r>
            <w:r w:rsidRPr="00CF028B">
              <w:rPr>
                <w:rFonts w:cs="B Nazanin"/>
                <w:sz w:val="26"/>
                <w:szCs w:val="26"/>
                <w:rtl/>
              </w:rPr>
              <w:t xml:space="preserve"> حدود </w:t>
            </w:r>
            <w:r w:rsidRPr="00CF028B">
              <w:rPr>
                <w:rFonts w:cs="B Nazanin"/>
                <w:sz w:val="26"/>
                <w:szCs w:val="26"/>
                <w:rtl/>
                <w:lang w:bidi="fa-IR"/>
              </w:rPr>
              <w:t>۵۰</w:t>
            </w:r>
            <w:r w:rsidRPr="00CF028B">
              <w:rPr>
                <w:rFonts w:ascii="Arial" w:hAnsi="Arial" w:cs="Arial" w:hint="cs"/>
                <w:sz w:val="26"/>
                <w:szCs w:val="26"/>
                <w:rtl/>
                <w:lang w:bidi="fa-IR"/>
              </w:rPr>
              <w:t>٪</w:t>
            </w:r>
            <w:r w:rsidRPr="00CF028B">
              <w:rPr>
                <w:rFonts w:cs="B Nazanin"/>
                <w:sz w:val="26"/>
                <w:szCs w:val="26"/>
                <w:rtl/>
              </w:rPr>
              <w:t xml:space="preserve"> بیشتر از سال </w:t>
            </w:r>
            <w:r w:rsidRPr="00CF028B">
              <w:rPr>
                <w:rFonts w:cs="B Nazanin"/>
                <w:sz w:val="26"/>
                <w:szCs w:val="26"/>
                <w:rtl/>
                <w:lang w:bidi="fa-IR"/>
              </w:rPr>
              <w:t>۲۰۲۰</w:t>
            </w:r>
            <w:r w:rsidRPr="00CF028B">
              <w:rPr>
                <w:rFonts w:cs="B Nazanin"/>
                <w:sz w:val="26"/>
                <w:szCs w:val="26"/>
                <w:rtl/>
              </w:rPr>
              <w:t xml:space="preserve"> خودرو تحویل دهد، اما مانند سایر خودروسازان با کمبود تراشه‌های کامپیوتری پس از همه‌گیری مواجه است. </w:t>
            </w:r>
            <w:r w:rsidR="00F07D26">
              <w:rPr>
                <w:rFonts w:cs="B Nazanin" w:hint="cs"/>
                <w:sz w:val="26"/>
                <w:szCs w:val="26"/>
                <w:rtl/>
              </w:rPr>
              <w:t>به علاوه، تسلا</w:t>
            </w:r>
            <w:r w:rsidRPr="00CF028B">
              <w:rPr>
                <w:rFonts w:cs="B Nazanin"/>
                <w:sz w:val="26"/>
                <w:szCs w:val="26"/>
                <w:rtl/>
              </w:rPr>
              <w:t xml:space="preserve"> همچنان به برنامه اصلی خود برای </w:t>
            </w:r>
            <w:r w:rsidR="00F07D26">
              <w:rPr>
                <w:rFonts w:cs="B Nazanin" w:hint="cs"/>
                <w:sz w:val="26"/>
                <w:szCs w:val="26"/>
                <w:rtl/>
              </w:rPr>
              <w:t>ایجاد</w:t>
            </w:r>
            <w:r w:rsidRPr="00CF028B">
              <w:rPr>
                <w:rFonts w:cs="B Nazanin"/>
                <w:sz w:val="26"/>
                <w:szCs w:val="26"/>
                <w:rtl/>
              </w:rPr>
              <w:t xml:space="preserve"> یک کسب‌وکار بدون </w:t>
            </w:r>
            <w:r w:rsidR="00F07D26">
              <w:rPr>
                <w:rFonts w:cs="B Nazanin" w:hint="cs"/>
                <w:sz w:val="26"/>
                <w:szCs w:val="26"/>
                <w:rtl/>
              </w:rPr>
              <w:t>تولید گازهای گلخانه ای</w:t>
            </w:r>
            <w:r w:rsidRPr="00CF028B">
              <w:rPr>
                <w:rFonts w:cs="B Nazanin"/>
                <w:sz w:val="26"/>
                <w:szCs w:val="26"/>
                <w:rtl/>
              </w:rPr>
              <w:t xml:space="preserve"> پایبند است. هدف آن تولید باتری‌هایی است که چندین برابر نزدیک‌ترین </w:t>
            </w:r>
            <w:r w:rsidR="00F07D26">
              <w:rPr>
                <w:rFonts w:cs="B Nazanin" w:hint="cs"/>
                <w:sz w:val="26"/>
                <w:szCs w:val="26"/>
                <w:rtl/>
              </w:rPr>
              <w:t>رقبای تولید کننده</w:t>
            </w:r>
            <w:r w:rsidRPr="00CF028B">
              <w:rPr>
                <w:rFonts w:cs="B Nazanin"/>
                <w:sz w:val="26"/>
                <w:szCs w:val="26"/>
                <w:rtl/>
              </w:rPr>
              <w:t xml:space="preserve"> خودروهای الکتریکی باشد. علاوه بر کاهش هزینه خودروها </w:t>
            </w:r>
            <w:r w:rsidR="00F07D26">
              <w:rPr>
                <w:rFonts w:cs="B Nazanin" w:hint="cs"/>
                <w:sz w:val="26"/>
                <w:szCs w:val="26"/>
                <w:rtl/>
              </w:rPr>
              <w:t>با</w:t>
            </w:r>
            <w:r w:rsidRPr="00CF028B">
              <w:rPr>
                <w:rFonts w:cs="B Nazanin"/>
                <w:sz w:val="26"/>
                <w:szCs w:val="26"/>
                <w:rtl/>
              </w:rPr>
              <w:t xml:space="preserve"> قیمت‌های</w:t>
            </w:r>
            <w:r w:rsidR="00F07D26">
              <w:rPr>
                <w:rFonts w:cs="B Nazanin" w:hint="cs"/>
                <w:sz w:val="26"/>
                <w:szCs w:val="26"/>
                <w:rtl/>
              </w:rPr>
              <w:t>ی</w:t>
            </w:r>
            <w:r w:rsidRPr="00CF028B">
              <w:rPr>
                <w:rFonts w:cs="B Nazanin"/>
                <w:sz w:val="26"/>
                <w:szCs w:val="26"/>
                <w:rtl/>
              </w:rPr>
              <w:t xml:space="preserve"> قابل قبول برای خودروهای کوچک، باتری‌ها به کسب‌وکار ذخیره انرژی خانگی تسلا </w:t>
            </w:r>
            <w:r w:rsidR="00932986" w:rsidRPr="00CF028B">
              <w:rPr>
                <w:rFonts w:cs="B Nazanin"/>
                <w:sz w:val="26"/>
                <w:szCs w:val="26"/>
                <w:rtl/>
              </w:rPr>
              <w:t xml:space="preserve">نیز </w:t>
            </w:r>
            <w:r w:rsidRPr="00CF028B">
              <w:rPr>
                <w:rFonts w:cs="B Nazanin"/>
                <w:sz w:val="26"/>
                <w:szCs w:val="26"/>
                <w:rtl/>
              </w:rPr>
              <w:t xml:space="preserve">کمک خواهند کرد. این امر منجر به ایجاد </w:t>
            </w:r>
            <w:r w:rsidR="00932986">
              <w:rPr>
                <w:rFonts w:cs="B Nazanin" w:hint="cs"/>
                <w:sz w:val="26"/>
                <w:szCs w:val="26"/>
                <w:rtl/>
              </w:rPr>
              <w:t>«</w:t>
            </w:r>
            <w:r w:rsidRPr="00CF028B">
              <w:rPr>
                <w:rFonts w:cs="B Nazanin"/>
                <w:sz w:val="26"/>
                <w:szCs w:val="26"/>
                <w:rtl/>
              </w:rPr>
              <w:t>تأسیسات توزیع بزرگ</w:t>
            </w:r>
            <w:r w:rsidR="00932986">
              <w:rPr>
                <w:rStyle w:val="FootnoteReference"/>
                <w:rFonts w:cs="B Nazanin"/>
                <w:sz w:val="26"/>
                <w:szCs w:val="26"/>
                <w:rtl/>
              </w:rPr>
              <w:footnoteReference w:id="25"/>
            </w:r>
            <w:r w:rsidR="00932986">
              <w:rPr>
                <w:rFonts w:cs="B Nazanin" w:hint="cs"/>
                <w:sz w:val="26"/>
                <w:szCs w:val="26"/>
                <w:rtl/>
              </w:rPr>
              <w:t>»</w:t>
            </w:r>
            <w:r w:rsidRPr="00CF028B">
              <w:rPr>
                <w:rFonts w:cs="B Nazanin"/>
                <w:sz w:val="26"/>
                <w:szCs w:val="26"/>
                <w:rtl/>
              </w:rPr>
              <w:t xml:space="preserve"> خواهد شد که می‌تواند </w:t>
            </w:r>
            <w:r w:rsidR="002B6659">
              <w:rPr>
                <w:rFonts w:cs="B Nazanin" w:hint="cs"/>
                <w:sz w:val="26"/>
                <w:szCs w:val="26"/>
                <w:rtl/>
              </w:rPr>
              <w:t>پاسخگوی</w:t>
            </w:r>
            <w:r w:rsidRPr="00CF028B">
              <w:rPr>
                <w:rFonts w:cs="B Nazanin"/>
                <w:sz w:val="26"/>
                <w:szCs w:val="26"/>
                <w:rtl/>
              </w:rPr>
              <w:t xml:space="preserve"> افزایش تقاضای برق ناشی از استفاده بیشتر </w:t>
            </w:r>
            <w:r w:rsidR="00932986">
              <w:rPr>
                <w:rFonts w:cs="B Nazanin" w:hint="cs"/>
                <w:sz w:val="26"/>
                <w:szCs w:val="26"/>
                <w:rtl/>
              </w:rPr>
              <w:t>افراد</w:t>
            </w:r>
            <w:r w:rsidRPr="00CF028B">
              <w:rPr>
                <w:rFonts w:cs="B Nazanin"/>
                <w:sz w:val="26"/>
                <w:szCs w:val="26"/>
                <w:rtl/>
              </w:rPr>
              <w:t xml:space="preserve"> از خودروهای الکتریکی </w:t>
            </w:r>
            <w:r w:rsidR="002B6659">
              <w:rPr>
                <w:rFonts w:cs="B Nazanin" w:hint="cs"/>
                <w:sz w:val="26"/>
                <w:szCs w:val="26"/>
                <w:rtl/>
              </w:rPr>
              <w:t xml:space="preserve">باشد. </w:t>
            </w:r>
            <w:r w:rsidR="00932986">
              <w:rPr>
                <w:rFonts w:cs="B Nazanin" w:hint="cs"/>
                <w:sz w:val="26"/>
                <w:szCs w:val="26"/>
                <w:rtl/>
                <w:lang w:bidi="fa-IR"/>
              </w:rPr>
              <w:t xml:space="preserve"> </w:t>
            </w:r>
          </w:p>
          <w:p w14:paraId="08D4BCE6" w14:textId="108FFCA7" w:rsidR="00CF028B" w:rsidRPr="00CF028B" w:rsidRDefault="00CF028B" w:rsidP="00B5698D">
            <w:pPr>
              <w:jc w:val="lowKashida"/>
              <w:rPr>
                <w:rFonts w:cs="B Nazanin"/>
                <w:sz w:val="26"/>
                <w:szCs w:val="26"/>
                <w:lang w:bidi="fa-IR"/>
              </w:rPr>
            </w:pPr>
            <w:r w:rsidRPr="00F07D26">
              <w:rPr>
                <w:rFonts w:cs="B Nazanin"/>
                <w:b/>
                <w:bCs/>
                <w:sz w:val="26"/>
                <w:szCs w:val="26"/>
                <w:rtl/>
              </w:rPr>
              <w:t>منابع</w:t>
            </w:r>
            <w:r w:rsidRPr="00CF028B">
              <w:rPr>
                <w:rFonts w:cs="B Nazanin"/>
                <w:sz w:val="26"/>
                <w:szCs w:val="26"/>
                <w:lang w:bidi="fa-IR"/>
              </w:rPr>
              <w:t xml:space="preserve">: </w:t>
            </w:r>
            <w:r w:rsidRPr="00F07D26">
              <w:rPr>
                <w:rFonts w:asciiTheme="majorBidi" w:hAnsiTheme="majorBidi" w:cstheme="majorBidi"/>
                <w:sz w:val="24"/>
                <w:szCs w:val="24"/>
                <w:lang w:bidi="fa-IR"/>
              </w:rPr>
              <w:t>MarketLine Company Profile December 2021, P. Regner, G. Johnson, &amp; K. Scholes (2019). Exploring Strategy Text and Cases, Pearson, Tesla Delivers Record Number of Cars Despite Challenges, BBC News 04/05/2022, The Magical Realism of Tesla, The Economist 30/05/2022</w:t>
            </w:r>
          </w:p>
          <w:p w14:paraId="6972C868" w14:textId="77777777" w:rsidR="00A452EB" w:rsidRDefault="00A452EB" w:rsidP="00CF028B">
            <w:pPr>
              <w:bidi/>
              <w:jc w:val="lowKashida"/>
              <w:rPr>
                <w:rFonts w:cs="B Nazanin"/>
                <w:b/>
                <w:bCs/>
                <w:sz w:val="26"/>
                <w:szCs w:val="26"/>
                <w:rtl/>
              </w:rPr>
            </w:pPr>
          </w:p>
          <w:p w14:paraId="645F8112" w14:textId="4BBB3F28" w:rsidR="00CF028B" w:rsidRPr="0050446D" w:rsidRDefault="00CF028B" w:rsidP="00A452EB">
            <w:pPr>
              <w:bidi/>
              <w:jc w:val="lowKashida"/>
              <w:rPr>
                <w:rFonts w:cs="B Nazanin"/>
                <w:b/>
                <w:bCs/>
                <w:sz w:val="26"/>
                <w:szCs w:val="26"/>
                <w:lang w:bidi="fa-IR"/>
              </w:rPr>
            </w:pPr>
            <w:r w:rsidRPr="0050446D">
              <w:rPr>
                <w:rFonts w:cs="B Nazanin"/>
                <w:b/>
                <w:bCs/>
                <w:sz w:val="26"/>
                <w:szCs w:val="26"/>
                <w:rtl/>
              </w:rPr>
              <w:t xml:space="preserve">سوالات بحث </w:t>
            </w:r>
            <w:r w:rsidR="00E82856" w:rsidRPr="0050446D">
              <w:rPr>
                <w:rFonts w:cs="B Nazanin" w:hint="cs"/>
                <w:b/>
                <w:bCs/>
                <w:sz w:val="26"/>
                <w:szCs w:val="26"/>
                <w:rtl/>
              </w:rPr>
              <w:t>برای</w:t>
            </w:r>
            <w:r w:rsidRPr="0050446D">
              <w:rPr>
                <w:rFonts w:cs="B Nazanin"/>
                <w:b/>
                <w:bCs/>
                <w:sz w:val="26"/>
                <w:szCs w:val="26"/>
                <w:rtl/>
              </w:rPr>
              <w:t xml:space="preserve"> مورد</w:t>
            </w:r>
            <w:r w:rsidR="00E82856" w:rsidRPr="0050446D">
              <w:rPr>
                <w:rFonts w:cs="B Nazanin" w:hint="cs"/>
                <w:b/>
                <w:bCs/>
                <w:sz w:val="26"/>
                <w:szCs w:val="26"/>
                <w:rtl/>
              </w:rPr>
              <w:t>کاوی</w:t>
            </w:r>
            <w:r w:rsidRPr="0050446D">
              <w:rPr>
                <w:rFonts w:cs="B Nazanin"/>
                <w:b/>
                <w:bCs/>
                <w:sz w:val="26"/>
                <w:szCs w:val="26"/>
                <w:rtl/>
              </w:rPr>
              <w:t xml:space="preserve"> </w:t>
            </w:r>
          </w:p>
          <w:p w14:paraId="3EE76E40" w14:textId="413E69C2" w:rsidR="00CF028B" w:rsidRPr="00CF028B" w:rsidRDefault="00CF028B" w:rsidP="00D75668">
            <w:pPr>
              <w:numPr>
                <w:ilvl w:val="0"/>
                <w:numId w:val="2"/>
              </w:numPr>
              <w:bidi/>
              <w:jc w:val="lowKashida"/>
              <w:rPr>
                <w:rFonts w:cs="B Nazanin"/>
                <w:sz w:val="26"/>
                <w:szCs w:val="26"/>
                <w:lang w:bidi="fa-IR"/>
              </w:rPr>
            </w:pPr>
            <w:r w:rsidRPr="00CF028B">
              <w:rPr>
                <w:rFonts w:cs="B Nazanin"/>
                <w:sz w:val="26"/>
                <w:szCs w:val="26"/>
                <w:rtl/>
              </w:rPr>
              <w:t>چرا تسلا تا این حد موفق بوده است؟</w:t>
            </w:r>
          </w:p>
          <w:p w14:paraId="161DE31E" w14:textId="7CCFB21C" w:rsidR="00CF028B" w:rsidRPr="00A452EB" w:rsidRDefault="00CF028B" w:rsidP="00A452EB">
            <w:pPr>
              <w:numPr>
                <w:ilvl w:val="0"/>
                <w:numId w:val="2"/>
              </w:numPr>
              <w:bidi/>
              <w:jc w:val="lowKashida"/>
              <w:rPr>
                <w:rFonts w:cs="B Nazanin"/>
                <w:sz w:val="26"/>
                <w:szCs w:val="26"/>
                <w:rtl/>
                <w:lang w:bidi="fa-IR"/>
              </w:rPr>
            </w:pPr>
            <w:r w:rsidRPr="00CF028B">
              <w:rPr>
                <w:rFonts w:cs="B Nazanin"/>
                <w:sz w:val="26"/>
                <w:szCs w:val="26"/>
                <w:rtl/>
              </w:rPr>
              <w:t xml:space="preserve">مفاهیمی را </w:t>
            </w:r>
            <w:r w:rsidR="00A452EB" w:rsidRPr="00CF028B">
              <w:rPr>
                <w:rFonts w:cs="B Nazanin"/>
                <w:sz w:val="26"/>
                <w:szCs w:val="26"/>
                <w:rtl/>
              </w:rPr>
              <w:t xml:space="preserve">شناسایی کنید </w:t>
            </w:r>
            <w:r w:rsidRPr="00CF028B">
              <w:rPr>
                <w:rFonts w:cs="B Nazanin"/>
                <w:sz w:val="26"/>
                <w:szCs w:val="26"/>
                <w:rtl/>
              </w:rPr>
              <w:t>که در این فصل مورد بحث قرار گرفته و در مورد تسلا مشهود است</w:t>
            </w:r>
            <w:r w:rsidR="00A452EB">
              <w:rPr>
                <w:rFonts w:cs="B Nazanin" w:hint="cs"/>
                <w:sz w:val="26"/>
                <w:szCs w:val="26"/>
                <w:rtl/>
                <w:lang w:bidi="fa-IR"/>
              </w:rPr>
              <w:t xml:space="preserve">. </w:t>
            </w:r>
          </w:p>
        </w:tc>
      </w:tr>
    </w:tbl>
    <w:p w14:paraId="0D12746C" w14:textId="396344FB" w:rsidR="00CF028B" w:rsidRDefault="00B5698D" w:rsidP="00CF028B">
      <w:pPr>
        <w:bidi/>
        <w:jc w:val="lowKashida"/>
        <w:rPr>
          <w:rFonts w:cs="B Nazanin"/>
          <w:sz w:val="26"/>
          <w:szCs w:val="26"/>
          <w:rtl/>
          <w:lang w:bidi="fa-IR"/>
        </w:rPr>
      </w:pPr>
      <w:r>
        <w:rPr>
          <w:rFonts w:cs="B Nazanin"/>
          <w:noProof/>
          <w:sz w:val="26"/>
          <w:szCs w:val="26"/>
          <w:rtl/>
          <w:lang w:val="fa-IR" w:bidi="fa-IR"/>
        </w:rPr>
        <w:lastRenderedPageBreak/>
        <mc:AlternateContent>
          <mc:Choice Requires="wps">
            <w:drawing>
              <wp:anchor distT="0" distB="0" distL="114300" distR="114300" simplePos="0" relativeHeight="251697152" behindDoc="0" locked="0" layoutInCell="1" allowOverlap="1" wp14:anchorId="305A31EB" wp14:editId="72AA9F55">
                <wp:simplePos x="0" y="0"/>
                <wp:positionH relativeFrom="column">
                  <wp:posOffset>38100</wp:posOffset>
                </wp:positionH>
                <wp:positionV relativeFrom="paragraph">
                  <wp:posOffset>27940</wp:posOffset>
                </wp:positionV>
                <wp:extent cx="6042660" cy="251460"/>
                <wp:effectExtent l="0" t="0" r="15240" b="15240"/>
                <wp:wrapNone/>
                <wp:docPr id="37" name="Rectangle 37"/>
                <wp:cNvGraphicFramePr/>
                <a:graphic xmlns:a="http://schemas.openxmlformats.org/drawingml/2006/main">
                  <a:graphicData uri="http://schemas.microsoft.com/office/word/2010/wordprocessingShape">
                    <wps:wsp>
                      <wps:cNvSpPr/>
                      <wps:spPr>
                        <a:xfrm>
                          <a:off x="0" y="0"/>
                          <a:ext cx="6042660" cy="2514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2FA8D9AB" id="Rectangle 37" o:spid="_x0000_s1026" style="position:absolute;margin-left:3pt;margin-top:2.2pt;width:475.8pt;height:19.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8v5WQIAAAcFAAAOAAAAZHJzL2Uyb0RvYy54bWysVMFu2zAMvQ/YPwi6r7aDNNuCOkWQosOA&#10;oi2aDj2rshQbk0WNUuJkXz9Kdpyu6y7DclAokXyknh59cblvDdsp9A3YkhdnOWfKSqgauyn5t8fr&#10;D58480HYShiwquQH5fnl4v27i87N1QRqMJVCRiDWzztX8joEN88yL2vVCn8GTllyasBWBNriJqtQ&#10;dITemmyS57OsA6wcglTe0+lV7+SLhK+1kuFOa68CMyWn3kJaMa3Pcc0WF2K+QeHqRg5tiH/oohWN&#10;paIj1JUIgm2x+QOqbSSCBx3OJLQZaN1Ile5AtynyV7dZ18KpdBcix7uRJv//YOXtbu3ukWjonJ97&#10;MuMt9hrb+E/9sX0i6zCSpfaBSTqc5dPJbEacSvJNzosp2QSTnbId+vBFQcuiUXKkx0gcid2ND33o&#10;MYTyTvWTFQ5GxRaMfVCaNRVVnKTsJA21Msh2gh61+l70x7WoVH90ntNv6GWMTp0lsIiqG2NG3AEg&#10;Su533L7HITamqaSoMTH/W0N94hidKoINY2LbWMC3kk0ohsZ1H38kpqcjMvMM1eEeGUKvZe/kdUP8&#10;3ggf7gWSeOlJaCDDHS3aQFdyGCzOasCfb53HeNIUeTnraBhK7n9sBSrOzFdLavtcTKdxetJmev5x&#10;Qht86Xl+6bHbdgX0NAWNvpPJjPHBHE2N0D7R3C5jVXIJK6l2yWXA42YV+iGlyZdquUxhNDFOhBu7&#10;djKCR1ajfh73TwLdILJA8ryF4+CI+Sut9bEx08JyG0A3SYgnXge+adqSYIYvQxznl/sUdfp+LX4B&#10;AAD//wMAUEsDBBQABgAIAAAAIQBsZsIe3AAAAAYBAAAPAAAAZHJzL2Rvd25yZXYueG1sTI/BTsMw&#10;EETvSPyDtUhcEHVAJUCIU5UKlEs4EPoBm3hJIuJ1ZLtp4OtxT3AczWjmTb5ZzChmcn6wrOBmlYAg&#10;bq0euFOw/3i9fgDhA7LG0TIp+CYPm+L8LMdM2yO/01yHTsQS9hkq6EOYMil925NBv7ITcfQ+rTMY&#10;onSd1A6PsdyM8jZJUmlw4LjQ40S7ntqv+mAU/MzNviy3FV691bvKlf75peoWpS4vlu0TiEBL+AvD&#10;CT+iQxGZGntg7cWoII1PgoL1GkR0H+/uUxDNSScgi1z+xy9+AQAA//8DAFBLAQItABQABgAIAAAA&#10;IQC2gziS/gAAAOEBAAATAAAAAAAAAAAAAAAAAAAAAABbQ29udGVudF9UeXBlc10ueG1sUEsBAi0A&#10;FAAGAAgAAAAhADj9If/WAAAAlAEAAAsAAAAAAAAAAAAAAAAALwEAAF9yZWxzLy5yZWxzUEsBAi0A&#10;FAAGAAgAAAAhAAD3y/lZAgAABwUAAA4AAAAAAAAAAAAAAAAALgIAAGRycy9lMm9Eb2MueG1sUEsB&#10;Ai0AFAAGAAgAAAAhAGxmwh7cAAAABgEAAA8AAAAAAAAAAAAAAAAAswQAAGRycy9kb3ducmV2Lnht&#10;bFBLBQYAAAAABAAEAPMAAAC8BQAAAAA=&#10;" fillcolor="black [3200]" strokecolor="black [1600]" strokeweight="1pt"/>
            </w:pict>
          </mc:Fallback>
        </mc:AlternateContent>
      </w:r>
    </w:p>
    <w:p w14:paraId="08A92713" w14:textId="34799EDD" w:rsidR="00CF028B" w:rsidRDefault="00CF028B" w:rsidP="00B5698D">
      <w:pPr>
        <w:bidi/>
        <w:rPr>
          <w:rFonts w:cs="B Nazanin"/>
          <w:sz w:val="26"/>
          <w:szCs w:val="26"/>
          <w:rtl/>
          <w:lang w:bidi="fa-IR"/>
        </w:rPr>
      </w:pPr>
    </w:p>
    <w:p w14:paraId="748E5881" w14:textId="77777777" w:rsidR="00B5698D" w:rsidRPr="00B5698D" w:rsidRDefault="00B5698D" w:rsidP="00B5698D">
      <w:pPr>
        <w:bidi/>
        <w:rPr>
          <w:rFonts w:cs="B Nazanin"/>
          <w:b/>
          <w:bCs/>
          <w:sz w:val="26"/>
          <w:szCs w:val="26"/>
          <w:lang w:bidi="fa-IR"/>
        </w:rPr>
      </w:pPr>
      <w:r w:rsidRPr="00B5698D">
        <w:rPr>
          <w:rFonts w:cs="B Nazanin"/>
          <w:b/>
          <w:bCs/>
          <w:sz w:val="26"/>
          <w:szCs w:val="26"/>
          <w:rtl/>
        </w:rPr>
        <w:t>فعالیت‌های پیشنهادی کلاس</w:t>
      </w:r>
    </w:p>
    <w:p w14:paraId="13E631DF" w14:textId="04242210" w:rsidR="00B5698D" w:rsidRPr="00B5698D" w:rsidRDefault="00B5698D" w:rsidP="00D75668">
      <w:pPr>
        <w:numPr>
          <w:ilvl w:val="0"/>
          <w:numId w:val="3"/>
        </w:numPr>
        <w:bidi/>
        <w:jc w:val="lowKashida"/>
        <w:rPr>
          <w:rFonts w:cs="B Nazanin"/>
          <w:sz w:val="26"/>
          <w:szCs w:val="26"/>
          <w:lang w:bidi="fa-IR"/>
        </w:rPr>
      </w:pPr>
      <w:r w:rsidRPr="00B5698D">
        <w:rPr>
          <w:rFonts w:cs="B Nazanin"/>
          <w:sz w:val="26"/>
          <w:szCs w:val="26"/>
          <w:rtl/>
        </w:rPr>
        <w:t xml:space="preserve">یک سازمانی را شناسایی کنید که یکی از اعضای کلاس با آن آشنایی خوبی دارد، شاید در آنجا کار می‌کند، یا در گذشته کار می‌کرده یا شاید کسب‌وکار خانوادگی او باشد. کلاس را به گروه‌های کوچک تقسیم کنید و از آن‌ها بخواهید به طور جداگانه با عضو کلاس مصاحبه کنند، مثلاً به مدت 5 دقیقه. سپس با هم همکاری کنند تا یک ارائه تهیه کنند که در آن هدف کلی سازمان را توصیف کرده و نمونه‌هایی از فعالیت‌های عملیاتی، کسب‌وکار، و در صورت لزوم، سطح شرکتی سازمان را شناسایی کنند و نشان دهند که چگونه این فعالیت‌ها به هم مرتبط هستند. نسخه جایگزین </w:t>
      </w:r>
      <w:r w:rsidR="00A452EB">
        <w:rPr>
          <w:rFonts w:cs="B Nazanin" w:hint="cs"/>
          <w:sz w:val="26"/>
          <w:szCs w:val="26"/>
          <w:rtl/>
        </w:rPr>
        <w:t>چنین</w:t>
      </w:r>
      <w:r w:rsidRPr="00B5698D">
        <w:rPr>
          <w:rFonts w:cs="B Nazanin"/>
          <w:sz w:val="26"/>
          <w:szCs w:val="26"/>
          <w:rtl/>
        </w:rPr>
        <w:t xml:space="preserve"> فعالیت</w:t>
      </w:r>
      <w:r w:rsidR="00A452EB">
        <w:rPr>
          <w:rFonts w:cs="B Nazanin" w:hint="cs"/>
          <w:sz w:val="26"/>
          <w:szCs w:val="26"/>
          <w:rtl/>
        </w:rPr>
        <w:t>ی</w:t>
      </w:r>
      <w:r w:rsidRPr="00B5698D">
        <w:rPr>
          <w:rFonts w:cs="B Nazanin"/>
          <w:sz w:val="26"/>
          <w:szCs w:val="26"/>
          <w:rtl/>
        </w:rPr>
        <w:t xml:space="preserve"> این است که مربی </w:t>
      </w:r>
      <w:r w:rsidR="00A452EB">
        <w:rPr>
          <w:rFonts w:cs="B Nazanin" w:hint="cs"/>
          <w:sz w:val="26"/>
          <w:szCs w:val="26"/>
          <w:rtl/>
        </w:rPr>
        <w:t>در نقش</w:t>
      </w:r>
      <w:r w:rsidRPr="00B5698D">
        <w:rPr>
          <w:rFonts w:cs="B Nazanin"/>
          <w:sz w:val="26"/>
          <w:szCs w:val="26"/>
          <w:rtl/>
        </w:rPr>
        <w:t xml:space="preserve"> مصاحبه‌شونده </w:t>
      </w:r>
      <w:r w:rsidR="00A452EB">
        <w:rPr>
          <w:rFonts w:cs="B Nazanin" w:hint="cs"/>
          <w:sz w:val="26"/>
          <w:szCs w:val="26"/>
          <w:rtl/>
        </w:rPr>
        <w:t>ظاهر شود</w:t>
      </w:r>
      <w:r w:rsidRPr="00B5698D">
        <w:rPr>
          <w:rFonts w:cs="B Nazanin"/>
          <w:sz w:val="26"/>
          <w:szCs w:val="26"/>
          <w:rtl/>
        </w:rPr>
        <w:t xml:space="preserve"> و از موسسه آموزش عالی به عنوان سازمان استفاده شود</w:t>
      </w:r>
      <w:r w:rsidR="00A452EB">
        <w:rPr>
          <w:rFonts w:cs="B Nazanin" w:hint="cs"/>
          <w:sz w:val="26"/>
          <w:szCs w:val="26"/>
          <w:rtl/>
          <w:lang w:bidi="fa-IR"/>
        </w:rPr>
        <w:t xml:space="preserve">. </w:t>
      </w:r>
    </w:p>
    <w:p w14:paraId="0113E5CC" w14:textId="16BE6481" w:rsidR="00B5698D" w:rsidRPr="00B5698D" w:rsidRDefault="00B5698D" w:rsidP="00D75668">
      <w:pPr>
        <w:numPr>
          <w:ilvl w:val="0"/>
          <w:numId w:val="3"/>
        </w:numPr>
        <w:bidi/>
        <w:jc w:val="lowKashida"/>
        <w:rPr>
          <w:rFonts w:cs="B Nazanin"/>
          <w:sz w:val="26"/>
          <w:szCs w:val="26"/>
          <w:lang w:bidi="fa-IR"/>
        </w:rPr>
      </w:pPr>
      <w:r w:rsidRPr="00B5698D">
        <w:rPr>
          <w:rFonts w:cs="B Nazanin"/>
          <w:sz w:val="26"/>
          <w:szCs w:val="26"/>
          <w:rtl/>
        </w:rPr>
        <w:t>کلاس را به گروه‌های کوچک تقسیم کنید. از هر گروه بخواهید راه‌حل خود را برای یکی از سوالات زیر ارائه دهد. به گروه‌ها 30 دقیقه زمان دهید تا تحقیق</w:t>
      </w:r>
      <w:r w:rsidR="00A452EB">
        <w:rPr>
          <w:rFonts w:cs="B Nazanin" w:hint="cs"/>
          <w:sz w:val="26"/>
          <w:szCs w:val="26"/>
          <w:rtl/>
        </w:rPr>
        <w:t>ات ثانویه</w:t>
      </w:r>
      <w:r w:rsidR="00A452EB">
        <w:rPr>
          <w:rStyle w:val="FootnoteReference"/>
          <w:rFonts w:cs="B Nazanin"/>
          <w:sz w:val="26"/>
          <w:szCs w:val="26"/>
          <w:rtl/>
        </w:rPr>
        <w:footnoteReference w:id="26"/>
      </w:r>
      <w:r w:rsidR="00A452EB">
        <w:rPr>
          <w:rFonts w:cs="B Nazanin" w:hint="cs"/>
          <w:sz w:val="26"/>
          <w:szCs w:val="26"/>
          <w:rtl/>
        </w:rPr>
        <w:t xml:space="preserve"> </w:t>
      </w:r>
      <w:r w:rsidRPr="00B5698D">
        <w:rPr>
          <w:rFonts w:cs="B Nazanin"/>
          <w:sz w:val="26"/>
          <w:szCs w:val="26"/>
          <w:rtl/>
        </w:rPr>
        <w:t>انجام دهند. در هر مورد، گروه باید سعی کند توضیح دهد که چرا این اقدامات انجام شده و</w:t>
      </w:r>
      <w:r w:rsidR="00A452EB">
        <w:rPr>
          <w:rFonts w:cs="B Nazanin" w:hint="cs"/>
          <w:sz w:val="26"/>
          <w:szCs w:val="26"/>
          <w:rtl/>
        </w:rPr>
        <w:t xml:space="preserve"> این</w:t>
      </w:r>
      <w:r w:rsidRPr="00B5698D">
        <w:rPr>
          <w:rFonts w:cs="B Nazanin"/>
          <w:sz w:val="26"/>
          <w:szCs w:val="26"/>
          <w:rtl/>
        </w:rPr>
        <w:t xml:space="preserve"> فعالیت را بر اساس اصطلاحات بیان شده در این فصل طبقه‌بندی کن</w:t>
      </w:r>
      <w:r w:rsidR="00A452EB">
        <w:rPr>
          <w:rFonts w:cs="B Nazanin" w:hint="cs"/>
          <w:sz w:val="26"/>
          <w:szCs w:val="26"/>
          <w:rtl/>
        </w:rPr>
        <w:t>ن</w:t>
      </w:r>
      <w:r w:rsidRPr="00B5698D">
        <w:rPr>
          <w:rFonts w:cs="B Nazanin"/>
          <w:sz w:val="26"/>
          <w:szCs w:val="26"/>
          <w:rtl/>
        </w:rPr>
        <w:t>د</w:t>
      </w:r>
      <w:r w:rsidRPr="00B5698D">
        <w:rPr>
          <w:rFonts w:cs="B Nazanin"/>
          <w:sz w:val="26"/>
          <w:szCs w:val="26"/>
          <w:lang w:bidi="fa-IR"/>
        </w:rPr>
        <w:t>:</w:t>
      </w:r>
    </w:p>
    <w:p w14:paraId="736375E8" w14:textId="601E0210" w:rsidR="00B5698D" w:rsidRPr="00B5698D" w:rsidRDefault="00B5698D" w:rsidP="00A452EB">
      <w:pPr>
        <w:numPr>
          <w:ilvl w:val="1"/>
          <w:numId w:val="3"/>
        </w:numPr>
        <w:bidi/>
        <w:jc w:val="both"/>
        <w:rPr>
          <w:rFonts w:cs="B Nazanin"/>
          <w:sz w:val="26"/>
          <w:szCs w:val="26"/>
          <w:lang w:bidi="fa-IR"/>
        </w:rPr>
      </w:pPr>
      <w:r w:rsidRPr="00B5698D">
        <w:rPr>
          <w:rFonts w:cs="B Nazanin"/>
          <w:sz w:val="26"/>
          <w:szCs w:val="26"/>
          <w:rtl/>
        </w:rPr>
        <w:lastRenderedPageBreak/>
        <w:t xml:space="preserve">حداقل یک نمونه از یک سازمان </w:t>
      </w:r>
      <w:r w:rsidR="00A452EB" w:rsidRPr="00B5698D">
        <w:rPr>
          <w:rFonts w:cs="B Nazanin"/>
          <w:sz w:val="26"/>
          <w:szCs w:val="26"/>
          <w:rtl/>
        </w:rPr>
        <w:t xml:space="preserve">را شناسایی کنید </w:t>
      </w:r>
      <w:r w:rsidRPr="00B5698D">
        <w:rPr>
          <w:rFonts w:cs="B Nazanin"/>
          <w:sz w:val="26"/>
          <w:szCs w:val="26"/>
          <w:rtl/>
        </w:rPr>
        <w:t>که با سازمان دیگری در صنعت متفاوت ادغام شده یا آن را خریداری کرده است</w:t>
      </w:r>
      <w:r w:rsidRPr="00B5698D">
        <w:rPr>
          <w:rFonts w:cs="B Nazanin"/>
          <w:sz w:val="26"/>
          <w:szCs w:val="26"/>
          <w:lang w:bidi="fa-IR"/>
        </w:rPr>
        <w:t>.</w:t>
      </w:r>
    </w:p>
    <w:p w14:paraId="49AF4B54" w14:textId="5EE4CA1F" w:rsidR="00B5698D" w:rsidRPr="00B5698D" w:rsidRDefault="00B5698D" w:rsidP="00A452EB">
      <w:pPr>
        <w:numPr>
          <w:ilvl w:val="1"/>
          <w:numId w:val="3"/>
        </w:numPr>
        <w:bidi/>
        <w:jc w:val="both"/>
        <w:rPr>
          <w:rFonts w:cs="B Nazanin"/>
          <w:sz w:val="26"/>
          <w:szCs w:val="26"/>
          <w:lang w:bidi="fa-IR"/>
        </w:rPr>
      </w:pPr>
      <w:r w:rsidRPr="00B5698D">
        <w:rPr>
          <w:rFonts w:cs="B Nazanin"/>
          <w:sz w:val="26"/>
          <w:szCs w:val="26"/>
          <w:rtl/>
        </w:rPr>
        <w:t xml:space="preserve">حداقل یک نمونه از یک سازمان </w:t>
      </w:r>
      <w:r w:rsidR="00A452EB" w:rsidRPr="00B5698D">
        <w:rPr>
          <w:rFonts w:cs="B Nazanin"/>
          <w:sz w:val="26"/>
          <w:szCs w:val="26"/>
          <w:rtl/>
        </w:rPr>
        <w:t xml:space="preserve">را شناسایی کنید </w:t>
      </w:r>
      <w:r w:rsidRPr="00B5698D">
        <w:rPr>
          <w:rFonts w:cs="B Nazanin"/>
          <w:sz w:val="26"/>
          <w:szCs w:val="26"/>
          <w:rtl/>
        </w:rPr>
        <w:t>که یکی از واحدهای کسب‌وکار خود را فروخته یا بسته است</w:t>
      </w:r>
      <w:r w:rsidRPr="00B5698D">
        <w:rPr>
          <w:rFonts w:cs="B Nazanin"/>
          <w:sz w:val="26"/>
          <w:szCs w:val="26"/>
          <w:lang w:bidi="fa-IR"/>
        </w:rPr>
        <w:t>.</w:t>
      </w:r>
    </w:p>
    <w:p w14:paraId="64E9B93E" w14:textId="3245FCC0" w:rsidR="00B5698D" w:rsidRPr="00B5698D" w:rsidRDefault="00B5698D" w:rsidP="00A452EB">
      <w:pPr>
        <w:numPr>
          <w:ilvl w:val="1"/>
          <w:numId w:val="3"/>
        </w:numPr>
        <w:bidi/>
        <w:jc w:val="both"/>
        <w:rPr>
          <w:rFonts w:cs="B Nazanin"/>
          <w:sz w:val="26"/>
          <w:szCs w:val="26"/>
          <w:lang w:bidi="fa-IR"/>
        </w:rPr>
      </w:pPr>
      <w:r w:rsidRPr="00B5698D">
        <w:rPr>
          <w:rFonts w:cs="B Nazanin"/>
          <w:sz w:val="26"/>
          <w:szCs w:val="26"/>
          <w:rtl/>
        </w:rPr>
        <w:t xml:space="preserve">حداقل یک نمونه از یک سازمان </w:t>
      </w:r>
      <w:r w:rsidR="00A452EB" w:rsidRPr="00B5698D">
        <w:rPr>
          <w:rFonts w:cs="B Nazanin"/>
          <w:sz w:val="26"/>
          <w:szCs w:val="26"/>
          <w:rtl/>
        </w:rPr>
        <w:t xml:space="preserve">را شناسایی کنید </w:t>
      </w:r>
      <w:r w:rsidRPr="00B5698D">
        <w:rPr>
          <w:rFonts w:cs="B Nazanin"/>
          <w:sz w:val="26"/>
          <w:szCs w:val="26"/>
          <w:rtl/>
        </w:rPr>
        <w:t>که محصول یا خدمات جدیدی را بر اساس یک راه‌حل فناورانه کاملاً جدید عرضه کرده است</w:t>
      </w:r>
      <w:r w:rsidRPr="00B5698D">
        <w:rPr>
          <w:rFonts w:cs="B Nazanin"/>
          <w:sz w:val="26"/>
          <w:szCs w:val="26"/>
          <w:lang w:bidi="fa-IR"/>
        </w:rPr>
        <w:t>.</w:t>
      </w:r>
    </w:p>
    <w:p w14:paraId="757476A8" w14:textId="509D06E8" w:rsidR="00B5698D" w:rsidRPr="00B5698D" w:rsidRDefault="00B5698D" w:rsidP="00A452EB">
      <w:pPr>
        <w:numPr>
          <w:ilvl w:val="1"/>
          <w:numId w:val="3"/>
        </w:numPr>
        <w:bidi/>
        <w:jc w:val="both"/>
        <w:rPr>
          <w:rFonts w:cs="B Nazanin"/>
          <w:sz w:val="26"/>
          <w:szCs w:val="26"/>
          <w:lang w:bidi="fa-IR"/>
        </w:rPr>
      </w:pPr>
      <w:r w:rsidRPr="00B5698D">
        <w:rPr>
          <w:rFonts w:cs="B Nazanin"/>
          <w:sz w:val="26"/>
          <w:szCs w:val="26"/>
          <w:rtl/>
        </w:rPr>
        <w:t xml:space="preserve">حداقل یک نمونه از یک سازمان </w:t>
      </w:r>
      <w:r w:rsidR="00A452EB" w:rsidRPr="00B5698D">
        <w:rPr>
          <w:rFonts w:cs="B Nazanin"/>
          <w:sz w:val="26"/>
          <w:szCs w:val="26"/>
          <w:rtl/>
        </w:rPr>
        <w:t xml:space="preserve">را شناسایی کنید </w:t>
      </w:r>
      <w:r w:rsidRPr="00B5698D">
        <w:rPr>
          <w:rFonts w:cs="B Nazanin"/>
          <w:sz w:val="26"/>
          <w:szCs w:val="26"/>
          <w:rtl/>
        </w:rPr>
        <w:t>که عملیات خود را سازماندهی مجدد کرده و به واحدهای جداگانه کمتری تجمیع کرده است</w:t>
      </w:r>
      <w:r w:rsidRPr="00B5698D">
        <w:rPr>
          <w:rFonts w:cs="B Nazanin"/>
          <w:sz w:val="26"/>
          <w:szCs w:val="26"/>
          <w:lang w:bidi="fa-IR"/>
        </w:rPr>
        <w:t>.</w:t>
      </w:r>
    </w:p>
    <w:p w14:paraId="0FB8CA9C" w14:textId="77777777" w:rsidR="00B5698D" w:rsidRPr="00B5698D" w:rsidRDefault="00B5698D" w:rsidP="00B5698D">
      <w:pPr>
        <w:bidi/>
        <w:rPr>
          <w:rFonts w:cs="B Nazanin"/>
          <w:b/>
          <w:bCs/>
          <w:sz w:val="26"/>
          <w:szCs w:val="26"/>
          <w:lang w:bidi="fa-IR"/>
        </w:rPr>
      </w:pPr>
      <w:r w:rsidRPr="00B5698D">
        <w:rPr>
          <w:rFonts w:cs="B Nazanin"/>
          <w:b/>
          <w:bCs/>
          <w:sz w:val="26"/>
          <w:szCs w:val="26"/>
          <w:rtl/>
        </w:rPr>
        <w:t>یادداشت‌ها</w:t>
      </w:r>
    </w:p>
    <w:p w14:paraId="77AE9579" w14:textId="09A65F8B" w:rsidR="00B5698D" w:rsidRPr="003165D7" w:rsidRDefault="00B5698D" w:rsidP="00D84BD8">
      <w:pPr>
        <w:autoSpaceDE w:val="0"/>
        <w:autoSpaceDN w:val="0"/>
        <w:adjustRightInd w:val="0"/>
        <w:spacing w:after="0" w:line="360" w:lineRule="auto"/>
        <w:jc w:val="both"/>
        <w:rPr>
          <w:rFonts w:asciiTheme="majorBidi" w:hAnsiTheme="majorBidi" w:cstheme="majorBidi"/>
          <w:sz w:val="24"/>
          <w:szCs w:val="24"/>
        </w:rPr>
      </w:pPr>
      <w:r w:rsidRPr="003165D7">
        <w:rPr>
          <w:rFonts w:asciiTheme="majorBidi" w:hAnsiTheme="majorBidi" w:cstheme="majorBidi"/>
          <w:sz w:val="24"/>
          <w:szCs w:val="24"/>
        </w:rPr>
        <w:t xml:space="preserve">1 Whittington, R., Regnér, P., Angwin, D., Johnson, G. &amp; Scholes, K. </w:t>
      </w:r>
      <w:r w:rsidRPr="003165D7">
        <w:rPr>
          <w:rFonts w:asciiTheme="majorBidi" w:hAnsiTheme="majorBidi" w:cstheme="majorBidi"/>
          <w:i/>
          <w:iCs/>
          <w:sz w:val="24"/>
          <w:szCs w:val="24"/>
        </w:rPr>
        <w:t>Exploring Strategy</w:t>
      </w:r>
      <w:r w:rsidRPr="003165D7">
        <w:rPr>
          <w:rFonts w:asciiTheme="majorBidi" w:hAnsiTheme="majorBidi" w:cstheme="majorBidi"/>
          <w:sz w:val="24"/>
          <w:szCs w:val="24"/>
        </w:rPr>
        <w:t>,</w:t>
      </w:r>
      <w:r w:rsidR="0050446D">
        <w:rPr>
          <w:rFonts w:asciiTheme="majorBidi" w:hAnsiTheme="majorBidi" w:cstheme="majorBidi"/>
          <w:sz w:val="24"/>
          <w:szCs w:val="24"/>
        </w:rPr>
        <w:t xml:space="preserve"> </w:t>
      </w:r>
      <w:r w:rsidRPr="003165D7">
        <w:rPr>
          <w:rFonts w:asciiTheme="majorBidi" w:hAnsiTheme="majorBidi" w:cstheme="majorBidi"/>
          <w:sz w:val="24"/>
          <w:szCs w:val="24"/>
        </w:rPr>
        <w:t>12th Edn, Harlow: Pearson, 2020</w:t>
      </w:r>
    </w:p>
    <w:p w14:paraId="15677C54" w14:textId="3939439D" w:rsidR="00DF0686" w:rsidRDefault="00B5698D" w:rsidP="00D84BD8">
      <w:pPr>
        <w:autoSpaceDE w:val="0"/>
        <w:autoSpaceDN w:val="0"/>
        <w:adjustRightInd w:val="0"/>
        <w:spacing w:after="0" w:line="360" w:lineRule="auto"/>
        <w:jc w:val="both"/>
        <w:rPr>
          <w:rFonts w:asciiTheme="majorBidi" w:hAnsiTheme="majorBidi" w:cstheme="majorBidi"/>
          <w:sz w:val="24"/>
          <w:szCs w:val="24"/>
        </w:rPr>
      </w:pPr>
      <w:r w:rsidRPr="003165D7">
        <w:rPr>
          <w:rFonts w:asciiTheme="majorBidi" w:hAnsiTheme="majorBidi" w:cstheme="majorBidi"/>
          <w:sz w:val="24"/>
          <w:szCs w:val="24"/>
        </w:rPr>
        <w:t xml:space="preserve">2 Mintzberg, H. </w:t>
      </w:r>
      <w:r w:rsidRPr="003165D7">
        <w:rPr>
          <w:rFonts w:asciiTheme="majorBidi" w:hAnsiTheme="majorBidi" w:cstheme="majorBidi"/>
          <w:i/>
          <w:iCs/>
          <w:sz w:val="24"/>
          <w:szCs w:val="24"/>
        </w:rPr>
        <w:t>Tracking Strategies: Towards a General Theory</w:t>
      </w:r>
      <w:r w:rsidRPr="003165D7">
        <w:rPr>
          <w:rFonts w:asciiTheme="majorBidi" w:hAnsiTheme="majorBidi" w:cstheme="majorBidi"/>
          <w:sz w:val="24"/>
          <w:szCs w:val="24"/>
        </w:rPr>
        <w:t>, Oxford: Oxford University</w:t>
      </w:r>
      <w:r w:rsidR="0050446D">
        <w:rPr>
          <w:rFonts w:asciiTheme="majorBidi" w:hAnsiTheme="majorBidi" w:cstheme="majorBidi"/>
          <w:sz w:val="24"/>
          <w:szCs w:val="24"/>
        </w:rPr>
        <w:t xml:space="preserve"> </w:t>
      </w:r>
      <w:r w:rsidRPr="003165D7">
        <w:rPr>
          <w:rFonts w:asciiTheme="majorBidi" w:hAnsiTheme="majorBidi" w:cstheme="majorBidi"/>
          <w:sz w:val="24"/>
          <w:szCs w:val="24"/>
        </w:rPr>
        <w:t>Press, 2007</w:t>
      </w:r>
    </w:p>
    <w:p w14:paraId="5BC8EA46" w14:textId="5D1C0423" w:rsidR="003165D7" w:rsidRDefault="003165D7" w:rsidP="003165D7">
      <w:pPr>
        <w:bidi/>
        <w:jc w:val="right"/>
        <w:rPr>
          <w:rFonts w:asciiTheme="majorBidi" w:hAnsiTheme="majorBidi" w:cstheme="majorBidi"/>
          <w:sz w:val="24"/>
          <w:szCs w:val="24"/>
        </w:rPr>
      </w:pPr>
    </w:p>
    <w:p w14:paraId="16D79A58" w14:textId="6848DD76" w:rsidR="00E502DD" w:rsidRDefault="00E502DD" w:rsidP="00E502DD">
      <w:pPr>
        <w:bidi/>
        <w:jc w:val="right"/>
        <w:rPr>
          <w:rFonts w:asciiTheme="majorBidi" w:hAnsiTheme="majorBidi" w:cstheme="majorBidi"/>
          <w:sz w:val="24"/>
          <w:szCs w:val="24"/>
        </w:rPr>
      </w:pPr>
    </w:p>
    <w:p w14:paraId="4E64DA3F" w14:textId="0E158FB0" w:rsidR="00E502DD" w:rsidRDefault="00E502DD" w:rsidP="00E502DD">
      <w:pPr>
        <w:bidi/>
        <w:jc w:val="right"/>
        <w:rPr>
          <w:rFonts w:asciiTheme="majorBidi" w:hAnsiTheme="majorBidi" w:cstheme="majorBidi"/>
          <w:sz w:val="24"/>
          <w:szCs w:val="24"/>
        </w:rPr>
      </w:pPr>
    </w:p>
    <w:p w14:paraId="6C35FC85" w14:textId="6E257340" w:rsidR="00E502DD" w:rsidRDefault="00E502DD" w:rsidP="00E502DD">
      <w:pPr>
        <w:bidi/>
        <w:jc w:val="right"/>
        <w:rPr>
          <w:rFonts w:asciiTheme="majorBidi" w:hAnsiTheme="majorBidi" w:cstheme="majorBidi"/>
          <w:sz w:val="24"/>
          <w:szCs w:val="24"/>
        </w:rPr>
      </w:pPr>
    </w:p>
    <w:p w14:paraId="2DC33EAF" w14:textId="364890B9" w:rsidR="00E502DD" w:rsidRDefault="00E502DD" w:rsidP="00E502DD">
      <w:pPr>
        <w:bidi/>
        <w:jc w:val="right"/>
        <w:rPr>
          <w:rFonts w:asciiTheme="majorBidi" w:hAnsiTheme="majorBidi" w:cstheme="majorBidi"/>
          <w:sz w:val="24"/>
          <w:szCs w:val="24"/>
        </w:rPr>
      </w:pPr>
    </w:p>
    <w:p w14:paraId="18E4D82F" w14:textId="1E4647C9" w:rsidR="00E502DD" w:rsidRDefault="00E502DD" w:rsidP="00E502DD">
      <w:pPr>
        <w:bidi/>
        <w:jc w:val="right"/>
        <w:rPr>
          <w:rFonts w:asciiTheme="majorBidi" w:hAnsiTheme="majorBidi" w:cstheme="majorBidi"/>
          <w:sz w:val="24"/>
          <w:szCs w:val="24"/>
        </w:rPr>
      </w:pPr>
    </w:p>
    <w:p w14:paraId="093CB327" w14:textId="78B19D6E" w:rsidR="00E502DD" w:rsidRDefault="00E502DD" w:rsidP="00E502DD">
      <w:pPr>
        <w:bidi/>
        <w:jc w:val="right"/>
        <w:rPr>
          <w:rFonts w:asciiTheme="majorBidi" w:hAnsiTheme="majorBidi" w:cstheme="majorBidi"/>
          <w:sz w:val="24"/>
          <w:szCs w:val="24"/>
        </w:rPr>
      </w:pPr>
    </w:p>
    <w:p w14:paraId="50F182FD" w14:textId="5C3B11D4" w:rsidR="00E502DD" w:rsidRDefault="00E502DD" w:rsidP="00E502DD">
      <w:pPr>
        <w:bidi/>
        <w:jc w:val="right"/>
        <w:rPr>
          <w:rFonts w:asciiTheme="majorBidi" w:hAnsiTheme="majorBidi" w:cstheme="majorBidi"/>
          <w:sz w:val="24"/>
          <w:szCs w:val="24"/>
        </w:rPr>
      </w:pPr>
    </w:p>
    <w:p w14:paraId="6127DDC3" w14:textId="51736352" w:rsidR="00E502DD" w:rsidRDefault="00E502DD" w:rsidP="00E502DD">
      <w:pPr>
        <w:bidi/>
        <w:jc w:val="right"/>
        <w:rPr>
          <w:rFonts w:asciiTheme="majorBidi" w:hAnsiTheme="majorBidi" w:cstheme="majorBidi"/>
          <w:sz w:val="24"/>
          <w:szCs w:val="24"/>
        </w:rPr>
      </w:pPr>
    </w:p>
    <w:p w14:paraId="52B626B1" w14:textId="30F72F57" w:rsidR="00E502DD" w:rsidRDefault="00E502DD" w:rsidP="00E502DD">
      <w:pPr>
        <w:bidi/>
        <w:jc w:val="right"/>
        <w:rPr>
          <w:rFonts w:asciiTheme="majorBidi" w:hAnsiTheme="majorBidi" w:cstheme="majorBidi"/>
          <w:sz w:val="24"/>
          <w:szCs w:val="24"/>
        </w:rPr>
      </w:pPr>
    </w:p>
    <w:p w14:paraId="15DFEAAF" w14:textId="4A3AF964" w:rsidR="00E502DD" w:rsidRDefault="00E502DD" w:rsidP="00E502DD">
      <w:pPr>
        <w:bidi/>
        <w:jc w:val="right"/>
        <w:rPr>
          <w:rFonts w:asciiTheme="majorBidi" w:hAnsiTheme="majorBidi" w:cstheme="majorBidi"/>
          <w:sz w:val="24"/>
          <w:szCs w:val="24"/>
        </w:rPr>
      </w:pPr>
    </w:p>
    <w:p w14:paraId="537E458C" w14:textId="2E3EEBFE" w:rsidR="00E502DD" w:rsidRDefault="00E502DD" w:rsidP="00E502DD">
      <w:pPr>
        <w:bidi/>
        <w:jc w:val="right"/>
        <w:rPr>
          <w:rFonts w:asciiTheme="majorBidi" w:hAnsiTheme="majorBidi" w:cstheme="majorBidi"/>
          <w:sz w:val="24"/>
          <w:szCs w:val="24"/>
        </w:rPr>
      </w:pPr>
    </w:p>
    <w:p w14:paraId="3EF04AD6" w14:textId="2373CC3C" w:rsidR="00E502DD" w:rsidRDefault="00E502DD" w:rsidP="00E502DD">
      <w:pPr>
        <w:bidi/>
        <w:jc w:val="right"/>
        <w:rPr>
          <w:rFonts w:asciiTheme="majorBidi" w:hAnsiTheme="majorBidi" w:cstheme="majorBidi"/>
          <w:sz w:val="24"/>
          <w:szCs w:val="24"/>
        </w:rPr>
      </w:pPr>
    </w:p>
    <w:p w14:paraId="2C6EE121" w14:textId="34BF85D5" w:rsidR="00E502DD" w:rsidRDefault="00E502DD" w:rsidP="00E502DD">
      <w:pPr>
        <w:bidi/>
        <w:jc w:val="right"/>
        <w:rPr>
          <w:rFonts w:asciiTheme="majorBidi" w:hAnsiTheme="majorBidi" w:cstheme="majorBidi"/>
          <w:sz w:val="24"/>
          <w:szCs w:val="24"/>
        </w:rPr>
      </w:pPr>
    </w:p>
    <w:p w14:paraId="3514FA04" w14:textId="05548284" w:rsidR="00E502DD" w:rsidRPr="00431FB0" w:rsidRDefault="00E502DD" w:rsidP="00431FB0">
      <w:pPr>
        <w:bidi/>
        <w:rPr>
          <w:rFonts w:asciiTheme="majorBidi" w:hAnsiTheme="majorBidi" w:cs="B Titr"/>
          <w:b/>
          <w:bCs/>
          <w:sz w:val="26"/>
          <w:szCs w:val="26"/>
          <w:u w:val="single"/>
        </w:rPr>
      </w:pPr>
      <w:r w:rsidRPr="00431FB0">
        <w:rPr>
          <w:rFonts w:asciiTheme="majorBidi" w:hAnsiTheme="majorBidi" w:cs="B Titr"/>
          <w:b/>
          <w:bCs/>
          <w:sz w:val="26"/>
          <w:szCs w:val="26"/>
          <w:u w:val="single"/>
          <w:rtl/>
        </w:rPr>
        <w:lastRenderedPageBreak/>
        <w:t>فصل ۳</w:t>
      </w:r>
      <w:r w:rsidR="00431FB0" w:rsidRPr="00431FB0">
        <w:rPr>
          <w:rFonts w:asciiTheme="majorBidi" w:hAnsiTheme="majorBidi" w:cs="B Titr" w:hint="cs"/>
          <w:b/>
          <w:bCs/>
          <w:sz w:val="26"/>
          <w:szCs w:val="26"/>
          <w:u w:val="single"/>
          <w:rtl/>
        </w:rPr>
        <w:t xml:space="preserve">: </w:t>
      </w:r>
      <w:bookmarkStart w:id="30" w:name="_Toc177634157"/>
      <w:r w:rsidRPr="00431FB0">
        <w:rPr>
          <w:rFonts w:asciiTheme="majorBidi" w:hAnsiTheme="majorBidi" w:cs="B Titr"/>
          <w:b/>
          <w:bCs/>
          <w:sz w:val="26"/>
          <w:szCs w:val="26"/>
          <w:u w:val="single"/>
          <w:rtl/>
        </w:rPr>
        <w:t xml:space="preserve">فرآیند توسعه و </w:t>
      </w:r>
      <w:r w:rsidR="00D77877">
        <w:rPr>
          <w:rFonts w:asciiTheme="majorBidi" w:hAnsiTheme="majorBidi" w:cs="B Titr" w:hint="cs"/>
          <w:b/>
          <w:bCs/>
          <w:sz w:val="26"/>
          <w:szCs w:val="26"/>
          <w:u w:val="single"/>
          <w:rtl/>
        </w:rPr>
        <w:t>پیاده سازی</w:t>
      </w:r>
      <w:r w:rsidRPr="00431FB0">
        <w:rPr>
          <w:rFonts w:asciiTheme="majorBidi" w:hAnsiTheme="majorBidi" w:cs="B Titr"/>
          <w:b/>
          <w:bCs/>
          <w:sz w:val="26"/>
          <w:szCs w:val="26"/>
          <w:u w:val="single"/>
          <w:rtl/>
        </w:rPr>
        <w:t xml:space="preserve"> یک استراتژی جدید</w:t>
      </w:r>
      <w:bookmarkEnd w:id="30"/>
    </w:p>
    <w:p w14:paraId="5F46DD03" w14:textId="77777777" w:rsidR="00E502DD" w:rsidRPr="00E502DD" w:rsidRDefault="00E502DD" w:rsidP="00E502DD">
      <w:pPr>
        <w:bidi/>
        <w:rPr>
          <w:rFonts w:asciiTheme="majorBidi" w:hAnsiTheme="majorBidi" w:cs="B Nazanin"/>
          <w:b/>
          <w:bCs/>
          <w:sz w:val="32"/>
          <w:szCs w:val="32"/>
          <w:lang w:bidi="fa-IR"/>
        </w:rPr>
      </w:pPr>
    </w:p>
    <w:p w14:paraId="00C83D5B" w14:textId="77777777" w:rsidR="00E502DD" w:rsidRPr="00E502DD" w:rsidRDefault="00E502DD" w:rsidP="00E502DD">
      <w:pPr>
        <w:bidi/>
        <w:rPr>
          <w:rFonts w:asciiTheme="majorBidi" w:hAnsiTheme="majorBidi" w:cs="B Nazanin"/>
          <w:b/>
          <w:bCs/>
          <w:sz w:val="26"/>
          <w:szCs w:val="26"/>
          <w:lang w:bidi="fa-IR"/>
        </w:rPr>
      </w:pPr>
      <w:r w:rsidRPr="00E502DD">
        <w:rPr>
          <w:rFonts w:asciiTheme="majorBidi" w:hAnsiTheme="majorBidi" w:cs="B Nazanin"/>
          <w:b/>
          <w:bCs/>
          <w:sz w:val="26"/>
          <w:szCs w:val="26"/>
          <w:rtl/>
        </w:rPr>
        <w:t>عناصر معمول یک پروژه استراتژی</w:t>
      </w:r>
    </w:p>
    <w:p w14:paraId="4F087B5A" w14:textId="55FF78EA" w:rsidR="00E502DD" w:rsidRPr="00E502DD" w:rsidRDefault="00E502DD" w:rsidP="004D51D1">
      <w:pPr>
        <w:bidi/>
        <w:jc w:val="both"/>
        <w:rPr>
          <w:rFonts w:asciiTheme="majorBidi" w:hAnsiTheme="majorBidi" w:cs="B Nazanin"/>
          <w:sz w:val="26"/>
          <w:szCs w:val="26"/>
          <w:lang w:bidi="fa-IR"/>
        </w:rPr>
      </w:pPr>
      <w:r w:rsidRPr="00E502DD">
        <w:rPr>
          <w:rFonts w:asciiTheme="majorBidi" w:hAnsiTheme="majorBidi" w:cs="B Nazanin"/>
          <w:sz w:val="26"/>
          <w:szCs w:val="26"/>
          <w:rtl/>
        </w:rPr>
        <w:t>پروژه‌هایی که ما انجام می‌دهیم همواره شامل مراحل</w:t>
      </w:r>
      <w:r w:rsidR="008B6FF6">
        <w:rPr>
          <w:rFonts w:asciiTheme="majorBidi" w:hAnsiTheme="majorBidi" w:cs="B Nazanin" w:hint="cs"/>
          <w:sz w:val="26"/>
          <w:szCs w:val="26"/>
          <w:rtl/>
        </w:rPr>
        <w:t>ی</w:t>
      </w:r>
      <w:r w:rsidRPr="00E502DD">
        <w:rPr>
          <w:rFonts w:asciiTheme="majorBidi" w:hAnsiTheme="majorBidi" w:cs="B Nazanin"/>
          <w:sz w:val="26"/>
          <w:szCs w:val="26"/>
          <w:rtl/>
        </w:rPr>
        <w:t xml:space="preserve"> خواهند بود (شکل 3.1</w:t>
      </w:r>
      <w:r w:rsidR="004D51D1">
        <w:rPr>
          <w:rFonts w:asciiTheme="majorBidi" w:hAnsiTheme="majorBidi" w:cs="B Nazanin" w:hint="cs"/>
          <w:sz w:val="26"/>
          <w:szCs w:val="26"/>
          <w:rtl/>
        </w:rPr>
        <w:t xml:space="preserve"> را ببینید</w:t>
      </w:r>
      <w:r w:rsidRPr="00E502DD">
        <w:rPr>
          <w:rFonts w:asciiTheme="majorBidi" w:hAnsiTheme="majorBidi" w:cs="B Nazanin"/>
          <w:sz w:val="26"/>
          <w:szCs w:val="26"/>
          <w:rtl/>
        </w:rPr>
        <w:t xml:space="preserve">) که هر کدام از آن‌ها را می‌توان در مطالعه موردی مثال </w:t>
      </w:r>
      <w:r w:rsidR="008B6FF6">
        <w:rPr>
          <w:rFonts w:asciiTheme="majorBidi" w:hAnsiTheme="majorBidi" w:cs="B Nazanin" w:hint="cs"/>
          <w:sz w:val="26"/>
          <w:szCs w:val="26"/>
          <w:rtl/>
        </w:rPr>
        <w:t>کاربردی</w:t>
      </w:r>
      <w:r w:rsidRPr="00E502DD">
        <w:rPr>
          <w:rFonts w:asciiTheme="majorBidi" w:hAnsiTheme="majorBidi" w:cs="B Nazanin"/>
          <w:sz w:val="26"/>
          <w:szCs w:val="26"/>
          <w:rtl/>
        </w:rPr>
        <w:t xml:space="preserve"> (فصل </w:t>
      </w:r>
      <w:r w:rsidRPr="00E502DD">
        <w:rPr>
          <w:rFonts w:asciiTheme="majorBidi" w:hAnsiTheme="majorBidi" w:cs="B Nazanin"/>
          <w:sz w:val="26"/>
          <w:szCs w:val="26"/>
          <w:rtl/>
          <w:lang w:bidi="fa-IR"/>
        </w:rPr>
        <w:t xml:space="preserve">۱۰) </w:t>
      </w:r>
      <w:r w:rsidRPr="00E502DD">
        <w:rPr>
          <w:rFonts w:asciiTheme="majorBidi" w:hAnsiTheme="majorBidi" w:cs="B Nazanin"/>
          <w:sz w:val="26"/>
          <w:szCs w:val="26"/>
          <w:rtl/>
        </w:rPr>
        <w:t>مشاهده کرد</w:t>
      </w:r>
      <w:r w:rsidRPr="00E502DD">
        <w:rPr>
          <w:rFonts w:asciiTheme="majorBidi" w:hAnsiTheme="majorBidi" w:cs="B Nazanin"/>
          <w:sz w:val="26"/>
          <w:szCs w:val="26"/>
          <w:lang w:bidi="fa-IR"/>
        </w:rPr>
        <w:t>.</w:t>
      </w:r>
      <w:r w:rsidR="00E43307">
        <w:rPr>
          <w:rFonts w:asciiTheme="majorBidi" w:hAnsiTheme="majorBidi" w:cs="B Nazanin" w:hint="cs"/>
          <w:sz w:val="26"/>
          <w:szCs w:val="26"/>
          <w:rtl/>
          <w:lang w:bidi="fa-IR"/>
        </w:rPr>
        <w:t xml:space="preserve"> </w:t>
      </w:r>
      <w:r w:rsidR="008B6FF6" w:rsidRPr="00E502DD">
        <w:rPr>
          <w:rFonts w:asciiTheme="majorBidi" w:hAnsiTheme="majorBidi" w:cs="B Nazanin"/>
          <w:sz w:val="26"/>
          <w:szCs w:val="26"/>
          <w:rtl/>
        </w:rPr>
        <w:t>در این نمودار</w:t>
      </w:r>
      <w:r w:rsidR="008B6FF6">
        <w:rPr>
          <w:rFonts w:asciiTheme="majorBidi" w:hAnsiTheme="majorBidi" w:cs="B Nazanin" w:hint="cs"/>
          <w:sz w:val="26"/>
          <w:szCs w:val="26"/>
          <w:rtl/>
        </w:rPr>
        <w:t>،</w:t>
      </w:r>
      <w:r w:rsidR="008B6FF6" w:rsidRPr="00E502DD">
        <w:rPr>
          <w:rFonts w:asciiTheme="majorBidi" w:hAnsiTheme="majorBidi" w:cs="B Nazanin"/>
          <w:sz w:val="26"/>
          <w:szCs w:val="26"/>
          <w:rtl/>
        </w:rPr>
        <w:t xml:space="preserve"> </w:t>
      </w:r>
      <w:r w:rsidRPr="00E502DD">
        <w:rPr>
          <w:rFonts w:asciiTheme="majorBidi" w:hAnsiTheme="majorBidi" w:cs="B Nazanin"/>
          <w:sz w:val="26"/>
          <w:szCs w:val="26"/>
          <w:rtl/>
        </w:rPr>
        <w:t>ارجاعات موجود به تحلیل‌های داخلی و خارجی برای ساختار فرآیند تحلیل استراتژیک بسیار مهم هستند. از طریق نمودار زیر (شکل 3.2</w:t>
      </w:r>
      <w:r w:rsidR="0017598A">
        <w:rPr>
          <w:rFonts w:asciiTheme="majorBidi" w:hAnsiTheme="majorBidi" w:cs="B Nazanin" w:hint="cs"/>
          <w:sz w:val="26"/>
          <w:szCs w:val="26"/>
          <w:rtl/>
        </w:rPr>
        <w:t xml:space="preserve"> را ببینید</w:t>
      </w:r>
      <w:r w:rsidRPr="00E502DD">
        <w:rPr>
          <w:rFonts w:asciiTheme="majorBidi" w:hAnsiTheme="majorBidi" w:cs="B Nazanin"/>
          <w:sz w:val="26"/>
          <w:szCs w:val="26"/>
          <w:rtl/>
        </w:rPr>
        <w:t xml:space="preserve">) که موقعیت کلی سازمان را در </w:t>
      </w:r>
      <w:r w:rsidR="008B6FF6">
        <w:rPr>
          <w:rFonts w:asciiTheme="majorBidi" w:hAnsiTheme="majorBidi" w:cs="B Nazanin" w:hint="cs"/>
          <w:sz w:val="26"/>
          <w:szCs w:val="26"/>
          <w:rtl/>
        </w:rPr>
        <w:t>محیط</w:t>
      </w:r>
      <w:r w:rsidRPr="00E502DD">
        <w:rPr>
          <w:rFonts w:asciiTheme="majorBidi" w:hAnsiTheme="majorBidi" w:cs="B Nazanin"/>
          <w:sz w:val="26"/>
          <w:szCs w:val="26"/>
          <w:rtl/>
        </w:rPr>
        <w:t xml:space="preserve"> وسیع‌تر اقتصادی و اجتماعی-سیاسی نشان می‌دهد،</w:t>
      </w:r>
      <w:r w:rsidR="008B6FF6" w:rsidRPr="008B6FF6">
        <w:rPr>
          <w:rFonts w:asciiTheme="majorBidi" w:hAnsiTheme="majorBidi" w:cs="B Nazanin"/>
          <w:sz w:val="26"/>
          <w:szCs w:val="26"/>
          <w:rtl/>
        </w:rPr>
        <w:t xml:space="preserve"> </w:t>
      </w:r>
      <w:r w:rsidR="008B6FF6" w:rsidRPr="00E502DD">
        <w:rPr>
          <w:rFonts w:asciiTheme="majorBidi" w:hAnsiTheme="majorBidi" w:cs="B Nazanin"/>
          <w:sz w:val="26"/>
          <w:szCs w:val="26"/>
          <w:rtl/>
        </w:rPr>
        <w:t xml:space="preserve">می‌توان معنای این اصطلاحات را </w:t>
      </w:r>
      <w:r w:rsidRPr="00E502DD">
        <w:rPr>
          <w:rFonts w:asciiTheme="majorBidi" w:hAnsiTheme="majorBidi" w:cs="B Nazanin"/>
          <w:sz w:val="26"/>
          <w:szCs w:val="26"/>
          <w:rtl/>
        </w:rPr>
        <w:t>بهتر درک کرد</w:t>
      </w:r>
      <w:r w:rsidRPr="00E502DD">
        <w:rPr>
          <w:rFonts w:asciiTheme="majorBidi" w:hAnsiTheme="majorBidi" w:cs="B Nazanin"/>
          <w:sz w:val="26"/>
          <w:szCs w:val="26"/>
          <w:lang w:bidi="fa-IR"/>
        </w:rPr>
        <w:t>.</w:t>
      </w:r>
    </w:p>
    <w:p w14:paraId="1070750C" w14:textId="6A2D8FEB" w:rsidR="00476BC9" w:rsidRPr="00476BC9" w:rsidRDefault="00A650A6" w:rsidP="00476BC9">
      <w:pPr>
        <w:bidi/>
        <w:rPr>
          <w:rFonts w:asciiTheme="majorBidi" w:hAnsiTheme="majorBidi" w:cs="B Nazanin"/>
          <w:b/>
          <w:bCs/>
          <w:sz w:val="26"/>
          <w:szCs w:val="26"/>
          <w:lang w:bidi="fa-IR"/>
        </w:rPr>
      </w:pPr>
      <w:r>
        <w:rPr>
          <w:rFonts w:asciiTheme="majorBidi" w:hAnsiTheme="majorBidi" w:cs="B Nazanin" w:hint="cs"/>
          <w:b/>
          <w:bCs/>
          <w:sz w:val="26"/>
          <w:szCs w:val="26"/>
          <w:rtl/>
        </w:rPr>
        <w:t>محیط داخلی</w:t>
      </w:r>
    </w:p>
    <w:p w14:paraId="5A48D251" w14:textId="5CDD3762" w:rsidR="00476BC9" w:rsidRPr="00476BC9" w:rsidRDefault="00476BC9" w:rsidP="00EB5639">
      <w:pPr>
        <w:bidi/>
        <w:jc w:val="both"/>
        <w:rPr>
          <w:rFonts w:asciiTheme="majorBidi" w:hAnsiTheme="majorBidi" w:cs="B Nazanin"/>
          <w:sz w:val="26"/>
          <w:szCs w:val="26"/>
          <w:lang w:bidi="fa-IR"/>
        </w:rPr>
      </w:pPr>
      <w:r w:rsidRPr="00476BC9">
        <w:rPr>
          <w:rFonts w:asciiTheme="majorBidi" w:hAnsiTheme="majorBidi" w:cs="B Nazanin"/>
          <w:sz w:val="26"/>
          <w:szCs w:val="26"/>
          <w:rtl/>
        </w:rPr>
        <w:t xml:space="preserve">برخی تحلیل‌گران با خارجی‌ترین </w:t>
      </w:r>
      <w:r w:rsidR="00425C98">
        <w:rPr>
          <w:rFonts w:asciiTheme="majorBidi" w:hAnsiTheme="majorBidi" w:cs="B Nazanin" w:hint="cs"/>
          <w:sz w:val="26"/>
          <w:szCs w:val="26"/>
          <w:rtl/>
        </w:rPr>
        <w:t xml:space="preserve">محیط </w:t>
      </w:r>
      <w:r w:rsidRPr="00476BC9">
        <w:rPr>
          <w:rFonts w:asciiTheme="majorBidi" w:hAnsiTheme="majorBidi" w:cs="B Nazanin"/>
          <w:sz w:val="26"/>
          <w:szCs w:val="26"/>
          <w:rtl/>
        </w:rPr>
        <w:t>شروع کرده و</w:t>
      </w:r>
      <w:r w:rsidR="00425C98">
        <w:rPr>
          <w:rFonts w:asciiTheme="majorBidi" w:hAnsiTheme="majorBidi" w:cs="B Nazanin" w:hint="cs"/>
          <w:sz w:val="26"/>
          <w:szCs w:val="26"/>
          <w:rtl/>
        </w:rPr>
        <w:t xml:space="preserve"> سپس</w:t>
      </w:r>
      <w:r w:rsidRPr="00476BC9">
        <w:rPr>
          <w:rFonts w:asciiTheme="majorBidi" w:hAnsiTheme="majorBidi" w:cs="B Nazanin"/>
          <w:sz w:val="26"/>
          <w:szCs w:val="26"/>
          <w:rtl/>
        </w:rPr>
        <w:t xml:space="preserve"> به سمت داخل سازمان خود حرکت می‌کنند، اما تجربه نشان می‌دهد که سخت‌ترین و وقت‌گیرترین کار، ایجاد یک دیدگاه واقعاً روشن و دقیق از سازمان است</w:t>
      </w:r>
      <w:r w:rsidR="00425C98">
        <w:rPr>
          <w:rFonts w:asciiTheme="majorBidi" w:hAnsiTheme="majorBidi" w:cs="B Nazanin" w:hint="cs"/>
          <w:sz w:val="26"/>
          <w:szCs w:val="26"/>
          <w:rtl/>
        </w:rPr>
        <w:t xml:space="preserve"> (</w:t>
      </w:r>
      <w:r w:rsidRPr="00476BC9">
        <w:rPr>
          <w:rFonts w:asciiTheme="majorBidi" w:hAnsiTheme="majorBidi" w:cs="B Nazanin"/>
          <w:sz w:val="26"/>
          <w:szCs w:val="26"/>
          <w:rtl/>
        </w:rPr>
        <w:t>اهداف، منابع، قابلیت‌ها و عملکرد آن</w:t>
      </w:r>
      <w:r w:rsidR="00425C98">
        <w:rPr>
          <w:rFonts w:asciiTheme="majorBidi" w:hAnsiTheme="majorBidi" w:cs="B Nazanin" w:hint="cs"/>
          <w:sz w:val="26"/>
          <w:szCs w:val="26"/>
          <w:rtl/>
        </w:rPr>
        <w:t>)</w:t>
      </w:r>
      <w:r w:rsidRPr="00476BC9">
        <w:rPr>
          <w:rFonts w:asciiTheme="majorBidi" w:hAnsiTheme="majorBidi" w:cs="B Nazanin"/>
          <w:sz w:val="26"/>
          <w:szCs w:val="26"/>
          <w:rtl/>
        </w:rPr>
        <w:t>. بنابراین باید با این بخش دشوار پروژه</w:t>
      </w:r>
      <w:r w:rsidR="00436A07">
        <w:rPr>
          <w:rFonts w:asciiTheme="majorBidi" w:hAnsiTheme="majorBidi" w:cs="B Nazanin" w:hint="cs"/>
          <w:sz w:val="26"/>
          <w:szCs w:val="26"/>
          <w:rtl/>
        </w:rPr>
        <w:t xml:space="preserve"> کار را</w:t>
      </w:r>
      <w:r w:rsidRPr="00476BC9">
        <w:rPr>
          <w:rFonts w:asciiTheme="majorBidi" w:hAnsiTheme="majorBidi" w:cs="B Nazanin"/>
          <w:sz w:val="26"/>
          <w:szCs w:val="26"/>
          <w:rtl/>
        </w:rPr>
        <w:t xml:space="preserve"> شروع </w:t>
      </w:r>
      <w:r w:rsidR="00436A07">
        <w:rPr>
          <w:rFonts w:asciiTheme="majorBidi" w:hAnsiTheme="majorBidi" w:cs="B Nazanin" w:hint="cs"/>
          <w:sz w:val="26"/>
          <w:szCs w:val="26"/>
          <w:rtl/>
        </w:rPr>
        <w:t xml:space="preserve">کرد. </w:t>
      </w:r>
      <w:r w:rsidRPr="0073625D">
        <w:rPr>
          <w:rFonts w:asciiTheme="majorBidi" w:hAnsiTheme="majorBidi" w:cs="B Nazanin"/>
          <w:b/>
          <w:bCs/>
          <w:sz w:val="26"/>
          <w:szCs w:val="26"/>
          <w:rtl/>
        </w:rPr>
        <w:t>هدف</w:t>
      </w:r>
      <w:r w:rsidRPr="00476BC9">
        <w:rPr>
          <w:rFonts w:asciiTheme="majorBidi" w:hAnsiTheme="majorBidi" w:cs="B Nazanin"/>
          <w:sz w:val="26"/>
          <w:szCs w:val="26"/>
          <w:rtl/>
        </w:rPr>
        <w:t xml:space="preserve"> سازمان که </w:t>
      </w:r>
      <w:r w:rsidR="0073625D">
        <w:rPr>
          <w:rFonts w:asciiTheme="majorBidi" w:hAnsiTheme="majorBidi" w:cs="B Nazanin" w:hint="cs"/>
          <w:sz w:val="26"/>
          <w:szCs w:val="26"/>
          <w:rtl/>
        </w:rPr>
        <w:t>پیشران</w:t>
      </w:r>
      <w:r w:rsidRPr="00476BC9">
        <w:rPr>
          <w:rFonts w:asciiTheme="majorBidi" w:hAnsiTheme="majorBidi" w:cs="B Nazanin"/>
          <w:sz w:val="26"/>
          <w:szCs w:val="26"/>
          <w:rtl/>
        </w:rPr>
        <w:t xml:space="preserve"> </w:t>
      </w:r>
      <w:r w:rsidR="00EB5639">
        <w:rPr>
          <w:rFonts w:asciiTheme="majorBidi" w:hAnsiTheme="majorBidi" w:cs="B Nazanin" w:hint="cs"/>
          <w:sz w:val="26"/>
          <w:szCs w:val="26"/>
          <w:rtl/>
        </w:rPr>
        <w:t>بنیادین</w:t>
      </w:r>
      <w:r w:rsidRPr="00476BC9">
        <w:rPr>
          <w:rFonts w:asciiTheme="majorBidi" w:hAnsiTheme="majorBidi" w:cs="B Nazanin"/>
          <w:sz w:val="26"/>
          <w:szCs w:val="26"/>
          <w:rtl/>
        </w:rPr>
        <w:t xml:space="preserve"> استراتژی است، برای کمک به </w:t>
      </w:r>
      <w:r w:rsidR="0073625D">
        <w:rPr>
          <w:rFonts w:asciiTheme="majorBidi" w:hAnsiTheme="majorBidi" w:cs="B Nazanin" w:hint="cs"/>
          <w:sz w:val="26"/>
          <w:szCs w:val="26"/>
          <w:rtl/>
        </w:rPr>
        <w:t>تحقق</w:t>
      </w:r>
      <w:r w:rsidRPr="00476BC9">
        <w:rPr>
          <w:rFonts w:asciiTheme="majorBidi" w:hAnsiTheme="majorBidi" w:cs="B Nazanin"/>
          <w:sz w:val="26"/>
          <w:szCs w:val="26"/>
          <w:rtl/>
        </w:rPr>
        <w:t xml:space="preserve"> آرزوهای کلی و بلندمدت‌</w:t>
      </w:r>
      <w:r w:rsidR="0073625D">
        <w:rPr>
          <w:rFonts w:asciiTheme="majorBidi" w:hAnsiTheme="majorBidi" w:cs="B Nazanin" w:hint="cs"/>
          <w:sz w:val="26"/>
          <w:szCs w:val="26"/>
          <w:rtl/>
        </w:rPr>
        <w:t>، ی</w:t>
      </w:r>
      <w:r w:rsidRPr="00476BC9">
        <w:rPr>
          <w:rFonts w:asciiTheme="majorBidi" w:hAnsiTheme="majorBidi" w:cs="B Nazanin"/>
          <w:sz w:val="26"/>
          <w:szCs w:val="26"/>
          <w:rtl/>
        </w:rPr>
        <w:t xml:space="preserve">عنی </w:t>
      </w:r>
      <w:r w:rsidRPr="00EB5639">
        <w:rPr>
          <w:rFonts w:asciiTheme="majorBidi" w:hAnsiTheme="majorBidi" w:cs="B Nazanin"/>
          <w:b/>
          <w:bCs/>
          <w:sz w:val="26"/>
          <w:szCs w:val="26"/>
          <w:rtl/>
        </w:rPr>
        <w:t>مأموریت</w:t>
      </w:r>
      <w:r w:rsidRPr="00476BC9">
        <w:rPr>
          <w:rFonts w:asciiTheme="majorBidi" w:hAnsiTheme="majorBidi" w:cs="B Nazanin"/>
          <w:sz w:val="26"/>
          <w:szCs w:val="26"/>
          <w:rtl/>
        </w:rPr>
        <w:t xml:space="preserve"> و </w:t>
      </w:r>
      <w:r w:rsidRPr="00EB5639">
        <w:rPr>
          <w:rFonts w:asciiTheme="majorBidi" w:hAnsiTheme="majorBidi" w:cs="B Nazanin"/>
          <w:b/>
          <w:bCs/>
          <w:sz w:val="26"/>
          <w:szCs w:val="26"/>
          <w:rtl/>
        </w:rPr>
        <w:t>چشم‌انداز</w:t>
      </w:r>
      <w:r w:rsidRPr="00476BC9">
        <w:rPr>
          <w:rFonts w:asciiTheme="majorBidi" w:hAnsiTheme="majorBidi" w:cs="B Nazanin"/>
          <w:sz w:val="26"/>
          <w:szCs w:val="26"/>
          <w:rtl/>
        </w:rPr>
        <w:t xml:space="preserve">، طراحی شده است. ایده خوبی است که این‌ها را در </w:t>
      </w:r>
      <w:r w:rsidR="00EB5639">
        <w:rPr>
          <w:rFonts w:asciiTheme="majorBidi" w:hAnsiTheme="majorBidi" w:cs="B Nazanin" w:hint="cs"/>
          <w:sz w:val="26"/>
          <w:szCs w:val="26"/>
          <w:rtl/>
        </w:rPr>
        <w:t xml:space="preserve">قالب </w:t>
      </w:r>
      <w:r w:rsidRPr="00476BC9">
        <w:rPr>
          <w:rFonts w:asciiTheme="majorBidi" w:hAnsiTheme="majorBidi" w:cs="B Nazanin"/>
          <w:sz w:val="26"/>
          <w:szCs w:val="26"/>
          <w:rtl/>
        </w:rPr>
        <w:t>یک بیانیه منتشر کنیم تا همه افراد درگیر در سازمان به‌علاوه ذینفعان گسترده‌تر مانند مشتریان و تأمین‌کنندگان، درک مشترکی از آنچه سازمان قصد انجام آن را دارد و چگونگی انجام آن داشته باشند</w:t>
      </w:r>
      <w:r w:rsidRPr="00476BC9">
        <w:rPr>
          <w:rFonts w:asciiTheme="majorBidi" w:hAnsiTheme="majorBidi" w:cs="B Nazanin"/>
          <w:sz w:val="26"/>
          <w:szCs w:val="26"/>
          <w:lang w:bidi="fa-IR"/>
        </w:rPr>
        <w:t>.</w:t>
      </w:r>
      <w:r w:rsidR="00EB5639">
        <w:rPr>
          <w:rFonts w:asciiTheme="majorBidi" w:hAnsiTheme="majorBidi" w:cs="B Nazanin" w:hint="cs"/>
          <w:sz w:val="26"/>
          <w:szCs w:val="26"/>
          <w:rtl/>
          <w:lang w:bidi="fa-IR"/>
        </w:rPr>
        <w:t xml:space="preserve"> </w:t>
      </w:r>
      <w:r w:rsidRPr="00476BC9">
        <w:rPr>
          <w:rFonts w:asciiTheme="majorBidi" w:hAnsiTheme="majorBidi" w:cs="B Nazanin"/>
          <w:sz w:val="26"/>
          <w:szCs w:val="26"/>
          <w:rtl/>
        </w:rPr>
        <w:t>یک نمونه بیانیه استراتژی می‌تواند شامل موارد زیر باشد</w:t>
      </w:r>
      <w:r w:rsidR="001178E0">
        <w:rPr>
          <w:rFonts w:asciiTheme="majorBidi" w:hAnsiTheme="majorBidi" w:cs="B Nazanin" w:hint="cs"/>
          <w:sz w:val="26"/>
          <w:szCs w:val="26"/>
          <w:rtl/>
          <w:lang w:bidi="fa-IR"/>
        </w:rPr>
        <w:t xml:space="preserve">: </w:t>
      </w:r>
    </w:p>
    <w:p w14:paraId="36B95D25" w14:textId="647369FE" w:rsidR="00476BC9" w:rsidRPr="00476BC9" w:rsidRDefault="00476BC9" w:rsidP="00D75668">
      <w:pPr>
        <w:numPr>
          <w:ilvl w:val="0"/>
          <w:numId w:val="4"/>
        </w:numPr>
        <w:bidi/>
        <w:rPr>
          <w:rFonts w:asciiTheme="majorBidi" w:hAnsiTheme="majorBidi" w:cs="B Nazanin"/>
          <w:sz w:val="26"/>
          <w:szCs w:val="26"/>
          <w:lang w:bidi="fa-IR"/>
        </w:rPr>
      </w:pPr>
      <w:r w:rsidRPr="00476BC9">
        <w:rPr>
          <w:rFonts w:asciiTheme="majorBidi" w:hAnsiTheme="majorBidi" w:cs="B Nazanin"/>
          <w:sz w:val="26"/>
          <w:szCs w:val="26"/>
          <w:rtl/>
        </w:rPr>
        <w:t xml:space="preserve">اهداف </w:t>
      </w:r>
      <w:r w:rsidR="001178E0">
        <w:rPr>
          <w:rFonts w:asciiTheme="majorBidi" w:hAnsiTheme="majorBidi" w:cs="B Nazanin" w:hint="cs"/>
          <w:sz w:val="26"/>
          <w:szCs w:val="26"/>
          <w:rtl/>
        </w:rPr>
        <w:t>اساسی</w:t>
      </w:r>
      <w:r w:rsidRPr="00476BC9">
        <w:rPr>
          <w:rFonts w:asciiTheme="majorBidi" w:hAnsiTheme="majorBidi" w:cs="B Nazanin"/>
          <w:sz w:val="26"/>
          <w:szCs w:val="26"/>
          <w:rtl/>
        </w:rPr>
        <w:t xml:space="preserve"> سازمان،</w:t>
      </w:r>
    </w:p>
    <w:p w14:paraId="0037279E" w14:textId="6BED0583" w:rsidR="00476BC9" w:rsidRPr="00476BC9" w:rsidRDefault="001178E0" w:rsidP="00D75668">
      <w:pPr>
        <w:numPr>
          <w:ilvl w:val="0"/>
          <w:numId w:val="4"/>
        </w:numPr>
        <w:bidi/>
        <w:rPr>
          <w:rFonts w:asciiTheme="majorBidi" w:hAnsiTheme="majorBidi" w:cs="B Nazanin"/>
          <w:sz w:val="26"/>
          <w:szCs w:val="26"/>
          <w:lang w:bidi="fa-IR"/>
        </w:rPr>
      </w:pPr>
      <w:r>
        <w:rPr>
          <w:rFonts w:asciiTheme="majorBidi" w:hAnsiTheme="majorBidi" w:cs="B Nazanin" w:hint="cs"/>
          <w:sz w:val="26"/>
          <w:szCs w:val="26"/>
          <w:rtl/>
        </w:rPr>
        <w:t>قلمرو</w:t>
      </w:r>
      <w:r w:rsidR="00476BC9" w:rsidRPr="00476BC9">
        <w:rPr>
          <w:rFonts w:asciiTheme="majorBidi" w:hAnsiTheme="majorBidi" w:cs="B Nazanin"/>
          <w:sz w:val="26"/>
          <w:szCs w:val="26"/>
          <w:rtl/>
        </w:rPr>
        <w:t xml:space="preserve"> فعالیت‌های سازمان، و</w:t>
      </w:r>
    </w:p>
    <w:p w14:paraId="5EF77D56" w14:textId="77777777" w:rsidR="00476BC9" w:rsidRPr="00476BC9" w:rsidRDefault="00476BC9" w:rsidP="00D75668">
      <w:pPr>
        <w:numPr>
          <w:ilvl w:val="0"/>
          <w:numId w:val="4"/>
        </w:numPr>
        <w:bidi/>
        <w:rPr>
          <w:rFonts w:asciiTheme="majorBidi" w:hAnsiTheme="majorBidi" w:cs="B Nazanin"/>
          <w:sz w:val="26"/>
          <w:szCs w:val="26"/>
          <w:lang w:bidi="fa-IR"/>
        </w:rPr>
      </w:pPr>
      <w:r w:rsidRPr="00476BC9">
        <w:rPr>
          <w:rFonts w:asciiTheme="majorBidi" w:hAnsiTheme="majorBidi" w:cs="B Nazanin"/>
          <w:sz w:val="26"/>
          <w:szCs w:val="26"/>
          <w:rtl/>
        </w:rPr>
        <w:t>ابزارها یا قابلیت‌هایی که فعالیت‌های سازمان به آن‌ها وابسته است</w:t>
      </w:r>
      <w:r w:rsidRPr="00476BC9">
        <w:rPr>
          <w:rFonts w:asciiTheme="majorBidi" w:hAnsiTheme="majorBidi" w:cs="B Nazanin"/>
          <w:sz w:val="26"/>
          <w:szCs w:val="26"/>
          <w:lang w:bidi="fa-IR"/>
        </w:rPr>
        <w:t>.</w:t>
      </w:r>
    </w:p>
    <w:p w14:paraId="57903B23" w14:textId="43855A44" w:rsidR="00476BC9" w:rsidRDefault="00476BC9" w:rsidP="00476BC9">
      <w:pPr>
        <w:bidi/>
        <w:rPr>
          <w:rFonts w:asciiTheme="majorBidi" w:hAnsiTheme="majorBidi" w:cs="B Nazanin"/>
          <w:sz w:val="26"/>
          <w:szCs w:val="26"/>
          <w:lang w:bidi="fa-IR"/>
        </w:rPr>
      </w:pPr>
      <w:r w:rsidRPr="00476BC9">
        <w:rPr>
          <w:rFonts w:asciiTheme="majorBidi" w:hAnsiTheme="majorBidi" w:cs="B Nazanin"/>
          <w:sz w:val="26"/>
          <w:szCs w:val="26"/>
          <w:rtl/>
        </w:rPr>
        <w:t>ب</w:t>
      </w:r>
      <w:r w:rsidR="001178E0">
        <w:rPr>
          <w:rFonts w:asciiTheme="majorBidi" w:hAnsiTheme="majorBidi" w:cs="B Nazanin" w:hint="cs"/>
          <w:sz w:val="26"/>
          <w:szCs w:val="26"/>
          <w:rtl/>
        </w:rPr>
        <w:t>دین طریق</w:t>
      </w:r>
      <w:r w:rsidRPr="00476BC9">
        <w:rPr>
          <w:rFonts w:asciiTheme="majorBidi" w:hAnsiTheme="majorBidi" w:cs="B Nazanin"/>
          <w:sz w:val="26"/>
          <w:szCs w:val="26"/>
          <w:rtl/>
        </w:rPr>
        <w:t xml:space="preserve">، می‌توان صحنه را برای استراتژی‌سازی آماده </w:t>
      </w:r>
      <w:r w:rsidR="001178E0">
        <w:rPr>
          <w:rFonts w:asciiTheme="majorBidi" w:hAnsiTheme="majorBidi" w:cs="B Nazanin" w:hint="cs"/>
          <w:sz w:val="26"/>
          <w:szCs w:val="26"/>
          <w:rtl/>
        </w:rPr>
        <w:t>کرد</w:t>
      </w:r>
      <w:r w:rsidRPr="00476BC9">
        <w:rPr>
          <w:rFonts w:asciiTheme="majorBidi" w:hAnsiTheme="majorBidi" w:cs="B Nazanin"/>
          <w:sz w:val="26"/>
          <w:szCs w:val="26"/>
          <w:rtl/>
        </w:rPr>
        <w:t xml:space="preserve"> و به تفکراتمان وضوح و جهت بدهیم</w:t>
      </w:r>
      <w:r w:rsidR="001178E0">
        <w:rPr>
          <w:rFonts w:asciiTheme="majorBidi" w:hAnsiTheme="majorBidi" w:cs="B Nazanin" w:hint="cs"/>
          <w:sz w:val="26"/>
          <w:szCs w:val="26"/>
          <w:rtl/>
          <w:lang w:bidi="fa-IR"/>
        </w:rPr>
        <w:t xml:space="preserve">. </w:t>
      </w:r>
    </w:p>
    <w:p w14:paraId="41340D93" w14:textId="1F6D4C25" w:rsidR="00476BC9" w:rsidRDefault="00476BC9" w:rsidP="00476BC9">
      <w:pPr>
        <w:bidi/>
        <w:rPr>
          <w:rFonts w:asciiTheme="majorBidi" w:hAnsiTheme="majorBidi" w:cs="B Nazanin"/>
          <w:sz w:val="26"/>
          <w:szCs w:val="26"/>
          <w:rtl/>
          <w:lang w:bidi="fa-IR"/>
        </w:rPr>
      </w:pPr>
    </w:p>
    <w:p w14:paraId="05C40570" w14:textId="77777777" w:rsidR="005E17CA" w:rsidRDefault="005E17CA" w:rsidP="005E17CA">
      <w:pPr>
        <w:bidi/>
        <w:rPr>
          <w:rFonts w:asciiTheme="majorBidi" w:hAnsiTheme="majorBidi" w:cs="B Nazanin"/>
          <w:sz w:val="26"/>
          <w:szCs w:val="26"/>
          <w:rtl/>
          <w:lang w:bidi="fa-IR"/>
        </w:rPr>
      </w:pPr>
    </w:p>
    <w:p w14:paraId="02A44338" w14:textId="77777777" w:rsidR="001178E0" w:rsidRDefault="001178E0" w:rsidP="001178E0">
      <w:pPr>
        <w:bidi/>
        <w:rPr>
          <w:rFonts w:asciiTheme="majorBidi" w:hAnsiTheme="majorBidi" w:cs="B Nazanin"/>
          <w:sz w:val="26"/>
          <w:szCs w:val="26"/>
          <w:rtl/>
          <w:lang w:bidi="fa-IR"/>
        </w:rPr>
      </w:pPr>
    </w:p>
    <w:p w14:paraId="67E32925" w14:textId="77777777" w:rsidR="001178E0" w:rsidRDefault="001178E0" w:rsidP="001178E0">
      <w:pPr>
        <w:bidi/>
        <w:rPr>
          <w:rFonts w:asciiTheme="majorBidi" w:hAnsiTheme="majorBidi" w:cs="B Nazanin"/>
          <w:sz w:val="26"/>
          <w:szCs w:val="26"/>
          <w:rtl/>
          <w:lang w:bidi="fa-IR"/>
        </w:rPr>
      </w:pPr>
    </w:p>
    <w:p w14:paraId="0AA0AF9B" w14:textId="77777777" w:rsidR="001178E0" w:rsidRDefault="001178E0" w:rsidP="001178E0">
      <w:pPr>
        <w:bidi/>
        <w:rPr>
          <w:rFonts w:asciiTheme="majorBidi" w:hAnsiTheme="majorBidi" w:cs="B Nazanin"/>
          <w:sz w:val="26"/>
          <w:szCs w:val="26"/>
          <w:rtl/>
          <w:lang w:bidi="fa-IR"/>
        </w:rPr>
      </w:pPr>
    </w:p>
    <w:p w14:paraId="4FBB8B11" w14:textId="77777777" w:rsidR="005E17CA" w:rsidRDefault="005E17CA" w:rsidP="005E17CA">
      <w:pPr>
        <w:bidi/>
        <w:rPr>
          <w:rFonts w:asciiTheme="majorBidi" w:hAnsiTheme="majorBidi" w:cs="B Nazanin"/>
          <w:sz w:val="26"/>
          <w:szCs w:val="26"/>
          <w:rtl/>
          <w:lang w:bidi="fa-IR"/>
        </w:rPr>
      </w:pPr>
    </w:p>
    <w:p w14:paraId="7D74DE73" w14:textId="77777777" w:rsidR="005E17CA" w:rsidRDefault="005E17CA" w:rsidP="005E17CA">
      <w:pPr>
        <w:bidi/>
        <w:rPr>
          <w:rFonts w:asciiTheme="majorBidi" w:hAnsiTheme="majorBidi" w:cs="B Nazanin"/>
          <w:sz w:val="26"/>
          <w:szCs w:val="26"/>
          <w:lang w:bidi="fa-IR"/>
        </w:rPr>
      </w:pPr>
    </w:p>
    <w:p w14:paraId="3F0EFBBD" w14:textId="77777777" w:rsidR="00476BC9" w:rsidRDefault="00476BC9" w:rsidP="00476BC9">
      <w:pPr>
        <w:bidi/>
        <w:rPr>
          <w:rFonts w:asciiTheme="majorBidi" w:hAnsiTheme="majorBidi" w:cs="B Nazanin"/>
          <w:sz w:val="26"/>
          <w:szCs w:val="26"/>
          <w:lang w:bidi="fa-IR"/>
        </w:rPr>
      </w:pPr>
    </w:p>
    <w:p w14:paraId="75AAB92F" w14:textId="4291A68F" w:rsidR="00476BC9" w:rsidRDefault="005E17CA" w:rsidP="00476BC9">
      <w:pPr>
        <w:bidi/>
        <w:rPr>
          <w:rFonts w:asciiTheme="majorBidi" w:hAnsiTheme="majorBidi" w:cs="B Nazanin"/>
          <w:sz w:val="26"/>
          <w:szCs w:val="26"/>
          <w:lang w:bidi="fa-IR"/>
        </w:rPr>
      </w:pPr>
      <w:r>
        <w:rPr>
          <w:rFonts w:asciiTheme="majorBidi" w:hAnsiTheme="majorBidi" w:cs="B Nazanin"/>
          <w:noProof/>
          <w:sz w:val="26"/>
          <w:szCs w:val="26"/>
          <w:lang w:bidi="fa-IR"/>
        </w:rPr>
        <mc:AlternateContent>
          <mc:Choice Requires="wpg">
            <w:drawing>
              <wp:anchor distT="0" distB="0" distL="114300" distR="114300" simplePos="0" relativeHeight="251714560" behindDoc="0" locked="0" layoutInCell="1" allowOverlap="1" wp14:anchorId="68AF926A" wp14:editId="16AF8554">
                <wp:simplePos x="0" y="0"/>
                <wp:positionH relativeFrom="column">
                  <wp:posOffset>39757</wp:posOffset>
                </wp:positionH>
                <wp:positionV relativeFrom="paragraph">
                  <wp:posOffset>214685</wp:posOffset>
                </wp:positionV>
                <wp:extent cx="6200692" cy="2119023"/>
                <wp:effectExtent l="0" t="0" r="10160" b="14605"/>
                <wp:wrapNone/>
                <wp:docPr id="10" name="Group 10"/>
                <wp:cNvGraphicFramePr/>
                <a:graphic xmlns:a="http://schemas.openxmlformats.org/drawingml/2006/main">
                  <a:graphicData uri="http://schemas.microsoft.com/office/word/2010/wordprocessingGroup">
                    <wpg:wgp>
                      <wpg:cNvGrpSpPr/>
                      <wpg:grpSpPr>
                        <a:xfrm>
                          <a:off x="0" y="0"/>
                          <a:ext cx="6200692" cy="2119023"/>
                          <a:chOff x="0" y="0"/>
                          <a:chExt cx="6200692" cy="2119023"/>
                        </a:xfrm>
                      </wpg:grpSpPr>
                      <wps:wsp>
                        <wps:cNvPr id="38" name="Rectangle 38"/>
                        <wps:cNvSpPr/>
                        <wps:spPr>
                          <a:xfrm>
                            <a:off x="0" y="413468"/>
                            <a:ext cx="883920" cy="807720"/>
                          </a:xfrm>
                          <a:prstGeom prst="rect">
                            <a:avLst/>
                          </a:prstGeom>
                        </wps:spPr>
                        <wps:style>
                          <a:lnRef idx="2">
                            <a:schemeClr val="dk1"/>
                          </a:lnRef>
                          <a:fillRef idx="1">
                            <a:schemeClr val="lt1"/>
                          </a:fillRef>
                          <a:effectRef idx="0">
                            <a:schemeClr val="dk1"/>
                          </a:effectRef>
                          <a:fontRef idx="minor">
                            <a:schemeClr val="dk1"/>
                          </a:fontRef>
                        </wps:style>
                        <wps:txbx>
                          <w:txbxContent>
                            <w:p w14:paraId="57ACB9EE" w14:textId="367B5AAD" w:rsidR="007A2CE0" w:rsidRPr="004E3528" w:rsidRDefault="007A2CE0" w:rsidP="004E3528">
                              <w:pPr>
                                <w:jc w:val="center"/>
                                <w:rPr>
                                  <w:rFonts w:cs="B Nazanin"/>
                                  <w:b/>
                                  <w:bCs/>
                                  <w:rtl/>
                                  <w:lang w:bidi="fa-IR"/>
                                </w:rPr>
                              </w:pPr>
                              <w:r w:rsidRPr="004E3528">
                                <w:rPr>
                                  <w:rFonts w:cs="B Nazanin" w:hint="cs"/>
                                  <w:b/>
                                  <w:bCs/>
                                  <w:rtl/>
                                  <w:lang w:bidi="fa-IR"/>
                                </w:rPr>
                                <w:t>وضعیت فعلی سازمان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flipV="1">
                            <a:off x="922351" y="411812"/>
                            <a:ext cx="586740" cy="434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Straight Arrow Connector 40"/>
                        <wps:cNvCnPr/>
                        <wps:spPr>
                          <a:xfrm>
                            <a:off x="882594" y="882595"/>
                            <a:ext cx="112776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Rectangle 41"/>
                        <wps:cNvSpPr/>
                        <wps:spPr>
                          <a:xfrm>
                            <a:off x="1510747" y="0"/>
                            <a:ext cx="1005840" cy="883920"/>
                          </a:xfrm>
                          <a:prstGeom prst="rect">
                            <a:avLst/>
                          </a:prstGeom>
                        </wps:spPr>
                        <wps:style>
                          <a:lnRef idx="2">
                            <a:schemeClr val="dk1"/>
                          </a:lnRef>
                          <a:fillRef idx="1">
                            <a:schemeClr val="lt1"/>
                          </a:fillRef>
                          <a:effectRef idx="0">
                            <a:schemeClr val="dk1"/>
                          </a:effectRef>
                          <a:fontRef idx="minor">
                            <a:schemeClr val="dk1"/>
                          </a:fontRef>
                        </wps:style>
                        <wps:txbx>
                          <w:txbxContent>
                            <w:p w14:paraId="158FAB4A" w14:textId="103FCF28" w:rsidR="007A2CE0" w:rsidRPr="004E3528" w:rsidRDefault="007A2CE0" w:rsidP="004E3528">
                              <w:pPr>
                                <w:jc w:val="center"/>
                                <w:rPr>
                                  <w:rFonts w:cs="B Nazanin"/>
                                  <w:b/>
                                  <w:bCs/>
                                  <w:sz w:val="20"/>
                                  <w:szCs w:val="20"/>
                                </w:rPr>
                              </w:pPr>
                              <w:r w:rsidRPr="004E3528">
                                <w:rPr>
                                  <w:rFonts w:cs="B Nazanin" w:hint="cs"/>
                                  <w:b/>
                                  <w:bCs/>
                                  <w:sz w:val="20"/>
                                  <w:szCs w:val="20"/>
                                  <w:rtl/>
                                </w:rPr>
                                <w:t>تحلیل</w:t>
                              </w:r>
                              <w:r w:rsidRPr="004E3528">
                                <w:rPr>
                                  <w:rFonts w:cs="B Nazanin"/>
                                  <w:b/>
                                  <w:bCs/>
                                  <w:sz w:val="20"/>
                                  <w:szCs w:val="20"/>
                                  <w:rtl/>
                                </w:rPr>
                                <w:t xml:space="preserve"> </w:t>
                              </w:r>
                              <w:r w:rsidRPr="004E3528">
                                <w:rPr>
                                  <w:rFonts w:cs="B Nazanin" w:hint="cs"/>
                                  <w:b/>
                                  <w:bCs/>
                                  <w:sz w:val="20"/>
                                  <w:szCs w:val="20"/>
                                  <w:rtl/>
                                </w:rPr>
                                <w:t>داخلی</w:t>
                              </w:r>
                              <w:r w:rsidRPr="004E3528">
                                <w:rPr>
                                  <w:rFonts w:cs="B Nazanin"/>
                                  <w:b/>
                                  <w:bCs/>
                                  <w:sz w:val="20"/>
                                  <w:szCs w:val="20"/>
                                  <w:rtl/>
                                </w:rPr>
                                <w:t xml:space="preserve">: </w:t>
                              </w:r>
                              <w:r w:rsidRPr="004E3528">
                                <w:rPr>
                                  <w:rFonts w:cs="B Nazanin" w:hint="cs"/>
                                  <w:b/>
                                  <w:bCs/>
                                  <w:sz w:val="20"/>
                                  <w:szCs w:val="20"/>
                                  <w:rtl/>
                                </w:rPr>
                                <w:t>نقاط</w:t>
                              </w:r>
                              <w:r w:rsidRPr="004E3528">
                                <w:rPr>
                                  <w:rFonts w:cs="B Nazanin"/>
                                  <w:b/>
                                  <w:bCs/>
                                  <w:sz w:val="20"/>
                                  <w:szCs w:val="20"/>
                                  <w:rtl/>
                                </w:rPr>
                                <w:t xml:space="preserve"> </w:t>
                              </w:r>
                              <w:r w:rsidRPr="004E3528">
                                <w:rPr>
                                  <w:rFonts w:cs="B Nazanin" w:hint="cs"/>
                                  <w:b/>
                                  <w:bCs/>
                                  <w:sz w:val="20"/>
                                  <w:szCs w:val="20"/>
                                  <w:rtl/>
                                </w:rPr>
                                <w:t>قوت</w:t>
                              </w:r>
                              <w:r w:rsidRPr="004E3528">
                                <w:rPr>
                                  <w:rFonts w:cs="B Nazanin"/>
                                  <w:b/>
                                  <w:bCs/>
                                  <w:sz w:val="20"/>
                                  <w:szCs w:val="20"/>
                                  <w:rtl/>
                                </w:rPr>
                                <w:t xml:space="preserve"> </w:t>
                              </w:r>
                              <w:r w:rsidRPr="004E3528">
                                <w:rPr>
                                  <w:rFonts w:cs="B Nazanin" w:hint="cs"/>
                                  <w:b/>
                                  <w:bCs/>
                                  <w:sz w:val="20"/>
                                  <w:szCs w:val="20"/>
                                  <w:rtl/>
                                </w:rPr>
                                <w:t>و</w:t>
                              </w:r>
                              <w:r w:rsidRPr="004E3528">
                                <w:rPr>
                                  <w:rFonts w:cs="B Nazanin"/>
                                  <w:b/>
                                  <w:bCs/>
                                  <w:sz w:val="20"/>
                                  <w:szCs w:val="20"/>
                                  <w:rtl/>
                                </w:rPr>
                                <w:t xml:space="preserve"> </w:t>
                              </w:r>
                              <w:r w:rsidRPr="004E3528">
                                <w:rPr>
                                  <w:rFonts w:cs="B Nazanin" w:hint="cs"/>
                                  <w:b/>
                                  <w:bCs/>
                                  <w:sz w:val="20"/>
                                  <w:szCs w:val="20"/>
                                  <w:rtl/>
                                </w:rPr>
                                <w:t>ضعف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011680" y="1216550"/>
                            <a:ext cx="1005840" cy="899160"/>
                          </a:xfrm>
                          <a:prstGeom prst="rect">
                            <a:avLst/>
                          </a:prstGeom>
                          <a:ln/>
                        </wps:spPr>
                        <wps:style>
                          <a:lnRef idx="2">
                            <a:schemeClr val="dk1"/>
                          </a:lnRef>
                          <a:fillRef idx="1">
                            <a:schemeClr val="lt1"/>
                          </a:fillRef>
                          <a:effectRef idx="0">
                            <a:schemeClr val="dk1"/>
                          </a:effectRef>
                          <a:fontRef idx="minor">
                            <a:schemeClr val="dk1"/>
                          </a:fontRef>
                        </wps:style>
                        <wps:txbx>
                          <w:txbxContent>
                            <w:p w14:paraId="5C8A9D8A" w14:textId="1211732B" w:rsidR="007A2CE0" w:rsidRPr="004E3528" w:rsidRDefault="007A2CE0" w:rsidP="004E3528">
                              <w:pPr>
                                <w:jc w:val="center"/>
                                <w:rPr>
                                  <w:rFonts w:cs="B Nazanin"/>
                                  <w:b/>
                                  <w:bCs/>
                                  <w:sz w:val="20"/>
                                  <w:szCs w:val="20"/>
                                </w:rPr>
                              </w:pPr>
                              <w:r w:rsidRPr="004E3528">
                                <w:rPr>
                                  <w:rFonts w:cs="B Nazanin" w:hint="cs"/>
                                  <w:b/>
                                  <w:bCs/>
                                  <w:sz w:val="20"/>
                                  <w:szCs w:val="20"/>
                                  <w:rtl/>
                                </w:rPr>
                                <w:t>تحلیل</w:t>
                              </w:r>
                              <w:r w:rsidRPr="004E3528">
                                <w:rPr>
                                  <w:rFonts w:cs="B Nazanin"/>
                                  <w:b/>
                                  <w:bCs/>
                                  <w:sz w:val="20"/>
                                  <w:szCs w:val="20"/>
                                  <w:rtl/>
                                </w:rPr>
                                <w:t xml:space="preserve"> </w:t>
                              </w:r>
                              <w:r w:rsidRPr="004E3528">
                                <w:rPr>
                                  <w:rFonts w:cs="B Nazanin" w:hint="cs"/>
                                  <w:b/>
                                  <w:bCs/>
                                  <w:sz w:val="20"/>
                                  <w:szCs w:val="20"/>
                                  <w:rtl/>
                                </w:rPr>
                                <w:t>خارجی</w:t>
                              </w:r>
                              <w:r w:rsidRPr="004E3528">
                                <w:rPr>
                                  <w:rFonts w:cs="B Nazanin"/>
                                  <w:b/>
                                  <w:bCs/>
                                  <w:sz w:val="20"/>
                                  <w:szCs w:val="20"/>
                                  <w:rtl/>
                                </w:rPr>
                                <w:t xml:space="preserve">: </w:t>
                              </w:r>
                              <w:r w:rsidRPr="004E3528">
                                <w:rPr>
                                  <w:rFonts w:cs="B Nazanin" w:hint="cs"/>
                                  <w:b/>
                                  <w:bCs/>
                                  <w:sz w:val="20"/>
                                  <w:szCs w:val="20"/>
                                  <w:rtl/>
                                </w:rPr>
                                <w:t>فرصت‌ها</w:t>
                              </w:r>
                              <w:r w:rsidRPr="004E3528">
                                <w:rPr>
                                  <w:rFonts w:cs="B Nazanin"/>
                                  <w:b/>
                                  <w:bCs/>
                                  <w:sz w:val="20"/>
                                  <w:szCs w:val="20"/>
                                  <w:rtl/>
                                </w:rPr>
                                <w:t xml:space="preserve"> </w:t>
                              </w:r>
                              <w:r w:rsidRPr="004E3528">
                                <w:rPr>
                                  <w:rFonts w:cs="B Nazanin" w:hint="cs"/>
                                  <w:b/>
                                  <w:bCs/>
                                  <w:sz w:val="20"/>
                                  <w:szCs w:val="20"/>
                                  <w:rtl/>
                                </w:rPr>
                                <w:t>و</w:t>
                              </w:r>
                              <w:r w:rsidRPr="004E3528">
                                <w:rPr>
                                  <w:rFonts w:cs="B Nazanin"/>
                                  <w:b/>
                                  <w:bCs/>
                                  <w:sz w:val="20"/>
                                  <w:szCs w:val="20"/>
                                  <w:rtl/>
                                </w:rPr>
                                <w:t xml:space="preserve"> </w:t>
                              </w:r>
                              <w:r w:rsidRPr="004E3528">
                                <w:rPr>
                                  <w:rFonts w:cs="B Nazanin" w:hint="cs"/>
                                  <w:b/>
                                  <w:bCs/>
                                  <w:sz w:val="20"/>
                                  <w:szCs w:val="20"/>
                                  <w:rtl/>
                                </w:rPr>
                                <w:t>تهدیدها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a:off x="2552368" y="373712"/>
                            <a:ext cx="693420" cy="426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flipV="1">
                            <a:off x="3013544" y="801425"/>
                            <a:ext cx="228600" cy="944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Rectangle 47"/>
                        <wps:cNvSpPr/>
                        <wps:spPr>
                          <a:xfrm>
                            <a:off x="3244132" y="413468"/>
                            <a:ext cx="845820" cy="685800"/>
                          </a:xfrm>
                          <a:prstGeom prst="rect">
                            <a:avLst/>
                          </a:prstGeom>
                        </wps:spPr>
                        <wps:style>
                          <a:lnRef idx="2">
                            <a:schemeClr val="dk1"/>
                          </a:lnRef>
                          <a:fillRef idx="1">
                            <a:schemeClr val="lt1"/>
                          </a:fillRef>
                          <a:effectRef idx="0">
                            <a:schemeClr val="dk1"/>
                          </a:effectRef>
                          <a:fontRef idx="minor">
                            <a:schemeClr val="dk1"/>
                          </a:fontRef>
                        </wps:style>
                        <wps:txbx>
                          <w:txbxContent>
                            <w:p w14:paraId="475F3275" w14:textId="1A1AFDD4" w:rsidR="007A2CE0" w:rsidRPr="004E3528" w:rsidRDefault="007A2CE0" w:rsidP="004E3528">
                              <w:pPr>
                                <w:bidi/>
                                <w:jc w:val="center"/>
                                <w:rPr>
                                  <w:rFonts w:cs="B Nazanin"/>
                                  <w:b/>
                                  <w:bCs/>
                                  <w:sz w:val="20"/>
                                  <w:szCs w:val="20"/>
                                </w:rPr>
                              </w:pPr>
                              <w:r w:rsidRPr="004E3528">
                                <w:rPr>
                                  <w:rFonts w:cs="B Nazanin" w:hint="cs"/>
                                  <w:b/>
                                  <w:bCs/>
                                  <w:sz w:val="20"/>
                                  <w:szCs w:val="20"/>
                                  <w:rtl/>
                                </w:rPr>
                                <w:t>موقعیت</w:t>
                              </w:r>
                              <w:r w:rsidRPr="004E3528">
                                <w:rPr>
                                  <w:rFonts w:cs="B Nazanin"/>
                                  <w:b/>
                                  <w:bCs/>
                                  <w:sz w:val="20"/>
                                  <w:szCs w:val="20"/>
                                  <w:rtl/>
                                </w:rPr>
                                <w:t xml:space="preserve"> </w:t>
                              </w:r>
                              <w:r w:rsidRPr="004E3528">
                                <w:rPr>
                                  <w:rFonts w:cs="B Nazanin" w:hint="cs"/>
                                  <w:b/>
                                  <w:bCs/>
                                  <w:sz w:val="20"/>
                                  <w:szCs w:val="20"/>
                                  <w:rtl/>
                                </w:rPr>
                                <w:t>استراتژیک</w:t>
                              </w:r>
                              <w:r w:rsidRPr="004E3528">
                                <w:rPr>
                                  <w:rFonts w:cs="B Nazanin"/>
                                  <w:b/>
                                  <w:bCs/>
                                  <w:sz w:val="20"/>
                                  <w:szCs w:val="20"/>
                                </w:rPr>
                                <w:t>: SWOT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a:off x="4086970" y="729864"/>
                            <a:ext cx="2971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Rectangle 49"/>
                        <wps:cNvSpPr/>
                        <wps:spPr>
                          <a:xfrm>
                            <a:off x="4389120" y="373712"/>
                            <a:ext cx="861060" cy="739140"/>
                          </a:xfrm>
                          <a:prstGeom prst="rect">
                            <a:avLst/>
                          </a:prstGeom>
                        </wps:spPr>
                        <wps:style>
                          <a:lnRef idx="2">
                            <a:schemeClr val="dk1"/>
                          </a:lnRef>
                          <a:fillRef idx="1">
                            <a:schemeClr val="lt1"/>
                          </a:fillRef>
                          <a:effectRef idx="0">
                            <a:schemeClr val="dk1"/>
                          </a:effectRef>
                          <a:fontRef idx="minor">
                            <a:schemeClr val="dk1"/>
                          </a:fontRef>
                        </wps:style>
                        <wps:txbx>
                          <w:txbxContent>
                            <w:p w14:paraId="0790BBE3" w14:textId="3AD9F3A7" w:rsidR="007A2CE0" w:rsidRPr="004E3528" w:rsidRDefault="007A2CE0" w:rsidP="004E3528">
                              <w:pPr>
                                <w:jc w:val="center"/>
                                <w:rPr>
                                  <w:rFonts w:cs="B Nazanin"/>
                                  <w:b/>
                                  <w:bCs/>
                                  <w:sz w:val="20"/>
                                  <w:szCs w:val="20"/>
                                </w:rPr>
                              </w:pPr>
                              <w:r w:rsidRPr="004E3528">
                                <w:rPr>
                                  <w:rFonts w:cs="B Nazanin" w:hint="cs"/>
                                  <w:b/>
                                  <w:bCs/>
                                  <w:sz w:val="20"/>
                                  <w:szCs w:val="20"/>
                                  <w:rtl/>
                                </w:rPr>
                                <w:t>انتخاب</w:t>
                              </w:r>
                              <w:r w:rsidRPr="004E3528">
                                <w:rPr>
                                  <w:rFonts w:cs="B Nazanin"/>
                                  <w:b/>
                                  <w:bCs/>
                                  <w:sz w:val="20"/>
                                  <w:szCs w:val="20"/>
                                  <w:rtl/>
                                </w:rPr>
                                <w:t xml:space="preserve"> </w:t>
                              </w:r>
                              <w:r w:rsidRPr="004E3528">
                                <w:rPr>
                                  <w:rFonts w:cs="B Nazanin" w:hint="cs"/>
                                  <w:b/>
                                  <w:bCs/>
                                  <w:sz w:val="20"/>
                                  <w:szCs w:val="20"/>
                                  <w:rtl/>
                                </w:rPr>
                                <w:t>استراتژیک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flipV="1">
                            <a:off x="5247860" y="693255"/>
                            <a:ext cx="2286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Rectangle 51"/>
                        <wps:cNvSpPr/>
                        <wps:spPr>
                          <a:xfrm>
                            <a:off x="5438692" y="373712"/>
                            <a:ext cx="762000" cy="762000"/>
                          </a:xfrm>
                          <a:prstGeom prst="rect">
                            <a:avLst/>
                          </a:prstGeom>
                        </wps:spPr>
                        <wps:style>
                          <a:lnRef idx="2">
                            <a:schemeClr val="dk1"/>
                          </a:lnRef>
                          <a:fillRef idx="1">
                            <a:schemeClr val="lt1"/>
                          </a:fillRef>
                          <a:effectRef idx="0">
                            <a:schemeClr val="dk1"/>
                          </a:effectRef>
                          <a:fontRef idx="minor">
                            <a:schemeClr val="dk1"/>
                          </a:fontRef>
                        </wps:style>
                        <wps:txbx>
                          <w:txbxContent>
                            <w:p w14:paraId="0B4D2BA1" w14:textId="5AC49037" w:rsidR="007A2CE0" w:rsidRPr="004E3528" w:rsidRDefault="007A2CE0" w:rsidP="004E3528">
                              <w:pPr>
                                <w:jc w:val="center"/>
                                <w:rPr>
                                  <w:rFonts w:cs="B Nazanin"/>
                                  <w:b/>
                                  <w:bCs/>
                                </w:rPr>
                              </w:pPr>
                              <w:r w:rsidRPr="004E3528">
                                <w:rPr>
                                  <w:rFonts w:cs="B Nazanin" w:hint="cs"/>
                                  <w:b/>
                                  <w:bCs/>
                                  <w:rtl/>
                                </w:rPr>
                                <w:t>اجرای</w:t>
                              </w:r>
                              <w:r w:rsidRPr="004E3528">
                                <w:rPr>
                                  <w:rFonts w:cs="B Nazanin"/>
                                  <w:b/>
                                  <w:bCs/>
                                  <w:rtl/>
                                </w:rPr>
                                <w:t xml:space="preserve"> </w:t>
                              </w:r>
                              <w:r w:rsidRPr="004E3528">
                                <w:rPr>
                                  <w:rFonts w:cs="B Nazanin" w:hint="cs"/>
                                  <w:b/>
                                  <w:bCs/>
                                  <w:sz w:val="20"/>
                                  <w:szCs w:val="20"/>
                                  <w:rtl/>
                                </w:rPr>
                                <w:t>تغییرات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wps:spPr>
                          <a:xfrm flipV="1">
                            <a:off x="5621572" y="1135380"/>
                            <a:ext cx="205740" cy="525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flipH="1" flipV="1">
                            <a:off x="4832736" y="1135380"/>
                            <a:ext cx="609600" cy="487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Rectangle 54"/>
                        <wps:cNvSpPr/>
                        <wps:spPr>
                          <a:xfrm>
                            <a:off x="4874149" y="1661823"/>
                            <a:ext cx="120396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8778443" w14:textId="77777777" w:rsidR="007A2CE0" w:rsidRPr="004E3528" w:rsidRDefault="007A2CE0" w:rsidP="004E3528">
                              <w:pPr>
                                <w:jc w:val="center"/>
                                <w:rPr>
                                  <w:rFonts w:cs="B Nazanin"/>
                                  <w:b/>
                                  <w:bCs/>
                                  <w:sz w:val="20"/>
                                  <w:szCs w:val="20"/>
                                  <w:rtl/>
                                </w:rPr>
                              </w:pPr>
                              <w:r w:rsidRPr="004E3528">
                                <w:rPr>
                                  <w:rFonts w:cs="B Nazanin" w:hint="cs"/>
                                  <w:b/>
                                  <w:bCs/>
                                  <w:sz w:val="20"/>
                                  <w:szCs w:val="20"/>
                                  <w:rtl/>
                                </w:rPr>
                                <w:t>بازبینی</w:t>
                              </w:r>
                              <w:r w:rsidRPr="004E3528">
                                <w:rPr>
                                  <w:rFonts w:cs="B Nazanin"/>
                                  <w:b/>
                                  <w:bCs/>
                                  <w:sz w:val="20"/>
                                  <w:szCs w:val="20"/>
                                  <w:rtl/>
                                </w:rPr>
                                <w:t xml:space="preserve"> </w:t>
                              </w:r>
                              <w:r w:rsidRPr="004E3528">
                                <w:rPr>
                                  <w:rFonts w:cs="B Nazanin" w:hint="cs"/>
                                  <w:b/>
                                  <w:bCs/>
                                  <w:sz w:val="20"/>
                                  <w:szCs w:val="20"/>
                                  <w:rtl/>
                                </w:rPr>
                                <w:t>و</w:t>
                              </w:r>
                              <w:r w:rsidRPr="004E3528">
                                <w:rPr>
                                  <w:rFonts w:cs="B Nazanin"/>
                                  <w:b/>
                                  <w:bCs/>
                                  <w:sz w:val="20"/>
                                  <w:szCs w:val="20"/>
                                  <w:rtl/>
                                </w:rPr>
                                <w:t xml:space="preserve"> </w:t>
                              </w:r>
                              <w:r w:rsidRPr="004E3528">
                                <w:rPr>
                                  <w:rFonts w:cs="B Nazanin" w:hint="cs"/>
                                  <w:b/>
                                  <w:bCs/>
                                  <w:sz w:val="20"/>
                                  <w:szCs w:val="20"/>
                                  <w:rtl/>
                                </w:rPr>
                                <w:t>کنترل</w:t>
                              </w:r>
                            </w:p>
                            <w:p w14:paraId="6C19B3B0" w14:textId="77777777" w:rsidR="007A2CE0" w:rsidRDefault="007A2CE0" w:rsidP="004E3528">
                              <w:pPr>
                                <w:jc w:val="center"/>
                                <w:rPr>
                                  <w:rtl/>
                                </w:rPr>
                              </w:pPr>
                            </w:p>
                            <w:p w14:paraId="310F4D5E" w14:textId="77777777" w:rsidR="007A2CE0" w:rsidRDefault="007A2CE0" w:rsidP="004E3528">
                              <w:pPr>
                                <w:jc w:val="center"/>
                                <w:rPr>
                                  <w:rtl/>
                                </w:rPr>
                              </w:pPr>
                            </w:p>
                            <w:p w14:paraId="3317CE50" w14:textId="77777777" w:rsidR="007A2CE0" w:rsidRDefault="007A2CE0" w:rsidP="004E3528">
                              <w:pPr>
                                <w:jc w:val="center"/>
                                <w:rPr>
                                  <w:rtl/>
                                </w:rPr>
                              </w:pPr>
                            </w:p>
                            <w:p w14:paraId="3352B1A0" w14:textId="77777777" w:rsidR="007A2CE0" w:rsidRDefault="007A2CE0" w:rsidP="004E3528">
                              <w:pPr>
                                <w:jc w:val="center"/>
                                <w:rPr>
                                  <w:rtl/>
                                </w:rPr>
                              </w:pPr>
                            </w:p>
                            <w:p w14:paraId="1F08BC75" w14:textId="77777777" w:rsidR="007A2CE0" w:rsidRDefault="007A2CE0" w:rsidP="004E35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AF926A" id="Group 10" o:spid="_x0000_s1043" style="position:absolute;left:0;text-align:left;margin-left:3.15pt;margin-top:16.9pt;width:488.25pt;height:166.85pt;z-index:251714560" coordsize="62006,2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KL+QUAAL0vAAAOAAAAZHJzL2Uyb0RvYy54bWzsWltv2zYUfh+w/yDofbFIkboYcYogbbMB&#10;RRs03frMyJItTCI1iomd/fodUhLtOJYVp0OwGUIARxeSIg+/79x4zt+ty8J5SGWdCz5z0ZnnOilP&#10;xDzni5n7+7ePv0SuUyvG56wQPJ25j2ntvrv4+afzVTVNsViKYp5KBwbh9XRVzdylUtV0MqmTZVqy&#10;+kxUKYeXmZAlU3ArF5O5ZCsYvSwm2POCyUrIeSVFktY1PH3fvHQvzPhZlibqS5bVqXKKmQtzU+ZX&#10;mt87/Tu5OGfThWTVMk/aabBXzKJkOYeP2qHeM8Wce5k/G6rMEylqkamzRJQTkWV5kpo1wGqQt7Oa&#10;aynuK7OWxXS1qKyYQLQ7cnr1sMnnh2tZ3VY3EiSxqhYgC3On17LOZKn/wyydtRHZoxVZulZOAg8D&#10;vQkxdp0E3mGEYg/7jVCTJUj+Wb9k+WGg56T78OTJdFYVAKTeyKD+MRncLlmVGtHWU5DBjXTy+cz1&#10;Aa2clYDTr4AcxhdF6sAzIxrTzgqqntYgs14pEeSTwHRk005UUeTHGDCoJRV5YQjXMLBdLptWslbX&#10;qSgdfTFzJUzBYIo9fKpV07RrAv20QJo5mCv1WKR6OgX/mmawGNgbbHobKqVXhXQeGJBg/idqP2ta&#10;6i5ZXhS2E9rXqVBdp7at7pYaetmO3r6Om6/Z1uaLgivbscy5kIc7Z037btXNWvWy1fpubXYOhd0u&#10;3Yn5I2ynFA3X6yr5mIM8P7Fa3TAJ5IYtAIWlvsBPVojVzBXtlesshfx733PdHvAGb11nBcpi5tZ/&#10;3TOZuk7xGwckxogQrV3MDaF6ax25/eZu+w2/L68EbAUC1Vgl5lK3V0V3mUlRfge9dqm/Cq8YT+Db&#10;MzdRsru5Uo0SA82YpJeXphlolIqpT/y2SvTgWtAaL9/W35msWlApQONn0aGfTXew1bTVPbm4vFci&#10;yw3wtKgbubZbAEzU6uItKBl3lLxVkuWLpXIupRQr50pwDgwR0vHjbu+ByVe8VWUdOxp14mRFXv3R&#10;iaXVaDHGPoVdAEIShCKE9TgbwtIoCPW2asISH/4GCFu3E7Qza/ZgR8Sa4forBde/iuXFBz531GMF&#10;WkfJ3Cgdy9AO8UbX9PF8L2U3zNvP8wG6viXP1dpqlz6eN+DTOrAF3RuhT29/YxB60degQk+rH316&#10;p1vMRRGmMTGYM5f0KeYQwmEYtKALSBh6I+iM76FF2GvKXmFc/sugA5W064UQQ5EWZcNeCKLIC0lo&#10;YNY6uZ0bgjyPRp1aa32S0Q8BjP07foj1Fkc/5KT8EAI6+xkpyZbjMUxKiPBQEIFuB38CYRRQepCa&#10;cYzAEPwANbWP0ZnMMVKwkYL1FkeGnhZDacfQfl/NeFsv9tUwpdiHMF4T1g/9cDdACGKf6FDPBAg4&#10;GIzoxwABsh0n5qsFw6ALtqzEMeGp7yGfarsD8Is8RPBOrIBxFEB4YOAXExKBaTloLUb4nR78wMV/&#10;5pXYVBgEpMNeiY8JZCshg6uzHPvSloRGnZILIhoNBaRj2tJmWIfTliBYoKw2SKMzclrOiD1J6HdG&#10;bKj4osQR8aIgDpvoIcRxFJjgY5OtxHGIdHBhnBEaIuPm9p8ujMbg9IyBTZVvTq+IjXZeZAyIH8VI&#10;a/sejzcKkNdlJ0Mfjj0GXI7RGBxjDGyObzQGJ2UMIM8zdIrQpIIOR6Z7z7AoJiGEAYaxEI9CyKo9&#10;ii2zsBUkwMnk/8ossCRJuT16PuIc62nHI8+ynnY+rXBVn3buxgvwrPVBX2QiKNgIU/HRYyJCXRLS&#10;+iHt9cGodDQRx5gIc0Q9xgsnV+ZAIQBviNkbL0CTDU+PySPRACOoSTEmAkFKyW8SRVs2wqO20IFi&#10;Go6JJF0+NVAhcWKGwR/Gnynse4GL8qspbdpXcEMiH4c+pEzBduxFYuDFNqVJolCflh00HmMUe3JR&#10;LN1z0ArPNqpvOKUJyCEIIl8DsyBAUVeTamsgsOcD0GyyBDyWwzgbnZRjnBSrKMY49q3iWFMsDTXi&#10;UCH3pAh9+95Uz22q7i/+AQAA//8DAFBLAwQUAAYACAAAACEAkn4c5N8AAAAIAQAADwAAAGRycy9k&#10;b3ducmV2LnhtbEyPQUvDQBCF74L/YRnBm92kobGN2ZRS1FMRbAXpbZqdJqHZ3ZDdJum/dzzpbWbe&#10;48338vVkWjFQ7xtnFcSzCATZ0unGVgq+Dm9PSxA+oNXYOksKbuRhXdzf5ZhpN9pPGvahEhxifYYK&#10;6hC6TEpf1mTQz1xHlrWz6w0GXvtK6h5HDjetnEdRKg02lj/U2NG2pvKyvxoF7yOOmyR+HXaX8/Z2&#10;PCw+vncxKfX4MG1eQASawp8ZfvEZHQpmOrmr1V60CtKEjQqShAuwvFrOeTjxIX1egCxy+b9A8QMA&#10;AP//AwBQSwECLQAUAAYACAAAACEAtoM4kv4AAADhAQAAEwAAAAAAAAAAAAAAAAAAAAAAW0NvbnRl&#10;bnRfVHlwZXNdLnhtbFBLAQItABQABgAIAAAAIQA4/SH/1gAAAJQBAAALAAAAAAAAAAAAAAAAAC8B&#10;AABfcmVscy8ucmVsc1BLAQItABQABgAIAAAAIQCuP0KL+QUAAL0vAAAOAAAAAAAAAAAAAAAAAC4C&#10;AABkcnMvZTJvRG9jLnhtbFBLAQItABQABgAIAAAAIQCSfhzk3wAAAAgBAAAPAAAAAAAAAAAAAAAA&#10;AFMIAABkcnMvZG93bnJldi54bWxQSwUGAAAAAAQABADzAAAAXwkAAAAA&#10;">
                <v:rect id="Rectangle 38" o:spid="_x0000_s1044" style="position:absolute;top:4134;width:8839;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O6wAAAANsAAAAPAAAAZHJzL2Rvd25yZXYueG1sRE/LisIw&#10;FN0L/kO4A+40HQUf1SgiDgyMKD4WLi/NnbZMc1OSTFv/3iwEl4fzXm06U4mGnC8tK/gcJSCIM6tL&#10;zhXcrl/DOQgfkDVWlknBgzxs1v3eClNtWz5Tcwm5iCHsU1RQhFCnUvqsIIN+ZGviyP1aZzBE6HKp&#10;HbYx3FRynCRTabDk2FBgTbuCsr/Lv1FgT+Wj2rrFsTnQ7P5zCknbTfdKDT667RJEoC68xS/3t1Yw&#10;iWPjl/gD5PoJAAD//wMAUEsBAi0AFAAGAAgAAAAhANvh9svuAAAAhQEAABMAAAAAAAAAAAAAAAAA&#10;AAAAAFtDb250ZW50X1R5cGVzXS54bWxQSwECLQAUAAYACAAAACEAWvQsW78AAAAVAQAACwAAAAAA&#10;AAAAAAAAAAAfAQAAX3JlbHMvLnJlbHNQSwECLQAUAAYACAAAACEAynFjusAAAADbAAAADwAAAAAA&#10;AAAAAAAAAAAHAgAAZHJzL2Rvd25yZXYueG1sUEsFBgAAAAADAAMAtwAAAPQCAAAAAA==&#10;" fillcolor="white [3201]" strokecolor="black [3200]" strokeweight="1pt">
                  <v:textbox>
                    <w:txbxContent>
                      <w:p w14:paraId="57ACB9EE" w14:textId="367B5AAD" w:rsidR="007A2CE0" w:rsidRPr="004E3528" w:rsidRDefault="007A2CE0" w:rsidP="004E3528">
                        <w:pPr>
                          <w:jc w:val="center"/>
                          <w:rPr>
                            <w:rFonts w:cs="B Nazanin"/>
                            <w:b/>
                            <w:bCs/>
                            <w:rtl/>
                            <w:lang w:bidi="fa-IR"/>
                          </w:rPr>
                        </w:pPr>
                        <w:r w:rsidRPr="004E3528">
                          <w:rPr>
                            <w:rFonts w:cs="B Nazanin" w:hint="cs"/>
                            <w:b/>
                            <w:bCs/>
                            <w:rtl/>
                            <w:lang w:bidi="fa-IR"/>
                          </w:rPr>
                          <w:t>وضعیت فعلی سازمان</w:t>
                        </w:r>
                      </w:p>
                    </w:txbxContent>
                  </v:textbox>
                </v:rect>
                <v:shapetype id="_x0000_t32" coordsize="21600,21600" o:spt="32" o:oned="t" path="m,l21600,21600e" filled="f">
                  <v:path arrowok="t" fillok="f" o:connecttype="none"/>
                  <o:lock v:ext="edit" shapetype="t"/>
                </v:shapetype>
                <v:shape id="Straight Arrow Connector 39" o:spid="_x0000_s1045" type="#_x0000_t32" style="position:absolute;left:9223;top:4118;width:5867;height:4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rpxAAAANsAAAAPAAAAZHJzL2Rvd25yZXYueG1sRI9fa8JA&#10;EMTfC/0OxxZ8KXqpEf+knlKU0r4aRfRtm9smobm9kD01/fa9QqGPw8xvhlmue9eoK3VSezbwNEpA&#10;ERfe1lwaOOxfh3NQEpAtNp7JwDcJrFf3d0vMrL/xjq55KFUsYcnQQBVCm2ktRUUOZeRb4uh9+s5h&#10;iLIrte3wFstdo8dJMtUOa44LFba0qaj4yi/OQBomMt5NTjPJz+XHo92mqRzfjBk89C/PoAL14T/8&#10;R7/byC3g90v8AXr1AwAA//8DAFBLAQItABQABgAIAAAAIQDb4fbL7gAAAIUBAAATAAAAAAAAAAAA&#10;AAAAAAAAAABbQ29udGVudF9UeXBlc10ueG1sUEsBAi0AFAAGAAgAAAAhAFr0LFu/AAAAFQEAAAsA&#10;AAAAAAAAAAAAAAAAHwEAAF9yZWxzLy5yZWxzUEsBAi0AFAAGAAgAAAAhAKnFOunEAAAA2wAAAA8A&#10;AAAAAAAAAAAAAAAABwIAAGRycy9kb3ducmV2LnhtbFBLBQYAAAAAAwADALcAAAD4AgAAAAA=&#10;" strokecolor="black [3200]" strokeweight=".5pt">
                  <v:stroke endarrow="block" joinstyle="miter"/>
                </v:shape>
                <v:shape id="Straight Arrow Connector 40" o:spid="_x0000_s1046" type="#_x0000_t32" style="position:absolute;left:8825;top:8825;width:11278;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Z/vwAAANsAAAAPAAAAZHJzL2Rvd25yZXYueG1sRE/LisIw&#10;FN0P+A/hCu7GVFH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Ah26Z/vwAAANsAAAAPAAAAAAAA&#10;AAAAAAAAAAcCAABkcnMvZG93bnJldi54bWxQSwUGAAAAAAMAAwC3AAAA8wIAAAAA&#10;" strokecolor="black [3200]" strokeweight=".5pt">
                  <v:stroke endarrow="block" joinstyle="miter"/>
                </v:shape>
                <v:rect id="Rectangle 41" o:spid="_x0000_s1047" style="position:absolute;left:15107;width:10058;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laxAAAANsAAAAPAAAAZHJzL2Rvd25yZXYueG1sRI9Ba8JA&#10;FITvhf6H5RW81Y0i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ANNuVrEAAAA2wAAAA8A&#10;AAAAAAAAAAAAAAAABwIAAGRycy9kb3ducmV2LnhtbFBLBQYAAAAAAwADALcAAAD4AgAAAAA=&#10;" fillcolor="white [3201]" strokecolor="black [3200]" strokeweight="1pt">
                  <v:textbox>
                    <w:txbxContent>
                      <w:p w14:paraId="158FAB4A" w14:textId="103FCF28" w:rsidR="007A2CE0" w:rsidRPr="004E3528" w:rsidRDefault="007A2CE0" w:rsidP="004E3528">
                        <w:pPr>
                          <w:jc w:val="center"/>
                          <w:rPr>
                            <w:rFonts w:cs="B Nazanin"/>
                            <w:b/>
                            <w:bCs/>
                            <w:sz w:val="20"/>
                            <w:szCs w:val="20"/>
                          </w:rPr>
                        </w:pPr>
                        <w:r w:rsidRPr="004E3528">
                          <w:rPr>
                            <w:rFonts w:cs="B Nazanin" w:hint="cs"/>
                            <w:b/>
                            <w:bCs/>
                            <w:sz w:val="20"/>
                            <w:szCs w:val="20"/>
                            <w:rtl/>
                          </w:rPr>
                          <w:t>تحلیل</w:t>
                        </w:r>
                        <w:r w:rsidRPr="004E3528">
                          <w:rPr>
                            <w:rFonts w:cs="B Nazanin"/>
                            <w:b/>
                            <w:bCs/>
                            <w:sz w:val="20"/>
                            <w:szCs w:val="20"/>
                            <w:rtl/>
                          </w:rPr>
                          <w:t xml:space="preserve"> </w:t>
                        </w:r>
                        <w:r w:rsidRPr="004E3528">
                          <w:rPr>
                            <w:rFonts w:cs="B Nazanin" w:hint="cs"/>
                            <w:b/>
                            <w:bCs/>
                            <w:sz w:val="20"/>
                            <w:szCs w:val="20"/>
                            <w:rtl/>
                          </w:rPr>
                          <w:t>داخلی</w:t>
                        </w:r>
                        <w:r w:rsidRPr="004E3528">
                          <w:rPr>
                            <w:rFonts w:cs="B Nazanin"/>
                            <w:b/>
                            <w:bCs/>
                            <w:sz w:val="20"/>
                            <w:szCs w:val="20"/>
                            <w:rtl/>
                          </w:rPr>
                          <w:t xml:space="preserve">: </w:t>
                        </w:r>
                        <w:r w:rsidRPr="004E3528">
                          <w:rPr>
                            <w:rFonts w:cs="B Nazanin" w:hint="cs"/>
                            <w:b/>
                            <w:bCs/>
                            <w:sz w:val="20"/>
                            <w:szCs w:val="20"/>
                            <w:rtl/>
                          </w:rPr>
                          <w:t>نقاط</w:t>
                        </w:r>
                        <w:r w:rsidRPr="004E3528">
                          <w:rPr>
                            <w:rFonts w:cs="B Nazanin"/>
                            <w:b/>
                            <w:bCs/>
                            <w:sz w:val="20"/>
                            <w:szCs w:val="20"/>
                            <w:rtl/>
                          </w:rPr>
                          <w:t xml:space="preserve"> </w:t>
                        </w:r>
                        <w:r w:rsidRPr="004E3528">
                          <w:rPr>
                            <w:rFonts w:cs="B Nazanin" w:hint="cs"/>
                            <w:b/>
                            <w:bCs/>
                            <w:sz w:val="20"/>
                            <w:szCs w:val="20"/>
                            <w:rtl/>
                          </w:rPr>
                          <w:t>قوت</w:t>
                        </w:r>
                        <w:r w:rsidRPr="004E3528">
                          <w:rPr>
                            <w:rFonts w:cs="B Nazanin"/>
                            <w:b/>
                            <w:bCs/>
                            <w:sz w:val="20"/>
                            <w:szCs w:val="20"/>
                            <w:rtl/>
                          </w:rPr>
                          <w:t xml:space="preserve"> </w:t>
                        </w:r>
                        <w:r w:rsidRPr="004E3528">
                          <w:rPr>
                            <w:rFonts w:cs="B Nazanin" w:hint="cs"/>
                            <w:b/>
                            <w:bCs/>
                            <w:sz w:val="20"/>
                            <w:szCs w:val="20"/>
                            <w:rtl/>
                          </w:rPr>
                          <w:t>و</w:t>
                        </w:r>
                        <w:r w:rsidRPr="004E3528">
                          <w:rPr>
                            <w:rFonts w:cs="B Nazanin"/>
                            <w:b/>
                            <w:bCs/>
                            <w:sz w:val="20"/>
                            <w:szCs w:val="20"/>
                            <w:rtl/>
                          </w:rPr>
                          <w:t xml:space="preserve"> </w:t>
                        </w:r>
                        <w:r w:rsidRPr="004E3528">
                          <w:rPr>
                            <w:rFonts w:cs="B Nazanin" w:hint="cs"/>
                            <w:b/>
                            <w:bCs/>
                            <w:sz w:val="20"/>
                            <w:szCs w:val="20"/>
                            <w:rtl/>
                          </w:rPr>
                          <w:t>ضعف</w:t>
                        </w:r>
                      </w:p>
                    </w:txbxContent>
                  </v:textbox>
                </v:rect>
                <v:rect id="Rectangle 44" o:spid="_x0000_s1048" style="position:absolute;left:20116;top:12165;width:10059;height:8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rCxAAAANsAAAAPAAAAZHJzL2Rvd25yZXYueG1sRI9Ba8JA&#10;FITvhf6H5RW81U2L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BM6GsLEAAAA2wAAAA8A&#10;AAAAAAAAAAAAAAAABwIAAGRycy9kb3ducmV2LnhtbFBLBQYAAAAAAwADALcAAAD4AgAAAAA=&#10;" fillcolor="white [3201]" strokecolor="black [3200]" strokeweight="1pt">
                  <v:textbox>
                    <w:txbxContent>
                      <w:p w14:paraId="5C8A9D8A" w14:textId="1211732B" w:rsidR="007A2CE0" w:rsidRPr="004E3528" w:rsidRDefault="007A2CE0" w:rsidP="004E3528">
                        <w:pPr>
                          <w:jc w:val="center"/>
                          <w:rPr>
                            <w:rFonts w:cs="B Nazanin"/>
                            <w:b/>
                            <w:bCs/>
                            <w:sz w:val="20"/>
                            <w:szCs w:val="20"/>
                          </w:rPr>
                        </w:pPr>
                        <w:r w:rsidRPr="004E3528">
                          <w:rPr>
                            <w:rFonts w:cs="B Nazanin" w:hint="cs"/>
                            <w:b/>
                            <w:bCs/>
                            <w:sz w:val="20"/>
                            <w:szCs w:val="20"/>
                            <w:rtl/>
                          </w:rPr>
                          <w:t>تحلیل</w:t>
                        </w:r>
                        <w:r w:rsidRPr="004E3528">
                          <w:rPr>
                            <w:rFonts w:cs="B Nazanin"/>
                            <w:b/>
                            <w:bCs/>
                            <w:sz w:val="20"/>
                            <w:szCs w:val="20"/>
                            <w:rtl/>
                          </w:rPr>
                          <w:t xml:space="preserve"> </w:t>
                        </w:r>
                        <w:r w:rsidRPr="004E3528">
                          <w:rPr>
                            <w:rFonts w:cs="B Nazanin" w:hint="cs"/>
                            <w:b/>
                            <w:bCs/>
                            <w:sz w:val="20"/>
                            <w:szCs w:val="20"/>
                            <w:rtl/>
                          </w:rPr>
                          <w:t>خارجی</w:t>
                        </w:r>
                        <w:r w:rsidRPr="004E3528">
                          <w:rPr>
                            <w:rFonts w:cs="B Nazanin"/>
                            <w:b/>
                            <w:bCs/>
                            <w:sz w:val="20"/>
                            <w:szCs w:val="20"/>
                            <w:rtl/>
                          </w:rPr>
                          <w:t xml:space="preserve">: </w:t>
                        </w:r>
                        <w:r w:rsidRPr="004E3528">
                          <w:rPr>
                            <w:rFonts w:cs="B Nazanin" w:hint="cs"/>
                            <w:b/>
                            <w:bCs/>
                            <w:sz w:val="20"/>
                            <w:szCs w:val="20"/>
                            <w:rtl/>
                          </w:rPr>
                          <w:t>فرصت‌ها</w:t>
                        </w:r>
                        <w:r w:rsidRPr="004E3528">
                          <w:rPr>
                            <w:rFonts w:cs="B Nazanin"/>
                            <w:b/>
                            <w:bCs/>
                            <w:sz w:val="20"/>
                            <w:szCs w:val="20"/>
                            <w:rtl/>
                          </w:rPr>
                          <w:t xml:space="preserve"> </w:t>
                        </w:r>
                        <w:r w:rsidRPr="004E3528">
                          <w:rPr>
                            <w:rFonts w:cs="B Nazanin" w:hint="cs"/>
                            <w:b/>
                            <w:bCs/>
                            <w:sz w:val="20"/>
                            <w:szCs w:val="20"/>
                            <w:rtl/>
                          </w:rPr>
                          <w:t>و</w:t>
                        </w:r>
                        <w:r w:rsidRPr="004E3528">
                          <w:rPr>
                            <w:rFonts w:cs="B Nazanin"/>
                            <w:b/>
                            <w:bCs/>
                            <w:sz w:val="20"/>
                            <w:szCs w:val="20"/>
                            <w:rtl/>
                          </w:rPr>
                          <w:t xml:space="preserve"> </w:t>
                        </w:r>
                        <w:r w:rsidRPr="004E3528">
                          <w:rPr>
                            <w:rFonts w:cs="B Nazanin" w:hint="cs"/>
                            <w:b/>
                            <w:bCs/>
                            <w:sz w:val="20"/>
                            <w:szCs w:val="20"/>
                            <w:rtl/>
                          </w:rPr>
                          <w:t>تهدیدها</w:t>
                        </w:r>
                      </w:p>
                    </w:txbxContent>
                  </v:textbox>
                </v:rect>
                <v:shape id="Straight Arrow Connector 45" o:spid="_x0000_s1049" type="#_x0000_t32" style="position:absolute;left:25523;top:3737;width:6934;height:4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 id="Straight Arrow Connector 46" o:spid="_x0000_s1050" type="#_x0000_t32" style="position:absolute;left:30135;top:8014;width:2286;height:94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3mxAAAANsAAAAPAAAAZHJzL2Rvd25yZXYueG1sRI9BS8NA&#10;FITvgv9heUIvYjdtQpTYbZGWUq9NRfT2zD6TYPZtyNu26b93BaHHYWa+YRar0XXqRIO0ng3Mpgko&#10;4srblmsDb4ftwxMoCcgWO89k4EICq+XtzQIL68+8p1MZahUhLAUaaELoC62lasihTH1PHL1vPzgM&#10;UQ61tgOeI9x1ep4kuXbYclxosKd1Q9VPeXQG0pDJfJ99PEr5WX/d202ayvvOmMnd+PIMKtAYruH/&#10;9qs1kOXw9yX+AL38BQAA//8DAFBLAQItABQABgAIAAAAIQDb4fbL7gAAAIUBAAATAAAAAAAAAAAA&#10;AAAAAAAAAABbQ29udGVudF9UeXBlc10ueG1sUEsBAi0AFAAGAAgAAAAhAFr0LFu/AAAAFQEAAAsA&#10;AAAAAAAAAAAAAAAAHwEAAF9yZWxzLy5yZWxzUEsBAi0AFAAGAAgAAAAhAIBc3ebEAAAA2wAAAA8A&#10;AAAAAAAAAAAAAAAABwIAAGRycy9kb3ducmV2LnhtbFBLBQYAAAAAAwADALcAAAD4AgAAAAA=&#10;" strokecolor="black [3200]" strokeweight=".5pt">
                  <v:stroke endarrow="block" joinstyle="miter"/>
                </v:shape>
                <v:rect id="Rectangle 47" o:spid="_x0000_s1051" style="position:absolute;left:32441;top:4134;width:84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IS1xAAAANsAAAAPAAAAZHJzL2Rvd25yZXYueG1sRI9Ba8JA&#10;FITvBf/D8gRvdWMp2qZugpQWBIvS1IPHR/Y1CWbfht1tEv+9WxA8DjPzDbPOR9OKnpxvLCtYzBMQ&#10;xKXVDVcKjj+fjy8gfEDW2FomBRfykGeThzWm2g78TX0RKhEh7FNUUIfQpVL6siaDfm474uj9Wmcw&#10;ROkqqR0OEW5a+ZQkS2mw4bhQY0fvNZXn4s8osIfm0m7c677/otVpdwjJMC4/lJpNx80biEBjuIdv&#10;7a1W8LyC/y/xB8jsCgAA//8DAFBLAQItABQABgAIAAAAIQDb4fbL7gAAAIUBAAATAAAAAAAAAAAA&#10;AAAAAAAAAABbQ29udGVudF9UeXBlc10ueG1sUEsBAi0AFAAGAAgAAAAhAFr0LFu/AAAAFQEAAAsA&#10;AAAAAAAAAAAAAAAAHwEAAF9yZWxzLy5yZWxzUEsBAi0AFAAGAAgAAAAhAOPohLXEAAAA2wAAAA8A&#10;AAAAAAAAAAAAAAAABwIAAGRycy9kb3ducmV2LnhtbFBLBQYAAAAAAwADALcAAAD4AgAAAAA=&#10;" fillcolor="white [3201]" strokecolor="black [3200]" strokeweight="1pt">
                  <v:textbox>
                    <w:txbxContent>
                      <w:p w14:paraId="475F3275" w14:textId="1A1AFDD4" w:rsidR="007A2CE0" w:rsidRPr="004E3528" w:rsidRDefault="007A2CE0" w:rsidP="004E3528">
                        <w:pPr>
                          <w:bidi/>
                          <w:jc w:val="center"/>
                          <w:rPr>
                            <w:rFonts w:cs="B Nazanin"/>
                            <w:b/>
                            <w:bCs/>
                            <w:sz w:val="20"/>
                            <w:szCs w:val="20"/>
                          </w:rPr>
                        </w:pPr>
                        <w:r w:rsidRPr="004E3528">
                          <w:rPr>
                            <w:rFonts w:cs="B Nazanin" w:hint="cs"/>
                            <w:b/>
                            <w:bCs/>
                            <w:sz w:val="20"/>
                            <w:szCs w:val="20"/>
                            <w:rtl/>
                          </w:rPr>
                          <w:t>موقعیت</w:t>
                        </w:r>
                        <w:r w:rsidRPr="004E3528">
                          <w:rPr>
                            <w:rFonts w:cs="B Nazanin"/>
                            <w:b/>
                            <w:bCs/>
                            <w:sz w:val="20"/>
                            <w:szCs w:val="20"/>
                            <w:rtl/>
                          </w:rPr>
                          <w:t xml:space="preserve"> </w:t>
                        </w:r>
                        <w:r w:rsidRPr="004E3528">
                          <w:rPr>
                            <w:rFonts w:cs="B Nazanin" w:hint="cs"/>
                            <w:b/>
                            <w:bCs/>
                            <w:sz w:val="20"/>
                            <w:szCs w:val="20"/>
                            <w:rtl/>
                          </w:rPr>
                          <w:t>استراتژیک</w:t>
                        </w:r>
                        <w:r w:rsidRPr="004E3528">
                          <w:rPr>
                            <w:rFonts w:cs="B Nazanin"/>
                            <w:b/>
                            <w:bCs/>
                            <w:sz w:val="20"/>
                            <w:szCs w:val="20"/>
                          </w:rPr>
                          <w:t>: SWOT</w:t>
                        </w:r>
                      </w:p>
                    </w:txbxContent>
                  </v:textbox>
                </v:rect>
                <v:shape id="Straight Arrow Connector 48" o:spid="_x0000_s1052" type="#_x0000_t32" style="position:absolute;left:40869;top:7298;width:2972;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p5vwAAANsAAAAPAAAAZHJzL2Rvd25yZXYueG1sRE/LisIw&#10;FN0P+A/hCu7GVFH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Dfrap5vwAAANsAAAAPAAAAAAAA&#10;AAAAAAAAAAcCAABkcnMvZG93bnJldi54bWxQSwUGAAAAAAMAAwC3AAAA8wIAAAAA&#10;" strokecolor="black [3200]" strokeweight=".5pt">
                  <v:stroke endarrow="block" joinstyle="miter"/>
                </v:shape>
                <v:rect id="Rectangle 49" o:spid="_x0000_s1053" style="position:absolute;left:43891;top:3737;width:8610;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7VcxAAAANsAAAAPAAAAZHJzL2Rvd25yZXYueG1sRI9Ba8JA&#10;FITvQv/D8gredNMiWmM2IqUFQVGa9uDxkX1NQrNvw+42if/eLRQ8DjPzDZNtR9OKnpxvLCt4micg&#10;iEurG64UfH2+z15A+ICssbVMCq7kYZs/TDJMtR34g/oiVCJC2KeooA6hS6X0ZU0G/dx2xNH7ts5g&#10;iNJVUjscIty08jlJltJgw3Ghxo5eayp/il+jwJ6ba7tz61N/pNXlcA7JMC7flJo+jrsNiEBjuIf/&#10;23utYLGGvy/xB8j8BgAA//8DAFBLAQItABQABgAIAAAAIQDb4fbL7gAAAIUBAAATAAAAAAAAAAAA&#10;AAAAAAAAAABbQ29udGVudF9UeXBlc10ueG1sUEsBAi0AFAAGAAgAAAAhAFr0LFu/AAAAFQEAAAsA&#10;AAAAAAAAAAAAAAAAHwEAAF9yZWxzLy5yZWxzUEsBAi0AFAAGAAgAAAAhAP07tVzEAAAA2wAAAA8A&#10;AAAAAAAAAAAAAAAABwIAAGRycy9kb3ducmV2LnhtbFBLBQYAAAAAAwADALcAAAD4AgAAAAA=&#10;" fillcolor="white [3201]" strokecolor="black [3200]" strokeweight="1pt">
                  <v:textbox>
                    <w:txbxContent>
                      <w:p w14:paraId="0790BBE3" w14:textId="3AD9F3A7" w:rsidR="007A2CE0" w:rsidRPr="004E3528" w:rsidRDefault="007A2CE0" w:rsidP="004E3528">
                        <w:pPr>
                          <w:jc w:val="center"/>
                          <w:rPr>
                            <w:rFonts w:cs="B Nazanin"/>
                            <w:b/>
                            <w:bCs/>
                            <w:sz w:val="20"/>
                            <w:szCs w:val="20"/>
                          </w:rPr>
                        </w:pPr>
                        <w:r w:rsidRPr="004E3528">
                          <w:rPr>
                            <w:rFonts w:cs="B Nazanin" w:hint="cs"/>
                            <w:b/>
                            <w:bCs/>
                            <w:sz w:val="20"/>
                            <w:szCs w:val="20"/>
                            <w:rtl/>
                          </w:rPr>
                          <w:t>انتخاب</w:t>
                        </w:r>
                        <w:r w:rsidRPr="004E3528">
                          <w:rPr>
                            <w:rFonts w:cs="B Nazanin"/>
                            <w:b/>
                            <w:bCs/>
                            <w:sz w:val="20"/>
                            <w:szCs w:val="20"/>
                            <w:rtl/>
                          </w:rPr>
                          <w:t xml:space="preserve"> </w:t>
                        </w:r>
                        <w:r w:rsidRPr="004E3528">
                          <w:rPr>
                            <w:rFonts w:cs="B Nazanin" w:hint="cs"/>
                            <w:b/>
                            <w:bCs/>
                            <w:sz w:val="20"/>
                            <w:szCs w:val="20"/>
                            <w:rtl/>
                          </w:rPr>
                          <w:t>استراتژیک</w:t>
                        </w:r>
                      </w:p>
                    </w:txbxContent>
                  </v:textbox>
                </v:rect>
                <v:shape id="Straight Arrow Connector 50" o:spid="_x0000_s1054" type="#_x0000_t32" style="position:absolute;left:52478;top:6932;width:2286;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6OwgAAANsAAAAPAAAAZHJzL2Rvd25yZXYueG1sRE/Pa8Iw&#10;FL4P9j+EJ3gZmk6njGqUWRG8zg3mbo/m2VSbl66JtfrXm4Ow48f3e77sbCVaanzpWMHrMAFBnDtd&#10;cqHg+2szeAfhA7LGyjEpuJKH5eL5aY6pdhf+pHYXChFD2KeowIRQp1L63JBFP3Q1ceQOrrEYImwK&#10;qRu8xHBbyVGSTKXFkmODwZoyQ/lpd7YKfg8T3a6ydZmbfTb+eXm7/R33a6X6ve5jBiJQF/7FD/dW&#10;K5jE9fFL/AFycQcAAP//AwBQSwECLQAUAAYACAAAACEA2+H2y+4AAACFAQAAEwAAAAAAAAAAAAAA&#10;AAAAAAAAW0NvbnRlbnRfVHlwZXNdLnhtbFBLAQItABQABgAIAAAAIQBa9CxbvwAAABUBAAALAAAA&#10;AAAAAAAAAAAAAB8BAABfcmVscy8ucmVsc1BLAQItABQABgAIAAAAIQBEiU6OwgAAANsAAAAPAAAA&#10;AAAAAAAAAAAAAAcCAABkcnMvZG93bnJldi54bWxQSwUGAAAAAAMAAwC3AAAA9gIAAAAA&#10;" strokecolor="#4472c4 [3204]" strokeweight=".5pt">
                  <v:stroke endarrow="block" joinstyle="miter"/>
                </v:shape>
                <v:rect id="Rectangle 51" o:spid="_x0000_s1055" style="position:absolute;left:54386;top:3737;width:762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HxAAAANsAAAAPAAAAZHJzL2Rvd25yZXYueG1sRI9Ba8JA&#10;FITvhf6H5RW81Y2C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IaUL4fEAAAA2wAAAA8A&#10;AAAAAAAAAAAAAAAABwIAAGRycy9kb3ducmV2LnhtbFBLBQYAAAAAAwADALcAAAD4AgAAAAA=&#10;" fillcolor="white [3201]" strokecolor="black [3200]" strokeweight="1pt">
                  <v:textbox>
                    <w:txbxContent>
                      <w:p w14:paraId="0B4D2BA1" w14:textId="5AC49037" w:rsidR="007A2CE0" w:rsidRPr="004E3528" w:rsidRDefault="007A2CE0" w:rsidP="004E3528">
                        <w:pPr>
                          <w:jc w:val="center"/>
                          <w:rPr>
                            <w:rFonts w:cs="B Nazanin"/>
                            <w:b/>
                            <w:bCs/>
                          </w:rPr>
                        </w:pPr>
                        <w:r w:rsidRPr="004E3528">
                          <w:rPr>
                            <w:rFonts w:cs="B Nazanin" w:hint="cs"/>
                            <w:b/>
                            <w:bCs/>
                            <w:rtl/>
                          </w:rPr>
                          <w:t>اجرای</w:t>
                        </w:r>
                        <w:r w:rsidRPr="004E3528">
                          <w:rPr>
                            <w:rFonts w:cs="B Nazanin"/>
                            <w:b/>
                            <w:bCs/>
                            <w:rtl/>
                          </w:rPr>
                          <w:t xml:space="preserve"> </w:t>
                        </w:r>
                        <w:r w:rsidRPr="004E3528">
                          <w:rPr>
                            <w:rFonts w:cs="B Nazanin" w:hint="cs"/>
                            <w:b/>
                            <w:bCs/>
                            <w:sz w:val="20"/>
                            <w:szCs w:val="20"/>
                            <w:rtl/>
                          </w:rPr>
                          <w:t>تغییرات</w:t>
                        </w:r>
                      </w:p>
                    </w:txbxContent>
                  </v:textbox>
                </v:rect>
                <v:shape id="Straight Arrow Connector 52" o:spid="_x0000_s1056" type="#_x0000_t32" style="position:absolute;left:56215;top:11353;width:2058;height:5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k04xQAAANsAAAAPAAAAZHJzL2Rvd25yZXYueG1sRI9BS8NA&#10;FITvhf6H5Qleit2YtFpit0UUsdemIvb2zD6T0OzbkLe28d93hUKPw8x8wyzXg2vVkXppPBu4nyag&#10;iEtvG64MfOze7hagJCBbbD2TgT8SWK/GoyXm1p94S8ciVCpCWHI0UIfQ5VpLWZNDmfqOOHo/vncY&#10;ouwrbXs8RbhrdZokD9phw3Ghxo5eaioPxa8zkIWZpNvZ16MU++p7Yl+zTD7fjbm9GZ6fQAUawjV8&#10;aW+sgXkK/1/iD9CrMwAAAP//AwBQSwECLQAUAAYACAAAACEA2+H2y+4AAACFAQAAEwAAAAAAAAAA&#10;AAAAAAAAAAAAW0NvbnRlbnRfVHlwZXNdLnhtbFBLAQItABQABgAIAAAAIQBa9CxbvwAAABUBAAAL&#10;AAAAAAAAAAAAAAAAAB8BAABfcmVscy8ucmVsc1BLAQItABQABgAIAAAAIQB6vk04xQAAANsAAAAP&#10;AAAAAAAAAAAAAAAAAAcCAABkcnMvZG93bnJldi54bWxQSwUGAAAAAAMAAwC3AAAA+QIAAAAA&#10;" strokecolor="black [3200]" strokeweight=".5pt">
                  <v:stroke endarrow="block" joinstyle="miter"/>
                </v:shape>
                <v:shape id="Straight Arrow Connector 53" o:spid="_x0000_s1057" type="#_x0000_t32" style="position:absolute;left:48327;top:11353;width:6096;height:4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NQwwAAANsAAAAPAAAAZHJzL2Rvd25yZXYueG1sRI/disIw&#10;FITvBd8hnAVvRFMVF+0aRQRBxAv/HuBsc7YtbU5KE2316Y0g7OUwM98wi1VrSnGn2uWWFYyGEQji&#10;xOqcUwXXy3YwA+E8ssbSMil4kIPVsttZYKxtwye6n30qAoRdjAoy76tYSpdkZNANbUUcvD9bG/RB&#10;1qnUNTYBbko5jqJvaTDnsJBhRZuMkuJ8Mwqa4nk6FLq/D9jdzV+O89n2d65U76td/4Dw1Pr/8Ke9&#10;0wqmE3h/CT9ALl8AAAD//wMAUEsBAi0AFAAGAAgAAAAhANvh9svuAAAAhQEAABMAAAAAAAAAAAAA&#10;AAAAAAAAAFtDb250ZW50X1R5cGVzXS54bWxQSwECLQAUAAYACAAAACEAWvQsW78AAAAVAQAACwAA&#10;AAAAAAAAAAAAAAAfAQAAX3JlbHMvLnJlbHNQSwECLQAUAAYACAAAACEAcUHjUMMAAADbAAAADwAA&#10;AAAAAAAAAAAAAAAHAgAAZHJzL2Rvd25yZXYueG1sUEsFBgAAAAADAAMAtwAAAPcCAAAAAA==&#10;" strokecolor="black [3200]" strokeweight=".5pt">
                  <v:stroke endarrow="block" joinstyle="miter"/>
                </v:shape>
                <v:rect id="Rectangle 54" o:spid="_x0000_s1058" style="position:absolute;left:48741;top:16618;width:1204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4wfxAAAANsAAAAPAAAAZHJzL2Rvd25yZXYueG1sRI9Ba8JA&#10;FITvgv9heUJvulFardFVpLRQUBStB4+P7GsSmn0bdrdJ/PeuIHgcZuYbZrnuTCUacr60rGA8SkAQ&#10;Z1aXnCs4/3wN30H4gKyxskwKruRhver3lphq2/KRmlPIRYSwT1FBEUKdSumzggz6ka2Jo/drncEQ&#10;pculdthGuKnkJEmm0mDJcaHAmj4Kyv5O/0aBPZTXauPm+2ZHs8v2EJK2m34q9TLoNgsQgbrwDD/a&#10;31rB2yvcv8QfIFc3AAAA//8DAFBLAQItABQABgAIAAAAIQDb4fbL7gAAAIUBAAATAAAAAAAAAAAA&#10;AAAAAAAAAABbQ29udGVudF9UeXBlc10ueG1sUEsBAi0AFAAGAAgAAAAhAFr0LFu/AAAAFQEAAAsA&#10;AAAAAAAAAAAAAAAAHwEAAF9yZWxzLy5yZWxzUEsBAi0AFAAGAAgAAAAhAJbjjB/EAAAA2wAAAA8A&#10;AAAAAAAAAAAAAAAABwIAAGRycy9kb3ducmV2LnhtbFBLBQYAAAAAAwADALcAAAD4AgAAAAA=&#10;" fillcolor="white [3201]" strokecolor="black [3200]" strokeweight="1pt">
                  <v:textbox>
                    <w:txbxContent>
                      <w:p w14:paraId="08778443" w14:textId="77777777" w:rsidR="007A2CE0" w:rsidRPr="004E3528" w:rsidRDefault="007A2CE0" w:rsidP="004E3528">
                        <w:pPr>
                          <w:jc w:val="center"/>
                          <w:rPr>
                            <w:rFonts w:cs="B Nazanin"/>
                            <w:b/>
                            <w:bCs/>
                            <w:sz w:val="20"/>
                            <w:szCs w:val="20"/>
                            <w:rtl/>
                          </w:rPr>
                        </w:pPr>
                        <w:r w:rsidRPr="004E3528">
                          <w:rPr>
                            <w:rFonts w:cs="B Nazanin" w:hint="cs"/>
                            <w:b/>
                            <w:bCs/>
                            <w:sz w:val="20"/>
                            <w:szCs w:val="20"/>
                            <w:rtl/>
                          </w:rPr>
                          <w:t>بازبینی</w:t>
                        </w:r>
                        <w:r w:rsidRPr="004E3528">
                          <w:rPr>
                            <w:rFonts w:cs="B Nazanin"/>
                            <w:b/>
                            <w:bCs/>
                            <w:sz w:val="20"/>
                            <w:szCs w:val="20"/>
                            <w:rtl/>
                          </w:rPr>
                          <w:t xml:space="preserve"> </w:t>
                        </w:r>
                        <w:r w:rsidRPr="004E3528">
                          <w:rPr>
                            <w:rFonts w:cs="B Nazanin" w:hint="cs"/>
                            <w:b/>
                            <w:bCs/>
                            <w:sz w:val="20"/>
                            <w:szCs w:val="20"/>
                            <w:rtl/>
                          </w:rPr>
                          <w:t>و</w:t>
                        </w:r>
                        <w:r w:rsidRPr="004E3528">
                          <w:rPr>
                            <w:rFonts w:cs="B Nazanin"/>
                            <w:b/>
                            <w:bCs/>
                            <w:sz w:val="20"/>
                            <w:szCs w:val="20"/>
                            <w:rtl/>
                          </w:rPr>
                          <w:t xml:space="preserve"> </w:t>
                        </w:r>
                        <w:r w:rsidRPr="004E3528">
                          <w:rPr>
                            <w:rFonts w:cs="B Nazanin" w:hint="cs"/>
                            <w:b/>
                            <w:bCs/>
                            <w:sz w:val="20"/>
                            <w:szCs w:val="20"/>
                            <w:rtl/>
                          </w:rPr>
                          <w:t>کنترل</w:t>
                        </w:r>
                      </w:p>
                      <w:p w14:paraId="6C19B3B0" w14:textId="77777777" w:rsidR="007A2CE0" w:rsidRDefault="007A2CE0" w:rsidP="004E3528">
                        <w:pPr>
                          <w:jc w:val="center"/>
                          <w:rPr>
                            <w:rtl/>
                          </w:rPr>
                        </w:pPr>
                      </w:p>
                      <w:p w14:paraId="310F4D5E" w14:textId="77777777" w:rsidR="007A2CE0" w:rsidRDefault="007A2CE0" w:rsidP="004E3528">
                        <w:pPr>
                          <w:jc w:val="center"/>
                          <w:rPr>
                            <w:rtl/>
                          </w:rPr>
                        </w:pPr>
                      </w:p>
                      <w:p w14:paraId="3317CE50" w14:textId="77777777" w:rsidR="007A2CE0" w:rsidRDefault="007A2CE0" w:rsidP="004E3528">
                        <w:pPr>
                          <w:jc w:val="center"/>
                          <w:rPr>
                            <w:rtl/>
                          </w:rPr>
                        </w:pPr>
                      </w:p>
                      <w:p w14:paraId="3352B1A0" w14:textId="77777777" w:rsidR="007A2CE0" w:rsidRDefault="007A2CE0" w:rsidP="004E3528">
                        <w:pPr>
                          <w:jc w:val="center"/>
                          <w:rPr>
                            <w:rtl/>
                          </w:rPr>
                        </w:pPr>
                      </w:p>
                      <w:p w14:paraId="1F08BC75" w14:textId="77777777" w:rsidR="007A2CE0" w:rsidRDefault="007A2CE0" w:rsidP="004E3528">
                        <w:pPr>
                          <w:jc w:val="center"/>
                        </w:pPr>
                      </w:p>
                    </w:txbxContent>
                  </v:textbox>
                </v:rect>
              </v:group>
            </w:pict>
          </mc:Fallback>
        </mc:AlternateContent>
      </w:r>
    </w:p>
    <w:p w14:paraId="69CE8C07" w14:textId="4228C048" w:rsidR="00476BC9" w:rsidRDefault="00476BC9" w:rsidP="00476BC9">
      <w:pPr>
        <w:bidi/>
        <w:rPr>
          <w:rFonts w:asciiTheme="majorBidi" w:hAnsiTheme="majorBidi" w:cs="B Nazanin"/>
          <w:sz w:val="26"/>
          <w:szCs w:val="26"/>
          <w:lang w:bidi="fa-IR"/>
        </w:rPr>
      </w:pPr>
    </w:p>
    <w:p w14:paraId="04C2908B" w14:textId="11AA8699" w:rsidR="00476BC9" w:rsidRDefault="00476BC9" w:rsidP="00476BC9">
      <w:pPr>
        <w:bidi/>
        <w:rPr>
          <w:rFonts w:asciiTheme="majorBidi" w:hAnsiTheme="majorBidi" w:cs="B Nazanin"/>
          <w:sz w:val="26"/>
          <w:szCs w:val="26"/>
          <w:lang w:bidi="fa-IR"/>
        </w:rPr>
      </w:pPr>
    </w:p>
    <w:p w14:paraId="60510D93" w14:textId="434017D9" w:rsidR="00476BC9" w:rsidRDefault="00476BC9" w:rsidP="00476BC9">
      <w:pPr>
        <w:bidi/>
        <w:rPr>
          <w:rFonts w:asciiTheme="majorBidi" w:hAnsiTheme="majorBidi" w:cs="B Nazanin"/>
          <w:sz w:val="26"/>
          <w:szCs w:val="26"/>
          <w:lang w:bidi="fa-IR"/>
        </w:rPr>
      </w:pPr>
    </w:p>
    <w:p w14:paraId="4FE5115B" w14:textId="5ABD62F2" w:rsidR="00476BC9" w:rsidRPr="00476BC9" w:rsidRDefault="00476BC9" w:rsidP="00476BC9">
      <w:pPr>
        <w:bidi/>
        <w:rPr>
          <w:rFonts w:asciiTheme="majorBidi" w:hAnsiTheme="majorBidi" w:cs="B Nazanin"/>
          <w:sz w:val="26"/>
          <w:szCs w:val="26"/>
          <w:lang w:bidi="fa-IR"/>
        </w:rPr>
      </w:pPr>
    </w:p>
    <w:p w14:paraId="67DDF800" w14:textId="5C25311A" w:rsidR="00476BC9" w:rsidRDefault="00476BC9" w:rsidP="004E3528">
      <w:pPr>
        <w:bidi/>
        <w:rPr>
          <w:rFonts w:asciiTheme="majorBidi" w:hAnsiTheme="majorBidi" w:cstheme="majorBidi"/>
          <w:sz w:val="24"/>
          <w:szCs w:val="24"/>
          <w:rtl/>
          <w:lang w:bidi="fa-IR"/>
        </w:rPr>
      </w:pPr>
    </w:p>
    <w:p w14:paraId="3C68C62B" w14:textId="1A873B7C" w:rsidR="004E3528" w:rsidRPr="004E3528" w:rsidRDefault="004E3528" w:rsidP="004E3528">
      <w:pPr>
        <w:bidi/>
        <w:rPr>
          <w:rFonts w:asciiTheme="majorBidi" w:hAnsiTheme="majorBidi" w:cstheme="majorBidi"/>
          <w:sz w:val="24"/>
          <w:szCs w:val="24"/>
          <w:lang w:bidi="fa-IR"/>
        </w:rPr>
      </w:pPr>
    </w:p>
    <w:p w14:paraId="5101D20C" w14:textId="4DE3F392" w:rsidR="004E3528" w:rsidRDefault="004E3528" w:rsidP="004E3528">
      <w:pPr>
        <w:bidi/>
        <w:rPr>
          <w:rFonts w:asciiTheme="majorBidi" w:hAnsiTheme="majorBidi" w:cstheme="majorBidi"/>
          <w:sz w:val="24"/>
          <w:szCs w:val="24"/>
          <w:lang w:bidi="fa-IR"/>
        </w:rPr>
      </w:pPr>
    </w:p>
    <w:p w14:paraId="61BBDDB8" w14:textId="7D46F977" w:rsidR="004E3528" w:rsidRDefault="004E3528" w:rsidP="004E3528">
      <w:pPr>
        <w:bidi/>
        <w:jc w:val="center"/>
        <w:rPr>
          <w:rFonts w:asciiTheme="majorBidi" w:hAnsiTheme="majorBidi" w:cs="B Nazanin"/>
          <w:sz w:val="26"/>
          <w:szCs w:val="26"/>
          <w:lang w:bidi="fa-IR"/>
        </w:rPr>
      </w:pPr>
      <w:r w:rsidRPr="004E3528">
        <w:rPr>
          <w:rFonts w:asciiTheme="majorBidi" w:hAnsiTheme="majorBidi" w:cs="B Nazanin" w:hint="cs"/>
          <w:sz w:val="26"/>
          <w:szCs w:val="26"/>
          <w:rtl/>
          <w:lang w:bidi="fa-IR"/>
        </w:rPr>
        <w:t>شکل</w:t>
      </w:r>
      <w:r w:rsidRPr="004E3528">
        <w:rPr>
          <w:rFonts w:asciiTheme="majorBidi" w:hAnsiTheme="majorBidi" w:cs="B Nazanin"/>
          <w:sz w:val="26"/>
          <w:szCs w:val="26"/>
          <w:rtl/>
          <w:lang w:bidi="fa-IR"/>
        </w:rPr>
        <w:t xml:space="preserve"> 3.1 </w:t>
      </w:r>
      <w:r w:rsidRPr="004E3528">
        <w:rPr>
          <w:rFonts w:asciiTheme="majorBidi" w:hAnsiTheme="majorBidi" w:cs="B Nazanin" w:hint="cs"/>
          <w:sz w:val="26"/>
          <w:szCs w:val="26"/>
          <w:rtl/>
          <w:lang w:bidi="fa-IR"/>
        </w:rPr>
        <w:t>دیدگاه</w:t>
      </w:r>
      <w:r w:rsidRPr="004E3528">
        <w:rPr>
          <w:rFonts w:asciiTheme="majorBidi" w:hAnsiTheme="majorBidi" w:cs="B Nazanin"/>
          <w:sz w:val="26"/>
          <w:szCs w:val="26"/>
          <w:rtl/>
          <w:lang w:bidi="fa-IR"/>
        </w:rPr>
        <w:t xml:space="preserve"> </w:t>
      </w:r>
      <w:r w:rsidRPr="004E3528">
        <w:rPr>
          <w:rFonts w:asciiTheme="majorBidi" w:hAnsiTheme="majorBidi" w:cs="B Nazanin" w:hint="cs"/>
          <w:sz w:val="26"/>
          <w:szCs w:val="26"/>
          <w:rtl/>
          <w:lang w:bidi="fa-IR"/>
        </w:rPr>
        <w:t>ایده</w:t>
      </w:r>
      <w:r w:rsidRPr="004E3528">
        <w:rPr>
          <w:rFonts w:asciiTheme="majorBidi" w:hAnsiTheme="majorBidi" w:cs="B Nazanin"/>
          <w:sz w:val="26"/>
          <w:szCs w:val="26"/>
          <w:rtl/>
          <w:lang w:bidi="fa-IR"/>
        </w:rPr>
        <w:t xml:space="preserve"> </w:t>
      </w:r>
      <w:r w:rsidRPr="004E3528">
        <w:rPr>
          <w:rFonts w:asciiTheme="majorBidi" w:hAnsiTheme="majorBidi" w:cs="B Nazanin" w:hint="cs"/>
          <w:sz w:val="26"/>
          <w:szCs w:val="26"/>
          <w:rtl/>
          <w:lang w:bidi="fa-IR"/>
        </w:rPr>
        <w:t>آل</w:t>
      </w:r>
      <w:r w:rsidR="001178E0">
        <w:rPr>
          <w:rFonts w:asciiTheme="majorBidi" w:hAnsiTheme="majorBidi" w:cs="B Nazanin" w:hint="cs"/>
          <w:sz w:val="26"/>
          <w:szCs w:val="26"/>
          <w:rtl/>
          <w:lang w:bidi="fa-IR"/>
        </w:rPr>
        <w:t>ی</w:t>
      </w:r>
      <w:r w:rsidRPr="004E3528">
        <w:rPr>
          <w:rFonts w:asciiTheme="majorBidi" w:hAnsiTheme="majorBidi" w:cs="B Nazanin"/>
          <w:sz w:val="26"/>
          <w:szCs w:val="26"/>
          <w:rtl/>
          <w:lang w:bidi="fa-IR"/>
        </w:rPr>
        <w:t xml:space="preserve"> </w:t>
      </w:r>
      <w:r w:rsidRPr="004E3528">
        <w:rPr>
          <w:rFonts w:asciiTheme="majorBidi" w:hAnsiTheme="majorBidi" w:cs="B Nazanin" w:hint="cs"/>
          <w:sz w:val="26"/>
          <w:szCs w:val="26"/>
          <w:rtl/>
          <w:lang w:bidi="fa-IR"/>
        </w:rPr>
        <w:t>از</w:t>
      </w:r>
      <w:r w:rsidRPr="004E3528">
        <w:rPr>
          <w:rFonts w:asciiTheme="majorBidi" w:hAnsiTheme="majorBidi" w:cs="B Nazanin"/>
          <w:sz w:val="26"/>
          <w:szCs w:val="26"/>
          <w:rtl/>
          <w:lang w:bidi="fa-IR"/>
        </w:rPr>
        <w:t xml:space="preserve"> </w:t>
      </w:r>
      <w:r w:rsidRPr="004E3528">
        <w:rPr>
          <w:rFonts w:asciiTheme="majorBidi" w:hAnsiTheme="majorBidi" w:cs="B Nazanin" w:hint="cs"/>
          <w:sz w:val="26"/>
          <w:szCs w:val="26"/>
          <w:rtl/>
          <w:lang w:bidi="fa-IR"/>
        </w:rPr>
        <w:t>فرآیند</w:t>
      </w:r>
      <w:r w:rsidRPr="004E3528">
        <w:rPr>
          <w:rFonts w:asciiTheme="majorBidi" w:hAnsiTheme="majorBidi" w:cs="B Nazanin"/>
          <w:sz w:val="26"/>
          <w:szCs w:val="26"/>
          <w:rtl/>
          <w:lang w:bidi="fa-IR"/>
        </w:rPr>
        <w:t xml:space="preserve"> </w:t>
      </w:r>
      <w:r w:rsidRPr="004E3528">
        <w:rPr>
          <w:rFonts w:asciiTheme="majorBidi" w:hAnsiTheme="majorBidi" w:cs="B Nazanin" w:hint="cs"/>
          <w:sz w:val="26"/>
          <w:szCs w:val="26"/>
          <w:rtl/>
          <w:lang w:bidi="fa-IR"/>
        </w:rPr>
        <w:t>تحلیل</w:t>
      </w:r>
      <w:r w:rsidRPr="004E3528">
        <w:rPr>
          <w:rFonts w:asciiTheme="majorBidi" w:hAnsiTheme="majorBidi" w:cs="B Nazanin"/>
          <w:sz w:val="26"/>
          <w:szCs w:val="26"/>
          <w:rtl/>
          <w:lang w:bidi="fa-IR"/>
        </w:rPr>
        <w:t xml:space="preserve"> </w:t>
      </w:r>
      <w:r w:rsidRPr="004E3528">
        <w:rPr>
          <w:rFonts w:asciiTheme="majorBidi" w:hAnsiTheme="majorBidi" w:cs="B Nazanin" w:hint="cs"/>
          <w:sz w:val="26"/>
          <w:szCs w:val="26"/>
          <w:rtl/>
          <w:lang w:bidi="fa-IR"/>
        </w:rPr>
        <w:t>استراتژیک</w:t>
      </w:r>
    </w:p>
    <w:p w14:paraId="7396E5CB" w14:textId="2E4DD875" w:rsidR="0061024A" w:rsidRDefault="0061024A" w:rsidP="0061024A">
      <w:pPr>
        <w:bidi/>
        <w:rPr>
          <w:rFonts w:asciiTheme="majorBidi" w:hAnsiTheme="majorBidi" w:cs="B Nazanin"/>
          <w:sz w:val="26"/>
          <w:szCs w:val="26"/>
          <w:lang w:bidi="fa-IR"/>
        </w:rPr>
      </w:pPr>
      <w:r>
        <w:rPr>
          <w:rFonts w:asciiTheme="majorBidi" w:hAnsiTheme="majorBidi" w:cs="B Nazanin"/>
          <w:sz w:val="26"/>
          <w:szCs w:val="26"/>
          <w:lang w:bidi="fa-IR"/>
        </w:rPr>
        <w:t xml:space="preserve"> </w:t>
      </w:r>
    </w:p>
    <w:p w14:paraId="719F6256" w14:textId="4C1BA88C" w:rsidR="004E3528" w:rsidRDefault="001178E0" w:rsidP="0061024A">
      <w:pPr>
        <w:bidi/>
        <w:jc w:val="center"/>
        <w:rPr>
          <w:rFonts w:asciiTheme="majorBidi" w:hAnsiTheme="majorBidi" w:cs="B Nazanin"/>
          <w:sz w:val="26"/>
          <w:szCs w:val="26"/>
          <w:lang w:bidi="fa-IR"/>
        </w:rPr>
      </w:pPr>
      <w:r>
        <w:rPr>
          <w:noProof/>
        </w:rPr>
        <mc:AlternateContent>
          <mc:Choice Requires="wps">
            <w:drawing>
              <wp:anchor distT="0" distB="0" distL="114300" distR="114300" simplePos="0" relativeHeight="251716608" behindDoc="0" locked="0" layoutInCell="1" allowOverlap="1" wp14:anchorId="6456C23C" wp14:editId="70D6D82C">
                <wp:simplePos x="0" y="0"/>
                <wp:positionH relativeFrom="column">
                  <wp:posOffset>816610</wp:posOffset>
                </wp:positionH>
                <wp:positionV relativeFrom="paragraph">
                  <wp:posOffset>2432685</wp:posOffset>
                </wp:positionV>
                <wp:extent cx="1584960" cy="1135380"/>
                <wp:effectExtent l="0" t="0" r="15240" b="26670"/>
                <wp:wrapNone/>
                <wp:docPr id="57" name="Oval 57"/>
                <wp:cNvGraphicFramePr/>
                <a:graphic xmlns:a="http://schemas.openxmlformats.org/drawingml/2006/main">
                  <a:graphicData uri="http://schemas.microsoft.com/office/word/2010/wordprocessingShape">
                    <wps:wsp>
                      <wps:cNvSpPr/>
                      <wps:spPr>
                        <a:xfrm>
                          <a:off x="0" y="0"/>
                          <a:ext cx="1584960" cy="1135380"/>
                        </a:xfrm>
                        <a:prstGeom prst="ellipse">
                          <a:avLst/>
                        </a:prstGeom>
                      </wps:spPr>
                      <wps:style>
                        <a:lnRef idx="2">
                          <a:schemeClr val="dk1"/>
                        </a:lnRef>
                        <a:fillRef idx="1">
                          <a:schemeClr val="lt1"/>
                        </a:fillRef>
                        <a:effectRef idx="0">
                          <a:schemeClr val="dk1"/>
                        </a:effectRef>
                        <a:fontRef idx="minor">
                          <a:schemeClr val="dk1"/>
                        </a:fontRef>
                      </wps:style>
                      <wps:txbx>
                        <w:txbxContent>
                          <w:p w14:paraId="7694B190" w14:textId="07064E4C" w:rsidR="007A2CE0" w:rsidRPr="0061024A" w:rsidRDefault="007A2CE0" w:rsidP="0061024A">
                            <w:pPr>
                              <w:spacing w:after="0"/>
                              <w:jc w:val="center"/>
                              <w:rPr>
                                <w:rFonts w:cs="B Nazanin"/>
                                <w:sz w:val="18"/>
                                <w:szCs w:val="18"/>
                              </w:rPr>
                            </w:pPr>
                            <w:r w:rsidRPr="0061024A">
                              <w:rPr>
                                <w:rFonts w:cs="B Nazanin" w:hint="cs"/>
                                <w:sz w:val="18"/>
                                <w:szCs w:val="18"/>
                                <w:rtl/>
                              </w:rPr>
                              <w:t>محیط</w:t>
                            </w:r>
                            <w:r w:rsidRPr="0061024A">
                              <w:rPr>
                                <w:rFonts w:cs="B Nazanin"/>
                                <w:sz w:val="18"/>
                                <w:szCs w:val="18"/>
                                <w:rtl/>
                              </w:rPr>
                              <w:t xml:space="preserve"> </w:t>
                            </w:r>
                            <w:r w:rsidRPr="0061024A">
                              <w:rPr>
                                <w:rFonts w:cs="B Nazanin" w:hint="cs"/>
                                <w:sz w:val="18"/>
                                <w:szCs w:val="18"/>
                                <w:rtl/>
                              </w:rPr>
                              <w:t>خرد</w:t>
                            </w:r>
                            <w:r w:rsidRPr="0061024A">
                              <w:rPr>
                                <w:rFonts w:cs="B Nazanin"/>
                                <w:sz w:val="18"/>
                                <w:szCs w:val="18"/>
                                <w:rtl/>
                              </w:rPr>
                              <w:t xml:space="preserve"> </w:t>
                            </w:r>
                            <w:r w:rsidRPr="0061024A">
                              <w:rPr>
                                <w:rFonts w:cs="B Nazanin" w:hint="cs"/>
                                <w:sz w:val="18"/>
                                <w:szCs w:val="18"/>
                                <w:rtl/>
                              </w:rPr>
                              <w:t>یا</w:t>
                            </w:r>
                            <w:r w:rsidRPr="0061024A">
                              <w:rPr>
                                <w:rFonts w:cs="B Nazanin"/>
                                <w:sz w:val="18"/>
                                <w:szCs w:val="18"/>
                                <w:rtl/>
                              </w:rPr>
                              <w:t xml:space="preserve"> </w:t>
                            </w:r>
                            <w:r w:rsidRPr="0061024A">
                              <w:rPr>
                                <w:rFonts w:cs="B Nazanin" w:hint="cs"/>
                                <w:sz w:val="18"/>
                                <w:szCs w:val="18"/>
                                <w:rtl/>
                              </w:rPr>
                              <w:t>رقابتی</w:t>
                            </w:r>
                            <w:r w:rsidRPr="0061024A">
                              <w:rPr>
                                <w:rFonts w:cs="B Nazanin"/>
                                <w:sz w:val="18"/>
                                <w:szCs w:val="18"/>
                                <w:rtl/>
                              </w:rPr>
                              <w:t xml:space="preserve">: </w:t>
                            </w:r>
                            <w:r w:rsidRPr="0061024A">
                              <w:rPr>
                                <w:rFonts w:cs="B Nazanin" w:hint="cs"/>
                                <w:sz w:val="18"/>
                                <w:szCs w:val="18"/>
                                <w:rtl/>
                              </w:rPr>
                              <w:t>تحلیل</w:t>
                            </w:r>
                            <w:r w:rsidRPr="0061024A">
                              <w:rPr>
                                <w:rFonts w:cs="B Nazanin"/>
                                <w:sz w:val="18"/>
                                <w:szCs w:val="18"/>
                                <w:rtl/>
                              </w:rPr>
                              <w:t xml:space="preserve"> </w:t>
                            </w:r>
                            <w:r w:rsidRPr="0061024A">
                              <w:rPr>
                                <w:rFonts w:cs="B Nazanin" w:hint="cs"/>
                                <w:sz w:val="18"/>
                                <w:szCs w:val="18"/>
                                <w:rtl/>
                              </w:rPr>
                              <w:t>خارجی</w:t>
                            </w:r>
                            <w:r w:rsidRPr="0061024A">
                              <w:rPr>
                                <w:rFonts w:cs="B Nazanin"/>
                                <w:sz w:val="18"/>
                                <w:szCs w:val="18"/>
                                <w:rtl/>
                              </w:rPr>
                              <w:t xml:space="preserve"> </w:t>
                            </w:r>
                            <w:r w:rsidRPr="0061024A">
                              <w:rPr>
                                <w:rFonts w:cs="B Nazanin" w:hint="cs"/>
                                <w:sz w:val="18"/>
                                <w:szCs w:val="18"/>
                                <w:rtl/>
                              </w:rPr>
                              <w:t>پیرامون</w:t>
                            </w:r>
                            <w:r w:rsidRPr="0061024A">
                              <w:rPr>
                                <w:rFonts w:cs="B Nazanin"/>
                                <w:sz w:val="18"/>
                                <w:szCs w:val="18"/>
                                <w:rtl/>
                              </w:rPr>
                              <w:t xml:space="preserve"> </w:t>
                            </w:r>
                            <w:r w:rsidRPr="0061024A">
                              <w:rPr>
                                <w:rFonts w:cs="B Nazanin" w:hint="cs"/>
                                <w:sz w:val="18"/>
                                <w:szCs w:val="18"/>
                                <w:rtl/>
                              </w:rPr>
                              <w:t>رقبا،</w:t>
                            </w:r>
                            <w:r w:rsidRPr="0061024A">
                              <w:rPr>
                                <w:rFonts w:cs="B Nazanin"/>
                                <w:sz w:val="18"/>
                                <w:szCs w:val="18"/>
                                <w:rtl/>
                              </w:rPr>
                              <w:t xml:space="preserve"> </w:t>
                            </w:r>
                            <w:r w:rsidRPr="0061024A">
                              <w:rPr>
                                <w:rFonts w:cs="B Nazanin" w:hint="cs"/>
                                <w:sz w:val="18"/>
                                <w:szCs w:val="18"/>
                                <w:rtl/>
                              </w:rPr>
                              <w:t>تأمین‌کنندگان،</w:t>
                            </w:r>
                            <w:r w:rsidRPr="0061024A">
                              <w:rPr>
                                <w:rFonts w:cs="B Nazanin"/>
                                <w:sz w:val="18"/>
                                <w:szCs w:val="18"/>
                                <w:rtl/>
                              </w:rPr>
                              <w:t xml:space="preserve"> </w:t>
                            </w:r>
                            <w:r w:rsidRPr="0061024A">
                              <w:rPr>
                                <w:rFonts w:cs="B Nazanin" w:hint="cs"/>
                                <w:sz w:val="18"/>
                                <w:szCs w:val="18"/>
                                <w:rtl/>
                              </w:rPr>
                              <w:t>خریداران</w:t>
                            </w:r>
                            <w:r w:rsidRPr="0061024A">
                              <w:rPr>
                                <w:rFonts w:cs="B Nazanin"/>
                                <w:sz w:val="18"/>
                                <w:szCs w:val="18"/>
                                <w:rtl/>
                              </w:rPr>
                              <w:t xml:space="preserve"> </w:t>
                            </w:r>
                            <w:r w:rsidRPr="0061024A">
                              <w:rPr>
                                <w:rFonts w:cs="B Nazanin" w:hint="cs"/>
                                <w:sz w:val="18"/>
                                <w:szCs w:val="18"/>
                                <w:rtl/>
                              </w:rPr>
                              <w:t>و</w:t>
                            </w:r>
                            <w:r w:rsidRPr="0061024A">
                              <w:rPr>
                                <w:rFonts w:cs="B Nazanin"/>
                                <w:sz w:val="18"/>
                                <w:szCs w:val="18"/>
                                <w:rtl/>
                              </w:rPr>
                              <w:t xml:space="preserve"> </w:t>
                            </w:r>
                            <w:r w:rsidRPr="0061024A">
                              <w:rPr>
                                <w:rFonts w:cs="B Nazanin" w:hint="cs"/>
                                <w:sz w:val="18"/>
                                <w:szCs w:val="18"/>
                                <w:rtl/>
                              </w:rPr>
                              <w:t>غیره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6C23C" id="Oval 57" o:spid="_x0000_s1059" style="position:absolute;left:0;text-align:left;margin-left:64.3pt;margin-top:191.55pt;width:124.8pt;height:8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AVVgIAAPsEAAAOAAAAZHJzL2Uyb0RvYy54bWysVMFu2zAMvQ/YPwi6r47TtEuDOkXQosOA&#10;og2WDj0rstQIk0WNUmJnXz9KSZxgLXYYdpFF8T1SjyJ9fdM1lm0UBgOu4uXZgDPlJNTGvVb8+/P9&#10;pzFnIQpXCwtOVXyrAr+Zfvxw3fqJGsIKbK2QURAXJq2v+CpGPymKIFeqEeEMvHLk1ICNiGTia1Gj&#10;aCl6Y4vhYHBZtIC1R5AqBDq92zn5NMfXWsn4pHVQkdmK091iXjGvy7QW02sxeUXhV0buryH+4RaN&#10;MI6S9qHuRBRsjeZNqMZIhAA6nkloCtDaSJU1kJpy8IeaxUp4lbVQcYLvyxT+X1j5uFn4OVIZWh8m&#10;gbZJRaexSV+6H+tysbZ9sVQXmaTD8mI8urqkmkryleX5xfk4l7M40j2G+EVBw9Km4spa40MSJCZi&#10;8xAiZSX0AUXG8Q55F7dWJbB135Rmpqasw8zO7aFuLbKNoIetf5TpISlWRiaKNtb2pPI9ko0H0h6b&#10;aCq3TE8cvEc8ZuvROSO42BMb4wD/TtY7/EH1TmuSHbtlR2JJ6yipSkdLqLdzZAi7/g1e3hsq6YMI&#10;cS6QGpaegYYwPtGiLbQVh/2OsxXgr/fOE576iLyctTQAFQ8/1wIVZ/arow67KkejNDHZGF18HpKB&#10;p57lqcetm1ugpyhp3L3M24SP9rDVCM0LzeosZSWXcJJyV1xGPBi3cTeYNO1SzWYZRlPiRXxwCy9T&#10;8FTo1C/P3YtAv++rSC35CIdhedNbO2xiOpitI2iTG+9Y1/0T0ITlHtr/DdIIn9oZdfxnTX8DAAD/&#10;/wMAUEsDBBQABgAIAAAAIQCzJgmC3gAAAAsBAAAPAAAAZHJzL2Rvd25yZXYueG1sTI/BToQwFEX3&#10;Jv5D80zcGKcFIiJSJsboB8iYGHeFPimBvhLaYdCvt66c5c07ufe8ar/Zia24+MGRhGQngCF1Tg/U&#10;S3g/vN4WwHxQpNXkCCV8o4d9fXlRqVK7E73h2oSexRLypZJgQphLzn1n0Cq/czNSvH25xaoQ49Jz&#10;vahTLLcTT4XIuVUDxQWjZnw22I3N0UpoxNggv1E/nysKc2jnF/rgo5TXV9vTI7CAW/iH4U8/qkMd&#10;nVp3JO3ZFHNa5BGVkBVZAiwS2X2RAmsl3OXJA/C64uc/1L8AAAD//wMAUEsBAi0AFAAGAAgAAAAh&#10;ALaDOJL+AAAA4QEAABMAAAAAAAAAAAAAAAAAAAAAAFtDb250ZW50X1R5cGVzXS54bWxQSwECLQAU&#10;AAYACAAAACEAOP0h/9YAAACUAQAACwAAAAAAAAAAAAAAAAAvAQAAX3JlbHMvLnJlbHNQSwECLQAU&#10;AAYACAAAACEAnuEwFVYCAAD7BAAADgAAAAAAAAAAAAAAAAAuAgAAZHJzL2Uyb0RvYy54bWxQSwEC&#10;LQAUAAYACAAAACEAsyYJgt4AAAALAQAADwAAAAAAAAAAAAAAAACwBAAAZHJzL2Rvd25yZXYueG1s&#10;UEsFBgAAAAAEAAQA8wAAALsFAAAAAA==&#10;" fillcolor="white [3201]" strokecolor="black [3200]" strokeweight="1pt">
                <v:stroke joinstyle="miter"/>
                <v:textbox>
                  <w:txbxContent>
                    <w:p w14:paraId="7694B190" w14:textId="07064E4C" w:rsidR="007A2CE0" w:rsidRPr="0061024A" w:rsidRDefault="007A2CE0" w:rsidP="0061024A">
                      <w:pPr>
                        <w:spacing w:after="0"/>
                        <w:jc w:val="center"/>
                        <w:rPr>
                          <w:rFonts w:cs="B Nazanin"/>
                          <w:sz w:val="18"/>
                          <w:szCs w:val="18"/>
                        </w:rPr>
                      </w:pPr>
                      <w:r w:rsidRPr="0061024A">
                        <w:rPr>
                          <w:rFonts w:cs="B Nazanin" w:hint="cs"/>
                          <w:sz w:val="18"/>
                          <w:szCs w:val="18"/>
                          <w:rtl/>
                        </w:rPr>
                        <w:t>محیط</w:t>
                      </w:r>
                      <w:r w:rsidRPr="0061024A">
                        <w:rPr>
                          <w:rFonts w:cs="B Nazanin"/>
                          <w:sz w:val="18"/>
                          <w:szCs w:val="18"/>
                          <w:rtl/>
                        </w:rPr>
                        <w:t xml:space="preserve"> </w:t>
                      </w:r>
                      <w:r w:rsidRPr="0061024A">
                        <w:rPr>
                          <w:rFonts w:cs="B Nazanin" w:hint="cs"/>
                          <w:sz w:val="18"/>
                          <w:szCs w:val="18"/>
                          <w:rtl/>
                        </w:rPr>
                        <w:t>خرد</w:t>
                      </w:r>
                      <w:r w:rsidRPr="0061024A">
                        <w:rPr>
                          <w:rFonts w:cs="B Nazanin"/>
                          <w:sz w:val="18"/>
                          <w:szCs w:val="18"/>
                          <w:rtl/>
                        </w:rPr>
                        <w:t xml:space="preserve"> </w:t>
                      </w:r>
                      <w:r w:rsidRPr="0061024A">
                        <w:rPr>
                          <w:rFonts w:cs="B Nazanin" w:hint="cs"/>
                          <w:sz w:val="18"/>
                          <w:szCs w:val="18"/>
                          <w:rtl/>
                        </w:rPr>
                        <w:t>یا</w:t>
                      </w:r>
                      <w:r w:rsidRPr="0061024A">
                        <w:rPr>
                          <w:rFonts w:cs="B Nazanin"/>
                          <w:sz w:val="18"/>
                          <w:szCs w:val="18"/>
                          <w:rtl/>
                        </w:rPr>
                        <w:t xml:space="preserve"> </w:t>
                      </w:r>
                      <w:r w:rsidRPr="0061024A">
                        <w:rPr>
                          <w:rFonts w:cs="B Nazanin" w:hint="cs"/>
                          <w:sz w:val="18"/>
                          <w:szCs w:val="18"/>
                          <w:rtl/>
                        </w:rPr>
                        <w:t>رقابتی</w:t>
                      </w:r>
                      <w:r w:rsidRPr="0061024A">
                        <w:rPr>
                          <w:rFonts w:cs="B Nazanin"/>
                          <w:sz w:val="18"/>
                          <w:szCs w:val="18"/>
                          <w:rtl/>
                        </w:rPr>
                        <w:t xml:space="preserve">: </w:t>
                      </w:r>
                      <w:r w:rsidRPr="0061024A">
                        <w:rPr>
                          <w:rFonts w:cs="B Nazanin" w:hint="cs"/>
                          <w:sz w:val="18"/>
                          <w:szCs w:val="18"/>
                          <w:rtl/>
                        </w:rPr>
                        <w:t>تحلیل</w:t>
                      </w:r>
                      <w:r w:rsidRPr="0061024A">
                        <w:rPr>
                          <w:rFonts w:cs="B Nazanin"/>
                          <w:sz w:val="18"/>
                          <w:szCs w:val="18"/>
                          <w:rtl/>
                        </w:rPr>
                        <w:t xml:space="preserve"> </w:t>
                      </w:r>
                      <w:r w:rsidRPr="0061024A">
                        <w:rPr>
                          <w:rFonts w:cs="B Nazanin" w:hint="cs"/>
                          <w:sz w:val="18"/>
                          <w:szCs w:val="18"/>
                          <w:rtl/>
                        </w:rPr>
                        <w:t>خارجی</w:t>
                      </w:r>
                      <w:r w:rsidRPr="0061024A">
                        <w:rPr>
                          <w:rFonts w:cs="B Nazanin"/>
                          <w:sz w:val="18"/>
                          <w:szCs w:val="18"/>
                          <w:rtl/>
                        </w:rPr>
                        <w:t xml:space="preserve"> </w:t>
                      </w:r>
                      <w:r w:rsidRPr="0061024A">
                        <w:rPr>
                          <w:rFonts w:cs="B Nazanin" w:hint="cs"/>
                          <w:sz w:val="18"/>
                          <w:szCs w:val="18"/>
                          <w:rtl/>
                        </w:rPr>
                        <w:t>پیرامون</w:t>
                      </w:r>
                      <w:r w:rsidRPr="0061024A">
                        <w:rPr>
                          <w:rFonts w:cs="B Nazanin"/>
                          <w:sz w:val="18"/>
                          <w:szCs w:val="18"/>
                          <w:rtl/>
                        </w:rPr>
                        <w:t xml:space="preserve"> </w:t>
                      </w:r>
                      <w:r w:rsidRPr="0061024A">
                        <w:rPr>
                          <w:rFonts w:cs="B Nazanin" w:hint="cs"/>
                          <w:sz w:val="18"/>
                          <w:szCs w:val="18"/>
                          <w:rtl/>
                        </w:rPr>
                        <w:t>رقبا،</w:t>
                      </w:r>
                      <w:r w:rsidRPr="0061024A">
                        <w:rPr>
                          <w:rFonts w:cs="B Nazanin"/>
                          <w:sz w:val="18"/>
                          <w:szCs w:val="18"/>
                          <w:rtl/>
                        </w:rPr>
                        <w:t xml:space="preserve"> </w:t>
                      </w:r>
                      <w:r w:rsidRPr="0061024A">
                        <w:rPr>
                          <w:rFonts w:cs="B Nazanin" w:hint="cs"/>
                          <w:sz w:val="18"/>
                          <w:szCs w:val="18"/>
                          <w:rtl/>
                        </w:rPr>
                        <w:t>تأمین‌کنندگان،</w:t>
                      </w:r>
                      <w:r w:rsidRPr="0061024A">
                        <w:rPr>
                          <w:rFonts w:cs="B Nazanin"/>
                          <w:sz w:val="18"/>
                          <w:szCs w:val="18"/>
                          <w:rtl/>
                        </w:rPr>
                        <w:t xml:space="preserve"> </w:t>
                      </w:r>
                      <w:r w:rsidRPr="0061024A">
                        <w:rPr>
                          <w:rFonts w:cs="B Nazanin" w:hint="cs"/>
                          <w:sz w:val="18"/>
                          <w:szCs w:val="18"/>
                          <w:rtl/>
                        </w:rPr>
                        <w:t>خریداران</w:t>
                      </w:r>
                      <w:r w:rsidRPr="0061024A">
                        <w:rPr>
                          <w:rFonts w:cs="B Nazanin"/>
                          <w:sz w:val="18"/>
                          <w:szCs w:val="18"/>
                          <w:rtl/>
                        </w:rPr>
                        <w:t xml:space="preserve"> </w:t>
                      </w:r>
                      <w:r w:rsidRPr="0061024A">
                        <w:rPr>
                          <w:rFonts w:cs="B Nazanin" w:hint="cs"/>
                          <w:sz w:val="18"/>
                          <w:szCs w:val="18"/>
                          <w:rtl/>
                        </w:rPr>
                        <w:t>و</w:t>
                      </w:r>
                      <w:r w:rsidRPr="0061024A">
                        <w:rPr>
                          <w:rFonts w:cs="B Nazanin"/>
                          <w:sz w:val="18"/>
                          <w:szCs w:val="18"/>
                          <w:rtl/>
                        </w:rPr>
                        <w:t xml:space="preserve"> </w:t>
                      </w:r>
                      <w:r w:rsidRPr="0061024A">
                        <w:rPr>
                          <w:rFonts w:cs="B Nazanin" w:hint="cs"/>
                          <w:sz w:val="18"/>
                          <w:szCs w:val="18"/>
                          <w:rtl/>
                        </w:rPr>
                        <w:t>غیره</w:t>
                      </w:r>
                    </w:p>
                  </w:txbxContent>
                </v:textbox>
              </v:oval>
            </w:pict>
          </mc:Fallback>
        </mc:AlternateContent>
      </w:r>
      <w:r w:rsidR="0061024A">
        <w:rPr>
          <w:noProof/>
        </w:rPr>
        <mc:AlternateContent>
          <mc:Choice Requires="wps">
            <w:drawing>
              <wp:anchor distT="0" distB="0" distL="114300" distR="114300" simplePos="0" relativeHeight="251715584" behindDoc="0" locked="0" layoutInCell="1" allowOverlap="1" wp14:anchorId="44F9D792" wp14:editId="669AAE52">
                <wp:simplePos x="0" y="0"/>
                <wp:positionH relativeFrom="column">
                  <wp:posOffset>746760</wp:posOffset>
                </wp:positionH>
                <wp:positionV relativeFrom="paragraph">
                  <wp:posOffset>108585</wp:posOffset>
                </wp:positionV>
                <wp:extent cx="1219200" cy="2087880"/>
                <wp:effectExtent l="0" t="0" r="19050" b="26670"/>
                <wp:wrapNone/>
                <wp:docPr id="56" name="Oval 56"/>
                <wp:cNvGraphicFramePr/>
                <a:graphic xmlns:a="http://schemas.openxmlformats.org/drawingml/2006/main">
                  <a:graphicData uri="http://schemas.microsoft.com/office/word/2010/wordprocessingShape">
                    <wps:wsp>
                      <wps:cNvSpPr/>
                      <wps:spPr>
                        <a:xfrm>
                          <a:off x="0" y="0"/>
                          <a:ext cx="1219200" cy="2087880"/>
                        </a:xfrm>
                        <a:prstGeom prst="ellipse">
                          <a:avLst/>
                        </a:prstGeom>
                      </wps:spPr>
                      <wps:style>
                        <a:lnRef idx="2">
                          <a:schemeClr val="dk1"/>
                        </a:lnRef>
                        <a:fillRef idx="1">
                          <a:schemeClr val="lt1"/>
                        </a:fillRef>
                        <a:effectRef idx="0">
                          <a:schemeClr val="dk1"/>
                        </a:effectRef>
                        <a:fontRef idx="minor">
                          <a:schemeClr val="dk1"/>
                        </a:fontRef>
                      </wps:style>
                      <wps:txbx>
                        <w:txbxContent>
                          <w:p w14:paraId="515BC825" w14:textId="0AFA4C9C" w:rsidR="007A2CE0" w:rsidRPr="0061024A" w:rsidRDefault="007A2CE0" w:rsidP="0061024A">
                            <w:pPr>
                              <w:jc w:val="center"/>
                              <w:rPr>
                                <w:rFonts w:cs="B Nazanin"/>
                                <w:sz w:val="19"/>
                                <w:szCs w:val="19"/>
                              </w:rPr>
                            </w:pPr>
                            <w:r w:rsidRPr="0061024A">
                              <w:rPr>
                                <w:rFonts w:cs="B Nazanin" w:hint="cs"/>
                                <w:sz w:val="19"/>
                                <w:szCs w:val="19"/>
                                <w:rtl/>
                              </w:rPr>
                              <w:t>محیط</w:t>
                            </w:r>
                            <w:r w:rsidRPr="0061024A">
                              <w:rPr>
                                <w:rFonts w:cs="B Nazanin"/>
                                <w:sz w:val="19"/>
                                <w:szCs w:val="19"/>
                                <w:rtl/>
                              </w:rPr>
                              <w:t xml:space="preserve"> </w:t>
                            </w:r>
                            <w:r w:rsidRPr="0061024A">
                              <w:rPr>
                                <w:rFonts w:cs="B Nazanin" w:hint="cs"/>
                                <w:sz w:val="19"/>
                                <w:szCs w:val="19"/>
                                <w:rtl/>
                              </w:rPr>
                              <w:t>کلان</w:t>
                            </w:r>
                            <w:r w:rsidRPr="0061024A">
                              <w:rPr>
                                <w:rFonts w:cs="B Nazanin"/>
                                <w:sz w:val="19"/>
                                <w:szCs w:val="19"/>
                                <w:rtl/>
                              </w:rPr>
                              <w:t xml:space="preserve">: </w:t>
                            </w:r>
                            <w:r w:rsidRPr="0061024A">
                              <w:rPr>
                                <w:rFonts w:cs="B Nazanin" w:hint="cs"/>
                                <w:sz w:val="19"/>
                                <w:szCs w:val="19"/>
                                <w:rtl/>
                              </w:rPr>
                              <w:t>تحلیل</w:t>
                            </w:r>
                            <w:r w:rsidRPr="0061024A">
                              <w:rPr>
                                <w:rFonts w:cs="B Nazanin"/>
                                <w:sz w:val="19"/>
                                <w:szCs w:val="19"/>
                                <w:rtl/>
                              </w:rPr>
                              <w:t xml:space="preserve"> </w:t>
                            </w:r>
                            <w:r w:rsidRPr="0061024A">
                              <w:rPr>
                                <w:rFonts w:cs="B Nazanin" w:hint="cs"/>
                                <w:sz w:val="19"/>
                                <w:szCs w:val="19"/>
                                <w:rtl/>
                              </w:rPr>
                              <w:t>خارجی</w:t>
                            </w:r>
                            <w:r w:rsidRPr="0061024A">
                              <w:rPr>
                                <w:rFonts w:cs="B Nazanin"/>
                                <w:sz w:val="19"/>
                                <w:szCs w:val="19"/>
                                <w:rtl/>
                              </w:rPr>
                              <w:t xml:space="preserve"> </w:t>
                            </w:r>
                            <w:r w:rsidRPr="0061024A">
                              <w:rPr>
                                <w:rFonts w:cs="B Nazanin" w:hint="cs"/>
                                <w:sz w:val="19"/>
                                <w:szCs w:val="19"/>
                                <w:rtl/>
                              </w:rPr>
                              <w:t>پیرامون</w:t>
                            </w:r>
                            <w:r w:rsidRPr="0061024A">
                              <w:rPr>
                                <w:rFonts w:cs="B Nazanin"/>
                                <w:sz w:val="19"/>
                                <w:szCs w:val="19"/>
                                <w:rtl/>
                              </w:rPr>
                              <w:t xml:space="preserve"> </w:t>
                            </w:r>
                            <w:r w:rsidRPr="0061024A">
                              <w:rPr>
                                <w:rFonts w:cs="B Nazanin" w:hint="cs"/>
                                <w:sz w:val="19"/>
                                <w:szCs w:val="19"/>
                                <w:rtl/>
                              </w:rPr>
                              <w:t>سیاست،</w:t>
                            </w:r>
                            <w:r w:rsidRPr="0061024A">
                              <w:rPr>
                                <w:rFonts w:cs="B Nazanin"/>
                                <w:sz w:val="19"/>
                                <w:szCs w:val="19"/>
                                <w:rtl/>
                              </w:rPr>
                              <w:t xml:space="preserve"> </w:t>
                            </w:r>
                            <w:r w:rsidRPr="0061024A">
                              <w:rPr>
                                <w:rFonts w:cs="B Nazanin" w:hint="cs"/>
                                <w:sz w:val="19"/>
                                <w:szCs w:val="19"/>
                                <w:rtl/>
                              </w:rPr>
                              <w:t>محیط</w:t>
                            </w:r>
                            <w:r w:rsidRPr="0061024A">
                              <w:rPr>
                                <w:rFonts w:cs="B Nazanin"/>
                                <w:sz w:val="19"/>
                                <w:szCs w:val="19"/>
                                <w:rtl/>
                              </w:rPr>
                              <w:t xml:space="preserve"> </w:t>
                            </w:r>
                            <w:r w:rsidRPr="0061024A">
                              <w:rPr>
                                <w:rFonts w:cs="B Nazanin" w:hint="cs"/>
                                <w:sz w:val="19"/>
                                <w:szCs w:val="19"/>
                                <w:rtl/>
                              </w:rPr>
                              <w:t>زیست،</w:t>
                            </w:r>
                            <w:r w:rsidRPr="0061024A">
                              <w:rPr>
                                <w:rFonts w:cs="B Nazanin"/>
                                <w:sz w:val="19"/>
                                <w:szCs w:val="19"/>
                                <w:rtl/>
                              </w:rPr>
                              <w:t xml:space="preserve"> </w:t>
                            </w:r>
                            <w:r w:rsidRPr="0061024A">
                              <w:rPr>
                                <w:rFonts w:cs="B Nazanin" w:hint="cs"/>
                                <w:sz w:val="19"/>
                                <w:szCs w:val="19"/>
                                <w:rtl/>
                              </w:rPr>
                              <w:t>اقتصاد،</w:t>
                            </w:r>
                            <w:r w:rsidRPr="0061024A">
                              <w:rPr>
                                <w:rFonts w:cs="B Nazanin"/>
                                <w:sz w:val="19"/>
                                <w:szCs w:val="19"/>
                                <w:rtl/>
                              </w:rPr>
                              <w:t xml:space="preserve"> </w:t>
                            </w:r>
                            <w:r w:rsidRPr="0061024A">
                              <w:rPr>
                                <w:rFonts w:cs="B Nazanin" w:hint="cs"/>
                                <w:sz w:val="19"/>
                                <w:szCs w:val="19"/>
                                <w:rtl/>
                              </w:rPr>
                              <w:t>جامعه</w:t>
                            </w:r>
                            <w:r w:rsidRPr="0061024A">
                              <w:rPr>
                                <w:rFonts w:cs="B Nazanin"/>
                                <w:sz w:val="19"/>
                                <w:szCs w:val="19"/>
                                <w:rtl/>
                              </w:rPr>
                              <w:t xml:space="preserve"> </w:t>
                            </w:r>
                            <w:r w:rsidRPr="0061024A">
                              <w:rPr>
                                <w:rFonts w:cs="B Nazanin" w:hint="cs"/>
                                <w:sz w:val="19"/>
                                <w:szCs w:val="19"/>
                                <w:rtl/>
                              </w:rPr>
                              <w:t>و</w:t>
                            </w:r>
                            <w:r w:rsidRPr="0061024A">
                              <w:rPr>
                                <w:rFonts w:cs="B Nazanin"/>
                                <w:sz w:val="19"/>
                                <w:szCs w:val="19"/>
                                <w:rtl/>
                              </w:rPr>
                              <w:t xml:space="preserve"> </w:t>
                            </w:r>
                            <w:r w:rsidRPr="0061024A">
                              <w:rPr>
                                <w:rFonts w:cs="B Nazanin" w:hint="cs"/>
                                <w:sz w:val="19"/>
                                <w:szCs w:val="19"/>
                                <w:rtl/>
                              </w:rPr>
                              <w:t>غیره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9D792" id="Oval 56" o:spid="_x0000_s1060" style="position:absolute;left:0;text-align:left;margin-left:58.8pt;margin-top:8.55pt;width:96pt;height:16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7VAIAAPsEAAAOAAAAZHJzL2Uyb0RvYy54bWysVE1vGjEQvVfqf7B8L8si0hCUJUKJUlVC&#10;SVRS5Wy8drDq9bhjwy799R0bWKIG9VD14p3xfPnNvNnrm66xbKswGHAVLwdDzpSTUBv3WvHvz/ef&#10;JpyFKFwtLDhV8Z0K/Gb28cN166dqBGuwtUJGSVyYtr7i6xj9tCiCXKtGhAF45cioARsRScXXokbR&#10;UvbGFqPh8HPRAtYeQaoQ6PZub+SznF9rJeOj1kFFZitOb4v5xHyu0lnMrsX0FYVfG3l4hviHVzTC&#10;OCrap7oTUbANmnepGiMRAug4kNAUoLWRKmMgNOXwDzTLtfAqY6HmBN+3Kfy/tPJhu/RPSG1ofZgG&#10;EhOKTmOTvvQ+1uVm7fpmqS4ySZflqLyiCXAmyTYaTi4nk9zO4hTuMcQvChqWhIora40PCZCYiu0i&#10;RKpK3kcvUk5vyFLcWZWcrfumNDM1VR3l6EwPdWuRbQUNtv5RpkFSruyZQrSxtg8qzwXZeAw6+KYw&#10;lSnTBw7PBZ6q9d65IrjYBzbGAf49WO/9j6j3WBPs2K06AktYLxKqdLWCeveEDGHP3+DlvaGWLkSI&#10;TwKJsDQGWsL4SIe20FYcDhJna8Bf5+6TP/GIrJy1tAAVDz83AhVn9qsjhl2V43HamKyMLy5HpOBb&#10;y+qtxW2aW6BRlLTuXmYx+Ud7FDVC80K7Ok9VySScpNoVlxGPym3cLyZtu1TzeXajLfEiLtzSy5Q8&#10;NTrx5bl7EegPvIpEyQc4Lss7bu19U6SD+SaCNpl4p74eRkAbljl0+BukFX6rZ6/TP2v2GwAA//8D&#10;AFBLAwQUAAYACAAAACEAq7pgWd0AAAAKAQAADwAAAGRycy9kb3ducmV2LnhtbEyPzU7DMBCE70i8&#10;g7VIXBC1w09LQ5wKIXgAUiTEzYmXOEq8jmI3DTw9y4neZnZHs98Wu8UPYsYpdoE0ZCsFAqkJtqNW&#10;w/v+9foBREyGrBkCoYZvjLArz88Kk9twpDecq9QKLqGYGw0upTGXMjYOvYmrMCLx7itM3iS2Uyvt&#10;ZI5c7gd5o9RaetMRX3BmxGeHTV8dvIZK9RXKK/PzOaNy+3p8oQ/Za315sTw9gki4pP8w/OEzOpTM&#10;VIcD2SgG9tlmzVEWmwwEB27Vlgc1i7v7LciykKcvlL8AAAD//wMAUEsBAi0AFAAGAAgAAAAhALaD&#10;OJL+AAAA4QEAABMAAAAAAAAAAAAAAAAAAAAAAFtDb250ZW50X1R5cGVzXS54bWxQSwECLQAUAAYA&#10;CAAAACEAOP0h/9YAAACUAQAACwAAAAAAAAAAAAAAAAAvAQAAX3JlbHMvLnJlbHNQSwECLQAUAAYA&#10;CAAAACEALfjZe1QCAAD7BAAADgAAAAAAAAAAAAAAAAAuAgAAZHJzL2Uyb0RvYy54bWxQSwECLQAU&#10;AAYACAAAACEAq7pgWd0AAAAKAQAADwAAAAAAAAAAAAAAAACuBAAAZHJzL2Rvd25yZXYueG1sUEsF&#10;BgAAAAAEAAQA8wAAALgFAAAAAA==&#10;" fillcolor="white [3201]" strokecolor="black [3200]" strokeweight="1pt">
                <v:stroke joinstyle="miter"/>
                <v:textbox>
                  <w:txbxContent>
                    <w:p w14:paraId="515BC825" w14:textId="0AFA4C9C" w:rsidR="007A2CE0" w:rsidRPr="0061024A" w:rsidRDefault="007A2CE0" w:rsidP="0061024A">
                      <w:pPr>
                        <w:jc w:val="center"/>
                        <w:rPr>
                          <w:rFonts w:cs="B Nazanin"/>
                          <w:sz w:val="19"/>
                          <w:szCs w:val="19"/>
                        </w:rPr>
                      </w:pPr>
                      <w:r w:rsidRPr="0061024A">
                        <w:rPr>
                          <w:rFonts w:cs="B Nazanin" w:hint="cs"/>
                          <w:sz w:val="19"/>
                          <w:szCs w:val="19"/>
                          <w:rtl/>
                        </w:rPr>
                        <w:t>محیط</w:t>
                      </w:r>
                      <w:r w:rsidRPr="0061024A">
                        <w:rPr>
                          <w:rFonts w:cs="B Nazanin"/>
                          <w:sz w:val="19"/>
                          <w:szCs w:val="19"/>
                          <w:rtl/>
                        </w:rPr>
                        <w:t xml:space="preserve"> </w:t>
                      </w:r>
                      <w:r w:rsidRPr="0061024A">
                        <w:rPr>
                          <w:rFonts w:cs="B Nazanin" w:hint="cs"/>
                          <w:sz w:val="19"/>
                          <w:szCs w:val="19"/>
                          <w:rtl/>
                        </w:rPr>
                        <w:t>کلان</w:t>
                      </w:r>
                      <w:r w:rsidRPr="0061024A">
                        <w:rPr>
                          <w:rFonts w:cs="B Nazanin"/>
                          <w:sz w:val="19"/>
                          <w:szCs w:val="19"/>
                          <w:rtl/>
                        </w:rPr>
                        <w:t xml:space="preserve">: </w:t>
                      </w:r>
                      <w:r w:rsidRPr="0061024A">
                        <w:rPr>
                          <w:rFonts w:cs="B Nazanin" w:hint="cs"/>
                          <w:sz w:val="19"/>
                          <w:szCs w:val="19"/>
                          <w:rtl/>
                        </w:rPr>
                        <w:t>تحلیل</w:t>
                      </w:r>
                      <w:r w:rsidRPr="0061024A">
                        <w:rPr>
                          <w:rFonts w:cs="B Nazanin"/>
                          <w:sz w:val="19"/>
                          <w:szCs w:val="19"/>
                          <w:rtl/>
                        </w:rPr>
                        <w:t xml:space="preserve"> </w:t>
                      </w:r>
                      <w:r w:rsidRPr="0061024A">
                        <w:rPr>
                          <w:rFonts w:cs="B Nazanin" w:hint="cs"/>
                          <w:sz w:val="19"/>
                          <w:szCs w:val="19"/>
                          <w:rtl/>
                        </w:rPr>
                        <w:t>خارجی</w:t>
                      </w:r>
                      <w:r w:rsidRPr="0061024A">
                        <w:rPr>
                          <w:rFonts w:cs="B Nazanin"/>
                          <w:sz w:val="19"/>
                          <w:szCs w:val="19"/>
                          <w:rtl/>
                        </w:rPr>
                        <w:t xml:space="preserve"> </w:t>
                      </w:r>
                      <w:r w:rsidRPr="0061024A">
                        <w:rPr>
                          <w:rFonts w:cs="B Nazanin" w:hint="cs"/>
                          <w:sz w:val="19"/>
                          <w:szCs w:val="19"/>
                          <w:rtl/>
                        </w:rPr>
                        <w:t>پیرامون</w:t>
                      </w:r>
                      <w:r w:rsidRPr="0061024A">
                        <w:rPr>
                          <w:rFonts w:cs="B Nazanin"/>
                          <w:sz w:val="19"/>
                          <w:szCs w:val="19"/>
                          <w:rtl/>
                        </w:rPr>
                        <w:t xml:space="preserve"> </w:t>
                      </w:r>
                      <w:r w:rsidRPr="0061024A">
                        <w:rPr>
                          <w:rFonts w:cs="B Nazanin" w:hint="cs"/>
                          <w:sz w:val="19"/>
                          <w:szCs w:val="19"/>
                          <w:rtl/>
                        </w:rPr>
                        <w:t>سیاست،</w:t>
                      </w:r>
                      <w:r w:rsidRPr="0061024A">
                        <w:rPr>
                          <w:rFonts w:cs="B Nazanin"/>
                          <w:sz w:val="19"/>
                          <w:szCs w:val="19"/>
                          <w:rtl/>
                        </w:rPr>
                        <w:t xml:space="preserve"> </w:t>
                      </w:r>
                      <w:r w:rsidRPr="0061024A">
                        <w:rPr>
                          <w:rFonts w:cs="B Nazanin" w:hint="cs"/>
                          <w:sz w:val="19"/>
                          <w:szCs w:val="19"/>
                          <w:rtl/>
                        </w:rPr>
                        <w:t>محیط</w:t>
                      </w:r>
                      <w:r w:rsidRPr="0061024A">
                        <w:rPr>
                          <w:rFonts w:cs="B Nazanin"/>
                          <w:sz w:val="19"/>
                          <w:szCs w:val="19"/>
                          <w:rtl/>
                        </w:rPr>
                        <w:t xml:space="preserve"> </w:t>
                      </w:r>
                      <w:r w:rsidRPr="0061024A">
                        <w:rPr>
                          <w:rFonts w:cs="B Nazanin" w:hint="cs"/>
                          <w:sz w:val="19"/>
                          <w:szCs w:val="19"/>
                          <w:rtl/>
                        </w:rPr>
                        <w:t>زیست،</w:t>
                      </w:r>
                      <w:r w:rsidRPr="0061024A">
                        <w:rPr>
                          <w:rFonts w:cs="B Nazanin"/>
                          <w:sz w:val="19"/>
                          <w:szCs w:val="19"/>
                          <w:rtl/>
                        </w:rPr>
                        <w:t xml:space="preserve"> </w:t>
                      </w:r>
                      <w:r w:rsidRPr="0061024A">
                        <w:rPr>
                          <w:rFonts w:cs="B Nazanin" w:hint="cs"/>
                          <w:sz w:val="19"/>
                          <w:szCs w:val="19"/>
                          <w:rtl/>
                        </w:rPr>
                        <w:t>اقتصاد،</w:t>
                      </w:r>
                      <w:r w:rsidRPr="0061024A">
                        <w:rPr>
                          <w:rFonts w:cs="B Nazanin"/>
                          <w:sz w:val="19"/>
                          <w:szCs w:val="19"/>
                          <w:rtl/>
                        </w:rPr>
                        <w:t xml:space="preserve"> </w:t>
                      </w:r>
                      <w:r w:rsidRPr="0061024A">
                        <w:rPr>
                          <w:rFonts w:cs="B Nazanin" w:hint="cs"/>
                          <w:sz w:val="19"/>
                          <w:szCs w:val="19"/>
                          <w:rtl/>
                        </w:rPr>
                        <w:t>جامعه</w:t>
                      </w:r>
                      <w:r w:rsidRPr="0061024A">
                        <w:rPr>
                          <w:rFonts w:cs="B Nazanin"/>
                          <w:sz w:val="19"/>
                          <w:szCs w:val="19"/>
                          <w:rtl/>
                        </w:rPr>
                        <w:t xml:space="preserve"> </w:t>
                      </w:r>
                      <w:r w:rsidRPr="0061024A">
                        <w:rPr>
                          <w:rFonts w:cs="B Nazanin" w:hint="cs"/>
                          <w:sz w:val="19"/>
                          <w:szCs w:val="19"/>
                          <w:rtl/>
                        </w:rPr>
                        <w:t>و</w:t>
                      </w:r>
                      <w:r w:rsidRPr="0061024A">
                        <w:rPr>
                          <w:rFonts w:cs="B Nazanin"/>
                          <w:sz w:val="19"/>
                          <w:szCs w:val="19"/>
                          <w:rtl/>
                        </w:rPr>
                        <w:t xml:space="preserve"> </w:t>
                      </w:r>
                      <w:r w:rsidRPr="0061024A">
                        <w:rPr>
                          <w:rFonts w:cs="B Nazanin" w:hint="cs"/>
                          <w:sz w:val="19"/>
                          <w:szCs w:val="19"/>
                          <w:rtl/>
                        </w:rPr>
                        <w:t>غیره</w:t>
                      </w:r>
                    </w:p>
                  </w:txbxContent>
                </v:textbox>
              </v:oval>
            </w:pict>
          </mc:Fallback>
        </mc:AlternateContent>
      </w:r>
      <w:r w:rsidR="0061024A">
        <w:rPr>
          <w:noProof/>
        </w:rPr>
        <mc:AlternateContent>
          <mc:Choice Requires="wps">
            <w:drawing>
              <wp:anchor distT="0" distB="0" distL="114300" distR="114300" simplePos="0" relativeHeight="251717632" behindDoc="0" locked="0" layoutInCell="1" allowOverlap="1" wp14:anchorId="4A3422BB" wp14:editId="5C1DD607">
                <wp:simplePos x="0" y="0"/>
                <wp:positionH relativeFrom="column">
                  <wp:posOffset>3886200</wp:posOffset>
                </wp:positionH>
                <wp:positionV relativeFrom="paragraph">
                  <wp:posOffset>1815465</wp:posOffset>
                </wp:positionV>
                <wp:extent cx="1501140" cy="1066800"/>
                <wp:effectExtent l="0" t="0" r="22860" b="19050"/>
                <wp:wrapNone/>
                <wp:docPr id="58" name="Oval 58"/>
                <wp:cNvGraphicFramePr/>
                <a:graphic xmlns:a="http://schemas.openxmlformats.org/drawingml/2006/main">
                  <a:graphicData uri="http://schemas.microsoft.com/office/word/2010/wordprocessingShape">
                    <wps:wsp>
                      <wps:cNvSpPr/>
                      <wps:spPr>
                        <a:xfrm>
                          <a:off x="0" y="0"/>
                          <a:ext cx="1501140" cy="1066800"/>
                        </a:xfrm>
                        <a:prstGeom prst="ellipse">
                          <a:avLst/>
                        </a:prstGeom>
                      </wps:spPr>
                      <wps:style>
                        <a:lnRef idx="2">
                          <a:schemeClr val="dk1"/>
                        </a:lnRef>
                        <a:fillRef idx="1">
                          <a:schemeClr val="lt1"/>
                        </a:fillRef>
                        <a:effectRef idx="0">
                          <a:schemeClr val="dk1"/>
                        </a:effectRef>
                        <a:fontRef idx="minor">
                          <a:schemeClr val="dk1"/>
                        </a:fontRef>
                      </wps:style>
                      <wps:txbx>
                        <w:txbxContent>
                          <w:p w14:paraId="6DC128C9" w14:textId="77777777" w:rsidR="007A2CE0" w:rsidRPr="0061024A" w:rsidRDefault="007A2CE0" w:rsidP="0061024A">
                            <w:pPr>
                              <w:bidi/>
                              <w:jc w:val="center"/>
                              <w:rPr>
                                <w:rFonts w:cs="B Nazanin"/>
                                <w:sz w:val="18"/>
                                <w:szCs w:val="18"/>
                                <w:rtl/>
                              </w:rPr>
                            </w:pPr>
                            <w:r w:rsidRPr="0061024A">
                              <w:rPr>
                                <w:rFonts w:cs="B Nazanin" w:hint="cs"/>
                                <w:sz w:val="18"/>
                                <w:szCs w:val="18"/>
                                <w:rtl/>
                              </w:rPr>
                              <w:t>خود</w:t>
                            </w:r>
                            <w:r w:rsidRPr="0061024A">
                              <w:rPr>
                                <w:rFonts w:cs="B Nazanin"/>
                                <w:sz w:val="18"/>
                                <w:szCs w:val="18"/>
                                <w:rtl/>
                              </w:rPr>
                              <w:t xml:space="preserve"> </w:t>
                            </w:r>
                            <w:r w:rsidRPr="0061024A">
                              <w:rPr>
                                <w:rFonts w:cs="B Nazanin" w:hint="cs"/>
                                <w:sz w:val="18"/>
                                <w:szCs w:val="18"/>
                                <w:rtl/>
                              </w:rPr>
                              <w:t>سازمان</w:t>
                            </w:r>
                            <w:r w:rsidRPr="0061024A">
                              <w:rPr>
                                <w:rFonts w:cs="B Nazanin"/>
                                <w:sz w:val="18"/>
                                <w:szCs w:val="18"/>
                                <w:rtl/>
                              </w:rPr>
                              <w:t xml:space="preserve">: </w:t>
                            </w:r>
                            <w:r w:rsidRPr="0061024A">
                              <w:rPr>
                                <w:rFonts w:cs="B Nazanin" w:hint="cs"/>
                                <w:sz w:val="18"/>
                                <w:szCs w:val="18"/>
                                <w:rtl/>
                              </w:rPr>
                              <w:t>تحلیل</w:t>
                            </w:r>
                            <w:r w:rsidRPr="0061024A">
                              <w:rPr>
                                <w:rFonts w:cs="B Nazanin"/>
                                <w:sz w:val="18"/>
                                <w:szCs w:val="18"/>
                                <w:rtl/>
                              </w:rPr>
                              <w:t xml:space="preserve"> </w:t>
                            </w:r>
                            <w:r w:rsidRPr="0061024A">
                              <w:rPr>
                                <w:rFonts w:cs="B Nazanin" w:hint="cs"/>
                                <w:sz w:val="18"/>
                                <w:szCs w:val="18"/>
                                <w:rtl/>
                              </w:rPr>
                              <w:t>داخلی</w:t>
                            </w:r>
                            <w:r w:rsidRPr="0061024A">
                              <w:rPr>
                                <w:rFonts w:cs="B Nazanin"/>
                                <w:sz w:val="18"/>
                                <w:szCs w:val="18"/>
                                <w:rtl/>
                              </w:rPr>
                              <w:t xml:space="preserve"> </w:t>
                            </w:r>
                            <w:r w:rsidRPr="0061024A">
                              <w:rPr>
                                <w:rFonts w:cs="B Nazanin" w:hint="cs"/>
                                <w:sz w:val="18"/>
                                <w:szCs w:val="18"/>
                                <w:rtl/>
                              </w:rPr>
                              <w:t>نقاط</w:t>
                            </w:r>
                            <w:r w:rsidRPr="0061024A">
                              <w:rPr>
                                <w:rFonts w:cs="B Nazanin"/>
                                <w:sz w:val="18"/>
                                <w:szCs w:val="18"/>
                                <w:rtl/>
                              </w:rPr>
                              <w:t xml:space="preserve"> </w:t>
                            </w:r>
                            <w:r w:rsidRPr="0061024A">
                              <w:rPr>
                                <w:rFonts w:cs="B Nazanin" w:hint="cs"/>
                                <w:sz w:val="18"/>
                                <w:szCs w:val="18"/>
                                <w:rtl/>
                              </w:rPr>
                              <w:t>قوت</w:t>
                            </w:r>
                            <w:r w:rsidRPr="0061024A">
                              <w:rPr>
                                <w:rFonts w:cs="B Nazanin"/>
                                <w:sz w:val="18"/>
                                <w:szCs w:val="18"/>
                                <w:rtl/>
                              </w:rPr>
                              <w:t xml:space="preserve"> </w:t>
                            </w:r>
                            <w:r w:rsidRPr="0061024A">
                              <w:rPr>
                                <w:rFonts w:cs="B Nazanin" w:hint="cs"/>
                                <w:sz w:val="18"/>
                                <w:szCs w:val="18"/>
                                <w:rtl/>
                              </w:rPr>
                              <w:t>و</w:t>
                            </w:r>
                            <w:r w:rsidRPr="0061024A">
                              <w:rPr>
                                <w:rFonts w:cs="B Nazanin"/>
                                <w:sz w:val="18"/>
                                <w:szCs w:val="18"/>
                                <w:rtl/>
                              </w:rPr>
                              <w:t xml:space="preserve"> </w:t>
                            </w:r>
                            <w:r w:rsidRPr="0061024A">
                              <w:rPr>
                                <w:rFonts w:cs="B Nazanin" w:hint="cs"/>
                                <w:sz w:val="18"/>
                                <w:szCs w:val="18"/>
                                <w:rtl/>
                              </w:rPr>
                              <w:t>ضعف</w:t>
                            </w:r>
                          </w:p>
                          <w:p w14:paraId="26468A74" w14:textId="77777777" w:rsidR="007A2CE0" w:rsidRDefault="007A2CE0" w:rsidP="0061024A">
                            <w:pPr>
                              <w:rPr>
                                <w:rtl/>
                              </w:rPr>
                            </w:pPr>
                          </w:p>
                          <w:p w14:paraId="7B3A391D" w14:textId="77777777" w:rsidR="007A2CE0" w:rsidRDefault="007A2CE0" w:rsidP="0061024A">
                            <w:pPr>
                              <w:rPr>
                                <w:rtl/>
                              </w:rPr>
                            </w:pPr>
                          </w:p>
                          <w:p w14:paraId="03ADF77D" w14:textId="77777777" w:rsidR="007A2CE0" w:rsidRDefault="007A2CE0" w:rsidP="0061024A">
                            <w:pPr>
                              <w:rPr>
                                <w:rtl/>
                              </w:rPr>
                            </w:pPr>
                          </w:p>
                          <w:p w14:paraId="43FC23E4" w14:textId="77777777" w:rsidR="007A2CE0" w:rsidRDefault="007A2CE0" w:rsidP="0061024A">
                            <w:pPr>
                              <w:rPr>
                                <w:rtl/>
                              </w:rPr>
                            </w:pPr>
                          </w:p>
                          <w:p w14:paraId="2880C3EA" w14:textId="77777777" w:rsidR="007A2CE0" w:rsidRDefault="007A2CE0" w:rsidP="006102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3422BB" id="Oval 58" o:spid="_x0000_s1061" style="position:absolute;left:0;text-align:left;margin-left:306pt;margin-top:142.95pt;width:118.2pt;height: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R6EVAIAAPsEAAAOAAAAZHJzL2Uyb0RvYy54bWysVE1v2zAMvQ/YfxB0X20HbdYFdYogRYcB&#10;RVs0HXpWZCkRJouaxMTOfv0oJXGKtdhh2EUmxS898tFX131r2VaFaMDVvDorOVNOQmPcqubfn28/&#10;XXIWUbhGWHCq5jsV+fX044erzk/UCNZgGxUYJXFx0vmarxH9pCiiXKtWxDPwypFRQ2gFkhpWRRNE&#10;R9lbW4zKclx0EBofQKoY6fZmb+TTnF9rJfFB66iQ2ZrT2zCfIZ/LdBbTKzFZBeHXRh6eIf7hFa0w&#10;jooOqW4ECrYJ5k2q1sgAETSeSWgL0NpIlTEQmqr8A81iLbzKWKg50Q9tiv8vrbzfLvxjoDZ0Pk4i&#10;iQlFr0ObvvQ+1udm7YZmqR6ZpMvqoqyqc+qpJFtVjseXZW5ncQr3IeJXBS1LQs2VtcbHBEhMxPYu&#10;IlUl76MXKac3ZAl3ViVn656UZqahqqMcnemh5jawraDBNj+qNEjKlT1TiDbWDkHVe0EWj0EH3xSm&#10;MmWGwPK9wFO1wTtXBIdDYGschL8H673/EfUea4KN/bInsIR1nFClqyU0u8fAAuz5G728NdTSOxHx&#10;UQQiLI2BlhAf6NAWuprDQeJsDeHXe/fJn3hEVs46WoCax58bERRn9psjhn2pztN0MSvnF59HpITX&#10;luVri9u0c6BRVLTuXmYx+aM9ijpA+0K7OktVySScpNo1lxiOyhz3i0nbLtVslt1oS7zAO7fwMiVP&#10;jU58ee5fRPAHXiFR8h6Oy/KGW3vfFOlgtkHQJhPv1NfDCGjDMocOf4O0wq/17HX6Z01/AwAA//8D&#10;AFBLAwQUAAYACAAAACEAkjdtQeAAAAALAQAADwAAAGRycy9kb3ducmV2LnhtbEyPwU7DMBBE70j8&#10;g7VIXBC1G9IqTeNUCMEHkCIhbk68jaPE6yh208DXY070OJrRzJvisNiBzTj5zpGE9UoAQ2qc7qiV&#10;8HF8e8yA+aBIq8ERSvhGD4fy9qZQuXYXese5Ci2LJeRzJcGEMOac+8agVX7lRqTondxkVYhyarme&#10;1CWW24EnQmy5VR3FBaNGfDHY9NXZSqhEXyF/UD9fMwpzrMdX+uS9lPd3y/MeWMAl/IfhDz+iQxmZ&#10;ancm7dkgYbtO4pcgIck2O2AxkaVZCqyWkG6edsDLgl9/KH8BAAD//wMAUEsBAi0AFAAGAAgAAAAh&#10;ALaDOJL+AAAA4QEAABMAAAAAAAAAAAAAAAAAAAAAAFtDb250ZW50X1R5cGVzXS54bWxQSwECLQAU&#10;AAYACAAAACEAOP0h/9YAAACUAQAACwAAAAAAAAAAAAAAAAAvAQAAX3JlbHMvLnJlbHNQSwECLQAU&#10;AAYACAAAACEAPeUehFQCAAD7BAAADgAAAAAAAAAAAAAAAAAuAgAAZHJzL2Uyb0RvYy54bWxQSwEC&#10;LQAUAAYACAAAACEAkjdtQeAAAAALAQAADwAAAAAAAAAAAAAAAACuBAAAZHJzL2Rvd25yZXYueG1s&#10;UEsFBgAAAAAEAAQA8wAAALsFAAAAAA==&#10;" fillcolor="white [3201]" strokecolor="black [3200]" strokeweight="1pt">
                <v:stroke joinstyle="miter"/>
                <v:textbox>
                  <w:txbxContent>
                    <w:p w14:paraId="6DC128C9" w14:textId="77777777" w:rsidR="007A2CE0" w:rsidRPr="0061024A" w:rsidRDefault="007A2CE0" w:rsidP="0061024A">
                      <w:pPr>
                        <w:bidi/>
                        <w:jc w:val="center"/>
                        <w:rPr>
                          <w:rFonts w:cs="B Nazanin"/>
                          <w:sz w:val="18"/>
                          <w:szCs w:val="18"/>
                          <w:rtl/>
                        </w:rPr>
                      </w:pPr>
                      <w:r w:rsidRPr="0061024A">
                        <w:rPr>
                          <w:rFonts w:cs="B Nazanin" w:hint="cs"/>
                          <w:sz w:val="18"/>
                          <w:szCs w:val="18"/>
                          <w:rtl/>
                        </w:rPr>
                        <w:t>خود</w:t>
                      </w:r>
                      <w:r w:rsidRPr="0061024A">
                        <w:rPr>
                          <w:rFonts w:cs="B Nazanin"/>
                          <w:sz w:val="18"/>
                          <w:szCs w:val="18"/>
                          <w:rtl/>
                        </w:rPr>
                        <w:t xml:space="preserve"> </w:t>
                      </w:r>
                      <w:r w:rsidRPr="0061024A">
                        <w:rPr>
                          <w:rFonts w:cs="B Nazanin" w:hint="cs"/>
                          <w:sz w:val="18"/>
                          <w:szCs w:val="18"/>
                          <w:rtl/>
                        </w:rPr>
                        <w:t>سازمان</w:t>
                      </w:r>
                      <w:r w:rsidRPr="0061024A">
                        <w:rPr>
                          <w:rFonts w:cs="B Nazanin"/>
                          <w:sz w:val="18"/>
                          <w:szCs w:val="18"/>
                          <w:rtl/>
                        </w:rPr>
                        <w:t xml:space="preserve">: </w:t>
                      </w:r>
                      <w:r w:rsidRPr="0061024A">
                        <w:rPr>
                          <w:rFonts w:cs="B Nazanin" w:hint="cs"/>
                          <w:sz w:val="18"/>
                          <w:szCs w:val="18"/>
                          <w:rtl/>
                        </w:rPr>
                        <w:t>تحلیل</w:t>
                      </w:r>
                      <w:r w:rsidRPr="0061024A">
                        <w:rPr>
                          <w:rFonts w:cs="B Nazanin"/>
                          <w:sz w:val="18"/>
                          <w:szCs w:val="18"/>
                          <w:rtl/>
                        </w:rPr>
                        <w:t xml:space="preserve"> </w:t>
                      </w:r>
                      <w:r w:rsidRPr="0061024A">
                        <w:rPr>
                          <w:rFonts w:cs="B Nazanin" w:hint="cs"/>
                          <w:sz w:val="18"/>
                          <w:szCs w:val="18"/>
                          <w:rtl/>
                        </w:rPr>
                        <w:t>داخلی</w:t>
                      </w:r>
                      <w:r w:rsidRPr="0061024A">
                        <w:rPr>
                          <w:rFonts w:cs="B Nazanin"/>
                          <w:sz w:val="18"/>
                          <w:szCs w:val="18"/>
                          <w:rtl/>
                        </w:rPr>
                        <w:t xml:space="preserve"> </w:t>
                      </w:r>
                      <w:r w:rsidRPr="0061024A">
                        <w:rPr>
                          <w:rFonts w:cs="B Nazanin" w:hint="cs"/>
                          <w:sz w:val="18"/>
                          <w:szCs w:val="18"/>
                          <w:rtl/>
                        </w:rPr>
                        <w:t>نقاط</w:t>
                      </w:r>
                      <w:r w:rsidRPr="0061024A">
                        <w:rPr>
                          <w:rFonts w:cs="B Nazanin"/>
                          <w:sz w:val="18"/>
                          <w:szCs w:val="18"/>
                          <w:rtl/>
                        </w:rPr>
                        <w:t xml:space="preserve"> </w:t>
                      </w:r>
                      <w:r w:rsidRPr="0061024A">
                        <w:rPr>
                          <w:rFonts w:cs="B Nazanin" w:hint="cs"/>
                          <w:sz w:val="18"/>
                          <w:szCs w:val="18"/>
                          <w:rtl/>
                        </w:rPr>
                        <w:t>قوت</w:t>
                      </w:r>
                      <w:r w:rsidRPr="0061024A">
                        <w:rPr>
                          <w:rFonts w:cs="B Nazanin"/>
                          <w:sz w:val="18"/>
                          <w:szCs w:val="18"/>
                          <w:rtl/>
                        </w:rPr>
                        <w:t xml:space="preserve"> </w:t>
                      </w:r>
                      <w:r w:rsidRPr="0061024A">
                        <w:rPr>
                          <w:rFonts w:cs="B Nazanin" w:hint="cs"/>
                          <w:sz w:val="18"/>
                          <w:szCs w:val="18"/>
                          <w:rtl/>
                        </w:rPr>
                        <w:t>و</w:t>
                      </w:r>
                      <w:r w:rsidRPr="0061024A">
                        <w:rPr>
                          <w:rFonts w:cs="B Nazanin"/>
                          <w:sz w:val="18"/>
                          <w:szCs w:val="18"/>
                          <w:rtl/>
                        </w:rPr>
                        <w:t xml:space="preserve"> </w:t>
                      </w:r>
                      <w:r w:rsidRPr="0061024A">
                        <w:rPr>
                          <w:rFonts w:cs="B Nazanin" w:hint="cs"/>
                          <w:sz w:val="18"/>
                          <w:szCs w:val="18"/>
                          <w:rtl/>
                        </w:rPr>
                        <w:t>ضعف</w:t>
                      </w:r>
                    </w:p>
                    <w:p w14:paraId="26468A74" w14:textId="77777777" w:rsidR="007A2CE0" w:rsidRDefault="007A2CE0" w:rsidP="0061024A">
                      <w:pPr>
                        <w:rPr>
                          <w:rtl/>
                        </w:rPr>
                      </w:pPr>
                    </w:p>
                    <w:p w14:paraId="7B3A391D" w14:textId="77777777" w:rsidR="007A2CE0" w:rsidRDefault="007A2CE0" w:rsidP="0061024A">
                      <w:pPr>
                        <w:rPr>
                          <w:rtl/>
                        </w:rPr>
                      </w:pPr>
                    </w:p>
                    <w:p w14:paraId="03ADF77D" w14:textId="77777777" w:rsidR="007A2CE0" w:rsidRDefault="007A2CE0" w:rsidP="0061024A">
                      <w:pPr>
                        <w:rPr>
                          <w:rtl/>
                        </w:rPr>
                      </w:pPr>
                    </w:p>
                    <w:p w14:paraId="43FC23E4" w14:textId="77777777" w:rsidR="007A2CE0" w:rsidRDefault="007A2CE0" w:rsidP="0061024A">
                      <w:pPr>
                        <w:rPr>
                          <w:rtl/>
                        </w:rPr>
                      </w:pPr>
                    </w:p>
                    <w:p w14:paraId="2880C3EA" w14:textId="77777777" w:rsidR="007A2CE0" w:rsidRDefault="007A2CE0" w:rsidP="0061024A">
                      <w:pPr>
                        <w:jc w:val="center"/>
                      </w:pPr>
                    </w:p>
                  </w:txbxContent>
                </v:textbox>
              </v:oval>
            </w:pict>
          </mc:Fallback>
        </mc:AlternateContent>
      </w:r>
      <w:r w:rsidR="0061024A">
        <w:rPr>
          <w:noProof/>
        </w:rPr>
        <w:drawing>
          <wp:inline distT="0" distB="0" distL="0" distR="0" wp14:anchorId="3E6E3E0C" wp14:editId="54EF1218">
            <wp:extent cx="5043805" cy="3649980"/>
            <wp:effectExtent l="0" t="0" r="444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205" t="20969" r="30513" b="21204"/>
                    <a:stretch/>
                  </pic:blipFill>
                  <pic:spPr bwMode="auto">
                    <a:xfrm>
                      <a:off x="0" y="0"/>
                      <a:ext cx="5061334" cy="3662665"/>
                    </a:xfrm>
                    <a:prstGeom prst="rect">
                      <a:avLst/>
                    </a:prstGeom>
                    <a:noFill/>
                    <a:ln>
                      <a:noFill/>
                    </a:ln>
                    <a:extLst>
                      <a:ext uri="{53640926-AAD7-44D8-BBD7-CCE9431645EC}">
                        <a14:shadowObscured xmlns:a14="http://schemas.microsoft.com/office/drawing/2010/main"/>
                      </a:ext>
                    </a:extLst>
                  </pic:spPr>
                </pic:pic>
              </a:graphicData>
            </a:graphic>
          </wp:inline>
        </w:drawing>
      </w:r>
    </w:p>
    <w:p w14:paraId="2D2536B2" w14:textId="77777777" w:rsidR="002C40EB" w:rsidRDefault="002C40EB" w:rsidP="002C40EB">
      <w:pPr>
        <w:bidi/>
        <w:jc w:val="center"/>
        <w:rPr>
          <w:rFonts w:asciiTheme="majorBidi" w:hAnsiTheme="majorBidi" w:cs="B Nazanin"/>
          <w:sz w:val="26"/>
          <w:szCs w:val="26"/>
          <w:lang w:bidi="fa-IR"/>
        </w:rPr>
      </w:pPr>
      <w:r w:rsidRPr="002C40EB">
        <w:rPr>
          <w:rFonts w:asciiTheme="majorBidi" w:hAnsiTheme="majorBidi" w:cs="B Nazanin" w:hint="cs"/>
          <w:sz w:val="26"/>
          <w:szCs w:val="26"/>
          <w:rtl/>
          <w:lang w:bidi="fa-IR"/>
        </w:rPr>
        <w:t>شکل</w:t>
      </w:r>
      <w:r w:rsidRPr="002C40EB">
        <w:rPr>
          <w:rFonts w:asciiTheme="majorBidi" w:hAnsiTheme="majorBidi" w:cs="B Nazanin"/>
          <w:sz w:val="26"/>
          <w:szCs w:val="26"/>
          <w:rtl/>
          <w:lang w:bidi="fa-IR"/>
        </w:rPr>
        <w:t xml:space="preserve"> 3.2 </w:t>
      </w:r>
      <w:r w:rsidRPr="002C40EB">
        <w:rPr>
          <w:rFonts w:asciiTheme="majorBidi" w:hAnsiTheme="majorBidi" w:cs="B Nazanin" w:hint="cs"/>
          <w:sz w:val="26"/>
          <w:szCs w:val="26"/>
          <w:rtl/>
          <w:lang w:bidi="fa-IR"/>
        </w:rPr>
        <w:t>محیط</w:t>
      </w:r>
      <w:r w:rsidRPr="002C40EB">
        <w:rPr>
          <w:rFonts w:asciiTheme="majorBidi" w:hAnsiTheme="majorBidi" w:cs="B Nazanin"/>
          <w:sz w:val="26"/>
          <w:szCs w:val="26"/>
          <w:rtl/>
          <w:lang w:bidi="fa-IR"/>
        </w:rPr>
        <w:t xml:space="preserve"> </w:t>
      </w:r>
      <w:r w:rsidRPr="002C40EB">
        <w:rPr>
          <w:rFonts w:asciiTheme="majorBidi" w:hAnsiTheme="majorBidi" w:cs="B Nazanin" w:hint="cs"/>
          <w:sz w:val="26"/>
          <w:szCs w:val="26"/>
          <w:rtl/>
          <w:lang w:bidi="fa-IR"/>
        </w:rPr>
        <w:t>های</w:t>
      </w:r>
      <w:r w:rsidRPr="002C40EB">
        <w:rPr>
          <w:rFonts w:asciiTheme="majorBidi" w:hAnsiTheme="majorBidi" w:cs="B Nazanin"/>
          <w:sz w:val="26"/>
          <w:szCs w:val="26"/>
          <w:rtl/>
          <w:lang w:bidi="fa-IR"/>
        </w:rPr>
        <w:t xml:space="preserve"> </w:t>
      </w:r>
      <w:r w:rsidRPr="002C40EB">
        <w:rPr>
          <w:rFonts w:asciiTheme="majorBidi" w:hAnsiTheme="majorBidi" w:cs="B Nazanin" w:hint="cs"/>
          <w:sz w:val="26"/>
          <w:szCs w:val="26"/>
          <w:rtl/>
          <w:lang w:bidi="fa-IR"/>
        </w:rPr>
        <w:t>داخلی،</w:t>
      </w:r>
      <w:r w:rsidRPr="002C40EB">
        <w:rPr>
          <w:rFonts w:asciiTheme="majorBidi" w:hAnsiTheme="majorBidi" w:cs="B Nazanin"/>
          <w:sz w:val="26"/>
          <w:szCs w:val="26"/>
          <w:rtl/>
          <w:lang w:bidi="fa-IR"/>
        </w:rPr>
        <w:t xml:space="preserve"> </w:t>
      </w:r>
      <w:r w:rsidRPr="002C40EB">
        <w:rPr>
          <w:rFonts w:asciiTheme="majorBidi" w:hAnsiTheme="majorBidi" w:cs="B Nazanin" w:hint="cs"/>
          <w:sz w:val="26"/>
          <w:szCs w:val="26"/>
          <w:rtl/>
          <w:lang w:bidi="fa-IR"/>
        </w:rPr>
        <w:t>رقابتی</w:t>
      </w:r>
      <w:r w:rsidRPr="002C40EB">
        <w:rPr>
          <w:rFonts w:asciiTheme="majorBidi" w:hAnsiTheme="majorBidi" w:cs="B Nazanin"/>
          <w:sz w:val="26"/>
          <w:szCs w:val="26"/>
          <w:rtl/>
          <w:lang w:bidi="fa-IR"/>
        </w:rPr>
        <w:t xml:space="preserve"> </w:t>
      </w:r>
      <w:r w:rsidRPr="002C40EB">
        <w:rPr>
          <w:rFonts w:asciiTheme="majorBidi" w:hAnsiTheme="majorBidi" w:cs="B Nazanin" w:hint="cs"/>
          <w:sz w:val="26"/>
          <w:szCs w:val="26"/>
          <w:rtl/>
          <w:lang w:bidi="fa-IR"/>
        </w:rPr>
        <w:t>و</w:t>
      </w:r>
      <w:r w:rsidRPr="002C40EB">
        <w:rPr>
          <w:rFonts w:asciiTheme="majorBidi" w:hAnsiTheme="majorBidi" w:cs="B Nazanin"/>
          <w:sz w:val="26"/>
          <w:szCs w:val="26"/>
          <w:rtl/>
          <w:lang w:bidi="fa-IR"/>
        </w:rPr>
        <w:t xml:space="preserve"> </w:t>
      </w:r>
      <w:r w:rsidRPr="002C40EB">
        <w:rPr>
          <w:rFonts w:asciiTheme="majorBidi" w:hAnsiTheme="majorBidi" w:cs="B Nazanin" w:hint="cs"/>
          <w:sz w:val="26"/>
          <w:szCs w:val="26"/>
          <w:rtl/>
          <w:lang w:bidi="fa-IR"/>
        </w:rPr>
        <w:t>کلان</w:t>
      </w:r>
      <w:r w:rsidRPr="002C40EB">
        <w:rPr>
          <w:rFonts w:asciiTheme="majorBidi" w:hAnsiTheme="majorBidi" w:cs="B Nazanin"/>
          <w:sz w:val="26"/>
          <w:szCs w:val="26"/>
          <w:rtl/>
          <w:lang w:bidi="fa-IR"/>
        </w:rPr>
        <w:t xml:space="preserve"> </w:t>
      </w:r>
      <w:r w:rsidRPr="002C40EB">
        <w:rPr>
          <w:rFonts w:asciiTheme="majorBidi" w:hAnsiTheme="majorBidi" w:cs="B Nazanin" w:hint="cs"/>
          <w:sz w:val="26"/>
          <w:szCs w:val="26"/>
          <w:rtl/>
          <w:lang w:bidi="fa-IR"/>
        </w:rPr>
        <w:t>سازمان</w:t>
      </w:r>
    </w:p>
    <w:p w14:paraId="078DEC60" w14:textId="04C43871" w:rsidR="00F82934" w:rsidRPr="00F82934" w:rsidRDefault="0061024A" w:rsidP="001630F6">
      <w:pPr>
        <w:bidi/>
        <w:jc w:val="both"/>
        <w:rPr>
          <w:rFonts w:asciiTheme="majorBidi" w:hAnsiTheme="majorBidi" w:cs="B Nazanin"/>
          <w:sz w:val="26"/>
          <w:szCs w:val="26"/>
          <w:lang w:bidi="fa-IR"/>
        </w:rPr>
      </w:pPr>
      <w:r>
        <w:rPr>
          <w:rFonts w:asciiTheme="majorBidi" w:hAnsiTheme="majorBidi" w:cs="B Nazanin"/>
          <w:sz w:val="26"/>
          <w:szCs w:val="26"/>
          <w:lang w:bidi="fa-IR"/>
        </w:rPr>
        <w:lastRenderedPageBreak/>
        <w:br w:type="textWrapping" w:clear="all"/>
      </w:r>
      <w:r w:rsidR="00F82934" w:rsidRPr="00F82934">
        <w:rPr>
          <w:rFonts w:asciiTheme="majorBidi" w:hAnsiTheme="majorBidi" w:cs="B Nazanin"/>
          <w:sz w:val="26"/>
          <w:szCs w:val="26"/>
          <w:rtl/>
        </w:rPr>
        <w:t xml:space="preserve">سوالات بعدی که باید پرسید، </w:t>
      </w:r>
      <w:r w:rsidR="001178E0">
        <w:rPr>
          <w:rFonts w:asciiTheme="majorBidi" w:hAnsiTheme="majorBidi" w:cs="B Nazanin" w:hint="cs"/>
          <w:sz w:val="26"/>
          <w:szCs w:val="26"/>
          <w:rtl/>
        </w:rPr>
        <w:t>عبارتند از</w:t>
      </w:r>
      <w:r w:rsidR="00F82934" w:rsidRPr="00F82934">
        <w:rPr>
          <w:rFonts w:asciiTheme="majorBidi" w:hAnsiTheme="majorBidi" w:cs="B Nazanin"/>
          <w:sz w:val="26"/>
          <w:szCs w:val="26"/>
          <w:rtl/>
        </w:rPr>
        <w:t xml:space="preserve">: چگونه می‌توان این کار را انجام </w:t>
      </w:r>
      <w:r w:rsidR="001178E0">
        <w:rPr>
          <w:rFonts w:asciiTheme="majorBidi" w:hAnsiTheme="majorBidi" w:cs="B Nazanin" w:hint="cs"/>
          <w:sz w:val="26"/>
          <w:szCs w:val="26"/>
          <w:rtl/>
        </w:rPr>
        <w:t>داد</w:t>
      </w:r>
      <w:r w:rsidR="00F82934" w:rsidRPr="00F82934">
        <w:rPr>
          <w:rFonts w:asciiTheme="majorBidi" w:hAnsiTheme="majorBidi" w:cs="B Nazanin"/>
          <w:sz w:val="26"/>
          <w:szCs w:val="26"/>
          <w:rtl/>
        </w:rPr>
        <w:t xml:space="preserve">؟ چه </w:t>
      </w:r>
      <w:r w:rsidR="001178E0">
        <w:rPr>
          <w:rFonts w:asciiTheme="majorBidi" w:hAnsiTheme="majorBidi" w:cs="B Nazanin" w:hint="cs"/>
          <w:sz w:val="26"/>
          <w:szCs w:val="26"/>
          <w:rtl/>
        </w:rPr>
        <w:t>ابزارها</w:t>
      </w:r>
      <w:r w:rsidR="00F82934" w:rsidRPr="00F82934">
        <w:rPr>
          <w:rFonts w:asciiTheme="majorBidi" w:hAnsiTheme="majorBidi" w:cs="B Nazanin"/>
          <w:sz w:val="26"/>
          <w:szCs w:val="26"/>
          <w:rtl/>
        </w:rPr>
        <w:t xml:space="preserve"> یا قابلیت‌هایی در اختیار داریم و چقدر </w:t>
      </w:r>
      <w:r w:rsidR="001178E0">
        <w:rPr>
          <w:rFonts w:asciiTheme="majorBidi" w:hAnsiTheme="majorBidi" w:cs="B Nazanin" w:hint="cs"/>
          <w:sz w:val="26"/>
          <w:szCs w:val="26"/>
          <w:rtl/>
        </w:rPr>
        <w:t>سودمند</w:t>
      </w:r>
      <w:r w:rsidR="00F82934" w:rsidRPr="00F82934">
        <w:rPr>
          <w:rFonts w:asciiTheme="majorBidi" w:hAnsiTheme="majorBidi" w:cs="B Nazanin"/>
          <w:sz w:val="26"/>
          <w:szCs w:val="26"/>
          <w:rtl/>
        </w:rPr>
        <w:t xml:space="preserve"> خواهند بود؟ رویکرد پاسخ به این سوال با انجام ممیزی منابع آغاز می‌شود. در این رویکرد، از دیدگاه مبتنی بر منابع</w:t>
      </w:r>
      <w:r w:rsidR="00F41D9A">
        <w:rPr>
          <w:rStyle w:val="FootnoteReference"/>
          <w:rFonts w:asciiTheme="majorBidi" w:hAnsiTheme="majorBidi" w:cs="B Nazanin"/>
          <w:sz w:val="26"/>
          <w:szCs w:val="26"/>
          <w:rtl/>
        </w:rPr>
        <w:footnoteReference w:id="27"/>
      </w:r>
      <w:r w:rsidR="00F41D9A">
        <w:rPr>
          <w:rFonts w:asciiTheme="majorBidi" w:hAnsiTheme="majorBidi" w:cs="B Nazanin" w:hint="cs"/>
          <w:sz w:val="26"/>
          <w:szCs w:val="26"/>
          <w:rtl/>
        </w:rPr>
        <w:t xml:space="preserve"> </w:t>
      </w:r>
      <w:r w:rsidR="00F41D9A" w:rsidRPr="00F82934">
        <w:rPr>
          <w:rFonts w:asciiTheme="majorBidi" w:hAnsiTheme="majorBidi" w:cs="B Nazanin"/>
          <w:sz w:val="26"/>
          <w:szCs w:val="26"/>
          <w:rtl/>
        </w:rPr>
        <w:t>استراتژی</w:t>
      </w:r>
      <w:r w:rsidR="00F82934" w:rsidRPr="00F82934">
        <w:rPr>
          <w:rFonts w:asciiTheme="majorBidi" w:hAnsiTheme="majorBidi" w:cs="B Nazanin"/>
          <w:sz w:val="26"/>
          <w:szCs w:val="26"/>
          <w:rtl/>
        </w:rPr>
        <w:t xml:space="preserve"> استفاده می‌</w:t>
      </w:r>
      <w:r w:rsidR="00F41D9A">
        <w:rPr>
          <w:rFonts w:asciiTheme="majorBidi" w:hAnsiTheme="majorBidi" w:cs="B Nazanin" w:hint="cs"/>
          <w:sz w:val="26"/>
          <w:szCs w:val="26"/>
          <w:rtl/>
        </w:rPr>
        <w:t>شود</w:t>
      </w:r>
      <w:r w:rsidR="00F82934" w:rsidRPr="00F82934">
        <w:rPr>
          <w:rFonts w:asciiTheme="majorBidi" w:hAnsiTheme="majorBidi" w:cs="B Nazanin"/>
          <w:sz w:val="26"/>
          <w:szCs w:val="26"/>
          <w:rtl/>
        </w:rPr>
        <w:t xml:space="preserve">. به طور خلاصه، </w:t>
      </w:r>
      <w:r w:rsidR="005D33A5">
        <w:rPr>
          <w:rFonts w:asciiTheme="majorBidi" w:hAnsiTheme="majorBidi" w:cs="B Nazanin" w:hint="cs"/>
          <w:sz w:val="26"/>
          <w:szCs w:val="26"/>
          <w:rtl/>
        </w:rPr>
        <w:t xml:space="preserve">طبق </w:t>
      </w:r>
      <w:r w:rsidR="00F82934" w:rsidRPr="00F82934">
        <w:rPr>
          <w:rFonts w:asciiTheme="majorBidi" w:hAnsiTheme="majorBidi" w:cs="B Nazanin"/>
          <w:sz w:val="26"/>
          <w:szCs w:val="26"/>
          <w:rtl/>
        </w:rPr>
        <w:t>این دیدگاه</w:t>
      </w:r>
      <w:r w:rsidR="00330581">
        <w:rPr>
          <w:rFonts w:asciiTheme="majorBidi" w:hAnsiTheme="majorBidi" w:cs="B Nazanin" w:hint="cs"/>
          <w:sz w:val="26"/>
          <w:szCs w:val="26"/>
          <w:rtl/>
          <w:lang w:bidi="fa-IR"/>
        </w:rPr>
        <w:t xml:space="preserve">: </w:t>
      </w:r>
    </w:p>
    <w:p w14:paraId="6AB1C9E2" w14:textId="30A29991" w:rsidR="00F82934" w:rsidRPr="00F82934" w:rsidRDefault="00F82934" w:rsidP="00D75668">
      <w:pPr>
        <w:numPr>
          <w:ilvl w:val="0"/>
          <w:numId w:val="5"/>
        </w:numPr>
        <w:bidi/>
        <w:rPr>
          <w:rFonts w:asciiTheme="majorBidi" w:hAnsiTheme="majorBidi" w:cs="B Nazanin"/>
          <w:sz w:val="26"/>
          <w:szCs w:val="26"/>
          <w:lang w:bidi="fa-IR"/>
        </w:rPr>
      </w:pPr>
      <w:r w:rsidRPr="00F82934">
        <w:rPr>
          <w:rFonts w:asciiTheme="majorBidi" w:hAnsiTheme="majorBidi" w:cs="B Nazanin"/>
          <w:sz w:val="26"/>
          <w:szCs w:val="26"/>
          <w:rtl/>
        </w:rPr>
        <w:t xml:space="preserve">برای </w:t>
      </w:r>
      <w:r w:rsidR="005D33A5">
        <w:rPr>
          <w:rFonts w:asciiTheme="majorBidi" w:hAnsiTheme="majorBidi" w:cs="B Nazanin" w:hint="cs"/>
          <w:sz w:val="26"/>
          <w:szCs w:val="26"/>
          <w:rtl/>
        </w:rPr>
        <w:t>پیاده سازی</w:t>
      </w:r>
      <w:r w:rsidRPr="00F82934">
        <w:rPr>
          <w:rFonts w:asciiTheme="majorBidi" w:hAnsiTheme="majorBidi" w:cs="B Nazanin"/>
          <w:sz w:val="26"/>
          <w:szCs w:val="26"/>
          <w:rtl/>
        </w:rPr>
        <w:t xml:space="preserve"> یک استراتژی، منابع شرکت به </w:t>
      </w:r>
      <w:r w:rsidR="005D33A5">
        <w:rPr>
          <w:rFonts w:asciiTheme="majorBidi" w:hAnsiTheme="majorBidi" w:cs="B Nazanin" w:hint="cs"/>
          <w:sz w:val="26"/>
          <w:szCs w:val="26"/>
          <w:rtl/>
        </w:rPr>
        <w:t>شکل</w:t>
      </w:r>
      <w:r w:rsidRPr="00F82934">
        <w:rPr>
          <w:rFonts w:asciiTheme="majorBidi" w:hAnsiTheme="majorBidi" w:cs="B Nazanin"/>
          <w:sz w:val="26"/>
          <w:szCs w:val="26"/>
          <w:rtl/>
        </w:rPr>
        <w:t xml:space="preserve"> قابلیت‌ها به کار </w:t>
      </w:r>
      <w:r w:rsidR="005D33A5">
        <w:rPr>
          <w:rFonts w:asciiTheme="majorBidi" w:hAnsiTheme="majorBidi" w:cs="B Nazanin" w:hint="cs"/>
          <w:sz w:val="26"/>
          <w:szCs w:val="26"/>
          <w:rtl/>
        </w:rPr>
        <w:t>گرفته می شوند</w:t>
      </w:r>
      <w:r w:rsidR="005D33A5">
        <w:rPr>
          <w:rFonts w:asciiTheme="majorBidi" w:hAnsiTheme="majorBidi" w:cs="B Nazanin" w:hint="cs"/>
          <w:sz w:val="26"/>
          <w:szCs w:val="26"/>
          <w:rtl/>
          <w:lang w:bidi="fa-IR"/>
        </w:rPr>
        <w:t xml:space="preserve">. </w:t>
      </w:r>
    </w:p>
    <w:p w14:paraId="419AC6FB" w14:textId="51C04DE1" w:rsidR="00F82934" w:rsidRPr="00F82934" w:rsidRDefault="00F82934" w:rsidP="005D33A5">
      <w:pPr>
        <w:numPr>
          <w:ilvl w:val="0"/>
          <w:numId w:val="5"/>
        </w:numPr>
        <w:bidi/>
        <w:jc w:val="both"/>
        <w:rPr>
          <w:rFonts w:asciiTheme="majorBidi" w:hAnsiTheme="majorBidi" w:cs="B Nazanin"/>
          <w:sz w:val="26"/>
          <w:szCs w:val="26"/>
          <w:lang w:bidi="fa-IR"/>
        </w:rPr>
      </w:pPr>
      <w:r w:rsidRPr="00F82934">
        <w:rPr>
          <w:rFonts w:asciiTheme="majorBidi" w:hAnsiTheme="majorBidi" w:cs="B Nazanin"/>
          <w:sz w:val="26"/>
          <w:szCs w:val="26"/>
          <w:rtl/>
        </w:rPr>
        <w:t>آن دسته از قابلیت‌هایی که به طور ویژه‌ای در آن‌ها مهارت داریم</w:t>
      </w:r>
      <w:r w:rsidR="005D33A5">
        <w:rPr>
          <w:rFonts w:asciiTheme="majorBidi" w:hAnsiTheme="majorBidi" w:cs="B Nazanin" w:hint="cs"/>
          <w:sz w:val="26"/>
          <w:szCs w:val="26"/>
          <w:rtl/>
        </w:rPr>
        <w:t>،</w:t>
      </w:r>
      <w:r w:rsidRPr="00F82934">
        <w:rPr>
          <w:rFonts w:asciiTheme="majorBidi" w:hAnsiTheme="majorBidi" w:cs="B Nazanin"/>
          <w:sz w:val="26"/>
          <w:szCs w:val="26"/>
          <w:rtl/>
        </w:rPr>
        <w:t xml:space="preserve"> امیدواریم بهتر از رقبایمان باشند و به‌طور ایده‌آل، برای </w:t>
      </w:r>
      <w:r w:rsidR="005D33A5">
        <w:rPr>
          <w:rFonts w:asciiTheme="majorBidi" w:hAnsiTheme="majorBidi" w:cs="B Nazanin" w:hint="cs"/>
          <w:sz w:val="26"/>
          <w:szCs w:val="26"/>
          <w:rtl/>
        </w:rPr>
        <w:t>رقبا</w:t>
      </w:r>
      <w:r w:rsidRPr="00F82934">
        <w:rPr>
          <w:rFonts w:asciiTheme="majorBidi" w:hAnsiTheme="majorBidi" w:cs="B Nazanin"/>
          <w:sz w:val="26"/>
          <w:szCs w:val="26"/>
          <w:rtl/>
        </w:rPr>
        <w:t xml:space="preserve"> تقلیدناپذیر باشند، به عنوان قابلیت‌های </w:t>
      </w:r>
      <w:r w:rsidR="005D33A5">
        <w:rPr>
          <w:rFonts w:asciiTheme="majorBidi" w:hAnsiTheme="majorBidi" w:cs="B Nazanin" w:hint="cs"/>
          <w:sz w:val="26"/>
          <w:szCs w:val="26"/>
          <w:rtl/>
        </w:rPr>
        <w:t>محوری</w:t>
      </w:r>
      <w:r w:rsidR="006549EA">
        <w:rPr>
          <w:rStyle w:val="FootnoteReference"/>
          <w:rFonts w:asciiTheme="majorBidi" w:hAnsiTheme="majorBidi" w:cs="B Nazanin"/>
          <w:sz w:val="26"/>
          <w:szCs w:val="26"/>
          <w:rtl/>
        </w:rPr>
        <w:footnoteReference w:id="28"/>
      </w:r>
      <w:r w:rsidRPr="00F82934">
        <w:rPr>
          <w:rFonts w:asciiTheme="majorBidi" w:hAnsiTheme="majorBidi" w:cs="B Nazanin"/>
          <w:sz w:val="26"/>
          <w:szCs w:val="26"/>
          <w:rtl/>
        </w:rPr>
        <w:t xml:space="preserve"> شناخته می‌شوند</w:t>
      </w:r>
      <w:r w:rsidR="005D33A5">
        <w:rPr>
          <w:rFonts w:asciiTheme="majorBidi" w:hAnsiTheme="majorBidi" w:cs="B Nazanin" w:hint="cs"/>
          <w:sz w:val="26"/>
          <w:szCs w:val="26"/>
          <w:rtl/>
          <w:lang w:bidi="fa-IR"/>
        </w:rPr>
        <w:t xml:space="preserve">. </w:t>
      </w:r>
    </w:p>
    <w:p w14:paraId="69D069E4" w14:textId="6E5E20B8" w:rsidR="00F82934" w:rsidRPr="00F82934" w:rsidRDefault="00F82934" w:rsidP="005D33A5">
      <w:pPr>
        <w:numPr>
          <w:ilvl w:val="0"/>
          <w:numId w:val="5"/>
        </w:numPr>
        <w:bidi/>
        <w:jc w:val="both"/>
        <w:rPr>
          <w:rFonts w:asciiTheme="majorBidi" w:hAnsiTheme="majorBidi" w:cs="B Nazanin"/>
          <w:sz w:val="26"/>
          <w:szCs w:val="26"/>
          <w:lang w:bidi="fa-IR"/>
        </w:rPr>
      </w:pPr>
      <w:r w:rsidRPr="00F82934">
        <w:rPr>
          <w:rFonts w:asciiTheme="majorBidi" w:hAnsiTheme="majorBidi" w:cs="B Nazanin"/>
          <w:sz w:val="26"/>
          <w:szCs w:val="26"/>
          <w:rtl/>
        </w:rPr>
        <w:t xml:space="preserve">آن دسته از قابلیت‌هایی که برای حضور در صنعت </w:t>
      </w:r>
      <w:r w:rsidR="006549EA">
        <w:rPr>
          <w:rFonts w:asciiTheme="majorBidi" w:hAnsiTheme="majorBidi" w:cs="B Nazanin" w:hint="cs"/>
          <w:sz w:val="26"/>
          <w:szCs w:val="26"/>
          <w:rtl/>
        </w:rPr>
        <w:t>الزامی</w:t>
      </w:r>
      <w:r w:rsidRPr="00F82934">
        <w:rPr>
          <w:rFonts w:asciiTheme="majorBidi" w:hAnsiTheme="majorBidi" w:cs="B Nazanin"/>
          <w:sz w:val="26"/>
          <w:szCs w:val="26"/>
          <w:rtl/>
        </w:rPr>
        <w:t xml:space="preserve"> هستند، به</w:t>
      </w:r>
      <w:r w:rsidR="008A0724">
        <w:rPr>
          <w:rFonts w:asciiTheme="majorBidi" w:hAnsiTheme="majorBidi" w:cs="B Nazanin"/>
          <w:sz w:val="26"/>
          <w:szCs w:val="26"/>
          <w:rtl/>
        </w:rPr>
        <w:softHyphen/>
      </w:r>
      <w:r w:rsidRPr="00F82934">
        <w:rPr>
          <w:rFonts w:asciiTheme="majorBidi" w:hAnsiTheme="majorBidi" w:cs="B Nazanin"/>
          <w:sz w:val="26"/>
          <w:szCs w:val="26"/>
          <w:rtl/>
        </w:rPr>
        <w:t>عنوان قابلیت‌های آستانه‌ای</w:t>
      </w:r>
      <w:r w:rsidR="006549EA">
        <w:rPr>
          <w:rStyle w:val="FootnoteReference"/>
          <w:rFonts w:asciiTheme="majorBidi" w:hAnsiTheme="majorBidi" w:cs="B Nazanin"/>
          <w:sz w:val="26"/>
          <w:szCs w:val="26"/>
          <w:rtl/>
        </w:rPr>
        <w:footnoteReference w:id="29"/>
      </w:r>
      <w:r w:rsidRPr="00F82934">
        <w:rPr>
          <w:rFonts w:asciiTheme="majorBidi" w:hAnsiTheme="majorBidi" w:cs="B Nazanin"/>
          <w:sz w:val="26"/>
          <w:szCs w:val="26"/>
          <w:rtl/>
        </w:rPr>
        <w:t xml:space="preserve"> شناخته می‌شوند</w:t>
      </w:r>
      <w:r w:rsidRPr="00F82934">
        <w:rPr>
          <w:rFonts w:asciiTheme="majorBidi" w:hAnsiTheme="majorBidi" w:cs="B Nazanin"/>
          <w:sz w:val="26"/>
          <w:szCs w:val="26"/>
          <w:lang w:bidi="fa-IR"/>
        </w:rPr>
        <w:t>.</w:t>
      </w:r>
    </w:p>
    <w:p w14:paraId="7B7B4071" w14:textId="5D0F73B6" w:rsidR="00F82934" w:rsidRDefault="00F82934" w:rsidP="008A0724">
      <w:pPr>
        <w:numPr>
          <w:ilvl w:val="0"/>
          <w:numId w:val="5"/>
        </w:numPr>
        <w:bidi/>
        <w:jc w:val="both"/>
        <w:rPr>
          <w:rFonts w:asciiTheme="majorBidi" w:hAnsiTheme="majorBidi" w:cs="B Nazanin"/>
          <w:sz w:val="26"/>
          <w:szCs w:val="26"/>
          <w:lang w:bidi="fa-IR"/>
        </w:rPr>
      </w:pPr>
      <w:r w:rsidRPr="00F82934">
        <w:rPr>
          <w:rFonts w:asciiTheme="majorBidi" w:hAnsiTheme="majorBidi" w:cs="B Nazanin"/>
          <w:sz w:val="26"/>
          <w:szCs w:val="26"/>
          <w:rtl/>
        </w:rPr>
        <w:t xml:space="preserve">قابلیت‌های </w:t>
      </w:r>
      <w:r w:rsidR="008A0724">
        <w:rPr>
          <w:rFonts w:asciiTheme="majorBidi" w:hAnsiTheme="majorBidi" w:cs="B Nazanin" w:hint="cs"/>
          <w:sz w:val="26"/>
          <w:szCs w:val="26"/>
          <w:rtl/>
        </w:rPr>
        <w:t>محوری</w:t>
      </w:r>
      <w:r w:rsidRPr="00F82934">
        <w:rPr>
          <w:rFonts w:asciiTheme="majorBidi" w:hAnsiTheme="majorBidi" w:cs="B Nazanin"/>
          <w:sz w:val="26"/>
          <w:szCs w:val="26"/>
          <w:rtl/>
        </w:rPr>
        <w:t xml:space="preserve"> که </w:t>
      </w:r>
      <w:r w:rsidR="008A0724">
        <w:rPr>
          <w:rFonts w:asciiTheme="majorBidi" w:hAnsiTheme="majorBidi" w:cs="B Nazanin" w:hint="cs"/>
          <w:sz w:val="26"/>
          <w:szCs w:val="26"/>
          <w:rtl/>
        </w:rPr>
        <w:t xml:space="preserve">در اختیار </w:t>
      </w:r>
      <w:r w:rsidRPr="00F82934">
        <w:rPr>
          <w:rFonts w:asciiTheme="majorBidi" w:hAnsiTheme="majorBidi" w:cs="B Nazanin"/>
          <w:sz w:val="26"/>
          <w:szCs w:val="26"/>
          <w:rtl/>
        </w:rPr>
        <w:t xml:space="preserve">داریم یا می‌توانیم </w:t>
      </w:r>
      <w:r w:rsidR="008A0724">
        <w:rPr>
          <w:rFonts w:asciiTheme="majorBidi" w:hAnsiTheme="majorBidi" w:cs="B Nazanin" w:hint="cs"/>
          <w:sz w:val="26"/>
          <w:szCs w:val="26"/>
          <w:rtl/>
        </w:rPr>
        <w:t>ایجاد کنیم</w:t>
      </w:r>
      <w:r w:rsidRPr="00F82934">
        <w:rPr>
          <w:rFonts w:asciiTheme="majorBidi" w:hAnsiTheme="majorBidi" w:cs="B Nazanin"/>
          <w:sz w:val="26"/>
          <w:szCs w:val="26"/>
          <w:rtl/>
        </w:rPr>
        <w:t xml:space="preserve">، </w:t>
      </w:r>
      <w:r w:rsidR="008A0724">
        <w:rPr>
          <w:rFonts w:asciiTheme="majorBidi" w:hAnsiTheme="majorBidi" w:cs="B Nazanin" w:hint="cs"/>
          <w:sz w:val="26"/>
          <w:szCs w:val="26"/>
          <w:rtl/>
        </w:rPr>
        <w:t>مبنایی</w:t>
      </w:r>
      <w:r w:rsidRPr="00F82934">
        <w:rPr>
          <w:rFonts w:asciiTheme="majorBidi" w:hAnsiTheme="majorBidi" w:cs="B Nazanin"/>
          <w:sz w:val="26"/>
          <w:szCs w:val="26"/>
          <w:rtl/>
        </w:rPr>
        <w:t xml:space="preserve"> برای یک استراتژی موفق خواهند بود به شرط اینکه نیازهای مشتری را </w:t>
      </w:r>
      <w:r w:rsidR="008A0724">
        <w:rPr>
          <w:rFonts w:asciiTheme="majorBidi" w:hAnsiTheme="majorBidi" w:cs="B Nazanin" w:hint="cs"/>
          <w:sz w:val="26"/>
          <w:szCs w:val="26"/>
          <w:rtl/>
        </w:rPr>
        <w:t>تامین نمایند.</w:t>
      </w:r>
    </w:p>
    <w:tbl>
      <w:tblPr>
        <w:tblStyle w:val="TableGrid"/>
        <w:bidiVisual/>
        <w:tblW w:w="0" w:type="auto"/>
        <w:tblLook w:val="04A0" w:firstRow="1" w:lastRow="0" w:firstColumn="1" w:lastColumn="0" w:noHBand="0" w:noVBand="1"/>
      </w:tblPr>
      <w:tblGrid>
        <w:gridCol w:w="9289"/>
      </w:tblGrid>
      <w:tr w:rsidR="00F82934" w14:paraId="351FB630" w14:textId="77777777" w:rsidTr="00F832AD">
        <w:trPr>
          <w:trHeight w:val="3186"/>
        </w:trPr>
        <w:tc>
          <w:tcPr>
            <w:tcW w:w="9289" w:type="dxa"/>
            <w:tcBorders>
              <w:top w:val="single" w:sz="12" w:space="0" w:color="auto"/>
              <w:left w:val="single" w:sz="12" w:space="0" w:color="auto"/>
              <w:bottom w:val="single" w:sz="12" w:space="0" w:color="auto"/>
              <w:right w:val="single" w:sz="12" w:space="0" w:color="auto"/>
            </w:tcBorders>
          </w:tcPr>
          <w:p w14:paraId="56EA32E2" w14:textId="5BAC467A" w:rsidR="00F82934" w:rsidRPr="00F82934" w:rsidRDefault="00DA4EDB" w:rsidP="00433F64">
            <w:pPr>
              <w:bidi/>
              <w:jc w:val="lowKashida"/>
              <w:rPr>
                <w:rFonts w:asciiTheme="majorBidi" w:hAnsiTheme="majorBidi" w:cs="B Nazanin"/>
                <w:b/>
                <w:bCs/>
                <w:sz w:val="26"/>
                <w:szCs w:val="26"/>
                <w:lang w:bidi="fa-IR"/>
              </w:rPr>
            </w:pPr>
            <w:r>
              <w:rPr>
                <w:rFonts w:asciiTheme="majorBidi" w:hAnsiTheme="majorBidi" w:cs="B Nazanin" w:hint="cs"/>
                <w:b/>
                <w:bCs/>
                <w:sz w:val="26"/>
                <w:szCs w:val="26"/>
                <w:rtl/>
              </w:rPr>
              <w:t>کادر</w:t>
            </w:r>
            <w:r w:rsidR="00F82934" w:rsidRPr="00F82934">
              <w:rPr>
                <w:rFonts w:asciiTheme="majorBidi" w:hAnsiTheme="majorBidi" w:cs="B Nazanin"/>
                <w:b/>
                <w:bCs/>
                <w:sz w:val="26"/>
                <w:szCs w:val="26"/>
                <w:rtl/>
              </w:rPr>
              <w:t xml:space="preserve"> 3.1: تنظیم صحنه در</w:t>
            </w:r>
            <w:r w:rsidR="00F82934" w:rsidRPr="00F82934">
              <w:rPr>
                <w:rFonts w:asciiTheme="majorBidi" w:hAnsiTheme="majorBidi" w:cs="B Nazanin"/>
                <w:b/>
                <w:bCs/>
                <w:sz w:val="26"/>
                <w:szCs w:val="26"/>
                <w:lang w:bidi="fa-IR"/>
              </w:rPr>
              <w:t xml:space="preserve"> MEL</w:t>
            </w:r>
          </w:p>
          <w:p w14:paraId="71AEF292" w14:textId="2A1E4C23" w:rsidR="00F82934" w:rsidRPr="00F82934" w:rsidRDefault="00F82934" w:rsidP="00433F64">
            <w:pPr>
              <w:bidi/>
              <w:jc w:val="lowKashida"/>
              <w:rPr>
                <w:rFonts w:asciiTheme="majorBidi" w:hAnsiTheme="majorBidi" w:cs="B Nazanin"/>
                <w:sz w:val="26"/>
                <w:szCs w:val="26"/>
                <w:rtl/>
                <w:lang w:bidi="fa-IR"/>
              </w:rPr>
            </w:pPr>
            <w:r w:rsidRPr="00F82934">
              <w:rPr>
                <w:rFonts w:asciiTheme="majorBidi" w:hAnsiTheme="majorBidi" w:cs="B Nazanin"/>
                <w:sz w:val="26"/>
                <w:szCs w:val="26"/>
                <w:rtl/>
              </w:rPr>
              <w:t>به عنوان مثال، در مورد</w:t>
            </w:r>
            <w:r w:rsidRPr="00F82934">
              <w:rPr>
                <w:rFonts w:asciiTheme="majorBidi" w:hAnsiTheme="majorBidi" w:cs="B Nazanin"/>
                <w:sz w:val="26"/>
                <w:szCs w:val="26"/>
                <w:lang w:bidi="fa-IR"/>
              </w:rPr>
              <w:t xml:space="preserve"> MEL </w:t>
            </w:r>
            <w:r w:rsidRPr="00F82934">
              <w:rPr>
                <w:rFonts w:asciiTheme="majorBidi" w:hAnsiTheme="majorBidi" w:cs="B Nazanin"/>
                <w:sz w:val="26"/>
                <w:szCs w:val="26"/>
                <w:rtl/>
              </w:rPr>
              <w:t xml:space="preserve">ذکر شده است که بیانیه مأموریت آن </w:t>
            </w:r>
            <w:r w:rsidR="008A0724">
              <w:rPr>
                <w:rFonts w:asciiTheme="majorBidi" w:hAnsiTheme="majorBidi" w:cs="B Nazanin" w:hint="cs"/>
                <w:sz w:val="26"/>
                <w:szCs w:val="26"/>
                <w:rtl/>
              </w:rPr>
              <w:t>«</w:t>
            </w:r>
            <w:r w:rsidRPr="00F82934">
              <w:rPr>
                <w:rFonts w:asciiTheme="majorBidi" w:hAnsiTheme="majorBidi" w:cs="B Nazanin"/>
                <w:sz w:val="26"/>
                <w:szCs w:val="26"/>
                <w:rtl/>
              </w:rPr>
              <w:t>به‌روز ماندن ما را بسیار جلوتر از دیگران نگه می‌دارد</w:t>
            </w:r>
            <w:r w:rsidR="008A0724">
              <w:rPr>
                <w:rFonts w:asciiTheme="majorBidi" w:hAnsiTheme="majorBidi" w:cs="B Nazanin" w:hint="cs"/>
                <w:sz w:val="26"/>
                <w:szCs w:val="26"/>
                <w:rtl/>
              </w:rPr>
              <w:t>»</w:t>
            </w:r>
            <w:r w:rsidRPr="00F82934">
              <w:rPr>
                <w:rFonts w:asciiTheme="majorBidi" w:hAnsiTheme="majorBidi" w:cs="B Nazanin"/>
                <w:sz w:val="26"/>
                <w:szCs w:val="26"/>
                <w:rtl/>
              </w:rPr>
              <w:t>. با توجه به توصیه‌های قبلی، این بیانیه به تنهایی کافی به نظر نمی‌رسد. این بیشتر شبیه یک شعار است که یکی از عناصر مهم موفقیت تاریخی</w:t>
            </w:r>
            <w:r w:rsidRPr="00F82934">
              <w:rPr>
                <w:rFonts w:asciiTheme="majorBidi" w:hAnsiTheme="majorBidi" w:cs="B Nazanin"/>
                <w:sz w:val="26"/>
                <w:szCs w:val="26"/>
                <w:lang w:bidi="fa-IR"/>
              </w:rPr>
              <w:t xml:space="preserve"> MEL </w:t>
            </w:r>
            <w:r w:rsidRPr="00F82934">
              <w:rPr>
                <w:rFonts w:asciiTheme="majorBidi" w:hAnsiTheme="majorBidi" w:cs="B Nazanin"/>
                <w:sz w:val="26"/>
                <w:szCs w:val="26"/>
                <w:rtl/>
              </w:rPr>
              <w:t xml:space="preserve">را </w:t>
            </w:r>
            <w:r w:rsidR="008A0724">
              <w:rPr>
                <w:rFonts w:asciiTheme="majorBidi" w:hAnsiTheme="majorBidi" w:cs="B Nazanin" w:hint="cs"/>
                <w:sz w:val="26"/>
                <w:szCs w:val="26"/>
                <w:rtl/>
              </w:rPr>
              <w:t>ذکر</w:t>
            </w:r>
            <w:r w:rsidRPr="00F82934">
              <w:rPr>
                <w:rFonts w:asciiTheme="majorBidi" w:hAnsiTheme="majorBidi" w:cs="B Nazanin"/>
                <w:sz w:val="26"/>
                <w:szCs w:val="26"/>
                <w:rtl/>
              </w:rPr>
              <w:t xml:space="preserve"> می‌کند. ممکن است بخواهیم موارد زیر را به آن اضافه کنیم</w:t>
            </w:r>
            <w:r w:rsidR="008A0724">
              <w:rPr>
                <w:rFonts w:asciiTheme="majorBidi" w:hAnsiTheme="majorBidi" w:cs="B Nazanin" w:hint="cs"/>
                <w:sz w:val="26"/>
                <w:szCs w:val="26"/>
                <w:rtl/>
                <w:lang w:bidi="fa-IR"/>
              </w:rPr>
              <w:t xml:space="preserve">: </w:t>
            </w:r>
          </w:p>
          <w:p w14:paraId="5F9CCF83" w14:textId="081C97EE" w:rsidR="00F82934" w:rsidRPr="00F82934" w:rsidRDefault="00F82934" w:rsidP="00D75668">
            <w:pPr>
              <w:numPr>
                <w:ilvl w:val="0"/>
                <w:numId w:val="6"/>
              </w:numPr>
              <w:bidi/>
              <w:jc w:val="lowKashida"/>
              <w:rPr>
                <w:rFonts w:asciiTheme="majorBidi" w:hAnsiTheme="majorBidi" w:cs="B Nazanin"/>
                <w:sz w:val="26"/>
                <w:szCs w:val="26"/>
                <w:lang w:bidi="fa-IR"/>
              </w:rPr>
            </w:pPr>
            <w:r w:rsidRPr="00F82934">
              <w:rPr>
                <w:rFonts w:asciiTheme="majorBidi" w:hAnsiTheme="majorBidi" w:cs="B Nazanin"/>
                <w:b/>
                <w:bCs/>
                <w:sz w:val="26"/>
                <w:szCs w:val="26"/>
                <w:rtl/>
              </w:rPr>
              <w:t>اهداف اساسی سازمان</w:t>
            </w:r>
            <w:r w:rsidR="008A0724">
              <w:rPr>
                <w:rFonts w:asciiTheme="majorBidi" w:hAnsiTheme="majorBidi" w:cs="B Nazanin" w:hint="cs"/>
                <w:b/>
                <w:bCs/>
                <w:sz w:val="26"/>
                <w:szCs w:val="26"/>
                <w:rtl/>
              </w:rPr>
              <w:t>:</w:t>
            </w:r>
            <w:r w:rsidR="008A0724">
              <w:rPr>
                <w:rFonts w:asciiTheme="majorBidi" w:hAnsiTheme="majorBidi" w:cs="B Nazanin" w:hint="cs"/>
                <w:sz w:val="26"/>
                <w:szCs w:val="26"/>
                <w:rtl/>
              </w:rPr>
              <w:t xml:space="preserve"> </w:t>
            </w:r>
            <w:r w:rsidRPr="00F82934">
              <w:rPr>
                <w:rFonts w:asciiTheme="majorBidi" w:hAnsiTheme="majorBidi" w:cs="B Nazanin"/>
                <w:sz w:val="26"/>
                <w:szCs w:val="26"/>
                <w:rtl/>
              </w:rPr>
              <w:t>تولید اتصالات مهندسی با مشخصات بالا، اغلب سفارشی و اغلب به‌طور فوری</w:t>
            </w:r>
            <w:r w:rsidR="002A12EC">
              <w:rPr>
                <w:rFonts w:asciiTheme="majorBidi" w:hAnsiTheme="majorBidi" w:cs="B Nazanin" w:hint="cs"/>
                <w:sz w:val="26"/>
                <w:szCs w:val="26"/>
                <w:rtl/>
                <w:lang w:bidi="fa-IR"/>
              </w:rPr>
              <w:t xml:space="preserve">. </w:t>
            </w:r>
          </w:p>
          <w:p w14:paraId="1DD1B3D3" w14:textId="7295B270" w:rsidR="00F82934" w:rsidRPr="00F82934" w:rsidRDefault="00F832AD" w:rsidP="00D75668">
            <w:pPr>
              <w:numPr>
                <w:ilvl w:val="0"/>
                <w:numId w:val="6"/>
              </w:numPr>
              <w:bidi/>
              <w:jc w:val="lowKashida"/>
              <w:rPr>
                <w:rFonts w:asciiTheme="majorBidi" w:hAnsiTheme="majorBidi" w:cs="B Nazanin"/>
                <w:sz w:val="26"/>
                <w:szCs w:val="26"/>
                <w:lang w:bidi="fa-IR"/>
              </w:rPr>
            </w:pPr>
            <w:r>
              <w:rPr>
                <w:rFonts w:asciiTheme="majorBidi" w:hAnsiTheme="majorBidi" w:cs="B Nazanin" w:hint="cs"/>
                <w:b/>
                <w:bCs/>
                <w:sz w:val="26"/>
                <w:szCs w:val="26"/>
                <w:rtl/>
              </w:rPr>
              <w:t>قلمرو</w:t>
            </w:r>
            <w:r w:rsidR="00F82934" w:rsidRPr="00F82934">
              <w:rPr>
                <w:rFonts w:asciiTheme="majorBidi" w:hAnsiTheme="majorBidi" w:cs="B Nazanin"/>
                <w:b/>
                <w:bCs/>
                <w:sz w:val="26"/>
                <w:szCs w:val="26"/>
                <w:rtl/>
              </w:rPr>
              <w:t xml:space="preserve"> فعالیت‌ سازمان</w:t>
            </w:r>
            <w:r w:rsidR="006156A8">
              <w:rPr>
                <w:rFonts w:asciiTheme="majorBidi" w:hAnsiTheme="majorBidi" w:cs="B Nazanin"/>
                <w:sz w:val="26"/>
                <w:szCs w:val="26"/>
                <w:lang w:bidi="fa-IR"/>
              </w:rPr>
              <w:t xml:space="preserve"> </w:t>
            </w:r>
            <w:r w:rsidR="00F82934" w:rsidRPr="00F82934">
              <w:rPr>
                <w:rFonts w:asciiTheme="majorBidi" w:hAnsiTheme="majorBidi" w:cs="B Nazanin"/>
                <w:sz w:val="26"/>
                <w:szCs w:val="26"/>
                <w:lang w:bidi="fa-IR"/>
              </w:rPr>
              <w:t xml:space="preserve">:MEL </w:t>
            </w:r>
            <w:r>
              <w:rPr>
                <w:rFonts w:asciiTheme="majorBidi" w:hAnsiTheme="majorBidi" w:cs="B Nazanin" w:hint="cs"/>
                <w:sz w:val="26"/>
                <w:szCs w:val="26"/>
                <w:rtl/>
              </w:rPr>
              <w:t xml:space="preserve">خدمات رسانی </w:t>
            </w:r>
            <w:r w:rsidR="00F82934" w:rsidRPr="00F82934">
              <w:rPr>
                <w:rFonts w:asciiTheme="majorBidi" w:hAnsiTheme="majorBidi" w:cs="B Nazanin"/>
                <w:sz w:val="26"/>
                <w:szCs w:val="26"/>
                <w:rtl/>
              </w:rPr>
              <w:t xml:space="preserve">به بخش‌های موتوراسپورت، دفاعی و دریایی در </w:t>
            </w:r>
            <w:r>
              <w:rPr>
                <w:rFonts w:asciiTheme="majorBidi" w:hAnsiTheme="majorBidi" w:cs="B Nazanin" w:hint="cs"/>
                <w:sz w:val="26"/>
                <w:szCs w:val="26"/>
                <w:rtl/>
              </w:rPr>
              <w:t>انگلستان</w:t>
            </w:r>
            <w:r>
              <w:rPr>
                <w:rFonts w:asciiTheme="majorBidi" w:hAnsiTheme="majorBidi" w:cs="B Nazanin" w:hint="cs"/>
                <w:sz w:val="26"/>
                <w:szCs w:val="26"/>
                <w:rtl/>
                <w:lang w:bidi="fa-IR"/>
              </w:rPr>
              <w:t xml:space="preserve">. </w:t>
            </w:r>
            <w:r w:rsidR="002A12EC">
              <w:rPr>
                <w:rFonts w:asciiTheme="majorBidi" w:hAnsiTheme="majorBidi" w:cs="B Nazanin" w:hint="cs"/>
                <w:sz w:val="26"/>
                <w:szCs w:val="26"/>
                <w:rtl/>
                <w:lang w:bidi="fa-IR"/>
              </w:rPr>
              <w:t xml:space="preserve"> </w:t>
            </w:r>
          </w:p>
          <w:p w14:paraId="4F817985" w14:textId="1495FBD3" w:rsidR="00F82934" w:rsidRPr="00F832AD" w:rsidRDefault="00F82934" w:rsidP="00F832AD">
            <w:pPr>
              <w:numPr>
                <w:ilvl w:val="0"/>
                <w:numId w:val="6"/>
              </w:numPr>
              <w:bidi/>
              <w:jc w:val="lowKashida"/>
              <w:rPr>
                <w:rFonts w:asciiTheme="majorBidi" w:hAnsiTheme="majorBidi" w:cs="B Nazanin"/>
                <w:sz w:val="26"/>
                <w:szCs w:val="26"/>
                <w:rtl/>
                <w:lang w:bidi="fa-IR"/>
              </w:rPr>
            </w:pPr>
            <w:r w:rsidRPr="00F82934">
              <w:rPr>
                <w:rFonts w:asciiTheme="majorBidi" w:hAnsiTheme="majorBidi" w:cs="B Nazanin"/>
                <w:b/>
                <w:bCs/>
                <w:sz w:val="26"/>
                <w:szCs w:val="26"/>
                <w:rtl/>
              </w:rPr>
              <w:t>ابزارها یا قابلیت‌هایی که فعالیت‌های سازمان به آن‌ها وابسته است</w:t>
            </w:r>
            <w:r w:rsidR="00F832AD">
              <w:rPr>
                <w:rFonts w:asciiTheme="majorBidi" w:hAnsiTheme="majorBidi" w:cs="B Nazanin" w:hint="cs"/>
                <w:b/>
                <w:bCs/>
                <w:sz w:val="26"/>
                <w:szCs w:val="26"/>
                <w:rtl/>
              </w:rPr>
              <w:t>:</w:t>
            </w:r>
            <w:r w:rsidR="00F832AD">
              <w:rPr>
                <w:rFonts w:asciiTheme="majorBidi" w:hAnsiTheme="majorBidi" w:cs="B Nazanin" w:hint="cs"/>
                <w:sz w:val="26"/>
                <w:szCs w:val="26"/>
                <w:rtl/>
              </w:rPr>
              <w:t xml:space="preserve"> </w:t>
            </w:r>
            <w:r w:rsidRPr="00F82934">
              <w:rPr>
                <w:rFonts w:asciiTheme="majorBidi" w:hAnsiTheme="majorBidi" w:cs="B Nazanin"/>
                <w:sz w:val="26"/>
                <w:szCs w:val="26"/>
                <w:rtl/>
              </w:rPr>
              <w:t>طراحی و تولید با بالاترین کیفیت در کمترین زمان ممکن</w:t>
            </w:r>
          </w:p>
        </w:tc>
      </w:tr>
    </w:tbl>
    <w:p w14:paraId="445F3D7B" w14:textId="77777777" w:rsidR="00F82934" w:rsidRPr="00F82934" w:rsidRDefault="00F82934" w:rsidP="00F82934">
      <w:pPr>
        <w:bidi/>
        <w:rPr>
          <w:rFonts w:asciiTheme="majorBidi" w:hAnsiTheme="majorBidi" w:cs="B Nazanin"/>
          <w:sz w:val="26"/>
          <w:szCs w:val="26"/>
          <w:lang w:bidi="fa-IR"/>
        </w:rPr>
      </w:pPr>
    </w:p>
    <w:p w14:paraId="42642F7A" w14:textId="14F1CABE" w:rsidR="00F82934" w:rsidRPr="00F82934" w:rsidRDefault="00F82934" w:rsidP="00A650A6">
      <w:pPr>
        <w:bidi/>
        <w:jc w:val="lowKashida"/>
        <w:rPr>
          <w:rFonts w:asciiTheme="majorBidi" w:hAnsiTheme="majorBidi" w:cs="B Nazanin"/>
          <w:sz w:val="26"/>
          <w:szCs w:val="26"/>
          <w:lang w:bidi="fa-IR"/>
        </w:rPr>
      </w:pPr>
      <w:r w:rsidRPr="00F82934">
        <w:rPr>
          <w:rFonts w:asciiTheme="majorBidi" w:hAnsiTheme="majorBidi" w:cs="B Nazanin"/>
          <w:sz w:val="26"/>
          <w:szCs w:val="26"/>
          <w:rtl/>
        </w:rPr>
        <w:t xml:space="preserve">اما فرآیند شناسایی قابلیت‌های کلیدی پیچیده است. باید </w:t>
      </w:r>
      <w:r w:rsidR="005C7345">
        <w:rPr>
          <w:rFonts w:asciiTheme="majorBidi" w:hAnsiTheme="majorBidi" w:cs="B Nazanin" w:hint="cs"/>
          <w:sz w:val="26"/>
          <w:szCs w:val="26"/>
          <w:rtl/>
        </w:rPr>
        <w:t>اطمینان</w:t>
      </w:r>
      <w:r w:rsidRPr="00F82934">
        <w:rPr>
          <w:rFonts w:asciiTheme="majorBidi" w:hAnsiTheme="majorBidi" w:cs="B Nazanin"/>
          <w:sz w:val="26"/>
          <w:szCs w:val="26"/>
          <w:rtl/>
        </w:rPr>
        <w:t xml:space="preserve"> </w:t>
      </w:r>
      <w:r w:rsidR="005C7345">
        <w:rPr>
          <w:rFonts w:asciiTheme="majorBidi" w:hAnsiTheme="majorBidi" w:cs="B Nazanin" w:hint="cs"/>
          <w:sz w:val="26"/>
          <w:szCs w:val="26"/>
          <w:rtl/>
        </w:rPr>
        <w:t>یافت</w:t>
      </w:r>
      <w:r w:rsidRPr="00F82934">
        <w:rPr>
          <w:rFonts w:asciiTheme="majorBidi" w:hAnsiTheme="majorBidi" w:cs="B Nazanin"/>
          <w:sz w:val="26"/>
          <w:szCs w:val="26"/>
          <w:rtl/>
        </w:rPr>
        <w:t xml:space="preserve"> که این قابلیت واقعاً چیزی است که در آن برجسته هستیم، به‌طور ایده‌آل برتر از رقبا است و این برتری در طول زمان پایدار است و خروجی آن</w:t>
      </w:r>
      <w:r w:rsidR="00E22BBC">
        <w:rPr>
          <w:rFonts w:asciiTheme="majorBidi" w:hAnsiTheme="majorBidi" w:cs="B Nazanin" w:hint="cs"/>
          <w:sz w:val="26"/>
          <w:szCs w:val="26"/>
          <w:rtl/>
        </w:rPr>
        <w:t xml:space="preserve"> برای</w:t>
      </w:r>
      <w:r w:rsidRPr="00F82934">
        <w:rPr>
          <w:rFonts w:asciiTheme="majorBidi" w:hAnsiTheme="majorBidi" w:cs="B Nazanin"/>
          <w:sz w:val="26"/>
          <w:szCs w:val="26"/>
          <w:rtl/>
        </w:rPr>
        <w:t xml:space="preserve"> </w:t>
      </w:r>
      <w:r w:rsidR="00E22BBC" w:rsidRPr="00F82934">
        <w:rPr>
          <w:rFonts w:asciiTheme="majorBidi" w:hAnsiTheme="majorBidi" w:cs="B Nazanin"/>
          <w:sz w:val="26"/>
          <w:szCs w:val="26"/>
          <w:rtl/>
        </w:rPr>
        <w:t>مشتریان ارزش</w:t>
      </w:r>
      <w:r w:rsidR="00E22BBC">
        <w:rPr>
          <w:rFonts w:asciiTheme="majorBidi" w:hAnsiTheme="majorBidi" w:cs="B Nazanin" w:hint="cs"/>
          <w:sz w:val="26"/>
          <w:szCs w:val="26"/>
          <w:rtl/>
        </w:rPr>
        <w:t>مند است</w:t>
      </w:r>
      <w:r w:rsidRPr="00F82934">
        <w:rPr>
          <w:rFonts w:asciiTheme="majorBidi" w:hAnsiTheme="majorBidi" w:cs="B Nazanin"/>
          <w:sz w:val="26"/>
          <w:szCs w:val="26"/>
          <w:rtl/>
        </w:rPr>
        <w:t xml:space="preserve">. </w:t>
      </w:r>
      <w:r w:rsidR="00D10527">
        <w:rPr>
          <w:rFonts w:asciiTheme="majorBidi" w:hAnsiTheme="majorBidi" w:cs="B Nazanin" w:hint="cs"/>
          <w:sz w:val="26"/>
          <w:szCs w:val="26"/>
          <w:rtl/>
        </w:rPr>
        <w:t xml:space="preserve">یک </w:t>
      </w:r>
      <w:r w:rsidRPr="00F82934">
        <w:rPr>
          <w:rFonts w:asciiTheme="majorBidi" w:hAnsiTheme="majorBidi" w:cs="B Nazanin"/>
          <w:sz w:val="26"/>
          <w:szCs w:val="26"/>
          <w:rtl/>
        </w:rPr>
        <w:t>رویکرد</w:t>
      </w:r>
      <w:r w:rsidR="00D10527">
        <w:rPr>
          <w:rFonts w:asciiTheme="majorBidi" w:hAnsiTheme="majorBidi" w:cs="B Nazanin" w:hint="cs"/>
          <w:sz w:val="26"/>
          <w:szCs w:val="26"/>
          <w:rtl/>
        </w:rPr>
        <w:t xml:space="preserve"> مهم</w:t>
      </w:r>
      <w:r w:rsidRPr="00F82934">
        <w:rPr>
          <w:rFonts w:asciiTheme="majorBidi" w:hAnsiTheme="majorBidi" w:cs="B Nazanin"/>
          <w:sz w:val="26"/>
          <w:szCs w:val="26"/>
          <w:rtl/>
        </w:rPr>
        <w:t xml:space="preserve"> برای مواجهه با این </w:t>
      </w:r>
      <w:r w:rsidR="00D10527">
        <w:rPr>
          <w:rFonts w:asciiTheme="majorBidi" w:hAnsiTheme="majorBidi" w:cs="B Nazanin" w:hint="cs"/>
          <w:sz w:val="26"/>
          <w:szCs w:val="26"/>
          <w:rtl/>
        </w:rPr>
        <w:t>مساله، استفاده از</w:t>
      </w:r>
      <w:r w:rsidRPr="00F82934">
        <w:rPr>
          <w:rFonts w:asciiTheme="majorBidi" w:hAnsiTheme="majorBidi" w:cs="B Nazanin"/>
          <w:sz w:val="26"/>
          <w:szCs w:val="26"/>
          <w:rtl/>
        </w:rPr>
        <w:t xml:space="preserve"> تحلیل</w:t>
      </w:r>
      <w:r w:rsidRPr="00F82934">
        <w:rPr>
          <w:rFonts w:asciiTheme="majorBidi" w:hAnsiTheme="majorBidi" w:cs="B Nazanin"/>
          <w:sz w:val="26"/>
          <w:szCs w:val="26"/>
          <w:lang w:bidi="fa-IR"/>
        </w:rPr>
        <w:t xml:space="preserve"> VRIO </w:t>
      </w:r>
      <w:r w:rsidRPr="00F82934">
        <w:rPr>
          <w:rFonts w:asciiTheme="majorBidi" w:hAnsiTheme="majorBidi" w:cs="B Nazanin"/>
          <w:sz w:val="26"/>
          <w:szCs w:val="26"/>
          <w:rtl/>
        </w:rPr>
        <w:t>است که به اختصار به ارزش</w:t>
      </w:r>
      <w:r w:rsidR="006632EB">
        <w:rPr>
          <w:rFonts w:asciiTheme="majorBidi" w:hAnsiTheme="majorBidi" w:cs="B Nazanin" w:hint="cs"/>
          <w:sz w:val="26"/>
          <w:szCs w:val="26"/>
          <w:rtl/>
        </w:rPr>
        <w:t>مندی</w:t>
      </w:r>
      <w:r w:rsidR="00A650A6">
        <w:rPr>
          <w:rStyle w:val="FootnoteReference"/>
          <w:rFonts w:asciiTheme="majorBidi" w:hAnsiTheme="majorBidi" w:cs="B Nazanin"/>
          <w:sz w:val="26"/>
          <w:szCs w:val="26"/>
          <w:rtl/>
        </w:rPr>
        <w:footnoteReference w:id="30"/>
      </w:r>
      <w:r w:rsidRPr="00F82934">
        <w:rPr>
          <w:rFonts w:asciiTheme="majorBidi" w:hAnsiTheme="majorBidi" w:cs="B Nazanin"/>
          <w:sz w:val="26"/>
          <w:szCs w:val="26"/>
          <w:rtl/>
        </w:rPr>
        <w:t xml:space="preserve">، </w:t>
      </w:r>
      <w:r w:rsidR="006632EB">
        <w:rPr>
          <w:rFonts w:asciiTheme="majorBidi" w:hAnsiTheme="majorBidi" w:cs="B Nazanin" w:hint="cs"/>
          <w:sz w:val="26"/>
          <w:szCs w:val="26"/>
          <w:rtl/>
        </w:rPr>
        <w:t>کمیابی</w:t>
      </w:r>
      <w:r w:rsidR="00A650A6">
        <w:rPr>
          <w:rStyle w:val="FootnoteReference"/>
          <w:rFonts w:asciiTheme="majorBidi" w:hAnsiTheme="majorBidi" w:cs="B Nazanin"/>
          <w:sz w:val="26"/>
          <w:szCs w:val="26"/>
          <w:rtl/>
        </w:rPr>
        <w:footnoteReference w:id="31"/>
      </w:r>
      <w:r w:rsidRPr="00F82934">
        <w:rPr>
          <w:rFonts w:asciiTheme="majorBidi" w:hAnsiTheme="majorBidi" w:cs="B Nazanin"/>
          <w:sz w:val="26"/>
          <w:szCs w:val="26"/>
          <w:rtl/>
        </w:rPr>
        <w:t>، تقلیدناپذیری</w:t>
      </w:r>
      <w:r w:rsidR="00A650A6">
        <w:rPr>
          <w:rStyle w:val="FootnoteReference"/>
          <w:rFonts w:asciiTheme="majorBidi" w:hAnsiTheme="majorBidi" w:cs="B Nazanin"/>
          <w:sz w:val="26"/>
          <w:szCs w:val="26"/>
          <w:rtl/>
        </w:rPr>
        <w:footnoteReference w:id="32"/>
      </w:r>
      <w:r w:rsidRPr="00F82934">
        <w:rPr>
          <w:rFonts w:asciiTheme="majorBidi" w:hAnsiTheme="majorBidi" w:cs="B Nazanin"/>
          <w:sz w:val="26"/>
          <w:szCs w:val="26"/>
          <w:rtl/>
        </w:rPr>
        <w:t xml:space="preserve"> و سازمان</w:t>
      </w:r>
      <w:r w:rsidR="00A650A6">
        <w:rPr>
          <w:rFonts w:asciiTheme="majorBidi" w:hAnsiTheme="majorBidi" w:cs="B Nazanin" w:hint="cs"/>
          <w:sz w:val="26"/>
          <w:szCs w:val="26"/>
          <w:rtl/>
        </w:rPr>
        <w:t>دهی</w:t>
      </w:r>
      <w:r w:rsidR="00A650A6">
        <w:rPr>
          <w:rStyle w:val="FootnoteReference"/>
          <w:rFonts w:asciiTheme="majorBidi" w:hAnsiTheme="majorBidi" w:cs="B Nazanin"/>
          <w:sz w:val="26"/>
          <w:szCs w:val="26"/>
          <w:rtl/>
        </w:rPr>
        <w:footnoteReference w:id="33"/>
      </w:r>
      <w:r w:rsidRPr="00F82934">
        <w:rPr>
          <w:rFonts w:asciiTheme="majorBidi" w:hAnsiTheme="majorBidi" w:cs="B Nazanin"/>
          <w:sz w:val="26"/>
          <w:szCs w:val="26"/>
          <w:rtl/>
        </w:rPr>
        <w:t xml:space="preserve"> اشاره دارد و تعیین </w:t>
      </w:r>
      <w:r w:rsidR="00D10527">
        <w:rPr>
          <w:rFonts w:asciiTheme="majorBidi" w:hAnsiTheme="majorBidi" w:cs="B Nazanin" w:hint="cs"/>
          <w:sz w:val="26"/>
          <w:szCs w:val="26"/>
          <w:rtl/>
        </w:rPr>
        <w:t>می کند که</w:t>
      </w:r>
      <w:r w:rsidRPr="00F82934">
        <w:rPr>
          <w:rFonts w:asciiTheme="majorBidi" w:hAnsiTheme="majorBidi" w:cs="B Nazanin"/>
          <w:sz w:val="26"/>
          <w:szCs w:val="26"/>
          <w:rtl/>
        </w:rPr>
        <w:t xml:space="preserve"> کدام قابلیت‌ها می‌توانند مزیت رقابتی موقت یا </w:t>
      </w:r>
      <w:r w:rsidRPr="00F82934">
        <w:rPr>
          <w:rFonts w:asciiTheme="majorBidi" w:hAnsiTheme="majorBidi" w:cs="B Nazanin"/>
          <w:sz w:val="26"/>
          <w:szCs w:val="26"/>
          <w:rtl/>
        </w:rPr>
        <w:lastRenderedPageBreak/>
        <w:t>پایدار ایجاد کنند. راه دیگر این است که مستقیم</w:t>
      </w:r>
      <w:r w:rsidR="00E00382">
        <w:rPr>
          <w:rFonts w:asciiTheme="majorBidi" w:hAnsiTheme="majorBidi" w:cs="B Nazanin" w:hint="cs"/>
          <w:sz w:val="26"/>
          <w:szCs w:val="26"/>
          <w:rtl/>
        </w:rPr>
        <w:t>اً</w:t>
      </w:r>
      <w:r w:rsidRPr="00F82934">
        <w:rPr>
          <w:rFonts w:asciiTheme="majorBidi" w:hAnsiTheme="majorBidi" w:cs="B Nazanin"/>
          <w:sz w:val="26"/>
          <w:szCs w:val="26"/>
          <w:rtl/>
        </w:rPr>
        <w:t xml:space="preserve"> </w:t>
      </w:r>
      <w:r w:rsidR="00E00382">
        <w:rPr>
          <w:rFonts w:asciiTheme="majorBidi" w:hAnsiTheme="majorBidi" w:cs="B Nazanin" w:hint="cs"/>
          <w:sz w:val="26"/>
          <w:szCs w:val="26"/>
          <w:rtl/>
        </w:rPr>
        <w:t>پرسید که</w:t>
      </w:r>
      <w:r w:rsidRPr="00F82934">
        <w:rPr>
          <w:rFonts w:asciiTheme="majorBidi" w:hAnsiTheme="majorBidi" w:cs="B Nazanin"/>
          <w:sz w:val="26"/>
          <w:szCs w:val="26"/>
          <w:rtl/>
        </w:rPr>
        <w:t xml:space="preserve"> قابلیت‌های بهترین رقبای مستقیم </w:t>
      </w:r>
      <w:r w:rsidR="00E00382">
        <w:rPr>
          <w:rFonts w:asciiTheme="majorBidi" w:hAnsiTheme="majorBidi" w:cs="B Nazanin" w:hint="cs"/>
          <w:sz w:val="26"/>
          <w:szCs w:val="26"/>
          <w:rtl/>
        </w:rPr>
        <w:t>در صنعت کدامند</w:t>
      </w:r>
      <w:r w:rsidRPr="00F82934">
        <w:rPr>
          <w:rFonts w:asciiTheme="majorBidi" w:hAnsiTheme="majorBidi" w:cs="B Nazanin"/>
          <w:sz w:val="26"/>
          <w:szCs w:val="26"/>
          <w:rtl/>
        </w:rPr>
        <w:t xml:space="preserve"> و </w:t>
      </w:r>
      <w:r w:rsidR="00E00382">
        <w:rPr>
          <w:rFonts w:asciiTheme="majorBidi" w:hAnsiTheme="majorBidi" w:cs="B Nazanin" w:hint="cs"/>
          <w:sz w:val="26"/>
          <w:szCs w:val="26"/>
          <w:rtl/>
        </w:rPr>
        <w:t>سازمان</w:t>
      </w:r>
      <w:r w:rsidRPr="00F82934">
        <w:rPr>
          <w:rFonts w:asciiTheme="majorBidi" w:hAnsiTheme="majorBidi" w:cs="B Nazanin"/>
          <w:sz w:val="26"/>
          <w:szCs w:val="26"/>
          <w:rtl/>
        </w:rPr>
        <w:t xml:space="preserve"> را با آن‌ها مقایسه </w:t>
      </w:r>
      <w:r w:rsidR="00E00382">
        <w:rPr>
          <w:rFonts w:asciiTheme="majorBidi" w:hAnsiTheme="majorBidi" w:cs="B Nazanin" w:hint="cs"/>
          <w:sz w:val="26"/>
          <w:szCs w:val="26"/>
          <w:rtl/>
        </w:rPr>
        <w:t>کرد</w:t>
      </w:r>
      <w:r w:rsidRPr="00F82934">
        <w:rPr>
          <w:rFonts w:asciiTheme="majorBidi" w:hAnsiTheme="majorBidi" w:cs="B Nazanin"/>
          <w:sz w:val="26"/>
          <w:szCs w:val="26"/>
          <w:rtl/>
        </w:rPr>
        <w:t xml:space="preserve">، که به این روش </w:t>
      </w:r>
      <w:r w:rsidR="00E25396">
        <w:rPr>
          <w:rFonts w:asciiTheme="majorBidi" w:hAnsiTheme="majorBidi" w:cs="B Nazanin" w:hint="cs"/>
          <w:sz w:val="26"/>
          <w:szCs w:val="26"/>
          <w:rtl/>
        </w:rPr>
        <w:t>بهینه کاوی</w:t>
      </w:r>
      <w:r w:rsidR="00A650A6">
        <w:rPr>
          <w:rStyle w:val="FootnoteReference"/>
          <w:rFonts w:asciiTheme="majorBidi" w:hAnsiTheme="majorBidi" w:cs="B Nazanin"/>
          <w:sz w:val="26"/>
          <w:szCs w:val="26"/>
          <w:rtl/>
        </w:rPr>
        <w:footnoteReference w:id="34"/>
      </w:r>
      <w:r w:rsidRPr="00F82934">
        <w:rPr>
          <w:rFonts w:asciiTheme="majorBidi" w:hAnsiTheme="majorBidi" w:cs="B Nazanin"/>
          <w:sz w:val="26"/>
          <w:szCs w:val="26"/>
          <w:rtl/>
        </w:rPr>
        <w:t xml:space="preserve"> گفته می‌شود</w:t>
      </w:r>
      <w:r w:rsidR="00E00382">
        <w:rPr>
          <w:rFonts w:asciiTheme="majorBidi" w:hAnsiTheme="majorBidi" w:cs="B Nazanin" w:hint="cs"/>
          <w:sz w:val="26"/>
          <w:szCs w:val="26"/>
          <w:rtl/>
          <w:lang w:bidi="fa-IR"/>
        </w:rPr>
        <w:t xml:space="preserve">. </w:t>
      </w:r>
    </w:p>
    <w:p w14:paraId="187E420D" w14:textId="3E0577CC" w:rsidR="00F82934" w:rsidRPr="00F82934" w:rsidRDefault="00F82934" w:rsidP="00A650A6">
      <w:pPr>
        <w:bidi/>
        <w:jc w:val="lowKashida"/>
        <w:rPr>
          <w:rFonts w:asciiTheme="majorBidi" w:hAnsiTheme="majorBidi" w:cs="B Nazanin"/>
          <w:sz w:val="26"/>
          <w:szCs w:val="26"/>
          <w:lang w:bidi="fa-IR"/>
        </w:rPr>
      </w:pPr>
      <w:r w:rsidRPr="00F82934">
        <w:rPr>
          <w:rFonts w:asciiTheme="majorBidi" w:hAnsiTheme="majorBidi" w:cs="B Nazanin"/>
          <w:sz w:val="26"/>
          <w:szCs w:val="26"/>
          <w:rtl/>
        </w:rPr>
        <w:t xml:space="preserve">در نهایت، در ارزیابی قابلیت‌های استراتژیک باید به عملکرد فعلی سازمان نگاه </w:t>
      </w:r>
      <w:r w:rsidR="00285F31">
        <w:rPr>
          <w:rFonts w:asciiTheme="majorBidi" w:hAnsiTheme="majorBidi" w:cs="B Nazanin" w:hint="cs"/>
          <w:sz w:val="26"/>
          <w:szCs w:val="26"/>
          <w:rtl/>
        </w:rPr>
        <w:t>کرد</w:t>
      </w:r>
      <w:r w:rsidRPr="00F82934">
        <w:rPr>
          <w:rFonts w:asciiTheme="majorBidi" w:hAnsiTheme="majorBidi" w:cs="B Nazanin"/>
          <w:sz w:val="26"/>
          <w:szCs w:val="26"/>
          <w:rtl/>
        </w:rPr>
        <w:t xml:space="preserve"> و </w:t>
      </w:r>
      <w:r w:rsidR="00285F31">
        <w:rPr>
          <w:rFonts w:asciiTheme="majorBidi" w:hAnsiTheme="majorBidi" w:cs="B Nazanin" w:hint="cs"/>
          <w:sz w:val="26"/>
          <w:szCs w:val="26"/>
          <w:rtl/>
        </w:rPr>
        <w:t>پرسید</w:t>
      </w:r>
      <w:r w:rsidRPr="00F82934">
        <w:rPr>
          <w:rFonts w:asciiTheme="majorBidi" w:hAnsiTheme="majorBidi" w:cs="B Nazanin"/>
          <w:sz w:val="26"/>
          <w:szCs w:val="26"/>
          <w:rtl/>
        </w:rPr>
        <w:t xml:space="preserve"> که آیا عملکرد در حال بهبود است یا خیر و چگونه با استانداردهای صنعت مقایسه می‌شود. این کار با استفاده از معیارهای حسابداری عملکرد انجام </w:t>
      </w:r>
      <w:r w:rsidR="00BF703A">
        <w:rPr>
          <w:rFonts w:asciiTheme="majorBidi" w:hAnsiTheme="majorBidi" w:cs="B Nazanin" w:hint="cs"/>
          <w:sz w:val="26"/>
          <w:szCs w:val="26"/>
          <w:rtl/>
        </w:rPr>
        <w:t>می شود</w:t>
      </w:r>
      <w:r w:rsidR="00BF703A">
        <w:rPr>
          <w:rFonts w:asciiTheme="majorBidi" w:hAnsiTheme="majorBidi" w:cs="B Nazanin" w:hint="cs"/>
          <w:sz w:val="26"/>
          <w:szCs w:val="26"/>
          <w:rtl/>
          <w:lang w:bidi="fa-IR"/>
        </w:rPr>
        <w:t xml:space="preserve">. </w:t>
      </w:r>
    </w:p>
    <w:p w14:paraId="3EB8A153" w14:textId="2F2EA3D8" w:rsidR="00F82934" w:rsidRPr="00F82934" w:rsidRDefault="00F82934" w:rsidP="00A650A6">
      <w:pPr>
        <w:bidi/>
        <w:jc w:val="lowKashida"/>
        <w:rPr>
          <w:rFonts w:asciiTheme="majorBidi" w:hAnsiTheme="majorBidi" w:cs="B Nazanin"/>
          <w:sz w:val="26"/>
          <w:szCs w:val="26"/>
          <w:lang w:bidi="fa-IR"/>
        </w:rPr>
      </w:pPr>
      <w:r w:rsidRPr="00F82934">
        <w:rPr>
          <w:rFonts w:asciiTheme="majorBidi" w:hAnsiTheme="majorBidi" w:cs="B Nazanin"/>
          <w:sz w:val="26"/>
          <w:szCs w:val="26"/>
          <w:rtl/>
        </w:rPr>
        <w:t>این تحلیل داخلی</w:t>
      </w:r>
      <w:r w:rsidR="00840153">
        <w:rPr>
          <w:rFonts w:asciiTheme="majorBidi" w:hAnsiTheme="majorBidi" w:cs="B Nazanin" w:hint="cs"/>
          <w:sz w:val="26"/>
          <w:szCs w:val="26"/>
          <w:rtl/>
        </w:rPr>
        <w:t>،</w:t>
      </w:r>
      <w:r w:rsidRPr="00F82934">
        <w:rPr>
          <w:rFonts w:asciiTheme="majorBidi" w:hAnsiTheme="majorBidi" w:cs="B Nazanin"/>
          <w:sz w:val="26"/>
          <w:szCs w:val="26"/>
          <w:rtl/>
        </w:rPr>
        <w:t xml:space="preserve"> به درک کلی از موقعیت استراتژیک داخلی </w:t>
      </w:r>
      <w:r w:rsidR="00840153">
        <w:rPr>
          <w:rFonts w:asciiTheme="majorBidi" w:hAnsiTheme="majorBidi" w:cs="B Nazanin" w:hint="cs"/>
          <w:sz w:val="26"/>
          <w:szCs w:val="26"/>
          <w:rtl/>
        </w:rPr>
        <w:t>سازمان</w:t>
      </w:r>
      <w:r w:rsidRPr="00F82934">
        <w:rPr>
          <w:rFonts w:asciiTheme="majorBidi" w:hAnsiTheme="majorBidi" w:cs="B Nazanin"/>
          <w:sz w:val="26"/>
          <w:szCs w:val="26"/>
          <w:rtl/>
        </w:rPr>
        <w:t xml:space="preserve"> از نظر نقاط قوت و ضعف می‌انجامد، یعنی چیزهایی که در آن‌ها خوب هستیم و می‌توانند مزیت رقابتی پایدار ایجاد کنند و چیزهایی که در آن‌ها خوب نیستیم و ممکن است تهدیدی برای سطح فعلی مزیت رقابتی </w:t>
      </w:r>
      <w:r w:rsidR="00840153">
        <w:rPr>
          <w:rFonts w:asciiTheme="majorBidi" w:hAnsiTheme="majorBidi" w:cs="B Nazanin" w:hint="cs"/>
          <w:sz w:val="26"/>
          <w:szCs w:val="26"/>
          <w:rtl/>
        </w:rPr>
        <w:t>سازمان</w:t>
      </w:r>
      <w:r w:rsidRPr="00F82934">
        <w:rPr>
          <w:rFonts w:asciiTheme="majorBidi" w:hAnsiTheme="majorBidi" w:cs="B Nazanin"/>
          <w:sz w:val="26"/>
          <w:szCs w:val="26"/>
          <w:rtl/>
        </w:rPr>
        <w:t xml:space="preserve"> باشند</w:t>
      </w:r>
      <w:r w:rsidR="00840153">
        <w:rPr>
          <w:rFonts w:asciiTheme="majorBidi" w:hAnsiTheme="majorBidi" w:cs="B Nazanin" w:hint="cs"/>
          <w:sz w:val="26"/>
          <w:szCs w:val="26"/>
          <w:rtl/>
          <w:lang w:bidi="fa-IR"/>
        </w:rPr>
        <w:t xml:space="preserve">. </w:t>
      </w:r>
    </w:p>
    <w:p w14:paraId="5A747A55" w14:textId="229E9397" w:rsidR="00A650A6" w:rsidRPr="00A650A6" w:rsidRDefault="00A650A6" w:rsidP="00A650A6">
      <w:pPr>
        <w:bidi/>
        <w:jc w:val="lowKashida"/>
        <w:rPr>
          <w:rFonts w:asciiTheme="majorBidi" w:hAnsiTheme="majorBidi" w:cs="B Nazanin"/>
          <w:b/>
          <w:bCs/>
          <w:sz w:val="26"/>
          <w:szCs w:val="26"/>
          <w:lang w:bidi="fa-IR"/>
        </w:rPr>
      </w:pPr>
      <w:r>
        <w:rPr>
          <w:rFonts w:asciiTheme="majorBidi" w:hAnsiTheme="majorBidi" w:cs="B Nazanin" w:hint="cs"/>
          <w:b/>
          <w:bCs/>
          <w:sz w:val="26"/>
          <w:szCs w:val="26"/>
          <w:rtl/>
        </w:rPr>
        <w:t>محیط</w:t>
      </w:r>
      <w:r w:rsidRPr="00A650A6">
        <w:rPr>
          <w:rFonts w:asciiTheme="majorBidi" w:hAnsiTheme="majorBidi" w:cs="B Nazanin"/>
          <w:b/>
          <w:bCs/>
          <w:sz w:val="26"/>
          <w:szCs w:val="26"/>
          <w:rtl/>
        </w:rPr>
        <w:t xml:space="preserve"> خارجی</w:t>
      </w:r>
    </w:p>
    <w:p w14:paraId="4185E306" w14:textId="7AF02AB1" w:rsidR="00A650A6" w:rsidRPr="00A650A6" w:rsidRDefault="00A650A6" w:rsidP="00A650A6">
      <w:pPr>
        <w:bidi/>
        <w:jc w:val="lowKashida"/>
        <w:rPr>
          <w:rFonts w:asciiTheme="majorBidi" w:hAnsiTheme="majorBidi" w:cs="B Nazanin"/>
          <w:sz w:val="26"/>
          <w:szCs w:val="26"/>
          <w:rtl/>
          <w:lang w:bidi="fa-IR"/>
        </w:rPr>
      </w:pPr>
      <w:r w:rsidRPr="00A650A6">
        <w:rPr>
          <w:rFonts w:asciiTheme="majorBidi" w:hAnsiTheme="majorBidi" w:cs="B Nazanin"/>
          <w:sz w:val="26"/>
          <w:szCs w:val="26"/>
          <w:rtl/>
        </w:rPr>
        <w:t>با حرکت به</w:t>
      </w:r>
      <w:r w:rsidR="002B0E4A">
        <w:rPr>
          <w:rFonts w:asciiTheme="majorBidi" w:hAnsiTheme="majorBidi" w:cs="B Nazanin" w:hint="cs"/>
          <w:sz w:val="26"/>
          <w:szCs w:val="26"/>
          <w:rtl/>
        </w:rPr>
        <w:t xml:space="preserve"> سمت</w:t>
      </w:r>
      <w:r w:rsidRPr="00A650A6">
        <w:rPr>
          <w:rFonts w:asciiTheme="majorBidi" w:hAnsiTheme="majorBidi" w:cs="B Nazanin"/>
          <w:sz w:val="26"/>
          <w:szCs w:val="26"/>
          <w:rtl/>
        </w:rPr>
        <w:t xml:space="preserve"> بیرون از سازمان، به وضعیت صنعتی که </w:t>
      </w:r>
      <w:r w:rsidR="002B0E4A">
        <w:rPr>
          <w:rFonts w:asciiTheme="majorBidi" w:hAnsiTheme="majorBidi" w:cs="B Nazanin" w:hint="cs"/>
          <w:sz w:val="26"/>
          <w:szCs w:val="26"/>
          <w:rtl/>
        </w:rPr>
        <w:t>سازمان بخشی</w:t>
      </w:r>
      <w:r w:rsidRPr="00A650A6">
        <w:rPr>
          <w:rFonts w:asciiTheme="majorBidi" w:hAnsiTheme="majorBidi" w:cs="B Nazanin"/>
          <w:sz w:val="26"/>
          <w:szCs w:val="26"/>
          <w:rtl/>
        </w:rPr>
        <w:t xml:space="preserve"> از آن </w:t>
      </w:r>
      <w:r w:rsidR="002B0E4A">
        <w:rPr>
          <w:rFonts w:asciiTheme="majorBidi" w:hAnsiTheme="majorBidi" w:cs="B Nazanin" w:hint="cs"/>
          <w:sz w:val="26"/>
          <w:szCs w:val="26"/>
          <w:rtl/>
        </w:rPr>
        <w:t>به شمار می رود</w:t>
      </w:r>
      <w:r w:rsidRPr="00A650A6">
        <w:rPr>
          <w:rFonts w:asciiTheme="majorBidi" w:hAnsiTheme="majorBidi" w:cs="B Nazanin"/>
          <w:sz w:val="26"/>
          <w:szCs w:val="26"/>
          <w:rtl/>
        </w:rPr>
        <w:t xml:space="preserve"> </w:t>
      </w:r>
      <w:r w:rsidR="002B0E4A" w:rsidRPr="00A650A6">
        <w:rPr>
          <w:rFonts w:asciiTheme="majorBidi" w:hAnsiTheme="majorBidi" w:cs="B Nazanin"/>
          <w:sz w:val="26"/>
          <w:szCs w:val="26"/>
          <w:rtl/>
        </w:rPr>
        <w:t xml:space="preserve">نگاهی </w:t>
      </w:r>
      <w:r w:rsidR="002B0E4A">
        <w:rPr>
          <w:rFonts w:asciiTheme="majorBidi" w:hAnsiTheme="majorBidi" w:cs="B Nazanin" w:hint="cs"/>
          <w:sz w:val="26"/>
          <w:szCs w:val="26"/>
          <w:rtl/>
        </w:rPr>
        <w:t>انداخته می شود</w:t>
      </w:r>
      <w:r w:rsidRPr="00A650A6">
        <w:rPr>
          <w:rFonts w:asciiTheme="majorBidi" w:hAnsiTheme="majorBidi" w:cs="B Nazanin"/>
          <w:sz w:val="26"/>
          <w:szCs w:val="26"/>
          <w:rtl/>
        </w:rPr>
        <w:t xml:space="preserve">. این مرحله </w:t>
      </w:r>
      <w:r w:rsidR="004A74B1">
        <w:rPr>
          <w:rFonts w:asciiTheme="majorBidi" w:hAnsiTheme="majorBidi" w:cs="B Nazanin" w:hint="cs"/>
          <w:sz w:val="26"/>
          <w:szCs w:val="26"/>
          <w:rtl/>
        </w:rPr>
        <w:t>اغلب</w:t>
      </w:r>
      <w:r w:rsidRPr="00A650A6">
        <w:rPr>
          <w:rFonts w:asciiTheme="majorBidi" w:hAnsiTheme="majorBidi" w:cs="B Nazanin"/>
          <w:sz w:val="26"/>
          <w:szCs w:val="26"/>
          <w:rtl/>
        </w:rPr>
        <w:t xml:space="preserve"> به عنوان تحلیل صنعت شناخته می‌شود</w:t>
      </w:r>
      <w:r w:rsidR="004A74B1">
        <w:rPr>
          <w:rFonts w:asciiTheme="majorBidi" w:hAnsiTheme="majorBidi" w:cs="B Nazanin" w:hint="cs"/>
          <w:sz w:val="26"/>
          <w:szCs w:val="26"/>
          <w:rtl/>
        </w:rPr>
        <w:t xml:space="preserve">. </w:t>
      </w:r>
      <w:r w:rsidRPr="00A650A6">
        <w:rPr>
          <w:rFonts w:asciiTheme="majorBidi" w:hAnsiTheme="majorBidi" w:cs="B Nazanin"/>
          <w:sz w:val="26"/>
          <w:szCs w:val="26"/>
          <w:rtl/>
        </w:rPr>
        <w:t>همچنین</w:t>
      </w:r>
      <w:r w:rsidR="004A74B1">
        <w:rPr>
          <w:rFonts w:asciiTheme="majorBidi" w:hAnsiTheme="majorBidi" w:cs="B Nazanin" w:hint="cs"/>
          <w:sz w:val="26"/>
          <w:szCs w:val="26"/>
          <w:rtl/>
        </w:rPr>
        <w:t>،</w:t>
      </w:r>
      <w:r w:rsidRPr="00A650A6">
        <w:rPr>
          <w:rFonts w:asciiTheme="majorBidi" w:hAnsiTheme="majorBidi" w:cs="B Nazanin"/>
          <w:sz w:val="26"/>
          <w:szCs w:val="26"/>
          <w:rtl/>
        </w:rPr>
        <w:t xml:space="preserve"> به عنوان تحلیل محیط رقابتی و تحلیل محیط خرد اقتصادی نیز شناخته می‌شود</w:t>
      </w:r>
      <w:r w:rsidR="004A74B1">
        <w:rPr>
          <w:rFonts w:asciiTheme="majorBidi" w:hAnsiTheme="majorBidi" w:cs="B Nazanin" w:hint="cs"/>
          <w:sz w:val="26"/>
          <w:szCs w:val="26"/>
          <w:rtl/>
          <w:lang w:bidi="fa-IR"/>
        </w:rPr>
        <w:t xml:space="preserve">. </w:t>
      </w:r>
    </w:p>
    <w:p w14:paraId="48633658" w14:textId="22122031" w:rsidR="00A650A6" w:rsidRPr="00A650A6" w:rsidRDefault="00A650A6" w:rsidP="00A650A6">
      <w:pPr>
        <w:bidi/>
        <w:jc w:val="lowKashida"/>
        <w:rPr>
          <w:rFonts w:asciiTheme="majorBidi" w:hAnsiTheme="majorBidi" w:cs="B Nazanin"/>
          <w:sz w:val="26"/>
          <w:szCs w:val="26"/>
          <w:lang w:bidi="fa-IR"/>
        </w:rPr>
      </w:pPr>
      <w:r w:rsidRPr="000D0733">
        <w:rPr>
          <w:rFonts w:asciiTheme="majorBidi" w:hAnsiTheme="majorBidi" w:cs="B Nazanin"/>
          <w:sz w:val="26"/>
          <w:szCs w:val="26"/>
          <w:rtl/>
        </w:rPr>
        <w:t xml:space="preserve">سوال اساسی و مهم در اینجا این است که صنعت خود را با وضوح و دقت تعریف کنیم؛ در غیر این صورت، خطر نادیده گرفتن </w:t>
      </w:r>
      <w:r w:rsidR="00C61C45" w:rsidRPr="000D0733">
        <w:rPr>
          <w:rFonts w:asciiTheme="majorBidi" w:hAnsiTheme="majorBidi" w:cs="B Nazanin" w:hint="cs"/>
          <w:sz w:val="26"/>
          <w:szCs w:val="26"/>
          <w:rtl/>
        </w:rPr>
        <w:t>موضوعات</w:t>
      </w:r>
      <w:r w:rsidRPr="000D0733">
        <w:rPr>
          <w:rFonts w:asciiTheme="majorBidi" w:hAnsiTheme="majorBidi" w:cs="B Nazanin"/>
          <w:sz w:val="26"/>
          <w:szCs w:val="26"/>
          <w:rtl/>
        </w:rPr>
        <w:t xml:space="preserve"> استراتژیک مهم وجود دارد زیرا به اشتباه آن‌ها را خارج از </w:t>
      </w:r>
      <w:r w:rsidR="00AF4B82" w:rsidRPr="000D0733">
        <w:rPr>
          <w:rFonts w:asciiTheme="majorBidi" w:hAnsiTheme="majorBidi" w:cs="B Nazanin" w:hint="cs"/>
          <w:sz w:val="26"/>
          <w:szCs w:val="26"/>
          <w:rtl/>
        </w:rPr>
        <w:t>حوزه فعالیت سازمان</w:t>
      </w:r>
      <w:r w:rsidRPr="000D0733">
        <w:rPr>
          <w:rFonts w:asciiTheme="majorBidi" w:hAnsiTheme="majorBidi" w:cs="B Nazanin"/>
          <w:sz w:val="26"/>
          <w:szCs w:val="26"/>
          <w:rtl/>
        </w:rPr>
        <w:t xml:space="preserve"> </w:t>
      </w:r>
      <w:r w:rsidR="00AF4B82" w:rsidRPr="000D0733">
        <w:rPr>
          <w:rFonts w:asciiTheme="majorBidi" w:hAnsiTheme="majorBidi" w:cs="B Nazanin" w:hint="cs"/>
          <w:sz w:val="26"/>
          <w:szCs w:val="26"/>
          <w:rtl/>
        </w:rPr>
        <w:t>می پنداریم</w:t>
      </w:r>
      <w:r w:rsidRPr="000D0733">
        <w:rPr>
          <w:rFonts w:asciiTheme="majorBidi" w:hAnsiTheme="majorBidi" w:cs="B Nazanin"/>
          <w:sz w:val="26"/>
          <w:szCs w:val="26"/>
          <w:rtl/>
        </w:rPr>
        <w:t xml:space="preserve">. تعریف </w:t>
      </w:r>
      <w:r w:rsidR="00AF4B82" w:rsidRPr="000D0733">
        <w:rPr>
          <w:rFonts w:asciiTheme="majorBidi" w:hAnsiTheme="majorBidi" w:cs="B Nazanin" w:hint="cs"/>
          <w:sz w:val="26"/>
          <w:szCs w:val="26"/>
          <w:rtl/>
        </w:rPr>
        <w:t>بسیار</w:t>
      </w:r>
      <w:r w:rsidRPr="000D0733">
        <w:rPr>
          <w:rFonts w:asciiTheme="majorBidi" w:hAnsiTheme="majorBidi" w:cs="B Nazanin"/>
          <w:sz w:val="26"/>
          <w:szCs w:val="26"/>
          <w:rtl/>
        </w:rPr>
        <w:t xml:space="preserve"> محدود </w:t>
      </w:r>
      <w:r w:rsidR="00AF4B82" w:rsidRPr="000D0733">
        <w:rPr>
          <w:rFonts w:asciiTheme="majorBidi" w:hAnsiTheme="majorBidi" w:cs="B Nazanin" w:hint="cs"/>
          <w:sz w:val="26"/>
          <w:szCs w:val="26"/>
          <w:rtl/>
        </w:rPr>
        <w:t>می تواند به نادیده گرفتن</w:t>
      </w:r>
      <w:r w:rsidRPr="000D0733">
        <w:rPr>
          <w:rFonts w:asciiTheme="majorBidi" w:hAnsiTheme="majorBidi" w:cs="B Nazanin"/>
          <w:sz w:val="26"/>
          <w:szCs w:val="26"/>
          <w:rtl/>
        </w:rPr>
        <w:t xml:space="preserve"> رقبا</w:t>
      </w:r>
      <w:r w:rsidR="00AF4B82" w:rsidRPr="000D0733">
        <w:rPr>
          <w:rFonts w:asciiTheme="majorBidi" w:hAnsiTheme="majorBidi" w:cs="B Nazanin" w:hint="cs"/>
          <w:sz w:val="26"/>
          <w:szCs w:val="26"/>
          <w:rtl/>
        </w:rPr>
        <w:t>ی</w:t>
      </w:r>
      <w:r w:rsidRPr="000D0733">
        <w:rPr>
          <w:rFonts w:asciiTheme="majorBidi" w:hAnsiTheme="majorBidi" w:cs="B Nazanin"/>
          <w:sz w:val="26"/>
          <w:szCs w:val="26"/>
          <w:rtl/>
        </w:rPr>
        <w:t xml:space="preserve"> مهم </w:t>
      </w:r>
      <w:r w:rsidR="00AF4B82" w:rsidRPr="000D0733">
        <w:rPr>
          <w:rFonts w:asciiTheme="majorBidi" w:hAnsiTheme="majorBidi" w:cs="B Nazanin" w:hint="cs"/>
          <w:sz w:val="26"/>
          <w:szCs w:val="26"/>
          <w:rtl/>
        </w:rPr>
        <w:t>منجر گردد</w:t>
      </w:r>
      <w:r w:rsidRPr="000D0733">
        <w:rPr>
          <w:rFonts w:asciiTheme="majorBidi" w:hAnsiTheme="majorBidi" w:cs="B Nazanin"/>
          <w:sz w:val="26"/>
          <w:szCs w:val="26"/>
          <w:rtl/>
        </w:rPr>
        <w:t xml:space="preserve">. تعریف </w:t>
      </w:r>
      <w:r w:rsidR="00AF4B82" w:rsidRPr="000D0733">
        <w:rPr>
          <w:rFonts w:asciiTheme="majorBidi" w:hAnsiTheme="majorBidi" w:cs="B Nazanin" w:hint="cs"/>
          <w:sz w:val="26"/>
          <w:szCs w:val="26"/>
          <w:rtl/>
        </w:rPr>
        <w:t>بسیار</w:t>
      </w:r>
      <w:r w:rsidRPr="000D0733">
        <w:rPr>
          <w:rFonts w:asciiTheme="majorBidi" w:hAnsiTheme="majorBidi" w:cs="B Nazanin"/>
          <w:sz w:val="26"/>
          <w:szCs w:val="26"/>
          <w:rtl/>
        </w:rPr>
        <w:t xml:space="preserve"> گسترده نیز خطر بی‌معنی شدن تحلیل را به همراه دارد. همچنین، صنایع اغلب از بازارهای مختلفی </w:t>
      </w:r>
      <w:r w:rsidR="000D0733" w:rsidRPr="000D0733">
        <w:rPr>
          <w:rFonts w:asciiTheme="majorBidi" w:hAnsiTheme="majorBidi" w:cs="B Nazanin" w:hint="cs"/>
          <w:sz w:val="26"/>
          <w:szCs w:val="26"/>
          <w:rtl/>
        </w:rPr>
        <w:t>مثل</w:t>
      </w:r>
      <w:r w:rsidRPr="000D0733">
        <w:rPr>
          <w:rFonts w:asciiTheme="majorBidi" w:hAnsiTheme="majorBidi" w:cs="B Nazanin"/>
          <w:sz w:val="26"/>
          <w:szCs w:val="26"/>
          <w:rtl/>
        </w:rPr>
        <w:t xml:space="preserve"> </w:t>
      </w:r>
      <w:r w:rsidR="000D0733" w:rsidRPr="000D0733">
        <w:rPr>
          <w:rFonts w:asciiTheme="majorBidi" w:hAnsiTheme="majorBidi" w:cs="B Nazanin" w:hint="cs"/>
          <w:sz w:val="26"/>
          <w:szCs w:val="26"/>
          <w:rtl/>
        </w:rPr>
        <w:t xml:space="preserve">مناطق </w:t>
      </w:r>
      <w:r w:rsidRPr="000D0733">
        <w:rPr>
          <w:rFonts w:asciiTheme="majorBidi" w:hAnsiTheme="majorBidi" w:cs="B Nazanin"/>
          <w:sz w:val="26"/>
          <w:szCs w:val="26"/>
          <w:rtl/>
        </w:rPr>
        <w:t>جغرافی</w:t>
      </w:r>
      <w:r w:rsidR="000D0733" w:rsidRPr="000D0733">
        <w:rPr>
          <w:rFonts w:asciiTheme="majorBidi" w:hAnsiTheme="majorBidi" w:cs="B Nazanin" w:hint="cs"/>
          <w:sz w:val="26"/>
          <w:szCs w:val="26"/>
          <w:rtl/>
        </w:rPr>
        <w:t>ایی</w:t>
      </w:r>
      <w:r w:rsidRPr="000D0733">
        <w:rPr>
          <w:rFonts w:asciiTheme="majorBidi" w:hAnsiTheme="majorBidi" w:cs="B Nazanin"/>
          <w:sz w:val="26"/>
          <w:szCs w:val="26"/>
          <w:rtl/>
        </w:rPr>
        <w:t xml:space="preserve"> مختلف یا انواع محصولات یا خدمات مختلف </w:t>
      </w:r>
      <w:r w:rsidR="000D0733" w:rsidRPr="000D0733">
        <w:rPr>
          <w:rFonts w:asciiTheme="majorBidi" w:hAnsiTheme="majorBidi" w:cs="B Nazanin"/>
          <w:sz w:val="26"/>
          <w:szCs w:val="26"/>
          <w:rtl/>
        </w:rPr>
        <w:t xml:space="preserve">تشکیل شده‌اند </w:t>
      </w:r>
      <w:r w:rsidRPr="000D0733">
        <w:rPr>
          <w:rFonts w:asciiTheme="majorBidi" w:hAnsiTheme="majorBidi" w:cs="B Nazanin"/>
          <w:sz w:val="26"/>
          <w:szCs w:val="26"/>
          <w:rtl/>
        </w:rPr>
        <w:t>که باید به دلایل مشابه به‌طور جداگانه تحلیل شوند</w:t>
      </w:r>
      <w:r w:rsidRPr="000D0733">
        <w:rPr>
          <w:rFonts w:asciiTheme="majorBidi" w:hAnsiTheme="majorBidi" w:cs="B Nazanin"/>
          <w:sz w:val="26"/>
          <w:szCs w:val="26"/>
          <w:lang w:bidi="fa-IR"/>
        </w:rPr>
        <w:t>.</w:t>
      </w:r>
    </w:p>
    <w:p w14:paraId="2128ADA8" w14:textId="57CA1E15" w:rsidR="00A650A6" w:rsidRPr="00A650A6" w:rsidRDefault="00A650A6" w:rsidP="00A650A6">
      <w:pPr>
        <w:bidi/>
        <w:jc w:val="lowKashida"/>
        <w:rPr>
          <w:rFonts w:asciiTheme="majorBidi" w:hAnsiTheme="majorBidi" w:cs="B Nazanin"/>
          <w:sz w:val="26"/>
          <w:szCs w:val="26"/>
          <w:lang w:bidi="fa-IR"/>
        </w:rPr>
      </w:pPr>
      <w:r w:rsidRPr="00A650A6">
        <w:rPr>
          <w:rFonts w:asciiTheme="majorBidi" w:hAnsiTheme="majorBidi" w:cs="B Nazanin"/>
          <w:sz w:val="26"/>
          <w:szCs w:val="26"/>
          <w:rtl/>
        </w:rPr>
        <w:t xml:space="preserve">پس از تعریف صنعت مورد نظر، می‌توان از ابزاری به نام </w:t>
      </w:r>
      <w:r w:rsidRPr="00A650A6">
        <w:rPr>
          <w:rFonts w:asciiTheme="majorBidi" w:hAnsiTheme="majorBidi" w:cs="B Nazanin"/>
          <w:b/>
          <w:bCs/>
          <w:sz w:val="26"/>
          <w:szCs w:val="26"/>
          <w:rtl/>
        </w:rPr>
        <w:t>پنج نیروی پورتر</w:t>
      </w:r>
      <w:r w:rsidR="000D0733">
        <w:rPr>
          <w:rStyle w:val="FootnoteReference"/>
          <w:rFonts w:asciiTheme="majorBidi" w:hAnsiTheme="majorBidi" w:cs="B Nazanin"/>
          <w:b/>
          <w:bCs/>
          <w:sz w:val="26"/>
          <w:szCs w:val="26"/>
          <w:rtl/>
        </w:rPr>
        <w:footnoteReference w:id="35"/>
      </w:r>
      <w:r w:rsidRPr="00A650A6">
        <w:rPr>
          <w:rFonts w:asciiTheme="majorBidi" w:hAnsiTheme="majorBidi" w:cs="B Nazanin"/>
          <w:sz w:val="26"/>
          <w:szCs w:val="26"/>
          <w:rtl/>
        </w:rPr>
        <w:t xml:space="preserve"> استفاده </w:t>
      </w:r>
      <w:r w:rsidR="000D0733">
        <w:rPr>
          <w:rFonts w:asciiTheme="majorBidi" w:hAnsiTheme="majorBidi" w:cs="B Nazanin" w:hint="cs"/>
          <w:sz w:val="26"/>
          <w:szCs w:val="26"/>
          <w:rtl/>
        </w:rPr>
        <w:t>کرد</w:t>
      </w:r>
      <w:r w:rsidRPr="00A650A6">
        <w:rPr>
          <w:rFonts w:asciiTheme="majorBidi" w:hAnsiTheme="majorBidi" w:cs="B Nazanin"/>
          <w:sz w:val="26"/>
          <w:szCs w:val="26"/>
          <w:rtl/>
        </w:rPr>
        <w:t xml:space="preserve"> که نشان می‌دهد چه نیروهایی در ایجاد رقابت در صنعت قوی هستند. این ابزار به ما سرنخ‌هایی می‌دهد که برای رقابت موفقیت‌آمیز چه کاری باید انجام </w:t>
      </w:r>
      <w:r w:rsidR="000D0733">
        <w:rPr>
          <w:rFonts w:asciiTheme="majorBidi" w:hAnsiTheme="majorBidi" w:cs="B Nazanin" w:hint="cs"/>
          <w:sz w:val="26"/>
          <w:szCs w:val="26"/>
          <w:rtl/>
        </w:rPr>
        <w:t>داد</w:t>
      </w:r>
      <w:r w:rsidRPr="00A650A6">
        <w:rPr>
          <w:rFonts w:asciiTheme="majorBidi" w:hAnsiTheme="majorBidi" w:cs="B Nazanin"/>
          <w:sz w:val="26"/>
          <w:szCs w:val="26"/>
          <w:rtl/>
        </w:rPr>
        <w:t xml:space="preserve"> و آیا صنعت مورد نظر می‌تواند سودآور باشد یا خیر</w:t>
      </w:r>
      <w:r w:rsidRPr="00A650A6">
        <w:rPr>
          <w:rFonts w:asciiTheme="majorBidi" w:hAnsiTheme="majorBidi" w:cs="B Nazanin"/>
          <w:sz w:val="26"/>
          <w:szCs w:val="26"/>
          <w:lang w:bidi="fa-IR"/>
        </w:rPr>
        <w:t>.</w:t>
      </w:r>
    </w:p>
    <w:p w14:paraId="309AB7C9" w14:textId="3A2DC5D7" w:rsidR="00A650A6" w:rsidRPr="00A650A6" w:rsidRDefault="00A650A6" w:rsidP="00A650A6">
      <w:pPr>
        <w:bidi/>
        <w:jc w:val="lowKashida"/>
        <w:rPr>
          <w:rFonts w:asciiTheme="majorBidi" w:hAnsiTheme="majorBidi" w:cs="B Nazanin"/>
          <w:sz w:val="26"/>
          <w:szCs w:val="26"/>
          <w:lang w:bidi="fa-IR"/>
        </w:rPr>
      </w:pPr>
      <w:r w:rsidRPr="00A650A6">
        <w:rPr>
          <w:rFonts w:asciiTheme="majorBidi" w:hAnsiTheme="majorBidi" w:cs="B Nazanin"/>
          <w:sz w:val="26"/>
          <w:szCs w:val="26"/>
          <w:rtl/>
        </w:rPr>
        <w:t>تحلیل گروه‌های استراتژیک</w:t>
      </w:r>
      <w:r w:rsidR="00554695">
        <w:rPr>
          <w:rStyle w:val="FootnoteReference"/>
          <w:rFonts w:asciiTheme="majorBidi" w:hAnsiTheme="majorBidi" w:cs="B Nazanin"/>
          <w:sz w:val="26"/>
          <w:szCs w:val="26"/>
          <w:rtl/>
        </w:rPr>
        <w:footnoteReference w:id="36"/>
      </w:r>
      <w:r w:rsidRPr="00A650A6">
        <w:rPr>
          <w:rFonts w:asciiTheme="majorBidi" w:hAnsiTheme="majorBidi" w:cs="B Nazanin"/>
          <w:sz w:val="26"/>
          <w:szCs w:val="26"/>
          <w:rtl/>
        </w:rPr>
        <w:t xml:space="preserve"> در صنعت</w:t>
      </w:r>
      <w:r w:rsidR="00554695">
        <w:rPr>
          <w:rFonts w:asciiTheme="majorBidi" w:hAnsiTheme="majorBidi" w:cs="B Nazanin" w:hint="cs"/>
          <w:sz w:val="26"/>
          <w:szCs w:val="26"/>
          <w:rtl/>
        </w:rPr>
        <w:t xml:space="preserve"> به </w:t>
      </w:r>
      <w:r w:rsidR="00554695" w:rsidRPr="00A650A6">
        <w:rPr>
          <w:rFonts w:asciiTheme="majorBidi" w:hAnsiTheme="majorBidi" w:cs="B Nazanin"/>
          <w:sz w:val="26"/>
          <w:szCs w:val="26"/>
          <w:rtl/>
        </w:rPr>
        <w:t xml:space="preserve">شناسایی </w:t>
      </w:r>
      <w:r w:rsidR="00554695">
        <w:rPr>
          <w:rFonts w:asciiTheme="majorBidi" w:hAnsiTheme="majorBidi" w:cs="B Nazanin" w:hint="cs"/>
          <w:sz w:val="26"/>
          <w:szCs w:val="26"/>
          <w:rtl/>
        </w:rPr>
        <w:t xml:space="preserve">سایر </w:t>
      </w:r>
      <w:r w:rsidRPr="00A650A6">
        <w:rPr>
          <w:rFonts w:asciiTheme="majorBidi" w:hAnsiTheme="majorBidi" w:cs="B Nazanin"/>
          <w:sz w:val="26"/>
          <w:szCs w:val="26"/>
          <w:rtl/>
        </w:rPr>
        <w:t>سازمان‌های</w:t>
      </w:r>
      <w:r w:rsidR="00554695">
        <w:rPr>
          <w:rFonts w:asciiTheme="majorBidi" w:hAnsiTheme="majorBidi" w:cs="B Nazanin" w:hint="cs"/>
          <w:sz w:val="26"/>
          <w:szCs w:val="26"/>
          <w:rtl/>
        </w:rPr>
        <w:t>ی</w:t>
      </w:r>
      <w:r w:rsidRPr="00A650A6">
        <w:rPr>
          <w:rFonts w:asciiTheme="majorBidi" w:hAnsiTheme="majorBidi" w:cs="B Nazanin"/>
          <w:sz w:val="26"/>
          <w:szCs w:val="26"/>
          <w:rtl/>
        </w:rPr>
        <w:t xml:space="preserve"> </w:t>
      </w:r>
      <w:r w:rsidR="00554695">
        <w:rPr>
          <w:rFonts w:asciiTheme="majorBidi" w:hAnsiTheme="majorBidi" w:cs="B Nazanin" w:hint="cs"/>
          <w:sz w:val="26"/>
          <w:szCs w:val="26"/>
          <w:rtl/>
        </w:rPr>
        <w:t>می پردازد</w:t>
      </w:r>
      <w:r w:rsidRPr="00A650A6">
        <w:rPr>
          <w:rFonts w:asciiTheme="majorBidi" w:hAnsiTheme="majorBidi" w:cs="B Nazanin"/>
          <w:sz w:val="26"/>
          <w:szCs w:val="26"/>
          <w:rtl/>
        </w:rPr>
        <w:t xml:space="preserve"> که مدل کسب‌وکار مشابه ما دارند و </w:t>
      </w:r>
      <w:r w:rsidR="00554695">
        <w:rPr>
          <w:rFonts w:asciiTheme="majorBidi" w:hAnsiTheme="majorBidi" w:cs="B Nazanin" w:hint="cs"/>
          <w:sz w:val="26"/>
          <w:szCs w:val="26"/>
          <w:rtl/>
        </w:rPr>
        <w:t>یا</w:t>
      </w:r>
      <w:r w:rsidRPr="00A650A6">
        <w:rPr>
          <w:rFonts w:asciiTheme="majorBidi" w:hAnsiTheme="majorBidi" w:cs="B Nazanin"/>
          <w:sz w:val="26"/>
          <w:szCs w:val="26"/>
          <w:rtl/>
        </w:rPr>
        <w:t xml:space="preserve"> یک گروه مدل کسب‌وکار</w:t>
      </w:r>
      <w:r w:rsidR="00554695">
        <w:rPr>
          <w:rFonts w:asciiTheme="majorBidi" w:hAnsiTheme="majorBidi" w:cs="B Nazanin" w:hint="cs"/>
          <w:sz w:val="26"/>
          <w:szCs w:val="26"/>
          <w:rtl/>
        </w:rPr>
        <w:t xml:space="preserve"> را</w:t>
      </w:r>
      <w:r w:rsidRPr="00A650A6">
        <w:rPr>
          <w:rFonts w:asciiTheme="majorBidi" w:hAnsiTheme="majorBidi" w:cs="B Nazanin"/>
          <w:sz w:val="26"/>
          <w:szCs w:val="26"/>
          <w:rtl/>
        </w:rPr>
        <w:t xml:space="preserve"> تشکیل می‌دهند </w:t>
      </w:r>
      <w:r w:rsidR="00163D6A">
        <w:rPr>
          <w:rFonts w:asciiTheme="majorBidi" w:hAnsiTheme="majorBidi" w:cs="B Nazanin" w:hint="cs"/>
          <w:sz w:val="26"/>
          <w:szCs w:val="26"/>
          <w:rtl/>
        </w:rPr>
        <w:t>که</w:t>
      </w:r>
      <w:r w:rsidRPr="00A650A6">
        <w:rPr>
          <w:rFonts w:asciiTheme="majorBidi" w:hAnsiTheme="majorBidi" w:cs="B Nazanin"/>
          <w:sz w:val="26"/>
          <w:szCs w:val="26"/>
          <w:rtl/>
        </w:rPr>
        <w:t xml:space="preserve"> ما بخشی از آن نیستیم. از این طریق، می‌توان در مورد </w:t>
      </w:r>
      <w:r w:rsidR="00163D6A">
        <w:rPr>
          <w:rFonts w:asciiTheme="majorBidi" w:hAnsiTheme="majorBidi" w:cs="B Nazanin" w:hint="cs"/>
          <w:sz w:val="26"/>
          <w:szCs w:val="26"/>
          <w:rtl/>
        </w:rPr>
        <w:t>نحوه</w:t>
      </w:r>
      <w:r w:rsidRPr="00A650A6">
        <w:rPr>
          <w:rFonts w:asciiTheme="majorBidi" w:hAnsiTheme="majorBidi" w:cs="B Nazanin"/>
          <w:sz w:val="26"/>
          <w:szCs w:val="26"/>
          <w:rtl/>
        </w:rPr>
        <w:t xml:space="preserve"> واکنش به رقبا</w:t>
      </w:r>
      <w:r w:rsidR="00163D6A">
        <w:rPr>
          <w:rFonts w:asciiTheme="majorBidi" w:hAnsiTheme="majorBidi" w:cs="B Nazanin" w:hint="cs"/>
          <w:sz w:val="26"/>
          <w:szCs w:val="26"/>
          <w:rtl/>
        </w:rPr>
        <w:t>ی</w:t>
      </w:r>
      <w:r w:rsidRPr="00A650A6">
        <w:rPr>
          <w:rFonts w:asciiTheme="majorBidi" w:hAnsiTheme="majorBidi" w:cs="B Nazanin"/>
          <w:sz w:val="26"/>
          <w:szCs w:val="26"/>
          <w:rtl/>
        </w:rPr>
        <w:t xml:space="preserve"> مستقیم و چگونگی غلبه بر آن‌ها </w:t>
      </w:r>
      <w:r w:rsidR="00163D6A">
        <w:rPr>
          <w:rFonts w:asciiTheme="majorBidi" w:hAnsiTheme="majorBidi" w:cs="B Nazanin" w:hint="cs"/>
          <w:sz w:val="26"/>
          <w:szCs w:val="26"/>
          <w:rtl/>
        </w:rPr>
        <w:t>اندیشید</w:t>
      </w:r>
      <w:r w:rsidRPr="00A650A6">
        <w:rPr>
          <w:rFonts w:asciiTheme="majorBidi" w:hAnsiTheme="majorBidi" w:cs="B Nazanin"/>
          <w:sz w:val="26"/>
          <w:szCs w:val="26"/>
          <w:rtl/>
        </w:rPr>
        <w:t xml:space="preserve"> و </w:t>
      </w:r>
      <w:r w:rsidR="00163D6A">
        <w:rPr>
          <w:rFonts w:asciiTheme="majorBidi" w:hAnsiTheme="majorBidi" w:cs="B Nazanin" w:hint="cs"/>
          <w:sz w:val="26"/>
          <w:szCs w:val="26"/>
          <w:rtl/>
        </w:rPr>
        <w:t>به این سوال پاسخ داد</w:t>
      </w:r>
      <w:r w:rsidRPr="00A650A6">
        <w:rPr>
          <w:rFonts w:asciiTheme="majorBidi" w:hAnsiTheme="majorBidi" w:cs="B Nazanin"/>
          <w:sz w:val="26"/>
          <w:szCs w:val="26"/>
          <w:rtl/>
        </w:rPr>
        <w:t xml:space="preserve"> که آیا منطقی است که با تغییر مدل کسب‌وکار به یک گروه استراتژیک دیگر </w:t>
      </w:r>
      <w:r w:rsidR="00163D6A">
        <w:rPr>
          <w:rFonts w:asciiTheme="majorBidi" w:hAnsiTheme="majorBidi" w:cs="B Nazanin" w:hint="cs"/>
          <w:sz w:val="26"/>
          <w:szCs w:val="26"/>
          <w:rtl/>
        </w:rPr>
        <w:t>پیوست</w:t>
      </w:r>
      <w:r w:rsidRPr="00A650A6">
        <w:rPr>
          <w:rFonts w:asciiTheme="majorBidi" w:hAnsiTheme="majorBidi" w:cs="B Nazanin"/>
          <w:sz w:val="26"/>
          <w:szCs w:val="26"/>
          <w:lang w:bidi="fa-IR"/>
        </w:rPr>
        <w:t>.</w:t>
      </w:r>
    </w:p>
    <w:p w14:paraId="3A8964E0" w14:textId="7DDFFC4D" w:rsidR="00A650A6" w:rsidRPr="00A650A6" w:rsidRDefault="00A650A6" w:rsidP="00A650A6">
      <w:pPr>
        <w:bidi/>
        <w:jc w:val="lowKashida"/>
        <w:rPr>
          <w:rFonts w:asciiTheme="majorBidi" w:hAnsiTheme="majorBidi" w:cs="B Nazanin"/>
          <w:sz w:val="26"/>
          <w:szCs w:val="26"/>
          <w:lang w:bidi="fa-IR"/>
        </w:rPr>
      </w:pPr>
      <w:r w:rsidRPr="00A650A6">
        <w:rPr>
          <w:rFonts w:asciiTheme="majorBidi" w:hAnsiTheme="majorBidi" w:cs="B Nazanin"/>
          <w:sz w:val="26"/>
          <w:szCs w:val="26"/>
          <w:rtl/>
        </w:rPr>
        <w:lastRenderedPageBreak/>
        <w:t xml:space="preserve">صنایع دارای چرخه </w:t>
      </w:r>
      <w:r w:rsidR="00423A4A">
        <w:rPr>
          <w:rFonts w:asciiTheme="majorBidi" w:hAnsiTheme="majorBidi" w:cs="B Nazanin" w:hint="cs"/>
          <w:sz w:val="26"/>
          <w:szCs w:val="26"/>
          <w:rtl/>
        </w:rPr>
        <w:t>عمر</w:t>
      </w:r>
      <w:r w:rsidR="00423A4A">
        <w:rPr>
          <w:rStyle w:val="FootnoteReference"/>
          <w:rFonts w:asciiTheme="majorBidi" w:hAnsiTheme="majorBidi" w:cs="B Nazanin"/>
          <w:sz w:val="26"/>
          <w:szCs w:val="26"/>
          <w:rtl/>
        </w:rPr>
        <w:footnoteReference w:id="37"/>
      </w:r>
      <w:r w:rsidRPr="00A650A6">
        <w:rPr>
          <w:rFonts w:asciiTheme="majorBidi" w:hAnsiTheme="majorBidi" w:cs="B Nazanin"/>
          <w:sz w:val="26"/>
          <w:szCs w:val="26"/>
          <w:rtl/>
        </w:rPr>
        <w:t xml:space="preserve"> هستند؛ آن‌ها متولد می‌شوند، رشد می‌کنند، بالغ می‌شوند و می‌میرند. راه‌هایی که می‌توان یک سازمان را با موفقیت اداره </w:t>
      </w:r>
      <w:r w:rsidR="00BE4FA6">
        <w:rPr>
          <w:rFonts w:asciiTheme="majorBidi" w:hAnsiTheme="majorBidi" w:cs="B Nazanin" w:hint="cs"/>
          <w:sz w:val="26"/>
          <w:szCs w:val="26"/>
          <w:rtl/>
        </w:rPr>
        <w:t>کرد</w:t>
      </w:r>
      <w:r w:rsidRPr="00A650A6">
        <w:rPr>
          <w:rFonts w:asciiTheme="majorBidi" w:hAnsiTheme="majorBidi" w:cs="B Nazanin"/>
          <w:sz w:val="26"/>
          <w:szCs w:val="26"/>
          <w:rtl/>
        </w:rPr>
        <w:t xml:space="preserve"> با </w:t>
      </w:r>
      <w:r w:rsidR="00BE4FA6">
        <w:rPr>
          <w:rFonts w:asciiTheme="majorBidi" w:hAnsiTheme="majorBidi" w:cs="B Nazanin" w:hint="cs"/>
          <w:sz w:val="26"/>
          <w:szCs w:val="26"/>
          <w:rtl/>
        </w:rPr>
        <w:t>گذر</w:t>
      </w:r>
      <w:r w:rsidRPr="00A650A6">
        <w:rPr>
          <w:rFonts w:asciiTheme="majorBidi" w:hAnsiTheme="majorBidi" w:cs="B Nazanin"/>
          <w:sz w:val="26"/>
          <w:szCs w:val="26"/>
          <w:rtl/>
        </w:rPr>
        <w:t xml:space="preserve"> صنعت از این چرخه </w:t>
      </w:r>
      <w:r w:rsidR="00BE4FA6">
        <w:rPr>
          <w:rFonts w:asciiTheme="majorBidi" w:hAnsiTheme="majorBidi" w:cs="B Nazanin" w:hint="cs"/>
          <w:sz w:val="26"/>
          <w:szCs w:val="26"/>
          <w:rtl/>
        </w:rPr>
        <w:t>عمر</w:t>
      </w:r>
      <w:r w:rsidRPr="00A650A6">
        <w:rPr>
          <w:rFonts w:asciiTheme="majorBidi" w:hAnsiTheme="majorBidi" w:cs="B Nazanin"/>
          <w:sz w:val="26"/>
          <w:szCs w:val="26"/>
          <w:rtl/>
        </w:rPr>
        <w:t xml:space="preserve"> تغییر می‌کند. نوع استراتژی اتخاذ </w:t>
      </w:r>
      <w:r w:rsidR="00837939">
        <w:rPr>
          <w:rFonts w:asciiTheme="majorBidi" w:hAnsiTheme="majorBidi" w:cs="B Nazanin" w:hint="cs"/>
          <w:sz w:val="26"/>
          <w:szCs w:val="26"/>
          <w:rtl/>
        </w:rPr>
        <w:t>شده</w:t>
      </w:r>
      <w:r w:rsidRPr="00A650A6">
        <w:rPr>
          <w:rFonts w:asciiTheme="majorBidi" w:hAnsiTheme="majorBidi" w:cs="B Nazanin"/>
          <w:sz w:val="26"/>
          <w:szCs w:val="26"/>
          <w:rtl/>
        </w:rPr>
        <w:t xml:space="preserve"> و همچنین عوامل </w:t>
      </w:r>
      <w:r w:rsidR="00BE4FA6">
        <w:rPr>
          <w:rFonts w:asciiTheme="majorBidi" w:hAnsiTheme="majorBidi" w:cs="B Nazanin" w:hint="cs"/>
          <w:sz w:val="26"/>
          <w:szCs w:val="26"/>
          <w:rtl/>
        </w:rPr>
        <w:t>کلیدی موفقیت</w:t>
      </w:r>
      <w:r w:rsidRPr="00A650A6">
        <w:rPr>
          <w:rFonts w:asciiTheme="majorBidi" w:hAnsiTheme="majorBidi" w:cs="B Nazanin"/>
          <w:sz w:val="26"/>
          <w:szCs w:val="26"/>
          <w:rtl/>
        </w:rPr>
        <w:t xml:space="preserve"> در صنعت، یعنی </w:t>
      </w:r>
      <w:r w:rsidR="00BE4FA6">
        <w:rPr>
          <w:rFonts w:asciiTheme="majorBidi" w:hAnsiTheme="majorBidi" w:cs="B Nazanin" w:hint="cs"/>
          <w:sz w:val="26"/>
          <w:szCs w:val="26"/>
          <w:rtl/>
        </w:rPr>
        <w:t>آنچه</w:t>
      </w:r>
      <w:r w:rsidRPr="00A650A6">
        <w:rPr>
          <w:rFonts w:asciiTheme="majorBidi" w:hAnsiTheme="majorBidi" w:cs="B Nazanin"/>
          <w:sz w:val="26"/>
          <w:szCs w:val="26"/>
          <w:rtl/>
        </w:rPr>
        <w:t xml:space="preserve"> که</w:t>
      </w:r>
      <w:r w:rsidR="00BE4FA6">
        <w:rPr>
          <w:rFonts w:asciiTheme="majorBidi" w:hAnsiTheme="majorBidi" w:cs="B Nazanin" w:hint="cs"/>
          <w:sz w:val="26"/>
          <w:szCs w:val="26"/>
          <w:rtl/>
        </w:rPr>
        <w:t xml:space="preserve"> باید</w:t>
      </w:r>
      <w:r w:rsidRPr="00A650A6">
        <w:rPr>
          <w:rFonts w:asciiTheme="majorBidi" w:hAnsiTheme="majorBidi" w:cs="B Nazanin"/>
          <w:sz w:val="26"/>
          <w:szCs w:val="26"/>
          <w:rtl/>
        </w:rPr>
        <w:t xml:space="preserve"> برای رقابت موفقیت‌آمیز در آن‌ها خوب باشیم، تغییر</w:t>
      </w:r>
      <w:r w:rsidR="00837939">
        <w:rPr>
          <w:rFonts w:asciiTheme="majorBidi" w:hAnsiTheme="majorBidi" w:cs="B Nazanin" w:hint="cs"/>
          <w:sz w:val="26"/>
          <w:szCs w:val="26"/>
          <w:rtl/>
        </w:rPr>
        <w:t xml:space="preserve"> خواهد</w:t>
      </w:r>
      <w:r w:rsidRPr="00A650A6">
        <w:rPr>
          <w:rFonts w:asciiTheme="majorBidi" w:hAnsiTheme="majorBidi" w:cs="B Nazanin"/>
          <w:sz w:val="26"/>
          <w:szCs w:val="26"/>
          <w:rtl/>
        </w:rPr>
        <w:t xml:space="preserve"> </w:t>
      </w:r>
      <w:r w:rsidR="00837939">
        <w:rPr>
          <w:rFonts w:asciiTheme="majorBidi" w:hAnsiTheme="majorBidi" w:cs="B Nazanin" w:hint="cs"/>
          <w:sz w:val="26"/>
          <w:szCs w:val="26"/>
          <w:rtl/>
        </w:rPr>
        <w:t>کرد</w:t>
      </w:r>
      <w:r w:rsidR="001146E8">
        <w:rPr>
          <w:rFonts w:asciiTheme="majorBidi" w:hAnsiTheme="majorBidi" w:cs="B Nazanin" w:hint="cs"/>
          <w:sz w:val="26"/>
          <w:szCs w:val="26"/>
          <w:rtl/>
        </w:rPr>
        <w:t>.</w:t>
      </w:r>
    </w:p>
    <w:p w14:paraId="43EFAA75" w14:textId="5A5833F2" w:rsidR="00A650A6" w:rsidRPr="00A650A6" w:rsidRDefault="00A650A6" w:rsidP="00A650A6">
      <w:pPr>
        <w:bidi/>
        <w:jc w:val="lowKashida"/>
        <w:rPr>
          <w:rFonts w:asciiTheme="majorBidi" w:hAnsiTheme="majorBidi" w:cs="B Nazanin"/>
          <w:sz w:val="26"/>
          <w:szCs w:val="26"/>
          <w:lang w:bidi="fa-IR"/>
        </w:rPr>
      </w:pPr>
      <w:r w:rsidRPr="007D7D78">
        <w:rPr>
          <w:rFonts w:asciiTheme="majorBidi" w:hAnsiTheme="majorBidi" w:cs="B Nazanin"/>
          <w:sz w:val="26"/>
          <w:szCs w:val="26"/>
          <w:rtl/>
        </w:rPr>
        <w:t xml:space="preserve">پس از انجام تحلیل صنعت، باید </w:t>
      </w:r>
      <w:r w:rsidR="004A1E0C" w:rsidRPr="007D7D78">
        <w:rPr>
          <w:rFonts w:asciiTheme="majorBidi" w:hAnsiTheme="majorBidi" w:cs="B Nazanin" w:hint="cs"/>
          <w:sz w:val="26"/>
          <w:szCs w:val="26"/>
          <w:rtl/>
        </w:rPr>
        <w:t>دریافت</w:t>
      </w:r>
      <w:r w:rsidRPr="007D7D78">
        <w:rPr>
          <w:rFonts w:asciiTheme="majorBidi" w:hAnsiTheme="majorBidi" w:cs="B Nazanin"/>
          <w:sz w:val="26"/>
          <w:szCs w:val="26"/>
          <w:rtl/>
        </w:rPr>
        <w:t xml:space="preserve"> که صنعت </w:t>
      </w:r>
      <w:r w:rsidR="004A1E0C" w:rsidRPr="007D7D78">
        <w:rPr>
          <w:rFonts w:asciiTheme="majorBidi" w:hAnsiTheme="majorBidi" w:cs="B Nazanin" w:hint="cs"/>
          <w:sz w:val="26"/>
          <w:szCs w:val="26"/>
          <w:rtl/>
        </w:rPr>
        <w:t>مورد نظر</w:t>
      </w:r>
      <w:r w:rsidRPr="007D7D78">
        <w:rPr>
          <w:rFonts w:asciiTheme="majorBidi" w:hAnsiTheme="majorBidi" w:cs="B Nazanin"/>
          <w:sz w:val="26"/>
          <w:szCs w:val="26"/>
          <w:rtl/>
        </w:rPr>
        <w:t xml:space="preserve"> در یک </w:t>
      </w:r>
      <w:r w:rsidR="004A1E0C" w:rsidRPr="007D7D78">
        <w:rPr>
          <w:rFonts w:asciiTheme="majorBidi" w:hAnsiTheme="majorBidi" w:cs="B Nazanin" w:hint="cs"/>
          <w:sz w:val="26"/>
          <w:szCs w:val="26"/>
          <w:rtl/>
        </w:rPr>
        <w:t>محیط</w:t>
      </w:r>
      <w:r w:rsidRPr="007D7D78">
        <w:rPr>
          <w:rFonts w:asciiTheme="majorBidi" w:hAnsiTheme="majorBidi" w:cs="B Nazanin"/>
          <w:sz w:val="26"/>
          <w:szCs w:val="26"/>
          <w:rtl/>
        </w:rPr>
        <w:t xml:space="preserve"> وسیع‌تر اقتصادی و اجتماعی-سیاسی قرار دارد. این امر اغلب به عنوان زمینه تحلیل اقتصاد کلان شناخته می‌شود و به طور کلی با استفاده از ابزاری با نام</w:t>
      </w:r>
      <w:r w:rsidRPr="007D7D78">
        <w:rPr>
          <w:rFonts w:asciiTheme="majorBidi" w:hAnsiTheme="majorBidi" w:cs="B Nazanin"/>
          <w:sz w:val="26"/>
          <w:szCs w:val="26"/>
          <w:lang w:bidi="fa-IR"/>
        </w:rPr>
        <w:t xml:space="preserve"> PESTEL </w:t>
      </w:r>
      <w:r w:rsidR="004A1E0C" w:rsidRPr="007D7D78">
        <w:rPr>
          <w:rFonts w:asciiTheme="majorBidi" w:hAnsiTheme="majorBidi" w:cs="B Nazanin" w:hint="cs"/>
          <w:sz w:val="26"/>
          <w:szCs w:val="26"/>
          <w:rtl/>
        </w:rPr>
        <w:t xml:space="preserve"> </w:t>
      </w:r>
      <w:r w:rsidRPr="007D7D78">
        <w:rPr>
          <w:rFonts w:asciiTheme="majorBidi" w:hAnsiTheme="majorBidi" w:cs="B Nazanin"/>
          <w:sz w:val="26"/>
          <w:szCs w:val="26"/>
          <w:rtl/>
        </w:rPr>
        <w:t>مورد بررسی قرار می‌گیرد که به سیاست، اقتصاد، جامعه، فناوری، محیط زیست و قانون</w:t>
      </w:r>
      <w:r w:rsidRPr="007D7D78">
        <w:rPr>
          <w:rStyle w:val="FootnoteReference"/>
          <w:rFonts w:asciiTheme="majorBidi" w:hAnsiTheme="majorBidi" w:cs="B Nazanin"/>
          <w:sz w:val="26"/>
          <w:szCs w:val="26"/>
          <w:rtl/>
        </w:rPr>
        <w:footnoteReference w:id="38"/>
      </w:r>
      <w:r w:rsidRPr="007D7D78">
        <w:rPr>
          <w:rFonts w:asciiTheme="majorBidi" w:hAnsiTheme="majorBidi" w:cs="B Nazanin"/>
          <w:sz w:val="26"/>
          <w:szCs w:val="26"/>
          <w:rtl/>
        </w:rPr>
        <w:t xml:space="preserve"> اشاره دارد. </w:t>
      </w:r>
      <w:r w:rsidR="004A1E0C" w:rsidRPr="007D7D78">
        <w:rPr>
          <w:rFonts w:asciiTheme="majorBidi" w:hAnsiTheme="majorBidi" w:cs="B Nazanin" w:hint="cs"/>
          <w:sz w:val="26"/>
          <w:szCs w:val="26"/>
          <w:rtl/>
        </w:rPr>
        <w:t xml:space="preserve">با استفاده از این </w:t>
      </w:r>
      <w:r w:rsidRPr="007D7D78">
        <w:rPr>
          <w:rFonts w:asciiTheme="majorBidi" w:hAnsiTheme="majorBidi" w:cs="B Nazanin"/>
          <w:sz w:val="26"/>
          <w:szCs w:val="26"/>
          <w:rtl/>
        </w:rPr>
        <w:t xml:space="preserve">فهرست می‌توان </w:t>
      </w:r>
      <w:r w:rsidR="004A1E0C" w:rsidRPr="007D7D78">
        <w:rPr>
          <w:rFonts w:asciiTheme="majorBidi" w:hAnsiTheme="majorBidi" w:cs="B Nazanin" w:hint="cs"/>
          <w:sz w:val="26"/>
          <w:szCs w:val="26"/>
          <w:rtl/>
        </w:rPr>
        <w:t>اطمینان یافت</w:t>
      </w:r>
      <w:r w:rsidRPr="007D7D78">
        <w:rPr>
          <w:rFonts w:asciiTheme="majorBidi" w:hAnsiTheme="majorBidi" w:cs="B Nazanin"/>
          <w:sz w:val="26"/>
          <w:szCs w:val="26"/>
          <w:rtl/>
        </w:rPr>
        <w:t xml:space="preserve"> که به همه عوامل</w:t>
      </w:r>
      <w:r w:rsidR="004A1E0C" w:rsidRPr="007D7D78">
        <w:rPr>
          <w:rFonts w:asciiTheme="majorBidi" w:hAnsiTheme="majorBidi" w:cs="B Nazanin" w:hint="cs"/>
          <w:sz w:val="26"/>
          <w:szCs w:val="26"/>
          <w:rtl/>
        </w:rPr>
        <w:t xml:space="preserve"> مرتبط با</w:t>
      </w:r>
      <w:r w:rsidRPr="007D7D78">
        <w:rPr>
          <w:rFonts w:asciiTheme="majorBidi" w:hAnsiTheme="majorBidi" w:cs="B Nazanin"/>
          <w:sz w:val="26"/>
          <w:szCs w:val="26"/>
          <w:rtl/>
        </w:rPr>
        <w:t xml:space="preserve"> صنعت </w:t>
      </w:r>
      <w:r w:rsidR="004A1E0C" w:rsidRPr="007D7D78">
        <w:rPr>
          <w:rFonts w:asciiTheme="majorBidi" w:hAnsiTheme="majorBidi" w:cs="B Nazanin" w:hint="cs"/>
          <w:sz w:val="26"/>
          <w:szCs w:val="26"/>
          <w:rtl/>
        </w:rPr>
        <w:t>اندیشیده ایم</w:t>
      </w:r>
      <w:r w:rsidRPr="007D7D78">
        <w:rPr>
          <w:rFonts w:asciiTheme="majorBidi" w:hAnsiTheme="majorBidi" w:cs="B Nazanin"/>
          <w:sz w:val="26"/>
          <w:szCs w:val="26"/>
          <w:lang w:bidi="fa-IR"/>
        </w:rPr>
        <w:t>.</w:t>
      </w:r>
    </w:p>
    <w:p w14:paraId="5C6B3679" w14:textId="26E8D2CD" w:rsidR="00A650A6" w:rsidRPr="00A650A6" w:rsidRDefault="00A650A6" w:rsidP="007E04A1">
      <w:pPr>
        <w:bidi/>
        <w:jc w:val="lowKashida"/>
        <w:rPr>
          <w:rFonts w:asciiTheme="majorBidi" w:hAnsiTheme="majorBidi" w:cs="B Nazanin"/>
          <w:sz w:val="26"/>
          <w:szCs w:val="26"/>
          <w:lang w:bidi="fa-IR"/>
        </w:rPr>
      </w:pPr>
      <w:r w:rsidRPr="00A650A6">
        <w:rPr>
          <w:rFonts w:asciiTheme="majorBidi" w:hAnsiTheme="majorBidi" w:cs="B Nazanin"/>
          <w:sz w:val="26"/>
          <w:szCs w:val="26"/>
          <w:rtl/>
        </w:rPr>
        <w:t>عوامل</w:t>
      </w:r>
      <w:r w:rsidR="004800D8">
        <w:rPr>
          <w:rFonts w:asciiTheme="majorBidi" w:hAnsiTheme="majorBidi" w:cs="B Nazanin" w:hint="cs"/>
          <w:sz w:val="26"/>
          <w:szCs w:val="26"/>
          <w:rtl/>
        </w:rPr>
        <w:t xml:space="preserve"> </w:t>
      </w:r>
      <w:r w:rsidR="004800D8" w:rsidRPr="00A650A6">
        <w:rPr>
          <w:rFonts w:asciiTheme="majorBidi" w:hAnsiTheme="majorBidi" w:cs="B Nazanin"/>
          <w:sz w:val="26"/>
          <w:szCs w:val="26"/>
          <w:lang w:bidi="fa-IR"/>
        </w:rPr>
        <w:t>PESTEL</w:t>
      </w:r>
      <w:r w:rsidR="004800D8" w:rsidRPr="004800D8">
        <w:rPr>
          <w:rFonts w:asciiTheme="majorBidi" w:hAnsiTheme="majorBidi" w:cs="B Nazanin"/>
          <w:sz w:val="26"/>
          <w:szCs w:val="26"/>
          <w:rtl/>
        </w:rPr>
        <w:t xml:space="preserve"> </w:t>
      </w:r>
      <w:r w:rsidR="004800D8" w:rsidRPr="00A650A6">
        <w:rPr>
          <w:rFonts w:asciiTheme="majorBidi" w:hAnsiTheme="majorBidi" w:cs="B Nazanin"/>
          <w:sz w:val="26"/>
          <w:szCs w:val="26"/>
          <w:rtl/>
        </w:rPr>
        <w:t>اغلب به صورت بلندمدت اما گاهی بسیار سریع</w:t>
      </w:r>
      <w:r w:rsidRPr="00A650A6">
        <w:rPr>
          <w:rFonts w:asciiTheme="majorBidi" w:hAnsiTheme="majorBidi" w:cs="B Nazanin"/>
          <w:sz w:val="26"/>
          <w:szCs w:val="26"/>
          <w:lang w:bidi="fa-IR"/>
        </w:rPr>
        <w:t xml:space="preserve"> </w:t>
      </w:r>
      <w:r w:rsidRPr="00A650A6">
        <w:rPr>
          <w:rFonts w:asciiTheme="majorBidi" w:hAnsiTheme="majorBidi" w:cs="B Nazanin"/>
          <w:sz w:val="26"/>
          <w:szCs w:val="26"/>
          <w:rtl/>
        </w:rPr>
        <w:t>می‌توانند باعث تغییر در صنعت شوند،</w:t>
      </w:r>
      <w:r w:rsidR="004800D8">
        <w:rPr>
          <w:rFonts w:asciiTheme="majorBidi" w:hAnsiTheme="majorBidi" w:cs="B Nazanin" w:hint="cs"/>
          <w:sz w:val="26"/>
          <w:szCs w:val="26"/>
          <w:rtl/>
        </w:rPr>
        <w:t xml:space="preserve"> به گونه ای</w:t>
      </w:r>
      <w:r w:rsidRPr="00A650A6">
        <w:rPr>
          <w:rFonts w:asciiTheme="majorBidi" w:hAnsiTheme="majorBidi" w:cs="B Nazanin"/>
          <w:sz w:val="26"/>
          <w:szCs w:val="26"/>
          <w:rtl/>
        </w:rPr>
        <w:t xml:space="preserve"> که نمی‌توان کار زیادی در مورد آن انجام </w:t>
      </w:r>
      <w:r w:rsidR="004800D8">
        <w:rPr>
          <w:rFonts w:asciiTheme="majorBidi" w:hAnsiTheme="majorBidi" w:cs="B Nazanin" w:hint="cs"/>
          <w:sz w:val="26"/>
          <w:szCs w:val="26"/>
          <w:rtl/>
        </w:rPr>
        <w:t>داد</w:t>
      </w:r>
      <w:r w:rsidRPr="00A650A6">
        <w:rPr>
          <w:rFonts w:asciiTheme="majorBidi" w:hAnsiTheme="majorBidi" w:cs="B Nazanin"/>
          <w:sz w:val="26"/>
          <w:szCs w:val="26"/>
          <w:rtl/>
        </w:rPr>
        <w:t>. به همین ترتیب، عوامل موجود در صنعت</w:t>
      </w:r>
      <w:r w:rsidR="004800D8">
        <w:rPr>
          <w:rFonts w:asciiTheme="majorBidi" w:hAnsiTheme="majorBidi" w:cs="B Nazanin" w:hint="cs"/>
          <w:sz w:val="26"/>
          <w:szCs w:val="26"/>
          <w:rtl/>
        </w:rPr>
        <w:t xml:space="preserve">، </w:t>
      </w:r>
      <w:r w:rsidRPr="00A650A6">
        <w:rPr>
          <w:rFonts w:asciiTheme="majorBidi" w:hAnsiTheme="majorBidi" w:cs="B Nazanin"/>
          <w:sz w:val="26"/>
          <w:szCs w:val="26"/>
          <w:rtl/>
        </w:rPr>
        <w:t xml:space="preserve">تغییراتی را </w:t>
      </w:r>
      <w:r w:rsidR="004800D8" w:rsidRPr="00A650A6">
        <w:rPr>
          <w:rFonts w:asciiTheme="majorBidi" w:hAnsiTheme="majorBidi" w:cs="B Nazanin"/>
          <w:sz w:val="26"/>
          <w:szCs w:val="26"/>
          <w:rtl/>
        </w:rPr>
        <w:t>به صورت بلندمدت و میان‌مدت</w:t>
      </w:r>
      <w:r w:rsidR="004800D8">
        <w:rPr>
          <w:rFonts w:asciiTheme="majorBidi" w:hAnsiTheme="majorBidi" w:cs="B Nazanin" w:hint="cs"/>
          <w:sz w:val="26"/>
          <w:szCs w:val="26"/>
          <w:rtl/>
        </w:rPr>
        <w:t xml:space="preserve"> </w:t>
      </w:r>
      <w:r w:rsidRPr="00A650A6">
        <w:rPr>
          <w:rFonts w:asciiTheme="majorBidi" w:hAnsiTheme="majorBidi" w:cs="B Nazanin"/>
          <w:sz w:val="26"/>
          <w:szCs w:val="26"/>
          <w:rtl/>
        </w:rPr>
        <w:t xml:space="preserve">در سازمان ایجاد می‌کنند، که تا حدی می‌توان در برابر آن‌ها مقاومت </w:t>
      </w:r>
      <w:r w:rsidR="004800D8">
        <w:rPr>
          <w:rFonts w:asciiTheme="majorBidi" w:hAnsiTheme="majorBidi" w:cs="B Nazanin" w:hint="cs"/>
          <w:sz w:val="26"/>
          <w:szCs w:val="26"/>
          <w:rtl/>
        </w:rPr>
        <w:t>کرد</w:t>
      </w:r>
      <w:r w:rsidRPr="00A650A6">
        <w:rPr>
          <w:rFonts w:asciiTheme="majorBidi" w:hAnsiTheme="majorBidi" w:cs="B Nazanin"/>
          <w:sz w:val="26"/>
          <w:szCs w:val="26"/>
          <w:rtl/>
        </w:rPr>
        <w:t xml:space="preserve"> یا خود را با آن‌ها تطبیق </w:t>
      </w:r>
      <w:r w:rsidR="004800D8">
        <w:rPr>
          <w:rFonts w:asciiTheme="majorBidi" w:hAnsiTheme="majorBidi" w:cs="B Nazanin" w:hint="cs"/>
          <w:sz w:val="26"/>
          <w:szCs w:val="26"/>
          <w:rtl/>
        </w:rPr>
        <w:t>داد</w:t>
      </w:r>
      <w:r w:rsidRPr="00A650A6">
        <w:rPr>
          <w:rFonts w:asciiTheme="majorBidi" w:hAnsiTheme="majorBidi" w:cs="B Nazanin"/>
          <w:sz w:val="26"/>
          <w:szCs w:val="26"/>
          <w:rtl/>
        </w:rPr>
        <w:t xml:space="preserve">، اما ممکن است فراتر از </w:t>
      </w:r>
      <w:r w:rsidR="004800D8">
        <w:rPr>
          <w:rFonts w:asciiTheme="majorBidi" w:hAnsiTheme="majorBidi" w:cs="B Nazanin" w:hint="cs"/>
          <w:sz w:val="26"/>
          <w:szCs w:val="26"/>
          <w:rtl/>
        </w:rPr>
        <w:t>توان</w:t>
      </w:r>
      <w:r w:rsidRPr="00A650A6">
        <w:rPr>
          <w:rFonts w:asciiTheme="majorBidi" w:hAnsiTheme="majorBidi" w:cs="B Nazanin"/>
          <w:sz w:val="26"/>
          <w:szCs w:val="26"/>
          <w:rtl/>
        </w:rPr>
        <w:t xml:space="preserve"> مقاومت </w:t>
      </w:r>
      <w:r w:rsidR="004800D8">
        <w:rPr>
          <w:rFonts w:asciiTheme="majorBidi" w:hAnsiTheme="majorBidi" w:cs="B Nazanin" w:hint="cs"/>
          <w:sz w:val="26"/>
          <w:szCs w:val="26"/>
          <w:rtl/>
        </w:rPr>
        <w:t xml:space="preserve">سازمان </w:t>
      </w:r>
      <w:r w:rsidRPr="00A650A6">
        <w:rPr>
          <w:rFonts w:asciiTheme="majorBidi" w:hAnsiTheme="majorBidi" w:cs="B Nazanin"/>
          <w:sz w:val="26"/>
          <w:szCs w:val="26"/>
          <w:rtl/>
        </w:rPr>
        <w:t>باشد</w:t>
      </w:r>
      <w:r w:rsidRPr="00A650A6">
        <w:rPr>
          <w:rFonts w:asciiTheme="majorBidi" w:hAnsiTheme="majorBidi" w:cs="B Nazanin"/>
          <w:sz w:val="26"/>
          <w:szCs w:val="26"/>
          <w:lang w:bidi="fa-IR"/>
        </w:rPr>
        <w:t>.</w:t>
      </w:r>
    </w:p>
    <w:p w14:paraId="1815B659" w14:textId="69F84519" w:rsidR="00A650A6" w:rsidRPr="00A650A6" w:rsidRDefault="004800D8" w:rsidP="007E04A1">
      <w:pPr>
        <w:bidi/>
        <w:jc w:val="lowKashida"/>
        <w:rPr>
          <w:rFonts w:asciiTheme="majorBidi" w:hAnsiTheme="majorBidi" w:cs="B Nazanin"/>
          <w:sz w:val="26"/>
          <w:szCs w:val="26"/>
          <w:lang w:bidi="fa-IR"/>
        </w:rPr>
      </w:pPr>
      <w:r>
        <w:rPr>
          <w:rFonts w:asciiTheme="majorBidi" w:hAnsiTheme="majorBidi" w:cs="B Nazanin" w:hint="cs"/>
          <w:sz w:val="26"/>
          <w:szCs w:val="26"/>
          <w:rtl/>
        </w:rPr>
        <w:t xml:space="preserve">این دسته از </w:t>
      </w:r>
      <w:r w:rsidR="00A650A6" w:rsidRPr="00A650A6">
        <w:rPr>
          <w:rFonts w:asciiTheme="majorBidi" w:hAnsiTheme="majorBidi" w:cs="B Nazanin"/>
          <w:sz w:val="26"/>
          <w:szCs w:val="26"/>
          <w:rtl/>
        </w:rPr>
        <w:t>عوامل</w:t>
      </w:r>
      <w:r>
        <w:rPr>
          <w:rFonts w:asciiTheme="majorBidi" w:hAnsiTheme="majorBidi" w:cs="B Nazanin" w:hint="cs"/>
          <w:sz w:val="26"/>
          <w:szCs w:val="26"/>
          <w:rtl/>
        </w:rPr>
        <w:t xml:space="preserve"> که</w:t>
      </w:r>
      <w:r w:rsidR="00A650A6" w:rsidRPr="00A650A6">
        <w:rPr>
          <w:rFonts w:asciiTheme="majorBidi" w:hAnsiTheme="majorBidi" w:cs="B Nazanin"/>
          <w:sz w:val="26"/>
          <w:szCs w:val="26"/>
          <w:rtl/>
        </w:rPr>
        <w:t xml:space="preserve"> </w:t>
      </w:r>
      <w:r>
        <w:rPr>
          <w:rFonts w:asciiTheme="majorBidi" w:hAnsiTheme="majorBidi" w:cs="B Nazanin" w:hint="cs"/>
          <w:sz w:val="26"/>
          <w:szCs w:val="26"/>
          <w:rtl/>
        </w:rPr>
        <w:t>اثرات</w:t>
      </w:r>
      <w:r w:rsidR="00A650A6" w:rsidRPr="00A650A6">
        <w:rPr>
          <w:rFonts w:asciiTheme="majorBidi" w:hAnsiTheme="majorBidi" w:cs="B Nazanin"/>
          <w:sz w:val="26"/>
          <w:szCs w:val="26"/>
          <w:rtl/>
        </w:rPr>
        <w:t xml:space="preserve"> عمده‌ای دارند، به عنوان </w:t>
      </w:r>
      <w:r>
        <w:rPr>
          <w:rFonts w:asciiTheme="majorBidi" w:hAnsiTheme="majorBidi" w:cs="B Nazanin" w:hint="cs"/>
          <w:b/>
          <w:bCs/>
          <w:sz w:val="26"/>
          <w:szCs w:val="26"/>
          <w:rtl/>
        </w:rPr>
        <w:t>پیشران های</w:t>
      </w:r>
      <w:r w:rsidR="00A650A6" w:rsidRPr="00A650A6">
        <w:rPr>
          <w:rFonts w:asciiTheme="majorBidi" w:hAnsiTheme="majorBidi" w:cs="B Nazanin"/>
          <w:b/>
          <w:bCs/>
          <w:sz w:val="26"/>
          <w:szCs w:val="26"/>
          <w:rtl/>
        </w:rPr>
        <w:t xml:space="preserve"> کلیدی تغییر</w:t>
      </w:r>
      <w:r w:rsidR="00A650A6" w:rsidRPr="00A650A6">
        <w:rPr>
          <w:rFonts w:asciiTheme="majorBidi" w:hAnsiTheme="majorBidi" w:cs="B Nazanin"/>
          <w:sz w:val="26"/>
          <w:szCs w:val="26"/>
          <w:rtl/>
        </w:rPr>
        <w:t xml:space="preserve"> شناخته می‌شوند. آن دسته از این عوامل که برای عملکرد آینده صنعت مثبت هستند</w:t>
      </w:r>
      <w:r>
        <w:rPr>
          <w:rFonts w:asciiTheme="majorBidi" w:hAnsiTheme="majorBidi" w:cs="B Nazanin" w:hint="cs"/>
          <w:sz w:val="26"/>
          <w:szCs w:val="26"/>
          <w:rtl/>
        </w:rPr>
        <w:t>،</w:t>
      </w:r>
      <w:r w:rsidR="00A650A6" w:rsidRPr="00A650A6">
        <w:rPr>
          <w:rFonts w:asciiTheme="majorBidi" w:hAnsiTheme="majorBidi" w:cs="B Nazanin"/>
          <w:sz w:val="26"/>
          <w:szCs w:val="26"/>
          <w:rtl/>
        </w:rPr>
        <w:t xml:space="preserve"> </w:t>
      </w:r>
      <w:r w:rsidR="00A650A6" w:rsidRPr="00A650A6">
        <w:rPr>
          <w:rFonts w:asciiTheme="majorBidi" w:hAnsiTheme="majorBidi" w:cs="B Nazanin"/>
          <w:b/>
          <w:bCs/>
          <w:sz w:val="26"/>
          <w:szCs w:val="26"/>
          <w:rtl/>
        </w:rPr>
        <w:t>فرصت‌</w:t>
      </w:r>
      <w:r w:rsidR="00A650A6" w:rsidRPr="00A650A6">
        <w:rPr>
          <w:rFonts w:asciiTheme="majorBidi" w:hAnsiTheme="majorBidi" w:cs="B Nazanin"/>
          <w:sz w:val="26"/>
          <w:szCs w:val="26"/>
          <w:rtl/>
        </w:rPr>
        <w:t xml:space="preserve"> نامیده می‌شوند و آن‌هایی که منفی هستند</w:t>
      </w:r>
      <w:r>
        <w:rPr>
          <w:rFonts w:asciiTheme="majorBidi" w:hAnsiTheme="majorBidi" w:cs="B Nazanin" w:hint="cs"/>
          <w:sz w:val="26"/>
          <w:szCs w:val="26"/>
          <w:rtl/>
        </w:rPr>
        <w:t>،</w:t>
      </w:r>
      <w:r w:rsidR="00A650A6" w:rsidRPr="00A650A6">
        <w:rPr>
          <w:rFonts w:asciiTheme="majorBidi" w:hAnsiTheme="majorBidi" w:cs="B Nazanin"/>
          <w:sz w:val="26"/>
          <w:szCs w:val="26"/>
          <w:rtl/>
        </w:rPr>
        <w:t xml:space="preserve"> </w:t>
      </w:r>
      <w:r w:rsidR="00A650A6" w:rsidRPr="00A650A6">
        <w:rPr>
          <w:rFonts w:asciiTheme="majorBidi" w:hAnsiTheme="majorBidi" w:cs="B Nazanin"/>
          <w:b/>
          <w:bCs/>
          <w:sz w:val="26"/>
          <w:szCs w:val="26"/>
          <w:rtl/>
        </w:rPr>
        <w:t>تهدید</w:t>
      </w:r>
      <w:r w:rsidR="00A650A6" w:rsidRPr="00A650A6">
        <w:rPr>
          <w:rFonts w:asciiTheme="majorBidi" w:hAnsiTheme="majorBidi" w:cs="B Nazanin"/>
          <w:sz w:val="26"/>
          <w:szCs w:val="26"/>
          <w:rtl/>
        </w:rPr>
        <w:t xml:space="preserve"> </w:t>
      </w:r>
      <w:r>
        <w:rPr>
          <w:rFonts w:asciiTheme="majorBidi" w:hAnsiTheme="majorBidi" w:cs="B Nazanin" w:hint="cs"/>
          <w:sz w:val="26"/>
          <w:szCs w:val="26"/>
          <w:rtl/>
        </w:rPr>
        <w:t>قلمداد</w:t>
      </w:r>
      <w:r w:rsidR="00A650A6" w:rsidRPr="00A650A6">
        <w:rPr>
          <w:rFonts w:asciiTheme="majorBidi" w:hAnsiTheme="majorBidi" w:cs="B Nazanin"/>
          <w:sz w:val="26"/>
          <w:szCs w:val="26"/>
          <w:rtl/>
        </w:rPr>
        <w:t xml:space="preserve"> می‌شوند</w:t>
      </w:r>
      <w:r w:rsidR="00A650A6" w:rsidRPr="00A650A6">
        <w:rPr>
          <w:rFonts w:asciiTheme="majorBidi" w:hAnsiTheme="majorBidi" w:cs="B Nazanin"/>
          <w:sz w:val="26"/>
          <w:szCs w:val="26"/>
          <w:lang w:bidi="fa-IR"/>
        </w:rPr>
        <w:t>.</w:t>
      </w:r>
    </w:p>
    <w:p w14:paraId="5A4BFEB6" w14:textId="77777777" w:rsidR="007E04A1" w:rsidRPr="007E04A1" w:rsidRDefault="007E04A1" w:rsidP="007E04A1">
      <w:pPr>
        <w:bidi/>
        <w:jc w:val="lowKashida"/>
        <w:rPr>
          <w:rFonts w:asciiTheme="majorBidi" w:hAnsiTheme="majorBidi" w:cs="B Nazanin"/>
          <w:b/>
          <w:bCs/>
          <w:sz w:val="26"/>
          <w:szCs w:val="26"/>
          <w:lang w:bidi="fa-IR"/>
        </w:rPr>
      </w:pPr>
      <w:r w:rsidRPr="007E04A1">
        <w:rPr>
          <w:rFonts w:asciiTheme="majorBidi" w:hAnsiTheme="majorBidi" w:cs="B Nazanin"/>
          <w:b/>
          <w:bCs/>
          <w:sz w:val="26"/>
          <w:szCs w:val="26"/>
          <w:rtl/>
        </w:rPr>
        <w:t>ارزیابی و اقدام بر اساس موقعیت استراتژیک</w:t>
      </w:r>
    </w:p>
    <w:p w14:paraId="30777C23" w14:textId="2082D66B" w:rsidR="007E04A1" w:rsidRPr="007E04A1" w:rsidRDefault="007E04A1" w:rsidP="007E04A1">
      <w:pPr>
        <w:bidi/>
        <w:jc w:val="lowKashida"/>
        <w:rPr>
          <w:rFonts w:asciiTheme="majorBidi" w:hAnsiTheme="majorBidi" w:cs="B Nazanin"/>
          <w:sz w:val="26"/>
          <w:szCs w:val="26"/>
          <w:lang w:bidi="fa-IR"/>
        </w:rPr>
      </w:pPr>
      <w:r w:rsidRPr="007E04A1">
        <w:rPr>
          <w:rFonts w:asciiTheme="majorBidi" w:hAnsiTheme="majorBidi" w:cs="B Nazanin"/>
          <w:sz w:val="26"/>
          <w:szCs w:val="26"/>
          <w:rtl/>
        </w:rPr>
        <w:t>گام بعدی ترکیب تحلیل‌های داخلی و خارجی در</w:t>
      </w:r>
      <w:r w:rsidR="003C2F52">
        <w:rPr>
          <w:rFonts w:asciiTheme="majorBidi" w:hAnsiTheme="majorBidi" w:cs="B Nazanin" w:hint="cs"/>
          <w:sz w:val="26"/>
          <w:szCs w:val="26"/>
          <w:rtl/>
        </w:rPr>
        <w:t xml:space="preserve"> قالب</w:t>
      </w:r>
      <w:r w:rsidRPr="007E04A1">
        <w:rPr>
          <w:rFonts w:asciiTheme="majorBidi" w:hAnsiTheme="majorBidi" w:cs="B Nazanin"/>
          <w:sz w:val="26"/>
          <w:szCs w:val="26"/>
          <w:rtl/>
        </w:rPr>
        <w:t xml:space="preserve"> یک بیانیه واحد از موقعیت استراتژیک </w:t>
      </w:r>
      <w:r w:rsidR="003C2F52">
        <w:rPr>
          <w:rFonts w:asciiTheme="majorBidi" w:hAnsiTheme="majorBidi" w:cs="B Nazanin" w:hint="cs"/>
          <w:sz w:val="26"/>
          <w:szCs w:val="26"/>
          <w:rtl/>
        </w:rPr>
        <w:t>با</w:t>
      </w:r>
      <w:r w:rsidRPr="007E04A1">
        <w:rPr>
          <w:rFonts w:asciiTheme="majorBidi" w:hAnsiTheme="majorBidi" w:cs="B Nazanin"/>
          <w:sz w:val="26"/>
          <w:szCs w:val="26"/>
          <w:rtl/>
        </w:rPr>
        <w:t xml:space="preserve"> </w:t>
      </w:r>
      <w:r w:rsidR="003C2F52">
        <w:rPr>
          <w:rFonts w:asciiTheme="majorBidi" w:hAnsiTheme="majorBidi" w:cs="B Nazanin" w:hint="cs"/>
          <w:sz w:val="26"/>
          <w:szCs w:val="26"/>
          <w:rtl/>
        </w:rPr>
        <w:t>عنوان</w:t>
      </w:r>
      <w:r w:rsidRPr="007E04A1">
        <w:rPr>
          <w:rFonts w:asciiTheme="majorBidi" w:hAnsiTheme="majorBidi" w:cs="B Nazanin"/>
          <w:sz w:val="26"/>
          <w:szCs w:val="26"/>
          <w:lang w:bidi="fa-IR"/>
        </w:rPr>
        <w:t xml:space="preserve"> SWOT </w:t>
      </w:r>
      <w:r w:rsidRPr="007E04A1">
        <w:rPr>
          <w:rFonts w:asciiTheme="majorBidi" w:hAnsiTheme="majorBidi" w:cs="B Nazanin"/>
          <w:sz w:val="26"/>
          <w:szCs w:val="26"/>
          <w:rtl/>
        </w:rPr>
        <w:t xml:space="preserve">(نقاط قوت، ضعف‌ها، فرصت‌ها و تهدیدها) </w:t>
      </w:r>
      <w:r w:rsidRPr="00FC5231">
        <w:rPr>
          <w:rFonts w:asciiTheme="majorBidi" w:hAnsiTheme="majorBidi" w:cs="B Nazanin"/>
          <w:sz w:val="26"/>
          <w:szCs w:val="26"/>
          <w:rtl/>
        </w:rPr>
        <w:t xml:space="preserve">است. این ابزار به عنوان یک بیانیه ساده و واضح از موقعیت فعلی </w:t>
      </w:r>
      <w:r w:rsidR="003C2F52" w:rsidRPr="00FC5231">
        <w:rPr>
          <w:rFonts w:asciiTheme="majorBidi" w:hAnsiTheme="majorBidi" w:cs="B Nazanin" w:hint="cs"/>
          <w:sz w:val="26"/>
          <w:szCs w:val="26"/>
          <w:rtl/>
        </w:rPr>
        <w:t>سازمان</w:t>
      </w:r>
      <w:r w:rsidRPr="00FC5231">
        <w:rPr>
          <w:rFonts w:asciiTheme="majorBidi" w:hAnsiTheme="majorBidi" w:cs="B Nazanin"/>
          <w:sz w:val="26"/>
          <w:szCs w:val="26"/>
          <w:rtl/>
        </w:rPr>
        <w:t xml:space="preserve"> عمل می‌کند که از طریق آن می‌توان </w:t>
      </w:r>
      <w:r w:rsidR="003C2F52" w:rsidRPr="00FC5231">
        <w:rPr>
          <w:rFonts w:asciiTheme="majorBidi" w:hAnsiTheme="majorBidi" w:cs="B Nazanin" w:hint="cs"/>
          <w:sz w:val="26"/>
          <w:szCs w:val="26"/>
          <w:rtl/>
        </w:rPr>
        <w:t>دریافت</w:t>
      </w:r>
      <w:r w:rsidRPr="00FC5231">
        <w:rPr>
          <w:rFonts w:asciiTheme="majorBidi" w:hAnsiTheme="majorBidi" w:cs="B Nazanin"/>
          <w:sz w:val="26"/>
          <w:szCs w:val="26"/>
          <w:rtl/>
        </w:rPr>
        <w:t xml:space="preserve"> کجا هستیم و اگر فعالیت‌های خود را تغییر ندهیم چه اتفاقی ممکن است بیفتد. بنابراین، این ابزار مبنای مهمی برای تعیین استراتژی آینده </w:t>
      </w:r>
      <w:r w:rsidR="00FC5231" w:rsidRPr="00FC5231">
        <w:rPr>
          <w:rFonts w:asciiTheme="majorBidi" w:hAnsiTheme="majorBidi" w:cs="B Nazanin" w:hint="cs"/>
          <w:sz w:val="26"/>
          <w:szCs w:val="26"/>
          <w:rtl/>
        </w:rPr>
        <w:t>سازمان</w:t>
      </w:r>
      <w:r w:rsidRPr="00FC5231">
        <w:rPr>
          <w:rFonts w:asciiTheme="majorBidi" w:hAnsiTheme="majorBidi" w:cs="B Nazanin"/>
          <w:sz w:val="26"/>
          <w:szCs w:val="26"/>
          <w:rtl/>
        </w:rPr>
        <w:t xml:space="preserve"> است، به طوری که تلاش کنیم از نقاط قوت استفاده کرد یا نقاط قوت جدیدی ایجاد </w:t>
      </w:r>
      <w:r w:rsidR="00FC5231" w:rsidRPr="00FC5231">
        <w:rPr>
          <w:rFonts w:asciiTheme="majorBidi" w:hAnsiTheme="majorBidi" w:cs="B Nazanin" w:hint="cs"/>
          <w:sz w:val="26"/>
          <w:szCs w:val="26"/>
          <w:rtl/>
        </w:rPr>
        <w:t>نمود</w:t>
      </w:r>
      <w:r w:rsidRPr="00FC5231">
        <w:rPr>
          <w:rFonts w:asciiTheme="majorBidi" w:hAnsiTheme="majorBidi" w:cs="B Nazanin"/>
          <w:sz w:val="26"/>
          <w:szCs w:val="26"/>
          <w:rtl/>
        </w:rPr>
        <w:t xml:space="preserve">، از فرصت‌ها بهره‌برداری </w:t>
      </w:r>
      <w:r w:rsidR="00FC5231" w:rsidRPr="00FC5231">
        <w:rPr>
          <w:rFonts w:asciiTheme="majorBidi" w:hAnsiTheme="majorBidi" w:cs="B Nazanin" w:hint="cs"/>
          <w:sz w:val="26"/>
          <w:szCs w:val="26"/>
          <w:rtl/>
        </w:rPr>
        <w:t>کرد</w:t>
      </w:r>
      <w:r w:rsidRPr="00FC5231">
        <w:rPr>
          <w:rFonts w:asciiTheme="majorBidi" w:hAnsiTheme="majorBidi" w:cs="B Nazanin"/>
          <w:sz w:val="26"/>
          <w:szCs w:val="26"/>
          <w:rtl/>
        </w:rPr>
        <w:t xml:space="preserve"> و از تهدیدها اجتناب </w:t>
      </w:r>
      <w:r w:rsidR="00FC5231" w:rsidRPr="00FC5231">
        <w:rPr>
          <w:rFonts w:asciiTheme="majorBidi" w:hAnsiTheme="majorBidi" w:cs="B Nazanin" w:hint="cs"/>
          <w:sz w:val="26"/>
          <w:szCs w:val="26"/>
          <w:rtl/>
        </w:rPr>
        <w:t>نمود</w:t>
      </w:r>
      <w:r w:rsidRPr="00FC5231">
        <w:rPr>
          <w:rFonts w:asciiTheme="majorBidi" w:hAnsiTheme="majorBidi" w:cs="B Nazanin"/>
          <w:sz w:val="26"/>
          <w:szCs w:val="26"/>
          <w:rtl/>
        </w:rPr>
        <w:t xml:space="preserve">. همچنین باید </w:t>
      </w:r>
      <w:r w:rsidR="00FC5231" w:rsidRPr="00FC5231">
        <w:rPr>
          <w:rFonts w:asciiTheme="majorBidi" w:hAnsiTheme="majorBidi" w:cs="B Nazanin" w:hint="cs"/>
          <w:sz w:val="26"/>
          <w:szCs w:val="26"/>
          <w:rtl/>
        </w:rPr>
        <w:t xml:space="preserve">اندیشید که </w:t>
      </w:r>
      <w:r w:rsidRPr="00FC5231">
        <w:rPr>
          <w:rFonts w:asciiTheme="majorBidi" w:hAnsiTheme="majorBidi" w:cs="B Nazanin"/>
          <w:sz w:val="26"/>
          <w:szCs w:val="26"/>
          <w:rtl/>
        </w:rPr>
        <w:t xml:space="preserve">چگونه می‌توان ضعف‌های خود را اصلاح </w:t>
      </w:r>
      <w:r w:rsidR="00FC5231" w:rsidRPr="00FC5231">
        <w:rPr>
          <w:rFonts w:asciiTheme="majorBidi" w:hAnsiTheme="majorBidi" w:cs="B Nazanin" w:hint="cs"/>
          <w:sz w:val="26"/>
          <w:szCs w:val="26"/>
          <w:rtl/>
        </w:rPr>
        <w:t>کرد</w:t>
      </w:r>
      <w:r w:rsidRPr="00FC5231">
        <w:rPr>
          <w:rFonts w:asciiTheme="majorBidi" w:hAnsiTheme="majorBidi" w:cs="B Nazanin"/>
          <w:sz w:val="26"/>
          <w:szCs w:val="26"/>
          <w:rtl/>
        </w:rPr>
        <w:t xml:space="preserve"> تا در</w:t>
      </w:r>
      <w:r w:rsidRPr="007E04A1">
        <w:rPr>
          <w:rFonts w:asciiTheme="majorBidi" w:hAnsiTheme="majorBidi" w:cs="B Nazanin"/>
          <w:sz w:val="26"/>
          <w:szCs w:val="26"/>
          <w:rtl/>
        </w:rPr>
        <w:t xml:space="preserve"> برابر تهدیدهای شناسایی </w:t>
      </w:r>
      <w:r w:rsidR="00FC5231">
        <w:rPr>
          <w:rFonts w:asciiTheme="majorBidi" w:hAnsiTheme="majorBidi" w:cs="B Nazanin" w:hint="cs"/>
          <w:sz w:val="26"/>
          <w:szCs w:val="26"/>
          <w:rtl/>
        </w:rPr>
        <w:t>شده</w:t>
      </w:r>
      <w:r w:rsidRPr="007E04A1">
        <w:rPr>
          <w:rFonts w:asciiTheme="majorBidi" w:hAnsiTheme="majorBidi" w:cs="B Nazanin"/>
          <w:sz w:val="26"/>
          <w:szCs w:val="26"/>
          <w:rtl/>
        </w:rPr>
        <w:t xml:space="preserve"> آسیب‌ </w:t>
      </w:r>
      <w:r w:rsidR="00FC5231">
        <w:rPr>
          <w:rFonts w:asciiTheme="majorBidi" w:hAnsiTheme="majorBidi" w:cs="B Nazanin" w:hint="cs"/>
          <w:sz w:val="26"/>
          <w:szCs w:val="26"/>
          <w:rtl/>
        </w:rPr>
        <w:t>ندید.</w:t>
      </w:r>
    </w:p>
    <w:p w14:paraId="72E21364" w14:textId="77777777" w:rsidR="007E04A1" w:rsidRPr="00256073" w:rsidRDefault="007E04A1" w:rsidP="007E04A1">
      <w:pPr>
        <w:bidi/>
        <w:jc w:val="lowKashida"/>
        <w:rPr>
          <w:rFonts w:asciiTheme="majorBidi" w:hAnsiTheme="majorBidi" w:cs="B Nazanin"/>
          <w:b/>
          <w:bCs/>
          <w:sz w:val="26"/>
          <w:szCs w:val="26"/>
          <w:lang w:bidi="fa-IR"/>
        </w:rPr>
      </w:pPr>
      <w:r w:rsidRPr="00256073">
        <w:rPr>
          <w:rFonts w:asciiTheme="majorBidi" w:hAnsiTheme="majorBidi" w:cs="B Nazanin"/>
          <w:b/>
          <w:bCs/>
          <w:sz w:val="26"/>
          <w:szCs w:val="26"/>
          <w:rtl/>
        </w:rPr>
        <w:t>شناسایی گزینه‌های استراتژیک</w:t>
      </w:r>
    </w:p>
    <w:p w14:paraId="16F003D0" w14:textId="37D0D175" w:rsidR="007E04A1" w:rsidRPr="007E04A1" w:rsidRDefault="007E04A1" w:rsidP="00256073">
      <w:pPr>
        <w:bidi/>
        <w:jc w:val="lowKashida"/>
        <w:rPr>
          <w:rFonts w:asciiTheme="majorBidi" w:hAnsiTheme="majorBidi" w:cs="B Nazanin"/>
          <w:sz w:val="26"/>
          <w:szCs w:val="26"/>
          <w:lang w:bidi="fa-IR"/>
        </w:rPr>
      </w:pPr>
      <w:r w:rsidRPr="00256073">
        <w:rPr>
          <w:rFonts w:asciiTheme="majorBidi" w:hAnsiTheme="majorBidi" w:cs="B Nazanin"/>
          <w:sz w:val="26"/>
          <w:szCs w:val="26"/>
          <w:rtl/>
        </w:rPr>
        <w:t xml:space="preserve">علاوه بر </w:t>
      </w:r>
      <w:r w:rsidR="00C97ABD" w:rsidRPr="00256073">
        <w:rPr>
          <w:rFonts w:asciiTheme="majorBidi" w:hAnsiTheme="majorBidi" w:cs="B Nazanin" w:hint="cs"/>
          <w:sz w:val="26"/>
          <w:szCs w:val="26"/>
          <w:rtl/>
        </w:rPr>
        <w:t>اندیشیدن پیرامون</w:t>
      </w:r>
      <w:r w:rsidRPr="00256073">
        <w:rPr>
          <w:rFonts w:asciiTheme="majorBidi" w:hAnsiTheme="majorBidi" w:cs="B Nazanin"/>
          <w:sz w:val="26"/>
          <w:szCs w:val="26"/>
          <w:rtl/>
        </w:rPr>
        <w:t xml:space="preserve"> </w:t>
      </w:r>
      <w:r w:rsidR="00C97ABD" w:rsidRPr="00256073">
        <w:rPr>
          <w:rFonts w:asciiTheme="majorBidi" w:hAnsiTheme="majorBidi" w:cs="B Nazanin" w:hint="cs"/>
          <w:sz w:val="26"/>
          <w:szCs w:val="26"/>
          <w:rtl/>
        </w:rPr>
        <w:t>نتایج</w:t>
      </w:r>
      <w:r w:rsidRPr="00256073">
        <w:rPr>
          <w:rFonts w:asciiTheme="majorBidi" w:hAnsiTheme="majorBidi" w:cs="B Nazanin"/>
          <w:sz w:val="26"/>
          <w:szCs w:val="26"/>
          <w:lang w:bidi="fa-IR"/>
        </w:rPr>
        <w:t xml:space="preserve">SWOT </w:t>
      </w:r>
      <w:r w:rsidRPr="00256073">
        <w:rPr>
          <w:rFonts w:asciiTheme="majorBidi" w:hAnsiTheme="majorBidi" w:cs="B Nazanin"/>
          <w:sz w:val="26"/>
          <w:szCs w:val="26"/>
          <w:rtl/>
        </w:rPr>
        <w:t xml:space="preserve">، می‌توان </w:t>
      </w:r>
      <w:r w:rsidR="00C97ABD" w:rsidRPr="00256073">
        <w:rPr>
          <w:rFonts w:asciiTheme="majorBidi" w:hAnsiTheme="majorBidi" w:cs="B Nazanin" w:hint="cs"/>
          <w:sz w:val="26"/>
          <w:szCs w:val="26"/>
          <w:rtl/>
        </w:rPr>
        <w:t>پرسید که</w:t>
      </w:r>
      <w:r w:rsidRPr="00256073">
        <w:rPr>
          <w:rFonts w:asciiTheme="majorBidi" w:hAnsiTheme="majorBidi" w:cs="B Nazanin"/>
          <w:sz w:val="26"/>
          <w:szCs w:val="26"/>
          <w:rtl/>
        </w:rPr>
        <w:t xml:space="preserve"> چه نوع استراتژی‌هایی وجود دارد. آیا </w:t>
      </w:r>
      <w:r w:rsidR="00C97ABD" w:rsidRPr="00256073">
        <w:rPr>
          <w:rFonts w:asciiTheme="majorBidi" w:hAnsiTheme="majorBidi" w:cs="B Nazanin" w:hint="cs"/>
          <w:sz w:val="26"/>
          <w:szCs w:val="26"/>
          <w:rtl/>
        </w:rPr>
        <w:t>رویکرد</w:t>
      </w:r>
      <w:r w:rsidRPr="00256073">
        <w:rPr>
          <w:rFonts w:asciiTheme="majorBidi" w:hAnsiTheme="majorBidi" w:cs="B Nazanin"/>
          <w:sz w:val="26"/>
          <w:szCs w:val="26"/>
          <w:rtl/>
        </w:rPr>
        <w:t xml:space="preserve">‌های استانداردی برای استراتژی کسب‌وکار وجود دارد که بتوان </w:t>
      </w:r>
      <w:r w:rsidR="00C97ABD" w:rsidRPr="00256073">
        <w:rPr>
          <w:rFonts w:asciiTheme="majorBidi" w:hAnsiTheme="majorBidi" w:cs="B Nazanin" w:hint="cs"/>
          <w:sz w:val="26"/>
          <w:szCs w:val="26"/>
          <w:rtl/>
        </w:rPr>
        <w:t>به نحو</w:t>
      </w:r>
      <w:r w:rsidRPr="00256073">
        <w:rPr>
          <w:rFonts w:asciiTheme="majorBidi" w:hAnsiTheme="majorBidi" w:cs="B Nazanin"/>
          <w:sz w:val="26"/>
          <w:szCs w:val="26"/>
          <w:rtl/>
        </w:rPr>
        <w:t xml:space="preserve"> موفقیت</w:t>
      </w:r>
      <w:r w:rsidR="00C97ABD" w:rsidRPr="00256073">
        <w:rPr>
          <w:rFonts w:asciiTheme="majorBidi" w:hAnsiTheme="majorBidi" w:cs="B Nazanin" w:hint="cs"/>
          <w:sz w:val="26"/>
          <w:szCs w:val="26"/>
          <w:rtl/>
        </w:rPr>
        <w:t xml:space="preserve"> آمیزی</w:t>
      </w:r>
      <w:r w:rsidRPr="00256073">
        <w:rPr>
          <w:rFonts w:asciiTheme="majorBidi" w:hAnsiTheme="majorBidi" w:cs="B Nazanin"/>
          <w:sz w:val="26"/>
          <w:szCs w:val="26"/>
          <w:rtl/>
        </w:rPr>
        <w:t xml:space="preserve"> از آن‌ها بهره‌برداری </w:t>
      </w:r>
      <w:r w:rsidR="00C97ABD" w:rsidRPr="00256073">
        <w:rPr>
          <w:rFonts w:asciiTheme="majorBidi" w:hAnsiTheme="majorBidi" w:cs="B Nazanin" w:hint="cs"/>
          <w:sz w:val="26"/>
          <w:szCs w:val="26"/>
          <w:rtl/>
        </w:rPr>
        <w:t>کرد</w:t>
      </w:r>
      <w:r w:rsidRPr="00256073">
        <w:rPr>
          <w:rFonts w:asciiTheme="majorBidi" w:hAnsiTheme="majorBidi" w:cs="B Nazanin"/>
          <w:sz w:val="26"/>
          <w:szCs w:val="26"/>
          <w:rtl/>
        </w:rPr>
        <w:t>؟</w:t>
      </w:r>
      <w:r w:rsidR="00256073" w:rsidRPr="00256073">
        <w:rPr>
          <w:rFonts w:asciiTheme="majorBidi" w:hAnsiTheme="majorBidi" w:cs="B Nazanin" w:hint="cs"/>
          <w:sz w:val="26"/>
          <w:szCs w:val="26"/>
          <w:rtl/>
          <w:lang w:bidi="fa-IR"/>
        </w:rPr>
        <w:t xml:space="preserve"> </w:t>
      </w:r>
      <w:r w:rsidRPr="00256073">
        <w:rPr>
          <w:rFonts w:asciiTheme="majorBidi" w:hAnsiTheme="majorBidi" w:cs="B Nazanin"/>
          <w:sz w:val="26"/>
          <w:szCs w:val="26"/>
          <w:rtl/>
        </w:rPr>
        <w:t>در سطح استراتژی شرکت</w:t>
      </w:r>
      <w:r w:rsidR="00A301EB" w:rsidRPr="00256073">
        <w:rPr>
          <w:rFonts w:asciiTheme="majorBidi" w:hAnsiTheme="majorBidi" w:cs="B Nazanin" w:hint="cs"/>
          <w:sz w:val="26"/>
          <w:szCs w:val="26"/>
          <w:rtl/>
        </w:rPr>
        <w:t xml:space="preserve"> که</w:t>
      </w:r>
      <w:r w:rsidRPr="00256073">
        <w:rPr>
          <w:rFonts w:asciiTheme="majorBidi" w:hAnsiTheme="majorBidi" w:cs="B Nazanin"/>
          <w:sz w:val="26"/>
          <w:szCs w:val="26"/>
          <w:rtl/>
        </w:rPr>
        <w:t xml:space="preserve"> </w:t>
      </w:r>
      <w:r w:rsidR="00A301EB" w:rsidRPr="00256073">
        <w:rPr>
          <w:rFonts w:asciiTheme="majorBidi" w:hAnsiTheme="majorBidi" w:cs="B Nazanin" w:hint="cs"/>
          <w:sz w:val="26"/>
          <w:szCs w:val="26"/>
          <w:rtl/>
        </w:rPr>
        <w:t>به</w:t>
      </w:r>
      <w:r w:rsidRPr="00256073">
        <w:rPr>
          <w:rFonts w:asciiTheme="majorBidi" w:hAnsiTheme="majorBidi" w:cs="B Nazanin"/>
          <w:sz w:val="26"/>
          <w:szCs w:val="26"/>
          <w:rtl/>
        </w:rPr>
        <w:t xml:space="preserve"> حوزه‌های کسب‌وکاری </w:t>
      </w:r>
      <w:r w:rsidR="00A301EB" w:rsidRPr="00256073">
        <w:rPr>
          <w:rFonts w:asciiTheme="majorBidi" w:hAnsiTheme="majorBidi" w:cs="B Nazanin" w:hint="cs"/>
          <w:sz w:val="26"/>
          <w:szCs w:val="26"/>
          <w:rtl/>
        </w:rPr>
        <w:t xml:space="preserve">اندیشیده می شود </w:t>
      </w:r>
      <w:r w:rsidRPr="00256073">
        <w:rPr>
          <w:rFonts w:asciiTheme="majorBidi" w:hAnsiTheme="majorBidi" w:cs="B Nazanin"/>
          <w:sz w:val="26"/>
          <w:szCs w:val="26"/>
          <w:rtl/>
        </w:rPr>
        <w:t xml:space="preserve">که باید در آن‌ها رقابت </w:t>
      </w:r>
      <w:r w:rsidR="00A301EB" w:rsidRPr="00256073">
        <w:rPr>
          <w:rFonts w:asciiTheme="majorBidi" w:hAnsiTheme="majorBidi" w:cs="B Nazanin" w:hint="cs"/>
          <w:sz w:val="26"/>
          <w:szCs w:val="26"/>
          <w:rtl/>
        </w:rPr>
        <w:t>کرد</w:t>
      </w:r>
      <w:r w:rsidRPr="00256073">
        <w:rPr>
          <w:rFonts w:asciiTheme="majorBidi" w:hAnsiTheme="majorBidi" w:cs="B Nazanin"/>
          <w:sz w:val="26"/>
          <w:szCs w:val="26"/>
          <w:rtl/>
        </w:rPr>
        <w:t>، می‌توان از ابزارهایی مانند ماتریس</w:t>
      </w:r>
      <w:r w:rsidRPr="00256073">
        <w:rPr>
          <w:rFonts w:asciiTheme="majorBidi" w:hAnsiTheme="majorBidi" w:cs="B Nazanin"/>
          <w:sz w:val="26"/>
          <w:szCs w:val="26"/>
          <w:lang w:bidi="fa-IR"/>
        </w:rPr>
        <w:t xml:space="preserve"> BCG </w:t>
      </w:r>
      <w:r w:rsidRPr="00256073">
        <w:rPr>
          <w:rFonts w:asciiTheme="majorBidi" w:hAnsiTheme="majorBidi" w:cs="B Nazanin"/>
          <w:sz w:val="26"/>
          <w:szCs w:val="26"/>
          <w:rtl/>
        </w:rPr>
        <w:t xml:space="preserve">استفاده </w:t>
      </w:r>
      <w:r w:rsidR="00A301EB" w:rsidRPr="00256073">
        <w:rPr>
          <w:rFonts w:asciiTheme="majorBidi" w:hAnsiTheme="majorBidi" w:cs="B Nazanin" w:hint="cs"/>
          <w:sz w:val="26"/>
          <w:szCs w:val="26"/>
          <w:rtl/>
        </w:rPr>
        <w:t>نمود</w:t>
      </w:r>
      <w:r w:rsidRPr="00256073">
        <w:rPr>
          <w:rFonts w:asciiTheme="majorBidi" w:hAnsiTheme="majorBidi" w:cs="B Nazanin"/>
          <w:sz w:val="26"/>
          <w:szCs w:val="26"/>
          <w:rtl/>
        </w:rPr>
        <w:t xml:space="preserve"> که به ما کمک می‌کند</w:t>
      </w:r>
      <w:r w:rsidR="00AA28C3" w:rsidRPr="00256073">
        <w:rPr>
          <w:rFonts w:asciiTheme="majorBidi" w:hAnsiTheme="majorBidi" w:cs="B Nazanin" w:hint="cs"/>
          <w:sz w:val="26"/>
          <w:szCs w:val="26"/>
          <w:rtl/>
        </w:rPr>
        <w:t xml:space="preserve"> تا دریابیم</w:t>
      </w:r>
      <w:r w:rsidRPr="00256073">
        <w:rPr>
          <w:rFonts w:asciiTheme="majorBidi" w:hAnsiTheme="majorBidi" w:cs="B Nazanin"/>
          <w:sz w:val="26"/>
          <w:szCs w:val="26"/>
          <w:rtl/>
        </w:rPr>
        <w:t xml:space="preserve"> چگونه مجموعه کسب‌وکارهایی که در حال حاضر مالک </w:t>
      </w:r>
      <w:r w:rsidRPr="00256073">
        <w:rPr>
          <w:rFonts w:asciiTheme="majorBidi" w:hAnsiTheme="majorBidi" w:cs="B Nazanin"/>
          <w:sz w:val="26"/>
          <w:szCs w:val="26"/>
          <w:rtl/>
        </w:rPr>
        <w:lastRenderedPageBreak/>
        <w:t>آن‌ها هستیم</w:t>
      </w:r>
      <w:r w:rsidR="00256073" w:rsidRPr="00256073">
        <w:rPr>
          <w:rFonts w:asciiTheme="majorBidi" w:hAnsiTheme="majorBidi" w:cs="B Nazanin" w:hint="cs"/>
          <w:sz w:val="26"/>
          <w:szCs w:val="26"/>
          <w:rtl/>
        </w:rPr>
        <w:t>،</w:t>
      </w:r>
      <w:r w:rsidRPr="00256073">
        <w:rPr>
          <w:rFonts w:asciiTheme="majorBidi" w:hAnsiTheme="majorBidi" w:cs="B Nazanin"/>
          <w:sz w:val="26"/>
          <w:szCs w:val="26"/>
          <w:rtl/>
        </w:rPr>
        <w:t xml:space="preserve"> به </w:t>
      </w:r>
      <w:r w:rsidR="00256073" w:rsidRPr="00256073">
        <w:rPr>
          <w:rFonts w:asciiTheme="majorBidi" w:hAnsiTheme="majorBidi" w:cs="B Nazanin" w:hint="cs"/>
          <w:sz w:val="26"/>
          <w:szCs w:val="26"/>
          <w:rtl/>
        </w:rPr>
        <w:t>خلق</w:t>
      </w:r>
      <w:r w:rsidRPr="00256073">
        <w:rPr>
          <w:rFonts w:asciiTheme="majorBidi" w:hAnsiTheme="majorBidi" w:cs="B Nazanin"/>
          <w:sz w:val="26"/>
          <w:szCs w:val="26"/>
          <w:rtl/>
        </w:rPr>
        <w:t xml:space="preserve"> نقدی کمک می‌کنند و ماتریس انسوف</w:t>
      </w:r>
      <w:r w:rsidRPr="00256073">
        <w:rPr>
          <w:rStyle w:val="FootnoteReference"/>
          <w:rFonts w:asciiTheme="majorBidi" w:hAnsiTheme="majorBidi" w:cs="B Nazanin"/>
          <w:sz w:val="26"/>
          <w:szCs w:val="26"/>
          <w:rtl/>
        </w:rPr>
        <w:footnoteReference w:id="39"/>
      </w:r>
      <w:r w:rsidRPr="00256073">
        <w:rPr>
          <w:rFonts w:asciiTheme="majorBidi" w:hAnsiTheme="majorBidi" w:cs="B Nazanin"/>
          <w:sz w:val="26"/>
          <w:szCs w:val="26"/>
          <w:rtl/>
        </w:rPr>
        <w:t xml:space="preserve"> که به بررسی راه‌هایی برای توسعه بازارها، محصولات و خدمات می‌پردازد</w:t>
      </w:r>
      <w:r w:rsidRPr="00256073">
        <w:rPr>
          <w:rFonts w:asciiTheme="majorBidi" w:hAnsiTheme="majorBidi" w:cs="B Nazanin"/>
          <w:sz w:val="26"/>
          <w:szCs w:val="26"/>
          <w:lang w:bidi="fa-IR"/>
        </w:rPr>
        <w:t>.</w:t>
      </w:r>
      <w:r w:rsidR="00256073" w:rsidRPr="00256073">
        <w:rPr>
          <w:rFonts w:asciiTheme="majorBidi" w:hAnsiTheme="majorBidi" w:cs="B Nazanin" w:hint="cs"/>
          <w:sz w:val="26"/>
          <w:szCs w:val="26"/>
          <w:rtl/>
          <w:lang w:bidi="fa-IR"/>
        </w:rPr>
        <w:t xml:space="preserve"> </w:t>
      </w:r>
      <w:r w:rsidRPr="00256073">
        <w:rPr>
          <w:rFonts w:asciiTheme="majorBidi" w:hAnsiTheme="majorBidi" w:cs="B Nazanin"/>
          <w:sz w:val="26"/>
          <w:szCs w:val="26"/>
          <w:rtl/>
        </w:rPr>
        <w:t xml:space="preserve">در سطح استراتژی کسب‌وکار، یعنی بررسی چگونگی رقابت </w:t>
      </w:r>
      <w:r w:rsidR="00256073" w:rsidRPr="00256073">
        <w:rPr>
          <w:rFonts w:asciiTheme="majorBidi" w:hAnsiTheme="majorBidi" w:cs="B Nazanin" w:hint="cs"/>
          <w:sz w:val="26"/>
          <w:szCs w:val="26"/>
          <w:rtl/>
        </w:rPr>
        <w:t>اثربخش تر</w:t>
      </w:r>
      <w:r w:rsidRPr="00256073">
        <w:rPr>
          <w:rFonts w:asciiTheme="majorBidi" w:hAnsiTheme="majorBidi" w:cs="B Nazanin"/>
          <w:sz w:val="26"/>
          <w:szCs w:val="26"/>
          <w:rtl/>
        </w:rPr>
        <w:t xml:space="preserve"> در کسب‌وکاری که در حال حاضر در آن هستیم، می‌توان از ابزارهایی مانند استراتژی‌های عمومی پورتر یا ساعت استراتژی استفاده </w:t>
      </w:r>
      <w:r w:rsidR="00256073" w:rsidRPr="00256073">
        <w:rPr>
          <w:rFonts w:asciiTheme="majorBidi" w:hAnsiTheme="majorBidi" w:cs="B Nazanin" w:hint="cs"/>
          <w:sz w:val="26"/>
          <w:szCs w:val="26"/>
          <w:rtl/>
        </w:rPr>
        <w:t>کرد</w:t>
      </w:r>
      <w:r w:rsidRPr="00256073">
        <w:rPr>
          <w:rFonts w:asciiTheme="majorBidi" w:hAnsiTheme="majorBidi" w:cs="B Nazanin"/>
          <w:sz w:val="26"/>
          <w:szCs w:val="26"/>
          <w:rtl/>
        </w:rPr>
        <w:t xml:space="preserve"> که به </w:t>
      </w:r>
      <w:r w:rsidR="00256073" w:rsidRPr="00256073">
        <w:rPr>
          <w:rFonts w:asciiTheme="majorBidi" w:hAnsiTheme="majorBidi" w:cs="B Nazanin" w:hint="cs"/>
          <w:sz w:val="26"/>
          <w:szCs w:val="26"/>
          <w:rtl/>
        </w:rPr>
        <w:t>موضوعاتی از قبیل</w:t>
      </w:r>
      <w:r w:rsidRPr="00256073">
        <w:rPr>
          <w:rFonts w:asciiTheme="majorBidi" w:hAnsiTheme="majorBidi" w:cs="B Nazanin"/>
          <w:sz w:val="26"/>
          <w:szCs w:val="26"/>
          <w:rtl/>
        </w:rPr>
        <w:t xml:space="preserve"> نحوه رقابت</w:t>
      </w:r>
      <w:r w:rsidR="00256073" w:rsidRPr="00256073">
        <w:rPr>
          <w:rFonts w:asciiTheme="majorBidi" w:hAnsiTheme="majorBidi" w:cs="B Nazanin" w:hint="cs"/>
          <w:sz w:val="26"/>
          <w:szCs w:val="26"/>
          <w:rtl/>
        </w:rPr>
        <w:t xml:space="preserve"> در</w:t>
      </w:r>
      <w:r w:rsidRPr="00256073">
        <w:rPr>
          <w:rFonts w:asciiTheme="majorBidi" w:hAnsiTheme="majorBidi" w:cs="B Nazanin"/>
          <w:sz w:val="26"/>
          <w:szCs w:val="26"/>
          <w:rtl/>
        </w:rPr>
        <w:t xml:space="preserve"> بخش‌های مختلف بازار و نوع ارزش پیشنهادی به </w:t>
      </w:r>
      <w:r w:rsidR="00256073" w:rsidRPr="00256073">
        <w:rPr>
          <w:rFonts w:asciiTheme="majorBidi" w:hAnsiTheme="majorBidi" w:cs="B Nazanin" w:hint="cs"/>
          <w:sz w:val="26"/>
          <w:szCs w:val="26"/>
          <w:rtl/>
        </w:rPr>
        <w:t>پرداخته می شود.</w:t>
      </w:r>
      <w:r w:rsidR="00256073">
        <w:rPr>
          <w:rFonts w:asciiTheme="majorBidi" w:hAnsiTheme="majorBidi" w:cs="B Nazanin" w:hint="cs"/>
          <w:sz w:val="26"/>
          <w:szCs w:val="26"/>
          <w:rtl/>
        </w:rPr>
        <w:t xml:space="preserve"> </w:t>
      </w:r>
    </w:p>
    <w:p w14:paraId="10CF0B05" w14:textId="52F6E8F0" w:rsidR="007E04A1" w:rsidRPr="007E04A1" w:rsidRDefault="007E04A1" w:rsidP="007E04A1">
      <w:pPr>
        <w:bidi/>
        <w:jc w:val="lowKashida"/>
        <w:rPr>
          <w:rFonts w:asciiTheme="majorBidi" w:hAnsiTheme="majorBidi" w:cs="B Nazanin"/>
          <w:sz w:val="26"/>
          <w:szCs w:val="26"/>
          <w:lang w:bidi="fa-IR"/>
        </w:rPr>
      </w:pPr>
      <w:r w:rsidRPr="007E04A1">
        <w:rPr>
          <w:rFonts w:asciiTheme="majorBidi" w:hAnsiTheme="majorBidi" w:cs="B Nazanin"/>
          <w:sz w:val="26"/>
          <w:szCs w:val="26"/>
          <w:rtl/>
        </w:rPr>
        <w:t xml:space="preserve">در هر دو سطح، معمولاً </w:t>
      </w:r>
      <w:r w:rsidR="00B70191">
        <w:rPr>
          <w:rFonts w:asciiTheme="majorBidi" w:hAnsiTheme="majorBidi" w:cs="B Nazanin" w:hint="cs"/>
          <w:sz w:val="26"/>
          <w:szCs w:val="26"/>
          <w:rtl/>
        </w:rPr>
        <w:t>باید</w:t>
      </w:r>
      <w:r w:rsidRPr="007E04A1">
        <w:rPr>
          <w:rFonts w:asciiTheme="majorBidi" w:hAnsiTheme="majorBidi" w:cs="B Nazanin"/>
          <w:sz w:val="26"/>
          <w:szCs w:val="26"/>
          <w:rtl/>
        </w:rPr>
        <w:t xml:space="preserve"> به سوالاتی درباره </w:t>
      </w:r>
      <w:r w:rsidR="00B70191">
        <w:rPr>
          <w:rFonts w:asciiTheme="majorBidi" w:hAnsiTheme="majorBidi" w:cs="B Nazanin" w:hint="cs"/>
          <w:sz w:val="26"/>
          <w:szCs w:val="26"/>
          <w:rtl/>
        </w:rPr>
        <w:t>نحوه</w:t>
      </w:r>
      <w:r w:rsidRPr="007E04A1">
        <w:rPr>
          <w:rFonts w:asciiTheme="majorBidi" w:hAnsiTheme="majorBidi" w:cs="B Nazanin"/>
          <w:sz w:val="26"/>
          <w:szCs w:val="26"/>
          <w:rtl/>
        </w:rPr>
        <w:t xml:space="preserve"> رشد سازمان پاسخ </w:t>
      </w:r>
      <w:r w:rsidR="00B70191">
        <w:rPr>
          <w:rFonts w:asciiTheme="majorBidi" w:hAnsiTheme="majorBidi" w:cs="B Nazanin" w:hint="cs"/>
          <w:sz w:val="26"/>
          <w:szCs w:val="26"/>
          <w:rtl/>
        </w:rPr>
        <w:t>داد</w:t>
      </w:r>
      <w:r w:rsidRPr="007E04A1">
        <w:rPr>
          <w:rFonts w:asciiTheme="majorBidi" w:hAnsiTheme="majorBidi" w:cs="B Nazanin"/>
          <w:sz w:val="26"/>
          <w:szCs w:val="26"/>
          <w:rtl/>
        </w:rPr>
        <w:t xml:space="preserve"> و هر دو روش رشد ارگانیک، با استفاده از منابع و قابلیت‌های موجود، و رشد غیرارگانیک، با استفاده از </w:t>
      </w:r>
      <w:r w:rsidR="00333ABD">
        <w:rPr>
          <w:rFonts w:asciiTheme="majorBidi" w:hAnsiTheme="majorBidi" w:cs="B Nazanin" w:hint="cs"/>
          <w:sz w:val="26"/>
          <w:szCs w:val="26"/>
          <w:rtl/>
        </w:rPr>
        <w:t>برخی اشکال همچون</w:t>
      </w:r>
      <w:r w:rsidRPr="007E04A1">
        <w:rPr>
          <w:rFonts w:asciiTheme="majorBidi" w:hAnsiTheme="majorBidi" w:cs="B Nazanin"/>
          <w:sz w:val="26"/>
          <w:szCs w:val="26"/>
          <w:rtl/>
        </w:rPr>
        <w:t xml:space="preserve"> </w:t>
      </w:r>
      <w:r w:rsidR="00333ABD">
        <w:rPr>
          <w:rFonts w:asciiTheme="majorBidi" w:hAnsiTheme="majorBidi" w:cs="B Nazanin" w:hint="cs"/>
          <w:sz w:val="26"/>
          <w:szCs w:val="26"/>
          <w:rtl/>
        </w:rPr>
        <w:t>ائتلاف</w:t>
      </w:r>
      <w:r w:rsidRPr="007E04A1">
        <w:rPr>
          <w:rFonts w:asciiTheme="majorBidi" w:hAnsiTheme="majorBidi" w:cs="B Nazanin"/>
          <w:sz w:val="26"/>
          <w:szCs w:val="26"/>
          <w:rtl/>
        </w:rPr>
        <w:t xml:space="preserve">، شراکت، ادغام یا خرید سازمان دیگر را در نظر </w:t>
      </w:r>
      <w:r w:rsidR="00333ABD">
        <w:rPr>
          <w:rFonts w:asciiTheme="majorBidi" w:hAnsiTheme="majorBidi" w:cs="B Nazanin" w:hint="cs"/>
          <w:sz w:val="26"/>
          <w:szCs w:val="26"/>
          <w:rtl/>
        </w:rPr>
        <w:t>داشت</w:t>
      </w:r>
      <w:r w:rsidRPr="007E04A1">
        <w:rPr>
          <w:rFonts w:asciiTheme="majorBidi" w:hAnsiTheme="majorBidi" w:cs="B Nazanin"/>
          <w:sz w:val="26"/>
          <w:szCs w:val="26"/>
          <w:rtl/>
        </w:rPr>
        <w:t>. در دنیای جهانی‌شده امروز</w:t>
      </w:r>
      <w:r w:rsidR="00333ABD">
        <w:rPr>
          <w:rFonts w:asciiTheme="majorBidi" w:hAnsiTheme="majorBidi" w:cs="B Nazanin" w:hint="cs"/>
          <w:sz w:val="26"/>
          <w:szCs w:val="26"/>
          <w:rtl/>
        </w:rPr>
        <w:t xml:space="preserve">، </w:t>
      </w:r>
      <w:r w:rsidR="00333ABD" w:rsidRPr="007E04A1">
        <w:rPr>
          <w:rFonts w:asciiTheme="majorBidi" w:hAnsiTheme="majorBidi" w:cs="B Nazanin"/>
          <w:sz w:val="26"/>
          <w:szCs w:val="26"/>
          <w:rtl/>
        </w:rPr>
        <w:t>حتی یک سازمان کوچک</w:t>
      </w:r>
      <w:r w:rsidR="00333ABD">
        <w:rPr>
          <w:rFonts w:asciiTheme="majorBidi" w:hAnsiTheme="majorBidi" w:cs="B Nazanin" w:hint="cs"/>
          <w:sz w:val="26"/>
          <w:szCs w:val="26"/>
          <w:rtl/>
        </w:rPr>
        <w:t xml:space="preserve"> نیز</w:t>
      </w:r>
      <w:r w:rsidR="00333ABD" w:rsidRPr="00333ABD">
        <w:rPr>
          <w:rFonts w:asciiTheme="majorBidi" w:hAnsiTheme="majorBidi" w:cs="B Nazanin"/>
          <w:sz w:val="26"/>
          <w:szCs w:val="26"/>
          <w:rtl/>
        </w:rPr>
        <w:t xml:space="preserve"> </w:t>
      </w:r>
      <w:r w:rsidR="00333ABD" w:rsidRPr="007E04A1">
        <w:rPr>
          <w:rFonts w:asciiTheme="majorBidi" w:hAnsiTheme="majorBidi" w:cs="B Nazanin"/>
          <w:sz w:val="26"/>
          <w:szCs w:val="26"/>
          <w:rtl/>
        </w:rPr>
        <w:t>برای رشد</w:t>
      </w:r>
      <w:r w:rsidR="00333ABD">
        <w:rPr>
          <w:rFonts w:asciiTheme="majorBidi" w:hAnsiTheme="majorBidi" w:cs="B Nazanin" w:hint="cs"/>
          <w:sz w:val="26"/>
          <w:szCs w:val="26"/>
          <w:rtl/>
        </w:rPr>
        <w:t xml:space="preserve"> خود</w:t>
      </w:r>
      <w:r w:rsidRPr="007E04A1">
        <w:rPr>
          <w:rFonts w:asciiTheme="majorBidi" w:hAnsiTheme="majorBidi" w:cs="B Nazanin"/>
          <w:sz w:val="26"/>
          <w:szCs w:val="26"/>
          <w:rtl/>
        </w:rPr>
        <w:t xml:space="preserve"> باید رویکردهای مختلف به استراتژی بین‌المللی را </w:t>
      </w:r>
      <w:r w:rsidR="00333ABD">
        <w:rPr>
          <w:rFonts w:asciiTheme="majorBidi" w:hAnsiTheme="majorBidi" w:cs="B Nazanin" w:hint="cs"/>
          <w:sz w:val="26"/>
          <w:szCs w:val="26"/>
          <w:rtl/>
        </w:rPr>
        <w:t>مد نظر</w:t>
      </w:r>
      <w:r w:rsidRPr="007E04A1">
        <w:rPr>
          <w:rFonts w:asciiTheme="majorBidi" w:hAnsiTheme="majorBidi" w:cs="B Nazanin"/>
          <w:sz w:val="26"/>
          <w:szCs w:val="26"/>
          <w:rtl/>
        </w:rPr>
        <w:t xml:space="preserve"> قرار دهد</w:t>
      </w:r>
      <w:r w:rsidRPr="007E04A1">
        <w:rPr>
          <w:rFonts w:asciiTheme="majorBidi" w:hAnsiTheme="majorBidi" w:cs="B Nazanin"/>
          <w:sz w:val="26"/>
          <w:szCs w:val="26"/>
          <w:lang w:bidi="fa-IR"/>
        </w:rPr>
        <w:t>.</w:t>
      </w:r>
    </w:p>
    <w:p w14:paraId="23B24F2F" w14:textId="517CBC11" w:rsidR="007E04A1" w:rsidRPr="007E04A1" w:rsidRDefault="007E04A1" w:rsidP="007E04A1">
      <w:pPr>
        <w:bidi/>
        <w:jc w:val="lowKashida"/>
        <w:rPr>
          <w:rFonts w:asciiTheme="majorBidi" w:hAnsiTheme="majorBidi" w:cs="B Nazanin"/>
          <w:b/>
          <w:bCs/>
          <w:sz w:val="26"/>
          <w:szCs w:val="26"/>
          <w:lang w:bidi="fa-IR"/>
        </w:rPr>
      </w:pPr>
      <w:r w:rsidRPr="007E04A1">
        <w:rPr>
          <w:rFonts w:asciiTheme="majorBidi" w:hAnsiTheme="majorBidi" w:cs="B Nazanin"/>
          <w:b/>
          <w:bCs/>
          <w:sz w:val="26"/>
          <w:szCs w:val="26"/>
          <w:rtl/>
        </w:rPr>
        <w:t xml:space="preserve">انتخاب </w:t>
      </w:r>
      <w:r w:rsidR="00333ABD">
        <w:rPr>
          <w:rFonts w:asciiTheme="majorBidi" w:hAnsiTheme="majorBidi" w:cs="B Nazanin" w:hint="cs"/>
          <w:b/>
          <w:bCs/>
          <w:sz w:val="26"/>
          <w:szCs w:val="26"/>
          <w:rtl/>
        </w:rPr>
        <w:t>از میان</w:t>
      </w:r>
      <w:r w:rsidRPr="007E04A1">
        <w:rPr>
          <w:rFonts w:asciiTheme="majorBidi" w:hAnsiTheme="majorBidi" w:cs="B Nazanin"/>
          <w:b/>
          <w:bCs/>
          <w:sz w:val="26"/>
          <w:szCs w:val="26"/>
          <w:rtl/>
        </w:rPr>
        <w:t xml:space="preserve"> گزینه‌های استراتژیک</w:t>
      </w:r>
    </w:p>
    <w:p w14:paraId="0A947A65" w14:textId="6CF22AD6" w:rsidR="007E04A1" w:rsidRPr="007E04A1" w:rsidRDefault="007E04A1" w:rsidP="007E04A1">
      <w:pPr>
        <w:bidi/>
        <w:jc w:val="lowKashida"/>
        <w:rPr>
          <w:rFonts w:asciiTheme="majorBidi" w:hAnsiTheme="majorBidi" w:cs="B Nazanin"/>
          <w:sz w:val="26"/>
          <w:szCs w:val="26"/>
          <w:lang w:bidi="fa-IR"/>
        </w:rPr>
      </w:pPr>
      <w:r w:rsidRPr="0009597F">
        <w:rPr>
          <w:rFonts w:asciiTheme="majorBidi" w:hAnsiTheme="majorBidi" w:cs="B Nazanin"/>
          <w:sz w:val="26"/>
          <w:szCs w:val="26"/>
          <w:rtl/>
        </w:rPr>
        <w:t xml:space="preserve">همه </w:t>
      </w:r>
      <w:r w:rsidR="00EF70DB" w:rsidRPr="0009597F">
        <w:rPr>
          <w:rFonts w:asciiTheme="majorBidi" w:hAnsiTheme="majorBidi" w:cs="B Nazanin"/>
          <w:sz w:val="26"/>
          <w:szCs w:val="26"/>
          <w:rtl/>
        </w:rPr>
        <w:t xml:space="preserve">این </w:t>
      </w:r>
      <w:r w:rsidRPr="0009597F">
        <w:rPr>
          <w:rFonts w:asciiTheme="majorBidi" w:hAnsiTheme="majorBidi" w:cs="B Nazanin"/>
          <w:sz w:val="26"/>
          <w:szCs w:val="26"/>
          <w:rtl/>
        </w:rPr>
        <w:t>تحلیل</w:t>
      </w:r>
      <w:r w:rsidR="002A09AB">
        <w:rPr>
          <w:rFonts w:asciiTheme="majorBidi" w:hAnsiTheme="majorBidi" w:cs="B Nazanin"/>
          <w:sz w:val="26"/>
          <w:szCs w:val="26"/>
          <w:rtl/>
        </w:rPr>
        <w:softHyphen/>
      </w:r>
      <w:r w:rsidR="002A09AB">
        <w:rPr>
          <w:rFonts w:asciiTheme="majorBidi" w:hAnsiTheme="majorBidi" w:cs="B Nazanin"/>
          <w:sz w:val="26"/>
          <w:szCs w:val="26"/>
          <w:rtl/>
        </w:rPr>
        <w:softHyphen/>
      </w:r>
      <w:r w:rsidR="00EF70DB" w:rsidRPr="0009597F">
        <w:rPr>
          <w:rFonts w:asciiTheme="majorBidi" w:hAnsiTheme="majorBidi" w:cs="B Nazanin" w:hint="cs"/>
          <w:sz w:val="26"/>
          <w:szCs w:val="26"/>
          <w:rtl/>
        </w:rPr>
        <w:t>ها</w:t>
      </w:r>
      <w:r w:rsidRPr="0009597F">
        <w:rPr>
          <w:rFonts w:asciiTheme="majorBidi" w:hAnsiTheme="majorBidi" w:cs="B Nazanin"/>
          <w:sz w:val="26"/>
          <w:szCs w:val="26"/>
          <w:rtl/>
        </w:rPr>
        <w:t xml:space="preserve"> و </w:t>
      </w:r>
      <w:r w:rsidR="00EF70DB" w:rsidRPr="0009597F">
        <w:rPr>
          <w:rFonts w:asciiTheme="majorBidi" w:hAnsiTheme="majorBidi" w:cs="B Nazanin" w:hint="cs"/>
          <w:sz w:val="26"/>
          <w:szCs w:val="26"/>
          <w:rtl/>
        </w:rPr>
        <w:t>اندیشیدن پیرامون</w:t>
      </w:r>
      <w:r w:rsidRPr="0009597F">
        <w:rPr>
          <w:rFonts w:asciiTheme="majorBidi" w:hAnsiTheme="majorBidi" w:cs="B Nazanin"/>
          <w:sz w:val="26"/>
          <w:szCs w:val="26"/>
          <w:rtl/>
        </w:rPr>
        <w:t xml:space="preserve"> انواع مختلف استراتژی‌ها، </w:t>
      </w:r>
      <w:r w:rsidR="00EF70DB" w:rsidRPr="0009597F">
        <w:rPr>
          <w:rFonts w:asciiTheme="majorBidi" w:hAnsiTheme="majorBidi" w:cs="B Nazanin" w:hint="cs"/>
          <w:sz w:val="26"/>
          <w:szCs w:val="26"/>
          <w:rtl/>
        </w:rPr>
        <w:t xml:space="preserve">طیفی از </w:t>
      </w:r>
      <w:r w:rsidRPr="0009597F">
        <w:rPr>
          <w:rFonts w:asciiTheme="majorBidi" w:hAnsiTheme="majorBidi" w:cs="B Nazanin"/>
          <w:sz w:val="26"/>
          <w:szCs w:val="26"/>
          <w:rtl/>
        </w:rPr>
        <w:t>گزینه‌ها</w:t>
      </w:r>
      <w:r w:rsidR="00EF70DB" w:rsidRPr="0009597F">
        <w:rPr>
          <w:rFonts w:asciiTheme="majorBidi" w:hAnsiTheme="majorBidi" w:cs="B Nazanin" w:hint="cs"/>
          <w:sz w:val="26"/>
          <w:szCs w:val="26"/>
          <w:rtl/>
        </w:rPr>
        <w:t xml:space="preserve"> </w:t>
      </w:r>
      <w:r w:rsidRPr="0009597F">
        <w:rPr>
          <w:rFonts w:asciiTheme="majorBidi" w:hAnsiTheme="majorBidi" w:cs="B Nazanin"/>
          <w:sz w:val="26"/>
          <w:szCs w:val="26"/>
          <w:rtl/>
        </w:rPr>
        <w:t xml:space="preserve">را پیش رو </w:t>
      </w:r>
      <w:r w:rsidR="00EF70DB" w:rsidRPr="0009597F">
        <w:rPr>
          <w:rFonts w:asciiTheme="majorBidi" w:hAnsiTheme="majorBidi" w:cs="B Nazanin" w:hint="cs"/>
          <w:sz w:val="26"/>
          <w:szCs w:val="26"/>
          <w:rtl/>
        </w:rPr>
        <w:t>قرار می دهد</w:t>
      </w:r>
      <w:r w:rsidRPr="0009597F">
        <w:rPr>
          <w:rFonts w:asciiTheme="majorBidi" w:hAnsiTheme="majorBidi" w:cs="B Nazanin"/>
          <w:sz w:val="26"/>
          <w:szCs w:val="26"/>
          <w:rtl/>
        </w:rPr>
        <w:t xml:space="preserve"> که باید یکی از آن‌ها را انتخاب </w:t>
      </w:r>
      <w:r w:rsidR="00EF70DB" w:rsidRPr="0009597F">
        <w:rPr>
          <w:rFonts w:asciiTheme="majorBidi" w:hAnsiTheme="majorBidi" w:cs="B Nazanin" w:hint="cs"/>
          <w:sz w:val="26"/>
          <w:szCs w:val="26"/>
          <w:rtl/>
        </w:rPr>
        <w:t>نمود</w:t>
      </w:r>
      <w:r w:rsidRPr="0009597F">
        <w:rPr>
          <w:rFonts w:asciiTheme="majorBidi" w:hAnsiTheme="majorBidi" w:cs="B Nazanin"/>
          <w:sz w:val="26"/>
          <w:szCs w:val="26"/>
          <w:rtl/>
        </w:rPr>
        <w:t xml:space="preserve">. این کار </w:t>
      </w:r>
      <w:r w:rsidR="00366F64" w:rsidRPr="0009597F">
        <w:rPr>
          <w:rFonts w:asciiTheme="majorBidi" w:hAnsiTheme="majorBidi" w:cs="B Nazanin"/>
          <w:sz w:val="26"/>
          <w:szCs w:val="26"/>
          <w:rtl/>
        </w:rPr>
        <w:t xml:space="preserve">باید </w:t>
      </w:r>
      <w:r w:rsidRPr="0009597F">
        <w:rPr>
          <w:rFonts w:asciiTheme="majorBidi" w:hAnsiTheme="majorBidi" w:cs="B Nazanin"/>
          <w:sz w:val="26"/>
          <w:szCs w:val="26"/>
          <w:rtl/>
        </w:rPr>
        <w:t xml:space="preserve">به صورت </w:t>
      </w:r>
      <w:r w:rsidR="00366F64" w:rsidRPr="0009597F">
        <w:rPr>
          <w:rFonts w:asciiTheme="majorBidi" w:hAnsiTheme="majorBidi" w:cs="B Nazanin" w:hint="cs"/>
          <w:sz w:val="26"/>
          <w:szCs w:val="26"/>
          <w:rtl/>
        </w:rPr>
        <w:t>نظام</w:t>
      </w:r>
      <w:r w:rsidR="002A09AB">
        <w:rPr>
          <w:rFonts w:asciiTheme="majorBidi" w:hAnsiTheme="majorBidi" w:cs="B Nazanin"/>
          <w:sz w:val="26"/>
          <w:szCs w:val="26"/>
          <w:rtl/>
        </w:rPr>
        <w:softHyphen/>
      </w:r>
      <w:r w:rsidR="00366F64" w:rsidRPr="0009597F">
        <w:rPr>
          <w:rFonts w:asciiTheme="majorBidi" w:hAnsiTheme="majorBidi" w:cs="B Nazanin" w:hint="cs"/>
          <w:sz w:val="26"/>
          <w:szCs w:val="26"/>
          <w:rtl/>
        </w:rPr>
        <w:t>مند</w:t>
      </w:r>
      <w:r w:rsidRPr="0009597F">
        <w:rPr>
          <w:rFonts w:asciiTheme="majorBidi" w:hAnsiTheme="majorBidi" w:cs="B Nazanin"/>
          <w:sz w:val="26"/>
          <w:szCs w:val="26"/>
          <w:rtl/>
        </w:rPr>
        <w:t xml:space="preserve"> انجام </w:t>
      </w:r>
      <w:r w:rsidR="00366F64" w:rsidRPr="0009597F">
        <w:rPr>
          <w:rFonts w:asciiTheme="majorBidi" w:hAnsiTheme="majorBidi" w:cs="B Nazanin" w:hint="cs"/>
          <w:sz w:val="26"/>
          <w:szCs w:val="26"/>
          <w:rtl/>
        </w:rPr>
        <w:t>شود</w:t>
      </w:r>
      <w:r w:rsidRPr="0009597F">
        <w:rPr>
          <w:rFonts w:asciiTheme="majorBidi" w:hAnsiTheme="majorBidi" w:cs="B Nazanin"/>
          <w:sz w:val="26"/>
          <w:szCs w:val="26"/>
          <w:rtl/>
        </w:rPr>
        <w:t xml:space="preserve">، هر گزینه را به نوبت ارزیابی کرد و پیامدهای احتمالی هر یک را مقایسه </w:t>
      </w:r>
      <w:r w:rsidR="00366F64" w:rsidRPr="0009597F">
        <w:rPr>
          <w:rFonts w:asciiTheme="majorBidi" w:hAnsiTheme="majorBidi" w:cs="B Nazanin" w:hint="cs"/>
          <w:sz w:val="26"/>
          <w:szCs w:val="26"/>
          <w:rtl/>
        </w:rPr>
        <w:t>نمود</w:t>
      </w:r>
      <w:r w:rsidRPr="0009597F">
        <w:rPr>
          <w:rFonts w:asciiTheme="majorBidi" w:hAnsiTheme="majorBidi" w:cs="B Nazanin"/>
          <w:sz w:val="26"/>
          <w:szCs w:val="26"/>
          <w:rtl/>
        </w:rPr>
        <w:t>.</w:t>
      </w:r>
      <w:r w:rsidR="0009597F" w:rsidRPr="0009597F">
        <w:rPr>
          <w:rFonts w:asciiTheme="majorBidi" w:hAnsiTheme="majorBidi" w:cs="B Nazanin"/>
          <w:sz w:val="26"/>
          <w:szCs w:val="26"/>
          <w:lang w:bidi="fa-IR"/>
        </w:rPr>
        <w:t xml:space="preserve"> SAF </w:t>
      </w:r>
      <w:r w:rsidRPr="0009597F">
        <w:rPr>
          <w:rFonts w:asciiTheme="majorBidi" w:hAnsiTheme="majorBidi" w:cs="B Nazanin"/>
          <w:sz w:val="26"/>
          <w:szCs w:val="26"/>
          <w:rtl/>
        </w:rPr>
        <w:t xml:space="preserve">ابزاری </w:t>
      </w:r>
      <w:r w:rsidR="0009597F" w:rsidRPr="0009597F">
        <w:rPr>
          <w:rFonts w:asciiTheme="majorBidi" w:hAnsiTheme="majorBidi" w:cs="B Nazanin"/>
          <w:sz w:val="26"/>
          <w:szCs w:val="26"/>
          <w:rtl/>
        </w:rPr>
        <w:t xml:space="preserve">است </w:t>
      </w:r>
      <w:r w:rsidRPr="0009597F">
        <w:rPr>
          <w:rFonts w:asciiTheme="majorBidi" w:hAnsiTheme="majorBidi" w:cs="B Nazanin"/>
          <w:sz w:val="26"/>
          <w:szCs w:val="26"/>
          <w:rtl/>
        </w:rPr>
        <w:t xml:space="preserve">که برای این </w:t>
      </w:r>
      <w:r w:rsidR="0009597F" w:rsidRPr="0009597F">
        <w:rPr>
          <w:rFonts w:asciiTheme="majorBidi" w:hAnsiTheme="majorBidi" w:cs="B Nazanin" w:hint="cs"/>
          <w:sz w:val="26"/>
          <w:szCs w:val="26"/>
          <w:rtl/>
        </w:rPr>
        <w:t>هدف مورد</w:t>
      </w:r>
      <w:r w:rsidRPr="0009597F">
        <w:rPr>
          <w:rFonts w:asciiTheme="majorBidi" w:hAnsiTheme="majorBidi" w:cs="B Nazanin"/>
          <w:sz w:val="26"/>
          <w:szCs w:val="26"/>
          <w:rtl/>
        </w:rPr>
        <w:t xml:space="preserve"> استفاده </w:t>
      </w:r>
      <w:r w:rsidR="0009597F" w:rsidRPr="0009597F">
        <w:rPr>
          <w:rFonts w:asciiTheme="majorBidi" w:hAnsiTheme="majorBidi" w:cs="B Nazanin" w:hint="cs"/>
          <w:sz w:val="26"/>
          <w:szCs w:val="26"/>
          <w:rtl/>
        </w:rPr>
        <w:t>قرار می</w:t>
      </w:r>
      <w:r w:rsidR="002A09AB">
        <w:rPr>
          <w:rFonts w:asciiTheme="majorBidi" w:hAnsiTheme="majorBidi" w:cs="B Nazanin"/>
          <w:sz w:val="26"/>
          <w:szCs w:val="26"/>
          <w:rtl/>
        </w:rPr>
        <w:softHyphen/>
      </w:r>
      <w:r w:rsidR="0009597F" w:rsidRPr="0009597F">
        <w:rPr>
          <w:rFonts w:asciiTheme="majorBidi" w:hAnsiTheme="majorBidi" w:cs="B Nazanin" w:hint="cs"/>
          <w:sz w:val="26"/>
          <w:szCs w:val="26"/>
          <w:rtl/>
        </w:rPr>
        <w:t>گیرد و</w:t>
      </w:r>
      <w:r w:rsidRPr="0009597F">
        <w:rPr>
          <w:rFonts w:asciiTheme="majorBidi" w:hAnsiTheme="majorBidi" w:cs="B Nazanin"/>
          <w:sz w:val="26"/>
          <w:szCs w:val="26"/>
          <w:rtl/>
        </w:rPr>
        <w:t xml:space="preserve"> </w:t>
      </w:r>
      <w:r w:rsidR="0009597F" w:rsidRPr="0009597F">
        <w:rPr>
          <w:rFonts w:asciiTheme="majorBidi" w:hAnsiTheme="majorBidi" w:cs="B Nazanin" w:hint="cs"/>
          <w:sz w:val="26"/>
          <w:szCs w:val="26"/>
          <w:rtl/>
        </w:rPr>
        <w:t>شامل</w:t>
      </w:r>
      <w:r w:rsidRPr="0009597F">
        <w:rPr>
          <w:rFonts w:asciiTheme="majorBidi" w:hAnsiTheme="majorBidi" w:cs="B Nazanin"/>
          <w:sz w:val="26"/>
          <w:szCs w:val="26"/>
          <w:rtl/>
        </w:rPr>
        <w:t xml:space="preserve"> سه معیار </w:t>
      </w:r>
      <w:r w:rsidR="0009597F" w:rsidRPr="0009597F">
        <w:rPr>
          <w:rFonts w:asciiTheme="majorBidi" w:hAnsiTheme="majorBidi" w:cs="B Nazanin" w:hint="cs"/>
          <w:sz w:val="26"/>
          <w:szCs w:val="26"/>
          <w:rtl/>
        </w:rPr>
        <w:t>مناسب بودن</w:t>
      </w:r>
      <w:r w:rsidRPr="0009597F">
        <w:rPr>
          <w:rStyle w:val="FootnoteReference"/>
          <w:rFonts w:asciiTheme="majorBidi" w:hAnsiTheme="majorBidi" w:cs="B Nazanin"/>
          <w:sz w:val="26"/>
          <w:szCs w:val="26"/>
          <w:rtl/>
        </w:rPr>
        <w:footnoteReference w:id="40"/>
      </w:r>
      <w:r w:rsidRPr="0009597F">
        <w:rPr>
          <w:rFonts w:asciiTheme="majorBidi" w:hAnsiTheme="majorBidi" w:cs="B Nazanin"/>
          <w:sz w:val="26"/>
          <w:szCs w:val="26"/>
          <w:rtl/>
        </w:rPr>
        <w:t xml:space="preserve">، </w:t>
      </w:r>
      <w:r w:rsidR="0009597F" w:rsidRPr="0009597F">
        <w:rPr>
          <w:rFonts w:asciiTheme="majorBidi" w:hAnsiTheme="majorBidi" w:cs="B Nazanin" w:hint="cs"/>
          <w:sz w:val="26"/>
          <w:szCs w:val="26"/>
          <w:rtl/>
        </w:rPr>
        <w:t>قابل</w:t>
      </w:r>
      <w:r w:rsidR="002A09AB">
        <w:rPr>
          <w:rFonts w:asciiTheme="majorBidi" w:hAnsiTheme="majorBidi" w:cs="B Nazanin"/>
          <w:sz w:val="26"/>
          <w:szCs w:val="26"/>
          <w:rtl/>
        </w:rPr>
        <w:softHyphen/>
      </w:r>
      <w:r w:rsidR="0009597F" w:rsidRPr="0009597F">
        <w:rPr>
          <w:rFonts w:asciiTheme="majorBidi" w:hAnsiTheme="majorBidi" w:cs="B Nazanin" w:hint="cs"/>
          <w:sz w:val="26"/>
          <w:szCs w:val="26"/>
          <w:rtl/>
        </w:rPr>
        <w:t>پذیرش بودن</w:t>
      </w:r>
      <w:r w:rsidRPr="0009597F">
        <w:rPr>
          <w:rStyle w:val="FootnoteReference"/>
          <w:rFonts w:asciiTheme="majorBidi" w:hAnsiTheme="majorBidi" w:cs="B Nazanin"/>
          <w:sz w:val="26"/>
          <w:szCs w:val="26"/>
          <w:rtl/>
        </w:rPr>
        <w:footnoteReference w:id="41"/>
      </w:r>
      <w:r w:rsidRPr="0009597F">
        <w:rPr>
          <w:rFonts w:asciiTheme="majorBidi" w:hAnsiTheme="majorBidi" w:cs="B Nazanin"/>
          <w:sz w:val="26"/>
          <w:szCs w:val="26"/>
          <w:lang w:bidi="fa-IR"/>
        </w:rPr>
        <w:t xml:space="preserve"> </w:t>
      </w:r>
      <w:r w:rsidRPr="0009597F">
        <w:rPr>
          <w:rFonts w:asciiTheme="majorBidi" w:hAnsiTheme="majorBidi" w:cs="B Nazanin"/>
          <w:sz w:val="26"/>
          <w:szCs w:val="26"/>
          <w:rtl/>
        </w:rPr>
        <w:t>و امکان‌پذیر</w:t>
      </w:r>
      <w:r w:rsidR="0009597F" w:rsidRPr="0009597F">
        <w:rPr>
          <w:rFonts w:asciiTheme="majorBidi" w:hAnsiTheme="majorBidi" w:cs="B Nazanin" w:hint="cs"/>
          <w:sz w:val="26"/>
          <w:szCs w:val="26"/>
          <w:rtl/>
        </w:rPr>
        <w:t xml:space="preserve"> بودن</w:t>
      </w:r>
      <w:r w:rsidR="0009597F" w:rsidRPr="0009597F">
        <w:rPr>
          <w:rStyle w:val="FootnoteReference"/>
          <w:rFonts w:asciiTheme="majorBidi" w:hAnsiTheme="majorBidi" w:cs="B Nazanin"/>
          <w:sz w:val="26"/>
          <w:szCs w:val="26"/>
          <w:lang w:bidi="fa-IR"/>
        </w:rPr>
        <w:footnoteReference w:id="42"/>
      </w:r>
      <w:r w:rsidR="0009597F" w:rsidRPr="0009597F">
        <w:rPr>
          <w:rFonts w:asciiTheme="majorBidi" w:hAnsiTheme="majorBidi" w:cs="B Nazanin" w:hint="cs"/>
          <w:sz w:val="26"/>
          <w:szCs w:val="26"/>
          <w:rtl/>
        </w:rPr>
        <w:t xml:space="preserve"> </w:t>
      </w:r>
      <w:r w:rsidRPr="0009597F">
        <w:rPr>
          <w:rFonts w:asciiTheme="majorBidi" w:hAnsiTheme="majorBidi" w:cs="B Nazanin"/>
          <w:sz w:val="26"/>
          <w:szCs w:val="26"/>
          <w:rtl/>
        </w:rPr>
        <w:t>است</w:t>
      </w:r>
      <w:r w:rsidRPr="0009597F">
        <w:rPr>
          <w:rFonts w:asciiTheme="majorBidi" w:hAnsiTheme="majorBidi" w:cs="B Nazanin"/>
          <w:sz w:val="26"/>
          <w:szCs w:val="26"/>
          <w:lang w:bidi="fa-IR"/>
        </w:rPr>
        <w:t>.</w:t>
      </w:r>
    </w:p>
    <w:p w14:paraId="7D2830A1" w14:textId="77777777" w:rsidR="007E04A1" w:rsidRPr="007E04A1" w:rsidRDefault="007E04A1" w:rsidP="007E04A1">
      <w:pPr>
        <w:bidi/>
        <w:jc w:val="lowKashida"/>
        <w:rPr>
          <w:rFonts w:asciiTheme="majorBidi" w:hAnsiTheme="majorBidi" w:cs="B Nazanin"/>
          <w:b/>
          <w:bCs/>
          <w:sz w:val="26"/>
          <w:szCs w:val="26"/>
          <w:lang w:bidi="fa-IR"/>
        </w:rPr>
      </w:pPr>
      <w:r w:rsidRPr="007E04A1">
        <w:rPr>
          <w:rFonts w:asciiTheme="majorBidi" w:hAnsiTheme="majorBidi" w:cs="B Nazanin"/>
          <w:b/>
          <w:bCs/>
          <w:sz w:val="26"/>
          <w:szCs w:val="26"/>
          <w:rtl/>
        </w:rPr>
        <w:t>اجرای موفقیت‌آمیز یک استراتژی</w:t>
      </w:r>
    </w:p>
    <w:p w14:paraId="09DE9CAF" w14:textId="5F4EEADA" w:rsidR="007E04A1" w:rsidRPr="007E04A1" w:rsidRDefault="007E04A1" w:rsidP="007E04A1">
      <w:pPr>
        <w:bidi/>
        <w:jc w:val="lowKashida"/>
        <w:rPr>
          <w:rFonts w:asciiTheme="majorBidi" w:hAnsiTheme="majorBidi" w:cs="B Nazanin"/>
          <w:sz w:val="26"/>
          <w:szCs w:val="26"/>
          <w:lang w:bidi="fa-IR"/>
        </w:rPr>
      </w:pPr>
      <w:r w:rsidRPr="007E04A1">
        <w:rPr>
          <w:rFonts w:asciiTheme="majorBidi" w:hAnsiTheme="majorBidi" w:cs="B Nazanin"/>
          <w:sz w:val="26"/>
          <w:szCs w:val="26"/>
          <w:rtl/>
        </w:rPr>
        <w:t>همه تحلیل‌های استراتژیک جهان</w:t>
      </w:r>
      <w:r w:rsidR="00CF2467">
        <w:rPr>
          <w:rFonts w:asciiTheme="majorBidi" w:hAnsiTheme="majorBidi" w:cs="B Nazanin" w:hint="cs"/>
          <w:sz w:val="26"/>
          <w:szCs w:val="26"/>
          <w:rtl/>
        </w:rPr>
        <w:t>،</w:t>
      </w:r>
      <w:r w:rsidRPr="007E04A1">
        <w:rPr>
          <w:rFonts w:asciiTheme="majorBidi" w:hAnsiTheme="majorBidi" w:cs="B Nazanin"/>
          <w:sz w:val="26"/>
          <w:szCs w:val="26"/>
          <w:rtl/>
        </w:rPr>
        <w:t xml:space="preserve"> بی‌فایده است اگر استراتژی</w:t>
      </w:r>
      <w:r w:rsidR="00CF2467">
        <w:rPr>
          <w:rFonts w:asciiTheme="majorBidi" w:hAnsiTheme="majorBidi" w:cs="B Nazanin"/>
          <w:sz w:val="26"/>
          <w:szCs w:val="26"/>
          <w:rtl/>
        </w:rPr>
        <w:softHyphen/>
      </w:r>
      <w:r w:rsidR="00CF2467">
        <w:rPr>
          <w:rFonts w:asciiTheme="majorBidi" w:hAnsiTheme="majorBidi" w:cs="B Nazanin" w:hint="cs"/>
          <w:sz w:val="26"/>
          <w:szCs w:val="26"/>
          <w:rtl/>
        </w:rPr>
        <w:t>ای</w:t>
      </w:r>
      <w:r w:rsidRPr="007E04A1">
        <w:rPr>
          <w:rFonts w:asciiTheme="majorBidi" w:hAnsiTheme="majorBidi" w:cs="B Nazanin"/>
          <w:sz w:val="26"/>
          <w:szCs w:val="26"/>
          <w:rtl/>
        </w:rPr>
        <w:t xml:space="preserve"> که به آن می‌رسیم، به طور موفقیت‌آمیزی اجرا نشود. همان‌طور که دیده‌ایم، تغییر استراتژیک پیچیده است و احتمالاً تأثیر عمده‌ای بر عملیات سازمان خواهد داشت. این تغییر نیاز به سرمایه‌گذاری قابل توجه و زمان زیادی دارد و به ویژه زندگی روزمره، فعالیت‌های کوتاه‌مدت، میان‌مدت و بلندمدت و چشم‌انداز شغلی کارکنان را تغییر می‌دهد. همه این‌ها بسیار دشوار است و با خطر نتایج غیرمنتظره</w:t>
      </w:r>
      <w:r w:rsidR="00D1679B">
        <w:rPr>
          <w:rFonts w:asciiTheme="majorBidi" w:hAnsiTheme="majorBidi" w:cs="B Nazanin" w:hint="cs"/>
          <w:sz w:val="26"/>
          <w:szCs w:val="26"/>
          <w:rtl/>
        </w:rPr>
        <w:t>،</w:t>
      </w:r>
      <w:r w:rsidRPr="007E04A1">
        <w:rPr>
          <w:rFonts w:asciiTheme="majorBidi" w:hAnsiTheme="majorBidi" w:cs="B Nazanin"/>
          <w:sz w:val="26"/>
          <w:szCs w:val="26"/>
          <w:rtl/>
        </w:rPr>
        <w:t xml:space="preserve"> نقشه‌ها و امیدهای ناتمام همراه است. حتی زمانی که همه چیز به خوبی پیش می‌رود، جهان خارج از سازمان متوقف نمی‌شود تا همه این تغییرات </w:t>
      </w:r>
      <w:r w:rsidR="00AD087D">
        <w:rPr>
          <w:rFonts w:asciiTheme="majorBidi" w:hAnsiTheme="majorBidi" w:cs="B Nazanin" w:hint="cs"/>
          <w:sz w:val="26"/>
          <w:szCs w:val="26"/>
          <w:rtl/>
        </w:rPr>
        <w:t>انجام</w:t>
      </w:r>
      <w:r w:rsidRPr="007E04A1">
        <w:rPr>
          <w:rFonts w:asciiTheme="majorBidi" w:hAnsiTheme="majorBidi" w:cs="B Nazanin"/>
          <w:sz w:val="26"/>
          <w:szCs w:val="26"/>
          <w:rtl/>
        </w:rPr>
        <w:t xml:space="preserve"> شود. جهان </w:t>
      </w:r>
      <w:r w:rsidR="00AD087D">
        <w:rPr>
          <w:rFonts w:asciiTheme="majorBidi" w:hAnsiTheme="majorBidi" w:cs="B Nazanin" w:hint="cs"/>
          <w:sz w:val="26"/>
          <w:szCs w:val="26"/>
          <w:rtl/>
        </w:rPr>
        <w:t xml:space="preserve">همواره </w:t>
      </w:r>
      <w:r w:rsidRPr="007E04A1">
        <w:rPr>
          <w:rFonts w:asciiTheme="majorBidi" w:hAnsiTheme="majorBidi" w:cs="B Nazanin"/>
          <w:sz w:val="26"/>
          <w:szCs w:val="26"/>
          <w:rtl/>
        </w:rPr>
        <w:t xml:space="preserve">به جلو حرکت می‌کند، شاید در </w:t>
      </w:r>
      <w:r w:rsidR="00AD087D">
        <w:rPr>
          <w:rFonts w:asciiTheme="majorBidi" w:hAnsiTheme="majorBidi" w:cs="B Nazanin" w:hint="cs"/>
          <w:sz w:val="26"/>
          <w:szCs w:val="26"/>
          <w:rtl/>
        </w:rPr>
        <w:t>جهت های</w:t>
      </w:r>
      <w:r w:rsidRPr="007E04A1">
        <w:rPr>
          <w:rFonts w:asciiTheme="majorBidi" w:hAnsiTheme="majorBidi" w:cs="B Nazanin"/>
          <w:sz w:val="26"/>
          <w:szCs w:val="26"/>
          <w:rtl/>
        </w:rPr>
        <w:t xml:space="preserve"> غیرمنتظره و با سرعتی پیش‌بینی نشده. یک حوزه تخصصی مدیریت به نام مدیریت تغییر وجود دارد که در فرآیند اجرای استراتژی‌های جدید </w:t>
      </w:r>
      <w:r w:rsidR="009E325E">
        <w:rPr>
          <w:rFonts w:asciiTheme="majorBidi" w:hAnsiTheme="majorBidi" w:cs="B Nazanin" w:hint="cs"/>
          <w:sz w:val="26"/>
          <w:szCs w:val="26"/>
          <w:rtl/>
        </w:rPr>
        <w:t>اهمیت ویژه ای</w:t>
      </w:r>
      <w:r w:rsidRPr="007E04A1">
        <w:rPr>
          <w:rFonts w:asciiTheme="majorBidi" w:hAnsiTheme="majorBidi" w:cs="B Nazanin"/>
          <w:sz w:val="26"/>
          <w:szCs w:val="26"/>
          <w:rtl/>
        </w:rPr>
        <w:t xml:space="preserve"> دارد. ابزارهای کلیدی مدیر تغییر که در فصل </w:t>
      </w:r>
      <w:r w:rsidRPr="007E04A1">
        <w:rPr>
          <w:rFonts w:asciiTheme="majorBidi" w:hAnsiTheme="majorBidi" w:cs="B Nazanin"/>
          <w:sz w:val="26"/>
          <w:szCs w:val="26"/>
          <w:rtl/>
          <w:lang w:bidi="fa-IR"/>
        </w:rPr>
        <w:t>۹</w:t>
      </w:r>
      <w:r w:rsidRPr="007E04A1">
        <w:rPr>
          <w:rFonts w:asciiTheme="majorBidi" w:hAnsiTheme="majorBidi" w:cs="B Nazanin"/>
          <w:sz w:val="26"/>
          <w:szCs w:val="26"/>
          <w:rtl/>
        </w:rPr>
        <w:t xml:space="preserve"> مورد بحث قرار گرفته‌اند، </w:t>
      </w:r>
      <w:r w:rsidR="00851A52">
        <w:rPr>
          <w:rFonts w:asciiTheme="majorBidi" w:hAnsiTheme="majorBidi" w:cs="B Nazanin" w:hint="cs"/>
          <w:sz w:val="26"/>
          <w:szCs w:val="26"/>
          <w:rtl/>
        </w:rPr>
        <w:t>عبارتند از</w:t>
      </w:r>
      <w:r w:rsidRPr="007E04A1">
        <w:rPr>
          <w:rFonts w:asciiTheme="majorBidi" w:hAnsiTheme="majorBidi" w:cs="B Nazanin"/>
          <w:sz w:val="26"/>
          <w:szCs w:val="26"/>
          <w:rtl/>
        </w:rPr>
        <w:t xml:space="preserve"> </w:t>
      </w:r>
      <w:r w:rsidR="00DD111E">
        <w:rPr>
          <w:rFonts w:asciiTheme="majorBidi" w:hAnsiTheme="majorBidi" w:cs="B Nazanin" w:hint="cs"/>
          <w:sz w:val="26"/>
          <w:szCs w:val="26"/>
          <w:rtl/>
        </w:rPr>
        <w:t>نگاشت</w:t>
      </w:r>
      <w:r w:rsidRPr="007E04A1">
        <w:rPr>
          <w:rFonts w:asciiTheme="majorBidi" w:hAnsiTheme="majorBidi" w:cs="B Nazanin"/>
          <w:sz w:val="26"/>
          <w:szCs w:val="26"/>
          <w:rtl/>
        </w:rPr>
        <w:t xml:space="preserve"> ذینفعان</w:t>
      </w:r>
      <w:r w:rsidR="00DD111E">
        <w:rPr>
          <w:rStyle w:val="FootnoteReference"/>
          <w:rFonts w:asciiTheme="majorBidi" w:hAnsiTheme="majorBidi" w:cs="B Nazanin"/>
          <w:sz w:val="26"/>
          <w:szCs w:val="26"/>
          <w:rtl/>
        </w:rPr>
        <w:footnoteReference w:id="43"/>
      </w:r>
      <w:r w:rsidR="003D0DD5">
        <w:rPr>
          <w:rFonts w:asciiTheme="majorBidi" w:hAnsiTheme="majorBidi" w:cs="B Nazanin" w:hint="cs"/>
          <w:sz w:val="26"/>
          <w:szCs w:val="26"/>
          <w:rtl/>
        </w:rPr>
        <w:t xml:space="preserve"> برای</w:t>
      </w:r>
      <w:r w:rsidRPr="007E04A1">
        <w:rPr>
          <w:rFonts w:asciiTheme="majorBidi" w:hAnsiTheme="majorBidi" w:cs="B Nazanin"/>
          <w:sz w:val="26"/>
          <w:szCs w:val="26"/>
          <w:rtl/>
        </w:rPr>
        <w:t xml:space="preserve"> درک دیدگاه‌ها و تأثیرات همه ذینفعان؛ تحلیل میدان نیرو</w:t>
      </w:r>
      <w:r w:rsidR="003D0DD5">
        <w:rPr>
          <w:rFonts w:asciiTheme="majorBidi" w:hAnsiTheme="majorBidi" w:cs="B Nazanin" w:hint="cs"/>
          <w:sz w:val="26"/>
          <w:szCs w:val="26"/>
          <w:rtl/>
        </w:rPr>
        <w:t>ی</w:t>
      </w:r>
      <w:r w:rsidRPr="007E04A1">
        <w:rPr>
          <w:rFonts w:asciiTheme="majorBidi" w:hAnsiTheme="majorBidi" w:cs="B Nazanin"/>
          <w:sz w:val="26"/>
          <w:szCs w:val="26"/>
          <w:rtl/>
        </w:rPr>
        <w:t xml:space="preserve"> لوین</w:t>
      </w:r>
      <w:r w:rsidR="003D0DD5">
        <w:rPr>
          <w:rStyle w:val="FootnoteReference"/>
          <w:rFonts w:asciiTheme="majorBidi" w:hAnsiTheme="majorBidi" w:cs="B Nazanin"/>
          <w:sz w:val="26"/>
          <w:szCs w:val="26"/>
          <w:rtl/>
        </w:rPr>
        <w:footnoteReference w:id="44"/>
      </w:r>
      <w:r w:rsidRPr="007E04A1">
        <w:rPr>
          <w:rFonts w:asciiTheme="majorBidi" w:hAnsiTheme="majorBidi" w:cs="B Nazanin"/>
          <w:sz w:val="26"/>
          <w:szCs w:val="26"/>
          <w:rtl/>
        </w:rPr>
        <w:t xml:space="preserve">، که نیروهای موافق و مخالف تغییر را شناسایی و ارزیابی </w:t>
      </w:r>
      <w:r w:rsidRPr="007E04A1">
        <w:rPr>
          <w:rFonts w:asciiTheme="majorBidi" w:hAnsiTheme="majorBidi" w:cs="B Nazanin"/>
          <w:sz w:val="26"/>
          <w:szCs w:val="26"/>
          <w:rtl/>
        </w:rPr>
        <w:lastRenderedPageBreak/>
        <w:t>می‌کند؛ مدل سه‌مرحله‌ای لوین</w:t>
      </w:r>
      <w:r w:rsidR="003D0DD5">
        <w:rPr>
          <w:rStyle w:val="FootnoteReference"/>
          <w:rFonts w:asciiTheme="majorBidi" w:hAnsiTheme="majorBidi" w:cs="B Nazanin"/>
          <w:sz w:val="26"/>
          <w:szCs w:val="26"/>
          <w:rtl/>
        </w:rPr>
        <w:footnoteReference w:id="45"/>
      </w:r>
      <w:r w:rsidRPr="007E04A1">
        <w:rPr>
          <w:rFonts w:asciiTheme="majorBidi" w:hAnsiTheme="majorBidi" w:cs="B Nazanin"/>
          <w:sz w:val="26"/>
          <w:szCs w:val="26"/>
          <w:rtl/>
        </w:rPr>
        <w:t xml:space="preserve">، که به عنوان ساختاری برای مدیریت فرآیند تغییر استفاده می‌شود؛ و </w:t>
      </w:r>
      <w:r w:rsidR="00851A52">
        <w:rPr>
          <w:rFonts w:asciiTheme="majorBidi" w:hAnsiTheme="majorBidi" w:cs="B Nazanin" w:hint="cs"/>
          <w:sz w:val="26"/>
          <w:szCs w:val="26"/>
          <w:rtl/>
        </w:rPr>
        <w:t>عاملان</w:t>
      </w:r>
      <w:r w:rsidRPr="007E04A1">
        <w:rPr>
          <w:rFonts w:asciiTheme="majorBidi" w:hAnsiTheme="majorBidi" w:cs="B Nazanin"/>
          <w:sz w:val="26"/>
          <w:szCs w:val="26"/>
          <w:rtl/>
        </w:rPr>
        <w:t xml:space="preserve"> تغییر</w:t>
      </w:r>
      <w:r w:rsidR="00851A52">
        <w:rPr>
          <w:rStyle w:val="FootnoteReference"/>
          <w:rFonts w:asciiTheme="majorBidi" w:hAnsiTheme="majorBidi" w:cs="B Nazanin"/>
          <w:sz w:val="26"/>
          <w:szCs w:val="26"/>
          <w:rtl/>
        </w:rPr>
        <w:footnoteReference w:id="46"/>
      </w:r>
      <w:r w:rsidRPr="007E04A1">
        <w:rPr>
          <w:rFonts w:asciiTheme="majorBidi" w:hAnsiTheme="majorBidi" w:cs="B Nazanin"/>
          <w:sz w:val="26"/>
          <w:szCs w:val="26"/>
          <w:rtl/>
        </w:rPr>
        <w:t>، یعنی شناسایی و به‌کارگیری افرادی که به اجرای موفقیت‌آمیز تغییر کمک می‌کنند</w:t>
      </w:r>
      <w:r w:rsidRPr="007E04A1">
        <w:rPr>
          <w:rFonts w:asciiTheme="majorBidi" w:hAnsiTheme="majorBidi" w:cs="B Nazanin"/>
          <w:sz w:val="26"/>
          <w:szCs w:val="26"/>
          <w:lang w:bidi="fa-IR"/>
        </w:rPr>
        <w:t>.</w:t>
      </w:r>
    </w:p>
    <w:p w14:paraId="3C2D935B" w14:textId="77777777" w:rsidR="007E04A1" w:rsidRPr="007E04A1" w:rsidRDefault="007E04A1" w:rsidP="007E04A1">
      <w:pPr>
        <w:bidi/>
        <w:jc w:val="lowKashida"/>
        <w:rPr>
          <w:rFonts w:asciiTheme="majorBidi" w:hAnsiTheme="majorBidi" w:cs="B Nazanin"/>
          <w:b/>
          <w:bCs/>
          <w:sz w:val="26"/>
          <w:szCs w:val="26"/>
          <w:lang w:bidi="fa-IR"/>
        </w:rPr>
      </w:pPr>
      <w:r w:rsidRPr="007E04A1">
        <w:rPr>
          <w:rFonts w:asciiTheme="majorBidi" w:hAnsiTheme="majorBidi" w:cs="B Nazanin"/>
          <w:b/>
          <w:bCs/>
          <w:sz w:val="26"/>
          <w:szCs w:val="26"/>
          <w:rtl/>
        </w:rPr>
        <w:t>شرایط برای موفقیت مستمر</w:t>
      </w:r>
    </w:p>
    <w:p w14:paraId="3B7AE339" w14:textId="24C4CBDF" w:rsidR="007E04A1" w:rsidRPr="007E04A1" w:rsidRDefault="007E04A1" w:rsidP="007E04A1">
      <w:pPr>
        <w:bidi/>
        <w:jc w:val="lowKashida"/>
        <w:rPr>
          <w:rFonts w:asciiTheme="majorBidi" w:hAnsiTheme="majorBidi" w:cs="B Nazanin"/>
          <w:sz w:val="26"/>
          <w:szCs w:val="26"/>
          <w:lang w:bidi="fa-IR"/>
        </w:rPr>
      </w:pPr>
      <w:r w:rsidRPr="007E04A1">
        <w:rPr>
          <w:rFonts w:asciiTheme="majorBidi" w:hAnsiTheme="majorBidi" w:cs="B Nazanin"/>
          <w:sz w:val="26"/>
          <w:szCs w:val="26"/>
          <w:rtl/>
        </w:rPr>
        <w:t xml:space="preserve">این </w:t>
      </w:r>
      <w:r w:rsidR="00136AAD">
        <w:rPr>
          <w:rFonts w:asciiTheme="majorBidi" w:hAnsiTheme="majorBidi" w:cs="B Nazanin" w:hint="cs"/>
          <w:sz w:val="26"/>
          <w:szCs w:val="26"/>
          <w:rtl/>
        </w:rPr>
        <w:t>شرحی</w:t>
      </w:r>
      <w:r w:rsidRPr="007E04A1">
        <w:rPr>
          <w:rFonts w:asciiTheme="majorBidi" w:hAnsiTheme="majorBidi" w:cs="B Nazanin"/>
          <w:sz w:val="26"/>
          <w:szCs w:val="26"/>
          <w:rtl/>
        </w:rPr>
        <w:t xml:space="preserve"> بسیار </w:t>
      </w:r>
      <w:r w:rsidR="00136AAD">
        <w:rPr>
          <w:rFonts w:asciiTheme="majorBidi" w:hAnsiTheme="majorBidi" w:cs="B Nazanin" w:hint="cs"/>
          <w:sz w:val="26"/>
          <w:szCs w:val="26"/>
          <w:rtl/>
        </w:rPr>
        <w:t>مختصر</w:t>
      </w:r>
      <w:r w:rsidRPr="007E04A1">
        <w:rPr>
          <w:rFonts w:asciiTheme="majorBidi" w:hAnsiTheme="majorBidi" w:cs="B Nazanin"/>
          <w:sz w:val="26"/>
          <w:szCs w:val="26"/>
          <w:rtl/>
        </w:rPr>
        <w:t xml:space="preserve"> و ناکافی از یک فرآیند پیچیده است. در فصل‌های بعدی به تفصیل </w:t>
      </w:r>
      <w:r w:rsidR="00136AAD">
        <w:rPr>
          <w:rFonts w:asciiTheme="majorBidi" w:hAnsiTheme="majorBidi" w:cs="B Nazanin" w:hint="cs"/>
          <w:sz w:val="26"/>
          <w:szCs w:val="26"/>
          <w:rtl/>
        </w:rPr>
        <w:t>بدان پرداخته</w:t>
      </w:r>
      <w:r w:rsidRPr="007E04A1">
        <w:rPr>
          <w:rFonts w:asciiTheme="majorBidi" w:hAnsiTheme="majorBidi" w:cs="B Nazanin"/>
          <w:sz w:val="26"/>
          <w:szCs w:val="26"/>
          <w:rtl/>
        </w:rPr>
        <w:t xml:space="preserve"> خواهد شد، اما </w:t>
      </w:r>
      <w:r w:rsidR="00136AAD">
        <w:rPr>
          <w:rFonts w:asciiTheme="majorBidi" w:hAnsiTheme="majorBidi" w:cs="B Nazanin" w:hint="cs"/>
          <w:sz w:val="26"/>
          <w:szCs w:val="26"/>
          <w:rtl/>
        </w:rPr>
        <w:t>باید توجه داشت</w:t>
      </w:r>
      <w:r w:rsidRPr="007E04A1">
        <w:rPr>
          <w:rFonts w:asciiTheme="majorBidi" w:hAnsiTheme="majorBidi" w:cs="B Nazanin"/>
          <w:sz w:val="26"/>
          <w:szCs w:val="26"/>
          <w:rtl/>
        </w:rPr>
        <w:t xml:space="preserve"> که</w:t>
      </w:r>
      <w:r w:rsidR="00136AAD">
        <w:rPr>
          <w:rFonts w:asciiTheme="majorBidi" w:hAnsiTheme="majorBidi" w:cs="B Nazanin" w:hint="cs"/>
          <w:sz w:val="26"/>
          <w:szCs w:val="26"/>
          <w:rtl/>
        </w:rPr>
        <w:t xml:space="preserve"> این</w:t>
      </w:r>
      <w:r w:rsidRPr="007E04A1">
        <w:rPr>
          <w:rFonts w:asciiTheme="majorBidi" w:hAnsiTheme="majorBidi" w:cs="B Nazanin"/>
          <w:sz w:val="26"/>
          <w:szCs w:val="26"/>
          <w:rtl/>
        </w:rPr>
        <w:t xml:space="preserve"> فرآیند خطی نیست، حتی اگر به این شکل توصیف شده باشد. محیط‌های داخلی و خارجی </w:t>
      </w:r>
      <w:r w:rsidR="000F79D7">
        <w:rPr>
          <w:rFonts w:asciiTheme="majorBidi" w:hAnsiTheme="majorBidi" w:cs="B Nazanin" w:hint="cs"/>
          <w:sz w:val="26"/>
          <w:szCs w:val="26"/>
          <w:rtl/>
        </w:rPr>
        <w:t xml:space="preserve">به طور مستمر </w:t>
      </w:r>
      <w:r w:rsidRPr="007E04A1">
        <w:rPr>
          <w:rFonts w:asciiTheme="majorBidi" w:hAnsiTheme="majorBidi" w:cs="B Nazanin"/>
          <w:sz w:val="26"/>
          <w:szCs w:val="26"/>
          <w:rtl/>
        </w:rPr>
        <w:t xml:space="preserve">در حال تغییر هستند </w:t>
      </w:r>
      <w:r w:rsidR="000F79D7">
        <w:rPr>
          <w:rFonts w:asciiTheme="majorBidi" w:hAnsiTheme="majorBidi" w:cs="B Nazanin" w:hint="cs"/>
          <w:sz w:val="26"/>
          <w:szCs w:val="26"/>
          <w:rtl/>
        </w:rPr>
        <w:t xml:space="preserve">که از </w:t>
      </w:r>
      <w:r w:rsidRPr="007E04A1">
        <w:rPr>
          <w:rFonts w:asciiTheme="majorBidi" w:hAnsiTheme="majorBidi" w:cs="B Nazanin"/>
          <w:sz w:val="26"/>
          <w:szCs w:val="26"/>
          <w:rtl/>
        </w:rPr>
        <w:t>نیروهای مختلف</w:t>
      </w:r>
      <w:r w:rsidR="000F79D7">
        <w:rPr>
          <w:rFonts w:asciiTheme="majorBidi" w:hAnsiTheme="majorBidi" w:cs="B Nazanin" w:hint="cs"/>
          <w:sz w:val="26"/>
          <w:szCs w:val="26"/>
          <w:rtl/>
        </w:rPr>
        <w:t>ی فراتر</w:t>
      </w:r>
      <w:r w:rsidRPr="007E04A1">
        <w:rPr>
          <w:rFonts w:asciiTheme="majorBidi" w:hAnsiTheme="majorBidi" w:cs="B Nazanin"/>
          <w:sz w:val="26"/>
          <w:szCs w:val="26"/>
          <w:rtl/>
        </w:rPr>
        <w:t xml:space="preserve"> از قدرت سازمان </w:t>
      </w:r>
      <w:r w:rsidR="000F79D7">
        <w:rPr>
          <w:rFonts w:asciiTheme="majorBidi" w:hAnsiTheme="majorBidi" w:cs="B Nazanin" w:hint="cs"/>
          <w:sz w:val="26"/>
          <w:szCs w:val="26"/>
          <w:rtl/>
        </w:rPr>
        <w:t>نشات می گیرند</w:t>
      </w:r>
      <w:r w:rsidRPr="007E04A1">
        <w:rPr>
          <w:rFonts w:asciiTheme="majorBidi" w:hAnsiTheme="majorBidi" w:cs="B Nazanin"/>
          <w:sz w:val="26"/>
          <w:szCs w:val="26"/>
          <w:rtl/>
        </w:rPr>
        <w:t xml:space="preserve">؛ </w:t>
      </w:r>
      <w:r w:rsidR="000F79D7">
        <w:rPr>
          <w:rFonts w:asciiTheme="majorBidi" w:hAnsiTheme="majorBidi" w:cs="B Nazanin" w:hint="cs"/>
          <w:sz w:val="26"/>
          <w:szCs w:val="26"/>
          <w:rtl/>
        </w:rPr>
        <w:t>از اینرو</w:t>
      </w:r>
      <w:r w:rsidRPr="007E04A1">
        <w:rPr>
          <w:rFonts w:asciiTheme="majorBidi" w:hAnsiTheme="majorBidi" w:cs="B Nazanin"/>
          <w:sz w:val="26"/>
          <w:szCs w:val="26"/>
          <w:rtl/>
        </w:rPr>
        <w:t xml:space="preserve">، تحلیل‌ها و </w:t>
      </w:r>
      <w:r w:rsidR="000F79D7">
        <w:rPr>
          <w:rFonts w:asciiTheme="majorBidi" w:hAnsiTheme="majorBidi" w:cs="B Nazanin" w:hint="cs"/>
          <w:sz w:val="26"/>
          <w:szCs w:val="26"/>
          <w:rtl/>
        </w:rPr>
        <w:t>نتایجی</w:t>
      </w:r>
      <w:r w:rsidRPr="007E04A1">
        <w:rPr>
          <w:rFonts w:asciiTheme="majorBidi" w:hAnsiTheme="majorBidi" w:cs="B Nazanin"/>
          <w:sz w:val="26"/>
          <w:szCs w:val="26"/>
          <w:rtl/>
        </w:rPr>
        <w:t xml:space="preserve"> که</w:t>
      </w:r>
      <w:r w:rsidR="000F79D7">
        <w:rPr>
          <w:rFonts w:asciiTheme="majorBidi" w:hAnsiTheme="majorBidi" w:cs="B Nazanin" w:hint="cs"/>
          <w:sz w:val="26"/>
          <w:szCs w:val="26"/>
          <w:rtl/>
        </w:rPr>
        <w:t xml:space="preserve"> بدان ها می رسیم، باید</w:t>
      </w:r>
      <w:r w:rsidRPr="007E04A1">
        <w:rPr>
          <w:rFonts w:asciiTheme="majorBidi" w:hAnsiTheme="majorBidi" w:cs="B Nazanin"/>
          <w:sz w:val="26"/>
          <w:szCs w:val="26"/>
          <w:rtl/>
        </w:rPr>
        <w:t xml:space="preserve">  </w:t>
      </w:r>
      <w:r w:rsidR="000F79D7">
        <w:rPr>
          <w:rFonts w:asciiTheme="majorBidi" w:hAnsiTheme="majorBidi" w:cs="B Nazanin" w:hint="cs"/>
          <w:sz w:val="26"/>
          <w:szCs w:val="26"/>
          <w:rtl/>
        </w:rPr>
        <w:t xml:space="preserve">به طور مستمر </w:t>
      </w:r>
      <w:r w:rsidRPr="007E04A1">
        <w:rPr>
          <w:rFonts w:asciiTheme="majorBidi" w:hAnsiTheme="majorBidi" w:cs="B Nazanin"/>
          <w:sz w:val="26"/>
          <w:szCs w:val="26"/>
          <w:rtl/>
        </w:rPr>
        <w:t xml:space="preserve">به‌روزرسانی </w:t>
      </w:r>
      <w:r w:rsidR="000F79D7">
        <w:rPr>
          <w:rFonts w:asciiTheme="majorBidi" w:hAnsiTheme="majorBidi" w:cs="B Nazanin" w:hint="cs"/>
          <w:sz w:val="26"/>
          <w:szCs w:val="26"/>
          <w:rtl/>
        </w:rPr>
        <w:t>شوند</w:t>
      </w:r>
      <w:r w:rsidRPr="007E04A1">
        <w:rPr>
          <w:rFonts w:asciiTheme="majorBidi" w:hAnsiTheme="majorBidi" w:cs="B Nazanin"/>
          <w:sz w:val="26"/>
          <w:szCs w:val="26"/>
          <w:rtl/>
        </w:rPr>
        <w:t xml:space="preserve">. این </w:t>
      </w:r>
      <w:r w:rsidR="002F5657">
        <w:rPr>
          <w:rFonts w:asciiTheme="majorBidi" w:hAnsiTheme="majorBidi" w:cs="B Nazanin" w:hint="cs"/>
          <w:sz w:val="26"/>
          <w:szCs w:val="26"/>
          <w:rtl/>
        </w:rPr>
        <w:t>موضوع</w:t>
      </w:r>
      <w:r w:rsidRPr="007E04A1">
        <w:rPr>
          <w:rFonts w:asciiTheme="majorBidi" w:hAnsiTheme="majorBidi" w:cs="B Nazanin"/>
          <w:sz w:val="26"/>
          <w:szCs w:val="26"/>
          <w:rtl/>
        </w:rPr>
        <w:t xml:space="preserve"> حتی در حین تحلیل نیز صادق است، بنابراین </w:t>
      </w:r>
      <w:r w:rsidR="002F5657">
        <w:rPr>
          <w:rFonts w:asciiTheme="majorBidi" w:hAnsiTheme="majorBidi" w:cs="B Nazanin" w:hint="cs"/>
          <w:sz w:val="26"/>
          <w:szCs w:val="26"/>
          <w:rtl/>
        </w:rPr>
        <w:t xml:space="preserve">این </w:t>
      </w:r>
      <w:r w:rsidRPr="007E04A1">
        <w:rPr>
          <w:rFonts w:asciiTheme="majorBidi" w:hAnsiTheme="majorBidi" w:cs="B Nazanin"/>
          <w:sz w:val="26"/>
          <w:szCs w:val="26"/>
          <w:rtl/>
        </w:rPr>
        <w:t>فرآیند باید باز و تکرار</w:t>
      </w:r>
      <w:r w:rsidR="002F5657">
        <w:rPr>
          <w:rFonts w:asciiTheme="majorBidi" w:hAnsiTheme="majorBidi" w:cs="B Nazanin" w:hint="cs"/>
          <w:sz w:val="26"/>
          <w:szCs w:val="26"/>
          <w:rtl/>
        </w:rPr>
        <w:t>شونده</w:t>
      </w:r>
      <w:r w:rsidRPr="007E04A1">
        <w:rPr>
          <w:rFonts w:asciiTheme="majorBidi" w:hAnsiTheme="majorBidi" w:cs="B Nazanin"/>
          <w:sz w:val="26"/>
          <w:szCs w:val="26"/>
          <w:rtl/>
        </w:rPr>
        <w:t xml:space="preserve"> باشد نه بسته و خطی</w:t>
      </w:r>
      <w:r w:rsidRPr="007E04A1">
        <w:rPr>
          <w:rFonts w:asciiTheme="majorBidi" w:hAnsiTheme="majorBidi" w:cs="B Nazanin"/>
          <w:sz w:val="26"/>
          <w:szCs w:val="26"/>
          <w:lang w:bidi="fa-IR"/>
        </w:rPr>
        <w:t>.</w:t>
      </w:r>
      <w:r w:rsidR="002F5657">
        <w:rPr>
          <w:rFonts w:asciiTheme="majorBidi" w:hAnsiTheme="majorBidi" w:cs="B Nazanin" w:hint="cs"/>
          <w:sz w:val="26"/>
          <w:szCs w:val="26"/>
          <w:rtl/>
          <w:lang w:bidi="fa-IR"/>
        </w:rPr>
        <w:t xml:space="preserve"> البته، این موضوع در بلندمدت نیز صادق است و باید به طور مستمر به رصد محیط های خارجی و داخلی پرداخت تا توسط تغییرات غافلگیر نشد. </w:t>
      </w:r>
    </w:p>
    <w:p w14:paraId="746BE163" w14:textId="763ADD0B" w:rsidR="007E04A1" w:rsidRPr="007E04A1" w:rsidRDefault="002F5657" w:rsidP="007E04A1">
      <w:pPr>
        <w:bidi/>
        <w:jc w:val="lowKashida"/>
        <w:rPr>
          <w:rFonts w:asciiTheme="majorBidi" w:hAnsiTheme="majorBidi" w:cs="B Nazanin"/>
          <w:sz w:val="26"/>
          <w:szCs w:val="26"/>
          <w:lang w:bidi="fa-IR"/>
        </w:rPr>
      </w:pPr>
      <w:r>
        <w:rPr>
          <w:rFonts w:asciiTheme="majorBidi" w:hAnsiTheme="majorBidi" w:cs="B Nazanin" w:hint="cs"/>
          <w:sz w:val="26"/>
          <w:szCs w:val="26"/>
          <w:rtl/>
        </w:rPr>
        <w:t>نکته حائز اهمیت</w:t>
      </w:r>
      <w:r w:rsidR="007E04A1" w:rsidRPr="007E04A1">
        <w:rPr>
          <w:rFonts w:asciiTheme="majorBidi" w:hAnsiTheme="majorBidi" w:cs="B Nazanin"/>
          <w:sz w:val="26"/>
          <w:szCs w:val="26"/>
          <w:rtl/>
        </w:rPr>
        <w:t xml:space="preserve"> </w:t>
      </w:r>
      <w:r>
        <w:rPr>
          <w:rFonts w:asciiTheme="majorBidi" w:hAnsiTheme="majorBidi" w:cs="B Nazanin" w:hint="cs"/>
          <w:sz w:val="26"/>
          <w:szCs w:val="26"/>
          <w:rtl/>
        </w:rPr>
        <w:t xml:space="preserve">آن </w:t>
      </w:r>
      <w:r w:rsidR="007E04A1" w:rsidRPr="007E04A1">
        <w:rPr>
          <w:rFonts w:asciiTheme="majorBidi" w:hAnsiTheme="majorBidi" w:cs="B Nazanin"/>
          <w:sz w:val="26"/>
          <w:szCs w:val="26"/>
          <w:rtl/>
        </w:rPr>
        <w:t xml:space="preserve">که </w:t>
      </w:r>
      <w:r>
        <w:rPr>
          <w:rFonts w:asciiTheme="majorBidi" w:hAnsiTheme="majorBidi" w:cs="B Nazanin" w:hint="cs"/>
          <w:sz w:val="26"/>
          <w:szCs w:val="26"/>
          <w:rtl/>
        </w:rPr>
        <w:t xml:space="preserve">این </w:t>
      </w:r>
      <w:r w:rsidR="007E04A1" w:rsidRPr="007E04A1">
        <w:rPr>
          <w:rFonts w:asciiTheme="majorBidi" w:hAnsiTheme="majorBidi" w:cs="B Nazanin"/>
          <w:sz w:val="26"/>
          <w:szCs w:val="26"/>
          <w:rtl/>
        </w:rPr>
        <w:t>فرآیند تحلیلی</w:t>
      </w:r>
      <w:r w:rsidR="000C79D4">
        <w:rPr>
          <w:rFonts w:asciiTheme="majorBidi" w:hAnsiTheme="majorBidi" w:cs="B Nazanin" w:hint="cs"/>
          <w:sz w:val="26"/>
          <w:szCs w:val="26"/>
          <w:rtl/>
        </w:rPr>
        <w:t>،</w:t>
      </w:r>
      <w:r w:rsidR="007E04A1" w:rsidRPr="007E04A1">
        <w:rPr>
          <w:rFonts w:asciiTheme="majorBidi" w:hAnsiTheme="majorBidi" w:cs="B Nazanin"/>
          <w:sz w:val="26"/>
          <w:szCs w:val="26"/>
          <w:rtl/>
        </w:rPr>
        <w:t xml:space="preserve"> عمق سازمان </w:t>
      </w:r>
      <w:r w:rsidR="000C79D4">
        <w:rPr>
          <w:rFonts w:asciiTheme="majorBidi" w:hAnsiTheme="majorBidi" w:cs="B Nazanin" w:hint="cs"/>
          <w:sz w:val="26"/>
          <w:szCs w:val="26"/>
          <w:rtl/>
        </w:rPr>
        <w:t>را می کاود</w:t>
      </w:r>
      <w:r w:rsidR="007E04A1" w:rsidRPr="007E04A1">
        <w:rPr>
          <w:rFonts w:asciiTheme="majorBidi" w:hAnsiTheme="majorBidi" w:cs="B Nazanin"/>
          <w:sz w:val="26"/>
          <w:szCs w:val="26"/>
          <w:rtl/>
        </w:rPr>
        <w:t xml:space="preserve"> و </w:t>
      </w:r>
      <w:r w:rsidR="000C79D4">
        <w:rPr>
          <w:rFonts w:asciiTheme="majorBidi" w:hAnsiTheme="majorBidi" w:cs="B Nazanin" w:hint="cs"/>
          <w:sz w:val="26"/>
          <w:szCs w:val="26"/>
          <w:rtl/>
        </w:rPr>
        <w:t>احتمالاً</w:t>
      </w:r>
      <w:r w:rsidR="007E04A1" w:rsidRPr="007E04A1">
        <w:rPr>
          <w:rFonts w:asciiTheme="majorBidi" w:hAnsiTheme="majorBidi" w:cs="B Nazanin"/>
          <w:sz w:val="26"/>
          <w:szCs w:val="26"/>
          <w:rtl/>
        </w:rPr>
        <w:t xml:space="preserve"> واقعیت‌های دشوار</w:t>
      </w:r>
      <w:r w:rsidR="000C79D4">
        <w:rPr>
          <w:rFonts w:asciiTheme="majorBidi" w:hAnsiTheme="majorBidi" w:cs="B Nazanin" w:hint="cs"/>
          <w:sz w:val="26"/>
          <w:szCs w:val="26"/>
          <w:rtl/>
        </w:rPr>
        <w:t xml:space="preserve">ی </w:t>
      </w:r>
      <w:r w:rsidR="000C79D4" w:rsidRPr="007E04A1">
        <w:rPr>
          <w:rFonts w:asciiTheme="majorBidi" w:hAnsiTheme="majorBidi" w:cs="B Nazanin"/>
          <w:sz w:val="26"/>
          <w:szCs w:val="26"/>
          <w:rtl/>
        </w:rPr>
        <w:t xml:space="preserve">را برملا </w:t>
      </w:r>
      <w:r w:rsidR="000C79D4">
        <w:rPr>
          <w:rFonts w:asciiTheme="majorBidi" w:hAnsiTheme="majorBidi" w:cs="B Nazanin" w:hint="cs"/>
          <w:sz w:val="26"/>
          <w:szCs w:val="26"/>
          <w:rtl/>
        </w:rPr>
        <w:t xml:space="preserve">می </w:t>
      </w:r>
      <w:r w:rsidR="000C79D4" w:rsidRPr="007E04A1">
        <w:rPr>
          <w:rFonts w:asciiTheme="majorBidi" w:hAnsiTheme="majorBidi" w:cs="B Nazanin"/>
          <w:sz w:val="26"/>
          <w:szCs w:val="26"/>
          <w:rtl/>
        </w:rPr>
        <w:t>کند</w:t>
      </w:r>
      <w:r w:rsidR="007E04A1" w:rsidRPr="007E04A1">
        <w:rPr>
          <w:rFonts w:asciiTheme="majorBidi" w:hAnsiTheme="majorBidi" w:cs="B Nazanin"/>
          <w:sz w:val="26"/>
          <w:szCs w:val="26"/>
          <w:rtl/>
        </w:rPr>
        <w:t xml:space="preserve"> و نتایج </w:t>
      </w:r>
      <w:r w:rsidR="000C79D4">
        <w:rPr>
          <w:rFonts w:asciiTheme="majorBidi" w:hAnsiTheme="majorBidi" w:cs="B Nazanin" w:hint="cs"/>
          <w:sz w:val="26"/>
          <w:szCs w:val="26"/>
          <w:rtl/>
        </w:rPr>
        <w:t>هشداردهنده ای را در بر دارد</w:t>
      </w:r>
      <w:r w:rsidR="007E04A1" w:rsidRPr="007E04A1">
        <w:rPr>
          <w:rFonts w:asciiTheme="majorBidi" w:hAnsiTheme="majorBidi" w:cs="B Nazanin"/>
          <w:sz w:val="26"/>
          <w:szCs w:val="26"/>
          <w:rtl/>
        </w:rPr>
        <w:t>. تا حد امکان</w:t>
      </w:r>
      <w:r w:rsidR="000C79D4">
        <w:rPr>
          <w:rFonts w:asciiTheme="majorBidi" w:hAnsiTheme="majorBidi" w:cs="B Nazanin" w:hint="cs"/>
          <w:sz w:val="26"/>
          <w:szCs w:val="26"/>
          <w:rtl/>
        </w:rPr>
        <w:t xml:space="preserve"> باید</w:t>
      </w:r>
      <w:r w:rsidR="007E04A1" w:rsidRPr="007E04A1">
        <w:rPr>
          <w:rFonts w:asciiTheme="majorBidi" w:hAnsiTheme="majorBidi" w:cs="B Nazanin"/>
          <w:sz w:val="26"/>
          <w:szCs w:val="26"/>
          <w:rtl/>
        </w:rPr>
        <w:t xml:space="preserve"> عین</w:t>
      </w:r>
      <w:r w:rsidR="000C79D4">
        <w:rPr>
          <w:rFonts w:asciiTheme="majorBidi" w:hAnsiTheme="majorBidi" w:cs="B Nazanin" w:hint="cs"/>
          <w:sz w:val="26"/>
          <w:szCs w:val="26"/>
          <w:rtl/>
        </w:rPr>
        <w:t xml:space="preserve">ی بود </w:t>
      </w:r>
      <w:r w:rsidR="007E04A1" w:rsidRPr="007E04A1">
        <w:rPr>
          <w:rFonts w:asciiTheme="majorBidi" w:hAnsiTheme="majorBidi" w:cs="B Nazanin"/>
          <w:sz w:val="26"/>
          <w:szCs w:val="26"/>
          <w:rtl/>
        </w:rPr>
        <w:t xml:space="preserve">و با شجاعت با واقعیت روبرو </w:t>
      </w:r>
      <w:r w:rsidR="000C79D4">
        <w:rPr>
          <w:rFonts w:asciiTheme="majorBidi" w:hAnsiTheme="majorBidi" w:cs="B Nazanin" w:hint="cs"/>
          <w:sz w:val="26"/>
          <w:szCs w:val="26"/>
          <w:rtl/>
        </w:rPr>
        <w:t>شد</w:t>
      </w:r>
      <w:r w:rsidR="007E04A1" w:rsidRPr="007E04A1">
        <w:rPr>
          <w:rFonts w:asciiTheme="majorBidi" w:hAnsiTheme="majorBidi" w:cs="B Nazanin"/>
          <w:sz w:val="26"/>
          <w:szCs w:val="26"/>
          <w:rtl/>
        </w:rPr>
        <w:t>، اما البته</w:t>
      </w:r>
      <w:r w:rsidR="000C79D4" w:rsidRPr="000C79D4">
        <w:rPr>
          <w:rFonts w:asciiTheme="majorBidi" w:hAnsiTheme="majorBidi" w:cs="B Nazanin"/>
          <w:sz w:val="26"/>
          <w:szCs w:val="26"/>
          <w:rtl/>
        </w:rPr>
        <w:t xml:space="preserve"> </w:t>
      </w:r>
      <w:r w:rsidR="000C79D4" w:rsidRPr="007E04A1">
        <w:rPr>
          <w:rFonts w:asciiTheme="majorBidi" w:hAnsiTheme="majorBidi" w:cs="B Nazanin"/>
          <w:sz w:val="26"/>
          <w:szCs w:val="26"/>
          <w:rtl/>
        </w:rPr>
        <w:t xml:space="preserve">اگر حمایت و مشارکت سطوح بالای سازمان </w:t>
      </w:r>
      <w:r w:rsidR="000C79D4">
        <w:rPr>
          <w:rFonts w:asciiTheme="majorBidi" w:hAnsiTheme="majorBidi" w:cs="B Nazanin" w:hint="cs"/>
          <w:sz w:val="26"/>
          <w:szCs w:val="26"/>
          <w:rtl/>
        </w:rPr>
        <w:t>نباشد،</w:t>
      </w:r>
      <w:r w:rsidR="007E04A1" w:rsidRPr="007E04A1">
        <w:rPr>
          <w:rFonts w:asciiTheme="majorBidi" w:hAnsiTheme="majorBidi" w:cs="B Nazanin"/>
          <w:sz w:val="26"/>
          <w:szCs w:val="26"/>
          <w:rtl/>
        </w:rPr>
        <w:t xml:space="preserve"> همه چیز</w:t>
      </w:r>
      <w:r w:rsidR="007A77FA">
        <w:rPr>
          <w:rFonts w:asciiTheme="majorBidi" w:hAnsiTheme="majorBidi" w:cs="B Nazanin" w:hint="cs"/>
          <w:sz w:val="26"/>
          <w:szCs w:val="26"/>
          <w:rtl/>
        </w:rPr>
        <w:t xml:space="preserve"> منجر به</w:t>
      </w:r>
      <w:r w:rsidR="007E04A1" w:rsidRPr="007E04A1">
        <w:rPr>
          <w:rFonts w:asciiTheme="majorBidi" w:hAnsiTheme="majorBidi" w:cs="B Nazanin"/>
          <w:sz w:val="26"/>
          <w:szCs w:val="26"/>
          <w:rtl/>
        </w:rPr>
        <w:t xml:space="preserve"> شکست </w:t>
      </w:r>
      <w:r w:rsidR="000C79D4">
        <w:rPr>
          <w:rFonts w:asciiTheme="majorBidi" w:hAnsiTheme="majorBidi" w:cs="B Nazanin" w:hint="cs"/>
          <w:sz w:val="26"/>
          <w:szCs w:val="26"/>
          <w:rtl/>
        </w:rPr>
        <w:t xml:space="preserve">خواهد </w:t>
      </w:r>
      <w:r w:rsidR="007A77FA">
        <w:rPr>
          <w:rFonts w:asciiTheme="majorBidi" w:hAnsiTheme="majorBidi" w:cs="B Nazanin" w:hint="cs"/>
          <w:sz w:val="26"/>
          <w:szCs w:val="26"/>
          <w:rtl/>
        </w:rPr>
        <w:t>شد</w:t>
      </w:r>
      <w:r w:rsidR="000C79D4">
        <w:rPr>
          <w:rFonts w:asciiTheme="majorBidi" w:hAnsiTheme="majorBidi" w:cs="B Nazanin" w:hint="cs"/>
          <w:sz w:val="26"/>
          <w:szCs w:val="26"/>
          <w:rtl/>
        </w:rPr>
        <w:t xml:space="preserve">. </w:t>
      </w:r>
    </w:p>
    <w:tbl>
      <w:tblPr>
        <w:tblStyle w:val="TableGrid"/>
        <w:bidiVisual/>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330"/>
      </w:tblGrid>
      <w:tr w:rsidR="007E04A1" w14:paraId="1D226A03" w14:textId="77777777" w:rsidTr="00D707FC">
        <w:trPr>
          <w:trHeight w:val="1790"/>
        </w:trPr>
        <w:tc>
          <w:tcPr>
            <w:tcW w:w="9337" w:type="dxa"/>
          </w:tcPr>
          <w:p w14:paraId="00B8FE7F" w14:textId="7FA56017" w:rsidR="007E04A1" w:rsidRPr="007E04A1" w:rsidRDefault="00DA4EDB" w:rsidP="00A77454">
            <w:pPr>
              <w:bidi/>
              <w:rPr>
                <w:rFonts w:asciiTheme="majorBidi" w:hAnsiTheme="majorBidi" w:cs="B Nazanin"/>
                <w:b/>
                <w:bCs/>
                <w:sz w:val="26"/>
                <w:szCs w:val="26"/>
                <w:lang w:bidi="fa-IR"/>
              </w:rPr>
            </w:pPr>
            <w:r>
              <w:rPr>
                <w:rFonts w:asciiTheme="majorBidi" w:hAnsiTheme="majorBidi" w:cs="B Nazanin" w:hint="cs"/>
                <w:b/>
                <w:bCs/>
                <w:sz w:val="26"/>
                <w:szCs w:val="26"/>
                <w:rtl/>
              </w:rPr>
              <w:t>کادر</w:t>
            </w:r>
            <w:r w:rsidR="007E04A1" w:rsidRPr="007E04A1">
              <w:rPr>
                <w:rFonts w:asciiTheme="majorBidi" w:hAnsiTheme="majorBidi" w:cs="B Nazanin"/>
                <w:b/>
                <w:bCs/>
                <w:sz w:val="26"/>
                <w:szCs w:val="26"/>
                <w:rtl/>
              </w:rPr>
              <w:t xml:space="preserve"> </w:t>
            </w:r>
            <w:r w:rsidR="008B01B2">
              <w:rPr>
                <w:rFonts w:asciiTheme="majorBidi" w:hAnsiTheme="majorBidi" w:cs="B Nazanin" w:hint="cs"/>
                <w:b/>
                <w:bCs/>
                <w:sz w:val="26"/>
                <w:szCs w:val="26"/>
                <w:rtl/>
              </w:rPr>
              <w:t xml:space="preserve">3.2. </w:t>
            </w:r>
            <w:r w:rsidR="007E04A1" w:rsidRPr="007E04A1">
              <w:rPr>
                <w:rFonts w:asciiTheme="majorBidi" w:hAnsiTheme="majorBidi" w:cs="B Nazanin"/>
                <w:b/>
                <w:bCs/>
                <w:sz w:val="26"/>
                <w:szCs w:val="26"/>
                <w:rtl/>
              </w:rPr>
              <w:t>منابع اطلاعاتی برای استراتژیست‌ها</w:t>
            </w:r>
          </w:p>
          <w:p w14:paraId="54081099" w14:textId="2A870D48" w:rsidR="007E04A1" w:rsidRPr="007E04A1" w:rsidRDefault="007E04A1" w:rsidP="00D707FC">
            <w:pPr>
              <w:bidi/>
              <w:jc w:val="lowKashida"/>
              <w:rPr>
                <w:rFonts w:asciiTheme="majorBidi" w:hAnsiTheme="majorBidi" w:cs="B Nazanin"/>
                <w:b/>
                <w:bCs/>
                <w:sz w:val="26"/>
                <w:szCs w:val="26"/>
                <w:lang w:bidi="fa-IR"/>
              </w:rPr>
            </w:pPr>
            <w:r w:rsidRPr="007E04A1">
              <w:rPr>
                <w:rFonts w:asciiTheme="majorBidi" w:hAnsiTheme="majorBidi" w:cs="B Nazanin"/>
                <w:b/>
                <w:bCs/>
                <w:sz w:val="26"/>
                <w:szCs w:val="26"/>
                <w:rtl/>
              </w:rPr>
              <w:t>تحلیل منابع، قابلیت‌ها و عملکرد</w:t>
            </w:r>
            <w:r w:rsidR="008B01B2" w:rsidRPr="007E04A1">
              <w:rPr>
                <w:rFonts w:asciiTheme="majorBidi" w:hAnsiTheme="majorBidi" w:cs="B Nazanin"/>
                <w:b/>
                <w:bCs/>
                <w:sz w:val="26"/>
                <w:szCs w:val="26"/>
                <w:rtl/>
              </w:rPr>
              <w:t xml:space="preserve"> سازمان</w:t>
            </w:r>
            <w:r w:rsidR="008B01B2">
              <w:rPr>
                <w:rFonts w:asciiTheme="majorBidi" w:hAnsiTheme="majorBidi" w:cs="B Nazanin" w:hint="cs"/>
                <w:b/>
                <w:bCs/>
                <w:sz w:val="26"/>
                <w:szCs w:val="26"/>
                <w:rtl/>
              </w:rPr>
              <w:t>ی</w:t>
            </w:r>
            <w:r w:rsidRPr="007E04A1">
              <w:rPr>
                <w:rFonts w:asciiTheme="majorBidi" w:hAnsiTheme="majorBidi" w:cs="B Nazanin"/>
                <w:b/>
                <w:bCs/>
                <w:sz w:val="26"/>
                <w:szCs w:val="26"/>
                <w:rtl/>
              </w:rPr>
              <w:t xml:space="preserve"> </w:t>
            </w:r>
            <w:r w:rsidRPr="007E04A1">
              <w:rPr>
                <w:rFonts w:ascii="Arial" w:hAnsi="Arial" w:cs="Arial" w:hint="cs"/>
                <w:b/>
                <w:bCs/>
                <w:sz w:val="26"/>
                <w:szCs w:val="26"/>
                <w:rtl/>
              </w:rPr>
              <w:t>–</w:t>
            </w:r>
            <w:r w:rsidRPr="007E04A1">
              <w:rPr>
                <w:rFonts w:asciiTheme="majorBidi" w:hAnsiTheme="majorBidi" w:cs="B Nazanin"/>
                <w:b/>
                <w:bCs/>
                <w:sz w:val="26"/>
                <w:szCs w:val="26"/>
                <w:rtl/>
              </w:rPr>
              <w:t xml:space="preserve"> </w:t>
            </w:r>
            <w:r w:rsidRPr="007E04A1">
              <w:rPr>
                <w:rFonts w:asciiTheme="majorBidi" w:hAnsiTheme="majorBidi" w:cs="B Nazanin" w:hint="cs"/>
                <w:b/>
                <w:bCs/>
                <w:sz w:val="26"/>
                <w:szCs w:val="26"/>
                <w:rtl/>
              </w:rPr>
              <w:t>فصل</w:t>
            </w:r>
            <w:r w:rsidRPr="007E04A1">
              <w:rPr>
                <w:rFonts w:asciiTheme="majorBidi" w:hAnsiTheme="majorBidi" w:cs="B Nazanin"/>
                <w:b/>
                <w:bCs/>
                <w:sz w:val="26"/>
                <w:szCs w:val="26"/>
                <w:rtl/>
              </w:rPr>
              <w:t xml:space="preserve"> 4</w:t>
            </w:r>
          </w:p>
          <w:p w14:paraId="54719BD8" w14:textId="1AFE529F" w:rsidR="007E04A1" w:rsidRPr="007E04A1" w:rsidRDefault="007E04A1" w:rsidP="00D707FC">
            <w:pPr>
              <w:bidi/>
              <w:jc w:val="lowKashida"/>
              <w:rPr>
                <w:rFonts w:asciiTheme="majorBidi" w:hAnsiTheme="majorBidi" w:cs="B Nazanin"/>
                <w:sz w:val="26"/>
                <w:szCs w:val="26"/>
                <w:lang w:bidi="fa-IR"/>
              </w:rPr>
            </w:pPr>
            <w:r w:rsidRPr="007E04A1">
              <w:rPr>
                <w:rFonts w:asciiTheme="majorBidi" w:hAnsiTheme="majorBidi" w:cs="B Nazanin"/>
                <w:sz w:val="26"/>
                <w:szCs w:val="26"/>
                <w:rtl/>
              </w:rPr>
              <w:t xml:space="preserve">اول </w:t>
            </w:r>
            <w:r w:rsidR="008B01B2">
              <w:rPr>
                <w:rFonts w:asciiTheme="majorBidi" w:hAnsiTheme="majorBidi" w:cs="B Nazanin" w:hint="cs"/>
                <w:sz w:val="26"/>
                <w:szCs w:val="26"/>
                <w:rtl/>
              </w:rPr>
              <w:t>اینکه</w:t>
            </w:r>
            <w:r w:rsidRPr="007E04A1">
              <w:rPr>
                <w:rFonts w:asciiTheme="majorBidi" w:hAnsiTheme="majorBidi" w:cs="B Nazanin"/>
                <w:sz w:val="26"/>
                <w:szCs w:val="26"/>
                <w:rtl/>
              </w:rPr>
              <w:t xml:space="preserve">، به احتمال زیاد شما سازمان </w:t>
            </w:r>
            <w:r w:rsidR="008B01B2">
              <w:rPr>
                <w:rFonts w:asciiTheme="majorBidi" w:hAnsiTheme="majorBidi" w:cs="B Nazanin" w:hint="cs"/>
                <w:sz w:val="26"/>
                <w:szCs w:val="26"/>
                <w:rtl/>
              </w:rPr>
              <w:t>تان</w:t>
            </w:r>
            <w:r w:rsidRPr="007E04A1">
              <w:rPr>
                <w:rFonts w:asciiTheme="majorBidi" w:hAnsiTheme="majorBidi" w:cs="B Nazanin"/>
                <w:sz w:val="26"/>
                <w:szCs w:val="26"/>
                <w:rtl/>
              </w:rPr>
              <w:t xml:space="preserve"> را به خوبی</w:t>
            </w:r>
            <w:r w:rsidR="008B01B2">
              <w:rPr>
                <w:rFonts w:asciiTheme="majorBidi" w:hAnsiTheme="majorBidi" w:cs="B Nazanin" w:hint="cs"/>
                <w:sz w:val="26"/>
                <w:szCs w:val="26"/>
                <w:rtl/>
              </w:rPr>
              <w:t xml:space="preserve"> (</w:t>
            </w:r>
            <w:r w:rsidRPr="007E04A1">
              <w:rPr>
                <w:rFonts w:asciiTheme="majorBidi" w:hAnsiTheme="majorBidi" w:cs="B Nazanin"/>
                <w:sz w:val="26"/>
                <w:szCs w:val="26"/>
                <w:rtl/>
              </w:rPr>
              <w:t>اگر نگوییم بهتر از دیگران</w:t>
            </w:r>
            <w:r w:rsidR="008B01B2">
              <w:rPr>
                <w:rFonts w:asciiTheme="majorBidi" w:hAnsiTheme="majorBidi" w:cs="B Nazanin" w:hint="cs"/>
                <w:sz w:val="26"/>
                <w:szCs w:val="26"/>
                <w:rtl/>
              </w:rPr>
              <w:t>)</w:t>
            </w:r>
            <w:r w:rsidRPr="007E04A1">
              <w:rPr>
                <w:rFonts w:asciiTheme="majorBidi" w:hAnsiTheme="majorBidi" w:cs="B Nazanin"/>
                <w:sz w:val="26"/>
                <w:szCs w:val="26"/>
                <w:rtl/>
              </w:rPr>
              <w:t xml:space="preserve"> می‌شناسید. با این حال، شما همکارانی دارید که دانش تخصصی درباره جنبه‌های مختلف سازمان دارند و ممکن است تجربه بیشتری نسبت به شما داشته باشند. همکارانی که تجربه عمیق</w:t>
            </w:r>
            <w:r w:rsidR="00A54D87">
              <w:rPr>
                <w:rFonts w:asciiTheme="majorBidi" w:hAnsiTheme="majorBidi" w:cs="B Nazanin" w:hint="cs"/>
                <w:sz w:val="26"/>
                <w:szCs w:val="26"/>
                <w:rtl/>
              </w:rPr>
              <w:t>ی</w:t>
            </w:r>
            <w:r w:rsidRPr="007E04A1">
              <w:rPr>
                <w:rFonts w:asciiTheme="majorBidi" w:hAnsiTheme="majorBidi" w:cs="B Nazanin"/>
                <w:sz w:val="26"/>
                <w:szCs w:val="26"/>
                <w:rtl/>
              </w:rPr>
              <w:t xml:space="preserve"> در سازمان دارند اما </w:t>
            </w:r>
            <w:r w:rsidR="00A54D87" w:rsidRPr="007E04A1">
              <w:rPr>
                <w:rFonts w:asciiTheme="majorBidi" w:hAnsiTheme="majorBidi" w:cs="B Nazanin"/>
                <w:sz w:val="26"/>
                <w:szCs w:val="26"/>
                <w:rtl/>
              </w:rPr>
              <w:t xml:space="preserve">در همان بخش </w:t>
            </w:r>
            <w:r w:rsidR="00A54D87">
              <w:rPr>
                <w:rFonts w:asciiTheme="majorBidi" w:hAnsiTheme="majorBidi" w:cs="B Nazanin" w:hint="cs"/>
                <w:sz w:val="26"/>
                <w:szCs w:val="26"/>
                <w:rtl/>
              </w:rPr>
              <w:t xml:space="preserve">از </w:t>
            </w:r>
            <w:r w:rsidRPr="007E04A1">
              <w:rPr>
                <w:rFonts w:asciiTheme="majorBidi" w:hAnsiTheme="majorBidi" w:cs="B Nazanin"/>
                <w:sz w:val="26"/>
                <w:szCs w:val="26"/>
                <w:rtl/>
              </w:rPr>
              <w:t xml:space="preserve">سازمان‌های دیگر نیز کار کرده‌اند و می‌توانند مقایسه‌های خارج از سازمان را انجام دهند، بسیار مفید خواهند بود. شما باید به تمام اطلاعات عملیاتی و مالی سازمان دسترسی داشته باشید و </w:t>
            </w:r>
            <w:r w:rsidR="00A54D87">
              <w:rPr>
                <w:rFonts w:asciiTheme="majorBidi" w:hAnsiTheme="majorBidi" w:cs="B Nazanin" w:hint="cs"/>
                <w:sz w:val="26"/>
                <w:szCs w:val="26"/>
                <w:rtl/>
              </w:rPr>
              <w:t>بدین</w:t>
            </w:r>
            <w:r w:rsidRPr="007E04A1">
              <w:rPr>
                <w:rFonts w:asciiTheme="majorBidi" w:hAnsiTheme="majorBidi" w:cs="B Nazanin"/>
                <w:sz w:val="26"/>
                <w:szCs w:val="26"/>
                <w:rtl/>
              </w:rPr>
              <w:t xml:space="preserve"> منظور، ضروری است که پروژه تحلیل استراتژیک از حمایت فعال در بالاترین سطوح سازمان برخوردار باشد. لازم است که همه اطلاعات جمع‌آوری شده تا حد ممکن عینی باشد؛ نظرات ارائه شده را به چالش بکشید و به دنبال شواهدی برای تأیید آن‌ها باشید؛ هیچ چیزی را قطعی یا حتی محتمل نپذیرید مگر اینکه منابع داخلی دیگری نیز همان حرف را بزنند. </w:t>
            </w:r>
            <w:r w:rsidR="00A54D87">
              <w:rPr>
                <w:rFonts w:asciiTheme="majorBidi" w:hAnsiTheme="majorBidi" w:cs="B Nazanin" w:hint="cs"/>
                <w:sz w:val="26"/>
                <w:szCs w:val="26"/>
                <w:rtl/>
              </w:rPr>
              <w:t>حوزه</w:t>
            </w:r>
            <w:r w:rsidR="00AC36C7">
              <w:rPr>
                <w:rFonts w:asciiTheme="majorBidi" w:hAnsiTheme="majorBidi" w:cs="B Nazanin"/>
                <w:sz w:val="26"/>
                <w:szCs w:val="26"/>
                <w:rtl/>
              </w:rPr>
              <w:softHyphen/>
            </w:r>
            <w:r w:rsidR="00A54D87">
              <w:rPr>
                <w:rFonts w:asciiTheme="majorBidi" w:hAnsiTheme="majorBidi" w:cs="B Nazanin" w:hint="cs"/>
                <w:sz w:val="26"/>
                <w:szCs w:val="26"/>
                <w:rtl/>
              </w:rPr>
              <w:t>های</w:t>
            </w:r>
            <w:r w:rsidRPr="007E04A1">
              <w:rPr>
                <w:rFonts w:asciiTheme="majorBidi" w:hAnsiTheme="majorBidi" w:cs="B Nazanin"/>
                <w:sz w:val="26"/>
                <w:szCs w:val="26"/>
                <w:rtl/>
              </w:rPr>
              <w:t xml:space="preserve"> خاصی که باید بررسی شوند در فصل 4 فهرست شده‌اند</w:t>
            </w:r>
            <w:r w:rsidR="00A54D87">
              <w:rPr>
                <w:rFonts w:asciiTheme="majorBidi" w:hAnsiTheme="majorBidi" w:cs="B Nazanin" w:hint="cs"/>
                <w:sz w:val="26"/>
                <w:szCs w:val="26"/>
                <w:rtl/>
                <w:lang w:bidi="fa-IR"/>
              </w:rPr>
              <w:t xml:space="preserve">. </w:t>
            </w:r>
          </w:p>
          <w:p w14:paraId="25747FBE" w14:textId="41C5C0AD" w:rsidR="007E04A1" w:rsidRPr="007E04A1" w:rsidRDefault="007E04A1" w:rsidP="00D707FC">
            <w:pPr>
              <w:bidi/>
              <w:jc w:val="lowKashida"/>
              <w:rPr>
                <w:rFonts w:asciiTheme="majorBidi" w:hAnsiTheme="majorBidi" w:cs="B Nazanin"/>
                <w:b/>
                <w:bCs/>
                <w:sz w:val="26"/>
                <w:szCs w:val="26"/>
                <w:lang w:bidi="fa-IR"/>
              </w:rPr>
            </w:pPr>
            <w:r w:rsidRPr="007E04A1">
              <w:rPr>
                <w:rFonts w:asciiTheme="majorBidi" w:hAnsiTheme="majorBidi" w:cs="B Nazanin"/>
                <w:b/>
                <w:bCs/>
                <w:sz w:val="26"/>
                <w:szCs w:val="26"/>
                <w:rtl/>
              </w:rPr>
              <w:t>تحلیل زمینه خارجی سازمان</w:t>
            </w:r>
            <w:r w:rsidR="00AC36C7">
              <w:rPr>
                <w:rFonts w:asciiTheme="majorBidi" w:hAnsiTheme="majorBidi" w:cs="B Nazanin" w:hint="cs"/>
                <w:b/>
                <w:bCs/>
                <w:sz w:val="26"/>
                <w:szCs w:val="26"/>
                <w:rtl/>
              </w:rPr>
              <w:t>-</w:t>
            </w:r>
            <w:r w:rsidRPr="007E04A1">
              <w:rPr>
                <w:rFonts w:asciiTheme="majorBidi" w:hAnsiTheme="majorBidi" w:cs="B Nazanin" w:hint="cs"/>
                <w:b/>
                <w:bCs/>
                <w:sz w:val="26"/>
                <w:szCs w:val="26"/>
                <w:rtl/>
              </w:rPr>
              <w:t>فصل</w:t>
            </w:r>
            <w:r w:rsidRPr="007E04A1">
              <w:rPr>
                <w:rFonts w:asciiTheme="majorBidi" w:hAnsiTheme="majorBidi" w:cs="B Nazanin"/>
                <w:b/>
                <w:bCs/>
                <w:sz w:val="26"/>
                <w:szCs w:val="26"/>
                <w:rtl/>
              </w:rPr>
              <w:t xml:space="preserve"> 5</w:t>
            </w:r>
          </w:p>
          <w:p w14:paraId="01556070" w14:textId="77777777" w:rsidR="007E04A1" w:rsidRPr="007E04A1" w:rsidRDefault="007E04A1" w:rsidP="00D707FC">
            <w:pPr>
              <w:bidi/>
              <w:jc w:val="lowKashida"/>
              <w:rPr>
                <w:rFonts w:asciiTheme="majorBidi" w:hAnsiTheme="majorBidi" w:cs="B Nazanin"/>
                <w:sz w:val="26"/>
                <w:szCs w:val="26"/>
                <w:lang w:bidi="fa-IR"/>
              </w:rPr>
            </w:pPr>
            <w:r w:rsidRPr="007E04A1">
              <w:rPr>
                <w:rFonts w:asciiTheme="majorBidi" w:hAnsiTheme="majorBidi" w:cs="B Nazanin"/>
                <w:b/>
                <w:bCs/>
                <w:sz w:val="26"/>
                <w:szCs w:val="26"/>
                <w:rtl/>
              </w:rPr>
              <w:t>محیط رقابتی</w:t>
            </w:r>
          </w:p>
          <w:p w14:paraId="436155F2" w14:textId="7319E254" w:rsidR="007E04A1" w:rsidRPr="007E04A1" w:rsidRDefault="007E04A1" w:rsidP="00D707FC">
            <w:pPr>
              <w:bidi/>
              <w:jc w:val="lowKashida"/>
              <w:rPr>
                <w:rFonts w:asciiTheme="majorBidi" w:hAnsiTheme="majorBidi" w:cs="B Nazanin"/>
                <w:sz w:val="26"/>
                <w:szCs w:val="26"/>
                <w:lang w:bidi="fa-IR"/>
              </w:rPr>
            </w:pPr>
            <w:r w:rsidRPr="007E04A1">
              <w:rPr>
                <w:rFonts w:asciiTheme="majorBidi" w:hAnsiTheme="majorBidi" w:cs="B Nazanin"/>
                <w:sz w:val="26"/>
                <w:szCs w:val="26"/>
                <w:rtl/>
              </w:rPr>
              <w:t xml:space="preserve">اگر می‌خواهید درباره رقبای خود و محصولات آن‌ها بدانید، از تیم فروش خود بپرسید. احتمالاً آن‌ها اولین کسانی خواهند بود که از تازه‌واردان به صنعت مطلع می‌شوند. محصولات جایگزین چالشی دشوارتر هستند که شاید نیاز به تخیل داشته باشد تا به‌طور کامل مفهوم‌سازی شوند، اما متخصصان بازاریابی باید تصویری واضح از مشتریان، نیازهای </w:t>
            </w:r>
            <w:r w:rsidRPr="007E04A1">
              <w:rPr>
                <w:rFonts w:asciiTheme="majorBidi" w:hAnsiTheme="majorBidi" w:cs="B Nazanin"/>
                <w:sz w:val="26"/>
                <w:szCs w:val="26"/>
                <w:rtl/>
              </w:rPr>
              <w:lastRenderedPageBreak/>
              <w:t xml:space="preserve">آن‌ها و نحوه </w:t>
            </w:r>
            <w:r w:rsidR="004876B8">
              <w:rPr>
                <w:rFonts w:asciiTheme="majorBidi" w:hAnsiTheme="majorBidi" w:cs="B Nazanin" w:hint="cs"/>
                <w:sz w:val="26"/>
                <w:szCs w:val="26"/>
                <w:rtl/>
              </w:rPr>
              <w:t>تامین</w:t>
            </w:r>
            <w:r w:rsidRPr="007E04A1">
              <w:rPr>
                <w:rFonts w:asciiTheme="majorBidi" w:hAnsiTheme="majorBidi" w:cs="B Nazanin"/>
                <w:sz w:val="26"/>
                <w:szCs w:val="26"/>
                <w:rtl/>
              </w:rPr>
              <w:t xml:space="preserve"> این نیازها داشته باشند. اگر می‌خواهید درباره تأمین‌کنندگان خود بدانید، از تیم خرید خود بپرسید. تصویر کلی‌تری از طیف کاملی از رقبا در صنعت و </w:t>
            </w:r>
            <w:r w:rsidR="004876B8">
              <w:rPr>
                <w:rFonts w:asciiTheme="majorBidi" w:hAnsiTheme="majorBidi" w:cs="B Nazanin" w:hint="cs"/>
                <w:sz w:val="26"/>
                <w:szCs w:val="26"/>
                <w:rtl/>
              </w:rPr>
              <w:t>نحوه</w:t>
            </w:r>
            <w:r w:rsidRPr="007E04A1">
              <w:rPr>
                <w:rFonts w:asciiTheme="majorBidi" w:hAnsiTheme="majorBidi" w:cs="B Nazanin"/>
                <w:sz w:val="26"/>
                <w:szCs w:val="26"/>
                <w:rtl/>
              </w:rPr>
              <w:t xml:space="preserve"> قرارگیری آن‌ها در گروه‌هایی با مدل کسب‌وکار مشابه (گروه‌های استراتژیک) از بحث با همکاران با تجربه و آگاه از صنعت به دست </w:t>
            </w:r>
            <w:r w:rsidR="004876B8">
              <w:rPr>
                <w:rFonts w:asciiTheme="majorBidi" w:hAnsiTheme="majorBidi" w:cs="B Nazanin" w:hint="cs"/>
                <w:sz w:val="26"/>
                <w:szCs w:val="26"/>
                <w:rtl/>
              </w:rPr>
              <w:t>می</w:t>
            </w:r>
            <w:r w:rsidR="004876B8">
              <w:rPr>
                <w:rFonts w:asciiTheme="majorBidi" w:hAnsiTheme="majorBidi" w:cs="B Nazanin"/>
                <w:sz w:val="26"/>
                <w:szCs w:val="26"/>
                <w:rtl/>
              </w:rPr>
              <w:softHyphen/>
            </w:r>
            <w:r w:rsidR="004876B8">
              <w:rPr>
                <w:rFonts w:asciiTheme="majorBidi" w:hAnsiTheme="majorBidi" w:cs="B Nazanin" w:hint="cs"/>
                <w:sz w:val="26"/>
                <w:szCs w:val="26"/>
                <w:rtl/>
              </w:rPr>
              <w:t>آید</w:t>
            </w:r>
            <w:r w:rsidRPr="007E04A1">
              <w:rPr>
                <w:rFonts w:asciiTheme="majorBidi" w:hAnsiTheme="majorBidi" w:cs="B Nazanin"/>
                <w:sz w:val="26"/>
                <w:szCs w:val="26"/>
                <w:rtl/>
              </w:rPr>
              <w:t>. این اطلاعات از تجربه خودتان به همراه جمع‌آوری دیدگاه‌ها از صنعت</w:t>
            </w:r>
            <w:r w:rsidRPr="007E04A1">
              <w:rPr>
                <w:rFonts w:asciiTheme="majorBidi" w:hAnsiTheme="majorBidi" w:cs="B Nazanin"/>
                <w:sz w:val="26"/>
                <w:szCs w:val="26"/>
                <w:lang w:bidi="fa-IR"/>
              </w:rPr>
              <w:t xml:space="preserve"> </w:t>
            </w:r>
            <w:r w:rsidR="004876B8">
              <w:rPr>
                <w:rFonts w:asciiTheme="majorBidi" w:hAnsiTheme="majorBidi" w:cs="B Nazanin" w:hint="cs"/>
                <w:sz w:val="26"/>
                <w:szCs w:val="26"/>
                <w:rtl/>
                <w:lang w:bidi="fa-IR"/>
              </w:rPr>
              <w:t>(</w:t>
            </w:r>
            <w:r w:rsidRPr="007E04A1">
              <w:rPr>
                <w:rFonts w:asciiTheme="majorBidi" w:hAnsiTheme="majorBidi" w:cs="B Nazanin"/>
                <w:sz w:val="26"/>
                <w:szCs w:val="26"/>
                <w:rtl/>
              </w:rPr>
              <w:t>مثلاً گزارش‌های اطلاعات بازار مرتبط از سازمان‌هایی مانند</w:t>
            </w:r>
            <w:r w:rsidR="004876B8">
              <w:rPr>
                <w:rFonts w:asciiTheme="majorBidi" w:hAnsiTheme="majorBidi" w:cs="B Nazanin" w:hint="cs"/>
                <w:sz w:val="26"/>
                <w:szCs w:val="26"/>
                <w:rtl/>
              </w:rPr>
              <w:t xml:space="preserve"> </w:t>
            </w:r>
            <w:r w:rsidR="004876B8" w:rsidRPr="007E04A1">
              <w:rPr>
                <w:rFonts w:asciiTheme="majorBidi" w:hAnsiTheme="majorBidi" w:cs="B Nazanin"/>
                <w:sz w:val="26"/>
                <w:szCs w:val="26"/>
                <w:lang w:bidi="fa-IR"/>
              </w:rPr>
              <w:t>Mintel</w:t>
            </w:r>
            <w:r w:rsidR="004876B8">
              <w:rPr>
                <w:rFonts w:asciiTheme="majorBidi" w:hAnsiTheme="majorBidi" w:cs="B Nazanin" w:hint="cs"/>
                <w:sz w:val="26"/>
                <w:szCs w:val="26"/>
                <w:rtl/>
                <w:lang w:bidi="fa-IR"/>
              </w:rPr>
              <w:t>)، ن</w:t>
            </w:r>
            <w:r w:rsidRPr="007E04A1">
              <w:rPr>
                <w:rFonts w:asciiTheme="majorBidi" w:hAnsiTheme="majorBidi" w:cs="B Nazanin"/>
                <w:sz w:val="26"/>
                <w:szCs w:val="26"/>
                <w:rtl/>
              </w:rPr>
              <w:t>شریات خبری حرفه‌ای و تجاری، از جمله تایمز، فایننشال تایمز، اکونومیست، بی‌بی‌سی نیوز یا روزنامه</w:t>
            </w:r>
            <w:r w:rsidR="004876B8">
              <w:rPr>
                <w:rFonts w:asciiTheme="majorBidi" w:hAnsiTheme="majorBidi" w:cs="B Nazanin" w:hint="cs"/>
                <w:sz w:val="26"/>
                <w:szCs w:val="26"/>
                <w:rtl/>
              </w:rPr>
              <w:t xml:space="preserve"> های</w:t>
            </w:r>
            <w:r w:rsidRPr="007E04A1">
              <w:rPr>
                <w:rFonts w:asciiTheme="majorBidi" w:hAnsiTheme="majorBidi" w:cs="B Nazanin"/>
                <w:sz w:val="26"/>
                <w:szCs w:val="26"/>
                <w:rtl/>
              </w:rPr>
              <w:t xml:space="preserve"> معتبر </w:t>
            </w:r>
            <w:r w:rsidR="004876B8">
              <w:rPr>
                <w:rFonts w:asciiTheme="majorBidi" w:hAnsiTheme="majorBidi" w:cs="B Nazanin" w:hint="cs"/>
                <w:sz w:val="26"/>
                <w:szCs w:val="26"/>
                <w:rtl/>
              </w:rPr>
              <w:t>سایر</w:t>
            </w:r>
            <w:r w:rsidRPr="007E04A1">
              <w:rPr>
                <w:rFonts w:asciiTheme="majorBidi" w:hAnsiTheme="majorBidi" w:cs="B Nazanin"/>
                <w:sz w:val="26"/>
                <w:szCs w:val="26"/>
                <w:rtl/>
              </w:rPr>
              <w:t xml:space="preserve"> کشورها (روزنامه</w:t>
            </w:r>
            <w:r w:rsidR="004876B8">
              <w:rPr>
                <w:rFonts w:asciiTheme="majorBidi" w:hAnsiTheme="majorBidi" w:cs="B Nazanin" w:hint="cs"/>
                <w:sz w:val="26"/>
                <w:szCs w:val="26"/>
                <w:rtl/>
              </w:rPr>
              <w:t xml:space="preserve"> های</w:t>
            </w:r>
            <w:r w:rsidRPr="007E04A1">
              <w:rPr>
                <w:rFonts w:asciiTheme="majorBidi" w:hAnsiTheme="majorBidi" w:cs="B Nazanin"/>
                <w:sz w:val="26"/>
                <w:szCs w:val="26"/>
                <w:rtl/>
              </w:rPr>
              <w:t xml:space="preserve"> معتبر ملی با تیراژ بالا که عملکردهای تحریریه و جمع‌آوری اخبار آن معتبر و مستقل هستند، مانند لوموند در فرانسه) به دست خواهد آمد</w:t>
            </w:r>
            <w:r w:rsidR="004876B8">
              <w:rPr>
                <w:rFonts w:asciiTheme="majorBidi" w:hAnsiTheme="majorBidi" w:cs="B Nazanin" w:hint="cs"/>
                <w:sz w:val="26"/>
                <w:szCs w:val="26"/>
                <w:rtl/>
                <w:lang w:bidi="fa-IR"/>
              </w:rPr>
              <w:t xml:space="preserve">. </w:t>
            </w:r>
          </w:p>
          <w:p w14:paraId="082AF3AB" w14:textId="77777777" w:rsidR="007E04A1" w:rsidRPr="007E04A1" w:rsidRDefault="007E04A1" w:rsidP="00D707FC">
            <w:pPr>
              <w:bidi/>
              <w:jc w:val="lowKashida"/>
              <w:rPr>
                <w:rFonts w:asciiTheme="majorBidi" w:hAnsiTheme="majorBidi" w:cs="B Nazanin"/>
                <w:sz w:val="26"/>
                <w:szCs w:val="26"/>
                <w:lang w:bidi="fa-IR"/>
              </w:rPr>
            </w:pPr>
            <w:r w:rsidRPr="007E04A1">
              <w:rPr>
                <w:rFonts w:asciiTheme="majorBidi" w:hAnsiTheme="majorBidi" w:cs="B Nazanin"/>
                <w:b/>
                <w:bCs/>
                <w:sz w:val="26"/>
                <w:szCs w:val="26"/>
                <w:rtl/>
              </w:rPr>
              <w:t>محیط کلان</w:t>
            </w:r>
          </w:p>
          <w:p w14:paraId="61874301" w14:textId="6A74AC2B" w:rsidR="007E04A1" w:rsidRDefault="007E04A1" w:rsidP="004876B8">
            <w:pPr>
              <w:bidi/>
              <w:jc w:val="lowKashida"/>
              <w:rPr>
                <w:rFonts w:asciiTheme="majorBidi" w:hAnsiTheme="majorBidi" w:cs="B Nazanin"/>
                <w:sz w:val="26"/>
                <w:szCs w:val="26"/>
                <w:rtl/>
                <w:lang w:bidi="fa-IR"/>
              </w:rPr>
            </w:pPr>
            <w:r w:rsidRPr="007E04A1">
              <w:rPr>
                <w:rFonts w:asciiTheme="majorBidi" w:hAnsiTheme="majorBidi" w:cs="B Nazanin"/>
                <w:sz w:val="26"/>
                <w:szCs w:val="26"/>
                <w:rtl/>
              </w:rPr>
              <w:t>برای</w:t>
            </w:r>
            <w:r w:rsidR="004876B8">
              <w:rPr>
                <w:rFonts w:asciiTheme="majorBidi" w:hAnsiTheme="majorBidi" w:cs="B Nazanin" w:hint="cs"/>
                <w:sz w:val="26"/>
                <w:szCs w:val="26"/>
                <w:rtl/>
              </w:rPr>
              <w:t xml:space="preserve"> کسب</w:t>
            </w:r>
            <w:r w:rsidRPr="007E04A1">
              <w:rPr>
                <w:rFonts w:asciiTheme="majorBidi" w:hAnsiTheme="majorBidi" w:cs="B Nazanin"/>
                <w:sz w:val="26"/>
                <w:szCs w:val="26"/>
                <w:rtl/>
              </w:rPr>
              <w:t xml:space="preserve"> اطلاعات در مورد </w:t>
            </w:r>
            <w:r w:rsidR="004876B8">
              <w:rPr>
                <w:rFonts w:asciiTheme="majorBidi" w:hAnsiTheme="majorBidi" w:cs="B Nazanin" w:hint="cs"/>
                <w:sz w:val="26"/>
                <w:szCs w:val="26"/>
                <w:rtl/>
              </w:rPr>
              <w:t>محیط</w:t>
            </w:r>
            <w:r w:rsidRPr="007E04A1">
              <w:rPr>
                <w:rFonts w:asciiTheme="majorBidi" w:hAnsiTheme="majorBidi" w:cs="B Nazanin"/>
                <w:sz w:val="26"/>
                <w:szCs w:val="26"/>
                <w:rtl/>
              </w:rPr>
              <w:t xml:space="preserve"> گسترده‌تر </w:t>
            </w:r>
            <w:r w:rsidR="004876B8">
              <w:rPr>
                <w:rFonts w:asciiTheme="majorBidi" w:hAnsiTheme="majorBidi" w:cs="B Nazanin" w:hint="cs"/>
                <w:sz w:val="26"/>
                <w:szCs w:val="26"/>
                <w:rtl/>
              </w:rPr>
              <w:t>اجتماعی</w:t>
            </w:r>
            <w:r w:rsidRPr="007E04A1">
              <w:rPr>
                <w:rFonts w:asciiTheme="majorBidi" w:hAnsiTheme="majorBidi" w:cs="B Nazanin"/>
                <w:sz w:val="26"/>
                <w:szCs w:val="26"/>
                <w:rtl/>
              </w:rPr>
              <w:t>، سیاس</w:t>
            </w:r>
            <w:r w:rsidR="004876B8">
              <w:rPr>
                <w:rFonts w:asciiTheme="majorBidi" w:hAnsiTheme="majorBidi" w:cs="B Nazanin" w:hint="cs"/>
                <w:sz w:val="26"/>
                <w:szCs w:val="26"/>
                <w:rtl/>
              </w:rPr>
              <w:t>ی</w:t>
            </w:r>
            <w:r w:rsidRPr="007E04A1">
              <w:rPr>
                <w:rFonts w:asciiTheme="majorBidi" w:hAnsiTheme="majorBidi" w:cs="B Nazanin"/>
                <w:sz w:val="26"/>
                <w:szCs w:val="26"/>
                <w:rtl/>
              </w:rPr>
              <w:t>، اقتصاد</w:t>
            </w:r>
            <w:r w:rsidR="004876B8">
              <w:rPr>
                <w:rFonts w:asciiTheme="majorBidi" w:hAnsiTheme="majorBidi" w:cs="B Nazanin" w:hint="cs"/>
                <w:sz w:val="26"/>
                <w:szCs w:val="26"/>
                <w:rtl/>
              </w:rPr>
              <w:t>ی</w:t>
            </w:r>
            <w:r w:rsidRPr="007E04A1">
              <w:rPr>
                <w:rFonts w:asciiTheme="majorBidi" w:hAnsiTheme="majorBidi" w:cs="B Nazanin"/>
                <w:sz w:val="26"/>
                <w:szCs w:val="26"/>
                <w:rtl/>
              </w:rPr>
              <w:t xml:space="preserve"> و غیره، احتمالاً به منابع خبری ذکر شده در پاراگراف قبلی مراجعه خواهید کرد. اطلاعات درباره تحولات فناور</w:t>
            </w:r>
            <w:r w:rsidR="004876B8">
              <w:rPr>
                <w:rFonts w:asciiTheme="majorBidi" w:hAnsiTheme="majorBidi" w:cs="B Nazanin" w:hint="cs"/>
                <w:sz w:val="26"/>
                <w:szCs w:val="26"/>
                <w:rtl/>
              </w:rPr>
              <w:t>انه</w:t>
            </w:r>
            <w:r w:rsidRPr="007E04A1">
              <w:rPr>
                <w:rFonts w:asciiTheme="majorBidi" w:hAnsiTheme="majorBidi" w:cs="B Nazanin"/>
                <w:sz w:val="26"/>
                <w:szCs w:val="26"/>
                <w:rtl/>
              </w:rPr>
              <w:t xml:space="preserve"> و حقوقی</w:t>
            </w:r>
            <w:r w:rsidR="004876B8">
              <w:rPr>
                <w:rFonts w:asciiTheme="majorBidi" w:hAnsiTheme="majorBidi" w:cs="B Nazanin" w:hint="cs"/>
                <w:sz w:val="26"/>
                <w:szCs w:val="26"/>
                <w:rtl/>
              </w:rPr>
              <w:t>/قانونی</w:t>
            </w:r>
            <w:r w:rsidRPr="007E04A1">
              <w:rPr>
                <w:rFonts w:asciiTheme="majorBidi" w:hAnsiTheme="majorBidi" w:cs="B Nazanin"/>
                <w:sz w:val="26"/>
                <w:szCs w:val="26"/>
                <w:rtl/>
              </w:rPr>
              <w:t xml:space="preserve"> مرتبط در همان منابع یافت می‌شود، اما پایگاه اطلاعاتی متمرکزتری از منابع حرفه‌ای و اختصاصی صنعت به دست خواهد آمد</w:t>
            </w:r>
            <w:r w:rsidRPr="007E04A1">
              <w:rPr>
                <w:rFonts w:asciiTheme="majorBidi" w:hAnsiTheme="majorBidi" w:cs="B Nazanin"/>
                <w:sz w:val="26"/>
                <w:szCs w:val="26"/>
                <w:lang w:bidi="fa-IR"/>
              </w:rPr>
              <w:t>.</w:t>
            </w:r>
          </w:p>
        </w:tc>
      </w:tr>
    </w:tbl>
    <w:p w14:paraId="4B4AC96F" w14:textId="09B1E634" w:rsidR="004E3528" w:rsidRDefault="004E3528" w:rsidP="002C40EB">
      <w:pPr>
        <w:bidi/>
        <w:rPr>
          <w:rFonts w:asciiTheme="majorBidi" w:hAnsiTheme="majorBidi" w:cs="B Nazanin"/>
          <w:sz w:val="26"/>
          <w:szCs w:val="26"/>
          <w:rtl/>
          <w:lang w:bidi="fa-IR"/>
        </w:rPr>
      </w:pPr>
    </w:p>
    <w:p w14:paraId="5CB13654" w14:textId="77777777" w:rsidR="004876B8" w:rsidRDefault="004876B8" w:rsidP="004876B8">
      <w:pPr>
        <w:bidi/>
        <w:rPr>
          <w:rFonts w:asciiTheme="majorBidi" w:hAnsiTheme="majorBidi" w:cs="B Nazanin"/>
          <w:sz w:val="26"/>
          <w:szCs w:val="26"/>
          <w:rtl/>
          <w:lang w:bidi="fa-IR"/>
        </w:rPr>
      </w:pPr>
    </w:p>
    <w:p w14:paraId="221BB229" w14:textId="77777777" w:rsidR="004876B8" w:rsidRDefault="004876B8" w:rsidP="004876B8">
      <w:pPr>
        <w:bidi/>
        <w:rPr>
          <w:rFonts w:asciiTheme="majorBidi" w:hAnsiTheme="majorBidi" w:cs="B Nazanin"/>
          <w:sz w:val="26"/>
          <w:szCs w:val="26"/>
          <w:rtl/>
          <w:lang w:bidi="fa-IR"/>
        </w:rPr>
      </w:pPr>
    </w:p>
    <w:p w14:paraId="487F21E7" w14:textId="77777777" w:rsidR="004876B8" w:rsidRDefault="004876B8" w:rsidP="004876B8">
      <w:pPr>
        <w:bidi/>
        <w:rPr>
          <w:rFonts w:asciiTheme="majorBidi" w:hAnsiTheme="majorBidi" w:cs="B Nazanin"/>
          <w:sz w:val="26"/>
          <w:szCs w:val="26"/>
          <w:rtl/>
          <w:lang w:bidi="fa-IR"/>
        </w:rPr>
      </w:pPr>
    </w:p>
    <w:p w14:paraId="6E59BB79" w14:textId="77777777" w:rsidR="004876B8" w:rsidRDefault="004876B8" w:rsidP="004876B8">
      <w:pPr>
        <w:bidi/>
        <w:rPr>
          <w:rFonts w:asciiTheme="majorBidi" w:hAnsiTheme="majorBidi" w:cs="B Nazanin"/>
          <w:sz w:val="26"/>
          <w:szCs w:val="26"/>
          <w:rtl/>
          <w:lang w:bidi="fa-IR"/>
        </w:rPr>
      </w:pPr>
    </w:p>
    <w:p w14:paraId="79D7C755" w14:textId="77777777" w:rsidR="004876B8" w:rsidRDefault="004876B8" w:rsidP="004876B8">
      <w:pPr>
        <w:bidi/>
        <w:rPr>
          <w:rFonts w:asciiTheme="majorBidi" w:hAnsiTheme="majorBidi" w:cs="B Nazanin"/>
          <w:sz w:val="26"/>
          <w:szCs w:val="26"/>
          <w:rtl/>
          <w:lang w:bidi="fa-IR"/>
        </w:rPr>
      </w:pPr>
    </w:p>
    <w:p w14:paraId="35C28B7B" w14:textId="77777777" w:rsidR="004876B8" w:rsidRDefault="004876B8" w:rsidP="004876B8">
      <w:pPr>
        <w:bidi/>
        <w:rPr>
          <w:rFonts w:asciiTheme="majorBidi" w:hAnsiTheme="majorBidi" w:cs="B Nazanin"/>
          <w:sz w:val="26"/>
          <w:szCs w:val="26"/>
          <w:rtl/>
          <w:lang w:bidi="fa-IR"/>
        </w:rPr>
      </w:pPr>
    </w:p>
    <w:p w14:paraId="21C37CF0" w14:textId="77777777" w:rsidR="004876B8" w:rsidRDefault="004876B8" w:rsidP="004876B8">
      <w:pPr>
        <w:bidi/>
        <w:rPr>
          <w:rFonts w:asciiTheme="majorBidi" w:hAnsiTheme="majorBidi" w:cs="B Nazanin"/>
          <w:sz w:val="26"/>
          <w:szCs w:val="26"/>
          <w:rtl/>
          <w:lang w:bidi="fa-IR"/>
        </w:rPr>
      </w:pPr>
    </w:p>
    <w:p w14:paraId="0F2F3CE3" w14:textId="77777777" w:rsidR="004876B8" w:rsidRDefault="004876B8" w:rsidP="004876B8">
      <w:pPr>
        <w:bidi/>
        <w:rPr>
          <w:rFonts w:asciiTheme="majorBidi" w:hAnsiTheme="majorBidi" w:cs="B Nazanin"/>
          <w:sz w:val="26"/>
          <w:szCs w:val="26"/>
          <w:rtl/>
          <w:lang w:bidi="fa-IR"/>
        </w:rPr>
      </w:pPr>
    </w:p>
    <w:p w14:paraId="7CFA0096" w14:textId="77777777" w:rsidR="004876B8" w:rsidRDefault="004876B8" w:rsidP="004876B8">
      <w:pPr>
        <w:bidi/>
        <w:rPr>
          <w:rFonts w:asciiTheme="majorBidi" w:hAnsiTheme="majorBidi" w:cs="B Nazanin"/>
          <w:sz w:val="26"/>
          <w:szCs w:val="26"/>
          <w:rtl/>
          <w:lang w:bidi="fa-IR"/>
        </w:rPr>
      </w:pPr>
    </w:p>
    <w:p w14:paraId="6BE1424F" w14:textId="77777777" w:rsidR="004876B8" w:rsidRDefault="004876B8" w:rsidP="004876B8">
      <w:pPr>
        <w:bidi/>
        <w:rPr>
          <w:rFonts w:asciiTheme="majorBidi" w:hAnsiTheme="majorBidi" w:cs="B Nazanin"/>
          <w:sz w:val="26"/>
          <w:szCs w:val="26"/>
          <w:rtl/>
          <w:lang w:bidi="fa-IR"/>
        </w:rPr>
      </w:pPr>
    </w:p>
    <w:p w14:paraId="621A250A" w14:textId="77777777" w:rsidR="004876B8" w:rsidRDefault="004876B8" w:rsidP="004876B8">
      <w:pPr>
        <w:bidi/>
        <w:rPr>
          <w:rFonts w:asciiTheme="majorBidi" w:hAnsiTheme="majorBidi" w:cs="B Nazanin"/>
          <w:sz w:val="26"/>
          <w:szCs w:val="26"/>
          <w:rtl/>
          <w:lang w:bidi="fa-IR"/>
        </w:rPr>
      </w:pPr>
    </w:p>
    <w:p w14:paraId="03BBC395" w14:textId="77777777" w:rsidR="004876B8" w:rsidRDefault="004876B8" w:rsidP="004876B8">
      <w:pPr>
        <w:bidi/>
        <w:rPr>
          <w:rFonts w:asciiTheme="majorBidi" w:hAnsiTheme="majorBidi" w:cs="B Nazanin"/>
          <w:sz w:val="26"/>
          <w:szCs w:val="26"/>
          <w:rtl/>
          <w:lang w:bidi="fa-IR"/>
        </w:rPr>
      </w:pPr>
    </w:p>
    <w:p w14:paraId="36AEF66F" w14:textId="77777777" w:rsidR="004876B8" w:rsidRDefault="004876B8" w:rsidP="004876B8">
      <w:pPr>
        <w:bidi/>
        <w:rPr>
          <w:rFonts w:asciiTheme="majorBidi" w:hAnsiTheme="majorBidi" w:cs="B Nazanin"/>
          <w:sz w:val="26"/>
          <w:szCs w:val="26"/>
          <w:rtl/>
          <w:lang w:bidi="fa-IR"/>
        </w:rPr>
      </w:pPr>
    </w:p>
    <w:p w14:paraId="7ACC67D0" w14:textId="77777777" w:rsidR="004876B8" w:rsidRDefault="004876B8" w:rsidP="004876B8">
      <w:pPr>
        <w:bidi/>
        <w:rPr>
          <w:rFonts w:asciiTheme="majorBidi" w:hAnsiTheme="majorBidi" w:cs="B Nazanin"/>
          <w:sz w:val="26"/>
          <w:szCs w:val="26"/>
          <w:lang w:bidi="fa-IR"/>
        </w:rPr>
      </w:pPr>
    </w:p>
    <w:p w14:paraId="08D9088C" w14:textId="0C9EA6EE" w:rsidR="00D707FC" w:rsidRDefault="007B1855" w:rsidP="00D707FC">
      <w:pPr>
        <w:bidi/>
        <w:rPr>
          <w:rFonts w:asciiTheme="majorBidi" w:hAnsiTheme="majorBidi" w:cs="B Nazanin"/>
          <w:sz w:val="26"/>
          <w:szCs w:val="26"/>
          <w:lang w:bidi="fa-IR"/>
        </w:rPr>
      </w:pPr>
      <w:r w:rsidRPr="007B1855">
        <w:rPr>
          <w:rFonts w:asciiTheme="majorBidi" w:hAnsiTheme="majorBidi" w:cs="B Nazanin"/>
          <w:noProof/>
          <w:sz w:val="26"/>
          <w:szCs w:val="26"/>
          <w:rtl/>
          <w:lang w:bidi="fa-IR"/>
        </w:rPr>
        <w:lastRenderedPageBreak/>
        <mc:AlternateContent>
          <mc:Choice Requires="wps">
            <w:drawing>
              <wp:anchor distT="0" distB="0" distL="114300" distR="114300" simplePos="0" relativeHeight="251720704" behindDoc="0" locked="0" layoutInCell="1" allowOverlap="1" wp14:anchorId="6015D35A" wp14:editId="75C21743">
                <wp:simplePos x="0" y="0"/>
                <wp:positionH relativeFrom="column">
                  <wp:posOffset>0</wp:posOffset>
                </wp:positionH>
                <wp:positionV relativeFrom="paragraph">
                  <wp:posOffset>76200</wp:posOffset>
                </wp:positionV>
                <wp:extent cx="5951220" cy="8382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951220" cy="83820"/>
                        </a:xfrm>
                        <a:prstGeom prst="rect">
                          <a:avLst/>
                        </a:prstGeom>
                        <a:solidFill>
                          <a:sysClr val="windowText" lastClr="000000"/>
                        </a:solidFill>
                        <a:ln>
                          <a:noFill/>
                        </a:ln>
                        <a:effectLst/>
                      </wps:spPr>
                      <wps:txbx>
                        <w:txbxContent>
                          <w:p w14:paraId="33C29D27" w14:textId="77777777" w:rsidR="007A2CE0" w:rsidRDefault="007A2CE0" w:rsidP="007B18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D35A" id="Text Box 60" o:spid="_x0000_s1062" type="#_x0000_t202" style="position:absolute;left:0;text-align:left;margin-left:0;margin-top:6pt;width:468.6pt;height: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DGOgIAAHUEAAAOAAAAZHJzL2Uyb0RvYy54bWysVEuP2jAQvlfqf7B8LwEKXRYRVpQVVSW0&#10;uxKs9mwcm1hyPK5tSOiv79gJj257qpqDM+OZzOP7ZjJ7aCpNjsJ5BSang16fEmE4FMrsc/q6XX2a&#10;UOIDMwXTYEROT8LTh/nHD7PaTsUQStCFcASDGD+tbU7LEOw0yzwvRcV8D6wwaJTgKhZQdfuscKzG&#10;6JXOhv3+l6wGV1gHXHiPt4+tkc5TfCkFD89SehGIzinWFtLp0rmLZzafseneMVsq3pXB/qGKiimD&#10;SS+hHllg5ODUH6EqxR14kKHHocpASsVF6gG7GfTfdbMpmRWpFwTH2wtM/v+F5U/HjX1xJDRfoUEC&#10;IyC19VOPl7GfRroqvrFSgnaE8HSBTTSBcLwc348HwyGaONomnycoYpTs+rF1PnwTUJEo5NQhKwks&#10;dlz70LqeXWIuD1oVK6V1Uk5+qR05MiQQeS+g3mJeSjTzAQ1YTHq6jL99qk0MYCCGarO0NyLNRZf6&#10;2myUQrNriCpyOrw7I7GD4oQAOWhnx1u+UtjGGvO/MIfDgo3jAoRnPKSGOqfQSZSU4H7+7T76I4do&#10;paTG4cup/3FgTmBb3w2yez8YjeK0JmU0vovgulvL7tZiDtUSEJ4BrprlSYz+QZ9F6aB6wz1ZxKxo&#10;YoZj7pwijK24DO1K4J5xsVgkJ5xPy8LabCyPoSOUkaRt88ac7ZgMSMUTnMeUTd8R2vq2JCwOAaRK&#10;bEegW1RxSqKCs53mpdvDuDy3evK6/i3mvwAAAP//AwBQSwMEFAAGAAgAAAAhANnhp4DbAAAABgEA&#10;AA8AAABkcnMvZG93bnJldi54bWxMjzFPwzAQhXck/oN1SGzUwShpSeNUqFK3LhQG2Jz4mkTY5xC7&#10;bfrvOSaYTu/e6b3vqs3snTjjFIdAGh4XGQikNtiBOg3vb7uHFYiYDFnjAqGGK0bY1Lc3lSltuNAr&#10;ng+pExxCsTQa+pTGUsrY9uhNXIQRib1jmLxJLKdO2slcONw7qbKskN4MxA29GXHbY/t1OHkNRb7c&#10;dUWyk1p9XLf7z6bYu/xb6/u7+WUNIuGc/o7hF5/RoWamJpzIRuE08COJt4onu89PSwWi0aByBbKu&#10;5H/8+gcAAP//AwBQSwECLQAUAAYACAAAACEAtoM4kv4AAADhAQAAEwAAAAAAAAAAAAAAAAAAAAAA&#10;W0NvbnRlbnRfVHlwZXNdLnhtbFBLAQItABQABgAIAAAAIQA4/SH/1gAAAJQBAAALAAAAAAAAAAAA&#10;AAAAAC8BAABfcmVscy8ucmVsc1BLAQItABQABgAIAAAAIQB7qDDGOgIAAHUEAAAOAAAAAAAAAAAA&#10;AAAAAC4CAABkcnMvZTJvRG9jLnhtbFBLAQItABQABgAIAAAAIQDZ4aeA2wAAAAYBAAAPAAAAAAAA&#10;AAAAAAAAAJQEAABkcnMvZG93bnJldi54bWxQSwUGAAAAAAQABADzAAAAnAUAAAAA&#10;" fillcolor="windowText" stroked="f">
                <v:textbox>
                  <w:txbxContent>
                    <w:p w14:paraId="33C29D27" w14:textId="77777777" w:rsidR="007A2CE0" w:rsidRDefault="007A2CE0" w:rsidP="007B1855"/>
                  </w:txbxContent>
                </v:textbox>
              </v:shape>
            </w:pict>
          </mc:Fallback>
        </mc:AlternateContent>
      </w:r>
      <w:r w:rsidRPr="007B1855">
        <w:rPr>
          <w:rFonts w:asciiTheme="majorBidi" w:hAnsiTheme="majorBidi" w:cs="B Nazanin"/>
          <w:noProof/>
          <w:sz w:val="26"/>
          <w:szCs w:val="26"/>
          <w:rtl/>
          <w:lang w:bidi="fa-IR"/>
        </w:rPr>
        <mc:AlternateContent>
          <mc:Choice Requires="wps">
            <w:drawing>
              <wp:anchor distT="0" distB="0" distL="114300" distR="114300" simplePos="0" relativeHeight="251719680" behindDoc="0" locked="0" layoutInCell="1" allowOverlap="1" wp14:anchorId="6A434E62" wp14:editId="1A8B86E1">
                <wp:simplePos x="0" y="0"/>
                <wp:positionH relativeFrom="column">
                  <wp:posOffset>0</wp:posOffset>
                </wp:positionH>
                <wp:positionV relativeFrom="paragraph">
                  <wp:posOffset>198120</wp:posOffset>
                </wp:positionV>
                <wp:extent cx="5951220" cy="335280"/>
                <wp:effectExtent l="0" t="0" r="11430" b="26670"/>
                <wp:wrapNone/>
                <wp:docPr id="59" name="Text Box 59"/>
                <wp:cNvGraphicFramePr/>
                <a:graphic xmlns:a="http://schemas.openxmlformats.org/drawingml/2006/main">
                  <a:graphicData uri="http://schemas.microsoft.com/office/word/2010/wordprocessingShape">
                    <wps:wsp>
                      <wps:cNvSpPr txBox="1"/>
                      <wps:spPr>
                        <a:xfrm>
                          <a:off x="0" y="0"/>
                          <a:ext cx="5951220" cy="33528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B586F94" w14:textId="1808DBCE" w:rsidR="007A2CE0" w:rsidRPr="00CF028B" w:rsidRDefault="007A2CE0" w:rsidP="007B1855">
                            <w:pPr>
                              <w:bidi/>
                              <w:rPr>
                                <w:rFonts w:cs="B Nazanin"/>
                                <w:b/>
                                <w:bCs/>
                                <w:sz w:val="26"/>
                                <w:szCs w:val="26"/>
                                <w:lang w:bidi="fa-IR"/>
                              </w:rPr>
                            </w:pPr>
                            <w:r w:rsidRPr="00CF028B">
                              <w:rPr>
                                <w:rFonts w:cs="B Nazanin"/>
                                <w:b/>
                                <w:bCs/>
                                <w:sz w:val="26"/>
                                <w:szCs w:val="26"/>
                                <w:rtl/>
                              </w:rPr>
                              <w:t>مطالعه موردی</w:t>
                            </w:r>
                          </w:p>
                          <w:p w14:paraId="6ABD77AD" w14:textId="77777777" w:rsidR="007A2CE0" w:rsidRDefault="007A2CE0" w:rsidP="007B18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4E62" id="Text Box 59" o:spid="_x0000_s1063" type="#_x0000_t202" style="position:absolute;left:0;text-align:left;margin-left:0;margin-top:15.6pt;width:468.6pt;height:26.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673wIAAJIGAAAOAAAAZHJzL2Uyb0RvYy54bWysVdtqGzEQfS/0H4Tem/VtE9tkHdyElEKa&#10;BJKSZ1mr3RVoJVUa25t+fUfS+tLUFFpigzyam47OaMaXV12ryEY4L40u6PBsQInQ3JRS1wX9/nz7&#10;aUqJB6ZLpowWBX0Vnl4tPn643Nq5GJnGqFI4gkm0n29tQRsAO88yzxvRMn9mrNBorIxrGeDW1Vnp&#10;2BaztyobDQbn2da40jrDhfeovUlGuoj5q0pweKgqL4CogiI2iKuL6yqs2eKSzWvHbCN5D4P9B4qW&#10;SY2H7lPdMGBk7eQfqVrJnfGmgjNu2sxUleQi3gFvMxy8uc1Tw6yId0FyvN3T5N8vLb/fPNlHR6D7&#10;bDosYCBka/3cozLcp6tcG34RKUE7Uvi6p010QDgq81k+HI3QxNE2HuejaeQ1O0Rb5+GLMC0JQkEd&#10;liWyxTZ3HvBEdN259CSWt1Ip4gy8SGgiDwFcNHqMSQKxBqkYRLV39epaObJhWOllHr5Rr9btN1Mm&#10;9XA4wE+quWdw0A/yvR6khuR9ftErEV2fPSKt/fHpIfIfEByd9DuC8QkEFzvlXxHES70HhNkJCNOQ&#10;PTB2AgKq6l0xlNSEhZ7PJxiAIcRzpkTZP5bg6lgsaiBPabIt6Pk4D4+GYdtXigGKrcUAr2tKmKpx&#10;nnBwqbhGyX3wqUr3AI/dwoO6Yb5JxfTBlCrfSsCRo2Rb0GnCmqKVDtBEHBr9szx0QpCgW3VEIsLR&#10;dNcmK1O+YvfgOw0XJd7yW4nn3jEPj8zhJEElTkd4wKVSBi9teomSxrifp/TBHxscrZRscTIhIz/W&#10;zAlK1FeN7302nEwwLcTNJL8IneeOLatji1631wZbYhjRRTH4g9qJlTPtCw7RZTgVTUxzPLugWI8k&#10;XkOalziEuVguoxMOL8vgTj9ZvuvLwPdz98Kc7bsccD7cm90MY/M3zZ58A+XaLNdgKhknQSA6sYpv&#10;Lmxw8KW2S0M6TNbjffQ6/JUsfgEAAP//AwBQSwMEFAAGAAgAAAAhAML7uUPfAAAABgEAAA8AAABk&#10;cnMvZG93bnJldi54bWxMj8FOwzAQRO9I/IO1SNyokxRoCdlUtAJ64NQWkLi58TaJEq+j2GlTvh5z&#10;gtuOZjTzNluMphVH6l1tGSGeRCCIC6trLhHedy83cxDOK9aqtUwIZ3KwyC8vMpVqe+INHbe+FKGE&#10;XaoQKu+7VEpXVGSUm9iOOHgH2xvlg+xLqXt1CuWmlUkU3Uujag4LlepoVVHRbAeDsH7+vDucl8n3&#10;0Lw1H1+vy80qTirE66vx6RGEp9H/heEXP6BDHpj2dmDtRIsQHvEI0zgBEdyH6Swce4T5bQQyz+R/&#10;/PwHAAD//wMAUEsBAi0AFAAGAAgAAAAhALaDOJL+AAAA4QEAABMAAAAAAAAAAAAAAAAAAAAAAFtD&#10;b250ZW50X1R5cGVzXS54bWxQSwECLQAUAAYACAAAACEAOP0h/9YAAACUAQAACwAAAAAAAAAAAAAA&#10;AAAvAQAAX3JlbHMvLnJlbHNQSwECLQAUAAYACAAAACEAE5weu98CAACSBgAADgAAAAAAAAAAAAAA&#10;AAAuAgAAZHJzL2Uyb0RvYy54bWxQSwECLQAUAAYACAAAACEAwvu5Q98AAAAGAQAADwAAAAAAAAAA&#10;AAAAAAA5BQAAZHJzL2Rvd25yZXYueG1sUEsFBgAAAAAEAAQA8wAAAEUGAAAAAA==&#10;" fillcolor="#d2d2d2" strokecolor="#a5a5a5" strokeweight=".5pt">
                <v:fill color2="silver" rotate="t" colors="0 #d2d2d2;.5 #c8c8c8;1 silver" focus="100%" type="gradient">
                  <o:fill v:ext="view" type="gradientUnscaled"/>
                </v:fill>
                <v:textbox>
                  <w:txbxContent>
                    <w:p w14:paraId="5B586F94" w14:textId="1808DBCE" w:rsidR="007A2CE0" w:rsidRPr="00CF028B" w:rsidRDefault="007A2CE0" w:rsidP="007B1855">
                      <w:pPr>
                        <w:bidi/>
                        <w:rPr>
                          <w:rFonts w:cs="B Nazanin"/>
                          <w:b/>
                          <w:bCs/>
                          <w:sz w:val="26"/>
                          <w:szCs w:val="26"/>
                          <w:lang w:bidi="fa-IR"/>
                        </w:rPr>
                      </w:pPr>
                      <w:r w:rsidRPr="00CF028B">
                        <w:rPr>
                          <w:rFonts w:cs="B Nazanin"/>
                          <w:b/>
                          <w:bCs/>
                          <w:sz w:val="26"/>
                          <w:szCs w:val="26"/>
                          <w:rtl/>
                        </w:rPr>
                        <w:t>مطالعه موردی</w:t>
                      </w:r>
                    </w:p>
                    <w:p w14:paraId="6ABD77AD" w14:textId="77777777" w:rsidR="007A2CE0" w:rsidRDefault="007A2CE0" w:rsidP="007B1855"/>
                  </w:txbxContent>
                </v:textbox>
              </v:shape>
            </w:pict>
          </mc:Fallback>
        </mc:AlternateContent>
      </w:r>
    </w:p>
    <w:p w14:paraId="1E7B9042" w14:textId="452B0FAC" w:rsidR="00D707FC" w:rsidRDefault="00D707FC" w:rsidP="00D707FC">
      <w:pPr>
        <w:bidi/>
        <w:rPr>
          <w:rFonts w:asciiTheme="majorBidi" w:hAnsiTheme="majorBidi" w:cs="B Nazanin"/>
          <w:sz w:val="26"/>
          <w:szCs w:val="26"/>
          <w:lang w:bidi="fa-IR"/>
        </w:rPr>
      </w:pPr>
    </w:p>
    <w:tbl>
      <w:tblPr>
        <w:tblStyle w:val="TableGrid"/>
        <w:bidiVisual/>
        <w:tblW w:w="0" w:type="auto"/>
        <w:tblLook w:val="04A0" w:firstRow="1" w:lastRow="0" w:firstColumn="1" w:lastColumn="0" w:noHBand="0" w:noVBand="1"/>
      </w:tblPr>
      <w:tblGrid>
        <w:gridCol w:w="9350"/>
      </w:tblGrid>
      <w:tr w:rsidR="00D707FC" w14:paraId="4E1E8622" w14:textId="77777777" w:rsidTr="007B1855">
        <w:trPr>
          <w:trHeight w:val="6830"/>
        </w:trPr>
        <w:tc>
          <w:tcPr>
            <w:tcW w:w="9350" w:type="dxa"/>
          </w:tcPr>
          <w:p w14:paraId="55D52A52" w14:textId="236CDCDB" w:rsidR="007B1855" w:rsidRDefault="00D707FC" w:rsidP="007B1855">
            <w:pPr>
              <w:bidi/>
              <w:rPr>
                <w:rFonts w:asciiTheme="majorBidi" w:hAnsiTheme="majorBidi" w:cs="B Nazanin"/>
                <w:b/>
                <w:bCs/>
                <w:sz w:val="26"/>
                <w:szCs w:val="26"/>
                <w:rtl/>
                <w:lang w:bidi="fa-IR"/>
              </w:rPr>
            </w:pPr>
            <w:r w:rsidRPr="00D707FC">
              <w:rPr>
                <w:rFonts w:asciiTheme="majorBidi" w:hAnsiTheme="majorBidi" w:cs="B Nazanin"/>
                <w:b/>
                <w:bCs/>
                <w:sz w:val="26"/>
                <w:szCs w:val="26"/>
                <w:rtl/>
              </w:rPr>
              <w:t>لگو</w:t>
            </w:r>
            <w:r w:rsidR="00060B85">
              <w:rPr>
                <w:rStyle w:val="FootnoteReference"/>
                <w:rFonts w:asciiTheme="majorBidi" w:hAnsiTheme="majorBidi" w:cs="B Nazanin"/>
                <w:sz w:val="26"/>
                <w:szCs w:val="26"/>
                <w:rtl/>
              </w:rPr>
              <w:footnoteReference w:id="47"/>
            </w:r>
          </w:p>
          <w:p w14:paraId="13981CA1" w14:textId="670B2F29" w:rsidR="00D707FC" w:rsidRPr="00D707FC" w:rsidRDefault="00D707FC" w:rsidP="00896408">
            <w:pPr>
              <w:bidi/>
              <w:jc w:val="both"/>
              <w:rPr>
                <w:rFonts w:asciiTheme="majorBidi" w:hAnsiTheme="majorBidi" w:cs="B Nazanin"/>
                <w:b/>
                <w:bCs/>
                <w:sz w:val="26"/>
                <w:szCs w:val="26"/>
              </w:rPr>
            </w:pPr>
            <w:r w:rsidRPr="00D707FC">
              <w:rPr>
                <w:rFonts w:asciiTheme="majorBidi" w:hAnsiTheme="majorBidi" w:cs="B Nazanin"/>
                <w:sz w:val="26"/>
                <w:szCs w:val="26"/>
                <w:rtl/>
              </w:rPr>
              <w:t>شرکت لگ</w:t>
            </w:r>
            <w:r w:rsidR="0027757D">
              <w:rPr>
                <w:rFonts w:asciiTheme="majorBidi" w:hAnsiTheme="majorBidi" w:cs="B Nazanin" w:hint="cs"/>
                <w:sz w:val="26"/>
                <w:szCs w:val="26"/>
                <w:rtl/>
              </w:rPr>
              <w:t>و در زمینه</w:t>
            </w:r>
            <w:r w:rsidRPr="00D707FC">
              <w:rPr>
                <w:rFonts w:asciiTheme="majorBidi" w:hAnsiTheme="majorBidi" w:cs="B Nazanin"/>
                <w:sz w:val="26"/>
                <w:szCs w:val="26"/>
                <w:lang w:bidi="fa-IR"/>
              </w:rPr>
              <w:t xml:space="preserve"> </w:t>
            </w:r>
            <w:r w:rsidRPr="00D707FC">
              <w:rPr>
                <w:rFonts w:asciiTheme="majorBidi" w:hAnsiTheme="majorBidi" w:cs="B Nazanin"/>
                <w:sz w:val="26"/>
                <w:szCs w:val="26"/>
                <w:rtl/>
              </w:rPr>
              <w:t xml:space="preserve">طراحی، تولید و بازاریابی طیف گسترده‌ای از اسباب‌بازی‌ها و بازی‌ها تحت </w:t>
            </w:r>
            <w:r w:rsidR="000163CC">
              <w:rPr>
                <w:rFonts w:asciiTheme="majorBidi" w:hAnsiTheme="majorBidi" w:cs="B Nazanin" w:hint="cs"/>
                <w:sz w:val="26"/>
                <w:szCs w:val="26"/>
                <w:rtl/>
              </w:rPr>
              <w:t>برند</w:t>
            </w:r>
            <w:r w:rsidRPr="00D707FC">
              <w:rPr>
                <w:rFonts w:asciiTheme="majorBidi" w:hAnsiTheme="majorBidi" w:cs="B Nazanin"/>
                <w:sz w:val="26"/>
                <w:szCs w:val="26"/>
                <w:lang w:bidi="fa-IR"/>
              </w:rPr>
              <w:t xml:space="preserve"> LEGO </w:t>
            </w:r>
            <w:r w:rsidR="0027757D">
              <w:rPr>
                <w:rFonts w:asciiTheme="majorBidi" w:hAnsiTheme="majorBidi" w:cs="B Nazanin" w:hint="cs"/>
                <w:sz w:val="26"/>
                <w:szCs w:val="26"/>
                <w:rtl/>
              </w:rPr>
              <w:t>فعالیت</w:t>
            </w:r>
            <w:r w:rsidRPr="00D707FC">
              <w:rPr>
                <w:rFonts w:asciiTheme="majorBidi" w:hAnsiTheme="majorBidi" w:cs="B Nazanin"/>
                <w:sz w:val="26"/>
                <w:szCs w:val="26"/>
                <w:rtl/>
              </w:rPr>
              <w:t xml:space="preserve"> می‌</w:t>
            </w:r>
            <w:r w:rsidR="0027757D">
              <w:rPr>
                <w:rFonts w:asciiTheme="majorBidi" w:hAnsiTheme="majorBidi" w:cs="B Nazanin" w:hint="cs"/>
                <w:sz w:val="26"/>
                <w:szCs w:val="26"/>
                <w:rtl/>
              </w:rPr>
              <w:t>کن</w:t>
            </w:r>
            <w:r w:rsidRPr="00D707FC">
              <w:rPr>
                <w:rFonts w:asciiTheme="majorBidi" w:hAnsiTheme="majorBidi" w:cs="B Nazanin"/>
                <w:sz w:val="26"/>
                <w:szCs w:val="26"/>
                <w:rtl/>
              </w:rPr>
              <w:t xml:space="preserve">د. لگو در اروپا، ایالات متحده، استرالیا و آسیا فعالیت دارد. دفتر مرکزی این شرکت در بیلوند، دانمارک واقع شده و حدود </w:t>
            </w:r>
            <w:r w:rsidRPr="00D707FC">
              <w:rPr>
                <w:rFonts w:asciiTheme="majorBidi" w:hAnsiTheme="majorBidi" w:cs="B Nazanin"/>
                <w:sz w:val="26"/>
                <w:szCs w:val="26"/>
                <w:rtl/>
                <w:lang w:bidi="fa-IR"/>
              </w:rPr>
              <w:t>۱۰,۰۰۰</w:t>
            </w:r>
            <w:r w:rsidRPr="00D707FC">
              <w:rPr>
                <w:rFonts w:asciiTheme="majorBidi" w:hAnsiTheme="majorBidi" w:cs="B Nazanin"/>
                <w:sz w:val="26"/>
                <w:szCs w:val="26"/>
                <w:rtl/>
              </w:rPr>
              <w:t xml:space="preserve"> نفر کارمند دارد</w:t>
            </w:r>
            <w:r w:rsidRPr="00D707FC">
              <w:rPr>
                <w:rFonts w:asciiTheme="majorBidi" w:hAnsiTheme="majorBidi" w:cs="B Nazanin"/>
                <w:sz w:val="26"/>
                <w:szCs w:val="26"/>
                <w:lang w:bidi="fa-IR"/>
              </w:rPr>
              <w:t>.</w:t>
            </w:r>
          </w:p>
          <w:p w14:paraId="4D8EF6BF" w14:textId="77777777" w:rsidR="00D707FC" w:rsidRPr="00D707FC" w:rsidRDefault="00D707FC" w:rsidP="00896408">
            <w:pPr>
              <w:bidi/>
              <w:jc w:val="both"/>
              <w:rPr>
                <w:rFonts w:asciiTheme="majorBidi" w:hAnsiTheme="majorBidi" w:cs="B Nazanin"/>
                <w:sz w:val="26"/>
                <w:szCs w:val="26"/>
                <w:lang w:bidi="fa-IR"/>
              </w:rPr>
            </w:pPr>
            <w:r w:rsidRPr="00D707FC">
              <w:rPr>
                <w:rFonts w:asciiTheme="majorBidi" w:hAnsiTheme="majorBidi" w:cs="B Nazanin"/>
                <w:sz w:val="26"/>
                <w:szCs w:val="26"/>
                <w:rtl/>
              </w:rPr>
              <w:t xml:space="preserve">در سال </w:t>
            </w:r>
            <w:r w:rsidRPr="00D707FC">
              <w:rPr>
                <w:rFonts w:asciiTheme="majorBidi" w:hAnsiTheme="majorBidi" w:cs="B Nazanin"/>
                <w:sz w:val="26"/>
                <w:szCs w:val="26"/>
                <w:rtl/>
                <w:lang w:bidi="fa-IR"/>
              </w:rPr>
              <w:t>۲۰۰۰</w:t>
            </w:r>
            <w:r w:rsidRPr="00D707FC">
              <w:rPr>
                <w:rFonts w:asciiTheme="majorBidi" w:hAnsiTheme="majorBidi" w:cs="B Nazanin"/>
                <w:sz w:val="26"/>
                <w:szCs w:val="26"/>
                <w:rtl/>
              </w:rPr>
              <w:t xml:space="preserve">، پس از </w:t>
            </w:r>
            <w:r w:rsidRPr="00D707FC">
              <w:rPr>
                <w:rFonts w:asciiTheme="majorBidi" w:hAnsiTheme="majorBidi" w:cs="B Nazanin"/>
                <w:sz w:val="26"/>
                <w:szCs w:val="26"/>
                <w:rtl/>
                <w:lang w:bidi="fa-IR"/>
              </w:rPr>
              <w:t>۶۸</w:t>
            </w:r>
            <w:r w:rsidRPr="00D707FC">
              <w:rPr>
                <w:rFonts w:asciiTheme="majorBidi" w:hAnsiTheme="majorBidi" w:cs="B Nazanin"/>
                <w:sz w:val="26"/>
                <w:szCs w:val="26"/>
                <w:rtl/>
              </w:rPr>
              <w:t xml:space="preserve"> سال عملیات موفق، لگو اولین زیان عمده خود را تجربه کرد و در آستانه ورشکستگی قرار گرفت. بسیاری از محصولات لگو سودآور نبودند یا شکست خورده بودند. در سال </w:t>
            </w:r>
            <w:r w:rsidRPr="00D707FC">
              <w:rPr>
                <w:rFonts w:asciiTheme="majorBidi" w:hAnsiTheme="majorBidi" w:cs="B Nazanin"/>
                <w:sz w:val="26"/>
                <w:szCs w:val="26"/>
                <w:rtl/>
                <w:lang w:bidi="fa-IR"/>
              </w:rPr>
              <w:t>۲۰۰۴</w:t>
            </w:r>
            <w:r w:rsidRPr="00D707FC">
              <w:rPr>
                <w:rFonts w:asciiTheme="majorBidi" w:hAnsiTheme="majorBidi" w:cs="B Nazanin"/>
                <w:sz w:val="26"/>
                <w:szCs w:val="26"/>
                <w:rtl/>
              </w:rPr>
              <w:t xml:space="preserve">، گروه لگو به پایین‌ترین نقطه خود رسید زیرا فروش در سال </w:t>
            </w:r>
            <w:r w:rsidRPr="00D707FC">
              <w:rPr>
                <w:rFonts w:asciiTheme="majorBidi" w:hAnsiTheme="majorBidi" w:cs="B Nazanin"/>
                <w:sz w:val="26"/>
                <w:szCs w:val="26"/>
                <w:rtl/>
                <w:lang w:bidi="fa-IR"/>
              </w:rPr>
              <w:t>۲۰۰۳</w:t>
            </w:r>
            <w:r w:rsidRPr="00D707FC">
              <w:rPr>
                <w:rFonts w:asciiTheme="majorBidi" w:hAnsiTheme="majorBidi" w:cs="B Nazanin"/>
                <w:sz w:val="26"/>
                <w:szCs w:val="26"/>
                <w:rtl/>
              </w:rPr>
              <w:t xml:space="preserve"> نسبت به سال </w:t>
            </w:r>
            <w:r w:rsidRPr="00D707FC">
              <w:rPr>
                <w:rFonts w:asciiTheme="majorBidi" w:hAnsiTheme="majorBidi" w:cs="B Nazanin"/>
                <w:sz w:val="26"/>
                <w:szCs w:val="26"/>
                <w:rtl/>
                <w:lang w:bidi="fa-IR"/>
              </w:rPr>
              <w:t>۲۰۰۲</w:t>
            </w:r>
            <w:r w:rsidRPr="00D707FC">
              <w:rPr>
                <w:rFonts w:asciiTheme="majorBidi" w:hAnsiTheme="majorBidi" w:cs="B Nazanin"/>
                <w:sz w:val="26"/>
                <w:szCs w:val="26"/>
                <w:rtl/>
              </w:rPr>
              <w:t xml:space="preserve"> یک‌سوم کاهش یافت. حاشیه سود نیز در چهار سال منتهی به </w:t>
            </w:r>
            <w:r w:rsidRPr="00D707FC">
              <w:rPr>
                <w:rFonts w:asciiTheme="majorBidi" w:hAnsiTheme="majorBidi" w:cs="B Nazanin"/>
                <w:sz w:val="26"/>
                <w:szCs w:val="26"/>
                <w:rtl/>
                <w:lang w:bidi="fa-IR"/>
              </w:rPr>
              <w:t>۲۰۰۴</w:t>
            </w:r>
            <w:r w:rsidRPr="00D707FC">
              <w:rPr>
                <w:rFonts w:asciiTheme="majorBidi" w:hAnsiTheme="majorBidi" w:cs="B Nazanin"/>
                <w:sz w:val="26"/>
                <w:szCs w:val="26"/>
                <w:rtl/>
              </w:rPr>
              <w:t xml:space="preserve"> یک‌سوم کاهش یافت. وضعیت تا سال </w:t>
            </w:r>
            <w:r w:rsidRPr="00D707FC">
              <w:rPr>
                <w:rFonts w:asciiTheme="majorBidi" w:hAnsiTheme="majorBidi" w:cs="B Nazanin"/>
                <w:sz w:val="26"/>
                <w:szCs w:val="26"/>
                <w:rtl/>
                <w:lang w:bidi="fa-IR"/>
              </w:rPr>
              <w:t>۲۰۰۸</w:t>
            </w:r>
            <w:r w:rsidRPr="00D707FC">
              <w:rPr>
                <w:rFonts w:asciiTheme="majorBidi" w:hAnsiTheme="majorBidi" w:cs="B Nazanin"/>
                <w:sz w:val="26"/>
                <w:szCs w:val="26"/>
                <w:rtl/>
              </w:rPr>
              <w:t xml:space="preserve"> بهبود نیافت و درآمد دوباره به سطح سال </w:t>
            </w:r>
            <w:r w:rsidRPr="00D707FC">
              <w:rPr>
                <w:rFonts w:asciiTheme="majorBidi" w:hAnsiTheme="majorBidi" w:cs="B Nazanin"/>
                <w:sz w:val="26"/>
                <w:szCs w:val="26"/>
                <w:rtl/>
                <w:lang w:bidi="fa-IR"/>
              </w:rPr>
              <w:t>۱۹۹۹</w:t>
            </w:r>
            <w:r w:rsidRPr="00D707FC">
              <w:rPr>
                <w:rFonts w:asciiTheme="majorBidi" w:hAnsiTheme="majorBidi" w:cs="B Nazanin"/>
                <w:sz w:val="26"/>
                <w:szCs w:val="26"/>
                <w:rtl/>
              </w:rPr>
              <w:t xml:space="preserve"> رسید. در آن سال، علی‌رغم کاهش کلی بازار، درآمد و سود لگو به طور قابل توجهی افزایش یافت. این تغییر چگونه محقق شد؟</w:t>
            </w:r>
          </w:p>
          <w:p w14:paraId="009CE850" w14:textId="1F9793BB" w:rsidR="00D707FC" w:rsidRPr="00D707FC" w:rsidRDefault="00DF626E" w:rsidP="00896408">
            <w:pPr>
              <w:bidi/>
              <w:jc w:val="both"/>
              <w:rPr>
                <w:rFonts w:asciiTheme="majorBidi" w:hAnsiTheme="majorBidi" w:cs="B Nazanin"/>
                <w:sz w:val="26"/>
                <w:szCs w:val="26"/>
                <w:lang w:bidi="fa-IR"/>
              </w:rPr>
            </w:pPr>
            <w:r>
              <w:rPr>
                <w:rFonts w:asciiTheme="majorBidi" w:hAnsiTheme="majorBidi" w:cs="B Nazanin" w:hint="cs"/>
                <w:sz w:val="26"/>
                <w:szCs w:val="26"/>
                <w:rtl/>
              </w:rPr>
              <w:t xml:space="preserve">این </w:t>
            </w:r>
            <w:r w:rsidR="00D707FC" w:rsidRPr="00D707FC">
              <w:rPr>
                <w:rFonts w:asciiTheme="majorBidi" w:hAnsiTheme="majorBidi" w:cs="B Nazanin"/>
                <w:sz w:val="26"/>
                <w:szCs w:val="26"/>
                <w:rtl/>
              </w:rPr>
              <w:t>وضعیت مالی منجر به</w:t>
            </w:r>
            <w:r>
              <w:rPr>
                <w:rFonts w:asciiTheme="majorBidi" w:hAnsiTheme="majorBidi" w:cs="B Nazanin" w:hint="cs"/>
                <w:sz w:val="26"/>
                <w:szCs w:val="26"/>
                <w:rtl/>
              </w:rPr>
              <w:t xml:space="preserve"> بروز</w:t>
            </w:r>
            <w:r w:rsidR="00D707FC" w:rsidRPr="00D707FC">
              <w:rPr>
                <w:rFonts w:asciiTheme="majorBidi" w:hAnsiTheme="majorBidi" w:cs="B Nazanin"/>
                <w:sz w:val="26"/>
                <w:szCs w:val="26"/>
                <w:rtl/>
              </w:rPr>
              <w:t xml:space="preserve"> تغییر عمده‌ای در سازمان شد؛ گروه لگو</w:t>
            </w:r>
            <w:r w:rsidRPr="00D707FC">
              <w:rPr>
                <w:rFonts w:asciiTheme="majorBidi" w:hAnsiTheme="majorBidi" w:cs="B Nazanin"/>
                <w:sz w:val="26"/>
                <w:szCs w:val="26"/>
                <w:rtl/>
              </w:rPr>
              <w:t xml:space="preserve"> برای اولین بار </w:t>
            </w:r>
            <w:r>
              <w:rPr>
                <w:rFonts w:asciiTheme="majorBidi" w:hAnsiTheme="majorBidi" w:cs="B Nazanin" w:hint="cs"/>
                <w:sz w:val="26"/>
                <w:szCs w:val="26"/>
                <w:rtl/>
              </w:rPr>
              <w:t>از</w:t>
            </w:r>
            <w:r w:rsidRPr="00D707FC">
              <w:rPr>
                <w:rFonts w:asciiTheme="majorBidi" w:hAnsiTheme="majorBidi" w:cs="B Nazanin"/>
                <w:sz w:val="26"/>
                <w:szCs w:val="26"/>
                <w:rtl/>
              </w:rPr>
              <w:t xml:space="preserve"> تاریخ</w:t>
            </w:r>
            <w:r>
              <w:rPr>
                <w:rFonts w:asciiTheme="majorBidi" w:hAnsiTheme="majorBidi" w:cs="B Nazanin" w:hint="cs"/>
                <w:sz w:val="26"/>
                <w:szCs w:val="26"/>
                <w:rtl/>
              </w:rPr>
              <w:t xml:space="preserve"> تاسیس خود،</w:t>
            </w:r>
            <w:r w:rsidR="00D707FC" w:rsidRPr="00D707FC">
              <w:rPr>
                <w:rFonts w:asciiTheme="majorBidi" w:hAnsiTheme="majorBidi" w:cs="B Nazanin"/>
                <w:sz w:val="26"/>
                <w:szCs w:val="26"/>
                <w:rtl/>
              </w:rPr>
              <w:t xml:space="preserve"> توسط یک مدیرعامل خارج از خانواده کریستینسن</w:t>
            </w:r>
            <w:r>
              <w:rPr>
                <w:rFonts w:asciiTheme="majorBidi" w:hAnsiTheme="majorBidi" w:cs="B Nazanin"/>
                <w:sz w:val="26"/>
                <w:szCs w:val="26"/>
                <w:lang w:bidi="fa-IR"/>
              </w:rPr>
              <w:t>)</w:t>
            </w:r>
            <w:r w:rsidR="00D707FC">
              <w:rPr>
                <w:rFonts w:asciiTheme="majorBidi" w:hAnsiTheme="majorBidi" w:cs="B Nazanin"/>
                <w:sz w:val="26"/>
                <w:szCs w:val="26"/>
                <w:lang w:bidi="fa-IR"/>
              </w:rPr>
              <w:t xml:space="preserve"> </w:t>
            </w:r>
            <w:r>
              <w:rPr>
                <w:rFonts w:asciiTheme="majorBidi" w:hAnsiTheme="majorBidi" w:cs="B Nazanin" w:hint="cs"/>
                <w:sz w:val="26"/>
                <w:szCs w:val="26"/>
                <w:rtl/>
              </w:rPr>
              <w:t>بنیانگذار</w:t>
            </w:r>
            <w:r w:rsidR="00D707FC" w:rsidRPr="00D707FC">
              <w:rPr>
                <w:rFonts w:asciiTheme="majorBidi" w:hAnsiTheme="majorBidi" w:cs="B Nazanin"/>
                <w:sz w:val="26"/>
                <w:szCs w:val="26"/>
                <w:rtl/>
              </w:rPr>
              <w:t xml:space="preserve"> اصلی</w:t>
            </w:r>
            <w:r>
              <w:rPr>
                <w:rFonts w:asciiTheme="majorBidi" w:hAnsiTheme="majorBidi" w:cs="B Nazanin" w:hint="cs"/>
                <w:sz w:val="26"/>
                <w:szCs w:val="26"/>
                <w:rtl/>
              </w:rPr>
              <w:t>-</w:t>
            </w:r>
            <w:r w:rsidR="00D707FC" w:rsidRPr="00D707FC">
              <w:rPr>
                <w:rFonts w:asciiTheme="majorBidi" w:hAnsiTheme="majorBidi" w:cs="B Nazanin"/>
                <w:sz w:val="26"/>
                <w:szCs w:val="26"/>
                <w:rtl/>
              </w:rPr>
              <w:t>اوله کرک کریستینسن</w:t>
            </w:r>
            <w:r>
              <w:rPr>
                <w:rFonts w:asciiTheme="majorBidi" w:hAnsiTheme="majorBidi" w:cs="B Nazanin" w:hint="cs"/>
                <w:sz w:val="26"/>
                <w:szCs w:val="26"/>
                <w:rtl/>
              </w:rPr>
              <w:t xml:space="preserve">) </w:t>
            </w:r>
            <w:r w:rsidR="00D707FC" w:rsidRPr="00D707FC">
              <w:rPr>
                <w:rFonts w:asciiTheme="majorBidi" w:hAnsiTheme="majorBidi" w:cs="B Nazanin"/>
                <w:sz w:val="26"/>
                <w:szCs w:val="26"/>
                <w:rtl/>
              </w:rPr>
              <w:t xml:space="preserve">هدایت شد. این تغییر </w:t>
            </w:r>
            <w:r>
              <w:rPr>
                <w:rFonts w:asciiTheme="majorBidi" w:hAnsiTheme="majorBidi" w:cs="B Nazanin" w:hint="cs"/>
                <w:sz w:val="26"/>
                <w:szCs w:val="26"/>
                <w:rtl/>
              </w:rPr>
              <w:t>صرفاً</w:t>
            </w:r>
            <w:r w:rsidR="00D707FC" w:rsidRPr="00D707FC">
              <w:rPr>
                <w:rFonts w:asciiTheme="majorBidi" w:hAnsiTheme="majorBidi" w:cs="B Nazanin"/>
                <w:sz w:val="26"/>
                <w:szCs w:val="26"/>
                <w:rtl/>
              </w:rPr>
              <w:t xml:space="preserve"> نمادین نبود؛ مدیرعامل جدید، یورگن ویگ نودستورپ، یک مشاور مدیریت بود که در سال </w:t>
            </w:r>
            <w:r w:rsidR="00D707FC" w:rsidRPr="00D707FC">
              <w:rPr>
                <w:rFonts w:asciiTheme="majorBidi" w:hAnsiTheme="majorBidi" w:cs="B Nazanin"/>
                <w:sz w:val="26"/>
                <w:szCs w:val="26"/>
                <w:rtl/>
                <w:lang w:bidi="fa-IR"/>
              </w:rPr>
              <w:t>۲۰۰۱</w:t>
            </w:r>
            <w:r w:rsidR="00D707FC" w:rsidRPr="00D707FC">
              <w:rPr>
                <w:rFonts w:asciiTheme="majorBidi" w:hAnsiTheme="majorBidi" w:cs="B Nazanin"/>
                <w:sz w:val="26"/>
                <w:szCs w:val="26"/>
                <w:rtl/>
              </w:rPr>
              <w:t xml:space="preserve"> به هیئت مدیره پیوست تا مدیر توسعه استراتژیک شود. او یک مدیر حرفه‌ای بود و ایده‌های روشنی درباره موفقیت و شیوه‌های کسب‌وکار خوب داشت. او در سال </w:t>
            </w:r>
            <w:r w:rsidR="00D707FC" w:rsidRPr="00D707FC">
              <w:rPr>
                <w:rFonts w:asciiTheme="majorBidi" w:hAnsiTheme="majorBidi" w:cs="B Nazanin"/>
                <w:sz w:val="26"/>
                <w:szCs w:val="26"/>
                <w:rtl/>
                <w:lang w:bidi="fa-IR"/>
              </w:rPr>
              <w:t>۲۰۰۴</w:t>
            </w:r>
            <w:r w:rsidR="00D707FC" w:rsidRPr="00D707FC">
              <w:rPr>
                <w:rFonts w:asciiTheme="majorBidi" w:hAnsiTheme="majorBidi" w:cs="B Nazanin"/>
                <w:sz w:val="26"/>
                <w:szCs w:val="26"/>
                <w:rtl/>
              </w:rPr>
              <w:t xml:space="preserve"> با یک مأموریت واضح برای تغییرات، مسئولیت را برعهده گرفت</w:t>
            </w:r>
            <w:r w:rsidR="00D707FC" w:rsidRPr="00D707FC">
              <w:rPr>
                <w:rFonts w:asciiTheme="majorBidi" w:hAnsiTheme="majorBidi" w:cs="B Nazanin"/>
                <w:sz w:val="26"/>
                <w:szCs w:val="26"/>
                <w:lang w:bidi="fa-IR"/>
              </w:rPr>
              <w:t>.</w:t>
            </w:r>
          </w:p>
          <w:p w14:paraId="1E890042" w14:textId="23778DFD" w:rsidR="00D707FC" w:rsidRPr="00D707FC" w:rsidRDefault="00D707FC" w:rsidP="00896408">
            <w:pPr>
              <w:bidi/>
              <w:jc w:val="both"/>
              <w:rPr>
                <w:rFonts w:asciiTheme="majorBidi" w:hAnsiTheme="majorBidi" w:cs="B Nazanin"/>
                <w:sz w:val="26"/>
                <w:szCs w:val="26"/>
                <w:lang w:bidi="fa-IR"/>
              </w:rPr>
            </w:pPr>
            <w:r w:rsidRPr="00D707FC">
              <w:rPr>
                <w:rFonts w:asciiTheme="majorBidi" w:hAnsiTheme="majorBidi" w:cs="B Nazanin"/>
                <w:sz w:val="26"/>
                <w:szCs w:val="26"/>
                <w:rtl/>
              </w:rPr>
              <w:t>وقتی نودستورپ به لگو پیوست، متوجه مشکلات عمده عملیاتی و فرهنگی شد که توانایی مقابله با آن‌ها را نداشت</w:t>
            </w:r>
            <w:r w:rsidR="005E2687">
              <w:rPr>
                <w:rFonts w:asciiTheme="majorBidi" w:hAnsiTheme="majorBidi" w:cs="B Nazanin" w:hint="cs"/>
                <w:sz w:val="26"/>
                <w:szCs w:val="26"/>
                <w:rtl/>
                <w:lang w:bidi="fa-IR"/>
              </w:rPr>
              <w:t xml:space="preserve">: </w:t>
            </w:r>
          </w:p>
          <w:p w14:paraId="08DBAA7D" w14:textId="619D0D8C" w:rsidR="00D707FC" w:rsidRPr="00D707FC" w:rsidRDefault="00D707FC" w:rsidP="00896408">
            <w:pPr>
              <w:numPr>
                <w:ilvl w:val="0"/>
                <w:numId w:val="7"/>
              </w:numPr>
              <w:bidi/>
              <w:jc w:val="both"/>
              <w:rPr>
                <w:rFonts w:asciiTheme="majorBidi" w:hAnsiTheme="majorBidi" w:cs="B Nazanin"/>
                <w:sz w:val="26"/>
                <w:szCs w:val="26"/>
                <w:lang w:bidi="fa-IR"/>
              </w:rPr>
            </w:pPr>
            <w:r w:rsidRPr="00D707FC">
              <w:rPr>
                <w:rFonts w:asciiTheme="majorBidi" w:hAnsiTheme="majorBidi" w:cs="B Nazanin"/>
                <w:sz w:val="26"/>
                <w:szCs w:val="26"/>
                <w:rtl/>
              </w:rPr>
              <w:t xml:space="preserve">عملیات به طور غیرسیستماتیک انجام می‌شد؛ برای مثال، سفارش‌ها به </w:t>
            </w:r>
            <w:r w:rsidR="00E55DAA">
              <w:rPr>
                <w:rFonts w:asciiTheme="majorBidi" w:hAnsiTheme="majorBidi" w:cs="B Nazanin" w:hint="cs"/>
                <w:sz w:val="26"/>
                <w:szCs w:val="26"/>
                <w:rtl/>
              </w:rPr>
              <w:t>صورت تخصصی و موردی</w:t>
            </w:r>
            <w:r w:rsidR="00900859">
              <w:rPr>
                <w:rStyle w:val="FootnoteReference"/>
                <w:rFonts w:asciiTheme="majorBidi" w:hAnsiTheme="majorBidi" w:cs="B Nazanin"/>
                <w:sz w:val="26"/>
                <w:szCs w:val="26"/>
                <w:rtl/>
              </w:rPr>
              <w:footnoteReference w:id="48"/>
            </w:r>
            <w:r w:rsidRPr="00D707FC">
              <w:rPr>
                <w:rFonts w:asciiTheme="majorBidi" w:hAnsiTheme="majorBidi" w:cs="B Nazanin"/>
                <w:sz w:val="26"/>
                <w:szCs w:val="26"/>
                <w:rtl/>
              </w:rPr>
              <w:t xml:space="preserve"> پردازش می‌شد که منجر به ظرفیت </w:t>
            </w:r>
            <w:r w:rsidR="00900859">
              <w:rPr>
                <w:rFonts w:asciiTheme="majorBidi" w:hAnsiTheme="majorBidi" w:cs="B Nazanin" w:hint="cs"/>
                <w:sz w:val="26"/>
                <w:szCs w:val="26"/>
                <w:rtl/>
              </w:rPr>
              <w:t>مازاد</w:t>
            </w:r>
            <w:r w:rsidRPr="00D707FC">
              <w:rPr>
                <w:rFonts w:asciiTheme="majorBidi" w:hAnsiTheme="majorBidi" w:cs="B Nazanin"/>
                <w:sz w:val="26"/>
                <w:szCs w:val="26"/>
                <w:rtl/>
              </w:rPr>
              <w:t xml:space="preserve"> زیادی می‌شد</w:t>
            </w:r>
            <w:r w:rsidR="00900859">
              <w:rPr>
                <w:rFonts w:asciiTheme="majorBidi" w:hAnsiTheme="majorBidi" w:cs="B Nazanin" w:hint="cs"/>
                <w:sz w:val="26"/>
                <w:szCs w:val="26"/>
                <w:rtl/>
                <w:lang w:bidi="fa-IR"/>
              </w:rPr>
              <w:t xml:space="preserve">. </w:t>
            </w:r>
          </w:p>
          <w:p w14:paraId="6E283976" w14:textId="68324789" w:rsidR="00D707FC" w:rsidRPr="00D707FC" w:rsidRDefault="00D707FC" w:rsidP="00896408">
            <w:pPr>
              <w:numPr>
                <w:ilvl w:val="0"/>
                <w:numId w:val="7"/>
              </w:numPr>
              <w:bidi/>
              <w:jc w:val="both"/>
              <w:rPr>
                <w:rFonts w:asciiTheme="majorBidi" w:hAnsiTheme="majorBidi" w:cs="B Nazanin"/>
                <w:sz w:val="26"/>
                <w:szCs w:val="26"/>
                <w:lang w:bidi="fa-IR"/>
              </w:rPr>
            </w:pPr>
            <w:r w:rsidRPr="00D707FC">
              <w:rPr>
                <w:rFonts w:asciiTheme="majorBidi" w:hAnsiTheme="majorBidi" w:cs="B Nazanin"/>
                <w:sz w:val="26"/>
                <w:szCs w:val="26"/>
                <w:rtl/>
              </w:rPr>
              <w:t>تنها چند ده محصول بیشتر</w:t>
            </w:r>
            <w:r w:rsidR="00E55DAA">
              <w:rPr>
                <w:rFonts w:asciiTheme="majorBidi" w:hAnsiTheme="majorBidi" w:cs="B Nazanin" w:hint="cs"/>
                <w:sz w:val="26"/>
                <w:szCs w:val="26"/>
                <w:rtl/>
              </w:rPr>
              <w:t>ین</w:t>
            </w:r>
            <w:r w:rsidRPr="00D707FC">
              <w:rPr>
                <w:rFonts w:asciiTheme="majorBidi" w:hAnsiTheme="majorBidi" w:cs="B Nazanin"/>
                <w:sz w:val="26"/>
                <w:szCs w:val="26"/>
                <w:rtl/>
              </w:rPr>
              <w:t xml:space="preserve"> فروش</w:t>
            </w:r>
            <w:r w:rsidR="00E55DAA">
              <w:rPr>
                <w:rFonts w:asciiTheme="majorBidi" w:hAnsiTheme="majorBidi" w:cs="B Nazanin" w:hint="cs"/>
                <w:sz w:val="26"/>
                <w:szCs w:val="26"/>
                <w:rtl/>
              </w:rPr>
              <w:t xml:space="preserve"> را داشتند</w:t>
            </w:r>
            <w:r w:rsidRPr="00D707FC">
              <w:rPr>
                <w:rFonts w:asciiTheme="majorBidi" w:hAnsiTheme="majorBidi" w:cs="B Nazanin"/>
                <w:sz w:val="26"/>
                <w:szCs w:val="26"/>
                <w:rtl/>
              </w:rPr>
              <w:t>، در حالی که کل کاتالوگ شامل هزاران محصول بود</w:t>
            </w:r>
            <w:r w:rsidRPr="00D707FC">
              <w:rPr>
                <w:rFonts w:asciiTheme="majorBidi" w:hAnsiTheme="majorBidi" w:cs="B Nazanin"/>
                <w:sz w:val="26"/>
                <w:szCs w:val="26"/>
                <w:lang w:bidi="fa-IR"/>
              </w:rPr>
              <w:t>.</w:t>
            </w:r>
          </w:p>
          <w:p w14:paraId="18316755" w14:textId="1CF6E20A" w:rsidR="00D707FC" w:rsidRPr="00D707FC" w:rsidRDefault="00D707FC" w:rsidP="00896408">
            <w:pPr>
              <w:numPr>
                <w:ilvl w:val="0"/>
                <w:numId w:val="7"/>
              </w:numPr>
              <w:bidi/>
              <w:jc w:val="both"/>
              <w:rPr>
                <w:rFonts w:asciiTheme="majorBidi" w:hAnsiTheme="majorBidi" w:cs="B Nazanin"/>
                <w:sz w:val="26"/>
                <w:szCs w:val="26"/>
                <w:lang w:bidi="fa-IR"/>
              </w:rPr>
            </w:pPr>
            <w:r w:rsidRPr="00D707FC">
              <w:rPr>
                <w:rFonts w:asciiTheme="majorBidi" w:hAnsiTheme="majorBidi" w:cs="B Nazanin"/>
                <w:sz w:val="26"/>
                <w:szCs w:val="26"/>
                <w:rtl/>
              </w:rPr>
              <w:t>توسعه محصول</w:t>
            </w:r>
            <w:r w:rsidR="00E55DAA">
              <w:rPr>
                <w:rFonts w:asciiTheme="majorBidi" w:hAnsiTheme="majorBidi" w:cs="B Nazanin" w:hint="cs"/>
                <w:sz w:val="26"/>
                <w:szCs w:val="26"/>
                <w:rtl/>
              </w:rPr>
              <w:t xml:space="preserve"> طیف </w:t>
            </w:r>
            <w:r w:rsidRPr="00D707FC">
              <w:rPr>
                <w:rFonts w:asciiTheme="majorBidi" w:hAnsiTheme="majorBidi" w:cs="B Nazanin"/>
                <w:sz w:val="26"/>
                <w:szCs w:val="26"/>
                <w:rtl/>
              </w:rPr>
              <w:t>اسباب‌بازی</w:t>
            </w:r>
            <w:r w:rsidR="00E55DAA">
              <w:rPr>
                <w:rFonts w:asciiTheme="majorBidi" w:hAnsiTheme="majorBidi" w:cs="B Nazanin" w:hint="cs"/>
                <w:sz w:val="26"/>
                <w:szCs w:val="26"/>
                <w:rtl/>
              </w:rPr>
              <w:t xml:space="preserve"> های </w:t>
            </w:r>
            <w:r w:rsidR="00E55DAA" w:rsidRPr="00D707FC">
              <w:rPr>
                <w:rFonts w:asciiTheme="majorBidi" w:hAnsiTheme="majorBidi" w:cs="B Nazanin"/>
                <w:sz w:val="26"/>
                <w:szCs w:val="26"/>
                <w:rtl/>
              </w:rPr>
              <w:t>سنتی</w:t>
            </w:r>
            <w:r w:rsidRPr="00D707FC">
              <w:rPr>
                <w:rFonts w:asciiTheme="majorBidi" w:hAnsiTheme="majorBidi" w:cs="B Nazanin"/>
                <w:sz w:val="26"/>
                <w:szCs w:val="26"/>
                <w:rtl/>
              </w:rPr>
              <w:t xml:space="preserve"> </w:t>
            </w:r>
            <w:r w:rsidR="00E55DAA">
              <w:rPr>
                <w:rFonts w:asciiTheme="majorBidi" w:hAnsiTheme="majorBidi" w:cs="B Nazanin" w:hint="cs"/>
                <w:sz w:val="26"/>
                <w:szCs w:val="26"/>
                <w:rtl/>
              </w:rPr>
              <w:t>منجر به</w:t>
            </w:r>
            <w:r w:rsidRPr="00D707FC">
              <w:rPr>
                <w:rFonts w:asciiTheme="majorBidi" w:hAnsiTheme="majorBidi" w:cs="B Nazanin"/>
                <w:sz w:val="26"/>
                <w:szCs w:val="26"/>
                <w:rtl/>
              </w:rPr>
              <w:t xml:space="preserve"> افزایش گزینه‌ها </w:t>
            </w:r>
            <w:r w:rsidR="00E55DAA">
              <w:rPr>
                <w:rFonts w:asciiTheme="majorBidi" w:hAnsiTheme="majorBidi" w:cs="B Nazanin" w:hint="cs"/>
                <w:sz w:val="26"/>
                <w:szCs w:val="26"/>
                <w:rtl/>
              </w:rPr>
              <w:t>می شد</w:t>
            </w:r>
            <w:r w:rsidRPr="00D707FC">
              <w:rPr>
                <w:rFonts w:asciiTheme="majorBidi" w:hAnsiTheme="majorBidi" w:cs="B Nazanin"/>
                <w:sz w:val="26"/>
                <w:szCs w:val="26"/>
                <w:rtl/>
              </w:rPr>
              <w:t>، در حالی که</w:t>
            </w:r>
            <w:r w:rsidR="00E55DAA">
              <w:rPr>
                <w:rFonts w:asciiTheme="majorBidi" w:hAnsiTheme="majorBidi" w:cs="B Nazanin" w:hint="cs"/>
                <w:sz w:val="26"/>
                <w:szCs w:val="26"/>
                <w:rtl/>
              </w:rPr>
              <w:t xml:space="preserve"> آنها</w:t>
            </w:r>
            <w:r w:rsidRPr="00D707FC">
              <w:rPr>
                <w:rFonts w:asciiTheme="majorBidi" w:hAnsiTheme="majorBidi" w:cs="B Nazanin"/>
                <w:sz w:val="26"/>
                <w:szCs w:val="26"/>
                <w:rtl/>
              </w:rPr>
              <w:t xml:space="preserve"> به شدت </w:t>
            </w:r>
            <w:r w:rsidR="00E55DAA">
              <w:rPr>
                <w:rFonts w:asciiTheme="majorBidi" w:hAnsiTheme="majorBidi" w:cs="B Nazanin" w:hint="cs"/>
                <w:sz w:val="26"/>
                <w:szCs w:val="26"/>
                <w:rtl/>
              </w:rPr>
              <w:t>بر</w:t>
            </w:r>
            <w:r w:rsidRPr="00D707FC">
              <w:rPr>
                <w:rFonts w:asciiTheme="majorBidi" w:hAnsiTheme="majorBidi" w:cs="B Nazanin"/>
                <w:sz w:val="26"/>
                <w:szCs w:val="26"/>
                <w:rtl/>
              </w:rPr>
              <w:t xml:space="preserve"> تولید، </w:t>
            </w:r>
            <w:r w:rsidR="00E55DAA">
              <w:rPr>
                <w:rFonts w:asciiTheme="majorBidi" w:hAnsiTheme="majorBidi" w:cs="B Nazanin" w:hint="cs"/>
                <w:sz w:val="26"/>
                <w:szCs w:val="26"/>
                <w:rtl/>
              </w:rPr>
              <w:t>تروفیع</w:t>
            </w:r>
            <w:r w:rsidRPr="00D707FC">
              <w:rPr>
                <w:rFonts w:asciiTheme="majorBidi" w:hAnsiTheme="majorBidi" w:cs="B Nazanin"/>
                <w:sz w:val="26"/>
                <w:szCs w:val="26"/>
                <w:rtl/>
              </w:rPr>
              <w:t xml:space="preserve"> و توزیع بازی‌های ویدیویی لگو و نرم‌افزارهای کامپیوتری لگو سرمایه‌گذاری کرده بودند. این سرمایه‌گذاری‌ها موفق نبودند</w:t>
            </w:r>
            <w:r w:rsidRPr="00D707FC">
              <w:rPr>
                <w:rFonts w:asciiTheme="majorBidi" w:hAnsiTheme="majorBidi" w:cs="B Nazanin"/>
                <w:sz w:val="26"/>
                <w:szCs w:val="26"/>
                <w:lang w:bidi="fa-IR"/>
              </w:rPr>
              <w:t>.</w:t>
            </w:r>
          </w:p>
          <w:p w14:paraId="3A55E2B3" w14:textId="3BCDA4E3" w:rsidR="00D707FC" w:rsidRPr="00D707FC" w:rsidRDefault="00D707FC" w:rsidP="00E55DAA">
            <w:pPr>
              <w:numPr>
                <w:ilvl w:val="0"/>
                <w:numId w:val="7"/>
              </w:numPr>
              <w:bidi/>
              <w:jc w:val="both"/>
              <w:rPr>
                <w:rFonts w:asciiTheme="majorBidi" w:hAnsiTheme="majorBidi" w:cs="B Nazanin"/>
                <w:sz w:val="26"/>
                <w:szCs w:val="26"/>
                <w:lang w:bidi="fa-IR"/>
              </w:rPr>
            </w:pPr>
            <w:r w:rsidRPr="00D707FC">
              <w:rPr>
                <w:rFonts w:asciiTheme="majorBidi" w:hAnsiTheme="majorBidi" w:cs="B Nazanin"/>
                <w:sz w:val="26"/>
                <w:szCs w:val="26"/>
                <w:rtl/>
              </w:rPr>
              <w:t xml:space="preserve">فهرست تأمین‌کنندگان شامل ده‌ها هزار شرکت مختلف بود که </w:t>
            </w:r>
            <w:r w:rsidR="00C4623E">
              <w:rPr>
                <w:rFonts w:asciiTheme="majorBidi" w:hAnsiTheme="majorBidi" w:cs="B Nazanin" w:hint="cs"/>
                <w:sz w:val="26"/>
                <w:szCs w:val="26"/>
                <w:rtl/>
              </w:rPr>
              <w:t xml:space="preserve">طیفی از </w:t>
            </w:r>
            <w:r w:rsidRPr="00D707FC">
              <w:rPr>
                <w:rFonts w:asciiTheme="majorBidi" w:hAnsiTheme="majorBidi" w:cs="B Nazanin"/>
                <w:sz w:val="26"/>
                <w:szCs w:val="26"/>
                <w:rtl/>
              </w:rPr>
              <w:t xml:space="preserve">محصولات پلاستیکی </w:t>
            </w:r>
            <w:r w:rsidR="00C4623E">
              <w:rPr>
                <w:rFonts w:asciiTheme="majorBidi" w:hAnsiTheme="majorBidi" w:cs="B Nazanin" w:hint="cs"/>
                <w:sz w:val="26"/>
                <w:szCs w:val="26"/>
                <w:rtl/>
              </w:rPr>
              <w:t xml:space="preserve">را عرضه می کردند. </w:t>
            </w:r>
          </w:p>
          <w:p w14:paraId="0BE6B70F" w14:textId="6C2B39C7" w:rsidR="00D707FC" w:rsidRPr="00D707FC" w:rsidRDefault="00D707FC" w:rsidP="00E55DAA">
            <w:pPr>
              <w:numPr>
                <w:ilvl w:val="0"/>
                <w:numId w:val="7"/>
              </w:numPr>
              <w:bidi/>
              <w:jc w:val="both"/>
              <w:rPr>
                <w:rFonts w:asciiTheme="majorBidi" w:hAnsiTheme="majorBidi" w:cs="B Nazanin"/>
                <w:sz w:val="26"/>
                <w:szCs w:val="26"/>
                <w:lang w:bidi="fa-IR"/>
              </w:rPr>
            </w:pPr>
            <w:r w:rsidRPr="00D707FC">
              <w:rPr>
                <w:rFonts w:asciiTheme="majorBidi" w:hAnsiTheme="majorBidi" w:cs="B Nazanin"/>
                <w:sz w:val="26"/>
                <w:szCs w:val="26"/>
                <w:rtl/>
              </w:rPr>
              <w:t xml:space="preserve">لگو روابط مشتریان را </w:t>
            </w:r>
            <w:r w:rsidR="00C4623E" w:rsidRPr="00D707FC">
              <w:rPr>
                <w:rFonts w:asciiTheme="majorBidi" w:hAnsiTheme="majorBidi" w:cs="B Nazanin"/>
                <w:sz w:val="26"/>
                <w:szCs w:val="26"/>
                <w:rtl/>
              </w:rPr>
              <w:t xml:space="preserve">به طور </w:t>
            </w:r>
            <w:r w:rsidR="00C4623E">
              <w:rPr>
                <w:rFonts w:asciiTheme="majorBidi" w:hAnsiTheme="majorBidi" w:cs="B Nazanin" w:hint="cs"/>
                <w:sz w:val="26"/>
                <w:szCs w:val="26"/>
                <w:rtl/>
              </w:rPr>
              <w:t>تصادفی</w:t>
            </w:r>
            <w:r w:rsidR="00C4623E" w:rsidRPr="00D707FC">
              <w:rPr>
                <w:rFonts w:asciiTheme="majorBidi" w:hAnsiTheme="majorBidi" w:cs="B Nazanin"/>
                <w:sz w:val="26"/>
                <w:szCs w:val="26"/>
                <w:rtl/>
              </w:rPr>
              <w:t xml:space="preserve"> </w:t>
            </w:r>
            <w:r w:rsidRPr="00D707FC">
              <w:rPr>
                <w:rFonts w:asciiTheme="majorBidi" w:hAnsiTheme="majorBidi" w:cs="B Nazanin"/>
                <w:sz w:val="26"/>
                <w:szCs w:val="26"/>
                <w:rtl/>
              </w:rPr>
              <w:t xml:space="preserve">مدیریت می‌کرد و </w:t>
            </w:r>
            <w:r w:rsidR="00C4623E">
              <w:rPr>
                <w:rFonts w:asciiTheme="majorBidi" w:hAnsiTheme="majorBidi" w:cs="B Nazanin" w:hint="cs"/>
                <w:sz w:val="26"/>
                <w:szCs w:val="26"/>
                <w:rtl/>
              </w:rPr>
              <w:t>زمان زیادی را صرف</w:t>
            </w:r>
            <w:r w:rsidRPr="00D707FC">
              <w:rPr>
                <w:rFonts w:asciiTheme="majorBidi" w:hAnsiTheme="majorBidi" w:cs="B Nazanin"/>
                <w:sz w:val="26"/>
                <w:szCs w:val="26"/>
                <w:rtl/>
              </w:rPr>
              <w:t xml:space="preserve"> فروشگاه‌های کوچک اسباب‌بازی </w:t>
            </w:r>
            <w:r w:rsidR="00C4623E">
              <w:rPr>
                <w:rFonts w:asciiTheme="majorBidi" w:hAnsiTheme="majorBidi" w:cs="B Nazanin" w:hint="cs"/>
                <w:sz w:val="26"/>
                <w:szCs w:val="26"/>
                <w:rtl/>
              </w:rPr>
              <w:t xml:space="preserve">می کرد </w:t>
            </w:r>
            <w:r w:rsidRPr="00D707FC">
              <w:rPr>
                <w:rFonts w:asciiTheme="majorBidi" w:hAnsiTheme="majorBidi" w:cs="B Nazanin"/>
                <w:sz w:val="26"/>
                <w:szCs w:val="26"/>
                <w:rtl/>
              </w:rPr>
              <w:t>که درصد کمی از فروش را تولید می‌کردند</w:t>
            </w:r>
            <w:r w:rsidR="00C4623E">
              <w:rPr>
                <w:rFonts w:asciiTheme="majorBidi" w:hAnsiTheme="majorBidi" w:cs="B Nazanin" w:hint="cs"/>
                <w:sz w:val="26"/>
                <w:szCs w:val="26"/>
                <w:rtl/>
              </w:rPr>
              <w:t xml:space="preserve"> و دقیقا همان زمان را </w:t>
            </w:r>
            <w:r w:rsidRPr="00D707FC">
              <w:rPr>
                <w:rFonts w:asciiTheme="majorBidi" w:hAnsiTheme="majorBidi" w:cs="B Nazanin"/>
                <w:sz w:val="26"/>
                <w:szCs w:val="26"/>
                <w:rtl/>
              </w:rPr>
              <w:t>به فروشگاه‌های بزرگ</w:t>
            </w:r>
            <w:r w:rsidR="00C4623E">
              <w:rPr>
                <w:rFonts w:asciiTheme="majorBidi" w:hAnsiTheme="majorBidi" w:cs="B Nazanin" w:hint="cs"/>
                <w:sz w:val="26"/>
                <w:szCs w:val="26"/>
                <w:rtl/>
              </w:rPr>
              <w:t>ی</w:t>
            </w:r>
            <w:r w:rsidRPr="00D707FC">
              <w:rPr>
                <w:rFonts w:asciiTheme="majorBidi" w:hAnsiTheme="majorBidi" w:cs="B Nazanin"/>
                <w:sz w:val="26"/>
                <w:szCs w:val="26"/>
                <w:rtl/>
              </w:rPr>
              <w:t xml:space="preserve"> که بیشتر فروش را تولید می‌کردند</w:t>
            </w:r>
            <w:r w:rsidR="00C4623E">
              <w:rPr>
                <w:rFonts w:asciiTheme="majorBidi" w:hAnsiTheme="majorBidi" w:cs="B Nazanin" w:hint="cs"/>
                <w:sz w:val="26"/>
                <w:szCs w:val="26"/>
                <w:rtl/>
              </w:rPr>
              <w:t xml:space="preserve"> نیز اختصاص می داد. </w:t>
            </w:r>
          </w:p>
          <w:p w14:paraId="2D097F9C" w14:textId="77777777" w:rsidR="00D707FC" w:rsidRPr="00D707FC" w:rsidRDefault="00D707FC" w:rsidP="00E55DAA">
            <w:pPr>
              <w:numPr>
                <w:ilvl w:val="0"/>
                <w:numId w:val="7"/>
              </w:numPr>
              <w:bidi/>
              <w:jc w:val="both"/>
              <w:rPr>
                <w:rFonts w:asciiTheme="majorBidi" w:hAnsiTheme="majorBidi" w:cs="B Nazanin"/>
                <w:sz w:val="26"/>
                <w:szCs w:val="26"/>
                <w:lang w:bidi="fa-IR"/>
              </w:rPr>
            </w:pPr>
            <w:r w:rsidRPr="00D707FC">
              <w:rPr>
                <w:rFonts w:asciiTheme="majorBidi" w:hAnsiTheme="majorBidi" w:cs="B Nazanin"/>
                <w:sz w:val="26"/>
                <w:szCs w:val="26"/>
                <w:rtl/>
              </w:rPr>
              <w:t>مدل توزیع به‌روز نبود و به دورانی تعلق داشت که فروشگاه‌های مشتری همگی کوچک و مستقل بودند</w:t>
            </w:r>
            <w:r w:rsidRPr="00D707FC">
              <w:rPr>
                <w:rFonts w:asciiTheme="majorBidi" w:hAnsiTheme="majorBidi" w:cs="B Nazanin"/>
                <w:sz w:val="26"/>
                <w:szCs w:val="26"/>
                <w:lang w:bidi="fa-IR"/>
              </w:rPr>
              <w:t>.</w:t>
            </w:r>
          </w:p>
          <w:p w14:paraId="6071503F" w14:textId="50FC26D8" w:rsidR="00D707FC" w:rsidRPr="00D707FC" w:rsidRDefault="00D707FC" w:rsidP="00E55DAA">
            <w:pPr>
              <w:bidi/>
              <w:jc w:val="both"/>
              <w:rPr>
                <w:rFonts w:asciiTheme="majorBidi" w:hAnsiTheme="majorBidi" w:cs="B Nazanin"/>
                <w:sz w:val="26"/>
                <w:szCs w:val="26"/>
                <w:lang w:bidi="fa-IR"/>
              </w:rPr>
            </w:pPr>
            <w:r w:rsidRPr="00D707FC">
              <w:rPr>
                <w:rFonts w:asciiTheme="majorBidi" w:hAnsiTheme="majorBidi" w:cs="B Nazanin"/>
                <w:sz w:val="26"/>
                <w:szCs w:val="26"/>
                <w:rtl/>
              </w:rPr>
              <w:lastRenderedPageBreak/>
              <w:t xml:space="preserve">اقداماتی که نودستورپ </w:t>
            </w:r>
            <w:r w:rsidR="009867F3">
              <w:rPr>
                <w:rFonts w:asciiTheme="majorBidi" w:hAnsiTheme="majorBidi" w:cs="B Nazanin" w:hint="cs"/>
                <w:sz w:val="26"/>
                <w:szCs w:val="26"/>
                <w:rtl/>
              </w:rPr>
              <w:t>انجام داد،</w:t>
            </w:r>
            <w:r w:rsidRPr="00D707FC">
              <w:rPr>
                <w:rFonts w:asciiTheme="majorBidi" w:hAnsiTheme="majorBidi" w:cs="B Nazanin"/>
                <w:sz w:val="26"/>
                <w:szCs w:val="26"/>
                <w:rtl/>
              </w:rPr>
              <w:t xml:space="preserve"> تأثیر عمیقی بر فروش و هزینه‌ها داشت</w:t>
            </w:r>
            <w:r w:rsidR="009867F3">
              <w:rPr>
                <w:rFonts w:asciiTheme="majorBidi" w:hAnsiTheme="majorBidi" w:cs="B Nazanin" w:hint="cs"/>
                <w:sz w:val="26"/>
                <w:szCs w:val="26"/>
                <w:rtl/>
              </w:rPr>
              <w:t xml:space="preserve"> و</w:t>
            </w:r>
            <w:r w:rsidRPr="00D707FC">
              <w:rPr>
                <w:rFonts w:asciiTheme="majorBidi" w:hAnsiTheme="majorBidi" w:cs="B Nazanin"/>
                <w:sz w:val="26"/>
                <w:szCs w:val="26"/>
                <w:rtl/>
              </w:rPr>
              <w:t xml:space="preserve"> </w:t>
            </w:r>
            <w:r w:rsidR="009867F3">
              <w:rPr>
                <w:rFonts w:asciiTheme="majorBidi" w:hAnsiTheme="majorBidi" w:cs="B Nazanin" w:hint="cs"/>
                <w:sz w:val="26"/>
                <w:szCs w:val="26"/>
                <w:rtl/>
              </w:rPr>
              <w:t xml:space="preserve">منجر به </w:t>
            </w:r>
            <w:r w:rsidRPr="00D707FC">
              <w:rPr>
                <w:rFonts w:asciiTheme="majorBidi" w:hAnsiTheme="majorBidi" w:cs="B Nazanin"/>
                <w:sz w:val="26"/>
                <w:szCs w:val="26"/>
                <w:rtl/>
              </w:rPr>
              <w:t xml:space="preserve">صرفه‌جویی در کارایی </w:t>
            </w:r>
            <w:r w:rsidR="009867F3">
              <w:rPr>
                <w:rFonts w:asciiTheme="majorBidi" w:hAnsiTheme="majorBidi" w:cs="B Nazanin" w:hint="cs"/>
                <w:sz w:val="26"/>
                <w:szCs w:val="26"/>
                <w:rtl/>
              </w:rPr>
              <w:t xml:space="preserve">شد </w:t>
            </w:r>
            <w:r w:rsidRPr="00D707FC">
              <w:rPr>
                <w:rFonts w:asciiTheme="majorBidi" w:hAnsiTheme="majorBidi" w:cs="B Nazanin"/>
                <w:sz w:val="26"/>
                <w:szCs w:val="26"/>
                <w:rtl/>
              </w:rPr>
              <w:t xml:space="preserve">به </w:t>
            </w:r>
            <w:r w:rsidR="009867F3">
              <w:rPr>
                <w:rFonts w:asciiTheme="majorBidi" w:hAnsiTheme="majorBidi" w:cs="B Nazanin" w:hint="cs"/>
                <w:sz w:val="26"/>
                <w:szCs w:val="26"/>
                <w:rtl/>
              </w:rPr>
              <w:t>گونه ای</w:t>
            </w:r>
            <w:r w:rsidRPr="00D707FC">
              <w:rPr>
                <w:rFonts w:asciiTheme="majorBidi" w:hAnsiTheme="majorBidi" w:cs="B Nazanin"/>
                <w:sz w:val="26"/>
                <w:szCs w:val="26"/>
                <w:rtl/>
              </w:rPr>
              <w:t xml:space="preserve"> که جریان نقدی تا پایان سال </w:t>
            </w:r>
            <w:r w:rsidRPr="00D707FC">
              <w:rPr>
                <w:rFonts w:asciiTheme="majorBidi" w:hAnsiTheme="majorBidi" w:cs="B Nazanin"/>
                <w:sz w:val="26"/>
                <w:szCs w:val="26"/>
                <w:rtl/>
                <w:lang w:bidi="fa-IR"/>
              </w:rPr>
              <w:t>۲۰۰۵</w:t>
            </w:r>
            <w:r w:rsidRPr="00D707FC">
              <w:rPr>
                <w:rFonts w:asciiTheme="majorBidi" w:hAnsiTheme="majorBidi" w:cs="B Nazanin"/>
                <w:sz w:val="26"/>
                <w:szCs w:val="26"/>
                <w:rtl/>
              </w:rPr>
              <w:t xml:space="preserve"> مثبت شد. این</w:t>
            </w:r>
            <w:r w:rsidR="009867F3">
              <w:rPr>
                <w:rFonts w:asciiTheme="majorBidi" w:hAnsiTheme="majorBidi" w:cs="B Nazanin" w:hint="cs"/>
                <w:sz w:val="26"/>
                <w:szCs w:val="26"/>
                <w:rtl/>
              </w:rPr>
              <w:t xml:space="preserve"> امر</w:t>
            </w:r>
            <w:r w:rsidRPr="00D707FC">
              <w:rPr>
                <w:rFonts w:asciiTheme="majorBidi" w:hAnsiTheme="majorBidi" w:cs="B Nazanin"/>
                <w:sz w:val="26"/>
                <w:szCs w:val="26"/>
                <w:rtl/>
              </w:rPr>
              <w:t xml:space="preserve"> به او امکان داد تا در بخش‌هایی از کسب‌وکار که نیاز به سرمایه‌گذاری داشتند، مطابق با استراتژی جدید خود سرمایه‌گذاری کند. برای مثال</w:t>
            </w:r>
            <w:r w:rsidRPr="00D707FC">
              <w:rPr>
                <w:rFonts w:asciiTheme="majorBidi" w:hAnsiTheme="majorBidi" w:cs="B Nazanin"/>
                <w:sz w:val="26"/>
                <w:szCs w:val="26"/>
                <w:lang w:bidi="fa-IR"/>
              </w:rPr>
              <w:t>:</w:t>
            </w:r>
          </w:p>
          <w:p w14:paraId="76207326" w14:textId="4825DEA6" w:rsidR="00D707FC" w:rsidRPr="00D707FC" w:rsidRDefault="00D707FC" w:rsidP="00583F88">
            <w:pPr>
              <w:numPr>
                <w:ilvl w:val="0"/>
                <w:numId w:val="8"/>
              </w:numPr>
              <w:bidi/>
              <w:jc w:val="both"/>
              <w:rPr>
                <w:rFonts w:asciiTheme="majorBidi" w:hAnsiTheme="majorBidi" w:cs="B Nazanin"/>
                <w:sz w:val="26"/>
                <w:szCs w:val="26"/>
                <w:lang w:bidi="fa-IR"/>
              </w:rPr>
            </w:pPr>
            <w:r w:rsidRPr="00D707FC">
              <w:rPr>
                <w:rFonts w:asciiTheme="majorBidi" w:hAnsiTheme="majorBidi" w:cs="B Nazanin"/>
                <w:sz w:val="26"/>
                <w:szCs w:val="26"/>
                <w:rtl/>
              </w:rPr>
              <w:t>کارخانجات جداگانه در دانمارک، فرانسه و آلمان بسته شد و تأمین از یک کارخانه در جمهوری چک انجام شد</w:t>
            </w:r>
            <w:r w:rsidRPr="00D707FC">
              <w:rPr>
                <w:rFonts w:asciiTheme="majorBidi" w:hAnsiTheme="majorBidi" w:cs="B Nazanin"/>
                <w:sz w:val="26"/>
                <w:szCs w:val="26"/>
                <w:lang w:bidi="fa-IR"/>
              </w:rPr>
              <w:t>.</w:t>
            </w:r>
          </w:p>
          <w:p w14:paraId="55EE7915" w14:textId="48F53A82" w:rsidR="00D707FC" w:rsidRPr="00D707FC" w:rsidRDefault="00D707FC" w:rsidP="00583F88">
            <w:pPr>
              <w:numPr>
                <w:ilvl w:val="0"/>
                <w:numId w:val="8"/>
              </w:numPr>
              <w:bidi/>
              <w:jc w:val="both"/>
              <w:rPr>
                <w:rFonts w:asciiTheme="majorBidi" w:hAnsiTheme="majorBidi" w:cs="B Nazanin"/>
                <w:sz w:val="26"/>
                <w:szCs w:val="26"/>
                <w:lang w:bidi="fa-IR"/>
              </w:rPr>
            </w:pPr>
            <w:r w:rsidRPr="00D707FC">
              <w:rPr>
                <w:rFonts w:asciiTheme="majorBidi" w:hAnsiTheme="majorBidi" w:cs="B Nazanin"/>
                <w:sz w:val="26"/>
                <w:szCs w:val="26"/>
                <w:rtl/>
              </w:rPr>
              <w:t>در ایالات متحده، تأمین از یک کارخانه آمریکایی به یک کارخانه در مکزیک منتقل شد</w:t>
            </w:r>
            <w:r w:rsidR="009867F3">
              <w:rPr>
                <w:rFonts w:asciiTheme="majorBidi" w:hAnsiTheme="majorBidi" w:cs="B Nazanin" w:hint="cs"/>
                <w:sz w:val="26"/>
                <w:szCs w:val="26"/>
                <w:rtl/>
                <w:lang w:bidi="fa-IR"/>
              </w:rPr>
              <w:t xml:space="preserve">. </w:t>
            </w:r>
          </w:p>
          <w:p w14:paraId="38A7F345" w14:textId="584EA31B" w:rsidR="00D707FC" w:rsidRPr="00D707FC" w:rsidRDefault="009867F3" w:rsidP="00583F88">
            <w:pPr>
              <w:numPr>
                <w:ilvl w:val="0"/>
                <w:numId w:val="8"/>
              </w:numPr>
              <w:bidi/>
              <w:jc w:val="both"/>
              <w:rPr>
                <w:rFonts w:asciiTheme="majorBidi" w:hAnsiTheme="majorBidi" w:cs="B Nazanin"/>
                <w:sz w:val="26"/>
                <w:szCs w:val="26"/>
                <w:lang w:bidi="fa-IR"/>
              </w:rPr>
            </w:pPr>
            <w:r>
              <w:rPr>
                <w:rFonts w:asciiTheme="majorBidi" w:hAnsiTheme="majorBidi" w:cs="B Nazanin" w:hint="cs"/>
                <w:sz w:val="26"/>
                <w:szCs w:val="26"/>
                <w:rtl/>
              </w:rPr>
              <w:t xml:space="preserve">دو </w:t>
            </w:r>
            <w:r w:rsidR="00D707FC" w:rsidRPr="00D707FC">
              <w:rPr>
                <w:rFonts w:asciiTheme="majorBidi" w:hAnsiTheme="majorBidi" w:cs="B Nazanin"/>
                <w:sz w:val="26"/>
                <w:szCs w:val="26"/>
                <w:rtl/>
              </w:rPr>
              <w:t>فهرست</w:t>
            </w:r>
            <w:r>
              <w:rPr>
                <w:rFonts w:asciiTheme="majorBidi" w:hAnsiTheme="majorBidi" w:cs="B Nazanin" w:hint="cs"/>
                <w:sz w:val="26"/>
                <w:szCs w:val="26"/>
                <w:rtl/>
              </w:rPr>
              <w:t xml:space="preserve"> </w:t>
            </w:r>
            <w:r w:rsidR="00D707FC" w:rsidRPr="00D707FC">
              <w:rPr>
                <w:rFonts w:asciiTheme="majorBidi" w:hAnsiTheme="majorBidi" w:cs="B Nazanin"/>
                <w:sz w:val="26"/>
                <w:szCs w:val="26"/>
                <w:rtl/>
              </w:rPr>
              <w:t>دو</w:t>
            </w:r>
            <w:r>
              <w:rPr>
                <w:rFonts w:asciiTheme="majorBidi" w:hAnsiTheme="majorBidi" w:cs="B Nazanin" w:hint="cs"/>
                <w:sz w:val="26"/>
                <w:szCs w:val="26"/>
                <w:rtl/>
              </w:rPr>
              <w:t>ازده تایی از</w:t>
            </w:r>
            <w:r w:rsidR="00D707FC" w:rsidRPr="00D707FC">
              <w:rPr>
                <w:rFonts w:asciiTheme="majorBidi" w:hAnsiTheme="majorBidi" w:cs="B Nazanin"/>
                <w:sz w:val="26"/>
                <w:szCs w:val="26"/>
                <w:rtl/>
              </w:rPr>
              <w:t xml:space="preserve"> ارائه‌دهند</w:t>
            </w:r>
            <w:r>
              <w:rPr>
                <w:rFonts w:asciiTheme="majorBidi" w:hAnsiTheme="majorBidi" w:cs="B Nazanin" w:hint="cs"/>
                <w:sz w:val="26"/>
                <w:szCs w:val="26"/>
                <w:rtl/>
              </w:rPr>
              <w:t xml:space="preserve">گان خدمات لجستیکی </w:t>
            </w:r>
            <w:r w:rsidR="00D707FC" w:rsidRPr="00D707FC">
              <w:rPr>
                <w:rFonts w:asciiTheme="majorBidi" w:hAnsiTheme="majorBidi" w:cs="B Nazanin"/>
                <w:sz w:val="26"/>
                <w:szCs w:val="26"/>
                <w:rtl/>
              </w:rPr>
              <w:t xml:space="preserve">به چهار مورد کاهش یافت، که کار مورد نیاز برای </w:t>
            </w:r>
            <w:r>
              <w:rPr>
                <w:rFonts w:asciiTheme="majorBidi" w:hAnsiTheme="majorBidi" w:cs="B Nazanin" w:hint="cs"/>
                <w:sz w:val="26"/>
                <w:szCs w:val="26"/>
                <w:rtl/>
              </w:rPr>
              <w:t>حفظ</w:t>
            </w:r>
            <w:r w:rsidR="00D707FC" w:rsidRPr="00D707FC">
              <w:rPr>
                <w:rFonts w:asciiTheme="majorBidi" w:hAnsiTheme="majorBidi" w:cs="B Nazanin"/>
                <w:sz w:val="26"/>
                <w:szCs w:val="26"/>
                <w:rtl/>
              </w:rPr>
              <w:t xml:space="preserve"> لجستیک را به شدت کاهش داد</w:t>
            </w:r>
            <w:r>
              <w:rPr>
                <w:rFonts w:asciiTheme="majorBidi" w:hAnsiTheme="majorBidi" w:cs="B Nazanin" w:hint="cs"/>
                <w:sz w:val="26"/>
                <w:szCs w:val="26"/>
                <w:rtl/>
                <w:lang w:bidi="fa-IR"/>
              </w:rPr>
              <w:t xml:space="preserve">. </w:t>
            </w:r>
          </w:p>
          <w:p w14:paraId="1E2C7356" w14:textId="7938A05E" w:rsidR="00D707FC" w:rsidRPr="00D707FC" w:rsidRDefault="00D707FC" w:rsidP="00583F88">
            <w:pPr>
              <w:bidi/>
              <w:jc w:val="both"/>
              <w:rPr>
                <w:rFonts w:asciiTheme="majorBidi" w:hAnsiTheme="majorBidi" w:cs="B Nazanin"/>
                <w:sz w:val="26"/>
                <w:szCs w:val="26"/>
                <w:lang w:bidi="fa-IR"/>
              </w:rPr>
            </w:pPr>
            <w:r w:rsidRPr="00D707FC">
              <w:rPr>
                <w:rFonts w:asciiTheme="majorBidi" w:hAnsiTheme="majorBidi" w:cs="B Nazanin"/>
                <w:sz w:val="26"/>
                <w:szCs w:val="26"/>
                <w:rtl/>
              </w:rPr>
              <w:t xml:space="preserve">گفته </w:t>
            </w:r>
            <w:r w:rsidR="009867F3">
              <w:rPr>
                <w:rFonts w:asciiTheme="majorBidi" w:hAnsiTheme="majorBidi" w:cs="B Nazanin" w:hint="cs"/>
                <w:sz w:val="26"/>
                <w:szCs w:val="26"/>
                <w:rtl/>
              </w:rPr>
              <w:t>می شد</w:t>
            </w:r>
            <w:r w:rsidRPr="00D707FC">
              <w:rPr>
                <w:rFonts w:asciiTheme="majorBidi" w:hAnsiTheme="majorBidi" w:cs="B Nazanin"/>
                <w:sz w:val="26"/>
                <w:szCs w:val="26"/>
                <w:rtl/>
              </w:rPr>
              <w:t xml:space="preserve"> که یکی از دلایل کاهش درآمد، تأثیر</w:t>
            </w:r>
            <w:r w:rsidR="009867F3">
              <w:rPr>
                <w:rFonts w:asciiTheme="majorBidi" w:hAnsiTheme="majorBidi" w:cs="B Nazanin" w:hint="cs"/>
                <w:sz w:val="26"/>
                <w:szCs w:val="26"/>
                <w:rtl/>
              </w:rPr>
              <w:t>پذیری</w:t>
            </w:r>
            <w:r w:rsidRPr="00D707FC">
              <w:rPr>
                <w:rFonts w:asciiTheme="majorBidi" w:hAnsiTheme="majorBidi" w:cs="B Nazanin"/>
                <w:sz w:val="26"/>
                <w:szCs w:val="26"/>
                <w:rtl/>
              </w:rPr>
              <w:t xml:space="preserve"> منفی تصمیم‌گیران لگو از ایده حرکت بازارها به دوران کاملاً دیجیتال بود</w:t>
            </w:r>
            <w:r w:rsidR="009867F3">
              <w:rPr>
                <w:rFonts w:asciiTheme="majorBidi" w:hAnsiTheme="majorBidi" w:cs="B Nazanin" w:hint="cs"/>
                <w:sz w:val="26"/>
                <w:szCs w:val="26"/>
                <w:rtl/>
              </w:rPr>
              <w:t>.</w:t>
            </w:r>
            <w:r w:rsidRPr="00D707FC">
              <w:rPr>
                <w:rFonts w:asciiTheme="majorBidi" w:hAnsiTheme="majorBidi" w:cs="B Nazanin"/>
                <w:sz w:val="26"/>
                <w:szCs w:val="26"/>
                <w:rtl/>
              </w:rPr>
              <w:t xml:space="preserve"> بنابراین</w:t>
            </w:r>
            <w:r w:rsidR="009867F3">
              <w:rPr>
                <w:rFonts w:asciiTheme="majorBidi" w:hAnsiTheme="majorBidi" w:cs="B Nazanin" w:hint="cs"/>
                <w:sz w:val="26"/>
                <w:szCs w:val="26"/>
                <w:rtl/>
              </w:rPr>
              <w:t>،</w:t>
            </w:r>
            <w:r w:rsidRPr="00D707FC">
              <w:rPr>
                <w:rFonts w:asciiTheme="majorBidi" w:hAnsiTheme="majorBidi" w:cs="B Nazanin"/>
                <w:sz w:val="26"/>
                <w:szCs w:val="26"/>
                <w:rtl/>
              </w:rPr>
              <w:t xml:space="preserve"> تمرکز بر محصولات دیجیتال </w:t>
            </w:r>
            <w:r w:rsidR="009867F3" w:rsidRPr="00D707FC">
              <w:rPr>
                <w:rFonts w:asciiTheme="majorBidi" w:hAnsiTheme="majorBidi" w:cs="B Nazanin"/>
                <w:sz w:val="26"/>
                <w:szCs w:val="26"/>
                <w:rtl/>
              </w:rPr>
              <w:t xml:space="preserve">تصمیم نادرستی </w:t>
            </w:r>
            <w:r w:rsidR="009867F3">
              <w:rPr>
                <w:rFonts w:asciiTheme="majorBidi" w:hAnsiTheme="majorBidi" w:cs="B Nazanin" w:hint="cs"/>
                <w:sz w:val="26"/>
                <w:szCs w:val="26"/>
                <w:rtl/>
              </w:rPr>
              <w:t>بود</w:t>
            </w:r>
            <w:r w:rsidRPr="00D707FC">
              <w:rPr>
                <w:rFonts w:asciiTheme="majorBidi" w:hAnsiTheme="majorBidi" w:cs="B Nazanin"/>
                <w:sz w:val="26"/>
                <w:szCs w:val="26"/>
                <w:rtl/>
              </w:rPr>
              <w:t>. این اتفاق افتاد حتی با اینکه بیش از دو سوم درآمد</w:t>
            </w:r>
            <w:r w:rsidR="00A73BA0">
              <w:rPr>
                <w:rFonts w:asciiTheme="majorBidi" w:hAnsiTheme="majorBidi" w:cs="B Nazanin" w:hint="cs"/>
                <w:sz w:val="26"/>
                <w:szCs w:val="26"/>
                <w:rtl/>
              </w:rPr>
              <w:t>های</w:t>
            </w:r>
            <w:r w:rsidRPr="00D707FC">
              <w:rPr>
                <w:rFonts w:asciiTheme="majorBidi" w:hAnsiTheme="majorBidi" w:cs="B Nazanin"/>
                <w:sz w:val="26"/>
                <w:szCs w:val="26"/>
                <w:rtl/>
              </w:rPr>
              <w:t xml:space="preserve"> شرکت از</w:t>
            </w:r>
            <w:r w:rsidR="00A73BA0">
              <w:rPr>
                <w:rFonts w:asciiTheme="majorBidi" w:hAnsiTheme="majorBidi" w:cs="B Nazanin" w:hint="cs"/>
                <w:sz w:val="26"/>
                <w:szCs w:val="26"/>
                <w:rtl/>
              </w:rPr>
              <w:t xml:space="preserve"> محل</w:t>
            </w:r>
            <w:r w:rsidRPr="00D707FC">
              <w:rPr>
                <w:rFonts w:asciiTheme="majorBidi" w:hAnsiTheme="majorBidi" w:cs="B Nazanin"/>
                <w:sz w:val="26"/>
                <w:szCs w:val="26"/>
                <w:rtl/>
              </w:rPr>
              <w:t xml:space="preserve"> فروش آجرهای پلاستیکی بود. </w:t>
            </w:r>
            <w:r w:rsidR="009867F3">
              <w:rPr>
                <w:rFonts w:asciiTheme="majorBidi" w:hAnsiTheme="majorBidi" w:cs="B Nazanin" w:hint="cs"/>
                <w:sz w:val="26"/>
                <w:szCs w:val="26"/>
                <w:rtl/>
              </w:rPr>
              <w:t>مطمناً این چرخش</w:t>
            </w:r>
            <w:r w:rsidRPr="00D707FC">
              <w:rPr>
                <w:rFonts w:asciiTheme="majorBidi" w:hAnsiTheme="majorBidi" w:cs="B Nazanin"/>
                <w:sz w:val="26"/>
                <w:szCs w:val="26"/>
                <w:rtl/>
              </w:rPr>
              <w:t xml:space="preserve"> لگو شامل فروش آجرهای پلاستیکی </w:t>
            </w:r>
            <w:r w:rsidR="009867F3">
              <w:rPr>
                <w:rFonts w:asciiTheme="majorBidi" w:hAnsiTheme="majorBidi" w:cs="B Nazanin" w:hint="cs"/>
                <w:sz w:val="26"/>
                <w:szCs w:val="26"/>
                <w:rtl/>
              </w:rPr>
              <w:t xml:space="preserve">می شد. </w:t>
            </w:r>
          </w:p>
          <w:p w14:paraId="2A5178D8" w14:textId="6C131BDD" w:rsidR="00D707FC" w:rsidRDefault="00D707FC" w:rsidP="00583F88">
            <w:pPr>
              <w:bidi/>
              <w:jc w:val="both"/>
              <w:rPr>
                <w:rFonts w:asciiTheme="majorBidi" w:hAnsiTheme="majorBidi" w:cs="B Nazanin"/>
                <w:sz w:val="26"/>
                <w:szCs w:val="26"/>
                <w:lang w:bidi="fa-IR"/>
              </w:rPr>
            </w:pPr>
            <w:r w:rsidRPr="00D707FC">
              <w:rPr>
                <w:rFonts w:asciiTheme="majorBidi" w:hAnsiTheme="majorBidi" w:cs="B Nazanin"/>
                <w:sz w:val="26"/>
                <w:szCs w:val="26"/>
                <w:rtl/>
              </w:rPr>
              <w:t>لگو</w:t>
            </w:r>
            <w:r w:rsidR="00A73BA0">
              <w:rPr>
                <w:rFonts w:asciiTheme="majorBidi" w:hAnsiTheme="majorBidi" w:cs="B Nazanin" w:hint="cs"/>
                <w:sz w:val="26"/>
                <w:szCs w:val="26"/>
                <w:rtl/>
              </w:rPr>
              <w:t xml:space="preserve"> (به عنوان یک</w:t>
            </w:r>
            <w:r w:rsidRPr="00D707FC">
              <w:rPr>
                <w:rFonts w:asciiTheme="majorBidi" w:hAnsiTheme="majorBidi" w:cs="B Nazanin"/>
                <w:sz w:val="26"/>
                <w:szCs w:val="26"/>
                <w:rtl/>
              </w:rPr>
              <w:t xml:space="preserve"> کسب‌وکار خانوادگی</w:t>
            </w:r>
            <w:r w:rsidR="00A73BA0">
              <w:rPr>
                <w:rFonts w:asciiTheme="majorBidi" w:hAnsiTheme="majorBidi" w:cs="B Nazanin" w:hint="cs"/>
                <w:sz w:val="26"/>
                <w:szCs w:val="26"/>
                <w:rtl/>
              </w:rPr>
              <w:t>)</w:t>
            </w:r>
            <w:r w:rsidRPr="00D707FC">
              <w:rPr>
                <w:rFonts w:asciiTheme="majorBidi" w:hAnsiTheme="majorBidi" w:cs="B Nazanin"/>
                <w:sz w:val="26"/>
                <w:szCs w:val="26"/>
                <w:rtl/>
              </w:rPr>
              <w:t xml:space="preserve"> فرهنگی داشت که نسبت به سود نهایی بی‌تفاوت </w:t>
            </w:r>
            <w:r w:rsidR="00A73BA0">
              <w:rPr>
                <w:rFonts w:asciiTheme="majorBidi" w:hAnsiTheme="majorBidi" w:cs="B Nazanin" w:hint="cs"/>
                <w:sz w:val="26"/>
                <w:szCs w:val="26"/>
                <w:rtl/>
              </w:rPr>
              <w:t>بود</w:t>
            </w:r>
            <w:r w:rsidRPr="00D707FC">
              <w:rPr>
                <w:rFonts w:asciiTheme="majorBidi" w:hAnsiTheme="majorBidi" w:cs="B Nazanin"/>
                <w:sz w:val="26"/>
                <w:szCs w:val="26"/>
                <w:rtl/>
              </w:rPr>
              <w:t xml:space="preserve">. </w:t>
            </w:r>
            <w:r w:rsidR="00A73BA0" w:rsidRPr="00D707FC">
              <w:rPr>
                <w:rFonts w:asciiTheme="majorBidi" w:hAnsiTheme="majorBidi" w:cs="B Nazanin"/>
                <w:sz w:val="26"/>
                <w:szCs w:val="26"/>
                <w:rtl/>
              </w:rPr>
              <w:t xml:space="preserve">شاید </w:t>
            </w:r>
            <w:r w:rsidRPr="00D707FC">
              <w:rPr>
                <w:rFonts w:asciiTheme="majorBidi" w:hAnsiTheme="majorBidi" w:cs="B Nazanin"/>
                <w:sz w:val="26"/>
                <w:szCs w:val="26"/>
                <w:rtl/>
              </w:rPr>
              <w:t>این کسب‌وکار برای اداره</w:t>
            </w:r>
            <w:r w:rsidR="00A73BA0">
              <w:rPr>
                <w:rFonts w:asciiTheme="majorBidi" w:hAnsiTheme="majorBidi" w:cs="B Nazanin" w:hint="cs"/>
                <w:sz w:val="26"/>
                <w:szCs w:val="26"/>
                <w:rtl/>
              </w:rPr>
              <w:t xml:space="preserve"> شدن</w:t>
            </w:r>
            <w:r w:rsidRPr="00D707FC">
              <w:rPr>
                <w:rFonts w:asciiTheme="majorBidi" w:hAnsiTheme="majorBidi" w:cs="B Nazanin"/>
                <w:sz w:val="26"/>
                <w:szCs w:val="26"/>
                <w:rtl/>
              </w:rPr>
              <w:t xml:space="preserve"> به عنوان یک کسب‌وکار خانوادگی با منافع خاص یا محدود</w:t>
            </w:r>
            <w:r w:rsidR="00A73BA0">
              <w:rPr>
                <w:rFonts w:asciiTheme="majorBidi" w:hAnsiTheme="majorBidi" w:cs="B Nazanin" w:hint="cs"/>
                <w:sz w:val="26"/>
                <w:szCs w:val="26"/>
                <w:rtl/>
              </w:rPr>
              <w:t>،</w:t>
            </w:r>
            <w:r w:rsidRPr="00D707FC">
              <w:rPr>
                <w:rFonts w:asciiTheme="majorBidi" w:hAnsiTheme="majorBidi" w:cs="B Nazanin"/>
                <w:sz w:val="26"/>
                <w:szCs w:val="26"/>
                <w:rtl/>
              </w:rPr>
              <w:t xml:space="preserve"> بسیار بزرگ بود. اما لگو نمونه خوبی از قدرت رهبری قوی است و نشان می‌دهد که با اراده و </w:t>
            </w:r>
            <w:r w:rsidR="00A73BA0">
              <w:rPr>
                <w:rFonts w:asciiTheme="majorBidi" w:hAnsiTheme="majorBidi" w:cs="B Nazanin" w:hint="cs"/>
                <w:sz w:val="26"/>
                <w:szCs w:val="26"/>
                <w:rtl/>
                <w:lang w:bidi="fa-IR"/>
              </w:rPr>
              <w:t>تعهد</w:t>
            </w:r>
            <w:r w:rsidRPr="00D707FC">
              <w:rPr>
                <w:rFonts w:asciiTheme="majorBidi" w:hAnsiTheme="majorBidi" w:cs="B Nazanin"/>
                <w:sz w:val="26"/>
                <w:szCs w:val="26"/>
                <w:rtl/>
              </w:rPr>
              <w:t>، چه چیزی</w:t>
            </w:r>
            <w:r w:rsidR="00A73BA0">
              <w:rPr>
                <w:rFonts w:asciiTheme="majorBidi" w:hAnsiTheme="majorBidi" w:cs="B Nazanin" w:hint="cs"/>
                <w:sz w:val="26"/>
                <w:szCs w:val="26"/>
                <w:rtl/>
              </w:rPr>
              <w:t xml:space="preserve"> را</w:t>
            </w:r>
            <w:r w:rsidRPr="00D707FC">
              <w:rPr>
                <w:rFonts w:asciiTheme="majorBidi" w:hAnsiTheme="majorBidi" w:cs="B Nazanin"/>
                <w:sz w:val="26"/>
                <w:szCs w:val="26"/>
                <w:rtl/>
              </w:rPr>
              <w:t xml:space="preserve"> می‌توان </w:t>
            </w:r>
            <w:r w:rsidR="00A73BA0">
              <w:rPr>
                <w:rFonts w:asciiTheme="majorBidi" w:hAnsiTheme="majorBidi" w:cs="B Nazanin" w:hint="cs"/>
                <w:sz w:val="26"/>
                <w:szCs w:val="26"/>
                <w:rtl/>
              </w:rPr>
              <w:t>طی</w:t>
            </w:r>
            <w:r w:rsidRPr="00D707FC">
              <w:rPr>
                <w:rFonts w:asciiTheme="majorBidi" w:hAnsiTheme="majorBidi" w:cs="B Nazanin"/>
                <w:sz w:val="26"/>
                <w:szCs w:val="26"/>
                <w:rtl/>
              </w:rPr>
              <w:t xml:space="preserve"> چند سال به دست آورد</w:t>
            </w:r>
            <w:r w:rsidR="00A73BA0">
              <w:rPr>
                <w:rFonts w:asciiTheme="majorBidi" w:hAnsiTheme="majorBidi" w:cs="B Nazanin" w:hint="cs"/>
                <w:sz w:val="26"/>
                <w:szCs w:val="26"/>
                <w:rtl/>
                <w:lang w:bidi="fa-IR"/>
              </w:rPr>
              <w:t xml:space="preserve">. </w:t>
            </w:r>
          </w:p>
          <w:p w14:paraId="67ADEA97" w14:textId="77777777" w:rsidR="00D707FC" w:rsidRPr="00D707FC" w:rsidRDefault="00D707FC" w:rsidP="00D707FC">
            <w:pPr>
              <w:bidi/>
              <w:rPr>
                <w:rFonts w:asciiTheme="majorBidi" w:hAnsiTheme="majorBidi" w:cs="B Nazanin"/>
                <w:sz w:val="26"/>
                <w:szCs w:val="26"/>
                <w:lang w:bidi="fa-IR"/>
              </w:rPr>
            </w:pPr>
          </w:p>
          <w:p w14:paraId="1295BEB4" w14:textId="77777777" w:rsidR="00D707FC" w:rsidRPr="00D707FC" w:rsidRDefault="00D707FC" w:rsidP="00D707FC">
            <w:pPr>
              <w:rPr>
                <w:rFonts w:asciiTheme="majorBidi" w:hAnsiTheme="majorBidi" w:cs="B Nazanin"/>
                <w:sz w:val="26"/>
                <w:szCs w:val="26"/>
                <w:lang w:bidi="fa-IR"/>
              </w:rPr>
            </w:pPr>
            <w:r w:rsidRPr="00D707FC">
              <w:rPr>
                <w:rFonts w:asciiTheme="majorBidi" w:hAnsiTheme="majorBidi" w:cs="B Nazanin"/>
                <w:sz w:val="26"/>
                <w:szCs w:val="26"/>
                <w:rtl/>
              </w:rPr>
              <w:t>منابع</w:t>
            </w:r>
            <w:r w:rsidRPr="00D707FC">
              <w:rPr>
                <w:rFonts w:asciiTheme="majorBidi" w:hAnsiTheme="majorBidi" w:cs="B Nazanin"/>
                <w:sz w:val="26"/>
                <w:szCs w:val="26"/>
                <w:lang w:bidi="fa-IR"/>
              </w:rPr>
              <w:t>: Innovating a Turnaround at LEGO, HBR Sept 2009, The LEGO group case study, Marketline Feb 2013, LEGO Company Profile, Marketline, March 2022</w:t>
            </w:r>
          </w:p>
          <w:p w14:paraId="15C1B6C4" w14:textId="7C7BBA5A" w:rsidR="00D707FC" w:rsidRPr="00D707FC" w:rsidRDefault="00D707FC" w:rsidP="00D707FC">
            <w:pPr>
              <w:bidi/>
              <w:rPr>
                <w:rFonts w:asciiTheme="majorBidi" w:hAnsiTheme="majorBidi" w:cs="B Nazanin"/>
                <w:b/>
                <w:bCs/>
                <w:sz w:val="26"/>
                <w:szCs w:val="26"/>
                <w:lang w:bidi="fa-IR"/>
              </w:rPr>
            </w:pPr>
            <w:r w:rsidRPr="00D707FC">
              <w:rPr>
                <w:rFonts w:asciiTheme="majorBidi" w:hAnsiTheme="majorBidi" w:cs="B Nazanin"/>
                <w:b/>
                <w:bCs/>
                <w:sz w:val="26"/>
                <w:szCs w:val="26"/>
                <w:rtl/>
              </w:rPr>
              <w:t>سوالات</w:t>
            </w:r>
            <w:r w:rsidR="00632509">
              <w:rPr>
                <w:rFonts w:asciiTheme="majorBidi" w:hAnsiTheme="majorBidi" w:cs="B Nazanin" w:hint="cs"/>
                <w:b/>
                <w:bCs/>
                <w:sz w:val="26"/>
                <w:szCs w:val="26"/>
                <w:rtl/>
              </w:rPr>
              <w:t xml:space="preserve"> </w:t>
            </w:r>
            <w:r w:rsidRPr="00D707FC">
              <w:rPr>
                <w:rFonts w:asciiTheme="majorBidi" w:hAnsiTheme="majorBidi" w:cs="B Nazanin"/>
                <w:b/>
                <w:bCs/>
                <w:sz w:val="26"/>
                <w:szCs w:val="26"/>
                <w:rtl/>
              </w:rPr>
              <w:t>بحث</w:t>
            </w:r>
            <w:r w:rsidR="00632509">
              <w:rPr>
                <w:rFonts w:asciiTheme="majorBidi" w:hAnsiTheme="majorBidi" w:cs="B Nazanin" w:hint="cs"/>
                <w:b/>
                <w:bCs/>
                <w:sz w:val="26"/>
                <w:szCs w:val="26"/>
                <w:rtl/>
              </w:rPr>
              <w:t xml:space="preserve"> برای</w:t>
            </w:r>
            <w:r w:rsidRPr="00D707FC">
              <w:rPr>
                <w:rFonts w:asciiTheme="majorBidi" w:hAnsiTheme="majorBidi" w:cs="B Nazanin"/>
                <w:b/>
                <w:bCs/>
                <w:sz w:val="26"/>
                <w:szCs w:val="26"/>
                <w:rtl/>
              </w:rPr>
              <w:t xml:space="preserve"> مورد</w:t>
            </w:r>
            <w:r w:rsidR="00D84BD8">
              <w:rPr>
                <w:rFonts w:asciiTheme="majorBidi" w:hAnsiTheme="majorBidi" w:cs="B Nazanin" w:hint="cs"/>
                <w:b/>
                <w:bCs/>
                <w:sz w:val="26"/>
                <w:szCs w:val="26"/>
                <w:rtl/>
              </w:rPr>
              <w:t>کاوی</w:t>
            </w:r>
          </w:p>
          <w:p w14:paraId="438D3998" w14:textId="4626CE25" w:rsidR="00D707FC" w:rsidRPr="00D707FC" w:rsidRDefault="00D707FC" w:rsidP="00057652">
            <w:pPr>
              <w:numPr>
                <w:ilvl w:val="0"/>
                <w:numId w:val="9"/>
              </w:numPr>
              <w:bidi/>
              <w:jc w:val="both"/>
              <w:rPr>
                <w:rFonts w:asciiTheme="majorBidi" w:hAnsiTheme="majorBidi" w:cs="B Nazanin"/>
                <w:sz w:val="26"/>
                <w:szCs w:val="26"/>
                <w:lang w:bidi="fa-IR"/>
              </w:rPr>
            </w:pPr>
            <w:r w:rsidRPr="00D707FC">
              <w:rPr>
                <w:rFonts w:asciiTheme="majorBidi" w:hAnsiTheme="majorBidi" w:cs="B Nazanin"/>
                <w:sz w:val="26"/>
                <w:szCs w:val="26"/>
                <w:rtl/>
              </w:rPr>
              <w:t>اگر شما مشاور نودستورپ بودید، چه فرآیند تحلیل استراتژیک</w:t>
            </w:r>
            <w:r w:rsidR="00A73BA0">
              <w:rPr>
                <w:rFonts w:asciiTheme="majorBidi" w:hAnsiTheme="majorBidi" w:cs="B Nazanin" w:hint="cs"/>
                <w:sz w:val="26"/>
                <w:szCs w:val="26"/>
                <w:rtl/>
              </w:rPr>
              <w:t>ی</w:t>
            </w:r>
            <w:r w:rsidRPr="00D707FC">
              <w:rPr>
                <w:rFonts w:asciiTheme="majorBidi" w:hAnsiTheme="majorBidi" w:cs="B Nazanin"/>
                <w:sz w:val="26"/>
                <w:szCs w:val="26"/>
                <w:rtl/>
              </w:rPr>
              <w:t xml:space="preserve"> را دنبال می‌کردید؟ </w:t>
            </w:r>
            <w:r w:rsidR="00A73BA0">
              <w:rPr>
                <w:rFonts w:asciiTheme="majorBidi" w:hAnsiTheme="majorBidi" w:cs="B Nazanin" w:hint="cs"/>
                <w:sz w:val="26"/>
                <w:szCs w:val="26"/>
                <w:rtl/>
              </w:rPr>
              <w:t>در عمل</w:t>
            </w:r>
            <w:r w:rsidRPr="00D707FC">
              <w:rPr>
                <w:rFonts w:asciiTheme="majorBidi" w:hAnsiTheme="majorBidi" w:cs="B Nazanin"/>
                <w:sz w:val="26"/>
                <w:szCs w:val="26"/>
                <w:rtl/>
              </w:rPr>
              <w:t>، فکر می‌کنید چگونه به این وظیفه می‌پرداختید؟</w:t>
            </w:r>
          </w:p>
          <w:p w14:paraId="4149FA92" w14:textId="193C05A9" w:rsidR="00D707FC" w:rsidRDefault="00D707FC" w:rsidP="00A73BA0">
            <w:pPr>
              <w:numPr>
                <w:ilvl w:val="0"/>
                <w:numId w:val="9"/>
              </w:numPr>
              <w:bidi/>
              <w:jc w:val="both"/>
              <w:rPr>
                <w:rFonts w:asciiTheme="majorBidi" w:hAnsiTheme="majorBidi" w:cs="B Nazanin"/>
                <w:sz w:val="26"/>
                <w:szCs w:val="26"/>
                <w:rtl/>
                <w:lang w:bidi="fa-IR"/>
              </w:rPr>
            </w:pPr>
            <w:r w:rsidRPr="00D707FC">
              <w:rPr>
                <w:rFonts w:asciiTheme="majorBidi" w:hAnsiTheme="majorBidi" w:cs="B Nazanin"/>
                <w:sz w:val="26"/>
                <w:szCs w:val="26"/>
                <w:rtl/>
              </w:rPr>
              <w:t xml:space="preserve">با توجه به اطلاعات موجود در </w:t>
            </w:r>
            <w:r w:rsidR="00A73BA0">
              <w:rPr>
                <w:rFonts w:asciiTheme="majorBidi" w:hAnsiTheme="majorBidi" w:cs="B Nazanin" w:hint="cs"/>
                <w:sz w:val="26"/>
                <w:szCs w:val="26"/>
                <w:rtl/>
              </w:rPr>
              <w:t>این مطالعه موردی</w:t>
            </w:r>
            <w:r w:rsidRPr="00D707FC">
              <w:rPr>
                <w:rFonts w:asciiTheme="majorBidi" w:hAnsiTheme="majorBidi" w:cs="B Nazanin"/>
                <w:sz w:val="26"/>
                <w:szCs w:val="26"/>
                <w:rtl/>
              </w:rPr>
              <w:t>، چه نقاط قوت و ضعف‌هایی در</w:t>
            </w:r>
            <w:r w:rsidRPr="00D707FC">
              <w:rPr>
                <w:rFonts w:asciiTheme="majorBidi" w:hAnsiTheme="majorBidi" w:cs="B Nazanin"/>
                <w:sz w:val="26"/>
                <w:szCs w:val="26"/>
                <w:lang w:bidi="fa-IR"/>
              </w:rPr>
              <w:t xml:space="preserve"> SWOT </w:t>
            </w:r>
            <w:r w:rsidR="00A73BA0">
              <w:rPr>
                <w:rFonts w:asciiTheme="majorBidi" w:hAnsiTheme="majorBidi" w:cs="B Nazanin" w:hint="cs"/>
                <w:sz w:val="26"/>
                <w:szCs w:val="26"/>
                <w:rtl/>
              </w:rPr>
              <w:t>می تواند وجود داشته باشد</w:t>
            </w:r>
            <w:r w:rsidRPr="00D707FC">
              <w:rPr>
                <w:rFonts w:asciiTheme="majorBidi" w:hAnsiTheme="majorBidi" w:cs="B Nazanin"/>
                <w:sz w:val="26"/>
                <w:szCs w:val="26"/>
                <w:rtl/>
              </w:rPr>
              <w:t>؟</w:t>
            </w:r>
          </w:p>
        </w:tc>
      </w:tr>
    </w:tbl>
    <w:p w14:paraId="280F8C50" w14:textId="16C06223" w:rsidR="007B1855" w:rsidRDefault="007B1855" w:rsidP="007B1855">
      <w:pPr>
        <w:bidi/>
        <w:rPr>
          <w:rFonts w:asciiTheme="majorBidi" w:hAnsiTheme="majorBidi" w:cs="B Nazanin"/>
          <w:sz w:val="26"/>
          <w:szCs w:val="26"/>
          <w:lang w:bidi="fa-IR"/>
        </w:rPr>
      </w:pPr>
      <w:r>
        <w:rPr>
          <w:rFonts w:cs="B Nazanin"/>
          <w:noProof/>
          <w:sz w:val="26"/>
          <w:szCs w:val="26"/>
          <w:rtl/>
          <w:lang w:val="fa-IR" w:bidi="fa-IR"/>
        </w:rPr>
        <w:lastRenderedPageBreak/>
        <mc:AlternateContent>
          <mc:Choice Requires="wps">
            <w:drawing>
              <wp:anchor distT="0" distB="0" distL="114300" distR="114300" simplePos="0" relativeHeight="251722752" behindDoc="0" locked="0" layoutInCell="1" allowOverlap="1" wp14:anchorId="39D39351" wp14:editId="32036804">
                <wp:simplePos x="0" y="0"/>
                <wp:positionH relativeFrom="column">
                  <wp:posOffset>0</wp:posOffset>
                </wp:positionH>
                <wp:positionV relativeFrom="paragraph">
                  <wp:posOffset>38735</wp:posOffset>
                </wp:positionV>
                <wp:extent cx="5920740" cy="251460"/>
                <wp:effectExtent l="0" t="0" r="22860" b="15240"/>
                <wp:wrapNone/>
                <wp:docPr id="61" name="Rectangle 61"/>
                <wp:cNvGraphicFramePr/>
                <a:graphic xmlns:a="http://schemas.openxmlformats.org/drawingml/2006/main">
                  <a:graphicData uri="http://schemas.microsoft.com/office/word/2010/wordprocessingShape">
                    <wps:wsp>
                      <wps:cNvSpPr/>
                      <wps:spPr>
                        <a:xfrm>
                          <a:off x="0" y="0"/>
                          <a:ext cx="5920740" cy="25146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16CA1941" id="Rectangle 61" o:spid="_x0000_s1026" style="position:absolute;margin-left:0;margin-top:3.05pt;width:466.2pt;height:19.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zbbgIAABMFAAAOAAAAZHJzL2Uyb0RvYy54bWysVNtuGjEQfa/Uf7D83iwgyAVliVCiVJWi&#10;JBKJ8ux4bdaSb7UNC/36HnshkKQPVVUezMzOeC5nzvjyamM0WYsQlbM1HZ4MKBGWu0bZZU2fn26/&#10;nVMSE7MN086Kmm5FpFezr18uOz8VI9c63YhAEMTGaedr2qbkp1UVeSsMiyfOCwujdMGwBDUsqyaw&#10;DtGNrkaDwWnVudD44LiIEV9veiOdlfhSCp4epIwiEV1T1JbKGcr5ms9qdsmmy8B8q/iuDPYPVRim&#10;LJK+hbphiZFVUJ9CGcWDi06mE+5M5aRUXJQe0M1w8KGbRcu8KL0AnOjfYIr/Lyy/Xy/8YwAMnY/T&#10;CDF3sZHB5H/URzYFrO0bWGKTCMfHycVocDYGphy20WQ4Pi1oVofbPsT0XThDslDTgGEUjNj6LiZk&#10;hOveJSeLTqvmVmldlG281oGsGeaGcTeue0JiSjSLCQZUU355fgjz7qq2pAMVR2eDXBwDqaRmuMqN&#10;b2oa7ZISppdgK0+h1PPudvzLxKXIljWir3GSy9lXU0J8Liw3e8Ni298oWXv+GZWwBFqZmp4ft6Vt&#10;ziIKjXeQHaaUpVfXbB8DCa7ndfT8ViHJHUB6ZAFEBgJYzvSAQ2oHWNxOoqR14defvmd/8AtWSjos&#10;BiD7uWJBAPsfFsy7GI7z1FNRxpOzEZRwbHk9ttiVuXaY4RDPgOdFzP5J70UZnHnBDs9zVpiY5cjd&#10;D2enXKd+YfEKcDGfFzdsj2fpzi48z8EzThnep80LC35HuATG3Lv9ErHpB971vvmmdfNVclIVUh5w&#10;xQSzgs0rs9y9Enm1j/XidXjLZr8BAAD//wMAUEsDBBQABgAIAAAAIQBJlRz52wAAAAUBAAAPAAAA&#10;ZHJzL2Rvd25yZXYueG1sTI/NTsMwEITvSLyDtUjcqJO2tBCyqRB/UpE4UBDnbbwkEfE6sp02vD3m&#10;BMfRjGa+KTeT7dWBfeicIOSzDBRL7UwnDcL72+PFFagQSQz1ThjhmwNsqtOTkgrjjvLKh11sVCqR&#10;UBBCG+NQaB3qli2FmRtYkvfpvKWYpG+08XRM5bbX8yxbaUudpIWWBr5ruf7ajRbhvltTMIvuKR9p&#10;ax/8aMLzxwvi+dl0ewMq8hT/wvCLn9ChSkx7N4oJqkdIRyLCKgeVzOvFfAlqj7C8XIOuSv2fvvoB&#10;AAD//wMAUEsBAi0AFAAGAAgAAAAhALaDOJL+AAAA4QEAABMAAAAAAAAAAAAAAAAAAAAAAFtDb250&#10;ZW50X1R5cGVzXS54bWxQSwECLQAUAAYACAAAACEAOP0h/9YAAACUAQAACwAAAAAAAAAAAAAAAAAv&#10;AQAAX3JlbHMvLnJlbHNQSwECLQAUAAYACAAAACEA7CtM224CAAATBQAADgAAAAAAAAAAAAAAAAAu&#10;AgAAZHJzL2Uyb0RvYy54bWxQSwECLQAUAAYACAAAACEASZUc+dsAAAAFAQAADwAAAAAAAAAAAAAA&#10;AADIBAAAZHJzL2Rvd25yZXYueG1sUEsFBgAAAAAEAAQA8wAAANAFAAAAAA==&#10;" fillcolor="windowText" strokeweight="1pt"/>
            </w:pict>
          </mc:Fallback>
        </mc:AlternateContent>
      </w:r>
    </w:p>
    <w:p w14:paraId="042B695F" w14:textId="6D81A151" w:rsidR="007B1855" w:rsidRDefault="007B1855" w:rsidP="007B1855">
      <w:pPr>
        <w:bidi/>
        <w:rPr>
          <w:rFonts w:asciiTheme="majorBidi" w:hAnsiTheme="majorBidi" w:cs="B Nazanin"/>
          <w:sz w:val="26"/>
          <w:szCs w:val="26"/>
          <w:lang w:bidi="fa-IR"/>
        </w:rPr>
      </w:pPr>
    </w:p>
    <w:p w14:paraId="2116A101" w14:textId="32BC0A3F" w:rsidR="007B1855" w:rsidRPr="007B1855" w:rsidRDefault="00057652" w:rsidP="007B1855">
      <w:pPr>
        <w:bidi/>
        <w:rPr>
          <w:rFonts w:asciiTheme="majorBidi" w:hAnsiTheme="majorBidi" w:cstheme="majorBidi"/>
          <w:b/>
          <w:bCs/>
          <w:sz w:val="24"/>
          <w:szCs w:val="24"/>
          <w:rtl/>
          <w:lang w:bidi="fa-IR"/>
        </w:rPr>
      </w:pPr>
      <w:r>
        <w:rPr>
          <w:rFonts w:asciiTheme="majorBidi" w:hAnsiTheme="majorBidi" w:cs="B Nazanin" w:hint="cs"/>
          <w:b/>
          <w:bCs/>
          <w:sz w:val="26"/>
          <w:szCs w:val="26"/>
          <w:rtl/>
          <w:lang w:bidi="fa-IR"/>
        </w:rPr>
        <w:t>یادداشت ها</w:t>
      </w:r>
    </w:p>
    <w:p w14:paraId="046D3CE1" w14:textId="68E5B0C3" w:rsidR="007B1855" w:rsidRPr="007B1855" w:rsidRDefault="007B1855" w:rsidP="00A73BA0">
      <w:pPr>
        <w:autoSpaceDE w:val="0"/>
        <w:autoSpaceDN w:val="0"/>
        <w:adjustRightInd w:val="0"/>
        <w:spacing w:after="0" w:line="240" w:lineRule="auto"/>
        <w:jc w:val="both"/>
        <w:rPr>
          <w:rFonts w:asciiTheme="majorBidi" w:hAnsiTheme="majorBidi" w:cstheme="majorBidi"/>
          <w:sz w:val="24"/>
          <w:szCs w:val="24"/>
        </w:rPr>
      </w:pPr>
      <w:r w:rsidRPr="007B1855">
        <w:rPr>
          <w:rFonts w:asciiTheme="majorBidi" w:hAnsiTheme="majorBidi" w:cstheme="majorBidi"/>
          <w:sz w:val="24"/>
          <w:szCs w:val="24"/>
        </w:rPr>
        <w:t xml:space="preserve">1 Barney, J. Firm Resources and Sustained Competitive Advantage, </w:t>
      </w:r>
      <w:r w:rsidRPr="007B1855">
        <w:rPr>
          <w:rFonts w:asciiTheme="majorBidi" w:hAnsiTheme="majorBidi" w:cstheme="majorBidi"/>
          <w:i/>
          <w:iCs/>
          <w:sz w:val="24"/>
          <w:szCs w:val="24"/>
        </w:rPr>
        <w:t>Journal of Management</w:t>
      </w:r>
      <w:r w:rsidRPr="007B1855">
        <w:rPr>
          <w:rFonts w:asciiTheme="majorBidi" w:hAnsiTheme="majorBidi" w:cstheme="majorBidi"/>
          <w:sz w:val="24"/>
          <w:szCs w:val="24"/>
        </w:rPr>
        <w:t>,</w:t>
      </w:r>
      <w:r w:rsidR="00A73BA0">
        <w:rPr>
          <w:rFonts w:asciiTheme="majorBidi" w:hAnsiTheme="majorBidi" w:cstheme="majorBidi"/>
          <w:sz w:val="24"/>
          <w:szCs w:val="24"/>
        </w:rPr>
        <w:t xml:space="preserve"> </w:t>
      </w:r>
      <w:r w:rsidRPr="007B1855">
        <w:rPr>
          <w:rFonts w:asciiTheme="majorBidi" w:hAnsiTheme="majorBidi" w:cstheme="majorBidi"/>
          <w:sz w:val="24"/>
          <w:szCs w:val="24"/>
        </w:rPr>
        <w:t>vol. 17, no. 1 (1991)</w:t>
      </w:r>
    </w:p>
    <w:p w14:paraId="42BBA0F4" w14:textId="7720BE47" w:rsidR="007B1855" w:rsidRPr="007B1855" w:rsidRDefault="007B1855" w:rsidP="00A73BA0">
      <w:pPr>
        <w:autoSpaceDE w:val="0"/>
        <w:autoSpaceDN w:val="0"/>
        <w:adjustRightInd w:val="0"/>
        <w:spacing w:after="0" w:line="240" w:lineRule="auto"/>
        <w:jc w:val="both"/>
        <w:rPr>
          <w:rFonts w:asciiTheme="majorBidi" w:hAnsiTheme="majorBidi" w:cstheme="majorBidi"/>
          <w:sz w:val="24"/>
          <w:szCs w:val="24"/>
        </w:rPr>
      </w:pPr>
      <w:r w:rsidRPr="007B1855">
        <w:rPr>
          <w:rFonts w:asciiTheme="majorBidi" w:hAnsiTheme="majorBidi" w:cstheme="majorBidi"/>
          <w:sz w:val="24"/>
          <w:szCs w:val="24"/>
        </w:rPr>
        <w:t xml:space="preserve">2 Whittington, R., Regnér, P., Angwin, D., Johnson, G. &amp; Scholes, K. </w:t>
      </w:r>
      <w:r w:rsidRPr="007B1855">
        <w:rPr>
          <w:rFonts w:asciiTheme="majorBidi" w:hAnsiTheme="majorBidi" w:cstheme="majorBidi"/>
          <w:i/>
          <w:iCs/>
          <w:sz w:val="24"/>
          <w:szCs w:val="24"/>
        </w:rPr>
        <w:t>Exploring Strategy</w:t>
      </w:r>
      <w:r w:rsidRPr="007B1855">
        <w:rPr>
          <w:rFonts w:asciiTheme="majorBidi" w:hAnsiTheme="majorBidi" w:cstheme="majorBidi"/>
          <w:sz w:val="24"/>
          <w:szCs w:val="24"/>
        </w:rPr>
        <w:t>,</w:t>
      </w:r>
      <w:r w:rsidR="00A73BA0">
        <w:rPr>
          <w:rFonts w:asciiTheme="majorBidi" w:hAnsiTheme="majorBidi" w:cstheme="majorBidi"/>
          <w:sz w:val="24"/>
          <w:szCs w:val="24"/>
        </w:rPr>
        <w:t xml:space="preserve"> </w:t>
      </w:r>
      <w:r w:rsidRPr="007B1855">
        <w:rPr>
          <w:rFonts w:asciiTheme="majorBidi" w:hAnsiTheme="majorBidi" w:cstheme="majorBidi"/>
          <w:sz w:val="24"/>
          <w:szCs w:val="24"/>
        </w:rPr>
        <w:t>12th Edn, Harlow: Pearson, 2021</w:t>
      </w:r>
    </w:p>
    <w:p w14:paraId="2153062B" w14:textId="7B481201" w:rsidR="007B1855" w:rsidRPr="007B1855" w:rsidRDefault="007B1855" w:rsidP="00A73BA0">
      <w:pPr>
        <w:autoSpaceDE w:val="0"/>
        <w:autoSpaceDN w:val="0"/>
        <w:adjustRightInd w:val="0"/>
        <w:spacing w:after="0" w:line="240" w:lineRule="auto"/>
        <w:jc w:val="both"/>
        <w:rPr>
          <w:rFonts w:asciiTheme="majorBidi" w:hAnsiTheme="majorBidi" w:cstheme="majorBidi"/>
          <w:sz w:val="24"/>
          <w:szCs w:val="24"/>
        </w:rPr>
      </w:pPr>
      <w:r w:rsidRPr="007B1855">
        <w:rPr>
          <w:rFonts w:asciiTheme="majorBidi" w:hAnsiTheme="majorBidi" w:cstheme="majorBidi"/>
          <w:sz w:val="24"/>
          <w:szCs w:val="24"/>
        </w:rPr>
        <w:t xml:space="preserve">3 Porter, M. The Five Competitive Forces That Shape Strategy, </w:t>
      </w:r>
      <w:r w:rsidRPr="007B1855">
        <w:rPr>
          <w:rFonts w:asciiTheme="majorBidi" w:hAnsiTheme="majorBidi" w:cstheme="majorBidi"/>
          <w:i/>
          <w:iCs/>
          <w:sz w:val="24"/>
          <w:szCs w:val="24"/>
        </w:rPr>
        <w:t>Harvard Business Review</w:t>
      </w:r>
      <w:r w:rsidRPr="007B1855">
        <w:rPr>
          <w:rFonts w:asciiTheme="majorBidi" w:hAnsiTheme="majorBidi" w:cstheme="majorBidi"/>
          <w:sz w:val="24"/>
          <w:szCs w:val="24"/>
        </w:rPr>
        <w:t>,</w:t>
      </w:r>
      <w:r w:rsidR="00A73BA0">
        <w:rPr>
          <w:rFonts w:asciiTheme="majorBidi" w:hAnsiTheme="majorBidi" w:cstheme="majorBidi"/>
          <w:sz w:val="24"/>
          <w:szCs w:val="24"/>
        </w:rPr>
        <w:t xml:space="preserve"> </w:t>
      </w:r>
      <w:r w:rsidRPr="007B1855">
        <w:rPr>
          <w:rFonts w:asciiTheme="majorBidi" w:hAnsiTheme="majorBidi" w:cstheme="majorBidi"/>
          <w:sz w:val="24"/>
          <w:szCs w:val="24"/>
        </w:rPr>
        <w:t>vol. 86, no. 1 (2008)</w:t>
      </w:r>
    </w:p>
    <w:p w14:paraId="0920611D" w14:textId="77777777" w:rsidR="007B1855" w:rsidRPr="007B1855" w:rsidRDefault="007B1855" w:rsidP="008A2794">
      <w:pPr>
        <w:autoSpaceDE w:val="0"/>
        <w:autoSpaceDN w:val="0"/>
        <w:adjustRightInd w:val="0"/>
        <w:spacing w:after="0" w:line="240" w:lineRule="auto"/>
        <w:jc w:val="both"/>
        <w:rPr>
          <w:rFonts w:asciiTheme="majorBidi" w:hAnsiTheme="majorBidi" w:cstheme="majorBidi"/>
          <w:sz w:val="24"/>
          <w:szCs w:val="24"/>
        </w:rPr>
      </w:pPr>
      <w:r w:rsidRPr="007B1855">
        <w:rPr>
          <w:rFonts w:asciiTheme="majorBidi" w:hAnsiTheme="majorBidi" w:cstheme="majorBidi"/>
          <w:sz w:val="24"/>
          <w:szCs w:val="24"/>
        </w:rPr>
        <w:t xml:space="preserve">4 Henderson, B. </w:t>
      </w:r>
      <w:r w:rsidRPr="007B1855">
        <w:rPr>
          <w:rFonts w:asciiTheme="majorBidi" w:hAnsiTheme="majorBidi" w:cstheme="majorBidi"/>
          <w:i/>
          <w:iCs/>
          <w:sz w:val="24"/>
          <w:szCs w:val="24"/>
        </w:rPr>
        <w:t>Henderson on Corporate Strategy</w:t>
      </w:r>
      <w:r w:rsidRPr="007B1855">
        <w:rPr>
          <w:rFonts w:asciiTheme="majorBidi" w:hAnsiTheme="majorBidi" w:cstheme="majorBidi"/>
          <w:sz w:val="24"/>
          <w:szCs w:val="24"/>
        </w:rPr>
        <w:t>, Cambridge: ABT Books, 1979</w:t>
      </w:r>
    </w:p>
    <w:p w14:paraId="3A3A3F92" w14:textId="77777777" w:rsidR="007B1855" w:rsidRPr="007B1855" w:rsidRDefault="007B1855" w:rsidP="008A2794">
      <w:pPr>
        <w:autoSpaceDE w:val="0"/>
        <w:autoSpaceDN w:val="0"/>
        <w:adjustRightInd w:val="0"/>
        <w:spacing w:after="0" w:line="240" w:lineRule="auto"/>
        <w:jc w:val="both"/>
        <w:rPr>
          <w:rFonts w:asciiTheme="majorBidi" w:hAnsiTheme="majorBidi" w:cstheme="majorBidi"/>
          <w:sz w:val="24"/>
          <w:szCs w:val="24"/>
        </w:rPr>
      </w:pPr>
      <w:r w:rsidRPr="007B1855">
        <w:rPr>
          <w:rFonts w:asciiTheme="majorBidi" w:hAnsiTheme="majorBidi" w:cstheme="majorBidi"/>
          <w:sz w:val="24"/>
          <w:szCs w:val="24"/>
        </w:rPr>
        <w:t xml:space="preserve">5 Ansoff, H. </w:t>
      </w:r>
      <w:r w:rsidRPr="007B1855">
        <w:rPr>
          <w:rFonts w:asciiTheme="majorBidi" w:hAnsiTheme="majorBidi" w:cstheme="majorBidi"/>
          <w:i/>
          <w:iCs/>
          <w:sz w:val="24"/>
          <w:szCs w:val="24"/>
        </w:rPr>
        <w:t>Corporate Strategy</w:t>
      </w:r>
      <w:r w:rsidRPr="007B1855">
        <w:rPr>
          <w:rFonts w:asciiTheme="majorBidi" w:hAnsiTheme="majorBidi" w:cstheme="majorBidi"/>
          <w:sz w:val="24"/>
          <w:szCs w:val="24"/>
        </w:rPr>
        <w:t>, London: Penguin, 1988</w:t>
      </w:r>
    </w:p>
    <w:p w14:paraId="5713F901" w14:textId="4FC6EF5C" w:rsidR="007B1855" w:rsidRPr="007B1855" w:rsidRDefault="007B1855" w:rsidP="00A73BA0">
      <w:pPr>
        <w:autoSpaceDE w:val="0"/>
        <w:autoSpaceDN w:val="0"/>
        <w:adjustRightInd w:val="0"/>
        <w:spacing w:after="0" w:line="240" w:lineRule="auto"/>
        <w:jc w:val="both"/>
        <w:rPr>
          <w:rFonts w:asciiTheme="majorBidi" w:hAnsiTheme="majorBidi" w:cstheme="majorBidi"/>
          <w:sz w:val="24"/>
          <w:szCs w:val="24"/>
        </w:rPr>
      </w:pPr>
      <w:r w:rsidRPr="007B1855">
        <w:rPr>
          <w:rFonts w:asciiTheme="majorBidi" w:hAnsiTheme="majorBidi" w:cstheme="majorBidi"/>
          <w:sz w:val="24"/>
          <w:szCs w:val="24"/>
        </w:rPr>
        <w:lastRenderedPageBreak/>
        <w:t xml:space="preserve">6 Porter, M. </w:t>
      </w:r>
      <w:r w:rsidRPr="007B1855">
        <w:rPr>
          <w:rFonts w:asciiTheme="majorBidi" w:hAnsiTheme="majorBidi" w:cstheme="majorBidi"/>
          <w:i/>
          <w:iCs/>
          <w:sz w:val="24"/>
          <w:szCs w:val="24"/>
        </w:rPr>
        <w:t>Competitive Advantage: Creating and Sustaining Superior Performance</w:t>
      </w:r>
      <w:r w:rsidRPr="007B1855">
        <w:rPr>
          <w:rFonts w:asciiTheme="majorBidi" w:hAnsiTheme="majorBidi" w:cstheme="majorBidi"/>
          <w:sz w:val="24"/>
          <w:szCs w:val="24"/>
        </w:rPr>
        <w:t>, New</w:t>
      </w:r>
      <w:r w:rsidR="00A73BA0">
        <w:rPr>
          <w:rFonts w:asciiTheme="majorBidi" w:hAnsiTheme="majorBidi" w:cstheme="majorBidi"/>
          <w:sz w:val="24"/>
          <w:szCs w:val="24"/>
        </w:rPr>
        <w:t xml:space="preserve"> </w:t>
      </w:r>
      <w:r w:rsidRPr="007B1855">
        <w:rPr>
          <w:rFonts w:asciiTheme="majorBidi" w:hAnsiTheme="majorBidi" w:cstheme="majorBidi"/>
          <w:sz w:val="24"/>
          <w:szCs w:val="24"/>
        </w:rPr>
        <w:t>York: The Free Press, 1985</w:t>
      </w:r>
    </w:p>
    <w:p w14:paraId="44001EA7" w14:textId="3955E8A0" w:rsidR="007B1855" w:rsidRPr="007B1855" w:rsidRDefault="007B1855" w:rsidP="00A73BA0">
      <w:pPr>
        <w:autoSpaceDE w:val="0"/>
        <w:autoSpaceDN w:val="0"/>
        <w:adjustRightInd w:val="0"/>
        <w:spacing w:after="0" w:line="240" w:lineRule="auto"/>
        <w:jc w:val="both"/>
        <w:rPr>
          <w:rFonts w:asciiTheme="majorBidi" w:hAnsiTheme="majorBidi" w:cstheme="majorBidi"/>
          <w:sz w:val="24"/>
          <w:szCs w:val="24"/>
        </w:rPr>
      </w:pPr>
      <w:r w:rsidRPr="007B1855">
        <w:rPr>
          <w:rFonts w:asciiTheme="majorBidi" w:hAnsiTheme="majorBidi" w:cstheme="majorBidi"/>
          <w:sz w:val="24"/>
          <w:szCs w:val="24"/>
        </w:rPr>
        <w:t xml:space="preserve">7 Faulkner, D. &amp; Bowman, C. </w:t>
      </w:r>
      <w:r w:rsidRPr="007B1855">
        <w:rPr>
          <w:rFonts w:asciiTheme="majorBidi" w:hAnsiTheme="majorBidi" w:cstheme="majorBidi"/>
          <w:i/>
          <w:iCs/>
          <w:sz w:val="24"/>
          <w:szCs w:val="24"/>
        </w:rPr>
        <w:t>The Essence of Competitive Strategy</w:t>
      </w:r>
      <w:r w:rsidRPr="007B1855">
        <w:rPr>
          <w:rFonts w:asciiTheme="majorBidi" w:hAnsiTheme="majorBidi" w:cstheme="majorBidi"/>
          <w:sz w:val="24"/>
          <w:szCs w:val="24"/>
        </w:rPr>
        <w:t>, London: Prentice Hall,</w:t>
      </w:r>
      <w:r w:rsidR="00A73BA0">
        <w:rPr>
          <w:rFonts w:asciiTheme="majorBidi" w:hAnsiTheme="majorBidi" w:cstheme="majorBidi"/>
          <w:sz w:val="24"/>
          <w:szCs w:val="24"/>
        </w:rPr>
        <w:t xml:space="preserve"> </w:t>
      </w:r>
      <w:r w:rsidRPr="007B1855">
        <w:rPr>
          <w:rFonts w:asciiTheme="majorBidi" w:hAnsiTheme="majorBidi" w:cstheme="majorBidi"/>
          <w:sz w:val="24"/>
          <w:szCs w:val="24"/>
        </w:rPr>
        <w:t>1995</w:t>
      </w:r>
    </w:p>
    <w:p w14:paraId="752F0613" w14:textId="785A7BFE" w:rsidR="007B1855" w:rsidRPr="007B1855" w:rsidRDefault="007B1855" w:rsidP="00A73BA0">
      <w:pPr>
        <w:autoSpaceDE w:val="0"/>
        <w:autoSpaceDN w:val="0"/>
        <w:adjustRightInd w:val="0"/>
        <w:spacing w:after="0" w:line="240" w:lineRule="auto"/>
        <w:jc w:val="both"/>
        <w:rPr>
          <w:rFonts w:asciiTheme="majorBidi" w:hAnsiTheme="majorBidi" w:cstheme="majorBidi"/>
          <w:sz w:val="24"/>
          <w:szCs w:val="24"/>
        </w:rPr>
      </w:pPr>
      <w:r w:rsidRPr="007B1855">
        <w:rPr>
          <w:rFonts w:asciiTheme="majorBidi" w:hAnsiTheme="majorBidi" w:cstheme="majorBidi"/>
          <w:sz w:val="24"/>
          <w:szCs w:val="24"/>
        </w:rPr>
        <w:t xml:space="preserve">8 Whittington, R., Regnér, P., Angwin, D., Johnson, G. &amp; Scholes, K. </w:t>
      </w:r>
      <w:r w:rsidRPr="007B1855">
        <w:rPr>
          <w:rFonts w:asciiTheme="majorBidi" w:hAnsiTheme="majorBidi" w:cstheme="majorBidi"/>
          <w:i/>
          <w:iCs/>
          <w:sz w:val="24"/>
          <w:szCs w:val="24"/>
        </w:rPr>
        <w:t>Exploring Strategy</w:t>
      </w:r>
      <w:r w:rsidRPr="007B1855">
        <w:rPr>
          <w:rFonts w:asciiTheme="majorBidi" w:hAnsiTheme="majorBidi" w:cstheme="majorBidi"/>
          <w:sz w:val="24"/>
          <w:szCs w:val="24"/>
        </w:rPr>
        <w:t>,</w:t>
      </w:r>
      <w:r w:rsidR="00A73BA0">
        <w:rPr>
          <w:rFonts w:asciiTheme="majorBidi" w:hAnsiTheme="majorBidi" w:cstheme="majorBidi"/>
          <w:sz w:val="24"/>
          <w:szCs w:val="24"/>
        </w:rPr>
        <w:t xml:space="preserve"> </w:t>
      </w:r>
      <w:r w:rsidRPr="007B1855">
        <w:rPr>
          <w:rFonts w:asciiTheme="majorBidi" w:hAnsiTheme="majorBidi" w:cstheme="majorBidi"/>
          <w:sz w:val="24"/>
          <w:szCs w:val="24"/>
        </w:rPr>
        <w:t>12th Edn, Harlow: Pearson, 2021</w:t>
      </w:r>
    </w:p>
    <w:p w14:paraId="5279F736" w14:textId="2808FB58" w:rsidR="007B1855" w:rsidRPr="007B1855" w:rsidRDefault="007B1855" w:rsidP="008A2794">
      <w:pPr>
        <w:jc w:val="both"/>
        <w:rPr>
          <w:rFonts w:asciiTheme="majorBidi" w:hAnsiTheme="majorBidi" w:cstheme="majorBidi"/>
          <w:b/>
          <w:bCs/>
          <w:sz w:val="24"/>
          <w:szCs w:val="24"/>
          <w:lang w:bidi="fa-IR"/>
        </w:rPr>
      </w:pPr>
      <w:r w:rsidRPr="007B1855">
        <w:rPr>
          <w:rFonts w:asciiTheme="majorBidi" w:hAnsiTheme="majorBidi" w:cstheme="majorBidi"/>
          <w:sz w:val="24"/>
          <w:szCs w:val="24"/>
        </w:rPr>
        <w:t xml:space="preserve">9 Lewin, K. </w:t>
      </w:r>
      <w:r w:rsidRPr="007B1855">
        <w:rPr>
          <w:rFonts w:asciiTheme="majorBidi" w:hAnsiTheme="majorBidi" w:cstheme="majorBidi"/>
          <w:i/>
          <w:iCs/>
          <w:sz w:val="24"/>
          <w:szCs w:val="24"/>
        </w:rPr>
        <w:t>Field Theory in Social Science</w:t>
      </w:r>
      <w:r w:rsidRPr="007B1855">
        <w:rPr>
          <w:rFonts w:asciiTheme="majorBidi" w:hAnsiTheme="majorBidi" w:cstheme="majorBidi"/>
          <w:sz w:val="24"/>
          <w:szCs w:val="24"/>
        </w:rPr>
        <w:t>, New York: Harper &amp; Row, 1947</w:t>
      </w:r>
    </w:p>
    <w:p w14:paraId="4F3529FF" w14:textId="77777777" w:rsidR="007B1855" w:rsidRDefault="007B1855" w:rsidP="007B1855">
      <w:pPr>
        <w:rPr>
          <w:rFonts w:asciiTheme="majorBidi" w:hAnsiTheme="majorBidi" w:cs="B Nazanin"/>
          <w:sz w:val="26"/>
          <w:szCs w:val="26"/>
          <w:rtl/>
          <w:lang w:bidi="fa-IR"/>
        </w:rPr>
      </w:pPr>
    </w:p>
    <w:p w14:paraId="6636519F" w14:textId="6D6A37C6" w:rsidR="00D707FC" w:rsidRDefault="00D707FC" w:rsidP="007B1855">
      <w:pPr>
        <w:bidi/>
        <w:rPr>
          <w:rFonts w:asciiTheme="majorBidi" w:hAnsiTheme="majorBidi" w:cs="B Nazanin"/>
          <w:sz w:val="26"/>
          <w:szCs w:val="26"/>
          <w:rtl/>
          <w:lang w:bidi="fa-IR"/>
        </w:rPr>
      </w:pPr>
    </w:p>
    <w:p w14:paraId="1EEA8D6F" w14:textId="2740A162" w:rsidR="001D3024" w:rsidRDefault="001D3024" w:rsidP="001D3024">
      <w:pPr>
        <w:bidi/>
        <w:rPr>
          <w:rFonts w:asciiTheme="majorBidi" w:hAnsiTheme="majorBidi" w:cs="B Nazanin"/>
          <w:sz w:val="26"/>
          <w:szCs w:val="26"/>
          <w:rtl/>
          <w:lang w:bidi="fa-IR"/>
        </w:rPr>
      </w:pPr>
    </w:p>
    <w:p w14:paraId="757C0012" w14:textId="311B99B7" w:rsidR="001D3024" w:rsidRDefault="001D3024" w:rsidP="001D3024">
      <w:pPr>
        <w:bidi/>
        <w:rPr>
          <w:rFonts w:asciiTheme="majorBidi" w:hAnsiTheme="majorBidi" w:cs="B Nazanin"/>
          <w:sz w:val="26"/>
          <w:szCs w:val="26"/>
          <w:rtl/>
          <w:lang w:bidi="fa-IR"/>
        </w:rPr>
      </w:pPr>
    </w:p>
    <w:p w14:paraId="0AE4DFF8" w14:textId="0970E272" w:rsidR="001D3024" w:rsidRDefault="001D3024" w:rsidP="001D3024">
      <w:pPr>
        <w:bidi/>
        <w:rPr>
          <w:rFonts w:asciiTheme="majorBidi" w:hAnsiTheme="majorBidi" w:cs="B Nazanin"/>
          <w:sz w:val="26"/>
          <w:szCs w:val="26"/>
          <w:rtl/>
          <w:lang w:bidi="fa-IR"/>
        </w:rPr>
      </w:pPr>
    </w:p>
    <w:p w14:paraId="4AABEF7A" w14:textId="410F00C6" w:rsidR="001D3024" w:rsidRDefault="001D3024" w:rsidP="001D3024">
      <w:pPr>
        <w:bidi/>
        <w:rPr>
          <w:rFonts w:asciiTheme="majorBidi" w:hAnsiTheme="majorBidi" w:cs="B Nazanin"/>
          <w:sz w:val="26"/>
          <w:szCs w:val="26"/>
          <w:rtl/>
          <w:lang w:bidi="fa-IR"/>
        </w:rPr>
      </w:pPr>
    </w:p>
    <w:p w14:paraId="779D8385" w14:textId="70CB6C1E" w:rsidR="001D3024" w:rsidRDefault="001D3024" w:rsidP="001D3024">
      <w:pPr>
        <w:bidi/>
        <w:rPr>
          <w:rFonts w:asciiTheme="majorBidi" w:hAnsiTheme="majorBidi" w:cs="B Nazanin"/>
          <w:sz w:val="26"/>
          <w:szCs w:val="26"/>
          <w:rtl/>
          <w:lang w:bidi="fa-IR"/>
        </w:rPr>
      </w:pPr>
    </w:p>
    <w:p w14:paraId="46FF9CD4" w14:textId="57305A70" w:rsidR="001D3024" w:rsidRDefault="001D3024" w:rsidP="001D3024">
      <w:pPr>
        <w:bidi/>
        <w:rPr>
          <w:rFonts w:asciiTheme="majorBidi" w:hAnsiTheme="majorBidi" w:cs="B Nazanin"/>
          <w:sz w:val="26"/>
          <w:szCs w:val="26"/>
          <w:rtl/>
          <w:lang w:bidi="fa-IR"/>
        </w:rPr>
      </w:pPr>
    </w:p>
    <w:p w14:paraId="750A6A54" w14:textId="2B9E0B15" w:rsidR="001D3024" w:rsidRDefault="001D3024" w:rsidP="001D3024">
      <w:pPr>
        <w:bidi/>
        <w:rPr>
          <w:rFonts w:asciiTheme="majorBidi" w:hAnsiTheme="majorBidi" w:cs="B Nazanin"/>
          <w:sz w:val="26"/>
          <w:szCs w:val="26"/>
          <w:rtl/>
          <w:lang w:bidi="fa-IR"/>
        </w:rPr>
      </w:pPr>
    </w:p>
    <w:p w14:paraId="691BF420" w14:textId="7071651C" w:rsidR="001D3024" w:rsidRDefault="001D3024" w:rsidP="001D3024">
      <w:pPr>
        <w:bidi/>
        <w:rPr>
          <w:rFonts w:asciiTheme="majorBidi" w:hAnsiTheme="majorBidi" w:cs="B Nazanin"/>
          <w:sz w:val="26"/>
          <w:szCs w:val="26"/>
          <w:rtl/>
          <w:lang w:bidi="fa-IR"/>
        </w:rPr>
      </w:pPr>
    </w:p>
    <w:p w14:paraId="4940DC2E" w14:textId="584BB809" w:rsidR="001D3024" w:rsidRDefault="001D3024" w:rsidP="001D3024">
      <w:pPr>
        <w:bidi/>
        <w:rPr>
          <w:rFonts w:asciiTheme="majorBidi" w:hAnsiTheme="majorBidi" w:cs="B Nazanin"/>
          <w:sz w:val="26"/>
          <w:szCs w:val="26"/>
          <w:rtl/>
          <w:lang w:bidi="fa-IR"/>
        </w:rPr>
      </w:pPr>
    </w:p>
    <w:p w14:paraId="6BE01D9D" w14:textId="0FDD02E7" w:rsidR="001D3024" w:rsidRDefault="001D3024" w:rsidP="001D3024">
      <w:pPr>
        <w:bidi/>
        <w:rPr>
          <w:rFonts w:asciiTheme="majorBidi" w:hAnsiTheme="majorBidi" w:cs="B Nazanin"/>
          <w:sz w:val="26"/>
          <w:szCs w:val="26"/>
          <w:rtl/>
          <w:lang w:bidi="fa-IR"/>
        </w:rPr>
      </w:pPr>
    </w:p>
    <w:p w14:paraId="15DF63D8" w14:textId="77777777" w:rsidR="00EE4BC5" w:rsidRDefault="00EE4BC5" w:rsidP="001D3024">
      <w:pPr>
        <w:bidi/>
        <w:rPr>
          <w:rFonts w:asciiTheme="majorBidi" w:hAnsiTheme="majorBidi" w:cs="B Nazanin"/>
          <w:sz w:val="26"/>
          <w:szCs w:val="26"/>
          <w:rtl/>
          <w:lang w:bidi="fa-IR"/>
        </w:rPr>
        <w:sectPr w:rsidR="00EE4BC5" w:rsidSect="00D707FC">
          <w:footnotePr>
            <w:numRestart w:val="eachPage"/>
          </w:footnotePr>
          <w:pgSz w:w="12240" w:h="15840"/>
          <w:pgMar w:top="1440" w:right="1440" w:bottom="1440" w:left="1440" w:header="720" w:footer="720" w:gutter="0"/>
          <w:cols w:space="720"/>
          <w:docGrid w:linePitch="360"/>
        </w:sectPr>
      </w:pPr>
    </w:p>
    <w:p w14:paraId="258BA799" w14:textId="62433DFF" w:rsidR="001D3024" w:rsidRPr="00DA0EF7" w:rsidRDefault="001D3024" w:rsidP="00EE4BC5">
      <w:pPr>
        <w:bidi/>
        <w:rPr>
          <w:rFonts w:asciiTheme="majorBidi" w:hAnsiTheme="majorBidi" w:cs="B Titr"/>
          <w:b/>
          <w:bCs/>
          <w:sz w:val="26"/>
          <w:szCs w:val="26"/>
          <w:u w:val="single"/>
        </w:rPr>
      </w:pPr>
      <w:r w:rsidRPr="00DA0EF7">
        <w:rPr>
          <w:rFonts w:asciiTheme="majorBidi" w:hAnsiTheme="majorBidi" w:cs="B Titr"/>
          <w:b/>
          <w:bCs/>
          <w:sz w:val="26"/>
          <w:szCs w:val="26"/>
          <w:u w:val="single"/>
          <w:rtl/>
        </w:rPr>
        <w:lastRenderedPageBreak/>
        <w:t>فصل ۴</w:t>
      </w:r>
      <w:r w:rsidR="00EE4BC5" w:rsidRPr="00DA0EF7">
        <w:rPr>
          <w:rFonts w:asciiTheme="majorBidi" w:hAnsiTheme="majorBidi" w:cs="B Titr" w:hint="cs"/>
          <w:b/>
          <w:bCs/>
          <w:sz w:val="26"/>
          <w:szCs w:val="26"/>
          <w:u w:val="single"/>
          <w:rtl/>
        </w:rPr>
        <w:t xml:space="preserve">: </w:t>
      </w:r>
      <w:bookmarkStart w:id="31" w:name="_Toc177634158"/>
      <w:r w:rsidRPr="00DA0EF7">
        <w:rPr>
          <w:rFonts w:asciiTheme="majorBidi" w:hAnsiTheme="majorBidi" w:cs="B Titr"/>
          <w:b/>
          <w:bCs/>
          <w:sz w:val="26"/>
          <w:szCs w:val="26"/>
          <w:u w:val="single"/>
          <w:rtl/>
        </w:rPr>
        <w:t>ارزیابی قابلیت‌های استراتژیک</w:t>
      </w:r>
      <w:bookmarkEnd w:id="31"/>
    </w:p>
    <w:p w14:paraId="6FF0522D" w14:textId="77777777" w:rsidR="004440C5" w:rsidRPr="001D3024" w:rsidRDefault="004440C5" w:rsidP="004440C5">
      <w:pPr>
        <w:bidi/>
        <w:rPr>
          <w:rFonts w:asciiTheme="majorBidi" w:hAnsiTheme="majorBidi" w:cs="B Nazanin"/>
          <w:b/>
          <w:bCs/>
          <w:sz w:val="32"/>
          <w:szCs w:val="32"/>
          <w:lang w:bidi="fa-IR"/>
        </w:rPr>
      </w:pPr>
    </w:p>
    <w:p w14:paraId="79A95499" w14:textId="77777777" w:rsidR="001D3024" w:rsidRPr="001D3024" w:rsidRDefault="001D3024" w:rsidP="001D3024">
      <w:pPr>
        <w:bidi/>
        <w:rPr>
          <w:rFonts w:asciiTheme="majorBidi" w:hAnsiTheme="majorBidi" w:cs="B Nazanin"/>
          <w:b/>
          <w:bCs/>
          <w:sz w:val="26"/>
          <w:szCs w:val="26"/>
          <w:lang w:bidi="fa-IR"/>
        </w:rPr>
      </w:pPr>
      <w:r w:rsidRPr="001D3024">
        <w:rPr>
          <w:rFonts w:asciiTheme="majorBidi" w:hAnsiTheme="majorBidi" w:cs="B Nazanin"/>
          <w:b/>
          <w:bCs/>
          <w:sz w:val="26"/>
          <w:szCs w:val="26"/>
          <w:rtl/>
        </w:rPr>
        <w:t>دیدگاه مبتنی بر منابع در استراتژی</w:t>
      </w:r>
    </w:p>
    <w:p w14:paraId="7E747F2F" w14:textId="45055F7D" w:rsidR="001D3024" w:rsidRPr="001D3024" w:rsidRDefault="001D3024" w:rsidP="002104A9">
      <w:pPr>
        <w:bidi/>
        <w:jc w:val="both"/>
        <w:rPr>
          <w:rFonts w:asciiTheme="majorBidi" w:hAnsiTheme="majorBidi" w:cs="B Nazanin"/>
          <w:sz w:val="26"/>
          <w:szCs w:val="26"/>
          <w:lang w:bidi="fa-IR"/>
        </w:rPr>
      </w:pPr>
      <w:r w:rsidRPr="001D3024">
        <w:rPr>
          <w:rFonts w:asciiTheme="majorBidi" w:hAnsiTheme="majorBidi" w:cs="B Nazanin"/>
          <w:sz w:val="26"/>
          <w:szCs w:val="26"/>
          <w:rtl/>
        </w:rPr>
        <w:t xml:space="preserve">دیدگاه مبتنی بر منابع در استراتژی می‌گوید که برای اجرای یک استراتژی، </w:t>
      </w:r>
      <w:r w:rsidR="00B138CD">
        <w:rPr>
          <w:rFonts w:asciiTheme="majorBidi" w:hAnsiTheme="majorBidi" w:cs="B Nazanin" w:hint="cs"/>
          <w:sz w:val="26"/>
          <w:szCs w:val="26"/>
          <w:rtl/>
        </w:rPr>
        <w:t xml:space="preserve">باید </w:t>
      </w:r>
      <w:r w:rsidRPr="001D3024">
        <w:rPr>
          <w:rFonts w:asciiTheme="majorBidi" w:hAnsiTheme="majorBidi" w:cs="B Nazanin"/>
          <w:sz w:val="26"/>
          <w:szCs w:val="26"/>
          <w:rtl/>
        </w:rPr>
        <w:t xml:space="preserve">از منابع شرکت به شکل </w:t>
      </w:r>
      <w:r w:rsidR="00783FC1">
        <w:rPr>
          <w:rFonts w:asciiTheme="majorBidi" w:hAnsiTheme="majorBidi" w:cs="B Nazanin" w:hint="cs"/>
          <w:sz w:val="26"/>
          <w:szCs w:val="26"/>
          <w:rtl/>
        </w:rPr>
        <w:t>قابلیت</w:t>
      </w:r>
      <w:r w:rsidR="000D2333">
        <w:rPr>
          <w:rFonts w:asciiTheme="majorBidi" w:hAnsiTheme="majorBidi" w:cs="B Nazanin"/>
          <w:sz w:val="26"/>
          <w:szCs w:val="26"/>
          <w:rtl/>
        </w:rPr>
        <w:softHyphen/>
      </w:r>
      <w:r w:rsidR="00783FC1">
        <w:rPr>
          <w:rFonts w:asciiTheme="majorBidi" w:hAnsiTheme="majorBidi" w:cs="B Nazanin" w:hint="cs"/>
          <w:sz w:val="26"/>
          <w:szCs w:val="26"/>
          <w:rtl/>
        </w:rPr>
        <w:t>ها</w:t>
      </w:r>
      <w:r w:rsidRPr="001D3024">
        <w:rPr>
          <w:rFonts w:asciiTheme="majorBidi" w:hAnsiTheme="majorBidi" w:cs="B Nazanin"/>
          <w:sz w:val="26"/>
          <w:szCs w:val="26"/>
          <w:rtl/>
        </w:rPr>
        <w:t xml:space="preserve"> استفاده </w:t>
      </w:r>
      <w:r w:rsidR="00B138CD">
        <w:rPr>
          <w:rFonts w:asciiTheme="majorBidi" w:hAnsiTheme="majorBidi" w:cs="B Nazanin" w:hint="cs"/>
          <w:sz w:val="26"/>
          <w:szCs w:val="26"/>
          <w:rtl/>
        </w:rPr>
        <w:t>کرد</w:t>
      </w:r>
      <w:r w:rsidRPr="001D3024">
        <w:rPr>
          <w:rFonts w:asciiTheme="majorBidi" w:hAnsiTheme="majorBidi" w:cs="B Nazanin"/>
          <w:sz w:val="26"/>
          <w:szCs w:val="26"/>
          <w:rtl/>
        </w:rPr>
        <w:t xml:space="preserve">. سپس، هر یک از آن </w:t>
      </w:r>
      <w:r w:rsidR="000D2333">
        <w:rPr>
          <w:rFonts w:asciiTheme="majorBidi" w:hAnsiTheme="majorBidi" w:cs="B Nazanin" w:hint="cs"/>
          <w:sz w:val="26"/>
          <w:szCs w:val="26"/>
          <w:rtl/>
        </w:rPr>
        <w:t>قابلیت</w:t>
      </w:r>
      <w:r w:rsidR="000D2333">
        <w:rPr>
          <w:rFonts w:asciiTheme="majorBidi" w:hAnsiTheme="majorBidi" w:cs="B Nazanin"/>
          <w:sz w:val="26"/>
          <w:szCs w:val="26"/>
          <w:rtl/>
        </w:rPr>
        <w:softHyphen/>
      </w:r>
      <w:r w:rsidR="000D2333">
        <w:rPr>
          <w:rFonts w:asciiTheme="majorBidi" w:hAnsiTheme="majorBidi" w:cs="B Nazanin" w:hint="cs"/>
          <w:sz w:val="26"/>
          <w:szCs w:val="26"/>
          <w:rtl/>
        </w:rPr>
        <w:t>ها</w:t>
      </w:r>
      <w:r w:rsidR="000D2333" w:rsidRPr="001D3024">
        <w:rPr>
          <w:rFonts w:asciiTheme="majorBidi" w:hAnsiTheme="majorBidi" w:cs="B Nazanin"/>
          <w:sz w:val="26"/>
          <w:szCs w:val="26"/>
          <w:rtl/>
        </w:rPr>
        <w:t xml:space="preserve"> </w:t>
      </w:r>
      <w:r w:rsidRPr="001D3024">
        <w:rPr>
          <w:rFonts w:asciiTheme="majorBidi" w:hAnsiTheme="majorBidi" w:cs="B Nazanin"/>
          <w:sz w:val="26"/>
          <w:szCs w:val="26"/>
          <w:rtl/>
        </w:rPr>
        <w:t xml:space="preserve">که بهتر از رقبا بوده و تقلید آن‌ها دشوار است، </w:t>
      </w:r>
      <w:r w:rsidR="000D2333">
        <w:rPr>
          <w:rFonts w:asciiTheme="majorBidi" w:hAnsiTheme="majorBidi" w:cs="B Nazanin" w:hint="cs"/>
          <w:sz w:val="26"/>
          <w:szCs w:val="26"/>
          <w:rtl/>
        </w:rPr>
        <w:t>قابلیت</w:t>
      </w:r>
      <w:r w:rsidR="000D2333">
        <w:rPr>
          <w:rFonts w:asciiTheme="majorBidi" w:hAnsiTheme="majorBidi" w:cs="B Nazanin"/>
          <w:sz w:val="26"/>
          <w:szCs w:val="26"/>
          <w:rtl/>
        </w:rPr>
        <w:softHyphen/>
      </w:r>
      <w:r w:rsidR="000D2333">
        <w:rPr>
          <w:rFonts w:asciiTheme="majorBidi" w:hAnsiTheme="majorBidi" w:cs="B Nazanin" w:hint="cs"/>
          <w:sz w:val="26"/>
          <w:szCs w:val="26"/>
          <w:rtl/>
        </w:rPr>
        <w:t>های</w:t>
      </w:r>
      <w:r w:rsidR="000D2333" w:rsidRPr="001D3024">
        <w:rPr>
          <w:rFonts w:asciiTheme="majorBidi" w:hAnsiTheme="majorBidi" w:cs="B Nazanin"/>
          <w:sz w:val="26"/>
          <w:szCs w:val="26"/>
          <w:rtl/>
        </w:rPr>
        <w:t xml:space="preserve"> </w:t>
      </w:r>
      <w:r w:rsidR="000D2333">
        <w:rPr>
          <w:rFonts w:asciiTheme="majorBidi" w:hAnsiTheme="majorBidi" w:cs="B Nazanin" w:hint="cs"/>
          <w:sz w:val="26"/>
          <w:szCs w:val="26"/>
          <w:rtl/>
        </w:rPr>
        <w:t>محوری</w:t>
      </w:r>
      <w:r w:rsidR="000D2333">
        <w:rPr>
          <w:rStyle w:val="FootnoteReference"/>
          <w:rFonts w:asciiTheme="majorBidi" w:hAnsiTheme="majorBidi" w:cs="B Nazanin"/>
          <w:sz w:val="26"/>
          <w:szCs w:val="26"/>
          <w:rtl/>
        </w:rPr>
        <w:footnoteReference w:id="49"/>
      </w:r>
      <w:r w:rsidRPr="001D3024">
        <w:rPr>
          <w:rFonts w:asciiTheme="majorBidi" w:hAnsiTheme="majorBidi" w:cs="B Nazanin"/>
          <w:sz w:val="26"/>
          <w:szCs w:val="26"/>
          <w:rtl/>
        </w:rPr>
        <w:t xml:space="preserve"> نامیده می‌شود. همچنین، </w:t>
      </w:r>
      <w:r w:rsidR="000D2333">
        <w:rPr>
          <w:rFonts w:asciiTheme="majorBidi" w:hAnsiTheme="majorBidi" w:cs="B Nazanin" w:hint="cs"/>
          <w:sz w:val="26"/>
          <w:szCs w:val="26"/>
          <w:rtl/>
        </w:rPr>
        <w:t>قابلیت</w:t>
      </w:r>
      <w:r w:rsidR="000D2333">
        <w:rPr>
          <w:rFonts w:asciiTheme="majorBidi" w:hAnsiTheme="majorBidi" w:cs="B Nazanin"/>
          <w:sz w:val="26"/>
          <w:szCs w:val="26"/>
          <w:rtl/>
        </w:rPr>
        <w:softHyphen/>
      </w:r>
      <w:r w:rsidR="000D2333">
        <w:rPr>
          <w:rFonts w:asciiTheme="majorBidi" w:hAnsiTheme="majorBidi" w:cs="B Nazanin" w:hint="cs"/>
          <w:sz w:val="26"/>
          <w:szCs w:val="26"/>
          <w:rtl/>
        </w:rPr>
        <w:t>هایی</w:t>
      </w:r>
      <w:r w:rsidR="000D2333" w:rsidRPr="001D3024">
        <w:rPr>
          <w:rFonts w:asciiTheme="majorBidi" w:hAnsiTheme="majorBidi" w:cs="B Nazanin"/>
          <w:sz w:val="26"/>
          <w:szCs w:val="26"/>
          <w:rtl/>
        </w:rPr>
        <w:t xml:space="preserve"> </w:t>
      </w:r>
      <w:r w:rsidRPr="001D3024">
        <w:rPr>
          <w:rFonts w:asciiTheme="majorBidi" w:hAnsiTheme="majorBidi" w:cs="B Nazanin"/>
          <w:sz w:val="26"/>
          <w:szCs w:val="26"/>
          <w:rtl/>
        </w:rPr>
        <w:t>که تنها برای حضور در صنعت لازم هستند</w:t>
      </w:r>
      <w:r w:rsidR="00B138CD">
        <w:rPr>
          <w:rFonts w:asciiTheme="majorBidi" w:hAnsiTheme="majorBidi" w:cs="B Nazanin" w:hint="cs"/>
          <w:sz w:val="26"/>
          <w:szCs w:val="26"/>
          <w:rtl/>
        </w:rPr>
        <w:t>،</w:t>
      </w:r>
      <w:r w:rsidRPr="001D3024">
        <w:rPr>
          <w:rFonts w:asciiTheme="majorBidi" w:hAnsiTheme="majorBidi" w:cs="B Nazanin"/>
          <w:sz w:val="26"/>
          <w:szCs w:val="26"/>
          <w:rtl/>
        </w:rPr>
        <w:t xml:space="preserve"> </w:t>
      </w:r>
      <w:r w:rsidR="000D2333">
        <w:rPr>
          <w:rFonts w:asciiTheme="majorBidi" w:hAnsiTheme="majorBidi" w:cs="B Nazanin" w:hint="cs"/>
          <w:sz w:val="26"/>
          <w:szCs w:val="26"/>
          <w:rtl/>
        </w:rPr>
        <w:t>قابلیت</w:t>
      </w:r>
      <w:r w:rsidR="000D2333">
        <w:rPr>
          <w:rFonts w:asciiTheme="majorBidi" w:hAnsiTheme="majorBidi" w:cs="B Nazanin"/>
          <w:sz w:val="26"/>
          <w:szCs w:val="26"/>
          <w:rtl/>
        </w:rPr>
        <w:softHyphen/>
      </w:r>
      <w:r w:rsidR="000D2333">
        <w:rPr>
          <w:rFonts w:asciiTheme="majorBidi" w:hAnsiTheme="majorBidi" w:cs="B Nazanin" w:hint="cs"/>
          <w:sz w:val="26"/>
          <w:szCs w:val="26"/>
          <w:rtl/>
        </w:rPr>
        <w:t>های</w:t>
      </w:r>
      <w:r w:rsidR="000D2333" w:rsidRPr="001D3024">
        <w:rPr>
          <w:rFonts w:asciiTheme="majorBidi" w:hAnsiTheme="majorBidi" w:cs="B Nazanin"/>
          <w:sz w:val="26"/>
          <w:szCs w:val="26"/>
          <w:rtl/>
        </w:rPr>
        <w:t xml:space="preserve"> </w:t>
      </w:r>
      <w:r w:rsidRPr="001D3024">
        <w:rPr>
          <w:rFonts w:asciiTheme="majorBidi" w:hAnsiTheme="majorBidi" w:cs="B Nazanin"/>
          <w:sz w:val="26"/>
          <w:szCs w:val="26"/>
          <w:rtl/>
        </w:rPr>
        <w:t>آستانه‌ای</w:t>
      </w:r>
      <w:r w:rsidR="00B138CD">
        <w:rPr>
          <w:rStyle w:val="FootnoteReference"/>
          <w:rFonts w:asciiTheme="majorBidi" w:hAnsiTheme="majorBidi" w:cs="B Nazanin"/>
          <w:sz w:val="26"/>
          <w:szCs w:val="26"/>
          <w:rtl/>
        </w:rPr>
        <w:footnoteReference w:id="50"/>
      </w:r>
      <w:r w:rsidRPr="001D3024">
        <w:rPr>
          <w:rFonts w:asciiTheme="majorBidi" w:hAnsiTheme="majorBidi" w:cs="B Nazanin"/>
          <w:sz w:val="26"/>
          <w:szCs w:val="26"/>
          <w:rtl/>
        </w:rPr>
        <w:t xml:space="preserve"> نامیده می‌شوند. بنابراین، </w:t>
      </w:r>
      <w:r w:rsidR="000D2333">
        <w:rPr>
          <w:rFonts w:asciiTheme="majorBidi" w:hAnsiTheme="majorBidi" w:cs="B Nazanin" w:hint="cs"/>
          <w:sz w:val="26"/>
          <w:szCs w:val="26"/>
          <w:rtl/>
        </w:rPr>
        <w:t>قابلیت</w:t>
      </w:r>
      <w:r w:rsidR="000D2333">
        <w:rPr>
          <w:rFonts w:asciiTheme="majorBidi" w:hAnsiTheme="majorBidi" w:cs="B Nazanin"/>
          <w:sz w:val="26"/>
          <w:szCs w:val="26"/>
          <w:rtl/>
        </w:rPr>
        <w:softHyphen/>
      </w:r>
      <w:r w:rsidR="000D2333">
        <w:rPr>
          <w:rFonts w:asciiTheme="majorBidi" w:hAnsiTheme="majorBidi" w:cs="B Nazanin" w:hint="cs"/>
          <w:sz w:val="26"/>
          <w:szCs w:val="26"/>
          <w:rtl/>
        </w:rPr>
        <w:t>های محوری</w:t>
      </w:r>
      <w:r w:rsidRPr="001D3024">
        <w:rPr>
          <w:rFonts w:asciiTheme="majorBidi" w:hAnsiTheme="majorBidi" w:cs="B Nazanin"/>
          <w:sz w:val="26"/>
          <w:szCs w:val="26"/>
          <w:rtl/>
        </w:rPr>
        <w:t xml:space="preserve"> که هم‌اکنون </w:t>
      </w:r>
      <w:r w:rsidR="00B138CD">
        <w:rPr>
          <w:rFonts w:asciiTheme="majorBidi" w:hAnsiTheme="majorBidi" w:cs="B Nazanin" w:hint="cs"/>
          <w:sz w:val="26"/>
          <w:szCs w:val="26"/>
          <w:rtl/>
        </w:rPr>
        <w:t xml:space="preserve">در اختیار </w:t>
      </w:r>
      <w:r w:rsidRPr="001D3024">
        <w:rPr>
          <w:rFonts w:asciiTheme="majorBidi" w:hAnsiTheme="majorBidi" w:cs="B Nazanin"/>
          <w:sz w:val="26"/>
          <w:szCs w:val="26"/>
          <w:rtl/>
        </w:rPr>
        <w:t>داریم یا به نحوی می‌توان</w:t>
      </w:r>
      <w:r w:rsidR="00CC1550">
        <w:rPr>
          <w:rFonts w:asciiTheme="majorBidi" w:hAnsiTheme="majorBidi" w:cs="B Nazanin" w:hint="cs"/>
          <w:sz w:val="26"/>
          <w:szCs w:val="26"/>
          <w:rtl/>
        </w:rPr>
        <w:t xml:space="preserve"> آنها را</w:t>
      </w:r>
      <w:r w:rsidRPr="001D3024">
        <w:rPr>
          <w:rFonts w:asciiTheme="majorBidi" w:hAnsiTheme="majorBidi" w:cs="B Nazanin"/>
          <w:sz w:val="26"/>
          <w:szCs w:val="26"/>
          <w:rtl/>
        </w:rPr>
        <w:t xml:space="preserve"> ایجاد </w:t>
      </w:r>
      <w:r w:rsidR="00B138CD">
        <w:rPr>
          <w:rFonts w:asciiTheme="majorBidi" w:hAnsiTheme="majorBidi" w:cs="B Nazanin" w:hint="cs"/>
          <w:sz w:val="26"/>
          <w:szCs w:val="26"/>
          <w:rtl/>
        </w:rPr>
        <w:t>نمود</w:t>
      </w:r>
      <w:r w:rsidRPr="001D3024">
        <w:rPr>
          <w:rFonts w:asciiTheme="majorBidi" w:hAnsiTheme="majorBidi" w:cs="B Nazanin"/>
          <w:sz w:val="26"/>
          <w:szCs w:val="26"/>
          <w:rtl/>
        </w:rPr>
        <w:t xml:space="preserve">، </w:t>
      </w:r>
      <w:r w:rsidR="00B138CD">
        <w:rPr>
          <w:rFonts w:asciiTheme="majorBidi" w:hAnsiTheme="majorBidi" w:cs="B Nazanin" w:hint="cs"/>
          <w:sz w:val="26"/>
          <w:szCs w:val="26"/>
          <w:rtl/>
        </w:rPr>
        <w:t>مبنایی</w:t>
      </w:r>
      <w:r w:rsidRPr="001D3024">
        <w:rPr>
          <w:rFonts w:asciiTheme="majorBidi" w:hAnsiTheme="majorBidi" w:cs="B Nazanin"/>
          <w:sz w:val="26"/>
          <w:szCs w:val="26"/>
          <w:rtl/>
        </w:rPr>
        <w:t xml:space="preserve"> برای یک استراتژی موفق خواهند بود. مهم </w:t>
      </w:r>
      <w:r w:rsidR="00CC1550">
        <w:rPr>
          <w:rFonts w:asciiTheme="majorBidi" w:hAnsiTheme="majorBidi" w:cs="B Nazanin" w:hint="cs"/>
          <w:sz w:val="26"/>
          <w:szCs w:val="26"/>
          <w:rtl/>
        </w:rPr>
        <w:t xml:space="preserve">آنکه، </w:t>
      </w:r>
      <w:r w:rsidR="002104A9">
        <w:rPr>
          <w:rFonts w:asciiTheme="majorBidi" w:hAnsiTheme="majorBidi" w:cs="B Nazanin" w:hint="cs"/>
          <w:sz w:val="26"/>
          <w:szCs w:val="26"/>
          <w:rtl/>
        </w:rPr>
        <w:t>قابلیت</w:t>
      </w:r>
      <w:r w:rsidR="002104A9">
        <w:rPr>
          <w:rFonts w:asciiTheme="majorBidi" w:hAnsiTheme="majorBidi" w:cs="B Nazanin"/>
          <w:sz w:val="26"/>
          <w:szCs w:val="26"/>
          <w:rtl/>
        </w:rPr>
        <w:softHyphen/>
      </w:r>
      <w:r w:rsidR="002104A9">
        <w:rPr>
          <w:rFonts w:asciiTheme="majorBidi" w:hAnsiTheme="majorBidi" w:cs="B Nazanin" w:hint="cs"/>
          <w:sz w:val="26"/>
          <w:szCs w:val="26"/>
          <w:rtl/>
        </w:rPr>
        <w:t>های محوری</w:t>
      </w:r>
      <w:r w:rsidR="002104A9" w:rsidRPr="001D3024">
        <w:rPr>
          <w:rFonts w:asciiTheme="majorBidi" w:hAnsiTheme="majorBidi" w:cs="B Nazanin"/>
          <w:sz w:val="26"/>
          <w:szCs w:val="26"/>
          <w:rtl/>
        </w:rPr>
        <w:t xml:space="preserve"> </w:t>
      </w:r>
      <w:r w:rsidRPr="001D3024">
        <w:rPr>
          <w:rFonts w:asciiTheme="majorBidi" w:hAnsiTheme="majorBidi" w:cs="B Nazanin"/>
          <w:sz w:val="26"/>
          <w:szCs w:val="26"/>
          <w:rtl/>
        </w:rPr>
        <w:t>باید در فرآیندها و فعالیت‌هایی</w:t>
      </w:r>
      <w:r w:rsidR="00CC1550" w:rsidRPr="00CC1550">
        <w:rPr>
          <w:rFonts w:asciiTheme="majorBidi" w:hAnsiTheme="majorBidi" w:cs="B Nazanin"/>
          <w:sz w:val="26"/>
          <w:szCs w:val="26"/>
          <w:rtl/>
        </w:rPr>
        <w:t xml:space="preserve"> </w:t>
      </w:r>
      <w:r w:rsidR="00CC1550" w:rsidRPr="001D3024">
        <w:rPr>
          <w:rFonts w:asciiTheme="majorBidi" w:hAnsiTheme="majorBidi" w:cs="B Nazanin"/>
          <w:sz w:val="26"/>
          <w:szCs w:val="26"/>
          <w:rtl/>
        </w:rPr>
        <w:t>دخیل باشند</w:t>
      </w:r>
      <w:r w:rsidRPr="001D3024">
        <w:rPr>
          <w:rFonts w:asciiTheme="majorBidi" w:hAnsiTheme="majorBidi" w:cs="B Nazanin"/>
          <w:sz w:val="26"/>
          <w:szCs w:val="26"/>
          <w:rtl/>
        </w:rPr>
        <w:t xml:space="preserve"> که برای دستیابی به عوامل </w:t>
      </w:r>
      <w:r w:rsidR="00CC1550">
        <w:rPr>
          <w:rFonts w:asciiTheme="majorBidi" w:hAnsiTheme="majorBidi" w:cs="B Nazanin" w:hint="cs"/>
          <w:sz w:val="26"/>
          <w:szCs w:val="26"/>
          <w:rtl/>
        </w:rPr>
        <w:t xml:space="preserve">کلیدی </w:t>
      </w:r>
      <w:r w:rsidRPr="001D3024">
        <w:rPr>
          <w:rFonts w:asciiTheme="majorBidi" w:hAnsiTheme="majorBidi" w:cs="B Nazanin"/>
          <w:sz w:val="26"/>
          <w:szCs w:val="26"/>
          <w:rtl/>
        </w:rPr>
        <w:t xml:space="preserve">موفقیت (فصل </w:t>
      </w:r>
      <w:r w:rsidRPr="001D3024">
        <w:rPr>
          <w:rFonts w:asciiTheme="majorBidi" w:hAnsiTheme="majorBidi" w:cs="B Nazanin"/>
          <w:sz w:val="26"/>
          <w:szCs w:val="26"/>
          <w:rtl/>
          <w:lang w:bidi="fa-IR"/>
        </w:rPr>
        <w:t>۵</w:t>
      </w:r>
      <w:r w:rsidRPr="001D3024">
        <w:rPr>
          <w:rFonts w:asciiTheme="majorBidi" w:hAnsiTheme="majorBidi" w:cs="B Nazanin"/>
          <w:sz w:val="26"/>
          <w:szCs w:val="26"/>
          <w:rtl/>
        </w:rPr>
        <w:t xml:space="preserve"> را ببینید) </w:t>
      </w:r>
      <w:r w:rsidR="00CC1550">
        <w:rPr>
          <w:rFonts w:asciiTheme="majorBidi" w:hAnsiTheme="majorBidi" w:cs="B Nazanin" w:hint="cs"/>
          <w:sz w:val="26"/>
          <w:szCs w:val="26"/>
          <w:rtl/>
        </w:rPr>
        <w:t>بنیادین باشند</w:t>
      </w:r>
      <w:r w:rsidR="00CC1550">
        <w:rPr>
          <w:rFonts w:asciiTheme="majorBidi" w:hAnsiTheme="majorBidi" w:cs="B Nazanin" w:hint="cs"/>
          <w:sz w:val="26"/>
          <w:szCs w:val="26"/>
          <w:rtl/>
          <w:lang w:bidi="fa-IR"/>
        </w:rPr>
        <w:t>.</w:t>
      </w:r>
      <w:r w:rsidR="002104A9">
        <w:rPr>
          <w:rFonts w:asciiTheme="majorBidi" w:hAnsiTheme="majorBidi" w:cs="B Nazanin" w:hint="cs"/>
          <w:sz w:val="26"/>
          <w:szCs w:val="26"/>
          <w:rtl/>
          <w:lang w:bidi="fa-IR"/>
        </w:rPr>
        <w:t xml:space="preserve"> </w:t>
      </w:r>
      <w:r w:rsidR="00CC1550">
        <w:rPr>
          <w:rFonts w:asciiTheme="majorBidi" w:hAnsiTheme="majorBidi" w:cs="B Nazanin" w:hint="cs"/>
          <w:sz w:val="26"/>
          <w:szCs w:val="26"/>
          <w:rtl/>
        </w:rPr>
        <w:t>تعریف</w:t>
      </w:r>
      <w:r w:rsidRPr="001D3024">
        <w:rPr>
          <w:rFonts w:asciiTheme="majorBidi" w:hAnsiTheme="majorBidi" w:cs="B Nazanin"/>
          <w:sz w:val="26"/>
          <w:szCs w:val="26"/>
          <w:rtl/>
        </w:rPr>
        <w:t xml:space="preserve"> این اصطلاحات برای اطمینان از وضوح بیشتر (که </w:t>
      </w:r>
      <w:r w:rsidR="00CC1550">
        <w:rPr>
          <w:rFonts w:asciiTheme="majorBidi" w:hAnsiTheme="majorBidi" w:cs="B Nazanin" w:hint="cs"/>
          <w:sz w:val="26"/>
          <w:szCs w:val="26"/>
          <w:rtl/>
        </w:rPr>
        <w:t>همواره</w:t>
      </w:r>
      <w:r w:rsidRPr="001D3024">
        <w:rPr>
          <w:rFonts w:asciiTheme="majorBidi" w:hAnsiTheme="majorBidi" w:cs="B Nazanin"/>
          <w:sz w:val="26"/>
          <w:szCs w:val="26"/>
          <w:rtl/>
        </w:rPr>
        <w:t xml:space="preserve"> </w:t>
      </w:r>
      <w:r w:rsidR="00CC1550">
        <w:rPr>
          <w:rFonts w:asciiTheme="majorBidi" w:hAnsiTheme="majorBidi" w:cs="B Nazanin" w:hint="cs"/>
          <w:sz w:val="26"/>
          <w:szCs w:val="26"/>
          <w:rtl/>
        </w:rPr>
        <w:t>برای فرآیند پیچیده</w:t>
      </w:r>
      <w:r w:rsidRPr="001D3024">
        <w:rPr>
          <w:rFonts w:asciiTheme="majorBidi" w:hAnsiTheme="majorBidi" w:cs="B Nazanin"/>
          <w:sz w:val="26"/>
          <w:szCs w:val="26"/>
          <w:rtl/>
        </w:rPr>
        <w:t xml:space="preserve"> تحلیل استراتژیک ارزشمند است) </w:t>
      </w:r>
      <w:r w:rsidR="00CC1550">
        <w:rPr>
          <w:rFonts w:asciiTheme="majorBidi" w:hAnsiTheme="majorBidi" w:cs="B Nazanin" w:hint="cs"/>
          <w:sz w:val="26"/>
          <w:szCs w:val="26"/>
          <w:rtl/>
        </w:rPr>
        <w:t xml:space="preserve">سودمند است: </w:t>
      </w:r>
    </w:p>
    <w:p w14:paraId="56402715" w14:textId="0406F879" w:rsidR="001D3024" w:rsidRPr="001D3024" w:rsidRDefault="001D3024" w:rsidP="0059086D">
      <w:pPr>
        <w:numPr>
          <w:ilvl w:val="0"/>
          <w:numId w:val="10"/>
        </w:numPr>
        <w:bidi/>
        <w:jc w:val="both"/>
        <w:rPr>
          <w:rFonts w:asciiTheme="majorBidi" w:hAnsiTheme="majorBidi" w:cs="B Nazanin"/>
          <w:sz w:val="26"/>
          <w:szCs w:val="26"/>
          <w:lang w:bidi="fa-IR"/>
        </w:rPr>
      </w:pPr>
      <w:r w:rsidRPr="001D3024">
        <w:rPr>
          <w:rFonts w:asciiTheme="majorBidi" w:hAnsiTheme="majorBidi" w:cs="B Nazanin"/>
          <w:b/>
          <w:bCs/>
          <w:sz w:val="26"/>
          <w:szCs w:val="26"/>
          <w:rtl/>
        </w:rPr>
        <w:t>منابع</w:t>
      </w:r>
      <w:r w:rsidRPr="001D3024">
        <w:rPr>
          <w:rFonts w:asciiTheme="majorBidi" w:hAnsiTheme="majorBidi" w:cs="B Nazanin"/>
          <w:sz w:val="26"/>
          <w:szCs w:val="26"/>
          <w:lang w:bidi="fa-IR"/>
        </w:rPr>
        <w:t xml:space="preserve">: </w:t>
      </w:r>
      <w:r w:rsidRPr="001D3024">
        <w:rPr>
          <w:rFonts w:asciiTheme="majorBidi" w:hAnsiTheme="majorBidi" w:cs="B Nazanin"/>
          <w:sz w:val="26"/>
          <w:szCs w:val="26"/>
          <w:rtl/>
        </w:rPr>
        <w:t xml:space="preserve">چیزهایی که مالک آن‌ها هستیم یا به آن‌ها دسترسی داریم و با آن‌ها می‌توان محصول یا خدمت را تولید، بازاریابی، </w:t>
      </w:r>
      <w:r w:rsidR="00CC1550">
        <w:rPr>
          <w:rFonts w:asciiTheme="majorBidi" w:hAnsiTheme="majorBidi" w:cs="B Nazanin" w:hint="cs"/>
          <w:sz w:val="26"/>
          <w:szCs w:val="26"/>
          <w:rtl/>
        </w:rPr>
        <w:t>توزیع</w:t>
      </w:r>
      <w:r w:rsidRPr="001D3024">
        <w:rPr>
          <w:rFonts w:asciiTheme="majorBidi" w:hAnsiTheme="majorBidi" w:cs="B Nazanin"/>
          <w:sz w:val="26"/>
          <w:szCs w:val="26"/>
          <w:rtl/>
        </w:rPr>
        <w:t xml:space="preserve"> و پشتیبانی </w:t>
      </w:r>
      <w:r w:rsidR="00CC1550">
        <w:rPr>
          <w:rFonts w:asciiTheme="majorBidi" w:hAnsiTheme="majorBidi" w:cs="B Nazanin" w:hint="cs"/>
          <w:sz w:val="26"/>
          <w:szCs w:val="26"/>
          <w:rtl/>
        </w:rPr>
        <w:t>کرد</w:t>
      </w:r>
      <w:r w:rsidR="00CC1550">
        <w:rPr>
          <w:rFonts w:asciiTheme="majorBidi" w:hAnsiTheme="majorBidi" w:cs="B Nazanin" w:hint="cs"/>
          <w:sz w:val="26"/>
          <w:szCs w:val="26"/>
          <w:rtl/>
          <w:lang w:bidi="fa-IR"/>
        </w:rPr>
        <w:t xml:space="preserve">. </w:t>
      </w:r>
    </w:p>
    <w:p w14:paraId="762837F4" w14:textId="24A6D71D" w:rsidR="001D3024" w:rsidRPr="001D3024" w:rsidRDefault="002104A9" w:rsidP="0059086D">
      <w:pPr>
        <w:numPr>
          <w:ilvl w:val="0"/>
          <w:numId w:val="10"/>
        </w:numPr>
        <w:bidi/>
        <w:jc w:val="both"/>
        <w:rPr>
          <w:rFonts w:asciiTheme="majorBidi" w:hAnsiTheme="majorBidi" w:cs="B Nazanin"/>
          <w:sz w:val="26"/>
          <w:szCs w:val="26"/>
          <w:lang w:bidi="fa-IR"/>
        </w:rPr>
      </w:pPr>
      <w:r>
        <w:rPr>
          <w:rFonts w:asciiTheme="majorBidi" w:hAnsiTheme="majorBidi" w:cs="B Nazanin" w:hint="cs"/>
          <w:b/>
          <w:bCs/>
          <w:sz w:val="26"/>
          <w:szCs w:val="26"/>
          <w:rtl/>
        </w:rPr>
        <w:t xml:space="preserve">قابلیت ها: </w:t>
      </w:r>
      <w:r w:rsidR="001D3024" w:rsidRPr="001D3024">
        <w:rPr>
          <w:rFonts w:asciiTheme="majorBidi" w:hAnsiTheme="majorBidi" w:cs="B Nazanin"/>
          <w:sz w:val="26"/>
          <w:szCs w:val="26"/>
          <w:lang w:bidi="fa-IR"/>
        </w:rPr>
        <w:t xml:space="preserve"> </w:t>
      </w:r>
      <w:r w:rsidR="001D3024" w:rsidRPr="001D3024">
        <w:rPr>
          <w:rFonts w:asciiTheme="majorBidi" w:hAnsiTheme="majorBidi" w:cs="B Nazanin"/>
          <w:sz w:val="26"/>
          <w:szCs w:val="26"/>
          <w:rtl/>
        </w:rPr>
        <w:t>مجموعه‌ای از مهارت‌ها، فعالیت‌ها و منابع مرتبط که به ما امکان انجام یک وظیفه سازمانی را می‌دهد</w:t>
      </w:r>
      <w:r w:rsidR="001D3024" w:rsidRPr="001D3024">
        <w:rPr>
          <w:rFonts w:asciiTheme="majorBidi" w:hAnsiTheme="majorBidi" w:cs="B Nazanin"/>
          <w:sz w:val="26"/>
          <w:szCs w:val="26"/>
          <w:lang w:bidi="fa-IR"/>
        </w:rPr>
        <w:t>.</w:t>
      </w:r>
    </w:p>
    <w:p w14:paraId="7FF777FC" w14:textId="7D25F2B4" w:rsidR="001D3024" w:rsidRPr="001D3024" w:rsidRDefault="002104A9" w:rsidP="0059086D">
      <w:pPr>
        <w:numPr>
          <w:ilvl w:val="0"/>
          <w:numId w:val="10"/>
        </w:numPr>
        <w:bidi/>
        <w:jc w:val="both"/>
        <w:rPr>
          <w:rFonts w:asciiTheme="majorBidi" w:hAnsiTheme="majorBidi" w:cs="B Nazanin"/>
          <w:sz w:val="26"/>
          <w:szCs w:val="26"/>
          <w:lang w:bidi="fa-IR"/>
        </w:rPr>
      </w:pPr>
      <w:r>
        <w:rPr>
          <w:rFonts w:asciiTheme="majorBidi" w:hAnsiTheme="majorBidi" w:cs="B Nazanin" w:hint="cs"/>
          <w:b/>
          <w:bCs/>
          <w:sz w:val="26"/>
          <w:szCs w:val="26"/>
          <w:rtl/>
        </w:rPr>
        <w:t>قابلیت های</w:t>
      </w:r>
      <w:r w:rsidR="001D3024" w:rsidRPr="001D3024">
        <w:rPr>
          <w:rFonts w:asciiTheme="majorBidi" w:hAnsiTheme="majorBidi" w:cs="B Nazanin"/>
          <w:b/>
          <w:bCs/>
          <w:sz w:val="26"/>
          <w:szCs w:val="26"/>
          <w:rtl/>
        </w:rPr>
        <w:t xml:space="preserve"> آستانه‌ای</w:t>
      </w:r>
      <w:r>
        <w:rPr>
          <w:rFonts w:asciiTheme="majorBidi" w:hAnsiTheme="majorBidi" w:cs="B Nazanin" w:hint="cs"/>
          <w:b/>
          <w:bCs/>
          <w:sz w:val="26"/>
          <w:szCs w:val="26"/>
          <w:rtl/>
        </w:rPr>
        <w:t>:</w:t>
      </w:r>
      <w:r w:rsidR="001D3024" w:rsidRPr="001D3024">
        <w:rPr>
          <w:rFonts w:asciiTheme="majorBidi" w:hAnsiTheme="majorBidi" w:cs="B Nazanin"/>
          <w:sz w:val="26"/>
          <w:szCs w:val="26"/>
          <w:lang w:bidi="fa-IR"/>
        </w:rPr>
        <w:t xml:space="preserve"> </w:t>
      </w:r>
      <w:r>
        <w:rPr>
          <w:rFonts w:asciiTheme="majorBidi" w:hAnsiTheme="majorBidi" w:cs="B Nazanin" w:hint="cs"/>
          <w:sz w:val="26"/>
          <w:szCs w:val="26"/>
          <w:rtl/>
        </w:rPr>
        <w:t>قابلیت هایی</w:t>
      </w:r>
      <w:r w:rsidR="001D3024" w:rsidRPr="001D3024">
        <w:rPr>
          <w:rFonts w:asciiTheme="majorBidi" w:hAnsiTheme="majorBidi" w:cs="B Nazanin"/>
          <w:sz w:val="26"/>
          <w:szCs w:val="26"/>
          <w:rtl/>
        </w:rPr>
        <w:t xml:space="preserve"> که برای فعالیت در یک بخش خاص لازم هستند</w:t>
      </w:r>
      <w:r w:rsidR="001D3024" w:rsidRPr="001D3024">
        <w:rPr>
          <w:rFonts w:asciiTheme="majorBidi" w:hAnsiTheme="majorBidi" w:cs="B Nazanin"/>
          <w:sz w:val="26"/>
          <w:szCs w:val="26"/>
          <w:lang w:bidi="fa-IR"/>
        </w:rPr>
        <w:t>.</w:t>
      </w:r>
    </w:p>
    <w:p w14:paraId="53C2F190" w14:textId="2C030C3D" w:rsidR="001D3024" w:rsidRPr="001D3024" w:rsidRDefault="001D3024" w:rsidP="0059086D">
      <w:pPr>
        <w:numPr>
          <w:ilvl w:val="0"/>
          <w:numId w:val="10"/>
        </w:numPr>
        <w:bidi/>
        <w:jc w:val="both"/>
        <w:rPr>
          <w:rFonts w:asciiTheme="majorBidi" w:hAnsiTheme="majorBidi" w:cs="B Nazanin"/>
          <w:sz w:val="26"/>
          <w:szCs w:val="26"/>
          <w:lang w:bidi="fa-IR"/>
        </w:rPr>
      </w:pPr>
      <w:r w:rsidRPr="001D3024">
        <w:rPr>
          <w:rFonts w:asciiTheme="majorBidi" w:hAnsiTheme="majorBidi" w:cs="B Nazanin"/>
          <w:b/>
          <w:bCs/>
          <w:sz w:val="26"/>
          <w:szCs w:val="26"/>
          <w:rtl/>
        </w:rPr>
        <w:t xml:space="preserve">شایستگی‌های </w:t>
      </w:r>
      <w:r w:rsidR="00CC1550">
        <w:rPr>
          <w:rFonts w:asciiTheme="majorBidi" w:hAnsiTheme="majorBidi" w:cs="B Nazanin" w:hint="cs"/>
          <w:b/>
          <w:bCs/>
          <w:sz w:val="26"/>
          <w:szCs w:val="26"/>
          <w:rtl/>
        </w:rPr>
        <w:t>محوری:</w:t>
      </w:r>
      <w:r w:rsidR="00CC1550">
        <w:rPr>
          <w:rFonts w:asciiTheme="majorBidi" w:hAnsiTheme="majorBidi" w:cs="B Nazanin" w:hint="cs"/>
          <w:sz w:val="26"/>
          <w:szCs w:val="26"/>
          <w:rtl/>
        </w:rPr>
        <w:t xml:space="preserve"> </w:t>
      </w:r>
      <w:r w:rsidR="002104A9">
        <w:rPr>
          <w:rFonts w:asciiTheme="majorBidi" w:hAnsiTheme="majorBidi" w:cs="B Nazanin" w:hint="cs"/>
          <w:sz w:val="26"/>
          <w:szCs w:val="26"/>
          <w:rtl/>
        </w:rPr>
        <w:t>قابلیت هایی</w:t>
      </w:r>
      <w:r w:rsidR="002104A9" w:rsidRPr="001D3024">
        <w:rPr>
          <w:rFonts w:asciiTheme="majorBidi" w:hAnsiTheme="majorBidi" w:cs="B Nazanin"/>
          <w:sz w:val="26"/>
          <w:szCs w:val="26"/>
          <w:rtl/>
        </w:rPr>
        <w:t xml:space="preserve"> </w:t>
      </w:r>
      <w:r w:rsidRPr="001D3024">
        <w:rPr>
          <w:rFonts w:asciiTheme="majorBidi" w:hAnsiTheme="majorBidi" w:cs="B Nazanin"/>
          <w:sz w:val="26"/>
          <w:szCs w:val="26"/>
          <w:rtl/>
        </w:rPr>
        <w:t>که مبنای مزیت رقابتی پایدار هستند</w:t>
      </w:r>
      <w:r w:rsidRPr="001D3024">
        <w:rPr>
          <w:rFonts w:asciiTheme="majorBidi" w:hAnsiTheme="majorBidi" w:cs="B Nazanin"/>
          <w:sz w:val="26"/>
          <w:szCs w:val="26"/>
          <w:lang w:bidi="fa-IR"/>
        </w:rPr>
        <w:t>.</w:t>
      </w:r>
    </w:p>
    <w:p w14:paraId="78B9F441" w14:textId="78D4C621" w:rsidR="001D3024" w:rsidRPr="001D3024" w:rsidRDefault="001D3024" w:rsidP="0059086D">
      <w:pPr>
        <w:numPr>
          <w:ilvl w:val="0"/>
          <w:numId w:val="10"/>
        </w:numPr>
        <w:bidi/>
        <w:jc w:val="both"/>
        <w:rPr>
          <w:rFonts w:asciiTheme="majorBidi" w:hAnsiTheme="majorBidi" w:cs="B Nazanin"/>
          <w:sz w:val="26"/>
          <w:szCs w:val="26"/>
          <w:lang w:bidi="fa-IR"/>
        </w:rPr>
      </w:pPr>
      <w:r w:rsidRPr="001D3024">
        <w:rPr>
          <w:rFonts w:asciiTheme="majorBidi" w:hAnsiTheme="majorBidi" w:cs="B Nazanin"/>
          <w:b/>
          <w:bCs/>
          <w:sz w:val="26"/>
          <w:szCs w:val="26"/>
          <w:rtl/>
        </w:rPr>
        <w:t xml:space="preserve">عوامل </w:t>
      </w:r>
      <w:r w:rsidR="00CC1550">
        <w:rPr>
          <w:rFonts w:asciiTheme="majorBidi" w:hAnsiTheme="majorBidi" w:cs="B Nazanin" w:hint="cs"/>
          <w:b/>
          <w:bCs/>
          <w:sz w:val="26"/>
          <w:szCs w:val="26"/>
          <w:rtl/>
        </w:rPr>
        <w:t>کلیدی</w:t>
      </w:r>
      <w:r w:rsidRPr="001D3024">
        <w:rPr>
          <w:rFonts w:asciiTheme="majorBidi" w:hAnsiTheme="majorBidi" w:cs="B Nazanin"/>
          <w:b/>
          <w:bCs/>
          <w:sz w:val="26"/>
          <w:szCs w:val="26"/>
          <w:rtl/>
        </w:rPr>
        <w:t xml:space="preserve"> موفقیت</w:t>
      </w:r>
      <w:r w:rsidR="002104A9">
        <w:rPr>
          <w:rStyle w:val="FootnoteReference"/>
          <w:rFonts w:asciiTheme="majorBidi" w:hAnsiTheme="majorBidi" w:cs="B Nazanin"/>
          <w:b/>
          <w:bCs/>
          <w:sz w:val="26"/>
          <w:szCs w:val="26"/>
          <w:rtl/>
        </w:rPr>
        <w:footnoteReference w:id="51"/>
      </w:r>
      <w:r w:rsidR="002104A9">
        <w:rPr>
          <w:rFonts w:asciiTheme="majorBidi" w:hAnsiTheme="majorBidi" w:cs="B Nazanin" w:hint="cs"/>
          <w:b/>
          <w:bCs/>
          <w:sz w:val="26"/>
          <w:szCs w:val="26"/>
          <w:rtl/>
        </w:rPr>
        <w:t>:</w:t>
      </w:r>
      <w:r w:rsidRPr="001D3024">
        <w:rPr>
          <w:rFonts w:asciiTheme="majorBidi" w:hAnsiTheme="majorBidi" w:cs="B Nazanin"/>
          <w:sz w:val="26"/>
          <w:szCs w:val="26"/>
          <w:lang w:bidi="fa-IR"/>
        </w:rPr>
        <w:t xml:space="preserve"> </w:t>
      </w:r>
      <w:r w:rsidRPr="001D3024">
        <w:rPr>
          <w:rFonts w:asciiTheme="majorBidi" w:hAnsiTheme="majorBidi" w:cs="B Nazanin"/>
          <w:sz w:val="26"/>
          <w:szCs w:val="26"/>
          <w:rtl/>
        </w:rPr>
        <w:t xml:space="preserve">عوامل یا فعالیت‌های </w:t>
      </w:r>
      <w:r w:rsidR="00CC1550">
        <w:rPr>
          <w:rFonts w:asciiTheme="majorBidi" w:hAnsiTheme="majorBidi" w:cs="B Nazanin" w:hint="cs"/>
          <w:sz w:val="26"/>
          <w:szCs w:val="26"/>
          <w:rtl/>
        </w:rPr>
        <w:t>کلیدی</w:t>
      </w:r>
      <w:r w:rsidRPr="001D3024">
        <w:rPr>
          <w:rFonts w:asciiTheme="majorBidi" w:hAnsiTheme="majorBidi" w:cs="B Nazanin"/>
          <w:sz w:val="26"/>
          <w:szCs w:val="26"/>
          <w:rtl/>
        </w:rPr>
        <w:t xml:space="preserve"> که </w:t>
      </w:r>
      <w:r w:rsidR="00CC1550">
        <w:rPr>
          <w:rFonts w:asciiTheme="majorBidi" w:hAnsiTheme="majorBidi" w:cs="B Nazanin" w:hint="cs"/>
          <w:sz w:val="26"/>
          <w:szCs w:val="26"/>
          <w:rtl/>
        </w:rPr>
        <w:t>با توجه به</w:t>
      </w:r>
      <w:r w:rsidRPr="001D3024">
        <w:rPr>
          <w:rFonts w:asciiTheme="majorBidi" w:hAnsiTheme="majorBidi" w:cs="B Nazanin"/>
          <w:sz w:val="26"/>
          <w:szCs w:val="26"/>
          <w:rtl/>
        </w:rPr>
        <w:t xml:space="preserve"> ساختار صنعت و نیازهای مشتریان، برای موفقیت یک شرکت یا سازمان </w:t>
      </w:r>
      <w:r w:rsidR="00CC1550">
        <w:rPr>
          <w:rFonts w:asciiTheme="majorBidi" w:hAnsiTheme="majorBidi" w:cs="B Nazanin" w:hint="cs"/>
          <w:sz w:val="26"/>
          <w:szCs w:val="26"/>
          <w:rtl/>
        </w:rPr>
        <w:t>ضروری</w:t>
      </w:r>
      <w:r w:rsidRPr="001D3024">
        <w:rPr>
          <w:rFonts w:asciiTheme="majorBidi" w:hAnsiTheme="majorBidi" w:cs="B Nazanin"/>
          <w:sz w:val="26"/>
          <w:szCs w:val="26"/>
          <w:rtl/>
        </w:rPr>
        <w:t xml:space="preserve"> هستند</w:t>
      </w:r>
      <w:r w:rsidR="00CC1550">
        <w:rPr>
          <w:rFonts w:asciiTheme="majorBidi" w:hAnsiTheme="majorBidi" w:cs="B Nazanin" w:hint="cs"/>
          <w:sz w:val="26"/>
          <w:szCs w:val="26"/>
          <w:rtl/>
          <w:lang w:bidi="fa-IR"/>
        </w:rPr>
        <w:t xml:space="preserve">. </w:t>
      </w:r>
    </w:p>
    <w:p w14:paraId="10DC64BE" w14:textId="77777777" w:rsidR="001D3024" w:rsidRPr="001D3024" w:rsidRDefault="001D3024" w:rsidP="001D3024">
      <w:pPr>
        <w:bidi/>
        <w:rPr>
          <w:rFonts w:asciiTheme="majorBidi" w:hAnsiTheme="majorBidi" w:cs="B Nazanin"/>
          <w:b/>
          <w:bCs/>
          <w:sz w:val="26"/>
          <w:szCs w:val="26"/>
          <w:lang w:bidi="fa-IR"/>
        </w:rPr>
      </w:pPr>
      <w:r w:rsidRPr="001D3024">
        <w:rPr>
          <w:rFonts w:asciiTheme="majorBidi" w:hAnsiTheme="majorBidi" w:cs="B Nazanin"/>
          <w:b/>
          <w:bCs/>
          <w:sz w:val="26"/>
          <w:szCs w:val="26"/>
          <w:rtl/>
        </w:rPr>
        <w:t>ممیزی منابع</w:t>
      </w:r>
    </w:p>
    <w:p w14:paraId="72117BB3" w14:textId="21A85C22" w:rsidR="001D3024" w:rsidRPr="001D3024" w:rsidRDefault="001D3024" w:rsidP="0059086D">
      <w:pPr>
        <w:bidi/>
        <w:jc w:val="both"/>
        <w:rPr>
          <w:rFonts w:asciiTheme="majorBidi" w:hAnsiTheme="majorBidi" w:cs="B Nazanin"/>
          <w:sz w:val="26"/>
          <w:szCs w:val="26"/>
          <w:lang w:bidi="fa-IR"/>
        </w:rPr>
      </w:pPr>
      <w:r w:rsidRPr="001D3024">
        <w:rPr>
          <w:rFonts w:asciiTheme="majorBidi" w:hAnsiTheme="majorBidi" w:cs="B Nazanin"/>
          <w:sz w:val="26"/>
          <w:szCs w:val="26"/>
          <w:rtl/>
        </w:rPr>
        <w:t>گام اول بررسی دقیق منابع</w:t>
      </w:r>
      <w:r w:rsidR="00CC1550">
        <w:rPr>
          <w:rFonts w:asciiTheme="majorBidi" w:hAnsiTheme="majorBidi" w:cs="B Nazanin" w:hint="cs"/>
          <w:sz w:val="26"/>
          <w:szCs w:val="26"/>
          <w:rtl/>
        </w:rPr>
        <w:t xml:space="preserve"> سازمان</w:t>
      </w:r>
      <w:r w:rsidRPr="001D3024">
        <w:rPr>
          <w:rFonts w:asciiTheme="majorBidi" w:hAnsiTheme="majorBidi" w:cs="B Nazanin"/>
          <w:sz w:val="26"/>
          <w:szCs w:val="26"/>
          <w:rtl/>
        </w:rPr>
        <w:t xml:space="preserve"> است تا </w:t>
      </w:r>
      <w:r w:rsidR="00CC1550">
        <w:rPr>
          <w:rFonts w:asciiTheme="majorBidi" w:hAnsiTheme="majorBidi" w:cs="B Nazanin" w:hint="cs"/>
          <w:sz w:val="26"/>
          <w:szCs w:val="26"/>
          <w:rtl/>
        </w:rPr>
        <w:t>دریافت که</w:t>
      </w:r>
      <w:r w:rsidRPr="001D3024">
        <w:rPr>
          <w:rFonts w:asciiTheme="majorBidi" w:hAnsiTheme="majorBidi" w:cs="B Nazanin"/>
          <w:sz w:val="26"/>
          <w:szCs w:val="26"/>
          <w:rtl/>
        </w:rPr>
        <w:t xml:space="preserve"> چه منابعی</w:t>
      </w:r>
      <w:r w:rsidR="00CC1550">
        <w:rPr>
          <w:rFonts w:asciiTheme="majorBidi" w:hAnsiTheme="majorBidi" w:cs="B Nazanin" w:hint="cs"/>
          <w:sz w:val="26"/>
          <w:szCs w:val="26"/>
          <w:rtl/>
        </w:rPr>
        <w:t xml:space="preserve"> در اختیار</w:t>
      </w:r>
      <w:r w:rsidRPr="001D3024">
        <w:rPr>
          <w:rFonts w:asciiTheme="majorBidi" w:hAnsiTheme="majorBidi" w:cs="B Nazanin"/>
          <w:sz w:val="26"/>
          <w:szCs w:val="26"/>
          <w:rtl/>
        </w:rPr>
        <w:t xml:space="preserve"> داریم و چقدر </w:t>
      </w:r>
      <w:r w:rsidR="00CC1550">
        <w:rPr>
          <w:rFonts w:asciiTheme="majorBidi" w:hAnsiTheme="majorBidi" w:cs="B Nazanin" w:hint="cs"/>
          <w:sz w:val="26"/>
          <w:szCs w:val="26"/>
          <w:rtl/>
        </w:rPr>
        <w:t xml:space="preserve">این منابع سودمند </w:t>
      </w:r>
      <w:r w:rsidRPr="001D3024">
        <w:rPr>
          <w:rFonts w:asciiTheme="majorBidi" w:hAnsiTheme="majorBidi" w:cs="B Nazanin"/>
          <w:sz w:val="26"/>
          <w:szCs w:val="26"/>
          <w:rtl/>
        </w:rPr>
        <w:t>هستند. این فرآیند</w:t>
      </w:r>
      <w:r w:rsidR="00CC1550">
        <w:rPr>
          <w:rFonts w:asciiTheme="majorBidi" w:hAnsiTheme="majorBidi" w:cs="B Nazanin" w:hint="cs"/>
          <w:sz w:val="26"/>
          <w:szCs w:val="26"/>
          <w:rtl/>
        </w:rPr>
        <w:t>،</w:t>
      </w:r>
      <w:r w:rsidRPr="001D3024">
        <w:rPr>
          <w:rFonts w:asciiTheme="majorBidi" w:hAnsiTheme="majorBidi" w:cs="B Nazanin"/>
          <w:sz w:val="26"/>
          <w:szCs w:val="26"/>
          <w:rtl/>
        </w:rPr>
        <w:t xml:space="preserve"> ممیزی منابع </w:t>
      </w:r>
      <w:r w:rsidR="00CC1550">
        <w:rPr>
          <w:rFonts w:asciiTheme="majorBidi" w:hAnsiTheme="majorBidi" w:cs="B Nazanin" w:hint="cs"/>
          <w:sz w:val="26"/>
          <w:szCs w:val="26"/>
          <w:rtl/>
        </w:rPr>
        <w:t>نامیده می شود</w:t>
      </w:r>
      <w:r w:rsidRPr="001D3024">
        <w:rPr>
          <w:rFonts w:asciiTheme="majorBidi" w:hAnsiTheme="majorBidi" w:cs="B Nazanin"/>
          <w:sz w:val="26"/>
          <w:szCs w:val="26"/>
          <w:rtl/>
        </w:rPr>
        <w:t xml:space="preserve">. برای اطمینان از اینکه هیچ منبعی </w:t>
      </w:r>
      <w:r w:rsidR="00CC1550">
        <w:rPr>
          <w:rFonts w:asciiTheme="majorBidi" w:hAnsiTheme="majorBidi" w:cs="B Nazanin" w:hint="cs"/>
          <w:sz w:val="26"/>
          <w:szCs w:val="26"/>
          <w:rtl/>
        </w:rPr>
        <w:t>از قلم افتاده نمی شود</w:t>
      </w:r>
      <w:r w:rsidRPr="001D3024">
        <w:rPr>
          <w:rFonts w:asciiTheme="majorBidi" w:hAnsiTheme="majorBidi" w:cs="B Nazanin"/>
          <w:sz w:val="26"/>
          <w:szCs w:val="26"/>
          <w:rtl/>
        </w:rPr>
        <w:t>، همه آن‌ها را با استفاده از چک‌لیست زیر شناسایی می‌کنیم</w:t>
      </w:r>
      <w:r w:rsidR="00CC1550">
        <w:rPr>
          <w:rFonts w:asciiTheme="majorBidi" w:hAnsiTheme="majorBidi" w:cs="B Nazanin" w:hint="cs"/>
          <w:sz w:val="26"/>
          <w:szCs w:val="26"/>
          <w:rtl/>
          <w:lang w:bidi="fa-IR"/>
        </w:rPr>
        <w:t xml:space="preserve">. </w:t>
      </w:r>
    </w:p>
    <w:p w14:paraId="0F2D31B4" w14:textId="138505B7" w:rsidR="001D3024" w:rsidRDefault="001D3024" w:rsidP="001D3024">
      <w:pPr>
        <w:bidi/>
        <w:rPr>
          <w:rFonts w:asciiTheme="majorBidi" w:hAnsiTheme="majorBidi" w:cs="B Nazanin"/>
          <w:sz w:val="26"/>
          <w:szCs w:val="26"/>
          <w:rtl/>
          <w:lang w:bidi="fa-IR"/>
        </w:rPr>
      </w:pPr>
    </w:p>
    <w:p w14:paraId="71390363" w14:textId="3343D8DD" w:rsidR="001D3024" w:rsidRDefault="001D3024" w:rsidP="001D3024">
      <w:pPr>
        <w:bidi/>
        <w:rPr>
          <w:rFonts w:asciiTheme="majorBidi" w:hAnsiTheme="majorBidi" w:cs="B Nazanin"/>
          <w:sz w:val="26"/>
          <w:szCs w:val="26"/>
          <w:rtl/>
          <w:lang w:bidi="fa-IR"/>
        </w:rPr>
      </w:pPr>
    </w:p>
    <w:p w14:paraId="4CE35F57" w14:textId="49CD6A44" w:rsidR="001D3024" w:rsidRDefault="001D3024" w:rsidP="001D3024">
      <w:pPr>
        <w:bidi/>
        <w:rPr>
          <w:rFonts w:asciiTheme="majorBidi" w:hAnsiTheme="majorBidi" w:cs="B Nazanin"/>
          <w:sz w:val="26"/>
          <w:szCs w:val="26"/>
          <w:rtl/>
          <w:lang w:bidi="fa-IR"/>
        </w:rPr>
      </w:pPr>
    </w:p>
    <w:tbl>
      <w:tblPr>
        <w:tblStyle w:val="TableGrid"/>
        <w:bidiVisual/>
        <w:tblW w:w="9071" w:type="dxa"/>
        <w:jc w:val="center"/>
        <w:tblLook w:val="04A0" w:firstRow="1" w:lastRow="0" w:firstColumn="1" w:lastColumn="0" w:noHBand="0" w:noVBand="1"/>
      </w:tblPr>
      <w:tblGrid>
        <w:gridCol w:w="1066"/>
        <w:gridCol w:w="3690"/>
        <w:gridCol w:w="4315"/>
      </w:tblGrid>
      <w:tr w:rsidR="001D3024" w14:paraId="48AD991C" w14:textId="77777777" w:rsidTr="008B0AE9">
        <w:trPr>
          <w:trHeight w:val="684"/>
          <w:jc w:val="center"/>
        </w:trPr>
        <w:tc>
          <w:tcPr>
            <w:tcW w:w="1066" w:type="dxa"/>
          </w:tcPr>
          <w:p w14:paraId="12A9FDAE" w14:textId="18F5CFE7" w:rsidR="001D3024" w:rsidRPr="001D3024" w:rsidRDefault="001D3024" w:rsidP="001D3024">
            <w:pPr>
              <w:bidi/>
              <w:rPr>
                <w:rFonts w:asciiTheme="majorBidi" w:hAnsiTheme="majorBidi" w:cs="B Nazanin"/>
                <w:b/>
                <w:bCs/>
                <w:sz w:val="24"/>
                <w:szCs w:val="24"/>
                <w:rtl/>
                <w:lang w:bidi="fa-IR"/>
              </w:rPr>
            </w:pPr>
            <w:r w:rsidRPr="001D3024">
              <w:rPr>
                <w:rFonts w:cs="B Nazanin" w:hint="cs"/>
                <w:sz w:val="24"/>
                <w:szCs w:val="24"/>
                <w:rtl/>
              </w:rPr>
              <w:t>نوع</w:t>
            </w:r>
            <w:r w:rsidRPr="001D3024">
              <w:rPr>
                <w:rFonts w:cs="B Nazanin"/>
                <w:sz w:val="24"/>
                <w:szCs w:val="24"/>
                <w:rtl/>
              </w:rPr>
              <w:t xml:space="preserve"> </w:t>
            </w:r>
            <w:r w:rsidRPr="001D3024">
              <w:rPr>
                <w:rFonts w:cs="B Nazanin" w:hint="cs"/>
                <w:sz w:val="24"/>
                <w:szCs w:val="24"/>
                <w:rtl/>
              </w:rPr>
              <w:t>منبع</w:t>
            </w:r>
          </w:p>
        </w:tc>
        <w:tc>
          <w:tcPr>
            <w:tcW w:w="3690" w:type="dxa"/>
          </w:tcPr>
          <w:p w14:paraId="1E75B1B6" w14:textId="29359B2C" w:rsidR="001D3024" w:rsidRPr="001D3024" w:rsidRDefault="001D3024" w:rsidP="001D3024">
            <w:pPr>
              <w:bidi/>
              <w:rPr>
                <w:rFonts w:asciiTheme="majorBidi" w:hAnsiTheme="majorBidi" w:cs="B Nazanin"/>
                <w:sz w:val="24"/>
                <w:szCs w:val="24"/>
                <w:rtl/>
                <w:lang w:bidi="fa-IR"/>
              </w:rPr>
            </w:pPr>
            <w:r w:rsidRPr="008B0AE9">
              <w:rPr>
                <w:rFonts w:cs="B Nazanin" w:hint="cs"/>
                <w:b/>
                <w:bCs/>
                <w:sz w:val="24"/>
                <w:szCs w:val="24"/>
                <w:rtl/>
              </w:rPr>
              <w:t>منابع</w:t>
            </w:r>
            <w:r w:rsidRPr="008B0AE9">
              <w:rPr>
                <w:rFonts w:cs="B Nazanin"/>
                <w:b/>
                <w:bCs/>
                <w:sz w:val="24"/>
                <w:szCs w:val="24"/>
                <w:rtl/>
              </w:rPr>
              <w:t xml:space="preserve"> </w:t>
            </w:r>
            <w:r w:rsidRPr="008B0AE9">
              <w:rPr>
                <w:rFonts w:cs="B Nazanin" w:hint="cs"/>
                <w:b/>
                <w:bCs/>
                <w:sz w:val="24"/>
                <w:szCs w:val="24"/>
                <w:rtl/>
              </w:rPr>
              <w:t>واقعی</w:t>
            </w:r>
            <w:r w:rsidRPr="001D3024">
              <w:rPr>
                <w:rFonts w:cs="B Nazanin"/>
                <w:sz w:val="24"/>
                <w:szCs w:val="24"/>
                <w:rtl/>
              </w:rPr>
              <w:t xml:space="preserve"> </w:t>
            </w:r>
            <w:r w:rsidRPr="001D3024">
              <w:rPr>
                <w:rFonts w:ascii="Arial" w:hAnsi="Arial" w:cs="Arial" w:hint="cs"/>
                <w:sz w:val="24"/>
                <w:szCs w:val="24"/>
                <w:rtl/>
              </w:rPr>
              <w:t>–</w:t>
            </w:r>
            <w:r w:rsidRPr="001D3024">
              <w:rPr>
                <w:rFonts w:cs="B Nazanin"/>
                <w:sz w:val="24"/>
                <w:szCs w:val="24"/>
                <w:rtl/>
              </w:rPr>
              <w:t xml:space="preserve"> </w:t>
            </w:r>
            <w:r w:rsidRPr="001D3024">
              <w:rPr>
                <w:rFonts w:cs="B Nazanin" w:hint="cs"/>
                <w:sz w:val="24"/>
                <w:szCs w:val="24"/>
                <w:rtl/>
              </w:rPr>
              <w:t>فهرستی</w:t>
            </w:r>
            <w:r w:rsidRPr="001D3024">
              <w:rPr>
                <w:rFonts w:cs="B Nazanin"/>
                <w:sz w:val="24"/>
                <w:szCs w:val="24"/>
                <w:rtl/>
              </w:rPr>
              <w:t xml:space="preserve"> </w:t>
            </w:r>
            <w:r w:rsidRPr="001D3024">
              <w:rPr>
                <w:rFonts w:cs="B Nazanin" w:hint="cs"/>
                <w:sz w:val="24"/>
                <w:szCs w:val="24"/>
                <w:rtl/>
              </w:rPr>
              <w:t>از</w:t>
            </w:r>
            <w:r w:rsidRPr="001D3024">
              <w:rPr>
                <w:rFonts w:cs="B Nazanin"/>
                <w:sz w:val="24"/>
                <w:szCs w:val="24"/>
                <w:rtl/>
              </w:rPr>
              <w:t xml:space="preserve"> </w:t>
            </w:r>
            <w:r w:rsidRPr="001D3024">
              <w:rPr>
                <w:rFonts w:cs="B Nazanin" w:hint="cs"/>
                <w:sz w:val="24"/>
                <w:szCs w:val="24"/>
                <w:rtl/>
              </w:rPr>
              <w:t>همه</w:t>
            </w:r>
            <w:r w:rsidRPr="001D3024">
              <w:rPr>
                <w:rFonts w:cs="B Nazanin"/>
                <w:sz w:val="24"/>
                <w:szCs w:val="24"/>
                <w:rtl/>
              </w:rPr>
              <w:t xml:space="preserve"> </w:t>
            </w:r>
            <w:r w:rsidRPr="001D3024">
              <w:rPr>
                <w:rFonts w:cs="B Nazanin" w:hint="cs"/>
                <w:sz w:val="24"/>
                <w:szCs w:val="24"/>
                <w:rtl/>
              </w:rPr>
              <w:t>چیزهایی</w:t>
            </w:r>
            <w:r w:rsidRPr="001D3024">
              <w:rPr>
                <w:rFonts w:cs="B Nazanin"/>
                <w:sz w:val="24"/>
                <w:szCs w:val="24"/>
                <w:rtl/>
              </w:rPr>
              <w:t xml:space="preserve"> </w:t>
            </w:r>
            <w:r w:rsidRPr="001D3024">
              <w:rPr>
                <w:rFonts w:cs="B Nazanin" w:hint="cs"/>
                <w:sz w:val="24"/>
                <w:szCs w:val="24"/>
                <w:rtl/>
              </w:rPr>
              <w:t>که</w:t>
            </w:r>
            <w:r w:rsidRPr="001D3024">
              <w:rPr>
                <w:rFonts w:cs="B Nazanin"/>
                <w:sz w:val="24"/>
                <w:szCs w:val="24"/>
                <w:rtl/>
              </w:rPr>
              <w:t xml:space="preserve"> </w:t>
            </w:r>
            <w:r w:rsidRPr="001D3024">
              <w:rPr>
                <w:rFonts w:cs="B Nazanin" w:hint="cs"/>
                <w:sz w:val="24"/>
                <w:szCs w:val="24"/>
                <w:rtl/>
              </w:rPr>
              <w:t>استفاده</w:t>
            </w:r>
            <w:r w:rsidRPr="001D3024">
              <w:rPr>
                <w:rFonts w:cs="B Nazanin"/>
                <w:sz w:val="24"/>
                <w:szCs w:val="24"/>
                <w:rtl/>
              </w:rPr>
              <w:t xml:space="preserve"> </w:t>
            </w:r>
            <w:r w:rsidRPr="001D3024">
              <w:rPr>
                <w:rFonts w:cs="B Nazanin" w:hint="cs"/>
                <w:sz w:val="24"/>
                <w:szCs w:val="24"/>
                <w:rtl/>
              </w:rPr>
              <w:t>می‌کنیم</w:t>
            </w:r>
          </w:p>
        </w:tc>
        <w:tc>
          <w:tcPr>
            <w:tcW w:w="4315" w:type="dxa"/>
          </w:tcPr>
          <w:p w14:paraId="242F611F" w14:textId="3BCC9005" w:rsidR="001D3024" w:rsidRPr="001D3024" w:rsidRDefault="0063539E" w:rsidP="001D3024">
            <w:pPr>
              <w:bidi/>
              <w:rPr>
                <w:rFonts w:asciiTheme="majorBidi" w:hAnsiTheme="majorBidi" w:cs="B Nazanin"/>
                <w:sz w:val="24"/>
                <w:szCs w:val="24"/>
                <w:rtl/>
                <w:lang w:bidi="fa-IR"/>
              </w:rPr>
            </w:pPr>
            <w:r>
              <w:rPr>
                <w:rFonts w:cs="B Nazanin" w:hint="cs"/>
                <w:b/>
                <w:bCs/>
                <w:sz w:val="24"/>
                <w:szCs w:val="24"/>
                <w:rtl/>
              </w:rPr>
              <w:t>قابلیت ها</w:t>
            </w:r>
            <w:r w:rsidR="001D3024" w:rsidRPr="001D3024">
              <w:rPr>
                <w:rFonts w:cs="B Nazanin"/>
                <w:sz w:val="24"/>
                <w:szCs w:val="24"/>
                <w:rtl/>
              </w:rPr>
              <w:t xml:space="preserve"> </w:t>
            </w:r>
            <w:r w:rsidR="001D3024" w:rsidRPr="001D3024">
              <w:rPr>
                <w:rFonts w:ascii="Arial" w:hAnsi="Arial" w:cs="Arial" w:hint="cs"/>
                <w:sz w:val="24"/>
                <w:szCs w:val="24"/>
                <w:rtl/>
              </w:rPr>
              <w:t>–</w:t>
            </w:r>
            <w:r w:rsidR="001D3024" w:rsidRPr="001D3024">
              <w:rPr>
                <w:rFonts w:cs="B Nazanin"/>
                <w:sz w:val="24"/>
                <w:szCs w:val="24"/>
                <w:rtl/>
              </w:rPr>
              <w:t xml:space="preserve"> </w:t>
            </w:r>
            <w:r w:rsidR="001D3024" w:rsidRPr="001D3024">
              <w:rPr>
                <w:rFonts w:cs="B Nazanin" w:hint="cs"/>
                <w:sz w:val="24"/>
                <w:szCs w:val="24"/>
                <w:rtl/>
              </w:rPr>
              <w:t>فهرست</w:t>
            </w:r>
            <w:r w:rsidR="001D3024" w:rsidRPr="001D3024">
              <w:rPr>
                <w:rFonts w:cs="B Nazanin"/>
                <w:sz w:val="24"/>
                <w:szCs w:val="24"/>
                <w:rtl/>
              </w:rPr>
              <w:t xml:space="preserve"> </w:t>
            </w:r>
            <w:r w:rsidR="001D3024" w:rsidRPr="001D3024">
              <w:rPr>
                <w:rFonts w:cs="B Nazanin" w:hint="cs"/>
                <w:sz w:val="24"/>
                <w:szCs w:val="24"/>
                <w:rtl/>
              </w:rPr>
              <w:t>مرتبط</w:t>
            </w:r>
            <w:r w:rsidR="00CC1550">
              <w:rPr>
                <w:rFonts w:cs="B Nazanin" w:hint="cs"/>
                <w:sz w:val="24"/>
                <w:szCs w:val="24"/>
                <w:rtl/>
              </w:rPr>
              <w:t>ی از</w:t>
            </w:r>
            <w:r w:rsidR="001D3024" w:rsidRPr="001D3024">
              <w:rPr>
                <w:rFonts w:cs="B Nazanin"/>
                <w:sz w:val="24"/>
                <w:szCs w:val="24"/>
                <w:rtl/>
              </w:rPr>
              <w:t xml:space="preserve"> </w:t>
            </w:r>
            <w:r w:rsidR="001D3024" w:rsidRPr="001D3024">
              <w:rPr>
                <w:rFonts w:cs="B Nazanin" w:hint="cs"/>
                <w:sz w:val="24"/>
                <w:szCs w:val="24"/>
                <w:rtl/>
              </w:rPr>
              <w:t>همه</w:t>
            </w:r>
            <w:r w:rsidR="001D3024" w:rsidRPr="001D3024">
              <w:rPr>
                <w:rFonts w:cs="B Nazanin"/>
                <w:sz w:val="24"/>
                <w:szCs w:val="24"/>
                <w:rtl/>
              </w:rPr>
              <w:t xml:space="preserve"> </w:t>
            </w:r>
            <w:r w:rsidR="00CC1550">
              <w:rPr>
                <w:rFonts w:cs="B Nazanin" w:hint="cs"/>
                <w:sz w:val="24"/>
                <w:szCs w:val="24"/>
                <w:rtl/>
              </w:rPr>
              <w:t>کارهایی</w:t>
            </w:r>
            <w:r w:rsidR="001D3024" w:rsidRPr="001D3024">
              <w:rPr>
                <w:rFonts w:cs="B Nazanin"/>
                <w:sz w:val="24"/>
                <w:szCs w:val="24"/>
                <w:rtl/>
              </w:rPr>
              <w:t xml:space="preserve"> </w:t>
            </w:r>
            <w:r w:rsidR="001D3024" w:rsidRPr="001D3024">
              <w:rPr>
                <w:rFonts w:cs="B Nazanin" w:hint="cs"/>
                <w:sz w:val="24"/>
                <w:szCs w:val="24"/>
                <w:rtl/>
              </w:rPr>
              <w:t>که</w:t>
            </w:r>
            <w:r w:rsidR="001D3024" w:rsidRPr="001D3024">
              <w:rPr>
                <w:rFonts w:cs="B Nazanin"/>
                <w:sz w:val="24"/>
                <w:szCs w:val="24"/>
                <w:rtl/>
              </w:rPr>
              <w:t xml:space="preserve"> </w:t>
            </w:r>
            <w:r w:rsidR="001D3024" w:rsidRPr="001D3024">
              <w:rPr>
                <w:rFonts w:cs="B Nazanin" w:hint="cs"/>
                <w:sz w:val="24"/>
                <w:szCs w:val="24"/>
                <w:rtl/>
              </w:rPr>
              <w:t>انجام</w:t>
            </w:r>
            <w:r w:rsidR="001D3024" w:rsidRPr="001D3024">
              <w:rPr>
                <w:rFonts w:cs="B Nazanin"/>
                <w:sz w:val="24"/>
                <w:szCs w:val="24"/>
                <w:rtl/>
              </w:rPr>
              <w:t xml:space="preserve"> </w:t>
            </w:r>
            <w:r w:rsidR="001D3024" w:rsidRPr="001D3024">
              <w:rPr>
                <w:rFonts w:cs="B Nazanin" w:hint="cs"/>
                <w:sz w:val="24"/>
                <w:szCs w:val="24"/>
                <w:rtl/>
              </w:rPr>
              <w:t>می‌دهیم</w:t>
            </w:r>
          </w:p>
        </w:tc>
      </w:tr>
      <w:tr w:rsidR="001D3024" w14:paraId="45B0749A" w14:textId="77777777" w:rsidTr="008B0AE9">
        <w:trPr>
          <w:trHeight w:val="684"/>
          <w:jc w:val="center"/>
        </w:trPr>
        <w:tc>
          <w:tcPr>
            <w:tcW w:w="1066" w:type="dxa"/>
          </w:tcPr>
          <w:p w14:paraId="46D79F83" w14:textId="0AF20264" w:rsidR="001D3024" w:rsidRPr="001D3024" w:rsidRDefault="001D3024" w:rsidP="001D3024">
            <w:pPr>
              <w:bidi/>
              <w:rPr>
                <w:rFonts w:asciiTheme="majorBidi" w:hAnsiTheme="majorBidi" w:cs="B Nazanin"/>
                <w:sz w:val="24"/>
                <w:szCs w:val="24"/>
                <w:rtl/>
                <w:lang w:bidi="fa-IR"/>
              </w:rPr>
            </w:pPr>
            <w:r w:rsidRPr="001D3024">
              <w:rPr>
                <w:rFonts w:cs="B Nazanin" w:hint="cs"/>
                <w:sz w:val="24"/>
                <w:szCs w:val="24"/>
                <w:rtl/>
              </w:rPr>
              <w:t>فیزیکی</w:t>
            </w:r>
          </w:p>
        </w:tc>
        <w:tc>
          <w:tcPr>
            <w:tcW w:w="3690" w:type="dxa"/>
          </w:tcPr>
          <w:p w14:paraId="590F4459" w14:textId="01526A1C" w:rsidR="001D3024" w:rsidRPr="001D3024" w:rsidRDefault="001D3024" w:rsidP="001D3024">
            <w:pPr>
              <w:bidi/>
              <w:rPr>
                <w:rFonts w:asciiTheme="majorBidi" w:hAnsiTheme="majorBidi" w:cs="B Nazanin"/>
                <w:sz w:val="24"/>
                <w:szCs w:val="24"/>
                <w:rtl/>
                <w:lang w:bidi="fa-IR"/>
              </w:rPr>
            </w:pPr>
            <w:r w:rsidRPr="001D3024">
              <w:rPr>
                <w:rFonts w:cs="B Nazanin" w:hint="cs"/>
                <w:sz w:val="24"/>
                <w:szCs w:val="24"/>
                <w:rtl/>
              </w:rPr>
              <w:t>ماشین‌آلات،</w:t>
            </w:r>
            <w:r w:rsidRPr="001D3024">
              <w:rPr>
                <w:rFonts w:cs="B Nazanin"/>
                <w:sz w:val="24"/>
                <w:szCs w:val="24"/>
                <w:rtl/>
              </w:rPr>
              <w:t xml:space="preserve"> </w:t>
            </w:r>
            <w:r w:rsidRPr="001D3024">
              <w:rPr>
                <w:rFonts w:cs="B Nazanin" w:hint="cs"/>
                <w:sz w:val="24"/>
                <w:szCs w:val="24"/>
                <w:rtl/>
              </w:rPr>
              <w:t>ساختمان‌ها،</w:t>
            </w:r>
            <w:r w:rsidRPr="001D3024">
              <w:rPr>
                <w:rFonts w:cs="B Nazanin"/>
                <w:sz w:val="24"/>
                <w:szCs w:val="24"/>
                <w:rtl/>
              </w:rPr>
              <w:t xml:space="preserve"> </w:t>
            </w:r>
            <w:r w:rsidRPr="001D3024">
              <w:rPr>
                <w:rFonts w:cs="B Nazanin" w:hint="cs"/>
                <w:sz w:val="24"/>
                <w:szCs w:val="24"/>
                <w:rtl/>
              </w:rPr>
              <w:t>مواد</w:t>
            </w:r>
            <w:r w:rsidRPr="001D3024">
              <w:rPr>
                <w:rFonts w:cs="B Nazanin"/>
                <w:sz w:val="24"/>
                <w:szCs w:val="24"/>
                <w:rtl/>
              </w:rPr>
              <w:t xml:space="preserve"> </w:t>
            </w:r>
            <w:r w:rsidRPr="001D3024">
              <w:rPr>
                <w:rFonts w:cs="B Nazanin" w:hint="cs"/>
                <w:sz w:val="24"/>
                <w:szCs w:val="24"/>
                <w:rtl/>
              </w:rPr>
              <w:t>اولیه</w:t>
            </w:r>
            <w:r w:rsidRPr="001D3024">
              <w:rPr>
                <w:rFonts w:cs="B Nazanin"/>
                <w:sz w:val="24"/>
                <w:szCs w:val="24"/>
                <w:rtl/>
              </w:rPr>
              <w:t xml:space="preserve"> </w:t>
            </w:r>
            <w:r w:rsidRPr="001D3024">
              <w:rPr>
                <w:rFonts w:cs="B Nazanin" w:hint="cs"/>
                <w:sz w:val="24"/>
                <w:szCs w:val="24"/>
                <w:rtl/>
              </w:rPr>
              <w:t>و</w:t>
            </w:r>
            <w:r w:rsidRPr="001D3024">
              <w:rPr>
                <w:rFonts w:cs="B Nazanin"/>
                <w:sz w:val="24"/>
                <w:szCs w:val="24"/>
                <w:rtl/>
              </w:rPr>
              <w:t xml:space="preserve"> </w:t>
            </w:r>
            <w:r w:rsidRPr="001D3024">
              <w:rPr>
                <w:rFonts w:cs="B Nazanin" w:hint="cs"/>
                <w:sz w:val="24"/>
                <w:szCs w:val="24"/>
                <w:rtl/>
              </w:rPr>
              <w:t>غیره</w:t>
            </w:r>
          </w:p>
        </w:tc>
        <w:tc>
          <w:tcPr>
            <w:tcW w:w="4315" w:type="dxa"/>
          </w:tcPr>
          <w:p w14:paraId="39BDE96B" w14:textId="711F0E1A" w:rsidR="001D3024" w:rsidRPr="001D3024" w:rsidRDefault="001D3024" w:rsidP="001D3024">
            <w:pPr>
              <w:bidi/>
              <w:rPr>
                <w:rFonts w:asciiTheme="majorBidi" w:hAnsiTheme="majorBidi" w:cs="B Nazanin"/>
                <w:sz w:val="24"/>
                <w:szCs w:val="24"/>
                <w:rtl/>
                <w:lang w:bidi="fa-IR"/>
              </w:rPr>
            </w:pPr>
            <w:r w:rsidRPr="001D3024">
              <w:rPr>
                <w:rFonts w:cs="B Nazanin" w:hint="cs"/>
                <w:sz w:val="24"/>
                <w:szCs w:val="24"/>
                <w:rtl/>
              </w:rPr>
              <w:t>تولید</w:t>
            </w:r>
            <w:r w:rsidRPr="001D3024">
              <w:rPr>
                <w:rFonts w:cs="B Nazanin"/>
                <w:sz w:val="24"/>
                <w:szCs w:val="24"/>
                <w:rtl/>
              </w:rPr>
              <w:t xml:space="preserve"> </w:t>
            </w:r>
            <w:r w:rsidRPr="001D3024">
              <w:rPr>
                <w:rFonts w:cs="B Nazanin" w:hint="cs"/>
                <w:sz w:val="24"/>
                <w:szCs w:val="24"/>
                <w:rtl/>
              </w:rPr>
              <w:t>خروجی‌های</w:t>
            </w:r>
            <w:r w:rsidRPr="001D3024">
              <w:rPr>
                <w:rFonts w:cs="B Nazanin"/>
                <w:sz w:val="24"/>
                <w:szCs w:val="24"/>
                <w:rtl/>
              </w:rPr>
              <w:t xml:space="preserve"> </w:t>
            </w:r>
            <w:r w:rsidRPr="001D3024">
              <w:rPr>
                <w:rFonts w:cs="B Nazanin" w:hint="cs"/>
                <w:sz w:val="24"/>
                <w:szCs w:val="24"/>
                <w:rtl/>
              </w:rPr>
              <w:t>مورد</w:t>
            </w:r>
            <w:r w:rsidRPr="001D3024">
              <w:rPr>
                <w:rFonts w:cs="B Nazanin"/>
                <w:sz w:val="24"/>
                <w:szCs w:val="24"/>
                <w:rtl/>
              </w:rPr>
              <w:t xml:space="preserve"> </w:t>
            </w:r>
            <w:r w:rsidRPr="001D3024">
              <w:rPr>
                <w:rFonts w:cs="B Nazanin" w:hint="cs"/>
                <w:sz w:val="24"/>
                <w:szCs w:val="24"/>
                <w:rtl/>
              </w:rPr>
              <w:t>نظر</w:t>
            </w:r>
            <w:r w:rsidRPr="001D3024">
              <w:rPr>
                <w:rFonts w:cs="B Nazanin"/>
                <w:sz w:val="24"/>
                <w:szCs w:val="24"/>
                <w:rtl/>
              </w:rPr>
              <w:t xml:space="preserve"> </w:t>
            </w:r>
            <w:r w:rsidRPr="001D3024">
              <w:rPr>
                <w:rFonts w:cs="B Nazanin" w:hint="cs"/>
                <w:sz w:val="24"/>
                <w:szCs w:val="24"/>
                <w:rtl/>
              </w:rPr>
              <w:t>مشتریان</w:t>
            </w:r>
            <w:r w:rsidRPr="001D3024">
              <w:rPr>
                <w:rFonts w:cs="B Nazanin"/>
                <w:sz w:val="24"/>
                <w:szCs w:val="24"/>
                <w:rtl/>
              </w:rPr>
              <w:t xml:space="preserve"> </w:t>
            </w:r>
            <w:r w:rsidRPr="001D3024">
              <w:rPr>
                <w:rFonts w:cs="B Nazanin" w:hint="cs"/>
                <w:sz w:val="24"/>
                <w:szCs w:val="24"/>
                <w:rtl/>
              </w:rPr>
              <w:t>با</w:t>
            </w:r>
            <w:r w:rsidRPr="001D3024">
              <w:rPr>
                <w:rFonts w:cs="B Nazanin"/>
                <w:sz w:val="24"/>
                <w:szCs w:val="24"/>
                <w:rtl/>
              </w:rPr>
              <w:t xml:space="preserve"> </w:t>
            </w:r>
            <w:r w:rsidRPr="001D3024">
              <w:rPr>
                <w:rFonts w:cs="B Nazanin" w:hint="cs"/>
                <w:sz w:val="24"/>
                <w:szCs w:val="24"/>
                <w:rtl/>
              </w:rPr>
              <w:t>قیمتی</w:t>
            </w:r>
            <w:r w:rsidRPr="001D3024">
              <w:rPr>
                <w:rFonts w:cs="B Nazanin"/>
                <w:sz w:val="24"/>
                <w:szCs w:val="24"/>
                <w:rtl/>
              </w:rPr>
              <w:t xml:space="preserve"> </w:t>
            </w:r>
            <w:r w:rsidRPr="001D3024">
              <w:rPr>
                <w:rFonts w:cs="B Nazanin" w:hint="cs"/>
                <w:sz w:val="24"/>
                <w:szCs w:val="24"/>
                <w:rtl/>
              </w:rPr>
              <w:t>که</w:t>
            </w:r>
            <w:r w:rsidRPr="001D3024">
              <w:rPr>
                <w:rFonts w:cs="B Nazanin"/>
                <w:sz w:val="24"/>
                <w:szCs w:val="24"/>
                <w:rtl/>
              </w:rPr>
              <w:t xml:space="preserve"> </w:t>
            </w:r>
            <w:r w:rsidRPr="001D3024">
              <w:rPr>
                <w:rFonts w:cs="B Nazanin" w:hint="cs"/>
                <w:sz w:val="24"/>
                <w:szCs w:val="24"/>
                <w:rtl/>
              </w:rPr>
              <w:t>آن‌ها</w:t>
            </w:r>
            <w:r w:rsidRPr="001D3024">
              <w:rPr>
                <w:rFonts w:cs="B Nazanin"/>
                <w:sz w:val="24"/>
                <w:szCs w:val="24"/>
                <w:rtl/>
              </w:rPr>
              <w:t xml:space="preserve"> </w:t>
            </w:r>
            <w:r w:rsidRPr="001D3024">
              <w:rPr>
                <w:rFonts w:cs="B Nazanin" w:hint="cs"/>
                <w:sz w:val="24"/>
                <w:szCs w:val="24"/>
                <w:rtl/>
              </w:rPr>
              <w:t>پرداخت</w:t>
            </w:r>
            <w:r w:rsidRPr="001D3024">
              <w:rPr>
                <w:rFonts w:cs="B Nazanin"/>
                <w:sz w:val="24"/>
                <w:szCs w:val="24"/>
                <w:rtl/>
              </w:rPr>
              <w:t xml:space="preserve"> </w:t>
            </w:r>
            <w:r w:rsidR="00E446EE">
              <w:rPr>
                <w:rFonts w:cs="B Nazanin" w:hint="cs"/>
                <w:sz w:val="24"/>
                <w:szCs w:val="24"/>
                <w:rtl/>
              </w:rPr>
              <w:t>خواهند کرد</w:t>
            </w:r>
          </w:p>
        </w:tc>
      </w:tr>
      <w:tr w:rsidR="001D3024" w14:paraId="5396CD30" w14:textId="77777777" w:rsidTr="008B0AE9">
        <w:trPr>
          <w:trHeight w:val="684"/>
          <w:jc w:val="center"/>
        </w:trPr>
        <w:tc>
          <w:tcPr>
            <w:tcW w:w="1066" w:type="dxa"/>
          </w:tcPr>
          <w:p w14:paraId="1D7623C5" w14:textId="67725D2E" w:rsidR="001D3024" w:rsidRPr="001D3024" w:rsidRDefault="001D3024" w:rsidP="001D3024">
            <w:pPr>
              <w:bidi/>
              <w:rPr>
                <w:rFonts w:asciiTheme="majorBidi" w:hAnsiTheme="majorBidi" w:cs="B Nazanin"/>
                <w:sz w:val="24"/>
                <w:szCs w:val="24"/>
                <w:rtl/>
                <w:lang w:bidi="fa-IR"/>
              </w:rPr>
            </w:pPr>
            <w:r w:rsidRPr="001D3024">
              <w:rPr>
                <w:rFonts w:cs="B Nazanin" w:hint="cs"/>
                <w:sz w:val="24"/>
                <w:szCs w:val="24"/>
                <w:rtl/>
              </w:rPr>
              <w:t>انسانی</w:t>
            </w:r>
          </w:p>
        </w:tc>
        <w:tc>
          <w:tcPr>
            <w:tcW w:w="3690" w:type="dxa"/>
          </w:tcPr>
          <w:p w14:paraId="5846FEA7" w14:textId="296D88E6" w:rsidR="001D3024" w:rsidRPr="001D3024" w:rsidRDefault="001D3024" w:rsidP="001D3024">
            <w:pPr>
              <w:bidi/>
              <w:rPr>
                <w:rFonts w:asciiTheme="majorBidi" w:hAnsiTheme="majorBidi" w:cs="B Nazanin"/>
                <w:sz w:val="24"/>
                <w:szCs w:val="24"/>
                <w:rtl/>
                <w:lang w:bidi="fa-IR"/>
              </w:rPr>
            </w:pPr>
            <w:r w:rsidRPr="001D3024">
              <w:rPr>
                <w:rFonts w:cs="B Nazanin" w:hint="cs"/>
                <w:sz w:val="24"/>
                <w:szCs w:val="24"/>
                <w:rtl/>
              </w:rPr>
              <w:t>مدیران،</w:t>
            </w:r>
            <w:r w:rsidRPr="001D3024">
              <w:rPr>
                <w:rFonts w:cs="B Nazanin"/>
                <w:sz w:val="24"/>
                <w:szCs w:val="24"/>
                <w:rtl/>
              </w:rPr>
              <w:t xml:space="preserve"> </w:t>
            </w:r>
            <w:r w:rsidRPr="001D3024">
              <w:rPr>
                <w:rFonts w:cs="B Nazanin" w:hint="cs"/>
                <w:sz w:val="24"/>
                <w:szCs w:val="24"/>
                <w:rtl/>
              </w:rPr>
              <w:t>کارکنان،</w:t>
            </w:r>
            <w:r w:rsidRPr="001D3024">
              <w:rPr>
                <w:rFonts w:cs="B Nazanin"/>
                <w:sz w:val="24"/>
                <w:szCs w:val="24"/>
                <w:rtl/>
              </w:rPr>
              <w:t xml:space="preserve"> </w:t>
            </w:r>
            <w:r w:rsidRPr="001D3024">
              <w:rPr>
                <w:rFonts w:cs="B Nazanin" w:hint="cs"/>
                <w:sz w:val="24"/>
                <w:szCs w:val="24"/>
                <w:rtl/>
              </w:rPr>
              <w:t>شرکا،</w:t>
            </w:r>
            <w:r w:rsidRPr="001D3024">
              <w:rPr>
                <w:rFonts w:cs="B Nazanin"/>
                <w:sz w:val="24"/>
                <w:szCs w:val="24"/>
                <w:rtl/>
              </w:rPr>
              <w:t xml:space="preserve"> </w:t>
            </w:r>
            <w:r w:rsidRPr="001D3024">
              <w:rPr>
                <w:rFonts w:cs="B Nazanin" w:hint="cs"/>
                <w:sz w:val="24"/>
                <w:szCs w:val="24"/>
                <w:rtl/>
              </w:rPr>
              <w:t>تأمین‌کنندگان،</w:t>
            </w:r>
            <w:r w:rsidRPr="001D3024">
              <w:rPr>
                <w:rFonts w:cs="B Nazanin"/>
                <w:sz w:val="24"/>
                <w:szCs w:val="24"/>
                <w:rtl/>
              </w:rPr>
              <w:t xml:space="preserve"> </w:t>
            </w:r>
            <w:r w:rsidRPr="001D3024">
              <w:rPr>
                <w:rFonts w:cs="B Nazanin" w:hint="cs"/>
                <w:sz w:val="24"/>
                <w:szCs w:val="24"/>
                <w:rtl/>
              </w:rPr>
              <w:t>مشتریان</w:t>
            </w:r>
          </w:p>
        </w:tc>
        <w:tc>
          <w:tcPr>
            <w:tcW w:w="4315" w:type="dxa"/>
          </w:tcPr>
          <w:p w14:paraId="36A42E73" w14:textId="6A29BB90" w:rsidR="001D3024" w:rsidRPr="001D3024" w:rsidRDefault="001D3024" w:rsidP="001D3024">
            <w:pPr>
              <w:bidi/>
              <w:rPr>
                <w:rFonts w:asciiTheme="majorBidi" w:hAnsiTheme="majorBidi" w:cs="B Nazanin"/>
                <w:sz w:val="24"/>
                <w:szCs w:val="24"/>
                <w:rtl/>
                <w:lang w:bidi="fa-IR"/>
              </w:rPr>
            </w:pPr>
            <w:r w:rsidRPr="001D3024">
              <w:rPr>
                <w:rFonts w:cs="B Nazanin" w:hint="cs"/>
                <w:sz w:val="24"/>
                <w:szCs w:val="24"/>
                <w:rtl/>
              </w:rPr>
              <w:t>به‌کارگیری</w:t>
            </w:r>
            <w:r w:rsidRPr="001D3024">
              <w:rPr>
                <w:rFonts w:cs="B Nazanin"/>
                <w:sz w:val="24"/>
                <w:szCs w:val="24"/>
                <w:rtl/>
              </w:rPr>
              <w:t xml:space="preserve"> </w:t>
            </w:r>
            <w:r w:rsidRPr="001D3024">
              <w:rPr>
                <w:rFonts w:cs="B Nazanin" w:hint="cs"/>
                <w:sz w:val="24"/>
                <w:szCs w:val="24"/>
                <w:rtl/>
              </w:rPr>
              <w:t>خلاقیت،</w:t>
            </w:r>
            <w:r w:rsidRPr="001D3024">
              <w:rPr>
                <w:rFonts w:cs="B Nazanin"/>
                <w:sz w:val="24"/>
                <w:szCs w:val="24"/>
                <w:rtl/>
              </w:rPr>
              <w:t xml:space="preserve"> </w:t>
            </w:r>
            <w:r w:rsidRPr="001D3024">
              <w:rPr>
                <w:rFonts w:cs="B Nazanin" w:hint="cs"/>
                <w:sz w:val="24"/>
                <w:szCs w:val="24"/>
                <w:rtl/>
              </w:rPr>
              <w:t>مهارت‌ها،</w:t>
            </w:r>
            <w:r w:rsidRPr="001D3024">
              <w:rPr>
                <w:rFonts w:cs="B Nazanin"/>
                <w:sz w:val="24"/>
                <w:szCs w:val="24"/>
                <w:rtl/>
              </w:rPr>
              <w:t xml:space="preserve"> </w:t>
            </w:r>
            <w:r w:rsidRPr="001D3024">
              <w:rPr>
                <w:rFonts w:cs="B Nazanin" w:hint="cs"/>
                <w:sz w:val="24"/>
                <w:szCs w:val="24"/>
                <w:rtl/>
              </w:rPr>
              <w:t>تجربه،</w:t>
            </w:r>
            <w:r w:rsidRPr="001D3024">
              <w:rPr>
                <w:rFonts w:cs="B Nazanin"/>
                <w:sz w:val="24"/>
                <w:szCs w:val="24"/>
                <w:rtl/>
              </w:rPr>
              <w:t xml:space="preserve"> </w:t>
            </w:r>
            <w:r w:rsidRPr="001D3024">
              <w:rPr>
                <w:rFonts w:cs="B Nazanin" w:hint="cs"/>
                <w:sz w:val="24"/>
                <w:szCs w:val="24"/>
                <w:rtl/>
              </w:rPr>
              <w:t>دانش،</w:t>
            </w:r>
            <w:r w:rsidRPr="001D3024">
              <w:rPr>
                <w:rFonts w:cs="B Nazanin"/>
                <w:sz w:val="24"/>
                <w:szCs w:val="24"/>
                <w:rtl/>
              </w:rPr>
              <w:t xml:space="preserve"> </w:t>
            </w:r>
            <w:r w:rsidRPr="001D3024">
              <w:rPr>
                <w:rFonts w:cs="B Nazanin" w:hint="cs"/>
                <w:sz w:val="24"/>
                <w:szCs w:val="24"/>
                <w:rtl/>
              </w:rPr>
              <w:t>روابط</w:t>
            </w:r>
            <w:r w:rsidRPr="001D3024">
              <w:rPr>
                <w:rFonts w:cs="B Nazanin"/>
                <w:sz w:val="24"/>
                <w:szCs w:val="24"/>
                <w:rtl/>
              </w:rPr>
              <w:t xml:space="preserve"> </w:t>
            </w:r>
            <w:r w:rsidRPr="001D3024">
              <w:rPr>
                <w:rFonts w:cs="B Nazanin" w:hint="cs"/>
                <w:sz w:val="24"/>
                <w:szCs w:val="24"/>
                <w:rtl/>
              </w:rPr>
              <w:t>و</w:t>
            </w:r>
            <w:r w:rsidRPr="001D3024">
              <w:rPr>
                <w:rFonts w:cs="B Nazanin"/>
                <w:sz w:val="24"/>
                <w:szCs w:val="24"/>
                <w:rtl/>
              </w:rPr>
              <w:t xml:space="preserve"> </w:t>
            </w:r>
            <w:r w:rsidRPr="001D3024">
              <w:rPr>
                <w:rFonts w:cs="B Nazanin" w:hint="cs"/>
                <w:sz w:val="24"/>
                <w:szCs w:val="24"/>
                <w:rtl/>
              </w:rPr>
              <w:t>انگیزه</w:t>
            </w:r>
            <w:r w:rsidRPr="001D3024">
              <w:rPr>
                <w:rFonts w:cs="B Nazanin"/>
                <w:sz w:val="24"/>
                <w:szCs w:val="24"/>
                <w:rtl/>
              </w:rPr>
              <w:t xml:space="preserve"> </w:t>
            </w:r>
            <w:r w:rsidRPr="001D3024">
              <w:rPr>
                <w:rFonts w:cs="B Nazanin" w:hint="cs"/>
                <w:sz w:val="24"/>
                <w:szCs w:val="24"/>
                <w:rtl/>
              </w:rPr>
              <w:t>در</w:t>
            </w:r>
            <w:r w:rsidRPr="001D3024">
              <w:rPr>
                <w:rFonts w:cs="B Nazanin"/>
                <w:sz w:val="24"/>
                <w:szCs w:val="24"/>
                <w:rtl/>
              </w:rPr>
              <w:t xml:space="preserve"> </w:t>
            </w:r>
            <w:r w:rsidRPr="001D3024">
              <w:rPr>
                <w:rFonts w:cs="B Nazanin" w:hint="cs"/>
                <w:sz w:val="24"/>
                <w:szCs w:val="24"/>
                <w:rtl/>
              </w:rPr>
              <w:t>همه</w:t>
            </w:r>
            <w:r w:rsidRPr="001D3024">
              <w:rPr>
                <w:rFonts w:cs="B Nazanin"/>
                <w:sz w:val="24"/>
                <w:szCs w:val="24"/>
                <w:rtl/>
              </w:rPr>
              <w:t xml:space="preserve"> </w:t>
            </w:r>
            <w:r w:rsidRPr="001D3024">
              <w:rPr>
                <w:rFonts w:cs="B Nazanin" w:hint="cs"/>
                <w:sz w:val="24"/>
                <w:szCs w:val="24"/>
                <w:rtl/>
              </w:rPr>
              <w:t>فرآیندهای</w:t>
            </w:r>
            <w:r w:rsidRPr="001D3024">
              <w:rPr>
                <w:rFonts w:cs="B Nazanin"/>
                <w:sz w:val="24"/>
                <w:szCs w:val="24"/>
                <w:rtl/>
              </w:rPr>
              <w:t xml:space="preserve"> </w:t>
            </w:r>
            <w:r w:rsidRPr="001D3024">
              <w:rPr>
                <w:rFonts w:cs="B Nazanin" w:hint="cs"/>
                <w:sz w:val="24"/>
                <w:szCs w:val="24"/>
                <w:rtl/>
              </w:rPr>
              <w:t>سازمان</w:t>
            </w:r>
          </w:p>
        </w:tc>
      </w:tr>
      <w:tr w:rsidR="001D3024" w14:paraId="284EC771" w14:textId="77777777" w:rsidTr="008B0AE9">
        <w:trPr>
          <w:trHeight w:val="684"/>
          <w:jc w:val="center"/>
        </w:trPr>
        <w:tc>
          <w:tcPr>
            <w:tcW w:w="1066" w:type="dxa"/>
          </w:tcPr>
          <w:p w14:paraId="5B4A9B5A" w14:textId="5E0D859C" w:rsidR="001D3024" w:rsidRPr="001D3024" w:rsidRDefault="001D3024" w:rsidP="001D3024">
            <w:pPr>
              <w:bidi/>
              <w:rPr>
                <w:rFonts w:asciiTheme="majorBidi" w:hAnsiTheme="majorBidi" w:cs="B Nazanin"/>
                <w:sz w:val="24"/>
                <w:szCs w:val="24"/>
                <w:rtl/>
                <w:lang w:bidi="fa-IR"/>
              </w:rPr>
            </w:pPr>
            <w:r w:rsidRPr="001D3024">
              <w:rPr>
                <w:rFonts w:cs="B Nazanin" w:hint="cs"/>
                <w:sz w:val="24"/>
                <w:szCs w:val="24"/>
                <w:rtl/>
              </w:rPr>
              <w:t>مالی</w:t>
            </w:r>
          </w:p>
        </w:tc>
        <w:tc>
          <w:tcPr>
            <w:tcW w:w="3690" w:type="dxa"/>
          </w:tcPr>
          <w:p w14:paraId="5836C1A2" w14:textId="47CBAD01" w:rsidR="001D3024" w:rsidRPr="001D3024" w:rsidRDefault="001D3024" w:rsidP="001D3024">
            <w:pPr>
              <w:bidi/>
              <w:rPr>
                <w:rFonts w:asciiTheme="majorBidi" w:hAnsiTheme="majorBidi" w:cs="B Nazanin"/>
                <w:sz w:val="24"/>
                <w:szCs w:val="24"/>
                <w:rtl/>
                <w:lang w:bidi="fa-IR"/>
              </w:rPr>
            </w:pPr>
            <w:r w:rsidRPr="001D3024">
              <w:rPr>
                <w:rFonts w:cs="B Nazanin" w:hint="cs"/>
                <w:sz w:val="24"/>
                <w:szCs w:val="24"/>
                <w:rtl/>
              </w:rPr>
              <w:t>جریان</w:t>
            </w:r>
            <w:r w:rsidRPr="001D3024">
              <w:rPr>
                <w:rFonts w:cs="B Nazanin"/>
                <w:sz w:val="24"/>
                <w:szCs w:val="24"/>
                <w:rtl/>
              </w:rPr>
              <w:t xml:space="preserve"> </w:t>
            </w:r>
            <w:r w:rsidRPr="001D3024">
              <w:rPr>
                <w:rFonts w:cs="B Nazanin" w:hint="cs"/>
                <w:sz w:val="24"/>
                <w:szCs w:val="24"/>
                <w:rtl/>
              </w:rPr>
              <w:t>نقدی،</w:t>
            </w:r>
            <w:r w:rsidRPr="001D3024">
              <w:rPr>
                <w:rFonts w:cs="B Nazanin"/>
                <w:sz w:val="24"/>
                <w:szCs w:val="24"/>
                <w:rtl/>
              </w:rPr>
              <w:t xml:space="preserve"> </w:t>
            </w:r>
            <w:r w:rsidRPr="001D3024">
              <w:rPr>
                <w:rFonts w:cs="B Nazanin" w:hint="cs"/>
                <w:sz w:val="24"/>
                <w:szCs w:val="24"/>
                <w:rtl/>
              </w:rPr>
              <w:t>سرمایه،</w:t>
            </w:r>
            <w:r w:rsidRPr="001D3024">
              <w:rPr>
                <w:rFonts w:cs="B Nazanin"/>
                <w:sz w:val="24"/>
                <w:szCs w:val="24"/>
                <w:rtl/>
              </w:rPr>
              <w:t xml:space="preserve"> </w:t>
            </w:r>
            <w:r w:rsidRPr="001D3024">
              <w:rPr>
                <w:rFonts w:cs="B Nazanin" w:hint="cs"/>
                <w:sz w:val="24"/>
                <w:szCs w:val="24"/>
                <w:rtl/>
              </w:rPr>
              <w:t>دارایی‌ها</w:t>
            </w:r>
          </w:p>
        </w:tc>
        <w:tc>
          <w:tcPr>
            <w:tcW w:w="4315" w:type="dxa"/>
          </w:tcPr>
          <w:p w14:paraId="47AF39F2" w14:textId="4AF70A89" w:rsidR="001D3024" w:rsidRPr="001D3024" w:rsidRDefault="001D3024" w:rsidP="001D3024">
            <w:pPr>
              <w:bidi/>
              <w:rPr>
                <w:rFonts w:asciiTheme="majorBidi" w:hAnsiTheme="majorBidi" w:cs="B Nazanin"/>
                <w:sz w:val="24"/>
                <w:szCs w:val="24"/>
                <w:rtl/>
                <w:lang w:bidi="fa-IR"/>
              </w:rPr>
            </w:pPr>
            <w:r w:rsidRPr="001D3024">
              <w:rPr>
                <w:rFonts w:cs="B Nazanin" w:hint="cs"/>
                <w:sz w:val="24"/>
                <w:szCs w:val="24"/>
                <w:rtl/>
              </w:rPr>
              <w:t>توانایی</w:t>
            </w:r>
            <w:r w:rsidRPr="001D3024">
              <w:rPr>
                <w:rFonts w:cs="B Nazanin"/>
                <w:sz w:val="24"/>
                <w:szCs w:val="24"/>
                <w:rtl/>
              </w:rPr>
              <w:t xml:space="preserve"> </w:t>
            </w:r>
            <w:r w:rsidRPr="001D3024">
              <w:rPr>
                <w:rFonts w:cs="B Nazanin" w:hint="cs"/>
                <w:sz w:val="24"/>
                <w:szCs w:val="24"/>
                <w:rtl/>
              </w:rPr>
              <w:t>جمع‌آوری</w:t>
            </w:r>
            <w:r w:rsidRPr="001D3024">
              <w:rPr>
                <w:rFonts w:cs="B Nazanin"/>
                <w:sz w:val="24"/>
                <w:szCs w:val="24"/>
                <w:rtl/>
              </w:rPr>
              <w:t xml:space="preserve"> </w:t>
            </w:r>
            <w:r w:rsidRPr="001D3024">
              <w:rPr>
                <w:rFonts w:cs="B Nazanin" w:hint="cs"/>
                <w:sz w:val="24"/>
                <w:szCs w:val="24"/>
                <w:rtl/>
              </w:rPr>
              <w:t>بودجه</w:t>
            </w:r>
            <w:r w:rsidRPr="001D3024">
              <w:rPr>
                <w:rFonts w:cs="B Nazanin"/>
                <w:sz w:val="24"/>
                <w:szCs w:val="24"/>
                <w:rtl/>
              </w:rPr>
              <w:t xml:space="preserve"> </w:t>
            </w:r>
            <w:r w:rsidRPr="001D3024">
              <w:rPr>
                <w:rFonts w:cs="B Nazanin" w:hint="cs"/>
                <w:sz w:val="24"/>
                <w:szCs w:val="24"/>
                <w:rtl/>
              </w:rPr>
              <w:t>و</w:t>
            </w:r>
            <w:r w:rsidRPr="001D3024">
              <w:rPr>
                <w:rFonts w:cs="B Nazanin"/>
                <w:sz w:val="24"/>
                <w:szCs w:val="24"/>
                <w:rtl/>
              </w:rPr>
              <w:t xml:space="preserve"> </w:t>
            </w:r>
            <w:r w:rsidR="00E446EE">
              <w:rPr>
                <w:rFonts w:cs="B Nazanin" w:hint="cs"/>
                <w:sz w:val="24"/>
                <w:szCs w:val="24"/>
                <w:rtl/>
              </w:rPr>
              <w:t>استفاده از</w:t>
            </w:r>
            <w:r w:rsidRPr="001D3024">
              <w:rPr>
                <w:rFonts w:cs="B Nazanin"/>
                <w:sz w:val="24"/>
                <w:szCs w:val="24"/>
                <w:rtl/>
              </w:rPr>
              <w:t xml:space="preserve"> </w:t>
            </w:r>
            <w:r w:rsidRPr="001D3024">
              <w:rPr>
                <w:rFonts w:cs="B Nazanin" w:hint="cs"/>
                <w:sz w:val="24"/>
                <w:szCs w:val="24"/>
                <w:rtl/>
              </w:rPr>
              <w:t>نقدینگی</w:t>
            </w:r>
            <w:r w:rsidRPr="001D3024">
              <w:rPr>
                <w:rFonts w:cs="B Nazanin"/>
                <w:sz w:val="24"/>
                <w:szCs w:val="24"/>
                <w:rtl/>
              </w:rPr>
              <w:t xml:space="preserve"> </w:t>
            </w:r>
            <w:r w:rsidR="00E446EE">
              <w:rPr>
                <w:rFonts w:cs="B Nazanin" w:hint="cs"/>
                <w:sz w:val="24"/>
                <w:szCs w:val="24"/>
                <w:rtl/>
              </w:rPr>
              <w:t>در</w:t>
            </w:r>
            <w:r w:rsidRPr="001D3024">
              <w:rPr>
                <w:rFonts w:cs="B Nazanin"/>
                <w:sz w:val="24"/>
                <w:szCs w:val="24"/>
                <w:rtl/>
              </w:rPr>
              <w:t xml:space="preserve"> </w:t>
            </w:r>
            <w:r w:rsidRPr="001D3024">
              <w:rPr>
                <w:rFonts w:cs="B Nazanin" w:hint="cs"/>
                <w:sz w:val="24"/>
                <w:szCs w:val="24"/>
                <w:rtl/>
              </w:rPr>
              <w:t>همه</w:t>
            </w:r>
            <w:r w:rsidRPr="001D3024">
              <w:rPr>
                <w:rFonts w:cs="B Nazanin"/>
                <w:sz w:val="24"/>
                <w:szCs w:val="24"/>
                <w:rtl/>
              </w:rPr>
              <w:t xml:space="preserve"> </w:t>
            </w:r>
            <w:r w:rsidRPr="001D3024">
              <w:rPr>
                <w:rFonts w:cs="B Nazanin" w:hint="cs"/>
                <w:sz w:val="24"/>
                <w:szCs w:val="24"/>
                <w:rtl/>
              </w:rPr>
              <w:t>فرآیندهای</w:t>
            </w:r>
            <w:r w:rsidRPr="001D3024">
              <w:rPr>
                <w:rFonts w:cs="B Nazanin"/>
                <w:sz w:val="24"/>
                <w:szCs w:val="24"/>
                <w:rtl/>
              </w:rPr>
              <w:t xml:space="preserve"> </w:t>
            </w:r>
            <w:r w:rsidRPr="001D3024">
              <w:rPr>
                <w:rFonts w:cs="B Nazanin" w:hint="cs"/>
                <w:sz w:val="24"/>
                <w:szCs w:val="24"/>
                <w:rtl/>
              </w:rPr>
              <w:t>سازمان</w:t>
            </w:r>
          </w:p>
        </w:tc>
      </w:tr>
      <w:tr w:rsidR="001D3024" w14:paraId="2740BC4A" w14:textId="77777777" w:rsidTr="008B0AE9">
        <w:trPr>
          <w:trHeight w:val="684"/>
          <w:jc w:val="center"/>
        </w:trPr>
        <w:tc>
          <w:tcPr>
            <w:tcW w:w="1066" w:type="dxa"/>
          </w:tcPr>
          <w:p w14:paraId="7145FB50" w14:textId="2D54B2DB" w:rsidR="001D3024" w:rsidRPr="001D3024" w:rsidRDefault="001D3024" w:rsidP="001D3024">
            <w:pPr>
              <w:bidi/>
              <w:rPr>
                <w:rFonts w:asciiTheme="majorBidi" w:hAnsiTheme="majorBidi" w:cs="B Nazanin"/>
                <w:sz w:val="24"/>
                <w:szCs w:val="24"/>
                <w:rtl/>
                <w:lang w:bidi="fa-IR"/>
              </w:rPr>
            </w:pPr>
            <w:r w:rsidRPr="001D3024">
              <w:rPr>
                <w:rFonts w:cs="B Nazanin" w:hint="cs"/>
                <w:sz w:val="24"/>
                <w:szCs w:val="24"/>
                <w:rtl/>
              </w:rPr>
              <w:t>فکری</w:t>
            </w:r>
          </w:p>
        </w:tc>
        <w:tc>
          <w:tcPr>
            <w:tcW w:w="3690" w:type="dxa"/>
          </w:tcPr>
          <w:p w14:paraId="24C70DEC" w14:textId="255E57CC" w:rsidR="001D3024" w:rsidRPr="001D3024" w:rsidRDefault="001D3024" w:rsidP="001D3024">
            <w:pPr>
              <w:bidi/>
              <w:rPr>
                <w:rFonts w:asciiTheme="majorBidi" w:hAnsiTheme="majorBidi" w:cs="B Nazanin"/>
                <w:sz w:val="24"/>
                <w:szCs w:val="24"/>
                <w:rtl/>
                <w:lang w:bidi="fa-IR"/>
              </w:rPr>
            </w:pPr>
            <w:r w:rsidRPr="001D3024">
              <w:rPr>
                <w:rFonts w:cs="B Nazanin" w:hint="cs"/>
                <w:sz w:val="24"/>
                <w:szCs w:val="24"/>
                <w:rtl/>
              </w:rPr>
              <w:t>پتنت‌ها،</w:t>
            </w:r>
            <w:r w:rsidRPr="001D3024">
              <w:rPr>
                <w:rFonts w:cs="B Nazanin"/>
                <w:sz w:val="24"/>
                <w:szCs w:val="24"/>
                <w:rtl/>
              </w:rPr>
              <w:t xml:space="preserve"> </w:t>
            </w:r>
            <w:r w:rsidRPr="001D3024">
              <w:rPr>
                <w:rFonts w:cs="B Nazanin" w:hint="cs"/>
                <w:sz w:val="24"/>
                <w:szCs w:val="24"/>
                <w:rtl/>
              </w:rPr>
              <w:t>شهرت،</w:t>
            </w:r>
            <w:r w:rsidRPr="001D3024">
              <w:rPr>
                <w:rFonts w:cs="B Nazanin"/>
                <w:sz w:val="24"/>
                <w:szCs w:val="24"/>
                <w:rtl/>
              </w:rPr>
              <w:t xml:space="preserve"> </w:t>
            </w:r>
            <w:r w:rsidRPr="001D3024">
              <w:rPr>
                <w:rFonts w:cs="B Nazanin" w:hint="cs"/>
                <w:sz w:val="24"/>
                <w:szCs w:val="24"/>
                <w:rtl/>
              </w:rPr>
              <w:t>برندها،</w:t>
            </w:r>
            <w:r w:rsidRPr="001D3024">
              <w:rPr>
                <w:rFonts w:cs="B Nazanin"/>
                <w:sz w:val="24"/>
                <w:szCs w:val="24"/>
                <w:rtl/>
              </w:rPr>
              <w:t xml:space="preserve"> </w:t>
            </w:r>
            <w:r w:rsidRPr="001D3024">
              <w:rPr>
                <w:rFonts w:cs="B Nazanin" w:hint="cs"/>
                <w:sz w:val="24"/>
                <w:szCs w:val="24"/>
                <w:rtl/>
              </w:rPr>
              <w:t>علائم</w:t>
            </w:r>
            <w:r w:rsidRPr="001D3024">
              <w:rPr>
                <w:rFonts w:cs="B Nazanin"/>
                <w:sz w:val="24"/>
                <w:szCs w:val="24"/>
                <w:rtl/>
              </w:rPr>
              <w:t xml:space="preserve"> </w:t>
            </w:r>
            <w:r w:rsidRPr="001D3024">
              <w:rPr>
                <w:rFonts w:cs="B Nazanin" w:hint="cs"/>
                <w:sz w:val="24"/>
                <w:szCs w:val="24"/>
                <w:rtl/>
              </w:rPr>
              <w:t>تجاری</w:t>
            </w:r>
          </w:p>
        </w:tc>
        <w:tc>
          <w:tcPr>
            <w:tcW w:w="4315" w:type="dxa"/>
          </w:tcPr>
          <w:p w14:paraId="036DD2E8" w14:textId="53C81D4D" w:rsidR="001D3024" w:rsidRPr="001D3024" w:rsidRDefault="001D3024" w:rsidP="001D3024">
            <w:pPr>
              <w:bidi/>
              <w:rPr>
                <w:rFonts w:asciiTheme="majorBidi" w:hAnsiTheme="majorBidi" w:cs="B Nazanin"/>
                <w:sz w:val="24"/>
                <w:szCs w:val="24"/>
                <w:rtl/>
                <w:lang w:bidi="fa-IR"/>
              </w:rPr>
            </w:pPr>
            <w:r w:rsidRPr="001D3024">
              <w:rPr>
                <w:rFonts w:cs="B Nazanin" w:hint="cs"/>
                <w:sz w:val="24"/>
                <w:szCs w:val="24"/>
                <w:rtl/>
              </w:rPr>
              <w:t>حفاظت</w:t>
            </w:r>
            <w:r w:rsidRPr="001D3024">
              <w:rPr>
                <w:rFonts w:cs="B Nazanin"/>
                <w:sz w:val="24"/>
                <w:szCs w:val="24"/>
                <w:rtl/>
              </w:rPr>
              <w:t xml:space="preserve"> </w:t>
            </w:r>
            <w:r w:rsidRPr="001D3024">
              <w:rPr>
                <w:rFonts w:cs="B Nazanin" w:hint="cs"/>
                <w:sz w:val="24"/>
                <w:szCs w:val="24"/>
                <w:rtl/>
              </w:rPr>
              <w:t>از</w:t>
            </w:r>
            <w:r w:rsidRPr="001D3024">
              <w:rPr>
                <w:rFonts w:cs="B Nazanin"/>
                <w:sz w:val="24"/>
                <w:szCs w:val="24"/>
                <w:rtl/>
              </w:rPr>
              <w:t xml:space="preserve"> </w:t>
            </w:r>
            <w:r w:rsidR="00E446EE">
              <w:rPr>
                <w:rFonts w:cs="B Nazanin" w:hint="cs"/>
                <w:sz w:val="24"/>
                <w:szCs w:val="24"/>
                <w:rtl/>
              </w:rPr>
              <w:t>کپی برداری</w:t>
            </w:r>
            <w:r w:rsidRPr="001D3024">
              <w:rPr>
                <w:rFonts w:cs="B Nazanin"/>
                <w:sz w:val="24"/>
                <w:szCs w:val="24"/>
                <w:rtl/>
              </w:rPr>
              <w:t xml:space="preserve"> </w:t>
            </w:r>
            <w:r w:rsidRPr="001D3024">
              <w:rPr>
                <w:rFonts w:cs="B Nazanin" w:hint="cs"/>
                <w:sz w:val="24"/>
                <w:szCs w:val="24"/>
                <w:rtl/>
              </w:rPr>
              <w:t>و</w:t>
            </w:r>
            <w:r w:rsidRPr="001D3024">
              <w:rPr>
                <w:rFonts w:cs="B Nazanin"/>
                <w:sz w:val="24"/>
                <w:szCs w:val="24"/>
                <w:rtl/>
              </w:rPr>
              <w:t xml:space="preserve"> </w:t>
            </w:r>
            <w:r w:rsidRPr="001D3024">
              <w:rPr>
                <w:rFonts w:cs="B Nazanin" w:hint="cs"/>
                <w:sz w:val="24"/>
                <w:szCs w:val="24"/>
                <w:rtl/>
              </w:rPr>
              <w:t>ایجاد</w:t>
            </w:r>
            <w:r w:rsidRPr="001D3024">
              <w:rPr>
                <w:rFonts w:cs="B Nazanin"/>
                <w:sz w:val="24"/>
                <w:szCs w:val="24"/>
                <w:rtl/>
              </w:rPr>
              <w:t xml:space="preserve"> </w:t>
            </w:r>
            <w:r w:rsidRPr="001D3024">
              <w:rPr>
                <w:rFonts w:cs="B Nazanin" w:hint="cs"/>
                <w:sz w:val="24"/>
                <w:szCs w:val="24"/>
                <w:rtl/>
              </w:rPr>
              <w:t>و</w:t>
            </w:r>
            <w:r w:rsidRPr="001D3024">
              <w:rPr>
                <w:rFonts w:cs="B Nazanin"/>
                <w:sz w:val="24"/>
                <w:szCs w:val="24"/>
                <w:rtl/>
              </w:rPr>
              <w:t xml:space="preserve"> </w:t>
            </w:r>
            <w:r w:rsidRPr="001D3024">
              <w:rPr>
                <w:rFonts w:cs="B Nazanin" w:hint="cs"/>
                <w:sz w:val="24"/>
                <w:szCs w:val="24"/>
                <w:rtl/>
              </w:rPr>
              <w:t>حفظ</w:t>
            </w:r>
            <w:r w:rsidRPr="001D3024">
              <w:rPr>
                <w:rFonts w:cs="B Nazanin"/>
                <w:sz w:val="24"/>
                <w:szCs w:val="24"/>
                <w:rtl/>
              </w:rPr>
              <w:t xml:space="preserve"> </w:t>
            </w:r>
            <w:r w:rsidRPr="001D3024">
              <w:rPr>
                <w:rFonts w:cs="B Nazanin" w:hint="cs"/>
                <w:sz w:val="24"/>
                <w:szCs w:val="24"/>
                <w:rtl/>
              </w:rPr>
              <w:t>فرآیندها</w:t>
            </w:r>
            <w:r w:rsidRPr="001D3024">
              <w:rPr>
                <w:rFonts w:cs="B Nazanin"/>
                <w:sz w:val="24"/>
                <w:szCs w:val="24"/>
                <w:rtl/>
              </w:rPr>
              <w:t xml:space="preserve"> </w:t>
            </w:r>
            <w:r w:rsidRPr="001D3024">
              <w:rPr>
                <w:rFonts w:cs="B Nazanin" w:hint="cs"/>
                <w:sz w:val="24"/>
                <w:szCs w:val="24"/>
                <w:rtl/>
              </w:rPr>
              <w:t>و</w:t>
            </w:r>
            <w:r w:rsidRPr="001D3024">
              <w:rPr>
                <w:rFonts w:cs="B Nazanin"/>
                <w:sz w:val="24"/>
                <w:szCs w:val="24"/>
                <w:rtl/>
              </w:rPr>
              <w:t xml:space="preserve"> </w:t>
            </w:r>
            <w:r w:rsidRPr="001D3024">
              <w:rPr>
                <w:rFonts w:cs="B Nazanin" w:hint="cs"/>
                <w:sz w:val="24"/>
                <w:szCs w:val="24"/>
                <w:rtl/>
              </w:rPr>
              <w:t>ارزش</w:t>
            </w:r>
            <w:r w:rsidRPr="001D3024">
              <w:rPr>
                <w:rFonts w:cs="B Nazanin"/>
                <w:sz w:val="24"/>
                <w:szCs w:val="24"/>
                <w:rtl/>
              </w:rPr>
              <w:t xml:space="preserve"> </w:t>
            </w:r>
            <w:r w:rsidRPr="001D3024">
              <w:rPr>
                <w:rFonts w:cs="B Nazanin" w:hint="cs"/>
                <w:sz w:val="24"/>
                <w:szCs w:val="24"/>
                <w:rtl/>
              </w:rPr>
              <w:t>سازمانی</w:t>
            </w:r>
            <w:r w:rsidRPr="001D3024">
              <w:rPr>
                <w:rFonts w:cs="B Nazanin"/>
                <w:sz w:val="24"/>
                <w:szCs w:val="24"/>
                <w:rtl/>
              </w:rPr>
              <w:t xml:space="preserve"> </w:t>
            </w:r>
            <w:r w:rsidRPr="001D3024">
              <w:rPr>
                <w:rFonts w:cs="B Nazanin" w:hint="cs"/>
                <w:sz w:val="24"/>
                <w:szCs w:val="24"/>
                <w:rtl/>
              </w:rPr>
              <w:t>و</w:t>
            </w:r>
            <w:r w:rsidRPr="001D3024">
              <w:rPr>
                <w:rFonts w:cs="B Nazanin"/>
                <w:sz w:val="24"/>
                <w:szCs w:val="24"/>
                <w:rtl/>
              </w:rPr>
              <w:t xml:space="preserve"> </w:t>
            </w:r>
            <w:r w:rsidRPr="001D3024">
              <w:rPr>
                <w:rFonts w:cs="B Nazanin" w:hint="cs"/>
                <w:sz w:val="24"/>
                <w:szCs w:val="24"/>
                <w:rtl/>
              </w:rPr>
              <w:t>روابط</w:t>
            </w:r>
            <w:r w:rsidRPr="001D3024">
              <w:rPr>
                <w:rFonts w:cs="B Nazanin"/>
                <w:sz w:val="24"/>
                <w:szCs w:val="24"/>
                <w:rtl/>
              </w:rPr>
              <w:t xml:space="preserve"> </w:t>
            </w:r>
            <w:r w:rsidRPr="001D3024">
              <w:rPr>
                <w:rFonts w:cs="B Nazanin" w:hint="cs"/>
                <w:sz w:val="24"/>
                <w:szCs w:val="24"/>
                <w:rtl/>
              </w:rPr>
              <w:t>با</w:t>
            </w:r>
            <w:r w:rsidRPr="001D3024">
              <w:rPr>
                <w:rFonts w:cs="B Nazanin"/>
                <w:sz w:val="24"/>
                <w:szCs w:val="24"/>
                <w:rtl/>
              </w:rPr>
              <w:t xml:space="preserve"> </w:t>
            </w:r>
            <w:r w:rsidRPr="001D3024">
              <w:rPr>
                <w:rFonts w:cs="B Nazanin" w:hint="cs"/>
                <w:sz w:val="24"/>
                <w:szCs w:val="24"/>
                <w:rtl/>
              </w:rPr>
              <w:t>مشتریان</w:t>
            </w:r>
          </w:p>
        </w:tc>
      </w:tr>
    </w:tbl>
    <w:p w14:paraId="68728E7D" w14:textId="77777777" w:rsidR="001D3024" w:rsidRDefault="001D3024" w:rsidP="001D3024">
      <w:pPr>
        <w:bidi/>
        <w:rPr>
          <w:rFonts w:asciiTheme="majorBidi" w:hAnsiTheme="majorBidi" w:cs="B Nazanin"/>
          <w:sz w:val="26"/>
          <w:szCs w:val="26"/>
          <w:rtl/>
          <w:lang w:bidi="fa-IR"/>
        </w:rPr>
      </w:pPr>
    </w:p>
    <w:p w14:paraId="4BB3BBBB" w14:textId="7EC1F0BE" w:rsidR="001D3024" w:rsidRPr="008067F1" w:rsidRDefault="001D3024" w:rsidP="0059086D">
      <w:pPr>
        <w:bidi/>
        <w:jc w:val="both"/>
        <w:rPr>
          <w:rFonts w:asciiTheme="majorBidi" w:hAnsiTheme="majorBidi" w:cs="B Nazanin"/>
          <w:sz w:val="26"/>
          <w:szCs w:val="26"/>
          <w:lang w:bidi="fa-IR"/>
        </w:rPr>
      </w:pPr>
      <w:r w:rsidRPr="001D3024">
        <w:rPr>
          <w:rFonts w:asciiTheme="majorBidi" w:hAnsiTheme="majorBidi" w:cs="B Nazanin"/>
          <w:sz w:val="26"/>
          <w:szCs w:val="26"/>
          <w:rtl/>
        </w:rPr>
        <w:t xml:space="preserve">سپس، از آن فهرست </w:t>
      </w:r>
      <w:r w:rsidRPr="008067F1">
        <w:rPr>
          <w:rFonts w:asciiTheme="majorBidi" w:hAnsiTheme="majorBidi" w:cs="B Nazanin"/>
          <w:sz w:val="26"/>
          <w:szCs w:val="26"/>
          <w:rtl/>
        </w:rPr>
        <w:t>هر مورد را به نوبت بررسی کنید و بپرسید</w:t>
      </w:r>
      <w:r w:rsidR="002802D7" w:rsidRPr="008067F1">
        <w:rPr>
          <w:rFonts w:asciiTheme="majorBidi" w:hAnsiTheme="majorBidi" w:cs="B Nazanin" w:hint="cs"/>
          <w:sz w:val="26"/>
          <w:szCs w:val="26"/>
          <w:rtl/>
          <w:lang w:bidi="fa-IR"/>
        </w:rPr>
        <w:t xml:space="preserve">: </w:t>
      </w:r>
    </w:p>
    <w:p w14:paraId="2FB08A7C" w14:textId="3A9B4DAC" w:rsidR="001D3024" w:rsidRPr="008067F1" w:rsidRDefault="001D3024" w:rsidP="002802D7">
      <w:pPr>
        <w:numPr>
          <w:ilvl w:val="0"/>
          <w:numId w:val="11"/>
        </w:numPr>
        <w:bidi/>
        <w:jc w:val="both"/>
        <w:rPr>
          <w:rFonts w:asciiTheme="majorBidi" w:hAnsiTheme="majorBidi" w:cs="B Nazanin"/>
          <w:sz w:val="26"/>
          <w:szCs w:val="26"/>
          <w:lang w:bidi="fa-IR"/>
        </w:rPr>
      </w:pPr>
      <w:r w:rsidRPr="008067F1">
        <w:rPr>
          <w:rFonts w:asciiTheme="majorBidi" w:hAnsiTheme="majorBidi" w:cs="B Nazanin"/>
          <w:sz w:val="26"/>
          <w:szCs w:val="26"/>
          <w:rtl/>
        </w:rPr>
        <w:t xml:space="preserve">چه مقدار از </w:t>
      </w:r>
      <w:r w:rsidR="002802D7" w:rsidRPr="008067F1">
        <w:rPr>
          <w:rFonts w:asciiTheme="majorBidi" w:hAnsiTheme="majorBidi" w:cs="B Nazanin" w:hint="cs"/>
          <w:sz w:val="26"/>
          <w:szCs w:val="26"/>
          <w:rtl/>
        </w:rPr>
        <w:t>این منبع</w:t>
      </w:r>
      <w:r w:rsidRPr="008067F1">
        <w:rPr>
          <w:rFonts w:asciiTheme="majorBidi" w:hAnsiTheme="majorBidi" w:cs="B Nazanin"/>
          <w:sz w:val="26"/>
          <w:szCs w:val="26"/>
          <w:rtl/>
        </w:rPr>
        <w:t xml:space="preserve"> واقعاً </w:t>
      </w:r>
      <w:r w:rsidR="002802D7" w:rsidRPr="008067F1">
        <w:rPr>
          <w:rFonts w:asciiTheme="majorBidi" w:hAnsiTheme="majorBidi" w:cs="B Nazanin" w:hint="cs"/>
          <w:sz w:val="26"/>
          <w:szCs w:val="26"/>
          <w:rtl/>
        </w:rPr>
        <w:t>موجود</w:t>
      </w:r>
      <w:r w:rsidRPr="008067F1">
        <w:rPr>
          <w:rFonts w:asciiTheme="majorBidi" w:hAnsiTheme="majorBidi" w:cs="B Nazanin"/>
          <w:sz w:val="26"/>
          <w:szCs w:val="26"/>
          <w:rtl/>
        </w:rPr>
        <w:t xml:space="preserve"> است و آیا کیفیت/شرایط آن مناسب است؟</w:t>
      </w:r>
      <w:r w:rsidR="002802D7" w:rsidRPr="008067F1">
        <w:rPr>
          <w:rFonts w:asciiTheme="majorBidi" w:hAnsiTheme="majorBidi" w:cs="B Nazanin" w:hint="cs"/>
          <w:sz w:val="26"/>
          <w:szCs w:val="26"/>
          <w:rtl/>
          <w:lang w:bidi="fa-IR"/>
        </w:rPr>
        <w:t xml:space="preserve"> </w:t>
      </w:r>
      <w:r w:rsidRPr="008067F1">
        <w:rPr>
          <w:rFonts w:asciiTheme="majorBidi" w:hAnsiTheme="majorBidi" w:cs="B Nazanin"/>
          <w:sz w:val="26"/>
          <w:szCs w:val="26"/>
          <w:rtl/>
        </w:rPr>
        <w:t>به عنوان مثال، دارایی‌ها</w:t>
      </w:r>
      <w:r w:rsidR="00E11C1F" w:rsidRPr="008067F1">
        <w:rPr>
          <w:rFonts w:asciiTheme="majorBidi" w:hAnsiTheme="majorBidi" w:cs="B Nazanin" w:hint="cs"/>
          <w:sz w:val="26"/>
          <w:szCs w:val="26"/>
          <w:rtl/>
        </w:rPr>
        <w:t>ی موجود</w:t>
      </w:r>
      <w:r w:rsidRPr="008067F1">
        <w:rPr>
          <w:rFonts w:asciiTheme="majorBidi" w:hAnsiTheme="majorBidi" w:cs="B Nazanin"/>
          <w:sz w:val="26"/>
          <w:szCs w:val="26"/>
          <w:rtl/>
        </w:rPr>
        <w:t xml:space="preserve"> در فهرست دارایی</w:t>
      </w:r>
      <w:r w:rsidR="00E11C1F" w:rsidRPr="008067F1">
        <w:rPr>
          <w:rFonts w:asciiTheme="majorBidi" w:hAnsiTheme="majorBidi" w:cs="B Nazanin"/>
          <w:sz w:val="26"/>
          <w:szCs w:val="26"/>
          <w:rtl/>
        </w:rPr>
        <w:t xml:space="preserve"> ممکن است</w:t>
      </w:r>
      <w:r w:rsidRPr="008067F1">
        <w:rPr>
          <w:rFonts w:asciiTheme="majorBidi" w:hAnsiTheme="majorBidi" w:cs="B Nazanin"/>
          <w:sz w:val="26"/>
          <w:szCs w:val="26"/>
          <w:rtl/>
        </w:rPr>
        <w:t xml:space="preserve"> نیمه منسوخ باشند، کارکنان ممکن است انگیزه کمی داشته باشند و بیش از حد کار کنند، کارخانه‌ها و تجهیزات ممکن است به‌خوبی نگهداری نشده باشند، تأمین‌کنندگان ممکن است نتوانند </w:t>
      </w:r>
      <w:r w:rsidR="00E11C1F" w:rsidRPr="008067F1">
        <w:rPr>
          <w:rFonts w:asciiTheme="majorBidi" w:hAnsiTheme="majorBidi" w:cs="B Nazanin" w:hint="cs"/>
          <w:sz w:val="26"/>
          <w:szCs w:val="26"/>
          <w:rtl/>
        </w:rPr>
        <w:t xml:space="preserve">اقلام مورد نیاز را </w:t>
      </w:r>
      <w:r w:rsidRPr="008067F1">
        <w:rPr>
          <w:rFonts w:asciiTheme="majorBidi" w:hAnsiTheme="majorBidi" w:cs="B Nazanin"/>
          <w:sz w:val="26"/>
          <w:szCs w:val="26"/>
          <w:rtl/>
        </w:rPr>
        <w:t>تأمین کنند و موارد</w:t>
      </w:r>
      <w:r w:rsidR="00E11C1F" w:rsidRPr="008067F1">
        <w:rPr>
          <w:rFonts w:asciiTheme="majorBidi" w:hAnsiTheme="majorBidi" w:cs="B Nazanin" w:hint="cs"/>
          <w:sz w:val="26"/>
          <w:szCs w:val="26"/>
          <w:rtl/>
        </w:rPr>
        <w:t>ی</w:t>
      </w:r>
      <w:r w:rsidRPr="008067F1">
        <w:rPr>
          <w:rFonts w:asciiTheme="majorBidi" w:hAnsiTheme="majorBidi" w:cs="B Nazanin"/>
          <w:sz w:val="26"/>
          <w:szCs w:val="26"/>
          <w:rtl/>
        </w:rPr>
        <w:t xml:space="preserve"> </w:t>
      </w:r>
      <w:r w:rsidR="00E11C1F" w:rsidRPr="008067F1">
        <w:rPr>
          <w:rFonts w:asciiTheme="majorBidi" w:hAnsiTheme="majorBidi" w:cs="B Nazanin" w:hint="cs"/>
          <w:sz w:val="26"/>
          <w:szCs w:val="26"/>
          <w:rtl/>
        </w:rPr>
        <w:t>از این دست</w:t>
      </w:r>
      <w:r w:rsidR="00E11C1F" w:rsidRPr="008067F1">
        <w:rPr>
          <w:rFonts w:asciiTheme="majorBidi" w:hAnsiTheme="majorBidi" w:cs="B Nazanin" w:hint="cs"/>
          <w:sz w:val="26"/>
          <w:szCs w:val="26"/>
          <w:rtl/>
          <w:lang w:bidi="fa-IR"/>
        </w:rPr>
        <w:t xml:space="preserve">.  </w:t>
      </w:r>
    </w:p>
    <w:p w14:paraId="5B60FDAC" w14:textId="6341EC1F" w:rsidR="001D3024" w:rsidRPr="00E11C1F" w:rsidRDefault="001D3024" w:rsidP="00E11C1F">
      <w:pPr>
        <w:numPr>
          <w:ilvl w:val="0"/>
          <w:numId w:val="11"/>
        </w:numPr>
        <w:bidi/>
        <w:jc w:val="both"/>
        <w:rPr>
          <w:rFonts w:asciiTheme="majorBidi" w:hAnsiTheme="majorBidi" w:cs="B Nazanin"/>
          <w:sz w:val="26"/>
          <w:szCs w:val="26"/>
          <w:lang w:bidi="fa-IR"/>
        </w:rPr>
      </w:pPr>
      <w:r w:rsidRPr="008067F1">
        <w:rPr>
          <w:rFonts w:asciiTheme="majorBidi" w:hAnsiTheme="majorBidi" w:cs="B Nazanin"/>
          <w:sz w:val="26"/>
          <w:szCs w:val="26"/>
          <w:rtl/>
        </w:rPr>
        <w:t xml:space="preserve">آیا </w:t>
      </w:r>
      <w:r w:rsidR="00E11C1F" w:rsidRPr="008067F1">
        <w:rPr>
          <w:rFonts w:asciiTheme="majorBidi" w:hAnsiTheme="majorBidi" w:cs="B Nazanin" w:hint="cs"/>
          <w:sz w:val="26"/>
          <w:szCs w:val="26"/>
          <w:rtl/>
        </w:rPr>
        <w:t>منبع</w:t>
      </w:r>
      <w:r w:rsidRPr="008067F1">
        <w:rPr>
          <w:rFonts w:asciiTheme="majorBidi" w:hAnsiTheme="majorBidi" w:cs="B Nazanin"/>
          <w:sz w:val="26"/>
          <w:szCs w:val="26"/>
          <w:rtl/>
        </w:rPr>
        <w:t xml:space="preserve"> منحصربه‌فرد </w:t>
      </w:r>
      <w:r w:rsidR="00E11C1F" w:rsidRPr="008067F1">
        <w:rPr>
          <w:rFonts w:asciiTheme="majorBidi" w:hAnsiTheme="majorBidi" w:cs="B Nazanin" w:hint="cs"/>
          <w:sz w:val="26"/>
          <w:szCs w:val="26"/>
          <w:rtl/>
        </w:rPr>
        <w:t>است/</w:t>
      </w:r>
      <w:r w:rsidRPr="008067F1">
        <w:rPr>
          <w:rFonts w:asciiTheme="majorBidi" w:hAnsiTheme="majorBidi" w:cs="B Nazanin"/>
          <w:sz w:val="26"/>
          <w:szCs w:val="26"/>
          <w:rtl/>
        </w:rPr>
        <w:t xml:space="preserve">مزیت رقابتی </w:t>
      </w:r>
      <w:r w:rsidR="00E11C1F" w:rsidRPr="008067F1">
        <w:rPr>
          <w:rFonts w:asciiTheme="majorBidi" w:hAnsiTheme="majorBidi" w:cs="B Nazanin" w:hint="cs"/>
          <w:sz w:val="26"/>
          <w:szCs w:val="26"/>
          <w:rtl/>
        </w:rPr>
        <w:t>ایجاد</w:t>
      </w:r>
      <w:r w:rsidRPr="008067F1">
        <w:rPr>
          <w:rFonts w:asciiTheme="majorBidi" w:hAnsiTheme="majorBidi" w:cs="B Nazanin"/>
          <w:sz w:val="26"/>
          <w:szCs w:val="26"/>
          <w:rtl/>
        </w:rPr>
        <w:t xml:space="preserve"> می‌کند؟</w:t>
      </w:r>
      <w:r w:rsidR="00E11C1F" w:rsidRPr="008067F1">
        <w:rPr>
          <w:rFonts w:asciiTheme="majorBidi" w:hAnsiTheme="majorBidi" w:cs="B Nazanin" w:hint="cs"/>
          <w:sz w:val="26"/>
          <w:szCs w:val="26"/>
          <w:rtl/>
          <w:lang w:bidi="fa-IR"/>
        </w:rPr>
        <w:t xml:space="preserve"> </w:t>
      </w:r>
      <w:r w:rsidR="00E11C1F" w:rsidRPr="008067F1">
        <w:rPr>
          <w:rFonts w:asciiTheme="majorBidi" w:hAnsiTheme="majorBidi" w:cs="B Nazanin" w:hint="cs"/>
          <w:sz w:val="26"/>
          <w:szCs w:val="26"/>
          <w:rtl/>
        </w:rPr>
        <w:t>تجهیزات</w:t>
      </w:r>
      <w:r w:rsidRPr="008067F1">
        <w:rPr>
          <w:rFonts w:asciiTheme="majorBidi" w:hAnsiTheme="majorBidi" w:cs="B Nazanin"/>
          <w:sz w:val="26"/>
          <w:szCs w:val="26"/>
          <w:rtl/>
        </w:rPr>
        <w:t xml:space="preserve"> پیشرفته به زودی کپی خواهند شد، پتنت‌ها منقضی می‌شوند، دانش تخصصی</w:t>
      </w:r>
      <w:r w:rsidRPr="00E11C1F">
        <w:rPr>
          <w:rFonts w:asciiTheme="majorBidi" w:hAnsiTheme="majorBidi" w:cs="B Nazanin"/>
          <w:sz w:val="26"/>
          <w:szCs w:val="26"/>
          <w:rtl/>
        </w:rPr>
        <w:t xml:space="preserve"> کارکنان </w:t>
      </w:r>
      <w:r w:rsidR="00E11C1F">
        <w:rPr>
          <w:rFonts w:asciiTheme="majorBidi" w:hAnsiTheme="majorBidi" w:cs="B Nazanin" w:hint="cs"/>
          <w:sz w:val="26"/>
          <w:szCs w:val="26"/>
          <w:rtl/>
        </w:rPr>
        <w:t>منسوخ</w:t>
      </w:r>
      <w:r w:rsidRPr="00E11C1F">
        <w:rPr>
          <w:rFonts w:asciiTheme="majorBidi" w:hAnsiTheme="majorBidi" w:cs="B Nazanin"/>
          <w:sz w:val="26"/>
          <w:szCs w:val="26"/>
          <w:rtl/>
        </w:rPr>
        <w:t xml:space="preserve"> می‌شود</w:t>
      </w:r>
      <w:r w:rsidR="000E7641" w:rsidRPr="00E11C1F">
        <w:rPr>
          <w:rFonts w:asciiTheme="majorBidi" w:hAnsiTheme="majorBidi" w:cs="B Nazanin" w:hint="cs"/>
          <w:sz w:val="26"/>
          <w:szCs w:val="26"/>
          <w:rtl/>
        </w:rPr>
        <w:t>-</w:t>
      </w:r>
      <w:r w:rsidRPr="00E11C1F">
        <w:rPr>
          <w:rFonts w:asciiTheme="majorBidi" w:hAnsiTheme="majorBidi" w:cs="B Nazanin" w:hint="cs"/>
          <w:sz w:val="26"/>
          <w:szCs w:val="26"/>
          <w:rtl/>
        </w:rPr>
        <w:t>بیشتر</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چیزهایی</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که</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اکنون</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منحصربه‌فرد</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هستند</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به</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زودی</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به</w:t>
      </w:r>
      <w:r w:rsidRPr="00E11C1F">
        <w:rPr>
          <w:rFonts w:asciiTheme="majorBidi" w:hAnsiTheme="majorBidi" w:cs="B Nazanin"/>
          <w:sz w:val="26"/>
          <w:szCs w:val="26"/>
          <w:rtl/>
        </w:rPr>
        <w:t xml:space="preserve"> </w:t>
      </w:r>
      <w:r w:rsidR="00163953" w:rsidRPr="00E11C1F">
        <w:rPr>
          <w:rFonts w:asciiTheme="majorBidi" w:hAnsiTheme="majorBidi" w:cs="B Nazanin" w:hint="cs"/>
          <w:sz w:val="26"/>
          <w:szCs w:val="26"/>
          <w:rtl/>
        </w:rPr>
        <w:t>قابلیت</w:t>
      </w:r>
      <w:r w:rsidR="00163953" w:rsidRPr="00E11C1F">
        <w:rPr>
          <w:rFonts w:asciiTheme="majorBidi" w:hAnsiTheme="majorBidi" w:cs="B Nazanin"/>
          <w:sz w:val="26"/>
          <w:szCs w:val="26"/>
          <w:rtl/>
        </w:rPr>
        <w:softHyphen/>
      </w:r>
      <w:r w:rsidR="00163953" w:rsidRPr="00E11C1F">
        <w:rPr>
          <w:rFonts w:asciiTheme="majorBidi" w:hAnsiTheme="majorBidi" w:cs="B Nazanin" w:hint="cs"/>
          <w:sz w:val="26"/>
          <w:szCs w:val="26"/>
          <w:rtl/>
        </w:rPr>
        <w:t>های</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آستانه‌ای</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تبدیل</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می‌شوند</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یا</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حتی</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در</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آینده</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بی‌فایده</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خواهند</w:t>
      </w:r>
      <w:r w:rsidRPr="00E11C1F">
        <w:rPr>
          <w:rFonts w:asciiTheme="majorBidi" w:hAnsiTheme="majorBidi" w:cs="B Nazanin"/>
          <w:sz w:val="26"/>
          <w:szCs w:val="26"/>
          <w:rtl/>
        </w:rPr>
        <w:t xml:space="preserve"> </w:t>
      </w:r>
      <w:r w:rsidRPr="00E11C1F">
        <w:rPr>
          <w:rFonts w:asciiTheme="majorBidi" w:hAnsiTheme="majorBidi" w:cs="B Nazanin" w:hint="cs"/>
          <w:sz w:val="26"/>
          <w:szCs w:val="26"/>
          <w:rtl/>
        </w:rPr>
        <w:t>شد</w:t>
      </w:r>
      <w:r w:rsidR="00E11C1F">
        <w:rPr>
          <w:rFonts w:asciiTheme="majorBidi" w:hAnsiTheme="majorBidi" w:cs="B Nazanin" w:hint="cs"/>
          <w:sz w:val="26"/>
          <w:szCs w:val="26"/>
          <w:rtl/>
          <w:lang w:bidi="fa-IR"/>
        </w:rPr>
        <w:t xml:space="preserve">. </w:t>
      </w:r>
    </w:p>
    <w:tbl>
      <w:tblPr>
        <w:tblStyle w:val="TableGrid"/>
        <w:bidiVisual/>
        <w:tblW w:w="0" w:type="auto"/>
        <w:tblLook w:val="04A0" w:firstRow="1" w:lastRow="0" w:firstColumn="1" w:lastColumn="0" w:noHBand="0" w:noVBand="1"/>
      </w:tblPr>
      <w:tblGrid>
        <w:gridCol w:w="9330"/>
      </w:tblGrid>
      <w:tr w:rsidR="001D3024" w14:paraId="7825DD99" w14:textId="77777777" w:rsidTr="001D3024">
        <w:trPr>
          <w:trHeight w:val="1385"/>
        </w:trPr>
        <w:tc>
          <w:tcPr>
            <w:tcW w:w="9350" w:type="dxa"/>
            <w:tcBorders>
              <w:top w:val="single" w:sz="12" w:space="0" w:color="auto"/>
              <w:left w:val="single" w:sz="12" w:space="0" w:color="auto"/>
              <w:bottom w:val="single" w:sz="12" w:space="0" w:color="auto"/>
              <w:right w:val="single" w:sz="12" w:space="0" w:color="auto"/>
            </w:tcBorders>
          </w:tcPr>
          <w:p w14:paraId="20A803D5" w14:textId="30273C36" w:rsidR="001D3024" w:rsidRPr="001D3024" w:rsidRDefault="00DA4EDB" w:rsidP="001D3024">
            <w:pPr>
              <w:bidi/>
              <w:rPr>
                <w:rFonts w:asciiTheme="majorBidi" w:hAnsiTheme="majorBidi" w:cs="B Nazanin"/>
                <w:b/>
                <w:bCs/>
                <w:sz w:val="26"/>
                <w:szCs w:val="26"/>
                <w:lang w:bidi="fa-IR"/>
              </w:rPr>
            </w:pPr>
            <w:r>
              <w:rPr>
                <w:rFonts w:asciiTheme="majorBidi" w:hAnsiTheme="majorBidi" w:cs="B Nazanin" w:hint="cs"/>
                <w:b/>
                <w:bCs/>
                <w:sz w:val="26"/>
                <w:szCs w:val="26"/>
                <w:rtl/>
              </w:rPr>
              <w:t>کادر</w:t>
            </w:r>
            <w:r w:rsidRPr="007E04A1">
              <w:rPr>
                <w:rFonts w:asciiTheme="majorBidi" w:hAnsiTheme="majorBidi" w:cs="B Nazanin"/>
                <w:b/>
                <w:bCs/>
                <w:sz w:val="26"/>
                <w:szCs w:val="26"/>
                <w:rtl/>
              </w:rPr>
              <w:t xml:space="preserve"> </w:t>
            </w:r>
            <w:r w:rsidR="001D3024" w:rsidRPr="001D3024">
              <w:rPr>
                <w:rFonts w:asciiTheme="majorBidi" w:hAnsiTheme="majorBidi" w:cs="B Nazanin"/>
                <w:b/>
                <w:bCs/>
                <w:sz w:val="26"/>
                <w:szCs w:val="26"/>
                <w:rtl/>
              </w:rPr>
              <w:t>4.1: نیاز به عینیت</w:t>
            </w:r>
          </w:p>
          <w:p w14:paraId="24C6C2A4" w14:textId="00CA1D06" w:rsidR="001D3024" w:rsidRDefault="001D3024" w:rsidP="00CB2592">
            <w:pPr>
              <w:bidi/>
              <w:jc w:val="both"/>
              <w:rPr>
                <w:rFonts w:asciiTheme="majorBidi" w:hAnsiTheme="majorBidi" w:cs="B Nazanin"/>
                <w:sz w:val="26"/>
                <w:szCs w:val="26"/>
                <w:rtl/>
                <w:lang w:bidi="fa-IR"/>
              </w:rPr>
            </w:pPr>
            <w:r w:rsidRPr="001D3024">
              <w:rPr>
                <w:rFonts w:asciiTheme="majorBidi" w:hAnsiTheme="majorBidi" w:cs="B Nazanin"/>
                <w:sz w:val="26"/>
                <w:szCs w:val="26"/>
                <w:rtl/>
              </w:rPr>
              <w:t>برخی از این سوالات نسبتاً دشوار هستند و ممکن است باعث ناراحتی و نگرانی همکاران شوند. بنابراین، فرآیند حقیقت‌یابی باید با دقت انجام شود، اما ضروری است که حقیقت کشف شود</w:t>
            </w:r>
            <w:r w:rsidR="00E11C1F">
              <w:rPr>
                <w:rFonts w:asciiTheme="majorBidi" w:hAnsiTheme="majorBidi" w:cs="B Nazanin" w:hint="cs"/>
                <w:sz w:val="26"/>
                <w:szCs w:val="26"/>
                <w:rtl/>
                <w:lang w:bidi="fa-IR"/>
              </w:rPr>
              <w:t xml:space="preserve">. </w:t>
            </w:r>
          </w:p>
        </w:tc>
      </w:tr>
    </w:tbl>
    <w:p w14:paraId="33212750" w14:textId="004229CA" w:rsidR="001D3024" w:rsidRDefault="001D3024" w:rsidP="001D3024">
      <w:pPr>
        <w:bidi/>
        <w:rPr>
          <w:rFonts w:asciiTheme="majorBidi" w:hAnsiTheme="majorBidi" w:cs="B Nazanin"/>
          <w:sz w:val="26"/>
          <w:szCs w:val="26"/>
          <w:lang w:bidi="fa-IR"/>
        </w:rPr>
      </w:pPr>
    </w:p>
    <w:p w14:paraId="0CCFF8DA" w14:textId="2D8B01C7" w:rsidR="00AC49D4" w:rsidRPr="00AC49D4" w:rsidRDefault="00901FAB" w:rsidP="0059086D">
      <w:pPr>
        <w:bidi/>
        <w:jc w:val="both"/>
        <w:rPr>
          <w:rFonts w:asciiTheme="majorBidi" w:hAnsiTheme="majorBidi" w:cs="B Nazanin"/>
          <w:sz w:val="26"/>
          <w:szCs w:val="26"/>
          <w:lang w:bidi="fa-IR"/>
        </w:rPr>
      </w:pPr>
      <w:r w:rsidRPr="00AC49D4">
        <w:rPr>
          <w:rFonts w:asciiTheme="majorBidi" w:hAnsiTheme="majorBidi" w:cs="B Nazanin"/>
          <w:sz w:val="26"/>
          <w:szCs w:val="26"/>
          <w:rtl/>
        </w:rPr>
        <w:t xml:space="preserve">البته </w:t>
      </w:r>
      <w:r w:rsidR="00AC49D4" w:rsidRPr="00AC49D4">
        <w:rPr>
          <w:rFonts w:asciiTheme="majorBidi" w:hAnsiTheme="majorBidi" w:cs="B Nazanin"/>
          <w:sz w:val="26"/>
          <w:szCs w:val="26"/>
          <w:rtl/>
        </w:rPr>
        <w:t xml:space="preserve">بدون سازماندهی </w:t>
      </w:r>
      <w:r>
        <w:rPr>
          <w:rFonts w:asciiTheme="majorBidi" w:hAnsiTheme="majorBidi" w:cs="B Nazanin" w:hint="cs"/>
          <w:sz w:val="26"/>
          <w:szCs w:val="26"/>
          <w:rtl/>
        </w:rPr>
        <w:t xml:space="preserve">با رویه ها </w:t>
      </w:r>
      <w:r w:rsidR="00AC49D4" w:rsidRPr="00AC49D4">
        <w:rPr>
          <w:rFonts w:asciiTheme="majorBidi" w:hAnsiTheme="majorBidi" w:cs="B Nazanin"/>
          <w:sz w:val="26"/>
          <w:szCs w:val="26"/>
          <w:rtl/>
        </w:rPr>
        <w:t>و سیستم‌ها</w:t>
      </w:r>
      <w:r>
        <w:rPr>
          <w:rFonts w:asciiTheme="majorBidi" w:hAnsiTheme="majorBidi" w:cs="B Nazanin" w:hint="cs"/>
          <w:sz w:val="26"/>
          <w:szCs w:val="26"/>
          <w:rtl/>
        </w:rPr>
        <w:t>ی مناسبی (</w:t>
      </w:r>
      <w:r w:rsidR="00CB2592">
        <w:rPr>
          <w:rFonts w:asciiTheme="majorBidi" w:hAnsiTheme="majorBidi" w:cs="B Nazanin" w:hint="cs"/>
          <w:sz w:val="26"/>
          <w:szCs w:val="26"/>
          <w:rtl/>
        </w:rPr>
        <w:t>قابلیت هایی</w:t>
      </w:r>
      <w:r>
        <w:rPr>
          <w:rFonts w:asciiTheme="majorBidi" w:hAnsiTheme="majorBidi" w:cs="B Nazanin" w:hint="cs"/>
          <w:sz w:val="26"/>
          <w:szCs w:val="26"/>
          <w:rtl/>
        </w:rPr>
        <w:t>)</w:t>
      </w:r>
      <w:r w:rsidR="00AC49D4" w:rsidRPr="00AC49D4">
        <w:rPr>
          <w:rFonts w:asciiTheme="majorBidi" w:hAnsiTheme="majorBidi" w:cs="B Nazanin"/>
          <w:sz w:val="26"/>
          <w:szCs w:val="26"/>
          <w:rtl/>
        </w:rPr>
        <w:t xml:space="preserve"> که </w:t>
      </w:r>
      <w:r>
        <w:rPr>
          <w:rFonts w:asciiTheme="majorBidi" w:hAnsiTheme="majorBidi" w:cs="B Nazanin" w:hint="cs"/>
          <w:sz w:val="26"/>
          <w:szCs w:val="26"/>
          <w:rtl/>
        </w:rPr>
        <w:t>سازوکار</w:t>
      </w:r>
      <w:r w:rsidR="00AC49D4" w:rsidRPr="00AC49D4">
        <w:rPr>
          <w:rFonts w:asciiTheme="majorBidi" w:hAnsiTheme="majorBidi" w:cs="B Nazanin"/>
          <w:sz w:val="26"/>
          <w:szCs w:val="26"/>
          <w:rtl/>
        </w:rPr>
        <w:t xml:space="preserve"> نهایی برای </w:t>
      </w:r>
      <w:r>
        <w:rPr>
          <w:rFonts w:asciiTheme="majorBidi" w:hAnsiTheme="majorBidi" w:cs="B Nazanin" w:hint="cs"/>
          <w:sz w:val="26"/>
          <w:szCs w:val="26"/>
          <w:rtl/>
        </w:rPr>
        <w:t>خلق</w:t>
      </w:r>
      <w:r w:rsidR="00AC49D4" w:rsidRPr="00AC49D4">
        <w:rPr>
          <w:rFonts w:asciiTheme="majorBidi" w:hAnsiTheme="majorBidi" w:cs="B Nazanin"/>
          <w:sz w:val="26"/>
          <w:szCs w:val="26"/>
          <w:rtl/>
        </w:rPr>
        <w:t xml:space="preserve"> محصولات یا خدمات ارزشمند برای مشتری نهایی هستند، </w:t>
      </w:r>
      <w:r w:rsidRPr="00AC49D4">
        <w:rPr>
          <w:rFonts w:asciiTheme="majorBidi" w:hAnsiTheme="majorBidi" w:cs="B Nazanin"/>
          <w:sz w:val="26"/>
          <w:szCs w:val="26"/>
          <w:rtl/>
        </w:rPr>
        <w:t xml:space="preserve">منابع </w:t>
      </w:r>
      <w:r w:rsidR="00AC49D4" w:rsidRPr="00AC49D4">
        <w:rPr>
          <w:rFonts w:asciiTheme="majorBidi" w:hAnsiTheme="majorBidi" w:cs="B Nazanin"/>
          <w:sz w:val="26"/>
          <w:szCs w:val="26"/>
          <w:rtl/>
        </w:rPr>
        <w:t xml:space="preserve">هیچ ارزشی ندارند. باید از خود </w:t>
      </w:r>
      <w:r w:rsidR="001B6498">
        <w:rPr>
          <w:rFonts w:asciiTheme="majorBidi" w:hAnsiTheme="majorBidi" w:cs="B Nazanin" w:hint="cs"/>
          <w:sz w:val="26"/>
          <w:szCs w:val="26"/>
          <w:rtl/>
        </w:rPr>
        <w:t>پرسید</w:t>
      </w:r>
      <w:r w:rsidR="00AC49D4" w:rsidRPr="00AC49D4">
        <w:rPr>
          <w:rFonts w:asciiTheme="majorBidi" w:hAnsiTheme="majorBidi" w:cs="B Nazanin"/>
          <w:sz w:val="26"/>
          <w:szCs w:val="26"/>
          <w:rtl/>
        </w:rPr>
        <w:t xml:space="preserve"> که این فرآیند سازماندهی </w:t>
      </w:r>
      <w:r w:rsidR="001B6498">
        <w:rPr>
          <w:rFonts w:asciiTheme="majorBidi" w:hAnsiTheme="majorBidi" w:cs="B Nazanin" w:hint="cs"/>
          <w:sz w:val="26"/>
          <w:szCs w:val="26"/>
          <w:rtl/>
        </w:rPr>
        <w:t>از طریق</w:t>
      </w:r>
      <w:r w:rsidR="00AC49D4" w:rsidRPr="00AC49D4">
        <w:rPr>
          <w:rFonts w:asciiTheme="majorBidi" w:hAnsiTheme="majorBidi" w:cs="B Nazanin"/>
          <w:sz w:val="26"/>
          <w:szCs w:val="26"/>
          <w:rtl/>
        </w:rPr>
        <w:t xml:space="preserve"> </w:t>
      </w:r>
      <w:r w:rsidR="001B6498">
        <w:rPr>
          <w:rFonts w:asciiTheme="majorBidi" w:hAnsiTheme="majorBidi" w:cs="B Nazanin" w:hint="cs"/>
          <w:sz w:val="26"/>
          <w:szCs w:val="26"/>
          <w:rtl/>
        </w:rPr>
        <w:t>رویه ها</w:t>
      </w:r>
      <w:r w:rsidR="00AC49D4" w:rsidRPr="00AC49D4">
        <w:rPr>
          <w:rFonts w:asciiTheme="majorBidi" w:hAnsiTheme="majorBidi" w:cs="B Nazanin"/>
          <w:sz w:val="26"/>
          <w:szCs w:val="26"/>
          <w:rtl/>
        </w:rPr>
        <w:t xml:space="preserve"> و سیستم‌ها در سازمان چقدر </w:t>
      </w:r>
      <w:r w:rsidR="001B6498">
        <w:rPr>
          <w:rFonts w:asciiTheme="majorBidi" w:hAnsiTheme="majorBidi" w:cs="B Nazanin" w:hint="cs"/>
          <w:sz w:val="26"/>
          <w:szCs w:val="26"/>
          <w:rtl/>
        </w:rPr>
        <w:t>اثربخش است</w:t>
      </w:r>
      <w:r w:rsidR="00AC49D4" w:rsidRPr="00AC49D4">
        <w:rPr>
          <w:rFonts w:asciiTheme="majorBidi" w:hAnsiTheme="majorBidi" w:cs="B Nazanin"/>
          <w:sz w:val="26"/>
          <w:szCs w:val="26"/>
          <w:rtl/>
        </w:rPr>
        <w:t>. مایکل پورتر</w:t>
      </w:r>
      <w:r w:rsidR="001B6498">
        <w:rPr>
          <w:rFonts w:asciiTheme="majorBidi" w:hAnsiTheme="majorBidi" w:cs="B Nazanin" w:hint="cs"/>
          <w:sz w:val="26"/>
          <w:szCs w:val="26"/>
          <w:rtl/>
        </w:rPr>
        <w:t xml:space="preserve">، </w:t>
      </w:r>
      <w:r w:rsidR="00AC49D4" w:rsidRPr="00AC49D4">
        <w:rPr>
          <w:rFonts w:asciiTheme="majorBidi" w:hAnsiTheme="majorBidi" w:cs="B Nazanin"/>
          <w:sz w:val="26"/>
          <w:szCs w:val="26"/>
          <w:rtl/>
        </w:rPr>
        <w:t>مدل</w:t>
      </w:r>
      <w:r w:rsidR="001B6498">
        <w:rPr>
          <w:rFonts w:asciiTheme="majorBidi" w:hAnsiTheme="majorBidi" w:cs="B Nazanin" w:hint="cs"/>
          <w:sz w:val="26"/>
          <w:szCs w:val="26"/>
          <w:rtl/>
        </w:rPr>
        <w:t>ی</w:t>
      </w:r>
      <w:r w:rsidR="00AC49D4" w:rsidRPr="00AC49D4">
        <w:rPr>
          <w:rFonts w:asciiTheme="majorBidi" w:hAnsiTheme="majorBidi" w:cs="B Nazanin"/>
          <w:sz w:val="26"/>
          <w:szCs w:val="26"/>
          <w:rtl/>
        </w:rPr>
        <w:t xml:space="preserve"> </w:t>
      </w:r>
      <w:r w:rsidR="0032524F">
        <w:rPr>
          <w:rFonts w:asciiTheme="majorBidi" w:hAnsiTheme="majorBidi" w:cs="B Nazanin" w:hint="cs"/>
          <w:sz w:val="26"/>
          <w:szCs w:val="26"/>
          <w:rtl/>
        </w:rPr>
        <w:t>سودمند را</w:t>
      </w:r>
      <w:r w:rsidR="00AC49D4" w:rsidRPr="00AC49D4">
        <w:rPr>
          <w:rFonts w:asciiTheme="majorBidi" w:hAnsiTheme="majorBidi" w:cs="B Nazanin"/>
          <w:sz w:val="26"/>
          <w:szCs w:val="26"/>
          <w:rtl/>
        </w:rPr>
        <w:t xml:space="preserve"> برای کمک به این مرحله از تحلیل توسعه داده است که آن را زنجیره ارزش</w:t>
      </w:r>
      <w:r w:rsidR="0032524F">
        <w:rPr>
          <w:rStyle w:val="FootnoteReference"/>
          <w:rFonts w:asciiTheme="majorBidi" w:hAnsiTheme="majorBidi" w:cs="B Nazanin"/>
          <w:sz w:val="26"/>
          <w:szCs w:val="26"/>
          <w:rtl/>
        </w:rPr>
        <w:footnoteReference w:id="52"/>
      </w:r>
      <w:r w:rsidR="00AC49D4" w:rsidRPr="00AC49D4">
        <w:rPr>
          <w:rFonts w:asciiTheme="majorBidi" w:hAnsiTheme="majorBidi" w:cs="B Nazanin"/>
          <w:sz w:val="26"/>
          <w:szCs w:val="26"/>
          <w:rtl/>
        </w:rPr>
        <w:t xml:space="preserve"> </w:t>
      </w:r>
      <w:r w:rsidR="001B6498">
        <w:rPr>
          <w:rFonts w:asciiTheme="majorBidi" w:hAnsiTheme="majorBidi" w:cs="B Nazanin" w:hint="cs"/>
          <w:sz w:val="26"/>
          <w:szCs w:val="26"/>
          <w:rtl/>
        </w:rPr>
        <w:t xml:space="preserve">می نامد. </w:t>
      </w:r>
    </w:p>
    <w:p w14:paraId="218A6BBC" w14:textId="054E68AF" w:rsidR="00AC49D4" w:rsidRPr="00AC49D4" w:rsidRDefault="00AC49D4" w:rsidP="0059086D">
      <w:pPr>
        <w:bidi/>
        <w:jc w:val="both"/>
        <w:rPr>
          <w:rFonts w:asciiTheme="majorBidi" w:hAnsiTheme="majorBidi" w:cs="B Nazanin"/>
          <w:sz w:val="26"/>
          <w:szCs w:val="26"/>
          <w:lang w:bidi="fa-IR"/>
        </w:rPr>
      </w:pPr>
      <w:r w:rsidRPr="00AC49D4">
        <w:rPr>
          <w:rFonts w:asciiTheme="majorBidi" w:hAnsiTheme="majorBidi" w:cs="B Nazanin"/>
          <w:sz w:val="26"/>
          <w:szCs w:val="26"/>
          <w:rtl/>
        </w:rPr>
        <w:lastRenderedPageBreak/>
        <w:t xml:space="preserve">ایده </w:t>
      </w:r>
      <w:r w:rsidR="0032524F">
        <w:rPr>
          <w:rFonts w:asciiTheme="majorBidi" w:hAnsiTheme="majorBidi" w:cs="B Nazanin" w:hint="cs"/>
          <w:sz w:val="26"/>
          <w:szCs w:val="26"/>
          <w:rtl/>
        </w:rPr>
        <w:t>پورتر</w:t>
      </w:r>
      <w:r w:rsidRPr="00AC49D4">
        <w:rPr>
          <w:rFonts w:asciiTheme="majorBidi" w:hAnsiTheme="majorBidi" w:cs="B Nazanin"/>
          <w:sz w:val="26"/>
          <w:szCs w:val="26"/>
          <w:rtl/>
        </w:rPr>
        <w:t xml:space="preserve"> این است که سازمان </w:t>
      </w:r>
      <w:r w:rsidR="0032524F">
        <w:rPr>
          <w:rFonts w:asciiTheme="majorBidi" w:hAnsiTheme="majorBidi" w:cs="B Nazanin" w:hint="cs"/>
          <w:sz w:val="26"/>
          <w:szCs w:val="26"/>
          <w:rtl/>
        </w:rPr>
        <w:t xml:space="preserve">را </w:t>
      </w:r>
      <w:r w:rsidRPr="00AC49D4">
        <w:rPr>
          <w:rFonts w:asciiTheme="majorBidi" w:hAnsiTheme="majorBidi" w:cs="B Nazanin"/>
          <w:sz w:val="26"/>
          <w:szCs w:val="26"/>
          <w:rtl/>
        </w:rPr>
        <w:t>می‌توان به عنوان زنجیره</w:t>
      </w:r>
      <w:r w:rsidR="0032524F">
        <w:rPr>
          <w:rFonts w:asciiTheme="majorBidi" w:hAnsiTheme="majorBidi" w:cs="B Nazanin" w:hint="cs"/>
          <w:sz w:val="26"/>
          <w:szCs w:val="26"/>
          <w:rtl/>
        </w:rPr>
        <w:t xml:space="preserve"> ای</w:t>
      </w:r>
      <w:r w:rsidRPr="00AC49D4">
        <w:rPr>
          <w:rFonts w:asciiTheme="majorBidi" w:hAnsiTheme="majorBidi" w:cs="B Nazanin"/>
          <w:sz w:val="26"/>
          <w:szCs w:val="26"/>
          <w:rtl/>
        </w:rPr>
        <w:t xml:space="preserve"> از فعالیت‌ها برای تبدیل ورودی‌ها به خروجی‌ها و ارزش</w:t>
      </w:r>
      <w:r w:rsidR="0032524F">
        <w:rPr>
          <w:rFonts w:asciiTheme="majorBidi" w:hAnsiTheme="majorBidi" w:cs="B Nazanin" w:hint="cs"/>
          <w:sz w:val="26"/>
          <w:szCs w:val="26"/>
          <w:rtl/>
        </w:rPr>
        <w:t xml:space="preserve"> افزایی</w:t>
      </w:r>
      <w:r w:rsidRPr="00AC49D4">
        <w:rPr>
          <w:rFonts w:asciiTheme="majorBidi" w:hAnsiTheme="majorBidi" w:cs="B Nazanin"/>
          <w:sz w:val="26"/>
          <w:szCs w:val="26"/>
          <w:rtl/>
        </w:rPr>
        <w:t xml:space="preserve"> در طول مسیر در نظر گرف</w:t>
      </w:r>
      <w:r w:rsidR="0032524F">
        <w:rPr>
          <w:rFonts w:asciiTheme="majorBidi" w:hAnsiTheme="majorBidi" w:cs="B Nazanin" w:hint="cs"/>
          <w:sz w:val="26"/>
          <w:szCs w:val="26"/>
          <w:rtl/>
        </w:rPr>
        <w:t>ت</w:t>
      </w:r>
      <w:r w:rsidRPr="00AC49D4">
        <w:rPr>
          <w:rFonts w:asciiTheme="majorBidi" w:hAnsiTheme="majorBidi" w:cs="B Nazanin"/>
          <w:sz w:val="26"/>
          <w:szCs w:val="26"/>
          <w:rtl/>
        </w:rPr>
        <w:t xml:space="preserve">. بخش کلیدی زنجیره ارزش، </w:t>
      </w:r>
      <w:r w:rsidR="00540962">
        <w:rPr>
          <w:rFonts w:asciiTheme="majorBidi" w:hAnsiTheme="majorBidi" w:cs="B Nazanin" w:hint="cs"/>
          <w:sz w:val="26"/>
          <w:szCs w:val="26"/>
          <w:rtl/>
        </w:rPr>
        <w:t>ارتباط</w:t>
      </w:r>
      <w:r w:rsidRPr="00AC49D4">
        <w:rPr>
          <w:rFonts w:asciiTheme="majorBidi" w:hAnsiTheme="majorBidi" w:cs="B Nazanin"/>
          <w:sz w:val="26"/>
          <w:szCs w:val="26"/>
          <w:rtl/>
        </w:rPr>
        <w:t xml:space="preserve"> بین فعالیت‌ها و </w:t>
      </w:r>
      <w:r w:rsidR="00540962">
        <w:rPr>
          <w:rFonts w:asciiTheme="majorBidi" w:hAnsiTheme="majorBidi" w:cs="B Nazanin" w:hint="cs"/>
          <w:sz w:val="26"/>
          <w:szCs w:val="26"/>
          <w:rtl/>
        </w:rPr>
        <w:t>نیز</w:t>
      </w:r>
      <w:r w:rsidRPr="00AC49D4">
        <w:rPr>
          <w:rFonts w:asciiTheme="majorBidi" w:hAnsiTheme="majorBidi" w:cs="B Nazanin"/>
          <w:sz w:val="26"/>
          <w:szCs w:val="26"/>
          <w:rtl/>
        </w:rPr>
        <w:t xml:space="preserve"> خود فعالیت‌ها است. در مدل پورتر، کل زنجیره شامل چندین فعالیت </w:t>
      </w:r>
      <w:r w:rsidR="00540962">
        <w:rPr>
          <w:rFonts w:asciiTheme="majorBidi" w:hAnsiTheme="majorBidi" w:cs="B Nazanin" w:hint="cs"/>
          <w:sz w:val="26"/>
          <w:szCs w:val="26"/>
          <w:rtl/>
        </w:rPr>
        <w:t>اصلی</w:t>
      </w:r>
      <w:r w:rsidRPr="00AC49D4">
        <w:rPr>
          <w:rFonts w:asciiTheme="majorBidi" w:hAnsiTheme="majorBidi" w:cs="B Nazanin"/>
          <w:sz w:val="26"/>
          <w:szCs w:val="26"/>
          <w:rtl/>
        </w:rPr>
        <w:t xml:space="preserve"> و پشتیبان است</w:t>
      </w:r>
      <w:r w:rsidRPr="00AC49D4">
        <w:rPr>
          <w:rFonts w:asciiTheme="majorBidi" w:hAnsiTheme="majorBidi" w:cs="B Nazanin"/>
          <w:sz w:val="26"/>
          <w:szCs w:val="26"/>
          <w:lang w:bidi="fa-IR"/>
        </w:rPr>
        <w:t>.</w:t>
      </w:r>
    </w:p>
    <w:p w14:paraId="5653C909" w14:textId="071FD481" w:rsidR="00AC49D4" w:rsidRPr="00540962" w:rsidRDefault="00AC49D4" w:rsidP="0059086D">
      <w:pPr>
        <w:bidi/>
        <w:jc w:val="both"/>
        <w:rPr>
          <w:rFonts w:asciiTheme="majorBidi" w:hAnsiTheme="majorBidi" w:cs="B Nazanin"/>
          <w:sz w:val="26"/>
          <w:szCs w:val="26"/>
          <w:lang w:bidi="fa-IR"/>
        </w:rPr>
      </w:pPr>
      <w:r w:rsidRPr="00AC49D4">
        <w:rPr>
          <w:rFonts w:asciiTheme="majorBidi" w:hAnsiTheme="majorBidi" w:cs="B Nazanin"/>
          <w:b/>
          <w:bCs/>
          <w:sz w:val="26"/>
          <w:szCs w:val="26"/>
          <w:rtl/>
        </w:rPr>
        <w:t xml:space="preserve">فعالیت‌های </w:t>
      </w:r>
      <w:r w:rsidR="00540962">
        <w:rPr>
          <w:rFonts w:asciiTheme="majorBidi" w:hAnsiTheme="majorBidi" w:cs="B Nazanin" w:hint="cs"/>
          <w:b/>
          <w:bCs/>
          <w:sz w:val="26"/>
          <w:szCs w:val="26"/>
          <w:rtl/>
        </w:rPr>
        <w:t>اصلی-</w:t>
      </w:r>
      <w:r w:rsidRPr="00540962">
        <w:rPr>
          <w:rFonts w:asciiTheme="majorBidi" w:hAnsiTheme="majorBidi" w:cs="B Nazanin" w:hint="cs"/>
          <w:sz w:val="26"/>
          <w:szCs w:val="26"/>
          <w:rtl/>
        </w:rPr>
        <w:t>مستقیماً</w:t>
      </w:r>
      <w:r w:rsidRPr="00540962">
        <w:rPr>
          <w:rFonts w:asciiTheme="majorBidi" w:hAnsiTheme="majorBidi" w:cs="B Nazanin"/>
          <w:sz w:val="26"/>
          <w:szCs w:val="26"/>
          <w:rtl/>
        </w:rPr>
        <w:t xml:space="preserve"> </w:t>
      </w:r>
      <w:r w:rsidRPr="00540962">
        <w:rPr>
          <w:rFonts w:asciiTheme="majorBidi" w:hAnsiTheme="majorBidi" w:cs="B Nazanin" w:hint="cs"/>
          <w:sz w:val="26"/>
          <w:szCs w:val="26"/>
          <w:rtl/>
        </w:rPr>
        <w:t>با</w:t>
      </w:r>
      <w:r w:rsidRPr="00540962">
        <w:rPr>
          <w:rFonts w:asciiTheme="majorBidi" w:hAnsiTheme="majorBidi" w:cs="B Nazanin"/>
          <w:sz w:val="26"/>
          <w:szCs w:val="26"/>
          <w:rtl/>
        </w:rPr>
        <w:t xml:space="preserve"> </w:t>
      </w:r>
      <w:r w:rsidR="00540962">
        <w:rPr>
          <w:rFonts w:asciiTheme="majorBidi" w:hAnsiTheme="majorBidi" w:cs="B Nazanin" w:hint="cs"/>
          <w:sz w:val="26"/>
          <w:szCs w:val="26"/>
          <w:rtl/>
        </w:rPr>
        <w:t>تولید</w:t>
      </w:r>
      <w:r w:rsidRPr="00540962">
        <w:rPr>
          <w:rFonts w:asciiTheme="majorBidi" w:hAnsiTheme="majorBidi" w:cs="B Nazanin"/>
          <w:sz w:val="26"/>
          <w:szCs w:val="26"/>
          <w:rtl/>
        </w:rPr>
        <w:t xml:space="preserve"> </w:t>
      </w:r>
      <w:r w:rsidRPr="00540962">
        <w:rPr>
          <w:rFonts w:asciiTheme="majorBidi" w:hAnsiTheme="majorBidi" w:cs="B Nazanin" w:hint="cs"/>
          <w:sz w:val="26"/>
          <w:szCs w:val="26"/>
          <w:rtl/>
        </w:rPr>
        <w:t>یا</w:t>
      </w:r>
      <w:r w:rsidRPr="00540962">
        <w:rPr>
          <w:rFonts w:asciiTheme="majorBidi" w:hAnsiTheme="majorBidi" w:cs="B Nazanin"/>
          <w:sz w:val="26"/>
          <w:szCs w:val="26"/>
          <w:rtl/>
        </w:rPr>
        <w:t xml:space="preserve"> </w:t>
      </w:r>
      <w:r w:rsidRPr="00540962">
        <w:rPr>
          <w:rFonts w:asciiTheme="majorBidi" w:hAnsiTheme="majorBidi" w:cs="B Nazanin" w:hint="cs"/>
          <w:sz w:val="26"/>
          <w:szCs w:val="26"/>
          <w:rtl/>
        </w:rPr>
        <w:t>تحویل</w:t>
      </w:r>
      <w:r w:rsidRPr="00540962">
        <w:rPr>
          <w:rFonts w:asciiTheme="majorBidi" w:hAnsiTheme="majorBidi" w:cs="B Nazanin"/>
          <w:sz w:val="26"/>
          <w:szCs w:val="26"/>
          <w:rtl/>
        </w:rPr>
        <w:t xml:space="preserve"> </w:t>
      </w:r>
      <w:r w:rsidRPr="00540962">
        <w:rPr>
          <w:rFonts w:asciiTheme="majorBidi" w:hAnsiTheme="majorBidi" w:cs="B Nazanin" w:hint="cs"/>
          <w:sz w:val="26"/>
          <w:szCs w:val="26"/>
          <w:rtl/>
        </w:rPr>
        <w:t>یک</w:t>
      </w:r>
      <w:r w:rsidRPr="00540962">
        <w:rPr>
          <w:rFonts w:asciiTheme="majorBidi" w:hAnsiTheme="majorBidi" w:cs="B Nazanin"/>
          <w:sz w:val="26"/>
          <w:szCs w:val="26"/>
          <w:rtl/>
        </w:rPr>
        <w:t xml:space="preserve"> </w:t>
      </w:r>
      <w:r w:rsidRPr="00540962">
        <w:rPr>
          <w:rFonts w:asciiTheme="majorBidi" w:hAnsiTheme="majorBidi" w:cs="B Nazanin" w:hint="cs"/>
          <w:sz w:val="26"/>
          <w:szCs w:val="26"/>
          <w:rtl/>
        </w:rPr>
        <w:t>محصول</w:t>
      </w:r>
      <w:r w:rsidRPr="00540962">
        <w:rPr>
          <w:rFonts w:asciiTheme="majorBidi" w:hAnsiTheme="majorBidi" w:cs="B Nazanin"/>
          <w:sz w:val="26"/>
          <w:szCs w:val="26"/>
          <w:rtl/>
        </w:rPr>
        <w:t xml:space="preserve"> </w:t>
      </w:r>
      <w:r w:rsidRPr="00540962">
        <w:rPr>
          <w:rFonts w:asciiTheme="majorBidi" w:hAnsiTheme="majorBidi" w:cs="B Nazanin" w:hint="cs"/>
          <w:sz w:val="26"/>
          <w:szCs w:val="26"/>
          <w:rtl/>
        </w:rPr>
        <w:t>یا</w:t>
      </w:r>
      <w:r w:rsidRPr="00540962">
        <w:rPr>
          <w:rFonts w:asciiTheme="majorBidi" w:hAnsiTheme="majorBidi" w:cs="B Nazanin"/>
          <w:sz w:val="26"/>
          <w:szCs w:val="26"/>
          <w:rtl/>
        </w:rPr>
        <w:t xml:space="preserve"> </w:t>
      </w:r>
      <w:r w:rsidRPr="00540962">
        <w:rPr>
          <w:rFonts w:asciiTheme="majorBidi" w:hAnsiTheme="majorBidi" w:cs="B Nazanin" w:hint="cs"/>
          <w:sz w:val="26"/>
          <w:szCs w:val="26"/>
          <w:rtl/>
        </w:rPr>
        <w:t>خدمت</w:t>
      </w:r>
      <w:r w:rsidR="00540962">
        <w:rPr>
          <w:rFonts w:asciiTheme="majorBidi" w:hAnsiTheme="majorBidi" w:cs="B Nazanin" w:hint="cs"/>
          <w:sz w:val="26"/>
          <w:szCs w:val="26"/>
          <w:rtl/>
        </w:rPr>
        <w:t xml:space="preserve"> </w:t>
      </w:r>
      <w:r w:rsidR="00540962" w:rsidRPr="00540962">
        <w:rPr>
          <w:rFonts w:asciiTheme="majorBidi" w:hAnsiTheme="majorBidi" w:cs="B Nazanin" w:hint="cs"/>
          <w:sz w:val="26"/>
          <w:szCs w:val="26"/>
          <w:rtl/>
        </w:rPr>
        <w:t>مرتبط</w:t>
      </w:r>
      <w:r w:rsidR="00540962">
        <w:rPr>
          <w:rFonts w:asciiTheme="majorBidi" w:hAnsiTheme="majorBidi" w:cs="B Nazanin" w:hint="cs"/>
          <w:sz w:val="26"/>
          <w:szCs w:val="26"/>
          <w:rtl/>
        </w:rPr>
        <w:t xml:space="preserve"> هستند: </w:t>
      </w:r>
    </w:p>
    <w:p w14:paraId="675451E2" w14:textId="52A68421" w:rsidR="00AC49D4" w:rsidRPr="00AC49D4" w:rsidRDefault="00CB2592" w:rsidP="0059086D">
      <w:pPr>
        <w:numPr>
          <w:ilvl w:val="0"/>
          <w:numId w:val="12"/>
        </w:numPr>
        <w:bidi/>
        <w:jc w:val="both"/>
        <w:rPr>
          <w:rFonts w:asciiTheme="majorBidi" w:hAnsiTheme="majorBidi" w:cs="B Nazanin"/>
          <w:sz w:val="26"/>
          <w:szCs w:val="26"/>
          <w:lang w:bidi="fa-IR"/>
        </w:rPr>
      </w:pPr>
      <w:r>
        <w:rPr>
          <w:rFonts w:asciiTheme="majorBidi" w:hAnsiTheme="majorBidi" w:cs="B Nazanin" w:hint="cs"/>
          <w:b/>
          <w:bCs/>
          <w:sz w:val="26"/>
          <w:szCs w:val="26"/>
          <w:rtl/>
        </w:rPr>
        <w:t>تدارکات</w:t>
      </w:r>
      <w:r w:rsidR="00AC49D4" w:rsidRPr="00AC49D4">
        <w:rPr>
          <w:rFonts w:asciiTheme="majorBidi" w:hAnsiTheme="majorBidi" w:cs="B Nazanin"/>
          <w:b/>
          <w:bCs/>
          <w:sz w:val="26"/>
          <w:szCs w:val="26"/>
          <w:rtl/>
        </w:rPr>
        <w:t xml:space="preserve"> ورودی</w:t>
      </w:r>
      <w:r>
        <w:rPr>
          <w:rStyle w:val="FootnoteReference"/>
          <w:rFonts w:asciiTheme="majorBidi" w:hAnsiTheme="majorBidi" w:cs="B Nazanin"/>
          <w:b/>
          <w:bCs/>
          <w:sz w:val="26"/>
          <w:szCs w:val="26"/>
          <w:rtl/>
        </w:rPr>
        <w:footnoteReference w:id="53"/>
      </w:r>
      <w:r>
        <w:rPr>
          <w:rFonts w:asciiTheme="majorBidi" w:hAnsiTheme="majorBidi" w:cs="B Nazanin" w:hint="cs"/>
          <w:sz w:val="26"/>
          <w:szCs w:val="26"/>
          <w:rtl/>
        </w:rPr>
        <w:t xml:space="preserve"> - </w:t>
      </w:r>
      <w:r w:rsidR="00AC49D4" w:rsidRPr="00AC49D4">
        <w:rPr>
          <w:rFonts w:asciiTheme="majorBidi" w:hAnsiTheme="majorBidi" w:cs="B Nazanin"/>
          <w:sz w:val="26"/>
          <w:szCs w:val="26"/>
          <w:rtl/>
        </w:rPr>
        <w:t>دریافت، ذخیره‌سازی و حمل مواد اولیه</w:t>
      </w:r>
      <w:r w:rsidR="00AC49D4" w:rsidRPr="00AC49D4">
        <w:rPr>
          <w:rFonts w:asciiTheme="majorBidi" w:hAnsiTheme="majorBidi" w:cs="B Nazanin"/>
          <w:sz w:val="26"/>
          <w:szCs w:val="26"/>
          <w:lang w:bidi="fa-IR"/>
        </w:rPr>
        <w:t>.</w:t>
      </w:r>
    </w:p>
    <w:p w14:paraId="28D62F5B" w14:textId="014735B0" w:rsidR="00AC49D4" w:rsidRPr="00AC49D4" w:rsidRDefault="00AC49D4" w:rsidP="0059086D">
      <w:pPr>
        <w:numPr>
          <w:ilvl w:val="0"/>
          <w:numId w:val="12"/>
        </w:numPr>
        <w:bidi/>
        <w:jc w:val="both"/>
        <w:rPr>
          <w:rFonts w:asciiTheme="majorBidi" w:hAnsiTheme="majorBidi" w:cs="B Nazanin"/>
          <w:sz w:val="26"/>
          <w:szCs w:val="26"/>
          <w:lang w:bidi="fa-IR"/>
        </w:rPr>
      </w:pPr>
      <w:r w:rsidRPr="00AC49D4">
        <w:rPr>
          <w:rFonts w:asciiTheme="majorBidi" w:hAnsiTheme="majorBidi" w:cs="B Nazanin"/>
          <w:b/>
          <w:bCs/>
          <w:sz w:val="26"/>
          <w:szCs w:val="26"/>
          <w:rtl/>
        </w:rPr>
        <w:t>عملیات</w:t>
      </w:r>
      <w:r w:rsidR="00ED3361">
        <w:rPr>
          <w:rFonts w:asciiTheme="majorBidi" w:hAnsiTheme="majorBidi" w:cs="B Nazanin" w:hint="cs"/>
          <w:sz w:val="26"/>
          <w:szCs w:val="26"/>
          <w:rtl/>
        </w:rPr>
        <w:t>-</w:t>
      </w:r>
      <w:r w:rsidRPr="00AC49D4">
        <w:rPr>
          <w:rFonts w:asciiTheme="majorBidi" w:hAnsiTheme="majorBidi" w:cs="B Nazanin"/>
          <w:sz w:val="26"/>
          <w:szCs w:val="26"/>
          <w:rtl/>
        </w:rPr>
        <w:t>تبدیل ورودی‌های خام به کالاها یا خدمات نهایی</w:t>
      </w:r>
      <w:r w:rsidRPr="00AC49D4">
        <w:rPr>
          <w:rFonts w:asciiTheme="majorBidi" w:hAnsiTheme="majorBidi" w:cs="B Nazanin"/>
          <w:sz w:val="26"/>
          <w:szCs w:val="26"/>
          <w:lang w:bidi="fa-IR"/>
        </w:rPr>
        <w:t>.</w:t>
      </w:r>
    </w:p>
    <w:p w14:paraId="3BE3913F" w14:textId="23E3619A" w:rsidR="00AC49D4" w:rsidRPr="00AC49D4" w:rsidRDefault="00CB2592" w:rsidP="0059086D">
      <w:pPr>
        <w:numPr>
          <w:ilvl w:val="0"/>
          <w:numId w:val="12"/>
        </w:numPr>
        <w:bidi/>
        <w:jc w:val="both"/>
        <w:rPr>
          <w:rFonts w:asciiTheme="majorBidi" w:hAnsiTheme="majorBidi" w:cs="B Nazanin"/>
          <w:sz w:val="26"/>
          <w:szCs w:val="26"/>
          <w:lang w:bidi="fa-IR"/>
        </w:rPr>
      </w:pPr>
      <w:r>
        <w:rPr>
          <w:rFonts w:asciiTheme="majorBidi" w:hAnsiTheme="majorBidi" w:cs="B Nazanin" w:hint="cs"/>
          <w:b/>
          <w:bCs/>
          <w:sz w:val="26"/>
          <w:szCs w:val="26"/>
          <w:rtl/>
        </w:rPr>
        <w:t>تدارکات</w:t>
      </w:r>
      <w:r w:rsidRPr="00AC49D4">
        <w:rPr>
          <w:rFonts w:asciiTheme="majorBidi" w:hAnsiTheme="majorBidi" w:cs="B Nazanin"/>
          <w:b/>
          <w:bCs/>
          <w:sz w:val="26"/>
          <w:szCs w:val="26"/>
          <w:rtl/>
        </w:rPr>
        <w:t xml:space="preserve"> </w:t>
      </w:r>
      <w:r w:rsidR="00AC49D4" w:rsidRPr="00AC49D4">
        <w:rPr>
          <w:rFonts w:asciiTheme="majorBidi" w:hAnsiTheme="majorBidi" w:cs="B Nazanin"/>
          <w:b/>
          <w:bCs/>
          <w:sz w:val="26"/>
          <w:szCs w:val="26"/>
          <w:rtl/>
        </w:rPr>
        <w:t>خروجی</w:t>
      </w:r>
      <w:r>
        <w:rPr>
          <w:rStyle w:val="FootnoteReference"/>
          <w:rFonts w:asciiTheme="majorBidi" w:hAnsiTheme="majorBidi" w:cs="B Nazanin"/>
          <w:b/>
          <w:bCs/>
          <w:sz w:val="26"/>
          <w:szCs w:val="26"/>
          <w:rtl/>
        </w:rPr>
        <w:footnoteReference w:id="54"/>
      </w:r>
      <w:r>
        <w:rPr>
          <w:rFonts w:asciiTheme="majorBidi" w:hAnsiTheme="majorBidi" w:cs="B Nazanin" w:hint="cs"/>
          <w:sz w:val="26"/>
          <w:szCs w:val="26"/>
          <w:rtl/>
        </w:rPr>
        <w:t xml:space="preserve">- </w:t>
      </w:r>
      <w:r w:rsidR="00AC49D4" w:rsidRPr="00AC49D4">
        <w:rPr>
          <w:rFonts w:asciiTheme="majorBidi" w:hAnsiTheme="majorBidi" w:cs="B Nazanin"/>
          <w:sz w:val="26"/>
          <w:szCs w:val="26"/>
          <w:rtl/>
        </w:rPr>
        <w:t>ذخیره‌سازی، توزیع و تحویل کالاها و خدمات نهایی به مشتری</w:t>
      </w:r>
      <w:r w:rsidR="00AC49D4" w:rsidRPr="00AC49D4">
        <w:rPr>
          <w:rFonts w:asciiTheme="majorBidi" w:hAnsiTheme="majorBidi" w:cs="B Nazanin"/>
          <w:sz w:val="26"/>
          <w:szCs w:val="26"/>
          <w:lang w:bidi="fa-IR"/>
        </w:rPr>
        <w:t>.</w:t>
      </w:r>
    </w:p>
    <w:p w14:paraId="2447F9E7" w14:textId="0E0CACE6" w:rsidR="00AC49D4" w:rsidRPr="00AC49D4" w:rsidRDefault="00AC49D4" w:rsidP="0059086D">
      <w:pPr>
        <w:numPr>
          <w:ilvl w:val="0"/>
          <w:numId w:val="12"/>
        </w:numPr>
        <w:bidi/>
        <w:jc w:val="both"/>
        <w:rPr>
          <w:rFonts w:asciiTheme="majorBidi" w:hAnsiTheme="majorBidi" w:cs="B Nazanin"/>
          <w:sz w:val="26"/>
          <w:szCs w:val="26"/>
          <w:lang w:bidi="fa-IR"/>
        </w:rPr>
      </w:pPr>
      <w:r w:rsidRPr="00AC49D4">
        <w:rPr>
          <w:rFonts w:asciiTheme="majorBidi" w:hAnsiTheme="majorBidi" w:cs="B Nazanin"/>
          <w:b/>
          <w:bCs/>
          <w:sz w:val="26"/>
          <w:szCs w:val="26"/>
          <w:rtl/>
        </w:rPr>
        <w:t>بازاریابی و فروش</w:t>
      </w:r>
      <w:r w:rsidR="00E660D5">
        <w:rPr>
          <w:rFonts w:asciiTheme="majorBidi" w:hAnsiTheme="majorBidi" w:cs="B Nazanin" w:hint="cs"/>
          <w:sz w:val="26"/>
          <w:szCs w:val="26"/>
          <w:rtl/>
          <w:lang w:bidi="fa-IR"/>
        </w:rPr>
        <w:t>-</w:t>
      </w:r>
      <w:r w:rsidRPr="00AC49D4">
        <w:rPr>
          <w:rFonts w:asciiTheme="majorBidi" w:hAnsiTheme="majorBidi" w:cs="B Nazanin"/>
          <w:sz w:val="26"/>
          <w:szCs w:val="26"/>
          <w:lang w:bidi="fa-IR"/>
        </w:rPr>
        <w:t xml:space="preserve"> </w:t>
      </w:r>
      <w:r w:rsidRPr="00AC49D4">
        <w:rPr>
          <w:rFonts w:asciiTheme="majorBidi" w:hAnsiTheme="majorBidi" w:cs="B Nazanin"/>
          <w:sz w:val="26"/>
          <w:szCs w:val="26"/>
          <w:rtl/>
        </w:rPr>
        <w:t xml:space="preserve">قیمت‌گذاری، تبلیغ و </w:t>
      </w:r>
      <w:r w:rsidR="00ED3361">
        <w:rPr>
          <w:rFonts w:asciiTheme="majorBidi" w:hAnsiTheme="majorBidi" w:cs="B Nazanin" w:hint="cs"/>
          <w:sz w:val="26"/>
          <w:szCs w:val="26"/>
          <w:rtl/>
        </w:rPr>
        <w:t>ترفیع</w:t>
      </w:r>
      <w:r w:rsidRPr="00AC49D4">
        <w:rPr>
          <w:rFonts w:asciiTheme="majorBidi" w:hAnsiTheme="majorBidi" w:cs="B Nazanin"/>
          <w:sz w:val="26"/>
          <w:szCs w:val="26"/>
          <w:rtl/>
        </w:rPr>
        <w:t xml:space="preserve"> محصول</w:t>
      </w:r>
      <w:r w:rsidRPr="00AC49D4">
        <w:rPr>
          <w:rFonts w:asciiTheme="majorBidi" w:hAnsiTheme="majorBidi" w:cs="B Nazanin"/>
          <w:sz w:val="26"/>
          <w:szCs w:val="26"/>
          <w:lang w:bidi="fa-IR"/>
        </w:rPr>
        <w:t>.</w:t>
      </w:r>
    </w:p>
    <w:p w14:paraId="784AC87D" w14:textId="6E88EEA8" w:rsidR="00AC49D4" w:rsidRPr="00AC49D4" w:rsidRDefault="00AC49D4" w:rsidP="0059086D">
      <w:pPr>
        <w:numPr>
          <w:ilvl w:val="0"/>
          <w:numId w:val="12"/>
        </w:numPr>
        <w:bidi/>
        <w:jc w:val="both"/>
        <w:rPr>
          <w:rFonts w:asciiTheme="majorBidi" w:hAnsiTheme="majorBidi" w:cs="B Nazanin"/>
          <w:sz w:val="26"/>
          <w:szCs w:val="26"/>
          <w:lang w:bidi="fa-IR"/>
        </w:rPr>
      </w:pPr>
      <w:r w:rsidRPr="00AC49D4">
        <w:rPr>
          <w:rFonts w:asciiTheme="majorBidi" w:hAnsiTheme="majorBidi" w:cs="B Nazanin"/>
          <w:b/>
          <w:bCs/>
          <w:sz w:val="26"/>
          <w:szCs w:val="26"/>
          <w:rtl/>
        </w:rPr>
        <w:t>خدمات</w:t>
      </w:r>
      <w:r w:rsidR="00CC3A59">
        <w:rPr>
          <w:rFonts w:asciiTheme="majorBidi" w:hAnsiTheme="majorBidi" w:cs="B Nazanin" w:hint="cs"/>
          <w:sz w:val="26"/>
          <w:szCs w:val="26"/>
          <w:rtl/>
        </w:rPr>
        <w:t xml:space="preserve">- </w:t>
      </w:r>
      <w:r w:rsidRPr="00AC49D4">
        <w:rPr>
          <w:rFonts w:asciiTheme="majorBidi" w:hAnsiTheme="majorBidi" w:cs="B Nazanin"/>
          <w:sz w:val="26"/>
          <w:szCs w:val="26"/>
          <w:rtl/>
        </w:rPr>
        <w:t>همه فعالیت‌هایی که پس از فروش انجام می‌شوند تا ارزش را حفظ یا افزایش دهند</w:t>
      </w:r>
      <w:r w:rsidRPr="00AC49D4">
        <w:rPr>
          <w:rFonts w:asciiTheme="majorBidi" w:hAnsiTheme="majorBidi" w:cs="B Nazanin"/>
          <w:sz w:val="26"/>
          <w:szCs w:val="26"/>
          <w:lang w:bidi="fa-IR"/>
        </w:rPr>
        <w:t>.</w:t>
      </w:r>
    </w:p>
    <w:p w14:paraId="0B117844" w14:textId="3E39343C" w:rsidR="00AC49D4" w:rsidRPr="00AC49D4" w:rsidRDefault="00AC49D4" w:rsidP="00ED3361">
      <w:pPr>
        <w:bidi/>
        <w:jc w:val="both"/>
        <w:rPr>
          <w:rFonts w:asciiTheme="majorBidi" w:hAnsiTheme="majorBidi" w:cs="B Nazanin"/>
          <w:sz w:val="26"/>
          <w:szCs w:val="26"/>
          <w:lang w:bidi="fa-IR"/>
        </w:rPr>
      </w:pPr>
      <w:r w:rsidRPr="00AC49D4">
        <w:rPr>
          <w:rFonts w:asciiTheme="majorBidi" w:hAnsiTheme="majorBidi" w:cs="B Nazanin"/>
          <w:b/>
          <w:bCs/>
          <w:sz w:val="26"/>
          <w:szCs w:val="26"/>
          <w:rtl/>
        </w:rPr>
        <w:t>فعالیت‌های پشتیبان</w:t>
      </w:r>
      <w:r w:rsidR="00ED3361">
        <w:rPr>
          <w:rFonts w:asciiTheme="majorBidi" w:hAnsiTheme="majorBidi" w:cs="B Nazanin" w:hint="cs"/>
          <w:b/>
          <w:bCs/>
          <w:sz w:val="26"/>
          <w:szCs w:val="26"/>
          <w:rtl/>
        </w:rPr>
        <w:t>-</w:t>
      </w:r>
      <w:r w:rsidRPr="00ED3361">
        <w:rPr>
          <w:rFonts w:asciiTheme="majorBidi" w:hAnsiTheme="majorBidi" w:cs="B Nazanin" w:hint="cs"/>
          <w:sz w:val="26"/>
          <w:szCs w:val="26"/>
          <w:rtl/>
        </w:rPr>
        <w:t>به</w:t>
      </w:r>
      <w:r w:rsidRPr="00ED3361">
        <w:rPr>
          <w:rFonts w:asciiTheme="majorBidi" w:hAnsiTheme="majorBidi" w:cs="B Nazanin"/>
          <w:sz w:val="26"/>
          <w:szCs w:val="26"/>
          <w:rtl/>
        </w:rPr>
        <w:t xml:space="preserve"> </w:t>
      </w:r>
      <w:r w:rsidRPr="00ED3361">
        <w:rPr>
          <w:rFonts w:asciiTheme="majorBidi" w:hAnsiTheme="majorBidi" w:cs="B Nazanin" w:hint="cs"/>
          <w:sz w:val="26"/>
          <w:szCs w:val="26"/>
          <w:rtl/>
        </w:rPr>
        <w:t>بهبود</w:t>
      </w:r>
      <w:r w:rsidRPr="00ED3361">
        <w:rPr>
          <w:rFonts w:asciiTheme="majorBidi" w:hAnsiTheme="majorBidi" w:cs="B Nazanin"/>
          <w:sz w:val="26"/>
          <w:szCs w:val="26"/>
          <w:rtl/>
        </w:rPr>
        <w:t xml:space="preserve"> </w:t>
      </w:r>
      <w:r w:rsidRPr="00ED3361">
        <w:rPr>
          <w:rFonts w:asciiTheme="majorBidi" w:hAnsiTheme="majorBidi" w:cs="B Nazanin" w:hint="cs"/>
          <w:sz w:val="26"/>
          <w:szCs w:val="26"/>
          <w:rtl/>
        </w:rPr>
        <w:t>اثربخشی</w:t>
      </w:r>
      <w:r w:rsidRPr="00ED3361">
        <w:rPr>
          <w:rFonts w:asciiTheme="majorBidi" w:hAnsiTheme="majorBidi" w:cs="B Nazanin"/>
          <w:sz w:val="26"/>
          <w:szCs w:val="26"/>
          <w:rtl/>
        </w:rPr>
        <w:t xml:space="preserve"> </w:t>
      </w:r>
      <w:r w:rsidRPr="00ED3361">
        <w:rPr>
          <w:rFonts w:asciiTheme="majorBidi" w:hAnsiTheme="majorBidi" w:cs="B Nazanin" w:hint="cs"/>
          <w:sz w:val="26"/>
          <w:szCs w:val="26"/>
          <w:rtl/>
        </w:rPr>
        <w:t>یا</w:t>
      </w:r>
      <w:r w:rsidRPr="00ED3361">
        <w:rPr>
          <w:rFonts w:asciiTheme="majorBidi" w:hAnsiTheme="majorBidi" w:cs="B Nazanin"/>
          <w:sz w:val="26"/>
          <w:szCs w:val="26"/>
          <w:rtl/>
        </w:rPr>
        <w:t xml:space="preserve"> </w:t>
      </w:r>
      <w:r w:rsidRPr="00ED3361">
        <w:rPr>
          <w:rFonts w:asciiTheme="majorBidi" w:hAnsiTheme="majorBidi" w:cs="B Nazanin" w:hint="cs"/>
          <w:sz w:val="26"/>
          <w:szCs w:val="26"/>
          <w:rtl/>
        </w:rPr>
        <w:t>کارایی</w:t>
      </w:r>
      <w:r w:rsidRPr="00ED3361">
        <w:rPr>
          <w:rFonts w:asciiTheme="majorBidi" w:hAnsiTheme="majorBidi" w:cs="B Nazanin"/>
          <w:sz w:val="26"/>
          <w:szCs w:val="26"/>
          <w:rtl/>
        </w:rPr>
        <w:t xml:space="preserve"> </w:t>
      </w:r>
      <w:r w:rsidRPr="00ED3361">
        <w:rPr>
          <w:rFonts w:asciiTheme="majorBidi" w:hAnsiTheme="majorBidi" w:cs="B Nazanin" w:hint="cs"/>
          <w:sz w:val="26"/>
          <w:szCs w:val="26"/>
          <w:rtl/>
        </w:rPr>
        <w:t>فعالیت‌های</w:t>
      </w:r>
      <w:r w:rsidRPr="00ED3361">
        <w:rPr>
          <w:rFonts w:asciiTheme="majorBidi" w:hAnsiTheme="majorBidi" w:cs="B Nazanin"/>
          <w:sz w:val="26"/>
          <w:szCs w:val="26"/>
          <w:rtl/>
        </w:rPr>
        <w:t xml:space="preserve"> </w:t>
      </w:r>
      <w:r w:rsidR="00ED3361">
        <w:rPr>
          <w:rFonts w:asciiTheme="majorBidi" w:hAnsiTheme="majorBidi" w:cs="B Nazanin" w:hint="cs"/>
          <w:sz w:val="26"/>
          <w:szCs w:val="26"/>
          <w:rtl/>
        </w:rPr>
        <w:t xml:space="preserve">اصلی </w:t>
      </w:r>
      <w:r w:rsidR="00ED3361" w:rsidRPr="00ED3361">
        <w:rPr>
          <w:rFonts w:asciiTheme="majorBidi" w:hAnsiTheme="majorBidi" w:cs="B Nazanin" w:hint="cs"/>
          <w:sz w:val="26"/>
          <w:szCs w:val="26"/>
          <w:rtl/>
        </w:rPr>
        <w:t>کمک</w:t>
      </w:r>
      <w:r w:rsidR="00ED3361">
        <w:rPr>
          <w:rFonts w:asciiTheme="majorBidi" w:hAnsiTheme="majorBidi" w:cs="B Nazanin" w:hint="cs"/>
          <w:sz w:val="26"/>
          <w:szCs w:val="26"/>
          <w:rtl/>
        </w:rPr>
        <w:t xml:space="preserve"> می کنند. </w:t>
      </w:r>
      <w:r w:rsidRPr="00AC49D4">
        <w:rPr>
          <w:rFonts w:asciiTheme="majorBidi" w:hAnsiTheme="majorBidi" w:cs="B Nazanin"/>
          <w:sz w:val="26"/>
          <w:szCs w:val="26"/>
          <w:rtl/>
        </w:rPr>
        <w:t xml:space="preserve">در عصر دیجیتال، فعالیت‌های پشتیبان نقش بسیار </w:t>
      </w:r>
      <w:r w:rsidR="00ED3361">
        <w:rPr>
          <w:rFonts w:asciiTheme="majorBidi" w:hAnsiTheme="majorBidi" w:cs="B Nazanin" w:hint="cs"/>
          <w:sz w:val="26"/>
          <w:szCs w:val="26"/>
          <w:rtl/>
        </w:rPr>
        <w:t>کلیدی</w:t>
      </w:r>
      <w:r w:rsidRPr="00AC49D4">
        <w:rPr>
          <w:rFonts w:asciiTheme="majorBidi" w:hAnsiTheme="majorBidi" w:cs="B Nazanin"/>
          <w:sz w:val="26"/>
          <w:szCs w:val="26"/>
          <w:rtl/>
        </w:rPr>
        <w:t xml:space="preserve"> در ایجاد و حفظ مزیت رقابتی ایفا می‌کنند</w:t>
      </w:r>
      <w:r w:rsidR="001F45A5">
        <w:rPr>
          <w:rFonts w:asciiTheme="majorBidi" w:hAnsiTheme="majorBidi" w:cs="B Nazanin" w:hint="cs"/>
          <w:sz w:val="26"/>
          <w:szCs w:val="26"/>
          <w:rtl/>
          <w:lang w:bidi="fa-IR"/>
        </w:rPr>
        <w:t xml:space="preserve">: </w:t>
      </w:r>
    </w:p>
    <w:p w14:paraId="383F88FE" w14:textId="0367BDE3" w:rsidR="00AC49D4" w:rsidRPr="00AC49D4" w:rsidRDefault="00AC49D4" w:rsidP="0059086D">
      <w:pPr>
        <w:numPr>
          <w:ilvl w:val="0"/>
          <w:numId w:val="13"/>
        </w:numPr>
        <w:bidi/>
        <w:jc w:val="both"/>
        <w:rPr>
          <w:rFonts w:asciiTheme="majorBidi" w:hAnsiTheme="majorBidi" w:cs="B Nazanin"/>
          <w:sz w:val="26"/>
          <w:szCs w:val="26"/>
          <w:lang w:bidi="fa-IR"/>
        </w:rPr>
      </w:pPr>
      <w:r w:rsidRPr="00AC49D4">
        <w:rPr>
          <w:rFonts w:asciiTheme="majorBidi" w:hAnsiTheme="majorBidi" w:cs="B Nazanin"/>
          <w:b/>
          <w:bCs/>
          <w:sz w:val="26"/>
          <w:szCs w:val="26"/>
          <w:rtl/>
        </w:rPr>
        <w:t>تدارکات</w:t>
      </w:r>
      <w:r w:rsidR="00EA1B5A">
        <w:rPr>
          <w:rFonts w:asciiTheme="majorBidi" w:hAnsiTheme="majorBidi" w:cs="B Nazanin" w:hint="cs"/>
          <w:sz w:val="26"/>
          <w:szCs w:val="26"/>
          <w:rtl/>
          <w:lang w:bidi="fa-IR"/>
        </w:rPr>
        <w:t xml:space="preserve"> </w:t>
      </w:r>
      <w:r w:rsidR="00EA1B5A" w:rsidRPr="00EA1B5A">
        <w:rPr>
          <w:rFonts w:asciiTheme="majorBidi" w:hAnsiTheme="majorBidi" w:cs="B Nazanin" w:hint="cs"/>
          <w:b/>
          <w:bCs/>
          <w:sz w:val="26"/>
          <w:szCs w:val="26"/>
          <w:rtl/>
          <w:lang w:bidi="fa-IR"/>
        </w:rPr>
        <w:t>داخلی</w:t>
      </w:r>
      <w:r w:rsidR="00EA1B5A">
        <w:rPr>
          <w:rFonts w:asciiTheme="majorBidi" w:hAnsiTheme="majorBidi" w:cs="B Nazanin" w:hint="cs"/>
          <w:b/>
          <w:bCs/>
          <w:sz w:val="26"/>
          <w:szCs w:val="26"/>
          <w:rtl/>
          <w:lang w:bidi="fa-IR"/>
        </w:rPr>
        <w:t xml:space="preserve"> (تامین کالا)</w:t>
      </w:r>
      <w:r w:rsidR="00EA1B5A">
        <w:rPr>
          <w:rStyle w:val="FootnoteReference"/>
          <w:rFonts w:asciiTheme="majorBidi" w:hAnsiTheme="majorBidi" w:cs="B Nazanin"/>
          <w:b/>
          <w:bCs/>
          <w:sz w:val="26"/>
          <w:szCs w:val="26"/>
          <w:rtl/>
          <w:lang w:bidi="fa-IR"/>
        </w:rPr>
        <w:footnoteReference w:id="55"/>
      </w:r>
      <w:r w:rsidR="00ED3361">
        <w:rPr>
          <w:rFonts w:asciiTheme="majorBidi" w:hAnsiTheme="majorBidi" w:cs="B Nazanin" w:hint="cs"/>
          <w:sz w:val="26"/>
          <w:szCs w:val="26"/>
          <w:rtl/>
          <w:lang w:bidi="fa-IR"/>
        </w:rPr>
        <w:t>-</w:t>
      </w:r>
      <w:r w:rsidRPr="00AC49D4">
        <w:rPr>
          <w:rFonts w:asciiTheme="majorBidi" w:hAnsiTheme="majorBidi" w:cs="B Nazanin"/>
          <w:sz w:val="26"/>
          <w:szCs w:val="26"/>
          <w:rtl/>
        </w:rPr>
        <w:t xml:space="preserve">فرآیندهایی که برای </w:t>
      </w:r>
      <w:r w:rsidR="00EA1B5A">
        <w:rPr>
          <w:rFonts w:asciiTheme="majorBidi" w:hAnsiTheme="majorBidi" w:cs="B Nazanin" w:hint="cs"/>
          <w:sz w:val="26"/>
          <w:szCs w:val="26"/>
          <w:rtl/>
        </w:rPr>
        <w:t>تامین</w:t>
      </w:r>
      <w:r w:rsidRPr="00AC49D4">
        <w:rPr>
          <w:rFonts w:asciiTheme="majorBidi" w:hAnsiTheme="majorBidi" w:cs="B Nazanin"/>
          <w:sz w:val="26"/>
          <w:szCs w:val="26"/>
          <w:rtl/>
        </w:rPr>
        <w:t xml:space="preserve"> </w:t>
      </w:r>
      <w:r w:rsidR="00EA6EDA" w:rsidRPr="00AC49D4">
        <w:rPr>
          <w:rFonts w:asciiTheme="majorBidi" w:hAnsiTheme="majorBidi" w:cs="B Nazanin"/>
          <w:sz w:val="26"/>
          <w:szCs w:val="26"/>
          <w:rtl/>
        </w:rPr>
        <w:t xml:space="preserve">منابع </w:t>
      </w:r>
      <w:r w:rsidRPr="00AC49D4">
        <w:rPr>
          <w:rFonts w:asciiTheme="majorBidi" w:hAnsiTheme="majorBidi" w:cs="B Nazanin"/>
          <w:sz w:val="26"/>
          <w:szCs w:val="26"/>
          <w:rtl/>
        </w:rPr>
        <w:t>ورودی‌</w:t>
      </w:r>
      <w:r w:rsidR="00EA6EDA">
        <w:rPr>
          <w:rFonts w:asciiTheme="majorBidi" w:hAnsiTheme="majorBidi" w:cs="B Nazanin" w:hint="cs"/>
          <w:sz w:val="26"/>
          <w:szCs w:val="26"/>
          <w:rtl/>
        </w:rPr>
        <w:t xml:space="preserve"> مورد نیاز </w:t>
      </w:r>
      <w:r w:rsidRPr="00AC49D4">
        <w:rPr>
          <w:rFonts w:asciiTheme="majorBidi" w:hAnsiTheme="majorBidi" w:cs="B Nazanin"/>
          <w:sz w:val="26"/>
          <w:szCs w:val="26"/>
          <w:rtl/>
        </w:rPr>
        <w:t xml:space="preserve">برای همه فعالیت‌های </w:t>
      </w:r>
      <w:r w:rsidR="00EA1B5A">
        <w:rPr>
          <w:rFonts w:asciiTheme="majorBidi" w:hAnsiTheme="majorBidi" w:cs="B Nazanin" w:hint="cs"/>
          <w:sz w:val="26"/>
          <w:szCs w:val="26"/>
          <w:rtl/>
        </w:rPr>
        <w:t>اصلی</w:t>
      </w:r>
      <w:r w:rsidRPr="00AC49D4">
        <w:rPr>
          <w:rFonts w:asciiTheme="majorBidi" w:hAnsiTheme="majorBidi" w:cs="B Nazanin"/>
          <w:sz w:val="26"/>
          <w:szCs w:val="26"/>
          <w:rtl/>
        </w:rPr>
        <w:t xml:space="preserve"> استفاده می‌شوند</w:t>
      </w:r>
      <w:r w:rsidRPr="00AC49D4">
        <w:rPr>
          <w:rFonts w:asciiTheme="majorBidi" w:hAnsiTheme="majorBidi" w:cs="B Nazanin"/>
          <w:sz w:val="26"/>
          <w:szCs w:val="26"/>
          <w:lang w:bidi="fa-IR"/>
        </w:rPr>
        <w:t>.</w:t>
      </w:r>
    </w:p>
    <w:p w14:paraId="78774C44" w14:textId="769D053E" w:rsidR="00AC49D4" w:rsidRPr="00AC49D4" w:rsidRDefault="00AC49D4" w:rsidP="0059086D">
      <w:pPr>
        <w:numPr>
          <w:ilvl w:val="0"/>
          <w:numId w:val="13"/>
        </w:numPr>
        <w:bidi/>
        <w:jc w:val="both"/>
        <w:rPr>
          <w:rFonts w:asciiTheme="majorBidi" w:hAnsiTheme="majorBidi" w:cs="B Nazanin"/>
          <w:sz w:val="26"/>
          <w:szCs w:val="26"/>
          <w:lang w:bidi="fa-IR"/>
        </w:rPr>
      </w:pPr>
      <w:r w:rsidRPr="00AC49D4">
        <w:rPr>
          <w:rFonts w:asciiTheme="majorBidi" w:hAnsiTheme="majorBidi" w:cs="B Nazanin"/>
          <w:b/>
          <w:bCs/>
          <w:sz w:val="26"/>
          <w:szCs w:val="26"/>
          <w:rtl/>
        </w:rPr>
        <w:t>فناوری</w:t>
      </w:r>
      <w:r w:rsidR="00ED3361">
        <w:rPr>
          <w:rFonts w:asciiTheme="majorBidi" w:hAnsiTheme="majorBidi" w:cs="B Nazanin" w:hint="cs"/>
          <w:sz w:val="26"/>
          <w:szCs w:val="26"/>
          <w:rtl/>
        </w:rPr>
        <w:t>-</w:t>
      </w:r>
      <w:r w:rsidRPr="00AC49D4">
        <w:rPr>
          <w:rFonts w:asciiTheme="majorBidi" w:hAnsiTheme="majorBidi" w:cs="B Nazanin"/>
          <w:sz w:val="26"/>
          <w:szCs w:val="26"/>
          <w:rtl/>
        </w:rPr>
        <w:t xml:space="preserve">ممکن است مستقیماً با محصول، فرآیندها یا </w:t>
      </w:r>
      <w:r w:rsidR="00EA6EDA">
        <w:rPr>
          <w:rFonts w:asciiTheme="majorBidi" w:hAnsiTheme="majorBidi" w:cs="B Nazanin" w:hint="cs"/>
          <w:sz w:val="26"/>
          <w:szCs w:val="26"/>
          <w:rtl/>
        </w:rPr>
        <w:t>یک منبع</w:t>
      </w:r>
      <w:r w:rsidRPr="00AC49D4">
        <w:rPr>
          <w:rFonts w:asciiTheme="majorBidi" w:hAnsiTheme="majorBidi" w:cs="B Nazanin"/>
          <w:sz w:val="26"/>
          <w:szCs w:val="26"/>
          <w:rtl/>
        </w:rPr>
        <w:t xml:space="preserve"> خاص</w:t>
      </w:r>
      <w:r w:rsidR="00EA6EDA" w:rsidRPr="00EA6EDA">
        <w:rPr>
          <w:rFonts w:asciiTheme="majorBidi" w:hAnsiTheme="majorBidi" w:cs="B Nazanin"/>
          <w:sz w:val="26"/>
          <w:szCs w:val="26"/>
          <w:rtl/>
        </w:rPr>
        <w:t xml:space="preserve"> </w:t>
      </w:r>
      <w:r w:rsidR="00EA6EDA" w:rsidRPr="00AC49D4">
        <w:rPr>
          <w:rFonts w:asciiTheme="majorBidi" w:hAnsiTheme="majorBidi" w:cs="B Nazanin"/>
          <w:sz w:val="26"/>
          <w:szCs w:val="26"/>
          <w:rtl/>
        </w:rPr>
        <w:t>مرتبط</w:t>
      </w:r>
      <w:r w:rsidRPr="00AC49D4">
        <w:rPr>
          <w:rFonts w:asciiTheme="majorBidi" w:hAnsiTheme="majorBidi" w:cs="B Nazanin"/>
          <w:sz w:val="26"/>
          <w:szCs w:val="26"/>
          <w:rtl/>
        </w:rPr>
        <w:t xml:space="preserve"> باشد</w:t>
      </w:r>
      <w:r w:rsidRPr="00AC49D4">
        <w:rPr>
          <w:rFonts w:asciiTheme="majorBidi" w:hAnsiTheme="majorBidi" w:cs="B Nazanin"/>
          <w:sz w:val="26"/>
          <w:szCs w:val="26"/>
          <w:lang w:bidi="fa-IR"/>
        </w:rPr>
        <w:t>.</w:t>
      </w:r>
    </w:p>
    <w:p w14:paraId="13B5BE4C" w14:textId="21059DD0" w:rsidR="00AC49D4" w:rsidRPr="00AC49D4" w:rsidRDefault="00AC49D4" w:rsidP="0059086D">
      <w:pPr>
        <w:numPr>
          <w:ilvl w:val="0"/>
          <w:numId w:val="13"/>
        </w:numPr>
        <w:bidi/>
        <w:jc w:val="both"/>
        <w:rPr>
          <w:rFonts w:asciiTheme="majorBidi" w:hAnsiTheme="majorBidi" w:cs="B Nazanin"/>
          <w:sz w:val="26"/>
          <w:szCs w:val="26"/>
          <w:lang w:bidi="fa-IR"/>
        </w:rPr>
      </w:pPr>
      <w:r w:rsidRPr="00AC49D4">
        <w:rPr>
          <w:rFonts w:asciiTheme="majorBidi" w:hAnsiTheme="majorBidi" w:cs="B Nazanin"/>
          <w:b/>
          <w:bCs/>
          <w:sz w:val="26"/>
          <w:szCs w:val="26"/>
          <w:rtl/>
        </w:rPr>
        <w:t>مدیریت منابع انسانی</w:t>
      </w:r>
      <w:r w:rsidR="00ED3361">
        <w:rPr>
          <w:rFonts w:asciiTheme="majorBidi" w:hAnsiTheme="majorBidi" w:cs="B Nazanin" w:hint="cs"/>
          <w:sz w:val="26"/>
          <w:szCs w:val="26"/>
          <w:rtl/>
        </w:rPr>
        <w:t>-</w:t>
      </w:r>
      <w:r w:rsidRPr="00AC49D4">
        <w:rPr>
          <w:rFonts w:asciiTheme="majorBidi" w:hAnsiTheme="majorBidi" w:cs="B Nazanin"/>
          <w:sz w:val="26"/>
          <w:szCs w:val="26"/>
          <w:rtl/>
        </w:rPr>
        <w:t xml:space="preserve">از </w:t>
      </w:r>
      <w:r w:rsidR="00052A39">
        <w:rPr>
          <w:rFonts w:asciiTheme="majorBidi" w:hAnsiTheme="majorBidi" w:cs="B Nazanin" w:hint="cs"/>
          <w:sz w:val="26"/>
          <w:szCs w:val="26"/>
          <w:rtl/>
        </w:rPr>
        <w:t>استخدام</w:t>
      </w:r>
      <w:r w:rsidRPr="00AC49D4">
        <w:rPr>
          <w:rFonts w:asciiTheme="majorBidi" w:hAnsiTheme="majorBidi" w:cs="B Nazanin"/>
          <w:sz w:val="26"/>
          <w:szCs w:val="26"/>
          <w:rtl/>
        </w:rPr>
        <w:t xml:space="preserve"> تا آموزش و توسعه و سیستم‌های پاداش</w:t>
      </w:r>
      <w:r w:rsidR="00052A39">
        <w:rPr>
          <w:rFonts w:asciiTheme="majorBidi" w:hAnsiTheme="majorBidi" w:cs="B Nazanin" w:hint="cs"/>
          <w:sz w:val="26"/>
          <w:szCs w:val="26"/>
          <w:rtl/>
        </w:rPr>
        <w:t xml:space="preserve"> را شامل می شود</w:t>
      </w:r>
      <w:r w:rsidR="00052A39">
        <w:rPr>
          <w:rFonts w:asciiTheme="majorBidi" w:hAnsiTheme="majorBidi" w:cs="B Nazanin" w:hint="cs"/>
          <w:sz w:val="26"/>
          <w:szCs w:val="26"/>
          <w:rtl/>
          <w:lang w:bidi="fa-IR"/>
        </w:rPr>
        <w:t xml:space="preserve">. </w:t>
      </w:r>
    </w:p>
    <w:p w14:paraId="3E522B2C" w14:textId="0A74746D" w:rsidR="00AC49D4" w:rsidRPr="00AC49D4" w:rsidRDefault="00AC49D4" w:rsidP="0059086D">
      <w:pPr>
        <w:numPr>
          <w:ilvl w:val="0"/>
          <w:numId w:val="13"/>
        </w:numPr>
        <w:bidi/>
        <w:jc w:val="both"/>
        <w:rPr>
          <w:rFonts w:asciiTheme="majorBidi" w:hAnsiTheme="majorBidi" w:cs="B Nazanin"/>
          <w:sz w:val="26"/>
          <w:szCs w:val="26"/>
          <w:lang w:bidi="fa-IR"/>
        </w:rPr>
      </w:pPr>
      <w:r w:rsidRPr="00AC49D4">
        <w:rPr>
          <w:rFonts w:asciiTheme="majorBidi" w:hAnsiTheme="majorBidi" w:cs="B Nazanin"/>
          <w:b/>
          <w:bCs/>
          <w:sz w:val="26"/>
          <w:szCs w:val="26"/>
          <w:rtl/>
        </w:rPr>
        <w:t>زیرساخت</w:t>
      </w:r>
      <w:r w:rsidR="00ED3361">
        <w:rPr>
          <w:rFonts w:asciiTheme="majorBidi" w:hAnsiTheme="majorBidi" w:cs="B Nazanin" w:hint="cs"/>
          <w:sz w:val="26"/>
          <w:szCs w:val="26"/>
          <w:rtl/>
        </w:rPr>
        <w:t>-</w:t>
      </w:r>
      <w:r w:rsidRPr="00AC49D4">
        <w:rPr>
          <w:rFonts w:asciiTheme="majorBidi" w:hAnsiTheme="majorBidi" w:cs="B Nazanin"/>
          <w:sz w:val="26"/>
          <w:szCs w:val="26"/>
          <w:rtl/>
        </w:rPr>
        <w:t xml:space="preserve">رهبری، فرهنگ و ساختار، </w:t>
      </w:r>
      <w:r w:rsidR="00052A39">
        <w:rPr>
          <w:rFonts w:asciiTheme="majorBidi" w:hAnsiTheme="majorBidi" w:cs="B Nazanin" w:hint="cs"/>
          <w:sz w:val="26"/>
          <w:szCs w:val="26"/>
          <w:rtl/>
        </w:rPr>
        <w:t xml:space="preserve">تامین </w:t>
      </w:r>
      <w:r w:rsidRPr="00AC49D4">
        <w:rPr>
          <w:rFonts w:asciiTheme="majorBidi" w:hAnsiTheme="majorBidi" w:cs="B Nazanin"/>
          <w:sz w:val="26"/>
          <w:szCs w:val="26"/>
          <w:rtl/>
        </w:rPr>
        <w:t>مالی، برنامه‌ریزی و سیستم‌های کنترلی</w:t>
      </w:r>
      <w:r w:rsidR="00052A39">
        <w:rPr>
          <w:rFonts w:asciiTheme="majorBidi" w:hAnsiTheme="majorBidi" w:cs="B Nazanin" w:hint="cs"/>
          <w:sz w:val="26"/>
          <w:szCs w:val="26"/>
          <w:rtl/>
        </w:rPr>
        <w:t xml:space="preserve"> را شامل می شود</w:t>
      </w:r>
      <w:r w:rsidRPr="00AC49D4">
        <w:rPr>
          <w:rFonts w:asciiTheme="majorBidi" w:hAnsiTheme="majorBidi" w:cs="B Nazanin"/>
          <w:sz w:val="26"/>
          <w:szCs w:val="26"/>
          <w:lang w:bidi="fa-IR"/>
        </w:rPr>
        <w:t>.</w:t>
      </w:r>
    </w:p>
    <w:p w14:paraId="00E66499" w14:textId="156A9C19" w:rsidR="00AC49D4" w:rsidRPr="00AC49D4" w:rsidRDefault="00AC49D4" w:rsidP="00C8661C">
      <w:pPr>
        <w:bidi/>
        <w:jc w:val="both"/>
        <w:rPr>
          <w:rFonts w:asciiTheme="majorBidi" w:hAnsiTheme="majorBidi" w:cs="B Nazanin"/>
          <w:sz w:val="26"/>
          <w:szCs w:val="26"/>
          <w:lang w:bidi="fa-IR"/>
        </w:rPr>
      </w:pPr>
      <w:r w:rsidRPr="00AC49D4">
        <w:rPr>
          <w:rFonts w:asciiTheme="majorBidi" w:hAnsiTheme="majorBidi" w:cs="B Nazanin"/>
          <w:sz w:val="26"/>
          <w:szCs w:val="26"/>
          <w:rtl/>
        </w:rPr>
        <w:t xml:space="preserve">با تحلیل زنجیره ارزش سازمان، می‌توان </w:t>
      </w:r>
      <w:r w:rsidR="00052A39">
        <w:rPr>
          <w:rFonts w:asciiTheme="majorBidi" w:hAnsiTheme="majorBidi" w:cs="B Nazanin" w:hint="cs"/>
          <w:sz w:val="26"/>
          <w:szCs w:val="26"/>
          <w:rtl/>
        </w:rPr>
        <w:t>دریافت</w:t>
      </w:r>
      <w:r w:rsidRPr="00AC49D4">
        <w:rPr>
          <w:rFonts w:asciiTheme="majorBidi" w:hAnsiTheme="majorBidi" w:cs="B Nazanin"/>
          <w:sz w:val="26"/>
          <w:szCs w:val="26"/>
          <w:rtl/>
        </w:rPr>
        <w:t xml:space="preserve"> که </w:t>
      </w:r>
      <w:r w:rsidR="00052A39" w:rsidRPr="00AC49D4">
        <w:rPr>
          <w:rFonts w:asciiTheme="majorBidi" w:hAnsiTheme="majorBidi" w:cs="B Nazanin"/>
          <w:sz w:val="26"/>
          <w:szCs w:val="26"/>
          <w:rtl/>
        </w:rPr>
        <w:t xml:space="preserve">ارزش </w:t>
      </w:r>
      <w:r w:rsidRPr="00AC49D4">
        <w:rPr>
          <w:rFonts w:asciiTheme="majorBidi" w:hAnsiTheme="majorBidi" w:cs="B Nazanin"/>
          <w:sz w:val="26"/>
          <w:szCs w:val="26"/>
          <w:rtl/>
        </w:rPr>
        <w:t>چگونه و کجا</w:t>
      </w:r>
      <w:r w:rsidR="00052A39">
        <w:rPr>
          <w:rFonts w:asciiTheme="majorBidi" w:hAnsiTheme="majorBidi" w:cs="B Nazanin" w:hint="cs"/>
          <w:sz w:val="26"/>
          <w:szCs w:val="26"/>
          <w:rtl/>
        </w:rPr>
        <w:t>ی سازمان خلق می شود</w:t>
      </w:r>
      <w:r w:rsidRPr="00AC49D4">
        <w:rPr>
          <w:rFonts w:asciiTheme="majorBidi" w:hAnsiTheme="majorBidi" w:cs="B Nazanin"/>
          <w:sz w:val="26"/>
          <w:szCs w:val="26"/>
          <w:rtl/>
        </w:rPr>
        <w:t xml:space="preserve"> یا از بین می‌رود. </w:t>
      </w:r>
      <w:r w:rsidR="00CF63D4">
        <w:rPr>
          <w:rFonts w:asciiTheme="majorBidi" w:hAnsiTheme="majorBidi" w:cs="B Nazanin" w:hint="cs"/>
          <w:sz w:val="26"/>
          <w:szCs w:val="26"/>
          <w:rtl/>
        </w:rPr>
        <w:t>باید</w:t>
      </w:r>
      <w:r w:rsidRPr="00AC49D4">
        <w:rPr>
          <w:rFonts w:asciiTheme="majorBidi" w:hAnsiTheme="majorBidi" w:cs="B Nazanin"/>
          <w:sz w:val="26"/>
          <w:szCs w:val="26"/>
          <w:rtl/>
        </w:rPr>
        <w:t xml:space="preserve"> هر یک از گروه‌های فعالیت ذکر شده را به تفصیل بررسی </w:t>
      </w:r>
      <w:r w:rsidR="00052A39">
        <w:rPr>
          <w:rFonts w:asciiTheme="majorBidi" w:hAnsiTheme="majorBidi" w:cs="B Nazanin" w:hint="cs"/>
          <w:sz w:val="26"/>
          <w:szCs w:val="26"/>
          <w:rtl/>
        </w:rPr>
        <w:t>کرد</w:t>
      </w:r>
      <w:r w:rsidRPr="00AC49D4">
        <w:rPr>
          <w:rFonts w:asciiTheme="majorBidi" w:hAnsiTheme="majorBidi" w:cs="B Nazanin"/>
          <w:sz w:val="26"/>
          <w:szCs w:val="26"/>
          <w:rtl/>
        </w:rPr>
        <w:t xml:space="preserve"> و </w:t>
      </w:r>
      <w:r w:rsidR="00052A39">
        <w:rPr>
          <w:rFonts w:asciiTheme="majorBidi" w:hAnsiTheme="majorBidi" w:cs="B Nazanin" w:hint="cs"/>
          <w:sz w:val="26"/>
          <w:szCs w:val="26"/>
          <w:rtl/>
        </w:rPr>
        <w:t>دید</w:t>
      </w:r>
      <w:r w:rsidRPr="00AC49D4">
        <w:rPr>
          <w:rFonts w:asciiTheme="majorBidi" w:hAnsiTheme="majorBidi" w:cs="B Nazanin"/>
          <w:sz w:val="26"/>
          <w:szCs w:val="26"/>
          <w:rtl/>
        </w:rPr>
        <w:t xml:space="preserve"> که آیا، چگونه و به چه میزان در </w:t>
      </w:r>
      <w:r w:rsidR="00CF4D75">
        <w:rPr>
          <w:rFonts w:asciiTheme="majorBidi" w:hAnsiTheme="majorBidi" w:cs="B Nazanin" w:hint="cs"/>
          <w:sz w:val="26"/>
          <w:szCs w:val="26"/>
          <w:rtl/>
        </w:rPr>
        <w:t>خلق</w:t>
      </w:r>
      <w:r w:rsidRPr="00AC49D4">
        <w:rPr>
          <w:rFonts w:asciiTheme="majorBidi" w:hAnsiTheme="majorBidi" w:cs="B Nazanin"/>
          <w:sz w:val="26"/>
          <w:szCs w:val="26"/>
          <w:rtl/>
        </w:rPr>
        <w:t xml:space="preserve"> ارزش </w:t>
      </w:r>
      <w:r w:rsidR="00CF4D75">
        <w:rPr>
          <w:rFonts w:asciiTheme="majorBidi" w:hAnsiTheme="majorBidi" w:cs="B Nazanin" w:hint="cs"/>
          <w:sz w:val="26"/>
          <w:szCs w:val="26"/>
          <w:rtl/>
        </w:rPr>
        <w:t>نقش</w:t>
      </w:r>
      <w:r w:rsidRPr="00AC49D4">
        <w:rPr>
          <w:rFonts w:asciiTheme="majorBidi" w:hAnsiTheme="majorBidi" w:cs="B Nazanin"/>
          <w:sz w:val="26"/>
          <w:szCs w:val="26"/>
          <w:rtl/>
        </w:rPr>
        <w:t xml:space="preserve"> دارند</w:t>
      </w:r>
      <w:r w:rsidRPr="00AC49D4">
        <w:rPr>
          <w:rFonts w:asciiTheme="majorBidi" w:hAnsiTheme="majorBidi" w:cs="B Nazanin"/>
          <w:sz w:val="26"/>
          <w:szCs w:val="26"/>
          <w:lang w:bidi="fa-IR"/>
        </w:rPr>
        <w:t>.</w:t>
      </w:r>
      <w:r w:rsidR="00C8661C">
        <w:rPr>
          <w:rFonts w:asciiTheme="majorBidi" w:hAnsiTheme="majorBidi" w:cs="B Nazanin" w:hint="cs"/>
          <w:sz w:val="26"/>
          <w:szCs w:val="26"/>
          <w:rtl/>
          <w:lang w:bidi="fa-IR"/>
        </w:rPr>
        <w:t xml:space="preserve"> </w:t>
      </w:r>
      <w:r w:rsidRPr="00AC49D4">
        <w:rPr>
          <w:rFonts w:asciiTheme="majorBidi" w:hAnsiTheme="majorBidi" w:cs="B Nazanin"/>
          <w:sz w:val="26"/>
          <w:szCs w:val="26"/>
          <w:rtl/>
        </w:rPr>
        <w:t>با کشف و ارزیابی منابعی که</w:t>
      </w:r>
      <w:r w:rsidR="00CF4D75">
        <w:rPr>
          <w:rFonts w:asciiTheme="majorBidi" w:hAnsiTheme="majorBidi" w:cs="B Nazanin" w:hint="cs"/>
          <w:sz w:val="26"/>
          <w:szCs w:val="26"/>
          <w:rtl/>
        </w:rPr>
        <w:t xml:space="preserve"> در اختیار</w:t>
      </w:r>
      <w:r w:rsidRPr="00AC49D4">
        <w:rPr>
          <w:rFonts w:asciiTheme="majorBidi" w:hAnsiTheme="majorBidi" w:cs="B Nazanin"/>
          <w:sz w:val="26"/>
          <w:szCs w:val="26"/>
          <w:rtl/>
        </w:rPr>
        <w:t xml:space="preserve"> داریم و نحوه و کیفیت به‌کارگیری آن‌ها، تمرکز خود را می‌توان به پرسیدن این سوال محدود </w:t>
      </w:r>
      <w:r w:rsidR="00CF4D75">
        <w:rPr>
          <w:rFonts w:asciiTheme="majorBidi" w:hAnsiTheme="majorBidi" w:cs="B Nazanin" w:hint="cs"/>
          <w:sz w:val="26"/>
          <w:szCs w:val="26"/>
          <w:rtl/>
        </w:rPr>
        <w:t>کرد</w:t>
      </w:r>
      <w:r w:rsidRPr="00AC49D4">
        <w:rPr>
          <w:rFonts w:asciiTheme="majorBidi" w:hAnsiTheme="majorBidi" w:cs="B Nazanin"/>
          <w:sz w:val="26"/>
          <w:szCs w:val="26"/>
          <w:rtl/>
        </w:rPr>
        <w:t xml:space="preserve"> که مبانی قابلیت استراتژیک </w:t>
      </w:r>
      <w:r w:rsidR="00CF4D75">
        <w:rPr>
          <w:rFonts w:asciiTheme="majorBidi" w:hAnsiTheme="majorBidi" w:cs="B Nazanin" w:hint="cs"/>
          <w:sz w:val="26"/>
          <w:szCs w:val="26"/>
          <w:rtl/>
        </w:rPr>
        <w:t>سازمان</w:t>
      </w:r>
      <w:r w:rsidRPr="00AC49D4">
        <w:rPr>
          <w:rFonts w:asciiTheme="majorBidi" w:hAnsiTheme="majorBidi" w:cs="B Nazanin"/>
          <w:sz w:val="26"/>
          <w:szCs w:val="26"/>
          <w:rtl/>
        </w:rPr>
        <w:t xml:space="preserve"> چیست. آیا </w:t>
      </w:r>
      <w:r w:rsidR="00CF4D75">
        <w:rPr>
          <w:rFonts w:asciiTheme="majorBidi" w:hAnsiTheme="majorBidi" w:cs="B Nazanin" w:hint="cs"/>
          <w:sz w:val="26"/>
          <w:szCs w:val="26"/>
          <w:rtl/>
        </w:rPr>
        <w:t>اقلام زیر</w:t>
      </w:r>
      <w:r w:rsidR="00C8661C">
        <w:rPr>
          <w:rFonts w:asciiTheme="majorBidi" w:hAnsiTheme="majorBidi" w:cs="B Nazanin" w:hint="cs"/>
          <w:sz w:val="26"/>
          <w:szCs w:val="26"/>
          <w:rtl/>
        </w:rPr>
        <w:t xml:space="preserve"> را </w:t>
      </w:r>
      <w:r w:rsidRPr="00AC49D4">
        <w:rPr>
          <w:rFonts w:asciiTheme="majorBidi" w:hAnsiTheme="majorBidi" w:cs="B Nazanin"/>
          <w:sz w:val="26"/>
          <w:szCs w:val="26"/>
          <w:rtl/>
        </w:rPr>
        <w:t>داریم</w:t>
      </w:r>
      <w:r w:rsidR="00C8661C">
        <w:rPr>
          <w:rFonts w:asciiTheme="majorBidi" w:hAnsiTheme="majorBidi" w:cs="B Nazanin" w:hint="cs"/>
          <w:sz w:val="26"/>
          <w:szCs w:val="26"/>
          <w:rtl/>
          <w:lang w:bidi="fa-IR"/>
        </w:rPr>
        <w:t>:</w:t>
      </w:r>
    </w:p>
    <w:p w14:paraId="21ADE33A" w14:textId="5DFF1ED7" w:rsidR="00AC49D4" w:rsidRPr="00AC49D4" w:rsidRDefault="00AC49D4" w:rsidP="0059086D">
      <w:pPr>
        <w:numPr>
          <w:ilvl w:val="0"/>
          <w:numId w:val="14"/>
        </w:numPr>
        <w:bidi/>
        <w:jc w:val="both"/>
        <w:rPr>
          <w:rFonts w:asciiTheme="majorBidi" w:hAnsiTheme="majorBidi" w:cs="B Nazanin"/>
          <w:sz w:val="26"/>
          <w:szCs w:val="26"/>
          <w:lang w:bidi="fa-IR"/>
        </w:rPr>
      </w:pPr>
      <w:r w:rsidRPr="00AC49D4">
        <w:rPr>
          <w:rFonts w:asciiTheme="majorBidi" w:hAnsiTheme="majorBidi" w:cs="B Nazanin"/>
          <w:b/>
          <w:bCs/>
          <w:sz w:val="26"/>
          <w:szCs w:val="26"/>
          <w:rtl/>
        </w:rPr>
        <w:t>منابع آستانه‌ای</w:t>
      </w:r>
      <w:r>
        <w:rPr>
          <w:rStyle w:val="FootnoteReference"/>
          <w:rFonts w:asciiTheme="majorBidi" w:hAnsiTheme="majorBidi" w:cs="B Nazanin"/>
          <w:b/>
          <w:bCs/>
          <w:sz w:val="26"/>
          <w:szCs w:val="26"/>
          <w:rtl/>
        </w:rPr>
        <w:footnoteReference w:id="56"/>
      </w:r>
      <w:r w:rsidRPr="00AC49D4">
        <w:rPr>
          <w:rFonts w:asciiTheme="majorBidi" w:hAnsiTheme="majorBidi" w:cs="B Nazanin"/>
          <w:sz w:val="26"/>
          <w:szCs w:val="26"/>
          <w:rtl/>
        </w:rPr>
        <w:t xml:space="preserve">، یعنی </w:t>
      </w:r>
      <w:r w:rsidR="00CF4D75">
        <w:rPr>
          <w:rFonts w:asciiTheme="majorBidi" w:hAnsiTheme="majorBidi" w:cs="B Nazanin" w:hint="cs"/>
          <w:sz w:val="26"/>
          <w:szCs w:val="26"/>
          <w:rtl/>
        </w:rPr>
        <w:t>منابعی</w:t>
      </w:r>
      <w:r w:rsidRPr="00AC49D4">
        <w:rPr>
          <w:rFonts w:asciiTheme="majorBidi" w:hAnsiTheme="majorBidi" w:cs="B Nazanin"/>
          <w:sz w:val="26"/>
          <w:szCs w:val="26"/>
          <w:rtl/>
        </w:rPr>
        <w:t xml:space="preserve"> که برای عملیات ضروری هستند؟</w:t>
      </w:r>
    </w:p>
    <w:p w14:paraId="26F2F0E7" w14:textId="7D6CEFE9" w:rsidR="00AC49D4" w:rsidRPr="00AC49D4" w:rsidRDefault="00AC49D4" w:rsidP="0059086D">
      <w:pPr>
        <w:numPr>
          <w:ilvl w:val="0"/>
          <w:numId w:val="14"/>
        </w:numPr>
        <w:bidi/>
        <w:jc w:val="both"/>
        <w:rPr>
          <w:rFonts w:asciiTheme="majorBidi" w:hAnsiTheme="majorBidi" w:cs="B Nazanin"/>
          <w:sz w:val="26"/>
          <w:szCs w:val="26"/>
          <w:lang w:bidi="fa-IR"/>
        </w:rPr>
      </w:pPr>
      <w:r w:rsidRPr="00AC49D4">
        <w:rPr>
          <w:rFonts w:asciiTheme="majorBidi" w:hAnsiTheme="majorBidi" w:cs="B Nazanin"/>
          <w:b/>
          <w:bCs/>
          <w:sz w:val="26"/>
          <w:szCs w:val="26"/>
          <w:rtl/>
        </w:rPr>
        <w:lastRenderedPageBreak/>
        <w:t>منابع منحصربه‌فرد</w:t>
      </w:r>
      <w:r w:rsidRPr="00AC49D4">
        <w:rPr>
          <w:rFonts w:asciiTheme="majorBidi" w:hAnsiTheme="majorBidi" w:cs="B Nazanin"/>
          <w:sz w:val="26"/>
          <w:szCs w:val="26"/>
          <w:rtl/>
        </w:rPr>
        <w:t xml:space="preserve">، یعنی </w:t>
      </w:r>
      <w:r w:rsidR="00CF4D75">
        <w:rPr>
          <w:rFonts w:asciiTheme="majorBidi" w:hAnsiTheme="majorBidi" w:cs="B Nazanin" w:hint="cs"/>
          <w:sz w:val="26"/>
          <w:szCs w:val="26"/>
          <w:rtl/>
        </w:rPr>
        <w:t>منابعی</w:t>
      </w:r>
      <w:r w:rsidRPr="00AC49D4">
        <w:rPr>
          <w:rFonts w:asciiTheme="majorBidi" w:hAnsiTheme="majorBidi" w:cs="B Nazanin"/>
          <w:sz w:val="26"/>
          <w:szCs w:val="26"/>
          <w:rtl/>
        </w:rPr>
        <w:t xml:space="preserve"> که بهتر از رقبا هستند و</w:t>
      </w:r>
      <w:r w:rsidR="00CF4D75">
        <w:rPr>
          <w:rFonts w:asciiTheme="majorBidi" w:hAnsiTheme="majorBidi" w:cs="B Nazanin" w:hint="cs"/>
          <w:sz w:val="26"/>
          <w:szCs w:val="26"/>
          <w:rtl/>
        </w:rPr>
        <w:t xml:space="preserve"> تقلید از</w:t>
      </w:r>
      <w:r w:rsidRPr="00AC49D4">
        <w:rPr>
          <w:rFonts w:asciiTheme="majorBidi" w:hAnsiTheme="majorBidi" w:cs="B Nazanin"/>
          <w:sz w:val="26"/>
          <w:szCs w:val="26"/>
          <w:rtl/>
        </w:rPr>
        <w:t xml:space="preserve"> آن‌ها دشوار است؟</w:t>
      </w:r>
    </w:p>
    <w:p w14:paraId="5110A22D" w14:textId="7935A5FD" w:rsidR="00AC49D4" w:rsidRPr="00AC49D4" w:rsidRDefault="00AC49D4" w:rsidP="0059086D">
      <w:pPr>
        <w:bidi/>
        <w:jc w:val="both"/>
        <w:rPr>
          <w:rFonts w:asciiTheme="majorBidi" w:hAnsiTheme="majorBidi" w:cs="B Nazanin"/>
          <w:sz w:val="26"/>
          <w:szCs w:val="26"/>
          <w:lang w:bidi="fa-IR"/>
        </w:rPr>
      </w:pPr>
      <w:r w:rsidRPr="00AC49D4">
        <w:rPr>
          <w:rFonts w:asciiTheme="majorBidi" w:hAnsiTheme="majorBidi" w:cs="B Nazanin"/>
          <w:sz w:val="26"/>
          <w:szCs w:val="26"/>
          <w:rtl/>
        </w:rPr>
        <w:t>آیا زنجیره ارزش منجر به داشتن</w:t>
      </w:r>
      <w:r w:rsidR="00CF4D75">
        <w:rPr>
          <w:rFonts w:asciiTheme="majorBidi" w:hAnsiTheme="majorBidi" w:cs="B Nazanin" w:hint="cs"/>
          <w:sz w:val="26"/>
          <w:szCs w:val="26"/>
          <w:rtl/>
        </w:rPr>
        <w:t xml:space="preserve"> موارد زیر می شود:</w:t>
      </w:r>
      <w:r w:rsidR="00CF4D75">
        <w:rPr>
          <w:rFonts w:asciiTheme="majorBidi" w:hAnsiTheme="majorBidi" w:cs="B Nazanin" w:hint="cs"/>
          <w:sz w:val="26"/>
          <w:szCs w:val="26"/>
          <w:rtl/>
          <w:lang w:bidi="fa-IR"/>
        </w:rPr>
        <w:t xml:space="preserve"> </w:t>
      </w:r>
    </w:p>
    <w:p w14:paraId="062A68C9" w14:textId="55EA585B" w:rsidR="00AC49D4" w:rsidRPr="00AC49D4" w:rsidRDefault="00674E3B" w:rsidP="0059086D">
      <w:pPr>
        <w:numPr>
          <w:ilvl w:val="0"/>
          <w:numId w:val="15"/>
        </w:numPr>
        <w:bidi/>
        <w:jc w:val="both"/>
        <w:rPr>
          <w:rFonts w:asciiTheme="majorBidi" w:hAnsiTheme="majorBidi" w:cs="B Nazanin"/>
          <w:sz w:val="26"/>
          <w:szCs w:val="26"/>
          <w:lang w:bidi="fa-IR"/>
        </w:rPr>
      </w:pPr>
      <w:r>
        <w:rPr>
          <w:rFonts w:asciiTheme="majorBidi" w:hAnsiTheme="majorBidi" w:cs="B Nazanin" w:hint="cs"/>
          <w:b/>
          <w:bCs/>
          <w:sz w:val="26"/>
          <w:szCs w:val="26"/>
          <w:rtl/>
        </w:rPr>
        <w:t>شایستگی</w:t>
      </w:r>
      <w:r w:rsidR="005466AF">
        <w:rPr>
          <w:rFonts w:asciiTheme="majorBidi" w:hAnsiTheme="majorBidi" w:cs="B Nazanin" w:hint="cs"/>
          <w:b/>
          <w:bCs/>
          <w:sz w:val="26"/>
          <w:szCs w:val="26"/>
          <w:rtl/>
        </w:rPr>
        <w:t xml:space="preserve"> های</w:t>
      </w:r>
      <w:r w:rsidR="00AC49D4" w:rsidRPr="00AC49D4">
        <w:rPr>
          <w:rFonts w:asciiTheme="majorBidi" w:hAnsiTheme="majorBidi" w:cs="B Nazanin"/>
          <w:b/>
          <w:bCs/>
          <w:sz w:val="26"/>
          <w:szCs w:val="26"/>
          <w:rtl/>
        </w:rPr>
        <w:t xml:space="preserve"> آستانه‌ای</w:t>
      </w:r>
      <w:r w:rsidR="00AC49D4" w:rsidRPr="00AC49D4">
        <w:rPr>
          <w:rFonts w:asciiTheme="majorBidi" w:hAnsiTheme="majorBidi" w:cs="B Nazanin"/>
          <w:sz w:val="26"/>
          <w:szCs w:val="26"/>
          <w:rtl/>
        </w:rPr>
        <w:t xml:space="preserve"> که به ما امکان </w:t>
      </w:r>
      <w:r w:rsidR="00CF4D75">
        <w:rPr>
          <w:rFonts w:asciiTheme="majorBidi" w:hAnsiTheme="majorBidi" w:cs="B Nazanin" w:hint="cs"/>
          <w:sz w:val="26"/>
          <w:szCs w:val="26"/>
          <w:rtl/>
        </w:rPr>
        <w:t>تامین</w:t>
      </w:r>
      <w:r w:rsidR="00AC49D4" w:rsidRPr="00AC49D4">
        <w:rPr>
          <w:rFonts w:asciiTheme="majorBidi" w:hAnsiTheme="majorBidi" w:cs="B Nazanin"/>
          <w:sz w:val="26"/>
          <w:szCs w:val="26"/>
          <w:rtl/>
        </w:rPr>
        <w:t xml:space="preserve"> نیازهای اساسی بازار را می‌دهند؟</w:t>
      </w:r>
    </w:p>
    <w:p w14:paraId="1FF2B52D" w14:textId="493E080F" w:rsidR="006D15EE" w:rsidRDefault="00674E3B" w:rsidP="0059086D">
      <w:pPr>
        <w:numPr>
          <w:ilvl w:val="0"/>
          <w:numId w:val="15"/>
        </w:numPr>
        <w:bidi/>
        <w:jc w:val="both"/>
        <w:rPr>
          <w:rFonts w:asciiTheme="majorBidi" w:hAnsiTheme="majorBidi" w:cs="B Nazanin"/>
          <w:sz w:val="26"/>
          <w:szCs w:val="26"/>
          <w:lang w:bidi="fa-IR"/>
        </w:rPr>
      </w:pPr>
      <w:r>
        <w:rPr>
          <w:rFonts w:asciiTheme="majorBidi" w:hAnsiTheme="majorBidi" w:cs="B Nazanin" w:hint="cs"/>
          <w:b/>
          <w:bCs/>
          <w:sz w:val="26"/>
          <w:szCs w:val="26"/>
          <w:rtl/>
        </w:rPr>
        <w:t xml:space="preserve">شایستگی های </w:t>
      </w:r>
      <w:r w:rsidR="005466AF">
        <w:rPr>
          <w:rFonts w:asciiTheme="majorBidi" w:hAnsiTheme="majorBidi" w:cs="B Nazanin" w:hint="cs"/>
          <w:b/>
          <w:bCs/>
          <w:sz w:val="26"/>
          <w:szCs w:val="26"/>
          <w:rtl/>
        </w:rPr>
        <w:t>محوری</w:t>
      </w:r>
      <w:r w:rsidR="00AC49D4" w:rsidRPr="00AC49D4">
        <w:rPr>
          <w:rFonts w:asciiTheme="majorBidi" w:hAnsiTheme="majorBidi" w:cs="B Nazanin"/>
          <w:sz w:val="26"/>
          <w:szCs w:val="26"/>
          <w:rtl/>
        </w:rPr>
        <w:t xml:space="preserve"> که بهتر از رقبا هستند و تقلید آن‌ها دشوار است و محصولات یا خدماتی </w:t>
      </w:r>
      <w:r w:rsidR="00441FB7">
        <w:rPr>
          <w:rFonts w:asciiTheme="majorBidi" w:hAnsiTheme="majorBidi" w:cs="B Nazanin" w:hint="cs"/>
          <w:sz w:val="26"/>
          <w:szCs w:val="26"/>
          <w:rtl/>
        </w:rPr>
        <w:t>خلق</w:t>
      </w:r>
      <w:r w:rsidR="00AC49D4" w:rsidRPr="00AC49D4">
        <w:rPr>
          <w:rFonts w:asciiTheme="majorBidi" w:hAnsiTheme="majorBidi" w:cs="B Nazanin"/>
          <w:sz w:val="26"/>
          <w:szCs w:val="26"/>
          <w:rtl/>
        </w:rPr>
        <w:t xml:space="preserve"> می‌کنند که به‌ویژه برای مشتریان ارزشمند هستند؟</w:t>
      </w:r>
    </w:p>
    <w:p w14:paraId="317B76E0" w14:textId="4A707DFF" w:rsidR="006D15EE" w:rsidRDefault="002514B6" w:rsidP="00CC3A59">
      <w:pPr>
        <w:bidi/>
        <w:spacing w:after="0" w:line="240" w:lineRule="auto"/>
        <w:jc w:val="both"/>
        <w:rPr>
          <w:rFonts w:ascii="Times New Roman" w:eastAsia="Times New Roman" w:hAnsi="Times New Roman" w:cs="B Nazanin"/>
          <w:sz w:val="26"/>
          <w:szCs w:val="26"/>
        </w:rPr>
      </w:pPr>
      <w:r w:rsidRPr="005D1864">
        <w:rPr>
          <w:rFonts w:ascii="Times New Roman" w:eastAsia="Times New Roman" w:hAnsi="Times New Roman" w:cs="B Nazanin" w:hint="cs"/>
          <w:sz w:val="26"/>
          <w:szCs w:val="26"/>
          <w:rtl/>
        </w:rPr>
        <w:t>طی</w:t>
      </w:r>
      <w:r w:rsidR="006D15EE" w:rsidRPr="005D1864">
        <w:rPr>
          <w:rFonts w:ascii="Times New Roman" w:eastAsia="Times New Roman" w:hAnsi="Times New Roman" w:cs="B Nazanin"/>
          <w:sz w:val="26"/>
          <w:szCs w:val="26"/>
          <w:rtl/>
        </w:rPr>
        <w:t xml:space="preserve"> این فرآیند تحلیل، ضروری است که بر </w:t>
      </w:r>
      <w:r w:rsidR="00B40832" w:rsidRPr="005D1864">
        <w:rPr>
          <w:rFonts w:ascii="Times New Roman" w:eastAsia="Times New Roman" w:hAnsi="Times New Roman" w:cs="B Nazanin" w:hint="cs"/>
          <w:sz w:val="26"/>
          <w:szCs w:val="26"/>
          <w:rtl/>
        </w:rPr>
        <w:t xml:space="preserve">خلق </w:t>
      </w:r>
      <w:r w:rsidR="006D15EE" w:rsidRPr="005D1864">
        <w:rPr>
          <w:rFonts w:ascii="Times New Roman" w:eastAsia="Times New Roman" w:hAnsi="Times New Roman" w:cs="B Nazanin"/>
          <w:sz w:val="26"/>
          <w:szCs w:val="26"/>
          <w:rtl/>
        </w:rPr>
        <w:t xml:space="preserve">ارزش برای مشتریان تمرکز </w:t>
      </w:r>
      <w:r w:rsidR="00B40832" w:rsidRPr="005D1864">
        <w:rPr>
          <w:rFonts w:ascii="Times New Roman" w:eastAsia="Times New Roman" w:hAnsi="Times New Roman" w:cs="B Nazanin" w:hint="cs"/>
          <w:sz w:val="26"/>
          <w:szCs w:val="26"/>
          <w:rtl/>
        </w:rPr>
        <w:t>کرد</w:t>
      </w:r>
      <w:r w:rsidR="006D15EE" w:rsidRPr="005D1864">
        <w:rPr>
          <w:rFonts w:ascii="Times New Roman" w:eastAsia="Times New Roman" w:hAnsi="Times New Roman" w:cs="B Nazanin"/>
          <w:sz w:val="26"/>
          <w:szCs w:val="26"/>
          <w:rtl/>
        </w:rPr>
        <w:t xml:space="preserve">، نه بر آنچه که </w:t>
      </w:r>
      <w:r w:rsidR="00B40832" w:rsidRPr="005D1864">
        <w:rPr>
          <w:rFonts w:ascii="Times New Roman" w:eastAsia="Times New Roman" w:hAnsi="Times New Roman" w:cs="B Nazanin" w:hint="cs"/>
          <w:sz w:val="26"/>
          <w:szCs w:val="26"/>
          <w:rtl/>
        </w:rPr>
        <w:t>تصور</w:t>
      </w:r>
      <w:r w:rsidR="006D15EE" w:rsidRPr="005D1864">
        <w:rPr>
          <w:rFonts w:ascii="Times New Roman" w:eastAsia="Times New Roman" w:hAnsi="Times New Roman" w:cs="B Nazanin"/>
          <w:sz w:val="26"/>
          <w:szCs w:val="26"/>
          <w:rtl/>
        </w:rPr>
        <w:t xml:space="preserve"> </w:t>
      </w:r>
      <w:r w:rsidR="00B40832" w:rsidRPr="005D1864">
        <w:rPr>
          <w:rFonts w:ascii="Times New Roman" w:eastAsia="Times New Roman" w:hAnsi="Times New Roman" w:cs="B Nazanin" w:hint="cs"/>
          <w:sz w:val="26"/>
          <w:szCs w:val="26"/>
          <w:rtl/>
        </w:rPr>
        <w:t>می شود</w:t>
      </w:r>
      <w:r w:rsidR="006D15EE" w:rsidRPr="005D1864">
        <w:rPr>
          <w:rFonts w:ascii="Times New Roman" w:eastAsia="Times New Roman" w:hAnsi="Times New Roman" w:cs="B Nazanin"/>
          <w:sz w:val="26"/>
          <w:szCs w:val="26"/>
          <w:rtl/>
        </w:rPr>
        <w:t xml:space="preserve"> درست، مناسب، خوب یا راحت است. به عبارت دیگر، باید تلاش </w:t>
      </w:r>
      <w:r w:rsidR="00B40832" w:rsidRPr="005D1864">
        <w:rPr>
          <w:rFonts w:ascii="Times New Roman" w:eastAsia="Times New Roman" w:hAnsi="Times New Roman" w:cs="B Nazanin" w:hint="cs"/>
          <w:sz w:val="26"/>
          <w:szCs w:val="26"/>
          <w:rtl/>
        </w:rPr>
        <w:t>کرد</w:t>
      </w:r>
      <w:r w:rsidR="006D15EE" w:rsidRPr="005D1864">
        <w:rPr>
          <w:rFonts w:ascii="Times New Roman" w:eastAsia="Times New Roman" w:hAnsi="Times New Roman" w:cs="B Nazanin"/>
          <w:sz w:val="26"/>
          <w:szCs w:val="26"/>
          <w:rtl/>
        </w:rPr>
        <w:t xml:space="preserve"> تا عینی </w:t>
      </w:r>
      <w:r w:rsidR="00B40832" w:rsidRPr="005D1864">
        <w:rPr>
          <w:rFonts w:ascii="Times New Roman" w:eastAsia="Times New Roman" w:hAnsi="Times New Roman" w:cs="B Nazanin" w:hint="cs"/>
          <w:sz w:val="26"/>
          <w:szCs w:val="26"/>
          <w:rtl/>
        </w:rPr>
        <w:t>بود</w:t>
      </w:r>
      <w:r w:rsidR="006D15EE" w:rsidRPr="005D1864">
        <w:rPr>
          <w:rFonts w:ascii="Times New Roman" w:eastAsia="Times New Roman" w:hAnsi="Times New Roman" w:cs="B Nazanin"/>
          <w:sz w:val="26"/>
          <w:szCs w:val="26"/>
          <w:rtl/>
        </w:rPr>
        <w:t xml:space="preserve"> و </w:t>
      </w:r>
      <w:r w:rsidR="005D1864" w:rsidRPr="005D1864">
        <w:rPr>
          <w:rFonts w:ascii="Times New Roman" w:eastAsia="Times New Roman" w:hAnsi="Times New Roman" w:cs="B Nazanin" w:hint="cs"/>
          <w:sz w:val="26"/>
          <w:szCs w:val="26"/>
          <w:rtl/>
        </w:rPr>
        <w:t>دریافت فلسفه وجودی</w:t>
      </w:r>
      <w:r w:rsidR="006D15EE" w:rsidRPr="005D1864">
        <w:rPr>
          <w:rFonts w:ascii="Times New Roman" w:eastAsia="Times New Roman" w:hAnsi="Times New Roman" w:cs="B Nazanin"/>
          <w:sz w:val="26"/>
          <w:szCs w:val="26"/>
          <w:rtl/>
        </w:rPr>
        <w:t xml:space="preserve"> سازمان </w:t>
      </w:r>
      <w:r w:rsidR="005D1864" w:rsidRPr="005D1864">
        <w:rPr>
          <w:rFonts w:ascii="Times New Roman" w:eastAsia="Times New Roman" w:hAnsi="Times New Roman" w:cs="B Nazanin" w:hint="cs"/>
          <w:sz w:val="26"/>
          <w:szCs w:val="26"/>
          <w:rtl/>
        </w:rPr>
        <w:t>ارائه خدمات</w:t>
      </w:r>
      <w:r w:rsidR="006D15EE" w:rsidRPr="005D1864">
        <w:rPr>
          <w:rFonts w:ascii="Times New Roman" w:eastAsia="Times New Roman" w:hAnsi="Times New Roman" w:cs="B Nazanin"/>
          <w:sz w:val="26"/>
          <w:szCs w:val="26"/>
          <w:rtl/>
        </w:rPr>
        <w:t xml:space="preserve"> به مشتریان </w:t>
      </w:r>
      <w:r w:rsidR="005D1864" w:rsidRPr="005D1864">
        <w:rPr>
          <w:rFonts w:ascii="Times New Roman" w:eastAsia="Times New Roman" w:hAnsi="Times New Roman" w:cs="B Nazanin" w:hint="cs"/>
          <w:sz w:val="26"/>
          <w:szCs w:val="26"/>
          <w:rtl/>
        </w:rPr>
        <w:t>است</w:t>
      </w:r>
      <w:r w:rsidR="006D15EE" w:rsidRPr="005D1864">
        <w:rPr>
          <w:rFonts w:ascii="Times New Roman" w:eastAsia="Times New Roman" w:hAnsi="Times New Roman" w:cs="B Nazanin"/>
          <w:sz w:val="26"/>
          <w:szCs w:val="26"/>
          <w:rtl/>
        </w:rPr>
        <w:t xml:space="preserve"> و تنها از این طریق می‌تواند بقای خود را حفظ کند. این موضوع بسیار مهم است و بسیاری از شرکت‌ها در این فرآیند اشتباه می‌کنند، آن‌ها </w:t>
      </w:r>
      <w:r w:rsidR="005D1864" w:rsidRPr="005D1864">
        <w:rPr>
          <w:rFonts w:ascii="Times New Roman" w:eastAsia="Times New Roman" w:hAnsi="Times New Roman" w:cs="B Nazanin" w:hint="cs"/>
          <w:sz w:val="26"/>
          <w:szCs w:val="26"/>
          <w:rtl/>
        </w:rPr>
        <w:t>علم بدیع</w:t>
      </w:r>
      <w:r w:rsidR="005D1864" w:rsidRPr="005D1864">
        <w:rPr>
          <w:rStyle w:val="FootnoteReference"/>
          <w:rFonts w:ascii="Times New Roman" w:eastAsia="Times New Roman" w:hAnsi="Times New Roman" w:cs="B Nazanin"/>
          <w:sz w:val="26"/>
          <w:szCs w:val="26"/>
          <w:rtl/>
        </w:rPr>
        <w:footnoteReference w:id="57"/>
      </w:r>
      <w:r w:rsidR="006D15EE" w:rsidRPr="005D1864">
        <w:rPr>
          <w:rFonts w:ascii="Times New Roman" w:eastAsia="Times New Roman" w:hAnsi="Times New Roman" w:cs="B Nazanin"/>
          <w:sz w:val="26"/>
          <w:szCs w:val="26"/>
          <w:rtl/>
        </w:rPr>
        <w:t xml:space="preserve"> خود</w:t>
      </w:r>
      <w:r w:rsidR="005D1864" w:rsidRPr="005D1864">
        <w:rPr>
          <w:rFonts w:ascii="Times New Roman" w:eastAsia="Times New Roman" w:hAnsi="Times New Roman" w:cs="B Nazanin" w:hint="cs"/>
          <w:sz w:val="26"/>
          <w:szCs w:val="26"/>
          <w:rtl/>
        </w:rPr>
        <w:t xml:space="preserve"> را</w:t>
      </w:r>
      <w:r w:rsidR="006D15EE" w:rsidRPr="005D1864">
        <w:rPr>
          <w:rFonts w:ascii="Times New Roman" w:eastAsia="Times New Roman" w:hAnsi="Times New Roman" w:cs="B Nazanin"/>
          <w:sz w:val="26"/>
          <w:szCs w:val="26"/>
          <w:rtl/>
        </w:rPr>
        <w:t xml:space="preserve"> بیشتر از آنچه که بازار به آن‌ها می‌گوید، باور </w:t>
      </w:r>
      <w:r w:rsidR="005D1864" w:rsidRPr="005D1864">
        <w:rPr>
          <w:rFonts w:ascii="Times New Roman" w:eastAsia="Times New Roman" w:hAnsi="Times New Roman" w:cs="B Nazanin" w:hint="cs"/>
          <w:sz w:val="26"/>
          <w:szCs w:val="26"/>
          <w:rtl/>
        </w:rPr>
        <w:t>دارند.</w:t>
      </w:r>
      <w:r w:rsidR="005D1864">
        <w:rPr>
          <w:rFonts w:ascii="Times New Roman" w:eastAsia="Times New Roman" w:hAnsi="Times New Roman" w:cs="B Nazanin" w:hint="cs"/>
          <w:sz w:val="26"/>
          <w:szCs w:val="26"/>
          <w:rtl/>
        </w:rPr>
        <w:t xml:space="preserve"> </w:t>
      </w:r>
    </w:p>
    <w:p w14:paraId="4FEF921C" w14:textId="24E2F270" w:rsidR="006D15EE" w:rsidRPr="006D15EE" w:rsidRDefault="006D15EE" w:rsidP="0059086D">
      <w:pPr>
        <w:bidi/>
        <w:spacing w:before="100" w:beforeAutospacing="1" w:after="100" w:afterAutospacing="1"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b/>
          <w:bCs/>
          <w:sz w:val="26"/>
          <w:szCs w:val="26"/>
          <w:rtl/>
        </w:rPr>
        <w:t>ارزیابی شایستگی‌ها</w:t>
      </w:r>
    </w:p>
    <w:p w14:paraId="417EE7A3" w14:textId="5C1E3976" w:rsidR="006D15EE" w:rsidRDefault="006D15EE" w:rsidP="0059086D">
      <w:pPr>
        <w:bidi/>
        <w:spacing w:before="100" w:beforeAutospacing="1" w:after="100" w:afterAutospacing="1"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sz w:val="26"/>
          <w:szCs w:val="26"/>
          <w:rtl/>
        </w:rPr>
        <w:t xml:space="preserve">چگونه می‌توان اطمینان حاصل </w:t>
      </w:r>
      <w:r w:rsidR="005D1864">
        <w:rPr>
          <w:rFonts w:ascii="Times New Roman" w:eastAsia="Times New Roman" w:hAnsi="Times New Roman" w:cs="B Nazanin" w:hint="cs"/>
          <w:sz w:val="26"/>
          <w:szCs w:val="26"/>
          <w:rtl/>
        </w:rPr>
        <w:t>کرد</w:t>
      </w:r>
      <w:r w:rsidRPr="006D15EE">
        <w:rPr>
          <w:rFonts w:ascii="Times New Roman" w:eastAsia="Times New Roman" w:hAnsi="Times New Roman" w:cs="B Nazanin"/>
          <w:sz w:val="26"/>
          <w:szCs w:val="26"/>
          <w:rtl/>
        </w:rPr>
        <w:t xml:space="preserve"> که آنچه به عنوان </w:t>
      </w:r>
      <w:r w:rsidR="00674E3B">
        <w:rPr>
          <w:rFonts w:ascii="Times New Roman" w:eastAsia="Times New Roman" w:hAnsi="Times New Roman" w:cs="B Nazanin" w:hint="cs"/>
          <w:sz w:val="26"/>
          <w:szCs w:val="26"/>
          <w:rtl/>
        </w:rPr>
        <w:t>شایستگی</w:t>
      </w:r>
      <w:r w:rsidR="004042A1">
        <w:rPr>
          <w:rFonts w:ascii="Times New Roman" w:eastAsia="Times New Roman" w:hAnsi="Times New Roman" w:cs="B Nazanin" w:hint="cs"/>
          <w:sz w:val="26"/>
          <w:szCs w:val="26"/>
          <w:rtl/>
        </w:rPr>
        <w:t xml:space="preserve"> های محوری</w:t>
      </w:r>
      <w:r w:rsidRPr="006D15EE">
        <w:rPr>
          <w:rFonts w:ascii="Times New Roman" w:eastAsia="Times New Roman" w:hAnsi="Times New Roman" w:cs="B Nazanin"/>
          <w:sz w:val="26"/>
          <w:szCs w:val="26"/>
          <w:rtl/>
        </w:rPr>
        <w:t xml:space="preserve"> </w:t>
      </w:r>
      <w:r w:rsidR="00D37E72">
        <w:rPr>
          <w:rFonts w:ascii="Times New Roman" w:eastAsia="Times New Roman" w:hAnsi="Times New Roman" w:cs="B Nazanin" w:hint="cs"/>
          <w:sz w:val="26"/>
          <w:szCs w:val="26"/>
          <w:rtl/>
        </w:rPr>
        <w:t>پنداشته می شود</w:t>
      </w:r>
      <w:r w:rsidRPr="006D15EE">
        <w:rPr>
          <w:rFonts w:ascii="Times New Roman" w:eastAsia="Times New Roman" w:hAnsi="Times New Roman" w:cs="B Nazanin"/>
          <w:sz w:val="26"/>
          <w:szCs w:val="26"/>
          <w:rtl/>
        </w:rPr>
        <w:t xml:space="preserve">، </w:t>
      </w:r>
      <w:r w:rsidR="00D37E72">
        <w:rPr>
          <w:rFonts w:ascii="Times New Roman" w:eastAsia="Times New Roman" w:hAnsi="Times New Roman" w:cs="B Nazanin" w:hint="cs"/>
          <w:sz w:val="26"/>
          <w:szCs w:val="26"/>
          <w:rtl/>
        </w:rPr>
        <w:t>در عمل نیز اینگونه است</w:t>
      </w:r>
      <w:r w:rsidRPr="006D15EE">
        <w:rPr>
          <w:rFonts w:ascii="Times New Roman" w:eastAsia="Times New Roman" w:hAnsi="Times New Roman" w:cs="B Nazanin"/>
          <w:sz w:val="26"/>
          <w:szCs w:val="26"/>
          <w:rtl/>
        </w:rPr>
        <w:t xml:space="preserve">؟ </w:t>
      </w:r>
      <w:r w:rsidR="00D37E72">
        <w:rPr>
          <w:rFonts w:ascii="Times New Roman" w:eastAsia="Times New Roman" w:hAnsi="Times New Roman" w:cs="B Nazanin" w:hint="cs"/>
          <w:sz w:val="26"/>
          <w:szCs w:val="26"/>
          <w:rtl/>
        </w:rPr>
        <w:t>از این رو،</w:t>
      </w:r>
      <w:r w:rsidRPr="006D15EE">
        <w:rPr>
          <w:rFonts w:ascii="Times New Roman" w:eastAsia="Times New Roman" w:hAnsi="Times New Roman" w:cs="B Nazanin"/>
          <w:sz w:val="26"/>
          <w:szCs w:val="26"/>
          <w:rtl/>
        </w:rPr>
        <w:t xml:space="preserve"> </w:t>
      </w:r>
      <w:r w:rsidR="00D37E72">
        <w:rPr>
          <w:rFonts w:ascii="Times New Roman" w:eastAsia="Times New Roman" w:hAnsi="Times New Roman" w:cs="B Nazanin" w:hint="cs"/>
          <w:sz w:val="26"/>
          <w:szCs w:val="26"/>
          <w:rtl/>
        </w:rPr>
        <w:t xml:space="preserve">نیاز به </w:t>
      </w:r>
      <w:r w:rsidRPr="006D15EE">
        <w:rPr>
          <w:rFonts w:ascii="Times New Roman" w:eastAsia="Times New Roman" w:hAnsi="Times New Roman" w:cs="B Nazanin"/>
          <w:sz w:val="26"/>
          <w:szCs w:val="26"/>
          <w:rtl/>
        </w:rPr>
        <w:t>روشی برای ارزیابی</w:t>
      </w:r>
      <w:r w:rsidR="00D37E72">
        <w:rPr>
          <w:rFonts w:ascii="Times New Roman" w:eastAsia="Times New Roman" w:hAnsi="Times New Roman" w:cs="B Nazanin" w:hint="cs"/>
          <w:sz w:val="26"/>
          <w:szCs w:val="26"/>
          <w:rtl/>
        </w:rPr>
        <w:t xml:space="preserve"> این</w:t>
      </w:r>
      <w:r w:rsidRPr="006D15EE">
        <w:rPr>
          <w:rFonts w:ascii="Times New Roman" w:eastAsia="Times New Roman" w:hAnsi="Times New Roman" w:cs="B Nazanin"/>
          <w:sz w:val="26"/>
          <w:szCs w:val="26"/>
          <w:rtl/>
        </w:rPr>
        <w:t xml:space="preserve"> </w:t>
      </w:r>
      <w:r w:rsidR="00674E3B">
        <w:rPr>
          <w:rFonts w:ascii="Times New Roman" w:eastAsia="Times New Roman" w:hAnsi="Times New Roman" w:cs="B Nazanin" w:hint="cs"/>
          <w:sz w:val="26"/>
          <w:szCs w:val="26"/>
          <w:rtl/>
        </w:rPr>
        <w:t>شایستگی</w:t>
      </w:r>
      <w:r w:rsidR="0038381A">
        <w:rPr>
          <w:rFonts w:ascii="Times New Roman" w:eastAsia="Times New Roman" w:hAnsi="Times New Roman" w:cs="B Nazanin" w:hint="cs"/>
          <w:sz w:val="26"/>
          <w:szCs w:val="26"/>
          <w:rtl/>
        </w:rPr>
        <w:t xml:space="preserve"> ها </w:t>
      </w:r>
      <w:r w:rsidR="00D37E72">
        <w:rPr>
          <w:rFonts w:ascii="Times New Roman" w:eastAsia="Times New Roman" w:hAnsi="Times New Roman" w:cs="B Nazanin" w:hint="cs"/>
          <w:sz w:val="26"/>
          <w:szCs w:val="26"/>
          <w:rtl/>
        </w:rPr>
        <w:t>وجود دارد</w:t>
      </w:r>
      <w:r w:rsidRPr="006D15EE">
        <w:rPr>
          <w:rFonts w:ascii="Times New Roman" w:eastAsia="Times New Roman" w:hAnsi="Times New Roman" w:cs="B Nazanin"/>
          <w:sz w:val="26"/>
          <w:szCs w:val="26"/>
          <w:rtl/>
        </w:rPr>
        <w:t xml:space="preserve">. </w:t>
      </w:r>
      <w:r w:rsidR="00D37E72" w:rsidRPr="006D15EE">
        <w:rPr>
          <w:rFonts w:ascii="Times New Roman" w:eastAsia="Times New Roman" w:hAnsi="Times New Roman" w:cs="B Nazanin"/>
          <w:sz w:val="26"/>
          <w:szCs w:val="26"/>
          <w:rtl/>
        </w:rPr>
        <w:t>در اینجا</w:t>
      </w:r>
      <w:r w:rsidR="00D37E72">
        <w:rPr>
          <w:rFonts w:ascii="Times New Roman" w:eastAsia="Times New Roman" w:hAnsi="Times New Roman" w:cs="B Nazanin" w:hint="cs"/>
          <w:sz w:val="26"/>
          <w:szCs w:val="26"/>
          <w:rtl/>
        </w:rPr>
        <w:t>،</w:t>
      </w:r>
      <w:r w:rsidR="00D37E72" w:rsidRPr="006D15EE">
        <w:rPr>
          <w:rFonts w:ascii="Times New Roman" w:eastAsia="Times New Roman" w:hAnsi="Times New Roman" w:cs="B Nazanin"/>
          <w:sz w:val="26"/>
          <w:szCs w:val="26"/>
          <w:rtl/>
        </w:rPr>
        <w:t xml:space="preserve"> </w:t>
      </w:r>
      <w:r w:rsidRPr="006D15EE">
        <w:rPr>
          <w:rFonts w:ascii="Times New Roman" w:eastAsia="Times New Roman" w:hAnsi="Times New Roman" w:cs="B Nazanin"/>
          <w:sz w:val="26"/>
          <w:szCs w:val="26"/>
          <w:rtl/>
        </w:rPr>
        <w:t>روش پیشنهادی تحلیل</w:t>
      </w:r>
      <w:r w:rsidRPr="006D15EE">
        <w:rPr>
          <w:rFonts w:ascii="Times New Roman" w:eastAsia="Times New Roman" w:hAnsi="Times New Roman" w:cs="B Nazanin"/>
          <w:sz w:val="26"/>
          <w:szCs w:val="26"/>
        </w:rPr>
        <w:t xml:space="preserve"> </w:t>
      </w:r>
      <w:r>
        <w:rPr>
          <w:rStyle w:val="FootnoteReference"/>
          <w:rFonts w:ascii="Times New Roman" w:eastAsia="Times New Roman" w:hAnsi="Times New Roman" w:cs="B Nazanin"/>
          <w:sz w:val="26"/>
          <w:szCs w:val="26"/>
        </w:rPr>
        <w:footnoteReference w:id="58"/>
      </w:r>
      <w:r w:rsidRPr="006D15EE">
        <w:rPr>
          <w:rFonts w:ascii="Times New Roman" w:eastAsia="Times New Roman" w:hAnsi="Times New Roman" w:cs="B Nazanin"/>
          <w:sz w:val="26"/>
          <w:szCs w:val="26"/>
        </w:rPr>
        <w:t xml:space="preserve">VRIO </w:t>
      </w:r>
      <w:r w:rsidRPr="006D15EE">
        <w:rPr>
          <w:rFonts w:ascii="Times New Roman" w:eastAsia="Times New Roman" w:hAnsi="Times New Roman" w:cs="B Nazanin"/>
          <w:sz w:val="26"/>
          <w:szCs w:val="26"/>
          <w:rtl/>
        </w:rPr>
        <w:t>است</w:t>
      </w:r>
      <w:r w:rsidRPr="006D15EE">
        <w:rPr>
          <w:rFonts w:ascii="Times New Roman" w:eastAsia="Times New Roman" w:hAnsi="Times New Roman" w:cs="B Nazanin"/>
          <w:sz w:val="26"/>
          <w:szCs w:val="26"/>
        </w:rPr>
        <w:t>.</w:t>
      </w:r>
    </w:p>
    <w:p w14:paraId="2F375904" w14:textId="32DA4254" w:rsidR="006D15EE" w:rsidRPr="006D15EE" w:rsidRDefault="006D15EE" w:rsidP="0059086D">
      <w:pPr>
        <w:bidi/>
        <w:spacing w:before="100" w:beforeAutospacing="1" w:after="100" w:afterAutospacing="1"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sz w:val="26"/>
          <w:szCs w:val="26"/>
          <w:rtl/>
        </w:rPr>
        <w:t xml:space="preserve">فرآیند تحلیل </w:t>
      </w:r>
      <w:r w:rsidR="004D4BFC">
        <w:rPr>
          <w:rFonts w:ascii="Times New Roman" w:eastAsia="Times New Roman" w:hAnsi="Times New Roman" w:cs="B Nazanin" w:hint="cs"/>
          <w:sz w:val="26"/>
          <w:szCs w:val="26"/>
          <w:rtl/>
        </w:rPr>
        <w:t>اینگونه</w:t>
      </w:r>
      <w:r w:rsidRPr="006D15EE">
        <w:rPr>
          <w:rFonts w:ascii="Times New Roman" w:eastAsia="Times New Roman" w:hAnsi="Times New Roman" w:cs="B Nazanin"/>
          <w:sz w:val="26"/>
          <w:szCs w:val="26"/>
          <w:rtl/>
        </w:rPr>
        <w:t xml:space="preserve"> است که هر </w:t>
      </w:r>
      <w:r w:rsidR="004D4BFC">
        <w:rPr>
          <w:rFonts w:ascii="Times New Roman" w:eastAsia="Times New Roman" w:hAnsi="Times New Roman" w:cs="B Nazanin" w:hint="cs"/>
          <w:sz w:val="26"/>
          <w:szCs w:val="26"/>
          <w:rtl/>
        </w:rPr>
        <w:t>منبع یا قابلیتی که</w:t>
      </w:r>
      <w:r w:rsidR="004B489B">
        <w:rPr>
          <w:rFonts w:ascii="Times New Roman" w:eastAsia="Times New Roman" w:hAnsi="Times New Roman" w:cs="B Nazanin" w:hint="cs"/>
          <w:sz w:val="26"/>
          <w:szCs w:val="26"/>
          <w:rtl/>
        </w:rPr>
        <w:t xml:space="preserve"> </w:t>
      </w:r>
      <w:r w:rsidR="004D4BFC">
        <w:rPr>
          <w:rFonts w:ascii="Times New Roman" w:eastAsia="Times New Roman" w:hAnsi="Times New Roman" w:cs="B Nazanin" w:hint="cs"/>
          <w:sz w:val="26"/>
          <w:szCs w:val="26"/>
          <w:rtl/>
        </w:rPr>
        <w:t>ظن</w:t>
      </w:r>
      <w:r w:rsidRPr="006D15EE">
        <w:rPr>
          <w:rFonts w:ascii="Times New Roman" w:eastAsia="Times New Roman" w:hAnsi="Times New Roman" w:cs="B Nazanin"/>
          <w:sz w:val="26"/>
          <w:szCs w:val="26"/>
          <w:rtl/>
        </w:rPr>
        <w:t xml:space="preserve"> </w:t>
      </w:r>
      <w:r w:rsidR="004D4BFC">
        <w:rPr>
          <w:rFonts w:ascii="Times New Roman" w:eastAsia="Times New Roman" w:hAnsi="Times New Roman" w:cs="B Nazanin" w:hint="cs"/>
          <w:sz w:val="26"/>
          <w:szCs w:val="26"/>
          <w:rtl/>
        </w:rPr>
        <w:t>شایستگی</w:t>
      </w:r>
      <w:r w:rsidR="004D4BFC" w:rsidRPr="006D15EE">
        <w:rPr>
          <w:rFonts w:ascii="Times New Roman" w:eastAsia="Times New Roman" w:hAnsi="Times New Roman" w:cs="B Nazanin"/>
          <w:sz w:val="26"/>
          <w:szCs w:val="26"/>
          <w:rtl/>
        </w:rPr>
        <w:t xml:space="preserve"> </w:t>
      </w:r>
      <w:r w:rsidR="004D4BFC">
        <w:rPr>
          <w:rFonts w:ascii="Times New Roman" w:eastAsia="Times New Roman" w:hAnsi="Times New Roman" w:cs="B Nazanin" w:hint="cs"/>
          <w:sz w:val="26"/>
          <w:szCs w:val="26"/>
          <w:rtl/>
        </w:rPr>
        <w:t>محوری</w:t>
      </w:r>
      <w:r w:rsidR="004D4BFC" w:rsidRPr="006D15EE">
        <w:rPr>
          <w:rFonts w:ascii="Times New Roman" w:eastAsia="Times New Roman" w:hAnsi="Times New Roman" w:cs="B Nazanin"/>
          <w:sz w:val="26"/>
          <w:szCs w:val="26"/>
          <w:rtl/>
        </w:rPr>
        <w:t xml:space="preserve"> </w:t>
      </w:r>
      <w:r w:rsidR="004D4BFC">
        <w:rPr>
          <w:rFonts w:ascii="Times New Roman" w:eastAsia="Times New Roman" w:hAnsi="Times New Roman" w:cs="B Nazanin" w:hint="cs"/>
          <w:sz w:val="26"/>
          <w:szCs w:val="26"/>
          <w:rtl/>
        </w:rPr>
        <w:t xml:space="preserve">بودن بدان می رود، </w:t>
      </w:r>
      <w:r w:rsidRPr="006D15EE">
        <w:rPr>
          <w:rFonts w:ascii="Times New Roman" w:eastAsia="Times New Roman" w:hAnsi="Times New Roman" w:cs="B Nazanin"/>
          <w:sz w:val="26"/>
          <w:szCs w:val="26"/>
          <w:rtl/>
        </w:rPr>
        <w:t xml:space="preserve">به نوبت </w:t>
      </w:r>
      <w:r w:rsidR="004D4BFC">
        <w:rPr>
          <w:rFonts w:ascii="Times New Roman" w:eastAsia="Times New Roman" w:hAnsi="Times New Roman" w:cs="B Nazanin" w:hint="cs"/>
          <w:sz w:val="26"/>
          <w:szCs w:val="26"/>
          <w:rtl/>
        </w:rPr>
        <w:t>و بر اساس</w:t>
      </w:r>
      <w:r w:rsidRPr="006D15EE">
        <w:rPr>
          <w:rFonts w:ascii="Times New Roman" w:eastAsia="Times New Roman" w:hAnsi="Times New Roman" w:cs="B Nazanin"/>
          <w:sz w:val="26"/>
          <w:szCs w:val="26"/>
          <w:rtl/>
        </w:rPr>
        <w:t xml:space="preserve"> ارزش</w:t>
      </w:r>
      <w:r w:rsidR="0038381A">
        <w:rPr>
          <w:rFonts w:ascii="Times New Roman" w:eastAsia="Times New Roman" w:hAnsi="Times New Roman" w:cs="B Nazanin" w:hint="cs"/>
          <w:sz w:val="26"/>
          <w:szCs w:val="26"/>
          <w:rtl/>
        </w:rPr>
        <w:t>مندی</w:t>
      </w:r>
      <w:r w:rsidRPr="006D15EE">
        <w:rPr>
          <w:rFonts w:ascii="Times New Roman" w:eastAsia="Times New Roman" w:hAnsi="Times New Roman" w:cs="B Nazanin"/>
          <w:sz w:val="26"/>
          <w:szCs w:val="26"/>
          <w:rtl/>
        </w:rPr>
        <w:t xml:space="preserve">، </w:t>
      </w:r>
      <w:r w:rsidR="0038381A">
        <w:rPr>
          <w:rFonts w:ascii="Times New Roman" w:eastAsia="Times New Roman" w:hAnsi="Times New Roman" w:cs="B Nazanin" w:hint="cs"/>
          <w:sz w:val="26"/>
          <w:szCs w:val="26"/>
          <w:rtl/>
        </w:rPr>
        <w:t>کمیابی</w:t>
      </w:r>
      <w:r w:rsidRPr="006D15EE">
        <w:rPr>
          <w:rFonts w:ascii="Times New Roman" w:eastAsia="Times New Roman" w:hAnsi="Times New Roman" w:cs="B Nazanin"/>
          <w:sz w:val="26"/>
          <w:szCs w:val="26"/>
          <w:rtl/>
        </w:rPr>
        <w:t xml:space="preserve">، تقلیدناپذیری و پشتیبانی سازمانی آن </w:t>
      </w:r>
      <w:r w:rsidR="004D4BFC" w:rsidRPr="006D15EE">
        <w:rPr>
          <w:rFonts w:ascii="Times New Roman" w:eastAsia="Times New Roman" w:hAnsi="Times New Roman" w:cs="B Nazanin"/>
          <w:sz w:val="26"/>
          <w:szCs w:val="26"/>
          <w:rtl/>
        </w:rPr>
        <w:t xml:space="preserve">ارزیابی </w:t>
      </w:r>
      <w:r w:rsidR="004D4BFC">
        <w:rPr>
          <w:rFonts w:ascii="Times New Roman" w:eastAsia="Times New Roman" w:hAnsi="Times New Roman" w:cs="B Nazanin" w:hint="cs"/>
          <w:sz w:val="26"/>
          <w:szCs w:val="26"/>
          <w:rtl/>
        </w:rPr>
        <w:t>می</w:t>
      </w:r>
      <w:r w:rsidR="001F367D">
        <w:rPr>
          <w:rFonts w:ascii="Times New Roman" w:eastAsia="Times New Roman" w:hAnsi="Times New Roman" w:cs="B Nazanin"/>
          <w:sz w:val="26"/>
          <w:szCs w:val="26"/>
          <w:rtl/>
        </w:rPr>
        <w:softHyphen/>
      </w:r>
      <w:r w:rsidR="004D4BFC">
        <w:rPr>
          <w:rFonts w:ascii="Times New Roman" w:eastAsia="Times New Roman" w:hAnsi="Times New Roman" w:cs="B Nazanin" w:hint="cs"/>
          <w:sz w:val="26"/>
          <w:szCs w:val="26"/>
          <w:rtl/>
        </w:rPr>
        <w:t xml:space="preserve">گردد: </w:t>
      </w:r>
    </w:p>
    <w:p w14:paraId="795EAF0A" w14:textId="333850C9" w:rsidR="006D15EE" w:rsidRPr="006D15EE" w:rsidRDefault="006D15EE" w:rsidP="0059086D">
      <w:pPr>
        <w:numPr>
          <w:ilvl w:val="0"/>
          <w:numId w:val="16"/>
        </w:numPr>
        <w:bidi/>
        <w:spacing w:before="100" w:beforeAutospacing="1" w:after="100" w:afterAutospacing="1" w:line="240" w:lineRule="auto"/>
        <w:jc w:val="both"/>
        <w:rPr>
          <w:rFonts w:ascii="Times New Roman" w:eastAsia="Times New Roman" w:hAnsi="Times New Roman" w:cs="B Nazanin"/>
          <w:sz w:val="26"/>
          <w:szCs w:val="26"/>
        </w:rPr>
      </w:pPr>
      <w:r>
        <w:rPr>
          <w:rFonts w:ascii="Times New Roman" w:eastAsia="Times New Roman" w:hAnsi="Times New Roman" w:cs="B Nazanin"/>
          <w:b/>
          <w:bCs/>
          <w:sz w:val="26"/>
          <w:szCs w:val="26"/>
        </w:rPr>
        <w:t xml:space="preserve">- </w:t>
      </w:r>
      <w:r w:rsidRPr="006D15EE">
        <w:rPr>
          <w:rFonts w:ascii="Times New Roman" w:eastAsia="Times New Roman" w:hAnsi="Times New Roman" w:cs="B Nazanin"/>
          <w:b/>
          <w:bCs/>
          <w:sz w:val="26"/>
          <w:szCs w:val="26"/>
        </w:rPr>
        <w:t>V</w:t>
      </w:r>
      <w:r w:rsidRPr="006D15EE">
        <w:rPr>
          <w:rFonts w:ascii="Times New Roman" w:eastAsia="Times New Roman" w:hAnsi="Times New Roman" w:cs="B Nazanin"/>
          <w:b/>
          <w:bCs/>
          <w:sz w:val="26"/>
          <w:szCs w:val="26"/>
          <w:rtl/>
        </w:rPr>
        <w:t>ارزش</w:t>
      </w:r>
      <w:r w:rsidR="003B67C0">
        <w:rPr>
          <w:rFonts w:ascii="Times New Roman" w:eastAsia="Times New Roman" w:hAnsi="Times New Roman" w:cs="B Nazanin" w:hint="cs"/>
          <w:b/>
          <w:bCs/>
          <w:sz w:val="26"/>
          <w:szCs w:val="26"/>
          <w:rtl/>
        </w:rPr>
        <w:t xml:space="preserve"> </w:t>
      </w:r>
      <w:r w:rsidR="001E5721">
        <w:rPr>
          <w:rFonts w:ascii="Times New Roman" w:eastAsia="Times New Roman" w:hAnsi="Times New Roman" w:cs="B Nazanin" w:hint="cs"/>
          <w:b/>
          <w:bCs/>
          <w:sz w:val="26"/>
          <w:szCs w:val="26"/>
          <w:rtl/>
        </w:rPr>
        <w:t>شایستگی ها</w:t>
      </w:r>
      <w:r w:rsidRPr="006D15EE">
        <w:rPr>
          <w:rFonts w:ascii="Times New Roman" w:eastAsia="Times New Roman" w:hAnsi="Times New Roman" w:cs="B Nazanin"/>
          <w:sz w:val="26"/>
          <w:szCs w:val="26"/>
          <w:rtl/>
        </w:rPr>
        <w:t xml:space="preserve"> به شکل محصولات یا خدمات برای مشتریان و در کمک به </w:t>
      </w:r>
      <w:r w:rsidR="001E5721">
        <w:rPr>
          <w:rFonts w:ascii="Times New Roman" w:eastAsia="Times New Roman" w:hAnsi="Times New Roman" w:cs="B Nazanin" w:hint="cs"/>
          <w:sz w:val="26"/>
          <w:szCs w:val="26"/>
          <w:rtl/>
        </w:rPr>
        <w:t>سازمان</w:t>
      </w:r>
      <w:r w:rsidRPr="006D15EE">
        <w:rPr>
          <w:rFonts w:ascii="Times New Roman" w:eastAsia="Times New Roman" w:hAnsi="Times New Roman" w:cs="B Nazanin"/>
          <w:sz w:val="26"/>
          <w:szCs w:val="26"/>
          <w:rtl/>
        </w:rPr>
        <w:t xml:space="preserve"> برای مقابله با تهدیدهای خارجی</w:t>
      </w:r>
      <w:r w:rsidRPr="006D15EE">
        <w:rPr>
          <w:rFonts w:ascii="Times New Roman" w:eastAsia="Times New Roman" w:hAnsi="Times New Roman" w:cs="B Nazanin"/>
          <w:sz w:val="26"/>
          <w:szCs w:val="26"/>
        </w:rPr>
        <w:t>:</w:t>
      </w:r>
    </w:p>
    <w:p w14:paraId="406E0280" w14:textId="1F6C9CC8" w:rsidR="006D15EE" w:rsidRPr="006D15EE" w:rsidRDefault="006D15EE" w:rsidP="0059086D">
      <w:pPr>
        <w:numPr>
          <w:ilvl w:val="1"/>
          <w:numId w:val="16"/>
        </w:numPr>
        <w:bidi/>
        <w:spacing w:before="100" w:beforeAutospacing="1" w:after="100" w:afterAutospacing="1"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sz w:val="26"/>
          <w:szCs w:val="26"/>
          <w:rtl/>
        </w:rPr>
        <w:t xml:space="preserve">آیا این </w:t>
      </w:r>
      <w:r w:rsidR="001E5721">
        <w:rPr>
          <w:rFonts w:ascii="Times New Roman" w:eastAsia="Times New Roman" w:hAnsi="Times New Roman" w:cs="B Nazanin" w:hint="cs"/>
          <w:b/>
          <w:bCs/>
          <w:sz w:val="26"/>
          <w:szCs w:val="26"/>
          <w:rtl/>
        </w:rPr>
        <w:t>شایستگی</w:t>
      </w:r>
      <w:r w:rsidR="003B67C0">
        <w:rPr>
          <w:rFonts w:ascii="Times New Roman" w:eastAsia="Times New Roman" w:hAnsi="Times New Roman" w:cs="B Nazanin" w:hint="cs"/>
          <w:b/>
          <w:bCs/>
          <w:sz w:val="26"/>
          <w:szCs w:val="26"/>
          <w:rtl/>
        </w:rPr>
        <w:t xml:space="preserve"> </w:t>
      </w:r>
      <w:r w:rsidR="001E5721">
        <w:rPr>
          <w:rFonts w:ascii="Times New Roman" w:eastAsia="Times New Roman" w:hAnsi="Times New Roman" w:cs="B Nazanin" w:hint="cs"/>
          <w:sz w:val="26"/>
          <w:szCs w:val="26"/>
          <w:rtl/>
        </w:rPr>
        <w:t>سازمان</w:t>
      </w:r>
      <w:r w:rsidRPr="006D15EE">
        <w:rPr>
          <w:rFonts w:ascii="Times New Roman" w:eastAsia="Times New Roman" w:hAnsi="Times New Roman" w:cs="B Nazanin"/>
          <w:sz w:val="26"/>
          <w:szCs w:val="26"/>
          <w:rtl/>
        </w:rPr>
        <w:t xml:space="preserve"> </w:t>
      </w:r>
      <w:r w:rsidR="001E5721">
        <w:rPr>
          <w:rFonts w:ascii="Times New Roman" w:eastAsia="Times New Roman" w:hAnsi="Times New Roman" w:cs="B Nazanin" w:hint="cs"/>
          <w:sz w:val="26"/>
          <w:szCs w:val="26"/>
          <w:rtl/>
        </w:rPr>
        <w:t>را قادر می سازد</w:t>
      </w:r>
      <w:r w:rsidRPr="006D15EE">
        <w:rPr>
          <w:rFonts w:ascii="Times New Roman" w:eastAsia="Times New Roman" w:hAnsi="Times New Roman" w:cs="B Nazanin"/>
          <w:sz w:val="26"/>
          <w:szCs w:val="26"/>
          <w:rtl/>
        </w:rPr>
        <w:t xml:space="preserve"> </w:t>
      </w:r>
      <w:r w:rsidR="001E5721">
        <w:rPr>
          <w:rFonts w:ascii="Times New Roman" w:eastAsia="Times New Roman" w:hAnsi="Times New Roman" w:cs="B Nazanin" w:hint="cs"/>
          <w:sz w:val="26"/>
          <w:szCs w:val="26"/>
          <w:rtl/>
        </w:rPr>
        <w:t xml:space="preserve">تا: </w:t>
      </w:r>
    </w:p>
    <w:p w14:paraId="5762C9AE" w14:textId="262FD40C" w:rsidR="006D15EE" w:rsidRPr="006D15EE" w:rsidRDefault="00BE443A" w:rsidP="0059086D">
      <w:pPr>
        <w:numPr>
          <w:ilvl w:val="2"/>
          <w:numId w:val="16"/>
        </w:numPr>
        <w:bidi/>
        <w:spacing w:before="100" w:beforeAutospacing="1" w:after="100" w:afterAutospacing="1" w:line="240" w:lineRule="auto"/>
        <w:jc w:val="both"/>
        <w:rPr>
          <w:rFonts w:ascii="Times New Roman" w:eastAsia="Times New Roman" w:hAnsi="Times New Roman" w:cs="B Nazanin"/>
          <w:sz w:val="26"/>
          <w:szCs w:val="26"/>
        </w:rPr>
      </w:pPr>
      <w:r>
        <w:rPr>
          <w:rFonts w:ascii="Times New Roman" w:eastAsia="Times New Roman" w:hAnsi="Times New Roman" w:cs="B Nazanin" w:hint="cs"/>
          <w:sz w:val="26"/>
          <w:szCs w:val="26"/>
          <w:rtl/>
        </w:rPr>
        <w:t>برای</w:t>
      </w:r>
      <w:r w:rsidR="006D15EE" w:rsidRPr="006D15EE">
        <w:rPr>
          <w:rFonts w:ascii="Times New Roman" w:eastAsia="Times New Roman" w:hAnsi="Times New Roman" w:cs="B Nazanin"/>
          <w:sz w:val="26"/>
          <w:szCs w:val="26"/>
          <w:rtl/>
        </w:rPr>
        <w:t xml:space="preserve"> مشتریان</w:t>
      </w:r>
      <w:r>
        <w:rPr>
          <w:rFonts w:ascii="Times New Roman" w:eastAsia="Times New Roman" w:hAnsi="Times New Roman" w:cs="B Nazanin" w:hint="cs"/>
          <w:sz w:val="26"/>
          <w:szCs w:val="26"/>
          <w:rtl/>
        </w:rPr>
        <w:t xml:space="preserve"> خلق</w:t>
      </w:r>
      <w:r w:rsidR="006D15EE" w:rsidRPr="006D15EE">
        <w:rPr>
          <w:rFonts w:ascii="Times New Roman" w:eastAsia="Times New Roman" w:hAnsi="Times New Roman" w:cs="B Nazanin"/>
          <w:sz w:val="26"/>
          <w:szCs w:val="26"/>
          <w:rtl/>
        </w:rPr>
        <w:t xml:space="preserve"> ارزش کنیم، اما با هزینه‌ای که بازده قابل قبولی داشته </w:t>
      </w:r>
      <w:r>
        <w:rPr>
          <w:rFonts w:ascii="Times New Roman" w:eastAsia="Times New Roman" w:hAnsi="Times New Roman" w:cs="B Nazanin" w:hint="cs"/>
          <w:sz w:val="26"/>
          <w:szCs w:val="26"/>
          <w:rtl/>
        </w:rPr>
        <w:t>باشیم</w:t>
      </w:r>
      <w:r w:rsidR="006D15EE" w:rsidRPr="006D15EE">
        <w:rPr>
          <w:rFonts w:ascii="Times New Roman" w:eastAsia="Times New Roman" w:hAnsi="Times New Roman" w:cs="B Nazanin"/>
          <w:sz w:val="26"/>
          <w:szCs w:val="26"/>
          <w:rtl/>
        </w:rPr>
        <w:t>؟</w:t>
      </w:r>
    </w:p>
    <w:p w14:paraId="03E0089B" w14:textId="77777777" w:rsidR="006D15EE" w:rsidRPr="006D15EE" w:rsidRDefault="006D15EE" w:rsidP="0059086D">
      <w:pPr>
        <w:numPr>
          <w:ilvl w:val="2"/>
          <w:numId w:val="16"/>
        </w:numPr>
        <w:bidi/>
        <w:spacing w:before="100" w:beforeAutospacing="1" w:after="100" w:afterAutospacing="1"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sz w:val="26"/>
          <w:szCs w:val="26"/>
          <w:rtl/>
        </w:rPr>
        <w:t>از فرصت‌ها بهره‌برداری کنیم و تهدیدها را خنثی کنیم؟</w:t>
      </w:r>
    </w:p>
    <w:p w14:paraId="44B6E778" w14:textId="2BA61108" w:rsidR="006D15EE" w:rsidRPr="006D15EE" w:rsidRDefault="006D15EE" w:rsidP="0059086D">
      <w:pPr>
        <w:numPr>
          <w:ilvl w:val="0"/>
          <w:numId w:val="16"/>
        </w:numPr>
        <w:bidi/>
        <w:spacing w:before="100" w:beforeAutospacing="1" w:after="100" w:afterAutospacing="1" w:line="240" w:lineRule="auto"/>
        <w:jc w:val="both"/>
        <w:rPr>
          <w:rFonts w:ascii="Times New Roman" w:eastAsia="Times New Roman" w:hAnsi="Times New Roman" w:cs="B Nazanin"/>
          <w:sz w:val="26"/>
          <w:szCs w:val="26"/>
        </w:rPr>
      </w:pPr>
      <w:r>
        <w:rPr>
          <w:rFonts w:ascii="Times New Roman" w:eastAsia="Times New Roman" w:hAnsi="Times New Roman" w:cs="B Nazanin"/>
          <w:b/>
          <w:bCs/>
          <w:sz w:val="26"/>
          <w:szCs w:val="26"/>
        </w:rPr>
        <w:t xml:space="preserve">- </w:t>
      </w:r>
      <w:r w:rsidRPr="006D15EE">
        <w:rPr>
          <w:rFonts w:ascii="Times New Roman" w:eastAsia="Times New Roman" w:hAnsi="Times New Roman" w:cs="B Nazanin"/>
          <w:b/>
          <w:bCs/>
          <w:sz w:val="26"/>
          <w:szCs w:val="26"/>
        </w:rPr>
        <w:t xml:space="preserve">R </w:t>
      </w:r>
      <w:r w:rsidR="00D15187">
        <w:rPr>
          <w:rFonts w:ascii="Times New Roman" w:eastAsia="Times New Roman" w:hAnsi="Times New Roman" w:cs="B Nazanin" w:hint="cs"/>
          <w:b/>
          <w:bCs/>
          <w:sz w:val="26"/>
          <w:szCs w:val="26"/>
          <w:rtl/>
        </w:rPr>
        <w:t>کمیابی</w:t>
      </w:r>
      <w:r w:rsidRPr="006D15EE">
        <w:rPr>
          <w:rFonts w:ascii="Times New Roman" w:eastAsia="Times New Roman" w:hAnsi="Times New Roman" w:cs="B Nazanin"/>
          <w:sz w:val="26"/>
          <w:szCs w:val="26"/>
          <w:rtl/>
        </w:rPr>
        <w:t xml:space="preserve"> </w:t>
      </w:r>
      <w:r w:rsidR="00BE443A">
        <w:rPr>
          <w:rFonts w:ascii="Times New Roman" w:eastAsia="Times New Roman" w:hAnsi="Times New Roman" w:cs="B Nazanin" w:hint="cs"/>
          <w:sz w:val="26"/>
          <w:szCs w:val="26"/>
          <w:rtl/>
        </w:rPr>
        <w:t xml:space="preserve">بدان معنی </w:t>
      </w:r>
      <w:r w:rsidRPr="006D15EE">
        <w:rPr>
          <w:rFonts w:ascii="Times New Roman" w:eastAsia="Times New Roman" w:hAnsi="Times New Roman" w:cs="B Nazanin"/>
          <w:sz w:val="26"/>
          <w:szCs w:val="26"/>
          <w:rtl/>
        </w:rPr>
        <w:t xml:space="preserve">که </w:t>
      </w:r>
      <w:r w:rsidR="00BE443A">
        <w:rPr>
          <w:rFonts w:ascii="Times New Roman" w:eastAsia="Times New Roman" w:hAnsi="Times New Roman" w:cs="B Nazanin" w:hint="cs"/>
          <w:sz w:val="26"/>
          <w:szCs w:val="26"/>
          <w:rtl/>
        </w:rPr>
        <w:t xml:space="preserve">شایستگی در اختیار </w:t>
      </w:r>
      <w:r w:rsidRPr="006D15EE">
        <w:rPr>
          <w:rFonts w:ascii="Times New Roman" w:eastAsia="Times New Roman" w:hAnsi="Times New Roman" w:cs="B Nazanin"/>
          <w:sz w:val="26"/>
          <w:szCs w:val="26"/>
          <w:rtl/>
        </w:rPr>
        <w:t xml:space="preserve">تعداد </w:t>
      </w:r>
      <w:r w:rsidR="00BE443A">
        <w:rPr>
          <w:rFonts w:ascii="Times New Roman" w:eastAsia="Times New Roman" w:hAnsi="Times New Roman" w:cs="B Nazanin" w:hint="cs"/>
          <w:sz w:val="26"/>
          <w:szCs w:val="26"/>
          <w:rtl/>
        </w:rPr>
        <w:t>اندکی</w:t>
      </w:r>
      <w:r w:rsidRPr="006D15EE">
        <w:rPr>
          <w:rFonts w:ascii="Times New Roman" w:eastAsia="Times New Roman" w:hAnsi="Times New Roman" w:cs="B Nazanin"/>
          <w:sz w:val="26"/>
          <w:szCs w:val="26"/>
          <w:rtl/>
        </w:rPr>
        <w:t xml:space="preserve"> از رقبا باشد</w:t>
      </w:r>
      <w:r w:rsidR="00BE443A">
        <w:rPr>
          <w:rFonts w:ascii="Times New Roman" w:eastAsia="Times New Roman" w:hAnsi="Times New Roman" w:cs="B Nazanin" w:hint="cs"/>
          <w:sz w:val="26"/>
          <w:szCs w:val="26"/>
          <w:rtl/>
        </w:rPr>
        <w:t xml:space="preserve">: </w:t>
      </w:r>
    </w:p>
    <w:p w14:paraId="37DAB32C" w14:textId="0E790404" w:rsidR="006D15EE" w:rsidRPr="006D15EE" w:rsidRDefault="00B5787D" w:rsidP="00B5787D">
      <w:pPr>
        <w:bidi/>
        <w:spacing w:after="0" w:line="240" w:lineRule="auto"/>
        <w:jc w:val="both"/>
        <w:rPr>
          <w:rFonts w:ascii="Times New Roman" w:eastAsia="Times New Roman" w:hAnsi="Times New Roman" w:cs="B Nazanin"/>
          <w:sz w:val="26"/>
          <w:szCs w:val="26"/>
        </w:rPr>
      </w:pPr>
      <w:r>
        <w:rPr>
          <w:rFonts w:ascii="Times New Roman" w:eastAsia="Times New Roman" w:hAnsi="Times New Roman" w:cs="B Nazanin" w:hint="cs"/>
          <w:sz w:val="26"/>
          <w:szCs w:val="26"/>
          <w:rtl/>
        </w:rPr>
        <w:t xml:space="preserve">       </w:t>
      </w:r>
      <w:r w:rsidR="006D15EE" w:rsidRPr="006D15EE">
        <w:rPr>
          <w:rFonts w:ascii="Times New Roman" w:eastAsia="Times New Roman" w:hAnsi="Times New Roman" w:cs="B Nazanin"/>
          <w:sz w:val="26"/>
          <w:szCs w:val="26"/>
          <w:rtl/>
        </w:rPr>
        <w:t xml:space="preserve">آیا این </w:t>
      </w:r>
      <w:r w:rsidR="00BE443A">
        <w:rPr>
          <w:rFonts w:ascii="Times New Roman" w:eastAsia="Times New Roman" w:hAnsi="Times New Roman" w:cs="B Nazanin" w:hint="cs"/>
          <w:sz w:val="26"/>
          <w:szCs w:val="26"/>
          <w:rtl/>
        </w:rPr>
        <w:t xml:space="preserve">شایستگی: </w:t>
      </w:r>
    </w:p>
    <w:p w14:paraId="5C186AE3" w14:textId="5291B4B4" w:rsidR="006D15EE" w:rsidRPr="006D15EE" w:rsidRDefault="006D15EE" w:rsidP="00B5787D">
      <w:pPr>
        <w:numPr>
          <w:ilvl w:val="2"/>
          <w:numId w:val="16"/>
        </w:numPr>
        <w:bidi/>
        <w:spacing w:after="0"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sz w:val="26"/>
          <w:szCs w:val="26"/>
          <w:rtl/>
        </w:rPr>
        <w:t>به طور منحصر به فرد</w:t>
      </w:r>
      <w:r w:rsidR="00B477F2">
        <w:rPr>
          <w:rFonts w:ascii="Times New Roman" w:eastAsia="Times New Roman" w:hAnsi="Times New Roman" w:cs="B Nazanin" w:hint="cs"/>
          <w:sz w:val="26"/>
          <w:szCs w:val="26"/>
          <w:rtl/>
        </w:rPr>
        <w:t>ی</w:t>
      </w:r>
      <w:r w:rsidR="0062410F">
        <w:rPr>
          <w:rFonts w:ascii="Times New Roman" w:eastAsia="Times New Roman" w:hAnsi="Times New Roman" w:cs="B Nazanin" w:hint="cs"/>
          <w:sz w:val="26"/>
          <w:szCs w:val="26"/>
          <w:rtl/>
        </w:rPr>
        <w:t xml:space="preserve"> در اختیار</w:t>
      </w:r>
      <w:r w:rsidRPr="006D15EE">
        <w:rPr>
          <w:rFonts w:ascii="Times New Roman" w:eastAsia="Times New Roman" w:hAnsi="Times New Roman" w:cs="B Nazanin"/>
          <w:sz w:val="26"/>
          <w:szCs w:val="26"/>
          <w:rtl/>
        </w:rPr>
        <w:t xml:space="preserve"> سازمان ما یا تنها </w:t>
      </w:r>
      <w:r w:rsidR="0062410F">
        <w:rPr>
          <w:rFonts w:ascii="Times New Roman" w:eastAsia="Times New Roman" w:hAnsi="Times New Roman" w:cs="B Nazanin" w:hint="cs"/>
          <w:sz w:val="26"/>
          <w:szCs w:val="26"/>
          <w:rtl/>
        </w:rPr>
        <w:t>در اختیار</w:t>
      </w:r>
      <w:r w:rsidRPr="006D15EE">
        <w:rPr>
          <w:rFonts w:ascii="Times New Roman" w:eastAsia="Times New Roman" w:hAnsi="Times New Roman" w:cs="B Nazanin"/>
          <w:sz w:val="26"/>
          <w:szCs w:val="26"/>
          <w:rtl/>
        </w:rPr>
        <w:t xml:space="preserve"> تعداد </w:t>
      </w:r>
      <w:r w:rsidR="0062410F">
        <w:rPr>
          <w:rFonts w:ascii="Times New Roman" w:eastAsia="Times New Roman" w:hAnsi="Times New Roman" w:cs="B Nazanin" w:hint="cs"/>
          <w:sz w:val="26"/>
          <w:szCs w:val="26"/>
          <w:rtl/>
        </w:rPr>
        <w:t>اندکی از سایر رقبا قرار</w:t>
      </w:r>
      <w:r w:rsidRPr="006D15EE">
        <w:rPr>
          <w:rFonts w:ascii="Times New Roman" w:eastAsia="Times New Roman" w:hAnsi="Times New Roman" w:cs="B Nazanin"/>
          <w:sz w:val="26"/>
          <w:szCs w:val="26"/>
          <w:rtl/>
        </w:rPr>
        <w:t xml:space="preserve"> </w:t>
      </w:r>
      <w:r w:rsidR="0062410F">
        <w:rPr>
          <w:rFonts w:ascii="Times New Roman" w:eastAsia="Times New Roman" w:hAnsi="Times New Roman" w:cs="B Nazanin" w:hint="cs"/>
          <w:sz w:val="26"/>
          <w:szCs w:val="26"/>
          <w:rtl/>
        </w:rPr>
        <w:t>دارد</w:t>
      </w:r>
      <w:r w:rsidRPr="006D15EE">
        <w:rPr>
          <w:rFonts w:ascii="Times New Roman" w:eastAsia="Times New Roman" w:hAnsi="Times New Roman" w:cs="B Nazanin"/>
          <w:sz w:val="26"/>
          <w:szCs w:val="26"/>
          <w:rtl/>
        </w:rPr>
        <w:t>؟ مثلاً یک شرکت ممکن است محصولات ثبت اختراع شده، افراد بسیار با استعداد یا یک برند قدرتمند داشته باشد</w:t>
      </w:r>
      <w:r w:rsidR="0062410F">
        <w:rPr>
          <w:rFonts w:ascii="Times New Roman" w:eastAsia="Times New Roman" w:hAnsi="Times New Roman" w:cs="B Nazanin" w:hint="cs"/>
          <w:sz w:val="26"/>
          <w:szCs w:val="26"/>
          <w:rtl/>
        </w:rPr>
        <w:t xml:space="preserve">. </w:t>
      </w:r>
    </w:p>
    <w:p w14:paraId="2FC96061" w14:textId="62B1382A" w:rsidR="006D15EE" w:rsidRPr="006D15EE" w:rsidRDefault="006D15EE" w:rsidP="0062410F">
      <w:pPr>
        <w:numPr>
          <w:ilvl w:val="2"/>
          <w:numId w:val="16"/>
        </w:numPr>
        <w:bidi/>
        <w:spacing w:before="100" w:beforeAutospacing="1" w:after="100" w:afterAutospacing="1"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sz w:val="26"/>
          <w:szCs w:val="26"/>
          <w:rtl/>
        </w:rPr>
        <w:lastRenderedPageBreak/>
        <w:t>به صورت موقت</w:t>
      </w:r>
      <w:r w:rsidR="0062410F">
        <w:rPr>
          <w:rFonts w:ascii="Times New Roman" w:eastAsia="Times New Roman" w:hAnsi="Times New Roman" w:cs="B Nazanin" w:hint="cs"/>
          <w:sz w:val="26"/>
          <w:szCs w:val="26"/>
          <w:rtl/>
        </w:rPr>
        <w:t>ی</w:t>
      </w:r>
      <w:r w:rsidRPr="006D15EE">
        <w:rPr>
          <w:rFonts w:ascii="Times New Roman" w:eastAsia="Times New Roman" w:hAnsi="Times New Roman" w:cs="B Nazanin"/>
          <w:sz w:val="26"/>
          <w:szCs w:val="26"/>
          <w:rtl/>
        </w:rPr>
        <w:t xml:space="preserve"> </w:t>
      </w:r>
      <w:r w:rsidR="0062410F">
        <w:rPr>
          <w:rFonts w:ascii="Times New Roman" w:eastAsia="Times New Roman" w:hAnsi="Times New Roman" w:cs="B Nazanin" w:hint="cs"/>
          <w:sz w:val="26"/>
          <w:szCs w:val="26"/>
          <w:rtl/>
        </w:rPr>
        <w:t xml:space="preserve">کمیاب </w:t>
      </w:r>
      <w:r w:rsidR="00FD173C">
        <w:rPr>
          <w:rFonts w:ascii="Times New Roman" w:eastAsia="Times New Roman" w:hAnsi="Times New Roman" w:cs="B Nazanin" w:hint="cs"/>
          <w:sz w:val="26"/>
          <w:szCs w:val="26"/>
          <w:rtl/>
        </w:rPr>
        <w:t>نیست</w:t>
      </w:r>
      <w:r w:rsidRPr="006D15EE">
        <w:rPr>
          <w:rFonts w:ascii="Times New Roman" w:eastAsia="Times New Roman" w:hAnsi="Times New Roman" w:cs="B Nazanin"/>
          <w:sz w:val="26"/>
          <w:szCs w:val="26"/>
          <w:rtl/>
        </w:rPr>
        <w:t xml:space="preserve">؛ مثلاً پتنت‌ها منقضی </w:t>
      </w:r>
      <w:r w:rsidR="00FD173C">
        <w:rPr>
          <w:rFonts w:ascii="Times New Roman" w:eastAsia="Times New Roman" w:hAnsi="Times New Roman" w:cs="B Nazanin" w:hint="cs"/>
          <w:sz w:val="26"/>
          <w:szCs w:val="26"/>
          <w:rtl/>
        </w:rPr>
        <w:t xml:space="preserve">می </w:t>
      </w:r>
      <w:r w:rsidRPr="006D15EE">
        <w:rPr>
          <w:rFonts w:ascii="Times New Roman" w:eastAsia="Times New Roman" w:hAnsi="Times New Roman" w:cs="B Nazanin"/>
          <w:sz w:val="26"/>
          <w:szCs w:val="26"/>
          <w:rtl/>
        </w:rPr>
        <w:t xml:space="preserve">‌شوند، افراد کلیدی </w:t>
      </w:r>
      <w:r w:rsidR="00FD173C">
        <w:rPr>
          <w:rFonts w:ascii="Times New Roman" w:eastAsia="Times New Roman" w:hAnsi="Times New Roman" w:cs="B Nazanin" w:hint="cs"/>
          <w:sz w:val="26"/>
          <w:szCs w:val="26"/>
          <w:rtl/>
        </w:rPr>
        <w:t xml:space="preserve">می </w:t>
      </w:r>
      <w:r w:rsidR="0062410F">
        <w:rPr>
          <w:rFonts w:ascii="Times New Roman" w:eastAsia="Times New Roman" w:hAnsi="Times New Roman" w:cs="B Nazanin" w:hint="cs"/>
          <w:sz w:val="26"/>
          <w:szCs w:val="26"/>
          <w:rtl/>
        </w:rPr>
        <w:t>توانند</w:t>
      </w:r>
      <w:r w:rsidRPr="006D15EE">
        <w:rPr>
          <w:rFonts w:ascii="Times New Roman" w:eastAsia="Times New Roman" w:hAnsi="Times New Roman" w:cs="B Nazanin"/>
          <w:sz w:val="26"/>
          <w:szCs w:val="26"/>
          <w:rtl/>
        </w:rPr>
        <w:t xml:space="preserve"> سازمان را ترک کنند یا برندها با تبلیغات </w:t>
      </w:r>
      <w:r w:rsidR="00A96754">
        <w:rPr>
          <w:rFonts w:ascii="Times New Roman" w:eastAsia="Times New Roman" w:hAnsi="Times New Roman" w:cs="B Nazanin" w:hint="cs"/>
          <w:sz w:val="26"/>
          <w:szCs w:val="26"/>
          <w:rtl/>
        </w:rPr>
        <w:t>نامطلوب</w:t>
      </w:r>
      <w:r w:rsidRPr="006D15EE">
        <w:rPr>
          <w:rFonts w:ascii="Times New Roman" w:eastAsia="Times New Roman" w:hAnsi="Times New Roman" w:cs="B Nazanin"/>
          <w:sz w:val="26"/>
          <w:szCs w:val="26"/>
          <w:rtl/>
        </w:rPr>
        <w:t xml:space="preserve"> </w:t>
      </w:r>
      <w:r w:rsidR="00A96754">
        <w:rPr>
          <w:rFonts w:ascii="Times New Roman" w:eastAsia="Times New Roman" w:hAnsi="Times New Roman" w:cs="B Nazanin" w:hint="cs"/>
          <w:sz w:val="26"/>
          <w:szCs w:val="26"/>
          <w:rtl/>
        </w:rPr>
        <w:t xml:space="preserve">ارزش و اعتبار خود را از دست </w:t>
      </w:r>
      <w:r w:rsidR="00FD173C">
        <w:rPr>
          <w:rFonts w:ascii="Times New Roman" w:eastAsia="Times New Roman" w:hAnsi="Times New Roman" w:cs="B Nazanin" w:hint="cs"/>
          <w:sz w:val="26"/>
          <w:szCs w:val="26"/>
          <w:rtl/>
        </w:rPr>
        <w:t>می دهند</w:t>
      </w:r>
      <w:r w:rsidR="00A96754">
        <w:rPr>
          <w:rFonts w:ascii="Times New Roman" w:eastAsia="Times New Roman" w:hAnsi="Times New Roman" w:cs="B Nazanin" w:hint="cs"/>
          <w:sz w:val="26"/>
          <w:szCs w:val="26"/>
          <w:rtl/>
        </w:rPr>
        <w:t xml:space="preserve">. </w:t>
      </w:r>
    </w:p>
    <w:p w14:paraId="5B8341E1" w14:textId="65A1168C" w:rsidR="006D15EE" w:rsidRPr="006D15EE" w:rsidRDefault="006D15EE" w:rsidP="0059086D">
      <w:pPr>
        <w:numPr>
          <w:ilvl w:val="0"/>
          <w:numId w:val="16"/>
        </w:numPr>
        <w:bidi/>
        <w:spacing w:before="100" w:beforeAutospacing="1" w:after="100" w:afterAutospacing="1" w:line="240" w:lineRule="auto"/>
        <w:jc w:val="both"/>
        <w:rPr>
          <w:rFonts w:ascii="Times New Roman" w:eastAsia="Times New Roman" w:hAnsi="Times New Roman" w:cs="B Nazanin"/>
          <w:sz w:val="26"/>
          <w:szCs w:val="26"/>
        </w:rPr>
      </w:pPr>
      <w:r>
        <w:rPr>
          <w:rFonts w:ascii="Times New Roman" w:eastAsia="Times New Roman" w:hAnsi="Times New Roman" w:cs="B Nazanin"/>
          <w:b/>
          <w:bCs/>
          <w:sz w:val="26"/>
          <w:szCs w:val="26"/>
        </w:rPr>
        <w:t xml:space="preserve">- </w:t>
      </w:r>
      <w:r w:rsidRPr="006D15EE">
        <w:rPr>
          <w:rFonts w:ascii="Times New Roman" w:eastAsia="Times New Roman" w:hAnsi="Times New Roman" w:cs="B Nazanin"/>
          <w:b/>
          <w:bCs/>
          <w:sz w:val="26"/>
          <w:szCs w:val="26"/>
        </w:rPr>
        <w:t xml:space="preserve">I </w:t>
      </w:r>
      <w:r w:rsidRPr="006D15EE">
        <w:rPr>
          <w:rFonts w:ascii="Times New Roman" w:eastAsia="Times New Roman" w:hAnsi="Times New Roman" w:cs="B Nazanin"/>
          <w:b/>
          <w:bCs/>
          <w:sz w:val="26"/>
          <w:szCs w:val="26"/>
          <w:rtl/>
        </w:rPr>
        <w:t>تقلیدناپذیری</w:t>
      </w:r>
      <w:r w:rsidRPr="006D15EE">
        <w:rPr>
          <w:rFonts w:ascii="Times New Roman" w:eastAsia="Times New Roman" w:hAnsi="Times New Roman" w:cs="B Nazanin"/>
          <w:sz w:val="26"/>
          <w:szCs w:val="26"/>
          <w:rtl/>
        </w:rPr>
        <w:t>،</w:t>
      </w:r>
      <w:r w:rsidR="00FD173C">
        <w:rPr>
          <w:rFonts w:ascii="Times New Roman" w:eastAsia="Times New Roman" w:hAnsi="Times New Roman" w:cs="B Nazanin" w:hint="cs"/>
          <w:sz w:val="26"/>
          <w:szCs w:val="26"/>
          <w:rtl/>
        </w:rPr>
        <w:t xml:space="preserve"> به منزله</w:t>
      </w:r>
      <w:r w:rsidRPr="006D15EE">
        <w:rPr>
          <w:rFonts w:ascii="Times New Roman" w:eastAsia="Times New Roman" w:hAnsi="Times New Roman" w:cs="B Nazanin"/>
          <w:sz w:val="26"/>
          <w:szCs w:val="26"/>
          <w:rtl/>
        </w:rPr>
        <w:t xml:space="preserve"> دشوار</w:t>
      </w:r>
      <w:r w:rsidR="00FD173C">
        <w:rPr>
          <w:rFonts w:ascii="Times New Roman" w:eastAsia="Times New Roman" w:hAnsi="Times New Roman" w:cs="B Nazanin" w:hint="cs"/>
          <w:sz w:val="26"/>
          <w:szCs w:val="26"/>
          <w:rtl/>
        </w:rPr>
        <w:t>ی</w:t>
      </w:r>
      <w:r w:rsidRPr="006D15EE">
        <w:rPr>
          <w:rFonts w:ascii="Times New Roman" w:eastAsia="Times New Roman" w:hAnsi="Times New Roman" w:cs="B Nazanin"/>
          <w:sz w:val="26"/>
          <w:szCs w:val="26"/>
          <w:rtl/>
        </w:rPr>
        <w:t xml:space="preserve"> و پرهزینه</w:t>
      </w:r>
      <w:r w:rsidR="00FD173C">
        <w:rPr>
          <w:rFonts w:ascii="Times New Roman" w:eastAsia="Times New Roman" w:hAnsi="Times New Roman" w:cs="B Nazanin" w:hint="cs"/>
          <w:sz w:val="26"/>
          <w:szCs w:val="26"/>
          <w:rtl/>
        </w:rPr>
        <w:t xml:space="preserve"> بودن تقلید شایستگی</w:t>
      </w:r>
      <w:r w:rsidRPr="006D15EE">
        <w:rPr>
          <w:rFonts w:ascii="Times New Roman" w:eastAsia="Times New Roman" w:hAnsi="Times New Roman" w:cs="B Nazanin"/>
          <w:sz w:val="26"/>
          <w:szCs w:val="26"/>
          <w:rtl/>
        </w:rPr>
        <w:t xml:space="preserve"> برای رقبا </w:t>
      </w:r>
      <w:r w:rsidR="00FD173C">
        <w:rPr>
          <w:rFonts w:ascii="Times New Roman" w:eastAsia="Times New Roman" w:hAnsi="Times New Roman" w:cs="B Nazanin" w:hint="cs"/>
          <w:sz w:val="26"/>
          <w:szCs w:val="26"/>
          <w:rtl/>
        </w:rPr>
        <w:t xml:space="preserve">است: </w:t>
      </w:r>
    </w:p>
    <w:p w14:paraId="55832A01" w14:textId="3F45F7F0" w:rsidR="006D15EE" w:rsidRPr="006D15EE" w:rsidRDefault="006D15EE" w:rsidP="0059086D">
      <w:pPr>
        <w:numPr>
          <w:ilvl w:val="1"/>
          <w:numId w:val="16"/>
        </w:numPr>
        <w:bidi/>
        <w:spacing w:before="100" w:beforeAutospacing="1" w:after="100" w:afterAutospacing="1"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sz w:val="26"/>
          <w:szCs w:val="26"/>
          <w:rtl/>
        </w:rPr>
        <w:t>آیا</w:t>
      </w:r>
      <w:r w:rsidR="00FD173C">
        <w:rPr>
          <w:rFonts w:ascii="Times New Roman" w:eastAsia="Times New Roman" w:hAnsi="Times New Roman" w:cs="B Nazanin" w:hint="cs"/>
          <w:sz w:val="26"/>
          <w:szCs w:val="26"/>
          <w:rtl/>
        </w:rPr>
        <w:t xml:space="preserve"> در مورد</w:t>
      </w:r>
      <w:r w:rsidRPr="006D15EE">
        <w:rPr>
          <w:rFonts w:ascii="Times New Roman" w:eastAsia="Times New Roman" w:hAnsi="Times New Roman" w:cs="B Nazanin"/>
          <w:sz w:val="26"/>
          <w:szCs w:val="26"/>
          <w:rtl/>
        </w:rPr>
        <w:t xml:space="preserve"> این </w:t>
      </w:r>
      <w:r w:rsidR="00FD173C">
        <w:rPr>
          <w:rFonts w:ascii="Times New Roman" w:eastAsia="Times New Roman" w:hAnsi="Times New Roman" w:cs="B Nazanin" w:hint="cs"/>
          <w:sz w:val="26"/>
          <w:szCs w:val="26"/>
          <w:rtl/>
        </w:rPr>
        <w:t xml:space="preserve">شایستگی: </w:t>
      </w:r>
    </w:p>
    <w:p w14:paraId="23EF5D54" w14:textId="10E0B994" w:rsidR="006D15EE" w:rsidRPr="006D15EE" w:rsidRDefault="006D15EE" w:rsidP="0059086D">
      <w:pPr>
        <w:numPr>
          <w:ilvl w:val="2"/>
          <w:numId w:val="16"/>
        </w:numPr>
        <w:bidi/>
        <w:spacing w:before="100" w:beforeAutospacing="1" w:after="100" w:afterAutospacing="1"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sz w:val="26"/>
          <w:szCs w:val="26"/>
          <w:rtl/>
        </w:rPr>
        <w:t xml:space="preserve">تقلید، </w:t>
      </w:r>
      <w:r w:rsidR="00FD173C">
        <w:rPr>
          <w:rFonts w:ascii="Times New Roman" w:eastAsia="Times New Roman" w:hAnsi="Times New Roman" w:cs="B Nazanin" w:hint="cs"/>
          <w:sz w:val="26"/>
          <w:szCs w:val="26"/>
          <w:rtl/>
        </w:rPr>
        <w:t>خرید</w:t>
      </w:r>
      <w:r w:rsidRPr="006D15EE">
        <w:rPr>
          <w:rFonts w:ascii="Times New Roman" w:eastAsia="Times New Roman" w:hAnsi="Times New Roman" w:cs="B Nazanin"/>
          <w:sz w:val="26"/>
          <w:szCs w:val="26"/>
          <w:rtl/>
        </w:rPr>
        <w:t xml:space="preserve"> یا جایگزینی آن</w:t>
      </w:r>
      <w:r w:rsidR="00FD173C">
        <w:rPr>
          <w:rFonts w:ascii="Times New Roman" w:eastAsia="Times New Roman" w:hAnsi="Times New Roman" w:cs="B Nazanin" w:hint="cs"/>
          <w:sz w:val="26"/>
          <w:szCs w:val="26"/>
          <w:rtl/>
        </w:rPr>
        <w:t xml:space="preserve"> برای </w:t>
      </w:r>
      <w:r w:rsidR="00FD173C" w:rsidRPr="006D15EE">
        <w:rPr>
          <w:rFonts w:ascii="Times New Roman" w:eastAsia="Times New Roman" w:hAnsi="Times New Roman" w:cs="B Nazanin"/>
          <w:sz w:val="26"/>
          <w:szCs w:val="26"/>
          <w:rtl/>
        </w:rPr>
        <w:t xml:space="preserve">رقبا </w:t>
      </w:r>
      <w:r w:rsidRPr="006D15EE">
        <w:rPr>
          <w:rFonts w:ascii="Times New Roman" w:eastAsia="Times New Roman" w:hAnsi="Times New Roman" w:cs="B Nazanin"/>
          <w:sz w:val="26"/>
          <w:szCs w:val="26"/>
          <w:rtl/>
        </w:rPr>
        <w:t xml:space="preserve">دشوار و </w:t>
      </w:r>
      <w:r w:rsidR="00FD173C">
        <w:rPr>
          <w:rFonts w:ascii="Times New Roman" w:eastAsia="Times New Roman" w:hAnsi="Times New Roman" w:cs="B Nazanin" w:hint="cs"/>
          <w:sz w:val="26"/>
          <w:szCs w:val="26"/>
          <w:rtl/>
        </w:rPr>
        <w:t xml:space="preserve">پر </w:t>
      </w:r>
      <w:r w:rsidRPr="006D15EE">
        <w:rPr>
          <w:rFonts w:ascii="Times New Roman" w:eastAsia="Times New Roman" w:hAnsi="Times New Roman" w:cs="B Nazanin"/>
          <w:sz w:val="26"/>
          <w:szCs w:val="26"/>
          <w:rtl/>
        </w:rPr>
        <w:t xml:space="preserve">هزینه خواهد </w:t>
      </w:r>
      <w:r w:rsidR="00FD173C">
        <w:rPr>
          <w:rFonts w:ascii="Times New Roman" w:eastAsia="Times New Roman" w:hAnsi="Times New Roman" w:cs="B Nazanin" w:hint="cs"/>
          <w:sz w:val="26"/>
          <w:szCs w:val="26"/>
          <w:rtl/>
        </w:rPr>
        <w:t>بود</w:t>
      </w:r>
      <w:r w:rsidRPr="006D15EE">
        <w:rPr>
          <w:rFonts w:ascii="Times New Roman" w:eastAsia="Times New Roman" w:hAnsi="Times New Roman" w:cs="B Nazanin"/>
          <w:sz w:val="26"/>
          <w:szCs w:val="26"/>
          <w:rtl/>
        </w:rPr>
        <w:t>؟</w:t>
      </w:r>
    </w:p>
    <w:p w14:paraId="30DC27BF" w14:textId="5DFDAC88" w:rsidR="006D15EE" w:rsidRPr="006D15EE" w:rsidRDefault="006D15EE" w:rsidP="0059086D">
      <w:pPr>
        <w:numPr>
          <w:ilvl w:val="2"/>
          <w:numId w:val="16"/>
        </w:numPr>
        <w:bidi/>
        <w:spacing w:before="100" w:beforeAutospacing="1" w:after="100" w:afterAutospacing="1"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sz w:val="26"/>
          <w:szCs w:val="26"/>
          <w:rtl/>
        </w:rPr>
        <w:t>پایدار</w:t>
      </w:r>
      <w:r w:rsidR="00CC533E">
        <w:rPr>
          <w:rFonts w:ascii="Times New Roman" w:eastAsia="Times New Roman" w:hAnsi="Times New Roman" w:cs="B Nazanin" w:hint="cs"/>
          <w:sz w:val="26"/>
          <w:szCs w:val="26"/>
          <w:rtl/>
        </w:rPr>
        <w:t>ی آن دشوار</w:t>
      </w:r>
      <w:r w:rsidRPr="006D15EE">
        <w:rPr>
          <w:rFonts w:ascii="Times New Roman" w:eastAsia="Times New Roman" w:hAnsi="Times New Roman" w:cs="B Nazanin"/>
          <w:sz w:val="26"/>
          <w:szCs w:val="26"/>
          <w:rtl/>
        </w:rPr>
        <w:t xml:space="preserve"> است زیرا بر</w:t>
      </w:r>
      <w:r w:rsidR="00CC533E">
        <w:rPr>
          <w:rFonts w:ascii="Times New Roman" w:eastAsia="Times New Roman" w:hAnsi="Times New Roman" w:cs="B Nazanin" w:hint="cs"/>
          <w:sz w:val="26"/>
          <w:szCs w:val="26"/>
          <w:rtl/>
        </w:rPr>
        <w:t xml:space="preserve"> اساس</w:t>
      </w:r>
      <w:r w:rsidRPr="006D15EE">
        <w:rPr>
          <w:rFonts w:ascii="Times New Roman" w:eastAsia="Times New Roman" w:hAnsi="Times New Roman" w:cs="B Nazanin"/>
          <w:sz w:val="26"/>
          <w:szCs w:val="26"/>
          <w:rtl/>
        </w:rPr>
        <w:t xml:space="preserve"> منابع منحصر به فرد </w:t>
      </w:r>
      <w:r w:rsidR="00CC533E">
        <w:rPr>
          <w:rFonts w:ascii="Times New Roman" w:eastAsia="Times New Roman" w:hAnsi="Times New Roman" w:cs="B Nazanin" w:hint="cs"/>
          <w:sz w:val="26"/>
          <w:szCs w:val="26"/>
          <w:rtl/>
        </w:rPr>
        <w:t xml:space="preserve">بنا </w:t>
      </w:r>
      <w:r w:rsidRPr="006D15EE">
        <w:rPr>
          <w:rFonts w:ascii="Times New Roman" w:eastAsia="Times New Roman" w:hAnsi="Times New Roman" w:cs="B Nazanin"/>
          <w:sz w:val="26"/>
          <w:szCs w:val="26"/>
          <w:rtl/>
        </w:rPr>
        <w:t xml:space="preserve">نشده است؛ </w:t>
      </w:r>
      <w:r w:rsidR="00CC533E">
        <w:rPr>
          <w:rFonts w:ascii="Times New Roman" w:eastAsia="Times New Roman" w:hAnsi="Times New Roman" w:cs="B Nazanin" w:hint="cs"/>
          <w:sz w:val="26"/>
          <w:szCs w:val="26"/>
          <w:rtl/>
        </w:rPr>
        <w:t>به عنوان مثال،</w:t>
      </w:r>
      <w:r w:rsidRPr="006D15EE">
        <w:rPr>
          <w:rFonts w:ascii="Times New Roman" w:eastAsia="Times New Roman" w:hAnsi="Times New Roman" w:cs="B Nazanin"/>
          <w:sz w:val="26"/>
          <w:szCs w:val="26"/>
          <w:rtl/>
        </w:rPr>
        <w:t xml:space="preserve"> افراد کلیدی می‌توانند</w:t>
      </w:r>
      <w:r w:rsidR="00CC533E">
        <w:rPr>
          <w:rFonts w:ascii="Times New Roman" w:eastAsia="Times New Roman" w:hAnsi="Times New Roman" w:cs="B Nazanin" w:hint="cs"/>
          <w:sz w:val="26"/>
          <w:szCs w:val="26"/>
          <w:rtl/>
        </w:rPr>
        <w:t xml:space="preserve"> سازمان را</w:t>
      </w:r>
      <w:r w:rsidRPr="006D15EE">
        <w:rPr>
          <w:rFonts w:ascii="Times New Roman" w:eastAsia="Times New Roman" w:hAnsi="Times New Roman" w:cs="B Nazanin"/>
          <w:sz w:val="26"/>
          <w:szCs w:val="26"/>
          <w:rtl/>
        </w:rPr>
        <w:t xml:space="preserve"> ترک کنند یا سیستم‌های کلیدی </w:t>
      </w:r>
      <w:r w:rsidR="00CC533E">
        <w:rPr>
          <w:rFonts w:ascii="Times New Roman" w:eastAsia="Times New Roman" w:hAnsi="Times New Roman" w:cs="B Nazanin" w:hint="cs"/>
          <w:sz w:val="26"/>
          <w:szCs w:val="26"/>
          <w:rtl/>
        </w:rPr>
        <w:t xml:space="preserve">را </w:t>
      </w:r>
      <w:r w:rsidRPr="006D15EE">
        <w:rPr>
          <w:rFonts w:ascii="Times New Roman" w:eastAsia="Times New Roman" w:hAnsi="Times New Roman" w:cs="B Nazanin"/>
          <w:sz w:val="26"/>
          <w:szCs w:val="26"/>
          <w:rtl/>
        </w:rPr>
        <w:t xml:space="preserve">می‌توان </w:t>
      </w:r>
      <w:r w:rsidR="00CC533E">
        <w:rPr>
          <w:rFonts w:ascii="Times New Roman" w:eastAsia="Times New Roman" w:hAnsi="Times New Roman" w:cs="B Nazanin" w:hint="cs"/>
          <w:sz w:val="26"/>
          <w:szCs w:val="26"/>
          <w:rtl/>
        </w:rPr>
        <w:t>خریداری کرد</w:t>
      </w:r>
      <w:r w:rsidRPr="006D15EE">
        <w:rPr>
          <w:rFonts w:ascii="Times New Roman" w:eastAsia="Times New Roman" w:hAnsi="Times New Roman" w:cs="B Nazanin"/>
          <w:sz w:val="26"/>
          <w:szCs w:val="26"/>
          <w:rtl/>
        </w:rPr>
        <w:t>؟</w:t>
      </w:r>
    </w:p>
    <w:p w14:paraId="08EDA820" w14:textId="4A99923E" w:rsidR="006D15EE" w:rsidRPr="006D15EE" w:rsidRDefault="006D15EE" w:rsidP="0059086D">
      <w:pPr>
        <w:numPr>
          <w:ilvl w:val="0"/>
          <w:numId w:val="16"/>
        </w:numPr>
        <w:bidi/>
        <w:spacing w:before="100" w:beforeAutospacing="1" w:after="100" w:afterAutospacing="1"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b/>
          <w:bCs/>
          <w:sz w:val="26"/>
          <w:szCs w:val="26"/>
        </w:rPr>
        <w:t>O</w:t>
      </w:r>
      <w:r>
        <w:rPr>
          <w:rFonts w:ascii="Times New Roman" w:eastAsia="Times New Roman" w:hAnsi="Times New Roman" w:cs="B Nazanin" w:hint="cs"/>
          <w:b/>
          <w:bCs/>
          <w:sz w:val="26"/>
          <w:szCs w:val="26"/>
          <w:rtl/>
        </w:rPr>
        <w:t xml:space="preserve"> -</w:t>
      </w:r>
      <w:r w:rsidRPr="006D15EE">
        <w:rPr>
          <w:rFonts w:ascii="Times New Roman" w:eastAsia="Times New Roman" w:hAnsi="Times New Roman" w:cs="B Nazanin"/>
          <w:b/>
          <w:bCs/>
          <w:sz w:val="26"/>
          <w:szCs w:val="26"/>
          <w:rtl/>
        </w:rPr>
        <w:t>پشتیبانی سازمانی</w:t>
      </w:r>
      <w:r w:rsidRPr="006D15EE">
        <w:rPr>
          <w:rFonts w:ascii="Times New Roman" w:eastAsia="Times New Roman" w:hAnsi="Times New Roman" w:cs="B Nazanin"/>
          <w:sz w:val="26"/>
          <w:szCs w:val="26"/>
          <w:rtl/>
        </w:rPr>
        <w:t xml:space="preserve">، سازمان به درستی سازماندهی شده است تا از این </w:t>
      </w:r>
      <w:r w:rsidR="002900A6">
        <w:rPr>
          <w:rFonts w:ascii="Times New Roman" w:eastAsia="Times New Roman" w:hAnsi="Times New Roman" w:cs="B Nazanin" w:hint="cs"/>
          <w:sz w:val="26"/>
          <w:szCs w:val="26"/>
          <w:rtl/>
        </w:rPr>
        <w:t>شایستگی</w:t>
      </w:r>
      <w:r w:rsidR="00826224" w:rsidRPr="006D15EE">
        <w:rPr>
          <w:rFonts w:ascii="Times New Roman" w:eastAsia="Times New Roman" w:hAnsi="Times New Roman" w:cs="B Nazanin"/>
          <w:sz w:val="26"/>
          <w:szCs w:val="26"/>
          <w:rtl/>
        </w:rPr>
        <w:t xml:space="preserve"> </w:t>
      </w:r>
      <w:r w:rsidRPr="006D15EE">
        <w:rPr>
          <w:rFonts w:ascii="Times New Roman" w:eastAsia="Times New Roman" w:hAnsi="Times New Roman" w:cs="B Nazanin"/>
          <w:sz w:val="26"/>
          <w:szCs w:val="26"/>
          <w:rtl/>
        </w:rPr>
        <w:t>بهره‌برداری کند</w:t>
      </w:r>
      <w:r w:rsidR="002900A6">
        <w:rPr>
          <w:rFonts w:ascii="Times New Roman" w:eastAsia="Times New Roman" w:hAnsi="Times New Roman" w:cs="B Nazanin" w:hint="cs"/>
          <w:sz w:val="26"/>
          <w:szCs w:val="26"/>
          <w:rtl/>
        </w:rPr>
        <w:t xml:space="preserve">: </w:t>
      </w:r>
    </w:p>
    <w:p w14:paraId="20579005" w14:textId="69DE2066" w:rsidR="006D15EE" w:rsidRPr="006D15EE" w:rsidRDefault="006D15EE" w:rsidP="0059086D">
      <w:pPr>
        <w:numPr>
          <w:ilvl w:val="1"/>
          <w:numId w:val="16"/>
        </w:numPr>
        <w:bidi/>
        <w:spacing w:before="100" w:beforeAutospacing="1" w:after="100" w:afterAutospacing="1"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sz w:val="26"/>
          <w:szCs w:val="26"/>
          <w:rtl/>
        </w:rPr>
        <w:t xml:space="preserve">آیا </w:t>
      </w:r>
      <w:r w:rsidR="00B477F2">
        <w:rPr>
          <w:rFonts w:ascii="Times New Roman" w:eastAsia="Times New Roman" w:hAnsi="Times New Roman" w:cs="B Nazanin" w:hint="cs"/>
          <w:sz w:val="26"/>
          <w:szCs w:val="26"/>
          <w:rtl/>
        </w:rPr>
        <w:t xml:space="preserve">در مورد </w:t>
      </w:r>
      <w:r w:rsidRPr="006D15EE">
        <w:rPr>
          <w:rFonts w:ascii="Times New Roman" w:eastAsia="Times New Roman" w:hAnsi="Times New Roman" w:cs="B Nazanin"/>
          <w:sz w:val="26"/>
          <w:szCs w:val="26"/>
          <w:rtl/>
        </w:rPr>
        <w:t>این شایستگی</w:t>
      </w:r>
      <w:r w:rsidR="002900A6">
        <w:rPr>
          <w:rFonts w:ascii="Times New Roman" w:eastAsia="Times New Roman" w:hAnsi="Times New Roman" w:cs="B Nazanin" w:hint="cs"/>
          <w:sz w:val="26"/>
          <w:szCs w:val="26"/>
          <w:rtl/>
        </w:rPr>
        <w:t>:</w:t>
      </w:r>
    </w:p>
    <w:p w14:paraId="5A3CD2BA" w14:textId="77777777" w:rsidR="006D15EE" w:rsidRPr="006D15EE" w:rsidRDefault="006D15EE" w:rsidP="0059086D">
      <w:pPr>
        <w:numPr>
          <w:ilvl w:val="2"/>
          <w:numId w:val="16"/>
        </w:numPr>
        <w:bidi/>
        <w:spacing w:before="100" w:beforeAutospacing="1" w:after="100" w:afterAutospacing="1"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sz w:val="26"/>
          <w:szCs w:val="26"/>
          <w:rtl/>
        </w:rPr>
        <w:t>سازمان به خوبی سازماندهی شده است تا از آن پشتیبانی کند؟</w:t>
      </w:r>
    </w:p>
    <w:p w14:paraId="6A6D0B46" w14:textId="50DB42D3" w:rsidR="006D15EE" w:rsidRPr="006D15EE" w:rsidRDefault="006D15EE" w:rsidP="0059086D">
      <w:pPr>
        <w:numPr>
          <w:ilvl w:val="2"/>
          <w:numId w:val="16"/>
        </w:numPr>
        <w:bidi/>
        <w:spacing w:before="100" w:beforeAutospacing="1" w:after="100" w:afterAutospacing="1"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sz w:val="26"/>
          <w:szCs w:val="26"/>
          <w:rtl/>
        </w:rPr>
        <w:t>سازمان دارای فرآیندها و سیستم‌های مناسب</w:t>
      </w:r>
      <w:r w:rsidR="00B477F2">
        <w:rPr>
          <w:rFonts w:ascii="Times New Roman" w:eastAsia="Times New Roman" w:hAnsi="Times New Roman" w:cs="B Nazanin" w:hint="cs"/>
          <w:sz w:val="26"/>
          <w:szCs w:val="26"/>
          <w:rtl/>
        </w:rPr>
        <w:t>ی</w:t>
      </w:r>
      <w:r w:rsidRPr="006D15EE">
        <w:rPr>
          <w:rFonts w:ascii="Times New Roman" w:eastAsia="Times New Roman" w:hAnsi="Times New Roman" w:cs="B Nazanin"/>
          <w:sz w:val="26"/>
          <w:szCs w:val="26"/>
          <w:rtl/>
        </w:rPr>
        <w:t xml:space="preserve"> برای </w:t>
      </w:r>
      <w:r w:rsidR="00B477F2">
        <w:rPr>
          <w:rFonts w:ascii="Times New Roman" w:eastAsia="Times New Roman" w:hAnsi="Times New Roman" w:cs="B Nazanin" w:hint="cs"/>
          <w:sz w:val="26"/>
          <w:szCs w:val="26"/>
          <w:rtl/>
        </w:rPr>
        <w:t xml:space="preserve">بهره برداری از </w:t>
      </w:r>
      <w:r w:rsidRPr="006D15EE">
        <w:rPr>
          <w:rFonts w:ascii="Times New Roman" w:eastAsia="Times New Roman" w:hAnsi="Times New Roman" w:cs="B Nazanin"/>
          <w:sz w:val="26"/>
          <w:szCs w:val="26"/>
          <w:rtl/>
        </w:rPr>
        <w:t xml:space="preserve">آن است؟ مزیت پایدار بیشتر در </w:t>
      </w:r>
      <w:r w:rsidR="000330BC">
        <w:rPr>
          <w:rFonts w:ascii="Times New Roman" w:eastAsia="Times New Roman" w:hAnsi="Times New Roman" w:cs="B Nazanin" w:hint="cs"/>
          <w:sz w:val="26"/>
          <w:szCs w:val="26"/>
          <w:rtl/>
        </w:rPr>
        <w:t>شایستگی</w:t>
      </w:r>
      <w:r w:rsidR="00826224" w:rsidRPr="006D15EE">
        <w:rPr>
          <w:rFonts w:ascii="Times New Roman" w:eastAsia="Times New Roman" w:hAnsi="Times New Roman" w:cs="B Nazanin"/>
          <w:sz w:val="26"/>
          <w:szCs w:val="26"/>
          <w:rtl/>
        </w:rPr>
        <w:t xml:space="preserve"> </w:t>
      </w:r>
      <w:r w:rsidRPr="006D15EE">
        <w:rPr>
          <w:rFonts w:ascii="Times New Roman" w:eastAsia="Times New Roman" w:hAnsi="Times New Roman" w:cs="B Nazanin"/>
          <w:sz w:val="26"/>
          <w:szCs w:val="26"/>
          <w:rtl/>
        </w:rPr>
        <w:t xml:space="preserve">‌هایی یافت می‌شود که مربوط به نحوه مدیریت، توسعه و به‌کارگیری منابع و نحوه </w:t>
      </w:r>
      <w:r w:rsidR="000330BC">
        <w:rPr>
          <w:rFonts w:ascii="Times New Roman" w:eastAsia="Times New Roman" w:hAnsi="Times New Roman" w:cs="B Nazanin" w:hint="cs"/>
          <w:sz w:val="26"/>
          <w:szCs w:val="26"/>
          <w:rtl/>
        </w:rPr>
        <w:t>مرتبط سازی</w:t>
      </w:r>
      <w:r w:rsidRPr="006D15EE">
        <w:rPr>
          <w:rFonts w:ascii="Times New Roman" w:eastAsia="Times New Roman" w:hAnsi="Times New Roman" w:cs="B Nazanin"/>
          <w:sz w:val="26"/>
          <w:szCs w:val="26"/>
          <w:rtl/>
        </w:rPr>
        <w:t xml:space="preserve"> و یکپارچه‌سازی </w:t>
      </w:r>
      <w:r w:rsidR="000330BC">
        <w:rPr>
          <w:rFonts w:ascii="Times New Roman" w:eastAsia="Times New Roman" w:hAnsi="Times New Roman" w:cs="B Nazanin" w:hint="cs"/>
          <w:sz w:val="26"/>
          <w:szCs w:val="26"/>
          <w:rtl/>
        </w:rPr>
        <w:t>شایستگی</w:t>
      </w:r>
      <w:r w:rsidR="00826224" w:rsidRPr="006D15EE">
        <w:rPr>
          <w:rFonts w:ascii="Times New Roman" w:eastAsia="Times New Roman" w:hAnsi="Times New Roman" w:cs="B Nazanin"/>
          <w:sz w:val="26"/>
          <w:szCs w:val="26"/>
          <w:rtl/>
        </w:rPr>
        <w:t xml:space="preserve"> </w:t>
      </w:r>
      <w:r w:rsidR="00826224">
        <w:rPr>
          <w:rFonts w:ascii="Times New Roman" w:eastAsia="Times New Roman" w:hAnsi="Times New Roman" w:cs="B Nazanin" w:hint="cs"/>
          <w:sz w:val="26"/>
          <w:szCs w:val="26"/>
          <w:rtl/>
        </w:rPr>
        <w:t xml:space="preserve">ها </w:t>
      </w:r>
      <w:r w:rsidR="000330BC">
        <w:rPr>
          <w:rFonts w:ascii="Times New Roman" w:eastAsia="Times New Roman" w:hAnsi="Times New Roman" w:cs="B Nazanin" w:hint="cs"/>
          <w:sz w:val="26"/>
          <w:szCs w:val="26"/>
          <w:rtl/>
        </w:rPr>
        <w:t xml:space="preserve">است. </w:t>
      </w:r>
    </w:p>
    <w:p w14:paraId="0549ED86" w14:textId="6F9353B5" w:rsidR="00AC49D4" w:rsidRPr="00826224" w:rsidRDefault="006D15EE" w:rsidP="00826224">
      <w:pPr>
        <w:bidi/>
        <w:spacing w:before="100" w:beforeAutospacing="1" w:after="100" w:afterAutospacing="1" w:line="240" w:lineRule="auto"/>
        <w:jc w:val="both"/>
        <w:rPr>
          <w:rFonts w:ascii="Times New Roman" w:eastAsia="Times New Roman" w:hAnsi="Times New Roman" w:cs="B Nazanin"/>
          <w:sz w:val="26"/>
          <w:szCs w:val="26"/>
        </w:rPr>
      </w:pPr>
      <w:r w:rsidRPr="006D15EE">
        <w:rPr>
          <w:rFonts w:ascii="Times New Roman" w:eastAsia="Times New Roman" w:hAnsi="Times New Roman" w:cs="B Nazanin"/>
          <w:sz w:val="26"/>
          <w:szCs w:val="26"/>
          <w:rtl/>
        </w:rPr>
        <w:t xml:space="preserve">ترکیب این پاسخ‌ها به </w:t>
      </w:r>
      <w:r w:rsidR="000330BC">
        <w:rPr>
          <w:rFonts w:ascii="Times New Roman" w:eastAsia="Times New Roman" w:hAnsi="Times New Roman" w:cs="B Nazanin" w:hint="cs"/>
          <w:sz w:val="26"/>
          <w:szCs w:val="26"/>
          <w:rtl/>
        </w:rPr>
        <w:t>سازمان</w:t>
      </w:r>
      <w:r w:rsidRPr="006D15EE">
        <w:rPr>
          <w:rFonts w:ascii="Times New Roman" w:eastAsia="Times New Roman" w:hAnsi="Times New Roman" w:cs="B Nazanin"/>
          <w:sz w:val="26"/>
          <w:szCs w:val="26"/>
          <w:rtl/>
        </w:rPr>
        <w:t xml:space="preserve"> کمک می‌کند تا </w:t>
      </w:r>
      <w:r w:rsidR="000330BC">
        <w:rPr>
          <w:rFonts w:ascii="Times New Roman" w:eastAsia="Times New Roman" w:hAnsi="Times New Roman" w:cs="B Nazanin" w:hint="cs"/>
          <w:sz w:val="26"/>
          <w:szCs w:val="26"/>
          <w:rtl/>
        </w:rPr>
        <w:t>دریابد که</w:t>
      </w:r>
      <w:r w:rsidRPr="006D15EE">
        <w:rPr>
          <w:rFonts w:ascii="Times New Roman" w:eastAsia="Times New Roman" w:hAnsi="Times New Roman" w:cs="B Nazanin"/>
          <w:sz w:val="26"/>
          <w:szCs w:val="26"/>
          <w:rtl/>
        </w:rPr>
        <w:t xml:space="preserve"> کدام </w:t>
      </w:r>
      <w:r w:rsidR="000330BC">
        <w:rPr>
          <w:rFonts w:ascii="Times New Roman" w:eastAsia="Times New Roman" w:hAnsi="Times New Roman" w:cs="B Nazanin" w:hint="cs"/>
          <w:sz w:val="26"/>
          <w:szCs w:val="26"/>
          <w:rtl/>
        </w:rPr>
        <w:t>شایستگی</w:t>
      </w:r>
      <w:r w:rsidR="00826224" w:rsidRPr="006D15EE">
        <w:rPr>
          <w:rFonts w:ascii="Times New Roman" w:eastAsia="Times New Roman" w:hAnsi="Times New Roman" w:cs="B Nazanin"/>
          <w:sz w:val="26"/>
          <w:szCs w:val="26"/>
          <w:rtl/>
        </w:rPr>
        <w:t xml:space="preserve"> </w:t>
      </w:r>
      <w:r w:rsidR="00826224">
        <w:rPr>
          <w:rFonts w:ascii="Times New Roman" w:eastAsia="Times New Roman" w:hAnsi="Times New Roman" w:cs="B Nazanin" w:hint="cs"/>
          <w:sz w:val="26"/>
          <w:szCs w:val="26"/>
          <w:rtl/>
        </w:rPr>
        <w:t xml:space="preserve">های </w:t>
      </w:r>
      <w:r w:rsidR="000330BC">
        <w:rPr>
          <w:rFonts w:ascii="Times New Roman" w:eastAsia="Times New Roman" w:hAnsi="Times New Roman" w:cs="B Nazanin" w:hint="cs"/>
          <w:sz w:val="26"/>
          <w:szCs w:val="26"/>
          <w:rtl/>
        </w:rPr>
        <w:t>سازمان</w:t>
      </w:r>
      <w:r w:rsidRPr="006D15EE">
        <w:rPr>
          <w:rFonts w:ascii="Times New Roman" w:eastAsia="Times New Roman" w:hAnsi="Times New Roman" w:cs="B Nazanin"/>
          <w:sz w:val="26"/>
          <w:szCs w:val="26"/>
          <w:rtl/>
        </w:rPr>
        <w:t xml:space="preserve"> </w:t>
      </w:r>
      <w:r w:rsidR="000330BC">
        <w:rPr>
          <w:rFonts w:ascii="Times New Roman" w:eastAsia="Times New Roman" w:hAnsi="Times New Roman" w:cs="B Nazanin" w:hint="cs"/>
          <w:sz w:val="26"/>
          <w:szCs w:val="26"/>
          <w:rtl/>
        </w:rPr>
        <w:t>محوری</w:t>
      </w:r>
      <w:r w:rsidRPr="006D15EE">
        <w:rPr>
          <w:rFonts w:ascii="Times New Roman" w:eastAsia="Times New Roman" w:hAnsi="Times New Roman" w:cs="B Nazanin"/>
          <w:sz w:val="26"/>
          <w:szCs w:val="26"/>
          <w:rtl/>
        </w:rPr>
        <w:t xml:space="preserve"> </w:t>
      </w:r>
      <w:r w:rsidR="000330BC">
        <w:rPr>
          <w:rFonts w:ascii="Times New Roman" w:eastAsia="Times New Roman" w:hAnsi="Times New Roman" w:cs="B Nazanin" w:hint="cs"/>
          <w:sz w:val="26"/>
          <w:szCs w:val="26"/>
          <w:rtl/>
        </w:rPr>
        <w:t>است</w:t>
      </w:r>
      <w:r w:rsidRPr="006D15EE">
        <w:rPr>
          <w:rFonts w:ascii="Times New Roman" w:eastAsia="Times New Roman" w:hAnsi="Times New Roman" w:cs="B Nazanin"/>
          <w:sz w:val="26"/>
          <w:szCs w:val="26"/>
          <w:rtl/>
        </w:rPr>
        <w:t>، یعنی کدام یک می‌توان</w:t>
      </w:r>
      <w:r w:rsidR="000330BC">
        <w:rPr>
          <w:rFonts w:ascii="Times New Roman" w:eastAsia="Times New Roman" w:hAnsi="Times New Roman" w:cs="B Nazanin" w:hint="cs"/>
          <w:sz w:val="26"/>
          <w:szCs w:val="26"/>
          <w:rtl/>
        </w:rPr>
        <w:t>د</w:t>
      </w:r>
      <w:r w:rsidRPr="006D15EE">
        <w:rPr>
          <w:rFonts w:ascii="Times New Roman" w:eastAsia="Times New Roman" w:hAnsi="Times New Roman" w:cs="B Nazanin"/>
          <w:sz w:val="26"/>
          <w:szCs w:val="26"/>
          <w:rtl/>
        </w:rPr>
        <w:t xml:space="preserve"> مزیت رقابتی پایدار</w:t>
      </w:r>
      <w:r w:rsidR="000330BC">
        <w:rPr>
          <w:rStyle w:val="FootnoteReference"/>
          <w:rFonts w:ascii="Times New Roman" w:eastAsia="Times New Roman" w:hAnsi="Times New Roman" w:cs="B Nazanin"/>
          <w:sz w:val="26"/>
          <w:szCs w:val="26"/>
          <w:rtl/>
        </w:rPr>
        <w:footnoteReference w:id="59"/>
      </w:r>
      <w:r w:rsidRPr="006D15EE">
        <w:rPr>
          <w:rFonts w:ascii="Times New Roman" w:eastAsia="Times New Roman" w:hAnsi="Times New Roman" w:cs="B Nazanin"/>
          <w:sz w:val="26"/>
          <w:szCs w:val="26"/>
          <w:rtl/>
        </w:rPr>
        <w:t xml:space="preserve"> </w:t>
      </w:r>
      <w:r w:rsidR="000330BC">
        <w:rPr>
          <w:rFonts w:ascii="Times New Roman" w:eastAsia="Times New Roman" w:hAnsi="Times New Roman" w:cs="B Nazanin" w:hint="cs"/>
          <w:sz w:val="26"/>
          <w:szCs w:val="26"/>
          <w:rtl/>
        </w:rPr>
        <w:t>ایجاد نماید</w:t>
      </w:r>
      <w:r w:rsidRPr="006D15EE">
        <w:rPr>
          <w:rFonts w:ascii="Times New Roman" w:eastAsia="Times New Roman" w:hAnsi="Times New Roman" w:cs="B Nazanin"/>
          <w:sz w:val="26"/>
          <w:szCs w:val="26"/>
          <w:rtl/>
        </w:rPr>
        <w:t xml:space="preserve"> و کدام‌</w:t>
      </w:r>
      <w:r w:rsidR="000330BC">
        <w:rPr>
          <w:rFonts w:ascii="Times New Roman" w:eastAsia="Times New Roman" w:hAnsi="Times New Roman" w:cs="B Nazanin" w:hint="cs"/>
          <w:sz w:val="26"/>
          <w:szCs w:val="26"/>
          <w:rtl/>
        </w:rPr>
        <w:t xml:space="preserve"> شایستگی ها</w:t>
      </w:r>
      <w:r w:rsidRPr="006D15EE">
        <w:rPr>
          <w:rFonts w:ascii="Times New Roman" w:eastAsia="Times New Roman" w:hAnsi="Times New Roman" w:cs="B Nazanin"/>
          <w:sz w:val="26"/>
          <w:szCs w:val="26"/>
          <w:rtl/>
        </w:rPr>
        <w:t xml:space="preserve"> آستانه‌ای هستند، یعنی تنها برابری رقابتی</w:t>
      </w:r>
      <w:r w:rsidR="000330BC">
        <w:rPr>
          <w:rStyle w:val="FootnoteReference"/>
          <w:rFonts w:ascii="Times New Roman" w:eastAsia="Times New Roman" w:hAnsi="Times New Roman" w:cs="B Nazanin"/>
          <w:sz w:val="26"/>
          <w:szCs w:val="26"/>
          <w:rtl/>
        </w:rPr>
        <w:footnoteReference w:id="60"/>
      </w:r>
      <w:r w:rsidRPr="006D15EE">
        <w:rPr>
          <w:rFonts w:ascii="Times New Roman" w:eastAsia="Times New Roman" w:hAnsi="Times New Roman" w:cs="B Nazanin"/>
          <w:sz w:val="26"/>
          <w:szCs w:val="26"/>
          <w:rtl/>
        </w:rPr>
        <w:t xml:space="preserve"> به </w:t>
      </w:r>
      <w:r w:rsidR="000330BC">
        <w:rPr>
          <w:rFonts w:ascii="Times New Roman" w:eastAsia="Times New Roman" w:hAnsi="Times New Roman" w:cs="B Nazanin" w:hint="cs"/>
          <w:sz w:val="26"/>
          <w:szCs w:val="26"/>
          <w:rtl/>
        </w:rPr>
        <w:t>سازمان</w:t>
      </w:r>
      <w:r w:rsidRPr="006D15EE">
        <w:rPr>
          <w:rFonts w:ascii="Times New Roman" w:eastAsia="Times New Roman" w:hAnsi="Times New Roman" w:cs="B Nazanin"/>
          <w:sz w:val="26"/>
          <w:szCs w:val="26"/>
          <w:rtl/>
        </w:rPr>
        <w:t xml:space="preserve"> می‌دهند</w:t>
      </w:r>
      <w:r w:rsidRPr="006D15EE">
        <w:rPr>
          <w:rFonts w:ascii="Times New Roman" w:eastAsia="Times New Roman" w:hAnsi="Times New Roman" w:cs="B Nazanin"/>
          <w:sz w:val="26"/>
          <w:szCs w:val="26"/>
        </w:rPr>
        <w:t>.</w:t>
      </w:r>
    </w:p>
    <w:tbl>
      <w:tblPr>
        <w:tblStyle w:val="ListTable6Colorful"/>
        <w:bidiVisual/>
        <w:tblW w:w="0" w:type="auto"/>
        <w:tblLook w:val="04A0" w:firstRow="1" w:lastRow="0" w:firstColumn="1" w:lastColumn="0" w:noHBand="0" w:noVBand="1"/>
      </w:tblPr>
      <w:tblGrid>
        <w:gridCol w:w="1380"/>
        <w:gridCol w:w="1440"/>
        <w:gridCol w:w="1620"/>
        <w:gridCol w:w="1710"/>
        <w:gridCol w:w="3055"/>
      </w:tblGrid>
      <w:tr w:rsidR="00F4744E" w14:paraId="292A4700" w14:textId="77777777" w:rsidTr="00C20667">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380" w:type="dxa"/>
          </w:tcPr>
          <w:p w14:paraId="0A1AF166" w14:textId="1652B341" w:rsidR="00F4744E" w:rsidRPr="009627B6" w:rsidRDefault="00F4744E" w:rsidP="009627B6">
            <w:pPr>
              <w:bidi/>
              <w:jc w:val="center"/>
              <w:rPr>
                <w:rFonts w:asciiTheme="majorBidi" w:hAnsiTheme="majorBidi" w:cs="B Nazanin"/>
                <w:sz w:val="24"/>
                <w:szCs w:val="24"/>
                <w:rtl/>
                <w:lang w:bidi="fa-IR"/>
              </w:rPr>
            </w:pPr>
            <w:r w:rsidRPr="009627B6">
              <w:rPr>
                <w:rFonts w:cs="B Nazanin" w:hint="cs"/>
                <w:sz w:val="24"/>
                <w:szCs w:val="24"/>
                <w:rtl/>
              </w:rPr>
              <w:t>ارزش</w:t>
            </w:r>
            <w:r w:rsidR="00826224">
              <w:rPr>
                <w:rFonts w:cs="B Nazanin" w:hint="cs"/>
                <w:sz w:val="24"/>
                <w:szCs w:val="24"/>
                <w:rtl/>
              </w:rPr>
              <w:t>مندی</w:t>
            </w:r>
          </w:p>
        </w:tc>
        <w:tc>
          <w:tcPr>
            <w:tcW w:w="1440" w:type="dxa"/>
          </w:tcPr>
          <w:p w14:paraId="46AB9119" w14:textId="70556661" w:rsidR="00F4744E" w:rsidRPr="009627B6" w:rsidRDefault="00826224" w:rsidP="009627B6">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کمیابی</w:t>
            </w:r>
          </w:p>
        </w:tc>
        <w:tc>
          <w:tcPr>
            <w:tcW w:w="1620" w:type="dxa"/>
          </w:tcPr>
          <w:p w14:paraId="3EEA4B04" w14:textId="433C967D" w:rsidR="00F4744E" w:rsidRPr="009627B6" w:rsidRDefault="00F4744E" w:rsidP="009627B6">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تقلیدناپذیری</w:t>
            </w:r>
          </w:p>
        </w:tc>
        <w:tc>
          <w:tcPr>
            <w:tcW w:w="1710" w:type="dxa"/>
          </w:tcPr>
          <w:p w14:paraId="3D4CB79D" w14:textId="06662204" w:rsidR="00F4744E" w:rsidRPr="009627B6" w:rsidRDefault="00F4744E" w:rsidP="009627B6">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پشتیبانی</w:t>
            </w:r>
            <w:r w:rsidRPr="009627B6">
              <w:rPr>
                <w:rFonts w:cs="B Nazanin"/>
                <w:sz w:val="24"/>
                <w:szCs w:val="24"/>
                <w:rtl/>
              </w:rPr>
              <w:t xml:space="preserve"> </w:t>
            </w:r>
            <w:r w:rsidRPr="009627B6">
              <w:rPr>
                <w:rFonts w:cs="B Nazanin" w:hint="cs"/>
                <w:sz w:val="24"/>
                <w:szCs w:val="24"/>
                <w:rtl/>
              </w:rPr>
              <w:t>سازمانی</w:t>
            </w:r>
          </w:p>
        </w:tc>
        <w:tc>
          <w:tcPr>
            <w:tcW w:w="3055" w:type="dxa"/>
          </w:tcPr>
          <w:p w14:paraId="432CCFBC" w14:textId="17339673" w:rsidR="00F4744E" w:rsidRPr="009627B6" w:rsidRDefault="00F4744E" w:rsidP="009627B6">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ارزیابی</w:t>
            </w:r>
          </w:p>
        </w:tc>
      </w:tr>
      <w:tr w:rsidR="009627B6" w14:paraId="048CE93E" w14:textId="77777777" w:rsidTr="00826224">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380" w:type="dxa"/>
          </w:tcPr>
          <w:p w14:paraId="55F28D76" w14:textId="1117B1D3" w:rsidR="00F4744E" w:rsidRPr="009627B6" w:rsidRDefault="00F4744E" w:rsidP="009627B6">
            <w:pPr>
              <w:bidi/>
              <w:jc w:val="center"/>
              <w:rPr>
                <w:rFonts w:asciiTheme="majorBidi" w:hAnsiTheme="majorBidi" w:cs="B Nazanin"/>
                <w:sz w:val="24"/>
                <w:szCs w:val="24"/>
                <w:rtl/>
                <w:lang w:bidi="fa-IR"/>
              </w:rPr>
            </w:pPr>
            <w:r w:rsidRPr="009627B6">
              <w:rPr>
                <w:rFonts w:cs="B Nazanin" w:hint="cs"/>
                <w:sz w:val="24"/>
                <w:szCs w:val="24"/>
                <w:rtl/>
              </w:rPr>
              <w:t>بله</w:t>
            </w:r>
            <w:r w:rsidRPr="009627B6">
              <w:rPr>
                <w:rFonts w:cs="B Nazanin"/>
                <w:sz w:val="24"/>
                <w:szCs w:val="24"/>
                <w:rtl/>
              </w:rPr>
              <w:t xml:space="preserve"> </w:t>
            </w:r>
            <w:r w:rsidRPr="009627B6">
              <w:rPr>
                <w:rFonts w:cs="B Nazanin" w:hint="cs"/>
                <w:sz w:val="24"/>
                <w:szCs w:val="24"/>
                <w:rtl/>
              </w:rPr>
              <w:t>یا</w:t>
            </w:r>
            <w:r w:rsidRPr="009627B6">
              <w:rPr>
                <w:rFonts w:cs="B Nazanin"/>
                <w:sz w:val="24"/>
                <w:szCs w:val="24"/>
                <w:rtl/>
              </w:rPr>
              <w:t xml:space="preserve"> </w:t>
            </w:r>
            <w:r w:rsidRPr="009627B6">
              <w:rPr>
                <w:rFonts w:cs="B Nazanin" w:hint="cs"/>
                <w:sz w:val="24"/>
                <w:szCs w:val="24"/>
                <w:rtl/>
              </w:rPr>
              <w:t>خیر</w:t>
            </w:r>
          </w:p>
        </w:tc>
        <w:tc>
          <w:tcPr>
            <w:tcW w:w="1440" w:type="dxa"/>
          </w:tcPr>
          <w:p w14:paraId="5529C620" w14:textId="550DA592" w:rsidR="00F4744E" w:rsidRPr="009627B6" w:rsidRDefault="00F4744E" w:rsidP="009627B6">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خیر</w:t>
            </w:r>
          </w:p>
        </w:tc>
        <w:tc>
          <w:tcPr>
            <w:tcW w:w="1620" w:type="dxa"/>
          </w:tcPr>
          <w:p w14:paraId="3EA2A6CC" w14:textId="0795BB8B" w:rsidR="00F4744E" w:rsidRPr="009627B6" w:rsidRDefault="00F4744E" w:rsidP="009627B6">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خیر</w:t>
            </w:r>
          </w:p>
        </w:tc>
        <w:tc>
          <w:tcPr>
            <w:tcW w:w="1710" w:type="dxa"/>
          </w:tcPr>
          <w:p w14:paraId="00E5AC8A" w14:textId="16486D62" w:rsidR="00F4744E" w:rsidRPr="009627B6" w:rsidRDefault="00F4744E" w:rsidP="009627B6">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خیر</w:t>
            </w:r>
          </w:p>
        </w:tc>
        <w:tc>
          <w:tcPr>
            <w:tcW w:w="3055" w:type="dxa"/>
          </w:tcPr>
          <w:p w14:paraId="0618E81A" w14:textId="1C8CE58E" w:rsidR="00F4744E" w:rsidRPr="009627B6" w:rsidRDefault="000330BC" w:rsidP="009627B6">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عدم مزیت</w:t>
            </w:r>
            <w:r w:rsidR="00F4744E" w:rsidRPr="009627B6">
              <w:rPr>
                <w:rFonts w:cs="B Nazanin"/>
                <w:sz w:val="24"/>
                <w:szCs w:val="24"/>
                <w:rtl/>
              </w:rPr>
              <w:t xml:space="preserve"> </w:t>
            </w:r>
            <w:r w:rsidR="00F4744E" w:rsidRPr="009627B6">
              <w:rPr>
                <w:rFonts w:cs="B Nazanin" w:hint="cs"/>
                <w:sz w:val="24"/>
                <w:szCs w:val="24"/>
                <w:rtl/>
              </w:rPr>
              <w:t>رقابتی</w:t>
            </w:r>
            <w:r w:rsidRPr="009627B6">
              <w:rPr>
                <w:rFonts w:cs="B Nazanin" w:hint="cs"/>
                <w:sz w:val="24"/>
                <w:szCs w:val="24"/>
                <w:rtl/>
              </w:rPr>
              <w:t xml:space="preserve"> ایجاد</w:t>
            </w:r>
            <w:r w:rsidR="00F4744E" w:rsidRPr="009627B6">
              <w:rPr>
                <w:rFonts w:cs="B Nazanin"/>
                <w:sz w:val="24"/>
                <w:szCs w:val="24"/>
                <w:rtl/>
              </w:rPr>
              <w:t xml:space="preserve"> </w:t>
            </w:r>
            <w:r w:rsidR="00F4744E" w:rsidRPr="009627B6">
              <w:rPr>
                <w:rFonts w:cs="B Nazanin" w:hint="cs"/>
                <w:sz w:val="24"/>
                <w:szCs w:val="24"/>
                <w:rtl/>
              </w:rPr>
              <w:t>می‌کند</w:t>
            </w:r>
            <w:r>
              <w:rPr>
                <w:rFonts w:cs="B Nazanin" w:hint="cs"/>
                <w:sz w:val="24"/>
                <w:szCs w:val="24"/>
                <w:rtl/>
              </w:rPr>
              <w:t xml:space="preserve">. </w:t>
            </w:r>
          </w:p>
        </w:tc>
      </w:tr>
      <w:tr w:rsidR="00F4744E" w14:paraId="59F26F5A" w14:textId="77777777" w:rsidTr="00826224">
        <w:trPr>
          <w:trHeight w:val="177"/>
        </w:trPr>
        <w:tc>
          <w:tcPr>
            <w:cnfStyle w:val="001000000000" w:firstRow="0" w:lastRow="0" w:firstColumn="1" w:lastColumn="0" w:oddVBand="0" w:evenVBand="0" w:oddHBand="0" w:evenHBand="0" w:firstRowFirstColumn="0" w:firstRowLastColumn="0" w:lastRowFirstColumn="0" w:lastRowLastColumn="0"/>
            <w:tcW w:w="1380" w:type="dxa"/>
          </w:tcPr>
          <w:p w14:paraId="2CDCAC8D" w14:textId="5221D95F" w:rsidR="00F4744E" w:rsidRPr="009627B6" w:rsidRDefault="00F4744E" w:rsidP="009627B6">
            <w:pPr>
              <w:bidi/>
              <w:jc w:val="center"/>
              <w:rPr>
                <w:rFonts w:asciiTheme="majorBidi" w:hAnsiTheme="majorBidi" w:cs="B Nazanin"/>
                <w:sz w:val="24"/>
                <w:szCs w:val="24"/>
                <w:rtl/>
                <w:lang w:bidi="fa-IR"/>
              </w:rPr>
            </w:pPr>
            <w:r w:rsidRPr="009627B6">
              <w:rPr>
                <w:rFonts w:cs="B Nazanin" w:hint="cs"/>
                <w:sz w:val="24"/>
                <w:szCs w:val="24"/>
                <w:rtl/>
              </w:rPr>
              <w:t>بله</w:t>
            </w:r>
          </w:p>
        </w:tc>
        <w:tc>
          <w:tcPr>
            <w:tcW w:w="1440" w:type="dxa"/>
          </w:tcPr>
          <w:p w14:paraId="28D45A31" w14:textId="779CFC95" w:rsidR="00F4744E" w:rsidRPr="009627B6" w:rsidRDefault="00F4744E" w:rsidP="009627B6">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خیر</w:t>
            </w:r>
          </w:p>
        </w:tc>
        <w:tc>
          <w:tcPr>
            <w:tcW w:w="1620" w:type="dxa"/>
          </w:tcPr>
          <w:p w14:paraId="7594DE51" w14:textId="5C92CF9F" w:rsidR="00F4744E" w:rsidRPr="009627B6" w:rsidRDefault="00F4744E" w:rsidP="009627B6">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خیر</w:t>
            </w:r>
          </w:p>
        </w:tc>
        <w:tc>
          <w:tcPr>
            <w:tcW w:w="1710" w:type="dxa"/>
          </w:tcPr>
          <w:p w14:paraId="6B21C56E" w14:textId="0733EB65" w:rsidR="00F4744E" w:rsidRPr="009627B6" w:rsidRDefault="00F4744E" w:rsidP="009627B6">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بله</w:t>
            </w:r>
          </w:p>
        </w:tc>
        <w:tc>
          <w:tcPr>
            <w:tcW w:w="3055" w:type="dxa"/>
          </w:tcPr>
          <w:p w14:paraId="099FFE7B" w14:textId="644F36C6" w:rsidR="00F4744E" w:rsidRPr="009627B6" w:rsidRDefault="00F4744E" w:rsidP="009627B6">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برابری</w:t>
            </w:r>
            <w:r w:rsidRPr="009627B6">
              <w:rPr>
                <w:rFonts w:cs="B Nazanin"/>
                <w:sz w:val="24"/>
                <w:szCs w:val="24"/>
                <w:rtl/>
              </w:rPr>
              <w:t xml:space="preserve"> </w:t>
            </w:r>
            <w:r w:rsidRPr="009627B6">
              <w:rPr>
                <w:rFonts w:cs="B Nazanin" w:hint="cs"/>
                <w:sz w:val="24"/>
                <w:szCs w:val="24"/>
                <w:rtl/>
              </w:rPr>
              <w:t>رقابتی</w:t>
            </w:r>
            <w:r w:rsidR="000330BC" w:rsidRPr="009627B6">
              <w:rPr>
                <w:rFonts w:cs="B Nazanin" w:hint="cs"/>
                <w:sz w:val="24"/>
                <w:szCs w:val="24"/>
                <w:rtl/>
              </w:rPr>
              <w:t xml:space="preserve"> ایجاد</w:t>
            </w:r>
            <w:r w:rsidRPr="009627B6">
              <w:rPr>
                <w:rFonts w:cs="B Nazanin"/>
                <w:sz w:val="24"/>
                <w:szCs w:val="24"/>
                <w:rtl/>
              </w:rPr>
              <w:t xml:space="preserve"> </w:t>
            </w:r>
            <w:r w:rsidRPr="009627B6">
              <w:rPr>
                <w:rFonts w:cs="B Nazanin" w:hint="cs"/>
                <w:sz w:val="24"/>
                <w:szCs w:val="24"/>
                <w:rtl/>
              </w:rPr>
              <w:t>می‌کند</w:t>
            </w:r>
            <w:r w:rsidR="000330BC">
              <w:rPr>
                <w:rFonts w:cs="B Nazanin" w:hint="cs"/>
                <w:sz w:val="24"/>
                <w:szCs w:val="24"/>
                <w:rtl/>
              </w:rPr>
              <w:t xml:space="preserve">. </w:t>
            </w:r>
          </w:p>
        </w:tc>
      </w:tr>
      <w:tr w:rsidR="009627B6" w14:paraId="5A3872F2" w14:textId="77777777" w:rsidTr="00826224">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80" w:type="dxa"/>
          </w:tcPr>
          <w:p w14:paraId="44A6B227" w14:textId="66E3280B" w:rsidR="00F4744E" w:rsidRPr="009627B6" w:rsidRDefault="00F4744E" w:rsidP="009627B6">
            <w:pPr>
              <w:bidi/>
              <w:jc w:val="center"/>
              <w:rPr>
                <w:rFonts w:asciiTheme="majorBidi" w:hAnsiTheme="majorBidi" w:cs="B Nazanin"/>
                <w:sz w:val="24"/>
                <w:szCs w:val="24"/>
                <w:rtl/>
                <w:lang w:bidi="fa-IR"/>
              </w:rPr>
            </w:pPr>
            <w:r w:rsidRPr="009627B6">
              <w:rPr>
                <w:rFonts w:cs="B Nazanin" w:hint="cs"/>
                <w:sz w:val="24"/>
                <w:szCs w:val="24"/>
                <w:rtl/>
              </w:rPr>
              <w:t>بله</w:t>
            </w:r>
          </w:p>
        </w:tc>
        <w:tc>
          <w:tcPr>
            <w:tcW w:w="1440" w:type="dxa"/>
          </w:tcPr>
          <w:p w14:paraId="4A0D4F92" w14:textId="33840BE2" w:rsidR="00F4744E" w:rsidRPr="009627B6" w:rsidRDefault="00F4744E" w:rsidP="009627B6">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بله</w:t>
            </w:r>
          </w:p>
        </w:tc>
        <w:tc>
          <w:tcPr>
            <w:tcW w:w="1620" w:type="dxa"/>
          </w:tcPr>
          <w:p w14:paraId="7BB25FDD" w14:textId="6BC8A76E" w:rsidR="00F4744E" w:rsidRPr="009627B6" w:rsidRDefault="00F4744E" w:rsidP="009627B6">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خیر</w:t>
            </w:r>
          </w:p>
        </w:tc>
        <w:tc>
          <w:tcPr>
            <w:tcW w:w="1710" w:type="dxa"/>
          </w:tcPr>
          <w:p w14:paraId="05149A99" w14:textId="0BCC07FF" w:rsidR="00F4744E" w:rsidRPr="009627B6" w:rsidRDefault="00F4744E" w:rsidP="009627B6">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بله</w:t>
            </w:r>
          </w:p>
        </w:tc>
        <w:tc>
          <w:tcPr>
            <w:tcW w:w="3055" w:type="dxa"/>
          </w:tcPr>
          <w:p w14:paraId="027B960F" w14:textId="4DF540FD" w:rsidR="00F4744E" w:rsidRPr="009627B6" w:rsidRDefault="00F4744E" w:rsidP="009627B6">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مزیت</w:t>
            </w:r>
            <w:r w:rsidRPr="009627B6">
              <w:rPr>
                <w:rFonts w:cs="B Nazanin"/>
                <w:sz w:val="24"/>
                <w:szCs w:val="24"/>
                <w:rtl/>
              </w:rPr>
              <w:t xml:space="preserve"> </w:t>
            </w:r>
            <w:r w:rsidRPr="009627B6">
              <w:rPr>
                <w:rFonts w:cs="B Nazanin" w:hint="cs"/>
                <w:sz w:val="24"/>
                <w:szCs w:val="24"/>
                <w:rtl/>
              </w:rPr>
              <w:t>رقابتی</w:t>
            </w:r>
            <w:r w:rsidRPr="009627B6">
              <w:rPr>
                <w:rFonts w:cs="B Nazanin"/>
                <w:sz w:val="24"/>
                <w:szCs w:val="24"/>
                <w:rtl/>
              </w:rPr>
              <w:t xml:space="preserve"> </w:t>
            </w:r>
            <w:r w:rsidRPr="009627B6">
              <w:rPr>
                <w:rFonts w:cs="B Nazanin" w:hint="cs"/>
                <w:sz w:val="24"/>
                <w:szCs w:val="24"/>
                <w:rtl/>
              </w:rPr>
              <w:t>موقت</w:t>
            </w:r>
            <w:r w:rsidRPr="009627B6">
              <w:rPr>
                <w:rFonts w:cs="B Nazanin"/>
                <w:sz w:val="24"/>
                <w:szCs w:val="24"/>
                <w:rtl/>
              </w:rPr>
              <w:t xml:space="preserve"> </w:t>
            </w:r>
            <w:r w:rsidR="000330BC" w:rsidRPr="009627B6">
              <w:rPr>
                <w:rFonts w:cs="B Nazanin" w:hint="cs"/>
                <w:sz w:val="24"/>
                <w:szCs w:val="24"/>
                <w:rtl/>
              </w:rPr>
              <w:t>ایجاد</w:t>
            </w:r>
            <w:r w:rsidR="000330BC" w:rsidRPr="009627B6">
              <w:rPr>
                <w:rFonts w:cs="B Nazanin"/>
                <w:sz w:val="24"/>
                <w:szCs w:val="24"/>
                <w:rtl/>
              </w:rPr>
              <w:t xml:space="preserve"> </w:t>
            </w:r>
            <w:r w:rsidRPr="009627B6">
              <w:rPr>
                <w:rFonts w:cs="B Nazanin" w:hint="cs"/>
                <w:sz w:val="24"/>
                <w:szCs w:val="24"/>
                <w:rtl/>
              </w:rPr>
              <w:t>می‌کند</w:t>
            </w:r>
            <w:r w:rsidR="000330BC">
              <w:rPr>
                <w:rFonts w:cs="B Nazanin" w:hint="cs"/>
                <w:sz w:val="24"/>
                <w:szCs w:val="24"/>
                <w:rtl/>
              </w:rPr>
              <w:t xml:space="preserve">. </w:t>
            </w:r>
          </w:p>
        </w:tc>
      </w:tr>
      <w:tr w:rsidR="00F4744E" w14:paraId="4C4A29D7" w14:textId="77777777" w:rsidTr="00826224">
        <w:trPr>
          <w:trHeight w:val="70"/>
        </w:trPr>
        <w:tc>
          <w:tcPr>
            <w:cnfStyle w:val="001000000000" w:firstRow="0" w:lastRow="0" w:firstColumn="1" w:lastColumn="0" w:oddVBand="0" w:evenVBand="0" w:oddHBand="0" w:evenHBand="0" w:firstRowFirstColumn="0" w:firstRowLastColumn="0" w:lastRowFirstColumn="0" w:lastRowLastColumn="0"/>
            <w:tcW w:w="1380" w:type="dxa"/>
          </w:tcPr>
          <w:p w14:paraId="429EA248" w14:textId="29F61C35" w:rsidR="00F4744E" w:rsidRPr="009627B6" w:rsidRDefault="00F4744E" w:rsidP="009627B6">
            <w:pPr>
              <w:bidi/>
              <w:jc w:val="center"/>
              <w:rPr>
                <w:rFonts w:asciiTheme="majorBidi" w:hAnsiTheme="majorBidi" w:cs="B Nazanin"/>
                <w:sz w:val="24"/>
                <w:szCs w:val="24"/>
                <w:rtl/>
                <w:lang w:bidi="fa-IR"/>
              </w:rPr>
            </w:pPr>
            <w:r w:rsidRPr="009627B6">
              <w:rPr>
                <w:rFonts w:cs="B Nazanin" w:hint="cs"/>
                <w:sz w:val="24"/>
                <w:szCs w:val="24"/>
                <w:rtl/>
              </w:rPr>
              <w:t>بله</w:t>
            </w:r>
          </w:p>
        </w:tc>
        <w:tc>
          <w:tcPr>
            <w:tcW w:w="1440" w:type="dxa"/>
          </w:tcPr>
          <w:p w14:paraId="5AC47201" w14:textId="61A4E4F5" w:rsidR="00F4744E" w:rsidRPr="009627B6" w:rsidRDefault="00F4744E" w:rsidP="009627B6">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بله</w:t>
            </w:r>
          </w:p>
        </w:tc>
        <w:tc>
          <w:tcPr>
            <w:tcW w:w="1620" w:type="dxa"/>
          </w:tcPr>
          <w:p w14:paraId="3D568600" w14:textId="0DF084B1" w:rsidR="00F4744E" w:rsidRPr="009627B6" w:rsidRDefault="00F4744E" w:rsidP="009627B6">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بله</w:t>
            </w:r>
          </w:p>
        </w:tc>
        <w:tc>
          <w:tcPr>
            <w:tcW w:w="1710" w:type="dxa"/>
          </w:tcPr>
          <w:p w14:paraId="3B5F8E95" w14:textId="5F1F2D2D" w:rsidR="00F4744E" w:rsidRPr="009627B6" w:rsidRDefault="00F4744E" w:rsidP="009627B6">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بله</w:t>
            </w:r>
          </w:p>
        </w:tc>
        <w:tc>
          <w:tcPr>
            <w:tcW w:w="3055" w:type="dxa"/>
          </w:tcPr>
          <w:p w14:paraId="5BEDC923" w14:textId="54CB1BCD" w:rsidR="00F4744E" w:rsidRPr="009627B6" w:rsidRDefault="00F4744E" w:rsidP="009627B6">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9627B6">
              <w:rPr>
                <w:rFonts w:cs="B Nazanin" w:hint="cs"/>
                <w:sz w:val="24"/>
                <w:szCs w:val="24"/>
                <w:rtl/>
              </w:rPr>
              <w:t>مزیت</w:t>
            </w:r>
            <w:r w:rsidRPr="009627B6">
              <w:rPr>
                <w:rFonts w:cs="B Nazanin"/>
                <w:sz w:val="24"/>
                <w:szCs w:val="24"/>
                <w:rtl/>
              </w:rPr>
              <w:t xml:space="preserve"> </w:t>
            </w:r>
            <w:r w:rsidRPr="009627B6">
              <w:rPr>
                <w:rFonts w:cs="B Nazanin" w:hint="cs"/>
                <w:sz w:val="24"/>
                <w:szCs w:val="24"/>
                <w:rtl/>
              </w:rPr>
              <w:t>رقابتی</w:t>
            </w:r>
            <w:r w:rsidRPr="009627B6">
              <w:rPr>
                <w:rFonts w:cs="B Nazanin"/>
                <w:sz w:val="24"/>
                <w:szCs w:val="24"/>
                <w:rtl/>
              </w:rPr>
              <w:t xml:space="preserve"> </w:t>
            </w:r>
            <w:r w:rsidRPr="009627B6">
              <w:rPr>
                <w:rFonts w:cs="B Nazanin" w:hint="cs"/>
                <w:sz w:val="24"/>
                <w:szCs w:val="24"/>
                <w:rtl/>
              </w:rPr>
              <w:t>پایدار</w:t>
            </w:r>
            <w:r w:rsidR="000330BC" w:rsidRPr="009627B6">
              <w:rPr>
                <w:rFonts w:cs="B Nazanin" w:hint="cs"/>
                <w:sz w:val="24"/>
                <w:szCs w:val="24"/>
                <w:rtl/>
              </w:rPr>
              <w:t xml:space="preserve"> ایجاد</w:t>
            </w:r>
            <w:r w:rsidRPr="009627B6">
              <w:rPr>
                <w:rFonts w:cs="B Nazanin"/>
                <w:sz w:val="24"/>
                <w:szCs w:val="24"/>
                <w:rtl/>
              </w:rPr>
              <w:t xml:space="preserve"> </w:t>
            </w:r>
            <w:r w:rsidRPr="009627B6">
              <w:rPr>
                <w:rFonts w:cs="B Nazanin" w:hint="cs"/>
                <w:sz w:val="24"/>
                <w:szCs w:val="24"/>
                <w:rtl/>
              </w:rPr>
              <w:t>می‌کند</w:t>
            </w:r>
            <w:r w:rsidR="000330BC">
              <w:rPr>
                <w:rFonts w:cs="B Nazanin" w:hint="cs"/>
                <w:sz w:val="24"/>
                <w:szCs w:val="24"/>
                <w:rtl/>
              </w:rPr>
              <w:t xml:space="preserve">. </w:t>
            </w:r>
          </w:p>
        </w:tc>
      </w:tr>
    </w:tbl>
    <w:p w14:paraId="3703DB53" w14:textId="25E6010B" w:rsidR="00F4744E" w:rsidRDefault="00F4744E" w:rsidP="00F4744E">
      <w:pPr>
        <w:bidi/>
        <w:rPr>
          <w:rFonts w:asciiTheme="majorBidi" w:hAnsiTheme="majorBidi" w:cs="B Nazanin"/>
          <w:sz w:val="26"/>
          <w:szCs w:val="26"/>
          <w:lang w:bidi="fa-IR"/>
        </w:rPr>
      </w:pPr>
    </w:p>
    <w:p w14:paraId="208045C2" w14:textId="77777777" w:rsidR="009627B6" w:rsidRPr="009627B6" w:rsidRDefault="009627B6" w:rsidP="009627B6">
      <w:pPr>
        <w:bidi/>
        <w:rPr>
          <w:rFonts w:asciiTheme="majorBidi" w:hAnsiTheme="majorBidi" w:cs="B Nazanin"/>
          <w:b/>
          <w:bCs/>
          <w:sz w:val="26"/>
          <w:szCs w:val="26"/>
          <w:lang w:bidi="fa-IR"/>
        </w:rPr>
      </w:pPr>
      <w:r w:rsidRPr="009627B6">
        <w:rPr>
          <w:rFonts w:asciiTheme="majorBidi" w:hAnsiTheme="majorBidi" w:cs="B Nazanin"/>
          <w:b/>
          <w:bCs/>
          <w:sz w:val="26"/>
          <w:szCs w:val="26"/>
          <w:rtl/>
        </w:rPr>
        <w:t>عملکرد</w:t>
      </w:r>
    </w:p>
    <w:p w14:paraId="7400E124" w14:textId="46C3FFAC" w:rsidR="009627B6" w:rsidRPr="009627B6" w:rsidRDefault="009627B6" w:rsidP="0059086D">
      <w:pPr>
        <w:bidi/>
        <w:jc w:val="both"/>
        <w:rPr>
          <w:rFonts w:asciiTheme="majorBidi" w:hAnsiTheme="majorBidi" w:cs="B Nazanin"/>
          <w:sz w:val="26"/>
          <w:szCs w:val="26"/>
          <w:lang w:bidi="fa-IR"/>
        </w:rPr>
      </w:pPr>
      <w:r w:rsidRPr="009627B6">
        <w:rPr>
          <w:rFonts w:asciiTheme="majorBidi" w:hAnsiTheme="majorBidi" w:cs="B Nazanin"/>
          <w:sz w:val="26"/>
          <w:szCs w:val="26"/>
          <w:rtl/>
        </w:rPr>
        <w:t>هدف از این تحلیل‌ها، کشف نقاط قوت و ضعف سازمان است. بنابراین، مهم است که</w:t>
      </w:r>
      <w:r w:rsidR="00AD2A36">
        <w:rPr>
          <w:rFonts w:asciiTheme="majorBidi" w:hAnsiTheme="majorBidi" w:cs="B Nazanin" w:hint="cs"/>
          <w:sz w:val="26"/>
          <w:szCs w:val="26"/>
          <w:rtl/>
        </w:rPr>
        <w:t xml:space="preserve"> </w:t>
      </w:r>
      <w:r w:rsidRPr="009627B6">
        <w:rPr>
          <w:rFonts w:asciiTheme="majorBidi" w:hAnsiTheme="majorBidi" w:cs="B Nazanin"/>
          <w:sz w:val="26"/>
          <w:szCs w:val="26"/>
          <w:rtl/>
        </w:rPr>
        <w:t xml:space="preserve">با بررسی عملکرد کلی سازمان و </w:t>
      </w:r>
      <w:r w:rsidR="00AD2A36">
        <w:rPr>
          <w:rFonts w:asciiTheme="majorBidi" w:hAnsiTheme="majorBidi" w:cs="B Nazanin" w:hint="cs"/>
          <w:sz w:val="26"/>
          <w:szCs w:val="26"/>
          <w:rtl/>
        </w:rPr>
        <w:t>نحوه</w:t>
      </w:r>
      <w:r w:rsidRPr="009627B6">
        <w:rPr>
          <w:rFonts w:asciiTheme="majorBidi" w:hAnsiTheme="majorBidi" w:cs="B Nazanin"/>
          <w:sz w:val="26"/>
          <w:szCs w:val="26"/>
          <w:rtl/>
        </w:rPr>
        <w:t xml:space="preserve"> تغییر آن و مقایسه عملکرد و شایستگی‌های </w:t>
      </w:r>
      <w:r w:rsidR="00AD2A36">
        <w:rPr>
          <w:rFonts w:asciiTheme="majorBidi" w:hAnsiTheme="majorBidi" w:cs="B Nazanin" w:hint="cs"/>
          <w:sz w:val="26"/>
          <w:szCs w:val="26"/>
          <w:rtl/>
        </w:rPr>
        <w:t xml:space="preserve">سازمان </w:t>
      </w:r>
      <w:r w:rsidRPr="009627B6">
        <w:rPr>
          <w:rFonts w:asciiTheme="majorBidi" w:hAnsiTheme="majorBidi" w:cs="B Nazanin"/>
          <w:sz w:val="26"/>
          <w:szCs w:val="26"/>
          <w:rtl/>
        </w:rPr>
        <w:t>با رقبا</w:t>
      </w:r>
      <w:r w:rsidR="00AD2A36">
        <w:rPr>
          <w:rFonts w:asciiTheme="majorBidi" w:hAnsiTheme="majorBidi" w:cs="B Nazanin" w:hint="cs"/>
          <w:sz w:val="26"/>
          <w:szCs w:val="26"/>
          <w:rtl/>
        </w:rPr>
        <w:t>، نگاهی کل نگر</w:t>
      </w:r>
      <w:r w:rsidR="00AD2A36" w:rsidRPr="009627B6">
        <w:rPr>
          <w:rFonts w:asciiTheme="majorBidi" w:hAnsiTheme="majorBidi" w:cs="B Nazanin"/>
          <w:sz w:val="26"/>
          <w:szCs w:val="26"/>
          <w:rtl/>
        </w:rPr>
        <w:t xml:space="preserve"> به این سوال </w:t>
      </w:r>
      <w:r w:rsidR="00AD2A36">
        <w:rPr>
          <w:rFonts w:asciiTheme="majorBidi" w:hAnsiTheme="majorBidi" w:cs="B Nazanin" w:hint="cs"/>
          <w:sz w:val="26"/>
          <w:szCs w:val="26"/>
          <w:rtl/>
        </w:rPr>
        <w:t>انداخت</w:t>
      </w:r>
      <w:r w:rsidRPr="009627B6">
        <w:rPr>
          <w:rFonts w:asciiTheme="majorBidi" w:hAnsiTheme="majorBidi" w:cs="B Nazanin"/>
          <w:sz w:val="26"/>
          <w:szCs w:val="26"/>
          <w:rtl/>
        </w:rPr>
        <w:t xml:space="preserve">. </w:t>
      </w:r>
      <w:r w:rsidR="00E37302">
        <w:rPr>
          <w:rFonts w:asciiTheme="majorBidi" w:hAnsiTheme="majorBidi" w:cs="B Nazanin" w:hint="cs"/>
          <w:sz w:val="26"/>
          <w:szCs w:val="26"/>
          <w:rtl/>
        </w:rPr>
        <w:t>اولین مورد</w:t>
      </w:r>
      <w:r w:rsidRPr="009627B6">
        <w:rPr>
          <w:rFonts w:asciiTheme="majorBidi" w:hAnsiTheme="majorBidi" w:cs="B Nazanin"/>
          <w:sz w:val="26"/>
          <w:szCs w:val="26"/>
          <w:rtl/>
        </w:rPr>
        <w:t xml:space="preserve"> را می‌توان با مرور معیارهای حسابداری عملکرد و</w:t>
      </w:r>
      <w:r w:rsidR="00E37302">
        <w:rPr>
          <w:rFonts w:asciiTheme="majorBidi" w:hAnsiTheme="majorBidi" w:cs="B Nazanin" w:hint="cs"/>
          <w:sz w:val="26"/>
          <w:szCs w:val="26"/>
          <w:rtl/>
        </w:rPr>
        <w:t xml:space="preserve"> دومین مورد را با</w:t>
      </w:r>
      <w:r w:rsidRPr="009627B6">
        <w:rPr>
          <w:rFonts w:asciiTheme="majorBidi" w:hAnsiTheme="majorBidi" w:cs="B Nazanin"/>
          <w:sz w:val="26"/>
          <w:szCs w:val="26"/>
          <w:rtl/>
        </w:rPr>
        <w:t xml:space="preserve"> </w:t>
      </w:r>
      <w:r w:rsidR="00E37302">
        <w:rPr>
          <w:rFonts w:asciiTheme="majorBidi" w:hAnsiTheme="majorBidi" w:cs="B Nazanin" w:hint="cs"/>
          <w:sz w:val="26"/>
          <w:szCs w:val="26"/>
          <w:rtl/>
        </w:rPr>
        <w:t>بهینه کاوی</w:t>
      </w:r>
      <w:r w:rsidRPr="009627B6">
        <w:rPr>
          <w:rFonts w:asciiTheme="majorBidi" w:hAnsiTheme="majorBidi" w:cs="B Nazanin"/>
          <w:sz w:val="26"/>
          <w:szCs w:val="26"/>
          <w:rtl/>
        </w:rPr>
        <w:t xml:space="preserve"> بررسی کرد. همچنین، باید به </w:t>
      </w:r>
      <w:r w:rsidR="00E37302">
        <w:rPr>
          <w:rFonts w:asciiTheme="majorBidi" w:hAnsiTheme="majorBidi" w:cs="B Nazanin" w:hint="cs"/>
          <w:sz w:val="26"/>
          <w:szCs w:val="26"/>
          <w:rtl/>
        </w:rPr>
        <w:t>ماهیت</w:t>
      </w:r>
      <w:r w:rsidRPr="009627B6">
        <w:rPr>
          <w:rFonts w:asciiTheme="majorBidi" w:hAnsiTheme="majorBidi" w:cs="B Nazanin"/>
          <w:sz w:val="26"/>
          <w:szCs w:val="26"/>
          <w:rtl/>
        </w:rPr>
        <w:t xml:space="preserve"> ذهنی این فرآیندها توجه داشت؛ ارزیابی </w:t>
      </w:r>
      <w:r w:rsidR="00E37302">
        <w:rPr>
          <w:rFonts w:asciiTheme="majorBidi" w:hAnsiTheme="majorBidi" w:cs="B Nazanin" w:hint="cs"/>
          <w:sz w:val="26"/>
          <w:szCs w:val="26"/>
          <w:rtl/>
        </w:rPr>
        <w:t>انتقادی</w:t>
      </w:r>
      <w:r w:rsidRPr="009627B6">
        <w:rPr>
          <w:rFonts w:asciiTheme="majorBidi" w:hAnsiTheme="majorBidi" w:cs="B Nazanin"/>
          <w:sz w:val="26"/>
          <w:szCs w:val="26"/>
          <w:rtl/>
        </w:rPr>
        <w:t xml:space="preserve"> هر خروجی</w:t>
      </w:r>
      <w:r w:rsidR="00E37302">
        <w:rPr>
          <w:rFonts w:asciiTheme="majorBidi" w:hAnsiTheme="majorBidi" w:cs="B Nazanin" w:hint="cs"/>
          <w:sz w:val="26"/>
          <w:szCs w:val="26"/>
          <w:rtl/>
        </w:rPr>
        <w:t xml:space="preserve"> حائز</w:t>
      </w:r>
      <w:r w:rsidRPr="009627B6">
        <w:rPr>
          <w:rFonts w:asciiTheme="majorBidi" w:hAnsiTheme="majorBidi" w:cs="B Nazanin"/>
          <w:sz w:val="26"/>
          <w:szCs w:val="26"/>
          <w:rtl/>
        </w:rPr>
        <w:t xml:space="preserve"> اهمیت </w:t>
      </w:r>
      <w:r w:rsidR="00E37302" w:rsidRPr="009627B6">
        <w:rPr>
          <w:rFonts w:asciiTheme="majorBidi" w:hAnsiTheme="majorBidi" w:cs="B Nazanin"/>
          <w:sz w:val="26"/>
          <w:szCs w:val="26"/>
          <w:rtl/>
        </w:rPr>
        <w:t>بسیار</w:t>
      </w:r>
      <w:r w:rsidR="00E37302">
        <w:rPr>
          <w:rFonts w:asciiTheme="majorBidi" w:hAnsiTheme="majorBidi" w:cs="B Nazanin" w:hint="cs"/>
          <w:sz w:val="26"/>
          <w:szCs w:val="26"/>
          <w:rtl/>
        </w:rPr>
        <w:t xml:space="preserve"> است</w:t>
      </w:r>
      <w:r w:rsidR="00AD2A36">
        <w:rPr>
          <w:rFonts w:asciiTheme="majorBidi" w:hAnsiTheme="majorBidi" w:cs="B Nazanin" w:hint="cs"/>
          <w:sz w:val="26"/>
          <w:szCs w:val="26"/>
          <w:rtl/>
        </w:rPr>
        <w:t xml:space="preserve">. </w:t>
      </w:r>
    </w:p>
    <w:p w14:paraId="464BF4FE" w14:textId="77777777" w:rsidR="00C20667" w:rsidRDefault="00C20667" w:rsidP="0059086D">
      <w:pPr>
        <w:bidi/>
        <w:jc w:val="both"/>
        <w:rPr>
          <w:rFonts w:asciiTheme="majorBidi" w:hAnsiTheme="majorBidi" w:cs="B Nazanin"/>
          <w:b/>
          <w:bCs/>
          <w:sz w:val="26"/>
          <w:szCs w:val="26"/>
          <w:rtl/>
        </w:rPr>
      </w:pPr>
    </w:p>
    <w:p w14:paraId="60CA0EB9" w14:textId="24B81D62" w:rsidR="009627B6" w:rsidRPr="009627B6" w:rsidRDefault="009627B6" w:rsidP="00C20667">
      <w:pPr>
        <w:bidi/>
        <w:jc w:val="both"/>
        <w:rPr>
          <w:rFonts w:asciiTheme="majorBidi" w:hAnsiTheme="majorBidi" w:cs="B Nazanin"/>
          <w:b/>
          <w:bCs/>
          <w:sz w:val="26"/>
          <w:szCs w:val="26"/>
          <w:lang w:bidi="fa-IR"/>
        </w:rPr>
      </w:pPr>
      <w:r w:rsidRPr="009627B6">
        <w:rPr>
          <w:rFonts w:asciiTheme="majorBidi" w:hAnsiTheme="majorBidi" w:cs="B Nazanin"/>
          <w:b/>
          <w:bCs/>
          <w:sz w:val="26"/>
          <w:szCs w:val="26"/>
          <w:rtl/>
        </w:rPr>
        <w:lastRenderedPageBreak/>
        <w:t>معیارهای حسابداری عملکرد</w:t>
      </w:r>
    </w:p>
    <w:p w14:paraId="42A3B7BB" w14:textId="4F693EB4" w:rsidR="009627B6" w:rsidRPr="009627B6" w:rsidRDefault="009627B6" w:rsidP="0059086D">
      <w:pPr>
        <w:bidi/>
        <w:jc w:val="both"/>
        <w:rPr>
          <w:rFonts w:asciiTheme="majorBidi" w:hAnsiTheme="majorBidi" w:cs="B Nazanin"/>
          <w:sz w:val="26"/>
          <w:szCs w:val="26"/>
          <w:lang w:bidi="fa-IR"/>
        </w:rPr>
      </w:pPr>
      <w:r w:rsidRPr="00482404">
        <w:rPr>
          <w:rFonts w:asciiTheme="majorBidi" w:hAnsiTheme="majorBidi" w:cs="B Nazanin"/>
          <w:b/>
          <w:bCs/>
          <w:sz w:val="26"/>
          <w:szCs w:val="26"/>
          <w:rtl/>
        </w:rPr>
        <w:t>نسبت‌های حسابداری</w:t>
      </w:r>
      <w:r w:rsidR="00482404">
        <w:rPr>
          <w:rStyle w:val="FootnoteReference"/>
          <w:rFonts w:asciiTheme="majorBidi" w:hAnsiTheme="majorBidi" w:cs="B Nazanin"/>
          <w:sz w:val="26"/>
          <w:szCs w:val="26"/>
          <w:rtl/>
        </w:rPr>
        <w:footnoteReference w:id="61"/>
      </w:r>
      <w:r w:rsidR="001B3CFD">
        <w:rPr>
          <w:rFonts w:asciiTheme="majorBidi" w:hAnsiTheme="majorBidi" w:cs="B Nazanin" w:hint="cs"/>
          <w:sz w:val="26"/>
          <w:szCs w:val="26"/>
          <w:rtl/>
        </w:rPr>
        <w:t>-</w:t>
      </w:r>
      <w:r w:rsidRPr="009627B6">
        <w:rPr>
          <w:rFonts w:asciiTheme="majorBidi" w:hAnsiTheme="majorBidi" w:cs="B Nazanin" w:hint="cs"/>
          <w:sz w:val="26"/>
          <w:szCs w:val="26"/>
          <w:rtl/>
        </w:rPr>
        <w:t>مبنایی</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برای</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مقایسه</w:t>
      </w:r>
      <w:r w:rsidR="007E3739">
        <w:rPr>
          <w:rFonts w:asciiTheme="majorBidi" w:hAnsiTheme="majorBidi" w:cs="B Nazanin" w:hint="cs"/>
          <w:sz w:val="26"/>
          <w:szCs w:val="26"/>
          <w:rtl/>
        </w:rPr>
        <w:t xml:space="preserve"> عملکرد</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در</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طول</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زمان</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و</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با</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رقبا</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ارائه</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می‌دهد</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باید</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هر</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یک</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از</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موارد</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زیر</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را</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به</w:t>
      </w:r>
      <w:r w:rsidRPr="009627B6">
        <w:rPr>
          <w:rFonts w:asciiTheme="majorBidi" w:hAnsiTheme="majorBidi" w:cs="B Nazanin"/>
          <w:sz w:val="26"/>
          <w:szCs w:val="26"/>
          <w:rtl/>
        </w:rPr>
        <w:t xml:space="preserve"> </w:t>
      </w:r>
      <w:r w:rsidRPr="009627B6">
        <w:rPr>
          <w:rFonts w:asciiTheme="majorBidi" w:hAnsiTheme="majorBidi" w:cs="B Nazanin" w:hint="cs"/>
          <w:sz w:val="26"/>
          <w:szCs w:val="26"/>
          <w:rtl/>
        </w:rPr>
        <w:t>عنو</w:t>
      </w:r>
      <w:r w:rsidRPr="009627B6">
        <w:rPr>
          <w:rFonts w:asciiTheme="majorBidi" w:hAnsiTheme="majorBidi" w:cs="B Nazanin"/>
          <w:sz w:val="26"/>
          <w:szCs w:val="26"/>
          <w:rtl/>
        </w:rPr>
        <w:t xml:space="preserve">ان یک سری زمانی و با مقایسه با </w:t>
      </w:r>
      <w:r w:rsidR="007E3739">
        <w:rPr>
          <w:rFonts w:asciiTheme="majorBidi" w:hAnsiTheme="majorBidi" w:cs="B Nazanin" w:hint="cs"/>
          <w:sz w:val="26"/>
          <w:szCs w:val="26"/>
          <w:rtl/>
        </w:rPr>
        <w:t>هنجارهای</w:t>
      </w:r>
      <w:r w:rsidRPr="009627B6">
        <w:rPr>
          <w:rFonts w:asciiTheme="majorBidi" w:hAnsiTheme="majorBidi" w:cs="B Nazanin"/>
          <w:sz w:val="26"/>
          <w:szCs w:val="26"/>
          <w:rtl/>
        </w:rPr>
        <w:t xml:space="preserve"> صنعت </w:t>
      </w:r>
      <w:r w:rsidR="007E3739">
        <w:rPr>
          <w:rFonts w:asciiTheme="majorBidi" w:hAnsiTheme="majorBidi" w:cs="B Nazanin" w:hint="cs"/>
          <w:sz w:val="26"/>
          <w:szCs w:val="26"/>
          <w:rtl/>
        </w:rPr>
        <w:t>بررسی کرد</w:t>
      </w:r>
      <w:r w:rsidR="00D3797B">
        <w:rPr>
          <w:rFonts w:asciiTheme="majorBidi" w:hAnsiTheme="majorBidi" w:cs="B Nazanin" w:hint="cs"/>
          <w:sz w:val="26"/>
          <w:szCs w:val="26"/>
          <w:rtl/>
          <w:lang w:bidi="fa-IR"/>
        </w:rPr>
        <w:t xml:space="preserve">: </w:t>
      </w:r>
    </w:p>
    <w:p w14:paraId="1DCC69B0" w14:textId="7D6FE980" w:rsidR="009627B6" w:rsidRPr="009627B6" w:rsidRDefault="009627B6" w:rsidP="0059086D">
      <w:pPr>
        <w:numPr>
          <w:ilvl w:val="0"/>
          <w:numId w:val="17"/>
        </w:numPr>
        <w:bidi/>
        <w:jc w:val="both"/>
        <w:rPr>
          <w:rFonts w:asciiTheme="majorBidi" w:hAnsiTheme="majorBidi" w:cs="B Nazanin"/>
          <w:sz w:val="26"/>
          <w:szCs w:val="26"/>
          <w:lang w:bidi="fa-IR"/>
        </w:rPr>
      </w:pPr>
      <w:r w:rsidRPr="009627B6">
        <w:rPr>
          <w:rFonts w:asciiTheme="majorBidi" w:hAnsiTheme="majorBidi" w:cs="B Nazanin"/>
          <w:b/>
          <w:bCs/>
          <w:sz w:val="26"/>
          <w:szCs w:val="26"/>
          <w:rtl/>
        </w:rPr>
        <w:t xml:space="preserve">سود </w:t>
      </w:r>
      <w:r w:rsidR="007E3739">
        <w:rPr>
          <w:rFonts w:asciiTheme="majorBidi" w:hAnsiTheme="majorBidi" w:cs="B Nazanin" w:hint="cs"/>
          <w:b/>
          <w:bCs/>
          <w:sz w:val="26"/>
          <w:szCs w:val="26"/>
          <w:rtl/>
        </w:rPr>
        <w:t>نا</w:t>
      </w:r>
      <w:r w:rsidRPr="009627B6">
        <w:rPr>
          <w:rFonts w:asciiTheme="majorBidi" w:hAnsiTheme="majorBidi" w:cs="B Nazanin"/>
          <w:b/>
          <w:bCs/>
          <w:sz w:val="26"/>
          <w:szCs w:val="26"/>
          <w:rtl/>
        </w:rPr>
        <w:t>خالص</w:t>
      </w:r>
      <w:r w:rsidR="007E3739">
        <w:rPr>
          <w:rStyle w:val="FootnoteReference"/>
          <w:rFonts w:asciiTheme="majorBidi" w:hAnsiTheme="majorBidi" w:cs="B Nazanin"/>
          <w:b/>
          <w:bCs/>
          <w:sz w:val="26"/>
          <w:szCs w:val="26"/>
          <w:rtl/>
        </w:rPr>
        <w:footnoteReference w:id="62"/>
      </w:r>
      <w:r w:rsidRPr="009627B6">
        <w:rPr>
          <w:rFonts w:asciiTheme="majorBidi" w:hAnsiTheme="majorBidi" w:cs="B Nazanin"/>
          <w:sz w:val="26"/>
          <w:szCs w:val="26"/>
          <w:rtl/>
        </w:rPr>
        <w:t xml:space="preserve"> </w:t>
      </w:r>
      <w:r>
        <w:rPr>
          <w:rFonts w:asciiTheme="majorBidi" w:hAnsiTheme="majorBidi" w:cs="B Nazanin"/>
          <w:sz w:val="26"/>
          <w:szCs w:val="26"/>
          <w:lang w:bidi="fa-IR"/>
        </w:rPr>
        <w:t>)</w:t>
      </w:r>
      <w:r w:rsidRPr="009627B6">
        <w:rPr>
          <w:rFonts w:asciiTheme="majorBidi" w:hAnsiTheme="majorBidi" w:cs="B Nazanin"/>
          <w:sz w:val="26"/>
          <w:szCs w:val="26"/>
          <w:rtl/>
        </w:rPr>
        <w:t>فروش</w:t>
      </w:r>
      <w:r w:rsidR="0032182C">
        <w:rPr>
          <w:rFonts w:asciiTheme="majorBidi" w:hAnsiTheme="majorBidi" w:cs="B Nazanin" w:hint="cs"/>
          <w:sz w:val="26"/>
          <w:szCs w:val="26"/>
          <w:rtl/>
        </w:rPr>
        <w:t xml:space="preserve"> ها</w:t>
      </w:r>
      <w:r w:rsidR="007E3739">
        <w:rPr>
          <w:rFonts w:asciiTheme="majorBidi" w:hAnsiTheme="majorBidi" w:cs="B Nazanin" w:hint="cs"/>
          <w:sz w:val="26"/>
          <w:szCs w:val="26"/>
          <w:rtl/>
        </w:rPr>
        <w:t xml:space="preserve"> </w:t>
      </w:r>
      <w:r w:rsidR="0032182C">
        <w:rPr>
          <w:rFonts w:asciiTheme="majorBidi" w:hAnsiTheme="majorBidi" w:cs="B Nazanin" w:hint="cs"/>
          <w:sz w:val="26"/>
          <w:szCs w:val="26"/>
          <w:rtl/>
          <w:lang w:bidi="fa-IR"/>
        </w:rPr>
        <w:t>منهای</w:t>
      </w:r>
      <w:r w:rsidRPr="009627B6">
        <w:rPr>
          <w:rFonts w:asciiTheme="majorBidi" w:hAnsiTheme="majorBidi" w:cs="B Nazanin"/>
          <w:sz w:val="26"/>
          <w:szCs w:val="26"/>
          <w:rtl/>
        </w:rPr>
        <w:t xml:space="preserve"> هزینه‌های فروش</w:t>
      </w:r>
      <w:r>
        <w:rPr>
          <w:rFonts w:asciiTheme="majorBidi" w:hAnsiTheme="majorBidi" w:cs="B Nazanin"/>
          <w:sz w:val="26"/>
          <w:szCs w:val="26"/>
          <w:lang w:bidi="fa-IR"/>
        </w:rPr>
        <w:t>(</w:t>
      </w:r>
    </w:p>
    <w:p w14:paraId="45FF35DE" w14:textId="74754E2F" w:rsidR="009627B6" w:rsidRPr="009627B6" w:rsidRDefault="009627B6" w:rsidP="0059086D">
      <w:pPr>
        <w:numPr>
          <w:ilvl w:val="0"/>
          <w:numId w:val="17"/>
        </w:numPr>
        <w:bidi/>
        <w:jc w:val="both"/>
        <w:rPr>
          <w:rFonts w:asciiTheme="majorBidi" w:hAnsiTheme="majorBidi" w:cs="B Nazanin"/>
          <w:sz w:val="26"/>
          <w:szCs w:val="26"/>
          <w:lang w:bidi="fa-IR"/>
        </w:rPr>
      </w:pPr>
      <w:r w:rsidRPr="009627B6">
        <w:rPr>
          <w:rFonts w:asciiTheme="majorBidi" w:hAnsiTheme="majorBidi" w:cs="B Nazanin"/>
          <w:b/>
          <w:bCs/>
          <w:sz w:val="26"/>
          <w:szCs w:val="26"/>
          <w:rtl/>
        </w:rPr>
        <w:t xml:space="preserve">حاشیه </w:t>
      </w:r>
      <w:r w:rsidR="007E3739">
        <w:rPr>
          <w:rFonts w:asciiTheme="majorBidi" w:hAnsiTheme="majorBidi" w:cs="B Nazanin" w:hint="cs"/>
          <w:b/>
          <w:bCs/>
          <w:sz w:val="26"/>
          <w:szCs w:val="26"/>
          <w:rtl/>
        </w:rPr>
        <w:t>نا</w:t>
      </w:r>
      <w:r w:rsidRPr="009627B6">
        <w:rPr>
          <w:rFonts w:asciiTheme="majorBidi" w:hAnsiTheme="majorBidi" w:cs="B Nazanin"/>
          <w:b/>
          <w:bCs/>
          <w:sz w:val="26"/>
          <w:szCs w:val="26"/>
          <w:rtl/>
        </w:rPr>
        <w:t>خالص</w:t>
      </w:r>
      <w:r w:rsidR="007E3739">
        <w:rPr>
          <w:rStyle w:val="FootnoteReference"/>
          <w:rFonts w:asciiTheme="majorBidi" w:hAnsiTheme="majorBidi" w:cs="B Nazanin"/>
          <w:b/>
          <w:bCs/>
          <w:sz w:val="26"/>
          <w:szCs w:val="26"/>
          <w:rtl/>
        </w:rPr>
        <w:footnoteReference w:id="63"/>
      </w:r>
      <w:r w:rsidRPr="009627B6">
        <w:rPr>
          <w:rFonts w:asciiTheme="majorBidi" w:hAnsiTheme="majorBidi" w:cs="B Nazanin"/>
          <w:sz w:val="26"/>
          <w:szCs w:val="26"/>
          <w:rtl/>
        </w:rPr>
        <w:t xml:space="preserve"> </w:t>
      </w:r>
      <w:r>
        <w:rPr>
          <w:rFonts w:asciiTheme="majorBidi" w:hAnsiTheme="majorBidi" w:cs="B Nazanin"/>
          <w:sz w:val="26"/>
          <w:szCs w:val="26"/>
          <w:lang w:bidi="fa-IR"/>
        </w:rPr>
        <w:t>)</w:t>
      </w:r>
      <w:r w:rsidRPr="009627B6">
        <w:rPr>
          <w:rFonts w:asciiTheme="majorBidi" w:hAnsiTheme="majorBidi" w:cs="B Nazanin"/>
          <w:sz w:val="26"/>
          <w:szCs w:val="26"/>
          <w:rtl/>
        </w:rPr>
        <w:t xml:space="preserve">سود </w:t>
      </w:r>
      <w:r w:rsidR="007E3739">
        <w:rPr>
          <w:rFonts w:asciiTheme="majorBidi" w:hAnsiTheme="majorBidi" w:cs="B Nazanin" w:hint="cs"/>
          <w:sz w:val="26"/>
          <w:szCs w:val="26"/>
          <w:rtl/>
        </w:rPr>
        <w:t>نا</w:t>
      </w:r>
      <w:r w:rsidRPr="009627B6">
        <w:rPr>
          <w:rFonts w:asciiTheme="majorBidi" w:hAnsiTheme="majorBidi" w:cs="B Nazanin"/>
          <w:sz w:val="26"/>
          <w:szCs w:val="26"/>
          <w:rtl/>
        </w:rPr>
        <w:t>خالص/فروش</w:t>
      </w:r>
      <w:r>
        <w:rPr>
          <w:rFonts w:asciiTheme="majorBidi" w:hAnsiTheme="majorBidi" w:cs="B Nazanin"/>
          <w:sz w:val="26"/>
          <w:szCs w:val="26"/>
          <w:lang w:bidi="fa-IR"/>
        </w:rPr>
        <w:t>(</w:t>
      </w:r>
    </w:p>
    <w:p w14:paraId="6AC25093" w14:textId="717498AF" w:rsidR="009627B6" w:rsidRPr="009627B6" w:rsidRDefault="009627B6" w:rsidP="0059086D">
      <w:pPr>
        <w:numPr>
          <w:ilvl w:val="0"/>
          <w:numId w:val="17"/>
        </w:numPr>
        <w:bidi/>
        <w:jc w:val="both"/>
        <w:rPr>
          <w:rFonts w:asciiTheme="majorBidi" w:hAnsiTheme="majorBidi" w:cs="B Nazanin"/>
          <w:sz w:val="26"/>
          <w:szCs w:val="26"/>
          <w:lang w:bidi="fa-IR"/>
        </w:rPr>
      </w:pPr>
      <w:r w:rsidRPr="009627B6">
        <w:rPr>
          <w:rFonts w:asciiTheme="majorBidi" w:hAnsiTheme="majorBidi" w:cs="B Nazanin"/>
          <w:b/>
          <w:bCs/>
          <w:sz w:val="26"/>
          <w:szCs w:val="26"/>
          <w:rtl/>
        </w:rPr>
        <w:t>حاشیه سود</w:t>
      </w:r>
      <w:r w:rsidR="007E3739">
        <w:rPr>
          <w:rStyle w:val="FootnoteReference"/>
          <w:rFonts w:asciiTheme="majorBidi" w:hAnsiTheme="majorBidi" w:cs="B Nazanin"/>
          <w:b/>
          <w:bCs/>
          <w:sz w:val="26"/>
          <w:szCs w:val="26"/>
          <w:rtl/>
        </w:rPr>
        <w:footnoteReference w:id="64"/>
      </w:r>
      <w:r w:rsidRPr="009627B6">
        <w:rPr>
          <w:rFonts w:asciiTheme="majorBidi" w:hAnsiTheme="majorBidi" w:cs="B Nazanin"/>
          <w:sz w:val="26"/>
          <w:szCs w:val="26"/>
          <w:rtl/>
        </w:rPr>
        <w:t xml:space="preserve"> </w:t>
      </w:r>
      <w:r>
        <w:rPr>
          <w:rFonts w:asciiTheme="majorBidi" w:hAnsiTheme="majorBidi" w:cs="B Nazanin"/>
          <w:sz w:val="26"/>
          <w:szCs w:val="26"/>
          <w:lang w:bidi="fa-IR"/>
        </w:rPr>
        <w:t>)</w:t>
      </w:r>
      <w:r w:rsidRPr="009627B6">
        <w:rPr>
          <w:rFonts w:asciiTheme="majorBidi" w:hAnsiTheme="majorBidi" w:cs="B Nazanin"/>
          <w:sz w:val="26"/>
          <w:szCs w:val="26"/>
          <w:rtl/>
        </w:rPr>
        <w:t>سود قبل از مالیات/فروش</w:t>
      </w:r>
      <w:r>
        <w:rPr>
          <w:rFonts w:asciiTheme="majorBidi" w:hAnsiTheme="majorBidi" w:cs="B Nazanin"/>
          <w:sz w:val="26"/>
          <w:szCs w:val="26"/>
          <w:lang w:bidi="fa-IR"/>
        </w:rPr>
        <w:t>(</w:t>
      </w:r>
    </w:p>
    <w:p w14:paraId="3B9A09D2" w14:textId="495DBD73" w:rsidR="009627B6" w:rsidRPr="009627B6" w:rsidRDefault="009627B6" w:rsidP="0059086D">
      <w:pPr>
        <w:numPr>
          <w:ilvl w:val="0"/>
          <w:numId w:val="17"/>
        </w:numPr>
        <w:bidi/>
        <w:jc w:val="both"/>
        <w:rPr>
          <w:rFonts w:asciiTheme="majorBidi" w:hAnsiTheme="majorBidi" w:cs="B Nazanin"/>
          <w:sz w:val="26"/>
          <w:szCs w:val="26"/>
          <w:lang w:bidi="fa-IR"/>
        </w:rPr>
      </w:pPr>
      <w:r w:rsidRPr="009627B6">
        <w:rPr>
          <w:rFonts w:asciiTheme="majorBidi" w:hAnsiTheme="majorBidi" w:cs="B Nazanin"/>
          <w:b/>
          <w:bCs/>
          <w:sz w:val="26"/>
          <w:szCs w:val="26"/>
          <w:rtl/>
        </w:rPr>
        <w:t>بازده سرمایه به کار گرفته شده</w:t>
      </w:r>
      <w:r w:rsidR="0032182C">
        <w:rPr>
          <w:rStyle w:val="FootnoteReference"/>
          <w:rFonts w:asciiTheme="majorBidi" w:hAnsiTheme="majorBidi" w:cs="B Nazanin"/>
          <w:b/>
          <w:bCs/>
          <w:sz w:val="26"/>
          <w:szCs w:val="26"/>
          <w:rtl/>
        </w:rPr>
        <w:footnoteReference w:id="65"/>
      </w:r>
      <w:r w:rsidR="007E3739">
        <w:rPr>
          <w:rFonts w:asciiTheme="majorBidi" w:hAnsiTheme="majorBidi" w:cs="B Nazanin" w:hint="cs"/>
          <w:sz w:val="26"/>
          <w:szCs w:val="26"/>
          <w:rtl/>
          <w:lang w:bidi="fa-IR"/>
        </w:rPr>
        <w:t xml:space="preserve"> (</w:t>
      </w:r>
      <w:r w:rsidR="007E3739" w:rsidRPr="009627B6">
        <w:rPr>
          <w:rFonts w:asciiTheme="majorBidi" w:hAnsiTheme="majorBidi" w:cs="B Nazanin"/>
          <w:sz w:val="26"/>
          <w:szCs w:val="26"/>
          <w:lang w:bidi="fa-IR"/>
        </w:rPr>
        <w:t>ROCE</w:t>
      </w:r>
      <w:r w:rsidR="007E3739">
        <w:rPr>
          <w:rFonts w:asciiTheme="majorBidi" w:hAnsiTheme="majorBidi" w:cs="B Nazanin" w:hint="cs"/>
          <w:sz w:val="26"/>
          <w:szCs w:val="26"/>
          <w:rtl/>
          <w:lang w:bidi="fa-IR"/>
        </w:rPr>
        <w:t>)(</w:t>
      </w:r>
      <w:r w:rsidRPr="009627B6">
        <w:rPr>
          <w:rFonts w:asciiTheme="majorBidi" w:hAnsiTheme="majorBidi" w:cs="B Nazanin"/>
          <w:sz w:val="26"/>
          <w:szCs w:val="26"/>
          <w:rtl/>
        </w:rPr>
        <w:t>سود قبل از بهره و مالیات/کل دارایی‌ها منهای بدهی‌های جاری</w:t>
      </w:r>
      <w:r>
        <w:rPr>
          <w:rFonts w:asciiTheme="majorBidi" w:hAnsiTheme="majorBidi" w:cs="B Nazanin"/>
          <w:sz w:val="26"/>
          <w:szCs w:val="26"/>
          <w:lang w:bidi="fa-IR"/>
        </w:rPr>
        <w:t>(</w:t>
      </w:r>
    </w:p>
    <w:p w14:paraId="1F777EC7" w14:textId="74C3A550" w:rsidR="009627B6" w:rsidRPr="009627B6" w:rsidRDefault="009627B6" w:rsidP="0059086D">
      <w:pPr>
        <w:bidi/>
        <w:jc w:val="both"/>
        <w:rPr>
          <w:rFonts w:asciiTheme="majorBidi" w:hAnsiTheme="majorBidi" w:cs="B Nazanin"/>
          <w:sz w:val="26"/>
          <w:szCs w:val="26"/>
          <w:rtl/>
          <w:lang w:bidi="fa-IR"/>
        </w:rPr>
      </w:pPr>
      <w:r w:rsidRPr="009627B6">
        <w:rPr>
          <w:rFonts w:asciiTheme="majorBidi" w:hAnsiTheme="majorBidi" w:cs="B Nazanin"/>
          <w:sz w:val="26"/>
          <w:szCs w:val="26"/>
          <w:rtl/>
        </w:rPr>
        <w:t>بر اساس این نتایج</w:t>
      </w:r>
      <w:r w:rsidR="002C0E11">
        <w:rPr>
          <w:rFonts w:asciiTheme="majorBidi" w:hAnsiTheme="majorBidi" w:cs="B Nazanin" w:hint="cs"/>
          <w:sz w:val="26"/>
          <w:szCs w:val="26"/>
          <w:rtl/>
        </w:rPr>
        <w:t xml:space="preserve"> می توان پرسید</w:t>
      </w:r>
      <w:r w:rsidR="002C0E11">
        <w:rPr>
          <w:rFonts w:asciiTheme="majorBidi" w:hAnsiTheme="majorBidi" w:cs="B Nazanin" w:hint="cs"/>
          <w:sz w:val="26"/>
          <w:szCs w:val="26"/>
          <w:rtl/>
          <w:lang w:bidi="fa-IR"/>
        </w:rPr>
        <w:t xml:space="preserve">: </w:t>
      </w:r>
    </w:p>
    <w:p w14:paraId="464768B1" w14:textId="77777777" w:rsidR="009627B6" w:rsidRPr="009627B6" w:rsidRDefault="009627B6" w:rsidP="0059086D">
      <w:pPr>
        <w:numPr>
          <w:ilvl w:val="0"/>
          <w:numId w:val="18"/>
        </w:numPr>
        <w:bidi/>
        <w:jc w:val="both"/>
        <w:rPr>
          <w:rFonts w:asciiTheme="majorBidi" w:hAnsiTheme="majorBidi" w:cs="B Nazanin"/>
          <w:sz w:val="26"/>
          <w:szCs w:val="26"/>
          <w:lang w:bidi="fa-IR"/>
        </w:rPr>
      </w:pPr>
      <w:r w:rsidRPr="009627B6">
        <w:rPr>
          <w:rFonts w:asciiTheme="majorBidi" w:hAnsiTheme="majorBidi" w:cs="B Nazanin"/>
          <w:sz w:val="26"/>
          <w:szCs w:val="26"/>
          <w:rtl/>
        </w:rPr>
        <w:t>آیا عملکرد بهبود یافته (یا بدتر شده) است؟</w:t>
      </w:r>
    </w:p>
    <w:p w14:paraId="3C882452" w14:textId="77777777" w:rsidR="009627B6" w:rsidRPr="009627B6" w:rsidRDefault="009627B6" w:rsidP="0059086D">
      <w:pPr>
        <w:numPr>
          <w:ilvl w:val="0"/>
          <w:numId w:val="18"/>
        </w:numPr>
        <w:bidi/>
        <w:jc w:val="both"/>
        <w:rPr>
          <w:rFonts w:asciiTheme="majorBidi" w:hAnsiTheme="majorBidi" w:cs="B Nazanin"/>
          <w:sz w:val="26"/>
          <w:szCs w:val="26"/>
          <w:lang w:bidi="fa-IR"/>
        </w:rPr>
      </w:pPr>
      <w:r w:rsidRPr="009627B6">
        <w:rPr>
          <w:rFonts w:asciiTheme="majorBidi" w:hAnsiTheme="majorBidi" w:cs="B Nazanin"/>
          <w:sz w:val="26"/>
          <w:szCs w:val="26"/>
          <w:rtl/>
        </w:rPr>
        <w:t>آیا عملکرد با نرخ متفاوتی نسبت به رقبا بهبود یافته (یا بدتر شده) است؟</w:t>
      </w:r>
    </w:p>
    <w:p w14:paraId="11338CB8" w14:textId="2BD5CE2D" w:rsidR="009627B6" w:rsidRPr="009627B6" w:rsidRDefault="005D3F0C" w:rsidP="0059086D">
      <w:pPr>
        <w:bidi/>
        <w:jc w:val="both"/>
        <w:rPr>
          <w:rFonts w:asciiTheme="majorBidi" w:hAnsiTheme="majorBidi" w:cs="B Nazanin"/>
          <w:sz w:val="26"/>
          <w:szCs w:val="26"/>
          <w:lang w:bidi="fa-IR"/>
        </w:rPr>
      </w:pPr>
      <w:r>
        <w:rPr>
          <w:rFonts w:asciiTheme="majorBidi" w:hAnsiTheme="majorBidi" w:cs="B Nazanin" w:hint="cs"/>
          <w:sz w:val="26"/>
          <w:szCs w:val="26"/>
          <w:rtl/>
        </w:rPr>
        <w:t>بهینه کاوی</w:t>
      </w:r>
      <w:r w:rsidR="002C0E11">
        <w:rPr>
          <w:rStyle w:val="FootnoteReference"/>
          <w:rFonts w:asciiTheme="majorBidi" w:hAnsiTheme="majorBidi" w:cs="B Nazanin"/>
          <w:sz w:val="26"/>
          <w:szCs w:val="26"/>
          <w:rtl/>
        </w:rPr>
        <w:footnoteReference w:id="66"/>
      </w:r>
      <w:r w:rsidR="009627B6" w:rsidRPr="009627B6">
        <w:rPr>
          <w:rFonts w:asciiTheme="majorBidi" w:hAnsiTheme="majorBidi" w:cs="B Nazanin"/>
          <w:sz w:val="26"/>
          <w:szCs w:val="26"/>
          <w:rtl/>
        </w:rPr>
        <w:t xml:space="preserve"> </w:t>
      </w:r>
      <w:r w:rsidR="002C0E11">
        <w:rPr>
          <w:rFonts w:asciiTheme="majorBidi" w:hAnsiTheme="majorBidi" w:cs="B Nazanin" w:hint="cs"/>
          <w:sz w:val="26"/>
          <w:szCs w:val="26"/>
          <w:rtl/>
        </w:rPr>
        <w:t>ابزار</w:t>
      </w:r>
      <w:r w:rsidR="009627B6" w:rsidRPr="009627B6">
        <w:rPr>
          <w:rFonts w:asciiTheme="majorBidi" w:hAnsiTheme="majorBidi" w:cs="B Nazanin"/>
          <w:sz w:val="26"/>
          <w:szCs w:val="26"/>
          <w:rtl/>
        </w:rPr>
        <w:t xml:space="preserve"> دیگر</w:t>
      </w:r>
      <w:r w:rsidR="002C0E11">
        <w:rPr>
          <w:rFonts w:asciiTheme="majorBidi" w:hAnsiTheme="majorBidi" w:cs="B Nazanin" w:hint="cs"/>
          <w:sz w:val="26"/>
          <w:szCs w:val="26"/>
          <w:rtl/>
        </w:rPr>
        <w:t>ی</w:t>
      </w:r>
      <w:r w:rsidR="009627B6" w:rsidRPr="009627B6">
        <w:rPr>
          <w:rFonts w:asciiTheme="majorBidi" w:hAnsiTheme="majorBidi" w:cs="B Nazanin"/>
          <w:sz w:val="26"/>
          <w:szCs w:val="26"/>
          <w:rtl/>
        </w:rPr>
        <w:t xml:space="preserve"> برای ارزیابی قابلیت‌های </w:t>
      </w:r>
      <w:r w:rsidR="002C0E11">
        <w:rPr>
          <w:rFonts w:asciiTheme="majorBidi" w:hAnsiTheme="majorBidi" w:cs="B Nazanin" w:hint="cs"/>
          <w:sz w:val="26"/>
          <w:szCs w:val="26"/>
          <w:rtl/>
        </w:rPr>
        <w:t>سازمان</w:t>
      </w:r>
      <w:r w:rsidR="009627B6" w:rsidRPr="009627B6">
        <w:rPr>
          <w:rFonts w:asciiTheme="majorBidi" w:hAnsiTheme="majorBidi" w:cs="B Nazanin"/>
          <w:sz w:val="26"/>
          <w:szCs w:val="26"/>
          <w:rtl/>
        </w:rPr>
        <w:t xml:space="preserve"> </w:t>
      </w:r>
      <w:r w:rsidR="002C0E11">
        <w:rPr>
          <w:rFonts w:asciiTheme="majorBidi" w:hAnsiTheme="majorBidi" w:cs="B Nazanin" w:hint="cs"/>
          <w:sz w:val="26"/>
          <w:szCs w:val="26"/>
          <w:rtl/>
        </w:rPr>
        <w:t>از طریق</w:t>
      </w:r>
      <w:r w:rsidR="009627B6" w:rsidRPr="009627B6">
        <w:rPr>
          <w:rFonts w:asciiTheme="majorBidi" w:hAnsiTheme="majorBidi" w:cs="B Nazanin"/>
          <w:sz w:val="26"/>
          <w:szCs w:val="26"/>
          <w:rtl/>
        </w:rPr>
        <w:t xml:space="preserve"> </w:t>
      </w:r>
      <w:r w:rsidR="002C0E11">
        <w:rPr>
          <w:rFonts w:asciiTheme="majorBidi" w:hAnsiTheme="majorBidi" w:cs="B Nazanin" w:hint="cs"/>
          <w:sz w:val="26"/>
          <w:szCs w:val="26"/>
          <w:rtl/>
        </w:rPr>
        <w:t>مقایسه</w:t>
      </w:r>
      <w:r w:rsidR="009627B6" w:rsidRPr="009627B6">
        <w:rPr>
          <w:rFonts w:asciiTheme="majorBidi" w:hAnsiTheme="majorBidi" w:cs="B Nazanin"/>
          <w:sz w:val="26"/>
          <w:szCs w:val="26"/>
          <w:rtl/>
        </w:rPr>
        <w:t xml:space="preserve"> سازمان با </w:t>
      </w:r>
      <w:r w:rsidR="002C0E11">
        <w:rPr>
          <w:rFonts w:asciiTheme="majorBidi" w:hAnsiTheme="majorBidi" w:cs="B Nazanin" w:hint="cs"/>
          <w:sz w:val="26"/>
          <w:szCs w:val="26"/>
          <w:rtl/>
        </w:rPr>
        <w:t>سایر سازمان</w:t>
      </w:r>
      <w:r w:rsidR="00DE4551">
        <w:rPr>
          <w:rFonts w:asciiTheme="majorBidi" w:hAnsiTheme="majorBidi" w:cs="B Nazanin"/>
          <w:sz w:val="26"/>
          <w:szCs w:val="26"/>
          <w:rtl/>
        </w:rPr>
        <w:softHyphen/>
      </w:r>
      <w:r w:rsidR="002C0E11">
        <w:rPr>
          <w:rFonts w:asciiTheme="majorBidi" w:hAnsiTheme="majorBidi" w:cs="B Nazanin" w:hint="cs"/>
          <w:sz w:val="26"/>
          <w:szCs w:val="26"/>
          <w:rtl/>
        </w:rPr>
        <w:t>ها (</w:t>
      </w:r>
      <w:r w:rsidR="009627B6" w:rsidRPr="009627B6">
        <w:rPr>
          <w:rFonts w:asciiTheme="majorBidi" w:hAnsiTheme="majorBidi" w:cs="B Nazanin" w:hint="cs"/>
          <w:sz w:val="26"/>
          <w:szCs w:val="26"/>
          <w:rtl/>
        </w:rPr>
        <w:t>معمولاً</w:t>
      </w:r>
      <w:r w:rsidR="009627B6" w:rsidRPr="009627B6">
        <w:rPr>
          <w:rFonts w:asciiTheme="majorBidi" w:hAnsiTheme="majorBidi" w:cs="B Nazanin"/>
          <w:sz w:val="26"/>
          <w:szCs w:val="26"/>
          <w:rtl/>
        </w:rPr>
        <w:t xml:space="preserve"> </w:t>
      </w:r>
      <w:r w:rsidR="009627B6" w:rsidRPr="009627B6">
        <w:rPr>
          <w:rFonts w:asciiTheme="majorBidi" w:hAnsiTheme="majorBidi" w:cs="B Nazanin" w:hint="cs"/>
          <w:sz w:val="26"/>
          <w:szCs w:val="26"/>
          <w:rtl/>
        </w:rPr>
        <w:t>ر</w:t>
      </w:r>
      <w:r w:rsidR="009627B6" w:rsidRPr="009627B6">
        <w:rPr>
          <w:rFonts w:asciiTheme="majorBidi" w:hAnsiTheme="majorBidi" w:cs="B Nazanin"/>
          <w:sz w:val="26"/>
          <w:szCs w:val="26"/>
          <w:rtl/>
        </w:rPr>
        <w:t>قبا</w:t>
      </w:r>
      <w:r w:rsidR="002C0E11">
        <w:rPr>
          <w:rFonts w:asciiTheme="majorBidi" w:hAnsiTheme="majorBidi" w:cs="B Nazanin" w:hint="cs"/>
          <w:sz w:val="26"/>
          <w:szCs w:val="26"/>
          <w:rtl/>
        </w:rPr>
        <w:t>)</w:t>
      </w:r>
      <w:r w:rsidR="009627B6" w:rsidRPr="009627B6">
        <w:rPr>
          <w:rFonts w:asciiTheme="majorBidi" w:hAnsiTheme="majorBidi" w:cs="B Nazanin"/>
          <w:sz w:val="26"/>
          <w:szCs w:val="26"/>
          <w:rtl/>
        </w:rPr>
        <w:t xml:space="preserve"> </w:t>
      </w:r>
      <w:r w:rsidR="002C0E11">
        <w:rPr>
          <w:rFonts w:asciiTheme="majorBidi" w:hAnsiTheme="majorBidi" w:cs="B Nazanin" w:hint="cs"/>
          <w:sz w:val="26"/>
          <w:szCs w:val="26"/>
          <w:rtl/>
        </w:rPr>
        <w:t>به شمار می رود</w:t>
      </w:r>
      <w:r w:rsidR="009627B6" w:rsidRPr="009627B6">
        <w:rPr>
          <w:rFonts w:asciiTheme="majorBidi" w:hAnsiTheme="majorBidi" w:cs="B Nazanin"/>
          <w:sz w:val="26"/>
          <w:szCs w:val="26"/>
          <w:rtl/>
        </w:rPr>
        <w:t xml:space="preserve">. </w:t>
      </w:r>
      <w:r w:rsidR="009627B6" w:rsidRPr="009627B6">
        <w:rPr>
          <w:rFonts w:asciiTheme="majorBidi" w:hAnsiTheme="majorBidi" w:cs="B Nazanin" w:hint="cs"/>
          <w:sz w:val="26"/>
          <w:szCs w:val="26"/>
          <w:rtl/>
        </w:rPr>
        <w:t>دو</w:t>
      </w:r>
      <w:r w:rsidR="009627B6" w:rsidRPr="009627B6">
        <w:rPr>
          <w:rFonts w:asciiTheme="majorBidi" w:hAnsiTheme="majorBidi" w:cs="B Nazanin"/>
          <w:sz w:val="26"/>
          <w:szCs w:val="26"/>
          <w:rtl/>
        </w:rPr>
        <w:t xml:space="preserve"> </w:t>
      </w:r>
      <w:r w:rsidR="009627B6" w:rsidRPr="009627B6">
        <w:rPr>
          <w:rFonts w:asciiTheme="majorBidi" w:hAnsiTheme="majorBidi" w:cs="B Nazanin" w:hint="cs"/>
          <w:sz w:val="26"/>
          <w:szCs w:val="26"/>
          <w:rtl/>
        </w:rPr>
        <w:t>رویکرد</w:t>
      </w:r>
      <w:r w:rsidR="002C0E11">
        <w:rPr>
          <w:rFonts w:asciiTheme="majorBidi" w:hAnsiTheme="majorBidi" w:cs="B Nazanin" w:hint="cs"/>
          <w:sz w:val="26"/>
          <w:szCs w:val="26"/>
          <w:rtl/>
        </w:rPr>
        <w:t xml:space="preserve"> را می</w:t>
      </w:r>
      <w:r w:rsidR="00DE4551">
        <w:rPr>
          <w:rFonts w:asciiTheme="majorBidi" w:hAnsiTheme="majorBidi" w:cs="B Nazanin"/>
          <w:sz w:val="26"/>
          <w:szCs w:val="26"/>
          <w:rtl/>
        </w:rPr>
        <w:softHyphen/>
      </w:r>
      <w:r w:rsidR="002C0E11">
        <w:rPr>
          <w:rFonts w:asciiTheme="majorBidi" w:hAnsiTheme="majorBidi" w:cs="B Nazanin" w:hint="cs"/>
          <w:sz w:val="26"/>
          <w:szCs w:val="26"/>
          <w:rtl/>
        </w:rPr>
        <w:t>توان در زمینه</w:t>
      </w:r>
      <w:r w:rsidR="009627B6" w:rsidRPr="009627B6">
        <w:rPr>
          <w:rFonts w:asciiTheme="majorBidi" w:hAnsiTheme="majorBidi" w:cs="B Nazanin"/>
          <w:sz w:val="26"/>
          <w:szCs w:val="26"/>
          <w:rtl/>
        </w:rPr>
        <w:t xml:space="preserve"> </w:t>
      </w:r>
      <w:r>
        <w:rPr>
          <w:rFonts w:asciiTheme="majorBidi" w:hAnsiTheme="majorBidi" w:cs="B Nazanin" w:hint="cs"/>
          <w:sz w:val="26"/>
          <w:szCs w:val="26"/>
          <w:rtl/>
        </w:rPr>
        <w:t>بهینه کاوی</w:t>
      </w:r>
      <w:r w:rsidRPr="009627B6">
        <w:rPr>
          <w:rFonts w:asciiTheme="majorBidi" w:hAnsiTheme="majorBidi" w:cs="B Nazanin"/>
          <w:sz w:val="26"/>
          <w:szCs w:val="26"/>
          <w:rtl/>
        </w:rPr>
        <w:t xml:space="preserve"> </w:t>
      </w:r>
      <w:r w:rsidR="002C0E11">
        <w:rPr>
          <w:rFonts w:asciiTheme="majorBidi" w:hAnsiTheme="majorBidi" w:cs="B Nazanin" w:hint="cs"/>
          <w:sz w:val="26"/>
          <w:szCs w:val="26"/>
          <w:rtl/>
        </w:rPr>
        <w:t xml:space="preserve">اتخاذ کرد: </w:t>
      </w:r>
    </w:p>
    <w:p w14:paraId="01AA29F7" w14:textId="7958F6A9" w:rsidR="009627B6" w:rsidRPr="009627B6" w:rsidRDefault="005D3F0C" w:rsidP="0059086D">
      <w:pPr>
        <w:numPr>
          <w:ilvl w:val="0"/>
          <w:numId w:val="19"/>
        </w:numPr>
        <w:bidi/>
        <w:jc w:val="both"/>
        <w:rPr>
          <w:rFonts w:asciiTheme="majorBidi" w:hAnsiTheme="majorBidi" w:cs="B Nazanin"/>
          <w:sz w:val="26"/>
          <w:szCs w:val="26"/>
          <w:lang w:bidi="fa-IR"/>
        </w:rPr>
      </w:pPr>
      <w:r>
        <w:rPr>
          <w:rFonts w:asciiTheme="majorBidi" w:hAnsiTheme="majorBidi" w:cs="B Nazanin" w:hint="cs"/>
          <w:b/>
          <w:bCs/>
          <w:sz w:val="26"/>
          <w:szCs w:val="26"/>
          <w:rtl/>
        </w:rPr>
        <w:t>بهینه کاوی</w:t>
      </w:r>
      <w:r w:rsidR="009627B6" w:rsidRPr="009627B6">
        <w:rPr>
          <w:rFonts w:asciiTheme="majorBidi" w:hAnsiTheme="majorBidi" w:cs="B Nazanin"/>
          <w:b/>
          <w:bCs/>
          <w:sz w:val="26"/>
          <w:szCs w:val="26"/>
          <w:rtl/>
        </w:rPr>
        <w:t xml:space="preserve"> صنعت/بخش</w:t>
      </w:r>
      <w:r w:rsidR="002C0E11">
        <w:rPr>
          <w:rFonts w:asciiTheme="majorBidi" w:hAnsiTheme="majorBidi" w:cs="B Nazanin" w:hint="cs"/>
          <w:sz w:val="26"/>
          <w:szCs w:val="26"/>
          <w:rtl/>
        </w:rPr>
        <w:t>-</w:t>
      </w:r>
      <w:r w:rsidR="009627B6" w:rsidRPr="009627B6">
        <w:rPr>
          <w:rFonts w:asciiTheme="majorBidi" w:hAnsiTheme="majorBidi" w:cs="B Nazanin"/>
          <w:sz w:val="26"/>
          <w:szCs w:val="26"/>
          <w:rtl/>
        </w:rPr>
        <w:t>مقایسه عملکرد</w:t>
      </w:r>
      <w:r w:rsidR="00965BE4">
        <w:rPr>
          <w:rFonts w:asciiTheme="majorBidi" w:hAnsiTheme="majorBidi" w:cs="B Nazanin" w:hint="cs"/>
          <w:sz w:val="26"/>
          <w:szCs w:val="26"/>
          <w:rtl/>
        </w:rPr>
        <w:t xml:space="preserve"> سازمان</w:t>
      </w:r>
      <w:r w:rsidR="009627B6" w:rsidRPr="009627B6">
        <w:rPr>
          <w:rFonts w:asciiTheme="majorBidi" w:hAnsiTheme="majorBidi" w:cs="B Nazanin"/>
          <w:sz w:val="26"/>
          <w:szCs w:val="26"/>
          <w:rtl/>
        </w:rPr>
        <w:t xml:space="preserve"> با </w:t>
      </w:r>
      <w:r w:rsidR="00965BE4">
        <w:rPr>
          <w:rFonts w:asciiTheme="majorBidi" w:hAnsiTheme="majorBidi" w:cs="B Nazanin" w:hint="cs"/>
          <w:sz w:val="26"/>
          <w:szCs w:val="26"/>
          <w:rtl/>
        </w:rPr>
        <w:t>سایر</w:t>
      </w:r>
      <w:r w:rsidR="009627B6" w:rsidRPr="009627B6">
        <w:rPr>
          <w:rFonts w:asciiTheme="majorBidi" w:hAnsiTheme="majorBidi" w:cs="B Nazanin"/>
          <w:sz w:val="26"/>
          <w:szCs w:val="26"/>
          <w:rtl/>
        </w:rPr>
        <w:t xml:space="preserve"> سازمان‌ها</w:t>
      </w:r>
      <w:r w:rsidR="00965BE4">
        <w:rPr>
          <w:rFonts w:asciiTheme="majorBidi" w:hAnsiTheme="majorBidi" w:cs="B Nazanin" w:hint="cs"/>
          <w:sz w:val="26"/>
          <w:szCs w:val="26"/>
          <w:rtl/>
        </w:rPr>
        <w:t>ی فعال</w:t>
      </w:r>
      <w:r w:rsidR="009627B6" w:rsidRPr="009627B6">
        <w:rPr>
          <w:rFonts w:asciiTheme="majorBidi" w:hAnsiTheme="majorBidi" w:cs="B Nazanin"/>
          <w:sz w:val="26"/>
          <w:szCs w:val="26"/>
          <w:rtl/>
        </w:rPr>
        <w:t xml:space="preserve"> در همان صنعت/بخش با استفاده از مجموعه‌ای از شاخص‌های عملکرد</w:t>
      </w:r>
      <w:r w:rsidR="00965BE4">
        <w:rPr>
          <w:rFonts w:asciiTheme="majorBidi" w:hAnsiTheme="majorBidi" w:cs="B Nazanin" w:hint="cs"/>
          <w:sz w:val="26"/>
          <w:szCs w:val="26"/>
          <w:rtl/>
        </w:rPr>
        <w:t xml:space="preserve">ی از جمله </w:t>
      </w:r>
      <w:r w:rsidR="009627B6" w:rsidRPr="009627B6">
        <w:rPr>
          <w:rFonts w:asciiTheme="majorBidi" w:hAnsiTheme="majorBidi" w:cs="B Nazanin"/>
          <w:sz w:val="26"/>
          <w:szCs w:val="26"/>
          <w:rtl/>
        </w:rPr>
        <w:t>معیارهای حسابداری عملکرد</w:t>
      </w:r>
      <w:r w:rsidR="009627B6" w:rsidRPr="009627B6">
        <w:rPr>
          <w:rFonts w:asciiTheme="majorBidi" w:hAnsiTheme="majorBidi" w:cs="B Nazanin"/>
          <w:sz w:val="26"/>
          <w:szCs w:val="26"/>
          <w:lang w:bidi="fa-IR"/>
        </w:rPr>
        <w:t>.</w:t>
      </w:r>
    </w:p>
    <w:p w14:paraId="7818A844" w14:textId="6A8C237E" w:rsidR="009627B6" w:rsidRPr="009627B6" w:rsidRDefault="005D3F0C" w:rsidP="0059086D">
      <w:pPr>
        <w:numPr>
          <w:ilvl w:val="0"/>
          <w:numId w:val="19"/>
        </w:numPr>
        <w:bidi/>
        <w:jc w:val="both"/>
        <w:rPr>
          <w:rFonts w:asciiTheme="majorBidi" w:hAnsiTheme="majorBidi" w:cs="B Nazanin"/>
          <w:sz w:val="26"/>
          <w:szCs w:val="26"/>
          <w:lang w:bidi="fa-IR"/>
        </w:rPr>
      </w:pPr>
      <w:r>
        <w:rPr>
          <w:rFonts w:asciiTheme="majorBidi" w:hAnsiTheme="majorBidi" w:cs="B Nazanin" w:hint="cs"/>
          <w:b/>
          <w:bCs/>
          <w:sz w:val="26"/>
          <w:szCs w:val="26"/>
          <w:rtl/>
        </w:rPr>
        <w:t>بهینه کاوی</w:t>
      </w:r>
      <w:r w:rsidRPr="009627B6">
        <w:rPr>
          <w:rFonts w:asciiTheme="majorBidi" w:hAnsiTheme="majorBidi" w:cs="B Nazanin"/>
          <w:b/>
          <w:bCs/>
          <w:sz w:val="26"/>
          <w:szCs w:val="26"/>
          <w:rtl/>
        </w:rPr>
        <w:t xml:space="preserve"> </w:t>
      </w:r>
      <w:r w:rsidR="00965BE4">
        <w:rPr>
          <w:rFonts w:asciiTheme="majorBidi" w:hAnsiTheme="majorBidi" w:cs="B Nazanin" w:hint="cs"/>
          <w:b/>
          <w:bCs/>
          <w:sz w:val="26"/>
          <w:szCs w:val="26"/>
          <w:rtl/>
        </w:rPr>
        <w:t>برترین سطح</w:t>
      </w:r>
      <w:r w:rsidR="00965BE4">
        <w:rPr>
          <w:rStyle w:val="FootnoteReference"/>
          <w:rFonts w:asciiTheme="majorBidi" w:hAnsiTheme="majorBidi" w:cs="B Nazanin"/>
          <w:b/>
          <w:bCs/>
          <w:sz w:val="26"/>
          <w:szCs w:val="26"/>
          <w:rtl/>
        </w:rPr>
        <w:footnoteReference w:id="67"/>
      </w:r>
      <w:r w:rsidR="00DE4551">
        <w:rPr>
          <w:rFonts w:asciiTheme="majorBidi" w:hAnsiTheme="majorBidi" w:cs="B Nazanin" w:hint="cs"/>
          <w:b/>
          <w:bCs/>
          <w:sz w:val="26"/>
          <w:szCs w:val="26"/>
          <w:rtl/>
        </w:rPr>
        <w:t>-</w:t>
      </w:r>
      <w:r w:rsidR="00DE4551">
        <w:rPr>
          <w:rFonts w:asciiTheme="majorBidi" w:hAnsiTheme="majorBidi" w:cs="B Nazanin" w:hint="cs"/>
          <w:sz w:val="26"/>
          <w:szCs w:val="26"/>
          <w:rtl/>
        </w:rPr>
        <w:t>م</w:t>
      </w:r>
      <w:r w:rsidR="009627B6" w:rsidRPr="009627B6">
        <w:rPr>
          <w:rFonts w:asciiTheme="majorBidi" w:hAnsiTheme="majorBidi" w:cs="B Nazanin"/>
          <w:sz w:val="26"/>
          <w:szCs w:val="26"/>
          <w:rtl/>
        </w:rPr>
        <w:t xml:space="preserve">قایسه عملکرد یا قابلیت‌های سازمان با </w:t>
      </w:r>
      <w:r w:rsidR="00965BE4">
        <w:rPr>
          <w:rFonts w:asciiTheme="majorBidi" w:hAnsiTheme="majorBidi" w:cs="B Nazanin" w:hint="cs"/>
          <w:sz w:val="26"/>
          <w:szCs w:val="26"/>
          <w:rtl/>
        </w:rPr>
        <w:t xml:space="preserve">برترین </w:t>
      </w:r>
      <w:r w:rsidR="009627B6" w:rsidRPr="009627B6">
        <w:rPr>
          <w:rFonts w:asciiTheme="majorBidi" w:hAnsiTheme="majorBidi" w:cs="B Nazanin"/>
          <w:sz w:val="26"/>
          <w:szCs w:val="26"/>
          <w:rtl/>
        </w:rPr>
        <w:t xml:space="preserve">عملکرد </w:t>
      </w:r>
      <w:r w:rsidR="00965BE4">
        <w:rPr>
          <w:rFonts w:asciiTheme="majorBidi" w:hAnsiTheme="majorBidi" w:cs="B Nazanin" w:hint="cs"/>
          <w:sz w:val="26"/>
          <w:szCs w:val="26"/>
          <w:rtl/>
        </w:rPr>
        <w:t>در هر صنعتی</w:t>
      </w:r>
      <w:r w:rsidR="009627B6" w:rsidRPr="009627B6">
        <w:rPr>
          <w:rFonts w:asciiTheme="majorBidi" w:hAnsiTheme="majorBidi" w:cs="B Nazanin" w:hint="cs"/>
          <w:sz w:val="26"/>
          <w:szCs w:val="26"/>
          <w:rtl/>
        </w:rPr>
        <w:t>،</w:t>
      </w:r>
      <w:r w:rsidR="009627B6" w:rsidRPr="009627B6">
        <w:rPr>
          <w:rFonts w:asciiTheme="majorBidi" w:hAnsiTheme="majorBidi" w:cs="B Nazanin"/>
          <w:sz w:val="26"/>
          <w:szCs w:val="26"/>
          <w:rtl/>
        </w:rPr>
        <w:t xml:space="preserve"> </w:t>
      </w:r>
      <w:r w:rsidR="009627B6" w:rsidRPr="009627B6">
        <w:rPr>
          <w:rFonts w:asciiTheme="majorBidi" w:hAnsiTheme="majorBidi" w:cs="B Nazanin" w:hint="cs"/>
          <w:sz w:val="26"/>
          <w:szCs w:val="26"/>
          <w:rtl/>
        </w:rPr>
        <w:t>حتی</w:t>
      </w:r>
      <w:r w:rsidR="009627B6" w:rsidRPr="009627B6">
        <w:rPr>
          <w:rFonts w:asciiTheme="majorBidi" w:hAnsiTheme="majorBidi" w:cs="B Nazanin"/>
          <w:sz w:val="26"/>
          <w:szCs w:val="26"/>
          <w:rtl/>
        </w:rPr>
        <w:t xml:space="preserve"> </w:t>
      </w:r>
      <w:r w:rsidR="009627B6" w:rsidRPr="009627B6">
        <w:rPr>
          <w:rFonts w:asciiTheme="majorBidi" w:hAnsiTheme="majorBidi" w:cs="B Nazanin" w:hint="cs"/>
          <w:sz w:val="26"/>
          <w:szCs w:val="26"/>
          <w:rtl/>
        </w:rPr>
        <w:t>در</w:t>
      </w:r>
      <w:r w:rsidR="009627B6" w:rsidRPr="009627B6">
        <w:rPr>
          <w:rFonts w:asciiTheme="majorBidi" w:hAnsiTheme="majorBidi" w:cs="B Nazanin"/>
          <w:sz w:val="26"/>
          <w:szCs w:val="26"/>
          <w:rtl/>
        </w:rPr>
        <w:t xml:space="preserve"> </w:t>
      </w:r>
      <w:r w:rsidR="00965BE4">
        <w:rPr>
          <w:rFonts w:asciiTheme="majorBidi" w:hAnsiTheme="majorBidi" w:cs="B Nazanin" w:hint="cs"/>
          <w:sz w:val="26"/>
          <w:szCs w:val="26"/>
          <w:rtl/>
        </w:rPr>
        <w:t>صنایع</w:t>
      </w:r>
      <w:r w:rsidR="009627B6" w:rsidRPr="009627B6">
        <w:rPr>
          <w:rFonts w:asciiTheme="majorBidi" w:hAnsiTheme="majorBidi" w:cs="B Nazanin"/>
          <w:sz w:val="26"/>
          <w:szCs w:val="26"/>
          <w:rtl/>
        </w:rPr>
        <w:t xml:space="preserve"> </w:t>
      </w:r>
      <w:r w:rsidR="009627B6" w:rsidRPr="009627B6">
        <w:rPr>
          <w:rFonts w:asciiTheme="majorBidi" w:hAnsiTheme="majorBidi" w:cs="B Nazanin" w:hint="cs"/>
          <w:sz w:val="26"/>
          <w:szCs w:val="26"/>
          <w:rtl/>
        </w:rPr>
        <w:t>بسیار</w:t>
      </w:r>
      <w:r w:rsidR="009627B6" w:rsidRPr="009627B6">
        <w:rPr>
          <w:rFonts w:asciiTheme="majorBidi" w:hAnsiTheme="majorBidi" w:cs="B Nazanin"/>
          <w:sz w:val="26"/>
          <w:szCs w:val="26"/>
          <w:rtl/>
        </w:rPr>
        <w:t xml:space="preserve"> </w:t>
      </w:r>
      <w:r w:rsidR="009627B6" w:rsidRPr="009627B6">
        <w:rPr>
          <w:rFonts w:asciiTheme="majorBidi" w:hAnsiTheme="majorBidi" w:cs="B Nazanin" w:hint="cs"/>
          <w:sz w:val="26"/>
          <w:szCs w:val="26"/>
          <w:rtl/>
        </w:rPr>
        <w:t>متفاوت</w:t>
      </w:r>
      <w:r w:rsidR="00965BE4">
        <w:rPr>
          <w:rFonts w:asciiTheme="majorBidi" w:hAnsiTheme="majorBidi" w:cs="B Nazanin" w:hint="cs"/>
          <w:sz w:val="26"/>
          <w:szCs w:val="26"/>
          <w:rtl/>
          <w:lang w:bidi="fa-IR"/>
        </w:rPr>
        <w:t xml:space="preserve">. </w:t>
      </w:r>
    </w:p>
    <w:p w14:paraId="64FC3A1B" w14:textId="77C86405" w:rsidR="009627B6" w:rsidRPr="009627B6" w:rsidRDefault="00B13080" w:rsidP="0059086D">
      <w:pPr>
        <w:bidi/>
        <w:jc w:val="both"/>
        <w:rPr>
          <w:rFonts w:asciiTheme="majorBidi" w:hAnsiTheme="majorBidi" w:cs="B Nazanin"/>
          <w:b/>
          <w:bCs/>
          <w:sz w:val="26"/>
          <w:szCs w:val="26"/>
          <w:rtl/>
          <w:lang w:bidi="fa-IR"/>
        </w:rPr>
      </w:pPr>
      <w:r>
        <w:rPr>
          <w:rFonts w:asciiTheme="majorBidi" w:hAnsiTheme="majorBidi" w:cs="B Nazanin" w:hint="cs"/>
          <w:b/>
          <w:bCs/>
          <w:sz w:val="26"/>
          <w:szCs w:val="26"/>
          <w:rtl/>
        </w:rPr>
        <w:t>بررسی محیط</w:t>
      </w:r>
      <w:r w:rsidR="009627B6" w:rsidRPr="009627B6">
        <w:rPr>
          <w:rFonts w:asciiTheme="majorBidi" w:hAnsiTheme="majorBidi" w:cs="B Nazanin"/>
          <w:b/>
          <w:bCs/>
          <w:sz w:val="26"/>
          <w:szCs w:val="26"/>
          <w:rtl/>
        </w:rPr>
        <w:t xml:space="preserve"> داخلی</w:t>
      </w:r>
    </w:p>
    <w:p w14:paraId="3B4DF780" w14:textId="6B2ACD18" w:rsidR="009627B6" w:rsidRPr="009627B6" w:rsidRDefault="00B13080" w:rsidP="0059086D">
      <w:pPr>
        <w:bidi/>
        <w:jc w:val="both"/>
        <w:rPr>
          <w:rFonts w:asciiTheme="majorBidi" w:hAnsiTheme="majorBidi" w:cs="B Nazanin"/>
          <w:sz w:val="26"/>
          <w:szCs w:val="26"/>
          <w:lang w:bidi="fa-IR"/>
        </w:rPr>
      </w:pPr>
      <w:r>
        <w:rPr>
          <w:rFonts w:asciiTheme="majorBidi" w:hAnsiTheme="majorBidi" w:cs="B Nazanin" w:hint="cs"/>
          <w:sz w:val="26"/>
          <w:szCs w:val="26"/>
          <w:rtl/>
        </w:rPr>
        <w:t xml:space="preserve">با در کنار هم قرار دادن </w:t>
      </w:r>
      <w:r w:rsidR="009627B6" w:rsidRPr="009627B6">
        <w:rPr>
          <w:rFonts w:asciiTheme="majorBidi" w:hAnsiTheme="majorBidi" w:cs="B Nazanin"/>
          <w:sz w:val="26"/>
          <w:szCs w:val="26"/>
          <w:rtl/>
        </w:rPr>
        <w:t>همه این موارد</w:t>
      </w:r>
      <w:r>
        <w:rPr>
          <w:rFonts w:asciiTheme="majorBidi" w:hAnsiTheme="majorBidi" w:cs="B Nazanin" w:hint="cs"/>
          <w:sz w:val="26"/>
          <w:szCs w:val="26"/>
          <w:rtl/>
        </w:rPr>
        <w:t>، می توان</w:t>
      </w:r>
      <w:r w:rsidR="009627B6" w:rsidRPr="009627B6">
        <w:rPr>
          <w:rFonts w:asciiTheme="majorBidi" w:hAnsiTheme="majorBidi" w:cs="B Nazanin"/>
          <w:sz w:val="26"/>
          <w:szCs w:val="26"/>
          <w:rtl/>
        </w:rPr>
        <w:t xml:space="preserve"> در </w:t>
      </w:r>
      <w:r>
        <w:rPr>
          <w:rFonts w:asciiTheme="majorBidi" w:hAnsiTheme="majorBidi" w:cs="B Nazanin" w:hint="cs"/>
          <w:sz w:val="26"/>
          <w:szCs w:val="26"/>
          <w:rtl/>
        </w:rPr>
        <w:t>زمینه</w:t>
      </w:r>
      <w:r w:rsidR="009627B6" w:rsidRPr="009627B6">
        <w:rPr>
          <w:rFonts w:asciiTheme="majorBidi" w:hAnsiTheme="majorBidi" w:cs="B Nazanin"/>
          <w:sz w:val="26"/>
          <w:szCs w:val="26"/>
          <w:rtl/>
        </w:rPr>
        <w:t xml:space="preserve"> نقاط قوت و ضعف</w:t>
      </w:r>
      <w:r>
        <w:rPr>
          <w:rFonts w:asciiTheme="majorBidi" w:hAnsiTheme="majorBidi" w:cs="B Nazanin" w:hint="cs"/>
          <w:sz w:val="26"/>
          <w:szCs w:val="26"/>
          <w:rtl/>
        </w:rPr>
        <w:t xml:space="preserve"> سازمان</w:t>
      </w:r>
      <w:r w:rsidR="009627B6" w:rsidRPr="009627B6">
        <w:rPr>
          <w:rFonts w:asciiTheme="majorBidi" w:hAnsiTheme="majorBidi" w:cs="B Nazanin"/>
          <w:sz w:val="26"/>
          <w:szCs w:val="26"/>
          <w:rtl/>
        </w:rPr>
        <w:t xml:space="preserve"> جمع‌بندی </w:t>
      </w:r>
      <w:r>
        <w:rPr>
          <w:rFonts w:asciiTheme="majorBidi" w:hAnsiTheme="majorBidi" w:cs="B Nazanin" w:hint="cs"/>
          <w:sz w:val="26"/>
          <w:szCs w:val="26"/>
          <w:rtl/>
        </w:rPr>
        <w:t xml:space="preserve">کرد: </w:t>
      </w:r>
    </w:p>
    <w:p w14:paraId="391CAD3C" w14:textId="6305C1B3" w:rsidR="009627B6" w:rsidRPr="009627B6" w:rsidRDefault="009627B6" w:rsidP="0059086D">
      <w:pPr>
        <w:numPr>
          <w:ilvl w:val="0"/>
          <w:numId w:val="20"/>
        </w:numPr>
        <w:bidi/>
        <w:jc w:val="both"/>
        <w:rPr>
          <w:rFonts w:asciiTheme="majorBidi" w:hAnsiTheme="majorBidi" w:cs="B Nazanin"/>
          <w:sz w:val="26"/>
          <w:szCs w:val="26"/>
          <w:lang w:bidi="fa-IR"/>
        </w:rPr>
      </w:pPr>
      <w:r w:rsidRPr="009627B6">
        <w:rPr>
          <w:rFonts w:asciiTheme="majorBidi" w:hAnsiTheme="majorBidi" w:cs="B Nazanin"/>
          <w:b/>
          <w:bCs/>
          <w:sz w:val="26"/>
          <w:szCs w:val="26"/>
          <w:rtl/>
        </w:rPr>
        <w:t>نقاط قوت</w:t>
      </w:r>
      <w:r w:rsidR="00B13080">
        <w:rPr>
          <w:rFonts w:asciiTheme="majorBidi" w:hAnsiTheme="majorBidi" w:cs="B Nazanin" w:hint="cs"/>
          <w:b/>
          <w:bCs/>
          <w:sz w:val="26"/>
          <w:szCs w:val="26"/>
          <w:rtl/>
        </w:rPr>
        <w:t xml:space="preserve">: </w:t>
      </w:r>
      <w:r w:rsidRPr="009627B6">
        <w:rPr>
          <w:rFonts w:asciiTheme="majorBidi" w:hAnsiTheme="majorBidi" w:cs="B Nazanin"/>
          <w:sz w:val="26"/>
          <w:szCs w:val="26"/>
          <w:rtl/>
        </w:rPr>
        <w:t xml:space="preserve">ویژگی‌های </w:t>
      </w:r>
      <w:r w:rsidR="00B13080">
        <w:rPr>
          <w:rFonts w:asciiTheme="majorBidi" w:hAnsiTheme="majorBidi" w:cs="B Nazanin" w:hint="cs"/>
          <w:sz w:val="26"/>
          <w:szCs w:val="26"/>
          <w:rtl/>
        </w:rPr>
        <w:t>درون سازمانی</w:t>
      </w:r>
      <w:r w:rsidRPr="009627B6">
        <w:rPr>
          <w:rFonts w:asciiTheme="majorBidi" w:hAnsiTheme="majorBidi" w:cs="B Nazanin"/>
          <w:sz w:val="26"/>
          <w:szCs w:val="26"/>
          <w:rtl/>
        </w:rPr>
        <w:t xml:space="preserve"> که برای دستیابی به اهداف کلی </w:t>
      </w:r>
      <w:r w:rsidR="00B13080">
        <w:rPr>
          <w:rFonts w:asciiTheme="majorBidi" w:hAnsiTheme="majorBidi" w:cs="B Nazanin" w:hint="cs"/>
          <w:sz w:val="26"/>
          <w:szCs w:val="26"/>
          <w:rtl/>
        </w:rPr>
        <w:t>سازمان</w:t>
      </w:r>
      <w:r w:rsidRPr="009627B6">
        <w:rPr>
          <w:rFonts w:asciiTheme="majorBidi" w:hAnsiTheme="majorBidi" w:cs="B Nazanin"/>
          <w:sz w:val="26"/>
          <w:szCs w:val="26"/>
          <w:rtl/>
        </w:rPr>
        <w:t xml:space="preserve"> مطلوب هستند</w:t>
      </w:r>
      <w:r w:rsidRPr="009627B6">
        <w:rPr>
          <w:rFonts w:asciiTheme="majorBidi" w:hAnsiTheme="majorBidi" w:cs="B Nazanin"/>
          <w:sz w:val="26"/>
          <w:szCs w:val="26"/>
          <w:lang w:bidi="fa-IR"/>
        </w:rPr>
        <w:t>.</w:t>
      </w:r>
    </w:p>
    <w:p w14:paraId="1C2EB86E" w14:textId="55F2C072" w:rsidR="009627B6" w:rsidRPr="009627B6" w:rsidRDefault="009627B6" w:rsidP="0059086D">
      <w:pPr>
        <w:numPr>
          <w:ilvl w:val="0"/>
          <w:numId w:val="20"/>
        </w:numPr>
        <w:bidi/>
        <w:jc w:val="both"/>
        <w:rPr>
          <w:rFonts w:asciiTheme="majorBidi" w:hAnsiTheme="majorBidi" w:cs="B Nazanin"/>
          <w:sz w:val="26"/>
          <w:szCs w:val="26"/>
          <w:lang w:bidi="fa-IR"/>
        </w:rPr>
      </w:pPr>
      <w:r w:rsidRPr="009627B6">
        <w:rPr>
          <w:rFonts w:asciiTheme="majorBidi" w:hAnsiTheme="majorBidi" w:cs="B Nazanin"/>
          <w:b/>
          <w:bCs/>
          <w:sz w:val="26"/>
          <w:szCs w:val="26"/>
          <w:rtl/>
        </w:rPr>
        <w:lastRenderedPageBreak/>
        <w:t>نقاط ضعف</w:t>
      </w:r>
      <w:r w:rsidR="00B13080">
        <w:rPr>
          <w:rFonts w:asciiTheme="majorBidi" w:hAnsiTheme="majorBidi" w:cs="B Nazanin" w:hint="cs"/>
          <w:b/>
          <w:bCs/>
          <w:sz w:val="26"/>
          <w:szCs w:val="26"/>
          <w:rtl/>
        </w:rPr>
        <w:t>:</w:t>
      </w:r>
      <w:r w:rsidRPr="009627B6">
        <w:rPr>
          <w:rFonts w:asciiTheme="majorBidi" w:hAnsiTheme="majorBidi" w:cs="B Nazanin"/>
          <w:sz w:val="26"/>
          <w:szCs w:val="26"/>
          <w:lang w:bidi="fa-IR"/>
        </w:rPr>
        <w:t xml:space="preserve"> </w:t>
      </w:r>
      <w:r w:rsidRPr="009627B6">
        <w:rPr>
          <w:rFonts w:asciiTheme="majorBidi" w:hAnsiTheme="majorBidi" w:cs="B Nazanin"/>
          <w:sz w:val="26"/>
          <w:szCs w:val="26"/>
          <w:rtl/>
        </w:rPr>
        <w:t xml:space="preserve">ویژگی‌های </w:t>
      </w:r>
      <w:r w:rsidR="00B13080">
        <w:rPr>
          <w:rFonts w:asciiTheme="majorBidi" w:hAnsiTheme="majorBidi" w:cs="B Nazanin" w:hint="cs"/>
          <w:sz w:val="26"/>
          <w:szCs w:val="26"/>
          <w:rtl/>
        </w:rPr>
        <w:t>درون سازمانی</w:t>
      </w:r>
      <w:r w:rsidRPr="009627B6">
        <w:rPr>
          <w:rFonts w:asciiTheme="majorBidi" w:hAnsiTheme="majorBidi" w:cs="B Nazanin"/>
          <w:sz w:val="26"/>
          <w:szCs w:val="26"/>
          <w:rtl/>
        </w:rPr>
        <w:t xml:space="preserve"> که مانع یا محدودیت</w:t>
      </w:r>
      <w:r w:rsidR="00B13080">
        <w:rPr>
          <w:rFonts w:asciiTheme="majorBidi" w:hAnsiTheme="majorBidi" w:cs="B Nazanin" w:hint="cs"/>
          <w:sz w:val="26"/>
          <w:szCs w:val="26"/>
          <w:rtl/>
        </w:rPr>
        <w:t>ی</w:t>
      </w:r>
      <w:r w:rsidRPr="009627B6">
        <w:rPr>
          <w:rFonts w:asciiTheme="majorBidi" w:hAnsiTheme="majorBidi" w:cs="B Nazanin"/>
          <w:sz w:val="26"/>
          <w:szCs w:val="26"/>
          <w:rtl/>
        </w:rPr>
        <w:t xml:space="preserve"> در </w:t>
      </w:r>
      <w:r w:rsidR="00B13080">
        <w:rPr>
          <w:rFonts w:asciiTheme="majorBidi" w:hAnsiTheme="majorBidi" w:cs="B Nazanin" w:hint="cs"/>
          <w:sz w:val="26"/>
          <w:szCs w:val="26"/>
          <w:rtl/>
        </w:rPr>
        <w:t xml:space="preserve">مسیر تحقق </w:t>
      </w:r>
      <w:r w:rsidRPr="009627B6">
        <w:rPr>
          <w:rFonts w:asciiTheme="majorBidi" w:hAnsiTheme="majorBidi" w:cs="B Nazanin"/>
          <w:sz w:val="26"/>
          <w:szCs w:val="26"/>
          <w:rtl/>
        </w:rPr>
        <w:t xml:space="preserve">اهداف کلی </w:t>
      </w:r>
      <w:r w:rsidR="00B13080">
        <w:rPr>
          <w:rFonts w:asciiTheme="majorBidi" w:hAnsiTheme="majorBidi" w:cs="B Nazanin" w:hint="cs"/>
          <w:sz w:val="26"/>
          <w:szCs w:val="26"/>
          <w:rtl/>
        </w:rPr>
        <w:t>سازمان</w:t>
      </w:r>
      <w:r w:rsidRPr="009627B6">
        <w:rPr>
          <w:rFonts w:asciiTheme="majorBidi" w:hAnsiTheme="majorBidi" w:cs="B Nazanin"/>
          <w:sz w:val="26"/>
          <w:szCs w:val="26"/>
          <w:rtl/>
        </w:rPr>
        <w:t xml:space="preserve"> هستند</w:t>
      </w:r>
      <w:r w:rsidRPr="009627B6">
        <w:rPr>
          <w:rFonts w:asciiTheme="majorBidi" w:hAnsiTheme="majorBidi" w:cs="B Nazanin"/>
          <w:sz w:val="26"/>
          <w:szCs w:val="26"/>
          <w:lang w:bidi="fa-IR"/>
        </w:rPr>
        <w:t>.</w:t>
      </w:r>
    </w:p>
    <w:p w14:paraId="47662170" w14:textId="27DD2491" w:rsidR="009627B6" w:rsidRDefault="009627B6" w:rsidP="0059086D">
      <w:pPr>
        <w:bidi/>
        <w:jc w:val="both"/>
        <w:rPr>
          <w:rFonts w:asciiTheme="majorBidi" w:hAnsiTheme="majorBidi" w:cs="B Nazanin"/>
          <w:sz w:val="26"/>
          <w:szCs w:val="26"/>
          <w:rtl/>
          <w:lang w:bidi="fa-IR"/>
        </w:rPr>
      </w:pPr>
      <w:r w:rsidRPr="009627B6">
        <w:rPr>
          <w:rFonts w:asciiTheme="majorBidi" w:hAnsiTheme="majorBidi" w:cs="B Nazanin"/>
          <w:sz w:val="26"/>
          <w:szCs w:val="26"/>
          <w:rtl/>
        </w:rPr>
        <w:t xml:space="preserve">از این نتایج </w:t>
      </w:r>
      <w:r w:rsidR="004A7A86">
        <w:rPr>
          <w:rFonts w:asciiTheme="majorBidi" w:hAnsiTheme="majorBidi" w:cs="B Nazanin" w:hint="cs"/>
          <w:sz w:val="26"/>
          <w:szCs w:val="26"/>
          <w:rtl/>
        </w:rPr>
        <w:t>برای ایجاد</w:t>
      </w:r>
      <w:r w:rsidRPr="009627B6">
        <w:rPr>
          <w:rFonts w:asciiTheme="majorBidi" w:hAnsiTheme="majorBidi" w:cs="B Nazanin"/>
          <w:sz w:val="26"/>
          <w:szCs w:val="26"/>
          <w:rtl/>
        </w:rPr>
        <w:t xml:space="preserve"> یک نمای کلی از وضعیت استراتژیک</w:t>
      </w:r>
      <w:r w:rsidR="004A7A86">
        <w:rPr>
          <w:rFonts w:asciiTheme="majorBidi" w:hAnsiTheme="majorBidi" w:cs="B Nazanin" w:hint="cs"/>
          <w:sz w:val="26"/>
          <w:szCs w:val="26"/>
          <w:rtl/>
        </w:rPr>
        <w:t xml:space="preserve"> سازمان</w:t>
      </w:r>
      <w:r w:rsidR="004A7A86">
        <w:rPr>
          <w:rFonts w:asciiTheme="majorBidi" w:hAnsiTheme="majorBidi" w:cs="B Nazanin" w:hint="cs"/>
          <w:sz w:val="26"/>
          <w:szCs w:val="26"/>
          <w:rtl/>
          <w:lang w:bidi="fa-IR"/>
        </w:rPr>
        <w:t xml:space="preserve"> (</w:t>
      </w:r>
      <w:r w:rsidR="004A7A86" w:rsidRPr="009627B6">
        <w:rPr>
          <w:rFonts w:asciiTheme="majorBidi" w:hAnsiTheme="majorBidi" w:cs="B Nazanin"/>
          <w:sz w:val="26"/>
          <w:szCs w:val="26"/>
          <w:lang w:bidi="fa-IR"/>
        </w:rPr>
        <w:t>SWOT</w:t>
      </w:r>
      <w:r w:rsidR="004A7A86">
        <w:rPr>
          <w:rFonts w:asciiTheme="majorBidi" w:hAnsiTheme="majorBidi" w:cs="B Nazanin" w:hint="cs"/>
          <w:sz w:val="26"/>
          <w:szCs w:val="26"/>
          <w:rtl/>
          <w:lang w:bidi="fa-IR"/>
        </w:rPr>
        <w:t xml:space="preserve">) </w:t>
      </w:r>
      <w:r w:rsidR="004A7A86">
        <w:rPr>
          <w:rFonts w:asciiTheme="majorBidi" w:hAnsiTheme="majorBidi" w:cs="B Nazanin" w:hint="cs"/>
          <w:sz w:val="26"/>
          <w:szCs w:val="26"/>
          <w:rtl/>
        </w:rPr>
        <w:t>ا</w:t>
      </w:r>
      <w:r w:rsidRPr="009627B6">
        <w:rPr>
          <w:rFonts w:asciiTheme="majorBidi" w:hAnsiTheme="majorBidi" w:cs="B Nazanin"/>
          <w:sz w:val="26"/>
          <w:szCs w:val="26"/>
          <w:rtl/>
        </w:rPr>
        <w:t xml:space="preserve">ستفاده </w:t>
      </w:r>
      <w:r w:rsidR="004A7A86">
        <w:rPr>
          <w:rFonts w:asciiTheme="majorBidi" w:hAnsiTheme="majorBidi" w:cs="B Nazanin" w:hint="cs"/>
          <w:sz w:val="26"/>
          <w:szCs w:val="26"/>
          <w:rtl/>
        </w:rPr>
        <w:t>می شود</w:t>
      </w:r>
      <w:r w:rsidRPr="009627B6">
        <w:rPr>
          <w:rFonts w:asciiTheme="majorBidi" w:hAnsiTheme="majorBidi" w:cs="B Nazanin"/>
          <w:sz w:val="26"/>
          <w:szCs w:val="26"/>
          <w:rtl/>
        </w:rPr>
        <w:t xml:space="preserve"> (فصل </w:t>
      </w:r>
      <w:r w:rsidRPr="009627B6">
        <w:rPr>
          <w:rFonts w:asciiTheme="majorBidi" w:hAnsiTheme="majorBidi" w:cs="B Nazanin"/>
          <w:sz w:val="26"/>
          <w:szCs w:val="26"/>
          <w:rtl/>
          <w:lang w:bidi="fa-IR"/>
        </w:rPr>
        <w:t>۶</w:t>
      </w:r>
      <w:r w:rsidR="005D3F0C">
        <w:rPr>
          <w:rFonts w:asciiTheme="majorBidi" w:hAnsiTheme="majorBidi" w:cs="B Nazanin" w:hint="cs"/>
          <w:sz w:val="26"/>
          <w:szCs w:val="26"/>
          <w:rtl/>
          <w:lang w:bidi="fa-IR"/>
        </w:rPr>
        <w:t xml:space="preserve"> </w:t>
      </w:r>
      <w:r w:rsidR="004567E8">
        <w:rPr>
          <w:rFonts w:asciiTheme="majorBidi" w:hAnsiTheme="majorBidi" w:cs="B Nazanin" w:hint="cs"/>
          <w:sz w:val="26"/>
          <w:szCs w:val="26"/>
          <w:rtl/>
        </w:rPr>
        <w:t>را ببینید</w:t>
      </w:r>
      <w:r w:rsidRPr="009627B6">
        <w:rPr>
          <w:rFonts w:asciiTheme="majorBidi" w:hAnsiTheme="majorBidi" w:cs="B Nazanin"/>
          <w:sz w:val="26"/>
          <w:szCs w:val="26"/>
          <w:rtl/>
          <w:lang w:bidi="fa-IR"/>
        </w:rPr>
        <w:t>)</w:t>
      </w:r>
      <w:r w:rsidRPr="009627B6">
        <w:rPr>
          <w:rFonts w:asciiTheme="majorBidi" w:hAnsiTheme="majorBidi" w:cs="B Nazanin"/>
          <w:sz w:val="26"/>
          <w:szCs w:val="26"/>
          <w:lang w:bidi="fa-IR"/>
        </w:rPr>
        <w:t>.</w:t>
      </w:r>
    </w:p>
    <w:p w14:paraId="2AD99A73" w14:textId="77777777" w:rsidR="004567E8" w:rsidRPr="009627B6" w:rsidRDefault="004567E8" w:rsidP="004567E8">
      <w:pPr>
        <w:bidi/>
        <w:jc w:val="both"/>
        <w:rPr>
          <w:rFonts w:asciiTheme="majorBidi" w:hAnsiTheme="majorBidi" w:cs="B Nazanin"/>
          <w:sz w:val="26"/>
          <w:szCs w:val="26"/>
          <w:lang w:bidi="fa-IR"/>
        </w:rPr>
      </w:pPr>
    </w:p>
    <w:p w14:paraId="341D987C" w14:textId="5D5A974A" w:rsidR="009627B6" w:rsidRPr="009627B6" w:rsidRDefault="009627B6" w:rsidP="0059086D">
      <w:pPr>
        <w:bidi/>
        <w:jc w:val="both"/>
        <w:rPr>
          <w:rFonts w:asciiTheme="majorBidi" w:hAnsiTheme="majorBidi" w:cs="B Nazanin"/>
          <w:b/>
          <w:bCs/>
          <w:sz w:val="26"/>
          <w:szCs w:val="26"/>
          <w:lang w:bidi="fa-IR"/>
        </w:rPr>
      </w:pPr>
      <w:r w:rsidRPr="009627B6">
        <w:rPr>
          <w:rFonts w:asciiTheme="majorBidi" w:hAnsiTheme="majorBidi" w:cs="B Nazanin"/>
          <w:b/>
          <w:bCs/>
          <w:sz w:val="26"/>
          <w:szCs w:val="26"/>
          <w:rtl/>
        </w:rPr>
        <w:t>مورد</w:t>
      </w:r>
      <w:r w:rsidR="00CC3FA4">
        <w:rPr>
          <w:rFonts w:asciiTheme="majorBidi" w:hAnsiTheme="majorBidi" w:cs="B Nazanin" w:hint="cs"/>
          <w:b/>
          <w:bCs/>
          <w:sz w:val="26"/>
          <w:szCs w:val="26"/>
          <w:rtl/>
        </w:rPr>
        <w:t xml:space="preserve">کاوی </w:t>
      </w:r>
      <w:r w:rsidRPr="009627B6">
        <w:rPr>
          <w:rFonts w:asciiTheme="majorBidi" w:hAnsiTheme="majorBidi" w:cs="B Nazanin"/>
          <w:b/>
          <w:bCs/>
          <w:sz w:val="26"/>
          <w:szCs w:val="26"/>
          <w:lang w:bidi="fa-IR"/>
        </w:rPr>
        <w:t xml:space="preserve"> MEL</w:t>
      </w:r>
    </w:p>
    <w:p w14:paraId="6E6F9BDE" w14:textId="7E4C2119" w:rsidR="009627B6" w:rsidRPr="009627B6" w:rsidRDefault="009627B6" w:rsidP="0059086D">
      <w:pPr>
        <w:bidi/>
        <w:jc w:val="both"/>
        <w:rPr>
          <w:rFonts w:asciiTheme="majorBidi" w:hAnsiTheme="majorBidi" w:cs="B Nazanin"/>
          <w:sz w:val="26"/>
          <w:szCs w:val="26"/>
          <w:lang w:bidi="fa-IR"/>
        </w:rPr>
      </w:pPr>
      <w:r w:rsidRPr="009627B6">
        <w:rPr>
          <w:rFonts w:asciiTheme="majorBidi" w:hAnsiTheme="majorBidi" w:cs="B Nazanin"/>
          <w:sz w:val="26"/>
          <w:szCs w:val="26"/>
          <w:rtl/>
        </w:rPr>
        <w:t xml:space="preserve">اکنون و </w:t>
      </w:r>
      <w:r w:rsidR="00CC3FA4">
        <w:rPr>
          <w:rFonts w:asciiTheme="majorBidi" w:hAnsiTheme="majorBidi" w:cs="B Nazanin" w:hint="cs"/>
          <w:sz w:val="26"/>
          <w:szCs w:val="26"/>
          <w:rtl/>
        </w:rPr>
        <w:t>به طور مشابه</w:t>
      </w:r>
      <w:r w:rsidRPr="009627B6">
        <w:rPr>
          <w:rFonts w:asciiTheme="majorBidi" w:hAnsiTheme="majorBidi" w:cs="B Nazanin"/>
          <w:sz w:val="26"/>
          <w:szCs w:val="26"/>
          <w:rtl/>
        </w:rPr>
        <w:t xml:space="preserve"> در فصل‌های بعدی، از مورد</w:t>
      </w:r>
      <w:r w:rsidR="00CC3FA4">
        <w:rPr>
          <w:rFonts w:asciiTheme="majorBidi" w:hAnsiTheme="majorBidi" w:cs="B Nazanin" w:hint="cs"/>
          <w:sz w:val="26"/>
          <w:szCs w:val="26"/>
          <w:rtl/>
        </w:rPr>
        <w:t>کاوی</w:t>
      </w:r>
      <w:r w:rsidRPr="009627B6">
        <w:rPr>
          <w:rFonts w:asciiTheme="majorBidi" w:hAnsiTheme="majorBidi" w:cs="B Nazanin"/>
          <w:sz w:val="26"/>
          <w:szCs w:val="26"/>
          <w:lang w:bidi="fa-IR"/>
        </w:rPr>
        <w:t xml:space="preserve"> MEL </w:t>
      </w:r>
      <w:r w:rsidRPr="009627B6">
        <w:rPr>
          <w:rFonts w:asciiTheme="majorBidi" w:hAnsiTheme="majorBidi" w:cs="B Nazanin"/>
          <w:sz w:val="26"/>
          <w:szCs w:val="26"/>
          <w:rtl/>
        </w:rPr>
        <w:t xml:space="preserve">برای توضیح ایده‌های بحث شده استفاده </w:t>
      </w:r>
      <w:r w:rsidR="00CC3FA4">
        <w:rPr>
          <w:rFonts w:asciiTheme="majorBidi" w:hAnsiTheme="majorBidi" w:cs="B Nazanin" w:hint="cs"/>
          <w:sz w:val="26"/>
          <w:szCs w:val="26"/>
          <w:rtl/>
        </w:rPr>
        <w:t>خواهد شد</w:t>
      </w:r>
      <w:r w:rsidRPr="009627B6">
        <w:rPr>
          <w:rFonts w:asciiTheme="majorBidi" w:hAnsiTheme="majorBidi" w:cs="B Nazanin"/>
          <w:sz w:val="26"/>
          <w:szCs w:val="26"/>
          <w:rtl/>
        </w:rPr>
        <w:t xml:space="preserve">. قبل از </w:t>
      </w:r>
      <w:r w:rsidR="00CC3FA4">
        <w:rPr>
          <w:rFonts w:asciiTheme="majorBidi" w:hAnsiTheme="majorBidi" w:cs="B Nazanin" w:hint="cs"/>
          <w:sz w:val="26"/>
          <w:szCs w:val="26"/>
          <w:rtl/>
        </w:rPr>
        <w:t>پیش رفتن</w:t>
      </w:r>
      <w:r w:rsidRPr="009627B6">
        <w:rPr>
          <w:rFonts w:asciiTheme="majorBidi" w:hAnsiTheme="majorBidi" w:cs="B Nazanin"/>
          <w:sz w:val="26"/>
          <w:szCs w:val="26"/>
          <w:rtl/>
        </w:rPr>
        <w:t xml:space="preserve">، </w:t>
      </w:r>
      <w:r w:rsidR="00CC3FA4">
        <w:rPr>
          <w:rFonts w:asciiTheme="majorBidi" w:hAnsiTheme="majorBidi" w:cs="B Nazanin" w:hint="cs"/>
          <w:sz w:val="26"/>
          <w:szCs w:val="26"/>
          <w:rtl/>
        </w:rPr>
        <w:t xml:space="preserve">می توانید </w:t>
      </w:r>
      <w:r w:rsidRPr="009627B6">
        <w:rPr>
          <w:rFonts w:asciiTheme="majorBidi" w:hAnsiTheme="majorBidi" w:cs="B Nazanin"/>
          <w:sz w:val="26"/>
          <w:szCs w:val="26"/>
          <w:rtl/>
        </w:rPr>
        <w:t>مورد</w:t>
      </w:r>
      <w:r w:rsidR="00CC3FA4">
        <w:rPr>
          <w:rFonts w:asciiTheme="majorBidi" w:hAnsiTheme="majorBidi" w:cs="B Nazanin" w:hint="cs"/>
          <w:sz w:val="26"/>
          <w:szCs w:val="26"/>
          <w:rtl/>
        </w:rPr>
        <w:t>کاوی</w:t>
      </w:r>
      <w:r w:rsidRPr="009627B6">
        <w:rPr>
          <w:rFonts w:asciiTheme="majorBidi" w:hAnsiTheme="majorBidi" w:cs="B Nazanin"/>
          <w:sz w:val="26"/>
          <w:szCs w:val="26"/>
          <w:lang w:bidi="fa-IR"/>
        </w:rPr>
        <w:t xml:space="preserve"> MEL </w:t>
      </w:r>
      <w:r w:rsidR="00CC3FA4">
        <w:rPr>
          <w:rFonts w:asciiTheme="majorBidi" w:hAnsiTheme="majorBidi" w:cs="B Nazanin" w:hint="cs"/>
          <w:sz w:val="26"/>
          <w:szCs w:val="26"/>
          <w:rtl/>
        </w:rPr>
        <w:t>را (به</w:t>
      </w:r>
      <w:r w:rsidRPr="009627B6">
        <w:rPr>
          <w:rFonts w:asciiTheme="majorBidi" w:hAnsiTheme="majorBidi" w:cs="B Nazanin"/>
          <w:sz w:val="26"/>
          <w:szCs w:val="26"/>
          <w:rtl/>
        </w:rPr>
        <w:t xml:space="preserve"> فصل </w:t>
      </w:r>
      <w:r w:rsidRPr="009627B6">
        <w:rPr>
          <w:rFonts w:asciiTheme="majorBidi" w:hAnsiTheme="majorBidi" w:cs="B Nazanin"/>
          <w:sz w:val="26"/>
          <w:szCs w:val="26"/>
          <w:rtl/>
          <w:lang w:bidi="fa-IR"/>
        </w:rPr>
        <w:t>۱</w:t>
      </w:r>
      <w:r w:rsidRPr="009627B6">
        <w:rPr>
          <w:rFonts w:asciiTheme="majorBidi" w:hAnsiTheme="majorBidi" w:cs="B Nazanin"/>
          <w:sz w:val="26"/>
          <w:szCs w:val="26"/>
          <w:rtl/>
        </w:rPr>
        <w:t xml:space="preserve"> </w:t>
      </w:r>
      <w:r w:rsidR="00CC3FA4">
        <w:rPr>
          <w:rFonts w:asciiTheme="majorBidi" w:hAnsiTheme="majorBidi" w:cs="B Nazanin" w:hint="cs"/>
          <w:sz w:val="26"/>
          <w:szCs w:val="26"/>
          <w:rtl/>
        </w:rPr>
        <w:t>مراجعه کنید)</w:t>
      </w:r>
      <w:r w:rsidRPr="009627B6">
        <w:rPr>
          <w:rFonts w:asciiTheme="majorBidi" w:hAnsiTheme="majorBidi" w:cs="B Nazanin"/>
          <w:sz w:val="26"/>
          <w:szCs w:val="26"/>
          <w:rtl/>
        </w:rPr>
        <w:t xml:space="preserve"> مرور کنید</w:t>
      </w:r>
      <w:r w:rsidR="00CC3FA4">
        <w:rPr>
          <w:rFonts w:asciiTheme="majorBidi" w:hAnsiTheme="majorBidi" w:cs="B Nazanin" w:hint="cs"/>
          <w:sz w:val="26"/>
          <w:szCs w:val="26"/>
          <w:rtl/>
          <w:lang w:bidi="fa-IR"/>
        </w:rPr>
        <w:t xml:space="preserve">. </w:t>
      </w:r>
    </w:p>
    <w:p w14:paraId="4ABB9726" w14:textId="77777777" w:rsidR="009627B6" w:rsidRPr="009627B6" w:rsidRDefault="009627B6" w:rsidP="0059086D">
      <w:pPr>
        <w:bidi/>
        <w:jc w:val="both"/>
        <w:rPr>
          <w:rFonts w:asciiTheme="majorBidi" w:hAnsiTheme="majorBidi" w:cs="B Nazanin"/>
          <w:b/>
          <w:bCs/>
          <w:sz w:val="26"/>
          <w:szCs w:val="26"/>
          <w:lang w:bidi="fa-IR"/>
        </w:rPr>
      </w:pPr>
      <w:r w:rsidRPr="009627B6">
        <w:rPr>
          <w:rFonts w:asciiTheme="majorBidi" w:hAnsiTheme="majorBidi" w:cs="B Nazanin"/>
          <w:b/>
          <w:bCs/>
          <w:sz w:val="26"/>
          <w:szCs w:val="26"/>
          <w:rtl/>
        </w:rPr>
        <w:t>شروع پروژه سارا</w:t>
      </w:r>
    </w:p>
    <w:p w14:paraId="19A25E41" w14:textId="24AD2368" w:rsidR="009627B6" w:rsidRPr="009627B6" w:rsidRDefault="009627B6" w:rsidP="0059086D">
      <w:pPr>
        <w:bidi/>
        <w:jc w:val="both"/>
        <w:rPr>
          <w:rFonts w:asciiTheme="majorBidi" w:hAnsiTheme="majorBidi" w:cs="B Nazanin"/>
          <w:sz w:val="26"/>
          <w:szCs w:val="26"/>
          <w:rtl/>
          <w:lang w:bidi="fa-IR"/>
        </w:rPr>
      </w:pPr>
      <w:r w:rsidRPr="009627B6">
        <w:rPr>
          <w:rFonts w:asciiTheme="majorBidi" w:hAnsiTheme="majorBidi" w:cs="B Nazanin"/>
          <w:sz w:val="26"/>
          <w:szCs w:val="26"/>
          <w:rtl/>
        </w:rPr>
        <w:t xml:space="preserve">اولین </w:t>
      </w:r>
      <w:r w:rsidR="00A802F8">
        <w:rPr>
          <w:rFonts w:asciiTheme="majorBidi" w:hAnsiTheme="majorBidi" w:cs="B Nazanin" w:hint="cs"/>
          <w:sz w:val="26"/>
          <w:szCs w:val="26"/>
          <w:rtl/>
        </w:rPr>
        <w:t>گام</w:t>
      </w:r>
      <w:r w:rsidRPr="009627B6">
        <w:rPr>
          <w:rFonts w:asciiTheme="majorBidi" w:hAnsiTheme="majorBidi" w:cs="B Nazanin"/>
          <w:sz w:val="26"/>
          <w:szCs w:val="26"/>
          <w:rtl/>
        </w:rPr>
        <w:t xml:space="preserve"> سارا این بود که با تیم مدیریت درباره وضعیت</w:t>
      </w:r>
      <w:r w:rsidR="00A802F8">
        <w:rPr>
          <w:rFonts w:asciiTheme="majorBidi" w:hAnsiTheme="majorBidi" w:cs="B Nazanin" w:hint="cs"/>
          <w:sz w:val="26"/>
          <w:szCs w:val="26"/>
          <w:rtl/>
        </w:rPr>
        <w:t xml:space="preserve"> جاری</w:t>
      </w:r>
      <w:r w:rsidRPr="009627B6">
        <w:rPr>
          <w:rFonts w:asciiTheme="majorBidi" w:hAnsiTheme="majorBidi" w:cs="B Nazanin"/>
          <w:sz w:val="26"/>
          <w:szCs w:val="26"/>
          <w:rtl/>
        </w:rPr>
        <w:t xml:space="preserve"> صحبت کند تا نه تنها دیدگاه آن‌ها را </w:t>
      </w:r>
      <w:r w:rsidR="00A802F8">
        <w:rPr>
          <w:rFonts w:asciiTheme="majorBidi" w:hAnsiTheme="majorBidi" w:cs="B Nazanin" w:hint="cs"/>
          <w:sz w:val="26"/>
          <w:szCs w:val="26"/>
          <w:rtl/>
        </w:rPr>
        <w:t>اخذ کند</w:t>
      </w:r>
      <w:r w:rsidRPr="009627B6">
        <w:rPr>
          <w:rFonts w:asciiTheme="majorBidi" w:hAnsiTheme="majorBidi" w:cs="B Nazanin"/>
          <w:sz w:val="26"/>
          <w:szCs w:val="26"/>
          <w:rtl/>
        </w:rPr>
        <w:t xml:space="preserve"> بلکه خواسته‌های آن‌ها به عنوان سهامداران کلیدی</w:t>
      </w:r>
      <w:r w:rsidRPr="009627B6">
        <w:rPr>
          <w:rFonts w:asciiTheme="majorBidi" w:hAnsiTheme="majorBidi" w:cs="B Nazanin"/>
          <w:sz w:val="26"/>
          <w:szCs w:val="26"/>
          <w:lang w:bidi="fa-IR"/>
        </w:rPr>
        <w:t xml:space="preserve"> MEL </w:t>
      </w:r>
      <w:r w:rsidRPr="009627B6">
        <w:rPr>
          <w:rFonts w:asciiTheme="majorBidi" w:hAnsiTheme="majorBidi" w:cs="B Nazanin"/>
          <w:sz w:val="26"/>
          <w:szCs w:val="26"/>
          <w:rtl/>
        </w:rPr>
        <w:t xml:space="preserve">را </w:t>
      </w:r>
      <w:r w:rsidR="00A802F8">
        <w:rPr>
          <w:rFonts w:asciiTheme="majorBidi" w:hAnsiTheme="majorBidi" w:cs="B Nazanin" w:hint="cs"/>
          <w:sz w:val="26"/>
          <w:szCs w:val="26"/>
          <w:rtl/>
        </w:rPr>
        <w:t>مشخص</w:t>
      </w:r>
      <w:r w:rsidRPr="009627B6">
        <w:rPr>
          <w:rFonts w:asciiTheme="majorBidi" w:hAnsiTheme="majorBidi" w:cs="B Nazanin"/>
          <w:sz w:val="26"/>
          <w:szCs w:val="26"/>
          <w:rtl/>
        </w:rPr>
        <w:t xml:space="preserve"> کند. او می‌دانست که </w:t>
      </w:r>
      <w:r w:rsidR="00A802F8">
        <w:rPr>
          <w:rFonts w:asciiTheme="majorBidi" w:hAnsiTheme="majorBidi" w:cs="B Nazanin" w:hint="cs"/>
          <w:sz w:val="26"/>
          <w:szCs w:val="26"/>
          <w:rtl/>
        </w:rPr>
        <w:t>باید انتظارات</w:t>
      </w:r>
      <w:r w:rsidRPr="009627B6">
        <w:rPr>
          <w:rFonts w:asciiTheme="majorBidi" w:hAnsiTheme="majorBidi" w:cs="B Nazanin"/>
          <w:sz w:val="26"/>
          <w:szCs w:val="26"/>
          <w:rtl/>
        </w:rPr>
        <w:t xml:space="preserve"> </w:t>
      </w:r>
      <w:r w:rsidR="00A802F8">
        <w:rPr>
          <w:rFonts w:asciiTheme="majorBidi" w:hAnsiTheme="majorBidi" w:cs="B Nazanin" w:hint="cs"/>
          <w:sz w:val="26"/>
          <w:szCs w:val="26"/>
          <w:rtl/>
        </w:rPr>
        <w:t>سایر</w:t>
      </w:r>
      <w:r w:rsidRPr="009627B6">
        <w:rPr>
          <w:rFonts w:asciiTheme="majorBidi" w:hAnsiTheme="majorBidi" w:cs="B Nazanin"/>
          <w:sz w:val="26"/>
          <w:szCs w:val="26"/>
          <w:rtl/>
        </w:rPr>
        <w:t xml:space="preserve"> ذینفعان (کارکنان، مشتریان کلیدی، تأمین‌کنندگان کلیدی) را نیز </w:t>
      </w:r>
      <w:r w:rsidR="00A802F8">
        <w:rPr>
          <w:rFonts w:asciiTheme="majorBidi" w:hAnsiTheme="majorBidi" w:cs="B Nazanin" w:hint="cs"/>
          <w:sz w:val="26"/>
          <w:szCs w:val="26"/>
          <w:rtl/>
        </w:rPr>
        <w:t>شناسایی کند</w:t>
      </w:r>
      <w:r w:rsidRPr="009627B6">
        <w:rPr>
          <w:rFonts w:asciiTheme="majorBidi" w:hAnsiTheme="majorBidi" w:cs="B Nazanin"/>
          <w:sz w:val="26"/>
          <w:szCs w:val="26"/>
          <w:rtl/>
        </w:rPr>
        <w:t>، اما این کار پس از تحلیل اولیه موقعیت استراتژیک انجام خواهد شد</w:t>
      </w:r>
      <w:r w:rsidR="00A802F8">
        <w:rPr>
          <w:rFonts w:asciiTheme="majorBidi" w:hAnsiTheme="majorBidi" w:cs="B Nazanin" w:hint="cs"/>
          <w:sz w:val="26"/>
          <w:szCs w:val="26"/>
          <w:rtl/>
          <w:lang w:bidi="fa-IR"/>
        </w:rPr>
        <w:t xml:space="preserve">. </w:t>
      </w:r>
    </w:p>
    <w:p w14:paraId="0506A81A" w14:textId="77777777" w:rsidR="009627B6" w:rsidRPr="009627B6" w:rsidRDefault="009627B6" w:rsidP="0059086D">
      <w:pPr>
        <w:bidi/>
        <w:jc w:val="both"/>
        <w:rPr>
          <w:rFonts w:asciiTheme="majorBidi" w:hAnsiTheme="majorBidi" w:cs="B Nazanin"/>
          <w:b/>
          <w:bCs/>
          <w:sz w:val="26"/>
          <w:szCs w:val="26"/>
          <w:lang w:bidi="fa-IR"/>
        </w:rPr>
      </w:pPr>
      <w:r w:rsidRPr="009627B6">
        <w:rPr>
          <w:rFonts w:asciiTheme="majorBidi" w:hAnsiTheme="majorBidi" w:cs="B Nazanin"/>
          <w:b/>
          <w:bCs/>
          <w:sz w:val="26"/>
          <w:szCs w:val="26"/>
          <w:rtl/>
        </w:rPr>
        <w:t>نتیجه‌گیری</w:t>
      </w:r>
    </w:p>
    <w:p w14:paraId="1B260E1E" w14:textId="4B361898" w:rsidR="009627B6" w:rsidRPr="009627B6" w:rsidRDefault="009627B6" w:rsidP="008C7169">
      <w:pPr>
        <w:bidi/>
        <w:jc w:val="both"/>
        <w:rPr>
          <w:rFonts w:asciiTheme="majorBidi" w:hAnsiTheme="majorBidi" w:cs="B Nazanin"/>
          <w:sz w:val="26"/>
          <w:szCs w:val="26"/>
          <w:lang w:bidi="fa-IR"/>
        </w:rPr>
      </w:pPr>
      <w:r w:rsidRPr="009627B6">
        <w:rPr>
          <w:rFonts w:asciiTheme="majorBidi" w:hAnsiTheme="majorBidi" w:cs="B Nazanin"/>
          <w:sz w:val="26"/>
          <w:szCs w:val="26"/>
          <w:rtl/>
        </w:rPr>
        <w:t xml:space="preserve">تیم مدیریت (که در مجموع </w:t>
      </w:r>
      <w:r w:rsidRPr="009627B6">
        <w:rPr>
          <w:rFonts w:asciiTheme="majorBidi" w:hAnsiTheme="majorBidi" w:cs="B Nazanin"/>
          <w:sz w:val="26"/>
          <w:szCs w:val="26"/>
          <w:rtl/>
          <w:lang w:bidi="fa-IR"/>
        </w:rPr>
        <w:t>۲۵</w:t>
      </w:r>
      <w:r w:rsidRPr="009627B6">
        <w:rPr>
          <w:rFonts w:asciiTheme="majorBidi" w:hAnsiTheme="majorBidi" w:cs="B Nazanin"/>
          <w:sz w:val="26"/>
          <w:szCs w:val="26"/>
          <w:rtl/>
        </w:rPr>
        <w:t xml:space="preserve"> درصد سهام را در اختیار دار</w:t>
      </w:r>
      <w:r w:rsidR="008C7169">
        <w:rPr>
          <w:rFonts w:asciiTheme="majorBidi" w:hAnsiTheme="majorBidi" w:cs="B Nazanin" w:hint="cs"/>
          <w:sz w:val="26"/>
          <w:szCs w:val="26"/>
          <w:rtl/>
        </w:rPr>
        <w:t>ن</w:t>
      </w:r>
      <w:r w:rsidRPr="009627B6">
        <w:rPr>
          <w:rFonts w:asciiTheme="majorBidi" w:hAnsiTheme="majorBidi" w:cs="B Nazanin"/>
          <w:sz w:val="26"/>
          <w:szCs w:val="26"/>
          <w:rtl/>
        </w:rPr>
        <w:t xml:space="preserve">د و در صورت </w:t>
      </w:r>
      <w:r w:rsidR="00506D49">
        <w:rPr>
          <w:rFonts w:asciiTheme="majorBidi" w:hAnsiTheme="majorBidi" w:cs="B Nazanin" w:hint="cs"/>
          <w:sz w:val="26"/>
          <w:szCs w:val="26"/>
          <w:rtl/>
        </w:rPr>
        <w:t>ملحق شدن به یکدیگر</w:t>
      </w:r>
      <w:r w:rsidRPr="009627B6">
        <w:rPr>
          <w:rFonts w:asciiTheme="majorBidi" w:hAnsiTheme="majorBidi" w:cs="B Nazanin"/>
          <w:sz w:val="26"/>
          <w:szCs w:val="26"/>
          <w:rtl/>
        </w:rPr>
        <w:t>، سهامدار اصلی محسوب می‌شو</w:t>
      </w:r>
      <w:r w:rsidR="008C7169">
        <w:rPr>
          <w:rFonts w:asciiTheme="majorBidi" w:hAnsiTheme="majorBidi" w:cs="B Nazanin" w:hint="cs"/>
          <w:sz w:val="26"/>
          <w:szCs w:val="26"/>
          <w:rtl/>
        </w:rPr>
        <w:t>ن</w:t>
      </w:r>
      <w:r w:rsidRPr="009627B6">
        <w:rPr>
          <w:rFonts w:asciiTheme="majorBidi" w:hAnsiTheme="majorBidi" w:cs="B Nazanin"/>
          <w:sz w:val="26"/>
          <w:szCs w:val="26"/>
          <w:rtl/>
        </w:rPr>
        <w:t xml:space="preserve">د) به </w:t>
      </w:r>
      <w:r w:rsidR="008C7169">
        <w:rPr>
          <w:rFonts w:asciiTheme="majorBidi" w:hAnsiTheme="majorBidi" w:cs="B Nazanin" w:hint="cs"/>
          <w:sz w:val="26"/>
          <w:szCs w:val="26"/>
          <w:rtl/>
        </w:rPr>
        <w:t>سارا</w:t>
      </w:r>
      <w:r w:rsidRPr="009627B6">
        <w:rPr>
          <w:rFonts w:asciiTheme="majorBidi" w:hAnsiTheme="majorBidi" w:cs="B Nazanin"/>
          <w:sz w:val="26"/>
          <w:szCs w:val="26"/>
          <w:rtl/>
        </w:rPr>
        <w:t xml:space="preserve"> گفت که هم</w:t>
      </w:r>
      <w:r w:rsidR="008C7169">
        <w:rPr>
          <w:rFonts w:asciiTheme="majorBidi" w:hAnsiTheme="majorBidi" w:cs="B Nazanin" w:hint="cs"/>
          <w:sz w:val="26"/>
          <w:szCs w:val="26"/>
          <w:rtl/>
        </w:rPr>
        <w:t xml:space="preserve">گی </w:t>
      </w:r>
      <w:r w:rsidRPr="009627B6">
        <w:rPr>
          <w:rFonts w:asciiTheme="majorBidi" w:hAnsiTheme="majorBidi" w:cs="B Nazanin"/>
          <w:sz w:val="26"/>
          <w:szCs w:val="26"/>
          <w:rtl/>
        </w:rPr>
        <w:t>متعهد به موفقیت آینده</w:t>
      </w:r>
      <w:r w:rsidRPr="009627B6">
        <w:rPr>
          <w:rFonts w:asciiTheme="majorBidi" w:hAnsiTheme="majorBidi" w:cs="B Nazanin"/>
          <w:sz w:val="26"/>
          <w:szCs w:val="26"/>
          <w:lang w:bidi="fa-IR"/>
        </w:rPr>
        <w:t xml:space="preserve"> MEL </w:t>
      </w:r>
      <w:r w:rsidRPr="009627B6">
        <w:rPr>
          <w:rFonts w:asciiTheme="majorBidi" w:hAnsiTheme="majorBidi" w:cs="B Nazanin"/>
          <w:sz w:val="26"/>
          <w:szCs w:val="26"/>
          <w:rtl/>
        </w:rPr>
        <w:t xml:space="preserve">و شخصاً علاقه‌مند به </w:t>
      </w:r>
      <w:r w:rsidR="008C7169">
        <w:rPr>
          <w:rFonts w:asciiTheme="majorBidi" w:hAnsiTheme="majorBidi" w:cs="B Nazanin" w:hint="cs"/>
          <w:sz w:val="26"/>
          <w:szCs w:val="26"/>
          <w:rtl/>
        </w:rPr>
        <w:t>مشارکت</w:t>
      </w:r>
      <w:r w:rsidRPr="009627B6">
        <w:rPr>
          <w:rFonts w:asciiTheme="majorBidi" w:hAnsiTheme="majorBidi" w:cs="B Nazanin"/>
          <w:sz w:val="26"/>
          <w:szCs w:val="26"/>
          <w:rtl/>
        </w:rPr>
        <w:t xml:space="preserve"> در آن هستند. </w:t>
      </w:r>
      <w:r w:rsidR="008C7169">
        <w:rPr>
          <w:rFonts w:asciiTheme="majorBidi" w:hAnsiTheme="majorBidi" w:cs="B Nazanin" w:hint="cs"/>
          <w:sz w:val="26"/>
          <w:szCs w:val="26"/>
          <w:rtl/>
        </w:rPr>
        <w:t xml:space="preserve">بدون شک، </w:t>
      </w:r>
      <w:r w:rsidRPr="009627B6">
        <w:rPr>
          <w:rFonts w:asciiTheme="majorBidi" w:hAnsiTheme="majorBidi" w:cs="B Nazanin"/>
          <w:sz w:val="26"/>
          <w:szCs w:val="26"/>
          <w:rtl/>
        </w:rPr>
        <w:t xml:space="preserve">آن‌ها </w:t>
      </w:r>
      <w:r w:rsidR="008C7169">
        <w:rPr>
          <w:rFonts w:asciiTheme="majorBidi" w:hAnsiTheme="majorBidi" w:cs="B Nazanin" w:hint="cs"/>
          <w:sz w:val="26"/>
          <w:szCs w:val="26"/>
          <w:rtl/>
        </w:rPr>
        <w:t xml:space="preserve">چه </w:t>
      </w:r>
      <w:r w:rsidRPr="009627B6">
        <w:rPr>
          <w:rFonts w:asciiTheme="majorBidi" w:hAnsiTheme="majorBidi" w:cs="B Nazanin"/>
          <w:sz w:val="26"/>
          <w:szCs w:val="26"/>
          <w:rtl/>
        </w:rPr>
        <w:t xml:space="preserve">فردی </w:t>
      </w:r>
      <w:r w:rsidR="008C7169">
        <w:rPr>
          <w:rFonts w:asciiTheme="majorBidi" w:hAnsiTheme="majorBidi" w:cs="B Nazanin" w:hint="cs"/>
          <w:sz w:val="26"/>
          <w:szCs w:val="26"/>
          <w:rtl/>
        </w:rPr>
        <w:t>و چه</w:t>
      </w:r>
      <w:r w:rsidRPr="009627B6">
        <w:rPr>
          <w:rFonts w:asciiTheme="majorBidi" w:hAnsiTheme="majorBidi" w:cs="B Nazanin"/>
          <w:sz w:val="26"/>
          <w:szCs w:val="26"/>
          <w:rtl/>
        </w:rPr>
        <w:t xml:space="preserve"> جمعی</w:t>
      </w:r>
      <w:r w:rsidR="008C7169">
        <w:rPr>
          <w:rFonts w:asciiTheme="majorBidi" w:hAnsiTheme="majorBidi" w:cs="B Nazanin" w:hint="cs"/>
          <w:sz w:val="26"/>
          <w:szCs w:val="26"/>
          <w:rtl/>
        </w:rPr>
        <w:t>،</w:t>
      </w:r>
      <w:r w:rsidRPr="009627B6">
        <w:rPr>
          <w:rFonts w:asciiTheme="majorBidi" w:hAnsiTheme="majorBidi" w:cs="B Nazanin"/>
          <w:sz w:val="26"/>
          <w:szCs w:val="26"/>
          <w:rtl/>
        </w:rPr>
        <w:t xml:space="preserve"> علاقه‌ای به فروش کسب‌وکار یا بازنشستگی نداشتند</w:t>
      </w:r>
      <w:r w:rsidR="008C7169">
        <w:rPr>
          <w:rFonts w:asciiTheme="majorBidi" w:hAnsiTheme="majorBidi" w:cs="B Nazanin" w:hint="cs"/>
          <w:sz w:val="26"/>
          <w:szCs w:val="26"/>
          <w:rtl/>
          <w:lang w:bidi="fa-IR"/>
        </w:rPr>
        <w:t xml:space="preserve">. </w:t>
      </w:r>
      <w:r w:rsidRPr="009627B6">
        <w:rPr>
          <w:rFonts w:asciiTheme="majorBidi" w:hAnsiTheme="majorBidi" w:cs="B Nazanin"/>
          <w:sz w:val="26"/>
          <w:szCs w:val="26"/>
          <w:rtl/>
        </w:rPr>
        <w:t>گام بعدی در پروژه سارا</w:t>
      </w:r>
      <w:r w:rsidR="008C7169">
        <w:rPr>
          <w:rFonts w:asciiTheme="majorBidi" w:hAnsiTheme="majorBidi" w:cs="B Nazanin" w:hint="cs"/>
          <w:sz w:val="26"/>
          <w:szCs w:val="26"/>
          <w:rtl/>
        </w:rPr>
        <w:t>،</w:t>
      </w:r>
      <w:r w:rsidRPr="009627B6">
        <w:rPr>
          <w:rFonts w:asciiTheme="majorBidi" w:hAnsiTheme="majorBidi" w:cs="B Nazanin"/>
          <w:sz w:val="26"/>
          <w:szCs w:val="26"/>
          <w:rtl/>
        </w:rPr>
        <w:t xml:space="preserve"> بررسی دقیق منابع موجود </w:t>
      </w:r>
      <w:r w:rsidR="008C7169">
        <w:rPr>
          <w:rFonts w:asciiTheme="majorBidi" w:hAnsiTheme="majorBidi" w:cs="B Nazanin" w:hint="cs"/>
          <w:sz w:val="26"/>
          <w:szCs w:val="26"/>
          <w:rtl/>
        </w:rPr>
        <w:t>در</w:t>
      </w:r>
      <w:r w:rsidRPr="009627B6">
        <w:rPr>
          <w:rFonts w:asciiTheme="majorBidi" w:hAnsiTheme="majorBidi" w:cs="B Nazanin"/>
          <w:sz w:val="26"/>
          <w:szCs w:val="26"/>
          <w:lang w:bidi="fa-IR"/>
        </w:rPr>
        <w:t xml:space="preserve"> MEL </w:t>
      </w:r>
      <w:r w:rsidRPr="009627B6">
        <w:rPr>
          <w:rFonts w:asciiTheme="majorBidi" w:hAnsiTheme="majorBidi" w:cs="B Nazanin"/>
          <w:sz w:val="26"/>
          <w:szCs w:val="26"/>
          <w:rtl/>
        </w:rPr>
        <w:t>بود</w:t>
      </w:r>
      <w:r w:rsidRPr="009627B6">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30"/>
      </w:tblGrid>
      <w:tr w:rsidR="00F267D6" w14:paraId="30227D88" w14:textId="77777777" w:rsidTr="00F267D6">
        <w:trPr>
          <w:trHeight w:val="1950"/>
        </w:trPr>
        <w:tc>
          <w:tcPr>
            <w:tcW w:w="9350" w:type="dxa"/>
            <w:tcBorders>
              <w:top w:val="single" w:sz="12" w:space="0" w:color="auto"/>
              <w:left w:val="single" w:sz="12" w:space="0" w:color="auto"/>
              <w:bottom w:val="single" w:sz="12" w:space="0" w:color="auto"/>
              <w:right w:val="single" w:sz="12" w:space="0" w:color="auto"/>
            </w:tcBorders>
          </w:tcPr>
          <w:p w14:paraId="174671C9" w14:textId="1310B76D" w:rsidR="00F267D6" w:rsidRPr="00F267D6" w:rsidRDefault="00DA4EDB" w:rsidP="0059086D">
            <w:pPr>
              <w:bidi/>
              <w:jc w:val="both"/>
              <w:rPr>
                <w:rFonts w:asciiTheme="majorBidi" w:hAnsiTheme="majorBidi" w:cs="B Nazanin"/>
                <w:b/>
                <w:bCs/>
                <w:sz w:val="26"/>
                <w:szCs w:val="26"/>
                <w:lang w:bidi="fa-IR"/>
              </w:rPr>
            </w:pPr>
            <w:r>
              <w:rPr>
                <w:rFonts w:asciiTheme="majorBidi" w:hAnsiTheme="majorBidi" w:cs="B Nazanin" w:hint="cs"/>
                <w:b/>
                <w:bCs/>
                <w:sz w:val="26"/>
                <w:szCs w:val="26"/>
                <w:rtl/>
              </w:rPr>
              <w:t>کادر</w:t>
            </w:r>
            <w:r w:rsidRPr="007E04A1">
              <w:rPr>
                <w:rFonts w:asciiTheme="majorBidi" w:hAnsiTheme="majorBidi" w:cs="B Nazanin"/>
                <w:b/>
                <w:bCs/>
                <w:sz w:val="26"/>
                <w:szCs w:val="26"/>
                <w:rtl/>
              </w:rPr>
              <w:t xml:space="preserve"> </w:t>
            </w:r>
            <w:r w:rsidR="00F267D6" w:rsidRPr="00F267D6">
              <w:rPr>
                <w:rFonts w:asciiTheme="majorBidi" w:hAnsiTheme="majorBidi" w:cs="B Nazanin"/>
                <w:b/>
                <w:bCs/>
                <w:sz w:val="26"/>
                <w:szCs w:val="26"/>
                <w:rtl/>
              </w:rPr>
              <w:t>4.2: سارا چگونه این کار را انجام داد؟</w:t>
            </w:r>
          </w:p>
          <w:p w14:paraId="0487DE4D" w14:textId="03E98712" w:rsidR="00F267D6" w:rsidRPr="00F267D6" w:rsidRDefault="00F267D6" w:rsidP="0059086D">
            <w:pPr>
              <w:bidi/>
              <w:jc w:val="both"/>
              <w:rPr>
                <w:rFonts w:asciiTheme="majorBidi" w:hAnsiTheme="majorBidi" w:cs="B Nazanin"/>
                <w:sz w:val="26"/>
                <w:szCs w:val="26"/>
                <w:lang w:bidi="fa-IR"/>
              </w:rPr>
            </w:pPr>
            <w:r w:rsidRPr="00F267D6">
              <w:rPr>
                <w:rFonts w:asciiTheme="majorBidi" w:hAnsiTheme="majorBidi" w:cs="B Nazanin"/>
                <w:sz w:val="26"/>
                <w:szCs w:val="26"/>
                <w:rtl/>
              </w:rPr>
              <w:t>برای کمک به بررسی منابع</w:t>
            </w:r>
            <w:r w:rsidR="00C30B32">
              <w:rPr>
                <w:rFonts w:asciiTheme="majorBidi" w:hAnsiTheme="majorBidi" w:cs="B Nazanin" w:hint="cs"/>
                <w:sz w:val="26"/>
                <w:szCs w:val="26"/>
                <w:rtl/>
              </w:rPr>
              <w:t xml:space="preserve"> </w:t>
            </w:r>
            <w:r w:rsidRPr="00F267D6">
              <w:rPr>
                <w:rFonts w:asciiTheme="majorBidi" w:hAnsiTheme="majorBidi" w:cs="B Nazanin"/>
                <w:sz w:val="26"/>
                <w:szCs w:val="26"/>
                <w:lang w:bidi="fa-IR"/>
              </w:rPr>
              <w:t>MEL</w:t>
            </w:r>
            <w:r w:rsidRPr="00F267D6">
              <w:rPr>
                <w:rFonts w:asciiTheme="majorBidi" w:hAnsiTheme="majorBidi" w:cs="B Nazanin"/>
                <w:sz w:val="26"/>
                <w:szCs w:val="26"/>
                <w:rtl/>
              </w:rPr>
              <w:t xml:space="preserve">، سارا با رئیس منابع انسانی و رئیس حسابداری ملاقات کرد. به عنوان یک گام </w:t>
            </w:r>
            <w:r w:rsidR="00BF545F">
              <w:rPr>
                <w:rFonts w:asciiTheme="majorBidi" w:hAnsiTheme="majorBidi" w:cs="B Nazanin" w:hint="cs"/>
                <w:sz w:val="26"/>
                <w:szCs w:val="26"/>
                <w:rtl/>
              </w:rPr>
              <w:t>اولیه</w:t>
            </w:r>
            <w:r w:rsidRPr="00F267D6">
              <w:rPr>
                <w:rFonts w:asciiTheme="majorBidi" w:hAnsiTheme="majorBidi" w:cs="B Nazanin"/>
                <w:sz w:val="26"/>
                <w:szCs w:val="26"/>
                <w:rtl/>
              </w:rPr>
              <w:t xml:space="preserve">، آن‌ها فهرستی از منابع تهیه کردند و از آن برای ارزیابی منابع با طرح این دو سوال استفاده </w:t>
            </w:r>
            <w:r w:rsidR="00BF545F">
              <w:rPr>
                <w:rFonts w:asciiTheme="majorBidi" w:hAnsiTheme="majorBidi" w:cs="B Nazanin" w:hint="cs"/>
                <w:sz w:val="26"/>
                <w:szCs w:val="26"/>
                <w:rtl/>
              </w:rPr>
              <w:t>نمودند</w:t>
            </w:r>
            <w:r w:rsidR="00BF545F">
              <w:rPr>
                <w:rFonts w:asciiTheme="majorBidi" w:hAnsiTheme="majorBidi" w:cs="B Nazanin" w:hint="cs"/>
                <w:sz w:val="26"/>
                <w:szCs w:val="26"/>
                <w:rtl/>
                <w:lang w:bidi="fa-IR"/>
              </w:rPr>
              <w:t xml:space="preserve">: </w:t>
            </w:r>
          </w:p>
          <w:p w14:paraId="6B67DEE0" w14:textId="5579537A" w:rsidR="00F267D6" w:rsidRPr="00F267D6" w:rsidRDefault="00F267D6" w:rsidP="0059086D">
            <w:pPr>
              <w:numPr>
                <w:ilvl w:val="0"/>
                <w:numId w:val="21"/>
              </w:numPr>
              <w:bidi/>
              <w:jc w:val="both"/>
              <w:rPr>
                <w:rFonts w:asciiTheme="majorBidi" w:hAnsiTheme="majorBidi" w:cs="B Nazanin"/>
                <w:sz w:val="26"/>
                <w:szCs w:val="26"/>
                <w:lang w:bidi="fa-IR"/>
              </w:rPr>
            </w:pPr>
            <w:r w:rsidRPr="00F267D6">
              <w:rPr>
                <w:rFonts w:asciiTheme="majorBidi" w:hAnsiTheme="majorBidi" w:cs="B Nazanin"/>
                <w:sz w:val="26"/>
                <w:szCs w:val="26"/>
                <w:rtl/>
              </w:rPr>
              <w:t xml:space="preserve">چه مقدار از منابع واقعاً </w:t>
            </w:r>
            <w:r w:rsidR="00BF545F">
              <w:rPr>
                <w:rFonts w:asciiTheme="majorBidi" w:hAnsiTheme="majorBidi" w:cs="B Nazanin" w:hint="cs"/>
                <w:sz w:val="26"/>
                <w:szCs w:val="26"/>
                <w:rtl/>
              </w:rPr>
              <w:t>وجود دارد</w:t>
            </w:r>
            <w:r w:rsidRPr="00F267D6">
              <w:rPr>
                <w:rFonts w:asciiTheme="majorBidi" w:hAnsiTheme="majorBidi" w:cs="B Nazanin"/>
                <w:sz w:val="26"/>
                <w:szCs w:val="26"/>
                <w:rtl/>
              </w:rPr>
              <w:t xml:space="preserve"> و آیا کیفیت/شرایط آن</w:t>
            </w:r>
            <w:r w:rsidR="00BF545F">
              <w:rPr>
                <w:rFonts w:asciiTheme="majorBidi" w:hAnsiTheme="majorBidi" w:cs="B Nazanin" w:hint="cs"/>
                <w:sz w:val="26"/>
                <w:szCs w:val="26"/>
                <w:rtl/>
              </w:rPr>
              <w:t>ها</w:t>
            </w:r>
            <w:r w:rsidRPr="00F267D6">
              <w:rPr>
                <w:rFonts w:asciiTheme="majorBidi" w:hAnsiTheme="majorBidi" w:cs="B Nazanin"/>
                <w:sz w:val="26"/>
                <w:szCs w:val="26"/>
                <w:rtl/>
              </w:rPr>
              <w:t xml:space="preserve"> مناسب است؟</w:t>
            </w:r>
          </w:p>
          <w:p w14:paraId="0ADE2C57" w14:textId="0DDD4B66" w:rsidR="00F267D6" w:rsidRPr="00F267D6" w:rsidRDefault="00F267D6" w:rsidP="0059086D">
            <w:pPr>
              <w:numPr>
                <w:ilvl w:val="1"/>
                <w:numId w:val="21"/>
              </w:numPr>
              <w:bidi/>
              <w:jc w:val="both"/>
              <w:rPr>
                <w:rFonts w:asciiTheme="majorBidi" w:hAnsiTheme="majorBidi" w:cs="B Nazanin"/>
                <w:sz w:val="26"/>
                <w:szCs w:val="26"/>
                <w:lang w:bidi="fa-IR"/>
              </w:rPr>
            </w:pPr>
            <w:r w:rsidRPr="00F267D6">
              <w:rPr>
                <w:rFonts w:asciiTheme="majorBidi" w:hAnsiTheme="majorBidi" w:cs="B Nazanin"/>
                <w:sz w:val="26"/>
                <w:szCs w:val="26"/>
                <w:rtl/>
              </w:rPr>
              <w:t>به عنوان مثال، دارایی‌ها</w:t>
            </w:r>
            <w:r w:rsidR="00BF545F">
              <w:rPr>
                <w:rFonts w:asciiTheme="majorBidi" w:hAnsiTheme="majorBidi" w:cs="B Nazanin" w:hint="cs"/>
                <w:sz w:val="26"/>
                <w:szCs w:val="26"/>
                <w:rtl/>
              </w:rPr>
              <w:t>ی موجود</w:t>
            </w:r>
            <w:r w:rsidRPr="00F267D6">
              <w:rPr>
                <w:rFonts w:asciiTheme="majorBidi" w:hAnsiTheme="majorBidi" w:cs="B Nazanin"/>
                <w:sz w:val="26"/>
                <w:szCs w:val="26"/>
                <w:rtl/>
              </w:rPr>
              <w:t xml:space="preserve"> در فهرست دارایی ممکن است نیمه منسوخ باشند، کارکنان ممکن است انگیزه کمی داشته باشند و بیش از حد کار </w:t>
            </w:r>
            <w:r w:rsidR="00BF545F">
              <w:rPr>
                <w:rFonts w:asciiTheme="majorBidi" w:hAnsiTheme="majorBidi" w:cs="B Nazanin" w:hint="cs"/>
                <w:sz w:val="26"/>
                <w:szCs w:val="26"/>
                <w:rtl/>
              </w:rPr>
              <w:t xml:space="preserve">می </w:t>
            </w:r>
            <w:r w:rsidRPr="00F267D6">
              <w:rPr>
                <w:rFonts w:asciiTheme="majorBidi" w:hAnsiTheme="majorBidi" w:cs="B Nazanin"/>
                <w:sz w:val="26"/>
                <w:szCs w:val="26"/>
                <w:rtl/>
              </w:rPr>
              <w:t xml:space="preserve">کنند، کارخانه‌ها و تجهیزات ممکن است به خوبی نگهداری نشده باشند و </w:t>
            </w:r>
            <w:r w:rsidR="00BF545F">
              <w:rPr>
                <w:rFonts w:asciiTheme="majorBidi" w:hAnsiTheme="majorBidi" w:cs="B Nazanin" w:hint="cs"/>
                <w:sz w:val="26"/>
                <w:szCs w:val="26"/>
                <w:rtl/>
              </w:rPr>
              <w:t>مواردی از این دست</w:t>
            </w:r>
            <w:r w:rsidR="00BF545F">
              <w:rPr>
                <w:rFonts w:asciiTheme="majorBidi" w:hAnsiTheme="majorBidi" w:cs="B Nazanin" w:hint="cs"/>
                <w:sz w:val="26"/>
                <w:szCs w:val="26"/>
                <w:rtl/>
                <w:lang w:bidi="fa-IR"/>
              </w:rPr>
              <w:t xml:space="preserve">. </w:t>
            </w:r>
          </w:p>
          <w:p w14:paraId="0857CDEA" w14:textId="0ED334D9" w:rsidR="00F267D6" w:rsidRPr="00F267D6" w:rsidRDefault="00F267D6" w:rsidP="0059086D">
            <w:pPr>
              <w:numPr>
                <w:ilvl w:val="0"/>
                <w:numId w:val="21"/>
              </w:numPr>
              <w:bidi/>
              <w:jc w:val="both"/>
              <w:rPr>
                <w:rFonts w:asciiTheme="majorBidi" w:hAnsiTheme="majorBidi" w:cs="B Nazanin"/>
                <w:sz w:val="26"/>
                <w:szCs w:val="26"/>
                <w:lang w:bidi="fa-IR"/>
              </w:rPr>
            </w:pPr>
            <w:r w:rsidRPr="00F267D6">
              <w:rPr>
                <w:rFonts w:asciiTheme="majorBidi" w:hAnsiTheme="majorBidi" w:cs="B Nazanin"/>
                <w:sz w:val="26"/>
                <w:szCs w:val="26"/>
                <w:rtl/>
              </w:rPr>
              <w:t xml:space="preserve">آیا این منابع منحصربه‌فرد هستند و مزیت رقابتی </w:t>
            </w:r>
            <w:r w:rsidR="00BF545F">
              <w:rPr>
                <w:rFonts w:asciiTheme="majorBidi" w:hAnsiTheme="majorBidi" w:cs="B Nazanin" w:hint="cs"/>
                <w:sz w:val="26"/>
                <w:szCs w:val="26"/>
                <w:rtl/>
              </w:rPr>
              <w:t>ایجاد</w:t>
            </w:r>
            <w:r w:rsidRPr="00F267D6">
              <w:rPr>
                <w:rFonts w:asciiTheme="majorBidi" w:hAnsiTheme="majorBidi" w:cs="B Nazanin"/>
                <w:sz w:val="26"/>
                <w:szCs w:val="26"/>
                <w:rtl/>
              </w:rPr>
              <w:t xml:space="preserve"> می‌کنند؟</w:t>
            </w:r>
          </w:p>
          <w:p w14:paraId="06FCED26" w14:textId="0F309CBB" w:rsidR="00F267D6" w:rsidRPr="00F267D6" w:rsidRDefault="00F267D6" w:rsidP="0059086D">
            <w:pPr>
              <w:numPr>
                <w:ilvl w:val="1"/>
                <w:numId w:val="21"/>
              </w:numPr>
              <w:bidi/>
              <w:jc w:val="both"/>
              <w:rPr>
                <w:rFonts w:asciiTheme="majorBidi" w:hAnsiTheme="majorBidi" w:cs="B Nazanin"/>
                <w:sz w:val="26"/>
                <w:szCs w:val="26"/>
                <w:rtl/>
                <w:lang w:bidi="fa-IR"/>
              </w:rPr>
            </w:pPr>
            <w:r w:rsidRPr="00F267D6">
              <w:rPr>
                <w:rFonts w:asciiTheme="majorBidi" w:hAnsiTheme="majorBidi" w:cs="B Nazanin"/>
                <w:sz w:val="26"/>
                <w:szCs w:val="26"/>
                <w:rtl/>
              </w:rPr>
              <w:t>ماشین‌آلات پیشرفته به زودی کپی خواهند شد، پتنت‌ها منقضی می‌شوند، دانش تخصصی کارکنان قدیمی می‌شود</w:t>
            </w:r>
            <w:r w:rsidR="00BF545F">
              <w:rPr>
                <w:rFonts w:asciiTheme="majorBidi" w:hAnsiTheme="majorBidi" w:cs="B Nazanin" w:hint="cs"/>
                <w:sz w:val="26"/>
                <w:szCs w:val="26"/>
                <w:rtl/>
              </w:rPr>
              <w:t>-</w:t>
            </w:r>
            <w:r w:rsidRPr="00F267D6">
              <w:rPr>
                <w:rFonts w:asciiTheme="majorBidi" w:hAnsiTheme="majorBidi" w:cs="B Nazanin" w:hint="cs"/>
                <w:sz w:val="26"/>
                <w:szCs w:val="26"/>
                <w:rtl/>
              </w:rPr>
              <w:t>بیشتر</w:t>
            </w:r>
            <w:r w:rsidRPr="00F267D6">
              <w:rPr>
                <w:rFonts w:asciiTheme="majorBidi" w:hAnsiTheme="majorBidi" w:cs="B Nazanin"/>
                <w:sz w:val="26"/>
                <w:szCs w:val="26"/>
                <w:rtl/>
              </w:rPr>
              <w:t xml:space="preserve"> </w:t>
            </w:r>
            <w:r w:rsidR="000A7813">
              <w:rPr>
                <w:rFonts w:asciiTheme="majorBidi" w:hAnsiTheme="majorBidi" w:cs="B Nazanin" w:hint="cs"/>
                <w:sz w:val="26"/>
                <w:szCs w:val="26"/>
                <w:rtl/>
              </w:rPr>
              <w:t>منابعی</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که</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اکنون</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منحصربه‌فرد</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هستند،</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به</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زودی</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به</w:t>
            </w:r>
            <w:r w:rsidRPr="00F267D6">
              <w:rPr>
                <w:rFonts w:asciiTheme="majorBidi" w:hAnsiTheme="majorBidi" w:cs="B Nazanin"/>
                <w:sz w:val="26"/>
                <w:szCs w:val="26"/>
                <w:rtl/>
              </w:rPr>
              <w:t xml:space="preserve"> </w:t>
            </w:r>
            <w:r w:rsidR="000A7813">
              <w:rPr>
                <w:rFonts w:asciiTheme="majorBidi" w:hAnsiTheme="majorBidi" w:cs="B Nazanin" w:hint="cs"/>
                <w:sz w:val="26"/>
                <w:szCs w:val="26"/>
                <w:rtl/>
              </w:rPr>
              <w:t>منابع</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آستانه‌ای</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تبدیل</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می‌شوند</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یا</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حتی</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در</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آینده</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بی‌فایده</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خواهند</w:t>
            </w:r>
            <w:r w:rsidRPr="00F267D6">
              <w:rPr>
                <w:rFonts w:asciiTheme="majorBidi" w:hAnsiTheme="majorBidi" w:cs="B Nazanin"/>
                <w:sz w:val="26"/>
                <w:szCs w:val="26"/>
                <w:rtl/>
              </w:rPr>
              <w:t xml:space="preserve"> </w:t>
            </w:r>
            <w:r w:rsidRPr="00F267D6">
              <w:rPr>
                <w:rFonts w:asciiTheme="majorBidi" w:hAnsiTheme="majorBidi" w:cs="B Nazanin" w:hint="cs"/>
                <w:sz w:val="26"/>
                <w:szCs w:val="26"/>
                <w:rtl/>
              </w:rPr>
              <w:t>شد</w:t>
            </w:r>
            <w:r w:rsidR="000A7813">
              <w:rPr>
                <w:rFonts w:asciiTheme="majorBidi" w:hAnsiTheme="majorBidi" w:cs="B Nazanin" w:hint="cs"/>
                <w:sz w:val="26"/>
                <w:szCs w:val="26"/>
                <w:rtl/>
                <w:lang w:bidi="fa-IR"/>
              </w:rPr>
              <w:t xml:space="preserve">. </w:t>
            </w:r>
          </w:p>
        </w:tc>
      </w:tr>
    </w:tbl>
    <w:p w14:paraId="03C2D6EB" w14:textId="186A23A6" w:rsidR="009627B6" w:rsidRDefault="009627B6" w:rsidP="0059086D">
      <w:pPr>
        <w:bidi/>
        <w:jc w:val="both"/>
        <w:rPr>
          <w:rFonts w:asciiTheme="majorBidi" w:hAnsiTheme="majorBidi" w:cs="B Nazanin"/>
          <w:sz w:val="26"/>
          <w:szCs w:val="26"/>
          <w:lang w:bidi="fa-IR"/>
        </w:rPr>
      </w:pPr>
    </w:p>
    <w:p w14:paraId="5AD747F1" w14:textId="77777777" w:rsidR="00F267D6" w:rsidRPr="00F267D6" w:rsidRDefault="00F267D6" w:rsidP="0059086D">
      <w:pPr>
        <w:bidi/>
        <w:jc w:val="both"/>
        <w:rPr>
          <w:rFonts w:asciiTheme="majorBidi" w:hAnsiTheme="majorBidi" w:cs="B Nazanin"/>
          <w:b/>
          <w:bCs/>
          <w:sz w:val="26"/>
          <w:szCs w:val="26"/>
          <w:rtl/>
          <w:lang w:bidi="fa-IR"/>
        </w:rPr>
      </w:pPr>
      <w:r w:rsidRPr="00F267D6">
        <w:rPr>
          <w:rFonts w:asciiTheme="majorBidi" w:hAnsiTheme="majorBidi" w:cs="B Nazanin"/>
          <w:b/>
          <w:bCs/>
          <w:sz w:val="26"/>
          <w:szCs w:val="26"/>
          <w:rtl/>
        </w:rPr>
        <w:lastRenderedPageBreak/>
        <w:t>نتیجه ممیزی منابع</w:t>
      </w:r>
    </w:p>
    <w:p w14:paraId="0FEFC7DD" w14:textId="77777777" w:rsidR="00F267D6" w:rsidRPr="00F267D6" w:rsidRDefault="00F267D6" w:rsidP="0059086D">
      <w:pPr>
        <w:bidi/>
        <w:jc w:val="both"/>
        <w:rPr>
          <w:rFonts w:asciiTheme="majorBidi" w:hAnsiTheme="majorBidi" w:cs="B Nazanin"/>
          <w:b/>
          <w:bCs/>
          <w:sz w:val="26"/>
          <w:szCs w:val="26"/>
          <w:lang w:bidi="fa-IR"/>
        </w:rPr>
      </w:pPr>
      <w:r w:rsidRPr="00F267D6">
        <w:rPr>
          <w:rFonts w:asciiTheme="majorBidi" w:hAnsiTheme="majorBidi" w:cs="B Nazanin"/>
          <w:b/>
          <w:bCs/>
          <w:sz w:val="26"/>
          <w:szCs w:val="26"/>
          <w:rtl/>
        </w:rPr>
        <w:t>منابع فیزیکی</w:t>
      </w:r>
    </w:p>
    <w:p w14:paraId="7CD32A05" w14:textId="30DADA97" w:rsidR="00F267D6" w:rsidRPr="00F267D6" w:rsidRDefault="00F267D6" w:rsidP="0059086D">
      <w:pPr>
        <w:numPr>
          <w:ilvl w:val="0"/>
          <w:numId w:val="22"/>
        </w:numPr>
        <w:bidi/>
        <w:jc w:val="both"/>
        <w:rPr>
          <w:rFonts w:asciiTheme="majorBidi" w:hAnsiTheme="majorBidi" w:cs="B Nazanin"/>
          <w:sz w:val="26"/>
          <w:szCs w:val="26"/>
          <w:lang w:bidi="fa-IR"/>
        </w:rPr>
      </w:pPr>
      <w:r w:rsidRPr="00F267D6">
        <w:rPr>
          <w:rFonts w:asciiTheme="majorBidi" w:hAnsiTheme="majorBidi" w:cs="B Nazanin"/>
          <w:sz w:val="26"/>
          <w:szCs w:val="26"/>
          <w:rtl/>
        </w:rPr>
        <w:t xml:space="preserve">ساختمان کارخانه </w:t>
      </w:r>
      <w:r w:rsidR="00D766DD">
        <w:rPr>
          <w:rFonts w:asciiTheme="majorBidi" w:hAnsiTheme="majorBidi" w:cs="B Nazanin" w:hint="cs"/>
          <w:sz w:val="26"/>
          <w:szCs w:val="26"/>
          <w:rtl/>
        </w:rPr>
        <w:t>دارای</w:t>
      </w:r>
      <w:r w:rsidRPr="00F267D6">
        <w:rPr>
          <w:rFonts w:asciiTheme="majorBidi" w:hAnsiTheme="majorBidi" w:cs="B Nazanin"/>
          <w:sz w:val="26"/>
          <w:szCs w:val="26"/>
          <w:rtl/>
        </w:rPr>
        <w:t xml:space="preserve"> یک اجاره</w:t>
      </w:r>
      <w:r w:rsidR="00D766DD">
        <w:rPr>
          <w:rFonts w:asciiTheme="majorBidi" w:hAnsiTheme="majorBidi" w:cs="B Nazanin" w:hint="cs"/>
          <w:sz w:val="26"/>
          <w:szCs w:val="26"/>
          <w:rtl/>
          <w:lang w:bidi="fa-IR"/>
        </w:rPr>
        <w:t xml:space="preserve"> نامه</w:t>
      </w:r>
      <w:r w:rsidRPr="00F267D6">
        <w:rPr>
          <w:rFonts w:asciiTheme="majorBidi" w:hAnsiTheme="majorBidi" w:cs="B Nazanin"/>
          <w:sz w:val="26"/>
          <w:szCs w:val="26"/>
          <w:rtl/>
        </w:rPr>
        <w:t xml:space="preserve"> تجاری بلندمدت</w:t>
      </w:r>
      <w:r w:rsidR="00D766DD">
        <w:rPr>
          <w:rFonts w:asciiTheme="majorBidi" w:hAnsiTheme="majorBidi" w:cs="B Nazanin" w:hint="cs"/>
          <w:sz w:val="26"/>
          <w:szCs w:val="26"/>
          <w:rtl/>
        </w:rPr>
        <w:t xml:space="preserve"> است</w:t>
      </w:r>
      <w:r w:rsidRPr="00F267D6">
        <w:rPr>
          <w:rFonts w:asciiTheme="majorBidi" w:hAnsiTheme="majorBidi" w:cs="B Nazanin"/>
          <w:sz w:val="26"/>
          <w:szCs w:val="26"/>
          <w:rtl/>
        </w:rPr>
        <w:t xml:space="preserve"> که </w:t>
      </w:r>
      <w:r w:rsidRPr="00F267D6">
        <w:rPr>
          <w:rFonts w:asciiTheme="majorBidi" w:hAnsiTheme="majorBidi" w:cs="B Nazanin"/>
          <w:sz w:val="26"/>
          <w:szCs w:val="26"/>
          <w:rtl/>
          <w:lang w:bidi="fa-IR"/>
        </w:rPr>
        <w:t>۲۰</w:t>
      </w:r>
      <w:r w:rsidRPr="00F267D6">
        <w:rPr>
          <w:rFonts w:asciiTheme="majorBidi" w:hAnsiTheme="majorBidi" w:cs="B Nazanin"/>
          <w:sz w:val="26"/>
          <w:szCs w:val="26"/>
          <w:rtl/>
        </w:rPr>
        <w:t xml:space="preserve"> سال دیگر به پایان می‌رسد. کارخانه در سال </w:t>
      </w:r>
      <w:r w:rsidRPr="00F267D6">
        <w:rPr>
          <w:rFonts w:asciiTheme="majorBidi" w:hAnsiTheme="majorBidi" w:cs="B Nazanin"/>
          <w:sz w:val="26"/>
          <w:szCs w:val="26"/>
          <w:rtl/>
          <w:lang w:bidi="fa-IR"/>
        </w:rPr>
        <w:t>۱۹۹۶</w:t>
      </w:r>
      <w:r w:rsidRPr="00F267D6">
        <w:rPr>
          <w:rFonts w:asciiTheme="majorBidi" w:hAnsiTheme="majorBidi" w:cs="B Nazanin"/>
          <w:sz w:val="26"/>
          <w:szCs w:val="26"/>
          <w:rtl/>
        </w:rPr>
        <w:t xml:space="preserve"> به‌طور کامل بازسازی شد و از آن زمان به‌خوبی به‌عنوان یک کارگاه مهندسی نگهداری شده است</w:t>
      </w:r>
      <w:r w:rsidR="00D766DD">
        <w:rPr>
          <w:rFonts w:asciiTheme="majorBidi" w:hAnsiTheme="majorBidi" w:cs="B Nazanin" w:hint="cs"/>
          <w:sz w:val="26"/>
          <w:szCs w:val="26"/>
          <w:rtl/>
          <w:lang w:bidi="fa-IR"/>
        </w:rPr>
        <w:t xml:space="preserve">. </w:t>
      </w:r>
    </w:p>
    <w:p w14:paraId="4BFFFF9F" w14:textId="3E6FE042" w:rsidR="00F267D6" w:rsidRPr="00F267D6" w:rsidRDefault="00F267D6" w:rsidP="0059086D">
      <w:pPr>
        <w:numPr>
          <w:ilvl w:val="0"/>
          <w:numId w:val="22"/>
        </w:numPr>
        <w:bidi/>
        <w:jc w:val="both"/>
        <w:rPr>
          <w:rFonts w:asciiTheme="majorBidi" w:hAnsiTheme="majorBidi" w:cs="B Nazanin"/>
          <w:sz w:val="26"/>
          <w:szCs w:val="26"/>
          <w:lang w:bidi="fa-IR"/>
        </w:rPr>
      </w:pPr>
      <w:r w:rsidRPr="00F267D6">
        <w:rPr>
          <w:rFonts w:asciiTheme="majorBidi" w:hAnsiTheme="majorBidi" w:cs="B Nazanin"/>
          <w:sz w:val="26"/>
          <w:szCs w:val="26"/>
          <w:rtl/>
        </w:rPr>
        <w:t>مجموعه‌ای از تجهیزات ماشین‌</w:t>
      </w:r>
      <w:r w:rsidR="00D766DD">
        <w:rPr>
          <w:rFonts w:asciiTheme="majorBidi" w:hAnsiTheme="majorBidi" w:cs="B Nazanin" w:hint="cs"/>
          <w:sz w:val="26"/>
          <w:szCs w:val="26"/>
          <w:rtl/>
        </w:rPr>
        <w:t>سازی</w:t>
      </w:r>
      <w:r w:rsidRPr="00F267D6">
        <w:rPr>
          <w:rFonts w:asciiTheme="majorBidi" w:hAnsiTheme="majorBidi" w:cs="B Nazanin"/>
          <w:sz w:val="26"/>
          <w:szCs w:val="26"/>
          <w:rtl/>
        </w:rPr>
        <w:t xml:space="preserve"> پیشرفته </w:t>
      </w:r>
      <w:r w:rsidR="00D766DD">
        <w:rPr>
          <w:rFonts w:asciiTheme="majorBidi" w:hAnsiTheme="majorBidi" w:cs="B Nazanin" w:hint="cs"/>
          <w:sz w:val="26"/>
          <w:szCs w:val="26"/>
          <w:rtl/>
        </w:rPr>
        <w:t xml:space="preserve">وجود دارد </w:t>
      </w:r>
      <w:r w:rsidRPr="00F267D6">
        <w:rPr>
          <w:rFonts w:asciiTheme="majorBidi" w:hAnsiTheme="majorBidi" w:cs="B Nazanin"/>
          <w:sz w:val="26"/>
          <w:szCs w:val="26"/>
          <w:rtl/>
        </w:rPr>
        <w:t xml:space="preserve">که بیشتر آن‌ها </w:t>
      </w:r>
      <w:r w:rsidR="00D766DD">
        <w:rPr>
          <w:rFonts w:asciiTheme="majorBidi" w:hAnsiTheme="majorBidi" w:cs="B Nazanin" w:hint="cs"/>
          <w:sz w:val="26"/>
          <w:szCs w:val="26"/>
          <w:rtl/>
        </w:rPr>
        <w:t>طی</w:t>
      </w:r>
      <w:r w:rsidRPr="00F267D6">
        <w:rPr>
          <w:rFonts w:asciiTheme="majorBidi" w:hAnsiTheme="majorBidi" w:cs="B Nazanin"/>
          <w:sz w:val="26"/>
          <w:szCs w:val="26"/>
          <w:rtl/>
        </w:rPr>
        <w:t xml:space="preserve"> دو سال گذشته خریداری شده‌اند. </w:t>
      </w:r>
      <w:r w:rsidR="00D766DD">
        <w:rPr>
          <w:rFonts w:asciiTheme="majorBidi" w:hAnsiTheme="majorBidi" w:cs="B Nazanin" w:hint="cs"/>
          <w:sz w:val="26"/>
          <w:szCs w:val="26"/>
          <w:rtl/>
        </w:rPr>
        <w:t>مدیر</w:t>
      </w:r>
      <w:r w:rsidRPr="00F267D6">
        <w:rPr>
          <w:rFonts w:asciiTheme="majorBidi" w:hAnsiTheme="majorBidi" w:cs="B Nazanin"/>
          <w:sz w:val="26"/>
          <w:szCs w:val="26"/>
          <w:rtl/>
        </w:rPr>
        <w:t xml:space="preserve"> تولید</w:t>
      </w:r>
      <w:r w:rsidR="00D766DD">
        <w:rPr>
          <w:rFonts w:asciiTheme="majorBidi" w:hAnsiTheme="majorBidi" w:cs="B Nazanin" w:hint="cs"/>
          <w:sz w:val="26"/>
          <w:szCs w:val="26"/>
          <w:rtl/>
        </w:rPr>
        <w:t>،</w:t>
      </w:r>
      <w:r w:rsidRPr="00F267D6">
        <w:rPr>
          <w:rFonts w:asciiTheme="majorBidi" w:hAnsiTheme="majorBidi" w:cs="B Nazanin"/>
          <w:sz w:val="26"/>
          <w:szCs w:val="26"/>
          <w:rtl/>
        </w:rPr>
        <w:t xml:space="preserve"> این ماشین‌آلات را بسیار انعطاف‌پذیر می‌داند و به سارا گفت که طول عمر آن‌ها بین </w:t>
      </w:r>
      <w:r w:rsidRPr="00F267D6">
        <w:rPr>
          <w:rFonts w:asciiTheme="majorBidi" w:hAnsiTheme="majorBidi" w:cs="B Nazanin"/>
          <w:sz w:val="26"/>
          <w:szCs w:val="26"/>
          <w:rtl/>
          <w:lang w:bidi="fa-IR"/>
        </w:rPr>
        <w:t>۵</w:t>
      </w:r>
      <w:r w:rsidRPr="00F267D6">
        <w:rPr>
          <w:rFonts w:asciiTheme="majorBidi" w:hAnsiTheme="majorBidi" w:cs="B Nazanin"/>
          <w:sz w:val="26"/>
          <w:szCs w:val="26"/>
          <w:rtl/>
        </w:rPr>
        <w:t xml:space="preserve"> تا </w:t>
      </w:r>
      <w:r w:rsidRPr="00F267D6">
        <w:rPr>
          <w:rFonts w:asciiTheme="majorBidi" w:hAnsiTheme="majorBidi" w:cs="B Nazanin"/>
          <w:sz w:val="26"/>
          <w:szCs w:val="26"/>
          <w:rtl/>
          <w:lang w:bidi="fa-IR"/>
        </w:rPr>
        <w:t>۱۰</w:t>
      </w:r>
      <w:r w:rsidRPr="00F267D6">
        <w:rPr>
          <w:rFonts w:asciiTheme="majorBidi" w:hAnsiTheme="majorBidi" w:cs="B Nazanin"/>
          <w:sz w:val="26"/>
          <w:szCs w:val="26"/>
          <w:rtl/>
        </w:rPr>
        <w:t xml:space="preserve"> سال است</w:t>
      </w:r>
      <w:r w:rsidR="00D766DD">
        <w:rPr>
          <w:rFonts w:asciiTheme="majorBidi" w:hAnsiTheme="majorBidi" w:cs="B Nazanin" w:hint="cs"/>
          <w:sz w:val="26"/>
          <w:szCs w:val="26"/>
          <w:rtl/>
          <w:lang w:bidi="fa-IR"/>
        </w:rPr>
        <w:t xml:space="preserve">. </w:t>
      </w:r>
    </w:p>
    <w:p w14:paraId="36FE4FB4" w14:textId="0224DEFC" w:rsidR="00F267D6" w:rsidRPr="00F267D6" w:rsidRDefault="00F267D6" w:rsidP="00D75668">
      <w:pPr>
        <w:numPr>
          <w:ilvl w:val="0"/>
          <w:numId w:val="22"/>
        </w:numPr>
        <w:bidi/>
        <w:rPr>
          <w:rFonts w:asciiTheme="majorBidi" w:hAnsiTheme="majorBidi" w:cs="B Nazanin"/>
          <w:sz w:val="26"/>
          <w:szCs w:val="26"/>
          <w:lang w:bidi="fa-IR"/>
        </w:rPr>
      </w:pPr>
      <w:r w:rsidRPr="00F267D6">
        <w:rPr>
          <w:rFonts w:asciiTheme="majorBidi" w:hAnsiTheme="majorBidi" w:cs="B Nazanin"/>
          <w:sz w:val="26"/>
          <w:szCs w:val="26"/>
          <w:rtl/>
        </w:rPr>
        <w:t>پنج وسیله نقلیه</w:t>
      </w:r>
      <w:r w:rsidR="00B629B7" w:rsidRPr="00B629B7">
        <w:rPr>
          <w:rFonts w:asciiTheme="majorBidi" w:hAnsiTheme="majorBidi" w:cs="B Nazanin"/>
          <w:sz w:val="26"/>
          <w:szCs w:val="26"/>
          <w:rtl/>
        </w:rPr>
        <w:t xml:space="preserve"> </w:t>
      </w:r>
      <w:r w:rsidR="00B629B7" w:rsidRPr="00F267D6">
        <w:rPr>
          <w:rFonts w:asciiTheme="majorBidi" w:hAnsiTheme="majorBidi" w:cs="B Nazanin"/>
          <w:sz w:val="26"/>
          <w:szCs w:val="26"/>
          <w:rtl/>
        </w:rPr>
        <w:t>برند</w:t>
      </w:r>
      <w:r w:rsidRPr="00F267D6">
        <w:rPr>
          <w:rFonts w:asciiTheme="majorBidi" w:hAnsiTheme="majorBidi" w:cs="B Nazanin"/>
          <w:sz w:val="26"/>
          <w:szCs w:val="26"/>
          <w:rtl/>
        </w:rPr>
        <w:t xml:space="preserve"> </w:t>
      </w:r>
      <w:r w:rsidR="00B629B7">
        <w:rPr>
          <w:rFonts w:asciiTheme="majorBidi" w:hAnsiTheme="majorBidi" w:cs="B Nazanin" w:hint="cs"/>
          <w:sz w:val="26"/>
          <w:szCs w:val="26"/>
          <w:rtl/>
        </w:rPr>
        <w:t>برای توزیع</w:t>
      </w:r>
      <w:r w:rsidRPr="00F267D6">
        <w:rPr>
          <w:rFonts w:asciiTheme="majorBidi" w:hAnsiTheme="majorBidi" w:cs="B Nazanin"/>
          <w:sz w:val="26"/>
          <w:szCs w:val="26"/>
          <w:rtl/>
        </w:rPr>
        <w:t>/خدمات،</w:t>
      </w:r>
      <w:r w:rsidR="008115ED">
        <w:rPr>
          <w:rFonts w:asciiTheme="majorBidi" w:hAnsiTheme="majorBidi" w:cs="B Nazanin" w:hint="cs"/>
          <w:sz w:val="26"/>
          <w:szCs w:val="26"/>
          <w:rtl/>
        </w:rPr>
        <w:t xml:space="preserve"> که</w:t>
      </w:r>
      <w:r w:rsidRPr="00F267D6">
        <w:rPr>
          <w:rFonts w:asciiTheme="majorBidi" w:hAnsiTheme="majorBidi" w:cs="B Nazanin"/>
          <w:sz w:val="26"/>
          <w:szCs w:val="26"/>
          <w:rtl/>
        </w:rPr>
        <w:t xml:space="preserve"> اجاره‌</w:t>
      </w:r>
      <w:r w:rsidR="008115ED">
        <w:rPr>
          <w:rFonts w:asciiTheme="majorBidi" w:hAnsiTheme="majorBidi" w:cs="B Nazanin" w:hint="cs"/>
          <w:sz w:val="26"/>
          <w:szCs w:val="26"/>
          <w:rtl/>
        </w:rPr>
        <w:t xml:space="preserve"> شده اند. </w:t>
      </w:r>
    </w:p>
    <w:p w14:paraId="5544772B" w14:textId="2461ED9F" w:rsidR="00F267D6" w:rsidRPr="00F267D6" w:rsidRDefault="00F267D6" w:rsidP="0059086D">
      <w:pPr>
        <w:numPr>
          <w:ilvl w:val="0"/>
          <w:numId w:val="22"/>
        </w:numPr>
        <w:bidi/>
        <w:jc w:val="both"/>
        <w:rPr>
          <w:rFonts w:asciiTheme="majorBidi" w:hAnsiTheme="majorBidi" w:cs="B Nazanin"/>
          <w:sz w:val="26"/>
          <w:szCs w:val="26"/>
          <w:lang w:bidi="fa-IR"/>
        </w:rPr>
      </w:pPr>
      <w:r w:rsidRPr="00F267D6">
        <w:rPr>
          <w:rFonts w:asciiTheme="majorBidi" w:hAnsiTheme="majorBidi" w:cs="B Nazanin"/>
          <w:sz w:val="26"/>
          <w:szCs w:val="26"/>
          <w:rtl/>
        </w:rPr>
        <w:t>مجموعه‌ای از تجهیزات فناوری اطلاعات</w:t>
      </w:r>
      <w:r w:rsidRPr="00F267D6">
        <w:rPr>
          <w:rFonts w:asciiTheme="majorBidi" w:hAnsiTheme="majorBidi" w:cs="B Nazanin"/>
          <w:sz w:val="26"/>
          <w:szCs w:val="26"/>
          <w:lang w:bidi="fa-IR"/>
        </w:rPr>
        <w:t xml:space="preserve"> (IT) </w:t>
      </w:r>
      <w:r w:rsidRPr="00F267D6">
        <w:rPr>
          <w:rFonts w:asciiTheme="majorBidi" w:hAnsiTheme="majorBidi" w:cs="B Nazanin"/>
          <w:sz w:val="26"/>
          <w:szCs w:val="26"/>
          <w:rtl/>
        </w:rPr>
        <w:t>که قدرت محاسباتی مورد نیاز شرکت را تأمین می‌کند،</w:t>
      </w:r>
      <w:r w:rsidR="0007021F">
        <w:rPr>
          <w:rFonts w:asciiTheme="majorBidi" w:hAnsiTheme="majorBidi" w:cs="B Nazanin" w:hint="cs"/>
          <w:sz w:val="26"/>
          <w:szCs w:val="26"/>
          <w:rtl/>
        </w:rPr>
        <w:t xml:space="preserve"> و</w:t>
      </w:r>
      <w:r w:rsidRPr="00F267D6">
        <w:rPr>
          <w:rFonts w:asciiTheme="majorBidi" w:hAnsiTheme="majorBidi" w:cs="B Nazanin"/>
          <w:sz w:val="26"/>
          <w:szCs w:val="26"/>
          <w:rtl/>
        </w:rPr>
        <w:t xml:space="preserve"> اجاره</w:t>
      </w:r>
      <w:r w:rsidR="0007021F">
        <w:rPr>
          <w:rFonts w:asciiTheme="majorBidi" w:hAnsiTheme="majorBidi" w:cs="B Nazanin" w:hint="cs"/>
          <w:sz w:val="26"/>
          <w:szCs w:val="26"/>
          <w:rtl/>
        </w:rPr>
        <w:t xml:space="preserve"> شده اند.</w:t>
      </w:r>
    </w:p>
    <w:p w14:paraId="3E9C911A" w14:textId="3071E985" w:rsidR="00F267D6" w:rsidRPr="00F267D6" w:rsidRDefault="00F267D6" w:rsidP="0059086D">
      <w:pPr>
        <w:numPr>
          <w:ilvl w:val="0"/>
          <w:numId w:val="22"/>
        </w:numPr>
        <w:bidi/>
        <w:jc w:val="both"/>
        <w:rPr>
          <w:rFonts w:asciiTheme="majorBidi" w:hAnsiTheme="majorBidi" w:cs="B Nazanin"/>
          <w:sz w:val="26"/>
          <w:szCs w:val="26"/>
          <w:lang w:bidi="fa-IR"/>
        </w:rPr>
      </w:pPr>
      <w:r w:rsidRPr="00F267D6">
        <w:rPr>
          <w:rFonts w:asciiTheme="majorBidi" w:hAnsiTheme="majorBidi" w:cs="B Nazanin"/>
          <w:sz w:val="26"/>
          <w:szCs w:val="26"/>
          <w:rtl/>
        </w:rPr>
        <w:t xml:space="preserve">مجموعه‌ای از مبلمان اداری و کارخانه‌ای که بیشتر آن‌ها </w:t>
      </w:r>
      <w:r w:rsidR="0007021F">
        <w:rPr>
          <w:rFonts w:asciiTheme="majorBidi" w:hAnsiTheme="majorBidi" w:cs="B Nazanin" w:hint="cs"/>
          <w:sz w:val="26"/>
          <w:szCs w:val="26"/>
          <w:rtl/>
        </w:rPr>
        <w:t xml:space="preserve">عمری </w:t>
      </w:r>
      <w:r w:rsidRPr="00F267D6">
        <w:rPr>
          <w:rFonts w:asciiTheme="majorBidi" w:hAnsiTheme="majorBidi" w:cs="B Nazanin"/>
          <w:sz w:val="26"/>
          <w:szCs w:val="26"/>
          <w:rtl/>
        </w:rPr>
        <w:t xml:space="preserve">کمتر از </w:t>
      </w:r>
      <w:r w:rsidRPr="00F267D6">
        <w:rPr>
          <w:rFonts w:asciiTheme="majorBidi" w:hAnsiTheme="majorBidi" w:cs="B Nazanin"/>
          <w:sz w:val="26"/>
          <w:szCs w:val="26"/>
          <w:rtl/>
          <w:lang w:bidi="fa-IR"/>
        </w:rPr>
        <w:t>۱۰</w:t>
      </w:r>
      <w:r w:rsidRPr="00F267D6">
        <w:rPr>
          <w:rFonts w:asciiTheme="majorBidi" w:hAnsiTheme="majorBidi" w:cs="B Nazanin"/>
          <w:sz w:val="26"/>
          <w:szCs w:val="26"/>
          <w:rtl/>
        </w:rPr>
        <w:t xml:space="preserve"> سال دارند</w:t>
      </w:r>
      <w:r w:rsidRPr="00F267D6">
        <w:rPr>
          <w:rFonts w:asciiTheme="majorBidi" w:hAnsiTheme="majorBidi" w:cs="B Nazanin"/>
          <w:sz w:val="26"/>
          <w:szCs w:val="26"/>
          <w:lang w:bidi="fa-IR"/>
        </w:rPr>
        <w:t>.</w:t>
      </w:r>
    </w:p>
    <w:p w14:paraId="17775C2D" w14:textId="77777777" w:rsidR="00F267D6" w:rsidRPr="00F267D6" w:rsidRDefault="00F267D6" w:rsidP="0059086D">
      <w:pPr>
        <w:bidi/>
        <w:jc w:val="both"/>
        <w:rPr>
          <w:rFonts w:asciiTheme="majorBidi" w:hAnsiTheme="majorBidi" w:cs="B Nazanin"/>
          <w:b/>
          <w:bCs/>
          <w:sz w:val="26"/>
          <w:szCs w:val="26"/>
          <w:lang w:bidi="fa-IR"/>
        </w:rPr>
      </w:pPr>
      <w:r w:rsidRPr="00F267D6">
        <w:rPr>
          <w:rFonts w:asciiTheme="majorBidi" w:hAnsiTheme="majorBidi" w:cs="B Nazanin"/>
          <w:b/>
          <w:bCs/>
          <w:sz w:val="26"/>
          <w:szCs w:val="26"/>
          <w:rtl/>
        </w:rPr>
        <w:t>منابع انسانی</w:t>
      </w:r>
    </w:p>
    <w:p w14:paraId="5917F9FF" w14:textId="77777777" w:rsidR="00F267D6" w:rsidRPr="00F267D6" w:rsidRDefault="00F267D6" w:rsidP="0059086D">
      <w:pPr>
        <w:numPr>
          <w:ilvl w:val="0"/>
          <w:numId w:val="23"/>
        </w:numPr>
        <w:bidi/>
        <w:jc w:val="both"/>
        <w:rPr>
          <w:rFonts w:asciiTheme="majorBidi" w:hAnsiTheme="majorBidi" w:cs="B Nazanin"/>
          <w:sz w:val="26"/>
          <w:szCs w:val="26"/>
          <w:lang w:bidi="fa-IR"/>
        </w:rPr>
      </w:pPr>
      <w:r w:rsidRPr="00F267D6">
        <w:rPr>
          <w:rFonts w:asciiTheme="majorBidi" w:hAnsiTheme="majorBidi" w:cs="B Nazanin"/>
          <w:sz w:val="26"/>
          <w:szCs w:val="26"/>
          <w:rtl/>
          <w:lang w:bidi="fa-IR"/>
        </w:rPr>
        <w:t>۱۵۰</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rPr>
        <w:t>کارمند، شامل</w:t>
      </w:r>
      <w:r w:rsidRPr="00F267D6">
        <w:rPr>
          <w:rFonts w:asciiTheme="majorBidi" w:hAnsiTheme="majorBidi" w:cs="B Nazanin"/>
          <w:sz w:val="26"/>
          <w:szCs w:val="26"/>
          <w:lang w:bidi="fa-IR"/>
        </w:rPr>
        <w:t>:</w:t>
      </w:r>
    </w:p>
    <w:p w14:paraId="07DE88B4" w14:textId="72F3AA98" w:rsidR="00F267D6" w:rsidRPr="00F267D6" w:rsidRDefault="00F267D6" w:rsidP="0059086D">
      <w:pPr>
        <w:numPr>
          <w:ilvl w:val="1"/>
          <w:numId w:val="23"/>
        </w:numPr>
        <w:bidi/>
        <w:jc w:val="both"/>
        <w:rPr>
          <w:rFonts w:asciiTheme="majorBidi" w:hAnsiTheme="majorBidi" w:cs="B Nazanin"/>
          <w:sz w:val="26"/>
          <w:szCs w:val="26"/>
          <w:lang w:bidi="fa-IR"/>
        </w:rPr>
      </w:pPr>
      <w:r w:rsidRPr="00F267D6">
        <w:rPr>
          <w:rFonts w:asciiTheme="majorBidi" w:hAnsiTheme="majorBidi" w:cs="B Nazanin"/>
          <w:b/>
          <w:bCs/>
          <w:sz w:val="26"/>
          <w:szCs w:val="26"/>
          <w:rtl/>
        </w:rPr>
        <w:t>اداری</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lang w:bidi="fa-IR"/>
        </w:rPr>
        <w:t>۸</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rPr>
        <w:t xml:space="preserve">نفر (میانگین مدت </w:t>
      </w:r>
      <w:r w:rsidR="0040685D">
        <w:rPr>
          <w:rFonts w:asciiTheme="majorBidi" w:hAnsiTheme="majorBidi" w:cs="B Nazanin" w:hint="cs"/>
          <w:sz w:val="26"/>
          <w:szCs w:val="26"/>
          <w:rtl/>
        </w:rPr>
        <w:t>استخدام</w:t>
      </w:r>
      <w:r w:rsidRPr="00F267D6">
        <w:rPr>
          <w:rFonts w:asciiTheme="majorBidi" w:hAnsiTheme="majorBidi" w:cs="B Nazanin"/>
          <w:sz w:val="26"/>
          <w:szCs w:val="26"/>
          <w:rtl/>
        </w:rPr>
        <w:t xml:space="preserve"> </w:t>
      </w:r>
      <w:r w:rsidRPr="00F267D6">
        <w:rPr>
          <w:rFonts w:asciiTheme="majorBidi" w:hAnsiTheme="majorBidi" w:cs="B Nazanin"/>
          <w:sz w:val="26"/>
          <w:szCs w:val="26"/>
          <w:rtl/>
          <w:lang w:bidi="fa-IR"/>
        </w:rPr>
        <w:t>۲</w:t>
      </w:r>
      <w:r w:rsidRPr="00F267D6">
        <w:rPr>
          <w:rFonts w:asciiTheme="majorBidi" w:hAnsiTheme="majorBidi" w:cs="B Nazanin"/>
          <w:sz w:val="26"/>
          <w:szCs w:val="26"/>
          <w:rtl/>
        </w:rPr>
        <w:t xml:space="preserve"> سال، میانگین سن </w:t>
      </w:r>
      <w:r w:rsidRPr="00F267D6">
        <w:rPr>
          <w:rFonts w:asciiTheme="majorBidi" w:hAnsiTheme="majorBidi" w:cs="B Nazanin"/>
          <w:sz w:val="26"/>
          <w:szCs w:val="26"/>
          <w:rtl/>
          <w:lang w:bidi="fa-IR"/>
        </w:rPr>
        <w:t>۳۰</w:t>
      </w:r>
      <w:r w:rsidRPr="00F267D6">
        <w:rPr>
          <w:rFonts w:asciiTheme="majorBidi" w:hAnsiTheme="majorBidi" w:cs="B Nazanin"/>
          <w:sz w:val="26"/>
          <w:szCs w:val="26"/>
          <w:rtl/>
        </w:rPr>
        <w:t xml:space="preserve"> سال)</w:t>
      </w:r>
    </w:p>
    <w:p w14:paraId="7F2F056D" w14:textId="51B1F25C" w:rsidR="00F267D6" w:rsidRPr="00F267D6" w:rsidRDefault="00F267D6" w:rsidP="0059086D">
      <w:pPr>
        <w:numPr>
          <w:ilvl w:val="1"/>
          <w:numId w:val="23"/>
        </w:numPr>
        <w:bidi/>
        <w:jc w:val="both"/>
        <w:rPr>
          <w:rFonts w:asciiTheme="majorBidi" w:hAnsiTheme="majorBidi" w:cs="B Nazanin"/>
          <w:sz w:val="26"/>
          <w:szCs w:val="26"/>
          <w:lang w:bidi="fa-IR"/>
        </w:rPr>
      </w:pPr>
      <w:r w:rsidRPr="00F267D6">
        <w:rPr>
          <w:rFonts w:asciiTheme="majorBidi" w:hAnsiTheme="majorBidi" w:cs="B Nazanin"/>
          <w:b/>
          <w:bCs/>
          <w:sz w:val="26"/>
          <w:szCs w:val="26"/>
          <w:rtl/>
        </w:rPr>
        <w:t>خرید</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lang w:bidi="fa-IR"/>
        </w:rPr>
        <w:t>۳</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rPr>
        <w:t xml:space="preserve">نفر (میانگین مدت </w:t>
      </w:r>
      <w:r w:rsidR="0040685D">
        <w:rPr>
          <w:rFonts w:asciiTheme="majorBidi" w:hAnsiTheme="majorBidi" w:cs="B Nazanin" w:hint="cs"/>
          <w:sz w:val="26"/>
          <w:szCs w:val="26"/>
          <w:rtl/>
        </w:rPr>
        <w:t>استخدام</w:t>
      </w:r>
      <w:r w:rsidR="0040685D" w:rsidRPr="00F267D6">
        <w:rPr>
          <w:rFonts w:asciiTheme="majorBidi" w:hAnsiTheme="majorBidi" w:cs="B Nazanin"/>
          <w:sz w:val="26"/>
          <w:szCs w:val="26"/>
          <w:rtl/>
        </w:rPr>
        <w:t xml:space="preserve"> </w:t>
      </w:r>
      <w:r w:rsidRPr="00F267D6">
        <w:rPr>
          <w:rFonts w:asciiTheme="majorBidi" w:hAnsiTheme="majorBidi" w:cs="B Nazanin"/>
          <w:sz w:val="26"/>
          <w:szCs w:val="26"/>
          <w:rtl/>
          <w:lang w:bidi="fa-IR"/>
        </w:rPr>
        <w:t>۲</w:t>
      </w:r>
      <w:r w:rsidRPr="00F267D6">
        <w:rPr>
          <w:rFonts w:asciiTheme="majorBidi" w:hAnsiTheme="majorBidi" w:cs="B Nazanin"/>
          <w:sz w:val="26"/>
          <w:szCs w:val="26"/>
          <w:rtl/>
        </w:rPr>
        <w:t xml:space="preserve"> سال، میانگین سن </w:t>
      </w:r>
      <w:r w:rsidRPr="00F267D6">
        <w:rPr>
          <w:rFonts w:asciiTheme="majorBidi" w:hAnsiTheme="majorBidi" w:cs="B Nazanin"/>
          <w:sz w:val="26"/>
          <w:szCs w:val="26"/>
          <w:rtl/>
          <w:lang w:bidi="fa-IR"/>
        </w:rPr>
        <w:t>۳۵</w:t>
      </w:r>
      <w:r w:rsidRPr="00F267D6">
        <w:rPr>
          <w:rFonts w:asciiTheme="majorBidi" w:hAnsiTheme="majorBidi" w:cs="B Nazanin"/>
          <w:sz w:val="26"/>
          <w:szCs w:val="26"/>
          <w:rtl/>
        </w:rPr>
        <w:t xml:space="preserve"> سال)</w:t>
      </w:r>
    </w:p>
    <w:p w14:paraId="49F034F6" w14:textId="4AB166E4" w:rsidR="00F267D6" w:rsidRPr="00F267D6" w:rsidRDefault="00F267D6" w:rsidP="0059086D">
      <w:pPr>
        <w:numPr>
          <w:ilvl w:val="1"/>
          <w:numId w:val="23"/>
        </w:numPr>
        <w:bidi/>
        <w:jc w:val="both"/>
        <w:rPr>
          <w:rFonts w:asciiTheme="majorBidi" w:hAnsiTheme="majorBidi" w:cs="B Nazanin"/>
          <w:sz w:val="26"/>
          <w:szCs w:val="26"/>
          <w:lang w:bidi="fa-IR"/>
        </w:rPr>
      </w:pPr>
      <w:r w:rsidRPr="00F267D6">
        <w:rPr>
          <w:rFonts w:asciiTheme="majorBidi" w:hAnsiTheme="majorBidi" w:cs="B Nazanin"/>
          <w:b/>
          <w:bCs/>
          <w:sz w:val="26"/>
          <w:szCs w:val="26"/>
          <w:rtl/>
        </w:rPr>
        <w:t>بازاریابی</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lang w:bidi="fa-IR"/>
        </w:rPr>
        <w:t>۶</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rPr>
        <w:t xml:space="preserve">نفر (میانگین مدت </w:t>
      </w:r>
      <w:r w:rsidR="0040685D">
        <w:rPr>
          <w:rFonts w:asciiTheme="majorBidi" w:hAnsiTheme="majorBidi" w:cs="B Nazanin" w:hint="cs"/>
          <w:sz w:val="26"/>
          <w:szCs w:val="26"/>
          <w:rtl/>
        </w:rPr>
        <w:t>استخدام</w:t>
      </w:r>
      <w:r w:rsidR="0040685D" w:rsidRPr="00F267D6">
        <w:rPr>
          <w:rFonts w:asciiTheme="majorBidi" w:hAnsiTheme="majorBidi" w:cs="B Nazanin"/>
          <w:sz w:val="26"/>
          <w:szCs w:val="26"/>
          <w:rtl/>
        </w:rPr>
        <w:t xml:space="preserve"> </w:t>
      </w:r>
      <w:r w:rsidRPr="00F267D6">
        <w:rPr>
          <w:rFonts w:asciiTheme="majorBidi" w:hAnsiTheme="majorBidi" w:cs="B Nazanin"/>
          <w:sz w:val="26"/>
          <w:szCs w:val="26"/>
          <w:rtl/>
          <w:lang w:bidi="fa-IR"/>
        </w:rPr>
        <w:t>۳</w:t>
      </w:r>
      <w:r w:rsidRPr="00F267D6">
        <w:rPr>
          <w:rFonts w:asciiTheme="majorBidi" w:hAnsiTheme="majorBidi" w:cs="B Nazanin"/>
          <w:sz w:val="26"/>
          <w:szCs w:val="26"/>
          <w:rtl/>
        </w:rPr>
        <w:t xml:space="preserve"> سال، میانگین سن </w:t>
      </w:r>
      <w:r w:rsidRPr="00F267D6">
        <w:rPr>
          <w:rFonts w:asciiTheme="majorBidi" w:hAnsiTheme="majorBidi" w:cs="B Nazanin"/>
          <w:sz w:val="26"/>
          <w:szCs w:val="26"/>
          <w:rtl/>
          <w:lang w:bidi="fa-IR"/>
        </w:rPr>
        <w:t>۳۸</w:t>
      </w:r>
      <w:r w:rsidRPr="00F267D6">
        <w:rPr>
          <w:rFonts w:asciiTheme="majorBidi" w:hAnsiTheme="majorBidi" w:cs="B Nazanin"/>
          <w:sz w:val="26"/>
          <w:szCs w:val="26"/>
          <w:rtl/>
        </w:rPr>
        <w:t xml:space="preserve"> سال)</w:t>
      </w:r>
    </w:p>
    <w:p w14:paraId="1F2C9FB4" w14:textId="30AE7629" w:rsidR="00F267D6" w:rsidRPr="00F267D6" w:rsidRDefault="00F267D6" w:rsidP="0059086D">
      <w:pPr>
        <w:numPr>
          <w:ilvl w:val="1"/>
          <w:numId w:val="23"/>
        </w:numPr>
        <w:bidi/>
        <w:jc w:val="both"/>
        <w:rPr>
          <w:rFonts w:asciiTheme="majorBidi" w:hAnsiTheme="majorBidi" w:cs="B Nazanin"/>
          <w:sz w:val="26"/>
          <w:szCs w:val="26"/>
          <w:lang w:bidi="fa-IR"/>
        </w:rPr>
      </w:pPr>
      <w:r w:rsidRPr="00F267D6">
        <w:rPr>
          <w:rFonts w:asciiTheme="majorBidi" w:hAnsiTheme="majorBidi" w:cs="B Nazanin"/>
          <w:b/>
          <w:bCs/>
          <w:sz w:val="26"/>
          <w:szCs w:val="26"/>
          <w:rtl/>
        </w:rPr>
        <w:t>طراحی</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lang w:bidi="fa-IR"/>
        </w:rPr>
        <w:t>۱۰</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rPr>
        <w:t xml:space="preserve">نفر (میانگین مدت </w:t>
      </w:r>
      <w:r w:rsidR="0040685D">
        <w:rPr>
          <w:rFonts w:asciiTheme="majorBidi" w:hAnsiTheme="majorBidi" w:cs="B Nazanin" w:hint="cs"/>
          <w:sz w:val="26"/>
          <w:szCs w:val="26"/>
          <w:rtl/>
        </w:rPr>
        <w:t>استخدام</w:t>
      </w:r>
      <w:r w:rsidR="0040685D" w:rsidRPr="00F267D6">
        <w:rPr>
          <w:rFonts w:asciiTheme="majorBidi" w:hAnsiTheme="majorBidi" w:cs="B Nazanin"/>
          <w:sz w:val="26"/>
          <w:szCs w:val="26"/>
          <w:rtl/>
        </w:rPr>
        <w:t xml:space="preserve"> </w:t>
      </w:r>
      <w:r w:rsidRPr="00F267D6">
        <w:rPr>
          <w:rFonts w:asciiTheme="majorBidi" w:hAnsiTheme="majorBidi" w:cs="B Nazanin"/>
          <w:sz w:val="26"/>
          <w:szCs w:val="26"/>
          <w:rtl/>
          <w:lang w:bidi="fa-IR"/>
        </w:rPr>
        <w:t>۳</w:t>
      </w:r>
      <w:r w:rsidRPr="00F267D6">
        <w:rPr>
          <w:rFonts w:asciiTheme="majorBidi" w:hAnsiTheme="majorBidi" w:cs="B Nazanin"/>
          <w:sz w:val="26"/>
          <w:szCs w:val="26"/>
          <w:rtl/>
        </w:rPr>
        <w:t xml:space="preserve"> سال، میانگین سن </w:t>
      </w:r>
      <w:r w:rsidRPr="00F267D6">
        <w:rPr>
          <w:rFonts w:asciiTheme="majorBidi" w:hAnsiTheme="majorBidi" w:cs="B Nazanin"/>
          <w:sz w:val="26"/>
          <w:szCs w:val="26"/>
          <w:rtl/>
          <w:lang w:bidi="fa-IR"/>
        </w:rPr>
        <w:t>۳۵</w:t>
      </w:r>
      <w:r w:rsidRPr="00F267D6">
        <w:rPr>
          <w:rFonts w:asciiTheme="majorBidi" w:hAnsiTheme="majorBidi" w:cs="B Nazanin"/>
          <w:sz w:val="26"/>
          <w:szCs w:val="26"/>
          <w:rtl/>
        </w:rPr>
        <w:t xml:space="preserve"> سال)</w:t>
      </w:r>
    </w:p>
    <w:p w14:paraId="0DF78A2B" w14:textId="514C5BF2" w:rsidR="00F267D6" w:rsidRPr="00F267D6" w:rsidRDefault="00F267D6" w:rsidP="0059086D">
      <w:pPr>
        <w:numPr>
          <w:ilvl w:val="1"/>
          <w:numId w:val="23"/>
        </w:numPr>
        <w:bidi/>
        <w:jc w:val="both"/>
        <w:rPr>
          <w:rFonts w:asciiTheme="majorBidi" w:hAnsiTheme="majorBidi" w:cs="B Nazanin"/>
          <w:sz w:val="26"/>
          <w:szCs w:val="26"/>
          <w:lang w:bidi="fa-IR"/>
        </w:rPr>
      </w:pPr>
      <w:r w:rsidRPr="00F267D6">
        <w:rPr>
          <w:rFonts w:asciiTheme="majorBidi" w:hAnsiTheme="majorBidi" w:cs="B Nazanin"/>
          <w:b/>
          <w:bCs/>
          <w:sz w:val="26"/>
          <w:szCs w:val="26"/>
          <w:rtl/>
        </w:rPr>
        <w:t>تولید</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lang w:bidi="fa-IR"/>
        </w:rPr>
        <w:t>۱۱۴</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rPr>
        <w:t xml:space="preserve">نفر (میانگین مدت </w:t>
      </w:r>
      <w:r w:rsidR="0040685D">
        <w:rPr>
          <w:rFonts w:asciiTheme="majorBidi" w:hAnsiTheme="majorBidi" w:cs="B Nazanin" w:hint="cs"/>
          <w:sz w:val="26"/>
          <w:szCs w:val="26"/>
          <w:rtl/>
        </w:rPr>
        <w:t>استخدام</w:t>
      </w:r>
      <w:r w:rsidR="0040685D" w:rsidRPr="00F267D6">
        <w:rPr>
          <w:rFonts w:asciiTheme="majorBidi" w:hAnsiTheme="majorBidi" w:cs="B Nazanin"/>
          <w:sz w:val="26"/>
          <w:szCs w:val="26"/>
          <w:rtl/>
        </w:rPr>
        <w:t xml:space="preserve"> </w:t>
      </w:r>
      <w:r w:rsidRPr="00F267D6">
        <w:rPr>
          <w:rFonts w:asciiTheme="majorBidi" w:hAnsiTheme="majorBidi" w:cs="B Nazanin"/>
          <w:sz w:val="26"/>
          <w:szCs w:val="26"/>
          <w:rtl/>
          <w:lang w:bidi="fa-IR"/>
        </w:rPr>
        <w:t>۱۰</w:t>
      </w:r>
      <w:r w:rsidRPr="00F267D6">
        <w:rPr>
          <w:rFonts w:asciiTheme="majorBidi" w:hAnsiTheme="majorBidi" w:cs="B Nazanin"/>
          <w:sz w:val="26"/>
          <w:szCs w:val="26"/>
          <w:rtl/>
        </w:rPr>
        <w:t xml:space="preserve"> سال، میانگین سن </w:t>
      </w:r>
      <w:r w:rsidRPr="00F267D6">
        <w:rPr>
          <w:rFonts w:asciiTheme="majorBidi" w:hAnsiTheme="majorBidi" w:cs="B Nazanin"/>
          <w:sz w:val="26"/>
          <w:szCs w:val="26"/>
          <w:rtl/>
          <w:lang w:bidi="fa-IR"/>
        </w:rPr>
        <w:t>۵۰</w:t>
      </w:r>
      <w:r w:rsidRPr="00F267D6">
        <w:rPr>
          <w:rFonts w:asciiTheme="majorBidi" w:hAnsiTheme="majorBidi" w:cs="B Nazanin"/>
          <w:sz w:val="26"/>
          <w:szCs w:val="26"/>
          <w:rtl/>
        </w:rPr>
        <w:t xml:space="preserve"> سال، </w:t>
      </w:r>
      <w:r w:rsidRPr="00F267D6">
        <w:rPr>
          <w:rFonts w:asciiTheme="majorBidi" w:hAnsiTheme="majorBidi" w:cs="B Nazanin"/>
          <w:sz w:val="26"/>
          <w:szCs w:val="26"/>
          <w:rtl/>
          <w:lang w:bidi="fa-IR"/>
        </w:rPr>
        <w:t>۳۰</w:t>
      </w:r>
      <w:r w:rsidRPr="00F267D6">
        <w:rPr>
          <w:rFonts w:asciiTheme="majorBidi" w:hAnsiTheme="majorBidi" w:cs="B Nazanin"/>
          <w:sz w:val="26"/>
          <w:szCs w:val="26"/>
          <w:rtl/>
        </w:rPr>
        <w:t xml:space="preserve"> نفر بالای </w:t>
      </w:r>
      <w:r w:rsidRPr="00F267D6">
        <w:rPr>
          <w:rFonts w:asciiTheme="majorBidi" w:hAnsiTheme="majorBidi" w:cs="B Nazanin"/>
          <w:sz w:val="26"/>
          <w:szCs w:val="26"/>
          <w:rtl/>
          <w:lang w:bidi="fa-IR"/>
        </w:rPr>
        <w:t>۶۰</w:t>
      </w:r>
      <w:r w:rsidRPr="00F267D6">
        <w:rPr>
          <w:rFonts w:asciiTheme="majorBidi" w:hAnsiTheme="majorBidi" w:cs="B Nazanin"/>
          <w:sz w:val="26"/>
          <w:szCs w:val="26"/>
          <w:rtl/>
        </w:rPr>
        <w:t xml:space="preserve"> سال)</w:t>
      </w:r>
    </w:p>
    <w:p w14:paraId="6C7C5BED" w14:textId="7A9062B2" w:rsidR="00F267D6" w:rsidRPr="00F267D6" w:rsidRDefault="00F267D6" w:rsidP="0059086D">
      <w:pPr>
        <w:numPr>
          <w:ilvl w:val="1"/>
          <w:numId w:val="23"/>
        </w:numPr>
        <w:bidi/>
        <w:jc w:val="both"/>
        <w:rPr>
          <w:rFonts w:asciiTheme="majorBidi" w:hAnsiTheme="majorBidi" w:cs="B Nazanin"/>
          <w:sz w:val="26"/>
          <w:szCs w:val="26"/>
          <w:lang w:bidi="fa-IR"/>
        </w:rPr>
      </w:pPr>
      <w:r w:rsidRPr="00F267D6">
        <w:rPr>
          <w:rFonts w:asciiTheme="majorBidi" w:hAnsiTheme="majorBidi" w:cs="B Nazanin"/>
          <w:b/>
          <w:bCs/>
          <w:sz w:val="26"/>
          <w:szCs w:val="26"/>
          <w:rtl/>
        </w:rPr>
        <w:t>خدمات مشتری</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lang w:bidi="fa-IR"/>
        </w:rPr>
        <w:t>۴</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rPr>
        <w:t xml:space="preserve">نفر (میانگین مدت </w:t>
      </w:r>
      <w:r w:rsidR="005D56A8">
        <w:rPr>
          <w:rFonts w:asciiTheme="majorBidi" w:hAnsiTheme="majorBidi" w:cs="B Nazanin" w:hint="cs"/>
          <w:sz w:val="26"/>
          <w:szCs w:val="26"/>
          <w:rtl/>
        </w:rPr>
        <w:t>استخدام</w:t>
      </w:r>
      <w:r w:rsidR="005D56A8" w:rsidRPr="00F267D6">
        <w:rPr>
          <w:rFonts w:asciiTheme="majorBidi" w:hAnsiTheme="majorBidi" w:cs="B Nazanin"/>
          <w:sz w:val="26"/>
          <w:szCs w:val="26"/>
          <w:rtl/>
        </w:rPr>
        <w:t xml:space="preserve"> </w:t>
      </w:r>
      <w:r w:rsidRPr="00F267D6">
        <w:rPr>
          <w:rFonts w:asciiTheme="majorBidi" w:hAnsiTheme="majorBidi" w:cs="B Nazanin"/>
          <w:sz w:val="26"/>
          <w:szCs w:val="26"/>
          <w:rtl/>
          <w:lang w:bidi="fa-IR"/>
        </w:rPr>
        <w:t>۴</w:t>
      </w:r>
      <w:r w:rsidRPr="00F267D6">
        <w:rPr>
          <w:rFonts w:asciiTheme="majorBidi" w:hAnsiTheme="majorBidi" w:cs="B Nazanin"/>
          <w:sz w:val="26"/>
          <w:szCs w:val="26"/>
          <w:rtl/>
        </w:rPr>
        <w:t xml:space="preserve"> سال، میانگین سن </w:t>
      </w:r>
      <w:r w:rsidRPr="00F267D6">
        <w:rPr>
          <w:rFonts w:asciiTheme="majorBidi" w:hAnsiTheme="majorBidi" w:cs="B Nazanin"/>
          <w:sz w:val="26"/>
          <w:szCs w:val="26"/>
          <w:rtl/>
          <w:lang w:bidi="fa-IR"/>
        </w:rPr>
        <w:t>۴۰</w:t>
      </w:r>
      <w:r w:rsidRPr="00F267D6">
        <w:rPr>
          <w:rFonts w:asciiTheme="majorBidi" w:hAnsiTheme="majorBidi" w:cs="B Nazanin"/>
          <w:sz w:val="26"/>
          <w:szCs w:val="26"/>
          <w:rtl/>
        </w:rPr>
        <w:t xml:space="preserve"> سال)</w:t>
      </w:r>
    </w:p>
    <w:p w14:paraId="79DF77CC" w14:textId="17F971A9" w:rsidR="00F267D6" w:rsidRPr="00F267D6" w:rsidRDefault="00F267D6" w:rsidP="0059086D">
      <w:pPr>
        <w:numPr>
          <w:ilvl w:val="1"/>
          <w:numId w:val="23"/>
        </w:numPr>
        <w:bidi/>
        <w:jc w:val="both"/>
        <w:rPr>
          <w:rFonts w:asciiTheme="majorBidi" w:hAnsiTheme="majorBidi" w:cs="B Nazanin"/>
          <w:sz w:val="26"/>
          <w:szCs w:val="26"/>
          <w:lang w:bidi="fa-IR"/>
        </w:rPr>
      </w:pPr>
      <w:r w:rsidRPr="00F267D6">
        <w:rPr>
          <w:rFonts w:asciiTheme="majorBidi" w:hAnsiTheme="majorBidi" w:cs="B Nazanin"/>
          <w:b/>
          <w:bCs/>
          <w:sz w:val="26"/>
          <w:szCs w:val="26"/>
          <w:rtl/>
        </w:rPr>
        <w:t>تیم مدیریت</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lang w:bidi="fa-IR"/>
        </w:rPr>
        <w:t>۵</w:t>
      </w:r>
      <w:r w:rsidRPr="00F267D6">
        <w:rPr>
          <w:rFonts w:asciiTheme="majorBidi" w:hAnsiTheme="majorBidi" w:cs="B Nazanin"/>
          <w:sz w:val="26"/>
          <w:szCs w:val="26"/>
          <w:lang w:bidi="fa-IR"/>
        </w:rPr>
        <w:t xml:space="preserve"> </w:t>
      </w:r>
      <w:r w:rsidRPr="00F267D6">
        <w:rPr>
          <w:rFonts w:asciiTheme="majorBidi" w:hAnsiTheme="majorBidi" w:cs="B Nazanin"/>
          <w:sz w:val="26"/>
          <w:szCs w:val="26"/>
          <w:rtl/>
        </w:rPr>
        <w:t xml:space="preserve">نفر (میانگین مدت </w:t>
      </w:r>
      <w:r w:rsidR="005D56A8">
        <w:rPr>
          <w:rFonts w:asciiTheme="majorBidi" w:hAnsiTheme="majorBidi" w:cs="B Nazanin" w:hint="cs"/>
          <w:sz w:val="26"/>
          <w:szCs w:val="26"/>
          <w:rtl/>
        </w:rPr>
        <w:t>استخدام</w:t>
      </w:r>
      <w:r w:rsidR="005D56A8" w:rsidRPr="00F267D6">
        <w:rPr>
          <w:rFonts w:asciiTheme="majorBidi" w:hAnsiTheme="majorBidi" w:cs="B Nazanin"/>
          <w:sz w:val="26"/>
          <w:szCs w:val="26"/>
          <w:rtl/>
        </w:rPr>
        <w:t xml:space="preserve"> </w:t>
      </w:r>
      <w:r w:rsidRPr="00F267D6">
        <w:rPr>
          <w:rFonts w:asciiTheme="majorBidi" w:hAnsiTheme="majorBidi" w:cs="B Nazanin"/>
          <w:sz w:val="26"/>
          <w:szCs w:val="26"/>
          <w:rtl/>
          <w:lang w:bidi="fa-IR"/>
        </w:rPr>
        <w:t>۲۰</w:t>
      </w:r>
      <w:r w:rsidRPr="00F267D6">
        <w:rPr>
          <w:rFonts w:asciiTheme="majorBidi" w:hAnsiTheme="majorBidi" w:cs="B Nazanin"/>
          <w:sz w:val="26"/>
          <w:szCs w:val="26"/>
          <w:rtl/>
        </w:rPr>
        <w:t xml:space="preserve"> سال، میانگین سن </w:t>
      </w:r>
      <w:r w:rsidRPr="00F267D6">
        <w:rPr>
          <w:rFonts w:asciiTheme="majorBidi" w:hAnsiTheme="majorBidi" w:cs="B Nazanin"/>
          <w:sz w:val="26"/>
          <w:szCs w:val="26"/>
          <w:rtl/>
          <w:lang w:bidi="fa-IR"/>
        </w:rPr>
        <w:t>۶۱</w:t>
      </w:r>
      <w:r w:rsidRPr="00F267D6">
        <w:rPr>
          <w:rFonts w:asciiTheme="majorBidi" w:hAnsiTheme="majorBidi" w:cs="B Nazanin"/>
          <w:sz w:val="26"/>
          <w:szCs w:val="26"/>
          <w:rtl/>
        </w:rPr>
        <w:t xml:space="preserve"> سال، </w:t>
      </w:r>
      <w:r w:rsidRPr="00F267D6">
        <w:rPr>
          <w:rFonts w:asciiTheme="majorBidi" w:hAnsiTheme="majorBidi" w:cs="B Nazanin"/>
          <w:sz w:val="26"/>
          <w:szCs w:val="26"/>
          <w:rtl/>
          <w:lang w:bidi="fa-IR"/>
        </w:rPr>
        <w:t>۲</w:t>
      </w:r>
      <w:r w:rsidRPr="00F267D6">
        <w:rPr>
          <w:rFonts w:asciiTheme="majorBidi" w:hAnsiTheme="majorBidi" w:cs="B Nazanin"/>
          <w:sz w:val="26"/>
          <w:szCs w:val="26"/>
          <w:rtl/>
        </w:rPr>
        <w:t xml:space="preserve"> نفر بالای </w:t>
      </w:r>
      <w:r w:rsidRPr="00F267D6">
        <w:rPr>
          <w:rFonts w:asciiTheme="majorBidi" w:hAnsiTheme="majorBidi" w:cs="B Nazanin"/>
          <w:sz w:val="26"/>
          <w:szCs w:val="26"/>
          <w:rtl/>
          <w:lang w:bidi="fa-IR"/>
        </w:rPr>
        <w:t>۷۰</w:t>
      </w:r>
      <w:r w:rsidRPr="00F267D6">
        <w:rPr>
          <w:rFonts w:asciiTheme="majorBidi" w:hAnsiTheme="majorBidi" w:cs="B Nazanin"/>
          <w:sz w:val="26"/>
          <w:szCs w:val="26"/>
          <w:rtl/>
        </w:rPr>
        <w:t xml:space="preserve"> سال)</w:t>
      </w:r>
    </w:p>
    <w:p w14:paraId="0D03D21C" w14:textId="77777777" w:rsidR="00F267D6" w:rsidRPr="00F267D6" w:rsidRDefault="00F267D6" w:rsidP="0059086D">
      <w:pPr>
        <w:bidi/>
        <w:jc w:val="both"/>
        <w:rPr>
          <w:rFonts w:asciiTheme="majorBidi" w:hAnsiTheme="majorBidi" w:cs="B Nazanin"/>
          <w:b/>
          <w:bCs/>
          <w:sz w:val="26"/>
          <w:szCs w:val="26"/>
          <w:lang w:bidi="fa-IR"/>
        </w:rPr>
      </w:pPr>
      <w:r w:rsidRPr="00F267D6">
        <w:rPr>
          <w:rFonts w:asciiTheme="majorBidi" w:hAnsiTheme="majorBidi" w:cs="B Nazanin"/>
          <w:b/>
          <w:bCs/>
          <w:sz w:val="26"/>
          <w:szCs w:val="26"/>
          <w:rtl/>
        </w:rPr>
        <w:t>منابع مالی</w:t>
      </w:r>
    </w:p>
    <w:p w14:paraId="66A03F88" w14:textId="2195AF96" w:rsidR="00F267D6" w:rsidRPr="00F267D6" w:rsidRDefault="00F267D6" w:rsidP="0059086D">
      <w:pPr>
        <w:numPr>
          <w:ilvl w:val="0"/>
          <w:numId w:val="24"/>
        </w:numPr>
        <w:bidi/>
        <w:jc w:val="both"/>
        <w:rPr>
          <w:rFonts w:asciiTheme="majorBidi" w:hAnsiTheme="majorBidi" w:cs="B Nazanin"/>
          <w:sz w:val="26"/>
          <w:szCs w:val="26"/>
          <w:lang w:bidi="fa-IR"/>
        </w:rPr>
      </w:pPr>
      <w:r w:rsidRPr="00F267D6">
        <w:rPr>
          <w:rFonts w:asciiTheme="majorBidi" w:hAnsiTheme="majorBidi" w:cs="B Nazanin"/>
          <w:sz w:val="26"/>
          <w:szCs w:val="26"/>
          <w:rtl/>
        </w:rPr>
        <w:t>وجه نقد</w:t>
      </w:r>
      <w:r w:rsidR="005D56A8">
        <w:rPr>
          <w:rFonts w:asciiTheme="majorBidi" w:hAnsiTheme="majorBidi" w:cs="B Nazanin" w:hint="cs"/>
          <w:sz w:val="26"/>
          <w:szCs w:val="26"/>
          <w:rtl/>
        </w:rPr>
        <w:t xml:space="preserve"> موجود</w:t>
      </w:r>
      <w:r w:rsidRPr="00F267D6">
        <w:rPr>
          <w:rFonts w:asciiTheme="majorBidi" w:hAnsiTheme="majorBidi" w:cs="B Nazanin"/>
          <w:sz w:val="26"/>
          <w:szCs w:val="26"/>
          <w:rtl/>
        </w:rPr>
        <w:t xml:space="preserve"> در بانک </w:t>
      </w:r>
      <w:r w:rsidRPr="00F267D6">
        <w:rPr>
          <w:rFonts w:asciiTheme="majorBidi" w:hAnsiTheme="majorBidi" w:cs="B Nazanin"/>
          <w:sz w:val="26"/>
          <w:szCs w:val="26"/>
          <w:rtl/>
          <w:lang w:bidi="fa-IR"/>
        </w:rPr>
        <w:t>۱.۷</w:t>
      </w:r>
      <w:r w:rsidRPr="00F267D6">
        <w:rPr>
          <w:rFonts w:asciiTheme="majorBidi" w:hAnsiTheme="majorBidi" w:cs="B Nazanin"/>
          <w:sz w:val="26"/>
          <w:szCs w:val="26"/>
          <w:rtl/>
        </w:rPr>
        <w:t xml:space="preserve"> میلیون پوند</w:t>
      </w:r>
    </w:p>
    <w:p w14:paraId="2CB22990" w14:textId="77777777" w:rsidR="00F267D6" w:rsidRPr="00F267D6" w:rsidRDefault="00F267D6" w:rsidP="0059086D">
      <w:pPr>
        <w:bidi/>
        <w:jc w:val="both"/>
        <w:rPr>
          <w:rFonts w:asciiTheme="majorBidi" w:hAnsiTheme="majorBidi" w:cs="B Nazanin"/>
          <w:b/>
          <w:bCs/>
          <w:sz w:val="26"/>
          <w:szCs w:val="26"/>
          <w:lang w:bidi="fa-IR"/>
        </w:rPr>
      </w:pPr>
      <w:r w:rsidRPr="00F267D6">
        <w:rPr>
          <w:rFonts w:asciiTheme="majorBidi" w:hAnsiTheme="majorBidi" w:cs="B Nazanin"/>
          <w:b/>
          <w:bCs/>
          <w:sz w:val="26"/>
          <w:szCs w:val="26"/>
          <w:rtl/>
        </w:rPr>
        <w:t>منابع فکری</w:t>
      </w:r>
    </w:p>
    <w:p w14:paraId="314AC732" w14:textId="21B6241D" w:rsidR="00F267D6" w:rsidRDefault="00F267D6" w:rsidP="0059086D">
      <w:pPr>
        <w:numPr>
          <w:ilvl w:val="0"/>
          <w:numId w:val="25"/>
        </w:numPr>
        <w:bidi/>
        <w:jc w:val="both"/>
        <w:rPr>
          <w:rFonts w:asciiTheme="majorBidi" w:hAnsiTheme="majorBidi" w:cs="B Nazanin"/>
          <w:sz w:val="26"/>
          <w:szCs w:val="26"/>
          <w:lang w:bidi="fa-IR"/>
        </w:rPr>
      </w:pPr>
      <w:r w:rsidRPr="00F267D6">
        <w:rPr>
          <w:rFonts w:asciiTheme="majorBidi" w:hAnsiTheme="majorBidi" w:cs="B Nazanin"/>
          <w:sz w:val="26"/>
          <w:szCs w:val="26"/>
          <w:rtl/>
        </w:rPr>
        <w:lastRenderedPageBreak/>
        <w:t>علامت تجاری، برند</w:t>
      </w:r>
      <w:r w:rsidR="005D56A8">
        <w:rPr>
          <w:rFonts w:asciiTheme="majorBidi" w:hAnsiTheme="majorBidi" w:cs="B Nazanin" w:hint="cs"/>
          <w:sz w:val="26"/>
          <w:szCs w:val="26"/>
          <w:rtl/>
        </w:rPr>
        <w:t xml:space="preserve"> </w:t>
      </w:r>
      <w:r w:rsidRPr="00F267D6">
        <w:rPr>
          <w:rFonts w:asciiTheme="majorBidi" w:hAnsiTheme="majorBidi" w:cs="B Nazanin"/>
          <w:sz w:val="26"/>
          <w:szCs w:val="26"/>
          <w:lang w:bidi="fa-IR"/>
        </w:rPr>
        <w:t xml:space="preserve"> MEL</w:t>
      </w:r>
      <w:r w:rsidR="005D56A8">
        <w:rPr>
          <w:rFonts w:asciiTheme="majorBidi" w:hAnsiTheme="majorBidi" w:cs="B Nazanin" w:hint="cs"/>
          <w:sz w:val="26"/>
          <w:szCs w:val="26"/>
          <w:rtl/>
          <w:lang w:bidi="fa-IR"/>
        </w:rPr>
        <w:t xml:space="preserve">  </w:t>
      </w:r>
    </w:p>
    <w:p w14:paraId="18FDBB75" w14:textId="2FBAEE0A" w:rsidR="00F267D6" w:rsidRPr="00F267D6" w:rsidRDefault="00F267D6" w:rsidP="005D34C9">
      <w:pPr>
        <w:bidi/>
        <w:spacing w:after="0"/>
        <w:jc w:val="both"/>
        <w:rPr>
          <w:rFonts w:asciiTheme="majorBidi" w:hAnsiTheme="majorBidi" w:cs="B Nazanin"/>
          <w:b/>
          <w:bCs/>
          <w:sz w:val="26"/>
          <w:szCs w:val="26"/>
          <w:lang w:bidi="fa-IR"/>
        </w:rPr>
      </w:pPr>
      <w:r w:rsidRPr="00F267D6">
        <w:rPr>
          <w:rFonts w:cs="B Nazanin"/>
          <w:b/>
          <w:bCs/>
          <w:sz w:val="26"/>
          <w:szCs w:val="26"/>
          <w:rtl/>
        </w:rPr>
        <w:t>نتیجه‌گیری</w:t>
      </w:r>
    </w:p>
    <w:p w14:paraId="590D32C5" w14:textId="23676141" w:rsidR="00F267D6" w:rsidRPr="00F267D6" w:rsidRDefault="004567E8" w:rsidP="005D34C9">
      <w:pPr>
        <w:pStyle w:val="NormalWeb"/>
        <w:bidi/>
        <w:spacing w:before="0" w:beforeAutospacing="0" w:after="0" w:afterAutospacing="0"/>
        <w:jc w:val="both"/>
        <w:rPr>
          <w:rFonts w:cs="B Nazanin"/>
          <w:sz w:val="26"/>
          <w:szCs w:val="26"/>
        </w:rPr>
      </w:pPr>
      <w:r w:rsidRPr="00F267D6">
        <w:rPr>
          <w:rFonts w:cs="B Nazanin"/>
          <w:sz w:val="26"/>
          <w:szCs w:val="26"/>
          <w:rtl/>
        </w:rPr>
        <w:t xml:space="preserve">هیچ یک از این منابع </w:t>
      </w:r>
      <w:r w:rsidR="00F267D6" w:rsidRPr="00F267D6">
        <w:rPr>
          <w:rFonts w:cs="B Nazanin"/>
          <w:sz w:val="26"/>
          <w:szCs w:val="26"/>
          <w:rtl/>
        </w:rPr>
        <w:t xml:space="preserve">منحصر به فرد </w:t>
      </w:r>
      <w:r w:rsidR="008933BE">
        <w:rPr>
          <w:rFonts w:cs="B Nazanin" w:hint="cs"/>
          <w:sz w:val="26"/>
          <w:szCs w:val="26"/>
          <w:rtl/>
        </w:rPr>
        <w:t>به نظر نمی رسند</w:t>
      </w:r>
      <w:r w:rsidR="00F267D6" w:rsidRPr="00F267D6">
        <w:rPr>
          <w:rFonts w:cs="B Nazanin"/>
          <w:sz w:val="26"/>
          <w:szCs w:val="26"/>
          <w:rtl/>
        </w:rPr>
        <w:t xml:space="preserve"> یا به خودی خود مزیت رقابتی </w:t>
      </w:r>
      <w:r w:rsidR="00DC4991">
        <w:rPr>
          <w:rFonts w:cs="B Nazanin" w:hint="cs"/>
          <w:sz w:val="26"/>
          <w:szCs w:val="26"/>
          <w:rtl/>
        </w:rPr>
        <w:t>ایجاد</w:t>
      </w:r>
      <w:r w:rsidR="00F267D6" w:rsidRPr="00F267D6">
        <w:rPr>
          <w:rFonts w:cs="B Nazanin"/>
          <w:sz w:val="26"/>
          <w:szCs w:val="26"/>
          <w:rtl/>
        </w:rPr>
        <w:t xml:space="preserve"> </w:t>
      </w:r>
      <w:r w:rsidR="008933BE">
        <w:rPr>
          <w:rFonts w:cs="B Nazanin" w:hint="cs"/>
          <w:sz w:val="26"/>
          <w:szCs w:val="26"/>
          <w:rtl/>
        </w:rPr>
        <w:t xml:space="preserve">نمی </w:t>
      </w:r>
      <w:r w:rsidR="00F267D6" w:rsidRPr="00F267D6">
        <w:rPr>
          <w:rFonts w:cs="B Nazanin"/>
          <w:sz w:val="26"/>
          <w:szCs w:val="26"/>
          <w:rtl/>
        </w:rPr>
        <w:t xml:space="preserve">کنند. سه </w:t>
      </w:r>
      <w:r w:rsidR="008933BE">
        <w:rPr>
          <w:rFonts w:cs="B Nazanin" w:hint="cs"/>
          <w:sz w:val="26"/>
          <w:szCs w:val="26"/>
          <w:rtl/>
        </w:rPr>
        <w:t>نگرانی عمده</w:t>
      </w:r>
      <w:r w:rsidR="00F267D6" w:rsidRPr="00F267D6">
        <w:rPr>
          <w:rFonts w:cs="B Nazanin"/>
          <w:sz w:val="26"/>
          <w:szCs w:val="26"/>
          <w:rtl/>
        </w:rPr>
        <w:t xml:space="preserve"> مشاهده شد</w:t>
      </w:r>
      <w:r w:rsidR="008A5285">
        <w:rPr>
          <w:rFonts w:cs="B Nazanin" w:hint="cs"/>
          <w:sz w:val="26"/>
          <w:szCs w:val="26"/>
          <w:rtl/>
        </w:rPr>
        <w:t xml:space="preserve">: </w:t>
      </w:r>
    </w:p>
    <w:p w14:paraId="6A61A367" w14:textId="6FDA42A4" w:rsidR="00F267D6" w:rsidRPr="00F267D6" w:rsidRDefault="008933BE" w:rsidP="0059086D">
      <w:pPr>
        <w:numPr>
          <w:ilvl w:val="0"/>
          <w:numId w:val="26"/>
        </w:numPr>
        <w:bidi/>
        <w:spacing w:before="100" w:beforeAutospacing="1" w:after="100" w:afterAutospacing="1" w:line="240" w:lineRule="auto"/>
        <w:jc w:val="both"/>
        <w:rPr>
          <w:rFonts w:cs="B Nazanin"/>
          <w:sz w:val="26"/>
          <w:szCs w:val="26"/>
        </w:rPr>
      </w:pPr>
      <w:r>
        <w:rPr>
          <w:rFonts w:cs="B Nazanin" w:hint="cs"/>
          <w:sz w:val="26"/>
          <w:szCs w:val="26"/>
          <w:rtl/>
        </w:rPr>
        <w:t xml:space="preserve">در حوزه </w:t>
      </w:r>
      <w:r w:rsidR="00F267D6" w:rsidRPr="00F267D6">
        <w:rPr>
          <w:rFonts w:cs="B Nazanin"/>
          <w:sz w:val="26"/>
          <w:szCs w:val="26"/>
          <w:rtl/>
        </w:rPr>
        <w:t>منابع انسانی</w:t>
      </w:r>
      <w:r>
        <w:rPr>
          <w:rFonts w:cs="B Nazanin" w:hint="cs"/>
          <w:sz w:val="26"/>
          <w:szCs w:val="26"/>
          <w:rtl/>
        </w:rPr>
        <w:t>،</w:t>
      </w:r>
      <w:r w:rsidR="00F267D6" w:rsidRPr="00F267D6">
        <w:rPr>
          <w:rFonts w:cs="B Nazanin"/>
          <w:sz w:val="26"/>
          <w:szCs w:val="26"/>
          <w:rtl/>
        </w:rPr>
        <w:t xml:space="preserve"> کمبود نیروی </w:t>
      </w:r>
      <w:r>
        <w:rPr>
          <w:rFonts w:cs="B Nazanin" w:hint="cs"/>
          <w:sz w:val="26"/>
          <w:szCs w:val="26"/>
          <w:rtl/>
        </w:rPr>
        <w:t>تازه نفس</w:t>
      </w:r>
      <w:r w:rsidR="00F267D6" w:rsidRPr="00F267D6">
        <w:rPr>
          <w:rFonts w:cs="B Nazanin"/>
          <w:sz w:val="26"/>
          <w:szCs w:val="26"/>
          <w:rtl/>
        </w:rPr>
        <w:t xml:space="preserve"> و من</w:t>
      </w:r>
      <w:r>
        <w:rPr>
          <w:rFonts w:cs="B Nazanin" w:hint="cs"/>
          <w:sz w:val="26"/>
          <w:szCs w:val="26"/>
          <w:rtl/>
        </w:rPr>
        <w:t>بع</w:t>
      </w:r>
      <w:r w:rsidR="00F267D6" w:rsidRPr="00F267D6">
        <w:rPr>
          <w:rFonts w:cs="B Nazanin"/>
          <w:sz w:val="26"/>
          <w:szCs w:val="26"/>
          <w:rtl/>
        </w:rPr>
        <w:t xml:space="preserve"> ایده‌های نو در</w:t>
      </w:r>
      <w:r w:rsidR="00F267D6" w:rsidRPr="00F267D6">
        <w:rPr>
          <w:rFonts w:cs="B Nazanin"/>
          <w:sz w:val="26"/>
          <w:szCs w:val="26"/>
        </w:rPr>
        <w:t xml:space="preserve"> MEL </w:t>
      </w:r>
      <w:r w:rsidR="00F267D6" w:rsidRPr="00F267D6">
        <w:rPr>
          <w:rFonts w:cs="B Nazanin"/>
          <w:sz w:val="26"/>
          <w:szCs w:val="26"/>
          <w:rtl/>
        </w:rPr>
        <w:t>نگران‌کننده بود. این موضوع به ویژه در بخش تولید و شاید در تیم مدیریت نیز صدق می‌کرد</w:t>
      </w:r>
      <w:r>
        <w:rPr>
          <w:rFonts w:cs="B Nazanin" w:hint="cs"/>
          <w:sz w:val="26"/>
          <w:szCs w:val="26"/>
          <w:rtl/>
        </w:rPr>
        <w:t xml:space="preserve">. </w:t>
      </w:r>
    </w:p>
    <w:p w14:paraId="3EC69F94" w14:textId="4E1E9007" w:rsidR="00F267D6" w:rsidRPr="00F267D6" w:rsidRDefault="00F267D6" w:rsidP="0059086D">
      <w:pPr>
        <w:numPr>
          <w:ilvl w:val="0"/>
          <w:numId w:val="26"/>
        </w:numPr>
        <w:bidi/>
        <w:spacing w:before="100" w:beforeAutospacing="1" w:after="100" w:afterAutospacing="1" w:line="240" w:lineRule="auto"/>
        <w:jc w:val="both"/>
        <w:rPr>
          <w:rFonts w:cs="B Nazanin"/>
          <w:sz w:val="26"/>
          <w:szCs w:val="26"/>
        </w:rPr>
      </w:pPr>
      <w:r w:rsidRPr="00F267D6">
        <w:rPr>
          <w:rFonts w:cs="B Nazanin"/>
          <w:sz w:val="26"/>
          <w:szCs w:val="26"/>
          <w:rtl/>
        </w:rPr>
        <w:t>کارخانه</w:t>
      </w:r>
      <w:r w:rsidR="008933BE">
        <w:rPr>
          <w:rFonts w:cs="B Nazanin" w:hint="cs"/>
          <w:sz w:val="26"/>
          <w:szCs w:val="26"/>
          <w:rtl/>
        </w:rPr>
        <w:t xml:space="preserve"> </w:t>
      </w:r>
      <w:r w:rsidRPr="00F267D6">
        <w:rPr>
          <w:rFonts w:cs="B Nazanin"/>
          <w:sz w:val="26"/>
          <w:szCs w:val="26"/>
          <w:rtl/>
        </w:rPr>
        <w:t>به خوبی نگهداری شده بود اما از نظر طراحی و چیدمان نسبت به محیط‌های کاری مدرن، شاید قدیمی به نظر می‌رسید</w:t>
      </w:r>
      <w:r w:rsidR="008933BE">
        <w:rPr>
          <w:rFonts w:cs="B Nazanin" w:hint="cs"/>
          <w:sz w:val="26"/>
          <w:szCs w:val="26"/>
          <w:rtl/>
        </w:rPr>
        <w:t xml:space="preserve">. </w:t>
      </w:r>
    </w:p>
    <w:p w14:paraId="64E4BF97" w14:textId="3A649E3A" w:rsidR="00F267D6" w:rsidRPr="00F267D6" w:rsidRDefault="008933BE" w:rsidP="0059086D">
      <w:pPr>
        <w:numPr>
          <w:ilvl w:val="0"/>
          <w:numId w:val="26"/>
        </w:numPr>
        <w:bidi/>
        <w:spacing w:before="100" w:beforeAutospacing="1" w:after="100" w:afterAutospacing="1" w:line="240" w:lineRule="auto"/>
        <w:jc w:val="both"/>
        <w:rPr>
          <w:rFonts w:cs="B Nazanin"/>
          <w:sz w:val="26"/>
          <w:szCs w:val="26"/>
        </w:rPr>
      </w:pPr>
      <w:r>
        <w:rPr>
          <w:rFonts w:cs="B Nazanin" w:hint="cs"/>
          <w:sz w:val="26"/>
          <w:szCs w:val="26"/>
          <w:rtl/>
        </w:rPr>
        <w:t xml:space="preserve">در حوزه </w:t>
      </w:r>
      <w:r w:rsidR="00F267D6" w:rsidRPr="00F267D6">
        <w:rPr>
          <w:rFonts w:cs="B Nazanin"/>
          <w:sz w:val="26"/>
          <w:szCs w:val="26"/>
          <w:rtl/>
        </w:rPr>
        <w:t>منابع مالی</w:t>
      </w:r>
      <w:r>
        <w:rPr>
          <w:rFonts w:cs="B Nazanin" w:hint="cs"/>
          <w:sz w:val="26"/>
          <w:szCs w:val="26"/>
          <w:rtl/>
        </w:rPr>
        <w:t>،</w:t>
      </w:r>
      <w:r w:rsidR="00F267D6" w:rsidRPr="00F267D6">
        <w:rPr>
          <w:rFonts w:cs="B Nazanin"/>
          <w:sz w:val="26"/>
          <w:szCs w:val="26"/>
          <w:rtl/>
        </w:rPr>
        <w:t xml:space="preserve"> </w:t>
      </w:r>
      <w:r w:rsidR="00355D51" w:rsidRPr="00F267D6">
        <w:rPr>
          <w:rFonts w:cs="B Nazanin"/>
          <w:sz w:val="26"/>
          <w:szCs w:val="26"/>
        </w:rPr>
        <w:t xml:space="preserve">MEL </w:t>
      </w:r>
      <w:r w:rsidR="00355D51">
        <w:rPr>
          <w:rFonts w:cs="B Nazanin" w:hint="cs"/>
          <w:sz w:val="26"/>
          <w:szCs w:val="26"/>
          <w:rtl/>
        </w:rPr>
        <w:t xml:space="preserve"> دارای </w:t>
      </w:r>
      <w:r w:rsidR="00F267D6" w:rsidRPr="00F267D6">
        <w:rPr>
          <w:rFonts w:cs="B Nazanin"/>
          <w:sz w:val="26"/>
          <w:szCs w:val="26"/>
          <w:rtl/>
        </w:rPr>
        <w:t xml:space="preserve">مقدار قابل توجهی وجه نقد بود، اما </w:t>
      </w:r>
      <w:r w:rsidR="00355D51" w:rsidRPr="00F267D6">
        <w:rPr>
          <w:rFonts w:cs="B Nazanin"/>
          <w:sz w:val="26"/>
          <w:szCs w:val="26"/>
          <w:rtl/>
        </w:rPr>
        <w:t>اگر عملکرد فعلی بهبود نیابد</w:t>
      </w:r>
      <w:r w:rsidR="00355D51">
        <w:rPr>
          <w:rFonts w:cs="B Nazanin" w:hint="cs"/>
          <w:sz w:val="26"/>
          <w:szCs w:val="26"/>
          <w:rtl/>
        </w:rPr>
        <w:t>،</w:t>
      </w:r>
      <w:r w:rsidR="00355D51" w:rsidRPr="00F267D6">
        <w:rPr>
          <w:rFonts w:cs="B Nazanin"/>
          <w:sz w:val="26"/>
          <w:szCs w:val="26"/>
          <w:rtl/>
        </w:rPr>
        <w:t xml:space="preserve"> </w:t>
      </w:r>
      <w:r w:rsidR="00F267D6" w:rsidRPr="00F267D6">
        <w:rPr>
          <w:rFonts w:cs="B Nazanin"/>
          <w:sz w:val="26"/>
          <w:szCs w:val="26"/>
          <w:rtl/>
        </w:rPr>
        <w:t xml:space="preserve">این </w:t>
      </w:r>
      <w:r w:rsidR="00355D51">
        <w:rPr>
          <w:rFonts w:cs="B Nazanin" w:hint="cs"/>
          <w:sz w:val="26"/>
          <w:szCs w:val="26"/>
          <w:rtl/>
        </w:rPr>
        <w:t>نقدینگی</w:t>
      </w:r>
      <w:r w:rsidR="00F267D6" w:rsidRPr="00F267D6">
        <w:rPr>
          <w:rFonts w:cs="B Nazanin"/>
          <w:sz w:val="26"/>
          <w:szCs w:val="26"/>
          <w:rtl/>
        </w:rPr>
        <w:t xml:space="preserve"> به سرعت کاهش می‌یا</w:t>
      </w:r>
      <w:r w:rsidR="00355D51">
        <w:rPr>
          <w:rFonts w:cs="B Nazanin" w:hint="cs"/>
          <w:sz w:val="26"/>
          <w:szCs w:val="26"/>
          <w:rtl/>
        </w:rPr>
        <w:t xml:space="preserve">بد. </w:t>
      </w:r>
    </w:p>
    <w:p w14:paraId="4BBB449E" w14:textId="11AADD0C" w:rsidR="007F2559" w:rsidRDefault="00F267D6" w:rsidP="0059086D">
      <w:pPr>
        <w:pStyle w:val="NormalWeb"/>
        <w:bidi/>
        <w:jc w:val="both"/>
        <w:rPr>
          <w:rFonts w:cs="B Nazanin"/>
          <w:sz w:val="26"/>
          <w:szCs w:val="26"/>
          <w:rtl/>
          <w:lang w:bidi="fa-IR"/>
        </w:rPr>
      </w:pPr>
      <w:r w:rsidRPr="00F267D6">
        <w:rPr>
          <w:rFonts w:cs="B Nazanin"/>
          <w:sz w:val="26"/>
          <w:szCs w:val="26"/>
          <w:rtl/>
        </w:rPr>
        <w:t xml:space="preserve">آیا قابلیت‌های شرکت که بر پایه این منابع </w:t>
      </w:r>
      <w:r w:rsidR="00725D77">
        <w:rPr>
          <w:rFonts w:cs="B Nazanin" w:hint="cs"/>
          <w:sz w:val="26"/>
          <w:szCs w:val="26"/>
          <w:rtl/>
        </w:rPr>
        <w:t>ایجاد</w:t>
      </w:r>
      <w:r w:rsidRPr="00F267D6">
        <w:rPr>
          <w:rFonts w:cs="B Nazanin"/>
          <w:sz w:val="26"/>
          <w:szCs w:val="26"/>
          <w:rtl/>
        </w:rPr>
        <w:t xml:space="preserve"> شده بودند، واقعاً هیچ مزیت رقابتی </w:t>
      </w:r>
      <w:r w:rsidR="00725D77">
        <w:rPr>
          <w:rFonts w:cs="B Nazanin" w:hint="cs"/>
          <w:sz w:val="26"/>
          <w:szCs w:val="26"/>
          <w:rtl/>
        </w:rPr>
        <w:t>خلق</w:t>
      </w:r>
      <w:r w:rsidRPr="00F267D6">
        <w:rPr>
          <w:rFonts w:cs="B Nazanin"/>
          <w:sz w:val="26"/>
          <w:szCs w:val="26"/>
          <w:rtl/>
        </w:rPr>
        <w:t xml:space="preserve"> نمی‌ک</w:t>
      </w:r>
      <w:r w:rsidR="00725D77">
        <w:rPr>
          <w:rFonts w:cs="B Nazanin" w:hint="cs"/>
          <w:sz w:val="26"/>
          <w:szCs w:val="26"/>
          <w:rtl/>
        </w:rPr>
        <w:t>نن</w:t>
      </w:r>
      <w:r w:rsidRPr="00F267D6">
        <w:rPr>
          <w:rFonts w:cs="B Nazanin"/>
          <w:sz w:val="26"/>
          <w:szCs w:val="26"/>
          <w:rtl/>
        </w:rPr>
        <w:t>د؟ با توجه به موفقیت بلندمدت</w:t>
      </w:r>
      <w:r w:rsidRPr="00F267D6">
        <w:rPr>
          <w:rFonts w:cs="B Nazanin"/>
          <w:sz w:val="26"/>
          <w:szCs w:val="26"/>
        </w:rPr>
        <w:t xml:space="preserve"> MEL</w:t>
      </w:r>
      <w:r w:rsidRPr="00F267D6">
        <w:rPr>
          <w:rFonts w:cs="B Nazanin"/>
          <w:sz w:val="26"/>
          <w:szCs w:val="26"/>
          <w:rtl/>
        </w:rPr>
        <w:t>، به نظر می‌رس</w:t>
      </w:r>
      <w:r w:rsidR="00725D77">
        <w:rPr>
          <w:rFonts w:cs="B Nazanin" w:hint="cs"/>
          <w:sz w:val="26"/>
          <w:szCs w:val="26"/>
          <w:rtl/>
        </w:rPr>
        <w:t>ی</w:t>
      </w:r>
      <w:r w:rsidRPr="00F267D6">
        <w:rPr>
          <w:rFonts w:cs="B Nazanin"/>
          <w:sz w:val="26"/>
          <w:szCs w:val="26"/>
          <w:rtl/>
        </w:rPr>
        <w:t xml:space="preserve">د که اینگونه نباشد. اما به نظر می‌رسد که این امر دیگر صادق نباشد؛ تیم مدیریت </w:t>
      </w:r>
      <w:r w:rsidR="00725D77">
        <w:rPr>
          <w:rFonts w:cs="B Nazanin" w:hint="cs"/>
          <w:sz w:val="26"/>
          <w:szCs w:val="26"/>
          <w:rtl/>
        </w:rPr>
        <w:t>دریافتند</w:t>
      </w:r>
      <w:r w:rsidRPr="00F267D6">
        <w:rPr>
          <w:rFonts w:cs="B Nazanin"/>
          <w:sz w:val="26"/>
          <w:szCs w:val="26"/>
          <w:rtl/>
        </w:rPr>
        <w:t xml:space="preserve"> که عملکرد بازار در حال </w:t>
      </w:r>
      <w:r w:rsidR="00725D77">
        <w:rPr>
          <w:rFonts w:cs="B Nazanin" w:hint="cs"/>
          <w:sz w:val="26"/>
          <w:szCs w:val="26"/>
          <w:rtl/>
        </w:rPr>
        <w:t>تنزل</w:t>
      </w:r>
      <w:r w:rsidRPr="00F267D6">
        <w:rPr>
          <w:rFonts w:cs="B Nazanin"/>
          <w:sz w:val="26"/>
          <w:szCs w:val="26"/>
          <w:rtl/>
        </w:rPr>
        <w:t xml:space="preserve"> است. داده‌های</w:t>
      </w:r>
      <w:r w:rsidR="00725D77">
        <w:rPr>
          <w:rFonts w:cs="B Nazanin" w:hint="cs"/>
          <w:sz w:val="26"/>
          <w:szCs w:val="26"/>
          <w:rtl/>
        </w:rPr>
        <w:t xml:space="preserve"> مربوط به</w:t>
      </w:r>
      <w:r w:rsidRPr="00F267D6">
        <w:rPr>
          <w:rFonts w:cs="B Nazanin"/>
          <w:sz w:val="26"/>
          <w:szCs w:val="26"/>
          <w:rtl/>
        </w:rPr>
        <w:t xml:space="preserve"> کاهش رضایت مشتری احتمالاً نشان‌دهنده کاهش استانداردهای قبلی کیفیت خدمات یا پیشی گرفتن رقبا و ارائه خدمات بهتر توسط آن‌ها بود. با توجه به اینکه بازار </w:t>
      </w:r>
      <w:r w:rsidR="00725D77">
        <w:rPr>
          <w:rFonts w:cs="B Nazanin" w:hint="cs"/>
          <w:sz w:val="26"/>
          <w:szCs w:val="26"/>
          <w:rtl/>
        </w:rPr>
        <w:t>رو به</w:t>
      </w:r>
      <w:r w:rsidRPr="00F267D6">
        <w:rPr>
          <w:rFonts w:cs="B Nazanin"/>
          <w:sz w:val="26"/>
          <w:szCs w:val="26"/>
          <w:rtl/>
        </w:rPr>
        <w:t xml:space="preserve"> رشد </w:t>
      </w:r>
      <w:r w:rsidR="00725D77">
        <w:rPr>
          <w:rFonts w:cs="B Nazanin" w:hint="cs"/>
          <w:sz w:val="26"/>
          <w:szCs w:val="26"/>
          <w:rtl/>
        </w:rPr>
        <w:t>نبود</w:t>
      </w:r>
      <w:r w:rsidRPr="00F267D6">
        <w:rPr>
          <w:rFonts w:cs="B Nazanin"/>
          <w:sz w:val="26"/>
          <w:szCs w:val="26"/>
          <w:rtl/>
        </w:rPr>
        <w:t>، ممکن است</w:t>
      </w:r>
      <w:r w:rsidR="00725D77" w:rsidRPr="00725D77">
        <w:rPr>
          <w:rFonts w:cs="B Nazanin"/>
          <w:sz w:val="26"/>
          <w:szCs w:val="26"/>
          <w:rtl/>
        </w:rPr>
        <w:t xml:space="preserve"> </w:t>
      </w:r>
      <w:r w:rsidR="00725D77" w:rsidRPr="00F267D6">
        <w:rPr>
          <w:rFonts w:cs="B Nazanin"/>
          <w:sz w:val="26"/>
          <w:szCs w:val="26"/>
          <w:rtl/>
        </w:rPr>
        <w:t>کاهش سهم بازار</w:t>
      </w:r>
      <w:r w:rsidRPr="00F267D6">
        <w:rPr>
          <w:rFonts w:cs="B Nazanin"/>
          <w:sz w:val="26"/>
          <w:szCs w:val="26"/>
          <w:rtl/>
        </w:rPr>
        <w:t xml:space="preserve"> به دلیل ورود رقبا</w:t>
      </w:r>
      <w:r w:rsidR="00725D77">
        <w:rPr>
          <w:rFonts w:cs="B Nazanin" w:hint="cs"/>
          <w:sz w:val="26"/>
          <w:szCs w:val="26"/>
          <w:rtl/>
        </w:rPr>
        <w:t>ی</w:t>
      </w:r>
      <w:r w:rsidRPr="00F267D6">
        <w:rPr>
          <w:rFonts w:cs="B Nazanin"/>
          <w:sz w:val="26"/>
          <w:szCs w:val="26"/>
          <w:rtl/>
        </w:rPr>
        <w:t xml:space="preserve"> جدید به بازار یا از دست دادن مشتریان به دلیل کاهش کیفیت خدمات باشد؛ احتمالاً هر دو عامل در این مسئله نقش داشتند. همچنین، در نگاه اول، برای سارا روشن نبود که قابلیت‌های موجود تا چه حد قادر به پاسخگویی به تغییرات عمده در صنعت خودرو خواهند بود</w:t>
      </w:r>
      <w:r w:rsidR="00725D77">
        <w:rPr>
          <w:rFonts w:cs="B Nazanin" w:hint="cs"/>
          <w:sz w:val="26"/>
          <w:szCs w:val="26"/>
          <w:rtl/>
        </w:rPr>
        <w:t xml:space="preserve">. سارا تحلیل شایستگی های </w:t>
      </w:r>
      <w:r w:rsidR="00725D77">
        <w:rPr>
          <w:rFonts w:cs="B Nazanin"/>
          <w:sz w:val="26"/>
          <w:szCs w:val="26"/>
        </w:rPr>
        <w:t>MEL</w:t>
      </w:r>
      <w:r w:rsidR="00725D77">
        <w:rPr>
          <w:rFonts w:cs="B Nazanin" w:hint="cs"/>
          <w:sz w:val="26"/>
          <w:szCs w:val="26"/>
          <w:rtl/>
          <w:lang w:bidi="fa-IR"/>
        </w:rPr>
        <w:t xml:space="preserve"> را به عنوان ابزاری برای پاسخگویی به این سئوالات انجام داد. </w:t>
      </w:r>
    </w:p>
    <w:p w14:paraId="554241A5" w14:textId="06AD165C" w:rsidR="00F267D6" w:rsidRPr="007F2559" w:rsidRDefault="00E97103" w:rsidP="0059086D">
      <w:pPr>
        <w:pStyle w:val="NormalWeb"/>
        <w:bidi/>
        <w:jc w:val="both"/>
        <w:rPr>
          <w:rFonts w:cs="B Nazanin"/>
          <w:b/>
          <w:bCs/>
          <w:sz w:val="26"/>
          <w:szCs w:val="26"/>
        </w:rPr>
      </w:pPr>
      <w:r>
        <w:rPr>
          <w:rFonts w:cs="B Nazanin" w:hint="cs"/>
          <w:b/>
          <w:bCs/>
          <w:sz w:val="26"/>
          <w:szCs w:val="26"/>
          <w:rtl/>
        </w:rPr>
        <w:t>شایستگی</w:t>
      </w:r>
      <w:r w:rsidR="00F74CC6">
        <w:rPr>
          <w:rFonts w:cs="B Nazanin" w:hint="cs"/>
          <w:b/>
          <w:bCs/>
          <w:sz w:val="26"/>
          <w:szCs w:val="26"/>
          <w:rtl/>
        </w:rPr>
        <w:t xml:space="preserve"> ها</w:t>
      </w:r>
    </w:p>
    <w:p w14:paraId="69DD3AD2" w14:textId="27A0F426" w:rsidR="00F267D6" w:rsidRPr="00F267D6" w:rsidRDefault="00F267D6" w:rsidP="0059086D">
      <w:pPr>
        <w:pStyle w:val="NormalWeb"/>
        <w:bidi/>
        <w:jc w:val="both"/>
        <w:rPr>
          <w:rFonts w:cs="B Nazanin"/>
          <w:sz w:val="26"/>
          <w:szCs w:val="26"/>
          <w:rtl/>
          <w:lang w:bidi="fa-IR"/>
        </w:rPr>
      </w:pPr>
      <w:r w:rsidRPr="00E25472">
        <w:rPr>
          <w:rFonts w:cs="B Nazanin"/>
          <w:sz w:val="26"/>
          <w:szCs w:val="26"/>
          <w:rtl/>
        </w:rPr>
        <w:t xml:space="preserve">سارا به عنوان مدیر </w:t>
      </w:r>
      <w:r w:rsidR="00694751" w:rsidRPr="00E25472">
        <w:rPr>
          <w:rFonts w:cs="B Nazanin" w:hint="cs"/>
          <w:sz w:val="26"/>
          <w:szCs w:val="26"/>
          <w:rtl/>
        </w:rPr>
        <w:t>ارتباط با</w:t>
      </w:r>
      <w:r w:rsidRPr="00E25472">
        <w:rPr>
          <w:rFonts w:cs="B Nazanin"/>
          <w:sz w:val="26"/>
          <w:szCs w:val="26"/>
          <w:rtl/>
        </w:rPr>
        <w:t xml:space="preserve"> مشتری</w:t>
      </w:r>
      <w:r w:rsidR="00694751" w:rsidRPr="00E25472">
        <w:rPr>
          <w:rFonts w:cs="B Nazanin" w:hint="cs"/>
          <w:sz w:val="26"/>
          <w:szCs w:val="26"/>
          <w:rtl/>
        </w:rPr>
        <w:t>ان</w:t>
      </w:r>
      <w:r w:rsidRPr="00E25472">
        <w:rPr>
          <w:rFonts w:cs="B Nazanin"/>
          <w:sz w:val="26"/>
          <w:szCs w:val="26"/>
        </w:rPr>
        <w:t>(CRM)</w:t>
      </w:r>
      <w:r w:rsidRPr="00E25472">
        <w:rPr>
          <w:rFonts w:cs="B Nazanin"/>
          <w:sz w:val="26"/>
          <w:szCs w:val="26"/>
          <w:rtl/>
        </w:rPr>
        <w:t xml:space="preserve"> می‌دانست که </w:t>
      </w:r>
      <w:r w:rsidR="00E25472" w:rsidRPr="00E25472">
        <w:rPr>
          <w:rFonts w:cs="B Nazanin" w:hint="cs"/>
          <w:sz w:val="26"/>
          <w:szCs w:val="26"/>
          <w:rtl/>
        </w:rPr>
        <w:t xml:space="preserve">برای </w:t>
      </w:r>
      <w:r w:rsidRPr="00E25472">
        <w:rPr>
          <w:rFonts w:cs="B Nazanin"/>
          <w:sz w:val="26"/>
          <w:szCs w:val="26"/>
          <w:rtl/>
        </w:rPr>
        <w:t>مشتریان</w:t>
      </w:r>
      <w:r w:rsidR="00E25472" w:rsidRPr="00E25472">
        <w:rPr>
          <w:rFonts w:cs="B Nazanin" w:hint="cs"/>
          <w:sz w:val="26"/>
          <w:szCs w:val="26"/>
          <w:rtl/>
        </w:rPr>
        <w:t xml:space="preserve">، </w:t>
      </w:r>
      <w:r w:rsidRPr="00E25472">
        <w:rPr>
          <w:rFonts w:cs="B Nazanin"/>
          <w:sz w:val="26"/>
          <w:szCs w:val="26"/>
          <w:rtl/>
        </w:rPr>
        <w:t>توانایی</w:t>
      </w:r>
      <w:r w:rsidRPr="00E25472">
        <w:rPr>
          <w:rFonts w:cs="B Nazanin"/>
          <w:sz w:val="26"/>
          <w:szCs w:val="26"/>
        </w:rPr>
        <w:t xml:space="preserve"> MEL </w:t>
      </w:r>
      <w:r w:rsidRPr="00E25472">
        <w:rPr>
          <w:rFonts w:cs="B Nazanin"/>
          <w:sz w:val="26"/>
          <w:szCs w:val="26"/>
          <w:rtl/>
        </w:rPr>
        <w:t xml:space="preserve">در تحویل فوری قطعات تخصصی منحصربه‌فرد برای نیازهای خاص آن‌ها </w:t>
      </w:r>
      <w:r w:rsidR="00E25472" w:rsidRPr="00E25472">
        <w:rPr>
          <w:rFonts w:cs="B Nazanin" w:hint="cs"/>
          <w:sz w:val="26"/>
          <w:szCs w:val="26"/>
          <w:rtl/>
        </w:rPr>
        <w:t>ارزشمند است</w:t>
      </w:r>
      <w:r w:rsidRPr="00E25472">
        <w:rPr>
          <w:rFonts w:cs="B Nazanin"/>
          <w:sz w:val="26"/>
          <w:szCs w:val="26"/>
          <w:rtl/>
        </w:rPr>
        <w:t xml:space="preserve">. </w:t>
      </w:r>
      <w:r w:rsidR="00E25472" w:rsidRPr="00E25472">
        <w:rPr>
          <w:rFonts w:cs="B Nazanin"/>
          <w:sz w:val="26"/>
          <w:szCs w:val="26"/>
          <w:rtl/>
        </w:rPr>
        <w:t xml:space="preserve">او </w:t>
      </w:r>
      <w:r w:rsidRPr="00E25472">
        <w:rPr>
          <w:rFonts w:cs="B Nazanin"/>
          <w:sz w:val="26"/>
          <w:szCs w:val="26"/>
          <w:rtl/>
        </w:rPr>
        <w:t xml:space="preserve">با </w:t>
      </w:r>
      <w:r w:rsidR="00E25472" w:rsidRPr="00E25472">
        <w:rPr>
          <w:rFonts w:cs="B Nazanin" w:hint="cs"/>
          <w:sz w:val="26"/>
          <w:szCs w:val="26"/>
          <w:rtl/>
        </w:rPr>
        <w:t>مدیر</w:t>
      </w:r>
      <w:r w:rsidRPr="00E25472">
        <w:rPr>
          <w:rFonts w:cs="B Nazanin"/>
          <w:sz w:val="26"/>
          <w:szCs w:val="26"/>
          <w:rtl/>
        </w:rPr>
        <w:t xml:space="preserve"> تولید</w:t>
      </w:r>
      <w:r w:rsidR="00E25472" w:rsidRPr="00E25472">
        <w:rPr>
          <w:rFonts w:cs="B Nazanin"/>
          <w:sz w:val="26"/>
          <w:szCs w:val="26"/>
          <w:rtl/>
        </w:rPr>
        <w:t xml:space="preserve"> صحبت</w:t>
      </w:r>
      <w:r w:rsidR="00E25472" w:rsidRPr="00E25472">
        <w:rPr>
          <w:rFonts w:cs="B Nazanin" w:hint="cs"/>
          <w:sz w:val="26"/>
          <w:szCs w:val="26"/>
          <w:rtl/>
        </w:rPr>
        <w:t xml:space="preserve"> کرد و</w:t>
      </w:r>
      <w:r w:rsidRPr="00E25472">
        <w:rPr>
          <w:rFonts w:cs="B Nazanin"/>
          <w:sz w:val="26"/>
          <w:szCs w:val="26"/>
          <w:rtl/>
        </w:rPr>
        <w:t xml:space="preserve"> متوجه شد که این توانایی بر اساس چندین </w:t>
      </w:r>
      <w:r w:rsidR="00E25472" w:rsidRPr="00E25472">
        <w:rPr>
          <w:rFonts w:cs="B Nazanin" w:hint="cs"/>
          <w:sz w:val="26"/>
          <w:szCs w:val="26"/>
          <w:rtl/>
        </w:rPr>
        <w:t>شایستگی</w:t>
      </w:r>
      <w:r w:rsidR="00F74CC6" w:rsidRPr="00E25472">
        <w:rPr>
          <w:rFonts w:cs="B Nazanin" w:hint="cs"/>
          <w:sz w:val="26"/>
          <w:szCs w:val="26"/>
          <w:rtl/>
        </w:rPr>
        <w:t xml:space="preserve"> محوری</w:t>
      </w:r>
      <w:r w:rsidRPr="00E25472">
        <w:rPr>
          <w:rFonts w:cs="B Nazanin"/>
          <w:sz w:val="26"/>
          <w:szCs w:val="26"/>
          <w:rtl/>
        </w:rPr>
        <w:t xml:space="preserve"> بنا شده اس</w:t>
      </w:r>
      <w:r w:rsidR="00E25472" w:rsidRPr="00E25472">
        <w:rPr>
          <w:rFonts w:cs="B Nazanin" w:hint="cs"/>
          <w:sz w:val="26"/>
          <w:szCs w:val="26"/>
          <w:rtl/>
        </w:rPr>
        <w:t>ت.</w:t>
      </w:r>
      <w:r w:rsidR="00E25472">
        <w:rPr>
          <w:rFonts w:cs="B Nazanin" w:hint="cs"/>
          <w:sz w:val="26"/>
          <w:szCs w:val="26"/>
          <w:rtl/>
        </w:rPr>
        <w:t xml:space="preserve"> </w:t>
      </w:r>
    </w:p>
    <w:tbl>
      <w:tblPr>
        <w:tblStyle w:val="TableGrid"/>
        <w:bidiVisual/>
        <w:tblW w:w="0" w:type="auto"/>
        <w:tblLook w:val="04A0" w:firstRow="1" w:lastRow="0" w:firstColumn="1" w:lastColumn="0" w:noHBand="0" w:noVBand="1"/>
      </w:tblPr>
      <w:tblGrid>
        <w:gridCol w:w="9330"/>
      </w:tblGrid>
      <w:tr w:rsidR="00EC121D" w14:paraId="07F2AF2A" w14:textId="77777777" w:rsidTr="00EC121D">
        <w:trPr>
          <w:trHeight w:val="8990"/>
        </w:trPr>
        <w:tc>
          <w:tcPr>
            <w:tcW w:w="9350" w:type="dxa"/>
            <w:tcBorders>
              <w:top w:val="single" w:sz="12" w:space="0" w:color="auto"/>
              <w:left w:val="single" w:sz="12" w:space="0" w:color="auto"/>
              <w:bottom w:val="single" w:sz="12" w:space="0" w:color="auto"/>
              <w:right w:val="single" w:sz="12" w:space="0" w:color="auto"/>
            </w:tcBorders>
          </w:tcPr>
          <w:p w14:paraId="23342350" w14:textId="1E6B84B6" w:rsidR="00EC121D" w:rsidRPr="00EC121D" w:rsidRDefault="00DA4EDB" w:rsidP="0059086D">
            <w:pPr>
              <w:bidi/>
              <w:jc w:val="both"/>
              <w:rPr>
                <w:rFonts w:asciiTheme="majorBidi" w:hAnsiTheme="majorBidi" w:cs="B Nazanin"/>
                <w:b/>
                <w:bCs/>
                <w:sz w:val="26"/>
                <w:szCs w:val="26"/>
                <w:lang w:bidi="fa-IR"/>
              </w:rPr>
            </w:pPr>
            <w:r>
              <w:rPr>
                <w:rFonts w:asciiTheme="majorBidi" w:hAnsiTheme="majorBidi" w:cs="B Nazanin" w:hint="cs"/>
                <w:b/>
                <w:bCs/>
                <w:sz w:val="26"/>
                <w:szCs w:val="26"/>
                <w:rtl/>
              </w:rPr>
              <w:lastRenderedPageBreak/>
              <w:t>کادر</w:t>
            </w:r>
            <w:r w:rsidRPr="007E04A1">
              <w:rPr>
                <w:rFonts w:asciiTheme="majorBidi" w:hAnsiTheme="majorBidi" w:cs="B Nazanin"/>
                <w:b/>
                <w:bCs/>
                <w:sz w:val="26"/>
                <w:szCs w:val="26"/>
                <w:rtl/>
              </w:rPr>
              <w:t xml:space="preserve"> </w:t>
            </w:r>
            <w:r w:rsidR="00EC121D" w:rsidRPr="00EC121D">
              <w:rPr>
                <w:rFonts w:asciiTheme="majorBidi" w:hAnsiTheme="majorBidi" w:cs="B Nazanin"/>
                <w:b/>
                <w:bCs/>
                <w:sz w:val="26"/>
                <w:szCs w:val="26"/>
                <w:rtl/>
              </w:rPr>
              <w:t>4.3: سارا چگونه این کار را انجام داد؟</w:t>
            </w:r>
          </w:p>
          <w:p w14:paraId="223B74A7" w14:textId="79523F7C" w:rsidR="00EC121D" w:rsidRPr="00EC121D" w:rsidRDefault="00EC121D" w:rsidP="0059086D">
            <w:pPr>
              <w:bidi/>
              <w:jc w:val="both"/>
              <w:rPr>
                <w:rFonts w:asciiTheme="majorBidi" w:hAnsiTheme="majorBidi" w:cs="B Nazanin"/>
                <w:sz w:val="26"/>
                <w:szCs w:val="26"/>
                <w:lang w:bidi="fa-IR"/>
              </w:rPr>
            </w:pPr>
            <w:r w:rsidRPr="00EC121D">
              <w:rPr>
                <w:rFonts w:asciiTheme="majorBidi" w:hAnsiTheme="majorBidi" w:cs="B Nazanin"/>
                <w:sz w:val="26"/>
                <w:szCs w:val="26"/>
                <w:rtl/>
              </w:rPr>
              <w:t>سارا از ابزار</w:t>
            </w:r>
            <w:r w:rsidRPr="00EC121D">
              <w:rPr>
                <w:rFonts w:asciiTheme="majorBidi" w:hAnsiTheme="majorBidi" w:cs="B Nazanin"/>
                <w:sz w:val="26"/>
                <w:szCs w:val="26"/>
                <w:lang w:bidi="fa-IR"/>
              </w:rPr>
              <w:t xml:space="preserve"> VRIO </w:t>
            </w:r>
            <w:r w:rsidRPr="00EC121D">
              <w:rPr>
                <w:rFonts w:asciiTheme="majorBidi" w:hAnsiTheme="majorBidi" w:cs="B Nazanin"/>
                <w:sz w:val="26"/>
                <w:szCs w:val="26"/>
                <w:rtl/>
              </w:rPr>
              <w:t xml:space="preserve">برای درک ارزش رقابتی این </w:t>
            </w:r>
            <w:r w:rsidR="00E25472">
              <w:rPr>
                <w:rFonts w:asciiTheme="majorBidi" w:hAnsiTheme="majorBidi" w:cs="B Nazanin" w:hint="cs"/>
                <w:sz w:val="26"/>
                <w:szCs w:val="26"/>
                <w:rtl/>
              </w:rPr>
              <w:t>شایستگی</w:t>
            </w:r>
            <w:r w:rsidR="00AF7482">
              <w:rPr>
                <w:rFonts w:asciiTheme="majorBidi" w:hAnsiTheme="majorBidi" w:cs="B Nazanin" w:hint="cs"/>
                <w:sz w:val="26"/>
                <w:szCs w:val="26"/>
                <w:rtl/>
              </w:rPr>
              <w:t xml:space="preserve"> ها</w:t>
            </w:r>
            <w:r w:rsidRPr="00EC121D">
              <w:rPr>
                <w:rFonts w:asciiTheme="majorBidi" w:hAnsiTheme="majorBidi" w:cs="B Nazanin"/>
                <w:sz w:val="26"/>
                <w:szCs w:val="26"/>
                <w:rtl/>
              </w:rPr>
              <w:t xml:space="preserve"> استفاده کرد</w:t>
            </w:r>
            <w:r w:rsidR="00E25472">
              <w:rPr>
                <w:rFonts w:asciiTheme="majorBidi" w:hAnsiTheme="majorBidi" w:cs="B Nazanin" w:hint="cs"/>
                <w:sz w:val="26"/>
                <w:szCs w:val="26"/>
                <w:rtl/>
                <w:lang w:bidi="fa-IR"/>
              </w:rPr>
              <w:t xml:space="preserve">: </w:t>
            </w:r>
          </w:p>
          <w:p w14:paraId="5DF6F42C" w14:textId="19278DAB" w:rsidR="00EC121D" w:rsidRPr="00E25472" w:rsidRDefault="00B979FA" w:rsidP="0059086D">
            <w:pPr>
              <w:numPr>
                <w:ilvl w:val="0"/>
                <w:numId w:val="27"/>
              </w:numPr>
              <w:bidi/>
              <w:jc w:val="both"/>
              <w:rPr>
                <w:rFonts w:asciiTheme="majorBidi" w:hAnsiTheme="majorBidi" w:cs="B Nazanin"/>
                <w:sz w:val="26"/>
                <w:szCs w:val="26"/>
                <w:lang w:bidi="fa-IR"/>
              </w:rPr>
            </w:pPr>
            <w:r>
              <w:rPr>
                <w:rFonts w:asciiTheme="majorBidi" w:hAnsiTheme="majorBidi" w:cs="B Nazanin" w:hint="cs"/>
                <w:sz w:val="26"/>
                <w:szCs w:val="26"/>
                <w:rtl/>
              </w:rPr>
              <w:t>ادغام</w:t>
            </w:r>
            <w:r w:rsidR="00EC121D" w:rsidRPr="00E25472">
              <w:rPr>
                <w:rFonts w:asciiTheme="majorBidi" w:hAnsiTheme="majorBidi" w:cs="B Nazanin"/>
                <w:sz w:val="26"/>
                <w:szCs w:val="26"/>
                <w:rtl/>
              </w:rPr>
              <w:t xml:space="preserve"> با تأمین‌کنندگان</w:t>
            </w:r>
          </w:p>
          <w:p w14:paraId="66021D17" w14:textId="2DAE485E" w:rsidR="00EC121D" w:rsidRPr="00E25472" w:rsidRDefault="00EC121D" w:rsidP="0059086D">
            <w:pPr>
              <w:numPr>
                <w:ilvl w:val="0"/>
                <w:numId w:val="27"/>
              </w:numPr>
              <w:bidi/>
              <w:jc w:val="both"/>
              <w:rPr>
                <w:rFonts w:asciiTheme="majorBidi" w:hAnsiTheme="majorBidi" w:cs="B Nazanin"/>
                <w:sz w:val="26"/>
                <w:szCs w:val="26"/>
                <w:lang w:bidi="fa-IR"/>
              </w:rPr>
            </w:pPr>
            <w:r w:rsidRPr="00E25472">
              <w:rPr>
                <w:rFonts w:asciiTheme="majorBidi" w:hAnsiTheme="majorBidi" w:cs="B Nazanin"/>
                <w:sz w:val="26"/>
                <w:szCs w:val="26"/>
                <w:rtl/>
              </w:rPr>
              <w:t>مدیریت موجودی طیف وسیعی از مواد</w:t>
            </w:r>
            <w:r w:rsidR="00B979FA">
              <w:rPr>
                <w:rFonts w:asciiTheme="majorBidi" w:hAnsiTheme="majorBidi" w:cs="B Nazanin" w:hint="cs"/>
                <w:sz w:val="26"/>
                <w:szCs w:val="26"/>
                <w:rtl/>
              </w:rPr>
              <w:t xml:space="preserve"> اولیه</w:t>
            </w:r>
            <w:r w:rsidRPr="00E25472">
              <w:rPr>
                <w:rFonts w:asciiTheme="majorBidi" w:hAnsiTheme="majorBidi" w:cs="B Nazanin"/>
                <w:sz w:val="26"/>
                <w:szCs w:val="26"/>
                <w:rtl/>
              </w:rPr>
              <w:t xml:space="preserve"> تخصصی و تأیید شده</w:t>
            </w:r>
          </w:p>
          <w:p w14:paraId="7A22E4C7" w14:textId="64C56E71" w:rsidR="00EC121D" w:rsidRPr="00E25472" w:rsidRDefault="00B979FA" w:rsidP="0059086D">
            <w:pPr>
              <w:numPr>
                <w:ilvl w:val="0"/>
                <w:numId w:val="27"/>
              </w:numPr>
              <w:bidi/>
              <w:jc w:val="both"/>
              <w:rPr>
                <w:rFonts w:asciiTheme="majorBidi" w:hAnsiTheme="majorBidi" w:cs="B Nazanin"/>
                <w:sz w:val="26"/>
                <w:szCs w:val="26"/>
                <w:lang w:bidi="fa-IR"/>
              </w:rPr>
            </w:pPr>
            <w:r>
              <w:rPr>
                <w:rFonts w:asciiTheme="majorBidi" w:hAnsiTheme="majorBidi" w:cs="B Nazanin" w:hint="cs"/>
                <w:sz w:val="26"/>
                <w:szCs w:val="26"/>
                <w:rtl/>
              </w:rPr>
              <w:t>قابلیت</w:t>
            </w:r>
            <w:r w:rsidR="00EC121D" w:rsidRPr="00E25472">
              <w:rPr>
                <w:rFonts w:asciiTheme="majorBidi" w:hAnsiTheme="majorBidi" w:cs="B Nazanin"/>
                <w:sz w:val="26"/>
                <w:szCs w:val="26"/>
                <w:rtl/>
              </w:rPr>
              <w:t xml:space="preserve"> طراحی و </w:t>
            </w:r>
            <w:r>
              <w:rPr>
                <w:rFonts w:asciiTheme="majorBidi" w:hAnsiTheme="majorBidi" w:cs="B Nazanin" w:hint="cs"/>
                <w:sz w:val="26"/>
                <w:szCs w:val="26"/>
                <w:rtl/>
              </w:rPr>
              <w:t xml:space="preserve">ساخت </w:t>
            </w:r>
            <w:r w:rsidR="00EC121D" w:rsidRPr="00E25472">
              <w:rPr>
                <w:rFonts w:asciiTheme="majorBidi" w:hAnsiTheme="majorBidi" w:cs="B Nazanin"/>
                <w:sz w:val="26"/>
                <w:szCs w:val="26"/>
                <w:rtl/>
              </w:rPr>
              <w:t xml:space="preserve">ماشین‌ برای انجام وظایف فوری، اغلب در </w:t>
            </w:r>
            <w:r>
              <w:rPr>
                <w:rFonts w:asciiTheme="majorBidi" w:hAnsiTheme="majorBidi" w:cs="B Nazanin" w:hint="cs"/>
                <w:sz w:val="26"/>
                <w:szCs w:val="26"/>
                <w:rtl/>
              </w:rPr>
              <w:t xml:space="preserve">مدت </w:t>
            </w:r>
            <w:r w:rsidR="00EC121D" w:rsidRPr="00E25472">
              <w:rPr>
                <w:rFonts w:asciiTheme="majorBidi" w:hAnsiTheme="majorBidi" w:cs="B Nazanin"/>
                <w:sz w:val="26"/>
                <w:szCs w:val="26"/>
                <w:rtl/>
                <w:lang w:bidi="fa-IR"/>
              </w:rPr>
              <w:t>۲۴</w:t>
            </w:r>
            <w:r w:rsidR="00EC121D" w:rsidRPr="00E25472">
              <w:rPr>
                <w:rFonts w:asciiTheme="majorBidi" w:hAnsiTheme="majorBidi" w:cs="B Nazanin"/>
                <w:sz w:val="26"/>
                <w:szCs w:val="26"/>
                <w:rtl/>
              </w:rPr>
              <w:t xml:space="preserve"> ساعت</w:t>
            </w:r>
          </w:p>
          <w:p w14:paraId="27AF95F0" w14:textId="45D71CB4" w:rsidR="00EC121D" w:rsidRPr="00E25472" w:rsidRDefault="00B979FA" w:rsidP="0059086D">
            <w:pPr>
              <w:numPr>
                <w:ilvl w:val="0"/>
                <w:numId w:val="27"/>
              </w:numPr>
              <w:bidi/>
              <w:jc w:val="both"/>
              <w:rPr>
                <w:rFonts w:asciiTheme="majorBidi" w:hAnsiTheme="majorBidi" w:cs="B Nazanin"/>
                <w:sz w:val="26"/>
                <w:szCs w:val="26"/>
                <w:lang w:bidi="fa-IR"/>
              </w:rPr>
            </w:pPr>
            <w:r>
              <w:rPr>
                <w:rFonts w:asciiTheme="majorBidi" w:hAnsiTheme="majorBidi" w:cs="B Nazanin" w:hint="cs"/>
                <w:sz w:val="26"/>
                <w:szCs w:val="26"/>
                <w:rtl/>
              </w:rPr>
              <w:t>قابلیت</w:t>
            </w:r>
            <w:r w:rsidRPr="00E25472">
              <w:rPr>
                <w:rFonts w:asciiTheme="majorBidi" w:hAnsiTheme="majorBidi" w:cs="B Nazanin"/>
                <w:sz w:val="26"/>
                <w:szCs w:val="26"/>
                <w:rtl/>
              </w:rPr>
              <w:t xml:space="preserve"> </w:t>
            </w:r>
            <w:r w:rsidR="00EC121D" w:rsidRPr="00E25472">
              <w:rPr>
                <w:rFonts w:asciiTheme="majorBidi" w:hAnsiTheme="majorBidi" w:cs="B Nazanin"/>
                <w:sz w:val="26"/>
                <w:szCs w:val="26"/>
                <w:rtl/>
              </w:rPr>
              <w:t xml:space="preserve">طراحی و </w:t>
            </w:r>
            <w:r>
              <w:rPr>
                <w:rFonts w:asciiTheme="majorBidi" w:hAnsiTheme="majorBidi" w:cs="B Nazanin" w:hint="cs"/>
                <w:sz w:val="26"/>
                <w:szCs w:val="26"/>
                <w:rtl/>
              </w:rPr>
              <w:t xml:space="preserve">ساخت </w:t>
            </w:r>
            <w:r w:rsidRPr="00E25472">
              <w:rPr>
                <w:rFonts w:asciiTheme="majorBidi" w:hAnsiTheme="majorBidi" w:cs="B Nazanin"/>
                <w:sz w:val="26"/>
                <w:szCs w:val="26"/>
                <w:rtl/>
              </w:rPr>
              <w:t xml:space="preserve">ماشین‌ </w:t>
            </w:r>
            <w:r w:rsidR="00EC121D" w:rsidRPr="00E25472">
              <w:rPr>
                <w:rFonts w:asciiTheme="majorBidi" w:hAnsiTheme="majorBidi" w:cs="B Nazanin"/>
                <w:sz w:val="26"/>
                <w:szCs w:val="26"/>
                <w:rtl/>
              </w:rPr>
              <w:t xml:space="preserve">برای تولید قطعات با بالاترین کیفیت با بازرسی و تأیید </w:t>
            </w:r>
            <w:r w:rsidR="00EC121D" w:rsidRPr="00E25472">
              <w:rPr>
                <w:rFonts w:asciiTheme="majorBidi" w:hAnsiTheme="majorBidi" w:cs="B Nazanin"/>
                <w:sz w:val="26"/>
                <w:szCs w:val="26"/>
                <w:rtl/>
                <w:lang w:bidi="fa-IR"/>
              </w:rPr>
              <w:t>۱۰۰</w:t>
            </w:r>
            <w:r w:rsidR="00EC121D" w:rsidRPr="00E25472">
              <w:rPr>
                <w:rFonts w:asciiTheme="majorBidi" w:hAnsiTheme="majorBidi" w:cs="B Nazanin"/>
                <w:sz w:val="26"/>
                <w:szCs w:val="26"/>
                <w:rtl/>
              </w:rPr>
              <w:t xml:space="preserve"> درصدی</w:t>
            </w:r>
          </w:p>
          <w:p w14:paraId="1617E48B" w14:textId="483D5F80" w:rsidR="00EC121D" w:rsidRPr="00EC121D" w:rsidRDefault="00EC121D" w:rsidP="0059086D">
            <w:pPr>
              <w:bidi/>
              <w:jc w:val="both"/>
              <w:rPr>
                <w:rFonts w:asciiTheme="majorBidi" w:hAnsiTheme="majorBidi" w:cs="B Nazanin"/>
                <w:sz w:val="26"/>
                <w:szCs w:val="26"/>
                <w:lang w:bidi="fa-IR"/>
              </w:rPr>
            </w:pPr>
            <w:r w:rsidRPr="00EC121D">
              <w:rPr>
                <w:rFonts w:asciiTheme="majorBidi" w:hAnsiTheme="majorBidi" w:cs="B Nazanin"/>
                <w:sz w:val="26"/>
                <w:szCs w:val="26"/>
                <w:rtl/>
              </w:rPr>
              <w:t xml:space="preserve">او هر یک از این </w:t>
            </w:r>
            <w:r w:rsidR="00B979FA">
              <w:rPr>
                <w:rFonts w:asciiTheme="majorBidi" w:hAnsiTheme="majorBidi" w:cs="B Nazanin" w:hint="cs"/>
                <w:sz w:val="26"/>
                <w:szCs w:val="26"/>
                <w:rtl/>
              </w:rPr>
              <w:t>شایستگی</w:t>
            </w:r>
            <w:r w:rsidR="00D20290">
              <w:rPr>
                <w:rFonts w:asciiTheme="majorBidi" w:hAnsiTheme="majorBidi" w:cs="B Nazanin"/>
                <w:sz w:val="26"/>
                <w:szCs w:val="26"/>
                <w:rtl/>
              </w:rPr>
              <w:softHyphen/>
            </w:r>
            <w:r w:rsidR="00AF7482">
              <w:rPr>
                <w:rFonts w:asciiTheme="majorBidi" w:hAnsiTheme="majorBidi" w:cs="B Nazanin" w:hint="cs"/>
                <w:sz w:val="26"/>
                <w:szCs w:val="26"/>
                <w:rtl/>
              </w:rPr>
              <w:t xml:space="preserve">ها </w:t>
            </w:r>
            <w:r w:rsidRPr="00EC121D">
              <w:rPr>
                <w:rFonts w:asciiTheme="majorBidi" w:hAnsiTheme="majorBidi" w:cs="B Nazanin"/>
                <w:sz w:val="26"/>
                <w:szCs w:val="26"/>
                <w:rtl/>
              </w:rPr>
              <w:t>را به نوبت</w:t>
            </w:r>
            <w:r w:rsidR="004D5067">
              <w:rPr>
                <w:rFonts w:asciiTheme="majorBidi" w:hAnsiTheme="majorBidi" w:cs="B Nazanin" w:hint="cs"/>
                <w:sz w:val="26"/>
                <w:szCs w:val="26"/>
                <w:rtl/>
              </w:rPr>
              <w:t xml:space="preserve"> </w:t>
            </w:r>
            <w:r w:rsidRPr="00EC121D">
              <w:rPr>
                <w:rFonts w:asciiTheme="majorBidi" w:hAnsiTheme="majorBidi" w:cs="B Nazanin"/>
                <w:sz w:val="26"/>
                <w:szCs w:val="26"/>
                <w:rtl/>
              </w:rPr>
              <w:t>بررسی و ارزش</w:t>
            </w:r>
            <w:r w:rsidR="00AF7482">
              <w:rPr>
                <w:rFonts w:asciiTheme="majorBidi" w:hAnsiTheme="majorBidi" w:cs="B Nazanin" w:hint="cs"/>
                <w:sz w:val="26"/>
                <w:szCs w:val="26"/>
                <w:rtl/>
              </w:rPr>
              <w:t>مندی</w:t>
            </w:r>
            <w:r w:rsidRPr="00EC121D">
              <w:rPr>
                <w:rFonts w:asciiTheme="majorBidi" w:hAnsiTheme="majorBidi" w:cs="B Nazanin"/>
                <w:sz w:val="26"/>
                <w:szCs w:val="26"/>
                <w:rtl/>
              </w:rPr>
              <w:t xml:space="preserve">، </w:t>
            </w:r>
            <w:r w:rsidR="00AF7482">
              <w:rPr>
                <w:rFonts w:asciiTheme="majorBidi" w:hAnsiTheme="majorBidi" w:cs="B Nazanin" w:hint="cs"/>
                <w:sz w:val="26"/>
                <w:szCs w:val="26"/>
                <w:rtl/>
              </w:rPr>
              <w:t>کمیابی</w:t>
            </w:r>
            <w:r w:rsidRPr="00EC121D">
              <w:rPr>
                <w:rFonts w:asciiTheme="majorBidi" w:hAnsiTheme="majorBidi" w:cs="B Nazanin"/>
                <w:sz w:val="26"/>
                <w:szCs w:val="26"/>
                <w:rtl/>
              </w:rPr>
              <w:t>، تقلیدناپذیری و پشتیبانی سازمانی آن‌ها را ارزیابی کرد</w:t>
            </w:r>
            <w:r w:rsidR="00B979FA">
              <w:rPr>
                <w:rFonts w:asciiTheme="majorBidi" w:hAnsiTheme="majorBidi" w:cs="B Nazanin" w:hint="cs"/>
                <w:sz w:val="26"/>
                <w:szCs w:val="26"/>
                <w:rtl/>
              </w:rPr>
              <w:t xml:space="preserve">: </w:t>
            </w:r>
          </w:p>
          <w:p w14:paraId="2DA75F7F" w14:textId="77777777" w:rsidR="00EC121D" w:rsidRPr="00EC121D" w:rsidRDefault="00EC121D" w:rsidP="0059086D">
            <w:pPr>
              <w:bidi/>
              <w:jc w:val="both"/>
              <w:rPr>
                <w:rFonts w:asciiTheme="majorBidi" w:hAnsiTheme="majorBidi" w:cs="B Nazanin"/>
                <w:b/>
                <w:bCs/>
                <w:sz w:val="26"/>
                <w:szCs w:val="26"/>
                <w:lang w:bidi="fa-IR"/>
              </w:rPr>
            </w:pPr>
            <w:r w:rsidRPr="00EC121D">
              <w:rPr>
                <w:rFonts w:asciiTheme="majorBidi" w:hAnsiTheme="majorBidi" w:cs="B Nazanin"/>
                <w:b/>
                <w:bCs/>
                <w:sz w:val="26"/>
                <w:szCs w:val="26"/>
                <w:rtl/>
              </w:rPr>
              <w:t>ارزش</w:t>
            </w:r>
          </w:p>
          <w:p w14:paraId="09074B0E" w14:textId="1F27D868" w:rsidR="00EC121D" w:rsidRPr="00EC121D" w:rsidRDefault="00EC121D" w:rsidP="0059086D">
            <w:pPr>
              <w:numPr>
                <w:ilvl w:val="0"/>
                <w:numId w:val="28"/>
              </w:numPr>
              <w:bidi/>
              <w:jc w:val="both"/>
              <w:rPr>
                <w:rFonts w:asciiTheme="majorBidi" w:hAnsiTheme="majorBidi" w:cs="B Nazanin"/>
                <w:sz w:val="26"/>
                <w:szCs w:val="26"/>
                <w:lang w:bidi="fa-IR"/>
              </w:rPr>
            </w:pPr>
            <w:r w:rsidRPr="00EC121D">
              <w:rPr>
                <w:rFonts w:asciiTheme="majorBidi" w:hAnsiTheme="majorBidi" w:cs="B Nazanin"/>
                <w:sz w:val="26"/>
                <w:szCs w:val="26"/>
                <w:rtl/>
              </w:rPr>
              <w:t xml:space="preserve">آیا این </w:t>
            </w:r>
            <w:r w:rsidR="004D5067">
              <w:rPr>
                <w:rFonts w:asciiTheme="majorBidi" w:hAnsiTheme="majorBidi" w:cs="B Nazanin" w:hint="cs"/>
                <w:sz w:val="26"/>
                <w:szCs w:val="26"/>
                <w:rtl/>
              </w:rPr>
              <w:t>شایستگی</w:t>
            </w:r>
            <w:r w:rsidR="00AF7482">
              <w:rPr>
                <w:rFonts w:asciiTheme="majorBidi" w:hAnsiTheme="majorBidi" w:cs="B Nazanin" w:hint="cs"/>
                <w:sz w:val="26"/>
                <w:szCs w:val="26"/>
                <w:rtl/>
              </w:rPr>
              <w:t xml:space="preserve"> </w:t>
            </w:r>
            <w:r w:rsidRPr="00EC121D">
              <w:rPr>
                <w:rFonts w:asciiTheme="majorBidi" w:hAnsiTheme="majorBidi" w:cs="B Nazanin"/>
                <w:sz w:val="26"/>
                <w:szCs w:val="26"/>
                <w:rtl/>
              </w:rPr>
              <w:t xml:space="preserve">به </w:t>
            </w:r>
            <w:r w:rsidR="004D5067">
              <w:rPr>
                <w:rFonts w:asciiTheme="majorBidi" w:hAnsiTheme="majorBidi" w:cs="B Nazanin" w:hint="cs"/>
                <w:sz w:val="26"/>
                <w:szCs w:val="26"/>
                <w:rtl/>
              </w:rPr>
              <w:t>سازمان</w:t>
            </w:r>
            <w:r w:rsidRPr="00EC121D">
              <w:rPr>
                <w:rFonts w:asciiTheme="majorBidi" w:hAnsiTheme="majorBidi" w:cs="B Nazanin"/>
                <w:sz w:val="26"/>
                <w:szCs w:val="26"/>
                <w:rtl/>
              </w:rPr>
              <w:t xml:space="preserve"> </w:t>
            </w:r>
            <w:r w:rsidR="004D5067">
              <w:rPr>
                <w:rFonts w:asciiTheme="majorBidi" w:hAnsiTheme="majorBidi" w:cs="B Nazanin" w:hint="cs"/>
                <w:sz w:val="26"/>
                <w:szCs w:val="26"/>
                <w:rtl/>
              </w:rPr>
              <w:t>این امکان را</w:t>
            </w:r>
            <w:r w:rsidRPr="00EC121D">
              <w:rPr>
                <w:rFonts w:asciiTheme="majorBidi" w:hAnsiTheme="majorBidi" w:cs="B Nazanin"/>
                <w:sz w:val="26"/>
                <w:szCs w:val="26"/>
                <w:rtl/>
              </w:rPr>
              <w:t xml:space="preserve"> می‌دهد</w:t>
            </w:r>
            <w:r w:rsidR="004D5067">
              <w:rPr>
                <w:rFonts w:asciiTheme="majorBidi" w:hAnsiTheme="majorBidi" w:cs="B Nazanin" w:hint="cs"/>
                <w:sz w:val="26"/>
                <w:szCs w:val="26"/>
                <w:rtl/>
              </w:rPr>
              <w:t xml:space="preserve"> تا: </w:t>
            </w:r>
          </w:p>
          <w:p w14:paraId="77D7093C" w14:textId="77C54E3B" w:rsidR="00EC121D" w:rsidRPr="00EC121D" w:rsidRDefault="00EC121D" w:rsidP="0059086D">
            <w:pPr>
              <w:numPr>
                <w:ilvl w:val="1"/>
                <w:numId w:val="28"/>
              </w:numPr>
              <w:bidi/>
              <w:jc w:val="both"/>
              <w:rPr>
                <w:rFonts w:asciiTheme="majorBidi" w:hAnsiTheme="majorBidi" w:cs="B Nazanin"/>
                <w:sz w:val="26"/>
                <w:szCs w:val="26"/>
                <w:lang w:bidi="fa-IR"/>
              </w:rPr>
            </w:pPr>
            <w:r w:rsidRPr="00EC121D">
              <w:rPr>
                <w:rFonts w:asciiTheme="majorBidi" w:hAnsiTheme="majorBidi" w:cs="B Nazanin"/>
                <w:sz w:val="26"/>
                <w:szCs w:val="26"/>
                <w:rtl/>
              </w:rPr>
              <w:t xml:space="preserve">از فرصت‌ها بهره‌برداری و تهدیدها را خنثی </w:t>
            </w:r>
            <w:r w:rsidR="004D5067">
              <w:rPr>
                <w:rFonts w:asciiTheme="majorBidi" w:hAnsiTheme="majorBidi" w:cs="B Nazanin" w:hint="cs"/>
                <w:sz w:val="26"/>
                <w:szCs w:val="26"/>
                <w:rtl/>
              </w:rPr>
              <w:t>نماید</w:t>
            </w:r>
            <w:r w:rsidRPr="00EC121D">
              <w:rPr>
                <w:rFonts w:asciiTheme="majorBidi" w:hAnsiTheme="majorBidi" w:cs="B Nazanin"/>
                <w:sz w:val="26"/>
                <w:szCs w:val="26"/>
                <w:rtl/>
              </w:rPr>
              <w:t>؟</w:t>
            </w:r>
          </w:p>
          <w:p w14:paraId="0F8A48FF" w14:textId="489F926D" w:rsidR="00EC121D" w:rsidRPr="00EC121D" w:rsidRDefault="004D5067" w:rsidP="0059086D">
            <w:pPr>
              <w:numPr>
                <w:ilvl w:val="1"/>
                <w:numId w:val="28"/>
              </w:numPr>
              <w:bidi/>
              <w:jc w:val="both"/>
              <w:rPr>
                <w:rFonts w:asciiTheme="majorBidi" w:hAnsiTheme="majorBidi" w:cs="B Nazanin"/>
                <w:sz w:val="26"/>
                <w:szCs w:val="26"/>
                <w:lang w:bidi="fa-IR"/>
              </w:rPr>
            </w:pPr>
            <w:r>
              <w:rPr>
                <w:rFonts w:asciiTheme="majorBidi" w:hAnsiTheme="majorBidi" w:cs="B Nazanin" w:hint="cs"/>
                <w:sz w:val="26"/>
                <w:szCs w:val="26"/>
                <w:rtl/>
              </w:rPr>
              <w:t xml:space="preserve">برای </w:t>
            </w:r>
            <w:r w:rsidR="00EC121D" w:rsidRPr="00EC121D">
              <w:rPr>
                <w:rFonts w:asciiTheme="majorBidi" w:hAnsiTheme="majorBidi" w:cs="B Nazanin"/>
                <w:sz w:val="26"/>
                <w:szCs w:val="26"/>
                <w:rtl/>
              </w:rPr>
              <w:t>مشتریان</w:t>
            </w:r>
            <w:r>
              <w:rPr>
                <w:rFonts w:asciiTheme="majorBidi" w:hAnsiTheme="majorBidi" w:cs="B Nazanin" w:hint="cs"/>
                <w:sz w:val="26"/>
                <w:szCs w:val="26"/>
                <w:rtl/>
              </w:rPr>
              <w:t xml:space="preserve"> خلق</w:t>
            </w:r>
            <w:r w:rsidR="00EC121D" w:rsidRPr="00EC121D">
              <w:rPr>
                <w:rFonts w:asciiTheme="majorBidi" w:hAnsiTheme="majorBidi" w:cs="B Nazanin"/>
                <w:sz w:val="26"/>
                <w:szCs w:val="26"/>
                <w:rtl/>
              </w:rPr>
              <w:t xml:space="preserve"> ارزش </w:t>
            </w:r>
            <w:r>
              <w:rPr>
                <w:rFonts w:asciiTheme="majorBidi" w:hAnsiTheme="majorBidi" w:cs="B Nazanin" w:hint="cs"/>
                <w:sz w:val="26"/>
                <w:szCs w:val="26"/>
                <w:rtl/>
              </w:rPr>
              <w:t>صورت گیرد</w:t>
            </w:r>
            <w:r w:rsidR="00EC121D" w:rsidRPr="00EC121D">
              <w:rPr>
                <w:rFonts w:asciiTheme="majorBidi" w:hAnsiTheme="majorBidi" w:cs="B Nazanin"/>
                <w:sz w:val="26"/>
                <w:szCs w:val="26"/>
                <w:rtl/>
              </w:rPr>
              <w:t>، اما با هزینه‌ای که بازده قابل قبولی د</w:t>
            </w:r>
            <w:r>
              <w:rPr>
                <w:rFonts w:asciiTheme="majorBidi" w:hAnsiTheme="majorBidi" w:cs="B Nazanin" w:hint="cs"/>
                <w:sz w:val="26"/>
                <w:szCs w:val="26"/>
                <w:rtl/>
              </w:rPr>
              <w:t>اشته باشد</w:t>
            </w:r>
            <w:r w:rsidR="00EC121D" w:rsidRPr="00EC121D">
              <w:rPr>
                <w:rFonts w:asciiTheme="majorBidi" w:hAnsiTheme="majorBidi" w:cs="B Nazanin"/>
                <w:sz w:val="26"/>
                <w:szCs w:val="26"/>
                <w:rtl/>
              </w:rPr>
              <w:t>؟</w:t>
            </w:r>
          </w:p>
          <w:p w14:paraId="471F1E67" w14:textId="56DF6A84" w:rsidR="00EC121D" w:rsidRPr="00EC121D" w:rsidRDefault="004D5067" w:rsidP="0059086D">
            <w:pPr>
              <w:bidi/>
              <w:jc w:val="both"/>
              <w:rPr>
                <w:rFonts w:asciiTheme="majorBidi" w:hAnsiTheme="majorBidi" w:cs="B Nazanin"/>
                <w:b/>
                <w:bCs/>
                <w:sz w:val="26"/>
                <w:szCs w:val="26"/>
                <w:lang w:bidi="fa-IR"/>
              </w:rPr>
            </w:pPr>
            <w:r>
              <w:rPr>
                <w:rFonts w:asciiTheme="majorBidi" w:hAnsiTheme="majorBidi" w:cs="B Nazanin" w:hint="cs"/>
                <w:b/>
                <w:bCs/>
                <w:sz w:val="26"/>
                <w:szCs w:val="26"/>
                <w:rtl/>
              </w:rPr>
              <w:t>کمیابی</w:t>
            </w:r>
          </w:p>
          <w:p w14:paraId="0FDE1F00" w14:textId="593CD08B" w:rsidR="00EC121D" w:rsidRPr="00EC121D" w:rsidRDefault="00EC121D" w:rsidP="0059086D">
            <w:pPr>
              <w:numPr>
                <w:ilvl w:val="0"/>
                <w:numId w:val="29"/>
              </w:numPr>
              <w:bidi/>
              <w:jc w:val="both"/>
              <w:rPr>
                <w:rFonts w:asciiTheme="majorBidi" w:hAnsiTheme="majorBidi" w:cs="B Nazanin"/>
                <w:sz w:val="26"/>
                <w:szCs w:val="26"/>
                <w:lang w:bidi="fa-IR"/>
              </w:rPr>
            </w:pPr>
            <w:r w:rsidRPr="00EC121D">
              <w:rPr>
                <w:rFonts w:asciiTheme="majorBidi" w:hAnsiTheme="majorBidi" w:cs="B Nazanin"/>
                <w:sz w:val="26"/>
                <w:szCs w:val="26"/>
                <w:rtl/>
              </w:rPr>
              <w:t xml:space="preserve">آیا این </w:t>
            </w:r>
            <w:r w:rsidR="004D5067">
              <w:rPr>
                <w:rFonts w:asciiTheme="majorBidi" w:hAnsiTheme="majorBidi" w:cs="B Nazanin" w:hint="cs"/>
                <w:sz w:val="26"/>
                <w:szCs w:val="26"/>
                <w:rtl/>
              </w:rPr>
              <w:t xml:space="preserve">شایستگی: </w:t>
            </w:r>
          </w:p>
          <w:p w14:paraId="575804B6" w14:textId="4B66A19A" w:rsidR="00EC121D" w:rsidRPr="00EC121D" w:rsidRDefault="00EC121D" w:rsidP="0059086D">
            <w:pPr>
              <w:numPr>
                <w:ilvl w:val="1"/>
                <w:numId w:val="29"/>
              </w:numPr>
              <w:bidi/>
              <w:jc w:val="both"/>
              <w:rPr>
                <w:rFonts w:asciiTheme="majorBidi" w:hAnsiTheme="majorBidi" w:cs="B Nazanin"/>
                <w:sz w:val="26"/>
                <w:szCs w:val="26"/>
                <w:lang w:bidi="fa-IR"/>
              </w:rPr>
            </w:pPr>
            <w:r w:rsidRPr="00EC121D">
              <w:rPr>
                <w:rFonts w:asciiTheme="majorBidi" w:hAnsiTheme="majorBidi" w:cs="B Nazanin"/>
                <w:sz w:val="26"/>
                <w:szCs w:val="26"/>
                <w:rtl/>
              </w:rPr>
              <w:t xml:space="preserve">به طور منحصر به فرد </w:t>
            </w:r>
            <w:r w:rsidR="004D5067">
              <w:rPr>
                <w:rFonts w:asciiTheme="majorBidi" w:hAnsiTheme="majorBidi" w:cs="B Nazanin" w:hint="cs"/>
                <w:sz w:val="26"/>
                <w:szCs w:val="26"/>
                <w:rtl/>
              </w:rPr>
              <w:t>در اختیار</w:t>
            </w:r>
            <w:r w:rsidRPr="00EC121D">
              <w:rPr>
                <w:rFonts w:asciiTheme="majorBidi" w:hAnsiTheme="majorBidi" w:cs="B Nazanin"/>
                <w:sz w:val="26"/>
                <w:szCs w:val="26"/>
                <w:rtl/>
              </w:rPr>
              <w:t xml:space="preserve"> یک سازمان یا تنها تعداد </w:t>
            </w:r>
            <w:r w:rsidR="004D5067">
              <w:rPr>
                <w:rFonts w:asciiTheme="majorBidi" w:hAnsiTheme="majorBidi" w:cs="B Nazanin" w:hint="cs"/>
                <w:sz w:val="26"/>
                <w:szCs w:val="26"/>
                <w:rtl/>
              </w:rPr>
              <w:t>اندکی از سایر سازمان ها قرار دارد</w:t>
            </w:r>
            <w:r w:rsidRPr="00EC121D">
              <w:rPr>
                <w:rFonts w:asciiTheme="majorBidi" w:hAnsiTheme="majorBidi" w:cs="B Nazanin"/>
                <w:sz w:val="26"/>
                <w:szCs w:val="26"/>
                <w:rtl/>
              </w:rPr>
              <w:t>؟</w:t>
            </w:r>
          </w:p>
          <w:p w14:paraId="66B99F6B" w14:textId="7B24FA99" w:rsidR="00EC121D" w:rsidRPr="00EC121D" w:rsidRDefault="004D5067" w:rsidP="0059086D">
            <w:pPr>
              <w:numPr>
                <w:ilvl w:val="1"/>
                <w:numId w:val="29"/>
              </w:numPr>
              <w:bidi/>
              <w:jc w:val="both"/>
              <w:rPr>
                <w:rFonts w:asciiTheme="majorBidi" w:hAnsiTheme="majorBidi" w:cs="B Nazanin"/>
                <w:sz w:val="26"/>
                <w:szCs w:val="26"/>
                <w:lang w:bidi="fa-IR"/>
              </w:rPr>
            </w:pPr>
            <w:r>
              <w:rPr>
                <w:rFonts w:asciiTheme="majorBidi" w:hAnsiTheme="majorBidi" w:cs="B Nazanin" w:hint="cs"/>
                <w:sz w:val="26"/>
                <w:szCs w:val="26"/>
                <w:rtl/>
              </w:rPr>
              <w:t>کمیابی</w:t>
            </w:r>
            <w:r w:rsidR="00EC121D" w:rsidRPr="00EC121D">
              <w:rPr>
                <w:rFonts w:asciiTheme="majorBidi" w:hAnsiTheme="majorBidi" w:cs="B Nazanin"/>
                <w:sz w:val="26"/>
                <w:szCs w:val="26"/>
                <w:rtl/>
              </w:rPr>
              <w:t xml:space="preserve"> آن موقتی نیست؟</w:t>
            </w:r>
          </w:p>
          <w:p w14:paraId="7A25BBE3" w14:textId="77777777" w:rsidR="00EC121D" w:rsidRPr="00EC121D" w:rsidRDefault="00EC121D" w:rsidP="0059086D">
            <w:pPr>
              <w:bidi/>
              <w:jc w:val="both"/>
              <w:rPr>
                <w:rFonts w:asciiTheme="majorBidi" w:hAnsiTheme="majorBidi" w:cs="B Nazanin"/>
                <w:b/>
                <w:bCs/>
                <w:sz w:val="26"/>
                <w:szCs w:val="26"/>
                <w:lang w:bidi="fa-IR"/>
              </w:rPr>
            </w:pPr>
            <w:r w:rsidRPr="00EC121D">
              <w:rPr>
                <w:rFonts w:asciiTheme="majorBidi" w:hAnsiTheme="majorBidi" w:cs="B Nazanin"/>
                <w:b/>
                <w:bCs/>
                <w:sz w:val="26"/>
                <w:szCs w:val="26"/>
                <w:rtl/>
              </w:rPr>
              <w:t>تقلیدناپذیری</w:t>
            </w:r>
          </w:p>
          <w:p w14:paraId="14A5E283" w14:textId="1EFEDFBE" w:rsidR="00EC121D" w:rsidRPr="00EC121D" w:rsidRDefault="00EC121D" w:rsidP="0059086D">
            <w:pPr>
              <w:numPr>
                <w:ilvl w:val="0"/>
                <w:numId w:val="30"/>
              </w:numPr>
              <w:bidi/>
              <w:jc w:val="both"/>
              <w:rPr>
                <w:rFonts w:asciiTheme="majorBidi" w:hAnsiTheme="majorBidi" w:cs="B Nazanin"/>
                <w:sz w:val="26"/>
                <w:szCs w:val="26"/>
                <w:lang w:bidi="fa-IR"/>
              </w:rPr>
            </w:pPr>
            <w:r w:rsidRPr="00EC121D">
              <w:rPr>
                <w:rFonts w:asciiTheme="majorBidi" w:hAnsiTheme="majorBidi" w:cs="B Nazanin"/>
                <w:sz w:val="26"/>
                <w:szCs w:val="26"/>
                <w:rtl/>
              </w:rPr>
              <w:t xml:space="preserve">آیا </w:t>
            </w:r>
            <w:r w:rsidR="00B771C8">
              <w:rPr>
                <w:rFonts w:asciiTheme="majorBidi" w:hAnsiTheme="majorBidi" w:cs="B Nazanin" w:hint="cs"/>
                <w:sz w:val="26"/>
                <w:szCs w:val="26"/>
                <w:rtl/>
              </w:rPr>
              <w:t xml:space="preserve">در مورد </w:t>
            </w:r>
            <w:r w:rsidRPr="00EC121D">
              <w:rPr>
                <w:rFonts w:asciiTheme="majorBidi" w:hAnsiTheme="majorBidi" w:cs="B Nazanin"/>
                <w:sz w:val="26"/>
                <w:szCs w:val="26"/>
                <w:rtl/>
              </w:rPr>
              <w:t xml:space="preserve">این </w:t>
            </w:r>
            <w:r w:rsidR="004D5067">
              <w:rPr>
                <w:rFonts w:asciiTheme="majorBidi" w:hAnsiTheme="majorBidi" w:cs="B Nazanin" w:hint="cs"/>
                <w:sz w:val="26"/>
                <w:szCs w:val="26"/>
                <w:rtl/>
              </w:rPr>
              <w:t xml:space="preserve">شایستگی: </w:t>
            </w:r>
          </w:p>
          <w:p w14:paraId="3AEF768F" w14:textId="36D95EF5" w:rsidR="00EC121D" w:rsidRPr="00EC121D" w:rsidRDefault="00EC121D" w:rsidP="0059086D">
            <w:pPr>
              <w:numPr>
                <w:ilvl w:val="1"/>
                <w:numId w:val="30"/>
              </w:numPr>
              <w:bidi/>
              <w:jc w:val="both"/>
              <w:rPr>
                <w:rFonts w:asciiTheme="majorBidi" w:hAnsiTheme="majorBidi" w:cs="B Nazanin"/>
                <w:sz w:val="26"/>
                <w:szCs w:val="26"/>
                <w:lang w:bidi="fa-IR"/>
              </w:rPr>
            </w:pPr>
            <w:r w:rsidRPr="00EC121D">
              <w:rPr>
                <w:rFonts w:asciiTheme="majorBidi" w:hAnsiTheme="majorBidi" w:cs="B Nazanin"/>
                <w:sz w:val="26"/>
                <w:szCs w:val="26"/>
                <w:rtl/>
              </w:rPr>
              <w:t xml:space="preserve">تقلید، </w:t>
            </w:r>
            <w:r w:rsidR="00B771C8">
              <w:rPr>
                <w:rFonts w:asciiTheme="majorBidi" w:hAnsiTheme="majorBidi" w:cs="B Nazanin" w:hint="cs"/>
                <w:sz w:val="26"/>
                <w:szCs w:val="26"/>
                <w:rtl/>
              </w:rPr>
              <w:t>خرید</w:t>
            </w:r>
            <w:r w:rsidRPr="00EC121D">
              <w:rPr>
                <w:rFonts w:asciiTheme="majorBidi" w:hAnsiTheme="majorBidi" w:cs="B Nazanin"/>
                <w:sz w:val="26"/>
                <w:szCs w:val="26"/>
                <w:rtl/>
              </w:rPr>
              <w:t xml:space="preserve"> یا جایگزینی آن</w:t>
            </w:r>
            <w:r w:rsidR="00B771C8">
              <w:rPr>
                <w:rFonts w:asciiTheme="majorBidi" w:hAnsiTheme="majorBidi" w:cs="B Nazanin" w:hint="cs"/>
                <w:sz w:val="26"/>
                <w:szCs w:val="26"/>
                <w:rtl/>
              </w:rPr>
              <w:t xml:space="preserve"> برای</w:t>
            </w:r>
            <w:r w:rsidRPr="00EC121D">
              <w:rPr>
                <w:rFonts w:asciiTheme="majorBidi" w:hAnsiTheme="majorBidi" w:cs="B Nazanin"/>
                <w:sz w:val="26"/>
                <w:szCs w:val="26"/>
                <w:rtl/>
              </w:rPr>
              <w:t xml:space="preserve"> </w:t>
            </w:r>
            <w:r w:rsidR="00B771C8" w:rsidRPr="00EC121D">
              <w:rPr>
                <w:rFonts w:asciiTheme="majorBidi" w:hAnsiTheme="majorBidi" w:cs="B Nazanin"/>
                <w:sz w:val="26"/>
                <w:szCs w:val="26"/>
                <w:rtl/>
              </w:rPr>
              <w:t>رقبا</w:t>
            </w:r>
            <w:r w:rsidR="00B771C8">
              <w:rPr>
                <w:rFonts w:asciiTheme="majorBidi" w:hAnsiTheme="majorBidi" w:cs="B Nazanin" w:hint="cs"/>
                <w:sz w:val="26"/>
                <w:szCs w:val="26"/>
                <w:rtl/>
              </w:rPr>
              <w:t xml:space="preserve"> با</w:t>
            </w:r>
            <w:r w:rsidR="00B771C8" w:rsidRPr="00EC121D">
              <w:rPr>
                <w:rFonts w:asciiTheme="majorBidi" w:hAnsiTheme="majorBidi" w:cs="B Nazanin"/>
                <w:sz w:val="26"/>
                <w:szCs w:val="26"/>
                <w:rtl/>
              </w:rPr>
              <w:t xml:space="preserve"> </w:t>
            </w:r>
            <w:r w:rsidRPr="00EC121D">
              <w:rPr>
                <w:rFonts w:asciiTheme="majorBidi" w:hAnsiTheme="majorBidi" w:cs="B Nazanin"/>
                <w:sz w:val="26"/>
                <w:szCs w:val="26"/>
                <w:rtl/>
              </w:rPr>
              <w:t>دشواری</w:t>
            </w:r>
            <w:r w:rsidR="00B771C8">
              <w:rPr>
                <w:rFonts w:asciiTheme="majorBidi" w:hAnsiTheme="majorBidi" w:cs="B Nazanin" w:hint="cs"/>
                <w:sz w:val="26"/>
                <w:szCs w:val="26"/>
                <w:rtl/>
              </w:rPr>
              <w:t xml:space="preserve"> ها </w:t>
            </w:r>
            <w:r w:rsidRPr="00EC121D">
              <w:rPr>
                <w:rFonts w:asciiTheme="majorBidi" w:hAnsiTheme="majorBidi" w:cs="B Nazanin"/>
                <w:sz w:val="26"/>
                <w:szCs w:val="26"/>
                <w:rtl/>
              </w:rPr>
              <w:t xml:space="preserve">و هزینه زیادی </w:t>
            </w:r>
            <w:r w:rsidR="00B771C8">
              <w:rPr>
                <w:rFonts w:asciiTheme="majorBidi" w:hAnsiTheme="majorBidi" w:cs="B Nazanin" w:hint="cs"/>
                <w:sz w:val="26"/>
                <w:szCs w:val="26"/>
                <w:rtl/>
              </w:rPr>
              <w:t>همراه است</w:t>
            </w:r>
            <w:r w:rsidRPr="00EC121D">
              <w:rPr>
                <w:rFonts w:asciiTheme="majorBidi" w:hAnsiTheme="majorBidi" w:cs="B Nazanin"/>
                <w:sz w:val="26"/>
                <w:szCs w:val="26"/>
                <w:rtl/>
              </w:rPr>
              <w:t>؟</w:t>
            </w:r>
          </w:p>
          <w:p w14:paraId="0FA423EB" w14:textId="1E54A1A7" w:rsidR="00EC121D" w:rsidRPr="00EC121D" w:rsidRDefault="007F2607" w:rsidP="0059086D">
            <w:pPr>
              <w:numPr>
                <w:ilvl w:val="1"/>
                <w:numId w:val="30"/>
              </w:numPr>
              <w:bidi/>
              <w:jc w:val="both"/>
              <w:rPr>
                <w:rFonts w:asciiTheme="majorBidi" w:hAnsiTheme="majorBidi" w:cs="B Nazanin"/>
                <w:sz w:val="26"/>
                <w:szCs w:val="26"/>
                <w:lang w:bidi="fa-IR"/>
              </w:rPr>
            </w:pPr>
            <w:r>
              <w:rPr>
                <w:rFonts w:asciiTheme="majorBidi" w:hAnsiTheme="majorBidi" w:cs="B Nazanin" w:hint="cs"/>
                <w:sz w:val="26"/>
                <w:szCs w:val="26"/>
                <w:rtl/>
              </w:rPr>
              <w:t>پایداری آن</w:t>
            </w:r>
            <w:r w:rsidR="00EC121D" w:rsidRPr="00EC121D">
              <w:rPr>
                <w:rFonts w:asciiTheme="majorBidi" w:hAnsiTheme="majorBidi" w:cs="B Nazanin"/>
                <w:sz w:val="26"/>
                <w:szCs w:val="26"/>
                <w:rtl/>
              </w:rPr>
              <w:t xml:space="preserve"> دشواری است زیرا بر </w:t>
            </w:r>
            <w:r>
              <w:rPr>
                <w:rFonts w:asciiTheme="majorBidi" w:hAnsiTheme="majorBidi" w:cs="B Nazanin" w:hint="cs"/>
                <w:sz w:val="26"/>
                <w:szCs w:val="26"/>
                <w:rtl/>
              </w:rPr>
              <w:t xml:space="preserve">اساس </w:t>
            </w:r>
            <w:r w:rsidR="00EC121D" w:rsidRPr="00EC121D">
              <w:rPr>
                <w:rFonts w:asciiTheme="majorBidi" w:hAnsiTheme="majorBidi" w:cs="B Nazanin"/>
                <w:sz w:val="26"/>
                <w:szCs w:val="26"/>
                <w:rtl/>
              </w:rPr>
              <w:t xml:space="preserve">منابع منحصر به فرد </w:t>
            </w:r>
            <w:r>
              <w:rPr>
                <w:rFonts w:asciiTheme="majorBidi" w:hAnsiTheme="majorBidi" w:cs="B Nazanin" w:hint="cs"/>
                <w:sz w:val="26"/>
                <w:szCs w:val="26"/>
                <w:rtl/>
              </w:rPr>
              <w:t>ایجاد</w:t>
            </w:r>
            <w:r w:rsidR="00EC121D" w:rsidRPr="00EC121D">
              <w:rPr>
                <w:rFonts w:asciiTheme="majorBidi" w:hAnsiTheme="majorBidi" w:cs="B Nazanin"/>
                <w:sz w:val="26"/>
                <w:szCs w:val="26"/>
                <w:rtl/>
              </w:rPr>
              <w:t xml:space="preserve"> نشده است؛ مثلاً افراد کلیدی می‌توانند</w:t>
            </w:r>
            <w:r>
              <w:rPr>
                <w:rFonts w:asciiTheme="majorBidi" w:hAnsiTheme="majorBidi" w:cs="B Nazanin" w:hint="cs"/>
                <w:sz w:val="26"/>
                <w:szCs w:val="26"/>
                <w:rtl/>
              </w:rPr>
              <w:t xml:space="preserve"> سازمان را</w:t>
            </w:r>
            <w:r w:rsidR="00EC121D" w:rsidRPr="00EC121D">
              <w:rPr>
                <w:rFonts w:asciiTheme="majorBidi" w:hAnsiTheme="majorBidi" w:cs="B Nazanin"/>
                <w:sz w:val="26"/>
                <w:szCs w:val="26"/>
                <w:rtl/>
              </w:rPr>
              <w:t xml:space="preserve"> ترک کنند یا سیستم‌های کلیدی</w:t>
            </w:r>
            <w:r>
              <w:rPr>
                <w:rFonts w:asciiTheme="majorBidi" w:hAnsiTheme="majorBidi" w:cs="B Nazanin" w:hint="cs"/>
                <w:sz w:val="26"/>
                <w:szCs w:val="26"/>
                <w:rtl/>
              </w:rPr>
              <w:t xml:space="preserve"> را</w:t>
            </w:r>
            <w:r w:rsidR="00EC121D" w:rsidRPr="00EC121D">
              <w:rPr>
                <w:rFonts w:asciiTheme="majorBidi" w:hAnsiTheme="majorBidi" w:cs="B Nazanin"/>
                <w:sz w:val="26"/>
                <w:szCs w:val="26"/>
                <w:rtl/>
              </w:rPr>
              <w:t xml:space="preserve"> می‌توان </w:t>
            </w:r>
            <w:r>
              <w:rPr>
                <w:rFonts w:asciiTheme="majorBidi" w:hAnsiTheme="majorBidi" w:cs="B Nazanin" w:hint="cs"/>
                <w:sz w:val="26"/>
                <w:szCs w:val="26"/>
                <w:rtl/>
              </w:rPr>
              <w:t>خریداری کرد</w:t>
            </w:r>
            <w:r w:rsidR="00EC121D" w:rsidRPr="00EC121D">
              <w:rPr>
                <w:rFonts w:asciiTheme="majorBidi" w:hAnsiTheme="majorBidi" w:cs="B Nazanin"/>
                <w:sz w:val="26"/>
                <w:szCs w:val="26"/>
                <w:rtl/>
              </w:rPr>
              <w:t>؟</w:t>
            </w:r>
          </w:p>
          <w:p w14:paraId="2702AB4A" w14:textId="77777777" w:rsidR="00EC121D" w:rsidRPr="00EC121D" w:rsidRDefault="00EC121D" w:rsidP="0059086D">
            <w:pPr>
              <w:bidi/>
              <w:jc w:val="both"/>
              <w:rPr>
                <w:rFonts w:asciiTheme="majorBidi" w:hAnsiTheme="majorBidi" w:cs="B Nazanin"/>
                <w:b/>
                <w:bCs/>
                <w:sz w:val="26"/>
                <w:szCs w:val="26"/>
                <w:lang w:bidi="fa-IR"/>
              </w:rPr>
            </w:pPr>
            <w:r w:rsidRPr="00EC121D">
              <w:rPr>
                <w:rFonts w:asciiTheme="majorBidi" w:hAnsiTheme="majorBidi" w:cs="B Nazanin"/>
                <w:b/>
                <w:bCs/>
                <w:sz w:val="26"/>
                <w:szCs w:val="26"/>
                <w:rtl/>
              </w:rPr>
              <w:t>پشتیبانی سازمانی</w:t>
            </w:r>
          </w:p>
          <w:p w14:paraId="2C720336" w14:textId="4C9A03EF" w:rsidR="00EC121D" w:rsidRPr="00EC121D" w:rsidRDefault="00EC121D" w:rsidP="0059086D">
            <w:pPr>
              <w:numPr>
                <w:ilvl w:val="0"/>
                <w:numId w:val="31"/>
              </w:numPr>
              <w:bidi/>
              <w:jc w:val="both"/>
              <w:rPr>
                <w:rFonts w:asciiTheme="majorBidi" w:hAnsiTheme="majorBidi" w:cs="B Nazanin"/>
                <w:sz w:val="26"/>
                <w:szCs w:val="26"/>
                <w:lang w:bidi="fa-IR"/>
              </w:rPr>
            </w:pPr>
            <w:r w:rsidRPr="00EC121D">
              <w:rPr>
                <w:rFonts w:asciiTheme="majorBidi" w:hAnsiTheme="majorBidi" w:cs="B Nazanin"/>
                <w:sz w:val="26"/>
                <w:szCs w:val="26"/>
                <w:rtl/>
              </w:rPr>
              <w:t xml:space="preserve">آیا </w:t>
            </w:r>
            <w:r w:rsidR="00AA269D">
              <w:rPr>
                <w:rFonts w:asciiTheme="majorBidi" w:hAnsiTheme="majorBidi" w:cs="B Nazanin" w:hint="cs"/>
                <w:sz w:val="26"/>
                <w:szCs w:val="26"/>
                <w:rtl/>
              </w:rPr>
              <w:t xml:space="preserve">در مورد </w:t>
            </w:r>
            <w:r w:rsidRPr="00EC121D">
              <w:rPr>
                <w:rFonts w:asciiTheme="majorBidi" w:hAnsiTheme="majorBidi" w:cs="B Nazanin"/>
                <w:sz w:val="26"/>
                <w:szCs w:val="26"/>
                <w:rtl/>
              </w:rPr>
              <w:t xml:space="preserve">این </w:t>
            </w:r>
            <w:r w:rsidR="00AA269D">
              <w:rPr>
                <w:rFonts w:asciiTheme="majorBidi" w:hAnsiTheme="majorBidi" w:cs="B Nazanin" w:hint="cs"/>
                <w:sz w:val="26"/>
                <w:szCs w:val="26"/>
                <w:rtl/>
              </w:rPr>
              <w:t xml:space="preserve">شایستگی: </w:t>
            </w:r>
          </w:p>
          <w:p w14:paraId="2CF1F37A" w14:textId="524C8AC2" w:rsidR="00EC121D" w:rsidRPr="00EC121D" w:rsidRDefault="00EC121D" w:rsidP="0059086D">
            <w:pPr>
              <w:numPr>
                <w:ilvl w:val="1"/>
                <w:numId w:val="31"/>
              </w:numPr>
              <w:bidi/>
              <w:jc w:val="both"/>
              <w:rPr>
                <w:rFonts w:asciiTheme="majorBidi" w:hAnsiTheme="majorBidi" w:cs="B Nazanin"/>
                <w:sz w:val="26"/>
                <w:szCs w:val="26"/>
                <w:lang w:bidi="fa-IR"/>
              </w:rPr>
            </w:pPr>
            <w:r w:rsidRPr="00EC121D">
              <w:rPr>
                <w:rFonts w:asciiTheme="majorBidi" w:hAnsiTheme="majorBidi" w:cs="B Nazanin"/>
                <w:sz w:val="26"/>
                <w:szCs w:val="26"/>
                <w:rtl/>
              </w:rPr>
              <w:t xml:space="preserve">سازمان به خوبی </w:t>
            </w:r>
            <w:r w:rsidR="00AA269D">
              <w:rPr>
                <w:rFonts w:asciiTheme="majorBidi" w:hAnsiTheme="majorBidi" w:cs="B Nazanin" w:hint="cs"/>
                <w:sz w:val="26"/>
                <w:szCs w:val="26"/>
                <w:rtl/>
              </w:rPr>
              <w:t>سازماندهی شده</w:t>
            </w:r>
            <w:r w:rsidRPr="00EC121D">
              <w:rPr>
                <w:rFonts w:asciiTheme="majorBidi" w:hAnsiTheme="majorBidi" w:cs="B Nazanin"/>
                <w:sz w:val="26"/>
                <w:szCs w:val="26"/>
                <w:rtl/>
              </w:rPr>
              <w:t xml:space="preserve"> است تا از آن پشتیبانی کند؟</w:t>
            </w:r>
          </w:p>
          <w:p w14:paraId="74FF79DB" w14:textId="334859B5" w:rsidR="00EC121D" w:rsidRPr="007F2607" w:rsidRDefault="00EC121D" w:rsidP="007F2607">
            <w:pPr>
              <w:numPr>
                <w:ilvl w:val="1"/>
                <w:numId w:val="31"/>
              </w:numPr>
              <w:bidi/>
              <w:jc w:val="both"/>
              <w:rPr>
                <w:rFonts w:asciiTheme="majorBidi" w:hAnsiTheme="majorBidi" w:cs="B Nazanin"/>
                <w:sz w:val="26"/>
                <w:szCs w:val="26"/>
                <w:rtl/>
                <w:lang w:bidi="fa-IR"/>
              </w:rPr>
            </w:pPr>
            <w:r w:rsidRPr="00EC121D">
              <w:rPr>
                <w:rFonts w:asciiTheme="majorBidi" w:hAnsiTheme="majorBidi" w:cs="B Nazanin"/>
                <w:sz w:val="26"/>
                <w:szCs w:val="26"/>
                <w:rtl/>
              </w:rPr>
              <w:t xml:space="preserve">سازمان دارای فرآیندها و سیستم‌های مناسب برای </w:t>
            </w:r>
            <w:r w:rsidR="00AA269D">
              <w:rPr>
                <w:rFonts w:asciiTheme="majorBidi" w:hAnsiTheme="majorBidi" w:cs="B Nazanin" w:hint="cs"/>
                <w:sz w:val="26"/>
                <w:szCs w:val="26"/>
                <w:rtl/>
              </w:rPr>
              <w:t xml:space="preserve">بهره برداری اثربخش از </w:t>
            </w:r>
            <w:r w:rsidRPr="00EC121D">
              <w:rPr>
                <w:rFonts w:asciiTheme="majorBidi" w:hAnsiTheme="majorBidi" w:cs="B Nazanin"/>
                <w:sz w:val="26"/>
                <w:szCs w:val="26"/>
                <w:rtl/>
              </w:rPr>
              <w:t>آن است؟</w:t>
            </w:r>
          </w:p>
        </w:tc>
      </w:tr>
    </w:tbl>
    <w:p w14:paraId="3AE6435D" w14:textId="17E0BD49" w:rsidR="00F267D6" w:rsidRDefault="00F267D6" w:rsidP="0059086D">
      <w:pPr>
        <w:bidi/>
        <w:jc w:val="both"/>
        <w:rPr>
          <w:rFonts w:asciiTheme="majorBidi" w:hAnsiTheme="majorBidi" w:cs="B Nazanin"/>
          <w:sz w:val="26"/>
          <w:szCs w:val="26"/>
          <w:rtl/>
          <w:lang w:bidi="fa-IR"/>
        </w:rPr>
      </w:pPr>
    </w:p>
    <w:p w14:paraId="0BB34301" w14:textId="77777777" w:rsidR="00EC121D" w:rsidRPr="00EC121D" w:rsidRDefault="00EC121D" w:rsidP="0059086D">
      <w:pPr>
        <w:bidi/>
        <w:jc w:val="both"/>
        <w:rPr>
          <w:rFonts w:asciiTheme="majorBidi" w:hAnsiTheme="majorBidi" w:cs="B Nazanin"/>
          <w:b/>
          <w:bCs/>
          <w:sz w:val="26"/>
          <w:szCs w:val="26"/>
          <w:lang w:bidi="fa-IR"/>
        </w:rPr>
      </w:pPr>
      <w:r w:rsidRPr="00EC121D">
        <w:rPr>
          <w:rFonts w:asciiTheme="majorBidi" w:hAnsiTheme="majorBidi" w:cs="B Nazanin"/>
          <w:b/>
          <w:bCs/>
          <w:sz w:val="26"/>
          <w:szCs w:val="26"/>
          <w:rtl/>
        </w:rPr>
        <w:t>نتیجه تحلیل</w:t>
      </w:r>
      <w:r w:rsidRPr="00EC121D">
        <w:rPr>
          <w:rFonts w:asciiTheme="majorBidi" w:hAnsiTheme="majorBidi" w:cs="B Nazanin"/>
          <w:b/>
          <w:bCs/>
          <w:sz w:val="26"/>
          <w:szCs w:val="26"/>
          <w:lang w:bidi="fa-IR"/>
        </w:rPr>
        <w:t xml:space="preserve"> VRIO</w:t>
      </w:r>
    </w:p>
    <w:p w14:paraId="771E3CE6" w14:textId="5463D9A0" w:rsidR="00EC121D" w:rsidRPr="00EC121D" w:rsidRDefault="00EC121D" w:rsidP="0059086D">
      <w:pPr>
        <w:bidi/>
        <w:jc w:val="both"/>
        <w:rPr>
          <w:rFonts w:asciiTheme="majorBidi" w:hAnsiTheme="majorBidi" w:cs="B Nazanin"/>
          <w:sz w:val="26"/>
          <w:szCs w:val="26"/>
          <w:lang w:bidi="fa-IR"/>
        </w:rPr>
      </w:pPr>
      <w:r w:rsidRPr="00EC121D">
        <w:rPr>
          <w:rFonts w:asciiTheme="majorBidi" w:hAnsiTheme="majorBidi" w:cs="B Nazanin"/>
          <w:sz w:val="26"/>
          <w:szCs w:val="26"/>
          <w:rtl/>
        </w:rPr>
        <w:t>نتایج تحلیل</w:t>
      </w:r>
      <w:r w:rsidRPr="00EC121D">
        <w:rPr>
          <w:rFonts w:asciiTheme="majorBidi" w:hAnsiTheme="majorBidi" w:cs="B Nazanin"/>
          <w:sz w:val="26"/>
          <w:szCs w:val="26"/>
          <w:lang w:bidi="fa-IR"/>
        </w:rPr>
        <w:t xml:space="preserve"> VRIO </w:t>
      </w:r>
      <w:r w:rsidRPr="00EC121D">
        <w:rPr>
          <w:rFonts w:asciiTheme="majorBidi" w:hAnsiTheme="majorBidi" w:cs="B Nazanin"/>
          <w:sz w:val="26"/>
          <w:szCs w:val="26"/>
          <w:rtl/>
        </w:rPr>
        <w:t>سارا به شرح زیر است</w:t>
      </w:r>
      <w:r w:rsidR="00AA269D">
        <w:rPr>
          <w:rFonts w:asciiTheme="majorBidi" w:hAnsiTheme="majorBidi" w:cs="B Nazanin" w:hint="cs"/>
          <w:sz w:val="26"/>
          <w:szCs w:val="26"/>
          <w:rtl/>
          <w:lang w:bidi="fa-IR"/>
        </w:rPr>
        <w:t xml:space="preserve">: </w:t>
      </w:r>
    </w:p>
    <w:p w14:paraId="6BF2EBD5" w14:textId="77777777" w:rsidR="00A640E1" w:rsidRDefault="00A640E1" w:rsidP="0059086D">
      <w:pPr>
        <w:bidi/>
        <w:jc w:val="both"/>
        <w:rPr>
          <w:rFonts w:asciiTheme="majorBidi" w:hAnsiTheme="majorBidi" w:cs="B Nazanin"/>
          <w:b/>
          <w:bCs/>
          <w:sz w:val="26"/>
          <w:szCs w:val="26"/>
          <w:rtl/>
        </w:rPr>
      </w:pPr>
    </w:p>
    <w:p w14:paraId="1239F732" w14:textId="77777777" w:rsidR="00A640E1" w:rsidRDefault="00A640E1" w:rsidP="00A640E1">
      <w:pPr>
        <w:bidi/>
        <w:jc w:val="both"/>
        <w:rPr>
          <w:rFonts w:asciiTheme="majorBidi" w:hAnsiTheme="majorBidi" w:cs="B Nazanin"/>
          <w:b/>
          <w:bCs/>
          <w:sz w:val="26"/>
          <w:szCs w:val="26"/>
          <w:rtl/>
        </w:rPr>
      </w:pPr>
    </w:p>
    <w:p w14:paraId="5E1344F4" w14:textId="614E41AA" w:rsidR="00EC121D" w:rsidRPr="00EC121D" w:rsidRDefault="00EC121D" w:rsidP="00A640E1">
      <w:pPr>
        <w:bidi/>
        <w:jc w:val="both"/>
        <w:rPr>
          <w:rFonts w:asciiTheme="majorBidi" w:hAnsiTheme="majorBidi" w:cs="B Nazanin"/>
          <w:b/>
          <w:bCs/>
          <w:sz w:val="26"/>
          <w:szCs w:val="26"/>
          <w:lang w:bidi="fa-IR"/>
        </w:rPr>
      </w:pPr>
      <w:r w:rsidRPr="00EC121D">
        <w:rPr>
          <w:rFonts w:asciiTheme="majorBidi" w:hAnsiTheme="majorBidi" w:cs="B Nazanin"/>
          <w:b/>
          <w:bCs/>
          <w:sz w:val="26"/>
          <w:szCs w:val="26"/>
          <w:rtl/>
        </w:rPr>
        <w:lastRenderedPageBreak/>
        <w:t>ادغام با تأمین‌کنندگان</w:t>
      </w:r>
    </w:p>
    <w:tbl>
      <w:tblPr>
        <w:tblStyle w:val="TableGrid"/>
        <w:bidiVisual/>
        <w:tblW w:w="0" w:type="auto"/>
        <w:tblLook w:val="04A0" w:firstRow="1" w:lastRow="0" w:firstColumn="1" w:lastColumn="0" w:noHBand="0" w:noVBand="1"/>
      </w:tblPr>
      <w:tblGrid>
        <w:gridCol w:w="956"/>
        <w:gridCol w:w="1420"/>
        <w:gridCol w:w="1302"/>
        <w:gridCol w:w="2124"/>
        <w:gridCol w:w="2981"/>
      </w:tblGrid>
      <w:tr w:rsidR="00EC121D" w14:paraId="6C595970" w14:textId="77777777" w:rsidTr="007029A3">
        <w:trPr>
          <w:trHeight w:val="60"/>
        </w:trPr>
        <w:tc>
          <w:tcPr>
            <w:tcW w:w="956" w:type="dxa"/>
          </w:tcPr>
          <w:p w14:paraId="65D1264F" w14:textId="7731C611" w:rsidR="00EC121D" w:rsidRPr="009714B8" w:rsidRDefault="00EC121D" w:rsidP="00AF7482">
            <w:pPr>
              <w:bidi/>
              <w:jc w:val="center"/>
              <w:rPr>
                <w:rFonts w:asciiTheme="majorBidi" w:hAnsiTheme="majorBidi" w:cs="B Nazanin"/>
                <w:sz w:val="24"/>
                <w:szCs w:val="24"/>
                <w:rtl/>
                <w:lang w:bidi="fa-IR"/>
              </w:rPr>
            </w:pPr>
            <w:bookmarkStart w:id="32" w:name="_Hlk173875454"/>
            <w:r w:rsidRPr="009714B8">
              <w:rPr>
                <w:rFonts w:cs="B Nazanin" w:hint="cs"/>
                <w:sz w:val="24"/>
                <w:szCs w:val="24"/>
                <w:rtl/>
              </w:rPr>
              <w:t>ارزش</w:t>
            </w:r>
          </w:p>
        </w:tc>
        <w:tc>
          <w:tcPr>
            <w:tcW w:w="1420" w:type="dxa"/>
          </w:tcPr>
          <w:p w14:paraId="23B79684" w14:textId="608ECF75" w:rsidR="00EC121D" w:rsidRPr="009714B8" w:rsidRDefault="007029A3" w:rsidP="00AF7482">
            <w:pPr>
              <w:bidi/>
              <w:jc w:val="center"/>
              <w:rPr>
                <w:rFonts w:asciiTheme="majorBidi" w:hAnsiTheme="majorBidi" w:cs="B Nazanin"/>
                <w:sz w:val="24"/>
                <w:szCs w:val="24"/>
                <w:rtl/>
                <w:lang w:bidi="fa-IR"/>
              </w:rPr>
            </w:pPr>
            <w:r>
              <w:rPr>
                <w:rFonts w:cs="B Nazanin" w:hint="cs"/>
                <w:sz w:val="24"/>
                <w:szCs w:val="24"/>
                <w:rtl/>
              </w:rPr>
              <w:t>کمیابی</w:t>
            </w:r>
          </w:p>
        </w:tc>
        <w:tc>
          <w:tcPr>
            <w:tcW w:w="1302" w:type="dxa"/>
          </w:tcPr>
          <w:p w14:paraId="55161C6B" w14:textId="4E052A66" w:rsidR="00EC121D" w:rsidRPr="009714B8" w:rsidRDefault="00EC121D" w:rsidP="00AF7482">
            <w:pPr>
              <w:bidi/>
              <w:jc w:val="center"/>
              <w:rPr>
                <w:rFonts w:asciiTheme="majorBidi" w:hAnsiTheme="majorBidi" w:cs="B Nazanin"/>
                <w:sz w:val="24"/>
                <w:szCs w:val="24"/>
                <w:rtl/>
                <w:lang w:bidi="fa-IR"/>
              </w:rPr>
            </w:pPr>
            <w:r w:rsidRPr="009714B8">
              <w:rPr>
                <w:rFonts w:cs="B Nazanin" w:hint="cs"/>
                <w:sz w:val="24"/>
                <w:szCs w:val="24"/>
                <w:rtl/>
              </w:rPr>
              <w:t>تقلیدناپذیری</w:t>
            </w:r>
          </w:p>
        </w:tc>
        <w:tc>
          <w:tcPr>
            <w:tcW w:w="2124" w:type="dxa"/>
          </w:tcPr>
          <w:p w14:paraId="4C4D263D" w14:textId="373865B8" w:rsidR="00EC121D" w:rsidRPr="009714B8" w:rsidRDefault="00EC121D" w:rsidP="00AF7482">
            <w:pPr>
              <w:bidi/>
              <w:jc w:val="center"/>
              <w:rPr>
                <w:rFonts w:asciiTheme="majorBidi" w:hAnsiTheme="majorBidi" w:cs="B Nazanin"/>
                <w:sz w:val="24"/>
                <w:szCs w:val="24"/>
                <w:rtl/>
                <w:lang w:bidi="fa-IR"/>
              </w:rPr>
            </w:pPr>
            <w:r w:rsidRPr="009714B8">
              <w:rPr>
                <w:rFonts w:cs="B Nazanin" w:hint="cs"/>
                <w:sz w:val="24"/>
                <w:szCs w:val="24"/>
                <w:rtl/>
              </w:rPr>
              <w:t>پشتیبانی</w:t>
            </w:r>
            <w:r w:rsidRPr="009714B8">
              <w:rPr>
                <w:rFonts w:cs="B Nazanin"/>
                <w:sz w:val="24"/>
                <w:szCs w:val="24"/>
                <w:rtl/>
              </w:rPr>
              <w:t xml:space="preserve"> </w:t>
            </w:r>
            <w:r w:rsidRPr="009714B8">
              <w:rPr>
                <w:rFonts w:cs="B Nazanin" w:hint="cs"/>
                <w:sz w:val="24"/>
                <w:szCs w:val="24"/>
                <w:rtl/>
              </w:rPr>
              <w:t>سازمانی</w:t>
            </w:r>
          </w:p>
        </w:tc>
        <w:tc>
          <w:tcPr>
            <w:tcW w:w="2981" w:type="dxa"/>
          </w:tcPr>
          <w:p w14:paraId="46C0C52E" w14:textId="09A31572" w:rsidR="00EC121D" w:rsidRPr="009714B8" w:rsidRDefault="00EC121D" w:rsidP="0059086D">
            <w:pPr>
              <w:bidi/>
              <w:jc w:val="both"/>
              <w:rPr>
                <w:rFonts w:asciiTheme="majorBidi" w:hAnsiTheme="majorBidi" w:cs="B Nazanin"/>
                <w:sz w:val="24"/>
                <w:szCs w:val="24"/>
                <w:rtl/>
                <w:lang w:bidi="fa-IR"/>
              </w:rPr>
            </w:pPr>
            <w:r w:rsidRPr="009714B8">
              <w:rPr>
                <w:rFonts w:cs="B Nazanin" w:hint="cs"/>
                <w:sz w:val="24"/>
                <w:szCs w:val="24"/>
                <w:rtl/>
              </w:rPr>
              <w:t>ارزیابی</w:t>
            </w:r>
          </w:p>
        </w:tc>
      </w:tr>
      <w:tr w:rsidR="00EC121D" w14:paraId="05642025" w14:textId="77777777" w:rsidTr="007029A3">
        <w:trPr>
          <w:trHeight w:val="60"/>
        </w:trPr>
        <w:tc>
          <w:tcPr>
            <w:tcW w:w="956" w:type="dxa"/>
          </w:tcPr>
          <w:p w14:paraId="3AC914D3" w14:textId="50EED74F" w:rsidR="00EC121D" w:rsidRPr="009714B8" w:rsidRDefault="00EC121D" w:rsidP="00AF7482">
            <w:pPr>
              <w:bidi/>
              <w:jc w:val="center"/>
              <w:rPr>
                <w:rFonts w:asciiTheme="majorBidi" w:hAnsiTheme="majorBidi" w:cs="B Nazanin"/>
                <w:b/>
                <w:bCs/>
                <w:sz w:val="24"/>
                <w:szCs w:val="24"/>
                <w:rtl/>
                <w:lang w:bidi="fa-IR"/>
              </w:rPr>
            </w:pPr>
            <w:r w:rsidRPr="009714B8">
              <w:rPr>
                <w:rFonts w:cs="B Nazanin" w:hint="cs"/>
                <w:sz w:val="24"/>
                <w:szCs w:val="24"/>
                <w:rtl/>
              </w:rPr>
              <w:t>بله</w:t>
            </w:r>
            <w:r w:rsidRPr="009714B8">
              <w:rPr>
                <w:rFonts w:cs="B Nazanin"/>
                <w:sz w:val="24"/>
                <w:szCs w:val="24"/>
                <w:rtl/>
              </w:rPr>
              <w:t xml:space="preserve"> </w:t>
            </w:r>
            <w:r w:rsidRPr="009714B8">
              <w:rPr>
                <w:rFonts w:cs="B Nazanin" w:hint="cs"/>
                <w:sz w:val="24"/>
                <w:szCs w:val="24"/>
                <w:rtl/>
              </w:rPr>
              <w:t>یا</w:t>
            </w:r>
            <w:r w:rsidRPr="009714B8">
              <w:rPr>
                <w:rFonts w:cs="B Nazanin"/>
                <w:sz w:val="24"/>
                <w:szCs w:val="24"/>
                <w:rtl/>
              </w:rPr>
              <w:t xml:space="preserve"> </w:t>
            </w:r>
            <w:r w:rsidRPr="009714B8">
              <w:rPr>
                <w:rFonts w:cs="B Nazanin" w:hint="cs"/>
                <w:sz w:val="24"/>
                <w:szCs w:val="24"/>
                <w:rtl/>
              </w:rPr>
              <w:t>خیر</w:t>
            </w:r>
          </w:p>
        </w:tc>
        <w:tc>
          <w:tcPr>
            <w:tcW w:w="1420" w:type="dxa"/>
          </w:tcPr>
          <w:p w14:paraId="4F30B54C" w14:textId="75C6D55A" w:rsidR="00EC121D" w:rsidRPr="009714B8" w:rsidRDefault="00EC121D" w:rsidP="00AF7482">
            <w:pPr>
              <w:bidi/>
              <w:jc w:val="center"/>
              <w:rPr>
                <w:rFonts w:asciiTheme="majorBidi" w:hAnsiTheme="majorBidi" w:cs="B Nazanin"/>
                <w:sz w:val="24"/>
                <w:szCs w:val="24"/>
                <w:rtl/>
                <w:lang w:bidi="fa-IR"/>
              </w:rPr>
            </w:pPr>
            <w:r w:rsidRPr="009714B8">
              <w:rPr>
                <w:rFonts w:cs="B Nazanin" w:hint="cs"/>
                <w:sz w:val="24"/>
                <w:szCs w:val="24"/>
                <w:rtl/>
              </w:rPr>
              <w:t>خیر</w:t>
            </w:r>
          </w:p>
        </w:tc>
        <w:tc>
          <w:tcPr>
            <w:tcW w:w="1302" w:type="dxa"/>
          </w:tcPr>
          <w:p w14:paraId="1AA80BDD" w14:textId="67F3CDDC" w:rsidR="00EC121D" w:rsidRPr="009714B8" w:rsidRDefault="00EC121D" w:rsidP="00AF7482">
            <w:pPr>
              <w:bidi/>
              <w:jc w:val="center"/>
              <w:rPr>
                <w:rFonts w:asciiTheme="majorBidi" w:hAnsiTheme="majorBidi" w:cs="B Nazanin"/>
                <w:sz w:val="24"/>
                <w:szCs w:val="24"/>
                <w:rtl/>
                <w:lang w:bidi="fa-IR"/>
              </w:rPr>
            </w:pPr>
            <w:r w:rsidRPr="009714B8">
              <w:rPr>
                <w:rFonts w:cs="B Nazanin" w:hint="cs"/>
                <w:sz w:val="24"/>
                <w:szCs w:val="24"/>
                <w:rtl/>
              </w:rPr>
              <w:t>خیر</w:t>
            </w:r>
          </w:p>
        </w:tc>
        <w:tc>
          <w:tcPr>
            <w:tcW w:w="2124" w:type="dxa"/>
          </w:tcPr>
          <w:p w14:paraId="3BDBDC4D" w14:textId="0F2D6DFB" w:rsidR="00EC121D" w:rsidRPr="009714B8" w:rsidRDefault="00EC121D" w:rsidP="00AF7482">
            <w:pPr>
              <w:bidi/>
              <w:jc w:val="center"/>
              <w:rPr>
                <w:rFonts w:asciiTheme="majorBidi" w:hAnsiTheme="majorBidi" w:cs="B Nazanin"/>
                <w:sz w:val="24"/>
                <w:szCs w:val="24"/>
                <w:rtl/>
                <w:lang w:bidi="fa-IR"/>
              </w:rPr>
            </w:pPr>
            <w:r w:rsidRPr="009714B8">
              <w:rPr>
                <w:rFonts w:cs="B Nazanin" w:hint="cs"/>
                <w:sz w:val="24"/>
                <w:szCs w:val="24"/>
                <w:rtl/>
              </w:rPr>
              <w:t>خیر</w:t>
            </w:r>
          </w:p>
        </w:tc>
        <w:tc>
          <w:tcPr>
            <w:tcW w:w="2981" w:type="dxa"/>
          </w:tcPr>
          <w:p w14:paraId="7C9F4698" w14:textId="3ABF1C3E" w:rsidR="00EC121D" w:rsidRPr="009714B8" w:rsidRDefault="00EC121D" w:rsidP="0059086D">
            <w:pPr>
              <w:bidi/>
              <w:jc w:val="both"/>
              <w:rPr>
                <w:rFonts w:asciiTheme="majorBidi" w:hAnsiTheme="majorBidi" w:cs="B Nazanin"/>
                <w:sz w:val="24"/>
                <w:szCs w:val="24"/>
                <w:rtl/>
                <w:lang w:bidi="fa-IR"/>
              </w:rPr>
            </w:pPr>
            <w:r w:rsidRPr="009714B8">
              <w:rPr>
                <w:rFonts w:cs="B Nazanin" w:hint="cs"/>
                <w:sz w:val="24"/>
                <w:szCs w:val="24"/>
                <w:rtl/>
              </w:rPr>
              <w:t>نقص</w:t>
            </w:r>
            <w:r w:rsidRPr="009714B8">
              <w:rPr>
                <w:rFonts w:cs="B Nazanin"/>
                <w:sz w:val="24"/>
                <w:szCs w:val="24"/>
                <w:rtl/>
              </w:rPr>
              <w:t xml:space="preserve"> </w:t>
            </w:r>
            <w:r w:rsidRPr="009714B8">
              <w:rPr>
                <w:rFonts w:cs="B Nazanin" w:hint="cs"/>
                <w:sz w:val="24"/>
                <w:szCs w:val="24"/>
                <w:rtl/>
              </w:rPr>
              <w:t>رقابتی</w:t>
            </w:r>
            <w:r w:rsidR="007029A3" w:rsidRPr="009714B8">
              <w:rPr>
                <w:rFonts w:cs="B Nazanin" w:hint="cs"/>
                <w:sz w:val="24"/>
                <w:szCs w:val="24"/>
                <w:rtl/>
              </w:rPr>
              <w:t xml:space="preserve"> 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r w:rsidR="00EC121D" w14:paraId="3319B73D" w14:textId="77777777" w:rsidTr="007029A3">
        <w:trPr>
          <w:trHeight w:val="70"/>
        </w:trPr>
        <w:tc>
          <w:tcPr>
            <w:tcW w:w="956" w:type="dxa"/>
            <w:shd w:val="clear" w:color="auto" w:fill="D0CECE" w:themeFill="background2" w:themeFillShade="E6"/>
          </w:tcPr>
          <w:p w14:paraId="6D31E6B5" w14:textId="3C599F97" w:rsidR="00EC121D" w:rsidRPr="009714B8" w:rsidRDefault="00EC121D" w:rsidP="00AF7482">
            <w:pPr>
              <w:bidi/>
              <w:jc w:val="center"/>
              <w:rPr>
                <w:rFonts w:asciiTheme="majorBidi" w:hAnsiTheme="majorBidi" w:cs="B Nazanin"/>
                <w:b/>
                <w:bCs/>
                <w:sz w:val="24"/>
                <w:szCs w:val="24"/>
                <w:rtl/>
                <w:lang w:bidi="fa-IR"/>
              </w:rPr>
            </w:pPr>
            <w:r w:rsidRPr="009714B8">
              <w:rPr>
                <w:rFonts w:cs="B Nazanin" w:hint="cs"/>
                <w:sz w:val="24"/>
                <w:szCs w:val="24"/>
                <w:rtl/>
              </w:rPr>
              <w:t>بله</w:t>
            </w:r>
          </w:p>
        </w:tc>
        <w:tc>
          <w:tcPr>
            <w:tcW w:w="1420" w:type="dxa"/>
            <w:shd w:val="clear" w:color="auto" w:fill="D0CECE" w:themeFill="background2" w:themeFillShade="E6"/>
          </w:tcPr>
          <w:p w14:paraId="2E6CA198" w14:textId="554C48B5" w:rsidR="00EC121D" w:rsidRPr="009714B8" w:rsidRDefault="00EC121D" w:rsidP="00AF7482">
            <w:pPr>
              <w:bidi/>
              <w:jc w:val="center"/>
              <w:rPr>
                <w:rFonts w:asciiTheme="majorBidi" w:hAnsiTheme="majorBidi" w:cs="B Nazanin"/>
                <w:sz w:val="24"/>
                <w:szCs w:val="24"/>
                <w:rtl/>
                <w:lang w:bidi="fa-IR"/>
              </w:rPr>
            </w:pPr>
            <w:r w:rsidRPr="009714B8">
              <w:rPr>
                <w:rFonts w:cs="B Nazanin" w:hint="cs"/>
                <w:sz w:val="24"/>
                <w:szCs w:val="24"/>
                <w:rtl/>
              </w:rPr>
              <w:t>خیر</w:t>
            </w:r>
          </w:p>
        </w:tc>
        <w:tc>
          <w:tcPr>
            <w:tcW w:w="1302" w:type="dxa"/>
            <w:shd w:val="clear" w:color="auto" w:fill="D0CECE" w:themeFill="background2" w:themeFillShade="E6"/>
          </w:tcPr>
          <w:p w14:paraId="1880172B" w14:textId="6A8E3453" w:rsidR="00EC121D" w:rsidRPr="009714B8" w:rsidRDefault="00EC121D" w:rsidP="00AF7482">
            <w:pPr>
              <w:bidi/>
              <w:jc w:val="center"/>
              <w:rPr>
                <w:rFonts w:asciiTheme="majorBidi" w:hAnsiTheme="majorBidi" w:cs="B Nazanin"/>
                <w:sz w:val="24"/>
                <w:szCs w:val="24"/>
                <w:rtl/>
                <w:lang w:bidi="fa-IR"/>
              </w:rPr>
            </w:pPr>
            <w:r w:rsidRPr="009714B8">
              <w:rPr>
                <w:rFonts w:cs="B Nazanin" w:hint="cs"/>
                <w:sz w:val="24"/>
                <w:szCs w:val="24"/>
                <w:rtl/>
              </w:rPr>
              <w:t>خیر</w:t>
            </w:r>
          </w:p>
        </w:tc>
        <w:tc>
          <w:tcPr>
            <w:tcW w:w="2124" w:type="dxa"/>
            <w:shd w:val="clear" w:color="auto" w:fill="D0CECE" w:themeFill="background2" w:themeFillShade="E6"/>
          </w:tcPr>
          <w:p w14:paraId="05058306" w14:textId="6C7A358F" w:rsidR="00EC121D" w:rsidRPr="009714B8" w:rsidRDefault="00EC121D" w:rsidP="00AF7482">
            <w:pPr>
              <w:bidi/>
              <w:jc w:val="center"/>
              <w:rPr>
                <w:rFonts w:asciiTheme="majorBidi" w:hAnsiTheme="majorBidi" w:cs="B Nazanin"/>
                <w:sz w:val="24"/>
                <w:szCs w:val="24"/>
                <w:rtl/>
                <w:lang w:bidi="fa-IR"/>
              </w:rPr>
            </w:pPr>
            <w:r w:rsidRPr="009714B8">
              <w:rPr>
                <w:rFonts w:cs="B Nazanin" w:hint="cs"/>
                <w:sz w:val="24"/>
                <w:szCs w:val="24"/>
                <w:rtl/>
              </w:rPr>
              <w:t>بله</w:t>
            </w:r>
          </w:p>
        </w:tc>
        <w:tc>
          <w:tcPr>
            <w:tcW w:w="2981" w:type="dxa"/>
            <w:shd w:val="clear" w:color="auto" w:fill="D0CECE" w:themeFill="background2" w:themeFillShade="E6"/>
          </w:tcPr>
          <w:p w14:paraId="3F802BB6" w14:textId="38721CF1" w:rsidR="00EC121D" w:rsidRPr="009714B8" w:rsidRDefault="00EC121D" w:rsidP="0059086D">
            <w:pPr>
              <w:bidi/>
              <w:jc w:val="both"/>
              <w:rPr>
                <w:rFonts w:asciiTheme="majorBidi" w:hAnsiTheme="majorBidi" w:cs="B Nazanin"/>
                <w:sz w:val="24"/>
                <w:szCs w:val="24"/>
                <w:rtl/>
                <w:lang w:bidi="fa-IR"/>
              </w:rPr>
            </w:pPr>
            <w:r w:rsidRPr="009714B8">
              <w:rPr>
                <w:rFonts w:cs="B Nazanin" w:hint="cs"/>
                <w:sz w:val="24"/>
                <w:szCs w:val="24"/>
                <w:rtl/>
              </w:rPr>
              <w:t>برابری</w:t>
            </w:r>
            <w:r w:rsidRPr="009714B8">
              <w:rPr>
                <w:rFonts w:cs="B Nazanin"/>
                <w:sz w:val="24"/>
                <w:szCs w:val="24"/>
                <w:rtl/>
              </w:rPr>
              <w:t xml:space="preserve"> </w:t>
            </w:r>
            <w:r w:rsidRPr="009714B8">
              <w:rPr>
                <w:rFonts w:cs="B Nazanin" w:hint="cs"/>
                <w:sz w:val="24"/>
                <w:szCs w:val="24"/>
                <w:rtl/>
              </w:rPr>
              <w:t>رقابتی</w:t>
            </w:r>
            <w:r w:rsidR="007029A3" w:rsidRPr="009714B8">
              <w:rPr>
                <w:rFonts w:cs="B Nazanin" w:hint="cs"/>
                <w:sz w:val="24"/>
                <w:szCs w:val="24"/>
                <w:rtl/>
              </w:rPr>
              <w:t xml:space="preserve"> 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r w:rsidR="00EC121D" w14:paraId="070BCE6A" w14:textId="77777777" w:rsidTr="007029A3">
        <w:trPr>
          <w:trHeight w:val="70"/>
        </w:trPr>
        <w:tc>
          <w:tcPr>
            <w:tcW w:w="956" w:type="dxa"/>
          </w:tcPr>
          <w:p w14:paraId="7C977BFE" w14:textId="7E00F655" w:rsidR="00EC121D" w:rsidRPr="009714B8" w:rsidRDefault="00EC121D" w:rsidP="00AF7482">
            <w:pPr>
              <w:bidi/>
              <w:jc w:val="center"/>
              <w:rPr>
                <w:rFonts w:asciiTheme="majorBidi" w:hAnsiTheme="majorBidi" w:cs="B Nazanin"/>
                <w:b/>
                <w:bCs/>
                <w:sz w:val="24"/>
                <w:szCs w:val="24"/>
                <w:rtl/>
                <w:lang w:bidi="fa-IR"/>
              </w:rPr>
            </w:pPr>
            <w:r w:rsidRPr="009714B8">
              <w:rPr>
                <w:rFonts w:cs="B Nazanin" w:hint="cs"/>
                <w:sz w:val="24"/>
                <w:szCs w:val="24"/>
                <w:rtl/>
              </w:rPr>
              <w:t>بله</w:t>
            </w:r>
          </w:p>
        </w:tc>
        <w:tc>
          <w:tcPr>
            <w:tcW w:w="1420" w:type="dxa"/>
          </w:tcPr>
          <w:p w14:paraId="5A7CC17F" w14:textId="05F715EA" w:rsidR="00EC121D" w:rsidRPr="009714B8" w:rsidRDefault="00EC121D" w:rsidP="00AF7482">
            <w:pPr>
              <w:bidi/>
              <w:jc w:val="center"/>
              <w:rPr>
                <w:rFonts w:asciiTheme="majorBidi" w:hAnsiTheme="majorBidi" w:cs="B Nazanin"/>
                <w:sz w:val="24"/>
                <w:szCs w:val="24"/>
                <w:rtl/>
                <w:lang w:bidi="fa-IR"/>
              </w:rPr>
            </w:pPr>
            <w:r w:rsidRPr="009714B8">
              <w:rPr>
                <w:rFonts w:cs="B Nazanin" w:hint="cs"/>
                <w:sz w:val="24"/>
                <w:szCs w:val="24"/>
                <w:rtl/>
              </w:rPr>
              <w:t>بله</w:t>
            </w:r>
          </w:p>
        </w:tc>
        <w:tc>
          <w:tcPr>
            <w:tcW w:w="1302" w:type="dxa"/>
          </w:tcPr>
          <w:p w14:paraId="7F1819A6" w14:textId="73106F5F" w:rsidR="00EC121D" w:rsidRPr="009714B8" w:rsidRDefault="00EC121D" w:rsidP="00AF7482">
            <w:pPr>
              <w:bidi/>
              <w:jc w:val="center"/>
              <w:rPr>
                <w:rFonts w:asciiTheme="majorBidi" w:hAnsiTheme="majorBidi" w:cs="B Nazanin"/>
                <w:sz w:val="24"/>
                <w:szCs w:val="24"/>
                <w:rtl/>
                <w:lang w:bidi="fa-IR"/>
              </w:rPr>
            </w:pPr>
            <w:r w:rsidRPr="009714B8">
              <w:rPr>
                <w:rFonts w:cs="B Nazanin" w:hint="cs"/>
                <w:sz w:val="24"/>
                <w:szCs w:val="24"/>
                <w:rtl/>
              </w:rPr>
              <w:t>خیر</w:t>
            </w:r>
          </w:p>
        </w:tc>
        <w:tc>
          <w:tcPr>
            <w:tcW w:w="2124" w:type="dxa"/>
          </w:tcPr>
          <w:p w14:paraId="5A9CE073" w14:textId="588D86A6" w:rsidR="00EC121D" w:rsidRPr="009714B8" w:rsidRDefault="00EC121D" w:rsidP="00AF7482">
            <w:pPr>
              <w:bidi/>
              <w:jc w:val="center"/>
              <w:rPr>
                <w:rFonts w:asciiTheme="majorBidi" w:hAnsiTheme="majorBidi" w:cs="B Nazanin"/>
                <w:sz w:val="24"/>
                <w:szCs w:val="24"/>
                <w:rtl/>
                <w:lang w:bidi="fa-IR"/>
              </w:rPr>
            </w:pPr>
            <w:r w:rsidRPr="009714B8">
              <w:rPr>
                <w:rFonts w:cs="B Nazanin" w:hint="cs"/>
                <w:sz w:val="24"/>
                <w:szCs w:val="24"/>
                <w:rtl/>
              </w:rPr>
              <w:t>بله</w:t>
            </w:r>
          </w:p>
        </w:tc>
        <w:tc>
          <w:tcPr>
            <w:tcW w:w="2981" w:type="dxa"/>
          </w:tcPr>
          <w:p w14:paraId="4F5B9263" w14:textId="3F0C7E8E" w:rsidR="00EC121D" w:rsidRPr="009714B8" w:rsidRDefault="00EC121D" w:rsidP="0059086D">
            <w:pPr>
              <w:bidi/>
              <w:jc w:val="both"/>
              <w:rPr>
                <w:rFonts w:asciiTheme="majorBidi" w:hAnsiTheme="majorBidi" w:cs="B Nazanin"/>
                <w:sz w:val="24"/>
                <w:szCs w:val="24"/>
                <w:rtl/>
                <w:lang w:bidi="fa-IR"/>
              </w:rPr>
            </w:pPr>
            <w:r w:rsidRPr="009714B8">
              <w:rPr>
                <w:rFonts w:cs="B Nazanin" w:hint="cs"/>
                <w:sz w:val="24"/>
                <w:szCs w:val="24"/>
                <w:rtl/>
              </w:rPr>
              <w:t>مزیت</w:t>
            </w:r>
            <w:r w:rsidRPr="009714B8">
              <w:rPr>
                <w:rFonts w:cs="B Nazanin"/>
                <w:sz w:val="24"/>
                <w:szCs w:val="24"/>
                <w:rtl/>
              </w:rPr>
              <w:t xml:space="preserve"> </w:t>
            </w:r>
            <w:r w:rsidRPr="009714B8">
              <w:rPr>
                <w:rFonts w:cs="B Nazanin" w:hint="cs"/>
                <w:sz w:val="24"/>
                <w:szCs w:val="24"/>
                <w:rtl/>
              </w:rPr>
              <w:t>رقابتی</w:t>
            </w:r>
            <w:r w:rsidRPr="009714B8">
              <w:rPr>
                <w:rFonts w:cs="B Nazanin"/>
                <w:sz w:val="24"/>
                <w:szCs w:val="24"/>
                <w:rtl/>
              </w:rPr>
              <w:t xml:space="preserve"> </w:t>
            </w:r>
            <w:r w:rsidRPr="009714B8">
              <w:rPr>
                <w:rFonts w:cs="B Nazanin" w:hint="cs"/>
                <w:sz w:val="24"/>
                <w:szCs w:val="24"/>
                <w:rtl/>
              </w:rPr>
              <w:t>موقت</w:t>
            </w:r>
            <w:r w:rsidR="007029A3" w:rsidRPr="009714B8">
              <w:rPr>
                <w:rFonts w:cs="B Nazanin" w:hint="cs"/>
                <w:sz w:val="24"/>
                <w:szCs w:val="24"/>
                <w:rtl/>
              </w:rPr>
              <w:t xml:space="preserve"> 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r w:rsidR="00EC121D" w14:paraId="4A45B794" w14:textId="77777777" w:rsidTr="007029A3">
        <w:trPr>
          <w:trHeight w:val="70"/>
        </w:trPr>
        <w:tc>
          <w:tcPr>
            <w:tcW w:w="956" w:type="dxa"/>
          </w:tcPr>
          <w:p w14:paraId="6AFA61F1" w14:textId="0D5B3188" w:rsidR="00EC121D" w:rsidRPr="009714B8" w:rsidRDefault="00EC121D" w:rsidP="00AF7482">
            <w:pPr>
              <w:bidi/>
              <w:jc w:val="center"/>
              <w:rPr>
                <w:rFonts w:asciiTheme="majorBidi" w:hAnsiTheme="majorBidi" w:cs="B Nazanin"/>
                <w:b/>
                <w:bCs/>
                <w:sz w:val="24"/>
                <w:szCs w:val="24"/>
                <w:rtl/>
                <w:lang w:bidi="fa-IR"/>
              </w:rPr>
            </w:pPr>
            <w:r w:rsidRPr="009714B8">
              <w:rPr>
                <w:rFonts w:cs="B Nazanin" w:hint="cs"/>
                <w:sz w:val="24"/>
                <w:szCs w:val="24"/>
                <w:rtl/>
              </w:rPr>
              <w:t>بله</w:t>
            </w:r>
          </w:p>
        </w:tc>
        <w:tc>
          <w:tcPr>
            <w:tcW w:w="1420" w:type="dxa"/>
          </w:tcPr>
          <w:p w14:paraId="228C458D" w14:textId="7E87ED6B" w:rsidR="00EC121D" w:rsidRPr="009714B8" w:rsidRDefault="00EC121D" w:rsidP="00AF7482">
            <w:pPr>
              <w:bidi/>
              <w:jc w:val="center"/>
              <w:rPr>
                <w:rFonts w:asciiTheme="majorBidi" w:hAnsiTheme="majorBidi" w:cs="B Nazanin"/>
                <w:sz w:val="24"/>
                <w:szCs w:val="24"/>
                <w:rtl/>
                <w:lang w:bidi="fa-IR"/>
              </w:rPr>
            </w:pPr>
            <w:r w:rsidRPr="009714B8">
              <w:rPr>
                <w:rFonts w:cs="B Nazanin" w:hint="cs"/>
                <w:sz w:val="24"/>
                <w:szCs w:val="24"/>
                <w:rtl/>
              </w:rPr>
              <w:t>بله</w:t>
            </w:r>
          </w:p>
        </w:tc>
        <w:tc>
          <w:tcPr>
            <w:tcW w:w="1302" w:type="dxa"/>
          </w:tcPr>
          <w:p w14:paraId="7A54F462" w14:textId="3FAC18DC" w:rsidR="00EC121D" w:rsidRPr="009714B8" w:rsidRDefault="00EC121D" w:rsidP="00AF7482">
            <w:pPr>
              <w:bidi/>
              <w:jc w:val="center"/>
              <w:rPr>
                <w:rFonts w:asciiTheme="majorBidi" w:hAnsiTheme="majorBidi" w:cs="B Nazanin"/>
                <w:sz w:val="24"/>
                <w:szCs w:val="24"/>
                <w:rtl/>
                <w:lang w:bidi="fa-IR"/>
              </w:rPr>
            </w:pPr>
            <w:r w:rsidRPr="009714B8">
              <w:rPr>
                <w:rFonts w:cs="B Nazanin" w:hint="cs"/>
                <w:sz w:val="24"/>
                <w:szCs w:val="24"/>
                <w:rtl/>
              </w:rPr>
              <w:t>بله</w:t>
            </w:r>
          </w:p>
        </w:tc>
        <w:tc>
          <w:tcPr>
            <w:tcW w:w="2124" w:type="dxa"/>
          </w:tcPr>
          <w:p w14:paraId="28303C5A" w14:textId="4842747B" w:rsidR="00EC121D" w:rsidRPr="009714B8" w:rsidRDefault="00EC121D" w:rsidP="00AF7482">
            <w:pPr>
              <w:bidi/>
              <w:jc w:val="center"/>
              <w:rPr>
                <w:rFonts w:asciiTheme="majorBidi" w:hAnsiTheme="majorBidi" w:cs="B Nazanin"/>
                <w:sz w:val="24"/>
                <w:szCs w:val="24"/>
                <w:rtl/>
                <w:lang w:bidi="fa-IR"/>
              </w:rPr>
            </w:pPr>
            <w:r w:rsidRPr="009714B8">
              <w:rPr>
                <w:rFonts w:cs="B Nazanin" w:hint="cs"/>
                <w:sz w:val="24"/>
                <w:szCs w:val="24"/>
                <w:rtl/>
              </w:rPr>
              <w:t>بله</w:t>
            </w:r>
          </w:p>
        </w:tc>
        <w:tc>
          <w:tcPr>
            <w:tcW w:w="2981" w:type="dxa"/>
          </w:tcPr>
          <w:p w14:paraId="5D882023" w14:textId="428485E4" w:rsidR="00EC121D" w:rsidRPr="009714B8" w:rsidRDefault="00EC121D" w:rsidP="0059086D">
            <w:pPr>
              <w:bidi/>
              <w:jc w:val="both"/>
              <w:rPr>
                <w:rFonts w:asciiTheme="majorBidi" w:hAnsiTheme="majorBidi" w:cs="B Nazanin"/>
                <w:sz w:val="24"/>
                <w:szCs w:val="24"/>
                <w:rtl/>
                <w:lang w:bidi="fa-IR"/>
              </w:rPr>
            </w:pPr>
            <w:r w:rsidRPr="009714B8">
              <w:rPr>
                <w:rFonts w:cs="B Nazanin" w:hint="cs"/>
                <w:sz w:val="24"/>
                <w:szCs w:val="24"/>
                <w:rtl/>
              </w:rPr>
              <w:t>مزیت</w:t>
            </w:r>
            <w:r w:rsidRPr="009714B8">
              <w:rPr>
                <w:rFonts w:cs="B Nazanin"/>
                <w:sz w:val="24"/>
                <w:szCs w:val="24"/>
                <w:rtl/>
              </w:rPr>
              <w:t xml:space="preserve"> </w:t>
            </w:r>
            <w:r w:rsidRPr="009714B8">
              <w:rPr>
                <w:rFonts w:cs="B Nazanin" w:hint="cs"/>
                <w:sz w:val="24"/>
                <w:szCs w:val="24"/>
                <w:rtl/>
              </w:rPr>
              <w:t>رقابتی</w:t>
            </w:r>
            <w:r w:rsidRPr="009714B8">
              <w:rPr>
                <w:rFonts w:cs="B Nazanin"/>
                <w:sz w:val="24"/>
                <w:szCs w:val="24"/>
                <w:rtl/>
              </w:rPr>
              <w:t xml:space="preserve"> </w:t>
            </w:r>
            <w:r w:rsidRPr="009714B8">
              <w:rPr>
                <w:rFonts w:cs="B Nazanin" w:hint="cs"/>
                <w:sz w:val="24"/>
                <w:szCs w:val="24"/>
                <w:rtl/>
              </w:rPr>
              <w:t>پایدار</w:t>
            </w:r>
            <w:r w:rsidRPr="009714B8">
              <w:rPr>
                <w:rFonts w:cs="B Nazanin"/>
                <w:sz w:val="24"/>
                <w:szCs w:val="24"/>
                <w:rtl/>
              </w:rPr>
              <w:t xml:space="preserve"> </w:t>
            </w:r>
            <w:r w:rsidR="007029A3" w:rsidRPr="009714B8">
              <w:rPr>
                <w:rFonts w:cs="B Nazanin" w:hint="cs"/>
                <w:sz w:val="24"/>
                <w:szCs w:val="24"/>
                <w:rtl/>
              </w:rPr>
              <w:t>ایجاد</w:t>
            </w:r>
            <w:r w:rsidR="007029A3"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bookmarkEnd w:id="32"/>
    </w:tbl>
    <w:p w14:paraId="4C875FF3" w14:textId="77777777" w:rsidR="009714B8" w:rsidRDefault="009714B8" w:rsidP="0059086D">
      <w:pPr>
        <w:bidi/>
        <w:jc w:val="both"/>
        <w:rPr>
          <w:rFonts w:asciiTheme="majorBidi" w:hAnsiTheme="majorBidi" w:cs="B Nazanin"/>
          <w:b/>
          <w:bCs/>
          <w:sz w:val="26"/>
          <w:szCs w:val="26"/>
        </w:rPr>
      </w:pPr>
    </w:p>
    <w:p w14:paraId="706B73F7" w14:textId="51EB5777" w:rsidR="00EC121D" w:rsidRPr="00EC121D" w:rsidRDefault="00EC121D" w:rsidP="0059086D">
      <w:pPr>
        <w:bidi/>
        <w:jc w:val="both"/>
        <w:rPr>
          <w:rFonts w:asciiTheme="majorBidi" w:hAnsiTheme="majorBidi" w:cs="B Nazanin"/>
          <w:b/>
          <w:bCs/>
          <w:sz w:val="26"/>
          <w:szCs w:val="26"/>
          <w:lang w:bidi="fa-IR"/>
        </w:rPr>
      </w:pPr>
      <w:r w:rsidRPr="00EC121D">
        <w:rPr>
          <w:rFonts w:asciiTheme="majorBidi" w:hAnsiTheme="majorBidi" w:cs="B Nazanin"/>
          <w:b/>
          <w:bCs/>
          <w:sz w:val="26"/>
          <w:szCs w:val="26"/>
          <w:rtl/>
        </w:rPr>
        <w:t>مدیریت موجودی</w:t>
      </w:r>
    </w:p>
    <w:tbl>
      <w:tblPr>
        <w:tblStyle w:val="TableGrid"/>
        <w:bidiVisual/>
        <w:tblW w:w="0" w:type="auto"/>
        <w:tblLook w:val="04A0" w:firstRow="1" w:lastRow="0" w:firstColumn="1" w:lastColumn="0" w:noHBand="0" w:noVBand="1"/>
      </w:tblPr>
      <w:tblGrid>
        <w:gridCol w:w="956"/>
        <w:gridCol w:w="1420"/>
        <w:gridCol w:w="1302"/>
        <w:gridCol w:w="2124"/>
        <w:gridCol w:w="2981"/>
      </w:tblGrid>
      <w:tr w:rsidR="007029A3" w14:paraId="70B16A13" w14:textId="77777777" w:rsidTr="00091B3D">
        <w:trPr>
          <w:trHeight w:val="60"/>
        </w:trPr>
        <w:tc>
          <w:tcPr>
            <w:tcW w:w="956" w:type="dxa"/>
          </w:tcPr>
          <w:p w14:paraId="32B570C4"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ارزش</w:t>
            </w:r>
          </w:p>
        </w:tc>
        <w:tc>
          <w:tcPr>
            <w:tcW w:w="1420" w:type="dxa"/>
          </w:tcPr>
          <w:p w14:paraId="75B3CB4B" w14:textId="77777777" w:rsidR="007029A3" w:rsidRPr="009714B8" w:rsidRDefault="007029A3" w:rsidP="00091B3D">
            <w:pPr>
              <w:bidi/>
              <w:jc w:val="center"/>
              <w:rPr>
                <w:rFonts w:asciiTheme="majorBidi" w:hAnsiTheme="majorBidi" w:cs="B Nazanin"/>
                <w:sz w:val="24"/>
                <w:szCs w:val="24"/>
                <w:rtl/>
                <w:lang w:bidi="fa-IR"/>
              </w:rPr>
            </w:pPr>
            <w:r>
              <w:rPr>
                <w:rFonts w:cs="B Nazanin" w:hint="cs"/>
                <w:sz w:val="24"/>
                <w:szCs w:val="24"/>
                <w:rtl/>
              </w:rPr>
              <w:t>کمیابی</w:t>
            </w:r>
          </w:p>
        </w:tc>
        <w:tc>
          <w:tcPr>
            <w:tcW w:w="1302" w:type="dxa"/>
          </w:tcPr>
          <w:p w14:paraId="0D8AF004"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تقلیدناپذیری</w:t>
            </w:r>
          </w:p>
        </w:tc>
        <w:tc>
          <w:tcPr>
            <w:tcW w:w="2124" w:type="dxa"/>
          </w:tcPr>
          <w:p w14:paraId="26266EFE"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پشتیبانی</w:t>
            </w:r>
            <w:r w:rsidRPr="009714B8">
              <w:rPr>
                <w:rFonts w:cs="B Nazanin"/>
                <w:sz w:val="24"/>
                <w:szCs w:val="24"/>
                <w:rtl/>
              </w:rPr>
              <w:t xml:space="preserve"> </w:t>
            </w:r>
            <w:r w:rsidRPr="009714B8">
              <w:rPr>
                <w:rFonts w:cs="B Nazanin" w:hint="cs"/>
                <w:sz w:val="24"/>
                <w:szCs w:val="24"/>
                <w:rtl/>
              </w:rPr>
              <w:t>سازمانی</w:t>
            </w:r>
          </w:p>
        </w:tc>
        <w:tc>
          <w:tcPr>
            <w:tcW w:w="2981" w:type="dxa"/>
          </w:tcPr>
          <w:p w14:paraId="2B7CE030"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ارزیابی</w:t>
            </w:r>
          </w:p>
        </w:tc>
      </w:tr>
      <w:tr w:rsidR="007029A3" w14:paraId="0028DE73" w14:textId="77777777" w:rsidTr="00091B3D">
        <w:trPr>
          <w:trHeight w:val="60"/>
        </w:trPr>
        <w:tc>
          <w:tcPr>
            <w:tcW w:w="956" w:type="dxa"/>
          </w:tcPr>
          <w:p w14:paraId="613F5688" w14:textId="77777777" w:rsidR="007029A3" w:rsidRPr="009714B8" w:rsidRDefault="007029A3" w:rsidP="00091B3D">
            <w:pPr>
              <w:bidi/>
              <w:jc w:val="center"/>
              <w:rPr>
                <w:rFonts w:asciiTheme="majorBidi" w:hAnsiTheme="majorBidi" w:cs="B Nazanin"/>
                <w:b/>
                <w:bCs/>
                <w:sz w:val="24"/>
                <w:szCs w:val="24"/>
                <w:rtl/>
                <w:lang w:bidi="fa-IR"/>
              </w:rPr>
            </w:pPr>
            <w:r w:rsidRPr="009714B8">
              <w:rPr>
                <w:rFonts w:cs="B Nazanin" w:hint="cs"/>
                <w:sz w:val="24"/>
                <w:szCs w:val="24"/>
                <w:rtl/>
              </w:rPr>
              <w:t>بله</w:t>
            </w:r>
            <w:r w:rsidRPr="009714B8">
              <w:rPr>
                <w:rFonts w:cs="B Nazanin"/>
                <w:sz w:val="24"/>
                <w:szCs w:val="24"/>
                <w:rtl/>
              </w:rPr>
              <w:t xml:space="preserve"> </w:t>
            </w:r>
            <w:r w:rsidRPr="009714B8">
              <w:rPr>
                <w:rFonts w:cs="B Nazanin" w:hint="cs"/>
                <w:sz w:val="24"/>
                <w:szCs w:val="24"/>
                <w:rtl/>
              </w:rPr>
              <w:t>یا</w:t>
            </w:r>
            <w:r w:rsidRPr="009714B8">
              <w:rPr>
                <w:rFonts w:cs="B Nazanin"/>
                <w:sz w:val="24"/>
                <w:szCs w:val="24"/>
                <w:rtl/>
              </w:rPr>
              <w:t xml:space="preserve"> </w:t>
            </w:r>
            <w:r w:rsidRPr="009714B8">
              <w:rPr>
                <w:rFonts w:cs="B Nazanin" w:hint="cs"/>
                <w:sz w:val="24"/>
                <w:szCs w:val="24"/>
                <w:rtl/>
              </w:rPr>
              <w:t>خیر</w:t>
            </w:r>
          </w:p>
        </w:tc>
        <w:tc>
          <w:tcPr>
            <w:tcW w:w="1420" w:type="dxa"/>
          </w:tcPr>
          <w:p w14:paraId="55E79485"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1302" w:type="dxa"/>
          </w:tcPr>
          <w:p w14:paraId="3039887C"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2124" w:type="dxa"/>
          </w:tcPr>
          <w:p w14:paraId="2A35D28B"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2981" w:type="dxa"/>
          </w:tcPr>
          <w:p w14:paraId="6DDADBA3"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نقص</w:t>
            </w:r>
            <w:r w:rsidRPr="009714B8">
              <w:rPr>
                <w:rFonts w:cs="B Nazanin"/>
                <w:sz w:val="24"/>
                <w:szCs w:val="24"/>
                <w:rtl/>
              </w:rPr>
              <w:t xml:space="preserve"> </w:t>
            </w:r>
            <w:r w:rsidRPr="009714B8">
              <w:rPr>
                <w:rFonts w:cs="B Nazanin" w:hint="cs"/>
                <w:sz w:val="24"/>
                <w:szCs w:val="24"/>
                <w:rtl/>
              </w:rPr>
              <w:t>رقابتی 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r w:rsidR="007029A3" w14:paraId="55B7CAC0" w14:textId="77777777" w:rsidTr="007029A3">
        <w:trPr>
          <w:trHeight w:val="70"/>
        </w:trPr>
        <w:tc>
          <w:tcPr>
            <w:tcW w:w="956" w:type="dxa"/>
            <w:shd w:val="clear" w:color="auto" w:fill="D0CECE" w:themeFill="background2" w:themeFillShade="E6"/>
          </w:tcPr>
          <w:p w14:paraId="3AEA9A59" w14:textId="77777777" w:rsidR="007029A3" w:rsidRPr="009714B8" w:rsidRDefault="007029A3" w:rsidP="00091B3D">
            <w:pPr>
              <w:bidi/>
              <w:jc w:val="center"/>
              <w:rPr>
                <w:rFonts w:asciiTheme="majorBidi" w:hAnsiTheme="majorBidi" w:cs="B Nazanin"/>
                <w:b/>
                <w:bCs/>
                <w:sz w:val="24"/>
                <w:szCs w:val="24"/>
                <w:rtl/>
                <w:lang w:bidi="fa-IR"/>
              </w:rPr>
            </w:pPr>
            <w:r w:rsidRPr="009714B8">
              <w:rPr>
                <w:rFonts w:cs="B Nazanin" w:hint="cs"/>
                <w:sz w:val="24"/>
                <w:szCs w:val="24"/>
                <w:rtl/>
              </w:rPr>
              <w:t>بله</w:t>
            </w:r>
          </w:p>
        </w:tc>
        <w:tc>
          <w:tcPr>
            <w:tcW w:w="1420" w:type="dxa"/>
            <w:shd w:val="clear" w:color="auto" w:fill="D0CECE" w:themeFill="background2" w:themeFillShade="E6"/>
          </w:tcPr>
          <w:p w14:paraId="5530277E"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1302" w:type="dxa"/>
            <w:shd w:val="clear" w:color="auto" w:fill="D0CECE" w:themeFill="background2" w:themeFillShade="E6"/>
          </w:tcPr>
          <w:p w14:paraId="3367E8DD"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2124" w:type="dxa"/>
            <w:shd w:val="clear" w:color="auto" w:fill="D0CECE" w:themeFill="background2" w:themeFillShade="E6"/>
          </w:tcPr>
          <w:p w14:paraId="345D22D4"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2981" w:type="dxa"/>
            <w:shd w:val="clear" w:color="auto" w:fill="D0CECE" w:themeFill="background2" w:themeFillShade="E6"/>
          </w:tcPr>
          <w:p w14:paraId="740DEFDC"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برابری</w:t>
            </w:r>
            <w:r w:rsidRPr="009714B8">
              <w:rPr>
                <w:rFonts w:cs="B Nazanin"/>
                <w:sz w:val="24"/>
                <w:szCs w:val="24"/>
                <w:rtl/>
              </w:rPr>
              <w:t xml:space="preserve"> </w:t>
            </w:r>
            <w:r w:rsidRPr="009714B8">
              <w:rPr>
                <w:rFonts w:cs="B Nazanin" w:hint="cs"/>
                <w:sz w:val="24"/>
                <w:szCs w:val="24"/>
                <w:rtl/>
              </w:rPr>
              <w:t>رقابتی 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r w:rsidR="007029A3" w14:paraId="10D4A36A" w14:textId="77777777" w:rsidTr="00091B3D">
        <w:trPr>
          <w:trHeight w:val="70"/>
        </w:trPr>
        <w:tc>
          <w:tcPr>
            <w:tcW w:w="956" w:type="dxa"/>
          </w:tcPr>
          <w:p w14:paraId="06E9FD19" w14:textId="77777777" w:rsidR="007029A3" w:rsidRPr="009714B8" w:rsidRDefault="007029A3" w:rsidP="00091B3D">
            <w:pPr>
              <w:bidi/>
              <w:jc w:val="center"/>
              <w:rPr>
                <w:rFonts w:asciiTheme="majorBidi" w:hAnsiTheme="majorBidi" w:cs="B Nazanin"/>
                <w:b/>
                <w:bCs/>
                <w:sz w:val="24"/>
                <w:szCs w:val="24"/>
                <w:rtl/>
                <w:lang w:bidi="fa-IR"/>
              </w:rPr>
            </w:pPr>
            <w:r w:rsidRPr="009714B8">
              <w:rPr>
                <w:rFonts w:cs="B Nazanin" w:hint="cs"/>
                <w:sz w:val="24"/>
                <w:szCs w:val="24"/>
                <w:rtl/>
              </w:rPr>
              <w:t>بله</w:t>
            </w:r>
          </w:p>
        </w:tc>
        <w:tc>
          <w:tcPr>
            <w:tcW w:w="1420" w:type="dxa"/>
          </w:tcPr>
          <w:p w14:paraId="599F5749"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1302" w:type="dxa"/>
          </w:tcPr>
          <w:p w14:paraId="50E475FE"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2124" w:type="dxa"/>
          </w:tcPr>
          <w:p w14:paraId="678F6F62"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2981" w:type="dxa"/>
          </w:tcPr>
          <w:p w14:paraId="04B0E1D7"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مزیت</w:t>
            </w:r>
            <w:r w:rsidRPr="009714B8">
              <w:rPr>
                <w:rFonts w:cs="B Nazanin"/>
                <w:sz w:val="24"/>
                <w:szCs w:val="24"/>
                <w:rtl/>
              </w:rPr>
              <w:t xml:space="preserve"> </w:t>
            </w:r>
            <w:r w:rsidRPr="009714B8">
              <w:rPr>
                <w:rFonts w:cs="B Nazanin" w:hint="cs"/>
                <w:sz w:val="24"/>
                <w:szCs w:val="24"/>
                <w:rtl/>
              </w:rPr>
              <w:t>رقابتی</w:t>
            </w:r>
            <w:r w:rsidRPr="009714B8">
              <w:rPr>
                <w:rFonts w:cs="B Nazanin"/>
                <w:sz w:val="24"/>
                <w:szCs w:val="24"/>
                <w:rtl/>
              </w:rPr>
              <w:t xml:space="preserve"> </w:t>
            </w:r>
            <w:r w:rsidRPr="009714B8">
              <w:rPr>
                <w:rFonts w:cs="B Nazanin" w:hint="cs"/>
                <w:sz w:val="24"/>
                <w:szCs w:val="24"/>
                <w:rtl/>
              </w:rPr>
              <w:t>موقت 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r w:rsidR="007029A3" w14:paraId="3E61C437" w14:textId="77777777" w:rsidTr="00091B3D">
        <w:trPr>
          <w:trHeight w:val="70"/>
        </w:trPr>
        <w:tc>
          <w:tcPr>
            <w:tcW w:w="956" w:type="dxa"/>
          </w:tcPr>
          <w:p w14:paraId="488DD6B9" w14:textId="77777777" w:rsidR="007029A3" w:rsidRPr="009714B8" w:rsidRDefault="007029A3" w:rsidP="00091B3D">
            <w:pPr>
              <w:bidi/>
              <w:jc w:val="center"/>
              <w:rPr>
                <w:rFonts w:asciiTheme="majorBidi" w:hAnsiTheme="majorBidi" w:cs="B Nazanin"/>
                <w:b/>
                <w:bCs/>
                <w:sz w:val="24"/>
                <w:szCs w:val="24"/>
                <w:rtl/>
                <w:lang w:bidi="fa-IR"/>
              </w:rPr>
            </w:pPr>
            <w:r w:rsidRPr="009714B8">
              <w:rPr>
                <w:rFonts w:cs="B Nazanin" w:hint="cs"/>
                <w:sz w:val="24"/>
                <w:szCs w:val="24"/>
                <w:rtl/>
              </w:rPr>
              <w:t>بله</w:t>
            </w:r>
          </w:p>
        </w:tc>
        <w:tc>
          <w:tcPr>
            <w:tcW w:w="1420" w:type="dxa"/>
          </w:tcPr>
          <w:p w14:paraId="04736069"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1302" w:type="dxa"/>
          </w:tcPr>
          <w:p w14:paraId="59465085"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2124" w:type="dxa"/>
          </w:tcPr>
          <w:p w14:paraId="798BD6E1"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2981" w:type="dxa"/>
          </w:tcPr>
          <w:p w14:paraId="04BF6A68"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مزیت</w:t>
            </w:r>
            <w:r w:rsidRPr="009714B8">
              <w:rPr>
                <w:rFonts w:cs="B Nazanin"/>
                <w:sz w:val="24"/>
                <w:szCs w:val="24"/>
                <w:rtl/>
              </w:rPr>
              <w:t xml:space="preserve"> </w:t>
            </w:r>
            <w:r w:rsidRPr="009714B8">
              <w:rPr>
                <w:rFonts w:cs="B Nazanin" w:hint="cs"/>
                <w:sz w:val="24"/>
                <w:szCs w:val="24"/>
                <w:rtl/>
              </w:rPr>
              <w:t>رقابتی</w:t>
            </w:r>
            <w:r w:rsidRPr="009714B8">
              <w:rPr>
                <w:rFonts w:cs="B Nazanin"/>
                <w:sz w:val="24"/>
                <w:szCs w:val="24"/>
                <w:rtl/>
              </w:rPr>
              <w:t xml:space="preserve"> </w:t>
            </w:r>
            <w:r w:rsidRPr="009714B8">
              <w:rPr>
                <w:rFonts w:cs="B Nazanin" w:hint="cs"/>
                <w:sz w:val="24"/>
                <w:szCs w:val="24"/>
                <w:rtl/>
              </w:rPr>
              <w:t>پایدار</w:t>
            </w:r>
            <w:r w:rsidRPr="009714B8">
              <w:rPr>
                <w:rFonts w:cs="B Nazanin"/>
                <w:sz w:val="24"/>
                <w:szCs w:val="24"/>
                <w:rtl/>
              </w:rPr>
              <w:t xml:space="preserve"> </w:t>
            </w:r>
            <w:r w:rsidRPr="009714B8">
              <w:rPr>
                <w:rFonts w:cs="B Nazanin" w:hint="cs"/>
                <w:sz w:val="24"/>
                <w:szCs w:val="24"/>
                <w:rtl/>
              </w:rPr>
              <w:t>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bl>
    <w:p w14:paraId="6B76E0F9" w14:textId="4C70B163" w:rsidR="00EC121D" w:rsidRDefault="00EC121D" w:rsidP="00941372">
      <w:pPr>
        <w:bidi/>
        <w:spacing w:after="0"/>
        <w:jc w:val="both"/>
        <w:rPr>
          <w:rFonts w:asciiTheme="majorBidi" w:hAnsiTheme="majorBidi" w:cs="B Nazanin"/>
          <w:sz w:val="26"/>
          <w:szCs w:val="26"/>
          <w:lang w:bidi="fa-IR"/>
        </w:rPr>
      </w:pPr>
    </w:p>
    <w:p w14:paraId="1A51F04B" w14:textId="2ECAA98A" w:rsidR="009714B8" w:rsidRPr="009714B8" w:rsidRDefault="009714B8" w:rsidP="0059086D">
      <w:pPr>
        <w:bidi/>
        <w:jc w:val="both"/>
        <w:rPr>
          <w:rFonts w:asciiTheme="majorBidi" w:hAnsiTheme="majorBidi" w:cs="B Nazanin"/>
          <w:b/>
          <w:bCs/>
          <w:sz w:val="26"/>
          <w:szCs w:val="26"/>
          <w:lang w:bidi="fa-IR"/>
        </w:rPr>
      </w:pPr>
      <w:r w:rsidRPr="009714B8">
        <w:rPr>
          <w:rFonts w:asciiTheme="majorBidi" w:hAnsiTheme="majorBidi" w:cs="B Nazanin"/>
          <w:b/>
          <w:bCs/>
          <w:sz w:val="26"/>
          <w:szCs w:val="26"/>
          <w:rtl/>
        </w:rPr>
        <w:t>طراحی و</w:t>
      </w:r>
      <w:r w:rsidR="007029A3">
        <w:rPr>
          <w:rFonts w:asciiTheme="majorBidi" w:hAnsiTheme="majorBidi" w:cs="B Nazanin" w:hint="cs"/>
          <w:b/>
          <w:bCs/>
          <w:sz w:val="26"/>
          <w:szCs w:val="26"/>
          <w:rtl/>
        </w:rPr>
        <w:t xml:space="preserve"> ساخت</w:t>
      </w:r>
      <w:r w:rsidRPr="009714B8">
        <w:rPr>
          <w:rFonts w:asciiTheme="majorBidi" w:hAnsiTheme="majorBidi" w:cs="B Nazanin"/>
          <w:b/>
          <w:bCs/>
          <w:sz w:val="26"/>
          <w:szCs w:val="26"/>
          <w:rtl/>
        </w:rPr>
        <w:t xml:space="preserve"> </w:t>
      </w:r>
      <w:r w:rsidR="007029A3" w:rsidRPr="009714B8">
        <w:rPr>
          <w:rFonts w:asciiTheme="majorBidi" w:hAnsiTheme="majorBidi" w:cs="B Nazanin"/>
          <w:b/>
          <w:bCs/>
          <w:sz w:val="26"/>
          <w:szCs w:val="26"/>
          <w:rtl/>
        </w:rPr>
        <w:t xml:space="preserve">فوری </w:t>
      </w:r>
      <w:r w:rsidRPr="009714B8">
        <w:rPr>
          <w:rFonts w:asciiTheme="majorBidi" w:hAnsiTheme="majorBidi" w:cs="B Nazanin"/>
          <w:b/>
          <w:bCs/>
          <w:sz w:val="26"/>
          <w:szCs w:val="26"/>
          <w:rtl/>
        </w:rPr>
        <w:t xml:space="preserve">ماشین‌ </w:t>
      </w:r>
    </w:p>
    <w:tbl>
      <w:tblPr>
        <w:tblStyle w:val="TableGrid"/>
        <w:bidiVisual/>
        <w:tblW w:w="0" w:type="auto"/>
        <w:tblLook w:val="04A0" w:firstRow="1" w:lastRow="0" w:firstColumn="1" w:lastColumn="0" w:noHBand="0" w:noVBand="1"/>
      </w:tblPr>
      <w:tblGrid>
        <w:gridCol w:w="956"/>
        <w:gridCol w:w="1420"/>
        <w:gridCol w:w="1302"/>
        <w:gridCol w:w="2124"/>
        <w:gridCol w:w="2981"/>
      </w:tblGrid>
      <w:tr w:rsidR="007029A3" w14:paraId="14BDC6F5" w14:textId="77777777" w:rsidTr="00091B3D">
        <w:trPr>
          <w:trHeight w:val="60"/>
        </w:trPr>
        <w:tc>
          <w:tcPr>
            <w:tcW w:w="956" w:type="dxa"/>
          </w:tcPr>
          <w:p w14:paraId="47B140CE"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ارزش</w:t>
            </w:r>
          </w:p>
        </w:tc>
        <w:tc>
          <w:tcPr>
            <w:tcW w:w="1420" w:type="dxa"/>
          </w:tcPr>
          <w:p w14:paraId="760FFBF8" w14:textId="77777777" w:rsidR="007029A3" w:rsidRPr="009714B8" w:rsidRDefault="007029A3" w:rsidP="00091B3D">
            <w:pPr>
              <w:bidi/>
              <w:jc w:val="center"/>
              <w:rPr>
                <w:rFonts w:asciiTheme="majorBidi" w:hAnsiTheme="majorBidi" w:cs="B Nazanin"/>
                <w:sz w:val="24"/>
                <w:szCs w:val="24"/>
                <w:rtl/>
                <w:lang w:bidi="fa-IR"/>
              </w:rPr>
            </w:pPr>
            <w:r>
              <w:rPr>
                <w:rFonts w:cs="B Nazanin" w:hint="cs"/>
                <w:sz w:val="24"/>
                <w:szCs w:val="24"/>
                <w:rtl/>
              </w:rPr>
              <w:t>کمیابی</w:t>
            </w:r>
          </w:p>
        </w:tc>
        <w:tc>
          <w:tcPr>
            <w:tcW w:w="1302" w:type="dxa"/>
          </w:tcPr>
          <w:p w14:paraId="5E4250D4"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تقلیدناپذیری</w:t>
            </w:r>
          </w:p>
        </w:tc>
        <w:tc>
          <w:tcPr>
            <w:tcW w:w="2124" w:type="dxa"/>
          </w:tcPr>
          <w:p w14:paraId="3123B90C"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پشتیبانی</w:t>
            </w:r>
            <w:r w:rsidRPr="009714B8">
              <w:rPr>
                <w:rFonts w:cs="B Nazanin"/>
                <w:sz w:val="24"/>
                <w:szCs w:val="24"/>
                <w:rtl/>
              </w:rPr>
              <w:t xml:space="preserve"> </w:t>
            </w:r>
            <w:r w:rsidRPr="009714B8">
              <w:rPr>
                <w:rFonts w:cs="B Nazanin" w:hint="cs"/>
                <w:sz w:val="24"/>
                <w:szCs w:val="24"/>
                <w:rtl/>
              </w:rPr>
              <w:t>سازمانی</w:t>
            </w:r>
          </w:p>
        </w:tc>
        <w:tc>
          <w:tcPr>
            <w:tcW w:w="2981" w:type="dxa"/>
          </w:tcPr>
          <w:p w14:paraId="427EC7A4"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ارزیابی</w:t>
            </w:r>
          </w:p>
        </w:tc>
      </w:tr>
      <w:tr w:rsidR="007029A3" w14:paraId="0E114C51" w14:textId="77777777" w:rsidTr="00091B3D">
        <w:trPr>
          <w:trHeight w:val="60"/>
        </w:trPr>
        <w:tc>
          <w:tcPr>
            <w:tcW w:w="956" w:type="dxa"/>
          </w:tcPr>
          <w:p w14:paraId="4F865974" w14:textId="77777777" w:rsidR="007029A3" w:rsidRPr="009714B8" w:rsidRDefault="007029A3" w:rsidP="00091B3D">
            <w:pPr>
              <w:bidi/>
              <w:jc w:val="center"/>
              <w:rPr>
                <w:rFonts w:asciiTheme="majorBidi" w:hAnsiTheme="majorBidi" w:cs="B Nazanin"/>
                <w:b/>
                <w:bCs/>
                <w:sz w:val="24"/>
                <w:szCs w:val="24"/>
                <w:rtl/>
                <w:lang w:bidi="fa-IR"/>
              </w:rPr>
            </w:pPr>
            <w:r w:rsidRPr="009714B8">
              <w:rPr>
                <w:rFonts w:cs="B Nazanin" w:hint="cs"/>
                <w:sz w:val="24"/>
                <w:szCs w:val="24"/>
                <w:rtl/>
              </w:rPr>
              <w:t>بله</w:t>
            </w:r>
            <w:r w:rsidRPr="009714B8">
              <w:rPr>
                <w:rFonts w:cs="B Nazanin"/>
                <w:sz w:val="24"/>
                <w:szCs w:val="24"/>
                <w:rtl/>
              </w:rPr>
              <w:t xml:space="preserve"> </w:t>
            </w:r>
            <w:r w:rsidRPr="009714B8">
              <w:rPr>
                <w:rFonts w:cs="B Nazanin" w:hint="cs"/>
                <w:sz w:val="24"/>
                <w:szCs w:val="24"/>
                <w:rtl/>
              </w:rPr>
              <w:t>یا</w:t>
            </w:r>
            <w:r w:rsidRPr="009714B8">
              <w:rPr>
                <w:rFonts w:cs="B Nazanin"/>
                <w:sz w:val="24"/>
                <w:szCs w:val="24"/>
                <w:rtl/>
              </w:rPr>
              <w:t xml:space="preserve"> </w:t>
            </w:r>
            <w:r w:rsidRPr="009714B8">
              <w:rPr>
                <w:rFonts w:cs="B Nazanin" w:hint="cs"/>
                <w:sz w:val="24"/>
                <w:szCs w:val="24"/>
                <w:rtl/>
              </w:rPr>
              <w:t>خیر</w:t>
            </w:r>
          </w:p>
        </w:tc>
        <w:tc>
          <w:tcPr>
            <w:tcW w:w="1420" w:type="dxa"/>
          </w:tcPr>
          <w:p w14:paraId="702296AC"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1302" w:type="dxa"/>
          </w:tcPr>
          <w:p w14:paraId="79FB3506"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2124" w:type="dxa"/>
          </w:tcPr>
          <w:p w14:paraId="352E20CA"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2981" w:type="dxa"/>
          </w:tcPr>
          <w:p w14:paraId="45ACB7BB"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نقص</w:t>
            </w:r>
            <w:r w:rsidRPr="009714B8">
              <w:rPr>
                <w:rFonts w:cs="B Nazanin"/>
                <w:sz w:val="24"/>
                <w:szCs w:val="24"/>
                <w:rtl/>
              </w:rPr>
              <w:t xml:space="preserve"> </w:t>
            </w:r>
            <w:r w:rsidRPr="009714B8">
              <w:rPr>
                <w:rFonts w:cs="B Nazanin" w:hint="cs"/>
                <w:sz w:val="24"/>
                <w:szCs w:val="24"/>
                <w:rtl/>
              </w:rPr>
              <w:t>رقابتی 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r w:rsidR="007029A3" w14:paraId="4B7EE7C5" w14:textId="77777777" w:rsidTr="00091B3D">
        <w:trPr>
          <w:trHeight w:val="70"/>
        </w:trPr>
        <w:tc>
          <w:tcPr>
            <w:tcW w:w="956" w:type="dxa"/>
          </w:tcPr>
          <w:p w14:paraId="48A96890" w14:textId="77777777" w:rsidR="007029A3" w:rsidRPr="009714B8" w:rsidRDefault="007029A3" w:rsidP="00091B3D">
            <w:pPr>
              <w:bidi/>
              <w:jc w:val="center"/>
              <w:rPr>
                <w:rFonts w:asciiTheme="majorBidi" w:hAnsiTheme="majorBidi" w:cs="B Nazanin"/>
                <w:b/>
                <w:bCs/>
                <w:sz w:val="24"/>
                <w:szCs w:val="24"/>
                <w:rtl/>
                <w:lang w:bidi="fa-IR"/>
              </w:rPr>
            </w:pPr>
            <w:r w:rsidRPr="009714B8">
              <w:rPr>
                <w:rFonts w:cs="B Nazanin" w:hint="cs"/>
                <w:sz w:val="24"/>
                <w:szCs w:val="24"/>
                <w:rtl/>
              </w:rPr>
              <w:t>بله</w:t>
            </w:r>
          </w:p>
        </w:tc>
        <w:tc>
          <w:tcPr>
            <w:tcW w:w="1420" w:type="dxa"/>
          </w:tcPr>
          <w:p w14:paraId="261D2B70"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1302" w:type="dxa"/>
          </w:tcPr>
          <w:p w14:paraId="48183A55"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2124" w:type="dxa"/>
          </w:tcPr>
          <w:p w14:paraId="6482B621"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2981" w:type="dxa"/>
          </w:tcPr>
          <w:p w14:paraId="0591F55F"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برابری</w:t>
            </w:r>
            <w:r w:rsidRPr="009714B8">
              <w:rPr>
                <w:rFonts w:cs="B Nazanin"/>
                <w:sz w:val="24"/>
                <w:szCs w:val="24"/>
                <w:rtl/>
              </w:rPr>
              <w:t xml:space="preserve"> </w:t>
            </w:r>
            <w:r w:rsidRPr="009714B8">
              <w:rPr>
                <w:rFonts w:cs="B Nazanin" w:hint="cs"/>
                <w:sz w:val="24"/>
                <w:szCs w:val="24"/>
                <w:rtl/>
              </w:rPr>
              <w:t>رقابتی 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r w:rsidR="007029A3" w14:paraId="5B7ECE07" w14:textId="77777777" w:rsidTr="007029A3">
        <w:trPr>
          <w:trHeight w:val="70"/>
        </w:trPr>
        <w:tc>
          <w:tcPr>
            <w:tcW w:w="956" w:type="dxa"/>
            <w:shd w:val="clear" w:color="auto" w:fill="D0CECE" w:themeFill="background2" w:themeFillShade="E6"/>
          </w:tcPr>
          <w:p w14:paraId="5E8E5B7D" w14:textId="77777777" w:rsidR="007029A3" w:rsidRPr="009714B8" w:rsidRDefault="007029A3" w:rsidP="00091B3D">
            <w:pPr>
              <w:bidi/>
              <w:jc w:val="center"/>
              <w:rPr>
                <w:rFonts w:asciiTheme="majorBidi" w:hAnsiTheme="majorBidi" w:cs="B Nazanin"/>
                <w:b/>
                <w:bCs/>
                <w:sz w:val="24"/>
                <w:szCs w:val="24"/>
                <w:rtl/>
                <w:lang w:bidi="fa-IR"/>
              </w:rPr>
            </w:pPr>
            <w:r w:rsidRPr="009714B8">
              <w:rPr>
                <w:rFonts w:cs="B Nazanin" w:hint="cs"/>
                <w:sz w:val="24"/>
                <w:szCs w:val="24"/>
                <w:rtl/>
              </w:rPr>
              <w:t>بله</w:t>
            </w:r>
          </w:p>
        </w:tc>
        <w:tc>
          <w:tcPr>
            <w:tcW w:w="1420" w:type="dxa"/>
            <w:shd w:val="clear" w:color="auto" w:fill="D0CECE" w:themeFill="background2" w:themeFillShade="E6"/>
          </w:tcPr>
          <w:p w14:paraId="1658ABF8"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1302" w:type="dxa"/>
            <w:shd w:val="clear" w:color="auto" w:fill="D0CECE" w:themeFill="background2" w:themeFillShade="E6"/>
          </w:tcPr>
          <w:p w14:paraId="62CA0F99"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2124" w:type="dxa"/>
            <w:shd w:val="clear" w:color="auto" w:fill="D0CECE" w:themeFill="background2" w:themeFillShade="E6"/>
          </w:tcPr>
          <w:p w14:paraId="7CC55DDC"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2981" w:type="dxa"/>
            <w:shd w:val="clear" w:color="auto" w:fill="D0CECE" w:themeFill="background2" w:themeFillShade="E6"/>
          </w:tcPr>
          <w:p w14:paraId="3AAEB5BC"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مزیت</w:t>
            </w:r>
            <w:r w:rsidRPr="009714B8">
              <w:rPr>
                <w:rFonts w:cs="B Nazanin"/>
                <w:sz w:val="24"/>
                <w:szCs w:val="24"/>
                <w:rtl/>
              </w:rPr>
              <w:t xml:space="preserve"> </w:t>
            </w:r>
            <w:r w:rsidRPr="009714B8">
              <w:rPr>
                <w:rFonts w:cs="B Nazanin" w:hint="cs"/>
                <w:sz w:val="24"/>
                <w:szCs w:val="24"/>
                <w:rtl/>
              </w:rPr>
              <w:t>رقابتی</w:t>
            </w:r>
            <w:r w:rsidRPr="009714B8">
              <w:rPr>
                <w:rFonts w:cs="B Nazanin"/>
                <w:sz w:val="24"/>
                <w:szCs w:val="24"/>
                <w:rtl/>
              </w:rPr>
              <w:t xml:space="preserve"> </w:t>
            </w:r>
            <w:r w:rsidRPr="009714B8">
              <w:rPr>
                <w:rFonts w:cs="B Nazanin" w:hint="cs"/>
                <w:sz w:val="24"/>
                <w:szCs w:val="24"/>
                <w:rtl/>
              </w:rPr>
              <w:t>موقت 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r w:rsidR="007029A3" w14:paraId="31A4F906" w14:textId="77777777" w:rsidTr="00091B3D">
        <w:trPr>
          <w:trHeight w:val="70"/>
        </w:trPr>
        <w:tc>
          <w:tcPr>
            <w:tcW w:w="956" w:type="dxa"/>
          </w:tcPr>
          <w:p w14:paraId="2AB2CF7E" w14:textId="77777777" w:rsidR="007029A3" w:rsidRPr="009714B8" w:rsidRDefault="007029A3" w:rsidP="00091B3D">
            <w:pPr>
              <w:bidi/>
              <w:jc w:val="center"/>
              <w:rPr>
                <w:rFonts w:asciiTheme="majorBidi" w:hAnsiTheme="majorBidi" w:cs="B Nazanin"/>
                <w:b/>
                <w:bCs/>
                <w:sz w:val="24"/>
                <w:szCs w:val="24"/>
                <w:rtl/>
                <w:lang w:bidi="fa-IR"/>
              </w:rPr>
            </w:pPr>
            <w:r w:rsidRPr="009714B8">
              <w:rPr>
                <w:rFonts w:cs="B Nazanin" w:hint="cs"/>
                <w:sz w:val="24"/>
                <w:szCs w:val="24"/>
                <w:rtl/>
              </w:rPr>
              <w:t>بله</w:t>
            </w:r>
          </w:p>
        </w:tc>
        <w:tc>
          <w:tcPr>
            <w:tcW w:w="1420" w:type="dxa"/>
          </w:tcPr>
          <w:p w14:paraId="28CECC4C"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1302" w:type="dxa"/>
          </w:tcPr>
          <w:p w14:paraId="208049F1"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2124" w:type="dxa"/>
          </w:tcPr>
          <w:p w14:paraId="74A15D37"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2981" w:type="dxa"/>
          </w:tcPr>
          <w:p w14:paraId="6D820FCC"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مزیت</w:t>
            </w:r>
            <w:r w:rsidRPr="009714B8">
              <w:rPr>
                <w:rFonts w:cs="B Nazanin"/>
                <w:sz w:val="24"/>
                <w:szCs w:val="24"/>
                <w:rtl/>
              </w:rPr>
              <w:t xml:space="preserve"> </w:t>
            </w:r>
            <w:r w:rsidRPr="009714B8">
              <w:rPr>
                <w:rFonts w:cs="B Nazanin" w:hint="cs"/>
                <w:sz w:val="24"/>
                <w:szCs w:val="24"/>
                <w:rtl/>
              </w:rPr>
              <w:t>رقابتی</w:t>
            </w:r>
            <w:r w:rsidRPr="009714B8">
              <w:rPr>
                <w:rFonts w:cs="B Nazanin"/>
                <w:sz w:val="24"/>
                <w:szCs w:val="24"/>
                <w:rtl/>
              </w:rPr>
              <w:t xml:space="preserve"> </w:t>
            </w:r>
            <w:r w:rsidRPr="009714B8">
              <w:rPr>
                <w:rFonts w:cs="B Nazanin" w:hint="cs"/>
                <w:sz w:val="24"/>
                <w:szCs w:val="24"/>
                <w:rtl/>
              </w:rPr>
              <w:t>پایدار</w:t>
            </w:r>
            <w:r w:rsidRPr="009714B8">
              <w:rPr>
                <w:rFonts w:cs="B Nazanin"/>
                <w:sz w:val="24"/>
                <w:szCs w:val="24"/>
                <w:rtl/>
              </w:rPr>
              <w:t xml:space="preserve"> </w:t>
            </w:r>
            <w:r w:rsidRPr="009714B8">
              <w:rPr>
                <w:rFonts w:cs="B Nazanin" w:hint="cs"/>
                <w:sz w:val="24"/>
                <w:szCs w:val="24"/>
                <w:rtl/>
              </w:rPr>
              <w:t>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bl>
    <w:p w14:paraId="13563EA9" w14:textId="77777777" w:rsidR="009714B8" w:rsidRDefault="009714B8" w:rsidP="00941372">
      <w:pPr>
        <w:bidi/>
        <w:spacing w:after="0"/>
        <w:jc w:val="both"/>
        <w:rPr>
          <w:rFonts w:asciiTheme="majorBidi" w:hAnsiTheme="majorBidi" w:cs="B Nazanin"/>
          <w:b/>
          <w:bCs/>
          <w:sz w:val="26"/>
          <w:szCs w:val="26"/>
          <w:lang w:bidi="fa-IR"/>
        </w:rPr>
      </w:pPr>
    </w:p>
    <w:p w14:paraId="14BFF264" w14:textId="250FEB61" w:rsidR="009714B8" w:rsidRDefault="007029A3" w:rsidP="0059086D">
      <w:pPr>
        <w:bidi/>
        <w:jc w:val="both"/>
        <w:rPr>
          <w:rFonts w:asciiTheme="majorBidi" w:hAnsiTheme="majorBidi" w:cs="B Nazanin"/>
          <w:b/>
          <w:bCs/>
          <w:sz w:val="26"/>
          <w:szCs w:val="26"/>
          <w:lang w:bidi="fa-IR"/>
        </w:rPr>
      </w:pPr>
      <w:r w:rsidRPr="009714B8">
        <w:rPr>
          <w:rFonts w:asciiTheme="majorBidi" w:hAnsiTheme="majorBidi" w:cs="B Nazanin" w:hint="cs"/>
          <w:b/>
          <w:bCs/>
          <w:sz w:val="26"/>
          <w:szCs w:val="26"/>
          <w:rtl/>
          <w:lang w:bidi="fa-IR"/>
        </w:rPr>
        <w:t xml:space="preserve">کیفیت </w:t>
      </w:r>
      <w:r>
        <w:rPr>
          <w:rFonts w:asciiTheme="majorBidi" w:hAnsiTheme="majorBidi" w:cs="B Nazanin" w:hint="cs"/>
          <w:b/>
          <w:bCs/>
          <w:sz w:val="26"/>
          <w:szCs w:val="26"/>
          <w:rtl/>
          <w:lang w:bidi="fa-IR"/>
        </w:rPr>
        <w:t xml:space="preserve">در </w:t>
      </w:r>
      <w:r w:rsidR="009714B8" w:rsidRPr="009714B8">
        <w:rPr>
          <w:rFonts w:asciiTheme="majorBidi" w:hAnsiTheme="majorBidi" w:cs="B Nazanin" w:hint="cs"/>
          <w:b/>
          <w:bCs/>
          <w:sz w:val="26"/>
          <w:szCs w:val="26"/>
          <w:rtl/>
          <w:lang w:bidi="fa-IR"/>
        </w:rPr>
        <w:t>طراحی</w:t>
      </w:r>
      <w:r w:rsidR="009714B8" w:rsidRPr="009714B8">
        <w:rPr>
          <w:rFonts w:asciiTheme="majorBidi" w:hAnsiTheme="majorBidi" w:cs="B Nazanin"/>
          <w:b/>
          <w:bCs/>
          <w:sz w:val="26"/>
          <w:szCs w:val="26"/>
          <w:rtl/>
          <w:lang w:bidi="fa-IR"/>
        </w:rPr>
        <w:t xml:space="preserve"> </w:t>
      </w:r>
      <w:r w:rsidR="009714B8" w:rsidRPr="009714B8">
        <w:rPr>
          <w:rFonts w:asciiTheme="majorBidi" w:hAnsiTheme="majorBidi" w:cs="B Nazanin" w:hint="cs"/>
          <w:b/>
          <w:bCs/>
          <w:sz w:val="26"/>
          <w:szCs w:val="26"/>
          <w:rtl/>
          <w:lang w:bidi="fa-IR"/>
        </w:rPr>
        <w:t>و</w:t>
      </w:r>
      <w:r w:rsidR="009714B8" w:rsidRPr="009714B8">
        <w:rPr>
          <w:rFonts w:asciiTheme="majorBidi" w:hAnsiTheme="majorBidi" w:cs="B Nazanin"/>
          <w:b/>
          <w:bCs/>
          <w:sz w:val="26"/>
          <w:szCs w:val="26"/>
          <w:rtl/>
          <w:lang w:bidi="fa-IR"/>
        </w:rPr>
        <w:t xml:space="preserve"> </w:t>
      </w:r>
      <w:r>
        <w:rPr>
          <w:rFonts w:asciiTheme="majorBidi" w:hAnsiTheme="majorBidi" w:cs="B Nazanin" w:hint="cs"/>
          <w:b/>
          <w:bCs/>
          <w:sz w:val="26"/>
          <w:szCs w:val="26"/>
          <w:rtl/>
          <w:lang w:bidi="fa-IR"/>
        </w:rPr>
        <w:t xml:space="preserve">ساخت </w:t>
      </w:r>
      <w:r w:rsidR="009714B8" w:rsidRPr="009714B8">
        <w:rPr>
          <w:rFonts w:asciiTheme="majorBidi" w:hAnsiTheme="majorBidi" w:cs="B Nazanin" w:hint="cs"/>
          <w:b/>
          <w:bCs/>
          <w:sz w:val="26"/>
          <w:szCs w:val="26"/>
          <w:rtl/>
          <w:lang w:bidi="fa-IR"/>
        </w:rPr>
        <w:t>ماشی</w:t>
      </w:r>
      <w:r>
        <w:rPr>
          <w:rFonts w:asciiTheme="majorBidi" w:hAnsiTheme="majorBidi" w:cs="B Nazanin" w:hint="cs"/>
          <w:b/>
          <w:bCs/>
          <w:sz w:val="26"/>
          <w:szCs w:val="26"/>
          <w:rtl/>
          <w:lang w:bidi="fa-IR"/>
        </w:rPr>
        <w:t xml:space="preserve">ن </w:t>
      </w:r>
    </w:p>
    <w:tbl>
      <w:tblPr>
        <w:tblStyle w:val="TableGrid"/>
        <w:bidiVisual/>
        <w:tblW w:w="0" w:type="auto"/>
        <w:tblLook w:val="04A0" w:firstRow="1" w:lastRow="0" w:firstColumn="1" w:lastColumn="0" w:noHBand="0" w:noVBand="1"/>
      </w:tblPr>
      <w:tblGrid>
        <w:gridCol w:w="956"/>
        <w:gridCol w:w="1420"/>
        <w:gridCol w:w="1302"/>
        <w:gridCol w:w="2124"/>
        <w:gridCol w:w="2981"/>
      </w:tblGrid>
      <w:tr w:rsidR="007029A3" w14:paraId="0AECB6A3" w14:textId="77777777" w:rsidTr="00091B3D">
        <w:trPr>
          <w:trHeight w:val="60"/>
        </w:trPr>
        <w:tc>
          <w:tcPr>
            <w:tcW w:w="956" w:type="dxa"/>
          </w:tcPr>
          <w:p w14:paraId="20F23505"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ارزش</w:t>
            </w:r>
          </w:p>
        </w:tc>
        <w:tc>
          <w:tcPr>
            <w:tcW w:w="1420" w:type="dxa"/>
          </w:tcPr>
          <w:p w14:paraId="06E8D27E" w14:textId="77777777" w:rsidR="007029A3" w:rsidRPr="009714B8" w:rsidRDefault="007029A3" w:rsidP="00091B3D">
            <w:pPr>
              <w:bidi/>
              <w:jc w:val="center"/>
              <w:rPr>
                <w:rFonts w:asciiTheme="majorBidi" w:hAnsiTheme="majorBidi" w:cs="B Nazanin"/>
                <w:sz w:val="24"/>
                <w:szCs w:val="24"/>
                <w:rtl/>
                <w:lang w:bidi="fa-IR"/>
              </w:rPr>
            </w:pPr>
            <w:r>
              <w:rPr>
                <w:rFonts w:cs="B Nazanin" w:hint="cs"/>
                <w:sz w:val="24"/>
                <w:szCs w:val="24"/>
                <w:rtl/>
              </w:rPr>
              <w:t>کمیابی</w:t>
            </w:r>
          </w:p>
        </w:tc>
        <w:tc>
          <w:tcPr>
            <w:tcW w:w="1302" w:type="dxa"/>
          </w:tcPr>
          <w:p w14:paraId="2CDFDECD"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تقلیدناپذیری</w:t>
            </w:r>
          </w:p>
        </w:tc>
        <w:tc>
          <w:tcPr>
            <w:tcW w:w="2124" w:type="dxa"/>
          </w:tcPr>
          <w:p w14:paraId="23732CB3"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پشتیبانی</w:t>
            </w:r>
            <w:r w:rsidRPr="009714B8">
              <w:rPr>
                <w:rFonts w:cs="B Nazanin"/>
                <w:sz w:val="24"/>
                <w:szCs w:val="24"/>
                <w:rtl/>
              </w:rPr>
              <w:t xml:space="preserve"> </w:t>
            </w:r>
            <w:r w:rsidRPr="009714B8">
              <w:rPr>
                <w:rFonts w:cs="B Nazanin" w:hint="cs"/>
                <w:sz w:val="24"/>
                <w:szCs w:val="24"/>
                <w:rtl/>
              </w:rPr>
              <w:t>سازمانی</w:t>
            </w:r>
          </w:p>
        </w:tc>
        <w:tc>
          <w:tcPr>
            <w:tcW w:w="2981" w:type="dxa"/>
          </w:tcPr>
          <w:p w14:paraId="14869AC8"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ارزیابی</w:t>
            </w:r>
          </w:p>
        </w:tc>
      </w:tr>
      <w:tr w:rsidR="007029A3" w14:paraId="74958C12" w14:textId="77777777" w:rsidTr="00091B3D">
        <w:trPr>
          <w:trHeight w:val="60"/>
        </w:trPr>
        <w:tc>
          <w:tcPr>
            <w:tcW w:w="956" w:type="dxa"/>
          </w:tcPr>
          <w:p w14:paraId="362745BC" w14:textId="77777777" w:rsidR="007029A3" w:rsidRPr="009714B8" w:rsidRDefault="007029A3" w:rsidP="00091B3D">
            <w:pPr>
              <w:bidi/>
              <w:jc w:val="center"/>
              <w:rPr>
                <w:rFonts w:asciiTheme="majorBidi" w:hAnsiTheme="majorBidi" w:cs="B Nazanin"/>
                <w:b/>
                <w:bCs/>
                <w:sz w:val="24"/>
                <w:szCs w:val="24"/>
                <w:rtl/>
                <w:lang w:bidi="fa-IR"/>
              </w:rPr>
            </w:pPr>
            <w:r w:rsidRPr="009714B8">
              <w:rPr>
                <w:rFonts w:cs="B Nazanin" w:hint="cs"/>
                <w:sz w:val="24"/>
                <w:szCs w:val="24"/>
                <w:rtl/>
              </w:rPr>
              <w:t>بله</w:t>
            </w:r>
            <w:r w:rsidRPr="009714B8">
              <w:rPr>
                <w:rFonts w:cs="B Nazanin"/>
                <w:sz w:val="24"/>
                <w:szCs w:val="24"/>
                <w:rtl/>
              </w:rPr>
              <w:t xml:space="preserve"> </w:t>
            </w:r>
            <w:r w:rsidRPr="009714B8">
              <w:rPr>
                <w:rFonts w:cs="B Nazanin" w:hint="cs"/>
                <w:sz w:val="24"/>
                <w:szCs w:val="24"/>
                <w:rtl/>
              </w:rPr>
              <w:t>یا</w:t>
            </w:r>
            <w:r w:rsidRPr="009714B8">
              <w:rPr>
                <w:rFonts w:cs="B Nazanin"/>
                <w:sz w:val="24"/>
                <w:szCs w:val="24"/>
                <w:rtl/>
              </w:rPr>
              <w:t xml:space="preserve"> </w:t>
            </w:r>
            <w:r w:rsidRPr="009714B8">
              <w:rPr>
                <w:rFonts w:cs="B Nazanin" w:hint="cs"/>
                <w:sz w:val="24"/>
                <w:szCs w:val="24"/>
                <w:rtl/>
              </w:rPr>
              <w:t>خیر</w:t>
            </w:r>
          </w:p>
        </w:tc>
        <w:tc>
          <w:tcPr>
            <w:tcW w:w="1420" w:type="dxa"/>
          </w:tcPr>
          <w:p w14:paraId="1BAB11D2"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1302" w:type="dxa"/>
          </w:tcPr>
          <w:p w14:paraId="0CD75493"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2124" w:type="dxa"/>
          </w:tcPr>
          <w:p w14:paraId="3BD4301E"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2981" w:type="dxa"/>
          </w:tcPr>
          <w:p w14:paraId="5646C8E3"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نقص</w:t>
            </w:r>
            <w:r w:rsidRPr="009714B8">
              <w:rPr>
                <w:rFonts w:cs="B Nazanin"/>
                <w:sz w:val="24"/>
                <w:szCs w:val="24"/>
                <w:rtl/>
              </w:rPr>
              <w:t xml:space="preserve"> </w:t>
            </w:r>
            <w:r w:rsidRPr="009714B8">
              <w:rPr>
                <w:rFonts w:cs="B Nazanin" w:hint="cs"/>
                <w:sz w:val="24"/>
                <w:szCs w:val="24"/>
                <w:rtl/>
              </w:rPr>
              <w:t>رقابتی 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r w:rsidR="007029A3" w14:paraId="05F12921" w14:textId="77777777" w:rsidTr="007029A3">
        <w:trPr>
          <w:trHeight w:val="70"/>
        </w:trPr>
        <w:tc>
          <w:tcPr>
            <w:tcW w:w="956" w:type="dxa"/>
            <w:shd w:val="clear" w:color="auto" w:fill="D0CECE" w:themeFill="background2" w:themeFillShade="E6"/>
          </w:tcPr>
          <w:p w14:paraId="282B860D" w14:textId="77777777" w:rsidR="007029A3" w:rsidRPr="009714B8" w:rsidRDefault="007029A3" w:rsidP="00091B3D">
            <w:pPr>
              <w:bidi/>
              <w:jc w:val="center"/>
              <w:rPr>
                <w:rFonts w:asciiTheme="majorBidi" w:hAnsiTheme="majorBidi" w:cs="B Nazanin"/>
                <w:b/>
                <w:bCs/>
                <w:sz w:val="24"/>
                <w:szCs w:val="24"/>
                <w:rtl/>
                <w:lang w:bidi="fa-IR"/>
              </w:rPr>
            </w:pPr>
            <w:r w:rsidRPr="009714B8">
              <w:rPr>
                <w:rFonts w:cs="B Nazanin" w:hint="cs"/>
                <w:sz w:val="24"/>
                <w:szCs w:val="24"/>
                <w:rtl/>
              </w:rPr>
              <w:t>بله</w:t>
            </w:r>
          </w:p>
        </w:tc>
        <w:tc>
          <w:tcPr>
            <w:tcW w:w="1420" w:type="dxa"/>
            <w:shd w:val="clear" w:color="auto" w:fill="D0CECE" w:themeFill="background2" w:themeFillShade="E6"/>
          </w:tcPr>
          <w:p w14:paraId="28C26FC6"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1302" w:type="dxa"/>
            <w:shd w:val="clear" w:color="auto" w:fill="D0CECE" w:themeFill="background2" w:themeFillShade="E6"/>
          </w:tcPr>
          <w:p w14:paraId="4646CA9B"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2124" w:type="dxa"/>
            <w:shd w:val="clear" w:color="auto" w:fill="D0CECE" w:themeFill="background2" w:themeFillShade="E6"/>
          </w:tcPr>
          <w:p w14:paraId="24D787AF"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2981" w:type="dxa"/>
            <w:shd w:val="clear" w:color="auto" w:fill="D0CECE" w:themeFill="background2" w:themeFillShade="E6"/>
          </w:tcPr>
          <w:p w14:paraId="7B7D0336"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برابری</w:t>
            </w:r>
            <w:r w:rsidRPr="009714B8">
              <w:rPr>
                <w:rFonts w:cs="B Nazanin"/>
                <w:sz w:val="24"/>
                <w:szCs w:val="24"/>
                <w:rtl/>
              </w:rPr>
              <w:t xml:space="preserve"> </w:t>
            </w:r>
            <w:r w:rsidRPr="009714B8">
              <w:rPr>
                <w:rFonts w:cs="B Nazanin" w:hint="cs"/>
                <w:sz w:val="24"/>
                <w:szCs w:val="24"/>
                <w:rtl/>
              </w:rPr>
              <w:t>رقابتی 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r w:rsidR="007029A3" w14:paraId="1FC271ED" w14:textId="77777777" w:rsidTr="00091B3D">
        <w:trPr>
          <w:trHeight w:val="70"/>
        </w:trPr>
        <w:tc>
          <w:tcPr>
            <w:tcW w:w="956" w:type="dxa"/>
          </w:tcPr>
          <w:p w14:paraId="0FC389DE" w14:textId="77777777" w:rsidR="007029A3" w:rsidRPr="009714B8" w:rsidRDefault="007029A3" w:rsidP="00091B3D">
            <w:pPr>
              <w:bidi/>
              <w:jc w:val="center"/>
              <w:rPr>
                <w:rFonts w:asciiTheme="majorBidi" w:hAnsiTheme="majorBidi" w:cs="B Nazanin"/>
                <w:b/>
                <w:bCs/>
                <w:sz w:val="24"/>
                <w:szCs w:val="24"/>
                <w:rtl/>
                <w:lang w:bidi="fa-IR"/>
              </w:rPr>
            </w:pPr>
            <w:r w:rsidRPr="009714B8">
              <w:rPr>
                <w:rFonts w:cs="B Nazanin" w:hint="cs"/>
                <w:sz w:val="24"/>
                <w:szCs w:val="24"/>
                <w:rtl/>
              </w:rPr>
              <w:t>بله</w:t>
            </w:r>
          </w:p>
        </w:tc>
        <w:tc>
          <w:tcPr>
            <w:tcW w:w="1420" w:type="dxa"/>
          </w:tcPr>
          <w:p w14:paraId="5B8CC9F0"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1302" w:type="dxa"/>
          </w:tcPr>
          <w:p w14:paraId="432BD02F"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خیر</w:t>
            </w:r>
          </w:p>
        </w:tc>
        <w:tc>
          <w:tcPr>
            <w:tcW w:w="2124" w:type="dxa"/>
          </w:tcPr>
          <w:p w14:paraId="02DE664E"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2981" w:type="dxa"/>
          </w:tcPr>
          <w:p w14:paraId="29077FE6"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مزیت</w:t>
            </w:r>
            <w:r w:rsidRPr="009714B8">
              <w:rPr>
                <w:rFonts w:cs="B Nazanin"/>
                <w:sz w:val="24"/>
                <w:szCs w:val="24"/>
                <w:rtl/>
              </w:rPr>
              <w:t xml:space="preserve"> </w:t>
            </w:r>
            <w:r w:rsidRPr="009714B8">
              <w:rPr>
                <w:rFonts w:cs="B Nazanin" w:hint="cs"/>
                <w:sz w:val="24"/>
                <w:szCs w:val="24"/>
                <w:rtl/>
              </w:rPr>
              <w:t>رقابتی</w:t>
            </w:r>
            <w:r w:rsidRPr="009714B8">
              <w:rPr>
                <w:rFonts w:cs="B Nazanin"/>
                <w:sz w:val="24"/>
                <w:szCs w:val="24"/>
                <w:rtl/>
              </w:rPr>
              <w:t xml:space="preserve"> </w:t>
            </w:r>
            <w:r w:rsidRPr="009714B8">
              <w:rPr>
                <w:rFonts w:cs="B Nazanin" w:hint="cs"/>
                <w:sz w:val="24"/>
                <w:szCs w:val="24"/>
                <w:rtl/>
              </w:rPr>
              <w:t>موقت 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r w:rsidR="007029A3" w14:paraId="042CA075" w14:textId="77777777" w:rsidTr="00091B3D">
        <w:trPr>
          <w:trHeight w:val="70"/>
        </w:trPr>
        <w:tc>
          <w:tcPr>
            <w:tcW w:w="956" w:type="dxa"/>
          </w:tcPr>
          <w:p w14:paraId="019953A3" w14:textId="77777777" w:rsidR="007029A3" w:rsidRPr="009714B8" w:rsidRDefault="007029A3" w:rsidP="00091B3D">
            <w:pPr>
              <w:bidi/>
              <w:jc w:val="center"/>
              <w:rPr>
                <w:rFonts w:asciiTheme="majorBidi" w:hAnsiTheme="majorBidi" w:cs="B Nazanin"/>
                <w:b/>
                <w:bCs/>
                <w:sz w:val="24"/>
                <w:szCs w:val="24"/>
                <w:rtl/>
                <w:lang w:bidi="fa-IR"/>
              </w:rPr>
            </w:pPr>
            <w:r w:rsidRPr="009714B8">
              <w:rPr>
                <w:rFonts w:cs="B Nazanin" w:hint="cs"/>
                <w:sz w:val="24"/>
                <w:szCs w:val="24"/>
                <w:rtl/>
              </w:rPr>
              <w:t>بله</w:t>
            </w:r>
          </w:p>
        </w:tc>
        <w:tc>
          <w:tcPr>
            <w:tcW w:w="1420" w:type="dxa"/>
          </w:tcPr>
          <w:p w14:paraId="722A5314"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1302" w:type="dxa"/>
          </w:tcPr>
          <w:p w14:paraId="5CC20F51"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2124" w:type="dxa"/>
          </w:tcPr>
          <w:p w14:paraId="1BD26EC5" w14:textId="77777777" w:rsidR="007029A3" w:rsidRPr="009714B8" w:rsidRDefault="007029A3" w:rsidP="00091B3D">
            <w:pPr>
              <w:bidi/>
              <w:jc w:val="center"/>
              <w:rPr>
                <w:rFonts w:asciiTheme="majorBidi" w:hAnsiTheme="majorBidi" w:cs="B Nazanin"/>
                <w:sz w:val="24"/>
                <w:szCs w:val="24"/>
                <w:rtl/>
                <w:lang w:bidi="fa-IR"/>
              </w:rPr>
            </w:pPr>
            <w:r w:rsidRPr="009714B8">
              <w:rPr>
                <w:rFonts w:cs="B Nazanin" w:hint="cs"/>
                <w:sz w:val="24"/>
                <w:szCs w:val="24"/>
                <w:rtl/>
              </w:rPr>
              <w:t>بله</w:t>
            </w:r>
          </w:p>
        </w:tc>
        <w:tc>
          <w:tcPr>
            <w:tcW w:w="2981" w:type="dxa"/>
          </w:tcPr>
          <w:p w14:paraId="72F034F5" w14:textId="77777777" w:rsidR="007029A3" w:rsidRPr="009714B8" w:rsidRDefault="007029A3" w:rsidP="00091B3D">
            <w:pPr>
              <w:bidi/>
              <w:jc w:val="both"/>
              <w:rPr>
                <w:rFonts w:asciiTheme="majorBidi" w:hAnsiTheme="majorBidi" w:cs="B Nazanin"/>
                <w:sz w:val="24"/>
                <w:szCs w:val="24"/>
                <w:rtl/>
                <w:lang w:bidi="fa-IR"/>
              </w:rPr>
            </w:pPr>
            <w:r w:rsidRPr="009714B8">
              <w:rPr>
                <w:rFonts w:cs="B Nazanin" w:hint="cs"/>
                <w:sz w:val="24"/>
                <w:szCs w:val="24"/>
                <w:rtl/>
              </w:rPr>
              <w:t>مزیت</w:t>
            </w:r>
            <w:r w:rsidRPr="009714B8">
              <w:rPr>
                <w:rFonts w:cs="B Nazanin"/>
                <w:sz w:val="24"/>
                <w:szCs w:val="24"/>
                <w:rtl/>
              </w:rPr>
              <w:t xml:space="preserve"> </w:t>
            </w:r>
            <w:r w:rsidRPr="009714B8">
              <w:rPr>
                <w:rFonts w:cs="B Nazanin" w:hint="cs"/>
                <w:sz w:val="24"/>
                <w:szCs w:val="24"/>
                <w:rtl/>
              </w:rPr>
              <w:t>رقابتی</w:t>
            </w:r>
            <w:r w:rsidRPr="009714B8">
              <w:rPr>
                <w:rFonts w:cs="B Nazanin"/>
                <w:sz w:val="24"/>
                <w:szCs w:val="24"/>
                <w:rtl/>
              </w:rPr>
              <w:t xml:space="preserve"> </w:t>
            </w:r>
            <w:r w:rsidRPr="009714B8">
              <w:rPr>
                <w:rFonts w:cs="B Nazanin" w:hint="cs"/>
                <w:sz w:val="24"/>
                <w:szCs w:val="24"/>
                <w:rtl/>
              </w:rPr>
              <w:t>پایدار</w:t>
            </w:r>
            <w:r w:rsidRPr="009714B8">
              <w:rPr>
                <w:rFonts w:cs="B Nazanin"/>
                <w:sz w:val="24"/>
                <w:szCs w:val="24"/>
                <w:rtl/>
              </w:rPr>
              <w:t xml:space="preserve"> </w:t>
            </w:r>
            <w:r w:rsidRPr="009714B8">
              <w:rPr>
                <w:rFonts w:cs="B Nazanin" w:hint="cs"/>
                <w:sz w:val="24"/>
                <w:szCs w:val="24"/>
                <w:rtl/>
              </w:rPr>
              <w:t>ایجاد</w:t>
            </w:r>
            <w:r w:rsidRPr="009714B8">
              <w:rPr>
                <w:rFonts w:cs="B Nazanin"/>
                <w:sz w:val="24"/>
                <w:szCs w:val="24"/>
                <w:rtl/>
              </w:rPr>
              <w:t xml:space="preserve"> </w:t>
            </w:r>
            <w:r w:rsidRPr="009714B8">
              <w:rPr>
                <w:rFonts w:cs="B Nazanin" w:hint="cs"/>
                <w:sz w:val="24"/>
                <w:szCs w:val="24"/>
                <w:rtl/>
              </w:rPr>
              <w:t>می‌کند</w:t>
            </w:r>
            <w:r w:rsidRPr="009714B8">
              <w:rPr>
                <w:rFonts w:cs="B Nazanin"/>
                <w:sz w:val="24"/>
                <w:szCs w:val="24"/>
              </w:rPr>
              <w:t>.</w:t>
            </w:r>
          </w:p>
        </w:tc>
      </w:tr>
    </w:tbl>
    <w:p w14:paraId="1DD04970" w14:textId="32F86F4D" w:rsidR="009714B8" w:rsidRDefault="009714B8" w:rsidP="00941372">
      <w:pPr>
        <w:bidi/>
        <w:spacing w:after="0"/>
        <w:jc w:val="both"/>
        <w:rPr>
          <w:rFonts w:asciiTheme="majorBidi" w:hAnsiTheme="majorBidi" w:cs="B Nazanin"/>
          <w:b/>
          <w:bCs/>
          <w:sz w:val="26"/>
          <w:szCs w:val="26"/>
          <w:lang w:bidi="fa-IR"/>
        </w:rPr>
      </w:pPr>
    </w:p>
    <w:p w14:paraId="41C8CB84" w14:textId="77777777" w:rsidR="009714B8" w:rsidRPr="00941372" w:rsidRDefault="009714B8" w:rsidP="00941372">
      <w:pPr>
        <w:bidi/>
        <w:spacing w:after="0"/>
        <w:jc w:val="both"/>
        <w:rPr>
          <w:rFonts w:asciiTheme="majorBidi" w:hAnsiTheme="majorBidi" w:cs="B Nazanin"/>
          <w:b/>
          <w:bCs/>
          <w:sz w:val="26"/>
          <w:szCs w:val="26"/>
          <w:lang w:bidi="fa-IR"/>
        </w:rPr>
      </w:pPr>
      <w:r w:rsidRPr="00941372">
        <w:rPr>
          <w:rFonts w:asciiTheme="majorBidi" w:hAnsiTheme="majorBidi" w:cs="B Nazanin"/>
          <w:b/>
          <w:bCs/>
          <w:sz w:val="26"/>
          <w:szCs w:val="26"/>
          <w:rtl/>
        </w:rPr>
        <w:t>نتیجه‌گیری</w:t>
      </w:r>
    </w:p>
    <w:p w14:paraId="4F34594C" w14:textId="13E1A168" w:rsidR="009714B8" w:rsidRPr="009714B8" w:rsidRDefault="009714B8" w:rsidP="0059086D">
      <w:pPr>
        <w:bidi/>
        <w:jc w:val="both"/>
        <w:rPr>
          <w:rFonts w:asciiTheme="majorBidi" w:hAnsiTheme="majorBidi" w:cs="B Nazanin"/>
          <w:sz w:val="26"/>
          <w:szCs w:val="26"/>
          <w:lang w:bidi="fa-IR"/>
        </w:rPr>
      </w:pPr>
      <w:r w:rsidRPr="009714B8">
        <w:rPr>
          <w:rFonts w:asciiTheme="majorBidi" w:hAnsiTheme="majorBidi" w:cs="B Nazanin"/>
          <w:sz w:val="26"/>
          <w:szCs w:val="26"/>
          <w:rtl/>
        </w:rPr>
        <w:t>توانایی طراحی و</w:t>
      </w:r>
      <w:r w:rsidR="00446017">
        <w:rPr>
          <w:rFonts w:asciiTheme="majorBidi" w:hAnsiTheme="majorBidi" w:cs="B Nazanin" w:hint="cs"/>
          <w:sz w:val="26"/>
          <w:szCs w:val="26"/>
          <w:rtl/>
        </w:rPr>
        <w:t xml:space="preserve"> ساخت فوری</w:t>
      </w:r>
      <w:r w:rsidRPr="009714B8">
        <w:rPr>
          <w:rFonts w:asciiTheme="majorBidi" w:hAnsiTheme="majorBidi" w:cs="B Nazanin"/>
          <w:sz w:val="26"/>
          <w:szCs w:val="26"/>
          <w:rtl/>
        </w:rPr>
        <w:t xml:space="preserve"> قطعات سفارشی مزیت رقابتی موقتی </w:t>
      </w:r>
      <w:r w:rsidR="00446017">
        <w:rPr>
          <w:rFonts w:asciiTheme="majorBidi" w:hAnsiTheme="majorBidi" w:cs="B Nazanin" w:hint="cs"/>
          <w:sz w:val="26"/>
          <w:szCs w:val="26"/>
          <w:rtl/>
        </w:rPr>
        <w:t>خلق</w:t>
      </w:r>
      <w:r w:rsidRPr="009714B8">
        <w:rPr>
          <w:rFonts w:asciiTheme="majorBidi" w:hAnsiTheme="majorBidi" w:cs="B Nazanin"/>
          <w:sz w:val="26"/>
          <w:szCs w:val="26"/>
          <w:rtl/>
        </w:rPr>
        <w:t xml:space="preserve"> کرده است، اما این مزیت با ورود رقبا</w:t>
      </w:r>
      <w:r w:rsidR="00446017">
        <w:rPr>
          <w:rFonts w:asciiTheme="majorBidi" w:hAnsiTheme="majorBidi" w:cs="B Nazanin" w:hint="cs"/>
          <w:sz w:val="26"/>
          <w:szCs w:val="26"/>
          <w:rtl/>
        </w:rPr>
        <w:t>ی</w:t>
      </w:r>
      <w:r w:rsidRPr="009714B8">
        <w:rPr>
          <w:rFonts w:asciiTheme="majorBidi" w:hAnsiTheme="majorBidi" w:cs="B Nazanin"/>
          <w:sz w:val="26"/>
          <w:szCs w:val="26"/>
          <w:rtl/>
        </w:rPr>
        <w:t xml:space="preserve"> جدید کاهش یافته و احتمالاً این همان </w:t>
      </w:r>
      <w:r w:rsidR="00446017">
        <w:rPr>
          <w:rFonts w:asciiTheme="majorBidi" w:hAnsiTheme="majorBidi" w:cs="B Nazanin" w:hint="cs"/>
          <w:sz w:val="26"/>
          <w:szCs w:val="26"/>
          <w:rtl/>
        </w:rPr>
        <w:t>حوزه ای</w:t>
      </w:r>
      <w:r w:rsidRPr="009714B8">
        <w:rPr>
          <w:rFonts w:asciiTheme="majorBidi" w:hAnsiTheme="majorBidi" w:cs="B Nazanin"/>
          <w:sz w:val="26"/>
          <w:szCs w:val="26"/>
          <w:rtl/>
        </w:rPr>
        <w:t xml:space="preserve"> است که</w:t>
      </w:r>
      <w:r w:rsidR="00446017">
        <w:rPr>
          <w:rFonts w:asciiTheme="majorBidi" w:hAnsiTheme="majorBidi" w:cs="B Nazanin" w:hint="cs"/>
          <w:sz w:val="26"/>
          <w:szCs w:val="26"/>
          <w:rtl/>
        </w:rPr>
        <w:t xml:space="preserve"> به</w:t>
      </w:r>
      <w:r w:rsidRPr="009714B8">
        <w:rPr>
          <w:rFonts w:asciiTheme="majorBidi" w:hAnsiTheme="majorBidi" w:cs="B Nazanin"/>
          <w:sz w:val="26"/>
          <w:szCs w:val="26"/>
          <w:rtl/>
        </w:rPr>
        <w:t xml:space="preserve"> رضایت مشتری </w:t>
      </w:r>
      <w:r w:rsidR="00446017">
        <w:rPr>
          <w:rFonts w:asciiTheme="majorBidi" w:hAnsiTheme="majorBidi" w:cs="B Nazanin" w:hint="cs"/>
          <w:sz w:val="26"/>
          <w:szCs w:val="26"/>
          <w:rtl/>
        </w:rPr>
        <w:t>آسیب می زند</w:t>
      </w:r>
      <w:r w:rsidRPr="009714B8">
        <w:rPr>
          <w:rFonts w:asciiTheme="majorBidi" w:hAnsiTheme="majorBidi" w:cs="B Nazanin"/>
          <w:sz w:val="26"/>
          <w:szCs w:val="26"/>
          <w:rtl/>
        </w:rPr>
        <w:t xml:space="preserve">، زیرا ادغام با تأمین‌کنندگان، مدیریت </w:t>
      </w:r>
      <w:r w:rsidRPr="009714B8">
        <w:rPr>
          <w:rFonts w:asciiTheme="majorBidi" w:hAnsiTheme="majorBidi" w:cs="B Nazanin"/>
          <w:sz w:val="26"/>
          <w:szCs w:val="26"/>
          <w:rtl/>
        </w:rPr>
        <w:lastRenderedPageBreak/>
        <w:t xml:space="preserve">موجودی و کیفیت، </w:t>
      </w:r>
      <w:r w:rsidR="00941372">
        <w:rPr>
          <w:rFonts w:asciiTheme="majorBidi" w:hAnsiTheme="majorBidi" w:cs="B Nazanin" w:hint="cs"/>
          <w:sz w:val="26"/>
          <w:szCs w:val="26"/>
          <w:rtl/>
        </w:rPr>
        <w:t>قابلیت های</w:t>
      </w:r>
      <w:r w:rsidRPr="009714B8">
        <w:rPr>
          <w:rFonts w:asciiTheme="majorBidi" w:hAnsiTheme="majorBidi" w:cs="B Nazanin"/>
          <w:sz w:val="26"/>
          <w:szCs w:val="26"/>
          <w:rtl/>
        </w:rPr>
        <w:t xml:space="preserve"> آستانه‌ای </w:t>
      </w:r>
      <w:r w:rsidR="00504B11">
        <w:rPr>
          <w:rFonts w:asciiTheme="majorBidi" w:hAnsiTheme="majorBidi" w:cs="B Nazanin" w:hint="cs"/>
          <w:sz w:val="26"/>
          <w:szCs w:val="26"/>
          <w:rtl/>
        </w:rPr>
        <w:t>به شمار می روند</w:t>
      </w:r>
      <w:r w:rsidRPr="009714B8">
        <w:rPr>
          <w:rFonts w:asciiTheme="majorBidi" w:hAnsiTheme="majorBidi" w:cs="B Nazanin"/>
          <w:sz w:val="26"/>
          <w:szCs w:val="26"/>
          <w:rtl/>
        </w:rPr>
        <w:t xml:space="preserve"> که برای عملیات موفق در این </w:t>
      </w:r>
      <w:r w:rsidR="00504B11">
        <w:rPr>
          <w:rFonts w:asciiTheme="majorBidi" w:hAnsiTheme="majorBidi" w:cs="B Nazanin" w:hint="cs"/>
          <w:sz w:val="26"/>
          <w:szCs w:val="26"/>
          <w:rtl/>
        </w:rPr>
        <w:t>صنعت</w:t>
      </w:r>
      <w:r w:rsidRPr="009714B8">
        <w:rPr>
          <w:rFonts w:asciiTheme="majorBidi" w:hAnsiTheme="majorBidi" w:cs="B Nazanin"/>
          <w:sz w:val="26"/>
          <w:szCs w:val="26"/>
          <w:rtl/>
        </w:rPr>
        <w:t xml:space="preserve"> ضروری‌اند. بنابراین، در حال حاضر هیچ مبنایی برای مزیت رقابتی پایدار وجود ندارد</w:t>
      </w:r>
      <w:r w:rsidR="00504B11">
        <w:rPr>
          <w:rFonts w:asciiTheme="majorBidi" w:hAnsiTheme="majorBidi" w:cs="B Nazanin" w:hint="cs"/>
          <w:sz w:val="26"/>
          <w:szCs w:val="26"/>
          <w:rtl/>
          <w:lang w:bidi="fa-IR"/>
        </w:rPr>
        <w:t xml:space="preserve">. </w:t>
      </w:r>
    </w:p>
    <w:p w14:paraId="2652AA5A" w14:textId="77777777" w:rsidR="009714B8" w:rsidRPr="00941372" w:rsidRDefault="009714B8" w:rsidP="0059086D">
      <w:pPr>
        <w:bidi/>
        <w:jc w:val="both"/>
        <w:rPr>
          <w:rFonts w:asciiTheme="majorBidi" w:hAnsiTheme="majorBidi" w:cs="B Nazanin"/>
          <w:b/>
          <w:bCs/>
          <w:sz w:val="26"/>
          <w:szCs w:val="26"/>
          <w:lang w:bidi="fa-IR"/>
        </w:rPr>
      </w:pPr>
      <w:r w:rsidRPr="00941372">
        <w:rPr>
          <w:rFonts w:asciiTheme="majorBidi" w:hAnsiTheme="majorBidi" w:cs="B Nazanin"/>
          <w:b/>
          <w:bCs/>
          <w:sz w:val="26"/>
          <w:szCs w:val="26"/>
          <w:rtl/>
        </w:rPr>
        <w:t>عملکرد</w:t>
      </w:r>
    </w:p>
    <w:p w14:paraId="4C5E0E32" w14:textId="072E1BFE" w:rsidR="009714B8" w:rsidRPr="009714B8" w:rsidRDefault="009714B8" w:rsidP="0059086D">
      <w:pPr>
        <w:bidi/>
        <w:jc w:val="both"/>
        <w:rPr>
          <w:rFonts w:asciiTheme="majorBidi" w:hAnsiTheme="majorBidi" w:cs="B Nazanin"/>
          <w:sz w:val="26"/>
          <w:szCs w:val="26"/>
          <w:lang w:bidi="fa-IR"/>
        </w:rPr>
      </w:pPr>
      <w:r w:rsidRPr="009714B8">
        <w:rPr>
          <w:rFonts w:asciiTheme="majorBidi" w:hAnsiTheme="majorBidi" w:cs="B Nazanin"/>
          <w:sz w:val="26"/>
          <w:szCs w:val="26"/>
          <w:rtl/>
        </w:rPr>
        <w:t xml:space="preserve">در حین گفتگو با </w:t>
      </w:r>
      <w:r w:rsidR="00504B11">
        <w:rPr>
          <w:rFonts w:asciiTheme="majorBidi" w:hAnsiTheme="majorBidi" w:cs="B Nazanin" w:hint="cs"/>
          <w:sz w:val="26"/>
          <w:szCs w:val="26"/>
          <w:rtl/>
        </w:rPr>
        <w:t>مدیر</w:t>
      </w:r>
      <w:r w:rsidRPr="009714B8">
        <w:rPr>
          <w:rFonts w:asciiTheme="majorBidi" w:hAnsiTheme="majorBidi" w:cs="B Nazanin"/>
          <w:sz w:val="26"/>
          <w:szCs w:val="26"/>
          <w:rtl/>
        </w:rPr>
        <w:t xml:space="preserve"> حسابداری، سارا درباره عملکرد مالی نیز پرس‌وجو کرد. اطلاعات زیر به او </w:t>
      </w:r>
      <w:r w:rsidR="00504B11">
        <w:rPr>
          <w:rFonts w:asciiTheme="majorBidi" w:hAnsiTheme="majorBidi" w:cs="B Nazanin" w:hint="cs"/>
          <w:sz w:val="26"/>
          <w:szCs w:val="26"/>
          <w:rtl/>
        </w:rPr>
        <w:t>ارائه</w:t>
      </w:r>
      <w:r w:rsidRPr="009714B8">
        <w:rPr>
          <w:rFonts w:asciiTheme="majorBidi" w:hAnsiTheme="majorBidi" w:cs="B Nazanin"/>
          <w:sz w:val="26"/>
          <w:szCs w:val="26"/>
          <w:rtl/>
        </w:rPr>
        <w:t xml:space="preserve"> شد</w:t>
      </w:r>
      <w:r w:rsidR="00504B11">
        <w:rPr>
          <w:rFonts w:asciiTheme="majorBidi" w:hAnsiTheme="majorBidi" w:cs="B Nazanin" w:hint="cs"/>
          <w:sz w:val="26"/>
          <w:szCs w:val="26"/>
          <w:rtl/>
          <w:lang w:bidi="fa-IR"/>
        </w:rPr>
        <w:t>:</w:t>
      </w:r>
    </w:p>
    <w:p w14:paraId="4F53634A" w14:textId="77777777" w:rsidR="009714B8" w:rsidRPr="009714B8" w:rsidRDefault="009714B8" w:rsidP="0059086D">
      <w:pPr>
        <w:numPr>
          <w:ilvl w:val="0"/>
          <w:numId w:val="32"/>
        </w:numPr>
        <w:bidi/>
        <w:jc w:val="both"/>
        <w:rPr>
          <w:rFonts w:asciiTheme="majorBidi" w:hAnsiTheme="majorBidi" w:cs="B Nazanin"/>
          <w:sz w:val="26"/>
          <w:szCs w:val="26"/>
          <w:lang w:bidi="fa-IR"/>
        </w:rPr>
      </w:pPr>
      <w:r w:rsidRPr="009714B8">
        <w:rPr>
          <w:rFonts w:asciiTheme="majorBidi" w:hAnsiTheme="majorBidi" w:cs="B Nazanin"/>
          <w:sz w:val="26"/>
          <w:szCs w:val="26"/>
          <w:rtl/>
        </w:rPr>
        <w:t xml:space="preserve">حاشیه سود (سود قبل از مالیات/فروش) در سه سال گذشته از </w:t>
      </w:r>
      <w:r w:rsidRPr="009714B8">
        <w:rPr>
          <w:rFonts w:asciiTheme="majorBidi" w:hAnsiTheme="majorBidi" w:cs="B Nazanin"/>
          <w:sz w:val="26"/>
          <w:szCs w:val="26"/>
          <w:rtl/>
          <w:lang w:bidi="fa-IR"/>
        </w:rPr>
        <w:t>۲۷</w:t>
      </w:r>
      <w:r w:rsidRPr="009714B8">
        <w:rPr>
          <w:rFonts w:ascii="Arial" w:hAnsi="Arial" w:cs="Arial" w:hint="cs"/>
          <w:sz w:val="26"/>
          <w:szCs w:val="26"/>
          <w:rtl/>
          <w:lang w:bidi="fa-IR"/>
        </w:rPr>
        <w:t>٪</w:t>
      </w:r>
      <w:r w:rsidRPr="009714B8">
        <w:rPr>
          <w:rFonts w:asciiTheme="majorBidi" w:hAnsiTheme="majorBidi" w:cs="B Nazanin"/>
          <w:sz w:val="26"/>
          <w:szCs w:val="26"/>
          <w:rtl/>
        </w:rPr>
        <w:t xml:space="preserve"> به </w:t>
      </w:r>
      <w:r w:rsidRPr="009714B8">
        <w:rPr>
          <w:rFonts w:asciiTheme="majorBidi" w:hAnsiTheme="majorBidi" w:cs="B Nazanin"/>
          <w:sz w:val="26"/>
          <w:szCs w:val="26"/>
          <w:rtl/>
          <w:lang w:bidi="fa-IR"/>
        </w:rPr>
        <w:t>۱۷</w:t>
      </w:r>
      <w:r w:rsidRPr="009714B8">
        <w:rPr>
          <w:rFonts w:ascii="Arial" w:hAnsi="Arial" w:cs="Arial" w:hint="cs"/>
          <w:sz w:val="26"/>
          <w:szCs w:val="26"/>
          <w:rtl/>
          <w:lang w:bidi="fa-IR"/>
        </w:rPr>
        <w:t>٪</w:t>
      </w:r>
      <w:r w:rsidRPr="009714B8">
        <w:rPr>
          <w:rFonts w:asciiTheme="majorBidi" w:hAnsiTheme="majorBidi" w:cs="B Nazanin"/>
          <w:sz w:val="26"/>
          <w:szCs w:val="26"/>
          <w:rtl/>
        </w:rPr>
        <w:t xml:space="preserve"> کاهش یافته است</w:t>
      </w:r>
      <w:r w:rsidRPr="009714B8">
        <w:rPr>
          <w:rFonts w:asciiTheme="majorBidi" w:hAnsiTheme="majorBidi" w:cs="B Nazanin"/>
          <w:sz w:val="26"/>
          <w:szCs w:val="26"/>
          <w:lang w:bidi="fa-IR"/>
        </w:rPr>
        <w:t>.</w:t>
      </w:r>
    </w:p>
    <w:p w14:paraId="4D14E087" w14:textId="7347C0EF" w:rsidR="009714B8" w:rsidRPr="009714B8" w:rsidRDefault="009714B8" w:rsidP="0059086D">
      <w:pPr>
        <w:numPr>
          <w:ilvl w:val="0"/>
          <w:numId w:val="32"/>
        </w:numPr>
        <w:bidi/>
        <w:jc w:val="both"/>
        <w:rPr>
          <w:rFonts w:asciiTheme="majorBidi" w:hAnsiTheme="majorBidi" w:cs="B Nazanin"/>
          <w:sz w:val="26"/>
          <w:szCs w:val="26"/>
          <w:lang w:bidi="fa-IR"/>
        </w:rPr>
      </w:pPr>
      <w:r w:rsidRPr="009714B8">
        <w:rPr>
          <w:rFonts w:asciiTheme="majorBidi" w:hAnsiTheme="majorBidi" w:cs="B Nazanin"/>
          <w:sz w:val="26"/>
          <w:szCs w:val="26"/>
          <w:rtl/>
        </w:rPr>
        <w:t>بازده سرمایه به کار گرفته شده</w:t>
      </w:r>
      <w:r w:rsidRPr="009714B8">
        <w:rPr>
          <w:rFonts w:asciiTheme="majorBidi" w:hAnsiTheme="majorBidi" w:cs="B Nazanin"/>
          <w:sz w:val="26"/>
          <w:szCs w:val="26"/>
          <w:lang w:bidi="fa-IR"/>
        </w:rPr>
        <w:t xml:space="preserve"> (ROCE) </w:t>
      </w:r>
      <w:r w:rsidRPr="009714B8">
        <w:rPr>
          <w:rFonts w:asciiTheme="majorBidi" w:hAnsiTheme="majorBidi" w:cs="B Nazanin"/>
          <w:sz w:val="26"/>
          <w:szCs w:val="26"/>
          <w:rtl/>
        </w:rPr>
        <w:t xml:space="preserve">(سود قبل از بهره و مالیات/کل دارایی‌ها منهای بدهی‌های جاری) در سه سال گذشته از </w:t>
      </w:r>
      <w:r w:rsidRPr="009714B8">
        <w:rPr>
          <w:rFonts w:asciiTheme="majorBidi" w:hAnsiTheme="majorBidi" w:cs="B Nazanin"/>
          <w:sz w:val="26"/>
          <w:szCs w:val="26"/>
          <w:rtl/>
          <w:lang w:bidi="fa-IR"/>
        </w:rPr>
        <w:t>۶۷</w:t>
      </w:r>
      <w:r w:rsidRPr="009714B8">
        <w:rPr>
          <w:rFonts w:ascii="Arial" w:hAnsi="Arial" w:cs="Arial" w:hint="cs"/>
          <w:sz w:val="26"/>
          <w:szCs w:val="26"/>
          <w:rtl/>
          <w:lang w:bidi="fa-IR"/>
        </w:rPr>
        <w:t>٪</w:t>
      </w:r>
      <w:r w:rsidRPr="009714B8">
        <w:rPr>
          <w:rFonts w:asciiTheme="majorBidi" w:hAnsiTheme="majorBidi" w:cs="B Nazanin"/>
          <w:sz w:val="26"/>
          <w:szCs w:val="26"/>
          <w:rtl/>
        </w:rPr>
        <w:t xml:space="preserve"> به </w:t>
      </w:r>
      <w:r w:rsidRPr="009714B8">
        <w:rPr>
          <w:rFonts w:asciiTheme="majorBidi" w:hAnsiTheme="majorBidi" w:cs="B Nazanin"/>
          <w:sz w:val="26"/>
          <w:szCs w:val="26"/>
          <w:rtl/>
          <w:lang w:bidi="fa-IR"/>
        </w:rPr>
        <w:t>۴۱</w:t>
      </w:r>
      <w:r w:rsidRPr="009714B8">
        <w:rPr>
          <w:rFonts w:ascii="Arial" w:hAnsi="Arial" w:cs="Arial" w:hint="cs"/>
          <w:sz w:val="26"/>
          <w:szCs w:val="26"/>
          <w:rtl/>
          <w:lang w:bidi="fa-IR"/>
        </w:rPr>
        <w:t>٪</w:t>
      </w:r>
      <w:r w:rsidRPr="009714B8">
        <w:rPr>
          <w:rFonts w:asciiTheme="majorBidi" w:hAnsiTheme="majorBidi" w:cs="B Nazanin"/>
          <w:sz w:val="26"/>
          <w:szCs w:val="26"/>
          <w:rtl/>
        </w:rPr>
        <w:t xml:space="preserve"> کاهش یافته است</w:t>
      </w:r>
      <w:r w:rsidR="00280F6B">
        <w:rPr>
          <w:rFonts w:asciiTheme="majorBidi" w:hAnsiTheme="majorBidi" w:cs="B Nazanin" w:hint="cs"/>
          <w:sz w:val="26"/>
          <w:szCs w:val="26"/>
          <w:rtl/>
          <w:lang w:bidi="fa-IR"/>
        </w:rPr>
        <w:t xml:space="preserve">. </w:t>
      </w:r>
    </w:p>
    <w:p w14:paraId="34F6824C" w14:textId="661D0425" w:rsidR="009714B8" w:rsidRPr="009714B8" w:rsidRDefault="009714B8" w:rsidP="0059086D">
      <w:pPr>
        <w:bidi/>
        <w:jc w:val="both"/>
        <w:rPr>
          <w:rFonts w:asciiTheme="majorBidi" w:hAnsiTheme="majorBidi" w:cs="B Nazanin"/>
          <w:sz w:val="26"/>
          <w:szCs w:val="26"/>
          <w:lang w:bidi="fa-IR"/>
        </w:rPr>
      </w:pPr>
      <w:r w:rsidRPr="009714B8">
        <w:rPr>
          <w:rFonts w:asciiTheme="majorBidi" w:hAnsiTheme="majorBidi" w:cs="B Nazanin"/>
          <w:sz w:val="26"/>
          <w:szCs w:val="26"/>
          <w:rtl/>
        </w:rPr>
        <w:t xml:space="preserve">آن‌ها به این نتیجه رسیدند که این </w:t>
      </w:r>
      <w:r w:rsidR="00280F6B">
        <w:rPr>
          <w:rFonts w:asciiTheme="majorBidi" w:hAnsiTheme="majorBidi" w:cs="B Nazanin" w:hint="cs"/>
          <w:sz w:val="26"/>
          <w:szCs w:val="26"/>
          <w:rtl/>
        </w:rPr>
        <w:t>امر بیانگر</w:t>
      </w:r>
      <w:r w:rsidRPr="009714B8">
        <w:rPr>
          <w:rFonts w:asciiTheme="majorBidi" w:hAnsiTheme="majorBidi" w:cs="B Nazanin"/>
          <w:sz w:val="26"/>
          <w:szCs w:val="26"/>
          <w:rtl/>
        </w:rPr>
        <w:t xml:space="preserve"> داده‌های بازاریابی گزارش شده به تیم مدیریت است، یعنی</w:t>
      </w:r>
      <w:r w:rsidR="00280F6B">
        <w:rPr>
          <w:rFonts w:asciiTheme="majorBidi" w:hAnsiTheme="majorBidi" w:cs="B Nazanin" w:hint="cs"/>
          <w:sz w:val="26"/>
          <w:szCs w:val="26"/>
          <w:rtl/>
          <w:lang w:bidi="fa-IR"/>
        </w:rPr>
        <w:t xml:space="preserve">: </w:t>
      </w:r>
    </w:p>
    <w:p w14:paraId="6FF15C9F" w14:textId="77777777" w:rsidR="009714B8" w:rsidRPr="009714B8" w:rsidRDefault="009714B8" w:rsidP="0059086D">
      <w:pPr>
        <w:numPr>
          <w:ilvl w:val="0"/>
          <w:numId w:val="33"/>
        </w:numPr>
        <w:bidi/>
        <w:jc w:val="both"/>
        <w:rPr>
          <w:rFonts w:asciiTheme="majorBidi" w:hAnsiTheme="majorBidi" w:cs="B Nazanin"/>
          <w:sz w:val="26"/>
          <w:szCs w:val="26"/>
          <w:lang w:bidi="fa-IR"/>
        </w:rPr>
      </w:pPr>
      <w:r w:rsidRPr="009714B8">
        <w:rPr>
          <w:rFonts w:asciiTheme="majorBidi" w:hAnsiTheme="majorBidi" w:cs="B Nazanin"/>
          <w:sz w:val="26"/>
          <w:szCs w:val="26"/>
          <w:rtl/>
        </w:rPr>
        <w:t>کاهش سهم بازار در بخش موتوراسپورت</w:t>
      </w:r>
    </w:p>
    <w:p w14:paraId="197B36C0" w14:textId="25C06A17" w:rsidR="009714B8" w:rsidRPr="009714B8" w:rsidRDefault="009714B8" w:rsidP="0059086D">
      <w:pPr>
        <w:numPr>
          <w:ilvl w:val="0"/>
          <w:numId w:val="33"/>
        </w:numPr>
        <w:bidi/>
        <w:jc w:val="both"/>
        <w:rPr>
          <w:rFonts w:asciiTheme="majorBidi" w:hAnsiTheme="majorBidi" w:cs="B Nazanin"/>
          <w:sz w:val="26"/>
          <w:szCs w:val="26"/>
          <w:lang w:bidi="fa-IR"/>
        </w:rPr>
      </w:pPr>
      <w:r w:rsidRPr="009714B8">
        <w:rPr>
          <w:rFonts w:asciiTheme="majorBidi" w:hAnsiTheme="majorBidi" w:cs="B Nazanin"/>
          <w:sz w:val="26"/>
          <w:szCs w:val="26"/>
          <w:rtl/>
        </w:rPr>
        <w:t xml:space="preserve">آسیب </w:t>
      </w:r>
      <w:r w:rsidR="008067F1">
        <w:rPr>
          <w:rFonts w:asciiTheme="majorBidi" w:hAnsiTheme="majorBidi" w:cs="B Nazanin" w:hint="cs"/>
          <w:sz w:val="26"/>
          <w:szCs w:val="26"/>
          <w:rtl/>
        </w:rPr>
        <w:t xml:space="preserve">دیدن </w:t>
      </w:r>
      <w:r w:rsidRPr="009714B8">
        <w:rPr>
          <w:rFonts w:asciiTheme="majorBidi" w:hAnsiTheme="majorBidi" w:cs="B Nazanin"/>
          <w:sz w:val="26"/>
          <w:szCs w:val="26"/>
          <w:rtl/>
        </w:rPr>
        <w:t xml:space="preserve">شهرت شرکت، که </w:t>
      </w:r>
      <w:r w:rsidR="008067F1">
        <w:rPr>
          <w:rFonts w:asciiTheme="majorBidi" w:hAnsiTheme="majorBidi" w:cs="B Nazanin" w:hint="cs"/>
          <w:sz w:val="26"/>
          <w:szCs w:val="26"/>
          <w:rtl/>
        </w:rPr>
        <w:t>با سنجش</w:t>
      </w:r>
      <w:r w:rsidRPr="009714B8">
        <w:rPr>
          <w:rFonts w:asciiTheme="majorBidi" w:hAnsiTheme="majorBidi" w:cs="B Nazanin"/>
          <w:sz w:val="26"/>
          <w:szCs w:val="26"/>
          <w:rtl/>
        </w:rPr>
        <w:t xml:space="preserve"> رضایت مشتریان </w:t>
      </w:r>
      <w:r w:rsidR="008067F1">
        <w:rPr>
          <w:rFonts w:asciiTheme="majorBidi" w:hAnsiTheme="majorBidi" w:cs="B Nazanin" w:hint="cs"/>
          <w:sz w:val="26"/>
          <w:szCs w:val="26"/>
          <w:rtl/>
        </w:rPr>
        <w:t>مشخص</w:t>
      </w:r>
      <w:r w:rsidRPr="009714B8">
        <w:rPr>
          <w:rFonts w:asciiTheme="majorBidi" w:hAnsiTheme="majorBidi" w:cs="B Nazanin"/>
          <w:sz w:val="26"/>
          <w:szCs w:val="26"/>
          <w:rtl/>
        </w:rPr>
        <w:t xml:space="preserve"> شد</w:t>
      </w:r>
      <w:r w:rsidR="008067F1">
        <w:rPr>
          <w:rFonts w:asciiTheme="majorBidi" w:hAnsiTheme="majorBidi" w:cs="B Nazanin" w:hint="cs"/>
          <w:sz w:val="26"/>
          <w:szCs w:val="26"/>
          <w:rtl/>
          <w:lang w:bidi="fa-IR"/>
        </w:rPr>
        <w:t xml:space="preserve">. </w:t>
      </w:r>
    </w:p>
    <w:p w14:paraId="26F02850" w14:textId="77777777" w:rsidR="009714B8" w:rsidRPr="00941372" w:rsidRDefault="009714B8" w:rsidP="0059086D">
      <w:pPr>
        <w:bidi/>
        <w:jc w:val="both"/>
        <w:rPr>
          <w:rFonts w:asciiTheme="majorBidi" w:hAnsiTheme="majorBidi" w:cs="B Nazanin"/>
          <w:b/>
          <w:bCs/>
          <w:sz w:val="26"/>
          <w:szCs w:val="26"/>
          <w:lang w:bidi="fa-IR"/>
        </w:rPr>
      </w:pPr>
      <w:r w:rsidRPr="00941372">
        <w:rPr>
          <w:rFonts w:asciiTheme="majorBidi" w:hAnsiTheme="majorBidi" w:cs="B Nazanin"/>
          <w:b/>
          <w:bCs/>
          <w:sz w:val="26"/>
          <w:szCs w:val="26"/>
          <w:rtl/>
        </w:rPr>
        <w:t>نتیجه‌گیری</w:t>
      </w:r>
    </w:p>
    <w:p w14:paraId="66474041" w14:textId="6266C9CF" w:rsidR="009714B8" w:rsidRPr="009714B8" w:rsidRDefault="009714B8" w:rsidP="0059086D">
      <w:pPr>
        <w:bidi/>
        <w:jc w:val="both"/>
        <w:rPr>
          <w:rFonts w:asciiTheme="majorBidi" w:hAnsiTheme="majorBidi" w:cs="B Nazanin"/>
          <w:sz w:val="26"/>
          <w:szCs w:val="26"/>
          <w:lang w:bidi="fa-IR"/>
        </w:rPr>
      </w:pPr>
      <w:r w:rsidRPr="009714B8">
        <w:rPr>
          <w:rFonts w:asciiTheme="majorBidi" w:hAnsiTheme="majorBidi" w:cs="B Nazanin"/>
          <w:sz w:val="26"/>
          <w:szCs w:val="26"/>
          <w:rtl/>
        </w:rPr>
        <w:t xml:space="preserve">به وضوح، عملکرد به شدت در حال </w:t>
      </w:r>
      <w:r w:rsidR="008067F1">
        <w:rPr>
          <w:rFonts w:asciiTheme="majorBidi" w:hAnsiTheme="majorBidi" w:cs="B Nazanin" w:hint="cs"/>
          <w:sz w:val="26"/>
          <w:szCs w:val="26"/>
          <w:rtl/>
        </w:rPr>
        <w:t>افول/تنزل</w:t>
      </w:r>
      <w:r w:rsidRPr="009714B8">
        <w:rPr>
          <w:rFonts w:asciiTheme="majorBidi" w:hAnsiTheme="majorBidi" w:cs="B Nazanin"/>
          <w:sz w:val="26"/>
          <w:szCs w:val="26"/>
          <w:rtl/>
        </w:rPr>
        <w:t xml:space="preserve"> است</w:t>
      </w:r>
      <w:r w:rsidRPr="009714B8">
        <w:rPr>
          <w:rFonts w:asciiTheme="majorBidi" w:hAnsiTheme="majorBidi" w:cs="B Nazanin"/>
          <w:sz w:val="26"/>
          <w:szCs w:val="26"/>
          <w:lang w:bidi="fa-IR"/>
        </w:rPr>
        <w:t>!</w:t>
      </w:r>
    </w:p>
    <w:p w14:paraId="7FD2B9A8" w14:textId="7C1DBBBE" w:rsidR="009714B8" w:rsidRDefault="00E47794" w:rsidP="0059086D">
      <w:pPr>
        <w:bidi/>
        <w:jc w:val="both"/>
        <w:rPr>
          <w:rFonts w:asciiTheme="majorBidi" w:hAnsiTheme="majorBidi" w:cs="B Nazanin"/>
          <w:b/>
          <w:bCs/>
          <w:sz w:val="26"/>
          <w:szCs w:val="26"/>
          <w:lang w:bidi="fa-IR"/>
        </w:rPr>
      </w:pPr>
      <w:r w:rsidRPr="00E47794">
        <w:rPr>
          <w:rFonts w:asciiTheme="majorBidi" w:hAnsiTheme="majorBidi" w:cs="B Nazanin"/>
          <w:b/>
          <w:bCs/>
          <w:noProof/>
          <w:sz w:val="26"/>
          <w:szCs w:val="26"/>
          <w:rtl/>
          <w:lang w:bidi="fa-IR"/>
        </w:rPr>
        <mc:AlternateContent>
          <mc:Choice Requires="wps">
            <w:drawing>
              <wp:anchor distT="0" distB="0" distL="114300" distR="114300" simplePos="0" relativeHeight="251725824" behindDoc="0" locked="0" layoutInCell="1" allowOverlap="1" wp14:anchorId="1B5BC732" wp14:editId="4D3F8C67">
                <wp:simplePos x="0" y="0"/>
                <wp:positionH relativeFrom="column">
                  <wp:posOffset>0</wp:posOffset>
                </wp:positionH>
                <wp:positionV relativeFrom="paragraph">
                  <wp:posOffset>85090</wp:posOffset>
                </wp:positionV>
                <wp:extent cx="5951220" cy="83820"/>
                <wp:effectExtent l="0" t="0" r="0" b="0"/>
                <wp:wrapNone/>
                <wp:docPr id="3" name="Text Box 3"/>
                <wp:cNvGraphicFramePr/>
                <a:graphic xmlns:a="http://schemas.openxmlformats.org/drawingml/2006/main">
                  <a:graphicData uri="http://schemas.microsoft.com/office/word/2010/wordprocessingShape">
                    <wps:wsp>
                      <wps:cNvSpPr txBox="1"/>
                      <wps:spPr>
                        <a:xfrm>
                          <a:off x="0" y="0"/>
                          <a:ext cx="5951220" cy="83820"/>
                        </a:xfrm>
                        <a:prstGeom prst="rect">
                          <a:avLst/>
                        </a:prstGeom>
                        <a:solidFill>
                          <a:sysClr val="windowText" lastClr="000000"/>
                        </a:solidFill>
                        <a:ln>
                          <a:noFill/>
                        </a:ln>
                        <a:effectLst/>
                      </wps:spPr>
                      <wps:txbx>
                        <w:txbxContent>
                          <w:p w14:paraId="4FE672AD" w14:textId="77777777" w:rsidR="007A2CE0" w:rsidRDefault="007A2CE0" w:rsidP="00E47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C732" id="Text Box 3" o:spid="_x0000_s1064" type="#_x0000_t202" style="position:absolute;left:0;text-align:left;margin-left:0;margin-top:6.7pt;width:468.6pt;height: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pIOQIAAHUEAAAOAAAAZHJzL2Uyb0RvYy54bWysVEuP2jAQvlfqf7B8LwEKLSDCirKiqoR2&#10;V4Jqz8axiSXH49qGhP76jp3w6Lanqjk4M57JPL5vJvOHptLkJJxXYHI66PUpEYZDocwhp9936w8T&#10;SnxgpmAajMjpWXj6sHj/bl7bmRhCCboQjmAQ42e1zWkZgp1lmeelqJjvgRUGjRJcxQKq7pAVjtUY&#10;vdLZsN//lNXgCuuAC+/x9rE10kWKL6Xg4VlKLwLROcXaQjpdOvfxzBZzNjs4ZkvFuzLYP1RRMWUw&#10;6TXUIwuMHJ36I1SluAMPMvQ4VBlIqbhIPWA3g/6bbrYlsyL1guB4e4XJ/7+w/Om0tS+OhOYLNEhg&#10;BKS2fubxMvbTSFfFN1ZK0I4Qnq+wiSYQjpfj6XgwHKKJo23ycYIiRsluH1vnw1cBFYlCTh2yksBi&#10;p40PrevFJebyoFWxVlon5exX2pETQwKR9wLqHealRDMf0IDFpKfL+Nun2sQABmKoNkt7I9JcdKlv&#10;zUYpNPuGqCKnw+kFiT0UZwTIQTs73vK1wjY2mP+FORwWbBwXIDzjITXUOYVOoqQE9/Nv99EfOUQr&#10;JTUOX079jyNzAtv6ZpDd6WA0itOalNH4cwTX3Vv29xZzrFaA8Axw1SxPYvQP+iJKB9Ur7skyZkUT&#10;Mxxz5xRhbMVVaFcC94yL5TI54XxaFjZma3kMHaGMJO2aV+Zsx2RAKp7gMqZs9obQ1rclYXkMIFVi&#10;OwLdoopTEhWc7TQv3R7G5bnXk9ftb7H4BQAA//8DAFBLAwQUAAYACAAAACEAee7GftwAAAAGAQAA&#10;DwAAAGRycy9kb3ducmV2LnhtbEyPwU7DMBBE70j8g7VI3KhDSt02xKlQpd56oXCAmxNvkwh7HWK3&#10;Tf+e5QTHnRnNvC03k3fijGPsA2l4nGUgkJpge2o1vL/tHlYgYjJkjQuEGq4YYVPd3pSmsOFCr3g+&#10;pFZwCcXCaOhSGgopY9OhN3EWBiT2jmH0JvE5ttKO5sLl3sk8y5T0pide6MyA2w6br8PJa1CL5a5V&#10;yY756uO63X/Wau8W31rf300vzyASTukvDL/4jA4VM9XhRDYKp4EfSazOn0Cwu54vcxC1hlwpkFUp&#10;/+NXPwAAAP//AwBQSwECLQAUAAYACAAAACEAtoM4kv4AAADhAQAAEwAAAAAAAAAAAAAAAAAAAAAA&#10;W0NvbnRlbnRfVHlwZXNdLnhtbFBLAQItABQABgAIAAAAIQA4/SH/1gAAAJQBAAALAAAAAAAAAAAA&#10;AAAAAC8BAABfcmVscy8ucmVsc1BLAQItABQABgAIAAAAIQAHg8pIOQIAAHUEAAAOAAAAAAAAAAAA&#10;AAAAAC4CAABkcnMvZTJvRG9jLnhtbFBLAQItABQABgAIAAAAIQB57sZ+3AAAAAYBAAAPAAAAAAAA&#10;AAAAAAAAAJMEAABkcnMvZG93bnJldi54bWxQSwUGAAAAAAQABADzAAAAnAUAAAAA&#10;" fillcolor="windowText" stroked="f">
                <v:textbox>
                  <w:txbxContent>
                    <w:p w14:paraId="4FE672AD" w14:textId="77777777" w:rsidR="007A2CE0" w:rsidRDefault="007A2CE0" w:rsidP="00E47794"/>
                  </w:txbxContent>
                </v:textbox>
              </v:shape>
            </w:pict>
          </mc:Fallback>
        </mc:AlternateContent>
      </w:r>
      <w:r w:rsidRPr="00E47794">
        <w:rPr>
          <w:rFonts w:asciiTheme="majorBidi" w:hAnsiTheme="majorBidi" w:cs="B Nazanin"/>
          <w:b/>
          <w:bCs/>
          <w:noProof/>
          <w:sz w:val="26"/>
          <w:szCs w:val="26"/>
          <w:rtl/>
          <w:lang w:bidi="fa-IR"/>
        </w:rPr>
        <mc:AlternateContent>
          <mc:Choice Requires="wps">
            <w:drawing>
              <wp:anchor distT="0" distB="0" distL="114300" distR="114300" simplePos="0" relativeHeight="251724800" behindDoc="0" locked="0" layoutInCell="1" allowOverlap="1" wp14:anchorId="092E0BF0" wp14:editId="47BA32E6">
                <wp:simplePos x="0" y="0"/>
                <wp:positionH relativeFrom="column">
                  <wp:posOffset>0</wp:posOffset>
                </wp:positionH>
                <wp:positionV relativeFrom="paragraph">
                  <wp:posOffset>207010</wp:posOffset>
                </wp:positionV>
                <wp:extent cx="5951220" cy="335280"/>
                <wp:effectExtent l="0" t="0" r="11430" b="26670"/>
                <wp:wrapNone/>
                <wp:docPr id="2" name="Text Box 2"/>
                <wp:cNvGraphicFramePr/>
                <a:graphic xmlns:a="http://schemas.openxmlformats.org/drawingml/2006/main">
                  <a:graphicData uri="http://schemas.microsoft.com/office/word/2010/wordprocessingShape">
                    <wps:wsp>
                      <wps:cNvSpPr txBox="1"/>
                      <wps:spPr>
                        <a:xfrm>
                          <a:off x="0" y="0"/>
                          <a:ext cx="5951220" cy="33528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F07B872" w14:textId="19EA8E96" w:rsidR="007A2CE0" w:rsidRPr="00CF028B" w:rsidRDefault="007A2CE0" w:rsidP="00A85B32">
                            <w:pPr>
                              <w:bidi/>
                              <w:rPr>
                                <w:rFonts w:cs="B Nazanin"/>
                                <w:b/>
                                <w:bCs/>
                                <w:sz w:val="26"/>
                                <w:szCs w:val="26"/>
                                <w:lang w:bidi="fa-IR"/>
                              </w:rPr>
                            </w:pPr>
                            <w:r w:rsidRPr="00CF028B">
                              <w:rPr>
                                <w:rFonts w:cs="B Nazanin"/>
                                <w:b/>
                                <w:bCs/>
                                <w:sz w:val="26"/>
                                <w:szCs w:val="26"/>
                                <w:rtl/>
                              </w:rPr>
                              <w:t>مطالعه موردی</w:t>
                            </w:r>
                            <w:r w:rsidR="008067F1">
                              <w:rPr>
                                <w:rFonts w:cs="B Nazanin" w:hint="cs"/>
                                <w:b/>
                                <w:bCs/>
                                <w:sz w:val="26"/>
                                <w:szCs w:val="26"/>
                                <w:rtl/>
                              </w:rPr>
                              <w:t xml:space="preserve"> </w:t>
                            </w:r>
                          </w:p>
                          <w:p w14:paraId="063BAF6E" w14:textId="77777777" w:rsidR="007A2CE0" w:rsidRDefault="007A2CE0" w:rsidP="00E47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E0BF0" id="Text Box 2" o:spid="_x0000_s1065" type="#_x0000_t202" style="position:absolute;left:0;text-align:left;margin-left:0;margin-top:16.3pt;width:468.6pt;height:26.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ln3gIAAJIGAAAOAAAAZHJzL2Uyb0RvYy54bWysVdtqGzEQfS/0H4Tem/VtE9tkHdyElEKa&#10;BJKSZ1mr3RVoJVUa25t+fUfS+tLUFFpigzyam47OaMaXV12ryEY4L40u6PBsQInQ3JRS1wX9/nz7&#10;aUqJB6ZLpowWBX0Vnl4tPn643Nq5GJnGqFI4gkm0n29tQRsAO88yzxvRMn9mrNBorIxrGeDW1Vnp&#10;2BaztyobDQbn2da40jrDhfeovUlGuoj5q0pweKgqL4CogiI2iKuL6yqs2eKSzWvHbCN5D4P9B4qW&#10;SY2H7lPdMGBk7eQfqVrJnfGmgjNu2sxUleQi3gFvMxy8uc1Tw6yId0FyvN3T5N8vLb/fPNlHR6D7&#10;bDosYCBka/3cozLcp6tcG34RKUE7Uvi6p010QDgq81k+HI3QxNE2HuejaeQ1O0Rb5+GLMC0JQkEd&#10;liWyxTZ3HvBEdN259CSWt1Ip4gy8SGgiDwFcNHqMSQKxBqkYRLV39epaObJhWOllHr5Rr9btN1Mm&#10;9XA4wE+quWdw0A/yvR6khuR9ftErEV2fPSKt/fHpIfIfEByd9DuC8QkEFzvlXxHES70HhNkJCNOQ&#10;PTB2AgKq6l0xlNSEhZ7PJxiAIcRzpkTZP5bg6lgsaiBPabIt6Pk4D4+GYdtXigGKrcUAr2tKmKpx&#10;nnBwqbhGyX3wqUr3AI/dwoO6Yb5JxfTBlCrfSsCRo2Rb0GnCmqKVDtBEHBr9szx0QpCgW3VEIsJx&#10;ZCSoVqZ8xe7BdxouSrzltxLPvWMeHpnDSYJKnI7wgEulDF7a9BIljXE/T+mDPzY4WinZ4mRCRn6s&#10;mROUqK8a3/tsOJlgWoibSX4ROs8dW1bHFr1urw22xDCii2LwB7UTK2faFxyiy3AqmpjmeHZBsR5J&#10;vIY0L3EIc7FcRiccXpbBnX6yfNeXge/n7oU523c54Hy4N7sZxuZvmj35Bsq1Wa7BVDJOggOr+ObC&#10;Bgdfars0pMNkPd5Hr8NfyeIXAAAA//8DAFBLAwQUAAYACAAAACEAkaqHreAAAAAGAQAADwAAAGRy&#10;cy9kb3ducmV2LnhtbEyPzU7DMBCE70i8g7VI3KhTl/4QsqloBfTAqS0gcXPjbRwltqPYaVOeHnOC&#10;42hGM99ky8E07ESdr5xFGI8SYGQLpypbIrzvX+4WwHyQVsnGWUK4kIdlfn2VyVS5s93SaRdKFkus&#10;TyWCDqFNOfeFJiP9yLVko3d0nZEhyq7kqpPnWG4aLpJkxo2sbFzQsqW1pqLe9QZh8/w5PV5W4ruv&#10;3+qPr9fVdj0WGvH2Znh6BBZoCH9h+MWP6JBHpoPrrfKsQYhHAsJEzIBF92EyF8AOCIvpPfA84//x&#10;8x8AAAD//wMAUEsBAi0AFAAGAAgAAAAhALaDOJL+AAAA4QEAABMAAAAAAAAAAAAAAAAAAAAAAFtD&#10;b250ZW50X1R5cGVzXS54bWxQSwECLQAUAAYACAAAACEAOP0h/9YAAACUAQAACwAAAAAAAAAAAAAA&#10;AAAvAQAAX3JlbHMvLnJlbHNQSwECLQAUAAYACAAAACEAsTO5Z94CAACSBgAADgAAAAAAAAAAAAAA&#10;AAAuAgAAZHJzL2Uyb0RvYy54bWxQSwECLQAUAAYACAAAACEAkaqHreAAAAAGAQAADwAAAAAAAAAA&#10;AAAAAAA4BQAAZHJzL2Rvd25yZXYueG1sUEsFBgAAAAAEAAQA8wAAAEUGAAAAAA==&#10;" fillcolor="#d2d2d2" strokecolor="#a5a5a5" strokeweight=".5pt">
                <v:fill color2="silver" rotate="t" colors="0 #d2d2d2;.5 #c8c8c8;1 silver" focus="100%" type="gradient">
                  <o:fill v:ext="view" type="gradientUnscaled"/>
                </v:fill>
                <v:textbox>
                  <w:txbxContent>
                    <w:p w14:paraId="1F07B872" w14:textId="19EA8E96" w:rsidR="007A2CE0" w:rsidRPr="00CF028B" w:rsidRDefault="007A2CE0" w:rsidP="00A85B32">
                      <w:pPr>
                        <w:bidi/>
                        <w:rPr>
                          <w:rFonts w:cs="B Nazanin"/>
                          <w:b/>
                          <w:bCs/>
                          <w:sz w:val="26"/>
                          <w:szCs w:val="26"/>
                          <w:lang w:bidi="fa-IR"/>
                        </w:rPr>
                      </w:pPr>
                      <w:r w:rsidRPr="00CF028B">
                        <w:rPr>
                          <w:rFonts w:cs="B Nazanin"/>
                          <w:b/>
                          <w:bCs/>
                          <w:sz w:val="26"/>
                          <w:szCs w:val="26"/>
                          <w:rtl/>
                        </w:rPr>
                        <w:t>مطالعه موردی</w:t>
                      </w:r>
                      <w:r w:rsidR="008067F1">
                        <w:rPr>
                          <w:rFonts w:cs="B Nazanin" w:hint="cs"/>
                          <w:b/>
                          <w:bCs/>
                          <w:sz w:val="26"/>
                          <w:szCs w:val="26"/>
                          <w:rtl/>
                        </w:rPr>
                        <w:t xml:space="preserve"> </w:t>
                      </w:r>
                    </w:p>
                    <w:p w14:paraId="063BAF6E" w14:textId="77777777" w:rsidR="007A2CE0" w:rsidRDefault="007A2CE0" w:rsidP="00E47794"/>
                  </w:txbxContent>
                </v:textbox>
              </v:shape>
            </w:pict>
          </mc:Fallback>
        </mc:AlternateContent>
      </w:r>
    </w:p>
    <w:p w14:paraId="46BDE711" w14:textId="3092A6A7" w:rsidR="00E47794" w:rsidRDefault="00E47794" w:rsidP="0059086D">
      <w:pPr>
        <w:bidi/>
        <w:jc w:val="both"/>
        <w:rPr>
          <w:rFonts w:asciiTheme="majorBidi" w:hAnsiTheme="majorBidi" w:cs="B Nazanin"/>
          <w:b/>
          <w:bCs/>
          <w:sz w:val="26"/>
          <w:szCs w:val="26"/>
          <w:lang w:bidi="fa-IR"/>
        </w:rPr>
      </w:pPr>
    </w:p>
    <w:tbl>
      <w:tblPr>
        <w:tblStyle w:val="TableGrid"/>
        <w:bidiVisual/>
        <w:tblW w:w="0" w:type="auto"/>
        <w:tblLook w:val="04A0" w:firstRow="1" w:lastRow="0" w:firstColumn="1" w:lastColumn="0" w:noHBand="0" w:noVBand="1"/>
      </w:tblPr>
      <w:tblGrid>
        <w:gridCol w:w="9350"/>
      </w:tblGrid>
      <w:tr w:rsidR="00E47794" w14:paraId="6F0024E8" w14:textId="77777777" w:rsidTr="0059086D">
        <w:trPr>
          <w:trHeight w:val="2684"/>
        </w:trPr>
        <w:tc>
          <w:tcPr>
            <w:tcW w:w="9350" w:type="dxa"/>
          </w:tcPr>
          <w:p w14:paraId="626EC1F9" w14:textId="07C65BC7" w:rsidR="00E47794" w:rsidRPr="00E47794" w:rsidRDefault="00E47794" w:rsidP="0059086D">
            <w:pPr>
              <w:bidi/>
              <w:jc w:val="both"/>
              <w:rPr>
                <w:rFonts w:asciiTheme="majorBidi" w:hAnsiTheme="majorBidi" w:cs="B Nazanin"/>
                <w:b/>
                <w:bCs/>
                <w:sz w:val="26"/>
                <w:szCs w:val="26"/>
                <w:lang w:bidi="fa-IR"/>
              </w:rPr>
            </w:pPr>
            <w:bookmarkStart w:id="33" w:name="_Hlk174032340"/>
            <w:r w:rsidRPr="00E47794">
              <w:rPr>
                <w:rFonts w:asciiTheme="majorBidi" w:hAnsiTheme="majorBidi" w:cs="B Nazanin"/>
                <w:b/>
                <w:bCs/>
                <w:sz w:val="26"/>
                <w:szCs w:val="26"/>
                <w:rtl/>
              </w:rPr>
              <w:t>جان و جری</w:t>
            </w:r>
            <w:r w:rsidR="004D30B6">
              <w:rPr>
                <w:rStyle w:val="FootnoteReference"/>
                <w:rFonts w:asciiTheme="majorBidi" w:hAnsiTheme="majorBidi" w:cs="B Nazanin"/>
                <w:b/>
                <w:bCs/>
                <w:sz w:val="26"/>
                <w:szCs w:val="26"/>
                <w:rtl/>
              </w:rPr>
              <w:footnoteReference w:id="68"/>
            </w:r>
            <w:r w:rsidR="00D16F54">
              <w:rPr>
                <w:rFonts w:asciiTheme="majorBidi" w:hAnsiTheme="majorBidi" w:cs="B Nazanin" w:hint="cs"/>
                <w:b/>
                <w:bCs/>
                <w:sz w:val="26"/>
                <w:szCs w:val="26"/>
                <w:rtl/>
              </w:rPr>
              <w:t>:</w:t>
            </w:r>
            <w:bookmarkEnd w:id="33"/>
            <w:r w:rsidRPr="00E47794">
              <w:rPr>
                <w:rFonts w:asciiTheme="majorBidi" w:hAnsiTheme="majorBidi" w:cs="B Nazanin"/>
                <w:b/>
                <w:bCs/>
                <w:sz w:val="26"/>
                <w:szCs w:val="26"/>
                <w:rtl/>
              </w:rPr>
              <w:t xml:space="preserve"> </w:t>
            </w:r>
            <w:r w:rsidRPr="00E47794">
              <w:rPr>
                <w:rFonts w:asciiTheme="majorBidi" w:hAnsiTheme="majorBidi" w:cs="B Nazanin" w:hint="cs"/>
                <w:b/>
                <w:bCs/>
                <w:sz w:val="26"/>
                <w:szCs w:val="26"/>
                <w:rtl/>
              </w:rPr>
              <w:t>یک</w:t>
            </w:r>
            <w:r w:rsidRPr="00E47794">
              <w:rPr>
                <w:rFonts w:asciiTheme="majorBidi" w:hAnsiTheme="majorBidi" w:cs="B Nazanin"/>
                <w:b/>
                <w:bCs/>
                <w:sz w:val="26"/>
                <w:szCs w:val="26"/>
                <w:rtl/>
              </w:rPr>
              <w:t xml:space="preserve"> </w:t>
            </w:r>
            <w:r w:rsidRPr="00E47794">
              <w:rPr>
                <w:rFonts w:asciiTheme="majorBidi" w:hAnsiTheme="majorBidi" w:cs="B Nazanin" w:hint="cs"/>
                <w:b/>
                <w:bCs/>
                <w:sz w:val="26"/>
                <w:szCs w:val="26"/>
                <w:rtl/>
              </w:rPr>
              <w:t>شرکت</w:t>
            </w:r>
            <w:r w:rsidRPr="00E47794">
              <w:rPr>
                <w:rFonts w:asciiTheme="majorBidi" w:hAnsiTheme="majorBidi" w:cs="B Nazanin"/>
                <w:b/>
                <w:bCs/>
                <w:sz w:val="26"/>
                <w:szCs w:val="26"/>
                <w:rtl/>
              </w:rPr>
              <w:t xml:space="preserve"> </w:t>
            </w:r>
            <w:r w:rsidRPr="00E47794">
              <w:rPr>
                <w:rFonts w:asciiTheme="majorBidi" w:hAnsiTheme="majorBidi" w:cs="B Nazanin" w:hint="cs"/>
                <w:b/>
                <w:bCs/>
                <w:sz w:val="26"/>
                <w:szCs w:val="26"/>
                <w:rtl/>
              </w:rPr>
              <w:t>آرایشگری</w:t>
            </w:r>
            <w:r w:rsidRPr="00E47794">
              <w:rPr>
                <w:rFonts w:asciiTheme="majorBidi" w:hAnsiTheme="majorBidi" w:cs="B Nazanin"/>
                <w:b/>
                <w:bCs/>
                <w:sz w:val="26"/>
                <w:szCs w:val="26"/>
                <w:rtl/>
              </w:rPr>
              <w:t xml:space="preserve"> </w:t>
            </w:r>
            <w:r w:rsidRPr="00E47794">
              <w:rPr>
                <w:rFonts w:asciiTheme="majorBidi" w:hAnsiTheme="majorBidi" w:cs="B Nazanin" w:hint="cs"/>
                <w:b/>
                <w:bCs/>
                <w:sz w:val="26"/>
                <w:szCs w:val="26"/>
                <w:rtl/>
              </w:rPr>
              <w:t>خانوادگی</w:t>
            </w:r>
          </w:p>
          <w:p w14:paraId="37E19902" w14:textId="43084394" w:rsidR="00E47794" w:rsidRPr="00E47794" w:rsidRDefault="00E47794" w:rsidP="00E64110">
            <w:pPr>
              <w:bidi/>
              <w:jc w:val="both"/>
              <w:rPr>
                <w:rFonts w:asciiTheme="majorBidi" w:hAnsiTheme="majorBidi" w:cs="B Nazanin"/>
                <w:sz w:val="26"/>
                <w:szCs w:val="26"/>
                <w:lang w:bidi="fa-IR"/>
              </w:rPr>
            </w:pPr>
            <w:r w:rsidRPr="00E47794">
              <w:rPr>
                <w:rFonts w:asciiTheme="majorBidi" w:hAnsiTheme="majorBidi" w:cs="B Nazanin"/>
                <w:sz w:val="26"/>
                <w:szCs w:val="26"/>
                <w:rtl/>
              </w:rPr>
              <w:t>دیوید باید</w:t>
            </w:r>
            <w:r w:rsidR="00A05085">
              <w:rPr>
                <w:rFonts w:asciiTheme="majorBidi" w:hAnsiTheme="majorBidi" w:cs="B Nazanin" w:hint="cs"/>
                <w:sz w:val="26"/>
                <w:szCs w:val="26"/>
                <w:rtl/>
              </w:rPr>
              <w:t xml:space="preserve"> سخت می اندیشید</w:t>
            </w:r>
            <w:r w:rsidRPr="00E47794">
              <w:rPr>
                <w:rFonts w:asciiTheme="majorBidi" w:hAnsiTheme="majorBidi" w:cs="B Nazanin"/>
                <w:sz w:val="26"/>
                <w:szCs w:val="26"/>
                <w:rtl/>
              </w:rPr>
              <w:t xml:space="preserve">. هفته آینده او با </w:t>
            </w:r>
            <w:r w:rsidR="004D30B6">
              <w:rPr>
                <w:rFonts w:asciiTheme="majorBidi" w:hAnsiTheme="majorBidi" w:cs="B Nazanin" w:hint="cs"/>
                <w:sz w:val="26"/>
                <w:szCs w:val="26"/>
                <w:rtl/>
              </w:rPr>
              <w:t>مالکان شرکت</w:t>
            </w:r>
            <w:r w:rsidRPr="00E47794">
              <w:rPr>
                <w:rFonts w:asciiTheme="majorBidi" w:hAnsiTheme="majorBidi" w:cs="B Nazanin"/>
                <w:sz w:val="26"/>
                <w:szCs w:val="26"/>
                <w:rtl/>
              </w:rPr>
              <w:t xml:space="preserve"> </w:t>
            </w:r>
            <w:r w:rsidR="004D30B6">
              <w:rPr>
                <w:rFonts w:asciiTheme="majorBidi" w:hAnsiTheme="majorBidi" w:cs="B Nazanin" w:hint="cs"/>
                <w:sz w:val="26"/>
                <w:szCs w:val="26"/>
                <w:rtl/>
              </w:rPr>
              <w:t>«</w:t>
            </w:r>
            <w:r w:rsidRPr="00E47794">
              <w:rPr>
                <w:rFonts w:asciiTheme="majorBidi" w:hAnsiTheme="majorBidi" w:cs="B Nazanin"/>
                <w:sz w:val="26"/>
                <w:szCs w:val="26"/>
                <w:rtl/>
              </w:rPr>
              <w:t>جان و جری</w:t>
            </w:r>
            <w:r w:rsidR="004D30B6">
              <w:rPr>
                <w:rFonts w:asciiTheme="majorBidi" w:hAnsiTheme="majorBidi" w:cs="B Nazanin" w:hint="cs"/>
                <w:sz w:val="26"/>
                <w:szCs w:val="26"/>
                <w:rtl/>
              </w:rPr>
              <w:t>»</w:t>
            </w:r>
            <w:r w:rsidR="006928FD">
              <w:rPr>
                <w:rFonts w:asciiTheme="majorBidi" w:hAnsiTheme="majorBidi" w:cs="B Nazanin" w:hint="cs"/>
                <w:sz w:val="26"/>
                <w:szCs w:val="26"/>
                <w:rtl/>
              </w:rPr>
              <w:t xml:space="preserve"> (</w:t>
            </w:r>
            <w:r w:rsidRPr="00E47794">
              <w:rPr>
                <w:rFonts w:asciiTheme="majorBidi" w:hAnsiTheme="majorBidi" w:cs="B Nazanin"/>
                <w:sz w:val="26"/>
                <w:szCs w:val="26"/>
                <w:rtl/>
              </w:rPr>
              <w:t xml:space="preserve">یک شرکت خصوصی محدود </w:t>
            </w:r>
            <w:r w:rsidR="006928FD">
              <w:rPr>
                <w:rFonts w:asciiTheme="majorBidi" w:hAnsiTheme="majorBidi" w:cs="B Nazanin" w:hint="cs"/>
                <w:sz w:val="26"/>
                <w:szCs w:val="26"/>
                <w:rtl/>
              </w:rPr>
              <w:t>با</w:t>
            </w:r>
            <w:r w:rsidRPr="00E47794">
              <w:rPr>
                <w:rFonts w:asciiTheme="majorBidi" w:hAnsiTheme="majorBidi" w:cs="B Nazanin"/>
                <w:sz w:val="26"/>
                <w:szCs w:val="26"/>
                <w:rtl/>
              </w:rPr>
              <w:t xml:space="preserve"> دو سالن آرایشگری و یک کافه-بار کوچک که به تازگی افتتاح شد</w:t>
            </w:r>
            <w:r w:rsidR="006928FD">
              <w:rPr>
                <w:rFonts w:asciiTheme="majorBidi" w:hAnsiTheme="majorBidi" w:cs="B Nazanin" w:hint="cs"/>
                <w:sz w:val="26"/>
                <w:szCs w:val="26"/>
                <w:rtl/>
              </w:rPr>
              <w:t>ه)</w:t>
            </w:r>
            <w:r w:rsidRPr="00E47794">
              <w:rPr>
                <w:rFonts w:asciiTheme="majorBidi" w:hAnsiTheme="majorBidi" w:cs="B Nazanin"/>
                <w:sz w:val="26"/>
                <w:szCs w:val="26"/>
                <w:rtl/>
              </w:rPr>
              <w:t xml:space="preserve"> دیدار خواهد داشت. صاحبان این شرکت از دیوید خواسته بودند که به آن‌ها کمک کند تا برخی از </w:t>
            </w:r>
            <w:r w:rsidR="006928FD">
              <w:rPr>
                <w:rFonts w:asciiTheme="majorBidi" w:hAnsiTheme="majorBidi" w:cs="B Nazanin" w:hint="cs"/>
                <w:sz w:val="26"/>
                <w:szCs w:val="26"/>
                <w:rtl/>
              </w:rPr>
              <w:t>مسائل</w:t>
            </w:r>
            <w:r w:rsidRPr="00E47794">
              <w:rPr>
                <w:rFonts w:asciiTheme="majorBidi" w:hAnsiTheme="majorBidi" w:cs="B Nazanin"/>
                <w:sz w:val="26"/>
                <w:szCs w:val="26"/>
                <w:rtl/>
              </w:rPr>
              <w:t xml:space="preserve"> </w:t>
            </w:r>
            <w:r w:rsidR="006928FD">
              <w:rPr>
                <w:rFonts w:asciiTheme="majorBidi" w:hAnsiTheme="majorBidi" w:cs="B Nazanin" w:hint="cs"/>
                <w:sz w:val="26"/>
                <w:szCs w:val="26"/>
                <w:rtl/>
              </w:rPr>
              <w:t xml:space="preserve">موجود </w:t>
            </w:r>
            <w:r w:rsidRPr="00E47794">
              <w:rPr>
                <w:rFonts w:asciiTheme="majorBidi" w:hAnsiTheme="majorBidi" w:cs="B Nazanin"/>
                <w:sz w:val="26"/>
                <w:szCs w:val="26"/>
                <w:rtl/>
              </w:rPr>
              <w:t xml:space="preserve">در کسب‌وکارشان </w:t>
            </w:r>
            <w:r w:rsidR="006928FD">
              <w:rPr>
                <w:rFonts w:asciiTheme="majorBidi" w:hAnsiTheme="majorBidi" w:cs="B Nazanin" w:hint="cs"/>
                <w:sz w:val="26"/>
                <w:szCs w:val="26"/>
                <w:rtl/>
              </w:rPr>
              <w:t>را حل کند</w:t>
            </w:r>
            <w:r w:rsidR="006928FD">
              <w:rPr>
                <w:rFonts w:asciiTheme="majorBidi" w:hAnsiTheme="majorBidi" w:cs="B Nazanin" w:hint="cs"/>
                <w:sz w:val="26"/>
                <w:szCs w:val="26"/>
                <w:rtl/>
                <w:lang w:bidi="fa-IR"/>
              </w:rPr>
              <w:t xml:space="preserve">. </w:t>
            </w:r>
            <w:r w:rsidR="00D914B0">
              <w:rPr>
                <w:rFonts w:asciiTheme="majorBidi" w:hAnsiTheme="majorBidi" w:cs="B Nazanin" w:hint="cs"/>
                <w:sz w:val="26"/>
                <w:szCs w:val="26"/>
                <w:rtl/>
              </w:rPr>
              <w:t>مالکان</w:t>
            </w:r>
            <w:r w:rsidRPr="00E47794">
              <w:rPr>
                <w:rFonts w:asciiTheme="majorBidi" w:hAnsiTheme="majorBidi" w:cs="B Nazanin"/>
                <w:sz w:val="26"/>
                <w:szCs w:val="26"/>
                <w:rtl/>
              </w:rPr>
              <w:t xml:space="preserve"> این شرکت، دو برادر بودند که از زمانی که مدرسه را ترک کرده بودند، با هم در زمینه آرایشگری کار می‌کردند. آن‌ها ابتدا در یک زنجیره بزرگ آرایشگری کار کرده بودند تا آموزش‌های لازم را </w:t>
            </w:r>
            <w:r w:rsidR="00D914B0">
              <w:rPr>
                <w:rFonts w:asciiTheme="majorBidi" w:hAnsiTheme="majorBidi" w:cs="B Nazanin" w:hint="cs"/>
                <w:sz w:val="26"/>
                <w:szCs w:val="26"/>
                <w:rtl/>
              </w:rPr>
              <w:t>ببینند</w:t>
            </w:r>
            <w:r w:rsidRPr="00E47794">
              <w:rPr>
                <w:rFonts w:asciiTheme="majorBidi" w:hAnsiTheme="majorBidi" w:cs="B Nazanin"/>
                <w:sz w:val="26"/>
                <w:szCs w:val="26"/>
                <w:rtl/>
              </w:rPr>
              <w:t xml:space="preserve"> و سپس 6 سال پیش به طور مستقل شروع به کار کردند. هر دوی آن‌ها در </w:t>
            </w:r>
            <w:r w:rsidR="00D914B0">
              <w:rPr>
                <w:rFonts w:asciiTheme="majorBidi" w:hAnsiTheme="majorBidi" w:cs="B Nazanin" w:hint="cs"/>
                <w:sz w:val="26"/>
                <w:szCs w:val="26"/>
                <w:rtl/>
              </w:rPr>
              <w:t>منطقه فعالیت شان،</w:t>
            </w:r>
            <w:r w:rsidRPr="00E47794">
              <w:rPr>
                <w:rFonts w:asciiTheme="majorBidi" w:hAnsiTheme="majorBidi" w:cs="B Nazanin"/>
                <w:sz w:val="26"/>
                <w:szCs w:val="26"/>
                <w:rtl/>
              </w:rPr>
              <w:t xml:space="preserve"> به عنوان آرایشگران</w:t>
            </w:r>
            <w:r w:rsidR="00D914B0">
              <w:rPr>
                <w:rFonts w:asciiTheme="majorBidi" w:hAnsiTheme="majorBidi" w:cs="B Nazanin" w:hint="cs"/>
                <w:sz w:val="26"/>
                <w:szCs w:val="26"/>
                <w:rtl/>
              </w:rPr>
              <w:t>ی</w:t>
            </w:r>
            <w:r w:rsidRPr="00E47794">
              <w:rPr>
                <w:rFonts w:asciiTheme="majorBidi" w:hAnsiTheme="majorBidi" w:cs="B Nazanin"/>
                <w:sz w:val="26"/>
                <w:szCs w:val="26"/>
                <w:rtl/>
              </w:rPr>
              <w:t xml:space="preserve"> با استعداد شناخته می‌شدند. دیوید خودش آن‌ها را چندین سال می‌شناخت زیرا او نیز </w:t>
            </w:r>
            <w:r w:rsidR="00D914B0">
              <w:rPr>
                <w:rFonts w:asciiTheme="majorBidi" w:hAnsiTheme="majorBidi" w:cs="B Nazanin" w:hint="cs"/>
                <w:sz w:val="26"/>
                <w:szCs w:val="26"/>
                <w:rtl/>
              </w:rPr>
              <w:t xml:space="preserve">در آن حوالی </w:t>
            </w:r>
            <w:r w:rsidRPr="00E47794">
              <w:rPr>
                <w:rFonts w:asciiTheme="majorBidi" w:hAnsiTheme="majorBidi" w:cs="B Nazanin"/>
                <w:sz w:val="26"/>
                <w:szCs w:val="26"/>
                <w:rtl/>
              </w:rPr>
              <w:t>یک کسب‌وکار خرده‌فروشی موفق داشت</w:t>
            </w:r>
            <w:r w:rsidR="00D914B0">
              <w:rPr>
                <w:rFonts w:asciiTheme="majorBidi" w:hAnsiTheme="majorBidi" w:cs="B Nazanin" w:hint="cs"/>
                <w:sz w:val="26"/>
                <w:szCs w:val="26"/>
                <w:rtl/>
                <w:lang w:bidi="fa-IR"/>
              </w:rPr>
              <w:t>.</w:t>
            </w:r>
            <w:r w:rsidR="00E64110">
              <w:rPr>
                <w:rFonts w:asciiTheme="majorBidi" w:hAnsiTheme="majorBidi" w:cs="B Nazanin" w:hint="cs"/>
                <w:sz w:val="26"/>
                <w:szCs w:val="26"/>
                <w:rtl/>
                <w:lang w:bidi="fa-IR"/>
              </w:rPr>
              <w:t xml:space="preserve"> </w:t>
            </w:r>
            <w:r w:rsidRPr="00E47794">
              <w:rPr>
                <w:rFonts w:asciiTheme="majorBidi" w:hAnsiTheme="majorBidi" w:cs="B Nazanin"/>
                <w:sz w:val="26"/>
                <w:szCs w:val="26"/>
                <w:rtl/>
              </w:rPr>
              <w:t xml:space="preserve">این سالن‌ها در مراکز دو شهر مجاور قرار داشتند و کافه-بار در خیابانی در نزدیکی سالن اول واقع شده بود. سالن اول در سال 2012 در بانبری تأسیس شد، سالن دوم در سال 2015 در ویتنی افتتاح شد و کافه-بار فقط یک سال است که باز شده است. تا </w:t>
            </w:r>
            <w:r w:rsidR="00D914B0">
              <w:rPr>
                <w:rFonts w:asciiTheme="majorBidi" w:hAnsiTheme="majorBidi" w:cs="B Nazanin" w:hint="cs"/>
                <w:sz w:val="26"/>
                <w:szCs w:val="26"/>
                <w:rtl/>
              </w:rPr>
              <w:t>این اواخر</w:t>
            </w:r>
            <w:r w:rsidRPr="00E47794">
              <w:rPr>
                <w:rFonts w:asciiTheme="majorBidi" w:hAnsiTheme="majorBidi" w:cs="B Nazanin"/>
                <w:sz w:val="26"/>
                <w:szCs w:val="26"/>
                <w:rtl/>
              </w:rPr>
              <w:t xml:space="preserve">، آن‌ها </w:t>
            </w:r>
            <w:r w:rsidR="00D914B0">
              <w:rPr>
                <w:rFonts w:asciiTheme="majorBidi" w:hAnsiTheme="majorBidi" w:cs="B Nazanin" w:hint="cs"/>
                <w:sz w:val="26"/>
                <w:szCs w:val="26"/>
                <w:rtl/>
              </w:rPr>
              <w:t>تصور</w:t>
            </w:r>
            <w:r w:rsidRPr="00E47794">
              <w:rPr>
                <w:rFonts w:asciiTheme="majorBidi" w:hAnsiTheme="majorBidi" w:cs="B Nazanin"/>
                <w:sz w:val="26"/>
                <w:szCs w:val="26"/>
                <w:rtl/>
              </w:rPr>
              <w:t xml:space="preserve"> می‌کردند که کسب‌وکار</w:t>
            </w:r>
            <w:r w:rsidR="003276E1">
              <w:rPr>
                <w:rFonts w:asciiTheme="majorBidi" w:hAnsiTheme="majorBidi" w:cs="B Nazanin" w:hint="cs"/>
                <w:sz w:val="26"/>
                <w:szCs w:val="26"/>
                <w:rtl/>
              </w:rPr>
              <w:t>شان</w:t>
            </w:r>
            <w:r w:rsidRPr="00E47794">
              <w:rPr>
                <w:rFonts w:asciiTheme="majorBidi" w:hAnsiTheme="majorBidi" w:cs="B Nazanin"/>
                <w:sz w:val="26"/>
                <w:szCs w:val="26"/>
                <w:rtl/>
              </w:rPr>
              <w:t xml:space="preserve"> خوب پیش می‌رود و هیچ دلیلی نمی‌دیدند که این وضعیت تغییر کند. </w:t>
            </w:r>
            <w:r w:rsidR="003276E1" w:rsidRPr="00E47794">
              <w:rPr>
                <w:rFonts w:asciiTheme="majorBidi" w:hAnsiTheme="majorBidi" w:cs="B Nazanin"/>
                <w:sz w:val="26"/>
                <w:szCs w:val="26"/>
                <w:rtl/>
              </w:rPr>
              <w:t xml:space="preserve">آن‌ها </w:t>
            </w:r>
            <w:r w:rsidRPr="00E47794">
              <w:rPr>
                <w:rFonts w:asciiTheme="majorBidi" w:hAnsiTheme="majorBidi" w:cs="B Nazanin"/>
                <w:sz w:val="26"/>
                <w:szCs w:val="26"/>
                <w:rtl/>
              </w:rPr>
              <w:t xml:space="preserve">در آخرین </w:t>
            </w:r>
            <w:r w:rsidRPr="00E47794">
              <w:rPr>
                <w:rFonts w:asciiTheme="majorBidi" w:hAnsiTheme="majorBidi" w:cs="B Nazanin"/>
                <w:sz w:val="26"/>
                <w:szCs w:val="26"/>
                <w:rtl/>
              </w:rPr>
              <w:lastRenderedPageBreak/>
              <w:t xml:space="preserve">جلسه با دیوید، گفته بودند: </w:t>
            </w:r>
            <w:r w:rsidR="003276E1">
              <w:rPr>
                <w:rFonts w:asciiTheme="majorBidi" w:hAnsiTheme="majorBidi" w:cs="B Nazanin" w:hint="cs"/>
                <w:sz w:val="26"/>
                <w:szCs w:val="26"/>
                <w:rtl/>
              </w:rPr>
              <w:t>«</w:t>
            </w:r>
            <w:r w:rsidRPr="00E47794">
              <w:rPr>
                <w:rFonts w:asciiTheme="majorBidi" w:hAnsiTheme="majorBidi" w:cs="B Nazanin"/>
                <w:sz w:val="26"/>
                <w:szCs w:val="26"/>
                <w:rtl/>
              </w:rPr>
              <w:t>هیچ‌کدام از ما برنامه‌ریز خوبی نیستیم؛ ما بر اساس حس درونی خود عمل می‌کنیم، اما تاکنون بد عمل نکرده‌ایم</w:t>
            </w:r>
            <w:r w:rsidR="003276E1">
              <w:rPr>
                <w:rFonts w:asciiTheme="majorBidi" w:hAnsiTheme="majorBidi" w:cs="B Nazanin" w:hint="cs"/>
                <w:sz w:val="26"/>
                <w:szCs w:val="26"/>
                <w:rtl/>
                <w:lang w:bidi="fa-IR"/>
              </w:rPr>
              <w:t xml:space="preserve">». </w:t>
            </w:r>
          </w:p>
          <w:p w14:paraId="79136ACA" w14:textId="2F155C49" w:rsidR="00E47794" w:rsidRPr="00E47794" w:rsidRDefault="00E47794" w:rsidP="00E64110">
            <w:pPr>
              <w:bidi/>
              <w:jc w:val="both"/>
              <w:rPr>
                <w:rFonts w:asciiTheme="majorBidi" w:hAnsiTheme="majorBidi" w:cs="B Nazanin"/>
                <w:sz w:val="26"/>
                <w:szCs w:val="26"/>
                <w:lang w:bidi="fa-IR"/>
              </w:rPr>
            </w:pPr>
            <w:r w:rsidRPr="00E47794">
              <w:rPr>
                <w:rFonts w:asciiTheme="majorBidi" w:hAnsiTheme="majorBidi" w:cs="B Nazanin"/>
                <w:sz w:val="26"/>
                <w:szCs w:val="26"/>
                <w:rtl/>
              </w:rPr>
              <w:t xml:space="preserve">اما در چند ماه گذشته، آن‌ها در پرداخت </w:t>
            </w:r>
            <w:r w:rsidR="00E4405C">
              <w:rPr>
                <w:rFonts w:asciiTheme="majorBidi" w:hAnsiTheme="majorBidi" w:cs="B Nazanin" w:hint="cs"/>
                <w:sz w:val="26"/>
                <w:szCs w:val="26"/>
                <w:rtl/>
              </w:rPr>
              <w:t>از محل درآمد</w:t>
            </w:r>
            <w:r w:rsidRPr="00E47794">
              <w:rPr>
                <w:rFonts w:asciiTheme="majorBidi" w:hAnsiTheme="majorBidi" w:cs="B Nazanin"/>
                <w:sz w:val="26"/>
                <w:szCs w:val="26"/>
                <w:rtl/>
              </w:rPr>
              <w:t xml:space="preserve"> </w:t>
            </w:r>
            <w:r w:rsidR="003276E1">
              <w:rPr>
                <w:rFonts w:asciiTheme="majorBidi" w:hAnsiTheme="majorBidi" w:cs="B Nazanin" w:hint="cs"/>
                <w:sz w:val="26"/>
                <w:szCs w:val="26"/>
                <w:rtl/>
              </w:rPr>
              <w:t xml:space="preserve">به </w:t>
            </w:r>
            <w:r w:rsidRPr="00E47794">
              <w:rPr>
                <w:rFonts w:asciiTheme="majorBidi" w:hAnsiTheme="majorBidi" w:cs="B Nazanin"/>
                <w:sz w:val="26"/>
                <w:szCs w:val="26"/>
                <w:rtl/>
              </w:rPr>
              <w:t xml:space="preserve">خود و خانواده‌هایشان دچار مشکل شده بودند. هفته گذشته، مهم‌ترین تأمین‌کننده آن‌ها، شرکت محصولات آرایشگری آودا، تهدید کرده بود که به دلیل عدم پرداخت آخرین صورت‌حساب توسط بانک، تأمین محصولات خود را متوقف خواهد کرد. برخی از کارکنان از این موضوع باخبر شده بودند و درخواست کرده بودند که </w:t>
            </w:r>
            <w:r w:rsidR="00E4405C" w:rsidRPr="00E47794">
              <w:rPr>
                <w:rFonts w:asciiTheme="majorBidi" w:hAnsiTheme="majorBidi" w:cs="B Nazanin"/>
                <w:sz w:val="26"/>
                <w:szCs w:val="26"/>
                <w:rtl/>
              </w:rPr>
              <w:t>پرداخت</w:t>
            </w:r>
            <w:r w:rsidR="00767A3A">
              <w:rPr>
                <w:rFonts w:asciiTheme="majorBidi" w:hAnsiTheme="majorBidi" w:cs="B Nazanin"/>
                <w:sz w:val="26"/>
                <w:szCs w:val="26"/>
                <w:rtl/>
              </w:rPr>
              <w:softHyphen/>
            </w:r>
            <w:r w:rsidR="00E4405C">
              <w:rPr>
                <w:rFonts w:asciiTheme="majorBidi" w:hAnsiTheme="majorBidi" w:cs="B Nazanin" w:hint="cs"/>
                <w:sz w:val="26"/>
                <w:szCs w:val="26"/>
                <w:rtl/>
              </w:rPr>
              <w:t xml:space="preserve">ها </w:t>
            </w:r>
            <w:r w:rsidRPr="00E47794">
              <w:rPr>
                <w:rFonts w:asciiTheme="majorBidi" w:hAnsiTheme="majorBidi" w:cs="B Nazanin"/>
                <w:sz w:val="26"/>
                <w:szCs w:val="26"/>
                <w:rtl/>
              </w:rPr>
              <w:t>به جای ماهانه، به صورت هفتگی</w:t>
            </w:r>
            <w:r w:rsidR="00E4405C">
              <w:rPr>
                <w:rFonts w:asciiTheme="majorBidi" w:hAnsiTheme="majorBidi" w:cs="B Nazanin" w:hint="cs"/>
                <w:sz w:val="26"/>
                <w:szCs w:val="26"/>
                <w:rtl/>
              </w:rPr>
              <w:t xml:space="preserve"> باشد</w:t>
            </w:r>
            <w:r w:rsidRPr="00E47794">
              <w:rPr>
                <w:rFonts w:asciiTheme="majorBidi" w:hAnsiTheme="majorBidi" w:cs="B Nazanin"/>
                <w:sz w:val="26"/>
                <w:szCs w:val="26"/>
                <w:rtl/>
              </w:rPr>
              <w:t xml:space="preserve">. </w:t>
            </w:r>
            <w:r w:rsidR="00E4405C">
              <w:rPr>
                <w:rFonts w:asciiTheme="majorBidi" w:hAnsiTheme="majorBidi" w:cs="B Nazanin" w:hint="cs"/>
                <w:sz w:val="26"/>
                <w:szCs w:val="26"/>
                <w:rtl/>
              </w:rPr>
              <w:t>سایر</w:t>
            </w:r>
            <w:r w:rsidRPr="00E47794">
              <w:rPr>
                <w:rFonts w:asciiTheme="majorBidi" w:hAnsiTheme="majorBidi" w:cs="B Nazanin"/>
                <w:sz w:val="26"/>
                <w:szCs w:val="26"/>
                <w:rtl/>
              </w:rPr>
              <w:t xml:space="preserve"> تأمین‌کنندگان نیز شروع به درخواست پرداخت فوری کرده بودند</w:t>
            </w:r>
            <w:r w:rsidR="00E4405C">
              <w:rPr>
                <w:rFonts w:asciiTheme="majorBidi" w:hAnsiTheme="majorBidi" w:cs="B Nazanin" w:hint="cs"/>
                <w:sz w:val="26"/>
                <w:szCs w:val="26"/>
                <w:rtl/>
                <w:lang w:bidi="fa-IR"/>
              </w:rPr>
              <w:t xml:space="preserve">. </w:t>
            </w:r>
            <w:r w:rsidRPr="00E47794">
              <w:rPr>
                <w:rFonts w:asciiTheme="majorBidi" w:hAnsiTheme="majorBidi" w:cs="B Nazanin"/>
                <w:sz w:val="26"/>
                <w:szCs w:val="26"/>
                <w:rtl/>
              </w:rPr>
              <w:t xml:space="preserve">دیوید اطلاعات مالی </w:t>
            </w:r>
            <w:r w:rsidR="006E2FA3">
              <w:rPr>
                <w:rFonts w:asciiTheme="majorBidi" w:hAnsiTheme="majorBidi" w:cs="B Nazanin" w:hint="cs"/>
                <w:sz w:val="26"/>
                <w:szCs w:val="26"/>
                <w:rtl/>
              </w:rPr>
              <w:t xml:space="preserve">را درخواست </w:t>
            </w:r>
            <w:r w:rsidRPr="00E47794">
              <w:rPr>
                <w:rFonts w:asciiTheme="majorBidi" w:hAnsiTheme="majorBidi" w:cs="B Nazanin"/>
                <w:sz w:val="26"/>
                <w:szCs w:val="26"/>
                <w:rtl/>
              </w:rPr>
              <w:t xml:space="preserve">کرد تا بتواند درک </w:t>
            </w:r>
            <w:r w:rsidR="000F3662" w:rsidRPr="00E47794">
              <w:rPr>
                <w:rFonts w:asciiTheme="majorBidi" w:hAnsiTheme="majorBidi" w:cs="B Nazanin"/>
                <w:sz w:val="26"/>
                <w:szCs w:val="26"/>
                <w:rtl/>
              </w:rPr>
              <w:t>بهتر</w:t>
            </w:r>
            <w:r w:rsidR="000F3662">
              <w:rPr>
                <w:rFonts w:asciiTheme="majorBidi" w:hAnsiTheme="majorBidi" w:cs="B Nazanin" w:hint="cs"/>
                <w:sz w:val="26"/>
                <w:szCs w:val="26"/>
                <w:rtl/>
              </w:rPr>
              <w:t xml:space="preserve">ی از </w:t>
            </w:r>
            <w:r w:rsidR="000F3662" w:rsidRPr="00E47794">
              <w:rPr>
                <w:rFonts w:asciiTheme="majorBidi" w:hAnsiTheme="majorBidi" w:cs="B Nazanin"/>
                <w:sz w:val="26"/>
                <w:szCs w:val="26"/>
                <w:rtl/>
              </w:rPr>
              <w:t>وضعیت</w:t>
            </w:r>
            <w:r w:rsidR="000F3662">
              <w:rPr>
                <w:rFonts w:asciiTheme="majorBidi" w:hAnsiTheme="majorBidi" w:cs="B Nazanin" w:hint="cs"/>
                <w:sz w:val="26"/>
                <w:szCs w:val="26"/>
                <w:rtl/>
              </w:rPr>
              <w:t xml:space="preserve"> کسب</w:t>
            </w:r>
            <w:r w:rsidR="000F3662" w:rsidRPr="00E47794">
              <w:rPr>
                <w:rFonts w:asciiTheme="majorBidi" w:hAnsiTheme="majorBidi" w:cs="B Nazanin"/>
                <w:sz w:val="26"/>
                <w:szCs w:val="26"/>
                <w:rtl/>
              </w:rPr>
              <w:t xml:space="preserve"> </w:t>
            </w:r>
            <w:r w:rsidRPr="00E47794">
              <w:rPr>
                <w:rFonts w:asciiTheme="majorBidi" w:hAnsiTheme="majorBidi" w:cs="B Nazanin"/>
                <w:sz w:val="26"/>
                <w:szCs w:val="26"/>
                <w:rtl/>
              </w:rPr>
              <w:t xml:space="preserve">کند. آن‌ها این اطلاعات را به‌صورت فوری نداشتند، اما در نهایت خواهرشان که مسئول امور مالی بود، این داده‌ها را برای کمک به دیوید جمع‌آوری کرد. خواهر آن‌ها به‌طور رسمی آموزش ندیده بود، اما همیشه به اعداد علاقه داشت و از انجام حسابداری لذت می‌برد؛ او همچنین مسئول سفارش‌دهی </w:t>
            </w:r>
            <w:r w:rsidR="006E2FA3">
              <w:rPr>
                <w:rFonts w:asciiTheme="majorBidi" w:hAnsiTheme="majorBidi" w:cs="B Nazanin" w:hint="cs"/>
                <w:sz w:val="26"/>
                <w:szCs w:val="26"/>
                <w:rtl/>
              </w:rPr>
              <w:t>به تامین کنندگان</w:t>
            </w:r>
            <w:r w:rsidRPr="00E47794">
              <w:rPr>
                <w:rFonts w:asciiTheme="majorBidi" w:hAnsiTheme="majorBidi" w:cs="B Nazanin"/>
                <w:sz w:val="26"/>
                <w:szCs w:val="26"/>
                <w:rtl/>
              </w:rPr>
              <w:t xml:space="preserve"> بود</w:t>
            </w:r>
            <w:r w:rsidR="006E2FA3">
              <w:rPr>
                <w:rFonts w:asciiTheme="majorBidi" w:hAnsiTheme="majorBidi" w:cs="B Nazanin" w:hint="cs"/>
                <w:sz w:val="26"/>
                <w:szCs w:val="26"/>
                <w:rtl/>
                <w:lang w:bidi="fa-IR"/>
              </w:rPr>
              <w:t xml:space="preserve">. </w:t>
            </w:r>
          </w:p>
          <w:p w14:paraId="78F4D0B9" w14:textId="7761597E" w:rsidR="00E47794" w:rsidRPr="00E47794" w:rsidRDefault="00E47794" w:rsidP="0059086D">
            <w:pPr>
              <w:bidi/>
              <w:jc w:val="both"/>
              <w:rPr>
                <w:rFonts w:asciiTheme="majorBidi" w:hAnsiTheme="majorBidi" w:cs="B Nazanin"/>
                <w:sz w:val="26"/>
                <w:szCs w:val="26"/>
                <w:lang w:bidi="fa-IR"/>
              </w:rPr>
            </w:pPr>
            <w:r w:rsidRPr="00E47794">
              <w:rPr>
                <w:rFonts w:asciiTheme="majorBidi" w:hAnsiTheme="majorBidi" w:cs="B Nazanin"/>
                <w:sz w:val="26"/>
                <w:szCs w:val="26"/>
                <w:rtl/>
              </w:rPr>
              <w:t xml:space="preserve">دیوید به دو سالن و کافه-بار سر زد و با کارکنان هر </w:t>
            </w:r>
            <w:r w:rsidR="006545B3">
              <w:rPr>
                <w:rFonts w:asciiTheme="majorBidi" w:hAnsiTheme="majorBidi" w:cs="B Nazanin" w:hint="cs"/>
                <w:sz w:val="26"/>
                <w:szCs w:val="26"/>
                <w:rtl/>
              </w:rPr>
              <w:t>یک</w:t>
            </w:r>
            <w:r w:rsidRPr="00E47794">
              <w:rPr>
                <w:rFonts w:asciiTheme="majorBidi" w:hAnsiTheme="majorBidi" w:cs="B Nazanin"/>
                <w:sz w:val="26"/>
                <w:szCs w:val="26"/>
                <w:rtl/>
              </w:rPr>
              <w:t xml:space="preserve"> و همچنین برخی از مشتریان </w:t>
            </w:r>
            <w:r w:rsidR="006545B3" w:rsidRPr="00E47794">
              <w:rPr>
                <w:rFonts w:asciiTheme="majorBidi" w:hAnsiTheme="majorBidi" w:cs="B Nazanin"/>
                <w:sz w:val="26"/>
                <w:szCs w:val="26"/>
                <w:rtl/>
              </w:rPr>
              <w:t xml:space="preserve">صحبت </w:t>
            </w:r>
            <w:r w:rsidRPr="00E47794">
              <w:rPr>
                <w:rFonts w:asciiTheme="majorBidi" w:hAnsiTheme="majorBidi" w:cs="B Nazanin"/>
                <w:sz w:val="26"/>
                <w:szCs w:val="26"/>
                <w:rtl/>
              </w:rPr>
              <w:t>کرد. او شنید</w:t>
            </w:r>
            <w:r w:rsidR="006545B3">
              <w:rPr>
                <w:rFonts w:asciiTheme="majorBidi" w:hAnsiTheme="majorBidi" w:cs="B Nazanin" w:hint="cs"/>
                <w:sz w:val="26"/>
                <w:szCs w:val="26"/>
                <w:rtl/>
              </w:rPr>
              <w:t>ه بود</w:t>
            </w:r>
            <w:r w:rsidRPr="00E47794">
              <w:rPr>
                <w:rFonts w:asciiTheme="majorBidi" w:hAnsiTheme="majorBidi" w:cs="B Nazanin"/>
                <w:sz w:val="26"/>
                <w:szCs w:val="26"/>
                <w:rtl/>
              </w:rPr>
              <w:t xml:space="preserve"> که کارکنان آرایشگری احساس می‌کردند که اتاق‌های استراحت آن‌ها کسل‌کننده و قدیمی است؛ </w:t>
            </w:r>
            <w:r w:rsidR="00C53E73">
              <w:rPr>
                <w:rFonts w:asciiTheme="majorBidi" w:hAnsiTheme="majorBidi" w:cs="B Nazanin" w:hint="cs"/>
                <w:sz w:val="26"/>
                <w:szCs w:val="26"/>
                <w:rtl/>
              </w:rPr>
              <w:t xml:space="preserve">دکور </w:t>
            </w:r>
            <w:r w:rsidRPr="00E47794">
              <w:rPr>
                <w:rFonts w:asciiTheme="majorBidi" w:hAnsiTheme="majorBidi" w:cs="B Nazanin"/>
                <w:sz w:val="26"/>
                <w:szCs w:val="26"/>
                <w:rtl/>
              </w:rPr>
              <w:t xml:space="preserve">هر دو سالن، آخرین بار در اوایل سال 2013 </w:t>
            </w:r>
            <w:r w:rsidR="00C53E73">
              <w:rPr>
                <w:rFonts w:asciiTheme="majorBidi" w:hAnsiTheme="majorBidi" w:cs="B Nazanin" w:hint="cs"/>
                <w:sz w:val="26"/>
                <w:szCs w:val="26"/>
                <w:rtl/>
              </w:rPr>
              <w:t>طراحی</w:t>
            </w:r>
            <w:r w:rsidRPr="00E47794">
              <w:rPr>
                <w:rFonts w:asciiTheme="majorBidi" w:hAnsiTheme="majorBidi" w:cs="B Nazanin"/>
                <w:sz w:val="26"/>
                <w:szCs w:val="26"/>
                <w:rtl/>
              </w:rPr>
              <w:t xml:space="preserve"> شده بود. کارکنان می‌گفتند که تلاش کرده‌اند با آدام و استیو در مورد این مسائل صحبت کنند، اما احساس نمی‌کردند که به آن‌ها گوش داده می‌شود. یک آرایشگر ارشد گفت: </w:t>
            </w:r>
            <w:r w:rsidR="00C53E73">
              <w:rPr>
                <w:rFonts w:asciiTheme="majorBidi" w:hAnsiTheme="majorBidi" w:cs="B Nazanin" w:hint="cs"/>
                <w:sz w:val="26"/>
                <w:szCs w:val="26"/>
                <w:rtl/>
              </w:rPr>
              <w:t>«</w:t>
            </w:r>
            <w:r w:rsidRPr="00E47794">
              <w:rPr>
                <w:rFonts w:asciiTheme="majorBidi" w:hAnsiTheme="majorBidi" w:cs="B Nazanin"/>
                <w:sz w:val="26"/>
                <w:szCs w:val="26"/>
                <w:rtl/>
              </w:rPr>
              <w:t>برادران همیشه در خانه تصمیم می‌گیرند و سپس به ما می‌گویند که چه کار کنیم</w:t>
            </w:r>
            <w:r w:rsidR="00BA153D">
              <w:rPr>
                <w:rFonts w:asciiTheme="majorBidi" w:hAnsiTheme="majorBidi" w:cs="B Nazanin" w:hint="cs"/>
                <w:sz w:val="26"/>
                <w:szCs w:val="26"/>
                <w:rtl/>
              </w:rPr>
              <w:t>»</w:t>
            </w:r>
            <w:r w:rsidRPr="00E47794">
              <w:rPr>
                <w:rFonts w:asciiTheme="majorBidi" w:hAnsiTheme="majorBidi" w:cs="B Nazanin"/>
                <w:sz w:val="26"/>
                <w:szCs w:val="26"/>
                <w:rtl/>
              </w:rPr>
              <w:t xml:space="preserve">، همچنین </w:t>
            </w:r>
            <w:r w:rsidR="00BA153D">
              <w:rPr>
                <w:rFonts w:asciiTheme="majorBidi" w:hAnsiTheme="majorBidi" w:cs="B Nazanin" w:hint="cs"/>
                <w:sz w:val="26"/>
                <w:szCs w:val="26"/>
                <w:rtl/>
              </w:rPr>
              <w:t>«</w:t>
            </w:r>
            <w:r w:rsidRPr="00E47794">
              <w:rPr>
                <w:rFonts w:asciiTheme="majorBidi" w:hAnsiTheme="majorBidi" w:cs="B Nazanin"/>
                <w:sz w:val="26"/>
                <w:szCs w:val="26"/>
                <w:rtl/>
              </w:rPr>
              <w:t>می‌توانید با یکی از آن‌ها به توافق برسید و سپس دیگری چیز کاملاً متفاوتی می‌گوید و</w:t>
            </w:r>
            <w:r w:rsidR="00E96DDF">
              <w:rPr>
                <w:rFonts w:asciiTheme="majorBidi" w:hAnsiTheme="majorBidi" w:cs="B Nazanin" w:hint="cs"/>
                <w:sz w:val="26"/>
                <w:szCs w:val="26"/>
                <w:rtl/>
              </w:rPr>
              <w:t xml:space="preserve"> در نهایت،</w:t>
            </w:r>
            <w:r w:rsidRPr="00E47794">
              <w:rPr>
                <w:rFonts w:asciiTheme="majorBidi" w:hAnsiTheme="majorBidi" w:cs="B Nazanin"/>
                <w:sz w:val="26"/>
                <w:szCs w:val="26"/>
                <w:rtl/>
              </w:rPr>
              <w:t xml:space="preserve"> اولی با دیگری موافقت می‌کند. شما هرگز نمی‌دانید کجا ایستاده‌اید!</w:t>
            </w:r>
            <w:r w:rsidR="00B8399C">
              <w:rPr>
                <w:rFonts w:asciiTheme="majorBidi" w:hAnsiTheme="majorBidi" w:cs="B Nazanin" w:hint="cs"/>
                <w:sz w:val="26"/>
                <w:szCs w:val="26"/>
                <w:rtl/>
              </w:rPr>
              <w:t>»</w:t>
            </w:r>
            <w:r w:rsidRPr="00E47794">
              <w:rPr>
                <w:rFonts w:asciiTheme="majorBidi" w:hAnsiTheme="majorBidi" w:cs="B Nazanin"/>
                <w:sz w:val="26"/>
                <w:szCs w:val="26"/>
                <w:rtl/>
              </w:rPr>
              <w:t xml:space="preserve"> دیوید از سوابق منابع انسانی متوجه شد که نرخ ترک </w:t>
            </w:r>
            <w:r w:rsidR="00E96DDF">
              <w:rPr>
                <w:rFonts w:asciiTheme="majorBidi" w:hAnsiTheme="majorBidi" w:cs="B Nazanin" w:hint="cs"/>
                <w:sz w:val="26"/>
                <w:szCs w:val="26"/>
                <w:rtl/>
              </w:rPr>
              <w:t>خدمت</w:t>
            </w:r>
            <w:r w:rsidRPr="00E47794">
              <w:rPr>
                <w:rFonts w:asciiTheme="majorBidi" w:hAnsiTheme="majorBidi" w:cs="B Nazanin"/>
                <w:sz w:val="26"/>
                <w:szCs w:val="26"/>
                <w:rtl/>
              </w:rPr>
              <w:t xml:space="preserve"> کارکنان </w:t>
            </w:r>
            <w:r w:rsidR="00E96DDF">
              <w:rPr>
                <w:rFonts w:asciiTheme="majorBidi" w:hAnsiTheme="majorBidi" w:cs="B Nazanin" w:hint="cs"/>
                <w:sz w:val="26"/>
                <w:szCs w:val="26"/>
                <w:rtl/>
              </w:rPr>
              <w:t>همواره</w:t>
            </w:r>
            <w:r w:rsidRPr="00E47794">
              <w:rPr>
                <w:rFonts w:asciiTheme="majorBidi" w:hAnsiTheme="majorBidi" w:cs="B Nazanin"/>
                <w:sz w:val="26"/>
                <w:szCs w:val="26"/>
                <w:rtl/>
              </w:rPr>
              <w:t xml:space="preserve"> بالا بوده است</w:t>
            </w:r>
            <w:r w:rsidR="00E96DDF">
              <w:rPr>
                <w:rFonts w:asciiTheme="majorBidi" w:hAnsiTheme="majorBidi" w:cs="B Nazanin" w:hint="cs"/>
                <w:sz w:val="26"/>
                <w:szCs w:val="26"/>
                <w:rtl/>
                <w:lang w:bidi="fa-IR"/>
              </w:rPr>
              <w:t xml:space="preserve">. </w:t>
            </w:r>
          </w:p>
          <w:p w14:paraId="62F84776" w14:textId="3814B5E1" w:rsidR="00E47794" w:rsidRPr="00E47794" w:rsidRDefault="00E96DDF" w:rsidP="0059086D">
            <w:pPr>
              <w:bidi/>
              <w:jc w:val="both"/>
              <w:rPr>
                <w:rFonts w:asciiTheme="majorBidi" w:hAnsiTheme="majorBidi" w:cs="B Nazanin"/>
                <w:sz w:val="26"/>
                <w:szCs w:val="26"/>
                <w:lang w:bidi="fa-IR"/>
              </w:rPr>
            </w:pPr>
            <w:r>
              <w:rPr>
                <w:rFonts w:asciiTheme="majorBidi" w:hAnsiTheme="majorBidi" w:cs="B Nazanin" w:hint="cs"/>
                <w:sz w:val="26"/>
                <w:szCs w:val="26"/>
                <w:rtl/>
              </w:rPr>
              <w:t xml:space="preserve">افزون بر این، </w:t>
            </w:r>
            <w:r w:rsidR="00E47794" w:rsidRPr="00E47794">
              <w:rPr>
                <w:rFonts w:asciiTheme="majorBidi" w:hAnsiTheme="majorBidi" w:cs="B Nazanin"/>
                <w:sz w:val="26"/>
                <w:szCs w:val="26"/>
                <w:rtl/>
              </w:rPr>
              <w:t xml:space="preserve">دیوید متوجه شد که قفسه‌هایی که محصولات آودا روی آن‌ها نمایش داده می‌شد، ‌موجودی </w:t>
            </w:r>
            <w:r w:rsidRPr="00E47794">
              <w:rPr>
                <w:rFonts w:asciiTheme="majorBidi" w:hAnsiTheme="majorBidi" w:cs="B Nazanin"/>
                <w:sz w:val="26"/>
                <w:szCs w:val="26"/>
                <w:rtl/>
              </w:rPr>
              <w:t xml:space="preserve">نسبتاً </w:t>
            </w:r>
            <w:r>
              <w:rPr>
                <w:rFonts w:asciiTheme="majorBidi" w:hAnsiTheme="majorBidi" w:cs="B Nazanin" w:hint="cs"/>
                <w:sz w:val="26"/>
                <w:szCs w:val="26"/>
                <w:rtl/>
              </w:rPr>
              <w:t>اندکی دارند</w:t>
            </w:r>
            <w:r w:rsidR="00E47794" w:rsidRPr="00E47794">
              <w:rPr>
                <w:rFonts w:asciiTheme="majorBidi" w:hAnsiTheme="majorBidi" w:cs="B Nazanin"/>
                <w:sz w:val="26"/>
                <w:szCs w:val="26"/>
                <w:rtl/>
              </w:rPr>
              <w:t>. دیوید از</w:t>
            </w:r>
            <w:r>
              <w:rPr>
                <w:rFonts w:asciiTheme="majorBidi" w:hAnsiTheme="majorBidi" w:cs="B Nazanin" w:hint="cs"/>
                <w:sz w:val="26"/>
                <w:szCs w:val="26"/>
                <w:rtl/>
              </w:rPr>
              <w:t xml:space="preserve"> صحبت های</w:t>
            </w:r>
            <w:r w:rsidR="00E47794" w:rsidRPr="00E47794">
              <w:rPr>
                <w:rFonts w:asciiTheme="majorBidi" w:hAnsiTheme="majorBidi" w:cs="B Nazanin"/>
                <w:sz w:val="26"/>
                <w:szCs w:val="26"/>
                <w:rtl/>
              </w:rPr>
              <w:t xml:space="preserve"> آرایشگر ارشد </w:t>
            </w:r>
            <w:r>
              <w:rPr>
                <w:rFonts w:asciiTheme="majorBidi" w:hAnsiTheme="majorBidi" w:cs="B Nazanin" w:hint="cs"/>
                <w:sz w:val="26"/>
                <w:szCs w:val="26"/>
                <w:rtl/>
              </w:rPr>
              <w:t>فهمید</w:t>
            </w:r>
            <w:r w:rsidR="00E47794" w:rsidRPr="00E47794">
              <w:rPr>
                <w:rFonts w:asciiTheme="majorBidi" w:hAnsiTheme="majorBidi" w:cs="B Nazanin"/>
                <w:sz w:val="26"/>
                <w:szCs w:val="26"/>
                <w:rtl/>
              </w:rPr>
              <w:t xml:space="preserve"> که فروش مستقیم این محصول به مشتریان منبع مهمی از درآمد است. </w:t>
            </w:r>
            <w:r w:rsidR="009B3C76">
              <w:rPr>
                <w:rFonts w:asciiTheme="majorBidi" w:hAnsiTheme="majorBidi" w:cs="B Nazanin" w:hint="cs"/>
                <w:sz w:val="26"/>
                <w:szCs w:val="26"/>
                <w:rtl/>
              </w:rPr>
              <w:t>با پرسشگری</w:t>
            </w:r>
            <w:r w:rsidR="00E47794" w:rsidRPr="00E47794">
              <w:rPr>
                <w:rFonts w:asciiTheme="majorBidi" w:hAnsiTheme="majorBidi" w:cs="B Nazanin"/>
                <w:sz w:val="26"/>
                <w:szCs w:val="26"/>
                <w:rtl/>
              </w:rPr>
              <w:t xml:space="preserve"> از برخی مشتریان و تماس‌هایش درباره سالن‌ها، دیوید </w:t>
            </w:r>
            <w:r w:rsidR="009B3C76">
              <w:rPr>
                <w:rFonts w:asciiTheme="majorBidi" w:hAnsiTheme="majorBidi" w:cs="B Nazanin" w:hint="cs"/>
                <w:sz w:val="26"/>
                <w:szCs w:val="26"/>
                <w:rtl/>
              </w:rPr>
              <w:t>برداشت</w:t>
            </w:r>
            <w:r w:rsidR="00E47794" w:rsidRPr="00E47794">
              <w:rPr>
                <w:rFonts w:asciiTheme="majorBidi" w:hAnsiTheme="majorBidi" w:cs="B Nazanin"/>
                <w:sz w:val="26"/>
                <w:szCs w:val="26"/>
                <w:rtl/>
              </w:rPr>
              <w:t xml:space="preserve"> </w:t>
            </w:r>
            <w:r w:rsidR="009B3C76">
              <w:rPr>
                <w:rFonts w:asciiTheme="majorBidi" w:hAnsiTheme="majorBidi" w:cs="B Nazanin" w:hint="cs"/>
                <w:sz w:val="26"/>
                <w:szCs w:val="26"/>
                <w:rtl/>
              </w:rPr>
              <w:t>کرد</w:t>
            </w:r>
            <w:r w:rsidR="00E47794" w:rsidRPr="00E47794">
              <w:rPr>
                <w:rFonts w:asciiTheme="majorBidi" w:hAnsiTheme="majorBidi" w:cs="B Nazanin"/>
                <w:sz w:val="26"/>
                <w:szCs w:val="26"/>
                <w:rtl/>
              </w:rPr>
              <w:t xml:space="preserve"> که خود آرایش‌ها واقعاً بسیار خوب </w:t>
            </w:r>
            <w:r w:rsidR="009B3C76">
              <w:rPr>
                <w:rFonts w:asciiTheme="majorBidi" w:hAnsiTheme="majorBidi" w:cs="B Nazanin" w:hint="cs"/>
                <w:sz w:val="26"/>
                <w:szCs w:val="26"/>
                <w:rtl/>
              </w:rPr>
              <w:t>است</w:t>
            </w:r>
            <w:r w:rsidR="00E47794" w:rsidRPr="00E47794">
              <w:rPr>
                <w:rFonts w:asciiTheme="majorBidi" w:hAnsiTheme="majorBidi" w:cs="B Nazanin"/>
                <w:sz w:val="26"/>
                <w:szCs w:val="26"/>
                <w:rtl/>
              </w:rPr>
              <w:t xml:space="preserve">، اما خدمات </w:t>
            </w:r>
            <w:r w:rsidR="009B3C76">
              <w:rPr>
                <w:rFonts w:asciiTheme="majorBidi" w:hAnsiTheme="majorBidi" w:cs="B Nazanin" w:hint="cs"/>
                <w:sz w:val="26"/>
                <w:szCs w:val="26"/>
                <w:rtl/>
              </w:rPr>
              <w:t>ارائه شده</w:t>
            </w:r>
            <w:r w:rsidR="00E47794" w:rsidRPr="00E47794">
              <w:rPr>
                <w:rFonts w:asciiTheme="majorBidi" w:hAnsiTheme="majorBidi" w:cs="B Nazanin"/>
                <w:sz w:val="26"/>
                <w:szCs w:val="26"/>
                <w:rtl/>
              </w:rPr>
              <w:t xml:space="preserve"> از سوی کارکنان</w:t>
            </w:r>
            <w:r w:rsidR="009B3C76">
              <w:rPr>
                <w:rFonts w:asciiTheme="majorBidi" w:hAnsiTheme="majorBidi" w:cs="B Nazanin" w:hint="cs"/>
                <w:sz w:val="26"/>
                <w:szCs w:val="26"/>
                <w:rtl/>
              </w:rPr>
              <w:t xml:space="preserve"> (</w:t>
            </w:r>
            <w:r w:rsidR="00E47794" w:rsidRPr="00E47794">
              <w:rPr>
                <w:rFonts w:asciiTheme="majorBidi" w:hAnsiTheme="majorBidi" w:cs="B Nazanin"/>
                <w:sz w:val="26"/>
                <w:szCs w:val="26"/>
                <w:rtl/>
              </w:rPr>
              <w:t xml:space="preserve">به </w:t>
            </w:r>
            <w:r w:rsidR="009B3C76">
              <w:rPr>
                <w:rFonts w:asciiTheme="majorBidi" w:hAnsiTheme="majorBidi" w:cs="B Nazanin" w:hint="cs"/>
                <w:sz w:val="26"/>
                <w:szCs w:val="26"/>
                <w:rtl/>
              </w:rPr>
              <w:t>استثنای</w:t>
            </w:r>
            <w:r w:rsidR="00E47794" w:rsidRPr="00E47794">
              <w:rPr>
                <w:rFonts w:asciiTheme="majorBidi" w:hAnsiTheme="majorBidi" w:cs="B Nazanin"/>
                <w:sz w:val="26"/>
                <w:szCs w:val="26"/>
                <w:rtl/>
              </w:rPr>
              <w:t xml:space="preserve"> </w:t>
            </w:r>
            <w:r w:rsidR="009B3C76">
              <w:rPr>
                <w:rFonts w:asciiTheme="majorBidi" w:hAnsiTheme="majorBidi" w:cs="B Nazanin" w:hint="cs"/>
                <w:sz w:val="26"/>
                <w:szCs w:val="26"/>
                <w:rtl/>
              </w:rPr>
              <w:t>مالکان)</w:t>
            </w:r>
            <w:r w:rsidR="00E47794" w:rsidRPr="00E47794">
              <w:rPr>
                <w:rFonts w:asciiTheme="majorBidi" w:hAnsiTheme="majorBidi" w:cs="B Nazanin"/>
                <w:sz w:val="26"/>
                <w:szCs w:val="26"/>
                <w:rtl/>
              </w:rPr>
              <w:t xml:space="preserve">، </w:t>
            </w:r>
            <w:r w:rsidR="002464EC">
              <w:rPr>
                <w:rFonts w:asciiTheme="majorBidi" w:hAnsiTheme="majorBidi" w:cs="B Nazanin" w:hint="cs"/>
                <w:sz w:val="26"/>
                <w:szCs w:val="26"/>
                <w:rtl/>
              </w:rPr>
              <w:t xml:space="preserve">بی ذوق و </w:t>
            </w:r>
            <w:r w:rsidR="00C04EC7">
              <w:rPr>
                <w:rFonts w:asciiTheme="majorBidi" w:hAnsiTheme="majorBidi" w:cs="B Nazanin" w:hint="cs"/>
                <w:sz w:val="26"/>
                <w:szCs w:val="26"/>
                <w:rtl/>
              </w:rPr>
              <w:t>ملال آور</w:t>
            </w:r>
            <w:r w:rsidR="00E47794" w:rsidRPr="00E47794">
              <w:rPr>
                <w:rFonts w:asciiTheme="majorBidi" w:hAnsiTheme="majorBidi" w:cs="B Nazanin"/>
                <w:sz w:val="26"/>
                <w:szCs w:val="26"/>
                <w:rtl/>
              </w:rPr>
              <w:t xml:space="preserve"> بود. کارکنان ساعتی حقوق می‌گرفتند و اگرچه نرخ حقوق خوب بود، </w:t>
            </w:r>
            <w:r w:rsidR="00C04EC7">
              <w:rPr>
                <w:rFonts w:asciiTheme="majorBidi" w:hAnsiTheme="majorBidi" w:cs="B Nazanin" w:hint="cs"/>
                <w:sz w:val="26"/>
                <w:szCs w:val="26"/>
                <w:rtl/>
              </w:rPr>
              <w:t xml:space="preserve">اما </w:t>
            </w:r>
            <w:r w:rsidR="00E47794" w:rsidRPr="00E47794">
              <w:rPr>
                <w:rFonts w:asciiTheme="majorBidi" w:hAnsiTheme="majorBidi" w:cs="B Nazanin"/>
                <w:sz w:val="26"/>
                <w:szCs w:val="26"/>
                <w:rtl/>
              </w:rPr>
              <w:t xml:space="preserve">آن‌ها </w:t>
            </w:r>
            <w:r w:rsidR="00C04EC7">
              <w:rPr>
                <w:rFonts w:asciiTheme="majorBidi" w:hAnsiTheme="majorBidi" w:cs="B Nazanin" w:hint="cs"/>
                <w:sz w:val="26"/>
                <w:szCs w:val="26"/>
                <w:rtl/>
              </w:rPr>
              <w:t>اشتیاق زیادی برای</w:t>
            </w:r>
            <w:r w:rsidR="00E47794" w:rsidRPr="00E47794">
              <w:rPr>
                <w:rFonts w:asciiTheme="majorBidi" w:hAnsiTheme="majorBidi" w:cs="B Nazanin"/>
                <w:sz w:val="26"/>
                <w:szCs w:val="26"/>
                <w:rtl/>
              </w:rPr>
              <w:t xml:space="preserve"> </w:t>
            </w:r>
            <w:r w:rsidR="00C04EC7">
              <w:rPr>
                <w:rFonts w:asciiTheme="majorBidi" w:hAnsiTheme="majorBidi" w:cs="B Nazanin" w:hint="cs"/>
                <w:sz w:val="26"/>
                <w:szCs w:val="26"/>
                <w:rtl/>
              </w:rPr>
              <w:t>شغل</w:t>
            </w:r>
            <w:r w:rsidR="00E47794" w:rsidRPr="00E47794">
              <w:rPr>
                <w:rFonts w:asciiTheme="majorBidi" w:hAnsiTheme="majorBidi" w:cs="B Nazanin"/>
                <w:sz w:val="26"/>
                <w:szCs w:val="26"/>
                <w:rtl/>
              </w:rPr>
              <w:t xml:space="preserve"> </w:t>
            </w:r>
            <w:r w:rsidR="00C04EC7">
              <w:rPr>
                <w:rFonts w:asciiTheme="majorBidi" w:hAnsiTheme="majorBidi" w:cs="B Nazanin" w:hint="cs"/>
                <w:sz w:val="26"/>
                <w:szCs w:val="26"/>
                <w:rtl/>
              </w:rPr>
              <w:t>شان</w:t>
            </w:r>
            <w:r w:rsidR="00E47794" w:rsidRPr="00E47794">
              <w:rPr>
                <w:rFonts w:asciiTheme="majorBidi" w:hAnsiTheme="majorBidi" w:cs="B Nazanin"/>
                <w:sz w:val="26"/>
                <w:szCs w:val="26"/>
                <w:rtl/>
              </w:rPr>
              <w:t xml:space="preserve"> </w:t>
            </w:r>
            <w:r w:rsidR="00C04EC7">
              <w:rPr>
                <w:rFonts w:asciiTheme="majorBidi" w:hAnsiTheme="majorBidi" w:cs="B Nazanin" w:hint="cs"/>
                <w:sz w:val="26"/>
                <w:szCs w:val="26"/>
                <w:rtl/>
              </w:rPr>
              <w:t>نداشتند</w:t>
            </w:r>
            <w:r w:rsidR="00E47794" w:rsidRPr="00E47794">
              <w:rPr>
                <w:rFonts w:asciiTheme="majorBidi" w:hAnsiTheme="majorBidi" w:cs="B Nazanin"/>
                <w:sz w:val="26"/>
                <w:szCs w:val="26"/>
                <w:rtl/>
              </w:rPr>
              <w:t xml:space="preserve">. </w:t>
            </w:r>
            <w:r w:rsidR="001F2601">
              <w:rPr>
                <w:rFonts w:asciiTheme="majorBidi" w:hAnsiTheme="majorBidi" w:cs="B Nazanin" w:hint="cs"/>
                <w:sz w:val="26"/>
                <w:szCs w:val="26"/>
                <w:rtl/>
              </w:rPr>
              <w:t>به او گفت</w:t>
            </w:r>
            <w:r w:rsidR="00750BBD">
              <w:rPr>
                <w:rFonts w:asciiTheme="majorBidi" w:hAnsiTheme="majorBidi" w:cs="B Nazanin" w:hint="cs"/>
                <w:sz w:val="26"/>
                <w:szCs w:val="26"/>
                <w:rtl/>
              </w:rPr>
              <w:t>ه شد</w:t>
            </w:r>
            <w:r w:rsidR="001F2601">
              <w:rPr>
                <w:rFonts w:asciiTheme="majorBidi" w:hAnsiTheme="majorBidi" w:cs="B Nazanin" w:hint="cs"/>
                <w:sz w:val="26"/>
                <w:szCs w:val="26"/>
                <w:rtl/>
              </w:rPr>
              <w:t xml:space="preserve"> که «</w:t>
            </w:r>
            <w:r w:rsidR="00E47794" w:rsidRPr="00E47794">
              <w:rPr>
                <w:rFonts w:asciiTheme="majorBidi" w:hAnsiTheme="majorBidi" w:cs="B Nazanin" w:hint="cs"/>
                <w:sz w:val="26"/>
                <w:szCs w:val="26"/>
                <w:rtl/>
              </w:rPr>
              <w:t>هیچ</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آموزش</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واقعی</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و</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هیچ</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آینده‌ای</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در</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اینجا</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وجود</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ندارد</w:t>
            </w:r>
            <w:r w:rsidR="001F2601">
              <w:rPr>
                <w:rFonts w:asciiTheme="majorBidi" w:hAnsiTheme="majorBidi" w:cs="B Nazanin" w:hint="cs"/>
                <w:sz w:val="26"/>
                <w:szCs w:val="26"/>
                <w:rtl/>
              </w:rPr>
              <w:t>»</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و</w:t>
            </w:r>
            <w:r w:rsidR="00E47794" w:rsidRPr="00E47794">
              <w:rPr>
                <w:rFonts w:asciiTheme="majorBidi" w:hAnsiTheme="majorBidi" w:cs="B Nazanin"/>
                <w:sz w:val="26"/>
                <w:szCs w:val="26"/>
                <w:rtl/>
              </w:rPr>
              <w:t xml:space="preserve"> </w:t>
            </w:r>
            <w:r w:rsidR="00750BBD">
              <w:rPr>
                <w:rFonts w:asciiTheme="majorBidi" w:hAnsiTheme="majorBidi" w:cs="B Nazanin" w:hint="cs"/>
                <w:sz w:val="26"/>
                <w:szCs w:val="26"/>
                <w:rtl/>
              </w:rPr>
              <w:t>«</w:t>
            </w:r>
            <w:r w:rsidR="00E47794" w:rsidRPr="00E47794">
              <w:rPr>
                <w:rFonts w:asciiTheme="majorBidi" w:hAnsiTheme="majorBidi" w:cs="B Nazanin" w:hint="cs"/>
                <w:sz w:val="26"/>
                <w:szCs w:val="26"/>
                <w:rtl/>
              </w:rPr>
              <w:t>فقط</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به</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مشتریان</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نگاه</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کنید</w:t>
            </w:r>
            <w:r w:rsidR="00750BBD">
              <w:rPr>
                <w:rFonts w:asciiTheme="majorBidi" w:hAnsiTheme="majorBidi" w:cs="B Nazanin" w:hint="cs"/>
                <w:sz w:val="26"/>
                <w:szCs w:val="26"/>
                <w:rtl/>
              </w:rPr>
              <w:t>-</w:t>
            </w:r>
            <w:r w:rsidR="00E47794" w:rsidRPr="00E47794">
              <w:rPr>
                <w:rFonts w:asciiTheme="majorBidi" w:hAnsiTheme="majorBidi" w:cs="B Nazanin" w:hint="cs"/>
                <w:sz w:val="26"/>
                <w:szCs w:val="26"/>
                <w:rtl/>
              </w:rPr>
              <w:t>آن‌ها</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جوان‌تر</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نمی‌شوند</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و</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سال‌هاست</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که</w:t>
            </w:r>
            <w:r w:rsidR="00750BBD">
              <w:rPr>
                <w:rFonts w:asciiTheme="majorBidi" w:hAnsiTheme="majorBidi" w:cs="B Nazanin" w:hint="cs"/>
                <w:sz w:val="26"/>
                <w:szCs w:val="26"/>
                <w:rtl/>
              </w:rPr>
              <w:t xml:space="preserve"> همگی</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به</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اینجا</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می‌آیند؛</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هیچ</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فرد</w:t>
            </w:r>
            <w:r w:rsidR="00E47794" w:rsidRPr="00E47794">
              <w:rPr>
                <w:rFonts w:asciiTheme="majorBidi" w:hAnsiTheme="majorBidi" w:cs="B Nazanin"/>
                <w:sz w:val="26"/>
                <w:szCs w:val="26"/>
                <w:rtl/>
              </w:rPr>
              <w:t xml:space="preserve"> </w:t>
            </w:r>
            <w:r w:rsidR="00E47794" w:rsidRPr="00E47794">
              <w:rPr>
                <w:rFonts w:asciiTheme="majorBidi" w:hAnsiTheme="majorBidi" w:cs="B Nazanin" w:hint="cs"/>
                <w:sz w:val="26"/>
                <w:szCs w:val="26"/>
                <w:rtl/>
              </w:rPr>
              <w:t>جدی</w:t>
            </w:r>
            <w:r w:rsidR="00E47794" w:rsidRPr="00E47794">
              <w:rPr>
                <w:rFonts w:asciiTheme="majorBidi" w:hAnsiTheme="majorBidi" w:cs="B Nazanin"/>
                <w:sz w:val="26"/>
                <w:szCs w:val="26"/>
                <w:rtl/>
              </w:rPr>
              <w:t>دی</w:t>
            </w:r>
            <w:r w:rsidR="00750BBD">
              <w:rPr>
                <w:rFonts w:asciiTheme="majorBidi" w:hAnsiTheme="majorBidi" w:cs="B Nazanin" w:hint="cs"/>
                <w:sz w:val="26"/>
                <w:szCs w:val="26"/>
                <w:rtl/>
              </w:rPr>
              <w:t xml:space="preserve"> اینجا</w:t>
            </w:r>
            <w:r w:rsidR="00E47794" w:rsidRPr="00E47794">
              <w:rPr>
                <w:rFonts w:asciiTheme="majorBidi" w:hAnsiTheme="majorBidi" w:cs="B Nazanin"/>
                <w:sz w:val="26"/>
                <w:szCs w:val="26"/>
                <w:rtl/>
              </w:rPr>
              <w:t xml:space="preserve"> نمی‌آید</w:t>
            </w:r>
            <w:r w:rsidR="00750BBD">
              <w:rPr>
                <w:rFonts w:asciiTheme="majorBidi" w:hAnsiTheme="majorBidi" w:cs="B Nazanin" w:hint="cs"/>
                <w:sz w:val="26"/>
                <w:szCs w:val="26"/>
                <w:rtl/>
              </w:rPr>
              <w:t>».</w:t>
            </w:r>
            <w:r w:rsidR="00E47794" w:rsidRPr="00E47794">
              <w:rPr>
                <w:rFonts w:asciiTheme="majorBidi" w:hAnsiTheme="majorBidi" w:cs="B Nazanin"/>
                <w:sz w:val="26"/>
                <w:szCs w:val="26"/>
                <w:rtl/>
              </w:rPr>
              <w:t xml:space="preserve"> سوزی</w:t>
            </w:r>
            <w:r w:rsidR="00D31FBC">
              <w:rPr>
                <w:rFonts w:asciiTheme="majorBidi" w:hAnsiTheme="majorBidi" w:cs="B Nazanin" w:hint="cs"/>
                <w:sz w:val="26"/>
                <w:szCs w:val="26"/>
                <w:rtl/>
              </w:rPr>
              <w:t xml:space="preserve"> (</w:t>
            </w:r>
            <w:r w:rsidR="00E47794" w:rsidRPr="00E47794">
              <w:rPr>
                <w:rFonts w:asciiTheme="majorBidi" w:hAnsiTheme="majorBidi" w:cs="B Nazanin"/>
                <w:sz w:val="26"/>
                <w:szCs w:val="26"/>
                <w:rtl/>
              </w:rPr>
              <w:t>مدیر سالن ویتنی</w:t>
            </w:r>
            <w:r w:rsidR="00D31FBC">
              <w:rPr>
                <w:rFonts w:asciiTheme="majorBidi" w:hAnsiTheme="majorBidi" w:cs="B Nazanin" w:hint="cs"/>
                <w:sz w:val="26"/>
                <w:szCs w:val="26"/>
                <w:rtl/>
              </w:rPr>
              <w:t xml:space="preserve">) </w:t>
            </w:r>
            <w:r w:rsidR="00E47794" w:rsidRPr="00E47794">
              <w:rPr>
                <w:rFonts w:asciiTheme="majorBidi" w:hAnsiTheme="majorBidi" w:cs="B Nazanin"/>
                <w:sz w:val="26"/>
                <w:szCs w:val="26"/>
                <w:rtl/>
              </w:rPr>
              <w:t xml:space="preserve">از </w:t>
            </w:r>
            <w:r w:rsidR="00D31FBC">
              <w:rPr>
                <w:rFonts w:asciiTheme="majorBidi" w:hAnsiTheme="majorBidi" w:cs="B Nazanin" w:hint="cs"/>
                <w:sz w:val="26"/>
                <w:szCs w:val="26"/>
                <w:rtl/>
              </w:rPr>
              <w:t>شیوه</w:t>
            </w:r>
            <w:r w:rsidR="00E47794" w:rsidRPr="00E47794">
              <w:rPr>
                <w:rFonts w:asciiTheme="majorBidi" w:hAnsiTheme="majorBidi" w:cs="B Nazanin"/>
                <w:sz w:val="26"/>
                <w:szCs w:val="26"/>
                <w:rtl/>
              </w:rPr>
              <w:t xml:space="preserve"> مدیریت </w:t>
            </w:r>
            <w:r w:rsidR="00D31FBC">
              <w:rPr>
                <w:rFonts w:asciiTheme="majorBidi" w:hAnsiTheme="majorBidi" w:cs="B Nazanin" w:hint="cs"/>
                <w:sz w:val="26"/>
                <w:szCs w:val="26"/>
                <w:rtl/>
              </w:rPr>
              <w:t>مالکان</w:t>
            </w:r>
            <w:r w:rsidR="00E47794" w:rsidRPr="00E47794">
              <w:rPr>
                <w:rFonts w:asciiTheme="majorBidi" w:hAnsiTheme="majorBidi" w:cs="B Nazanin"/>
                <w:sz w:val="26"/>
                <w:szCs w:val="26"/>
                <w:rtl/>
              </w:rPr>
              <w:t xml:space="preserve"> ناراضی بود. </w:t>
            </w:r>
            <w:r w:rsidR="00D31FBC">
              <w:rPr>
                <w:rFonts w:asciiTheme="majorBidi" w:hAnsiTheme="majorBidi" w:cs="B Nazanin" w:hint="cs"/>
                <w:sz w:val="26"/>
                <w:szCs w:val="26"/>
                <w:rtl/>
              </w:rPr>
              <w:t>«</w:t>
            </w:r>
            <w:r w:rsidR="00E47794" w:rsidRPr="00E47794">
              <w:rPr>
                <w:rFonts w:asciiTheme="majorBidi" w:hAnsiTheme="majorBidi" w:cs="B Nazanin"/>
                <w:sz w:val="26"/>
                <w:szCs w:val="26"/>
                <w:rtl/>
              </w:rPr>
              <w:t>یک دقیقه آن‌ها من را به خاطر استفاده نکردن از ابتکار عمل خودم نقد می‌کنند و دقیقه بعد، آن‌ها برنامه‌های کاری کارکنان و نحوه انجام کارها را بدون اطلاع من تغییر می‌دهند. اصلاً برای من روشن نیست که من مسئول چه چیزی هستم و نصف زمانی که چیزی را تغییر می‌دهم، توسط یکی از آن‌ها یا دیگری تغییر می‌کند</w:t>
            </w:r>
            <w:r w:rsidR="00D31FBC">
              <w:rPr>
                <w:rFonts w:asciiTheme="majorBidi" w:hAnsiTheme="majorBidi" w:cs="B Nazanin" w:hint="cs"/>
                <w:sz w:val="26"/>
                <w:szCs w:val="26"/>
                <w:rtl/>
              </w:rPr>
              <w:t>».</w:t>
            </w:r>
            <w:r w:rsidR="00E47794" w:rsidRPr="00E47794">
              <w:rPr>
                <w:rFonts w:asciiTheme="majorBidi" w:hAnsiTheme="majorBidi" w:cs="B Nazanin"/>
                <w:sz w:val="26"/>
                <w:szCs w:val="26"/>
                <w:rtl/>
              </w:rPr>
              <w:t xml:space="preserve"> سوزی گزارش داد که </w:t>
            </w:r>
            <w:r w:rsidR="00194DEB">
              <w:rPr>
                <w:rFonts w:asciiTheme="majorBidi" w:hAnsiTheme="majorBidi" w:cs="B Nazanin" w:hint="cs"/>
                <w:sz w:val="26"/>
                <w:szCs w:val="26"/>
                <w:rtl/>
              </w:rPr>
              <w:t>مالکان</w:t>
            </w:r>
            <w:r w:rsidR="00E47794" w:rsidRPr="00E47794">
              <w:rPr>
                <w:rFonts w:asciiTheme="majorBidi" w:hAnsiTheme="majorBidi" w:cs="B Nazanin"/>
                <w:sz w:val="26"/>
                <w:szCs w:val="26"/>
                <w:rtl/>
              </w:rPr>
              <w:t xml:space="preserve"> </w:t>
            </w:r>
            <w:r w:rsidR="00194DEB">
              <w:rPr>
                <w:rFonts w:asciiTheme="majorBidi" w:hAnsiTheme="majorBidi" w:cs="B Nazanin" w:hint="cs"/>
                <w:sz w:val="26"/>
                <w:szCs w:val="26"/>
                <w:rtl/>
              </w:rPr>
              <w:t>همواره</w:t>
            </w:r>
            <w:r w:rsidR="00E47794" w:rsidRPr="00E47794">
              <w:rPr>
                <w:rFonts w:asciiTheme="majorBidi" w:hAnsiTheme="majorBidi" w:cs="B Nazanin"/>
                <w:sz w:val="26"/>
                <w:szCs w:val="26"/>
                <w:rtl/>
              </w:rPr>
              <w:t xml:space="preserve"> اصرار دارند که هر تصمیمی به آن‌ها گفته شود، اما او درباره آنچه</w:t>
            </w:r>
            <w:r w:rsidR="00194DEB">
              <w:rPr>
                <w:rFonts w:asciiTheme="majorBidi" w:hAnsiTheme="majorBidi" w:cs="B Nazanin" w:hint="cs"/>
                <w:sz w:val="26"/>
                <w:szCs w:val="26"/>
                <w:rtl/>
              </w:rPr>
              <w:t xml:space="preserve"> که</w:t>
            </w:r>
            <w:r w:rsidR="00E47794" w:rsidRPr="00E47794">
              <w:rPr>
                <w:rFonts w:asciiTheme="majorBidi" w:hAnsiTheme="majorBidi" w:cs="B Nazanin"/>
                <w:sz w:val="26"/>
                <w:szCs w:val="26"/>
                <w:rtl/>
              </w:rPr>
              <w:t xml:space="preserve"> در سالن بانبری اتفاق </w:t>
            </w:r>
            <w:r w:rsidR="00194DEB">
              <w:rPr>
                <w:rFonts w:asciiTheme="majorBidi" w:hAnsiTheme="majorBidi" w:cs="B Nazanin" w:hint="cs"/>
                <w:sz w:val="26"/>
                <w:szCs w:val="26"/>
                <w:rtl/>
              </w:rPr>
              <w:t>افتاده بود</w:t>
            </w:r>
            <w:r w:rsidR="00E47794" w:rsidRPr="00E47794">
              <w:rPr>
                <w:rFonts w:asciiTheme="majorBidi" w:hAnsiTheme="majorBidi" w:cs="B Nazanin"/>
                <w:sz w:val="26"/>
                <w:szCs w:val="26"/>
                <w:rtl/>
              </w:rPr>
              <w:t xml:space="preserve">، </w:t>
            </w:r>
            <w:r w:rsidR="00194DEB">
              <w:rPr>
                <w:rFonts w:asciiTheme="majorBidi" w:hAnsiTheme="majorBidi" w:cs="B Nazanin" w:hint="cs"/>
                <w:sz w:val="26"/>
                <w:szCs w:val="26"/>
                <w:rtl/>
              </w:rPr>
              <w:t xml:space="preserve">چیزهای </w:t>
            </w:r>
            <w:r w:rsidR="00194DEB" w:rsidRPr="00E47794">
              <w:rPr>
                <w:rFonts w:asciiTheme="majorBidi" w:hAnsiTheme="majorBidi" w:cs="B Nazanin"/>
                <w:sz w:val="26"/>
                <w:szCs w:val="26"/>
                <w:rtl/>
              </w:rPr>
              <w:t xml:space="preserve">بسیار </w:t>
            </w:r>
            <w:r w:rsidR="00194DEB">
              <w:rPr>
                <w:rFonts w:asciiTheme="majorBidi" w:hAnsiTheme="majorBidi" w:cs="B Nazanin" w:hint="cs"/>
                <w:sz w:val="26"/>
                <w:szCs w:val="26"/>
                <w:rtl/>
              </w:rPr>
              <w:t>کمی</w:t>
            </w:r>
            <w:r w:rsidR="00194DEB" w:rsidRPr="00E47794">
              <w:rPr>
                <w:rFonts w:asciiTheme="majorBidi" w:hAnsiTheme="majorBidi" w:cs="B Nazanin"/>
                <w:sz w:val="26"/>
                <w:szCs w:val="26"/>
                <w:rtl/>
              </w:rPr>
              <w:t xml:space="preserve"> </w:t>
            </w:r>
            <w:r w:rsidR="00E47794" w:rsidRPr="00E47794">
              <w:rPr>
                <w:rFonts w:asciiTheme="majorBidi" w:hAnsiTheme="majorBidi" w:cs="B Nazanin"/>
                <w:sz w:val="26"/>
                <w:szCs w:val="26"/>
                <w:rtl/>
              </w:rPr>
              <w:t>می‌دان</w:t>
            </w:r>
            <w:r w:rsidR="00194DEB">
              <w:rPr>
                <w:rFonts w:asciiTheme="majorBidi" w:hAnsiTheme="majorBidi" w:cs="B Nazanin" w:hint="cs"/>
                <w:sz w:val="26"/>
                <w:szCs w:val="26"/>
                <w:rtl/>
              </w:rPr>
              <w:t>ست و این</w:t>
            </w:r>
            <w:r w:rsidR="00E47794" w:rsidRPr="00E47794">
              <w:rPr>
                <w:rFonts w:asciiTheme="majorBidi" w:hAnsiTheme="majorBidi" w:cs="B Nazanin"/>
                <w:sz w:val="26"/>
                <w:szCs w:val="26"/>
                <w:rtl/>
              </w:rPr>
              <w:t>که</w:t>
            </w:r>
            <w:r w:rsidR="00194DEB">
              <w:rPr>
                <w:rFonts w:asciiTheme="majorBidi" w:hAnsiTheme="majorBidi" w:cs="B Nazanin" w:hint="cs"/>
                <w:sz w:val="26"/>
                <w:szCs w:val="26"/>
                <w:rtl/>
              </w:rPr>
              <w:t xml:space="preserve"> چرا مالکان</w:t>
            </w:r>
            <w:r w:rsidR="00194DEB" w:rsidRPr="00E47794">
              <w:rPr>
                <w:rFonts w:asciiTheme="majorBidi" w:hAnsiTheme="majorBidi" w:cs="B Nazanin"/>
                <w:sz w:val="26"/>
                <w:szCs w:val="26"/>
                <w:rtl/>
              </w:rPr>
              <w:t xml:space="preserve"> </w:t>
            </w:r>
            <w:r w:rsidR="00E47794" w:rsidRPr="00E47794">
              <w:rPr>
                <w:rFonts w:asciiTheme="majorBidi" w:hAnsiTheme="majorBidi" w:cs="B Nazanin"/>
                <w:sz w:val="26"/>
                <w:szCs w:val="26"/>
                <w:rtl/>
              </w:rPr>
              <w:t>هنوز خودشان به طور مستقیم</w:t>
            </w:r>
            <w:r w:rsidR="00194DEB">
              <w:rPr>
                <w:rFonts w:asciiTheme="majorBidi" w:hAnsiTheme="majorBidi" w:cs="B Nazanin" w:hint="cs"/>
                <w:sz w:val="26"/>
                <w:szCs w:val="26"/>
                <w:rtl/>
              </w:rPr>
              <w:t xml:space="preserve"> این سالن را</w:t>
            </w:r>
            <w:r w:rsidR="00E47794" w:rsidRPr="00E47794">
              <w:rPr>
                <w:rFonts w:asciiTheme="majorBidi" w:hAnsiTheme="majorBidi" w:cs="B Nazanin"/>
                <w:sz w:val="26"/>
                <w:szCs w:val="26"/>
                <w:rtl/>
              </w:rPr>
              <w:t xml:space="preserve"> مدیریت می‌کنند. او </w:t>
            </w:r>
            <w:r w:rsidR="00194DEB">
              <w:rPr>
                <w:rFonts w:asciiTheme="majorBidi" w:hAnsiTheme="majorBidi" w:cs="B Nazanin" w:hint="cs"/>
                <w:sz w:val="26"/>
                <w:szCs w:val="26"/>
                <w:rtl/>
              </w:rPr>
              <w:t>تصور</w:t>
            </w:r>
            <w:r w:rsidR="00E47794" w:rsidRPr="00E47794">
              <w:rPr>
                <w:rFonts w:asciiTheme="majorBidi" w:hAnsiTheme="majorBidi" w:cs="B Nazanin"/>
                <w:sz w:val="26"/>
                <w:szCs w:val="26"/>
                <w:rtl/>
              </w:rPr>
              <w:t xml:space="preserve"> می‌کرد که </w:t>
            </w:r>
            <w:r w:rsidR="00194DEB">
              <w:rPr>
                <w:rFonts w:asciiTheme="majorBidi" w:hAnsiTheme="majorBidi" w:cs="B Nazanin" w:hint="cs"/>
                <w:sz w:val="26"/>
                <w:szCs w:val="26"/>
                <w:rtl/>
              </w:rPr>
              <w:t>رویکرد</w:t>
            </w:r>
            <w:r w:rsidR="00E47794" w:rsidRPr="00E47794">
              <w:rPr>
                <w:rFonts w:asciiTheme="majorBidi" w:hAnsiTheme="majorBidi" w:cs="B Nazanin"/>
                <w:sz w:val="26"/>
                <w:szCs w:val="26"/>
                <w:rtl/>
              </w:rPr>
              <w:t xml:space="preserve"> آن‌ها زمانی </w:t>
            </w:r>
            <w:r w:rsidR="00194DEB" w:rsidRPr="00E47794">
              <w:rPr>
                <w:rFonts w:asciiTheme="majorBidi" w:hAnsiTheme="majorBidi" w:cs="B Nazanin"/>
                <w:sz w:val="26"/>
                <w:szCs w:val="26"/>
                <w:rtl/>
              </w:rPr>
              <w:t xml:space="preserve">خوب عمل </w:t>
            </w:r>
            <w:r w:rsidR="00194DEB">
              <w:rPr>
                <w:rFonts w:asciiTheme="majorBidi" w:hAnsiTheme="majorBidi" w:cs="B Nazanin" w:hint="cs"/>
                <w:sz w:val="26"/>
                <w:szCs w:val="26"/>
                <w:rtl/>
              </w:rPr>
              <w:t xml:space="preserve">می کرد که </w:t>
            </w:r>
            <w:r w:rsidR="00E47794" w:rsidRPr="00E47794">
              <w:rPr>
                <w:rFonts w:asciiTheme="majorBidi" w:hAnsiTheme="majorBidi" w:cs="B Nazanin"/>
                <w:sz w:val="26"/>
                <w:szCs w:val="26"/>
                <w:rtl/>
              </w:rPr>
              <w:t xml:space="preserve">فقط سالن بانبری </w:t>
            </w:r>
            <w:r w:rsidR="00194DEB">
              <w:rPr>
                <w:rFonts w:asciiTheme="majorBidi" w:hAnsiTheme="majorBidi" w:cs="B Nazanin" w:hint="cs"/>
                <w:sz w:val="26"/>
                <w:szCs w:val="26"/>
                <w:rtl/>
              </w:rPr>
              <w:t>وجود داشت</w:t>
            </w:r>
            <w:r w:rsidR="00E47794" w:rsidRPr="00E47794">
              <w:rPr>
                <w:rFonts w:asciiTheme="majorBidi" w:hAnsiTheme="majorBidi" w:cs="B Nazanin"/>
                <w:sz w:val="26"/>
                <w:szCs w:val="26"/>
                <w:rtl/>
              </w:rPr>
              <w:t xml:space="preserve">، اما اکنون که </w:t>
            </w:r>
            <w:r w:rsidR="00194DEB">
              <w:rPr>
                <w:rFonts w:asciiTheme="majorBidi" w:hAnsiTheme="majorBidi" w:cs="B Nazanin" w:hint="cs"/>
                <w:sz w:val="26"/>
                <w:szCs w:val="26"/>
                <w:rtl/>
              </w:rPr>
              <w:t>رشد کرده و به</w:t>
            </w:r>
            <w:r w:rsidR="00E47794" w:rsidRPr="00E47794">
              <w:rPr>
                <w:rFonts w:asciiTheme="majorBidi" w:hAnsiTheme="majorBidi" w:cs="B Nazanin"/>
                <w:sz w:val="26"/>
                <w:szCs w:val="26"/>
                <w:rtl/>
              </w:rPr>
              <w:t xml:space="preserve"> سه مکان تجاری در دو شهر بزرگ </w:t>
            </w:r>
            <w:r w:rsidR="00194DEB">
              <w:rPr>
                <w:rFonts w:asciiTheme="majorBidi" w:hAnsiTheme="majorBidi" w:cs="B Nazanin" w:hint="cs"/>
                <w:sz w:val="26"/>
                <w:szCs w:val="26"/>
                <w:rtl/>
              </w:rPr>
              <w:t>تبدیل شده اند</w:t>
            </w:r>
            <w:r w:rsidR="00E47794" w:rsidRPr="00E47794">
              <w:rPr>
                <w:rFonts w:asciiTheme="majorBidi" w:hAnsiTheme="majorBidi" w:cs="B Nazanin"/>
                <w:sz w:val="26"/>
                <w:szCs w:val="26"/>
                <w:rtl/>
              </w:rPr>
              <w:t xml:space="preserve">، این </w:t>
            </w:r>
            <w:r w:rsidR="00194DEB">
              <w:rPr>
                <w:rFonts w:asciiTheme="majorBidi" w:hAnsiTheme="majorBidi" w:cs="B Nazanin" w:hint="cs"/>
                <w:sz w:val="26"/>
                <w:szCs w:val="26"/>
                <w:rtl/>
              </w:rPr>
              <w:t>رویکرد</w:t>
            </w:r>
            <w:r w:rsidR="00E47794" w:rsidRPr="00E47794">
              <w:rPr>
                <w:rFonts w:asciiTheme="majorBidi" w:hAnsiTheme="majorBidi" w:cs="B Nazanin"/>
                <w:sz w:val="26"/>
                <w:szCs w:val="26"/>
                <w:rtl/>
              </w:rPr>
              <w:t xml:space="preserve"> </w:t>
            </w:r>
            <w:r w:rsidR="00194DEB">
              <w:rPr>
                <w:rFonts w:asciiTheme="majorBidi" w:hAnsiTheme="majorBidi" w:cs="B Nazanin" w:hint="cs"/>
                <w:sz w:val="26"/>
                <w:szCs w:val="26"/>
                <w:rtl/>
              </w:rPr>
              <w:t xml:space="preserve">دیگر اثربخش </w:t>
            </w:r>
            <w:r w:rsidR="00E47794" w:rsidRPr="00E47794">
              <w:rPr>
                <w:rFonts w:asciiTheme="majorBidi" w:hAnsiTheme="majorBidi" w:cs="B Nazanin"/>
                <w:sz w:val="26"/>
                <w:szCs w:val="26"/>
                <w:rtl/>
              </w:rPr>
              <w:t>نیست</w:t>
            </w:r>
            <w:r w:rsidR="00E47794" w:rsidRPr="00E47794">
              <w:rPr>
                <w:rFonts w:asciiTheme="majorBidi" w:hAnsiTheme="majorBidi" w:cs="B Nazanin"/>
                <w:sz w:val="26"/>
                <w:szCs w:val="26"/>
                <w:lang w:bidi="fa-IR"/>
              </w:rPr>
              <w:t>.</w:t>
            </w:r>
          </w:p>
          <w:p w14:paraId="69DA5640" w14:textId="522F6390" w:rsidR="00E47794" w:rsidRPr="00E47794" w:rsidRDefault="00E47794" w:rsidP="0059086D">
            <w:pPr>
              <w:bidi/>
              <w:jc w:val="both"/>
              <w:rPr>
                <w:rFonts w:asciiTheme="majorBidi" w:hAnsiTheme="majorBidi" w:cs="B Nazanin"/>
                <w:sz w:val="26"/>
                <w:szCs w:val="26"/>
                <w:rtl/>
                <w:lang w:bidi="fa-IR"/>
              </w:rPr>
            </w:pPr>
            <w:r w:rsidRPr="00E47794">
              <w:rPr>
                <w:rFonts w:asciiTheme="majorBidi" w:hAnsiTheme="majorBidi" w:cs="B Nazanin"/>
                <w:sz w:val="26"/>
                <w:szCs w:val="26"/>
                <w:rtl/>
              </w:rPr>
              <w:t xml:space="preserve">بازدید دیوید از کافه-بار (که هر روز ساعت 11:00 صبح باز می‌شود) در </w:t>
            </w:r>
            <w:r w:rsidR="00925C1B">
              <w:rPr>
                <w:rFonts w:asciiTheme="majorBidi" w:hAnsiTheme="majorBidi" w:cs="B Nazanin" w:hint="cs"/>
                <w:sz w:val="26"/>
                <w:szCs w:val="26"/>
                <w:rtl/>
              </w:rPr>
              <w:t>موعد</w:t>
            </w:r>
            <w:r w:rsidRPr="00E47794">
              <w:rPr>
                <w:rFonts w:asciiTheme="majorBidi" w:hAnsiTheme="majorBidi" w:cs="B Nazanin"/>
                <w:sz w:val="26"/>
                <w:szCs w:val="26"/>
                <w:rtl/>
              </w:rPr>
              <w:t xml:space="preserve"> ناهار</w:t>
            </w:r>
            <w:r w:rsidR="00925C1B">
              <w:rPr>
                <w:rFonts w:asciiTheme="majorBidi" w:hAnsiTheme="majorBidi" w:cs="B Nazanin" w:hint="cs"/>
                <w:sz w:val="26"/>
                <w:szCs w:val="26"/>
                <w:rtl/>
              </w:rPr>
              <w:t xml:space="preserve"> و</w:t>
            </w:r>
            <w:r w:rsidRPr="00E47794">
              <w:rPr>
                <w:rFonts w:asciiTheme="majorBidi" w:hAnsiTheme="majorBidi" w:cs="B Nazanin"/>
                <w:sz w:val="26"/>
                <w:szCs w:val="26"/>
                <w:rtl/>
              </w:rPr>
              <w:t xml:space="preserve"> وسط هفته بود </w:t>
            </w:r>
            <w:r w:rsidR="00925C1B">
              <w:rPr>
                <w:rFonts w:asciiTheme="majorBidi" w:hAnsiTheme="majorBidi" w:cs="B Nazanin" w:hint="cs"/>
                <w:sz w:val="26"/>
                <w:szCs w:val="26"/>
                <w:rtl/>
              </w:rPr>
              <w:t>و او</w:t>
            </w:r>
            <w:r w:rsidRPr="00E47794">
              <w:rPr>
                <w:rFonts w:asciiTheme="majorBidi" w:hAnsiTheme="majorBidi" w:cs="B Nazanin"/>
                <w:sz w:val="26"/>
                <w:szCs w:val="26"/>
                <w:rtl/>
              </w:rPr>
              <w:t xml:space="preserve"> انتظار داشت </w:t>
            </w:r>
            <w:r w:rsidR="00925C1B">
              <w:rPr>
                <w:rFonts w:asciiTheme="majorBidi" w:hAnsiTheme="majorBidi" w:cs="B Nazanin" w:hint="cs"/>
                <w:sz w:val="26"/>
                <w:szCs w:val="26"/>
                <w:rtl/>
              </w:rPr>
              <w:t xml:space="preserve">که </w:t>
            </w:r>
            <w:r w:rsidRPr="00E47794">
              <w:rPr>
                <w:rFonts w:asciiTheme="majorBidi" w:hAnsiTheme="majorBidi" w:cs="B Nazanin"/>
                <w:sz w:val="26"/>
                <w:szCs w:val="26"/>
                <w:rtl/>
              </w:rPr>
              <w:t>تعداد زیادی مشتری که در مغازه‌ها و دفاتر اطراف کار می‌کنند،</w:t>
            </w:r>
            <w:r w:rsidR="00925C1B">
              <w:rPr>
                <w:rFonts w:asciiTheme="majorBidi" w:hAnsiTheme="majorBidi" w:cs="B Nazanin" w:hint="cs"/>
                <w:sz w:val="26"/>
                <w:szCs w:val="26"/>
                <w:rtl/>
              </w:rPr>
              <w:t xml:space="preserve"> در آن زمان در کافه بار </w:t>
            </w:r>
            <w:r w:rsidR="00925C1B" w:rsidRPr="00E47794">
              <w:rPr>
                <w:rFonts w:asciiTheme="majorBidi" w:hAnsiTheme="majorBidi" w:cs="B Nazanin"/>
                <w:sz w:val="26"/>
                <w:szCs w:val="26"/>
                <w:rtl/>
              </w:rPr>
              <w:t>حضور داشته باشند</w:t>
            </w:r>
            <w:r w:rsidRPr="00E47794">
              <w:rPr>
                <w:rFonts w:asciiTheme="majorBidi" w:hAnsiTheme="majorBidi" w:cs="B Nazanin"/>
                <w:sz w:val="26"/>
                <w:szCs w:val="26"/>
                <w:rtl/>
              </w:rPr>
              <w:t xml:space="preserve">. در واقع، </w:t>
            </w:r>
            <w:r w:rsidRPr="00E47794">
              <w:rPr>
                <w:rFonts w:asciiTheme="majorBidi" w:hAnsiTheme="majorBidi" w:cs="B Nazanin"/>
                <w:sz w:val="26"/>
                <w:szCs w:val="26"/>
                <w:rtl/>
              </w:rPr>
              <w:lastRenderedPageBreak/>
              <w:t xml:space="preserve">تنها چند نفر در آنجا </w:t>
            </w:r>
            <w:r w:rsidR="00925C1B">
              <w:rPr>
                <w:rFonts w:asciiTheme="majorBidi" w:hAnsiTheme="majorBidi" w:cs="B Nazanin" w:hint="cs"/>
                <w:sz w:val="26"/>
                <w:szCs w:val="26"/>
                <w:rtl/>
              </w:rPr>
              <w:t>حضور داشتند</w:t>
            </w:r>
            <w:r w:rsidRPr="00E47794">
              <w:rPr>
                <w:rFonts w:asciiTheme="majorBidi" w:hAnsiTheme="majorBidi" w:cs="B Nazanin"/>
                <w:sz w:val="26"/>
                <w:szCs w:val="26"/>
                <w:rtl/>
              </w:rPr>
              <w:t>؛ آن‌ها برای نوشیدن قهوه آمده بودند زیرا از آنجا عبور کرده بودند، اما به نظر می‌رسید که</w:t>
            </w:r>
            <w:r w:rsidR="00925C1B" w:rsidRPr="00E47794">
              <w:rPr>
                <w:rFonts w:asciiTheme="majorBidi" w:hAnsiTheme="majorBidi" w:cs="B Nazanin"/>
                <w:sz w:val="26"/>
                <w:szCs w:val="26"/>
                <w:rtl/>
              </w:rPr>
              <w:t xml:space="preserve"> هیچ</w:t>
            </w:r>
            <w:r w:rsidR="00925C1B">
              <w:rPr>
                <w:rFonts w:asciiTheme="majorBidi" w:hAnsiTheme="majorBidi" w:cs="B Nazanin" w:hint="cs"/>
                <w:sz w:val="26"/>
                <w:szCs w:val="26"/>
                <w:rtl/>
              </w:rPr>
              <w:t xml:space="preserve"> کدام</w:t>
            </w:r>
            <w:r w:rsidRPr="00E47794">
              <w:rPr>
                <w:rFonts w:asciiTheme="majorBidi" w:hAnsiTheme="majorBidi" w:cs="B Nazanin"/>
                <w:sz w:val="26"/>
                <w:szCs w:val="26"/>
                <w:rtl/>
              </w:rPr>
              <w:t xml:space="preserve"> مشتری ثابت </w:t>
            </w:r>
            <w:r w:rsidR="00925C1B">
              <w:rPr>
                <w:rFonts w:asciiTheme="majorBidi" w:hAnsiTheme="majorBidi" w:cs="B Nazanin" w:hint="cs"/>
                <w:sz w:val="26"/>
                <w:szCs w:val="26"/>
                <w:rtl/>
              </w:rPr>
              <w:t>نبود</w:t>
            </w:r>
            <w:r w:rsidRPr="00E47794">
              <w:rPr>
                <w:rFonts w:asciiTheme="majorBidi" w:hAnsiTheme="majorBidi" w:cs="B Nazanin"/>
                <w:sz w:val="26"/>
                <w:szCs w:val="26"/>
                <w:rtl/>
              </w:rPr>
              <w:t xml:space="preserve">. منو ارزان بود اما همچنین هیجان‌انگیز نبود و عمدتاً شامل گزینه‌های غذایی عمومی مانند پیتزا بود. منو دارای انتخاب‌های زیادی بود زیرا </w:t>
            </w:r>
            <w:r w:rsidR="00925C1B">
              <w:rPr>
                <w:rFonts w:asciiTheme="majorBidi" w:hAnsiTheme="majorBidi" w:cs="B Nazanin" w:hint="cs"/>
                <w:sz w:val="26"/>
                <w:szCs w:val="26"/>
                <w:rtl/>
              </w:rPr>
              <w:t>مالکان</w:t>
            </w:r>
            <w:r w:rsidRPr="00E47794">
              <w:rPr>
                <w:rFonts w:asciiTheme="majorBidi" w:hAnsiTheme="majorBidi" w:cs="B Nazanin"/>
                <w:sz w:val="26"/>
                <w:szCs w:val="26"/>
                <w:rtl/>
              </w:rPr>
              <w:t xml:space="preserve"> احساس می‌کردند که هر</w:t>
            </w:r>
            <w:r w:rsidR="0042251D" w:rsidRPr="00E47794">
              <w:rPr>
                <w:rFonts w:asciiTheme="majorBidi" w:hAnsiTheme="majorBidi" w:cs="B Nazanin"/>
                <w:sz w:val="26"/>
                <w:szCs w:val="26"/>
                <w:rtl/>
              </w:rPr>
              <w:t xml:space="preserve"> چه</w:t>
            </w:r>
            <w:r w:rsidR="0042251D">
              <w:rPr>
                <w:rFonts w:asciiTheme="majorBidi" w:hAnsiTheme="majorBidi" w:cs="B Nazanin" w:hint="cs"/>
                <w:sz w:val="26"/>
                <w:szCs w:val="26"/>
                <w:rtl/>
              </w:rPr>
              <w:t xml:space="preserve"> انتخاب های</w:t>
            </w:r>
            <w:r w:rsidRPr="00E47794">
              <w:rPr>
                <w:rFonts w:asciiTheme="majorBidi" w:hAnsiTheme="majorBidi" w:cs="B Nazanin"/>
                <w:sz w:val="26"/>
                <w:szCs w:val="26"/>
                <w:rtl/>
              </w:rPr>
              <w:t xml:space="preserve"> بیشتر</w:t>
            </w:r>
            <w:r w:rsidR="0042251D">
              <w:rPr>
                <w:rFonts w:asciiTheme="majorBidi" w:hAnsiTheme="majorBidi" w:cs="B Nazanin" w:hint="cs"/>
                <w:sz w:val="26"/>
                <w:szCs w:val="26"/>
                <w:rtl/>
              </w:rPr>
              <w:t>ی</w:t>
            </w:r>
            <w:r w:rsidRPr="00E47794">
              <w:rPr>
                <w:rFonts w:asciiTheme="majorBidi" w:hAnsiTheme="majorBidi" w:cs="B Nazanin"/>
                <w:sz w:val="26"/>
                <w:szCs w:val="26"/>
                <w:rtl/>
              </w:rPr>
              <w:t xml:space="preserve"> در دسترس</w:t>
            </w:r>
            <w:r w:rsidR="0042251D">
              <w:rPr>
                <w:rFonts w:asciiTheme="majorBidi" w:hAnsiTheme="majorBidi" w:cs="B Nazanin" w:hint="cs"/>
                <w:sz w:val="26"/>
                <w:szCs w:val="26"/>
                <w:rtl/>
              </w:rPr>
              <w:t xml:space="preserve"> مشتری</w:t>
            </w:r>
            <w:r w:rsidRPr="00E47794">
              <w:rPr>
                <w:rFonts w:asciiTheme="majorBidi" w:hAnsiTheme="majorBidi" w:cs="B Nazanin"/>
                <w:sz w:val="26"/>
                <w:szCs w:val="26"/>
                <w:rtl/>
              </w:rPr>
              <w:t xml:space="preserve"> باشد، </w:t>
            </w:r>
            <w:r w:rsidR="0042251D">
              <w:rPr>
                <w:rFonts w:asciiTheme="majorBidi" w:hAnsiTheme="majorBidi" w:cs="B Nazanin" w:hint="cs"/>
                <w:sz w:val="26"/>
                <w:szCs w:val="26"/>
                <w:rtl/>
              </w:rPr>
              <w:t xml:space="preserve">کافه بار هم </w:t>
            </w:r>
            <w:r w:rsidRPr="00E47794">
              <w:rPr>
                <w:rFonts w:asciiTheme="majorBidi" w:hAnsiTheme="majorBidi" w:cs="B Nazanin"/>
                <w:sz w:val="26"/>
                <w:szCs w:val="26"/>
                <w:rtl/>
              </w:rPr>
              <w:t xml:space="preserve">بیشتر می‌فروشند، اما نتیجه </w:t>
            </w:r>
            <w:r w:rsidR="000B00CC">
              <w:rPr>
                <w:rFonts w:asciiTheme="majorBidi" w:hAnsiTheme="majorBidi" w:cs="B Nazanin" w:hint="cs"/>
                <w:sz w:val="26"/>
                <w:szCs w:val="26"/>
                <w:rtl/>
              </w:rPr>
              <w:t xml:space="preserve">آن یک منوی </w:t>
            </w:r>
            <w:r w:rsidRPr="00E47794">
              <w:rPr>
                <w:rFonts w:asciiTheme="majorBidi" w:hAnsiTheme="majorBidi" w:cs="B Nazanin"/>
                <w:sz w:val="26"/>
                <w:szCs w:val="26"/>
                <w:rtl/>
              </w:rPr>
              <w:t>پر از انواع مختلف غذا بود</w:t>
            </w:r>
            <w:r w:rsidR="000B00CC">
              <w:rPr>
                <w:rFonts w:asciiTheme="majorBidi" w:hAnsiTheme="majorBidi" w:cs="B Nazanin" w:hint="cs"/>
                <w:sz w:val="26"/>
                <w:szCs w:val="26"/>
                <w:rtl/>
              </w:rPr>
              <w:t xml:space="preserve"> که</w:t>
            </w:r>
            <w:r w:rsidRPr="00E47794">
              <w:rPr>
                <w:rFonts w:asciiTheme="majorBidi" w:hAnsiTheme="majorBidi" w:cs="B Nazanin"/>
                <w:sz w:val="26"/>
                <w:szCs w:val="26"/>
                <w:rtl/>
              </w:rPr>
              <w:t xml:space="preserve"> </w:t>
            </w:r>
            <w:r w:rsidR="000B00CC">
              <w:rPr>
                <w:rFonts w:asciiTheme="majorBidi" w:hAnsiTheme="majorBidi" w:cs="B Nazanin" w:hint="cs"/>
                <w:sz w:val="26"/>
                <w:szCs w:val="26"/>
                <w:rtl/>
              </w:rPr>
              <w:t>فاقد هر گونه</w:t>
            </w:r>
            <w:r w:rsidRPr="00E47794">
              <w:rPr>
                <w:rFonts w:asciiTheme="majorBidi" w:hAnsiTheme="majorBidi" w:cs="B Nazanin"/>
                <w:sz w:val="26"/>
                <w:szCs w:val="26"/>
                <w:rtl/>
              </w:rPr>
              <w:t xml:space="preserve"> تمرکز </w:t>
            </w:r>
            <w:r w:rsidR="000B00CC">
              <w:rPr>
                <w:rFonts w:asciiTheme="majorBidi" w:hAnsiTheme="majorBidi" w:cs="B Nazanin" w:hint="cs"/>
                <w:sz w:val="26"/>
                <w:szCs w:val="26"/>
                <w:rtl/>
              </w:rPr>
              <w:t>خاصی است</w:t>
            </w:r>
            <w:r w:rsidRPr="00E47794">
              <w:rPr>
                <w:rFonts w:asciiTheme="majorBidi" w:hAnsiTheme="majorBidi" w:cs="B Nazanin"/>
                <w:sz w:val="26"/>
                <w:szCs w:val="26"/>
                <w:rtl/>
              </w:rPr>
              <w:t xml:space="preserve">. مدیر کافه-بار، پیت بود؛ </w:t>
            </w:r>
            <w:r w:rsidR="000B00CC">
              <w:rPr>
                <w:rFonts w:asciiTheme="majorBidi" w:hAnsiTheme="majorBidi" w:cs="B Nazanin" w:hint="cs"/>
                <w:sz w:val="26"/>
                <w:szCs w:val="26"/>
                <w:rtl/>
              </w:rPr>
              <w:t>به گفته او،</w:t>
            </w:r>
            <w:r w:rsidRPr="00E47794">
              <w:rPr>
                <w:rFonts w:asciiTheme="majorBidi" w:hAnsiTheme="majorBidi" w:cs="B Nazanin"/>
                <w:sz w:val="26"/>
                <w:szCs w:val="26"/>
                <w:rtl/>
              </w:rPr>
              <w:t xml:space="preserve"> ایده اصلی این بود که جمعه و شنبه شب به عنوان یک بار و کلوب شبانه فعالیت کنند (تا ساعت 2:00 صبح باز بود). </w:t>
            </w:r>
            <w:r w:rsidR="000B00CC">
              <w:rPr>
                <w:rFonts w:asciiTheme="majorBidi" w:hAnsiTheme="majorBidi" w:cs="B Nazanin" w:hint="cs"/>
                <w:sz w:val="26"/>
                <w:szCs w:val="26"/>
                <w:rtl/>
              </w:rPr>
              <w:t>مالکان</w:t>
            </w:r>
            <w:r w:rsidRPr="00E47794">
              <w:rPr>
                <w:rFonts w:asciiTheme="majorBidi" w:hAnsiTheme="majorBidi" w:cs="B Nazanin"/>
                <w:sz w:val="26"/>
                <w:szCs w:val="26"/>
                <w:rtl/>
              </w:rPr>
              <w:t xml:space="preserve"> </w:t>
            </w:r>
            <w:r w:rsidR="000B00CC">
              <w:rPr>
                <w:rFonts w:asciiTheme="majorBidi" w:hAnsiTheme="majorBidi" w:cs="B Nazanin" w:hint="cs"/>
                <w:sz w:val="26"/>
                <w:szCs w:val="26"/>
                <w:rtl/>
              </w:rPr>
              <w:t>همواره</w:t>
            </w:r>
            <w:r w:rsidRPr="00E47794">
              <w:rPr>
                <w:rFonts w:asciiTheme="majorBidi" w:hAnsiTheme="majorBidi" w:cs="B Nazanin"/>
                <w:sz w:val="26"/>
                <w:szCs w:val="26"/>
                <w:rtl/>
              </w:rPr>
              <w:t xml:space="preserve"> به موسیقی علاقه‌مند بودند و اغلب به عنوان دی‌جی در بار کار می‌کردند. آن‌ها هر ماه</w:t>
            </w:r>
            <w:r w:rsidR="000B00CC">
              <w:rPr>
                <w:rFonts w:asciiTheme="majorBidi" w:hAnsiTheme="majorBidi" w:cs="B Nazanin" w:hint="cs"/>
                <w:sz w:val="26"/>
                <w:szCs w:val="26"/>
                <w:rtl/>
              </w:rPr>
              <w:t xml:space="preserve"> نیز</w:t>
            </w:r>
            <w:r w:rsidRPr="00E47794">
              <w:rPr>
                <w:rFonts w:asciiTheme="majorBidi" w:hAnsiTheme="majorBidi" w:cs="B Nazanin"/>
                <w:sz w:val="26"/>
                <w:szCs w:val="26"/>
                <w:rtl/>
              </w:rPr>
              <w:t xml:space="preserve"> رویدادهای موسیقی ویژه‌ای</w:t>
            </w:r>
            <w:r w:rsidR="000B00CC">
              <w:rPr>
                <w:rFonts w:asciiTheme="majorBidi" w:hAnsiTheme="majorBidi" w:cs="B Nazanin" w:hint="cs"/>
                <w:sz w:val="26"/>
                <w:szCs w:val="26"/>
                <w:rtl/>
              </w:rPr>
              <w:t xml:space="preserve"> را</w:t>
            </w:r>
            <w:r w:rsidRPr="00E47794">
              <w:rPr>
                <w:rFonts w:asciiTheme="majorBidi" w:hAnsiTheme="majorBidi" w:cs="B Nazanin"/>
                <w:sz w:val="26"/>
                <w:szCs w:val="26"/>
                <w:rtl/>
              </w:rPr>
              <w:t xml:space="preserve"> با </w:t>
            </w:r>
            <w:r w:rsidR="000B00CC">
              <w:rPr>
                <w:rFonts w:asciiTheme="majorBidi" w:hAnsiTheme="majorBidi" w:cs="B Nazanin" w:hint="cs"/>
                <w:sz w:val="26"/>
                <w:szCs w:val="26"/>
                <w:rtl/>
              </w:rPr>
              <w:t>گروه های موسیقی</w:t>
            </w:r>
            <w:r w:rsidRPr="00E47794">
              <w:rPr>
                <w:rFonts w:asciiTheme="majorBidi" w:hAnsiTheme="majorBidi" w:cs="B Nazanin"/>
                <w:sz w:val="26"/>
                <w:szCs w:val="26"/>
                <w:rtl/>
              </w:rPr>
              <w:t xml:space="preserve"> محلی</w:t>
            </w:r>
            <w:r w:rsidR="000B00CC">
              <w:rPr>
                <w:rFonts w:asciiTheme="majorBidi" w:hAnsiTheme="majorBidi" w:cs="B Nazanin" w:hint="cs"/>
                <w:sz w:val="26"/>
                <w:szCs w:val="26"/>
                <w:rtl/>
              </w:rPr>
              <w:t xml:space="preserve"> برگزار می کردند</w:t>
            </w:r>
            <w:r w:rsidRPr="00E47794">
              <w:rPr>
                <w:rFonts w:asciiTheme="majorBidi" w:hAnsiTheme="majorBidi" w:cs="B Nazanin"/>
                <w:sz w:val="26"/>
                <w:szCs w:val="26"/>
                <w:rtl/>
              </w:rPr>
              <w:t xml:space="preserve"> که آن‌ها را خوب می‌شناختند. دیوید متوجه شد که دکوراسیون و سبک کافه-بار</w:t>
            </w:r>
            <w:r w:rsidR="000B00CC">
              <w:rPr>
                <w:rFonts w:asciiTheme="majorBidi" w:hAnsiTheme="majorBidi" w:cs="B Nazanin" w:hint="cs"/>
                <w:sz w:val="26"/>
                <w:szCs w:val="26"/>
                <w:rtl/>
              </w:rPr>
              <w:t xml:space="preserve"> (از قبیل </w:t>
            </w:r>
            <w:r w:rsidR="000B00CC" w:rsidRPr="00E47794">
              <w:rPr>
                <w:rFonts w:asciiTheme="majorBidi" w:hAnsiTheme="majorBidi" w:cs="B Nazanin"/>
                <w:sz w:val="26"/>
                <w:szCs w:val="26"/>
                <w:rtl/>
              </w:rPr>
              <w:t>صفحه‌های نمایش پلاسمای گران‌قیمت و تجهیزات مشابه</w:t>
            </w:r>
            <w:r w:rsidR="000B00CC">
              <w:rPr>
                <w:rFonts w:asciiTheme="majorBidi" w:hAnsiTheme="majorBidi" w:cs="B Nazanin" w:hint="cs"/>
                <w:sz w:val="26"/>
                <w:szCs w:val="26"/>
                <w:rtl/>
              </w:rPr>
              <w:t>)</w:t>
            </w:r>
            <w:r w:rsidRPr="00E47794">
              <w:rPr>
                <w:rFonts w:asciiTheme="majorBidi" w:hAnsiTheme="majorBidi" w:cs="B Nazanin"/>
                <w:sz w:val="26"/>
                <w:szCs w:val="26"/>
                <w:rtl/>
              </w:rPr>
              <w:t xml:space="preserve"> کاملاً با این مفهوم هماهنگ بود. جالب است که برخلاف سالن‌های آرایشگری، کافه مقدار زیادی موجودی </w:t>
            </w:r>
            <w:r w:rsidR="000B00CC">
              <w:rPr>
                <w:rFonts w:asciiTheme="majorBidi" w:hAnsiTheme="majorBidi" w:cs="B Nazanin" w:hint="cs"/>
                <w:sz w:val="26"/>
                <w:szCs w:val="26"/>
                <w:rtl/>
              </w:rPr>
              <w:t>در اختیار داشت</w:t>
            </w:r>
            <w:r w:rsidRPr="00E47794">
              <w:rPr>
                <w:rFonts w:asciiTheme="majorBidi" w:hAnsiTheme="majorBidi" w:cs="B Nazanin"/>
                <w:sz w:val="26"/>
                <w:szCs w:val="26"/>
                <w:rtl/>
              </w:rPr>
              <w:t xml:space="preserve">. پیت گفت: </w:t>
            </w:r>
            <w:r w:rsidR="000B00CC">
              <w:rPr>
                <w:rFonts w:asciiTheme="majorBidi" w:hAnsiTheme="majorBidi" w:cs="B Nazanin" w:hint="cs"/>
                <w:sz w:val="26"/>
                <w:szCs w:val="26"/>
                <w:rtl/>
              </w:rPr>
              <w:t>«</w:t>
            </w:r>
            <w:r w:rsidRPr="00E47794">
              <w:rPr>
                <w:rFonts w:asciiTheme="majorBidi" w:hAnsiTheme="majorBidi" w:cs="B Nazanin"/>
                <w:sz w:val="26"/>
                <w:szCs w:val="26"/>
                <w:rtl/>
              </w:rPr>
              <w:t>آن‌ها تمایل دارند نوشیدنی و غذا را به مقدار زیاد خریداری کنند زیرا در این صورت می‌توانند معامله خوبی بکنند. اگر در فروش آن مشکل داشته باشیم، یک تبلیغ ویژه انجام می‌دهیم و قیمت را کاهش می‌دهیم؛ اگر قیمت را به اندازه کافی کاهش دهید، می‌توانید آن را بفروشید. با این حال، بسیاری از آن‌ها را دور می‌اندازیم</w:t>
            </w:r>
            <w:r w:rsidR="000B00CC">
              <w:rPr>
                <w:rFonts w:asciiTheme="majorBidi" w:hAnsiTheme="majorBidi" w:cs="B Nazanin" w:hint="cs"/>
                <w:sz w:val="26"/>
                <w:szCs w:val="26"/>
                <w:rtl/>
              </w:rPr>
              <w:t xml:space="preserve">». </w:t>
            </w:r>
          </w:p>
          <w:p w14:paraId="782BD407" w14:textId="5F8934F3" w:rsidR="00E47794" w:rsidRPr="00E47794" w:rsidRDefault="00E47794" w:rsidP="0059086D">
            <w:pPr>
              <w:bidi/>
              <w:jc w:val="both"/>
              <w:rPr>
                <w:rFonts w:asciiTheme="majorBidi" w:hAnsiTheme="majorBidi" w:cs="B Nazanin"/>
                <w:sz w:val="26"/>
                <w:szCs w:val="26"/>
                <w:lang w:bidi="fa-IR"/>
              </w:rPr>
            </w:pPr>
            <w:r w:rsidRPr="00E47794">
              <w:rPr>
                <w:rFonts w:asciiTheme="majorBidi" w:hAnsiTheme="majorBidi" w:cs="B Nazanin"/>
                <w:sz w:val="26"/>
                <w:szCs w:val="26"/>
                <w:rtl/>
              </w:rPr>
              <w:t xml:space="preserve">دیوید از </w:t>
            </w:r>
            <w:r w:rsidR="000B00CC">
              <w:rPr>
                <w:rFonts w:asciiTheme="majorBidi" w:hAnsiTheme="majorBidi" w:cs="B Nazanin" w:hint="cs"/>
                <w:sz w:val="26"/>
                <w:szCs w:val="26"/>
                <w:rtl/>
              </w:rPr>
              <w:t>مالکان</w:t>
            </w:r>
            <w:r w:rsidRPr="00E47794">
              <w:rPr>
                <w:rFonts w:asciiTheme="majorBidi" w:hAnsiTheme="majorBidi" w:cs="B Nazanin"/>
                <w:sz w:val="26"/>
                <w:szCs w:val="26"/>
                <w:rtl/>
              </w:rPr>
              <w:t xml:space="preserve"> خواسته بود توضیح دهند که </w:t>
            </w:r>
            <w:r w:rsidR="000B00CC" w:rsidRPr="00E47794">
              <w:rPr>
                <w:rFonts w:asciiTheme="majorBidi" w:hAnsiTheme="majorBidi" w:cs="B Nazanin"/>
                <w:sz w:val="26"/>
                <w:szCs w:val="26"/>
                <w:rtl/>
              </w:rPr>
              <w:t xml:space="preserve">بازاریابی کسب‌وکار </w:t>
            </w:r>
            <w:r w:rsidRPr="00E47794">
              <w:rPr>
                <w:rFonts w:asciiTheme="majorBidi" w:hAnsiTheme="majorBidi" w:cs="B Nazanin"/>
                <w:sz w:val="26"/>
                <w:szCs w:val="26"/>
                <w:rtl/>
              </w:rPr>
              <w:t>خود را</w:t>
            </w:r>
            <w:r w:rsidR="000B00CC" w:rsidRPr="00E47794">
              <w:rPr>
                <w:rFonts w:asciiTheme="majorBidi" w:hAnsiTheme="majorBidi" w:cs="B Nazanin"/>
                <w:sz w:val="26"/>
                <w:szCs w:val="26"/>
                <w:rtl/>
              </w:rPr>
              <w:t xml:space="preserve"> چگونه</w:t>
            </w:r>
            <w:r w:rsidRPr="00E47794">
              <w:rPr>
                <w:rFonts w:asciiTheme="majorBidi" w:hAnsiTheme="majorBidi" w:cs="B Nazanin"/>
                <w:sz w:val="26"/>
                <w:szCs w:val="26"/>
                <w:rtl/>
              </w:rPr>
              <w:t xml:space="preserve"> </w:t>
            </w:r>
            <w:r w:rsidR="000B00CC">
              <w:rPr>
                <w:rFonts w:asciiTheme="majorBidi" w:hAnsiTheme="majorBidi" w:cs="B Nazanin" w:hint="cs"/>
                <w:sz w:val="26"/>
                <w:szCs w:val="26"/>
                <w:rtl/>
              </w:rPr>
              <w:t>انجام می دهند</w:t>
            </w:r>
            <w:r w:rsidRPr="00E47794">
              <w:rPr>
                <w:rFonts w:asciiTheme="majorBidi" w:hAnsiTheme="majorBidi" w:cs="B Nazanin"/>
                <w:sz w:val="26"/>
                <w:szCs w:val="26"/>
                <w:rtl/>
              </w:rPr>
              <w:t>. آن‌ها عجله داشتند که به جلسه‌ای با مدیر بانک</w:t>
            </w:r>
            <w:r w:rsidR="000B00CC">
              <w:rPr>
                <w:rFonts w:asciiTheme="majorBidi" w:hAnsiTheme="majorBidi" w:cs="B Nazanin" w:hint="cs"/>
                <w:sz w:val="26"/>
                <w:szCs w:val="26"/>
                <w:rtl/>
              </w:rPr>
              <w:t xml:space="preserve"> همکار شرکت</w:t>
            </w:r>
            <w:r w:rsidRPr="00E47794">
              <w:rPr>
                <w:rFonts w:asciiTheme="majorBidi" w:hAnsiTheme="majorBidi" w:cs="B Nazanin"/>
                <w:sz w:val="26"/>
                <w:szCs w:val="26"/>
                <w:rtl/>
              </w:rPr>
              <w:t xml:space="preserve"> </w:t>
            </w:r>
            <w:r w:rsidR="000B00CC">
              <w:rPr>
                <w:rFonts w:asciiTheme="majorBidi" w:hAnsiTheme="majorBidi" w:cs="B Nazanin" w:hint="cs"/>
                <w:sz w:val="26"/>
                <w:szCs w:val="26"/>
                <w:rtl/>
              </w:rPr>
              <w:t>«</w:t>
            </w:r>
            <w:r w:rsidRPr="00E47794">
              <w:rPr>
                <w:rFonts w:asciiTheme="majorBidi" w:hAnsiTheme="majorBidi" w:cs="B Nazanin"/>
                <w:sz w:val="26"/>
                <w:szCs w:val="26"/>
                <w:rtl/>
              </w:rPr>
              <w:t>جان و جری</w:t>
            </w:r>
            <w:r w:rsidR="000B00CC">
              <w:rPr>
                <w:rFonts w:asciiTheme="majorBidi" w:hAnsiTheme="majorBidi" w:cs="B Nazanin" w:hint="cs"/>
                <w:sz w:val="26"/>
                <w:szCs w:val="26"/>
                <w:rtl/>
              </w:rPr>
              <w:t>»</w:t>
            </w:r>
            <w:r w:rsidRPr="00E47794">
              <w:rPr>
                <w:rFonts w:asciiTheme="majorBidi" w:hAnsiTheme="majorBidi" w:cs="B Nazanin"/>
                <w:sz w:val="26"/>
                <w:szCs w:val="26"/>
                <w:rtl/>
              </w:rPr>
              <w:t xml:space="preserve"> بروند، اما </w:t>
            </w:r>
            <w:r w:rsidR="000B00CC">
              <w:rPr>
                <w:rFonts w:asciiTheme="majorBidi" w:hAnsiTheme="majorBidi" w:cs="B Nazanin" w:hint="cs"/>
                <w:sz w:val="26"/>
                <w:szCs w:val="26"/>
                <w:rtl/>
              </w:rPr>
              <w:t>در این فرصت بیان داشتند</w:t>
            </w:r>
            <w:r w:rsidRPr="00E47794">
              <w:rPr>
                <w:rFonts w:asciiTheme="majorBidi" w:hAnsiTheme="majorBidi" w:cs="B Nazanin"/>
                <w:sz w:val="26"/>
                <w:szCs w:val="26"/>
                <w:rtl/>
              </w:rPr>
              <w:t xml:space="preserve"> که </w:t>
            </w:r>
            <w:r w:rsidR="000B00CC" w:rsidRPr="00E47794">
              <w:rPr>
                <w:rFonts w:asciiTheme="majorBidi" w:hAnsiTheme="majorBidi" w:cs="B Nazanin"/>
                <w:sz w:val="26"/>
                <w:szCs w:val="26"/>
                <w:rtl/>
              </w:rPr>
              <w:t>به جز رویدادهای ویژه موسیقی در کافه</w:t>
            </w:r>
            <w:r w:rsidR="000B00CC">
              <w:rPr>
                <w:rFonts w:asciiTheme="majorBidi" w:hAnsiTheme="majorBidi" w:cs="B Nazanin" w:hint="cs"/>
                <w:sz w:val="26"/>
                <w:szCs w:val="26"/>
                <w:rtl/>
              </w:rPr>
              <w:t>،</w:t>
            </w:r>
            <w:r w:rsidR="000B00CC" w:rsidRPr="00E47794">
              <w:rPr>
                <w:rFonts w:asciiTheme="majorBidi" w:hAnsiTheme="majorBidi" w:cs="B Nazanin"/>
                <w:sz w:val="26"/>
                <w:szCs w:val="26"/>
                <w:rtl/>
              </w:rPr>
              <w:t xml:space="preserve"> </w:t>
            </w:r>
            <w:r w:rsidRPr="00E47794">
              <w:rPr>
                <w:rFonts w:asciiTheme="majorBidi" w:hAnsiTheme="majorBidi" w:cs="B Nazanin"/>
                <w:sz w:val="26"/>
                <w:szCs w:val="26"/>
                <w:rtl/>
              </w:rPr>
              <w:t>هیچ برنامه بازاریابی واقعی برای هیچ‌یک از کسب‌وکارهای خود ندارند. آن‌ها هیچ بودجه‌ای برای بازاریابی نداشتند زیرا معتقد بودند که یک مشتری راضی بهترین تبلیغ است. دیوید فهمید که آن‌ها به دیدار مدیر بانک رفته‌اند تا درباره افزایش اعتبار</w:t>
            </w:r>
            <w:r w:rsidR="0051117E">
              <w:rPr>
                <w:rFonts w:asciiTheme="majorBidi" w:hAnsiTheme="majorBidi" w:cs="B Nazanin" w:hint="cs"/>
                <w:sz w:val="26"/>
                <w:szCs w:val="26"/>
                <w:rtl/>
              </w:rPr>
              <w:t xml:space="preserve"> مالی</w:t>
            </w:r>
            <w:r w:rsidRPr="00E47794">
              <w:rPr>
                <w:rFonts w:asciiTheme="majorBidi" w:hAnsiTheme="majorBidi" w:cs="B Nazanin"/>
                <w:sz w:val="26"/>
                <w:szCs w:val="26"/>
                <w:rtl/>
              </w:rPr>
              <w:t xml:space="preserve"> یا افزایش وام بلندمدت صحبت کنند زیرا هیچ امکانی برای </w:t>
            </w:r>
            <w:r w:rsidR="0051117E">
              <w:rPr>
                <w:rFonts w:asciiTheme="majorBidi" w:hAnsiTheme="majorBidi" w:cs="B Nazanin" w:hint="cs"/>
                <w:sz w:val="26"/>
                <w:szCs w:val="26"/>
                <w:rtl/>
              </w:rPr>
              <w:t>دریافت</w:t>
            </w:r>
            <w:r w:rsidRPr="00E47794">
              <w:rPr>
                <w:rFonts w:asciiTheme="majorBidi" w:hAnsiTheme="majorBidi" w:cs="B Nazanin"/>
                <w:sz w:val="26"/>
                <w:szCs w:val="26"/>
                <w:rtl/>
              </w:rPr>
              <w:t xml:space="preserve"> منابع مالی بیشتر از منابع خانوادگی وجود ندا</w:t>
            </w:r>
            <w:r w:rsidR="0051117E">
              <w:rPr>
                <w:rFonts w:asciiTheme="majorBidi" w:hAnsiTheme="majorBidi" w:cs="B Nazanin" w:hint="cs"/>
                <w:sz w:val="26"/>
                <w:szCs w:val="26"/>
                <w:rtl/>
              </w:rPr>
              <w:t>شت</w:t>
            </w:r>
            <w:r w:rsidRPr="00E47794">
              <w:rPr>
                <w:rFonts w:asciiTheme="majorBidi" w:hAnsiTheme="majorBidi" w:cs="B Nazanin"/>
                <w:sz w:val="26"/>
                <w:szCs w:val="26"/>
                <w:rtl/>
              </w:rPr>
              <w:t>. آن‌ها برای خرید محل کافه-بار وام گرفته بودند و اکنون بدهی بلندمدت آن‌ها حدود 45</w:t>
            </w:r>
            <w:r w:rsidRPr="00E47794">
              <w:rPr>
                <w:rFonts w:ascii="Arial" w:hAnsi="Arial" w:cs="Arial" w:hint="cs"/>
                <w:sz w:val="26"/>
                <w:szCs w:val="26"/>
                <w:rtl/>
              </w:rPr>
              <w:t>٪</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از</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سرمایه</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به</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کار</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گرفته</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شده</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آن‌ها</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بود</w:t>
            </w:r>
            <w:r w:rsidRPr="00E47794">
              <w:rPr>
                <w:rFonts w:asciiTheme="majorBidi" w:hAnsiTheme="majorBidi" w:cs="B Nazanin"/>
                <w:sz w:val="26"/>
                <w:szCs w:val="26"/>
                <w:rtl/>
              </w:rPr>
              <w:t xml:space="preserve">. </w:t>
            </w:r>
            <w:r w:rsidR="0051117E">
              <w:rPr>
                <w:rFonts w:asciiTheme="majorBidi" w:hAnsiTheme="majorBidi" w:cs="B Nazanin" w:hint="cs"/>
                <w:sz w:val="26"/>
                <w:szCs w:val="26"/>
                <w:rtl/>
              </w:rPr>
              <w:t>«</w:t>
            </w:r>
            <w:r w:rsidRPr="00E47794">
              <w:rPr>
                <w:rFonts w:asciiTheme="majorBidi" w:hAnsiTheme="majorBidi" w:cs="B Nazanin" w:hint="cs"/>
                <w:sz w:val="26"/>
                <w:szCs w:val="26"/>
                <w:rtl/>
              </w:rPr>
              <w:t>برنامه</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بلندمدت</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ما</w:t>
            </w:r>
            <w:r w:rsidR="0051117E">
              <w:rPr>
                <w:rFonts w:asciiTheme="majorBidi" w:hAnsiTheme="majorBidi" w:cs="B Nazanin" w:hint="cs"/>
                <w:sz w:val="26"/>
                <w:szCs w:val="26"/>
                <w:rtl/>
              </w:rPr>
              <w:t>،</w:t>
            </w:r>
            <w:r w:rsidRPr="00E47794">
              <w:rPr>
                <w:rFonts w:asciiTheme="majorBidi" w:hAnsiTheme="majorBidi" w:cs="B Nazanin"/>
                <w:sz w:val="26"/>
                <w:szCs w:val="26"/>
                <w:rtl/>
              </w:rPr>
              <w:t xml:space="preserve"> </w:t>
            </w:r>
            <w:r w:rsidR="0051117E">
              <w:rPr>
                <w:rFonts w:asciiTheme="majorBidi" w:hAnsiTheme="majorBidi" w:cs="B Nazanin" w:hint="cs"/>
                <w:sz w:val="26"/>
                <w:szCs w:val="26"/>
                <w:rtl/>
              </w:rPr>
              <w:t>استمرار</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رشد</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کسب‌وکار</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است</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دوست</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داریم</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تعداد</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زیادی</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کسب‌وکار</w:t>
            </w:r>
            <w:r w:rsidRPr="00E47794">
              <w:rPr>
                <w:rFonts w:asciiTheme="majorBidi" w:hAnsiTheme="majorBidi" w:cs="B Nazanin"/>
                <w:sz w:val="26"/>
                <w:szCs w:val="26"/>
                <w:rtl/>
              </w:rPr>
              <w:t xml:space="preserve"> </w:t>
            </w:r>
            <w:r w:rsidR="0051117E">
              <w:rPr>
                <w:rFonts w:asciiTheme="majorBidi" w:hAnsiTheme="majorBidi" w:cs="B Nazanin" w:hint="cs"/>
                <w:sz w:val="26"/>
                <w:szCs w:val="26"/>
                <w:rtl/>
              </w:rPr>
              <w:t>متنوع</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داشته</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باشیم،</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نه</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فقط</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آرایشگری،</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و</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سپس</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شاید</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در</w:t>
            </w:r>
            <w:r w:rsidRPr="00E47794">
              <w:rPr>
                <w:rFonts w:asciiTheme="majorBidi" w:hAnsiTheme="majorBidi" w:cs="B Nazanin"/>
                <w:sz w:val="26"/>
                <w:szCs w:val="26"/>
                <w:rtl/>
              </w:rPr>
              <w:t xml:space="preserve"> 20 </w:t>
            </w:r>
            <w:r w:rsidRPr="00E47794">
              <w:rPr>
                <w:rFonts w:asciiTheme="majorBidi" w:hAnsiTheme="majorBidi" w:cs="B Nazanin" w:hint="cs"/>
                <w:sz w:val="26"/>
                <w:szCs w:val="26"/>
                <w:rtl/>
              </w:rPr>
              <w:t>سال</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آینده</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همه</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را</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بفروشیم</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و</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بازنشسته</w:t>
            </w:r>
            <w:r w:rsidRPr="00E47794">
              <w:rPr>
                <w:rFonts w:asciiTheme="majorBidi" w:hAnsiTheme="majorBidi" w:cs="B Nazanin"/>
                <w:sz w:val="26"/>
                <w:szCs w:val="26"/>
                <w:rtl/>
              </w:rPr>
              <w:t xml:space="preserve"> </w:t>
            </w:r>
            <w:r w:rsidRPr="00E47794">
              <w:rPr>
                <w:rFonts w:asciiTheme="majorBidi" w:hAnsiTheme="majorBidi" w:cs="B Nazanin" w:hint="cs"/>
                <w:sz w:val="26"/>
                <w:szCs w:val="26"/>
                <w:rtl/>
              </w:rPr>
              <w:t>شو</w:t>
            </w:r>
            <w:r w:rsidRPr="00E47794">
              <w:rPr>
                <w:rFonts w:asciiTheme="majorBidi" w:hAnsiTheme="majorBidi" w:cs="B Nazanin"/>
                <w:sz w:val="26"/>
                <w:szCs w:val="26"/>
                <w:rtl/>
              </w:rPr>
              <w:t xml:space="preserve">یم. قبل از آن، باید خیلی رشد کنیم!" به </w:t>
            </w:r>
            <w:r w:rsidR="0051117E" w:rsidRPr="00E47794">
              <w:rPr>
                <w:rFonts w:asciiTheme="majorBidi" w:hAnsiTheme="majorBidi" w:cs="B Nazanin"/>
                <w:sz w:val="26"/>
                <w:szCs w:val="26"/>
                <w:rtl/>
              </w:rPr>
              <w:t xml:space="preserve">دیوید </w:t>
            </w:r>
            <w:r w:rsidR="0051117E">
              <w:rPr>
                <w:rFonts w:asciiTheme="majorBidi" w:hAnsiTheme="majorBidi" w:cs="B Nazanin" w:hint="cs"/>
                <w:sz w:val="26"/>
                <w:szCs w:val="26"/>
                <w:rtl/>
              </w:rPr>
              <w:t>گفته شد که</w:t>
            </w:r>
            <w:r w:rsidRPr="00E47794">
              <w:rPr>
                <w:rFonts w:asciiTheme="majorBidi" w:hAnsiTheme="majorBidi" w:cs="B Nazanin"/>
                <w:sz w:val="26"/>
                <w:szCs w:val="26"/>
                <w:rtl/>
              </w:rPr>
              <w:t xml:space="preserve">: "در گذشته این‌قدر </w:t>
            </w:r>
            <w:r w:rsidR="00690F52">
              <w:rPr>
                <w:rFonts w:asciiTheme="majorBidi" w:hAnsiTheme="majorBidi" w:cs="B Nazanin" w:hint="cs"/>
                <w:sz w:val="26"/>
                <w:szCs w:val="26"/>
                <w:rtl/>
              </w:rPr>
              <w:t>مساله</w:t>
            </w:r>
            <w:r w:rsidRPr="00E47794">
              <w:rPr>
                <w:rFonts w:asciiTheme="majorBidi" w:hAnsiTheme="majorBidi" w:cs="B Nazanin"/>
                <w:sz w:val="26"/>
                <w:szCs w:val="26"/>
                <w:rtl/>
              </w:rPr>
              <w:t xml:space="preserve"> نداشت</w:t>
            </w:r>
            <w:r w:rsidR="0051117E">
              <w:rPr>
                <w:rFonts w:asciiTheme="majorBidi" w:hAnsiTheme="majorBidi" w:cs="B Nazanin" w:hint="cs"/>
                <w:sz w:val="26"/>
                <w:szCs w:val="26"/>
                <w:rtl/>
              </w:rPr>
              <w:t>یم</w:t>
            </w:r>
            <w:r w:rsidRPr="00E47794">
              <w:rPr>
                <w:rFonts w:asciiTheme="majorBidi" w:hAnsiTheme="majorBidi" w:cs="B Nazanin"/>
                <w:sz w:val="26"/>
                <w:szCs w:val="26"/>
                <w:rtl/>
              </w:rPr>
              <w:t xml:space="preserve">. کارکنان می‌آیند و می‌روند، اما همیشه می‌توان آن‌ها را جایگزین </w:t>
            </w:r>
            <w:r w:rsidR="0051117E">
              <w:rPr>
                <w:rFonts w:asciiTheme="majorBidi" w:hAnsiTheme="majorBidi" w:cs="B Nazanin" w:hint="cs"/>
                <w:sz w:val="26"/>
                <w:szCs w:val="26"/>
                <w:rtl/>
              </w:rPr>
              <w:t>کرد</w:t>
            </w:r>
            <w:r w:rsidRPr="00E47794">
              <w:rPr>
                <w:rFonts w:asciiTheme="majorBidi" w:hAnsiTheme="majorBidi" w:cs="B Nazanin"/>
                <w:sz w:val="26"/>
                <w:szCs w:val="26"/>
                <w:rtl/>
              </w:rPr>
              <w:t xml:space="preserve">. با این حال، </w:t>
            </w:r>
            <w:r w:rsidR="0051117E">
              <w:rPr>
                <w:rFonts w:asciiTheme="majorBidi" w:hAnsiTheme="majorBidi" w:cs="B Nazanin" w:hint="cs"/>
                <w:sz w:val="26"/>
                <w:szCs w:val="26"/>
                <w:rtl/>
              </w:rPr>
              <w:t>باید</w:t>
            </w:r>
            <w:r w:rsidRPr="00E47794">
              <w:rPr>
                <w:rFonts w:asciiTheme="majorBidi" w:hAnsiTheme="majorBidi" w:cs="B Nazanin"/>
                <w:sz w:val="26"/>
                <w:szCs w:val="26"/>
                <w:rtl/>
              </w:rPr>
              <w:t xml:space="preserve"> درباره کاری که بعداً </w:t>
            </w:r>
            <w:r w:rsidR="0051117E">
              <w:rPr>
                <w:rFonts w:asciiTheme="majorBidi" w:hAnsiTheme="majorBidi" w:cs="B Nazanin" w:hint="cs"/>
                <w:sz w:val="26"/>
                <w:szCs w:val="26"/>
                <w:rtl/>
              </w:rPr>
              <w:t>می خواهیم</w:t>
            </w:r>
            <w:r w:rsidRPr="00E47794">
              <w:rPr>
                <w:rFonts w:asciiTheme="majorBidi" w:hAnsiTheme="majorBidi" w:cs="B Nazanin"/>
                <w:sz w:val="26"/>
                <w:szCs w:val="26"/>
                <w:rtl/>
              </w:rPr>
              <w:t xml:space="preserve"> انجام دهیم </w:t>
            </w:r>
            <w:r w:rsidR="0051117E">
              <w:rPr>
                <w:rFonts w:asciiTheme="majorBidi" w:hAnsiTheme="majorBidi" w:cs="B Nazanin" w:hint="cs"/>
                <w:sz w:val="26"/>
                <w:szCs w:val="26"/>
                <w:rtl/>
              </w:rPr>
              <w:t>بیاندیشیم</w:t>
            </w:r>
            <w:r w:rsidRPr="00E47794">
              <w:rPr>
                <w:rFonts w:asciiTheme="majorBidi" w:hAnsiTheme="majorBidi" w:cs="B Nazanin"/>
                <w:sz w:val="26"/>
                <w:szCs w:val="26"/>
                <w:rtl/>
              </w:rPr>
              <w:t xml:space="preserve">، به همین دلیل است که شما را </w:t>
            </w:r>
            <w:r w:rsidR="00690F52">
              <w:rPr>
                <w:rFonts w:asciiTheme="majorBidi" w:hAnsiTheme="majorBidi" w:cs="B Nazanin" w:hint="cs"/>
                <w:sz w:val="26"/>
                <w:szCs w:val="26"/>
                <w:rtl/>
              </w:rPr>
              <w:t>فراخوانده ایم</w:t>
            </w:r>
            <w:r w:rsidRPr="00E47794">
              <w:rPr>
                <w:rFonts w:asciiTheme="majorBidi" w:hAnsiTheme="majorBidi" w:cs="B Nazanin"/>
                <w:sz w:val="26"/>
                <w:szCs w:val="26"/>
                <w:rtl/>
              </w:rPr>
              <w:t>. شنیده‌ایم که یکی از زنجیره‌های بزرگ آرایشگری قرار است سالن آرایشگری خود را درست کنار سالن بانبری ما باز کند و این می‌تواند ضربه‌ای باشد. فکر می‌کنید می‌توانید به ما کمک کنید؟</w:t>
            </w:r>
            <w:r w:rsidR="00690F52">
              <w:rPr>
                <w:rFonts w:asciiTheme="majorBidi" w:hAnsiTheme="majorBidi" w:cs="B Nazanin" w:hint="cs"/>
                <w:sz w:val="26"/>
                <w:szCs w:val="26"/>
                <w:rtl/>
                <w:lang w:bidi="fa-IR"/>
              </w:rPr>
              <w:t xml:space="preserve">». </w:t>
            </w:r>
          </w:p>
          <w:p w14:paraId="4471F745" w14:textId="3D346C70" w:rsidR="00E47794" w:rsidRPr="00D84BD8" w:rsidRDefault="00E47794" w:rsidP="0059086D">
            <w:pPr>
              <w:bidi/>
              <w:jc w:val="both"/>
              <w:rPr>
                <w:rFonts w:asciiTheme="majorBidi" w:hAnsiTheme="majorBidi" w:cs="B Nazanin"/>
                <w:b/>
                <w:bCs/>
                <w:sz w:val="26"/>
                <w:szCs w:val="26"/>
                <w:lang w:bidi="fa-IR"/>
              </w:rPr>
            </w:pPr>
            <w:r w:rsidRPr="00D84BD8">
              <w:rPr>
                <w:rFonts w:asciiTheme="majorBidi" w:hAnsiTheme="majorBidi" w:cs="B Nazanin"/>
                <w:b/>
                <w:bCs/>
                <w:sz w:val="26"/>
                <w:szCs w:val="26"/>
                <w:rtl/>
              </w:rPr>
              <w:t xml:space="preserve">سوالات بحث </w:t>
            </w:r>
            <w:r w:rsidR="00D84BD8" w:rsidRPr="00D84BD8">
              <w:rPr>
                <w:rFonts w:asciiTheme="majorBidi" w:hAnsiTheme="majorBidi" w:cs="B Nazanin" w:hint="cs"/>
                <w:b/>
                <w:bCs/>
                <w:sz w:val="26"/>
                <w:szCs w:val="26"/>
                <w:rtl/>
              </w:rPr>
              <w:t xml:space="preserve">برای موردکاوی </w:t>
            </w:r>
          </w:p>
          <w:p w14:paraId="6327ED1A" w14:textId="4E27ECE0" w:rsidR="00E47794" w:rsidRPr="00E47794" w:rsidRDefault="00E47794" w:rsidP="0059086D">
            <w:pPr>
              <w:numPr>
                <w:ilvl w:val="0"/>
                <w:numId w:val="34"/>
              </w:numPr>
              <w:bidi/>
              <w:jc w:val="both"/>
              <w:rPr>
                <w:rFonts w:asciiTheme="majorBidi" w:hAnsiTheme="majorBidi" w:cs="B Nazanin"/>
                <w:sz w:val="26"/>
                <w:szCs w:val="26"/>
                <w:lang w:bidi="fa-IR"/>
              </w:rPr>
            </w:pPr>
            <w:r w:rsidRPr="00E47794">
              <w:rPr>
                <w:rFonts w:asciiTheme="majorBidi" w:hAnsiTheme="majorBidi" w:cs="B Nazanin"/>
                <w:sz w:val="26"/>
                <w:szCs w:val="26"/>
                <w:rtl/>
              </w:rPr>
              <w:t xml:space="preserve">ایده‌های مطرح شده در این فصل را </w:t>
            </w:r>
            <w:r w:rsidR="00B30512">
              <w:rPr>
                <w:rFonts w:asciiTheme="majorBidi" w:hAnsiTheme="majorBidi" w:cs="B Nazanin" w:hint="cs"/>
                <w:sz w:val="26"/>
                <w:szCs w:val="26"/>
                <w:rtl/>
              </w:rPr>
              <w:t>برای شرکت</w:t>
            </w:r>
            <w:r w:rsidRPr="00E47794">
              <w:rPr>
                <w:rFonts w:asciiTheme="majorBidi" w:hAnsiTheme="majorBidi" w:cs="B Nazanin"/>
                <w:sz w:val="26"/>
                <w:szCs w:val="26"/>
                <w:rtl/>
              </w:rPr>
              <w:t xml:space="preserve"> </w:t>
            </w:r>
            <w:r w:rsidR="00B30512">
              <w:rPr>
                <w:rFonts w:asciiTheme="majorBidi" w:hAnsiTheme="majorBidi" w:cs="B Nazanin" w:hint="cs"/>
                <w:sz w:val="26"/>
                <w:szCs w:val="26"/>
                <w:rtl/>
              </w:rPr>
              <w:t>«</w:t>
            </w:r>
            <w:r w:rsidRPr="00E47794">
              <w:rPr>
                <w:rFonts w:asciiTheme="majorBidi" w:hAnsiTheme="majorBidi" w:cs="B Nazanin"/>
                <w:sz w:val="26"/>
                <w:szCs w:val="26"/>
                <w:rtl/>
              </w:rPr>
              <w:t>جان و جری</w:t>
            </w:r>
            <w:r w:rsidR="00B30512">
              <w:rPr>
                <w:rFonts w:asciiTheme="majorBidi" w:hAnsiTheme="majorBidi" w:cs="B Nazanin" w:hint="cs"/>
                <w:sz w:val="26"/>
                <w:szCs w:val="26"/>
                <w:rtl/>
              </w:rPr>
              <w:t>»</w:t>
            </w:r>
            <w:r w:rsidRPr="00E47794">
              <w:rPr>
                <w:rFonts w:asciiTheme="majorBidi" w:hAnsiTheme="majorBidi" w:cs="B Nazanin"/>
                <w:sz w:val="26"/>
                <w:szCs w:val="26"/>
                <w:rtl/>
              </w:rPr>
              <w:t xml:space="preserve"> اعمال کنید</w:t>
            </w:r>
            <w:r w:rsidRPr="00E47794">
              <w:rPr>
                <w:rFonts w:asciiTheme="majorBidi" w:hAnsiTheme="majorBidi" w:cs="B Nazanin"/>
                <w:sz w:val="26"/>
                <w:szCs w:val="26"/>
                <w:lang w:bidi="fa-IR"/>
              </w:rPr>
              <w:t>.</w:t>
            </w:r>
          </w:p>
          <w:p w14:paraId="349FBC1B" w14:textId="62F63396" w:rsidR="00E47794" w:rsidRPr="0059086D" w:rsidRDefault="00E47794" w:rsidP="0059086D">
            <w:pPr>
              <w:numPr>
                <w:ilvl w:val="0"/>
                <w:numId w:val="34"/>
              </w:numPr>
              <w:bidi/>
              <w:jc w:val="both"/>
              <w:rPr>
                <w:rFonts w:asciiTheme="majorBidi" w:hAnsiTheme="majorBidi" w:cs="B Nazanin"/>
                <w:sz w:val="26"/>
                <w:szCs w:val="26"/>
                <w:rtl/>
                <w:lang w:bidi="fa-IR"/>
              </w:rPr>
            </w:pPr>
            <w:r w:rsidRPr="00E47794">
              <w:rPr>
                <w:rFonts w:asciiTheme="majorBidi" w:hAnsiTheme="majorBidi" w:cs="B Nazanin"/>
                <w:sz w:val="26"/>
                <w:szCs w:val="26"/>
                <w:rtl/>
              </w:rPr>
              <w:t xml:space="preserve">به نظر شما نقاط قوت و ضعف این شرکت </w:t>
            </w:r>
            <w:r w:rsidR="00B30512">
              <w:rPr>
                <w:rFonts w:asciiTheme="majorBidi" w:hAnsiTheme="majorBidi" w:cs="B Nazanin" w:hint="cs"/>
                <w:sz w:val="26"/>
                <w:szCs w:val="26"/>
                <w:rtl/>
              </w:rPr>
              <w:t>کدامند</w:t>
            </w:r>
            <w:r w:rsidRPr="00E47794">
              <w:rPr>
                <w:rFonts w:asciiTheme="majorBidi" w:hAnsiTheme="majorBidi" w:cs="B Nazanin"/>
                <w:sz w:val="26"/>
                <w:szCs w:val="26"/>
                <w:rtl/>
              </w:rPr>
              <w:t>؟</w:t>
            </w:r>
          </w:p>
        </w:tc>
      </w:tr>
    </w:tbl>
    <w:p w14:paraId="51632D22" w14:textId="597AFC38" w:rsidR="00E47794" w:rsidRDefault="00E47794" w:rsidP="0059086D">
      <w:pPr>
        <w:bidi/>
        <w:jc w:val="both"/>
        <w:rPr>
          <w:rFonts w:asciiTheme="majorBidi" w:hAnsiTheme="majorBidi" w:cs="B Nazanin"/>
          <w:b/>
          <w:bCs/>
          <w:sz w:val="26"/>
          <w:szCs w:val="26"/>
          <w:rtl/>
          <w:lang w:bidi="fa-IR"/>
        </w:rPr>
      </w:pPr>
      <w:r>
        <w:rPr>
          <w:rFonts w:cs="B Nazanin"/>
          <w:noProof/>
          <w:sz w:val="26"/>
          <w:szCs w:val="26"/>
          <w:rtl/>
          <w:lang w:val="fa-IR" w:bidi="fa-IR"/>
        </w:rPr>
        <w:lastRenderedPageBreak/>
        <mc:AlternateContent>
          <mc:Choice Requires="wps">
            <w:drawing>
              <wp:anchor distT="0" distB="0" distL="114300" distR="114300" simplePos="0" relativeHeight="251727872" behindDoc="0" locked="0" layoutInCell="1" allowOverlap="1" wp14:anchorId="39E8C414" wp14:editId="19FA2602">
                <wp:simplePos x="0" y="0"/>
                <wp:positionH relativeFrom="column">
                  <wp:posOffset>-15240</wp:posOffset>
                </wp:positionH>
                <wp:positionV relativeFrom="paragraph">
                  <wp:posOffset>64770</wp:posOffset>
                </wp:positionV>
                <wp:extent cx="5974080" cy="251460"/>
                <wp:effectExtent l="0" t="0" r="26670" b="15240"/>
                <wp:wrapNone/>
                <wp:docPr id="9" name="Rectangle 9"/>
                <wp:cNvGraphicFramePr/>
                <a:graphic xmlns:a="http://schemas.openxmlformats.org/drawingml/2006/main">
                  <a:graphicData uri="http://schemas.microsoft.com/office/word/2010/wordprocessingShape">
                    <wps:wsp>
                      <wps:cNvSpPr/>
                      <wps:spPr>
                        <a:xfrm>
                          <a:off x="0" y="0"/>
                          <a:ext cx="5974080" cy="25146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08093031" id="Rectangle 9" o:spid="_x0000_s1026" style="position:absolute;margin-left:-1.2pt;margin-top:5.1pt;width:470.4pt;height:19.8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SybgIAABMFAAAOAAAAZHJzL2Uyb0RvYy54bWysVNtuGjEQfa/Uf7D83iwgyAVliVCiVJWi&#10;JBKJ8ux4bdaSb7UNC/36HnshkKQPVVUezMzOeC5nzvjyamM0WYsQlbM1HZ4MKBGWu0bZZU2fn26/&#10;nVMSE7MN086Kmm5FpFezr18uOz8VI9c63YhAEMTGaedr2qbkp1UVeSsMiyfOCwujdMGwBDUsqyaw&#10;DtGNrkaDwWnVudD44LiIEV9veiOdlfhSCp4epIwiEV1T1JbKGcr5ms9qdsmmy8B8q/iuDPYPVRim&#10;LJK+hbphiZFVUJ9CGcWDi06mE+5M5aRUXJQe0M1w8KGbRcu8KL0AnOjfYIr/Lyy/Xy/8YwAMnY/T&#10;CDF3sZHB5H/URzYFrO0bWGKTCMfHycXZeHAOTDlso8lwfFrQrA63fYjpu3CGZKGmAcMoGLH1XUzI&#10;CNe9S04WnVbNrdK6KNt4rQNZM8wN425c94TElGgWEwyopvzy/BDm3VVtSQcqjs4GuTgGUknNcJUb&#10;39Q02iUlTC/BVp5Cqefd7fiXiUuRLWtEX+Mkl7OvpoT4XFhu9obFtr9Rsvb8MyphCbQyNT0/bkvb&#10;nEUUGu8gO0wpS6+u2T4GElzP6+j5rUKSO4D0yAKIDASwnOkBh9QOsLidREnrwq8/fc/+4BeslHRY&#10;DED2c8WCAPY/LJh3MRyP8yYVZTw5G0EJx5bXY4tdmWuHGQ7xDHhexOyf9F6UwZkX7PA8Z4WJWY7c&#10;/XB2ynXqFxavABfzeXHD9niW7uzC8xw845Thfdq8sOB3hEtgzL3bLxGbfuBd75tvWjdfJSdVIeUB&#10;V0wwK9i8MsvdK5FX+1gvXoe3bPYbAAD//wMAUEsDBBQABgAIAAAAIQDpkfAU3QAAAAgBAAAPAAAA&#10;ZHJzL2Rvd25yZXYueG1sTI/NTsMwEITvSLyDtUjcWqdpBWmIUyH+JCpxoFQ9b+MlsYjtyHba8PYs&#10;JzjuzGj2m2oz2V6cKETjnYLFPANBrvHauFbB/uN5VoCICZ3G3jtS8E0RNvXlRYWl9mf3TqddagWX&#10;uFiigi6loZQyNh1ZjHM/kGPv0weLic/QSh3wzOW2l3mW3UiLxvGHDgd66Kj52o1WwaO5xaiX5mUx&#10;4qt9CqOO28ObUtdX0/0diERT+gvDLz6jQ81MRz86HUWvYJavOMl6loNgf70sWDgqWK0LkHUl/w+o&#10;fwAAAP//AwBQSwECLQAUAAYACAAAACEAtoM4kv4AAADhAQAAEwAAAAAAAAAAAAAAAAAAAAAAW0Nv&#10;bnRlbnRfVHlwZXNdLnhtbFBLAQItABQABgAIAAAAIQA4/SH/1gAAAJQBAAALAAAAAAAAAAAAAAAA&#10;AC8BAABfcmVscy8ucmVsc1BLAQItABQABgAIAAAAIQCLFySybgIAABMFAAAOAAAAAAAAAAAAAAAA&#10;AC4CAABkcnMvZTJvRG9jLnhtbFBLAQItABQABgAIAAAAIQDpkfAU3QAAAAgBAAAPAAAAAAAAAAAA&#10;AAAAAMgEAABkcnMvZG93bnJldi54bWxQSwUGAAAAAAQABADzAAAA0gUAAAAA&#10;" fillcolor="windowText" strokeweight="1pt"/>
            </w:pict>
          </mc:Fallback>
        </mc:AlternateContent>
      </w:r>
    </w:p>
    <w:p w14:paraId="1E37E53A" w14:textId="77777777" w:rsidR="00E312ED" w:rsidRDefault="00E312ED" w:rsidP="0059086D">
      <w:pPr>
        <w:bidi/>
        <w:jc w:val="both"/>
        <w:rPr>
          <w:rFonts w:asciiTheme="majorBidi" w:hAnsiTheme="majorBidi" w:cs="B Nazanin"/>
          <w:sz w:val="26"/>
          <w:szCs w:val="26"/>
          <w:rtl/>
          <w:lang w:bidi="fa-IR"/>
        </w:rPr>
        <w:sectPr w:rsidR="00E312ED" w:rsidSect="00D707FC">
          <w:footnotePr>
            <w:numRestart w:val="eachPage"/>
          </w:footnotePr>
          <w:pgSz w:w="12240" w:h="15840"/>
          <w:pgMar w:top="1440" w:right="1440" w:bottom="1440" w:left="1440" w:header="720" w:footer="720" w:gutter="0"/>
          <w:cols w:space="720"/>
          <w:docGrid w:linePitch="360"/>
        </w:sectPr>
      </w:pPr>
    </w:p>
    <w:p w14:paraId="43B07C81" w14:textId="4E256B3F" w:rsidR="00E312ED" w:rsidRDefault="004E2D52" w:rsidP="005D4628">
      <w:pPr>
        <w:bidi/>
        <w:jc w:val="center"/>
        <w:rPr>
          <w:rFonts w:asciiTheme="majorBidi" w:hAnsiTheme="majorBidi" w:cs="B Nazanin"/>
          <w:sz w:val="26"/>
          <w:szCs w:val="26"/>
          <w:rtl/>
          <w:lang w:bidi="fa-IR"/>
        </w:rPr>
      </w:pPr>
      <w:r>
        <w:rPr>
          <w:rFonts w:asciiTheme="majorBidi" w:hAnsiTheme="majorBidi" w:cs="B Nazanin" w:hint="cs"/>
          <w:sz w:val="26"/>
          <w:szCs w:val="26"/>
          <w:rtl/>
          <w:lang w:bidi="fa-IR"/>
        </w:rPr>
        <w:lastRenderedPageBreak/>
        <w:t>جدول 4.1. اطلاعات تجاری ارائه شده توسط مالکان</w:t>
      </w:r>
    </w:p>
    <w:tbl>
      <w:tblPr>
        <w:tblStyle w:val="TableGrid"/>
        <w:bidiVisual/>
        <w:tblW w:w="0" w:type="auto"/>
        <w:tblLook w:val="04A0" w:firstRow="1" w:lastRow="0" w:firstColumn="1" w:lastColumn="0" w:noHBand="0" w:noVBand="1"/>
      </w:tblPr>
      <w:tblGrid>
        <w:gridCol w:w="1177"/>
        <w:gridCol w:w="1177"/>
        <w:gridCol w:w="1177"/>
        <w:gridCol w:w="1177"/>
        <w:gridCol w:w="1177"/>
        <w:gridCol w:w="1177"/>
        <w:gridCol w:w="1177"/>
        <w:gridCol w:w="1177"/>
        <w:gridCol w:w="1178"/>
        <w:gridCol w:w="1178"/>
        <w:gridCol w:w="1178"/>
      </w:tblGrid>
      <w:tr w:rsidR="005D4628" w14:paraId="679E707F" w14:textId="77777777" w:rsidTr="007D3F96">
        <w:tc>
          <w:tcPr>
            <w:tcW w:w="1177" w:type="dxa"/>
          </w:tcPr>
          <w:p w14:paraId="0193C661" w14:textId="330EA89C" w:rsidR="005D4628" w:rsidRDefault="005D4628" w:rsidP="004E2D52">
            <w:pPr>
              <w:bidi/>
              <w:jc w:val="both"/>
              <w:rPr>
                <w:rFonts w:asciiTheme="majorBidi" w:hAnsiTheme="majorBidi" w:cs="B Nazanin"/>
                <w:sz w:val="26"/>
                <w:szCs w:val="26"/>
                <w:rtl/>
                <w:lang w:bidi="fa-IR"/>
              </w:rPr>
            </w:pPr>
            <w:r>
              <w:rPr>
                <w:rFonts w:asciiTheme="majorBidi" w:hAnsiTheme="majorBidi" w:cs="B Nazanin" w:hint="cs"/>
                <w:sz w:val="26"/>
                <w:szCs w:val="26"/>
                <w:rtl/>
                <w:lang w:bidi="fa-IR"/>
              </w:rPr>
              <w:t xml:space="preserve">قلم (هزار </w:t>
            </w:r>
            <w:r w:rsidR="003C0CDD">
              <w:rPr>
                <w:rFonts w:asciiTheme="majorBidi" w:hAnsiTheme="majorBidi" w:cs="B Nazanin" w:hint="cs"/>
                <w:sz w:val="26"/>
                <w:szCs w:val="26"/>
                <w:rtl/>
                <w:lang w:bidi="fa-IR"/>
              </w:rPr>
              <w:t>پوند</w:t>
            </w:r>
            <w:r>
              <w:rPr>
                <w:rFonts w:asciiTheme="majorBidi" w:hAnsiTheme="majorBidi" w:cs="B Nazanin" w:hint="cs"/>
                <w:sz w:val="26"/>
                <w:szCs w:val="26"/>
                <w:rtl/>
                <w:lang w:bidi="fa-IR"/>
              </w:rPr>
              <w:t>)</w:t>
            </w:r>
          </w:p>
        </w:tc>
        <w:tc>
          <w:tcPr>
            <w:tcW w:w="2354" w:type="dxa"/>
            <w:gridSpan w:val="2"/>
          </w:tcPr>
          <w:p w14:paraId="0F128131" w14:textId="6CE3FD7A" w:rsidR="005D4628" w:rsidRDefault="005D4628" w:rsidP="004E2D52">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2016</w:t>
            </w:r>
          </w:p>
        </w:tc>
        <w:tc>
          <w:tcPr>
            <w:tcW w:w="2354" w:type="dxa"/>
            <w:gridSpan w:val="2"/>
          </w:tcPr>
          <w:p w14:paraId="299EC3B4" w14:textId="1132910A" w:rsidR="005D4628" w:rsidRDefault="005D4628" w:rsidP="004E2D52">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2017</w:t>
            </w:r>
          </w:p>
        </w:tc>
        <w:tc>
          <w:tcPr>
            <w:tcW w:w="2354" w:type="dxa"/>
            <w:gridSpan w:val="2"/>
          </w:tcPr>
          <w:p w14:paraId="3EE8745C" w14:textId="30CF2356" w:rsidR="005D4628" w:rsidRDefault="005D4628" w:rsidP="004E2D52">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2018</w:t>
            </w:r>
          </w:p>
        </w:tc>
        <w:tc>
          <w:tcPr>
            <w:tcW w:w="4711" w:type="dxa"/>
            <w:gridSpan w:val="4"/>
          </w:tcPr>
          <w:p w14:paraId="73FA626A" w14:textId="19DA2522" w:rsidR="005D4628" w:rsidRDefault="005D4628" w:rsidP="004E2D52">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2019</w:t>
            </w:r>
          </w:p>
        </w:tc>
      </w:tr>
      <w:tr w:rsidR="005D4628" w14:paraId="4605D37D" w14:textId="77777777" w:rsidTr="005D4628">
        <w:tc>
          <w:tcPr>
            <w:tcW w:w="1177" w:type="dxa"/>
          </w:tcPr>
          <w:p w14:paraId="444E98DF" w14:textId="77777777" w:rsidR="005D4628" w:rsidRDefault="005D4628" w:rsidP="005D4628">
            <w:pPr>
              <w:bidi/>
              <w:jc w:val="both"/>
              <w:rPr>
                <w:rFonts w:asciiTheme="majorBidi" w:hAnsiTheme="majorBidi" w:cs="B Nazanin"/>
                <w:sz w:val="26"/>
                <w:szCs w:val="26"/>
                <w:rtl/>
                <w:lang w:bidi="fa-IR"/>
              </w:rPr>
            </w:pPr>
          </w:p>
        </w:tc>
        <w:tc>
          <w:tcPr>
            <w:tcW w:w="1177" w:type="dxa"/>
          </w:tcPr>
          <w:p w14:paraId="164B6999" w14:textId="27E0061A" w:rsidR="005D4628" w:rsidRDefault="005D4628"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سالن 1</w:t>
            </w:r>
          </w:p>
        </w:tc>
        <w:tc>
          <w:tcPr>
            <w:tcW w:w="1177" w:type="dxa"/>
          </w:tcPr>
          <w:p w14:paraId="661ECA1A" w14:textId="2DE0BD79" w:rsidR="005D4628" w:rsidRDefault="005D4628"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سالن 2</w:t>
            </w:r>
          </w:p>
        </w:tc>
        <w:tc>
          <w:tcPr>
            <w:tcW w:w="1177" w:type="dxa"/>
          </w:tcPr>
          <w:p w14:paraId="463C3823" w14:textId="2DC34456" w:rsidR="005D4628" w:rsidRDefault="005D4628"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سالن 1</w:t>
            </w:r>
          </w:p>
        </w:tc>
        <w:tc>
          <w:tcPr>
            <w:tcW w:w="1177" w:type="dxa"/>
          </w:tcPr>
          <w:p w14:paraId="0F4277C0" w14:textId="37215EE0" w:rsidR="005D4628" w:rsidRDefault="005D4628"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سالن 2</w:t>
            </w:r>
          </w:p>
        </w:tc>
        <w:tc>
          <w:tcPr>
            <w:tcW w:w="1177" w:type="dxa"/>
          </w:tcPr>
          <w:p w14:paraId="03F8BCD9" w14:textId="6E918F2E" w:rsidR="005D4628" w:rsidRDefault="005D4628"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سالن 1</w:t>
            </w:r>
          </w:p>
        </w:tc>
        <w:tc>
          <w:tcPr>
            <w:tcW w:w="1177" w:type="dxa"/>
          </w:tcPr>
          <w:p w14:paraId="787177DE" w14:textId="612EBDD6" w:rsidR="005D4628" w:rsidRDefault="005D4628"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سالن 2</w:t>
            </w:r>
          </w:p>
        </w:tc>
        <w:tc>
          <w:tcPr>
            <w:tcW w:w="1177" w:type="dxa"/>
          </w:tcPr>
          <w:p w14:paraId="341071D7" w14:textId="02F67471" w:rsidR="005D4628" w:rsidRDefault="005D4628"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سالن 1</w:t>
            </w:r>
          </w:p>
        </w:tc>
        <w:tc>
          <w:tcPr>
            <w:tcW w:w="1178" w:type="dxa"/>
          </w:tcPr>
          <w:p w14:paraId="75EC180C" w14:textId="43DDB525" w:rsidR="005D4628" w:rsidRDefault="005D4628"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سالن 2</w:t>
            </w:r>
          </w:p>
        </w:tc>
        <w:tc>
          <w:tcPr>
            <w:tcW w:w="1178" w:type="dxa"/>
          </w:tcPr>
          <w:p w14:paraId="7D63877B" w14:textId="063FA9D5" w:rsidR="005D4628" w:rsidRDefault="005D4628"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ستون اول</w:t>
            </w:r>
          </w:p>
        </w:tc>
        <w:tc>
          <w:tcPr>
            <w:tcW w:w="1178" w:type="dxa"/>
          </w:tcPr>
          <w:p w14:paraId="6E517517" w14:textId="041ADE13" w:rsidR="005D4628" w:rsidRDefault="005D4628"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ستون دوم</w:t>
            </w:r>
          </w:p>
        </w:tc>
      </w:tr>
      <w:tr w:rsidR="005D4628" w14:paraId="6328E837" w14:textId="77777777" w:rsidTr="005D4628">
        <w:tc>
          <w:tcPr>
            <w:tcW w:w="1177" w:type="dxa"/>
          </w:tcPr>
          <w:p w14:paraId="688F3E0C" w14:textId="77777777" w:rsidR="005D4628" w:rsidRDefault="005D4628" w:rsidP="005D4628">
            <w:pPr>
              <w:bidi/>
              <w:jc w:val="both"/>
              <w:rPr>
                <w:rFonts w:asciiTheme="majorBidi" w:hAnsiTheme="majorBidi" w:cs="B Nazanin"/>
                <w:sz w:val="26"/>
                <w:szCs w:val="26"/>
                <w:rtl/>
                <w:lang w:bidi="fa-IR"/>
              </w:rPr>
            </w:pPr>
          </w:p>
        </w:tc>
        <w:tc>
          <w:tcPr>
            <w:tcW w:w="1177" w:type="dxa"/>
          </w:tcPr>
          <w:p w14:paraId="5A4C31D1" w14:textId="77777777" w:rsidR="005D4628" w:rsidRDefault="005D4628" w:rsidP="005D4628">
            <w:pPr>
              <w:bidi/>
              <w:jc w:val="both"/>
              <w:rPr>
                <w:rFonts w:asciiTheme="majorBidi" w:hAnsiTheme="majorBidi" w:cs="B Nazanin"/>
                <w:sz w:val="26"/>
                <w:szCs w:val="26"/>
                <w:rtl/>
                <w:lang w:bidi="fa-IR"/>
              </w:rPr>
            </w:pPr>
          </w:p>
        </w:tc>
        <w:tc>
          <w:tcPr>
            <w:tcW w:w="1177" w:type="dxa"/>
          </w:tcPr>
          <w:p w14:paraId="38200880" w14:textId="77777777" w:rsidR="005D4628" w:rsidRDefault="005D4628" w:rsidP="005D4628">
            <w:pPr>
              <w:bidi/>
              <w:jc w:val="both"/>
              <w:rPr>
                <w:rFonts w:asciiTheme="majorBidi" w:hAnsiTheme="majorBidi" w:cs="B Nazanin"/>
                <w:sz w:val="26"/>
                <w:szCs w:val="26"/>
                <w:rtl/>
                <w:lang w:bidi="fa-IR"/>
              </w:rPr>
            </w:pPr>
          </w:p>
        </w:tc>
        <w:tc>
          <w:tcPr>
            <w:tcW w:w="1177" w:type="dxa"/>
          </w:tcPr>
          <w:p w14:paraId="3FF2EDB8" w14:textId="77777777" w:rsidR="005D4628" w:rsidRDefault="005D4628" w:rsidP="005D4628">
            <w:pPr>
              <w:bidi/>
              <w:jc w:val="both"/>
              <w:rPr>
                <w:rFonts w:asciiTheme="majorBidi" w:hAnsiTheme="majorBidi" w:cs="B Nazanin"/>
                <w:sz w:val="26"/>
                <w:szCs w:val="26"/>
                <w:rtl/>
                <w:lang w:bidi="fa-IR"/>
              </w:rPr>
            </w:pPr>
          </w:p>
        </w:tc>
        <w:tc>
          <w:tcPr>
            <w:tcW w:w="1177" w:type="dxa"/>
          </w:tcPr>
          <w:p w14:paraId="65966FCD" w14:textId="77777777" w:rsidR="005D4628" w:rsidRDefault="005D4628" w:rsidP="005D4628">
            <w:pPr>
              <w:bidi/>
              <w:jc w:val="both"/>
              <w:rPr>
                <w:rFonts w:asciiTheme="majorBidi" w:hAnsiTheme="majorBidi" w:cs="B Nazanin"/>
                <w:sz w:val="26"/>
                <w:szCs w:val="26"/>
                <w:rtl/>
                <w:lang w:bidi="fa-IR"/>
              </w:rPr>
            </w:pPr>
          </w:p>
        </w:tc>
        <w:tc>
          <w:tcPr>
            <w:tcW w:w="1177" w:type="dxa"/>
          </w:tcPr>
          <w:p w14:paraId="574C0202" w14:textId="77777777" w:rsidR="005D4628" w:rsidRDefault="005D4628" w:rsidP="005D4628">
            <w:pPr>
              <w:bidi/>
              <w:jc w:val="both"/>
              <w:rPr>
                <w:rFonts w:asciiTheme="majorBidi" w:hAnsiTheme="majorBidi" w:cs="B Nazanin"/>
                <w:sz w:val="26"/>
                <w:szCs w:val="26"/>
                <w:rtl/>
                <w:lang w:bidi="fa-IR"/>
              </w:rPr>
            </w:pPr>
          </w:p>
        </w:tc>
        <w:tc>
          <w:tcPr>
            <w:tcW w:w="1177" w:type="dxa"/>
          </w:tcPr>
          <w:p w14:paraId="19F5EE35" w14:textId="77777777" w:rsidR="005D4628" w:rsidRDefault="005D4628" w:rsidP="005D4628">
            <w:pPr>
              <w:bidi/>
              <w:jc w:val="both"/>
              <w:rPr>
                <w:rFonts w:asciiTheme="majorBidi" w:hAnsiTheme="majorBidi" w:cs="B Nazanin"/>
                <w:sz w:val="26"/>
                <w:szCs w:val="26"/>
                <w:rtl/>
                <w:lang w:bidi="fa-IR"/>
              </w:rPr>
            </w:pPr>
          </w:p>
        </w:tc>
        <w:tc>
          <w:tcPr>
            <w:tcW w:w="1177" w:type="dxa"/>
          </w:tcPr>
          <w:p w14:paraId="0AC014D0" w14:textId="77777777" w:rsidR="005D4628" w:rsidRDefault="005D4628" w:rsidP="005D4628">
            <w:pPr>
              <w:bidi/>
              <w:jc w:val="both"/>
              <w:rPr>
                <w:rFonts w:asciiTheme="majorBidi" w:hAnsiTheme="majorBidi" w:cs="B Nazanin"/>
                <w:sz w:val="26"/>
                <w:szCs w:val="26"/>
                <w:rtl/>
                <w:lang w:bidi="fa-IR"/>
              </w:rPr>
            </w:pPr>
          </w:p>
        </w:tc>
        <w:tc>
          <w:tcPr>
            <w:tcW w:w="1178" w:type="dxa"/>
          </w:tcPr>
          <w:p w14:paraId="05EB33D3" w14:textId="77777777" w:rsidR="005D4628" w:rsidRDefault="005D4628" w:rsidP="005D4628">
            <w:pPr>
              <w:bidi/>
              <w:jc w:val="both"/>
              <w:rPr>
                <w:rFonts w:asciiTheme="majorBidi" w:hAnsiTheme="majorBidi" w:cs="B Nazanin"/>
                <w:sz w:val="26"/>
                <w:szCs w:val="26"/>
                <w:rtl/>
                <w:lang w:bidi="fa-IR"/>
              </w:rPr>
            </w:pPr>
          </w:p>
        </w:tc>
        <w:tc>
          <w:tcPr>
            <w:tcW w:w="1178" w:type="dxa"/>
          </w:tcPr>
          <w:p w14:paraId="2B2FEB56" w14:textId="0B0ECC7F" w:rsidR="005D4628" w:rsidRDefault="005D4628"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6 ماهه</w:t>
            </w:r>
          </w:p>
        </w:tc>
        <w:tc>
          <w:tcPr>
            <w:tcW w:w="1178" w:type="dxa"/>
          </w:tcPr>
          <w:p w14:paraId="6864193B" w14:textId="6ED9FFA5" w:rsidR="005D4628" w:rsidRDefault="005D4628"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6 ماهه</w:t>
            </w:r>
          </w:p>
        </w:tc>
      </w:tr>
      <w:tr w:rsidR="005D4628" w14:paraId="6BD9921F" w14:textId="77777777" w:rsidTr="005D4628">
        <w:tc>
          <w:tcPr>
            <w:tcW w:w="1177" w:type="dxa"/>
          </w:tcPr>
          <w:p w14:paraId="33616285" w14:textId="1DBDA920"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فروش خالص</w:t>
            </w:r>
          </w:p>
        </w:tc>
        <w:tc>
          <w:tcPr>
            <w:tcW w:w="1177" w:type="dxa"/>
          </w:tcPr>
          <w:p w14:paraId="3A0D484E" w14:textId="14C834A4"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400</w:t>
            </w:r>
          </w:p>
        </w:tc>
        <w:tc>
          <w:tcPr>
            <w:tcW w:w="1177" w:type="dxa"/>
          </w:tcPr>
          <w:p w14:paraId="2A9BB6D2" w14:textId="7195264D"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200</w:t>
            </w:r>
          </w:p>
        </w:tc>
        <w:tc>
          <w:tcPr>
            <w:tcW w:w="1177" w:type="dxa"/>
          </w:tcPr>
          <w:p w14:paraId="32C17201" w14:textId="5A93EF20"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500</w:t>
            </w:r>
          </w:p>
        </w:tc>
        <w:tc>
          <w:tcPr>
            <w:tcW w:w="1177" w:type="dxa"/>
          </w:tcPr>
          <w:p w14:paraId="423F506D" w14:textId="2EA2831A"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250</w:t>
            </w:r>
          </w:p>
        </w:tc>
        <w:tc>
          <w:tcPr>
            <w:tcW w:w="1177" w:type="dxa"/>
          </w:tcPr>
          <w:p w14:paraId="11FD4B0E" w14:textId="52CE087C"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550</w:t>
            </w:r>
          </w:p>
        </w:tc>
        <w:tc>
          <w:tcPr>
            <w:tcW w:w="1177" w:type="dxa"/>
          </w:tcPr>
          <w:p w14:paraId="3D350950" w14:textId="624F3B8A"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310</w:t>
            </w:r>
          </w:p>
        </w:tc>
        <w:tc>
          <w:tcPr>
            <w:tcW w:w="1177" w:type="dxa"/>
          </w:tcPr>
          <w:p w14:paraId="36B328DD" w14:textId="79A35384"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500</w:t>
            </w:r>
          </w:p>
        </w:tc>
        <w:tc>
          <w:tcPr>
            <w:tcW w:w="1178" w:type="dxa"/>
          </w:tcPr>
          <w:p w14:paraId="12338838" w14:textId="2EF9C6CE"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300</w:t>
            </w:r>
          </w:p>
        </w:tc>
        <w:tc>
          <w:tcPr>
            <w:tcW w:w="1178" w:type="dxa"/>
          </w:tcPr>
          <w:p w14:paraId="5DFD8F54" w14:textId="7A1912B9"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70</w:t>
            </w:r>
          </w:p>
        </w:tc>
        <w:tc>
          <w:tcPr>
            <w:tcW w:w="1178" w:type="dxa"/>
          </w:tcPr>
          <w:p w14:paraId="63707230" w14:textId="4AF27B18"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140</w:t>
            </w:r>
          </w:p>
        </w:tc>
      </w:tr>
      <w:tr w:rsidR="005D4628" w14:paraId="30018026" w14:textId="77777777" w:rsidTr="005D4628">
        <w:tc>
          <w:tcPr>
            <w:tcW w:w="1177" w:type="dxa"/>
          </w:tcPr>
          <w:p w14:paraId="14C7A4AD" w14:textId="3B071E93"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هزینه فروش</w:t>
            </w:r>
          </w:p>
        </w:tc>
        <w:tc>
          <w:tcPr>
            <w:tcW w:w="1177" w:type="dxa"/>
          </w:tcPr>
          <w:p w14:paraId="4A054C9A" w14:textId="050527EF"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60</w:t>
            </w:r>
          </w:p>
        </w:tc>
        <w:tc>
          <w:tcPr>
            <w:tcW w:w="1177" w:type="dxa"/>
          </w:tcPr>
          <w:p w14:paraId="48587BEC" w14:textId="0601BBD7"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40</w:t>
            </w:r>
          </w:p>
        </w:tc>
        <w:tc>
          <w:tcPr>
            <w:tcW w:w="1177" w:type="dxa"/>
          </w:tcPr>
          <w:p w14:paraId="0596ED9F" w14:textId="0C9E97ED"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100</w:t>
            </w:r>
          </w:p>
        </w:tc>
        <w:tc>
          <w:tcPr>
            <w:tcW w:w="1177" w:type="dxa"/>
          </w:tcPr>
          <w:p w14:paraId="0A269AEC" w14:textId="4D402703"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50</w:t>
            </w:r>
          </w:p>
        </w:tc>
        <w:tc>
          <w:tcPr>
            <w:tcW w:w="1177" w:type="dxa"/>
          </w:tcPr>
          <w:p w14:paraId="0611FF05" w14:textId="039C6C7A"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90</w:t>
            </w:r>
          </w:p>
        </w:tc>
        <w:tc>
          <w:tcPr>
            <w:tcW w:w="1177" w:type="dxa"/>
          </w:tcPr>
          <w:p w14:paraId="7B710787" w14:textId="7294D1CA"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70</w:t>
            </w:r>
          </w:p>
        </w:tc>
        <w:tc>
          <w:tcPr>
            <w:tcW w:w="1177" w:type="dxa"/>
          </w:tcPr>
          <w:p w14:paraId="3A3AC665" w14:textId="28F9A4EE"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95</w:t>
            </w:r>
          </w:p>
        </w:tc>
        <w:tc>
          <w:tcPr>
            <w:tcW w:w="1178" w:type="dxa"/>
          </w:tcPr>
          <w:p w14:paraId="7BD9F05F" w14:textId="0277D567"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60</w:t>
            </w:r>
          </w:p>
        </w:tc>
        <w:tc>
          <w:tcPr>
            <w:tcW w:w="1178" w:type="dxa"/>
          </w:tcPr>
          <w:p w14:paraId="72E76AFD" w14:textId="74F0182E"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30</w:t>
            </w:r>
          </w:p>
        </w:tc>
        <w:tc>
          <w:tcPr>
            <w:tcW w:w="1178" w:type="dxa"/>
          </w:tcPr>
          <w:p w14:paraId="33005D21" w14:textId="60964214"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65</w:t>
            </w:r>
          </w:p>
        </w:tc>
      </w:tr>
      <w:tr w:rsidR="005D4628" w14:paraId="65FDF80A" w14:textId="77777777" w:rsidTr="005D4628">
        <w:tc>
          <w:tcPr>
            <w:tcW w:w="1177" w:type="dxa"/>
          </w:tcPr>
          <w:p w14:paraId="449DFE62" w14:textId="77777777" w:rsidR="005D4628" w:rsidRDefault="005D4628" w:rsidP="005D4628">
            <w:pPr>
              <w:bidi/>
              <w:jc w:val="both"/>
              <w:rPr>
                <w:rFonts w:asciiTheme="majorBidi" w:hAnsiTheme="majorBidi" w:cs="B Nazanin"/>
                <w:sz w:val="26"/>
                <w:szCs w:val="26"/>
                <w:rtl/>
                <w:lang w:bidi="fa-IR"/>
              </w:rPr>
            </w:pPr>
          </w:p>
        </w:tc>
        <w:tc>
          <w:tcPr>
            <w:tcW w:w="1177" w:type="dxa"/>
          </w:tcPr>
          <w:p w14:paraId="7C34C180" w14:textId="77777777" w:rsidR="005D4628" w:rsidRDefault="005D4628" w:rsidP="005D4628">
            <w:pPr>
              <w:bidi/>
              <w:jc w:val="both"/>
              <w:rPr>
                <w:rFonts w:asciiTheme="majorBidi" w:hAnsiTheme="majorBidi" w:cs="B Nazanin"/>
                <w:sz w:val="26"/>
                <w:szCs w:val="26"/>
                <w:rtl/>
                <w:lang w:bidi="fa-IR"/>
              </w:rPr>
            </w:pPr>
          </w:p>
        </w:tc>
        <w:tc>
          <w:tcPr>
            <w:tcW w:w="1177" w:type="dxa"/>
          </w:tcPr>
          <w:p w14:paraId="0EF04BC8" w14:textId="77777777" w:rsidR="005D4628" w:rsidRDefault="005D4628" w:rsidP="005D4628">
            <w:pPr>
              <w:bidi/>
              <w:jc w:val="both"/>
              <w:rPr>
                <w:rFonts w:asciiTheme="majorBidi" w:hAnsiTheme="majorBidi" w:cs="B Nazanin"/>
                <w:sz w:val="26"/>
                <w:szCs w:val="26"/>
                <w:rtl/>
                <w:lang w:bidi="fa-IR"/>
              </w:rPr>
            </w:pPr>
          </w:p>
        </w:tc>
        <w:tc>
          <w:tcPr>
            <w:tcW w:w="1177" w:type="dxa"/>
          </w:tcPr>
          <w:p w14:paraId="3397E9EF" w14:textId="77777777" w:rsidR="005D4628" w:rsidRDefault="005D4628" w:rsidP="005D4628">
            <w:pPr>
              <w:bidi/>
              <w:jc w:val="both"/>
              <w:rPr>
                <w:rFonts w:asciiTheme="majorBidi" w:hAnsiTheme="majorBidi" w:cs="B Nazanin"/>
                <w:sz w:val="26"/>
                <w:szCs w:val="26"/>
                <w:rtl/>
                <w:lang w:bidi="fa-IR"/>
              </w:rPr>
            </w:pPr>
          </w:p>
        </w:tc>
        <w:tc>
          <w:tcPr>
            <w:tcW w:w="1177" w:type="dxa"/>
          </w:tcPr>
          <w:p w14:paraId="65F64B17" w14:textId="77777777" w:rsidR="005D4628" w:rsidRDefault="005D4628" w:rsidP="005D4628">
            <w:pPr>
              <w:bidi/>
              <w:jc w:val="both"/>
              <w:rPr>
                <w:rFonts w:asciiTheme="majorBidi" w:hAnsiTheme="majorBidi" w:cs="B Nazanin"/>
                <w:sz w:val="26"/>
                <w:szCs w:val="26"/>
                <w:rtl/>
                <w:lang w:bidi="fa-IR"/>
              </w:rPr>
            </w:pPr>
          </w:p>
        </w:tc>
        <w:tc>
          <w:tcPr>
            <w:tcW w:w="1177" w:type="dxa"/>
          </w:tcPr>
          <w:p w14:paraId="34ABA652" w14:textId="77777777" w:rsidR="005D4628" w:rsidRDefault="005D4628" w:rsidP="005D4628">
            <w:pPr>
              <w:bidi/>
              <w:jc w:val="both"/>
              <w:rPr>
                <w:rFonts w:asciiTheme="majorBidi" w:hAnsiTheme="majorBidi" w:cs="B Nazanin"/>
                <w:sz w:val="26"/>
                <w:szCs w:val="26"/>
                <w:rtl/>
                <w:lang w:bidi="fa-IR"/>
              </w:rPr>
            </w:pPr>
          </w:p>
        </w:tc>
        <w:tc>
          <w:tcPr>
            <w:tcW w:w="1177" w:type="dxa"/>
          </w:tcPr>
          <w:p w14:paraId="38186005" w14:textId="77777777" w:rsidR="005D4628" w:rsidRDefault="005D4628" w:rsidP="005D4628">
            <w:pPr>
              <w:bidi/>
              <w:jc w:val="both"/>
              <w:rPr>
                <w:rFonts w:asciiTheme="majorBidi" w:hAnsiTheme="majorBidi" w:cs="B Nazanin"/>
                <w:sz w:val="26"/>
                <w:szCs w:val="26"/>
                <w:rtl/>
                <w:lang w:bidi="fa-IR"/>
              </w:rPr>
            </w:pPr>
          </w:p>
        </w:tc>
        <w:tc>
          <w:tcPr>
            <w:tcW w:w="1177" w:type="dxa"/>
          </w:tcPr>
          <w:p w14:paraId="1A287D8E" w14:textId="77777777" w:rsidR="005D4628" w:rsidRDefault="005D4628" w:rsidP="005D4628">
            <w:pPr>
              <w:bidi/>
              <w:jc w:val="both"/>
              <w:rPr>
                <w:rFonts w:asciiTheme="majorBidi" w:hAnsiTheme="majorBidi" w:cs="B Nazanin"/>
                <w:sz w:val="26"/>
                <w:szCs w:val="26"/>
                <w:rtl/>
                <w:lang w:bidi="fa-IR"/>
              </w:rPr>
            </w:pPr>
          </w:p>
        </w:tc>
        <w:tc>
          <w:tcPr>
            <w:tcW w:w="1178" w:type="dxa"/>
          </w:tcPr>
          <w:p w14:paraId="1E656CFB" w14:textId="77777777" w:rsidR="005D4628" w:rsidRDefault="005D4628" w:rsidP="005D4628">
            <w:pPr>
              <w:bidi/>
              <w:jc w:val="both"/>
              <w:rPr>
                <w:rFonts w:asciiTheme="majorBidi" w:hAnsiTheme="majorBidi" w:cs="B Nazanin"/>
                <w:sz w:val="26"/>
                <w:szCs w:val="26"/>
                <w:rtl/>
                <w:lang w:bidi="fa-IR"/>
              </w:rPr>
            </w:pPr>
          </w:p>
        </w:tc>
        <w:tc>
          <w:tcPr>
            <w:tcW w:w="1178" w:type="dxa"/>
          </w:tcPr>
          <w:p w14:paraId="34129C18" w14:textId="77777777" w:rsidR="005D4628" w:rsidRDefault="005D4628" w:rsidP="005D4628">
            <w:pPr>
              <w:bidi/>
              <w:jc w:val="both"/>
              <w:rPr>
                <w:rFonts w:asciiTheme="majorBidi" w:hAnsiTheme="majorBidi" w:cs="B Nazanin"/>
                <w:sz w:val="26"/>
                <w:szCs w:val="26"/>
                <w:rtl/>
                <w:lang w:bidi="fa-IR"/>
              </w:rPr>
            </w:pPr>
          </w:p>
        </w:tc>
        <w:tc>
          <w:tcPr>
            <w:tcW w:w="1178" w:type="dxa"/>
          </w:tcPr>
          <w:p w14:paraId="48FB266D" w14:textId="77777777" w:rsidR="005D4628" w:rsidRDefault="005D4628" w:rsidP="005D4628">
            <w:pPr>
              <w:bidi/>
              <w:jc w:val="both"/>
              <w:rPr>
                <w:rFonts w:asciiTheme="majorBidi" w:hAnsiTheme="majorBidi" w:cs="B Nazanin"/>
                <w:sz w:val="26"/>
                <w:szCs w:val="26"/>
                <w:rtl/>
                <w:lang w:bidi="fa-IR"/>
              </w:rPr>
            </w:pPr>
          </w:p>
        </w:tc>
      </w:tr>
      <w:tr w:rsidR="005D4628" w14:paraId="25035FEF" w14:textId="77777777" w:rsidTr="005D4628">
        <w:tc>
          <w:tcPr>
            <w:tcW w:w="1177" w:type="dxa"/>
          </w:tcPr>
          <w:p w14:paraId="5B218CAB" w14:textId="4802A5EF" w:rsidR="005D4628" w:rsidRDefault="007F5EF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سود خالص</w:t>
            </w:r>
          </w:p>
        </w:tc>
        <w:tc>
          <w:tcPr>
            <w:tcW w:w="1177" w:type="dxa"/>
          </w:tcPr>
          <w:p w14:paraId="311E71AF" w14:textId="784971D6"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340</w:t>
            </w:r>
          </w:p>
        </w:tc>
        <w:tc>
          <w:tcPr>
            <w:tcW w:w="1177" w:type="dxa"/>
          </w:tcPr>
          <w:p w14:paraId="77FC202F" w14:textId="02A41850"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160</w:t>
            </w:r>
          </w:p>
        </w:tc>
        <w:tc>
          <w:tcPr>
            <w:tcW w:w="1177" w:type="dxa"/>
          </w:tcPr>
          <w:p w14:paraId="1E6BB492" w14:textId="58D3D917"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400</w:t>
            </w:r>
          </w:p>
        </w:tc>
        <w:tc>
          <w:tcPr>
            <w:tcW w:w="1177" w:type="dxa"/>
          </w:tcPr>
          <w:p w14:paraId="24FB0481" w14:textId="7F7E470F"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200</w:t>
            </w:r>
          </w:p>
        </w:tc>
        <w:tc>
          <w:tcPr>
            <w:tcW w:w="1177" w:type="dxa"/>
          </w:tcPr>
          <w:p w14:paraId="4CE89CEF" w14:textId="2F402770"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460</w:t>
            </w:r>
          </w:p>
        </w:tc>
        <w:tc>
          <w:tcPr>
            <w:tcW w:w="1177" w:type="dxa"/>
          </w:tcPr>
          <w:p w14:paraId="12D94F06" w14:textId="301DFEF1"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240</w:t>
            </w:r>
          </w:p>
        </w:tc>
        <w:tc>
          <w:tcPr>
            <w:tcW w:w="1177" w:type="dxa"/>
          </w:tcPr>
          <w:p w14:paraId="35B9569F" w14:textId="17484309"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405</w:t>
            </w:r>
          </w:p>
        </w:tc>
        <w:tc>
          <w:tcPr>
            <w:tcW w:w="1178" w:type="dxa"/>
          </w:tcPr>
          <w:p w14:paraId="223CE981" w14:textId="44DA4D12"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240</w:t>
            </w:r>
          </w:p>
        </w:tc>
        <w:tc>
          <w:tcPr>
            <w:tcW w:w="1178" w:type="dxa"/>
          </w:tcPr>
          <w:p w14:paraId="15D6C83E" w14:textId="6C97A299"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40</w:t>
            </w:r>
          </w:p>
        </w:tc>
        <w:tc>
          <w:tcPr>
            <w:tcW w:w="1178" w:type="dxa"/>
          </w:tcPr>
          <w:p w14:paraId="6BCCA5D9" w14:textId="7E548731"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75</w:t>
            </w:r>
          </w:p>
        </w:tc>
      </w:tr>
      <w:tr w:rsidR="005D4628" w14:paraId="7B32D179" w14:textId="77777777" w:rsidTr="005D4628">
        <w:tc>
          <w:tcPr>
            <w:tcW w:w="1177" w:type="dxa"/>
          </w:tcPr>
          <w:p w14:paraId="0D840F19" w14:textId="77777777" w:rsidR="005D4628" w:rsidRDefault="005D4628" w:rsidP="005D4628">
            <w:pPr>
              <w:bidi/>
              <w:jc w:val="both"/>
              <w:rPr>
                <w:rFonts w:asciiTheme="majorBidi" w:hAnsiTheme="majorBidi" w:cs="B Nazanin"/>
                <w:sz w:val="26"/>
                <w:szCs w:val="26"/>
                <w:rtl/>
                <w:lang w:bidi="fa-IR"/>
              </w:rPr>
            </w:pPr>
          </w:p>
        </w:tc>
        <w:tc>
          <w:tcPr>
            <w:tcW w:w="1177" w:type="dxa"/>
          </w:tcPr>
          <w:p w14:paraId="1E43D932" w14:textId="77777777" w:rsidR="005D4628" w:rsidRDefault="005D4628" w:rsidP="005D4628">
            <w:pPr>
              <w:bidi/>
              <w:jc w:val="both"/>
              <w:rPr>
                <w:rFonts w:asciiTheme="majorBidi" w:hAnsiTheme="majorBidi" w:cs="B Nazanin"/>
                <w:sz w:val="26"/>
                <w:szCs w:val="26"/>
                <w:rtl/>
                <w:lang w:bidi="fa-IR"/>
              </w:rPr>
            </w:pPr>
          </w:p>
        </w:tc>
        <w:tc>
          <w:tcPr>
            <w:tcW w:w="1177" w:type="dxa"/>
          </w:tcPr>
          <w:p w14:paraId="2BF025F6" w14:textId="77777777" w:rsidR="005D4628" w:rsidRDefault="005D4628" w:rsidP="005D4628">
            <w:pPr>
              <w:bidi/>
              <w:jc w:val="both"/>
              <w:rPr>
                <w:rFonts w:asciiTheme="majorBidi" w:hAnsiTheme="majorBidi" w:cs="B Nazanin"/>
                <w:sz w:val="26"/>
                <w:szCs w:val="26"/>
                <w:rtl/>
                <w:lang w:bidi="fa-IR"/>
              </w:rPr>
            </w:pPr>
          </w:p>
        </w:tc>
        <w:tc>
          <w:tcPr>
            <w:tcW w:w="1177" w:type="dxa"/>
          </w:tcPr>
          <w:p w14:paraId="36ED1D31" w14:textId="77777777" w:rsidR="005D4628" w:rsidRDefault="005D4628" w:rsidP="005D4628">
            <w:pPr>
              <w:bidi/>
              <w:jc w:val="both"/>
              <w:rPr>
                <w:rFonts w:asciiTheme="majorBidi" w:hAnsiTheme="majorBidi" w:cs="B Nazanin"/>
                <w:sz w:val="26"/>
                <w:szCs w:val="26"/>
                <w:rtl/>
                <w:lang w:bidi="fa-IR"/>
              </w:rPr>
            </w:pPr>
          </w:p>
        </w:tc>
        <w:tc>
          <w:tcPr>
            <w:tcW w:w="1177" w:type="dxa"/>
          </w:tcPr>
          <w:p w14:paraId="4185BDF0" w14:textId="77777777" w:rsidR="005D4628" w:rsidRDefault="005D4628" w:rsidP="005D4628">
            <w:pPr>
              <w:bidi/>
              <w:jc w:val="both"/>
              <w:rPr>
                <w:rFonts w:asciiTheme="majorBidi" w:hAnsiTheme="majorBidi" w:cs="B Nazanin"/>
                <w:sz w:val="26"/>
                <w:szCs w:val="26"/>
                <w:rtl/>
                <w:lang w:bidi="fa-IR"/>
              </w:rPr>
            </w:pPr>
          </w:p>
        </w:tc>
        <w:tc>
          <w:tcPr>
            <w:tcW w:w="1177" w:type="dxa"/>
          </w:tcPr>
          <w:p w14:paraId="42D4718F" w14:textId="77777777" w:rsidR="005D4628" w:rsidRDefault="005D4628" w:rsidP="005D4628">
            <w:pPr>
              <w:bidi/>
              <w:jc w:val="both"/>
              <w:rPr>
                <w:rFonts w:asciiTheme="majorBidi" w:hAnsiTheme="majorBidi" w:cs="B Nazanin"/>
                <w:sz w:val="26"/>
                <w:szCs w:val="26"/>
                <w:rtl/>
                <w:lang w:bidi="fa-IR"/>
              </w:rPr>
            </w:pPr>
          </w:p>
        </w:tc>
        <w:tc>
          <w:tcPr>
            <w:tcW w:w="1177" w:type="dxa"/>
          </w:tcPr>
          <w:p w14:paraId="6B155ED4" w14:textId="77777777" w:rsidR="005D4628" w:rsidRDefault="005D4628" w:rsidP="005D4628">
            <w:pPr>
              <w:bidi/>
              <w:jc w:val="both"/>
              <w:rPr>
                <w:rFonts w:asciiTheme="majorBidi" w:hAnsiTheme="majorBidi" w:cs="B Nazanin"/>
                <w:sz w:val="26"/>
                <w:szCs w:val="26"/>
                <w:rtl/>
                <w:lang w:bidi="fa-IR"/>
              </w:rPr>
            </w:pPr>
          </w:p>
        </w:tc>
        <w:tc>
          <w:tcPr>
            <w:tcW w:w="1177" w:type="dxa"/>
          </w:tcPr>
          <w:p w14:paraId="2DE3C9BA" w14:textId="77777777" w:rsidR="005D4628" w:rsidRDefault="005D4628" w:rsidP="005D4628">
            <w:pPr>
              <w:bidi/>
              <w:jc w:val="both"/>
              <w:rPr>
                <w:rFonts w:asciiTheme="majorBidi" w:hAnsiTheme="majorBidi" w:cs="B Nazanin"/>
                <w:sz w:val="26"/>
                <w:szCs w:val="26"/>
                <w:rtl/>
                <w:lang w:bidi="fa-IR"/>
              </w:rPr>
            </w:pPr>
          </w:p>
        </w:tc>
        <w:tc>
          <w:tcPr>
            <w:tcW w:w="1178" w:type="dxa"/>
          </w:tcPr>
          <w:p w14:paraId="16BEAED4" w14:textId="77777777" w:rsidR="005D4628" w:rsidRDefault="005D4628" w:rsidP="005D4628">
            <w:pPr>
              <w:bidi/>
              <w:jc w:val="both"/>
              <w:rPr>
                <w:rFonts w:asciiTheme="majorBidi" w:hAnsiTheme="majorBidi" w:cs="B Nazanin"/>
                <w:sz w:val="26"/>
                <w:szCs w:val="26"/>
                <w:rtl/>
                <w:lang w:bidi="fa-IR"/>
              </w:rPr>
            </w:pPr>
          </w:p>
        </w:tc>
        <w:tc>
          <w:tcPr>
            <w:tcW w:w="1178" w:type="dxa"/>
          </w:tcPr>
          <w:p w14:paraId="2C45AEB8" w14:textId="77777777" w:rsidR="005D4628" w:rsidRDefault="005D4628" w:rsidP="005D4628">
            <w:pPr>
              <w:bidi/>
              <w:jc w:val="both"/>
              <w:rPr>
                <w:rFonts w:asciiTheme="majorBidi" w:hAnsiTheme="majorBidi" w:cs="B Nazanin"/>
                <w:sz w:val="26"/>
                <w:szCs w:val="26"/>
                <w:rtl/>
                <w:lang w:bidi="fa-IR"/>
              </w:rPr>
            </w:pPr>
          </w:p>
        </w:tc>
        <w:tc>
          <w:tcPr>
            <w:tcW w:w="1178" w:type="dxa"/>
          </w:tcPr>
          <w:p w14:paraId="084C8910" w14:textId="77777777" w:rsidR="005D4628" w:rsidRDefault="005D4628" w:rsidP="005D4628">
            <w:pPr>
              <w:bidi/>
              <w:jc w:val="both"/>
              <w:rPr>
                <w:rFonts w:asciiTheme="majorBidi" w:hAnsiTheme="majorBidi" w:cs="B Nazanin"/>
                <w:sz w:val="26"/>
                <w:szCs w:val="26"/>
                <w:rtl/>
                <w:lang w:bidi="fa-IR"/>
              </w:rPr>
            </w:pPr>
          </w:p>
        </w:tc>
      </w:tr>
      <w:tr w:rsidR="005D4628" w14:paraId="53AB0CCA" w14:textId="77777777" w:rsidTr="005D4628">
        <w:tc>
          <w:tcPr>
            <w:tcW w:w="1177" w:type="dxa"/>
          </w:tcPr>
          <w:p w14:paraId="679B04AB" w14:textId="562594B8"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دستمزدها</w:t>
            </w:r>
          </w:p>
        </w:tc>
        <w:tc>
          <w:tcPr>
            <w:tcW w:w="1177" w:type="dxa"/>
          </w:tcPr>
          <w:p w14:paraId="410EFBBF" w14:textId="674ECE4D"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180</w:t>
            </w:r>
          </w:p>
        </w:tc>
        <w:tc>
          <w:tcPr>
            <w:tcW w:w="1177" w:type="dxa"/>
          </w:tcPr>
          <w:p w14:paraId="76DCB03D" w14:textId="35F9CCBF"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120</w:t>
            </w:r>
          </w:p>
        </w:tc>
        <w:tc>
          <w:tcPr>
            <w:tcW w:w="1177" w:type="dxa"/>
          </w:tcPr>
          <w:p w14:paraId="0B621CE8" w14:textId="3D838E19"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240</w:t>
            </w:r>
          </w:p>
        </w:tc>
        <w:tc>
          <w:tcPr>
            <w:tcW w:w="1177" w:type="dxa"/>
          </w:tcPr>
          <w:p w14:paraId="4DFBB6CA" w14:textId="000262A2"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160</w:t>
            </w:r>
          </w:p>
        </w:tc>
        <w:tc>
          <w:tcPr>
            <w:tcW w:w="1177" w:type="dxa"/>
          </w:tcPr>
          <w:p w14:paraId="4CA03A4D" w14:textId="15DFCB6C"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300</w:t>
            </w:r>
          </w:p>
        </w:tc>
        <w:tc>
          <w:tcPr>
            <w:tcW w:w="1177" w:type="dxa"/>
          </w:tcPr>
          <w:p w14:paraId="39E96A6C" w14:textId="1668EF99"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200</w:t>
            </w:r>
          </w:p>
        </w:tc>
        <w:tc>
          <w:tcPr>
            <w:tcW w:w="1177" w:type="dxa"/>
          </w:tcPr>
          <w:p w14:paraId="4AA491E4" w14:textId="6A8A72C2"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300</w:t>
            </w:r>
          </w:p>
        </w:tc>
        <w:tc>
          <w:tcPr>
            <w:tcW w:w="1178" w:type="dxa"/>
          </w:tcPr>
          <w:p w14:paraId="267DBDCF" w14:textId="51A629E6"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200</w:t>
            </w:r>
          </w:p>
        </w:tc>
        <w:tc>
          <w:tcPr>
            <w:tcW w:w="1178" w:type="dxa"/>
          </w:tcPr>
          <w:p w14:paraId="40E769D8" w14:textId="629CF4E0"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40</w:t>
            </w:r>
          </w:p>
        </w:tc>
        <w:tc>
          <w:tcPr>
            <w:tcW w:w="1178" w:type="dxa"/>
          </w:tcPr>
          <w:p w14:paraId="08D44D6D" w14:textId="3B13618C"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90</w:t>
            </w:r>
          </w:p>
        </w:tc>
      </w:tr>
      <w:tr w:rsidR="005D4628" w14:paraId="5118F70C" w14:textId="77777777" w:rsidTr="005D4628">
        <w:tc>
          <w:tcPr>
            <w:tcW w:w="1177" w:type="dxa"/>
          </w:tcPr>
          <w:p w14:paraId="64167214" w14:textId="23C90BDC"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سایر سربارها</w:t>
            </w:r>
          </w:p>
        </w:tc>
        <w:tc>
          <w:tcPr>
            <w:tcW w:w="1177" w:type="dxa"/>
          </w:tcPr>
          <w:p w14:paraId="4C235B28" w14:textId="01F32458"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44</w:t>
            </w:r>
          </w:p>
        </w:tc>
        <w:tc>
          <w:tcPr>
            <w:tcW w:w="1177" w:type="dxa"/>
          </w:tcPr>
          <w:p w14:paraId="036CEAF9" w14:textId="319897BE"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41</w:t>
            </w:r>
          </w:p>
        </w:tc>
        <w:tc>
          <w:tcPr>
            <w:tcW w:w="1177" w:type="dxa"/>
          </w:tcPr>
          <w:p w14:paraId="047EF2FB" w14:textId="5C9DA958"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41</w:t>
            </w:r>
          </w:p>
        </w:tc>
        <w:tc>
          <w:tcPr>
            <w:tcW w:w="1177" w:type="dxa"/>
          </w:tcPr>
          <w:p w14:paraId="153C3438" w14:textId="074ED850"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42</w:t>
            </w:r>
          </w:p>
        </w:tc>
        <w:tc>
          <w:tcPr>
            <w:tcW w:w="1177" w:type="dxa"/>
          </w:tcPr>
          <w:p w14:paraId="41AC0230" w14:textId="3711EDE2"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40</w:t>
            </w:r>
          </w:p>
        </w:tc>
        <w:tc>
          <w:tcPr>
            <w:tcW w:w="1177" w:type="dxa"/>
          </w:tcPr>
          <w:p w14:paraId="7EDCCDF7" w14:textId="3698FCA3"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42</w:t>
            </w:r>
          </w:p>
        </w:tc>
        <w:tc>
          <w:tcPr>
            <w:tcW w:w="1177" w:type="dxa"/>
          </w:tcPr>
          <w:p w14:paraId="77D67776" w14:textId="5361DC5D"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38</w:t>
            </w:r>
          </w:p>
        </w:tc>
        <w:tc>
          <w:tcPr>
            <w:tcW w:w="1178" w:type="dxa"/>
          </w:tcPr>
          <w:p w14:paraId="79B1D815" w14:textId="47CC9A3F"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42</w:t>
            </w:r>
          </w:p>
        </w:tc>
        <w:tc>
          <w:tcPr>
            <w:tcW w:w="1178" w:type="dxa"/>
          </w:tcPr>
          <w:p w14:paraId="36BBA553" w14:textId="1585F262"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45</w:t>
            </w:r>
          </w:p>
        </w:tc>
        <w:tc>
          <w:tcPr>
            <w:tcW w:w="1178" w:type="dxa"/>
          </w:tcPr>
          <w:p w14:paraId="57C23931" w14:textId="5C560C44"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10</w:t>
            </w:r>
          </w:p>
        </w:tc>
      </w:tr>
      <w:tr w:rsidR="005D4628" w14:paraId="5E2F230B" w14:textId="77777777" w:rsidTr="005D4628">
        <w:tc>
          <w:tcPr>
            <w:tcW w:w="1177" w:type="dxa"/>
          </w:tcPr>
          <w:p w14:paraId="45CA76ED" w14:textId="559D73E2"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هزینه ها و بهره بانکی</w:t>
            </w:r>
          </w:p>
        </w:tc>
        <w:tc>
          <w:tcPr>
            <w:tcW w:w="1177" w:type="dxa"/>
          </w:tcPr>
          <w:p w14:paraId="03414DB3" w14:textId="14738C81"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6</w:t>
            </w:r>
          </w:p>
        </w:tc>
        <w:tc>
          <w:tcPr>
            <w:tcW w:w="1177" w:type="dxa"/>
          </w:tcPr>
          <w:p w14:paraId="7B4E7935" w14:textId="2FE1FDD1"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6</w:t>
            </w:r>
          </w:p>
        </w:tc>
        <w:tc>
          <w:tcPr>
            <w:tcW w:w="1177" w:type="dxa"/>
          </w:tcPr>
          <w:p w14:paraId="0C8CD468" w14:textId="0BD3034F"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7</w:t>
            </w:r>
          </w:p>
        </w:tc>
        <w:tc>
          <w:tcPr>
            <w:tcW w:w="1177" w:type="dxa"/>
          </w:tcPr>
          <w:p w14:paraId="11BD3E6D" w14:textId="3932B302"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6</w:t>
            </w:r>
          </w:p>
        </w:tc>
        <w:tc>
          <w:tcPr>
            <w:tcW w:w="1177" w:type="dxa"/>
          </w:tcPr>
          <w:p w14:paraId="24108842" w14:textId="690A2E3D"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7</w:t>
            </w:r>
          </w:p>
        </w:tc>
        <w:tc>
          <w:tcPr>
            <w:tcW w:w="1177" w:type="dxa"/>
          </w:tcPr>
          <w:p w14:paraId="29480958" w14:textId="469CC42F"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6</w:t>
            </w:r>
          </w:p>
        </w:tc>
        <w:tc>
          <w:tcPr>
            <w:tcW w:w="1177" w:type="dxa"/>
          </w:tcPr>
          <w:p w14:paraId="4B9B45BE" w14:textId="071F19BE"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7</w:t>
            </w:r>
          </w:p>
        </w:tc>
        <w:tc>
          <w:tcPr>
            <w:tcW w:w="1178" w:type="dxa"/>
          </w:tcPr>
          <w:p w14:paraId="1ECF5C86" w14:textId="4F2B3942"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7</w:t>
            </w:r>
          </w:p>
        </w:tc>
        <w:tc>
          <w:tcPr>
            <w:tcW w:w="1178" w:type="dxa"/>
          </w:tcPr>
          <w:p w14:paraId="141D33A2" w14:textId="48406B66"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w:t>
            </w:r>
          </w:p>
        </w:tc>
        <w:tc>
          <w:tcPr>
            <w:tcW w:w="1178" w:type="dxa"/>
          </w:tcPr>
          <w:p w14:paraId="3F52951C" w14:textId="6A64FA66"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4</w:t>
            </w:r>
          </w:p>
        </w:tc>
      </w:tr>
      <w:tr w:rsidR="005D4628" w14:paraId="74118AD2" w14:textId="77777777" w:rsidTr="005D4628">
        <w:tc>
          <w:tcPr>
            <w:tcW w:w="1177" w:type="dxa"/>
          </w:tcPr>
          <w:p w14:paraId="51604EF6" w14:textId="4FF683B7"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استهلاک</w:t>
            </w:r>
          </w:p>
        </w:tc>
        <w:tc>
          <w:tcPr>
            <w:tcW w:w="1177" w:type="dxa"/>
          </w:tcPr>
          <w:p w14:paraId="76C217C5" w14:textId="3F27EB2E"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w:t>
            </w:r>
          </w:p>
        </w:tc>
        <w:tc>
          <w:tcPr>
            <w:tcW w:w="1177" w:type="dxa"/>
          </w:tcPr>
          <w:p w14:paraId="0F16C9B2" w14:textId="45976208"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 xml:space="preserve"> 2</w:t>
            </w:r>
          </w:p>
        </w:tc>
        <w:tc>
          <w:tcPr>
            <w:tcW w:w="1177" w:type="dxa"/>
          </w:tcPr>
          <w:p w14:paraId="78445F24" w14:textId="5B9893DD"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w:t>
            </w:r>
          </w:p>
        </w:tc>
        <w:tc>
          <w:tcPr>
            <w:tcW w:w="1177" w:type="dxa"/>
          </w:tcPr>
          <w:p w14:paraId="7202F218" w14:textId="076D5FA7"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w:t>
            </w:r>
          </w:p>
        </w:tc>
        <w:tc>
          <w:tcPr>
            <w:tcW w:w="1177" w:type="dxa"/>
          </w:tcPr>
          <w:p w14:paraId="760E7309" w14:textId="09FB3F65"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3</w:t>
            </w:r>
          </w:p>
        </w:tc>
        <w:tc>
          <w:tcPr>
            <w:tcW w:w="1177" w:type="dxa"/>
          </w:tcPr>
          <w:p w14:paraId="236004E6" w14:textId="06BBC23D"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3</w:t>
            </w:r>
          </w:p>
        </w:tc>
        <w:tc>
          <w:tcPr>
            <w:tcW w:w="1177" w:type="dxa"/>
          </w:tcPr>
          <w:p w14:paraId="35A8C34C" w14:textId="6C1748A4"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w:t>
            </w:r>
          </w:p>
        </w:tc>
        <w:tc>
          <w:tcPr>
            <w:tcW w:w="1178" w:type="dxa"/>
          </w:tcPr>
          <w:p w14:paraId="265908FC" w14:textId="544ABB68"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w:t>
            </w:r>
          </w:p>
        </w:tc>
        <w:tc>
          <w:tcPr>
            <w:tcW w:w="1178" w:type="dxa"/>
          </w:tcPr>
          <w:p w14:paraId="40BA853C" w14:textId="52045A20"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3</w:t>
            </w:r>
          </w:p>
        </w:tc>
        <w:tc>
          <w:tcPr>
            <w:tcW w:w="1178" w:type="dxa"/>
          </w:tcPr>
          <w:p w14:paraId="4E9638E5" w14:textId="0C025332"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6</w:t>
            </w:r>
          </w:p>
        </w:tc>
      </w:tr>
      <w:tr w:rsidR="005D4628" w14:paraId="55A75726" w14:textId="77777777" w:rsidTr="005D4628">
        <w:tc>
          <w:tcPr>
            <w:tcW w:w="1177" w:type="dxa"/>
          </w:tcPr>
          <w:p w14:paraId="60078E20" w14:textId="50408177"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کل هزینه ها</w:t>
            </w:r>
          </w:p>
        </w:tc>
        <w:tc>
          <w:tcPr>
            <w:tcW w:w="1177" w:type="dxa"/>
          </w:tcPr>
          <w:p w14:paraId="1CE45AF0" w14:textId="2EDFC42F"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232</w:t>
            </w:r>
          </w:p>
        </w:tc>
        <w:tc>
          <w:tcPr>
            <w:tcW w:w="1177" w:type="dxa"/>
          </w:tcPr>
          <w:p w14:paraId="7F815F95" w14:textId="5539B968"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169</w:t>
            </w:r>
          </w:p>
        </w:tc>
        <w:tc>
          <w:tcPr>
            <w:tcW w:w="1177" w:type="dxa"/>
          </w:tcPr>
          <w:p w14:paraId="213CD263" w14:textId="1E53E9BB"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290</w:t>
            </w:r>
          </w:p>
        </w:tc>
        <w:tc>
          <w:tcPr>
            <w:tcW w:w="1177" w:type="dxa"/>
          </w:tcPr>
          <w:p w14:paraId="355FF22A" w14:textId="77457A5C"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210</w:t>
            </w:r>
          </w:p>
        </w:tc>
        <w:tc>
          <w:tcPr>
            <w:tcW w:w="1177" w:type="dxa"/>
          </w:tcPr>
          <w:p w14:paraId="3CD9F2B3" w14:textId="79B34857"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350</w:t>
            </w:r>
          </w:p>
        </w:tc>
        <w:tc>
          <w:tcPr>
            <w:tcW w:w="1177" w:type="dxa"/>
          </w:tcPr>
          <w:p w14:paraId="104094C6" w14:textId="3F0F25DF"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251</w:t>
            </w:r>
          </w:p>
        </w:tc>
        <w:tc>
          <w:tcPr>
            <w:tcW w:w="1177" w:type="dxa"/>
          </w:tcPr>
          <w:p w14:paraId="189817F2" w14:textId="7848D060"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347</w:t>
            </w:r>
          </w:p>
        </w:tc>
        <w:tc>
          <w:tcPr>
            <w:tcW w:w="1178" w:type="dxa"/>
          </w:tcPr>
          <w:p w14:paraId="1DDB523E" w14:textId="56C244FB"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251</w:t>
            </w:r>
          </w:p>
        </w:tc>
        <w:tc>
          <w:tcPr>
            <w:tcW w:w="1178" w:type="dxa"/>
          </w:tcPr>
          <w:p w14:paraId="01EED843" w14:textId="40D99613"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90</w:t>
            </w:r>
          </w:p>
        </w:tc>
        <w:tc>
          <w:tcPr>
            <w:tcW w:w="1178" w:type="dxa"/>
          </w:tcPr>
          <w:p w14:paraId="42EB3D9C" w14:textId="71B8E4F5" w:rsidR="005D4628" w:rsidRDefault="00931935" w:rsidP="005D4628">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110</w:t>
            </w:r>
          </w:p>
        </w:tc>
      </w:tr>
      <w:tr w:rsidR="00931935" w14:paraId="011790FC" w14:textId="77777777" w:rsidTr="005D4628">
        <w:tc>
          <w:tcPr>
            <w:tcW w:w="1177" w:type="dxa"/>
          </w:tcPr>
          <w:p w14:paraId="0FC7369B" w14:textId="21F5FFA0" w:rsidR="00931935" w:rsidRDefault="00931935" w:rsidP="00931935">
            <w:pPr>
              <w:bidi/>
              <w:jc w:val="both"/>
              <w:rPr>
                <w:rFonts w:asciiTheme="majorBidi" w:hAnsiTheme="majorBidi" w:cs="B Nazanin"/>
                <w:sz w:val="26"/>
                <w:szCs w:val="26"/>
                <w:rtl/>
                <w:lang w:bidi="fa-IR"/>
              </w:rPr>
            </w:pPr>
            <w:r>
              <w:rPr>
                <w:rFonts w:asciiTheme="majorBidi" w:hAnsiTheme="majorBidi" w:cs="B Nazanin" w:hint="cs"/>
                <w:sz w:val="26"/>
                <w:szCs w:val="26"/>
                <w:rtl/>
                <w:lang w:bidi="fa-IR"/>
              </w:rPr>
              <w:t>سود خالص</w:t>
            </w:r>
          </w:p>
        </w:tc>
        <w:tc>
          <w:tcPr>
            <w:tcW w:w="1177" w:type="dxa"/>
          </w:tcPr>
          <w:p w14:paraId="68869E11" w14:textId="0279D934" w:rsidR="00931935" w:rsidRDefault="00931935" w:rsidP="00931935">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108</w:t>
            </w:r>
          </w:p>
        </w:tc>
        <w:tc>
          <w:tcPr>
            <w:tcW w:w="1177" w:type="dxa"/>
          </w:tcPr>
          <w:p w14:paraId="0F6AD024" w14:textId="37407037" w:rsidR="00931935" w:rsidRDefault="00931935" w:rsidP="00931935">
            <w:pPr>
              <w:bidi/>
              <w:jc w:val="both"/>
              <w:rPr>
                <w:rFonts w:asciiTheme="majorBidi" w:hAnsiTheme="majorBidi" w:cs="B Nazanin"/>
                <w:sz w:val="26"/>
                <w:szCs w:val="26"/>
                <w:rtl/>
                <w:lang w:bidi="fa-IR"/>
              </w:rPr>
            </w:pPr>
            <w:r>
              <w:rPr>
                <w:rFonts w:asciiTheme="majorBidi" w:hAnsiTheme="majorBidi" w:cs="B Nazanin" w:hint="cs"/>
                <w:sz w:val="26"/>
                <w:szCs w:val="26"/>
                <w:rtl/>
                <w:lang w:bidi="fa-IR"/>
              </w:rPr>
              <w:t>9-</w:t>
            </w:r>
          </w:p>
        </w:tc>
        <w:tc>
          <w:tcPr>
            <w:tcW w:w="1177" w:type="dxa"/>
          </w:tcPr>
          <w:p w14:paraId="0FBFA004" w14:textId="55D2BD2A" w:rsidR="00931935" w:rsidRDefault="00931935" w:rsidP="00931935">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110</w:t>
            </w:r>
          </w:p>
        </w:tc>
        <w:tc>
          <w:tcPr>
            <w:tcW w:w="1177" w:type="dxa"/>
          </w:tcPr>
          <w:p w14:paraId="456A7000" w14:textId="33632293" w:rsidR="00931935" w:rsidRDefault="00931935" w:rsidP="00931935">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10-</w:t>
            </w:r>
          </w:p>
        </w:tc>
        <w:tc>
          <w:tcPr>
            <w:tcW w:w="1177" w:type="dxa"/>
          </w:tcPr>
          <w:p w14:paraId="1F5792D5" w14:textId="5489B4E4" w:rsidR="00931935" w:rsidRDefault="00931935" w:rsidP="00931935">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110</w:t>
            </w:r>
          </w:p>
        </w:tc>
        <w:tc>
          <w:tcPr>
            <w:tcW w:w="1177" w:type="dxa"/>
          </w:tcPr>
          <w:p w14:paraId="7DA8BF41" w14:textId="50D6F697" w:rsidR="00931935" w:rsidRDefault="00931935" w:rsidP="00931935">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11-</w:t>
            </w:r>
          </w:p>
        </w:tc>
        <w:tc>
          <w:tcPr>
            <w:tcW w:w="1177" w:type="dxa"/>
          </w:tcPr>
          <w:p w14:paraId="4DBE2490" w14:textId="61BEE3A2" w:rsidR="00931935" w:rsidRDefault="00931935" w:rsidP="00931935">
            <w:pPr>
              <w:bidi/>
              <w:jc w:val="both"/>
              <w:rPr>
                <w:rFonts w:asciiTheme="majorBidi" w:hAnsiTheme="majorBidi" w:cs="B Nazanin"/>
                <w:sz w:val="26"/>
                <w:szCs w:val="26"/>
                <w:rtl/>
                <w:lang w:bidi="fa-IR"/>
              </w:rPr>
            </w:pPr>
            <w:r>
              <w:rPr>
                <w:rFonts w:asciiTheme="majorBidi" w:hAnsiTheme="majorBidi" w:cs="B Nazanin" w:hint="cs"/>
                <w:sz w:val="26"/>
                <w:szCs w:val="26"/>
                <w:rtl/>
                <w:lang w:bidi="fa-IR"/>
              </w:rPr>
              <w:t>58</w:t>
            </w:r>
          </w:p>
        </w:tc>
        <w:tc>
          <w:tcPr>
            <w:tcW w:w="1178" w:type="dxa"/>
          </w:tcPr>
          <w:p w14:paraId="128D7D36" w14:textId="732FAEEA" w:rsidR="00931935" w:rsidRDefault="00931935" w:rsidP="00931935">
            <w:pPr>
              <w:bidi/>
              <w:jc w:val="both"/>
              <w:rPr>
                <w:rFonts w:asciiTheme="majorBidi" w:hAnsiTheme="majorBidi" w:cs="B Nazanin"/>
                <w:sz w:val="26"/>
                <w:szCs w:val="26"/>
                <w:rtl/>
                <w:lang w:bidi="fa-IR"/>
              </w:rPr>
            </w:pPr>
            <w:r>
              <w:rPr>
                <w:rFonts w:asciiTheme="majorBidi" w:hAnsiTheme="majorBidi" w:cs="B Nazanin" w:hint="cs"/>
                <w:sz w:val="26"/>
                <w:szCs w:val="26"/>
                <w:rtl/>
                <w:lang w:bidi="fa-IR"/>
              </w:rPr>
              <w:t>11-</w:t>
            </w:r>
          </w:p>
        </w:tc>
        <w:tc>
          <w:tcPr>
            <w:tcW w:w="1178" w:type="dxa"/>
          </w:tcPr>
          <w:p w14:paraId="59092C60" w14:textId="07564AE3" w:rsidR="00931935" w:rsidRDefault="00931935" w:rsidP="00931935">
            <w:pPr>
              <w:bidi/>
              <w:jc w:val="both"/>
              <w:rPr>
                <w:rFonts w:asciiTheme="majorBidi" w:hAnsiTheme="majorBidi" w:cs="B Nazanin"/>
                <w:sz w:val="26"/>
                <w:szCs w:val="26"/>
                <w:rtl/>
                <w:lang w:bidi="fa-IR"/>
              </w:rPr>
            </w:pPr>
            <w:r>
              <w:rPr>
                <w:rFonts w:asciiTheme="majorBidi" w:hAnsiTheme="majorBidi" w:cs="B Nazanin" w:hint="cs"/>
                <w:sz w:val="26"/>
                <w:szCs w:val="26"/>
                <w:rtl/>
                <w:lang w:bidi="fa-IR"/>
              </w:rPr>
              <w:t>50-</w:t>
            </w:r>
          </w:p>
        </w:tc>
        <w:tc>
          <w:tcPr>
            <w:tcW w:w="1178" w:type="dxa"/>
          </w:tcPr>
          <w:p w14:paraId="4FF83BB6" w14:textId="3D9C2997" w:rsidR="00931935" w:rsidRDefault="00931935" w:rsidP="00931935">
            <w:pPr>
              <w:bidi/>
              <w:jc w:val="both"/>
              <w:rPr>
                <w:rFonts w:asciiTheme="majorBidi" w:hAnsiTheme="majorBidi" w:cs="B Nazanin"/>
                <w:sz w:val="26"/>
                <w:szCs w:val="26"/>
                <w:rtl/>
                <w:lang w:bidi="fa-IR"/>
              </w:rPr>
            </w:pPr>
            <w:r>
              <w:rPr>
                <w:rFonts w:asciiTheme="majorBidi" w:hAnsiTheme="majorBidi" w:cs="B Nazanin" w:hint="cs"/>
                <w:sz w:val="26"/>
                <w:szCs w:val="26"/>
                <w:rtl/>
                <w:lang w:bidi="fa-IR"/>
              </w:rPr>
              <w:t>35-</w:t>
            </w:r>
          </w:p>
        </w:tc>
      </w:tr>
      <w:tr w:rsidR="00931935" w14:paraId="63AA93A3" w14:textId="77777777" w:rsidTr="002232FD">
        <w:tc>
          <w:tcPr>
            <w:tcW w:w="12950" w:type="dxa"/>
            <w:gridSpan w:val="11"/>
          </w:tcPr>
          <w:p w14:paraId="5E6BABCC" w14:textId="5ACFDD5C" w:rsidR="00931935" w:rsidRDefault="00931935" w:rsidP="005D4628">
            <w:pPr>
              <w:bidi/>
              <w:jc w:val="both"/>
              <w:rPr>
                <w:rFonts w:asciiTheme="majorBidi" w:hAnsiTheme="majorBidi" w:cs="B Nazanin"/>
                <w:sz w:val="26"/>
                <w:szCs w:val="26"/>
                <w:lang w:bidi="fa-IR"/>
              </w:rPr>
            </w:pPr>
            <w:r>
              <w:rPr>
                <w:rFonts w:asciiTheme="majorBidi" w:hAnsiTheme="majorBidi" w:cs="B Nazanin" w:hint="cs"/>
                <w:sz w:val="26"/>
                <w:szCs w:val="26"/>
                <w:rtl/>
                <w:lang w:bidi="fa-IR"/>
              </w:rPr>
              <w:t>توجه: ستون</w:t>
            </w:r>
            <w:r w:rsidR="003C0CDD">
              <w:rPr>
                <w:rFonts w:asciiTheme="majorBidi" w:hAnsiTheme="majorBidi" w:cs="B Nazanin" w:hint="cs"/>
                <w:sz w:val="26"/>
                <w:szCs w:val="26"/>
                <w:rtl/>
                <w:lang w:bidi="fa-IR"/>
              </w:rPr>
              <w:t xml:space="preserve"> ها</w:t>
            </w:r>
            <w:r w:rsidR="00062DBC">
              <w:rPr>
                <w:rFonts w:asciiTheme="majorBidi" w:hAnsiTheme="majorBidi" w:cs="B Nazanin" w:hint="cs"/>
                <w:sz w:val="26"/>
                <w:szCs w:val="26"/>
                <w:rtl/>
                <w:lang w:bidi="fa-IR"/>
              </w:rPr>
              <w:t xml:space="preserve"> </w:t>
            </w:r>
            <w:r>
              <w:rPr>
                <w:rFonts w:asciiTheme="majorBidi" w:hAnsiTheme="majorBidi" w:cs="B Nazanin" w:hint="cs"/>
                <w:sz w:val="26"/>
                <w:szCs w:val="26"/>
                <w:rtl/>
                <w:lang w:bidi="fa-IR"/>
              </w:rPr>
              <w:t xml:space="preserve">تا انتهای 2019 </w:t>
            </w:r>
            <w:r w:rsidR="00A9184E">
              <w:rPr>
                <w:rFonts w:asciiTheme="majorBidi" w:hAnsiTheme="majorBidi" w:cs="B Nazanin" w:hint="cs"/>
                <w:sz w:val="26"/>
                <w:szCs w:val="26"/>
                <w:rtl/>
                <w:lang w:bidi="fa-IR"/>
              </w:rPr>
              <w:t>تهیه</w:t>
            </w:r>
            <w:r>
              <w:rPr>
                <w:rFonts w:asciiTheme="majorBidi" w:hAnsiTheme="majorBidi" w:cs="B Nazanin" w:hint="cs"/>
                <w:sz w:val="26"/>
                <w:szCs w:val="26"/>
                <w:rtl/>
                <w:lang w:bidi="fa-IR"/>
              </w:rPr>
              <w:t xml:space="preserve"> نشده است</w:t>
            </w:r>
          </w:p>
        </w:tc>
      </w:tr>
    </w:tbl>
    <w:p w14:paraId="61619BEA" w14:textId="341F916F" w:rsidR="00E312ED" w:rsidRPr="00E312ED" w:rsidRDefault="00E312ED" w:rsidP="00E312ED">
      <w:pPr>
        <w:tabs>
          <w:tab w:val="left" w:pos="4045"/>
        </w:tabs>
        <w:bidi/>
        <w:rPr>
          <w:rFonts w:asciiTheme="majorBidi" w:hAnsiTheme="majorBidi" w:cs="B Nazanin"/>
          <w:sz w:val="26"/>
          <w:szCs w:val="26"/>
          <w:rtl/>
          <w:lang w:bidi="fa-IR"/>
        </w:rPr>
        <w:sectPr w:rsidR="00E312ED" w:rsidRPr="00E312ED" w:rsidSect="00E312ED">
          <w:footnotePr>
            <w:numRestart w:val="eachPage"/>
          </w:footnotePr>
          <w:pgSz w:w="15840" w:h="12240" w:orient="landscape"/>
          <w:pgMar w:top="1440" w:right="1440" w:bottom="1440" w:left="1440" w:header="720" w:footer="720" w:gutter="0"/>
          <w:cols w:space="720"/>
          <w:docGrid w:linePitch="360"/>
        </w:sectPr>
      </w:pPr>
    </w:p>
    <w:p w14:paraId="51F18641" w14:textId="41AD295D" w:rsidR="00E47794" w:rsidRPr="0059086D" w:rsidRDefault="003F49F2" w:rsidP="00E312ED">
      <w:pPr>
        <w:bidi/>
        <w:rPr>
          <w:rFonts w:asciiTheme="majorBidi" w:hAnsiTheme="majorBidi" w:cs="B Nazanin"/>
          <w:b/>
          <w:bCs/>
          <w:sz w:val="26"/>
          <w:szCs w:val="26"/>
        </w:rPr>
      </w:pPr>
      <w:r w:rsidRPr="0059086D">
        <w:rPr>
          <w:rFonts w:asciiTheme="majorBidi" w:hAnsiTheme="majorBidi" w:cs="B Nazanin"/>
          <w:b/>
          <w:bCs/>
          <w:sz w:val="26"/>
          <w:szCs w:val="26"/>
          <w:rtl/>
        </w:rPr>
        <w:lastRenderedPageBreak/>
        <w:t>یادداشت‌ها</w:t>
      </w:r>
    </w:p>
    <w:p w14:paraId="0EF3E948" w14:textId="14916A71" w:rsidR="003F49F2" w:rsidRPr="003F49F2" w:rsidRDefault="0059086D" w:rsidP="00D94E07">
      <w:pPr>
        <w:jc w:val="both"/>
        <w:rPr>
          <w:rFonts w:asciiTheme="majorBidi" w:hAnsiTheme="majorBidi" w:cstheme="majorBidi"/>
          <w:sz w:val="26"/>
          <w:szCs w:val="26"/>
          <w:lang w:bidi="fa-IR"/>
        </w:rPr>
      </w:pPr>
      <w:r>
        <w:rPr>
          <w:rFonts w:asciiTheme="majorBidi" w:hAnsiTheme="majorBidi" w:cstheme="majorBidi"/>
          <w:sz w:val="26"/>
          <w:szCs w:val="26"/>
          <w:lang w:bidi="fa-IR"/>
        </w:rPr>
        <w:t>1.</w:t>
      </w:r>
      <w:r w:rsidR="003F49F2" w:rsidRPr="003F49F2">
        <w:rPr>
          <w:rFonts w:asciiTheme="majorBidi" w:hAnsiTheme="majorBidi" w:cstheme="majorBidi"/>
          <w:sz w:val="26"/>
          <w:szCs w:val="26"/>
          <w:lang w:bidi="fa-IR"/>
        </w:rPr>
        <w:t>Barney, J.B. Firm Resources and Sustained Competitive Advantage, Journal of Management,</w:t>
      </w:r>
      <w:r w:rsidR="00D94E07">
        <w:rPr>
          <w:rFonts w:asciiTheme="majorBidi" w:hAnsiTheme="majorBidi" w:cstheme="majorBidi"/>
          <w:sz w:val="26"/>
          <w:szCs w:val="26"/>
          <w:lang w:bidi="fa-IR"/>
        </w:rPr>
        <w:t xml:space="preserve"> </w:t>
      </w:r>
      <w:r w:rsidR="003F49F2" w:rsidRPr="003F49F2">
        <w:rPr>
          <w:rFonts w:asciiTheme="majorBidi" w:hAnsiTheme="majorBidi" w:cstheme="majorBidi"/>
          <w:sz w:val="26"/>
          <w:szCs w:val="26"/>
          <w:lang w:bidi="fa-IR"/>
        </w:rPr>
        <w:t>vol. 17, no. 1 (1991)</w:t>
      </w:r>
    </w:p>
    <w:p w14:paraId="15F93B94" w14:textId="72C3BC30" w:rsidR="003F49F2" w:rsidRPr="003F49F2" w:rsidRDefault="0059086D" w:rsidP="00D94E07">
      <w:pPr>
        <w:jc w:val="both"/>
        <w:rPr>
          <w:rFonts w:asciiTheme="majorBidi" w:hAnsiTheme="majorBidi" w:cstheme="majorBidi"/>
          <w:sz w:val="26"/>
          <w:szCs w:val="26"/>
          <w:lang w:bidi="fa-IR"/>
        </w:rPr>
      </w:pPr>
      <w:r>
        <w:rPr>
          <w:rFonts w:asciiTheme="majorBidi" w:hAnsiTheme="majorBidi" w:cstheme="majorBidi"/>
          <w:sz w:val="26"/>
          <w:szCs w:val="26"/>
          <w:lang w:bidi="fa-IR"/>
        </w:rPr>
        <w:t>2.</w:t>
      </w:r>
      <w:r w:rsidR="003F49F2" w:rsidRPr="003F49F2">
        <w:rPr>
          <w:rFonts w:asciiTheme="majorBidi" w:hAnsiTheme="majorBidi" w:cstheme="majorBidi"/>
          <w:sz w:val="26"/>
          <w:szCs w:val="26"/>
          <w:lang w:bidi="fa-IR"/>
        </w:rPr>
        <w:t>Porter, M. Competitive Advantage: Creating and Sustaining Superior Performance, New</w:t>
      </w:r>
      <w:r w:rsidR="00D94E07">
        <w:rPr>
          <w:rFonts w:asciiTheme="majorBidi" w:hAnsiTheme="majorBidi" w:cstheme="majorBidi"/>
          <w:sz w:val="26"/>
          <w:szCs w:val="26"/>
          <w:lang w:bidi="fa-IR"/>
        </w:rPr>
        <w:t xml:space="preserve"> </w:t>
      </w:r>
      <w:r w:rsidR="003F49F2" w:rsidRPr="003F49F2">
        <w:rPr>
          <w:rFonts w:asciiTheme="majorBidi" w:hAnsiTheme="majorBidi" w:cstheme="majorBidi"/>
          <w:sz w:val="26"/>
          <w:szCs w:val="26"/>
          <w:lang w:bidi="fa-IR"/>
        </w:rPr>
        <w:t>York: The Free Press, 1985</w:t>
      </w:r>
    </w:p>
    <w:p w14:paraId="40C031DC" w14:textId="77777777" w:rsidR="004440C5" w:rsidRDefault="0059086D" w:rsidP="00D94E07">
      <w:pPr>
        <w:jc w:val="both"/>
        <w:rPr>
          <w:rFonts w:asciiTheme="majorBidi" w:hAnsiTheme="majorBidi" w:cs="B Nazanin"/>
          <w:sz w:val="26"/>
          <w:szCs w:val="26"/>
          <w:lang w:bidi="fa-IR"/>
        </w:rPr>
      </w:pPr>
      <w:r>
        <w:rPr>
          <w:rFonts w:asciiTheme="majorBidi" w:hAnsiTheme="majorBidi" w:cstheme="majorBidi"/>
          <w:sz w:val="26"/>
          <w:szCs w:val="26"/>
          <w:lang w:bidi="fa-IR"/>
        </w:rPr>
        <w:t>3.</w:t>
      </w:r>
      <w:r w:rsidR="003F49F2" w:rsidRPr="003F49F2">
        <w:rPr>
          <w:rFonts w:asciiTheme="majorBidi" w:hAnsiTheme="majorBidi" w:cstheme="majorBidi"/>
          <w:sz w:val="26"/>
          <w:szCs w:val="26"/>
          <w:lang w:bidi="fa-IR"/>
        </w:rPr>
        <w:t xml:space="preserve"> Barney, J.B. Gaining and Sustaining Competitive Advantage, Reading, MA: Addison-Wesley</w:t>
      </w:r>
      <w:r w:rsidR="003F49F2" w:rsidRPr="003F49F2">
        <w:rPr>
          <w:rFonts w:asciiTheme="majorBidi" w:hAnsiTheme="majorBidi" w:cs="B Nazanin"/>
          <w:sz w:val="26"/>
          <w:szCs w:val="26"/>
          <w:lang w:bidi="fa-IR"/>
        </w:rPr>
        <w:t>, 1997</w:t>
      </w:r>
    </w:p>
    <w:p w14:paraId="0EE3334E" w14:textId="77777777" w:rsidR="0040636F" w:rsidRDefault="0040636F" w:rsidP="00D94E07">
      <w:pPr>
        <w:jc w:val="both"/>
        <w:rPr>
          <w:rFonts w:asciiTheme="majorBidi" w:hAnsiTheme="majorBidi" w:cs="B Nazanin"/>
          <w:sz w:val="26"/>
          <w:szCs w:val="26"/>
          <w:lang w:bidi="fa-IR"/>
        </w:rPr>
      </w:pPr>
    </w:p>
    <w:p w14:paraId="0B1A66DE" w14:textId="77777777" w:rsidR="0040636F" w:rsidRDefault="0040636F" w:rsidP="00D94E07">
      <w:pPr>
        <w:jc w:val="both"/>
        <w:rPr>
          <w:rFonts w:asciiTheme="majorBidi" w:hAnsiTheme="majorBidi" w:cs="B Nazanin"/>
          <w:sz w:val="26"/>
          <w:szCs w:val="26"/>
          <w:lang w:bidi="fa-IR"/>
        </w:rPr>
      </w:pPr>
    </w:p>
    <w:p w14:paraId="1E7CD5B4" w14:textId="77777777" w:rsidR="0040636F" w:rsidRDefault="0040636F" w:rsidP="00D94E07">
      <w:pPr>
        <w:jc w:val="both"/>
        <w:rPr>
          <w:rFonts w:asciiTheme="majorBidi" w:hAnsiTheme="majorBidi" w:cs="B Nazanin"/>
          <w:sz w:val="26"/>
          <w:szCs w:val="26"/>
          <w:lang w:bidi="fa-IR"/>
        </w:rPr>
      </w:pPr>
    </w:p>
    <w:p w14:paraId="361F0FBE" w14:textId="77777777" w:rsidR="0040636F" w:rsidRDefault="0040636F" w:rsidP="00D94E07">
      <w:pPr>
        <w:jc w:val="both"/>
        <w:rPr>
          <w:rFonts w:asciiTheme="majorBidi" w:hAnsiTheme="majorBidi" w:cs="B Nazanin"/>
          <w:sz w:val="26"/>
          <w:szCs w:val="26"/>
          <w:lang w:bidi="fa-IR"/>
        </w:rPr>
        <w:sectPr w:rsidR="0040636F" w:rsidSect="00D707FC">
          <w:footnotePr>
            <w:numRestart w:val="eachPage"/>
          </w:footnotePr>
          <w:pgSz w:w="12240" w:h="15840"/>
          <w:pgMar w:top="1440" w:right="1440" w:bottom="1440" w:left="1440" w:header="720" w:footer="720" w:gutter="0"/>
          <w:cols w:space="720"/>
          <w:docGrid w:linePitch="360"/>
        </w:sectPr>
      </w:pPr>
    </w:p>
    <w:p w14:paraId="0234A153" w14:textId="02B658A2" w:rsidR="00541C76" w:rsidRPr="007D4B1C" w:rsidRDefault="00541C76" w:rsidP="0040636F">
      <w:pPr>
        <w:bidi/>
        <w:rPr>
          <w:rFonts w:asciiTheme="majorBidi" w:hAnsiTheme="majorBidi" w:cs="B Titr"/>
          <w:b/>
          <w:bCs/>
          <w:sz w:val="26"/>
          <w:szCs w:val="26"/>
          <w:u w:val="single"/>
          <w:rtl/>
          <w:lang w:bidi="fa-IR"/>
        </w:rPr>
      </w:pPr>
      <w:r w:rsidRPr="007D4B1C">
        <w:rPr>
          <w:rFonts w:asciiTheme="majorBidi" w:hAnsiTheme="majorBidi" w:cs="B Titr"/>
          <w:b/>
          <w:bCs/>
          <w:sz w:val="26"/>
          <w:szCs w:val="26"/>
          <w:u w:val="single"/>
          <w:rtl/>
        </w:rPr>
        <w:lastRenderedPageBreak/>
        <w:t>فصل ۵</w:t>
      </w:r>
      <w:r w:rsidR="0040636F" w:rsidRPr="007D4B1C">
        <w:rPr>
          <w:rFonts w:asciiTheme="majorBidi" w:hAnsiTheme="majorBidi" w:cs="B Titr" w:hint="cs"/>
          <w:b/>
          <w:bCs/>
          <w:sz w:val="26"/>
          <w:szCs w:val="26"/>
          <w:u w:val="single"/>
          <w:rtl/>
        </w:rPr>
        <w:t xml:space="preserve">: </w:t>
      </w:r>
      <w:bookmarkStart w:id="34" w:name="_Toc177634159"/>
      <w:r w:rsidRPr="007D4B1C">
        <w:rPr>
          <w:rFonts w:asciiTheme="majorBidi" w:hAnsiTheme="majorBidi" w:cs="B Titr"/>
          <w:b/>
          <w:bCs/>
          <w:sz w:val="26"/>
          <w:szCs w:val="26"/>
          <w:u w:val="single"/>
          <w:rtl/>
        </w:rPr>
        <w:t xml:space="preserve">ارزیابی </w:t>
      </w:r>
      <w:r w:rsidR="000B110D">
        <w:rPr>
          <w:rFonts w:asciiTheme="majorBidi" w:hAnsiTheme="majorBidi" w:cs="B Titr" w:hint="cs"/>
          <w:b/>
          <w:bCs/>
          <w:sz w:val="26"/>
          <w:szCs w:val="26"/>
          <w:u w:val="single"/>
          <w:rtl/>
        </w:rPr>
        <w:t>محیط</w:t>
      </w:r>
      <w:r w:rsidRPr="007D4B1C">
        <w:rPr>
          <w:rFonts w:asciiTheme="majorBidi" w:hAnsiTheme="majorBidi" w:cs="B Titr"/>
          <w:b/>
          <w:bCs/>
          <w:sz w:val="26"/>
          <w:szCs w:val="26"/>
          <w:u w:val="single"/>
          <w:rtl/>
        </w:rPr>
        <w:t xml:space="preserve"> استراتژیک</w:t>
      </w:r>
      <w:bookmarkEnd w:id="34"/>
    </w:p>
    <w:p w14:paraId="03651D12" w14:textId="77777777" w:rsidR="007F6C3D" w:rsidRPr="00541C76" w:rsidRDefault="007F6C3D" w:rsidP="007F6C3D">
      <w:pPr>
        <w:pStyle w:val="1"/>
      </w:pPr>
    </w:p>
    <w:p w14:paraId="381D8ECC" w14:textId="77777777" w:rsidR="00541C76" w:rsidRPr="00541C76" w:rsidRDefault="00541C76" w:rsidP="00541C76">
      <w:pPr>
        <w:bidi/>
        <w:rPr>
          <w:rFonts w:asciiTheme="majorBidi" w:hAnsiTheme="majorBidi" w:cs="B Nazanin"/>
          <w:b/>
          <w:bCs/>
          <w:sz w:val="26"/>
          <w:szCs w:val="26"/>
          <w:lang w:bidi="fa-IR"/>
        </w:rPr>
      </w:pPr>
      <w:r w:rsidRPr="00541C76">
        <w:rPr>
          <w:rFonts w:asciiTheme="majorBidi" w:hAnsiTheme="majorBidi" w:cs="B Nazanin"/>
          <w:b/>
          <w:bCs/>
          <w:sz w:val="26"/>
          <w:szCs w:val="26"/>
          <w:rtl/>
        </w:rPr>
        <w:t>محیط رقابتی</w:t>
      </w:r>
    </w:p>
    <w:p w14:paraId="60FBF0F1" w14:textId="2F910077" w:rsidR="00541C76" w:rsidRPr="00541C76" w:rsidRDefault="00541C76" w:rsidP="008D07DD">
      <w:pPr>
        <w:bidi/>
        <w:jc w:val="both"/>
        <w:rPr>
          <w:rFonts w:asciiTheme="majorBidi" w:hAnsiTheme="majorBidi" w:cs="B Nazanin"/>
          <w:sz w:val="26"/>
          <w:szCs w:val="26"/>
          <w:lang w:bidi="fa-IR"/>
        </w:rPr>
      </w:pPr>
      <w:r w:rsidRPr="00541C76">
        <w:rPr>
          <w:rFonts w:asciiTheme="majorBidi" w:hAnsiTheme="majorBidi" w:cs="B Nazanin"/>
          <w:sz w:val="26"/>
          <w:szCs w:val="26"/>
          <w:rtl/>
        </w:rPr>
        <w:t xml:space="preserve">سؤال </w:t>
      </w:r>
      <w:r w:rsidR="0095655A">
        <w:rPr>
          <w:rFonts w:asciiTheme="majorBidi" w:hAnsiTheme="majorBidi" w:cs="B Nazanin" w:hint="cs"/>
          <w:sz w:val="26"/>
          <w:szCs w:val="26"/>
          <w:rtl/>
        </w:rPr>
        <w:t>بنیادین</w:t>
      </w:r>
      <w:r w:rsidRPr="00541C76">
        <w:rPr>
          <w:rFonts w:asciiTheme="majorBidi" w:hAnsiTheme="majorBidi" w:cs="B Nazanin"/>
          <w:sz w:val="26"/>
          <w:szCs w:val="26"/>
          <w:rtl/>
        </w:rPr>
        <w:t xml:space="preserve"> و مهم این است که صنعت را با دقت و وضوح تعریف </w:t>
      </w:r>
      <w:r w:rsidR="0095655A">
        <w:rPr>
          <w:rFonts w:asciiTheme="majorBidi" w:hAnsiTheme="majorBidi" w:cs="B Nazanin" w:hint="cs"/>
          <w:sz w:val="26"/>
          <w:szCs w:val="26"/>
          <w:rtl/>
        </w:rPr>
        <w:t>کرد</w:t>
      </w:r>
      <w:r w:rsidRPr="00541C76">
        <w:rPr>
          <w:rFonts w:asciiTheme="majorBidi" w:hAnsiTheme="majorBidi" w:cs="B Nazanin"/>
          <w:sz w:val="26"/>
          <w:szCs w:val="26"/>
          <w:rtl/>
        </w:rPr>
        <w:t xml:space="preserve">؛ در غیر این صورت، خطر </w:t>
      </w:r>
      <w:r w:rsidR="0092579A">
        <w:rPr>
          <w:rFonts w:asciiTheme="majorBidi" w:hAnsiTheme="majorBidi" w:cs="B Nazanin" w:hint="cs"/>
          <w:sz w:val="26"/>
          <w:szCs w:val="26"/>
          <w:rtl/>
        </w:rPr>
        <w:t>غفلت از</w:t>
      </w:r>
      <w:r w:rsidRPr="00541C76">
        <w:rPr>
          <w:rFonts w:asciiTheme="majorBidi" w:hAnsiTheme="majorBidi" w:cs="B Nazanin"/>
          <w:sz w:val="26"/>
          <w:szCs w:val="26"/>
          <w:rtl/>
        </w:rPr>
        <w:t xml:space="preserve"> </w:t>
      </w:r>
      <w:r w:rsidR="0092579A">
        <w:rPr>
          <w:rFonts w:asciiTheme="majorBidi" w:hAnsiTheme="majorBidi" w:cs="B Nazanin" w:hint="cs"/>
          <w:sz w:val="26"/>
          <w:szCs w:val="26"/>
          <w:rtl/>
        </w:rPr>
        <w:t>موضوعات</w:t>
      </w:r>
      <w:r w:rsidRPr="00541C76">
        <w:rPr>
          <w:rFonts w:asciiTheme="majorBidi" w:hAnsiTheme="majorBidi" w:cs="B Nazanin"/>
          <w:sz w:val="26"/>
          <w:szCs w:val="26"/>
          <w:rtl/>
        </w:rPr>
        <w:t xml:space="preserve"> استراتژیک مهم وجود دارد. تعریف بیش از حد محدود </w:t>
      </w:r>
      <w:r w:rsidR="00784061">
        <w:rPr>
          <w:rFonts w:asciiTheme="majorBidi" w:hAnsiTheme="majorBidi" w:cs="B Nazanin" w:hint="cs"/>
          <w:sz w:val="26"/>
          <w:szCs w:val="26"/>
          <w:rtl/>
        </w:rPr>
        <w:t>منجر به نادیده گرفتن</w:t>
      </w:r>
      <w:r w:rsidRPr="00541C76">
        <w:rPr>
          <w:rFonts w:asciiTheme="majorBidi" w:hAnsiTheme="majorBidi" w:cs="B Nazanin"/>
          <w:sz w:val="26"/>
          <w:szCs w:val="26"/>
          <w:rtl/>
        </w:rPr>
        <w:t xml:space="preserve"> رقبا‌ی مهم </w:t>
      </w:r>
      <w:r w:rsidR="00784061">
        <w:rPr>
          <w:rFonts w:asciiTheme="majorBidi" w:hAnsiTheme="majorBidi" w:cs="B Nazanin" w:hint="cs"/>
          <w:sz w:val="26"/>
          <w:szCs w:val="26"/>
          <w:rtl/>
        </w:rPr>
        <w:t>می گردد</w:t>
      </w:r>
      <w:r w:rsidRPr="00541C76">
        <w:rPr>
          <w:rFonts w:asciiTheme="majorBidi" w:hAnsiTheme="majorBidi" w:cs="B Nazanin"/>
          <w:sz w:val="26"/>
          <w:szCs w:val="26"/>
          <w:rtl/>
        </w:rPr>
        <w:t xml:space="preserve">. تعریف بیش از حد گسترده نیز خطر </w:t>
      </w:r>
      <w:r w:rsidR="00784061">
        <w:rPr>
          <w:rFonts w:asciiTheme="majorBidi" w:hAnsiTheme="majorBidi" w:cs="B Nazanin" w:hint="cs"/>
          <w:sz w:val="26"/>
          <w:szCs w:val="26"/>
          <w:rtl/>
        </w:rPr>
        <w:t>بی معنی شدن</w:t>
      </w:r>
      <w:r w:rsidRPr="00541C76">
        <w:rPr>
          <w:rFonts w:asciiTheme="majorBidi" w:hAnsiTheme="majorBidi" w:cs="B Nazanin"/>
          <w:sz w:val="26"/>
          <w:szCs w:val="26"/>
          <w:rtl/>
        </w:rPr>
        <w:t xml:space="preserve"> تحلیل را به همراه دارد. همچنین، صنایع اغلب از بازارهای مختلف</w:t>
      </w:r>
      <w:r w:rsidR="00784061">
        <w:rPr>
          <w:rFonts w:asciiTheme="majorBidi" w:hAnsiTheme="majorBidi" w:cs="B Nazanin" w:hint="cs"/>
          <w:sz w:val="26"/>
          <w:szCs w:val="26"/>
          <w:rtl/>
        </w:rPr>
        <w:t>ی</w:t>
      </w:r>
      <w:r w:rsidRPr="00541C76">
        <w:rPr>
          <w:rFonts w:asciiTheme="majorBidi" w:hAnsiTheme="majorBidi" w:cs="B Nazanin"/>
          <w:sz w:val="26"/>
          <w:szCs w:val="26"/>
          <w:rtl/>
        </w:rPr>
        <w:t xml:space="preserve"> تشکیل شده‌اند، </w:t>
      </w:r>
      <w:r w:rsidR="00784061">
        <w:rPr>
          <w:rFonts w:asciiTheme="majorBidi" w:hAnsiTheme="majorBidi" w:cs="B Nazanin" w:hint="cs"/>
          <w:sz w:val="26"/>
          <w:szCs w:val="26"/>
          <w:rtl/>
        </w:rPr>
        <w:t>مثل،</w:t>
      </w:r>
      <w:r w:rsidRPr="00541C76">
        <w:rPr>
          <w:rFonts w:asciiTheme="majorBidi" w:hAnsiTheme="majorBidi" w:cs="B Nazanin"/>
          <w:sz w:val="26"/>
          <w:szCs w:val="26"/>
          <w:rtl/>
        </w:rPr>
        <w:t xml:space="preserve"> جغرافیای مختلف یا انواع محصولات و خدمات مختلف</w:t>
      </w:r>
      <w:r w:rsidR="00784061">
        <w:rPr>
          <w:rFonts w:asciiTheme="majorBidi" w:hAnsiTheme="majorBidi" w:cs="B Nazanin" w:hint="cs"/>
          <w:sz w:val="26"/>
          <w:szCs w:val="26"/>
          <w:rtl/>
        </w:rPr>
        <w:t>ی</w:t>
      </w:r>
      <w:r w:rsidRPr="00541C76">
        <w:rPr>
          <w:rFonts w:asciiTheme="majorBidi" w:hAnsiTheme="majorBidi" w:cs="B Nazanin"/>
          <w:sz w:val="26"/>
          <w:szCs w:val="26"/>
          <w:rtl/>
        </w:rPr>
        <w:t xml:space="preserve"> که به دلایل مشابه </w:t>
      </w:r>
      <w:r w:rsidR="00784061" w:rsidRPr="00541C76">
        <w:rPr>
          <w:rFonts w:asciiTheme="majorBidi" w:hAnsiTheme="majorBidi" w:cs="B Nazanin"/>
          <w:sz w:val="26"/>
          <w:szCs w:val="26"/>
          <w:rtl/>
        </w:rPr>
        <w:t xml:space="preserve">باید </w:t>
      </w:r>
      <w:r w:rsidRPr="00541C76">
        <w:rPr>
          <w:rFonts w:asciiTheme="majorBidi" w:hAnsiTheme="majorBidi" w:cs="B Nazanin"/>
          <w:sz w:val="26"/>
          <w:szCs w:val="26"/>
          <w:rtl/>
        </w:rPr>
        <w:t>به صورت جداگانه تحلیل شوند</w:t>
      </w:r>
      <w:r w:rsidRPr="00541C76">
        <w:rPr>
          <w:rFonts w:asciiTheme="majorBidi" w:hAnsiTheme="majorBidi" w:cs="B Nazanin"/>
          <w:sz w:val="26"/>
          <w:szCs w:val="26"/>
          <w:lang w:bidi="fa-IR"/>
        </w:rPr>
        <w:t>.</w:t>
      </w:r>
    </w:p>
    <w:p w14:paraId="6DADFBC0" w14:textId="2603189E" w:rsidR="00541C76" w:rsidRPr="00541C76" w:rsidRDefault="000644D7" w:rsidP="000644D7">
      <w:pPr>
        <w:bidi/>
        <w:jc w:val="both"/>
        <w:rPr>
          <w:rFonts w:asciiTheme="majorBidi" w:hAnsiTheme="majorBidi" w:cs="B Nazanin"/>
          <w:sz w:val="26"/>
          <w:szCs w:val="26"/>
          <w:lang w:bidi="fa-IR"/>
        </w:rPr>
      </w:pPr>
      <w:r>
        <w:rPr>
          <w:rFonts w:asciiTheme="majorBidi" w:hAnsiTheme="majorBidi" w:cs="B Nazanin" w:hint="cs"/>
          <w:b/>
          <w:bCs/>
          <w:sz w:val="26"/>
          <w:szCs w:val="26"/>
          <w:rtl/>
        </w:rPr>
        <w:t>گام</w:t>
      </w:r>
      <w:r w:rsidR="00541C76" w:rsidRPr="00541C76">
        <w:rPr>
          <w:rFonts w:asciiTheme="majorBidi" w:hAnsiTheme="majorBidi" w:cs="B Nazanin"/>
          <w:b/>
          <w:bCs/>
          <w:sz w:val="26"/>
          <w:szCs w:val="26"/>
          <w:rtl/>
        </w:rPr>
        <w:t xml:space="preserve"> </w:t>
      </w:r>
      <w:r w:rsidR="00541C76" w:rsidRPr="00541C76">
        <w:rPr>
          <w:rFonts w:asciiTheme="majorBidi" w:hAnsiTheme="majorBidi" w:cs="B Nazanin"/>
          <w:b/>
          <w:bCs/>
          <w:sz w:val="26"/>
          <w:szCs w:val="26"/>
          <w:rtl/>
          <w:lang w:bidi="fa-IR"/>
        </w:rPr>
        <w:t xml:space="preserve">۱ </w:t>
      </w:r>
      <w:r w:rsidR="00541C76" w:rsidRPr="00541C76">
        <w:rPr>
          <w:rFonts w:ascii="Arial" w:hAnsi="Arial" w:cs="Arial" w:hint="cs"/>
          <w:b/>
          <w:bCs/>
          <w:sz w:val="26"/>
          <w:szCs w:val="26"/>
          <w:rtl/>
          <w:lang w:bidi="fa-IR"/>
        </w:rPr>
        <w:t>–</w:t>
      </w:r>
      <w:r w:rsidR="00541C76" w:rsidRPr="00541C76">
        <w:rPr>
          <w:rFonts w:asciiTheme="majorBidi" w:hAnsiTheme="majorBidi" w:cs="B Nazanin"/>
          <w:b/>
          <w:bCs/>
          <w:sz w:val="26"/>
          <w:szCs w:val="26"/>
          <w:rtl/>
          <w:lang w:bidi="fa-IR"/>
        </w:rPr>
        <w:t xml:space="preserve"> </w:t>
      </w:r>
      <w:r w:rsidR="00541C76" w:rsidRPr="000644D7">
        <w:rPr>
          <w:rFonts w:asciiTheme="majorBidi" w:hAnsiTheme="majorBidi" w:cs="B Nazanin"/>
          <w:sz w:val="26"/>
          <w:szCs w:val="26"/>
          <w:rtl/>
        </w:rPr>
        <w:t xml:space="preserve">به وضوح مشخص کنید که پروژه شما در کدام صنعت </w:t>
      </w:r>
      <w:r w:rsidR="00311986">
        <w:rPr>
          <w:rFonts w:asciiTheme="majorBidi" w:hAnsiTheme="majorBidi" w:cs="B Nazanin" w:hint="cs"/>
          <w:sz w:val="26"/>
          <w:szCs w:val="26"/>
          <w:rtl/>
        </w:rPr>
        <w:t>جای می گیرد.</w:t>
      </w:r>
      <w:r>
        <w:rPr>
          <w:rFonts w:asciiTheme="majorBidi" w:hAnsiTheme="majorBidi" w:cs="B Nazanin" w:hint="cs"/>
          <w:sz w:val="26"/>
          <w:szCs w:val="26"/>
          <w:rtl/>
          <w:lang w:bidi="fa-IR"/>
        </w:rPr>
        <w:t xml:space="preserve"> </w:t>
      </w:r>
      <w:r w:rsidR="00541C76" w:rsidRPr="00541C76">
        <w:rPr>
          <w:rFonts w:asciiTheme="majorBidi" w:hAnsiTheme="majorBidi" w:cs="B Nazanin"/>
          <w:sz w:val="26"/>
          <w:szCs w:val="26"/>
          <w:rtl/>
        </w:rPr>
        <w:t xml:space="preserve">یک صنعت گروهی از شرکت‌هایی است که محصولات و خدماتی تولید می‌کنند که اساساً یکسان هستند و </w:t>
      </w:r>
      <w:r w:rsidR="00311986" w:rsidRPr="00541C76">
        <w:rPr>
          <w:rFonts w:asciiTheme="majorBidi" w:hAnsiTheme="majorBidi" w:cs="B Nazanin"/>
          <w:sz w:val="26"/>
          <w:szCs w:val="26"/>
          <w:rtl/>
        </w:rPr>
        <w:t xml:space="preserve">مشتریان </w:t>
      </w:r>
      <w:r w:rsidR="00311986">
        <w:rPr>
          <w:rFonts w:asciiTheme="majorBidi" w:hAnsiTheme="majorBidi" w:cs="B Nazanin" w:hint="cs"/>
          <w:sz w:val="26"/>
          <w:szCs w:val="26"/>
          <w:rtl/>
        </w:rPr>
        <w:t>این</w:t>
      </w:r>
      <w:r w:rsidR="00541C76" w:rsidRPr="00541C76">
        <w:rPr>
          <w:rFonts w:asciiTheme="majorBidi" w:hAnsiTheme="majorBidi" w:cs="B Nazanin"/>
          <w:sz w:val="26"/>
          <w:szCs w:val="26"/>
          <w:rtl/>
        </w:rPr>
        <w:t xml:space="preserve"> محصولات یا خدمات خاص </w:t>
      </w:r>
      <w:r w:rsidR="00311986">
        <w:rPr>
          <w:rFonts w:asciiTheme="majorBidi" w:hAnsiTheme="majorBidi" w:cs="B Nazanin" w:hint="cs"/>
          <w:sz w:val="26"/>
          <w:szCs w:val="26"/>
          <w:rtl/>
        </w:rPr>
        <w:t>نیز مشابه</w:t>
      </w:r>
      <w:r w:rsidR="00541C76" w:rsidRPr="00541C76">
        <w:rPr>
          <w:rFonts w:asciiTheme="majorBidi" w:hAnsiTheme="majorBidi" w:cs="B Nazanin"/>
          <w:sz w:val="26"/>
          <w:szCs w:val="26"/>
          <w:rtl/>
        </w:rPr>
        <w:t xml:space="preserve"> هستند</w:t>
      </w:r>
      <w:r w:rsidR="004B46F8">
        <w:rPr>
          <w:rFonts w:asciiTheme="majorBidi" w:hAnsiTheme="majorBidi" w:cs="B Nazanin" w:hint="cs"/>
          <w:sz w:val="26"/>
          <w:szCs w:val="26"/>
          <w:rtl/>
          <w:lang w:bidi="fa-IR"/>
        </w:rPr>
        <w:t xml:space="preserve"> لذا باید صنایع را از یکدیگر متمایز کرد</w:t>
      </w:r>
      <w:r w:rsidR="00541C76" w:rsidRPr="00541C76">
        <w:rPr>
          <w:rFonts w:asciiTheme="majorBidi" w:hAnsiTheme="majorBidi" w:cs="B Nazanin"/>
          <w:sz w:val="26"/>
          <w:szCs w:val="26"/>
          <w:lang w:bidi="fa-IR"/>
        </w:rPr>
        <w:t>.</w:t>
      </w:r>
      <w:r>
        <w:rPr>
          <w:rFonts w:asciiTheme="majorBidi" w:hAnsiTheme="majorBidi" w:cs="B Nazanin" w:hint="cs"/>
          <w:sz w:val="26"/>
          <w:szCs w:val="26"/>
          <w:rtl/>
        </w:rPr>
        <w:t xml:space="preserve"> </w:t>
      </w:r>
      <w:r w:rsidR="00541C76" w:rsidRPr="00541C76">
        <w:rPr>
          <w:rFonts w:asciiTheme="majorBidi" w:hAnsiTheme="majorBidi" w:cs="B Nazanin"/>
          <w:sz w:val="26"/>
          <w:szCs w:val="26"/>
          <w:rtl/>
        </w:rPr>
        <w:t xml:space="preserve">با توجه به اینکه دانشجویان اغلب در این مورد اشتباه می‌کنند، ارائه </w:t>
      </w:r>
      <w:r w:rsidR="004B46F8">
        <w:rPr>
          <w:rFonts w:asciiTheme="majorBidi" w:hAnsiTheme="majorBidi" w:cs="B Nazanin" w:hint="cs"/>
          <w:sz w:val="26"/>
          <w:szCs w:val="26"/>
          <w:rtl/>
        </w:rPr>
        <w:t>نمونه های</w:t>
      </w:r>
      <w:r w:rsidR="00541C76" w:rsidRPr="00541C76">
        <w:rPr>
          <w:rFonts w:asciiTheme="majorBidi" w:hAnsiTheme="majorBidi" w:cs="B Nazanin"/>
          <w:sz w:val="26"/>
          <w:szCs w:val="26"/>
          <w:rtl/>
        </w:rPr>
        <w:t xml:space="preserve"> (خوب و بد) </w:t>
      </w:r>
      <w:r w:rsidR="004B46F8">
        <w:rPr>
          <w:rFonts w:asciiTheme="majorBidi" w:hAnsiTheme="majorBidi" w:cs="B Nazanin" w:hint="cs"/>
          <w:sz w:val="26"/>
          <w:szCs w:val="26"/>
          <w:rtl/>
        </w:rPr>
        <w:t xml:space="preserve">می تواند سودمند </w:t>
      </w:r>
      <w:r w:rsidR="00541C76" w:rsidRPr="00541C76">
        <w:rPr>
          <w:rFonts w:asciiTheme="majorBidi" w:hAnsiTheme="majorBidi" w:cs="B Nazanin"/>
          <w:sz w:val="26"/>
          <w:szCs w:val="26"/>
          <w:rtl/>
        </w:rPr>
        <w:t>باشد. پیشنهاد می‌شود از مدل آبل</w:t>
      </w:r>
      <w:r w:rsidR="009E1C17">
        <w:rPr>
          <w:rStyle w:val="FootnoteReference"/>
          <w:rFonts w:asciiTheme="majorBidi" w:hAnsiTheme="majorBidi" w:cs="B Nazanin"/>
          <w:sz w:val="26"/>
          <w:szCs w:val="26"/>
          <w:rtl/>
        </w:rPr>
        <w:footnoteReference w:id="69"/>
      </w:r>
      <w:r w:rsidR="00541C76" w:rsidRPr="00541C76">
        <w:rPr>
          <w:rFonts w:asciiTheme="majorBidi" w:hAnsiTheme="majorBidi" w:cs="B Nazanin"/>
          <w:sz w:val="26"/>
          <w:szCs w:val="26"/>
          <w:rtl/>
        </w:rPr>
        <w:t xml:space="preserve"> استفاده شود. آبل پیشنهاد می‌کند که صنعت را</w:t>
      </w:r>
      <w:r w:rsidR="004B46F8">
        <w:rPr>
          <w:rFonts w:asciiTheme="majorBidi" w:hAnsiTheme="majorBidi" w:cs="B Nazanin" w:hint="cs"/>
          <w:sz w:val="26"/>
          <w:szCs w:val="26"/>
          <w:rtl/>
        </w:rPr>
        <w:t xml:space="preserve"> می توان</w:t>
      </w:r>
      <w:r w:rsidR="00541C76" w:rsidRPr="00541C76">
        <w:rPr>
          <w:rFonts w:asciiTheme="majorBidi" w:hAnsiTheme="majorBidi" w:cs="B Nazanin"/>
          <w:sz w:val="26"/>
          <w:szCs w:val="26"/>
          <w:rtl/>
        </w:rPr>
        <w:t xml:space="preserve"> از سه </w:t>
      </w:r>
      <w:r w:rsidR="004B46F8">
        <w:rPr>
          <w:rFonts w:asciiTheme="majorBidi" w:hAnsiTheme="majorBidi" w:cs="B Nazanin" w:hint="cs"/>
          <w:sz w:val="26"/>
          <w:szCs w:val="26"/>
          <w:rtl/>
        </w:rPr>
        <w:t>جنبه</w:t>
      </w:r>
      <w:r w:rsidR="00541C76" w:rsidRPr="00541C76">
        <w:rPr>
          <w:rFonts w:asciiTheme="majorBidi" w:hAnsiTheme="majorBidi" w:cs="B Nazanin"/>
          <w:sz w:val="26"/>
          <w:szCs w:val="26"/>
          <w:rtl/>
        </w:rPr>
        <w:t xml:space="preserve"> تعریف </w:t>
      </w:r>
      <w:r w:rsidR="004B46F8">
        <w:rPr>
          <w:rFonts w:asciiTheme="majorBidi" w:hAnsiTheme="majorBidi" w:cs="B Nazanin" w:hint="cs"/>
          <w:sz w:val="26"/>
          <w:szCs w:val="26"/>
          <w:rtl/>
        </w:rPr>
        <w:t xml:space="preserve">کرد: </w:t>
      </w:r>
    </w:p>
    <w:p w14:paraId="469FE092" w14:textId="10868EDE" w:rsidR="00541C76" w:rsidRPr="00541C76" w:rsidRDefault="00541C76" w:rsidP="008D07DD">
      <w:pPr>
        <w:numPr>
          <w:ilvl w:val="0"/>
          <w:numId w:val="35"/>
        </w:numPr>
        <w:bidi/>
        <w:jc w:val="both"/>
        <w:rPr>
          <w:rFonts w:asciiTheme="majorBidi" w:hAnsiTheme="majorBidi" w:cs="B Nazanin"/>
          <w:sz w:val="26"/>
          <w:szCs w:val="26"/>
          <w:lang w:bidi="fa-IR"/>
        </w:rPr>
      </w:pPr>
      <w:r w:rsidRPr="00541C76">
        <w:rPr>
          <w:rFonts w:asciiTheme="majorBidi" w:hAnsiTheme="majorBidi" w:cs="B Nazanin"/>
          <w:sz w:val="26"/>
          <w:szCs w:val="26"/>
          <w:rtl/>
        </w:rPr>
        <w:t>گروه‌های مشتریان</w:t>
      </w:r>
      <w:r w:rsidR="004D3646">
        <w:rPr>
          <w:rFonts w:asciiTheme="majorBidi" w:hAnsiTheme="majorBidi" w:cs="B Nazanin" w:hint="cs"/>
          <w:sz w:val="26"/>
          <w:szCs w:val="26"/>
          <w:rtl/>
        </w:rPr>
        <w:t>ی که به آنها</w:t>
      </w:r>
      <w:r w:rsidRPr="00541C76">
        <w:rPr>
          <w:rFonts w:asciiTheme="majorBidi" w:hAnsiTheme="majorBidi" w:cs="B Nazanin"/>
          <w:sz w:val="26"/>
          <w:szCs w:val="26"/>
          <w:rtl/>
        </w:rPr>
        <w:t xml:space="preserve"> خدمت‌رسانی </w:t>
      </w:r>
      <w:r w:rsidR="004D3646">
        <w:rPr>
          <w:rFonts w:asciiTheme="majorBidi" w:hAnsiTheme="majorBidi" w:cs="B Nazanin" w:hint="cs"/>
          <w:sz w:val="26"/>
          <w:szCs w:val="26"/>
          <w:rtl/>
        </w:rPr>
        <w:t>می شود</w:t>
      </w:r>
      <w:r w:rsidR="004E5711">
        <w:rPr>
          <w:rFonts w:asciiTheme="majorBidi" w:hAnsiTheme="majorBidi" w:cs="B Nazanin" w:hint="cs"/>
          <w:sz w:val="26"/>
          <w:szCs w:val="26"/>
          <w:rtl/>
        </w:rPr>
        <w:t>-</w:t>
      </w:r>
      <w:r w:rsidRPr="00541C76">
        <w:rPr>
          <w:rFonts w:asciiTheme="majorBidi" w:hAnsiTheme="majorBidi" w:cs="B Nazanin" w:hint="cs"/>
          <w:sz w:val="26"/>
          <w:szCs w:val="26"/>
          <w:rtl/>
        </w:rPr>
        <w:t>مشتریان</w:t>
      </w:r>
      <w:r w:rsidRPr="00541C76">
        <w:rPr>
          <w:rFonts w:asciiTheme="majorBidi" w:hAnsiTheme="majorBidi" w:cs="B Nazanin"/>
          <w:sz w:val="26"/>
          <w:szCs w:val="26"/>
          <w:rtl/>
        </w:rPr>
        <w:t xml:space="preserve"> </w:t>
      </w:r>
      <w:r w:rsidRPr="00541C76">
        <w:rPr>
          <w:rFonts w:asciiTheme="majorBidi" w:hAnsiTheme="majorBidi" w:cs="B Nazanin" w:hint="cs"/>
          <w:sz w:val="26"/>
          <w:szCs w:val="26"/>
          <w:rtl/>
        </w:rPr>
        <w:t>چه</w:t>
      </w:r>
      <w:r w:rsidRPr="00541C76">
        <w:rPr>
          <w:rFonts w:asciiTheme="majorBidi" w:hAnsiTheme="majorBidi" w:cs="B Nazanin"/>
          <w:sz w:val="26"/>
          <w:szCs w:val="26"/>
          <w:rtl/>
        </w:rPr>
        <w:t xml:space="preserve"> </w:t>
      </w:r>
      <w:r w:rsidRPr="00541C76">
        <w:rPr>
          <w:rFonts w:asciiTheme="majorBidi" w:hAnsiTheme="majorBidi" w:cs="B Nazanin" w:hint="cs"/>
          <w:sz w:val="26"/>
          <w:szCs w:val="26"/>
          <w:rtl/>
        </w:rPr>
        <w:t>کسانی</w:t>
      </w:r>
      <w:r w:rsidRPr="00541C76">
        <w:rPr>
          <w:rFonts w:asciiTheme="majorBidi" w:hAnsiTheme="majorBidi" w:cs="B Nazanin"/>
          <w:sz w:val="26"/>
          <w:szCs w:val="26"/>
          <w:rtl/>
        </w:rPr>
        <w:t xml:space="preserve"> </w:t>
      </w:r>
      <w:r w:rsidRPr="00541C76">
        <w:rPr>
          <w:rFonts w:asciiTheme="majorBidi" w:hAnsiTheme="majorBidi" w:cs="B Nazanin" w:hint="cs"/>
          <w:sz w:val="26"/>
          <w:szCs w:val="26"/>
          <w:rtl/>
        </w:rPr>
        <w:t>هستند؟</w:t>
      </w:r>
    </w:p>
    <w:p w14:paraId="7E77298F" w14:textId="0857CAB6" w:rsidR="00541C76" w:rsidRPr="00541C76" w:rsidRDefault="00541C76" w:rsidP="008D07DD">
      <w:pPr>
        <w:numPr>
          <w:ilvl w:val="0"/>
          <w:numId w:val="35"/>
        </w:numPr>
        <w:bidi/>
        <w:jc w:val="both"/>
        <w:rPr>
          <w:rFonts w:asciiTheme="majorBidi" w:hAnsiTheme="majorBidi" w:cs="B Nazanin"/>
          <w:sz w:val="26"/>
          <w:szCs w:val="26"/>
          <w:lang w:bidi="fa-IR"/>
        </w:rPr>
      </w:pPr>
      <w:r w:rsidRPr="00541C76">
        <w:rPr>
          <w:rFonts w:asciiTheme="majorBidi" w:hAnsiTheme="majorBidi" w:cs="B Nazanin"/>
          <w:sz w:val="26"/>
          <w:szCs w:val="26"/>
          <w:rtl/>
        </w:rPr>
        <w:t>وظایف مشتریان</w:t>
      </w:r>
      <w:r w:rsidR="004D3646">
        <w:rPr>
          <w:rFonts w:asciiTheme="majorBidi" w:hAnsiTheme="majorBidi" w:cs="B Nazanin" w:hint="cs"/>
          <w:sz w:val="26"/>
          <w:szCs w:val="26"/>
          <w:rtl/>
          <w:lang w:bidi="fa-IR"/>
        </w:rPr>
        <w:t>ی که به آنها</w:t>
      </w:r>
      <w:r w:rsidRPr="00541C76">
        <w:rPr>
          <w:rFonts w:asciiTheme="majorBidi" w:hAnsiTheme="majorBidi" w:cs="B Nazanin"/>
          <w:sz w:val="26"/>
          <w:szCs w:val="26"/>
          <w:rtl/>
        </w:rPr>
        <w:t xml:space="preserve"> خدمت‌رسانی </w:t>
      </w:r>
      <w:r w:rsidR="004D3646">
        <w:rPr>
          <w:rFonts w:asciiTheme="majorBidi" w:hAnsiTheme="majorBidi" w:cs="B Nazanin" w:hint="cs"/>
          <w:sz w:val="26"/>
          <w:szCs w:val="26"/>
          <w:rtl/>
        </w:rPr>
        <w:t>می شود</w:t>
      </w:r>
      <w:r w:rsidR="004E5711">
        <w:rPr>
          <w:rFonts w:asciiTheme="majorBidi" w:hAnsiTheme="majorBidi" w:cs="B Nazanin" w:hint="cs"/>
          <w:sz w:val="26"/>
          <w:szCs w:val="26"/>
          <w:rtl/>
        </w:rPr>
        <w:t>-</w:t>
      </w:r>
      <w:r w:rsidRPr="00541C76">
        <w:rPr>
          <w:rFonts w:asciiTheme="majorBidi" w:hAnsiTheme="majorBidi" w:cs="B Nazanin" w:hint="cs"/>
          <w:sz w:val="26"/>
          <w:szCs w:val="26"/>
          <w:rtl/>
        </w:rPr>
        <w:t>نیازهای</w:t>
      </w:r>
      <w:r w:rsidRPr="00541C76">
        <w:rPr>
          <w:rFonts w:asciiTheme="majorBidi" w:hAnsiTheme="majorBidi" w:cs="B Nazanin"/>
          <w:sz w:val="26"/>
          <w:szCs w:val="26"/>
          <w:rtl/>
        </w:rPr>
        <w:t xml:space="preserve"> </w:t>
      </w:r>
      <w:r w:rsidRPr="00541C76">
        <w:rPr>
          <w:rFonts w:asciiTheme="majorBidi" w:hAnsiTheme="majorBidi" w:cs="B Nazanin" w:hint="cs"/>
          <w:sz w:val="26"/>
          <w:szCs w:val="26"/>
          <w:rtl/>
        </w:rPr>
        <w:t>مشتری</w:t>
      </w:r>
      <w:r w:rsidR="004D3646">
        <w:rPr>
          <w:rFonts w:asciiTheme="majorBidi" w:hAnsiTheme="majorBidi" w:cs="B Nazanin" w:hint="cs"/>
          <w:sz w:val="26"/>
          <w:szCs w:val="26"/>
          <w:rtl/>
        </w:rPr>
        <w:t>ان</w:t>
      </w:r>
      <w:r w:rsidRPr="00541C76">
        <w:rPr>
          <w:rFonts w:asciiTheme="majorBidi" w:hAnsiTheme="majorBidi" w:cs="B Nazanin"/>
          <w:sz w:val="26"/>
          <w:szCs w:val="26"/>
          <w:rtl/>
        </w:rPr>
        <w:t xml:space="preserve"> </w:t>
      </w:r>
      <w:r w:rsidRPr="00541C76">
        <w:rPr>
          <w:rFonts w:asciiTheme="majorBidi" w:hAnsiTheme="majorBidi" w:cs="B Nazanin" w:hint="cs"/>
          <w:sz w:val="26"/>
          <w:szCs w:val="26"/>
          <w:rtl/>
        </w:rPr>
        <w:t>چیست؟</w:t>
      </w:r>
    </w:p>
    <w:p w14:paraId="3C826210" w14:textId="0EA9934D" w:rsidR="00541C76" w:rsidRPr="00541C76" w:rsidRDefault="00541C76" w:rsidP="008D07DD">
      <w:pPr>
        <w:numPr>
          <w:ilvl w:val="0"/>
          <w:numId w:val="35"/>
        </w:numPr>
        <w:bidi/>
        <w:jc w:val="both"/>
        <w:rPr>
          <w:rFonts w:asciiTheme="majorBidi" w:hAnsiTheme="majorBidi" w:cs="B Nazanin"/>
          <w:sz w:val="26"/>
          <w:szCs w:val="26"/>
          <w:lang w:bidi="fa-IR"/>
        </w:rPr>
      </w:pPr>
      <w:r w:rsidRPr="00541C76">
        <w:rPr>
          <w:rFonts w:asciiTheme="majorBidi" w:hAnsiTheme="majorBidi" w:cs="B Nazanin"/>
          <w:sz w:val="26"/>
          <w:szCs w:val="26"/>
          <w:rtl/>
        </w:rPr>
        <w:t>فناوری‌های مورد استفاده</w:t>
      </w:r>
      <w:r w:rsidR="004E5711">
        <w:rPr>
          <w:rFonts w:asciiTheme="majorBidi" w:hAnsiTheme="majorBidi" w:cs="B Nazanin" w:hint="cs"/>
          <w:sz w:val="26"/>
          <w:szCs w:val="26"/>
          <w:rtl/>
        </w:rPr>
        <w:t>-</w:t>
      </w:r>
      <w:r w:rsidRPr="00541C76">
        <w:rPr>
          <w:rFonts w:asciiTheme="majorBidi" w:hAnsiTheme="majorBidi" w:cs="B Nazanin"/>
          <w:sz w:val="26"/>
          <w:szCs w:val="26"/>
          <w:rtl/>
        </w:rPr>
        <w:t xml:space="preserve">چگونه </w:t>
      </w:r>
      <w:r w:rsidR="004D3646">
        <w:rPr>
          <w:rFonts w:asciiTheme="majorBidi" w:hAnsiTheme="majorBidi" w:cs="B Nazanin" w:hint="cs"/>
          <w:sz w:val="26"/>
          <w:szCs w:val="26"/>
          <w:rtl/>
        </w:rPr>
        <w:t xml:space="preserve">این </w:t>
      </w:r>
      <w:r w:rsidRPr="00541C76">
        <w:rPr>
          <w:rFonts w:asciiTheme="majorBidi" w:hAnsiTheme="majorBidi" w:cs="B Nazanin"/>
          <w:sz w:val="26"/>
          <w:szCs w:val="26"/>
          <w:rtl/>
        </w:rPr>
        <w:t xml:space="preserve">نیازها </w:t>
      </w:r>
      <w:r w:rsidR="004D3646">
        <w:rPr>
          <w:rFonts w:asciiTheme="majorBidi" w:hAnsiTheme="majorBidi" w:cs="B Nazanin" w:hint="cs"/>
          <w:sz w:val="26"/>
          <w:szCs w:val="26"/>
          <w:rtl/>
        </w:rPr>
        <w:t>تامین</w:t>
      </w:r>
      <w:r w:rsidRPr="00541C76">
        <w:rPr>
          <w:rFonts w:asciiTheme="majorBidi" w:hAnsiTheme="majorBidi" w:cs="B Nazanin"/>
          <w:sz w:val="26"/>
          <w:szCs w:val="26"/>
          <w:rtl/>
        </w:rPr>
        <w:t xml:space="preserve"> می‌شود؟</w:t>
      </w:r>
    </w:p>
    <w:p w14:paraId="70F8D740" w14:textId="1DD5A61E" w:rsidR="00541C76" w:rsidRPr="00541C76" w:rsidRDefault="00541C76" w:rsidP="008D07DD">
      <w:pPr>
        <w:bidi/>
        <w:jc w:val="both"/>
        <w:rPr>
          <w:rFonts w:asciiTheme="majorBidi" w:hAnsiTheme="majorBidi" w:cs="B Nazanin"/>
          <w:sz w:val="26"/>
          <w:szCs w:val="26"/>
          <w:lang w:bidi="fa-IR"/>
        </w:rPr>
      </w:pPr>
      <w:r w:rsidRPr="00541C76">
        <w:rPr>
          <w:rFonts w:asciiTheme="majorBidi" w:hAnsiTheme="majorBidi" w:cs="B Nazanin"/>
          <w:sz w:val="26"/>
          <w:szCs w:val="26"/>
          <w:rtl/>
        </w:rPr>
        <w:t xml:space="preserve">برای مثال، فرض </w:t>
      </w:r>
      <w:r w:rsidR="00785663">
        <w:rPr>
          <w:rFonts w:asciiTheme="majorBidi" w:hAnsiTheme="majorBidi" w:cs="B Nazanin" w:hint="cs"/>
          <w:sz w:val="26"/>
          <w:szCs w:val="26"/>
          <w:rtl/>
        </w:rPr>
        <w:t>کنید</w:t>
      </w:r>
      <w:r w:rsidRPr="00541C76">
        <w:rPr>
          <w:rFonts w:asciiTheme="majorBidi" w:hAnsiTheme="majorBidi" w:cs="B Nazanin"/>
          <w:sz w:val="26"/>
          <w:szCs w:val="26"/>
          <w:rtl/>
        </w:rPr>
        <w:t xml:space="preserve"> پروژه ما یک کارگاه تعمیر خودرو </w:t>
      </w:r>
      <w:r w:rsidR="00785663">
        <w:rPr>
          <w:rFonts w:asciiTheme="majorBidi" w:hAnsiTheme="majorBidi" w:cs="B Nazanin" w:hint="cs"/>
          <w:sz w:val="26"/>
          <w:szCs w:val="26"/>
          <w:rtl/>
        </w:rPr>
        <w:t>است</w:t>
      </w:r>
      <w:r w:rsidRPr="00541C76">
        <w:rPr>
          <w:rFonts w:asciiTheme="majorBidi" w:hAnsiTheme="majorBidi" w:cs="B Nazanin"/>
          <w:sz w:val="26"/>
          <w:szCs w:val="26"/>
          <w:rtl/>
        </w:rPr>
        <w:t xml:space="preserve">. می‌توان صنعت را به این صورت تعریف </w:t>
      </w:r>
      <w:r w:rsidR="00785663">
        <w:rPr>
          <w:rFonts w:asciiTheme="majorBidi" w:hAnsiTheme="majorBidi" w:cs="B Nazanin" w:hint="cs"/>
          <w:sz w:val="26"/>
          <w:szCs w:val="26"/>
          <w:rtl/>
        </w:rPr>
        <w:t>کرد:</w:t>
      </w:r>
    </w:p>
    <w:p w14:paraId="1566B17B" w14:textId="749C2C78" w:rsidR="00541C76" w:rsidRPr="00541C76" w:rsidRDefault="00CF5169" w:rsidP="008D07DD">
      <w:pPr>
        <w:numPr>
          <w:ilvl w:val="0"/>
          <w:numId w:val="36"/>
        </w:numPr>
        <w:bidi/>
        <w:jc w:val="both"/>
        <w:rPr>
          <w:rFonts w:asciiTheme="majorBidi" w:hAnsiTheme="majorBidi" w:cs="B Nazanin"/>
          <w:sz w:val="26"/>
          <w:szCs w:val="26"/>
          <w:lang w:bidi="fa-IR"/>
        </w:rPr>
      </w:pPr>
      <w:r>
        <w:rPr>
          <w:rFonts w:asciiTheme="majorBidi" w:hAnsiTheme="majorBidi" w:cs="B Nazanin" w:hint="cs"/>
          <w:sz w:val="26"/>
          <w:szCs w:val="26"/>
          <w:rtl/>
        </w:rPr>
        <w:t>مالکان</w:t>
      </w:r>
      <w:r w:rsidR="00541C76" w:rsidRPr="00541C76">
        <w:rPr>
          <w:rFonts w:asciiTheme="majorBidi" w:hAnsiTheme="majorBidi" w:cs="B Nazanin"/>
          <w:sz w:val="26"/>
          <w:szCs w:val="26"/>
          <w:rtl/>
        </w:rPr>
        <w:t xml:space="preserve"> خودروهای شخصی و مدیران ناوگان خودروهای</w:t>
      </w:r>
      <w:r>
        <w:rPr>
          <w:rFonts w:asciiTheme="majorBidi" w:hAnsiTheme="majorBidi" w:cs="B Nazanin" w:hint="cs"/>
          <w:sz w:val="26"/>
          <w:szCs w:val="26"/>
          <w:rtl/>
        </w:rPr>
        <w:t xml:space="preserve"> ون</w:t>
      </w:r>
      <w:r w:rsidR="00541C76" w:rsidRPr="00541C76">
        <w:rPr>
          <w:rFonts w:asciiTheme="majorBidi" w:hAnsiTheme="majorBidi" w:cs="B Nazanin"/>
          <w:sz w:val="26"/>
          <w:szCs w:val="26"/>
          <w:rtl/>
        </w:rPr>
        <w:t xml:space="preserve"> سبک شرکت</w:t>
      </w:r>
      <w:r w:rsidR="00541C76" w:rsidRPr="00541C76">
        <w:rPr>
          <w:rFonts w:asciiTheme="majorBidi" w:hAnsiTheme="majorBidi" w:cs="B Nazanin"/>
          <w:sz w:val="26"/>
          <w:szCs w:val="26"/>
          <w:lang w:bidi="fa-IR"/>
        </w:rPr>
        <w:t>.</w:t>
      </w:r>
    </w:p>
    <w:p w14:paraId="1FB37FA5" w14:textId="011786CE" w:rsidR="00541C76" w:rsidRPr="00541C76" w:rsidRDefault="00541C76" w:rsidP="008D07DD">
      <w:pPr>
        <w:numPr>
          <w:ilvl w:val="0"/>
          <w:numId w:val="36"/>
        </w:numPr>
        <w:bidi/>
        <w:jc w:val="both"/>
        <w:rPr>
          <w:rFonts w:asciiTheme="majorBidi" w:hAnsiTheme="majorBidi" w:cs="B Nazanin"/>
          <w:sz w:val="26"/>
          <w:szCs w:val="26"/>
          <w:lang w:bidi="fa-IR"/>
        </w:rPr>
      </w:pPr>
      <w:r w:rsidRPr="00541C76">
        <w:rPr>
          <w:rFonts w:asciiTheme="majorBidi" w:hAnsiTheme="majorBidi" w:cs="B Nazanin"/>
          <w:sz w:val="26"/>
          <w:szCs w:val="26"/>
          <w:rtl/>
        </w:rPr>
        <w:t xml:space="preserve">خودروهای مورد نظر تعمیر و آماده </w:t>
      </w:r>
      <w:r w:rsidR="00CF5169">
        <w:rPr>
          <w:rFonts w:asciiTheme="majorBidi" w:hAnsiTheme="majorBidi" w:cs="B Nazanin" w:hint="cs"/>
          <w:sz w:val="26"/>
          <w:szCs w:val="26"/>
          <w:rtl/>
        </w:rPr>
        <w:t>تردد</w:t>
      </w:r>
      <w:r w:rsidRPr="00541C76">
        <w:rPr>
          <w:rFonts w:asciiTheme="majorBidi" w:hAnsiTheme="majorBidi" w:cs="B Nazanin"/>
          <w:sz w:val="26"/>
          <w:szCs w:val="26"/>
          <w:rtl/>
        </w:rPr>
        <w:t xml:space="preserve"> در جاده شوند</w:t>
      </w:r>
      <w:r w:rsidRPr="00541C76">
        <w:rPr>
          <w:rFonts w:asciiTheme="majorBidi" w:hAnsiTheme="majorBidi" w:cs="B Nazanin"/>
          <w:sz w:val="26"/>
          <w:szCs w:val="26"/>
          <w:lang w:bidi="fa-IR"/>
        </w:rPr>
        <w:t>.</w:t>
      </w:r>
    </w:p>
    <w:p w14:paraId="4434AD1D" w14:textId="77777777" w:rsidR="00541C76" w:rsidRPr="00541C76" w:rsidRDefault="00541C76" w:rsidP="008D07DD">
      <w:pPr>
        <w:numPr>
          <w:ilvl w:val="0"/>
          <w:numId w:val="36"/>
        </w:numPr>
        <w:bidi/>
        <w:jc w:val="both"/>
        <w:rPr>
          <w:rFonts w:asciiTheme="majorBidi" w:hAnsiTheme="majorBidi" w:cs="B Nazanin"/>
          <w:sz w:val="26"/>
          <w:szCs w:val="26"/>
          <w:lang w:bidi="fa-IR"/>
        </w:rPr>
      </w:pPr>
      <w:r w:rsidRPr="00541C76">
        <w:rPr>
          <w:rFonts w:asciiTheme="majorBidi" w:hAnsiTheme="majorBidi" w:cs="B Nazanin"/>
          <w:sz w:val="26"/>
          <w:szCs w:val="26"/>
          <w:rtl/>
        </w:rPr>
        <w:t>مکانیک‌های ماهر خودرو و تجهیزات کارگاهی</w:t>
      </w:r>
      <w:r w:rsidRPr="00541C76">
        <w:rPr>
          <w:rFonts w:asciiTheme="majorBidi" w:hAnsiTheme="majorBidi" w:cs="B Nazanin"/>
          <w:sz w:val="26"/>
          <w:szCs w:val="26"/>
          <w:lang w:bidi="fa-IR"/>
        </w:rPr>
        <w:t>.</w:t>
      </w:r>
    </w:p>
    <w:p w14:paraId="33E21903" w14:textId="08B2A987" w:rsidR="00541C76" w:rsidRPr="00541C76" w:rsidRDefault="00541C76" w:rsidP="008D07DD">
      <w:pPr>
        <w:bidi/>
        <w:jc w:val="both"/>
        <w:rPr>
          <w:rFonts w:asciiTheme="majorBidi" w:hAnsiTheme="majorBidi" w:cs="B Nazanin"/>
          <w:sz w:val="26"/>
          <w:szCs w:val="26"/>
          <w:lang w:bidi="fa-IR"/>
        </w:rPr>
      </w:pPr>
      <w:r w:rsidRPr="00541C76">
        <w:rPr>
          <w:rFonts w:asciiTheme="majorBidi" w:hAnsiTheme="majorBidi" w:cs="B Nazanin"/>
          <w:sz w:val="26"/>
          <w:szCs w:val="26"/>
          <w:rtl/>
        </w:rPr>
        <w:t xml:space="preserve">با این حال، ممکن است به اشتباه </w:t>
      </w:r>
      <w:r w:rsidR="00CF5169">
        <w:rPr>
          <w:rFonts w:asciiTheme="majorBidi" w:hAnsiTheme="majorBidi" w:cs="B Nazanin" w:hint="cs"/>
          <w:sz w:val="26"/>
          <w:szCs w:val="26"/>
          <w:rtl/>
        </w:rPr>
        <w:t>تصور شود</w:t>
      </w:r>
      <w:r w:rsidRPr="00541C76">
        <w:rPr>
          <w:rFonts w:asciiTheme="majorBidi" w:hAnsiTheme="majorBidi" w:cs="B Nazanin"/>
          <w:sz w:val="26"/>
          <w:szCs w:val="26"/>
          <w:rtl/>
        </w:rPr>
        <w:t xml:space="preserve"> که باید کل صنعت خودرو را در نظر </w:t>
      </w:r>
      <w:r w:rsidR="00CF5169">
        <w:rPr>
          <w:rFonts w:asciiTheme="majorBidi" w:hAnsiTheme="majorBidi" w:cs="B Nazanin" w:hint="cs"/>
          <w:sz w:val="26"/>
          <w:szCs w:val="26"/>
          <w:rtl/>
        </w:rPr>
        <w:t xml:space="preserve">گرفت: </w:t>
      </w:r>
    </w:p>
    <w:p w14:paraId="03E65C03" w14:textId="0BBF8F25" w:rsidR="00541C76" w:rsidRPr="00541C76" w:rsidRDefault="00CF5169" w:rsidP="008D07DD">
      <w:pPr>
        <w:numPr>
          <w:ilvl w:val="0"/>
          <w:numId w:val="37"/>
        </w:numPr>
        <w:bidi/>
        <w:jc w:val="both"/>
        <w:rPr>
          <w:rFonts w:asciiTheme="majorBidi" w:hAnsiTheme="majorBidi" w:cs="B Nazanin"/>
          <w:sz w:val="26"/>
          <w:szCs w:val="26"/>
          <w:lang w:bidi="fa-IR"/>
        </w:rPr>
      </w:pPr>
      <w:r>
        <w:rPr>
          <w:rFonts w:asciiTheme="majorBidi" w:hAnsiTheme="majorBidi" w:cs="B Nazanin" w:hint="cs"/>
          <w:sz w:val="26"/>
          <w:szCs w:val="26"/>
          <w:rtl/>
        </w:rPr>
        <w:t>مالکان</w:t>
      </w:r>
      <w:r w:rsidR="00541C76" w:rsidRPr="00541C76">
        <w:rPr>
          <w:rFonts w:asciiTheme="majorBidi" w:hAnsiTheme="majorBidi" w:cs="B Nazanin"/>
          <w:sz w:val="26"/>
          <w:szCs w:val="26"/>
          <w:rtl/>
        </w:rPr>
        <w:t xml:space="preserve"> خودروهای شخصی و مدیران ناوگان خودروهای</w:t>
      </w:r>
      <w:r>
        <w:rPr>
          <w:rFonts w:asciiTheme="majorBidi" w:hAnsiTheme="majorBidi" w:cs="B Nazanin" w:hint="cs"/>
          <w:sz w:val="26"/>
          <w:szCs w:val="26"/>
          <w:rtl/>
        </w:rPr>
        <w:t xml:space="preserve"> ون</w:t>
      </w:r>
      <w:r w:rsidR="00541C76" w:rsidRPr="00541C76">
        <w:rPr>
          <w:rFonts w:asciiTheme="majorBidi" w:hAnsiTheme="majorBidi" w:cs="B Nazanin"/>
          <w:sz w:val="26"/>
          <w:szCs w:val="26"/>
          <w:rtl/>
        </w:rPr>
        <w:t xml:space="preserve"> سبک شرکت</w:t>
      </w:r>
      <w:r w:rsidR="00541C76" w:rsidRPr="00541C76">
        <w:rPr>
          <w:rFonts w:asciiTheme="majorBidi" w:hAnsiTheme="majorBidi" w:cs="B Nazanin"/>
          <w:sz w:val="26"/>
          <w:szCs w:val="26"/>
          <w:lang w:bidi="fa-IR"/>
        </w:rPr>
        <w:t>.</w:t>
      </w:r>
    </w:p>
    <w:p w14:paraId="3764A35A" w14:textId="56F43F42" w:rsidR="00541C76" w:rsidRPr="00541C76" w:rsidRDefault="00CF5169" w:rsidP="008D07DD">
      <w:pPr>
        <w:numPr>
          <w:ilvl w:val="0"/>
          <w:numId w:val="37"/>
        </w:numPr>
        <w:bidi/>
        <w:jc w:val="both"/>
        <w:rPr>
          <w:rFonts w:asciiTheme="majorBidi" w:hAnsiTheme="majorBidi" w:cs="B Nazanin"/>
          <w:sz w:val="26"/>
          <w:szCs w:val="26"/>
          <w:lang w:bidi="fa-IR"/>
        </w:rPr>
      </w:pPr>
      <w:r>
        <w:rPr>
          <w:rFonts w:asciiTheme="majorBidi" w:hAnsiTheme="majorBidi" w:cs="B Nazanin" w:hint="cs"/>
          <w:sz w:val="26"/>
          <w:szCs w:val="26"/>
          <w:rtl/>
        </w:rPr>
        <w:t>مالکیت</w:t>
      </w:r>
      <w:r w:rsidR="00541C76" w:rsidRPr="00541C76">
        <w:rPr>
          <w:rFonts w:asciiTheme="majorBidi" w:hAnsiTheme="majorBidi" w:cs="B Nazanin"/>
          <w:sz w:val="26"/>
          <w:szCs w:val="26"/>
          <w:rtl/>
        </w:rPr>
        <w:t xml:space="preserve"> یک خودرو یا ون برای استفاده شخصی یا تجاری</w:t>
      </w:r>
      <w:r w:rsidR="00541C76" w:rsidRPr="00541C76">
        <w:rPr>
          <w:rFonts w:asciiTheme="majorBidi" w:hAnsiTheme="majorBidi" w:cs="B Nazanin"/>
          <w:sz w:val="26"/>
          <w:szCs w:val="26"/>
          <w:lang w:bidi="fa-IR"/>
        </w:rPr>
        <w:t>.</w:t>
      </w:r>
    </w:p>
    <w:p w14:paraId="2ADB7961" w14:textId="562C26E2" w:rsidR="00541C76" w:rsidRPr="00541C76" w:rsidRDefault="00541C76" w:rsidP="008D07DD">
      <w:pPr>
        <w:numPr>
          <w:ilvl w:val="0"/>
          <w:numId w:val="37"/>
        </w:numPr>
        <w:bidi/>
        <w:jc w:val="both"/>
        <w:rPr>
          <w:rFonts w:asciiTheme="majorBidi" w:hAnsiTheme="majorBidi" w:cs="B Nazanin"/>
          <w:sz w:val="26"/>
          <w:szCs w:val="26"/>
          <w:lang w:bidi="fa-IR"/>
        </w:rPr>
      </w:pPr>
      <w:r w:rsidRPr="00541C76">
        <w:rPr>
          <w:rFonts w:asciiTheme="majorBidi" w:hAnsiTheme="majorBidi" w:cs="B Nazanin"/>
          <w:sz w:val="26"/>
          <w:szCs w:val="26"/>
          <w:rtl/>
        </w:rPr>
        <w:lastRenderedPageBreak/>
        <w:t>کارخانه‌های تولیدی در سراسر جهان، توزیع</w:t>
      </w:r>
      <w:r w:rsidR="00CF5169">
        <w:rPr>
          <w:rFonts w:asciiTheme="majorBidi" w:hAnsiTheme="majorBidi" w:cs="B Nazanin" w:hint="cs"/>
          <w:sz w:val="26"/>
          <w:szCs w:val="26"/>
          <w:rtl/>
        </w:rPr>
        <w:t xml:space="preserve"> کنندگان</w:t>
      </w:r>
      <w:r w:rsidRPr="00541C76">
        <w:rPr>
          <w:rFonts w:asciiTheme="majorBidi" w:hAnsiTheme="majorBidi" w:cs="B Nazanin"/>
          <w:sz w:val="26"/>
          <w:szCs w:val="26"/>
          <w:rtl/>
        </w:rPr>
        <w:t xml:space="preserve"> خودروهای نو و دست دوم، نمایندگی‌ها، </w:t>
      </w:r>
      <w:r w:rsidR="00CF5169">
        <w:rPr>
          <w:rFonts w:asciiTheme="majorBidi" w:hAnsiTheme="majorBidi" w:cs="B Nazanin" w:hint="cs"/>
          <w:sz w:val="26"/>
          <w:szCs w:val="26"/>
          <w:rtl/>
        </w:rPr>
        <w:t xml:space="preserve">مراکز </w:t>
      </w:r>
      <w:r w:rsidRPr="00541C76">
        <w:rPr>
          <w:rFonts w:asciiTheme="majorBidi" w:hAnsiTheme="majorBidi" w:cs="B Nazanin"/>
          <w:sz w:val="26"/>
          <w:szCs w:val="26"/>
          <w:rtl/>
        </w:rPr>
        <w:t xml:space="preserve">نگهداری، </w:t>
      </w:r>
      <w:r w:rsidR="00CF5169">
        <w:rPr>
          <w:rFonts w:asciiTheme="majorBidi" w:hAnsiTheme="majorBidi" w:cs="B Nazanin" w:hint="cs"/>
          <w:sz w:val="26"/>
          <w:szCs w:val="26"/>
          <w:rtl/>
        </w:rPr>
        <w:t xml:space="preserve">جایگاه های </w:t>
      </w:r>
      <w:r w:rsidRPr="00541C76">
        <w:rPr>
          <w:rFonts w:asciiTheme="majorBidi" w:hAnsiTheme="majorBidi" w:cs="B Nazanin"/>
          <w:sz w:val="26"/>
          <w:szCs w:val="26"/>
          <w:rtl/>
        </w:rPr>
        <w:t>تأمین سوخت، خدمات شستشو</w:t>
      </w:r>
      <w:r w:rsidR="00CF5169">
        <w:rPr>
          <w:rFonts w:asciiTheme="majorBidi" w:hAnsiTheme="majorBidi" w:cs="B Nazanin" w:hint="cs"/>
          <w:sz w:val="26"/>
          <w:szCs w:val="26"/>
          <w:rtl/>
        </w:rPr>
        <w:t>ی خودرو</w:t>
      </w:r>
      <w:r w:rsidRPr="00541C76">
        <w:rPr>
          <w:rFonts w:asciiTheme="majorBidi" w:hAnsiTheme="majorBidi" w:cs="B Nazanin"/>
          <w:sz w:val="26"/>
          <w:szCs w:val="26"/>
          <w:rtl/>
        </w:rPr>
        <w:t xml:space="preserve"> و غیره</w:t>
      </w:r>
      <w:r w:rsidRPr="00541C76">
        <w:rPr>
          <w:rFonts w:asciiTheme="majorBidi" w:hAnsiTheme="majorBidi" w:cs="B Nazanin"/>
          <w:sz w:val="26"/>
          <w:szCs w:val="26"/>
          <w:lang w:bidi="fa-IR"/>
        </w:rPr>
        <w:t>.</w:t>
      </w:r>
    </w:p>
    <w:p w14:paraId="40CC553B" w14:textId="69861A59" w:rsidR="00541C76" w:rsidRPr="00541C76" w:rsidRDefault="00541C76" w:rsidP="008D07DD">
      <w:pPr>
        <w:bidi/>
        <w:jc w:val="both"/>
        <w:rPr>
          <w:rFonts w:asciiTheme="majorBidi" w:hAnsiTheme="majorBidi" w:cs="B Nazanin"/>
          <w:sz w:val="26"/>
          <w:szCs w:val="26"/>
          <w:lang w:bidi="fa-IR"/>
        </w:rPr>
      </w:pPr>
      <w:r w:rsidRPr="00541C76">
        <w:rPr>
          <w:rFonts w:asciiTheme="majorBidi" w:hAnsiTheme="majorBidi" w:cs="B Nazanin"/>
          <w:sz w:val="26"/>
          <w:szCs w:val="26"/>
          <w:rtl/>
        </w:rPr>
        <w:t xml:space="preserve">این امر کمک چندانی به </w:t>
      </w:r>
      <w:r w:rsidR="0041595C">
        <w:rPr>
          <w:rFonts w:asciiTheme="majorBidi" w:hAnsiTheme="majorBidi" w:cs="B Nazanin" w:hint="cs"/>
          <w:sz w:val="26"/>
          <w:szCs w:val="26"/>
          <w:rtl/>
        </w:rPr>
        <w:t>اندیشیدن پیرامون</w:t>
      </w:r>
      <w:r w:rsidRPr="00541C76">
        <w:rPr>
          <w:rFonts w:asciiTheme="majorBidi" w:hAnsiTheme="majorBidi" w:cs="B Nazanin"/>
          <w:sz w:val="26"/>
          <w:szCs w:val="26"/>
          <w:rtl/>
        </w:rPr>
        <w:t xml:space="preserve"> وضعیت استراتژیک یک کارگاه تعمیر خودرو</w:t>
      </w:r>
      <w:r w:rsidR="0041595C">
        <w:rPr>
          <w:rFonts w:asciiTheme="majorBidi" w:hAnsiTheme="majorBidi" w:cs="B Nazanin" w:hint="cs"/>
          <w:sz w:val="26"/>
          <w:szCs w:val="26"/>
          <w:rtl/>
        </w:rPr>
        <w:t xml:space="preserve"> یا </w:t>
      </w:r>
      <w:r w:rsidRPr="00541C76">
        <w:rPr>
          <w:rFonts w:asciiTheme="majorBidi" w:hAnsiTheme="majorBidi" w:cs="B Nazanin"/>
          <w:sz w:val="26"/>
          <w:szCs w:val="26"/>
          <w:rtl/>
        </w:rPr>
        <w:t xml:space="preserve">حتی </w:t>
      </w:r>
      <w:r w:rsidR="0041595C" w:rsidRPr="00541C76">
        <w:rPr>
          <w:rFonts w:asciiTheme="majorBidi" w:hAnsiTheme="majorBidi" w:cs="B Nazanin"/>
          <w:sz w:val="26"/>
          <w:szCs w:val="26"/>
          <w:rtl/>
        </w:rPr>
        <w:t xml:space="preserve">زنجیره </w:t>
      </w:r>
      <w:r w:rsidR="0041595C">
        <w:rPr>
          <w:rFonts w:asciiTheme="majorBidi" w:hAnsiTheme="majorBidi" w:cs="B Nazanin" w:hint="cs"/>
          <w:sz w:val="26"/>
          <w:szCs w:val="26"/>
          <w:rtl/>
        </w:rPr>
        <w:t xml:space="preserve">ای از </w:t>
      </w:r>
      <w:r w:rsidRPr="00541C76">
        <w:rPr>
          <w:rFonts w:asciiTheme="majorBidi" w:hAnsiTheme="majorBidi" w:cs="B Nazanin"/>
          <w:sz w:val="26"/>
          <w:szCs w:val="26"/>
          <w:rtl/>
        </w:rPr>
        <w:t>کارگاه‌ها  نمی‌کند</w:t>
      </w:r>
      <w:r w:rsidRPr="00541C76">
        <w:rPr>
          <w:rFonts w:asciiTheme="majorBidi" w:hAnsiTheme="majorBidi" w:cs="B Nazanin"/>
          <w:sz w:val="26"/>
          <w:szCs w:val="26"/>
          <w:lang w:bidi="fa-IR"/>
        </w:rPr>
        <w:t>.</w:t>
      </w:r>
    </w:p>
    <w:p w14:paraId="463D0F58" w14:textId="7DD336F5" w:rsidR="003F49F2" w:rsidRDefault="00493E00" w:rsidP="00493E00">
      <w:pPr>
        <w:bidi/>
        <w:jc w:val="both"/>
        <w:rPr>
          <w:rFonts w:asciiTheme="majorBidi" w:hAnsiTheme="majorBidi" w:cs="B Nazanin"/>
          <w:sz w:val="26"/>
          <w:szCs w:val="26"/>
          <w:rtl/>
          <w:lang w:bidi="fa-IR"/>
        </w:rPr>
      </w:pPr>
      <w:r>
        <w:rPr>
          <w:rFonts w:asciiTheme="majorBidi" w:hAnsiTheme="majorBidi" w:cs="B Nazanin" w:hint="cs"/>
          <w:b/>
          <w:bCs/>
          <w:sz w:val="26"/>
          <w:szCs w:val="26"/>
          <w:rtl/>
        </w:rPr>
        <w:t>گام</w:t>
      </w:r>
      <w:r w:rsidR="00541C76" w:rsidRPr="00541C76">
        <w:rPr>
          <w:rFonts w:asciiTheme="majorBidi" w:hAnsiTheme="majorBidi" w:cs="B Nazanin"/>
          <w:b/>
          <w:bCs/>
          <w:sz w:val="26"/>
          <w:szCs w:val="26"/>
          <w:rtl/>
        </w:rPr>
        <w:t xml:space="preserve"> </w:t>
      </w:r>
      <w:r w:rsidR="00541C76" w:rsidRPr="00541C76">
        <w:rPr>
          <w:rFonts w:asciiTheme="majorBidi" w:hAnsiTheme="majorBidi" w:cs="B Nazanin"/>
          <w:b/>
          <w:bCs/>
          <w:sz w:val="26"/>
          <w:szCs w:val="26"/>
          <w:rtl/>
          <w:lang w:bidi="fa-IR"/>
        </w:rPr>
        <w:t>۲</w:t>
      </w:r>
      <w:r w:rsidR="0041595C">
        <w:rPr>
          <w:rFonts w:asciiTheme="majorBidi" w:hAnsiTheme="majorBidi" w:cs="B Nazanin" w:hint="cs"/>
          <w:b/>
          <w:bCs/>
          <w:sz w:val="26"/>
          <w:szCs w:val="26"/>
          <w:rtl/>
          <w:lang w:bidi="fa-IR"/>
        </w:rPr>
        <w:t>-</w:t>
      </w:r>
      <w:r w:rsidR="00541C76" w:rsidRPr="00541C76">
        <w:rPr>
          <w:rFonts w:asciiTheme="majorBidi" w:hAnsiTheme="majorBidi" w:cs="B Nazanin"/>
          <w:b/>
          <w:bCs/>
          <w:sz w:val="26"/>
          <w:szCs w:val="26"/>
          <w:rtl/>
        </w:rPr>
        <w:t>بررسی ساختار صنعت</w:t>
      </w:r>
      <w:r>
        <w:rPr>
          <w:rFonts w:asciiTheme="majorBidi" w:hAnsiTheme="majorBidi" w:cs="B Nazanin" w:hint="cs"/>
          <w:b/>
          <w:bCs/>
          <w:sz w:val="26"/>
          <w:szCs w:val="26"/>
          <w:rtl/>
          <w:lang w:bidi="fa-IR"/>
        </w:rPr>
        <w:t xml:space="preserve">؛ </w:t>
      </w:r>
      <w:r w:rsidR="00496236">
        <w:rPr>
          <w:rFonts w:asciiTheme="majorBidi" w:hAnsiTheme="majorBidi" w:cs="B Nazanin" w:hint="cs"/>
          <w:sz w:val="26"/>
          <w:szCs w:val="26"/>
          <w:rtl/>
        </w:rPr>
        <w:t>پس از</w:t>
      </w:r>
      <w:r w:rsidR="00541C76" w:rsidRPr="00541C76">
        <w:rPr>
          <w:rFonts w:asciiTheme="majorBidi" w:hAnsiTheme="majorBidi" w:cs="B Nazanin"/>
          <w:sz w:val="26"/>
          <w:szCs w:val="26"/>
          <w:rtl/>
        </w:rPr>
        <w:t xml:space="preserve"> تعریف دقیق صنعت، به درک نیروهای </w:t>
      </w:r>
      <w:r w:rsidR="00496236">
        <w:rPr>
          <w:rFonts w:asciiTheme="majorBidi" w:hAnsiTheme="majorBidi" w:cs="B Nazanin" w:hint="cs"/>
          <w:sz w:val="26"/>
          <w:szCs w:val="26"/>
          <w:rtl/>
        </w:rPr>
        <w:t>پیشران</w:t>
      </w:r>
      <w:r w:rsidR="00541C76" w:rsidRPr="00541C76">
        <w:rPr>
          <w:rFonts w:asciiTheme="majorBidi" w:hAnsiTheme="majorBidi" w:cs="B Nazanin"/>
          <w:sz w:val="26"/>
          <w:szCs w:val="26"/>
          <w:rtl/>
        </w:rPr>
        <w:t xml:space="preserve"> رقابت با استفاده از مدل </w:t>
      </w:r>
      <w:r w:rsidR="00541C76" w:rsidRPr="00541C76">
        <w:rPr>
          <w:rFonts w:asciiTheme="majorBidi" w:hAnsiTheme="majorBidi" w:cs="B Nazanin"/>
          <w:sz w:val="26"/>
          <w:szCs w:val="26"/>
          <w:rtl/>
          <w:lang w:bidi="fa-IR"/>
        </w:rPr>
        <w:t>۵</w:t>
      </w:r>
      <w:r w:rsidR="00541C76" w:rsidRPr="00541C76">
        <w:rPr>
          <w:rFonts w:asciiTheme="majorBidi" w:hAnsiTheme="majorBidi" w:cs="B Nazanin"/>
          <w:sz w:val="26"/>
          <w:szCs w:val="26"/>
          <w:rtl/>
        </w:rPr>
        <w:t xml:space="preserve"> نیروی</w:t>
      </w:r>
      <w:r w:rsidR="00496236">
        <w:rPr>
          <w:rFonts w:asciiTheme="majorBidi" w:hAnsiTheme="majorBidi" w:cs="B Nazanin" w:hint="cs"/>
          <w:sz w:val="26"/>
          <w:szCs w:val="26"/>
          <w:rtl/>
        </w:rPr>
        <w:t xml:space="preserve"> رقابتی</w:t>
      </w:r>
      <w:r w:rsidR="00541C76" w:rsidRPr="00541C76">
        <w:rPr>
          <w:rFonts w:asciiTheme="majorBidi" w:hAnsiTheme="majorBidi" w:cs="B Nazanin"/>
          <w:sz w:val="26"/>
          <w:szCs w:val="26"/>
          <w:rtl/>
        </w:rPr>
        <w:t xml:space="preserve"> پورتر می‌پردازیم. شکل زیر (شکل 5.1) نمای واضحی از این </w:t>
      </w:r>
      <w:r w:rsidR="00496236">
        <w:rPr>
          <w:rFonts w:asciiTheme="majorBidi" w:hAnsiTheme="majorBidi" w:cs="B Nazanin" w:hint="cs"/>
          <w:sz w:val="26"/>
          <w:szCs w:val="26"/>
          <w:rtl/>
        </w:rPr>
        <w:t>مدل</w:t>
      </w:r>
      <w:r w:rsidR="00541C76" w:rsidRPr="00541C76">
        <w:rPr>
          <w:rFonts w:asciiTheme="majorBidi" w:hAnsiTheme="majorBidi" w:cs="B Nazanin"/>
          <w:sz w:val="26"/>
          <w:szCs w:val="26"/>
          <w:rtl/>
        </w:rPr>
        <w:t xml:space="preserve"> ارائه می‌دهد. اگر نیروهای نشان داده شده توسط فلش‌ها زیاد باشند، صنعت بسیار رقابتی خواهد بود و فرصت‌های کسب سود محدود خواهد شد. این</w:t>
      </w:r>
      <w:r w:rsidR="00496236">
        <w:rPr>
          <w:rFonts w:asciiTheme="majorBidi" w:hAnsiTheme="majorBidi" w:cs="B Nazanin" w:hint="cs"/>
          <w:sz w:val="26"/>
          <w:szCs w:val="26"/>
          <w:rtl/>
        </w:rPr>
        <w:t xml:space="preserve"> به منزله</w:t>
      </w:r>
      <w:r w:rsidR="00541C76" w:rsidRPr="00541C76">
        <w:rPr>
          <w:rFonts w:asciiTheme="majorBidi" w:hAnsiTheme="majorBidi" w:cs="B Nazanin"/>
          <w:sz w:val="26"/>
          <w:szCs w:val="26"/>
          <w:rtl/>
        </w:rPr>
        <w:t xml:space="preserve"> غیرجذاب </w:t>
      </w:r>
      <w:r w:rsidR="00496236">
        <w:rPr>
          <w:rFonts w:asciiTheme="majorBidi" w:hAnsiTheme="majorBidi" w:cs="B Nazanin" w:hint="cs"/>
          <w:sz w:val="26"/>
          <w:szCs w:val="26"/>
          <w:rtl/>
        </w:rPr>
        <w:t xml:space="preserve">بودن </w:t>
      </w:r>
      <w:r w:rsidR="00496236" w:rsidRPr="00541C76">
        <w:rPr>
          <w:rFonts w:asciiTheme="majorBidi" w:hAnsiTheme="majorBidi" w:cs="B Nazanin"/>
          <w:sz w:val="26"/>
          <w:szCs w:val="26"/>
          <w:rtl/>
        </w:rPr>
        <w:t xml:space="preserve">صنعت </w:t>
      </w:r>
      <w:r w:rsidR="00496236">
        <w:rPr>
          <w:rFonts w:asciiTheme="majorBidi" w:hAnsiTheme="majorBidi" w:cs="B Nazanin" w:hint="cs"/>
          <w:sz w:val="26"/>
          <w:szCs w:val="26"/>
          <w:rtl/>
        </w:rPr>
        <w:t>قلمداد</w:t>
      </w:r>
      <w:r w:rsidR="00541C76" w:rsidRPr="00541C76">
        <w:rPr>
          <w:rFonts w:asciiTheme="majorBidi" w:hAnsiTheme="majorBidi" w:cs="B Nazanin"/>
          <w:sz w:val="26"/>
          <w:szCs w:val="26"/>
          <w:rtl/>
        </w:rPr>
        <w:t xml:space="preserve"> می‌شود یا اگر نیروها کوچک باشند، به گونه‌ای که صنعت فرصت کسب سود خوبی </w:t>
      </w:r>
      <w:r w:rsidR="00496236">
        <w:rPr>
          <w:rFonts w:asciiTheme="majorBidi" w:hAnsiTheme="majorBidi" w:cs="B Nazanin" w:hint="cs"/>
          <w:sz w:val="26"/>
          <w:szCs w:val="26"/>
          <w:rtl/>
        </w:rPr>
        <w:t>داشته باشد</w:t>
      </w:r>
      <w:r w:rsidR="00541C76" w:rsidRPr="00541C76">
        <w:rPr>
          <w:rFonts w:asciiTheme="majorBidi" w:hAnsiTheme="majorBidi" w:cs="B Nazanin"/>
          <w:sz w:val="26"/>
          <w:szCs w:val="26"/>
          <w:rtl/>
        </w:rPr>
        <w:t xml:space="preserve">، </w:t>
      </w:r>
      <w:r w:rsidR="00496236">
        <w:rPr>
          <w:rFonts w:asciiTheme="majorBidi" w:hAnsiTheme="majorBidi" w:cs="B Nazanin" w:hint="cs"/>
          <w:sz w:val="26"/>
          <w:szCs w:val="26"/>
          <w:rtl/>
        </w:rPr>
        <w:t>آنگاه</w:t>
      </w:r>
      <w:r w:rsidR="00541C76" w:rsidRPr="00541C76">
        <w:rPr>
          <w:rFonts w:asciiTheme="majorBidi" w:hAnsiTheme="majorBidi" w:cs="B Nazanin"/>
          <w:sz w:val="26"/>
          <w:szCs w:val="26"/>
          <w:rtl/>
        </w:rPr>
        <w:t xml:space="preserve"> صنعت جذاب </w:t>
      </w:r>
      <w:r w:rsidR="00496236">
        <w:rPr>
          <w:rFonts w:asciiTheme="majorBidi" w:hAnsiTheme="majorBidi" w:cs="B Nazanin" w:hint="cs"/>
          <w:sz w:val="26"/>
          <w:szCs w:val="26"/>
          <w:rtl/>
        </w:rPr>
        <w:t>تلقی</w:t>
      </w:r>
      <w:r w:rsidR="00541C76" w:rsidRPr="00541C76">
        <w:rPr>
          <w:rFonts w:asciiTheme="majorBidi" w:hAnsiTheme="majorBidi" w:cs="B Nazanin"/>
          <w:sz w:val="26"/>
          <w:szCs w:val="26"/>
          <w:rtl/>
        </w:rPr>
        <w:t xml:space="preserve"> می‌شود. هدف این تحلیل، ارزیابی هر یک از این نیروها است تا بتوان دید</w:t>
      </w:r>
      <w:r w:rsidR="006711CD">
        <w:rPr>
          <w:rFonts w:asciiTheme="majorBidi" w:hAnsiTheme="majorBidi" w:cs="B Nazanin" w:hint="cs"/>
          <w:sz w:val="26"/>
          <w:szCs w:val="26"/>
          <w:rtl/>
        </w:rPr>
        <w:t>ی</w:t>
      </w:r>
      <w:r w:rsidR="00541C76" w:rsidRPr="00541C76">
        <w:rPr>
          <w:rFonts w:asciiTheme="majorBidi" w:hAnsiTheme="majorBidi" w:cs="B Nazanin"/>
          <w:sz w:val="26"/>
          <w:szCs w:val="26"/>
          <w:rtl/>
        </w:rPr>
        <w:t xml:space="preserve"> کلی از جذابیت صنعت </w:t>
      </w:r>
      <w:r w:rsidR="006711CD">
        <w:rPr>
          <w:rFonts w:asciiTheme="majorBidi" w:hAnsiTheme="majorBidi" w:cs="B Nazanin" w:hint="cs"/>
          <w:sz w:val="26"/>
          <w:szCs w:val="26"/>
          <w:rtl/>
        </w:rPr>
        <w:t>کسب کرد</w:t>
      </w:r>
      <w:r w:rsidR="00541C76" w:rsidRPr="00541C76">
        <w:rPr>
          <w:rFonts w:asciiTheme="majorBidi" w:hAnsiTheme="majorBidi" w:cs="B Nazanin"/>
          <w:sz w:val="26"/>
          <w:szCs w:val="26"/>
          <w:rtl/>
        </w:rPr>
        <w:t xml:space="preserve">. </w:t>
      </w:r>
      <w:r w:rsidR="002543F0">
        <w:rPr>
          <w:rFonts w:asciiTheme="majorBidi" w:hAnsiTheme="majorBidi" w:cs="B Nazanin" w:hint="cs"/>
          <w:sz w:val="26"/>
          <w:szCs w:val="26"/>
          <w:rtl/>
        </w:rPr>
        <w:t xml:space="preserve">سپس </w:t>
      </w:r>
      <w:r w:rsidR="00541C76" w:rsidRPr="00541C76">
        <w:rPr>
          <w:rFonts w:asciiTheme="majorBidi" w:hAnsiTheme="majorBidi" w:cs="B Nazanin"/>
          <w:sz w:val="26"/>
          <w:szCs w:val="26"/>
          <w:rtl/>
        </w:rPr>
        <w:t>ممکن است تصمیم بگیریم</w:t>
      </w:r>
      <w:r w:rsidR="006711CD">
        <w:rPr>
          <w:rFonts w:asciiTheme="majorBidi" w:hAnsiTheme="majorBidi" w:cs="B Nazanin" w:hint="cs"/>
          <w:sz w:val="26"/>
          <w:szCs w:val="26"/>
          <w:rtl/>
        </w:rPr>
        <w:t xml:space="preserve"> که</w:t>
      </w:r>
      <w:r w:rsidR="00541C76" w:rsidRPr="00541C76">
        <w:rPr>
          <w:rFonts w:asciiTheme="majorBidi" w:hAnsiTheme="majorBidi" w:cs="B Nazanin"/>
          <w:sz w:val="26"/>
          <w:szCs w:val="26"/>
          <w:rtl/>
        </w:rPr>
        <w:t xml:space="preserve"> از صنعت خارج شویم یا اصلاً وارد آن نشویم. همچنین با بررسی جزئیات عملکرد هر نیرو می‌توان بهتر موقعیت سازمان را برای بهره‌برداری از فرصت‌های رقابتی و اجتناب از تهدیدهای رقابتی </w:t>
      </w:r>
      <w:r w:rsidR="002543F0">
        <w:rPr>
          <w:rFonts w:asciiTheme="majorBidi" w:hAnsiTheme="majorBidi" w:cs="B Nazanin" w:hint="cs"/>
          <w:sz w:val="26"/>
          <w:szCs w:val="26"/>
          <w:rtl/>
        </w:rPr>
        <w:t>شناخت.</w:t>
      </w:r>
      <w:r w:rsidR="002543F0">
        <w:rPr>
          <w:rFonts w:asciiTheme="majorBidi" w:hAnsiTheme="majorBidi" w:cs="B Nazanin" w:hint="cs"/>
          <w:sz w:val="26"/>
          <w:szCs w:val="26"/>
          <w:rtl/>
          <w:lang w:bidi="fa-IR"/>
        </w:rPr>
        <w:t xml:space="preserve"> </w:t>
      </w:r>
    </w:p>
    <w:p w14:paraId="2B5CE17A" w14:textId="1C170A7A" w:rsidR="00493E00" w:rsidRDefault="00493E00" w:rsidP="00493E00">
      <w:pPr>
        <w:bidi/>
        <w:jc w:val="both"/>
        <w:rPr>
          <w:rFonts w:asciiTheme="majorBidi" w:hAnsiTheme="majorBidi" w:cs="B Nazanin"/>
          <w:sz w:val="26"/>
          <w:szCs w:val="26"/>
          <w:rtl/>
          <w:lang w:bidi="fa-IR"/>
        </w:rPr>
      </w:pPr>
    </w:p>
    <w:p w14:paraId="7BD3B2C3" w14:textId="77777777" w:rsidR="00493E00" w:rsidRDefault="00493E00" w:rsidP="00493E00">
      <w:pPr>
        <w:bidi/>
        <w:jc w:val="both"/>
        <w:rPr>
          <w:rFonts w:asciiTheme="majorBidi" w:hAnsiTheme="majorBidi" w:cs="B Nazanin"/>
          <w:sz w:val="26"/>
          <w:szCs w:val="26"/>
          <w:rtl/>
          <w:lang w:bidi="fa-IR"/>
        </w:rPr>
      </w:pPr>
    </w:p>
    <w:p w14:paraId="113C5A92" w14:textId="77777777" w:rsidR="00493E00" w:rsidRDefault="00493E00" w:rsidP="00493E00">
      <w:pPr>
        <w:bidi/>
        <w:jc w:val="both"/>
        <w:rPr>
          <w:rFonts w:asciiTheme="majorBidi" w:hAnsiTheme="majorBidi" w:cs="B Nazanin"/>
          <w:sz w:val="26"/>
          <w:szCs w:val="26"/>
          <w:rtl/>
          <w:lang w:bidi="fa-IR"/>
        </w:rPr>
      </w:pPr>
    </w:p>
    <w:p w14:paraId="57DB8C56" w14:textId="77777777" w:rsidR="00493E00" w:rsidRDefault="00493E00" w:rsidP="00493E00">
      <w:pPr>
        <w:bidi/>
        <w:jc w:val="both"/>
        <w:rPr>
          <w:rFonts w:asciiTheme="majorBidi" w:hAnsiTheme="majorBidi" w:cs="B Nazanin"/>
          <w:sz w:val="26"/>
          <w:szCs w:val="26"/>
          <w:rtl/>
          <w:lang w:bidi="fa-IR"/>
        </w:rPr>
      </w:pPr>
    </w:p>
    <w:p w14:paraId="4D0ED6F6" w14:textId="77777777" w:rsidR="00493E00" w:rsidRDefault="00493E00" w:rsidP="00493E00">
      <w:pPr>
        <w:bidi/>
        <w:jc w:val="both"/>
        <w:rPr>
          <w:rFonts w:asciiTheme="majorBidi" w:hAnsiTheme="majorBidi" w:cs="B Nazanin"/>
          <w:sz w:val="26"/>
          <w:szCs w:val="26"/>
          <w:rtl/>
          <w:lang w:bidi="fa-IR"/>
        </w:rPr>
      </w:pPr>
    </w:p>
    <w:p w14:paraId="7D765277" w14:textId="77777777" w:rsidR="00493E00" w:rsidRDefault="00493E00" w:rsidP="00493E00">
      <w:pPr>
        <w:bidi/>
        <w:jc w:val="both"/>
        <w:rPr>
          <w:rFonts w:asciiTheme="majorBidi" w:hAnsiTheme="majorBidi" w:cs="B Nazanin"/>
          <w:sz w:val="26"/>
          <w:szCs w:val="26"/>
          <w:rtl/>
          <w:lang w:bidi="fa-IR"/>
        </w:rPr>
      </w:pPr>
    </w:p>
    <w:p w14:paraId="106B3903" w14:textId="77777777" w:rsidR="00493E00" w:rsidRDefault="00493E00" w:rsidP="00493E00">
      <w:pPr>
        <w:bidi/>
        <w:jc w:val="both"/>
        <w:rPr>
          <w:rFonts w:asciiTheme="majorBidi" w:hAnsiTheme="majorBidi" w:cs="B Nazanin"/>
          <w:sz w:val="26"/>
          <w:szCs w:val="26"/>
          <w:rtl/>
          <w:lang w:bidi="fa-IR"/>
        </w:rPr>
      </w:pPr>
    </w:p>
    <w:p w14:paraId="7833AB70" w14:textId="77777777" w:rsidR="00493E00" w:rsidRDefault="00493E00" w:rsidP="00493E00">
      <w:pPr>
        <w:bidi/>
        <w:jc w:val="both"/>
        <w:rPr>
          <w:rFonts w:asciiTheme="majorBidi" w:hAnsiTheme="majorBidi" w:cs="B Nazanin"/>
          <w:sz w:val="26"/>
          <w:szCs w:val="26"/>
          <w:rtl/>
          <w:lang w:bidi="fa-IR"/>
        </w:rPr>
      </w:pPr>
    </w:p>
    <w:p w14:paraId="7A393651" w14:textId="77777777" w:rsidR="00493E00" w:rsidRDefault="00493E00" w:rsidP="00493E00">
      <w:pPr>
        <w:bidi/>
        <w:jc w:val="both"/>
        <w:rPr>
          <w:rFonts w:asciiTheme="majorBidi" w:hAnsiTheme="majorBidi" w:cs="B Nazanin"/>
          <w:sz w:val="26"/>
          <w:szCs w:val="26"/>
          <w:rtl/>
          <w:lang w:bidi="fa-IR"/>
        </w:rPr>
      </w:pPr>
    </w:p>
    <w:p w14:paraId="28E975C7" w14:textId="77777777" w:rsidR="00493E00" w:rsidRDefault="00493E00" w:rsidP="00493E00">
      <w:pPr>
        <w:bidi/>
        <w:jc w:val="both"/>
        <w:rPr>
          <w:rFonts w:asciiTheme="majorBidi" w:hAnsiTheme="majorBidi" w:cs="B Nazanin"/>
          <w:sz w:val="26"/>
          <w:szCs w:val="26"/>
          <w:rtl/>
          <w:lang w:bidi="fa-IR"/>
        </w:rPr>
      </w:pPr>
    </w:p>
    <w:p w14:paraId="1016B916" w14:textId="77777777" w:rsidR="00493E00" w:rsidRDefault="00493E00" w:rsidP="00493E00">
      <w:pPr>
        <w:bidi/>
        <w:jc w:val="both"/>
        <w:rPr>
          <w:rFonts w:asciiTheme="majorBidi" w:hAnsiTheme="majorBidi" w:cs="B Nazanin"/>
          <w:sz w:val="26"/>
          <w:szCs w:val="26"/>
          <w:rtl/>
          <w:lang w:bidi="fa-IR"/>
        </w:rPr>
      </w:pPr>
    </w:p>
    <w:p w14:paraId="3E93B882" w14:textId="77777777" w:rsidR="00493E00" w:rsidRDefault="00493E00" w:rsidP="00493E00">
      <w:pPr>
        <w:bidi/>
        <w:jc w:val="both"/>
        <w:rPr>
          <w:rFonts w:asciiTheme="majorBidi" w:hAnsiTheme="majorBidi" w:cs="B Nazanin"/>
          <w:sz w:val="26"/>
          <w:szCs w:val="26"/>
          <w:rtl/>
          <w:lang w:bidi="fa-IR"/>
        </w:rPr>
      </w:pPr>
    </w:p>
    <w:p w14:paraId="3B457697" w14:textId="77777777" w:rsidR="00493E00" w:rsidRDefault="00493E00" w:rsidP="00493E00">
      <w:pPr>
        <w:bidi/>
        <w:jc w:val="both"/>
        <w:rPr>
          <w:rFonts w:asciiTheme="majorBidi" w:hAnsiTheme="majorBidi" w:cs="B Nazanin"/>
          <w:sz w:val="26"/>
          <w:szCs w:val="26"/>
          <w:rtl/>
          <w:lang w:bidi="fa-IR"/>
        </w:rPr>
      </w:pPr>
    </w:p>
    <w:p w14:paraId="15810557" w14:textId="2498AB64" w:rsidR="00493E00" w:rsidRDefault="002543F0" w:rsidP="00493E00">
      <w:pPr>
        <w:bidi/>
        <w:jc w:val="both"/>
        <w:rPr>
          <w:rFonts w:asciiTheme="majorBidi" w:hAnsiTheme="majorBidi" w:cs="B Nazanin"/>
          <w:sz w:val="26"/>
          <w:szCs w:val="26"/>
          <w:rtl/>
          <w:lang w:bidi="fa-IR"/>
        </w:rPr>
      </w:pPr>
      <w:r>
        <w:rPr>
          <w:noProof/>
        </w:rPr>
        <w:lastRenderedPageBreak/>
        <mc:AlternateContent>
          <mc:Choice Requires="wpg">
            <w:drawing>
              <wp:anchor distT="0" distB="0" distL="114300" distR="114300" simplePos="0" relativeHeight="251734016" behindDoc="0" locked="0" layoutInCell="1" allowOverlap="1" wp14:anchorId="3D7D0619" wp14:editId="0BF69D5C">
                <wp:simplePos x="0" y="0"/>
                <wp:positionH relativeFrom="column">
                  <wp:posOffset>1264920</wp:posOffset>
                </wp:positionH>
                <wp:positionV relativeFrom="paragraph">
                  <wp:posOffset>-102870</wp:posOffset>
                </wp:positionV>
                <wp:extent cx="4643120" cy="3816350"/>
                <wp:effectExtent l="0" t="0" r="24130" b="12700"/>
                <wp:wrapNone/>
                <wp:docPr id="165" name="Group 165"/>
                <wp:cNvGraphicFramePr/>
                <a:graphic xmlns:a="http://schemas.openxmlformats.org/drawingml/2006/main">
                  <a:graphicData uri="http://schemas.microsoft.com/office/word/2010/wordprocessingGroup">
                    <wpg:wgp>
                      <wpg:cNvGrpSpPr/>
                      <wpg:grpSpPr>
                        <a:xfrm>
                          <a:off x="0" y="0"/>
                          <a:ext cx="4643120" cy="3816350"/>
                          <a:chOff x="0" y="0"/>
                          <a:chExt cx="4643562" cy="3671271"/>
                        </a:xfrm>
                      </wpg:grpSpPr>
                      <wps:wsp>
                        <wps:cNvPr id="21" name="Rectangle 21"/>
                        <wps:cNvSpPr/>
                        <wps:spPr>
                          <a:xfrm>
                            <a:off x="0" y="2592125"/>
                            <a:ext cx="1684020" cy="906780"/>
                          </a:xfrm>
                          <a:prstGeom prst="rect">
                            <a:avLst/>
                          </a:prstGeom>
                        </wps:spPr>
                        <wps:style>
                          <a:lnRef idx="2">
                            <a:schemeClr val="dk1"/>
                          </a:lnRef>
                          <a:fillRef idx="1">
                            <a:schemeClr val="lt1"/>
                          </a:fillRef>
                          <a:effectRef idx="0">
                            <a:schemeClr val="dk1"/>
                          </a:effectRef>
                          <a:fontRef idx="minor">
                            <a:schemeClr val="dk1"/>
                          </a:fontRef>
                        </wps:style>
                        <wps:txbx>
                          <w:txbxContent>
                            <w:p w14:paraId="37E65AC8" w14:textId="2D0135ED" w:rsidR="007A2CE0" w:rsidRPr="00E626E7" w:rsidRDefault="007A2CE0" w:rsidP="00E626E7">
                              <w:pPr>
                                <w:bidi/>
                                <w:spacing w:after="0"/>
                                <w:rPr>
                                  <w:rFonts w:cs="B Nazanin"/>
                                  <w:b/>
                                  <w:bCs/>
                                  <w:sz w:val="18"/>
                                  <w:szCs w:val="18"/>
                                  <w:rtl/>
                                </w:rPr>
                              </w:pPr>
                              <w:r w:rsidRPr="00E626E7">
                                <w:rPr>
                                  <w:rFonts w:cs="B Nazanin" w:hint="cs"/>
                                  <w:b/>
                                  <w:bCs/>
                                  <w:sz w:val="18"/>
                                  <w:szCs w:val="18"/>
                                  <w:rtl/>
                                </w:rPr>
                                <w:t>تهدید</w:t>
                              </w:r>
                              <w:r w:rsidRPr="00E626E7">
                                <w:rPr>
                                  <w:rFonts w:cs="B Nazanin"/>
                                  <w:b/>
                                  <w:bCs/>
                                  <w:sz w:val="18"/>
                                  <w:szCs w:val="18"/>
                                  <w:rtl/>
                                </w:rPr>
                                <w:t xml:space="preserve"> </w:t>
                              </w:r>
                              <w:r w:rsidRPr="00E626E7">
                                <w:rPr>
                                  <w:rFonts w:cs="B Nazanin" w:hint="cs"/>
                                  <w:b/>
                                  <w:bCs/>
                                  <w:sz w:val="18"/>
                                  <w:szCs w:val="18"/>
                                  <w:rtl/>
                                </w:rPr>
                                <w:t>جایگزین</w:t>
                              </w:r>
                              <w:r w:rsidR="002543F0">
                                <w:rPr>
                                  <w:rFonts w:cs="B Nazanin" w:hint="cs"/>
                                  <w:b/>
                                  <w:bCs/>
                                  <w:sz w:val="18"/>
                                  <w:szCs w:val="18"/>
                                  <w:rtl/>
                                </w:rPr>
                                <w:t xml:space="preserve"> ها</w:t>
                              </w:r>
                            </w:p>
                            <w:p w14:paraId="4DF73AD9" w14:textId="1B356FAB" w:rsidR="007A2CE0" w:rsidRDefault="007A2CE0" w:rsidP="00E626E7">
                              <w:pPr>
                                <w:bidi/>
                                <w:spacing w:after="0"/>
                              </w:pPr>
                              <w:r w:rsidRPr="00E626E7">
                                <w:rPr>
                                  <w:rFonts w:cs="B Nazanin" w:hint="cs"/>
                                  <w:sz w:val="18"/>
                                  <w:szCs w:val="18"/>
                                  <w:rtl/>
                                </w:rPr>
                                <w:t>محصولات</w:t>
                              </w:r>
                              <w:r w:rsidRPr="00E626E7">
                                <w:rPr>
                                  <w:rFonts w:cs="B Nazanin"/>
                                  <w:sz w:val="18"/>
                                  <w:szCs w:val="18"/>
                                  <w:rtl/>
                                </w:rPr>
                                <w:t xml:space="preserve"> </w:t>
                              </w:r>
                              <w:r w:rsidRPr="00E626E7">
                                <w:rPr>
                                  <w:rFonts w:cs="B Nazanin" w:hint="cs"/>
                                  <w:sz w:val="18"/>
                                  <w:szCs w:val="18"/>
                                  <w:rtl/>
                                </w:rPr>
                                <w:t>یا</w:t>
                              </w:r>
                              <w:r w:rsidRPr="00E626E7">
                                <w:rPr>
                                  <w:rFonts w:cs="B Nazanin"/>
                                  <w:sz w:val="18"/>
                                  <w:szCs w:val="18"/>
                                  <w:rtl/>
                                </w:rPr>
                                <w:t xml:space="preserve"> </w:t>
                              </w:r>
                              <w:r w:rsidRPr="00E626E7">
                                <w:rPr>
                                  <w:rFonts w:cs="B Nazanin" w:hint="cs"/>
                                  <w:sz w:val="18"/>
                                  <w:szCs w:val="18"/>
                                  <w:rtl/>
                                </w:rPr>
                                <w:t>خدماتی</w:t>
                              </w:r>
                              <w:r w:rsidRPr="00E626E7">
                                <w:rPr>
                                  <w:rFonts w:cs="B Nazanin"/>
                                  <w:sz w:val="18"/>
                                  <w:szCs w:val="18"/>
                                  <w:rtl/>
                                </w:rPr>
                                <w:t xml:space="preserve"> </w:t>
                              </w:r>
                              <w:r w:rsidRPr="00E626E7">
                                <w:rPr>
                                  <w:rFonts w:cs="B Nazanin" w:hint="cs"/>
                                  <w:sz w:val="18"/>
                                  <w:szCs w:val="18"/>
                                  <w:rtl/>
                                </w:rPr>
                                <w:t>که</w:t>
                              </w:r>
                              <w:r w:rsidRPr="00E626E7">
                                <w:rPr>
                                  <w:rFonts w:cs="B Nazanin"/>
                                  <w:sz w:val="18"/>
                                  <w:szCs w:val="18"/>
                                  <w:rtl/>
                                </w:rPr>
                                <w:t xml:space="preserve"> </w:t>
                              </w:r>
                              <w:r w:rsidRPr="00E626E7">
                                <w:rPr>
                                  <w:rFonts w:cs="B Nazanin" w:hint="cs"/>
                                  <w:sz w:val="18"/>
                                  <w:szCs w:val="18"/>
                                  <w:rtl/>
                                </w:rPr>
                                <w:t>خریداران</w:t>
                              </w:r>
                              <w:r w:rsidRPr="00E626E7">
                                <w:rPr>
                                  <w:rFonts w:cs="B Nazanin"/>
                                  <w:sz w:val="18"/>
                                  <w:szCs w:val="18"/>
                                  <w:rtl/>
                                </w:rPr>
                                <w:t xml:space="preserve"> </w:t>
                              </w:r>
                              <w:r w:rsidRPr="00E626E7">
                                <w:rPr>
                                  <w:rFonts w:cs="B Nazanin" w:hint="cs"/>
                                  <w:sz w:val="18"/>
                                  <w:szCs w:val="18"/>
                                  <w:rtl/>
                                </w:rPr>
                                <w:t>ممکن</w:t>
                              </w:r>
                              <w:r w:rsidRPr="00E626E7">
                                <w:rPr>
                                  <w:rFonts w:cs="B Nazanin"/>
                                  <w:sz w:val="18"/>
                                  <w:szCs w:val="18"/>
                                  <w:rtl/>
                                </w:rPr>
                                <w:t xml:space="preserve"> </w:t>
                              </w:r>
                              <w:r w:rsidRPr="00E626E7">
                                <w:rPr>
                                  <w:rFonts w:cs="B Nazanin" w:hint="cs"/>
                                  <w:sz w:val="18"/>
                                  <w:szCs w:val="18"/>
                                  <w:rtl/>
                                </w:rPr>
                                <w:t>است</w:t>
                              </w:r>
                              <w:r w:rsidRPr="00E626E7">
                                <w:rPr>
                                  <w:rFonts w:cs="B Nazanin"/>
                                  <w:sz w:val="18"/>
                                  <w:szCs w:val="18"/>
                                  <w:rtl/>
                                </w:rPr>
                                <w:t xml:space="preserve"> </w:t>
                              </w:r>
                              <w:r w:rsidRPr="00E626E7">
                                <w:rPr>
                                  <w:rFonts w:cs="B Nazanin" w:hint="cs"/>
                                  <w:sz w:val="18"/>
                                  <w:szCs w:val="18"/>
                                  <w:rtl/>
                                </w:rPr>
                                <w:t>به</w:t>
                              </w:r>
                              <w:r w:rsidRPr="00E626E7">
                                <w:rPr>
                                  <w:rFonts w:cs="B Nazanin"/>
                                  <w:sz w:val="18"/>
                                  <w:szCs w:val="18"/>
                                  <w:rtl/>
                                </w:rPr>
                                <w:t xml:space="preserve"> </w:t>
                              </w:r>
                              <w:r w:rsidRPr="00E626E7">
                                <w:rPr>
                                  <w:rFonts w:cs="B Nazanin" w:hint="cs"/>
                                  <w:sz w:val="18"/>
                                  <w:szCs w:val="18"/>
                                  <w:rtl/>
                                </w:rPr>
                                <w:t>جای</w:t>
                              </w:r>
                              <w:r w:rsidRPr="00E626E7">
                                <w:rPr>
                                  <w:rFonts w:cs="B Nazanin"/>
                                  <w:sz w:val="18"/>
                                  <w:szCs w:val="18"/>
                                  <w:rtl/>
                                </w:rPr>
                                <w:t xml:space="preserve"> </w:t>
                              </w:r>
                              <w:r w:rsidRPr="00E626E7">
                                <w:rPr>
                                  <w:rFonts w:cs="B Nazanin" w:hint="cs"/>
                                  <w:sz w:val="18"/>
                                  <w:szCs w:val="18"/>
                                  <w:rtl/>
                                </w:rPr>
                                <w:t>محصولات</w:t>
                              </w:r>
                              <w:r w:rsidRPr="00E626E7">
                                <w:rPr>
                                  <w:rFonts w:cs="B Nazanin"/>
                                  <w:sz w:val="18"/>
                                  <w:szCs w:val="18"/>
                                  <w:rtl/>
                                </w:rPr>
                                <w:t xml:space="preserve"> </w:t>
                              </w:r>
                              <w:r w:rsidRPr="00E626E7">
                                <w:rPr>
                                  <w:rFonts w:cs="B Nazanin" w:hint="cs"/>
                                  <w:sz w:val="18"/>
                                  <w:szCs w:val="18"/>
                                  <w:rtl/>
                                </w:rPr>
                                <w:t>یا</w:t>
                              </w:r>
                              <w:r w:rsidRPr="00E626E7">
                                <w:rPr>
                                  <w:rFonts w:cs="B Nazanin"/>
                                  <w:sz w:val="18"/>
                                  <w:szCs w:val="18"/>
                                  <w:rtl/>
                                </w:rPr>
                                <w:t xml:space="preserve"> </w:t>
                              </w:r>
                              <w:r w:rsidRPr="00E626E7">
                                <w:rPr>
                                  <w:rFonts w:cs="B Nazanin" w:hint="cs"/>
                                  <w:sz w:val="18"/>
                                  <w:szCs w:val="18"/>
                                  <w:rtl/>
                                </w:rPr>
                                <w:t>خدمات</w:t>
                              </w:r>
                              <w:r w:rsidRPr="00E626E7">
                                <w:rPr>
                                  <w:rFonts w:cs="B Nazanin"/>
                                  <w:sz w:val="18"/>
                                  <w:szCs w:val="18"/>
                                  <w:rtl/>
                                </w:rPr>
                                <w:t xml:space="preserve"> </w:t>
                              </w:r>
                              <w:r w:rsidRPr="00E626E7">
                                <w:rPr>
                                  <w:rFonts w:cs="B Nazanin" w:hint="cs"/>
                                  <w:sz w:val="18"/>
                                  <w:szCs w:val="18"/>
                                  <w:rtl/>
                                </w:rPr>
                                <w:t>صنعت</w:t>
                              </w:r>
                              <w:r w:rsidRPr="00E626E7">
                                <w:rPr>
                                  <w:rFonts w:cs="B Nazanin"/>
                                  <w:sz w:val="18"/>
                                  <w:szCs w:val="18"/>
                                  <w:rtl/>
                                </w:rPr>
                                <w:t xml:space="preserve"> </w:t>
                              </w:r>
                              <w:r w:rsidRPr="00E626E7">
                                <w:rPr>
                                  <w:rFonts w:cs="B Nazanin" w:hint="cs"/>
                                  <w:sz w:val="18"/>
                                  <w:szCs w:val="18"/>
                                  <w:rtl/>
                                </w:rPr>
                                <w:t>ما</w:t>
                              </w:r>
                              <w:r w:rsidRPr="00E626E7">
                                <w:rPr>
                                  <w:rFonts w:cs="B Nazanin"/>
                                  <w:sz w:val="18"/>
                                  <w:szCs w:val="18"/>
                                  <w:rtl/>
                                </w:rPr>
                                <w:t xml:space="preserve"> </w:t>
                              </w:r>
                              <w:r w:rsidRPr="00E626E7">
                                <w:rPr>
                                  <w:rFonts w:cs="B Nazanin" w:hint="cs"/>
                                  <w:sz w:val="18"/>
                                  <w:szCs w:val="18"/>
                                  <w:rtl/>
                                </w:rPr>
                                <w:t>انتخاب</w:t>
                              </w:r>
                              <w:r w:rsidRPr="00E626E7">
                                <w:rPr>
                                  <w:rFonts w:cs="B Nazanin"/>
                                  <w:sz w:val="18"/>
                                  <w:szCs w:val="18"/>
                                  <w:rtl/>
                                </w:rPr>
                                <w:t xml:space="preserve"> </w:t>
                              </w:r>
                              <w:r w:rsidRPr="00E626E7">
                                <w:rPr>
                                  <w:rFonts w:cs="B Nazanin" w:hint="cs"/>
                                  <w:sz w:val="18"/>
                                  <w:szCs w:val="18"/>
                                  <w:rtl/>
                                </w:rPr>
                                <w:t>کنند</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peech Bubble: Oval 32"/>
                        <wps:cNvSpPr/>
                        <wps:spPr>
                          <a:xfrm rot="157592">
                            <a:off x="2461552" y="2326797"/>
                            <a:ext cx="1596390" cy="1344474"/>
                          </a:xfrm>
                          <a:prstGeom prst="wedgeEllipseCallout">
                            <a:avLst>
                              <a:gd name="adj1" fmla="val -85142"/>
                              <a:gd name="adj2" fmla="val -79820"/>
                            </a:avLst>
                          </a:prstGeom>
                        </wps:spPr>
                        <wps:style>
                          <a:lnRef idx="2">
                            <a:schemeClr val="dk1"/>
                          </a:lnRef>
                          <a:fillRef idx="1">
                            <a:schemeClr val="lt1"/>
                          </a:fillRef>
                          <a:effectRef idx="0">
                            <a:schemeClr val="dk1"/>
                          </a:effectRef>
                          <a:fontRef idx="minor">
                            <a:schemeClr val="dk1"/>
                          </a:fontRef>
                        </wps:style>
                        <wps:txbx>
                          <w:txbxContent>
                            <w:p w14:paraId="009FD252" w14:textId="4FA4EE13" w:rsidR="007A2CE0" w:rsidRPr="00E626E7" w:rsidRDefault="007A2CE0" w:rsidP="00E626E7">
                              <w:pPr>
                                <w:bidi/>
                                <w:rPr>
                                  <w:rFonts w:cs="B Nazanin"/>
                                  <w:b/>
                                  <w:bCs/>
                                  <w:sz w:val="18"/>
                                  <w:szCs w:val="18"/>
                                </w:rPr>
                              </w:pPr>
                              <w:r w:rsidRPr="00E626E7">
                                <w:rPr>
                                  <w:rFonts w:cs="B Nazanin"/>
                                  <w:b/>
                                  <w:bCs/>
                                  <w:sz w:val="18"/>
                                  <w:szCs w:val="18"/>
                                  <w:rtl/>
                                </w:rPr>
                                <w:t>رقابت موجود</w:t>
                              </w:r>
                            </w:p>
                            <w:p w14:paraId="0E5456DA" w14:textId="580F9482" w:rsidR="007A2CE0" w:rsidRPr="00E626E7" w:rsidRDefault="002543F0" w:rsidP="002543F0">
                              <w:pPr>
                                <w:bidi/>
                                <w:jc w:val="center"/>
                                <w:rPr>
                                  <w:rFonts w:cs="B Nazanin"/>
                                  <w:sz w:val="18"/>
                                  <w:szCs w:val="18"/>
                                </w:rPr>
                              </w:pPr>
                              <w:r>
                                <w:rPr>
                                  <w:rFonts w:cs="B Nazanin" w:hint="cs"/>
                                  <w:sz w:val="18"/>
                                  <w:szCs w:val="18"/>
                                  <w:rtl/>
                                </w:rPr>
                                <w:t xml:space="preserve">شدت </w:t>
                              </w:r>
                              <w:r w:rsidR="007A2CE0" w:rsidRPr="00E626E7">
                                <w:rPr>
                                  <w:rFonts w:cs="B Nazanin"/>
                                  <w:sz w:val="18"/>
                                  <w:szCs w:val="18"/>
                                  <w:rtl/>
                                </w:rPr>
                                <w:t>رقابتی که در حال حاضر در صنعت ما وجود دارد</w:t>
                              </w:r>
                              <w:r w:rsidR="007A2CE0" w:rsidRPr="00E626E7">
                                <w:rPr>
                                  <w:rFonts w:cs="B Nazanin"/>
                                  <w:sz w:val="18"/>
                                  <w:szCs w:val="18"/>
                                </w:rPr>
                                <w:t>.</w:t>
                              </w:r>
                            </w:p>
                            <w:p w14:paraId="53BCAE33" w14:textId="77777777" w:rsidR="007A2CE0" w:rsidRPr="00E626E7" w:rsidRDefault="007A2CE0" w:rsidP="00E626E7">
                              <w:pPr>
                                <w:bidi/>
                                <w:rPr>
                                  <w:rFonts w:cs="B Nazani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154804" y="0"/>
                            <a:ext cx="1775460" cy="883920"/>
                          </a:xfrm>
                          <a:prstGeom prst="rect">
                            <a:avLst/>
                          </a:prstGeom>
                        </wps:spPr>
                        <wps:style>
                          <a:lnRef idx="2">
                            <a:schemeClr val="dk1"/>
                          </a:lnRef>
                          <a:fillRef idx="1">
                            <a:schemeClr val="lt1"/>
                          </a:fillRef>
                          <a:effectRef idx="0">
                            <a:schemeClr val="dk1"/>
                          </a:effectRef>
                          <a:fontRef idx="minor">
                            <a:schemeClr val="dk1"/>
                          </a:fontRef>
                        </wps:style>
                        <wps:txbx>
                          <w:txbxContent>
                            <w:p w14:paraId="0897A85F" w14:textId="2AF0506A" w:rsidR="007A2CE0" w:rsidRPr="00E626E7" w:rsidRDefault="007A2CE0" w:rsidP="000F252A">
                              <w:pPr>
                                <w:bidi/>
                                <w:spacing w:after="0"/>
                                <w:rPr>
                                  <w:rFonts w:cs="B Nazanin"/>
                                  <w:b/>
                                  <w:bCs/>
                                  <w:sz w:val="18"/>
                                  <w:szCs w:val="18"/>
                                </w:rPr>
                              </w:pPr>
                              <w:r w:rsidRPr="00E626E7">
                                <w:rPr>
                                  <w:rFonts w:cs="B Nazanin"/>
                                  <w:b/>
                                  <w:bCs/>
                                  <w:rtl/>
                                </w:rPr>
                                <w:t>تهدید تازه‌واردان</w:t>
                              </w:r>
                            </w:p>
                            <w:p w14:paraId="3D22EF25" w14:textId="6049AC47" w:rsidR="007A2CE0" w:rsidRPr="00E626E7" w:rsidRDefault="007A2CE0" w:rsidP="000F252A">
                              <w:pPr>
                                <w:bidi/>
                                <w:spacing w:after="0"/>
                                <w:rPr>
                                  <w:rFonts w:cs="B Nazanin"/>
                                </w:rPr>
                              </w:pPr>
                              <w:r w:rsidRPr="00E626E7">
                                <w:rPr>
                                  <w:rFonts w:cs="B Nazanin"/>
                                  <w:sz w:val="18"/>
                                  <w:szCs w:val="18"/>
                                  <w:rtl/>
                                </w:rPr>
                                <w:t>سازمان‌هایی که در حال حاضر خارج از صنعت هستند اما ممکن است تصمیم بگیرند به آن بپیوندند</w:t>
                              </w:r>
                              <w:r w:rsidRPr="00E626E7">
                                <w:rPr>
                                  <w:rFonts w:cs="B Nazanin"/>
                                </w:rPr>
                                <w:t>.</w:t>
                              </w:r>
                            </w:p>
                            <w:p w14:paraId="1EBF98A5" w14:textId="77777777" w:rsidR="007A2CE0" w:rsidRDefault="007A2CE0" w:rsidP="00E626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363402" y="1383527"/>
                            <a:ext cx="1280160" cy="861060"/>
                          </a:xfrm>
                          <a:prstGeom prst="rect">
                            <a:avLst/>
                          </a:prstGeom>
                        </wps:spPr>
                        <wps:style>
                          <a:lnRef idx="2">
                            <a:schemeClr val="dk1"/>
                          </a:lnRef>
                          <a:fillRef idx="1">
                            <a:schemeClr val="lt1"/>
                          </a:fillRef>
                          <a:effectRef idx="0">
                            <a:schemeClr val="dk1"/>
                          </a:effectRef>
                          <a:fontRef idx="minor">
                            <a:schemeClr val="dk1"/>
                          </a:fontRef>
                        </wps:style>
                        <wps:txbx>
                          <w:txbxContent>
                            <w:p w14:paraId="45D03837" w14:textId="7235F006" w:rsidR="007A2CE0" w:rsidRPr="00E626E7" w:rsidRDefault="007A2CE0" w:rsidP="00E626E7">
                              <w:pPr>
                                <w:bidi/>
                                <w:rPr>
                                  <w:rFonts w:cs="B Nazanin"/>
                                  <w:b/>
                                  <w:bCs/>
                                  <w:sz w:val="18"/>
                                  <w:szCs w:val="18"/>
                                </w:rPr>
                              </w:pPr>
                              <w:r w:rsidRPr="00E626E7">
                                <w:rPr>
                                  <w:rFonts w:cs="B Nazanin"/>
                                  <w:b/>
                                  <w:bCs/>
                                  <w:sz w:val="18"/>
                                  <w:szCs w:val="18"/>
                                  <w:rtl/>
                                </w:rPr>
                                <w:t>قدرت</w:t>
                              </w:r>
                              <w:r w:rsidR="002543F0">
                                <w:rPr>
                                  <w:rFonts w:cs="B Nazanin" w:hint="cs"/>
                                  <w:b/>
                                  <w:bCs/>
                                  <w:sz w:val="18"/>
                                  <w:szCs w:val="18"/>
                                  <w:rtl/>
                                </w:rPr>
                                <w:t xml:space="preserve"> چه زنی</w:t>
                              </w:r>
                              <w:r w:rsidRPr="00E626E7">
                                <w:rPr>
                                  <w:rFonts w:cs="B Nazanin"/>
                                  <w:b/>
                                  <w:bCs/>
                                  <w:sz w:val="18"/>
                                  <w:szCs w:val="18"/>
                                  <w:rtl/>
                                </w:rPr>
                                <w:t xml:space="preserve"> خریدار</w:t>
                              </w:r>
                              <w:r w:rsidR="002543F0">
                                <w:rPr>
                                  <w:rFonts w:cs="B Nazanin" w:hint="cs"/>
                                  <w:b/>
                                  <w:bCs/>
                                  <w:sz w:val="18"/>
                                  <w:szCs w:val="18"/>
                                  <w:rtl/>
                                </w:rPr>
                                <w:t>ان</w:t>
                              </w:r>
                            </w:p>
                            <w:p w14:paraId="60096BC6" w14:textId="77777777" w:rsidR="007A2CE0" w:rsidRPr="00E626E7" w:rsidRDefault="007A2CE0" w:rsidP="00E626E7">
                              <w:pPr>
                                <w:bidi/>
                              </w:pPr>
                              <w:r w:rsidRPr="00E626E7">
                                <w:rPr>
                                  <w:rFonts w:cs="B Nazanin"/>
                                  <w:sz w:val="18"/>
                                  <w:szCs w:val="18"/>
                                  <w:rtl/>
                                </w:rPr>
                                <w:t>خریداران محصولات یا خدمات تولید شده توسط صنعت ما</w:t>
                              </w:r>
                              <w:r w:rsidRPr="00E626E7">
                                <w:t>.</w:t>
                              </w:r>
                            </w:p>
                            <w:p w14:paraId="1704FFC5" w14:textId="77777777" w:rsidR="007A2CE0" w:rsidRDefault="007A2CE0" w:rsidP="00E626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D7D0619" id="Group 165" o:spid="_x0000_s1066" style="position:absolute;left:0;text-align:left;margin-left:99.6pt;margin-top:-8.1pt;width:365.6pt;height:300.5pt;z-index:251734016;mso-height-relative:margin" coordsize="46435,3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JD1AMAAHgRAAAOAAAAZHJzL2Uyb0RvYy54bWzsWEtv2zgQvi/Q/0Do3ljU20KUIk3bYIGg&#10;CZoueqYp6tGlRC5JR87++h1Sj7iu+9gutofCF5kUZ8iZb+YbjnX+Ytdx9MCUbkVfePjM9xDrqSjb&#10;vi68P96/eZ55SBvSl4SLnhXeI9Pei4tnv50PMmeBaAQvmUKwSa/zQRZeY4zMVytNG9YRfSYk62Gx&#10;EqojBqaqXpWKDLB7x1eB7yerQahSKkGZ1vD21bjoXbj9q4pRc1tVmhnECw9sM+6p3HNjn6uLc5LX&#10;isimpZMZ5Aes6Ejbw6HLVq+IIWir2s+26lqqhBaVOaOiW4mqailzPoA32D/w5lqJrXS+1PlQywUm&#10;gPYApx/elr59uFbyXt4pQGKQNWDhZtaXXaU6+wtWop2D7HGBjO0MovAySqIQB4AshbUww0kYT6DS&#10;BpD/TI82r/c04ySYNJMUBym24VjNB68+MWeQkCD6CQP93zC4b4hkDlqdAwZ3CrVl4QXYQz3pIE/f&#10;QeaQvuYMwTsHjZNbgNK5Bsy+iFIQrwMcxGN6zVjhJIv8Gau1n6SZg2pxmORSaXPNRIfsoPAUGOGy&#10;ijzcaDNiM4sAUBaS0Qo3Mo+cWYN4/45V4A5EJ3Dajkzsiiv0QIAG5Z8zzk7SqlQt54sSPqbEzaw0&#10;yVo15gi2KPrHFJ9OW6TdiaI3i2LX9kJ9Xbka5WevR1+t22a32bnYhUucNqJ8hIAqMbJdS/qmBTxv&#10;iDZ3RAG9IV2hZJlbeFRcDIUnppGHGqH+PvbeykPGwaqHBigXhaf/2hLFPMR/7yEX1ziKbH1xkyhO&#10;bZjV/spmf6XfdlcCQgHpBta5oZU3fB5WSnQfoLJd2lNhifQUzi48atQ8uTJjGYPaSNnlpRODmiKJ&#10;uenvJbWbW6BtvrzffSBKTkllIB3fijn/SX6QW6Os1ezF5daIqnWJZ6EecZ1CAFy0BeMnkDKEGjGS&#10;8l4yRhv0crvZcJajW0hnBKvfpOeYCjhOgZUOlKmiBVGC4xi2h9oVhEGSrtMDxsbrJFwD/ra64TCK&#10;ojSyEl+m7MDKmr3mvJWaXRHOxXaPwRbVupycIeVHCH/VcUhI68jzLMaRc+ZTITBvTyhdZ5Baowku&#10;cs6YU1GwpfBYUViy41QUfq2iEM5F4emmDsNvlwJLwZn9OI4yP3Lsn3qW5aZO0zhKJt5nWbheODf3&#10;RDPjTjf1YVPxHTf1EqcTKX8tUiZHSJn8K1KGYRJCk+xIicMsjIPDKznIfLxQM8E+jL96I5+a6KXf&#10;/w5quvbmqdk7NdH/fxPt/ufC33vXyU2fIuz3g/05jPc/mFz8AwAA//8DAFBLAwQUAAYACAAAACEA&#10;03bmfOEAAAALAQAADwAAAGRycy9kb3ducmV2LnhtbEyPTWuDQBCG74X+h2UCvSWr+UKNawih7SkU&#10;mhRKbxudqMSdFXej5t93empu8zIP7zyTbkfTiB47V1tSEM4CEEi5LWoqFXyd3qYRCOc1FbqxhAru&#10;6GCbPT+lOinsQJ/YH30puIRcohVU3reJlC6v0Gg3sy0S7y62M9pz7EpZdHrgctPIeRCspdE18YVK&#10;t7ivML8eb0bB+6CH3SJ87Q/Xy/7+c1p9fB9CVOplMu42IDyO/h+GP31Wh4ydzvZGhRMN5zieM6pg&#10;Gq55YCJeBEsQZwWraBmBzFL5+EP2CwAA//8DAFBLAQItABQABgAIAAAAIQC2gziS/gAAAOEBAAAT&#10;AAAAAAAAAAAAAAAAAAAAAABbQ29udGVudF9UeXBlc10ueG1sUEsBAi0AFAAGAAgAAAAhADj9If/W&#10;AAAAlAEAAAsAAAAAAAAAAAAAAAAALwEAAF9yZWxzLy5yZWxzUEsBAi0AFAAGAAgAAAAhAC3bkkPU&#10;AwAAeBEAAA4AAAAAAAAAAAAAAAAALgIAAGRycy9lMm9Eb2MueG1sUEsBAi0AFAAGAAgAAAAhANN2&#10;5nzhAAAACwEAAA8AAAAAAAAAAAAAAAAALgYAAGRycy9kb3ducmV2LnhtbFBLBQYAAAAABAAEAPMA&#10;AAA8BwAAAAA=&#10;">
                <v:rect id="Rectangle 21" o:spid="_x0000_s1067" style="position:absolute;top:25921;width:16840;height:9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37E65AC8" w14:textId="2D0135ED" w:rsidR="007A2CE0" w:rsidRPr="00E626E7" w:rsidRDefault="007A2CE0" w:rsidP="00E626E7">
                        <w:pPr>
                          <w:bidi/>
                          <w:spacing w:after="0"/>
                          <w:rPr>
                            <w:rFonts w:cs="B Nazanin"/>
                            <w:b/>
                            <w:bCs/>
                            <w:sz w:val="18"/>
                            <w:szCs w:val="18"/>
                            <w:rtl/>
                          </w:rPr>
                        </w:pPr>
                        <w:r w:rsidRPr="00E626E7">
                          <w:rPr>
                            <w:rFonts w:cs="B Nazanin" w:hint="cs"/>
                            <w:b/>
                            <w:bCs/>
                            <w:sz w:val="18"/>
                            <w:szCs w:val="18"/>
                            <w:rtl/>
                          </w:rPr>
                          <w:t>تهدید</w:t>
                        </w:r>
                        <w:r w:rsidRPr="00E626E7">
                          <w:rPr>
                            <w:rFonts w:cs="B Nazanin"/>
                            <w:b/>
                            <w:bCs/>
                            <w:sz w:val="18"/>
                            <w:szCs w:val="18"/>
                            <w:rtl/>
                          </w:rPr>
                          <w:t xml:space="preserve"> </w:t>
                        </w:r>
                        <w:r w:rsidRPr="00E626E7">
                          <w:rPr>
                            <w:rFonts w:cs="B Nazanin" w:hint="cs"/>
                            <w:b/>
                            <w:bCs/>
                            <w:sz w:val="18"/>
                            <w:szCs w:val="18"/>
                            <w:rtl/>
                          </w:rPr>
                          <w:t>جایگزین</w:t>
                        </w:r>
                        <w:r w:rsidR="002543F0">
                          <w:rPr>
                            <w:rFonts w:cs="B Nazanin" w:hint="cs"/>
                            <w:b/>
                            <w:bCs/>
                            <w:sz w:val="18"/>
                            <w:szCs w:val="18"/>
                            <w:rtl/>
                          </w:rPr>
                          <w:t xml:space="preserve"> ها</w:t>
                        </w:r>
                      </w:p>
                      <w:p w14:paraId="4DF73AD9" w14:textId="1B356FAB" w:rsidR="007A2CE0" w:rsidRDefault="007A2CE0" w:rsidP="00E626E7">
                        <w:pPr>
                          <w:bidi/>
                          <w:spacing w:after="0"/>
                        </w:pPr>
                        <w:r w:rsidRPr="00E626E7">
                          <w:rPr>
                            <w:rFonts w:cs="B Nazanin" w:hint="cs"/>
                            <w:sz w:val="18"/>
                            <w:szCs w:val="18"/>
                            <w:rtl/>
                          </w:rPr>
                          <w:t>محصولات</w:t>
                        </w:r>
                        <w:r w:rsidRPr="00E626E7">
                          <w:rPr>
                            <w:rFonts w:cs="B Nazanin"/>
                            <w:sz w:val="18"/>
                            <w:szCs w:val="18"/>
                            <w:rtl/>
                          </w:rPr>
                          <w:t xml:space="preserve"> </w:t>
                        </w:r>
                        <w:r w:rsidRPr="00E626E7">
                          <w:rPr>
                            <w:rFonts w:cs="B Nazanin" w:hint="cs"/>
                            <w:sz w:val="18"/>
                            <w:szCs w:val="18"/>
                            <w:rtl/>
                          </w:rPr>
                          <w:t>یا</w:t>
                        </w:r>
                        <w:r w:rsidRPr="00E626E7">
                          <w:rPr>
                            <w:rFonts w:cs="B Nazanin"/>
                            <w:sz w:val="18"/>
                            <w:szCs w:val="18"/>
                            <w:rtl/>
                          </w:rPr>
                          <w:t xml:space="preserve"> </w:t>
                        </w:r>
                        <w:r w:rsidRPr="00E626E7">
                          <w:rPr>
                            <w:rFonts w:cs="B Nazanin" w:hint="cs"/>
                            <w:sz w:val="18"/>
                            <w:szCs w:val="18"/>
                            <w:rtl/>
                          </w:rPr>
                          <w:t>خدماتی</w:t>
                        </w:r>
                        <w:r w:rsidRPr="00E626E7">
                          <w:rPr>
                            <w:rFonts w:cs="B Nazanin"/>
                            <w:sz w:val="18"/>
                            <w:szCs w:val="18"/>
                            <w:rtl/>
                          </w:rPr>
                          <w:t xml:space="preserve"> </w:t>
                        </w:r>
                        <w:r w:rsidRPr="00E626E7">
                          <w:rPr>
                            <w:rFonts w:cs="B Nazanin" w:hint="cs"/>
                            <w:sz w:val="18"/>
                            <w:szCs w:val="18"/>
                            <w:rtl/>
                          </w:rPr>
                          <w:t>که</w:t>
                        </w:r>
                        <w:r w:rsidRPr="00E626E7">
                          <w:rPr>
                            <w:rFonts w:cs="B Nazanin"/>
                            <w:sz w:val="18"/>
                            <w:szCs w:val="18"/>
                            <w:rtl/>
                          </w:rPr>
                          <w:t xml:space="preserve"> </w:t>
                        </w:r>
                        <w:r w:rsidRPr="00E626E7">
                          <w:rPr>
                            <w:rFonts w:cs="B Nazanin" w:hint="cs"/>
                            <w:sz w:val="18"/>
                            <w:szCs w:val="18"/>
                            <w:rtl/>
                          </w:rPr>
                          <w:t>خریداران</w:t>
                        </w:r>
                        <w:r w:rsidRPr="00E626E7">
                          <w:rPr>
                            <w:rFonts w:cs="B Nazanin"/>
                            <w:sz w:val="18"/>
                            <w:szCs w:val="18"/>
                            <w:rtl/>
                          </w:rPr>
                          <w:t xml:space="preserve"> </w:t>
                        </w:r>
                        <w:r w:rsidRPr="00E626E7">
                          <w:rPr>
                            <w:rFonts w:cs="B Nazanin" w:hint="cs"/>
                            <w:sz w:val="18"/>
                            <w:szCs w:val="18"/>
                            <w:rtl/>
                          </w:rPr>
                          <w:t>ممکن</w:t>
                        </w:r>
                        <w:r w:rsidRPr="00E626E7">
                          <w:rPr>
                            <w:rFonts w:cs="B Nazanin"/>
                            <w:sz w:val="18"/>
                            <w:szCs w:val="18"/>
                            <w:rtl/>
                          </w:rPr>
                          <w:t xml:space="preserve"> </w:t>
                        </w:r>
                        <w:r w:rsidRPr="00E626E7">
                          <w:rPr>
                            <w:rFonts w:cs="B Nazanin" w:hint="cs"/>
                            <w:sz w:val="18"/>
                            <w:szCs w:val="18"/>
                            <w:rtl/>
                          </w:rPr>
                          <w:t>است</w:t>
                        </w:r>
                        <w:r w:rsidRPr="00E626E7">
                          <w:rPr>
                            <w:rFonts w:cs="B Nazanin"/>
                            <w:sz w:val="18"/>
                            <w:szCs w:val="18"/>
                            <w:rtl/>
                          </w:rPr>
                          <w:t xml:space="preserve"> </w:t>
                        </w:r>
                        <w:r w:rsidRPr="00E626E7">
                          <w:rPr>
                            <w:rFonts w:cs="B Nazanin" w:hint="cs"/>
                            <w:sz w:val="18"/>
                            <w:szCs w:val="18"/>
                            <w:rtl/>
                          </w:rPr>
                          <w:t>به</w:t>
                        </w:r>
                        <w:r w:rsidRPr="00E626E7">
                          <w:rPr>
                            <w:rFonts w:cs="B Nazanin"/>
                            <w:sz w:val="18"/>
                            <w:szCs w:val="18"/>
                            <w:rtl/>
                          </w:rPr>
                          <w:t xml:space="preserve"> </w:t>
                        </w:r>
                        <w:r w:rsidRPr="00E626E7">
                          <w:rPr>
                            <w:rFonts w:cs="B Nazanin" w:hint="cs"/>
                            <w:sz w:val="18"/>
                            <w:szCs w:val="18"/>
                            <w:rtl/>
                          </w:rPr>
                          <w:t>جای</w:t>
                        </w:r>
                        <w:r w:rsidRPr="00E626E7">
                          <w:rPr>
                            <w:rFonts w:cs="B Nazanin"/>
                            <w:sz w:val="18"/>
                            <w:szCs w:val="18"/>
                            <w:rtl/>
                          </w:rPr>
                          <w:t xml:space="preserve"> </w:t>
                        </w:r>
                        <w:r w:rsidRPr="00E626E7">
                          <w:rPr>
                            <w:rFonts w:cs="B Nazanin" w:hint="cs"/>
                            <w:sz w:val="18"/>
                            <w:szCs w:val="18"/>
                            <w:rtl/>
                          </w:rPr>
                          <w:t>محصولات</w:t>
                        </w:r>
                        <w:r w:rsidRPr="00E626E7">
                          <w:rPr>
                            <w:rFonts w:cs="B Nazanin"/>
                            <w:sz w:val="18"/>
                            <w:szCs w:val="18"/>
                            <w:rtl/>
                          </w:rPr>
                          <w:t xml:space="preserve"> </w:t>
                        </w:r>
                        <w:r w:rsidRPr="00E626E7">
                          <w:rPr>
                            <w:rFonts w:cs="B Nazanin" w:hint="cs"/>
                            <w:sz w:val="18"/>
                            <w:szCs w:val="18"/>
                            <w:rtl/>
                          </w:rPr>
                          <w:t>یا</w:t>
                        </w:r>
                        <w:r w:rsidRPr="00E626E7">
                          <w:rPr>
                            <w:rFonts w:cs="B Nazanin"/>
                            <w:sz w:val="18"/>
                            <w:szCs w:val="18"/>
                            <w:rtl/>
                          </w:rPr>
                          <w:t xml:space="preserve"> </w:t>
                        </w:r>
                        <w:r w:rsidRPr="00E626E7">
                          <w:rPr>
                            <w:rFonts w:cs="B Nazanin" w:hint="cs"/>
                            <w:sz w:val="18"/>
                            <w:szCs w:val="18"/>
                            <w:rtl/>
                          </w:rPr>
                          <w:t>خدمات</w:t>
                        </w:r>
                        <w:r w:rsidRPr="00E626E7">
                          <w:rPr>
                            <w:rFonts w:cs="B Nazanin"/>
                            <w:sz w:val="18"/>
                            <w:szCs w:val="18"/>
                            <w:rtl/>
                          </w:rPr>
                          <w:t xml:space="preserve"> </w:t>
                        </w:r>
                        <w:r w:rsidRPr="00E626E7">
                          <w:rPr>
                            <w:rFonts w:cs="B Nazanin" w:hint="cs"/>
                            <w:sz w:val="18"/>
                            <w:szCs w:val="18"/>
                            <w:rtl/>
                          </w:rPr>
                          <w:t>صنعت</w:t>
                        </w:r>
                        <w:r w:rsidRPr="00E626E7">
                          <w:rPr>
                            <w:rFonts w:cs="B Nazanin"/>
                            <w:sz w:val="18"/>
                            <w:szCs w:val="18"/>
                            <w:rtl/>
                          </w:rPr>
                          <w:t xml:space="preserve"> </w:t>
                        </w:r>
                        <w:r w:rsidRPr="00E626E7">
                          <w:rPr>
                            <w:rFonts w:cs="B Nazanin" w:hint="cs"/>
                            <w:sz w:val="18"/>
                            <w:szCs w:val="18"/>
                            <w:rtl/>
                          </w:rPr>
                          <w:t>ما</w:t>
                        </w:r>
                        <w:r w:rsidRPr="00E626E7">
                          <w:rPr>
                            <w:rFonts w:cs="B Nazanin"/>
                            <w:sz w:val="18"/>
                            <w:szCs w:val="18"/>
                            <w:rtl/>
                          </w:rPr>
                          <w:t xml:space="preserve"> </w:t>
                        </w:r>
                        <w:r w:rsidRPr="00E626E7">
                          <w:rPr>
                            <w:rFonts w:cs="B Nazanin" w:hint="cs"/>
                            <w:sz w:val="18"/>
                            <w:szCs w:val="18"/>
                            <w:rtl/>
                          </w:rPr>
                          <w:t>انتخاب</w:t>
                        </w:r>
                        <w:r w:rsidRPr="00E626E7">
                          <w:rPr>
                            <w:rFonts w:cs="B Nazanin"/>
                            <w:sz w:val="18"/>
                            <w:szCs w:val="18"/>
                            <w:rtl/>
                          </w:rPr>
                          <w:t xml:space="preserve"> </w:t>
                        </w:r>
                        <w:r w:rsidRPr="00E626E7">
                          <w:rPr>
                            <w:rFonts w:cs="B Nazanin" w:hint="cs"/>
                            <w:sz w:val="18"/>
                            <w:szCs w:val="18"/>
                            <w:rtl/>
                          </w:rPr>
                          <w:t>کنند</w:t>
                        </w:r>
                        <w:r>
                          <w:t>.</w:t>
                        </w:r>
                      </w:p>
                    </w:txbxContent>
                  </v:textbox>
                </v:rect>
                <v:shape id="Speech Bubble: Oval 32" o:spid="_x0000_s1068" type="#_x0000_t63" style="position:absolute;left:24615;top:23267;width:15964;height:13445;rotation:1721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yQxAAAANsAAAAPAAAAZHJzL2Rvd25yZXYueG1sRI9Ba8JA&#10;FITvQv/D8gredFOVtkQ3wRYFS0/Ven9mn9nQ7NuQXZPUX98tCB6HmfmGWeWDrUVHra8cK3iaJiCI&#10;C6crLhV8H7aTVxA+IGusHZOCX/KQZw+jFaba9fxF3T6UIkLYp6jAhNCkUvrCkEU/dQ1x9M6utRii&#10;bEupW+wj3NZyliTP0mLFccFgQ++Gip/9xSrYffaHy9F9LNaL7nrdvJWnoTMvSo0fh/USRKAh3MO3&#10;9k4rmM/g/0v8ATL7AwAA//8DAFBLAQItABQABgAIAAAAIQDb4fbL7gAAAIUBAAATAAAAAAAAAAAA&#10;AAAAAAAAAABbQ29udGVudF9UeXBlc10ueG1sUEsBAi0AFAAGAAgAAAAhAFr0LFu/AAAAFQEAAAsA&#10;AAAAAAAAAAAAAAAAHwEAAF9yZWxzLy5yZWxzUEsBAi0AFAAGAAgAAAAhAIBmzJDEAAAA2wAAAA8A&#10;AAAAAAAAAAAAAAAABwIAAGRycy9kb3ducmV2LnhtbFBLBQYAAAAAAwADALcAAAD4AgAAAAA=&#10;" adj="-7591,-6441" fillcolor="white [3201]" strokecolor="black [3200]" strokeweight="1pt">
                  <v:textbox>
                    <w:txbxContent>
                      <w:p w14:paraId="009FD252" w14:textId="4FA4EE13" w:rsidR="007A2CE0" w:rsidRPr="00E626E7" w:rsidRDefault="007A2CE0" w:rsidP="00E626E7">
                        <w:pPr>
                          <w:bidi/>
                          <w:rPr>
                            <w:rFonts w:cs="B Nazanin"/>
                            <w:b/>
                            <w:bCs/>
                            <w:sz w:val="18"/>
                            <w:szCs w:val="18"/>
                          </w:rPr>
                        </w:pPr>
                        <w:r w:rsidRPr="00E626E7">
                          <w:rPr>
                            <w:rFonts w:cs="B Nazanin"/>
                            <w:b/>
                            <w:bCs/>
                            <w:sz w:val="18"/>
                            <w:szCs w:val="18"/>
                            <w:rtl/>
                          </w:rPr>
                          <w:t>رقابت موجود</w:t>
                        </w:r>
                      </w:p>
                      <w:p w14:paraId="0E5456DA" w14:textId="580F9482" w:rsidR="007A2CE0" w:rsidRPr="00E626E7" w:rsidRDefault="002543F0" w:rsidP="002543F0">
                        <w:pPr>
                          <w:bidi/>
                          <w:jc w:val="center"/>
                          <w:rPr>
                            <w:rFonts w:cs="B Nazanin"/>
                            <w:sz w:val="18"/>
                            <w:szCs w:val="18"/>
                          </w:rPr>
                        </w:pPr>
                        <w:r>
                          <w:rPr>
                            <w:rFonts w:cs="B Nazanin" w:hint="cs"/>
                            <w:sz w:val="18"/>
                            <w:szCs w:val="18"/>
                            <w:rtl/>
                          </w:rPr>
                          <w:t xml:space="preserve">شدت </w:t>
                        </w:r>
                        <w:r w:rsidR="007A2CE0" w:rsidRPr="00E626E7">
                          <w:rPr>
                            <w:rFonts w:cs="B Nazanin"/>
                            <w:sz w:val="18"/>
                            <w:szCs w:val="18"/>
                            <w:rtl/>
                          </w:rPr>
                          <w:t>رقابتی که در حال حاضر در صنعت ما وجود دارد</w:t>
                        </w:r>
                        <w:r w:rsidR="007A2CE0" w:rsidRPr="00E626E7">
                          <w:rPr>
                            <w:rFonts w:cs="B Nazanin"/>
                            <w:sz w:val="18"/>
                            <w:szCs w:val="18"/>
                          </w:rPr>
                          <w:t>.</w:t>
                        </w:r>
                      </w:p>
                      <w:p w14:paraId="53BCAE33" w14:textId="77777777" w:rsidR="007A2CE0" w:rsidRPr="00E626E7" w:rsidRDefault="007A2CE0" w:rsidP="00E626E7">
                        <w:pPr>
                          <w:bidi/>
                          <w:rPr>
                            <w:rFonts w:cs="B Nazanin"/>
                            <w:sz w:val="18"/>
                            <w:szCs w:val="18"/>
                          </w:rPr>
                        </w:pPr>
                      </w:p>
                    </w:txbxContent>
                  </v:textbox>
                </v:shape>
                <v:rect id="Rectangle 33" o:spid="_x0000_s1069" style="position:absolute;left:21548;width:17754;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HLxAAAANsAAAAPAAAAZHJzL2Rvd25yZXYueG1sRI9Ba8JA&#10;FITvhf6H5RW81U0r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MTV8cvEAAAA2wAAAA8A&#10;AAAAAAAAAAAAAAAABwIAAGRycy9kb3ducmV2LnhtbFBLBQYAAAAAAwADALcAAAD4AgAAAAA=&#10;" fillcolor="white [3201]" strokecolor="black [3200]" strokeweight="1pt">
                  <v:textbox>
                    <w:txbxContent>
                      <w:p w14:paraId="0897A85F" w14:textId="2AF0506A" w:rsidR="007A2CE0" w:rsidRPr="00E626E7" w:rsidRDefault="007A2CE0" w:rsidP="000F252A">
                        <w:pPr>
                          <w:bidi/>
                          <w:spacing w:after="0"/>
                          <w:rPr>
                            <w:rFonts w:cs="B Nazanin"/>
                            <w:b/>
                            <w:bCs/>
                            <w:sz w:val="18"/>
                            <w:szCs w:val="18"/>
                          </w:rPr>
                        </w:pPr>
                        <w:r w:rsidRPr="00E626E7">
                          <w:rPr>
                            <w:rFonts w:cs="B Nazanin"/>
                            <w:b/>
                            <w:bCs/>
                            <w:rtl/>
                          </w:rPr>
                          <w:t>تهدید تازه‌واردان</w:t>
                        </w:r>
                      </w:p>
                      <w:p w14:paraId="3D22EF25" w14:textId="6049AC47" w:rsidR="007A2CE0" w:rsidRPr="00E626E7" w:rsidRDefault="007A2CE0" w:rsidP="000F252A">
                        <w:pPr>
                          <w:bidi/>
                          <w:spacing w:after="0"/>
                          <w:rPr>
                            <w:rFonts w:cs="B Nazanin"/>
                          </w:rPr>
                        </w:pPr>
                        <w:r w:rsidRPr="00E626E7">
                          <w:rPr>
                            <w:rFonts w:cs="B Nazanin"/>
                            <w:sz w:val="18"/>
                            <w:szCs w:val="18"/>
                            <w:rtl/>
                          </w:rPr>
                          <w:t>سازمان‌هایی که در حال حاضر خارج از صنعت هستند اما ممکن است تصمیم بگیرند به آن بپیوندند</w:t>
                        </w:r>
                        <w:r w:rsidRPr="00E626E7">
                          <w:rPr>
                            <w:rFonts w:cs="B Nazanin"/>
                          </w:rPr>
                          <w:t>.</w:t>
                        </w:r>
                      </w:p>
                      <w:p w14:paraId="1EBF98A5" w14:textId="77777777" w:rsidR="007A2CE0" w:rsidRDefault="007A2CE0" w:rsidP="00E626E7">
                        <w:pPr>
                          <w:jc w:val="center"/>
                        </w:pPr>
                      </w:p>
                    </w:txbxContent>
                  </v:textbox>
                </v:rect>
                <v:rect id="Rectangle 36" o:spid="_x0000_s1070" style="position:absolute;left:33634;top:13835;width:12801;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JTwwAAANsAAAAPAAAAZHJzL2Rvd25yZXYueG1sRI9Ba8JA&#10;FITvBf/D8oTe6kYL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1KJSU8MAAADbAAAADwAA&#10;AAAAAAAAAAAAAAAHAgAAZHJzL2Rvd25yZXYueG1sUEsFBgAAAAADAAMAtwAAAPcCAAAAAA==&#10;" fillcolor="white [3201]" strokecolor="black [3200]" strokeweight="1pt">
                  <v:textbox>
                    <w:txbxContent>
                      <w:p w14:paraId="45D03837" w14:textId="7235F006" w:rsidR="007A2CE0" w:rsidRPr="00E626E7" w:rsidRDefault="007A2CE0" w:rsidP="00E626E7">
                        <w:pPr>
                          <w:bidi/>
                          <w:rPr>
                            <w:rFonts w:cs="B Nazanin"/>
                            <w:b/>
                            <w:bCs/>
                            <w:sz w:val="18"/>
                            <w:szCs w:val="18"/>
                          </w:rPr>
                        </w:pPr>
                        <w:r w:rsidRPr="00E626E7">
                          <w:rPr>
                            <w:rFonts w:cs="B Nazanin"/>
                            <w:b/>
                            <w:bCs/>
                            <w:sz w:val="18"/>
                            <w:szCs w:val="18"/>
                            <w:rtl/>
                          </w:rPr>
                          <w:t>قدرت</w:t>
                        </w:r>
                        <w:r w:rsidR="002543F0">
                          <w:rPr>
                            <w:rFonts w:cs="B Nazanin" w:hint="cs"/>
                            <w:b/>
                            <w:bCs/>
                            <w:sz w:val="18"/>
                            <w:szCs w:val="18"/>
                            <w:rtl/>
                          </w:rPr>
                          <w:t xml:space="preserve"> چه زنی</w:t>
                        </w:r>
                        <w:r w:rsidRPr="00E626E7">
                          <w:rPr>
                            <w:rFonts w:cs="B Nazanin"/>
                            <w:b/>
                            <w:bCs/>
                            <w:sz w:val="18"/>
                            <w:szCs w:val="18"/>
                            <w:rtl/>
                          </w:rPr>
                          <w:t xml:space="preserve"> خریدار</w:t>
                        </w:r>
                        <w:r w:rsidR="002543F0">
                          <w:rPr>
                            <w:rFonts w:cs="B Nazanin" w:hint="cs"/>
                            <w:b/>
                            <w:bCs/>
                            <w:sz w:val="18"/>
                            <w:szCs w:val="18"/>
                            <w:rtl/>
                          </w:rPr>
                          <w:t>ان</w:t>
                        </w:r>
                      </w:p>
                      <w:p w14:paraId="60096BC6" w14:textId="77777777" w:rsidR="007A2CE0" w:rsidRPr="00E626E7" w:rsidRDefault="007A2CE0" w:rsidP="00E626E7">
                        <w:pPr>
                          <w:bidi/>
                        </w:pPr>
                        <w:r w:rsidRPr="00E626E7">
                          <w:rPr>
                            <w:rFonts w:cs="B Nazanin"/>
                            <w:sz w:val="18"/>
                            <w:szCs w:val="18"/>
                            <w:rtl/>
                          </w:rPr>
                          <w:t>خریداران محصولات یا خدمات تولید شده توسط صنعت ما</w:t>
                        </w:r>
                        <w:r w:rsidRPr="00E626E7">
                          <w:t>.</w:t>
                        </w:r>
                      </w:p>
                      <w:p w14:paraId="1704FFC5" w14:textId="77777777" w:rsidR="007A2CE0" w:rsidRDefault="007A2CE0" w:rsidP="00E626E7">
                        <w:pPr>
                          <w:jc w:val="center"/>
                        </w:pPr>
                      </w:p>
                    </w:txbxContent>
                  </v:textbox>
                </v:rect>
              </v:group>
            </w:pict>
          </mc:Fallback>
        </mc:AlternateContent>
      </w:r>
      <w:r w:rsidR="00493E00">
        <w:rPr>
          <w:noProof/>
        </w:rPr>
        <mc:AlternateContent>
          <mc:Choice Requires="wps">
            <w:drawing>
              <wp:anchor distT="0" distB="0" distL="114300" distR="114300" simplePos="0" relativeHeight="251728896" behindDoc="0" locked="0" layoutInCell="1" allowOverlap="1" wp14:anchorId="44DBD214" wp14:editId="0FF3D686">
                <wp:simplePos x="0" y="0"/>
                <wp:positionH relativeFrom="margin">
                  <wp:posOffset>336499</wp:posOffset>
                </wp:positionH>
                <wp:positionV relativeFrom="paragraph">
                  <wp:posOffset>1294790</wp:posOffset>
                </wp:positionV>
                <wp:extent cx="1360323" cy="1005840"/>
                <wp:effectExtent l="0" t="0" r="11430" b="22860"/>
                <wp:wrapNone/>
                <wp:docPr id="12" name="Rectangle 12"/>
                <wp:cNvGraphicFramePr/>
                <a:graphic xmlns:a="http://schemas.openxmlformats.org/drawingml/2006/main">
                  <a:graphicData uri="http://schemas.microsoft.com/office/word/2010/wordprocessingShape">
                    <wps:wsp>
                      <wps:cNvSpPr/>
                      <wps:spPr>
                        <a:xfrm>
                          <a:off x="0" y="0"/>
                          <a:ext cx="1360323" cy="1005840"/>
                        </a:xfrm>
                        <a:prstGeom prst="rect">
                          <a:avLst/>
                        </a:prstGeom>
                      </wps:spPr>
                      <wps:style>
                        <a:lnRef idx="2">
                          <a:schemeClr val="dk1"/>
                        </a:lnRef>
                        <a:fillRef idx="1">
                          <a:schemeClr val="lt1"/>
                        </a:fillRef>
                        <a:effectRef idx="0">
                          <a:schemeClr val="dk1"/>
                        </a:effectRef>
                        <a:fontRef idx="minor">
                          <a:schemeClr val="dk1"/>
                        </a:fontRef>
                      </wps:style>
                      <wps:txbx>
                        <w:txbxContent>
                          <w:p w14:paraId="464238A0" w14:textId="0F9CE357" w:rsidR="007A2CE0" w:rsidRPr="00E626E7" w:rsidRDefault="007A2CE0" w:rsidP="00E626E7">
                            <w:pPr>
                              <w:bidi/>
                              <w:spacing w:after="0"/>
                              <w:rPr>
                                <w:rFonts w:cs="B Nazanin"/>
                                <w:b/>
                                <w:bCs/>
                                <w:sz w:val="18"/>
                                <w:szCs w:val="18"/>
                                <w:rtl/>
                              </w:rPr>
                            </w:pPr>
                            <w:r w:rsidRPr="00E626E7">
                              <w:rPr>
                                <w:rFonts w:cs="B Nazanin" w:hint="cs"/>
                                <w:b/>
                                <w:bCs/>
                                <w:sz w:val="18"/>
                                <w:szCs w:val="18"/>
                                <w:rtl/>
                              </w:rPr>
                              <w:t>قدرت</w:t>
                            </w:r>
                            <w:r w:rsidR="002543F0">
                              <w:rPr>
                                <w:rFonts w:cs="B Nazanin" w:hint="cs"/>
                                <w:b/>
                                <w:bCs/>
                                <w:sz w:val="18"/>
                                <w:szCs w:val="18"/>
                                <w:rtl/>
                              </w:rPr>
                              <w:t xml:space="preserve"> چانه</w:t>
                            </w:r>
                            <w:r w:rsidR="002543F0">
                              <w:rPr>
                                <w:rFonts w:cs="B Nazanin"/>
                                <w:b/>
                                <w:bCs/>
                                <w:sz w:val="18"/>
                                <w:szCs w:val="18"/>
                                <w:rtl/>
                              </w:rPr>
                              <w:softHyphen/>
                            </w:r>
                            <w:r w:rsidR="002543F0">
                              <w:rPr>
                                <w:rFonts w:cs="B Nazanin" w:hint="cs"/>
                                <w:b/>
                                <w:bCs/>
                                <w:sz w:val="18"/>
                                <w:szCs w:val="18"/>
                                <w:rtl/>
                              </w:rPr>
                              <w:t>زنی</w:t>
                            </w:r>
                            <w:r w:rsidRPr="00E626E7">
                              <w:rPr>
                                <w:rFonts w:cs="B Nazanin"/>
                                <w:b/>
                                <w:bCs/>
                                <w:sz w:val="18"/>
                                <w:szCs w:val="18"/>
                                <w:rtl/>
                              </w:rPr>
                              <w:t xml:space="preserve"> </w:t>
                            </w:r>
                            <w:r w:rsidRPr="00E626E7">
                              <w:rPr>
                                <w:rFonts w:cs="B Nazanin" w:hint="cs"/>
                                <w:b/>
                                <w:bCs/>
                                <w:sz w:val="18"/>
                                <w:szCs w:val="18"/>
                                <w:rtl/>
                              </w:rPr>
                              <w:t>تأمین‌کنندگان</w:t>
                            </w:r>
                          </w:p>
                          <w:p w14:paraId="0A633100" w14:textId="1536CDB2" w:rsidR="007A2CE0" w:rsidRPr="00E626E7" w:rsidRDefault="007A2CE0" w:rsidP="00E626E7">
                            <w:pPr>
                              <w:bidi/>
                              <w:spacing w:after="0"/>
                              <w:rPr>
                                <w:rFonts w:cs="B Nazanin"/>
                                <w:sz w:val="18"/>
                                <w:szCs w:val="18"/>
                              </w:rPr>
                            </w:pPr>
                            <w:r w:rsidRPr="00E626E7">
                              <w:rPr>
                                <w:rFonts w:cs="B Nazanin" w:hint="cs"/>
                                <w:sz w:val="18"/>
                                <w:szCs w:val="18"/>
                                <w:rtl/>
                              </w:rPr>
                              <w:t>تأمین‌کنندگانی</w:t>
                            </w:r>
                            <w:r w:rsidRPr="00E626E7">
                              <w:rPr>
                                <w:rFonts w:cs="B Nazanin"/>
                                <w:sz w:val="18"/>
                                <w:szCs w:val="18"/>
                                <w:rtl/>
                              </w:rPr>
                              <w:t xml:space="preserve"> </w:t>
                            </w:r>
                            <w:r w:rsidRPr="00E626E7">
                              <w:rPr>
                                <w:rFonts w:cs="B Nazanin" w:hint="cs"/>
                                <w:sz w:val="18"/>
                                <w:szCs w:val="18"/>
                                <w:rtl/>
                              </w:rPr>
                              <w:t>که</w:t>
                            </w:r>
                            <w:r w:rsidRPr="00E626E7">
                              <w:rPr>
                                <w:rFonts w:cs="B Nazanin"/>
                                <w:sz w:val="18"/>
                                <w:szCs w:val="18"/>
                                <w:rtl/>
                              </w:rPr>
                              <w:t xml:space="preserve"> </w:t>
                            </w:r>
                            <w:r w:rsidRPr="00E626E7">
                              <w:rPr>
                                <w:rFonts w:cs="B Nazanin" w:hint="cs"/>
                                <w:sz w:val="18"/>
                                <w:szCs w:val="18"/>
                                <w:rtl/>
                              </w:rPr>
                              <w:t>مواد</w:t>
                            </w:r>
                            <w:r w:rsidRPr="00E626E7">
                              <w:rPr>
                                <w:rFonts w:cs="B Nazanin"/>
                                <w:sz w:val="18"/>
                                <w:szCs w:val="18"/>
                                <w:rtl/>
                              </w:rPr>
                              <w:t xml:space="preserve"> </w:t>
                            </w:r>
                            <w:r w:rsidRPr="00E626E7">
                              <w:rPr>
                                <w:rFonts w:cs="B Nazanin" w:hint="cs"/>
                                <w:sz w:val="18"/>
                                <w:szCs w:val="18"/>
                                <w:rtl/>
                              </w:rPr>
                              <w:t>اولیه</w:t>
                            </w:r>
                            <w:r w:rsidRPr="00E626E7">
                              <w:rPr>
                                <w:rFonts w:cs="B Nazanin"/>
                                <w:sz w:val="18"/>
                                <w:szCs w:val="18"/>
                                <w:rtl/>
                              </w:rPr>
                              <w:t xml:space="preserve"> </w:t>
                            </w:r>
                            <w:r w:rsidRPr="00E626E7">
                              <w:rPr>
                                <w:rFonts w:cs="B Nazanin" w:hint="cs"/>
                                <w:sz w:val="18"/>
                                <w:szCs w:val="18"/>
                                <w:rtl/>
                              </w:rPr>
                              <w:t>یا</w:t>
                            </w:r>
                            <w:r w:rsidRPr="00E626E7">
                              <w:rPr>
                                <w:rFonts w:cs="B Nazanin"/>
                                <w:sz w:val="18"/>
                                <w:szCs w:val="18"/>
                                <w:rtl/>
                              </w:rPr>
                              <w:t xml:space="preserve"> </w:t>
                            </w:r>
                            <w:r w:rsidRPr="00E626E7">
                              <w:rPr>
                                <w:rFonts w:cs="B Nazanin" w:hint="cs"/>
                                <w:sz w:val="18"/>
                                <w:szCs w:val="18"/>
                                <w:rtl/>
                              </w:rPr>
                              <w:t>ورودی‌های</w:t>
                            </w:r>
                            <w:r w:rsidRPr="00E626E7">
                              <w:rPr>
                                <w:rFonts w:cs="B Nazanin"/>
                                <w:sz w:val="18"/>
                                <w:szCs w:val="18"/>
                                <w:rtl/>
                              </w:rPr>
                              <w:t xml:space="preserve"> </w:t>
                            </w:r>
                            <w:r w:rsidRPr="00E626E7">
                              <w:rPr>
                                <w:rFonts w:cs="B Nazanin" w:hint="cs"/>
                                <w:sz w:val="18"/>
                                <w:szCs w:val="18"/>
                                <w:rtl/>
                              </w:rPr>
                              <w:t>لازم</w:t>
                            </w:r>
                            <w:r w:rsidRPr="00E626E7">
                              <w:rPr>
                                <w:rFonts w:cs="B Nazanin"/>
                                <w:sz w:val="18"/>
                                <w:szCs w:val="18"/>
                                <w:rtl/>
                              </w:rPr>
                              <w:t xml:space="preserve"> </w:t>
                            </w:r>
                            <w:r w:rsidRPr="00E626E7">
                              <w:rPr>
                                <w:rFonts w:cs="B Nazanin" w:hint="cs"/>
                                <w:sz w:val="18"/>
                                <w:szCs w:val="18"/>
                                <w:rtl/>
                              </w:rPr>
                              <w:t>برای</w:t>
                            </w:r>
                            <w:r w:rsidRPr="00E626E7">
                              <w:rPr>
                                <w:rFonts w:cs="B Nazanin"/>
                                <w:sz w:val="18"/>
                                <w:szCs w:val="18"/>
                                <w:rtl/>
                              </w:rPr>
                              <w:t xml:space="preserve"> </w:t>
                            </w:r>
                            <w:r w:rsidRPr="00E626E7">
                              <w:rPr>
                                <w:rFonts w:cs="B Nazanin" w:hint="cs"/>
                                <w:sz w:val="18"/>
                                <w:szCs w:val="18"/>
                                <w:rtl/>
                              </w:rPr>
                              <w:t>تولید</w:t>
                            </w:r>
                            <w:r w:rsidRPr="00E626E7">
                              <w:rPr>
                                <w:rFonts w:cs="B Nazanin"/>
                                <w:sz w:val="18"/>
                                <w:szCs w:val="18"/>
                                <w:rtl/>
                              </w:rPr>
                              <w:t xml:space="preserve"> </w:t>
                            </w:r>
                            <w:r w:rsidRPr="00E626E7">
                              <w:rPr>
                                <w:rFonts w:cs="B Nazanin" w:hint="cs"/>
                                <w:sz w:val="18"/>
                                <w:szCs w:val="18"/>
                                <w:rtl/>
                              </w:rPr>
                              <w:t>محصولات</w:t>
                            </w:r>
                            <w:r w:rsidRPr="00E626E7">
                              <w:rPr>
                                <w:rFonts w:cs="B Nazanin"/>
                                <w:sz w:val="18"/>
                                <w:szCs w:val="18"/>
                                <w:rtl/>
                              </w:rPr>
                              <w:t xml:space="preserve"> </w:t>
                            </w:r>
                            <w:r w:rsidRPr="00E626E7">
                              <w:rPr>
                                <w:rFonts w:cs="B Nazanin" w:hint="cs"/>
                                <w:sz w:val="18"/>
                                <w:szCs w:val="18"/>
                                <w:rtl/>
                              </w:rPr>
                              <w:t>یا</w:t>
                            </w:r>
                            <w:r w:rsidRPr="00E626E7">
                              <w:rPr>
                                <w:rFonts w:cs="B Nazanin"/>
                                <w:sz w:val="18"/>
                                <w:szCs w:val="18"/>
                                <w:rtl/>
                              </w:rPr>
                              <w:t xml:space="preserve"> </w:t>
                            </w:r>
                            <w:r w:rsidRPr="00E626E7">
                              <w:rPr>
                                <w:rFonts w:cs="B Nazanin" w:hint="cs"/>
                                <w:sz w:val="18"/>
                                <w:szCs w:val="18"/>
                                <w:rtl/>
                              </w:rPr>
                              <w:t>خدمات</w:t>
                            </w:r>
                            <w:r w:rsidRPr="00E626E7">
                              <w:rPr>
                                <w:rFonts w:cs="B Nazanin"/>
                                <w:sz w:val="18"/>
                                <w:szCs w:val="18"/>
                                <w:rtl/>
                              </w:rPr>
                              <w:t xml:space="preserve"> </w:t>
                            </w:r>
                            <w:r w:rsidRPr="00E626E7">
                              <w:rPr>
                                <w:rFonts w:cs="B Nazanin" w:hint="cs"/>
                                <w:sz w:val="18"/>
                                <w:szCs w:val="18"/>
                                <w:rtl/>
                              </w:rPr>
                              <w:t>صنعت</w:t>
                            </w:r>
                            <w:r w:rsidRPr="00E626E7">
                              <w:rPr>
                                <w:rFonts w:cs="B Nazanin"/>
                                <w:sz w:val="18"/>
                                <w:szCs w:val="18"/>
                                <w:rtl/>
                              </w:rPr>
                              <w:t xml:space="preserve"> </w:t>
                            </w:r>
                            <w:r w:rsidRPr="00E626E7">
                              <w:rPr>
                                <w:rFonts w:cs="B Nazanin" w:hint="cs"/>
                                <w:sz w:val="18"/>
                                <w:szCs w:val="18"/>
                                <w:rtl/>
                              </w:rPr>
                              <w:t>ما</w:t>
                            </w:r>
                            <w:r w:rsidRPr="00E626E7">
                              <w:rPr>
                                <w:rFonts w:cs="B Nazanin"/>
                                <w:sz w:val="18"/>
                                <w:szCs w:val="18"/>
                                <w:rtl/>
                              </w:rPr>
                              <w:t xml:space="preserve"> </w:t>
                            </w:r>
                            <w:r w:rsidRPr="00E626E7">
                              <w:rPr>
                                <w:rFonts w:cs="B Nazanin" w:hint="cs"/>
                                <w:sz w:val="18"/>
                                <w:szCs w:val="18"/>
                                <w:rtl/>
                              </w:rPr>
                              <w:t>را</w:t>
                            </w:r>
                            <w:r w:rsidRPr="00E626E7">
                              <w:rPr>
                                <w:rFonts w:cs="B Nazanin"/>
                                <w:sz w:val="18"/>
                                <w:szCs w:val="18"/>
                                <w:rtl/>
                              </w:rPr>
                              <w:t xml:space="preserve"> </w:t>
                            </w:r>
                            <w:r w:rsidRPr="00E626E7">
                              <w:rPr>
                                <w:rFonts w:cs="B Nazanin" w:hint="cs"/>
                                <w:sz w:val="18"/>
                                <w:szCs w:val="18"/>
                                <w:rtl/>
                              </w:rPr>
                              <w:t>فراهم</w:t>
                            </w:r>
                            <w:r w:rsidRPr="00E626E7">
                              <w:rPr>
                                <w:rFonts w:cs="B Nazanin"/>
                                <w:sz w:val="18"/>
                                <w:szCs w:val="18"/>
                                <w:rtl/>
                              </w:rPr>
                              <w:t xml:space="preserve"> </w:t>
                            </w:r>
                            <w:r w:rsidR="002543F0">
                              <w:rPr>
                                <w:rFonts w:cs="B Nazanin" w:hint="cs"/>
                                <w:sz w:val="18"/>
                                <w:szCs w:val="18"/>
                                <w:rtl/>
                              </w:rPr>
                              <w:t>می آورند</w:t>
                            </w:r>
                            <w:r w:rsidRPr="00E626E7">
                              <w:rPr>
                                <w:rFonts w:cs="B Nazanin"/>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BD214" id="Rectangle 12" o:spid="_x0000_s1071" style="position:absolute;left:0;text-align:left;margin-left:26.5pt;margin-top:101.95pt;width:107.1pt;height:79.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rVQIAAPgEAAAOAAAAZHJzL2Uyb0RvYy54bWysVN9v2jAQfp+0/8Hy+0gCpetQQ4VadZpU&#10;tajt1Gfj2BDN8XlnQ8L++p0NBNShPUx7cXy+++7nd7m+6RrDNgp9DbbkxSDnTFkJVW2XJf/+ev/p&#10;ijMfhK2EAatKvlWe30w/frhu3UQNYQWmUsjIifWT1pV8FYKbZJmXK9UIPwCnLCk1YCMCibjMKhQt&#10;eW9MNszzy6wFrByCVN7T691OyafJv9ZKhietvQrMlJxyC+nEdC7imU2vxWSJwq1quU9D/EMWjagt&#10;Be1d3Ykg2BrrP1w1tUTwoMNAQpOB1rVUqQaqpsjfVfOyEk6lWqg53vVt8v/PrXzcvLg5Uhta5yee&#10;rrGKTmMTv5Qf61Kztn2zVBeYpMdidJmPhiPOJOmKPB9fXaR2Zke4Qx++KmhYvJQcaRqpSWLz4AOF&#10;JNODCQnHBNItbI2KORj7rDSrKwo5TOjEDXVrkG0ETbX6UcQpkq9kGSG6NqYHFedAJhxAe9sIU4kv&#10;PTA/BzxG661TRLChBza1Bfw7WO/sD1Xvao1lh27RUbElH41jVfFpAdV2jgxhR17v5H1N/XwQPswF&#10;EluJ17SB4YkObaAtOexvnK0Af517j/ZEItJy1hL7S+5/rgUqzsw3S/T6UlzQNFlIwsX485AEPNUs&#10;TjV23dwCjaKgXXcyXaN9MIerRmjeaFFnMSqphJUUu+Qy4EG4DbutpFWXajZLZrQiToQH++JkdB4b&#10;Hfny2r0JdHtSBeLjIxw2RUzecWtnG5EWZusAuk7EO/Z1PwJar8Sh/a8g7u+pnKyOP6zpbwAAAP//&#10;AwBQSwMEFAAGAAgAAAAhAEOb+zTfAAAACgEAAA8AAABkcnMvZG93bnJldi54bWxMjzFPwzAUhHck&#10;/oP1kNiojSNSmualqhBMICoKQ0c3fiQRsR3ZbpL+e8xEx9Od7r4rN7Pp2Ug+dM4i3C8EMLK1051t&#10;EL4+X+4egYWorFa9s4RwpgCb6vqqVIV2k/2gcR8blkpsKBRCG+NQcB7qlowKCzeQTd6380bFJH3D&#10;tVdTKjc9l0Lk3KjOpoVWDfTUUv2zPxkEt+vO/dav3sc3Wh5ed1FMc/6MeHszb9fAIs3xPwx/+Akd&#10;qsR0dCerA+sRHrJ0JSJIka2ApYDMlxLYESHLZQa8KvnlheoXAAD//wMAUEsBAi0AFAAGAAgAAAAh&#10;ALaDOJL+AAAA4QEAABMAAAAAAAAAAAAAAAAAAAAAAFtDb250ZW50X1R5cGVzXS54bWxQSwECLQAU&#10;AAYACAAAACEAOP0h/9YAAACUAQAACwAAAAAAAAAAAAAAAAAvAQAAX3JlbHMvLnJlbHNQSwECLQAU&#10;AAYACAAAACEAvk7c61UCAAD4BAAADgAAAAAAAAAAAAAAAAAuAgAAZHJzL2Uyb0RvYy54bWxQSwEC&#10;LQAUAAYACAAAACEAQ5v7NN8AAAAKAQAADwAAAAAAAAAAAAAAAACvBAAAZHJzL2Rvd25yZXYueG1s&#10;UEsFBgAAAAAEAAQA8wAAALsFAAAAAA==&#10;" fillcolor="white [3201]" strokecolor="black [3200]" strokeweight="1pt">
                <v:textbox>
                  <w:txbxContent>
                    <w:p w14:paraId="464238A0" w14:textId="0F9CE357" w:rsidR="007A2CE0" w:rsidRPr="00E626E7" w:rsidRDefault="007A2CE0" w:rsidP="00E626E7">
                      <w:pPr>
                        <w:bidi/>
                        <w:spacing w:after="0"/>
                        <w:rPr>
                          <w:rFonts w:cs="B Nazanin"/>
                          <w:b/>
                          <w:bCs/>
                          <w:sz w:val="18"/>
                          <w:szCs w:val="18"/>
                          <w:rtl/>
                        </w:rPr>
                      </w:pPr>
                      <w:r w:rsidRPr="00E626E7">
                        <w:rPr>
                          <w:rFonts w:cs="B Nazanin" w:hint="cs"/>
                          <w:b/>
                          <w:bCs/>
                          <w:sz w:val="18"/>
                          <w:szCs w:val="18"/>
                          <w:rtl/>
                        </w:rPr>
                        <w:t>قدرت</w:t>
                      </w:r>
                      <w:r w:rsidR="002543F0">
                        <w:rPr>
                          <w:rFonts w:cs="B Nazanin" w:hint="cs"/>
                          <w:b/>
                          <w:bCs/>
                          <w:sz w:val="18"/>
                          <w:szCs w:val="18"/>
                          <w:rtl/>
                        </w:rPr>
                        <w:t xml:space="preserve"> چانه</w:t>
                      </w:r>
                      <w:r w:rsidR="002543F0">
                        <w:rPr>
                          <w:rFonts w:cs="B Nazanin"/>
                          <w:b/>
                          <w:bCs/>
                          <w:sz w:val="18"/>
                          <w:szCs w:val="18"/>
                          <w:rtl/>
                        </w:rPr>
                        <w:softHyphen/>
                      </w:r>
                      <w:r w:rsidR="002543F0">
                        <w:rPr>
                          <w:rFonts w:cs="B Nazanin" w:hint="cs"/>
                          <w:b/>
                          <w:bCs/>
                          <w:sz w:val="18"/>
                          <w:szCs w:val="18"/>
                          <w:rtl/>
                        </w:rPr>
                        <w:t>زنی</w:t>
                      </w:r>
                      <w:r w:rsidRPr="00E626E7">
                        <w:rPr>
                          <w:rFonts w:cs="B Nazanin"/>
                          <w:b/>
                          <w:bCs/>
                          <w:sz w:val="18"/>
                          <w:szCs w:val="18"/>
                          <w:rtl/>
                        </w:rPr>
                        <w:t xml:space="preserve"> </w:t>
                      </w:r>
                      <w:r w:rsidRPr="00E626E7">
                        <w:rPr>
                          <w:rFonts w:cs="B Nazanin" w:hint="cs"/>
                          <w:b/>
                          <w:bCs/>
                          <w:sz w:val="18"/>
                          <w:szCs w:val="18"/>
                          <w:rtl/>
                        </w:rPr>
                        <w:t>تأمین‌کنندگان</w:t>
                      </w:r>
                    </w:p>
                    <w:p w14:paraId="0A633100" w14:textId="1536CDB2" w:rsidR="007A2CE0" w:rsidRPr="00E626E7" w:rsidRDefault="007A2CE0" w:rsidP="00E626E7">
                      <w:pPr>
                        <w:bidi/>
                        <w:spacing w:after="0"/>
                        <w:rPr>
                          <w:rFonts w:cs="B Nazanin"/>
                          <w:sz w:val="18"/>
                          <w:szCs w:val="18"/>
                        </w:rPr>
                      </w:pPr>
                      <w:r w:rsidRPr="00E626E7">
                        <w:rPr>
                          <w:rFonts w:cs="B Nazanin" w:hint="cs"/>
                          <w:sz w:val="18"/>
                          <w:szCs w:val="18"/>
                          <w:rtl/>
                        </w:rPr>
                        <w:t>تأمین‌کنندگانی</w:t>
                      </w:r>
                      <w:r w:rsidRPr="00E626E7">
                        <w:rPr>
                          <w:rFonts w:cs="B Nazanin"/>
                          <w:sz w:val="18"/>
                          <w:szCs w:val="18"/>
                          <w:rtl/>
                        </w:rPr>
                        <w:t xml:space="preserve"> </w:t>
                      </w:r>
                      <w:r w:rsidRPr="00E626E7">
                        <w:rPr>
                          <w:rFonts w:cs="B Nazanin" w:hint="cs"/>
                          <w:sz w:val="18"/>
                          <w:szCs w:val="18"/>
                          <w:rtl/>
                        </w:rPr>
                        <w:t>که</w:t>
                      </w:r>
                      <w:r w:rsidRPr="00E626E7">
                        <w:rPr>
                          <w:rFonts w:cs="B Nazanin"/>
                          <w:sz w:val="18"/>
                          <w:szCs w:val="18"/>
                          <w:rtl/>
                        </w:rPr>
                        <w:t xml:space="preserve"> </w:t>
                      </w:r>
                      <w:r w:rsidRPr="00E626E7">
                        <w:rPr>
                          <w:rFonts w:cs="B Nazanin" w:hint="cs"/>
                          <w:sz w:val="18"/>
                          <w:szCs w:val="18"/>
                          <w:rtl/>
                        </w:rPr>
                        <w:t>مواد</w:t>
                      </w:r>
                      <w:r w:rsidRPr="00E626E7">
                        <w:rPr>
                          <w:rFonts w:cs="B Nazanin"/>
                          <w:sz w:val="18"/>
                          <w:szCs w:val="18"/>
                          <w:rtl/>
                        </w:rPr>
                        <w:t xml:space="preserve"> </w:t>
                      </w:r>
                      <w:r w:rsidRPr="00E626E7">
                        <w:rPr>
                          <w:rFonts w:cs="B Nazanin" w:hint="cs"/>
                          <w:sz w:val="18"/>
                          <w:szCs w:val="18"/>
                          <w:rtl/>
                        </w:rPr>
                        <w:t>اولیه</w:t>
                      </w:r>
                      <w:r w:rsidRPr="00E626E7">
                        <w:rPr>
                          <w:rFonts w:cs="B Nazanin"/>
                          <w:sz w:val="18"/>
                          <w:szCs w:val="18"/>
                          <w:rtl/>
                        </w:rPr>
                        <w:t xml:space="preserve"> </w:t>
                      </w:r>
                      <w:r w:rsidRPr="00E626E7">
                        <w:rPr>
                          <w:rFonts w:cs="B Nazanin" w:hint="cs"/>
                          <w:sz w:val="18"/>
                          <w:szCs w:val="18"/>
                          <w:rtl/>
                        </w:rPr>
                        <w:t>یا</w:t>
                      </w:r>
                      <w:r w:rsidRPr="00E626E7">
                        <w:rPr>
                          <w:rFonts w:cs="B Nazanin"/>
                          <w:sz w:val="18"/>
                          <w:szCs w:val="18"/>
                          <w:rtl/>
                        </w:rPr>
                        <w:t xml:space="preserve"> </w:t>
                      </w:r>
                      <w:r w:rsidRPr="00E626E7">
                        <w:rPr>
                          <w:rFonts w:cs="B Nazanin" w:hint="cs"/>
                          <w:sz w:val="18"/>
                          <w:szCs w:val="18"/>
                          <w:rtl/>
                        </w:rPr>
                        <w:t>ورودی‌های</w:t>
                      </w:r>
                      <w:r w:rsidRPr="00E626E7">
                        <w:rPr>
                          <w:rFonts w:cs="B Nazanin"/>
                          <w:sz w:val="18"/>
                          <w:szCs w:val="18"/>
                          <w:rtl/>
                        </w:rPr>
                        <w:t xml:space="preserve"> </w:t>
                      </w:r>
                      <w:r w:rsidRPr="00E626E7">
                        <w:rPr>
                          <w:rFonts w:cs="B Nazanin" w:hint="cs"/>
                          <w:sz w:val="18"/>
                          <w:szCs w:val="18"/>
                          <w:rtl/>
                        </w:rPr>
                        <w:t>لازم</w:t>
                      </w:r>
                      <w:r w:rsidRPr="00E626E7">
                        <w:rPr>
                          <w:rFonts w:cs="B Nazanin"/>
                          <w:sz w:val="18"/>
                          <w:szCs w:val="18"/>
                          <w:rtl/>
                        </w:rPr>
                        <w:t xml:space="preserve"> </w:t>
                      </w:r>
                      <w:r w:rsidRPr="00E626E7">
                        <w:rPr>
                          <w:rFonts w:cs="B Nazanin" w:hint="cs"/>
                          <w:sz w:val="18"/>
                          <w:szCs w:val="18"/>
                          <w:rtl/>
                        </w:rPr>
                        <w:t>برای</w:t>
                      </w:r>
                      <w:r w:rsidRPr="00E626E7">
                        <w:rPr>
                          <w:rFonts w:cs="B Nazanin"/>
                          <w:sz w:val="18"/>
                          <w:szCs w:val="18"/>
                          <w:rtl/>
                        </w:rPr>
                        <w:t xml:space="preserve"> </w:t>
                      </w:r>
                      <w:r w:rsidRPr="00E626E7">
                        <w:rPr>
                          <w:rFonts w:cs="B Nazanin" w:hint="cs"/>
                          <w:sz w:val="18"/>
                          <w:szCs w:val="18"/>
                          <w:rtl/>
                        </w:rPr>
                        <w:t>تولید</w:t>
                      </w:r>
                      <w:r w:rsidRPr="00E626E7">
                        <w:rPr>
                          <w:rFonts w:cs="B Nazanin"/>
                          <w:sz w:val="18"/>
                          <w:szCs w:val="18"/>
                          <w:rtl/>
                        </w:rPr>
                        <w:t xml:space="preserve"> </w:t>
                      </w:r>
                      <w:r w:rsidRPr="00E626E7">
                        <w:rPr>
                          <w:rFonts w:cs="B Nazanin" w:hint="cs"/>
                          <w:sz w:val="18"/>
                          <w:szCs w:val="18"/>
                          <w:rtl/>
                        </w:rPr>
                        <w:t>محصولات</w:t>
                      </w:r>
                      <w:r w:rsidRPr="00E626E7">
                        <w:rPr>
                          <w:rFonts w:cs="B Nazanin"/>
                          <w:sz w:val="18"/>
                          <w:szCs w:val="18"/>
                          <w:rtl/>
                        </w:rPr>
                        <w:t xml:space="preserve"> </w:t>
                      </w:r>
                      <w:r w:rsidRPr="00E626E7">
                        <w:rPr>
                          <w:rFonts w:cs="B Nazanin" w:hint="cs"/>
                          <w:sz w:val="18"/>
                          <w:szCs w:val="18"/>
                          <w:rtl/>
                        </w:rPr>
                        <w:t>یا</w:t>
                      </w:r>
                      <w:r w:rsidRPr="00E626E7">
                        <w:rPr>
                          <w:rFonts w:cs="B Nazanin"/>
                          <w:sz w:val="18"/>
                          <w:szCs w:val="18"/>
                          <w:rtl/>
                        </w:rPr>
                        <w:t xml:space="preserve"> </w:t>
                      </w:r>
                      <w:r w:rsidRPr="00E626E7">
                        <w:rPr>
                          <w:rFonts w:cs="B Nazanin" w:hint="cs"/>
                          <w:sz w:val="18"/>
                          <w:szCs w:val="18"/>
                          <w:rtl/>
                        </w:rPr>
                        <w:t>خدمات</w:t>
                      </w:r>
                      <w:r w:rsidRPr="00E626E7">
                        <w:rPr>
                          <w:rFonts w:cs="B Nazanin"/>
                          <w:sz w:val="18"/>
                          <w:szCs w:val="18"/>
                          <w:rtl/>
                        </w:rPr>
                        <w:t xml:space="preserve"> </w:t>
                      </w:r>
                      <w:r w:rsidRPr="00E626E7">
                        <w:rPr>
                          <w:rFonts w:cs="B Nazanin" w:hint="cs"/>
                          <w:sz w:val="18"/>
                          <w:szCs w:val="18"/>
                          <w:rtl/>
                        </w:rPr>
                        <w:t>صنعت</w:t>
                      </w:r>
                      <w:r w:rsidRPr="00E626E7">
                        <w:rPr>
                          <w:rFonts w:cs="B Nazanin"/>
                          <w:sz w:val="18"/>
                          <w:szCs w:val="18"/>
                          <w:rtl/>
                        </w:rPr>
                        <w:t xml:space="preserve"> </w:t>
                      </w:r>
                      <w:r w:rsidRPr="00E626E7">
                        <w:rPr>
                          <w:rFonts w:cs="B Nazanin" w:hint="cs"/>
                          <w:sz w:val="18"/>
                          <w:szCs w:val="18"/>
                          <w:rtl/>
                        </w:rPr>
                        <w:t>ما</w:t>
                      </w:r>
                      <w:r w:rsidRPr="00E626E7">
                        <w:rPr>
                          <w:rFonts w:cs="B Nazanin"/>
                          <w:sz w:val="18"/>
                          <w:szCs w:val="18"/>
                          <w:rtl/>
                        </w:rPr>
                        <w:t xml:space="preserve"> </w:t>
                      </w:r>
                      <w:r w:rsidRPr="00E626E7">
                        <w:rPr>
                          <w:rFonts w:cs="B Nazanin" w:hint="cs"/>
                          <w:sz w:val="18"/>
                          <w:szCs w:val="18"/>
                          <w:rtl/>
                        </w:rPr>
                        <w:t>را</w:t>
                      </w:r>
                      <w:r w:rsidRPr="00E626E7">
                        <w:rPr>
                          <w:rFonts w:cs="B Nazanin"/>
                          <w:sz w:val="18"/>
                          <w:szCs w:val="18"/>
                          <w:rtl/>
                        </w:rPr>
                        <w:t xml:space="preserve"> </w:t>
                      </w:r>
                      <w:r w:rsidRPr="00E626E7">
                        <w:rPr>
                          <w:rFonts w:cs="B Nazanin" w:hint="cs"/>
                          <w:sz w:val="18"/>
                          <w:szCs w:val="18"/>
                          <w:rtl/>
                        </w:rPr>
                        <w:t>فراهم</w:t>
                      </w:r>
                      <w:r w:rsidRPr="00E626E7">
                        <w:rPr>
                          <w:rFonts w:cs="B Nazanin"/>
                          <w:sz w:val="18"/>
                          <w:szCs w:val="18"/>
                          <w:rtl/>
                        </w:rPr>
                        <w:t xml:space="preserve"> </w:t>
                      </w:r>
                      <w:r w:rsidR="002543F0">
                        <w:rPr>
                          <w:rFonts w:cs="B Nazanin" w:hint="cs"/>
                          <w:sz w:val="18"/>
                          <w:szCs w:val="18"/>
                          <w:rtl/>
                        </w:rPr>
                        <w:t>می آورند</w:t>
                      </w:r>
                      <w:r w:rsidRPr="00E626E7">
                        <w:rPr>
                          <w:rFonts w:cs="B Nazanin"/>
                          <w:sz w:val="18"/>
                          <w:szCs w:val="18"/>
                        </w:rPr>
                        <w:t>.</w:t>
                      </w:r>
                    </w:p>
                  </w:txbxContent>
                </v:textbox>
                <w10:wrap anchorx="margin"/>
              </v:rect>
            </w:pict>
          </mc:Fallback>
        </mc:AlternateContent>
      </w:r>
      <w:r w:rsidR="00493E00">
        <w:rPr>
          <w:noProof/>
        </w:rPr>
        <w:drawing>
          <wp:inline distT="0" distB="0" distL="0" distR="0" wp14:anchorId="24A4F656" wp14:editId="678B00DB">
            <wp:extent cx="5638800" cy="3840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7949" t="15043" r="15385" b="6781"/>
                    <a:stretch/>
                  </pic:blipFill>
                  <pic:spPr bwMode="auto">
                    <a:xfrm>
                      <a:off x="0" y="0"/>
                      <a:ext cx="5670075" cy="3861781"/>
                    </a:xfrm>
                    <a:prstGeom prst="rect">
                      <a:avLst/>
                    </a:prstGeom>
                    <a:noFill/>
                    <a:ln>
                      <a:noFill/>
                    </a:ln>
                    <a:extLst>
                      <a:ext uri="{53640926-AAD7-44D8-BBD7-CCE9431645EC}">
                        <a14:shadowObscured xmlns:a14="http://schemas.microsoft.com/office/drawing/2010/main"/>
                      </a:ext>
                    </a:extLst>
                  </pic:spPr>
                </pic:pic>
              </a:graphicData>
            </a:graphic>
          </wp:inline>
        </w:drawing>
      </w:r>
    </w:p>
    <w:p w14:paraId="28A7C67D" w14:textId="4B43D62C" w:rsidR="000F252A" w:rsidRPr="000F252A" w:rsidRDefault="000F252A" w:rsidP="000F252A">
      <w:pPr>
        <w:bidi/>
        <w:jc w:val="center"/>
        <w:rPr>
          <w:rFonts w:asciiTheme="majorBidi" w:hAnsiTheme="majorBidi" w:cs="B Nazanin"/>
          <w:b/>
          <w:bCs/>
          <w:sz w:val="26"/>
          <w:szCs w:val="26"/>
          <w:lang w:bidi="fa-IR"/>
        </w:rPr>
      </w:pPr>
      <w:r w:rsidRPr="000F252A">
        <w:rPr>
          <w:rFonts w:asciiTheme="majorBidi" w:hAnsiTheme="majorBidi" w:cs="B Nazanin"/>
          <w:b/>
          <w:bCs/>
          <w:sz w:val="26"/>
          <w:szCs w:val="26"/>
          <w:rtl/>
        </w:rPr>
        <w:t xml:space="preserve">شکل </w:t>
      </w:r>
      <w:r w:rsidRPr="000F252A">
        <w:rPr>
          <w:rFonts w:asciiTheme="majorBidi" w:hAnsiTheme="majorBidi" w:cs="B Nazanin"/>
          <w:b/>
          <w:bCs/>
          <w:sz w:val="26"/>
          <w:szCs w:val="26"/>
          <w:rtl/>
          <w:lang w:bidi="fa-IR"/>
        </w:rPr>
        <w:t>۵.۱</w:t>
      </w:r>
      <w:r w:rsidRPr="000F252A">
        <w:rPr>
          <w:rFonts w:asciiTheme="majorBidi" w:hAnsiTheme="majorBidi" w:cs="B Nazanin"/>
          <w:b/>
          <w:bCs/>
          <w:sz w:val="26"/>
          <w:szCs w:val="26"/>
          <w:rtl/>
        </w:rPr>
        <w:t xml:space="preserve"> دیدگاه</w:t>
      </w:r>
      <w:r w:rsidR="002543F0">
        <w:rPr>
          <w:rFonts w:asciiTheme="majorBidi" w:hAnsiTheme="majorBidi" w:cs="B Nazanin" w:hint="cs"/>
          <w:b/>
          <w:bCs/>
          <w:sz w:val="26"/>
          <w:szCs w:val="26"/>
          <w:rtl/>
        </w:rPr>
        <w:t xml:space="preserve"> 5 نیروی رقابتی</w:t>
      </w:r>
      <w:r w:rsidRPr="000F252A">
        <w:rPr>
          <w:rFonts w:asciiTheme="majorBidi" w:hAnsiTheme="majorBidi" w:cs="B Nazanin"/>
          <w:b/>
          <w:bCs/>
          <w:sz w:val="26"/>
          <w:szCs w:val="26"/>
          <w:rtl/>
        </w:rPr>
        <w:t xml:space="preserve"> پورتر از ساختار صنع</w:t>
      </w:r>
      <w:r w:rsidR="00CB1396">
        <w:rPr>
          <w:rFonts w:asciiTheme="majorBidi" w:hAnsiTheme="majorBidi" w:cs="B Nazanin" w:hint="cs"/>
          <w:b/>
          <w:bCs/>
          <w:sz w:val="26"/>
          <w:szCs w:val="26"/>
          <w:rtl/>
        </w:rPr>
        <w:t>ت (</w:t>
      </w:r>
      <w:r w:rsidRPr="000F252A">
        <w:rPr>
          <w:rFonts w:asciiTheme="majorBidi" w:hAnsiTheme="majorBidi" w:cs="B Nazanin"/>
          <w:sz w:val="26"/>
          <w:szCs w:val="26"/>
          <w:rtl/>
        </w:rPr>
        <w:t xml:space="preserve">منبع: پورتر، </w:t>
      </w:r>
      <w:r w:rsidRPr="000F252A">
        <w:rPr>
          <w:rFonts w:asciiTheme="majorBidi" w:hAnsiTheme="majorBidi" w:cs="B Nazanin"/>
          <w:sz w:val="26"/>
          <w:szCs w:val="26"/>
          <w:rtl/>
          <w:lang w:bidi="fa-IR"/>
        </w:rPr>
        <w:t>۲۰۰۸</w:t>
      </w:r>
      <w:r w:rsidR="00CB1396">
        <w:rPr>
          <w:rFonts w:asciiTheme="majorBidi" w:hAnsiTheme="majorBidi" w:cs="B Nazanin" w:hint="cs"/>
          <w:sz w:val="26"/>
          <w:szCs w:val="26"/>
          <w:rtl/>
          <w:lang w:bidi="fa-IR"/>
        </w:rPr>
        <w:t xml:space="preserve">) </w:t>
      </w:r>
    </w:p>
    <w:p w14:paraId="45C61188" w14:textId="1DC3DEDB" w:rsidR="000F252A" w:rsidRPr="000F252A" w:rsidRDefault="000F252A" w:rsidP="00C9693A">
      <w:pPr>
        <w:bidi/>
        <w:spacing w:after="0"/>
        <w:jc w:val="both"/>
        <w:rPr>
          <w:rFonts w:asciiTheme="majorBidi" w:hAnsiTheme="majorBidi" w:cs="B Nazanin"/>
          <w:sz w:val="26"/>
          <w:szCs w:val="26"/>
        </w:rPr>
      </w:pPr>
      <w:r w:rsidRPr="000F252A">
        <w:rPr>
          <w:rFonts w:asciiTheme="majorBidi" w:hAnsiTheme="majorBidi" w:cs="B Nazanin"/>
          <w:sz w:val="26"/>
          <w:szCs w:val="26"/>
          <w:rtl/>
        </w:rPr>
        <w:t xml:space="preserve">بهترین راه برای بررسی این </w:t>
      </w:r>
      <w:r w:rsidR="008A3908">
        <w:rPr>
          <w:rFonts w:asciiTheme="majorBidi" w:hAnsiTheme="majorBidi" w:cs="B Nazanin" w:hint="cs"/>
          <w:sz w:val="26"/>
          <w:szCs w:val="26"/>
          <w:rtl/>
        </w:rPr>
        <w:t>مساله،</w:t>
      </w:r>
      <w:r w:rsidRPr="000F252A">
        <w:rPr>
          <w:rFonts w:asciiTheme="majorBidi" w:hAnsiTheme="majorBidi" w:cs="B Nazanin"/>
          <w:sz w:val="26"/>
          <w:szCs w:val="26"/>
          <w:rtl/>
        </w:rPr>
        <w:t xml:space="preserve"> </w:t>
      </w:r>
      <w:r w:rsidR="008A3908">
        <w:rPr>
          <w:rFonts w:asciiTheme="majorBidi" w:hAnsiTheme="majorBidi" w:cs="B Nazanin" w:hint="cs"/>
          <w:sz w:val="26"/>
          <w:szCs w:val="26"/>
          <w:rtl/>
        </w:rPr>
        <w:t>اندیشیدن</w:t>
      </w:r>
      <w:r w:rsidRPr="000F252A">
        <w:rPr>
          <w:rFonts w:asciiTheme="majorBidi" w:hAnsiTheme="majorBidi" w:cs="B Nazanin"/>
          <w:sz w:val="26"/>
          <w:szCs w:val="26"/>
          <w:rtl/>
        </w:rPr>
        <w:t xml:space="preserve"> </w:t>
      </w:r>
      <w:r w:rsidR="008A3908">
        <w:rPr>
          <w:rFonts w:asciiTheme="majorBidi" w:hAnsiTheme="majorBidi" w:cs="B Nazanin" w:hint="cs"/>
          <w:sz w:val="26"/>
          <w:szCs w:val="26"/>
          <w:rtl/>
        </w:rPr>
        <w:t xml:space="preserve">به </w:t>
      </w:r>
      <w:r w:rsidRPr="000F252A">
        <w:rPr>
          <w:rFonts w:asciiTheme="majorBidi" w:hAnsiTheme="majorBidi" w:cs="B Nazanin"/>
          <w:sz w:val="26"/>
          <w:szCs w:val="26"/>
          <w:rtl/>
        </w:rPr>
        <w:t xml:space="preserve">هر </w:t>
      </w:r>
      <w:r w:rsidR="008A3908">
        <w:rPr>
          <w:rFonts w:asciiTheme="majorBidi" w:hAnsiTheme="majorBidi" w:cs="B Nazanin" w:hint="cs"/>
          <w:sz w:val="26"/>
          <w:szCs w:val="26"/>
          <w:rtl/>
        </w:rPr>
        <w:t xml:space="preserve">یک از </w:t>
      </w:r>
      <w:r w:rsidRPr="000F252A">
        <w:rPr>
          <w:rFonts w:asciiTheme="majorBidi" w:hAnsiTheme="majorBidi" w:cs="B Nazanin"/>
          <w:sz w:val="26"/>
          <w:szCs w:val="26"/>
          <w:rtl/>
        </w:rPr>
        <w:t>نیرو</w:t>
      </w:r>
      <w:r w:rsidR="008A3908">
        <w:rPr>
          <w:rFonts w:asciiTheme="majorBidi" w:hAnsiTheme="majorBidi" w:cs="B Nazanin" w:hint="cs"/>
          <w:sz w:val="26"/>
          <w:szCs w:val="26"/>
          <w:rtl/>
        </w:rPr>
        <w:t>ها به ترتیب زیر است-نظام مند</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باشید</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و</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همیشه</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به</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دنبال</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راه‌هایی</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برای</w:t>
      </w:r>
      <w:r w:rsidRPr="000F252A">
        <w:rPr>
          <w:rFonts w:asciiTheme="majorBidi" w:hAnsiTheme="majorBidi" w:cs="B Nazanin"/>
          <w:sz w:val="26"/>
          <w:szCs w:val="26"/>
          <w:rtl/>
        </w:rPr>
        <w:t xml:space="preserve"> </w:t>
      </w:r>
      <w:r w:rsidR="008A3908">
        <w:rPr>
          <w:rFonts w:asciiTheme="majorBidi" w:hAnsiTheme="majorBidi" w:cs="B Nazanin" w:hint="cs"/>
          <w:sz w:val="26"/>
          <w:szCs w:val="26"/>
          <w:rtl/>
        </w:rPr>
        <w:t>سنجش این</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نیروها</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بگردید</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اغلب،</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این</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ارزیابی‌ها</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باید</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به</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صورت</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ذهنی</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انجام</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شوند</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و</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بر</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اساس</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تخصص</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شما</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در</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صنعت</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تخصص</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خودتان،</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یک</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مشاور</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یا</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یک</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منبع</w:t>
      </w:r>
      <w:r w:rsidRPr="000F252A">
        <w:rPr>
          <w:rFonts w:asciiTheme="majorBidi" w:hAnsiTheme="majorBidi" w:cs="B Nazanin"/>
          <w:sz w:val="26"/>
          <w:szCs w:val="26"/>
          <w:rtl/>
        </w:rPr>
        <w:t xml:space="preserve"> </w:t>
      </w:r>
      <w:r w:rsidRPr="000F252A">
        <w:rPr>
          <w:rFonts w:asciiTheme="majorBidi" w:hAnsiTheme="majorBidi" w:cs="B Nazanin" w:hint="cs"/>
          <w:sz w:val="26"/>
          <w:szCs w:val="26"/>
          <w:rtl/>
        </w:rPr>
        <w:t>معتب</w:t>
      </w:r>
      <w:r w:rsidRPr="000F252A">
        <w:rPr>
          <w:rFonts w:asciiTheme="majorBidi" w:hAnsiTheme="majorBidi" w:cs="B Nazanin"/>
          <w:sz w:val="26"/>
          <w:szCs w:val="26"/>
          <w:rtl/>
        </w:rPr>
        <w:t>ر) صورت بگیرد</w:t>
      </w:r>
      <w:r w:rsidRPr="000F252A">
        <w:rPr>
          <w:rFonts w:asciiTheme="majorBidi" w:hAnsiTheme="majorBidi" w:cs="B Nazanin"/>
          <w:sz w:val="26"/>
          <w:szCs w:val="26"/>
        </w:rPr>
        <w:t>.</w:t>
      </w:r>
    </w:p>
    <w:p w14:paraId="00DC0025" w14:textId="77777777" w:rsidR="00A34BD0" w:rsidRDefault="000F252A" w:rsidP="00C9693A">
      <w:pPr>
        <w:numPr>
          <w:ilvl w:val="0"/>
          <w:numId w:val="38"/>
        </w:numPr>
        <w:bidi/>
        <w:spacing w:after="0"/>
        <w:jc w:val="both"/>
        <w:rPr>
          <w:rFonts w:asciiTheme="majorBidi" w:hAnsiTheme="majorBidi" w:cs="B Nazanin"/>
          <w:sz w:val="26"/>
          <w:szCs w:val="26"/>
        </w:rPr>
      </w:pPr>
      <w:r w:rsidRPr="000F252A">
        <w:rPr>
          <w:rFonts w:asciiTheme="majorBidi" w:hAnsiTheme="majorBidi" w:cs="B Nazanin"/>
          <w:sz w:val="26"/>
          <w:szCs w:val="26"/>
          <w:rtl/>
        </w:rPr>
        <w:t>تهدید تازه‌واردان</w:t>
      </w:r>
    </w:p>
    <w:p w14:paraId="5A9B5609" w14:textId="65FFB7C2" w:rsidR="000F252A" w:rsidRPr="000F252A" w:rsidRDefault="000F252A" w:rsidP="00A34BD0">
      <w:pPr>
        <w:bidi/>
        <w:spacing w:after="0"/>
        <w:ind w:left="360"/>
        <w:jc w:val="both"/>
        <w:rPr>
          <w:rFonts w:asciiTheme="majorBidi" w:hAnsiTheme="majorBidi" w:cs="B Nazanin"/>
          <w:sz w:val="26"/>
          <w:szCs w:val="26"/>
        </w:rPr>
      </w:pPr>
      <w:r w:rsidRPr="000F252A">
        <w:rPr>
          <w:rFonts w:asciiTheme="majorBidi" w:hAnsiTheme="majorBidi" w:cs="B Nazanin"/>
          <w:sz w:val="26"/>
          <w:szCs w:val="26"/>
          <w:rtl/>
        </w:rPr>
        <w:t xml:space="preserve">اگر سازمان‌های جدیدی به صنعت بپیوندند، این امر رقابت را افزایش </w:t>
      </w:r>
      <w:r w:rsidR="00B00957">
        <w:rPr>
          <w:rFonts w:asciiTheme="majorBidi" w:hAnsiTheme="majorBidi" w:cs="B Nazanin" w:hint="cs"/>
          <w:sz w:val="26"/>
          <w:szCs w:val="26"/>
          <w:rtl/>
        </w:rPr>
        <w:t>خواهد داد</w:t>
      </w:r>
      <w:r w:rsidRPr="000F252A">
        <w:rPr>
          <w:rFonts w:asciiTheme="majorBidi" w:hAnsiTheme="majorBidi" w:cs="B Nazanin"/>
          <w:sz w:val="26"/>
          <w:szCs w:val="26"/>
          <w:rtl/>
        </w:rPr>
        <w:t xml:space="preserve"> و در نتیجه قیمت‌هایی که می‌توانیم از مشتریان خود </w:t>
      </w:r>
      <w:r w:rsidR="002D5F79">
        <w:rPr>
          <w:rFonts w:asciiTheme="majorBidi" w:hAnsiTheme="majorBidi" w:cs="B Nazanin" w:hint="cs"/>
          <w:sz w:val="26"/>
          <w:szCs w:val="26"/>
          <w:rtl/>
        </w:rPr>
        <w:t>مطالبه کنیم</w:t>
      </w:r>
      <w:r w:rsidRPr="000F252A">
        <w:rPr>
          <w:rFonts w:asciiTheme="majorBidi" w:hAnsiTheme="majorBidi" w:cs="B Nazanin"/>
          <w:sz w:val="26"/>
          <w:szCs w:val="26"/>
          <w:rtl/>
        </w:rPr>
        <w:t xml:space="preserve"> را کاهش می‌دهد و هزینه‌های مواد اولیه و ورودی‌های دیگر از تأمین‌کنندگان را</w:t>
      </w:r>
      <w:r w:rsidR="002D5F79">
        <w:rPr>
          <w:rFonts w:asciiTheme="majorBidi" w:hAnsiTheme="majorBidi" w:cs="B Nazanin" w:hint="cs"/>
          <w:sz w:val="26"/>
          <w:szCs w:val="26"/>
          <w:rtl/>
        </w:rPr>
        <w:t xml:space="preserve"> نیز</w:t>
      </w:r>
      <w:r w:rsidRPr="000F252A">
        <w:rPr>
          <w:rFonts w:asciiTheme="majorBidi" w:hAnsiTheme="majorBidi" w:cs="B Nazanin"/>
          <w:sz w:val="26"/>
          <w:szCs w:val="26"/>
          <w:rtl/>
        </w:rPr>
        <w:t xml:space="preserve"> افزایش </w:t>
      </w:r>
      <w:r w:rsidR="002D5F79">
        <w:rPr>
          <w:rFonts w:asciiTheme="majorBidi" w:hAnsiTheme="majorBidi" w:cs="B Nazanin" w:hint="cs"/>
          <w:sz w:val="26"/>
          <w:szCs w:val="26"/>
          <w:rtl/>
        </w:rPr>
        <w:t>خواهد داد</w:t>
      </w:r>
      <w:r w:rsidRPr="000F252A">
        <w:rPr>
          <w:rFonts w:asciiTheme="majorBidi" w:hAnsiTheme="majorBidi" w:cs="B Nazanin"/>
          <w:sz w:val="26"/>
          <w:szCs w:val="26"/>
          <w:rtl/>
        </w:rPr>
        <w:t>. نتیجه همه این‌ها</w:t>
      </w:r>
      <w:r w:rsidR="002D5F79">
        <w:rPr>
          <w:rFonts w:asciiTheme="majorBidi" w:hAnsiTheme="majorBidi" w:cs="B Nazanin" w:hint="cs"/>
          <w:sz w:val="26"/>
          <w:szCs w:val="26"/>
          <w:rtl/>
        </w:rPr>
        <w:t>،</w:t>
      </w:r>
      <w:r w:rsidRPr="000F252A">
        <w:rPr>
          <w:rFonts w:asciiTheme="majorBidi" w:hAnsiTheme="majorBidi" w:cs="B Nazanin"/>
          <w:sz w:val="26"/>
          <w:szCs w:val="26"/>
          <w:rtl/>
        </w:rPr>
        <w:t xml:space="preserve"> کاهش سودآوری است</w:t>
      </w:r>
      <w:r w:rsidR="002D5F79">
        <w:rPr>
          <w:rFonts w:asciiTheme="majorBidi" w:hAnsiTheme="majorBidi" w:cs="B Nazanin" w:hint="cs"/>
          <w:sz w:val="26"/>
          <w:szCs w:val="26"/>
          <w:rtl/>
        </w:rPr>
        <w:t xml:space="preserve">. </w:t>
      </w:r>
      <w:r w:rsidRPr="000F252A">
        <w:rPr>
          <w:rFonts w:asciiTheme="majorBidi" w:hAnsiTheme="majorBidi" w:cs="B Nazanin"/>
          <w:sz w:val="26"/>
          <w:szCs w:val="26"/>
          <w:rtl/>
        </w:rPr>
        <w:t xml:space="preserve">می‌توان این تهدید را با </w:t>
      </w:r>
      <w:r w:rsidR="002D5F79">
        <w:rPr>
          <w:rFonts w:asciiTheme="majorBidi" w:hAnsiTheme="majorBidi" w:cs="B Nazanin" w:hint="cs"/>
          <w:sz w:val="26"/>
          <w:szCs w:val="26"/>
          <w:rtl/>
        </w:rPr>
        <w:t>توجه به</w:t>
      </w:r>
      <w:r w:rsidRPr="000F252A">
        <w:rPr>
          <w:rFonts w:asciiTheme="majorBidi" w:hAnsiTheme="majorBidi" w:cs="B Nazanin"/>
          <w:sz w:val="26"/>
          <w:szCs w:val="26"/>
          <w:rtl/>
        </w:rPr>
        <w:t xml:space="preserve"> </w:t>
      </w:r>
      <w:r w:rsidR="002D5F79">
        <w:rPr>
          <w:rFonts w:asciiTheme="majorBidi" w:hAnsiTheme="majorBidi" w:cs="B Nazanin" w:hint="cs"/>
          <w:sz w:val="26"/>
          <w:szCs w:val="26"/>
          <w:rtl/>
        </w:rPr>
        <w:t>مسائل پیش روی</w:t>
      </w:r>
      <w:r w:rsidRPr="000F252A">
        <w:rPr>
          <w:rFonts w:asciiTheme="majorBidi" w:hAnsiTheme="majorBidi" w:cs="B Nazanin"/>
          <w:sz w:val="26"/>
          <w:szCs w:val="26"/>
          <w:rtl/>
        </w:rPr>
        <w:t xml:space="preserve"> یک سازمان جدید </w:t>
      </w:r>
      <w:r w:rsidR="002D5F79">
        <w:rPr>
          <w:rFonts w:asciiTheme="majorBidi" w:hAnsiTheme="majorBidi" w:cs="B Nazanin" w:hint="cs"/>
          <w:sz w:val="26"/>
          <w:szCs w:val="26"/>
          <w:rtl/>
        </w:rPr>
        <w:t>برای</w:t>
      </w:r>
      <w:r w:rsidRPr="000F252A">
        <w:rPr>
          <w:rFonts w:asciiTheme="majorBidi" w:hAnsiTheme="majorBidi" w:cs="B Nazanin"/>
          <w:sz w:val="26"/>
          <w:szCs w:val="26"/>
          <w:rtl/>
        </w:rPr>
        <w:t xml:space="preserve"> پیوستن به صنعت،</w:t>
      </w:r>
      <w:r w:rsidR="002D5F79">
        <w:rPr>
          <w:rFonts w:asciiTheme="majorBidi" w:hAnsiTheme="majorBidi" w:cs="B Nazanin" w:hint="cs"/>
          <w:sz w:val="26"/>
          <w:szCs w:val="26"/>
          <w:rtl/>
        </w:rPr>
        <w:t xml:space="preserve"> نیز</w:t>
      </w:r>
      <w:r w:rsidRPr="000F252A">
        <w:rPr>
          <w:rFonts w:asciiTheme="majorBidi" w:hAnsiTheme="majorBidi" w:cs="B Nazanin"/>
          <w:sz w:val="26"/>
          <w:szCs w:val="26"/>
          <w:rtl/>
        </w:rPr>
        <w:t xml:space="preserve"> ارزیابی </w:t>
      </w:r>
      <w:r w:rsidR="002D5F79">
        <w:rPr>
          <w:rFonts w:asciiTheme="majorBidi" w:hAnsiTheme="majorBidi" w:cs="B Nazanin" w:hint="cs"/>
          <w:sz w:val="26"/>
          <w:szCs w:val="26"/>
          <w:rtl/>
        </w:rPr>
        <w:t>کرد</w:t>
      </w:r>
      <w:r w:rsidRPr="000F252A">
        <w:rPr>
          <w:rFonts w:asciiTheme="majorBidi" w:hAnsiTheme="majorBidi" w:cs="B Nazanin"/>
          <w:sz w:val="26"/>
          <w:szCs w:val="26"/>
          <w:rtl/>
        </w:rPr>
        <w:t xml:space="preserve">. به عنوان مثال، آیا سازمان‌های موجود در صنعت به دلیل رشد </w:t>
      </w:r>
      <w:r w:rsidR="002D5F79">
        <w:rPr>
          <w:rFonts w:asciiTheme="majorBidi" w:hAnsiTheme="majorBidi" w:cs="B Nazanin" w:hint="cs"/>
          <w:sz w:val="26"/>
          <w:szCs w:val="26"/>
          <w:rtl/>
        </w:rPr>
        <w:t xml:space="preserve">و داشتن </w:t>
      </w:r>
      <w:r w:rsidRPr="000F252A">
        <w:rPr>
          <w:rFonts w:asciiTheme="majorBidi" w:hAnsiTheme="majorBidi" w:cs="B Nazanin"/>
          <w:sz w:val="26"/>
          <w:szCs w:val="26"/>
          <w:rtl/>
        </w:rPr>
        <w:t xml:space="preserve">اندازه بزرگ، </w:t>
      </w:r>
      <w:r w:rsidR="002D5F79">
        <w:rPr>
          <w:rFonts w:asciiTheme="majorBidi" w:hAnsiTheme="majorBidi" w:cs="B Nazanin" w:hint="cs"/>
          <w:sz w:val="26"/>
          <w:szCs w:val="26"/>
          <w:rtl/>
        </w:rPr>
        <w:t>از مزیت اقتصادی برخوردارند</w:t>
      </w:r>
      <w:r w:rsidR="00716214">
        <w:rPr>
          <w:rFonts w:asciiTheme="majorBidi" w:hAnsiTheme="majorBidi" w:cs="B Nazanin" w:hint="cs"/>
          <w:sz w:val="26"/>
          <w:szCs w:val="26"/>
          <w:rtl/>
        </w:rPr>
        <w:t>؟</w:t>
      </w:r>
      <w:r w:rsidRPr="000F252A">
        <w:rPr>
          <w:rFonts w:asciiTheme="majorBidi" w:hAnsiTheme="majorBidi" w:cs="B Nazanin"/>
          <w:sz w:val="26"/>
          <w:szCs w:val="26"/>
          <w:rtl/>
        </w:rPr>
        <w:t xml:space="preserve"> این</w:t>
      </w:r>
      <w:r w:rsidR="00716214">
        <w:rPr>
          <w:rFonts w:asciiTheme="majorBidi" w:hAnsiTheme="majorBidi" w:cs="B Nazanin" w:hint="cs"/>
          <w:sz w:val="26"/>
          <w:szCs w:val="26"/>
          <w:rtl/>
        </w:rPr>
        <w:t xml:space="preserve"> امر را می توان</w:t>
      </w:r>
      <w:r w:rsidRPr="000F252A">
        <w:rPr>
          <w:rFonts w:asciiTheme="majorBidi" w:hAnsiTheme="majorBidi" w:cs="B Nazanin"/>
          <w:sz w:val="26"/>
          <w:szCs w:val="26"/>
          <w:rtl/>
        </w:rPr>
        <w:t xml:space="preserve"> در توانایی آن‌ها برای خرید ورودی‌ها به صورت عمده و ارزان‌تر یا تولید با </w:t>
      </w:r>
      <w:r w:rsidR="00716214">
        <w:rPr>
          <w:rFonts w:asciiTheme="majorBidi" w:hAnsiTheme="majorBidi" w:cs="B Nazanin" w:hint="cs"/>
          <w:sz w:val="26"/>
          <w:szCs w:val="26"/>
          <w:rtl/>
        </w:rPr>
        <w:t>اثربخشی</w:t>
      </w:r>
      <w:r w:rsidRPr="000F252A">
        <w:rPr>
          <w:rFonts w:asciiTheme="majorBidi" w:hAnsiTheme="majorBidi" w:cs="B Nazanin"/>
          <w:sz w:val="26"/>
          <w:szCs w:val="26"/>
          <w:rtl/>
        </w:rPr>
        <w:t xml:space="preserve"> بیشتر</w:t>
      </w:r>
      <w:r w:rsidR="00716214">
        <w:rPr>
          <w:rFonts w:asciiTheme="majorBidi" w:hAnsiTheme="majorBidi" w:cs="B Nazanin" w:hint="cs"/>
          <w:sz w:val="26"/>
          <w:szCs w:val="26"/>
          <w:rtl/>
        </w:rPr>
        <w:t xml:space="preserve"> در هزینه</w:t>
      </w:r>
      <w:r w:rsidRPr="000F252A">
        <w:rPr>
          <w:rFonts w:asciiTheme="majorBidi" w:hAnsiTheme="majorBidi" w:cs="B Nazanin"/>
          <w:sz w:val="26"/>
          <w:szCs w:val="26"/>
          <w:rtl/>
        </w:rPr>
        <w:t xml:space="preserve"> (</w:t>
      </w:r>
      <w:r w:rsidR="002D5F79">
        <w:rPr>
          <w:rFonts w:asciiTheme="majorBidi" w:hAnsiTheme="majorBidi" w:cs="B Nazanin" w:hint="cs"/>
          <w:sz w:val="26"/>
          <w:szCs w:val="26"/>
          <w:rtl/>
        </w:rPr>
        <w:t>صرفه مقیاس</w:t>
      </w:r>
      <w:r w:rsidR="002D5F79">
        <w:rPr>
          <w:rStyle w:val="FootnoteReference"/>
          <w:rFonts w:asciiTheme="majorBidi" w:hAnsiTheme="majorBidi" w:cs="B Nazanin"/>
          <w:sz w:val="26"/>
          <w:szCs w:val="26"/>
          <w:rtl/>
        </w:rPr>
        <w:footnoteReference w:id="70"/>
      </w:r>
      <w:r w:rsidRPr="000F252A">
        <w:rPr>
          <w:rFonts w:asciiTheme="majorBidi" w:hAnsiTheme="majorBidi" w:cs="B Nazanin"/>
          <w:sz w:val="26"/>
          <w:szCs w:val="26"/>
          <w:rtl/>
        </w:rPr>
        <w:t>) یا از طریق تسلط بر صنعت به دلیل داشتن سهم بازار بزرگ (کنترل دسترسی به کانال‌های توزیع</w:t>
      </w:r>
      <w:r w:rsidR="00716214">
        <w:rPr>
          <w:rStyle w:val="FootnoteReference"/>
          <w:rFonts w:asciiTheme="majorBidi" w:hAnsiTheme="majorBidi" w:cs="B Nazanin"/>
          <w:sz w:val="26"/>
          <w:szCs w:val="26"/>
          <w:rtl/>
        </w:rPr>
        <w:footnoteReference w:id="71"/>
      </w:r>
      <w:r w:rsidRPr="000F252A">
        <w:rPr>
          <w:rFonts w:asciiTheme="majorBidi" w:hAnsiTheme="majorBidi" w:cs="B Nazanin"/>
          <w:sz w:val="26"/>
          <w:szCs w:val="26"/>
          <w:rtl/>
        </w:rPr>
        <w:t xml:space="preserve">) مشاهده </w:t>
      </w:r>
      <w:r w:rsidR="00716214">
        <w:rPr>
          <w:rFonts w:asciiTheme="majorBidi" w:hAnsiTheme="majorBidi" w:cs="B Nazanin" w:hint="cs"/>
          <w:sz w:val="26"/>
          <w:szCs w:val="26"/>
          <w:rtl/>
        </w:rPr>
        <w:t>کرد</w:t>
      </w:r>
      <w:r w:rsidRPr="000F252A">
        <w:rPr>
          <w:rFonts w:asciiTheme="majorBidi" w:hAnsiTheme="majorBidi" w:cs="B Nazanin"/>
          <w:sz w:val="26"/>
          <w:szCs w:val="26"/>
          <w:rtl/>
        </w:rPr>
        <w:t xml:space="preserve">. </w:t>
      </w:r>
      <w:r w:rsidR="00716214" w:rsidRPr="000F252A">
        <w:rPr>
          <w:rFonts w:asciiTheme="majorBidi" w:hAnsiTheme="majorBidi" w:cs="B Nazanin"/>
          <w:sz w:val="26"/>
          <w:szCs w:val="26"/>
          <w:rtl/>
        </w:rPr>
        <w:t xml:space="preserve">ورود </w:t>
      </w:r>
      <w:r w:rsidR="00716214">
        <w:rPr>
          <w:rFonts w:asciiTheme="majorBidi" w:hAnsiTheme="majorBidi" w:cs="B Nazanin" w:hint="cs"/>
          <w:sz w:val="26"/>
          <w:szCs w:val="26"/>
          <w:rtl/>
        </w:rPr>
        <w:t xml:space="preserve">به </w:t>
      </w:r>
      <w:r w:rsidRPr="000F252A">
        <w:rPr>
          <w:rFonts w:asciiTheme="majorBidi" w:hAnsiTheme="majorBidi" w:cs="B Nazanin"/>
          <w:sz w:val="26"/>
          <w:szCs w:val="26"/>
          <w:rtl/>
        </w:rPr>
        <w:t>برخی صنایع بسیار پرهزینه‌</w:t>
      </w:r>
      <w:r w:rsidR="00716214">
        <w:rPr>
          <w:rFonts w:asciiTheme="majorBidi" w:hAnsiTheme="majorBidi" w:cs="B Nazanin" w:hint="cs"/>
          <w:sz w:val="26"/>
          <w:szCs w:val="26"/>
          <w:rtl/>
        </w:rPr>
        <w:t xml:space="preserve"> است</w:t>
      </w:r>
      <w:r w:rsidRPr="000F252A">
        <w:rPr>
          <w:rFonts w:asciiTheme="majorBidi" w:hAnsiTheme="majorBidi" w:cs="B Nazanin"/>
          <w:sz w:val="26"/>
          <w:szCs w:val="26"/>
          <w:rtl/>
        </w:rPr>
        <w:t xml:space="preserve"> و </w:t>
      </w:r>
      <w:r w:rsidR="00716214">
        <w:rPr>
          <w:rFonts w:asciiTheme="majorBidi" w:hAnsiTheme="majorBidi" w:cs="B Nazanin" w:hint="cs"/>
          <w:sz w:val="26"/>
          <w:szCs w:val="26"/>
          <w:rtl/>
        </w:rPr>
        <w:t xml:space="preserve">مستلزم </w:t>
      </w:r>
      <w:r w:rsidRPr="000F252A">
        <w:rPr>
          <w:rFonts w:asciiTheme="majorBidi" w:hAnsiTheme="majorBidi" w:cs="B Nazanin"/>
          <w:sz w:val="26"/>
          <w:szCs w:val="26"/>
          <w:rtl/>
        </w:rPr>
        <w:t xml:space="preserve">سرمایه‌گذاری اولیه زیادی </w:t>
      </w:r>
      <w:r w:rsidR="00716214">
        <w:rPr>
          <w:rFonts w:asciiTheme="majorBidi" w:hAnsiTheme="majorBidi" w:cs="B Nazanin" w:hint="cs"/>
          <w:sz w:val="26"/>
          <w:szCs w:val="26"/>
          <w:rtl/>
        </w:rPr>
        <w:t>هستند</w:t>
      </w:r>
      <w:r w:rsidRPr="000F252A">
        <w:rPr>
          <w:rFonts w:asciiTheme="majorBidi" w:hAnsiTheme="majorBidi" w:cs="B Nazanin"/>
          <w:sz w:val="26"/>
          <w:szCs w:val="26"/>
          <w:rtl/>
        </w:rPr>
        <w:t xml:space="preserve"> (مانند خطوط </w:t>
      </w:r>
      <w:r w:rsidR="00716214">
        <w:rPr>
          <w:rFonts w:asciiTheme="majorBidi" w:hAnsiTheme="majorBidi" w:cs="B Nazanin" w:hint="cs"/>
          <w:sz w:val="26"/>
          <w:szCs w:val="26"/>
          <w:rtl/>
        </w:rPr>
        <w:t>کشتی های تفریحی</w:t>
      </w:r>
      <w:r w:rsidR="00716214">
        <w:rPr>
          <w:rStyle w:val="FootnoteReference"/>
          <w:rFonts w:asciiTheme="majorBidi" w:hAnsiTheme="majorBidi" w:cs="B Nazanin"/>
          <w:sz w:val="26"/>
          <w:szCs w:val="26"/>
          <w:rtl/>
        </w:rPr>
        <w:footnoteReference w:id="72"/>
      </w:r>
      <w:r w:rsidRPr="000F252A">
        <w:rPr>
          <w:rFonts w:asciiTheme="majorBidi" w:hAnsiTheme="majorBidi" w:cs="B Nazanin"/>
          <w:sz w:val="26"/>
          <w:szCs w:val="26"/>
          <w:rtl/>
        </w:rPr>
        <w:t xml:space="preserve">). </w:t>
      </w:r>
      <w:r w:rsidR="00716214">
        <w:rPr>
          <w:rFonts w:asciiTheme="majorBidi" w:hAnsiTheme="majorBidi" w:cs="B Nazanin" w:hint="cs"/>
          <w:sz w:val="26"/>
          <w:szCs w:val="26"/>
          <w:rtl/>
        </w:rPr>
        <w:t xml:space="preserve">برخی </w:t>
      </w:r>
      <w:r w:rsidRPr="000F252A">
        <w:rPr>
          <w:rFonts w:asciiTheme="majorBidi" w:hAnsiTheme="majorBidi" w:cs="B Nazanin"/>
          <w:sz w:val="26"/>
          <w:szCs w:val="26"/>
          <w:rtl/>
        </w:rPr>
        <w:t xml:space="preserve">صنایع با قوانین </w:t>
      </w:r>
      <w:r w:rsidRPr="000F252A">
        <w:rPr>
          <w:rFonts w:asciiTheme="majorBidi" w:hAnsiTheme="majorBidi" w:cs="B Nazanin"/>
          <w:sz w:val="26"/>
          <w:szCs w:val="26"/>
          <w:rtl/>
        </w:rPr>
        <w:lastRenderedPageBreak/>
        <w:t>محدودکننده محافظت می‌شوند (مانند عملیات داروسازی). بر اساس تجربه در صنعت</w:t>
      </w:r>
      <w:r w:rsidR="00716214">
        <w:rPr>
          <w:rFonts w:asciiTheme="majorBidi" w:hAnsiTheme="majorBidi" w:cs="B Nazanin" w:hint="cs"/>
          <w:sz w:val="26"/>
          <w:szCs w:val="26"/>
          <w:rtl/>
        </w:rPr>
        <w:t xml:space="preserve">، </w:t>
      </w:r>
      <w:r w:rsidR="00716214" w:rsidRPr="000F252A">
        <w:rPr>
          <w:rFonts w:asciiTheme="majorBidi" w:hAnsiTheme="majorBidi" w:cs="B Nazanin"/>
          <w:sz w:val="26"/>
          <w:szCs w:val="26"/>
          <w:rtl/>
        </w:rPr>
        <w:t>عوامل دیگری نیز</w:t>
      </w:r>
      <w:r w:rsidR="00716214">
        <w:rPr>
          <w:rFonts w:asciiTheme="majorBidi" w:hAnsiTheme="majorBidi" w:cs="B Nazanin" w:hint="cs"/>
          <w:sz w:val="26"/>
          <w:szCs w:val="26"/>
          <w:rtl/>
        </w:rPr>
        <w:t xml:space="preserve"> ممکن است</w:t>
      </w:r>
      <w:r w:rsidRPr="000F252A">
        <w:rPr>
          <w:rFonts w:asciiTheme="majorBidi" w:hAnsiTheme="majorBidi" w:cs="B Nazanin"/>
          <w:sz w:val="26"/>
          <w:szCs w:val="26"/>
          <w:rtl/>
        </w:rPr>
        <w:t xml:space="preserve"> به ذهن </w:t>
      </w:r>
      <w:r w:rsidR="00716214">
        <w:rPr>
          <w:rFonts w:asciiTheme="majorBidi" w:hAnsiTheme="majorBidi" w:cs="B Nazanin" w:hint="cs"/>
          <w:sz w:val="26"/>
          <w:szCs w:val="26"/>
          <w:rtl/>
        </w:rPr>
        <w:t>متبادر شو</w:t>
      </w:r>
      <w:r w:rsidRPr="000F252A">
        <w:rPr>
          <w:rFonts w:asciiTheme="majorBidi" w:hAnsiTheme="majorBidi" w:cs="B Nazanin"/>
          <w:sz w:val="26"/>
          <w:szCs w:val="26"/>
          <w:rtl/>
        </w:rPr>
        <w:t xml:space="preserve">د. </w:t>
      </w:r>
      <w:r w:rsidR="001B15E4">
        <w:rPr>
          <w:rFonts w:asciiTheme="majorBidi" w:hAnsiTheme="majorBidi" w:cs="B Nazanin" w:hint="cs"/>
          <w:sz w:val="26"/>
          <w:szCs w:val="26"/>
          <w:rtl/>
        </w:rPr>
        <w:t>باید</w:t>
      </w:r>
      <w:r w:rsidRPr="000F252A">
        <w:rPr>
          <w:rFonts w:asciiTheme="majorBidi" w:hAnsiTheme="majorBidi" w:cs="B Nazanin"/>
          <w:sz w:val="26"/>
          <w:szCs w:val="26"/>
          <w:rtl/>
        </w:rPr>
        <w:t xml:space="preserve"> به خطر </w:t>
      </w:r>
      <w:r w:rsidR="001B15E4">
        <w:rPr>
          <w:rFonts w:asciiTheme="majorBidi" w:hAnsiTheme="majorBidi" w:cs="B Nazanin" w:hint="cs"/>
          <w:sz w:val="26"/>
          <w:szCs w:val="26"/>
          <w:rtl/>
        </w:rPr>
        <w:t xml:space="preserve">تلافی جویی </w:t>
      </w:r>
      <w:r w:rsidRPr="000F252A">
        <w:rPr>
          <w:rFonts w:asciiTheme="majorBidi" w:hAnsiTheme="majorBidi" w:cs="B Nazanin"/>
          <w:sz w:val="26"/>
          <w:szCs w:val="26"/>
          <w:rtl/>
        </w:rPr>
        <w:t>رقابت</w:t>
      </w:r>
      <w:r w:rsidR="001B15E4">
        <w:rPr>
          <w:rFonts w:asciiTheme="majorBidi" w:hAnsiTheme="majorBidi" w:cs="B Nazanin" w:hint="cs"/>
          <w:sz w:val="26"/>
          <w:szCs w:val="26"/>
          <w:rtl/>
        </w:rPr>
        <w:t>ی</w:t>
      </w:r>
      <w:r w:rsidR="001B15E4">
        <w:rPr>
          <w:rStyle w:val="FootnoteReference"/>
          <w:rFonts w:asciiTheme="majorBidi" w:hAnsiTheme="majorBidi" w:cs="B Nazanin"/>
          <w:sz w:val="26"/>
          <w:szCs w:val="26"/>
          <w:rtl/>
        </w:rPr>
        <w:footnoteReference w:id="73"/>
      </w:r>
      <w:r w:rsidRPr="000F252A">
        <w:rPr>
          <w:rFonts w:asciiTheme="majorBidi" w:hAnsiTheme="majorBidi" w:cs="B Nazanin"/>
          <w:sz w:val="26"/>
          <w:szCs w:val="26"/>
          <w:rtl/>
        </w:rPr>
        <w:t xml:space="preserve"> مؤثر توسط سازمان‌های موجود در صنعت </w:t>
      </w:r>
      <w:r w:rsidR="001B15E4">
        <w:rPr>
          <w:rFonts w:asciiTheme="majorBidi" w:hAnsiTheme="majorBidi" w:cs="B Nazanin" w:hint="cs"/>
          <w:sz w:val="26"/>
          <w:szCs w:val="26"/>
          <w:rtl/>
        </w:rPr>
        <w:t xml:space="preserve">هم </w:t>
      </w:r>
      <w:r w:rsidRPr="000F252A">
        <w:rPr>
          <w:rFonts w:asciiTheme="majorBidi" w:hAnsiTheme="majorBidi" w:cs="B Nazanin"/>
          <w:sz w:val="26"/>
          <w:szCs w:val="26"/>
          <w:rtl/>
        </w:rPr>
        <w:t xml:space="preserve">توجه </w:t>
      </w:r>
      <w:r w:rsidR="001B15E4">
        <w:rPr>
          <w:rFonts w:asciiTheme="majorBidi" w:hAnsiTheme="majorBidi" w:cs="B Nazanin" w:hint="cs"/>
          <w:sz w:val="26"/>
          <w:szCs w:val="26"/>
          <w:rtl/>
        </w:rPr>
        <w:t>کرد؛ مثل</w:t>
      </w:r>
      <w:r w:rsidRPr="000F252A">
        <w:rPr>
          <w:rFonts w:asciiTheme="majorBidi" w:hAnsiTheme="majorBidi" w:cs="B Nazanin"/>
          <w:sz w:val="26"/>
          <w:szCs w:val="26"/>
          <w:rtl/>
        </w:rPr>
        <w:t xml:space="preserve"> کاهش موقتی قیمت‌ها تا زمانی که</w:t>
      </w:r>
      <w:r w:rsidR="001B15E4">
        <w:rPr>
          <w:rFonts w:asciiTheme="majorBidi" w:hAnsiTheme="majorBidi" w:cs="B Nazanin" w:hint="cs"/>
          <w:sz w:val="26"/>
          <w:szCs w:val="26"/>
          <w:rtl/>
        </w:rPr>
        <w:t xml:space="preserve"> منجر به شکست یک</w:t>
      </w:r>
      <w:r w:rsidRPr="000F252A">
        <w:rPr>
          <w:rFonts w:asciiTheme="majorBidi" w:hAnsiTheme="majorBidi" w:cs="B Nazanin"/>
          <w:sz w:val="26"/>
          <w:szCs w:val="26"/>
          <w:rtl/>
        </w:rPr>
        <w:t xml:space="preserve"> تازه‌وارد شود</w:t>
      </w:r>
      <w:r w:rsidR="001B15E4">
        <w:rPr>
          <w:rFonts w:asciiTheme="majorBidi" w:hAnsiTheme="majorBidi" w:cs="B Nazanin" w:hint="cs"/>
          <w:sz w:val="26"/>
          <w:szCs w:val="26"/>
          <w:rtl/>
        </w:rPr>
        <w:t xml:space="preserve">. </w:t>
      </w:r>
    </w:p>
    <w:p w14:paraId="0FA48507" w14:textId="77777777" w:rsidR="00C9163F" w:rsidRDefault="000F252A" w:rsidP="00DC6AE0">
      <w:pPr>
        <w:numPr>
          <w:ilvl w:val="0"/>
          <w:numId w:val="38"/>
        </w:numPr>
        <w:bidi/>
        <w:jc w:val="both"/>
        <w:rPr>
          <w:rFonts w:asciiTheme="majorBidi" w:hAnsiTheme="majorBidi" w:cs="B Nazanin"/>
          <w:sz w:val="26"/>
          <w:szCs w:val="26"/>
        </w:rPr>
      </w:pPr>
      <w:r w:rsidRPr="000F252A">
        <w:rPr>
          <w:rFonts w:asciiTheme="majorBidi" w:hAnsiTheme="majorBidi" w:cs="B Nazanin"/>
          <w:sz w:val="26"/>
          <w:szCs w:val="26"/>
          <w:rtl/>
        </w:rPr>
        <w:t>تهدید محصولات جایگزین</w:t>
      </w:r>
    </w:p>
    <w:p w14:paraId="0AFA65E9" w14:textId="7D08511B" w:rsidR="000F252A" w:rsidRPr="000F252A" w:rsidRDefault="000F252A" w:rsidP="00A77954">
      <w:pPr>
        <w:bidi/>
        <w:ind w:left="360"/>
        <w:jc w:val="both"/>
        <w:rPr>
          <w:rFonts w:asciiTheme="majorBidi" w:hAnsiTheme="majorBidi" w:cs="B Nazanin"/>
          <w:sz w:val="26"/>
          <w:szCs w:val="26"/>
        </w:rPr>
      </w:pPr>
      <w:r w:rsidRPr="000F252A">
        <w:rPr>
          <w:rFonts w:asciiTheme="majorBidi" w:hAnsiTheme="majorBidi" w:cs="B Nazanin"/>
          <w:sz w:val="26"/>
          <w:szCs w:val="26"/>
          <w:rtl/>
        </w:rPr>
        <w:t xml:space="preserve">نیازهای مشتری که توسط یک صنعت تأمین می‌شود ممکن است به خوبی توسط محصولات مختلف </w:t>
      </w:r>
      <w:r w:rsidR="00403F49">
        <w:rPr>
          <w:rFonts w:asciiTheme="majorBidi" w:hAnsiTheme="majorBidi" w:cs="B Nazanin" w:hint="cs"/>
          <w:sz w:val="26"/>
          <w:szCs w:val="26"/>
          <w:rtl/>
        </w:rPr>
        <w:t>سایر صنایع</w:t>
      </w:r>
      <w:r w:rsidRPr="000F252A">
        <w:rPr>
          <w:rFonts w:asciiTheme="majorBidi" w:hAnsiTheme="majorBidi" w:cs="B Nazanin"/>
          <w:sz w:val="26"/>
          <w:szCs w:val="26"/>
          <w:rtl/>
        </w:rPr>
        <w:t xml:space="preserve"> نیز تأمین شود. به عنوان مثال، می‌توان از کشتی</w:t>
      </w:r>
      <w:r w:rsidR="00403F49" w:rsidRPr="00403F49">
        <w:rPr>
          <w:rFonts w:asciiTheme="majorBidi" w:hAnsiTheme="majorBidi" w:cs="B Nazanin"/>
          <w:sz w:val="26"/>
          <w:szCs w:val="26"/>
          <w:rtl/>
        </w:rPr>
        <w:t xml:space="preserve"> </w:t>
      </w:r>
      <w:r w:rsidR="00403F49" w:rsidRPr="000F252A">
        <w:rPr>
          <w:rFonts w:asciiTheme="majorBidi" w:hAnsiTheme="majorBidi" w:cs="B Nazanin"/>
          <w:sz w:val="26"/>
          <w:szCs w:val="26"/>
          <w:rtl/>
        </w:rPr>
        <w:t>یا قطار</w:t>
      </w:r>
      <w:r w:rsidRPr="000F252A">
        <w:rPr>
          <w:rFonts w:asciiTheme="majorBidi" w:hAnsiTheme="majorBidi" w:cs="B Nazanin"/>
          <w:sz w:val="26"/>
          <w:szCs w:val="26"/>
          <w:rtl/>
        </w:rPr>
        <w:t xml:space="preserve"> برای عبور از کانال انگلیس استفاده کرد. اگر صنعت را به عنوان </w:t>
      </w:r>
      <w:r w:rsidR="00475E22">
        <w:rPr>
          <w:rFonts w:asciiTheme="majorBidi" w:hAnsiTheme="majorBidi" w:cs="B Nazanin" w:hint="cs"/>
          <w:sz w:val="26"/>
          <w:szCs w:val="26"/>
          <w:rtl/>
        </w:rPr>
        <w:t>«</w:t>
      </w:r>
      <w:r w:rsidR="00403F49">
        <w:rPr>
          <w:rFonts w:asciiTheme="majorBidi" w:hAnsiTheme="majorBidi" w:cs="B Nazanin" w:hint="cs"/>
          <w:sz w:val="26"/>
          <w:szCs w:val="26"/>
          <w:rtl/>
        </w:rPr>
        <w:t>گذر</w:t>
      </w:r>
      <w:r w:rsidRPr="000F252A">
        <w:rPr>
          <w:rFonts w:asciiTheme="majorBidi" w:hAnsiTheme="majorBidi" w:cs="B Nazanin"/>
          <w:sz w:val="26"/>
          <w:szCs w:val="26"/>
          <w:rtl/>
        </w:rPr>
        <w:t xml:space="preserve"> از کانال انگلیس</w:t>
      </w:r>
      <w:r w:rsidR="00475E22">
        <w:rPr>
          <w:rStyle w:val="FootnoteReference"/>
          <w:rFonts w:asciiTheme="majorBidi" w:hAnsiTheme="majorBidi" w:cs="B Nazanin"/>
          <w:sz w:val="26"/>
          <w:szCs w:val="26"/>
          <w:rtl/>
        </w:rPr>
        <w:footnoteReference w:id="74"/>
      </w:r>
      <w:r w:rsidR="00475E22">
        <w:rPr>
          <w:rFonts w:asciiTheme="majorBidi" w:hAnsiTheme="majorBidi" w:cs="B Nazanin" w:hint="cs"/>
          <w:sz w:val="26"/>
          <w:szCs w:val="26"/>
          <w:rtl/>
        </w:rPr>
        <w:t>»</w:t>
      </w:r>
      <w:r w:rsidRPr="000F252A">
        <w:rPr>
          <w:rFonts w:asciiTheme="majorBidi" w:hAnsiTheme="majorBidi" w:cs="B Nazanin"/>
          <w:sz w:val="26"/>
          <w:szCs w:val="26"/>
          <w:rtl/>
        </w:rPr>
        <w:t xml:space="preserve"> تعریف </w:t>
      </w:r>
      <w:r w:rsidR="00403F49">
        <w:rPr>
          <w:rFonts w:asciiTheme="majorBidi" w:hAnsiTheme="majorBidi" w:cs="B Nazanin" w:hint="cs"/>
          <w:sz w:val="26"/>
          <w:szCs w:val="26"/>
          <w:rtl/>
        </w:rPr>
        <w:t>کنیم</w:t>
      </w:r>
      <w:r w:rsidRPr="000F252A">
        <w:rPr>
          <w:rFonts w:asciiTheme="majorBidi" w:hAnsiTheme="majorBidi" w:cs="B Nazanin"/>
          <w:sz w:val="26"/>
          <w:szCs w:val="26"/>
          <w:rtl/>
        </w:rPr>
        <w:t xml:space="preserve">، این‌ها محصولات </w:t>
      </w:r>
      <w:r w:rsidR="00403F49">
        <w:rPr>
          <w:rFonts w:asciiTheme="majorBidi" w:hAnsiTheme="majorBidi" w:cs="B Nazanin" w:hint="cs"/>
          <w:sz w:val="26"/>
          <w:szCs w:val="26"/>
          <w:rtl/>
        </w:rPr>
        <w:t>رقیبی</w:t>
      </w:r>
      <w:r w:rsidRPr="000F252A">
        <w:rPr>
          <w:rFonts w:asciiTheme="majorBidi" w:hAnsiTheme="majorBidi" w:cs="B Nazanin"/>
          <w:sz w:val="26"/>
          <w:szCs w:val="26"/>
          <w:rtl/>
        </w:rPr>
        <w:t xml:space="preserve"> محسوب می‌شوند که تحت</w:t>
      </w:r>
      <w:r w:rsidR="00403F49">
        <w:rPr>
          <w:rFonts w:asciiTheme="majorBidi" w:hAnsiTheme="majorBidi" w:cs="B Nazanin" w:hint="cs"/>
          <w:sz w:val="26"/>
          <w:szCs w:val="26"/>
          <w:rtl/>
        </w:rPr>
        <w:t xml:space="preserve"> پوشش بند 5</w:t>
      </w:r>
      <w:r w:rsidRPr="000F252A">
        <w:rPr>
          <w:rFonts w:asciiTheme="majorBidi" w:hAnsiTheme="majorBidi" w:cs="B Nazanin"/>
          <w:sz w:val="26"/>
          <w:szCs w:val="26"/>
          <w:rtl/>
        </w:rPr>
        <w:t xml:space="preserve"> </w:t>
      </w:r>
      <w:r w:rsidR="00403F49">
        <w:rPr>
          <w:rFonts w:asciiTheme="majorBidi" w:hAnsiTheme="majorBidi" w:cs="B Nazanin" w:hint="cs"/>
          <w:sz w:val="26"/>
          <w:szCs w:val="26"/>
          <w:rtl/>
        </w:rPr>
        <w:t>قانون «</w:t>
      </w:r>
      <w:r w:rsidR="00475E22">
        <w:rPr>
          <w:rFonts w:asciiTheme="majorBidi" w:hAnsiTheme="majorBidi" w:cs="B Nazanin" w:hint="cs"/>
          <w:sz w:val="26"/>
          <w:szCs w:val="26"/>
          <w:rtl/>
        </w:rPr>
        <w:t xml:space="preserve">هم آوری </w:t>
      </w:r>
      <w:r w:rsidRPr="000F252A">
        <w:rPr>
          <w:rFonts w:asciiTheme="majorBidi" w:hAnsiTheme="majorBidi" w:cs="B Nazanin"/>
          <w:sz w:val="26"/>
          <w:szCs w:val="26"/>
          <w:rtl/>
        </w:rPr>
        <w:t>رقابت</w:t>
      </w:r>
      <w:r w:rsidR="00403F49">
        <w:rPr>
          <w:rFonts w:asciiTheme="majorBidi" w:hAnsiTheme="majorBidi" w:cs="B Nazanin" w:hint="cs"/>
          <w:sz w:val="26"/>
          <w:szCs w:val="26"/>
          <w:rtl/>
        </w:rPr>
        <w:t>ی</w:t>
      </w:r>
      <w:r w:rsidR="00475E22">
        <w:rPr>
          <w:rStyle w:val="FootnoteReference"/>
          <w:rFonts w:asciiTheme="majorBidi" w:hAnsiTheme="majorBidi" w:cs="B Nazanin"/>
          <w:sz w:val="26"/>
          <w:szCs w:val="26"/>
          <w:rtl/>
        </w:rPr>
        <w:footnoteReference w:id="75"/>
      </w:r>
      <w:r w:rsidR="00403F49">
        <w:rPr>
          <w:rFonts w:asciiTheme="majorBidi" w:hAnsiTheme="majorBidi" w:cs="B Nazanin" w:hint="cs"/>
          <w:sz w:val="26"/>
          <w:szCs w:val="26"/>
          <w:rtl/>
        </w:rPr>
        <w:t>»</w:t>
      </w:r>
      <w:r w:rsidRPr="000F252A">
        <w:rPr>
          <w:rFonts w:asciiTheme="majorBidi" w:hAnsiTheme="majorBidi" w:cs="B Nazanin"/>
          <w:sz w:val="26"/>
          <w:szCs w:val="26"/>
          <w:rtl/>
        </w:rPr>
        <w:t xml:space="preserve"> قرار می‌گیرند. اما اگر صنعت را به عنوان </w:t>
      </w:r>
      <w:r w:rsidR="00475E22">
        <w:rPr>
          <w:rFonts w:asciiTheme="majorBidi" w:hAnsiTheme="majorBidi" w:cs="B Nazanin" w:hint="cs"/>
          <w:sz w:val="26"/>
          <w:szCs w:val="26"/>
          <w:rtl/>
        </w:rPr>
        <w:t>«</w:t>
      </w:r>
      <w:r w:rsidRPr="000F252A">
        <w:rPr>
          <w:rFonts w:asciiTheme="majorBidi" w:hAnsiTheme="majorBidi" w:cs="B Nazanin"/>
          <w:sz w:val="26"/>
          <w:szCs w:val="26"/>
          <w:rtl/>
        </w:rPr>
        <w:t>عملیات کشتی</w:t>
      </w:r>
      <w:r w:rsidR="00475E22">
        <w:rPr>
          <w:rFonts w:asciiTheme="majorBidi" w:hAnsiTheme="majorBidi" w:cs="B Nazanin" w:hint="cs"/>
          <w:sz w:val="26"/>
          <w:szCs w:val="26"/>
          <w:rtl/>
        </w:rPr>
        <w:t>رانی»</w:t>
      </w:r>
      <w:r w:rsidRPr="000F252A">
        <w:rPr>
          <w:rFonts w:asciiTheme="majorBidi" w:hAnsiTheme="majorBidi" w:cs="B Nazanin"/>
          <w:sz w:val="26"/>
          <w:szCs w:val="26"/>
          <w:rtl/>
        </w:rPr>
        <w:t xml:space="preserve"> یا </w:t>
      </w:r>
      <w:r w:rsidR="00475E22">
        <w:rPr>
          <w:rFonts w:asciiTheme="majorBidi" w:hAnsiTheme="majorBidi" w:cs="B Nazanin" w:hint="cs"/>
          <w:sz w:val="26"/>
          <w:szCs w:val="26"/>
          <w:rtl/>
        </w:rPr>
        <w:t>«</w:t>
      </w:r>
      <w:r w:rsidRPr="000F252A">
        <w:rPr>
          <w:rFonts w:asciiTheme="majorBidi" w:hAnsiTheme="majorBidi" w:cs="B Nazanin"/>
          <w:sz w:val="26"/>
          <w:szCs w:val="26"/>
          <w:rtl/>
        </w:rPr>
        <w:t>عملیات قطار</w:t>
      </w:r>
      <w:r w:rsidR="00475E22">
        <w:rPr>
          <w:rFonts w:asciiTheme="majorBidi" w:hAnsiTheme="majorBidi" w:cs="B Nazanin" w:hint="cs"/>
          <w:sz w:val="26"/>
          <w:szCs w:val="26"/>
          <w:rtl/>
        </w:rPr>
        <w:t>»</w:t>
      </w:r>
      <w:r w:rsidRPr="000F252A">
        <w:rPr>
          <w:rFonts w:asciiTheme="majorBidi" w:hAnsiTheme="majorBidi" w:cs="B Nazanin"/>
          <w:sz w:val="26"/>
          <w:szCs w:val="26"/>
          <w:rtl/>
        </w:rPr>
        <w:t xml:space="preserve"> تعریف </w:t>
      </w:r>
      <w:r w:rsidR="00475E22">
        <w:rPr>
          <w:rFonts w:asciiTheme="majorBidi" w:hAnsiTheme="majorBidi" w:cs="B Nazanin" w:hint="cs"/>
          <w:sz w:val="26"/>
          <w:szCs w:val="26"/>
          <w:rtl/>
        </w:rPr>
        <w:t>کنیم</w:t>
      </w:r>
      <w:r w:rsidRPr="000F252A">
        <w:rPr>
          <w:rFonts w:asciiTheme="majorBidi" w:hAnsiTheme="majorBidi" w:cs="B Nazanin"/>
          <w:sz w:val="26"/>
          <w:szCs w:val="26"/>
          <w:rtl/>
        </w:rPr>
        <w:t xml:space="preserve">، این‌ها محصولات جایگزین </w:t>
      </w:r>
      <w:r w:rsidR="00475E22">
        <w:rPr>
          <w:rFonts w:asciiTheme="majorBidi" w:hAnsiTheme="majorBidi" w:cs="B Nazanin" w:hint="cs"/>
          <w:sz w:val="26"/>
          <w:szCs w:val="26"/>
          <w:rtl/>
        </w:rPr>
        <w:t>(</w:t>
      </w:r>
      <w:r w:rsidR="00475E22" w:rsidRPr="000F252A">
        <w:rPr>
          <w:rFonts w:asciiTheme="majorBidi" w:hAnsiTheme="majorBidi" w:cs="B Nazanin" w:hint="cs"/>
          <w:sz w:val="26"/>
          <w:szCs w:val="26"/>
          <w:rtl/>
        </w:rPr>
        <w:t>سفر</w:t>
      </w:r>
      <w:r w:rsidR="00475E22" w:rsidRPr="000F252A">
        <w:rPr>
          <w:rFonts w:asciiTheme="majorBidi" w:hAnsiTheme="majorBidi" w:cs="B Nazanin"/>
          <w:sz w:val="26"/>
          <w:szCs w:val="26"/>
          <w:rtl/>
        </w:rPr>
        <w:t xml:space="preserve"> </w:t>
      </w:r>
      <w:r w:rsidR="00475E22">
        <w:rPr>
          <w:rFonts w:asciiTheme="majorBidi" w:hAnsiTheme="majorBidi" w:cs="B Nazanin" w:hint="cs"/>
          <w:sz w:val="26"/>
          <w:szCs w:val="26"/>
          <w:rtl/>
        </w:rPr>
        <w:t xml:space="preserve">با </w:t>
      </w:r>
      <w:r w:rsidR="00475E22" w:rsidRPr="000F252A">
        <w:rPr>
          <w:rFonts w:asciiTheme="majorBidi" w:hAnsiTheme="majorBidi" w:cs="B Nazanin" w:hint="cs"/>
          <w:sz w:val="26"/>
          <w:szCs w:val="26"/>
          <w:rtl/>
        </w:rPr>
        <w:t>کشتی</w:t>
      </w:r>
      <w:r w:rsidR="00475E22" w:rsidRPr="000F252A">
        <w:rPr>
          <w:rFonts w:asciiTheme="majorBidi" w:hAnsiTheme="majorBidi" w:cs="B Nazanin"/>
          <w:sz w:val="26"/>
          <w:szCs w:val="26"/>
          <w:rtl/>
        </w:rPr>
        <w:t xml:space="preserve"> </w:t>
      </w:r>
      <w:r w:rsidR="00475E22" w:rsidRPr="000F252A">
        <w:rPr>
          <w:rFonts w:asciiTheme="majorBidi" w:hAnsiTheme="majorBidi" w:cs="B Nazanin" w:hint="cs"/>
          <w:sz w:val="26"/>
          <w:szCs w:val="26"/>
          <w:rtl/>
        </w:rPr>
        <w:t>یا</w:t>
      </w:r>
      <w:r w:rsidR="00475E22" w:rsidRPr="000F252A">
        <w:rPr>
          <w:rFonts w:asciiTheme="majorBidi" w:hAnsiTheme="majorBidi" w:cs="B Nazanin"/>
          <w:sz w:val="26"/>
          <w:szCs w:val="26"/>
          <w:rtl/>
        </w:rPr>
        <w:t xml:space="preserve"> </w:t>
      </w:r>
      <w:r w:rsidR="00475E22" w:rsidRPr="000F252A">
        <w:rPr>
          <w:rFonts w:asciiTheme="majorBidi" w:hAnsiTheme="majorBidi" w:cs="B Nazanin" w:hint="cs"/>
          <w:sz w:val="26"/>
          <w:szCs w:val="26"/>
          <w:rtl/>
        </w:rPr>
        <w:t>قطار</w:t>
      </w:r>
      <w:r w:rsidR="00475E22">
        <w:rPr>
          <w:rFonts w:asciiTheme="majorBidi" w:hAnsiTheme="majorBidi" w:cs="B Nazanin" w:hint="cs"/>
          <w:sz w:val="26"/>
          <w:szCs w:val="26"/>
          <w:rtl/>
        </w:rPr>
        <w:t xml:space="preserve">) </w:t>
      </w:r>
      <w:r w:rsidRPr="000F252A">
        <w:rPr>
          <w:rFonts w:asciiTheme="majorBidi" w:hAnsiTheme="majorBidi" w:cs="B Nazanin"/>
          <w:sz w:val="26"/>
          <w:szCs w:val="26"/>
          <w:rtl/>
        </w:rPr>
        <w:t>محسوب می‌شوند</w:t>
      </w:r>
      <w:r w:rsidR="00B4643A">
        <w:rPr>
          <w:rFonts w:asciiTheme="majorBidi" w:hAnsiTheme="majorBidi" w:cs="B Nazanin" w:hint="cs"/>
          <w:sz w:val="26"/>
          <w:szCs w:val="26"/>
          <w:rtl/>
        </w:rPr>
        <w:t xml:space="preserve">. </w:t>
      </w:r>
      <w:r w:rsidRPr="000F252A">
        <w:rPr>
          <w:rFonts w:asciiTheme="majorBidi" w:hAnsiTheme="majorBidi" w:cs="B Nazanin"/>
          <w:sz w:val="26"/>
          <w:szCs w:val="26"/>
          <w:rtl/>
        </w:rPr>
        <w:t>مفهوم جایگزینی مهم است زیرا قیمت</w:t>
      </w:r>
      <w:r w:rsidR="00475E22">
        <w:rPr>
          <w:rFonts w:asciiTheme="majorBidi" w:hAnsiTheme="majorBidi" w:cs="B Nazanin" w:hint="cs"/>
          <w:sz w:val="26"/>
          <w:szCs w:val="26"/>
          <w:rtl/>
        </w:rPr>
        <w:t xml:space="preserve"> محصول</w:t>
      </w:r>
      <w:r w:rsidRPr="000F252A">
        <w:rPr>
          <w:rFonts w:asciiTheme="majorBidi" w:hAnsiTheme="majorBidi" w:cs="B Nazanin"/>
          <w:sz w:val="26"/>
          <w:szCs w:val="26"/>
          <w:rtl/>
        </w:rPr>
        <w:t xml:space="preserve"> جایگزین برای مشتری</w:t>
      </w:r>
      <w:r w:rsidR="00475E22">
        <w:rPr>
          <w:rFonts w:asciiTheme="majorBidi" w:hAnsiTheme="majorBidi" w:cs="B Nazanin" w:hint="cs"/>
          <w:sz w:val="26"/>
          <w:szCs w:val="26"/>
          <w:rtl/>
        </w:rPr>
        <w:t xml:space="preserve"> و در </w:t>
      </w:r>
      <w:r w:rsidRPr="000F252A">
        <w:rPr>
          <w:rFonts w:asciiTheme="majorBidi" w:hAnsiTheme="majorBidi" w:cs="B Nazanin"/>
          <w:sz w:val="26"/>
          <w:szCs w:val="26"/>
          <w:rtl/>
        </w:rPr>
        <w:t>یک سطح عملکرد</w:t>
      </w:r>
      <w:r w:rsidR="00475E22">
        <w:rPr>
          <w:rFonts w:asciiTheme="majorBidi" w:hAnsiTheme="majorBidi" w:cs="B Nazanin" w:hint="cs"/>
          <w:sz w:val="26"/>
          <w:szCs w:val="26"/>
          <w:rtl/>
        </w:rPr>
        <w:t>ی</w:t>
      </w:r>
      <w:r w:rsidRPr="000F252A">
        <w:rPr>
          <w:rFonts w:asciiTheme="majorBidi" w:hAnsiTheme="majorBidi" w:cs="B Nazanin"/>
          <w:sz w:val="26"/>
          <w:szCs w:val="26"/>
          <w:rtl/>
        </w:rPr>
        <w:t xml:space="preserve"> معین، حدی برای قیمت محصول جایگزین‌شده تعیین می‌کند. اگر قیمت </w:t>
      </w:r>
      <w:r w:rsidR="00D33F6C">
        <w:rPr>
          <w:rFonts w:asciiTheme="majorBidi" w:hAnsiTheme="majorBidi" w:cs="B Nazanin" w:hint="cs"/>
          <w:sz w:val="26"/>
          <w:szCs w:val="26"/>
          <w:rtl/>
        </w:rPr>
        <w:t xml:space="preserve">مطالبه شده </w:t>
      </w:r>
      <w:r w:rsidRPr="000F252A">
        <w:rPr>
          <w:rFonts w:asciiTheme="majorBidi" w:hAnsiTheme="majorBidi" w:cs="B Nazanin"/>
          <w:sz w:val="26"/>
          <w:szCs w:val="26"/>
          <w:rtl/>
        </w:rPr>
        <w:t xml:space="preserve">محدود باشد، سود </w:t>
      </w:r>
      <w:r w:rsidR="006A6B6F">
        <w:rPr>
          <w:rFonts w:asciiTheme="majorBidi" w:hAnsiTheme="majorBidi" w:cs="B Nazanin" w:hint="cs"/>
          <w:sz w:val="26"/>
          <w:szCs w:val="26"/>
          <w:rtl/>
        </w:rPr>
        <w:t>کسب شده</w:t>
      </w:r>
      <w:r w:rsidRPr="000F252A">
        <w:rPr>
          <w:rFonts w:asciiTheme="majorBidi" w:hAnsiTheme="majorBidi" w:cs="B Nazanin"/>
          <w:sz w:val="26"/>
          <w:szCs w:val="26"/>
          <w:rtl/>
        </w:rPr>
        <w:t xml:space="preserve"> نیز محدود </w:t>
      </w:r>
      <w:r w:rsidR="006A6B6F">
        <w:rPr>
          <w:rFonts w:asciiTheme="majorBidi" w:hAnsiTheme="majorBidi" w:cs="B Nazanin" w:hint="cs"/>
          <w:sz w:val="26"/>
          <w:szCs w:val="26"/>
          <w:rtl/>
        </w:rPr>
        <w:t>خواهد بود</w:t>
      </w:r>
      <w:r w:rsidR="00B97286">
        <w:rPr>
          <w:rFonts w:asciiTheme="majorBidi" w:hAnsiTheme="majorBidi" w:cs="B Nazanin" w:hint="cs"/>
          <w:sz w:val="26"/>
          <w:szCs w:val="26"/>
          <w:rtl/>
        </w:rPr>
        <w:t xml:space="preserve">. </w:t>
      </w:r>
      <w:r w:rsidRPr="000F252A">
        <w:rPr>
          <w:rFonts w:asciiTheme="majorBidi" w:hAnsiTheme="majorBidi" w:cs="B Nazanin"/>
          <w:sz w:val="26"/>
          <w:szCs w:val="26"/>
          <w:rtl/>
        </w:rPr>
        <w:t xml:space="preserve">دو نوع جایگزینی مهم وجود دارد و تحلیل‌گر باید </w:t>
      </w:r>
      <w:r w:rsidR="006A6B6F">
        <w:rPr>
          <w:rFonts w:asciiTheme="majorBidi" w:hAnsiTheme="majorBidi" w:cs="B Nazanin" w:hint="cs"/>
          <w:sz w:val="26"/>
          <w:szCs w:val="26"/>
          <w:rtl/>
        </w:rPr>
        <w:t>همواره</w:t>
      </w:r>
      <w:r w:rsidRPr="000F252A">
        <w:rPr>
          <w:rFonts w:asciiTheme="majorBidi" w:hAnsiTheme="majorBidi" w:cs="B Nazanin"/>
          <w:sz w:val="26"/>
          <w:szCs w:val="26"/>
          <w:rtl/>
        </w:rPr>
        <w:t xml:space="preserve"> خطر هر دو </w:t>
      </w:r>
      <w:r w:rsidR="006A6B6F">
        <w:rPr>
          <w:rFonts w:asciiTheme="majorBidi" w:hAnsiTheme="majorBidi" w:cs="B Nazanin" w:hint="cs"/>
          <w:sz w:val="26"/>
          <w:szCs w:val="26"/>
          <w:rtl/>
        </w:rPr>
        <w:t>را مد نظر قرار دهد</w:t>
      </w:r>
      <w:r w:rsidRPr="000F252A">
        <w:rPr>
          <w:rFonts w:asciiTheme="majorBidi" w:hAnsiTheme="majorBidi" w:cs="B Nazanin"/>
          <w:sz w:val="26"/>
          <w:szCs w:val="26"/>
          <w:rtl/>
        </w:rPr>
        <w:t xml:space="preserve">. </w:t>
      </w:r>
      <w:r w:rsidR="0010435A">
        <w:rPr>
          <w:rFonts w:asciiTheme="majorBidi" w:hAnsiTheme="majorBidi" w:cs="B Nazanin" w:hint="cs"/>
          <w:sz w:val="26"/>
          <w:szCs w:val="26"/>
          <w:rtl/>
        </w:rPr>
        <w:t>آنها</w:t>
      </w:r>
      <w:r w:rsidRPr="000F252A">
        <w:rPr>
          <w:rFonts w:asciiTheme="majorBidi" w:hAnsiTheme="majorBidi" w:cs="B Nazanin"/>
          <w:sz w:val="26"/>
          <w:szCs w:val="26"/>
          <w:rtl/>
        </w:rPr>
        <w:t xml:space="preserve"> جایگزین </w:t>
      </w:r>
      <w:r w:rsidR="00560123">
        <w:rPr>
          <w:rFonts w:asciiTheme="majorBidi" w:hAnsiTheme="majorBidi" w:cs="B Nazanin" w:hint="cs"/>
          <w:sz w:val="26"/>
          <w:szCs w:val="26"/>
          <w:rtl/>
        </w:rPr>
        <w:t xml:space="preserve">یک </w:t>
      </w:r>
      <w:r w:rsidRPr="000F252A">
        <w:rPr>
          <w:rFonts w:asciiTheme="majorBidi" w:hAnsiTheme="majorBidi" w:cs="B Nazanin"/>
          <w:sz w:val="26"/>
          <w:szCs w:val="26"/>
          <w:rtl/>
        </w:rPr>
        <w:t xml:space="preserve">محصول </w:t>
      </w:r>
      <w:r w:rsidR="00A77954">
        <w:rPr>
          <w:rFonts w:asciiTheme="majorBidi" w:hAnsiTheme="majorBidi" w:cs="B Nazanin" w:hint="cs"/>
          <w:sz w:val="26"/>
          <w:szCs w:val="26"/>
          <w:rtl/>
        </w:rPr>
        <w:t>با</w:t>
      </w:r>
      <w:r w:rsidRPr="000F252A">
        <w:rPr>
          <w:rFonts w:asciiTheme="majorBidi" w:hAnsiTheme="majorBidi" w:cs="B Nazanin"/>
          <w:sz w:val="26"/>
          <w:szCs w:val="26"/>
          <w:rtl/>
        </w:rPr>
        <w:t xml:space="preserve"> محصول</w:t>
      </w:r>
      <w:r w:rsidR="00560123">
        <w:rPr>
          <w:rFonts w:asciiTheme="majorBidi" w:hAnsiTheme="majorBidi" w:cs="B Nazanin" w:hint="cs"/>
          <w:sz w:val="26"/>
          <w:szCs w:val="26"/>
          <w:rtl/>
        </w:rPr>
        <w:t xml:space="preserve"> دیگر</w:t>
      </w:r>
      <w:r w:rsidRPr="000F252A">
        <w:rPr>
          <w:rFonts w:asciiTheme="majorBidi" w:hAnsiTheme="majorBidi" w:cs="B Nazanin"/>
          <w:sz w:val="26"/>
          <w:szCs w:val="26"/>
          <w:rtl/>
        </w:rPr>
        <w:t xml:space="preserve"> (</w:t>
      </w:r>
      <w:r w:rsidR="0010435A">
        <w:rPr>
          <w:rFonts w:asciiTheme="majorBidi" w:hAnsiTheme="majorBidi" w:cs="B Nazanin" w:hint="cs"/>
          <w:sz w:val="26"/>
          <w:szCs w:val="26"/>
          <w:rtl/>
        </w:rPr>
        <w:t>همچون</w:t>
      </w:r>
      <w:r w:rsidRPr="000F252A">
        <w:rPr>
          <w:rFonts w:asciiTheme="majorBidi" w:hAnsiTheme="majorBidi" w:cs="B Nazanin"/>
          <w:sz w:val="26"/>
          <w:szCs w:val="26"/>
          <w:rtl/>
        </w:rPr>
        <w:t xml:space="preserve"> مثال قبلی) و جایگزین</w:t>
      </w:r>
      <w:r w:rsidR="0010435A">
        <w:rPr>
          <w:rFonts w:asciiTheme="majorBidi" w:hAnsiTheme="majorBidi" w:cs="B Nazanin" w:hint="cs"/>
          <w:sz w:val="26"/>
          <w:szCs w:val="26"/>
          <w:rtl/>
        </w:rPr>
        <w:t xml:space="preserve"> یک</w:t>
      </w:r>
      <w:r w:rsidRPr="000F252A">
        <w:rPr>
          <w:rFonts w:asciiTheme="majorBidi" w:hAnsiTheme="majorBidi" w:cs="B Nazanin"/>
          <w:sz w:val="26"/>
          <w:szCs w:val="26"/>
          <w:rtl/>
        </w:rPr>
        <w:t xml:space="preserve"> نیاز هستند</w:t>
      </w:r>
      <w:r w:rsidR="0010435A">
        <w:rPr>
          <w:rFonts w:asciiTheme="majorBidi" w:hAnsiTheme="majorBidi" w:cs="B Nazanin" w:hint="cs"/>
          <w:sz w:val="26"/>
          <w:szCs w:val="26"/>
          <w:rtl/>
        </w:rPr>
        <w:t xml:space="preserve"> بدان معنی </w:t>
      </w:r>
      <w:r w:rsidRPr="000F252A">
        <w:rPr>
          <w:rFonts w:asciiTheme="majorBidi" w:hAnsiTheme="majorBidi" w:cs="B Nazanin"/>
          <w:sz w:val="26"/>
          <w:szCs w:val="26"/>
          <w:rtl/>
        </w:rPr>
        <w:t>که استفاده از یک محصول یا خدمت</w:t>
      </w:r>
      <w:r w:rsidR="0010435A">
        <w:rPr>
          <w:rFonts w:asciiTheme="majorBidi" w:hAnsiTheme="majorBidi" w:cs="B Nazanin" w:hint="cs"/>
          <w:sz w:val="26"/>
          <w:szCs w:val="26"/>
          <w:rtl/>
        </w:rPr>
        <w:t>،</w:t>
      </w:r>
      <w:r w:rsidRPr="000F252A">
        <w:rPr>
          <w:rFonts w:asciiTheme="majorBidi" w:hAnsiTheme="majorBidi" w:cs="B Nazanin"/>
          <w:sz w:val="26"/>
          <w:szCs w:val="26"/>
          <w:rtl/>
        </w:rPr>
        <w:t xml:space="preserve"> نیاز مشتری به محصولات یا خدمات </w:t>
      </w:r>
      <w:r w:rsidR="0010435A">
        <w:rPr>
          <w:rFonts w:asciiTheme="majorBidi" w:hAnsiTheme="majorBidi" w:cs="B Nazanin" w:hint="cs"/>
          <w:sz w:val="26"/>
          <w:szCs w:val="26"/>
          <w:rtl/>
        </w:rPr>
        <w:t>صنایع</w:t>
      </w:r>
      <w:r w:rsidRPr="000F252A">
        <w:rPr>
          <w:rFonts w:asciiTheme="majorBidi" w:hAnsiTheme="majorBidi" w:cs="B Nazanin"/>
          <w:sz w:val="26"/>
          <w:szCs w:val="26"/>
          <w:rtl/>
        </w:rPr>
        <w:t xml:space="preserve"> دیگر را کاهش می‌دهد (</w:t>
      </w:r>
      <w:r w:rsidR="0010435A">
        <w:rPr>
          <w:rFonts w:asciiTheme="majorBidi" w:hAnsiTheme="majorBidi" w:cs="B Nazanin" w:hint="cs"/>
          <w:sz w:val="26"/>
          <w:szCs w:val="26"/>
          <w:rtl/>
        </w:rPr>
        <w:t>مثل</w:t>
      </w:r>
      <w:r w:rsidRPr="000F252A">
        <w:rPr>
          <w:rFonts w:asciiTheme="majorBidi" w:hAnsiTheme="majorBidi" w:cs="B Nazanin"/>
          <w:sz w:val="26"/>
          <w:szCs w:val="26"/>
          <w:rtl/>
        </w:rPr>
        <w:t xml:space="preserve"> خرید یک وسیله نقلیه الکتریکی که نیاز به خرید سوخت فسیلی را کاهش می‌دهد)</w:t>
      </w:r>
      <w:r w:rsidRPr="000F252A">
        <w:rPr>
          <w:rFonts w:asciiTheme="majorBidi" w:hAnsiTheme="majorBidi" w:cs="B Nazanin"/>
          <w:sz w:val="26"/>
          <w:szCs w:val="26"/>
        </w:rPr>
        <w:t>.</w:t>
      </w:r>
      <w:r w:rsidR="00A77954">
        <w:rPr>
          <w:rFonts w:asciiTheme="majorBidi" w:hAnsiTheme="majorBidi" w:cs="B Nazanin" w:hint="cs"/>
          <w:sz w:val="26"/>
          <w:szCs w:val="26"/>
          <w:rtl/>
        </w:rPr>
        <w:t xml:space="preserve"> </w:t>
      </w:r>
      <w:r w:rsidRPr="000F252A">
        <w:rPr>
          <w:rFonts w:asciiTheme="majorBidi" w:hAnsiTheme="majorBidi" w:cs="B Nazanin"/>
          <w:sz w:val="26"/>
          <w:szCs w:val="26"/>
          <w:rtl/>
        </w:rPr>
        <w:t xml:space="preserve">این تهدید را </w:t>
      </w:r>
      <w:r w:rsidR="0010435A" w:rsidRPr="000F252A">
        <w:rPr>
          <w:rFonts w:asciiTheme="majorBidi" w:hAnsiTheme="majorBidi" w:cs="B Nazanin"/>
          <w:sz w:val="26"/>
          <w:szCs w:val="26"/>
          <w:rtl/>
        </w:rPr>
        <w:t xml:space="preserve">می‌توان </w:t>
      </w:r>
      <w:r w:rsidRPr="000F252A">
        <w:rPr>
          <w:rFonts w:asciiTheme="majorBidi" w:hAnsiTheme="majorBidi" w:cs="B Nazanin"/>
          <w:sz w:val="26"/>
          <w:szCs w:val="26"/>
          <w:rtl/>
        </w:rPr>
        <w:t xml:space="preserve">از نظر میزان هزینه‌های اضافی که مشتری باید متحمل شود، از جمله هزینه‌های یک‌باره برای تغییر به </w:t>
      </w:r>
      <w:r w:rsidR="002D52DB">
        <w:rPr>
          <w:rFonts w:asciiTheme="majorBidi" w:hAnsiTheme="majorBidi" w:cs="B Nazanin" w:hint="cs"/>
          <w:sz w:val="26"/>
          <w:szCs w:val="26"/>
          <w:rtl/>
        </w:rPr>
        <w:t xml:space="preserve">محصول </w:t>
      </w:r>
      <w:r w:rsidRPr="000F252A">
        <w:rPr>
          <w:rFonts w:asciiTheme="majorBidi" w:hAnsiTheme="majorBidi" w:cs="B Nazanin"/>
          <w:sz w:val="26"/>
          <w:szCs w:val="26"/>
          <w:rtl/>
        </w:rPr>
        <w:t xml:space="preserve">جایگزین (که به عنوان هزینه‌های </w:t>
      </w:r>
      <w:r w:rsidR="0010435A">
        <w:rPr>
          <w:rFonts w:asciiTheme="majorBidi" w:hAnsiTheme="majorBidi" w:cs="B Nazanin" w:hint="cs"/>
          <w:sz w:val="26"/>
          <w:szCs w:val="26"/>
          <w:rtl/>
        </w:rPr>
        <w:t>تعویض</w:t>
      </w:r>
      <w:r w:rsidR="00C9693A">
        <w:rPr>
          <w:rStyle w:val="FootnoteReference"/>
          <w:rFonts w:asciiTheme="majorBidi" w:hAnsiTheme="majorBidi" w:cs="B Nazanin"/>
          <w:sz w:val="26"/>
          <w:szCs w:val="26"/>
          <w:rtl/>
        </w:rPr>
        <w:footnoteReference w:id="76"/>
      </w:r>
      <w:r w:rsidRPr="000F252A">
        <w:rPr>
          <w:rFonts w:asciiTheme="majorBidi" w:hAnsiTheme="majorBidi" w:cs="B Nazanin"/>
          <w:sz w:val="26"/>
          <w:szCs w:val="26"/>
          <w:rtl/>
        </w:rPr>
        <w:t xml:space="preserve"> شناخته می‌شود)</w:t>
      </w:r>
      <w:r w:rsidR="0010435A">
        <w:rPr>
          <w:rFonts w:asciiTheme="majorBidi" w:hAnsiTheme="majorBidi" w:cs="B Nazanin" w:hint="cs"/>
          <w:sz w:val="26"/>
          <w:szCs w:val="26"/>
          <w:rtl/>
        </w:rPr>
        <w:t xml:space="preserve"> </w:t>
      </w:r>
      <w:r w:rsidR="0010435A" w:rsidRPr="000F252A">
        <w:rPr>
          <w:rFonts w:asciiTheme="majorBidi" w:hAnsiTheme="majorBidi" w:cs="B Nazanin"/>
          <w:sz w:val="26"/>
          <w:szCs w:val="26"/>
          <w:rtl/>
        </w:rPr>
        <w:t>ارزیابی</w:t>
      </w:r>
      <w:r w:rsidRPr="000F252A">
        <w:rPr>
          <w:rFonts w:asciiTheme="majorBidi" w:hAnsiTheme="majorBidi" w:cs="B Nazanin"/>
          <w:sz w:val="26"/>
          <w:szCs w:val="26"/>
          <w:rtl/>
        </w:rPr>
        <w:t xml:space="preserve"> </w:t>
      </w:r>
      <w:r w:rsidR="00E7201D">
        <w:rPr>
          <w:rFonts w:asciiTheme="majorBidi" w:hAnsiTheme="majorBidi" w:cs="B Nazanin" w:hint="cs"/>
          <w:sz w:val="26"/>
          <w:szCs w:val="26"/>
          <w:rtl/>
        </w:rPr>
        <w:t>کرد</w:t>
      </w:r>
      <w:r w:rsidRPr="000F252A">
        <w:rPr>
          <w:rFonts w:asciiTheme="majorBidi" w:hAnsiTheme="majorBidi" w:cs="B Nazanin"/>
          <w:sz w:val="26"/>
          <w:szCs w:val="26"/>
          <w:rtl/>
        </w:rPr>
        <w:t xml:space="preserve">. </w:t>
      </w:r>
      <w:r w:rsidR="00A34BD0">
        <w:rPr>
          <w:rFonts w:asciiTheme="majorBidi" w:hAnsiTheme="majorBidi" w:cs="B Nazanin" w:hint="cs"/>
          <w:sz w:val="26"/>
          <w:szCs w:val="26"/>
          <w:rtl/>
        </w:rPr>
        <w:t xml:space="preserve">این </w:t>
      </w:r>
      <w:r w:rsidR="00FA3BB5">
        <w:rPr>
          <w:rFonts w:asciiTheme="majorBidi" w:hAnsiTheme="majorBidi" w:cs="B Nazanin" w:hint="cs"/>
          <w:sz w:val="26"/>
          <w:szCs w:val="26"/>
          <w:rtl/>
        </w:rPr>
        <w:t>هزینه</w:t>
      </w:r>
      <w:r w:rsidR="00A34BD0" w:rsidRPr="000F252A">
        <w:rPr>
          <w:rFonts w:asciiTheme="majorBidi" w:hAnsiTheme="majorBidi" w:cs="B Nazanin"/>
          <w:sz w:val="26"/>
          <w:szCs w:val="26"/>
          <w:rtl/>
        </w:rPr>
        <w:t xml:space="preserve"> </w:t>
      </w:r>
      <w:r w:rsidR="00FA3BB5">
        <w:rPr>
          <w:rFonts w:asciiTheme="majorBidi" w:hAnsiTheme="majorBidi" w:cs="B Nazanin" w:hint="cs"/>
          <w:sz w:val="26"/>
          <w:szCs w:val="26"/>
          <w:rtl/>
        </w:rPr>
        <w:t>می تواند</w:t>
      </w:r>
      <w:r w:rsidRPr="000F252A">
        <w:rPr>
          <w:rFonts w:asciiTheme="majorBidi" w:hAnsiTheme="majorBidi" w:cs="B Nazanin"/>
          <w:sz w:val="26"/>
          <w:szCs w:val="26"/>
          <w:rtl/>
        </w:rPr>
        <w:t xml:space="preserve"> مالی یا تلاش عملیاتی باشد، برای مثال </w:t>
      </w:r>
      <w:r w:rsidR="00FA3BB5">
        <w:rPr>
          <w:rFonts w:asciiTheme="majorBidi" w:hAnsiTheme="majorBidi" w:cs="B Nazanin" w:hint="cs"/>
          <w:sz w:val="26"/>
          <w:szCs w:val="26"/>
          <w:rtl/>
        </w:rPr>
        <w:t>این تغییر می تواند شامل استفاده از</w:t>
      </w:r>
      <w:r w:rsidRPr="000F252A">
        <w:rPr>
          <w:rFonts w:asciiTheme="majorBidi" w:hAnsiTheme="majorBidi" w:cs="B Nazanin"/>
          <w:sz w:val="26"/>
          <w:szCs w:val="26"/>
          <w:rtl/>
        </w:rPr>
        <w:t xml:space="preserve"> یک طراحی کاملاً جدید</w:t>
      </w:r>
      <w:r w:rsidR="00FA3BB5">
        <w:rPr>
          <w:rFonts w:asciiTheme="majorBidi" w:hAnsiTheme="majorBidi" w:cs="B Nazanin" w:hint="cs"/>
          <w:sz w:val="26"/>
          <w:szCs w:val="26"/>
          <w:rtl/>
        </w:rPr>
        <w:t xml:space="preserve"> برای</w:t>
      </w:r>
      <w:r w:rsidRPr="000F252A">
        <w:rPr>
          <w:rFonts w:asciiTheme="majorBidi" w:hAnsiTheme="majorBidi" w:cs="B Nazanin"/>
          <w:sz w:val="26"/>
          <w:szCs w:val="26"/>
          <w:rtl/>
        </w:rPr>
        <w:t xml:space="preserve"> نرم‌افزار عملیاتی، یا غلبه بر عوامل روانشناختی مانند اینرسی یا وفاداری به برند باشد</w:t>
      </w:r>
      <w:r w:rsidR="00FA3BB5">
        <w:rPr>
          <w:rFonts w:asciiTheme="majorBidi" w:hAnsiTheme="majorBidi" w:cs="B Nazanin" w:hint="cs"/>
          <w:sz w:val="26"/>
          <w:szCs w:val="26"/>
          <w:rtl/>
        </w:rPr>
        <w:t xml:space="preserve">. </w:t>
      </w:r>
    </w:p>
    <w:p w14:paraId="541925F4" w14:textId="77777777" w:rsidR="000E7830" w:rsidRDefault="000F252A" w:rsidP="00DC6AE0">
      <w:pPr>
        <w:numPr>
          <w:ilvl w:val="0"/>
          <w:numId w:val="38"/>
        </w:numPr>
        <w:bidi/>
        <w:jc w:val="both"/>
        <w:rPr>
          <w:rFonts w:asciiTheme="majorBidi" w:hAnsiTheme="majorBidi" w:cs="B Nazanin"/>
          <w:sz w:val="26"/>
          <w:szCs w:val="26"/>
        </w:rPr>
      </w:pPr>
      <w:r w:rsidRPr="000F252A">
        <w:rPr>
          <w:rFonts w:asciiTheme="majorBidi" w:hAnsiTheme="majorBidi" w:cs="B Nazanin"/>
          <w:sz w:val="26"/>
          <w:szCs w:val="26"/>
          <w:rtl/>
        </w:rPr>
        <w:t>قدرت</w:t>
      </w:r>
      <w:r w:rsidR="000E7830">
        <w:rPr>
          <w:rFonts w:asciiTheme="majorBidi" w:hAnsiTheme="majorBidi" w:cs="B Nazanin" w:hint="cs"/>
          <w:sz w:val="26"/>
          <w:szCs w:val="26"/>
          <w:rtl/>
        </w:rPr>
        <w:t xml:space="preserve"> چانه زنی</w:t>
      </w:r>
      <w:r w:rsidRPr="000F252A">
        <w:rPr>
          <w:rFonts w:asciiTheme="majorBidi" w:hAnsiTheme="majorBidi" w:cs="B Nazanin"/>
          <w:sz w:val="26"/>
          <w:szCs w:val="26"/>
          <w:rtl/>
        </w:rPr>
        <w:t xml:space="preserve"> خریداران</w:t>
      </w:r>
    </w:p>
    <w:p w14:paraId="43245B8F" w14:textId="173D8B9B" w:rsidR="000F252A" w:rsidRPr="000F252A" w:rsidRDefault="000F252A" w:rsidP="000E7830">
      <w:pPr>
        <w:bidi/>
        <w:ind w:left="360"/>
        <w:jc w:val="both"/>
        <w:rPr>
          <w:rFonts w:asciiTheme="majorBidi" w:hAnsiTheme="majorBidi" w:cs="B Nazanin"/>
          <w:sz w:val="26"/>
          <w:szCs w:val="26"/>
        </w:rPr>
      </w:pPr>
      <w:r w:rsidRPr="000F252A">
        <w:rPr>
          <w:rFonts w:asciiTheme="majorBidi" w:hAnsiTheme="majorBidi" w:cs="B Nazanin"/>
          <w:sz w:val="26"/>
          <w:szCs w:val="26"/>
          <w:rtl/>
        </w:rPr>
        <w:t xml:space="preserve">اگر خریدار </w:t>
      </w:r>
      <w:r w:rsidR="00AA1416">
        <w:rPr>
          <w:rFonts w:asciiTheme="majorBidi" w:hAnsiTheme="majorBidi" w:cs="B Nazanin" w:hint="cs"/>
          <w:sz w:val="26"/>
          <w:szCs w:val="26"/>
          <w:rtl/>
        </w:rPr>
        <w:t>در رابطه با</w:t>
      </w:r>
      <w:r w:rsidRPr="000F252A">
        <w:rPr>
          <w:rFonts w:asciiTheme="majorBidi" w:hAnsiTheme="majorBidi" w:cs="B Nazanin"/>
          <w:sz w:val="26"/>
          <w:szCs w:val="26"/>
          <w:rtl/>
        </w:rPr>
        <w:t xml:space="preserve"> سازمان‌های موجود در صنعت</w:t>
      </w:r>
      <w:r w:rsidR="00861A34">
        <w:rPr>
          <w:rFonts w:asciiTheme="majorBidi" w:hAnsiTheme="majorBidi" w:cs="B Nazanin" w:hint="cs"/>
          <w:sz w:val="26"/>
          <w:szCs w:val="26"/>
          <w:rtl/>
        </w:rPr>
        <w:t xml:space="preserve"> از</w:t>
      </w:r>
      <w:r w:rsidRPr="000F252A">
        <w:rPr>
          <w:rFonts w:asciiTheme="majorBidi" w:hAnsiTheme="majorBidi" w:cs="B Nazanin"/>
          <w:sz w:val="26"/>
          <w:szCs w:val="26"/>
          <w:rtl/>
        </w:rPr>
        <w:t xml:space="preserve"> قدرت </w:t>
      </w:r>
      <w:r w:rsidR="00861A34">
        <w:rPr>
          <w:rFonts w:asciiTheme="majorBidi" w:hAnsiTheme="majorBidi" w:cs="B Nazanin" w:hint="cs"/>
          <w:sz w:val="26"/>
          <w:szCs w:val="26"/>
          <w:rtl/>
        </w:rPr>
        <w:t>برخوردار</w:t>
      </w:r>
      <w:r w:rsidRPr="000F252A">
        <w:rPr>
          <w:rFonts w:asciiTheme="majorBidi" w:hAnsiTheme="majorBidi" w:cs="B Nazanin"/>
          <w:sz w:val="26"/>
          <w:szCs w:val="26"/>
          <w:rtl/>
        </w:rPr>
        <w:t xml:space="preserve"> باشد، این فرصت را خواهد داشت که قیمت‌های </w:t>
      </w:r>
      <w:r w:rsidR="00861A34">
        <w:rPr>
          <w:rFonts w:asciiTheme="majorBidi" w:hAnsiTheme="majorBidi" w:cs="B Nazanin" w:hint="cs"/>
          <w:sz w:val="26"/>
          <w:szCs w:val="26"/>
          <w:rtl/>
        </w:rPr>
        <w:t xml:space="preserve">پرداختی برای </w:t>
      </w:r>
      <w:r w:rsidRPr="000F252A">
        <w:rPr>
          <w:rFonts w:asciiTheme="majorBidi" w:hAnsiTheme="majorBidi" w:cs="B Nazanin"/>
          <w:sz w:val="26"/>
          <w:szCs w:val="26"/>
          <w:rtl/>
        </w:rPr>
        <w:t xml:space="preserve">یک سطح عملکرد معین را پایین بیاورد. اگر قیمت‌ها کاهش یابد، سود نیز کاهش می‌یابد. ارزیابی این </w:t>
      </w:r>
      <w:r w:rsidR="00280797">
        <w:rPr>
          <w:rFonts w:asciiTheme="majorBidi" w:hAnsiTheme="majorBidi" w:cs="B Nazanin" w:hint="cs"/>
          <w:sz w:val="26"/>
          <w:szCs w:val="26"/>
          <w:rtl/>
        </w:rPr>
        <w:t>امر</w:t>
      </w:r>
      <w:r w:rsidRPr="000F252A">
        <w:rPr>
          <w:rFonts w:asciiTheme="majorBidi" w:hAnsiTheme="majorBidi" w:cs="B Nazanin"/>
          <w:sz w:val="26"/>
          <w:szCs w:val="26"/>
          <w:rtl/>
        </w:rPr>
        <w:t xml:space="preserve"> به </w:t>
      </w:r>
      <w:r w:rsidR="00280797">
        <w:rPr>
          <w:rFonts w:asciiTheme="majorBidi" w:hAnsiTheme="majorBidi" w:cs="B Nazanin" w:hint="cs"/>
          <w:sz w:val="26"/>
          <w:szCs w:val="26"/>
          <w:rtl/>
        </w:rPr>
        <w:t>شیوه های</w:t>
      </w:r>
      <w:r w:rsidRPr="000F252A">
        <w:rPr>
          <w:rFonts w:asciiTheme="majorBidi" w:hAnsiTheme="majorBidi" w:cs="B Nazanin"/>
          <w:sz w:val="26"/>
          <w:szCs w:val="26"/>
          <w:rtl/>
        </w:rPr>
        <w:t xml:space="preserve"> مختلفی که خریدار می‌تواند قدرتمند </w:t>
      </w:r>
      <w:r w:rsidR="00280797">
        <w:rPr>
          <w:rFonts w:asciiTheme="majorBidi" w:hAnsiTheme="majorBidi" w:cs="B Nazanin" w:hint="cs"/>
          <w:sz w:val="26"/>
          <w:szCs w:val="26"/>
          <w:rtl/>
        </w:rPr>
        <w:t>شود</w:t>
      </w:r>
      <w:r w:rsidRPr="000F252A">
        <w:rPr>
          <w:rFonts w:asciiTheme="majorBidi" w:hAnsiTheme="majorBidi" w:cs="B Nazanin"/>
          <w:sz w:val="26"/>
          <w:szCs w:val="26"/>
          <w:rtl/>
        </w:rPr>
        <w:t xml:space="preserve"> و ارزیابی میزان این قدرت نسبت به صنعت تولید</w:t>
      </w:r>
      <w:r w:rsidR="00280797">
        <w:rPr>
          <w:rFonts w:asciiTheme="majorBidi" w:hAnsiTheme="majorBidi" w:cs="B Nazanin" w:hint="cs"/>
          <w:sz w:val="26"/>
          <w:szCs w:val="26"/>
          <w:rtl/>
        </w:rPr>
        <w:t>ی</w:t>
      </w:r>
      <w:r w:rsidRPr="000F252A">
        <w:rPr>
          <w:rFonts w:asciiTheme="majorBidi" w:hAnsiTheme="majorBidi" w:cs="B Nazanin"/>
          <w:sz w:val="26"/>
          <w:szCs w:val="26"/>
          <w:rtl/>
        </w:rPr>
        <w:t xml:space="preserve"> بستگی دارد. </w:t>
      </w:r>
      <w:r w:rsidR="00280797">
        <w:rPr>
          <w:rFonts w:asciiTheme="majorBidi" w:hAnsiTheme="majorBidi" w:cs="B Nazanin" w:hint="cs"/>
          <w:sz w:val="26"/>
          <w:szCs w:val="26"/>
          <w:rtl/>
        </w:rPr>
        <w:t xml:space="preserve">در این راستا، </w:t>
      </w:r>
      <w:r w:rsidRPr="000F252A">
        <w:rPr>
          <w:rFonts w:asciiTheme="majorBidi" w:hAnsiTheme="majorBidi" w:cs="B Nazanin"/>
          <w:sz w:val="26"/>
          <w:szCs w:val="26"/>
          <w:rtl/>
        </w:rPr>
        <w:t>اغلب به اندازه نسبی خریداران و تولیدکنندگان اشاره می‌شود که می‌توان</w:t>
      </w:r>
      <w:r w:rsidR="00280797">
        <w:rPr>
          <w:rFonts w:asciiTheme="majorBidi" w:hAnsiTheme="majorBidi" w:cs="B Nazanin" w:hint="cs"/>
          <w:sz w:val="26"/>
          <w:szCs w:val="26"/>
          <w:rtl/>
        </w:rPr>
        <w:t xml:space="preserve"> آن را مثلا</w:t>
      </w:r>
      <w:r w:rsidRPr="000F252A">
        <w:rPr>
          <w:rFonts w:asciiTheme="majorBidi" w:hAnsiTheme="majorBidi" w:cs="B Nazanin"/>
          <w:sz w:val="26"/>
          <w:szCs w:val="26"/>
          <w:rtl/>
        </w:rPr>
        <w:t xml:space="preserve"> از نظر مالی یا سهم بازار اندازه‌گیری </w:t>
      </w:r>
      <w:r w:rsidR="00280797">
        <w:rPr>
          <w:rFonts w:asciiTheme="majorBidi" w:hAnsiTheme="majorBidi" w:cs="B Nazanin" w:hint="cs"/>
          <w:sz w:val="26"/>
          <w:szCs w:val="26"/>
          <w:rtl/>
        </w:rPr>
        <w:t>نمود</w:t>
      </w:r>
      <w:r w:rsidRPr="000F252A">
        <w:rPr>
          <w:rFonts w:asciiTheme="majorBidi" w:hAnsiTheme="majorBidi" w:cs="B Nazanin"/>
          <w:sz w:val="26"/>
          <w:szCs w:val="26"/>
          <w:rtl/>
        </w:rPr>
        <w:t xml:space="preserve">. رویکرد دیگر این است که به تعداد نسبی خریداران در بازار و تعداد تولیدکنندگان در بازار نگاه </w:t>
      </w:r>
      <w:r w:rsidR="00E62EB3">
        <w:rPr>
          <w:rFonts w:asciiTheme="majorBidi" w:hAnsiTheme="majorBidi" w:cs="B Nazanin" w:hint="cs"/>
          <w:sz w:val="26"/>
          <w:szCs w:val="26"/>
          <w:rtl/>
        </w:rPr>
        <w:t xml:space="preserve">کرد؛ </w:t>
      </w:r>
      <w:r w:rsidRPr="000F252A">
        <w:rPr>
          <w:rFonts w:asciiTheme="majorBidi" w:hAnsiTheme="majorBidi" w:cs="B Nazanin"/>
          <w:sz w:val="26"/>
          <w:szCs w:val="26"/>
          <w:rtl/>
        </w:rPr>
        <w:t xml:space="preserve">خریداران زمانی قدرتمند هستند که تعداد تولیدکنندگان بسیار بیشتر باشد و بالعکس. همچنین </w:t>
      </w:r>
      <w:r w:rsidR="00E62EB3">
        <w:rPr>
          <w:rFonts w:asciiTheme="majorBidi" w:hAnsiTheme="majorBidi" w:cs="B Nazanin" w:hint="cs"/>
          <w:sz w:val="26"/>
          <w:szCs w:val="26"/>
          <w:rtl/>
        </w:rPr>
        <w:t>باید</w:t>
      </w:r>
      <w:r w:rsidRPr="000F252A">
        <w:rPr>
          <w:rFonts w:asciiTheme="majorBidi" w:hAnsiTheme="majorBidi" w:cs="B Nazanin"/>
          <w:sz w:val="26"/>
          <w:szCs w:val="26"/>
          <w:rtl/>
        </w:rPr>
        <w:t xml:space="preserve"> توجه </w:t>
      </w:r>
      <w:r w:rsidR="00E62EB3">
        <w:rPr>
          <w:rFonts w:asciiTheme="majorBidi" w:hAnsiTheme="majorBidi" w:cs="B Nazanin" w:hint="cs"/>
          <w:sz w:val="26"/>
          <w:szCs w:val="26"/>
          <w:rtl/>
        </w:rPr>
        <w:t>داشت</w:t>
      </w:r>
      <w:r w:rsidRPr="000F252A">
        <w:rPr>
          <w:rFonts w:asciiTheme="majorBidi" w:hAnsiTheme="majorBidi" w:cs="B Nazanin"/>
          <w:sz w:val="26"/>
          <w:szCs w:val="26"/>
          <w:rtl/>
        </w:rPr>
        <w:t xml:space="preserve"> که یک گروه از خریداران ممکن است قدرت تأثیرگذاری </w:t>
      </w:r>
      <w:r w:rsidR="00E62EB3" w:rsidRPr="000F252A">
        <w:rPr>
          <w:rFonts w:asciiTheme="majorBidi" w:hAnsiTheme="majorBidi" w:cs="B Nazanin"/>
          <w:sz w:val="26"/>
          <w:szCs w:val="26"/>
          <w:rtl/>
        </w:rPr>
        <w:t xml:space="preserve">جمعی </w:t>
      </w:r>
      <w:r w:rsidRPr="000F252A">
        <w:rPr>
          <w:rFonts w:asciiTheme="majorBidi" w:hAnsiTheme="majorBidi" w:cs="B Nazanin"/>
          <w:sz w:val="26"/>
          <w:szCs w:val="26"/>
          <w:rtl/>
        </w:rPr>
        <w:t>بر قیمت</w:t>
      </w:r>
      <w:r w:rsidR="00E62EB3">
        <w:rPr>
          <w:rFonts w:asciiTheme="majorBidi" w:hAnsiTheme="majorBidi" w:cs="B Nazanin" w:hint="cs"/>
          <w:sz w:val="26"/>
          <w:szCs w:val="26"/>
          <w:rtl/>
        </w:rPr>
        <w:t xml:space="preserve"> ها را</w:t>
      </w:r>
      <w:r w:rsidRPr="000F252A">
        <w:rPr>
          <w:rFonts w:asciiTheme="majorBidi" w:hAnsiTheme="majorBidi" w:cs="B Nazanin"/>
          <w:sz w:val="26"/>
          <w:szCs w:val="26"/>
          <w:rtl/>
        </w:rPr>
        <w:t xml:space="preserve"> داشته باشند، حتی </w:t>
      </w:r>
      <w:r w:rsidRPr="000F252A">
        <w:rPr>
          <w:rFonts w:asciiTheme="majorBidi" w:hAnsiTheme="majorBidi" w:cs="B Nazanin"/>
          <w:sz w:val="26"/>
          <w:szCs w:val="26"/>
          <w:rtl/>
        </w:rPr>
        <w:lastRenderedPageBreak/>
        <w:t>اگر اعضا</w:t>
      </w:r>
      <w:r w:rsidR="00E62EB3">
        <w:rPr>
          <w:rFonts w:asciiTheme="majorBidi" w:hAnsiTheme="majorBidi" w:cs="B Nazanin" w:hint="cs"/>
          <w:sz w:val="26"/>
          <w:szCs w:val="26"/>
          <w:rtl/>
        </w:rPr>
        <w:t>ء</w:t>
      </w:r>
      <w:r w:rsidRPr="000F252A">
        <w:rPr>
          <w:rFonts w:asciiTheme="majorBidi" w:hAnsiTheme="majorBidi" w:cs="B Nazanin"/>
          <w:sz w:val="26"/>
          <w:szCs w:val="26"/>
          <w:rtl/>
        </w:rPr>
        <w:t xml:space="preserve"> گروه</w:t>
      </w:r>
      <w:r w:rsidR="00630110">
        <w:rPr>
          <w:rFonts w:asciiTheme="majorBidi" w:hAnsiTheme="majorBidi" w:cs="B Nazanin" w:hint="cs"/>
          <w:sz w:val="26"/>
          <w:szCs w:val="26"/>
          <w:rtl/>
        </w:rPr>
        <w:t xml:space="preserve"> به صورت انفرادی</w:t>
      </w:r>
      <w:r w:rsidRPr="000F252A">
        <w:rPr>
          <w:rFonts w:asciiTheme="majorBidi" w:hAnsiTheme="majorBidi" w:cs="B Nazanin"/>
          <w:sz w:val="26"/>
          <w:szCs w:val="26"/>
          <w:rtl/>
        </w:rPr>
        <w:t xml:space="preserve"> نتوانند</w:t>
      </w:r>
      <w:r w:rsidR="00630110">
        <w:rPr>
          <w:rFonts w:asciiTheme="majorBidi" w:hAnsiTheme="majorBidi" w:cs="B Nazanin" w:hint="cs"/>
          <w:sz w:val="26"/>
          <w:szCs w:val="26"/>
          <w:rtl/>
        </w:rPr>
        <w:t xml:space="preserve"> این کار را انجام دهند.</w:t>
      </w:r>
      <w:r w:rsidRPr="000F252A">
        <w:rPr>
          <w:rFonts w:asciiTheme="majorBidi" w:hAnsiTheme="majorBidi" w:cs="B Nazanin"/>
          <w:sz w:val="26"/>
          <w:szCs w:val="26"/>
          <w:rtl/>
        </w:rPr>
        <w:t xml:space="preserve"> به عنوان مثال، من نمی‌توانم</w:t>
      </w:r>
      <w:r w:rsidR="00630110">
        <w:rPr>
          <w:rFonts w:asciiTheme="majorBidi" w:hAnsiTheme="majorBidi" w:cs="B Nazanin" w:hint="cs"/>
          <w:sz w:val="26"/>
          <w:szCs w:val="26"/>
          <w:rtl/>
        </w:rPr>
        <w:t xml:space="preserve"> روی</w:t>
      </w:r>
      <w:r w:rsidRPr="000F252A">
        <w:rPr>
          <w:rFonts w:asciiTheme="majorBidi" w:hAnsiTheme="majorBidi" w:cs="B Nazanin"/>
          <w:sz w:val="26"/>
          <w:szCs w:val="26"/>
          <w:rtl/>
        </w:rPr>
        <w:t xml:space="preserve"> قیمت مواد غذایی در سوپرمارکت‌ها تأثیر بگذارم، اما اگر </w:t>
      </w:r>
      <w:r w:rsidR="00630110">
        <w:rPr>
          <w:rFonts w:asciiTheme="majorBidi" w:hAnsiTheme="majorBidi" w:cs="B Nazanin" w:hint="cs"/>
          <w:sz w:val="26"/>
          <w:szCs w:val="26"/>
          <w:rtl/>
        </w:rPr>
        <w:t>تعداد زیادی</w:t>
      </w:r>
      <w:r w:rsidRPr="000F252A">
        <w:rPr>
          <w:rFonts w:asciiTheme="majorBidi" w:hAnsiTheme="majorBidi" w:cs="B Nazanin"/>
          <w:sz w:val="26"/>
          <w:szCs w:val="26"/>
          <w:rtl/>
        </w:rPr>
        <w:t xml:space="preserve"> از </w:t>
      </w:r>
      <w:r w:rsidR="00630110">
        <w:rPr>
          <w:rFonts w:asciiTheme="majorBidi" w:hAnsiTheme="majorBidi" w:cs="B Nazanin" w:hint="cs"/>
          <w:sz w:val="26"/>
          <w:szCs w:val="26"/>
          <w:rtl/>
        </w:rPr>
        <w:t>مشتریان</w:t>
      </w:r>
      <w:r w:rsidRPr="000F252A">
        <w:rPr>
          <w:rFonts w:asciiTheme="majorBidi" w:hAnsiTheme="majorBidi" w:cs="B Nazanin"/>
          <w:sz w:val="26"/>
          <w:szCs w:val="26"/>
          <w:rtl/>
        </w:rPr>
        <w:t xml:space="preserve"> تصمیم بگیر</w:t>
      </w:r>
      <w:r w:rsidR="00630110">
        <w:rPr>
          <w:rFonts w:asciiTheme="majorBidi" w:hAnsiTheme="majorBidi" w:cs="B Nazanin" w:hint="cs"/>
          <w:sz w:val="26"/>
          <w:szCs w:val="26"/>
          <w:rtl/>
        </w:rPr>
        <w:t>ند</w:t>
      </w:r>
      <w:r w:rsidRPr="000F252A">
        <w:rPr>
          <w:rFonts w:asciiTheme="majorBidi" w:hAnsiTheme="majorBidi" w:cs="B Nazanin"/>
          <w:sz w:val="26"/>
          <w:szCs w:val="26"/>
          <w:rtl/>
        </w:rPr>
        <w:t xml:space="preserve"> که فقط از فروشگاه‌های مزرعه‌ای</w:t>
      </w:r>
      <w:r w:rsidR="00630110">
        <w:rPr>
          <w:rStyle w:val="FootnoteReference"/>
          <w:rFonts w:asciiTheme="majorBidi" w:hAnsiTheme="majorBidi" w:cs="B Nazanin"/>
          <w:sz w:val="26"/>
          <w:szCs w:val="26"/>
          <w:rtl/>
        </w:rPr>
        <w:footnoteReference w:id="77"/>
      </w:r>
      <w:r w:rsidRPr="000F252A">
        <w:rPr>
          <w:rFonts w:asciiTheme="majorBidi" w:hAnsiTheme="majorBidi" w:cs="B Nazanin"/>
          <w:sz w:val="26"/>
          <w:szCs w:val="26"/>
          <w:rtl/>
        </w:rPr>
        <w:t xml:space="preserve"> خرید </w:t>
      </w:r>
      <w:r w:rsidR="00630110">
        <w:rPr>
          <w:rFonts w:asciiTheme="majorBidi" w:hAnsiTheme="majorBidi" w:cs="B Nazanin" w:hint="cs"/>
          <w:sz w:val="26"/>
          <w:szCs w:val="26"/>
          <w:rtl/>
        </w:rPr>
        <w:t>کنند</w:t>
      </w:r>
      <w:r w:rsidRPr="000F252A">
        <w:rPr>
          <w:rFonts w:asciiTheme="majorBidi" w:hAnsiTheme="majorBidi" w:cs="B Nazanin"/>
          <w:sz w:val="26"/>
          <w:szCs w:val="26"/>
          <w:rtl/>
        </w:rPr>
        <w:t>، قطعاً بر قیمت‌های سوپرمارکت‌ها تأثیر خواه</w:t>
      </w:r>
      <w:r w:rsidR="00630110">
        <w:rPr>
          <w:rFonts w:asciiTheme="majorBidi" w:hAnsiTheme="majorBidi" w:cs="B Nazanin" w:hint="cs"/>
          <w:sz w:val="26"/>
          <w:szCs w:val="26"/>
          <w:rtl/>
        </w:rPr>
        <w:t>ن</w:t>
      </w:r>
      <w:r w:rsidRPr="000F252A">
        <w:rPr>
          <w:rFonts w:asciiTheme="majorBidi" w:hAnsiTheme="majorBidi" w:cs="B Nazanin"/>
          <w:sz w:val="26"/>
          <w:szCs w:val="26"/>
          <w:rtl/>
        </w:rPr>
        <w:t>د گذاشت</w:t>
      </w:r>
      <w:r w:rsidR="00630110">
        <w:rPr>
          <w:rFonts w:asciiTheme="majorBidi" w:hAnsiTheme="majorBidi" w:cs="B Nazanin" w:hint="cs"/>
          <w:sz w:val="26"/>
          <w:szCs w:val="26"/>
          <w:rtl/>
        </w:rPr>
        <w:t xml:space="preserve">. </w:t>
      </w:r>
    </w:p>
    <w:p w14:paraId="496FD06B" w14:textId="77777777" w:rsidR="00A629E8" w:rsidRDefault="000F252A" w:rsidP="00DC6AE0">
      <w:pPr>
        <w:numPr>
          <w:ilvl w:val="0"/>
          <w:numId w:val="38"/>
        </w:numPr>
        <w:bidi/>
        <w:jc w:val="both"/>
        <w:rPr>
          <w:rFonts w:asciiTheme="majorBidi" w:hAnsiTheme="majorBidi" w:cs="B Nazanin"/>
          <w:sz w:val="26"/>
          <w:szCs w:val="26"/>
        </w:rPr>
      </w:pPr>
      <w:r w:rsidRPr="000F252A">
        <w:rPr>
          <w:rFonts w:asciiTheme="majorBidi" w:hAnsiTheme="majorBidi" w:cs="B Nazanin"/>
          <w:sz w:val="26"/>
          <w:szCs w:val="26"/>
          <w:rtl/>
        </w:rPr>
        <w:t>قدرت</w:t>
      </w:r>
      <w:r w:rsidR="00A629E8">
        <w:rPr>
          <w:rFonts w:asciiTheme="majorBidi" w:hAnsiTheme="majorBidi" w:cs="B Nazanin" w:hint="cs"/>
          <w:sz w:val="26"/>
          <w:szCs w:val="26"/>
          <w:rtl/>
        </w:rPr>
        <w:t xml:space="preserve"> چانه زنی</w:t>
      </w:r>
      <w:r w:rsidRPr="000F252A">
        <w:rPr>
          <w:rFonts w:asciiTheme="majorBidi" w:hAnsiTheme="majorBidi" w:cs="B Nazanin"/>
          <w:sz w:val="26"/>
          <w:szCs w:val="26"/>
          <w:rtl/>
        </w:rPr>
        <w:t xml:space="preserve"> تأمین‌کنندگان</w:t>
      </w:r>
    </w:p>
    <w:p w14:paraId="64D95477" w14:textId="19EB3C84" w:rsidR="000F252A" w:rsidRPr="000F252A" w:rsidRDefault="000F252A" w:rsidP="00A629E8">
      <w:pPr>
        <w:bidi/>
        <w:ind w:left="360"/>
        <w:jc w:val="both"/>
        <w:rPr>
          <w:rFonts w:asciiTheme="majorBidi" w:hAnsiTheme="majorBidi" w:cs="B Nazanin"/>
          <w:sz w:val="26"/>
          <w:szCs w:val="26"/>
        </w:rPr>
      </w:pPr>
      <w:r w:rsidRPr="000F252A">
        <w:rPr>
          <w:rFonts w:asciiTheme="majorBidi" w:hAnsiTheme="majorBidi" w:cs="B Nazanin"/>
          <w:sz w:val="26"/>
          <w:szCs w:val="26"/>
          <w:rtl/>
        </w:rPr>
        <w:t>اگر تأمین‌کننده ورودی‌های</w:t>
      </w:r>
      <w:r w:rsidR="007B36F8">
        <w:rPr>
          <w:rFonts w:asciiTheme="majorBidi" w:hAnsiTheme="majorBidi" w:cs="B Nazanin" w:hint="cs"/>
          <w:sz w:val="26"/>
          <w:szCs w:val="26"/>
          <w:rtl/>
        </w:rPr>
        <w:t xml:space="preserve"> مورد </w:t>
      </w:r>
      <w:r w:rsidRPr="000F252A">
        <w:rPr>
          <w:rFonts w:asciiTheme="majorBidi" w:hAnsiTheme="majorBidi" w:cs="B Nazanin"/>
          <w:sz w:val="26"/>
          <w:szCs w:val="26"/>
          <w:rtl/>
        </w:rPr>
        <w:t>استفاده قدرتمند باشد، می‌توان</w:t>
      </w:r>
      <w:r w:rsidR="007B36F8">
        <w:rPr>
          <w:rFonts w:asciiTheme="majorBidi" w:hAnsiTheme="majorBidi" w:cs="B Nazanin" w:hint="cs"/>
          <w:sz w:val="26"/>
          <w:szCs w:val="26"/>
          <w:rtl/>
        </w:rPr>
        <w:t>د</w:t>
      </w:r>
      <w:r w:rsidRPr="000F252A">
        <w:rPr>
          <w:rFonts w:asciiTheme="majorBidi" w:hAnsiTheme="majorBidi" w:cs="B Nazanin"/>
          <w:sz w:val="26"/>
          <w:szCs w:val="26"/>
          <w:rtl/>
        </w:rPr>
        <w:t xml:space="preserve"> قیمت‌های بالاتری برای یک سطح عملکرد معین</w:t>
      </w:r>
      <w:r w:rsidR="007B36F8">
        <w:rPr>
          <w:rFonts w:asciiTheme="majorBidi" w:hAnsiTheme="majorBidi" w:cs="B Nazanin" w:hint="cs"/>
          <w:sz w:val="26"/>
          <w:szCs w:val="26"/>
          <w:rtl/>
        </w:rPr>
        <w:t xml:space="preserve"> مطالبه نماید</w:t>
      </w:r>
      <w:r w:rsidRPr="000F252A">
        <w:rPr>
          <w:rFonts w:asciiTheme="majorBidi" w:hAnsiTheme="majorBidi" w:cs="B Nazanin"/>
          <w:sz w:val="26"/>
          <w:szCs w:val="26"/>
          <w:rtl/>
        </w:rPr>
        <w:t xml:space="preserve"> و </w:t>
      </w:r>
      <w:r w:rsidR="007B36F8">
        <w:rPr>
          <w:rFonts w:asciiTheme="majorBidi" w:hAnsiTheme="majorBidi" w:cs="B Nazanin" w:hint="cs"/>
          <w:sz w:val="26"/>
          <w:szCs w:val="26"/>
          <w:rtl/>
        </w:rPr>
        <w:t>در نتیجه،</w:t>
      </w:r>
      <w:r w:rsidRPr="000F252A">
        <w:rPr>
          <w:rFonts w:asciiTheme="majorBidi" w:hAnsiTheme="majorBidi" w:cs="B Nazanin"/>
          <w:sz w:val="26"/>
          <w:szCs w:val="26"/>
          <w:rtl/>
        </w:rPr>
        <w:t xml:space="preserve"> سودهای صنعت را منفی کند. ارزیابی این عامل دقیقاً عکس نکاتی است که در رابطه با قدرت</w:t>
      </w:r>
      <w:r w:rsidR="007B36F8">
        <w:rPr>
          <w:rFonts w:asciiTheme="majorBidi" w:hAnsiTheme="majorBidi" w:cs="B Nazanin" w:hint="cs"/>
          <w:sz w:val="26"/>
          <w:szCs w:val="26"/>
          <w:rtl/>
        </w:rPr>
        <w:t xml:space="preserve"> چانه زنی</w:t>
      </w:r>
      <w:r w:rsidRPr="000F252A">
        <w:rPr>
          <w:rFonts w:asciiTheme="majorBidi" w:hAnsiTheme="majorBidi" w:cs="B Nazanin"/>
          <w:sz w:val="26"/>
          <w:szCs w:val="26"/>
          <w:rtl/>
        </w:rPr>
        <w:t xml:space="preserve"> خریدار</w:t>
      </w:r>
      <w:r w:rsidR="007B36F8">
        <w:rPr>
          <w:rFonts w:asciiTheme="majorBidi" w:hAnsiTheme="majorBidi" w:cs="B Nazanin" w:hint="cs"/>
          <w:sz w:val="26"/>
          <w:szCs w:val="26"/>
          <w:rtl/>
        </w:rPr>
        <w:t>ان</w:t>
      </w:r>
      <w:r w:rsidRPr="000F252A">
        <w:rPr>
          <w:rFonts w:asciiTheme="majorBidi" w:hAnsiTheme="majorBidi" w:cs="B Nazanin"/>
          <w:sz w:val="26"/>
          <w:szCs w:val="26"/>
          <w:rtl/>
        </w:rPr>
        <w:t xml:space="preserve"> بیان شد</w:t>
      </w:r>
      <w:r w:rsidRPr="000F252A">
        <w:rPr>
          <w:rFonts w:asciiTheme="majorBidi" w:hAnsiTheme="majorBidi" w:cs="B Nazanin"/>
          <w:sz w:val="26"/>
          <w:szCs w:val="26"/>
        </w:rPr>
        <w:t>.</w:t>
      </w:r>
    </w:p>
    <w:p w14:paraId="5E17C063" w14:textId="50E53DA8" w:rsidR="00A629E8" w:rsidRDefault="00934150" w:rsidP="00DC6AE0">
      <w:pPr>
        <w:numPr>
          <w:ilvl w:val="0"/>
          <w:numId w:val="38"/>
        </w:numPr>
        <w:bidi/>
        <w:jc w:val="both"/>
        <w:rPr>
          <w:rFonts w:asciiTheme="majorBidi" w:hAnsiTheme="majorBidi" w:cs="B Nazanin"/>
          <w:sz w:val="26"/>
          <w:szCs w:val="26"/>
        </w:rPr>
      </w:pPr>
      <w:r>
        <w:rPr>
          <w:rFonts w:asciiTheme="majorBidi" w:hAnsiTheme="majorBidi" w:cs="B Nazanin" w:hint="cs"/>
          <w:sz w:val="26"/>
          <w:szCs w:val="26"/>
          <w:rtl/>
        </w:rPr>
        <w:t xml:space="preserve">شدت </w:t>
      </w:r>
      <w:r w:rsidR="000F252A" w:rsidRPr="000F252A">
        <w:rPr>
          <w:rFonts w:asciiTheme="majorBidi" w:hAnsiTheme="majorBidi" w:cs="B Nazanin"/>
          <w:sz w:val="26"/>
          <w:szCs w:val="26"/>
          <w:rtl/>
        </w:rPr>
        <w:t xml:space="preserve">رقابت </w:t>
      </w:r>
      <w:r w:rsidR="00A629E8">
        <w:rPr>
          <w:rFonts w:asciiTheme="majorBidi" w:hAnsiTheme="majorBidi" w:cs="B Nazanin" w:hint="cs"/>
          <w:sz w:val="26"/>
          <w:szCs w:val="26"/>
          <w:rtl/>
        </w:rPr>
        <w:t xml:space="preserve">میان رقبای </w:t>
      </w:r>
      <w:r w:rsidR="000F252A" w:rsidRPr="000F252A">
        <w:rPr>
          <w:rFonts w:asciiTheme="majorBidi" w:hAnsiTheme="majorBidi" w:cs="B Nazanin"/>
          <w:sz w:val="26"/>
          <w:szCs w:val="26"/>
          <w:rtl/>
        </w:rPr>
        <w:t>موجود</w:t>
      </w:r>
      <w:r w:rsidR="00A629E8">
        <w:rPr>
          <w:rFonts w:asciiTheme="majorBidi" w:hAnsiTheme="majorBidi" w:cs="B Nazanin" w:hint="cs"/>
          <w:sz w:val="26"/>
          <w:szCs w:val="26"/>
          <w:rtl/>
        </w:rPr>
        <w:t xml:space="preserve"> در صنعت</w:t>
      </w:r>
    </w:p>
    <w:p w14:paraId="1BF59B0B" w14:textId="500A6844" w:rsidR="007F1D26" w:rsidRPr="000F252A" w:rsidRDefault="000F252A" w:rsidP="00EA0211">
      <w:pPr>
        <w:bidi/>
        <w:ind w:left="360"/>
        <w:jc w:val="both"/>
        <w:rPr>
          <w:rFonts w:asciiTheme="majorBidi" w:hAnsiTheme="majorBidi" w:cs="B Nazanin"/>
          <w:sz w:val="26"/>
          <w:szCs w:val="26"/>
        </w:rPr>
      </w:pPr>
      <w:r w:rsidRPr="000F252A">
        <w:rPr>
          <w:rFonts w:asciiTheme="majorBidi" w:hAnsiTheme="majorBidi" w:cs="B Nazanin"/>
          <w:sz w:val="26"/>
          <w:szCs w:val="26"/>
          <w:rtl/>
        </w:rPr>
        <w:t>هنگامی که رقابت بین سازمان‌های موجود در صنعت بالا باشد، این</w:t>
      </w:r>
      <w:r w:rsidR="00366A65">
        <w:rPr>
          <w:rFonts w:asciiTheme="majorBidi" w:hAnsiTheme="majorBidi" w:cs="B Nazanin" w:hint="cs"/>
          <w:sz w:val="26"/>
          <w:szCs w:val="26"/>
          <w:rtl/>
        </w:rPr>
        <w:t xml:space="preserve"> امر </w:t>
      </w:r>
      <w:r w:rsidRPr="000F252A">
        <w:rPr>
          <w:rFonts w:asciiTheme="majorBidi" w:hAnsiTheme="majorBidi" w:cs="B Nazanin"/>
          <w:sz w:val="26"/>
          <w:szCs w:val="26"/>
          <w:rtl/>
        </w:rPr>
        <w:t>به کاهش سودها</w:t>
      </w:r>
      <w:r w:rsidR="00366A65">
        <w:rPr>
          <w:rFonts w:asciiTheme="majorBidi" w:hAnsiTheme="majorBidi" w:cs="B Nazanin" w:hint="cs"/>
          <w:sz w:val="26"/>
          <w:szCs w:val="26"/>
          <w:rtl/>
        </w:rPr>
        <w:t>ی صنعت</w:t>
      </w:r>
      <w:r w:rsidRPr="000F252A">
        <w:rPr>
          <w:rFonts w:asciiTheme="majorBidi" w:hAnsiTheme="majorBidi" w:cs="B Nazanin"/>
          <w:sz w:val="26"/>
          <w:szCs w:val="26"/>
          <w:rtl/>
        </w:rPr>
        <w:t xml:space="preserve"> </w:t>
      </w:r>
      <w:r w:rsidR="00366A65">
        <w:rPr>
          <w:rFonts w:asciiTheme="majorBidi" w:hAnsiTheme="majorBidi" w:cs="B Nazanin" w:hint="cs"/>
          <w:sz w:val="26"/>
          <w:szCs w:val="26"/>
          <w:rtl/>
        </w:rPr>
        <w:t>می انجامد</w:t>
      </w:r>
      <w:r w:rsidRPr="000F252A">
        <w:rPr>
          <w:rFonts w:asciiTheme="majorBidi" w:hAnsiTheme="majorBidi" w:cs="B Nazanin"/>
          <w:sz w:val="26"/>
          <w:szCs w:val="26"/>
          <w:rtl/>
        </w:rPr>
        <w:t>. می‌توان این</w:t>
      </w:r>
      <w:r w:rsidR="00366A65">
        <w:rPr>
          <w:rFonts w:asciiTheme="majorBidi" w:hAnsiTheme="majorBidi" w:cs="B Nazanin" w:hint="cs"/>
          <w:sz w:val="26"/>
          <w:szCs w:val="26"/>
          <w:rtl/>
        </w:rPr>
        <w:t xml:space="preserve"> عامل</w:t>
      </w:r>
      <w:r w:rsidRPr="000F252A">
        <w:rPr>
          <w:rFonts w:asciiTheme="majorBidi" w:hAnsiTheme="majorBidi" w:cs="B Nazanin"/>
          <w:sz w:val="26"/>
          <w:szCs w:val="26"/>
          <w:rtl/>
        </w:rPr>
        <w:t xml:space="preserve"> را با </w:t>
      </w:r>
      <w:r w:rsidR="00366A65">
        <w:rPr>
          <w:rFonts w:asciiTheme="majorBidi" w:hAnsiTheme="majorBidi" w:cs="B Nazanin" w:hint="cs"/>
          <w:sz w:val="26"/>
          <w:szCs w:val="26"/>
          <w:rtl/>
        </w:rPr>
        <w:t>نگاهی به</w:t>
      </w:r>
      <w:r w:rsidRPr="000F252A">
        <w:rPr>
          <w:rFonts w:asciiTheme="majorBidi" w:hAnsiTheme="majorBidi" w:cs="B Nazanin"/>
          <w:sz w:val="26"/>
          <w:szCs w:val="26"/>
          <w:rtl/>
        </w:rPr>
        <w:t xml:space="preserve"> ساختار صنعت ارزیابی </w:t>
      </w:r>
      <w:r w:rsidR="00366A65">
        <w:rPr>
          <w:rFonts w:asciiTheme="majorBidi" w:hAnsiTheme="majorBidi" w:cs="B Nazanin" w:hint="cs"/>
          <w:sz w:val="26"/>
          <w:szCs w:val="26"/>
          <w:rtl/>
        </w:rPr>
        <w:t>کرد</w:t>
      </w:r>
      <w:r w:rsidRPr="000F252A">
        <w:rPr>
          <w:rFonts w:asciiTheme="majorBidi" w:hAnsiTheme="majorBidi" w:cs="B Nazanin"/>
          <w:sz w:val="26"/>
          <w:szCs w:val="26"/>
          <w:rtl/>
        </w:rPr>
        <w:t>، به عنوان مثال، آیا تعداد زیادی سازمان</w:t>
      </w:r>
      <w:r w:rsidR="00366A65">
        <w:rPr>
          <w:rFonts w:asciiTheme="majorBidi" w:hAnsiTheme="majorBidi" w:cs="B Nazanin" w:hint="cs"/>
          <w:sz w:val="26"/>
          <w:szCs w:val="26"/>
          <w:rtl/>
        </w:rPr>
        <w:t xml:space="preserve"> با اندازه</w:t>
      </w:r>
      <w:r w:rsidRPr="000F252A">
        <w:rPr>
          <w:rFonts w:asciiTheme="majorBidi" w:hAnsiTheme="majorBidi" w:cs="B Nazanin"/>
          <w:sz w:val="26"/>
          <w:szCs w:val="26"/>
          <w:rtl/>
        </w:rPr>
        <w:t xml:space="preserve"> مشابه در صنعت وجود دارد؟ این</w:t>
      </w:r>
      <w:r w:rsidR="000D4F6D">
        <w:rPr>
          <w:rFonts w:asciiTheme="majorBidi" w:hAnsiTheme="majorBidi" w:cs="B Nazanin" w:hint="cs"/>
          <w:sz w:val="26"/>
          <w:szCs w:val="26"/>
          <w:rtl/>
        </w:rPr>
        <w:t xml:space="preserve"> وضعیت</w:t>
      </w:r>
      <w:r w:rsidRPr="000F252A">
        <w:rPr>
          <w:rFonts w:asciiTheme="majorBidi" w:hAnsiTheme="majorBidi" w:cs="B Nazanin"/>
          <w:sz w:val="26"/>
          <w:szCs w:val="26"/>
          <w:rtl/>
        </w:rPr>
        <w:t xml:space="preserve"> زمانی رخ می‌دهد که ورود به صنعت آسان (موانع ورود</w:t>
      </w:r>
      <w:r w:rsidR="000D4F6D">
        <w:rPr>
          <w:rStyle w:val="FootnoteReference"/>
          <w:rFonts w:asciiTheme="majorBidi" w:hAnsiTheme="majorBidi" w:cs="B Nazanin"/>
          <w:sz w:val="26"/>
          <w:szCs w:val="26"/>
          <w:rtl/>
        </w:rPr>
        <w:footnoteReference w:id="78"/>
      </w:r>
      <w:r w:rsidRPr="000F252A">
        <w:rPr>
          <w:rFonts w:asciiTheme="majorBidi" w:hAnsiTheme="majorBidi" w:cs="B Nazanin"/>
          <w:sz w:val="26"/>
          <w:szCs w:val="26"/>
          <w:rtl/>
        </w:rPr>
        <w:t xml:space="preserve"> </w:t>
      </w:r>
      <w:r w:rsidR="000D4F6D">
        <w:rPr>
          <w:rFonts w:asciiTheme="majorBidi" w:hAnsiTheme="majorBidi" w:cs="B Nazanin" w:hint="cs"/>
          <w:sz w:val="26"/>
          <w:szCs w:val="26"/>
          <w:rtl/>
        </w:rPr>
        <w:t>اندک</w:t>
      </w:r>
      <w:r w:rsidRPr="000F252A">
        <w:rPr>
          <w:rFonts w:asciiTheme="majorBidi" w:hAnsiTheme="majorBidi" w:cs="B Nazanin"/>
          <w:sz w:val="26"/>
          <w:szCs w:val="26"/>
          <w:rtl/>
        </w:rPr>
        <w:t xml:space="preserve">) یا خروج از صنعت </w:t>
      </w:r>
      <w:r w:rsidR="000D4F6D">
        <w:rPr>
          <w:rFonts w:asciiTheme="majorBidi" w:hAnsiTheme="majorBidi" w:cs="B Nazanin" w:hint="cs"/>
          <w:sz w:val="26"/>
          <w:szCs w:val="26"/>
          <w:rtl/>
        </w:rPr>
        <w:t>دشوار</w:t>
      </w:r>
      <w:r w:rsidRPr="000F252A">
        <w:rPr>
          <w:rFonts w:asciiTheme="majorBidi" w:hAnsiTheme="majorBidi" w:cs="B Nazanin"/>
          <w:sz w:val="26"/>
          <w:szCs w:val="26"/>
          <w:rtl/>
        </w:rPr>
        <w:t xml:space="preserve"> </w:t>
      </w:r>
      <w:r w:rsidR="000D4F6D" w:rsidRPr="000F252A">
        <w:rPr>
          <w:rFonts w:asciiTheme="majorBidi" w:hAnsiTheme="majorBidi" w:cs="B Nazanin"/>
          <w:sz w:val="26"/>
          <w:szCs w:val="26"/>
          <w:rtl/>
        </w:rPr>
        <w:t>(موانع خروج</w:t>
      </w:r>
      <w:r w:rsidR="000D4F6D">
        <w:rPr>
          <w:rStyle w:val="FootnoteReference"/>
          <w:rFonts w:asciiTheme="majorBidi" w:hAnsiTheme="majorBidi" w:cs="B Nazanin"/>
          <w:sz w:val="26"/>
          <w:szCs w:val="26"/>
          <w:rtl/>
        </w:rPr>
        <w:footnoteReference w:id="79"/>
      </w:r>
      <w:r w:rsidR="000D4F6D" w:rsidRPr="000F252A">
        <w:rPr>
          <w:rFonts w:asciiTheme="majorBidi" w:hAnsiTheme="majorBidi" w:cs="B Nazanin"/>
          <w:sz w:val="26"/>
          <w:szCs w:val="26"/>
          <w:rtl/>
        </w:rPr>
        <w:t xml:space="preserve"> </w:t>
      </w:r>
      <w:r w:rsidR="000D4F6D">
        <w:rPr>
          <w:rFonts w:asciiTheme="majorBidi" w:hAnsiTheme="majorBidi" w:cs="B Nazanin" w:hint="cs"/>
          <w:sz w:val="26"/>
          <w:szCs w:val="26"/>
          <w:rtl/>
        </w:rPr>
        <w:t>زیاد</w:t>
      </w:r>
      <w:r w:rsidR="000D4F6D" w:rsidRPr="000F252A">
        <w:rPr>
          <w:rFonts w:asciiTheme="majorBidi" w:hAnsiTheme="majorBidi" w:cs="B Nazanin"/>
          <w:sz w:val="26"/>
          <w:szCs w:val="26"/>
          <w:rtl/>
        </w:rPr>
        <w:t>)</w:t>
      </w:r>
      <w:r w:rsidR="000D4F6D">
        <w:rPr>
          <w:rFonts w:asciiTheme="majorBidi" w:hAnsiTheme="majorBidi" w:cs="B Nazanin" w:hint="cs"/>
          <w:sz w:val="26"/>
          <w:szCs w:val="26"/>
          <w:rtl/>
        </w:rPr>
        <w:t xml:space="preserve"> </w:t>
      </w:r>
      <w:r w:rsidRPr="000F252A">
        <w:rPr>
          <w:rFonts w:asciiTheme="majorBidi" w:hAnsiTheme="majorBidi" w:cs="B Nazanin"/>
          <w:sz w:val="26"/>
          <w:szCs w:val="26"/>
          <w:rtl/>
        </w:rPr>
        <w:t xml:space="preserve">است. همچنین اگر </w:t>
      </w:r>
      <w:r w:rsidR="00ED6748">
        <w:rPr>
          <w:rFonts w:asciiTheme="majorBidi" w:hAnsiTheme="majorBidi" w:cs="B Nazanin" w:hint="cs"/>
          <w:sz w:val="26"/>
          <w:szCs w:val="26"/>
          <w:rtl/>
        </w:rPr>
        <w:t xml:space="preserve">در یک </w:t>
      </w:r>
      <w:r w:rsidRPr="000F252A">
        <w:rPr>
          <w:rFonts w:asciiTheme="majorBidi" w:hAnsiTheme="majorBidi" w:cs="B Nazanin"/>
          <w:sz w:val="26"/>
          <w:szCs w:val="26"/>
          <w:rtl/>
        </w:rPr>
        <w:t>صنعت</w:t>
      </w:r>
      <w:r w:rsidR="00ED6748">
        <w:rPr>
          <w:rFonts w:asciiTheme="majorBidi" w:hAnsiTheme="majorBidi" w:cs="B Nazanin" w:hint="cs"/>
          <w:sz w:val="26"/>
          <w:szCs w:val="26"/>
          <w:rtl/>
        </w:rPr>
        <w:t xml:space="preserve">، </w:t>
      </w:r>
      <w:r w:rsidRPr="000F252A">
        <w:rPr>
          <w:rFonts w:asciiTheme="majorBidi" w:hAnsiTheme="majorBidi" w:cs="B Nazanin"/>
          <w:sz w:val="26"/>
          <w:szCs w:val="26"/>
          <w:rtl/>
        </w:rPr>
        <w:t xml:space="preserve">وفاداری به برند پایین </w:t>
      </w:r>
      <w:r w:rsidR="00ED6748">
        <w:rPr>
          <w:rFonts w:asciiTheme="majorBidi" w:hAnsiTheme="majorBidi" w:cs="B Nazanin" w:hint="cs"/>
          <w:sz w:val="26"/>
          <w:szCs w:val="26"/>
          <w:rtl/>
        </w:rPr>
        <w:t>باشد</w:t>
      </w:r>
      <w:r w:rsidRPr="000F252A">
        <w:rPr>
          <w:rFonts w:asciiTheme="majorBidi" w:hAnsiTheme="majorBidi" w:cs="B Nazanin"/>
          <w:sz w:val="26"/>
          <w:szCs w:val="26"/>
          <w:rtl/>
        </w:rPr>
        <w:t xml:space="preserve">، رقابت بیشتر خواهد بود. در تحلیل رقابت موجود، باید به چرخه </w:t>
      </w:r>
      <w:r w:rsidR="00ED6748">
        <w:rPr>
          <w:rFonts w:asciiTheme="majorBidi" w:hAnsiTheme="majorBidi" w:cs="B Nazanin" w:hint="cs"/>
          <w:sz w:val="26"/>
          <w:szCs w:val="26"/>
          <w:rtl/>
        </w:rPr>
        <w:t>عمر</w:t>
      </w:r>
      <w:r w:rsidRPr="000F252A">
        <w:rPr>
          <w:rFonts w:asciiTheme="majorBidi" w:hAnsiTheme="majorBidi" w:cs="B Nazanin"/>
          <w:sz w:val="26"/>
          <w:szCs w:val="26"/>
          <w:rtl/>
        </w:rPr>
        <w:t xml:space="preserve"> صنعت</w:t>
      </w:r>
      <w:r w:rsidR="00ED6748">
        <w:rPr>
          <w:rStyle w:val="FootnoteReference"/>
          <w:rFonts w:asciiTheme="majorBidi" w:hAnsiTheme="majorBidi" w:cs="B Nazanin"/>
          <w:sz w:val="26"/>
          <w:szCs w:val="26"/>
          <w:rtl/>
        </w:rPr>
        <w:footnoteReference w:id="80"/>
      </w:r>
      <w:r w:rsidRPr="000F252A">
        <w:rPr>
          <w:rFonts w:asciiTheme="majorBidi" w:hAnsiTheme="majorBidi" w:cs="B Nazanin"/>
          <w:sz w:val="26"/>
          <w:szCs w:val="26"/>
          <w:rtl/>
        </w:rPr>
        <w:t xml:space="preserve"> نیز توجه </w:t>
      </w:r>
      <w:r w:rsidR="00ED6748">
        <w:rPr>
          <w:rFonts w:asciiTheme="majorBidi" w:hAnsiTheme="majorBidi" w:cs="B Nazanin" w:hint="cs"/>
          <w:sz w:val="26"/>
          <w:szCs w:val="26"/>
          <w:rtl/>
        </w:rPr>
        <w:t>کرد</w:t>
      </w:r>
      <w:r w:rsidRPr="000F252A">
        <w:rPr>
          <w:rFonts w:asciiTheme="majorBidi" w:hAnsiTheme="majorBidi" w:cs="B Nazanin"/>
          <w:sz w:val="26"/>
          <w:szCs w:val="26"/>
          <w:rtl/>
        </w:rPr>
        <w:t>. تقریباً همه صنایع در طول زمان از یک نقطه شروع</w:t>
      </w:r>
      <w:r w:rsidR="00A11242">
        <w:rPr>
          <w:rFonts w:asciiTheme="majorBidi" w:hAnsiTheme="majorBidi" w:cs="B Nazanin" w:hint="cs"/>
          <w:sz w:val="26"/>
          <w:szCs w:val="26"/>
          <w:rtl/>
        </w:rPr>
        <w:t xml:space="preserve"> و</w:t>
      </w:r>
      <w:r w:rsidRPr="000F252A">
        <w:rPr>
          <w:rFonts w:asciiTheme="majorBidi" w:hAnsiTheme="majorBidi" w:cs="B Nazanin"/>
          <w:sz w:val="26"/>
          <w:szCs w:val="26"/>
          <w:rtl/>
        </w:rPr>
        <w:t xml:space="preserve"> به سمت </w:t>
      </w:r>
      <w:r w:rsidR="00A11242">
        <w:rPr>
          <w:rFonts w:asciiTheme="majorBidi" w:hAnsiTheme="majorBidi" w:cs="B Nazanin" w:hint="cs"/>
          <w:sz w:val="26"/>
          <w:szCs w:val="26"/>
          <w:rtl/>
        </w:rPr>
        <w:t>فروپاشی</w:t>
      </w:r>
      <w:r w:rsidRPr="000F252A">
        <w:rPr>
          <w:rFonts w:asciiTheme="majorBidi" w:hAnsiTheme="majorBidi" w:cs="B Nazanin"/>
          <w:sz w:val="26"/>
          <w:szCs w:val="26"/>
          <w:rtl/>
        </w:rPr>
        <w:t xml:space="preserve"> نسبی </w:t>
      </w:r>
      <w:r w:rsidR="0036173E">
        <w:rPr>
          <w:rFonts w:asciiTheme="majorBidi" w:hAnsiTheme="majorBidi" w:cs="B Nazanin" w:hint="cs"/>
          <w:sz w:val="26"/>
          <w:szCs w:val="26"/>
          <w:rtl/>
        </w:rPr>
        <w:t>حرکت می کنند</w:t>
      </w:r>
      <w:r w:rsidRPr="000F252A">
        <w:rPr>
          <w:rFonts w:asciiTheme="majorBidi" w:hAnsiTheme="majorBidi" w:cs="B Nazanin"/>
          <w:sz w:val="26"/>
          <w:szCs w:val="26"/>
          <w:rtl/>
        </w:rPr>
        <w:t xml:space="preserve"> و سطح و نوع رقابت در نقاط مختلف چرخه </w:t>
      </w:r>
      <w:r w:rsidR="00B26411">
        <w:rPr>
          <w:rFonts w:asciiTheme="majorBidi" w:hAnsiTheme="majorBidi" w:cs="B Nazanin" w:hint="cs"/>
          <w:sz w:val="26"/>
          <w:szCs w:val="26"/>
          <w:rtl/>
        </w:rPr>
        <w:t>عمر</w:t>
      </w:r>
      <w:r w:rsidRPr="000F252A">
        <w:rPr>
          <w:rFonts w:asciiTheme="majorBidi" w:hAnsiTheme="majorBidi" w:cs="B Nazanin"/>
          <w:sz w:val="26"/>
          <w:szCs w:val="26"/>
          <w:rtl/>
        </w:rPr>
        <w:t xml:space="preserve"> صنعت متفاوت است</w:t>
      </w:r>
      <w:r w:rsidR="00B26411">
        <w:rPr>
          <w:rFonts w:asciiTheme="majorBidi" w:hAnsiTheme="majorBidi" w:cs="B Nazanin" w:hint="cs"/>
          <w:sz w:val="26"/>
          <w:szCs w:val="26"/>
          <w:rtl/>
        </w:rPr>
        <w:t>.</w:t>
      </w:r>
      <w:r w:rsidRPr="000F252A">
        <w:rPr>
          <w:rFonts w:asciiTheme="majorBidi" w:hAnsiTheme="majorBidi" w:cs="B Nazanin"/>
          <w:sz w:val="26"/>
          <w:szCs w:val="26"/>
          <w:rtl/>
        </w:rPr>
        <w:t xml:space="preserve"> بنابراین شناسایی مرحله مناسب برای صنعت </w:t>
      </w:r>
      <w:r w:rsidR="00B26411">
        <w:rPr>
          <w:rFonts w:asciiTheme="majorBidi" w:hAnsiTheme="majorBidi" w:cs="B Nazanin" w:hint="cs"/>
          <w:sz w:val="26"/>
          <w:szCs w:val="26"/>
          <w:rtl/>
        </w:rPr>
        <w:t>مورد</w:t>
      </w:r>
      <w:r w:rsidRPr="000F252A">
        <w:rPr>
          <w:rFonts w:asciiTheme="majorBidi" w:hAnsiTheme="majorBidi" w:cs="B Nazanin"/>
          <w:sz w:val="26"/>
          <w:szCs w:val="26"/>
          <w:rtl/>
        </w:rPr>
        <w:t xml:space="preserve"> تحلیل به ما کمک </w:t>
      </w:r>
      <w:r w:rsidR="00B26411">
        <w:rPr>
          <w:rFonts w:asciiTheme="majorBidi" w:hAnsiTheme="majorBidi" w:cs="B Nazanin" w:hint="cs"/>
          <w:sz w:val="26"/>
          <w:szCs w:val="26"/>
          <w:rtl/>
        </w:rPr>
        <w:t>خواهد کرد</w:t>
      </w:r>
      <w:r w:rsidRPr="000F252A">
        <w:rPr>
          <w:rFonts w:asciiTheme="majorBidi" w:hAnsiTheme="majorBidi" w:cs="B Nazanin"/>
          <w:sz w:val="26"/>
          <w:szCs w:val="26"/>
          <w:rtl/>
        </w:rPr>
        <w:t xml:space="preserve"> تا سطح رقابت موجود را ارزیابی کنیم. برای کمک به</w:t>
      </w:r>
      <w:r w:rsidR="00BE38AA">
        <w:rPr>
          <w:rFonts w:asciiTheme="majorBidi" w:hAnsiTheme="majorBidi" w:cs="B Nazanin" w:hint="cs"/>
          <w:sz w:val="26"/>
          <w:szCs w:val="26"/>
          <w:rtl/>
        </w:rPr>
        <w:t xml:space="preserve"> انجام</w:t>
      </w:r>
      <w:r w:rsidRPr="000F252A">
        <w:rPr>
          <w:rFonts w:asciiTheme="majorBidi" w:hAnsiTheme="majorBidi" w:cs="B Nazanin"/>
          <w:sz w:val="26"/>
          <w:szCs w:val="26"/>
          <w:rtl/>
        </w:rPr>
        <w:t xml:space="preserve"> این کار، شکل زیر (شکل </w:t>
      </w:r>
      <w:r w:rsidRPr="000F252A">
        <w:rPr>
          <w:rFonts w:asciiTheme="majorBidi" w:hAnsiTheme="majorBidi" w:cs="B Nazanin"/>
          <w:sz w:val="26"/>
          <w:szCs w:val="26"/>
          <w:rtl/>
          <w:lang w:bidi="fa-IR"/>
        </w:rPr>
        <w:t xml:space="preserve">۵.۲) </w:t>
      </w:r>
      <w:r w:rsidRPr="000F252A">
        <w:rPr>
          <w:rFonts w:asciiTheme="majorBidi" w:hAnsiTheme="majorBidi" w:cs="B Nazanin"/>
          <w:sz w:val="26"/>
          <w:szCs w:val="26"/>
          <w:rtl/>
        </w:rPr>
        <w:t xml:space="preserve">را در نظر بگیرید و آن را با دانش خود </w:t>
      </w:r>
      <w:r w:rsidR="00BE38AA">
        <w:rPr>
          <w:rFonts w:asciiTheme="majorBidi" w:hAnsiTheme="majorBidi" w:cs="B Nazanin" w:hint="cs"/>
          <w:sz w:val="26"/>
          <w:szCs w:val="26"/>
          <w:rtl/>
        </w:rPr>
        <w:t>در مورد</w:t>
      </w:r>
      <w:r w:rsidRPr="000F252A">
        <w:rPr>
          <w:rFonts w:asciiTheme="majorBidi" w:hAnsiTheme="majorBidi" w:cs="B Nazanin"/>
          <w:sz w:val="26"/>
          <w:szCs w:val="26"/>
          <w:rtl/>
        </w:rPr>
        <w:t xml:space="preserve"> عملیات صنعت مورد نظر مقایسه کنید. به عنوان مثال، اگر در حال بررسی</w:t>
      </w:r>
      <w:r w:rsidR="00BE38AA">
        <w:rPr>
          <w:rFonts w:asciiTheme="majorBidi" w:hAnsiTheme="majorBidi" w:cs="B Nazanin" w:hint="cs"/>
          <w:sz w:val="26"/>
          <w:szCs w:val="26"/>
          <w:rtl/>
        </w:rPr>
        <w:t xml:space="preserve"> یک</w:t>
      </w:r>
      <w:r w:rsidRPr="000F252A">
        <w:rPr>
          <w:rFonts w:asciiTheme="majorBidi" w:hAnsiTheme="majorBidi" w:cs="B Nazanin"/>
          <w:sz w:val="26"/>
          <w:szCs w:val="26"/>
          <w:rtl/>
        </w:rPr>
        <w:t xml:space="preserve"> صنعت بالغ </w:t>
      </w:r>
      <w:r w:rsidR="00BE38AA">
        <w:rPr>
          <w:rFonts w:asciiTheme="majorBidi" w:hAnsiTheme="majorBidi" w:cs="B Nazanin" w:hint="cs"/>
          <w:sz w:val="26"/>
          <w:szCs w:val="26"/>
          <w:rtl/>
        </w:rPr>
        <w:t>باشیم</w:t>
      </w:r>
      <w:r w:rsidRPr="000F252A">
        <w:rPr>
          <w:rFonts w:asciiTheme="majorBidi" w:hAnsiTheme="majorBidi" w:cs="B Nazanin"/>
          <w:sz w:val="26"/>
          <w:szCs w:val="26"/>
          <w:rtl/>
        </w:rPr>
        <w:t xml:space="preserve">، سهم بازار تنها </w:t>
      </w:r>
      <w:r w:rsidR="00B07043">
        <w:rPr>
          <w:rFonts w:asciiTheme="majorBidi" w:hAnsiTheme="majorBidi" w:cs="B Nazanin" w:hint="cs"/>
          <w:sz w:val="26"/>
          <w:szCs w:val="26"/>
          <w:rtl/>
        </w:rPr>
        <w:t>به قیمت از دست رفتن سهم بازار سای</w:t>
      </w:r>
      <w:r w:rsidRPr="000F252A">
        <w:rPr>
          <w:rFonts w:asciiTheme="majorBidi" w:hAnsiTheme="majorBidi" w:cs="B Nazanin"/>
          <w:sz w:val="26"/>
          <w:szCs w:val="26"/>
          <w:rtl/>
        </w:rPr>
        <w:t xml:space="preserve">ر اعضای صنعت </w:t>
      </w:r>
      <w:r w:rsidR="00B07043">
        <w:rPr>
          <w:rFonts w:asciiTheme="majorBidi" w:hAnsiTheme="majorBidi" w:cs="B Nazanin" w:hint="cs"/>
          <w:sz w:val="26"/>
          <w:szCs w:val="26"/>
          <w:rtl/>
        </w:rPr>
        <w:t>به دست می آید</w:t>
      </w:r>
      <w:r w:rsidRPr="000F252A">
        <w:rPr>
          <w:rFonts w:asciiTheme="majorBidi" w:hAnsiTheme="majorBidi" w:cs="B Nazanin"/>
          <w:sz w:val="26"/>
          <w:szCs w:val="26"/>
          <w:rtl/>
        </w:rPr>
        <w:t xml:space="preserve"> و این</w:t>
      </w:r>
      <w:r w:rsidR="00635555">
        <w:rPr>
          <w:rFonts w:asciiTheme="majorBidi" w:hAnsiTheme="majorBidi" w:cs="B Nazanin" w:hint="cs"/>
          <w:sz w:val="26"/>
          <w:szCs w:val="26"/>
          <w:rtl/>
        </w:rPr>
        <w:t xml:space="preserve"> امر</w:t>
      </w:r>
      <w:r w:rsidR="009B3049">
        <w:rPr>
          <w:rFonts w:asciiTheme="majorBidi" w:hAnsiTheme="majorBidi" w:cs="B Nazanin" w:hint="cs"/>
          <w:sz w:val="26"/>
          <w:szCs w:val="26"/>
          <w:rtl/>
        </w:rPr>
        <w:t xml:space="preserve"> منجر</w:t>
      </w:r>
      <w:r w:rsidRPr="000F252A">
        <w:rPr>
          <w:rFonts w:asciiTheme="majorBidi" w:hAnsiTheme="majorBidi" w:cs="B Nazanin"/>
          <w:sz w:val="26"/>
          <w:szCs w:val="26"/>
          <w:rtl/>
        </w:rPr>
        <w:t xml:space="preserve"> به رقابت قیمت</w:t>
      </w:r>
      <w:r w:rsidR="00F74626">
        <w:rPr>
          <w:rFonts w:asciiTheme="majorBidi" w:hAnsiTheme="majorBidi" w:cs="B Nazanin" w:hint="cs"/>
          <w:sz w:val="26"/>
          <w:szCs w:val="26"/>
          <w:rtl/>
        </w:rPr>
        <w:t xml:space="preserve">ی </w:t>
      </w:r>
      <w:r w:rsidR="00F74626" w:rsidRPr="000F252A">
        <w:rPr>
          <w:rFonts w:asciiTheme="majorBidi" w:hAnsiTheme="majorBidi" w:cs="B Nazanin"/>
          <w:sz w:val="26"/>
          <w:szCs w:val="26"/>
          <w:rtl/>
        </w:rPr>
        <w:t>شدید</w:t>
      </w:r>
      <w:r w:rsidRPr="000F252A">
        <w:rPr>
          <w:rFonts w:asciiTheme="majorBidi" w:hAnsiTheme="majorBidi" w:cs="B Nazanin"/>
          <w:sz w:val="26"/>
          <w:szCs w:val="26"/>
          <w:rtl/>
        </w:rPr>
        <w:t xml:space="preserve"> خواهد شد. در این مورد و به طور کلی در رابطه با </w:t>
      </w:r>
      <w:r w:rsidR="00552526">
        <w:rPr>
          <w:rFonts w:asciiTheme="majorBidi" w:hAnsiTheme="majorBidi" w:cs="B Nazanin" w:hint="cs"/>
          <w:sz w:val="26"/>
          <w:szCs w:val="26"/>
          <w:rtl/>
        </w:rPr>
        <w:t xml:space="preserve">شدت </w:t>
      </w:r>
      <w:r w:rsidRPr="000F252A">
        <w:rPr>
          <w:rFonts w:asciiTheme="majorBidi" w:hAnsiTheme="majorBidi" w:cs="B Nazanin"/>
          <w:sz w:val="26"/>
          <w:szCs w:val="26"/>
          <w:rtl/>
        </w:rPr>
        <w:t xml:space="preserve">رقابت </w:t>
      </w:r>
      <w:r w:rsidR="00552526">
        <w:rPr>
          <w:rFonts w:asciiTheme="majorBidi" w:hAnsiTheme="majorBidi" w:cs="B Nazanin" w:hint="cs"/>
          <w:sz w:val="26"/>
          <w:szCs w:val="26"/>
          <w:rtl/>
        </w:rPr>
        <w:t xml:space="preserve">میان رقبای </w:t>
      </w:r>
      <w:r w:rsidRPr="000F252A">
        <w:rPr>
          <w:rFonts w:asciiTheme="majorBidi" w:hAnsiTheme="majorBidi" w:cs="B Nazanin"/>
          <w:sz w:val="26"/>
          <w:szCs w:val="26"/>
          <w:rtl/>
        </w:rPr>
        <w:t>موجود</w:t>
      </w:r>
      <w:r w:rsidR="00552526">
        <w:rPr>
          <w:rFonts w:asciiTheme="majorBidi" w:hAnsiTheme="majorBidi" w:cs="B Nazanin" w:hint="cs"/>
          <w:sz w:val="26"/>
          <w:szCs w:val="26"/>
          <w:rtl/>
        </w:rPr>
        <w:t xml:space="preserve"> در صنعت</w:t>
      </w:r>
      <w:r w:rsidRPr="000F252A">
        <w:rPr>
          <w:rFonts w:asciiTheme="majorBidi" w:hAnsiTheme="majorBidi" w:cs="B Nazanin"/>
          <w:sz w:val="26"/>
          <w:szCs w:val="26"/>
          <w:rtl/>
        </w:rPr>
        <w:t xml:space="preserve">، </w:t>
      </w:r>
      <w:r w:rsidR="00EA0211">
        <w:rPr>
          <w:rFonts w:asciiTheme="majorBidi" w:hAnsiTheme="majorBidi" w:cs="B Nazanin" w:hint="cs"/>
          <w:sz w:val="26"/>
          <w:szCs w:val="26"/>
          <w:rtl/>
        </w:rPr>
        <w:t>بررسی</w:t>
      </w:r>
      <w:r w:rsidRPr="000F252A">
        <w:rPr>
          <w:rFonts w:asciiTheme="majorBidi" w:hAnsiTheme="majorBidi" w:cs="B Nazanin"/>
          <w:sz w:val="26"/>
          <w:szCs w:val="26"/>
          <w:rtl/>
        </w:rPr>
        <w:t xml:space="preserve"> </w:t>
      </w:r>
      <w:r w:rsidR="007F1D26" w:rsidRPr="000F252A">
        <w:rPr>
          <w:rFonts w:asciiTheme="majorBidi" w:hAnsiTheme="majorBidi" w:cs="B Nazanin"/>
          <w:sz w:val="26"/>
          <w:szCs w:val="26"/>
          <w:rtl/>
        </w:rPr>
        <w:t xml:space="preserve">ساختار هزینه‌ای صنعت </w:t>
      </w:r>
      <w:r w:rsidR="00EA0211">
        <w:rPr>
          <w:rFonts w:asciiTheme="majorBidi" w:hAnsiTheme="majorBidi" w:cs="B Nazanin" w:hint="cs"/>
          <w:sz w:val="26"/>
          <w:szCs w:val="26"/>
          <w:rtl/>
        </w:rPr>
        <w:t>حائز اهمیت است</w:t>
      </w:r>
      <w:r w:rsidR="007F1D26" w:rsidRPr="000F252A">
        <w:rPr>
          <w:rFonts w:asciiTheme="majorBidi" w:hAnsiTheme="majorBidi" w:cs="B Nazanin"/>
          <w:sz w:val="26"/>
          <w:szCs w:val="26"/>
          <w:rtl/>
        </w:rPr>
        <w:t xml:space="preserve">، </w:t>
      </w:r>
      <w:r w:rsidR="00EA0211">
        <w:rPr>
          <w:rFonts w:asciiTheme="majorBidi" w:hAnsiTheme="majorBidi" w:cs="B Nazanin" w:hint="cs"/>
          <w:sz w:val="26"/>
          <w:szCs w:val="26"/>
          <w:rtl/>
        </w:rPr>
        <w:t xml:space="preserve">بویژه </w:t>
      </w:r>
      <w:r w:rsidR="007F1D26" w:rsidRPr="000F252A">
        <w:rPr>
          <w:rFonts w:asciiTheme="majorBidi" w:hAnsiTheme="majorBidi" w:cs="B Nazanin"/>
          <w:sz w:val="26"/>
          <w:szCs w:val="26"/>
          <w:rtl/>
        </w:rPr>
        <w:t xml:space="preserve">اگر هزینه‌های ثابت بخش </w:t>
      </w:r>
      <w:r w:rsidR="00EA0211">
        <w:rPr>
          <w:rFonts w:asciiTheme="majorBidi" w:hAnsiTheme="majorBidi" w:cs="B Nazanin" w:hint="cs"/>
          <w:sz w:val="26"/>
          <w:szCs w:val="26"/>
          <w:rtl/>
        </w:rPr>
        <w:t>عمده ای</w:t>
      </w:r>
      <w:r w:rsidR="007F1D26" w:rsidRPr="000F252A">
        <w:rPr>
          <w:rFonts w:asciiTheme="majorBidi" w:hAnsiTheme="majorBidi" w:cs="B Nazanin"/>
          <w:sz w:val="26"/>
          <w:szCs w:val="26"/>
          <w:rtl/>
        </w:rPr>
        <w:t xml:space="preserve"> از کل هزینه‌ها باشد، سازمان‌ها به سمت تولید</w:t>
      </w:r>
      <w:r w:rsidR="00EA0211">
        <w:rPr>
          <w:rFonts w:asciiTheme="majorBidi" w:hAnsiTheme="majorBidi" w:cs="B Nazanin" w:hint="cs"/>
          <w:sz w:val="26"/>
          <w:szCs w:val="26"/>
          <w:rtl/>
        </w:rPr>
        <w:t xml:space="preserve"> در</w:t>
      </w:r>
      <w:r w:rsidR="007F1D26" w:rsidRPr="000F252A">
        <w:rPr>
          <w:rFonts w:asciiTheme="majorBidi" w:hAnsiTheme="majorBidi" w:cs="B Nazanin"/>
          <w:sz w:val="26"/>
          <w:szCs w:val="26"/>
          <w:rtl/>
        </w:rPr>
        <w:t xml:space="preserve"> حجم </w:t>
      </w:r>
      <w:r w:rsidR="00EA0211">
        <w:rPr>
          <w:rFonts w:asciiTheme="majorBidi" w:hAnsiTheme="majorBidi" w:cs="B Nazanin" w:hint="cs"/>
          <w:sz w:val="26"/>
          <w:szCs w:val="26"/>
          <w:rtl/>
        </w:rPr>
        <w:t>زیاد</w:t>
      </w:r>
      <w:r w:rsidR="007F1D26" w:rsidRPr="000F252A">
        <w:rPr>
          <w:rFonts w:asciiTheme="majorBidi" w:hAnsiTheme="majorBidi" w:cs="B Nazanin"/>
          <w:sz w:val="26"/>
          <w:szCs w:val="26"/>
          <w:rtl/>
        </w:rPr>
        <w:t xml:space="preserve"> و تلاش برای </w:t>
      </w:r>
      <w:r w:rsidR="00EA0211">
        <w:rPr>
          <w:rFonts w:asciiTheme="majorBidi" w:hAnsiTheme="majorBidi" w:cs="B Nazanin" w:hint="cs"/>
          <w:sz w:val="26"/>
          <w:szCs w:val="26"/>
          <w:rtl/>
        </w:rPr>
        <w:t>دستیابی به</w:t>
      </w:r>
      <w:r w:rsidR="007F1D26" w:rsidRPr="000F252A">
        <w:rPr>
          <w:rFonts w:asciiTheme="majorBidi" w:hAnsiTheme="majorBidi" w:cs="B Nazanin"/>
          <w:sz w:val="26"/>
          <w:szCs w:val="26"/>
          <w:rtl/>
        </w:rPr>
        <w:t xml:space="preserve"> سهم بازار با رقابت شدید قیمت سوق </w:t>
      </w:r>
      <w:r w:rsidR="00EA0211">
        <w:rPr>
          <w:rFonts w:asciiTheme="majorBidi" w:hAnsiTheme="majorBidi" w:cs="B Nazanin" w:hint="cs"/>
          <w:sz w:val="26"/>
          <w:szCs w:val="26"/>
          <w:rtl/>
        </w:rPr>
        <w:t xml:space="preserve">می یابند. </w:t>
      </w:r>
    </w:p>
    <w:p w14:paraId="2B3B45E8" w14:textId="77777777" w:rsidR="007F1D26" w:rsidRDefault="007F1D26" w:rsidP="007F1D26">
      <w:pPr>
        <w:bidi/>
        <w:ind w:left="360"/>
        <w:jc w:val="both"/>
        <w:rPr>
          <w:rFonts w:asciiTheme="majorBidi" w:hAnsiTheme="majorBidi" w:cs="B Nazanin"/>
          <w:sz w:val="26"/>
          <w:szCs w:val="26"/>
          <w:rtl/>
          <w:lang w:bidi="fa-IR"/>
        </w:rPr>
      </w:pPr>
    </w:p>
    <w:p w14:paraId="7570F9D8" w14:textId="7393C8D5" w:rsidR="00880634" w:rsidRDefault="007326FB" w:rsidP="007326FB">
      <w:pPr>
        <w:bidi/>
        <w:ind w:left="720"/>
        <w:jc w:val="center"/>
        <w:rPr>
          <w:rFonts w:asciiTheme="majorBidi" w:hAnsiTheme="majorBidi" w:cs="B Nazanin"/>
          <w:sz w:val="26"/>
          <w:szCs w:val="26"/>
          <w:rtl/>
          <w:lang w:bidi="fa-IR"/>
        </w:rPr>
      </w:pPr>
      <w:r>
        <w:rPr>
          <w:noProof/>
        </w:rPr>
        <w:lastRenderedPageBreak/>
        <mc:AlternateContent>
          <mc:Choice Requires="wpg">
            <w:drawing>
              <wp:anchor distT="0" distB="0" distL="114300" distR="114300" simplePos="0" relativeHeight="251748352" behindDoc="0" locked="0" layoutInCell="1" allowOverlap="1" wp14:anchorId="0354CA91" wp14:editId="51C0FC16">
                <wp:simplePos x="0" y="0"/>
                <wp:positionH relativeFrom="column">
                  <wp:posOffset>1001864</wp:posOffset>
                </wp:positionH>
                <wp:positionV relativeFrom="paragraph">
                  <wp:posOffset>37990</wp:posOffset>
                </wp:positionV>
                <wp:extent cx="4754549" cy="6267615"/>
                <wp:effectExtent l="0" t="0" r="27305" b="19050"/>
                <wp:wrapNone/>
                <wp:docPr id="166" name="Group 166"/>
                <wp:cNvGraphicFramePr/>
                <a:graphic xmlns:a="http://schemas.openxmlformats.org/drawingml/2006/main">
                  <a:graphicData uri="http://schemas.microsoft.com/office/word/2010/wordprocessingGroup">
                    <wpg:wgp>
                      <wpg:cNvGrpSpPr/>
                      <wpg:grpSpPr>
                        <a:xfrm>
                          <a:off x="0" y="0"/>
                          <a:ext cx="4754549" cy="6267615"/>
                          <a:chOff x="0" y="0"/>
                          <a:chExt cx="4754549" cy="6267615"/>
                        </a:xfrm>
                      </wpg:grpSpPr>
                      <wps:wsp>
                        <wps:cNvPr id="62" name="Rectangle 62"/>
                        <wps:cNvSpPr/>
                        <wps:spPr>
                          <a:xfrm>
                            <a:off x="1383527" y="0"/>
                            <a:ext cx="929640" cy="274320"/>
                          </a:xfrm>
                          <a:prstGeom prst="rect">
                            <a:avLst/>
                          </a:prstGeom>
                        </wps:spPr>
                        <wps:style>
                          <a:lnRef idx="2">
                            <a:schemeClr val="dk1"/>
                          </a:lnRef>
                          <a:fillRef idx="1">
                            <a:schemeClr val="lt1"/>
                          </a:fillRef>
                          <a:effectRef idx="0">
                            <a:schemeClr val="dk1"/>
                          </a:effectRef>
                          <a:fontRef idx="minor">
                            <a:schemeClr val="dk1"/>
                          </a:fontRef>
                        </wps:style>
                        <wps:txbx>
                          <w:txbxContent>
                            <w:p w14:paraId="4D944D03" w14:textId="1439C8E8" w:rsidR="007A2CE0" w:rsidRPr="00185074" w:rsidRDefault="007A2CE0" w:rsidP="00185074">
                              <w:pPr>
                                <w:jc w:val="center"/>
                                <w:rPr>
                                  <w:rFonts w:cs="B Nazanin"/>
                                  <w:sz w:val="18"/>
                                  <w:szCs w:val="18"/>
                                  <w:rtl/>
                                  <w:lang w:bidi="fa-IR"/>
                                </w:rPr>
                              </w:pPr>
                              <w:r w:rsidRPr="00185074">
                                <w:rPr>
                                  <w:rFonts w:cs="B Nazanin" w:hint="cs"/>
                                  <w:sz w:val="18"/>
                                  <w:szCs w:val="18"/>
                                  <w:rtl/>
                                  <w:lang w:bidi="fa-IR"/>
                                </w:rPr>
                                <w:t>فروش صنعت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0" y="572493"/>
                            <a:ext cx="1257300" cy="1104900"/>
                          </a:xfrm>
                          <a:prstGeom prst="rect">
                            <a:avLst/>
                          </a:prstGeom>
                        </wps:spPr>
                        <wps:style>
                          <a:lnRef idx="2">
                            <a:schemeClr val="dk1"/>
                          </a:lnRef>
                          <a:fillRef idx="1">
                            <a:schemeClr val="lt1"/>
                          </a:fillRef>
                          <a:effectRef idx="0">
                            <a:schemeClr val="dk1"/>
                          </a:effectRef>
                          <a:fontRef idx="minor">
                            <a:schemeClr val="dk1"/>
                          </a:fontRef>
                        </wps:style>
                        <wps:txbx>
                          <w:txbxContent>
                            <w:p w14:paraId="5C4A1E4C" w14:textId="6A8916F8" w:rsidR="007A2CE0" w:rsidRPr="00FB038A" w:rsidRDefault="00EA0211" w:rsidP="00FB038A">
                              <w:pPr>
                                <w:bidi/>
                                <w:spacing w:after="0"/>
                                <w:rPr>
                                  <w:rFonts w:cs="B Nazanin"/>
                                  <w:b/>
                                  <w:bCs/>
                                  <w:sz w:val="17"/>
                                  <w:szCs w:val="17"/>
                                  <w:rtl/>
                                </w:rPr>
                              </w:pPr>
                              <w:r>
                                <w:rPr>
                                  <w:rFonts w:cs="B Nazanin" w:hint="cs"/>
                                  <w:b/>
                                  <w:bCs/>
                                  <w:sz w:val="17"/>
                                  <w:szCs w:val="17"/>
                                  <w:rtl/>
                                </w:rPr>
                                <w:t>معرفی-</w:t>
                              </w:r>
                              <w:r w:rsidR="007A2CE0" w:rsidRPr="00FB038A">
                                <w:rPr>
                                  <w:rFonts w:cs="B Nazanin" w:hint="cs"/>
                                  <w:b/>
                                  <w:bCs/>
                                  <w:sz w:val="17"/>
                                  <w:szCs w:val="17"/>
                                  <w:rtl/>
                                </w:rPr>
                                <w:t>صنعت</w:t>
                              </w:r>
                              <w:r w:rsidR="007A2CE0" w:rsidRPr="00FB038A">
                                <w:rPr>
                                  <w:rFonts w:cs="B Nazanin"/>
                                  <w:b/>
                                  <w:bCs/>
                                  <w:sz w:val="17"/>
                                  <w:szCs w:val="17"/>
                                  <w:rtl/>
                                </w:rPr>
                                <w:t xml:space="preserve"> </w:t>
                              </w:r>
                              <w:r w:rsidR="007A2CE0" w:rsidRPr="00FB038A">
                                <w:rPr>
                                  <w:rFonts w:cs="B Nazanin" w:hint="cs"/>
                                  <w:b/>
                                  <w:bCs/>
                                  <w:sz w:val="17"/>
                                  <w:szCs w:val="17"/>
                                  <w:rtl/>
                                </w:rPr>
                                <w:t>در</w:t>
                              </w:r>
                              <w:r w:rsidR="007A2CE0" w:rsidRPr="00FB038A">
                                <w:rPr>
                                  <w:rFonts w:cs="B Nazanin"/>
                                  <w:b/>
                                  <w:bCs/>
                                  <w:sz w:val="17"/>
                                  <w:szCs w:val="17"/>
                                  <w:rtl/>
                                </w:rPr>
                                <w:t xml:space="preserve"> </w:t>
                              </w:r>
                              <w:r w:rsidR="007A2CE0" w:rsidRPr="00FB038A">
                                <w:rPr>
                                  <w:rFonts w:cs="B Nazanin" w:hint="cs"/>
                                  <w:b/>
                                  <w:bCs/>
                                  <w:sz w:val="17"/>
                                  <w:szCs w:val="17"/>
                                  <w:rtl/>
                                </w:rPr>
                                <w:t>حال</w:t>
                              </w:r>
                              <w:r>
                                <w:rPr>
                                  <w:rFonts w:cs="B Nazanin" w:hint="cs"/>
                                  <w:b/>
                                  <w:bCs/>
                                  <w:sz w:val="17"/>
                                  <w:szCs w:val="17"/>
                                  <w:rtl/>
                                </w:rPr>
                                <w:t xml:space="preserve"> توسعه</w:t>
                              </w:r>
                              <w:r w:rsidR="007A2CE0" w:rsidRPr="00FB038A">
                                <w:rPr>
                                  <w:rFonts w:cs="B Nazanin"/>
                                  <w:b/>
                                  <w:bCs/>
                                  <w:sz w:val="17"/>
                                  <w:szCs w:val="17"/>
                                  <w:rtl/>
                                </w:rPr>
                                <w:t xml:space="preserve"> </w:t>
                              </w:r>
                              <w:r w:rsidR="007A2CE0" w:rsidRPr="00FB038A">
                                <w:rPr>
                                  <w:rFonts w:cs="B Nazanin" w:hint="cs"/>
                                  <w:b/>
                                  <w:bCs/>
                                  <w:sz w:val="17"/>
                                  <w:szCs w:val="17"/>
                                  <w:rtl/>
                                </w:rPr>
                                <w:t>است</w:t>
                              </w:r>
                            </w:p>
                            <w:p w14:paraId="295D948C" w14:textId="5A85EFD4" w:rsidR="007A2CE0" w:rsidRPr="00FB038A" w:rsidRDefault="007A2CE0" w:rsidP="00FB038A">
                              <w:pPr>
                                <w:bidi/>
                                <w:spacing w:after="0"/>
                                <w:rPr>
                                  <w:sz w:val="17"/>
                                  <w:szCs w:val="17"/>
                                </w:rPr>
                              </w:pPr>
                              <w:r>
                                <w:rPr>
                                  <w:rFonts w:cs="B Nazanin"/>
                                  <w:sz w:val="17"/>
                                  <w:szCs w:val="17"/>
                                </w:rPr>
                                <w:t>-</w:t>
                              </w:r>
                              <w:r w:rsidRPr="00FB038A">
                                <w:rPr>
                                  <w:rFonts w:cs="B Nazanin" w:hint="cs"/>
                                  <w:sz w:val="17"/>
                                  <w:szCs w:val="17"/>
                                  <w:rtl/>
                                </w:rPr>
                                <w:t>رقابت</w:t>
                              </w:r>
                              <w:r w:rsidRPr="00FB038A">
                                <w:rPr>
                                  <w:rFonts w:cs="B Nazanin"/>
                                  <w:sz w:val="17"/>
                                  <w:szCs w:val="17"/>
                                  <w:rtl/>
                                </w:rPr>
                                <w:t xml:space="preserve"> </w:t>
                              </w:r>
                              <w:r w:rsidRPr="00FB038A">
                                <w:rPr>
                                  <w:rFonts w:cs="B Nazanin" w:hint="cs"/>
                                  <w:sz w:val="17"/>
                                  <w:szCs w:val="17"/>
                                  <w:rtl/>
                                </w:rPr>
                                <w:t>بر</w:t>
                              </w:r>
                              <w:r w:rsidRPr="00FB038A">
                                <w:rPr>
                                  <w:rFonts w:cs="B Nazanin"/>
                                  <w:sz w:val="17"/>
                                  <w:szCs w:val="17"/>
                                  <w:rtl/>
                                </w:rPr>
                                <w:t xml:space="preserve"> </w:t>
                              </w:r>
                              <w:r w:rsidR="00944653">
                                <w:rPr>
                                  <w:rFonts w:cs="B Nazanin" w:hint="cs"/>
                                  <w:sz w:val="17"/>
                                  <w:szCs w:val="17"/>
                                  <w:rtl/>
                                </w:rPr>
                                <w:t>مبنای</w:t>
                              </w:r>
                              <w:r w:rsidRPr="00FB038A">
                                <w:rPr>
                                  <w:rFonts w:cs="B Nazanin"/>
                                  <w:sz w:val="17"/>
                                  <w:szCs w:val="17"/>
                                  <w:rtl/>
                                </w:rPr>
                                <w:t xml:space="preserve"> </w:t>
                              </w:r>
                              <w:r w:rsidRPr="00FB038A">
                                <w:rPr>
                                  <w:rFonts w:cs="B Nazanin" w:hint="cs"/>
                                  <w:sz w:val="17"/>
                                  <w:szCs w:val="17"/>
                                  <w:rtl/>
                                </w:rPr>
                                <w:t>بهبود</w:t>
                              </w:r>
                              <w:r w:rsidRPr="00FB038A">
                                <w:rPr>
                                  <w:rFonts w:cs="B Nazanin"/>
                                  <w:sz w:val="17"/>
                                  <w:szCs w:val="17"/>
                                </w:rPr>
                                <w:t xml:space="preserve"> </w:t>
                              </w:r>
                              <w:r w:rsidRPr="00FB038A">
                                <w:rPr>
                                  <w:rFonts w:cs="B Nazanin" w:hint="cs"/>
                                  <w:sz w:val="17"/>
                                  <w:szCs w:val="17"/>
                                  <w:rtl/>
                                </w:rPr>
                                <w:t>محصولات،</w:t>
                              </w:r>
                              <w:r w:rsidRPr="00FB038A">
                                <w:rPr>
                                  <w:rFonts w:cs="B Nazanin"/>
                                  <w:sz w:val="17"/>
                                  <w:szCs w:val="17"/>
                                  <w:rtl/>
                                </w:rPr>
                                <w:t xml:space="preserve"> </w:t>
                              </w:r>
                              <w:r w:rsidRPr="00FB038A">
                                <w:rPr>
                                  <w:rFonts w:cs="B Nazanin" w:hint="cs"/>
                                  <w:sz w:val="17"/>
                                  <w:szCs w:val="17"/>
                                  <w:rtl/>
                                </w:rPr>
                                <w:t>آموزش</w:t>
                              </w:r>
                              <w:r w:rsidRPr="00FB038A">
                                <w:rPr>
                                  <w:rFonts w:cs="B Nazanin"/>
                                  <w:sz w:val="17"/>
                                  <w:szCs w:val="17"/>
                                  <w:rtl/>
                                </w:rPr>
                                <w:t xml:space="preserve"> </w:t>
                              </w:r>
                              <w:r w:rsidRPr="00FB038A">
                                <w:rPr>
                                  <w:rFonts w:cs="B Nazanin" w:hint="cs"/>
                                  <w:sz w:val="17"/>
                                  <w:szCs w:val="17"/>
                                  <w:rtl/>
                                </w:rPr>
                                <w:t>مشتریان</w:t>
                              </w:r>
                              <w:r w:rsidRPr="00FB038A">
                                <w:rPr>
                                  <w:rFonts w:cs="B Nazanin"/>
                                  <w:sz w:val="17"/>
                                  <w:szCs w:val="17"/>
                                  <w:rtl/>
                                </w:rPr>
                                <w:t xml:space="preserve"> </w:t>
                              </w:r>
                              <w:r w:rsidRPr="00FB038A">
                                <w:rPr>
                                  <w:rFonts w:cs="B Nazanin" w:hint="cs"/>
                                  <w:sz w:val="17"/>
                                  <w:szCs w:val="17"/>
                                  <w:rtl/>
                                </w:rPr>
                                <w:t>و</w:t>
                              </w:r>
                              <w:r w:rsidRPr="00FB038A">
                                <w:rPr>
                                  <w:rFonts w:cs="B Nazanin"/>
                                  <w:sz w:val="17"/>
                                  <w:szCs w:val="17"/>
                                  <w:rtl/>
                                </w:rPr>
                                <w:t xml:space="preserve"> </w:t>
                              </w:r>
                              <w:r w:rsidR="00B30ECC">
                                <w:rPr>
                                  <w:rFonts w:cs="B Nazanin" w:hint="cs"/>
                                  <w:sz w:val="17"/>
                                  <w:szCs w:val="17"/>
                                  <w:rtl/>
                                </w:rPr>
                                <w:t>گشودن</w:t>
                              </w:r>
                              <w:r w:rsidRPr="00FB038A">
                                <w:rPr>
                                  <w:rFonts w:cs="B Nazanin"/>
                                  <w:sz w:val="17"/>
                                  <w:szCs w:val="17"/>
                                  <w:rtl/>
                                </w:rPr>
                                <w:t xml:space="preserve"> </w:t>
                              </w:r>
                              <w:r w:rsidRPr="00FB038A">
                                <w:rPr>
                                  <w:rFonts w:cs="B Nazanin" w:hint="cs"/>
                                  <w:sz w:val="17"/>
                                  <w:szCs w:val="17"/>
                                  <w:rtl/>
                                </w:rPr>
                                <w:t>کانال‌های</w:t>
                              </w:r>
                              <w:r w:rsidRPr="00FB038A">
                                <w:rPr>
                                  <w:rFonts w:cs="B Nazanin"/>
                                  <w:sz w:val="17"/>
                                  <w:szCs w:val="17"/>
                                  <w:rtl/>
                                </w:rPr>
                                <w:t xml:space="preserve"> </w:t>
                              </w:r>
                              <w:r w:rsidRPr="00FB038A">
                                <w:rPr>
                                  <w:rFonts w:cs="B Nazanin" w:hint="cs"/>
                                  <w:sz w:val="17"/>
                                  <w:szCs w:val="17"/>
                                  <w:rtl/>
                                </w:rPr>
                                <w:t>توزیع</w:t>
                              </w:r>
                              <w:r w:rsidRPr="00FB038A">
                                <w:rPr>
                                  <w:rFonts w:cs="B Nazanin"/>
                                  <w:sz w:val="17"/>
                                  <w:szCs w:val="17"/>
                                  <w:rtl/>
                                </w:rPr>
                                <w:t xml:space="preserve"> </w:t>
                              </w:r>
                              <w:r w:rsidRPr="00FB038A">
                                <w:rPr>
                                  <w:rFonts w:cs="B Nazanin" w:hint="cs"/>
                                  <w:sz w:val="17"/>
                                  <w:szCs w:val="17"/>
                                  <w:rtl/>
                                </w:rPr>
                                <w:t>است</w:t>
                              </w:r>
                              <w:r w:rsidR="00944653">
                                <w:rPr>
                                  <w:rFonts w:cs="B Nazanin" w:hint="cs"/>
                                  <w:sz w:val="17"/>
                                  <w:szCs w:val="17"/>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0" y="1733384"/>
                            <a:ext cx="3162300" cy="754380"/>
                          </a:xfrm>
                          <a:prstGeom prst="rect">
                            <a:avLst/>
                          </a:prstGeom>
                        </wps:spPr>
                        <wps:style>
                          <a:lnRef idx="2">
                            <a:schemeClr val="dk1"/>
                          </a:lnRef>
                          <a:fillRef idx="1">
                            <a:schemeClr val="lt1"/>
                          </a:fillRef>
                          <a:effectRef idx="0">
                            <a:schemeClr val="dk1"/>
                          </a:effectRef>
                          <a:fontRef idx="minor">
                            <a:schemeClr val="dk1"/>
                          </a:fontRef>
                        </wps:style>
                        <wps:txbx>
                          <w:txbxContent>
                            <w:p w14:paraId="6E716C98" w14:textId="136A0A54" w:rsidR="007A2CE0" w:rsidRPr="00FB038A" w:rsidRDefault="007A2CE0" w:rsidP="000E4BA2">
                              <w:pPr>
                                <w:bidi/>
                                <w:spacing w:after="0"/>
                                <w:rPr>
                                  <w:rFonts w:cs="B Nazanin"/>
                                  <w:b/>
                                  <w:bCs/>
                                  <w:sz w:val="20"/>
                                  <w:szCs w:val="20"/>
                                  <w:rtl/>
                                </w:rPr>
                              </w:pPr>
                              <w:r w:rsidRPr="00FB038A">
                                <w:rPr>
                                  <w:rFonts w:cs="B Nazanin" w:hint="cs"/>
                                  <w:b/>
                                  <w:bCs/>
                                  <w:sz w:val="20"/>
                                  <w:szCs w:val="20"/>
                                  <w:rtl/>
                                </w:rPr>
                                <w:t>رشد</w:t>
                              </w:r>
                              <w:r w:rsidRPr="00FB038A">
                                <w:rPr>
                                  <w:rFonts w:cs="B Nazanin"/>
                                  <w:b/>
                                  <w:bCs/>
                                  <w:sz w:val="20"/>
                                  <w:szCs w:val="20"/>
                                  <w:rtl/>
                                </w:rPr>
                                <w:t xml:space="preserve"> - </w:t>
                              </w:r>
                              <w:r w:rsidRPr="00FB038A">
                                <w:rPr>
                                  <w:rFonts w:cs="B Nazanin" w:hint="cs"/>
                                  <w:b/>
                                  <w:bCs/>
                                  <w:sz w:val="20"/>
                                  <w:szCs w:val="20"/>
                                  <w:rtl/>
                                </w:rPr>
                                <w:t>افزایش</w:t>
                              </w:r>
                              <w:r w:rsidRPr="00FB038A">
                                <w:rPr>
                                  <w:rFonts w:cs="B Nazanin"/>
                                  <w:b/>
                                  <w:bCs/>
                                  <w:sz w:val="20"/>
                                  <w:szCs w:val="20"/>
                                  <w:rtl/>
                                </w:rPr>
                                <w:t xml:space="preserve"> </w:t>
                              </w:r>
                              <w:r w:rsidRPr="00FB038A">
                                <w:rPr>
                                  <w:rFonts w:cs="B Nazanin" w:hint="cs"/>
                                  <w:b/>
                                  <w:bCs/>
                                  <w:sz w:val="20"/>
                                  <w:szCs w:val="20"/>
                                  <w:rtl/>
                                </w:rPr>
                                <w:t>تقاضا</w:t>
                              </w:r>
                              <w:r w:rsidRPr="00FB038A">
                                <w:rPr>
                                  <w:rFonts w:cs="B Nazanin"/>
                                  <w:b/>
                                  <w:bCs/>
                                  <w:sz w:val="20"/>
                                  <w:szCs w:val="20"/>
                                  <w:rtl/>
                                </w:rPr>
                                <w:t xml:space="preserve"> </w:t>
                              </w:r>
                              <w:r w:rsidRPr="00FB038A">
                                <w:rPr>
                                  <w:rFonts w:cs="B Nazanin" w:hint="cs"/>
                                  <w:b/>
                                  <w:bCs/>
                                  <w:sz w:val="20"/>
                                  <w:szCs w:val="20"/>
                                  <w:rtl/>
                                </w:rPr>
                                <w:t>برای</w:t>
                              </w:r>
                              <w:r w:rsidRPr="00FB038A">
                                <w:rPr>
                                  <w:rFonts w:cs="B Nazanin"/>
                                  <w:b/>
                                  <w:bCs/>
                                  <w:sz w:val="20"/>
                                  <w:szCs w:val="20"/>
                                  <w:rtl/>
                                </w:rPr>
                                <w:t xml:space="preserve"> </w:t>
                              </w:r>
                              <w:r w:rsidRPr="00FB038A">
                                <w:rPr>
                                  <w:rFonts w:cs="B Nazanin" w:hint="cs"/>
                                  <w:b/>
                                  <w:bCs/>
                                  <w:sz w:val="20"/>
                                  <w:szCs w:val="20"/>
                                  <w:rtl/>
                                </w:rPr>
                                <w:t>اولین</w:t>
                              </w:r>
                              <w:r w:rsidRPr="00FB038A">
                                <w:rPr>
                                  <w:rFonts w:cs="B Nazanin"/>
                                  <w:b/>
                                  <w:bCs/>
                                  <w:sz w:val="20"/>
                                  <w:szCs w:val="20"/>
                                  <w:rtl/>
                                </w:rPr>
                                <w:t xml:space="preserve"> </w:t>
                              </w:r>
                              <w:r w:rsidRPr="00FB038A">
                                <w:rPr>
                                  <w:rFonts w:cs="B Nazanin" w:hint="cs"/>
                                  <w:b/>
                                  <w:bCs/>
                                  <w:sz w:val="20"/>
                                  <w:szCs w:val="20"/>
                                  <w:rtl/>
                                </w:rPr>
                                <w:t>بار</w:t>
                              </w:r>
                              <w:r w:rsidRPr="00FB038A">
                                <w:rPr>
                                  <w:rFonts w:cs="B Nazanin"/>
                                  <w:b/>
                                  <w:bCs/>
                                  <w:sz w:val="20"/>
                                  <w:szCs w:val="20"/>
                                  <w:rtl/>
                                </w:rPr>
                                <w:t xml:space="preserve"> </w:t>
                              </w:r>
                              <w:r w:rsidRPr="00FB038A">
                                <w:rPr>
                                  <w:rFonts w:cs="B Nazanin" w:hint="cs"/>
                                  <w:b/>
                                  <w:bCs/>
                                  <w:sz w:val="20"/>
                                  <w:szCs w:val="20"/>
                                  <w:rtl/>
                                </w:rPr>
                                <w:t>با</w:t>
                              </w:r>
                              <w:r w:rsidRPr="00FB038A">
                                <w:rPr>
                                  <w:rFonts w:cs="B Nazanin"/>
                                  <w:b/>
                                  <w:bCs/>
                                  <w:sz w:val="20"/>
                                  <w:szCs w:val="20"/>
                                  <w:rtl/>
                                </w:rPr>
                                <w:t xml:space="preserve"> </w:t>
                              </w:r>
                              <w:r w:rsidRPr="00FB038A">
                                <w:rPr>
                                  <w:rFonts w:cs="B Nazanin" w:hint="cs"/>
                                  <w:b/>
                                  <w:bCs/>
                                  <w:sz w:val="20"/>
                                  <w:szCs w:val="20"/>
                                  <w:rtl/>
                                </w:rPr>
                                <w:t>ورود</w:t>
                              </w:r>
                              <w:r w:rsidRPr="00FB038A">
                                <w:rPr>
                                  <w:rFonts w:cs="B Nazanin"/>
                                  <w:b/>
                                  <w:bCs/>
                                  <w:sz w:val="20"/>
                                  <w:szCs w:val="20"/>
                                  <w:rtl/>
                                </w:rPr>
                                <w:t xml:space="preserve"> </w:t>
                              </w:r>
                              <w:r w:rsidRPr="00FB038A">
                                <w:rPr>
                                  <w:rFonts w:cs="B Nazanin" w:hint="cs"/>
                                  <w:b/>
                                  <w:bCs/>
                                  <w:sz w:val="20"/>
                                  <w:szCs w:val="20"/>
                                  <w:rtl/>
                                </w:rPr>
                                <w:t>مشتریان</w:t>
                              </w:r>
                              <w:r w:rsidRPr="00FB038A">
                                <w:rPr>
                                  <w:rFonts w:cs="B Nazanin"/>
                                  <w:b/>
                                  <w:bCs/>
                                  <w:sz w:val="20"/>
                                  <w:szCs w:val="20"/>
                                  <w:rtl/>
                                </w:rPr>
                                <w:t xml:space="preserve"> </w:t>
                              </w:r>
                              <w:r w:rsidRPr="00FB038A">
                                <w:rPr>
                                  <w:rFonts w:cs="B Nazanin" w:hint="cs"/>
                                  <w:b/>
                                  <w:bCs/>
                                  <w:sz w:val="20"/>
                                  <w:szCs w:val="20"/>
                                  <w:rtl/>
                                </w:rPr>
                                <w:t>جدید</w:t>
                              </w:r>
                            </w:p>
                            <w:p w14:paraId="14B18BBB" w14:textId="25C9FF46" w:rsidR="007A2CE0" w:rsidRPr="00FB038A" w:rsidRDefault="000E4BA2" w:rsidP="000E4BA2">
                              <w:pPr>
                                <w:bidi/>
                                <w:spacing w:after="0"/>
                                <w:rPr>
                                  <w:rFonts w:cs="B Nazanin"/>
                                  <w:sz w:val="20"/>
                                  <w:szCs w:val="20"/>
                                </w:rPr>
                              </w:pPr>
                              <w:r>
                                <w:rPr>
                                  <w:rFonts w:cs="B Nazanin" w:hint="cs"/>
                                  <w:sz w:val="20"/>
                                  <w:szCs w:val="20"/>
                                  <w:rtl/>
                                </w:rPr>
                                <w:t xml:space="preserve">-شدت </w:t>
                              </w:r>
                              <w:r w:rsidR="007A2CE0" w:rsidRPr="00FB038A">
                                <w:rPr>
                                  <w:rFonts w:cs="B Nazanin" w:hint="cs"/>
                                  <w:sz w:val="20"/>
                                  <w:szCs w:val="20"/>
                                  <w:rtl/>
                                </w:rPr>
                                <w:t>رقابت</w:t>
                              </w:r>
                              <w:r w:rsidR="007A2CE0" w:rsidRPr="00FB038A">
                                <w:rPr>
                                  <w:rFonts w:cs="B Nazanin"/>
                                  <w:sz w:val="20"/>
                                  <w:szCs w:val="20"/>
                                  <w:rtl/>
                                </w:rPr>
                                <w:t xml:space="preserve"> </w:t>
                              </w:r>
                              <w:r w:rsidR="007A2CE0" w:rsidRPr="00FB038A">
                                <w:rPr>
                                  <w:rFonts w:cs="B Nazanin" w:hint="cs"/>
                                  <w:sz w:val="20"/>
                                  <w:szCs w:val="20"/>
                                  <w:rtl/>
                                </w:rPr>
                                <w:t>کم</w:t>
                              </w:r>
                              <w:r w:rsidR="007A2CE0" w:rsidRPr="00FB038A">
                                <w:rPr>
                                  <w:rFonts w:cs="B Nazanin"/>
                                  <w:sz w:val="20"/>
                                  <w:szCs w:val="20"/>
                                  <w:rtl/>
                                </w:rPr>
                                <w:t xml:space="preserve"> </w:t>
                              </w:r>
                              <w:r w:rsidR="007A2CE0" w:rsidRPr="00FB038A">
                                <w:rPr>
                                  <w:rFonts w:cs="B Nazanin" w:hint="cs"/>
                                  <w:sz w:val="20"/>
                                  <w:szCs w:val="20"/>
                                  <w:rtl/>
                                </w:rPr>
                                <w:t>است</w:t>
                              </w:r>
                              <w:r w:rsidR="007A2CE0" w:rsidRPr="00FB038A">
                                <w:rPr>
                                  <w:rFonts w:cs="B Nazanin"/>
                                  <w:sz w:val="20"/>
                                  <w:szCs w:val="20"/>
                                  <w:rtl/>
                                </w:rPr>
                                <w:t xml:space="preserve"> </w:t>
                              </w:r>
                              <w:r w:rsidR="007A2CE0" w:rsidRPr="00FB038A">
                                <w:rPr>
                                  <w:rFonts w:cs="B Nazanin" w:hint="cs"/>
                                  <w:sz w:val="20"/>
                                  <w:szCs w:val="20"/>
                                  <w:rtl/>
                                </w:rPr>
                                <w:t>زیرا</w:t>
                              </w:r>
                              <w:r w:rsidR="007A2CE0" w:rsidRPr="00FB038A">
                                <w:rPr>
                                  <w:rFonts w:cs="B Nazanin"/>
                                  <w:sz w:val="20"/>
                                  <w:szCs w:val="20"/>
                                  <w:rtl/>
                                </w:rPr>
                                <w:t xml:space="preserve"> </w:t>
                              </w:r>
                              <w:r w:rsidR="007A2CE0" w:rsidRPr="00FB038A">
                                <w:rPr>
                                  <w:rFonts w:cs="B Nazanin" w:hint="cs"/>
                                  <w:sz w:val="20"/>
                                  <w:szCs w:val="20"/>
                                  <w:rtl/>
                                </w:rPr>
                                <w:t>تمرکز</w:t>
                              </w:r>
                              <w:r w:rsidR="007A2CE0" w:rsidRPr="00FB038A">
                                <w:rPr>
                                  <w:rFonts w:cs="B Nazanin"/>
                                  <w:sz w:val="20"/>
                                  <w:szCs w:val="20"/>
                                  <w:rtl/>
                                </w:rPr>
                                <w:t xml:space="preserve"> </w:t>
                              </w:r>
                              <w:r w:rsidR="007A2CE0" w:rsidRPr="00FB038A">
                                <w:rPr>
                                  <w:rFonts w:cs="B Nazanin" w:hint="cs"/>
                                  <w:sz w:val="20"/>
                                  <w:szCs w:val="20"/>
                                  <w:rtl/>
                                </w:rPr>
                                <w:t>بر</w:t>
                              </w:r>
                              <w:r w:rsidR="007A2CE0" w:rsidRPr="00FB038A">
                                <w:rPr>
                                  <w:rFonts w:cs="B Nazanin"/>
                                  <w:sz w:val="20"/>
                                  <w:szCs w:val="20"/>
                                  <w:rtl/>
                                </w:rPr>
                                <w:t xml:space="preserve"> </w:t>
                              </w:r>
                              <w:r>
                                <w:rPr>
                                  <w:rFonts w:cs="B Nazanin" w:hint="cs"/>
                                  <w:sz w:val="20"/>
                                  <w:szCs w:val="20"/>
                                  <w:rtl/>
                                </w:rPr>
                                <w:t>حفظ</w:t>
                              </w:r>
                              <w:r w:rsidR="007A2CE0" w:rsidRPr="00FB038A">
                                <w:rPr>
                                  <w:rFonts w:cs="B Nazanin"/>
                                  <w:sz w:val="20"/>
                                  <w:szCs w:val="20"/>
                                  <w:rtl/>
                                </w:rPr>
                                <w:t xml:space="preserve"> </w:t>
                              </w:r>
                              <w:r w:rsidR="007A2CE0" w:rsidRPr="00FB038A">
                                <w:rPr>
                                  <w:rFonts w:cs="B Nazanin" w:hint="cs"/>
                                  <w:sz w:val="20"/>
                                  <w:szCs w:val="20"/>
                                  <w:rtl/>
                                </w:rPr>
                                <w:t>رشد</w:t>
                              </w:r>
                              <w:r w:rsidR="007A2CE0" w:rsidRPr="00FB038A">
                                <w:rPr>
                                  <w:rFonts w:cs="B Nazanin"/>
                                  <w:sz w:val="20"/>
                                  <w:szCs w:val="20"/>
                                  <w:rtl/>
                                </w:rPr>
                                <w:t xml:space="preserve"> </w:t>
                              </w:r>
                              <w:r w:rsidR="007A2CE0" w:rsidRPr="00FB038A">
                                <w:rPr>
                                  <w:rFonts w:cs="B Nazanin" w:hint="cs"/>
                                  <w:sz w:val="20"/>
                                  <w:szCs w:val="20"/>
                                  <w:rtl/>
                                </w:rPr>
                                <w:t>بالای</w:t>
                              </w:r>
                              <w:r w:rsidR="007A2CE0" w:rsidRPr="00FB038A">
                                <w:rPr>
                                  <w:rFonts w:cs="B Nazanin"/>
                                  <w:sz w:val="20"/>
                                  <w:szCs w:val="20"/>
                                  <w:rtl/>
                                </w:rPr>
                                <w:t xml:space="preserve"> </w:t>
                              </w:r>
                              <w:r w:rsidR="007A2CE0" w:rsidRPr="00FB038A">
                                <w:rPr>
                                  <w:rFonts w:cs="B Nazanin" w:hint="cs"/>
                                  <w:sz w:val="20"/>
                                  <w:szCs w:val="20"/>
                                  <w:rtl/>
                                </w:rPr>
                                <w:t>صنعت</w:t>
                              </w:r>
                              <w:r w:rsidR="007A2CE0" w:rsidRPr="00FB038A">
                                <w:rPr>
                                  <w:rFonts w:cs="B Nazanin"/>
                                  <w:sz w:val="20"/>
                                  <w:szCs w:val="20"/>
                                  <w:rtl/>
                                </w:rPr>
                                <w:t xml:space="preserve"> </w:t>
                              </w:r>
                              <w:r w:rsidR="007A2CE0" w:rsidRPr="00FB038A">
                                <w:rPr>
                                  <w:rFonts w:cs="B Nazanin" w:hint="cs"/>
                                  <w:sz w:val="20"/>
                                  <w:szCs w:val="20"/>
                                  <w:rtl/>
                                </w:rPr>
                                <w:t>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0" y="2592125"/>
                            <a:ext cx="321564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4EF4F0A4" w14:textId="1FD0F8CF" w:rsidR="007A2CE0" w:rsidRPr="00FB038A" w:rsidRDefault="00763A0B" w:rsidP="00FB038A">
                              <w:pPr>
                                <w:bidi/>
                                <w:spacing w:after="0"/>
                                <w:rPr>
                                  <w:rFonts w:cs="B Nazanin"/>
                                  <w:b/>
                                  <w:bCs/>
                                  <w:sz w:val="20"/>
                                  <w:szCs w:val="20"/>
                                  <w:rtl/>
                                </w:rPr>
                              </w:pPr>
                              <w:r>
                                <w:rPr>
                                  <w:rFonts w:cs="B Nazanin" w:hint="cs"/>
                                  <w:b/>
                                  <w:bCs/>
                                  <w:sz w:val="20"/>
                                  <w:szCs w:val="20"/>
                                  <w:rtl/>
                                </w:rPr>
                                <w:t>تکانش</w:t>
                              </w:r>
                              <w:r w:rsidR="007A2CE0" w:rsidRPr="00FB038A">
                                <w:rPr>
                                  <w:rFonts w:cs="B Nazanin"/>
                                  <w:b/>
                                  <w:bCs/>
                                  <w:sz w:val="20"/>
                                  <w:szCs w:val="20"/>
                                  <w:rtl/>
                                </w:rPr>
                                <w:t xml:space="preserve"> - </w:t>
                              </w:r>
                              <w:r w:rsidR="007A2CE0" w:rsidRPr="00FB038A">
                                <w:rPr>
                                  <w:rFonts w:cs="B Nazanin" w:hint="cs"/>
                                  <w:b/>
                                  <w:bCs/>
                                  <w:sz w:val="20"/>
                                  <w:szCs w:val="20"/>
                                  <w:rtl/>
                                </w:rPr>
                                <w:t>تقاضا</w:t>
                              </w:r>
                              <w:r w:rsidR="007A2CE0" w:rsidRPr="00FB038A">
                                <w:rPr>
                                  <w:rFonts w:cs="B Nazanin"/>
                                  <w:b/>
                                  <w:bCs/>
                                  <w:sz w:val="20"/>
                                  <w:szCs w:val="20"/>
                                  <w:rtl/>
                                </w:rPr>
                                <w:t xml:space="preserve"> </w:t>
                              </w:r>
                              <w:r w:rsidR="007A2CE0" w:rsidRPr="00FB038A">
                                <w:rPr>
                                  <w:rFonts w:cs="B Nazanin" w:hint="cs"/>
                                  <w:b/>
                                  <w:bCs/>
                                  <w:sz w:val="20"/>
                                  <w:szCs w:val="20"/>
                                  <w:rtl/>
                                </w:rPr>
                                <w:t>به</w:t>
                              </w:r>
                              <w:r w:rsidR="007A2CE0" w:rsidRPr="00FB038A">
                                <w:rPr>
                                  <w:rFonts w:cs="B Nazanin"/>
                                  <w:b/>
                                  <w:bCs/>
                                  <w:sz w:val="20"/>
                                  <w:szCs w:val="20"/>
                                  <w:rtl/>
                                </w:rPr>
                                <w:t xml:space="preserve"> </w:t>
                              </w:r>
                              <w:r w:rsidR="007A2CE0" w:rsidRPr="00FB038A">
                                <w:rPr>
                                  <w:rFonts w:cs="B Nazanin" w:hint="cs"/>
                                  <w:b/>
                                  <w:bCs/>
                                  <w:sz w:val="20"/>
                                  <w:szCs w:val="20"/>
                                  <w:rtl/>
                                </w:rPr>
                                <w:t>اشباع</w:t>
                              </w:r>
                              <w:r w:rsidR="007A2CE0" w:rsidRPr="00FB038A">
                                <w:rPr>
                                  <w:rFonts w:cs="B Nazanin"/>
                                  <w:b/>
                                  <w:bCs/>
                                  <w:sz w:val="20"/>
                                  <w:szCs w:val="20"/>
                                  <w:rtl/>
                                </w:rPr>
                                <w:t xml:space="preserve"> </w:t>
                              </w:r>
                              <w:r w:rsidR="007A2CE0" w:rsidRPr="00FB038A">
                                <w:rPr>
                                  <w:rFonts w:cs="B Nazanin" w:hint="cs"/>
                                  <w:b/>
                                  <w:bCs/>
                                  <w:sz w:val="20"/>
                                  <w:szCs w:val="20"/>
                                  <w:rtl/>
                                </w:rPr>
                                <w:t>می‌رسد</w:t>
                              </w:r>
                            </w:p>
                            <w:p w14:paraId="25221236" w14:textId="1809CC51" w:rsidR="007A2CE0" w:rsidRPr="00FB038A" w:rsidRDefault="00763A0B" w:rsidP="00FB038A">
                              <w:pPr>
                                <w:bidi/>
                                <w:spacing w:after="0"/>
                                <w:rPr>
                                  <w:sz w:val="20"/>
                                  <w:szCs w:val="20"/>
                                </w:rPr>
                              </w:pPr>
                              <w:r>
                                <w:rPr>
                                  <w:rFonts w:cs="B Nazanin" w:hint="cs"/>
                                  <w:sz w:val="20"/>
                                  <w:szCs w:val="20"/>
                                  <w:rtl/>
                                </w:rPr>
                                <w:t xml:space="preserve">شدت </w:t>
                              </w:r>
                              <w:r w:rsidR="007A2CE0" w:rsidRPr="00FB038A">
                                <w:rPr>
                                  <w:rFonts w:cs="B Nazanin" w:hint="cs"/>
                                  <w:sz w:val="20"/>
                                  <w:szCs w:val="20"/>
                                  <w:rtl/>
                                </w:rPr>
                                <w:t>رقابت</w:t>
                              </w:r>
                              <w:r w:rsidR="007A2CE0" w:rsidRPr="00FB038A">
                                <w:rPr>
                                  <w:rFonts w:cs="B Nazanin"/>
                                  <w:sz w:val="20"/>
                                  <w:szCs w:val="20"/>
                                  <w:rtl/>
                                </w:rPr>
                                <w:t xml:space="preserve"> </w:t>
                              </w:r>
                              <w:r w:rsidR="007A2CE0" w:rsidRPr="00FB038A">
                                <w:rPr>
                                  <w:rFonts w:cs="B Nazanin" w:hint="cs"/>
                                  <w:sz w:val="20"/>
                                  <w:szCs w:val="20"/>
                                  <w:rtl/>
                                </w:rPr>
                                <w:t>با</w:t>
                              </w:r>
                              <w:r w:rsidR="007A2CE0" w:rsidRPr="00FB038A">
                                <w:rPr>
                                  <w:rFonts w:cs="B Nazanin"/>
                                  <w:sz w:val="20"/>
                                  <w:szCs w:val="20"/>
                                  <w:rtl/>
                                </w:rPr>
                                <w:t xml:space="preserve"> </w:t>
                              </w:r>
                              <w:r>
                                <w:rPr>
                                  <w:rFonts w:cs="B Nazanin" w:hint="cs"/>
                                  <w:sz w:val="20"/>
                                  <w:szCs w:val="20"/>
                                  <w:rtl/>
                                </w:rPr>
                                <w:t>پیدایش</w:t>
                              </w:r>
                              <w:r w:rsidR="007A2CE0" w:rsidRPr="00FB038A">
                                <w:rPr>
                                  <w:rFonts w:cs="B Nazanin"/>
                                  <w:sz w:val="20"/>
                                  <w:szCs w:val="20"/>
                                  <w:rtl/>
                                </w:rPr>
                                <w:t xml:space="preserve"> </w:t>
                              </w:r>
                              <w:r w:rsidR="007A2CE0" w:rsidRPr="00FB038A">
                                <w:rPr>
                                  <w:rFonts w:cs="B Nazanin" w:hint="cs"/>
                                  <w:sz w:val="20"/>
                                  <w:szCs w:val="20"/>
                                  <w:rtl/>
                                </w:rPr>
                                <w:t>ظرفیت</w:t>
                              </w:r>
                              <w:r w:rsidR="007A2CE0" w:rsidRPr="00FB038A">
                                <w:rPr>
                                  <w:rFonts w:cs="B Nazanin"/>
                                  <w:sz w:val="20"/>
                                  <w:szCs w:val="20"/>
                                  <w:rtl/>
                                </w:rPr>
                                <w:t xml:space="preserve"> </w:t>
                              </w:r>
                              <w:r w:rsidR="007A2CE0" w:rsidRPr="00FB038A">
                                <w:rPr>
                                  <w:rFonts w:cs="B Nazanin" w:hint="cs"/>
                                  <w:sz w:val="20"/>
                                  <w:szCs w:val="20"/>
                                  <w:rtl/>
                                </w:rPr>
                                <w:t>تولید</w:t>
                              </w:r>
                              <w:r w:rsidR="007A2CE0" w:rsidRPr="00FB038A">
                                <w:rPr>
                                  <w:rFonts w:cs="B Nazanin"/>
                                  <w:sz w:val="20"/>
                                  <w:szCs w:val="20"/>
                                  <w:rtl/>
                                </w:rPr>
                                <w:t xml:space="preserve"> </w:t>
                              </w:r>
                              <w:r w:rsidR="007A2CE0" w:rsidRPr="00FB038A">
                                <w:rPr>
                                  <w:rFonts w:cs="B Nazanin" w:hint="cs"/>
                                  <w:sz w:val="20"/>
                                  <w:szCs w:val="20"/>
                                  <w:rtl/>
                                </w:rPr>
                                <w:t>مازاد</w:t>
                              </w:r>
                              <w:r w:rsidR="007A2CE0" w:rsidRPr="00FB038A">
                                <w:rPr>
                                  <w:rFonts w:cs="B Nazanin"/>
                                  <w:sz w:val="20"/>
                                  <w:szCs w:val="20"/>
                                  <w:rtl/>
                                </w:rPr>
                                <w:t xml:space="preserve"> </w:t>
                              </w:r>
                              <w:r w:rsidR="007A2CE0" w:rsidRPr="00FB038A">
                                <w:rPr>
                                  <w:rFonts w:cs="B Nazanin" w:hint="cs"/>
                                  <w:sz w:val="20"/>
                                  <w:szCs w:val="20"/>
                                  <w:rtl/>
                                </w:rPr>
                                <w:t>شدت</w:t>
                              </w:r>
                              <w:r w:rsidR="007A2CE0" w:rsidRPr="00FB038A">
                                <w:rPr>
                                  <w:rFonts w:cs="B Nazanin"/>
                                  <w:sz w:val="20"/>
                                  <w:szCs w:val="20"/>
                                  <w:rtl/>
                                </w:rPr>
                                <w:t xml:space="preserve"> </w:t>
                              </w:r>
                              <w:r w:rsidR="007A2CE0" w:rsidRPr="00FB038A">
                                <w:rPr>
                                  <w:rFonts w:cs="B Nazanin" w:hint="cs"/>
                                  <w:sz w:val="20"/>
                                  <w:szCs w:val="20"/>
                                  <w:rtl/>
                                </w:rPr>
                                <w:t>می‌گیرد</w:t>
                              </w:r>
                              <w:r w:rsidR="007A2CE0" w:rsidRPr="00FB038A">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0" y="3140765"/>
                            <a:ext cx="3345180" cy="2004060"/>
                          </a:xfrm>
                          <a:prstGeom prst="rect">
                            <a:avLst/>
                          </a:prstGeom>
                        </wps:spPr>
                        <wps:style>
                          <a:lnRef idx="2">
                            <a:schemeClr val="dk1"/>
                          </a:lnRef>
                          <a:fillRef idx="1">
                            <a:schemeClr val="lt1"/>
                          </a:fillRef>
                          <a:effectRef idx="0">
                            <a:schemeClr val="dk1"/>
                          </a:effectRef>
                          <a:fontRef idx="minor">
                            <a:schemeClr val="dk1"/>
                          </a:fontRef>
                        </wps:style>
                        <wps:txbx>
                          <w:txbxContent>
                            <w:p w14:paraId="7CA6F249" w14:textId="77777777" w:rsidR="007A2CE0" w:rsidRPr="00FB038A" w:rsidRDefault="007A2CE0" w:rsidP="00FB038A">
                              <w:pPr>
                                <w:bidi/>
                                <w:rPr>
                                  <w:rFonts w:cs="B Nazanin"/>
                                  <w:b/>
                                  <w:bCs/>
                                  <w:rtl/>
                                </w:rPr>
                              </w:pPr>
                              <w:r w:rsidRPr="00FB038A">
                                <w:rPr>
                                  <w:rFonts w:cs="B Nazanin" w:hint="cs"/>
                                  <w:b/>
                                  <w:bCs/>
                                  <w:rtl/>
                                </w:rPr>
                                <w:t>بلوغ</w:t>
                              </w:r>
                              <w:r w:rsidRPr="00FB038A">
                                <w:rPr>
                                  <w:rFonts w:cs="B Nazanin"/>
                                  <w:b/>
                                  <w:bCs/>
                                  <w:rtl/>
                                </w:rPr>
                                <w:t xml:space="preserve"> - </w:t>
                              </w:r>
                              <w:r w:rsidRPr="00FB038A">
                                <w:rPr>
                                  <w:rFonts w:cs="B Nazanin" w:hint="cs"/>
                                  <w:b/>
                                  <w:bCs/>
                                  <w:rtl/>
                                </w:rPr>
                                <w:t>بازار</w:t>
                              </w:r>
                              <w:r w:rsidRPr="00FB038A">
                                <w:rPr>
                                  <w:rFonts w:cs="B Nazanin"/>
                                  <w:b/>
                                  <w:bCs/>
                                  <w:rtl/>
                                </w:rPr>
                                <w:t xml:space="preserve"> </w:t>
                              </w:r>
                              <w:r w:rsidRPr="00FB038A">
                                <w:rPr>
                                  <w:rFonts w:cs="B Nazanin" w:hint="cs"/>
                                  <w:b/>
                                  <w:bCs/>
                                  <w:rtl/>
                                </w:rPr>
                                <w:t>کاملاً</w:t>
                              </w:r>
                              <w:r w:rsidRPr="00FB038A">
                                <w:rPr>
                                  <w:rFonts w:cs="B Nazanin"/>
                                  <w:b/>
                                  <w:bCs/>
                                  <w:rtl/>
                                </w:rPr>
                                <w:t xml:space="preserve"> </w:t>
                              </w:r>
                              <w:r w:rsidRPr="00FB038A">
                                <w:rPr>
                                  <w:rFonts w:cs="B Nazanin" w:hint="cs"/>
                                  <w:b/>
                                  <w:bCs/>
                                  <w:rtl/>
                                </w:rPr>
                                <w:t>اشباع</w:t>
                              </w:r>
                              <w:r w:rsidRPr="00FB038A">
                                <w:rPr>
                                  <w:rFonts w:cs="B Nazanin"/>
                                  <w:b/>
                                  <w:bCs/>
                                  <w:rtl/>
                                </w:rPr>
                                <w:t xml:space="preserve"> </w:t>
                              </w:r>
                              <w:r w:rsidRPr="00FB038A">
                                <w:rPr>
                                  <w:rFonts w:cs="B Nazanin" w:hint="cs"/>
                                  <w:b/>
                                  <w:bCs/>
                                  <w:rtl/>
                                </w:rPr>
                                <w:t>با</w:t>
                              </w:r>
                              <w:r w:rsidRPr="00FB038A">
                                <w:rPr>
                                  <w:rFonts w:cs="B Nazanin"/>
                                  <w:b/>
                                  <w:bCs/>
                                  <w:rtl/>
                                </w:rPr>
                                <w:t xml:space="preserve"> </w:t>
                              </w:r>
                              <w:r w:rsidRPr="00FB038A">
                                <w:rPr>
                                  <w:rFonts w:cs="B Nazanin" w:hint="cs"/>
                                  <w:b/>
                                  <w:bCs/>
                                  <w:rtl/>
                                </w:rPr>
                                <w:t>رشد</w:t>
                              </w:r>
                              <w:r w:rsidRPr="00FB038A">
                                <w:rPr>
                                  <w:rFonts w:cs="B Nazanin"/>
                                  <w:b/>
                                  <w:bCs/>
                                  <w:rtl/>
                                </w:rPr>
                                <w:t xml:space="preserve"> </w:t>
                              </w:r>
                              <w:r w:rsidRPr="00FB038A">
                                <w:rPr>
                                  <w:rFonts w:cs="B Nazanin" w:hint="cs"/>
                                  <w:b/>
                                  <w:bCs/>
                                  <w:rtl/>
                                </w:rPr>
                                <w:t>کم</w:t>
                              </w:r>
                              <w:r w:rsidRPr="00FB038A">
                                <w:rPr>
                                  <w:rFonts w:cs="B Nazanin"/>
                                  <w:b/>
                                  <w:bCs/>
                                  <w:rtl/>
                                </w:rPr>
                                <w:t xml:space="preserve"> </w:t>
                              </w:r>
                              <w:r w:rsidRPr="00FB038A">
                                <w:rPr>
                                  <w:rFonts w:cs="B Nazanin" w:hint="cs"/>
                                  <w:b/>
                                  <w:bCs/>
                                  <w:rtl/>
                                </w:rPr>
                                <w:t>تا</w:t>
                              </w:r>
                              <w:r w:rsidRPr="00FB038A">
                                <w:rPr>
                                  <w:rFonts w:cs="B Nazanin"/>
                                  <w:b/>
                                  <w:bCs/>
                                  <w:rtl/>
                                </w:rPr>
                                <w:t xml:space="preserve"> </w:t>
                              </w:r>
                              <w:r w:rsidRPr="00FB038A">
                                <w:rPr>
                                  <w:rFonts w:cs="B Nazanin" w:hint="cs"/>
                                  <w:b/>
                                  <w:bCs/>
                                  <w:rtl/>
                                </w:rPr>
                                <w:t>بدون</w:t>
                              </w:r>
                              <w:r w:rsidRPr="00FB038A">
                                <w:rPr>
                                  <w:rFonts w:cs="B Nazanin"/>
                                  <w:b/>
                                  <w:bCs/>
                                  <w:rtl/>
                                </w:rPr>
                                <w:t xml:space="preserve"> </w:t>
                              </w:r>
                              <w:r w:rsidRPr="00FB038A">
                                <w:rPr>
                                  <w:rFonts w:cs="B Nazanin" w:hint="cs"/>
                                  <w:b/>
                                  <w:bCs/>
                                  <w:rtl/>
                                </w:rPr>
                                <w:t>رشد</w:t>
                              </w:r>
                            </w:p>
                            <w:p w14:paraId="2BA9D8A0" w14:textId="77777777" w:rsidR="007A2CE0" w:rsidRPr="00FB038A" w:rsidRDefault="007A2CE0" w:rsidP="00FB038A">
                              <w:pPr>
                                <w:bidi/>
                                <w:rPr>
                                  <w:rFonts w:cs="B Nazanin"/>
                                  <w:rtl/>
                                </w:rPr>
                              </w:pPr>
                            </w:p>
                            <w:p w14:paraId="1B16D4C2" w14:textId="5E5478C5" w:rsidR="007A2CE0" w:rsidRDefault="00763A0B" w:rsidP="00FB038A">
                              <w:pPr>
                                <w:bidi/>
                              </w:pPr>
                              <w:r>
                                <w:rPr>
                                  <w:rFonts w:cs="B Nazanin" w:hint="cs"/>
                                  <w:rtl/>
                                </w:rPr>
                                <w:t>تثبیت</w:t>
                              </w:r>
                              <w:r w:rsidR="007A2CE0" w:rsidRPr="00FB038A">
                                <w:rPr>
                                  <w:rFonts w:cs="B Nazanin"/>
                                  <w:rtl/>
                                </w:rPr>
                                <w:t xml:space="preserve"> </w:t>
                              </w:r>
                              <w:r w:rsidR="007A2CE0" w:rsidRPr="00FB038A">
                                <w:rPr>
                                  <w:rFonts w:cs="B Nazanin" w:hint="cs"/>
                                  <w:rtl/>
                                </w:rPr>
                                <w:t>صنعت</w:t>
                              </w:r>
                              <w:r w:rsidR="007A2CE0" w:rsidRPr="00FB038A">
                                <w:rPr>
                                  <w:rFonts w:cs="B Nazanin"/>
                                  <w:rtl/>
                                </w:rPr>
                                <w:t xml:space="preserve"> </w:t>
                              </w:r>
                              <w:r w:rsidR="007A2CE0" w:rsidRPr="00FB038A">
                                <w:rPr>
                                  <w:rFonts w:cs="B Nazanin" w:hint="cs"/>
                                  <w:rtl/>
                                </w:rPr>
                                <w:t>بر</w:t>
                              </w:r>
                              <w:r w:rsidR="007A2CE0" w:rsidRPr="00FB038A">
                                <w:rPr>
                                  <w:rFonts w:cs="B Nazanin"/>
                                  <w:rtl/>
                                </w:rPr>
                                <w:t xml:space="preserve"> </w:t>
                              </w:r>
                              <w:r w:rsidR="005E0DCB">
                                <w:rPr>
                                  <w:rFonts w:cs="B Nazanin" w:hint="cs"/>
                                  <w:rtl/>
                                </w:rPr>
                                <w:t>مبنای</w:t>
                              </w:r>
                              <w:r w:rsidR="007A2CE0" w:rsidRPr="00FB038A">
                                <w:rPr>
                                  <w:rFonts w:cs="B Nazanin"/>
                                  <w:rtl/>
                                </w:rPr>
                                <w:t xml:space="preserve"> </w:t>
                              </w:r>
                              <w:r w:rsidR="007A2CE0" w:rsidRPr="00FB038A">
                                <w:rPr>
                                  <w:rFonts w:cs="B Nazanin" w:hint="cs"/>
                                  <w:rtl/>
                                </w:rPr>
                                <w:t>سهم</w:t>
                              </w:r>
                              <w:r w:rsidR="007A2CE0" w:rsidRPr="00FB038A">
                                <w:rPr>
                                  <w:rFonts w:cs="B Nazanin"/>
                                  <w:rtl/>
                                </w:rPr>
                                <w:t xml:space="preserve"> </w:t>
                              </w:r>
                              <w:r w:rsidR="007A2CE0" w:rsidRPr="00FB038A">
                                <w:rPr>
                                  <w:rFonts w:cs="B Nazanin" w:hint="cs"/>
                                  <w:rtl/>
                                </w:rPr>
                                <w:t>بازار</w:t>
                              </w:r>
                              <w:r w:rsidR="007A2CE0" w:rsidRPr="00FB038A">
                                <w:rPr>
                                  <w:rFonts w:cs="B Nazanin"/>
                                  <w:rtl/>
                                </w:rPr>
                                <w:t xml:space="preserve"> </w:t>
                              </w:r>
                              <w:r w:rsidR="007A2CE0" w:rsidRPr="00FB038A">
                                <w:rPr>
                                  <w:rFonts w:cs="B Nazanin" w:hint="cs"/>
                                  <w:rtl/>
                                </w:rPr>
                                <w:t>که</w:t>
                              </w:r>
                              <w:r w:rsidR="007A2CE0" w:rsidRPr="00FB038A">
                                <w:rPr>
                                  <w:rFonts w:cs="B Nazanin"/>
                                  <w:rtl/>
                                </w:rPr>
                                <w:t xml:space="preserve"> </w:t>
                              </w:r>
                              <w:r w:rsidR="007A2CE0" w:rsidRPr="00FB038A">
                                <w:rPr>
                                  <w:rFonts w:cs="B Nazanin" w:hint="cs"/>
                                  <w:rtl/>
                                </w:rPr>
                                <w:t>منجر</w:t>
                              </w:r>
                              <w:r w:rsidR="007A2CE0" w:rsidRPr="00FB038A">
                                <w:rPr>
                                  <w:rFonts w:cs="B Nazanin"/>
                                  <w:rtl/>
                                </w:rPr>
                                <w:t xml:space="preserve"> </w:t>
                              </w:r>
                              <w:r w:rsidR="007A2CE0" w:rsidRPr="00FB038A">
                                <w:rPr>
                                  <w:rFonts w:cs="B Nazanin" w:hint="cs"/>
                                  <w:rtl/>
                                </w:rPr>
                                <w:t>به</w:t>
                              </w:r>
                              <w:r w:rsidR="007A2CE0" w:rsidRPr="00FB038A">
                                <w:rPr>
                                  <w:rFonts w:cs="B Nazanin"/>
                                  <w:rtl/>
                                </w:rPr>
                                <w:t xml:space="preserve"> </w:t>
                              </w:r>
                              <w:r w:rsidR="007A2CE0" w:rsidRPr="00FB038A">
                                <w:rPr>
                                  <w:rFonts w:cs="B Nazanin" w:hint="cs"/>
                                  <w:rtl/>
                                </w:rPr>
                                <w:t>کاهش</w:t>
                              </w:r>
                              <w:r w:rsidR="007A2CE0" w:rsidRPr="00FB038A">
                                <w:rPr>
                                  <w:rFonts w:cs="B Nazanin"/>
                                  <w:rtl/>
                                </w:rPr>
                                <w:t xml:space="preserve"> </w:t>
                              </w:r>
                              <w:r w:rsidR="007A2CE0" w:rsidRPr="00FB038A">
                                <w:rPr>
                                  <w:rFonts w:cs="B Nazanin" w:hint="cs"/>
                                  <w:rtl/>
                                </w:rPr>
                                <w:t>قیمت</w:t>
                              </w:r>
                              <w:r w:rsidR="007A2CE0" w:rsidRPr="00FB038A">
                                <w:rPr>
                                  <w:rFonts w:cs="B Nazanin"/>
                                  <w:rtl/>
                                </w:rPr>
                                <w:t xml:space="preserve"> </w:t>
                              </w:r>
                              <w:r w:rsidR="007A2CE0" w:rsidRPr="00FB038A">
                                <w:rPr>
                                  <w:rFonts w:cs="B Nazanin" w:hint="cs"/>
                                  <w:rtl/>
                                </w:rPr>
                                <w:t>می‌شود</w:t>
                              </w:r>
                              <w:r w:rsidR="007A2CE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3101009" y="5581815"/>
                            <a:ext cx="1607820" cy="68580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553B997C" w14:textId="3781625D" w:rsidR="007A2CE0" w:rsidRPr="00AC71D7" w:rsidRDefault="007A2CE0" w:rsidP="00AC71D7">
                              <w:pPr>
                                <w:jc w:val="center"/>
                                <w:rPr>
                                  <w:rFonts w:cs="B Nazanin"/>
                                  <w:sz w:val="18"/>
                                  <w:szCs w:val="18"/>
                                </w:rPr>
                              </w:pPr>
                              <w:r w:rsidRPr="00AC71D7">
                                <w:rPr>
                                  <w:rFonts w:cs="B Nazanin" w:hint="cs"/>
                                  <w:sz w:val="18"/>
                                  <w:szCs w:val="18"/>
                                  <w:rtl/>
                                </w:rPr>
                                <w:t>احتمال</w:t>
                              </w:r>
                              <w:r w:rsidRPr="00AC71D7">
                                <w:rPr>
                                  <w:rFonts w:cs="B Nazanin"/>
                                  <w:sz w:val="18"/>
                                  <w:szCs w:val="18"/>
                                  <w:rtl/>
                                </w:rPr>
                                <w:t xml:space="preserve"> </w:t>
                              </w:r>
                              <w:r w:rsidRPr="00AC71D7">
                                <w:rPr>
                                  <w:rFonts w:cs="B Nazanin" w:hint="cs"/>
                                  <w:sz w:val="18"/>
                                  <w:szCs w:val="18"/>
                                  <w:rtl/>
                                </w:rPr>
                                <w:t>افول</w:t>
                              </w:r>
                              <w:r w:rsidRPr="00AC71D7">
                                <w:rPr>
                                  <w:rFonts w:cs="B Nazanin"/>
                                  <w:sz w:val="18"/>
                                  <w:szCs w:val="18"/>
                                  <w:rtl/>
                                </w:rPr>
                                <w:t xml:space="preserve"> </w:t>
                              </w:r>
                              <w:r w:rsidRPr="00AC71D7">
                                <w:rPr>
                                  <w:rFonts w:cs="B Nazanin" w:hint="cs"/>
                                  <w:sz w:val="18"/>
                                  <w:szCs w:val="18"/>
                                  <w:rtl/>
                                </w:rPr>
                                <w:t>سریع</w:t>
                              </w:r>
                              <w:r w:rsidRPr="00AC71D7">
                                <w:rPr>
                                  <w:rFonts w:cs="B Nazanin"/>
                                  <w:sz w:val="18"/>
                                  <w:szCs w:val="18"/>
                                  <w:rtl/>
                                </w:rPr>
                                <w:t xml:space="preserve"> </w:t>
                              </w:r>
                              <w:r w:rsidRPr="00AC71D7">
                                <w:rPr>
                                  <w:rFonts w:cs="B Nazanin" w:hint="cs"/>
                                  <w:sz w:val="18"/>
                                  <w:szCs w:val="18"/>
                                  <w:rtl/>
                                </w:rPr>
                                <w:t>به</w:t>
                              </w:r>
                              <w:r w:rsidRPr="00AC71D7">
                                <w:rPr>
                                  <w:rFonts w:cs="B Nazanin"/>
                                  <w:sz w:val="18"/>
                                  <w:szCs w:val="18"/>
                                  <w:rtl/>
                                </w:rPr>
                                <w:t xml:space="preserve"> </w:t>
                              </w:r>
                              <w:r w:rsidRPr="00AC71D7">
                                <w:rPr>
                                  <w:rFonts w:cs="B Nazanin" w:hint="cs"/>
                                  <w:sz w:val="18"/>
                                  <w:szCs w:val="18"/>
                                  <w:rtl/>
                                </w:rPr>
                                <w:t>دنبال</w:t>
                              </w:r>
                              <w:r w:rsidRPr="00AC71D7">
                                <w:rPr>
                                  <w:rFonts w:cs="B Nazanin"/>
                                  <w:sz w:val="18"/>
                                  <w:szCs w:val="18"/>
                                  <w:rtl/>
                                </w:rPr>
                                <w:t xml:space="preserve"> </w:t>
                              </w:r>
                              <w:r w:rsidRPr="00AC71D7">
                                <w:rPr>
                                  <w:rFonts w:cs="B Nazanin" w:hint="cs"/>
                                  <w:sz w:val="18"/>
                                  <w:szCs w:val="18"/>
                                  <w:rtl/>
                                </w:rPr>
                                <w:t>کاهش</w:t>
                              </w:r>
                              <w:r w:rsidRPr="00AC71D7">
                                <w:rPr>
                                  <w:rFonts w:cs="B Nazanin"/>
                                  <w:sz w:val="18"/>
                                  <w:szCs w:val="18"/>
                                  <w:rtl/>
                                </w:rPr>
                                <w:t xml:space="preserve"> </w:t>
                              </w:r>
                              <w:r w:rsidRPr="00AC71D7">
                                <w:rPr>
                                  <w:rFonts w:cs="B Nazanin" w:hint="cs"/>
                                  <w:sz w:val="18"/>
                                  <w:szCs w:val="18"/>
                                  <w:rtl/>
                                </w:rPr>
                                <w:t>طولانی‌مدت</w:t>
                              </w:r>
                              <w:r w:rsidRPr="00AC71D7">
                                <w:rPr>
                                  <w:rFonts w:cs="B Nazanin"/>
                                  <w:sz w:val="18"/>
                                  <w:szCs w:val="18"/>
                                  <w:rtl/>
                                </w:rPr>
                                <w:t xml:space="preserve"> </w:t>
                              </w:r>
                              <w:r w:rsidR="006A099D">
                                <w:rPr>
                                  <w:rFonts w:cs="B Nazanin" w:hint="cs"/>
                                  <w:sz w:val="18"/>
                                  <w:szCs w:val="18"/>
                                  <w:rtl/>
                                </w:rPr>
                                <w:t>در مسیر</w:t>
                              </w:r>
                              <w:r w:rsidRPr="00AC71D7">
                                <w:rPr>
                                  <w:rFonts w:cs="B Nazanin"/>
                                  <w:sz w:val="18"/>
                                  <w:szCs w:val="18"/>
                                  <w:rtl/>
                                </w:rPr>
                                <w:t xml:space="preserve"> </w:t>
                              </w:r>
                              <w:r w:rsidRPr="00AC71D7">
                                <w:rPr>
                                  <w:rFonts w:cs="B Nazanin" w:hint="cs"/>
                                  <w:sz w:val="18"/>
                                  <w:szCs w:val="18"/>
                                  <w:rtl/>
                                </w:rPr>
                                <w:t>نابودی</w:t>
                              </w:r>
                              <w:r w:rsidRPr="00AC71D7">
                                <w:rPr>
                                  <w:rFonts w:cs="B Nazanin"/>
                                  <w:sz w:val="18"/>
                                  <w:szCs w:val="18"/>
                                  <w:rtl/>
                                </w:rPr>
                                <w:t xml:space="preserve"> </w:t>
                              </w:r>
                              <w:r w:rsidRPr="00AC71D7">
                                <w:rPr>
                                  <w:rFonts w:cs="B Nazanin" w:hint="cs"/>
                                  <w:sz w:val="18"/>
                                  <w:szCs w:val="18"/>
                                  <w:rtl/>
                                </w:rPr>
                                <w:t>یا</w:t>
                              </w:r>
                              <w:r w:rsidRPr="00AC71D7">
                                <w:rPr>
                                  <w:rFonts w:cs="B Nazanin"/>
                                  <w:sz w:val="18"/>
                                  <w:szCs w:val="18"/>
                                  <w:rtl/>
                                </w:rPr>
                                <w:t xml:space="preserve"> </w:t>
                              </w:r>
                              <w:r w:rsidRPr="00AC71D7">
                                <w:rPr>
                                  <w:rFonts w:cs="B Nazanin" w:hint="cs"/>
                                  <w:sz w:val="18"/>
                                  <w:szCs w:val="18"/>
                                  <w:rtl/>
                                </w:rPr>
                                <w:t>استقرار</w:t>
                              </w:r>
                              <w:r w:rsidRPr="00AC71D7">
                                <w:rPr>
                                  <w:rFonts w:cs="B Nazanin"/>
                                  <w:sz w:val="18"/>
                                  <w:szCs w:val="18"/>
                                  <w:rtl/>
                                </w:rPr>
                                <w:t xml:space="preserve"> </w:t>
                              </w:r>
                              <w:r w:rsidRPr="00AC71D7">
                                <w:rPr>
                                  <w:rFonts w:cs="B Nazanin" w:hint="cs"/>
                                  <w:sz w:val="18"/>
                                  <w:szCs w:val="18"/>
                                  <w:rtl/>
                                </w:rPr>
                                <w:t>در</w:t>
                              </w:r>
                              <w:r w:rsidRPr="00AC71D7">
                                <w:rPr>
                                  <w:rFonts w:cs="B Nazanin"/>
                                  <w:sz w:val="18"/>
                                  <w:szCs w:val="18"/>
                                  <w:rtl/>
                                </w:rPr>
                                <w:t xml:space="preserve"> </w:t>
                              </w:r>
                              <w:r w:rsidRPr="00AC71D7">
                                <w:rPr>
                                  <w:rFonts w:cs="B Nazanin" w:hint="cs"/>
                                  <w:sz w:val="18"/>
                                  <w:szCs w:val="18"/>
                                  <w:rtl/>
                                </w:rPr>
                                <w:t>یک</w:t>
                              </w:r>
                              <w:r w:rsidRPr="00AC71D7">
                                <w:rPr>
                                  <w:rFonts w:cs="B Nazanin"/>
                                  <w:sz w:val="18"/>
                                  <w:szCs w:val="18"/>
                                  <w:rtl/>
                                </w:rPr>
                                <w:t xml:space="preserve"> </w:t>
                              </w:r>
                              <w:r w:rsidRPr="00AC71D7">
                                <w:rPr>
                                  <w:rFonts w:cs="B Nazanin" w:hint="cs"/>
                                  <w:sz w:val="18"/>
                                  <w:szCs w:val="18"/>
                                  <w:rtl/>
                                </w:rPr>
                                <w:t>بخش</w:t>
                              </w:r>
                              <w:r w:rsidRPr="00AC71D7">
                                <w:rPr>
                                  <w:rFonts w:cs="B Nazanin"/>
                                  <w:sz w:val="18"/>
                                  <w:szCs w:val="18"/>
                                  <w:rtl/>
                                </w:rPr>
                                <w:t xml:space="preserve"> </w:t>
                              </w:r>
                              <w:r w:rsidRPr="00AC71D7">
                                <w:rPr>
                                  <w:rFonts w:cs="B Nazanin" w:hint="cs"/>
                                  <w:sz w:val="18"/>
                                  <w:szCs w:val="18"/>
                                  <w:rtl/>
                                </w:rPr>
                                <w:t>کوچک</w:t>
                              </w:r>
                              <w:r w:rsidRPr="00AC71D7">
                                <w:rPr>
                                  <w:rFonts w:cs="B Nazanin"/>
                                  <w:sz w:val="18"/>
                                  <w:szCs w:val="18"/>
                                  <w:rtl/>
                                </w:rPr>
                                <w:t xml:space="preserve"> </w:t>
                              </w:r>
                              <w:r w:rsidRPr="00AC71D7">
                                <w:rPr>
                                  <w:rFonts w:cs="B Nazanin" w:hint="cs"/>
                                  <w:sz w:val="18"/>
                                  <w:szCs w:val="18"/>
                                  <w:rtl/>
                                </w:rPr>
                                <w:t>و</w:t>
                              </w:r>
                              <w:r w:rsidRPr="00AC71D7">
                                <w:rPr>
                                  <w:rFonts w:cs="B Nazanin"/>
                                  <w:sz w:val="18"/>
                                  <w:szCs w:val="18"/>
                                  <w:rtl/>
                                </w:rPr>
                                <w:t xml:space="preserve"> </w:t>
                              </w:r>
                              <w:r w:rsidRPr="00AC71D7">
                                <w:rPr>
                                  <w:rFonts w:cs="B Nazanin" w:hint="cs"/>
                                  <w:sz w:val="18"/>
                                  <w:szCs w:val="18"/>
                                  <w:rtl/>
                                </w:rPr>
                                <w:t>تخصصی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3919993" y="3721210"/>
                            <a:ext cx="731520" cy="142494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336715EC" w14:textId="1D490E10" w:rsidR="007A2CE0" w:rsidRPr="00B16A17" w:rsidRDefault="007A2CE0" w:rsidP="00B16A17">
                              <w:pPr>
                                <w:bidi/>
                                <w:jc w:val="center"/>
                                <w:rPr>
                                  <w:rFonts w:cs="B Nazanin"/>
                                  <w:sz w:val="17"/>
                                  <w:szCs w:val="17"/>
                                  <w:rtl/>
                                </w:rPr>
                              </w:pPr>
                              <w:r w:rsidRPr="00B16A17">
                                <w:rPr>
                                  <w:rFonts w:cs="B Nazanin" w:hint="cs"/>
                                  <w:sz w:val="17"/>
                                  <w:szCs w:val="17"/>
                                  <w:rtl/>
                                </w:rPr>
                                <w:t>رشد</w:t>
                              </w:r>
                              <w:r w:rsidRPr="00B16A17">
                                <w:rPr>
                                  <w:rFonts w:cs="B Nazanin"/>
                                  <w:sz w:val="17"/>
                                  <w:szCs w:val="17"/>
                                  <w:rtl/>
                                </w:rPr>
                                <w:t xml:space="preserve"> </w:t>
                              </w:r>
                              <w:r w:rsidRPr="00B16A17">
                                <w:rPr>
                                  <w:rFonts w:cs="B Nazanin" w:hint="cs"/>
                                  <w:sz w:val="17"/>
                                  <w:szCs w:val="17"/>
                                  <w:rtl/>
                                </w:rPr>
                                <w:t>کم</w:t>
                              </w:r>
                              <w:r w:rsidRPr="00B16A17">
                                <w:rPr>
                                  <w:rFonts w:cs="B Nazanin"/>
                                  <w:sz w:val="17"/>
                                  <w:szCs w:val="17"/>
                                  <w:rtl/>
                                </w:rPr>
                                <w:t xml:space="preserve"> </w:t>
                              </w:r>
                              <w:r w:rsidRPr="00B16A17">
                                <w:rPr>
                                  <w:rFonts w:cs="B Nazanin" w:hint="cs"/>
                                  <w:sz w:val="17"/>
                                  <w:szCs w:val="17"/>
                                  <w:rtl/>
                                </w:rPr>
                                <w:t>تا</w:t>
                              </w:r>
                              <w:r w:rsidRPr="00B16A17">
                                <w:rPr>
                                  <w:rFonts w:cs="B Nazanin"/>
                                  <w:sz w:val="17"/>
                                  <w:szCs w:val="17"/>
                                  <w:rtl/>
                                </w:rPr>
                                <w:t xml:space="preserve"> </w:t>
                              </w:r>
                              <w:r w:rsidRPr="00B16A17">
                                <w:rPr>
                                  <w:rFonts w:cs="B Nazanin" w:hint="cs"/>
                                  <w:sz w:val="17"/>
                                  <w:szCs w:val="17"/>
                                  <w:rtl/>
                                </w:rPr>
                                <w:t>بدون</w:t>
                              </w:r>
                              <w:r w:rsidRPr="00B16A17">
                                <w:rPr>
                                  <w:rFonts w:cs="B Nazanin"/>
                                  <w:sz w:val="17"/>
                                  <w:szCs w:val="17"/>
                                  <w:rtl/>
                                </w:rPr>
                                <w:t xml:space="preserve"> </w:t>
                              </w:r>
                              <w:r w:rsidRPr="00B16A17">
                                <w:rPr>
                                  <w:rFonts w:cs="B Nazanin" w:hint="cs"/>
                                  <w:sz w:val="17"/>
                                  <w:szCs w:val="17"/>
                                  <w:rtl/>
                                </w:rPr>
                                <w:t>رشد</w:t>
                              </w:r>
                              <w:r w:rsidRPr="00B16A17">
                                <w:rPr>
                                  <w:rFonts w:cs="B Nazanin"/>
                                  <w:sz w:val="17"/>
                                  <w:szCs w:val="17"/>
                                  <w:rtl/>
                                </w:rPr>
                                <w:t xml:space="preserve"> </w:t>
                              </w:r>
                              <w:r w:rsidRPr="00B16A17">
                                <w:rPr>
                                  <w:rFonts w:cs="B Nazanin" w:hint="cs"/>
                                  <w:sz w:val="17"/>
                                  <w:szCs w:val="17"/>
                                  <w:rtl/>
                                </w:rPr>
                                <w:t>و</w:t>
                              </w:r>
                              <w:r w:rsidRPr="00B16A17">
                                <w:rPr>
                                  <w:rFonts w:cs="B Nazanin"/>
                                  <w:sz w:val="17"/>
                                  <w:szCs w:val="17"/>
                                  <w:rtl/>
                                </w:rPr>
                                <w:t xml:space="preserve"> </w:t>
                              </w:r>
                              <w:r w:rsidRPr="00B16A17">
                                <w:rPr>
                                  <w:rFonts w:cs="B Nazanin" w:hint="cs"/>
                                  <w:sz w:val="17"/>
                                  <w:szCs w:val="17"/>
                                  <w:rtl/>
                                </w:rPr>
                                <w:t>سپس</w:t>
                              </w:r>
                              <w:r w:rsidRPr="00B16A17">
                                <w:rPr>
                                  <w:rFonts w:cs="B Nazanin"/>
                                  <w:sz w:val="17"/>
                                  <w:szCs w:val="17"/>
                                  <w:rtl/>
                                </w:rPr>
                                <w:t xml:space="preserve"> </w:t>
                              </w:r>
                              <w:r w:rsidRPr="00B16A17">
                                <w:rPr>
                                  <w:rFonts w:cs="B Nazanin" w:hint="cs"/>
                                  <w:sz w:val="17"/>
                                  <w:szCs w:val="17"/>
                                  <w:rtl/>
                                </w:rPr>
                                <w:t>کاهش</w:t>
                              </w:r>
                              <w:r w:rsidRPr="00B16A17">
                                <w:rPr>
                                  <w:rFonts w:cs="B Nazanin"/>
                                  <w:sz w:val="17"/>
                                  <w:szCs w:val="17"/>
                                  <w:rtl/>
                                </w:rPr>
                                <w:t xml:space="preserve"> </w:t>
                              </w:r>
                              <w:r w:rsidRPr="00B16A17">
                                <w:rPr>
                                  <w:rFonts w:cs="B Nazanin" w:hint="cs"/>
                                  <w:sz w:val="17"/>
                                  <w:szCs w:val="17"/>
                                  <w:rtl/>
                                </w:rPr>
                                <w:t>تدریجی</w:t>
                              </w:r>
                              <w:r w:rsidRPr="00B16A17">
                                <w:rPr>
                                  <w:rFonts w:cs="B Nazanin"/>
                                  <w:sz w:val="17"/>
                                  <w:szCs w:val="17"/>
                                  <w:rtl/>
                                </w:rPr>
                                <w:t xml:space="preserve"> - </w:t>
                              </w:r>
                              <w:r w:rsidRPr="00B16A17">
                                <w:rPr>
                                  <w:rFonts w:cs="B Nazanin" w:hint="cs"/>
                                  <w:sz w:val="17"/>
                                  <w:szCs w:val="17"/>
                                  <w:rtl/>
                                </w:rPr>
                                <w:t>هر</w:t>
                              </w:r>
                              <w:r w:rsidRPr="00B16A17">
                                <w:rPr>
                                  <w:rFonts w:cs="B Nazanin"/>
                                  <w:sz w:val="17"/>
                                  <w:szCs w:val="17"/>
                                  <w:rtl/>
                                </w:rPr>
                                <w:t xml:space="preserve"> </w:t>
                              </w:r>
                              <w:r w:rsidRPr="00B16A17">
                                <w:rPr>
                                  <w:rFonts w:cs="B Nazanin" w:hint="cs"/>
                                  <w:sz w:val="17"/>
                                  <w:szCs w:val="17"/>
                                  <w:rtl/>
                                </w:rPr>
                                <w:t>کسی</w:t>
                              </w:r>
                              <w:r w:rsidRPr="00B16A17">
                                <w:rPr>
                                  <w:rFonts w:cs="B Nazanin"/>
                                  <w:sz w:val="17"/>
                                  <w:szCs w:val="17"/>
                                  <w:rtl/>
                                </w:rPr>
                                <w:t xml:space="preserve"> </w:t>
                              </w:r>
                              <w:r w:rsidRPr="00B16A17">
                                <w:rPr>
                                  <w:rFonts w:cs="B Nazanin" w:hint="cs"/>
                                  <w:sz w:val="17"/>
                                  <w:szCs w:val="17"/>
                                  <w:rtl/>
                                </w:rPr>
                                <w:t>که</w:t>
                              </w:r>
                              <w:r w:rsidRPr="00B16A17">
                                <w:rPr>
                                  <w:rFonts w:cs="B Nazanin"/>
                                  <w:sz w:val="17"/>
                                  <w:szCs w:val="17"/>
                                  <w:rtl/>
                                </w:rPr>
                                <w:t xml:space="preserve"> </w:t>
                              </w:r>
                              <w:r w:rsidRPr="00B16A17">
                                <w:rPr>
                                  <w:rFonts w:cs="B Nazanin" w:hint="cs"/>
                                  <w:sz w:val="17"/>
                                  <w:szCs w:val="17"/>
                                  <w:rtl/>
                                </w:rPr>
                                <w:t>به</w:t>
                              </w:r>
                              <w:r w:rsidRPr="00B16A17">
                                <w:rPr>
                                  <w:rFonts w:cs="B Nazanin"/>
                                  <w:sz w:val="17"/>
                                  <w:szCs w:val="17"/>
                                  <w:rtl/>
                                </w:rPr>
                                <w:t xml:space="preserve"> </w:t>
                              </w:r>
                              <w:r w:rsidRPr="00B16A17">
                                <w:rPr>
                                  <w:rFonts w:cs="B Nazanin" w:hint="cs"/>
                                  <w:sz w:val="17"/>
                                  <w:szCs w:val="17"/>
                                  <w:rtl/>
                                </w:rPr>
                                <w:t>یک</w:t>
                              </w:r>
                              <w:r w:rsidRPr="00B16A17">
                                <w:rPr>
                                  <w:rFonts w:cs="B Nazanin"/>
                                  <w:sz w:val="17"/>
                                  <w:szCs w:val="17"/>
                                  <w:rtl/>
                                </w:rPr>
                                <w:t xml:space="preserve"> </w:t>
                              </w:r>
                              <w:r w:rsidRPr="00B16A17">
                                <w:rPr>
                                  <w:rFonts w:cs="B Nazanin" w:hint="cs"/>
                                  <w:sz w:val="17"/>
                                  <w:szCs w:val="17"/>
                                  <w:rtl/>
                                </w:rPr>
                                <w:t>محصول</w:t>
                              </w:r>
                              <w:r w:rsidRPr="00B16A17">
                                <w:rPr>
                                  <w:rFonts w:cs="B Nazanin"/>
                                  <w:sz w:val="17"/>
                                  <w:szCs w:val="17"/>
                                  <w:rtl/>
                                </w:rPr>
                                <w:t xml:space="preserve"> </w:t>
                              </w:r>
                              <w:r w:rsidRPr="00B16A17">
                                <w:rPr>
                                  <w:rFonts w:cs="B Nazanin" w:hint="cs"/>
                                  <w:sz w:val="17"/>
                                  <w:szCs w:val="17"/>
                                  <w:rtl/>
                                </w:rPr>
                                <w:t>نیاز</w:t>
                              </w:r>
                              <w:r w:rsidRPr="00B16A17">
                                <w:rPr>
                                  <w:rFonts w:cs="B Nazanin"/>
                                  <w:sz w:val="17"/>
                                  <w:szCs w:val="17"/>
                                  <w:rtl/>
                                </w:rPr>
                                <w:t xml:space="preserve"> </w:t>
                              </w:r>
                              <w:r w:rsidRPr="00B16A17">
                                <w:rPr>
                                  <w:rFonts w:cs="B Nazanin" w:hint="cs"/>
                                  <w:sz w:val="17"/>
                                  <w:szCs w:val="17"/>
                                  <w:rtl/>
                                </w:rPr>
                                <w:t>داشته</w:t>
                              </w:r>
                              <w:r w:rsidRPr="00B16A17">
                                <w:rPr>
                                  <w:rFonts w:cs="B Nazanin"/>
                                  <w:sz w:val="17"/>
                                  <w:szCs w:val="17"/>
                                  <w:rtl/>
                                </w:rPr>
                                <w:t xml:space="preserve"> </w:t>
                              </w:r>
                              <w:r w:rsidRPr="00B16A17">
                                <w:rPr>
                                  <w:rFonts w:cs="B Nazanin" w:hint="cs"/>
                                  <w:sz w:val="17"/>
                                  <w:szCs w:val="17"/>
                                  <w:rtl/>
                                </w:rPr>
                                <w:t>باشد،</w:t>
                              </w:r>
                              <w:r w:rsidRPr="00B16A17">
                                <w:rPr>
                                  <w:rFonts w:cs="B Nazanin"/>
                                  <w:sz w:val="17"/>
                                  <w:szCs w:val="17"/>
                                  <w:rtl/>
                                </w:rPr>
                                <w:t xml:space="preserve"> </w:t>
                              </w:r>
                              <w:r w:rsidRPr="00B16A17">
                                <w:rPr>
                                  <w:rFonts w:cs="B Nazanin" w:hint="cs"/>
                                  <w:sz w:val="17"/>
                                  <w:szCs w:val="17"/>
                                  <w:rtl/>
                                </w:rPr>
                                <w:t>آن</w:t>
                              </w:r>
                              <w:r w:rsidRPr="00B16A17">
                                <w:rPr>
                                  <w:rFonts w:cs="B Nazanin"/>
                                  <w:sz w:val="17"/>
                                  <w:szCs w:val="17"/>
                                  <w:rtl/>
                                </w:rPr>
                                <w:t xml:space="preserve"> </w:t>
                              </w:r>
                              <w:r w:rsidRPr="00B16A17">
                                <w:rPr>
                                  <w:rFonts w:cs="B Nazanin" w:hint="cs"/>
                                  <w:sz w:val="17"/>
                                  <w:szCs w:val="17"/>
                                  <w:rtl/>
                                </w:rPr>
                                <w:t>را</w:t>
                              </w:r>
                              <w:r w:rsidRPr="00B16A17">
                                <w:rPr>
                                  <w:rFonts w:cs="B Nazanin"/>
                                  <w:sz w:val="17"/>
                                  <w:szCs w:val="17"/>
                                  <w:rtl/>
                                </w:rPr>
                                <w:t xml:space="preserve"> </w:t>
                              </w:r>
                              <w:r w:rsidR="006A099D">
                                <w:rPr>
                                  <w:rFonts w:cs="B Nazanin" w:hint="cs"/>
                                  <w:sz w:val="17"/>
                                  <w:szCs w:val="17"/>
                                  <w:rtl/>
                                </w:rPr>
                                <w:t>می خرد</w:t>
                              </w:r>
                              <w:r w:rsidRPr="00B16A17">
                                <w:rPr>
                                  <w:rFonts w:cs="B Nazanin"/>
                                  <w:sz w:val="17"/>
                                  <w:szCs w:val="17"/>
                                </w:rPr>
                                <w:t>.</w:t>
                              </w:r>
                            </w:p>
                            <w:p w14:paraId="14C0BD3A" w14:textId="77777777" w:rsidR="007A2CE0" w:rsidRDefault="007A2CE0" w:rsidP="00B16A17">
                              <w:pPr>
                                <w:jc w:val="center"/>
                                <w:rPr>
                                  <w:rtl/>
                                </w:rPr>
                              </w:pPr>
                            </w:p>
                            <w:p w14:paraId="41282047" w14:textId="77777777" w:rsidR="007A2CE0" w:rsidRDefault="007A2CE0" w:rsidP="00B16A17">
                              <w:pPr>
                                <w:jc w:val="center"/>
                                <w:rPr>
                                  <w:rtl/>
                                </w:rPr>
                              </w:pPr>
                            </w:p>
                            <w:p w14:paraId="3B6B2533" w14:textId="77777777" w:rsidR="007A2CE0" w:rsidRDefault="007A2CE0" w:rsidP="00B16A17">
                              <w:pPr>
                                <w:jc w:val="center"/>
                                <w:rPr>
                                  <w:rtl/>
                                </w:rPr>
                              </w:pPr>
                            </w:p>
                            <w:p w14:paraId="187EF477" w14:textId="77777777" w:rsidR="007A2CE0" w:rsidRDefault="007A2CE0" w:rsidP="00B16A17">
                              <w:pPr>
                                <w:jc w:val="center"/>
                                <w:rPr>
                                  <w:rtl/>
                                </w:rPr>
                              </w:pPr>
                            </w:p>
                            <w:p w14:paraId="0E27CBAF" w14:textId="77777777" w:rsidR="007A2CE0" w:rsidRDefault="007A2CE0" w:rsidP="00B16A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3792773" y="2313829"/>
                            <a:ext cx="739140" cy="113538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7CF768AB" w14:textId="77777777" w:rsidR="007A2CE0" w:rsidRPr="00B16A17" w:rsidRDefault="007A2CE0" w:rsidP="00B16A17">
                              <w:pPr>
                                <w:bidi/>
                                <w:rPr>
                                  <w:rFonts w:cs="B Nazanin"/>
                                  <w:sz w:val="17"/>
                                  <w:szCs w:val="17"/>
                                  <w:rtl/>
                                </w:rPr>
                              </w:pPr>
                              <w:r w:rsidRPr="00B16A17">
                                <w:rPr>
                                  <w:rFonts w:cs="B Nazanin" w:hint="cs"/>
                                  <w:sz w:val="17"/>
                                  <w:szCs w:val="17"/>
                                  <w:rtl/>
                                </w:rPr>
                                <w:t>نرخ</w:t>
                              </w:r>
                              <w:r w:rsidRPr="00B16A17">
                                <w:rPr>
                                  <w:rFonts w:cs="B Nazanin"/>
                                  <w:sz w:val="17"/>
                                  <w:szCs w:val="17"/>
                                  <w:rtl/>
                                </w:rPr>
                                <w:t xml:space="preserve"> </w:t>
                              </w:r>
                              <w:r w:rsidRPr="00B16A17">
                                <w:rPr>
                                  <w:rFonts w:cs="B Nazanin" w:hint="cs"/>
                                  <w:sz w:val="17"/>
                                  <w:szCs w:val="17"/>
                                  <w:rtl/>
                                </w:rPr>
                                <w:t>رشد</w:t>
                              </w:r>
                              <w:r w:rsidRPr="00B16A17">
                                <w:rPr>
                                  <w:rFonts w:cs="B Nazanin"/>
                                  <w:sz w:val="17"/>
                                  <w:szCs w:val="17"/>
                                  <w:rtl/>
                                </w:rPr>
                                <w:t xml:space="preserve"> </w:t>
                              </w:r>
                              <w:r w:rsidRPr="00B16A17">
                                <w:rPr>
                                  <w:rFonts w:cs="B Nazanin" w:hint="cs"/>
                                  <w:sz w:val="17"/>
                                  <w:szCs w:val="17"/>
                                  <w:rtl/>
                                </w:rPr>
                                <w:t>به</w:t>
                              </w:r>
                              <w:r w:rsidRPr="00B16A17">
                                <w:rPr>
                                  <w:rFonts w:cs="B Nazanin"/>
                                  <w:sz w:val="17"/>
                                  <w:szCs w:val="17"/>
                                  <w:rtl/>
                                </w:rPr>
                                <w:t xml:space="preserve"> </w:t>
                              </w:r>
                              <w:r w:rsidRPr="00B16A17">
                                <w:rPr>
                                  <w:rFonts w:cs="B Nazanin" w:hint="cs"/>
                                  <w:sz w:val="17"/>
                                  <w:szCs w:val="17"/>
                                  <w:rtl/>
                                </w:rPr>
                                <w:t>سرعت</w:t>
                              </w:r>
                              <w:r w:rsidRPr="00B16A17">
                                <w:rPr>
                                  <w:rFonts w:cs="B Nazanin"/>
                                  <w:sz w:val="17"/>
                                  <w:szCs w:val="17"/>
                                  <w:rtl/>
                                </w:rPr>
                                <w:t xml:space="preserve"> </w:t>
                              </w:r>
                              <w:r w:rsidRPr="00B16A17">
                                <w:rPr>
                                  <w:rFonts w:cs="B Nazanin" w:hint="cs"/>
                                  <w:sz w:val="17"/>
                                  <w:szCs w:val="17"/>
                                  <w:rtl/>
                                </w:rPr>
                                <w:t>کاهش</w:t>
                              </w:r>
                              <w:r w:rsidRPr="00B16A17">
                                <w:rPr>
                                  <w:rFonts w:cs="B Nazanin"/>
                                  <w:sz w:val="17"/>
                                  <w:szCs w:val="17"/>
                                  <w:rtl/>
                                </w:rPr>
                                <w:t xml:space="preserve"> </w:t>
                              </w:r>
                              <w:r w:rsidRPr="00B16A17">
                                <w:rPr>
                                  <w:rFonts w:cs="B Nazanin" w:hint="cs"/>
                                  <w:sz w:val="17"/>
                                  <w:szCs w:val="17"/>
                                  <w:rtl/>
                                </w:rPr>
                                <w:t>می‌یابد</w:t>
                              </w:r>
                              <w:r w:rsidRPr="00B16A17">
                                <w:rPr>
                                  <w:rFonts w:cs="B Nazanin"/>
                                  <w:sz w:val="17"/>
                                  <w:szCs w:val="17"/>
                                  <w:rtl/>
                                </w:rPr>
                                <w:t xml:space="preserve"> </w:t>
                              </w:r>
                              <w:r w:rsidRPr="00B16A17">
                                <w:rPr>
                                  <w:rFonts w:cs="B Nazanin" w:hint="cs"/>
                                  <w:sz w:val="17"/>
                                  <w:szCs w:val="17"/>
                                  <w:rtl/>
                                </w:rPr>
                                <w:t>و</w:t>
                              </w:r>
                              <w:r w:rsidRPr="00B16A17">
                                <w:rPr>
                                  <w:rFonts w:cs="B Nazanin"/>
                                  <w:sz w:val="17"/>
                                  <w:szCs w:val="17"/>
                                  <w:rtl/>
                                </w:rPr>
                                <w:t xml:space="preserve"> </w:t>
                              </w:r>
                              <w:r w:rsidRPr="00B16A17">
                                <w:rPr>
                                  <w:rFonts w:cs="B Nazanin" w:hint="cs"/>
                                  <w:sz w:val="17"/>
                                  <w:szCs w:val="17"/>
                                  <w:rtl/>
                                </w:rPr>
                                <w:t>بازیگران</w:t>
                              </w:r>
                              <w:r w:rsidRPr="00B16A17">
                                <w:rPr>
                                  <w:rFonts w:cs="B Nazanin"/>
                                  <w:sz w:val="17"/>
                                  <w:szCs w:val="17"/>
                                  <w:rtl/>
                                </w:rPr>
                                <w:t xml:space="preserve"> </w:t>
                              </w:r>
                              <w:r w:rsidRPr="00B16A17">
                                <w:rPr>
                                  <w:rFonts w:cs="B Nazanin" w:hint="cs"/>
                                  <w:sz w:val="17"/>
                                  <w:szCs w:val="17"/>
                                  <w:rtl/>
                                </w:rPr>
                                <w:t>ضعیف‌تر</w:t>
                              </w:r>
                              <w:r w:rsidRPr="00B16A17">
                                <w:rPr>
                                  <w:rFonts w:cs="B Nazanin"/>
                                  <w:sz w:val="17"/>
                                  <w:szCs w:val="17"/>
                                  <w:rtl/>
                                </w:rPr>
                                <w:t xml:space="preserve"> </w:t>
                              </w:r>
                              <w:r w:rsidRPr="00B16A17">
                                <w:rPr>
                                  <w:rFonts w:cs="B Nazanin" w:hint="cs"/>
                                  <w:sz w:val="17"/>
                                  <w:szCs w:val="17"/>
                                  <w:rtl/>
                                </w:rPr>
                                <w:t>صنعت</w:t>
                              </w:r>
                              <w:r w:rsidRPr="00B16A17">
                                <w:rPr>
                                  <w:rFonts w:cs="B Nazanin"/>
                                  <w:sz w:val="17"/>
                                  <w:szCs w:val="17"/>
                                  <w:rtl/>
                                </w:rPr>
                                <w:t xml:space="preserve"> </w:t>
                              </w:r>
                              <w:r w:rsidRPr="00B16A17">
                                <w:rPr>
                                  <w:rFonts w:cs="B Nazanin" w:hint="cs"/>
                                  <w:sz w:val="17"/>
                                  <w:szCs w:val="17"/>
                                  <w:rtl/>
                                </w:rPr>
                                <w:t>را</w:t>
                              </w:r>
                              <w:r w:rsidRPr="00B16A17">
                                <w:rPr>
                                  <w:rFonts w:cs="B Nazanin"/>
                                  <w:sz w:val="17"/>
                                  <w:szCs w:val="17"/>
                                  <w:rtl/>
                                </w:rPr>
                                <w:t xml:space="preserve"> </w:t>
                              </w:r>
                              <w:r w:rsidRPr="00B16A17">
                                <w:rPr>
                                  <w:rFonts w:cs="B Nazanin" w:hint="cs"/>
                                  <w:sz w:val="17"/>
                                  <w:szCs w:val="17"/>
                                  <w:rtl/>
                                </w:rPr>
                                <w:t>ترک</w:t>
                              </w:r>
                              <w:r w:rsidRPr="00B16A17">
                                <w:rPr>
                                  <w:rFonts w:cs="B Nazanin"/>
                                  <w:sz w:val="17"/>
                                  <w:szCs w:val="17"/>
                                  <w:rtl/>
                                </w:rPr>
                                <w:t xml:space="preserve"> </w:t>
                              </w:r>
                              <w:r w:rsidRPr="00B16A17">
                                <w:rPr>
                                  <w:rFonts w:cs="B Nazanin" w:hint="cs"/>
                                  <w:sz w:val="17"/>
                                  <w:szCs w:val="17"/>
                                  <w:rtl/>
                                </w:rPr>
                                <w:t>می‌کنند</w:t>
                              </w:r>
                              <w:r w:rsidRPr="00B16A17">
                                <w:rPr>
                                  <w:rFonts w:cs="B Nazanin"/>
                                  <w:sz w:val="17"/>
                                  <w:szCs w:val="17"/>
                                  <w:rtl/>
                                </w:rPr>
                                <w:t>.</w:t>
                              </w:r>
                            </w:p>
                            <w:p w14:paraId="386ED374" w14:textId="77777777" w:rsidR="007A2CE0" w:rsidRDefault="007A2CE0" w:rsidP="00B16A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4015409" y="1144987"/>
                            <a:ext cx="739140" cy="102108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33E697CB" w14:textId="77777777" w:rsidR="007A2CE0" w:rsidRPr="00B16A17" w:rsidRDefault="007A2CE0" w:rsidP="00B16A17">
                              <w:pPr>
                                <w:bidi/>
                                <w:rPr>
                                  <w:rFonts w:cs="B Nazanin"/>
                                  <w:sz w:val="18"/>
                                  <w:szCs w:val="18"/>
                                  <w:rtl/>
                                </w:rPr>
                              </w:pPr>
                              <w:r w:rsidRPr="00B16A17">
                                <w:rPr>
                                  <w:rFonts w:cs="B Nazanin" w:hint="cs"/>
                                  <w:sz w:val="18"/>
                                  <w:szCs w:val="18"/>
                                  <w:rtl/>
                                </w:rPr>
                                <w:t>سپس</w:t>
                              </w:r>
                              <w:r w:rsidRPr="00B16A17">
                                <w:rPr>
                                  <w:rFonts w:cs="B Nazanin"/>
                                  <w:sz w:val="18"/>
                                  <w:szCs w:val="18"/>
                                  <w:rtl/>
                                </w:rPr>
                                <w:t xml:space="preserve"> </w:t>
                              </w:r>
                              <w:r w:rsidRPr="00B16A17">
                                <w:rPr>
                                  <w:rFonts w:cs="B Nazanin" w:hint="cs"/>
                                  <w:sz w:val="18"/>
                                  <w:szCs w:val="18"/>
                                  <w:rtl/>
                                </w:rPr>
                                <w:t>رشد</w:t>
                              </w:r>
                              <w:r w:rsidRPr="00B16A17">
                                <w:rPr>
                                  <w:rFonts w:cs="B Nazanin"/>
                                  <w:sz w:val="18"/>
                                  <w:szCs w:val="18"/>
                                  <w:rtl/>
                                </w:rPr>
                                <w:t xml:space="preserve"> </w:t>
                              </w:r>
                              <w:r w:rsidRPr="00B16A17">
                                <w:rPr>
                                  <w:rFonts w:cs="B Nazanin" w:hint="cs"/>
                                  <w:sz w:val="18"/>
                                  <w:szCs w:val="18"/>
                                  <w:rtl/>
                                </w:rPr>
                                <w:t>بسیار</w:t>
                              </w:r>
                              <w:r w:rsidRPr="00B16A17">
                                <w:rPr>
                                  <w:rFonts w:cs="B Nazanin"/>
                                  <w:sz w:val="18"/>
                                  <w:szCs w:val="18"/>
                                  <w:rtl/>
                                </w:rPr>
                                <w:t xml:space="preserve"> </w:t>
                              </w:r>
                              <w:r w:rsidRPr="00B16A17">
                                <w:rPr>
                                  <w:rFonts w:cs="B Nazanin" w:hint="cs"/>
                                  <w:sz w:val="18"/>
                                  <w:szCs w:val="18"/>
                                  <w:rtl/>
                                </w:rPr>
                                <w:t>سریع</w:t>
                              </w:r>
                              <w:r w:rsidRPr="00B16A17">
                                <w:rPr>
                                  <w:rFonts w:cs="B Nazanin"/>
                                  <w:sz w:val="18"/>
                                  <w:szCs w:val="18"/>
                                  <w:rtl/>
                                </w:rPr>
                                <w:t xml:space="preserve"> </w:t>
                              </w:r>
                              <w:r w:rsidRPr="00B16A17">
                                <w:rPr>
                                  <w:rFonts w:cs="B Nazanin" w:hint="cs"/>
                                  <w:sz w:val="18"/>
                                  <w:szCs w:val="18"/>
                                  <w:rtl/>
                                </w:rPr>
                                <w:t>زیرا</w:t>
                              </w:r>
                              <w:r w:rsidRPr="00B16A17">
                                <w:rPr>
                                  <w:rFonts w:cs="B Nazanin"/>
                                  <w:sz w:val="18"/>
                                  <w:szCs w:val="18"/>
                                  <w:rtl/>
                                </w:rPr>
                                <w:t xml:space="preserve"> </w:t>
                              </w:r>
                              <w:r w:rsidRPr="00B16A17">
                                <w:rPr>
                                  <w:rFonts w:cs="B Nazanin" w:hint="cs"/>
                                  <w:sz w:val="18"/>
                                  <w:szCs w:val="18"/>
                                  <w:rtl/>
                                </w:rPr>
                                <w:t>زمان</w:t>
                              </w:r>
                              <w:r w:rsidRPr="00B16A17">
                                <w:rPr>
                                  <w:rFonts w:cs="B Nazanin"/>
                                  <w:sz w:val="18"/>
                                  <w:szCs w:val="18"/>
                                  <w:rtl/>
                                </w:rPr>
                                <w:t xml:space="preserve"> </w:t>
                              </w:r>
                              <w:r w:rsidRPr="00B16A17">
                                <w:rPr>
                                  <w:rFonts w:cs="B Nazanin" w:hint="cs"/>
                                  <w:sz w:val="18"/>
                                  <w:szCs w:val="18"/>
                                  <w:rtl/>
                                </w:rPr>
                                <w:t>ایده</w:t>
                              </w:r>
                              <w:r w:rsidRPr="00B16A17">
                                <w:rPr>
                                  <w:rFonts w:cs="B Nazanin"/>
                                  <w:sz w:val="18"/>
                                  <w:szCs w:val="18"/>
                                  <w:rtl/>
                                </w:rPr>
                                <w:t xml:space="preserve"> </w:t>
                              </w:r>
                              <w:r w:rsidRPr="00B16A17">
                                <w:rPr>
                                  <w:rFonts w:cs="B Nazanin" w:hint="cs"/>
                                  <w:sz w:val="18"/>
                                  <w:szCs w:val="18"/>
                                  <w:rtl/>
                                </w:rPr>
                                <w:t>فرا</w:t>
                              </w:r>
                              <w:r w:rsidRPr="00B16A17">
                                <w:rPr>
                                  <w:rFonts w:cs="B Nazanin"/>
                                  <w:sz w:val="18"/>
                                  <w:szCs w:val="18"/>
                                  <w:rtl/>
                                </w:rPr>
                                <w:t xml:space="preserve"> </w:t>
                              </w:r>
                              <w:r w:rsidRPr="00B16A17">
                                <w:rPr>
                                  <w:rFonts w:cs="B Nazanin" w:hint="cs"/>
                                  <w:sz w:val="18"/>
                                  <w:szCs w:val="18"/>
                                  <w:rtl/>
                                </w:rPr>
                                <w:t>رسیده</w:t>
                              </w:r>
                              <w:r w:rsidRPr="00B16A17">
                                <w:rPr>
                                  <w:rFonts w:cs="B Nazanin"/>
                                  <w:sz w:val="18"/>
                                  <w:szCs w:val="18"/>
                                  <w:rtl/>
                                </w:rPr>
                                <w:t xml:space="preserve"> </w:t>
                              </w:r>
                              <w:r w:rsidRPr="00B16A17">
                                <w:rPr>
                                  <w:rFonts w:cs="B Nazanin" w:hint="cs"/>
                                  <w:sz w:val="18"/>
                                  <w:szCs w:val="18"/>
                                  <w:rtl/>
                                </w:rPr>
                                <w:t>است</w:t>
                              </w:r>
                              <w:r w:rsidRPr="00B16A17">
                                <w:rPr>
                                  <w:rFonts w:cs="B Nazanin"/>
                                  <w:sz w:val="18"/>
                                  <w:szCs w:val="18"/>
                                  <w:rtl/>
                                </w:rPr>
                                <w:t>.</w:t>
                              </w:r>
                            </w:p>
                            <w:p w14:paraId="7A2FD03F" w14:textId="77777777" w:rsidR="007A2CE0" w:rsidRDefault="007A2CE0" w:rsidP="00B16A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892411" y="572493"/>
                            <a:ext cx="2255520" cy="48006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255FF676" w14:textId="2D77BFEA" w:rsidR="007A2CE0" w:rsidRPr="00B16A17" w:rsidRDefault="007A2CE0" w:rsidP="00B16A17">
                              <w:pPr>
                                <w:bidi/>
                                <w:jc w:val="center"/>
                                <w:rPr>
                                  <w:rFonts w:cs="B Nazanin"/>
                                  <w:sz w:val="20"/>
                                  <w:szCs w:val="20"/>
                                  <w:rtl/>
                                  <w:lang w:bidi="fa-IR"/>
                                </w:rPr>
                              </w:pPr>
                              <w:r w:rsidRPr="00B16A17">
                                <w:rPr>
                                  <w:rFonts w:cs="B Nazanin" w:hint="cs"/>
                                  <w:sz w:val="20"/>
                                  <w:szCs w:val="20"/>
                                  <w:rtl/>
                                </w:rPr>
                                <w:t>رشد</w:t>
                              </w:r>
                              <w:r w:rsidRPr="00B16A17">
                                <w:rPr>
                                  <w:rFonts w:cs="B Nazanin"/>
                                  <w:sz w:val="20"/>
                                  <w:szCs w:val="20"/>
                                  <w:rtl/>
                                </w:rPr>
                                <w:t xml:space="preserve"> </w:t>
                              </w:r>
                              <w:r w:rsidR="002B33E2">
                                <w:rPr>
                                  <w:rFonts w:cs="B Nazanin" w:hint="cs"/>
                                  <w:sz w:val="20"/>
                                  <w:szCs w:val="20"/>
                                  <w:rtl/>
                                </w:rPr>
                                <w:t>اولیه</w:t>
                              </w:r>
                              <w:r w:rsidRPr="00B16A17">
                                <w:rPr>
                                  <w:rFonts w:cs="B Nazanin"/>
                                  <w:sz w:val="20"/>
                                  <w:szCs w:val="20"/>
                                  <w:rtl/>
                                </w:rPr>
                                <w:t xml:space="preserve"> </w:t>
                              </w:r>
                              <w:r w:rsidRPr="00B16A17">
                                <w:rPr>
                                  <w:rFonts w:cs="B Nazanin" w:hint="cs"/>
                                  <w:sz w:val="20"/>
                                  <w:szCs w:val="20"/>
                                  <w:rtl/>
                                </w:rPr>
                                <w:t>آهسته،</w:t>
                              </w:r>
                              <w:r w:rsidRPr="00B16A17">
                                <w:rPr>
                                  <w:rFonts w:cs="B Nazanin"/>
                                  <w:sz w:val="20"/>
                                  <w:szCs w:val="20"/>
                                  <w:rtl/>
                                </w:rPr>
                                <w:t xml:space="preserve"> </w:t>
                              </w:r>
                              <w:r w:rsidRPr="00B16A17">
                                <w:rPr>
                                  <w:rFonts w:cs="B Nazanin" w:hint="cs"/>
                                  <w:sz w:val="20"/>
                                  <w:szCs w:val="20"/>
                                  <w:rtl/>
                                </w:rPr>
                                <w:t>بیشتر</w:t>
                              </w:r>
                              <w:r w:rsidR="002B33E2">
                                <w:rPr>
                                  <w:rFonts w:cs="B Nazanin" w:hint="cs"/>
                                  <w:sz w:val="20"/>
                                  <w:szCs w:val="20"/>
                                  <w:rtl/>
                                </w:rPr>
                                <w:t xml:space="preserve"> این رشد</w:t>
                              </w:r>
                              <w:r w:rsidRPr="00B16A17">
                                <w:rPr>
                                  <w:rFonts w:cs="B Nazanin"/>
                                  <w:sz w:val="20"/>
                                  <w:szCs w:val="20"/>
                                  <w:rtl/>
                                </w:rPr>
                                <w:t xml:space="preserve"> </w:t>
                              </w:r>
                              <w:r w:rsidR="002B33E2" w:rsidRPr="00B16A17">
                                <w:rPr>
                                  <w:rFonts w:cs="B Nazanin" w:hint="cs"/>
                                  <w:sz w:val="20"/>
                                  <w:szCs w:val="20"/>
                                  <w:rtl/>
                                </w:rPr>
                                <w:t>خارج</w:t>
                              </w:r>
                              <w:r w:rsidR="002B33E2" w:rsidRPr="00B16A17">
                                <w:rPr>
                                  <w:rFonts w:cs="B Nazanin"/>
                                  <w:sz w:val="20"/>
                                  <w:szCs w:val="20"/>
                                  <w:rtl/>
                                </w:rPr>
                                <w:t xml:space="preserve"> </w:t>
                              </w:r>
                              <w:r w:rsidRPr="00B16A17">
                                <w:rPr>
                                  <w:rFonts w:cs="B Nazanin" w:hint="cs"/>
                                  <w:sz w:val="20"/>
                                  <w:szCs w:val="20"/>
                                  <w:rtl/>
                                </w:rPr>
                                <w:t>از</w:t>
                              </w:r>
                              <w:r w:rsidRPr="00B16A17">
                                <w:rPr>
                                  <w:rFonts w:cs="B Nazanin"/>
                                  <w:sz w:val="20"/>
                                  <w:szCs w:val="20"/>
                                  <w:rtl/>
                                </w:rPr>
                                <w:t xml:space="preserve"> </w:t>
                              </w:r>
                              <w:r w:rsidRPr="00B16A17">
                                <w:rPr>
                                  <w:rFonts w:cs="B Nazanin" w:hint="cs"/>
                                  <w:sz w:val="20"/>
                                  <w:szCs w:val="20"/>
                                  <w:rtl/>
                                </w:rPr>
                                <w:t>دید</w:t>
                              </w:r>
                              <w:r w:rsidRPr="00B16A17">
                                <w:rPr>
                                  <w:rFonts w:cs="B Nazanin"/>
                                  <w:sz w:val="20"/>
                                  <w:szCs w:val="20"/>
                                  <w:rtl/>
                                </w:rPr>
                                <w:t xml:space="preserve"> </w:t>
                              </w:r>
                              <w:r w:rsidRPr="00B16A17">
                                <w:rPr>
                                  <w:rFonts w:cs="B Nazanin" w:hint="cs"/>
                                  <w:sz w:val="20"/>
                                  <w:szCs w:val="20"/>
                                  <w:rtl/>
                                </w:rPr>
                                <w:t>بازار</w:t>
                              </w:r>
                              <w:r w:rsidRPr="00B16A17">
                                <w:rPr>
                                  <w:rFonts w:cs="B Nazanin"/>
                                  <w:sz w:val="20"/>
                                  <w:szCs w:val="20"/>
                                  <w:rtl/>
                                </w:rPr>
                                <w:t xml:space="preserve"> </w:t>
                              </w:r>
                              <w:r w:rsidRPr="00B16A17">
                                <w:rPr>
                                  <w:rFonts w:cs="B Nazanin" w:hint="cs"/>
                                  <w:sz w:val="20"/>
                                  <w:szCs w:val="20"/>
                                  <w:rtl/>
                                </w:rPr>
                                <w:t>اصلی</w:t>
                              </w:r>
                              <w:r w:rsidRPr="00B16A17">
                                <w:rPr>
                                  <w:rFonts w:cs="B Nazanin"/>
                                  <w:sz w:val="20"/>
                                  <w:szCs w:val="20"/>
                                  <w:rtl/>
                                </w:rPr>
                                <w:t xml:space="preserve"> </w:t>
                              </w:r>
                              <w:r w:rsidRPr="00B16A17">
                                <w:rPr>
                                  <w:rFonts w:cs="B Nazanin" w:hint="cs"/>
                                  <w:sz w:val="20"/>
                                  <w:szCs w:val="20"/>
                                  <w:rtl/>
                                </w:rPr>
                                <w:t>است</w:t>
                              </w:r>
                              <w:r w:rsidR="002B33E2">
                                <w:rPr>
                                  <w:rFonts w:cs="B Nazanin" w:hint="cs"/>
                                  <w:sz w:val="20"/>
                                  <w:szCs w:val="20"/>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54CA91" id="Group 166" o:spid="_x0000_s1072" style="position:absolute;left:0;text-align:left;margin-left:78.9pt;margin-top:3pt;width:374.35pt;height:493.5pt;z-index:251748352" coordsize="47545,6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DfrwQAAMkmAAAOAAAAZHJzL2Uyb0RvYy54bWzsml1v2zYUhu8H7D8Iul8sitSXEacI0jUY&#10;ELRB06HXDE3ZwiRRI5nY2a/fIWXRjq00Thr3wtGNLYk8FHl4Hn684umHZVV691yqQtQTH50Evsdr&#10;JqZFPZv4f3/79Efqe0rTekpLUfOJ/8CV/+Hs999OF82Yh2IuyimXHhRSq/GimfhzrZvxaKTYnFdU&#10;nYiG15CYC1lRDbdyNppKuoDSq3IUBkE8Wgg5baRgXCl4+rFN9M9s+XnOmf6S54prr5z4UDdtf6X9&#10;vTW/o7NTOp5J2swLtqoGfUUtKlrU8FJX1EeqqXcni52iqoJJoUSuT5ioRiLPC8ZtG6A1KNhqzaUU&#10;d41ty2y8mDXOTeDaLT+9ulj2+f5SNjfNtQRPLJoZ+MLembYsc1mZf6ilt7Que3Au40vtMXhIkohE&#10;JPM9BmlxGCcxilqnsjl4fseOzf98xnLUvXj0qDqLBgJErX2gfs4HN3PacOtaNQYfXEuvmJoG+F5N&#10;K4jTrxA5tJ6V3INn1jU2n3OUGivwWY+XEE5xFCa+t+urLMxiAkFoXBUmBIc2/Fx76biRSl9yUXnm&#10;YuJLqIMNKnp/pTRUArJ2WeDGeKSthL3SDyU39SnrrzyH1kDnhNbassQvSundU6Bg+g8yDYKybE5j&#10;khdl6YxQn1GpO6NVXmPGLV/OMOgzXL/N5bZvFLV2hlVRC/lj47zN37W6batptl7eLm3X4bjrplsx&#10;fYD+lKKFXTXsUwH+vKJKX1MJdEMXwIilv8BPXorFxBerK9+bC/lf33OTHwIOUn1vAaPFxFf/3lHJ&#10;fa/8q4ZQzBAxPavtDYkS6FpPbqbcbqbUd9WFgK5AMDY2zF6a/LrsLnMpqu8wsJ2bt0ISrRm8e+Iz&#10;LbubC92OYjA0Mn5+brPBkNJQfVXfNMwUbhxt4uXb8juVzSqoNJD7WXThT8dbsdXmNZa1OL/TIi9s&#10;4BlXt35ddQGgaMaLX8Ek7mESd50N7D7PJHgQkINeIZk1hNBdDUIojBIcQLphEqGAZHDT0tGNfh1x&#10;A5Tb48ceUCZdPw1QHheUpAdK0nX2C6BECcY4tZZrKjGKQ0clLDBwOkBpJ/S3mSnTrp8GKI8LyqgH&#10;SrsaNxP1C6AMoyyEmdGEyQaUIYrc8pVkkQF0mClhlf02UGYDlMe5fI17oHR7lRdAiREJkngbSkwi&#10;BLNju6cMAhLEA5VvN1XCng6GuPXmZ9hUHsumEmTJHaHHrYv2ohIjEOwCUL7M1jJKUdoJX25vGQdJ&#10;aoQAK42lUXrwCbNXuqGM8Vrbfe+Tmg/uU18eGz6t+/SqTI+NX6H9bChOz2o/xIpTA6bHp/0AXjuY&#10;upXSfphmKMtA9jGY4gSWtciO6et1bYJR1FGKCEhE7aB/QFn23WLqlPRh43lUG88EJrltTOHZaum0&#10;H6ZJFiZJi2mI4SNKaDHfxBQ0difU4ujwmtC7xdSJ6wOmx4UpfG/awdQtnfbClAQoIqtFL4JvXllq&#10;Ff4nMA1gsj24dPtuMXVy+4DpcWHacwghcUunvTBFaRYSBLg/8dkzDKPILXoJbEwPrhq9W0qd/j5Q&#10;+qsotQeH4LyUPeSyOttlDmRt3ttjDOsTaGf/AwAA//8DAFBLAwQUAAYACAAAACEA7+FOPd8AAAAJ&#10;AQAADwAAAGRycy9kb3ducmV2LnhtbEyPQUvDQBCF74L/YRnBm92NJdGm2ZRS1FMR2grS2zaZJqHZ&#10;2ZDdJum/dzzpbR7v8eZ72WqyrRiw940jDdFMgUAqXNlQpeHr8P70CsIHQ6VpHaGGG3pY5fd3mUlL&#10;N9IOh32oBJeQT42GOoQuldIXNVrjZ65DYu/semsCy76SZW9GLretfFYqkdY0xB9q0+GmxuKyv1oN&#10;H6MZ1/Pobdhezpvb8RB/fm8j1PrxYVovQQScwl8YfvEZHXJmOrkrlV60rOMXRg8aEp7E/kIlMYgT&#10;H4u5Apln8v+C/AcAAP//AwBQSwECLQAUAAYACAAAACEAtoM4kv4AAADhAQAAEwAAAAAAAAAAAAAA&#10;AAAAAAAAW0NvbnRlbnRfVHlwZXNdLnhtbFBLAQItABQABgAIAAAAIQA4/SH/1gAAAJQBAAALAAAA&#10;AAAAAAAAAAAAAC8BAABfcmVscy8ucmVsc1BLAQItABQABgAIAAAAIQDDKRDfrwQAAMkmAAAOAAAA&#10;AAAAAAAAAAAAAC4CAABkcnMvZTJvRG9jLnhtbFBLAQItABQABgAIAAAAIQDv4U493wAAAAkBAAAP&#10;AAAAAAAAAAAAAAAAAAkHAABkcnMvZG93bnJldi54bWxQSwUGAAAAAAQABADzAAAAFQgAAAAA&#10;">
                <v:rect id="Rectangle 62" o:spid="_x0000_s1073" style="position:absolute;left:13835;width:929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ntNxAAAANsAAAAPAAAAZHJzL2Rvd25yZXYueG1sRI9Ba8JA&#10;FITvQv/D8gq96aYeokY3QYpCoaVi2oPHR/Y1Cc2+DbvbJP77rlDwOMzMN8yumEwnBnK+tazgeZGA&#10;IK6sbrlW8PV5nK9B+ICssbNMCq7kocgfZjvMtB35TEMZahEh7DNU0ITQZ1L6qiGDfmF74uh9W2cw&#10;ROlqqR2OEW46uUySVBpsOS402NNLQ9VP+WsU2FN77fZu8zG80+rydgrJOKUHpZ4ep/0WRKAp3MP/&#10;7VetIF3C7Uv8ATL/AwAA//8DAFBLAQItABQABgAIAAAAIQDb4fbL7gAAAIUBAAATAAAAAAAAAAAA&#10;AAAAAAAAAABbQ29udGVudF9UeXBlc10ueG1sUEsBAi0AFAAGAAgAAAAhAFr0LFu/AAAAFQEAAAsA&#10;AAAAAAAAAAAAAAAAHwEAAF9yZWxzLy5yZWxzUEsBAi0AFAAGAAgAAAAhALgqe03EAAAA2wAAAA8A&#10;AAAAAAAAAAAAAAAABwIAAGRycy9kb3ducmV2LnhtbFBLBQYAAAAAAwADALcAAAD4AgAAAAA=&#10;" fillcolor="white [3201]" strokecolor="black [3200]" strokeweight="1pt">
                  <v:textbox>
                    <w:txbxContent>
                      <w:p w14:paraId="4D944D03" w14:textId="1439C8E8" w:rsidR="007A2CE0" w:rsidRPr="00185074" w:rsidRDefault="007A2CE0" w:rsidP="00185074">
                        <w:pPr>
                          <w:jc w:val="center"/>
                          <w:rPr>
                            <w:rFonts w:cs="B Nazanin"/>
                            <w:sz w:val="18"/>
                            <w:szCs w:val="18"/>
                            <w:rtl/>
                            <w:lang w:bidi="fa-IR"/>
                          </w:rPr>
                        </w:pPr>
                        <w:r w:rsidRPr="00185074">
                          <w:rPr>
                            <w:rFonts w:cs="B Nazanin" w:hint="cs"/>
                            <w:sz w:val="18"/>
                            <w:szCs w:val="18"/>
                            <w:rtl/>
                            <w:lang w:bidi="fa-IR"/>
                          </w:rPr>
                          <w:t>فروش صنعت</w:t>
                        </w:r>
                      </w:p>
                    </w:txbxContent>
                  </v:textbox>
                </v:rect>
                <v:rect id="Rectangle 63" o:spid="_x0000_s1074" style="position:absolute;top:5724;width:12573;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7WwwAAANsAAAAPAAAAZHJzL2Rvd25yZXYueG1sRI9Ba8JA&#10;FITvBf/D8oTe6kYL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12be1sMAAADbAAAADwAA&#10;AAAAAAAAAAAAAAAHAgAAZHJzL2Rvd25yZXYueG1sUEsFBgAAAAADAAMAtwAAAPcCAAAAAA==&#10;" fillcolor="white [3201]" strokecolor="black [3200]" strokeweight="1pt">
                  <v:textbox>
                    <w:txbxContent>
                      <w:p w14:paraId="5C4A1E4C" w14:textId="6A8916F8" w:rsidR="007A2CE0" w:rsidRPr="00FB038A" w:rsidRDefault="00EA0211" w:rsidP="00FB038A">
                        <w:pPr>
                          <w:bidi/>
                          <w:spacing w:after="0"/>
                          <w:rPr>
                            <w:rFonts w:cs="B Nazanin"/>
                            <w:b/>
                            <w:bCs/>
                            <w:sz w:val="17"/>
                            <w:szCs w:val="17"/>
                            <w:rtl/>
                          </w:rPr>
                        </w:pPr>
                        <w:r>
                          <w:rPr>
                            <w:rFonts w:cs="B Nazanin" w:hint="cs"/>
                            <w:b/>
                            <w:bCs/>
                            <w:sz w:val="17"/>
                            <w:szCs w:val="17"/>
                            <w:rtl/>
                          </w:rPr>
                          <w:t>معرفی-</w:t>
                        </w:r>
                        <w:r w:rsidR="007A2CE0" w:rsidRPr="00FB038A">
                          <w:rPr>
                            <w:rFonts w:cs="B Nazanin" w:hint="cs"/>
                            <w:b/>
                            <w:bCs/>
                            <w:sz w:val="17"/>
                            <w:szCs w:val="17"/>
                            <w:rtl/>
                          </w:rPr>
                          <w:t>صنعت</w:t>
                        </w:r>
                        <w:r w:rsidR="007A2CE0" w:rsidRPr="00FB038A">
                          <w:rPr>
                            <w:rFonts w:cs="B Nazanin"/>
                            <w:b/>
                            <w:bCs/>
                            <w:sz w:val="17"/>
                            <w:szCs w:val="17"/>
                            <w:rtl/>
                          </w:rPr>
                          <w:t xml:space="preserve"> </w:t>
                        </w:r>
                        <w:r w:rsidR="007A2CE0" w:rsidRPr="00FB038A">
                          <w:rPr>
                            <w:rFonts w:cs="B Nazanin" w:hint="cs"/>
                            <w:b/>
                            <w:bCs/>
                            <w:sz w:val="17"/>
                            <w:szCs w:val="17"/>
                            <w:rtl/>
                          </w:rPr>
                          <w:t>در</w:t>
                        </w:r>
                        <w:r w:rsidR="007A2CE0" w:rsidRPr="00FB038A">
                          <w:rPr>
                            <w:rFonts w:cs="B Nazanin"/>
                            <w:b/>
                            <w:bCs/>
                            <w:sz w:val="17"/>
                            <w:szCs w:val="17"/>
                            <w:rtl/>
                          </w:rPr>
                          <w:t xml:space="preserve"> </w:t>
                        </w:r>
                        <w:r w:rsidR="007A2CE0" w:rsidRPr="00FB038A">
                          <w:rPr>
                            <w:rFonts w:cs="B Nazanin" w:hint="cs"/>
                            <w:b/>
                            <w:bCs/>
                            <w:sz w:val="17"/>
                            <w:szCs w:val="17"/>
                            <w:rtl/>
                          </w:rPr>
                          <w:t>حال</w:t>
                        </w:r>
                        <w:r>
                          <w:rPr>
                            <w:rFonts w:cs="B Nazanin" w:hint="cs"/>
                            <w:b/>
                            <w:bCs/>
                            <w:sz w:val="17"/>
                            <w:szCs w:val="17"/>
                            <w:rtl/>
                          </w:rPr>
                          <w:t xml:space="preserve"> توسعه</w:t>
                        </w:r>
                        <w:r w:rsidR="007A2CE0" w:rsidRPr="00FB038A">
                          <w:rPr>
                            <w:rFonts w:cs="B Nazanin"/>
                            <w:b/>
                            <w:bCs/>
                            <w:sz w:val="17"/>
                            <w:szCs w:val="17"/>
                            <w:rtl/>
                          </w:rPr>
                          <w:t xml:space="preserve"> </w:t>
                        </w:r>
                        <w:r w:rsidR="007A2CE0" w:rsidRPr="00FB038A">
                          <w:rPr>
                            <w:rFonts w:cs="B Nazanin" w:hint="cs"/>
                            <w:b/>
                            <w:bCs/>
                            <w:sz w:val="17"/>
                            <w:szCs w:val="17"/>
                            <w:rtl/>
                          </w:rPr>
                          <w:t>است</w:t>
                        </w:r>
                      </w:p>
                      <w:p w14:paraId="295D948C" w14:textId="5A85EFD4" w:rsidR="007A2CE0" w:rsidRPr="00FB038A" w:rsidRDefault="007A2CE0" w:rsidP="00FB038A">
                        <w:pPr>
                          <w:bidi/>
                          <w:spacing w:after="0"/>
                          <w:rPr>
                            <w:sz w:val="17"/>
                            <w:szCs w:val="17"/>
                          </w:rPr>
                        </w:pPr>
                        <w:r>
                          <w:rPr>
                            <w:rFonts w:cs="B Nazanin"/>
                            <w:sz w:val="17"/>
                            <w:szCs w:val="17"/>
                          </w:rPr>
                          <w:t>-</w:t>
                        </w:r>
                        <w:r w:rsidRPr="00FB038A">
                          <w:rPr>
                            <w:rFonts w:cs="B Nazanin" w:hint="cs"/>
                            <w:sz w:val="17"/>
                            <w:szCs w:val="17"/>
                            <w:rtl/>
                          </w:rPr>
                          <w:t>رقابت</w:t>
                        </w:r>
                        <w:r w:rsidRPr="00FB038A">
                          <w:rPr>
                            <w:rFonts w:cs="B Nazanin"/>
                            <w:sz w:val="17"/>
                            <w:szCs w:val="17"/>
                            <w:rtl/>
                          </w:rPr>
                          <w:t xml:space="preserve"> </w:t>
                        </w:r>
                        <w:r w:rsidRPr="00FB038A">
                          <w:rPr>
                            <w:rFonts w:cs="B Nazanin" w:hint="cs"/>
                            <w:sz w:val="17"/>
                            <w:szCs w:val="17"/>
                            <w:rtl/>
                          </w:rPr>
                          <w:t>بر</w:t>
                        </w:r>
                        <w:r w:rsidRPr="00FB038A">
                          <w:rPr>
                            <w:rFonts w:cs="B Nazanin"/>
                            <w:sz w:val="17"/>
                            <w:szCs w:val="17"/>
                            <w:rtl/>
                          </w:rPr>
                          <w:t xml:space="preserve"> </w:t>
                        </w:r>
                        <w:r w:rsidR="00944653">
                          <w:rPr>
                            <w:rFonts w:cs="B Nazanin" w:hint="cs"/>
                            <w:sz w:val="17"/>
                            <w:szCs w:val="17"/>
                            <w:rtl/>
                          </w:rPr>
                          <w:t>مبنای</w:t>
                        </w:r>
                        <w:r w:rsidRPr="00FB038A">
                          <w:rPr>
                            <w:rFonts w:cs="B Nazanin"/>
                            <w:sz w:val="17"/>
                            <w:szCs w:val="17"/>
                            <w:rtl/>
                          </w:rPr>
                          <w:t xml:space="preserve"> </w:t>
                        </w:r>
                        <w:r w:rsidRPr="00FB038A">
                          <w:rPr>
                            <w:rFonts w:cs="B Nazanin" w:hint="cs"/>
                            <w:sz w:val="17"/>
                            <w:szCs w:val="17"/>
                            <w:rtl/>
                          </w:rPr>
                          <w:t>بهبود</w:t>
                        </w:r>
                        <w:r w:rsidRPr="00FB038A">
                          <w:rPr>
                            <w:rFonts w:cs="B Nazanin"/>
                            <w:sz w:val="17"/>
                            <w:szCs w:val="17"/>
                          </w:rPr>
                          <w:t xml:space="preserve"> </w:t>
                        </w:r>
                        <w:r w:rsidRPr="00FB038A">
                          <w:rPr>
                            <w:rFonts w:cs="B Nazanin" w:hint="cs"/>
                            <w:sz w:val="17"/>
                            <w:szCs w:val="17"/>
                            <w:rtl/>
                          </w:rPr>
                          <w:t>محصولات،</w:t>
                        </w:r>
                        <w:r w:rsidRPr="00FB038A">
                          <w:rPr>
                            <w:rFonts w:cs="B Nazanin"/>
                            <w:sz w:val="17"/>
                            <w:szCs w:val="17"/>
                            <w:rtl/>
                          </w:rPr>
                          <w:t xml:space="preserve"> </w:t>
                        </w:r>
                        <w:r w:rsidRPr="00FB038A">
                          <w:rPr>
                            <w:rFonts w:cs="B Nazanin" w:hint="cs"/>
                            <w:sz w:val="17"/>
                            <w:szCs w:val="17"/>
                            <w:rtl/>
                          </w:rPr>
                          <w:t>آموزش</w:t>
                        </w:r>
                        <w:r w:rsidRPr="00FB038A">
                          <w:rPr>
                            <w:rFonts w:cs="B Nazanin"/>
                            <w:sz w:val="17"/>
                            <w:szCs w:val="17"/>
                            <w:rtl/>
                          </w:rPr>
                          <w:t xml:space="preserve"> </w:t>
                        </w:r>
                        <w:r w:rsidRPr="00FB038A">
                          <w:rPr>
                            <w:rFonts w:cs="B Nazanin" w:hint="cs"/>
                            <w:sz w:val="17"/>
                            <w:szCs w:val="17"/>
                            <w:rtl/>
                          </w:rPr>
                          <w:t>مشتریان</w:t>
                        </w:r>
                        <w:r w:rsidRPr="00FB038A">
                          <w:rPr>
                            <w:rFonts w:cs="B Nazanin"/>
                            <w:sz w:val="17"/>
                            <w:szCs w:val="17"/>
                            <w:rtl/>
                          </w:rPr>
                          <w:t xml:space="preserve"> </w:t>
                        </w:r>
                        <w:r w:rsidRPr="00FB038A">
                          <w:rPr>
                            <w:rFonts w:cs="B Nazanin" w:hint="cs"/>
                            <w:sz w:val="17"/>
                            <w:szCs w:val="17"/>
                            <w:rtl/>
                          </w:rPr>
                          <w:t>و</w:t>
                        </w:r>
                        <w:r w:rsidRPr="00FB038A">
                          <w:rPr>
                            <w:rFonts w:cs="B Nazanin"/>
                            <w:sz w:val="17"/>
                            <w:szCs w:val="17"/>
                            <w:rtl/>
                          </w:rPr>
                          <w:t xml:space="preserve"> </w:t>
                        </w:r>
                        <w:r w:rsidR="00B30ECC">
                          <w:rPr>
                            <w:rFonts w:cs="B Nazanin" w:hint="cs"/>
                            <w:sz w:val="17"/>
                            <w:szCs w:val="17"/>
                            <w:rtl/>
                          </w:rPr>
                          <w:t>گشودن</w:t>
                        </w:r>
                        <w:r w:rsidRPr="00FB038A">
                          <w:rPr>
                            <w:rFonts w:cs="B Nazanin"/>
                            <w:sz w:val="17"/>
                            <w:szCs w:val="17"/>
                            <w:rtl/>
                          </w:rPr>
                          <w:t xml:space="preserve"> </w:t>
                        </w:r>
                        <w:r w:rsidRPr="00FB038A">
                          <w:rPr>
                            <w:rFonts w:cs="B Nazanin" w:hint="cs"/>
                            <w:sz w:val="17"/>
                            <w:szCs w:val="17"/>
                            <w:rtl/>
                          </w:rPr>
                          <w:t>کانال‌های</w:t>
                        </w:r>
                        <w:r w:rsidRPr="00FB038A">
                          <w:rPr>
                            <w:rFonts w:cs="B Nazanin"/>
                            <w:sz w:val="17"/>
                            <w:szCs w:val="17"/>
                            <w:rtl/>
                          </w:rPr>
                          <w:t xml:space="preserve"> </w:t>
                        </w:r>
                        <w:r w:rsidRPr="00FB038A">
                          <w:rPr>
                            <w:rFonts w:cs="B Nazanin" w:hint="cs"/>
                            <w:sz w:val="17"/>
                            <w:szCs w:val="17"/>
                            <w:rtl/>
                          </w:rPr>
                          <w:t>توزیع</w:t>
                        </w:r>
                        <w:r w:rsidRPr="00FB038A">
                          <w:rPr>
                            <w:rFonts w:cs="B Nazanin"/>
                            <w:sz w:val="17"/>
                            <w:szCs w:val="17"/>
                            <w:rtl/>
                          </w:rPr>
                          <w:t xml:space="preserve"> </w:t>
                        </w:r>
                        <w:r w:rsidRPr="00FB038A">
                          <w:rPr>
                            <w:rFonts w:cs="B Nazanin" w:hint="cs"/>
                            <w:sz w:val="17"/>
                            <w:szCs w:val="17"/>
                            <w:rtl/>
                          </w:rPr>
                          <w:t>است</w:t>
                        </w:r>
                        <w:r w:rsidR="00944653">
                          <w:rPr>
                            <w:rFonts w:cs="B Nazanin" w:hint="cs"/>
                            <w:sz w:val="17"/>
                            <w:szCs w:val="17"/>
                            <w:rtl/>
                          </w:rPr>
                          <w:t>.</w:t>
                        </w:r>
                      </w:p>
                    </w:txbxContent>
                  </v:textbox>
                </v:rect>
                <v:rect id="Rectangle 64" o:spid="_x0000_s1075" style="position:absolute;top:17333;width:31623;height:7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aiwwAAANsAAAAPAAAAZHJzL2Rvd25yZXYueG1sRI9Ba8JA&#10;FITvBf/D8oTe6kYp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WI9GosMAAADbAAAADwAA&#10;AAAAAAAAAAAAAAAHAgAAZHJzL2Rvd25yZXYueG1sUEsFBgAAAAADAAMAtwAAAPcCAAAAAA==&#10;" fillcolor="white [3201]" strokecolor="black [3200]" strokeweight="1pt">
                  <v:textbox>
                    <w:txbxContent>
                      <w:p w14:paraId="6E716C98" w14:textId="136A0A54" w:rsidR="007A2CE0" w:rsidRPr="00FB038A" w:rsidRDefault="007A2CE0" w:rsidP="000E4BA2">
                        <w:pPr>
                          <w:bidi/>
                          <w:spacing w:after="0"/>
                          <w:rPr>
                            <w:rFonts w:cs="B Nazanin"/>
                            <w:b/>
                            <w:bCs/>
                            <w:sz w:val="20"/>
                            <w:szCs w:val="20"/>
                            <w:rtl/>
                          </w:rPr>
                        </w:pPr>
                        <w:r w:rsidRPr="00FB038A">
                          <w:rPr>
                            <w:rFonts w:cs="B Nazanin" w:hint="cs"/>
                            <w:b/>
                            <w:bCs/>
                            <w:sz w:val="20"/>
                            <w:szCs w:val="20"/>
                            <w:rtl/>
                          </w:rPr>
                          <w:t>رشد</w:t>
                        </w:r>
                        <w:r w:rsidRPr="00FB038A">
                          <w:rPr>
                            <w:rFonts w:cs="B Nazanin"/>
                            <w:b/>
                            <w:bCs/>
                            <w:sz w:val="20"/>
                            <w:szCs w:val="20"/>
                            <w:rtl/>
                          </w:rPr>
                          <w:t xml:space="preserve"> - </w:t>
                        </w:r>
                        <w:r w:rsidRPr="00FB038A">
                          <w:rPr>
                            <w:rFonts w:cs="B Nazanin" w:hint="cs"/>
                            <w:b/>
                            <w:bCs/>
                            <w:sz w:val="20"/>
                            <w:szCs w:val="20"/>
                            <w:rtl/>
                          </w:rPr>
                          <w:t>افزایش</w:t>
                        </w:r>
                        <w:r w:rsidRPr="00FB038A">
                          <w:rPr>
                            <w:rFonts w:cs="B Nazanin"/>
                            <w:b/>
                            <w:bCs/>
                            <w:sz w:val="20"/>
                            <w:szCs w:val="20"/>
                            <w:rtl/>
                          </w:rPr>
                          <w:t xml:space="preserve"> </w:t>
                        </w:r>
                        <w:r w:rsidRPr="00FB038A">
                          <w:rPr>
                            <w:rFonts w:cs="B Nazanin" w:hint="cs"/>
                            <w:b/>
                            <w:bCs/>
                            <w:sz w:val="20"/>
                            <w:szCs w:val="20"/>
                            <w:rtl/>
                          </w:rPr>
                          <w:t>تقاضا</w:t>
                        </w:r>
                        <w:r w:rsidRPr="00FB038A">
                          <w:rPr>
                            <w:rFonts w:cs="B Nazanin"/>
                            <w:b/>
                            <w:bCs/>
                            <w:sz w:val="20"/>
                            <w:szCs w:val="20"/>
                            <w:rtl/>
                          </w:rPr>
                          <w:t xml:space="preserve"> </w:t>
                        </w:r>
                        <w:r w:rsidRPr="00FB038A">
                          <w:rPr>
                            <w:rFonts w:cs="B Nazanin" w:hint="cs"/>
                            <w:b/>
                            <w:bCs/>
                            <w:sz w:val="20"/>
                            <w:szCs w:val="20"/>
                            <w:rtl/>
                          </w:rPr>
                          <w:t>برای</w:t>
                        </w:r>
                        <w:r w:rsidRPr="00FB038A">
                          <w:rPr>
                            <w:rFonts w:cs="B Nazanin"/>
                            <w:b/>
                            <w:bCs/>
                            <w:sz w:val="20"/>
                            <w:szCs w:val="20"/>
                            <w:rtl/>
                          </w:rPr>
                          <w:t xml:space="preserve"> </w:t>
                        </w:r>
                        <w:r w:rsidRPr="00FB038A">
                          <w:rPr>
                            <w:rFonts w:cs="B Nazanin" w:hint="cs"/>
                            <w:b/>
                            <w:bCs/>
                            <w:sz w:val="20"/>
                            <w:szCs w:val="20"/>
                            <w:rtl/>
                          </w:rPr>
                          <w:t>اولین</w:t>
                        </w:r>
                        <w:r w:rsidRPr="00FB038A">
                          <w:rPr>
                            <w:rFonts w:cs="B Nazanin"/>
                            <w:b/>
                            <w:bCs/>
                            <w:sz w:val="20"/>
                            <w:szCs w:val="20"/>
                            <w:rtl/>
                          </w:rPr>
                          <w:t xml:space="preserve"> </w:t>
                        </w:r>
                        <w:r w:rsidRPr="00FB038A">
                          <w:rPr>
                            <w:rFonts w:cs="B Nazanin" w:hint="cs"/>
                            <w:b/>
                            <w:bCs/>
                            <w:sz w:val="20"/>
                            <w:szCs w:val="20"/>
                            <w:rtl/>
                          </w:rPr>
                          <w:t>بار</w:t>
                        </w:r>
                        <w:r w:rsidRPr="00FB038A">
                          <w:rPr>
                            <w:rFonts w:cs="B Nazanin"/>
                            <w:b/>
                            <w:bCs/>
                            <w:sz w:val="20"/>
                            <w:szCs w:val="20"/>
                            <w:rtl/>
                          </w:rPr>
                          <w:t xml:space="preserve"> </w:t>
                        </w:r>
                        <w:r w:rsidRPr="00FB038A">
                          <w:rPr>
                            <w:rFonts w:cs="B Nazanin" w:hint="cs"/>
                            <w:b/>
                            <w:bCs/>
                            <w:sz w:val="20"/>
                            <w:szCs w:val="20"/>
                            <w:rtl/>
                          </w:rPr>
                          <w:t>با</w:t>
                        </w:r>
                        <w:r w:rsidRPr="00FB038A">
                          <w:rPr>
                            <w:rFonts w:cs="B Nazanin"/>
                            <w:b/>
                            <w:bCs/>
                            <w:sz w:val="20"/>
                            <w:szCs w:val="20"/>
                            <w:rtl/>
                          </w:rPr>
                          <w:t xml:space="preserve"> </w:t>
                        </w:r>
                        <w:r w:rsidRPr="00FB038A">
                          <w:rPr>
                            <w:rFonts w:cs="B Nazanin" w:hint="cs"/>
                            <w:b/>
                            <w:bCs/>
                            <w:sz w:val="20"/>
                            <w:szCs w:val="20"/>
                            <w:rtl/>
                          </w:rPr>
                          <w:t>ورود</w:t>
                        </w:r>
                        <w:r w:rsidRPr="00FB038A">
                          <w:rPr>
                            <w:rFonts w:cs="B Nazanin"/>
                            <w:b/>
                            <w:bCs/>
                            <w:sz w:val="20"/>
                            <w:szCs w:val="20"/>
                            <w:rtl/>
                          </w:rPr>
                          <w:t xml:space="preserve"> </w:t>
                        </w:r>
                        <w:r w:rsidRPr="00FB038A">
                          <w:rPr>
                            <w:rFonts w:cs="B Nazanin" w:hint="cs"/>
                            <w:b/>
                            <w:bCs/>
                            <w:sz w:val="20"/>
                            <w:szCs w:val="20"/>
                            <w:rtl/>
                          </w:rPr>
                          <w:t>مشتریان</w:t>
                        </w:r>
                        <w:r w:rsidRPr="00FB038A">
                          <w:rPr>
                            <w:rFonts w:cs="B Nazanin"/>
                            <w:b/>
                            <w:bCs/>
                            <w:sz w:val="20"/>
                            <w:szCs w:val="20"/>
                            <w:rtl/>
                          </w:rPr>
                          <w:t xml:space="preserve"> </w:t>
                        </w:r>
                        <w:r w:rsidRPr="00FB038A">
                          <w:rPr>
                            <w:rFonts w:cs="B Nazanin" w:hint="cs"/>
                            <w:b/>
                            <w:bCs/>
                            <w:sz w:val="20"/>
                            <w:szCs w:val="20"/>
                            <w:rtl/>
                          </w:rPr>
                          <w:t>جدید</w:t>
                        </w:r>
                      </w:p>
                      <w:p w14:paraId="14B18BBB" w14:textId="25C9FF46" w:rsidR="007A2CE0" w:rsidRPr="00FB038A" w:rsidRDefault="000E4BA2" w:rsidP="000E4BA2">
                        <w:pPr>
                          <w:bidi/>
                          <w:spacing w:after="0"/>
                          <w:rPr>
                            <w:rFonts w:cs="B Nazanin"/>
                            <w:sz w:val="20"/>
                            <w:szCs w:val="20"/>
                          </w:rPr>
                        </w:pPr>
                        <w:r>
                          <w:rPr>
                            <w:rFonts w:cs="B Nazanin" w:hint="cs"/>
                            <w:sz w:val="20"/>
                            <w:szCs w:val="20"/>
                            <w:rtl/>
                          </w:rPr>
                          <w:t xml:space="preserve">-شدت </w:t>
                        </w:r>
                        <w:r w:rsidR="007A2CE0" w:rsidRPr="00FB038A">
                          <w:rPr>
                            <w:rFonts w:cs="B Nazanin" w:hint="cs"/>
                            <w:sz w:val="20"/>
                            <w:szCs w:val="20"/>
                            <w:rtl/>
                          </w:rPr>
                          <w:t>رقابت</w:t>
                        </w:r>
                        <w:r w:rsidR="007A2CE0" w:rsidRPr="00FB038A">
                          <w:rPr>
                            <w:rFonts w:cs="B Nazanin"/>
                            <w:sz w:val="20"/>
                            <w:szCs w:val="20"/>
                            <w:rtl/>
                          </w:rPr>
                          <w:t xml:space="preserve"> </w:t>
                        </w:r>
                        <w:r w:rsidR="007A2CE0" w:rsidRPr="00FB038A">
                          <w:rPr>
                            <w:rFonts w:cs="B Nazanin" w:hint="cs"/>
                            <w:sz w:val="20"/>
                            <w:szCs w:val="20"/>
                            <w:rtl/>
                          </w:rPr>
                          <w:t>کم</w:t>
                        </w:r>
                        <w:r w:rsidR="007A2CE0" w:rsidRPr="00FB038A">
                          <w:rPr>
                            <w:rFonts w:cs="B Nazanin"/>
                            <w:sz w:val="20"/>
                            <w:szCs w:val="20"/>
                            <w:rtl/>
                          </w:rPr>
                          <w:t xml:space="preserve"> </w:t>
                        </w:r>
                        <w:r w:rsidR="007A2CE0" w:rsidRPr="00FB038A">
                          <w:rPr>
                            <w:rFonts w:cs="B Nazanin" w:hint="cs"/>
                            <w:sz w:val="20"/>
                            <w:szCs w:val="20"/>
                            <w:rtl/>
                          </w:rPr>
                          <w:t>است</w:t>
                        </w:r>
                        <w:r w:rsidR="007A2CE0" w:rsidRPr="00FB038A">
                          <w:rPr>
                            <w:rFonts w:cs="B Nazanin"/>
                            <w:sz w:val="20"/>
                            <w:szCs w:val="20"/>
                            <w:rtl/>
                          </w:rPr>
                          <w:t xml:space="preserve"> </w:t>
                        </w:r>
                        <w:r w:rsidR="007A2CE0" w:rsidRPr="00FB038A">
                          <w:rPr>
                            <w:rFonts w:cs="B Nazanin" w:hint="cs"/>
                            <w:sz w:val="20"/>
                            <w:szCs w:val="20"/>
                            <w:rtl/>
                          </w:rPr>
                          <w:t>زیرا</w:t>
                        </w:r>
                        <w:r w:rsidR="007A2CE0" w:rsidRPr="00FB038A">
                          <w:rPr>
                            <w:rFonts w:cs="B Nazanin"/>
                            <w:sz w:val="20"/>
                            <w:szCs w:val="20"/>
                            <w:rtl/>
                          </w:rPr>
                          <w:t xml:space="preserve"> </w:t>
                        </w:r>
                        <w:r w:rsidR="007A2CE0" w:rsidRPr="00FB038A">
                          <w:rPr>
                            <w:rFonts w:cs="B Nazanin" w:hint="cs"/>
                            <w:sz w:val="20"/>
                            <w:szCs w:val="20"/>
                            <w:rtl/>
                          </w:rPr>
                          <w:t>تمرکز</w:t>
                        </w:r>
                        <w:r w:rsidR="007A2CE0" w:rsidRPr="00FB038A">
                          <w:rPr>
                            <w:rFonts w:cs="B Nazanin"/>
                            <w:sz w:val="20"/>
                            <w:szCs w:val="20"/>
                            <w:rtl/>
                          </w:rPr>
                          <w:t xml:space="preserve"> </w:t>
                        </w:r>
                        <w:r w:rsidR="007A2CE0" w:rsidRPr="00FB038A">
                          <w:rPr>
                            <w:rFonts w:cs="B Nazanin" w:hint="cs"/>
                            <w:sz w:val="20"/>
                            <w:szCs w:val="20"/>
                            <w:rtl/>
                          </w:rPr>
                          <w:t>بر</w:t>
                        </w:r>
                        <w:r w:rsidR="007A2CE0" w:rsidRPr="00FB038A">
                          <w:rPr>
                            <w:rFonts w:cs="B Nazanin"/>
                            <w:sz w:val="20"/>
                            <w:szCs w:val="20"/>
                            <w:rtl/>
                          </w:rPr>
                          <w:t xml:space="preserve"> </w:t>
                        </w:r>
                        <w:r>
                          <w:rPr>
                            <w:rFonts w:cs="B Nazanin" w:hint="cs"/>
                            <w:sz w:val="20"/>
                            <w:szCs w:val="20"/>
                            <w:rtl/>
                          </w:rPr>
                          <w:t>حفظ</w:t>
                        </w:r>
                        <w:r w:rsidR="007A2CE0" w:rsidRPr="00FB038A">
                          <w:rPr>
                            <w:rFonts w:cs="B Nazanin"/>
                            <w:sz w:val="20"/>
                            <w:szCs w:val="20"/>
                            <w:rtl/>
                          </w:rPr>
                          <w:t xml:space="preserve"> </w:t>
                        </w:r>
                        <w:r w:rsidR="007A2CE0" w:rsidRPr="00FB038A">
                          <w:rPr>
                            <w:rFonts w:cs="B Nazanin" w:hint="cs"/>
                            <w:sz w:val="20"/>
                            <w:szCs w:val="20"/>
                            <w:rtl/>
                          </w:rPr>
                          <w:t>رشد</w:t>
                        </w:r>
                        <w:r w:rsidR="007A2CE0" w:rsidRPr="00FB038A">
                          <w:rPr>
                            <w:rFonts w:cs="B Nazanin"/>
                            <w:sz w:val="20"/>
                            <w:szCs w:val="20"/>
                            <w:rtl/>
                          </w:rPr>
                          <w:t xml:space="preserve"> </w:t>
                        </w:r>
                        <w:r w:rsidR="007A2CE0" w:rsidRPr="00FB038A">
                          <w:rPr>
                            <w:rFonts w:cs="B Nazanin" w:hint="cs"/>
                            <w:sz w:val="20"/>
                            <w:szCs w:val="20"/>
                            <w:rtl/>
                          </w:rPr>
                          <w:t>بالای</w:t>
                        </w:r>
                        <w:r w:rsidR="007A2CE0" w:rsidRPr="00FB038A">
                          <w:rPr>
                            <w:rFonts w:cs="B Nazanin"/>
                            <w:sz w:val="20"/>
                            <w:szCs w:val="20"/>
                            <w:rtl/>
                          </w:rPr>
                          <w:t xml:space="preserve"> </w:t>
                        </w:r>
                        <w:r w:rsidR="007A2CE0" w:rsidRPr="00FB038A">
                          <w:rPr>
                            <w:rFonts w:cs="B Nazanin" w:hint="cs"/>
                            <w:sz w:val="20"/>
                            <w:szCs w:val="20"/>
                            <w:rtl/>
                          </w:rPr>
                          <w:t>صنعت</w:t>
                        </w:r>
                        <w:r w:rsidR="007A2CE0" w:rsidRPr="00FB038A">
                          <w:rPr>
                            <w:rFonts w:cs="B Nazanin"/>
                            <w:sz w:val="20"/>
                            <w:szCs w:val="20"/>
                            <w:rtl/>
                          </w:rPr>
                          <w:t xml:space="preserve"> </w:t>
                        </w:r>
                        <w:r w:rsidR="007A2CE0" w:rsidRPr="00FB038A">
                          <w:rPr>
                            <w:rFonts w:cs="B Nazanin" w:hint="cs"/>
                            <w:sz w:val="20"/>
                            <w:szCs w:val="20"/>
                            <w:rtl/>
                          </w:rPr>
                          <w:t>است</w:t>
                        </w:r>
                      </w:p>
                    </w:txbxContent>
                  </v:textbox>
                </v:rect>
                <v:rect id="Rectangle 65" o:spid="_x0000_s1076" style="position:absolute;top:25921;width:3215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5wwAAANsAAAAPAAAAZHJzL2Rvd25yZXYueG1sRI9Ba8JA&#10;FITvBf/D8oTe6kah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N8PjOcMAAADbAAAADwAA&#10;AAAAAAAAAAAAAAAHAgAAZHJzL2Rvd25yZXYueG1sUEsFBgAAAAADAAMAtwAAAPcCAAAAAA==&#10;" fillcolor="white [3201]" strokecolor="black [3200]" strokeweight="1pt">
                  <v:textbox>
                    <w:txbxContent>
                      <w:p w14:paraId="4EF4F0A4" w14:textId="1FD0F8CF" w:rsidR="007A2CE0" w:rsidRPr="00FB038A" w:rsidRDefault="00763A0B" w:rsidP="00FB038A">
                        <w:pPr>
                          <w:bidi/>
                          <w:spacing w:after="0"/>
                          <w:rPr>
                            <w:rFonts w:cs="B Nazanin"/>
                            <w:b/>
                            <w:bCs/>
                            <w:sz w:val="20"/>
                            <w:szCs w:val="20"/>
                            <w:rtl/>
                          </w:rPr>
                        </w:pPr>
                        <w:r>
                          <w:rPr>
                            <w:rFonts w:cs="B Nazanin" w:hint="cs"/>
                            <w:b/>
                            <w:bCs/>
                            <w:sz w:val="20"/>
                            <w:szCs w:val="20"/>
                            <w:rtl/>
                          </w:rPr>
                          <w:t>تکانش</w:t>
                        </w:r>
                        <w:r w:rsidR="007A2CE0" w:rsidRPr="00FB038A">
                          <w:rPr>
                            <w:rFonts w:cs="B Nazanin"/>
                            <w:b/>
                            <w:bCs/>
                            <w:sz w:val="20"/>
                            <w:szCs w:val="20"/>
                            <w:rtl/>
                          </w:rPr>
                          <w:t xml:space="preserve"> - </w:t>
                        </w:r>
                        <w:r w:rsidR="007A2CE0" w:rsidRPr="00FB038A">
                          <w:rPr>
                            <w:rFonts w:cs="B Nazanin" w:hint="cs"/>
                            <w:b/>
                            <w:bCs/>
                            <w:sz w:val="20"/>
                            <w:szCs w:val="20"/>
                            <w:rtl/>
                          </w:rPr>
                          <w:t>تقاضا</w:t>
                        </w:r>
                        <w:r w:rsidR="007A2CE0" w:rsidRPr="00FB038A">
                          <w:rPr>
                            <w:rFonts w:cs="B Nazanin"/>
                            <w:b/>
                            <w:bCs/>
                            <w:sz w:val="20"/>
                            <w:szCs w:val="20"/>
                            <w:rtl/>
                          </w:rPr>
                          <w:t xml:space="preserve"> </w:t>
                        </w:r>
                        <w:r w:rsidR="007A2CE0" w:rsidRPr="00FB038A">
                          <w:rPr>
                            <w:rFonts w:cs="B Nazanin" w:hint="cs"/>
                            <w:b/>
                            <w:bCs/>
                            <w:sz w:val="20"/>
                            <w:szCs w:val="20"/>
                            <w:rtl/>
                          </w:rPr>
                          <w:t>به</w:t>
                        </w:r>
                        <w:r w:rsidR="007A2CE0" w:rsidRPr="00FB038A">
                          <w:rPr>
                            <w:rFonts w:cs="B Nazanin"/>
                            <w:b/>
                            <w:bCs/>
                            <w:sz w:val="20"/>
                            <w:szCs w:val="20"/>
                            <w:rtl/>
                          </w:rPr>
                          <w:t xml:space="preserve"> </w:t>
                        </w:r>
                        <w:r w:rsidR="007A2CE0" w:rsidRPr="00FB038A">
                          <w:rPr>
                            <w:rFonts w:cs="B Nazanin" w:hint="cs"/>
                            <w:b/>
                            <w:bCs/>
                            <w:sz w:val="20"/>
                            <w:szCs w:val="20"/>
                            <w:rtl/>
                          </w:rPr>
                          <w:t>اشباع</w:t>
                        </w:r>
                        <w:r w:rsidR="007A2CE0" w:rsidRPr="00FB038A">
                          <w:rPr>
                            <w:rFonts w:cs="B Nazanin"/>
                            <w:b/>
                            <w:bCs/>
                            <w:sz w:val="20"/>
                            <w:szCs w:val="20"/>
                            <w:rtl/>
                          </w:rPr>
                          <w:t xml:space="preserve"> </w:t>
                        </w:r>
                        <w:r w:rsidR="007A2CE0" w:rsidRPr="00FB038A">
                          <w:rPr>
                            <w:rFonts w:cs="B Nazanin" w:hint="cs"/>
                            <w:b/>
                            <w:bCs/>
                            <w:sz w:val="20"/>
                            <w:szCs w:val="20"/>
                            <w:rtl/>
                          </w:rPr>
                          <w:t>می‌رسد</w:t>
                        </w:r>
                      </w:p>
                      <w:p w14:paraId="25221236" w14:textId="1809CC51" w:rsidR="007A2CE0" w:rsidRPr="00FB038A" w:rsidRDefault="00763A0B" w:rsidP="00FB038A">
                        <w:pPr>
                          <w:bidi/>
                          <w:spacing w:after="0"/>
                          <w:rPr>
                            <w:sz w:val="20"/>
                            <w:szCs w:val="20"/>
                          </w:rPr>
                        </w:pPr>
                        <w:r>
                          <w:rPr>
                            <w:rFonts w:cs="B Nazanin" w:hint="cs"/>
                            <w:sz w:val="20"/>
                            <w:szCs w:val="20"/>
                            <w:rtl/>
                          </w:rPr>
                          <w:t xml:space="preserve">شدت </w:t>
                        </w:r>
                        <w:r w:rsidR="007A2CE0" w:rsidRPr="00FB038A">
                          <w:rPr>
                            <w:rFonts w:cs="B Nazanin" w:hint="cs"/>
                            <w:sz w:val="20"/>
                            <w:szCs w:val="20"/>
                            <w:rtl/>
                          </w:rPr>
                          <w:t>رقابت</w:t>
                        </w:r>
                        <w:r w:rsidR="007A2CE0" w:rsidRPr="00FB038A">
                          <w:rPr>
                            <w:rFonts w:cs="B Nazanin"/>
                            <w:sz w:val="20"/>
                            <w:szCs w:val="20"/>
                            <w:rtl/>
                          </w:rPr>
                          <w:t xml:space="preserve"> </w:t>
                        </w:r>
                        <w:r w:rsidR="007A2CE0" w:rsidRPr="00FB038A">
                          <w:rPr>
                            <w:rFonts w:cs="B Nazanin" w:hint="cs"/>
                            <w:sz w:val="20"/>
                            <w:szCs w:val="20"/>
                            <w:rtl/>
                          </w:rPr>
                          <w:t>با</w:t>
                        </w:r>
                        <w:r w:rsidR="007A2CE0" w:rsidRPr="00FB038A">
                          <w:rPr>
                            <w:rFonts w:cs="B Nazanin"/>
                            <w:sz w:val="20"/>
                            <w:szCs w:val="20"/>
                            <w:rtl/>
                          </w:rPr>
                          <w:t xml:space="preserve"> </w:t>
                        </w:r>
                        <w:r>
                          <w:rPr>
                            <w:rFonts w:cs="B Nazanin" w:hint="cs"/>
                            <w:sz w:val="20"/>
                            <w:szCs w:val="20"/>
                            <w:rtl/>
                          </w:rPr>
                          <w:t>پیدایش</w:t>
                        </w:r>
                        <w:r w:rsidR="007A2CE0" w:rsidRPr="00FB038A">
                          <w:rPr>
                            <w:rFonts w:cs="B Nazanin"/>
                            <w:sz w:val="20"/>
                            <w:szCs w:val="20"/>
                            <w:rtl/>
                          </w:rPr>
                          <w:t xml:space="preserve"> </w:t>
                        </w:r>
                        <w:r w:rsidR="007A2CE0" w:rsidRPr="00FB038A">
                          <w:rPr>
                            <w:rFonts w:cs="B Nazanin" w:hint="cs"/>
                            <w:sz w:val="20"/>
                            <w:szCs w:val="20"/>
                            <w:rtl/>
                          </w:rPr>
                          <w:t>ظرفیت</w:t>
                        </w:r>
                        <w:r w:rsidR="007A2CE0" w:rsidRPr="00FB038A">
                          <w:rPr>
                            <w:rFonts w:cs="B Nazanin"/>
                            <w:sz w:val="20"/>
                            <w:szCs w:val="20"/>
                            <w:rtl/>
                          </w:rPr>
                          <w:t xml:space="preserve"> </w:t>
                        </w:r>
                        <w:r w:rsidR="007A2CE0" w:rsidRPr="00FB038A">
                          <w:rPr>
                            <w:rFonts w:cs="B Nazanin" w:hint="cs"/>
                            <w:sz w:val="20"/>
                            <w:szCs w:val="20"/>
                            <w:rtl/>
                          </w:rPr>
                          <w:t>تولید</w:t>
                        </w:r>
                        <w:r w:rsidR="007A2CE0" w:rsidRPr="00FB038A">
                          <w:rPr>
                            <w:rFonts w:cs="B Nazanin"/>
                            <w:sz w:val="20"/>
                            <w:szCs w:val="20"/>
                            <w:rtl/>
                          </w:rPr>
                          <w:t xml:space="preserve"> </w:t>
                        </w:r>
                        <w:r w:rsidR="007A2CE0" w:rsidRPr="00FB038A">
                          <w:rPr>
                            <w:rFonts w:cs="B Nazanin" w:hint="cs"/>
                            <w:sz w:val="20"/>
                            <w:szCs w:val="20"/>
                            <w:rtl/>
                          </w:rPr>
                          <w:t>مازاد</w:t>
                        </w:r>
                        <w:r w:rsidR="007A2CE0" w:rsidRPr="00FB038A">
                          <w:rPr>
                            <w:rFonts w:cs="B Nazanin"/>
                            <w:sz w:val="20"/>
                            <w:szCs w:val="20"/>
                            <w:rtl/>
                          </w:rPr>
                          <w:t xml:space="preserve"> </w:t>
                        </w:r>
                        <w:r w:rsidR="007A2CE0" w:rsidRPr="00FB038A">
                          <w:rPr>
                            <w:rFonts w:cs="B Nazanin" w:hint="cs"/>
                            <w:sz w:val="20"/>
                            <w:szCs w:val="20"/>
                            <w:rtl/>
                          </w:rPr>
                          <w:t>شدت</w:t>
                        </w:r>
                        <w:r w:rsidR="007A2CE0" w:rsidRPr="00FB038A">
                          <w:rPr>
                            <w:rFonts w:cs="B Nazanin"/>
                            <w:sz w:val="20"/>
                            <w:szCs w:val="20"/>
                            <w:rtl/>
                          </w:rPr>
                          <w:t xml:space="preserve"> </w:t>
                        </w:r>
                        <w:r w:rsidR="007A2CE0" w:rsidRPr="00FB038A">
                          <w:rPr>
                            <w:rFonts w:cs="B Nazanin" w:hint="cs"/>
                            <w:sz w:val="20"/>
                            <w:szCs w:val="20"/>
                            <w:rtl/>
                          </w:rPr>
                          <w:t>می‌گیرد</w:t>
                        </w:r>
                        <w:r w:rsidR="007A2CE0" w:rsidRPr="00FB038A">
                          <w:rPr>
                            <w:sz w:val="20"/>
                            <w:szCs w:val="20"/>
                          </w:rPr>
                          <w:t>.</w:t>
                        </w:r>
                      </w:p>
                    </w:txbxContent>
                  </v:textbox>
                </v:rect>
                <v:rect id="Rectangle 66" o:spid="_x0000_s1077" style="position:absolute;top:31407;width:33451;height:20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1OwwAAANsAAAAPAAAAZHJzL2Rvd25yZXYueG1sRI9Ba8JA&#10;FITvgv9heUJvumkPUaOriFgQWirGHnp8ZJ9JaPZt2F2T+O+7QsHjMDPfMOvtYBrRkfO1ZQWvswQE&#10;cWF1zaWC78v7dAHCB2SNjWVScCcP2814tMZM257P1OWhFBHCPkMFVQhtJqUvKjLoZ7Yljt7VOoMh&#10;SldK7bCPcNPItyRJpcGa40KFLe0rKn7zm1FgT/W92bnlV/dJ85+PU0j6IT0o9TIZdisQgYbwDP+3&#10;j1pBmsLjS/wBcvMHAAD//wMAUEsBAi0AFAAGAAgAAAAhANvh9svuAAAAhQEAABMAAAAAAAAAAAAA&#10;AAAAAAAAAFtDb250ZW50X1R5cGVzXS54bWxQSwECLQAUAAYACAAAACEAWvQsW78AAAAVAQAACwAA&#10;AAAAAAAAAAAAAAAfAQAAX3JlbHMvLnJlbHNQSwECLQAUAAYACAAAACEAxxF9TsMAAADbAAAADwAA&#10;AAAAAAAAAAAAAAAHAgAAZHJzL2Rvd25yZXYueG1sUEsFBgAAAAADAAMAtwAAAPcCAAAAAA==&#10;" fillcolor="white [3201]" strokecolor="black [3200]" strokeweight="1pt">
                  <v:textbox>
                    <w:txbxContent>
                      <w:p w14:paraId="7CA6F249" w14:textId="77777777" w:rsidR="007A2CE0" w:rsidRPr="00FB038A" w:rsidRDefault="007A2CE0" w:rsidP="00FB038A">
                        <w:pPr>
                          <w:bidi/>
                          <w:rPr>
                            <w:rFonts w:cs="B Nazanin"/>
                            <w:b/>
                            <w:bCs/>
                            <w:rtl/>
                          </w:rPr>
                        </w:pPr>
                        <w:r w:rsidRPr="00FB038A">
                          <w:rPr>
                            <w:rFonts w:cs="B Nazanin" w:hint="cs"/>
                            <w:b/>
                            <w:bCs/>
                            <w:rtl/>
                          </w:rPr>
                          <w:t>بلوغ</w:t>
                        </w:r>
                        <w:r w:rsidRPr="00FB038A">
                          <w:rPr>
                            <w:rFonts w:cs="B Nazanin"/>
                            <w:b/>
                            <w:bCs/>
                            <w:rtl/>
                          </w:rPr>
                          <w:t xml:space="preserve"> - </w:t>
                        </w:r>
                        <w:r w:rsidRPr="00FB038A">
                          <w:rPr>
                            <w:rFonts w:cs="B Nazanin" w:hint="cs"/>
                            <w:b/>
                            <w:bCs/>
                            <w:rtl/>
                          </w:rPr>
                          <w:t>بازار</w:t>
                        </w:r>
                        <w:r w:rsidRPr="00FB038A">
                          <w:rPr>
                            <w:rFonts w:cs="B Nazanin"/>
                            <w:b/>
                            <w:bCs/>
                            <w:rtl/>
                          </w:rPr>
                          <w:t xml:space="preserve"> </w:t>
                        </w:r>
                        <w:r w:rsidRPr="00FB038A">
                          <w:rPr>
                            <w:rFonts w:cs="B Nazanin" w:hint="cs"/>
                            <w:b/>
                            <w:bCs/>
                            <w:rtl/>
                          </w:rPr>
                          <w:t>کاملاً</w:t>
                        </w:r>
                        <w:r w:rsidRPr="00FB038A">
                          <w:rPr>
                            <w:rFonts w:cs="B Nazanin"/>
                            <w:b/>
                            <w:bCs/>
                            <w:rtl/>
                          </w:rPr>
                          <w:t xml:space="preserve"> </w:t>
                        </w:r>
                        <w:r w:rsidRPr="00FB038A">
                          <w:rPr>
                            <w:rFonts w:cs="B Nazanin" w:hint="cs"/>
                            <w:b/>
                            <w:bCs/>
                            <w:rtl/>
                          </w:rPr>
                          <w:t>اشباع</w:t>
                        </w:r>
                        <w:r w:rsidRPr="00FB038A">
                          <w:rPr>
                            <w:rFonts w:cs="B Nazanin"/>
                            <w:b/>
                            <w:bCs/>
                            <w:rtl/>
                          </w:rPr>
                          <w:t xml:space="preserve"> </w:t>
                        </w:r>
                        <w:r w:rsidRPr="00FB038A">
                          <w:rPr>
                            <w:rFonts w:cs="B Nazanin" w:hint="cs"/>
                            <w:b/>
                            <w:bCs/>
                            <w:rtl/>
                          </w:rPr>
                          <w:t>با</w:t>
                        </w:r>
                        <w:r w:rsidRPr="00FB038A">
                          <w:rPr>
                            <w:rFonts w:cs="B Nazanin"/>
                            <w:b/>
                            <w:bCs/>
                            <w:rtl/>
                          </w:rPr>
                          <w:t xml:space="preserve"> </w:t>
                        </w:r>
                        <w:r w:rsidRPr="00FB038A">
                          <w:rPr>
                            <w:rFonts w:cs="B Nazanin" w:hint="cs"/>
                            <w:b/>
                            <w:bCs/>
                            <w:rtl/>
                          </w:rPr>
                          <w:t>رشد</w:t>
                        </w:r>
                        <w:r w:rsidRPr="00FB038A">
                          <w:rPr>
                            <w:rFonts w:cs="B Nazanin"/>
                            <w:b/>
                            <w:bCs/>
                            <w:rtl/>
                          </w:rPr>
                          <w:t xml:space="preserve"> </w:t>
                        </w:r>
                        <w:r w:rsidRPr="00FB038A">
                          <w:rPr>
                            <w:rFonts w:cs="B Nazanin" w:hint="cs"/>
                            <w:b/>
                            <w:bCs/>
                            <w:rtl/>
                          </w:rPr>
                          <w:t>کم</w:t>
                        </w:r>
                        <w:r w:rsidRPr="00FB038A">
                          <w:rPr>
                            <w:rFonts w:cs="B Nazanin"/>
                            <w:b/>
                            <w:bCs/>
                            <w:rtl/>
                          </w:rPr>
                          <w:t xml:space="preserve"> </w:t>
                        </w:r>
                        <w:r w:rsidRPr="00FB038A">
                          <w:rPr>
                            <w:rFonts w:cs="B Nazanin" w:hint="cs"/>
                            <w:b/>
                            <w:bCs/>
                            <w:rtl/>
                          </w:rPr>
                          <w:t>تا</w:t>
                        </w:r>
                        <w:r w:rsidRPr="00FB038A">
                          <w:rPr>
                            <w:rFonts w:cs="B Nazanin"/>
                            <w:b/>
                            <w:bCs/>
                            <w:rtl/>
                          </w:rPr>
                          <w:t xml:space="preserve"> </w:t>
                        </w:r>
                        <w:r w:rsidRPr="00FB038A">
                          <w:rPr>
                            <w:rFonts w:cs="B Nazanin" w:hint="cs"/>
                            <w:b/>
                            <w:bCs/>
                            <w:rtl/>
                          </w:rPr>
                          <w:t>بدون</w:t>
                        </w:r>
                        <w:r w:rsidRPr="00FB038A">
                          <w:rPr>
                            <w:rFonts w:cs="B Nazanin"/>
                            <w:b/>
                            <w:bCs/>
                            <w:rtl/>
                          </w:rPr>
                          <w:t xml:space="preserve"> </w:t>
                        </w:r>
                        <w:r w:rsidRPr="00FB038A">
                          <w:rPr>
                            <w:rFonts w:cs="B Nazanin" w:hint="cs"/>
                            <w:b/>
                            <w:bCs/>
                            <w:rtl/>
                          </w:rPr>
                          <w:t>رشد</w:t>
                        </w:r>
                      </w:p>
                      <w:p w14:paraId="2BA9D8A0" w14:textId="77777777" w:rsidR="007A2CE0" w:rsidRPr="00FB038A" w:rsidRDefault="007A2CE0" w:rsidP="00FB038A">
                        <w:pPr>
                          <w:bidi/>
                          <w:rPr>
                            <w:rFonts w:cs="B Nazanin"/>
                            <w:rtl/>
                          </w:rPr>
                        </w:pPr>
                      </w:p>
                      <w:p w14:paraId="1B16D4C2" w14:textId="5E5478C5" w:rsidR="007A2CE0" w:rsidRDefault="00763A0B" w:rsidP="00FB038A">
                        <w:pPr>
                          <w:bidi/>
                        </w:pPr>
                        <w:r>
                          <w:rPr>
                            <w:rFonts w:cs="B Nazanin" w:hint="cs"/>
                            <w:rtl/>
                          </w:rPr>
                          <w:t>تثبیت</w:t>
                        </w:r>
                        <w:r w:rsidR="007A2CE0" w:rsidRPr="00FB038A">
                          <w:rPr>
                            <w:rFonts w:cs="B Nazanin"/>
                            <w:rtl/>
                          </w:rPr>
                          <w:t xml:space="preserve"> </w:t>
                        </w:r>
                        <w:r w:rsidR="007A2CE0" w:rsidRPr="00FB038A">
                          <w:rPr>
                            <w:rFonts w:cs="B Nazanin" w:hint="cs"/>
                            <w:rtl/>
                          </w:rPr>
                          <w:t>صنعت</w:t>
                        </w:r>
                        <w:r w:rsidR="007A2CE0" w:rsidRPr="00FB038A">
                          <w:rPr>
                            <w:rFonts w:cs="B Nazanin"/>
                            <w:rtl/>
                          </w:rPr>
                          <w:t xml:space="preserve"> </w:t>
                        </w:r>
                        <w:r w:rsidR="007A2CE0" w:rsidRPr="00FB038A">
                          <w:rPr>
                            <w:rFonts w:cs="B Nazanin" w:hint="cs"/>
                            <w:rtl/>
                          </w:rPr>
                          <w:t>بر</w:t>
                        </w:r>
                        <w:r w:rsidR="007A2CE0" w:rsidRPr="00FB038A">
                          <w:rPr>
                            <w:rFonts w:cs="B Nazanin"/>
                            <w:rtl/>
                          </w:rPr>
                          <w:t xml:space="preserve"> </w:t>
                        </w:r>
                        <w:r w:rsidR="005E0DCB">
                          <w:rPr>
                            <w:rFonts w:cs="B Nazanin" w:hint="cs"/>
                            <w:rtl/>
                          </w:rPr>
                          <w:t>مبنای</w:t>
                        </w:r>
                        <w:r w:rsidR="007A2CE0" w:rsidRPr="00FB038A">
                          <w:rPr>
                            <w:rFonts w:cs="B Nazanin"/>
                            <w:rtl/>
                          </w:rPr>
                          <w:t xml:space="preserve"> </w:t>
                        </w:r>
                        <w:r w:rsidR="007A2CE0" w:rsidRPr="00FB038A">
                          <w:rPr>
                            <w:rFonts w:cs="B Nazanin" w:hint="cs"/>
                            <w:rtl/>
                          </w:rPr>
                          <w:t>سهم</w:t>
                        </w:r>
                        <w:r w:rsidR="007A2CE0" w:rsidRPr="00FB038A">
                          <w:rPr>
                            <w:rFonts w:cs="B Nazanin"/>
                            <w:rtl/>
                          </w:rPr>
                          <w:t xml:space="preserve"> </w:t>
                        </w:r>
                        <w:r w:rsidR="007A2CE0" w:rsidRPr="00FB038A">
                          <w:rPr>
                            <w:rFonts w:cs="B Nazanin" w:hint="cs"/>
                            <w:rtl/>
                          </w:rPr>
                          <w:t>بازار</w:t>
                        </w:r>
                        <w:r w:rsidR="007A2CE0" w:rsidRPr="00FB038A">
                          <w:rPr>
                            <w:rFonts w:cs="B Nazanin"/>
                            <w:rtl/>
                          </w:rPr>
                          <w:t xml:space="preserve"> </w:t>
                        </w:r>
                        <w:r w:rsidR="007A2CE0" w:rsidRPr="00FB038A">
                          <w:rPr>
                            <w:rFonts w:cs="B Nazanin" w:hint="cs"/>
                            <w:rtl/>
                          </w:rPr>
                          <w:t>که</w:t>
                        </w:r>
                        <w:r w:rsidR="007A2CE0" w:rsidRPr="00FB038A">
                          <w:rPr>
                            <w:rFonts w:cs="B Nazanin"/>
                            <w:rtl/>
                          </w:rPr>
                          <w:t xml:space="preserve"> </w:t>
                        </w:r>
                        <w:r w:rsidR="007A2CE0" w:rsidRPr="00FB038A">
                          <w:rPr>
                            <w:rFonts w:cs="B Nazanin" w:hint="cs"/>
                            <w:rtl/>
                          </w:rPr>
                          <w:t>منجر</w:t>
                        </w:r>
                        <w:r w:rsidR="007A2CE0" w:rsidRPr="00FB038A">
                          <w:rPr>
                            <w:rFonts w:cs="B Nazanin"/>
                            <w:rtl/>
                          </w:rPr>
                          <w:t xml:space="preserve"> </w:t>
                        </w:r>
                        <w:r w:rsidR="007A2CE0" w:rsidRPr="00FB038A">
                          <w:rPr>
                            <w:rFonts w:cs="B Nazanin" w:hint="cs"/>
                            <w:rtl/>
                          </w:rPr>
                          <w:t>به</w:t>
                        </w:r>
                        <w:r w:rsidR="007A2CE0" w:rsidRPr="00FB038A">
                          <w:rPr>
                            <w:rFonts w:cs="B Nazanin"/>
                            <w:rtl/>
                          </w:rPr>
                          <w:t xml:space="preserve"> </w:t>
                        </w:r>
                        <w:r w:rsidR="007A2CE0" w:rsidRPr="00FB038A">
                          <w:rPr>
                            <w:rFonts w:cs="B Nazanin" w:hint="cs"/>
                            <w:rtl/>
                          </w:rPr>
                          <w:t>کاهش</w:t>
                        </w:r>
                        <w:r w:rsidR="007A2CE0" w:rsidRPr="00FB038A">
                          <w:rPr>
                            <w:rFonts w:cs="B Nazanin"/>
                            <w:rtl/>
                          </w:rPr>
                          <w:t xml:space="preserve"> </w:t>
                        </w:r>
                        <w:r w:rsidR="007A2CE0" w:rsidRPr="00FB038A">
                          <w:rPr>
                            <w:rFonts w:cs="B Nazanin" w:hint="cs"/>
                            <w:rtl/>
                          </w:rPr>
                          <w:t>قیمت</w:t>
                        </w:r>
                        <w:r w:rsidR="007A2CE0" w:rsidRPr="00FB038A">
                          <w:rPr>
                            <w:rFonts w:cs="B Nazanin"/>
                            <w:rtl/>
                          </w:rPr>
                          <w:t xml:space="preserve"> </w:t>
                        </w:r>
                        <w:r w:rsidR="007A2CE0" w:rsidRPr="00FB038A">
                          <w:rPr>
                            <w:rFonts w:cs="B Nazanin" w:hint="cs"/>
                            <w:rtl/>
                          </w:rPr>
                          <w:t>می‌شود</w:t>
                        </w:r>
                        <w:r w:rsidR="007A2CE0">
                          <w:t>.</w:t>
                        </w:r>
                      </w:p>
                    </w:txbxContent>
                  </v:textbox>
                </v:rect>
                <v:rect id="Rectangle 68" o:spid="_x0000_s1078" style="position:absolute;left:31010;top:55818;width:1607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tvwAAANsAAAAPAAAAZHJzL2Rvd25yZXYueG1sRE/LisIw&#10;FN0P+A/hCm5EU110htooIgriTmdwfW1uH9jclCamnb+fLIRZHs47342mFYF611hWsFomIIgLqxuu&#10;FPx8nxZfIJxH1thaJgW/5GC3nXzkmGk78JXCzVcihrDLUEHtfZdJ6YqaDLql7YgjV9reoI+wr6Tu&#10;cYjhppXrJEmlwYZjQ40dHWoqnreXUXAP8nR/yDkfbUiH8jNcxnlyUWo2HfcbEJ5G/y9+u89aQRrH&#10;xi/xB8jtHwAAAP//AwBQSwECLQAUAAYACAAAACEA2+H2y+4AAACFAQAAEwAAAAAAAAAAAAAAAAAA&#10;AAAAW0NvbnRlbnRfVHlwZXNdLnhtbFBLAQItABQABgAIAAAAIQBa9CxbvwAAABUBAAALAAAAAAAA&#10;AAAAAAAAAB8BAABfcmVscy8ucmVsc1BLAQItABQABgAIAAAAIQCI/RPtvwAAANsAAAAPAAAAAAAA&#10;AAAAAAAAAAcCAABkcnMvZG93bnJldi54bWxQSwUGAAAAAAMAAwC3AAAA8wIAAAAA&#10;" fillcolor="#aaa [3030]" strokecolor="#a5a5a5 [3206]" strokeweight=".5pt">
                  <v:fill color2="#a3a3a3 [3174]" rotate="t" colors="0 #afafaf;.5 #a5a5a5;1 #929292" focus="100%" type="gradient">
                    <o:fill v:ext="view" type="gradientUnscaled"/>
                  </v:fill>
                  <v:textbox>
                    <w:txbxContent>
                      <w:p w14:paraId="553B997C" w14:textId="3781625D" w:rsidR="007A2CE0" w:rsidRPr="00AC71D7" w:rsidRDefault="007A2CE0" w:rsidP="00AC71D7">
                        <w:pPr>
                          <w:jc w:val="center"/>
                          <w:rPr>
                            <w:rFonts w:cs="B Nazanin"/>
                            <w:sz w:val="18"/>
                            <w:szCs w:val="18"/>
                          </w:rPr>
                        </w:pPr>
                        <w:r w:rsidRPr="00AC71D7">
                          <w:rPr>
                            <w:rFonts w:cs="B Nazanin" w:hint="cs"/>
                            <w:sz w:val="18"/>
                            <w:szCs w:val="18"/>
                            <w:rtl/>
                          </w:rPr>
                          <w:t>احتمال</w:t>
                        </w:r>
                        <w:r w:rsidRPr="00AC71D7">
                          <w:rPr>
                            <w:rFonts w:cs="B Nazanin"/>
                            <w:sz w:val="18"/>
                            <w:szCs w:val="18"/>
                            <w:rtl/>
                          </w:rPr>
                          <w:t xml:space="preserve"> </w:t>
                        </w:r>
                        <w:r w:rsidRPr="00AC71D7">
                          <w:rPr>
                            <w:rFonts w:cs="B Nazanin" w:hint="cs"/>
                            <w:sz w:val="18"/>
                            <w:szCs w:val="18"/>
                            <w:rtl/>
                          </w:rPr>
                          <w:t>افول</w:t>
                        </w:r>
                        <w:r w:rsidRPr="00AC71D7">
                          <w:rPr>
                            <w:rFonts w:cs="B Nazanin"/>
                            <w:sz w:val="18"/>
                            <w:szCs w:val="18"/>
                            <w:rtl/>
                          </w:rPr>
                          <w:t xml:space="preserve"> </w:t>
                        </w:r>
                        <w:r w:rsidRPr="00AC71D7">
                          <w:rPr>
                            <w:rFonts w:cs="B Nazanin" w:hint="cs"/>
                            <w:sz w:val="18"/>
                            <w:szCs w:val="18"/>
                            <w:rtl/>
                          </w:rPr>
                          <w:t>سریع</w:t>
                        </w:r>
                        <w:r w:rsidRPr="00AC71D7">
                          <w:rPr>
                            <w:rFonts w:cs="B Nazanin"/>
                            <w:sz w:val="18"/>
                            <w:szCs w:val="18"/>
                            <w:rtl/>
                          </w:rPr>
                          <w:t xml:space="preserve"> </w:t>
                        </w:r>
                        <w:r w:rsidRPr="00AC71D7">
                          <w:rPr>
                            <w:rFonts w:cs="B Nazanin" w:hint="cs"/>
                            <w:sz w:val="18"/>
                            <w:szCs w:val="18"/>
                            <w:rtl/>
                          </w:rPr>
                          <w:t>به</w:t>
                        </w:r>
                        <w:r w:rsidRPr="00AC71D7">
                          <w:rPr>
                            <w:rFonts w:cs="B Nazanin"/>
                            <w:sz w:val="18"/>
                            <w:szCs w:val="18"/>
                            <w:rtl/>
                          </w:rPr>
                          <w:t xml:space="preserve"> </w:t>
                        </w:r>
                        <w:r w:rsidRPr="00AC71D7">
                          <w:rPr>
                            <w:rFonts w:cs="B Nazanin" w:hint="cs"/>
                            <w:sz w:val="18"/>
                            <w:szCs w:val="18"/>
                            <w:rtl/>
                          </w:rPr>
                          <w:t>دنبال</w:t>
                        </w:r>
                        <w:r w:rsidRPr="00AC71D7">
                          <w:rPr>
                            <w:rFonts w:cs="B Nazanin"/>
                            <w:sz w:val="18"/>
                            <w:szCs w:val="18"/>
                            <w:rtl/>
                          </w:rPr>
                          <w:t xml:space="preserve"> </w:t>
                        </w:r>
                        <w:r w:rsidRPr="00AC71D7">
                          <w:rPr>
                            <w:rFonts w:cs="B Nazanin" w:hint="cs"/>
                            <w:sz w:val="18"/>
                            <w:szCs w:val="18"/>
                            <w:rtl/>
                          </w:rPr>
                          <w:t>کاهش</w:t>
                        </w:r>
                        <w:r w:rsidRPr="00AC71D7">
                          <w:rPr>
                            <w:rFonts w:cs="B Nazanin"/>
                            <w:sz w:val="18"/>
                            <w:szCs w:val="18"/>
                            <w:rtl/>
                          </w:rPr>
                          <w:t xml:space="preserve"> </w:t>
                        </w:r>
                        <w:r w:rsidRPr="00AC71D7">
                          <w:rPr>
                            <w:rFonts w:cs="B Nazanin" w:hint="cs"/>
                            <w:sz w:val="18"/>
                            <w:szCs w:val="18"/>
                            <w:rtl/>
                          </w:rPr>
                          <w:t>طولانی‌مدت</w:t>
                        </w:r>
                        <w:r w:rsidRPr="00AC71D7">
                          <w:rPr>
                            <w:rFonts w:cs="B Nazanin"/>
                            <w:sz w:val="18"/>
                            <w:szCs w:val="18"/>
                            <w:rtl/>
                          </w:rPr>
                          <w:t xml:space="preserve"> </w:t>
                        </w:r>
                        <w:r w:rsidR="006A099D">
                          <w:rPr>
                            <w:rFonts w:cs="B Nazanin" w:hint="cs"/>
                            <w:sz w:val="18"/>
                            <w:szCs w:val="18"/>
                            <w:rtl/>
                          </w:rPr>
                          <w:t>در مسیر</w:t>
                        </w:r>
                        <w:r w:rsidRPr="00AC71D7">
                          <w:rPr>
                            <w:rFonts w:cs="B Nazanin"/>
                            <w:sz w:val="18"/>
                            <w:szCs w:val="18"/>
                            <w:rtl/>
                          </w:rPr>
                          <w:t xml:space="preserve"> </w:t>
                        </w:r>
                        <w:r w:rsidRPr="00AC71D7">
                          <w:rPr>
                            <w:rFonts w:cs="B Nazanin" w:hint="cs"/>
                            <w:sz w:val="18"/>
                            <w:szCs w:val="18"/>
                            <w:rtl/>
                          </w:rPr>
                          <w:t>نابودی</w:t>
                        </w:r>
                        <w:r w:rsidRPr="00AC71D7">
                          <w:rPr>
                            <w:rFonts w:cs="B Nazanin"/>
                            <w:sz w:val="18"/>
                            <w:szCs w:val="18"/>
                            <w:rtl/>
                          </w:rPr>
                          <w:t xml:space="preserve"> </w:t>
                        </w:r>
                        <w:r w:rsidRPr="00AC71D7">
                          <w:rPr>
                            <w:rFonts w:cs="B Nazanin" w:hint="cs"/>
                            <w:sz w:val="18"/>
                            <w:szCs w:val="18"/>
                            <w:rtl/>
                          </w:rPr>
                          <w:t>یا</w:t>
                        </w:r>
                        <w:r w:rsidRPr="00AC71D7">
                          <w:rPr>
                            <w:rFonts w:cs="B Nazanin"/>
                            <w:sz w:val="18"/>
                            <w:szCs w:val="18"/>
                            <w:rtl/>
                          </w:rPr>
                          <w:t xml:space="preserve"> </w:t>
                        </w:r>
                        <w:r w:rsidRPr="00AC71D7">
                          <w:rPr>
                            <w:rFonts w:cs="B Nazanin" w:hint="cs"/>
                            <w:sz w:val="18"/>
                            <w:szCs w:val="18"/>
                            <w:rtl/>
                          </w:rPr>
                          <w:t>استقرار</w:t>
                        </w:r>
                        <w:r w:rsidRPr="00AC71D7">
                          <w:rPr>
                            <w:rFonts w:cs="B Nazanin"/>
                            <w:sz w:val="18"/>
                            <w:szCs w:val="18"/>
                            <w:rtl/>
                          </w:rPr>
                          <w:t xml:space="preserve"> </w:t>
                        </w:r>
                        <w:r w:rsidRPr="00AC71D7">
                          <w:rPr>
                            <w:rFonts w:cs="B Nazanin" w:hint="cs"/>
                            <w:sz w:val="18"/>
                            <w:szCs w:val="18"/>
                            <w:rtl/>
                          </w:rPr>
                          <w:t>در</w:t>
                        </w:r>
                        <w:r w:rsidRPr="00AC71D7">
                          <w:rPr>
                            <w:rFonts w:cs="B Nazanin"/>
                            <w:sz w:val="18"/>
                            <w:szCs w:val="18"/>
                            <w:rtl/>
                          </w:rPr>
                          <w:t xml:space="preserve"> </w:t>
                        </w:r>
                        <w:r w:rsidRPr="00AC71D7">
                          <w:rPr>
                            <w:rFonts w:cs="B Nazanin" w:hint="cs"/>
                            <w:sz w:val="18"/>
                            <w:szCs w:val="18"/>
                            <w:rtl/>
                          </w:rPr>
                          <w:t>یک</w:t>
                        </w:r>
                        <w:r w:rsidRPr="00AC71D7">
                          <w:rPr>
                            <w:rFonts w:cs="B Nazanin"/>
                            <w:sz w:val="18"/>
                            <w:szCs w:val="18"/>
                            <w:rtl/>
                          </w:rPr>
                          <w:t xml:space="preserve"> </w:t>
                        </w:r>
                        <w:r w:rsidRPr="00AC71D7">
                          <w:rPr>
                            <w:rFonts w:cs="B Nazanin" w:hint="cs"/>
                            <w:sz w:val="18"/>
                            <w:szCs w:val="18"/>
                            <w:rtl/>
                          </w:rPr>
                          <w:t>بخش</w:t>
                        </w:r>
                        <w:r w:rsidRPr="00AC71D7">
                          <w:rPr>
                            <w:rFonts w:cs="B Nazanin"/>
                            <w:sz w:val="18"/>
                            <w:szCs w:val="18"/>
                            <w:rtl/>
                          </w:rPr>
                          <w:t xml:space="preserve"> </w:t>
                        </w:r>
                        <w:r w:rsidRPr="00AC71D7">
                          <w:rPr>
                            <w:rFonts w:cs="B Nazanin" w:hint="cs"/>
                            <w:sz w:val="18"/>
                            <w:szCs w:val="18"/>
                            <w:rtl/>
                          </w:rPr>
                          <w:t>کوچک</w:t>
                        </w:r>
                        <w:r w:rsidRPr="00AC71D7">
                          <w:rPr>
                            <w:rFonts w:cs="B Nazanin"/>
                            <w:sz w:val="18"/>
                            <w:szCs w:val="18"/>
                            <w:rtl/>
                          </w:rPr>
                          <w:t xml:space="preserve"> </w:t>
                        </w:r>
                        <w:r w:rsidRPr="00AC71D7">
                          <w:rPr>
                            <w:rFonts w:cs="B Nazanin" w:hint="cs"/>
                            <w:sz w:val="18"/>
                            <w:szCs w:val="18"/>
                            <w:rtl/>
                          </w:rPr>
                          <w:t>و</w:t>
                        </w:r>
                        <w:r w:rsidRPr="00AC71D7">
                          <w:rPr>
                            <w:rFonts w:cs="B Nazanin"/>
                            <w:sz w:val="18"/>
                            <w:szCs w:val="18"/>
                            <w:rtl/>
                          </w:rPr>
                          <w:t xml:space="preserve"> </w:t>
                        </w:r>
                        <w:r w:rsidRPr="00AC71D7">
                          <w:rPr>
                            <w:rFonts w:cs="B Nazanin" w:hint="cs"/>
                            <w:sz w:val="18"/>
                            <w:szCs w:val="18"/>
                            <w:rtl/>
                          </w:rPr>
                          <w:t>تخصصی</w:t>
                        </w:r>
                      </w:p>
                    </w:txbxContent>
                  </v:textbox>
                </v:rect>
                <v:rect id="Rectangle 69" o:spid="_x0000_s1079" style="position:absolute;left:39199;top:37212;width:7316;height:1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Z2wQAAANsAAAAPAAAAZHJzL2Rvd25yZXYueG1sRI9Bi8Iw&#10;FITvgv8hPGEvoqkeqlajiCgs3nQXz8/m2Rabl9LEtPvvNwsLHoeZ+YbZ7HpTi0CtqywrmE0TEMS5&#10;1RUXCr6/TpMlCOeRNdaWScEPOdhth4MNZtp2fKFw9YWIEHYZKii9bzIpXV6SQTe1DXH0HrY16KNs&#10;C6lb7CLc1HKeJKk0WHFcKLGhQ0n58/oyCm5Bnm53OeajDWn3WIRzP07OSn2M+v0ahKfev8P/7U+t&#10;IF3B35f4A+T2FwAA//8DAFBLAQItABQABgAIAAAAIQDb4fbL7gAAAIUBAAATAAAAAAAAAAAAAAAA&#10;AAAAAABbQ29udGVudF9UeXBlc10ueG1sUEsBAi0AFAAGAAgAAAAhAFr0LFu/AAAAFQEAAAsAAAAA&#10;AAAAAAAAAAAAHwEAAF9yZWxzLy5yZWxzUEsBAi0AFAAGAAgAAAAhAOextnbBAAAA2wAAAA8AAAAA&#10;AAAAAAAAAAAABwIAAGRycy9kb3ducmV2LnhtbFBLBQYAAAAAAwADALcAAAD1AgAAAAA=&#10;" fillcolor="#aaa [3030]" strokecolor="#a5a5a5 [3206]" strokeweight=".5pt">
                  <v:fill color2="#a3a3a3 [3174]" rotate="t" colors="0 #afafaf;.5 #a5a5a5;1 #929292" focus="100%" type="gradient">
                    <o:fill v:ext="view" type="gradientUnscaled"/>
                  </v:fill>
                  <v:textbox>
                    <w:txbxContent>
                      <w:p w14:paraId="336715EC" w14:textId="1D490E10" w:rsidR="007A2CE0" w:rsidRPr="00B16A17" w:rsidRDefault="007A2CE0" w:rsidP="00B16A17">
                        <w:pPr>
                          <w:bidi/>
                          <w:jc w:val="center"/>
                          <w:rPr>
                            <w:rFonts w:cs="B Nazanin"/>
                            <w:sz w:val="17"/>
                            <w:szCs w:val="17"/>
                            <w:rtl/>
                          </w:rPr>
                        </w:pPr>
                        <w:r w:rsidRPr="00B16A17">
                          <w:rPr>
                            <w:rFonts w:cs="B Nazanin" w:hint="cs"/>
                            <w:sz w:val="17"/>
                            <w:szCs w:val="17"/>
                            <w:rtl/>
                          </w:rPr>
                          <w:t>رشد</w:t>
                        </w:r>
                        <w:r w:rsidRPr="00B16A17">
                          <w:rPr>
                            <w:rFonts w:cs="B Nazanin"/>
                            <w:sz w:val="17"/>
                            <w:szCs w:val="17"/>
                            <w:rtl/>
                          </w:rPr>
                          <w:t xml:space="preserve"> </w:t>
                        </w:r>
                        <w:r w:rsidRPr="00B16A17">
                          <w:rPr>
                            <w:rFonts w:cs="B Nazanin" w:hint="cs"/>
                            <w:sz w:val="17"/>
                            <w:szCs w:val="17"/>
                            <w:rtl/>
                          </w:rPr>
                          <w:t>کم</w:t>
                        </w:r>
                        <w:r w:rsidRPr="00B16A17">
                          <w:rPr>
                            <w:rFonts w:cs="B Nazanin"/>
                            <w:sz w:val="17"/>
                            <w:szCs w:val="17"/>
                            <w:rtl/>
                          </w:rPr>
                          <w:t xml:space="preserve"> </w:t>
                        </w:r>
                        <w:r w:rsidRPr="00B16A17">
                          <w:rPr>
                            <w:rFonts w:cs="B Nazanin" w:hint="cs"/>
                            <w:sz w:val="17"/>
                            <w:szCs w:val="17"/>
                            <w:rtl/>
                          </w:rPr>
                          <w:t>تا</w:t>
                        </w:r>
                        <w:r w:rsidRPr="00B16A17">
                          <w:rPr>
                            <w:rFonts w:cs="B Nazanin"/>
                            <w:sz w:val="17"/>
                            <w:szCs w:val="17"/>
                            <w:rtl/>
                          </w:rPr>
                          <w:t xml:space="preserve"> </w:t>
                        </w:r>
                        <w:r w:rsidRPr="00B16A17">
                          <w:rPr>
                            <w:rFonts w:cs="B Nazanin" w:hint="cs"/>
                            <w:sz w:val="17"/>
                            <w:szCs w:val="17"/>
                            <w:rtl/>
                          </w:rPr>
                          <w:t>بدون</w:t>
                        </w:r>
                        <w:r w:rsidRPr="00B16A17">
                          <w:rPr>
                            <w:rFonts w:cs="B Nazanin"/>
                            <w:sz w:val="17"/>
                            <w:szCs w:val="17"/>
                            <w:rtl/>
                          </w:rPr>
                          <w:t xml:space="preserve"> </w:t>
                        </w:r>
                        <w:r w:rsidRPr="00B16A17">
                          <w:rPr>
                            <w:rFonts w:cs="B Nazanin" w:hint="cs"/>
                            <w:sz w:val="17"/>
                            <w:szCs w:val="17"/>
                            <w:rtl/>
                          </w:rPr>
                          <w:t>رشد</w:t>
                        </w:r>
                        <w:r w:rsidRPr="00B16A17">
                          <w:rPr>
                            <w:rFonts w:cs="B Nazanin"/>
                            <w:sz w:val="17"/>
                            <w:szCs w:val="17"/>
                            <w:rtl/>
                          </w:rPr>
                          <w:t xml:space="preserve"> </w:t>
                        </w:r>
                        <w:r w:rsidRPr="00B16A17">
                          <w:rPr>
                            <w:rFonts w:cs="B Nazanin" w:hint="cs"/>
                            <w:sz w:val="17"/>
                            <w:szCs w:val="17"/>
                            <w:rtl/>
                          </w:rPr>
                          <w:t>و</w:t>
                        </w:r>
                        <w:r w:rsidRPr="00B16A17">
                          <w:rPr>
                            <w:rFonts w:cs="B Nazanin"/>
                            <w:sz w:val="17"/>
                            <w:szCs w:val="17"/>
                            <w:rtl/>
                          </w:rPr>
                          <w:t xml:space="preserve"> </w:t>
                        </w:r>
                        <w:r w:rsidRPr="00B16A17">
                          <w:rPr>
                            <w:rFonts w:cs="B Nazanin" w:hint="cs"/>
                            <w:sz w:val="17"/>
                            <w:szCs w:val="17"/>
                            <w:rtl/>
                          </w:rPr>
                          <w:t>سپس</w:t>
                        </w:r>
                        <w:r w:rsidRPr="00B16A17">
                          <w:rPr>
                            <w:rFonts w:cs="B Nazanin"/>
                            <w:sz w:val="17"/>
                            <w:szCs w:val="17"/>
                            <w:rtl/>
                          </w:rPr>
                          <w:t xml:space="preserve"> </w:t>
                        </w:r>
                        <w:r w:rsidRPr="00B16A17">
                          <w:rPr>
                            <w:rFonts w:cs="B Nazanin" w:hint="cs"/>
                            <w:sz w:val="17"/>
                            <w:szCs w:val="17"/>
                            <w:rtl/>
                          </w:rPr>
                          <w:t>کاهش</w:t>
                        </w:r>
                        <w:r w:rsidRPr="00B16A17">
                          <w:rPr>
                            <w:rFonts w:cs="B Nazanin"/>
                            <w:sz w:val="17"/>
                            <w:szCs w:val="17"/>
                            <w:rtl/>
                          </w:rPr>
                          <w:t xml:space="preserve"> </w:t>
                        </w:r>
                        <w:r w:rsidRPr="00B16A17">
                          <w:rPr>
                            <w:rFonts w:cs="B Nazanin" w:hint="cs"/>
                            <w:sz w:val="17"/>
                            <w:szCs w:val="17"/>
                            <w:rtl/>
                          </w:rPr>
                          <w:t>تدریجی</w:t>
                        </w:r>
                        <w:r w:rsidRPr="00B16A17">
                          <w:rPr>
                            <w:rFonts w:cs="B Nazanin"/>
                            <w:sz w:val="17"/>
                            <w:szCs w:val="17"/>
                            <w:rtl/>
                          </w:rPr>
                          <w:t xml:space="preserve"> - </w:t>
                        </w:r>
                        <w:r w:rsidRPr="00B16A17">
                          <w:rPr>
                            <w:rFonts w:cs="B Nazanin" w:hint="cs"/>
                            <w:sz w:val="17"/>
                            <w:szCs w:val="17"/>
                            <w:rtl/>
                          </w:rPr>
                          <w:t>هر</w:t>
                        </w:r>
                        <w:r w:rsidRPr="00B16A17">
                          <w:rPr>
                            <w:rFonts w:cs="B Nazanin"/>
                            <w:sz w:val="17"/>
                            <w:szCs w:val="17"/>
                            <w:rtl/>
                          </w:rPr>
                          <w:t xml:space="preserve"> </w:t>
                        </w:r>
                        <w:r w:rsidRPr="00B16A17">
                          <w:rPr>
                            <w:rFonts w:cs="B Nazanin" w:hint="cs"/>
                            <w:sz w:val="17"/>
                            <w:szCs w:val="17"/>
                            <w:rtl/>
                          </w:rPr>
                          <w:t>کسی</w:t>
                        </w:r>
                        <w:r w:rsidRPr="00B16A17">
                          <w:rPr>
                            <w:rFonts w:cs="B Nazanin"/>
                            <w:sz w:val="17"/>
                            <w:szCs w:val="17"/>
                            <w:rtl/>
                          </w:rPr>
                          <w:t xml:space="preserve"> </w:t>
                        </w:r>
                        <w:r w:rsidRPr="00B16A17">
                          <w:rPr>
                            <w:rFonts w:cs="B Nazanin" w:hint="cs"/>
                            <w:sz w:val="17"/>
                            <w:szCs w:val="17"/>
                            <w:rtl/>
                          </w:rPr>
                          <w:t>که</w:t>
                        </w:r>
                        <w:r w:rsidRPr="00B16A17">
                          <w:rPr>
                            <w:rFonts w:cs="B Nazanin"/>
                            <w:sz w:val="17"/>
                            <w:szCs w:val="17"/>
                            <w:rtl/>
                          </w:rPr>
                          <w:t xml:space="preserve"> </w:t>
                        </w:r>
                        <w:r w:rsidRPr="00B16A17">
                          <w:rPr>
                            <w:rFonts w:cs="B Nazanin" w:hint="cs"/>
                            <w:sz w:val="17"/>
                            <w:szCs w:val="17"/>
                            <w:rtl/>
                          </w:rPr>
                          <w:t>به</w:t>
                        </w:r>
                        <w:r w:rsidRPr="00B16A17">
                          <w:rPr>
                            <w:rFonts w:cs="B Nazanin"/>
                            <w:sz w:val="17"/>
                            <w:szCs w:val="17"/>
                            <w:rtl/>
                          </w:rPr>
                          <w:t xml:space="preserve"> </w:t>
                        </w:r>
                        <w:r w:rsidRPr="00B16A17">
                          <w:rPr>
                            <w:rFonts w:cs="B Nazanin" w:hint="cs"/>
                            <w:sz w:val="17"/>
                            <w:szCs w:val="17"/>
                            <w:rtl/>
                          </w:rPr>
                          <w:t>یک</w:t>
                        </w:r>
                        <w:r w:rsidRPr="00B16A17">
                          <w:rPr>
                            <w:rFonts w:cs="B Nazanin"/>
                            <w:sz w:val="17"/>
                            <w:szCs w:val="17"/>
                            <w:rtl/>
                          </w:rPr>
                          <w:t xml:space="preserve"> </w:t>
                        </w:r>
                        <w:r w:rsidRPr="00B16A17">
                          <w:rPr>
                            <w:rFonts w:cs="B Nazanin" w:hint="cs"/>
                            <w:sz w:val="17"/>
                            <w:szCs w:val="17"/>
                            <w:rtl/>
                          </w:rPr>
                          <w:t>محصول</w:t>
                        </w:r>
                        <w:r w:rsidRPr="00B16A17">
                          <w:rPr>
                            <w:rFonts w:cs="B Nazanin"/>
                            <w:sz w:val="17"/>
                            <w:szCs w:val="17"/>
                            <w:rtl/>
                          </w:rPr>
                          <w:t xml:space="preserve"> </w:t>
                        </w:r>
                        <w:r w:rsidRPr="00B16A17">
                          <w:rPr>
                            <w:rFonts w:cs="B Nazanin" w:hint="cs"/>
                            <w:sz w:val="17"/>
                            <w:szCs w:val="17"/>
                            <w:rtl/>
                          </w:rPr>
                          <w:t>نیاز</w:t>
                        </w:r>
                        <w:r w:rsidRPr="00B16A17">
                          <w:rPr>
                            <w:rFonts w:cs="B Nazanin"/>
                            <w:sz w:val="17"/>
                            <w:szCs w:val="17"/>
                            <w:rtl/>
                          </w:rPr>
                          <w:t xml:space="preserve"> </w:t>
                        </w:r>
                        <w:r w:rsidRPr="00B16A17">
                          <w:rPr>
                            <w:rFonts w:cs="B Nazanin" w:hint="cs"/>
                            <w:sz w:val="17"/>
                            <w:szCs w:val="17"/>
                            <w:rtl/>
                          </w:rPr>
                          <w:t>داشته</w:t>
                        </w:r>
                        <w:r w:rsidRPr="00B16A17">
                          <w:rPr>
                            <w:rFonts w:cs="B Nazanin"/>
                            <w:sz w:val="17"/>
                            <w:szCs w:val="17"/>
                            <w:rtl/>
                          </w:rPr>
                          <w:t xml:space="preserve"> </w:t>
                        </w:r>
                        <w:r w:rsidRPr="00B16A17">
                          <w:rPr>
                            <w:rFonts w:cs="B Nazanin" w:hint="cs"/>
                            <w:sz w:val="17"/>
                            <w:szCs w:val="17"/>
                            <w:rtl/>
                          </w:rPr>
                          <w:t>باشد،</w:t>
                        </w:r>
                        <w:r w:rsidRPr="00B16A17">
                          <w:rPr>
                            <w:rFonts w:cs="B Nazanin"/>
                            <w:sz w:val="17"/>
                            <w:szCs w:val="17"/>
                            <w:rtl/>
                          </w:rPr>
                          <w:t xml:space="preserve"> </w:t>
                        </w:r>
                        <w:r w:rsidRPr="00B16A17">
                          <w:rPr>
                            <w:rFonts w:cs="B Nazanin" w:hint="cs"/>
                            <w:sz w:val="17"/>
                            <w:szCs w:val="17"/>
                            <w:rtl/>
                          </w:rPr>
                          <w:t>آن</w:t>
                        </w:r>
                        <w:r w:rsidRPr="00B16A17">
                          <w:rPr>
                            <w:rFonts w:cs="B Nazanin"/>
                            <w:sz w:val="17"/>
                            <w:szCs w:val="17"/>
                            <w:rtl/>
                          </w:rPr>
                          <w:t xml:space="preserve"> </w:t>
                        </w:r>
                        <w:r w:rsidRPr="00B16A17">
                          <w:rPr>
                            <w:rFonts w:cs="B Nazanin" w:hint="cs"/>
                            <w:sz w:val="17"/>
                            <w:szCs w:val="17"/>
                            <w:rtl/>
                          </w:rPr>
                          <w:t>را</w:t>
                        </w:r>
                        <w:r w:rsidRPr="00B16A17">
                          <w:rPr>
                            <w:rFonts w:cs="B Nazanin"/>
                            <w:sz w:val="17"/>
                            <w:szCs w:val="17"/>
                            <w:rtl/>
                          </w:rPr>
                          <w:t xml:space="preserve"> </w:t>
                        </w:r>
                        <w:r w:rsidR="006A099D">
                          <w:rPr>
                            <w:rFonts w:cs="B Nazanin" w:hint="cs"/>
                            <w:sz w:val="17"/>
                            <w:szCs w:val="17"/>
                            <w:rtl/>
                          </w:rPr>
                          <w:t>می خرد</w:t>
                        </w:r>
                        <w:r w:rsidRPr="00B16A17">
                          <w:rPr>
                            <w:rFonts w:cs="B Nazanin"/>
                            <w:sz w:val="17"/>
                            <w:szCs w:val="17"/>
                          </w:rPr>
                          <w:t>.</w:t>
                        </w:r>
                      </w:p>
                      <w:p w14:paraId="14C0BD3A" w14:textId="77777777" w:rsidR="007A2CE0" w:rsidRDefault="007A2CE0" w:rsidP="00B16A17">
                        <w:pPr>
                          <w:jc w:val="center"/>
                          <w:rPr>
                            <w:rtl/>
                          </w:rPr>
                        </w:pPr>
                      </w:p>
                      <w:p w14:paraId="41282047" w14:textId="77777777" w:rsidR="007A2CE0" w:rsidRDefault="007A2CE0" w:rsidP="00B16A17">
                        <w:pPr>
                          <w:jc w:val="center"/>
                          <w:rPr>
                            <w:rtl/>
                          </w:rPr>
                        </w:pPr>
                      </w:p>
                      <w:p w14:paraId="3B6B2533" w14:textId="77777777" w:rsidR="007A2CE0" w:rsidRDefault="007A2CE0" w:rsidP="00B16A17">
                        <w:pPr>
                          <w:jc w:val="center"/>
                          <w:rPr>
                            <w:rtl/>
                          </w:rPr>
                        </w:pPr>
                      </w:p>
                      <w:p w14:paraId="187EF477" w14:textId="77777777" w:rsidR="007A2CE0" w:rsidRDefault="007A2CE0" w:rsidP="00B16A17">
                        <w:pPr>
                          <w:jc w:val="center"/>
                          <w:rPr>
                            <w:rtl/>
                          </w:rPr>
                        </w:pPr>
                      </w:p>
                      <w:p w14:paraId="0E27CBAF" w14:textId="77777777" w:rsidR="007A2CE0" w:rsidRDefault="007A2CE0" w:rsidP="00B16A17">
                        <w:pPr>
                          <w:jc w:val="center"/>
                        </w:pPr>
                      </w:p>
                    </w:txbxContent>
                  </v:textbox>
                </v:rect>
                <v:rect id="Rectangle 70" o:spid="_x0000_s1080" style="position:absolute;left:37927;top:23138;width:7392;height:1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k2wAAAANsAAAAPAAAAZHJzL2Rvd25yZXYueG1sRE/Pa4Mw&#10;FL4P+j+EV9hF2rgd7LDGUkoLw9tc6fnNvKrUvIjJovvvl8Ngx4/vd3FYzCACTa63rOBlm4Igbqzu&#10;uVVw/bxs3kA4j6xxsEwKfsjBoVw9FZhrO/MHhdq3Ioawy1FB5/2YS+majgy6rR2JI3e3k0Ef4dRK&#10;PeEcw80gX9M0kwZ7jg0djnTqqHnU30bBLcjL7UsmfLYhm++7UC1JWin1vF6OexCeFv8v/nO/awW7&#10;uD5+iT9Alr8AAAD//wMAUEsBAi0AFAAGAAgAAAAhANvh9svuAAAAhQEAABMAAAAAAAAAAAAAAAAA&#10;AAAAAFtDb250ZW50X1R5cGVzXS54bWxQSwECLQAUAAYACAAAACEAWvQsW78AAAAVAQAACwAAAAAA&#10;AAAAAAAAAAAfAQAAX3JlbHMvLnJlbHNQSwECLQAUAAYACAAAACEA81KJNsAAAADbAAAADwAAAAAA&#10;AAAAAAAAAAAHAgAAZHJzL2Rvd25yZXYueG1sUEsFBgAAAAADAAMAtwAAAPQCAAAAAA==&#10;" fillcolor="#aaa [3030]" strokecolor="#a5a5a5 [3206]" strokeweight=".5pt">
                  <v:fill color2="#a3a3a3 [3174]" rotate="t" colors="0 #afafaf;.5 #a5a5a5;1 #929292" focus="100%" type="gradient">
                    <o:fill v:ext="view" type="gradientUnscaled"/>
                  </v:fill>
                  <v:textbox>
                    <w:txbxContent>
                      <w:p w14:paraId="7CF768AB" w14:textId="77777777" w:rsidR="007A2CE0" w:rsidRPr="00B16A17" w:rsidRDefault="007A2CE0" w:rsidP="00B16A17">
                        <w:pPr>
                          <w:bidi/>
                          <w:rPr>
                            <w:rFonts w:cs="B Nazanin"/>
                            <w:sz w:val="17"/>
                            <w:szCs w:val="17"/>
                            <w:rtl/>
                          </w:rPr>
                        </w:pPr>
                        <w:r w:rsidRPr="00B16A17">
                          <w:rPr>
                            <w:rFonts w:cs="B Nazanin" w:hint="cs"/>
                            <w:sz w:val="17"/>
                            <w:szCs w:val="17"/>
                            <w:rtl/>
                          </w:rPr>
                          <w:t>نرخ</w:t>
                        </w:r>
                        <w:r w:rsidRPr="00B16A17">
                          <w:rPr>
                            <w:rFonts w:cs="B Nazanin"/>
                            <w:sz w:val="17"/>
                            <w:szCs w:val="17"/>
                            <w:rtl/>
                          </w:rPr>
                          <w:t xml:space="preserve"> </w:t>
                        </w:r>
                        <w:r w:rsidRPr="00B16A17">
                          <w:rPr>
                            <w:rFonts w:cs="B Nazanin" w:hint="cs"/>
                            <w:sz w:val="17"/>
                            <w:szCs w:val="17"/>
                            <w:rtl/>
                          </w:rPr>
                          <w:t>رشد</w:t>
                        </w:r>
                        <w:r w:rsidRPr="00B16A17">
                          <w:rPr>
                            <w:rFonts w:cs="B Nazanin"/>
                            <w:sz w:val="17"/>
                            <w:szCs w:val="17"/>
                            <w:rtl/>
                          </w:rPr>
                          <w:t xml:space="preserve"> </w:t>
                        </w:r>
                        <w:r w:rsidRPr="00B16A17">
                          <w:rPr>
                            <w:rFonts w:cs="B Nazanin" w:hint="cs"/>
                            <w:sz w:val="17"/>
                            <w:szCs w:val="17"/>
                            <w:rtl/>
                          </w:rPr>
                          <w:t>به</w:t>
                        </w:r>
                        <w:r w:rsidRPr="00B16A17">
                          <w:rPr>
                            <w:rFonts w:cs="B Nazanin"/>
                            <w:sz w:val="17"/>
                            <w:szCs w:val="17"/>
                            <w:rtl/>
                          </w:rPr>
                          <w:t xml:space="preserve"> </w:t>
                        </w:r>
                        <w:r w:rsidRPr="00B16A17">
                          <w:rPr>
                            <w:rFonts w:cs="B Nazanin" w:hint="cs"/>
                            <w:sz w:val="17"/>
                            <w:szCs w:val="17"/>
                            <w:rtl/>
                          </w:rPr>
                          <w:t>سرعت</w:t>
                        </w:r>
                        <w:r w:rsidRPr="00B16A17">
                          <w:rPr>
                            <w:rFonts w:cs="B Nazanin"/>
                            <w:sz w:val="17"/>
                            <w:szCs w:val="17"/>
                            <w:rtl/>
                          </w:rPr>
                          <w:t xml:space="preserve"> </w:t>
                        </w:r>
                        <w:r w:rsidRPr="00B16A17">
                          <w:rPr>
                            <w:rFonts w:cs="B Nazanin" w:hint="cs"/>
                            <w:sz w:val="17"/>
                            <w:szCs w:val="17"/>
                            <w:rtl/>
                          </w:rPr>
                          <w:t>کاهش</w:t>
                        </w:r>
                        <w:r w:rsidRPr="00B16A17">
                          <w:rPr>
                            <w:rFonts w:cs="B Nazanin"/>
                            <w:sz w:val="17"/>
                            <w:szCs w:val="17"/>
                            <w:rtl/>
                          </w:rPr>
                          <w:t xml:space="preserve"> </w:t>
                        </w:r>
                        <w:r w:rsidRPr="00B16A17">
                          <w:rPr>
                            <w:rFonts w:cs="B Nazanin" w:hint="cs"/>
                            <w:sz w:val="17"/>
                            <w:szCs w:val="17"/>
                            <w:rtl/>
                          </w:rPr>
                          <w:t>می‌یابد</w:t>
                        </w:r>
                        <w:r w:rsidRPr="00B16A17">
                          <w:rPr>
                            <w:rFonts w:cs="B Nazanin"/>
                            <w:sz w:val="17"/>
                            <w:szCs w:val="17"/>
                            <w:rtl/>
                          </w:rPr>
                          <w:t xml:space="preserve"> </w:t>
                        </w:r>
                        <w:r w:rsidRPr="00B16A17">
                          <w:rPr>
                            <w:rFonts w:cs="B Nazanin" w:hint="cs"/>
                            <w:sz w:val="17"/>
                            <w:szCs w:val="17"/>
                            <w:rtl/>
                          </w:rPr>
                          <w:t>و</w:t>
                        </w:r>
                        <w:r w:rsidRPr="00B16A17">
                          <w:rPr>
                            <w:rFonts w:cs="B Nazanin"/>
                            <w:sz w:val="17"/>
                            <w:szCs w:val="17"/>
                            <w:rtl/>
                          </w:rPr>
                          <w:t xml:space="preserve"> </w:t>
                        </w:r>
                        <w:r w:rsidRPr="00B16A17">
                          <w:rPr>
                            <w:rFonts w:cs="B Nazanin" w:hint="cs"/>
                            <w:sz w:val="17"/>
                            <w:szCs w:val="17"/>
                            <w:rtl/>
                          </w:rPr>
                          <w:t>بازیگران</w:t>
                        </w:r>
                        <w:r w:rsidRPr="00B16A17">
                          <w:rPr>
                            <w:rFonts w:cs="B Nazanin"/>
                            <w:sz w:val="17"/>
                            <w:szCs w:val="17"/>
                            <w:rtl/>
                          </w:rPr>
                          <w:t xml:space="preserve"> </w:t>
                        </w:r>
                        <w:r w:rsidRPr="00B16A17">
                          <w:rPr>
                            <w:rFonts w:cs="B Nazanin" w:hint="cs"/>
                            <w:sz w:val="17"/>
                            <w:szCs w:val="17"/>
                            <w:rtl/>
                          </w:rPr>
                          <w:t>ضعیف‌تر</w:t>
                        </w:r>
                        <w:r w:rsidRPr="00B16A17">
                          <w:rPr>
                            <w:rFonts w:cs="B Nazanin"/>
                            <w:sz w:val="17"/>
                            <w:szCs w:val="17"/>
                            <w:rtl/>
                          </w:rPr>
                          <w:t xml:space="preserve"> </w:t>
                        </w:r>
                        <w:r w:rsidRPr="00B16A17">
                          <w:rPr>
                            <w:rFonts w:cs="B Nazanin" w:hint="cs"/>
                            <w:sz w:val="17"/>
                            <w:szCs w:val="17"/>
                            <w:rtl/>
                          </w:rPr>
                          <w:t>صنعت</w:t>
                        </w:r>
                        <w:r w:rsidRPr="00B16A17">
                          <w:rPr>
                            <w:rFonts w:cs="B Nazanin"/>
                            <w:sz w:val="17"/>
                            <w:szCs w:val="17"/>
                            <w:rtl/>
                          </w:rPr>
                          <w:t xml:space="preserve"> </w:t>
                        </w:r>
                        <w:r w:rsidRPr="00B16A17">
                          <w:rPr>
                            <w:rFonts w:cs="B Nazanin" w:hint="cs"/>
                            <w:sz w:val="17"/>
                            <w:szCs w:val="17"/>
                            <w:rtl/>
                          </w:rPr>
                          <w:t>را</w:t>
                        </w:r>
                        <w:r w:rsidRPr="00B16A17">
                          <w:rPr>
                            <w:rFonts w:cs="B Nazanin"/>
                            <w:sz w:val="17"/>
                            <w:szCs w:val="17"/>
                            <w:rtl/>
                          </w:rPr>
                          <w:t xml:space="preserve"> </w:t>
                        </w:r>
                        <w:r w:rsidRPr="00B16A17">
                          <w:rPr>
                            <w:rFonts w:cs="B Nazanin" w:hint="cs"/>
                            <w:sz w:val="17"/>
                            <w:szCs w:val="17"/>
                            <w:rtl/>
                          </w:rPr>
                          <w:t>ترک</w:t>
                        </w:r>
                        <w:r w:rsidRPr="00B16A17">
                          <w:rPr>
                            <w:rFonts w:cs="B Nazanin"/>
                            <w:sz w:val="17"/>
                            <w:szCs w:val="17"/>
                            <w:rtl/>
                          </w:rPr>
                          <w:t xml:space="preserve"> </w:t>
                        </w:r>
                        <w:r w:rsidRPr="00B16A17">
                          <w:rPr>
                            <w:rFonts w:cs="B Nazanin" w:hint="cs"/>
                            <w:sz w:val="17"/>
                            <w:szCs w:val="17"/>
                            <w:rtl/>
                          </w:rPr>
                          <w:t>می‌کنند</w:t>
                        </w:r>
                        <w:r w:rsidRPr="00B16A17">
                          <w:rPr>
                            <w:rFonts w:cs="B Nazanin"/>
                            <w:sz w:val="17"/>
                            <w:szCs w:val="17"/>
                            <w:rtl/>
                          </w:rPr>
                          <w:t>.</w:t>
                        </w:r>
                      </w:p>
                      <w:p w14:paraId="386ED374" w14:textId="77777777" w:rsidR="007A2CE0" w:rsidRDefault="007A2CE0" w:rsidP="00B16A17">
                        <w:pPr>
                          <w:jc w:val="center"/>
                        </w:pPr>
                      </w:p>
                    </w:txbxContent>
                  </v:textbox>
                </v:rect>
                <v:rect id="Rectangle 71" o:spid="_x0000_s1081" style="position:absolute;left:40154;top:11449;width:7391;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ytwQAAANsAAAAPAAAAZHJzL2Rvd25yZXYueG1sRI/NqsIw&#10;FIT3gu8QjuBGNNWFSjWKiMLFnT+4PjbHtticlCY3rW9vhAt3OczMN8x625lKBGpcaVnBdJKAIM6s&#10;LjlXcLsex0sQziNrrCyTgjc52G76vTWm2rZ8pnDxuYgQdikqKLyvUyldVpBBN7E1cfSetjHoo2xy&#10;qRtsI9xUcpYkc2mw5LhQYE37grLX5dcouAd5vD/kiA82zNvnIpy6UXJSajjodisQnjr/H/5r/2gF&#10;iyl8v8QfIDcfAAAA//8DAFBLAQItABQABgAIAAAAIQDb4fbL7gAAAIUBAAATAAAAAAAAAAAAAAAA&#10;AAAAAABbQ29udGVudF9UeXBlc10ueG1sUEsBAi0AFAAGAAgAAAAhAFr0LFu/AAAAFQEAAAsAAAAA&#10;AAAAAAAAAAAAHwEAAF9yZWxzLy5yZWxzUEsBAi0AFAAGAAgAAAAhAJweLK3BAAAA2wAAAA8AAAAA&#10;AAAAAAAAAAAABwIAAGRycy9kb3ducmV2LnhtbFBLBQYAAAAAAwADALcAAAD1AgAAAAA=&#10;" fillcolor="#aaa [3030]" strokecolor="#a5a5a5 [3206]" strokeweight=".5pt">
                  <v:fill color2="#a3a3a3 [3174]" rotate="t" colors="0 #afafaf;.5 #a5a5a5;1 #929292" focus="100%" type="gradient">
                    <o:fill v:ext="view" type="gradientUnscaled"/>
                  </v:fill>
                  <v:textbox>
                    <w:txbxContent>
                      <w:p w14:paraId="33E697CB" w14:textId="77777777" w:rsidR="007A2CE0" w:rsidRPr="00B16A17" w:rsidRDefault="007A2CE0" w:rsidP="00B16A17">
                        <w:pPr>
                          <w:bidi/>
                          <w:rPr>
                            <w:rFonts w:cs="B Nazanin"/>
                            <w:sz w:val="18"/>
                            <w:szCs w:val="18"/>
                            <w:rtl/>
                          </w:rPr>
                        </w:pPr>
                        <w:r w:rsidRPr="00B16A17">
                          <w:rPr>
                            <w:rFonts w:cs="B Nazanin" w:hint="cs"/>
                            <w:sz w:val="18"/>
                            <w:szCs w:val="18"/>
                            <w:rtl/>
                          </w:rPr>
                          <w:t>سپس</w:t>
                        </w:r>
                        <w:r w:rsidRPr="00B16A17">
                          <w:rPr>
                            <w:rFonts w:cs="B Nazanin"/>
                            <w:sz w:val="18"/>
                            <w:szCs w:val="18"/>
                            <w:rtl/>
                          </w:rPr>
                          <w:t xml:space="preserve"> </w:t>
                        </w:r>
                        <w:r w:rsidRPr="00B16A17">
                          <w:rPr>
                            <w:rFonts w:cs="B Nazanin" w:hint="cs"/>
                            <w:sz w:val="18"/>
                            <w:szCs w:val="18"/>
                            <w:rtl/>
                          </w:rPr>
                          <w:t>رشد</w:t>
                        </w:r>
                        <w:r w:rsidRPr="00B16A17">
                          <w:rPr>
                            <w:rFonts w:cs="B Nazanin"/>
                            <w:sz w:val="18"/>
                            <w:szCs w:val="18"/>
                            <w:rtl/>
                          </w:rPr>
                          <w:t xml:space="preserve"> </w:t>
                        </w:r>
                        <w:r w:rsidRPr="00B16A17">
                          <w:rPr>
                            <w:rFonts w:cs="B Nazanin" w:hint="cs"/>
                            <w:sz w:val="18"/>
                            <w:szCs w:val="18"/>
                            <w:rtl/>
                          </w:rPr>
                          <w:t>بسیار</w:t>
                        </w:r>
                        <w:r w:rsidRPr="00B16A17">
                          <w:rPr>
                            <w:rFonts w:cs="B Nazanin"/>
                            <w:sz w:val="18"/>
                            <w:szCs w:val="18"/>
                            <w:rtl/>
                          </w:rPr>
                          <w:t xml:space="preserve"> </w:t>
                        </w:r>
                        <w:r w:rsidRPr="00B16A17">
                          <w:rPr>
                            <w:rFonts w:cs="B Nazanin" w:hint="cs"/>
                            <w:sz w:val="18"/>
                            <w:szCs w:val="18"/>
                            <w:rtl/>
                          </w:rPr>
                          <w:t>سریع</w:t>
                        </w:r>
                        <w:r w:rsidRPr="00B16A17">
                          <w:rPr>
                            <w:rFonts w:cs="B Nazanin"/>
                            <w:sz w:val="18"/>
                            <w:szCs w:val="18"/>
                            <w:rtl/>
                          </w:rPr>
                          <w:t xml:space="preserve"> </w:t>
                        </w:r>
                        <w:r w:rsidRPr="00B16A17">
                          <w:rPr>
                            <w:rFonts w:cs="B Nazanin" w:hint="cs"/>
                            <w:sz w:val="18"/>
                            <w:szCs w:val="18"/>
                            <w:rtl/>
                          </w:rPr>
                          <w:t>زیرا</w:t>
                        </w:r>
                        <w:r w:rsidRPr="00B16A17">
                          <w:rPr>
                            <w:rFonts w:cs="B Nazanin"/>
                            <w:sz w:val="18"/>
                            <w:szCs w:val="18"/>
                            <w:rtl/>
                          </w:rPr>
                          <w:t xml:space="preserve"> </w:t>
                        </w:r>
                        <w:r w:rsidRPr="00B16A17">
                          <w:rPr>
                            <w:rFonts w:cs="B Nazanin" w:hint="cs"/>
                            <w:sz w:val="18"/>
                            <w:szCs w:val="18"/>
                            <w:rtl/>
                          </w:rPr>
                          <w:t>زمان</w:t>
                        </w:r>
                        <w:r w:rsidRPr="00B16A17">
                          <w:rPr>
                            <w:rFonts w:cs="B Nazanin"/>
                            <w:sz w:val="18"/>
                            <w:szCs w:val="18"/>
                            <w:rtl/>
                          </w:rPr>
                          <w:t xml:space="preserve"> </w:t>
                        </w:r>
                        <w:r w:rsidRPr="00B16A17">
                          <w:rPr>
                            <w:rFonts w:cs="B Nazanin" w:hint="cs"/>
                            <w:sz w:val="18"/>
                            <w:szCs w:val="18"/>
                            <w:rtl/>
                          </w:rPr>
                          <w:t>ایده</w:t>
                        </w:r>
                        <w:r w:rsidRPr="00B16A17">
                          <w:rPr>
                            <w:rFonts w:cs="B Nazanin"/>
                            <w:sz w:val="18"/>
                            <w:szCs w:val="18"/>
                            <w:rtl/>
                          </w:rPr>
                          <w:t xml:space="preserve"> </w:t>
                        </w:r>
                        <w:r w:rsidRPr="00B16A17">
                          <w:rPr>
                            <w:rFonts w:cs="B Nazanin" w:hint="cs"/>
                            <w:sz w:val="18"/>
                            <w:szCs w:val="18"/>
                            <w:rtl/>
                          </w:rPr>
                          <w:t>فرا</w:t>
                        </w:r>
                        <w:r w:rsidRPr="00B16A17">
                          <w:rPr>
                            <w:rFonts w:cs="B Nazanin"/>
                            <w:sz w:val="18"/>
                            <w:szCs w:val="18"/>
                            <w:rtl/>
                          </w:rPr>
                          <w:t xml:space="preserve"> </w:t>
                        </w:r>
                        <w:r w:rsidRPr="00B16A17">
                          <w:rPr>
                            <w:rFonts w:cs="B Nazanin" w:hint="cs"/>
                            <w:sz w:val="18"/>
                            <w:szCs w:val="18"/>
                            <w:rtl/>
                          </w:rPr>
                          <w:t>رسیده</w:t>
                        </w:r>
                        <w:r w:rsidRPr="00B16A17">
                          <w:rPr>
                            <w:rFonts w:cs="B Nazanin"/>
                            <w:sz w:val="18"/>
                            <w:szCs w:val="18"/>
                            <w:rtl/>
                          </w:rPr>
                          <w:t xml:space="preserve"> </w:t>
                        </w:r>
                        <w:r w:rsidRPr="00B16A17">
                          <w:rPr>
                            <w:rFonts w:cs="B Nazanin" w:hint="cs"/>
                            <w:sz w:val="18"/>
                            <w:szCs w:val="18"/>
                            <w:rtl/>
                          </w:rPr>
                          <w:t>است</w:t>
                        </w:r>
                        <w:r w:rsidRPr="00B16A17">
                          <w:rPr>
                            <w:rFonts w:cs="B Nazanin"/>
                            <w:sz w:val="18"/>
                            <w:szCs w:val="18"/>
                            <w:rtl/>
                          </w:rPr>
                          <w:t>.</w:t>
                        </w:r>
                      </w:p>
                      <w:p w14:paraId="7A2FD03F" w14:textId="77777777" w:rsidR="007A2CE0" w:rsidRDefault="007A2CE0" w:rsidP="00B16A17">
                        <w:pPr>
                          <w:jc w:val="center"/>
                        </w:pPr>
                      </w:p>
                    </w:txbxContent>
                  </v:textbox>
                </v:rect>
                <v:rect id="Rectangle 72" o:spid="_x0000_s1082" style="position:absolute;left:18924;top:5724;width:22555;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LawQAAANsAAAAPAAAAZHJzL2Rvd25yZXYueG1sRI/NqsIw&#10;FIT3gu8QjuBGNL0uVKpRRBTEnT+4PjbHtticlCY37X37G0FwOczMN8xq05lKBGpcaVnBzyQBQZxZ&#10;XXKu4HY9jBcgnEfWWFkmBX/kYLPu91aYatvymcLF5yJC2KWooPC+TqV0WUEG3cTWxNF72sagj7LJ&#10;pW6wjXBTyWmSzKTBkuNCgTXtCspel1+j4B7k4f6QI97bMGuf83DqRslJqeGg2y5BeOr8N/xpH7WC&#10;+RTeX+IPkOt/AAAA//8DAFBLAQItABQABgAIAAAAIQDb4fbL7gAAAIUBAAATAAAAAAAAAAAAAAAA&#10;AAAAAABbQ29udGVudF9UeXBlc10ueG1sUEsBAi0AFAAGAAgAAAAhAFr0LFu/AAAAFQEAAAsAAAAA&#10;AAAAAAAAAAAAHwEAAF9yZWxzLy5yZWxzUEsBAi0AFAAGAAgAAAAhAGzMstrBAAAA2wAAAA8AAAAA&#10;AAAAAAAAAAAABwIAAGRycy9kb3ducmV2LnhtbFBLBQYAAAAAAwADALcAAAD1AgAAAAA=&#10;" fillcolor="#aaa [3030]" strokecolor="#a5a5a5 [3206]" strokeweight=".5pt">
                  <v:fill color2="#a3a3a3 [3174]" rotate="t" colors="0 #afafaf;.5 #a5a5a5;1 #929292" focus="100%" type="gradient">
                    <o:fill v:ext="view" type="gradientUnscaled"/>
                  </v:fill>
                  <v:textbox>
                    <w:txbxContent>
                      <w:p w14:paraId="255FF676" w14:textId="2D77BFEA" w:rsidR="007A2CE0" w:rsidRPr="00B16A17" w:rsidRDefault="007A2CE0" w:rsidP="00B16A17">
                        <w:pPr>
                          <w:bidi/>
                          <w:jc w:val="center"/>
                          <w:rPr>
                            <w:rFonts w:cs="B Nazanin"/>
                            <w:sz w:val="20"/>
                            <w:szCs w:val="20"/>
                            <w:rtl/>
                            <w:lang w:bidi="fa-IR"/>
                          </w:rPr>
                        </w:pPr>
                        <w:r w:rsidRPr="00B16A17">
                          <w:rPr>
                            <w:rFonts w:cs="B Nazanin" w:hint="cs"/>
                            <w:sz w:val="20"/>
                            <w:szCs w:val="20"/>
                            <w:rtl/>
                          </w:rPr>
                          <w:t>رشد</w:t>
                        </w:r>
                        <w:r w:rsidRPr="00B16A17">
                          <w:rPr>
                            <w:rFonts w:cs="B Nazanin"/>
                            <w:sz w:val="20"/>
                            <w:szCs w:val="20"/>
                            <w:rtl/>
                          </w:rPr>
                          <w:t xml:space="preserve"> </w:t>
                        </w:r>
                        <w:r w:rsidR="002B33E2">
                          <w:rPr>
                            <w:rFonts w:cs="B Nazanin" w:hint="cs"/>
                            <w:sz w:val="20"/>
                            <w:szCs w:val="20"/>
                            <w:rtl/>
                          </w:rPr>
                          <w:t>اولیه</w:t>
                        </w:r>
                        <w:r w:rsidRPr="00B16A17">
                          <w:rPr>
                            <w:rFonts w:cs="B Nazanin"/>
                            <w:sz w:val="20"/>
                            <w:szCs w:val="20"/>
                            <w:rtl/>
                          </w:rPr>
                          <w:t xml:space="preserve"> </w:t>
                        </w:r>
                        <w:r w:rsidRPr="00B16A17">
                          <w:rPr>
                            <w:rFonts w:cs="B Nazanin" w:hint="cs"/>
                            <w:sz w:val="20"/>
                            <w:szCs w:val="20"/>
                            <w:rtl/>
                          </w:rPr>
                          <w:t>آهسته،</w:t>
                        </w:r>
                        <w:r w:rsidRPr="00B16A17">
                          <w:rPr>
                            <w:rFonts w:cs="B Nazanin"/>
                            <w:sz w:val="20"/>
                            <w:szCs w:val="20"/>
                            <w:rtl/>
                          </w:rPr>
                          <w:t xml:space="preserve"> </w:t>
                        </w:r>
                        <w:r w:rsidRPr="00B16A17">
                          <w:rPr>
                            <w:rFonts w:cs="B Nazanin" w:hint="cs"/>
                            <w:sz w:val="20"/>
                            <w:szCs w:val="20"/>
                            <w:rtl/>
                          </w:rPr>
                          <w:t>بیشتر</w:t>
                        </w:r>
                        <w:r w:rsidR="002B33E2">
                          <w:rPr>
                            <w:rFonts w:cs="B Nazanin" w:hint="cs"/>
                            <w:sz w:val="20"/>
                            <w:szCs w:val="20"/>
                            <w:rtl/>
                          </w:rPr>
                          <w:t xml:space="preserve"> این رشد</w:t>
                        </w:r>
                        <w:r w:rsidRPr="00B16A17">
                          <w:rPr>
                            <w:rFonts w:cs="B Nazanin"/>
                            <w:sz w:val="20"/>
                            <w:szCs w:val="20"/>
                            <w:rtl/>
                          </w:rPr>
                          <w:t xml:space="preserve"> </w:t>
                        </w:r>
                        <w:r w:rsidR="002B33E2" w:rsidRPr="00B16A17">
                          <w:rPr>
                            <w:rFonts w:cs="B Nazanin" w:hint="cs"/>
                            <w:sz w:val="20"/>
                            <w:szCs w:val="20"/>
                            <w:rtl/>
                          </w:rPr>
                          <w:t>خارج</w:t>
                        </w:r>
                        <w:r w:rsidR="002B33E2" w:rsidRPr="00B16A17">
                          <w:rPr>
                            <w:rFonts w:cs="B Nazanin"/>
                            <w:sz w:val="20"/>
                            <w:szCs w:val="20"/>
                            <w:rtl/>
                          </w:rPr>
                          <w:t xml:space="preserve"> </w:t>
                        </w:r>
                        <w:r w:rsidRPr="00B16A17">
                          <w:rPr>
                            <w:rFonts w:cs="B Nazanin" w:hint="cs"/>
                            <w:sz w:val="20"/>
                            <w:szCs w:val="20"/>
                            <w:rtl/>
                          </w:rPr>
                          <w:t>از</w:t>
                        </w:r>
                        <w:r w:rsidRPr="00B16A17">
                          <w:rPr>
                            <w:rFonts w:cs="B Nazanin"/>
                            <w:sz w:val="20"/>
                            <w:szCs w:val="20"/>
                            <w:rtl/>
                          </w:rPr>
                          <w:t xml:space="preserve"> </w:t>
                        </w:r>
                        <w:r w:rsidRPr="00B16A17">
                          <w:rPr>
                            <w:rFonts w:cs="B Nazanin" w:hint="cs"/>
                            <w:sz w:val="20"/>
                            <w:szCs w:val="20"/>
                            <w:rtl/>
                          </w:rPr>
                          <w:t>دید</w:t>
                        </w:r>
                        <w:r w:rsidRPr="00B16A17">
                          <w:rPr>
                            <w:rFonts w:cs="B Nazanin"/>
                            <w:sz w:val="20"/>
                            <w:szCs w:val="20"/>
                            <w:rtl/>
                          </w:rPr>
                          <w:t xml:space="preserve"> </w:t>
                        </w:r>
                        <w:r w:rsidRPr="00B16A17">
                          <w:rPr>
                            <w:rFonts w:cs="B Nazanin" w:hint="cs"/>
                            <w:sz w:val="20"/>
                            <w:szCs w:val="20"/>
                            <w:rtl/>
                          </w:rPr>
                          <w:t>بازار</w:t>
                        </w:r>
                        <w:r w:rsidRPr="00B16A17">
                          <w:rPr>
                            <w:rFonts w:cs="B Nazanin"/>
                            <w:sz w:val="20"/>
                            <w:szCs w:val="20"/>
                            <w:rtl/>
                          </w:rPr>
                          <w:t xml:space="preserve"> </w:t>
                        </w:r>
                        <w:r w:rsidRPr="00B16A17">
                          <w:rPr>
                            <w:rFonts w:cs="B Nazanin" w:hint="cs"/>
                            <w:sz w:val="20"/>
                            <w:szCs w:val="20"/>
                            <w:rtl/>
                          </w:rPr>
                          <w:t>اصلی</w:t>
                        </w:r>
                        <w:r w:rsidRPr="00B16A17">
                          <w:rPr>
                            <w:rFonts w:cs="B Nazanin"/>
                            <w:sz w:val="20"/>
                            <w:szCs w:val="20"/>
                            <w:rtl/>
                          </w:rPr>
                          <w:t xml:space="preserve"> </w:t>
                        </w:r>
                        <w:r w:rsidRPr="00B16A17">
                          <w:rPr>
                            <w:rFonts w:cs="B Nazanin" w:hint="cs"/>
                            <w:sz w:val="20"/>
                            <w:szCs w:val="20"/>
                            <w:rtl/>
                          </w:rPr>
                          <w:t>است</w:t>
                        </w:r>
                        <w:r w:rsidR="002B33E2">
                          <w:rPr>
                            <w:rFonts w:cs="B Nazanin" w:hint="cs"/>
                            <w:sz w:val="20"/>
                            <w:szCs w:val="20"/>
                            <w:rtl/>
                          </w:rPr>
                          <w:t xml:space="preserve">. </w:t>
                        </w:r>
                      </w:p>
                    </w:txbxContent>
                  </v:textbox>
                </v:rect>
              </v:group>
            </w:pict>
          </mc:Fallback>
        </mc:AlternateContent>
      </w:r>
      <w:r w:rsidR="00AC71D7">
        <w:rPr>
          <w:noProof/>
        </w:rPr>
        <mc:AlternateContent>
          <mc:Choice Requires="wps">
            <w:drawing>
              <wp:anchor distT="0" distB="0" distL="114300" distR="114300" simplePos="0" relativeHeight="251736064" behindDoc="0" locked="0" layoutInCell="1" allowOverlap="1" wp14:anchorId="44A088CC" wp14:editId="395EDCE9">
                <wp:simplePos x="0" y="0"/>
                <wp:positionH relativeFrom="column">
                  <wp:posOffset>289560</wp:posOffset>
                </wp:positionH>
                <wp:positionV relativeFrom="paragraph">
                  <wp:posOffset>3398520</wp:posOffset>
                </wp:positionV>
                <wp:extent cx="388620" cy="464820"/>
                <wp:effectExtent l="0" t="0" r="11430" b="11430"/>
                <wp:wrapNone/>
                <wp:docPr id="43" name="Rectangle 43"/>
                <wp:cNvGraphicFramePr/>
                <a:graphic xmlns:a="http://schemas.openxmlformats.org/drawingml/2006/main">
                  <a:graphicData uri="http://schemas.microsoft.com/office/word/2010/wordprocessingShape">
                    <wps:wsp>
                      <wps:cNvSpPr/>
                      <wps:spPr>
                        <a:xfrm>
                          <a:off x="0" y="0"/>
                          <a:ext cx="388620" cy="464820"/>
                        </a:xfrm>
                        <a:prstGeom prst="rect">
                          <a:avLst/>
                        </a:prstGeom>
                      </wps:spPr>
                      <wps:style>
                        <a:lnRef idx="2">
                          <a:schemeClr val="dk1"/>
                        </a:lnRef>
                        <a:fillRef idx="1">
                          <a:schemeClr val="lt1"/>
                        </a:fillRef>
                        <a:effectRef idx="0">
                          <a:schemeClr val="dk1"/>
                        </a:effectRef>
                        <a:fontRef idx="minor">
                          <a:schemeClr val="dk1"/>
                        </a:fontRef>
                      </wps:style>
                      <wps:txbx>
                        <w:txbxContent>
                          <w:p w14:paraId="3C157BC1" w14:textId="4D3E4F63" w:rsidR="007A2CE0" w:rsidRPr="00AC71D7" w:rsidRDefault="007A2CE0" w:rsidP="00185074">
                            <w:pPr>
                              <w:spacing w:after="0"/>
                              <w:jc w:val="center"/>
                              <w:rPr>
                                <w:rFonts w:cs="B Nazanin"/>
                                <w:sz w:val="18"/>
                                <w:szCs w:val="18"/>
                                <w:lang w:bidi="fa-IR"/>
                              </w:rPr>
                            </w:pPr>
                            <w:r w:rsidRPr="00AC71D7">
                              <w:rPr>
                                <w:rFonts w:cs="B Nazanin" w:hint="cs"/>
                                <w:sz w:val="18"/>
                                <w:szCs w:val="18"/>
                                <w:rtl/>
                                <w:lang w:bidi="fa-IR"/>
                              </w:rPr>
                              <w:t>زمان</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088CC" id="Rectangle 43" o:spid="_x0000_s1083" style="position:absolute;left:0;text-align:left;margin-left:22.8pt;margin-top:267.6pt;width:30.6pt;height:3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CNUAIAAPkEAAAOAAAAZHJzL2Uyb0RvYy54bWysVN9v2jAQfp+0/8Hy+xpgjDJEqFCrTpNQ&#10;i0anPhvHLtEcn3c2JOyv39kJAXXVHqa9OGfffffzu8xvmsqwg0Jfgs358GrAmbISitK+5Pz70/2H&#10;KWc+CFsIA1bl/Kg8v1m8fzev3UyNYAemUMjIifWz2uV8F4KbZZmXO1UJfwVOWVJqwEoEuuJLVqCo&#10;yXtlstFgMMlqwMIhSOU9vd61Sr5I/rVWMjxq7VVgJueUW0gnpnMbz2wxF7MXFG5Xyi4N8Q9ZVKK0&#10;FLR3dSeCYHss/3BVlRLBgw5XEqoMtC6lSjVQNcPBq2o2O+FUqoWa413fJv//3MqHw8atkdpQOz/z&#10;JMYqGo1V/FJ+rEnNOvbNUk1gkh4/TqeTEbVUkmo8GU9JJi/ZGezQhy8KKhaFnCPNIrVIHFY+tKYn&#10;E8KdwycpHI2KGRj7TWlWFhRwlNCJGerWIDsImmnxY9iFTZYRoktjetDwLZAJJ1BnG2EqsaUHDt4C&#10;nqP11iki2NADq9IC/h2sW/tT1W2tsezQbBsqNjY0VhWftlAc18gQWup6J+9L6udK+LAWSFylEdD+&#10;hUc6tIE659BJnO0Af731Hu1zHs/RNcFron/O/c+9QMWZ+WqJX5+H43Hcl3QZf7qOk8ZLzfZSY/fV&#10;LdA0hrTsTiYx2gdzEjVC9UybuoyBSSWspORyLgOeLrehXUvadamWy2RGO+JEWNmNk9F57HWkzFPz&#10;LNB1vApEyAc4rYqYvaJXaxuRFpb7ALpM3Du3tpsC7Vdib/cviAt8eU9W5z/W4jcAAAD//wMAUEsD&#10;BBQABgAIAAAAIQApZClD3wAAAAoBAAAPAAAAZHJzL2Rvd25yZXYueG1sTI9BT4NAEIXvJv6HzZh4&#10;s4u1ICJDQ0yMFw629uJty46AsLOE3VL8925PepzMl/e+l28XM4iZJtdZRrhfRSCIa6s7bhAOH693&#10;KQjnFWs1WCaEH3KwLa6vcpVpe+YdzXvfiBDCLlMIrfdjJqWrWzLKrexIHH5fdjLKh3NqpJ7UOYSb&#10;Qa6jKJFGdRwaWjXSS0t1vz8ZhNI8lX1Kh7KfH9/t7ruqPt+oQry9WcpnEJ4W/wfDRT+oQxGcjvbE&#10;2okBYRMngUSIH+I1iAsQJWHLESGJ0g3IIpf/JxS/AAAA//8DAFBLAQItABQABgAIAAAAIQC2gziS&#10;/gAAAOEBAAATAAAAAAAAAAAAAAAAAAAAAABbQ29udGVudF9UeXBlc10ueG1sUEsBAi0AFAAGAAgA&#10;AAAhADj9If/WAAAAlAEAAAsAAAAAAAAAAAAAAAAALwEAAF9yZWxzLy5yZWxzUEsBAi0AFAAGAAgA&#10;AAAhAJXN8I1QAgAA+QQAAA4AAAAAAAAAAAAAAAAALgIAAGRycy9lMm9Eb2MueG1sUEsBAi0AFAAG&#10;AAgAAAAhAClkKUPfAAAACgEAAA8AAAAAAAAAAAAAAAAAqgQAAGRycy9kb3ducmV2LnhtbFBLBQYA&#10;AAAABAAEAPMAAAC2BQAAAAA=&#10;" fillcolor="white [3201]" strokecolor="black [3200]" strokeweight="1pt">
                <v:textbox style="layout-flow:vertical;mso-layout-flow-alt:bottom-to-top">
                  <w:txbxContent>
                    <w:p w14:paraId="3C157BC1" w14:textId="4D3E4F63" w:rsidR="007A2CE0" w:rsidRPr="00AC71D7" w:rsidRDefault="007A2CE0" w:rsidP="00185074">
                      <w:pPr>
                        <w:spacing w:after="0"/>
                        <w:jc w:val="center"/>
                        <w:rPr>
                          <w:rFonts w:cs="B Nazanin"/>
                          <w:sz w:val="18"/>
                          <w:szCs w:val="18"/>
                          <w:lang w:bidi="fa-IR"/>
                        </w:rPr>
                      </w:pPr>
                      <w:r w:rsidRPr="00AC71D7">
                        <w:rPr>
                          <w:rFonts w:cs="B Nazanin" w:hint="cs"/>
                          <w:sz w:val="18"/>
                          <w:szCs w:val="18"/>
                          <w:rtl/>
                          <w:lang w:bidi="fa-IR"/>
                        </w:rPr>
                        <w:t>زمان</w:t>
                      </w:r>
                    </w:p>
                  </w:txbxContent>
                </v:textbox>
              </v:rect>
            </w:pict>
          </mc:Fallback>
        </mc:AlternateContent>
      </w:r>
      <w:r w:rsidR="00C779DB">
        <w:rPr>
          <w:noProof/>
        </w:rPr>
        <mc:AlternateContent>
          <mc:Choice Requires="wps">
            <w:drawing>
              <wp:anchor distT="0" distB="0" distL="114300" distR="114300" simplePos="0" relativeHeight="251742208" behindDoc="0" locked="0" layoutInCell="1" allowOverlap="1" wp14:anchorId="789E9BD0" wp14:editId="074DB2A9">
                <wp:simplePos x="0" y="0"/>
                <wp:positionH relativeFrom="column">
                  <wp:posOffset>1043940</wp:posOffset>
                </wp:positionH>
                <wp:positionV relativeFrom="paragraph">
                  <wp:posOffset>5265420</wp:posOffset>
                </wp:positionV>
                <wp:extent cx="2385060" cy="1310640"/>
                <wp:effectExtent l="0" t="0" r="15240" b="22860"/>
                <wp:wrapNone/>
                <wp:docPr id="67" name="Rectangle 67"/>
                <wp:cNvGraphicFramePr/>
                <a:graphic xmlns:a="http://schemas.openxmlformats.org/drawingml/2006/main">
                  <a:graphicData uri="http://schemas.microsoft.com/office/word/2010/wordprocessingShape">
                    <wps:wsp>
                      <wps:cNvSpPr/>
                      <wps:spPr>
                        <a:xfrm>
                          <a:off x="0" y="0"/>
                          <a:ext cx="2385060" cy="1310640"/>
                        </a:xfrm>
                        <a:prstGeom prst="rect">
                          <a:avLst/>
                        </a:prstGeom>
                      </wps:spPr>
                      <wps:style>
                        <a:lnRef idx="2">
                          <a:schemeClr val="dk1"/>
                        </a:lnRef>
                        <a:fillRef idx="1">
                          <a:schemeClr val="lt1"/>
                        </a:fillRef>
                        <a:effectRef idx="0">
                          <a:schemeClr val="dk1"/>
                        </a:effectRef>
                        <a:fontRef idx="minor">
                          <a:schemeClr val="dk1"/>
                        </a:fontRef>
                      </wps:style>
                      <wps:txbx>
                        <w:txbxContent>
                          <w:p w14:paraId="582AF532" w14:textId="713B97EE" w:rsidR="007A2CE0" w:rsidRPr="00AC71D7" w:rsidRDefault="007A2CE0" w:rsidP="00AC71D7">
                            <w:pPr>
                              <w:bidi/>
                              <w:rPr>
                                <w:rFonts w:cs="B Nazanin"/>
                                <w:b/>
                                <w:bCs/>
                                <w:rtl/>
                              </w:rPr>
                            </w:pPr>
                            <w:r w:rsidRPr="00AC71D7">
                              <w:rPr>
                                <w:rFonts w:cs="B Nazanin" w:hint="cs"/>
                                <w:b/>
                                <w:bCs/>
                                <w:rtl/>
                              </w:rPr>
                              <w:t>افول</w:t>
                            </w:r>
                            <w:r w:rsidR="005E0DCB">
                              <w:rPr>
                                <w:rFonts w:cs="B Nazanin" w:hint="cs"/>
                                <w:b/>
                                <w:bCs/>
                                <w:rtl/>
                              </w:rPr>
                              <w:t>-</w:t>
                            </w:r>
                            <w:r w:rsidRPr="00AC71D7">
                              <w:rPr>
                                <w:rFonts w:cs="B Nazanin" w:hint="cs"/>
                                <w:b/>
                                <w:bCs/>
                                <w:rtl/>
                              </w:rPr>
                              <w:t>رشد</w:t>
                            </w:r>
                            <w:r w:rsidRPr="00AC71D7">
                              <w:rPr>
                                <w:rFonts w:cs="B Nazanin"/>
                                <w:b/>
                                <w:bCs/>
                                <w:rtl/>
                              </w:rPr>
                              <w:t xml:space="preserve"> </w:t>
                            </w:r>
                            <w:r w:rsidRPr="00AC71D7">
                              <w:rPr>
                                <w:rFonts w:cs="B Nazanin" w:hint="cs"/>
                                <w:b/>
                                <w:bCs/>
                                <w:rtl/>
                              </w:rPr>
                              <w:t>صنعت</w:t>
                            </w:r>
                            <w:r w:rsidRPr="00AC71D7">
                              <w:rPr>
                                <w:rFonts w:cs="B Nazanin"/>
                                <w:b/>
                                <w:bCs/>
                                <w:rtl/>
                              </w:rPr>
                              <w:t xml:space="preserve"> </w:t>
                            </w:r>
                            <w:r w:rsidRPr="00AC71D7">
                              <w:rPr>
                                <w:rFonts w:cs="B Nazanin" w:hint="cs"/>
                                <w:b/>
                                <w:bCs/>
                                <w:rtl/>
                              </w:rPr>
                              <w:t>منفی</w:t>
                            </w:r>
                            <w:r w:rsidRPr="00AC71D7">
                              <w:rPr>
                                <w:rFonts w:cs="B Nazanin"/>
                                <w:b/>
                                <w:bCs/>
                                <w:rtl/>
                              </w:rPr>
                              <w:t xml:space="preserve"> </w:t>
                            </w:r>
                            <w:r w:rsidRPr="00AC71D7">
                              <w:rPr>
                                <w:rFonts w:cs="B Nazanin" w:hint="cs"/>
                                <w:b/>
                                <w:bCs/>
                                <w:rtl/>
                              </w:rPr>
                              <w:t>می‌شود</w:t>
                            </w:r>
                          </w:p>
                          <w:p w14:paraId="63ABCA09" w14:textId="74B198C4" w:rsidR="007A2CE0" w:rsidRPr="00AC71D7" w:rsidRDefault="005E0DCB" w:rsidP="00AC71D7">
                            <w:pPr>
                              <w:bidi/>
                              <w:rPr>
                                <w:rFonts w:cs="B Nazanin"/>
                                <w:rtl/>
                                <w:lang w:bidi="fa-IR"/>
                              </w:rPr>
                            </w:pPr>
                            <w:r>
                              <w:rPr>
                                <w:rFonts w:cs="B Nazanin" w:hint="cs"/>
                                <w:rtl/>
                              </w:rPr>
                              <w:t>-</w:t>
                            </w:r>
                            <w:r w:rsidRPr="005E0DCB">
                              <w:rPr>
                                <w:rFonts w:cs="B Nazanin" w:hint="cs"/>
                                <w:rtl/>
                              </w:rPr>
                              <w:t xml:space="preserve"> </w:t>
                            </w:r>
                            <w:r w:rsidRPr="00AC71D7">
                              <w:rPr>
                                <w:rFonts w:cs="B Nazanin" w:hint="cs"/>
                                <w:rtl/>
                              </w:rPr>
                              <w:t>بسته</w:t>
                            </w:r>
                            <w:r w:rsidRPr="00AC71D7">
                              <w:rPr>
                                <w:rFonts w:cs="B Nazanin"/>
                                <w:rtl/>
                              </w:rPr>
                              <w:t xml:space="preserve"> </w:t>
                            </w:r>
                            <w:r w:rsidRPr="00AC71D7">
                              <w:rPr>
                                <w:rFonts w:cs="B Nazanin" w:hint="cs"/>
                                <w:rtl/>
                              </w:rPr>
                              <w:t>به</w:t>
                            </w:r>
                            <w:r w:rsidRPr="00AC71D7">
                              <w:rPr>
                                <w:rFonts w:cs="B Nazanin"/>
                                <w:rtl/>
                              </w:rPr>
                              <w:t xml:space="preserve"> </w:t>
                            </w:r>
                            <w:r>
                              <w:rPr>
                                <w:rFonts w:cs="B Nazanin" w:hint="cs"/>
                                <w:rtl/>
                              </w:rPr>
                              <w:t>نرخ</w:t>
                            </w:r>
                            <w:r w:rsidRPr="00AC71D7">
                              <w:rPr>
                                <w:rFonts w:cs="B Nazanin"/>
                                <w:rtl/>
                              </w:rPr>
                              <w:t xml:space="preserve"> </w:t>
                            </w:r>
                            <w:r w:rsidRPr="00AC71D7">
                              <w:rPr>
                                <w:rFonts w:cs="B Nazanin" w:hint="cs"/>
                                <w:rtl/>
                              </w:rPr>
                              <w:t>افول</w:t>
                            </w:r>
                            <w:r w:rsidRPr="00AC71D7">
                              <w:rPr>
                                <w:rFonts w:cs="B Nazanin"/>
                                <w:rtl/>
                              </w:rPr>
                              <w:t xml:space="preserve"> </w:t>
                            </w:r>
                            <w:r w:rsidRPr="00AC71D7">
                              <w:rPr>
                                <w:rFonts w:cs="B Nazanin" w:hint="cs"/>
                                <w:rtl/>
                              </w:rPr>
                              <w:t>و</w:t>
                            </w:r>
                            <w:r w:rsidRPr="00AC71D7">
                              <w:rPr>
                                <w:rFonts w:cs="B Nazanin"/>
                                <w:rtl/>
                              </w:rPr>
                              <w:t xml:space="preserve"> </w:t>
                            </w:r>
                            <w:r w:rsidRPr="00AC71D7">
                              <w:rPr>
                                <w:rFonts w:cs="B Nazanin" w:hint="cs"/>
                                <w:rtl/>
                              </w:rPr>
                              <w:t>موانع</w:t>
                            </w:r>
                            <w:r w:rsidRPr="00AC71D7">
                              <w:rPr>
                                <w:rFonts w:cs="B Nazanin"/>
                                <w:rtl/>
                              </w:rPr>
                              <w:t xml:space="preserve"> </w:t>
                            </w:r>
                            <w:r w:rsidRPr="00AC71D7">
                              <w:rPr>
                                <w:rFonts w:cs="B Nazanin" w:hint="cs"/>
                                <w:rtl/>
                              </w:rPr>
                              <w:t>خروج</w:t>
                            </w:r>
                            <w:r>
                              <w:rPr>
                                <w:rFonts w:cs="B Nazanin" w:hint="cs"/>
                                <w:rtl/>
                              </w:rPr>
                              <w:t>،</w:t>
                            </w:r>
                            <w:r w:rsidRPr="00AC71D7">
                              <w:rPr>
                                <w:rFonts w:cs="B Nazanin" w:hint="cs"/>
                                <w:rtl/>
                              </w:rPr>
                              <w:t xml:space="preserve"> </w:t>
                            </w:r>
                            <w:r w:rsidR="007A2CE0" w:rsidRPr="00AC71D7">
                              <w:rPr>
                                <w:rFonts w:cs="B Nazanin" w:hint="cs"/>
                                <w:rtl/>
                              </w:rPr>
                              <w:t>رقابت</w:t>
                            </w:r>
                            <w:r w:rsidR="007A2CE0" w:rsidRPr="00AC71D7">
                              <w:rPr>
                                <w:rFonts w:cs="B Nazanin"/>
                                <w:rtl/>
                              </w:rPr>
                              <w:t xml:space="preserve"> </w:t>
                            </w:r>
                            <w:r w:rsidR="007A2CE0" w:rsidRPr="00AC71D7">
                              <w:rPr>
                                <w:rFonts w:cs="B Nazanin" w:hint="cs"/>
                                <w:rtl/>
                              </w:rPr>
                              <w:t>شدت</w:t>
                            </w:r>
                            <w:r>
                              <w:rPr>
                                <w:rFonts w:cs="B Nazanin" w:hint="cs"/>
                                <w:rtl/>
                              </w:rPr>
                              <w:t xml:space="preserve"> بیشتری</w:t>
                            </w:r>
                            <w:r w:rsidR="007A2CE0" w:rsidRPr="00AC71D7">
                              <w:rPr>
                                <w:rFonts w:cs="B Nazanin"/>
                                <w:rtl/>
                              </w:rPr>
                              <w:t xml:space="preserve"> </w:t>
                            </w:r>
                            <w:r w:rsidR="007A2CE0" w:rsidRPr="00AC71D7">
                              <w:rPr>
                                <w:rFonts w:cs="B Nazanin" w:hint="cs"/>
                                <w:rtl/>
                              </w:rPr>
                              <w:t>می‌گیر</w:t>
                            </w:r>
                            <w:r>
                              <w:rPr>
                                <w:rFonts w:cs="B Nazanin" w:hint="cs"/>
                                <w:rtl/>
                              </w:rPr>
                              <w:t xml:space="preserve">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E9BD0" id="Rectangle 67" o:spid="_x0000_s1084" style="position:absolute;left:0;text-align:left;margin-left:82.2pt;margin-top:414.6pt;width:187.8pt;height:103.2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5HVAIAAPgEAAAOAAAAZHJzL2Uyb0RvYy54bWysVN9v2jAQfp+0/8Hy+5qEUtqhhgq16jQJ&#10;tWh06rNxbIjm+LyzIWF//c4GQtWhPUx7cXy+++7nd7m96xrDtgp9DbbkxUXOmbISqtquSv795fHT&#10;DWc+CFsJA1aVfKc8v5t8/HDburEawBpMpZCRE+vHrSv5OgQ3zjIv16oR/gKcsqTUgI0IJOIqq1C0&#10;5L0x2SDPR1kLWDkEqbyn14e9kk+Sf62VDM9aexWYKTnlFtKJ6VzGM5vcivEKhVvX8pCG+IcsGlFb&#10;Ctq7ehBBsA3Wf7hqaongQYcLCU0GWtdSpRqomiJ/V81iLZxKtVBzvOvb5P+fW/m0Xbg5Uhta58ee&#10;rrGKTmMTv5Qf61Kzdn2zVBeYpMfB5c1VPqKeStIVl0U+GqZ2Zie4Qx++KGhYvJQcaRqpSWI784FC&#10;kunRhIRTAukWdkbFHIz9pjSrqxgyoRM31L1BthU01epHEadIvpJlhOjamB5UnAOZcAQdbCNMJb70&#10;wPwc8BStt04RwYYe2NQW8O9gvbc/Vr2vNZYdumVHxZZ8eB2rik9LqHZzZAh78nonH2vq50z4MBdI&#10;bKUZ0AaGZzq0gbbkcLhxtgb8de492hOJSMtZS+wvuf+5Eag4M18t0etzMaRpspCE4dX1gAR8q1m+&#10;1dhNcw80ioJ23cl0jfbBHK8aoXmlRZ3GqKQSVlLsksuAR+E+7LeSVl2q6TSZ0Yo4EWZ24WR0Hhsd&#10;+fLSvQp0B1IF4uMTHDdFjN9xa28bkRammwC6TsQ79fUwAlqvxKHDryDu71s5WZ1+WJPfAAAA//8D&#10;AFBLAwQUAAYACAAAACEAiJ8kvOAAAAAMAQAADwAAAGRycy9kb3ducmV2LnhtbEyPzU7DMBCE70i8&#10;g7VI3KhNSEMb4lQVghOoFYUDRzdekgj/RLabpG/PcoLjaEYz31Sb2Ro2Yoi9dxJuFwIYusbr3rUS&#10;Pt6fb1bAYlJOK+MdSjhjhE19eVGpUvvJveF4SC2jEhdLJaFLaSg5j02HVsWFH9CR9+WDVYlkaLkO&#10;aqJya3gmRMGt6h0tdGrAxw6b78PJSvD7/my2Yb0bX/H+82WfxDQXT1JeX83bB2AJ5/QXhl98Qoea&#10;mI7+5HRkhnSR5xSVsMrWGTBKLHNB745kibtlAbyu+P8T9Q8AAAD//wMAUEsBAi0AFAAGAAgAAAAh&#10;ALaDOJL+AAAA4QEAABMAAAAAAAAAAAAAAAAAAAAAAFtDb250ZW50X1R5cGVzXS54bWxQSwECLQAU&#10;AAYACAAAACEAOP0h/9YAAACUAQAACwAAAAAAAAAAAAAAAAAvAQAAX3JlbHMvLnJlbHNQSwECLQAU&#10;AAYACAAAACEAslbOR1QCAAD4BAAADgAAAAAAAAAAAAAAAAAuAgAAZHJzL2Uyb0RvYy54bWxQSwEC&#10;LQAUAAYACAAAACEAiJ8kvOAAAAAMAQAADwAAAAAAAAAAAAAAAACuBAAAZHJzL2Rvd25yZXYueG1s&#10;UEsFBgAAAAAEAAQA8wAAALsFAAAAAA==&#10;" fillcolor="white [3201]" strokecolor="black [3200]" strokeweight="1pt">
                <v:textbox>
                  <w:txbxContent>
                    <w:p w14:paraId="582AF532" w14:textId="713B97EE" w:rsidR="007A2CE0" w:rsidRPr="00AC71D7" w:rsidRDefault="007A2CE0" w:rsidP="00AC71D7">
                      <w:pPr>
                        <w:bidi/>
                        <w:rPr>
                          <w:rFonts w:cs="B Nazanin"/>
                          <w:b/>
                          <w:bCs/>
                          <w:rtl/>
                        </w:rPr>
                      </w:pPr>
                      <w:r w:rsidRPr="00AC71D7">
                        <w:rPr>
                          <w:rFonts w:cs="B Nazanin" w:hint="cs"/>
                          <w:b/>
                          <w:bCs/>
                          <w:rtl/>
                        </w:rPr>
                        <w:t>افول</w:t>
                      </w:r>
                      <w:r w:rsidR="005E0DCB">
                        <w:rPr>
                          <w:rFonts w:cs="B Nazanin" w:hint="cs"/>
                          <w:b/>
                          <w:bCs/>
                          <w:rtl/>
                        </w:rPr>
                        <w:t>-</w:t>
                      </w:r>
                      <w:r w:rsidRPr="00AC71D7">
                        <w:rPr>
                          <w:rFonts w:cs="B Nazanin" w:hint="cs"/>
                          <w:b/>
                          <w:bCs/>
                          <w:rtl/>
                        </w:rPr>
                        <w:t>رشد</w:t>
                      </w:r>
                      <w:r w:rsidRPr="00AC71D7">
                        <w:rPr>
                          <w:rFonts w:cs="B Nazanin"/>
                          <w:b/>
                          <w:bCs/>
                          <w:rtl/>
                        </w:rPr>
                        <w:t xml:space="preserve"> </w:t>
                      </w:r>
                      <w:r w:rsidRPr="00AC71D7">
                        <w:rPr>
                          <w:rFonts w:cs="B Nazanin" w:hint="cs"/>
                          <w:b/>
                          <w:bCs/>
                          <w:rtl/>
                        </w:rPr>
                        <w:t>صنعت</w:t>
                      </w:r>
                      <w:r w:rsidRPr="00AC71D7">
                        <w:rPr>
                          <w:rFonts w:cs="B Nazanin"/>
                          <w:b/>
                          <w:bCs/>
                          <w:rtl/>
                        </w:rPr>
                        <w:t xml:space="preserve"> </w:t>
                      </w:r>
                      <w:r w:rsidRPr="00AC71D7">
                        <w:rPr>
                          <w:rFonts w:cs="B Nazanin" w:hint="cs"/>
                          <w:b/>
                          <w:bCs/>
                          <w:rtl/>
                        </w:rPr>
                        <w:t>منفی</w:t>
                      </w:r>
                      <w:r w:rsidRPr="00AC71D7">
                        <w:rPr>
                          <w:rFonts w:cs="B Nazanin"/>
                          <w:b/>
                          <w:bCs/>
                          <w:rtl/>
                        </w:rPr>
                        <w:t xml:space="preserve"> </w:t>
                      </w:r>
                      <w:r w:rsidRPr="00AC71D7">
                        <w:rPr>
                          <w:rFonts w:cs="B Nazanin" w:hint="cs"/>
                          <w:b/>
                          <w:bCs/>
                          <w:rtl/>
                        </w:rPr>
                        <w:t>می‌شود</w:t>
                      </w:r>
                    </w:p>
                    <w:p w14:paraId="63ABCA09" w14:textId="74B198C4" w:rsidR="007A2CE0" w:rsidRPr="00AC71D7" w:rsidRDefault="005E0DCB" w:rsidP="00AC71D7">
                      <w:pPr>
                        <w:bidi/>
                        <w:rPr>
                          <w:rFonts w:cs="B Nazanin"/>
                          <w:rtl/>
                          <w:lang w:bidi="fa-IR"/>
                        </w:rPr>
                      </w:pPr>
                      <w:r>
                        <w:rPr>
                          <w:rFonts w:cs="B Nazanin" w:hint="cs"/>
                          <w:rtl/>
                        </w:rPr>
                        <w:t>-</w:t>
                      </w:r>
                      <w:r w:rsidRPr="005E0DCB">
                        <w:rPr>
                          <w:rFonts w:cs="B Nazanin" w:hint="cs"/>
                          <w:rtl/>
                        </w:rPr>
                        <w:t xml:space="preserve"> </w:t>
                      </w:r>
                      <w:r w:rsidRPr="00AC71D7">
                        <w:rPr>
                          <w:rFonts w:cs="B Nazanin" w:hint="cs"/>
                          <w:rtl/>
                        </w:rPr>
                        <w:t>بسته</w:t>
                      </w:r>
                      <w:r w:rsidRPr="00AC71D7">
                        <w:rPr>
                          <w:rFonts w:cs="B Nazanin"/>
                          <w:rtl/>
                        </w:rPr>
                        <w:t xml:space="preserve"> </w:t>
                      </w:r>
                      <w:r w:rsidRPr="00AC71D7">
                        <w:rPr>
                          <w:rFonts w:cs="B Nazanin" w:hint="cs"/>
                          <w:rtl/>
                        </w:rPr>
                        <w:t>به</w:t>
                      </w:r>
                      <w:r w:rsidRPr="00AC71D7">
                        <w:rPr>
                          <w:rFonts w:cs="B Nazanin"/>
                          <w:rtl/>
                        </w:rPr>
                        <w:t xml:space="preserve"> </w:t>
                      </w:r>
                      <w:r>
                        <w:rPr>
                          <w:rFonts w:cs="B Nazanin" w:hint="cs"/>
                          <w:rtl/>
                        </w:rPr>
                        <w:t>نرخ</w:t>
                      </w:r>
                      <w:r w:rsidRPr="00AC71D7">
                        <w:rPr>
                          <w:rFonts w:cs="B Nazanin"/>
                          <w:rtl/>
                        </w:rPr>
                        <w:t xml:space="preserve"> </w:t>
                      </w:r>
                      <w:r w:rsidRPr="00AC71D7">
                        <w:rPr>
                          <w:rFonts w:cs="B Nazanin" w:hint="cs"/>
                          <w:rtl/>
                        </w:rPr>
                        <w:t>افول</w:t>
                      </w:r>
                      <w:r w:rsidRPr="00AC71D7">
                        <w:rPr>
                          <w:rFonts w:cs="B Nazanin"/>
                          <w:rtl/>
                        </w:rPr>
                        <w:t xml:space="preserve"> </w:t>
                      </w:r>
                      <w:r w:rsidRPr="00AC71D7">
                        <w:rPr>
                          <w:rFonts w:cs="B Nazanin" w:hint="cs"/>
                          <w:rtl/>
                        </w:rPr>
                        <w:t>و</w:t>
                      </w:r>
                      <w:r w:rsidRPr="00AC71D7">
                        <w:rPr>
                          <w:rFonts w:cs="B Nazanin"/>
                          <w:rtl/>
                        </w:rPr>
                        <w:t xml:space="preserve"> </w:t>
                      </w:r>
                      <w:r w:rsidRPr="00AC71D7">
                        <w:rPr>
                          <w:rFonts w:cs="B Nazanin" w:hint="cs"/>
                          <w:rtl/>
                        </w:rPr>
                        <w:t>موانع</w:t>
                      </w:r>
                      <w:r w:rsidRPr="00AC71D7">
                        <w:rPr>
                          <w:rFonts w:cs="B Nazanin"/>
                          <w:rtl/>
                        </w:rPr>
                        <w:t xml:space="preserve"> </w:t>
                      </w:r>
                      <w:r w:rsidRPr="00AC71D7">
                        <w:rPr>
                          <w:rFonts w:cs="B Nazanin" w:hint="cs"/>
                          <w:rtl/>
                        </w:rPr>
                        <w:t>خروج</w:t>
                      </w:r>
                      <w:r>
                        <w:rPr>
                          <w:rFonts w:cs="B Nazanin" w:hint="cs"/>
                          <w:rtl/>
                        </w:rPr>
                        <w:t>،</w:t>
                      </w:r>
                      <w:r w:rsidRPr="00AC71D7">
                        <w:rPr>
                          <w:rFonts w:cs="B Nazanin" w:hint="cs"/>
                          <w:rtl/>
                        </w:rPr>
                        <w:t xml:space="preserve"> </w:t>
                      </w:r>
                      <w:r w:rsidR="007A2CE0" w:rsidRPr="00AC71D7">
                        <w:rPr>
                          <w:rFonts w:cs="B Nazanin" w:hint="cs"/>
                          <w:rtl/>
                        </w:rPr>
                        <w:t>رقابت</w:t>
                      </w:r>
                      <w:r w:rsidR="007A2CE0" w:rsidRPr="00AC71D7">
                        <w:rPr>
                          <w:rFonts w:cs="B Nazanin"/>
                          <w:rtl/>
                        </w:rPr>
                        <w:t xml:space="preserve"> </w:t>
                      </w:r>
                      <w:r w:rsidR="007A2CE0" w:rsidRPr="00AC71D7">
                        <w:rPr>
                          <w:rFonts w:cs="B Nazanin" w:hint="cs"/>
                          <w:rtl/>
                        </w:rPr>
                        <w:t>شدت</w:t>
                      </w:r>
                      <w:r>
                        <w:rPr>
                          <w:rFonts w:cs="B Nazanin" w:hint="cs"/>
                          <w:rtl/>
                        </w:rPr>
                        <w:t xml:space="preserve"> بیشتری</w:t>
                      </w:r>
                      <w:r w:rsidR="007A2CE0" w:rsidRPr="00AC71D7">
                        <w:rPr>
                          <w:rFonts w:cs="B Nazanin"/>
                          <w:rtl/>
                        </w:rPr>
                        <w:t xml:space="preserve"> </w:t>
                      </w:r>
                      <w:r w:rsidR="007A2CE0" w:rsidRPr="00AC71D7">
                        <w:rPr>
                          <w:rFonts w:cs="B Nazanin" w:hint="cs"/>
                          <w:rtl/>
                        </w:rPr>
                        <w:t>می‌گیر</w:t>
                      </w:r>
                      <w:r>
                        <w:rPr>
                          <w:rFonts w:cs="B Nazanin" w:hint="cs"/>
                          <w:rtl/>
                        </w:rPr>
                        <w:t xml:space="preserve">د. </w:t>
                      </w:r>
                    </w:p>
                  </w:txbxContent>
                </v:textbox>
              </v:rect>
            </w:pict>
          </mc:Fallback>
        </mc:AlternateContent>
      </w:r>
      <w:r w:rsidR="00880634">
        <w:rPr>
          <w:noProof/>
        </w:rPr>
        <w:drawing>
          <wp:anchor distT="0" distB="0" distL="114300" distR="114300" simplePos="0" relativeHeight="251735040" behindDoc="0" locked="0" layoutInCell="1" allowOverlap="1" wp14:anchorId="3F3EFA93" wp14:editId="4ACBB2F8">
            <wp:simplePos x="0" y="0"/>
            <wp:positionH relativeFrom="column">
              <wp:posOffset>-212090</wp:posOffset>
            </wp:positionH>
            <wp:positionV relativeFrom="paragraph">
              <wp:posOffset>594995</wp:posOffset>
            </wp:positionV>
            <wp:extent cx="6740525" cy="5554980"/>
            <wp:effectExtent l="2223" t="0" r="5397" b="5398"/>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35021" t="12302" r="10646" b="8074"/>
                    <a:stretch/>
                  </pic:blipFill>
                  <pic:spPr bwMode="auto">
                    <a:xfrm rot="16200000">
                      <a:off x="0" y="0"/>
                      <a:ext cx="6740525" cy="555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634">
        <w:rPr>
          <w:rFonts w:asciiTheme="majorBidi" w:hAnsiTheme="majorBidi" w:cs="B Nazanin"/>
          <w:sz w:val="26"/>
          <w:szCs w:val="26"/>
          <w:rtl/>
        </w:rPr>
        <w:br w:type="textWrapping" w:clear="all"/>
      </w:r>
      <w:r w:rsidR="006D688A">
        <w:rPr>
          <w:rFonts w:asciiTheme="majorBidi" w:hAnsiTheme="majorBidi" w:cs="B Nazanin" w:hint="cs"/>
          <w:sz w:val="26"/>
          <w:szCs w:val="26"/>
          <w:rtl/>
        </w:rPr>
        <w:t>شکل 2.5. چرخه عمر صنعت</w:t>
      </w:r>
    </w:p>
    <w:p w14:paraId="51BC00DD" w14:textId="73994053" w:rsidR="000F252A" w:rsidRPr="000F252A" w:rsidRDefault="000F252A" w:rsidP="00B16A17">
      <w:pPr>
        <w:bidi/>
        <w:jc w:val="lowKashida"/>
        <w:rPr>
          <w:rFonts w:asciiTheme="majorBidi" w:hAnsiTheme="majorBidi" w:cs="B Nazanin"/>
          <w:sz w:val="26"/>
          <w:szCs w:val="26"/>
        </w:rPr>
      </w:pPr>
      <w:r w:rsidRPr="00B61DE1">
        <w:rPr>
          <w:rFonts w:asciiTheme="majorBidi" w:hAnsiTheme="majorBidi" w:cs="B Nazanin"/>
          <w:b/>
          <w:bCs/>
          <w:sz w:val="26"/>
          <w:szCs w:val="26"/>
          <w:rtl/>
        </w:rPr>
        <w:t xml:space="preserve">گام </w:t>
      </w:r>
      <w:r w:rsidRPr="00B61DE1">
        <w:rPr>
          <w:rFonts w:asciiTheme="majorBidi" w:hAnsiTheme="majorBidi" w:cs="B Nazanin"/>
          <w:b/>
          <w:bCs/>
          <w:sz w:val="26"/>
          <w:szCs w:val="26"/>
          <w:rtl/>
          <w:lang w:bidi="fa-IR"/>
        </w:rPr>
        <w:t>۳</w:t>
      </w:r>
      <w:r w:rsidR="00B61DE1">
        <w:rPr>
          <w:rFonts w:asciiTheme="majorBidi" w:hAnsiTheme="majorBidi" w:cs="B Nazanin" w:hint="cs"/>
          <w:sz w:val="26"/>
          <w:szCs w:val="26"/>
          <w:rtl/>
        </w:rPr>
        <w:t>-</w:t>
      </w:r>
      <w:r w:rsidRPr="000F252A">
        <w:rPr>
          <w:rFonts w:asciiTheme="majorBidi" w:hAnsiTheme="majorBidi" w:cs="B Nazanin"/>
          <w:sz w:val="26"/>
          <w:szCs w:val="26"/>
          <w:rtl/>
        </w:rPr>
        <w:t xml:space="preserve">اکنون باید به جغرافیای رقابتی صنعت نگاه </w:t>
      </w:r>
      <w:r w:rsidR="000D1B3D">
        <w:rPr>
          <w:rFonts w:asciiTheme="majorBidi" w:hAnsiTheme="majorBidi" w:cs="B Nazanin" w:hint="cs"/>
          <w:sz w:val="26"/>
          <w:szCs w:val="26"/>
          <w:rtl/>
        </w:rPr>
        <w:t>کرد</w:t>
      </w:r>
      <w:r w:rsidRPr="000F252A">
        <w:rPr>
          <w:rFonts w:asciiTheme="majorBidi" w:hAnsiTheme="majorBidi" w:cs="B Nazanin"/>
          <w:sz w:val="26"/>
          <w:szCs w:val="26"/>
          <w:rtl/>
        </w:rPr>
        <w:t xml:space="preserve">. آیا </w:t>
      </w:r>
      <w:r w:rsidR="000D1B3D">
        <w:rPr>
          <w:rFonts w:asciiTheme="majorBidi" w:hAnsiTheme="majorBidi" w:cs="B Nazanin" w:hint="cs"/>
          <w:sz w:val="26"/>
          <w:szCs w:val="26"/>
          <w:rtl/>
        </w:rPr>
        <w:t>خوشه هایی</w:t>
      </w:r>
      <w:r w:rsidRPr="000F252A">
        <w:rPr>
          <w:rFonts w:asciiTheme="majorBidi" w:hAnsiTheme="majorBidi" w:cs="B Nazanin"/>
          <w:sz w:val="26"/>
          <w:szCs w:val="26"/>
          <w:rtl/>
        </w:rPr>
        <w:t xml:space="preserve"> از سازمان‌ها وجود دارند که محصولات یا خدمات مشابهی را با قیمت‌های مشابه و به </w:t>
      </w:r>
      <w:r w:rsidR="00ED6F80">
        <w:rPr>
          <w:rFonts w:asciiTheme="majorBidi" w:hAnsiTheme="majorBidi" w:cs="B Nazanin" w:hint="cs"/>
          <w:sz w:val="26"/>
          <w:szCs w:val="26"/>
          <w:rtl/>
        </w:rPr>
        <w:t>شیوه</w:t>
      </w:r>
      <w:r w:rsidRPr="000F252A">
        <w:rPr>
          <w:rFonts w:asciiTheme="majorBidi" w:hAnsiTheme="majorBidi" w:cs="B Nazanin"/>
          <w:sz w:val="26"/>
          <w:szCs w:val="26"/>
          <w:rtl/>
        </w:rPr>
        <w:t>‌های مشابه تولید می‌کنند؟ این گروه‌ها به عنوان گروه‌های استراتژیک</w:t>
      </w:r>
      <w:r w:rsidR="00ED6F80">
        <w:rPr>
          <w:rStyle w:val="FootnoteReference"/>
          <w:rFonts w:asciiTheme="majorBidi" w:hAnsiTheme="majorBidi" w:cs="B Nazanin"/>
          <w:sz w:val="26"/>
          <w:szCs w:val="26"/>
          <w:rtl/>
        </w:rPr>
        <w:footnoteReference w:id="81"/>
      </w:r>
      <w:r w:rsidRPr="000F252A">
        <w:rPr>
          <w:rFonts w:asciiTheme="majorBidi" w:hAnsiTheme="majorBidi" w:cs="B Nazanin"/>
          <w:sz w:val="26"/>
          <w:szCs w:val="26"/>
          <w:rtl/>
        </w:rPr>
        <w:t xml:space="preserve"> شناخته </w:t>
      </w:r>
      <w:r w:rsidRPr="000F252A">
        <w:rPr>
          <w:rFonts w:asciiTheme="majorBidi" w:hAnsiTheme="majorBidi" w:cs="B Nazanin"/>
          <w:sz w:val="26"/>
          <w:szCs w:val="26"/>
          <w:rtl/>
        </w:rPr>
        <w:lastRenderedPageBreak/>
        <w:t xml:space="preserve">می‌شوند (پورتر </w:t>
      </w:r>
      <w:r w:rsidRPr="000F252A">
        <w:rPr>
          <w:rFonts w:asciiTheme="majorBidi" w:hAnsiTheme="majorBidi" w:cs="B Nazanin"/>
          <w:sz w:val="26"/>
          <w:szCs w:val="26"/>
          <w:rtl/>
          <w:lang w:bidi="fa-IR"/>
        </w:rPr>
        <w:t>۱۹۸۰)</w:t>
      </w:r>
      <w:r w:rsidR="00016000">
        <w:rPr>
          <w:rFonts w:asciiTheme="majorBidi" w:hAnsiTheme="majorBidi" w:cs="B Nazanin" w:hint="cs"/>
          <w:sz w:val="26"/>
          <w:szCs w:val="26"/>
          <w:rtl/>
          <w:lang w:bidi="fa-IR"/>
        </w:rPr>
        <w:t xml:space="preserve">. </w:t>
      </w:r>
      <w:r w:rsidRPr="000F252A">
        <w:rPr>
          <w:rFonts w:asciiTheme="majorBidi" w:hAnsiTheme="majorBidi" w:cs="B Nazanin"/>
          <w:sz w:val="26"/>
          <w:szCs w:val="26"/>
          <w:rtl/>
        </w:rPr>
        <w:t>برای مثال</w:t>
      </w:r>
      <w:r w:rsidR="00016000">
        <w:rPr>
          <w:rFonts w:asciiTheme="majorBidi" w:hAnsiTheme="majorBidi" w:cs="B Nazanin" w:hint="cs"/>
          <w:sz w:val="26"/>
          <w:szCs w:val="26"/>
          <w:rtl/>
        </w:rPr>
        <w:t>،</w:t>
      </w:r>
      <w:r w:rsidRPr="000F252A">
        <w:rPr>
          <w:rFonts w:asciiTheme="majorBidi" w:hAnsiTheme="majorBidi" w:cs="B Nazanin"/>
          <w:sz w:val="26"/>
          <w:szCs w:val="26"/>
          <w:rtl/>
        </w:rPr>
        <w:t xml:space="preserve"> مک‌دونالد و</w:t>
      </w:r>
      <w:r w:rsidRPr="000F252A">
        <w:rPr>
          <w:rFonts w:asciiTheme="majorBidi" w:hAnsiTheme="majorBidi" w:cs="B Nazanin"/>
          <w:sz w:val="26"/>
          <w:szCs w:val="26"/>
        </w:rPr>
        <w:t xml:space="preserve"> KFC </w:t>
      </w:r>
      <w:r w:rsidRPr="000F252A">
        <w:rPr>
          <w:rFonts w:asciiTheme="majorBidi" w:hAnsiTheme="majorBidi" w:cs="B Nazanin"/>
          <w:sz w:val="26"/>
          <w:szCs w:val="26"/>
          <w:rtl/>
        </w:rPr>
        <w:t xml:space="preserve">هر دو در گروه استراتژیک فست‌فود در صنعت رستوران </w:t>
      </w:r>
      <w:r w:rsidR="00ED6F80">
        <w:rPr>
          <w:rFonts w:asciiTheme="majorBidi" w:hAnsiTheme="majorBidi" w:cs="B Nazanin" w:hint="cs"/>
          <w:sz w:val="26"/>
          <w:szCs w:val="26"/>
          <w:rtl/>
        </w:rPr>
        <w:t>قرار دارند</w:t>
      </w:r>
      <w:r w:rsidRPr="000F252A">
        <w:rPr>
          <w:rFonts w:asciiTheme="majorBidi" w:hAnsiTheme="majorBidi" w:cs="B Nazanin"/>
          <w:sz w:val="26"/>
          <w:szCs w:val="26"/>
          <w:rtl/>
        </w:rPr>
        <w:t xml:space="preserve">. گروه دیگر در همان صنعت غذای </w:t>
      </w:r>
      <w:r w:rsidR="00ED6F80">
        <w:rPr>
          <w:rFonts w:asciiTheme="majorBidi" w:hAnsiTheme="majorBidi" w:cs="B Nazanin" w:hint="cs"/>
          <w:sz w:val="26"/>
          <w:szCs w:val="26"/>
          <w:rtl/>
        </w:rPr>
        <w:t>باکیفیت</w:t>
      </w:r>
      <w:r w:rsidRPr="000F252A">
        <w:rPr>
          <w:rFonts w:asciiTheme="majorBidi" w:hAnsiTheme="majorBidi" w:cs="B Nazanin"/>
          <w:sz w:val="26"/>
          <w:szCs w:val="26"/>
          <w:rtl/>
        </w:rPr>
        <w:t xml:space="preserve"> ارائه می‌دهد؛ این یک مدل کسب و کار است که</w:t>
      </w:r>
      <w:r w:rsidR="00ED6F80" w:rsidRPr="00ED6F80">
        <w:rPr>
          <w:rFonts w:asciiTheme="majorBidi" w:hAnsiTheme="majorBidi" w:cs="B Nazanin"/>
          <w:sz w:val="26"/>
          <w:szCs w:val="26"/>
          <w:rtl/>
        </w:rPr>
        <w:t xml:space="preserve"> </w:t>
      </w:r>
      <w:r w:rsidR="00ED6F80" w:rsidRPr="000F252A">
        <w:rPr>
          <w:rFonts w:asciiTheme="majorBidi" w:hAnsiTheme="majorBidi" w:cs="B Nazanin"/>
          <w:sz w:val="26"/>
          <w:szCs w:val="26"/>
          <w:rtl/>
        </w:rPr>
        <w:t xml:space="preserve">تقریباً </w:t>
      </w:r>
      <w:r w:rsidR="00ED6F80">
        <w:rPr>
          <w:rFonts w:asciiTheme="majorBidi" w:hAnsiTheme="majorBidi" w:cs="B Nazanin" w:hint="cs"/>
          <w:sz w:val="26"/>
          <w:szCs w:val="26"/>
          <w:rtl/>
        </w:rPr>
        <w:t>ا</w:t>
      </w:r>
      <w:r w:rsidRPr="000F252A">
        <w:rPr>
          <w:rFonts w:asciiTheme="majorBidi" w:hAnsiTheme="majorBidi" w:cs="B Nazanin"/>
          <w:sz w:val="26"/>
          <w:szCs w:val="26"/>
          <w:rtl/>
        </w:rPr>
        <w:t>ز</w:t>
      </w:r>
      <w:r w:rsidR="00ED6F80">
        <w:rPr>
          <w:rFonts w:asciiTheme="majorBidi" w:hAnsiTheme="majorBidi" w:cs="B Nazanin" w:hint="cs"/>
          <w:sz w:val="26"/>
          <w:szCs w:val="26"/>
          <w:rtl/>
        </w:rPr>
        <w:t xml:space="preserve"> هر نظر با</w:t>
      </w:r>
      <w:r w:rsidRPr="000F252A">
        <w:rPr>
          <w:rFonts w:asciiTheme="majorBidi" w:hAnsiTheme="majorBidi" w:cs="B Nazanin"/>
          <w:sz w:val="26"/>
          <w:szCs w:val="26"/>
          <w:rtl/>
        </w:rPr>
        <w:t xml:space="preserve"> فست‌فود متفاوت است. به طور کلی، این دو گروه محصولات بسیار متفاوتی را با قیمت‌های بسیار متفاوت به بخش‌های </w:t>
      </w:r>
      <w:r w:rsidR="00815150" w:rsidRPr="000F252A">
        <w:rPr>
          <w:rFonts w:asciiTheme="majorBidi" w:hAnsiTheme="majorBidi" w:cs="B Nazanin"/>
          <w:sz w:val="26"/>
          <w:szCs w:val="26"/>
          <w:rtl/>
        </w:rPr>
        <w:t xml:space="preserve">متفاوت </w:t>
      </w:r>
      <w:r w:rsidRPr="000F252A">
        <w:rPr>
          <w:rFonts w:asciiTheme="majorBidi" w:hAnsiTheme="majorBidi" w:cs="B Nazanin"/>
          <w:sz w:val="26"/>
          <w:szCs w:val="26"/>
          <w:rtl/>
        </w:rPr>
        <w:t xml:space="preserve">مشتری ارائه می‌دهند. </w:t>
      </w:r>
      <w:r w:rsidR="00815150">
        <w:rPr>
          <w:rFonts w:asciiTheme="majorBidi" w:hAnsiTheme="majorBidi" w:cs="B Nazanin" w:hint="cs"/>
          <w:sz w:val="26"/>
          <w:szCs w:val="26"/>
          <w:rtl/>
        </w:rPr>
        <w:t>باید</w:t>
      </w:r>
      <w:r w:rsidRPr="000F252A">
        <w:rPr>
          <w:rFonts w:asciiTheme="majorBidi" w:hAnsiTheme="majorBidi" w:cs="B Nazanin"/>
          <w:sz w:val="26"/>
          <w:szCs w:val="26"/>
          <w:rtl/>
        </w:rPr>
        <w:t xml:space="preserve"> بدانیم دقیقاً در کدام گروه </w:t>
      </w:r>
      <w:r w:rsidR="00815150">
        <w:rPr>
          <w:rFonts w:asciiTheme="majorBidi" w:hAnsiTheme="majorBidi" w:cs="B Nazanin" w:hint="cs"/>
          <w:sz w:val="26"/>
          <w:szCs w:val="26"/>
          <w:rtl/>
        </w:rPr>
        <w:t>جای می گیریم</w:t>
      </w:r>
      <w:r w:rsidRPr="000F252A">
        <w:rPr>
          <w:rFonts w:asciiTheme="majorBidi" w:hAnsiTheme="majorBidi" w:cs="B Nazanin"/>
          <w:sz w:val="26"/>
          <w:szCs w:val="26"/>
          <w:rtl/>
        </w:rPr>
        <w:t xml:space="preserve"> زیرا سایر اعضای گروه رقبای مستقیم ما هستند. </w:t>
      </w:r>
      <w:r w:rsidR="00815150">
        <w:rPr>
          <w:rFonts w:asciiTheme="majorBidi" w:hAnsiTheme="majorBidi" w:cs="B Nazanin" w:hint="cs"/>
          <w:sz w:val="26"/>
          <w:szCs w:val="26"/>
          <w:rtl/>
        </w:rPr>
        <w:t>باید</w:t>
      </w:r>
      <w:r w:rsidRPr="000F252A">
        <w:rPr>
          <w:rFonts w:asciiTheme="majorBidi" w:hAnsiTheme="majorBidi" w:cs="B Nazanin"/>
          <w:sz w:val="26"/>
          <w:szCs w:val="26"/>
          <w:rtl/>
        </w:rPr>
        <w:t xml:space="preserve"> تفاوت بین گروه‌های</w:t>
      </w:r>
      <w:r w:rsidR="00815150">
        <w:rPr>
          <w:rFonts w:asciiTheme="majorBidi" w:hAnsiTheme="majorBidi" w:cs="B Nazanin" w:hint="cs"/>
          <w:sz w:val="26"/>
          <w:szCs w:val="26"/>
          <w:rtl/>
        </w:rPr>
        <w:t xml:space="preserve"> استراتژیک موجود در</w:t>
      </w:r>
      <w:r w:rsidRPr="000F252A">
        <w:rPr>
          <w:rFonts w:asciiTheme="majorBidi" w:hAnsiTheme="majorBidi" w:cs="B Nazanin"/>
          <w:sz w:val="26"/>
          <w:szCs w:val="26"/>
          <w:rtl/>
        </w:rPr>
        <w:t xml:space="preserve"> صنعت خود را </w:t>
      </w:r>
      <w:r w:rsidR="00815150">
        <w:rPr>
          <w:rFonts w:asciiTheme="majorBidi" w:hAnsiTheme="majorBidi" w:cs="B Nazanin" w:hint="cs"/>
          <w:sz w:val="26"/>
          <w:szCs w:val="26"/>
          <w:rtl/>
        </w:rPr>
        <w:t>بررسی کنیم</w:t>
      </w:r>
      <w:r w:rsidRPr="000F252A">
        <w:rPr>
          <w:rFonts w:asciiTheme="majorBidi" w:hAnsiTheme="majorBidi" w:cs="B Nazanin"/>
          <w:sz w:val="26"/>
          <w:szCs w:val="26"/>
          <w:rtl/>
        </w:rPr>
        <w:t xml:space="preserve">، با </w:t>
      </w:r>
      <w:r w:rsidR="00815150">
        <w:rPr>
          <w:rFonts w:asciiTheme="majorBidi" w:hAnsiTheme="majorBidi" w:cs="B Nazanin" w:hint="cs"/>
          <w:sz w:val="26"/>
          <w:szCs w:val="26"/>
          <w:rtl/>
        </w:rPr>
        <w:t xml:space="preserve">این </w:t>
      </w:r>
      <w:r w:rsidRPr="000F252A">
        <w:rPr>
          <w:rFonts w:asciiTheme="majorBidi" w:hAnsiTheme="majorBidi" w:cs="B Nazanin"/>
          <w:sz w:val="26"/>
          <w:szCs w:val="26"/>
          <w:rtl/>
        </w:rPr>
        <w:t xml:space="preserve">دیدگاه </w:t>
      </w:r>
      <w:r w:rsidR="00815150">
        <w:rPr>
          <w:rFonts w:asciiTheme="majorBidi" w:hAnsiTheme="majorBidi" w:cs="B Nazanin" w:hint="cs"/>
          <w:sz w:val="26"/>
          <w:szCs w:val="26"/>
          <w:rtl/>
        </w:rPr>
        <w:t xml:space="preserve">که </w:t>
      </w:r>
      <w:r w:rsidR="00815150" w:rsidRPr="000F252A">
        <w:rPr>
          <w:rFonts w:asciiTheme="majorBidi" w:hAnsiTheme="majorBidi" w:cs="B Nazanin"/>
          <w:sz w:val="26"/>
          <w:szCs w:val="26"/>
          <w:rtl/>
        </w:rPr>
        <w:t>شاید</w:t>
      </w:r>
      <w:r w:rsidR="00815150">
        <w:rPr>
          <w:rFonts w:asciiTheme="majorBidi" w:hAnsiTheme="majorBidi" w:cs="B Nazanin" w:hint="cs"/>
          <w:sz w:val="26"/>
          <w:szCs w:val="26"/>
          <w:rtl/>
        </w:rPr>
        <w:t xml:space="preserve"> با</w:t>
      </w:r>
      <w:r w:rsidR="00815150" w:rsidRPr="00815150">
        <w:rPr>
          <w:rFonts w:asciiTheme="majorBidi" w:hAnsiTheme="majorBidi" w:cs="B Nazanin"/>
          <w:sz w:val="26"/>
          <w:szCs w:val="26"/>
          <w:rtl/>
        </w:rPr>
        <w:t xml:space="preserve"> </w:t>
      </w:r>
      <w:r w:rsidR="00815150" w:rsidRPr="000F252A">
        <w:rPr>
          <w:rFonts w:asciiTheme="majorBidi" w:hAnsiTheme="majorBidi" w:cs="B Nazanin"/>
          <w:sz w:val="26"/>
          <w:szCs w:val="26"/>
          <w:rtl/>
        </w:rPr>
        <w:t>اتخاذ یک مدل کسب و کار جدید</w:t>
      </w:r>
      <w:r w:rsidR="00815150">
        <w:rPr>
          <w:rFonts w:asciiTheme="majorBidi" w:hAnsiTheme="majorBidi" w:cs="B Nazanin" w:hint="cs"/>
          <w:sz w:val="26"/>
          <w:szCs w:val="26"/>
          <w:rtl/>
        </w:rPr>
        <w:t>،</w:t>
      </w:r>
      <w:r w:rsidR="00815150" w:rsidRPr="000F252A">
        <w:rPr>
          <w:rFonts w:asciiTheme="majorBidi" w:hAnsiTheme="majorBidi" w:cs="B Nazanin"/>
          <w:sz w:val="26"/>
          <w:szCs w:val="26"/>
          <w:rtl/>
        </w:rPr>
        <w:t xml:space="preserve"> </w:t>
      </w:r>
      <w:r w:rsidRPr="000F252A">
        <w:rPr>
          <w:rFonts w:asciiTheme="majorBidi" w:hAnsiTheme="majorBidi" w:cs="B Nazanin"/>
          <w:sz w:val="26"/>
          <w:szCs w:val="26"/>
          <w:rtl/>
        </w:rPr>
        <w:t>گروه</w:t>
      </w:r>
      <w:r w:rsidR="00815150">
        <w:rPr>
          <w:rFonts w:asciiTheme="majorBidi" w:hAnsiTheme="majorBidi" w:cs="B Nazanin" w:hint="cs"/>
          <w:sz w:val="26"/>
          <w:szCs w:val="26"/>
          <w:rtl/>
        </w:rPr>
        <w:t xml:space="preserve"> استراتژیک را </w:t>
      </w:r>
      <w:r w:rsidR="00815150" w:rsidRPr="000F252A">
        <w:rPr>
          <w:rFonts w:asciiTheme="majorBidi" w:hAnsiTheme="majorBidi" w:cs="B Nazanin"/>
          <w:sz w:val="26"/>
          <w:szCs w:val="26"/>
          <w:rtl/>
        </w:rPr>
        <w:t>تغییر</w:t>
      </w:r>
      <w:r w:rsidR="00815150">
        <w:rPr>
          <w:rFonts w:asciiTheme="majorBidi" w:hAnsiTheme="majorBidi" w:cs="B Nazanin" w:hint="cs"/>
          <w:sz w:val="26"/>
          <w:szCs w:val="26"/>
          <w:rtl/>
        </w:rPr>
        <w:t xml:space="preserve"> دهیم</w:t>
      </w:r>
      <w:r w:rsidRPr="000F252A">
        <w:rPr>
          <w:rFonts w:asciiTheme="majorBidi" w:hAnsiTheme="majorBidi" w:cs="B Nazanin"/>
          <w:sz w:val="26"/>
          <w:szCs w:val="26"/>
          <w:rtl/>
        </w:rPr>
        <w:t xml:space="preserve"> و شاید گروه‌های مشتری</w:t>
      </w:r>
      <w:r w:rsidR="00815150">
        <w:rPr>
          <w:rFonts w:asciiTheme="majorBidi" w:hAnsiTheme="majorBidi" w:cs="B Nazanin" w:hint="cs"/>
          <w:sz w:val="26"/>
          <w:szCs w:val="26"/>
          <w:rtl/>
        </w:rPr>
        <w:t xml:space="preserve"> که به آنها</w:t>
      </w:r>
      <w:r w:rsidRPr="000F252A">
        <w:rPr>
          <w:rFonts w:asciiTheme="majorBidi" w:hAnsiTheme="majorBidi" w:cs="B Nazanin"/>
          <w:sz w:val="26"/>
          <w:szCs w:val="26"/>
          <w:rtl/>
        </w:rPr>
        <w:t xml:space="preserve"> </w:t>
      </w:r>
      <w:r w:rsidR="00815150">
        <w:rPr>
          <w:rFonts w:asciiTheme="majorBidi" w:hAnsiTheme="majorBidi" w:cs="B Nazanin" w:hint="cs"/>
          <w:sz w:val="26"/>
          <w:szCs w:val="26"/>
          <w:rtl/>
        </w:rPr>
        <w:t xml:space="preserve">محصولات یا </w:t>
      </w:r>
      <w:r w:rsidRPr="000F252A">
        <w:rPr>
          <w:rFonts w:asciiTheme="majorBidi" w:hAnsiTheme="majorBidi" w:cs="B Nazanin"/>
          <w:sz w:val="26"/>
          <w:szCs w:val="26"/>
          <w:rtl/>
        </w:rPr>
        <w:t xml:space="preserve">خدمات </w:t>
      </w:r>
      <w:r w:rsidR="00815150">
        <w:rPr>
          <w:rFonts w:asciiTheme="majorBidi" w:hAnsiTheme="majorBidi" w:cs="B Nazanin" w:hint="cs"/>
          <w:sz w:val="26"/>
          <w:szCs w:val="26"/>
          <w:rtl/>
        </w:rPr>
        <w:t>ارائه نمی شود را شناسایی کنیم</w:t>
      </w:r>
      <w:r w:rsidRPr="000F252A">
        <w:rPr>
          <w:rFonts w:asciiTheme="majorBidi" w:hAnsiTheme="majorBidi" w:cs="B Nazanin"/>
          <w:sz w:val="26"/>
          <w:szCs w:val="26"/>
          <w:rtl/>
        </w:rPr>
        <w:t xml:space="preserve">. در رابطه با این </w:t>
      </w:r>
      <w:r w:rsidR="00815150">
        <w:rPr>
          <w:rFonts w:asciiTheme="majorBidi" w:hAnsiTheme="majorBidi" w:cs="B Nazanin" w:hint="cs"/>
          <w:sz w:val="26"/>
          <w:szCs w:val="26"/>
          <w:rtl/>
        </w:rPr>
        <w:t>دیدگاه ها،</w:t>
      </w:r>
      <w:r w:rsidRPr="000F252A">
        <w:rPr>
          <w:rFonts w:asciiTheme="majorBidi" w:hAnsiTheme="majorBidi" w:cs="B Nazanin"/>
          <w:sz w:val="26"/>
          <w:szCs w:val="26"/>
          <w:rtl/>
        </w:rPr>
        <w:t xml:space="preserve"> باید به عوامل</w:t>
      </w:r>
      <w:r w:rsidR="00815150">
        <w:rPr>
          <w:rFonts w:asciiTheme="majorBidi" w:hAnsiTheme="majorBidi" w:cs="B Nazanin" w:hint="cs"/>
          <w:sz w:val="26"/>
          <w:szCs w:val="26"/>
          <w:rtl/>
        </w:rPr>
        <w:t xml:space="preserve"> کلیدی</w:t>
      </w:r>
      <w:r w:rsidRPr="000F252A">
        <w:rPr>
          <w:rFonts w:asciiTheme="majorBidi" w:hAnsiTheme="majorBidi" w:cs="B Nazanin"/>
          <w:sz w:val="26"/>
          <w:szCs w:val="26"/>
          <w:rtl/>
        </w:rPr>
        <w:t xml:space="preserve"> موفقیت</w:t>
      </w:r>
      <w:r w:rsidR="00815150">
        <w:rPr>
          <w:rFonts w:asciiTheme="majorBidi" w:hAnsiTheme="majorBidi" w:cs="B Nazanin" w:hint="cs"/>
          <w:sz w:val="26"/>
          <w:szCs w:val="26"/>
          <w:rtl/>
        </w:rPr>
        <w:t xml:space="preserve"> مورد نیاز نیز توجه داشت تا بتوان</w:t>
      </w:r>
      <w:r w:rsidRPr="000F252A">
        <w:rPr>
          <w:rFonts w:asciiTheme="majorBidi" w:hAnsiTheme="majorBidi" w:cs="B Nazanin"/>
          <w:sz w:val="26"/>
          <w:szCs w:val="26"/>
          <w:rtl/>
        </w:rPr>
        <w:t xml:space="preserve"> در هر گروه استراتژیک</w:t>
      </w:r>
      <w:r w:rsidR="00815150">
        <w:rPr>
          <w:rFonts w:asciiTheme="majorBidi" w:hAnsiTheme="majorBidi" w:cs="B Nazanin" w:hint="cs"/>
          <w:sz w:val="26"/>
          <w:szCs w:val="26"/>
          <w:rtl/>
        </w:rPr>
        <w:t xml:space="preserve"> از</w:t>
      </w:r>
      <w:r w:rsidRPr="000F252A">
        <w:rPr>
          <w:rFonts w:asciiTheme="majorBidi" w:hAnsiTheme="majorBidi" w:cs="B Nazanin"/>
          <w:sz w:val="26"/>
          <w:szCs w:val="26"/>
          <w:rtl/>
        </w:rPr>
        <w:t xml:space="preserve"> صنعت </w:t>
      </w:r>
      <w:r w:rsidR="00815150">
        <w:rPr>
          <w:rFonts w:asciiTheme="majorBidi" w:hAnsiTheme="majorBidi" w:cs="B Nazanin" w:hint="cs"/>
          <w:sz w:val="26"/>
          <w:szCs w:val="26"/>
          <w:rtl/>
        </w:rPr>
        <w:t>به موفقیت نایل آمد.</w:t>
      </w:r>
      <w:r w:rsidRPr="000F252A">
        <w:rPr>
          <w:rFonts w:asciiTheme="majorBidi" w:hAnsiTheme="majorBidi" w:cs="B Nazanin"/>
          <w:sz w:val="26"/>
          <w:szCs w:val="26"/>
          <w:rtl/>
        </w:rPr>
        <w:t xml:space="preserve"> این عوامل در دو بخش</w:t>
      </w:r>
      <w:r w:rsidR="00815150">
        <w:rPr>
          <w:rFonts w:asciiTheme="majorBidi" w:hAnsiTheme="majorBidi" w:cs="B Nazanin" w:hint="cs"/>
          <w:sz w:val="26"/>
          <w:szCs w:val="26"/>
          <w:rtl/>
        </w:rPr>
        <w:t xml:space="preserve"> جای می گیرند: </w:t>
      </w:r>
      <w:r w:rsidR="005F7EBC">
        <w:rPr>
          <w:rFonts w:asciiTheme="majorBidi" w:hAnsiTheme="majorBidi" w:cs="B Nazanin" w:hint="cs"/>
          <w:sz w:val="26"/>
          <w:szCs w:val="26"/>
          <w:rtl/>
        </w:rPr>
        <w:t xml:space="preserve"> </w:t>
      </w:r>
    </w:p>
    <w:p w14:paraId="347A0743" w14:textId="5862B194" w:rsidR="000F252A" w:rsidRPr="000F252A" w:rsidRDefault="000F252A" w:rsidP="00D75668">
      <w:pPr>
        <w:numPr>
          <w:ilvl w:val="0"/>
          <w:numId w:val="39"/>
        </w:numPr>
        <w:bidi/>
        <w:jc w:val="lowKashida"/>
        <w:rPr>
          <w:rFonts w:asciiTheme="majorBidi" w:hAnsiTheme="majorBidi" w:cs="B Nazanin"/>
          <w:sz w:val="26"/>
          <w:szCs w:val="26"/>
        </w:rPr>
      </w:pPr>
      <w:r w:rsidRPr="000F252A">
        <w:rPr>
          <w:rFonts w:asciiTheme="majorBidi" w:hAnsiTheme="majorBidi" w:cs="B Nazanin"/>
          <w:sz w:val="26"/>
          <w:szCs w:val="26"/>
          <w:rtl/>
        </w:rPr>
        <w:t xml:space="preserve">نیازهای </w:t>
      </w:r>
      <w:r w:rsidR="005516B8">
        <w:rPr>
          <w:rFonts w:asciiTheme="majorBidi" w:hAnsiTheme="majorBidi" w:cs="B Nazanin" w:hint="cs"/>
          <w:sz w:val="26"/>
          <w:szCs w:val="26"/>
          <w:rtl/>
        </w:rPr>
        <w:t>اساسی</w:t>
      </w:r>
      <w:r w:rsidRPr="000F252A">
        <w:rPr>
          <w:rFonts w:asciiTheme="majorBidi" w:hAnsiTheme="majorBidi" w:cs="B Nazanin"/>
          <w:sz w:val="26"/>
          <w:szCs w:val="26"/>
          <w:rtl/>
        </w:rPr>
        <w:t xml:space="preserve"> مشتریانی که باید </w:t>
      </w:r>
      <w:r w:rsidR="005516B8">
        <w:rPr>
          <w:rFonts w:asciiTheme="majorBidi" w:hAnsiTheme="majorBidi" w:cs="B Nazanin" w:hint="cs"/>
          <w:sz w:val="26"/>
          <w:szCs w:val="26"/>
          <w:rtl/>
        </w:rPr>
        <w:t>تامین</w:t>
      </w:r>
      <w:r w:rsidRPr="000F252A">
        <w:rPr>
          <w:rFonts w:asciiTheme="majorBidi" w:hAnsiTheme="majorBidi" w:cs="B Nazanin"/>
          <w:sz w:val="26"/>
          <w:szCs w:val="26"/>
          <w:rtl/>
        </w:rPr>
        <w:t xml:space="preserve"> شوند</w:t>
      </w:r>
      <w:r w:rsidRPr="000F252A">
        <w:rPr>
          <w:rFonts w:asciiTheme="majorBidi" w:hAnsiTheme="majorBidi" w:cs="B Nazanin"/>
          <w:sz w:val="26"/>
          <w:szCs w:val="26"/>
        </w:rPr>
        <w:t>.</w:t>
      </w:r>
    </w:p>
    <w:p w14:paraId="487566A3" w14:textId="38C2723C" w:rsidR="000F252A" w:rsidRPr="000F252A" w:rsidRDefault="005516B8" w:rsidP="00D75668">
      <w:pPr>
        <w:numPr>
          <w:ilvl w:val="0"/>
          <w:numId w:val="39"/>
        </w:numPr>
        <w:bidi/>
        <w:jc w:val="lowKashida"/>
        <w:rPr>
          <w:rFonts w:asciiTheme="majorBidi" w:hAnsiTheme="majorBidi" w:cs="B Nazanin"/>
          <w:sz w:val="26"/>
          <w:szCs w:val="26"/>
        </w:rPr>
      </w:pPr>
      <w:r>
        <w:rPr>
          <w:rFonts w:asciiTheme="majorBidi" w:hAnsiTheme="majorBidi" w:cs="B Nazanin" w:hint="cs"/>
          <w:sz w:val="26"/>
          <w:szCs w:val="26"/>
          <w:rtl/>
        </w:rPr>
        <w:t>شیوه هایی</w:t>
      </w:r>
      <w:r w:rsidR="000F252A" w:rsidRPr="000F252A">
        <w:rPr>
          <w:rFonts w:asciiTheme="majorBidi" w:hAnsiTheme="majorBidi" w:cs="B Nazanin"/>
          <w:sz w:val="26"/>
          <w:szCs w:val="26"/>
          <w:rtl/>
        </w:rPr>
        <w:t xml:space="preserve"> که فشارهای رقابتی</w:t>
      </w:r>
      <w:r>
        <w:rPr>
          <w:rFonts w:asciiTheme="majorBidi" w:hAnsiTheme="majorBidi" w:cs="B Nazanin" w:hint="cs"/>
          <w:sz w:val="26"/>
          <w:szCs w:val="26"/>
          <w:rtl/>
        </w:rPr>
        <w:t>،</w:t>
      </w:r>
      <w:r w:rsidR="000F252A" w:rsidRPr="000F252A">
        <w:rPr>
          <w:rFonts w:asciiTheme="majorBidi" w:hAnsiTheme="majorBidi" w:cs="B Nazanin"/>
          <w:sz w:val="26"/>
          <w:szCs w:val="26"/>
          <w:rtl/>
        </w:rPr>
        <w:t xml:space="preserve"> سازمان‌های موفق را به </w:t>
      </w:r>
      <w:r>
        <w:rPr>
          <w:rFonts w:asciiTheme="majorBidi" w:hAnsiTheme="majorBidi" w:cs="B Nazanin" w:hint="cs"/>
          <w:sz w:val="26"/>
          <w:szCs w:val="26"/>
          <w:rtl/>
        </w:rPr>
        <w:t>کنشگری</w:t>
      </w:r>
      <w:r w:rsidR="000F252A" w:rsidRPr="000F252A">
        <w:rPr>
          <w:rFonts w:asciiTheme="majorBidi" w:hAnsiTheme="majorBidi" w:cs="B Nazanin"/>
          <w:sz w:val="26"/>
          <w:szCs w:val="26"/>
          <w:rtl/>
        </w:rPr>
        <w:t xml:space="preserve"> سوق می‌دهد</w:t>
      </w:r>
      <w:r w:rsidR="000F252A" w:rsidRPr="000F252A">
        <w:rPr>
          <w:rFonts w:asciiTheme="majorBidi" w:hAnsiTheme="majorBidi" w:cs="B Nazanin"/>
          <w:sz w:val="26"/>
          <w:szCs w:val="26"/>
        </w:rPr>
        <w:t>.</w:t>
      </w:r>
    </w:p>
    <w:p w14:paraId="5AEF5820" w14:textId="76D562BC" w:rsidR="000F252A" w:rsidRPr="000F252A" w:rsidRDefault="00B61DE1" w:rsidP="00B16A17">
      <w:pPr>
        <w:bidi/>
        <w:jc w:val="lowKashida"/>
        <w:rPr>
          <w:rFonts w:asciiTheme="majorBidi" w:hAnsiTheme="majorBidi" w:cs="B Nazanin"/>
          <w:sz w:val="26"/>
          <w:szCs w:val="26"/>
          <w:rtl/>
          <w:lang w:bidi="fa-IR"/>
        </w:rPr>
      </w:pPr>
      <w:r>
        <w:rPr>
          <w:rFonts w:asciiTheme="majorBidi" w:hAnsiTheme="majorBidi" w:cs="B Nazanin" w:hint="cs"/>
          <w:b/>
          <w:bCs/>
          <w:sz w:val="26"/>
          <w:szCs w:val="26"/>
          <w:rtl/>
        </w:rPr>
        <w:t>گ</w:t>
      </w:r>
      <w:r w:rsidR="000F252A" w:rsidRPr="00B61DE1">
        <w:rPr>
          <w:rFonts w:asciiTheme="majorBidi" w:hAnsiTheme="majorBidi" w:cs="B Nazanin"/>
          <w:b/>
          <w:bCs/>
          <w:sz w:val="26"/>
          <w:szCs w:val="26"/>
          <w:rtl/>
        </w:rPr>
        <w:t xml:space="preserve">ام </w:t>
      </w:r>
      <w:r w:rsidR="000F252A" w:rsidRPr="00B61DE1">
        <w:rPr>
          <w:rFonts w:asciiTheme="majorBidi" w:hAnsiTheme="majorBidi" w:cs="B Nazanin"/>
          <w:b/>
          <w:bCs/>
          <w:sz w:val="26"/>
          <w:szCs w:val="26"/>
          <w:rtl/>
          <w:lang w:bidi="fa-IR"/>
        </w:rPr>
        <w:t>۴</w:t>
      </w:r>
      <w:r w:rsidR="000F252A" w:rsidRPr="000F252A">
        <w:rPr>
          <w:rFonts w:asciiTheme="majorBidi" w:hAnsiTheme="majorBidi" w:cs="B Nazanin"/>
          <w:sz w:val="26"/>
          <w:szCs w:val="26"/>
          <w:rtl/>
        </w:rPr>
        <w:t xml:space="preserve"> </w:t>
      </w:r>
      <w:r w:rsidR="000F252A" w:rsidRPr="000F252A">
        <w:rPr>
          <w:rFonts w:asciiTheme="majorBidi" w:hAnsiTheme="majorBidi" w:cs="B Nazanin"/>
          <w:sz w:val="26"/>
          <w:szCs w:val="26"/>
        </w:rPr>
        <w:t>–</w:t>
      </w:r>
      <w:r w:rsidR="000F252A" w:rsidRPr="000F252A">
        <w:rPr>
          <w:rFonts w:asciiTheme="majorBidi" w:hAnsiTheme="majorBidi" w:cs="B Nazanin"/>
          <w:sz w:val="26"/>
          <w:szCs w:val="26"/>
          <w:rtl/>
        </w:rPr>
        <w:t xml:space="preserve">اکنون در مورد </w:t>
      </w:r>
      <w:r w:rsidR="00D32AEE">
        <w:rPr>
          <w:rFonts w:asciiTheme="majorBidi" w:hAnsiTheme="majorBidi" w:cs="B Nazanin" w:hint="cs"/>
          <w:sz w:val="26"/>
          <w:szCs w:val="26"/>
          <w:rtl/>
        </w:rPr>
        <w:t xml:space="preserve">پیشران های </w:t>
      </w:r>
      <w:r w:rsidR="000F252A" w:rsidRPr="000F252A">
        <w:rPr>
          <w:rFonts w:asciiTheme="majorBidi" w:hAnsiTheme="majorBidi" w:cs="B Nazanin"/>
          <w:sz w:val="26"/>
          <w:szCs w:val="26"/>
          <w:rtl/>
        </w:rPr>
        <w:t xml:space="preserve">تغییر رقابتی در صنعت </w:t>
      </w:r>
      <w:r w:rsidR="00D32AEE" w:rsidRPr="000F252A">
        <w:rPr>
          <w:rFonts w:asciiTheme="majorBidi" w:hAnsiTheme="majorBidi" w:cs="B Nazanin"/>
          <w:sz w:val="26"/>
          <w:szCs w:val="26"/>
          <w:rtl/>
        </w:rPr>
        <w:t xml:space="preserve">چه نتیجه‌ای می‌توان </w:t>
      </w:r>
      <w:r w:rsidR="00D32AEE">
        <w:rPr>
          <w:rFonts w:asciiTheme="majorBidi" w:hAnsiTheme="majorBidi" w:cs="B Nazanin" w:hint="cs"/>
          <w:sz w:val="26"/>
          <w:szCs w:val="26"/>
          <w:rtl/>
        </w:rPr>
        <w:t>گرفت</w:t>
      </w:r>
      <w:r w:rsidR="000F252A" w:rsidRPr="000F252A">
        <w:rPr>
          <w:rFonts w:asciiTheme="majorBidi" w:hAnsiTheme="majorBidi" w:cs="B Nazanin"/>
          <w:sz w:val="26"/>
          <w:szCs w:val="26"/>
          <w:rtl/>
        </w:rPr>
        <w:t xml:space="preserve">؟ چه </w:t>
      </w:r>
      <w:r w:rsidR="00D32AEE">
        <w:rPr>
          <w:rFonts w:asciiTheme="majorBidi" w:hAnsiTheme="majorBidi" w:cs="B Nazanin" w:hint="cs"/>
          <w:sz w:val="26"/>
          <w:szCs w:val="26"/>
          <w:rtl/>
        </w:rPr>
        <w:t>پیشران های</w:t>
      </w:r>
      <w:r w:rsidR="000F252A" w:rsidRPr="000F252A">
        <w:rPr>
          <w:rFonts w:asciiTheme="majorBidi" w:hAnsiTheme="majorBidi" w:cs="B Nazanin"/>
          <w:sz w:val="26"/>
          <w:szCs w:val="26"/>
          <w:rtl/>
        </w:rPr>
        <w:t xml:space="preserve"> کلیدی </w:t>
      </w:r>
      <w:r w:rsidR="00D32AEE">
        <w:rPr>
          <w:rFonts w:asciiTheme="majorBidi" w:hAnsiTheme="majorBidi" w:cs="B Nazanin" w:hint="cs"/>
          <w:sz w:val="26"/>
          <w:szCs w:val="26"/>
          <w:rtl/>
        </w:rPr>
        <w:t xml:space="preserve">منجر به </w:t>
      </w:r>
      <w:r w:rsidR="000F252A" w:rsidRPr="000F252A">
        <w:rPr>
          <w:rFonts w:asciiTheme="majorBidi" w:hAnsiTheme="majorBidi" w:cs="B Nazanin"/>
          <w:sz w:val="26"/>
          <w:szCs w:val="26"/>
          <w:rtl/>
        </w:rPr>
        <w:t>تغییر اقتصاد</w:t>
      </w:r>
      <w:r w:rsidR="00D32AEE">
        <w:rPr>
          <w:rFonts w:asciiTheme="majorBidi" w:hAnsiTheme="majorBidi" w:cs="B Nazanin" w:hint="cs"/>
          <w:sz w:val="26"/>
          <w:szCs w:val="26"/>
          <w:rtl/>
        </w:rPr>
        <w:t xml:space="preserve"> خرد می شوند</w:t>
      </w:r>
      <w:r w:rsidR="000F252A" w:rsidRPr="000F252A">
        <w:rPr>
          <w:rFonts w:asciiTheme="majorBidi" w:hAnsiTheme="majorBidi" w:cs="B Nazanin"/>
          <w:sz w:val="26"/>
          <w:szCs w:val="26"/>
          <w:rtl/>
        </w:rPr>
        <w:t>؟ آیا</w:t>
      </w:r>
      <w:r w:rsidR="00937DF9">
        <w:rPr>
          <w:rFonts w:asciiTheme="majorBidi" w:hAnsiTheme="majorBidi" w:cs="B Nazanin" w:hint="cs"/>
          <w:sz w:val="26"/>
          <w:szCs w:val="26"/>
          <w:rtl/>
        </w:rPr>
        <w:t xml:space="preserve"> جذابیت</w:t>
      </w:r>
      <w:r w:rsidR="000F252A" w:rsidRPr="000F252A">
        <w:rPr>
          <w:rFonts w:asciiTheme="majorBidi" w:hAnsiTheme="majorBidi" w:cs="B Nazanin"/>
          <w:sz w:val="26"/>
          <w:szCs w:val="26"/>
          <w:rtl/>
        </w:rPr>
        <w:t xml:space="preserve"> صنعت </w:t>
      </w:r>
      <w:r w:rsidR="00937DF9">
        <w:rPr>
          <w:rFonts w:asciiTheme="majorBidi" w:hAnsiTheme="majorBidi" w:cs="B Nazanin" w:hint="cs"/>
          <w:sz w:val="26"/>
          <w:szCs w:val="26"/>
          <w:rtl/>
        </w:rPr>
        <w:t>بیشتر</w:t>
      </w:r>
      <w:r w:rsidR="000F252A" w:rsidRPr="000F252A">
        <w:rPr>
          <w:rFonts w:asciiTheme="majorBidi" w:hAnsiTheme="majorBidi" w:cs="B Nazanin"/>
          <w:sz w:val="26"/>
          <w:szCs w:val="26"/>
          <w:rtl/>
        </w:rPr>
        <w:t xml:space="preserve"> یا کمتر می‌شود؟ آیا </w:t>
      </w:r>
      <w:r w:rsidR="004B6E52">
        <w:rPr>
          <w:rFonts w:asciiTheme="majorBidi" w:hAnsiTheme="majorBidi" w:cs="B Nazanin" w:hint="cs"/>
          <w:sz w:val="26"/>
          <w:szCs w:val="26"/>
          <w:rtl/>
        </w:rPr>
        <w:t>هیچ</w:t>
      </w:r>
      <w:r w:rsidR="000F252A" w:rsidRPr="000F252A">
        <w:rPr>
          <w:rFonts w:asciiTheme="majorBidi" w:hAnsiTheme="majorBidi" w:cs="B Nazanin"/>
          <w:sz w:val="26"/>
          <w:szCs w:val="26"/>
          <w:rtl/>
        </w:rPr>
        <w:t xml:space="preserve"> یک از </w:t>
      </w:r>
      <w:r w:rsidR="000F252A" w:rsidRPr="000F252A">
        <w:rPr>
          <w:rFonts w:asciiTheme="majorBidi" w:hAnsiTheme="majorBidi" w:cs="B Nazanin"/>
          <w:sz w:val="26"/>
          <w:szCs w:val="26"/>
          <w:rtl/>
          <w:lang w:bidi="fa-IR"/>
        </w:rPr>
        <w:t>۵</w:t>
      </w:r>
      <w:r w:rsidR="000F252A" w:rsidRPr="000F252A">
        <w:rPr>
          <w:rFonts w:asciiTheme="majorBidi" w:hAnsiTheme="majorBidi" w:cs="B Nazanin"/>
          <w:sz w:val="26"/>
          <w:szCs w:val="26"/>
          <w:rtl/>
        </w:rPr>
        <w:t xml:space="preserve"> نیروی</w:t>
      </w:r>
      <w:r w:rsidR="00937DF9">
        <w:rPr>
          <w:rFonts w:asciiTheme="majorBidi" w:hAnsiTheme="majorBidi" w:cs="B Nazanin" w:hint="cs"/>
          <w:sz w:val="26"/>
          <w:szCs w:val="26"/>
          <w:rtl/>
        </w:rPr>
        <w:t xml:space="preserve"> رقابتی</w:t>
      </w:r>
      <w:r w:rsidR="000F252A" w:rsidRPr="000F252A">
        <w:rPr>
          <w:rFonts w:asciiTheme="majorBidi" w:hAnsiTheme="majorBidi" w:cs="B Nazanin"/>
          <w:sz w:val="26"/>
          <w:szCs w:val="26"/>
          <w:rtl/>
        </w:rPr>
        <w:t xml:space="preserve"> در حال تغییر </w:t>
      </w:r>
      <w:r w:rsidR="001B06C6">
        <w:rPr>
          <w:rFonts w:asciiTheme="majorBidi" w:hAnsiTheme="majorBidi" w:cs="B Nazanin" w:hint="cs"/>
          <w:sz w:val="26"/>
          <w:szCs w:val="26"/>
          <w:rtl/>
        </w:rPr>
        <w:t>است</w:t>
      </w:r>
      <w:r w:rsidR="000F252A" w:rsidRPr="000F252A">
        <w:rPr>
          <w:rFonts w:asciiTheme="majorBidi" w:hAnsiTheme="majorBidi" w:cs="B Nazanin"/>
          <w:sz w:val="26"/>
          <w:szCs w:val="26"/>
          <w:rtl/>
        </w:rPr>
        <w:t xml:space="preserve"> </w:t>
      </w:r>
      <w:r w:rsidR="001B06C6">
        <w:rPr>
          <w:rFonts w:asciiTheme="majorBidi" w:hAnsiTheme="majorBidi" w:cs="B Nazanin" w:hint="cs"/>
          <w:sz w:val="26"/>
          <w:szCs w:val="26"/>
          <w:rtl/>
        </w:rPr>
        <w:t>تا</w:t>
      </w:r>
      <w:r w:rsidR="000F252A" w:rsidRPr="000F252A">
        <w:rPr>
          <w:rFonts w:asciiTheme="majorBidi" w:hAnsiTheme="majorBidi" w:cs="B Nazanin"/>
          <w:sz w:val="26"/>
          <w:szCs w:val="26"/>
          <w:rtl/>
        </w:rPr>
        <w:t xml:space="preserve"> فرصت یا تهدیدی برای صنعت ایجاد کند؟ کدام یک از </w:t>
      </w:r>
      <w:r w:rsidR="000F252A" w:rsidRPr="000F252A">
        <w:rPr>
          <w:rFonts w:asciiTheme="majorBidi" w:hAnsiTheme="majorBidi" w:cs="B Nazanin"/>
          <w:sz w:val="26"/>
          <w:szCs w:val="26"/>
          <w:rtl/>
          <w:lang w:bidi="fa-IR"/>
        </w:rPr>
        <w:t>۵</w:t>
      </w:r>
      <w:r w:rsidR="000F252A" w:rsidRPr="000F252A">
        <w:rPr>
          <w:rFonts w:asciiTheme="majorBidi" w:hAnsiTheme="majorBidi" w:cs="B Nazanin"/>
          <w:sz w:val="26"/>
          <w:szCs w:val="26"/>
          <w:rtl/>
        </w:rPr>
        <w:t xml:space="preserve"> نیرو در حال حاضر بیشتر تهدید</w:t>
      </w:r>
      <w:r w:rsidR="001B06C6">
        <w:rPr>
          <w:rFonts w:asciiTheme="majorBidi" w:hAnsiTheme="majorBidi" w:cs="B Nazanin" w:hint="cs"/>
          <w:sz w:val="26"/>
          <w:szCs w:val="26"/>
          <w:rtl/>
        </w:rPr>
        <w:t>زا</w:t>
      </w:r>
      <w:r w:rsidR="004B6E52">
        <w:rPr>
          <w:rFonts w:asciiTheme="majorBidi" w:hAnsiTheme="majorBidi" w:cs="B Nazanin" w:hint="cs"/>
          <w:sz w:val="26"/>
          <w:szCs w:val="26"/>
          <w:rtl/>
        </w:rPr>
        <w:t xml:space="preserve"> است</w:t>
      </w:r>
      <w:r w:rsidR="000F252A" w:rsidRPr="000F252A">
        <w:rPr>
          <w:rFonts w:asciiTheme="majorBidi" w:hAnsiTheme="majorBidi" w:cs="B Nazanin"/>
          <w:sz w:val="26"/>
          <w:szCs w:val="26"/>
          <w:rtl/>
        </w:rPr>
        <w:t xml:space="preserve">؟ آیا فرصتی برای سازمان وجود </w:t>
      </w:r>
      <w:r w:rsidR="004B6E52">
        <w:rPr>
          <w:rFonts w:asciiTheme="majorBidi" w:hAnsiTheme="majorBidi" w:cs="B Nazanin" w:hint="cs"/>
          <w:sz w:val="26"/>
          <w:szCs w:val="26"/>
          <w:rtl/>
        </w:rPr>
        <w:t>دارد تا</w:t>
      </w:r>
      <w:r w:rsidR="000F252A" w:rsidRPr="000F252A">
        <w:rPr>
          <w:rFonts w:asciiTheme="majorBidi" w:hAnsiTheme="majorBidi" w:cs="B Nazanin"/>
          <w:sz w:val="26"/>
          <w:szCs w:val="26"/>
          <w:rtl/>
        </w:rPr>
        <w:t xml:space="preserve"> </w:t>
      </w:r>
      <w:r w:rsidR="00226A41">
        <w:rPr>
          <w:rFonts w:asciiTheme="majorBidi" w:hAnsiTheme="majorBidi" w:cs="B Nazanin" w:hint="cs"/>
          <w:sz w:val="26"/>
          <w:szCs w:val="26"/>
          <w:rtl/>
        </w:rPr>
        <w:t>وارد</w:t>
      </w:r>
      <w:r w:rsidR="000F252A" w:rsidRPr="000F252A">
        <w:rPr>
          <w:rFonts w:asciiTheme="majorBidi" w:hAnsiTheme="majorBidi" w:cs="B Nazanin"/>
          <w:sz w:val="26"/>
          <w:szCs w:val="26"/>
          <w:rtl/>
        </w:rPr>
        <w:t xml:space="preserve"> ساختار گروه </w:t>
      </w:r>
      <w:r w:rsidR="00226A41">
        <w:rPr>
          <w:rFonts w:asciiTheme="majorBidi" w:hAnsiTheme="majorBidi" w:cs="B Nazanin" w:hint="cs"/>
          <w:sz w:val="26"/>
          <w:szCs w:val="26"/>
          <w:rtl/>
        </w:rPr>
        <w:t xml:space="preserve">یک </w:t>
      </w:r>
      <w:r w:rsidR="000F252A" w:rsidRPr="000F252A">
        <w:rPr>
          <w:rFonts w:asciiTheme="majorBidi" w:hAnsiTheme="majorBidi" w:cs="B Nazanin"/>
          <w:sz w:val="26"/>
          <w:szCs w:val="26"/>
          <w:rtl/>
        </w:rPr>
        <w:t xml:space="preserve">صنعت </w:t>
      </w:r>
      <w:r w:rsidR="00226A41">
        <w:rPr>
          <w:rFonts w:asciiTheme="majorBidi" w:hAnsiTheme="majorBidi" w:cs="B Nazanin" w:hint="cs"/>
          <w:sz w:val="26"/>
          <w:szCs w:val="26"/>
          <w:rtl/>
        </w:rPr>
        <w:t>ب</w:t>
      </w:r>
      <w:r w:rsidR="000F252A" w:rsidRPr="000F252A">
        <w:rPr>
          <w:rFonts w:asciiTheme="majorBidi" w:hAnsiTheme="majorBidi" w:cs="B Nazanin"/>
          <w:sz w:val="26"/>
          <w:szCs w:val="26"/>
          <w:rtl/>
        </w:rPr>
        <w:t xml:space="preserve">شود و </w:t>
      </w:r>
      <w:r w:rsidR="00226A41">
        <w:rPr>
          <w:rFonts w:asciiTheme="majorBidi" w:hAnsiTheme="majorBidi" w:cs="B Nazanin" w:hint="cs"/>
          <w:sz w:val="26"/>
          <w:szCs w:val="26"/>
          <w:rtl/>
        </w:rPr>
        <w:t>از این طریق،</w:t>
      </w:r>
      <w:r w:rsidR="000F252A" w:rsidRPr="000F252A">
        <w:rPr>
          <w:rFonts w:asciiTheme="majorBidi" w:hAnsiTheme="majorBidi" w:cs="B Nazanin"/>
          <w:sz w:val="26"/>
          <w:szCs w:val="26"/>
          <w:rtl/>
        </w:rPr>
        <w:t xml:space="preserve"> با رقابت کمتری </w:t>
      </w:r>
      <w:r w:rsidR="00226A41">
        <w:rPr>
          <w:rFonts w:asciiTheme="majorBidi" w:hAnsiTheme="majorBidi" w:cs="B Nazanin" w:hint="cs"/>
          <w:sz w:val="26"/>
          <w:szCs w:val="26"/>
          <w:rtl/>
        </w:rPr>
        <w:t>مواجه گردد</w:t>
      </w:r>
      <w:r w:rsidR="000F252A" w:rsidRPr="000F252A">
        <w:rPr>
          <w:rFonts w:asciiTheme="majorBidi" w:hAnsiTheme="majorBidi" w:cs="B Nazanin"/>
          <w:sz w:val="26"/>
          <w:szCs w:val="26"/>
          <w:rtl/>
        </w:rPr>
        <w:t xml:space="preserve">؟ عوامل </w:t>
      </w:r>
      <w:r w:rsidR="00226A41">
        <w:rPr>
          <w:rFonts w:asciiTheme="majorBidi" w:hAnsiTheme="majorBidi" w:cs="B Nazanin" w:hint="cs"/>
          <w:sz w:val="26"/>
          <w:szCs w:val="26"/>
          <w:rtl/>
        </w:rPr>
        <w:t xml:space="preserve">کلیدی </w:t>
      </w:r>
      <w:r w:rsidR="000F252A" w:rsidRPr="000F252A">
        <w:rPr>
          <w:rFonts w:asciiTheme="majorBidi" w:hAnsiTheme="majorBidi" w:cs="B Nazanin"/>
          <w:sz w:val="26"/>
          <w:szCs w:val="26"/>
          <w:rtl/>
        </w:rPr>
        <w:t xml:space="preserve">موفقیت را بهتر یا بدتر از رقبای خود </w:t>
      </w:r>
      <w:r w:rsidR="00226A41">
        <w:rPr>
          <w:rFonts w:asciiTheme="majorBidi" w:hAnsiTheme="majorBidi" w:cs="B Nazanin" w:hint="cs"/>
          <w:sz w:val="26"/>
          <w:szCs w:val="26"/>
          <w:rtl/>
        </w:rPr>
        <w:t>تامین</w:t>
      </w:r>
      <w:r w:rsidR="000F252A" w:rsidRPr="000F252A">
        <w:rPr>
          <w:rFonts w:asciiTheme="majorBidi" w:hAnsiTheme="majorBidi" w:cs="B Nazanin"/>
          <w:sz w:val="26"/>
          <w:szCs w:val="26"/>
          <w:rtl/>
        </w:rPr>
        <w:t xml:space="preserve"> می‌کنیم؟ آیا عملکرد رقابتی بهتری داریم </w:t>
      </w:r>
      <w:r w:rsidR="0065424A">
        <w:rPr>
          <w:rFonts w:asciiTheme="majorBidi" w:hAnsiTheme="majorBidi" w:cs="B Nazanin" w:hint="cs"/>
          <w:sz w:val="26"/>
          <w:szCs w:val="26"/>
          <w:rtl/>
        </w:rPr>
        <w:t>تا</w:t>
      </w:r>
      <w:r w:rsidR="000F252A" w:rsidRPr="000F252A">
        <w:rPr>
          <w:rFonts w:asciiTheme="majorBidi" w:hAnsiTheme="majorBidi" w:cs="B Nazanin"/>
          <w:sz w:val="26"/>
          <w:szCs w:val="26"/>
          <w:rtl/>
        </w:rPr>
        <w:t xml:space="preserve"> فرصت</w:t>
      </w:r>
      <w:r w:rsidR="0065424A">
        <w:rPr>
          <w:rFonts w:asciiTheme="majorBidi" w:hAnsiTheme="majorBidi" w:cs="B Nazanin" w:hint="cs"/>
          <w:sz w:val="26"/>
          <w:szCs w:val="26"/>
          <w:rtl/>
        </w:rPr>
        <w:t xml:space="preserve"> هایی را خلق کنیم</w:t>
      </w:r>
      <w:r w:rsidR="000F252A" w:rsidRPr="000F252A">
        <w:rPr>
          <w:rFonts w:asciiTheme="majorBidi" w:hAnsiTheme="majorBidi" w:cs="B Nazanin"/>
          <w:sz w:val="26"/>
          <w:szCs w:val="26"/>
          <w:rtl/>
        </w:rPr>
        <w:t xml:space="preserve"> یا بدتر از رقبا</w:t>
      </w:r>
      <w:r w:rsidR="0065424A">
        <w:rPr>
          <w:rFonts w:asciiTheme="majorBidi" w:hAnsiTheme="majorBidi" w:cs="B Nazanin" w:hint="cs"/>
          <w:sz w:val="26"/>
          <w:szCs w:val="26"/>
          <w:rtl/>
        </w:rPr>
        <w:t xml:space="preserve"> </w:t>
      </w:r>
      <w:r w:rsidR="000F252A" w:rsidRPr="000F252A">
        <w:rPr>
          <w:rFonts w:asciiTheme="majorBidi" w:hAnsiTheme="majorBidi" w:cs="B Nazanin"/>
          <w:sz w:val="26"/>
          <w:szCs w:val="26"/>
          <w:rtl/>
        </w:rPr>
        <w:t>عمل می‌کنیم و به این ترتیب</w:t>
      </w:r>
      <w:r w:rsidR="0065424A">
        <w:rPr>
          <w:rFonts w:asciiTheme="majorBidi" w:hAnsiTheme="majorBidi" w:cs="B Nazanin" w:hint="cs"/>
          <w:sz w:val="26"/>
          <w:szCs w:val="26"/>
          <w:rtl/>
        </w:rPr>
        <w:t>،</w:t>
      </w:r>
      <w:r w:rsidR="000F252A" w:rsidRPr="000F252A">
        <w:rPr>
          <w:rFonts w:asciiTheme="majorBidi" w:hAnsiTheme="majorBidi" w:cs="B Nazanin"/>
          <w:sz w:val="26"/>
          <w:szCs w:val="26"/>
          <w:rtl/>
        </w:rPr>
        <w:t xml:space="preserve"> تهدید</w:t>
      </w:r>
      <w:r w:rsidR="0065424A">
        <w:rPr>
          <w:rFonts w:asciiTheme="majorBidi" w:hAnsiTheme="majorBidi" w:cs="B Nazanin" w:hint="cs"/>
          <w:sz w:val="26"/>
          <w:szCs w:val="26"/>
          <w:rtl/>
        </w:rPr>
        <w:t>هایی را</w:t>
      </w:r>
      <w:r w:rsidR="000F252A" w:rsidRPr="000F252A">
        <w:rPr>
          <w:rFonts w:asciiTheme="majorBidi" w:hAnsiTheme="majorBidi" w:cs="B Nazanin"/>
          <w:sz w:val="26"/>
          <w:szCs w:val="26"/>
          <w:rtl/>
        </w:rPr>
        <w:t xml:space="preserve"> ایجاد می‌کن</w:t>
      </w:r>
      <w:r w:rsidR="0065424A">
        <w:rPr>
          <w:rFonts w:asciiTheme="majorBidi" w:hAnsiTheme="majorBidi" w:cs="B Nazanin" w:hint="cs"/>
          <w:sz w:val="26"/>
          <w:szCs w:val="26"/>
          <w:rtl/>
        </w:rPr>
        <w:t>یم</w:t>
      </w:r>
      <w:r w:rsidR="000F252A" w:rsidRPr="000F252A">
        <w:rPr>
          <w:rFonts w:asciiTheme="majorBidi" w:hAnsiTheme="majorBidi" w:cs="B Nazanin"/>
          <w:sz w:val="26"/>
          <w:szCs w:val="26"/>
          <w:rtl/>
        </w:rPr>
        <w:t>؟</w:t>
      </w:r>
    </w:p>
    <w:p w14:paraId="79FFA9C2" w14:textId="77777777" w:rsidR="00B16A17" w:rsidRPr="00B16A17" w:rsidRDefault="00B16A17" w:rsidP="00B16A17">
      <w:pPr>
        <w:bidi/>
        <w:jc w:val="lowKashida"/>
        <w:rPr>
          <w:rFonts w:asciiTheme="majorBidi" w:hAnsiTheme="majorBidi" w:cs="B Nazanin"/>
          <w:sz w:val="26"/>
          <w:szCs w:val="26"/>
          <w:lang w:bidi="fa-IR"/>
        </w:rPr>
      </w:pPr>
      <w:r w:rsidRPr="00B16A17">
        <w:rPr>
          <w:rFonts w:asciiTheme="majorBidi" w:hAnsiTheme="majorBidi" w:cs="B Nazanin"/>
          <w:b/>
          <w:bCs/>
          <w:sz w:val="26"/>
          <w:szCs w:val="26"/>
          <w:rtl/>
        </w:rPr>
        <w:t>محیط کلان اقتصادی</w:t>
      </w:r>
    </w:p>
    <w:p w14:paraId="602072A9" w14:textId="0964DE6A" w:rsidR="00B16A17" w:rsidRPr="00B16A17" w:rsidRDefault="00B61DE1" w:rsidP="00B16A17">
      <w:pPr>
        <w:bidi/>
        <w:jc w:val="lowKashida"/>
        <w:rPr>
          <w:rFonts w:asciiTheme="majorBidi" w:hAnsiTheme="majorBidi" w:cs="B Nazanin"/>
          <w:sz w:val="26"/>
          <w:szCs w:val="26"/>
          <w:lang w:bidi="fa-IR"/>
        </w:rPr>
      </w:pPr>
      <w:r>
        <w:rPr>
          <w:rFonts w:asciiTheme="majorBidi" w:hAnsiTheme="majorBidi" w:cs="B Nazanin" w:hint="cs"/>
          <w:b/>
          <w:bCs/>
          <w:sz w:val="26"/>
          <w:szCs w:val="26"/>
          <w:rtl/>
        </w:rPr>
        <w:t>گام</w:t>
      </w:r>
      <w:r w:rsidR="00B16A17" w:rsidRPr="00B16A17">
        <w:rPr>
          <w:rFonts w:asciiTheme="majorBidi" w:hAnsiTheme="majorBidi" w:cs="B Nazanin"/>
          <w:b/>
          <w:bCs/>
          <w:sz w:val="26"/>
          <w:szCs w:val="26"/>
          <w:rtl/>
        </w:rPr>
        <w:t xml:space="preserve"> 5</w:t>
      </w:r>
      <w:r w:rsidR="00B16A17" w:rsidRPr="00B16A17">
        <w:rPr>
          <w:rFonts w:asciiTheme="majorBidi" w:hAnsiTheme="majorBidi" w:cs="B Nazanin"/>
          <w:sz w:val="26"/>
          <w:szCs w:val="26"/>
          <w:rtl/>
        </w:rPr>
        <w:t xml:space="preserve"> </w:t>
      </w:r>
      <w:r w:rsidR="00B16A17" w:rsidRPr="00B16A17">
        <w:rPr>
          <w:rFonts w:asciiTheme="majorBidi" w:hAnsiTheme="majorBidi" w:cs="B Nazanin"/>
          <w:sz w:val="26"/>
          <w:szCs w:val="26"/>
          <w:lang w:bidi="fa-IR"/>
        </w:rPr>
        <w:t>–</w:t>
      </w:r>
      <w:r w:rsidR="00B16A17" w:rsidRPr="00B16A17">
        <w:rPr>
          <w:rFonts w:asciiTheme="majorBidi" w:hAnsiTheme="majorBidi" w:cs="B Nazanin"/>
          <w:sz w:val="26"/>
          <w:szCs w:val="26"/>
          <w:rtl/>
        </w:rPr>
        <w:t>نیروهای موجود در محیط اقتصاد</w:t>
      </w:r>
      <w:r w:rsidR="00820A40">
        <w:rPr>
          <w:rFonts w:asciiTheme="majorBidi" w:hAnsiTheme="majorBidi" w:cs="B Nazanin" w:hint="cs"/>
          <w:sz w:val="26"/>
          <w:szCs w:val="26"/>
          <w:rtl/>
        </w:rPr>
        <w:t xml:space="preserve"> </w:t>
      </w:r>
      <w:r w:rsidR="00820A40" w:rsidRPr="00B16A17">
        <w:rPr>
          <w:rFonts w:asciiTheme="majorBidi" w:hAnsiTheme="majorBidi" w:cs="B Nazanin"/>
          <w:sz w:val="26"/>
          <w:szCs w:val="26"/>
          <w:rtl/>
        </w:rPr>
        <w:t>کلان</w:t>
      </w:r>
      <w:r w:rsidR="00B16A17" w:rsidRPr="00B16A17">
        <w:rPr>
          <w:rFonts w:asciiTheme="majorBidi" w:hAnsiTheme="majorBidi" w:cs="B Nazanin"/>
          <w:sz w:val="26"/>
          <w:szCs w:val="26"/>
          <w:rtl/>
        </w:rPr>
        <w:t xml:space="preserve"> بسیار </w:t>
      </w:r>
      <w:r w:rsidR="00820A40">
        <w:rPr>
          <w:rFonts w:asciiTheme="majorBidi" w:hAnsiTheme="majorBidi" w:cs="B Nazanin" w:hint="cs"/>
          <w:sz w:val="26"/>
          <w:szCs w:val="26"/>
          <w:rtl/>
        </w:rPr>
        <w:t>قدرتمند</w:t>
      </w:r>
      <w:r w:rsidR="00B16A17" w:rsidRPr="00B16A17">
        <w:rPr>
          <w:rFonts w:asciiTheme="majorBidi" w:hAnsiTheme="majorBidi" w:cs="B Nazanin"/>
          <w:sz w:val="26"/>
          <w:szCs w:val="26"/>
          <w:rtl/>
        </w:rPr>
        <w:t xml:space="preserve"> از نیروهای درون صنعت هستند اما معمولاً در دوره‌های زمانی طولانی‌تر</w:t>
      </w:r>
      <w:r w:rsidR="00820A40">
        <w:rPr>
          <w:rFonts w:asciiTheme="majorBidi" w:hAnsiTheme="majorBidi" w:cs="B Nazanin" w:hint="cs"/>
          <w:sz w:val="26"/>
          <w:szCs w:val="26"/>
          <w:rtl/>
        </w:rPr>
        <w:t>ی</w:t>
      </w:r>
      <w:r w:rsidR="00B16A17" w:rsidRPr="00B16A17">
        <w:rPr>
          <w:rFonts w:asciiTheme="majorBidi" w:hAnsiTheme="majorBidi" w:cs="B Nazanin"/>
          <w:sz w:val="26"/>
          <w:szCs w:val="26"/>
          <w:rtl/>
        </w:rPr>
        <w:t xml:space="preserve"> عمل می‌کنند </w:t>
      </w:r>
      <w:r w:rsidR="00820A40">
        <w:rPr>
          <w:rFonts w:asciiTheme="majorBidi" w:hAnsiTheme="majorBidi" w:cs="B Nazanin" w:hint="cs"/>
          <w:sz w:val="26"/>
          <w:szCs w:val="26"/>
          <w:rtl/>
        </w:rPr>
        <w:t>به استثنای</w:t>
      </w:r>
      <w:r w:rsidR="00B16A17" w:rsidRPr="00B16A17">
        <w:rPr>
          <w:rFonts w:asciiTheme="majorBidi" w:hAnsiTheme="majorBidi" w:cs="B Nazanin"/>
          <w:sz w:val="26"/>
          <w:szCs w:val="26"/>
          <w:rtl/>
        </w:rPr>
        <w:t xml:space="preserve"> رویدادهای فاجعه‌بار</w:t>
      </w:r>
      <w:r w:rsidR="00CD03BF">
        <w:rPr>
          <w:rFonts w:asciiTheme="majorBidi" w:hAnsiTheme="majorBidi" w:cs="B Nazanin" w:hint="cs"/>
          <w:sz w:val="26"/>
          <w:szCs w:val="26"/>
          <w:rtl/>
        </w:rPr>
        <w:t xml:space="preserve"> </w:t>
      </w:r>
      <w:r w:rsidR="00B16A17" w:rsidRPr="00B16A17">
        <w:rPr>
          <w:rFonts w:asciiTheme="majorBidi" w:hAnsiTheme="majorBidi" w:cs="B Nazanin"/>
          <w:sz w:val="26"/>
          <w:szCs w:val="26"/>
          <w:rtl/>
        </w:rPr>
        <w:t>از نوع زمین‌شناختی، اجتماعی یا سیاسی</w:t>
      </w:r>
      <w:r w:rsidR="00B8031E">
        <w:rPr>
          <w:rFonts w:asciiTheme="majorBidi" w:hAnsiTheme="majorBidi" w:cs="B Nazanin"/>
          <w:sz w:val="26"/>
          <w:szCs w:val="26"/>
          <w:lang w:bidi="fa-IR"/>
        </w:rPr>
        <w:t xml:space="preserve">) </w:t>
      </w:r>
      <w:r w:rsidR="00B16A17" w:rsidRPr="00B16A17">
        <w:rPr>
          <w:rFonts w:asciiTheme="majorBidi" w:hAnsiTheme="majorBidi" w:cs="B Nazanin"/>
          <w:sz w:val="26"/>
          <w:szCs w:val="26"/>
          <w:rtl/>
        </w:rPr>
        <w:t>مثل انفجار کراکاتوآ</w:t>
      </w:r>
      <w:r w:rsidR="00B16A17">
        <w:rPr>
          <w:rStyle w:val="FootnoteReference"/>
          <w:rFonts w:asciiTheme="majorBidi" w:hAnsiTheme="majorBidi" w:cs="B Nazanin"/>
          <w:sz w:val="26"/>
          <w:szCs w:val="26"/>
          <w:rtl/>
        </w:rPr>
        <w:footnoteReference w:id="82"/>
      </w:r>
      <w:r w:rsidR="00B16A17" w:rsidRPr="00B16A17">
        <w:rPr>
          <w:rFonts w:asciiTheme="majorBidi" w:hAnsiTheme="majorBidi" w:cs="B Nazanin"/>
          <w:sz w:val="26"/>
          <w:szCs w:val="26"/>
          <w:rtl/>
        </w:rPr>
        <w:t>، ظهور</w:t>
      </w:r>
      <w:r w:rsidR="00930D94">
        <w:rPr>
          <w:rFonts w:asciiTheme="majorBidi" w:hAnsiTheme="majorBidi" w:cs="B Nazanin" w:hint="cs"/>
          <w:sz w:val="26"/>
          <w:szCs w:val="26"/>
          <w:rtl/>
        </w:rPr>
        <w:t xml:space="preserve"> کوید-19</w:t>
      </w:r>
      <w:r w:rsidR="00B16A17" w:rsidRPr="00B16A17">
        <w:rPr>
          <w:rFonts w:asciiTheme="majorBidi" w:hAnsiTheme="majorBidi" w:cs="B Nazanin"/>
          <w:sz w:val="26"/>
          <w:szCs w:val="26"/>
          <w:rtl/>
        </w:rPr>
        <w:t>، یا یک جنگ بزر</w:t>
      </w:r>
      <w:r w:rsidR="00B8031E">
        <w:rPr>
          <w:rFonts w:asciiTheme="majorBidi" w:hAnsiTheme="majorBidi" w:cs="B Nazanin" w:hint="cs"/>
          <w:sz w:val="26"/>
          <w:szCs w:val="26"/>
          <w:rtl/>
        </w:rPr>
        <w:t>گ).</w:t>
      </w:r>
      <w:r w:rsidR="00B16A17" w:rsidRPr="00B16A17">
        <w:rPr>
          <w:rFonts w:asciiTheme="majorBidi" w:hAnsiTheme="majorBidi" w:cs="B Nazanin"/>
          <w:sz w:val="26"/>
          <w:szCs w:val="26"/>
          <w:lang w:bidi="fa-IR"/>
        </w:rPr>
        <w:t xml:space="preserve"> </w:t>
      </w:r>
      <w:r w:rsidR="00B16A17" w:rsidRPr="00B16A17">
        <w:rPr>
          <w:rFonts w:asciiTheme="majorBidi" w:hAnsiTheme="majorBidi" w:cs="B Nazanin"/>
          <w:sz w:val="26"/>
          <w:szCs w:val="26"/>
          <w:rtl/>
        </w:rPr>
        <w:t xml:space="preserve">چنین رویدادهایی را نمی‌توان در فرآیند برنامه‌ریزی استراتژیک سازمانی </w:t>
      </w:r>
      <w:r w:rsidR="00E06AAF">
        <w:rPr>
          <w:rFonts w:asciiTheme="majorBidi" w:hAnsiTheme="majorBidi" w:cs="B Nazanin" w:hint="cs"/>
          <w:sz w:val="26"/>
          <w:szCs w:val="26"/>
          <w:rtl/>
        </w:rPr>
        <w:t>لحاظ کرد</w:t>
      </w:r>
      <w:r w:rsidR="00B16A17" w:rsidRPr="00B16A17">
        <w:rPr>
          <w:rFonts w:asciiTheme="majorBidi" w:hAnsiTheme="majorBidi" w:cs="B Nazanin"/>
          <w:sz w:val="26"/>
          <w:szCs w:val="26"/>
          <w:rtl/>
        </w:rPr>
        <w:t xml:space="preserve">. بلکه باید </w:t>
      </w:r>
      <w:r w:rsidR="00E06AAF">
        <w:rPr>
          <w:rFonts w:asciiTheme="majorBidi" w:hAnsiTheme="majorBidi" w:cs="B Nazanin" w:hint="cs"/>
          <w:sz w:val="26"/>
          <w:szCs w:val="26"/>
          <w:rtl/>
        </w:rPr>
        <w:t>پرسید</w:t>
      </w:r>
      <w:r w:rsidR="00B16A17" w:rsidRPr="00B16A17">
        <w:rPr>
          <w:rFonts w:asciiTheme="majorBidi" w:hAnsiTheme="majorBidi" w:cs="B Nazanin"/>
          <w:sz w:val="26"/>
          <w:szCs w:val="26"/>
          <w:rtl/>
        </w:rPr>
        <w:t xml:space="preserve"> عوامل</w:t>
      </w:r>
      <w:r w:rsidR="00E06AAF">
        <w:rPr>
          <w:rFonts w:asciiTheme="majorBidi" w:hAnsiTheme="majorBidi" w:cs="B Nazanin" w:hint="cs"/>
          <w:sz w:val="26"/>
          <w:szCs w:val="26"/>
          <w:rtl/>
        </w:rPr>
        <w:t xml:space="preserve"> </w:t>
      </w:r>
      <w:r w:rsidR="00B16A17" w:rsidRPr="00B16A17">
        <w:rPr>
          <w:rFonts w:asciiTheme="majorBidi" w:hAnsiTheme="majorBidi" w:cs="B Nazanin"/>
          <w:sz w:val="26"/>
          <w:szCs w:val="26"/>
          <w:rtl/>
        </w:rPr>
        <w:t>اقتصاد</w:t>
      </w:r>
      <w:r w:rsidR="00E06AAF">
        <w:rPr>
          <w:rFonts w:asciiTheme="majorBidi" w:hAnsiTheme="majorBidi" w:cs="B Nazanin" w:hint="cs"/>
          <w:sz w:val="26"/>
          <w:szCs w:val="26"/>
          <w:rtl/>
        </w:rPr>
        <w:t xml:space="preserve"> </w:t>
      </w:r>
      <w:r w:rsidR="00E06AAF" w:rsidRPr="00B16A17">
        <w:rPr>
          <w:rFonts w:asciiTheme="majorBidi" w:hAnsiTheme="majorBidi" w:cs="B Nazanin"/>
          <w:sz w:val="26"/>
          <w:szCs w:val="26"/>
          <w:rtl/>
        </w:rPr>
        <w:t>کلان</w:t>
      </w:r>
      <w:r w:rsidR="00B16A17" w:rsidRPr="00B16A17">
        <w:rPr>
          <w:rFonts w:asciiTheme="majorBidi" w:hAnsiTheme="majorBidi" w:cs="B Nazanin"/>
          <w:sz w:val="26"/>
          <w:szCs w:val="26"/>
          <w:rtl/>
        </w:rPr>
        <w:t xml:space="preserve"> پیش‌بینی‌پذیر</w:t>
      </w:r>
      <w:r w:rsidR="00E06AAF">
        <w:rPr>
          <w:rFonts w:asciiTheme="majorBidi" w:hAnsiTheme="majorBidi" w:cs="B Nazanin" w:hint="cs"/>
          <w:sz w:val="26"/>
          <w:szCs w:val="26"/>
          <w:rtl/>
        </w:rPr>
        <w:t xml:space="preserve"> موثر بر</w:t>
      </w:r>
      <w:r w:rsidR="00B16A17" w:rsidRPr="00B16A17">
        <w:rPr>
          <w:rFonts w:asciiTheme="majorBidi" w:hAnsiTheme="majorBidi" w:cs="B Nazanin"/>
          <w:sz w:val="26"/>
          <w:szCs w:val="26"/>
          <w:rtl/>
        </w:rPr>
        <w:t xml:space="preserve"> </w:t>
      </w:r>
      <w:r w:rsidR="00E06AAF">
        <w:rPr>
          <w:rFonts w:asciiTheme="majorBidi" w:hAnsiTheme="majorBidi" w:cs="B Nazanin" w:hint="cs"/>
          <w:sz w:val="26"/>
          <w:szCs w:val="26"/>
          <w:rtl/>
        </w:rPr>
        <w:t>صنعت مورد تحلیل</w:t>
      </w:r>
      <w:r w:rsidR="00F1102B">
        <w:rPr>
          <w:rFonts w:asciiTheme="majorBidi" w:hAnsiTheme="majorBidi" w:cs="B Nazanin" w:hint="cs"/>
          <w:sz w:val="26"/>
          <w:szCs w:val="26"/>
          <w:rtl/>
        </w:rPr>
        <w:t>،</w:t>
      </w:r>
      <w:r w:rsidR="00E06AAF">
        <w:rPr>
          <w:rFonts w:asciiTheme="majorBidi" w:hAnsiTheme="majorBidi" w:cs="B Nazanin" w:hint="cs"/>
          <w:sz w:val="26"/>
          <w:szCs w:val="26"/>
          <w:rtl/>
        </w:rPr>
        <w:t xml:space="preserve"> در </w:t>
      </w:r>
      <w:r w:rsidR="00F1102B">
        <w:rPr>
          <w:rFonts w:asciiTheme="majorBidi" w:hAnsiTheme="majorBidi" w:cs="B Nazanin" w:hint="cs"/>
          <w:sz w:val="26"/>
          <w:szCs w:val="26"/>
          <w:rtl/>
        </w:rPr>
        <w:t>شرایط فعلی</w:t>
      </w:r>
      <w:r w:rsidR="00E06AAF">
        <w:rPr>
          <w:rFonts w:asciiTheme="majorBidi" w:hAnsiTheme="majorBidi" w:cs="B Nazanin" w:hint="cs"/>
          <w:sz w:val="26"/>
          <w:szCs w:val="26"/>
          <w:rtl/>
        </w:rPr>
        <w:t xml:space="preserve"> </w:t>
      </w:r>
      <w:r w:rsidR="00B16A17" w:rsidRPr="00B16A17">
        <w:rPr>
          <w:rFonts w:asciiTheme="majorBidi" w:hAnsiTheme="majorBidi" w:cs="B Nazanin"/>
          <w:sz w:val="26"/>
          <w:szCs w:val="26"/>
          <w:rtl/>
        </w:rPr>
        <w:t xml:space="preserve">یا در آینده </w:t>
      </w:r>
      <w:r w:rsidR="00E06AAF">
        <w:rPr>
          <w:rFonts w:asciiTheme="majorBidi" w:hAnsiTheme="majorBidi" w:cs="B Nazanin" w:hint="cs"/>
          <w:sz w:val="26"/>
          <w:szCs w:val="26"/>
          <w:rtl/>
        </w:rPr>
        <w:t>کدامند</w:t>
      </w:r>
      <w:r w:rsidR="00B16A17" w:rsidRPr="00B16A17">
        <w:rPr>
          <w:rFonts w:asciiTheme="majorBidi" w:hAnsiTheme="majorBidi" w:cs="B Nazanin"/>
          <w:sz w:val="26"/>
          <w:szCs w:val="26"/>
          <w:rtl/>
        </w:rPr>
        <w:t xml:space="preserve">. باید بدانیم کدام یک از این عوامل در طول زمان مهم‌تر هستند، چگونه </w:t>
      </w:r>
      <w:r w:rsidR="00F1102B" w:rsidRPr="00B16A17">
        <w:rPr>
          <w:rFonts w:asciiTheme="majorBidi" w:hAnsiTheme="majorBidi" w:cs="B Nazanin"/>
          <w:sz w:val="26"/>
          <w:szCs w:val="26"/>
          <w:rtl/>
        </w:rPr>
        <w:t xml:space="preserve">در طول زمان </w:t>
      </w:r>
      <w:r w:rsidR="00B16A17" w:rsidRPr="00B16A17">
        <w:rPr>
          <w:rFonts w:asciiTheme="majorBidi" w:hAnsiTheme="majorBidi" w:cs="B Nazanin"/>
          <w:sz w:val="26"/>
          <w:szCs w:val="26"/>
          <w:rtl/>
        </w:rPr>
        <w:t xml:space="preserve">باعث تغییر صنعت می‌شوند و اندازه و احتمال وقوع این تغییرات چقدر است. این </w:t>
      </w:r>
      <w:r w:rsidR="00F1102B">
        <w:rPr>
          <w:rFonts w:asciiTheme="majorBidi" w:hAnsiTheme="majorBidi" w:cs="B Nazanin" w:hint="cs"/>
          <w:sz w:val="26"/>
          <w:szCs w:val="26"/>
          <w:rtl/>
        </w:rPr>
        <w:t>امری بسیار</w:t>
      </w:r>
      <w:r w:rsidR="00B16A17" w:rsidRPr="00B16A17">
        <w:rPr>
          <w:rFonts w:asciiTheme="majorBidi" w:hAnsiTheme="majorBidi" w:cs="B Nazanin"/>
          <w:sz w:val="26"/>
          <w:szCs w:val="26"/>
          <w:rtl/>
        </w:rPr>
        <w:t xml:space="preserve"> پیچیده و </w:t>
      </w:r>
      <w:r w:rsidR="00652080">
        <w:rPr>
          <w:rFonts w:asciiTheme="majorBidi" w:hAnsiTheme="majorBidi" w:cs="B Nazanin" w:hint="cs"/>
          <w:sz w:val="26"/>
          <w:szCs w:val="26"/>
          <w:rtl/>
        </w:rPr>
        <w:t>گسترده</w:t>
      </w:r>
      <w:r w:rsidR="00B16A17" w:rsidRPr="00B16A17">
        <w:rPr>
          <w:rFonts w:asciiTheme="majorBidi" w:hAnsiTheme="majorBidi" w:cs="B Nazanin"/>
          <w:sz w:val="26"/>
          <w:szCs w:val="26"/>
          <w:rtl/>
        </w:rPr>
        <w:t xml:space="preserve"> است و </w:t>
      </w:r>
      <w:r w:rsidR="00F1102B">
        <w:rPr>
          <w:rFonts w:asciiTheme="majorBidi" w:hAnsiTheme="majorBidi" w:cs="B Nazanin" w:hint="cs"/>
          <w:sz w:val="26"/>
          <w:szCs w:val="26"/>
          <w:rtl/>
        </w:rPr>
        <w:t>در نتیجه</w:t>
      </w:r>
      <w:r w:rsidR="0043603A">
        <w:rPr>
          <w:rFonts w:asciiTheme="majorBidi" w:hAnsiTheme="majorBidi" w:cs="B Nazanin" w:hint="cs"/>
          <w:sz w:val="26"/>
          <w:szCs w:val="26"/>
          <w:rtl/>
        </w:rPr>
        <w:t>،</w:t>
      </w:r>
      <w:r w:rsidR="00B16A17" w:rsidRPr="00B16A17">
        <w:rPr>
          <w:rFonts w:asciiTheme="majorBidi" w:hAnsiTheme="majorBidi" w:cs="B Nazanin"/>
          <w:sz w:val="26"/>
          <w:szCs w:val="26"/>
          <w:rtl/>
        </w:rPr>
        <w:t xml:space="preserve"> </w:t>
      </w:r>
      <w:r w:rsidR="00F1102B">
        <w:rPr>
          <w:rFonts w:asciiTheme="majorBidi" w:hAnsiTheme="majorBidi" w:cs="B Nazanin" w:hint="cs"/>
          <w:sz w:val="26"/>
          <w:szCs w:val="26"/>
          <w:rtl/>
        </w:rPr>
        <w:t>مستلزم</w:t>
      </w:r>
      <w:r w:rsidR="00B16A17" w:rsidRPr="00B16A17">
        <w:rPr>
          <w:rFonts w:asciiTheme="majorBidi" w:hAnsiTheme="majorBidi" w:cs="B Nazanin"/>
          <w:sz w:val="26"/>
          <w:szCs w:val="26"/>
          <w:rtl/>
        </w:rPr>
        <w:t xml:space="preserve"> ساده‌سازی </w:t>
      </w:r>
      <w:r w:rsidR="00F1102B">
        <w:rPr>
          <w:rFonts w:asciiTheme="majorBidi" w:hAnsiTheme="majorBidi" w:cs="B Nazanin" w:hint="cs"/>
          <w:sz w:val="26"/>
          <w:szCs w:val="26"/>
          <w:rtl/>
        </w:rPr>
        <w:t>فاهشی</w:t>
      </w:r>
      <w:r w:rsidR="00B16A17" w:rsidRPr="00B16A17">
        <w:rPr>
          <w:rFonts w:asciiTheme="majorBidi" w:hAnsiTheme="majorBidi" w:cs="B Nazanin"/>
          <w:sz w:val="26"/>
          <w:szCs w:val="26"/>
          <w:rtl/>
        </w:rPr>
        <w:t xml:space="preserve"> </w:t>
      </w:r>
      <w:r w:rsidR="00F1102B">
        <w:rPr>
          <w:rFonts w:asciiTheme="majorBidi" w:hAnsiTheme="majorBidi" w:cs="B Nazanin" w:hint="cs"/>
          <w:sz w:val="26"/>
          <w:szCs w:val="26"/>
          <w:rtl/>
        </w:rPr>
        <w:t>می باشد</w:t>
      </w:r>
      <w:r w:rsidR="00B16A17" w:rsidRPr="00B16A17">
        <w:rPr>
          <w:rFonts w:asciiTheme="majorBidi" w:hAnsiTheme="majorBidi" w:cs="B Nazanin"/>
          <w:sz w:val="26"/>
          <w:szCs w:val="26"/>
          <w:rtl/>
        </w:rPr>
        <w:t>. این کار با استفاده از چارچوب</w:t>
      </w:r>
      <w:r w:rsidR="00B16A17" w:rsidRPr="00B16A17">
        <w:rPr>
          <w:rFonts w:asciiTheme="majorBidi" w:hAnsiTheme="majorBidi" w:cs="B Nazanin"/>
          <w:sz w:val="26"/>
          <w:szCs w:val="26"/>
          <w:lang w:bidi="fa-IR"/>
        </w:rPr>
        <w:t xml:space="preserve"> PESTEL </w:t>
      </w:r>
      <w:r w:rsidR="00B16A17" w:rsidRPr="00B16A17">
        <w:rPr>
          <w:rFonts w:asciiTheme="majorBidi" w:hAnsiTheme="majorBidi" w:cs="B Nazanin"/>
          <w:sz w:val="26"/>
          <w:szCs w:val="26"/>
          <w:rtl/>
        </w:rPr>
        <w:t xml:space="preserve">انجام می‌شود که مخفف نیروهای سیاسی، اقتصادی، اجتماعی، </w:t>
      </w:r>
      <w:r w:rsidR="00652080">
        <w:rPr>
          <w:rFonts w:asciiTheme="majorBidi" w:hAnsiTheme="majorBidi" w:cs="B Nazanin" w:hint="cs"/>
          <w:sz w:val="26"/>
          <w:szCs w:val="26"/>
          <w:rtl/>
        </w:rPr>
        <w:t>فناورانه</w:t>
      </w:r>
      <w:r w:rsidR="00B16A17" w:rsidRPr="00B16A17">
        <w:rPr>
          <w:rFonts w:asciiTheme="majorBidi" w:hAnsiTheme="majorBidi" w:cs="B Nazanin"/>
          <w:sz w:val="26"/>
          <w:szCs w:val="26"/>
          <w:rtl/>
        </w:rPr>
        <w:t xml:space="preserve">، زیست‌محیطی و قانونی است. این چارچوب </w:t>
      </w:r>
      <w:r w:rsidR="00790C56">
        <w:rPr>
          <w:rFonts w:asciiTheme="majorBidi" w:hAnsiTheme="majorBidi" w:cs="B Nazanin" w:hint="cs"/>
          <w:sz w:val="26"/>
          <w:szCs w:val="26"/>
          <w:rtl/>
        </w:rPr>
        <w:t>سیاهه ای را</w:t>
      </w:r>
      <w:r w:rsidR="00B16A17" w:rsidRPr="00B16A17">
        <w:rPr>
          <w:rFonts w:asciiTheme="majorBidi" w:hAnsiTheme="majorBidi" w:cs="B Nazanin"/>
          <w:sz w:val="26"/>
          <w:szCs w:val="26"/>
          <w:rtl/>
        </w:rPr>
        <w:t xml:space="preserve"> ارائه می‌دهد تا </w:t>
      </w:r>
      <w:r w:rsidR="00790C56">
        <w:rPr>
          <w:rFonts w:asciiTheme="majorBidi" w:hAnsiTheme="majorBidi" w:cs="B Nazanin" w:hint="cs"/>
          <w:sz w:val="26"/>
          <w:szCs w:val="26"/>
          <w:rtl/>
        </w:rPr>
        <w:t xml:space="preserve">از قلم نیفتادن </w:t>
      </w:r>
      <w:r w:rsidR="00B16A17" w:rsidRPr="00B16A17">
        <w:rPr>
          <w:rFonts w:asciiTheme="majorBidi" w:hAnsiTheme="majorBidi" w:cs="B Nazanin"/>
          <w:sz w:val="26"/>
          <w:szCs w:val="26"/>
          <w:rtl/>
        </w:rPr>
        <w:t xml:space="preserve">هیچ چیز مهمی </w:t>
      </w:r>
      <w:r w:rsidR="00790C56">
        <w:rPr>
          <w:rFonts w:asciiTheme="majorBidi" w:hAnsiTheme="majorBidi" w:cs="B Nazanin" w:hint="cs"/>
          <w:sz w:val="26"/>
          <w:szCs w:val="26"/>
          <w:rtl/>
        </w:rPr>
        <w:t xml:space="preserve">اطمینان حاصل شود. </w:t>
      </w:r>
    </w:p>
    <w:p w14:paraId="57DB9FA0" w14:textId="404794F5" w:rsidR="00B16A17" w:rsidRPr="00B16A17" w:rsidRDefault="00790C56" w:rsidP="00B16A17">
      <w:pPr>
        <w:bidi/>
        <w:jc w:val="lowKashida"/>
        <w:rPr>
          <w:rFonts w:asciiTheme="majorBidi" w:hAnsiTheme="majorBidi" w:cs="B Nazanin"/>
          <w:sz w:val="26"/>
          <w:szCs w:val="26"/>
          <w:rtl/>
          <w:lang w:bidi="fa-IR"/>
        </w:rPr>
      </w:pPr>
      <w:r>
        <w:rPr>
          <w:rFonts w:asciiTheme="majorBidi" w:hAnsiTheme="majorBidi" w:cs="B Nazanin" w:hint="cs"/>
          <w:sz w:val="26"/>
          <w:szCs w:val="26"/>
          <w:rtl/>
        </w:rPr>
        <w:lastRenderedPageBreak/>
        <w:t>ذیل</w:t>
      </w:r>
      <w:r w:rsidR="00B16A17" w:rsidRPr="00B16A17">
        <w:rPr>
          <w:rFonts w:asciiTheme="majorBidi" w:hAnsiTheme="majorBidi" w:cs="B Nazanin"/>
          <w:sz w:val="26"/>
          <w:szCs w:val="26"/>
          <w:rtl/>
        </w:rPr>
        <w:t xml:space="preserve"> هر یک از عناوین</w:t>
      </w:r>
      <w:r w:rsidR="00B61DE1">
        <w:rPr>
          <w:rFonts w:asciiTheme="majorBidi" w:hAnsiTheme="majorBidi" w:cs="B Nazanin" w:hint="cs"/>
          <w:sz w:val="26"/>
          <w:szCs w:val="26"/>
          <w:rtl/>
        </w:rPr>
        <w:t xml:space="preserve"> </w:t>
      </w:r>
      <w:r w:rsidR="00B16A17" w:rsidRPr="00B16A17">
        <w:rPr>
          <w:rFonts w:asciiTheme="majorBidi" w:hAnsiTheme="majorBidi" w:cs="B Nazanin"/>
          <w:sz w:val="26"/>
          <w:szCs w:val="26"/>
          <w:lang w:bidi="fa-IR"/>
        </w:rPr>
        <w:t>PESTEL</w:t>
      </w:r>
      <w:r w:rsidR="00B16A17" w:rsidRPr="00B16A17">
        <w:rPr>
          <w:rFonts w:asciiTheme="majorBidi" w:hAnsiTheme="majorBidi" w:cs="B Nazanin"/>
          <w:sz w:val="26"/>
          <w:szCs w:val="26"/>
          <w:rtl/>
        </w:rPr>
        <w:t xml:space="preserve">، باید </w:t>
      </w:r>
      <w:r>
        <w:rPr>
          <w:rFonts w:asciiTheme="majorBidi" w:hAnsiTheme="majorBidi" w:cs="B Nazanin" w:hint="cs"/>
          <w:sz w:val="26"/>
          <w:szCs w:val="26"/>
          <w:rtl/>
        </w:rPr>
        <w:t>اثرات</w:t>
      </w:r>
      <w:r w:rsidR="00B16A17" w:rsidRPr="00B16A17">
        <w:rPr>
          <w:rFonts w:asciiTheme="majorBidi" w:hAnsiTheme="majorBidi" w:cs="B Nazanin"/>
          <w:sz w:val="26"/>
          <w:szCs w:val="26"/>
          <w:rtl/>
        </w:rPr>
        <w:t xml:space="preserve"> کلیدی مرتبط با صنعت </w:t>
      </w:r>
      <w:r>
        <w:rPr>
          <w:rFonts w:asciiTheme="majorBidi" w:hAnsiTheme="majorBidi" w:cs="B Nazanin" w:hint="cs"/>
          <w:sz w:val="26"/>
          <w:szCs w:val="26"/>
          <w:rtl/>
        </w:rPr>
        <w:t>مورد</w:t>
      </w:r>
      <w:r w:rsidR="00B16A17" w:rsidRPr="00B16A17">
        <w:rPr>
          <w:rFonts w:asciiTheme="majorBidi" w:hAnsiTheme="majorBidi" w:cs="B Nazanin"/>
          <w:sz w:val="26"/>
          <w:szCs w:val="26"/>
          <w:rtl/>
        </w:rPr>
        <w:t xml:space="preserve"> بررسی را شناسایی </w:t>
      </w:r>
      <w:r>
        <w:rPr>
          <w:rFonts w:asciiTheme="majorBidi" w:hAnsiTheme="majorBidi" w:cs="B Nazanin" w:hint="cs"/>
          <w:sz w:val="26"/>
          <w:szCs w:val="26"/>
          <w:rtl/>
        </w:rPr>
        <w:t>نمود</w:t>
      </w:r>
      <w:r w:rsidR="00B16A17" w:rsidRPr="00B16A17">
        <w:rPr>
          <w:rFonts w:asciiTheme="majorBidi" w:hAnsiTheme="majorBidi" w:cs="B Nazanin"/>
          <w:sz w:val="26"/>
          <w:szCs w:val="26"/>
          <w:rtl/>
        </w:rPr>
        <w:t xml:space="preserve"> و هر </w:t>
      </w:r>
      <w:r>
        <w:rPr>
          <w:rFonts w:asciiTheme="majorBidi" w:hAnsiTheme="majorBidi" w:cs="B Nazanin" w:hint="cs"/>
          <w:sz w:val="26"/>
          <w:szCs w:val="26"/>
          <w:rtl/>
        </w:rPr>
        <w:t>اثر بالقوه</w:t>
      </w:r>
      <w:r w:rsidR="00B16A17" w:rsidRPr="00B16A17">
        <w:rPr>
          <w:rFonts w:asciiTheme="majorBidi" w:hAnsiTheme="majorBidi" w:cs="B Nazanin"/>
          <w:sz w:val="26"/>
          <w:szCs w:val="26"/>
          <w:rtl/>
        </w:rPr>
        <w:t xml:space="preserve"> و احتمال </w:t>
      </w:r>
      <w:r>
        <w:rPr>
          <w:rFonts w:asciiTheme="majorBidi" w:hAnsiTheme="majorBidi" w:cs="B Nazanin" w:hint="cs"/>
          <w:sz w:val="26"/>
          <w:szCs w:val="26"/>
          <w:rtl/>
        </w:rPr>
        <w:t>تاثیرگذاری واقعی</w:t>
      </w:r>
      <w:r w:rsidR="00B16A17" w:rsidRPr="00B16A17">
        <w:rPr>
          <w:rFonts w:asciiTheme="majorBidi" w:hAnsiTheme="majorBidi" w:cs="B Nazanin"/>
          <w:sz w:val="26"/>
          <w:szCs w:val="26"/>
          <w:rtl/>
        </w:rPr>
        <w:t xml:space="preserve"> </w:t>
      </w:r>
      <w:r>
        <w:rPr>
          <w:rFonts w:asciiTheme="majorBidi" w:hAnsiTheme="majorBidi" w:cs="B Nazanin" w:hint="cs"/>
          <w:sz w:val="26"/>
          <w:szCs w:val="26"/>
          <w:rtl/>
        </w:rPr>
        <w:t>را</w:t>
      </w:r>
      <w:r w:rsidR="00B16A17" w:rsidRPr="00B16A17">
        <w:rPr>
          <w:rFonts w:asciiTheme="majorBidi" w:hAnsiTheme="majorBidi" w:cs="B Nazanin"/>
          <w:sz w:val="26"/>
          <w:szCs w:val="26"/>
          <w:rtl/>
        </w:rPr>
        <w:t xml:space="preserve"> ارزیابی </w:t>
      </w:r>
      <w:r>
        <w:rPr>
          <w:rFonts w:asciiTheme="majorBidi" w:hAnsiTheme="majorBidi" w:cs="B Nazanin" w:hint="cs"/>
          <w:sz w:val="26"/>
          <w:szCs w:val="26"/>
          <w:rtl/>
        </w:rPr>
        <w:t>کرد</w:t>
      </w:r>
      <w:r w:rsidR="00B16A17" w:rsidRPr="00B16A17">
        <w:rPr>
          <w:rFonts w:asciiTheme="majorBidi" w:hAnsiTheme="majorBidi" w:cs="B Nazanin"/>
          <w:sz w:val="26"/>
          <w:szCs w:val="26"/>
          <w:rtl/>
        </w:rPr>
        <w:t>. بدیهی است که این</w:t>
      </w:r>
      <w:r w:rsidR="00D4320F">
        <w:rPr>
          <w:rFonts w:asciiTheme="majorBidi" w:hAnsiTheme="majorBidi" w:cs="B Nazanin" w:hint="cs"/>
          <w:sz w:val="26"/>
          <w:szCs w:val="26"/>
          <w:rtl/>
        </w:rPr>
        <w:t xml:space="preserve"> ارزیابی</w:t>
      </w:r>
      <w:r w:rsidR="00B16A17" w:rsidRPr="00B16A17">
        <w:rPr>
          <w:rFonts w:asciiTheme="majorBidi" w:hAnsiTheme="majorBidi" w:cs="B Nazanin"/>
          <w:sz w:val="26"/>
          <w:szCs w:val="26"/>
          <w:rtl/>
        </w:rPr>
        <w:t xml:space="preserve"> </w:t>
      </w:r>
      <w:r w:rsidR="001E140E">
        <w:rPr>
          <w:rFonts w:asciiTheme="majorBidi" w:hAnsiTheme="majorBidi" w:cs="B Nazanin" w:hint="cs"/>
          <w:sz w:val="26"/>
          <w:szCs w:val="26"/>
          <w:rtl/>
        </w:rPr>
        <w:t>همواره</w:t>
      </w:r>
      <w:r w:rsidR="00B16A17" w:rsidRPr="00B16A17">
        <w:rPr>
          <w:rFonts w:asciiTheme="majorBidi" w:hAnsiTheme="majorBidi" w:cs="B Nazanin"/>
          <w:sz w:val="26"/>
          <w:szCs w:val="26"/>
          <w:rtl/>
        </w:rPr>
        <w:t xml:space="preserve"> ذهنی خواهد بود، اما ارزیابی‌ها باید بر اساس شواهد موجود</w:t>
      </w:r>
      <w:r w:rsidR="001E140E">
        <w:rPr>
          <w:rFonts w:asciiTheme="majorBidi" w:hAnsiTheme="majorBidi" w:cs="B Nazanin" w:hint="cs"/>
          <w:sz w:val="26"/>
          <w:szCs w:val="26"/>
          <w:rtl/>
        </w:rPr>
        <w:t xml:space="preserve"> و</w:t>
      </w:r>
      <w:r w:rsidR="00B16A17" w:rsidRPr="00B16A17">
        <w:rPr>
          <w:rFonts w:asciiTheme="majorBidi" w:hAnsiTheme="majorBidi" w:cs="B Nazanin"/>
          <w:sz w:val="26"/>
          <w:szCs w:val="26"/>
          <w:rtl/>
        </w:rPr>
        <w:t xml:space="preserve"> به‌ویژه نظرات </w:t>
      </w:r>
      <w:r w:rsidR="001E140E">
        <w:rPr>
          <w:rFonts w:asciiTheme="majorBidi" w:hAnsiTheme="majorBidi" w:cs="B Nazanin" w:hint="cs"/>
          <w:sz w:val="26"/>
          <w:szCs w:val="26"/>
          <w:rtl/>
        </w:rPr>
        <w:t>خبرگان</w:t>
      </w:r>
      <w:r w:rsidR="00B16A17" w:rsidRPr="00B16A17">
        <w:rPr>
          <w:rFonts w:asciiTheme="majorBidi" w:hAnsiTheme="majorBidi" w:cs="B Nazanin"/>
          <w:sz w:val="26"/>
          <w:szCs w:val="26"/>
          <w:rtl/>
        </w:rPr>
        <w:t xml:space="preserve"> </w:t>
      </w:r>
      <w:r w:rsidR="001E140E">
        <w:rPr>
          <w:rFonts w:asciiTheme="majorBidi" w:hAnsiTheme="majorBidi" w:cs="B Nazanin" w:hint="cs"/>
          <w:sz w:val="26"/>
          <w:szCs w:val="26"/>
          <w:rtl/>
        </w:rPr>
        <w:t>آن</w:t>
      </w:r>
      <w:r w:rsidR="00B16A17" w:rsidRPr="00B16A17">
        <w:rPr>
          <w:rFonts w:asciiTheme="majorBidi" w:hAnsiTheme="majorBidi" w:cs="B Nazanin"/>
          <w:sz w:val="26"/>
          <w:szCs w:val="26"/>
          <w:rtl/>
        </w:rPr>
        <w:t xml:space="preserve"> </w:t>
      </w:r>
      <w:r w:rsidR="001E140E">
        <w:rPr>
          <w:rFonts w:asciiTheme="majorBidi" w:hAnsiTheme="majorBidi" w:cs="B Nazanin" w:hint="cs"/>
          <w:sz w:val="26"/>
          <w:szCs w:val="26"/>
          <w:rtl/>
        </w:rPr>
        <w:t>حوزه</w:t>
      </w:r>
      <w:r w:rsidR="00B16A17" w:rsidRPr="00B16A17">
        <w:rPr>
          <w:rFonts w:asciiTheme="majorBidi" w:hAnsiTheme="majorBidi" w:cs="B Nazanin"/>
          <w:sz w:val="26"/>
          <w:szCs w:val="26"/>
          <w:rtl/>
        </w:rPr>
        <w:t xml:space="preserve"> باشد. می‌توان این</w:t>
      </w:r>
      <w:r w:rsidR="00FE07F0">
        <w:rPr>
          <w:rFonts w:asciiTheme="majorBidi" w:hAnsiTheme="majorBidi" w:cs="B Nazanin" w:hint="cs"/>
          <w:sz w:val="26"/>
          <w:szCs w:val="26"/>
          <w:rtl/>
        </w:rPr>
        <w:t xml:space="preserve"> موارد</w:t>
      </w:r>
      <w:r w:rsidR="00B16A17" w:rsidRPr="00B16A17">
        <w:rPr>
          <w:rFonts w:asciiTheme="majorBidi" w:hAnsiTheme="majorBidi" w:cs="B Nazanin"/>
          <w:sz w:val="26"/>
          <w:szCs w:val="26"/>
          <w:rtl/>
        </w:rPr>
        <w:t xml:space="preserve"> را در</w:t>
      </w:r>
      <w:r w:rsidR="00FE07F0">
        <w:rPr>
          <w:rFonts w:asciiTheme="majorBidi" w:hAnsiTheme="majorBidi" w:cs="B Nazanin" w:hint="cs"/>
          <w:sz w:val="26"/>
          <w:szCs w:val="26"/>
          <w:rtl/>
        </w:rPr>
        <w:t xml:space="preserve"> قالب</w:t>
      </w:r>
      <w:r w:rsidR="00B16A17" w:rsidRPr="00B16A17">
        <w:rPr>
          <w:rFonts w:asciiTheme="majorBidi" w:hAnsiTheme="majorBidi" w:cs="B Nazanin"/>
          <w:sz w:val="26"/>
          <w:szCs w:val="26"/>
          <w:rtl/>
        </w:rPr>
        <w:t xml:space="preserve"> جدولی </w:t>
      </w:r>
      <w:r w:rsidR="00FE07F0">
        <w:rPr>
          <w:rFonts w:asciiTheme="majorBidi" w:hAnsiTheme="majorBidi" w:cs="B Nazanin" w:hint="cs"/>
          <w:sz w:val="26"/>
          <w:szCs w:val="26"/>
          <w:rtl/>
        </w:rPr>
        <w:t>همچون</w:t>
      </w:r>
      <w:r w:rsidR="00B16A17" w:rsidRPr="00B16A17">
        <w:rPr>
          <w:rFonts w:asciiTheme="majorBidi" w:hAnsiTheme="majorBidi" w:cs="B Nazanin"/>
          <w:sz w:val="26"/>
          <w:szCs w:val="26"/>
          <w:rtl/>
        </w:rPr>
        <w:t xml:space="preserve"> جدول زیر ارائه </w:t>
      </w:r>
      <w:r w:rsidR="00FE07F0">
        <w:rPr>
          <w:rFonts w:asciiTheme="majorBidi" w:hAnsiTheme="majorBidi" w:cs="B Nazanin" w:hint="cs"/>
          <w:sz w:val="26"/>
          <w:szCs w:val="26"/>
          <w:rtl/>
        </w:rPr>
        <w:t>نمود.</w:t>
      </w:r>
      <w:r w:rsidR="00FE07F0">
        <w:rPr>
          <w:rFonts w:asciiTheme="majorBidi" w:hAnsiTheme="majorBidi" w:cs="B Nazanin" w:hint="cs"/>
          <w:sz w:val="26"/>
          <w:szCs w:val="26"/>
          <w:rtl/>
          <w:lang w:bidi="fa-IR"/>
        </w:rPr>
        <w:t xml:space="preserve"> </w:t>
      </w:r>
    </w:p>
    <w:tbl>
      <w:tblPr>
        <w:tblStyle w:val="TableGrid"/>
        <w:bidiVisual/>
        <w:tblW w:w="0" w:type="auto"/>
        <w:jc w:val="center"/>
        <w:tblLook w:val="04A0" w:firstRow="1" w:lastRow="0" w:firstColumn="1" w:lastColumn="0" w:noHBand="0" w:noVBand="1"/>
      </w:tblPr>
      <w:tblGrid>
        <w:gridCol w:w="3312"/>
        <w:gridCol w:w="2070"/>
        <w:gridCol w:w="2160"/>
        <w:gridCol w:w="1790"/>
      </w:tblGrid>
      <w:tr w:rsidR="00823833" w14:paraId="748B0724" w14:textId="77777777" w:rsidTr="00FE07F0">
        <w:trPr>
          <w:trHeight w:val="452"/>
          <w:jc w:val="center"/>
        </w:trPr>
        <w:tc>
          <w:tcPr>
            <w:tcW w:w="3312" w:type="dxa"/>
          </w:tcPr>
          <w:p w14:paraId="7C47EB15" w14:textId="19D1F33A" w:rsidR="00823833" w:rsidRPr="00823833" w:rsidRDefault="00FE07F0" w:rsidP="00823833">
            <w:pPr>
              <w:bidi/>
              <w:jc w:val="center"/>
              <w:rPr>
                <w:rFonts w:asciiTheme="majorBidi" w:hAnsiTheme="majorBidi" w:cs="B Nazanin"/>
                <w:rtl/>
                <w:lang w:bidi="fa-IR"/>
              </w:rPr>
            </w:pPr>
            <w:r>
              <w:rPr>
                <w:rFonts w:cs="B Nazanin" w:hint="cs"/>
                <w:rtl/>
              </w:rPr>
              <w:t>پیشران</w:t>
            </w:r>
          </w:p>
        </w:tc>
        <w:tc>
          <w:tcPr>
            <w:tcW w:w="2070" w:type="dxa"/>
          </w:tcPr>
          <w:p w14:paraId="6E12856E" w14:textId="6B38151F" w:rsidR="00823833" w:rsidRPr="00823833" w:rsidRDefault="00823833" w:rsidP="00823833">
            <w:pPr>
              <w:bidi/>
              <w:rPr>
                <w:rFonts w:asciiTheme="majorBidi" w:hAnsiTheme="majorBidi" w:cs="B Nazanin"/>
                <w:rtl/>
                <w:lang w:bidi="fa-IR"/>
              </w:rPr>
            </w:pPr>
            <w:r w:rsidRPr="00823833">
              <w:rPr>
                <w:rFonts w:cs="B Nazanin" w:hint="cs"/>
                <w:rtl/>
              </w:rPr>
              <w:t>تأثیر</w:t>
            </w:r>
            <w:r w:rsidRPr="00823833">
              <w:rPr>
                <w:rFonts w:cs="B Nazanin"/>
                <w:rtl/>
              </w:rPr>
              <w:t xml:space="preserve"> </w:t>
            </w:r>
            <w:r w:rsidRPr="00823833">
              <w:rPr>
                <w:rFonts w:cs="B Nazanin" w:hint="cs"/>
                <w:rtl/>
              </w:rPr>
              <w:t>ارزیابی</w:t>
            </w:r>
            <w:r w:rsidRPr="00823833">
              <w:rPr>
                <w:rFonts w:cs="B Nazanin"/>
                <w:rtl/>
              </w:rPr>
              <w:t xml:space="preserve"> </w:t>
            </w:r>
            <w:r w:rsidRPr="00823833">
              <w:rPr>
                <w:rFonts w:cs="B Nazanin" w:hint="cs"/>
                <w:rtl/>
              </w:rPr>
              <w:t>شده</w:t>
            </w:r>
            <w:r w:rsidRPr="00823833">
              <w:rPr>
                <w:rFonts w:cs="B Nazanin"/>
                <w:rtl/>
              </w:rPr>
              <w:t xml:space="preserve"> </w:t>
            </w:r>
            <w:r w:rsidR="00FE07F0">
              <w:rPr>
                <w:rFonts w:cs="B Nazanin" w:hint="cs"/>
                <w:rtl/>
              </w:rPr>
              <w:t>روی</w:t>
            </w:r>
            <w:r w:rsidRPr="00823833">
              <w:rPr>
                <w:rFonts w:cs="B Nazanin"/>
                <w:rtl/>
              </w:rPr>
              <w:t xml:space="preserve"> </w:t>
            </w:r>
            <w:r w:rsidR="00FE07F0">
              <w:rPr>
                <w:rFonts w:cs="B Nazanin" w:hint="cs"/>
                <w:rtl/>
              </w:rPr>
              <w:t xml:space="preserve">یک </w:t>
            </w:r>
            <w:r w:rsidRPr="00823833">
              <w:rPr>
                <w:rFonts w:cs="B Nazanin" w:hint="cs"/>
                <w:rtl/>
              </w:rPr>
              <w:t>مقیاس</w:t>
            </w:r>
            <w:r w:rsidRPr="00823833">
              <w:rPr>
                <w:rFonts w:cs="B Nazanin"/>
                <w:rtl/>
              </w:rPr>
              <w:t xml:space="preserve"> </w:t>
            </w:r>
            <w:r w:rsidRPr="00823833">
              <w:rPr>
                <w:rFonts w:cs="B Nazanin" w:hint="cs"/>
                <w:rtl/>
              </w:rPr>
              <w:t>معین،</w:t>
            </w:r>
            <w:r w:rsidRPr="00823833">
              <w:rPr>
                <w:rFonts w:cs="B Nazanin"/>
                <w:rtl/>
              </w:rPr>
              <w:t xml:space="preserve"> </w:t>
            </w:r>
            <w:r w:rsidRPr="00823833">
              <w:rPr>
                <w:rFonts w:cs="B Nazanin" w:hint="cs"/>
                <w:rtl/>
              </w:rPr>
              <w:t>مثلاً</w:t>
            </w:r>
            <w:r w:rsidRPr="00823833">
              <w:rPr>
                <w:rFonts w:cs="B Nazanin"/>
                <w:rtl/>
              </w:rPr>
              <w:t xml:space="preserve"> +5 </w:t>
            </w:r>
            <w:r w:rsidRPr="00823833">
              <w:rPr>
                <w:rFonts w:cs="B Nazanin" w:hint="cs"/>
                <w:rtl/>
              </w:rPr>
              <w:t>تا</w:t>
            </w:r>
            <w:r w:rsidRPr="00823833">
              <w:rPr>
                <w:rFonts w:cs="B Nazanin"/>
                <w:rtl/>
              </w:rPr>
              <w:t xml:space="preserve"> -5</w:t>
            </w:r>
            <w:r w:rsidRPr="00823833">
              <w:rPr>
                <w:rFonts w:cs="B Nazanin"/>
              </w:rPr>
              <w:t xml:space="preserve"> (A)</w:t>
            </w:r>
          </w:p>
        </w:tc>
        <w:tc>
          <w:tcPr>
            <w:tcW w:w="2160" w:type="dxa"/>
          </w:tcPr>
          <w:p w14:paraId="5795B017" w14:textId="55EC5292" w:rsidR="00823833" w:rsidRPr="00823833" w:rsidRDefault="00823833" w:rsidP="00823833">
            <w:pPr>
              <w:bidi/>
              <w:rPr>
                <w:rFonts w:asciiTheme="majorBidi" w:hAnsiTheme="majorBidi" w:cs="B Nazanin"/>
                <w:rtl/>
                <w:lang w:bidi="fa-IR"/>
              </w:rPr>
            </w:pPr>
            <w:r w:rsidRPr="00823833">
              <w:rPr>
                <w:rFonts w:cs="B Nazanin" w:hint="cs"/>
                <w:rtl/>
              </w:rPr>
              <w:t>احتمال</w:t>
            </w:r>
            <w:r w:rsidRPr="00823833">
              <w:rPr>
                <w:rFonts w:cs="B Nazanin"/>
                <w:rtl/>
              </w:rPr>
              <w:t xml:space="preserve"> </w:t>
            </w:r>
            <w:r w:rsidRPr="00823833">
              <w:rPr>
                <w:rFonts w:cs="B Nazanin" w:hint="cs"/>
                <w:rtl/>
              </w:rPr>
              <w:t>وقوع</w:t>
            </w:r>
            <w:r w:rsidRPr="00823833">
              <w:rPr>
                <w:rFonts w:cs="B Nazanin"/>
                <w:rtl/>
              </w:rPr>
              <w:t xml:space="preserve"> </w:t>
            </w:r>
            <w:r w:rsidRPr="00823833">
              <w:rPr>
                <w:rFonts w:cs="B Nazanin" w:hint="cs"/>
                <w:rtl/>
              </w:rPr>
              <w:t>در</w:t>
            </w:r>
            <w:r w:rsidRPr="00823833">
              <w:rPr>
                <w:rFonts w:cs="B Nazanin"/>
                <w:rtl/>
              </w:rPr>
              <w:t xml:space="preserve"> </w:t>
            </w:r>
            <w:r w:rsidRPr="00823833">
              <w:rPr>
                <w:rFonts w:cs="B Nazanin" w:hint="cs"/>
                <w:rtl/>
              </w:rPr>
              <w:t>بازه</w:t>
            </w:r>
            <w:r w:rsidRPr="00823833">
              <w:rPr>
                <w:rFonts w:cs="B Nazanin"/>
                <w:rtl/>
              </w:rPr>
              <w:t xml:space="preserve"> </w:t>
            </w:r>
            <w:r w:rsidRPr="00823833">
              <w:rPr>
                <w:rFonts w:cs="B Nazanin" w:hint="cs"/>
                <w:rtl/>
              </w:rPr>
              <w:t>زمانی</w:t>
            </w:r>
            <w:r w:rsidRPr="00823833">
              <w:rPr>
                <w:rFonts w:cs="B Nazanin"/>
                <w:rtl/>
              </w:rPr>
              <w:t xml:space="preserve"> </w:t>
            </w:r>
            <w:r w:rsidRPr="00823833">
              <w:rPr>
                <w:rFonts w:cs="B Nazanin" w:hint="cs"/>
                <w:rtl/>
              </w:rPr>
              <w:t>مناسب،</w:t>
            </w:r>
            <w:r w:rsidRPr="00823833">
              <w:rPr>
                <w:rFonts w:cs="B Nazanin"/>
                <w:rtl/>
              </w:rPr>
              <w:t xml:space="preserve"> </w:t>
            </w:r>
            <w:r w:rsidRPr="00823833">
              <w:rPr>
                <w:rFonts w:cs="B Nazanin" w:hint="cs"/>
                <w:rtl/>
              </w:rPr>
              <w:t>مثلاً</w:t>
            </w:r>
            <w:r w:rsidRPr="00823833">
              <w:rPr>
                <w:rFonts w:cs="B Nazanin"/>
                <w:rtl/>
              </w:rPr>
              <w:t xml:space="preserve"> 5 </w:t>
            </w:r>
            <w:r w:rsidRPr="00823833">
              <w:rPr>
                <w:rFonts w:cs="B Nazanin" w:hint="cs"/>
                <w:rtl/>
              </w:rPr>
              <w:t>سال</w:t>
            </w:r>
            <w:r w:rsidRPr="00823833">
              <w:rPr>
                <w:rFonts w:cs="B Nazanin"/>
              </w:rPr>
              <w:t xml:space="preserve"> (B)</w:t>
            </w:r>
          </w:p>
        </w:tc>
        <w:tc>
          <w:tcPr>
            <w:tcW w:w="1790" w:type="dxa"/>
          </w:tcPr>
          <w:p w14:paraId="2491482F" w14:textId="66289B0E" w:rsidR="00823833" w:rsidRPr="00823833" w:rsidRDefault="00823833" w:rsidP="00823833">
            <w:pPr>
              <w:bidi/>
              <w:rPr>
                <w:rFonts w:asciiTheme="majorBidi" w:hAnsiTheme="majorBidi" w:cs="B Nazanin"/>
                <w:rtl/>
                <w:lang w:bidi="fa-IR"/>
              </w:rPr>
            </w:pPr>
            <w:r w:rsidRPr="00823833">
              <w:rPr>
                <w:rFonts w:cs="B Nazanin" w:hint="cs"/>
                <w:rtl/>
              </w:rPr>
              <w:t>پتانسیل</w:t>
            </w:r>
            <w:r w:rsidRPr="00823833">
              <w:rPr>
                <w:rFonts w:cs="B Nazanin"/>
                <w:rtl/>
              </w:rPr>
              <w:t xml:space="preserve"> </w:t>
            </w:r>
            <w:r w:rsidRPr="00823833">
              <w:rPr>
                <w:rFonts w:cs="B Nazanin" w:hint="cs"/>
                <w:rtl/>
              </w:rPr>
              <w:t>ارزیابی</w:t>
            </w:r>
            <w:r w:rsidRPr="00823833">
              <w:rPr>
                <w:rFonts w:cs="B Nazanin"/>
                <w:rtl/>
              </w:rPr>
              <w:t xml:space="preserve"> </w:t>
            </w:r>
            <w:r w:rsidRPr="00823833">
              <w:rPr>
                <w:rFonts w:cs="B Nazanin" w:hint="cs"/>
                <w:rtl/>
              </w:rPr>
              <w:t>شده</w:t>
            </w:r>
            <w:r w:rsidRPr="00823833">
              <w:rPr>
                <w:rFonts w:cs="B Nazanin"/>
                <w:rtl/>
              </w:rPr>
              <w:t xml:space="preserve"> </w:t>
            </w:r>
            <w:r w:rsidRPr="00823833">
              <w:rPr>
                <w:rFonts w:cs="B Nazanin" w:hint="cs"/>
                <w:rtl/>
              </w:rPr>
              <w:t>به</w:t>
            </w:r>
            <w:r w:rsidRPr="00823833">
              <w:rPr>
                <w:rFonts w:cs="B Nazanin"/>
                <w:rtl/>
              </w:rPr>
              <w:t xml:space="preserve"> </w:t>
            </w:r>
            <w:r w:rsidRPr="00823833">
              <w:rPr>
                <w:rFonts w:cs="B Nazanin" w:hint="cs"/>
                <w:rtl/>
              </w:rPr>
              <w:t>عنوان</w:t>
            </w:r>
            <w:r w:rsidRPr="00823833">
              <w:rPr>
                <w:rFonts w:cs="B Nazanin"/>
                <w:rtl/>
              </w:rPr>
              <w:t xml:space="preserve"> </w:t>
            </w:r>
            <w:r w:rsidRPr="00823833">
              <w:rPr>
                <w:rFonts w:cs="B Nazanin" w:hint="cs"/>
                <w:rtl/>
              </w:rPr>
              <w:t>فرصت</w:t>
            </w:r>
            <w:r w:rsidRPr="00823833">
              <w:rPr>
                <w:rFonts w:cs="B Nazanin"/>
                <w:rtl/>
              </w:rPr>
              <w:t xml:space="preserve"> </w:t>
            </w:r>
            <w:r w:rsidRPr="00823833">
              <w:rPr>
                <w:rFonts w:cs="B Nazanin" w:hint="cs"/>
                <w:rtl/>
              </w:rPr>
              <w:t>یا</w:t>
            </w:r>
            <w:r w:rsidRPr="00823833">
              <w:rPr>
                <w:rFonts w:cs="B Nazanin"/>
                <w:rtl/>
              </w:rPr>
              <w:t xml:space="preserve"> </w:t>
            </w:r>
            <w:r w:rsidRPr="00823833">
              <w:rPr>
                <w:rFonts w:cs="B Nazanin" w:hint="cs"/>
                <w:rtl/>
              </w:rPr>
              <w:t>تهدید</w:t>
            </w:r>
            <w:r w:rsidRPr="00823833">
              <w:rPr>
                <w:rFonts w:cs="B Nazanin"/>
              </w:rPr>
              <w:t xml:space="preserve"> (A) × (B)</w:t>
            </w:r>
          </w:p>
        </w:tc>
      </w:tr>
      <w:tr w:rsidR="00823833" w14:paraId="4D28F20B" w14:textId="77777777" w:rsidTr="00FE07F0">
        <w:trPr>
          <w:trHeight w:val="1129"/>
          <w:jc w:val="center"/>
        </w:trPr>
        <w:tc>
          <w:tcPr>
            <w:tcW w:w="3312" w:type="dxa"/>
          </w:tcPr>
          <w:p w14:paraId="149DE8A4" w14:textId="6856F544" w:rsidR="00823833" w:rsidRPr="00823833" w:rsidRDefault="00823833" w:rsidP="00823833">
            <w:pPr>
              <w:bidi/>
              <w:rPr>
                <w:rFonts w:asciiTheme="majorBidi" w:hAnsiTheme="majorBidi" w:cs="B Nazanin"/>
                <w:rtl/>
                <w:lang w:bidi="fa-IR"/>
              </w:rPr>
            </w:pPr>
            <w:r w:rsidRPr="00823833">
              <w:rPr>
                <w:rFonts w:cs="B Nazanin" w:hint="cs"/>
                <w:rtl/>
              </w:rPr>
              <w:t>سیاسی</w:t>
            </w:r>
            <w:r w:rsidR="00FE07F0">
              <w:rPr>
                <w:rFonts w:cs="B Nazanin" w:hint="cs"/>
                <w:rtl/>
              </w:rPr>
              <w:t>-</w:t>
            </w:r>
            <w:r w:rsidRPr="00823833">
              <w:rPr>
                <w:rFonts w:cs="B Nazanin" w:hint="cs"/>
                <w:rtl/>
              </w:rPr>
              <w:t xml:space="preserve"> </w:t>
            </w:r>
            <w:r w:rsidR="007C2BB6">
              <w:rPr>
                <w:rFonts w:cs="B Nazanin" w:hint="cs"/>
                <w:rtl/>
              </w:rPr>
              <w:t>مثل</w:t>
            </w:r>
            <w:r w:rsidRPr="00823833">
              <w:rPr>
                <w:rFonts w:cs="B Nazanin"/>
                <w:rtl/>
              </w:rPr>
              <w:t xml:space="preserve"> </w:t>
            </w:r>
            <w:r w:rsidRPr="00823833">
              <w:rPr>
                <w:rFonts w:cs="B Nazanin" w:hint="cs"/>
                <w:rtl/>
              </w:rPr>
              <w:t>سیاست‌های</w:t>
            </w:r>
            <w:r w:rsidRPr="00823833">
              <w:rPr>
                <w:rFonts w:cs="B Nazanin"/>
                <w:rtl/>
              </w:rPr>
              <w:t xml:space="preserve"> </w:t>
            </w:r>
            <w:r w:rsidRPr="00823833">
              <w:rPr>
                <w:rFonts w:cs="B Nazanin" w:hint="cs"/>
                <w:rtl/>
              </w:rPr>
              <w:t>دولت</w:t>
            </w:r>
            <w:r w:rsidRPr="00823833">
              <w:rPr>
                <w:rFonts w:cs="B Nazanin"/>
                <w:rtl/>
              </w:rPr>
              <w:t xml:space="preserve"> </w:t>
            </w:r>
            <w:r w:rsidR="007C2BB6">
              <w:rPr>
                <w:rFonts w:cs="B Nazanin" w:hint="cs"/>
                <w:rtl/>
              </w:rPr>
              <w:t xml:space="preserve">جدید منتخب </w:t>
            </w:r>
            <w:r w:rsidRPr="00823833">
              <w:rPr>
                <w:rFonts w:cs="B Nazanin" w:hint="cs"/>
                <w:rtl/>
              </w:rPr>
              <w:t>شامل</w:t>
            </w:r>
            <w:r w:rsidRPr="00823833">
              <w:rPr>
                <w:rFonts w:cs="B Nazanin"/>
                <w:rtl/>
              </w:rPr>
              <w:t xml:space="preserve"> </w:t>
            </w:r>
            <w:r w:rsidRPr="00823833">
              <w:rPr>
                <w:rFonts w:cs="B Nazanin" w:hint="cs"/>
                <w:rtl/>
              </w:rPr>
              <w:t>تأمین</w:t>
            </w:r>
            <w:r w:rsidRPr="00823833">
              <w:rPr>
                <w:rFonts w:cs="B Nazanin"/>
                <w:rtl/>
              </w:rPr>
              <w:t xml:space="preserve"> </w:t>
            </w:r>
            <w:r w:rsidR="004600EB">
              <w:rPr>
                <w:rFonts w:cs="B Nazanin" w:hint="cs"/>
                <w:rtl/>
              </w:rPr>
              <w:t>مالی</w:t>
            </w:r>
            <w:r w:rsidRPr="00823833">
              <w:rPr>
                <w:rFonts w:cs="B Nazanin"/>
                <w:rtl/>
              </w:rPr>
              <w:t xml:space="preserve"> </w:t>
            </w:r>
            <w:r w:rsidRPr="00823833">
              <w:rPr>
                <w:rFonts w:cs="B Nazanin" w:hint="cs"/>
                <w:rtl/>
              </w:rPr>
              <w:t>بیشتر</w:t>
            </w:r>
            <w:r w:rsidRPr="00823833">
              <w:rPr>
                <w:rFonts w:cs="B Nazanin"/>
                <w:rtl/>
              </w:rPr>
              <w:t xml:space="preserve"> </w:t>
            </w:r>
            <w:r w:rsidRPr="00823833">
              <w:rPr>
                <w:rFonts w:cs="B Nazanin" w:hint="cs"/>
                <w:rtl/>
              </w:rPr>
              <w:t>برای</w:t>
            </w:r>
            <w:r w:rsidRPr="00823833">
              <w:rPr>
                <w:rFonts w:cs="B Nazanin"/>
                <w:rtl/>
              </w:rPr>
              <w:t xml:space="preserve"> </w:t>
            </w:r>
            <w:r w:rsidRPr="00823833">
              <w:rPr>
                <w:rFonts w:cs="B Nazanin" w:hint="cs"/>
                <w:rtl/>
              </w:rPr>
              <w:t>یک</w:t>
            </w:r>
            <w:r w:rsidRPr="00823833">
              <w:rPr>
                <w:rFonts w:cs="B Nazanin"/>
                <w:rtl/>
              </w:rPr>
              <w:t xml:space="preserve"> </w:t>
            </w:r>
            <w:r w:rsidRPr="00823833">
              <w:rPr>
                <w:rFonts w:cs="B Nazanin" w:hint="cs"/>
                <w:rtl/>
              </w:rPr>
              <w:t>نوع</w:t>
            </w:r>
            <w:r w:rsidRPr="00823833">
              <w:rPr>
                <w:rFonts w:cs="B Nazanin"/>
                <w:rtl/>
              </w:rPr>
              <w:t xml:space="preserve"> </w:t>
            </w:r>
            <w:r w:rsidRPr="00823833">
              <w:rPr>
                <w:rFonts w:cs="B Nazanin" w:hint="cs"/>
                <w:rtl/>
              </w:rPr>
              <w:t>مشتری</w:t>
            </w:r>
            <w:r w:rsidRPr="00823833">
              <w:rPr>
                <w:rFonts w:cs="B Nazanin"/>
                <w:rtl/>
              </w:rPr>
              <w:t xml:space="preserve"> </w:t>
            </w:r>
            <w:r w:rsidRPr="00823833">
              <w:rPr>
                <w:rFonts w:cs="B Nazanin" w:hint="cs"/>
                <w:rtl/>
              </w:rPr>
              <w:t>کلیدی</w:t>
            </w:r>
          </w:p>
        </w:tc>
        <w:tc>
          <w:tcPr>
            <w:tcW w:w="2070" w:type="dxa"/>
          </w:tcPr>
          <w:p w14:paraId="08F29919" w14:textId="4FEA1C7C" w:rsidR="00823833" w:rsidRPr="00823833" w:rsidRDefault="00823833" w:rsidP="00823833">
            <w:pPr>
              <w:bidi/>
              <w:jc w:val="center"/>
              <w:rPr>
                <w:rFonts w:asciiTheme="majorBidi" w:hAnsiTheme="majorBidi" w:cs="B Nazanin"/>
                <w:rtl/>
                <w:lang w:bidi="fa-IR"/>
              </w:rPr>
            </w:pPr>
            <w:r w:rsidRPr="00823833">
              <w:rPr>
                <w:rFonts w:cs="B Nazanin"/>
              </w:rPr>
              <w:t>+4</w:t>
            </w:r>
          </w:p>
        </w:tc>
        <w:tc>
          <w:tcPr>
            <w:tcW w:w="2160" w:type="dxa"/>
          </w:tcPr>
          <w:p w14:paraId="5DE80C6D" w14:textId="6353A633" w:rsidR="00823833" w:rsidRPr="00823833" w:rsidRDefault="00823833" w:rsidP="00823833">
            <w:pPr>
              <w:bidi/>
              <w:jc w:val="center"/>
              <w:rPr>
                <w:rFonts w:asciiTheme="majorBidi" w:hAnsiTheme="majorBidi" w:cs="B Nazanin"/>
                <w:rtl/>
                <w:lang w:bidi="fa-IR"/>
              </w:rPr>
            </w:pPr>
            <w:r w:rsidRPr="00823833">
              <w:rPr>
                <w:rFonts w:cs="B Nazanin"/>
              </w:rPr>
              <w:t>0.75</w:t>
            </w:r>
          </w:p>
        </w:tc>
        <w:tc>
          <w:tcPr>
            <w:tcW w:w="1790" w:type="dxa"/>
          </w:tcPr>
          <w:p w14:paraId="2A31A237" w14:textId="1B1BD49C" w:rsidR="00823833" w:rsidRPr="00823833" w:rsidRDefault="00823833" w:rsidP="00823833">
            <w:pPr>
              <w:bidi/>
              <w:jc w:val="center"/>
              <w:rPr>
                <w:rFonts w:asciiTheme="majorBidi" w:hAnsiTheme="majorBidi" w:cs="B Nazanin"/>
                <w:rtl/>
                <w:lang w:bidi="fa-IR"/>
              </w:rPr>
            </w:pPr>
            <w:r w:rsidRPr="00823833">
              <w:rPr>
                <w:rFonts w:cs="B Nazanin"/>
              </w:rPr>
              <w:t>+3</w:t>
            </w:r>
          </w:p>
        </w:tc>
      </w:tr>
      <w:tr w:rsidR="00823833" w14:paraId="65CBB502" w14:textId="77777777" w:rsidTr="00FE07F0">
        <w:trPr>
          <w:trHeight w:val="461"/>
          <w:jc w:val="center"/>
        </w:trPr>
        <w:tc>
          <w:tcPr>
            <w:tcW w:w="3312" w:type="dxa"/>
          </w:tcPr>
          <w:p w14:paraId="36DA7693" w14:textId="469245B9" w:rsidR="00823833" w:rsidRPr="00823833" w:rsidRDefault="00823833" w:rsidP="00823833">
            <w:pPr>
              <w:bidi/>
              <w:rPr>
                <w:rFonts w:asciiTheme="majorBidi" w:hAnsiTheme="majorBidi" w:cs="B Nazanin"/>
                <w:rtl/>
                <w:lang w:bidi="fa-IR"/>
              </w:rPr>
            </w:pPr>
            <w:r w:rsidRPr="00823833">
              <w:rPr>
                <w:rFonts w:cs="B Nazanin" w:hint="cs"/>
                <w:rtl/>
              </w:rPr>
              <w:t>اقتصادی</w:t>
            </w:r>
            <w:r w:rsidR="00FE07F0">
              <w:rPr>
                <w:rFonts w:cs="B Nazanin" w:hint="cs"/>
                <w:rtl/>
              </w:rPr>
              <w:t>-</w:t>
            </w:r>
            <w:r w:rsidR="004600EB">
              <w:rPr>
                <w:rFonts w:cs="B Nazanin" w:hint="cs"/>
                <w:rtl/>
              </w:rPr>
              <w:t>مثل</w:t>
            </w:r>
            <w:r w:rsidRPr="00823833">
              <w:rPr>
                <w:rFonts w:cs="B Nazanin"/>
                <w:rtl/>
              </w:rPr>
              <w:t xml:space="preserve"> </w:t>
            </w:r>
            <w:r w:rsidRPr="00823833">
              <w:rPr>
                <w:rFonts w:cs="B Nazanin" w:hint="cs"/>
                <w:rtl/>
              </w:rPr>
              <w:t>انتظار</w:t>
            </w:r>
            <w:r w:rsidR="004600EB">
              <w:rPr>
                <w:rFonts w:cs="B Nazanin" w:hint="cs"/>
                <w:rtl/>
              </w:rPr>
              <w:t xml:space="preserve"> بدتر شدن</w:t>
            </w:r>
            <w:r w:rsidRPr="00823833">
              <w:rPr>
                <w:rFonts w:cs="B Nazanin"/>
                <w:rtl/>
              </w:rPr>
              <w:t xml:space="preserve"> </w:t>
            </w:r>
            <w:r w:rsidRPr="00823833">
              <w:rPr>
                <w:rFonts w:cs="B Nazanin" w:hint="cs"/>
                <w:rtl/>
              </w:rPr>
              <w:t>تورم</w:t>
            </w:r>
            <w:r w:rsidRPr="00823833">
              <w:rPr>
                <w:rFonts w:cs="B Nazanin"/>
                <w:rtl/>
              </w:rPr>
              <w:t xml:space="preserve"> </w:t>
            </w:r>
            <w:r w:rsidR="004600EB">
              <w:rPr>
                <w:rFonts w:cs="B Nazanin" w:hint="cs"/>
                <w:rtl/>
              </w:rPr>
              <w:t xml:space="preserve">قیمت های </w:t>
            </w:r>
            <w:r w:rsidRPr="00823833">
              <w:rPr>
                <w:rFonts w:cs="B Nazanin" w:hint="cs"/>
                <w:rtl/>
              </w:rPr>
              <w:t>مواد</w:t>
            </w:r>
            <w:r w:rsidRPr="00823833">
              <w:rPr>
                <w:rFonts w:cs="B Nazanin"/>
                <w:rtl/>
              </w:rPr>
              <w:t xml:space="preserve"> </w:t>
            </w:r>
            <w:r w:rsidRPr="00823833">
              <w:rPr>
                <w:rFonts w:cs="B Nazanin" w:hint="cs"/>
                <w:rtl/>
              </w:rPr>
              <w:t>اولیه</w:t>
            </w:r>
            <w:r w:rsidRPr="00823833">
              <w:rPr>
                <w:rFonts w:cs="B Nazanin"/>
                <w:rtl/>
              </w:rPr>
              <w:t xml:space="preserve"> </w:t>
            </w:r>
            <w:r w:rsidR="004600EB">
              <w:rPr>
                <w:rFonts w:cs="B Nazanin" w:hint="cs"/>
                <w:rtl/>
              </w:rPr>
              <w:t xml:space="preserve"> </w:t>
            </w:r>
          </w:p>
        </w:tc>
        <w:tc>
          <w:tcPr>
            <w:tcW w:w="2070" w:type="dxa"/>
          </w:tcPr>
          <w:p w14:paraId="7603B26D" w14:textId="2AAFA3D6" w:rsidR="00823833" w:rsidRPr="00823833" w:rsidRDefault="00823833" w:rsidP="00823833">
            <w:pPr>
              <w:bidi/>
              <w:jc w:val="center"/>
              <w:rPr>
                <w:rFonts w:asciiTheme="majorBidi" w:hAnsiTheme="majorBidi" w:cs="B Nazanin"/>
                <w:rtl/>
                <w:lang w:bidi="fa-IR"/>
              </w:rPr>
            </w:pPr>
            <w:r w:rsidRPr="00823833">
              <w:rPr>
                <w:rFonts w:cs="B Nazanin"/>
              </w:rPr>
              <w:t>-3</w:t>
            </w:r>
          </w:p>
        </w:tc>
        <w:tc>
          <w:tcPr>
            <w:tcW w:w="2160" w:type="dxa"/>
          </w:tcPr>
          <w:p w14:paraId="06E0F550" w14:textId="2F2D1C10" w:rsidR="00823833" w:rsidRPr="00823833" w:rsidRDefault="00823833" w:rsidP="00823833">
            <w:pPr>
              <w:bidi/>
              <w:jc w:val="center"/>
              <w:rPr>
                <w:rFonts w:asciiTheme="majorBidi" w:hAnsiTheme="majorBidi" w:cs="B Nazanin"/>
                <w:rtl/>
                <w:lang w:bidi="fa-IR"/>
              </w:rPr>
            </w:pPr>
            <w:r w:rsidRPr="00823833">
              <w:rPr>
                <w:rFonts w:cs="B Nazanin"/>
              </w:rPr>
              <w:t>0.5</w:t>
            </w:r>
          </w:p>
        </w:tc>
        <w:tc>
          <w:tcPr>
            <w:tcW w:w="1790" w:type="dxa"/>
          </w:tcPr>
          <w:p w14:paraId="7F2FBF52" w14:textId="709A6B0D" w:rsidR="00823833" w:rsidRPr="00823833" w:rsidRDefault="00823833" w:rsidP="00823833">
            <w:pPr>
              <w:bidi/>
              <w:jc w:val="center"/>
              <w:rPr>
                <w:rFonts w:asciiTheme="majorBidi" w:hAnsiTheme="majorBidi" w:cs="B Nazanin"/>
                <w:rtl/>
                <w:lang w:bidi="fa-IR"/>
              </w:rPr>
            </w:pPr>
            <w:r w:rsidRPr="00823833">
              <w:rPr>
                <w:rFonts w:cs="B Nazanin"/>
              </w:rPr>
              <w:t>-1.5</w:t>
            </w:r>
          </w:p>
        </w:tc>
      </w:tr>
      <w:tr w:rsidR="00823833" w14:paraId="109949E2" w14:textId="77777777" w:rsidTr="00FE07F0">
        <w:trPr>
          <w:trHeight w:val="321"/>
          <w:jc w:val="center"/>
        </w:trPr>
        <w:tc>
          <w:tcPr>
            <w:tcW w:w="3312" w:type="dxa"/>
          </w:tcPr>
          <w:p w14:paraId="52EBF042" w14:textId="2E2994F7" w:rsidR="00823833" w:rsidRPr="00823833" w:rsidRDefault="00823833" w:rsidP="00823833">
            <w:pPr>
              <w:bidi/>
              <w:rPr>
                <w:rFonts w:asciiTheme="majorBidi" w:hAnsiTheme="majorBidi" w:cs="B Nazanin"/>
                <w:rtl/>
                <w:lang w:bidi="fa-IR"/>
              </w:rPr>
            </w:pPr>
            <w:r w:rsidRPr="00823833">
              <w:rPr>
                <w:rFonts w:cs="B Nazanin" w:hint="cs"/>
                <w:rtl/>
              </w:rPr>
              <w:t>اجتماعی</w:t>
            </w:r>
            <w:r w:rsidR="00FE07F0">
              <w:rPr>
                <w:rFonts w:cs="B Nazanin" w:hint="cs"/>
                <w:rtl/>
              </w:rPr>
              <w:t>-</w:t>
            </w:r>
            <w:r w:rsidR="004600EB">
              <w:rPr>
                <w:rFonts w:cs="B Nazanin" w:hint="cs"/>
                <w:rtl/>
              </w:rPr>
              <w:t>مثل</w:t>
            </w:r>
            <w:r w:rsidRPr="00823833">
              <w:rPr>
                <w:rFonts w:cs="B Nazanin"/>
                <w:rtl/>
              </w:rPr>
              <w:t xml:space="preserve"> </w:t>
            </w:r>
            <w:r w:rsidR="004600EB">
              <w:rPr>
                <w:rFonts w:cs="B Nazanin" w:hint="cs"/>
                <w:rtl/>
              </w:rPr>
              <w:t>مسن شدن</w:t>
            </w:r>
            <w:r w:rsidR="00EA7619">
              <w:rPr>
                <w:rFonts w:cs="B Nazanin" w:hint="cs"/>
                <w:rtl/>
              </w:rPr>
              <w:t xml:space="preserve"> </w:t>
            </w:r>
            <w:r w:rsidRPr="00823833">
              <w:rPr>
                <w:rFonts w:cs="B Nazanin" w:hint="cs"/>
                <w:rtl/>
              </w:rPr>
              <w:t>جمعیت</w:t>
            </w:r>
            <w:r w:rsidRPr="00823833">
              <w:rPr>
                <w:rFonts w:cs="B Nazanin"/>
                <w:rtl/>
              </w:rPr>
              <w:t xml:space="preserve"> </w:t>
            </w:r>
            <w:r w:rsidRPr="00823833">
              <w:rPr>
                <w:rFonts w:cs="B Nazanin" w:hint="cs"/>
                <w:rtl/>
              </w:rPr>
              <w:t>که</w:t>
            </w:r>
            <w:r w:rsidRPr="00823833">
              <w:rPr>
                <w:rFonts w:cs="B Nazanin"/>
                <w:rtl/>
              </w:rPr>
              <w:t xml:space="preserve"> </w:t>
            </w:r>
            <w:r w:rsidRPr="00823833">
              <w:rPr>
                <w:rFonts w:cs="B Nazanin" w:hint="cs"/>
                <w:rtl/>
              </w:rPr>
              <w:t>منجر</w:t>
            </w:r>
            <w:r w:rsidRPr="00823833">
              <w:rPr>
                <w:rFonts w:cs="B Nazanin"/>
                <w:rtl/>
              </w:rPr>
              <w:t xml:space="preserve"> </w:t>
            </w:r>
            <w:r w:rsidRPr="00823833">
              <w:rPr>
                <w:rFonts w:cs="B Nazanin" w:hint="cs"/>
                <w:rtl/>
              </w:rPr>
              <w:t>به</w:t>
            </w:r>
            <w:r w:rsidRPr="00823833">
              <w:rPr>
                <w:rFonts w:cs="B Nazanin"/>
                <w:rtl/>
              </w:rPr>
              <w:t xml:space="preserve"> </w:t>
            </w:r>
            <w:r w:rsidRPr="00823833">
              <w:rPr>
                <w:rFonts w:cs="B Nazanin" w:hint="cs"/>
                <w:rtl/>
              </w:rPr>
              <w:t>کمبود</w:t>
            </w:r>
            <w:r w:rsidRPr="00823833">
              <w:rPr>
                <w:rFonts w:cs="B Nazanin"/>
                <w:rtl/>
              </w:rPr>
              <w:t xml:space="preserve"> </w:t>
            </w:r>
            <w:r w:rsidRPr="00823833">
              <w:rPr>
                <w:rFonts w:cs="B Nazanin" w:hint="cs"/>
                <w:rtl/>
              </w:rPr>
              <w:t>نیروی</w:t>
            </w:r>
            <w:r w:rsidRPr="00823833">
              <w:rPr>
                <w:rFonts w:cs="B Nazanin"/>
                <w:rtl/>
              </w:rPr>
              <w:t xml:space="preserve"> </w:t>
            </w:r>
            <w:r w:rsidRPr="00823833">
              <w:rPr>
                <w:rFonts w:cs="B Nazanin" w:hint="cs"/>
                <w:rtl/>
              </w:rPr>
              <w:t>کار</w:t>
            </w:r>
            <w:r w:rsidRPr="00823833">
              <w:rPr>
                <w:rFonts w:cs="B Nazanin"/>
                <w:rtl/>
              </w:rPr>
              <w:t xml:space="preserve"> </w:t>
            </w:r>
            <w:r w:rsidRPr="00823833">
              <w:rPr>
                <w:rFonts w:cs="B Nazanin" w:hint="cs"/>
                <w:rtl/>
              </w:rPr>
              <w:t>می‌شود</w:t>
            </w:r>
          </w:p>
        </w:tc>
        <w:tc>
          <w:tcPr>
            <w:tcW w:w="2070" w:type="dxa"/>
          </w:tcPr>
          <w:p w14:paraId="406CE859" w14:textId="0F286C1F" w:rsidR="00823833" w:rsidRPr="00823833" w:rsidRDefault="00823833" w:rsidP="00823833">
            <w:pPr>
              <w:bidi/>
              <w:jc w:val="center"/>
              <w:rPr>
                <w:rFonts w:asciiTheme="majorBidi" w:hAnsiTheme="majorBidi" w:cs="B Nazanin"/>
                <w:rtl/>
                <w:lang w:bidi="fa-IR"/>
              </w:rPr>
            </w:pPr>
            <w:r w:rsidRPr="00823833">
              <w:rPr>
                <w:rFonts w:cs="B Nazanin"/>
              </w:rPr>
              <w:t>-1</w:t>
            </w:r>
          </w:p>
        </w:tc>
        <w:tc>
          <w:tcPr>
            <w:tcW w:w="2160" w:type="dxa"/>
          </w:tcPr>
          <w:p w14:paraId="2D1A660A" w14:textId="1CC89CD5" w:rsidR="00823833" w:rsidRPr="00823833" w:rsidRDefault="00823833" w:rsidP="00823833">
            <w:pPr>
              <w:bidi/>
              <w:jc w:val="center"/>
              <w:rPr>
                <w:rFonts w:asciiTheme="majorBidi" w:hAnsiTheme="majorBidi" w:cs="B Nazanin"/>
                <w:rtl/>
                <w:lang w:bidi="fa-IR"/>
              </w:rPr>
            </w:pPr>
            <w:r w:rsidRPr="00823833">
              <w:rPr>
                <w:rFonts w:cs="B Nazanin"/>
              </w:rPr>
              <w:t>1</w:t>
            </w:r>
          </w:p>
        </w:tc>
        <w:tc>
          <w:tcPr>
            <w:tcW w:w="1790" w:type="dxa"/>
          </w:tcPr>
          <w:p w14:paraId="68C960F3" w14:textId="57355A5D" w:rsidR="00823833" w:rsidRPr="00823833" w:rsidRDefault="00823833" w:rsidP="00823833">
            <w:pPr>
              <w:bidi/>
              <w:jc w:val="center"/>
              <w:rPr>
                <w:rFonts w:asciiTheme="majorBidi" w:hAnsiTheme="majorBidi" w:cs="B Nazanin"/>
                <w:rtl/>
                <w:lang w:bidi="fa-IR"/>
              </w:rPr>
            </w:pPr>
            <w:r w:rsidRPr="00823833">
              <w:rPr>
                <w:rFonts w:cs="B Nazanin"/>
              </w:rPr>
              <w:t>-1</w:t>
            </w:r>
          </w:p>
        </w:tc>
      </w:tr>
      <w:tr w:rsidR="00823833" w14:paraId="656025B2" w14:textId="77777777" w:rsidTr="00FE07F0">
        <w:trPr>
          <w:trHeight w:val="1129"/>
          <w:jc w:val="center"/>
        </w:trPr>
        <w:tc>
          <w:tcPr>
            <w:tcW w:w="3312" w:type="dxa"/>
          </w:tcPr>
          <w:p w14:paraId="63B42363" w14:textId="0B296B5E" w:rsidR="00823833" w:rsidRPr="00823833" w:rsidRDefault="00EA7619" w:rsidP="00823833">
            <w:pPr>
              <w:bidi/>
              <w:rPr>
                <w:rFonts w:asciiTheme="majorBidi" w:hAnsiTheme="majorBidi" w:cs="B Nazanin"/>
                <w:rtl/>
                <w:lang w:bidi="fa-IR"/>
              </w:rPr>
            </w:pPr>
            <w:r>
              <w:rPr>
                <w:rFonts w:cs="B Nazanin" w:hint="cs"/>
                <w:rtl/>
              </w:rPr>
              <w:t>فناورانه</w:t>
            </w:r>
            <w:r w:rsidR="00823833" w:rsidRPr="00823833">
              <w:rPr>
                <w:rFonts w:cs="B Nazanin" w:hint="cs"/>
                <w:rtl/>
              </w:rPr>
              <w:t xml:space="preserve"> </w:t>
            </w:r>
            <w:r w:rsidR="00FE07F0">
              <w:rPr>
                <w:rFonts w:cs="B Nazanin" w:hint="cs"/>
                <w:rtl/>
              </w:rPr>
              <w:t>-</w:t>
            </w:r>
            <w:r w:rsidR="004600EB">
              <w:rPr>
                <w:rFonts w:cs="B Nazanin" w:hint="cs"/>
                <w:rtl/>
              </w:rPr>
              <w:t>مثل</w:t>
            </w:r>
            <w:r w:rsidR="00823833" w:rsidRPr="00823833">
              <w:rPr>
                <w:rFonts w:cs="B Nazanin"/>
                <w:rtl/>
              </w:rPr>
              <w:t xml:space="preserve"> </w:t>
            </w:r>
            <w:r w:rsidR="00823833" w:rsidRPr="00823833">
              <w:rPr>
                <w:rFonts w:cs="B Nazanin" w:hint="cs"/>
                <w:rtl/>
              </w:rPr>
              <w:t>مفهوم</w:t>
            </w:r>
            <w:r w:rsidR="00823833" w:rsidRPr="00823833">
              <w:rPr>
                <w:rFonts w:cs="B Nazanin"/>
                <w:rtl/>
              </w:rPr>
              <w:t xml:space="preserve"> </w:t>
            </w:r>
            <w:r w:rsidR="00823833" w:rsidRPr="00823833">
              <w:rPr>
                <w:rFonts w:cs="B Nazanin" w:hint="cs"/>
                <w:rtl/>
              </w:rPr>
              <w:t>جدید</w:t>
            </w:r>
            <w:r w:rsidR="004600EB">
              <w:rPr>
                <w:rFonts w:cs="B Nazanin" w:hint="cs"/>
                <w:rtl/>
              </w:rPr>
              <w:t>اً ابداع شده</w:t>
            </w:r>
            <w:r w:rsidR="00823833" w:rsidRPr="00823833">
              <w:rPr>
                <w:rFonts w:cs="B Nazanin"/>
                <w:rtl/>
              </w:rPr>
              <w:t xml:space="preserve"> </w:t>
            </w:r>
            <w:r w:rsidR="00823833" w:rsidRPr="00823833">
              <w:rPr>
                <w:rFonts w:cs="B Nazanin" w:hint="cs"/>
                <w:rtl/>
              </w:rPr>
              <w:t>که</w:t>
            </w:r>
            <w:r w:rsidR="00823833" w:rsidRPr="00823833">
              <w:rPr>
                <w:rFonts w:cs="B Nazanin"/>
                <w:rtl/>
              </w:rPr>
              <w:t xml:space="preserve"> </w:t>
            </w:r>
            <w:r w:rsidR="00823833" w:rsidRPr="00823833">
              <w:rPr>
                <w:rFonts w:cs="B Nazanin" w:hint="cs"/>
                <w:rtl/>
              </w:rPr>
              <w:t>ممکن</w:t>
            </w:r>
            <w:r w:rsidR="00823833" w:rsidRPr="00823833">
              <w:rPr>
                <w:rFonts w:cs="B Nazanin"/>
                <w:rtl/>
              </w:rPr>
              <w:t xml:space="preserve"> </w:t>
            </w:r>
            <w:r w:rsidR="00823833" w:rsidRPr="00823833">
              <w:rPr>
                <w:rFonts w:cs="B Nazanin" w:hint="cs"/>
                <w:rtl/>
              </w:rPr>
              <w:t>است</w:t>
            </w:r>
            <w:r w:rsidR="00823833" w:rsidRPr="00823833">
              <w:rPr>
                <w:rFonts w:cs="B Nazanin"/>
                <w:rtl/>
              </w:rPr>
              <w:t xml:space="preserve"> </w:t>
            </w:r>
            <w:r w:rsidR="00823833" w:rsidRPr="00823833">
              <w:rPr>
                <w:rFonts w:cs="B Nazanin" w:hint="cs"/>
                <w:rtl/>
              </w:rPr>
              <w:t>منجر</w:t>
            </w:r>
            <w:r w:rsidR="00823833" w:rsidRPr="00823833">
              <w:rPr>
                <w:rFonts w:cs="B Nazanin"/>
                <w:rtl/>
              </w:rPr>
              <w:t xml:space="preserve"> </w:t>
            </w:r>
            <w:r w:rsidR="00823833" w:rsidRPr="00823833">
              <w:rPr>
                <w:rFonts w:cs="B Nazanin" w:hint="cs"/>
                <w:rtl/>
              </w:rPr>
              <w:t>به</w:t>
            </w:r>
            <w:r w:rsidR="00823833" w:rsidRPr="00823833">
              <w:rPr>
                <w:rFonts w:cs="B Nazanin"/>
                <w:rtl/>
              </w:rPr>
              <w:t xml:space="preserve"> </w:t>
            </w:r>
            <w:r w:rsidR="00823833" w:rsidRPr="00823833">
              <w:rPr>
                <w:rFonts w:cs="B Nazanin" w:hint="cs"/>
                <w:rtl/>
              </w:rPr>
              <w:t>کاهش</w:t>
            </w:r>
            <w:r w:rsidR="00823833" w:rsidRPr="00823833">
              <w:rPr>
                <w:rFonts w:cs="B Nazanin"/>
                <w:rtl/>
              </w:rPr>
              <w:t xml:space="preserve"> </w:t>
            </w:r>
            <w:r w:rsidR="00823833" w:rsidRPr="00823833">
              <w:rPr>
                <w:rFonts w:cs="B Nazanin" w:hint="cs"/>
                <w:rtl/>
              </w:rPr>
              <w:t>چشمگیر</w:t>
            </w:r>
            <w:r w:rsidR="00823833" w:rsidRPr="00823833">
              <w:rPr>
                <w:rFonts w:cs="B Nazanin"/>
                <w:rtl/>
              </w:rPr>
              <w:t xml:space="preserve"> </w:t>
            </w:r>
            <w:r w:rsidR="00823833" w:rsidRPr="00823833">
              <w:rPr>
                <w:rFonts w:cs="B Nazanin" w:hint="cs"/>
                <w:rtl/>
              </w:rPr>
              <w:t>در</w:t>
            </w:r>
            <w:r w:rsidR="00823833" w:rsidRPr="00823833">
              <w:rPr>
                <w:rFonts w:cs="B Nazanin"/>
                <w:rtl/>
              </w:rPr>
              <w:t xml:space="preserve"> </w:t>
            </w:r>
            <w:r w:rsidR="00823833" w:rsidRPr="00823833">
              <w:rPr>
                <w:rFonts w:cs="B Nazanin" w:hint="cs"/>
                <w:rtl/>
              </w:rPr>
              <w:t>هزینه‌های</w:t>
            </w:r>
            <w:r w:rsidR="00823833" w:rsidRPr="00823833">
              <w:rPr>
                <w:rFonts w:cs="B Nazanin"/>
                <w:rtl/>
              </w:rPr>
              <w:t xml:space="preserve"> </w:t>
            </w:r>
            <w:r w:rsidR="00823833" w:rsidRPr="00823833">
              <w:rPr>
                <w:rFonts w:cs="B Nazanin" w:hint="cs"/>
                <w:rtl/>
              </w:rPr>
              <w:t>فرآیند</w:t>
            </w:r>
            <w:r w:rsidR="00823833" w:rsidRPr="00823833">
              <w:rPr>
                <w:rFonts w:cs="B Nazanin"/>
                <w:rtl/>
              </w:rPr>
              <w:t xml:space="preserve"> </w:t>
            </w:r>
            <w:r w:rsidR="00823833" w:rsidRPr="00823833">
              <w:rPr>
                <w:rFonts w:cs="B Nazanin" w:hint="cs"/>
                <w:rtl/>
              </w:rPr>
              <w:t>شود</w:t>
            </w:r>
          </w:p>
        </w:tc>
        <w:tc>
          <w:tcPr>
            <w:tcW w:w="2070" w:type="dxa"/>
          </w:tcPr>
          <w:p w14:paraId="10BE8753" w14:textId="3382F4D8" w:rsidR="00823833" w:rsidRPr="00823833" w:rsidRDefault="00823833" w:rsidP="00823833">
            <w:pPr>
              <w:bidi/>
              <w:jc w:val="center"/>
              <w:rPr>
                <w:rFonts w:asciiTheme="majorBidi" w:hAnsiTheme="majorBidi" w:cs="B Nazanin"/>
                <w:rtl/>
                <w:lang w:bidi="fa-IR"/>
              </w:rPr>
            </w:pPr>
            <w:r w:rsidRPr="00823833">
              <w:rPr>
                <w:rFonts w:cs="B Nazanin"/>
              </w:rPr>
              <w:t>+2</w:t>
            </w:r>
          </w:p>
        </w:tc>
        <w:tc>
          <w:tcPr>
            <w:tcW w:w="2160" w:type="dxa"/>
          </w:tcPr>
          <w:p w14:paraId="785A4661" w14:textId="41F7DE55" w:rsidR="00823833" w:rsidRPr="00823833" w:rsidRDefault="00823833" w:rsidP="00823833">
            <w:pPr>
              <w:bidi/>
              <w:jc w:val="center"/>
              <w:rPr>
                <w:rFonts w:asciiTheme="majorBidi" w:hAnsiTheme="majorBidi" w:cs="B Nazanin"/>
                <w:rtl/>
                <w:lang w:bidi="fa-IR"/>
              </w:rPr>
            </w:pPr>
            <w:r w:rsidRPr="00823833">
              <w:rPr>
                <w:rFonts w:cs="B Nazanin"/>
              </w:rPr>
              <w:t>0.10</w:t>
            </w:r>
          </w:p>
        </w:tc>
        <w:tc>
          <w:tcPr>
            <w:tcW w:w="1790" w:type="dxa"/>
          </w:tcPr>
          <w:p w14:paraId="3A4ADF2A" w14:textId="5D1930E1" w:rsidR="00823833" w:rsidRPr="00823833" w:rsidRDefault="00823833" w:rsidP="00823833">
            <w:pPr>
              <w:bidi/>
              <w:jc w:val="center"/>
              <w:rPr>
                <w:rFonts w:asciiTheme="majorBidi" w:hAnsiTheme="majorBidi" w:cs="B Nazanin"/>
                <w:rtl/>
                <w:lang w:bidi="fa-IR"/>
              </w:rPr>
            </w:pPr>
            <w:r w:rsidRPr="00823833">
              <w:rPr>
                <w:rFonts w:cs="B Nazanin"/>
              </w:rPr>
              <w:t>+0.2</w:t>
            </w:r>
          </w:p>
        </w:tc>
      </w:tr>
      <w:tr w:rsidR="00823833" w14:paraId="62091324" w14:textId="77777777" w:rsidTr="00FE07F0">
        <w:trPr>
          <w:trHeight w:val="468"/>
          <w:jc w:val="center"/>
        </w:trPr>
        <w:tc>
          <w:tcPr>
            <w:tcW w:w="3312" w:type="dxa"/>
          </w:tcPr>
          <w:p w14:paraId="34931CE5" w14:textId="40309F45" w:rsidR="00823833" w:rsidRPr="00823833" w:rsidRDefault="00823833" w:rsidP="00823833">
            <w:pPr>
              <w:bidi/>
              <w:rPr>
                <w:rFonts w:asciiTheme="majorBidi" w:hAnsiTheme="majorBidi" w:cs="B Nazanin"/>
                <w:rtl/>
                <w:lang w:bidi="fa-IR"/>
              </w:rPr>
            </w:pPr>
            <w:r w:rsidRPr="00823833">
              <w:rPr>
                <w:rFonts w:cs="B Nazanin" w:hint="cs"/>
                <w:rtl/>
              </w:rPr>
              <w:t>زیست محیطی</w:t>
            </w:r>
            <w:r w:rsidR="00FE07F0">
              <w:rPr>
                <w:rFonts w:cs="B Nazanin" w:hint="cs"/>
                <w:rtl/>
              </w:rPr>
              <w:t>-</w:t>
            </w:r>
            <w:r w:rsidR="00E11BCB">
              <w:rPr>
                <w:rFonts w:cs="B Nazanin" w:hint="cs"/>
                <w:rtl/>
              </w:rPr>
              <w:t>مثل قرارگیری</w:t>
            </w:r>
            <w:r w:rsidRPr="00823833">
              <w:rPr>
                <w:rFonts w:cs="B Nazanin"/>
                <w:rtl/>
              </w:rPr>
              <w:t xml:space="preserve"> </w:t>
            </w:r>
            <w:r w:rsidRPr="00823833">
              <w:rPr>
                <w:rFonts w:cs="B Nazanin" w:hint="cs"/>
                <w:rtl/>
              </w:rPr>
              <w:t>منابع</w:t>
            </w:r>
            <w:r w:rsidRPr="00823833">
              <w:rPr>
                <w:rFonts w:cs="B Nazanin"/>
                <w:rtl/>
              </w:rPr>
              <w:t xml:space="preserve"> </w:t>
            </w:r>
            <w:r w:rsidRPr="00823833">
              <w:rPr>
                <w:rFonts w:cs="B Nazanin" w:hint="cs"/>
                <w:rtl/>
              </w:rPr>
              <w:t>کلیدی</w:t>
            </w:r>
            <w:r w:rsidRPr="00823833">
              <w:rPr>
                <w:rFonts w:cs="B Nazanin"/>
                <w:rtl/>
              </w:rPr>
              <w:t xml:space="preserve"> </w:t>
            </w:r>
            <w:r w:rsidRPr="00823833">
              <w:rPr>
                <w:rFonts w:cs="B Nazanin" w:hint="cs"/>
                <w:rtl/>
              </w:rPr>
              <w:t>مواد</w:t>
            </w:r>
            <w:r w:rsidRPr="00823833">
              <w:rPr>
                <w:rFonts w:cs="B Nazanin"/>
                <w:rtl/>
              </w:rPr>
              <w:t xml:space="preserve"> </w:t>
            </w:r>
            <w:r w:rsidR="00E11BCB">
              <w:rPr>
                <w:rFonts w:cs="B Nazanin" w:hint="cs"/>
                <w:rtl/>
              </w:rPr>
              <w:t>خام</w:t>
            </w:r>
            <w:r w:rsidRPr="00823833">
              <w:rPr>
                <w:rFonts w:cs="B Nazanin"/>
                <w:rtl/>
              </w:rPr>
              <w:t xml:space="preserve"> </w:t>
            </w:r>
            <w:r w:rsidR="00E11BCB">
              <w:rPr>
                <w:rFonts w:cs="B Nazanin" w:hint="cs"/>
                <w:rtl/>
              </w:rPr>
              <w:t>در معرض</w:t>
            </w:r>
            <w:r w:rsidRPr="00823833">
              <w:rPr>
                <w:rFonts w:cs="B Nazanin"/>
                <w:rtl/>
              </w:rPr>
              <w:t xml:space="preserve"> </w:t>
            </w:r>
            <w:r w:rsidRPr="00823833">
              <w:rPr>
                <w:rFonts w:cs="B Nazanin" w:hint="cs"/>
                <w:rtl/>
              </w:rPr>
              <w:t>تغییرات</w:t>
            </w:r>
            <w:r w:rsidRPr="00823833">
              <w:rPr>
                <w:rFonts w:cs="B Nazanin"/>
                <w:rtl/>
              </w:rPr>
              <w:t xml:space="preserve"> </w:t>
            </w:r>
            <w:r w:rsidR="00EA7619">
              <w:rPr>
                <w:rFonts w:cs="B Nazanin" w:hint="cs"/>
                <w:rtl/>
              </w:rPr>
              <w:t>اقلیمی</w:t>
            </w:r>
          </w:p>
        </w:tc>
        <w:tc>
          <w:tcPr>
            <w:tcW w:w="2070" w:type="dxa"/>
          </w:tcPr>
          <w:p w14:paraId="0AC84101" w14:textId="1110EC4E" w:rsidR="00823833" w:rsidRPr="00823833" w:rsidRDefault="00823833" w:rsidP="00823833">
            <w:pPr>
              <w:bidi/>
              <w:jc w:val="center"/>
              <w:rPr>
                <w:rFonts w:asciiTheme="majorBidi" w:hAnsiTheme="majorBidi" w:cs="B Nazanin"/>
                <w:rtl/>
                <w:lang w:bidi="fa-IR"/>
              </w:rPr>
            </w:pPr>
            <w:r w:rsidRPr="00823833">
              <w:rPr>
                <w:rFonts w:cs="B Nazanin"/>
              </w:rPr>
              <w:t>-3</w:t>
            </w:r>
          </w:p>
        </w:tc>
        <w:tc>
          <w:tcPr>
            <w:tcW w:w="2160" w:type="dxa"/>
          </w:tcPr>
          <w:p w14:paraId="3F72859A" w14:textId="514631DE" w:rsidR="00823833" w:rsidRPr="00823833" w:rsidRDefault="00823833" w:rsidP="00823833">
            <w:pPr>
              <w:bidi/>
              <w:jc w:val="center"/>
              <w:rPr>
                <w:rFonts w:asciiTheme="majorBidi" w:hAnsiTheme="majorBidi" w:cs="B Nazanin"/>
                <w:rtl/>
                <w:lang w:bidi="fa-IR"/>
              </w:rPr>
            </w:pPr>
            <w:r w:rsidRPr="00823833">
              <w:rPr>
                <w:rFonts w:cs="B Nazanin"/>
              </w:rPr>
              <w:t>0.2</w:t>
            </w:r>
          </w:p>
        </w:tc>
        <w:tc>
          <w:tcPr>
            <w:tcW w:w="1790" w:type="dxa"/>
          </w:tcPr>
          <w:p w14:paraId="277C2E4D" w14:textId="0CF40112" w:rsidR="00823833" w:rsidRPr="00823833" w:rsidRDefault="00823833" w:rsidP="00823833">
            <w:pPr>
              <w:bidi/>
              <w:jc w:val="center"/>
              <w:rPr>
                <w:rFonts w:asciiTheme="majorBidi" w:hAnsiTheme="majorBidi" w:cs="B Nazanin"/>
                <w:rtl/>
                <w:lang w:bidi="fa-IR"/>
              </w:rPr>
            </w:pPr>
            <w:r w:rsidRPr="00823833">
              <w:rPr>
                <w:rFonts w:cs="B Nazanin"/>
              </w:rPr>
              <w:t>-0.6</w:t>
            </w:r>
          </w:p>
        </w:tc>
      </w:tr>
      <w:tr w:rsidR="00823833" w14:paraId="7E906EE5" w14:textId="77777777" w:rsidTr="00FE07F0">
        <w:trPr>
          <w:trHeight w:val="314"/>
          <w:jc w:val="center"/>
        </w:trPr>
        <w:tc>
          <w:tcPr>
            <w:tcW w:w="3312" w:type="dxa"/>
          </w:tcPr>
          <w:p w14:paraId="11303DBF" w14:textId="5D0ADDFF" w:rsidR="00823833" w:rsidRPr="00823833" w:rsidRDefault="00823833" w:rsidP="00823833">
            <w:pPr>
              <w:bidi/>
              <w:rPr>
                <w:rFonts w:asciiTheme="majorBidi" w:hAnsiTheme="majorBidi" w:cs="B Nazanin"/>
                <w:rtl/>
                <w:lang w:bidi="fa-IR"/>
              </w:rPr>
            </w:pPr>
            <w:r w:rsidRPr="00823833">
              <w:rPr>
                <w:rFonts w:cs="B Nazanin" w:hint="cs"/>
                <w:rtl/>
              </w:rPr>
              <w:t>قانونی</w:t>
            </w:r>
            <w:r w:rsidR="00FE07F0">
              <w:rPr>
                <w:rFonts w:cs="B Nazanin" w:hint="cs"/>
                <w:rtl/>
              </w:rPr>
              <w:t>-</w:t>
            </w:r>
            <w:r w:rsidR="00E11BCB">
              <w:rPr>
                <w:rFonts w:cs="B Nazanin" w:hint="cs"/>
                <w:rtl/>
              </w:rPr>
              <w:t>مثل</w:t>
            </w:r>
            <w:r w:rsidRPr="00823833">
              <w:rPr>
                <w:rFonts w:cs="B Nazanin"/>
                <w:rtl/>
              </w:rPr>
              <w:t xml:space="preserve"> </w:t>
            </w:r>
            <w:r w:rsidR="00875CFD" w:rsidRPr="00823833">
              <w:rPr>
                <w:rFonts w:cs="B Nazanin" w:hint="cs"/>
                <w:rtl/>
              </w:rPr>
              <w:t>افزایش</w:t>
            </w:r>
            <w:r w:rsidR="00875CFD" w:rsidRPr="00823833">
              <w:rPr>
                <w:rFonts w:cs="B Nazanin"/>
                <w:rtl/>
              </w:rPr>
              <w:t xml:space="preserve"> </w:t>
            </w:r>
            <w:r w:rsidRPr="00823833">
              <w:rPr>
                <w:rFonts w:cs="B Nazanin" w:hint="cs"/>
                <w:rtl/>
              </w:rPr>
              <w:t>تدریجی</w:t>
            </w:r>
            <w:r w:rsidR="00E11BCB">
              <w:rPr>
                <w:rFonts w:cs="B Nazanin" w:hint="cs"/>
                <w:rtl/>
              </w:rPr>
              <w:t xml:space="preserve"> </w:t>
            </w:r>
            <w:r w:rsidRPr="00823833">
              <w:rPr>
                <w:rFonts w:cs="B Nazanin" w:hint="cs"/>
                <w:rtl/>
              </w:rPr>
              <w:t>حداقل</w:t>
            </w:r>
            <w:r w:rsidRPr="00823833">
              <w:rPr>
                <w:rFonts w:cs="B Nazanin"/>
                <w:rtl/>
              </w:rPr>
              <w:t xml:space="preserve"> </w:t>
            </w:r>
            <w:r w:rsidRPr="00823833">
              <w:rPr>
                <w:rFonts w:cs="B Nazanin" w:hint="cs"/>
                <w:rtl/>
              </w:rPr>
              <w:t>دستمزد</w:t>
            </w:r>
          </w:p>
        </w:tc>
        <w:tc>
          <w:tcPr>
            <w:tcW w:w="2070" w:type="dxa"/>
          </w:tcPr>
          <w:p w14:paraId="02BD90EC" w14:textId="1F8477D8" w:rsidR="00823833" w:rsidRPr="00823833" w:rsidRDefault="00823833" w:rsidP="00823833">
            <w:pPr>
              <w:bidi/>
              <w:jc w:val="center"/>
              <w:rPr>
                <w:rFonts w:asciiTheme="majorBidi" w:hAnsiTheme="majorBidi" w:cs="B Nazanin"/>
                <w:rtl/>
                <w:lang w:bidi="fa-IR"/>
              </w:rPr>
            </w:pPr>
            <w:r w:rsidRPr="00823833">
              <w:rPr>
                <w:rFonts w:cs="B Nazanin"/>
              </w:rPr>
              <w:t>-3</w:t>
            </w:r>
          </w:p>
        </w:tc>
        <w:tc>
          <w:tcPr>
            <w:tcW w:w="2160" w:type="dxa"/>
          </w:tcPr>
          <w:p w14:paraId="3D6D5A9E" w14:textId="37F656C3" w:rsidR="00823833" w:rsidRPr="00823833" w:rsidRDefault="00823833" w:rsidP="00823833">
            <w:pPr>
              <w:bidi/>
              <w:jc w:val="center"/>
              <w:rPr>
                <w:rFonts w:asciiTheme="majorBidi" w:hAnsiTheme="majorBidi" w:cs="B Nazanin"/>
                <w:rtl/>
                <w:lang w:bidi="fa-IR"/>
              </w:rPr>
            </w:pPr>
            <w:r w:rsidRPr="00823833">
              <w:rPr>
                <w:rFonts w:cs="B Nazanin"/>
              </w:rPr>
              <w:t>0.8</w:t>
            </w:r>
          </w:p>
        </w:tc>
        <w:tc>
          <w:tcPr>
            <w:tcW w:w="1790" w:type="dxa"/>
          </w:tcPr>
          <w:p w14:paraId="273A31AD" w14:textId="006B40A6" w:rsidR="00823833" w:rsidRPr="00823833" w:rsidRDefault="00823833" w:rsidP="00823833">
            <w:pPr>
              <w:bidi/>
              <w:jc w:val="center"/>
              <w:rPr>
                <w:rFonts w:asciiTheme="majorBidi" w:hAnsiTheme="majorBidi" w:cs="B Nazanin"/>
                <w:rtl/>
                <w:lang w:bidi="fa-IR"/>
              </w:rPr>
            </w:pPr>
            <w:r w:rsidRPr="00823833">
              <w:rPr>
                <w:rFonts w:cs="B Nazanin"/>
              </w:rPr>
              <w:t>-2.4</w:t>
            </w:r>
          </w:p>
        </w:tc>
      </w:tr>
    </w:tbl>
    <w:p w14:paraId="7729F767" w14:textId="78A11CCE" w:rsidR="00E626E7" w:rsidRDefault="00E626E7" w:rsidP="000F252A">
      <w:pPr>
        <w:bidi/>
        <w:rPr>
          <w:rFonts w:asciiTheme="majorBidi" w:hAnsiTheme="majorBidi" w:cs="B Nazanin"/>
          <w:sz w:val="26"/>
          <w:szCs w:val="26"/>
          <w:lang w:bidi="fa-IR"/>
        </w:rPr>
      </w:pPr>
    </w:p>
    <w:p w14:paraId="79EB6839" w14:textId="65A45C8F" w:rsidR="00EC1717" w:rsidRPr="00EC1717" w:rsidRDefault="00EC1717" w:rsidP="00092B68">
      <w:pPr>
        <w:bidi/>
        <w:jc w:val="lowKashida"/>
        <w:rPr>
          <w:rFonts w:asciiTheme="majorBidi" w:hAnsiTheme="majorBidi" w:cs="B Nazanin"/>
          <w:sz w:val="26"/>
          <w:szCs w:val="26"/>
          <w:rtl/>
          <w:lang w:bidi="fa-IR"/>
        </w:rPr>
      </w:pPr>
      <w:r w:rsidRPr="00EC1717">
        <w:rPr>
          <w:rFonts w:asciiTheme="majorBidi" w:hAnsiTheme="majorBidi" w:cs="B Nazanin"/>
          <w:sz w:val="26"/>
          <w:szCs w:val="26"/>
          <w:rtl/>
        </w:rPr>
        <w:t xml:space="preserve">ستون </w:t>
      </w:r>
      <w:r w:rsidR="00F846E3">
        <w:rPr>
          <w:rFonts w:asciiTheme="majorBidi" w:hAnsiTheme="majorBidi" w:cs="B Nazanin" w:hint="cs"/>
          <w:sz w:val="26"/>
          <w:szCs w:val="26"/>
          <w:rtl/>
        </w:rPr>
        <w:t>پایانی</w:t>
      </w:r>
      <w:r w:rsidRPr="00EC1717">
        <w:rPr>
          <w:rFonts w:asciiTheme="majorBidi" w:hAnsiTheme="majorBidi" w:cs="B Nazanin"/>
          <w:sz w:val="26"/>
          <w:szCs w:val="26"/>
          <w:rtl/>
        </w:rPr>
        <w:t xml:space="preserve">، </w:t>
      </w:r>
      <w:r w:rsidR="00F846E3">
        <w:rPr>
          <w:rFonts w:asciiTheme="majorBidi" w:hAnsiTheme="majorBidi" w:cs="B Nazanin" w:hint="cs"/>
          <w:sz w:val="26"/>
          <w:szCs w:val="26"/>
          <w:rtl/>
        </w:rPr>
        <w:t>«</w:t>
      </w:r>
      <w:r w:rsidRPr="00EC1717">
        <w:rPr>
          <w:rFonts w:asciiTheme="majorBidi" w:hAnsiTheme="majorBidi" w:cs="B Nazanin"/>
          <w:sz w:val="26"/>
          <w:szCs w:val="26"/>
          <w:rtl/>
        </w:rPr>
        <w:t>پتانسیل ارزیابی شده به عنوان فرصت یا تهدید</w:t>
      </w:r>
      <w:r w:rsidR="00F846E3">
        <w:rPr>
          <w:rFonts w:asciiTheme="majorBidi" w:hAnsiTheme="majorBidi" w:cs="B Nazanin" w:hint="cs"/>
          <w:sz w:val="26"/>
          <w:szCs w:val="26"/>
          <w:rtl/>
        </w:rPr>
        <w:t>»</w:t>
      </w:r>
      <w:r w:rsidRPr="00EC1717">
        <w:rPr>
          <w:rFonts w:asciiTheme="majorBidi" w:hAnsiTheme="majorBidi" w:cs="B Nazanin"/>
          <w:sz w:val="26"/>
          <w:szCs w:val="26"/>
          <w:rtl/>
        </w:rPr>
        <w:t xml:space="preserve">، اندازه نسبی هر یک از </w:t>
      </w:r>
      <w:r w:rsidR="00F846E3">
        <w:rPr>
          <w:rFonts w:asciiTheme="majorBidi" w:hAnsiTheme="majorBidi" w:cs="B Nazanin" w:hint="cs"/>
          <w:sz w:val="26"/>
          <w:szCs w:val="26"/>
          <w:rtl/>
        </w:rPr>
        <w:t>پیشران های</w:t>
      </w:r>
      <w:r w:rsidRPr="00EC1717">
        <w:rPr>
          <w:rFonts w:asciiTheme="majorBidi" w:hAnsiTheme="majorBidi" w:cs="B Nazanin"/>
          <w:sz w:val="26"/>
          <w:szCs w:val="26"/>
          <w:rtl/>
        </w:rPr>
        <w:t xml:space="preserve"> تغییر در محیط کلان را نشان می‌دهد؛ اگر </w:t>
      </w:r>
      <w:r w:rsidR="00F846E3">
        <w:rPr>
          <w:rFonts w:asciiTheme="majorBidi" w:hAnsiTheme="majorBidi" w:cs="B Nazanin" w:hint="cs"/>
          <w:sz w:val="26"/>
          <w:szCs w:val="26"/>
          <w:rtl/>
        </w:rPr>
        <w:t>مقادیر مربوطه</w:t>
      </w:r>
      <w:r w:rsidRPr="00EC1717">
        <w:rPr>
          <w:rFonts w:asciiTheme="majorBidi" w:hAnsiTheme="majorBidi" w:cs="B Nazanin"/>
          <w:sz w:val="26"/>
          <w:szCs w:val="26"/>
          <w:rtl/>
        </w:rPr>
        <w:t xml:space="preserve"> مثبت </w:t>
      </w:r>
      <w:r w:rsidR="00F846E3">
        <w:rPr>
          <w:rFonts w:asciiTheme="majorBidi" w:hAnsiTheme="majorBidi" w:cs="B Nazanin" w:hint="cs"/>
          <w:sz w:val="26"/>
          <w:szCs w:val="26"/>
          <w:rtl/>
        </w:rPr>
        <w:t>باشد</w:t>
      </w:r>
      <w:r w:rsidRPr="00EC1717">
        <w:rPr>
          <w:rFonts w:asciiTheme="majorBidi" w:hAnsiTheme="majorBidi" w:cs="B Nazanin"/>
          <w:sz w:val="26"/>
          <w:szCs w:val="26"/>
          <w:rtl/>
        </w:rPr>
        <w:t xml:space="preserve">، </w:t>
      </w:r>
      <w:r w:rsidR="00F846E3">
        <w:rPr>
          <w:rFonts w:asciiTheme="majorBidi" w:hAnsiTheme="majorBidi" w:cs="B Nazanin" w:hint="cs"/>
          <w:sz w:val="26"/>
          <w:szCs w:val="26"/>
          <w:rtl/>
        </w:rPr>
        <w:t xml:space="preserve">آنها </w:t>
      </w:r>
      <w:r w:rsidRPr="00EC1717">
        <w:rPr>
          <w:rFonts w:asciiTheme="majorBidi" w:hAnsiTheme="majorBidi" w:cs="B Nazanin"/>
          <w:sz w:val="26"/>
          <w:szCs w:val="26"/>
          <w:rtl/>
        </w:rPr>
        <w:t xml:space="preserve">فرصت‌ هستند و اگر </w:t>
      </w:r>
      <w:r w:rsidR="00F846E3">
        <w:rPr>
          <w:rFonts w:asciiTheme="majorBidi" w:hAnsiTheme="majorBidi" w:cs="B Nazanin" w:hint="cs"/>
          <w:sz w:val="26"/>
          <w:szCs w:val="26"/>
          <w:rtl/>
        </w:rPr>
        <w:t>مقادیر مربوطه</w:t>
      </w:r>
      <w:r w:rsidR="00F846E3" w:rsidRPr="00EC1717">
        <w:rPr>
          <w:rFonts w:asciiTheme="majorBidi" w:hAnsiTheme="majorBidi" w:cs="B Nazanin"/>
          <w:sz w:val="26"/>
          <w:szCs w:val="26"/>
          <w:rtl/>
        </w:rPr>
        <w:t xml:space="preserve"> </w:t>
      </w:r>
      <w:r w:rsidRPr="00EC1717">
        <w:rPr>
          <w:rFonts w:asciiTheme="majorBidi" w:hAnsiTheme="majorBidi" w:cs="B Nazanin"/>
          <w:sz w:val="26"/>
          <w:szCs w:val="26"/>
          <w:rtl/>
        </w:rPr>
        <w:t xml:space="preserve">منفی </w:t>
      </w:r>
      <w:r w:rsidR="00F846E3">
        <w:rPr>
          <w:rFonts w:asciiTheme="majorBidi" w:hAnsiTheme="majorBidi" w:cs="B Nazanin" w:hint="cs"/>
          <w:sz w:val="26"/>
          <w:szCs w:val="26"/>
          <w:rtl/>
        </w:rPr>
        <w:t>باشد</w:t>
      </w:r>
      <w:r w:rsidRPr="00EC1717">
        <w:rPr>
          <w:rFonts w:asciiTheme="majorBidi" w:hAnsiTheme="majorBidi" w:cs="B Nazanin"/>
          <w:sz w:val="26"/>
          <w:szCs w:val="26"/>
          <w:rtl/>
        </w:rPr>
        <w:t xml:space="preserve">، </w:t>
      </w:r>
      <w:r w:rsidR="00F846E3">
        <w:rPr>
          <w:rFonts w:asciiTheme="majorBidi" w:hAnsiTheme="majorBidi" w:cs="B Nazanin" w:hint="cs"/>
          <w:sz w:val="26"/>
          <w:szCs w:val="26"/>
          <w:rtl/>
        </w:rPr>
        <w:t>آنها</w:t>
      </w:r>
      <w:r w:rsidRPr="00EC1717">
        <w:rPr>
          <w:rFonts w:asciiTheme="majorBidi" w:hAnsiTheme="majorBidi" w:cs="B Nazanin"/>
          <w:sz w:val="26"/>
          <w:szCs w:val="26"/>
          <w:rtl/>
        </w:rPr>
        <w:t xml:space="preserve"> تهدید هستن</w:t>
      </w:r>
      <w:r w:rsidR="00F846E3">
        <w:rPr>
          <w:rFonts w:asciiTheme="majorBidi" w:hAnsiTheme="majorBidi" w:cs="B Nazanin" w:hint="cs"/>
          <w:sz w:val="26"/>
          <w:szCs w:val="26"/>
          <w:rtl/>
        </w:rPr>
        <w:t xml:space="preserve">د. </w:t>
      </w:r>
    </w:p>
    <w:p w14:paraId="570A4545" w14:textId="39A67897" w:rsidR="00EC1717" w:rsidRPr="00EC1717" w:rsidRDefault="00EC1717" w:rsidP="00092B68">
      <w:pPr>
        <w:bidi/>
        <w:jc w:val="lowKashida"/>
        <w:rPr>
          <w:rFonts w:asciiTheme="majorBidi" w:hAnsiTheme="majorBidi" w:cs="B Nazanin"/>
          <w:sz w:val="26"/>
          <w:szCs w:val="26"/>
          <w:rtl/>
          <w:lang w:bidi="fa-IR"/>
        </w:rPr>
      </w:pPr>
      <w:r w:rsidRPr="00B61DE1">
        <w:rPr>
          <w:rFonts w:asciiTheme="majorBidi" w:hAnsiTheme="majorBidi" w:cs="B Nazanin"/>
          <w:b/>
          <w:bCs/>
          <w:sz w:val="26"/>
          <w:szCs w:val="26"/>
          <w:rtl/>
        </w:rPr>
        <w:t xml:space="preserve">گام </w:t>
      </w:r>
      <w:r w:rsidR="00B61DE1" w:rsidRPr="00B61DE1">
        <w:rPr>
          <w:rFonts w:asciiTheme="majorBidi" w:hAnsiTheme="majorBidi" w:cs="B Nazanin" w:hint="cs"/>
          <w:b/>
          <w:bCs/>
          <w:sz w:val="26"/>
          <w:szCs w:val="26"/>
          <w:rtl/>
        </w:rPr>
        <w:t>6-</w:t>
      </w:r>
      <w:r w:rsidRPr="00EC1717">
        <w:rPr>
          <w:rFonts w:asciiTheme="majorBidi" w:hAnsiTheme="majorBidi" w:cs="B Nazanin"/>
          <w:sz w:val="26"/>
          <w:szCs w:val="26"/>
          <w:rtl/>
        </w:rPr>
        <w:t xml:space="preserve"> </w:t>
      </w:r>
      <w:r w:rsidR="001D3C63">
        <w:rPr>
          <w:rFonts w:asciiTheme="majorBidi" w:hAnsiTheme="majorBidi" w:cs="B Nazanin" w:hint="cs"/>
          <w:sz w:val="26"/>
          <w:szCs w:val="26"/>
          <w:rtl/>
        </w:rPr>
        <w:t>سرانجام</w:t>
      </w:r>
      <w:r w:rsidRPr="00EC1717">
        <w:rPr>
          <w:rFonts w:asciiTheme="majorBidi" w:hAnsiTheme="majorBidi" w:cs="B Nazanin" w:hint="cs"/>
          <w:sz w:val="26"/>
          <w:szCs w:val="26"/>
          <w:rtl/>
        </w:rPr>
        <w:t>،</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باید</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نتایج</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تحلیل‌های</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محیط</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خرد</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و</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کلان</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را</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در</w:t>
      </w:r>
      <w:r w:rsidR="001D3C63">
        <w:rPr>
          <w:rFonts w:asciiTheme="majorBidi" w:hAnsiTheme="majorBidi" w:cs="B Nazanin" w:hint="cs"/>
          <w:sz w:val="26"/>
          <w:szCs w:val="26"/>
          <w:rtl/>
        </w:rPr>
        <w:t xml:space="preserve"> قالب</w:t>
      </w:r>
      <w:r w:rsidRPr="00EC1717">
        <w:rPr>
          <w:rFonts w:asciiTheme="majorBidi" w:hAnsiTheme="majorBidi" w:cs="B Nazanin"/>
          <w:sz w:val="26"/>
          <w:szCs w:val="26"/>
          <w:rtl/>
        </w:rPr>
        <w:t xml:space="preserve"> </w:t>
      </w:r>
      <w:r w:rsidR="001D3C63">
        <w:rPr>
          <w:rFonts w:asciiTheme="majorBidi" w:hAnsiTheme="majorBidi" w:cs="B Nazanin" w:hint="cs"/>
          <w:sz w:val="26"/>
          <w:szCs w:val="26"/>
          <w:rtl/>
        </w:rPr>
        <w:t>فهرستی</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از</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فرصت‌های</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و</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تهدیدهای</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قابل</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توجه</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ترکیب</w:t>
      </w:r>
      <w:r w:rsidRPr="00EC1717">
        <w:rPr>
          <w:rFonts w:asciiTheme="majorBidi" w:hAnsiTheme="majorBidi" w:cs="B Nazanin"/>
          <w:sz w:val="26"/>
          <w:szCs w:val="26"/>
          <w:rtl/>
        </w:rPr>
        <w:t xml:space="preserve"> </w:t>
      </w:r>
      <w:r w:rsidR="001D3C63">
        <w:rPr>
          <w:rFonts w:asciiTheme="majorBidi" w:hAnsiTheme="majorBidi" w:cs="B Nazanin" w:hint="cs"/>
          <w:sz w:val="26"/>
          <w:szCs w:val="26"/>
          <w:rtl/>
        </w:rPr>
        <w:t>کرد</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سپس</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باید</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به</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دنبال</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توسعه</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استراتژی‌هایی</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برای</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بهره‌برداری</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از</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فرصت‌ها</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و</w:t>
      </w:r>
      <w:r w:rsidRPr="00EC1717">
        <w:rPr>
          <w:rFonts w:asciiTheme="majorBidi" w:hAnsiTheme="majorBidi" w:cs="B Nazanin"/>
          <w:sz w:val="26"/>
          <w:szCs w:val="26"/>
          <w:rtl/>
        </w:rPr>
        <w:t xml:space="preserve"> </w:t>
      </w:r>
      <w:r w:rsidR="001D3C63">
        <w:rPr>
          <w:rFonts w:asciiTheme="majorBidi" w:hAnsiTheme="majorBidi" w:cs="B Nazanin" w:hint="cs"/>
          <w:sz w:val="26"/>
          <w:szCs w:val="26"/>
          <w:rtl/>
        </w:rPr>
        <w:t>اجتناب</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از</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تهدیدها</w:t>
      </w:r>
      <w:r w:rsidRPr="00EC1717">
        <w:rPr>
          <w:rFonts w:asciiTheme="majorBidi" w:hAnsiTheme="majorBidi" w:cs="B Nazanin"/>
          <w:sz w:val="26"/>
          <w:szCs w:val="26"/>
          <w:rtl/>
        </w:rPr>
        <w:t xml:space="preserve"> </w:t>
      </w:r>
      <w:r w:rsidR="001D3C63">
        <w:rPr>
          <w:rFonts w:asciiTheme="majorBidi" w:hAnsiTheme="majorBidi" w:cs="B Nazanin" w:hint="cs"/>
          <w:sz w:val="26"/>
          <w:szCs w:val="26"/>
          <w:rtl/>
        </w:rPr>
        <w:t>بود</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برای</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جزئیات</w:t>
      </w:r>
      <w:r w:rsidRPr="00EC1717">
        <w:rPr>
          <w:rFonts w:asciiTheme="majorBidi" w:hAnsiTheme="majorBidi" w:cs="B Nazanin"/>
          <w:sz w:val="26"/>
          <w:szCs w:val="26"/>
          <w:rtl/>
        </w:rPr>
        <w:t xml:space="preserve"> </w:t>
      </w:r>
      <w:r w:rsidRPr="00EC1717">
        <w:rPr>
          <w:rFonts w:asciiTheme="majorBidi" w:hAnsiTheme="majorBidi" w:cs="B Nazanin" w:hint="cs"/>
          <w:sz w:val="26"/>
          <w:szCs w:val="26"/>
          <w:rtl/>
        </w:rPr>
        <w:t>بیشت</w:t>
      </w:r>
      <w:r w:rsidRPr="00EC1717">
        <w:rPr>
          <w:rFonts w:asciiTheme="majorBidi" w:hAnsiTheme="majorBidi" w:cs="B Nazanin"/>
          <w:sz w:val="26"/>
          <w:szCs w:val="26"/>
          <w:rtl/>
        </w:rPr>
        <w:t>ر، به فصل ششم مراجعه کنید</w:t>
      </w:r>
      <w:r w:rsidR="001D3C63">
        <w:rPr>
          <w:rFonts w:asciiTheme="majorBidi" w:hAnsiTheme="majorBidi" w:cs="B Nazanin" w:hint="cs"/>
          <w:sz w:val="26"/>
          <w:szCs w:val="26"/>
          <w:rtl/>
          <w:lang w:bidi="fa-IR"/>
        </w:rPr>
        <w:t xml:space="preserve">. </w:t>
      </w:r>
    </w:p>
    <w:p w14:paraId="40105DEE" w14:textId="674857C3" w:rsidR="00EC1717" w:rsidRPr="00EC1717" w:rsidRDefault="00EC1717" w:rsidP="00092B68">
      <w:pPr>
        <w:bidi/>
        <w:jc w:val="lowKashida"/>
        <w:rPr>
          <w:rFonts w:asciiTheme="majorBidi" w:hAnsiTheme="majorBidi" w:cs="B Nazanin"/>
          <w:b/>
          <w:bCs/>
          <w:sz w:val="26"/>
          <w:szCs w:val="26"/>
          <w:lang w:bidi="fa-IR"/>
        </w:rPr>
      </w:pPr>
      <w:r w:rsidRPr="00EC1717">
        <w:rPr>
          <w:rFonts w:asciiTheme="majorBidi" w:hAnsiTheme="majorBidi" w:cs="B Nazanin"/>
          <w:b/>
          <w:bCs/>
          <w:sz w:val="26"/>
          <w:szCs w:val="26"/>
          <w:rtl/>
        </w:rPr>
        <w:t>مورد</w:t>
      </w:r>
      <w:r w:rsidR="002C3060">
        <w:rPr>
          <w:rFonts w:asciiTheme="majorBidi" w:hAnsiTheme="majorBidi" w:cs="B Nazanin" w:hint="cs"/>
          <w:b/>
          <w:bCs/>
          <w:sz w:val="26"/>
          <w:szCs w:val="26"/>
          <w:rtl/>
        </w:rPr>
        <w:t xml:space="preserve">کاوی </w:t>
      </w:r>
      <w:r w:rsidRPr="00EC1717">
        <w:rPr>
          <w:rFonts w:asciiTheme="majorBidi" w:hAnsiTheme="majorBidi" w:cs="B Nazanin"/>
          <w:b/>
          <w:bCs/>
          <w:sz w:val="26"/>
          <w:szCs w:val="26"/>
          <w:lang w:bidi="fa-IR"/>
        </w:rPr>
        <w:t xml:space="preserve"> MEL</w:t>
      </w:r>
    </w:p>
    <w:p w14:paraId="4EF04296" w14:textId="6AA5249F" w:rsidR="00EC1717" w:rsidRPr="00EC1717" w:rsidRDefault="00EC1717" w:rsidP="00092B68">
      <w:pPr>
        <w:bidi/>
        <w:jc w:val="lowKashida"/>
        <w:rPr>
          <w:rFonts w:asciiTheme="majorBidi" w:hAnsiTheme="majorBidi" w:cs="B Nazanin"/>
          <w:sz w:val="26"/>
          <w:szCs w:val="26"/>
          <w:lang w:bidi="fa-IR"/>
        </w:rPr>
      </w:pPr>
      <w:r w:rsidRPr="00EC1717">
        <w:rPr>
          <w:rFonts w:asciiTheme="majorBidi" w:hAnsiTheme="majorBidi" w:cs="B Nazanin"/>
          <w:sz w:val="26"/>
          <w:szCs w:val="26"/>
          <w:rtl/>
        </w:rPr>
        <w:t xml:space="preserve">سارا می‌دانست که قبل از </w:t>
      </w:r>
      <w:r w:rsidR="002C3060">
        <w:rPr>
          <w:rFonts w:asciiTheme="majorBidi" w:hAnsiTheme="majorBidi" w:cs="B Nazanin" w:hint="cs"/>
          <w:sz w:val="26"/>
          <w:szCs w:val="26"/>
          <w:rtl/>
        </w:rPr>
        <w:t>اندیشیدن به</w:t>
      </w:r>
      <w:r w:rsidRPr="00EC1717">
        <w:rPr>
          <w:rFonts w:asciiTheme="majorBidi" w:hAnsiTheme="majorBidi" w:cs="B Nazanin"/>
          <w:sz w:val="26"/>
          <w:szCs w:val="26"/>
          <w:rtl/>
        </w:rPr>
        <w:t xml:space="preserve"> </w:t>
      </w:r>
      <w:r w:rsidR="002C3060">
        <w:rPr>
          <w:rFonts w:asciiTheme="majorBidi" w:hAnsiTheme="majorBidi" w:cs="B Nazanin" w:hint="cs"/>
          <w:sz w:val="26"/>
          <w:szCs w:val="26"/>
          <w:rtl/>
        </w:rPr>
        <w:t>محیط</w:t>
      </w:r>
      <w:r w:rsidRPr="00EC1717">
        <w:rPr>
          <w:rFonts w:asciiTheme="majorBidi" w:hAnsiTheme="majorBidi" w:cs="B Nazanin"/>
          <w:sz w:val="26"/>
          <w:szCs w:val="26"/>
          <w:rtl/>
        </w:rPr>
        <w:t xml:space="preserve"> خارجی، باید </w:t>
      </w:r>
      <w:r w:rsidR="002C3060">
        <w:rPr>
          <w:rFonts w:asciiTheme="majorBidi" w:hAnsiTheme="majorBidi" w:cs="B Nazanin" w:hint="cs"/>
          <w:sz w:val="26"/>
          <w:szCs w:val="26"/>
          <w:rtl/>
        </w:rPr>
        <w:t xml:space="preserve">از </w:t>
      </w:r>
      <w:r w:rsidRPr="00EC1717">
        <w:rPr>
          <w:rFonts w:asciiTheme="majorBidi" w:hAnsiTheme="majorBidi" w:cs="B Nazanin"/>
          <w:sz w:val="26"/>
          <w:szCs w:val="26"/>
          <w:rtl/>
        </w:rPr>
        <w:t>صنعتی</w:t>
      </w:r>
      <w:r w:rsidR="002C3060">
        <w:rPr>
          <w:rFonts w:asciiTheme="majorBidi" w:hAnsiTheme="majorBidi" w:cs="B Nazanin" w:hint="cs"/>
          <w:sz w:val="26"/>
          <w:szCs w:val="26"/>
          <w:rtl/>
        </w:rPr>
        <w:t xml:space="preserve"> که </w:t>
      </w:r>
      <w:r w:rsidR="002C3060" w:rsidRPr="00EC1717">
        <w:rPr>
          <w:rFonts w:asciiTheme="majorBidi" w:hAnsiTheme="majorBidi" w:cs="B Nazanin"/>
          <w:sz w:val="26"/>
          <w:szCs w:val="26"/>
          <w:lang w:bidi="fa-IR"/>
        </w:rPr>
        <w:t>MEL</w:t>
      </w:r>
      <w:r w:rsidR="002C3060">
        <w:rPr>
          <w:rFonts w:asciiTheme="majorBidi" w:hAnsiTheme="majorBidi" w:cs="B Nazanin" w:hint="cs"/>
          <w:sz w:val="26"/>
          <w:szCs w:val="26"/>
          <w:rtl/>
          <w:lang w:bidi="fa-IR"/>
        </w:rPr>
        <w:t xml:space="preserve"> در آن فعالیت می کند </w:t>
      </w:r>
      <w:r w:rsidR="002C3060" w:rsidRPr="00EC1717">
        <w:rPr>
          <w:rFonts w:asciiTheme="majorBidi" w:hAnsiTheme="majorBidi" w:cs="B Nazanin"/>
          <w:sz w:val="26"/>
          <w:szCs w:val="26"/>
          <w:rtl/>
        </w:rPr>
        <w:t>تعریف</w:t>
      </w:r>
      <w:r w:rsidR="002C3060">
        <w:rPr>
          <w:rFonts w:asciiTheme="majorBidi" w:hAnsiTheme="majorBidi" w:cs="B Nazanin" w:hint="cs"/>
          <w:sz w:val="26"/>
          <w:szCs w:val="26"/>
          <w:rtl/>
        </w:rPr>
        <w:t>ی</w:t>
      </w:r>
      <w:r w:rsidR="002C3060" w:rsidRPr="00EC1717">
        <w:rPr>
          <w:rFonts w:asciiTheme="majorBidi" w:hAnsiTheme="majorBidi" w:cs="B Nazanin"/>
          <w:sz w:val="26"/>
          <w:szCs w:val="26"/>
          <w:rtl/>
        </w:rPr>
        <w:t xml:space="preserve"> </w:t>
      </w:r>
      <w:r w:rsidRPr="00EC1717">
        <w:rPr>
          <w:rFonts w:asciiTheme="majorBidi" w:hAnsiTheme="majorBidi" w:cs="B Nazanin"/>
          <w:sz w:val="26"/>
          <w:szCs w:val="26"/>
          <w:rtl/>
        </w:rPr>
        <w:t xml:space="preserve">روشن </w:t>
      </w:r>
      <w:r w:rsidR="002C3060">
        <w:rPr>
          <w:rFonts w:asciiTheme="majorBidi" w:hAnsiTheme="majorBidi" w:cs="B Nazanin" w:hint="cs"/>
          <w:sz w:val="26"/>
          <w:szCs w:val="26"/>
          <w:rtl/>
        </w:rPr>
        <w:t xml:space="preserve">ارائه کرد. </w:t>
      </w:r>
    </w:p>
    <w:tbl>
      <w:tblPr>
        <w:tblStyle w:val="TableGrid"/>
        <w:bidiVisual/>
        <w:tblW w:w="0" w:type="auto"/>
        <w:tblLook w:val="04A0" w:firstRow="1" w:lastRow="0" w:firstColumn="1" w:lastColumn="0" w:noHBand="0" w:noVBand="1"/>
      </w:tblPr>
      <w:tblGrid>
        <w:gridCol w:w="9330"/>
      </w:tblGrid>
      <w:tr w:rsidR="00092B68" w14:paraId="259B6D69" w14:textId="77777777" w:rsidTr="00F4728F">
        <w:trPr>
          <w:trHeight w:val="1844"/>
        </w:trPr>
        <w:tc>
          <w:tcPr>
            <w:tcW w:w="9330" w:type="dxa"/>
            <w:tcBorders>
              <w:top w:val="single" w:sz="12" w:space="0" w:color="auto"/>
              <w:left w:val="single" w:sz="12" w:space="0" w:color="auto"/>
              <w:bottom w:val="single" w:sz="12" w:space="0" w:color="auto"/>
              <w:right w:val="single" w:sz="12" w:space="0" w:color="auto"/>
            </w:tcBorders>
          </w:tcPr>
          <w:p w14:paraId="616052C3" w14:textId="334808DF" w:rsidR="00092B68" w:rsidRPr="00092B68" w:rsidRDefault="00092B68" w:rsidP="00092B68">
            <w:pPr>
              <w:bidi/>
              <w:rPr>
                <w:rFonts w:asciiTheme="majorBidi" w:hAnsiTheme="majorBidi" w:cs="B Nazanin"/>
                <w:b/>
                <w:bCs/>
                <w:sz w:val="26"/>
                <w:szCs w:val="26"/>
                <w:lang w:bidi="fa-IR"/>
              </w:rPr>
            </w:pPr>
            <w:r>
              <w:rPr>
                <w:rFonts w:asciiTheme="majorBidi" w:hAnsiTheme="majorBidi" w:cs="B Nazanin"/>
                <w:sz w:val="26"/>
                <w:szCs w:val="26"/>
                <w:lang w:bidi="fa-IR"/>
              </w:rPr>
              <w:lastRenderedPageBreak/>
              <w:t xml:space="preserve"> </w:t>
            </w:r>
            <w:r w:rsidR="00DA4EDB">
              <w:rPr>
                <w:rFonts w:asciiTheme="majorBidi" w:hAnsiTheme="majorBidi" w:cs="B Nazanin" w:hint="cs"/>
                <w:b/>
                <w:bCs/>
                <w:sz w:val="26"/>
                <w:szCs w:val="26"/>
                <w:rtl/>
              </w:rPr>
              <w:t>کادر</w:t>
            </w:r>
            <w:r w:rsidR="00DA4EDB" w:rsidRPr="007E04A1">
              <w:rPr>
                <w:rFonts w:asciiTheme="majorBidi" w:hAnsiTheme="majorBidi" w:cs="B Nazanin"/>
                <w:b/>
                <w:bCs/>
                <w:sz w:val="26"/>
                <w:szCs w:val="26"/>
                <w:rtl/>
              </w:rPr>
              <w:t xml:space="preserve"> </w:t>
            </w:r>
            <w:r w:rsidRPr="00092B68">
              <w:rPr>
                <w:rFonts w:asciiTheme="majorBidi" w:hAnsiTheme="majorBidi" w:cs="B Nazanin"/>
                <w:b/>
                <w:bCs/>
                <w:sz w:val="26"/>
                <w:szCs w:val="26"/>
                <w:rtl/>
              </w:rPr>
              <w:t>5.1 سارا چگونه این کار را انجام داد؟</w:t>
            </w:r>
          </w:p>
          <w:p w14:paraId="69420A8B" w14:textId="0DFCE5D6" w:rsidR="00092B68" w:rsidRDefault="00092B68" w:rsidP="00683682">
            <w:pPr>
              <w:bidi/>
              <w:jc w:val="both"/>
              <w:rPr>
                <w:rFonts w:asciiTheme="majorBidi" w:hAnsiTheme="majorBidi" w:cs="B Nazanin"/>
                <w:sz w:val="26"/>
                <w:szCs w:val="26"/>
                <w:rtl/>
                <w:lang w:bidi="fa-IR"/>
              </w:rPr>
            </w:pPr>
            <w:r w:rsidRPr="00092B68">
              <w:rPr>
                <w:rFonts w:asciiTheme="majorBidi" w:hAnsiTheme="majorBidi" w:cs="B Nazanin"/>
                <w:sz w:val="26"/>
                <w:szCs w:val="26"/>
                <w:rtl/>
              </w:rPr>
              <w:t>سارا از مدل ابِل</w:t>
            </w:r>
            <w:r>
              <w:rPr>
                <w:rStyle w:val="FootnoteReference"/>
                <w:rFonts w:asciiTheme="majorBidi" w:hAnsiTheme="majorBidi" w:cs="B Nazanin"/>
                <w:sz w:val="26"/>
                <w:szCs w:val="26"/>
                <w:rtl/>
              </w:rPr>
              <w:footnoteReference w:id="83"/>
            </w:r>
            <w:r w:rsidRPr="00092B68">
              <w:rPr>
                <w:rFonts w:asciiTheme="majorBidi" w:hAnsiTheme="majorBidi" w:cs="B Nazanin"/>
                <w:sz w:val="26"/>
                <w:szCs w:val="26"/>
                <w:rtl/>
              </w:rPr>
              <w:t xml:space="preserve"> استفاده کرد که پیشنهاد می‌کند صنعت را</w:t>
            </w:r>
            <w:r w:rsidR="002C3060">
              <w:rPr>
                <w:rFonts w:asciiTheme="majorBidi" w:hAnsiTheme="majorBidi" w:cs="B Nazanin" w:hint="cs"/>
                <w:sz w:val="26"/>
                <w:szCs w:val="26"/>
                <w:rtl/>
              </w:rPr>
              <w:t xml:space="preserve"> باید</w:t>
            </w:r>
            <w:r w:rsidRPr="00092B68">
              <w:rPr>
                <w:rFonts w:asciiTheme="majorBidi" w:hAnsiTheme="majorBidi" w:cs="B Nazanin"/>
                <w:sz w:val="26"/>
                <w:szCs w:val="26"/>
                <w:rtl/>
              </w:rPr>
              <w:t xml:space="preserve"> </w:t>
            </w:r>
            <w:r w:rsidR="002C3060">
              <w:rPr>
                <w:rFonts w:asciiTheme="majorBidi" w:hAnsiTheme="majorBidi" w:cs="B Nazanin" w:hint="cs"/>
                <w:sz w:val="26"/>
                <w:szCs w:val="26"/>
                <w:rtl/>
              </w:rPr>
              <w:t>از سه جنبه</w:t>
            </w:r>
            <w:r w:rsidRPr="00092B68">
              <w:rPr>
                <w:rFonts w:asciiTheme="majorBidi" w:hAnsiTheme="majorBidi" w:cs="B Nazanin"/>
                <w:sz w:val="26"/>
                <w:szCs w:val="26"/>
                <w:rtl/>
              </w:rPr>
              <w:t xml:space="preserve"> تعریف </w:t>
            </w:r>
            <w:r w:rsidR="002C3060">
              <w:rPr>
                <w:rFonts w:asciiTheme="majorBidi" w:hAnsiTheme="majorBidi" w:cs="B Nazanin" w:hint="cs"/>
                <w:sz w:val="26"/>
                <w:szCs w:val="26"/>
                <w:rtl/>
              </w:rPr>
              <w:t>کرد</w:t>
            </w:r>
            <w:r w:rsidRPr="00092B68">
              <w:rPr>
                <w:rFonts w:asciiTheme="majorBidi" w:hAnsiTheme="majorBidi" w:cs="B Nazanin"/>
                <w:sz w:val="26"/>
                <w:szCs w:val="26"/>
                <w:rtl/>
              </w:rPr>
              <w:t>.</w:t>
            </w:r>
            <w:r w:rsidR="005854D1">
              <w:rPr>
                <w:rFonts w:asciiTheme="majorBidi" w:hAnsiTheme="majorBidi" w:cs="B Nazanin" w:hint="cs"/>
                <w:sz w:val="26"/>
                <w:szCs w:val="26"/>
                <w:rtl/>
              </w:rPr>
              <w:t xml:space="preserve"> او</w:t>
            </w:r>
            <w:r w:rsidRPr="00092B68">
              <w:rPr>
                <w:rFonts w:asciiTheme="majorBidi" w:hAnsiTheme="majorBidi" w:cs="B Nazanin"/>
                <w:sz w:val="26"/>
                <w:szCs w:val="26"/>
                <w:rtl/>
              </w:rPr>
              <w:t xml:space="preserve"> برای روشن شدن این پاسخ‌ها در ذهنش، با اعضای تیم فروش و جو کولز</w:t>
            </w:r>
            <w:r w:rsidR="004733D7">
              <w:rPr>
                <w:rFonts w:asciiTheme="majorBidi" w:hAnsiTheme="majorBidi" w:cs="B Nazanin" w:hint="cs"/>
                <w:sz w:val="26"/>
                <w:szCs w:val="26"/>
                <w:rtl/>
              </w:rPr>
              <w:t xml:space="preserve"> (</w:t>
            </w:r>
            <w:r w:rsidRPr="00092B68">
              <w:rPr>
                <w:rFonts w:asciiTheme="majorBidi" w:hAnsiTheme="majorBidi" w:cs="B Nazanin"/>
                <w:sz w:val="26"/>
                <w:szCs w:val="26"/>
                <w:rtl/>
              </w:rPr>
              <w:t>مدیر تولید</w:t>
            </w:r>
            <w:r w:rsidR="004733D7">
              <w:rPr>
                <w:rFonts w:asciiTheme="majorBidi" w:hAnsiTheme="majorBidi" w:cs="B Nazanin" w:hint="cs"/>
                <w:sz w:val="26"/>
                <w:szCs w:val="26"/>
                <w:rtl/>
              </w:rPr>
              <w:t>)</w:t>
            </w:r>
            <w:r w:rsidRPr="00092B68">
              <w:rPr>
                <w:rFonts w:asciiTheme="majorBidi" w:hAnsiTheme="majorBidi" w:cs="B Nazanin"/>
                <w:sz w:val="26"/>
                <w:szCs w:val="26"/>
                <w:rtl/>
              </w:rPr>
              <w:t xml:space="preserve"> صحبت کرد. او سه سوال پرسید: مشتریان چه کسانی هستند؟ نیازهای مشتریان چیست؟ و چگونه این نیازها </w:t>
            </w:r>
            <w:r w:rsidR="005854D1">
              <w:rPr>
                <w:rFonts w:asciiTheme="majorBidi" w:hAnsiTheme="majorBidi" w:cs="B Nazanin" w:hint="cs"/>
                <w:sz w:val="26"/>
                <w:szCs w:val="26"/>
                <w:rtl/>
              </w:rPr>
              <w:t>تامین</w:t>
            </w:r>
            <w:r w:rsidRPr="00092B68">
              <w:rPr>
                <w:rFonts w:asciiTheme="majorBidi" w:hAnsiTheme="majorBidi" w:cs="B Nazanin"/>
                <w:sz w:val="26"/>
                <w:szCs w:val="26"/>
                <w:rtl/>
              </w:rPr>
              <w:t xml:space="preserve"> می‌شود؟</w:t>
            </w:r>
          </w:p>
        </w:tc>
      </w:tr>
    </w:tbl>
    <w:p w14:paraId="3E005512" w14:textId="77777777" w:rsidR="00683682" w:rsidRDefault="00683682" w:rsidP="00683682">
      <w:pPr>
        <w:bidi/>
        <w:spacing w:after="0"/>
        <w:rPr>
          <w:rFonts w:asciiTheme="majorBidi" w:hAnsiTheme="majorBidi" w:cs="B Nazanin"/>
          <w:b/>
          <w:bCs/>
          <w:sz w:val="26"/>
          <w:szCs w:val="26"/>
          <w:rtl/>
        </w:rPr>
      </w:pPr>
    </w:p>
    <w:p w14:paraId="58E12323" w14:textId="20BAEC1A" w:rsidR="00092B68" w:rsidRPr="00270130" w:rsidRDefault="00092B68" w:rsidP="00683682">
      <w:pPr>
        <w:bidi/>
        <w:spacing w:after="0"/>
        <w:rPr>
          <w:rFonts w:asciiTheme="majorBidi" w:hAnsiTheme="majorBidi" w:cs="B Nazanin"/>
          <w:b/>
          <w:bCs/>
          <w:sz w:val="26"/>
          <w:szCs w:val="26"/>
          <w:lang w:bidi="fa-IR"/>
        </w:rPr>
      </w:pPr>
      <w:r w:rsidRPr="00270130">
        <w:rPr>
          <w:rFonts w:asciiTheme="majorBidi" w:hAnsiTheme="majorBidi" w:cs="B Nazanin"/>
          <w:b/>
          <w:bCs/>
          <w:sz w:val="26"/>
          <w:szCs w:val="26"/>
          <w:rtl/>
        </w:rPr>
        <w:t>نتیجه تعریف صنعت</w:t>
      </w:r>
    </w:p>
    <w:p w14:paraId="500DE98E" w14:textId="77777777" w:rsidR="00092B68" w:rsidRPr="00270130" w:rsidRDefault="00092B68" w:rsidP="00270130">
      <w:pPr>
        <w:bidi/>
        <w:spacing w:after="0"/>
        <w:rPr>
          <w:rFonts w:asciiTheme="majorBidi" w:hAnsiTheme="majorBidi" w:cs="B Nazanin"/>
          <w:sz w:val="26"/>
          <w:szCs w:val="26"/>
          <w:lang w:bidi="fa-IR"/>
        </w:rPr>
      </w:pPr>
      <w:r w:rsidRPr="00270130">
        <w:rPr>
          <w:rFonts w:asciiTheme="majorBidi" w:hAnsiTheme="majorBidi" w:cs="B Nazanin"/>
          <w:b/>
          <w:bCs/>
          <w:sz w:val="26"/>
          <w:szCs w:val="26"/>
          <w:rtl/>
        </w:rPr>
        <w:t>مشتریان</w:t>
      </w:r>
    </w:p>
    <w:p w14:paraId="40C5BF62" w14:textId="77777777" w:rsidR="00092B68" w:rsidRPr="00270130" w:rsidRDefault="00092B68" w:rsidP="00270130">
      <w:pPr>
        <w:numPr>
          <w:ilvl w:val="0"/>
          <w:numId w:val="40"/>
        </w:numPr>
        <w:bidi/>
        <w:spacing w:after="0"/>
        <w:rPr>
          <w:rFonts w:asciiTheme="majorBidi" w:hAnsiTheme="majorBidi" w:cs="B Nazanin"/>
          <w:sz w:val="26"/>
          <w:szCs w:val="26"/>
          <w:lang w:bidi="fa-IR"/>
        </w:rPr>
      </w:pPr>
      <w:r w:rsidRPr="00270130">
        <w:rPr>
          <w:rFonts w:asciiTheme="majorBidi" w:hAnsiTheme="majorBidi" w:cs="B Nazanin"/>
          <w:sz w:val="26"/>
          <w:szCs w:val="26"/>
          <w:rtl/>
        </w:rPr>
        <w:t>تیم‌های مسابقه اتومبیل‌رانی</w:t>
      </w:r>
      <w:r w:rsidRPr="00270130">
        <w:rPr>
          <w:rFonts w:asciiTheme="majorBidi" w:hAnsiTheme="majorBidi" w:cs="B Nazanin"/>
          <w:sz w:val="26"/>
          <w:szCs w:val="26"/>
          <w:lang w:bidi="fa-IR"/>
        </w:rPr>
        <w:t>.</w:t>
      </w:r>
    </w:p>
    <w:p w14:paraId="7D4BE16C" w14:textId="77777777" w:rsidR="00092B68" w:rsidRPr="00270130" w:rsidRDefault="00092B68" w:rsidP="00270130">
      <w:pPr>
        <w:numPr>
          <w:ilvl w:val="0"/>
          <w:numId w:val="40"/>
        </w:numPr>
        <w:bidi/>
        <w:spacing w:after="0"/>
        <w:rPr>
          <w:rFonts w:asciiTheme="majorBidi" w:hAnsiTheme="majorBidi" w:cs="B Nazanin"/>
          <w:sz w:val="26"/>
          <w:szCs w:val="26"/>
          <w:lang w:bidi="fa-IR"/>
        </w:rPr>
      </w:pPr>
      <w:r w:rsidRPr="00270130">
        <w:rPr>
          <w:rFonts w:asciiTheme="majorBidi" w:hAnsiTheme="majorBidi" w:cs="B Nazanin"/>
          <w:sz w:val="26"/>
          <w:szCs w:val="26"/>
          <w:rtl/>
        </w:rPr>
        <w:t>تیم‌های مسابقه موتورسواری</w:t>
      </w:r>
      <w:r w:rsidRPr="00270130">
        <w:rPr>
          <w:rFonts w:asciiTheme="majorBidi" w:hAnsiTheme="majorBidi" w:cs="B Nazanin"/>
          <w:sz w:val="26"/>
          <w:szCs w:val="26"/>
          <w:lang w:bidi="fa-IR"/>
        </w:rPr>
        <w:t>.</w:t>
      </w:r>
    </w:p>
    <w:p w14:paraId="6313EFBB" w14:textId="5ABB5C90" w:rsidR="00092B68" w:rsidRPr="00270130" w:rsidRDefault="00092B68" w:rsidP="00270130">
      <w:pPr>
        <w:numPr>
          <w:ilvl w:val="0"/>
          <w:numId w:val="40"/>
        </w:numPr>
        <w:bidi/>
        <w:spacing w:after="0"/>
        <w:rPr>
          <w:rFonts w:asciiTheme="majorBidi" w:hAnsiTheme="majorBidi" w:cs="B Nazanin"/>
          <w:sz w:val="26"/>
          <w:szCs w:val="26"/>
          <w:lang w:bidi="fa-IR"/>
        </w:rPr>
      </w:pPr>
      <w:r w:rsidRPr="00270130">
        <w:rPr>
          <w:rFonts w:asciiTheme="majorBidi" w:hAnsiTheme="majorBidi" w:cs="B Nazanin"/>
          <w:sz w:val="26"/>
          <w:szCs w:val="26"/>
          <w:rtl/>
        </w:rPr>
        <w:t xml:space="preserve">شرکت‌های تولید تجهیزات دفاعی </w:t>
      </w:r>
      <w:r w:rsidR="00035265" w:rsidRPr="00270130">
        <w:rPr>
          <w:rFonts w:asciiTheme="majorBidi" w:hAnsiTheme="majorBidi" w:cs="B Nazanin" w:hint="cs"/>
          <w:sz w:val="26"/>
          <w:szCs w:val="26"/>
          <w:rtl/>
        </w:rPr>
        <w:t>انگلستان</w:t>
      </w:r>
      <w:r w:rsidRPr="00270130">
        <w:rPr>
          <w:rFonts w:asciiTheme="majorBidi" w:hAnsiTheme="majorBidi" w:cs="B Nazanin"/>
          <w:sz w:val="26"/>
          <w:szCs w:val="26"/>
          <w:lang w:bidi="fa-IR"/>
        </w:rPr>
        <w:t>.</w:t>
      </w:r>
    </w:p>
    <w:p w14:paraId="0EE0D0BF" w14:textId="77777777" w:rsidR="00092B68" w:rsidRPr="00270130" w:rsidRDefault="00092B68" w:rsidP="00270130">
      <w:pPr>
        <w:numPr>
          <w:ilvl w:val="0"/>
          <w:numId w:val="40"/>
        </w:numPr>
        <w:bidi/>
        <w:spacing w:after="0"/>
        <w:rPr>
          <w:rFonts w:asciiTheme="majorBidi" w:hAnsiTheme="majorBidi" w:cs="B Nazanin"/>
          <w:sz w:val="26"/>
          <w:szCs w:val="26"/>
          <w:lang w:bidi="fa-IR"/>
        </w:rPr>
      </w:pPr>
      <w:r w:rsidRPr="00270130">
        <w:rPr>
          <w:rFonts w:asciiTheme="majorBidi" w:hAnsiTheme="majorBidi" w:cs="B Nazanin"/>
          <w:sz w:val="26"/>
          <w:szCs w:val="26"/>
          <w:rtl/>
        </w:rPr>
        <w:t>شرکت‌های تولید تجهیزات دفاعی اروپا</w:t>
      </w:r>
      <w:r w:rsidRPr="00270130">
        <w:rPr>
          <w:rFonts w:asciiTheme="majorBidi" w:hAnsiTheme="majorBidi" w:cs="B Nazanin"/>
          <w:sz w:val="26"/>
          <w:szCs w:val="26"/>
          <w:lang w:bidi="fa-IR"/>
        </w:rPr>
        <w:t>.</w:t>
      </w:r>
    </w:p>
    <w:p w14:paraId="61B4F3DF" w14:textId="2841F4A7" w:rsidR="00092B68" w:rsidRPr="00270130" w:rsidRDefault="00092B68" w:rsidP="00270130">
      <w:pPr>
        <w:numPr>
          <w:ilvl w:val="0"/>
          <w:numId w:val="40"/>
        </w:numPr>
        <w:bidi/>
        <w:spacing w:after="0"/>
        <w:rPr>
          <w:rFonts w:asciiTheme="majorBidi" w:hAnsiTheme="majorBidi" w:cs="B Nazanin"/>
          <w:sz w:val="26"/>
          <w:szCs w:val="26"/>
          <w:lang w:bidi="fa-IR"/>
        </w:rPr>
      </w:pPr>
      <w:r w:rsidRPr="00270130">
        <w:rPr>
          <w:rFonts w:asciiTheme="majorBidi" w:hAnsiTheme="majorBidi" w:cs="B Nazanin"/>
          <w:sz w:val="26"/>
          <w:szCs w:val="26"/>
          <w:rtl/>
        </w:rPr>
        <w:t>شرکت‌های عملیاتی در دریای شمال</w:t>
      </w:r>
      <w:r w:rsidR="00785CFC" w:rsidRPr="00270130">
        <w:rPr>
          <w:rFonts w:asciiTheme="majorBidi" w:hAnsiTheme="majorBidi" w:cs="B Nazanin"/>
          <w:sz w:val="26"/>
          <w:szCs w:val="26"/>
          <w:rtl/>
        </w:rPr>
        <w:t xml:space="preserve"> </w:t>
      </w:r>
      <w:r w:rsidR="00035265" w:rsidRPr="00270130">
        <w:rPr>
          <w:rFonts w:asciiTheme="majorBidi" w:hAnsiTheme="majorBidi" w:cs="B Nazanin" w:hint="cs"/>
          <w:sz w:val="26"/>
          <w:szCs w:val="26"/>
          <w:rtl/>
        </w:rPr>
        <w:t>انگلستان</w:t>
      </w:r>
      <w:r w:rsidRPr="00270130">
        <w:rPr>
          <w:rFonts w:asciiTheme="majorBidi" w:hAnsiTheme="majorBidi" w:cs="B Nazanin"/>
          <w:sz w:val="26"/>
          <w:szCs w:val="26"/>
          <w:lang w:bidi="fa-IR"/>
        </w:rPr>
        <w:t>.</w:t>
      </w:r>
    </w:p>
    <w:p w14:paraId="75FC8C99" w14:textId="1A20303E" w:rsidR="00092B68" w:rsidRPr="00092B68" w:rsidRDefault="00092B68" w:rsidP="00D75668">
      <w:pPr>
        <w:numPr>
          <w:ilvl w:val="0"/>
          <w:numId w:val="40"/>
        </w:numPr>
        <w:bidi/>
        <w:rPr>
          <w:rFonts w:asciiTheme="majorBidi" w:hAnsiTheme="majorBidi" w:cs="B Nazanin"/>
          <w:sz w:val="26"/>
          <w:szCs w:val="26"/>
          <w:lang w:bidi="fa-IR"/>
        </w:rPr>
      </w:pPr>
      <w:r w:rsidRPr="00270130">
        <w:rPr>
          <w:rFonts w:asciiTheme="majorBidi" w:hAnsiTheme="majorBidi" w:cs="B Nazanin"/>
          <w:sz w:val="26"/>
          <w:szCs w:val="26"/>
          <w:rtl/>
        </w:rPr>
        <w:t>شرکت‌های عملیاتی</w:t>
      </w:r>
      <w:r w:rsidRPr="00092B68">
        <w:rPr>
          <w:rFonts w:asciiTheme="majorBidi" w:hAnsiTheme="majorBidi" w:cs="B Nazanin"/>
          <w:sz w:val="26"/>
          <w:szCs w:val="26"/>
          <w:rtl/>
        </w:rPr>
        <w:t xml:space="preserve"> در دریای شمال</w:t>
      </w:r>
      <w:r w:rsidR="00785CFC" w:rsidRPr="00785CFC">
        <w:rPr>
          <w:rFonts w:asciiTheme="majorBidi" w:hAnsiTheme="majorBidi" w:cs="B Nazanin"/>
          <w:sz w:val="26"/>
          <w:szCs w:val="26"/>
          <w:rtl/>
        </w:rPr>
        <w:t xml:space="preserve"> </w:t>
      </w:r>
      <w:r w:rsidR="00785CFC" w:rsidRPr="00092B68">
        <w:rPr>
          <w:rFonts w:asciiTheme="majorBidi" w:hAnsiTheme="majorBidi" w:cs="B Nazanin"/>
          <w:sz w:val="26"/>
          <w:szCs w:val="26"/>
          <w:rtl/>
        </w:rPr>
        <w:t>آمریکا</w:t>
      </w:r>
      <w:r w:rsidRPr="00092B68">
        <w:rPr>
          <w:rFonts w:asciiTheme="majorBidi" w:hAnsiTheme="majorBidi" w:cs="B Nazanin"/>
          <w:sz w:val="26"/>
          <w:szCs w:val="26"/>
          <w:lang w:bidi="fa-IR"/>
        </w:rPr>
        <w:t>.</w:t>
      </w:r>
    </w:p>
    <w:p w14:paraId="74AABA92" w14:textId="77777777" w:rsidR="00092B68" w:rsidRPr="00092B68" w:rsidRDefault="00092B68" w:rsidP="00092B68">
      <w:pPr>
        <w:bidi/>
        <w:rPr>
          <w:rFonts w:asciiTheme="majorBidi" w:hAnsiTheme="majorBidi" w:cs="B Nazanin"/>
          <w:sz w:val="26"/>
          <w:szCs w:val="26"/>
          <w:lang w:bidi="fa-IR"/>
        </w:rPr>
      </w:pPr>
      <w:r w:rsidRPr="00092B68">
        <w:rPr>
          <w:rFonts w:asciiTheme="majorBidi" w:hAnsiTheme="majorBidi" w:cs="B Nazanin"/>
          <w:b/>
          <w:bCs/>
          <w:sz w:val="26"/>
          <w:szCs w:val="26"/>
          <w:rtl/>
        </w:rPr>
        <w:t>نیازهای مشتریان</w:t>
      </w:r>
    </w:p>
    <w:p w14:paraId="54C46FF2" w14:textId="42A90A3A" w:rsidR="00092B68" w:rsidRPr="00092B68" w:rsidRDefault="00092B68" w:rsidP="00270130">
      <w:pPr>
        <w:numPr>
          <w:ilvl w:val="0"/>
          <w:numId w:val="41"/>
        </w:numPr>
        <w:bidi/>
        <w:spacing w:after="0"/>
        <w:rPr>
          <w:rFonts w:asciiTheme="majorBidi" w:hAnsiTheme="majorBidi" w:cs="B Nazanin"/>
          <w:sz w:val="26"/>
          <w:szCs w:val="26"/>
          <w:lang w:bidi="fa-IR"/>
        </w:rPr>
      </w:pPr>
      <w:r w:rsidRPr="00092B68">
        <w:rPr>
          <w:rFonts w:asciiTheme="majorBidi" w:hAnsiTheme="majorBidi" w:cs="B Nazanin"/>
          <w:sz w:val="26"/>
          <w:szCs w:val="26"/>
          <w:rtl/>
        </w:rPr>
        <w:t xml:space="preserve">قطعات با عملکرد </w:t>
      </w:r>
      <w:r w:rsidR="00035265">
        <w:rPr>
          <w:rFonts w:asciiTheme="majorBidi" w:hAnsiTheme="majorBidi" w:cs="B Nazanin" w:hint="cs"/>
          <w:sz w:val="26"/>
          <w:szCs w:val="26"/>
          <w:rtl/>
        </w:rPr>
        <w:t>مطلوب</w:t>
      </w:r>
      <w:r w:rsidRPr="00092B68">
        <w:rPr>
          <w:rFonts w:asciiTheme="majorBidi" w:hAnsiTheme="majorBidi" w:cs="B Nazanin"/>
          <w:sz w:val="26"/>
          <w:szCs w:val="26"/>
          <w:lang w:bidi="fa-IR"/>
        </w:rPr>
        <w:t>.</w:t>
      </w:r>
    </w:p>
    <w:p w14:paraId="0F0768F7" w14:textId="77777777" w:rsidR="00092B68" w:rsidRPr="00092B68" w:rsidRDefault="00092B68" w:rsidP="00270130">
      <w:pPr>
        <w:numPr>
          <w:ilvl w:val="0"/>
          <w:numId w:val="41"/>
        </w:numPr>
        <w:bidi/>
        <w:spacing w:after="0"/>
        <w:rPr>
          <w:rFonts w:asciiTheme="majorBidi" w:hAnsiTheme="majorBidi" w:cs="B Nazanin"/>
          <w:sz w:val="26"/>
          <w:szCs w:val="26"/>
          <w:lang w:bidi="fa-IR"/>
        </w:rPr>
      </w:pPr>
      <w:r w:rsidRPr="00092B68">
        <w:rPr>
          <w:rFonts w:asciiTheme="majorBidi" w:hAnsiTheme="majorBidi" w:cs="B Nazanin"/>
          <w:sz w:val="26"/>
          <w:szCs w:val="26"/>
          <w:rtl/>
        </w:rPr>
        <w:t>قابلیت ردیابی کامل مواد</w:t>
      </w:r>
      <w:r w:rsidRPr="00092B68">
        <w:rPr>
          <w:rFonts w:asciiTheme="majorBidi" w:hAnsiTheme="majorBidi" w:cs="B Nazanin"/>
          <w:sz w:val="26"/>
          <w:szCs w:val="26"/>
          <w:lang w:bidi="fa-IR"/>
        </w:rPr>
        <w:t>.</w:t>
      </w:r>
    </w:p>
    <w:p w14:paraId="2A527B3D" w14:textId="31C56BB6" w:rsidR="00092B68" w:rsidRPr="00092B68" w:rsidRDefault="00092B68" w:rsidP="00270130">
      <w:pPr>
        <w:numPr>
          <w:ilvl w:val="0"/>
          <w:numId w:val="41"/>
        </w:numPr>
        <w:bidi/>
        <w:spacing w:after="0"/>
        <w:rPr>
          <w:rFonts w:asciiTheme="majorBidi" w:hAnsiTheme="majorBidi" w:cs="B Nazanin"/>
          <w:sz w:val="26"/>
          <w:szCs w:val="26"/>
          <w:lang w:bidi="fa-IR"/>
        </w:rPr>
      </w:pPr>
      <w:r w:rsidRPr="00092B68">
        <w:rPr>
          <w:rFonts w:asciiTheme="majorBidi" w:hAnsiTheme="majorBidi" w:cs="B Nazanin"/>
          <w:sz w:val="26"/>
          <w:szCs w:val="26"/>
          <w:rtl/>
        </w:rPr>
        <w:t xml:space="preserve">مدیریت </w:t>
      </w:r>
      <w:r w:rsidR="00035265">
        <w:rPr>
          <w:rFonts w:asciiTheme="majorBidi" w:hAnsiTheme="majorBidi" w:cs="B Nazanin" w:hint="cs"/>
          <w:sz w:val="26"/>
          <w:szCs w:val="26"/>
          <w:rtl/>
        </w:rPr>
        <w:t>برنامه</w:t>
      </w:r>
      <w:r w:rsidRPr="00092B68">
        <w:rPr>
          <w:rFonts w:asciiTheme="majorBidi" w:hAnsiTheme="majorBidi" w:cs="B Nazanin"/>
          <w:sz w:val="26"/>
          <w:szCs w:val="26"/>
          <w:rtl/>
        </w:rPr>
        <w:t xml:space="preserve"> کیفیت</w:t>
      </w:r>
      <w:r w:rsidRPr="00092B68">
        <w:rPr>
          <w:rFonts w:asciiTheme="majorBidi" w:hAnsiTheme="majorBidi" w:cs="B Nazanin"/>
          <w:sz w:val="26"/>
          <w:szCs w:val="26"/>
          <w:lang w:bidi="fa-IR"/>
        </w:rPr>
        <w:t>.</w:t>
      </w:r>
    </w:p>
    <w:p w14:paraId="394E8CC8" w14:textId="0956553F" w:rsidR="00092B68" w:rsidRPr="00092B68" w:rsidRDefault="00092B68" w:rsidP="00270130">
      <w:pPr>
        <w:numPr>
          <w:ilvl w:val="0"/>
          <w:numId w:val="41"/>
        </w:numPr>
        <w:bidi/>
        <w:spacing w:after="0"/>
        <w:rPr>
          <w:rFonts w:asciiTheme="majorBidi" w:hAnsiTheme="majorBidi" w:cs="B Nazanin"/>
          <w:sz w:val="26"/>
          <w:szCs w:val="26"/>
          <w:lang w:bidi="fa-IR"/>
        </w:rPr>
      </w:pPr>
      <w:r w:rsidRPr="00092B68">
        <w:rPr>
          <w:rFonts w:asciiTheme="majorBidi" w:hAnsiTheme="majorBidi" w:cs="B Nazanin"/>
          <w:sz w:val="26"/>
          <w:szCs w:val="26"/>
          <w:rtl/>
        </w:rPr>
        <w:t xml:space="preserve">تولید شده </w:t>
      </w:r>
      <w:r w:rsidR="00035265">
        <w:rPr>
          <w:rFonts w:asciiTheme="majorBidi" w:hAnsiTheme="majorBidi" w:cs="B Nazanin" w:hint="cs"/>
          <w:sz w:val="26"/>
          <w:szCs w:val="26"/>
          <w:rtl/>
        </w:rPr>
        <w:t>با</w:t>
      </w:r>
      <w:r w:rsidRPr="00092B68">
        <w:rPr>
          <w:rFonts w:asciiTheme="majorBidi" w:hAnsiTheme="majorBidi" w:cs="B Nazanin"/>
          <w:sz w:val="26"/>
          <w:szCs w:val="26"/>
          <w:rtl/>
        </w:rPr>
        <w:t xml:space="preserve"> آلیاژهای خاص</w:t>
      </w:r>
      <w:r w:rsidRPr="00092B68">
        <w:rPr>
          <w:rFonts w:asciiTheme="majorBidi" w:hAnsiTheme="majorBidi" w:cs="B Nazanin"/>
          <w:sz w:val="26"/>
          <w:szCs w:val="26"/>
          <w:lang w:bidi="fa-IR"/>
        </w:rPr>
        <w:t>.</w:t>
      </w:r>
    </w:p>
    <w:p w14:paraId="157BA249" w14:textId="6C62937B" w:rsidR="00092B68" w:rsidRPr="00092B68" w:rsidRDefault="00092B68" w:rsidP="00270130">
      <w:pPr>
        <w:numPr>
          <w:ilvl w:val="0"/>
          <w:numId w:val="41"/>
        </w:numPr>
        <w:bidi/>
        <w:spacing w:after="0"/>
        <w:rPr>
          <w:rFonts w:asciiTheme="majorBidi" w:hAnsiTheme="majorBidi" w:cs="B Nazanin"/>
          <w:sz w:val="26"/>
          <w:szCs w:val="26"/>
          <w:lang w:bidi="fa-IR"/>
        </w:rPr>
      </w:pPr>
      <w:r w:rsidRPr="00092B68">
        <w:rPr>
          <w:rFonts w:asciiTheme="majorBidi" w:hAnsiTheme="majorBidi" w:cs="B Nazanin"/>
          <w:sz w:val="26"/>
          <w:szCs w:val="26"/>
          <w:rtl/>
        </w:rPr>
        <w:t>نیاز</w:t>
      </w:r>
      <w:r w:rsidR="00035265">
        <w:rPr>
          <w:rFonts w:asciiTheme="majorBidi" w:hAnsiTheme="majorBidi" w:cs="B Nazanin" w:hint="cs"/>
          <w:sz w:val="26"/>
          <w:szCs w:val="26"/>
          <w:rtl/>
        </w:rPr>
        <w:t>های</w:t>
      </w:r>
      <w:r w:rsidRPr="00092B68">
        <w:rPr>
          <w:rFonts w:asciiTheme="majorBidi" w:hAnsiTheme="majorBidi" w:cs="B Nazanin"/>
          <w:sz w:val="26"/>
          <w:szCs w:val="26"/>
          <w:rtl/>
        </w:rPr>
        <w:t xml:space="preserve"> فوری</w:t>
      </w:r>
      <w:r w:rsidRPr="00092B68">
        <w:rPr>
          <w:rFonts w:asciiTheme="majorBidi" w:hAnsiTheme="majorBidi" w:cs="B Nazanin"/>
          <w:sz w:val="26"/>
          <w:szCs w:val="26"/>
          <w:lang w:bidi="fa-IR"/>
        </w:rPr>
        <w:t>.</w:t>
      </w:r>
    </w:p>
    <w:p w14:paraId="430D84E4" w14:textId="77777777" w:rsidR="00092B68" w:rsidRPr="00092B68" w:rsidRDefault="00092B68" w:rsidP="00D75668">
      <w:pPr>
        <w:numPr>
          <w:ilvl w:val="0"/>
          <w:numId w:val="41"/>
        </w:numPr>
        <w:bidi/>
        <w:rPr>
          <w:rFonts w:asciiTheme="majorBidi" w:hAnsiTheme="majorBidi" w:cs="B Nazanin"/>
          <w:sz w:val="26"/>
          <w:szCs w:val="26"/>
          <w:lang w:bidi="fa-IR"/>
        </w:rPr>
      </w:pPr>
      <w:r w:rsidRPr="00092B68">
        <w:rPr>
          <w:rFonts w:asciiTheme="majorBidi" w:hAnsiTheme="majorBidi" w:cs="B Nazanin"/>
          <w:sz w:val="26"/>
          <w:szCs w:val="26"/>
          <w:rtl/>
        </w:rPr>
        <w:t>سفارشی‌سازی بر اساس نیازهای هر مشتری</w:t>
      </w:r>
      <w:r w:rsidRPr="00092B68">
        <w:rPr>
          <w:rFonts w:asciiTheme="majorBidi" w:hAnsiTheme="majorBidi" w:cs="B Nazanin"/>
          <w:sz w:val="26"/>
          <w:szCs w:val="26"/>
          <w:lang w:bidi="fa-IR"/>
        </w:rPr>
        <w:t>.</w:t>
      </w:r>
    </w:p>
    <w:p w14:paraId="78AFE568" w14:textId="63414114" w:rsidR="00092B68" w:rsidRPr="00092B68" w:rsidRDefault="00092B68" w:rsidP="00092B68">
      <w:pPr>
        <w:bidi/>
        <w:rPr>
          <w:rFonts w:asciiTheme="majorBidi" w:hAnsiTheme="majorBidi" w:cs="B Nazanin"/>
          <w:sz w:val="26"/>
          <w:szCs w:val="26"/>
          <w:lang w:bidi="fa-IR"/>
        </w:rPr>
      </w:pPr>
      <w:r w:rsidRPr="00092B68">
        <w:rPr>
          <w:rFonts w:asciiTheme="majorBidi" w:hAnsiTheme="majorBidi" w:cs="B Nazanin"/>
          <w:b/>
          <w:bCs/>
          <w:sz w:val="26"/>
          <w:szCs w:val="26"/>
          <w:rtl/>
        </w:rPr>
        <w:t xml:space="preserve">چگونه نیازهای مشتریان </w:t>
      </w:r>
      <w:r w:rsidR="00E97F19">
        <w:rPr>
          <w:rFonts w:asciiTheme="majorBidi" w:hAnsiTheme="majorBidi" w:cs="B Nazanin" w:hint="cs"/>
          <w:b/>
          <w:bCs/>
          <w:sz w:val="26"/>
          <w:szCs w:val="26"/>
          <w:rtl/>
        </w:rPr>
        <w:t>تامین</w:t>
      </w:r>
      <w:r w:rsidRPr="00092B68">
        <w:rPr>
          <w:rFonts w:asciiTheme="majorBidi" w:hAnsiTheme="majorBidi" w:cs="B Nazanin"/>
          <w:b/>
          <w:bCs/>
          <w:sz w:val="26"/>
          <w:szCs w:val="26"/>
          <w:rtl/>
        </w:rPr>
        <w:t xml:space="preserve"> می‌شود؟</w:t>
      </w:r>
    </w:p>
    <w:p w14:paraId="0F00CB08" w14:textId="596A8337" w:rsidR="00092B68" w:rsidRPr="00092B68" w:rsidRDefault="00092B68" w:rsidP="00270130">
      <w:pPr>
        <w:numPr>
          <w:ilvl w:val="0"/>
          <w:numId w:val="42"/>
        </w:numPr>
        <w:bidi/>
        <w:spacing w:after="0"/>
        <w:rPr>
          <w:rFonts w:asciiTheme="majorBidi" w:hAnsiTheme="majorBidi" w:cs="B Nazanin"/>
          <w:sz w:val="26"/>
          <w:szCs w:val="26"/>
          <w:lang w:bidi="fa-IR"/>
        </w:rPr>
      </w:pPr>
      <w:r w:rsidRPr="00092B68">
        <w:rPr>
          <w:rFonts w:asciiTheme="majorBidi" w:hAnsiTheme="majorBidi" w:cs="B Nazanin"/>
          <w:sz w:val="26"/>
          <w:szCs w:val="26"/>
          <w:rtl/>
        </w:rPr>
        <w:t>انبارداری، مدیریت موجودی، و نرم‌افزار صدور گواهی</w:t>
      </w:r>
      <w:r w:rsidRPr="00092B68">
        <w:rPr>
          <w:rFonts w:asciiTheme="majorBidi" w:hAnsiTheme="majorBidi" w:cs="B Nazanin"/>
          <w:sz w:val="26"/>
          <w:szCs w:val="26"/>
          <w:lang w:bidi="fa-IR"/>
        </w:rPr>
        <w:t>.</w:t>
      </w:r>
    </w:p>
    <w:p w14:paraId="2C79BC50" w14:textId="25C73035" w:rsidR="00092B68" w:rsidRPr="00092B68" w:rsidRDefault="00092B68" w:rsidP="00270130">
      <w:pPr>
        <w:numPr>
          <w:ilvl w:val="0"/>
          <w:numId w:val="42"/>
        </w:numPr>
        <w:bidi/>
        <w:spacing w:after="0"/>
        <w:rPr>
          <w:rFonts w:asciiTheme="majorBidi" w:hAnsiTheme="majorBidi" w:cs="B Nazanin"/>
          <w:sz w:val="26"/>
          <w:szCs w:val="26"/>
          <w:lang w:bidi="fa-IR"/>
        </w:rPr>
      </w:pPr>
      <w:r w:rsidRPr="00092B68">
        <w:rPr>
          <w:rFonts w:asciiTheme="majorBidi" w:hAnsiTheme="majorBidi" w:cs="B Nazanin"/>
          <w:sz w:val="26"/>
          <w:szCs w:val="26"/>
          <w:rtl/>
        </w:rPr>
        <w:t xml:space="preserve">تجهیزات </w:t>
      </w:r>
      <w:r w:rsidR="00E97F19">
        <w:rPr>
          <w:rFonts w:asciiTheme="majorBidi" w:hAnsiTheme="majorBidi" w:cs="B Nazanin" w:hint="cs"/>
          <w:sz w:val="26"/>
          <w:szCs w:val="26"/>
          <w:rtl/>
        </w:rPr>
        <w:t>آزمایش</w:t>
      </w:r>
      <w:r w:rsidRPr="00092B68">
        <w:rPr>
          <w:rFonts w:asciiTheme="majorBidi" w:hAnsiTheme="majorBidi" w:cs="B Nazanin"/>
          <w:sz w:val="26"/>
          <w:szCs w:val="26"/>
          <w:rtl/>
        </w:rPr>
        <w:t xml:space="preserve"> </w:t>
      </w:r>
      <w:r w:rsidR="00E97F19">
        <w:rPr>
          <w:rFonts w:asciiTheme="majorBidi" w:hAnsiTheme="majorBidi" w:cs="B Nazanin" w:hint="cs"/>
          <w:sz w:val="26"/>
          <w:szCs w:val="26"/>
          <w:rtl/>
        </w:rPr>
        <w:t>تشخیص</w:t>
      </w:r>
      <w:r w:rsidRPr="00092B68">
        <w:rPr>
          <w:rFonts w:asciiTheme="majorBidi" w:hAnsiTheme="majorBidi" w:cs="B Nazanin"/>
          <w:sz w:val="26"/>
          <w:szCs w:val="26"/>
          <w:rtl/>
        </w:rPr>
        <w:t xml:space="preserve"> </w:t>
      </w:r>
      <w:r w:rsidR="00E97F19">
        <w:rPr>
          <w:rFonts w:asciiTheme="majorBidi" w:hAnsiTheme="majorBidi" w:cs="B Nazanin" w:hint="cs"/>
          <w:sz w:val="26"/>
          <w:szCs w:val="26"/>
          <w:rtl/>
        </w:rPr>
        <w:t xml:space="preserve">ماده </w:t>
      </w:r>
      <w:r w:rsidR="00E97F19" w:rsidRPr="00092B68">
        <w:rPr>
          <w:rFonts w:asciiTheme="majorBidi" w:hAnsiTheme="majorBidi" w:cs="B Nazanin"/>
          <w:sz w:val="26"/>
          <w:szCs w:val="26"/>
          <w:rtl/>
        </w:rPr>
        <w:t>مثبت</w:t>
      </w:r>
      <w:r w:rsidR="00E97F19">
        <w:rPr>
          <w:rStyle w:val="FootnoteReference"/>
          <w:rFonts w:asciiTheme="majorBidi" w:hAnsiTheme="majorBidi" w:cs="B Nazanin"/>
          <w:sz w:val="26"/>
          <w:szCs w:val="26"/>
          <w:rtl/>
        </w:rPr>
        <w:footnoteReference w:id="84"/>
      </w:r>
      <w:r w:rsidRPr="00092B68">
        <w:rPr>
          <w:rFonts w:asciiTheme="majorBidi" w:hAnsiTheme="majorBidi" w:cs="B Nazanin"/>
          <w:sz w:val="26"/>
          <w:szCs w:val="26"/>
          <w:lang w:bidi="fa-IR"/>
        </w:rPr>
        <w:t>.</w:t>
      </w:r>
    </w:p>
    <w:p w14:paraId="553A0AB3" w14:textId="2BF836E2" w:rsidR="00092B68" w:rsidRPr="00092B68" w:rsidRDefault="00092B68" w:rsidP="00270130">
      <w:pPr>
        <w:numPr>
          <w:ilvl w:val="0"/>
          <w:numId w:val="42"/>
        </w:numPr>
        <w:bidi/>
        <w:spacing w:after="0"/>
        <w:rPr>
          <w:rFonts w:asciiTheme="majorBidi" w:hAnsiTheme="majorBidi" w:cs="B Nazanin"/>
          <w:sz w:val="26"/>
          <w:szCs w:val="26"/>
          <w:lang w:bidi="fa-IR"/>
        </w:rPr>
      </w:pPr>
      <w:r w:rsidRPr="00092B68">
        <w:rPr>
          <w:rFonts w:asciiTheme="majorBidi" w:hAnsiTheme="majorBidi" w:cs="B Nazanin"/>
          <w:sz w:val="26"/>
          <w:szCs w:val="26"/>
          <w:rtl/>
        </w:rPr>
        <w:t xml:space="preserve">بهترین نرم‌افزار طراحی در </w:t>
      </w:r>
      <w:r w:rsidR="00E97F19">
        <w:rPr>
          <w:rFonts w:asciiTheme="majorBidi" w:hAnsiTheme="majorBidi" w:cs="B Nazanin" w:hint="cs"/>
          <w:sz w:val="26"/>
          <w:szCs w:val="26"/>
          <w:rtl/>
        </w:rPr>
        <w:t>نوع خود</w:t>
      </w:r>
      <w:r w:rsidR="00E97F19">
        <w:rPr>
          <w:rStyle w:val="FootnoteReference"/>
          <w:rFonts w:asciiTheme="majorBidi" w:hAnsiTheme="majorBidi" w:cs="B Nazanin"/>
          <w:sz w:val="26"/>
          <w:szCs w:val="26"/>
          <w:rtl/>
        </w:rPr>
        <w:footnoteReference w:id="85"/>
      </w:r>
      <w:r w:rsidRPr="00092B68">
        <w:rPr>
          <w:rFonts w:asciiTheme="majorBidi" w:hAnsiTheme="majorBidi" w:cs="B Nazanin"/>
          <w:sz w:val="26"/>
          <w:szCs w:val="26"/>
          <w:lang w:bidi="fa-IR"/>
        </w:rPr>
        <w:t>.</w:t>
      </w:r>
    </w:p>
    <w:p w14:paraId="2EB9535D" w14:textId="1E8A2B99" w:rsidR="00092B68" w:rsidRPr="00092B68" w:rsidRDefault="00092B68" w:rsidP="00D75668">
      <w:pPr>
        <w:numPr>
          <w:ilvl w:val="0"/>
          <w:numId w:val="42"/>
        </w:numPr>
        <w:bidi/>
        <w:rPr>
          <w:rFonts w:asciiTheme="majorBidi" w:hAnsiTheme="majorBidi" w:cs="B Nazanin"/>
          <w:sz w:val="26"/>
          <w:szCs w:val="26"/>
          <w:lang w:bidi="fa-IR"/>
        </w:rPr>
      </w:pPr>
      <w:r w:rsidRPr="00092B68">
        <w:rPr>
          <w:rFonts w:asciiTheme="majorBidi" w:hAnsiTheme="majorBidi" w:cs="B Nazanin"/>
          <w:sz w:val="26"/>
          <w:szCs w:val="26"/>
          <w:rtl/>
        </w:rPr>
        <w:t>نرم‌افزار برنامه‌ریزی منابع سازمانی</w:t>
      </w:r>
      <w:r w:rsidRPr="00092B68">
        <w:rPr>
          <w:rFonts w:asciiTheme="majorBidi" w:hAnsiTheme="majorBidi" w:cs="B Nazanin"/>
          <w:sz w:val="26"/>
          <w:szCs w:val="26"/>
          <w:lang w:bidi="fa-IR"/>
        </w:rPr>
        <w:t xml:space="preserve"> (ERP)</w:t>
      </w:r>
    </w:p>
    <w:p w14:paraId="20B91448" w14:textId="658A989A" w:rsidR="00092B68" w:rsidRDefault="00DD31E0" w:rsidP="0007665F">
      <w:pPr>
        <w:bidi/>
        <w:rPr>
          <w:rFonts w:asciiTheme="majorBidi" w:hAnsiTheme="majorBidi" w:cs="B Nazanin"/>
          <w:sz w:val="26"/>
          <w:szCs w:val="26"/>
          <w:lang w:bidi="fa-IR"/>
        </w:rPr>
      </w:pPr>
      <w:r>
        <w:rPr>
          <w:rFonts w:asciiTheme="majorBidi" w:hAnsiTheme="majorBidi" w:cs="B Nazanin" w:hint="cs"/>
          <w:sz w:val="26"/>
          <w:szCs w:val="26"/>
          <w:rtl/>
        </w:rPr>
        <w:lastRenderedPageBreak/>
        <w:t>سپس</w:t>
      </w:r>
      <w:r w:rsidR="00092B68" w:rsidRPr="00092B68">
        <w:rPr>
          <w:rFonts w:asciiTheme="majorBidi" w:hAnsiTheme="majorBidi" w:cs="B Nazanin"/>
          <w:sz w:val="26"/>
          <w:szCs w:val="26"/>
          <w:rtl/>
        </w:rPr>
        <w:t xml:space="preserve"> سارا به بررسی ساختار صنعت </w:t>
      </w:r>
      <w:r>
        <w:rPr>
          <w:rFonts w:asciiTheme="majorBidi" w:hAnsiTheme="majorBidi" w:cs="B Nazanin" w:hint="cs"/>
          <w:sz w:val="26"/>
          <w:szCs w:val="26"/>
          <w:rtl/>
        </w:rPr>
        <w:t>مورد نظر</w:t>
      </w:r>
      <w:r w:rsidR="00092B68" w:rsidRPr="00092B68">
        <w:rPr>
          <w:rFonts w:asciiTheme="majorBidi" w:hAnsiTheme="majorBidi" w:cs="B Nazanin"/>
          <w:sz w:val="26"/>
          <w:szCs w:val="26"/>
          <w:rtl/>
        </w:rPr>
        <w:t xml:space="preserve"> پرداخت</w:t>
      </w:r>
      <w:r w:rsidR="00092B68" w:rsidRPr="00092B68">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30"/>
      </w:tblGrid>
      <w:tr w:rsidR="00092B68" w14:paraId="148A7D6C" w14:textId="77777777" w:rsidTr="0007665F">
        <w:trPr>
          <w:trHeight w:val="112"/>
        </w:trPr>
        <w:tc>
          <w:tcPr>
            <w:tcW w:w="9350" w:type="dxa"/>
            <w:tcBorders>
              <w:top w:val="single" w:sz="12" w:space="0" w:color="auto"/>
              <w:left w:val="single" w:sz="12" w:space="0" w:color="auto"/>
              <w:bottom w:val="single" w:sz="12" w:space="0" w:color="auto"/>
              <w:right w:val="single" w:sz="12" w:space="0" w:color="auto"/>
            </w:tcBorders>
          </w:tcPr>
          <w:p w14:paraId="2ECE7F69" w14:textId="1D8B885C" w:rsidR="00092B68" w:rsidRPr="00EE606D" w:rsidRDefault="00785CFC" w:rsidP="0007665F">
            <w:pPr>
              <w:bidi/>
              <w:jc w:val="both"/>
              <w:rPr>
                <w:rFonts w:asciiTheme="majorBidi" w:hAnsiTheme="majorBidi" w:cs="B Nazanin"/>
                <w:b/>
                <w:bCs/>
                <w:sz w:val="26"/>
                <w:szCs w:val="26"/>
                <w:lang w:bidi="fa-IR"/>
              </w:rPr>
            </w:pPr>
            <w:r w:rsidRPr="00EE606D">
              <w:rPr>
                <w:rFonts w:asciiTheme="majorBidi" w:hAnsiTheme="majorBidi" w:cs="B Nazanin" w:hint="cs"/>
                <w:b/>
                <w:bCs/>
                <w:sz w:val="26"/>
                <w:szCs w:val="26"/>
                <w:rtl/>
              </w:rPr>
              <w:t xml:space="preserve">کادر 5.2. </w:t>
            </w:r>
            <w:r w:rsidR="00092B68" w:rsidRPr="00EE606D">
              <w:rPr>
                <w:rFonts w:asciiTheme="majorBidi" w:hAnsiTheme="majorBidi" w:cs="B Nazanin"/>
                <w:b/>
                <w:bCs/>
                <w:sz w:val="26"/>
                <w:szCs w:val="26"/>
                <w:rtl/>
              </w:rPr>
              <w:t xml:space="preserve">سارا </w:t>
            </w:r>
            <w:r w:rsidR="00F9182A" w:rsidRPr="00EE606D">
              <w:rPr>
                <w:rFonts w:asciiTheme="majorBidi" w:hAnsiTheme="majorBidi" w:cs="B Nazanin"/>
                <w:b/>
                <w:bCs/>
                <w:sz w:val="26"/>
                <w:szCs w:val="26"/>
                <w:rtl/>
              </w:rPr>
              <w:t xml:space="preserve">چگونه </w:t>
            </w:r>
            <w:r w:rsidR="00092B68" w:rsidRPr="00EE606D">
              <w:rPr>
                <w:rFonts w:asciiTheme="majorBidi" w:hAnsiTheme="majorBidi" w:cs="B Nazanin"/>
                <w:b/>
                <w:bCs/>
                <w:sz w:val="26"/>
                <w:szCs w:val="26"/>
                <w:rtl/>
              </w:rPr>
              <w:t>این کار را انجام داد؟</w:t>
            </w:r>
          </w:p>
          <w:p w14:paraId="42FAA0EF" w14:textId="2E9B6D1F" w:rsidR="00092B68" w:rsidRPr="00EE606D" w:rsidRDefault="00092B68" w:rsidP="0007665F">
            <w:pPr>
              <w:bidi/>
              <w:jc w:val="both"/>
              <w:rPr>
                <w:rFonts w:asciiTheme="majorBidi" w:hAnsiTheme="majorBidi" w:cs="B Nazanin"/>
                <w:sz w:val="26"/>
                <w:szCs w:val="26"/>
                <w:lang w:bidi="fa-IR"/>
              </w:rPr>
            </w:pPr>
            <w:r w:rsidRPr="00EE606D">
              <w:rPr>
                <w:rFonts w:asciiTheme="majorBidi" w:hAnsiTheme="majorBidi" w:cs="B Nazanin"/>
                <w:sz w:val="26"/>
                <w:szCs w:val="26"/>
                <w:rtl/>
              </w:rPr>
              <w:t>برای پاسخ</w:t>
            </w:r>
            <w:r w:rsidR="00640AF3" w:rsidRPr="00EE606D">
              <w:rPr>
                <w:rFonts w:asciiTheme="majorBidi" w:hAnsiTheme="majorBidi" w:cs="B Nazanin" w:hint="cs"/>
                <w:sz w:val="26"/>
                <w:szCs w:val="26"/>
                <w:rtl/>
              </w:rPr>
              <w:t>گویی</w:t>
            </w:r>
            <w:r w:rsidRPr="00EE606D">
              <w:rPr>
                <w:rFonts w:asciiTheme="majorBidi" w:hAnsiTheme="majorBidi" w:cs="B Nazanin"/>
                <w:sz w:val="26"/>
                <w:szCs w:val="26"/>
                <w:rtl/>
              </w:rPr>
              <w:t xml:space="preserve"> به این سوال</w:t>
            </w:r>
            <w:r w:rsidR="00640AF3" w:rsidRPr="00EE606D">
              <w:rPr>
                <w:rFonts w:asciiTheme="majorBidi" w:hAnsiTheme="majorBidi" w:cs="B Nazanin" w:hint="cs"/>
                <w:sz w:val="26"/>
                <w:szCs w:val="26"/>
                <w:rtl/>
              </w:rPr>
              <w:t xml:space="preserve"> ها</w:t>
            </w:r>
            <w:r w:rsidRPr="00EE606D">
              <w:rPr>
                <w:rFonts w:asciiTheme="majorBidi" w:hAnsiTheme="majorBidi" w:cs="B Nazanin"/>
                <w:sz w:val="26"/>
                <w:szCs w:val="26"/>
                <w:rtl/>
              </w:rPr>
              <w:t>، سارا با جو کولز، جف کسل و همکاران خود در بخش بازاریابی و تیم فروش صحبت کرد. آن‌ها از ایده‌های پنج نیروی</w:t>
            </w:r>
            <w:r w:rsidR="00640AF3" w:rsidRPr="00EE606D">
              <w:rPr>
                <w:rFonts w:asciiTheme="majorBidi" w:hAnsiTheme="majorBidi" w:cs="B Nazanin" w:hint="cs"/>
                <w:sz w:val="26"/>
                <w:szCs w:val="26"/>
                <w:rtl/>
              </w:rPr>
              <w:t xml:space="preserve"> رقابتی</w:t>
            </w:r>
            <w:r w:rsidRPr="00EE606D">
              <w:rPr>
                <w:rFonts w:asciiTheme="majorBidi" w:hAnsiTheme="majorBidi" w:cs="B Nazanin"/>
                <w:sz w:val="26"/>
                <w:szCs w:val="26"/>
                <w:rtl/>
              </w:rPr>
              <w:t xml:space="preserve"> پورتر استفاده کردند؛ اگر این نیروها بزرگ باشند، صنعت بسیار رقابتی خواهد بود و فرصت کسب سود محدود خواهد شد</w:t>
            </w:r>
            <w:r w:rsidR="007025C0" w:rsidRPr="00EE606D">
              <w:rPr>
                <w:rFonts w:asciiTheme="majorBidi" w:hAnsiTheme="majorBidi" w:cs="B Nazanin" w:hint="cs"/>
                <w:sz w:val="26"/>
                <w:szCs w:val="26"/>
                <w:rtl/>
                <w:lang w:bidi="fa-IR"/>
              </w:rPr>
              <w:t xml:space="preserve">. </w:t>
            </w:r>
          </w:p>
          <w:p w14:paraId="23FCB6BC" w14:textId="2CFA4E47" w:rsidR="00092B68" w:rsidRPr="00EE606D" w:rsidRDefault="00092B68" w:rsidP="0007665F">
            <w:pPr>
              <w:bidi/>
              <w:jc w:val="both"/>
              <w:rPr>
                <w:rFonts w:asciiTheme="majorBidi" w:hAnsiTheme="majorBidi" w:cs="B Nazanin"/>
                <w:sz w:val="26"/>
                <w:szCs w:val="26"/>
                <w:lang w:bidi="fa-IR"/>
              </w:rPr>
            </w:pPr>
            <w:r w:rsidRPr="00EE606D">
              <w:rPr>
                <w:rFonts w:asciiTheme="majorBidi" w:hAnsiTheme="majorBidi" w:cs="B Nazanin"/>
                <w:sz w:val="26"/>
                <w:szCs w:val="26"/>
                <w:rtl/>
              </w:rPr>
              <w:t>نیروها به شرح زیر هستند</w:t>
            </w:r>
            <w:r w:rsidR="00640AF3" w:rsidRPr="00EE606D">
              <w:rPr>
                <w:rFonts w:asciiTheme="majorBidi" w:hAnsiTheme="majorBidi" w:cs="B Nazanin" w:hint="cs"/>
                <w:sz w:val="26"/>
                <w:szCs w:val="26"/>
                <w:rtl/>
                <w:lang w:bidi="fa-IR"/>
              </w:rPr>
              <w:t xml:space="preserve">: </w:t>
            </w:r>
          </w:p>
          <w:p w14:paraId="30FB0FD5" w14:textId="71819151" w:rsidR="00092B68" w:rsidRPr="00EE606D" w:rsidRDefault="00092B68" w:rsidP="0007665F">
            <w:pPr>
              <w:numPr>
                <w:ilvl w:val="0"/>
                <w:numId w:val="43"/>
              </w:numPr>
              <w:bidi/>
              <w:jc w:val="both"/>
              <w:rPr>
                <w:rFonts w:asciiTheme="majorBidi" w:hAnsiTheme="majorBidi" w:cs="B Nazanin"/>
                <w:sz w:val="26"/>
                <w:szCs w:val="26"/>
                <w:lang w:bidi="fa-IR"/>
              </w:rPr>
            </w:pPr>
            <w:r w:rsidRPr="00EE606D">
              <w:rPr>
                <w:rFonts w:asciiTheme="majorBidi" w:hAnsiTheme="majorBidi" w:cs="B Nazanin"/>
                <w:b/>
                <w:bCs/>
                <w:sz w:val="26"/>
                <w:szCs w:val="26"/>
                <w:rtl/>
              </w:rPr>
              <w:t>تهدید تازه‌واردان</w:t>
            </w:r>
            <w:r w:rsidR="00640AF3" w:rsidRPr="00EE606D">
              <w:rPr>
                <w:rFonts w:asciiTheme="majorBidi" w:hAnsiTheme="majorBidi" w:cs="B Nazanin" w:hint="cs"/>
                <w:b/>
                <w:bCs/>
                <w:sz w:val="26"/>
                <w:szCs w:val="26"/>
                <w:rtl/>
              </w:rPr>
              <w:t>:</w:t>
            </w:r>
            <w:r w:rsidR="00640AF3" w:rsidRPr="00EE606D">
              <w:rPr>
                <w:rFonts w:asciiTheme="majorBidi" w:hAnsiTheme="majorBidi" w:cs="B Nazanin" w:hint="cs"/>
                <w:sz w:val="26"/>
                <w:szCs w:val="26"/>
                <w:rtl/>
              </w:rPr>
              <w:t xml:space="preserve"> </w:t>
            </w:r>
            <w:r w:rsidRPr="00EE606D">
              <w:rPr>
                <w:rFonts w:asciiTheme="majorBidi" w:hAnsiTheme="majorBidi" w:cs="B Nazanin"/>
                <w:sz w:val="26"/>
                <w:szCs w:val="26"/>
                <w:rtl/>
              </w:rPr>
              <w:t xml:space="preserve">این تهدید </w:t>
            </w:r>
            <w:r w:rsidR="00640AF3" w:rsidRPr="00EE606D">
              <w:rPr>
                <w:rFonts w:asciiTheme="majorBidi" w:hAnsiTheme="majorBidi" w:cs="B Nazanin"/>
                <w:sz w:val="26"/>
                <w:szCs w:val="26"/>
                <w:rtl/>
              </w:rPr>
              <w:t xml:space="preserve">می‌توان </w:t>
            </w:r>
            <w:r w:rsidRPr="00EE606D">
              <w:rPr>
                <w:rFonts w:asciiTheme="majorBidi" w:hAnsiTheme="majorBidi" w:cs="B Nazanin"/>
                <w:sz w:val="26"/>
                <w:szCs w:val="26"/>
                <w:rtl/>
              </w:rPr>
              <w:t xml:space="preserve">را با </w:t>
            </w:r>
            <w:r w:rsidR="00640AF3" w:rsidRPr="00EE606D">
              <w:rPr>
                <w:rFonts w:asciiTheme="majorBidi" w:hAnsiTheme="majorBidi" w:cs="B Nazanin" w:hint="cs"/>
                <w:sz w:val="26"/>
                <w:szCs w:val="26"/>
                <w:rtl/>
              </w:rPr>
              <w:t>بررسی مسائلی</w:t>
            </w:r>
            <w:r w:rsidRPr="00EE606D">
              <w:rPr>
                <w:rFonts w:asciiTheme="majorBidi" w:hAnsiTheme="majorBidi" w:cs="B Nazanin"/>
                <w:sz w:val="26"/>
                <w:szCs w:val="26"/>
                <w:rtl/>
              </w:rPr>
              <w:t xml:space="preserve"> </w:t>
            </w:r>
            <w:r w:rsidR="00640AF3" w:rsidRPr="00EE606D">
              <w:rPr>
                <w:rFonts w:asciiTheme="majorBidi" w:hAnsiTheme="majorBidi" w:cs="B Nazanin"/>
                <w:sz w:val="26"/>
                <w:szCs w:val="26"/>
                <w:rtl/>
              </w:rPr>
              <w:t xml:space="preserve">ارزیابی </w:t>
            </w:r>
            <w:r w:rsidR="00640AF3" w:rsidRPr="00EE606D">
              <w:rPr>
                <w:rFonts w:asciiTheme="majorBidi" w:hAnsiTheme="majorBidi" w:cs="B Nazanin" w:hint="cs"/>
                <w:sz w:val="26"/>
                <w:szCs w:val="26"/>
                <w:rtl/>
              </w:rPr>
              <w:t xml:space="preserve">کرد </w:t>
            </w:r>
            <w:r w:rsidRPr="00EE606D">
              <w:rPr>
                <w:rFonts w:asciiTheme="majorBidi" w:hAnsiTheme="majorBidi" w:cs="B Nazanin"/>
                <w:sz w:val="26"/>
                <w:szCs w:val="26"/>
                <w:rtl/>
              </w:rPr>
              <w:t xml:space="preserve">که یک سازمان جدید </w:t>
            </w:r>
            <w:r w:rsidR="00640AF3" w:rsidRPr="00EE606D">
              <w:rPr>
                <w:rFonts w:asciiTheme="majorBidi" w:hAnsiTheme="majorBidi" w:cs="B Nazanin" w:hint="cs"/>
                <w:sz w:val="26"/>
                <w:szCs w:val="26"/>
                <w:rtl/>
              </w:rPr>
              <w:t>در بدو</w:t>
            </w:r>
            <w:r w:rsidRPr="00EE606D">
              <w:rPr>
                <w:rFonts w:asciiTheme="majorBidi" w:hAnsiTheme="majorBidi" w:cs="B Nazanin"/>
                <w:sz w:val="26"/>
                <w:szCs w:val="26"/>
                <w:rtl/>
              </w:rPr>
              <w:t xml:space="preserve"> ورود به صنعت با آن</w:t>
            </w:r>
            <w:r w:rsidR="00640AF3" w:rsidRPr="00EE606D">
              <w:rPr>
                <w:rFonts w:asciiTheme="majorBidi" w:hAnsiTheme="majorBidi" w:cs="B Nazanin" w:hint="cs"/>
                <w:sz w:val="26"/>
                <w:szCs w:val="26"/>
                <w:rtl/>
              </w:rPr>
              <w:t>ها</w:t>
            </w:r>
            <w:r w:rsidRPr="00EE606D">
              <w:rPr>
                <w:rFonts w:asciiTheme="majorBidi" w:hAnsiTheme="majorBidi" w:cs="B Nazanin"/>
                <w:sz w:val="26"/>
                <w:szCs w:val="26"/>
                <w:rtl/>
              </w:rPr>
              <w:t xml:space="preserve"> مواجه شود</w:t>
            </w:r>
            <w:r w:rsidR="00640AF3" w:rsidRPr="00EE606D">
              <w:rPr>
                <w:rFonts w:asciiTheme="majorBidi" w:hAnsiTheme="majorBidi" w:cs="B Nazanin" w:hint="cs"/>
                <w:sz w:val="26"/>
                <w:szCs w:val="26"/>
                <w:rtl/>
              </w:rPr>
              <w:t xml:space="preserve">. </w:t>
            </w:r>
          </w:p>
          <w:p w14:paraId="2A9B2770" w14:textId="003D4813" w:rsidR="00092B68" w:rsidRPr="00EE606D" w:rsidRDefault="00092B68" w:rsidP="0007665F">
            <w:pPr>
              <w:numPr>
                <w:ilvl w:val="0"/>
                <w:numId w:val="43"/>
              </w:numPr>
              <w:bidi/>
              <w:jc w:val="both"/>
              <w:rPr>
                <w:rFonts w:asciiTheme="majorBidi" w:hAnsiTheme="majorBidi" w:cs="B Nazanin"/>
                <w:sz w:val="26"/>
                <w:szCs w:val="26"/>
                <w:lang w:bidi="fa-IR"/>
              </w:rPr>
            </w:pPr>
            <w:r w:rsidRPr="00EE606D">
              <w:rPr>
                <w:rFonts w:asciiTheme="majorBidi" w:hAnsiTheme="majorBidi" w:cs="B Nazanin"/>
                <w:b/>
                <w:bCs/>
                <w:sz w:val="26"/>
                <w:szCs w:val="26"/>
                <w:rtl/>
              </w:rPr>
              <w:t>تهدید محصولات جایگزین</w:t>
            </w:r>
            <w:r w:rsidR="00640AF3" w:rsidRPr="00EE606D">
              <w:rPr>
                <w:rFonts w:asciiTheme="majorBidi" w:hAnsiTheme="majorBidi" w:cs="B Nazanin" w:hint="cs"/>
                <w:b/>
                <w:bCs/>
                <w:sz w:val="26"/>
                <w:szCs w:val="26"/>
                <w:rtl/>
              </w:rPr>
              <w:t>:</w:t>
            </w:r>
            <w:r w:rsidR="00640AF3" w:rsidRPr="00EE606D">
              <w:rPr>
                <w:rFonts w:asciiTheme="majorBidi" w:hAnsiTheme="majorBidi" w:cs="B Nazanin" w:hint="cs"/>
                <w:sz w:val="26"/>
                <w:szCs w:val="26"/>
                <w:rtl/>
              </w:rPr>
              <w:t xml:space="preserve"> </w:t>
            </w:r>
            <w:r w:rsidRPr="00EE606D">
              <w:rPr>
                <w:rFonts w:asciiTheme="majorBidi" w:hAnsiTheme="majorBidi" w:cs="B Nazanin"/>
                <w:sz w:val="26"/>
                <w:szCs w:val="26"/>
                <w:rtl/>
              </w:rPr>
              <w:t xml:space="preserve">این تهدید را </w:t>
            </w:r>
            <w:r w:rsidR="00640AF3" w:rsidRPr="00EE606D">
              <w:rPr>
                <w:rFonts w:asciiTheme="majorBidi" w:hAnsiTheme="majorBidi" w:cs="B Nazanin"/>
                <w:sz w:val="26"/>
                <w:szCs w:val="26"/>
                <w:rtl/>
              </w:rPr>
              <w:t xml:space="preserve">می‌توان </w:t>
            </w:r>
            <w:r w:rsidR="00640AF3" w:rsidRPr="00EE606D">
              <w:rPr>
                <w:rFonts w:asciiTheme="majorBidi" w:hAnsiTheme="majorBidi" w:cs="B Nazanin" w:hint="cs"/>
                <w:sz w:val="26"/>
                <w:szCs w:val="26"/>
                <w:rtl/>
              </w:rPr>
              <w:t>برحسب</w:t>
            </w:r>
            <w:r w:rsidRPr="00EE606D">
              <w:rPr>
                <w:rFonts w:asciiTheme="majorBidi" w:hAnsiTheme="majorBidi" w:cs="B Nazanin"/>
                <w:sz w:val="26"/>
                <w:szCs w:val="26"/>
                <w:rtl/>
              </w:rPr>
              <w:t xml:space="preserve"> میزان هزینه‌های اضافی که مشتری باید برای جایگزینی محصول متحمل شود، ارزیابی </w:t>
            </w:r>
            <w:r w:rsidR="00640AF3" w:rsidRPr="00EE606D">
              <w:rPr>
                <w:rFonts w:asciiTheme="majorBidi" w:hAnsiTheme="majorBidi" w:cs="B Nazanin" w:hint="cs"/>
                <w:sz w:val="26"/>
                <w:szCs w:val="26"/>
                <w:rtl/>
              </w:rPr>
              <w:t>نمود</w:t>
            </w:r>
            <w:r w:rsidR="00640AF3" w:rsidRPr="00EE606D">
              <w:rPr>
                <w:rFonts w:asciiTheme="majorBidi" w:hAnsiTheme="majorBidi" w:cs="B Nazanin" w:hint="cs"/>
                <w:sz w:val="26"/>
                <w:szCs w:val="26"/>
                <w:rtl/>
                <w:lang w:bidi="fa-IR"/>
              </w:rPr>
              <w:t xml:space="preserve">. </w:t>
            </w:r>
          </w:p>
          <w:p w14:paraId="1D44AAFD" w14:textId="489346EB" w:rsidR="00092B68" w:rsidRPr="00EE606D" w:rsidRDefault="00092B68" w:rsidP="0007665F">
            <w:pPr>
              <w:numPr>
                <w:ilvl w:val="0"/>
                <w:numId w:val="43"/>
              </w:numPr>
              <w:bidi/>
              <w:jc w:val="both"/>
              <w:rPr>
                <w:rFonts w:asciiTheme="majorBidi" w:hAnsiTheme="majorBidi" w:cs="B Nazanin"/>
                <w:sz w:val="26"/>
                <w:szCs w:val="26"/>
                <w:lang w:bidi="fa-IR"/>
              </w:rPr>
            </w:pPr>
            <w:r w:rsidRPr="00EE606D">
              <w:rPr>
                <w:rFonts w:asciiTheme="majorBidi" w:hAnsiTheme="majorBidi" w:cs="B Nazanin"/>
                <w:b/>
                <w:bCs/>
                <w:sz w:val="26"/>
                <w:szCs w:val="26"/>
                <w:rtl/>
              </w:rPr>
              <w:t>قدرت</w:t>
            </w:r>
            <w:r w:rsidR="00640AF3" w:rsidRPr="00EE606D">
              <w:rPr>
                <w:rFonts w:asciiTheme="majorBidi" w:hAnsiTheme="majorBidi" w:cs="B Nazanin" w:hint="cs"/>
                <w:b/>
                <w:bCs/>
                <w:sz w:val="26"/>
                <w:szCs w:val="26"/>
                <w:rtl/>
              </w:rPr>
              <w:t xml:space="preserve"> چانه زنی</w:t>
            </w:r>
            <w:r w:rsidRPr="00EE606D">
              <w:rPr>
                <w:rFonts w:asciiTheme="majorBidi" w:hAnsiTheme="majorBidi" w:cs="B Nazanin"/>
                <w:b/>
                <w:bCs/>
                <w:sz w:val="26"/>
                <w:szCs w:val="26"/>
                <w:rtl/>
              </w:rPr>
              <w:t xml:space="preserve"> خریداران</w:t>
            </w:r>
            <w:r w:rsidR="00FA561F" w:rsidRPr="00EE606D">
              <w:rPr>
                <w:rFonts w:asciiTheme="majorBidi" w:hAnsiTheme="majorBidi" w:cs="B Nazanin" w:hint="cs"/>
                <w:b/>
                <w:bCs/>
                <w:sz w:val="26"/>
                <w:szCs w:val="26"/>
                <w:rtl/>
              </w:rPr>
              <w:t>:</w:t>
            </w:r>
            <w:r w:rsidR="00FA561F" w:rsidRPr="00EE606D">
              <w:rPr>
                <w:rFonts w:asciiTheme="majorBidi" w:hAnsiTheme="majorBidi" w:cs="B Nazanin" w:hint="cs"/>
                <w:sz w:val="26"/>
                <w:szCs w:val="26"/>
                <w:rtl/>
              </w:rPr>
              <w:t xml:space="preserve"> </w:t>
            </w:r>
            <w:r w:rsidRPr="00EE606D">
              <w:rPr>
                <w:rFonts w:asciiTheme="majorBidi" w:hAnsiTheme="majorBidi" w:cs="B Nazanin"/>
                <w:sz w:val="26"/>
                <w:szCs w:val="26"/>
                <w:rtl/>
              </w:rPr>
              <w:t xml:space="preserve">این نیرو اغلب </w:t>
            </w:r>
            <w:r w:rsidR="0013177D" w:rsidRPr="00EE606D">
              <w:rPr>
                <w:rFonts w:asciiTheme="majorBidi" w:hAnsiTheme="majorBidi" w:cs="B Nazanin" w:hint="cs"/>
                <w:sz w:val="26"/>
                <w:szCs w:val="26"/>
                <w:rtl/>
              </w:rPr>
              <w:t>برحسب</w:t>
            </w:r>
            <w:r w:rsidRPr="00EE606D">
              <w:rPr>
                <w:rFonts w:asciiTheme="majorBidi" w:hAnsiTheme="majorBidi" w:cs="B Nazanin"/>
                <w:sz w:val="26"/>
                <w:szCs w:val="26"/>
                <w:rtl/>
              </w:rPr>
              <w:t xml:space="preserve"> اندازه نسبی خریداران و تولیدکنندگان یا تعداد نسبی خریداران در بازار و تعداد تولیدکنندگان در بازار </w:t>
            </w:r>
            <w:r w:rsidR="0013177D" w:rsidRPr="00EE606D">
              <w:rPr>
                <w:rFonts w:asciiTheme="majorBidi" w:hAnsiTheme="majorBidi" w:cs="B Nazanin"/>
                <w:sz w:val="26"/>
                <w:szCs w:val="26"/>
                <w:rtl/>
              </w:rPr>
              <w:t xml:space="preserve">ارزیابی </w:t>
            </w:r>
            <w:r w:rsidRPr="00EE606D">
              <w:rPr>
                <w:rFonts w:asciiTheme="majorBidi" w:hAnsiTheme="majorBidi" w:cs="B Nazanin"/>
                <w:sz w:val="26"/>
                <w:szCs w:val="26"/>
                <w:rtl/>
              </w:rPr>
              <w:t>می‌شود</w:t>
            </w:r>
            <w:r w:rsidRPr="00EE606D">
              <w:rPr>
                <w:rFonts w:asciiTheme="majorBidi" w:hAnsiTheme="majorBidi" w:cs="B Nazanin"/>
                <w:sz w:val="26"/>
                <w:szCs w:val="26"/>
                <w:lang w:bidi="fa-IR"/>
              </w:rPr>
              <w:t>.</w:t>
            </w:r>
          </w:p>
          <w:p w14:paraId="6E606155" w14:textId="2B075F0A" w:rsidR="00092B68" w:rsidRPr="00EE606D" w:rsidRDefault="00092B68" w:rsidP="0007665F">
            <w:pPr>
              <w:numPr>
                <w:ilvl w:val="0"/>
                <w:numId w:val="43"/>
              </w:numPr>
              <w:bidi/>
              <w:jc w:val="both"/>
              <w:rPr>
                <w:rFonts w:asciiTheme="majorBidi" w:hAnsiTheme="majorBidi" w:cs="B Nazanin"/>
                <w:sz w:val="26"/>
                <w:szCs w:val="26"/>
                <w:lang w:bidi="fa-IR"/>
              </w:rPr>
            </w:pPr>
            <w:r w:rsidRPr="00EE606D">
              <w:rPr>
                <w:rFonts w:asciiTheme="majorBidi" w:hAnsiTheme="majorBidi" w:cs="B Nazanin"/>
                <w:b/>
                <w:bCs/>
                <w:sz w:val="26"/>
                <w:szCs w:val="26"/>
                <w:rtl/>
              </w:rPr>
              <w:t xml:space="preserve">قدرت </w:t>
            </w:r>
            <w:r w:rsidR="0013177D" w:rsidRPr="00EE606D">
              <w:rPr>
                <w:rFonts w:asciiTheme="majorBidi" w:hAnsiTheme="majorBidi" w:cs="B Nazanin" w:hint="cs"/>
                <w:b/>
                <w:bCs/>
                <w:sz w:val="26"/>
                <w:szCs w:val="26"/>
                <w:rtl/>
              </w:rPr>
              <w:t>چانه زنی</w:t>
            </w:r>
            <w:r w:rsidR="0013177D" w:rsidRPr="00EE606D">
              <w:rPr>
                <w:rFonts w:asciiTheme="majorBidi" w:hAnsiTheme="majorBidi" w:cs="B Nazanin"/>
                <w:b/>
                <w:bCs/>
                <w:sz w:val="26"/>
                <w:szCs w:val="26"/>
                <w:rtl/>
              </w:rPr>
              <w:t xml:space="preserve"> </w:t>
            </w:r>
            <w:r w:rsidRPr="00EE606D">
              <w:rPr>
                <w:rFonts w:asciiTheme="majorBidi" w:hAnsiTheme="majorBidi" w:cs="B Nazanin"/>
                <w:b/>
                <w:bCs/>
                <w:sz w:val="26"/>
                <w:szCs w:val="26"/>
                <w:rtl/>
              </w:rPr>
              <w:t>تأمین‌کنندگان</w:t>
            </w:r>
            <w:r w:rsidR="00FA561F" w:rsidRPr="00EE606D">
              <w:rPr>
                <w:rFonts w:asciiTheme="majorBidi" w:hAnsiTheme="majorBidi" w:cs="B Nazanin" w:hint="cs"/>
                <w:b/>
                <w:bCs/>
                <w:sz w:val="26"/>
                <w:szCs w:val="26"/>
                <w:rtl/>
              </w:rPr>
              <w:t>:</w:t>
            </w:r>
            <w:r w:rsidR="00FA561F" w:rsidRPr="00EE606D">
              <w:rPr>
                <w:rFonts w:asciiTheme="majorBidi" w:hAnsiTheme="majorBidi" w:cs="B Nazanin" w:hint="cs"/>
                <w:sz w:val="26"/>
                <w:szCs w:val="26"/>
                <w:rtl/>
              </w:rPr>
              <w:t xml:space="preserve"> </w:t>
            </w:r>
            <w:r w:rsidRPr="00EE606D">
              <w:rPr>
                <w:rFonts w:asciiTheme="majorBidi" w:hAnsiTheme="majorBidi" w:cs="B Nazanin"/>
                <w:sz w:val="26"/>
                <w:szCs w:val="26"/>
                <w:rtl/>
              </w:rPr>
              <w:t xml:space="preserve">این </w:t>
            </w:r>
            <w:r w:rsidR="0013177D" w:rsidRPr="00EE606D">
              <w:rPr>
                <w:rFonts w:asciiTheme="majorBidi" w:hAnsiTheme="majorBidi" w:cs="B Nazanin" w:hint="cs"/>
                <w:sz w:val="26"/>
                <w:szCs w:val="26"/>
                <w:rtl/>
              </w:rPr>
              <w:t>عامل</w:t>
            </w:r>
            <w:r w:rsidRPr="00EE606D">
              <w:rPr>
                <w:rFonts w:asciiTheme="majorBidi" w:hAnsiTheme="majorBidi" w:cs="B Nazanin"/>
                <w:sz w:val="26"/>
                <w:szCs w:val="26"/>
                <w:rtl/>
              </w:rPr>
              <w:t xml:space="preserve"> </w:t>
            </w:r>
            <w:r w:rsidR="0013177D" w:rsidRPr="00EE606D">
              <w:rPr>
                <w:rFonts w:asciiTheme="majorBidi" w:hAnsiTheme="majorBidi" w:cs="B Nazanin" w:hint="cs"/>
                <w:sz w:val="26"/>
                <w:szCs w:val="26"/>
                <w:rtl/>
              </w:rPr>
              <w:t>عکس</w:t>
            </w:r>
            <w:r w:rsidRPr="00EE606D">
              <w:rPr>
                <w:rFonts w:asciiTheme="majorBidi" w:hAnsiTheme="majorBidi" w:cs="B Nazanin"/>
                <w:sz w:val="26"/>
                <w:szCs w:val="26"/>
                <w:rtl/>
              </w:rPr>
              <w:t xml:space="preserve"> نکاتی است که در رابطه با قدرت</w:t>
            </w:r>
            <w:r w:rsidR="0013177D" w:rsidRPr="00EE606D">
              <w:rPr>
                <w:rFonts w:asciiTheme="majorBidi" w:hAnsiTheme="majorBidi" w:cs="B Nazanin" w:hint="cs"/>
                <w:sz w:val="26"/>
                <w:szCs w:val="26"/>
                <w:rtl/>
              </w:rPr>
              <w:t xml:space="preserve"> چانه زنی</w:t>
            </w:r>
            <w:r w:rsidRPr="00EE606D">
              <w:rPr>
                <w:rFonts w:asciiTheme="majorBidi" w:hAnsiTheme="majorBidi" w:cs="B Nazanin"/>
                <w:sz w:val="26"/>
                <w:szCs w:val="26"/>
                <w:rtl/>
              </w:rPr>
              <w:t xml:space="preserve"> خریدار</w:t>
            </w:r>
            <w:r w:rsidR="0013177D" w:rsidRPr="00EE606D">
              <w:rPr>
                <w:rFonts w:asciiTheme="majorBidi" w:hAnsiTheme="majorBidi" w:cs="B Nazanin" w:hint="cs"/>
                <w:sz w:val="26"/>
                <w:szCs w:val="26"/>
                <w:rtl/>
              </w:rPr>
              <w:t>ان</w:t>
            </w:r>
            <w:r w:rsidRPr="00EE606D">
              <w:rPr>
                <w:rFonts w:asciiTheme="majorBidi" w:hAnsiTheme="majorBidi" w:cs="B Nazanin"/>
                <w:sz w:val="26"/>
                <w:szCs w:val="26"/>
                <w:rtl/>
              </w:rPr>
              <w:t xml:space="preserve"> مطرح ش</w:t>
            </w:r>
            <w:r w:rsidR="0013177D" w:rsidRPr="00EE606D">
              <w:rPr>
                <w:rFonts w:asciiTheme="majorBidi" w:hAnsiTheme="majorBidi" w:cs="B Nazanin" w:hint="cs"/>
                <w:sz w:val="26"/>
                <w:szCs w:val="26"/>
                <w:rtl/>
              </w:rPr>
              <w:t>د</w:t>
            </w:r>
            <w:r w:rsidRPr="00EE606D">
              <w:rPr>
                <w:rFonts w:asciiTheme="majorBidi" w:hAnsiTheme="majorBidi" w:cs="B Nazanin"/>
                <w:sz w:val="26"/>
                <w:szCs w:val="26"/>
                <w:lang w:bidi="fa-IR"/>
              </w:rPr>
              <w:t>.</w:t>
            </w:r>
          </w:p>
          <w:p w14:paraId="0282E747" w14:textId="3FAC46D0" w:rsidR="00092B68" w:rsidRPr="00EE606D" w:rsidRDefault="0013177D" w:rsidP="0007665F">
            <w:pPr>
              <w:numPr>
                <w:ilvl w:val="0"/>
                <w:numId w:val="43"/>
              </w:numPr>
              <w:bidi/>
              <w:jc w:val="both"/>
              <w:rPr>
                <w:rFonts w:asciiTheme="majorBidi" w:hAnsiTheme="majorBidi" w:cs="B Nazanin"/>
                <w:sz w:val="26"/>
                <w:szCs w:val="26"/>
                <w:lang w:bidi="fa-IR"/>
              </w:rPr>
            </w:pPr>
            <w:r w:rsidRPr="00EE606D">
              <w:rPr>
                <w:rFonts w:asciiTheme="majorBidi" w:hAnsiTheme="majorBidi" w:cs="B Nazanin" w:hint="cs"/>
                <w:b/>
                <w:bCs/>
                <w:sz w:val="26"/>
                <w:szCs w:val="26"/>
                <w:rtl/>
              </w:rPr>
              <w:t xml:space="preserve">شدت </w:t>
            </w:r>
            <w:r w:rsidR="00092B68" w:rsidRPr="00EE606D">
              <w:rPr>
                <w:rFonts w:asciiTheme="majorBidi" w:hAnsiTheme="majorBidi" w:cs="B Nazanin"/>
                <w:b/>
                <w:bCs/>
                <w:sz w:val="26"/>
                <w:szCs w:val="26"/>
                <w:rtl/>
              </w:rPr>
              <w:t>رقابت</w:t>
            </w:r>
            <w:r w:rsidRPr="00EE606D">
              <w:rPr>
                <w:rFonts w:asciiTheme="majorBidi" w:hAnsiTheme="majorBidi" w:cs="B Nazanin" w:hint="cs"/>
                <w:b/>
                <w:bCs/>
                <w:sz w:val="26"/>
                <w:szCs w:val="26"/>
                <w:rtl/>
              </w:rPr>
              <w:t xml:space="preserve"> بین رقبای</w:t>
            </w:r>
            <w:r w:rsidR="00092B68" w:rsidRPr="00EE606D">
              <w:rPr>
                <w:rFonts w:asciiTheme="majorBidi" w:hAnsiTheme="majorBidi" w:cs="B Nazanin"/>
                <w:b/>
                <w:bCs/>
                <w:sz w:val="26"/>
                <w:szCs w:val="26"/>
                <w:rtl/>
              </w:rPr>
              <w:t xml:space="preserve"> موجود</w:t>
            </w:r>
            <w:r w:rsidR="00FA561F" w:rsidRPr="00EE606D">
              <w:rPr>
                <w:rFonts w:asciiTheme="majorBidi" w:hAnsiTheme="majorBidi" w:cs="B Nazanin" w:hint="cs"/>
                <w:b/>
                <w:bCs/>
                <w:sz w:val="26"/>
                <w:szCs w:val="26"/>
                <w:rtl/>
              </w:rPr>
              <w:t>:</w:t>
            </w:r>
            <w:r w:rsidR="00FA561F" w:rsidRPr="00EE606D">
              <w:rPr>
                <w:rFonts w:asciiTheme="majorBidi" w:hAnsiTheme="majorBidi" w:cs="B Nazanin" w:hint="cs"/>
                <w:sz w:val="26"/>
                <w:szCs w:val="26"/>
                <w:rtl/>
              </w:rPr>
              <w:t xml:space="preserve"> </w:t>
            </w:r>
            <w:r w:rsidR="00092B68" w:rsidRPr="00EE606D">
              <w:rPr>
                <w:rFonts w:asciiTheme="majorBidi" w:hAnsiTheme="majorBidi" w:cs="B Nazanin"/>
                <w:sz w:val="26"/>
                <w:szCs w:val="26"/>
                <w:rtl/>
              </w:rPr>
              <w:t>این نیرو با بررسی ساختار صنعت ارزیابی می‌</w:t>
            </w:r>
            <w:r w:rsidRPr="00EE606D">
              <w:rPr>
                <w:rFonts w:asciiTheme="majorBidi" w:hAnsiTheme="majorBidi" w:cs="B Nazanin" w:hint="cs"/>
                <w:sz w:val="26"/>
                <w:szCs w:val="26"/>
                <w:rtl/>
              </w:rPr>
              <w:t>شود</w:t>
            </w:r>
            <w:r w:rsidR="00092B68" w:rsidRPr="00EE606D">
              <w:rPr>
                <w:rFonts w:asciiTheme="majorBidi" w:hAnsiTheme="majorBidi" w:cs="B Nazanin"/>
                <w:sz w:val="26"/>
                <w:szCs w:val="26"/>
                <w:rtl/>
              </w:rPr>
              <w:t xml:space="preserve">؛ به عنوان مثال، آیا سازمان‌های </w:t>
            </w:r>
            <w:r w:rsidRPr="00EE606D">
              <w:rPr>
                <w:rFonts w:asciiTheme="majorBidi" w:hAnsiTheme="majorBidi" w:cs="B Nazanin" w:hint="cs"/>
                <w:sz w:val="26"/>
                <w:szCs w:val="26"/>
                <w:rtl/>
              </w:rPr>
              <w:t>زیادی</w:t>
            </w:r>
            <w:r w:rsidR="00092B68" w:rsidRPr="00EE606D">
              <w:rPr>
                <w:rFonts w:asciiTheme="majorBidi" w:hAnsiTheme="majorBidi" w:cs="B Nazanin"/>
                <w:sz w:val="26"/>
                <w:szCs w:val="26"/>
                <w:rtl/>
              </w:rPr>
              <w:t xml:space="preserve"> با اندازه‌های مشابه در صنعت وجود دارند؟ آیا وفاداری به برند پایین است؟ این وضعیت‌ها معمولاً </w:t>
            </w:r>
            <w:r w:rsidRPr="00EE606D">
              <w:rPr>
                <w:rFonts w:asciiTheme="majorBidi" w:hAnsiTheme="majorBidi" w:cs="B Nazanin" w:hint="cs"/>
                <w:sz w:val="26"/>
                <w:szCs w:val="26"/>
                <w:rtl/>
              </w:rPr>
              <w:t>منجر به</w:t>
            </w:r>
            <w:r w:rsidR="00092B68" w:rsidRPr="00EE606D">
              <w:rPr>
                <w:rFonts w:asciiTheme="majorBidi" w:hAnsiTheme="majorBidi" w:cs="B Nazanin"/>
                <w:sz w:val="26"/>
                <w:szCs w:val="26"/>
                <w:rtl/>
              </w:rPr>
              <w:t xml:space="preserve"> رقابت قیمتی </w:t>
            </w:r>
            <w:r w:rsidRPr="00EE606D">
              <w:rPr>
                <w:rFonts w:asciiTheme="majorBidi" w:hAnsiTheme="majorBidi" w:cs="B Nazanin"/>
                <w:sz w:val="26"/>
                <w:szCs w:val="26"/>
                <w:rtl/>
              </w:rPr>
              <w:t xml:space="preserve">شدید </w:t>
            </w:r>
            <w:r w:rsidR="00092B68" w:rsidRPr="00EE606D">
              <w:rPr>
                <w:rFonts w:asciiTheme="majorBidi" w:hAnsiTheme="majorBidi" w:cs="B Nazanin"/>
                <w:sz w:val="26"/>
                <w:szCs w:val="26"/>
                <w:rtl/>
              </w:rPr>
              <w:t>می‌شوند</w:t>
            </w:r>
            <w:r w:rsidR="00092B68" w:rsidRPr="00EE606D">
              <w:rPr>
                <w:rFonts w:asciiTheme="majorBidi" w:hAnsiTheme="majorBidi" w:cs="B Nazanin"/>
                <w:sz w:val="26"/>
                <w:szCs w:val="26"/>
                <w:lang w:bidi="fa-IR"/>
              </w:rPr>
              <w:t>.</w:t>
            </w:r>
          </w:p>
          <w:p w14:paraId="72EF49C2" w14:textId="4132DF7C" w:rsidR="00092B68" w:rsidRPr="00EE606D" w:rsidRDefault="00092B68" w:rsidP="0007665F">
            <w:pPr>
              <w:bidi/>
              <w:jc w:val="both"/>
              <w:rPr>
                <w:rFonts w:asciiTheme="majorBidi" w:hAnsiTheme="majorBidi" w:cs="B Nazanin"/>
                <w:sz w:val="26"/>
                <w:szCs w:val="26"/>
                <w:lang w:bidi="fa-IR"/>
              </w:rPr>
            </w:pPr>
            <w:r w:rsidRPr="00EE606D">
              <w:rPr>
                <w:rFonts w:asciiTheme="majorBidi" w:hAnsiTheme="majorBidi" w:cs="B Nazanin"/>
                <w:sz w:val="26"/>
                <w:szCs w:val="26"/>
                <w:rtl/>
              </w:rPr>
              <w:t xml:space="preserve">سارا </w:t>
            </w:r>
            <w:r w:rsidR="0013177D" w:rsidRPr="00EE606D">
              <w:rPr>
                <w:rFonts w:asciiTheme="majorBidi" w:hAnsiTheme="majorBidi" w:cs="B Nazanin" w:hint="cs"/>
                <w:sz w:val="26"/>
                <w:szCs w:val="26"/>
                <w:rtl/>
              </w:rPr>
              <w:t>باید</w:t>
            </w:r>
            <w:r w:rsidRPr="00EE606D">
              <w:rPr>
                <w:rFonts w:asciiTheme="majorBidi" w:hAnsiTheme="majorBidi" w:cs="B Nazanin"/>
                <w:sz w:val="26"/>
                <w:szCs w:val="26"/>
                <w:rtl/>
              </w:rPr>
              <w:t xml:space="preserve"> چرخه عمر صنعت را</w:t>
            </w:r>
            <w:r w:rsidR="0013177D" w:rsidRPr="00EE606D">
              <w:rPr>
                <w:rFonts w:asciiTheme="majorBidi" w:hAnsiTheme="majorBidi" w:cs="B Nazanin" w:hint="cs"/>
                <w:sz w:val="26"/>
                <w:szCs w:val="26"/>
                <w:rtl/>
              </w:rPr>
              <w:t xml:space="preserve"> نیز برسی می کرد</w:t>
            </w:r>
            <w:r w:rsidRPr="00EE606D">
              <w:rPr>
                <w:rFonts w:asciiTheme="majorBidi" w:hAnsiTheme="majorBidi" w:cs="B Nazanin"/>
                <w:sz w:val="26"/>
                <w:szCs w:val="26"/>
                <w:rtl/>
              </w:rPr>
              <w:t xml:space="preserve">. آیا صنعت بالغ است، به طوری که سهم بازار </w:t>
            </w:r>
            <w:r w:rsidR="00D94791" w:rsidRPr="00EE606D">
              <w:rPr>
                <w:rFonts w:asciiTheme="majorBidi" w:hAnsiTheme="majorBidi" w:cs="B Nazanin" w:hint="cs"/>
                <w:sz w:val="26"/>
                <w:szCs w:val="26"/>
                <w:rtl/>
              </w:rPr>
              <w:t>تنها</w:t>
            </w:r>
            <w:r w:rsidRPr="00EE606D">
              <w:rPr>
                <w:rFonts w:asciiTheme="majorBidi" w:hAnsiTheme="majorBidi" w:cs="B Nazanin"/>
                <w:sz w:val="26"/>
                <w:szCs w:val="26"/>
                <w:rtl/>
              </w:rPr>
              <w:t xml:space="preserve"> </w:t>
            </w:r>
            <w:r w:rsidR="00D94791" w:rsidRPr="00EE606D">
              <w:rPr>
                <w:rFonts w:asciiTheme="majorBidi" w:hAnsiTheme="majorBidi" w:cs="B Nazanin" w:hint="cs"/>
                <w:sz w:val="26"/>
                <w:szCs w:val="26"/>
                <w:rtl/>
              </w:rPr>
              <w:t>به قیمت از دست رفتن سهم بازار</w:t>
            </w:r>
            <w:r w:rsidRPr="00EE606D">
              <w:rPr>
                <w:rFonts w:asciiTheme="majorBidi" w:hAnsiTheme="majorBidi" w:cs="B Nazanin"/>
                <w:sz w:val="26"/>
                <w:szCs w:val="26"/>
                <w:rtl/>
              </w:rPr>
              <w:t xml:space="preserve"> سایر اعضای صنعت به دست می‌آید، یا آیا صنعت اکنون در حال </w:t>
            </w:r>
            <w:r w:rsidR="00D94791" w:rsidRPr="00EE606D">
              <w:rPr>
                <w:rFonts w:asciiTheme="majorBidi" w:hAnsiTheme="majorBidi" w:cs="B Nazanin" w:hint="cs"/>
                <w:sz w:val="26"/>
                <w:szCs w:val="26"/>
                <w:rtl/>
              </w:rPr>
              <w:t>افول</w:t>
            </w:r>
            <w:r w:rsidRPr="00EE606D">
              <w:rPr>
                <w:rFonts w:asciiTheme="majorBidi" w:hAnsiTheme="majorBidi" w:cs="B Nazanin"/>
                <w:sz w:val="26"/>
                <w:szCs w:val="26"/>
                <w:rtl/>
              </w:rPr>
              <w:t xml:space="preserve"> است که این امر بسته به نرخ </w:t>
            </w:r>
            <w:r w:rsidR="00D94791" w:rsidRPr="00EE606D">
              <w:rPr>
                <w:rFonts w:asciiTheme="majorBidi" w:hAnsiTheme="majorBidi" w:cs="B Nazanin" w:hint="cs"/>
                <w:sz w:val="26"/>
                <w:szCs w:val="26"/>
                <w:rtl/>
              </w:rPr>
              <w:t>افول</w:t>
            </w:r>
            <w:r w:rsidRPr="00EE606D">
              <w:rPr>
                <w:rFonts w:asciiTheme="majorBidi" w:hAnsiTheme="majorBidi" w:cs="B Nazanin"/>
                <w:sz w:val="26"/>
                <w:szCs w:val="26"/>
                <w:rtl/>
              </w:rPr>
              <w:t xml:space="preserve"> و </w:t>
            </w:r>
            <w:r w:rsidR="00D94791" w:rsidRPr="00EE606D">
              <w:rPr>
                <w:rFonts w:asciiTheme="majorBidi" w:hAnsiTheme="majorBidi" w:cs="B Nazanin" w:hint="cs"/>
                <w:sz w:val="26"/>
                <w:szCs w:val="26"/>
                <w:rtl/>
              </w:rPr>
              <w:t>شدت</w:t>
            </w:r>
            <w:r w:rsidRPr="00EE606D">
              <w:rPr>
                <w:rFonts w:asciiTheme="majorBidi" w:hAnsiTheme="majorBidi" w:cs="B Nazanin"/>
                <w:sz w:val="26"/>
                <w:szCs w:val="26"/>
                <w:rtl/>
              </w:rPr>
              <w:t xml:space="preserve"> موانع خروج، رقابت را تشدید می‌کند؟</w:t>
            </w:r>
          </w:p>
          <w:p w14:paraId="0BFD6EA6" w14:textId="0E7A56A2" w:rsidR="00092B68" w:rsidRPr="00EE606D" w:rsidRDefault="00092B68" w:rsidP="0007665F">
            <w:pPr>
              <w:bidi/>
              <w:jc w:val="both"/>
              <w:rPr>
                <w:rFonts w:asciiTheme="majorBidi" w:hAnsiTheme="majorBidi" w:cs="B Nazanin"/>
                <w:sz w:val="26"/>
                <w:szCs w:val="26"/>
                <w:rtl/>
                <w:lang w:bidi="fa-IR"/>
              </w:rPr>
            </w:pPr>
            <w:r w:rsidRPr="00EE606D">
              <w:rPr>
                <w:rFonts w:asciiTheme="majorBidi" w:hAnsiTheme="majorBidi" w:cs="B Nazanin"/>
                <w:sz w:val="26"/>
                <w:szCs w:val="26"/>
                <w:rtl/>
              </w:rPr>
              <w:t xml:space="preserve">صنعتی که سارا تعریف کرده بود، </w:t>
            </w:r>
            <w:r w:rsidR="00EE606D" w:rsidRPr="00EE606D">
              <w:rPr>
                <w:rFonts w:asciiTheme="majorBidi" w:hAnsiTheme="majorBidi" w:cs="B Nazanin" w:hint="cs"/>
                <w:sz w:val="26"/>
                <w:szCs w:val="26"/>
                <w:rtl/>
              </w:rPr>
              <w:t>متشکل</w:t>
            </w:r>
            <w:r w:rsidRPr="00EE606D">
              <w:rPr>
                <w:rFonts w:asciiTheme="majorBidi" w:hAnsiTheme="majorBidi" w:cs="B Nazanin"/>
                <w:sz w:val="26"/>
                <w:szCs w:val="26"/>
                <w:rtl/>
              </w:rPr>
              <w:t xml:space="preserve"> از یک گروه تأمین‌کنندگان قطعات تخصصی است، اما همکاران با تجربه</w:t>
            </w:r>
            <w:r w:rsidR="00EE606D" w:rsidRPr="00EE606D">
              <w:rPr>
                <w:rFonts w:asciiTheme="majorBidi" w:hAnsiTheme="majorBidi" w:cs="B Nazanin"/>
                <w:sz w:val="26"/>
                <w:szCs w:val="26"/>
                <w:rtl/>
              </w:rPr>
              <w:t xml:space="preserve"> او</w:t>
            </w:r>
            <w:r w:rsidRPr="00EE606D">
              <w:rPr>
                <w:rFonts w:asciiTheme="majorBidi" w:hAnsiTheme="majorBidi" w:cs="B Nazanin"/>
                <w:sz w:val="26"/>
                <w:szCs w:val="26"/>
                <w:rtl/>
              </w:rPr>
              <w:t xml:space="preserve"> در صنعت خودروسازی </w:t>
            </w:r>
            <w:r w:rsidR="00EE606D" w:rsidRPr="00EE606D">
              <w:rPr>
                <w:rFonts w:asciiTheme="majorBidi" w:hAnsiTheme="majorBidi" w:cs="B Nazanin" w:hint="cs"/>
                <w:sz w:val="26"/>
                <w:szCs w:val="26"/>
                <w:rtl/>
              </w:rPr>
              <w:t>اعتقاد داشتند</w:t>
            </w:r>
            <w:r w:rsidRPr="00EE606D">
              <w:rPr>
                <w:rFonts w:asciiTheme="majorBidi" w:hAnsiTheme="majorBidi" w:cs="B Nazanin"/>
                <w:sz w:val="26"/>
                <w:szCs w:val="26"/>
                <w:rtl/>
              </w:rPr>
              <w:t xml:space="preserve"> که تأمین‌کنندگان قطعات برای شرکت‌های خودروسازی</w:t>
            </w:r>
            <w:r w:rsidR="00EE606D" w:rsidRPr="00EE606D">
              <w:rPr>
                <w:rFonts w:asciiTheme="majorBidi" w:hAnsiTheme="majorBidi" w:cs="B Nazanin"/>
                <w:sz w:val="26"/>
                <w:szCs w:val="26"/>
                <w:rtl/>
              </w:rPr>
              <w:t xml:space="preserve"> بزرگ</w:t>
            </w:r>
            <w:r w:rsidRPr="00EE606D">
              <w:rPr>
                <w:rFonts w:asciiTheme="majorBidi" w:hAnsiTheme="majorBidi" w:cs="B Nazanin"/>
                <w:sz w:val="26"/>
                <w:szCs w:val="26"/>
                <w:rtl/>
              </w:rPr>
              <w:t xml:space="preserve"> نیز در صورت تمایل می‌توانند به راحتی</w:t>
            </w:r>
            <w:r w:rsidR="00EE606D" w:rsidRPr="00EE606D">
              <w:rPr>
                <w:rFonts w:asciiTheme="majorBidi" w:hAnsiTheme="majorBidi" w:cs="B Nazanin" w:hint="cs"/>
                <w:sz w:val="26"/>
                <w:szCs w:val="26"/>
                <w:rtl/>
              </w:rPr>
              <w:t xml:space="preserve"> با آنها</w:t>
            </w:r>
            <w:r w:rsidRPr="00EE606D">
              <w:rPr>
                <w:rFonts w:asciiTheme="majorBidi" w:hAnsiTheme="majorBidi" w:cs="B Nazanin"/>
                <w:sz w:val="26"/>
                <w:szCs w:val="26"/>
                <w:rtl/>
              </w:rPr>
              <w:t xml:space="preserve"> رقابت کنند</w:t>
            </w:r>
            <w:r w:rsidR="00EE606D" w:rsidRPr="00EE606D">
              <w:rPr>
                <w:rFonts w:asciiTheme="majorBidi" w:hAnsiTheme="majorBidi" w:cs="B Nazanin" w:hint="cs"/>
                <w:sz w:val="26"/>
                <w:szCs w:val="26"/>
                <w:rtl/>
                <w:lang w:bidi="fa-IR"/>
              </w:rPr>
              <w:t xml:space="preserve">. </w:t>
            </w:r>
          </w:p>
        </w:tc>
      </w:tr>
    </w:tbl>
    <w:p w14:paraId="5A9EB89A" w14:textId="5A093A22" w:rsidR="00092B68" w:rsidRDefault="00092B68" w:rsidP="00092B68">
      <w:pPr>
        <w:bidi/>
        <w:rPr>
          <w:rFonts w:asciiTheme="majorBidi" w:hAnsiTheme="majorBidi" w:cs="B Nazanin"/>
          <w:sz w:val="26"/>
          <w:szCs w:val="26"/>
          <w:lang w:bidi="fa-IR"/>
        </w:rPr>
      </w:pPr>
    </w:p>
    <w:p w14:paraId="552BCAC8" w14:textId="77777777" w:rsidR="00092B68" w:rsidRPr="00092B68" w:rsidRDefault="00092B68" w:rsidP="00092B68">
      <w:pPr>
        <w:bidi/>
        <w:rPr>
          <w:rFonts w:asciiTheme="majorBidi" w:hAnsiTheme="majorBidi" w:cs="B Nazanin"/>
          <w:b/>
          <w:bCs/>
          <w:sz w:val="26"/>
          <w:szCs w:val="26"/>
          <w:lang w:bidi="fa-IR"/>
        </w:rPr>
      </w:pPr>
      <w:r w:rsidRPr="00092B68">
        <w:rPr>
          <w:rFonts w:asciiTheme="majorBidi" w:hAnsiTheme="majorBidi" w:cs="B Nazanin"/>
          <w:b/>
          <w:bCs/>
          <w:sz w:val="26"/>
          <w:szCs w:val="26"/>
          <w:rtl/>
        </w:rPr>
        <w:t>نتایج تحلیل پنج نیروی پورتر، چرخه عمر صنعت، و گروه‌های استراتژیک</w:t>
      </w:r>
    </w:p>
    <w:p w14:paraId="0C0F39BE" w14:textId="035682B7" w:rsidR="00092B68" w:rsidRPr="00092B68" w:rsidRDefault="00092B68" w:rsidP="00066AF9">
      <w:pPr>
        <w:bidi/>
        <w:jc w:val="lowKashida"/>
        <w:rPr>
          <w:rFonts w:asciiTheme="majorBidi" w:hAnsiTheme="majorBidi" w:cs="B Nazanin"/>
          <w:sz w:val="26"/>
          <w:szCs w:val="26"/>
          <w:lang w:bidi="fa-IR"/>
        </w:rPr>
      </w:pPr>
      <w:r w:rsidRPr="00092B68">
        <w:rPr>
          <w:rFonts w:asciiTheme="majorBidi" w:hAnsiTheme="majorBidi" w:cs="B Nazanin"/>
          <w:sz w:val="26"/>
          <w:szCs w:val="26"/>
          <w:rtl/>
        </w:rPr>
        <w:t>سارا و همکارانش به نتایج زیر رسیدند</w:t>
      </w:r>
      <w:r w:rsidR="00D8171B">
        <w:rPr>
          <w:rFonts w:asciiTheme="majorBidi" w:hAnsiTheme="majorBidi" w:cs="B Nazanin" w:hint="cs"/>
          <w:sz w:val="26"/>
          <w:szCs w:val="26"/>
          <w:rtl/>
          <w:lang w:bidi="fa-IR"/>
        </w:rPr>
        <w:t xml:space="preserve">: </w:t>
      </w:r>
    </w:p>
    <w:p w14:paraId="3F26F4C2" w14:textId="048A95BD" w:rsidR="00092B68" w:rsidRPr="00092B68" w:rsidRDefault="00092B68" w:rsidP="00D75668">
      <w:pPr>
        <w:numPr>
          <w:ilvl w:val="0"/>
          <w:numId w:val="44"/>
        </w:numPr>
        <w:bidi/>
        <w:jc w:val="lowKashida"/>
        <w:rPr>
          <w:rFonts w:asciiTheme="majorBidi" w:hAnsiTheme="majorBidi" w:cs="B Nazanin"/>
          <w:sz w:val="26"/>
          <w:szCs w:val="26"/>
          <w:lang w:bidi="fa-IR"/>
        </w:rPr>
      </w:pPr>
      <w:r w:rsidRPr="00092B68">
        <w:rPr>
          <w:rFonts w:asciiTheme="majorBidi" w:hAnsiTheme="majorBidi" w:cs="B Nazanin"/>
          <w:sz w:val="26"/>
          <w:szCs w:val="26"/>
          <w:rtl/>
        </w:rPr>
        <w:t xml:space="preserve">تازه‌واردان در حال </w:t>
      </w:r>
      <w:r w:rsidR="00D8171B">
        <w:rPr>
          <w:rFonts w:asciiTheme="majorBidi" w:hAnsiTheme="majorBidi" w:cs="B Nazanin" w:hint="cs"/>
          <w:sz w:val="26"/>
          <w:szCs w:val="26"/>
          <w:rtl/>
        </w:rPr>
        <w:t>ورود</w:t>
      </w:r>
      <w:r w:rsidRPr="00092B68">
        <w:rPr>
          <w:rFonts w:asciiTheme="majorBidi" w:hAnsiTheme="majorBidi" w:cs="B Nazanin"/>
          <w:sz w:val="26"/>
          <w:szCs w:val="26"/>
          <w:rtl/>
        </w:rPr>
        <w:t xml:space="preserve"> در این صنعت هستند</w:t>
      </w:r>
      <w:r w:rsidRPr="00092B68">
        <w:rPr>
          <w:rFonts w:asciiTheme="majorBidi" w:hAnsiTheme="majorBidi" w:cs="B Nazanin"/>
          <w:sz w:val="26"/>
          <w:szCs w:val="26"/>
          <w:lang w:bidi="fa-IR"/>
        </w:rPr>
        <w:t>.</w:t>
      </w:r>
    </w:p>
    <w:p w14:paraId="54887BEF" w14:textId="539F37EB" w:rsidR="00092B68" w:rsidRPr="00092B68" w:rsidRDefault="00092B68" w:rsidP="00D75668">
      <w:pPr>
        <w:numPr>
          <w:ilvl w:val="0"/>
          <w:numId w:val="44"/>
        </w:numPr>
        <w:bidi/>
        <w:jc w:val="lowKashida"/>
        <w:rPr>
          <w:rFonts w:asciiTheme="majorBidi" w:hAnsiTheme="majorBidi" w:cs="B Nazanin"/>
          <w:sz w:val="26"/>
          <w:szCs w:val="26"/>
          <w:lang w:bidi="fa-IR"/>
        </w:rPr>
      </w:pPr>
      <w:r w:rsidRPr="00092B68">
        <w:rPr>
          <w:rFonts w:asciiTheme="majorBidi" w:hAnsiTheme="majorBidi" w:cs="B Nazanin"/>
          <w:sz w:val="26"/>
          <w:szCs w:val="26"/>
          <w:rtl/>
        </w:rPr>
        <w:t>هیچ محصول جایگزینی وجود ندارد و نشانه‌ای از فناوری‌های جدید مرتبط دیده نمی‌شود</w:t>
      </w:r>
      <w:r w:rsidRPr="00092B68">
        <w:rPr>
          <w:rFonts w:asciiTheme="majorBidi" w:hAnsiTheme="majorBidi" w:cs="B Nazanin"/>
          <w:sz w:val="26"/>
          <w:szCs w:val="26"/>
          <w:lang w:bidi="fa-IR"/>
        </w:rPr>
        <w:t>.</w:t>
      </w:r>
    </w:p>
    <w:p w14:paraId="13076847" w14:textId="40D034BB" w:rsidR="00092B68" w:rsidRPr="00092B68" w:rsidRDefault="00092B68" w:rsidP="00D75668">
      <w:pPr>
        <w:numPr>
          <w:ilvl w:val="0"/>
          <w:numId w:val="44"/>
        </w:numPr>
        <w:bidi/>
        <w:jc w:val="lowKashida"/>
        <w:rPr>
          <w:rFonts w:asciiTheme="majorBidi" w:hAnsiTheme="majorBidi" w:cs="B Nazanin"/>
          <w:sz w:val="26"/>
          <w:szCs w:val="26"/>
          <w:lang w:bidi="fa-IR"/>
        </w:rPr>
      </w:pPr>
      <w:r w:rsidRPr="00092B68">
        <w:rPr>
          <w:rFonts w:asciiTheme="majorBidi" w:hAnsiTheme="majorBidi" w:cs="B Nazanin"/>
          <w:sz w:val="26"/>
          <w:szCs w:val="26"/>
          <w:rtl/>
        </w:rPr>
        <w:t>قدرت</w:t>
      </w:r>
      <w:r w:rsidR="00D8171B">
        <w:rPr>
          <w:rFonts w:asciiTheme="majorBidi" w:hAnsiTheme="majorBidi" w:cs="B Nazanin" w:hint="cs"/>
          <w:sz w:val="26"/>
          <w:szCs w:val="26"/>
          <w:rtl/>
        </w:rPr>
        <w:t xml:space="preserve"> چانه زنی</w:t>
      </w:r>
      <w:r w:rsidRPr="00092B68">
        <w:rPr>
          <w:rFonts w:asciiTheme="majorBidi" w:hAnsiTheme="majorBidi" w:cs="B Nazanin"/>
          <w:sz w:val="26"/>
          <w:szCs w:val="26"/>
          <w:rtl/>
        </w:rPr>
        <w:t xml:space="preserve"> تأمین‌کنندگان بالا است</w:t>
      </w:r>
      <w:r w:rsidR="00D8171B">
        <w:rPr>
          <w:rFonts w:asciiTheme="majorBidi" w:hAnsiTheme="majorBidi" w:cs="B Nazanin" w:hint="cs"/>
          <w:sz w:val="26"/>
          <w:szCs w:val="26"/>
          <w:rtl/>
        </w:rPr>
        <w:t>-</w:t>
      </w:r>
      <w:r w:rsidRPr="00092B68">
        <w:rPr>
          <w:rFonts w:asciiTheme="majorBidi" w:hAnsiTheme="majorBidi" w:cs="B Nazanin"/>
          <w:sz w:val="26"/>
          <w:szCs w:val="26"/>
          <w:rtl/>
        </w:rPr>
        <w:t>این صنعت از فولادهای خاص</w:t>
      </w:r>
      <w:r w:rsidR="00D8171B">
        <w:rPr>
          <w:rFonts w:asciiTheme="majorBidi" w:hAnsiTheme="majorBidi" w:cs="B Nazanin" w:hint="cs"/>
          <w:sz w:val="26"/>
          <w:szCs w:val="26"/>
          <w:rtl/>
        </w:rPr>
        <w:t>ی</w:t>
      </w:r>
      <w:r w:rsidRPr="00092B68">
        <w:rPr>
          <w:rFonts w:asciiTheme="majorBidi" w:hAnsiTheme="majorBidi" w:cs="B Nazanin"/>
          <w:sz w:val="26"/>
          <w:szCs w:val="26"/>
          <w:rtl/>
        </w:rPr>
        <w:t xml:space="preserve"> استفاده می‌کند که تأمین‌کنند</w:t>
      </w:r>
      <w:r w:rsidR="00D8171B">
        <w:rPr>
          <w:rFonts w:asciiTheme="majorBidi" w:hAnsiTheme="majorBidi" w:cs="B Nazanin" w:hint="cs"/>
          <w:sz w:val="26"/>
          <w:szCs w:val="26"/>
          <w:rtl/>
        </w:rPr>
        <w:t>گان</w:t>
      </w:r>
      <w:r w:rsidRPr="00092B68">
        <w:rPr>
          <w:rFonts w:asciiTheme="majorBidi" w:hAnsiTheme="majorBidi" w:cs="B Nazanin"/>
          <w:sz w:val="26"/>
          <w:szCs w:val="26"/>
          <w:rtl/>
        </w:rPr>
        <w:t xml:space="preserve"> تخصصی </w:t>
      </w:r>
      <w:r w:rsidR="00D8171B">
        <w:rPr>
          <w:rFonts w:asciiTheme="majorBidi" w:hAnsiTheme="majorBidi" w:cs="B Nazanin" w:hint="cs"/>
          <w:sz w:val="26"/>
          <w:szCs w:val="26"/>
          <w:rtl/>
        </w:rPr>
        <w:t>آن محدود است</w:t>
      </w:r>
      <w:r w:rsidR="00D8171B">
        <w:rPr>
          <w:rFonts w:asciiTheme="majorBidi" w:hAnsiTheme="majorBidi" w:cs="B Nazanin" w:hint="cs"/>
          <w:sz w:val="26"/>
          <w:szCs w:val="26"/>
          <w:rtl/>
          <w:lang w:bidi="fa-IR"/>
        </w:rPr>
        <w:t xml:space="preserve">. </w:t>
      </w:r>
    </w:p>
    <w:p w14:paraId="1E382737" w14:textId="3CBAEBD9" w:rsidR="00092B68" w:rsidRPr="00092B68" w:rsidRDefault="00092B68" w:rsidP="00D75668">
      <w:pPr>
        <w:numPr>
          <w:ilvl w:val="0"/>
          <w:numId w:val="44"/>
        </w:numPr>
        <w:bidi/>
        <w:jc w:val="lowKashida"/>
        <w:rPr>
          <w:rFonts w:asciiTheme="majorBidi" w:hAnsiTheme="majorBidi" w:cs="B Nazanin"/>
          <w:sz w:val="26"/>
          <w:szCs w:val="26"/>
          <w:lang w:bidi="fa-IR"/>
        </w:rPr>
      </w:pPr>
      <w:r w:rsidRPr="00092B68">
        <w:rPr>
          <w:rFonts w:asciiTheme="majorBidi" w:hAnsiTheme="majorBidi" w:cs="B Nazanin"/>
          <w:sz w:val="26"/>
          <w:szCs w:val="26"/>
          <w:rtl/>
        </w:rPr>
        <w:lastRenderedPageBreak/>
        <w:t>قدرت</w:t>
      </w:r>
      <w:r w:rsidR="00D8171B">
        <w:rPr>
          <w:rFonts w:asciiTheme="majorBidi" w:hAnsiTheme="majorBidi" w:cs="B Nazanin" w:hint="cs"/>
          <w:sz w:val="26"/>
          <w:szCs w:val="26"/>
          <w:rtl/>
        </w:rPr>
        <w:t xml:space="preserve"> چانه زنی</w:t>
      </w:r>
      <w:r w:rsidRPr="00092B68">
        <w:rPr>
          <w:rFonts w:asciiTheme="majorBidi" w:hAnsiTheme="majorBidi" w:cs="B Nazanin"/>
          <w:sz w:val="26"/>
          <w:szCs w:val="26"/>
          <w:rtl/>
        </w:rPr>
        <w:t xml:space="preserve"> خریداران بالا است</w:t>
      </w:r>
      <w:r w:rsidR="00D8171B">
        <w:rPr>
          <w:rFonts w:asciiTheme="majorBidi" w:hAnsiTheme="majorBidi" w:cs="B Nazanin" w:hint="cs"/>
          <w:sz w:val="26"/>
          <w:szCs w:val="26"/>
          <w:rtl/>
        </w:rPr>
        <w:t>-</w:t>
      </w:r>
      <w:r w:rsidRPr="00092B68">
        <w:rPr>
          <w:rFonts w:asciiTheme="majorBidi" w:hAnsiTheme="majorBidi" w:cs="B Nazanin"/>
          <w:sz w:val="26"/>
          <w:szCs w:val="26"/>
          <w:rtl/>
        </w:rPr>
        <w:t>تعداد مشتریان موتوراسپورت همیشه محدود بوده و مشتریان دفاعی و دریایی نیز سازمان‌های بزرگی هستند که به راحتی می‌توانند به</w:t>
      </w:r>
      <w:r w:rsidR="00D8171B">
        <w:rPr>
          <w:rFonts w:asciiTheme="majorBidi" w:hAnsiTheme="majorBidi" w:cs="B Nazanin" w:hint="cs"/>
          <w:sz w:val="26"/>
          <w:szCs w:val="26"/>
          <w:rtl/>
        </w:rPr>
        <w:t xml:space="preserve"> سوی</w:t>
      </w:r>
      <w:r w:rsidRPr="00092B68">
        <w:rPr>
          <w:rFonts w:asciiTheme="majorBidi" w:hAnsiTheme="majorBidi" w:cs="B Nazanin"/>
          <w:sz w:val="26"/>
          <w:szCs w:val="26"/>
          <w:rtl/>
        </w:rPr>
        <w:t xml:space="preserve"> تأمین‌کنندگان دیگر </w:t>
      </w:r>
      <w:r w:rsidR="00D8171B">
        <w:rPr>
          <w:rFonts w:asciiTheme="majorBidi" w:hAnsiTheme="majorBidi" w:cs="B Nazanin" w:hint="cs"/>
          <w:sz w:val="26"/>
          <w:szCs w:val="26"/>
          <w:rtl/>
        </w:rPr>
        <w:t>سرازیر شوند</w:t>
      </w:r>
      <w:r w:rsidR="00D8171B">
        <w:rPr>
          <w:rFonts w:asciiTheme="majorBidi" w:hAnsiTheme="majorBidi" w:cs="B Nazanin" w:hint="cs"/>
          <w:sz w:val="26"/>
          <w:szCs w:val="26"/>
          <w:rtl/>
          <w:lang w:bidi="fa-IR"/>
        </w:rPr>
        <w:t xml:space="preserve">. </w:t>
      </w:r>
    </w:p>
    <w:p w14:paraId="6B451E07" w14:textId="4422B0D9" w:rsidR="00092B68" w:rsidRPr="00092B68" w:rsidRDefault="00D8171B" w:rsidP="00D75668">
      <w:pPr>
        <w:numPr>
          <w:ilvl w:val="0"/>
          <w:numId w:val="44"/>
        </w:numPr>
        <w:bidi/>
        <w:jc w:val="lowKashida"/>
        <w:rPr>
          <w:rFonts w:asciiTheme="majorBidi" w:hAnsiTheme="majorBidi" w:cs="B Nazanin"/>
          <w:sz w:val="26"/>
          <w:szCs w:val="26"/>
          <w:lang w:bidi="fa-IR"/>
        </w:rPr>
      </w:pPr>
      <w:r>
        <w:rPr>
          <w:rFonts w:asciiTheme="majorBidi" w:hAnsiTheme="majorBidi" w:cs="B Nazanin" w:hint="cs"/>
          <w:sz w:val="26"/>
          <w:szCs w:val="26"/>
          <w:rtl/>
        </w:rPr>
        <w:t xml:space="preserve">شدت </w:t>
      </w:r>
      <w:r w:rsidR="00092B68" w:rsidRPr="00092B68">
        <w:rPr>
          <w:rFonts w:asciiTheme="majorBidi" w:hAnsiTheme="majorBidi" w:cs="B Nazanin"/>
          <w:sz w:val="26"/>
          <w:szCs w:val="26"/>
          <w:rtl/>
        </w:rPr>
        <w:t>رقابت</w:t>
      </w:r>
      <w:r>
        <w:rPr>
          <w:rFonts w:asciiTheme="majorBidi" w:hAnsiTheme="majorBidi" w:cs="B Nazanin" w:hint="cs"/>
          <w:sz w:val="26"/>
          <w:szCs w:val="26"/>
          <w:rtl/>
        </w:rPr>
        <w:t xml:space="preserve"> بین رقبای</w:t>
      </w:r>
      <w:r w:rsidR="00092B68" w:rsidRPr="00092B68">
        <w:rPr>
          <w:rFonts w:asciiTheme="majorBidi" w:hAnsiTheme="majorBidi" w:cs="B Nazanin"/>
          <w:sz w:val="26"/>
          <w:szCs w:val="26"/>
          <w:rtl/>
        </w:rPr>
        <w:t xml:space="preserve"> موجود محدود است</w:t>
      </w:r>
      <w:r>
        <w:rPr>
          <w:rFonts w:asciiTheme="majorBidi" w:hAnsiTheme="majorBidi" w:cs="B Nazanin" w:hint="cs"/>
          <w:sz w:val="26"/>
          <w:szCs w:val="26"/>
          <w:rtl/>
        </w:rPr>
        <w:t>-</w:t>
      </w:r>
      <w:r w:rsidR="00286715">
        <w:rPr>
          <w:rFonts w:asciiTheme="majorBidi" w:hAnsiTheme="majorBidi" w:cs="B Nazanin" w:hint="cs"/>
          <w:sz w:val="26"/>
          <w:szCs w:val="26"/>
          <w:rtl/>
        </w:rPr>
        <w:t xml:space="preserve"> با این وجود، در حال حاضر</w:t>
      </w:r>
      <w:r w:rsidR="00092B68" w:rsidRPr="00092B68">
        <w:rPr>
          <w:rFonts w:asciiTheme="majorBidi" w:hAnsiTheme="majorBidi" w:cs="B Nazanin"/>
          <w:sz w:val="26"/>
          <w:szCs w:val="26"/>
          <w:rtl/>
        </w:rPr>
        <w:t xml:space="preserve"> </w:t>
      </w:r>
      <w:r w:rsidRPr="00092B68">
        <w:rPr>
          <w:rFonts w:asciiTheme="majorBidi" w:hAnsiTheme="majorBidi" w:cs="B Nazanin"/>
          <w:sz w:val="26"/>
          <w:szCs w:val="26"/>
          <w:rtl/>
        </w:rPr>
        <w:t xml:space="preserve">این صنعت </w:t>
      </w:r>
      <w:r w:rsidR="00092B68" w:rsidRPr="00092B68">
        <w:rPr>
          <w:rFonts w:asciiTheme="majorBidi" w:hAnsiTheme="majorBidi" w:cs="B Nazanin"/>
          <w:sz w:val="26"/>
          <w:szCs w:val="26"/>
          <w:rtl/>
        </w:rPr>
        <w:t xml:space="preserve">از گروه کوچکی از سازمان‌های بسیار تخصصی تشکیل شده است که هر یک دارای </w:t>
      </w:r>
      <w:r w:rsidR="00286715">
        <w:rPr>
          <w:rFonts w:asciiTheme="majorBidi" w:hAnsiTheme="majorBidi" w:cs="B Nazanin" w:hint="cs"/>
          <w:sz w:val="26"/>
          <w:szCs w:val="26"/>
          <w:rtl/>
        </w:rPr>
        <w:t xml:space="preserve">ارتباط </w:t>
      </w:r>
      <w:r w:rsidR="00286715" w:rsidRPr="00092B68">
        <w:rPr>
          <w:rFonts w:asciiTheme="majorBidi" w:hAnsiTheme="majorBidi" w:cs="B Nazanin"/>
          <w:sz w:val="26"/>
          <w:szCs w:val="26"/>
          <w:rtl/>
        </w:rPr>
        <w:t xml:space="preserve">خوبی </w:t>
      </w:r>
      <w:r w:rsidR="00286715">
        <w:rPr>
          <w:rFonts w:asciiTheme="majorBidi" w:hAnsiTheme="majorBidi" w:cs="B Nazanin" w:hint="cs"/>
          <w:sz w:val="26"/>
          <w:szCs w:val="26"/>
          <w:rtl/>
        </w:rPr>
        <w:t>با</w:t>
      </w:r>
      <w:r w:rsidR="00092B68" w:rsidRPr="00092B68">
        <w:rPr>
          <w:rFonts w:asciiTheme="majorBidi" w:hAnsiTheme="majorBidi" w:cs="B Nazanin"/>
          <w:sz w:val="26"/>
          <w:szCs w:val="26"/>
          <w:rtl/>
        </w:rPr>
        <w:t xml:space="preserve"> مشتری هستند</w:t>
      </w:r>
      <w:r w:rsidR="00092B68" w:rsidRPr="00092B68">
        <w:rPr>
          <w:rFonts w:asciiTheme="majorBidi" w:hAnsiTheme="majorBidi" w:cs="B Nazanin"/>
          <w:sz w:val="26"/>
          <w:szCs w:val="26"/>
          <w:lang w:bidi="fa-IR"/>
        </w:rPr>
        <w:t>.</w:t>
      </w:r>
      <w:r>
        <w:rPr>
          <w:rFonts w:asciiTheme="majorBidi" w:hAnsiTheme="majorBidi" w:cs="B Nazanin" w:hint="cs"/>
          <w:sz w:val="26"/>
          <w:szCs w:val="26"/>
          <w:rtl/>
          <w:lang w:bidi="fa-IR"/>
        </w:rPr>
        <w:t xml:space="preserve"> </w:t>
      </w:r>
    </w:p>
    <w:p w14:paraId="559DE375" w14:textId="08E30047" w:rsidR="00092B68" w:rsidRPr="00092B68" w:rsidRDefault="001D4DA8" w:rsidP="00D75668">
      <w:pPr>
        <w:numPr>
          <w:ilvl w:val="0"/>
          <w:numId w:val="44"/>
        </w:numPr>
        <w:bidi/>
        <w:jc w:val="lowKashida"/>
        <w:rPr>
          <w:rFonts w:asciiTheme="majorBidi" w:hAnsiTheme="majorBidi" w:cs="B Nazanin"/>
          <w:sz w:val="26"/>
          <w:szCs w:val="26"/>
          <w:lang w:bidi="fa-IR"/>
        </w:rPr>
      </w:pPr>
      <w:r>
        <w:rPr>
          <w:rFonts w:asciiTheme="majorBidi" w:hAnsiTheme="majorBidi" w:cs="B Nazanin" w:hint="cs"/>
          <w:sz w:val="26"/>
          <w:szCs w:val="26"/>
          <w:rtl/>
        </w:rPr>
        <w:t xml:space="preserve">صنعت بالغ است اما </w:t>
      </w:r>
      <w:r w:rsidR="00092B68" w:rsidRPr="00092B68">
        <w:rPr>
          <w:rFonts w:asciiTheme="majorBidi" w:hAnsiTheme="majorBidi" w:cs="B Nazanin"/>
          <w:sz w:val="26"/>
          <w:szCs w:val="26"/>
          <w:rtl/>
        </w:rPr>
        <w:t xml:space="preserve">نشانه‌هایی از افول در بخش موتوراسپورت سنتی </w:t>
      </w:r>
      <w:r>
        <w:rPr>
          <w:rFonts w:asciiTheme="majorBidi" w:hAnsiTheme="majorBidi" w:cs="B Nazanin" w:hint="cs"/>
          <w:sz w:val="26"/>
          <w:szCs w:val="26"/>
          <w:rtl/>
        </w:rPr>
        <w:t>مشاهده می شود</w:t>
      </w:r>
      <w:r w:rsidR="00092B68" w:rsidRPr="00092B68">
        <w:rPr>
          <w:rFonts w:asciiTheme="majorBidi" w:hAnsiTheme="majorBidi" w:cs="B Nazanin"/>
          <w:sz w:val="26"/>
          <w:szCs w:val="26"/>
          <w:rtl/>
        </w:rPr>
        <w:t xml:space="preserve"> که با حرکت گسترده‌تر صنعت خودروسازی به سمت خودروهای الکتریکی</w:t>
      </w:r>
      <w:r w:rsidR="00092B68" w:rsidRPr="00092B68">
        <w:rPr>
          <w:rFonts w:asciiTheme="majorBidi" w:hAnsiTheme="majorBidi" w:cs="B Nazanin"/>
          <w:sz w:val="26"/>
          <w:szCs w:val="26"/>
          <w:lang w:bidi="fa-IR"/>
        </w:rPr>
        <w:t xml:space="preserve"> (EVs) </w:t>
      </w:r>
      <w:r w:rsidR="00092B68" w:rsidRPr="00092B68">
        <w:rPr>
          <w:rFonts w:asciiTheme="majorBidi" w:hAnsiTheme="majorBidi" w:cs="B Nazanin"/>
          <w:sz w:val="26"/>
          <w:szCs w:val="26"/>
          <w:rtl/>
        </w:rPr>
        <w:t>همخوانی دارد</w:t>
      </w:r>
      <w:r w:rsidR="002228A9">
        <w:rPr>
          <w:rFonts w:asciiTheme="majorBidi" w:hAnsiTheme="majorBidi" w:cs="B Nazanin" w:hint="cs"/>
          <w:sz w:val="26"/>
          <w:szCs w:val="26"/>
          <w:rtl/>
          <w:lang w:bidi="fa-IR"/>
        </w:rPr>
        <w:t xml:space="preserve">. </w:t>
      </w:r>
    </w:p>
    <w:p w14:paraId="252BF585" w14:textId="7A71FF3C" w:rsidR="00092B68" w:rsidRPr="00092B68" w:rsidRDefault="00092B68" w:rsidP="00D75668">
      <w:pPr>
        <w:numPr>
          <w:ilvl w:val="0"/>
          <w:numId w:val="44"/>
        </w:numPr>
        <w:bidi/>
        <w:jc w:val="lowKashida"/>
        <w:rPr>
          <w:rFonts w:asciiTheme="majorBidi" w:hAnsiTheme="majorBidi" w:cs="B Nazanin"/>
          <w:sz w:val="26"/>
          <w:szCs w:val="26"/>
          <w:lang w:bidi="fa-IR"/>
        </w:rPr>
      </w:pPr>
      <w:r w:rsidRPr="00092B68">
        <w:rPr>
          <w:rFonts w:asciiTheme="majorBidi" w:hAnsiTheme="majorBidi" w:cs="B Nazanin"/>
          <w:sz w:val="26"/>
          <w:szCs w:val="26"/>
          <w:rtl/>
        </w:rPr>
        <w:t>رقبای مستقیم</w:t>
      </w:r>
      <w:r w:rsidR="00B85772">
        <w:rPr>
          <w:rFonts w:asciiTheme="majorBidi" w:hAnsiTheme="majorBidi" w:cs="B Nazanin" w:hint="cs"/>
          <w:sz w:val="26"/>
          <w:szCs w:val="26"/>
          <w:rtl/>
        </w:rPr>
        <w:t>،</w:t>
      </w:r>
      <w:r w:rsidRPr="00092B68">
        <w:rPr>
          <w:rFonts w:asciiTheme="majorBidi" w:hAnsiTheme="majorBidi" w:cs="B Nazanin"/>
          <w:sz w:val="26"/>
          <w:szCs w:val="26"/>
          <w:rtl/>
        </w:rPr>
        <w:t xml:space="preserve"> یک گروه استراتژیک را تشکیل می‌دهند که بر قطعات</w:t>
      </w:r>
      <w:r w:rsidR="00B85772">
        <w:rPr>
          <w:rFonts w:asciiTheme="majorBidi" w:hAnsiTheme="majorBidi" w:cs="B Nazanin" w:hint="cs"/>
          <w:sz w:val="26"/>
          <w:szCs w:val="26"/>
          <w:rtl/>
        </w:rPr>
        <w:t xml:space="preserve"> مورد نیاز در </w:t>
      </w:r>
      <w:r w:rsidRPr="00092B68">
        <w:rPr>
          <w:rFonts w:asciiTheme="majorBidi" w:hAnsiTheme="majorBidi" w:cs="B Nazanin"/>
          <w:sz w:val="26"/>
          <w:szCs w:val="26"/>
          <w:rtl/>
        </w:rPr>
        <w:t>صنایع موتوراسپورت، دفاع</w:t>
      </w:r>
      <w:r w:rsidR="00B85772">
        <w:rPr>
          <w:rFonts w:asciiTheme="majorBidi" w:hAnsiTheme="majorBidi" w:cs="B Nazanin" w:hint="cs"/>
          <w:sz w:val="26"/>
          <w:szCs w:val="26"/>
          <w:rtl/>
        </w:rPr>
        <w:t>ی</w:t>
      </w:r>
      <w:r w:rsidRPr="00092B68">
        <w:rPr>
          <w:rFonts w:asciiTheme="majorBidi" w:hAnsiTheme="majorBidi" w:cs="B Nazanin"/>
          <w:sz w:val="26"/>
          <w:szCs w:val="26"/>
          <w:rtl/>
        </w:rPr>
        <w:t xml:space="preserve"> و دریایی تمرکز دارند</w:t>
      </w:r>
      <w:r w:rsidRPr="00092B68">
        <w:rPr>
          <w:rFonts w:asciiTheme="majorBidi" w:hAnsiTheme="majorBidi" w:cs="B Nazanin"/>
          <w:sz w:val="26"/>
          <w:szCs w:val="26"/>
          <w:lang w:bidi="fa-IR"/>
        </w:rPr>
        <w:t>.</w:t>
      </w:r>
    </w:p>
    <w:p w14:paraId="2276A604" w14:textId="47BE9526" w:rsidR="00092B68" w:rsidRPr="00092B68" w:rsidRDefault="00092B68" w:rsidP="00D75668">
      <w:pPr>
        <w:numPr>
          <w:ilvl w:val="0"/>
          <w:numId w:val="44"/>
        </w:numPr>
        <w:bidi/>
        <w:jc w:val="lowKashida"/>
        <w:rPr>
          <w:rFonts w:asciiTheme="majorBidi" w:hAnsiTheme="majorBidi" w:cs="B Nazanin"/>
          <w:sz w:val="26"/>
          <w:szCs w:val="26"/>
          <w:lang w:bidi="fa-IR"/>
        </w:rPr>
      </w:pPr>
      <w:r w:rsidRPr="00092B68">
        <w:rPr>
          <w:rFonts w:asciiTheme="majorBidi" w:hAnsiTheme="majorBidi" w:cs="B Nazanin"/>
          <w:b/>
          <w:bCs/>
          <w:sz w:val="26"/>
          <w:szCs w:val="26"/>
          <w:rtl/>
        </w:rPr>
        <w:t>شرکت‌های قطعات خودرویی بزرگ‌تر</w:t>
      </w:r>
      <w:r w:rsidRPr="00092B68">
        <w:rPr>
          <w:rFonts w:asciiTheme="majorBidi" w:hAnsiTheme="majorBidi" w:cs="B Nazanin"/>
          <w:sz w:val="26"/>
          <w:szCs w:val="26"/>
          <w:rtl/>
        </w:rPr>
        <w:t xml:space="preserve"> یک گروه استراتژیک </w:t>
      </w:r>
      <w:r w:rsidR="00B85772">
        <w:rPr>
          <w:rFonts w:asciiTheme="majorBidi" w:hAnsiTheme="majorBidi" w:cs="B Nazanin" w:hint="cs"/>
          <w:sz w:val="26"/>
          <w:szCs w:val="26"/>
          <w:rtl/>
        </w:rPr>
        <w:t>قدرتمند</w:t>
      </w:r>
      <w:r w:rsidRPr="00092B68">
        <w:rPr>
          <w:rFonts w:asciiTheme="majorBidi" w:hAnsiTheme="majorBidi" w:cs="B Nazanin"/>
          <w:sz w:val="26"/>
          <w:szCs w:val="26"/>
          <w:rtl/>
        </w:rPr>
        <w:t xml:space="preserve"> با پتانسیل رقابت با</w:t>
      </w:r>
      <w:r w:rsidRPr="00092B68">
        <w:rPr>
          <w:rFonts w:asciiTheme="majorBidi" w:hAnsiTheme="majorBidi" w:cs="B Nazanin"/>
          <w:sz w:val="26"/>
          <w:szCs w:val="26"/>
          <w:lang w:bidi="fa-IR"/>
        </w:rPr>
        <w:t xml:space="preserve"> MEL </w:t>
      </w:r>
      <w:r w:rsidRPr="00092B68">
        <w:rPr>
          <w:rFonts w:asciiTheme="majorBidi" w:hAnsiTheme="majorBidi" w:cs="B Nazanin"/>
          <w:sz w:val="26"/>
          <w:szCs w:val="26"/>
          <w:rtl/>
        </w:rPr>
        <w:t>هستند؛ برخی از آن‌ها این حرکت را انجام می‌دهند</w:t>
      </w:r>
      <w:r w:rsidRPr="00092B68">
        <w:rPr>
          <w:rFonts w:asciiTheme="majorBidi" w:hAnsiTheme="majorBidi" w:cs="B Nazanin"/>
          <w:sz w:val="26"/>
          <w:szCs w:val="26"/>
          <w:lang w:bidi="fa-IR"/>
        </w:rPr>
        <w:t>.</w:t>
      </w:r>
    </w:p>
    <w:p w14:paraId="3CCBB1DC" w14:textId="77777777" w:rsidR="00092B68" w:rsidRPr="00092B68" w:rsidRDefault="00092B68" w:rsidP="00066AF9">
      <w:pPr>
        <w:bidi/>
        <w:jc w:val="lowKashida"/>
        <w:rPr>
          <w:rFonts w:asciiTheme="majorBidi" w:hAnsiTheme="majorBidi" w:cs="B Nazanin"/>
          <w:b/>
          <w:bCs/>
          <w:sz w:val="26"/>
          <w:szCs w:val="26"/>
          <w:lang w:bidi="fa-IR"/>
        </w:rPr>
      </w:pPr>
      <w:r w:rsidRPr="00092B68">
        <w:rPr>
          <w:rFonts w:asciiTheme="majorBidi" w:hAnsiTheme="majorBidi" w:cs="B Nazanin"/>
          <w:b/>
          <w:bCs/>
          <w:sz w:val="26"/>
          <w:szCs w:val="26"/>
          <w:rtl/>
        </w:rPr>
        <w:t>نتیجه‌گیری</w:t>
      </w:r>
    </w:p>
    <w:p w14:paraId="70CF7A48" w14:textId="7B752D1E" w:rsidR="00092B68" w:rsidRPr="00092B68" w:rsidRDefault="00092B68" w:rsidP="008156EA">
      <w:pPr>
        <w:bidi/>
        <w:jc w:val="lowKashida"/>
        <w:rPr>
          <w:rFonts w:asciiTheme="majorBidi" w:hAnsiTheme="majorBidi" w:cs="B Nazanin"/>
          <w:sz w:val="26"/>
          <w:szCs w:val="26"/>
          <w:lang w:bidi="fa-IR"/>
        </w:rPr>
      </w:pPr>
      <w:r w:rsidRPr="00092B68">
        <w:rPr>
          <w:rFonts w:asciiTheme="majorBidi" w:hAnsiTheme="majorBidi" w:cs="B Nazanin"/>
          <w:sz w:val="26"/>
          <w:szCs w:val="26"/>
          <w:lang w:bidi="fa-IR"/>
        </w:rPr>
        <w:t>MEL</w:t>
      </w:r>
      <w:r w:rsidR="008156EA">
        <w:rPr>
          <w:rFonts w:asciiTheme="majorBidi" w:hAnsiTheme="majorBidi" w:cs="B Nazanin" w:hint="cs"/>
          <w:sz w:val="26"/>
          <w:szCs w:val="26"/>
          <w:rtl/>
        </w:rPr>
        <w:t xml:space="preserve"> </w:t>
      </w:r>
      <w:r w:rsidRPr="00092B68">
        <w:rPr>
          <w:rFonts w:asciiTheme="majorBidi" w:hAnsiTheme="majorBidi" w:cs="B Nazanin"/>
          <w:sz w:val="26"/>
          <w:szCs w:val="26"/>
          <w:rtl/>
        </w:rPr>
        <w:t xml:space="preserve">و رقبای آن </w:t>
      </w:r>
      <w:r w:rsidR="00B85772">
        <w:rPr>
          <w:rFonts w:asciiTheme="majorBidi" w:hAnsiTheme="majorBidi" w:cs="B Nazanin" w:hint="cs"/>
          <w:sz w:val="26"/>
          <w:szCs w:val="26"/>
          <w:rtl/>
        </w:rPr>
        <w:t xml:space="preserve">از سوی </w:t>
      </w:r>
      <w:r w:rsidRPr="00092B68">
        <w:rPr>
          <w:rFonts w:asciiTheme="majorBidi" w:hAnsiTheme="majorBidi" w:cs="B Nazanin"/>
          <w:sz w:val="26"/>
          <w:szCs w:val="26"/>
          <w:rtl/>
        </w:rPr>
        <w:t xml:space="preserve">تأمین‌کنندگان قوی و خریداران قوی </w:t>
      </w:r>
      <w:r w:rsidR="00B85772">
        <w:rPr>
          <w:rFonts w:asciiTheme="majorBidi" w:hAnsiTheme="majorBidi" w:cs="B Nazanin" w:hint="cs"/>
          <w:sz w:val="26"/>
          <w:szCs w:val="26"/>
          <w:rtl/>
        </w:rPr>
        <w:t>تحت فشار</w:t>
      </w:r>
      <w:r w:rsidR="00B85772" w:rsidRPr="00092B68">
        <w:rPr>
          <w:rFonts w:asciiTheme="majorBidi" w:hAnsiTheme="majorBidi" w:cs="B Nazanin"/>
          <w:sz w:val="26"/>
          <w:szCs w:val="26"/>
          <w:rtl/>
        </w:rPr>
        <w:t xml:space="preserve"> </w:t>
      </w:r>
      <w:r w:rsidRPr="00092B68">
        <w:rPr>
          <w:rFonts w:asciiTheme="majorBidi" w:hAnsiTheme="majorBidi" w:cs="B Nazanin"/>
          <w:sz w:val="26"/>
          <w:szCs w:val="26"/>
          <w:rtl/>
        </w:rPr>
        <w:t xml:space="preserve">قرار دارند </w:t>
      </w:r>
      <w:r w:rsidR="00B85772">
        <w:rPr>
          <w:rFonts w:asciiTheme="majorBidi" w:hAnsiTheme="majorBidi" w:cs="B Nazanin" w:hint="cs"/>
          <w:sz w:val="26"/>
          <w:szCs w:val="26"/>
          <w:rtl/>
        </w:rPr>
        <w:t xml:space="preserve">به گونه ای </w:t>
      </w:r>
      <w:r w:rsidRPr="00092B68">
        <w:rPr>
          <w:rFonts w:asciiTheme="majorBidi" w:hAnsiTheme="majorBidi" w:cs="B Nazanin"/>
          <w:sz w:val="26"/>
          <w:szCs w:val="26"/>
          <w:rtl/>
        </w:rPr>
        <w:t>که تمایل به افزایش هزینه‌ها و کاهش قیمت‌ها دارند. همچنین، ظهور رقبا</w:t>
      </w:r>
      <w:r w:rsidR="00B85772">
        <w:rPr>
          <w:rFonts w:asciiTheme="majorBidi" w:hAnsiTheme="majorBidi" w:cs="B Nazanin" w:hint="cs"/>
          <w:sz w:val="26"/>
          <w:szCs w:val="26"/>
          <w:rtl/>
        </w:rPr>
        <w:t>ی</w:t>
      </w:r>
      <w:r w:rsidRPr="00092B68">
        <w:rPr>
          <w:rFonts w:asciiTheme="majorBidi" w:hAnsiTheme="majorBidi" w:cs="B Nazanin"/>
          <w:sz w:val="26"/>
          <w:szCs w:val="26"/>
          <w:rtl/>
        </w:rPr>
        <w:t xml:space="preserve"> جدید </w:t>
      </w:r>
      <w:r w:rsidR="00B85772">
        <w:rPr>
          <w:rFonts w:asciiTheme="majorBidi" w:hAnsiTheme="majorBidi" w:cs="B Nazanin" w:hint="cs"/>
          <w:sz w:val="26"/>
          <w:szCs w:val="26"/>
          <w:rtl/>
        </w:rPr>
        <w:t>منجر به</w:t>
      </w:r>
      <w:r w:rsidRPr="00092B68">
        <w:rPr>
          <w:rFonts w:asciiTheme="majorBidi" w:hAnsiTheme="majorBidi" w:cs="B Nazanin"/>
          <w:sz w:val="26"/>
          <w:szCs w:val="26"/>
          <w:rtl/>
        </w:rPr>
        <w:t xml:space="preserve"> </w:t>
      </w:r>
      <w:r w:rsidR="00B85772">
        <w:rPr>
          <w:rFonts w:asciiTheme="majorBidi" w:hAnsiTheme="majorBidi" w:cs="B Nazanin" w:hint="cs"/>
          <w:sz w:val="26"/>
          <w:szCs w:val="26"/>
          <w:rtl/>
        </w:rPr>
        <w:t>تشدید</w:t>
      </w:r>
      <w:r w:rsidRPr="00092B68">
        <w:rPr>
          <w:rFonts w:asciiTheme="majorBidi" w:hAnsiTheme="majorBidi" w:cs="B Nazanin"/>
          <w:sz w:val="26"/>
          <w:szCs w:val="26"/>
          <w:rtl/>
        </w:rPr>
        <w:t xml:space="preserve"> رقابت شده است. </w:t>
      </w:r>
      <w:r w:rsidR="00B85772">
        <w:rPr>
          <w:rFonts w:asciiTheme="majorBidi" w:hAnsiTheme="majorBidi" w:cs="B Nazanin" w:hint="cs"/>
          <w:sz w:val="26"/>
          <w:szCs w:val="26"/>
          <w:rtl/>
        </w:rPr>
        <w:t>نکات</w:t>
      </w:r>
      <w:r w:rsidRPr="00092B68">
        <w:rPr>
          <w:rFonts w:asciiTheme="majorBidi" w:hAnsiTheme="majorBidi" w:cs="B Nazanin"/>
          <w:sz w:val="26"/>
          <w:szCs w:val="26"/>
          <w:rtl/>
        </w:rPr>
        <w:t xml:space="preserve"> مثبت این است که هیچ محصول جایگزینی وجود ندارد و </w:t>
      </w:r>
      <w:r w:rsidR="00B85772">
        <w:rPr>
          <w:rFonts w:asciiTheme="majorBidi" w:hAnsiTheme="majorBidi" w:cs="B Nazanin" w:hint="cs"/>
          <w:sz w:val="26"/>
          <w:szCs w:val="26"/>
          <w:rtl/>
        </w:rPr>
        <w:t xml:space="preserve">شدت </w:t>
      </w:r>
      <w:r w:rsidRPr="00092B68">
        <w:rPr>
          <w:rFonts w:asciiTheme="majorBidi" w:hAnsiTheme="majorBidi" w:cs="B Nazanin"/>
          <w:sz w:val="26"/>
          <w:szCs w:val="26"/>
          <w:rtl/>
        </w:rPr>
        <w:t>رقابت</w:t>
      </w:r>
      <w:r w:rsidR="00B85772">
        <w:rPr>
          <w:rFonts w:asciiTheme="majorBidi" w:hAnsiTheme="majorBidi" w:cs="B Nazanin" w:hint="cs"/>
          <w:sz w:val="26"/>
          <w:szCs w:val="26"/>
          <w:rtl/>
        </w:rPr>
        <w:t xml:space="preserve"> بین رقبای</w:t>
      </w:r>
      <w:r w:rsidRPr="00092B68">
        <w:rPr>
          <w:rFonts w:asciiTheme="majorBidi" w:hAnsiTheme="majorBidi" w:cs="B Nazanin"/>
          <w:sz w:val="26"/>
          <w:szCs w:val="26"/>
          <w:rtl/>
        </w:rPr>
        <w:t xml:space="preserve"> موجود </w:t>
      </w:r>
      <w:r w:rsidR="00B85772">
        <w:rPr>
          <w:rFonts w:asciiTheme="majorBidi" w:hAnsiTheme="majorBidi" w:cs="B Nazanin" w:hint="cs"/>
          <w:sz w:val="26"/>
          <w:szCs w:val="26"/>
          <w:rtl/>
        </w:rPr>
        <w:t>اندک</w:t>
      </w:r>
      <w:r w:rsidRPr="00092B68">
        <w:rPr>
          <w:rFonts w:asciiTheme="majorBidi" w:hAnsiTheme="majorBidi" w:cs="B Nazanin"/>
          <w:sz w:val="26"/>
          <w:szCs w:val="26"/>
          <w:rtl/>
        </w:rPr>
        <w:t xml:space="preserve"> است، اما این‌ها به هیچ وجه نمی‌توانند </w:t>
      </w:r>
      <w:r w:rsidR="00B85772">
        <w:rPr>
          <w:rFonts w:asciiTheme="majorBidi" w:hAnsiTheme="majorBidi" w:cs="B Nazanin" w:hint="cs"/>
          <w:sz w:val="26"/>
          <w:szCs w:val="26"/>
          <w:rtl/>
        </w:rPr>
        <w:t>نکات</w:t>
      </w:r>
      <w:r w:rsidRPr="00092B68">
        <w:rPr>
          <w:rFonts w:asciiTheme="majorBidi" w:hAnsiTheme="majorBidi" w:cs="B Nazanin"/>
          <w:sz w:val="26"/>
          <w:szCs w:val="26"/>
          <w:rtl/>
        </w:rPr>
        <w:t xml:space="preserve"> منفی را جبران کنند. </w:t>
      </w:r>
      <w:r w:rsidR="00B85772">
        <w:rPr>
          <w:rFonts w:asciiTheme="majorBidi" w:hAnsiTheme="majorBidi" w:cs="B Nazanin" w:hint="cs"/>
          <w:sz w:val="26"/>
          <w:szCs w:val="26"/>
          <w:rtl/>
        </w:rPr>
        <w:t>در مجموع،</w:t>
      </w:r>
      <w:r w:rsidRPr="00092B68">
        <w:rPr>
          <w:rFonts w:asciiTheme="majorBidi" w:hAnsiTheme="majorBidi" w:cs="B Nazanin"/>
          <w:sz w:val="26"/>
          <w:szCs w:val="26"/>
          <w:rtl/>
        </w:rPr>
        <w:t xml:space="preserve"> این صنعت جذاب</w:t>
      </w:r>
      <w:r w:rsidR="00B85772">
        <w:rPr>
          <w:rFonts w:asciiTheme="majorBidi" w:hAnsiTheme="majorBidi" w:cs="B Nazanin" w:hint="cs"/>
          <w:sz w:val="26"/>
          <w:szCs w:val="26"/>
          <w:rtl/>
        </w:rPr>
        <w:t xml:space="preserve"> نیست</w:t>
      </w:r>
      <w:r w:rsidRPr="00092B68">
        <w:rPr>
          <w:rFonts w:asciiTheme="majorBidi" w:hAnsiTheme="majorBidi" w:cs="B Nazanin"/>
          <w:sz w:val="26"/>
          <w:szCs w:val="26"/>
          <w:rtl/>
        </w:rPr>
        <w:t xml:space="preserve"> و کسب سود بالا </w:t>
      </w:r>
      <w:r w:rsidR="00B85772" w:rsidRPr="00092B68">
        <w:rPr>
          <w:rFonts w:asciiTheme="majorBidi" w:hAnsiTheme="majorBidi" w:cs="B Nazanin"/>
          <w:sz w:val="26"/>
          <w:szCs w:val="26"/>
          <w:rtl/>
        </w:rPr>
        <w:t xml:space="preserve">در آن </w:t>
      </w:r>
      <w:r w:rsidRPr="00092B68">
        <w:rPr>
          <w:rFonts w:asciiTheme="majorBidi" w:hAnsiTheme="majorBidi" w:cs="B Nazanin"/>
          <w:sz w:val="26"/>
          <w:szCs w:val="26"/>
          <w:rtl/>
        </w:rPr>
        <w:t>دشوار است</w:t>
      </w:r>
      <w:r w:rsidRPr="00092B68">
        <w:rPr>
          <w:rFonts w:asciiTheme="majorBidi" w:hAnsiTheme="majorBidi" w:cs="B Nazanin"/>
          <w:sz w:val="26"/>
          <w:szCs w:val="26"/>
          <w:lang w:bidi="fa-IR"/>
        </w:rPr>
        <w:t>.</w:t>
      </w:r>
      <w:r w:rsidR="008156EA">
        <w:rPr>
          <w:rFonts w:asciiTheme="majorBidi" w:hAnsiTheme="majorBidi" w:cs="B Nazanin" w:hint="cs"/>
          <w:sz w:val="26"/>
          <w:szCs w:val="26"/>
          <w:rtl/>
          <w:lang w:bidi="fa-IR"/>
        </w:rPr>
        <w:t xml:space="preserve"> </w:t>
      </w:r>
      <w:r w:rsidRPr="00092B68">
        <w:rPr>
          <w:rFonts w:asciiTheme="majorBidi" w:hAnsiTheme="majorBidi" w:cs="B Nazanin"/>
          <w:sz w:val="26"/>
          <w:szCs w:val="26"/>
          <w:rtl/>
        </w:rPr>
        <w:t>شرکت‌های</w:t>
      </w:r>
      <w:r w:rsidR="00B85772">
        <w:rPr>
          <w:rFonts w:asciiTheme="majorBidi" w:hAnsiTheme="majorBidi" w:cs="B Nazanin" w:hint="cs"/>
          <w:sz w:val="26"/>
          <w:szCs w:val="26"/>
          <w:rtl/>
        </w:rPr>
        <w:t xml:space="preserve"> فعال در</w:t>
      </w:r>
      <w:r w:rsidRPr="00092B68">
        <w:rPr>
          <w:rFonts w:asciiTheme="majorBidi" w:hAnsiTheme="majorBidi" w:cs="B Nazanin"/>
          <w:sz w:val="26"/>
          <w:szCs w:val="26"/>
          <w:rtl/>
        </w:rPr>
        <w:t xml:space="preserve"> صنعت قطعات خودرویی بزرگ‌تر تهدید مستقیم</w:t>
      </w:r>
      <w:r w:rsidR="00B85772">
        <w:rPr>
          <w:rFonts w:asciiTheme="majorBidi" w:hAnsiTheme="majorBidi" w:cs="B Nazanin" w:hint="cs"/>
          <w:sz w:val="26"/>
          <w:szCs w:val="26"/>
          <w:rtl/>
        </w:rPr>
        <w:t>ی</w:t>
      </w:r>
      <w:r w:rsidRPr="00092B68">
        <w:rPr>
          <w:rFonts w:asciiTheme="majorBidi" w:hAnsiTheme="majorBidi" w:cs="B Nazanin"/>
          <w:sz w:val="26"/>
          <w:szCs w:val="26"/>
          <w:rtl/>
        </w:rPr>
        <w:t xml:space="preserve"> برای</w:t>
      </w:r>
      <w:r w:rsidRPr="00092B68">
        <w:rPr>
          <w:rFonts w:asciiTheme="majorBidi" w:hAnsiTheme="majorBidi" w:cs="B Nazanin"/>
          <w:sz w:val="26"/>
          <w:szCs w:val="26"/>
          <w:lang w:bidi="fa-IR"/>
        </w:rPr>
        <w:t xml:space="preserve"> MEL </w:t>
      </w:r>
      <w:r w:rsidRPr="00092B68">
        <w:rPr>
          <w:rFonts w:asciiTheme="majorBidi" w:hAnsiTheme="majorBidi" w:cs="B Nazanin"/>
          <w:sz w:val="26"/>
          <w:szCs w:val="26"/>
          <w:rtl/>
        </w:rPr>
        <w:t xml:space="preserve">و رقبا فعلی آن محسوب می‌شوند و این </w:t>
      </w:r>
      <w:r w:rsidR="00B85772">
        <w:rPr>
          <w:rFonts w:asciiTheme="majorBidi" w:hAnsiTheme="majorBidi" w:cs="B Nazanin" w:hint="cs"/>
          <w:sz w:val="26"/>
          <w:szCs w:val="26"/>
          <w:rtl/>
        </w:rPr>
        <w:t>مساله</w:t>
      </w:r>
      <w:r w:rsidRPr="00092B68">
        <w:rPr>
          <w:rFonts w:asciiTheme="majorBidi" w:hAnsiTheme="majorBidi" w:cs="B Nazanin"/>
          <w:sz w:val="26"/>
          <w:szCs w:val="26"/>
          <w:rtl/>
        </w:rPr>
        <w:t xml:space="preserve"> با </w:t>
      </w:r>
      <w:r w:rsidR="00B85772">
        <w:rPr>
          <w:rFonts w:asciiTheme="majorBidi" w:hAnsiTheme="majorBidi" w:cs="B Nazanin" w:hint="cs"/>
          <w:sz w:val="26"/>
          <w:szCs w:val="26"/>
          <w:rtl/>
        </w:rPr>
        <w:t>ماهیت</w:t>
      </w:r>
      <w:r w:rsidRPr="00092B68">
        <w:rPr>
          <w:rFonts w:asciiTheme="majorBidi" w:hAnsiTheme="majorBidi" w:cs="B Nazanin"/>
          <w:sz w:val="26"/>
          <w:szCs w:val="26"/>
          <w:rtl/>
        </w:rPr>
        <w:t xml:space="preserve"> بالغ و تا حدی</w:t>
      </w:r>
      <w:r w:rsidR="00B85772">
        <w:rPr>
          <w:rFonts w:asciiTheme="majorBidi" w:hAnsiTheme="majorBidi" w:cs="B Nazanin" w:hint="cs"/>
          <w:sz w:val="26"/>
          <w:szCs w:val="26"/>
          <w:rtl/>
        </w:rPr>
        <w:t xml:space="preserve"> رو به</w:t>
      </w:r>
      <w:r w:rsidRPr="00092B68">
        <w:rPr>
          <w:rFonts w:asciiTheme="majorBidi" w:hAnsiTheme="majorBidi" w:cs="B Nazanin"/>
          <w:sz w:val="26"/>
          <w:szCs w:val="26"/>
          <w:rtl/>
        </w:rPr>
        <w:t xml:space="preserve"> افول بازار در ارتباط با خودروهای سنتی </w:t>
      </w:r>
      <w:r w:rsidR="00B85772">
        <w:rPr>
          <w:rFonts w:asciiTheme="majorBidi" w:hAnsiTheme="majorBidi" w:cs="B Nazanin" w:hint="cs"/>
          <w:sz w:val="26"/>
          <w:szCs w:val="26"/>
          <w:rtl/>
        </w:rPr>
        <w:t>حادتر</w:t>
      </w:r>
      <w:r w:rsidRPr="00092B68">
        <w:rPr>
          <w:rFonts w:asciiTheme="majorBidi" w:hAnsiTheme="majorBidi" w:cs="B Nazanin"/>
          <w:sz w:val="26"/>
          <w:szCs w:val="26"/>
          <w:rtl/>
        </w:rPr>
        <w:t xml:space="preserve"> می‌شود</w:t>
      </w:r>
      <w:r w:rsidRPr="00092B68">
        <w:rPr>
          <w:rFonts w:asciiTheme="majorBidi" w:hAnsiTheme="majorBidi" w:cs="B Nazanin"/>
          <w:sz w:val="26"/>
          <w:szCs w:val="26"/>
          <w:lang w:bidi="fa-IR"/>
        </w:rPr>
        <w:t>.</w:t>
      </w:r>
    </w:p>
    <w:p w14:paraId="6293105E" w14:textId="77777777" w:rsidR="00092B68" w:rsidRPr="00092B68" w:rsidRDefault="00092B68" w:rsidP="00066AF9">
      <w:pPr>
        <w:bidi/>
        <w:jc w:val="lowKashida"/>
        <w:rPr>
          <w:rFonts w:asciiTheme="majorBidi" w:hAnsiTheme="majorBidi" w:cs="B Nazanin"/>
          <w:b/>
          <w:bCs/>
          <w:sz w:val="26"/>
          <w:szCs w:val="26"/>
          <w:lang w:bidi="fa-IR"/>
        </w:rPr>
      </w:pPr>
      <w:r w:rsidRPr="00092B68">
        <w:rPr>
          <w:rFonts w:asciiTheme="majorBidi" w:hAnsiTheme="majorBidi" w:cs="B Nazanin"/>
          <w:b/>
          <w:bCs/>
          <w:sz w:val="26"/>
          <w:szCs w:val="26"/>
          <w:rtl/>
        </w:rPr>
        <w:t>عوامل کلیدی موفقیت</w:t>
      </w:r>
    </w:p>
    <w:p w14:paraId="2F08144D" w14:textId="2186899B" w:rsidR="00092B68" w:rsidRDefault="00092B68" w:rsidP="008156EA">
      <w:pPr>
        <w:bidi/>
        <w:jc w:val="lowKashida"/>
        <w:rPr>
          <w:rFonts w:asciiTheme="majorBidi" w:hAnsiTheme="majorBidi" w:cs="B Nazanin"/>
          <w:sz w:val="26"/>
          <w:szCs w:val="26"/>
          <w:lang w:bidi="fa-IR"/>
        </w:rPr>
      </w:pPr>
      <w:r w:rsidRPr="00937E09">
        <w:rPr>
          <w:rFonts w:asciiTheme="majorBidi" w:hAnsiTheme="majorBidi" w:cs="B Nazanin"/>
          <w:sz w:val="26"/>
          <w:szCs w:val="26"/>
          <w:rtl/>
        </w:rPr>
        <w:t xml:space="preserve">عوامل کلیدی موفقیت </w:t>
      </w:r>
      <w:r w:rsidR="0028029A" w:rsidRPr="00937E09">
        <w:rPr>
          <w:rFonts w:asciiTheme="majorBidi" w:hAnsiTheme="majorBidi" w:cs="B Nazanin" w:hint="cs"/>
          <w:sz w:val="26"/>
          <w:szCs w:val="26"/>
          <w:rtl/>
        </w:rPr>
        <w:t>چیزهایی</w:t>
      </w:r>
      <w:r w:rsidRPr="00937E09">
        <w:rPr>
          <w:rFonts w:asciiTheme="majorBidi" w:hAnsiTheme="majorBidi" w:cs="B Nazanin"/>
          <w:sz w:val="26"/>
          <w:szCs w:val="26"/>
          <w:rtl/>
        </w:rPr>
        <w:t xml:space="preserve"> هستند که برای موفقیت در </w:t>
      </w:r>
      <w:r w:rsidR="0028029A" w:rsidRPr="00937E09">
        <w:rPr>
          <w:rFonts w:asciiTheme="majorBidi" w:hAnsiTheme="majorBidi" w:cs="B Nazanin" w:hint="cs"/>
          <w:sz w:val="26"/>
          <w:szCs w:val="26"/>
          <w:rtl/>
        </w:rPr>
        <w:t xml:space="preserve">یک </w:t>
      </w:r>
      <w:r w:rsidRPr="00937E09">
        <w:rPr>
          <w:rFonts w:asciiTheme="majorBidi" w:hAnsiTheme="majorBidi" w:cs="B Nazanin"/>
          <w:sz w:val="26"/>
          <w:szCs w:val="26"/>
          <w:rtl/>
        </w:rPr>
        <w:t xml:space="preserve">صنعت </w:t>
      </w:r>
      <w:r w:rsidR="0028029A" w:rsidRPr="00937E09">
        <w:rPr>
          <w:rFonts w:asciiTheme="majorBidi" w:hAnsiTheme="majorBidi" w:cs="B Nazanin" w:hint="cs"/>
          <w:sz w:val="26"/>
          <w:szCs w:val="26"/>
          <w:rtl/>
        </w:rPr>
        <w:t>باید</w:t>
      </w:r>
      <w:r w:rsidR="0028029A" w:rsidRPr="00937E09">
        <w:rPr>
          <w:rFonts w:asciiTheme="majorBidi" w:hAnsiTheme="majorBidi" w:cs="B Nazanin"/>
          <w:sz w:val="26"/>
          <w:szCs w:val="26"/>
          <w:rtl/>
        </w:rPr>
        <w:t xml:space="preserve"> </w:t>
      </w:r>
      <w:r w:rsidRPr="00937E09">
        <w:rPr>
          <w:rFonts w:asciiTheme="majorBidi" w:hAnsiTheme="majorBidi" w:cs="B Nazanin"/>
          <w:sz w:val="26"/>
          <w:szCs w:val="26"/>
          <w:rtl/>
        </w:rPr>
        <w:t xml:space="preserve">بر آن‌ها تسلط داشت. سوال بعدی سارا این بود که این عوامل </w:t>
      </w:r>
      <w:r w:rsidR="0028029A" w:rsidRPr="00937E09">
        <w:rPr>
          <w:rFonts w:asciiTheme="majorBidi" w:hAnsiTheme="majorBidi" w:cs="B Nazanin" w:hint="cs"/>
          <w:sz w:val="26"/>
          <w:szCs w:val="26"/>
          <w:rtl/>
        </w:rPr>
        <w:t>کدامند.</w:t>
      </w:r>
    </w:p>
    <w:tbl>
      <w:tblPr>
        <w:tblStyle w:val="TableGrid"/>
        <w:bidiVisual/>
        <w:tblW w:w="0" w:type="auto"/>
        <w:tblLook w:val="04A0" w:firstRow="1" w:lastRow="0" w:firstColumn="1" w:lastColumn="0" w:noHBand="0" w:noVBand="1"/>
      </w:tblPr>
      <w:tblGrid>
        <w:gridCol w:w="9330"/>
      </w:tblGrid>
      <w:tr w:rsidR="00092B68" w14:paraId="76C3EA3D" w14:textId="77777777" w:rsidTr="00937E09">
        <w:trPr>
          <w:trHeight w:val="1644"/>
        </w:trPr>
        <w:tc>
          <w:tcPr>
            <w:tcW w:w="9350" w:type="dxa"/>
            <w:tcBorders>
              <w:top w:val="single" w:sz="12" w:space="0" w:color="auto"/>
              <w:left w:val="single" w:sz="12" w:space="0" w:color="auto"/>
              <w:bottom w:val="single" w:sz="12" w:space="0" w:color="auto"/>
              <w:right w:val="single" w:sz="12" w:space="0" w:color="auto"/>
            </w:tcBorders>
          </w:tcPr>
          <w:p w14:paraId="2199F5E0" w14:textId="4CC1612D" w:rsidR="00092B68" w:rsidRPr="00092B68" w:rsidRDefault="00DA4EDB" w:rsidP="00092B68">
            <w:pPr>
              <w:bidi/>
              <w:rPr>
                <w:rFonts w:asciiTheme="majorBidi" w:hAnsiTheme="majorBidi" w:cs="B Nazanin"/>
                <w:b/>
                <w:bCs/>
                <w:sz w:val="26"/>
                <w:szCs w:val="26"/>
                <w:lang w:bidi="fa-IR"/>
              </w:rPr>
            </w:pPr>
            <w:r>
              <w:rPr>
                <w:rFonts w:asciiTheme="majorBidi" w:hAnsiTheme="majorBidi" w:cs="B Nazanin" w:hint="cs"/>
                <w:b/>
                <w:bCs/>
                <w:sz w:val="26"/>
                <w:szCs w:val="26"/>
                <w:rtl/>
              </w:rPr>
              <w:t>کادر</w:t>
            </w:r>
            <w:r w:rsidRPr="007E04A1">
              <w:rPr>
                <w:rFonts w:asciiTheme="majorBidi" w:hAnsiTheme="majorBidi" w:cs="B Nazanin"/>
                <w:b/>
                <w:bCs/>
                <w:sz w:val="26"/>
                <w:szCs w:val="26"/>
                <w:rtl/>
              </w:rPr>
              <w:t xml:space="preserve"> </w:t>
            </w:r>
            <w:r w:rsidR="00092B68" w:rsidRPr="00092B68">
              <w:rPr>
                <w:rFonts w:asciiTheme="majorBidi" w:hAnsiTheme="majorBidi" w:cs="B Nazanin"/>
                <w:b/>
                <w:bCs/>
                <w:sz w:val="26"/>
                <w:szCs w:val="26"/>
                <w:rtl/>
              </w:rPr>
              <w:t xml:space="preserve">5.3 سارا </w:t>
            </w:r>
            <w:r w:rsidR="00F9182A" w:rsidRPr="00092B68">
              <w:rPr>
                <w:rFonts w:asciiTheme="majorBidi" w:hAnsiTheme="majorBidi" w:cs="B Nazanin"/>
                <w:b/>
                <w:bCs/>
                <w:sz w:val="26"/>
                <w:szCs w:val="26"/>
                <w:rtl/>
              </w:rPr>
              <w:t xml:space="preserve">چگونه </w:t>
            </w:r>
            <w:r w:rsidR="00092B68" w:rsidRPr="00092B68">
              <w:rPr>
                <w:rFonts w:asciiTheme="majorBidi" w:hAnsiTheme="majorBidi" w:cs="B Nazanin"/>
                <w:b/>
                <w:bCs/>
                <w:sz w:val="26"/>
                <w:szCs w:val="26"/>
                <w:rtl/>
              </w:rPr>
              <w:t>این کار را انجام داد؟</w:t>
            </w:r>
          </w:p>
          <w:p w14:paraId="4D70ADAF" w14:textId="6D469B9B" w:rsidR="00092B68" w:rsidRDefault="00092B68" w:rsidP="008156EA">
            <w:pPr>
              <w:bidi/>
              <w:jc w:val="both"/>
              <w:rPr>
                <w:rFonts w:asciiTheme="majorBidi" w:hAnsiTheme="majorBidi" w:cs="B Nazanin"/>
                <w:sz w:val="26"/>
                <w:szCs w:val="26"/>
                <w:rtl/>
                <w:lang w:bidi="fa-IR"/>
              </w:rPr>
            </w:pPr>
            <w:r w:rsidRPr="00092B68">
              <w:rPr>
                <w:rFonts w:asciiTheme="majorBidi" w:hAnsiTheme="majorBidi" w:cs="B Nazanin"/>
                <w:sz w:val="26"/>
                <w:szCs w:val="26"/>
                <w:rtl/>
              </w:rPr>
              <w:t>عوامل کلیدی موفقیت</w:t>
            </w:r>
            <w:r w:rsidR="003B6686">
              <w:rPr>
                <w:rFonts w:asciiTheme="majorBidi" w:hAnsiTheme="majorBidi" w:cs="B Nazanin" w:hint="cs"/>
                <w:sz w:val="26"/>
                <w:szCs w:val="26"/>
                <w:rtl/>
              </w:rPr>
              <w:t xml:space="preserve"> متشکل</w:t>
            </w:r>
            <w:r w:rsidRPr="00092B68">
              <w:rPr>
                <w:rFonts w:asciiTheme="majorBidi" w:hAnsiTheme="majorBidi" w:cs="B Nazanin"/>
                <w:sz w:val="26"/>
                <w:szCs w:val="26"/>
                <w:rtl/>
              </w:rPr>
              <w:t xml:space="preserve"> از دو بخش </w:t>
            </w:r>
            <w:r w:rsidR="003B6686">
              <w:rPr>
                <w:rFonts w:asciiTheme="majorBidi" w:hAnsiTheme="majorBidi" w:cs="B Nazanin" w:hint="cs"/>
                <w:sz w:val="26"/>
                <w:szCs w:val="26"/>
                <w:rtl/>
              </w:rPr>
              <w:t>است</w:t>
            </w:r>
            <w:r w:rsidRPr="00092B68">
              <w:rPr>
                <w:rFonts w:asciiTheme="majorBidi" w:hAnsiTheme="majorBidi" w:cs="B Nazanin"/>
                <w:sz w:val="26"/>
                <w:szCs w:val="26"/>
                <w:rtl/>
              </w:rPr>
              <w:t xml:space="preserve">: اول، نیازهای اساسی مشتریان که باید </w:t>
            </w:r>
            <w:r w:rsidR="003B6686">
              <w:rPr>
                <w:rFonts w:asciiTheme="majorBidi" w:hAnsiTheme="majorBidi" w:cs="B Nazanin" w:hint="cs"/>
                <w:sz w:val="26"/>
                <w:szCs w:val="26"/>
                <w:rtl/>
              </w:rPr>
              <w:t>تامین</w:t>
            </w:r>
            <w:r w:rsidRPr="00092B68">
              <w:rPr>
                <w:rFonts w:asciiTheme="majorBidi" w:hAnsiTheme="majorBidi" w:cs="B Nazanin"/>
                <w:sz w:val="26"/>
                <w:szCs w:val="26"/>
                <w:rtl/>
              </w:rPr>
              <w:t xml:space="preserve"> شوند و دوم، </w:t>
            </w:r>
            <w:r w:rsidR="003B6686">
              <w:rPr>
                <w:rFonts w:asciiTheme="majorBidi" w:hAnsiTheme="majorBidi" w:cs="B Nazanin" w:hint="cs"/>
                <w:sz w:val="26"/>
                <w:szCs w:val="26"/>
                <w:rtl/>
              </w:rPr>
              <w:t>شیوه هایی</w:t>
            </w:r>
            <w:r w:rsidRPr="00092B68">
              <w:rPr>
                <w:rFonts w:asciiTheme="majorBidi" w:hAnsiTheme="majorBidi" w:cs="B Nazanin"/>
                <w:sz w:val="26"/>
                <w:szCs w:val="26"/>
                <w:rtl/>
              </w:rPr>
              <w:t xml:space="preserve"> که فشارهای رقابتی</w:t>
            </w:r>
            <w:r w:rsidR="003B6686">
              <w:rPr>
                <w:rFonts w:asciiTheme="majorBidi" w:hAnsiTheme="majorBidi" w:cs="B Nazanin" w:hint="cs"/>
                <w:sz w:val="26"/>
                <w:szCs w:val="26"/>
                <w:rtl/>
              </w:rPr>
              <w:t>،</w:t>
            </w:r>
            <w:r w:rsidRPr="00092B68">
              <w:rPr>
                <w:rFonts w:asciiTheme="majorBidi" w:hAnsiTheme="majorBidi" w:cs="B Nazanin"/>
                <w:sz w:val="26"/>
                <w:szCs w:val="26"/>
                <w:rtl/>
              </w:rPr>
              <w:t xml:space="preserve"> سازمان را </w:t>
            </w:r>
            <w:r w:rsidR="003B6686">
              <w:rPr>
                <w:rFonts w:asciiTheme="majorBidi" w:hAnsiTheme="majorBidi" w:cs="B Nazanin" w:hint="cs"/>
                <w:sz w:val="26"/>
                <w:szCs w:val="26"/>
                <w:rtl/>
              </w:rPr>
              <w:t xml:space="preserve">برای موفق شدن </w:t>
            </w:r>
            <w:r w:rsidRPr="00092B68">
              <w:rPr>
                <w:rFonts w:asciiTheme="majorBidi" w:hAnsiTheme="majorBidi" w:cs="B Nazanin"/>
                <w:sz w:val="26"/>
                <w:szCs w:val="26"/>
                <w:rtl/>
              </w:rPr>
              <w:t>وادار</w:t>
            </w:r>
            <w:r w:rsidR="003B6686">
              <w:rPr>
                <w:rFonts w:asciiTheme="majorBidi" w:hAnsiTheme="majorBidi" w:cs="B Nazanin" w:hint="cs"/>
                <w:sz w:val="26"/>
                <w:szCs w:val="26"/>
                <w:rtl/>
              </w:rPr>
              <w:t xml:space="preserve"> به کنشگری</w:t>
            </w:r>
            <w:r w:rsidRPr="00092B68">
              <w:rPr>
                <w:rFonts w:asciiTheme="majorBidi" w:hAnsiTheme="majorBidi" w:cs="B Nazanin"/>
                <w:sz w:val="26"/>
                <w:szCs w:val="26"/>
                <w:rtl/>
              </w:rPr>
              <w:t xml:space="preserve"> می‌کند. </w:t>
            </w:r>
            <w:r w:rsidR="003B6686" w:rsidRPr="00092B68">
              <w:rPr>
                <w:rFonts w:asciiTheme="majorBidi" w:hAnsiTheme="majorBidi" w:cs="B Nazanin"/>
                <w:sz w:val="26"/>
                <w:szCs w:val="26"/>
                <w:rtl/>
              </w:rPr>
              <w:t xml:space="preserve">در اینجا </w:t>
            </w:r>
            <w:r w:rsidR="003B6686">
              <w:rPr>
                <w:rFonts w:asciiTheme="majorBidi" w:hAnsiTheme="majorBidi" w:cs="B Nazanin" w:hint="cs"/>
                <w:sz w:val="26"/>
                <w:szCs w:val="26"/>
                <w:rtl/>
              </w:rPr>
              <w:t xml:space="preserve">همه </w:t>
            </w:r>
            <w:r w:rsidRPr="00092B68">
              <w:rPr>
                <w:rFonts w:asciiTheme="majorBidi" w:hAnsiTheme="majorBidi" w:cs="B Nazanin"/>
                <w:sz w:val="26"/>
                <w:szCs w:val="26"/>
                <w:rtl/>
              </w:rPr>
              <w:t>بحث‌های سارا با همکارانش در</w:t>
            </w:r>
            <w:r w:rsidRPr="00092B68">
              <w:rPr>
                <w:rFonts w:asciiTheme="majorBidi" w:hAnsiTheme="majorBidi" w:cs="B Nazanin"/>
                <w:sz w:val="26"/>
                <w:szCs w:val="26"/>
                <w:lang w:bidi="fa-IR"/>
              </w:rPr>
              <w:t xml:space="preserve"> MEL </w:t>
            </w:r>
            <w:r w:rsidR="001008A9">
              <w:rPr>
                <w:rFonts w:asciiTheme="majorBidi" w:hAnsiTheme="majorBidi" w:cs="B Nazanin" w:hint="cs"/>
                <w:sz w:val="26"/>
                <w:szCs w:val="26"/>
                <w:rtl/>
              </w:rPr>
              <w:t xml:space="preserve"> </w:t>
            </w:r>
            <w:r w:rsidRPr="00092B68">
              <w:rPr>
                <w:rFonts w:asciiTheme="majorBidi" w:hAnsiTheme="majorBidi" w:cs="B Nazanin"/>
                <w:sz w:val="26"/>
                <w:szCs w:val="26"/>
                <w:rtl/>
              </w:rPr>
              <w:t xml:space="preserve">مرتبط بودند. او از هر یک از آن‌ها خواسته بود </w:t>
            </w:r>
            <w:r w:rsidR="003B6686">
              <w:rPr>
                <w:rFonts w:asciiTheme="majorBidi" w:hAnsiTheme="majorBidi" w:cs="B Nazanin" w:hint="cs"/>
                <w:sz w:val="26"/>
                <w:szCs w:val="26"/>
                <w:rtl/>
              </w:rPr>
              <w:t>تا</w:t>
            </w:r>
            <w:r w:rsidRPr="00092B68">
              <w:rPr>
                <w:rFonts w:asciiTheme="majorBidi" w:hAnsiTheme="majorBidi" w:cs="B Nazanin"/>
                <w:sz w:val="26"/>
                <w:szCs w:val="26"/>
                <w:rtl/>
              </w:rPr>
              <w:t xml:space="preserve"> دیدگاه‌های خود را در این مورد بیان کنند</w:t>
            </w:r>
            <w:r w:rsidR="00937E09">
              <w:rPr>
                <w:rFonts w:asciiTheme="majorBidi" w:hAnsiTheme="majorBidi" w:cs="B Nazanin" w:hint="cs"/>
                <w:sz w:val="26"/>
                <w:szCs w:val="26"/>
                <w:rtl/>
              </w:rPr>
              <w:t xml:space="preserve">. </w:t>
            </w:r>
          </w:p>
        </w:tc>
      </w:tr>
    </w:tbl>
    <w:p w14:paraId="73781C90" w14:textId="7EC7C19B" w:rsidR="00092B68" w:rsidRDefault="00092B68" w:rsidP="00092B68">
      <w:pPr>
        <w:bidi/>
        <w:rPr>
          <w:rFonts w:asciiTheme="majorBidi" w:hAnsiTheme="majorBidi" w:cs="B Nazanin"/>
          <w:sz w:val="26"/>
          <w:szCs w:val="26"/>
          <w:lang w:bidi="fa-IR"/>
        </w:rPr>
      </w:pPr>
    </w:p>
    <w:p w14:paraId="6A232265" w14:textId="77777777" w:rsidR="00092B68" w:rsidRPr="00092B68" w:rsidRDefault="00092B68" w:rsidP="00092B68">
      <w:pPr>
        <w:bidi/>
        <w:rPr>
          <w:rFonts w:asciiTheme="majorBidi" w:hAnsiTheme="majorBidi" w:cs="B Nazanin"/>
          <w:b/>
          <w:bCs/>
          <w:sz w:val="26"/>
          <w:szCs w:val="26"/>
          <w:lang w:bidi="fa-IR"/>
        </w:rPr>
      </w:pPr>
      <w:r w:rsidRPr="00092B68">
        <w:rPr>
          <w:rFonts w:asciiTheme="majorBidi" w:hAnsiTheme="majorBidi" w:cs="B Nazanin"/>
          <w:b/>
          <w:bCs/>
          <w:sz w:val="26"/>
          <w:szCs w:val="26"/>
          <w:rtl/>
        </w:rPr>
        <w:t>نتایج عوامل کلیدی موفقیت</w:t>
      </w:r>
    </w:p>
    <w:p w14:paraId="60EB6F1B" w14:textId="5F968731" w:rsidR="00092B68" w:rsidRPr="00092B68" w:rsidRDefault="00937E09" w:rsidP="00092B68">
      <w:pPr>
        <w:bidi/>
        <w:rPr>
          <w:rFonts w:asciiTheme="majorBidi" w:hAnsiTheme="majorBidi" w:cs="B Nazanin"/>
          <w:sz w:val="26"/>
          <w:szCs w:val="26"/>
          <w:lang w:bidi="fa-IR"/>
        </w:rPr>
      </w:pPr>
      <w:r>
        <w:rPr>
          <w:rFonts w:asciiTheme="majorBidi" w:hAnsiTheme="majorBidi" w:cs="B Nazanin" w:hint="cs"/>
          <w:sz w:val="26"/>
          <w:szCs w:val="26"/>
          <w:rtl/>
        </w:rPr>
        <w:lastRenderedPageBreak/>
        <w:t>نظرات</w:t>
      </w:r>
      <w:r w:rsidR="00092B68" w:rsidRPr="00092B68">
        <w:rPr>
          <w:rFonts w:asciiTheme="majorBidi" w:hAnsiTheme="majorBidi" w:cs="B Nazanin"/>
          <w:sz w:val="26"/>
          <w:szCs w:val="26"/>
          <w:rtl/>
        </w:rPr>
        <w:t xml:space="preserve"> اجماعی به شرح زیر بود</w:t>
      </w:r>
      <w:r>
        <w:rPr>
          <w:rFonts w:asciiTheme="majorBidi" w:hAnsiTheme="majorBidi" w:cs="B Nazanin" w:hint="cs"/>
          <w:sz w:val="26"/>
          <w:szCs w:val="26"/>
          <w:rtl/>
        </w:rPr>
        <w:t xml:space="preserve">: </w:t>
      </w:r>
    </w:p>
    <w:p w14:paraId="431246A9" w14:textId="2F982B93" w:rsidR="00092B68" w:rsidRPr="00092B68" w:rsidRDefault="00092B68" w:rsidP="00D75668">
      <w:pPr>
        <w:numPr>
          <w:ilvl w:val="0"/>
          <w:numId w:val="45"/>
        </w:numPr>
        <w:bidi/>
        <w:rPr>
          <w:rFonts w:asciiTheme="majorBidi" w:hAnsiTheme="majorBidi" w:cs="B Nazanin"/>
          <w:sz w:val="26"/>
          <w:szCs w:val="26"/>
          <w:lang w:bidi="fa-IR"/>
        </w:rPr>
      </w:pPr>
      <w:r w:rsidRPr="00092B68">
        <w:rPr>
          <w:rFonts w:asciiTheme="majorBidi" w:hAnsiTheme="majorBidi" w:cs="B Nazanin"/>
          <w:sz w:val="26"/>
          <w:szCs w:val="26"/>
          <w:rtl/>
        </w:rPr>
        <w:t xml:space="preserve">پاسخ به موقع به </w:t>
      </w:r>
      <w:r w:rsidR="00937E09">
        <w:rPr>
          <w:rFonts w:asciiTheme="majorBidi" w:hAnsiTheme="majorBidi" w:cs="B Nazanin" w:hint="cs"/>
          <w:sz w:val="26"/>
          <w:szCs w:val="26"/>
          <w:rtl/>
        </w:rPr>
        <w:t>تقاضاهای</w:t>
      </w:r>
      <w:r w:rsidRPr="00092B68">
        <w:rPr>
          <w:rFonts w:asciiTheme="majorBidi" w:hAnsiTheme="majorBidi" w:cs="B Nazanin"/>
          <w:sz w:val="26"/>
          <w:szCs w:val="26"/>
          <w:rtl/>
        </w:rPr>
        <w:t xml:space="preserve"> فوری مشتریان</w:t>
      </w:r>
    </w:p>
    <w:p w14:paraId="2F2D91CB" w14:textId="77777777" w:rsidR="00092B68" w:rsidRPr="00092B68" w:rsidRDefault="00092B68" w:rsidP="00D75668">
      <w:pPr>
        <w:numPr>
          <w:ilvl w:val="0"/>
          <w:numId w:val="45"/>
        </w:numPr>
        <w:bidi/>
        <w:rPr>
          <w:rFonts w:asciiTheme="majorBidi" w:hAnsiTheme="majorBidi" w:cs="B Nazanin"/>
          <w:sz w:val="26"/>
          <w:szCs w:val="26"/>
          <w:lang w:bidi="fa-IR"/>
        </w:rPr>
      </w:pPr>
      <w:r w:rsidRPr="00092B68">
        <w:rPr>
          <w:rFonts w:asciiTheme="majorBidi" w:hAnsiTheme="majorBidi" w:cs="B Nazanin"/>
          <w:sz w:val="26"/>
          <w:szCs w:val="26"/>
          <w:rtl/>
        </w:rPr>
        <w:t>طراحی سفارشی یک‌بار مصرف</w:t>
      </w:r>
    </w:p>
    <w:p w14:paraId="023EEEC5" w14:textId="77777777" w:rsidR="00092B68" w:rsidRPr="00092B68" w:rsidRDefault="00092B68" w:rsidP="00D75668">
      <w:pPr>
        <w:numPr>
          <w:ilvl w:val="0"/>
          <w:numId w:val="45"/>
        </w:numPr>
        <w:bidi/>
        <w:rPr>
          <w:rFonts w:asciiTheme="majorBidi" w:hAnsiTheme="majorBidi" w:cs="B Nazanin"/>
          <w:sz w:val="26"/>
          <w:szCs w:val="26"/>
          <w:lang w:bidi="fa-IR"/>
        </w:rPr>
      </w:pPr>
      <w:r w:rsidRPr="00092B68">
        <w:rPr>
          <w:rFonts w:asciiTheme="majorBidi" w:hAnsiTheme="majorBidi" w:cs="B Nazanin"/>
          <w:sz w:val="26"/>
          <w:szCs w:val="26"/>
          <w:rtl/>
        </w:rPr>
        <w:t>عملکرد با کیفیت</w:t>
      </w:r>
    </w:p>
    <w:p w14:paraId="435A9CC3" w14:textId="77777777" w:rsidR="00092B68" w:rsidRPr="00092B68" w:rsidRDefault="00092B68" w:rsidP="00D75668">
      <w:pPr>
        <w:numPr>
          <w:ilvl w:val="0"/>
          <w:numId w:val="45"/>
        </w:numPr>
        <w:bidi/>
        <w:rPr>
          <w:rFonts w:asciiTheme="majorBidi" w:hAnsiTheme="majorBidi" w:cs="B Nazanin"/>
          <w:sz w:val="26"/>
          <w:szCs w:val="26"/>
          <w:lang w:bidi="fa-IR"/>
        </w:rPr>
      </w:pPr>
      <w:r w:rsidRPr="00092B68">
        <w:rPr>
          <w:rFonts w:asciiTheme="majorBidi" w:hAnsiTheme="majorBidi" w:cs="B Nazanin"/>
          <w:sz w:val="26"/>
          <w:szCs w:val="26"/>
          <w:rtl/>
        </w:rPr>
        <w:t>مواد تایید شده</w:t>
      </w:r>
    </w:p>
    <w:p w14:paraId="063CAA3B" w14:textId="77777777" w:rsidR="00092B68" w:rsidRPr="00092B68" w:rsidRDefault="00092B68" w:rsidP="00092B68">
      <w:pPr>
        <w:bidi/>
        <w:rPr>
          <w:rFonts w:asciiTheme="majorBidi" w:hAnsiTheme="majorBidi" w:cs="B Nazanin"/>
          <w:b/>
          <w:bCs/>
          <w:sz w:val="26"/>
          <w:szCs w:val="26"/>
          <w:lang w:bidi="fa-IR"/>
        </w:rPr>
      </w:pPr>
      <w:r w:rsidRPr="00092B68">
        <w:rPr>
          <w:rFonts w:asciiTheme="majorBidi" w:hAnsiTheme="majorBidi" w:cs="B Nazanin"/>
          <w:b/>
          <w:bCs/>
          <w:sz w:val="26"/>
          <w:szCs w:val="26"/>
          <w:rtl/>
        </w:rPr>
        <w:t>نتیجه‌گیری</w:t>
      </w:r>
    </w:p>
    <w:p w14:paraId="605B4531" w14:textId="04889502" w:rsidR="00092B68" w:rsidRPr="00092B68" w:rsidRDefault="00092B68" w:rsidP="001008A9">
      <w:pPr>
        <w:bidi/>
        <w:jc w:val="both"/>
        <w:rPr>
          <w:rFonts w:asciiTheme="majorBidi" w:hAnsiTheme="majorBidi" w:cs="B Nazanin"/>
          <w:sz w:val="26"/>
          <w:szCs w:val="26"/>
          <w:lang w:bidi="fa-IR"/>
        </w:rPr>
      </w:pPr>
      <w:r w:rsidRPr="00092B68">
        <w:rPr>
          <w:rFonts w:asciiTheme="majorBidi" w:hAnsiTheme="majorBidi" w:cs="B Nazanin"/>
          <w:sz w:val="26"/>
          <w:szCs w:val="26"/>
          <w:rtl/>
        </w:rPr>
        <w:t xml:space="preserve">تیم‌های بازاریابی و فروش گزارش </w:t>
      </w:r>
      <w:r w:rsidR="00937E09">
        <w:rPr>
          <w:rFonts w:asciiTheme="majorBidi" w:hAnsiTheme="majorBidi" w:cs="B Nazanin" w:hint="cs"/>
          <w:sz w:val="26"/>
          <w:szCs w:val="26"/>
          <w:rtl/>
        </w:rPr>
        <w:t>دادند</w:t>
      </w:r>
      <w:r w:rsidRPr="00092B68">
        <w:rPr>
          <w:rFonts w:asciiTheme="majorBidi" w:hAnsiTheme="majorBidi" w:cs="B Nazanin"/>
          <w:sz w:val="26"/>
          <w:szCs w:val="26"/>
          <w:rtl/>
        </w:rPr>
        <w:t xml:space="preserve"> که</w:t>
      </w:r>
      <w:r w:rsidRPr="00092B68">
        <w:rPr>
          <w:rFonts w:asciiTheme="majorBidi" w:hAnsiTheme="majorBidi" w:cs="B Nazanin"/>
          <w:sz w:val="26"/>
          <w:szCs w:val="26"/>
          <w:lang w:bidi="fa-IR"/>
        </w:rPr>
        <w:t xml:space="preserve"> MEL </w:t>
      </w:r>
      <w:r w:rsidRPr="00092B68">
        <w:rPr>
          <w:rFonts w:asciiTheme="majorBidi" w:hAnsiTheme="majorBidi" w:cs="B Nazanin"/>
          <w:sz w:val="26"/>
          <w:szCs w:val="26"/>
          <w:rtl/>
        </w:rPr>
        <w:t xml:space="preserve">دیگر انتظارات مشتریان را </w:t>
      </w:r>
      <w:r w:rsidR="00937E09" w:rsidRPr="00092B68">
        <w:rPr>
          <w:rFonts w:asciiTheme="majorBidi" w:hAnsiTheme="majorBidi" w:cs="B Nazanin"/>
          <w:sz w:val="26"/>
          <w:szCs w:val="26"/>
          <w:rtl/>
        </w:rPr>
        <w:t xml:space="preserve">به طور کامل </w:t>
      </w:r>
      <w:r w:rsidR="00937E09">
        <w:rPr>
          <w:rFonts w:asciiTheme="majorBidi" w:hAnsiTheme="majorBidi" w:cs="B Nazanin" w:hint="cs"/>
          <w:sz w:val="26"/>
          <w:szCs w:val="26"/>
          <w:rtl/>
        </w:rPr>
        <w:t>تامین</w:t>
      </w:r>
      <w:r w:rsidRPr="00092B68">
        <w:rPr>
          <w:rFonts w:asciiTheme="majorBidi" w:hAnsiTheme="majorBidi" w:cs="B Nazanin"/>
          <w:sz w:val="26"/>
          <w:szCs w:val="26"/>
          <w:rtl/>
        </w:rPr>
        <w:t xml:space="preserve"> نمی‌کند. نشانه‌های موجود حاکی از </w:t>
      </w:r>
      <w:r w:rsidR="00937E09">
        <w:rPr>
          <w:rFonts w:asciiTheme="majorBidi" w:hAnsiTheme="majorBidi" w:cs="B Nazanin" w:hint="cs"/>
          <w:sz w:val="26"/>
          <w:szCs w:val="26"/>
          <w:rtl/>
        </w:rPr>
        <w:t>آن</w:t>
      </w:r>
      <w:r w:rsidRPr="00092B68">
        <w:rPr>
          <w:rFonts w:asciiTheme="majorBidi" w:hAnsiTheme="majorBidi" w:cs="B Nazanin"/>
          <w:sz w:val="26"/>
          <w:szCs w:val="26"/>
          <w:rtl/>
        </w:rPr>
        <w:t xml:space="preserve"> است که این </w:t>
      </w:r>
      <w:r w:rsidR="00937E09">
        <w:rPr>
          <w:rFonts w:asciiTheme="majorBidi" w:hAnsiTheme="majorBidi" w:cs="B Nazanin" w:hint="cs"/>
          <w:sz w:val="26"/>
          <w:szCs w:val="26"/>
          <w:rtl/>
        </w:rPr>
        <w:t>امر</w:t>
      </w:r>
      <w:r w:rsidRPr="00092B68">
        <w:rPr>
          <w:rFonts w:asciiTheme="majorBidi" w:hAnsiTheme="majorBidi" w:cs="B Nazanin"/>
          <w:sz w:val="26"/>
          <w:szCs w:val="26"/>
          <w:rtl/>
        </w:rPr>
        <w:t xml:space="preserve"> به خصوص حول اولین عامل کلیدی موفقیت</w:t>
      </w:r>
      <w:r w:rsidRPr="00092B68">
        <w:rPr>
          <w:rFonts w:asciiTheme="majorBidi" w:hAnsiTheme="majorBidi" w:cs="B Nazanin"/>
          <w:sz w:val="26"/>
          <w:szCs w:val="26"/>
          <w:lang w:bidi="fa-IR"/>
        </w:rPr>
        <w:t xml:space="preserve"> (CSF) </w:t>
      </w:r>
      <w:r w:rsidRPr="00092B68">
        <w:rPr>
          <w:rFonts w:asciiTheme="majorBidi" w:hAnsiTheme="majorBidi" w:cs="B Nazanin"/>
          <w:sz w:val="26"/>
          <w:szCs w:val="26"/>
          <w:rtl/>
        </w:rPr>
        <w:t>می‌چرخد</w:t>
      </w:r>
      <w:r w:rsidRPr="00092B68">
        <w:rPr>
          <w:rFonts w:asciiTheme="majorBidi" w:hAnsiTheme="majorBidi" w:cs="B Nazanin"/>
          <w:sz w:val="26"/>
          <w:szCs w:val="26"/>
          <w:lang w:bidi="fa-IR"/>
        </w:rPr>
        <w:t>.</w:t>
      </w:r>
    </w:p>
    <w:p w14:paraId="287A45A4" w14:textId="77777777" w:rsidR="00092B68" w:rsidRPr="00092B68" w:rsidRDefault="00092B68" w:rsidP="00092B68">
      <w:pPr>
        <w:bidi/>
        <w:rPr>
          <w:rFonts w:asciiTheme="majorBidi" w:hAnsiTheme="majorBidi" w:cs="B Nazanin"/>
          <w:b/>
          <w:bCs/>
          <w:sz w:val="26"/>
          <w:szCs w:val="26"/>
          <w:lang w:bidi="fa-IR"/>
        </w:rPr>
      </w:pPr>
      <w:r w:rsidRPr="00092B68">
        <w:rPr>
          <w:rFonts w:asciiTheme="majorBidi" w:hAnsiTheme="majorBidi" w:cs="B Nazanin"/>
          <w:b/>
          <w:bCs/>
          <w:sz w:val="26"/>
          <w:szCs w:val="26"/>
          <w:lang w:bidi="fa-IR"/>
        </w:rPr>
        <w:t>PESTEL</w:t>
      </w:r>
    </w:p>
    <w:p w14:paraId="75CE5A13" w14:textId="0D7F3ACE" w:rsidR="00092B68" w:rsidRPr="00092B68" w:rsidRDefault="00092B68" w:rsidP="00092B68">
      <w:pPr>
        <w:bidi/>
        <w:rPr>
          <w:rFonts w:asciiTheme="majorBidi" w:hAnsiTheme="majorBidi" w:cs="B Nazanin"/>
          <w:sz w:val="26"/>
          <w:szCs w:val="26"/>
          <w:lang w:bidi="fa-IR"/>
        </w:rPr>
      </w:pPr>
      <w:r w:rsidRPr="00092B68">
        <w:rPr>
          <w:rFonts w:asciiTheme="majorBidi" w:hAnsiTheme="majorBidi" w:cs="B Nazanin"/>
          <w:sz w:val="26"/>
          <w:szCs w:val="26"/>
          <w:rtl/>
        </w:rPr>
        <w:t>پس از درک محیط رقابتی پیرامون</w:t>
      </w:r>
      <w:r w:rsidR="00A925E9">
        <w:rPr>
          <w:rFonts w:asciiTheme="majorBidi" w:hAnsiTheme="majorBidi" w:cs="B Nazanin" w:hint="cs"/>
          <w:sz w:val="26"/>
          <w:szCs w:val="26"/>
          <w:rtl/>
        </w:rPr>
        <w:t xml:space="preserve"> </w:t>
      </w:r>
      <w:r w:rsidRPr="00092B68">
        <w:rPr>
          <w:rFonts w:asciiTheme="majorBidi" w:hAnsiTheme="majorBidi" w:cs="B Nazanin"/>
          <w:sz w:val="26"/>
          <w:szCs w:val="26"/>
          <w:lang w:bidi="fa-IR"/>
        </w:rPr>
        <w:t xml:space="preserve"> MEL</w:t>
      </w:r>
      <w:r w:rsidRPr="00092B68">
        <w:rPr>
          <w:rFonts w:asciiTheme="majorBidi" w:hAnsiTheme="majorBidi" w:cs="B Nazanin"/>
          <w:sz w:val="26"/>
          <w:szCs w:val="26"/>
          <w:rtl/>
        </w:rPr>
        <w:t xml:space="preserve">، سارا به بررسی محیط کلان </w:t>
      </w:r>
      <w:r w:rsidR="00A925E9">
        <w:rPr>
          <w:rFonts w:asciiTheme="majorBidi" w:hAnsiTheme="majorBidi" w:cs="B Nazanin" w:hint="cs"/>
          <w:sz w:val="26"/>
          <w:szCs w:val="26"/>
          <w:rtl/>
        </w:rPr>
        <w:t>پرداخت</w:t>
      </w:r>
      <w:r w:rsidRPr="00092B68">
        <w:rPr>
          <w:rFonts w:asciiTheme="majorBidi" w:hAnsiTheme="majorBidi" w:cs="B Nazanin"/>
          <w:sz w:val="26"/>
          <w:szCs w:val="26"/>
          <w:lang w:bidi="fa-IR"/>
        </w:rPr>
        <w:t>.</w:t>
      </w:r>
    </w:p>
    <w:p w14:paraId="505B41A2" w14:textId="16E65C0A" w:rsidR="00092B68" w:rsidRDefault="00092B68" w:rsidP="00092B68">
      <w:pPr>
        <w:bidi/>
        <w:rPr>
          <w:rFonts w:asciiTheme="majorBidi" w:hAnsiTheme="majorBidi" w:cs="B Nazanin"/>
          <w:sz w:val="26"/>
          <w:szCs w:val="26"/>
          <w:lang w:bidi="fa-IR"/>
        </w:rPr>
      </w:pPr>
    </w:p>
    <w:tbl>
      <w:tblPr>
        <w:tblStyle w:val="TableGrid"/>
        <w:bidiVisual/>
        <w:tblW w:w="0" w:type="auto"/>
        <w:tblLook w:val="04A0" w:firstRow="1" w:lastRow="0" w:firstColumn="1" w:lastColumn="0" w:noHBand="0" w:noVBand="1"/>
      </w:tblPr>
      <w:tblGrid>
        <w:gridCol w:w="9330"/>
      </w:tblGrid>
      <w:tr w:rsidR="00092B68" w14:paraId="713D9C7E" w14:textId="77777777" w:rsidTr="00066AF9">
        <w:trPr>
          <w:trHeight w:val="5028"/>
        </w:trPr>
        <w:tc>
          <w:tcPr>
            <w:tcW w:w="9350" w:type="dxa"/>
            <w:tcBorders>
              <w:top w:val="single" w:sz="12" w:space="0" w:color="auto"/>
              <w:left w:val="single" w:sz="12" w:space="0" w:color="auto"/>
              <w:bottom w:val="single" w:sz="12" w:space="0" w:color="auto"/>
              <w:right w:val="single" w:sz="12" w:space="0" w:color="auto"/>
            </w:tcBorders>
          </w:tcPr>
          <w:p w14:paraId="10C95527" w14:textId="6E39F972" w:rsidR="00066AF9" w:rsidRPr="00066AF9" w:rsidRDefault="001008A9" w:rsidP="00066AF9">
            <w:pPr>
              <w:bidi/>
              <w:rPr>
                <w:rFonts w:asciiTheme="majorBidi" w:hAnsiTheme="majorBidi" w:cs="B Nazanin"/>
                <w:b/>
                <w:bCs/>
                <w:sz w:val="26"/>
                <w:szCs w:val="26"/>
                <w:lang w:bidi="fa-IR"/>
              </w:rPr>
            </w:pPr>
            <w:r>
              <w:rPr>
                <w:rFonts w:asciiTheme="majorBidi" w:hAnsiTheme="majorBidi" w:cs="B Nazanin" w:hint="cs"/>
                <w:b/>
                <w:bCs/>
                <w:sz w:val="26"/>
                <w:szCs w:val="26"/>
                <w:rtl/>
              </w:rPr>
              <w:t xml:space="preserve">کادر 5.4. </w:t>
            </w:r>
            <w:r w:rsidR="00066AF9" w:rsidRPr="00066AF9">
              <w:rPr>
                <w:rFonts w:asciiTheme="majorBidi" w:hAnsiTheme="majorBidi" w:cs="B Nazanin"/>
                <w:b/>
                <w:bCs/>
                <w:sz w:val="26"/>
                <w:szCs w:val="26"/>
                <w:rtl/>
              </w:rPr>
              <w:t xml:space="preserve">سارا </w:t>
            </w:r>
            <w:r w:rsidR="00F9182A" w:rsidRPr="00066AF9">
              <w:rPr>
                <w:rFonts w:asciiTheme="majorBidi" w:hAnsiTheme="majorBidi" w:cs="B Nazanin"/>
                <w:b/>
                <w:bCs/>
                <w:sz w:val="26"/>
                <w:szCs w:val="26"/>
                <w:rtl/>
              </w:rPr>
              <w:t xml:space="preserve">چگونه </w:t>
            </w:r>
            <w:r w:rsidR="00066AF9" w:rsidRPr="00066AF9">
              <w:rPr>
                <w:rFonts w:asciiTheme="majorBidi" w:hAnsiTheme="majorBidi" w:cs="B Nazanin"/>
                <w:b/>
                <w:bCs/>
                <w:sz w:val="26"/>
                <w:szCs w:val="26"/>
                <w:rtl/>
              </w:rPr>
              <w:t>این کار را انجام داد؟</w:t>
            </w:r>
          </w:p>
          <w:p w14:paraId="16D46E72" w14:textId="578DC625" w:rsidR="00066AF9" w:rsidRPr="00066AF9" w:rsidRDefault="00066AF9" w:rsidP="00066AF9">
            <w:pPr>
              <w:bidi/>
              <w:jc w:val="lowKashida"/>
              <w:rPr>
                <w:rFonts w:asciiTheme="majorBidi" w:hAnsiTheme="majorBidi" w:cs="B Nazanin"/>
                <w:sz w:val="26"/>
                <w:szCs w:val="26"/>
                <w:lang w:bidi="fa-IR"/>
              </w:rPr>
            </w:pPr>
            <w:r w:rsidRPr="00066AF9">
              <w:rPr>
                <w:rFonts w:asciiTheme="majorBidi" w:hAnsiTheme="majorBidi" w:cs="B Nazanin"/>
                <w:sz w:val="26"/>
                <w:szCs w:val="26"/>
                <w:rtl/>
              </w:rPr>
              <w:t xml:space="preserve">باید </w:t>
            </w:r>
            <w:r w:rsidR="00B80B4A">
              <w:rPr>
                <w:rFonts w:asciiTheme="majorBidi" w:hAnsiTheme="majorBidi" w:cs="B Nazanin" w:hint="cs"/>
                <w:sz w:val="26"/>
                <w:szCs w:val="26"/>
                <w:rtl/>
              </w:rPr>
              <w:t>پرسید</w:t>
            </w:r>
            <w:r w:rsidRPr="00066AF9">
              <w:rPr>
                <w:rFonts w:asciiTheme="majorBidi" w:hAnsiTheme="majorBidi" w:cs="B Nazanin"/>
                <w:sz w:val="26"/>
                <w:szCs w:val="26"/>
                <w:rtl/>
              </w:rPr>
              <w:t xml:space="preserve"> چه عواملی در محیط اقتصاد</w:t>
            </w:r>
            <w:r w:rsidR="00B80B4A">
              <w:rPr>
                <w:rFonts w:asciiTheme="majorBidi" w:hAnsiTheme="majorBidi" w:cs="B Nazanin" w:hint="cs"/>
                <w:sz w:val="26"/>
                <w:szCs w:val="26"/>
                <w:rtl/>
              </w:rPr>
              <w:t xml:space="preserve"> </w:t>
            </w:r>
            <w:r w:rsidR="00B80B4A" w:rsidRPr="00066AF9">
              <w:rPr>
                <w:rFonts w:asciiTheme="majorBidi" w:hAnsiTheme="majorBidi" w:cs="B Nazanin"/>
                <w:sz w:val="26"/>
                <w:szCs w:val="26"/>
                <w:rtl/>
              </w:rPr>
              <w:t>کلان</w:t>
            </w:r>
            <w:r w:rsidRPr="00066AF9">
              <w:rPr>
                <w:rFonts w:asciiTheme="majorBidi" w:hAnsiTheme="majorBidi" w:cs="B Nazanin"/>
                <w:sz w:val="26"/>
                <w:szCs w:val="26"/>
                <w:rtl/>
              </w:rPr>
              <w:t xml:space="preserve"> </w:t>
            </w:r>
            <w:r w:rsidR="00B80B4A">
              <w:rPr>
                <w:rFonts w:asciiTheme="majorBidi" w:hAnsiTheme="majorBidi" w:cs="B Nazanin" w:hint="cs"/>
                <w:sz w:val="26"/>
                <w:szCs w:val="26"/>
                <w:rtl/>
              </w:rPr>
              <w:t>کنونی</w:t>
            </w:r>
            <w:r w:rsidRPr="00066AF9">
              <w:rPr>
                <w:rFonts w:asciiTheme="majorBidi" w:hAnsiTheme="majorBidi" w:cs="B Nazanin"/>
                <w:sz w:val="26"/>
                <w:szCs w:val="26"/>
                <w:rtl/>
              </w:rPr>
              <w:t xml:space="preserve"> یا در آینده بر صنعت</w:t>
            </w:r>
            <w:r w:rsidR="00B80B4A">
              <w:rPr>
                <w:rFonts w:asciiTheme="majorBidi" w:hAnsiTheme="majorBidi" w:cs="B Nazanin" w:hint="cs"/>
                <w:sz w:val="26"/>
                <w:szCs w:val="26"/>
                <w:rtl/>
              </w:rPr>
              <w:t xml:space="preserve"> مورد</w:t>
            </w:r>
            <w:r w:rsidRPr="00066AF9">
              <w:rPr>
                <w:rFonts w:asciiTheme="majorBidi" w:hAnsiTheme="majorBidi" w:cs="B Nazanin"/>
                <w:sz w:val="26"/>
                <w:szCs w:val="26"/>
                <w:rtl/>
              </w:rPr>
              <w:t xml:space="preserve"> تحلیل تأثیر می‌گذارند. باید </w:t>
            </w:r>
            <w:r w:rsidR="00B80B4A">
              <w:rPr>
                <w:rFonts w:asciiTheme="majorBidi" w:hAnsiTheme="majorBidi" w:cs="B Nazanin" w:hint="cs"/>
                <w:sz w:val="26"/>
                <w:szCs w:val="26"/>
                <w:rtl/>
              </w:rPr>
              <w:t>دریافت که</w:t>
            </w:r>
            <w:r w:rsidRPr="00066AF9">
              <w:rPr>
                <w:rFonts w:asciiTheme="majorBidi" w:hAnsiTheme="majorBidi" w:cs="B Nazanin"/>
                <w:sz w:val="26"/>
                <w:szCs w:val="26"/>
                <w:rtl/>
              </w:rPr>
              <w:t xml:space="preserve"> کدام یک از این عوامل در طول زمان اهمیت بیشتری دار</w:t>
            </w:r>
            <w:r w:rsidR="00B80B4A">
              <w:rPr>
                <w:rFonts w:asciiTheme="majorBidi" w:hAnsiTheme="majorBidi" w:cs="B Nazanin" w:hint="cs"/>
                <w:sz w:val="26"/>
                <w:szCs w:val="26"/>
                <w:rtl/>
              </w:rPr>
              <w:t>ن</w:t>
            </w:r>
            <w:r w:rsidRPr="00066AF9">
              <w:rPr>
                <w:rFonts w:asciiTheme="majorBidi" w:hAnsiTheme="majorBidi" w:cs="B Nazanin"/>
                <w:sz w:val="26"/>
                <w:szCs w:val="26"/>
                <w:rtl/>
              </w:rPr>
              <w:t>د، چگونه باعث تغییر صنعت در طول زمان خواهند شد و اندازه، تأثیر و احتمال وقوع این تغییرات چقدر است. این کار با استفاده از چارچوب</w:t>
            </w:r>
            <w:r w:rsidRPr="00066AF9">
              <w:rPr>
                <w:rFonts w:asciiTheme="majorBidi" w:hAnsiTheme="majorBidi" w:cs="B Nazanin"/>
                <w:sz w:val="26"/>
                <w:szCs w:val="26"/>
                <w:lang w:bidi="fa-IR"/>
              </w:rPr>
              <w:t xml:space="preserve"> PESTEL </w:t>
            </w:r>
            <w:r w:rsidRPr="00066AF9">
              <w:rPr>
                <w:rFonts w:asciiTheme="majorBidi" w:hAnsiTheme="majorBidi" w:cs="B Nazanin"/>
                <w:sz w:val="26"/>
                <w:szCs w:val="26"/>
                <w:rtl/>
              </w:rPr>
              <w:t xml:space="preserve">برای شناسایی </w:t>
            </w:r>
            <w:r w:rsidR="00B80B4A">
              <w:rPr>
                <w:rFonts w:asciiTheme="majorBidi" w:hAnsiTheme="majorBidi" w:cs="B Nazanin" w:hint="cs"/>
                <w:sz w:val="26"/>
                <w:szCs w:val="26"/>
                <w:rtl/>
              </w:rPr>
              <w:t>اثرات</w:t>
            </w:r>
            <w:r w:rsidRPr="00066AF9">
              <w:rPr>
                <w:rFonts w:asciiTheme="majorBidi" w:hAnsiTheme="majorBidi" w:cs="B Nazanin"/>
                <w:sz w:val="26"/>
                <w:szCs w:val="26"/>
                <w:rtl/>
              </w:rPr>
              <w:t xml:space="preserve"> کلیدی بر صنعت و ارزیابی هر یک از آن‌ها </w:t>
            </w:r>
            <w:r w:rsidR="00B80B4A">
              <w:rPr>
                <w:rFonts w:asciiTheme="majorBidi" w:hAnsiTheme="majorBidi" w:cs="B Nazanin" w:hint="cs"/>
                <w:sz w:val="26"/>
                <w:szCs w:val="26"/>
                <w:rtl/>
              </w:rPr>
              <w:t>برحسب</w:t>
            </w:r>
            <w:r w:rsidRPr="00066AF9">
              <w:rPr>
                <w:rFonts w:asciiTheme="majorBidi" w:hAnsiTheme="majorBidi" w:cs="B Nazanin"/>
                <w:sz w:val="26"/>
                <w:szCs w:val="26"/>
                <w:rtl/>
              </w:rPr>
              <w:t xml:space="preserve"> پتانسیل تأثیر</w:t>
            </w:r>
            <w:r w:rsidR="00B80B4A">
              <w:rPr>
                <w:rFonts w:asciiTheme="majorBidi" w:hAnsiTheme="majorBidi" w:cs="B Nazanin" w:hint="cs"/>
                <w:sz w:val="26"/>
                <w:szCs w:val="26"/>
                <w:rtl/>
              </w:rPr>
              <w:t>گذاری</w:t>
            </w:r>
            <w:r w:rsidRPr="00066AF9">
              <w:rPr>
                <w:rFonts w:asciiTheme="majorBidi" w:hAnsiTheme="majorBidi" w:cs="B Nazanin"/>
                <w:sz w:val="26"/>
                <w:szCs w:val="26"/>
                <w:rtl/>
              </w:rPr>
              <w:t xml:space="preserve"> و احتمال وقوع آن‌ها انجام می‌شود. ارزیابی به صورت ذهنی</w:t>
            </w:r>
            <w:r w:rsidR="00B80B4A">
              <w:rPr>
                <w:rFonts w:asciiTheme="majorBidi" w:hAnsiTheme="majorBidi" w:cs="B Nazanin" w:hint="cs"/>
                <w:sz w:val="26"/>
                <w:szCs w:val="26"/>
                <w:rtl/>
              </w:rPr>
              <w:t xml:space="preserve"> و</w:t>
            </w:r>
            <w:r w:rsidRPr="00066AF9">
              <w:rPr>
                <w:rFonts w:asciiTheme="majorBidi" w:hAnsiTheme="majorBidi" w:cs="B Nazanin"/>
                <w:sz w:val="26"/>
                <w:szCs w:val="26"/>
                <w:rtl/>
              </w:rPr>
              <w:t xml:space="preserve"> به شرح زیر است</w:t>
            </w:r>
            <w:r w:rsidR="00B80B4A">
              <w:rPr>
                <w:rFonts w:asciiTheme="majorBidi" w:hAnsiTheme="majorBidi" w:cs="B Nazanin" w:hint="cs"/>
                <w:sz w:val="26"/>
                <w:szCs w:val="26"/>
                <w:rtl/>
                <w:lang w:bidi="fa-IR"/>
              </w:rPr>
              <w:t>:</w:t>
            </w:r>
          </w:p>
          <w:p w14:paraId="4BD4BC48" w14:textId="0FE8705F" w:rsidR="00F60C44" w:rsidRDefault="00F60C44" w:rsidP="00066AF9">
            <w:pPr>
              <w:bidi/>
              <w:jc w:val="lowKashida"/>
              <w:rPr>
                <w:rFonts w:asciiTheme="majorBidi" w:hAnsiTheme="majorBidi" w:cs="B Nazanin"/>
                <w:sz w:val="26"/>
                <w:szCs w:val="26"/>
                <w:rtl/>
              </w:rPr>
            </w:pPr>
            <w:r w:rsidRPr="00066AF9">
              <w:rPr>
                <w:rFonts w:asciiTheme="majorBidi" w:hAnsiTheme="majorBidi" w:cs="B Nazanin"/>
                <w:sz w:val="26"/>
                <w:szCs w:val="26"/>
                <w:lang w:bidi="fa-IR"/>
              </w:rPr>
              <w:t>A</w:t>
            </w:r>
            <w:r>
              <w:rPr>
                <w:rFonts w:asciiTheme="majorBidi" w:hAnsiTheme="majorBidi" w:cs="B Nazanin" w:hint="cs"/>
                <w:sz w:val="26"/>
                <w:szCs w:val="26"/>
                <w:rtl/>
                <w:lang w:bidi="fa-IR"/>
              </w:rPr>
              <w:t>.</w:t>
            </w:r>
            <w:r w:rsidRPr="00066AF9">
              <w:rPr>
                <w:rFonts w:asciiTheme="majorBidi" w:hAnsiTheme="majorBidi" w:cs="B Nazanin"/>
                <w:sz w:val="26"/>
                <w:szCs w:val="26"/>
                <w:rtl/>
              </w:rPr>
              <w:t xml:space="preserve"> </w:t>
            </w:r>
            <w:r w:rsidR="00066AF9" w:rsidRPr="00066AF9">
              <w:rPr>
                <w:rFonts w:asciiTheme="majorBidi" w:hAnsiTheme="majorBidi" w:cs="B Nazanin"/>
                <w:sz w:val="26"/>
                <w:szCs w:val="26"/>
                <w:rtl/>
              </w:rPr>
              <w:t>تأثیر</w:t>
            </w:r>
            <w:r w:rsidR="00B80B4A">
              <w:rPr>
                <w:rFonts w:asciiTheme="majorBidi" w:hAnsiTheme="majorBidi" w:cs="B Nazanin" w:hint="cs"/>
                <w:sz w:val="26"/>
                <w:szCs w:val="26"/>
                <w:rtl/>
              </w:rPr>
              <w:t>گذاری</w:t>
            </w:r>
            <w:r w:rsidR="00066AF9" w:rsidRPr="00066AF9">
              <w:rPr>
                <w:rFonts w:asciiTheme="majorBidi" w:hAnsiTheme="majorBidi" w:cs="B Nazanin"/>
                <w:sz w:val="26"/>
                <w:szCs w:val="26"/>
                <w:rtl/>
              </w:rPr>
              <w:t xml:space="preserve"> بر اساس یک مقیاس</w:t>
            </w:r>
            <w:r w:rsidR="00B80B4A">
              <w:rPr>
                <w:rFonts w:asciiTheme="majorBidi" w:hAnsiTheme="majorBidi" w:cs="B Nazanin" w:hint="cs"/>
                <w:sz w:val="26"/>
                <w:szCs w:val="26"/>
                <w:rtl/>
              </w:rPr>
              <w:t xml:space="preserve"> مشخص</w:t>
            </w:r>
            <w:r w:rsidR="00066AF9" w:rsidRPr="00066AF9">
              <w:rPr>
                <w:rFonts w:asciiTheme="majorBidi" w:hAnsiTheme="majorBidi" w:cs="B Nazanin"/>
                <w:sz w:val="26"/>
                <w:szCs w:val="26"/>
                <w:rtl/>
              </w:rPr>
              <w:t xml:space="preserve">، برای مثال +5 تا </w:t>
            </w:r>
            <w:r w:rsidR="00066AF9" w:rsidRPr="00066AF9">
              <w:rPr>
                <w:rFonts w:ascii="Arial" w:hAnsi="Arial" w:cs="Arial" w:hint="cs"/>
                <w:sz w:val="26"/>
                <w:szCs w:val="26"/>
                <w:rtl/>
              </w:rPr>
              <w:t>−</w:t>
            </w:r>
            <w:r w:rsidR="00066AF9" w:rsidRPr="00066AF9">
              <w:rPr>
                <w:rFonts w:asciiTheme="majorBidi" w:hAnsiTheme="majorBidi" w:cs="B Nazanin"/>
                <w:sz w:val="26"/>
                <w:szCs w:val="26"/>
                <w:rtl/>
              </w:rPr>
              <w:t>5</w:t>
            </w:r>
          </w:p>
          <w:p w14:paraId="6E9DC482" w14:textId="526B4912" w:rsidR="00066AF9" w:rsidRPr="00066AF9" w:rsidRDefault="00F60C44" w:rsidP="00F60C44">
            <w:pPr>
              <w:bidi/>
              <w:jc w:val="lowKashida"/>
              <w:rPr>
                <w:rFonts w:asciiTheme="majorBidi" w:hAnsiTheme="majorBidi" w:cs="B Nazanin"/>
                <w:sz w:val="26"/>
                <w:szCs w:val="26"/>
                <w:lang w:bidi="fa-IR"/>
              </w:rPr>
            </w:pPr>
            <w:r w:rsidRPr="00066AF9">
              <w:rPr>
                <w:rFonts w:asciiTheme="majorBidi" w:hAnsiTheme="majorBidi" w:cs="B Nazanin"/>
                <w:sz w:val="26"/>
                <w:szCs w:val="26"/>
                <w:lang w:bidi="fa-IR"/>
              </w:rPr>
              <w:t>B</w:t>
            </w:r>
            <w:r>
              <w:rPr>
                <w:rFonts w:asciiTheme="majorBidi" w:hAnsiTheme="majorBidi" w:cs="B Nazanin" w:hint="cs"/>
                <w:sz w:val="26"/>
                <w:szCs w:val="26"/>
                <w:rtl/>
              </w:rPr>
              <w:t>.</w:t>
            </w:r>
            <w:r w:rsidRPr="00066AF9">
              <w:rPr>
                <w:rFonts w:asciiTheme="majorBidi" w:hAnsiTheme="majorBidi" w:cs="B Nazanin"/>
                <w:sz w:val="26"/>
                <w:szCs w:val="26"/>
                <w:rtl/>
              </w:rPr>
              <w:t xml:space="preserve"> </w:t>
            </w:r>
            <w:r w:rsidR="00066AF9" w:rsidRPr="00066AF9">
              <w:rPr>
                <w:rFonts w:asciiTheme="majorBidi" w:hAnsiTheme="majorBidi" w:cs="B Nazanin"/>
                <w:sz w:val="26"/>
                <w:szCs w:val="26"/>
                <w:rtl/>
              </w:rPr>
              <w:t>احتمال وقوع در یک بازه زمانی مناسب، برای مثال 5 سال</w:t>
            </w:r>
          </w:p>
          <w:p w14:paraId="358898CD" w14:textId="137DD47A" w:rsidR="00066AF9" w:rsidRPr="00066AF9" w:rsidRDefault="00066AF9" w:rsidP="00066AF9">
            <w:pPr>
              <w:bidi/>
              <w:jc w:val="lowKashida"/>
              <w:rPr>
                <w:rFonts w:asciiTheme="majorBidi" w:hAnsiTheme="majorBidi" w:cs="B Nazanin"/>
                <w:sz w:val="26"/>
                <w:szCs w:val="26"/>
                <w:lang w:bidi="fa-IR"/>
              </w:rPr>
            </w:pPr>
            <w:r w:rsidRPr="00066AF9">
              <w:rPr>
                <w:rFonts w:asciiTheme="majorBidi" w:hAnsiTheme="majorBidi" w:cs="B Nazanin"/>
                <w:sz w:val="26"/>
                <w:szCs w:val="26"/>
                <w:rtl/>
              </w:rPr>
              <w:t>سپس پتانسیل ارزیابی‌شده به عنوان فرصت</w:t>
            </w:r>
            <w:r w:rsidR="00B80B4A">
              <w:rPr>
                <w:rFonts w:asciiTheme="majorBidi" w:hAnsiTheme="majorBidi" w:cs="B Nazanin" w:hint="cs"/>
                <w:sz w:val="26"/>
                <w:szCs w:val="26"/>
                <w:rtl/>
                <w:lang w:bidi="fa-IR"/>
              </w:rPr>
              <w:t xml:space="preserve"> </w:t>
            </w:r>
            <w:r w:rsidR="005E7C5F">
              <w:rPr>
                <w:rFonts w:asciiTheme="majorBidi" w:hAnsiTheme="majorBidi" w:cs="B Nazanin" w:hint="cs"/>
                <w:sz w:val="26"/>
                <w:szCs w:val="26"/>
                <w:rtl/>
                <w:lang w:bidi="fa-IR"/>
              </w:rPr>
              <w:t>(</w:t>
            </w:r>
            <w:r w:rsidRPr="00066AF9">
              <w:rPr>
                <w:rFonts w:asciiTheme="majorBidi" w:hAnsiTheme="majorBidi" w:cs="B Nazanin"/>
                <w:sz w:val="26"/>
                <w:szCs w:val="26"/>
                <w:rtl/>
              </w:rPr>
              <w:t>اگر مثبت باشد یا</w:t>
            </w:r>
            <w:r w:rsidR="005E7C5F" w:rsidRPr="00066AF9">
              <w:rPr>
                <w:rFonts w:asciiTheme="majorBidi" w:hAnsiTheme="majorBidi" w:cs="B Nazanin"/>
                <w:sz w:val="26"/>
                <w:szCs w:val="26"/>
                <w:lang w:bidi="fa-IR"/>
              </w:rPr>
              <w:t xml:space="preserve"> </w:t>
            </w:r>
            <w:r w:rsidR="005E7C5F">
              <w:rPr>
                <w:rFonts w:asciiTheme="majorBidi" w:hAnsiTheme="majorBidi" w:cs="B Nazanin"/>
                <w:sz w:val="26"/>
                <w:szCs w:val="26"/>
                <w:lang w:bidi="fa-IR"/>
              </w:rPr>
              <w:t>(</w:t>
            </w:r>
            <w:r w:rsidR="005E7C5F" w:rsidRPr="00066AF9">
              <w:rPr>
                <w:rFonts w:asciiTheme="majorBidi" w:hAnsiTheme="majorBidi" w:cs="B Nazanin"/>
                <w:sz w:val="26"/>
                <w:szCs w:val="26"/>
                <w:lang w:bidi="fa-IR"/>
              </w:rPr>
              <w:t>+ve</w:t>
            </w:r>
            <w:r w:rsidRPr="00066AF9">
              <w:rPr>
                <w:rFonts w:asciiTheme="majorBidi" w:hAnsiTheme="majorBidi" w:cs="B Nazanin"/>
                <w:sz w:val="26"/>
                <w:szCs w:val="26"/>
                <w:lang w:bidi="fa-IR"/>
              </w:rPr>
              <w:t xml:space="preserve"> </w:t>
            </w:r>
            <w:r w:rsidRPr="00066AF9">
              <w:rPr>
                <w:rFonts w:asciiTheme="majorBidi" w:hAnsiTheme="majorBidi" w:cs="B Nazanin"/>
                <w:sz w:val="26"/>
                <w:szCs w:val="26"/>
                <w:rtl/>
              </w:rPr>
              <w:t>یا تهدید</w:t>
            </w:r>
            <w:r w:rsidR="005E7C5F">
              <w:rPr>
                <w:rFonts w:asciiTheme="majorBidi" w:hAnsiTheme="majorBidi" w:cs="B Nazanin" w:hint="cs"/>
                <w:sz w:val="26"/>
                <w:szCs w:val="26"/>
                <w:rtl/>
                <w:lang w:bidi="fa-IR"/>
              </w:rPr>
              <w:t xml:space="preserve"> (</w:t>
            </w:r>
            <w:r w:rsidRPr="00066AF9">
              <w:rPr>
                <w:rFonts w:asciiTheme="majorBidi" w:hAnsiTheme="majorBidi" w:cs="B Nazanin"/>
                <w:sz w:val="26"/>
                <w:szCs w:val="26"/>
                <w:rtl/>
              </w:rPr>
              <w:t>اگر منفی باشد یا</w:t>
            </w:r>
            <w:r w:rsidRPr="00066AF9">
              <w:rPr>
                <w:rFonts w:asciiTheme="majorBidi" w:hAnsiTheme="majorBidi" w:cs="B Nazanin"/>
                <w:sz w:val="26"/>
                <w:szCs w:val="26"/>
                <w:lang w:bidi="fa-IR"/>
              </w:rPr>
              <w:t xml:space="preserve"> </w:t>
            </w:r>
            <w:r w:rsidR="005E7C5F">
              <w:rPr>
                <w:rFonts w:asciiTheme="majorBidi" w:hAnsiTheme="majorBidi" w:cs="B Nazanin"/>
                <w:sz w:val="26"/>
                <w:szCs w:val="26"/>
                <w:lang w:bidi="fa-IR"/>
              </w:rPr>
              <w:t>(</w:t>
            </w:r>
            <w:r w:rsidRPr="00066AF9">
              <w:rPr>
                <w:rFonts w:asciiTheme="majorBidi" w:hAnsiTheme="majorBidi" w:cs="B Nazanin"/>
                <w:sz w:val="26"/>
                <w:szCs w:val="26"/>
                <w:lang w:bidi="fa-IR"/>
              </w:rPr>
              <w:t xml:space="preserve">−ve </w:t>
            </w:r>
            <w:r w:rsidR="00B80B4A">
              <w:rPr>
                <w:rFonts w:asciiTheme="majorBidi" w:hAnsiTheme="majorBidi" w:cs="B Nazanin" w:hint="cs"/>
                <w:sz w:val="26"/>
                <w:szCs w:val="26"/>
                <w:rtl/>
              </w:rPr>
              <w:t>از طریق</w:t>
            </w:r>
            <w:r w:rsidRPr="00066AF9">
              <w:rPr>
                <w:rFonts w:asciiTheme="majorBidi" w:hAnsiTheme="majorBidi" w:cs="B Nazanin"/>
                <w:sz w:val="26"/>
                <w:szCs w:val="26"/>
                <w:lang w:bidi="fa-IR"/>
              </w:rPr>
              <w:t xml:space="preserve">A × B </w:t>
            </w:r>
            <w:r w:rsidR="000E7646">
              <w:rPr>
                <w:rFonts w:asciiTheme="majorBidi" w:hAnsiTheme="majorBidi" w:cs="B Nazanin" w:hint="cs"/>
                <w:sz w:val="26"/>
                <w:szCs w:val="26"/>
                <w:rtl/>
                <w:lang w:bidi="fa-IR"/>
              </w:rPr>
              <w:t xml:space="preserve"> </w:t>
            </w:r>
            <w:r w:rsidRPr="00066AF9">
              <w:rPr>
                <w:rFonts w:asciiTheme="majorBidi" w:hAnsiTheme="majorBidi" w:cs="B Nazanin"/>
                <w:sz w:val="26"/>
                <w:szCs w:val="26"/>
                <w:rtl/>
              </w:rPr>
              <w:t>محاسبه می‌</w:t>
            </w:r>
            <w:r w:rsidR="00B80B4A">
              <w:rPr>
                <w:rFonts w:asciiTheme="majorBidi" w:hAnsiTheme="majorBidi" w:cs="B Nazanin" w:hint="cs"/>
                <w:sz w:val="26"/>
                <w:szCs w:val="26"/>
                <w:rtl/>
              </w:rPr>
              <w:t>شود.</w:t>
            </w:r>
          </w:p>
          <w:p w14:paraId="6031CACA" w14:textId="3442F150" w:rsidR="00092B68" w:rsidRDefault="00066AF9" w:rsidP="00066AF9">
            <w:pPr>
              <w:bidi/>
              <w:jc w:val="lowKashida"/>
              <w:rPr>
                <w:rFonts w:asciiTheme="majorBidi" w:hAnsiTheme="majorBidi" w:cs="B Nazanin"/>
                <w:sz w:val="26"/>
                <w:szCs w:val="26"/>
                <w:rtl/>
                <w:lang w:bidi="fa-IR"/>
              </w:rPr>
            </w:pPr>
            <w:r w:rsidRPr="00066AF9">
              <w:rPr>
                <w:rFonts w:asciiTheme="majorBidi" w:hAnsiTheme="majorBidi" w:cs="B Nazanin"/>
                <w:sz w:val="26"/>
                <w:szCs w:val="26"/>
                <w:rtl/>
              </w:rPr>
              <w:t>سارا با بررسی مطالب مرتبط در منابع خبری معتبر مانند</w:t>
            </w:r>
            <w:r w:rsidR="00B80B4A">
              <w:rPr>
                <w:rFonts w:asciiTheme="majorBidi" w:hAnsiTheme="majorBidi" w:cs="B Nazanin" w:hint="cs"/>
                <w:sz w:val="26"/>
                <w:szCs w:val="26"/>
                <w:rtl/>
              </w:rPr>
              <w:t xml:space="preserve"> </w:t>
            </w:r>
            <w:r w:rsidRPr="00066AF9">
              <w:rPr>
                <w:rFonts w:asciiTheme="majorBidi" w:hAnsiTheme="majorBidi" w:cs="B Nazanin"/>
                <w:sz w:val="26"/>
                <w:szCs w:val="26"/>
                <w:rtl/>
              </w:rPr>
              <w:t xml:space="preserve">تایمز، فایننشال تایمز، اکونومیست، اخبار بی‌بی‌سی و </w:t>
            </w:r>
            <w:r w:rsidR="00B80B4A">
              <w:rPr>
                <w:rFonts w:asciiTheme="majorBidi" w:hAnsiTheme="majorBidi" w:cs="B Nazanin" w:hint="cs"/>
                <w:sz w:val="26"/>
                <w:szCs w:val="26"/>
                <w:rtl/>
              </w:rPr>
              <w:t>غیره</w:t>
            </w:r>
            <w:r w:rsidRPr="00066AF9">
              <w:rPr>
                <w:rFonts w:asciiTheme="majorBidi" w:hAnsiTheme="majorBidi" w:cs="B Nazanin"/>
                <w:sz w:val="26"/>
                <w:szCs w:val="26"/>
                <w:rtl/>
              </w:rPr>
              <w:t xml:space="preserve"> به این کار پرداخت. سپس یک گروه </w:t>
            </w:r>
            <w:r w:rsidR="00B80B4A">
              <w:rPr>
                <w:rFonts w:asciiTheme="majorBidi" w:hAnsiTheme="majorBidi" w:cs="B Nazanin" w:hint="cs"/>
                <w:sz w:val="26"/>
                <w:szCs w:val="26"/>
                <w:rtl/>
              </w:rPr>
              <w:t>کانونی</w:t>
            </w:r>
            <w:r w:rsidRPr="00066AF9">
              <w:rPr>
                <w:rFonts w:asciiTheme="majorBidi" w:hAnsiTheme="majorBidi" w:cs="B Nazanin"/>
                <w:sz w:val="26"/>
                <w:szCs w:val="26"/>
                <w:rtl/>
              </w:rPr>
              <w:t xml:space="preserve"> از همکاران</w:t>
            </w:r>
            <w:r w:rsidR="00B80B4A">
              <w:rPr>
                <w:rFonts w:asciiTheme="majorBidi" w:hAnsiTheme="majorBidi" w:cs="B Nazanin" w:hint="cs"/>
                <w:sz w:val="26"/>
                <w:szCs w:val="26"/>
                <w:rtl/>
              </w:rPr>
              <w:t>ش</w:t>
            </w:r>
            <w:r w:rsidRPr="00066AF9">
              <w:rPr>
                <w:rFonts w:asciiTheme="majorBidi" w:hAnsiTheme="majorBidi" w:cs="B Nazanin"/>
                <w:sz w:val="26"/>
                <w:szCs w:val="26"/>
                <w:rtl/>
              </w:rPr>
              <w:t xml:space="preserve"> در</w:t>
            </w:r>
            <w:r w:rsidRPr="00066AF9">
              <w:rPr>
                <w:rFonts w:asciiTheme="majorBidi" w:hAnsiTheme="majorBidi" w:cs="B Nazanin"/>
                <w:sz w:val="26"/>
                <w:szCs w:val="26"/>
                <w:lang w:bidi="fa-IR"/>
              </w:rPr>
              <w:t xml:space="preserve"> MEL </w:t>
            </w:r>
            <w:r w:rsidRPr="00066AF9">
              <w:rPr>
                <w:rFonts w:asciiTheme="majorBidi" w:hAnsiTheme="majorBidi" w:cs="B Nazanin"/>
                <w:sz w:val="26"/>
                <w:szCs w:val="26"/>
                <w:rtl/>
              </w:rPr>
              <w:t>تشکیل داد تا نظرات آن‌ها را در مورد ایده‌های خود جمع‌آوری کند</w:t>
            </w:r>
            <w:r w:rsidR="00B80B4A">
              <w:rPr>
                <w:rFonts w:asciiTheme="majorBidi" w:hAnsiTheme="majorBidi" w:cs="B Nazanin" w:hint="cs"/>
                <w:sz w:val="26"/>
                <w:szCs w:val="26"/>
                <w:rtl/>
                <w:lang w:bidi="fa-IR"/>
              </w:rPr>
              <w:t xml:space="preserve">. </w:t>
            </w:r>
          </w:p>
        </w:tc>
      </w:tr>
    </w:tbl>
    <w:p w14:paraId="1E65A21C" w14:textId="70566D27" w:rsidR="00092B68" w:rsidRDefault="00092B68" w:rsidP="00092B68">
      <w:pPr>
        <w:bidi/>
        <w:rPr>
          <w:rFonts w:asciiTheme="majorBidi" w:hAnsiTheme="majorBidi" w:cs="B Nazanin"/>
          <w:sz w:val="26"/>
          <w:szCs w:val="26"/>
          <w:lang w:bidi="fa-IR"/>
        </w:rPr>
      </w:pPr>
    </w:p>
    <w:p w14:paraId="719C530D" w14:textId="528EE49B" w:rsidR="00066AF9" w:rsidRPr="00066AF9" w:rsidRDefault="00066AF9" w:rsidP="00066AF9">
      <w:pPr>
        <w:bidi/>
        <w:rPr>
          <w:rFonts w:asciiTheme="majorBidi" w:hAnsiTheme="majorBidi" w:cs="B Nazanin"/>
          <w:b/>
          <w:bCs/>
          <w:sz w:val="26"/>
          <w:szCs w:val="26"/>
          <w:lang w:bidi="fa-IR"/>
        </w:rPr>
      </w:pPr>
      <w:r w:rsidRPr="00066AF9">
        <w:rPr>
          <w:rFonts w:asciiTheme="majorBidi" w:hAnsiTheme="majorBidi" w:cs="B Nazanin"/>
          <w:b/>
          <w:bCs/>
          <w:sz w:val="26"/>
          <w:szCs w:val="26"/>
          <w:rtl/>
        </w:rPr>
        <w:t>نتیجه</w:t>
      </w:r>
      <w:r w:rsidR="000E7646">
        <w:rPr>
          <w:rFonts w:asciiTheme="majorBidi" w:hAnsiTheme="majorBidi" w:cs="B Nazanin" w:hint="cs"/>
          <w:b/>
          <w:bCs/>
          <w:sz w:val="26"/>
          <w:szCs w:val="26"/>
          <w:rtl/>
        </w:rPr>
        <w:t xml:space="preserve"> </w:t>
      </w:r>
      <w:r w:rsidRPr="00066AF9">
        <w:rPr>
          <w:rFonts w:asciiTheme="majorBidi" w:hAnsiTheme="majorBidi" w:cs="B Nazanin"/>
          <w:b/>
          <w:bCs/>
          <w:sz w:val="26"/>
          <w:szCs w:val="26"/>
          <w:lang w:bidi="fa-IR"/>
        </w:rPr>
        <w:t xml:space="preserve"> PESTEL</w:t>
      </w:r>
    </w:p>
    <w:p w14:paraId="152B10A4" w14:textId="4F4019BC" w:rsidR="00066AF9" w:rsidRPr="00066AF9" w:rsidRDefault="00066AF9" w:rsidP="00066AF9">
      <w:pPr>
        <w:bidi/>
        <w:rPr>
          <w:rFonts w:asciiTheme="majorBidi" w:hAnsiTheme="majorBidi" w:cs="B Nazanin"/>
          <w:sz w:val="26"/>
          <w:szCs w:val="26"/>
          <w:lang w:bidi="fa-IR"/>
        </w:rPr>
      </w:pPr>
      <w:r w:rsidRPr="00066AF9">
        <w:rPr>
          <w:rFonts w:asciiTheme="majorBidi" w:hAnsiTheme="majorBidi" w:cs="B Nazanin"/>
          <w:sz w:val="26"/>
          <w:szCs w:val="26"/>
          <w:rtl/>
        </w:rPr>
        <w:t>اجماع</w:t>
      </w:r>
      <w:r w:rsidR="00B80B4A">
        <w:rPr>
          <w:rFonts w:asciiTheme="majorBidi" w:hAnsiTheme="majorBidi" w:cs="B Nazanin" w:hint="cs"/>
          <w:sz w:val="26"/>
          <w:szCs w:val="26"/>
          <w:rtl/>
        </w:rPr>
        <w:t xml:space="preserve"> حاصل شده</w:t>
      </w:r>
      <w:r w:rsidRPr="00066AF9">
        <w:rPr>
          <w:rFonts w:asciiTheme="majorBidi" w:hAnsiTheme="majorBidi" w:cs="B Nazanin"/>
          <w:sz w:val="26"/>
          <w:szCs w:val="26"/>
          <w:rtl/>
        </w:rPr>
        <w:t xml:space="preserve"> به شرح زیر </w:t>
      </w:r>
      <w:r w:rsidR="00B80B4A">
        <w:rPr>
          <w:rFonts w:asciiTheme="majorBidi" w:hAnsiTheme="majorBidi" w:cs="B Nazanin" w:hint="cs"/>
          <w:sz w:val="26"/>
          <w:szCs w:val="26"/>
          <w:rtl/>
        </w:rPr>
        <w:t>بود</w:t>
      </w:r>
      <w:r w:rsidR="00B80B4A">
        <w:rPr>
          <w:rFonts w:asciiTheme="majorBidi" w:hAnsiTheme="majorBidi" w:cs="B Nazanin" w:hint="cs"/>
          <w:sz w:val="26"/>
          <w:szCs w:val="26"/>
          <w:rtl/>
          <w:lang w:bidi="fa-IR"/>
        </w:rPr>
        <w:t xml:space="preserve">: </w:t>
      </w:r>
    </w:p>
    <w:p w14:paraId="302A11CF" w14:textId="46603473" w:rsidR="00066AF9" w:rsidRPr="00066AF9" w:rsidRDefault="00066AF9" w:rsidP="00066AF9">
      <w:pPr>
        <w:bidi/>
        <w:rPr>
          <w:rFonts w:asciiTheme="majorBidi" w:hAnsiTheme="majorBidi" w:cs="B Nazanin"/>
          <w:b/>
          <w:bCs/>
          <w:sz w:val="26"/>
          <w:szCs w:val="26"/>
          <w:lang w:bidi="fa-IR"/>
        </w:rPr>
      </w:pPr>
      <w:r w:rsidRPr="00066AF9">
        <w:rPr>
          <w:rFonts w:asciiTheme="majorBidi" w:hAnsiTheme="majorBidi" w:cs="B Nazanin"/>
          <w:b/>
          <w:bCs/>
          <w:sz w:val="26"/>
          <w:szCs w:val="26"/>
          <w:rtl/>
        </w:rPr>
        <w:lastRenderedPageBreak/>
        <w:t>سیاس</w:t>
      </w:r>
      <w:r w:rsidR="00B80B4A">
        <w:rPr>
          <w:rFonts w:asciiTheme="majorBidi" w:hAnsiTheme="majorBidi" w:cs="B Nazanin" w:hint="cs"/>
          <w:b/>
          <w:bCs/>
          <w:sz w:val="26"/>
          <w:szCs w:val="26"/>
          <w:rtl/>
        </w:rPr>
        <w:t>ی</w:t>
      </w:r>
    </w:p>
    <w:p w14:paraId="58FA0ECF" w14:textId="77777777" w:rsidR="00066AF9" w:rsidRPr="00066AF9" w:rsidRDefault="00066AF9" w:rsidP="00D75668">
      <w:pPr>
        <w:numPr>
          <w:ilvl w:val="0"/>
          <w:numId w:val="46"/>
        </w:numPr>
        <w:bidi/>
        <w:rPr>
          <w:rFonts w:asciiTheme="majorBidi" w:hAnsiTheme="majorBidi" w:cs="B Nazanin"/>
          <w:sz w:val="26"/>
          <w:szCs w:val="26"/>
          <w:lang w:bidi="fa-IR"/>
        </w:rPr>
      </w:pPr>
      <w:r w:rsidRPr="00066AF9">
        <w:rPr>
          <w:rFonts w:asciiTheme="majorBidi" w:hAnsiTheme="majorBidi" w:cs="B Nazanin"/>
          <w:sz w:val="26"/>
          <w:szCs w:val="26"/>
          <w:rtl/>
        </w:rPr>
        <w:t>بی‌ثباتی جهانی که منجر به افزایش هزینه‌های دفاعی می‌شود (مثبت)</w:t>
      </w:r>
      <w:r w:rsidRPr="00066AF9">
        <w:rPr>
          <w:rFonts w:asciiTheme="majorBidi" w:hAnsiTheme="majorBidi" w:cs="B Nazanin"/>
          <w:sz w:val="26"/>
          <w:szCs w:val="26"/>
          <w:lang w:bidi="fa-IR"/>
        </w:rPr>
        <w:t>.</w:t>
      </w:r>
    </w:p>
    <w:p w14:paraId="0C170886" w14:textId="5885C8A3" w:rsidR="00066AF9" w:rsidRPr="00066AF9" w:rsidRDefault="00066AF9" w:rsidP="00D75668">
      <w:pPr>
        <w:numPr>
          <w:ilvl w:val="0"/>
          <w:numId w:val="46"/>
        </w:numPr>
        <w:bidi/>
        <w:rPr>
          <w:rFonts w:asciiTheme="majorBidi" w:hAnsiTheme="majorBidi" w:cs="B Nazanin"/>
          <w:sz w:val="26"/>
          <w:szCs w:val="26"/>
          <w:lang w:bidi="fa-IR"/>
        </w:rPr>
      </w:pPr>
      <w:r w:rsidRPr="00066AF9">
        <w:rPr>
          <w:rFonts w:asciiTheme="majorBidi" w:hAnsiTheme="majorBidi" w:cs="B Nazanin"/>
          <w:sz w:val="26"/>
          <w:szCs w:val="26"/>
          <w:rtl/>
        </w:rPr>
        <w:t>فشار</w:t>
      </w:r>
      <w:r w:rsidR="00B80B4A">
        <w:rPr>
          <w:rFonts w:asciiTheme="majorBidi" w:hAnsiTheme="majorBidi" w:cs="B Nazanin" w:hint="cs"/>
          <w:sz w:val="26"/>
          <w:szCs w:val="26"/>
          <w:rtl/>
        </w:rPr>
        <w:t xml:space="preserve"> بیشتر</w:t>
      </w:r>
      <w:r w:rsidRPr="00066AF9">
        <w:rPr>
          <w:rFonts w:asciiTheme="majorBidi" w:hAnsiTheme="majorBidi" w:cs="B Nazanin"/>
          <w:sz w:val="26"/>
          <w:szCs w:val="26"/>
          <w:rtl/>
        </w:rPr>
        <w:t xml:space="preserve"> برای اطمینان از امنیت ملی انرژی (مثبت)</w:t>
      </w:r>
      <w:r w:rsidRPr="00066AF9">
        <w:rPr>
          <w:rFonts w:asciiTheme="majorBidi" w:hAnsiTheme="majorBidi" w:cs="B Nazanin"/>
          <w:sz w:val="26"/>
          <w:szCs w:val="26"/>
          <w:lang w:bidi="fa-IR"/>
        </w:rPr>
        <w:t>.</w:t>
      </w:r>
    </w:p>
    <w:p w14:paraId="6AAEB0AD" w14:textId="1F6F090E" w:rsidR="00066AF9" w:rsidRPr="00066AF9" w:rsidRDefault="00066AF9" w:rsidP="00066AF9">
      <w:pPr>
        <w:bidi/>
        <w:rPr>
          <w:rFonts w:asciiTheme="majorBidi" w:hAnsiTheme="majorBidi" w:cs="B Nazanin"/>
          <w:b/>
          <w:bCs/>
          <w:sz w:val="26"/>
          <w:szCs w:val="26"/>
          <w:lang w:bidi="fa-IR"/>
        </w:rPr>
      </w:pPr>
      <w:r w:rsidRPr="00066AF9">
        <w:rPr>
          <w:rFonts w:asciiTheme="majorBidi" w:hAnsiTheme="majorBidi" w:cs="B Nazanin"/>
          <w:b/>
          <w:bCs/>
          <w:sz w:val="26"/>
          <w:szCs w:val="26"/>
          <w:rtl/>
        </w:rPr>
        <w:t>اقتصاد</w:t>
      </w:r>
      <w:r w:rsidR="00B80B4A">
        <w:rPr>
          <w:rFonts w:asciiTheme="majorBidi" w:hAnsiTheme="majorBidi" w:cs="B Nazanin" w:hint="cs"/>
          <w:b/>
          <w:bCs/>
          <w:sz w:val="26"/>
          <w:szCs w:val="26"/>
          <w:rtl/>
        </w:rPr>
        <w:t>ی</w:t>
      </w:r>
    </w:p>
    <w:p w14:paraId="4ABCDF4C" w14:textId="6E2FD06B" w:rsidR="00066AF9" w:rsidRPr="00066AF9" w:rsidRDefault="00066AF9" w:rsidP="00D75668">
      <w:pPr>
        <w:numPr>
          <w:ilvl w:val="0"/>
          <w:numId w:val="47"/>
        </w:numPr>
        <w:bidi/>
        <w:rPr>
          <w:rFonts w:asciiTheme="majorBidi" w:hAnsiTheme="majorBidi" w:cs="B Nazanin"/>
          <w:sz w:val="26"/>
          <w:szCs w:val="26"/>
          <w:lang w:bidi="fa-IR"/>
        </w:rPr>
      </w:pPr>
      <w:r w:rsidRPr="00066AF9">
        <w:rPr>
          <w:rFonts w:asciiTheme="majorBidi" w:hAnsiTheme="majorBidi" w:cs="B Nazanin"/>
          <w:sz w:val="26"/>
          <w:szCs w:val="26"/>
          <w:rtl/>
        </w:rPr>
        <w:t xml:space="preserve">خطر افزایش </w:t>
      </w:r>
      <w:r w:rsidR="00B80B4A">
        <w:rPr>
          <w:rFonts w:asciiTheme="majorBidi" w:hAnsiTheme="majorBidi" w:cs="B Nazanin" w:hint="cs"/>
          <w:sz w:val="26"/>
          <w:szCs w:val="26"/>
          <w:rtl/>
        </w:rPr>
        <w:t>بلندمدت ق</w:t>
      </w:r>
      <w:r w:rsidRPr="00066AF9">
        <w:rPr>
          <w:rFonts w:asciiTheme="majorBidi" w:hAnsiTheme="majorBidi" w:cs="B Nazanin"/>
          <w:sz w:val="26"/>
          <w:szCs w:val="26"/>
          <w:rtl/>
        </w:rPr>
        <w:t>یمت‌ها، به‌ویژه فولادهای خاص وارداتی، و نرخ بهره (منفی)</w:t>
      </w:r>
      <w:r w:rsidRPr="00066AF9">
        <w:rPr>
          <w:rFonts w:asciiTheme="majorBidi" w:hAnsiTheme="majorBidi" w:cs="B Nazanin"/>
          <w:sz w:val="26"/>
          <w:szCs w:val="26"/>
          <w:lang w:bidi="fa-IR"/>
        </w:rPr>
        <w:t>.</w:t>
      </w:r>
    </w:p>
    <w:p w14:paraId="4ACF4984" w14:textId="404F21B8" w:rsidR="00066AF9" w:rsidRPr="00066AF9" w:rsidRDefault="00066AF9" w:rsidP="00D75668">
      <w:pPr>
        <w:numPr>
          <w:ilvl w:val="0"/>
          <w:numId w:val="47"/>
        </w:numPr>
        <w:bidi/>
        <w:rPr>
          <w:rFonts w:asciiTheme="majorBidi" w:hAnsiTheme="majorBidi" w:cs="B Nazanin"/>
          <w:sz w:val="26"/>
          <w:szCs w:val="26"/>
          <w:lang w:bidi="fa-IR"/>
        </w:rPr>
      </w:pPr>
      <w:r w:rsidRPr="00066AF9">
        <w:rPr>
          <w:rFonts w:asciiTheme="majorBidi" w:hAnsiTheme="majorBidi" w:cs="B Nazanin"/>
          <w:sz w:val="26"/>
          <w:szCs w:val="26"/>
          <w:rtl/>
        </w:rPr>
        <w:t>خطر رکود یا رکود تورمی</w:t>
      </w:r>
      <w:r w:rsidR="00B80B4A">
        <w:rPr>
          <w:rStyle w:val="FootnoteReference"/>
          <w:rFonts w:asciiTheme="majorBidi" w:hAnsiTheme="majorBidi" w:cs="B Nazanin"/>
          <w:sz w:val="26"/>
          <w:szCs w:val="26"/>
          <w:rtl/>
        </w:rPr>
        <w:footnoteReference w:id="86"/>
      </w:r>
      <w:r w:rsidRPr="00066AF9">
        <w:rPr>
          <w:rFonts w:asciiTheme="majorBidi" w:hAnsiTheme="majorBidi" w:cs="B Nazanin"/>
          <w:sz w:val="26"/>
          <w:szCs w:val="26"/>
          <w:rtl/>
        </w:rPr>
        <w:t xml:space="preserve"> (منفی)</w:t>
      </w:r>
      <w:r w:rsidRPr="00066AF9">
        <w:rPr>
          <w:rFonts w:asciiTheme="majorBidi" w:hAnsiTheme="majorBidi" w:cs="B Nazanin"/>
          <w:sz w:val="26"/>
          <w:szCs w:val="26"/>
          <w:lang w:bidi="fa-IR"/>
        </w:rPr>
        <w:t>.</w:t>
      </w:r>
    </w:p>
    <w:p w14:paraId="0D441DCE" w14:textId="77777777" w:rsidR="00066AF9" w:rsidRPr="00066AF9" w:rsidRDefault="00066AF9" w:rsidP="00066AF9">
      <w:pPr>
        <w:bidi/>
        <w:rPr>
          <w:rFonts w:asciiTheme="majorBidi" w:hAnsiTheme="majorBidi" w:cs="B Nazanin"/>
          <w:b/>
          <w:bCs/>
          <w:sz w:val="26"/>
          <w:szCs w:val="26"/>
          <w:lang w:bidi="fa-IR"/>
        </w:rPr>
      </w:pPr>
      <w:r w:rsidRPr="00066AF9">
        <w:rPr>
          <w:rFonts w:asciiTheme="majorBidi" w:hAnsiTheme="majorBidi" w:cs="B Nazanin"/>
          <w:b/>
          <w:bCs/>
          <w:sz w:val="26"/>
          <w:szCs w:val="26"/>
          <w:rtl/>
        </w:rPr>
        <w:t>تغییرات اجتماعی</w:t>
      </w:r>
    </w:p>
    <w:p w14:paraId="09381AF1" w14:textId="77777777" w:rsidR="00066AF9" w:rsidRPr="00066AF9" w:rsidRDefault="00066AF9" w:rsidP="00D75668">
      <w:pPr>
        <w:numPr>
          <w:ilvl w:val="0"/>
          <w:numId w:val="48"/>
        </w:numPr>
        <w:bidi/>
        <w:rPr>
          <w:rFonts w:asciiTheme="majorBidi" w:hAnsiTheme="majorBidi" w:cs="B Nazanin"/>
          <w:sz w:val="26"/>
          <w:szCs w:val="26"/>
          <w:lang w:bidi="fa-IR"/>
        </w:rPr>
      </w:pPr>
      <w:r w:rsidRPr="00066AF9">
        <w:rPr>
          <w:rFonts w:asciiTheme="majorBidi" w:hAnsiTheme="majorBidi" w:cs="B Nazanin"/>
          <w:sz w:val="26"/>
          <w:szCs w:val="26"/>
          <w:rtl/>
        </w:rPr>
        <w:t>نگرش‌های فزاینده منفی نسبت به استفاده از سوخت‌های فسیلی (منفی)</w:t>
      </w:r>
      <w:r w:rsidRPr="00066AF9">
        <w:rPr>
          <w:rFonts w:asciiTheme="majorBidi" w:hAnsiTheme="majorBidi" w:cs="B Nazanin"/>
          <w:sz w:val="26"/>
          <w:szCs w:val="26"/>
          <w:lang w:bidi="fa-IR"/>
        </w:rPr>
        <w:t>.</w:t>
      </w:r>
    </w:p>
    <w:p w14:paraId="486E3E61" w14:textId="77777777" w:rsidR="00066AF9" w:rsidRPr="00066AF9" w:rsidRDefault="00066AF9" w:rsidP="00D75668">
      <w:pPr>
        <w:numPr>
          <w:ilvl w:val="0"/>
          <w:numId w:val="48"/>
        </w:numPr>
        <w:bidi/>
        <w:rPr>
          <w:rFonts w:asciiTheme="majorBidi" w:hAnsiTheme="majorBidi" w:cs="B Nazanin"/>
          <w:sz w:val="26"/>
          <w:szCs w:val="26"/>
          <w:lang w:bidi="fa-IR"/>
        </w:rPr>
      </w:pPr>
      <w:r w:rsidRPr="00066AF9">
        <w:rPr>
          <w:rFonts w:asciiTheme="majorBidi" w:hAnsiTheme="majorBidi" w:cs="B Nazanin"/>
          <w:sz w:val="26"/>
          <w:szCs w:val="26"/>
          <w:rtl/>
        </w:rPr>
        <w:t>کمبود مهارت‌ها در نیروی کار (منفی)</w:t>
      </w:r>
      <w:r w:rsidRPr="00066AF9">
        <w:rPr>
          <w:rFonts w:asciiTheme="majorBidi" w:hAnsiTheme="majorBidi" w:cs="B Nazanin"/>
          <w:sz w:val="26"/>
          <w:szCs w:val="26"/>
          <w:lang w:bidi="fa-IR"/>
        </w:rPr>
        <w:t>.</w:t>
      </w:r>
    </w:p>
    <w:p w14:paraId="485BFD3C" w14:textId="4C3F0C14" w:rsidR="00066AF9" w:rsidRPr="00066AF9" w:rsidRDefault="00066AF9" w:rsidP="00066AF9">
      <w:pPr>
        <w:bidi/>
        <w:rPr>
          <w:rFonts w:asciiTheme="majorBidi" w:hAnsiTheme="majorBidi" w:cs="B Nazanin"/>
          <w:b/>
          <w:bCs/>
          <w:sz w:val="26"/>
          <w:szCs w:val="26"/>
          <w:lang w:bidi="fa-IR"/>
        </w:rPr>
      </w:pPr>
      <w:r w:rsidRPr="00066AF9">
        <w:rPr>
          <w:rFonts w:asciiTheme="majorBidi" w:hAnsiTheme="majorBidi" w:cs="B Nazanin"/>
          <w:b/>
          <w:bCs/>
          <w:sz w:val="26"/>
          <w:szCs w:val="26"/>
          <w:rtl/>
        </w:rPr>
        <w:t xml:space="preserve">تغییرات </w:t>
      </w:r>
      <w:r w:rsidR="00E04236">
        <w:rPr>
          <w:rFonts w:asciiTheme="majorBidi" w:hAnsiTheme="majorBidi" w:cs="B Nazanin" w:hint="cs"/>
          <w:b/>
          <w:bCs/>
          <w:sz w:val="26"/>
          <w:szCs w:val="26"/>
          <w:rtl/>
        </w:rPr>
        <w:t xml:space="preserve">فناورانه </w:t>
      </w:r>
    </w:p>
    <w:p w14:paraId="0C0EB327" w14:textId="77777777" w:rsidR="00066AF9" w:rsidRPr="00066AF9" w:rsidRDefault="00066AF9" w:rsidP="00D75668">
      <w:pPr>
        <w:numPr>
          <w:ilvl w:val="0"/>
          <w:numId w:val="49"/>
        </w:numPr>
        <w:bidi/>
        <w:rPr>
          <w:rFonts w:asciiTheme="majorBidi" w:hAnsiTheme="majorBidi" w:cs="B Nazanin"/>
          <w:sz w:val="26"/>
          <w:szCs w:val="26"/>
          <w:lang w:bidi="fa-IR"/>
        </w:rPr>
      </w:pPr>
      <w:r w:rsidRPr="00066AF9">
        <w:rPr>
          <w:rFonts w:asciiTheme="majorBidi" w:hAnsiTheme="majorBidi" w:cs="B Nazanin"/>
          <w:sz w:val="26"/>
          <w:szCs w:val="26"/>
          <w:rtl/>
        </w:rPr>
        <w:t>تحولات سریع در فناوری‌های مرتبط با خودروهای برقی</w:t>
      </w:r>
      <w:r w:rsidRPr="00066AF9">
        <w:rPr>
          <w:rFonts w:asciiTheme="majorBidi" w:hAnsiTheme="majorBidi" w:cs="B Nazanin"/>
          <w:sz w:val="26"/>
          <w:szCs w:val="26"/>
          <w:lang w:bidi="fa-IR"/>
        </w:rPr>
        <w:t xml:space="preserve"> (EV).</w:t>
      </w:r>
    </w:p>
    <w:p w14:paraId="2AFB962B" w14:textId="4728AD5E" w:rsidR="00066AF9" w:rsidRPr="00066AF9" w:rsidRDefault="00066AF9" w:rsidP="00066AF9">
      <w:pPr>
        <w:bidi/>
        <w:rPr>
          <w:rFonts w:asciiTheme="majorBidi" w:hAnsiTheme="majorBidi" w:cs="B Nazanin"/>
          <w:b/>
          <w:bCs/>
          <w:sz w:val="26"/>
          <w:szCs w:val="26"/>
          <w:lang w:bidi="fa-IR"/>
        </w:rPr>
      </w:pPr>
      <w:r w:rsidRPr="00066AF9">
        <w:rPr>
          <w:rFonts w:asciiTheme="majorBidi" w:hAnsiTheme="majorBidi" w:cs="B Nazanin"/>
          <w:b/>
          <w:bCs/>
          <w:sz w:val="26"/>
          <w:szCs w:val="26"/>
          <w:rtl/>
        </w:rPr>
        <w:t>زیست</w:t>
      </w:r>
      <w:r w:rsidR="005C1EDA">
        <w:rPr>
          <w:rFonts w:asciiTheme="majorBidi" w:hAnsiTheme="majorBidi" w:cs="B Nazanin" w:hint="cs"/>
          <w:b/>
          <w:bCs/>
          <w:sz w:val="26"/>
          <w:szCs w:val="26"/>
          <w:rtl/>
          <w:lang w:bidi="fa-IR"/>
        </w:rPr>
        <w:t xml:space="preserve"> </w:t>
      </w:r>
      <w:r w:rsidR="005C1EDA" w:rsidRPr="00066AF9">
        <w:rPr>
          <w:rFonts w:asciiTheme="majorBidi" w:hAnsiTheme="majorBidi" w:cs="B Nazanin"/>
          <w:b/>
          <w:bCs/>
          <w:sz w:val="26"/>
          <w:szCs w:val="26"/>
          <w:rtl/>
        </w:rPr>
        <w:t>محیط</w:t>
      </w:r>
      <w:r w:rsidR="005C1EDA">
        <w:rPr>
          <w:rFonts w:asciiTheme="majorBidi" w:hAnsiTheme="majorBidi" w:cs="B Nazanin" w:hint="cs"/>
          <w:b/>
          <w:bCs/>
          <w:sz w:val="26"/>
          <w:szCs w:val="26"/>
          <w:rtl/>
        </w:rPr>
        <w:t>ی</w:t>
      </w:r>
    </w:p>
    <w:p w14:paraId="10BCAF8A" w14:textId="134B01C7" w:rsidR="00066AF9" w:rsidRPr="00066AF9" w:rsidRDefault="00066AF9" w:rsidP="00D75668">
      <w:pPr>
        <w:numPr>
          <w:ilvl w:val="0"/>
          <w:numId w:val="50"/>
        </w:numPr>
        <w:bidi/>
        <w:rPr>
          <w:rFonts w:asciiTheme="majorBidi" w:hAnsiTheme="majorBidi" w:cs="B Nazanin"/>
          <w:sz w:val="26"/>
          <w:szCs w:val="26"/>
          <w:lang w:bidi="fa-IR"/>
        </w:rPr>
      </w:pPr>
      <w:r w:rsidRPr="00066AF9">
        <w:rPr>
          <w:rFonts w:asciiTheme="majorBidi" w:hAnsiTheme="majorBidi" w:cs="B Nazanin"/>
          <w:sz w:val="26"/>
          <w:szCs w:val="26"/>
          <w:rtl/>
        </w:rPr>
        <w:t>تعهدات</w:t>
      </w:r>
      <w:r w:rsidR="005C1EDA">
        <w:rPr>
          <w:rFonts w:asciiTheme="majorBidi" w:hAnsiTheme="majorBidi" w:cs="B Nazanin" w:hint="cs"/>
          <w:sz w:val="26"/>
          <w:szCs w:val="26"/>
          <w:rtl/>
          <w:lang w:bidi="fa-IR"/>
        </w:rPr>
        <w:t xml:space="preserve"> </w:t>
      </w:r>
      <w:r w:rsidR="005C1EDA" w:rsidRPr="00066AF9">
        <w:rPr>
          <w:rFonts w:asciiTheme="majorBidi" w:hAnsiTheme="majorBidi" w:cs="B Nazanin"/>
          <w:sz w:val="26"/>
          <w:szCs w:val="26"/>
          <w:lang w:bidi="fa-IR"/>
        </w:rPr>
        <w:t>COP26</w:t>
      </w:r>
      <w:r w:rsidR="005C1EDA">
        <w:rPr>
          <w:rFonts w:asciiTheme="majorBidi" w:hAnsiTheme="majorBidi" w:cs="B Nazanin" w:hint="cs"/>
          <w:sz w:val="26"/>
          <w:szCs w:val="26"/>
          <w:rtl/>
        </w:rPr>
        <w:t xml:space="preserve"> </w:t>
      </w:r>
      <w:r w:rsidR="005C1EDA">
        <w:rPr>
          <w:rFonts w:asciiTheme="majorBidi" w:hAnsiTheme="majorBidi" w:cs="B Nazanin" w:hint="cs"/>
          <w:sz w:val="26"/>
          <w:szCs w:val="26"/>
          <w:rtl/>
          <w:lang w:bidi="fa-IR"/>
        </w:rPr>
        <w:t>(</w:t>
      </w:r>
      <w:r w:rsidR="005C1EDA" w:rsidRPr="00066AF9">
        <w:rPr>
          <w:rFonts w:asciiTheme="majorBidi" w:hAnsiTheme="majorBidi" w:cs="B Nazanin"/>
          <w:sz w:val="26"/>
          <w:szCs w:val="26"/>
          <w:rtl/>
        </w:rPr>
        <w:t>منفی</w:t>
      </w:r>
      <w:r w:rsidR="005C1EDA">
        <w:rPr>
          <w:rFonts w:asciiTheme="majorBidi" w:hAnsiTheme="majorBidi" w:cs="B Nazanin" w:hint="cs"/>
          <w:sz w:val="26"/>
          <w:szCs w:val="26"/>
          <w:rtl/>
        </w:rPr>
        <w:t>)</w:t>
      </w:r>
      <w:r>
        <w:rPr>
          <w:rFonts w:asciiTheme="majorBidi" w:hAnsiTheme="majorBidi" w:cs="B Nazanin"/>
          <w:sz w:val="26"/>
          <w:szCs w:val="26"/>
          <w:lang w:bidi="fa-IR"/>
        </w:rPr>
        <w:t xml:space="preserve"> </w:t>
      </w:r>
    </w:p>
    <w:p w14:paraId="31A6F249" w14:textId="57367BA5" w:rsidR="00066AF9" w:rsidRPr="00066AF9" w:rsidRDefault="00AE5D12" w:rsidP="00066AF9">
      <w:pPr>
        <w:bidi/>
        <w:rPr>
          <w:rFonts w:asciiTheme="majorBidi" w:hAnsiTheme="majorBidi" w:cs="B Nazanin"/>
          <w:b/>
          <w:bCs/>
          <w:sz w:val="26"/>
          <w:szCs w:val="26"/>
          <w:lang w:bidi="fa-IR"/>
        </w:rPr>
      </w:pPr>
      <w:r>
        <w:rPr>
          <w:rFonts w:asciiTheme="majorBidi" w:hAnsiTheme="majorBidi" w:cs="B Nazanin" w:hint="cs"/>
          <w:b/>
          <w:bCs/>
          <w:sz w:val="26"/>
          <w:szCs w:val="26"/>
          <w:rtl/>
        </w:rPr>
        <w:t>قانونی</w:t>
      </w:r>
    </w:p>
    <w:p w14:paraId="6CA9BA5A" w14:textId="5ED101B3" w:rsidR="00066AF9" w:rsidRPr="00066AF9" w:rsidRDefault="00066AF9" w:rsidP="00D75668">
      <w:pPr>
        <w:numPr>
          <w:ilvl w:val="0"/>
          <w:numId w:val="51"/>
        </w:numPr>
        <w:bidi/>
        <w:rPr>
          <w:rFonts w:asciiTheme="majorBidi" w:hAnsiTheme="majorBidi" w:cs="B Nazanin"/>
          <w:sz w:val="26"/>
          <w:szCs w:val="26"/>
          <w:lang w:bidi="fa-IR"/>
        </w:rPr>
      </w:pPr>
      <w:r w:rsidRPr="00066AF9">
        <w:rPr>
          <w:rFonts w:asciiTheme="majorBidi" w:hAnsiTheme="majorBidi" w:cs="B Nazanin"/>
          <w:sz w:val="26"/>
          <w:szCs w:val="26"/>
          <w:rtl/>
        </w:rPr>
        <w:t xml:space="preserve">در حال حاضر نگرانی‌های </w:t>
      </w:r>
      <w:r w:rsidR="00BE32BA">
        <w:rPr>
          <w:rFonts w:asciiTheme="majorBidi" w:hAnsiTheme="majorBidi" w:cs="B Nazanin" w:hint="cs"/>
          <w:sz w:val="26"/>
          <w:szCs w:val="26"/>
          <w:rtl/>
        </w:rPr>
        <w:t>مشخصی</w:t>
      </w:r>
      <w:r w:rsidRPr="00066AF9">
        <w:rPr>
          <w:rFonts w:asciiTheme="majorBidi" w:hAnsiTheme="majorBidi" w:cs="B Nazanin"/>
          <w:sz w:val="26"/>
          <w:szCs w:val="26"/>
          <w:rtl/>
        </w:rPr>
        <w:t xml:space="preserve"> وجود ندارد</w:t>
      </w:r>
      <w:r w:rsidRPr="00066AF9">
        <w:rPr>
          <w:rFonts w:asciiTheme="majorBidi" w:hAnsiTheme="majorBidi" w:cs="B Nazanin"/>
          <w:sz w:val="26"/>
          <w:szCs w:val="26"/>
          <w:lang w:bidi="fa-IR"/>
        </w:rPr>
        <w:t>.</w:t>
      </w:r>
    </w:p>
    <w:p w14:paraId="465EF4BF" w14:textId="77777777" w:rsidR="00066AF9" w:rsidRPr="00066AF9" w:rsidRDefault="00066AF9" w:rsidP="00066AF9">
      <w:pPr>
        <w:bidi/>
        <w:rPr>
          <w:rFonts w:asciiTheme="majorBidi" w:hAnsiTheme="majorBidi" w:cs="B Nazanin"/>
          <w:b/>
          <w:bCs/>
          <w:sz w:val="26"/>
          <w:szCs w:val="26"/>
          <w:rtl/>
          <w:lang w:bidi="fa-IR"/>
        </w:rPr>
      </w:pPr>
      <w:r w:rsidRPr="00066AF9">
        <w:rPr>
          <w:rFonts w:asciiTheme="majorBidi" w:hAnsiTheme="majorBidi" w:cs="B Nazanin"/>
          <w:b/>
          <w:bCs/>
          <w:sz w:val="26"/>
          <w:szCs w:val="26"/>
          <w:rtl/>
        </w:rPr>
        <w:t>نتیجه‌گیری</w:t>
      </w:r>
    </w:p>
    <w:p w14:paraId="43E02C83" w14:textId="11065E97" w:rsidR="00066AF9" w:rsidRDefault="008A2395" w:rsidP="00066AF9">
      <w:pPr>
        <w:bidi/>
        <w:jc w:val="lowKashida"/>
        <w:rPr>
          <w:rFonts w:asciiTheme="majorBidi" w:hAnsiTheme="majorBidi" w:cs="B Nazanin"/>
          <w:sz w:val="26"/>
          <w:szCs w:val="26"/>
          <w:rtl/>
          <w:lang w:bidi="fa-IR"/>
        </w:rPr>
      </w:pPr>
      <w:r>
        <w:rPr>
          <w:rFonts w:asciiTheme="majorBidi" w:hAnsiTheme="majorBidi" w:cs="B Nazanin" w:hint="cs"/>
          <w:sz w:val="26"/>
          <w:szCs w:val="26"/>
          <w:rtl/>
        </w:rPr>
        <w:t xml:space="preserve">احتمالاً </w:t>
      </w:r>
      <w:r w:rsidR="00066AF9" w:rsidRPr="00066AF9">
        <w:rPr>
          <w:rFonts w:asciiTheme="majorBidi" w:hAnsiTheme="majorBidi" w:cs="B Nazanin"/>
          <w:sz w:val="26"/>
          <w:szCs w:val="26"/>
          <w:rtl/>
        </w:rPr>
        <w:t xml:space="preserve">فرصت‌های </w:t>
      </w:r>
      <w:r>
        <w:rPr>
          <w:rFonts w:asciiTheme="majorBidi" w:hAnsiTheme="majorBidi" w:cs="B Nazanin" w:hint="cs"/>
          <w:sz w:val="26"/>
          <w:szCs w:val="26"/>
          <w:rtl/>
        </w:rPr>
        <w:t>فزاینده ای</w:t>
      </w:r>
      <w:r w:rsidR="00066AF9" w:rsidRPr="00066AF9">
        <w:rPr>
          <w:rFonts w:asciiTheme="majorBidi" w:hAnsiTheme="majorBidi" w:cs="B Nazanin"/>
          <w:sz w:val="26"/>
          <w:szCs w:val="26"/>
          <w:rtl/>
        </w:rPr>
        <w:t xml:space="preserve"> در میان مشتریان بازار دفاعی وجود </w:t>
      </w:r>
      <w:r>
        <w:rPr>
          <w:rFonts w:asciiTheme="majorBidi" w:hAnsiTheme="majorBidi" w:cs="B Nazanin" w:hint="cs"/>
          <w:sz w:val="26"/>
          <w:szCs w:val="26"/>
          <w:rtl/>
        </w:rPr>
        <w:t>دارد</w:t>
      </w:r>
      <w:r w:rsidR="00066AF9" w:rsidRPr="00066AF9">
        <w:rPr>
          <w:rFonts w:asciiTheme="majorBidi" w:hAnsiTheme="majorBidi" w:cs="B Nazanin"/>
          <w:sz w:val="26"/>
          <w:szCs w:val="26"/>
          <w:rtl/>
        </w:rPr>
        <w:t xml:space="preserve">. گروه‌های جدیدی از مشتریان با احیای صنعت انرژی هسته‌ای در حال ظهور </w:t>
      </w:r>
      <w:r>
        <w:rPr>
          <w:rFonts w:asciiTheme="majorBidi" w:hAnsiTheme="majorBidi" w:cs="B Nazanin" w:hint="cs"/>
          <w:sz w:val="26"/>
          <w:szCs w:val="26"/>
          <w:rtl/>
        </w:rPr>
        <w:t>هستند</w:t>
      </w:r>
      <w:r w:rsidR="00066AF9" w:rsidRPr="00066AF9">
        <w:rPr>
          <w:rFonts w:asciiTheme="majorBidi" w:hAnsiTheme="majorBidi" w:cs="B Nazanin"/>
          <w:sz w:val="26"/>
          <w:szCs w:val="26"/>
          <w:rtl/>
        </w:rPr>
        <w:t xml:space="preserve">. همچنین، انرژی باد در زمینه امنیت انرژی و </w:t>
      </w:r>
      <w:r>
        <w:rPr>
          <w:rFonts w:asciiTheme="majorBidi" w:hAnsiTheme="majorBidi" w:cs="B Nazanin" w:hint="cs"/>
          <w:sz w:val="26"/>
          <w:szCs w:val="26"/>
          <w:rtl/>
        </w:rPr>
        <w:t>سایر</w:t>
      </w:r>
      <w:r w:rsidR="00066AF9" w:rsidRPr="00066AF9">
        <w:rPr>
          <w:rFonts w:asciiTheme="majorBidi" w:hAnsiTheme="majorBidi" w:cs="B Nazanin"/>
          <w:sz w:val="26"/>
          <w:szCs w:val="26"/>
          <w:rtl/>
        </w:rPr>
        <w:t xml:space="preserve"> نگرانی‌های مرتبط با سوخت‌های فسیلی </w:t>
      </w:r>
      <w:r>
        <w:rPr>
          <w:rFonts w:asciiTheme="majorBidi" w:hAnsiTheme="majorBidi" w:cs="B Nazanin" w:hint="cs"/>
          <w:sz w:val="26"/>
          <w:szCs w:val="26"/>
          <w:rtl/>
        </w:rPr>
        <w:t>در</w:t>
      </w:r>
      <w:r w:rsidR="00066AF9" w:rsidRPr="00066AF9">
        <w:rPr>
          <w:rFonts w:asciiTheme="majorBidi" w:hAnsiTheme="majorBidi" w:cs="B Nazanin"/>
          <w:sz w:val="26"/>
          <w:szCs w:val="26"/>
          <w:rtl/>
        </w:rPr>
        <w:t xml:space="preserve"> </w:t>
      </w:r>
      <w:r>
        <w:rPr>
          <w:rFonts w:asciiTheme="majorBidi" w:hAnsiTheme="majorBidi" w:cs="B Nazanin" w:hint="cs"/>
          <w:sz w:val="26"/>
          <w:szCs w:val="26"/>
          <w:rtl/>
        </w:rPr>
        <w:t>کانون</w:t>
      </w:r>
      <w:r w:rsidR="00066AF9" w:rsidRPr="00066AF9">
        <w:rPr>
          <w:rFonts w:asciiTheme="majorBidi" w:hAnsiTheme="majorBidi" w:cs="B Nazanin"/>
          <w:sz w:val="26"/>
          <w:szCs w:val="26"/>
          <w:rtl/>
        </w:rPr>
        <w:t xml:space="preserve"> توجه </w:t>
      </w:r>
      <w:r>
        <w:rPr>
          <w:rFonts w:asciiTheme="majorBidi" w:hAnsiTheme="majorBidi" w:cs="B Nazanin" w:hint="cs"/>
          <w:sz w:val="26"/>
          <w:szCs w:val="26"/>
          <w:rtl/>
        </w:rPr>
        <w:t>قرار گرفته</w:t>
      </w:r>
      <w:r w:rsidR="00066AF9" w:rsidRPr="00066AF9">
        <w:rPr>
          <w:rFonts w:asciiTheme="majorBidi" w:hAnsiTheme="majorBidi" w:cs="B Nazanin"/>
          <w:sz w:val="26"/>
          <w:szCs w:val="26"/>
          <w:rtl/>
        </w:rPr>
        <w:t xml:space="preserve"> است. نگرش‌های منفی نسبت به استفاده از سوخت‌های فسیلی بر ورزش‌های موتوری سنتی تأثیر می‌گذارد و حرکت به سمت ورزش‌های موتوری برقی</w:t>
      </w:r>
      <w:r w:rsidR="00066AF9" w:rsidRPr="00066AF9">
        <w:rPr>
          <w:rFonts w:asciiTheme="majorBidi" w:hAnsiTheme="majorBidi" w:cs="B Nazanin"/>
          <w:sz w:val="26"/>
          <w:szCs w:val="26"/>
          <w:lang w:bidi="fa-IR"/>
        </w:rPr>
        <w:t xml:space="preserve"> (EV) </w:t>
      </w:r>
      <w:r w:rsidR="00066AF9" w:rsidRPr="00066AF9">
        <w:rPr>
          <w:rFonts w:asciiTheme="majorBidi" w:hAnsiTheme="majorBidi" w:cs="B Nazanin"/>
          <w:sz w:val="26"/>
          <w:szCs w:val="26"/>
          <w:rtl/>
        </w:rPr>
        <w:t>را تسریع می‌کند</w:t>
      </w:r>
      <w:r w:rsidR="00066AF9" w:rsidRPr="00066AF9">
        <w:rPr>
          <w:rFonts w:asciiTheme="majorBidi" w:hAnsiTheme="majorBidi" w:cs="B Nazanin"/>
          <w:sz w:val="26"/>
          <w:szCs w:val="26"/>
          <w:lang w:bidi="fa-IR"/>
        </w:rPr>
        <w:t>.</w:t>
      </w:r>
    </w:p>
    <w:p w14:paraId="6A3FAFDE" w14:textId="77777777" w:rsidR="008A2395" w:rsidRDefault="008A2395" w:rsidP="008A2395">
      <w:pPr>
        <w:bidi/>
        <w:jc w:val="lowKashida"/>
        <w:rPr>
          <w:rFonts w:asciiTheme="majorBidi" w:hAnsiTheme="majorBidi" w:cs="B Nazanin"/>
          <w:sz w:val="26"/>
          <w:szCs w:val="26"/>
          <w:rtl/>
          <w:lang w:bidi="fa-IR"/>
        </w:rPr>
      </w:pPr>
    </w:p>
    <w:p w14:paraId="5548716B" w14:textId="77777777" w:rsidR="008A2395" w:rsidRPr="00066AF9" w:rsidRDefault="008A2395" w:rsidP="008A2395">
      <w:pPr>
        <w:bidi/>
        <w:jc w:val="lowKashida"/>
        <w:rPr>
          <w:rFonts w:asciiTheme="majorBidi" w:hAnsiTheme="majorBidi" w:cs="B Nazanin"/>
          <w:sz w:val="26"/>
          <w:szCs w:val="26"/>
          <w:lang w:bidi="fa-IR"/>
        </w:rPr>
      </w:pPr>
    </w:p>
    <w:p w14:paraId="3EA67531" w14:textId="1B478013" w:rsidR="00066AF9" w:rsidRDefault="00884E5E" w:rsidP="00066AF9">
      <w:pPr>
        <w:bidi/>
        <w:rPr>
          <w:rFonts w:asciiTheme="majorBidi" w:hAnsiTheme="majorBidi" w:cs="B Nazanin"/>
          <w:sz w:val="26"/>
          <w:szCs w:val="26"/>
          <w:lang w:bidi="fa-IR"/>
        </w:rPr>
      </w:pPr>
      <w:r w:rsidRPr="00884E5E">
        <w:rPr>
          <w:rFonts w:asciiTheme="majorBidi" w:hAnsiTheme="majorBidi" w:cs="B Nazanin"/>
          <w:noProof/>
          <w:sz w:val="26"/>
          <w:szCs w:val="26"/>
          <w:rtl/>
          <w:lang w:bidi="fa-IR"/>
        </w:rPr>
        <w:lastRenderedPageBreak/>
        <mc:AlternateContent>
          <mc:Choice Requires="wps">
            <w:drawing>
              <wp:anchor distT="0" distB="0" distL="114300" distR="114300" simplePos="0" relativeHeight="251750400" behindDoc="0" locked="0" layoutInCell="1" allowOverlap="1" wp14:anchorId="2AC78B69" wp14:editId="69C6B927">
                <wp:simplePos x="0" y="0"/>
                <wp:positionH relativeFrom="column">
                  <wp:posOffset>0</wp:posOffset>
                </wp:positionH>
                <wp:positionV relativeFrom="paragraph">
                  <wp:posOffset>214630</wp:posOffset>
                </wp:positionV>
                <wp:extent cx="5951220" cy="335280"/>
                <wp:effectExtent l="0" t="0" r="11430" b="26670"/>
                <wp:wrapNone/>
                <wp:docPr id="73" name="Text Box 73"/>
                <wp:cNvGraphicFramePr/>
                <a:graphic xmlns:a="http://schemas.openxmlformats.org/drawingml/2006/main">
                  <a:graphicData uri="http://schemas.microsoft.com/office/word/2010/wordprocessingShape">
                    <wps:wsp>
                      <wps:cNvSpPr txBox="1"/>
                      <wps:spPr>
                        <a:xfrm>
                          <a:off x="0" y="0"/>
                          <a:ext cx="5951220" cy="33528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D5E01A0" w14:textId="7D4C58A0" w:rsidR="007A2CE0" w:rsidRPr="00884E5E" w:rsidRDefault="006B2C44" w:rsidP="00884E5E">
                            <w:pPr>
                              <w:jc w:val="right"/>
                              <w:rPr>
                                <w:rFonts w:cs="B Nazanin"/>
                                <w:b/>
                                <w:bCs/>
                                <w:sz w:val="26"/>
                                <w:szCs w:val="26"/>
                                <w:rtl/>
                                <w:lang w:bidi="fa-IR"/>
                              </w:rPr>
                            </w:pPr>
                            <w:r>
                              <w:rPr>
                                <w:rFonts w:cs="B Nazanin" w:hint="cs"/>
                                <w:b/>
                                <w:bCs/>
                                <w:sz w:val="26"/>
                                <w:szCs w:val="26"/>
                                <w:rtl/>
                              </w:rPr>
                              <w:t xml:space="preserve">مطالعه </w:t>
                            </w:r>
                            <w:r w:rsidR="007A2CE0" w:rsidRPr="00884E5E">
                              <w:rPr>
                                <w:rFonts w:cs="B Nazanin"/>
                                <w:b/>
                                <w:bCs/>
                                <w:sz w:val="26"/>
                                <w:szCs w:val="26"/>
                                <w:rtl/>
                              </w:rPr>
                              <w:t>مورد</w:t>
                            </w:r>
                            <w:r>
                              <w:rPr>
                                <w:rFonts w:cs="B Nazanin" w:hint="cs"/>
                                <w:b/>
                                <w:bCs/>
                                <w:sz w:val="26"/>
                                <w:szCs w:val="26"/>
                                <w:rtl/>
                              </w:rPr>
                              <w:t>ی</w:t>
                            </w:r>
                            <w:r w:rsidR="007A2CE0" w:rsidRPr="00884E5E">
                              <w:rPr>
                                <w:rFonts w:cs="B Nazanin"/>
                                <w:b/>
                                <w:bCs/>
                                <w:sz w:val="26"/>
                                <w:szCs w:val="26"/>
                                <w:rtl/>
                              </w:rPr>
                              <w:t xml:space="preserve"> </w:t>
                            </w:r>
                            <w:r w:rsidR="008A2395">
                              <w:rPr>
                                <w:rFonts w:cs="B Nazanin" w:hint="cs"/>
                                <w:b/>
                                <w:bCs/>
                                <w:sz w:val="26"/>
                                <w:szCs w:val="26"/>
                                <w:rtl/>
                              </w:rPr>
                              <w:t xml:space="preserve"> </w:t>
                            </w:r>
                          </w:p>
                          <w:p w14:paraId="735CC4A5" w14:textId="77777777" w:rsidR="007A2CE0" w:rsidRDefault="007A2CE0" w:rsidP="00884E5E">
                            <w:pPr>
                              <w:bidi/>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78B69" id="Text Box 73" o:spid="_x0000_s1085" type="#_x0000_t202" style="position:absolute;left:0;text-align:left;margin-left:0;margin-top:16.9pt;width:468.6pt;height:26.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9X3wIAAJIGAAAOAAAAZHJzL2Uyb0RvYy54bWysVdtqGzEQfS/0H4Tem/VtE9tkHdyElEKa&#10;BJKSZ1mr3RVoJVUa25t+fUfS+tLUFFpigzyam47OaMaXV12ryEY4L40u6PBsQInQ3JRS1wX9/nz7&#10;aUqJB6ZLpowWBX0Vnl4tPn643Nq5GJnGqFI4gkm0n29tQRsAO88yzxvRMn9mrNBorIxrGeDW1Vnp&#10;2BaztyobDQbn2da40jrDhfeovUlGuoj5q0pweKgqL4CogiI2iKuL6yqs2eKSzWvHbCN5D4P9B4qW&#10;SY2H7lPdMGBk7eQfqVrJnfGmgjNu2sxUleQi3gFvMxy8uc1Tw6yId0FyvN3T5N8vLb/fPNlHR6D7&#10;bDosYCBka/3cozLcp6tcG34RKUE7Uvi6p010QDgq81k+HI3QxNE2HuejaeQ1O0Rb5+GLMC0JQkEd&#10;liWyxTZ3HvBEdN259CSWt1Ip4gy8SGgiDwFcNHqMSQKxBqkYRLV39epaObJhWOllHr5Rr9btN1Mm&#10;9XA4wE+quWdw0A/yvR6khuR9ftErEV2fPSKt/fHpIfIfEByd9DuC8QkEFzvlXxHES70HhNkJCNOQ&#10;PTB2AgKq6l0xlNSEhZ7PJxiAIcRzpkTZP5bg6lgsaiBPabIt6Pk4D4+GYdtXigGKrcUAr2tKmKpx&#10;nnBwqbhGyX3wqUr3AI/dwoO6Yb5JxfTBlCrfSsCRo2Rb0GnCmqKVDtBEHBr9szx0QpCgW3VEIsLJ&#10;dNcmK1O+YvfgOw0XJd7yW4nn3jEPj8zhJEElTkd4wKVSBi9teomSxrifp/TBHxscrZRscTIhIz/W&#10;zAlK1FeN7302nEwwLcTNJL8IneeOLatji1631wZbYhjRRTH4g9qJlTPtCw7RZTgVTUxzPLugWI8k&#10;XkOalziEuVguoxMOL8vgTj9ZvuvLwPdz98Kc7bsccD7cm90MY/M3zZ58A+XaLNdgKhknQSA6sYpv&#10;Lmxw8KW2S0M6TNbjffQ6/JUsfgEAAP//AwBQSwMEFAAGAAgAAAAhAGewCk/gAAAABgEAAA8AAABk&#10;cnMvZG93bnJldi54bWxMz01PwzAMBuA7Ev8hMhI3lq4VZZS6E5v4OOy08SFxy9qsqdo4VZNuHb8e&#10;c4Kj9VqvH+fLyXbiqAffOEKYzyIQmkpXNVQjvL893yxA+KCoUp0jjXDWHpbF5UWussqdaKuPu1AL&#10;LiGfKQQTQp9J6UujrfIz12vi7OAGqwKPQy2rQZ243HYyjqJUWtUQXzCq12ujy3Y3WoTXp8/bw3kV&#10;f4/tpv34ellt1/PYIF5fTY8PIIKewt8y/PKZDgWb9m6kyosOgR8JCEnCfk7vk7sYxB5hkaYgi1z+&#10;5xc/AAAA//8DAFBLAQItABQABgAIAAAAIQC2gziS/gAAAOEBAAATAAAAAAAAAAAAAAAAAAAAAABb&#10;Q29udGVudF9UeXBlc10ueG1sUEsBAi0AFAAGAAgAAAAhADj9If/WAAAAlAEAAAsAAAAAAAAAAAAA&#10;AAAALwEAAF9yZWxzLy5yZWxzUEsBAi0AFAAGAAgAAAAhAJJc71ffAgAAkgYAAA4AAAAAAAAAAAAA&#10;AAAALgIAAGRycy9lMm9Eb2MueG1sUEsBAi0AFAAGAAgAAAAhAGewCk/gAAAABgEAAA8AAAAAAAAA&#10;AAAAAAAAOQUAAGRycy9kb3ducmV2LnhtbFBLBQYAAAAABAAEAPMAAABGBgAAAAA=&#10;" fillcolor="#d2d2d2" strokecolor="#a5a5a5" strokeweight=".5pt">
                <v:fill color2="silver" rotate="t" colors="0 #d2d2d2;.5 #c8c8c8;1 silver" focus="100%" type="gradient">
                  <o:fill v:ext="view" type="gradientUnscaled"/>
                </v:fill>
                <v:textbox>
                  <w:txbxContent>
                    <w:p w14:paraId="1D5E01A0" w14:textId="7D4C58A0" w:rsidR="007A2CE0" w:rsidRPr="00884E5E" w:rsidRDefault="006B2C44" w:rsidP="00884E5E">
                      <w:pPr>
                        <w:jc w:val="right"/>
                        <w:rPr>
                          <w:rFonts w:cs="B Nazanin"/>
                          <w:b/>
                          <w:bCs/>
                          <w:sz w:val="26"/>
                          <w:szCs w:val="26"/>
                          <w:rtl/>
                          <w:lang w:bidi="fa-IR"/>
                        </w:rPr>
                      </w:pPr>
                      <w:r>
                        <w:rPr>
                          <w:rFonts w:cs="B Nazanin" w:hint="cs"/>
                          <w:b/>
                          <w:bCs/>
                          <w:sz w:val="26"/>
                          <w:szCs w:val="26"/>
                          <w:rtl/>
                        </w:rPr>
                        <w:t xml:space="preserve">مطالعه </w:t>
                      </w:r>
                      <w:r w:rsidR="007A2CE0" w:rsidRPr="00884E5E">
                        <w:rPr>
                          <w:rFonts w:cs="B Nazanin"/>
                          <w:b/>
                          <w:bCs/>
                          <w:sz w:val="26"/>
                          <w:szCs w:val="26"/>
                          <w:rtl/>
                        </w:rPr>
                        <w:t>مورد</w:t>
                      </w:r>
                      <w:r>
                        <w:rPr>
                          <w:rFonts w:cs="B Nazanin" w:hint="cs"/>
                          <w:b/>
                          <w:bCs/>
                          <w:sz w:val="26"/>
                          <w:szCs w:val="26"/>
                          <w:rtl/>
                        </w:rPr>
                        <w:t>ی</w:t>
                      </w:r>
                      <w:r w:rsidR="007A2CE0" w:rsidRPr="00884E5E">
                        <w:rPr>
                          <w:rFonts w:cs="B Nazanin"/>
                          <w:b/>
                          <w:bCs/>
                          <w:sz w:val="26"/>
                          <w:szCs w:val="26"/>
                          <w:rtl/>
                        </w:rPr>
                        <w:t xml:space="preserve"> </w:t>
                      </w:r>
                      <w:r w:rsidR="008A2395">
                        <w:rPr>
                          <w:rFonts w:cs="B Nazanin" w:hint="cs"/>
                          <w:b/>
                          <w:bCs/>
                          <w:sz w:val="26"/>
                          <w:szCs w:val="26"/>
                          <w:rtl/>
                        </w:rPr>
                        <w:t xml:space="preserve"> </w:t>
                      </w:r>
                    </w:p>
                    <w:p w14:paraId="735CC4A5" w14:textId="77777777" w:rsidR="007A2CE0" w:rsidRDefault="007A2CE0" w:rsidP="00884E5E">
                      <w:pPr>
                        <w:bidi/>
                        <w:jc w:val="both"/>
                      </w:pPr>
                    </w:p>
                  </w:txbxContent>
                </v:textbox>
              </v:shape>
            </w:pict>
          </mc:Fallback>
        </mc:AlternateContent>
      </w:r>
      <w:r w:rsidRPr="00884E5E">
        <w:rPr>
          <w:rFonts w:asciiTheme="majorBidi" w:hAnsiTheme="majorBidi" w:cs="B Nazanin"/>
          <w:noProof/>
          <w:sz w:val="26"/>
          <w:szCs w:val="26"/>
          <w:rtl/>
          <w:lang w:bidi="fa-IR"/>
        </w:rPr>
        <mc:AlternateContent>
          <mc:Choice Requires="wps">
            <w:drawing>
              <wp:anchor distT="0" distB="0" distL="114300" distR="114300" simplePos="0" relativeHeight="251751424" behindDoc="0" locked="0" layoutInCell="1" allowOverlap="1" wp14:anchorId="4E266E6D" wp14:editId="356B2066">
                <wp:simplePos x="0" y="0"/>
                <wp:positionH relativeFrom="column">
                  <wp:posOffset>0</wp:posOffset>
                </wp:positionH>
                <wp:positionV relativeFrom="paragraph">
                  <wp:posOffset>92710</wp:posOffset>
                </wp:positionV>
                <wp:extent cx="5951220" cy="8382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5951220" cy="83820"/>
                        </a:xfrm>
                        <a:prstGeom prst="rect">
                          <a:avLst/>
                        </a:prstGeom>
                        <a:solidFill>
                          <a:sysClr val="windowText" lastClr="000000"/>
                        </a:solidFill>
                        <a:ln>
                          <a:noFill/>
                        </a:ln>
                        <a:effectLst/>
                      </wps:spPr>
                      <wps:txbx>
                        <w:txbxContent>
                          <w:p w14:paraId="5A8E79FC" w14:textId="77777777" w:rsidR="007A2CE0" w:rsidRDefault="007A2CE0" w:rsidP="00884E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6E6D" id="Text Box 74" o:spid="_x0000_s1086" type="#_x0000_t202" style="position:absolute;left:0;text-align:left;margin-left:0;margin-top:7.3pt;width:468.6pt;height: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ukOQIAAHUEAAAOAAAAZHJzL2Uyb0RvYy54bWysVEuP2jAQvlfqf7B8LwEKLSDCirKiqoR2&#10;V4Jqz8axiSXH49qGhP76jp3w6Lanqjk4M57JPL5vJvOHptLkJJxXYHI66PUpEYZDocwhp9936w8T&#10;SnxgpmAajMjpWXj6sHj/bl7bmRhCCboQjmAQ42e1zWkZgp1lmeelqJjvgRUGjRJcxQKq7pAVjtUY&#10;vdLZsN//lNXgCuuAC+/x9rE10kWKL6Xg4VlKLwLROcXaQjpdOvfxzBZzNjs4ZkvFuzLYP1RRMWUw&#10;6TXUIwuMHJ36I1SluAMPMvQ4VBlIqbhIPWA3g/6bbrYlsyL1guB4e4XJ/7+w/Om0tS+OhOYLNEhg&#10;BKS2fubxMvbTSFfFN1ZK0I4Qnq+wiSYQjpfj6XgwHKKJo23ycYIiRsluH1vnw1cBFYlCTh2yksBi&#10;p40PrevFJebyoFWxVlon5exX2pETQwKR9wLqHealRDMf0IDFpKfL+Nun2sQABmKoNkt7I9JcdKlv&#10;zUYpNPuGqCKno+kFiT0UZwTIQTs73vK1wjY2mP+FORwWbBwXIDzjITXUOYVOoqQE9/Nv99EfOUQr&#10;JTUOX079jyNzAtv6ZpDd6WA0itOalNH4cwTX3Vv29xZzrFaA8Axw1SxPYvQP+iJKB9Ur7skyZkUT&#10;Mxxz5xRhbMVVaFcC94yL5TI54XxaFjZma3kMHaGMJO2aV+Zsx2RAKp7gMqZs9obQ1rclYXkMIFVi&#10;OwLdoopTEhWc7TQv3R7G5bnXk9ftb7H4BQAA//8DAFBLAwQUAAYACAAAACEAHQV+StwAAAAGAQAA&#10;DwAAAGRycy9kb3ducmV2LnhtbEyPwU7DMBBE70j8g7VI3KhDoE5I41SoUm+90HKAmxO7SYS9Drbb&#10;pn/PcoLjzoxm3tbr2Vl2NiGOHiU8LjJgBjuvR+wlvB+2DyWwmBRqZT0aCVcTYd3c3tSq0v6Cb+a8&#10;Tz2jEoyVkjCkNFWcx24wTsWFnwySd/TBqURn6LkO6kLlzvI8ywR3akRaGNRkNoPpvvYnJ0Esi20v&#10;kg55+XHd7D5bsbPLbynv7+bXFbBk5vQXhl98QoeGmFp/Qh2ZlUCPJFKfBTByX56KHFgrIS9K4E3N&#10;/+M3PwAAAP//AwBQSwECLQAUAAYACAAAACEAtoM4kv4AAADhAQAAEwAAAAAAAAAAAAAAAAAAAAAA&#10;W0NvbnRlbnRfVHlwZXNdLnhtbFBLAQItABQABgAIAAAAIQA4/SH/1gAAAJQBAAALAAAAAAAAAAAA&#10;AAAAAC8BAABfcmVscy8ucmVsc1BLAQItABQABgAIAAAAIQCGQzukOQIAAHUEAAAOAAAAAAAAAAAA&#10;AAAAAC4CAABkcnMvZTJvRG9jLnhtbFBLAQItABQABgAIAAAAIQAdBX5K3AAAAAYBAAAPAAAAAAAA&#10;AAAAAAAAAJMEAABkcnMvZG93bnJldi54bWxQSwUGAAAAAAQABADzAAAAnAUAAAAA&#10;" fillcolor="windowText" stroked="f">
                <v:textbox>
                  <w:txbxContent>
                    <w:p w14:paraId="5A8E79FC" w14:textId="77777777" w:rsidR="007A2CE0" w:rsidRDefault="007A2CE0" w:rsidP="00884E5E"/>
                  </w:txbxContent>
                </v:textbox>
              </v:shape>
            </w:pict>
          </mc:Fallback>
        </mc:AlternateContent>
      </w:r>
    </w:p>
    <w:p w14:paraId="36A6EBDC" w14:textId="0059C55D" w:rsidR="00A85B32" w:rsidRDefault="00A85B32" w:rsidP="00A85B32">
      <w:pPr>
        <w:bidi/>
        <w:rPr>
          <w:rFonts w:asciiTheme="majorBidi" w:hAnsiTheme="majorBidi" w:cs="B Nazanin"/>
          <w:sz w:val="26"/>
          <w:szCs w:val="26"/>
          <w:lang w:bidi="fa-IR"/>
        </w:rPr>
      </w:pPr>
    </w:p>
    <w:tbl>
      <w:tblPr>
        <w:tblStyle w:val="TableGrid"/>
        <w:bidiVisual/>
        <w:tblW w:w="0" w:type="auto"/>
        <w:tblLook w:val="04A0" w:firstRow="1" w:lastRow="0" w:firstColumn="1" w:lastColumn="0" w:noHBand="0" w:noVBand="1"/>
      </w:tblPr>
      <w:tblGrid>
        <w:gridCol w:w="9350"/>
      </w:tblGrid>
      <w:tr w:rsidR="005C1991" w14:paraId="27FA575A" w14:textId="77777777" w:rsidTr="00A85B32">
        <w:trPr>
          <w:trHeight w:val="2969"/>
        </w:trPr>
        <w:tc>
          <w:tcPr>
            <w:tcW w:w="9350" w:type="dxa"/>
          </w:tcPr>
          <w:p w14:paraId="3FAFA33E" w14:textId="77777777" w:rsidR="00884E5E" w:rsidRPr="00884E5E" w:rsidRDefault="00A85B32" w:rsidP="00A85B32">
            <w:pPr>
              <w:bidi/>
              <w:rPr>
                <w:rFonts w:asciiTheme="majorBidi" w:hAnsiTheme="majorBidi" w:cs="B Nazanin"/>
                <w:b/>
                <w:bCs/>
                <w:sz w:val="26"/>
                <w:szCs w:val="26"/>
              </w:rPr>
            </w:pPr>
            <w:r w:rsidRPr="00A85B32">
              <w:rPr>
                <w:rFonts w:asciiTheme="majorBidi" w:hAnsiTheme="majorBidi" w:cs="B Nazanin"/>
                <w:b/>
                <w:bCs/>
                <w:sz w:val="26"/>
                <w:szCs w:val="26"/>
                <w:rtl/>
              </w:rPr>
              <w:t xml:space="preserve">صنعت غذای ارگانیک در اروپا </w:t>
            </w:r>
          </w:p>
          <w:p w14:paraId="380DE011" w14:textId="0AA6DD82" w:rsidR="00A85B32" w:rsidRPr="00A85B32" w:rsidRDefault="00A85B32" w:rsidP="00E04236">
            <w:pPr>
              <w:bidi/>
              <w:jc w:val="both"/>
              <w:rPr>
                <w:rFonts w:asciiTheme="majorBidi" w:hAnsiTheme="majorBidi" w:cs="B Nazanin"/>
                <w:sz w:val="26"/>
                <w:szCs w:val="26"/>
                <w:lang w:bidi="fa-IR"/>
              </w:rPr>
            </w:pPr>
            <w:r w:rsidRPr="00A85B32">
              <w:rPr>
                <w:rFonts w:asciiTheme="majorBidi" w:hAnsiTheme="majorBidi" w:cs="B Nazanin"/>
                <w:sz w:val="26"/>
                <w:szCs w:val="26"/>
                <w:rtl/>
              </w:rPr>
              <w:t>بازار غذای ارگانیک اروپا رشد بسیار قوی‌ای را تجربه کرده است که بخشی از یک روند جهانی به سمت تغذیه سالم‌تر است. مصرف‌کنندگان نگرانی‌های فزاینده‌ای</w:t>
            </w:r>
            <w:r w:rsidR="00B56D9D">
              <w:rPr>
                <w:rFonts w:asciiTheme="majorBidi" w:hAnsiTheme="majorBidi" w:cs="B Nazanin" w:hint="cs"/>
                <w:sz w:val="26"/>
                <w:szCs w:val="26"/>
                <w:rtl/>
              </w:rPr>
              <w:t xml:space="preserve"> نیز</w:t>
            </w:r>
            <w:r w:rsidRPr="00A85B32">
              <w:rPr>
                <w:rFonts w:asciiTheme="majorBidi" w:hAnsiTheme="majorBidi" w:cs="B Nazanin"/>
                <w:sz w:val="26"/>
                <w:szCs w:val="26"/>
                <w:rtl/>
              </w:rPr>
              <w:t xml:space="preserve"> </w:t>
            </w:r>
            <w:r w:rsidR="00B56D9D">
              <w:rPr>
                <w:rFonts w:asciiTheme="majorBidi" w:hAnsiTheme="majorBidi" w:cs="B Nazanin" w:hint="cs"/>
                <w:sz w:val="26"/>
                <w:szCs w:val="26"/>
                <w:rtl/>
              </w:rPr>
              <w:t>پیرامون</w:t>
            </w:r>
            <w:r w:rsidRPr="00A85B32">
              <w:rPr>
                <w:rFonts w:asciiTheme="majorBidi" w:hAnsiTheme="majorBidi" w:cs="B Nazanin"/>
                <w:sz w:val="26"/>
                <w:szCs w:val="26"/>
                <w:rtl/>
              </w:rPr>
              <w:t xml:space="preserve"> رفاه حیوانات </w:t>
            </w:r>
            <w:r w:rsidR="00B56D9D">
              <w:rPr>
                <w:rFonts w:asciiTheme="majorBidi" w:hAnsiTheme="majorBidi" w:cs="B Nazanin" w:hint="cs"/>
                <w:sz w:val="26"/>
                <w:szCs w:val="26"/>
                <w:rtl/>
              </w:rPr>
              <w:t>دارند</w:t>
            </w:r>
            <w:r w:rsidRPr="00A85B32">
              <w:rPr>
                <w:rFonts w:asciiTheme="majorBidi" w:hAnsiTheme="majorBidi" w:cs="B Nazanin"/>
                <w:sz w:val="26"/>
                <w:szCs w:val="26"/>
                <w:rtl/>
              </w:rPr>
              <w:t xml:space="preserve">. این بازار چند سالی است که </w:t>
            </w:r>
            <w:r w:rsidR="00071DA4">
              <w:rPr>
                <w:rFonts w:asciiTheme="majorBidi" w:hAnsiTheme="majorBidi" w:cs="B Nazanin" w:hint="cs"/>
                <w:sz w:val="26"/>
                <w:szCs w:val="26"/>
                <w:rtl/>
              </w:rPr>
              <w:t>به</w:t>
            </w:r>
            <w:r w:rsidRPr="00A85B32">
              <w:rPr>
                <w:rFonts w:asciiTheme="majorBidi" w:hAnsiTheme="majorBidi" w:cs="B Nazanin"/>
                <w:sz w:val="26"/>
                <w:szCs w:val="26"/>
                <w:rtl/>
              </w:rPr>
              <w:t xml:space="preserve"> بلوغ</w:t>
            </w:r>
            <w:r w:rsidR="00071DA4">
              <w:rPr>
                <w:rFonts w:asciiTheme="majorBidi" w:hAnsiTheme="majorBidi" w:cs="B Nazanin" w:hint="cs"/>
                <w:sz w:val="26"/>
                <w:szCs w:val="26"/>
                <w:rtl/>
              </w:rPr>
              <w:t xml:space="preserve"> رسیده</w:t>
            </w:r>
            <w:r w:rsidRPr="00A85B32">
              <w:rPr>
                <w:rFonts w:asciiTheme="majorBidi" w:hAnsiTheme="majorBidi" w:cs="B Nazanin"/>
                <w:sz w:val="26"/>
                <w:szCs w:val="26"/>
                <w:rtl/>
              </w:rPr>
              <w:t xml:space="preserve"> است و دسترسی گسترده به محصولات ارگانیک</w:t>
            </w:r>
            <w:r w:rsidR="005E6D86">
              <w:rPr>
                <w:rFonts w:asciiTheme="majorBidi" w:hAnsiTheme="majorBidi" w:cs="B Nazanin" w:hint="cs"/>
                <w:sz w:val="26"/>
                <w:szCs w:val="26"/>
                <w:rtl/>
              </w:rPr>
              <w:t>، شامل</w:t>
            </w:r>
            <w:r w:rsidRPr="00A85B32">
              <w:rPr>
                <w:rFonts w:asciiTheme="majorBidi" w:hAnsiTheme="majorBidi" w:cs="B Nazanin"/>
                <w:sz w:val="26"/>
                <w:szCs w:val="26"/>
                <w:rtl/>
              </w:rPr>
              <w:t xml:space="preserve"> طیفی از محصولات ارزان‌قیمت</w:t>
            </w:r>
            <w:r w:rsidR="005E6D86">
              <w:rPr>
                <w:rFonts w:asciiTheme="majorBidi" w:hAnsiTheme="majorBidi" w:cs="B Nazanin" w:hint="cs"/>
                <w:sz w:val="26"/>
                <w:szCs w:val="26"/>
                <w:rtl/>
              </w:rPr>
              <w:t xml:space="preserve"> با</w:t>
            </w:r>
            <w:r w:rsidRPr="00A85B32">
              <w:rPr>
                <w:rFonts w:asciiTheme="majorBidi" w:hAnsiTheme="majorBidi" w:cs="B Nazanin"/>
                <w:sz w:val="26"/>
                <w:szCs w:val="26"/>
                <w:rtl/>
              </w:rPr>
              <w:t xml:space="preserve"> تولید انبوه تا محصولات با برچسب خصوصی گران‌قیمت است. این امر بازار را قادر </w:t>
            </w:r>
            <w:r w:rsidR="005E6D86">
              <w:rPr>
                <w:rFonts w:asciiTheme="majorBidi" w:hAnsiTheme="majorBidi" w:cs="B Nazanin" w:hint="cs"/>
                <w:sz w:val="26"/>
                <w:szCs w:val="26"/>
                <w:rtl/>
              </w:rPr>
              <w:t>می سازد</w:t>
            </w:r>
            <w:r w:rsidRPr="00A85B32">
              <w:rPr>
                <w:rFonts w:asciiTheme="majorBidi" w:hAnsiTheme="majorBidi" w:cs="B Nazanin"/>
                <w:sz w:val="26"/>
                <w:szCs w:val="26"/>
                <w:rtl/>
              </w:rPr>
              <w:t xml:space="preserve"> تا علیرغم </w:t>
            </w:r>
            <w:r w:rsidR="005E6D86">
              <w:rPr>
                <w:rFonts w:asciiTheme="majorBidi" w:hAnsiTheme="majorBidi" w:cs="B Nazanin" w:hint="cs"/>
                <w:sz w:val="26"/>
                <w:szCs w:val="26"/>
                <w:rtl/>
              </w:rPr>
              <w:t>وجود</w:t>
            </w:r>
            <w:r w:rsidRPr="00A85B32">
              <w:rPr>
                <w:rFonts w:asciiTheme="majorBidi" w:hAnsiTheme="majorBidi" w:cs="B Nazanin"/>
                <w:sz w:val="26"/>
                <w:szCs w:val="26"/>
                <w:rtl/>
              </w:rPr>
              <w:t xml:space="preserve"> نشانه‌های بلوغ، رشد قوی خود را حفظ کند. اما پیش‌بینی می‌شود عملکرد بازار کند شود. با این حال، رهبران بازار به افزایش آگاهی از فواید سلامت غذا</w:t>
            </w:r>
            <w:r w:rsidR="005E6D86">
              <w:rPr>
                <w:rFonts w:asciiTheme="majorBidi" w:hAnsiTheme="majorBidi" w:cs="B Nazanin" w:hint="cs"/>
                <w:sz w:val="26"/>
                <w:szCs w:val="26"/>
                <w:rtl/>
              </w:rPr>
              <w:t>ها</w:t>
            </w:r>
            <w:r w:rsidRPr="00A85B32">
              <w:rPr>
                <w:rFonts w:asciiTheme="majorBidi" w:hAnsiTheme="majorBidi" w:cs="B Nazanin"/>
                <w:sz w:val="26"/>
                <w:szCs w:val="26"/>
                <w:rtl/>
              </w:rPr>
              <w:t xml:space="preserve">ی ارگانیک پس از همه‌گیری اشاره کرده‌اند که </w:t>
            </w:r>
            <w:r w:rsidR="005E6D86">
              <w:rPr>
                <w:rFonts w:asciiTheme="majorBidi" w:hAnsiTheme="majorBidi" w:cs="B Nazanin" w:hint="cs"/>
                <w:sz w:val="26"/>
                <w:szCs w:val="26"/>
                <w:rtl/>
              </w:rPr>
              <w:t>طی</w:t>
            </w:r>
            <w:r w:rsidRPr="00A85B32">
              <w:rPr>
                <w:rFonts w:asciiTheme="majorBidi" w:hAnsiTheme="majorBidi" w:cs="B Nazanin"/>
                <w:sz w:val="26"/>
                <w:szCs w:val="26"/>
                <w:rtl/>
              </w:rPr>
              <w:t xml:space="preserve"> سال‌های آینده </w:t>
            </w:r>
            <w:r w:rsidR="005E6D86" w:rsidRPr="00A85B32">
              <w:rPr>
                <w:rFonts w:asciiTheme="majorBidi" w:hAnsiTheme="majorBidi" w:cs="B Nazanin"/>
                <w:sz w:val="26"/>
                <w:szCs w:val="26"/>
                <w:rtl/>
              </w:rPr>
              <w:t xml:space="preserve">می‌تواند </w:t>
            </w:r>
            <w:r w:rsidRPr="00A85B32">
              <w:rPr>
                <w:rFonts w:asciiTheme="majorBidi" w:hAnsiTheme="majorBidi" w:cs="B Nazanin"/>
                <w:sz w:val="26"/>
                <w:szCs w:val="26"/>
                <w:rtl/>
              </w:rPr>
              <w:t xml:space="preserve">منجر </w:t>
            </w:r>
            <w:r w:rsidR="005E6D86" w:rsidRPr="00A85B32">
              <w:rPr>
                <w:rFonts w:asciiTheme="majorBidi" w:hAnsiTheme="majorBidi" w:cs="B Nazanin"/>
                <w:sz w:val="26"/>
                <w:szCs w:val="26"/>
                <w:rtl/>
              </w:rPr>
              <w:t xml:space="preserve">به رشد بیشتر بازار </w:t>
            </w:r>
            <w:r w:rsidRPr="00A85B32">
              <w:rPr>
                <w:rFonts w:asciiTheme="majorBidi" w:hAnsiTheme="majorBidi" w:cs="B Nazanin"/>
                <w:sz w:val="26"/>
                <w:szCs w:val="26"/>
                <w:rtl/>
              </w:rPr>
              <w:t>شود</w:t>
            </w:r>
            <w:r w:rsidRPr="00A85B32">
              <w:rPr>
                <w:rFonts w:asciiTheme="majorBidi" w:hAnsiTheme="majorBidi" w:cs="B Nazanin"/>
                <w:sz w:val="26"/>
                <w:szCs w:val="26"/>
                <w:lang w:bidi="fa-IR"/>
              </w:rPr>
              <w:t>.</w:t>
            </w:r>
          </w:p>
          <w:p w14:paraId="0759B6CF" w14:textId="1572F0AF" w:rsidR="00A85B32" w:rsidRPr="00A85B32" w:rsidRDefault="00A85B32" w:rsidP="00E04236">
            <w:pPr>
              <w:bidi/>
              <w:jc w:val="both"/>
              <w:rPr>
                <w:rFonts w:asciiTheme="majorBidi" w:hAnsiTheme="majorBidi" w:cs="B Nazanin"/>
                <w:sz w:val="26"/>
                <w:szCs w:val="26"/>
                <w:lang w:bidi="fa-IR"/>
              </w:rPr>
            </w:pPr>
            <w:r w:rsidRPr="00A85B32">
              <w:rPr>
                <w:rFonts w:asciiTheme="majorBidi" w:hAnsiTheme="majorBidi" w:cs="B Nazanin"/>
                <w:sz w:val="26"/>
                <w:szCs w:val="26"/>
                <w:rtl/>
              </w:rPr>
              <w:t>تحلیل پنج نیروی پورتر برای صنعت غذای ارگانیک اروپا در ادامه آمده است. این تحلیل شامل خرده‌فروشان مواد غذایی در صنعت</w:t>
            </w:r>
            <w:r w:rsidR="00B911F6">
              <w:rPr>
                <w:rFonts w:asciiTheme="majorBidi" w:hAnsiTheme="majorBidi" w:cs="B Nazanin" w:hint="cs"/>
                <w:sz w:val="26"/>
                <w:szCs w:val="26"/>
                <w:rtl/>
              </w:rPr>
              <w:t xml:space="preserve"> غذای ارگانیک</w:t>
            </w:r>
            <w:r w:rsidRPr="00A85B32">
              <w:rPr>
                <w:rFonts w:asciiTheme="majorBidi" w:hAnsiTheme="majorBidi" w:cs="B Nazanin"/>
                <w:sz w:val="26"/>
                <w:szCs w:val="26"/>
                <w:rtl/>
              </w:rPr>
              <w:t xml:space="preserve"> می‌شود، نه اینکه آن‌ها را بخشی از صنعت خرید بدانیم</w:t>
            </w:r>
            <w:r w:rsidR="005E6D86">
              <w:rPr>
                <w:rFonts w:asciiTheme="majorBidi" w:hAnsiTheme="majorBidi" w:cs="B Nazanin" w:hint="cs"/>
                <w:sz w:val="26"/>
                <w:szCs w:val="26"/>
                <w:rtl/>
                <w:lang w:bidi="fa-IR"/>
              </w:rPr>
              <w:t xml:space="preserve">: </w:t>
            </w:r>
          </w:p>
          <w:p w14:paraId="17C6EA62" w14:textId="2A96A280" w:rsidR="00A85B32" w:rsidRPr="00A85B32" w:rsidRDefault="00B911F6" w:rsidP="00E04236">
            <w:pPr>
              <w:numPr>
                <w:ilvl w:val="0"/>
                <w:numId w:val="52"/>
              </w:numPr>
              <w:bidi/>
              <w:jc w:val="both"/>
              <w:rPr>
                <w:rFonts w:asciiTheme="majorBidi" w:hAnsiTheme="majorBidi" w:cs="B Nazanin"/>
                <w:sz w:val="26"/>
                <w:szCs w:val="26"/>
                <w:lang w:bidi="fa-IR"/>
              </w:rPr>
            </w:pPr>
            <w:r>
              <w:rPr>
                <w:rFonts w:asciiTheme="majorBidi" w:hAnsiTheme="majorBidi" w:cs="B Nazanin" w:hint="cs"/>
                <w:b/>
                <w:bCs/>
                <w:sz w:val="26"/>
                <w:szCs w:val="26"/>
                <w:rtl/>
              </w:rPr>
              <w:t xml:space="preserve">شدت </w:t>
            </w:r>
            <w:r w:rsidR="00A85B32" w:rsidRPr="00A85B32">
              <w:rPr>
                <w:rFonts w:asciiTheme="majorBidi" w:hAnsiTheme="majorBidi" w:cs="B Nazanin"/>
                <w:b/>
                <w:bCs/>
                <w:sz w:val="26"/>
                <w:szCs w:val="26"/>
                <w:rtl/>
              </w:rPr>
              <w:t xml:space="preserve">رقابت </w:t>
            </w:r>
            <w:r>
              <w:rPr>
                <w:rFonts w:asciiTheme="majorBidi" w:hAnsiTheme="majorBidi" w:cs="B Nazanin" w:hint="cs"/>
                <w:b/>
                <w:bCs/>
                <w:sz w:val="26"/>
                <w:szCs w:val="26"/>
                <w:rtl/>
              </w:rPr>
              <w:t xml:space="preserve">میان رقبای </w:t>
            </w:r>
            <w:r w:rsidR="00A85B32" w:rsidRPr="00A85B32">
              <w:rPr>
                <w:rFonts w:asciiTheme="majorBidi" w:hAnsiTheme="majorBidi" w:cs="B Nazanin"/>
                <w:b/>
                <w:bCs/>
                <w:sz w:val="26"/>
                <w:szCs w:val="26"/>
                <w:rtl/>
              </w:rPr>
              <w:t>موجود در بازار غذای ارگانیک</w:t>
            </w:r>
            <w:r>
              <w:rPr>
                <w:rFonts w:asciiTheme="majorBidi" w:hAnsiTheme="majorBidi" w:cs="B Nazanin" w:hint="cs"/>
                <w:sz w:val="26"/>
                <w:szCs w:val="26"/>
                <w:rtl/>
                <w:lang w:bidi="fa-IR"/>
              </w:rPr>
              <w:t>، به</w:t>
            </w:r>
            <w:r w:rsidR="00A85B32" w:rsidRPr="00A85B32">
              <w:rPr>
                <w:rFonts w:asciiTheme="majorBidi" w:hAnsiTheme="majorBidi" w:cs="B Nazanin"/>
                <w:sz w:val="26"/>
                <w:szCs w:val="26"/>
                <w:rtl/>
              </w:rPr>
              <w:t xml:space="preserve"> دلیل </w:t>
            </w:r>
            <w:r>
              <w:rPr>
                <w:rFonts w:asciiTheme="majorBidi" w:hAnsiTheme="majorBidi" w:cs="B Nazanin" w:hint="cs"/>
                <w:sz w:val="26"/>
                <w:szCs w:val="26"/>
                <w:rtl/>
              </w:rPr>
              <w:t xml:space="preserve">عدم تمایز </w:t>
            </w:r>
            <w:r w:rsidR="00A85B32" w:rsidRPr="00A85B32">
              <w:rPr>
                <w:rFonts w:asciiTheme="majorBidi" w:hAnsiTheme="majorBidi" w:cs="B Nazanin"/>
                <w:sz w:val="26"/>
                <w:szCs w:val="26"/>
                <w:rtl/>
              </w:rPr>
              <w:t xml:space="preserve">محصول و هزینه‌های </w:t>
            </w:r>
            <w:r>
              <w:rPr>
                <w:rFonts w:asciiTheme="majorBidi" w:hAnsiTheme="majorBidi" w:cs="B Nazanin" w:hint="cs"/>
                <w:sz w:val="26"/>
                <w:szCs w:val="26"/>
                <w:rtl/>
              </w:rPr>
              <w:t>تعویض</w:t>
            </w:r>
            <w:r w:rsidR="00A85B32" w:rsidRPr="00A85B32">
              <w:rPr>
                <w:rFonts w:asciiTheme="majorBidi" w:hAnsiTheme="majorBidi" w:cs="B Nazanin"/>
                <w:sz w:val="26"/>
                <w:szCs w:val="26"/>
                <w:rtl/>
              </w:rPr>
              <w:t xml:space="preserve"> ناچیز برای خریداران افزایش یافته است. با این حال، رشد قوی بازار تا حدی این </w:t>
            </w:r>
            <w:r>
              <w:rPr>
                <w:rFonts w:asciiTheme="majorBidi" w:hAnsiTheme="majorBidi" w:cs="B Nazanin" w:hint="cs"/>
                <w:sz w:val="26"/>
                <w:szCs w:val="26"/>
                <w:rtl/>
              </w:rPr>
              <w:t>مساله</w:t>
            </w:r>
            <w:r w:rsidR="00A85B32" w:rsidRPr="00A85B32">
              <w:rPr>
                <w:rFonts w:asciiTheme="majorBidi" w:hAnsiTheme="majorBidi" w:cs="B Nazanin"/>
                <w:sz w:val="26"/>
                <w:szCs w:val="26"/>
                <w:rtl/>
              </w:rPr>
              <w:t xml:space="preserve"> را خنثی می‌کند</w:t>
            </w:r>
            <w:r w:rsidR="00A85B32" w:rsidRPr="00A85B32">
              <w:rPr>
                <w:rFonts w:asciiTheme="majorBidi" w:hAnsiTheme="majorBidi" w:cs="B Nazanin"/>
                <w:sz w:val="26"/>
                <w:szCs w:val="26"/>
                <w:lang w:bidi="fa-IR"/>
              </w:rPr>
              <w:t>.</w:t>
            </w:r>
          </w:p>
          <w:p w14:paraId="451A7A82" w14:textId="093F456A" w:rsidR="00A85B32" w:rsidRPr="00A85B32" w:rsidRDefault="00A85B32" w:rsidP="00E04236">
            <w:pPr>
              <w:numPr>
                <w:ilvl w:val="0"/>
                <w:numId w:val="52"/>
              </w:numPr>
              <w:bidi/>
              <w:jc w:val="both"/>
              <w:rPr>
                <w:rFonts w:asciiTheme="majorBidi" w:hAnsiTheme="majorBidi" w:cs="B Nazanin"/>
                <w:sz w:val="26"/>
                <w:szCs w:val="26"/>
                <w:lang w:bidi="fa-IR"/>
              </w:rPr>
            </w:pPr>
            <w:r w:rsidRPr="00A85B32">
              <w:rPr>
                <w:rFonts w:asciiTheme="majorBidi" w:hAnsiTheme="majorBidi" w:cs="B Nazanin"/>
                <w:sz w:val="26"/>
                <w:szCs w:val="26"/>
                <w:rtl/>
              </w:rPr>
              <w:t xml:space="preserve">خریداران قدرت محدودی دارند زیرا مصرف‌کنندگان </w:t>
            </w:r>
            <w:r w:rsidR="00B911F6">
              <w:rPr>
                <w:rFonts w:asciiTheme="majorBidi" w:hAnsiTheme="majorBidi" w:cs="B Nazanin" w:hint="cs"/>
                <w:sz w:val="26"/>
                <w:szCs w:val="26"/>
                <w:rtl/>
              </w:rPr>
              <w:t>ان</w:t>
            </w:r>
            <w:r w:rsidRPr="00A85B32">
              <w:rPr>
                <w:rFonts w:asciiTheme="majorBidi" w:hAnsiTheme="majorBidi" w:cs="B Nazanin"/>
                <w:sz w:val="26"/>
                <w:szCs w:val="26"/>
                <w:rtl/>
              </w:rPr>
              <w:t>فردی هستند. با این حال، تقاضای مصرف‌کنندگان برای غذای ارگانیک</w:t>
            </w:r>
            <w:r w:rsidR="00B911F6">
              <w:rPr>
                <w:rFonts w:asciiTheme="majorBidi" w:hAnsiTheme="majorBidi" w:cs="B Nazanin" w:hint="cs"/>
                <w:sz w:val="26"/>
                <w:szCs w:val="26"/>
                <w:rtl/>
              </w:rPr>
              <w:t>، محرکی برای</w:t>
            </w:r>
            <w:r w:rsidRPr="00A85B32">
              <w:rPr>
                <w:rFonts w:asciiTheme="majorBidi" w:hAnsiTheme="majorBidi" w:cs="B Nazanin"/>
                <w:sz w:val="26"/>
                <w:szCs w:val="26"/>
                <w:rtl/>
              </w:rPr>
              <w:t xml:space="preserve"> رشد </w:t>
            </w:r>
            <w:r w:rsidR="00B911F6">
              <w:rPr>
                <w:rFonts w:asciiTheme="majorBidi" w:hAnsiTheme="majorBidi" w:cs="B Nazanin" w:hint="cs"/>
                <w:sz w:val="26"/>
                <w:szCs w:val="26"/>
                <w:rtl/>
              </w:rPr>
              <w:t>صنعت است</w:t>
            </w:r>
            <w:r w:rsidRPr="00A85B32">
              <w:rPr>
                <w:rFonts w:asciiTheme="majorBidi" w:hAnsiTheme="majorBidi" w:cs="B Nazanin"/>
                <w:sz w:val="26"/>
                <w:szCs w:val="26"/>
                <w:rtl/>
              </w:rPr>
              <w:t xml:space="preserve"> و احتمالاً </w:t>
            </w:r>
            <w:r w:rsidR="00287566">
              <w:rPr>
                <w:rFonts w:asciiTheme="majorBidi" w:hAnsiTheme="majorBidi" w:cs="B Nazanin" w:hint="cs"/>
                <w:sz w:val="26"/>
                <w:szCs w:val="26"/>
                <w:rtl/>
              </w:rPr>
              <w:t>به خاطر</w:t>
            </w:r>
            <w:r w:rsidRPr="00A85B32">
              <w:rPr>
                <w:rFonts w:asciiTheme="majorBidi" w:hAnsiTheme="majorBidi" w:cs="B Nazanin"/>
                <w:sz w:val="26"/>
                <w:szCs w:val="26"/>
                <w:rtl/>
              </w:rPr>
              <w:t xml:space="preserve"> تنوع</w:t>
            </w:r>
            <w:r w:rsidR="00287566">
              <w:rPr>
                <w:rFonts w:asciiTheme="majorBidi" w:hAnsiTheme="majorBidi" w:cs="B Nazanin" w:hint="cs"/>
                <w:sz w:val="26"/>
                <w:szCs w:val="26"/>
                <w:rtl/>
              </w:rPr>
              <w:t xml:space="preserve"> زیاد</w:t>
            </w:r>
            <w:r w:rsidRPr="00A85B32">
              <w:rPr>
                <w:rFonts w:asciiTheme="majorBidi" w:hAnsiTheme="majorBidi" w:cs="B Nazanin"/>
                <w:sz w:val="26"/>
                <w:szCs w:val="26"/>
                <w:rtl/>
              </w:rPr>
              <w:t xml:space="preserve"> محصولات ارگانیک در خرده‌فروشی‌ها</w:t>
            </w:r>
            <w:r w:rsidR="00287566">
              <w:rPr>
                <w:rFonts w:asciiTheme="majorBidi" w:hAnsiTheme="majorBidi" w:cs="B Nazanin" w:hint="cs"/>
                <w:sz w:val="26"/>
                <w:szCs w:val="26"/>
                <w:rtl/>
              </w:rPr>
              <w:t>،</w:t>
            </w:r>
            <w:r w:rsidRPr="00A85B32">
              <w:rPr>
                <w:rFonts w:asciiTheme="majorBidi" w:hAnsiTheme="majorBidi" w:cs="B Nazanin"/>
                <w:sz w:val="26"/>
                <w:szCs w:val="26"/>
                <w:rtl/>
              </w:rPr>
              <w:t xml:space="preserve"> انتخاب‌های بیشتری </w:t>
            </w:r>
            <w:r w:rsidR="00287566">
              <w:rPr>
                <w:rFonts w:asciiTheme="majorBidi" w:hAnsiTheme="majorBidi" w:cs="B Nazanin" w:hint="cs"/>
                <w:sz w:val="26"/>
                <w:szCs w:val="26"/>
                <w:rtl/>
              </w:rPr>
              <w:t xml:space="preserve">وجود دارد. </w:t>
            </w:r>
          </w:p>
          <w:p w14:paraId="23DA9CF4" w14:textId="13708AE9" w:rsidR="00A85B32" w:rsidRPr="00A85B32" w:rsidRDefault="00A85B32" w:rsidP="00E04236">
            <w:pPr>
              <w:numPr>
                <w:ilvl w:val="0"/>
                <w:numId w:val="52"/>
              </w:numPr>
              <w:bidi/>
              <w:jc w:val="both"/>
              <w:rPr>
                <w:rFonts w:asciiTheme="majorBidi" w:hAnsiTheme="majorBidi" w:cs="B Nazanin"/>
                <w:sz w:val="26"/>
                <w:szCs w:val="26"/>
                <w:lang w:bidi="fa-IR"/>
              </w:rPr>
            </w:pPr>
            <w:r w:rsidRPr="00A85B32">
              <w:rPr>
                <w:rFonts w:asciiTheme="majorBidi" w:hAnsiTheme="majorBidi" w:cs="B Nazanin"/>
                <w:sz w:val="26"/>
                <w:szCs w:val="26"/>
                <w:rtl/>
              </w:rPr>
              <w:t xml:space="preserve">تأمین‌کنندگان معمولاً کشاورزان کوچک مقیاس هستند که تأثیر آن‌ها بر بازار نسبتاً محدود است. با این حال، بسیاری از آن‌ها به سمت فروش مستقیم به مصرف‌کنندگان نهایی </w:t>
            </w:r>
            <w:r w:rsidR="002A4F5F">
              <w:rPr>
                <w:rFonts w:asciiTheme="majorBidi" w:hAnsiTheme="majorBidi" w:cs="B Nazanin" w:hint="cs"/>
                <w:sz w:val="26"/>
                <w:szCs w:val="26"/>
                <w:rtl/>
              </w:rPr>
              <w:t>سوق</w:t>
            </w:r>
            <w:r w:rsidRPr="00A85B32">
              <w:rPr>
                <w:rFonts w:asciiTheme="majorBidi" w:hAnsiTheme="majorBidi" w:cs="B Nazanin"/>
                <w:sz w:val="26"/>
                <w:szCs w:val="26"/>
                <w:rtl/>
              </w:rPr>
              <w:t xml:space="preserve"> </w:t>
            </w:r>
            <w:r w:rsidR="002A4F5F">
              <w:rPr>
                <w:rFonts w:asciiTheme="majorBidi" w:hAnsiTheme="majorBidi" w:cs="B Nazanin" w:hint="cs"/>
                <w:sz w:val="26"/>
                <w:szCs w:val="26"/>
                <w:rtl/>
              </w:rPr>
              <w:t>یافته اند</w:t>
            </w:r>
            <w:r w:rsidRPr="00A85B32">
              <w:rPr>
                <w:rFonts w:asciiTheme="majorBidi" w:hAnsiTheme="majorBidi" w:cs="B Nazanin"/>
                <w:sz w:val="26"/>
                <w:szCs w:val="26"/>
                <w:rtl/>
              </w:rPr>
              <w:t xml:space="preserve"> و تا حدی موقعیت خود را تقویت کرده‌اند</w:t>
            </w:r>
            <w:r w:rsidRPr="00A85B32">
              <w:rPr>
                <w:rFonts w:asciiTheme="majorBidi" w:hAnsiTheme="majorBidi" w:cs="B Nazanin"/>
                <w:sz w:val="26"/>
                <w:szCs w:val="26"/>
                <w:lang w:bidi="fa-IR"/>
              </w:rPr>
              <w:t>.</w:t>
            </w:r>
          </w:p>
          <w:p w14:paraId="14C3FA4F" w14:textId="28A767B6" w:rsidR="00A85B32" w:rsidRPr="00A85B32" w:rsidRDefault="00A85B32" w:rsidP="00E04236">
            <w:pPr>
              <w:numPr>
                <w:ilvl w:val="0"/>
                <w:numId w:val="52"/>
              </w:numPr>
              <w:bidi/>
              <w:jc w:val="both"/>
              <w:rPr>
                <w:rFonts w:asciiTheme="majorBidi" w:hAnsiTheme="majorBidi" w:cs="B Nazanin"/>
                <w:sz w:val="26"/>
                <w:szCs w:val="26"/>
                <w:lang w:bidi="fa-IR"/>
              </w:rPr>
            </w:pPr>
            <w:r w:rsidRPr="00A85B32">
              <w:rPr>
                <w:rFonts w:asciiTheme="majorBidi" w:hAnsiTheme="majorBidi" w:cs="B Nazanin"/>
                <w:sz w:val="26"/>
                <w:szCs w:val="26"/>
                <w:rtl/>
              </w:rPr>
              <w:t>تهدید قوی از سوی محصولات</w:t>
            </w:r>
            <w:r w:rsidR="002A4F5F">
              <w:rPr>
                <w:rFonts w:asciiTheme="majorBidi" w:hAnsiTheme="majorBidi" w:cs="B Nazanin" w:hint="cs"/>
                <w:sz w:val="26"/>
                <w:szCs w:val="26"/>
                <w:rtl/>
              </w:rPr>
              <w:t xml:space="preserve"> جایگزین</w:t>
            </w:r>
            <w:r w:rsidRPr="00A85B32">
              <w:rPr>
                <w:rFonts w:asciiTheme="majorBidi" w:hAnsiTheme="majorBidi" w:cs="B Nazanin"/>
                <w:sz w:val="26"/>
                <w:szCs w:val="26"/>
                <w:rtl/>
              </w:rPr>
              <w:t xml:space="preserve"> غیرارگانیک وجود دارد که ارزان‌تر بوده و در حجم بیشتری فروخته می‌شوند. با این حال، بیشتر خرده‌فروشان این محصولات جایگزین را در کنار محصولات غذایی ارگانیک، و نه به جای آن‌ها، ذخیره می‌کنند</w:t>
            </w:r>
            <w:r w:rsidRPr="00A85B32">
              <w:rPr>
                <w:rFonts w:asciiTheme="majorBidi" w:hAnsiTheme="majorBidi" w:cs="B Nazanin"/>
                <w:sz w:val="26"/>
                <w:szCs w:val="26"/>
                <w:lang w:bidi="fa-IR"/>
              </w:rPr>
              <w:t>.</w:t>
            </w:r>
          </w:p>
          <w:p w14:paraId="3D666EFC" w14:textId="22FF1EC0" w:rsidR="00A85B32" w:rsidRPr="00A85B32" w:rsidRDefault="002A4F5F" w:rsidP="00E04236">
            <w:pPr>
              <w:numPr>
                <w:ilvl w:val="0"/>
                <w:numId w:val="52"/>
              </w:numPr>
              <w:bidi/>
              <w:jc w:val="both"/>
              <w:rPr>
                <w:rFonts w:asciiTheme="majorBidi" w:hAnsiTheme="majorBidi" w:cs="B Nazanin"/>
                <w:sz w:val="26"/>
                <w:szCs w:val="26"/>
                <w:lang w:bidi="fa-IR"/>
              </w:rPr>
            </w:pPr>
            <w:r>
              <w:rPr>
                <w:rFonts w:asciiTheme="majorBidi" w:hAnsiTheme="majorBidi" w:cs="B Nazanin" w:hint="cs"/>
                <w:b/>
                <w:bCs/>
                <w:sz w:val="26"/>
                <w:szCs w:val="26"/>
                <w:rtl/>
              </w:rPr>
              <w:t xml:space="preserve">از سوی </w:t>
            </w:r>
            <w:r w:rsidR="00A85B32" w:rsidRPr="00A85B32">
              <w:rPr>
                <w:rFonts w:asciiTheme="majorBidi" w:hAnsiTheme="majorBidi" w:cs="B Nazanin"/>
                <w:b/>
                <w:bCs/>
                <w:sz w:val="26"/>
                <w:szCs w:val="26"/>
                <w:rtl/>
              </w:rPr>
              <w:t>تازه‌واردان</w:t>
            </w:r>
            <w:r>
              <w:rPr>
                <w:rFonts w:asciiTheme="majorBidi" w:hAnsiTheme="majorBidi" w:cs="B Nazanin" w:hint="cs"/>
                <w:b/>
                <w:bCs/>
                <w:sz w:val="26"/>
                <w:szCs w:val="26"/>
                <w:rtl/>
              </w:rPr>
              <w:t>،</w:t>
            </w:r>
            <w:r>
              <w:rPr>
                <w:rFonts w:asciiTheme="majorBidi" w:hAnsiTheme="majorBidi" w:cs="B Nazanin" w:hint="cs"/>
                <w:sz w:val="26"/>
                <w:szCs w:val="26"/>
                <w:rtl/>
                <w:lang w:bidi="fa-IR"/>
              </w:rPr>
              <w:t xml:space="preserve"> ت</w:t>
            </w:r>
            <w:r w:rsidR="00A85B32" w:rsidRPr="00A85B32">
              <w:rPr>
                <w:rFonts w:asciiTheme="majorBidi" w:hAnsiTheme="majorBidi" w:cs="B Nazanin"/>
                <w:sz w:val="26"/>
                <w:szCs w:val="26"/>
                <w:rtl/>
              </w:rPr>
              <w:t xml:space="preserve">هدید قوی‌ای وجود دارد زیرا هزینه‌های </w:t>
            </w:r>
            <w:r>
              <w:rPr>
                <w:rFonts w:asciiTheme="majorBidi" w:hAnsiTheme="majorBidi" w:cs="B Nazanin" w:hint="cs"/>
                <w:sz w:val="26"/>
                <w:szCs w:val="26"/>
                <w:rtl/>
              </w:rPr>
              <w:t>تعویض</w:t>
            </w:r>
            <w:r w:rsidR="00A85B32" w:rsidRPr="00A85B32">
              <w:rPr>
                <w:rFonts w:asciiTheme="majorBidi" w:hAnsiTheme="majorBidi" w:cs="B Nazanin"/>
                <w:sz w:val="26"/>
                <w:szCs w:val="26"/>
                <w:rtl/>
              </w:rPr>
              <w:t xml:space="preserve"> نسبتاً کم است و رشد تقاضا </w:t>
            </w:r>
            <w:r>
              <w:rPr>
                <w:rFonts w:asciiTheme="majorBidi" w:hAnsiTheme="majorBidi" w:cs="B Nazanin" w:hint="cs"/>
                <w:sz w:val="26"/>
                <w:szCs w:val="26"/>
                <w:rtl/>
              </w:rPr>
              <w:t>شدید</w:t>
            </w:r>
            <w:r w:rsidR="00A85B32" w:rsidRPr="00A85B32">
              <w:rPr>
                <w:rFonts w:asciiTheme="majorBidi" w:hAnsiTheme="majorBidi" w:cs="B Nazanin"/>
                <w:sz w:val="26"/>
                <w:szCs w:val="26"/>
                <w:rtl/>
              </w:rPr>
              <w:t xml:space="preserve"> است</w:t>
            </w:r>
            <w:r w:rsidR="00A85B32" w:rsidRPr="00A85B32">
              <w:rPr>
                <w:rFonts w:asciiTheme="majorBidi" w:hAnsiTheme="majorBidi" w:cs="B Nazanin"/>
                <w:sz w:val="26"/>
                <w:szCs w:val="26"/>
                <w:lang w:bidi="fa-IR"/>
              </w:rPr>
              <w:t>.</w:t>
            </w:r>
          </w:p>
          <w:p w14:paraId="1DBC7B90" w14:textId="5F636017" w:rsidR="00A85B32" w:rsidRPr="00A85B32" w:rsidRDefault="00A85B32" w:rsidP="00E04236">
            <w:pPr>
              <w:bidi/>
              <w:jc w:val="both"/>
              <w:rPr>
                <w:rFonts w:asciiTheme="majorBidi" w:hAnsiTheme="majorBidi" w:cs="B Nazanin"/>
                <w:sz w:val="26"/>
                <w:szCs w:val="26"/>
                <w:lang w:bidi="fa-IR"/>
              </w:rPr>
            </w:pPr>
            <w:r w:rsidRPr="00A85B32">
              <w:rPr>
                <w:rFonts w:asciiTheme="majorBidi" w:hAnsiTheme="majorBidi" w:cs="B Nazanin"/>
                <w:sz w:val="26"/>
                <w:szCs w:val="26"/>
                <w:rtl/>
              </w:rPr>
              <w:t>منبع</w:t>
            </w:r>
            <w:r w:rsidR="00E04236">
              <w:rPr>
                <w:rFonts w:asciiTheme="majorBidi" w:hAnsiTheme="majorBidi" w:cs="B Nazanin" w:hint="cs"/>
                <w:sz w:val="26"/>
                <w:szCs w:val="26"/>
                <w:rtl/>
              </w:rPr>
              <w:t xml:space="preserve">: </w:t>
            </w:r>
            <w:r w:rsidRPr="00A85B32">
              <w:rPr>
                <w:rFonts w:asciiTheme="majorBidi" w:hAnsiTheme="majorBidi" w:cs="B Nazanin"/>
                <w:sz w:val="26"/>
                <w:szCs w:val="26"/>
                <w:lang w:bidi="fa-IR"/>
              </w:rPr>
              <w:t>Marketline</w:t>
            </w:r>
            <w:r w:rsidRPr="00A85B32">
              <w:rPr>
                <w:rFonts w:asciiTheme="majorBidi" w:hAnsiTheme="majorBidi" w:cs="B Nazanin"/>
                <w:sz w:val="26"/>
                <w:szCs w:val="26"/>
                <w:rtl/>
              </w:rPr>
              <w:t>، مارس 2022</w:t>
            </w:r>
          </w:p>
          <w:p w14:paraId="62DCF7C3" w14:textId="485D0AA8" w:rsidR="00A85B32" w:rsidRPr="00A85B32" w:rsidRDefault="00A85B32" w:rsidP="00E04236">
            <w:pPr>
              <w:bidi/>
              <w:jc w:val="both"/>
              <w:rPr>
                <w:rFonts w:asciiTheme="majorBidi" w:hAnsiTheme="majorBidi" w:cs="B Nazanin"/>
                <w:b/>
                <w:bCs/>
                <w:sz w:val="26"/>
                <w:szCs w:val="26"/>
                <w:rtl/>
                <w:lang w:bidi="fa-IR"/>
              </w:rPr>
            </w:pPr>
            <w:r w:rsidRPr="00A85B32">
              <w:rPr>
                <w:rFonts w:asciiTheme="majorBidi" w:hAnsiTheme="majorBidi" w:cs="B Nazanin"/>
                <w:b/>
                <w:bCs/>
                <w:sz w:val="26"/>
                <w:szCs w:val="26"/>
                <w:rtl/>
              </w:rPr>
              <w:t>سوالات بحث</w:t>
            </w:r>
            <w:r w:rsidR="00232519">
              <w:rPr>
                <w:rFonts w:asciiTheme="majorBidi" w:hAnsiTheme="majorBidi" w:cs="B Nazanin" w:hint="cs"/>
                <w:b/>
                <w:bCs/>
                <w:sz w:val="26"/>
                <w:szCs w:val="26"/>
                <w:rtl/>
              </w:rPr>
              <w:t xml:space="preserve"> </w:t>
            </w:r>
            <w:r w:rsidR="00D84BD8">
              <w:rPr>
                <w:rFonts w:asciiTheme="majorBidi" w:hAnsiTheme="majorBidi" w:cs="B Nazanin" w:hint="cs"/>
                <w:b/>
                <w:bCs/>
                <w:sz w:val="26"/>
                <w:szCs w:val="26"/>
                <w:rtl/>
              </w:rPr>
              <w:t>برای</w:t>
            </w:r>
            <w:r w:rsidRPr="00A85B32">
              <w:rPr>
                <w:rFonts w:asciiTheme="majorBidi" w:hAnsiTheme="majorBidi" w:cs="B Nazanin"/>
                <w:b/>
                <w:bCs/>
                <w:sz w:val="26"/>
                <w:szCs w:val="26"/>
                <w:rtl/>
              </w:rPr>
              <w:t xml:space="preserve"> مورد</w:t>
            </w:r>
            <w:r w:rsidR="00D84BD8">
              <w:rPr>
                <w:rFonts w:asciiTheme="majorBidi" w:hAnsiTheme="majorBidi" w:cs="B Nazanin" w:hint="cs"/>
                <w:b/>
                <w:bCs/>
                <w:sz w:val="26"/>
                <w:szCs w:val="26"/>
                <w:rtl/>
              </w:rPr>
              <w:t>کاوی</w:t>
            </w:r>
          </w:p>
          <w:p w14:paraId="5219D35F" w14:textId="5031CBEC" w:rsidR="00A85B32" w:rsidRPr="00A85B32" w:rsidRDefault="00A85B32" w:rsidP="00E04236">
            <w:pPr>
              <w:numPr>
                <w:ilvl w:val="0"/>
                <w:numId w:val="53"/>
              </w:numPr>
              <w:bidi/>
              <w:jc w:val="both"/>
              <w:rPr>
                <w:rFonts w:asciiTheme="majorBidi" w:hAnsiTheme="majorBidi" w:cs="B Nazanin"/>
                <w:sz w:val="26"/>
                <w:szCs w:val="26"/>
                <w:lang w:bidi="fa-IR"/>
              </w:rPr>
            </w:pPr>
            <w:r w:rsidRPr="00A85B32">
              <w:rPr>
                <w:rFonts w:asciiTheme="majorBidi" w:hAnsiTheme="majorBidi" w:cs="B Nazanin"/>
                <w:sz w:val="26"/>
                <w:szCs w:val="26"/>
                <w:rtl/>
              </w:rPr>
              <w:t xml:space="preserve">در صورتی که خرده‌فروشان مواد غذایی به عنوان خریداران </w:t>
            </w:r>
            <w:r w:rsidR="002A4F5F">
              <w:rPr>
                <w:rFonts w:asciiTheme="majorBidi" w:hAnsiTheme="majorBidi" w:cs="B Nazanin" w:hint="cs"/>
                <w:sz w:val="26"/>
                <w:szCs w:val="26"/>
                <w:rtl/>
              </w:rPr>
              <w:t>تلقی</w:t>
            </w:r>
            <w:r w:rsidRPr="00A85B32">
              <w:rPr>
                <w:rFonts w:asciiTheme="majorBidi" w:hAnsiTheme="majorBidi" w:cs="B Nazanin"/>
                <w:sz w:val="26"/>
                <w:szCs w:val="26"/>
                <w:rtl/>
              </w:rPr>
              <w:t xml:space="preserve"> شوند، </w:t>
            </w:r>
            <w:r w:rsidR="002A4F5F" w:rsidRPr="00A85B32">
              <w:rPr>
                <w:rFonts w:asciiTheme="majorBidi" w:hAnsiTheme="majorBidi" w:cs="B Nazanin"/>
                <w:sz w:val="26"/>
                <w:szCs w:val="26"/>
                <w:rtl/>
              </w:rPr>
              <w:t>تحلیل پنج نیروی</w:t>
            </w:r>
            <w:r w:rsidR="002A4F5F">
              <w:rPr>
                <w:rFonts w:asciiTheme="majorBidi" w:hAnsiTheme="majorBidi" w:cs="B Nazanin" w:hint="cs"/>
                <w:sz w:val="26"/>
                <w:szCs w:val="26"/>
                <w:rtl/>
              </w:rPr>
              <w:t xml:space="preserve"> رقابتی</w:t>
            </w:r>
            <w:r w:rsidR="002A4F5F" w:rsidRPr="00A85B32">
              <w:rPr>
                <w:rFonts w:asciiTheme="majorBidi" w:hAnsiTheme="majorBidi" w:cs="B Nazanin"/>
                <w:sz w:val="26"/>
                <w:szCs w:val="26"/>
                <w:rtl/>
              </w:rPr>
              <w:t xml:space="preserve"> پورتر را </w:t>
            </w:r>
            <w:r w:rsidRPr="00A85B32">
              <w:rPr>
                <w:rFonts w:asciiTheme="majorBidi" w:hAnsiTheme="majorBidi" w:cs="B Nazanin"/>
                <w:sz w:val="26"/>
                <w:szCs w:val="26"/>
                <w:rtl/>
              </w:rPr>
              <w:t xml:space="preserve">دوباره </w:t>
            </w:r>
            <w:r w:rsidR="002A4F5F">
              <w:rPr>
                <w:rFonts w:asciiTheme="majorBidi" w:hAnsiTheme="majorBidi" w:cs="B Nazanin" w:hint="cs"/>
                <w:sz w:val="26"/>
                <w:szCs w:val="26"/>
                <w:rtl/>
              </w:rPr>
              <w:t xml:space="preserve">انجام دهید. </w:t>
            </w:r>
          </w:p>
          <w:p w14:paraId="1D3C28EA" w14:textId="2D8E75AA" w:rsidR="005C1991" w:rsidRPr="002F63A2" w:rsidRDefault="00A85B32" w:rsidP="002F63A2">
            <w:pPr>
              <w:numPr>
                <w:ilvl w:val="0"/>
                <w:numId w:val="53"/>
              </w:numPr>
              <w:bidi/>
              <w:jc w:val="both"/>
              <w:rPr>
                <w:rFonts w:asciiTheme="majorBidi" w:hAnsiTheme="majorBidi" w:cs="B Nazanin"/>
                <w:sz w:val="26"/>
                <w:szCs w:val="26"/>
                <w:rtl/>
                <w:lang w:bidi="fa-IR"/>
              </w:rPr>
            </w:pPr>
            <w:r w:rsidRPr="00A85B32">
              <w:rPr>
                <w:rFonts w:asciiTheme="majorBidi" w:hAnsiTheme="majorBidi" w:cs="B Nazanin"/>
                <w:sz w:val="26"/>
                <w:szCs w:val="26"/>
                <w:rtl/>
              </w:rPr>
              <w:t>هر یک از نیروها</w:t>
            </w:r>
            <w:r w:rsidR="002A4F5F">
              <w:rPr>
                <w:rFonts w:asciiTheme="majorBidi" w:hAnsiTheme="majorBidi" w:cs="B Nazanin" w:hint="cs"/>
                <w:sz w:val="26"/>
                <w:szCs w:val="26"/>
                <w:rtl/>
              </w:rPr>
              <w:t>ی رقابتی</w:t>
            </w:r>
            <w:r w:rsidRPr="00A85B32">
              <w:rPr>
                <w:rFonts w:asciiTheme="majorBidi" w:hAnsiTheme="majorBidi" w:cs="B Nazanin"/>
                <w:sz w:val="26"/>
                <w:szCs w:val="26"/>
                <w:rtl/>
              </w:rPr>
              <w:t xml:space="preserve"> را </w:t>
            </w:r>
            <w:r w:rsidR="002A4F5F">
              <w:rPr>
                <w:rFonts w:asciiTheme="majorBidi" w:hAnsiTheme="majorBidi" w:cs="B Nazanin" w:hint="cs"/>
                <w:sz w:val="26"/>
                <w:szCs w:val="26"/>
                <w:rtl/>
              </w:rPr>
              <w:t xml:space="preserve">به طور </w:t>
            </w:r>
            <w:r w:rsidRPr="00A85B32">
              <w:rPr>
                <w:rFonts w:asciiTheme="majorBidi" w:hAnsiTheme="majorBidi" w:cs="B Nazanin"/>
                <w:sz w:val="26"/>
                <w:szCs w:val="26"/>
                <w:rtl/>
              </w:rPr>
              <w:t>جداگانه تحلیل کنید و برای هر یک</w:t>
            </w:r>
            <w:r w:rsidR="002A4F5F">
              <w:rPr>
                <w:rFonts w:asciiTheme="majorBidi" w:hAnsiTheme="majorBidi" w:cs="B Nazanin" w:hint="cs"/>
                <w:sz w:val="26"/>
                <w:szCs w:val="26"/>
                <w:rtl/>
              </w:rPr>
              <w:t>،</w:t>
            </w:r>
            <w:r w:rsidRPr="00A85B32">
              <w:rPr>
                <w:rFonts w:asciiTheme="majorBidi" w:hAnsiTheme="majorBidi" w:cs="B Nazanin"/>
                <w:sz w:val="26"/>
                <w:szCs w:val="26"/>
                <w:rtl/>
              </w:rPr>
              <w:t xml:space="preserve"> </w:t>
            </w:r>
            <w:r w:rsidR="002A4F5F">
              <w:rPr>
                <w:rFonts w:asciiTheme="majorBidi" w:hAnsiTheme="majorBidi" w:cs="B Nazanin" w:hint="cs"/>
                <w:sz w:val="26"/>
                <w:szCs w:val="26"/>
                <w:rtl/>
              </w:rPr>
              <w:t>نتایج</w:t>
            </w:r>
            <w:r w:rsidRPr="00A85B32">
              <w:rPr>
                <w:rFonts w:asciiTheme="majorBidi" w:hAnsiTheme="majorBidi" w:cs="B Nazanin"/>
                <w:sz w:val="26"/>
                <w:szCs w:val="26"/>
                <w:rtl/>
              </w:rPr>
              <w:t xml:space="preserve"> را از نظر </w:t>
            </w:r>
            <w:r w:rsidR="002A4F5F">
              <w:rPr>
                <w:rFonts w:asciiTheme="majorBidi" w:hAnsiTheme="majorBidi" w:cs="B Nazanin" w:hint="cs"/>
                <w:sz w:val="26"/>
                <w:szCs w:val="26"/>
                <w:rtl/>
              </w:rPr>
              <w:t>میزان شدت هر کدام</w:t>
            </w:r>
            <w:r w:rsidRPr="00A85B32">
              <w:rPr>
                <w:rFonts w:asciiTheme="majorBidi" w:hAnsiTheme="majorBidi" w:cs="B Nazanin"/>
                <w:sz w:val="26"/>
                <w:szCs w:val="26"/>
                <w:rtl/>
              </w:rPr>
              <w:t xml:space="preserve"> توضیح دهید</w:t>
            </w:r>
            <w:r w:rsidRPr="00A85B32">
              <w:rPr>
                <w:rFonts w:asciiTheme="majorBidi" w:hAnsiTheme="majorBidi" w:cs="B Nazanin"/>
                <w:sz w:val="26"/>
                <w:szCs w:val="26"/>
                <w:lang w:bidi="fa-IR"/>
              </w:rPr>
              <w:t>.</w:t>
            </w:r>
          </w:p>
        </w:tc>
      </w:tr>
    </w:tbl>
    <w:p w14:paraId="7F2FAD6B" w14:textId="2D6821FB" w:rsidR="005C1991" w:rsidRDefault="00884E5E" w:rsidP="00884E5E">
      <w:pPr>
        <w:bidi/>
        <w:rPr>
          <w:rFonts w:asciiTheme="majorBidi" w:hAnsiTheme="majorBidi" w:cs="B Nazanin"/>
          <w:sz w:val="26"/>
          <w:szCs w:val="26"/>
          <w:rtl/>
          <w:lang w:bidi="fa-IR"/>
        </w:rPr>
      </w:pPr>
      <w:r>
        <w:rPr>
          <w:rFonts w:cs="B Nazanin"/>
          <w:noProof/>
          <w:sz w:val="26"/>
          <w:szCs w:val="26"/>
          <w:rtl/>
          <w:lang w:val="fa-IR" w:bidi="fa-IR"/>
        </w:rPr>
        <mc:AlternateContent>
          <mc:Choice Requires="wps">
            <w:drawing>
              <wp:anchor distT="0" distB="0" distL="114300" distR="114300" simplePos="0" relativeHeight="251753472" behindDoc="0" locked="0" layoutInCell="1" allowOverlap="1" wp14:anchorId="112E2012" wp14:editId="7C1F2F1F">
                <wp:simplePos x="0" y="0"/>
                <wp:positionH relativeFrom="column">
                  <wp:posOffset>0</wp:posOffset>
                </wp:positionH>
                <wp:positionV relativeFrom="paragraph">
                  <wp:posOffset>34925</wp:posOffset>
                </wp:positionV>
                <wp:extent cx="5935980" cy="251460"/>
                <wp:effectExtent l="0" t="0" r="26670" b="15240"/>
                <wp:wrapNone/>
                <wp:docPr id="76" name="Rectangle 76"/>
                <wp:cNvGraphicFramePr/>
                <a:graphic xmlns:a="http://schemas.openxmlformats.org/drawingml/2006/main">
                  <a:graphicData uri="http://schemas.microsoft.com/office/word/2010/wordprocessingShape">
                    <wps:wsp>
                      <wps:cNvSpPr/>
                      <wps:spPr>
                        <a:xfrm>
                          <a:off x="0" y="0"/>
                          <a:ext cx="5935980" cy="25146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7C0241A" id="Rectangle 76" o:spid="_x0000_s1026" style="position:absolute;margin-left:0;margin-top:2.75pt;width:467.4pt;height:19.8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C7hgIAADsFAAAOAAAAZHJzL2Uyb0RvYy54bWysVMtOGzEU3VfqP1jel0nShEfEBEUgqkqI&#10;okLF+uLxZEbyq7aTSfr1PfZMIEAXVdUsHN+573PP9fnFViu2kT601pR8fDTiTBphq9asSv7j4frT&#10;KWchkqlIWSNLvpOBXyw+fjjv3FxObGNVJT1DEBPmnSt5E6ObF0UQjdQUjqyTBsraek0Rol8VlacO&#10;0bUqJqPRcdFZXzlvhQwBX696JV/k+HUtRfxW10FGpkqO2mI+fT6f0lkszmm+8uSaVgxl0D9Uoak1&#10;SPoc6ooisbVv34XSrfA22DoeCasLW9etkLkHdDMevenmviEncy8AJ7hnmML/CytuN3eetVXJT445&#10;M6Qxo+9AjcxKSYZvAKhzYQ67e3fnByngmrrd1l6nf/TBthnU3TOochuZwMfZ2efZ2SmwF9BNZuPp&#10;cUa9ePF2PsQv0mqWLiX3SJ+xpM1NiMgI071JShasaqvrVqks7MKl8mxDmC9oUdnuAYk5UxQiFKgm&#10;/1IbCPPKVRnWgbKTk1EqjkC+WhFchXaAI5gVZ6RWYLWIPtfzyjv8ZeJcZEOV7GucpXL21eQQ7wtL&#10;zV5RaHqPnDV50Fy3EcuiWl3y08O2lElamek+QJZm1k8p3Z5stcOYve35H5y4bpHkBiDdkQfhgQCW&#10;OH7DUSsLWOxw46yx/tefvid78BBazjosECD7uSYvgf1XA4aejafTtHFZmM5OJhD8oebpUGPW+tJi&#10;hmM8F07ka7KPan+tvdWP2PVlygoVGYHc/XAG4TL2i43XQsjlMpthyxzFG3PvRAqecErwPmwfybuB&#10;cBGMubX7ZaP5G971tsnT2OU62rrNpHzBFRNMAjY0z3J4TdITcChnq5c3b/EbAAD//wMAUEsDBBQA&#10;BgAIAAAAIQAsSo6g2wAAAAUBAAAPAAAAZHJzL2Rvd25yZXYueG1sTI9LT8MwEITvSPwHa5G4USe0&#10;4RGyqRAvqUgcKIjzNjaJRbyOYqcN/57lBMfRjGa+qdaz79XejtEFRsgXGSjLTTCOW4T3t8ezK1Ax&#10;ERvqA1uEbxthXR8fVVSacOBXu9+mVkkJx5IQupSGUuvYdNZTXITBsnifYfSURI6tNiMdpNz3+jzL&#10;LrQnx7LQ0WDvOtt8bSePcO8uKZqle8on2viHcTLx+eMF8fRkvr0Bleyc/sLwiy/oUAvTLkxsouoR&#10;5EhCKApQYl4vV/Jjh7AqctB1pf/T1z8AAAD//wMAUEsBAi0AFAAGAAgAAAAhALaDOJL+AAAA4QEA&#10;ABMAAAAAAAAAAAAAAAAAAAAAAFtDb250ZW50X1R5cGVzXS54bWxQSwECLQAUAAYACAAAACEAOP0h&#10;/9YAAACUAQAACwAAAAAAAAAAAAAAAAAvAQAAX3JlbHMvLnJlbHNQSwECLQAUAAYACAAAACEADK0Q&#10;u4YCAAA7BQAADgAAAAAAAAAAAAAAAAAuAgAAZHJzL2Uyb0RvYy54bWxQSwECLQAUAAYACAAAACEA&#10;LEqOoNsAAAAFAQAADwAAAAAAAAAAAAAAAADgBAAAZHJzL2Rvd25yZXYueG1sUEsFBgAAAAAEAAQA&#10;8wAAAOgFAAAAAA==&#10;" fillcolor="windowText" strokeweight="1pt"/>
            </w:pict>
          </mc:Fallback>
        </mc:AlternateContent>
      </w:r>
    </w:p>
    <w:p w14:paraId="0EEC650A" w14:textId="1DECF5B8" w:rsidR="00884E5E" w:rsidRPr="00884E5E" w:rsidRDefault="00884E5E" w:rsidP="00884E5E">
      <w:pPr>
        <w:bidi/>
        <w:rPr>
          <w:rFonts w:asciiTheme="majorBidi" w:hAnsiTheme="majorBidi" w:cs="B Nazanin"/>
          <w:sz w:val="26"/>
          <w:szCs w:val="26"/>
          <w:lang w:bidi="fa-IR"/>
        </w:rPr>
      </w:pPr>
    </w:p>
    <w:p w14:paraId="1C4084F5" w14:textId="302E31FA" w:rsidR="00884E5E" w:rsidRPr="00884E5E" w:rsidRDefault="00884E5E" w:rsidP="00884E5E">
      <w:pPr>
        <w:bidi/>
        <w:rPr>
          <w:rFonts w:asciiTheme="majorBidi" w:hAnsiTheme="majorBidi" w:cs="B Nazanin"/>
          <w:sz w:val="24"/>
          <w:szCs w:val="24"/>
          <w:rtl/>
          <w:lang w:bidi="fa-IR"/>
        </w:rPr>
      </w:pPr>
      <w:r w:rsidRPr="00347908">
        <w:rPr>
          <w:rFonts w:asciiTheme="majorBidi" w:hAnsiTheme="majorBidi" w:cs="B Nazanin" w:hint="cs"/>
          <w:b/>
          <w:bCs/>
          <w:sz w:val="26"/>
          <w:szCs w:val="26"/>
          <w:rtl/>
          <w:lang w:bidi="fa-IR"/>
        </w:rPr>
        <w:lastRenderedPageBreak/>
        <w:t>یادداشت‌ها</w:t>
      </w:r>
    </w:p>
    <w:p w14:paraId="61298BC3" w14:textId="57499492" w:rsidR="00884E5E" w:rsidRPr="00884E5E" w:rsidRDefault="00884E5E" w:rsidP="003E775F">
      <w:pPr>
        <w:jc w:val="both"/>
        <w:rPr>
          <w:rFonts w:asciiTheme="majorBidi" w:hAnsiTheme="majorBidi" w:cs="B Nazanin"/>
          <w:sz w:val="24"/>
          <w:szCs w:val="24"/>
          <w:lang w:bidi="fa-IR"/>
        </w:rPr>
      </w:pPr>
      <w:r w:rsidRPr="00884E5E">
        <w:rPr>
          <w:rFonts w:asciiTheme="majorBidi" w:hAnsiTheme="majorBidi" w:cs="B Nazanin"/>
          <w:sz w:val="24"/>
          <w:szCs w:val="24"/>
          <w:lang w:bidi="fa-IR"/>
        </w:rPr>
        <w:t xml:space="preserve">1 Whittington, R., Regnér, P., Angwin, D., Johnson, G. &amp; Scholes, K. </w:t>
      </w:r>
      <w:r w:rsidRPr="00884E5E">
        <w:rPr>
          <w:rFonts w:asciiTheme="majorBidi" w:hAnsiTheme="majorBidi" w:cs="B Nazanin"/>
          <w:i/>
          <w:iCs/>
          <w:sz w:val="24"/>
          <w:szCs w:val="24"/>
          <w:lang w:bidi="fa-IR"/>
        </w:rPr>
        <w:t>Exploring Strategy</w:t>
      </w:r>
      <w:r w:rsidRPr="00884E5E">
        <w:rPr>
          <w:rFonts w:asciiTheme="majorBidi" w:hAnsiTheme="majorBidi" w:cs="B Nazanin"/>
          <w:sz w:val="24"/>
          <w:szCs w:val="24"/>
          <w:lang w:bidi="fa-IR"/>
        </w:rPr>
        <w:t>,</w:t>
      </w:r>
      <w:r w:rsidR="003E775F">
        <w:rPr>
          <w:rFonts w:asciiTheme="majorBidi" w:hAnsiTheme="majorBidi" w:cs="B Nazanin"/>
          <w:sz w:val="24"/>
          <w:szCs w:val="24"/>
          <w:lang w:bidi="fa-IR"/>
        </w:rPr>
        <w:t xml:space="preserve"> </w:t>
      </w:r>
      <w:r w:rsidRPr="00884E5E">
        <w:rPr>
          <w:rFonts w:asciiTheme="majorBidi" w:hAnsiTheme="majorBidi" w:cs="B Nazanin"/>
          <w:sz w:val="24"/>
          <w:szCs w:val="24"/>
          <w:lang w:bidi="fa-IR"/>
        </w:rPr>
        <w:t>12th Edn, Harlow: Pearson, 2021</w:t>
      </w:r>
    </w:p>
    <w:p w14:paraId="66664332" w14:textId="6506F431" w:rsidR="00884E5E" w:rsidRPr="00884E5E" w:rsidRDefault="00884E5E" w:rsidP="003E775F">
      <w:pPr>
        <w:jc w:val="both"/>
        <w:rPr>
          <w:rFonts w:asciiTheme="majorBidi" w:hAnsiTheme="majorBidi" w:cs="B Nazanin"/>
          <w:sz w:val="24"/>
          <w:szCs w:val="24"/>
          <w:lang w:bidi="fa-IR"/>
        </w:rPr>
      </w:pPr>
      <w:r w:rsidRPr="00884E5E">
        <w:rPr>
          <w:rFonts w:asciiTheme="majorBidi" w:hAnsiTheme="majorBidi" w:cs="B Nazanin"/>
          <w:sz w:val="24"/>
          <w:szCs w:val="24"/>
          <w:lang w:bidi="fa-IR"/>
        </w:rPr>
        <w:t xml:space="preserve">2 Abell, D.F. </w:t>
      </w:r>
      <w:r w:rsidRPr="00884E5E">
        <w:rPr>
          <w:rFonts w:asciiTheme="majorBidi" w:hAnsiTheme="majorBidi" w:cs="B Nazanin"/>
          <w:i/>
          <w:iCs/>
          <w:sz w:val="24"/>
          <w:szCs w:val="24"/>
          <w:lang w:bidi="fa-IR"/>
        </w:rPr>
        <w:t>Defining the Business: The Starting Point of Strategic Planning</w:t>
      </w:r>
      <w:r w:rsidRPr="00884E5E">
        <w:rPr>
          <w:rFonts w:asciiTheme="majorBidi" w:hAnsiTheme="majorBidi" w:cs="B Nazanin"/>
          <w:sz w:val="24"/>
          <w:szCs w:val="24"/>
          <w:lang w:bidi="fa-IR"/>
        </w:rPr>
        <w:t>, Englewood</w:t>
      </w:r>
      <w:r w:rsidR="003E775F">
        <w:rPr>
          <w:rFonts w:asciiTheme="majorBidi" w:hAnsiTheme="majorBidi" w:cs="B Nazanin"/>
          <w:sz w:val="24"/>
          <w:szCs w:val="24"/>
          <w:lang w:bidi="fa-IR"/>
        </w:rPr>
        <w:t xml:space="preserve"> </w:t>
      </w:r>
      <w:r w:rsidRPr="00884E5E">
        <w:rPr>
          <w:rFonts w:asciiTheme="majorBidi" w:hAnsiTheme="majorBidi" w:cs="B Nazanin"/>
          <w:sz w:val="24"/>
          <w:szCs w:val="24"/>
          <w:lang w:bidi="fa-IR"/>
        </w:rPr>
        <w:t>Cliffs: Prentice-Hall, 1980</w:t>
      </w:r>
    </w:p>
    <w:p w14:paraId="16044A9E" w14:textId="76E3E67D" w:rsidR="00884E5E" w:rsidRDefault="00884E5E" w:rsidP="003E775F">
      <w:pPr>
        <w:jc w:val="both"/>
        <w:rPr>
          <w:rFonts w:asciiTheme="majorBidi" w:hAnsiTheme="majorBidi" w:cs="B Nazanin"/>
          <w:sz w:val="24"/>
          <w:szCs w:val="24"/>
          <w:rtl/>
          <w:lang w:bidi="fa-IR"/>
        </w:rPr>
      </w:pPr>
      <w:r w:rsidRPr="00884E5E">
        <w:rPr>
          <w:rFonts w:asciiTheme="majorBidi" w:hAnsiTheme="majorBidi" w:cs="B Nazanin"/>
          <w:sz w:val="24"/>
          <w:szCs w:val="24"/>
          <w:lang w:bidi="fa-IR"/>
        </w:rPr>
        <w:t xml:space="preserve">3 Porter, M. The Five Competitive Forces That Shape Strategy, </w:t>
      </w:r>
      <w:r w:rsidRPr="00884E5E">
        <w:rPr>
          <w:rFonts w:asciiTheme="majorBidi" w:hAnsiTheme="majorBidi" w:cs="B Nazanin"/>
          <w:i/>
          <w:iCs/>
          <w:sz w:val="24"/>
          <w:szCs w:val="24"/>
          <w:lang w:bidi="fa-IR"/>
        </w:rPr>
        <w:t>Harvard Business Review</w:t>
      </w:r>
      <w:r w:rsidRPr="00884E5E">
        <w:rPr>
          <w:rFonts w:asciiTheme="majorBidi" w:hAnsiTheme="majorBidi" w:cs="B Nazanin"/>
          <w:sz w:val="24"/>
          <w:szCs w:val="24"/>
          <w:lang w:bidi="fa-IR"/>
        </w:rPr>
        <w:t>,</w:t>
      </w:r>
      <w:r w:rsidR="003E775F">
        <w:rPr>
          <w:rFonts w:asciiTheme="majorBidi" w:hAnsiTheme="majorBidi" w:cs="B Nazanin"/>
          <w:sz w:val="24"/>
          <w:szCs w:val="24"/>
          <w:lang w:bidi="fa-IR"/>
        </w:rPr>
        <w:t xml:space="preserve"> </w:t>
      </w:r>
      <w:r w:rsidRPr="00884E5E">
        <w:rPr>
          <w:rFonts w:asciiTheme="majorBidi" w:hAnsiTheme="majorBidi" w:cs="B Nazanin"/>
          <w:sz w:val="24"/>
          <w:szCs w:val="24"/>
          <w:lang w:bidi="fa-IR"/>
        </w:rPr>
        <w:t>vol. 86, no. 1 (2008)</w:t>
      </w:r>
    </w:p>
    <w:p w14:paraId="161AA255" w14:textId="77777777" w:rsidR="00FE1624" w:rsidRDefault="00FE1624" w:rsidP="00884E5E">
      <w:pPr>
        <w:bidi/>
        <w:rPr>
          <w:rFonts w:asciiTheme="majorBidi" w:hAnsiTheme="majorBidi" w:cs="B Nazanin"/>
          <w:b/>
          <w:bCs/>
          <w:sz w:val="26"/>
          <w:szCs w:val="26"/>
          <w:u w:val="single"/>
          <w:rtl/>
          <w:lang w:bidi="fa-IR"/>
        </w:rPr>
        <w:sectPr w:rsidR="00FE1624" w:rsidSect="003F49F2">
          <w:footnotePr>
            <w:numRestart w:val="eachPage"/>
          </w:footnotePr>
          <w:pgSz w:w="12240" w:h="15840"/>
          <w:pgMar w:top="1440" w:right="1440" w:bottom="1440" w:left="1440" w:header="720" w:footer="720" w:gutter="0"/>
          <w:cols w:space="720"/>
          <w:docGrid w:linePitch="360"/>
        </w:sectPr>
      </w:pPr>
    </w:p>
    <w:p w14:paraId="521BC169" w14:textId="0E0987BB" w:rsidR="00884E5E" w:rsidRPr="00EB45AC" w:rsidRDefault="00884E5E" w:rsidP="00644E9F">
      <w:pPr>
        <w:bidi/>
        <w:rPr>
          <w:rFonts w:asciiTheme="majorBidi" w:hAnsiTheme="majorBidi" w:cs="B Titr"/>
          <w:b/>
          <w:bCs/>
          <w:sz w:val="26"/>
          <w:szCs w:val="26"/>
          <w:u w:val="single"/>
          <w:rtl/>
          <w:lang w:bidi="fa-IR"/>
        </w:rPr>
      </w:pPr>
      <w:r w:rsidRPr="00EB45AC">
        <w:rPr>
          <w:rFonts w:asciiTheme="majorBidi" w:hAnsiTheme="majorBidi" w:cs="B Titr"/>
          <w:b/>
          <w:bCs/>
          <w:sz w:val="26"/>
          <w:szCs w:val="26"/>
          <w:u w:val="single"/>
          <w:rtl/>
        </w:rPr>
        <w:lastRenderedPageBreak/>
        <w:t>فصل 6</w:t>
      </w:r>
      <w:r w:rsidR="00644E9F" w:rsidRPr="00EB45AC">
        <w:rPr>
          <w:rFonts w:asciiTheme="majorBidi" w:hAnsiTheme="majorBidi" w:cs="B Titr" w:hint="cs"/>
          <w:b/>
          <w:bCs/>
          <w:sz w:val="26"/>
          <w:szCs w:val="26"/>
          <w:u w:val="single"/>
          <w:rtl/>
        </w:rPr>
        <w:t xml:space="preserve">: </w:t>
      </w:r>
      <w:bookmarkStart w:id="35" w:name="_Toc177634160"/>
      <w:r w:rsidRPr="00EB45AC">
        <w:rPr>
          <w:rFonts w:asciiTheme="majorBidi" w:hAnsiTheme="majorBidi" w:cs="B Titr"/>
          <w:b/>
          <w:bCs/>
          <w:sz w:val="26"/>
          <w:szCs w:val="26"/>
          <w:u w:val="single"/>
          <w:rtl/>
        </w:rPr>
        <w:t>ارزیابی و اقدام بر اساس موقعیت استراتژیک</w:t>
      </w:r>
      <w:bookmarkEnd w:id="35"/>
    </w:p>
    <w:p w14:paraId="0A9488AF" w14:textId="77777777" w:rsidR="00A94319" w:rsidRPr="00EB45AC" w:rsidRDefault="00A94319" w:rsidP="00A94319">
      <w:pPr>
        <w:bidi/>
        <w:rPr>
          <w:rFonts w:asciiTheme="majorBidi" w:hAnsiTheme="majorBidi" w:cs="B Nazanin"/>
          <w:b/>
          <w:bCs/>
          <w:sz w:val="32"/>
          <w:szCs w:val="32"/>
          <w:lang w:bidi="fa-IR"/>
        </w:rPr>
      </w:pPr>
    </w:p>
    <w:p w14:paraId="0DD7ADE4" w14:textId="58B4BE8B" w:rsidR="00884E5E" w:rsidRPr="00EB45AC" w:rsidRDefault="00421AB0" w:rsidP="00884E5E">
      <w:pPr>
        <w:bidi/>
        <w:rPr>
          <w:rFonts w:asciiTheme="majorBidi" w:hAnsiTheme="majorBidi" w:cs="B Nazanin"/>
          <w:b/>
          <w:bCs/>
          <w:sz w:val="26"/>
          <w:szCs w:val="26"/>
          <w:lang w:bidi="fa-IR"/>
        </w:rPr>
      </w:pPr>
      <w:r w:rsidRPr="00EB45AC">
        <w:rPr>
          <w:rFonts w:asciiTheme="majorBidi" w:hAnsiTheme="majorBidi" w:cs="B Nazanin" w:hint="cs"/>
          <w:b/>
          <w:bCs/>
          <w:sz w:val="26"/>
          <w:szCs w:val="26"/>
          <w:rtl/>
        </w:rPr>
        <w:t>تدوین</w:t>
      </w:r>
      <w:r w:rsidR="00884E5E" w:rsidRPr="00EB45AC">
        <w:rPr>
          <w:rFonts w:asciiTheme="majorBidi" w:hAnsiTheme="majorBidi" w:cs="B Nazanin"/>
          <w:b/>
          <w:bCs/>
          <w:sz w:val="26"/>
          <w:szCs w:val="26"/>
          <w:rtl/>
        </w:rPr>
        <w:t xml:space="preserve"> و ارائه تحلیل</w:t>
      </w:r>
      <w:r w:rsidR="00884E5E" w:rsidRPr="00EB45AC">
        <w:rPr>
          <w:rFonts w:asciiTheme="majorBidi" w:hAnsiTheme="majorBidi" w:cs="B Nazanin"/>
          <w:b/>
          <w:bCs/>
          <w:sz w:val="26"/>
          <w:szCs w:val="26"/>
          <w:lang w:bidi="fa-IR"/>
        </w:rPr>
        <w:t xml:space="preserve"> SWOT</w:t>
      </w:r>
    </w:p>
    <w:p w14:paraId="2636C804" w14:textId="767285FC" w:rsidR="00884E5E" w:rsidRPr="00884E5E" w:rsidRDefault="00884E5E" w:rsidP="00A94319">
      <w:pPr>
        <w:bidi/>
        <w:jc w:val="lowKashida"/>
        <w:rPr>
          <w:rFonts w:asciiTheme="majorBidi" w:hAnsiTheme="majorBidi" w:cs="B Nazanin"/>
          <w:sz w:val="26"/>
          <w:szCs w:val="26"/>
          <w:lang w:bidi="fa-IR"/>
        </w:rPr>
      </w:pPr>
      <w:r w:rsidRPr="00EB45AC">
        <w:rPr>
          <w:rFonts w:asciiTheme="majorBidi" w:hAnsiTheme="majorBidi" w:cs="B Nazanin"/>
          <w:sz w:val="26"/>
          <w:szCs w:val="26"/>
          <w:rtl/>
        </w:rPr>
        <w:t>در این فصل، نتایج تحلیل‌ها</w:t>
      </w:r>
      <w:r w:rsidR="000F2526" w:rsidRPr="00EB45AC">
        <w:rPr>
          <w:rFonts w:asciiTheme="majorBidi" w:hAnsiTheme="majorBidi" w:cs="B Nazanin" w:hint="cs"/>
          <w:sz w:val="26"/>
          <w:szCs w:val="26"/>
          <w:rtl/>
        </w:rPr>
        <w:t xml:space="preserve">ی قبلی </w:t>
      </w:r>
      <w:r w:rsidRPr="00EB45AC">
        <w:rPr>
          <w:rFonts w:asciiTheme="majorBidi" w:hAnsiTheme="majorBidi" w:cs="B Nazanin"/>
          <w:sz w:val="26"/>
          <w:szCs w:val="26"/>
          <w:rtl/>
        </w:rPr>
        <w:t xml:space="preserve">در قالب نمایی از موقعیت استراتژیک فعلی </w:t>
      </w:r>
      <w:r w:rsidR="000F2526" w:rsidRPr="00EB45AC">
        <w:rPr>
          <w:rFonts w:asciiTheme="majorBidi" w:hAnsiTheme="majorBidi" w:cs="B Nazanin" w:hint="cs"/>
          <w:sz w:val="26"/>
          <w:szCs w:val="26"/>
          <w:rtl/>
        </w:rPr>
        <w:t>تجمیع و ارائه می شود</w:t>
      </w:r>
      <w:r w:rsidRPr="00EB45AC">
        <w:rPr>
          <w:rFonts w:asciiTheme="majorBidi" w:hAnsiTheme="majorBidi" w:cs="B Nazanin"/>
          <w:sz w:val="26"/>
          <w:szCs w:val="26"/>
          <w:rtl/>
        </w:rPr>
        <w:t xml:space="preserve">. این ارائه </w:t>
      </w:r>
      <w:r w:rsidR="000447FC" w:rsidRPr="00EB45AC">
        <w:rPr>
          <w:rFonts w:asciiTheme="majorBidi" w:hAnsiTheme="majorBidi" w:cs="B Nazanin" w:hint="cs"/>
          <w:sz w:val="26"/>
          <w:szCs w:val="26"/>
          <w:rtl/>
        </w:rPr>
        <w:t>در قالب</w:t>
      </w:r>
      <w:r w:rsidRPr="00EB45AC">
        <w:rPr>
          <w:rFonts w:asciiTheme="majorBidi" w:hAnsiTheme="majorBidi" w:cs="B Nazanin"/>
          <w:sz w:val="26"/>
          <w:szCs w:val="26"/>
          <w:rtl/>
        </w:rPr>
        <w:t xml:space="preserve"> تحلیل نقاط قوت، </w:t>
      </w:r>
      <w:r w:rsidR="00A7299B" w:rsidRPr="00EB45AC">
        <w:rPr>
          <w:rFonts w:asciiTheme="majorBidi" w:hAnsiTheme="majorBidi" w:cs="B Nazanin" w:hint="cs"/>
          <w:sz w:val="26"/>
          <w:szCs w:val="26"/>
          <w:rtl/>
        </w:rPr>
        <w:t xml:space="preserve">نقاط </w:t>
      </w:r>
      <w:r w:rsidRPr="00EB45AC">
        <w:rPr>
          <w:rFonts w:asciiTheme="majorBidi" w:hAnsiTheme="majorBidi" w:cs="B Nazanin"/>
          <w:sz w:val="26"/>
          <w:szCs w:val="26"/>
          <w:rtl/>
        </w:rPr>
        <w:t>ضعف، فرصت‌ها و تهدیدها</w:t>
      </w:r>
      <w:r w:rsidRPr="00EB45AC">
        <w:rPr>
          <w:rFonts w:asciiTheme="majorBidi" w:hAnsiTheme="majorBidi" w:cs="B Nazanin"/>
          <w:sz w:val="26"/>
          <w:szCs w:val="26"/>
          <w:lang w:bidi="fa-IR"/>
        </w:rPr>
        <w:t xml:space="preserve"> </w:t>
      </w:r>
      <w:r w:rsidR="000447FC" w:rsidRPr="00EB45AC">
        <w:rPr>
          <w:rStyle w:val="FootnoteReference"/>
          <w:rFonts w:asciiTheme="majorBidi" w:hAnsiTheme="majorBidi" w:cs="B Nazanin"/>
          <w:sz w:val="26"/>
          <w:szCs w:val="26"/>
          <w:lang w:bidi="fa-IR"/>
        </w:rPr>
        <w:footnoteReference w:id="87"/>
      </w:r>
      <w:r w:rsidR="000447FC" w:rsidRPr="00EB45AC">
        <w:rPr>
          <w:rFonts w:asciiTheme="majorBidi" w:hAnsiTheme="majorBidi" w:cs="B Nazanin"/>
          <w:sz w:val="26"/>
          <w:szCs w:val="26"/>
          <w:lang w:bidi="fa-IR"/>
        </w:rPr>
        <w:t xml:space="preserve"> </w:t>
      </w:r>
      <w:r w:rsidRPr="00EB45AC">
        <w:rPr>
          <w:rFonts w:asciiTheme="majorBidi" w:hAnsiTheme="majorBidi" w:cs="B Nazanin"/>
          <w:sz w:val="26"/>
          <w:szCs w:val="26"/>
          <w:lang w:bidi="fa-IR"/>
        </w:rPr>
        <w:t>(SWOT)</w:t>
      </w:r>
      <w:r w:rsidR="001145BA" w:rsidRPr="00EB45AC">
        <w:rPr>
          <w:rFonts w:asciiTheme="majorBidi" w:hAnsiTheme="majorBidi" w:cs="B Nazanin"/>
          <w:sz w:val="26"/>
          <w:szCs w:val="26"/>
          <w:lang w:bidi="fa-IR"/>
        </w:rPr>
        <w:t xml:space="preserve"> </w:t>
      </w:r>
      <w:r w:rsidRPr="00EB45AC">
        <w:rPr>
          <w:rFonts w:asciiTheme="majorBidi" w:hAnsiTheme="majorBidi" w:cs="B Nazanin"/>
          <w:sz w:val="26"/>
          <w:szCs w:val="26"/>
          <w:rtl/>
        </w:rPr>
        <w:t>است. این نوع ارائه در مدیریت در هر سطحی از فردی تا تاکتیکی و عملیاتی تا استراتژیک به‌طور گسترده‌ای استفاده می‌شود. در اینجا از آن به‌صورت استراتژیک استفاده می</w:t>
      </w:r>
      <w:r w:rsidR="007433E7" w:rsidRPr="00EB45AC">
        <w:rPr>
          <w:rFonts w:asciiTheme="majorBidi" w:hAnsiTheme="majorBidi" w:cs="B Nazanin" w:hint="cs"/>
          <w:sz w:val="26"/>
          <w:szCs w:val="26"/>
          <w:rtl/>
        </w:rPr>
        <w:t xml:space="preserve"> شود</w:t>
      </w:r>
      <w:r w:rsidRPr="00EB45AC">
        <w:rPr>
          <w:rFonts w:asciiTheme="majorBidi" w:hAnsiTheme="majorBidi" w:cs="B Nazanin"/>
          <w:sz w:val="26"/>
          <w:szCs w:val="26"/>
          <w:rtl/>
        </w:rPr>
        <w:t xml:space="preserve"> و </w:t>
      </w:r>
      <w:r w:rsidR="007433E7" w:rsidRPr="00EB45AC">
        <w:rPr>
          <w:rFonts w:asciiTheme="majorBidi" w:hAnsiTheme="majorBidi" w:cs="B Nazanin" w:hint="cs"/>
          <w:sz w:val="26"/>
          <w:szCs w:val="26"/>
          <w:rtl/>
        </w:rPr>
        <w:t>بخش های</w:t>
      </w:r>
      <w:r w:rsidRPr="00EB45AC">
        <w:rPr>
          <w:rFonts w:asciiTheme="majorBidi" w:hAnsiTheme="majorBidi" w:cs="B Nazanin"/>
          <w:sz w:val="26"/>
          <w:szCs w:val="26"/>
          <w:rtl/>
        </w:rPr>
        <w:t xml:space="preserve"> تشکیل‌دهنده آن به شرح زیر </w:t>
      </w:r>
      <w:r w:rsidR="007433E7" w:rsidRPr="00EB45AC">
        <w:rPr>
          <w:rFonts w:asciiTheme="majorBidi" w:hAnsiTheme="majorBidi" w:cs="B Nazanin" w:hint="cs"/>
          <w:sz w:val="26"/>
          <w:szCs w:val="26"/>
          <w:rtl/>
        </w:rPr>
        <w:t>است</w:t>
      </w:r>
      <w:r w:rsidR="007433E7" w:rsidRPr="00EB45AC">
        <w:rPr>
          <w:rFonts w:asciiTheme="majorBidi" w:hAnsiTheme="majorBidi" w:cs="B Nazanin" w:hint="cs"/>
          <w:sz w:val="26"/>
          <w:szCs w:val="26"/>
          <w:rtl/>
          <w:lang w:bidi="fa-IR"/>
        </w:rPr>
        <w:t>:</w:t>
      </w:r>
      <w:r w:rsidR="007433E7">
        <w:rPr>
          <w:rFonts w:asciiTheme="majorBidi" w:hAnsiTheme="majorBidi" w:cs="B Nazanin" w:hint="cs"/>
          <w:sz w:val="26"/>
          <w:szCs w:val="26"/>
          <w:rtl/>
          <w:lang w:bidi="fa-IR"/>
        </w:rPr>
        <w:t xml:space="preserve"> </w:t>
      </w:r>
    </w:p>
    <w:p w14:paraId="1EA4002C" w14:textId="6B409123" w:rsidR="00884E5E" w:rsidRPr="00884E5E" w:rsidRDefault="00884E5E" w:rsidP="00D75668">
      <w:pPr>
        <w:numPr>
          <w:ilvl w:val="0"/>
          <w:numId w:val="54"/>
        </w:numPr>
        <w:bidi/>
        <w:jc w:val="lowKashida"/>
        <w:rPr>
          <w:rFonts w:asciiTheme="majorBidi" w:hAnsiTheme="majorBidi" w:cs="B Nazanin"/>
          <w:sz w:val="26"/>
          <w:szCs w:val="26"/>
          <w:lang w:bidi="fa-IR"/>
        </w:rPr>
      </w:pPr>
      <w:r w:rsidRPr="00884E5E">
        <w:rPr>
          <w:rFonts w:asciiTheme="majorBidi" w:hAnsiTheme="majorBidi" w:cs="B Nazanin"/>
          <w:b/>
          <w:bCs/>
          <w:sz w:val="26"/>
          <w:szCs w:val="26"/>
          <w:rtl/>
        </w:rPr>
        <w:t>نقاط قوت</w:t>
      </w:r>
      <w:r w:rsidR="003D6747">
        <w:rPr>
          <w:rFonts w:asciiTheme="majorBidi" w:hAnsiTheme="majorBidi" w:cs="B Nazanin" w:hint="cs"/>
          <w:b/>
          <w:bCs/>
          <w:sz w:val="26"/>
          <w:szCs w:val="26"/>
          <w:rtl/>
        </w:rPr>
        <w:t>:</w:t>
      </w:r>
      <w:r w:rsidRPr="00884E5E">
        <w:rPr>
          <w:rFonts w:asciiTheme="majorBidi" w:hAnsiTheme="majorBidi" w:cs="B Nazanin"/>
          <w:sz w:val="26"/>
          <w:szCs w:val="26"/>
          <w:lang w:bidi="fa-IR"/>
        </w:rPr>
        <w:t xml:space="preserve"> </w:t>
      </w:r>
      <w:r w:rsidRPr="00884E5E">
        <w:rPr>
          <w:rFonts w:asciiTheme="majorBidi" w:hAnsiTheme="majorBidi" w:cs="B Nazanin"/>
          <w:sz w:val="26"/>
          <w:szCs w:val="26"/>
          <w:rtl/>
        </w:rPr>
        <w:t xml:space="preserve">ویژگی‌های </w:t>
      </w:r>
      <w:r w:rsidR="00F9054D">
        <w:rPr>
          <w:rFonts w:asciiTheme="majorBidi" w:hAnsiTheme="majorBidi" w:cs="B Nazanin" w:hint="cs"/>
          <w:sz w:val="26"/>
          <w:szCs w:val="26"/>
          <w:rtl/>
        </w:rPr>
        <w:t>درون</w:t>
      </w:r>
      <w:r w:rsidRPr="00884E5E">
        <w:rPr>
          <w:rFonts w:asciiTheme="majorBidi" w:hAnsiTheme="majorBidi" w:cs="B Nazanin"/>
          <w:sz w:val="26"/>
          <w:szCs w:val="26"/>
          <w:rtl/>
        </w:rPr>
        <w:t xml:space="preserve"> سازمان</w:t>
      </w:r>
      <w:r w:rsidR="00A618F9">
        <w:rPr>
          <w:rFonts w:asciiTheme="majorBidi" w:hAnsiTheme="majorBidi" w:cs="B Nazanin" w:hint="cs"/>
          <w:sz w:val="26"/>
          <w:szCs w:val="26"/>
          <w:rtl/>
        </w:rPr>
        <w:t>ی</w:t>
      </w:r>
      <w:r w:rsidRPr="00884E5E">
        <w:rPr>
          <w:rFonts w:asciiTheme="majorBidi" w:hAnsiTheme="majorBidi" w:cs="B Nazanin"/>
          <w:sz w:val="26"/>
          <w:szCs w:val="26"/>
          <w:rtl/>
        </w:rPr>
        <w:t xml:space="preserve"> که به </w:t>
      </w:r>
      <w:r w:rsidR="00F9054D">
        <w:rPr>
          <w:rFonts w:asciiTheme="majorBidi" w:hAnsiTheme="majorBidi" w:cs="B Nazanin" w:hint="cs"/>
          <w:sz w:val="26"/>
          <w:szCs w:val="26"/>
          <w:rtl/>
        </w:rPr>
        <w:t>تحقق</w:t>
      </w:r>
      <w:r w:rsidRPr="00884E5E">
        <w:rPr>
          <w:rFonts w:asciiTheme="majorBidi" w:hAnsiTheme="majorBidi" w:cs="B Nazanin"/>
          <w:sz w:val="26"/>
          <w:szCs w:val="26"/>
          <w:rtl/>
        </w:rPr>
        <w:t xml:space="preserve"> اهداف </w:t>
      </w:r>
      <w:r w:rsidR="00F9054D">
        <w:rPr>
          <w:rFonts w:asciiTheme="majorBidi" w:hAnsiTheme="majorBidi" w:cs="B Nazanin" w:hint="cs"/>
          <w:sz w:val="26"/>
          <w:szCs w:val="26"/>
          <w:rtl/>
        </w:rPr>
        <w:t>کمک می کنند</w:t>
      </w:r>
      <w:r w:rsidRPr="00884E5E">
        <w:rPr>
          <w:rFonts w:asciiTheme="majorBidi" w:hAnsiTheme="majorBidi" w:cs="B Nazanin"/>
          <w:sz w:val="26"/>
          <w:szCs w:val="26"/>
          <w:rtl/>
        </w:rPr>
        <w:t xml:space="preserve"> (به فصل 4 مراجعه کنید)</w:t>
      </w:r>
      <w:r w:rsidRPr="00884E5E">
        <w:rPr>
          <w:rFonts w:asciiTheme="majorBidi" w:hAnsiTheme="majorBidi" w:cs="B Nazanin"/>
          <w:sz w:val="26"/>
          <w:szCs w:val="26"/>
          <w:lang w:bidi="fa-IR"/>
        </w:rPr>
        <w:t>.</w:t>
      </w:r>
    </w:p>
    <w:p w14:paraId="14A74CBD" w14:textId="4CCEF596" w:rsidR="00884E5E" w:rsidRPr="00884E5E" w:rsidRDefault="00884E5E" w:rsidP="00D75668">
      <w:pPr>
        <w:numPr>
          <w:ilvl w:val="0"/>
          <w:numId w:val="54"/>
        </w:numPr>
        <w:bidi/>
        <w:jc w:val="lowKashida"/>
        <w:rPr>
          <w:rFonts w:asciiTheme="majorBidi" w:hAnsiTheme="majorBidi" w:cs="B Nazanin"/>
          <w:sz w:val="26"/>
          <w:szCs w:val="26"/>
          <w:lang w:bidi="fa-IR"/>
        </w:rPr>
      </w:pPr>
      <w:r w:rsidRPr="00884E5E">
        <w:rPr>
          <w:rFonts w:asciiTheme="majorBidi" w:hAnsiTheme="majorBidi" w:cs="B Nazanin"/>
          <w:b/>
          <w:bCs/>
          <w:sz w:val="26"/>
          <w:szCs w:val="26"/>
          <w:rtl/>
        </w:rPr>
        <w:t>نقاط ضعف</w:t>
      </w:r>
      <w:r w:rsidR="003D6747">
        <w:rPr>
          <w:rFonts w:asciiTheme="majorBidi" w:hAnsiTheme="majorBidi" w:cs="B Nazanin" w:hint="cs"/>
          <w:b/>
          <w:bCs/>
          <w:sz w:val="26"/>
          <w:szCs w:val="26"/>
          <w:rtl/>
        </w:rPr>
        <w:t>:</w:t>
      </w:r>
      <w:r w:rsidRPr="00884E5E">
        <w:rPr>
          <w:rFonts w:asciiTheme="majorBidi" w:hAnsiTheme="majorBidi" w:cs="B Nazanin"/>
          <w:sz w:val="26"/>
          <w:szCs w:val="26"/>
          <w:lang w:bidi="fa-IR"/>
        </w:rPr>
        <w:t xml:space="preserve"> </w:t>
      </w:r>
      <w:r w:rsidRPr="00884E5E">
        <w:rPr>
          <w:rFonts w:asciiTheme="majorBidi" w:hAnsiTheme="majorBidi" w:cs="B Nazanin"/>
          <w:sz w:val="26"/>
          <w:szCs w:val="26"/>
          <w:rtl/>
        </w:rPr>
        <w:t xml:space="preserve">ویژگی‌های </w:t>
      </w:r>
      <w:r w:rsidR="00A618F9">
        <w:rPr>
          <w:rFonts w:asciiTheme="majorBidi" w:hAnsiTheme="majorBidi" w:cs="B Nazanin" w:hint="cs"/>
          <w:sz w:val="26"/>
          <w:szCs w:val="26"/>
          <w:rtl/>
        </w:rPr>
        <w:t>درون</w:t>
      </w:r>
      <w:r w:rsidRPr="00884E5E">
        <w:rPr>
          <w:rFonts w:asciiTheme="majorBidi" w:hAnsiTheme="majorBidi" w:cs="B Nazanin"/>
          <w:sz w:val="26"/>
          <w:szCs w:val="26"/>
          <w:rtl/>
        </w:rPr>
        <w:t xml:space="preserve"> سازمان</w:t>
      </w:r>
      <w:r w:rsidR="00A618F9">
        <w:rPr>
          <w:rFonts w:asciiTheme="majorBidi" w:hAnsiTheme="majorBidi" w:cs="B Nazanin" w:hint="cs"/>
          <w:sz w:val="26"/>
          <w:szCs w:val="26"/>
          <w:rtl/>
        </w:rPr>
        <w:t>ی</w:t>
      </w:r>
      <w:r w:rsidRPr="00884E5E">
        <w:rPr>
          <w:rFonts w:asciiTheme="majorBidi" w:hAnsiTheme="majorBidi" w:cs="B Nazanin"/>
          <w:sz w:val="26"/>
          <w:szCs w:val="26"/>
          <w:rtl/>
        </w:rPr>
        <w:t xml:space="preserve"> که </w:t>
      </w:r>
      <w:r w:rsidR="00A618F9">
        <w:rPr>
          <w:rFonts w:asciiTheme="majorBidi" w:hAnsiTheme="majorBidi" w:cs="B Nazanin" w:hint="cs"/>
          <w:sz w:val="26"/>
          <w:szCs w:val="26"/>
          <w:rtl/>
        </w:rPr>
        <w:t>تحقق</w:t>
      </w:r>
      <w:r w:rsidRPr="00884E5E">
        <w:rPr>
          <w:rFonts w:asciiTheme="majorBidi" w:hAnsiTheme="majorBidi" w:cs="B Nazanin"/>
          <w:sz w:val="26"/>
          <w:szCs w:val="26"/>
          <w:rtl/>
        </w:rPr>
        <w:t xml:space="preserve"> اهداف را محدود</w:t>
      </w:r>
      <w:r w:rsidR="00A618F9">
        <w:rPr>
          <w:rFonts w:asciiTheme="majorBidi" w:hAnsiTheme="majorBidi" w:cs="B Nazanin" w:hint="cs"/>
          <w:sz w:val="26"/>
          <w:szCs w:val="26"/>
          <w:rtl/>
        </w:rPr>
        <w:t xml:space="preserve"> کرده</w:t>
      </w:r>
      <w:r w:rsidRPr="00884E5E">
        <w:rPr>
          <w:rFonts w:asciiTheme="majorBidi" w:hAnsiTheme="majorBidi" w:cs="B Nazanin"/>
          <w:sz w:val="26"/>
          <w:szCs w:val="26"/>
          <w:rtl/>
        </w:rPr>
        <w:t xml:space="preserve"> یا مانع</w:t>
      </w:r>
      <w:r w:rsidR="00A618F9">
        <w:rPr>
          <w:rFonts w:asciiTheme="majorBidi" w:hAnsiTheme="majorBidi" w:cs="B Nazanin" w:hint="cs"/>
          <w:sz w:val="26"/>
          <w:szCs w:val="26"/>
          <w:rtl/>
        </w:rPr>
        <w:t xml:space="preserve"> تحقق آنها</w:t>
      </w:r>
      <w:r w:rsidRPr="00884E5E">
        <w:rPr>
          <w:rFonts w:asciiTheme="majorBidi" w:hAnsiTheme="majorBidi" w:cs="B Nazanin"/>
          <w:sz w:val="26"/>
          <w:szCs w:val="26"/>
          <w:rtl/>
        </w:rPr>
        <w:t xml:space="preserve"> می‌شوند (به فصل 4 مراجعه کنید)</w:t>
      </w:r>
      <w:r w:rsidRPr="00884E5E">
        <w:rPr>
          <w:rFonts w:asciiTheme="majorBidi" w:hAnsiTheme="majorBidi" w:cs="B Nazanin"/>
          <w:sz w:val="26"/>
          <w:szCs w:val="26"/>
          <w:lang w:bidi="fa-IR"/>
        </w:rPr>
        <w:t>.</w:t>
      </w:r>
    </w:p>
    <w:p w14:paraId="71379D56" w14:textId="243B83FD" w:rsidR="00884E5E" w:rsidRPr="00884E5E" w:rsidRDefault="00884E5E" w:rsidP="00D75668">
      <w:pPr>
        <w:numPr>
          <w:ilvl w:val="0"/>
          <w:numId w:val="54"/>
        </w:numPr>
        <w:bidi/>
        <w:jc w:val="lowKashida"/>
        <w:rPr>
          <w:rFonts w:asciiTheme="majorBidi" w:hAnsiTheme="majorBidi" w:cs="B Nazanin"/>
          <w:sz w:val="26"/>
          <w:szCs w:val="26"/>
          <w:lang w:bidi="fa-IR"/>
        </w:rPr>
      </w:pPr>
      <w:r w:rsidRPr="00884E5E">
        <w:rPr>
          <w:rFonts w:asciiTheme="majorBidi" w:hAnsiTheme="majorBidi" w:cs="B Nazanin"/>
          <w:b/>
          <w:bCs/>
          <w:sz w:val="26"/>
          <w:szCs w:val="26"/>
          <w:rtl/>
        </w:rPr>
        <w:t>فرصت‌ها</w:t>
      </w:r>
      <w:r w:rsidR="003D6747">
        <w:rPr>
          <w:rFonts w:asciiTheme="majorBidi" w:hAnsiTheme="majorBidi" w:cs="B Nazanin" w:hint="cs"/>
          <w:b/>
          <w:bCs/>
          <w:sz w:val="26"/>
          <w:szCs w:val="26"/>
          <w:rtl/>
        </w:rPr>
        <w:t>:</w:t>
      </w:r>
      <w:r w:rsidRPr="00884E5E">
        <w:rPr>
          <w:rFonts w:asciiTheme="majorBidi" w:hAnsiTheme="majorBidi" w:cs="B Nazanin"/>
          <w:sz w:val="26"/>
          <w:szCs w:val="26"/>
          <w:lang w:bidi="fa-IR"/>
        </w:rPr>
        <w:t xml:space="preserve"> </w:t>
      </w:r>
      <w:r w:rsidRPr="00884E5E">
        <w:rPr>
          <w:rFonts w:asciiTheme="majorBidi" w:hAnsiTheme="majorBidi" w:cs="B Nazanin"/>
          <w:sz w:val="26"/>
          <w:szCs w:val="26"/>
          <w:rtl/>
        </w:rPr>
        <w:t xml:space="preserve">ویژگی‌های محیط کلان و خرد که </w:t>
      </w:r>
      <w:r w:rsidR="00A618F9">
        <w:rPr>
          <w:rFonts w:asciiTheme="majorBidi" w:hAnsiTheme="majorBidi" w:cs="B Nazanin" w:hint="cs"/>
          <w:sz w:val="26"/>
          <w:szCs w:val="26"/>
          <w:rtl/>
        </w:rPr>
        <w:t>در صورت</w:t>
      </w:r>
      <w:r w:rsidRPr="00884E5E">
        <w:rPr>
          <w:rFonts w:asciiTheme="majorBidi" w:hAnsiTheme="majorBidi" w:cs="B Nazanin"/>
          <w:sz w:val="26"/>
          <w:szCs w:val="26"/>
          <w:rtl/>
        </w:rPr>
        <w:t xml:space="preserve"> بهره‌برداری </w:t>
      </w:r>
      <w:r w:rsidR="00A618F9">
        <w:rPr>
          <w:rFonts w:asciiTheme="majorBidi" w:hAnsiTheme="majorBidi" w:cs="B Nazanin" w:hint="cs"/>
          <w:sz w:val="26"/>
          <w:szCs w:val="26"/>
          <w:rtl/>
        </w:rPr>
        <w:t xml:space="preserve">از آنها، می توان </w:t>
      </w:r>
      <w:r w:rsidR="00B6266D">
        <w:rPr>
          <w:rFonts w:asciiTheme="majorBidi" w:hAnsiTheme="majorBidi" w:cs="B Nazanin" w:hint="cs"/>
          <w:sz w:val="26"/>
          <w:szCs w:val="26"/>
          <w:rtl/>
        </w:rPr>
        <w:t>منتفع شد</w:t>
      </w:r>
      <w:r w:rsidRPr="00884E5E">
        <w:rPr>
          <w:rFonts w:asciiTheme="majorBidi" w:hAnsiTheme="majorBidi" w:cs="B Nazanin"/>
          <w:sz w:val="26"/>
          <w:szCs w:val="26"/>
          <w:rtl/>
        </w:rPr>
        <w:t xml:space="preserve"> (به فصل 5 مراجعه کنید)</w:t>
      </w:r>
      <w:r w:rsidRPr="00884E5E">
        <w:rPr>
          <w:rFonts w:asciiTheme="majorBidi" w:hAnsiTheme="majorBidi" w:cs="B Nazanin"/>
          <w:sz w:val="26"/>
          <w:szCs w:val="26"/>
          <w:lang w:bidi="fa-IR"/>
        </w:rPr>
        <w:t>.</w:t>
      </w:r>
    </w:p>
    <w:p w14:paraId="7D9BF2A9" w14:textId="2CCEF023" w:rsidR="00884E5E" w:rsidRPr="00884E5E" w:rsidRDefault="00884E5E" w:rsidP="00D75668">
      <w:pPr>
        <w:numPr>
          <w:ilvl w:val="0"/>
          <w:numId w:val="54"/>
        </w:numPr>
        <w:bidi/>
        <w:jc w:val="lowKashida"/>
        <w:rPr>
          <w:rFonts w:asciiTheme="majorBidi" w:hAnsiTheme="majorBidi" w:cs="B Nazanin"/>
          <w:sz w:val="26"/>
          <w:szCs w:val="26"/>
          <w:lang w:bidi="fa-IR"/>
        </w:rPr>
      </w:pPr>
      <w:r w:rsidRPr="00884E5E">
        <w:rPr>
          <w:rFonts w:asciiTheme="majorBidi" w:hAnsiTheme="majorBidi" w:cs="B Nazanin"/>
          <w:b/>
          <w:bCs/>
          <w:sz w:val="26"/>
          <w:szCs w:val="26"/>
          <w:rtl/>
        </w:rPr>
        <w:t>تهدیدها</w:t>
      </w:r>
      <w:r w:rsidR="003D6747">
        <w:rPr>
          <w:rFonts w:asciiTheme="majorBidi" w:hAnsiTheme="majorBidi" w:cs="B Nazanin" w:hint="cs"/>
          <w:b/>
          <w:bCs/>
          <w:sz w:val="26"/>
          <w:szCs w:val="26"/>
          <w:rtl/>
        </w:rPr>
        <w:t>:</w:t>
      </w:r>
      <w:r w:rsidRPr="00884E5E">
        <w:rPr>
          <w:rFonts w:asciiTheme="majorBidi" w:hAnsiTheme="majorBidi" w:cs="B Nazanin"/>
          <w:sz w:val="26"/>
          <w:szCs w:val="26"/>
          <w:lang w:bidi="fa-IR"/>
        </w:rPr>
        <w:t xml:space="preserve"> </w:t>
      </w:r>
      <w:r w:rsidRPr="00884E5E">
        <w:rPr>
          <w:rFonts w:asciiTheme="majorBidi" w:hAnsiTheme="majorBidi" w:cs="B Nazanin"/>
          <w:sz w:val="26"/>
          <w:szCs w:val="26"/>
          <w:rtl/>
        </w:rPr>
        <w:t xml:space="preserve">ویژگی‌های محیط کلان و خرد که </w:t>
      </w:r>
      <w:r w:rsidR="00B6266D">
        <w:rPr>
          <w:rFonts w:asciiTheme="majorBidi" w:hAnsiTheme="majorBidi" w:cs="B Nazanin" w:hint="cs"/>
          <w:sz w:val="26"/>
          <w:szCs w:val="26"/>
          <w:rtl/>
        </w:rPr>
        <w:t>در صورت ناتوانی در مقابله با آنها یا اجتناب از آنها، مانع از تحقق</w:t>
      </w:r>
      <w:r w:rsidRPr="00884E5E">
        <w:rPr>
          <w:rFonts w:asciiTheme="majorBidi" w:hAnsiTheme="majorBidi" w:cs="B Nazanin"/>
          <w:sz w:val="26"/>
          <w:szCs w:val="26"/>
          <w:rtl/>
        </w:rPr>
        <w:t xml:space="preserve"> اهداف </w:t>
      </w:r>
      <w:r w:rsidR="00B6266D">
        <w:rPr>
          <w:rFonts w:asciiTheme="majorBidi" w:hAnsiTheme="majorBidi" w:cs="B Nazanin" w:hint="cs"/>
          <w:sz w:val="26"/>
          <w:szCs w:val="26"/>
          <w:rtl/>
        </w:rPr>
        <w:t>سازمان</w:t>
      </w:r>
      <w:r w:rsidRPr="00884E5E">
        <w:rPr>
          <w:rFonts w:asciiTheme="majorBidi" w:hAnsiTheme="majorBidi" w:cs="B Nazanin"/>
          <w:sz w:val="26"/>
          <w:szCs w:val="26"/>
          <w:rtl/>
        </w:rPr>
        <w:t xml:space="preserve"> </w:t>
      </w:r>
      <w:r w:rsidR="00B6266D">
        <w:rPr>
          <w:rFonts w:asciiTheme="majorBidi" w:hAnsiTheme="majorBidi" w:cs="B Nazanin" w:hint="cs"/>
          <w:sz w:val="26"/>
          <w:szCs w:val="26"/>
          <w:rtl/>
        </w:rPr>
        <w:t>می شوند</w:t>
      </w:r>
      <w:r w:rsidRPr="00884E5E">
        <w:rPr>
          <w:rFonts w:asciiTheme="majorBidi" w:hAnsiTheme="majorBidi" w:cs="B Nazanin"/>
          <w:sz w:val="26"/>
          <w:szCs w:val="26"/>
          <w:rtl/>
        </w:rPr>
        <w:t xml:space="preserve"> (به فصل 5 مراجعه کنید)</w:t>
      </w:r>
      <w:r w:rsidRPr="00884E5E">
        <w:rPr>
          <w:rFonts w:asciiTheme="majorBidi" w:hAnsiTheme="majorBidi" w:cs="B Nazanin"/>
          <w:sz w:val="26"/>
          <w:szCs w:val="26"/>
          <w:lang w:bidi="fa-IR"/>
        </w:rPr>
        <w:t>.</w:t>
      </w:r>
    </w:p>
    <w:p w14:paraId="62B93880" w14:textId="7F0EE551" w:rsidR="00884E5E" w:rsidRPr="00884E5E" w:rsidRDefault="00CB0216" w:rsidP="00A94319">
      <w:pPr>
        <w:bidi/>
        <w:jc w:val="lowKashida"/>
        <w:rPr>
          <w:rFonts w:asciiTheme="majorBidi" w:hAnsiTheme="majorBidi" w:cs="B Nazanin"/>
          <w:sz w:val="26"/>
          <w:szCs w:val="26"/>
          <w:rtl/>
          <w:lang w:bidi="fa-IR"/>
        </w:rPr>
      </w:pPr>
      <w:r>
        <w:rPr>
          <w:rFonts w:asciiTheme="majorBidi" w:hAnsiTheme="majorBidi" w:cs="B Nazanin" w:hint="cs"/>
          <w:sz w:val="26"/>
          <w:szCs w:val="26"/>
          <w:rtl/>
        </w:rPr>
        <w:t>در اندیشیدن</w:t>
      </w:r>
      <w:r w:rsidR="00884E5E" w:rsidRPr="00884E5E">
        <w:rPr>
          <w:rFonts w:asciiTheme="majorBidi" w:hAnsiTheme="majorBidi" w:cs="B Nazanin"/>
          <w:sz w:val="26"/>
          <w:szCs w:val="26"/>
          <w:rtl/>
        </w:rPr>
        <w:t xml:space="preserve"> به این موضوع، </w:t>
      </w:r>
      <w:r>
        <w:rPr>
          <w:rFonts w:asciiTheme="majorBidi" w:hAnsiTheme="majorBidi" w:cs="B Nazanin" w:hint="cs"/>
          <w:sz w:val="26"/>
          <w:szCs w:val="26"/>
          <w:rtl/>
        </w:rPr>
        <w:t>باید</w:t>
      </w:r>
      <w:r w:rsidR="00884E5E" w:rsidRPr="00884E5E">
        <w:rPr>
          <w:rFonts w:asciiTheme="majorBidi" w:hAnsiTheme="majorBidi" w:cs="B Nazanin"/>
          <w:sz w:val="26"/>
          <w:szCs w:val="26"/>
          <w:rtl/>
        </w:rPr>
        <w:t xml:space="preserve"> </w:t>
      </w:r>
      <w:r>
        <w:rPr>
          <w:rFonts w:asciiTheme="majorBidi" w:hAnsiTheme="majorBidi" w:cs="B Nazanin" w:hint="cs"/>
          <w:sz w:val="26"/>
          <w:szCs w:val="26"/>
          <w:rtl/>
        </w:rPr>
        <w:t>اطمینان یافت که</w:t>
      </w:r>
      <w:r w:rsidR="00884E5E" w:rsidRPr="00884E5E">
        <w:rPr>
          <w:rFonts w:asciiTheme="majorBidi" w:hAnsiTheme="majorBidi" w:cs="B Nazanin"/>
          <w:sz w:val="26"/>
          <w:szCs w:val="26"/>
          <w:rtl/>
        </w:rPr>
        <w:t xml:space="preserve"> چیزهایی که به‌عنوان فرصت‌ها فهرست می‌کنیم، چیزهایی نیستند که ممکن است انجام دهیم، بلکه استراتژی‌ها </w:t>
      </w:r>
      <w:r>
        <w:rPr>
          <w:rFonts w:asciiTheme="majorBidi" w:hAnsiTheme="majorBidi" w:cs="B Nazanin" w:hint="cs"/>
          <w:sz w:val="26"/>
          <w:szCs w:val="26"/>
          <w:rtl/>
        </w:rPr>
        <w:t>خواهند بود</w:t>
      </w:r>
      <w:r w:rsidR="00884E5E" w:rsidRPr="00884E5E">
        <w:rPr>
          <w:rFonts w:asciiTheme="majorBidi" w:hAnsiTheme="majorBidi" w:cs="B Nazanin"/>
          <w:sz w:val="26"/>
          <w:szCs w:val="26"/>
          <w:rtl/>
        </w:rPr>
        <w:t>. در واقع</w:t>
      </w:r>
      <w:r>
        <w:rPr>
          <w:rFonts w:asciiTheme="majorBidi" w:hAnsiTheme="majorBidi" w:cs="B Nazanin" w:hint="cs"/>
          <w:sz w:val="26"/>
          <w:szCs w:val="26"/>
          <w:rtl/>
        </w:rPr>
        <w:t xml:space="preserve"> آنها</w:t>
      </w:r>
      <w:r w:rsidR="00884E5E" w:rsidRPr="00884E5E">
        <w:rPr>
          <w:rFonts w:asciiTheme="majorBidi" w:hAnsiTheme="majorBidi" w:cs="B Nazanin"/>
          <w:sz w:val="26"/>
          <w:szCs w:val="26"/>
          <w:rtl/>
        </w:rPr>
        <w:t xml:space="preserve"> چیزهایی هستند که ممکن است </w:t>
      </w:r>
      <w:r>
        <w:rPr>
          <w:rFonts w:asciiTheme="majorBidi" w:hAnsiTheme="majorBidi" w:cs="B Nazanin" w:hint="cs"/>
          <w:sz w:val="26"/>
          <w:szCs w:val="26"/>
          <w:rtl/>
        </w:rPr>
        <w:t>رخ دهند</w:t>
      </w:r>
      <w:r w:rsidR="00884E5E" w:rsidRPr="00884E5E">
        <w:rPr>
          <w:rFonts w:asciiTheme="majorBidi" w:hAnsiTheme="majorBidi" w:cs="B Nazanin"/>
          <w:sz w:val="26"/>
          <w:szCs w:val="26"/>
          <w:rtl/>
        </w:rPr>
        <w:t xml:space="preserve"> یا موقعیت‌هایی که ممکن است به نفع </w:t>
      </w:r>
      <w:r>
        <w:rPr>
          <w:rFonts w:asciiTheme="majorBidi" w:hAnsiTheme="majorBidi" w:cs="B Nazanin" w:hint="cs"/>
          <w:sz w:val="26"/>
          <w:szCs w:val="26"/>
          <w:rtl/>
        </w:rPr>
        <w:t>سازمان</w:t>
      </w:r>
      <w:r w:rsidR="00884E5E" w:rsidRPr="00884E5E">
        <w:rPr>
          <w:rFonts w:asciiTheme="majorBidi" w:hAnsiTheme="majorBidi" w:cs="B Nazanin"/>
          <w:sz w:val="26"/>
          <w:szCs w:val="26"/>
          <w:rtl/>
        </w:rPr>
        <w:t xml:space="preserve"> باشند. </w:t>
      </w:r>
      <w:r>
        <w:rPr>
          <w:rFonts w:asciiTheme="majorBidi" w:hAnsiTheme="majorBidi" w:cs="B Nazanin" w:hint="cs"/>
          <w:sz w:val="26"/>
          <w:szCs w:val="26"/>
          <w:rtl/>
        </w:rPr>
        <w:t>در عین حال</w:t>
      </w:r>
      <w:r w:rsidR="00884E5E" w:rsidRPr="00884E5E">
        <w:rPr>
          <w:rFonts w:asciiTheme="majorBidi" w:hAnsiTheme="majorBidi" w:cs="B Nazanin"/>
          <w:sz w:val="26"/>
          <w:szCs w:val="26"/>
          <w:rtl/>
        </w:rPr>
        <w:t xml:space="preserve">، باید اطمینان حاصل </w:t>
      </w:r>
      <w:r>
        <w:rPr>
          <w:rFonts w:asciiTheme="majorBidi" w:hAnsiTheme="majorBidi" w:cs="B Nazanin" w:hint="cs"/>
          <w:sz w:val="26"/>
          <w:szCs w:val="26"/>
          <w:rtl/>
        </w:rPr>
        <w:t>کرد</w:t>
      </w:r>
      <w:r w:rsidR="00884E5E" w:rsidRPr="00884E5E">
        <w:rPr>
          <w:rFonts w:asciiTheme="majorBidi" w:hAnsiTheme="majorBidi" w:cs="B Nazanin"/>
          <w:sz w:val="26"/>
          <w:szCs w:val="26"/>
          <w:rtl/>
        </w:rPr>
        <w:t xml:space="preserve"> که چیزهایی که به‌عنوان تهدیدها فهرست می‌کنیم، چیزهایی هستند که ممکن است خارج از سازمان اتفاق بیفتند یا موقعیت‌هایی</w:t>
      </w:r>
      <w:r>
        <w:rPr>
          <w:rFonts w:asciiTheme="majorBidi" w:hAnsiTheme="majorBidi" w:cs="B Nazanin" w:hint="cs"/>
          <w:sz w:val="26"/>
          <w:szCs w:val="26"/>
          <w:rtl/>
        </w:rPr>
        <w:t xml:space="preserve"> هستند</w:t>
      </w:r>
      <w:r w:rsidR="00884E5E" w:rsidRPr="00884E5E">
        <w:rPr>
          <w:rFonts w:asciiTheme="majorBidi" w:hAnsiTheme="majorBidi" w:cs="B Nazanin"/>
          <w:sz w:val="26"/>
          <w:szCs w:val="26"/>
          <w:rtl/>
        </w:rPr>
        <w:t xml:space="preserve"> که ممکن است به زیان </w:t>
      </w:r>
      <w:r>
        <w:rPr>
          <w:rFonts w:asciiTheme="majorBidi" w:hAnsiTheme="majorBidi" w:cs="B Nazanin" w:hint="cs"/>
          <w:sz w:val="26"/>
          <w:szCs w:val="26"/>
          <w:rtl/>
        </w:rPr>
        <w:t>سازمان</w:t>
      </w:r>
      <w:r w:rsidR="00884E5E" w:rsidRPr="00884E5E">
        <w:rPr>
          <w:rFonts w:asciiTheme="majorBidi" w:hAnsiTheme="majorBidi" w:cs="B Nazanin"/>
          <w:sz w:val="26"/>
          <w:szCs w:val="26"/>
          <w:rtl/>
        </w:rPr>
        <w:t xml:space="preserve"> باشند</w:t>
      </w:r>
      <w:r>
        <w:rPr>
          <w:rFonts w:asciiTheme="majorBidi" w:hAnsiTheme="majorBidi" w:cs="B Nazanin" w:hint="cs"/>
          <w:sz w:val="26"/>
          <w:szCs w:val="26"/>
          <w:rtl/>
          <w:lang w:bidi="fa-IR"/>
        </w:rPr>
        <w:t xml:space="preserve">. </w:t>
      </w:r>
    </w:p>
    <w:p w14:paraId="76B9711F" w14:textId="02B42ED8" w:rsidR="00884E5E" w:rsidRPr="00884E5E" w:rsidRDefault="00884E5E" w:rsidP="00A94319">
      <w:pPr>
        <w:bidi/>
        <w:jc w:val="lowKashida"/>
        <w:rPr>
          <w:rFonts w:asciiTheme="majorBidi" w:hAnsiTheme="majorBidi" w:cs="B Nazanin"/>
          <w:b/>
          <w:bCs/>
          <w:sz w:val="26"/>
          <w:szCs w:val="26"/>
          <w:rtl/>
          <w:lang w:bidi="fa-IR"/>
        </w:rPr>
      </w:pPr>
      <w:r w:rsidRPr="00884E5E">
        <w:rPr>
          <w:rFonts w:asciiTheme="majorBidi" w:hAnsiTheme="majorBidi" w:cs="B Nazanin"/>
          <w:b/>
          <w:bCs/>
          <w:sz w:val="26"/>
          <w:szCs w:val="26"/>
          <w:rtl/>
        </w:rPr>
        <w:t xml:space="preserve">گام 1 </w:t>
      </w:r>
      <w:r w:rsidRPr="00884E5E">
        <w:rPr>
          <w:rFonts w:ascii="Arial" w:hAnsi="Arial" w:cs="Arial" w:hint="cs"/>
          <w:b/>
          <w:bCs/>
          <w:sz w:val="26"/>
          <w:szCs w:val="26"/>
          <w:rtl/>
        </w:rPr>
        <w:t>–</w:t>
      </w:r>
      <w:r w:rsidRPr="00884E5E">
        <w:rPr>
          <w:rFonts w:asciiTheme="majorBidi" w:hAnsiTheme="majorBidi" w:cs="B Nazanin"/>
          <w:b/>
          <w:bCs/>
          <w:sz w:val="26"/>
          <w:szCs w:val="26"/>
          <w:rtl/>
        </w:rPr>
        <w:t xml:space="preserve"> </w:t>
      </w:r>
      <w:r w:rsidR="00CB0216" w:rsidRPr="003F3CD5">
        <w:rPr>
          <w:rFonts w:asciiTheme="majorBidi" w:hAnsiTheme="majorBidi" w:cs="B Nazanin" w:hint="cs"/>
          <w:sz w:val="26"/>
          <w:szCs w:val="26"/>
          <w:rtl/>
        </w:rPr>
        <w:t>تدوین</w:t>
      </w:r>
      <w:r w:rsidRPr="003F3CD5">
        <w:rPr>
          <w:rFonts w:asciiTheme="majorBidi" w:hAnsiTheme="majorBidi" w:cs="B Nazanin"/>
          <w:sz w:val="26"/>
          <w:szCs w:val="26"/>
          <w:rtl/>
        </w:rPr>
        <w:t xml:space="preserve"> </w:t>
      </w:r>
      <w:r w:rsidR="00BA5FC1" w:rsidRPr="003F3CD5">
        <w:rPr>
          <w:rFonts w:asciiTheme="majorBidi" w:hAnsiTheme="majorBidi" w:cs="B Nazanin" w:hint="cs"/>
          <w:sz w:val="26"/>
          <w:szCs w:val="26"/>
          <w:rtl/>
        </w:rPr>
        <w:t>ماتریس</w:t>
      </w:r>
      <w:r w:rsidRPr="003F3CD5">
        <w:rPr>
          <w:rFonts w:asciiTheme="majorBidi" w:hAnsiTheme="majorBidi" w:cs="B Nazanin"/>
          <w:sz w:val="26"/>
          <w:szCs w:val="26"/>
          <w:lang w:bidi="fa-IR"/>
        </w:rPr>
        <w:t xml:space="preserve"> SWOT </w:t>
      </w:r>
      <w:r w:rsidR="00A94319" w:rsidRPr="003F3CD5">
        <w:rPr>
          <w:rFonts w:asciiTheme="majorBidi" w:hAnsiTheme="majorBidi" w:cs="B Nazanin" w:hint="cs"/>
          <w:sz w:val="26"/>
          <w:szCs w:val="26"/>
          <w:rtl/>
          <w:lang w:bidi="fa-IR"/>
        </w:rPr>
        <w:t>(</w:t>
      </w:r>
      <w:r w:rsidRPr="003F3CD5">
        <w:rPr>
          <w:rFonts w:asciiTheme="majorBidi" w:hAnsiTheme="majorBidi" w:cs="B Nazanin"/>
          <w:sz w:val="26"/>
          <w:szCs w:val="26"/>
          <w:rtl/>
        </w:rPr>
        <w:t>به</w:t>
      </w:r>
      <w:r w:rsidRPr="00884E5E">
        <w:rPr>
          <w:rFonts w:asciiTheme="majorBidi" w:hAnsiTheme="majorBidi" w:cs="B Nazanin"/>
          <w:sz w:val="26"/>
          <w:szCs w:val="26"/>
          <w:rtl/>
        </w:rPr>
        <w:t xml:space="preserve"> شکل 6.1 مراجعه کنید</w:t>
      </w:r>
      <w:r w:rsidR="00A94319" w:rsidRPr="00A94319">
        <w:rPr>
          <w:rFonts w:asciiTheme="majorBidi" w:hAnsiTheme="majorBidi" w:cs="B Nazanin" w:hint="cs"/>
          <w:sz w:val="26"/>
          <w:szCs w:val="26"/>
          <w:rtl/>
          <w:lang w:bidi="fa-IR"/>
        </w:rPr>
        <w:t>).</w:t>
      </w:r>
    </w:p>
    <w:p w14:paraId="43359E4F" w14:textId="1004D572" w:rsidR="00884E5E" w:rsidRPr="00884E5E" w:rsidRDefault="00884E5E" w:rsidP="00A94319">
      <w:pPr>
        <w:bidi/>
        <w:jc w:val="lowKashida"/>
        <w:rPr>
          <w:rFonts w:asciiTheme="majorBidi" w:hAnsiTheme="majorBidi" w:cs="B Nazanin"/>
          <w:sz w:val="26"/>
          <w:szCs w:val="26"/>
          <w:lang w:bidi="fa-IR"/>
        </w:rPr>
      </w:pPr>
      <w:r w:rsidRPr="00884E5E">
        <w:rPr>
          <w:rFonts w:asciiTheme="majorBidi" w:hAnsiTheme="majorBidi" w:cs="B Nazanin"/>
          <w:sz w:val="26"/>
          <w:szCs w:val="26"/>
          <w:rtl/>
        </w:rPr>
        <w:t>اول، تحلیل</w:t>
      </w:r>
      <w:r w:rsidR="002D5927">
        <w:rPr>
          <w:rFonts w:asciiTheme="majorBidi" w:hAnsiTheme="majorBidi" w:cs="B Nazanin" w:hint="cs"/>
          <w:sz w:val="26"/>
          <w:szCs w:val="26"/>
          <w:rtl/>
        </w:rPr>
        <w:t xml:space="preserve"> وضعیت</w:t>
      </w:r>
      <w:r w:rsidRPr="00884E5E">
        <w:rPr>
          <w:rFonts w:asciiTheme="majorBidi" w:hAnsiTheme="majorBidi" w:cs="B Nazanin"/>
          <w:sz w:val="26"/>
          <w:szCs w:val="26"/>
          <w:rtl/>
        </w:rPr>
        <w:t xml:space="preserve"> داخلی منجر به شناسایی نقاط قوت و ضعف خواهد شد. </w:t>
      </w:r>
      <w:r w:rsidR="002D5927">
        <w:rPr>
          <w:rFonts w:asciiTheme="majorBidi" w:hAnsiTheme="majorBidi" w:cs="B Nazanin" w:hint="cs"/>
          <w:sz w:val="26"/>
          <w:szCs w:val="26"/>
          <w:rtl/>
        </w:rPr>
        <w:t>نتایج</w:t>
      </w:r>
      <w:r w:rsidRPr="00884E5E">
        <w:rPr>
          <w:rFonts w:asciiTheme="majorBidi" w:hAnsiTheme="majorBidi" w:cs="B Nazanin"/>
          <w:sz w:val="26"/>
          <w:szCs w:val="26"/>
          <w:rtl/>
        </w:rPr>
        <w:t xml:space="preserve"> </w:t>
      </w:r>
      <w:r w:rsidR="002D5927">
        <w:rPr>
          <w:rFonts w:asciiTheme="majorBidi" w:hAnsiTheme="majorBidi" w:cs="B Nazanin" w:hint="cs"/>
          <w:sz w:val="26"/>
          <w:szCs w:val="26"/>
          <w:rtl/>
        </w:rPr>
        <w:t>منتج</w:t>
      </w:r>
      <w:r w:rsidRPr="00884E5E">
        <w:rPr>
          <w:rFonts w:asciiTheme="majorBidi" w:hAnsiTheme="majorBidi" w:cs="B Nazanin"/>
          <w:sz w:val="26"/>
          <w:szCs w:val="26"/>
          <w:rtl/>
        </w:rPr>
        <w:t xml:space="preserve"> از انجام ممیزی منابع، شناسایی </w:t>
      </w:r>
      <w:r w:rsidR="002D5927">
        <w:rPr>
          <w:rFonts w:asciiTheme="majorBidi" w:hAnsiTheme="majorBidi" w:cs="B Nazanin" w:hint="cs"/>
          <w:sz w:val="26"/>
          <w:szCs w:val="26"/>
          <w:rtl/>
        </w:rPr>
        <w:t>شایستگی</w:t>
      </w:r>
      <w:r w:rsidR="002A35E3">
        <w:rPr>
          <w:rFonts w:asciiTheme="majorBidi" w:hAnsiTheme="majorBidi" w:cs="B Nazanin" w:hint="cs"/>
          <w:sz w:val="26"/>
          <w:szCs w:val="26"/>
          <w:rtl/>
        </w:rPr>
        <w:t xml:space="preserve"> های</w:t>
      </w:r>
      <w:r w:rsidRPr="00884E5E">
        <w:rPr>
          <w:rFonts w:asciiTheme="majorBidi" w:hAnsiTheme="majorBidi" w:cs="B Nazanin"/>
          <w:sz w:val="26"/>
          <w:szCs w:val="26"/>
          <w:rtl/>
        </w:rPr>
        <w:t xml:space="preserve"> </w:t>
      </w:r>
      <w:r w:rsidR="002A35E3">
        <w:rPr>
          <w:rFonts w:asciiTheme="majorBidi" w:hAnsiTheme="majorBidi" w:cs="B Nazanin" w:hint="cs"/>
          <w:sz w:val="26"/>
          <w:szCs w:val="26"/>
          <w:rtl/>
        </w:rPr>
        <w:t>محوری</w:t>
      </w:r>
      <w:r w:rsidRPr="00884E5E">
        <w:rPr>
          <w:rFonts w:asciiTheme="majorBidi" w:hAnsiTheme="majorBidi" w:cs="B Nazanin"/>
          <w:sz w:val="26"/>
          <w:szCs w:val="26"/>
          <w:rtl/>
        </w:rPr>
        <w:t xml:space="preserve"> و بررسی عملکرد </w:t>
      </w:r>
      <w:r w:rsidR="002D5927">
        <w:rPr>
          <w:rFonts w:asciiTheme="majorBidi" w:hAnsiTheme="majorBidi" w:cs="B Nazanin" w:hint="cs"/>
          <w:sz w:val="26"/>
          <w:szCs w:val="26"/>
          <w:rtl/>
        </w:rPr>
        <w:t xml:space="preserve">خواهد بود. </w:t>
      </w:r>
    </w:p>
    <w:p w14:paraId="4C7ABF0F" w14:textId="77777777" w:rsidR="0088360A" w:rsidRDefault="00884E5E" w:rsidP="0088360A">
      <w:pPr>
        <w:bidi/>
        <w:jc w:val="lowKashida"/>
        <w:rPr>
          <w:rFonts w:asciiTheme="majorBidi" w:hAnsiTheme="majorBidi" w:cs="B Nazanin"/>
          <w:sz w:val="26"/>
          <w:szCs w:val="26"/>
          <w:rtl/>
        </w:rPr>
      </w:pPr>
      <w:r w:rsidRPr="00884E5E">
        <w:rPr>
          <w:rFonts w:asciiTheme="majorBidi" w:hAnsiTheme="majorBidi" w:cs="B Nazanin"/>
          <w:sz w:val="26"/>
          <w:szCs w:val="26"/>
          <w:rtl/>
        </w:rPr>
        <w:lastRenderedPageBreak/>
        <w:t>دوم، تحلیل</w:t>
      </w:r>
      <w:r w:rsidR="0088360A">
        <w:rPr>
          <w:rFonts w:asciiTheme="majorBidi" w:hAnsiTheme="majorBidi" w:cs="B Nazanin" w:hint="cs"/>
          <w:sz w:val="26"/>
          <w:szCs w:val="26"/>
          <w:rtl/>
          <w:lang w:bidi="fa-IR"/>
        </w:rPr>
        <w:t xml:space="preserve"> شرایط</w:t>
      </w:r>
      <w:r w:rsidRPr="00884E5E">
        <w:rPr>
          <w:rFonts w:asciiTheme="majorBidi" w:hAnsiTheme="majorBidi" w:cs="B Nazanin"/>
          <w:sz w:val="26"/>
          <w:szCs w:val="26"/>
          <w:rtl/>
        </w:rPr>
        <w:t xml:space="preserve"> خارجی منجر به شناسایی فرصت‌ها و تهدیدها (که به‌عنوان </w:t>
      </w:r>
      <w:r w:rsidR="0088360A">
        <w:rPr>
          <w:rFonts w:asciiTheme="majorBidi" w:hAnsiTheme="majorBidi" w:cs="B Nazanin" w:hint="cs"/>
          <w:sz w:val="26"/>
          <w:szCs w:val="26"/>
          <w:rtl/>
        </w:rPr>
        <w:t>پیشران های</w:t>
      </w:r>
      <w:r w:rsidRPr="00884E5E">
        <w:rPr>
          <w:rFonts w:asciiTheme="majorBidi" w:hAnsiTheme="majorBidi" w:cs="B Nazanin"/>
          <w:sz w:val="26"/>
          <w:szCs w:val="26"/>
          <w:rtl/>
        </w:rPr>
        <w:t xml:space="preserve"> کلیدی تغییر نیز شناخته می‌شوند) خواهد شد. </w:t>
      </w:r>
      <w:r w:rsidR="0088360A">
        <w:rPr>
          <w:rFonts w:asciiTheme="majorBidi" w:hAnsiTheme="majorBidi" w:cs="B Nazanin" w:hint="cs"/>
          <w:sz w:val="26"/>
          <w:szCs w:val="26"/>
          <w:rtl/>
        </w:rPr>
        <w:t>نتایج</w:t>
      </w:r>
      <w:r w:rsidRPr="00884E5E">
        <w:rPr>
          <w:rFonts w:asciiTheme="majorBidi" w:hAnsiTheme="majorBidi" w:cs="B Nazanin"/>
          <w:sz w:val="26"/>
          <w:szCs w:val="26"/>
          <w:rtl/>
        </w:rPr>
        <w:t xml:space="preserve"> </w:t>
      </w:r>
      <w:r w:rsidR="0088360A">
        <w:rPr>
          <w:rFonts w:asciiTheme="majorBidi" w:hAnsiTheme="majorBidi" w:cs="B Nazanin" w:hint="cs"/>
          <w:sz w:val="26"/>
          <w:szCs w:val="26"/>
          <w:rtl/>
        </w:rPr>
        <w:t xml:space="preserve">این بخش </w:t>
      </w:r>
      <w:r w:rsidRPr="00884E5E">
        <w:rPr>
          <w:rFonts w:asciiTheme="majorBidi" w:hAnsiTheme="majorBidi" w:cs="B Nazanin"/>
          <w:sz w:val="26"/>
          <w:szCs w:val="26"/>
          <w:rtl/>
        </w:rPr>
        <w:t>از تحلیل‌های پنج نیروی پورتر، گروه‌های استراتژیک، چرخه عمر صنعت، عوامل کلیدی موفقیت و</w:t>
      </w:r>
      <w:r w:rsidRPr="00884E5E">
        <w:rPr>
          <w:rFonts w:asciiTheme="majorBidi" w:hAnsiTheme="majorBidi" w:cs="B Nazanin"/>
          <w:sz w:val="26"/>
          <w:szCs w:val="26"/>
          <w:lang w:bidi="fa-IR"/>
        </w:rPr>
        <w:t xml:space="preserve"> PESTEL </w:t>
      </w:r>
      <w:r w:rsidR="0088360A">
        <w:rPr>
          <w:rFonts w:asciiTheme="majorBidi" w:hAnsiTheme="majorBidi" w:cs="B Nazanin" w:hint="cs"/>
          <w:sz w:val="26"/>
          <w:szCs w:val="26"/>
          <w:rtl/>
        </w:rPr>
        <w:t>حاصل</w:t>
      </w:r>
      <w:r w:rsidR="0088360A" w:rsidRPr="00884E5E">
        <w:rPr>
          <w:rFonts w:asciiTheme="majorBidi" w:hAnsiTheme="majorBidi" w:cs="B Nazanin"/>
          <w:sz w:val="26"/>
          <w:szCs w:val="26"/>
          <w:rtl/>
        </w:rPr>
        <w:t xml:space="preserve"> </w:t>
      </w:r>
      <w:r w:rsidR="0088360A">
        <w:rPr>
          <w:rFonts w:asciiTheme="majorBidi" w:hAnsiTheme="majorBidi" w:cs="B Nazanin" w:hint="cs"/>
          <w:sz w:val="26"/>
          <w:szCs w:val="26"/>
          <w:rtl/>
        </w:rPr>
        <w:t xml:space="preserve">خواهد شد. </w:t>
      </w:r>
    </w:p>
    <w:p w14:paraId="62ABC21B" w14:textId="16734429" w:rsidR="0016690A" w:rsidRDefault="00884E5E" w:rsidP="0088360A">
      <w:pPr>
        <w:bidi/>
        <w:jc w:val="lowKashida"/>
        <w:rPr>
          <w:rFonts w:asciiTheme="majorBidi" w:hAnsiTheme="majorBidi" w:cs="B Nazanin"/>
          <w:sz w:val="26"/>
          <w:szCs w:val="26"/>
          <w:rtl/>
          <w:lang w:bidi="fa-IR"/>
        </w:rPr>
      </w:pPr>
      <w:r w:rsidRPr="00884E5E">
        <w:rPr>
          <w:rFonts w:asciiTheme="majorBidi" w:hAnsiTheme="majorBidi" w:cs="B Nazanin"/>
          <w:sz w:val="26"/>
          <w:szCs w:val="26"/>
          <w:rtl/>
        </w:rPr>
        <w:t xml:space="preserve">بهترین </w:t>
      </w:r>
      <w:r w:rsidR="0088360A">
        <w:rPr>
          <w:rFonts w:asciiTheme="majorBidi" w:hAnsiTheme="majorBidi" w:cs="B Nazanin" w:hint="cs"/>
          <w:sz w:val="26"/>
          <w:szCs w:val="26"/>
          <w:rtl/>
        </w:rPr>
        <w:t>شیوه</w:t>
      </w:r>
      <w:r w:rsidRPr="00884E5E">
        <w:rPr>
          <w:rFonts w:asciiTheme="majorBidi" w:hAnsiTheme="majorBidi" w:cs="B Nazanin"/>
          <w:sz w:val="26"/>
          <w:szCs w:val="26"/>
          <w:rtl/>
        </w:rPr>
        <w:t xml:space="preserve"> برای ارائه</w:t>
      </w:r>
      <w:r w:rsidRPr="00884E5E">
        <w:rPr>
          <w:rFonts w:asciiTheme="majorBidi" w:hAnsiTheme="majorBidi" w:cs="B Nazanin"/>
          <w:sz w:val="26"/>
          <w:szCs w:val="26"/>
          <w:lang w:bidi="fa-IR"/>
        </w:rPr>
        <w:t xml:space="preserve"> SWOT </w:t>
      </w:r>
      <w:r w:rsidR="0088360A">
        <w:rPr>
          <w:rFonts w:asciiTheme="majorBidi" w:hAnsiTheme="majorBidi" w:cs="B Nazanin" w:hint="cs"/>
          <w:sz w:val="26"/>
          <w:szCs w:val="26"/>
          <w:rtl/>
        </w:rPr>
        <w:t xml:space="preserve">استفاده از </w:t>
      </w:r>
      <w:r w:rsidRPr="00884E5E">
        <w:rPr>
          <w:rFonts w:asciiTheme="majorBidi" w:hAnsiTheme="majorBidi" w:cs="B Nazanin"/>
          <w:sz w:val="26"/>
          <w:szCs w:val="26"/>
          <w:rtl/>
        </w:rPr>
        <w:t xml:space="preserve">یک جدول 2 × 2 </w:t>
      </w:r>
      <w:r w:rsidR="0088360A">
        <w:rPr>
          <w:rFonts w:asciiTheme="majorBidi" w:hAnsiTheme="majorBidi" w:cs="B Nazanin" w:hint="cs"/>
          <w:sz w:val="26"/>
          <w:szCs w:val="26"/>
          <w:rtl/>
        </w:rPr>
        <w:t xml:space="preserve">همچون </w:t>
      </w:r>
      <w:r w:rsidR="0088360A" w:rsidRPr="00884E5E">
        <w:rPr>
          <w:rFonts w:asciiTheme="majorBidi" w:hAnsiTheme="majorBidi" w:cs="B Nazanin"/>
          <w:sz w:val="26"/>
          <w:szCs w:val="26"/>
          <w:rtl/>
        </w:rPr>
        <w:t xml:space="preserve">مثال </w:t>
      </w:r>
      <w:r w:rsidR="0088360A">
        <w:rPr>
          <w:rFonts w:asciiTheme="majorBidi" w:hAnsiTheme="majorBidi" w:cs="B Nazanin" w:hint="cs"/>
          <w:sz w:val="26"/>
          <w:szCs w:val="26"/>
          <w:rtl/>
        </w:rPr>
        <w:t>فرضی</w:t>
      </w:r>
      <w:r w:rsidR="0088360A" w:rsidRPr="00884E5E">
        <w:rPr>
          <w:rFonts w:asciiTheme="majorBidi" w:hAnsiTheme="majorBidi" w:cs="B Nazanin"/>
          <w:sz w:val="26"/>
          <w:szCs w:val="26"/>
          <w:rtl/>
        </w:rPr>
        <w:t xml:space="preserve"> زیر </w:t>
      </w:r>
      <w:r w:rsidRPr="00884E5E">
        <w:rPr>
          <w:rFonts w:asciiTheme="majorBidi" w:hAnsiTheme="majorBidi" w:cs="B Nazanin"/>
          <w:sz w:val="26"/>
          <w:szCs w:val="26"/>
          <w:rtl/>
        </w:rPr>
        <w:t xml:space="preserve">است. برای اینکه یک ابزار برنامه‌ریزی استراتژیک عملی و مفید باشد، نباید بیش از سه یا در نهایت چهار </w:t>
      </w:r>
      <w:r w:rsidR="003177F9">
        <w:rPr>
          <w:rFonts w:asciiTheme="majorBidi" w:hAnsiTheme="majorBidi" w:cs="B Nazanin" w:hint="cs"/>
          <w:sz w:val="26"/>
          <w:szCs w:val="26"/>
          <w:rtl/>
        </w:rPr>
        <w:t>قلم</w:t>
      </w:r>
      <w:r w:rsidRPr="00884E5E">
        <w:rPr>
          <w:rFonts w:asciiTheme="majorBidi" w:hAnsiTheme="majorBidi" w:cs="B Nazanin"/>
          <w:sz w:val="26"/>
          <w:szCs w:val="26"/>
          <w:rtl/>
        </w:rPr>
        <w:t xml:space="preserve"> در هر </w:t>
      </w:r>
      <w:r w:rsidR="0088360A">
        <w:rPr>
          <w:rFonts w:asciiTheme="majorBidi" w:hAnsiTheme="majorBidi" w:cs="B Nazanin" w:hint="cs"/>
          <w:sz w:val="26"/>
          <w:szCs w:val="26"/>
          <w:rtl/>
        </w:rPr>
        <w:t>کادر</w:t>
      </w:r>
      <w:r w:rsidRPr="00884E5E">
        <w:rPr>
          <w:rFonts w:asciiTheme="majorBidi" w:hAnsiTheme="majorBidi" w:cs="B Nazanin"/>
          <w:sz w:val="26"/>
          <w:szCs w:val="26"/>
          <w:rtl/>
        </w:rPr>
        <w:t xml:space="preserve"> </w:t>
      </w:r>
      <w:r w:rsidR="0088360A">
        <w:rPr>
          <w:rFonts w:asciiTheme="majorBidi" w:hAnsiTheme="majorBidi" w:cs="B Nazanin" w:hint="cs"/>
          <w:sz w:val="26"/>
          <w:szCs w:val="26"/>
          <w:rtl/>
        </w:rPr>
        <w:t>گنجانده</w:t>
      </w:r>
      <w:r w:rsidRPr="00884E5E">
        <w:rPr>
          <w:rFonts w:asciiTheme="majorBidi" w:hAnsiTheme="majorBidi" w:cs="B Nazanin"/>
          <w:sz w:val="26"/>
          <w:szCs w:val="26"/>
          <w:rtl/>
        </w:rPr>
        <w:t xml:space="preserve"> شود. این</w:t>
      </w:r>
      <w:r w:rsidR="003177F9">
        <w:rPr>
          <w:rFonts w:asciiTheme="majorBidi" w:hAnsiTheme="majorBidi" w:cs="B Nazanin" w:hint="cs"/>
          <w:sz w:val="26"/>
          <w:szCs w:val="26"/>
          <w:rtl/>
        </w:rPr>
        <w:t xml:space="preserve"> اقلام</w:t>
      </w:r>
      <w:r w:rsidRPr="00884E5E">
        <w:rPr>
          <w:rFonts w:asciiTheme="majorBidi" w:hAnsiTheme="majorBidi" w:cs="B Nazanin"/>
          <w:sz w:val="26"/>
          <w:szCs w:val="26"/>
          <w:rtl/>
        </w:rPr>
        <w:t xml:space="preserve"> باید</w:t>
      </w:r>
      <w:r w:rsidR="003177F9">
        <w:rPr>
          <w:rFonts w:asciiTheme="majorBidi" w:hAnsiTheme="majorBidi" w:cs="B Nazanin" w:hint="cs"/>
          <w:sz w:val="26"/>
          <w:szCs w:val="26"/>
          <w:rtl/>
        </w:rPr>
        <w:t xml:space="preserve"> شامل</w:t>
      </w:r>
      <w:r w:rsidRPr="00884E5E">
        <w:rPr>
          <w:rFonts w:asciiTheme="majorBidi" w:hAnsiTheme="majorBidi" w:cs="B Nazanin"/>
          <w:sz w:val="26"/>
          <w:szCs w:val="26"/>
          <w:rtl/>
        </w:rPr>
        <w:t xml:space="preserve"> مهم‌ترین نقاط قوت و ضعف و مؤثرترین فرصت‌ها و تهدیدها باشد</w:t>
      </w:r>
      <w:r w:rsidR="0088360A">
        <w:rPr>
          <w:rFonts w:asciiTheme="majorBidi" w:hAnsiTheme="majorBidi" w:cs="B Nazanin" w:hint="cs"/>
          <w:sz w:val="26"/>
          <w:szCs w:val="26"/>
          <w:rtl/>
          <w:lang w:bidi="fa-IR"/>
        </w:rPr>
        <w:t xml:space="preserve">. </w:t>
      </w:r>
    </w:p>
    <w:p w14:paraId="59F36E00" w14:textId="587ED280" w:rsidR="0016690A" w:rsidRPr="00884E5E" w:rsidRDefault="003177F9" w:rsidP="0016690A">
      <w:pPr>
        <w:bidi/>
        <w:jc w:val="center"/>
        <w:rPr>
          <w:rFonts w:asciiTheme="majorBidi" w:hAnsiTheme="majorBidi" w:cs="B Nazanin"/>
          <w:sz w:val="26"/>
          <w:szCs w:val="26"/>
          <w:lang w:bidi="fa-IR"/>
        </w:rPr>
      </w:pPr>
      <w:r>
        <w:rPr>
          <w:noProof/>
        </w:rPr>
        <mc:AlternateContent>
          <mc:Choice Requires="wps">
            <w:drawing>
              <wp:anchor distT="0" distB="0" distL="114300" distR="114300" simplePos="0" relativeHeight="251757568" behindDoc="0" locked="0" layoutInCell="1" allowOverlap="1" wp14:anchorId="4D7E5FC5" wp14:editId="35FAFE1B">
                <wp:simplePos x="0" y="0"/>
                <wp:positionH relativeFrom="column">
                  <wp:posOffset>1244600</wp:posOffset>
                </wp:positionH>
                <wp:positionV relativeFrom="paragraph">
                  <wp:posOffset>4302125</wp:posOffset>
                </wp:positionV>
                <wp:extent cx="1126490" cy="502920"/>
                <wp:effectExtent l="0" t="0" r="16510" b="11430"/>
                <wp:wrapNone/>
                <wp:docPr id="81" name="Oval 81"/>
                <wp:cNvGraphicFramePr/>
                <a:graphic xmlns:a="http://schemas.openxmlformats.org/drawingml/2006/main">
                  <a:graphicData uri="http://schemas.microsoft.com/office/word/2010/wordprocessingShape">
                    <wps:wsp>
                      <wps:cNvSpPr/>
                      <wps:spPr>
                        <a:xfrm>
                          <a:off x="0" y="0"/>
                          <a:ext cx="1126490" cy="502920"/>
                        </a:xfrm>
                        <a:prstGeom prst="ellipse">
                          <a:avLst/>
                        </a:prstGeom>
                      </wps:spPr>
                      <wps:style>
                        <a:lnRef idx="1">
                          <a:schemeClr val="accent3"/>
                        </a:lnRef>
                        <a:fillRef idx="3">
                          <a:schemeClr val="accent3"/>
                        </a:fillRef>
                        <a:effectRef idx="2">
                          <a:schemeClr val="accent3"/>
                        </a:effectRef>
                        <a:fontRef idx="minor">
                          <a:schemeClr val="lt1"/>
                        </a:fontRef>
                      </wps:style>
                      <wps:txbx>
                        <w:txbxContent>
                          <w:p w14:paraId="0347A5FC" w14:textId="07BC5556" w:rsidR="007A2CE0" w:rsidRPr="002105E4" w:rsidRDefault="003177F9" w:rsidP="002105E4">
                            <w:pPr>
                              <w:jc w:val="center"/>
                              <w:rPr>
                                <w:rFonts w:cs="B Nazanin"/>
                                <w:sz w:val="17"/>
                                <w:szCs w:val="17"/>
                              </w:rPr>
                            </w:pPr>
                            <w:r>
                              <w:rPr>
                                <w:rFonts w:cs="B Nazanin" w:hint="cs"/>
                                <w:sz w:val="17"/>
                                <w:szCs w:val="17"/>
                                <w:rtl/>
                              </w:rPr>
                              <w:t>چرخه</w:t>
                            </w:r>
                            <w:r w:rsidR="007A2CE0" w:rsidRPr="002105E4">
                              <w:rPr>
                                <w:rFonts w:cs="B Nazanin"/>
                                <w:sz w:val="17"/>
                                <w:szCs w:val="17"/>
                                <w:rtl/>
                              </w:rPr>
                              <w:t xml:space="preserve"> </w:t>
                            </w:r>
                            <w:r w:rsidR="007A2CE0" w:rsidRPr="002105E4">
                              <w:rPr>
                                <w:rFonts w:cs="B Nazanin" w:hint="cs"/>
                                <w:sz w:val="17"/>
                                <w:szCs w:val="17"/>
                                <w:rtl/>
                              </w:rPr>
                              <w:t>عمر</w:t>
                            </w:r>
                            <w:r w:rsidR="007A2CE0" w:rsidRPr="002105E4">
                              <w:rPr>
                                <w:rFonts w:cs="B Nazanin"/>
                                <w:sz w:val="17"/>
                                <w:szCs w:val="17"/>
                                <w:rtl/>
                              </w:rPr>
                              <w:t xml:space="preserve"> </w:t>
                            </w:r>
                            <w:r w:rsidR="007A2CE0" w:rsidRPr="002105E4">
                              <w:rPr>
                                <w:rFonts w:cs="B Nazanin" w:hint="cs"/>
                                <w:sz w:val="17"/>
                                <w:szCs w:val="17"/>
                                <w:rtl/>
                              </w:rPr>
                              <w:t>صنعت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E5FC5" id="Oval 81" o:spid="_x0000_s1087" style="position:absolute;left:0;text-align:left;margin-left:98pt;margin-top:338.75pt;width:88.7pt;height:39.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7RUgIAAAYFAAAOAAAAZHJzL2Uyb0RvYy54bWysVN9P2zAQfp+0/8Hy+0hTChtVU1SBmCYh&#10;QMDEs+vYrSXH59nXJt1fv7ObpmggIU17cc6+735/l9ll11i2VSEacBUvT0acKSehNm5V8Z/PN1++&#10;cRZRuFpYcKriOxX55fzzp1nrp2oMa7C1CoycuDhtfcXXiH5aFFGuVSPiCXjlSKkhNALpGlZFHURL&#10;3htbjEej86KFUPsAUsVIr9d7JZ9n/1orifdaR4XMVpxyw3yGfC7TWcxnYroKwq+N7NMQ/5BFI4yj&#10;oIOra4GCbYJ546oxMkAEjScSmgK0NlLlGqiacvRXNU9r4VWuhZoT/dCm+P/cyrvtk38I1IbWx2kk&#10;MVXR6dCkL+XHutys3dAs1SGT9FiW4/PJBfVUku5sNL4Y524WR2sfIn5X0LAkVFxZa3xM9Yip2N5G&#10;pKCEPqDockwhS7izKoGte1SamToFzdaZHerKBrYVNFchpXJ4mmZJ/jI6mWlj7WB4+rFhj0+mKjNn&#10;MB5/bDxY5MjgcDBujIPwngOLZZ+y3uMPHdjXnVqA3bKjwlN/EzQ9LaHePQQWYE/l6OWNofbeiogP&#10;IhB3aSK0j3hPh7bQVhx6ibM1hN/vvSc8UYq0nLW0CxWPvzYiKM7sD0dkuygnk7Q8+TI5+0qTZuG1&#10;Zvla4zbNFdBYStp8L7OY8GgPog7QvNDaLlJUUgknKXbFJYbD5Qr3O0qLL9VikWG0MF7grXvy8kCE&#10;xJ3n7kUE33MMiZ13cNibNzzbY9OIHCw2CNpkEh772o+Ali1zqf8xpG1+fc+o4+9r/gcAAP//AwBQ&#10;SwMEFAAGAAgAAAAhANmEvLLhAAAACwEAAA8AAABkcnMvZG93bnJldi54bWxMj8FOwzAQRO9I/IO1&#10;SNyoQ0tjCHEqhIoEPZXAAW5uvE0i4nUUu03g67uc4Dia0cybfDW5ThxxCK0nDdezBARS5W1LtYb3&#10;t6erWxAhGrKm84QavjHAqjg/y01m/UiveCxjLbiEQmY0NDH2mZShatCZMPM9Ent7PzgTWQ61tIMZ&#10;udx1cp4kqXSmJV5oTI+PDVZf5cFpWI922s+3L1SV7fPP5mNdf27kVuvLi+nhHkTEKf6F4Ref0aFg&#10;pp0/kA2iY32X8peoIVVqCYITC7W4AbHToJapAlnk8v+H4gQAAP//AwBQSwECLQAUAAYACAAAACEA&#10;toM4kv4AAADhAQAAEwAAAAAAAAAAAAAAAAAAAAAAW0NvbnRlbnRfVHlwZXNdLnhtbFBLAQItABQA&#10;BgAIAAAAIQA4/SH/1gAAAJQBAAALAAAAAAAAAAAAAAAAAC8BAABfcmVscy8ucmVsc1BLAQItABQA&#10;BgAIAAAAIQD4tS7RUgIAAAYFAAAOAAAAAAAAAAAAAAAAAC4CAABkcnMvZTJvRG9jLnhtbFBLAQIt&#10;ABQABgAIAAAAIQDZhLyy4QAAAAsBAAAPAAAAAAAAAAAAAAAAAKwEAABkcnMvZG93bnJldi54bWxQ&#10;SwUGAAAAAAQABADzAAAAugUAAAAA&#10;" fillcolor="#aaa [3030]" strokecolor="#a5a5a5 [3206]" strokeweight=".5pt">
                <v:fill color2="#a3a3a3 [3174]" rotate="t" colors="0 #afafaf;.5 #a5a5a5;1 #929292" focus="100%" type="gradient">
                  <o:fill v:ext="view" type="gradientUnscaled"/>
                </v:fill>
                <v:stroke joinstyle="miter"/>
                <v:textbox>
                  <w:txbxContent>
                    <w:p w14:paraId="0347A5FC" w14:textId="07BC5556" w:rsidR="007A2CE0" w:rsidRPr="002105E4" w:rsidRDefault="003177F9" w:rsidP="002105E4">
                      <w:pPr>
                        <w:jc w:val="center"/>
                        <w:rPr>
                          <w:rFonts w:cs="B Nazanin"/>
                          <w:sz w:val="17"/>
                          <w:szCs w:val="17"/>
                        </w:rPr>
                      </w:pPr>
                      <w:r>
                        <w:rPr>
                          <w:rFonts w:cs="B Nazanin" w:hint="cs"/>
                          <w:sz w:val="17"/>
                          <w:szCs w:val="17"/>
                          <w:rtl/>
                        </w:rPr>
                        <w:t>چرخه</w:t>
                      </w:r>
                      <w:r w:rsidR="007A2CE0" w:rsidRPr="002105E4">
                        <w:rPr>
                          <w:rFonts w:cs="B Nazanin"/>
                          <w:sz w:val="17"/>
                          <w:szCs w:val="17"/>
                          <w:rtl/>
                        </w:rPr>
                        <w:t xml:space="preserve"> </w:t>
                      </w:r>
                      <w:r w:rsidR="007A2CE0" w:rsidRPr="002105E4">
                        <w:rPr>
                          <w:rFonts w:cs="B Nazanin" w:hint="cs"/>
                          <w:sz w:val="17"/>
                          <w:szCs w:val="17"/>
                          <w:rtl/>
                        </w:rPr>
                        <w:t>عمر</w:t>
                      </w:r>
                      <w:r w:rsidR="007A2CE0" w:rsidRPr="002105E4">
                        <w:rPr>
                          <w:rFonts w:cs="B Nazanin"/>
                          <w:sz w:val="17"/>
                          <w:szCs w:val="17"/>
                          <w:rtl/>
                        </w:rPr>
                        <w:t xml:space="preserve"> </w:t>
                      </w:r>
                      <w:r w:rsidR="007A2CE0" w:rsidRPr="002105E4">
                        <w:rPr>
                          <w:rFonts w:cs="B Nazanin" w:hint="cs"/>
                          <w:sz w:val="17"/>
                          <w:szCs w:val="17"/>
                          <w:rtl/>
                        </w:rPr>
                        <w:t>صنعت</w:t>
                      </w:r>
                    </w:p>
                  </w:txbxContent>
                </v:textbox>
              </v:oval>
            </w:pict>
          </mc:Fallback>
        </mc:AlternateContent>
      </w:r>
      <w:r>
        <w:rPr>
          <w:noProof/>
        </w:rPr>
        <mc:AlternateContent>
          <mc:Choice Requires="wps">
            <w:drawing>
              <wp:anchor distT="0" distB="0" distL="114300" distR="114300" simplePos="0" relativeHeight="251767808" behindDoc="0" locked="0" layoutInCell="1" allowOverlap="1" wp14:anchorId="5FDF1F61" wp14:editId="3ED8B146">
                <wp:simplePos x="0" y="0"/>
                <wp:positionH relativeFrom="column">
                  <wp:posOffset>3238500</wp:posOffset>
                </wp:positionH>
                <wp:positionV relativeFrom="paragraph">
                  <wp:posOffset>2803525</wp:posOffset>
                </wp:positionV>
                <wp:extent cx="1485900" cy="742950"/>
                <wp:effectExtent l="0" t="0" r="19050" b="19050"/>
                <wp:wrapNone/>
                <wp:docPr id="91" name="Rectangle: Rounded Corners 91"/>
                <wp:cNvGraphicFramePr/>
                <a:graphic xmlns:a="http://schemas.openxmlformats.org/drawingml/2006/main">
                  <a:graphicData uri="http://schemas.microsoft.com/office/word/2010/wordprocessingShape">
                    <wps:wsp>
                      <wps:cNvSpPr/>
                      <wps:spPr>
                        <a:xfrm>
                          <a:off x="0" y="0"/>
                          <a:ext cx="1485900" cy="74295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4BB6D0BD" w14:textId="1D82C323" w:rsidR="007A2CE0" w:rsidRPr="002105E4" w:rsidRDefault="007A2CE0" w:rsidP="003177F9">
                            <w:pPr>
                              <w:bidi/>
                              <w:jc w:val="center"/>
                              <w:rPr>
                                <w:rFonts w:cs="B Nazanin"/>
                                <w:rtl/>
                              </w:rPr>
                            </w:pPr>
                            <w:r w:rsidRPr="002105E4">
                              <w:rPr>
                                <w:rFonts w:cs="B Nazanin" w:hint="cs"/>
                                <w:rtl/>
                              </w:rPr>
                              <w:t>تهدیدها</w:t>
                            </w:r>
                            <w:r w:rsidRPr="002105E4">
                              <w:rPr>
                                <w:rFonts w:cs="B Nazanin"/>
                                <w:rtl/>
                              </w:rPr>
                              <w:t xml:space="preserve"> </w:t>
                            </w:r>
                            <w:r w:rsidR="003177F9">
                              <w:rPr>
                                <w:rFonts w:ascii="Times New Roman" w:hAnsi="Times New Roman" w:cs="Times New Roman" w:hint="cs"/>
                                <w:rtl/>
                              </w:rPr>
                              <w:t>–</w:t>
                            </w:r>
                            <w:r w:rsidRPr="002105E4">
                              <w:rPr>
                                <w:rFonts w:cs="B Nazanin"/>
                                <w:rtl/>
                              </w:rPr>
                              <w:t xml:space="preserve"> </w:t>
                            </w:r>
                            <w:r w:rsidR="003177F9">
                              <w:rPr>
                                <w:rFonts w:cs="B Nazanin" w:hint="cs"/>
                                <w:rtl/>
                              </w:rPr>
                              <w:t>واقعیت هایی</w:t>
                            </w:r>
                            <w:r w:rsidRPr="002105E4">
                              <w:rPr>
                                <w:rFonts w:cs="B Nazanin"/>
                                <w:rtl/>
                              </w:rPr>
                              <w:t xml:space="preserve"> </w:t>
                            </w:r>
                            <w:r w:rsidRPr="002105E4">
                              <w:rPr>
                                <w:rFonts w:cs="B Nazanin" w:hint="cs"/>
                                <w:rtl/>
                              </w:rPr>
                              <w:t>درباره</w:t>
                            </w:r>
                            <w:r w:rsidRPr="002105E4">
                              <w:rPr>
                                <w:rFonts w:cs="B Nazanin"/>
                                <w:rtl/>
                              </w:rPr>
                              <w:t xml:space="preserve"> </w:t>
                            </w:r>
                            <w:r w:rsidRPr="002105E4">
                              <w:rPr>
                                <w:rFonts w:cs="B Nazanin" w:hint="cs"/>
                                <w:rtl/>
                              </w:rPr>
                              <w:t>محیط</w:t>
                            </w:r>
                            <w:r w:rsidRPr="002105E4">
                              <w:rPr>
                                <w:rFonts w:cs="B Nazanin"/>
                                <w:rtl/>
                              </w:rPr>
                              <w:t xml:space="preserve"> </w:t>
                            </w:r>
                            <w:r w:rsidRPr="002105E4">
                              <w:rPr>
                                <w:rFonts w:cs="B Nazanin" w:hint="cs"/>
                                <w:rtl/>
                              </w:rPr>
                              <w:t>خارجی</w:t>
                            </w:r>
                            <w:r w:rsidRPr="002105E4">
                              <w:rPr>
                                <w:rFonts w:cs="B Nazanin"/>
                                <w:rtl/>
                              </w:rPr>
                              <w:t xml:space="preserve"> </w:t>
                            </w:r>
                            <w:r w:rsidRPr="002105E4">
                              <w:rPr>
                                <w:rFonts w:cs="B Nazanin" w:hint="cs"/>
                                <w:rtl/>
                              </w:rPr>
                              <w:t>سازمان</w:t>
                            </w:r>
                          </w:p>
                          <w:p w14:paraId="3F72CD6F" w14:textId="77777777" w:rsidR="007A2CE0" w:rsidRDefault="007A2CE0" w:rsidP="002105E4">
                            <w:pPr>
                              <w:rPr>
                                <w:rtl/>
                              </w:rPr>
                            </w:pPr>
                          </w:p>
                          <w:p w14:paraId="323FEEF2" w14:textId="77777777" w:rsidR="007A2CE0" w:rsidRDefault="007A2CE0" w:rsidP="002105E4">
                            <w:pPr>
                              <w:rPr>
                                <w:rtl/>
                              </w:rPr>
                            </w:pPr>
                          </w:p>
                          <w:p w14:paraId="59BE88AA" w14:textId="77777777" w:rsidR="007A2CE0" w:rsidRDefault="007A2CE0" w:rsidP="002105E4">
                            <w:pPr>
                              <w:rPr>
                                <w:rtl/>
                              </w:rPr>
                            </w:pPr>
                          </w:p>
                          <w:p w14:paraId="7D8DB7EC" w14:textId="77777777" w:rsidR="007A2CE0" w:rsidRDefault="007A2CE0" w:rsidP="002105E4">
                            <w:pPr>
                              <w:rPr>
                                <w:rtl/>
                              </w:rPr>
                            </w:pPr>
                          </w:p>
                          <w:p w14:paraId="40D5D497" w14:textId="77777777" w:rsidR="007A2CE0" w:rsidRDefault="007A2CE0" w:rsidP="002105E4">
                            <w:pPr>
                              <w:rPr>
                                <w:rtl/>
                              </w:rPr>
                            </w:pPr>
                          </w:p>
                          <w:p w14:paraId="4A1D586D" w14:textId="77777777" w:rsidR="007A2CE0" w:rsidRDefault="007A2CE0" w:rsidP="002105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F1F61" id="Rectangle: Rounded Corners 91" o:spid="_x0000_s1088" style="position:absolute;left:0;text-align:left;margin-left:255pt;margin-top:220.75pt;width:117pt;height:5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I4VgIAAAgFAAAOAAAAZHJzL2Uyb0RvYy54bWysVN9v2jAQfp+0/8Hy+whQWAsiVIiq06Sq&#10;rdpOfTaODZEcn3c2JOyv39mEgNpKlaa9OD7f7+++y+y6qQzbKfQl2JwPen3OlJVQlHad818vt9+u&#10;OPNB2EIYsCrne+X59fzrl1ntpmoIGzCFQkZBrJ/WLuebENw0y7zcqEr4HjhlSakBKxFIxHVWoKgp&#10;emWyYb//PasBC4cglff0enNQ8nmKr7WS4UFrrwIzOafaQjoxnat4ZvOZmK5RuE0p2zLEP1RRidJS&#10;0i7UjQiCbbF8F6oqJYIHHXoSqgy0LqVKPVA3g/6bbp43wqnUC4HjXQeT/39h5f3u2T0iwVA7P/V0&#10;jV00Gqv4pfpYk8Dad2CpJjBJj4PR1XjSJ0wl6S5Hw8k4oZmdvB368ENBxeIl5whbWzzRRBJQYnfn&#10;A6Ul+6MdCaci0i3sjYp1GPukNCuLmDZ5J36opUG2EzRZIaWy4SJOk+Il6+imS2M6x4vPHVv76KoS&#10;dzrn4efOnUfKDDZ0zlVpAT8KYMKgLVkf7I8IHPqOEIRm1VDjOR8n0/i0gmL/iAzhQGbv5G1JAN8J&#10;Hx4FEntpJrSR4YEObaDOObQ3zjaAfz56j/ZEKtJyVtM25Nz/3gpUnJmflug2GYxGcX2SMBpfDknA&#10;c83qXGO31RJoLAPafSfTNdoHc7xqhOqVFncRs5JKWEm5cy4DHoVlOGwprb5Ui0Uyo5VxItzZZyeP&#10;RIjceWleBbqWZYH4eQ/HzRHTNzw72MYRWVhsA+gykfCEazsCWrfEpfbXEPf5XE5Wpx/Y/C8AAAD/&#10;/wMAUEsDBBQABgAIAAAAIQBq56lY4QAAAAsBAAAPAAAAZHJzL2Rvd25yZXYueG1sTI9BT4NAEIXv&#10;Jv6HzZh4swstKEWWxjR6MelBbEyPC4yAsrOEXQr66x1Pepz3Xt58L9stphdnHF1nSUG4CkAgVbbu&#10;qFFwfH26SUA4r6nWvSVU8IUOdvnlRabT2s70gufCN4JLyKVaQev9kErpqhaNdis7ILH3bkejPZ9j&#10;I+tRz1xuerkOgltpdEf8odUD7lusPovJKDg9z0mxWZq37+Pjxn4cpu263B+Uur5aHu5BeFz8Xxh+&#10;8RkdcmYq7US1E72COAx4i1cQRWEMghN3UcRKyVacxCDzTP7fkP8AAAD//wMAUEsBAi0AFAAGAAgA&#10;AAAhALaDOJL+AAAA4QEAABMAAAAAAAAAAAAAAAAAAAAAAFtDb250ZW50X1R5cGVzXS54bWxQSwEC&#10;LQAUAAYACAAAACEAOP0h/9YAAACUAQAACwAAAAAAAAAAAAAAAAAvAQAAX3JlbHMvLnJlbHNQSwEC&#10;LQAUAAYACAAAACEAqQjCOFYCAAAIBQAADgAAAAAAAAAAAAAAAAAuAgAAZHJzL2Uyb0RvYy54bWxQ&#10;SwECLQAUAAYACAAAACEAauepWOEAAAALAQAADwAAAAAAAAAAAAAAAACwBAAAZHJzL2Rvd25yZXYu&#10;eG1sUEsFBgAAAAAEAAQA8wAAAL4FAAAAAA==&#10;" fillcolor="#aaa [3030]" strokecolor="#a5a5a5 [3206]" strokeweight=".5pt">
                <v:fill color2="#a3a3a3 [3174]" rotate="t" colors="0 #afafaf;.5 #a5a5a5;1 #929292" focus="100%" type="gradient">
                  <o:fill v:ext="view" type="gradientUnscaled"/>
                </v:fill>
                <v:stroke joinstyle="miter"/>
                <v:textbox>
                  <w:txbxContent>
                    <w:p w14:paraId="4BB6D0BD" w14:textId="1D82C323" w:rsidR="007A2CE0" w:rsidRPr="002105E4" w:rsidRDefault="007A2CE0" w:rsidP="003177F9">
                      <w:pPr>
                        <w:bidi/>
                        <w:jc w:val="center"/>
                        <w:rPr>
                          <w:rFonts w:cs="B Nazanin"/>
                          <w:rtl/>
                        </w:rPr>
                      </w:pPr>
                      <w:r w:rsidRPr="002105E4">
                        <w:rPr>
                          <w:rFonts w:cs="B Nazanin" w:hint="cs"/>
                          <w:rtl/>
                        </w:rPr>
                        <w:t>تهدیدها</w:t>
                      </w:r>
                      <w:r w:rsidRPr="002105E4">
                        <w:rPr>
                          <w:rFonts w:cs="B Nazanin"/>
                          <w:rtl/>
                        </w:rPr>
                        <w:t xml:space="preserve"> </w:t>
                      </w:r>
                      <w:r w:rsidR="003177F9">
                        <w:rPr>
                          <w:rFonts w:ascii="Times New Roman" w:hAnsi="Times New Roman" w:cs="Times New Roman" w:hint="cs"/>
                          <w:rtl/>
                        </w:rPr>
                        <w:t>–</w:t>
                      </w:r>
                      <w:r w:rsidRPr="002105E4">
                        <w:rPr>
                          <w:rFonts w:cs="B Nazanin"/>
                          <w:rtl/>
                        </w:rPr>
                        <w:t xml:space="preserve"> </w:t>
                      </w:r>
                      <w:r w:rsidR="003177F9">
                        <w:rPr>
                          <w:rFonts w:cs="B Nazanin" w:hint="cs"/>
                          <w:rtl/>
                        </w:rPr>
                        <w:t>واقعیت هایی</w:t>
                      </w:r>
                      <w:r w:rsidRPr="002105E4">
                        <w:rPr>
                          <w:rFonts w:cs="B Nazanin"/>
                          <w:rtl/>
                        </w:rPr>
                        <w:t xml:space="preserve"> </w:t>
                      </w:r>
                      <w:r w:rsidRPr="002105E4">
                        <w:rPr>
                          <w:rFonts w:cs="B Nazanin" w:hint="cs"/>
                          <w:rtl/>
                        </w:rPr>
                        <w:t>درباره</w:t>
                      </w:r>
                      <w:r w:rsidRPr="002105E4">
                        <w:rPr>
                          <w:rFonts w:cs="B Nazanin"/>
                          <w:rtl/>
                        </w:rPr>
                        <w:t xml:space="preserve"> </w:t>
                      </w:r>
                      <w:r w:rsidRPr="002105E4">
                        <w:rPr>
                          <w:rFonts w:cs="B Nazanin" w:hint="cs"/>
                          <w:rtl/>
                        </w:rPr>
                        <w:t>محیط</w:t>
                      </w:r>
                      <w:r w:rsidRPr="002105E4">
                        <w:rPr>
                          <w:rFonts w:cs="B Nazanin"/>
                          <w:rtl/>
                        </w:rPr>
                        <w:t xml:space="preserve"> </w:t>
                      </w:r>
                      <w:r w:rsidRPr="002105E4">
                        <w:rPr>
                          <w:rFonts w:cs="B Nazanin" w:hint="cs"/>
                          <w:rtl/>
                        </w:rPr>
                        <w:t>خارجی</w:t>
                      </w:r>
                      <w:r w:rsidRPr="002105E4">
                        <w:rPr>
                          <w:rFonts w:cs="B Nazanin"/>
                          <w:rtl/>
                        </w:rPr>
                        <w:t xml:space="preserve"> </w:t>
                      </w:r>
                      <w:r w:rsidRPr="002105E4">
                        <w:rPr>
                          <w:rFonts w:cs="B Nazanin" w:hint="cs"/>
                          <w:rtl/>
                        </w:rPr>
                        <w:t>سازمان</w:t>
                      </w:r>
                    </w:p>
                    <w:p w14:paraId="3F72CD6F" w14:textId="77777777" w:rsidR="007A2CE0" w:rsidRDefault="007A2CE0" w:rsidP="002105E4">
                      <w:pPr>
                        <w:rPr>
                          <w:rtl/>
                        </w:rPr>
                      </w:pPr>
                    </w:p>
                    <w:p w14:paraId="323FEEF2" w14:textId="77777777" w:rsidR="007A2CE0" w:rsidRDefault="007A2CE0" w:rsidP="002105E4">
                      <w:pPr>
                        <w:rPr>
                          <w:rtl/>
                        </w:rPr>
                      </w:pPr>
                    </w:p>
                    <w:p w14:paraId="59BE88AA" w14:textId="77777777" w:rsidR="007A2CE0" w:rsidRDefault="007A2CE0" w:rsidP="002105E4">
                      <w:pPr>
                        <w:rPr>
                          <w:rtl/>
                        </w:rPr>
                      </w:pPr>
                    </w:p>
                    <w:p w14:paraId="7D8DB7EC" w14:textId="77777777" w:rsidR="007A2CE0" w:rsidRDefault="007A2CE0" w:rsidP="002105E4">
                      <w:pPr>
                        <w:rPr>
                          <w:rtl/>
                        </w:rPr>
                      </w:pPr>
                    </w:p>
                    <w:p w14:paraId="40D5D497" w14:textId="77777777" w:rsidR="007A2CE0" w:rsidRDefault="007A2CE0" w:rsidP="002105E4">
                      <w:pPr>
                        <w:rPr>
                          <w:rtl/>
                        </w:rPr>
                      </w:pPr>
                    </w:p>
                    <w:p w14:paraId="4A1D586D" w14:textId="77777777" w:rsidR="007A2CE0" w:rsidRDefault="007A2CE0" w:rsidP="002105E4">
                      <w:pPr>
                        <w:jc w:val="center"/>
                      </w:pPr>
                    </w:p>
                  </w:txbxContent>
                </v:textbox>
              </v:roundrect>
            </w:pict>
          </mc:Fallback>
        </mc:AlternateContent>
      </w:r>
      <w:r>
        <w:rPr>
          <w:noProof/>
        </w:rPr>
        <mc:AlternateContent>
          <mc:Choice Requires="wps">
            <w:drawing>
              <wp:anchor distT="0" distB="0" distL="114300" distR="114300" simplePos="0" relativeHeight="251766784" behindDoc="0" locked="0" layoutInCell="1" allowOverlap="1" wp14:anchorId="59C69F4D" wp14:editId="733BF8B1">
                <wp:simplePos x="0" y="0"/>
                <wp:positionH relativeFrom="column">
                  <wp:posOffset>1047750</wp:posOffset>
                </wp:positionH>
                <wp:positionV relativeFrom="paragraph">
                  <wp:posOffset>2847975</wp:posOffset>
                </wp:positionV>
                <wp:extent cx="1388110" cy="673100"/>
                <wp:effectExtent l="0" t="0" r="21590" b="12700"/>
                <wp:wrapNone/>
                <wp:docPr id="90" name="Rectangle: Rounded Corners 90"/>
                <wp:cNvGraphicFramePr/>
                <a:graphic xmlns:a="http://schemas.openxmlformats.org/drawingml/2006/main">
                  <a:graphicData uri="http://schemas.microsoft.com/office/word/2010/wordprocessingShape">
                    <wps:wsp>
                      <wps:cNvSpPr/>
                      <wps:spPr>
                        <a:xfrm>
                          <a:off x="0" y="0"/>
                          <a:ext cx="1388110" cy="67310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6BBFFD96" w14:textId="64F214E5" w:rsidR="007A2CE0" w:rsidRPr="002105E4" w:rsidRDefault="007A2CE0" w:rsidP="002105E4">
                            <w:pPr>
                              <w:bidi/>
                              <w:jc w:val="center"/>
                              <w:rPr>
                                <w:rFonts w:cs="B Nazanin"/>
                                <w:sz w:val="20"/>
                                <w:szCs w:val="20"/>
                                <w:rtl/>
                              </w:rPr>
                            </w:pPr>
                            <w:r w:rsidRPr="002105E4">
                              <w:rPr>
                                <w:rFonts w:cs="B Nazanin" w:hint="cs"/>
                                <w:sz w:val="20"/>
                                <w:szCs w:val="20"/>
                                <w:rtl/>
                              </w:rPr>
                              <w:t>فرصت‌ها</w:t>
                            </w:r>
                            <w:r w:rsidRPr="002105E4">
                              <w:rPr>
                                <w:rFonts w:cs="B Nazanin"/>
                                <w:sz w:val="20"/>
                                <w:szCs w:val="20"/>
                                <w:rtl/>
                              </w:rPr>
                              <w:t xml:space="preserve"> </w:t>
                            </w:r>
                            <w:r w:rsidR="003177F9">
                              <w:rPr>
                                <w:rFonts w:ascii="Times New Roman" w:hAnsi="Times New Roman" w:cs="Times New Roman" w:hint="cs"/>
                                <w:sz w:val="20"/>
                                <w:szCs w:val="20"/>
                                <w:rtl/>
                              </w:rPr>
                              <w:t>–</w:t>
                            </w:r>
                            <w:r w:rsidRPr="002105E4">
                              <w:rPr>
                                <w:rFonts w:cs="B Nazanin"/>
                                <w:sz w:val="20"/>
                                <w:szCs w:val="20"/>
                                <w:rtl/>
                              </w:rPr>
                              <w:t xml:space="preserve"> </w:t>
                            </w:r>
                            <w:r w:rsidR="003177F9">
                              <w:rPr>
                                <w:rFonts w:cs="B Nazanin" w:hint="cs"/>
                                <w:sz w:val="20"/>
                                <w:szCs w:val="20"/>
                                <w:rtl/>
                              </w:rPr>
                              <w:t>واقعیت هایی</w:t>
                            </w:r>
                            <w:r w:rsidRPr="002105E4">
                              <w:rPr>
                                <w:rFonts w:cs="B Nazanin"/>
                                <w:sz w:val="20"/>
                                <w:szCs w:val="20"/>
                                <w:rtl/>
                              </w:rPr>
                              <w:t xml:space="preserve"> </w:t>
                            </w:r>
                            <w:r w:rsidRPr="002105E4">
                              <w:rPr>
                                <w:rFonts w:cs="B Nazanin" w:hint="cs"/>
                                <w:sz w:val="20"/>
                                <w:szCs w:val="20"/>
                                <w:rtl/>
                              </w:rPr>
                              <w:t>درباره</w:t>
                            </w:r>
                            <w:r w:rsidRPr="002105E4">
                              <w:rPr>
                                <w:rFonts w:cs="B Nazanin"/>
                                <w:sz w:val="20"/>
                                <w:szCs w:val="20"/>
                                <w:rtl/>
                              </w:rPr>
                              <w:t xml:space="preserve"> </w:t>
                            </w:r>
                            <w:r w:rsidRPr="002105E4">
                              <w:rPr>
                                <w:rFonts w:cs="B Nazanin" w:hint="cs"/>
                                <w:sz w:val="20"/>
                                <w:szCs w:val="20"/>
                                <w:rtl/>
                              </w:rPr>
                              <w:t>محیط</w:t>
                            </w:r>
                            <w:r w:rsidRPr="002105E4">
                              <w:rPr>
                                <w:rFonts w:cs="B Nazanin"/>
                                <w:sz w:val="20"/>
                                <w:szCs w:val="20"/>
                                <w:rtl/>
                              </w:rPr>
                              <w:t xml:space="preserve"> </w:t>
                            </w:r>
                            <w:r w:rsidRPr="002105E4">
                              <w:rPr>
                                <w:rFonts w:cs="B Nazanin" w:hint="cs"/>
                                <w:sz w:val="20"/>
                                <w:szCs w:val="20"/>
                                <w:rtl/>
                              </w:rPr>
                              <w:t>خارجی</w:t>
                            </w:r>
                            <w:r w:rsidRPr="002105E4">
                              <w:rPr>
                                <w:rFonts w:cs="B Nazanin"/>
                                <w:sz w:val="20"/>
                                <w:szCs w:val="20"/>
                                <w:rtl/>
                              </w:rPr>
                              <w:t xml:space="preserve"> </w:t>
                            </w:r>
                            <w:r w:rsidRPr="002105E4">
                              <w:rPr>
                                <w:rFonts w:cs="B Nazanin" w:hint="cs"/>
                                <w:sz w:val="20"/>
                                <w:szCs w:val="20"/>
                                <w:rtl/>
                              </w:rPr>
                              <w:t>سازمان</w:t>
                            </w:r>
                          </w:p>
                          <w:p w14:paraId="2E46E5F8" w14:textId="77777777" w:rsidR="007A2CE0" w:rsidRDefault="007A2CE0" w:rsidP="002105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69F4D" id="Rectangle: Rounded Corners 90" o:spid="_x0000_s1089" style="position:absolute;left:0;text-align:left;margin-left:82.5pt;margin-top:224.25pt;width:109.3pt;height:5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9bVgIAAAgFAAAOAAAAZHJzL2Uyb0RvYy54bWysVN9r2zAQfh/sfxB6XxwnaZuGOiW0dAxK&#10;G5qOPiuy1BhknXZSYmd//U6K45SuUBh7kXW6399956vrtjZsp9BXYAueD4acKSuhrOxrwX8+332b&#10;cuaDsKUwYFXB98rz6/nXL1eNm6kRbMCUChkFsX7WuIJvQnCzLPNyo2rhB+CUJaUGrEUgEV+zEkVD&#10;0WuTjYbD86wBLB2CVN7T6+1ByecpvtZKhketvQrMFJxqC+nEdK7jmc2vxOwVhdtUsitD/EMVtags&#10;Je1D3Yog2Barv0LVlUTwoMNAQp2B1pVUqQfqJh++62a1EU6lXggc73qY/P8LKx92K7dEgqFxfubp&#10;GrtoNdbxS/WxNoG178FSbWCSHvPxdJrnhKkk3fnFOB8mNLOTt0MfviuoWbwUHGFryyeaSAJK7O59&#10;oLRkf7Qj4VREuoW9UbEOY5+UZlUZ0ybvxA91Y5DtBE1WSKlsGMdpUrxkHd10ZUzvOP7csbOPripx&#10;p3cefe7ce6TMYEPvXFcW8KMAJuRdyfpgf0Tg0HeEILTrlhov+NkomsanNZT7JTKEA5m9k3cVAXwv&#10;fFgKJPbSTGgjwyMd2kBTcOhunG0Af3/0Hu2JVKTlrKFtKLj/tRWoODM/LNHtMp9M4vokYXJ2MSIB&#10;32rWbzV2W98AjSWn3XcyXaN9MMerRqhfaHEXMSuphJWUu+Ay4FG4CYctpdWXarFIZrQyToR7u3Ly&#10;SITInef2RaDrWBaInw9w3Bwxe8ezg20ckYXFNoCuEglPuHYjoHVLXOp+DXGf38rJ6vQDm/8BAAD/&#10;/wMAUEsDBBQABgAIAAAAIQBI+8xD4QAAAAsBAAAPAAAAZHJzL2Rvd25yZXYueG1sTI9BT4QwFITv&#10;Jv6H5pl4c4sLJYiUjdnoxWQP4sZ4LPQJKH0ltCzor7ee1uNkJjPfFLvVDOyEk+stSbjdRMCQGqt7&#10;aiUcX59uMmDOK9JqsIQSvtHBrry8KFSu7UIveKp8y0IJuVxJ6Lwfc85d06FRbmNHpOB92MkoH+TU&#10;cj2pJZSbgW+jKOVG9RQWOjXivsPmq5qNhPfnJavitX37OT7G9vMw323r/UHK66v14R6Yx9Wfw/CH&#10;H9ChDEy1nUk7NgSdivDFS0iSTAALiTiLU2C1BCESAbws+P8P5S8AAAD//wMAUEsBAi0AFAAGAAgA&#10;AAAhALaDOJL+AAAA4QEAABMAAAAAAAAAAAAAAAAAAAAAAFtDb250ZW50X1R5cGVzXS54bWxQSwEC&#10;LQAUAAYACAAAACEAOP0h/9YAAACUAQAACwAAAAAAAAAAAAAAAAAvAQAAX3JlbHMvLnJlbHNQSwEC&#10;LQAUAAYACAAAACEAil+PW1YCAAAIBQAADgAAAAAAAAAAAAAAAAAuAgAAZHJzL2Uyb0RvYy54bWxQ&#10;SwECLQAUAAYACAAAACEASPvMQ+EAAAALAQAADwAAAAAAAAAAAAAAAACwBAAAZHJzL2Rvd25yZXYu&#10;eG1sUEsFBgAAAAAEAAQA8wAAAL4FAAAAAA==&#10;" fillcolor="#aaa [3030]" strokecolor="#a5a5a5 [3206]" strokeweight=".5pt">
                <v:fill color2="#a3a3a3 [3174]" rotate="t" colors="0 #afafaf;.5 #a5a5a5;1 #929292" focus="100%" type="gradient">
                  <o:fill v:ext="view" type="gradientUnscaled"/>
                </v:fill>
                <v:stroke joinstyle="miter"/>
                <v:textbox>
                  <w:txbxContent>
                    <w:p w14:paraId="6BBFFD96" w14:textId="64F214E5" w:rsidR="007A2CE0" w:rsidRPr="002105E4" w:rsidRDefault="007A2CE0" w:rsidP="002105E4">
                      <w:pPr>
                        <w:bidi/>
                        <w:jc w:val="center"/>
                        <w:rPr>
                          <w:rFonts w:cs="B Nazanin"/>
                          <w:sz w:val="20"/>
                          <w:szCs w:val="20"/>
                          <w:rtl/>
                        </w:rPr>
                      </w:pPr>
                      <w:r w:rsidRPr="002105E4">
                        <w:rPr>
                          <w:rFonts w:cs="B Nazanin" w:hint="cs"/>
                          <w:sz w:val="20"/>
                          <w:szCs w:val="20"/>
                          <w:rtl/>
                        </w:rPr>
                        <w:t>فرصت‌ها</w:t>
                      </w:r>
                      <w:r w:rsidRPr="002105E4">
                        <w:rPr>
                          <w:rFonts w:cs="B Nazanin"/>
                          <w:sz w:val="20"/>
                          <w:szCs w:val="20"/>
                          <w:rtl/>
                        </w:rPr>
                        <w:t xml:space="preserve"> </w:t>
                      </w:r>
                      <w:r w:rsidR="003177F9">
                        <w:rPr>
                          <w:rFonts w:ascii="Times New Roman" w:hAnsi="Times New Roman" w:cs="Times New Roman" w:hint="cs"/>
                          <w:sz w:val="20"/>
                          <w:szCs w:val="20"/>
                          <w:rtl/>
                        </w:rPr>
                        <w:t>–</w:t>
                      </w:r>
                      <w:r w:rsidRPr="002105E4">
                        <w:rPr>
                          <w:rFonts w:cs="B Nazanin"/>
                          <w:sz w:val="20"/>
                          <w:szCs w:val="20"/>
                          <w:rtl/>
                        </w:rPr>
                        <w:t xml:space="preserve"> </w:t>
                      </w:r>
                      <w:r w:rsidR="003177F9">
                        <w:rPr>
                          <w:rFonts w:cs="B Nazanin" w:hint="cs"/>
                          <w:sz w:val="20"/>
                          <w:szCs w:val="20"/>
                          <w:rtl/>
                        </w:rPr>
                        <w:t>واقعیت هایی</w:t>
                      </w:r>
                      <w:r w:rsidRPr="002105E4">
                        <w:rPr>
                          <w:rFonts w:cs="B Nazanin"/>
                          <w:sz w:val="20"/>
                          <w:szCs w:val="20"/>
                          <w:rtl/>
                        </w:rPr>
                        <w:t xml:space="preserve"> </w:t>
                      </w:r>
                      <w:r w:rsidRPr="002105E4">
                        <w:rPr>
                          <w:rFonts w:cs="B Nazanin" w:hint="cs"/>
                          <w:sz w:val="20"/>
                          <w:szCs w:val="20"/>
                          <w:rtl/>
                        </w:rPr>
                        <w:t>درباره</w:t>
                      </w:r>
                      <w:r w:rsidRPr="002105E4">
                        <w:rPr>
                          <w:rFonts w:cs="B Nazanin"/>
                          <w:sz w:val="20"/>
                          <w:szCs w:val="20"/>
                          <w:rtl/>
                        </w:rPr>
                        <w:t xml:space="preserve"> </w:t>
                      </w:r>
                      <w:r w:rsidRPr="002105E4">
                        <w:rPr>
                          <w:rFonts w:cs="B Nazanin" w:hint="cs"/>
                          <w:sz w:val="20"/>
                          <w:szCs w:val="20"/>
                          <w:rtl/>
                        </w:rPr>
                        <w:t>محیط</w:t>
                      </w:r>
                      <w:r w:rsidRPr="002105E4">
                        <w:rPr>
                          <w:rFonts w:cs="B Nazanin"/>
                          <w:sz w:val="20"/>
                          <w:szCs w:val="20"/>
                          <w:rtl/>
                        </w:rPr>
                        <w:t xml:space="preserve"> </w:t>
                      </w:r>
                      <w:r w:rsidRPr="002105E4">
                        <w:rPr>
                          <w:rFonts w:cs="B Nazanin" w:hint="cs"/>
                          <w:sz w:val="20"/>
                          <w:szCs w:val="20"/>
                          <w:rtl/>
                        </w:rPr>
                        <w:t>خارجی</w:t>
                      </w:r>
                      <w:r w:rsidRPr="002105E4">
                        <w:rPr>
                          <w:rFonts w:cs="B Nazanin"/>
                          <w:sz w:val="20"/>
                          <w:szCs w:val="20"/>
                          <w:rtl/>
                        </w:rPr>
                        <w:t xml:space="preserve"> </w:t>
                      </w:r>
                      <w:r w:rsidRPr="002105E4">
                        <w:rPr>
                          <w:rFonts w:cs="B Nazanin" w:hint="cs"/>
                          <w:sz w:val="20"/>
                          <w:szCs w:val="20"/>
                          <w:rtl/>
                        </w:rPr>
                        <w:t>سازمان</w:t>
                      </w:r>
                    </w:p>
                    <w:p w14:paraId="2E46E5F8" w14:textId="77777777" w:rsidR="007A2CE0" w:rsidRDefault="007A2CE0" w:rsidP="002105E4">
                      <w:pPr>
                        <w:jc w:val="center"/>
                      </w:pPr>
                    </w:p>
                  </w:txbxContent>
                </v:textbox>
              </v:roundrect>
            </w:pict>
          </mc:Fallback>
        </mc:AlternateContent>
      </w:r>
      <w:r w:rsidR="007532C4">
        <w:rPr>
          <w:noProof/>
        </w:rPr>
        <mc:AlternateContent>
          <mc:Choice Requires="wps">
            <w:drawing>
              <wp:anchor distT="0" distB="0" distL="114300" distR="114300" simplePos="0" relativeHeight="251768832" behindDoc="0" locked="0" layoutInCell="1" allowOverlap="1" wp14:anchorId="5395DB04" wp14:editId="47D1E22C">
                <wp:simplePos x="0" y="0"/>
                <wp:positionH relativeFrom="column">
                  <wp:posOffset>4556760</wp:posOffset>
                </wp:positionH>
                <wp:positionV relativeFrom="paragraph">
                  <wp:posOffset>3808730</wp:posOffset>
                </wp:positionV>
                <wp:extent cx="701040" cy="495300"/>
                <wp:effectExtent l="0" t="0" r="22860" b="19050"/>
                <wp:wrapNone/>
                <wp:docPr id="92" name="Rectangle: Rounded Corners 92"/>
                <wp:cNvGraphicFramePr/>
                <a:graphic xmlns:a="http://schemas.openxmlformats.org/drawingml/2006/main">
                  <a:graphicData uri="http://schemas.microsoft.com/office/word/2010/wordprocessingShape">
                    <wps:wsp>
                      <wps:cNvSpPr/>
                      <wps:spPr>
                        <a:xfrm>
                          <a:off x="0" y="0"/>
                          <a:ext cx="701040" cy="49530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04DF9CF9" w14:textId="41A8088E" w:rsidR="007A2CE0" w:rsidRPr="007532C4" w:rsidRDefault="003177F9" w:rsidP="007532C4">
                            <w:pPr>
                              <w:bidi/>
                              <w:jc w:val="center"/>
                              <w:rPr>
                                <w:rFonts w:cs="B Nazanin"/>
                                <w:sz w:val="18"/>
                                <w:szCs w:val="18"/>
                              </w:rPr>
                            </w:pPr>
                            <w:r>
                              <w:rPr>
                                <w:rFonts w:cs="B Nazanin" w:hint="cs"/>
                                <w:sz w:val="18"/>
                                <w:szCs w:val="18"/>
                                <w:rtl/>
                              </w:rPr>
                              <w:t>تحلیل</w:t>
                            </w:r>
                            <w:r w:rsidR="007A2CE0" w:rsidRPr="007532C4">
                              <w:rPr>
                                <w:rFonts w:cs="B Nazanin"/>
                                <w:sz w:val="18"/>
                                <w:szCs w:val="18"/>
                                <w:rtl/>
                              </w:rPr>
                              <w:t xml:space="preserve"> </w:t>
                            </w:r>
                            <w:r w:rsidR="007A2CE0" w:rsidRPr="007532C4">
                              <w:rPr>
                                <w:rFonts w:cs="B Nazanin" w:hint="cs"/>
                                <w:sz w:val="18"/>
                                <w:szCs w:val="18"/>
                                <w:rtl/>
                              </w:rPr>
                              <w:t>خارجی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95DB04" id="Rectangle: Rounded Corners 92" o:spid="_x0000_s1090" style="position:absolute;left:0;text-align:left;margin-left:358.8pt;margin-top:299.9pt;width:55.2pt;height:39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ujVAIAAAcFAAAOAAAAZHJzL2Uyb0RvYy54bWysVN9P2zAQfp+0/8Hy+0hbyhgVKapATJMQ&#10;IGDi2XVsGsnxeedrk+6v39lNU8SQkKa9OD7f7+++y/lF1zixMRhr8KUcH42kMF5DVfuXUv58uv7y&#10;TYpIylfKgTel3JooL+afP523YWYmsAJXGRQcxMdZG0q5Igqzooh6ZRoVjyAYz0oL2ChiEV+KClXL&#10;0RtXTEajr0ULWAUEbWLk16udUs5zfGuNpjtroyHhSsm1UT4xn8t0FvNzNXtBFVa17stQ/1BFo2rP&#10;SYdQV4qUWGP9V6im1ggRLB1paAqwttYm98DdjEdvunlcqWByLwxODANM8f+F1bebx3CPDEMb4izy&#10;NXXRWWzSl+sTXQZrO4BlOhKaH0+53ilDqlk1PTs5HmUwi4NzwEjfDTQiXUqJsPbVAw8k46Q2N5E4&#10;K9vv7Vg41JBvtHUmleH8g7GirjjrOHtnephLh2KjeLBKa+PpOA2T42Xr5GZr5wbH448de/vkajJ1&#10;BufJx86DR84MngbnpvaA7wVwNO5Ltjv7PQK7vhME1C07bryUJ7m79LSEanuPAmHH5Rj0dc0A36hI&#10;9wqZvDwTXki648M6aEsJ/U2KFeDv996TPXOKtVK0vAyljL/WCo0U7odntp2Np2nUlIXpyemEBXyt&#10;Wb7W+HVzCTyWMa9+0Pma7Mntrxaheea9XaSsrFJec+5SasK9cEm7JeXN12axyGa8MUHRjX8Mek+E&#10;xJ2n7llh6FlGTM9b2C+Omr3h2c42jcjDYk1g60zCA679CHjbMpf6P0Na59dytjr8v+Z/AAAA//8D&#10;AFBLAwQUAAYACAAAACEAS1vlpuEAAAALAQAADwAAAGRycy9kb3ducmV2LnhtbEyPQU+EMBCF7yb+&#10;h2ZMvLll2QgFKRuz0YvJHsSN8VjoCChtCS0L+usdT3qczMt731fsVzOwM06+d1bCdhMBQ9s43dtW&#10;wunl8UYA80FZrQZnUcIXetiXlxeFyrVb7DOeq9AyKrE+VxK6EMacc990aJTfuBEt/d7dZFSgc2q5&#10;ntRC5WbgcRQl3Kje0kKnRjx02HxWs5Hw9rSIare2r9+nh537OM5ZXB+OUl5frfd3wAKu4S8Mv/iE&#10;DiUx1W622rNBQrpNE4pKuM0ycqCEiAXZ1RKSNBXAy4L/dyh/AAAA//8DAFBLAQItABQABgAIAAAA&#10;IQC2gziS/gAAAOEBAAATAAAAAAAAAAAAAAAAAAAAAABbQ29udGVudF9UeXBlc10ueG1sUEsBAi0A&#10;FAAGAAgAAAAhADj9If/WAAAAlAEAAAsAAAAAAAAAAAAAAAAALwEAAF9yZWxzLy5yZWxzUEsBAi0A&#10;FAAGAAgAAAAhAElt66NUAgAABwUAAA4AAAAAAAAAAAAAAAAALgIAAGRycy9lMm9Eb2MueG1sUEsB&#10;Ai0AFAAGAAgAAAAhAEtb5abhAAAACwEAAA8AAAAAAAAAAAAAAAAArgQAAGRycy9kb3ducmV2Lnht&#10;bFBLBQYAAAAABAAEAPMAAAC8BQAAAAA=&#10;" fillcolor="#aaa [3030]" strokecolor="#a5a5a5 [3206]" strokeweight=".5pt">
                <v:fill color2="#a3a3a3 [3174]" rotate="t" colors="0 #afafaf;.5 #a5a5a5;1 #929292" focus="100%" type="gradient">
                  <o:fill v:ext="view" type="gradientUnscaled"/>
                </v:fill>
                <v:stroke joinstyle="miter"/>
                <v:textbox>
                  <w:txbxContent>
                    <w:p w14:paraId="04DF9CF9" w14:textId="41A8088E" w:rsidR="007A2CE0" w:rsidRPr="007532C4" w:rsidRDefault="003177F9" w:rsidP="007532C4">
                      <w:pPr>
                        <w:bidi/>
                        <w:jc w:val="center"/>
                        <w:rPr>
                          <w:rFonts w:cs="B Nazanin"/>
                          <w:sz w:val="18"/>
                          <w:szCs w:val="18"/>
                        </w:rPr>
                      </w:pPr>
                      <w:r>
                        <w:rPr>
                          <w:rFonts w:cs="B Nazanin" w:hint="cs"/>
                          <w:sz w:val="18"/>
                          <w:szCs w:val="18"/>
                          <w:rtl/>
                        </w:rPr>
                        <w:t>تحلیل</w:t>
                      </w:r>
                      <w:r w:rsidR="007A2CE0" w:rsidRPr="007532C4">
                        <w:rPr>
                          <w:rFonts w:cs="B Nazanin"/>
                          <w:sz w:val="18"/>
                          <w:szCs w:val="18"/>
                          <w:rtl/>
                        </w:rPr>
                        <w:t xml:space="preserve"> </w:t>
                      </w:r>
                      <w:r w:rsidR="007A2CE0" w:rsidRPr="007532C4">
                        <w:rPr>
                          <w:rFonts w:cs="B Nazanin" w:hint="cs"/>
                          <w:sz w:val="18"/>
                          <w:szCs w:val="18"/>
                          <w:rtl/>
                        </w:rPr>
                        <w:t>خارجی</w:t>
                      </w:r>
                    </w:p>
                  </w:txbxContent>
                </v:textbox>
              </v:roundrect>
            </w:pict>
          </mc:Fallback>
        </mc:AlternateContent>
      </w:r>
      <w:r w:rsidR="002105E4">
        <w:rPr>
          <w:noProof/>
        </w:rPr>
        <mc:AlternateContent>
          <mc:Choice Requires="wps">
            <w:drawing>
              <wp:anchor distT="0" distB="0" distL="114300" distR="114300" simplePos="0" relativeHeight="251758592" behindDoc="0" locked="0" layoutInCell="1" allowOverlap="1" wp14:anchorId="75E5A33A" wp14:editId="4B241827">
                <wp:simplePos x="0" y="0"/>
                <wp:positionH relativeFrom="column">
                  <wp:posOffset>1760220</wp:posOffset>
                </wp:positionH>
                <wp:positionV relativeFrom="paragraph">
                  <wp:posOffset>4806950</wp:posOffset>
                </wp:positionV>
                <wp:extent cx="1386840" cy="403860"/>
                <wp:effectExtent l="0" t="0" r="22860" b="15240"/>
                <wp:wrapNone/>
                <wp:docPr id="82" name="Oval 82"/>
                <wp:cNvGraphicFramePr/>
                <a:graphic xmlns:a="http://schemas.openxmlformats.org/drawingml/2006/main">
                  <a:graphicData uri="http://schemas.microsoft.com/office/word/2010/wordprocessingShape">
                    <wps:wsp>
                      <wps:cNvSpPr/>
                      <wps:spPr>
                        <a:xfrm>
                          <a:off x="0" y="0"/>
                          <a:ext cx="1386840" cy="403860"/>
                        </a:xfrm>
                        <a:prstGeom prst="ellipse">
                          <a:avLst/>
                        </a:prstGeom>
                      </wps:spPr>
                      <wps:style>
                        <a:lnRef idx="1">
                          <a:schemeClr val="accent3"/>
                        </a:lnRef>
                        <a:fillRef idx="3">
                          <a:schemeClr val="accent3"/>
                        </a:fillRef>
                        <a:effectRef idx="2">
                          <a:schemeClr val="accent3"/>
                        </a:effectRef>
                        <a:fontRef idx="minor">
                          <a:schemeClr val="lt1"/>
                        </a:fontRef>
                      </wps:style>
                      <wps:txbx>
                        <w:txbxContent>
                          <w:p w14:paraId="4B2B3220" w14:textId="43A9531F" w:rsidR="007A2CE0" w:rsidRPr="002105E4" w:rsidRDefault="007A2CE0" w:rsidP="002105E4">
                            <w:pPr>
                              <w:jc w:val="center"/>
                              <w:rPr>
                                <w:rFonts w:cs="B Nazanin"/>
                                <w:sz w:val="18"/>
                                <w:szCs w:val="18"/>
                              </w:rPr>
                            </w:pPr>
                            <w:r w:rsidRPr="002105E4">
                              <w:rPr>
                                <w:rFonts w:cs="B Nazanin" w:hint="cs"/>
                                <w:sz w:val="18"/>
                                <w:szCs w:val="18"/>
                                <w:rtl/>
                              </w:rPr>
                              <w:t>گروه‌های</w:t>
                            </w:r>
                            <w:r w:rsidRPr="002105E4">
                              <w:rPr>
                                <w:rFonts w:cs="B Nazanin"/>
                                <w:sz w:val="18"/>
                                <w:szCs w:val="18"/>
                                <w:rtl/>
                              </w:rPr>
                              <w:t xml:space="preserve"> </w:t>
                            </w:r>
                            <w:r w:rsidRPr="002105E4">
                              <w:rPr>
                                <w:rFonts w:cs="B Nazanin" w:hint="cs"/>
                                <w:sz w:val="18"/>
                                <w:szCs w:val="18"/>
                                <w:rtl/>
                              </w:rPr>
                              <w:t>استراتژیک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5A33A" id="Oval 82" o:spid="_x0000_s1091" style="position:absolute;left:0;text-align:left;margin-left:138.6pt;margin-top:378.5pt;width:109.2pt;height:3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grUgIAAAYFAAAOAAAAZHJzL2Uyb0RvYy54bWysVN9r2zAQfh/sfxB6X52kaZeFOiW0dAxK&#10;G5qOPiuy1AhknSZdYmd//U6K44S1UBh7kXW6735/56vrtrZsq0I04Eo+PBtwppyEyrjXkv98vvsy&#10;4SyicJWw4FTJdyry69nnT1eNn6oRrMFWKjBy4uK08SVfI/ppUUS5VrWIZ+CVI6WGUAskMbwWVRAN&#10;ea9tMRoMLosGQuUDSBUjvd7ulXyW/WutJD5qHRUyW3LKDfMZ8rlKZzG7EtPXIPzayC4N8Q9Z1MI4&#10;Ctq7uhUo2CaYN65qIwNE0HgmoS5AayNVroGqGQ7+qma5Fl7lWqg50fdtiv/PrXzYLv0iUBsaH6eR&#10;rqmKVoc6fSk/1uZm7fpmqRaZpMfh+eRyMqaeStKNByTlbhZHax8ifldQs3QpubLW+JjqEVOxvY9I&#10;QQl9QJFwTCHfcGdVAlv3pDQzVQqarTM71I0NbCtorkJK5fA8zZL8ZXQy08ba3vD8Y8MOn0xVZk5v&#10;PPrYuLfIkcFhb1wbB+E9BxaHXcp6jz90YF93agG2q5YKL/nFOEHT0wqq3SKwAHsqRy/vDLX3XkRc&#10;iEDcpYnQPuIjHdpCU3LobpytIfx+7z3hiVKk5ayhXSh5/LURQXFmfzgi27fhOA0aszC++DoiIZxq&#10;Vqcat6lvgMYypM33Ml8THu3hqgPUL7S28xSVVMJJil1yieEg3OB+R2nxpZrPM4wWxgu8d0svD0RI&#10;3HluX0TwHceQ2PkAh715w7M9No3IwXyDoE0m4bGv3Qho2TKXuh9D2uZTOaOOv6/ZHwAAAP//AwBQ&#10;SwMEFAAGAAgAAAAhAAJmVeThAAAACwEAAA8AAABkcnMvZG93bnJldi54bWxMj8FOwzAQRO9I/IO1&#10;SNyog0WTErKpECoS9FQCB7i5sZtExOsodpvA17Oc4Ljap5k3xXp2vTjZMXSeEK4XCQhLtTcdNQhv&#10;r49XKxAhajK692QRvmyAdXl+Vujc+Ile7KmKjeAQCrlGaGMccilD3Vqnw8IPlvh38KPTkc+xkWbU&#10;E4e7XqokSaXTHXFDqwf70Nr6szo6hM1k5oPaPVNddU/f2/dN87GVO8TLi/n+DkS0c/yD4Vef1aFk&#10;p70/kgmiR1BZphhFyJYZj2Li5naZgtgjrFSSgiwL+X9D+QMAAP//AwBQSwECLQAUAAYACAAAACEA&#10;toM4kv4AAADhAQAAEwAAAAAAAAAAAAAAAAAAAAAAW0NvbnRlbnRfVHlwZXNdLnhtbFBLAQItABQA&#10;BgAIAAAAIQA4/SH/1gAAAJQBAAALAAAAAAAAAAAAAAAAAC8BAABfcmVscy8ucmVsc1BLAQItABQA&#10;BgAIAAAAIQBCoAgrUgIAAAYFAAAOAAAAAAAAAAAAAAAAAC4CAABkcnMvZTJvRG9jLnhtbFBLAQIt&#10;ABQABgAIAAAAIQACZlXk4QAAAAsBAAAPAAAAAAAAAAAAAAAAAKwEAABkcnMvZG93bnJldi54bWxQ&#10;SwUGAAAAAAQABADzAAAAugUAAAAA&#10;" fillcolor="#aaa [3030]" strokecolor="#a5a5a5 [3206]" strokeweight=".5pt">
                <v:fill color2="#a3a3a3 [3174]" rotate="t" colors="0 #afafaf;.5 #a5a5a5;1 #929292" focus="100%" type="gradient">
                  <o:fill v:ext="view" type="gradientUnscaled"/>
                </v:fill>
                <v:stroke joinstyle="miter"/>
                <v:textbox>
                  <w:txbxContent>
                    <w:p w14:paraId="4B2B3220" w14:textId="43A9531F" w:rsidR="007A2CE0" w:rsidRPr="002105E4" w:rsidRDefault="007A2CE0" w:rsidP="002105E4">
                      <w:pPr>
                        <w:jc w:val="center"/>
                        <w:rPr>
                          <w:rFonts w:cs="B Nazanin"/>
                          <w:sz w:val="18"/>
                          <w:szCs w:val="18"/>
                        </w:rPr>
                      </w:pPr>
                      <w:r w:rsidRPr="002105E4">
                        <w:rPr>
                          <w:rFonts w:cs="B Nazanin" w:hint="cs"/>
                          <w:sz w:val="18"/>
                          <w:szCs w:val="18"/>
                          <w:rtl/>
                        </w:rPr>
                        <w:t>گروه‌های</w:t>
                      </w:r>
                      <w:r w:rsidRPr="002105E4">
                        <w:rPr>
                          <w:rFonts w:cs="B Nazanin"/>
                          <w:sz w:val="18"/>
                          <w:szCs w:val="18"/>
                          <w:rtl/>
                        </w:rPr>
                        <w:t xml:space="preserve"> </w:t>
                      </w:r>
                      <w:r w:rsidRPr="002105E4">
                        <w:rPr>
                          <w:rFonts w:cs="B Nazanin" w:hint="cs"/>
                          <w:sz w:val="18"/>
                          <w:szCs w:val="18"/>
                          <w:rtl/>
                        </w:rPr>
                        <w:t>استراتژیک</w:t>
                      </w:r>
                    </w:p>
                  </w:txbxContent>
                </v:textbox>
              </v:oval>
            </w:pict>
          </mc:Fallback>
        </mc:AlternateContent>
      </w:r>
      <w:r w:rsidR="002105E4">
        <w:rPr>
          <w:noProof/>
        </w:rPr>
        <mc:AlternateContent>
          <mc:Choice Requires="wps">
            <w:drawing>
              <wp:anchor distT="0" distB="0" distL="114300" distR="114300" simplePos="0" relativeHeight="251761664" behindDoc="0" locked="0" layoutInCell="1" allowOverlap="1" wp14:anchorId="123E8190" wp14:editId="522EF940">
                <wp:simplePos x="0" y="0"/>
                <wp:positionH relativeFrom="column">
                  <wp:posOffset>3147060</wp:posOffset>
                </wp:positionH>
                <wp:positionV relativeFrom="paragraph">
                  <wp:posOffset>4654550</wp:posOffset>
                </wp:positionV>
                <wp:extent cx="1318260" cy="434340"/>
                <wp:effectExtent l="0" t="0" r="15240" b="22860"/>
                <wp:wrapNone/>
                <wp:docPr id="85" name="Oval 85"/>
                <wp:cNvGraphicFramePr/>
                <a:graphic xmlns:a="http://schemas.openxmlformats.org/drawingml/2006/main">
                  <a:graphicData uri="http://schemas.microsoft.com/office/word/2010/wordprocessingShape">
                    <wps:wsp>
                      <wps:cNvSpPr/>
                      <wps:spPr>
                        <a:xfrm>
                          <a:off x="0" y="0"/>
                          <a:ext cx="1318260" cy="434340"/>
                        </a:xfrm>
                        <a:prstGeom prst="ellipse">
                          <a:avLst/>
                        </a:prstGeom>
                      </wps:spPr>
                      <wps:style>
                        <a:lnRef idx="1">
                          <a:schemeClr val="accent3"/>
                        </a:lnRef>
                        <a:fillRef idx="3">
                          <a:schemeClr val="accent3"/>
                        </a:fillRef>
                        <a:effectRef idx="2">
                          <a:schemeClr val="accent3"/>
                        </a:effectRef>
                        <a:fontRef idx="minor">
                          <a:schemeClr val="lt1"/>
                        </a:fontRef>
                      </wps:style>
                      <wps:txbx>
                        <w:txbxContent>
                          <w:p w14:paraId="17F995B3" w14:textId="1822E85B" w:rsidR="007A2CE0" w:rsidRPr="002105E4" w:rsidRDefault="007A2CE0" w:rsidP="002105E4">
                            <w:pPr>
                              <w:jc w:val="center"/>
                              <w:rPr>
                                <w:rFonts w:cs="B Nazanin"/>
                                <w:sz w:val="17"/>
                                <w:szCs w:val="17"/>
                              </w:rPr>
                            </w:pPr>
                            <w:r w:rsidRPr="002105E4">
                              <w:rPr>
                                <w:rFonts w:cs="B Nazanin" w:hint="cs"/>
                                <w:sz w:val="17"/>
                                <w:szCs w:val="17"/>
                                <w:rtl/>
                              </w:rPr>
                              <w:t>عوامل</w:t>
                            </w:r>
                            <w:r w:rsidRPr="002105E4">
                              <w:rPr>
                                <w:rFonts w:cs="B Nazanin"/>
                                <w:sz w:val="17"/>
                                <w:szCs w:val="17"/>
                                <w:rtl/>
                              </w:rPr>
                              <w:t xml:space="preserve"> </w:t>
                            </w:r>
                            <w:r w:rsidRPr="002105E4">
                              <w:rPr>
                                <w:rFonts w:cs="B Nazanin" w:hint="cs"/>
                                <w:sz w:val="17"/>
                                <w:szCs w:val="17"/>
                                <w:rtl/>
                              </w:rPr>
                              <w:t>کلیدی</w:t>
                            </w:r>
                            <w:r w:rsidRPr="002105E4">
                              <w:rPr>
                                <w:rFonts w:cs="B Nazanin"/>
                                <w:sz w:val="17"/>
                                <w:szCs w:val="17"/>
                                <w:rtl/>
                              </w:rPr>
                              <w:t xml:space="preserve"> </w:t>
                            </w:r>
                            <w:r w:rsidRPr="002105E4">
                              <w:rPr>
                                <w:rFonts w:cs="B Nazanin" w:hint="cs"/>
                                <w:sz w:val="17"/>
                                <w:szCs w:val="17"/>
                                <w:rtl/>
                              </w:rPr>
                              <w:t>موفقیت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E8190" id="Oval 85" o:spid="_x0000_s1092" style="position:absolute;left:0;text-align:left;margin-left:247.8pt;margin-top:366.5pt;width:103.8pt;height:34.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IVAIAAAYFAAAOAAAAZHJzL2Uyb0RvYy54bWysVFFrGzEMfh/sPxi/r5dL2q4LvZSQ0jEo&#10;bWk7+uz47MTgszxbyV326yc7l0tZC4UxAo5kfZIs6dNdXnWNZVsVogFX8fJkxJlyEmrjVhX/+Xzz&#10;5YKziMLVwoJTFd+pyK9mnz9dtn6qxrAGW6vAKIiL09ZXfI3op0UR5Vo1Ip6AV46MGkIjkNSwKuog&#10;Wore2GI8Gp0XLYTaB5AqRrq93hv5LMfXWkm81zoqZLbi9DbMZ8jnMp3F7FJMV0H4tZH9M8Q/vKIR&#10;xlHSIdS1QME2wbwJ1RgZIILGEwlNAVobqXINVE05+quap7XwKtdCzYl+aFP8f2Hl3fbJPwRqQ+vj&#10;NJKYquh0aNI/vY91uVm7oVmqQybpspyUF+Nz6qkk2+mEfrmbxdHbh4jfFTQsCRVX1hofUz1iKra3&#10;ESkpoQ8oUo5PyBLurEpg6x6VZqZOSbN3Zoda2MC2guYqpFQOJ2mWFC+jk5s21g6Ok48de3xyVZk5&#10;g/P4Y+fBI2cGh4NzYxyE9wJYLPsn6z3+0IF93akF2C07KrziZ2cJmq6WUO8eAguwp3L08sZQe29F&#10;xAcRiLs0EdpHvKdDW2grDr3E2RrC7/fuE54oRVbOWtqFisdfGxEUZ/aHI7J9K09puAyzcnr2dUxK&#10;eG1Zvra4TbMAGktJm+9lFhMe7UHUAZoXWtt5ykom4STlrrjEcFAWuN9RWnyp5vMMo4XxAm/dk5cH&#10;IiTuPHcvIvieY0jsvIPD3rzh2R6bRuRgvkHQJpPw2Nd+BLRsmUv9hyFt82s9o46fr9kfAAAA//8D&#10;AFBLAwQUAAYACAAAACEA5eLwbuIAAAALAQAADwAAAGRycy9kb3ducmV2LnhtbEyPQU/CQBCF7yb+&#10;h82YeJMtLQLWTokxmCgnLBz0tnSXtrE723QXWv31jCc9TubLe9/LVqNtxdn0vnGEMJ1EIAyVTjdU&#10;Iex3L3dLED4o0qp1ZBC+jYdVfn2VqVS7gd7NuQiV4BDyqUKoQ+hSKX1ZG6v8xHWG+Hd0vVWBz76S&#10;ulcDh9tWxlE0l1Y1xA216sxzbcqv4mQR1oMej/H2jcqief3ZfKyrz43cIt7ejE+PIIIZwx8Mv/qs&#10;Djk7HdyJtBctwuzhfs4owiJJeBQTiyiJQRwQltF0BjLP5P8N+QUAAP//AwBQSwECLQAUAAYACAAA&#10;ACEAtoM4kv4AAADhAQAAEwAAAAAAAAAAAAAAAAAAAAAAW0NvbnRlbnRfVHlwZXNdLnhtbFBLAQIt&#10;ABQABgAIAAAAIQA4/SH/1gAAAJQBAAALAAAAAAAAAAAAAAAAAC8BAABfcmVscy8ucmVsc1BLAQIt&#10;ABQABgAIAAAAIQCAm/jIVAIAAAYFAAAOAAAAAAAAAAAAAAAAAC4CAABkcnMvZTJvRG9jLnhtbFBL&#10;AQItABQABgAIAAAAIQDl4vBu4gAAAAsBAAAPAAAAAAAAAAAAAAAAAK4EAABkcnMvZG93bnJldi54&#10;bWxQSwUGAAAAAAQABADzAAAAvQUAAAAA&#10;" fillcolor="#aaa [3030]" strokecolor="#a5a5a5 [3206]" strokeweight=".5pt">
                <v:fill color2="#a3a3a3 [3174]" rotate="t" colors="0 #afafaf;.5 #a5a5a5;1 #929292" focus="100%" type="gradient">
                  <o:fill v:ext="view" type="gradientUnscaled"/>
                </v:fill>
                <v:stroke joinstyle="miter"/>
                <v:textbox>
                  <w:txbxContent>
                    <w:p w14:paraId="17F995B3" w14:textId="1822E85B" w:rsidR="007A2CE0" w:rsidRPr="002105E4" w:rsidRDefault="007A2CE0" w:rsidP="002105E4">
                      <w:pPr>
                        <w:jc w:val="center"/>
                        <w:rPr>
                          <w:rFonts w:cs="B Nazanin"/>
                          <w:sz w:val="17"/>
                          <w:szCs w:val="17"/>
                        </w:rPr>
                      </w:pPr>
                      <w:r w:rsidRPr="002105E4">
                        <w:rPr>
                          <w:rFonts w:cs="B Nazanin" w:hint="cs"/>
                          <w:sz w:val="17"/>
                          <w:szCs w:val="17"/>
                          <w:rtl/>
                        </w:rPr>
                        <w:t>عوامل</w:t>
                      </w:r>
                      <w:r w:rsidRPr="002105E4">
                        <w:rPr>
                          <w:rFonts w:cs="B Nazanin"/>
                          <w:sz w:val="17"/>
                          <w:szCs w:val="17"/>
                          <w:rtl/>
                        </w:rPr>
                        <w:t xml:space="preserve"> </w:t>
                      </w:r>
                      <w:r w:rsidRPr="002105E4">
                        <w:rPr>
                          <w:rFonts w:cs="B Nazanin" w:hint="cs"/>
                          <w:sz w:val="17"/>
                          <w:szCs w:val="17"/>
                          <w:rtl/>
                        </w:rPr>
                        <w:t>کلیدی</w:t>
                      </w:r>
                      <w:r w:rsidRPr="002105E4">
                        <w:rPr>
                          <w:rFonts w:cs="B Nazanin"/>
                          <w:sz w:val="17"/>
                          <w:szCs w:val="17"/>
                          <w:rtl/>
                        </w:rPr>
                        <w:t xml:space="preserve"> </w:t>
                      </w:r>
                      <w:r w:rsidRPr="002105E4">
                        <w:rPr>
                          <w:rFonts w:cs="B Nazanin" w:hint="cs"/>
                          <w:sz w:val="17"/>
                          <w:szCs w:val="17"/>
                          <w:rtl/>
                        </w:rPr>
                        <w:t>موفقیت</w:t>
                      </w:r>
                    </w:p>
                  </w:txbxContent>
                </v:textbox>
              </v:oval>
            </w:pict>
          </mc:Fallback>
        </mc:AlternateContent>
      </w:r>
      <w:r w:rsidR="002105E4">
        <w:rPr>
          <w:noProof/>
        </w:rPr>
        <mc:AlternateContent>
          <mc:Choice Requires="wps">
            <w:drawing>
              <wp:anchor distT="0" distB="0" distL="114300" distR="114300" simplePos="0" relativeHeight="251759616" behindDoc="0" locked="0" layoutInCell="1" allowOverlap="1" wp14:anchorId="36340350" wp14:editId="274E5B6A">
                <wp:simplePos x="0" y="0"/>
                <wp:positionH relativeFrom="column">
                  <wp:posOffset>2438400</wp:posOffset>
                </wp:positionH>
                <wp:positionV relativeFrom="paragraph">
                  <wp:posOffset>4281170</wp:posOffset>
                </wp:positionV>
                <wp:extent cx="708660" cy="281940"/>
                <wp:effectExtent l="0" t="0" r="15240" b="22860"/>
                <wp:wrapNone/>
                <wp:docPr id="83" name="Oval 83"/>
                <wp:cNvGraphicFramePr/>
                <a:graphic xmlns:a="http://schemas.openxmlformats.org/drawingml/2006/main">
                  <a:graphicData uri="http://schemas.microsoft.com/office/word/2010/wordprocessingShape">
                    <wps:wsp>
                      <wps:cNvSpPr/>
                      <wps:spPr>
                        <a:xfrm>
                          <a:off x="0" y="0"/>
                          <a:ext cx="708660" cy="281940"/>
                        </a:xfrm>
                        <a:prstGeom prst="ellipse">
                          <a:avLst/>
                        </a:prstGeom>
                      </wps:spPr>
                      <wps:style>
                        <a:lnRef idx="1">
                          <a:schemeClr val="accent3"/>
                        </a:lnRef>
                        <a:fillRef idx="3">
                          <a:schemeClr val="accent3"/>
                        </a:fillRef>
                        <a:effectRef idx="2">
                          <a:schemeClr val="accent3"/>
                        </a:effectRef>
                        <a:fontRef idx="minor">
                          <a:schemeClr val="lt1"/>
                        </a:fontRef>
                      </wps:style>
                      <wps:txbx>
                        <w:txbxContent>
                          <w:p w14:paraId="54A3819B" w14:textId="3DF67721" w:rsidR="007A2CE0" w:rsidRPr="002105E4" w:rsidRDefault="007A2CE0" w:rsidP="002105E4">
                            <w:pPr>
                              <w:jc w:val="center"/>
                              <w:rPr>
                                <w:sz w:val="16"/>
                                <w:szCs w:val="16"/>
                              </w:rPr>
                            </w:pPr>
                            <w:r w:rsidRPr="002105E4">
                              <w:rPr>
                                <w:sz w:val="16"/>
                                <w:szCs w:val="16"/>
                              </w:rPr>
                              <w:t>PESTEL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340350" id="Oval 83" o:spid="_x0000_s1093" style="position:absolute;left:0;text-align:left;margin-left:192pt;margin-top:337.1pt;width:55.8pt;height:22.2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lLUwIAAAUFAAAOAAAAZHJzL2Uyb0RvYy54bWysVN9P2zAQfp+0/8Hy+0hToEBFiioQ0yQE&#10;FTDx7Do2teT4PPvapPvrd3bTFA0kpGkvjs/33e/vcnnVNZZtVIgGXMXLoxFnykmojXut+M/n22/n&#10;nEUUrhYWnKr4VkV+Nfv65bL1UzWGFdhaBUZOXJy2vuIrRD8tiihXqhHxCLxypNQQGoEkhteiDqIl&#10;740txqPRpGgh1D6AVDHS681OyWfZv9ZK4oPWUSGzFafcMJ8hn8t0FrNLMX0Nwq+M7NMQ/5BFI4yj&#10;oIOrG4GCrYN556oxMkAEjUcSmgK0NlLlGqiacvRXNU8r4VWuhZoT/dCm+P/cyvvNk18EakPr4zTS&#10;NVXR6dCkL+XHutys7dAs1SGT9Hg2Op9MqKWSVOPz8uIkN7M4GPsQ8buChqVLxZW1xsdUjpiKzV1E&#10;iknoPYqEQwb5hlurEti6R6WZqSlmma0zOdS1DWwjaKxCSuXwOI2S/GV0MtPG2sHw+HPDHp9MVSbO&#10;YDz+3HiwyJHB4WDcGAfhIwcWyz5lvcPvO7CrO7UAu2VHhVf8dJKg6WkJ9XYRWIAdk6OXt4baeyci&#10;LkQg6tJEaB3xgQ5toa049DfOVhB+f/Se8MQo0nLW0ipUPP5ai6A4sz8cce2iPKHhMszCyenZmITw&#10;VrN8q3Hr5hpoLCUtvpf5mvBo91cdoHmhrZ2nqKQSTlLsiksMe+EadytKey/VfJ5htC9e4J178nJP&#10;hMSd5+5FBN9zDImc97Bfm3c822HTiBzM1wjaZBIe+tqPgHYtc6n/L6Rlfitn1OHvNfsDAAD//wMA&#10;UEsDBBQABgAIAAAAIQAxZI424gAAAAsBAAAPAAAAZHJzL2Rvd25yZXYueG1sTI9BT4NAFITvJv6H&#10;zTPxZpciUkQejTE10Z4qetDbln0FIvuWsNuC/nrXkx4nM5n5pljPphcnGl1nGWG5iEAQ11Z33CC8&#10;vT5eZSCcV6xVb5kQvsjBujw/K1Su7cQvdKp8I0IJu1whtN4PuZSubskot7ADcfAOdjTKBzk2Uo9q&#10;CuWml3EUpdKojsNCqwZ6aKn+rI4GYTPp+RDvnrmuuqfv7fum+djKHeLlxXx/B8LT7P/C8Isf0KEM&#10;THt7ZO1Ej3CdJeGLR0hXSQwiJJLbmxTEHmG1zFKQZSH/fyh/AAAA//8DAFBLAQItABQABgAIAAAA&#10;IQC2gziS/gAAAOEBAAATAAAAAAAAAAAAAAAAAAAAAABbQ29udGVudF9UeXBlc10ueG1sUEsBAi0A&#10;FAAGAAgAAAAhADj9If/WAAAAlAEAAAsAAAAAAAAAAAAAAAAALwEAAF9yZWxzLy5yZWxzUEsBAi0A&#10;FAAGAAgAAAAhAMaw+UtTAgAABQUAAA4AAAAAAAAAAAAAAAAALgIAAGRycy9lMm9Eb2MueG1sUEsB&#10;Ai0AFAAGAAgAAAAhADFkjjbiAAAACwEAAA8AAAAAAAAAAAAAAAAArQQAAGRycy9kb3ducmV2Lnht&#10;bFBLBQYAAAAABAAEAPMAAAC8BQAAAAA=&#10;" fillcolor="#aaa [3030]" strokecolor="#a5a5a5 [3206]" strokeweight=".5pt">
                <v:fill color2="#a3a3a3 [3174]" rotate="t" colors="0 #afafaf;.5 #a5a5a5;1 #929292" focus="100%" type="gradient">
                  <o:fill v:ext="view" type="gradientUnscaled"/>
                </v:fill>
                <v:stroke joinstyle="miter"/>
                <v:textbox>
                  <w:txbxContent>
                    <w:p w14:paraId="54A3819B" w14:textId="3DF67721" w:rsidR="007A2CE0" w:rsidRPr="002105E4" w:rsidRDefault="007A2CE0" w:rsidP="002105E4">
                      <w:pPr>
                        <w:jc w:val="center"/>
                        <w:rPr>
                          <w:sz w:val="16"/>
                          <w:szCs w:val="16"/>
                        </w:rPr>
                      </w:pPr>
                      <w:r w:rsidRPr="002105E4">
                        <w:rPr>
                          <w:sz w:val="16"/>
                          <w:szCs w:val="16"/>
                        </w:rPr>
                        <w:t>PESTEL</w:t>
                      </w:r>
                    </w:p>
                  </w:txbxContent>
                </v:textbox>
              </v:oval>
            </w:pict>
          </mc:Fallback>
        </mc:AlternateContent>
      </w:r>
      <w:r w:rsidR="002105E4">
        <w:rPr>
          <w:noProof/>
        </w:rPr>
        <mc:AlternateContent>
          <mc:Choice Requires="wps">
            <w:drawing>
              <wp:anchor distT="0" distB="0" distL="114300" distR="114300" simplePos="0" relativeHeight="251760640" behindDoc="0" locked="0" layoutInCell="1" allowOverlap="1" wp14:anchorId="3F200E54" wp14:editId="756EA886">
                <wp:simplePos x="0" y="0"/>
                <wp:positionH relativeFrom="column">
                  <wp:posOffset>3215640</wp:posOffset>
                </wp:positionH>
                <wp:positionV relativeFrom="paragraph">
                  <wp:posOffset>4258310</wp:posOffset>
                </wp:positionV>
                <wp:extent cx="1005840" cy="350520"/>
                <wp:effectExtent l="0" t="0" r="22860" b="11430"/>
                <wp:wrapNone/>
                <wp:docPr id="84" name="Oval 84"/>
                <wp:cNvGraphicFramePr/>
                <a:graphic xmlns:a="http://schemas.openxmlformats.org/drawingml/2006/main">
                  <a:graphicData uri="http://schemas.microsoft.com/office/word/2010/wordprocessingShape">
                    <wps:wsp>
                      <wps:cNvSpPr/>
                      <wps:spPr>
                        <a:xfrm>
                          <a:off x="0" y="0"/>
                          <a:ext cx="1005840" cy="350520"/>
                        </a:xfrm>
                        <a:prstGeom prst="ellipse">
                          <a:avLst/>
                        </a:prstGeom>
                      </wps:spPr>
                      <wps:style>
                        <a:lnRef idx="1">
                          <a:schemeClr val="accent3"/>
                        </a:lnRef>
                        <a:fillRef idx="3">
                          <a:schemeClr val="accent3"/>
                        </a:fillRef>
                        <a:effectRef idx="2">
                          <a:schemeClr val="accent3"/>
                        </a:effectRef>
                        <a:fontRef idx="minor">
                          <a:schemeClr val="lt1"/>
                        </a:fontRef>
                      </wps:style>
                      <wps:txbx>
                        <w:txbxContent>
                          <w:p w14:paraId="73E4DF55" w14:textId="19CE656B" w:rsidR="007A2CE0" w:rsidRPr="002105E4" w:rsidRDefault="007A2CE0" w:rsidP="002105E4">
                            <w:pPr>
                              <w:jc w:val="center"/>
                              <w:rPr>
                                <w:rFonts w:cs="B Nazanin"/>
                                <w:sz w:val="16"/>
                                <w:szCs w:val="16"/>
                              </w:rPr>
                            </w:pPr>
                            <w:r w:rsidRPr="002105E4">
                              <w:rPr>
                                <w:rFonts w:cs="B Nazanin" w:hint="cs"/>
                                <w:sz w:val="16"/>
                                <w:szCs w:val="16"/>
                                <w:rtl/>
                              </w:rPr>
                              <w:t>پنج</w:t>
                            </w:r>
                            <w:r w:rsidRPr="002105E4">
                              <w:rPr>
                                <w:rFonts w:cs="B Nazanin"/>
                                <w:sz w:val="16"/>
                                <w:szCs w:val="16"/>
                                <w:rtl/>
                              </w:rPr>
                              <w:t xml:space="preserve"> </w:t>
                            </w:r>
                            <w:r w:rsidRPr="002105E4">
                              <w:rPr>
                                <w:rFonts w:cs="B Nazanin" w:hint="cs"/>
                                <w:sz w:val="16"/>
                                <w:szCs w:val="16"/>
                                <w:rtl/>
                              </w:rPr>
                              <w:t>نیروی</w:t>
                            </w:r>
                            <w:r w:rsidRPr="002105E4">
                              <w:rPr>
                                <w:rFonts w:cs="B Nazanin"/>
                                <w:sz w:val="16"/>
                                <w:szCs w:val="16"/>
                                <w:rtl/>
                              </w:rPr>
                              <w:t xml:space="preserve"> </w:t>
                            </w:r>
                            <w:r w:rsidRPr="002105E4">
                              <w:rPr>
                                <w:rFonts w:cs="B Nazanin" w:hint="cs"/>
                                <w:sz w:val="16"/>
                                <w:szCs w:val="16"/>
                                <w:rtl/>
                              </w:rPr>
                              <w:t>پورتر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00E54" id="Oval 84" o:spid="_x0000_s1094" style="position:absolute;left:0;text-align:left;margin-left:253.2pt;margin-top:335.3pt;width:79.2pt;height:27.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7b3UwIAAAYFAAAOAAAAZHJzL2Uyb0RvYy54bWysVN9P2zAQfp+0/8Hy+0ja0sEqUlSBmCYh&#10;QMDEs+vYrSXH59nXJt1fv7ObpmggIU17cc6+735/l4vLrrFsq0I04Co+Oik5U05Cbdyq4j+fb76c&#10;cxZRuFpYcKriOxX55fzzp4vWz9QY1mBrFRg5cXHW+oqvEf2sKKJcq0bEE/DKkVJDaATSNayKOoiW&#10;vDe2GJfl16KFUPsAUsVIr9d7JZ9n/1orifdaR4XMVpxyw3yGfC7TWcwvxGwVhF8b2ach/iGLRhhH&#10;QQdX1wIF2wTzxlVjZIAIGk8kNAVobaTKNVA1o/Kvap7WwqtcCzUn+qFN8f+5lXfbJ/8QqA2tj7NI&#10;Yqqi06FJX8qPdblZu6FZqkMm6XFUltPzU+qpJN1kWk7HuZvF0dqHiN8VNCwJFVfWGh9TPWImtrcR&#10;KSihDyi6HFPIEu6sSmDrHpVmpk5Bs3Vmh7qygW0FzVVIqRxO0izJX0YnM22sHQwnHxv2+GSqMnMG&#10;4/HHxoNFjgwOB+PGOAjvObA46lPWe/yhA/u6UwuwW3ZUeMWnZwmanpZQ7x4CC7CncvTyxlB7b0XE&#10;BxGIuzQR2ke8p0NbaCsOvcTZGsLv994TnihFWs5a2oWKx18bERRn9ocjsn0bnaZBY76cTs9o0iy8&#10;1ixfa9ymuQIay4g238ssJjzag6gDNC+0tosUlVTCSYpdcYnhcLnC/Y7S4ku1WGQYLYwXeOuevDwQ&#10;IXHnuXsRwfccQ2LnHRz25g3P9tg0IgeLDYI2mYTHvvYjoGXLXOp/DGmbX98z6vj7mv8BAAD//wMA&#10;UEsDBBQABgAIAAAAIQCK9Ln04QAAAAsBAAAPAAAAZHJzL2Rvd25yZXYueG1sTI/BTsMwEETvSPyD&#10;tUjcqEPUulWIUyFUJOipBA5wc+NtEhGvo9htAl/f5VSOq32aeZOvJ9eJEw6h9aThfpaAQKq8banW&#10;8PH+fLcCEaIhazpPqOEHA6yL66vcZNaP9IanMtaCQyhkRkMTY59JGaoGnQkz3yPx7+AHZyKfQy3t&#10;YEYOd51Mk0RJZ1rihsb0+NRg9V0enYbNaKdDunulqmxffrefm/prK3da395Mjw8gIk7xAsOfPqtD&#10;wU57fyQbRKdhkag5oxrUMlEgmFBqzmP2GpbpYgWyyOX/DcUZAAD//wMAUEsBAi0AFAAGAAgAAAAh&#10;ALaDOJL+AAAA4QEAABMAAAAAAAAAAAAAAAAAAAAAAFtDb250ZW50X1R5cGVzXS54bWxQSwECLQAU&#10;AAYACAAAACEAOP0h/9YAAACUAQAACwAAAAAAAAAAAAAAAAAvAQAAX3JlbHMvLnJlbHNQSwECLQAU&#10;AAYACAAAACEAvUe291MCAAAGBQAADgAAAAAAAAAAAAAAAAAuAgAAZHJzL2Uyb0RvYy54bWxQSwEC&#10;LQAUAAYACAAAACEAivS59OEAAAALAQAADwAAAAAAAAAAAAAAAACtBAAAZHJzL2Rvd25yZXYueG1s&#10;UEsFBgAAAAAEAAQA8wAAALsFAAAAAA==&#10;" fillcolor="#aaa [3030]" strokecolor="#a5a5a5 [3206]" strokeweight=".5pt">
                <v:fill color2="#a3a3a3 [3174]" rotate="t" colors="0 #afafaf;.5 #a5a5a5;1 #929292" focus="100%" type="gradient">
                  <o:fill v:ext="view" type="gradientUnscaled"/>
                </v:fill>
                <v:stroke joinstyle="miter"/>
                <v:textbox>
                  <w:txbxContent>
                    <w:p w14:paraId="73E4DF55" w14:textId="19CE656B" w:rsidR="007A2CE0" w:rsidRPr="002105E4" w:rsidRDefault="007A2CE0" w:rsidP="002105E4">
                      <w:pPr>
                        <w:jc w:val="center"/>
                        <w:rPr>
                          <w:rFonts w:cs="B Nazanin"/>
                          <w:sz w:val="16"/>
                          <w:szCs w:val="16"/>
                        </w:rPr>
                      </w:pPr>
                      <w:r w:rsidRPr="002105E4">
                        <w:rPr>
                          <w:rFonts w:cs="B Nazanin" w:hint="cs"/>
                          <w:sz w:val="16"/>
                          <w:szCs w:val="16"/>
                          <w:rtl/>
                        </w:rPr>
                        <w:t>پنج</w:t>
                      </w:r>
                      <w:r w:rsidRPr="002105E4">
                        <w:rPr>
                          <w:rFonts w:cs="B Nazanin"/>
                          <w:sz w:val="16"/>
                          <w:szCs w:val="16"/>
                          <w:rtl/>
                        </w:rPr>
                        <w:t xml:space="preserve"> </w:t>
                      </w:r>
                      <w:r w:rsidRPr="002105E4">
                        <w:rPr>
                          <w:rFonts w:cs="B Nazanin" w:hint="cs"/>
                          <w:sz w:val="16"/>
                          <w:szCs w:val="16"/>
                          <w:rtl/>
                        </w:rPr>
                        <w:t>نیروی</w:t>
                      </w:r>
                      <w:r w:rsidRPr="002105E4">
                        <w:rPr>
                          <w:rFonts w:cs="B Nazanin"/>
                          <w:sz w:val="16"/>
                          <w:szCs w:val="16"/>
                          <w:rtl/>
                        </w:rPr>
                        <w:t xml:space="preserve"> </w:t>
                      </w:r>
                      <w:r w:rsidRPr="002105E4">
                        <w:rPr>
                          <w:rFonts w:cs="B Nazanin" w:hint="cs"/>
                          <w:sz w:val="16"/>
                          <w:szCs w:val="16"/>
                          <w:rtl/>
                        </w:rPr>
                        <w:t>پورتر</w:t>
                      </w:r>
                    </w:p>
                  </w:txbxContent>
                </v:textbox>
              </v:oval>
            </w:pict>
          </mc:Fallback>
        </mc:AlternateContent>
      </w:r>
      <w:r w:rsidR="002105E4">
        <w:rPr>
          <w:noProof/>
        </w:rPr>
        <mc:AlternateContent>
          <mc:Choice Requires="wps">
            <w:drawing>
              <wp:anchor distT="0" distB="0" distL="114300" distR="114300" simplePos="0" relativeHeight="251765760" behindDoc="0" locked="0" layoutInCell="1" allowOverlap="1" wp14:anchorId="482705D1" wp14:editId="593635B5">
                <wp:simplePos x="0" y="0"/>
                <wp:positionH relativeFrom="column">
                  <wp:posOffset>2491740</wp:posOffset>
                </wp:positionH>
                <wp:positionV relativeFrom="paragraph">
                  <wp:posOffset>2261870</wp:posOffset>
                </wp:positionV>
                <wp:extent cx="807720" cy="708660"/>
                <wp:effectExtent l="0" t="0" r="11430" b="15240"/>
                <wp:wrapNone/>
                <wp:docPr id="89" name="Oval 89"/>
                <wp:cNvGraphicFramePr/>
                <a:graphic xmlns:a="http://schemas.openxmlformats.org/drawingml/2006/main">
                  <a:graphicData uri="http://schemas.microsoft.com/office/word/2010/wordprocessingShape">
                    <wps:wsp>
                      <wps:cNvSpPr/>
                      <wps:spPr>
                        <a:xfrm>
                          <a:off x="0" y="0"/>
                          <a:ext cx="807720" cy="708660"/>
                        </a:xfrm>
                        <a:prstGeom prst="ellipse">
                          <a:avLst/>
                        </a:prstGeom>
                      </wps:spPr>
                      <wps:style>
                        <a:lnRef idx="1">
                          <a:schemeClr val="accent3"/>
                        </a:lnRef>
                        <a:fillRef idx="3">
                          <a:schemeClr val="accent3"/>
                        </a:fillRef>
                        <a:effectRef idx="2">
                          <a:schemeClr val="accent3"/>
                        </a:effectRef>
                        <a:fontRef idx="minor">
                          <a:schemeClr val="lt1"/>
                        </a:fontRef>
                      </wps:style>
                      <wps:txbx>
                        <w:txbxContent>
                          <w:p w14:paraId="13C5D5C7" w14:textId="7D778DC8" w:rsidR="007A2CE0" w:rsidRPr="002105E4" w:rsidRDefault="007A2CE0" w:rsidP="002105E4">
                            <w:pPr>
                              <w:jc w:val="center"/>
                              <w:rPr>
                                <w:rFonts w:asciiTheme="majorBidi" w:hAnsiTheme="majorBidi" w:cstheme="majorBidi"/>
                                <w:sz w:val="20"/>
                                <w:szCs w:val="20"/>
                              </w:rPr>
                            </w:pPr>
                            <w:r w:rsidRPr="002105E4">
                              <w:rPr>
                                <w:rFonts w:asciiTheme="majorBidi" w:hAnsiTheme="majorBidi" w:cstheme="majorBidi"/>
                                <w:sz w:val="20"/>
                                <w:szCs w:val="20"/>
                              </w:rPr>
                              <w:t>SWOT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705D1" id="Oval 89" o:spid="_x0000_s1095" style="position:absolute;left:0;text-align:left;margin-left:196.2pt;margin-top:178.1pt;width:63.6pt;height:55.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JdUwIAAAUFAAAOAAAAZHJzL2Uyb0RvYy54bWysVN9r2zAQfh/sfxB6X52kbZqFOCW0dAxC&#10;W9aOPiuy1AhknXZSYmd//U6K44S1UBh7kU+633ff59l1W1u2VRgMuJIPzwacKSehMu615D+f775M&#10;OAtRuEpYcKrkOxX49fzzp1njp2oEa7CVQkZBXJg2vuTrGP20KIJcq1qEM/DKkVID1iLSFV+LCkVD&#10;0WtbjAaDcdEAVh5BqhDo9Xav5PMcX2sl44PWQUVmS061xXxiPlfpLOYzMX1F4ddGdmWIf6iiFsZR&#10;0j7UrYiCbdC8CVUbiRBAxzMJdQFaG6lyD9TNcPBXN09r4VXuhYYTfD+m8P/Cyvvtk39EGkPjwzSQ&#10;mLpoNdbpS/WxNg9r1w9LtZFJepwMrq5GNFJJqqvBZDzOwyyOzh5D/KagZkkoubLW+JDaEVOxXYZI&#10;Ocn6YEWXYwVZijurkrF1P5RmpqKcw+ydwaFuLLKtoLUKKZWL52mVFC9bJzdtrO0dzz927OyTq8rA&#10;6Z1HHzv3HjkzuNg718YBvhfAxmFXst7bHyaw7zuNILarlhov+eUkmaanFVS7R2QIeyQHL+8MjXcp&#10;QnwUSNCljRAd4wMd2kJTcugkztaAv997T/aEKNJy1hAVSh5+bQQqzux3R1j7Ory4SNzJl4vLvHU8&#10;1axONW5T3wCtZUjE9zKL5IzRHkSNUL8QaxcpK6mEk5S75DLi4XIT9xQl3ku1WGQz4osXcemevDwA&#10;IWHnuX0R6DuMRQLnPRxo8wZne9u0IgeLTQRtMgiPc+1WQFzLWOr+C4nMp/dsdfx7zf8AAAD//wMA&#10;UEsDBBQABgAIAAAAIQC8+ubW4wAAAAsBAAAPAAAAZHJzL2Rvd25yZXYueG1sTI/BTsMwDIbvSLxD&#10;ZCRuLF3Zuq00nRAaEuw0Og5wyxqvrWicqsnWwtPPnOBmy59+f3+2Hm0rztj7xpGC6SQCgVQ601Cl&#10;4H3/fLcE4YMmo1tHqOAbPazz66tMp8YN9IbnIlSCQ8inWkEdQpdK6csarfYT1yHx7eh6qwOvfSVN&#10;rwcOt62MoyiRVjfEH2rd4VON5Vdxsgo2gxmP8e6VyqJ5+dl+bKrPrdwpdXszPj6ACDiGPxh+9Vkd&#10;cnY6uBMZL1oF96t4xigP8yQGwcR8ukpAHBTMksUSZJ7J/x3yCwAAAP//AwBQSwECLQAUAAYACAAA&#10;ACEAtoM4kv4AAADhAQAAEwAAAAAAAAAAAAAAAAAAAAAAW0NvbnRlbnRfVHlwZXNdLnhtbFBLAQIt&#10;ABQABgAIAAAAIQA4/SH/1gAAAJQBAAALAAAAAAAAAAAAAAAAAC8BAABfcmVscy8ucmVsc1BLAQIt&#10;ABQABgAIAAAAIQAhnsJdUwIAAAUFAAAOAAAAAAAAAAAAAAAAAC4CAABkcnMvZTJvRG9jLnhtbFBL&#10;AQItABQABgAIAAAAIQC8+ubW4wAAAAsBAAAPAAAAAAAAAAAAAAAAAK0EAABkcnMvZG93bnJldi54&#10;bWxQSwUGAAAAAAQABADzAAAAvQUAAAAA&#10;" fillcolor="#aaa [3030]" strokecolor="#a5a5a5 [3206]" strokeweight=".5pt">
                <v:fill color2="#a3a3a3 [3174]" rotate="t" colors="0 #afafaf;.5 #a5a5a5;1 #929292" focus="100%" type="gradient">
                  <o:fill v:ext="view" type="gradientUnscaled"/>
                </v:fill>
                <v:stroke joinstyle="miter"/>
                <v:textbox>
                  <w:txbxContent>
                    <w:p w14:paraId="13C5D5C7" w14:textId="7D778DC8" w:rsidR="007A2CE0" w:rsidRPr="002105E4" w:rsidRDefault="007A2CE0" w:rsidP="002105E4">
                      <w:pPr>
                        <w:jc w:val="center"/>
                        <w:rPr>
                          <w:rFonts w:asciiTheme="majorBidi" w:hAnsiTheme="majorBidi" w:cstheme="majorBidi"/>
                          <w:sz w:val="20"/>
                          <w:szCs w:val="20"/>
                        </w:rPr>
                      </w:pPr>
                      <w:r w:rsidRPr="002105E4">
                        <w:rPr>
                          <w:rFonts w:asciiTheme="majorBidi" w:hAnsiTheme="majorBidi" w:cstheme="majorBidi"/>
                          <w:sz w:val="20"/>
                          <w:szCs w:val="20"/>
                        </w:rPr>
                        <w:t>SWOT</w:t>
                      </w:r>
                    </w:p>
                  </w:txbxContent>
                </v:textbox>
              </v:oval>
            </w:pict>
          </mc:Fallback>
        </mc:AlternateContent>
      </w:r>
      <w:r w:rsidR="002105E4">
        <w:rPr>
          <w:noProof/>
        </w:rPr>
        <mc:AlternateContent>
          <mc:Choice Requires="wps">
            <w:drawing>
              <wp:anchor distT="0" distB="0" distL="114300" distR="114300" simplePos="0" relativeHeight="251762688" behindDoc="0" locked="0" layoutInCell="1" allowOverlap="1" wp14:anchorId="2E96A0D4" wp14:editId="1AA18CDF">
                <wp:simplePos x="0" y="0"/>
                <wp:positionH relativeFrom="column">
                  <wp:posOffset>4747260</wp:posOffset>
                </wp:positionH>
                <wp:positionV relativeFrom="paragraph">
                  <wp:posOffset>905510</wp:posOffset>
                </wp:positionV>
                <wp:extent cx="701040" cy="472440"/>
                <wp:effectExtent l="0" t="0" r="22860" b="22860"/>
                <wp:wrapNone/>
                <wp:docPr id="86" name="Rectangle: Rounded Corners 86"/>
                <wp:cNvGraphicFramePr/>
                <a:graphic xmlns:a="http://schemas.openxmlformats.org/drawingml/2006/main">
                  <a:graphicData uri="http://schemas.microsoft.com/office/word/2010/wordprocessingShape">
                    <wps:wsp>
                      <wps:cNvSpPr/>
                      <wps:spPr>
                        <a:xfrm>
                          <a:off x="0" y="0"/>
                          <a:ext cx="701040" cy="47244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21C432CA" w14:textId="44D2BC05" w:rsidR="007A2CE0" w:rsidRPr="002105E4" w:rsidRDefault="003177F9" w:rsidP="002105E4">
                            <w:pPr>
                              <w:bidi/>
                              <w:jc w:val="center"/>
                              <w:rPr>
                                <w:rFonts w:cs="B Nazanin"/>
                                <w:sz w:val="18"/>
                                <w:szCs w:val="18"/>
                              </w:rPr>
                            </w:pPr>
                            <w:r>
                              <w:rPr>
                                <w:rFonts w:cs="B Nazanin" w:hint="cs"/>
                                <w:sz w:val="18"/>
                                <w:szCs w:val="18"/>
                                <w:rtl/>
                              </w:rPr>
                              <w:t>تحلیل</w:t>
                            </w:r>
                            <w:r w:rsidR="007A2CE0" w:rsidRPr="002105E4">
                              <w:rPr>
                                <w:rFonts w:cs="B Nazanin"/>
                                <w:sz w:val="18"/>
                                <w:szCs w:val="18"/>
                                <w:rtl/>
                              </w:rPr>
                              <w:t xml:space="preserve"> </w:t>
                            </w:r>
                            <w:r w:rsidR="007A2CE0" w:rsidRPr="002105E4">
                              <w:rPr>
                                <w:rFonts w:cs="B Nazanin" w:hint="cs"/>
                                <w:sz w:val="18"/>
                                <w:szCs w:val="18"/>
                                <w:rtl/>
                              </w:rPr>
                              <w:t>داخلی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96A0D4" id="Rectangle: Rounded Corners 86" o:spid="_x0000_s1096" style="position:absolute;left:0;text-align:left;margin-left:373.8pt;margin-top:71.3pt;width:55.2pt;height:37.2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SfUgIAAAcFAAAOAAAAZHJzL2Uyb0RvYy54bWysVN9P2zAQfp+0/8Hy+0hbyhgVKapATJMQ&#10;IGDi2XVsGsnxeedr0+6v39lJU8SQkKa9OGfffffzu5xfbBsnNgZjDb6U46ORFMZrqGr/UsqfT9df&#10;vkkRSflKOfCmlDsT5cX886fzNszMBFbgKoOCnfg4a0MpV0RhVhRRr0yj4hEE41lpARtFfMWXokLV&#10;svfGFZPR6GvRAlYBQZsY+fWqU8p59m+t0XRnbTQkXCk5N8on5nOZzmJ+rmYvqMKq1n0a6h+yaFTt&#10;Oejg6kqREmus/3LV1BohgqUjDU0B1tba5Bq4mvHoTTWPKxVMroWbE8PQpvj/3OrbzWO4R25DG+Is&#10;spiq2Fps0pfzE9vcrN3QLLMlofnxlPOdcks1q6ankynL7KU4gANG+m6gEUkoJcLaVw88kNwntbmJ&#10;1Nnv7Rh8yCFLtHMmpeH8g7GirjjqOKMzPcylQ7FRPFiltfF03MfP1glma+cG4PHHwN4+QU2mzgCe&#10;fAweEDkyeBrATe0B33PgaNynbDv7fQe6ulMLaLvccuGlPDlLpulpCdXuHgVCx+UY9HXNDb5Rke4V&#10;Mnl5JryQdMeHddCWEnpJihXg7/fekz1zirVStLwMpYy/1gqNFO6HZ7adjdN4BeXL9OR0whd8rVm+&#10;1vh1cwk8ljGvftBZTPbk9qJFaJ55bxcpKquU1xy7lJpwf7mkbkl587VZLLIZb0xQdOMfg94TIXHn&#10;afusMPQsI6bnLewXR83e8KyzTSPysFgT2DqT8NDXfgS8bZnL/Z8hrfPre7Y6/L/mfwAAAP//AwBQ&#10;SwMEFAAGAAgAAAAhAMs454/hAAAACwEAAA8AAABkcnMvZG93bnJldi54bWxMj0FPg0AQhe8m/ofN&#10;mHizS2ktFFka0+jFpIdiY3pcYASUnSXsUtBf73jS27y8L2/eS3ez6cQFB9daUrBcBCCQSlu1VCs4&#10;vT7fxSCc11TpzhIq+EIHu+z6KtVJZSc64iX3teAQcolW0HjfJ1K6skGj3cL2SOy928Foz3KoZTXo&#10;icNNJ8Mg2EijW+IPje5x32D5mY9GwfllivPVXL99n55W9uMwbsNif1Dq9mZ+fADhcfZ/MPzW5+qQ&#10;cafCjlQ50SmI1tGGUTbWIR9MxPcxrysUhMsoAJml8v+G7AcAAP//AwBQSwECLQAUAAYACAAAACEA&#10;toM4kv4AAADhAQAAEwAAAAAAAAAAAAAAAAAAAAAAW0NvbnRlbnRfVHlwZXNdLnhtbFBLAQItABQA&#10;BgAIAAAAIQA4/SH/1gAAAJQBAAALAAAAAAAAAAAAAAAAAC8BAABfcmVscy8ucmVsc1BLAQItABQA&#10;BgAIAAAAIQCrPXSfUgIAAAcFAAAOAAAAAAAAAAAAAAAAAC4CAABkcnMvZTJvRG9jLnhtbFBLAQIt&#10;ABQABgAIAAAAIQDLOOeP4QAAAAsBAAAPAAAAAAAAAAAAAAAAAKwEAABkcnMvZG93bnJldi54bWxQ&#10;SwUGAAAAAAQABADzAAAAugUAAAAA&#10;" fillcolor="#aaa [3030]" strokecolor="#a5a5a5 [3206]" strokeweight=".5pt">
                <v:fill color2="#a3a3a3 [3174]" rotate="t" colors="0 #afafaf;.5 #a5a5a5;1 #929292" focus="100%" type="gradient">
                  <o:fill v:ext="view" type="gradientUnscaled"/>
                </v:fill>
                <v:stroke joinstyle="miter"/>
                <v:textbox>
                  <w:txbxContent>
                    <w:p w14:paraId="21C432CA" w14:textId="44D2BC05" w:rsidR="007A2CE0" w:rsidRPr="002105E4" w:rsidRDefault="003177F9" w:rsidP="002105E4">
                      <w:pPr>
                        <w:bidi/>
                        <w:jc w:val="center"/>
                        <w:rPr>
                          <w:rFonts w:cs="B Nazanin"/>
                          <w:sz w:val="18"/>
                          <w:szCs w:val="18"/>
                        </w:rPr>
                      </w:pPr>
                      <w:r>
                        <w:rPr>
                          <w:rFonts w:cs="B Nazanin" w:hint="cs"/>
                          <w:sz w:val="18"/>
                          <w:szCs w:val="18"/>
                          <w:rtl/>
                        </w:rPr>
                        <w:t>تحلیل</w:t>
                      </w:r>
                      <w:r w:rsidR="007A2CE0" w:rsidRPr="002105E4">
                        <w:rPr>
                          <w:rFonts w:cs="B Nazanin"/>
                          <w:sz w:val="18"/>
                          <w:szCs w:val="18"/>
                          <w:rtl/>
                        </w:rPr>
                        <w:t xml:space="preserve"> </w:t>
                      </w:r>
                      <w:r w:rsidR="007A2CE0" w:rsidRPr="002105E4">
                        <w:rPr>
                          <w:rFonts w:cs="B Nazanin" w:hint="cs"/>
                          <w:sz w:val="18"/>
                          <w:szCs w:val="18"/>
                          <w:rtl/>
                        </w:rPr>
                        <w:t>داخلی</w:t>
                      </w:r>
                    </w:p>
                  </w:txbxContent>
                </v:textbox>
              </v:roundrect>
            </w:pict>
          </mc:Fallback>
        </mc:AlternateContent>
      </w:r>
      <w:r w:rsidR="002105E4">
        <w:rPr>
          <w:noProof/>
        </w:rPr>
        <mc:AlternateContent>
          <mc:Choice Requires="wps">
            <w:drawing>
              <wp:anchor distT="0" distB="0" distL="114300" distR="114300" simplePos="0" relativeHeight="251756544" behindDoc="0" locked="0" layoutInCell="1" allowOverlap="1" wp14:anchorId="39643C17" wp14:editId="53F63B31">
                <wp:simplePos x="0" y="0"/>
                <wp:positionH relativeFrom="column">
                  <wp:posOffset>2735580</wp:posOffset>
                </wp:positionH>
                <wp:positionV relativeFrom="paragraph">
                  <wp:posOffset>539750</wp:posOffset>
                </wp:positionV>
                <wp:extent cx="1417320" cy="358140"/>
                <wp:effectExtent l="0" t="0" r="11430" b="22860"/>
                <wp:wrapNone/>
                <wp:docPr id="80" name="Oval 80"/>
                <wp:cNvGraphicFramePr/>
                <a:graphic xmlns:a="http://schemas.openxmlformats.org/drawingml/2006/main">
                  <a:graphicData uri="http://schemas.microsoft.com/office/word/2010/wordprocessingShape">
                    <wps:wsp>
                      <wps:cNvSpPr/>
                      <wps:spPr>
                        <a:xfrm>
                          <a:off x="0" y="0"/>
                          <a:ext cx="1417320" cy="358140"/>
                        </a:xfrm>
                        <a:prstGeom prst="ellipse">
                          <a:avLst/>
                        </a:prstGeom>
                      </wps:spPr>
                      <wps:style>
                        <a:lnRef idx="1">
                          <a:schemeClr val="accent3"/>
                        </a:lnRef>
                        <a:fillRef idx="3">
                          <a:schemeClr val="accent3"/>
                        </a:fillRef>
                        <a:effectRef idx="2">
                          <a:schemeClr val="accent3"/>
                        </a:effectRef>
                        <a:fontRef idx="minor">
                          <a:schemeClr val="lt1"/>
                        </a:fontRef>
                      </wps:style>
                      <wps:txbx>
                        <w:txbxContent>
                          <w:p w14:paraId="40236CB1" w14:textId="371020BF" w:rsidR="007A2CE0" w:rsidRPr="002105E4" w:rsidRDefault="007A2CE0" w:rsidP="002105E4">
                            <w:pPr>
                              <w:jc w:val="center"/>
                              <w:rPr>
                                <w:rFonts w:cs="B Nazanin"/>
                                <w:sz w:val="18"/>
                                <w:szCs w:val="18"/>
                              </w:rPr>
                            </w:pPr>
                            <w:r w:rsidRPr="002105E4">
                              <w:rPr>
                                <w:rFonts w:cs="B Nazanin" w:hint="cs"/>
                                <w:sz w:val="18"/>
                                <w:szCs w:val="18"/>
                                <w:rtl/>
                              </w:rPr>
                              <w:t>شایستگی‌های</w:t>
                            </w:r>
                            <w:r w:rsidRPr="002105E4">
                              <w:rPr>
                                <w:rFonts w:cs="B Nazanin"/>
                                <w:sz w:val="18"/>
                                <w:szCs w:val="18"/>
                                <w:rtl/>
                              </w:rPr>
                              <w:t xml:space="preserve"> </w:t>
                            </w:r>
                            <w:r w:rsidR="003177F9">
                              <w:rPr>
                                <w:rFonts w:cs="B Nazanin" w:hint="cs"/>
                                <w:sz w:val="18"/>
                                <w:szCs w:val="18"/>
                                <w:rtl/>
                              </w:rPr>
                              <w:t>محوری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643C17" id="Oval 80" o:spid="_x0000_s1097" style="position:absolute;left:0;text-align:left;margin-left:215.4pt;margin-top:42.5pt;width:111.6pt;height:28.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7IUwIAAAYFAAAOAAAAZHJzL2Uyb0RvYy54bWysVG1r2zAQ/j7YfxD6vjpO0peFOiW0dAxK&#10;G9aOflZkqRHIOk26xM5+/U6K45S1UBj7Ip90788958urrrFsq0I04Cpenow4U05CbdxLxX8+3X65&#10;4CyicLWw4FTFdyryq/nnT5etn6kxrMHWKjAK4uKs9RVfI/pZUUS5Vo2IJ+CVI6WG0Aika3gp6iBa&#10;it7YYjwanRUthNoHkCpGer3ZK/k8x9daSXzQOipktuJUG+Yz5HOVzmJ+KWYvQfi1kX0Z4h+qaIRx&#10;lHQIdSNQsE0wb0I1RgaIoPFEQlOA1kaq3AN1U47+6uZxLbzKvRA40Q8wxf8XVt5vH/0yEAytj7NI&#10;Yuqi06FJX6qPdRms3QCW6pBJeiyn5flkTJhK0k1OL8ppRrM4evsQ8ZuChiWh4spa42PqR8zE9i4i&#10;JSXrgxVdjiVkCXdWJWPrfijNTJ2SZu/MDnVtA9sKmquQUjmcpFlSvGyd3LSxdnCcfOzY2ydXlZkz&#10;OI8/dh48cmZwODg3xkF4L4DFsi9Z7+0PCOz7ThBgt+qo8YqfZWzT0wrq3TKwAHsqRy9vDcF7JyIu&#10;RSDu0kRoH/GBDm2hrTj0EmdrCL/fe0/2RCnSctbSLlQ8/tqIoDiz3x2R7Ws5peEyzJfp6Xmaenit&#10;Wb3WuE1zDTSWkjbfyywme7QHUQdonmltFykrqYSTlLviEsPhco37HaXFl2qxyGa0MF7gnXv08kCE&#10;xJ2n7lkE33MMiZ33cNibNzzb26YROVhsELTJJDzi2o+Ali1zqf8xpG1+fc9Wx9/X/A8AAAD//wMA&#10;UEsDBBQABgAIAAAAIQBQPe/54AAAAAoBAAAPAAAAZHJzL2Rvd25yZXYueG1sTI/BTsMwDIbvSLxD&#10;ZCRuLN3opqnUnRAaEuw0Cge4ZY3XVjRO1WRr4ekxJ7jZ8qff359vJtepMw2h9YwwnyWgiCtvW64R&#10;3l4fb9agQjRsTeeZEL4owKa4vMhNZv3IL3QuY60khENmEJoY+0zrUDXkTJj5nlhuRz84E2Udam0H&#10;M0q46/QiSVbamZblQ2N6emio+ixPDmE72um42D9zVbZP37v3bf2x03vE66vp/g5UpCn+wfCrL+pQ&#10;iNPBn9gG1SGkt4moR4T1UjoJsFqmMhyETOcp6CLX/ysUPwAAAP//AwBQSwECLQAUAAYACAAAACEA&#10;toM4kv4AAADhAQAAEwAAAAAAAAAAAAAAAAAAAAAAW0NvbnRlbnRfVHlwZXNdLnhtbFBLAQItABQA&#10;BgAIAAAAIQA4/SH/1gAAAJQBAAALAAAAAAAAAAAAAAAAAC8BAABfcmVscy8ucmVsc1BLAQItABQA&#10;BgAIAAAAIQAcsP7IUwIAAAYFAAAOAAAAAAAAAAAAAAAAAC4CAABkcnMvZTJvRG9jLnhtbFBLAQIt&#10;ABQABgAIAAAAIQBQPe/54AAAAAoBAAAPAAAAAAAAAAAAAAAAAK0EAABkcnMvZG93bnJldi54bWxQ&#10;SwUGAAAAAAQABADzAAAAugUAAAAA&#10;" fillcolor="#aaa [3030]" strokecolor="#a5a5a5 [3206]" strokeweight=".5pt">
                <v:fill color2="#a3a3a3 [3174]" rotate="t" colors="0 #afafaf;.5 #a5a5a5;1 #929292" focus="100%" type="gradient">
                  <o:fill v:ext="view" type="gradientUnscaled"/>
                </v:fill>
                <v:stroke joinstyle="miter"/>
                <v:textbox>
                  <w:txbxContent>
                    <w:p w14:paraId="40236CB1" w14:textId="371020BF" w:rsidR="007A2CE0" w:rsidRPr="002105E4" w:rsidRDefault="007A2CE0" w:rsidP="002105E4">
                      <w:pPr>
                        <w:jc w:val="center"/>
                        <w:rPr>
                          <w:rFonts w:cs="B Nazanin"/>
                          <w:sz w:val="18"/>
                          <w:szCs w:val="18"/>
                        </w:rPr>
                      </w:pPr>
                      <w:r w:rsidRPr="002105E4">
                        <w:rPr>
                          <w:rFonts w:cs="B Nazanin" w:hint="cs"/>
                          <w:sz w:val="18"/>
                          <w:szCs w:val="18"/>
                          <w:rtl/>
                        </w:rPr>
                        <w:t>شایستگی‌های</w:t>
                      </w:r>
                      <w:r w:rsidRPr="002105E4">
                        <w:rPr>
                          <w:rFonts w:cs="B Nazanin"/>
                          <w:sz w:val="18"/>
                          <w:szCs w:val="18"/>
                          <w:rtl/>
                        </w:rPr>
                        <w:t xml:space="preserve"> </w:t>
                      </w:r>
                      <w:r w:rsidR="003177F9">
                        <w:rPr>
                          <w:rFonts w:cs="B Nazanin" w:hint="cs"/>
                          <w:sz w:val="18"/>
                          <w:szCs w:val="18"/>
                          <w:rtl/>
                        </w:rPr>
                        <w:t>محوری</w:t>
                      </w:r>
                    </w:p>
                  </w:txbxContent>
                </v:textbox>
              </v:oval>
            </w:pict>
          </mc:Fallback>
        </mc:AlternateContent>
      </w:r>
      <w:r w:rsidR="00895717">
        <w:rPr>
          <w:noProof/>
        </w:rPr>
        <mc:AlternateContent>
          <mc:Choice Requires="wps">
            <w:drawing>
              <wp:anchor distT="0" distB="0" distL="114300" distR="114300" simplePos="0" relativeHeight="251763712" behindDoc="0" locked="0" layoutInCell="1" allowOverlap="1" wp14:anchorId="2F4A487F" wp14:editId="50A201EA">
                <wp:simplePos x="0" y="0"/>
                <wp:positionH relativeFrom="column">
                  <wp:posOffset>3238500</wp:posOffset>
                </wp:positionH>
                <wp:positionV relativeFrom="paragraph">
                  <wp:posOffset>1705610</wp:posOffset>
                </wp:positionV>
                <wp:extent cx="1226820" cy="655320"/>
                <wp:effectExtent l="0" t="0" r="11430" b="11430"/>
                <wp:wrapNone/>
                <wp:docPr id="87" name="Rectangle: Rounded Corners 87"/>
                <wp:cNvGraphicFramePr/>
                <a:graphic xmlns:a="http://schemas.openxmlformats.org/drawingml/2006/main">
                  <a:graphicData uri="http://schemas.microsoft.com/office/word/2010/wordprocessingShape">
                    <wps:wsp>
                      <wps:cNvSpPr/>
                      <wps:spPr>
                        <a:xfrm>
                          <a:off x="0" y="0"/>
                          <a:ext cx="1226820" cy="65532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723060CC" w14:textId="2DFCB654" w:rsidR="007A2CE0" w:rsidRPr="002105E4" w:rsidRDefault="007A2CE0" w:rsidP="002105E4">
                            <w:pPr>
                              <w:bidi/>
                              <w:jc w:val="center"/>
                              <w:rPr>
                                <w:rFonts w:cs="B Nazanin"/>
                                <w:rtl/>
                              </w:rPr>
                            </w:pPr>
                            <w:r w:rsidRPr="002105E4">
                              <w:rPr>
                                <w:rFonts w:cs="B Nazanin" w:hint="cs"/>
                                <w:rtl/>
                              </w:rPr>
                              <w:t>نقاط</w:t>
                            </w:r>
                            <w:r w:rsidRPr="002105E4">
                              <w:rPr>
                                <w:rFonts w:cs="B Nazanin"/>
                                <w:rtl/>
                              </w:rPr>
                              <w:t xml:space="preserve"> </w:t>
                            </w:r>
                            <w:r w:rsidRPr="002105E4">
                              <w:rPr>
                                <w:rFonts w:cs="B Nazanin" w:hint="cs"/>
                                <w:rtl/>
                              </w:rPr>
                              <w:t>ضعف</w:t>
                            </w:r>
                            <w:r w:rsidRPr="002105E4">
                              <w:rPr>
                                <w:rFonts w:cs="B Nazanin"/>
                                <w:rtl/>
                              </w:rPr>
                              <w:t xml:space="preserve"> </w:t>
                            </w:r>
                            <w:r w:rsidR="003177F9">
                              <w:rPr>
                                <w:rFonts w:ascii="Times New Roman" w:hAnsi="Times New Roman" w:cs="Times New Roman" w:hint="cs"/>
                                <w:rtl/>
                              </w:rPr>
                              <w:t>–</w:t>
                            </w:r>
                            <w:r w:rsidRPr="002105E4">
                              <w:rPr>
                                <w:rFonts w:cs="B Nazanin"/>
                                <w:rtl/>
                              </w:rPr>
                              <w:t xml:space="preserve"> </w:t>
                            </w:r>
                            <w:r w:rsidR="003177F9">
                              <w:rPr>
                                <w:rFonts w:cs="B Nazanin" w:hint="cs"/>
                                <w:rtl/>
                              </w:rPr>
                              <w:t>واقعیت هایی</w:t>
                            </w:r>
                            <w:r w:rsidRPr="002105E4">
                              <w:rPr>
                                <w:rFonts w:cs="B Nazanin"/>
                                <w:rtl/>
                              </w:rPr>
                              <w:t xml:space="preserve"> </w:t>
                            </w:r>
                            <w:r w:rsidRPr="002105E4">
                              <w:rPr>
                                <w:rFonts w:cs="B Nazanin" w:hint="cs"/>
                                <w:rtl/>
                              </w:rPr>
                              <w:t>درباره</w:t>
                            </w:r>
                            <w:r w:rsidRPr="002105E4">
                              <w:rPr>
                                <w:rFonts w:cs="B Nazanin"/>
                                <w:rtl/>
                              </w:rPr>
                              <w:t xml:space="preserve"> </w:t>
                            </w:r>
                            <w:r w:rsidRPr="002105E4">
                              <w:rPr>
                                <w:rFonts w:cs="B Nazanin" w:hint="cs"/>
                                <w:rtl/>
                              </w:rPr>
                              <w:t>سازمان</w:t>
                            </w:r>
                          </w:p>
                          <w:p w14:paraId="2374BDCC" w14:textId="77777777" w:rsidR="007A2CE0" w:rsidRDefault="007A2CE0" w:rsidP="002105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4A487F" id="Rectangle: Rounded Corners 87" o:spid="_x0000_s1098" style="position:absolute;left:0;text-align:left;margin-left:255pt;margin-top:134.3pt;width:96.6pt;height:51.6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QpUgIAAAgFAAAOAAAAZHJzL2Uyb0RvYy54bWysVN9r2zAQfh/sfxB6X5ykSdaFOCW0dAxK&#10;G9qOPiuylBhknXZSYmd//U6y45SuUBh7kU+6399958VVUxl2UOhLsDkfDYacKSuhKO025z+fb79c&#10;cuaDsIUwYFXOj8rzq+XnT4vazdUYdmAKhYyCWD+vXc53Ibh5lnm5U5XwA3DKklIDViLQFbdZgaKm&#10;6JXJxsPhLKsBC4cglff0etMq+TLF11rJ8KC1V4GZnFNtIZ2Yzk08s+VCzLco3K6UXRniH6qoRGkp&#10;aR/qRgTB9lj+FaoqJYIHHQYSqgy0LqVKPVA3o+Gbbp52wqnUC4HjXQ+T/39h5f3hya2RYKidn3sS&#10;YxeNxip+qT7WJLCOPViqCUzS42g8nl2OCVNJutl0ekEyhcnO3g59+K6gYlHIOcLeFo80kQSUONz5&#10;0Nqf7Mj5XESSwtGoWIexj0qzsohpk3fih7o2yA6CJiukVDZcdPmTdXTTpTG948XHjp19dFWJO73z&#10;+GPn3iNlBht656q0gO8FMGHUlaxb+xMCbd8RgtBsGmqcEE6m8WkDxXGNDKEls3fytiSA74QPa4HE&#10;XpoJbWR4oEMbqHMOncTZDvD3e+/RnkhFWs5q2oac+197gYoz88MS3b6NJpO4PukymX6Nc8fXms1r&#10;jd1X10BjGdHuO5nEaB/MSdQI1Qst7ipmJZWwknLnXAY8Xa5Du6W0+lKtVsmMVsaJcGefnDwRIXLn&#10;uXkR6DqWBeLnPZw2R8zf8Ky1jSOysNoH0GUi4RnXbgS0bonL3a8h7vPre7I6/8CWfwAAAP//AwBQ&#10;SwMEFAAGAAgAAAAhAK3wZqnhAAAACwEAAA8AAABkcnMvZG93bnJldi54bWxMj0FPhDAUhO8m/ofm&#10;mXhzWyCyiDw2ZqMXkz2IG+Ox0CegtCW0LOivt57W42QmM98Uu1UP7EST661BiDYCGJnGqt60CMfX&#10;p5sMmPPSKDlYQwjf5GBXXl4UMld2MS90qnzLQolxuUTovB9zzl3TkZZuY0cywfuwk5Y+yKnlapJL&#10;KNcDj4VIuZa9CQudHGnfUfNVzRrh/XnJqmRt336Oj4n9PMx3cb0/IF5frQ/3wDyt/hyGP/yADmVg&#10;qu1slGMDwm0kwhePEKdZCiwktiKJgdUIyTbKgJcF//+h/AUAAP//AwBQSwECLQAUAAYACAAAACEA&#10;toM4kv4AAADhAQAAEwAAAAAAAAAAAAAAAAAAAAAAW0NvbnRlbnRfVHlwZXNdLnhtbFBLAQItABQA&#10;BgAIAAAAIQA4/SH/1gAAAJQBAAALAAAAAAAAAAAAAAAAAC8BAABfcmVscy8ucmVsc1BLAQItABQA&#10;BgAIAAAAIQBznUQpUgIAAAgFAAAOAAAAAAAAAAAAAAAAAC4CAABkcnMvZTJvRG9jLnhtbFBLAQIt&#10;ABQABgAIAAAAIQCt8Gap4QAAAAsBAAAPAAAAAAAAAAAAAAAAAKwEAABkcnMvZG93bnJldi54bWxQ&#10;SwUGAAAAAAQABADzAAAAugUAAAAA&#10;" fillcolor="#aaa [3030]" strokecolor="#a5a5a5 [3206]" strokeweight=".5pt">
                <v:fill color2="#a3a3a3 [3174]" rotate="t" colors="0 #afafaf;.5 #a5a5a5;1 #929292" focus="100%" type="gradient">
                  <o:fill v:ext="view" type="gradientUnscaled"/>
                </v:fill>
                <v:stroke joinstyle="miter"/>
                <v:textbox>
                  <w:txbxContent>
                    <w:p w14:paraId="723060CC" w14:textId="2DFCB654" w:rsidR="007A2CE0" w:rsidRPr="002105E4" w:rsidRDefault="007A2CE0" w:rsidP="002105E4">
                      <w:pPr>
                        <w:bidi/>
                        <w:jc w:val="center"/>
                        <w:rPr>
                          <w:rFonts w:cs="B Nazanin"/>
                          <w:rtl/>
                        </w:rPr>
                      </w:pPr>
                      <w:r w:rsidRPr="002105E4">
                        <w:rPr>
                          <w:rFonts w:cs="B Nazanin" w:hint="cs"/>
                          <w:rtl/>
                        </w:rPr>
                        <w:t>نقاط</w:t>
                      </w:r>
                      <w:r w:rsidRPr="002105E4">
                        <w:rPr>
                          <w:rFonts w:cs="B Nazanin"/>
                          <w:rtl/>
                        </w:rPr>
                        <w:t xml:space="preserve"> </w:t>
                      </w:r>
                      <w:r w:rsidRPr="002105E4">
                        <w:rPr>
                          <w:rFonts w:cs="B Nazanin" w:hint="cs"/>
                          <w:rtl/>
                        </w:rPr>
                        <w:t>ضعف</w:t>
                      </w:r>
                      <w:r w:rsidRPr="002105E4">
                        <w:rPr>
                          <w:rFonts w:cs="B Nazanin"/>
                          <w:rtl/>
                        </w:rPr>
                        <w:t xml:space="preserve"> </w:t>
                      </w:r>
                      <w:r w:rsidR="003177F9">
                        <w:rPr>
                          <w:rFonts w:ascii="Times New Roman" w:hAnsi="Times New Roman" w:cs="Times New Roman" w:hint="cs"/>
                          <w:rtl/>
                        </w:rPr>
                        <w:t>–</w:t>
                      </w:r>
                      <w:r w:rsidRPr="002105E4">
                        <w:rPr>
                          <w:rFonts w:cs="B Nazanin"/>
                          <w:rtl/>
                        </w:rPr>
                        <w:t xml:space="preserve"> </w:t>
                      </w:r>
                      <w:r w:rsidR="003177F9">
                        <w:rPr>
                          <w:rFonts w:cs="B Nazanin" w:hint="cs"/>
                          <w:rtl/>
                        </w:rPr>
                        <w:t>واقعیت هایی</w:t>
                      </w:r>
                      <w:r w:rsidRPr="002105E4">
                        <w:rPr>
                          <w:rFonts w:cs="B Nazanin"/>
                          <w:rtl/>
                        </w:rPr>
                        <w:t xml:space="preserve"> </w:t>
                      </w:r>
                      <w:r w:rsidRPr="002105E4">
                        <w:rPr>
                          <w:rFonts w:cs="B Nazanin" w:hint="cs"/>
                          <w:rtl/>
                        </w:rPr>
                        <w:t>درباره</w:t>
                      </w:r>
                      <w:r w:rsidRPr="002105E4">
                        <w:rPr>
                          <w:rFonts w:cs="B Nazanin"/>
                          <w:rtl/>
                        </w:rPr>
                        <w:t xml:space="preserve"> </w:t>
                      </w:r>
                      <w:r w:rsidRPr="002105E4">
                        <w:rPr>
                          <w:rFonts w:cs="B Nazanin" w:hint="cs"/>
                          <w:rtl/>
                        </w:rPr>
                        <w:t>سازمان</w:t>
                      </w:r>
                    </w:p>
                    <w:p w14:paraId="2374BDCC" w14:textId="77777777" w:rsidR="007A2CE0" w:rsidRDefault="007A2CE0" w:rsidP="002105E4">
                      <w:pPr>
                        <w:jc w:val="center"/>
                      </w:pPr>
                    </w:p>
                  </w:txbxContent>
                </v:textbox>
              </v:roundrect>
            </w:pict>
          </mc:Fallback>
        </mc:AlternateContent>
      </w:r>
      <w:r w:rsidR="00895717">
        <w:rPr>
          <w:noProof/>
        </w:rPr>
        <mc:AlternateContent>
          <mc:Choice Requires="wps">
            <w:drawing>
              <wp:anchor distT="0" distB="0" distL="114300" distR="114300" simplePos="0" relativeHeight="251764736" behindDoc="0" locked="0" layoutInCell="1" allowOverlap="1" wp14:anchorId="0DB777DC" wp14:editId="7FA583AE">
                <wp:simplePos x="0" y="0"/>
                <wp:positionH relativeFrom="column">
                  <wp:posOffset>1120140</wp:posOffset>
                </wp:positionH>
                <wp:positionV relativeFrom="paragraph">
                  <wp:posOffset>1751330</wp:posOffset>
                </wp:positionV>
                <wp:extent cx="1371600" cy="655320"/>
                <wp:effectExtent l="0" t="0" r="19050" b="11430"/>
                <wp:wrapNone/>
                <wp:docPr id="88" name="Rectangle: Rounded Corners 88"/>
                <wp:cNvGraphicFramePr/>
                <a:graphic xmlns:a="http://schemas.openxmlformats.org/drawingml/2006/main">
                  <a:graphicData uri="http://schemas.microsoft.com/office/word/2010/wordprocessingShape">
                    <wps:wsp>
                      <wps:cNvSpPr/>
                      <wps:spPr>
                        <a:xfrm>
                          <a:off x="0" y="0"/>
                          <a:ext cx="1371600" cy="65532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3290F5EF" w14:textId="463ECBFD" w:rsidR="007A2CE0" w:rsidRPr="002105E4" w:rsidRDefault="007A2CE0" w:rsidP="002105E4">
                            <w:pPr>
                              <w:bidi/>
                              <w:jc w:val="center"/>
                              <w:rPr>
                                <w:rFonts w:cs="B Nazanin"/>
                                <w:rtl/>
                              </w:rPr>
                            </w:pPr>
                            <w:r w:rsidRPr="002105E4">
                              <w:rPr>
                                <w:rFonts w:cs="B Nazanin" w:hint="cs"/>
                                <w:rtl/>
                              </w:rPr>
                              <w:t>نقاط</w:t>
                            </w:r>
                            <w:r w:rsidRPr="002105E4">
                              <w:rPr>
                                <w:rFonts w:cs="B Nazanin"/>
                                <w:rtl/>
                              </w:rPr>
                              <w:t xml:space="preserve"> </w:t>
                            </w:r>
                            <w:r w:rsidRPr="002105E4">
                              <w:rPr>
                                <w:rFonts w:cs="B Nazanin" w:hint="cs"/>
                                <w:rtl/>
                              </w:rPr>
                              <w:t>قوت</w:t>
                            </w:r>
                            <w:r w:rsidR="003177F9">
                              <w:rPr>
                                <w:rFonts w:cs="B Nazanin" w:hint="cs"/>
                                <w:rtl/>
                              </w:rPr>
                              <w:t>-واقعیت هایی</w:t>
                            </w:r>
                            <w:r w:rsidRPr="002105E4">
                              <w:rPr>
                                <w:rFonts w:cs="B Nazanin"/>
                                <w:rtl/>
                              </w:rPr>
                              <w:t xml:space="preserve"> </w:t>
                            </w:r>
                            <w:r w:rsidRPr="002105E4">
                              <w:rPr>
                                <w:rFonts w:cs="B Nazanin" w:hint="cs"/>
                                <w:rtl/>
                              </w:rPr>
                              <w:t>درباره</w:t>
                            </w:r>
                            <w:r w:rsidRPr="002105E4">
                              <w:rPr>
                                <w:rFonts w:cs="B Nazanin"/>
                                <w:rtl/>
                              </w:rPr>
                              <w:t xml:space="preserve"> </w:t>
                            </w:r>
                            <w:r w:rsidRPr="002105E4">
                              <w:rPr>
                                <w:rFonts w:cs="B Nazanin" w:hint="cs"/>
                                <w:rtl/>
                              </w:rPr>
                              <w:t>سازمان</w:t>
                            </w:r>
                          </w:p>
                          <w:p w14:paraId="2218B42F" w14:textId="77777777" w:rsidR="007A2CE0" w:rsidRDefault="007A2CE0" w:rsidP="002105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B777DC" id="Rectangle: Rounded Corners 88" o:spid="_x0000_s1099" style="position:absolute;left:0;text-align:left;margin-left:88.2pt;margin-top:137.9pt;width:108pt;height:51.6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6ZvVgIAAAgFAAAOAAAAZHJzL2Uyb0RvYy54bWysVN9r2zAQfh/sfxB6Xx0nTbqFOiWkdAxK&#10;G5qOPiuylBhknXZSYmd//U6K45SuUBh7kU+639995+ubtjZsr9BXYAueXww4U1ZCWdlNwX8+3335&#10;ypkPwpbCgFUFPyjPb2afP103bqqGsAVTKmQUxPpp4wq+DcFNs8zLraqFvwCnLCk1YC0CXXGTlSga&#10;il6bbDgYTLIGsHQIUnlPr7dHJZ+l+ForGR619iowU3CqLaQT07mOZza7FtMNCretZFeG+IcqalFZ&#10;StqHuhVBsB1Wf4WqK4ngQYcLCXUGWldSpR6om3zwppvVVjiVeiFwvOth8v8vrHzYr9wSCYbG+akn&#10;MXbRaqzjl+pjbQLr0IOl2sAkPeajq3wyIEwl6Sbj8WiY0MzO3g59+K6gZlEoOMLOlk80kQSU2N/7&#10;QGnJ/mRHl3MRSQoHo2Idxj4pzaoypk3eiR9qYZDtBU1WSKlsGMVpUrxkHd10ZUzvOPrYsbOPripx&#10;p3cefuzce6TMYEPvXFcW8L0AJuRdyfpof0Lg2HeEILTrlhonhIfRND6toTwskSEcyeydvKsI4Hvh&#10;w1IgsZdmQhsZHunQBpqCQydxtgX8/d57tCdSkZazhrah4P7XTqDizPywRLdv+eVlXJ90uRxf0awZ&#10;vtasX2vsrl4AjSWn3XcyidE+mJOoEeoXWtx5zEoqYSXlLrgMeLoswnFLafWlms+TGa2ME+Herpw8&#10;ESFy57l9Eeg6lgXi5wOcNkdM3/DsaBtHZGG+C6CrRMIzrt0IaN0Sl7pfQ9zn1/dkdf6Bzf4AAAD/&#10;/wMAUEsDBBQABgAIAAAAIQDAGf124AAAAAsBAAAPAAAAZHJzL2Rvd25yZXYueG1sTI9BT4NAEIXv&#10;Jv6HzZh4s4ugpVCWxjR6MelBbIzHBaaAsrOEXQr66x1Peps38/Lme9luMb044+g6SwpuVwEIpMrW&#10;HTUKjq9PNxsQzmuqdW8JFXyhg11+eZHptLYzveC58I3gEHKpVtB6P6RSuqpFo93KDkh8O9nRaM9y&#10;bGQ96pnDTS/DIFhLozviD60ecN9i9VlMRsH787wpoqV5+z4+RvbjMCVhuT8odX21PGxBeFz8nxl+&#10;8RkdcmYq7US1Ez3reH3HVgVhfM8d2BElIW9KHuIkAJln8n+H/AcAAP//AwBQSwECLQAUAAYACAAA&#10;ACEAtoM4kv4AAADhAQAAEwAAAAAAAAAAAAAAAAAAAAAAW0NvbnRlbnRfVHlwZXNdLnhtbFBLAQIt&#10;ABQABgAIAAAAIQA4/SH/1gAAAJQBAAALAAAAAAAAAAAAAAAAAC8BAABfcmVscy8ucmVsc1BLAQIt&#10;ABQABgAIAAAAIQA6W6ZvVgIAAAgFAAAOAAAAAAAAAAAAAAAAAC4CAABkcnMvZTJvRG9jLnhtbFBL&#10;AQItABQABgAIAAAAIQDAGf124AAAAAsBAAAPAAAAAAAAAAAAAAAAALAEAABkcnMvZG93bnJldi54&#10;bWxQSwUGAAAAAAQABADzAAAAvQUAAAAA&#10;" fillcolor="#aaa [3030]" strokecolor="#a5a5a5 [3206]" strokeweight=".5pt">
                <v:fill color2="#a3a3a3 [3174]" rotate="t" colors="0 #afafaf;.5 #a5a5a5;1 #929292" focus="100%" type="gradient">
                  <o:fill v:ext="view" type="gradientUnscaled"/>
                </v:fill>
                <v:stroke joinstyle="miter"/>
                <v:textbox>
                  <w:txbxContent>
                    <w:p w14:paraId="3290F5EF" w14:textId="463ECBFD" w:rsidR="007A2CE0" w:rsidRPr="002105E4" w:rsidRDefault="007A2CE0" w:rsidP="002105E4">
                      <w:pPr>
                        <w:bidi/>
                        <w:jc w:val="center"/>
                        <w:rPr>
                          <w:rFonts w:cs="B Nazanin"/>
                          <w:rtl/>
                        </w:rPr>
                      </w:pPr>
                      <w:r w:rsidRPr="002105E4">
                        <w:rPr>
                          <w:rFonts w:cs="B Nazanin" w:hint="cs"/>
                          <w:rtl/>
                        </w:rPr>
                        <w:t>نقاط</w:t>
                      </w:r>
                      <w:r w:rsidRPr="002105E4">
                        <w:rPr>
                          <w:rFonts w:cs="B Nazanin"/>
                          <w:rtl/>
                        </w:rPr>
                        <w:t xml:space="preserve"> </w:t>
                      </w:r>
                      <w:r w:rsidRPr="002105E4">
                        <w:rPr>
                          <w:rFonts w:cs="B Nazanin" w:hint="cs"/>
                          <w:rtl/>
                        </w:rPr>
                        <w:t>قوت</w:t>
                      </w:r>
                      <w:r w:rsidR="003177F9">
                        <w:rPr>
                          <w:rFonts w:cs="B Nazanin" w:hint="cs"/>
                          <w:rtl/>
                        </w:rPr>
                        <w:t>-واقعیت هایی</w:t>
                      </w:r>
                      <w:r w:rsidRPr="002105E4">
                        <w:rPr>
                          <w:rFonts w:cs="B Nazanin"/>
                          <w:rtl/>
                        </w:rPr>
                        <w:t xml:space="preserve"> </w:t>
                      </w:r>
                      <w:r w:rsidRPr="002105E4">
                        <w:rPr>
                          <w:rFonts w:cs="B Nazanin" w:hint="cs"/>
                          <w:rtl/>
                        </w:rPr>
                        <w:t>درباره</w:t>
                      </w:r>
                      <w:r w:rsidRPr="002105E4">
                        <w:rPr>
                          <w:rFonts w:cs="B Nazanin"/>
                          <w:rtl/>
                        </w:rPr>
                        <w:t xml:space="preserve"> </w:t>
                      </w:r>
                      <w:r w:rsidRPr="002105E4">
                        <w:rPr>
                          <w:rFonts w:cs="B Nazanin" w:hint="cs"/>
                          <w:rtl/>
                        </w:rPr>
                        <w:t>سازمان</w:t>
                      </w:r>
                    </w:p>
                    <w:p w14:paraId="2218B42F" w14:textId="77777777" w:rsidR="007A2CE0" w:rsidRDefault="007A2CE0" w:rsidP="002105E4">
                      <w:pPr>
                        <w:jc w:val="center"/>
                      </w:pPr>
                    </w:p>
                  </w:txbxContent>
                </v:textbox>
              </v:roundrect>
            </w:pict>
          </mc:Fallback>
        </mc:AlternateContent>
      </w:r>
      <w:r w:rsidR="00895717">
        <w:rPr>
          <w:noProof/>
        </w:rPr>
        <mc:AlternateContent>
          <mc:Choice Requires="wps">
            <w:drawing>
              <wp:anchor distT="0" distB="0" distL="114300" distR="114300" simplePos="0" relativeHeight="251755520" behindDoc="0" locked="0" layoutInCell="1" allowOverlap="1" wp14:anchorId="515092E5" wp14:editId="39E021AA">
                <wp:simplePos x="0" y="0"/>
                <wp:positionH relativeFrom="column">
                  <wp:posOffset>1120140</wp:posOffset>
                </wp:positionH>
                <wp:positionV relativeFrom="paragraph">
                  <wp:posOffset>433070</wp:posOffset>
                </wp:positionV>
                <wp:extent cx="1074420" cy="426720"/>
                <wp:effectExtent l="0" t="0" r="11430" b="11430"/>
                <wp:wrapNone/>
                <wp:docPr id="79" name="Oval 79"/>
                <wp:cNvGraphicFramePr/>
                <a:graphic xmlns:a="http://schemas.openxmlformats.org/drawingml/2006/main">
                  <a:graphicData uri="http://schemas.microsoft.com/office/word/2010/wordprocessingShape">
                    <wps:wsp>
                      <wps:cNvSpPr/>
                      <wps:spPr>
                        <a:xfrm>
                          <a:off x="0" y="0"/>
                          <a:ext cx="1074420" cy="426720"/>
                        </a:xfrm>
                        <a:prstGeom prst="ellipse">
                          <a:avLst/>
                        </a:prstGeom>
                      </wps:spPr>
                      <wps:style>
                        <a:lnRef idx="1">
                          <a:schemeClr val="accent3"/>
                        </a:lnRef>
                        <a:fillRef idx="3">
                          <a:schemeClr val="accent3"/>
                        </a:fillRef>
                        <a:effectRef idx="2">
                          <a:schemeClr val="accent3"/>
                        </a:effectRef>
                        <a:fontRef idx="minor">
                          <a:schemeClr val="lt1"/>
                        </a:fontRef>
                      </wps:style>
                      <wps:txbx>
                        <w:txbxContent>
                          <w:p w14:paraId="3BE292DA" w14:textId="7246BD7F" w:rsidR="007A2CE0" w:rsidRPr="00895717" w:rsidRDefault="007A2CE0" w:rsidP="00895717">
                            <w:pPr>
                              <w:jc w:val="center"/>
                              <w:rPr>
                                <w:rFonts w:cs="B Nazanin"/>
                                <w:sz w:val="18"/>
                                <w:szCs w:val="18"/>
                              </w:rPr>
                            </w:pPr>
                            <w:r w:rsidRPr="00895717">
                              <w:rPr>
                                <w:rFonts w:cs="B Nazanin" w:hint="cs"/>
                                <w:sz w:val="18"/>
                                <w:szCs w:val="18"/>
                                <w:rtl/>
                              </w:rPr>
                              <w:t>بررسی</w:t>
                            </w:r>
                            <w:r w:rsidRPr="00895717">
                              <w:rPr>
                                <w:rFonts w:cs="B Nazanin"/>
                                <w:sz w:val="18"/>
                                <w:szCs w:val="18"/>
                                <w:rtl/>
                              </w:rPr>
                              <w:t xml:space="preserve"> </w:t>
                            </w:r>
                            <w:r w:rsidRPr="00895717">
                              <w:rPr>
                                <w:rFonts w:cs="B Nazanin" w:hint="cs"/>
                                <w:sz w:val="18"/>
                                <w:szCs w:val="18"/>
                                <w:rtl/>
                              </w:rPr>
                              <w:t>عملکرد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092E5" id="Oval 79" o:spid="_x0000_s1100" style="position:absolute;left:0;text-align:left;margin-left:88.2pt;margin-top:34.1pt;width:84.6pt;height:3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B8TwIAAAYFAAAOAAAAZHJzL2Uyb0RvYy54bWysVN9r2zAQfh/sfxB6X5ykWbuFOiWkdAxK&#10;G9aOPiuy1AhknSZdYmd//U6y45S1UBh7kU+633ff58urtrZsr0I04Eo+GY05U05CZdxzyX8+3nz6&#10;wllE4SphwamSH1TkV4uPHy4bP1dT2IKtVGAUxMV540u+RfTzoohyq2oRR+CVI6WGUAuka3guqiAa&#10;il7bYjoenxcNhMoHkCpGer3ulHyR42utJN5rHRUyW3KqDfMZ8rlJZ7G4FPPnIPzWyL4M8Q9V1MI4&#10;SjqEuhYo2C6YV6FqIwNE0DiSUBegtZEq90DdTMZ/dfOwFV7lXmg40Q9jiv8vrLzbP/h1oDE0Ps4j&#10;iamLVoc6fak+1uZhHYZhqRaZpMfJ+GI2m9JMJelm0/MLkilMcfL2IeI3BTVLQsmVtcbH1I+Yi/1t&#10;xM76aEWupxKyhAerkrF1P5RmpkpJs3dGh1rZwPaC9iqkVA7P+uzZOrlpY+3gePa+Y2+fXFVGzuA8&#10;fd958MiZweHgXBsH4a0AFid9ybqzP06g6zuNANtNS42X/Dx3l542UB3WgQXooBy9vDE03lsRcS0C&#10;YZc2QnzEezq0habk0EucbSH8fus92ROkSMtZQ1woefy1E0FxZr87AtvXyWyWyJMvs89p0yy81Gxe&#10;atyuXgGtZULM9zKLyR7tUdQB6iei7TJlJZVwknKXXGI4XlbYcZSIL9Vymc2IMF7grXvw8giEhJ3H&#10;9kkE32MMCZ13cOTNK5x1tmlFDpY7BG0yCE9z7VdAZMtI7n8Mic0v79nq9Pta/AEAAP//AwBQSwME&#10;FAAGAAgAAAAhANxEGP7gAAAACgEAAA8AAABkcnMvZG93bnJldi54bWxMj0FPg0AQhe8m/ofNmHiz&#10;i5RigyyNMTXRnir2UG9bdgpEdpaw24L+eqcnPb68L2++yVeT7cQZB986UnA/i0AgVc60VCvYfbzc&#10;LUH4oMnozhEq+EYPq+L6KteZcSO947kMteAR8plW0ITQZ1L6qkGr/cz1SNwd3WB14DjU0gx65HHb&#10;yTiKUml1S3yh0T0+N1h9lSerYD2a6Rhv36gq29efzX5df27kVqnbm+npEUTAKfzBcNFndSjY6eBO&#10;ZLzoOD+kCaMK0mUMgoF5skhBHLiZLxKQRS7/v1D8AgAA//8DAFBLAQItABQABgAIAAAAIQC2gziS&#10;/gAAAOEBAAATAAAAAAAAAAAAAAAAAAAAAABbQ29udGVudF9UeXBlc10ueG1sUEsBAi0AFAAGAAgA&#10;AAAhADj9If/WAAAAlAEAAAsAAAAAAAAAAAAAAAAALwEAAF9yZWxzLy5yZWxzUEsBAi0AFAAGAAgA&#10;AAAhADNV4HxPAgAABgUAAA4AAAAAAAAAAAAAAAAALgIAAGRycy9lMm9Eb2MueG1sUEsBAi0AFAAG&#10;AAgAAAAhANxEGP7gAAAACgEAAA8AAAAAAAAAAAAAAAAAqQQAAGRycy9kb3ducmV2LnhtbFBLBQYA&#10;AAAABAAEAPMAAAC2BQAAAAA=&#10;" fillcolor="#aaa [3030]" strokecolor="#a5a5a5 [3206]" strokeweight=".5pt">
                <v:fill color2="#a3a3a3 [3174]" rotate="t" colors="0 #afafaf;.5 #a5a5a5;1 #929292" focus="100%" type="gradient">
                  <o:fill v:ext="view" type="gradientUnscaled"/>
                </v:fill>
                <v:stroke joinstyle="miter"/>
                <v:textbox>
                  <w:txbxContent>
                    <w:p w14:paraId="3BE292DA" w14:textId="7246BD7F" w:rsidR="007A2CE0" w:rsidRPr="00895717" w:rsidRDefault="007A2CE0" w:rsidP="00895717">
                      <w:pPr>
                        <w:jc w:val="center"/>
                        <w:rPr>
                          <w:rFonts w:cs="B Nazanin"/>
                          <w:sz w:val="18"/>
                          <w:szCs w:val="18"/>
                        </w:rPr>
                      </w:pPr>
                      <w:r w:rsidRPr="00895717">
                        <w:rPr>
                          <w:rFonts w:cs="B Nazanin" w:hint="cs"/>
                          <w:sz w:val="18"/>
                          <w:szCs w:val="18"/>
                          <w:rtl/>
                        </w:rPr>
                        <w:t>بررسی</w:t>
                      </w:r>
                      <w:r w:rsidRPr="00895717">
                        <w:rPr>
                          <w:rFonts w:cs="B Nazanin"/>
                          <w:sz w:val="18"/>
                          <w:szCs w:val="18"/>
                          <w:rtl/>
                        </w:rPr>
                        <w:t xml:space="preserve"> </w:t>
                      </w:r>
                      <w:r w:rsidRPr="00895717">
                        <w:rPr>
                          <w:rFonts w:cs="B Nazanin" w:hint="cs"/>
                          <w:sz w:val="18"/>
                          <w:szCs w:val="18"/>
                          <w:rtl/>
                        </w:rPr>
                        <w:t>عملکرد</w:t>
                      </w:r>
                    </w:p>
                  </w:txbxContent>
                </v:textbox>
              </v:oval>
            </w:pict>
          </mc:Fallback>
        </mc:AlternateContent>
      </w:r>
      <w:r w:rsidR="0016690A">
        <w:rPr>
          <w:noProof/>
        </w:rPr>
        <mc:AlternateContent>
          <mc:Choice Requires="wps">
            <w:drawing>
              <wp:anchor distT="0" distB="0" distL="114300" distR="114300" simplePos="0" relativeHeight="251754496" behindDoc="0" locked="0" layoutInCell="1" allowOverlap="1" wp14:anchorId="3580092B" wp14:editId="1A641AE1">
                <wp:simplePos x="0" y="0"/>
                <wp:positionH relativeFrom="column">
                  <wp:posOffset>1920240</wp:posOffset>
                </wp:positionH>
                <wp:positionV relativeFrom="paragraph">
                  <wp:posOffset>151130</wp:posOffset>
                </wp:positionV>
                <wp:extent cx="1272540" cy="350520"/>
                <wp:effectExtent l="0" t="0" r="22860" b="11430"/>
                <wp:wrapNone/>
                <wp:docPr id="78" name="Oval 78"/>
                <wp:cNvGraphicFramePr/>
                <a:graphic xmlns:a="http://schemas.openxmlformats.org/drawingml/2006/main">
                  <a:graphicData uri="http://schemas.microsoft.com/office/word/2010/wordprocessingShape">
                    <wps:wsp>
                      <wps:cNvSpPr/>
                      <wps:spPr>
                        <a:xfrm>
                          <a:off x="0" y="0"/>
                          <a:ext cx="1272540" cy="350520"/>
                        </a:xfrm>
                        <a:prstGeom prst="ellipse">
                          <a:avLst/>
                        </a:prstGeom>
                      </wps:spPr>
                      <wps:style>
                        <a:lnRef idx="1">
                          <a:schemeClr val="accent3"/>
                        </a:lnRef>
                        <a:fillRef idx="3">
                          <a:schemeClr val="accent3"/>
                        </a:fillRef>
                        <a:effectRef idx="2">
                          <a:schemeClr val="accent3"/>
                        </a:effectRef>
                        <a:fontRef idx="minor">
                          <a:schemeClr val="lt1"/>
                        </a:fontRef>
                      </wps:style>
                      <wps:txbx>
                        <w:txbxContent>
                          <w:p w14:paraId="355BB411" w14:textId="1DD60B51" w:rsidR="007A2CE0" w:rsidRPr="0016690A" w:rsidRDefault="007A2CE0" w:rsidP="0016690A">
                            <w:pPr>
                              <w:jc w:val="center"/>
                              <w:rPr>
                                <w:rFonts w:cs="B Nazanin"/>
                                <w:sz w:val="18"/>
                                <w:szCs w:val="18"/>
                              </w:rPr>
                            </w:pPr>
                            <w:r w:rsidRPr="0016690A">
                              <w:rPr>
                                <w:rFonts w:cs="B Nazanin" w:hint="cs"/>
                                <w:sz w:val="18"/>
                                <w:szCs w:val="18"/>
                                <w:rtl/>
                              </w:rPr>
                              <w:t>ممیزی</w:t>
                            </w:r>
                            <w:r w:rsidRPr="0016690A">
                              <w:rPr>
                                <w:rFonts w:cs="B Nazanin"/>
                                <w:sz w:val="18"/>
                                <w:szCs w:val="18"/>
                                <w:rtl/>
                              </w:rPr>
                              <w:t xml:space="preserve"> </w:t>
                            </w:r>
                            <w:r w:rsidRPr="0016690A">
                              <w:rPr>
                                <w:rFonts w:cs="B Nazanin" w:hint="cs"/>
                                <w:sz w:val="18"/>
                                <w:szCs w:val="18"/>
                                <w:rtl/>
                              </w:rPr>
                              <w:t>منابع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0092B" id="Oval 78" o:spid="_x0000_s1101" style="position:absolute;left:0;text-align:left;margin-left:151.2pt;margin-top:11.9pt;width:100.2pt;height:27.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CxUwIAAAYFAAAOAAAAZHJzL2Uyb0RvYy54bWysVNtqGzEQfS/0H4Tem/U1aU3WwTikFEJi&#10;kpQ8y1opFmg1qjT2rvv1HcnrdWgCgdIX7Uhz5n5mL6/a2rKdCtGAK/nwbMCZchIq415K/vPp5stX&#10;ziIKVwkLTpV8ryK/mn/+dNn4mRrBBmylAiMnLs4aX/INop8VRZQbVYt4Bl45UmoItUC6hpeiCqIh&#10;77UtRoPBedFAqHwAqWKk1+uDks+zf62VxHuto0JmS065YT5DPtfpLOaXYvYShN8Y2aUh/iGLWhhH&#10;QXtX1wIF2wbzxlVtZIAIGs8k1AVobaTKNVA1w8Ff1TxuhFe5FmpO9H2b4v9zK+92j34VqA2Nj7NI&#10;Yqqi1aFOX8qPtblZ+75ZqkUm6XE4uhhNJ9RTSbrxdDAd5W4WJ2sfIn5XULMklFxZa3xM9YiZ2N1G&#10;pKCEPqLockohS7i3KoGte1CamSoFzdaZHWppA9sJmquQUjkcp1mSv4xOZtpY2xuOPzbs8MlUZeb0&#10;xqOPjXuLHBkc9sa1cRDec2Bx2KWsD/hjBw51pxZgu26p8JKfTxI0Pa2h2q8CC3CgcvTyxlB7b0XE&#10;lQjEXZoI7SPe06EtNCWHTuJsA+H3e+8JT5QiLWcN7ULJ46+tCIoz+8MR2b4NJ2nQmC+T6QVNmoXX&#10;mvVrjdvWS6CxDGnzvcxiwqM9ijpA/Uxru0hRSSWcpNgllxiOlyUedpQWX6rFIsNoYbzAW/fo5ZEI&#10;iTtP7bMIvuMYEjvv4Lg3b3h2wKYROVhsEbTJJDz1tRsBLVvmUvdjSNv8+p5Rp9/X/A8AAAD//wMA&#10;UEsDBBQABgAIAAAAIQBl+G3d3wAAAAkBAAAPAAAAZHJzL2Rvd25yZXYueG1sTI9NT8MwDIbvSPyH&#10;yEjcWELGZ6k7ITQk2Gl0O8Ata7K2onGqJlsLvx5zgpstP3r9vPli8p04uiG2gRAuZwqEoyrYlmqE&#10;7eb54g5ETIas6QI5hC8XYVGcnuQms2GkN3csUy04hGJmEJqU+kzKWDXOmzgLvSO+7cPgTeJ1qKUd&#10;zMjhvpNaqRvpTUv8oTG9e2pc9VkePMJytNNer1+pKtuX79X7sv5YyTXi+dn0+AAiuSn9wfCrz+pQ&#10;sNMuHMhG0SHMlb5iFEHPuQID10rzsEO4vVcgi1z+b1D8AAAA//8DAFBLAQItABQABgAIAAAAIQC2&#10;gziS/gAAAOEBAAATAAAAAAAAAAAAAAAAAAAAAABbQ29udGVudF9UeXBlc10ueG1sUEsBAi0AFAAG&#10;AAgAAAAhADj9If/WAAAAlAEAAAsAAAAAAAAAAAAAAAAALwEAAF9yZWxzLy5yZWxzUEsBAi0AFAAG&#10;AAgAAAAhAG1eILFTAgAABgUAAA4AAAAAAAAAAAAAAAAALgIAAGRycy9lMm9Eb2MueG1sUEsBAi0A&#10;FAAGAAgAAAAhAGX4bd3fAAAACQEAAA8AAAAAAAAAAAAAAAAArQQAAGRycy9kb3ducmV2LnhtbFBL&#10;BQYAAAAABAAEAPMAAAC5BQAAAAA=&#10;" fillcolor="#aaa [3030]" strokecolor="#a5a5a5 [3206]" strokeweight=".5pt">
                <v:fill color2="#a3a3a3 [3174]" rotate="t" colors="0 #afafaf;.5 #a5a5a5;1 #929292" focus="100%" type="gradient">
                  <o:fill v:ext="view" type="gradientUnscaled"/>
                </v:fill>
                <v:stroke joinstyle="miter"/>
                <v:textbox>
                  <w:txbxContent>
                    <w:p w14:paraId="355BB411" w14:textId="1DD60B51" w:rsidR="007A2CE0" w:rsidRPr="0016690A" w:rsidRDefault="007A2CE0" w:rsidP="0016690A">
                      <w:pPr>
                        <w:jc w:val="center"/>
                        <w:rPr>
                          <w:rFonts w:cs="B Nazanin"/>
                          <w:sz w:val="18"/>
                          <w:szCs w:val="18"/>
                        </w:rPr>
                      </w:pPr>
                      <w:r w:rsidRPr="0016690A">
                        <w:rPr>
                          <w:rFonts w:cs="B Nazanin" w:hint="cs"/>
                          <w:sz w:val="18"/>
                          <w:szCs w:val="18"/>
                          <w:rtl/>
                        </w:rPr>
                        <w:t>ممیزی</w:t>
                      </w:r>
                      <w:r w:rsidRPr="0016690A">
                        <w:rPr>
                          <w:rFonts w:cs="B Nazanin"/>
                          <w:sz w:val="18"/>
                          <w:szCs w:val="18"/>
                          <w:rtl/>
                        </w:rPr>
                        <w:t xml:space="preserve"> </w:t>
                      </w:r>
                      <w:r w:rsidRPr="0016690A">
                        <w:rPr>
                          <w:rFonts w:cs="B Nazanin" w:hint="cs"/>
                          <w:sz w:val="18"/>
                          <w:szCs w:val="18"/>
                          <w:rtl/>
                        </w:rPr>
                        <w:t>منابع</w:t>
                      </w:r>
                    </w:p>
                  </w:txbxContent>
                </v:textbox>
              </v:oval>
            </w:pict>
          </mc:Fallback>
        </mc:AlternateContent>
      </w:r>
      <w:r w:rsidR="0016690A">
        <w:rPr>
          <w:noProof/>
        </w:rPr>
        <w:drawing>
          <wp:inline distT="0" distB="0" distL="0" distR="0" wp14:anchorId="0E7480EC" wp14:editId="6340F108">
            <wp:extent cx="5189220" cy="531812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39230" t="14131" r="22180" b="9972"/>
                    <a:stretch/>
                  </pic:blipFill>
                  <pic:spPr bwMode="auto">
                    <a:xfrm>
                      <a:off x="0" y="0"/>
                      <a:ext cx="5230592" cy="5360522"/>
                    </a:xfrm>
                    <a:prstGeom prst="rect">
                      <a:avLst/>
                    </a:prstGeom>
                    <a:noFill/>
                    <a:ln>
                      <a:noFill/>
                    </a:ln>
                    <a:extLst>
                      <a:ext uri="{53640926-AAD7-44D8-BBD7-CCE9431645EC}">
                        <a14:shadowObscured xmlns:a14="http://schemas.microsoft.com/office/drawing/2010/main"/>
                      </a:ext>
                    </a:extLst>
                  </pic:spPr>
                </pic:pic>
              </a:graphicData>
            </a:graphic>
          </wp:inline>
        </w:drawing>
      </w:r>
    </w:p>
    <w:p w14:paraId="2D24E344" w14:textId="4F6F39B4" w:rsidR="00884E5E" w:rsidRDefault="00493095" w:rsidP="00493095">
      <w:pPr>
        <w:bidi/>
        <w:jc w:val="center"/>
        <w:rPr>
          <w:rFonts w:asciiTheme="majorBidi" w:hAnsiTheme="majorBidi" w:cs="B Nazanin"/>
          <w:sz w:val="26"/>
          <w:szCs w:val="26"/>
          <w:lang w:bidi="fa-IR"/>
        </w:rPr>
      </w:pPr>
      <w:r w:rsidRPr="00493095">
        <w:rPr>
          <w:rFonts w:asciiTheme="majorBidi" w:hAnsiTheme="majorBidi" w:cs="B Nazanin" w:hint="cs"/>
          <w:sz w:val="26"/>
          <w:szCs w:val="26"/>
          <w:rtl/>
          <w:lang w:bidi="fa-IR"/>
        </w:rPr>
        <w:t>شکل</w:t>
      </w:r>
      <w:r w:rsidRPr="00493095">
        <w:rPr>
          <w:rFonts w:asciiTheme="majorBidi" w:hAnsiTheme="majorBidi" w:cs="B Nazanin"/>
          <w:sz w:val="26"/>
          <w:szCs w:val="26"/>
          <w:rtl/>
          <w:lang w:bidi="fa-IR"/>
        </w:rPr>
        <w:t xml:space="preserve"> 6.1 </w:t>
      </w:r>
      <w:r w:rsidRPr="00493095">
        <w:rPr>
          <w:rFonts w:asciiTheme="majorBidi" w:hAnsiTheme="majorBidi" w:cs="B Nazanin"/>
          <w:sz w:val="26"/>
          <w:szCs w:val="26"/>
          <w:lang w:bidi="fa-IR"/>
        </w:rPr>
        <w:t>SWOT</w:t>
      </w:r>
      <w:r w:rsidRPr="00493095">
        <w:rPr>
          <w:rFonts w:asciiTheme="majorBidi" w:hAnsiTheme="majorBidi" w:cs="B Nazanin"/>
          <w:sz w:val="26"/>
          <w:szCs w:val="26"/>
          <w:rtl/>
          <w:lang w:bidi="fa-IR"/>
        </w:rPr>
        <w:t xml:space="preserve"> </w:t>
      </w:r>
      <w:r w:rsidRPr="00493095">
        <w:rPr>
          <w:rFonts w:asciiTheme="majorBidi" w:hAnsiTheme="majorBidi" w:cs="B Nazanin" w:hint="cs"/>
          <w:sz w:val="26"/>
          <w:szCs w:val="26"/>
          <w:rtl/>
          <w:lang w:bidi="fa-IR"/>
        </w:rPr>
        <w:t>و</w:t>
      </w:r>
      <w:r w:rsidRPr="00493095">
        <w:rPr>
          <w:rFonts w:asciiTheme="majorBidi" w:hAnsiTheme="majorBidi" w:cs="B Nazanin"/>
          <w:sz w:val="26"/>
          <w:szCs w:val="26"/>
          <w:rtl/>
          <w:lang w:bidi="fa-IR"/>
        </w:rPr>
        <w:t xml:space="preserve"> </w:t>
      </w:r>
      <w:r w:rsidRPr="00493095">
        <w:rPr>
          <w:rFonts w:asciiTheme="majorBidi" w:hAnsiTheme="majorBidi" w:cs="B Nazanin" w:hint="cs"/>
          <w:sz w:val="26"/>
          <w:szCs w:val="26"/>
          <w:rtl/>
          <w:lang w:bidi="fa-IR"/>
        </w:rPr>
        <w:t>منابع</w:t>
      </w:r>
      <w:r w:rsidRPr="00493095">
        <w:rPr>
          <w:rFonts w:asciiTheme="majorBidi" w:hAnsiTheme="majorBidi" w:cs="B Nazanin"/>
          <w:sz w:val="26"/>
          <w:szCs w:val="26"/>
          <w:rtl/>
          <w:lang w:bidi="fa-IR"/>
        </w:rPr>
        <w:t xml:space="preserve"> </w:t>
      </w:r>
      <w:r w:rsidRPr="00493095">
        <w:rPr>
          <w:rFonts w:asciiTheme="majorBidi" w:hAnsiTheme="majorBidi" w:cs="B Nazanin" w:hint="cs"/>
          <w:sz w:val="26"/>
          <w:szCs w:val="26"/>
          <w:rtl/>
          <w:lang w:bidi="fa-IR"/>
        </w:rPr>
        <w:t>آن</w:t>
      </w:r>
    </w:p>
    <w:p w14:paraId="790592CB" w14:textId="15AA5F29" w:rsidR="00493095" w:rsidRDefault="00493095" w:rsidP="00493095">
      <w:pPr>
        <w:bidi/>
        <w:jc w:val="center"/>
        <w:rPr>
          <w:rFonts w:asciiTheme="majorBidi" w:hAnsiTheme="majorBidi" w:cs="B Nazanin"/>
          <w:sz w:val="26"/>
          <w:szCs w:val="26"/>
          <w:rtl/>
          <w:lang w:bidi="fa-IR"/>
        </w:rPr>
      </w:pPr>
    </w:p>
    <w:tbl>
      <w:tblPr>
        <w:tblStyle w:val="TableGrid"/>
        <w:bidiVisual/>
        <w:tblW w:w="0" w:type="auto"/>
        <w:shd w:val="clear" w:color="auto" w:fill="F2F2F2" w:themeFill="background1" w:themeFillShade="F2"/>
        <w:tblLook w:val="04A0" w:firstRow="1" w:lastRow="0" w:firstColumn="1" w:lastColumn="0" w:noHBand="0" w:noVBand="1"/>
      </w:tblPr>
      <w:tblGrid>
        <w:gridCol w:w="4644"/>
        <w:gridCol w:w="4644"/>
      </w:tblGrid>
      <w:tr w:rsidR="000260AC" w14:paraId="6A19B4A0" w14:textId="77777777" w:rsidTr="00E551CE">
        <w:trPr>
          <w:trHeight w:val="1685"/>
        </w:trPr>
        <w:tc>
          <w:tcPr>
            <w:tcW w:w="4644" w:type="dxa"/>
            <w:shd w:val="clear" w:color="auto" w:fill="F2F2F2" w:themeFill="background1" w:themeFillShade="F2"/>
          </w:tcPr>
          <w:p w14:paraId="6E2043DA" w14:textId="24A6B5FC" w:rsidR="000260AC" w:rsidRPr="000260AC" w:rsidRDefault="000260AC" w:rsidP="000260AC">
            <w:pPr>
              <w:bidi/>
              <w:rPr>
                <w:rFonts w:asciiTheme="majorBidi" w:hAnsiTheme="majorBidi" w:cs="B Nazanin"/>
                <w:b/>
                <w:bCs/>
                <w:sz w:val="24"/>
                <w:szCs w:val="24"/>
                <w:lang w:bidi="fa-IR"/>
              </w:rPr>
            </w:pPr>
            <w:r w:rsidRPr="000260AC">
              <w:rPr>
                <w:rFonts w:asciiTheme="majorBidi" w:hAnsiTheme="majorBidi" w:cs="B Nazanin"/>
                <w:b/>
                <w:bCs/>
                <w:sz w:val="24"/>
                <w:szCs w:val="24"/>
                <w:rtl/>
              </w:rPr>
              <w:lastRenderedPageBreak/>
              <w:t>نقاط قوت</w:t>
            </w:r>
            <w:r w:rsidR="00594CA2">
              <w:rPr>
                <w:rFonts w:asciiTheme="majorBidi" w:hAnsiTheme="majorBidi" w:cs="B Nazanin" w:hint="cs"/>
                <w:b/>
                <w:bCs/>
                <w:sz w:val="24"/>
                <w:szCs w:val="24"/>
                <w:rtl/>
              </w:rPr>
              <w:t xml:space="preserve"> (به ترتیب اولویت)</w:t>
            </w:r>
            <w:r w:rsidRPr="000260AC">
              <w:rPr>
                <w:rFonts w:asciiTheme="majorBidi" w:hAnsiTheme="majorBidi" w:cs="B Nazanin"/>
                <w:b/>
                <w:bCs/>
                <w:sz w:val="24"/>
                <w:szCs w:val="24"/>
                <w:lang w:bidi="fa-IR"/>
              </w:rPr>
              <w:t>:</w:t>
            </w:r>
          </w:p>
          <w:p w14:paraId="66D803AB" w14:textId="18FB4FF5" w:rsidR="000260AC" w:rsidRPr="000260AC" w:rsidRDefault="000260AC" w:rsidP="000260AC">
            <w:pPr>
              <w:numPr>
                <w:ilvl w:val="0"/>
                <w:numId w:val="55"/>
              </w:numPr>
              <w:bidi/>
              <w:rPr>
                <w:rFonts w:asciiTheme="majorBidi" w:hAnsiTheme="majorBidi" w:cs="B Nazanin"/>
                <w:sz w:val="24"/>
                <w:szCs w:val="24"/>
                <w:lang w:bidi="fa-IR"/>
              </w:rPr>
            </w:pPr>
            <w:r w:rsidRPr="000260AC">
              <w:rPr>
                <w:rFonts w:asciiTheme="majorBidi" w:hAnsiTheme="majorBidi" w:cs="B Nazanin"/>
                <w:sz w:val="24"/>
                <w:szCs w:val="24"/>
                <w:rtl/>
              </w:rPr>
              <w:t xml:space="preserve">نقدینگی بیش از </w:t>
            </w:r>
            <w:r w:rsidRPr="000260AC">
              <w:rPr>
                <w:rFonts w:asciiTheme="majorBidi" w:hAnsiTheme="majorBidi" w:cs="B Nazanin"/>
                <w:sz w:val="24"/>
                <w:szCs w:val="24"/>
                <w:rtl/>
                <w:lang w:bidi="fa-IR"/>
              </w:rPr>
              <w:t>۳۰۰</w:t>
            </w:r>
            <w:r w:rsidRPr="000260AC">
              <w:rPr>
                <w:rFonts w:asciiTheme="majorBidi" w:hAnsiTheme="majorBidi" w:cs="B Nazanin"/>
                <w:sz w:val="24"/>
                <w:szCs w:val="24"/>
                <w:rtl/>
              </w:rPr>
              <w:t xml:space="preserve"> میلیون پوند</w:t>
            </w:r>
            <w:r w:rsidRPr="000260AC">
              <w:rPr>
                <w:rFonts w:asciiTheme="majorBidi" w:hAnsiTheme="majorBidi" w:cs="B Nazanin"/>
                <w:sz w:val="24"/>
                <w:szCs w:val="24"/>
                <w:lang w:bidi="fa-IR"/>
              </w:rPr>
              <w:t>.</w:t>
            </w:r>
          </w:p>
          <w:p w14:paraId="0811B288" w14:textId="01142B9E" w:rsidR="000260AC" w:rsidRPr="000260AC" w:rsidRDefault="000260AC" w:rsidP="000260AC">
            <w:pPr>
              <w:numPr>
                <w:ilvl w:val="0"/>
                <w:numId w:val="55"/>
              </w:numPr>
              <w:bidi/>
              <w:rPr>
                <w:rFonts w:asciiTheme="majorBidi" w:hAnsiTheme="majorBidi" w:cs="B Nazanin"/>
                <w:sz w:val="24"/>
                <w:szCs w:val="24"/>
                <w:lang w:bidi="fa-IR"/>
              </w:rPr>
            </w:pPr>
            <w:r w:rsidRPr="000260AC">
              <w:rPr>
                <w:rFonts w:asciiTheme="majorBidi" w:hAnsiTheme="majorBidi" w:cs="B Nazanin"/>
                <w:sz w:val="24"/>
                <w:szCs w:val="24"/>
                <w:rtl/>
              </w:rPr>
              <w:t xml:space="preserve">کارخانه تولیدی با </w:t>
            </w:r>
            <w:r w:rsidR="00984A78">
              <w:rPr>
                <w:rFonts w:asciiTheme="majorBidi" w:hAnsiTheme="majorBidi" w:cs="B Nazanin" w:hint="cs"/>
                <w:sz w:val="24"/>
                <w:szCs w:val="24"/>
                <w:rtl/>
              </w:rPr>
              <w:t>فناوری</w:t>
            </w:r>
            <w:r w:rsidRPr="000260AC">
              <w:rPr>
                <w:rFonts w:asciiTheme="majorBidi" w:hAnsiTheme="majorBidi" w:cs="B Nazanin"/>
                <w:sz w:val="24"/>
                <w:szCs w:val="24"/>
                <w:rtl/>
              </w:rPr>
              <w:t xml:space="preserve"> پیشرفته</w:t>
            </w:r>
            <w:r w:rsidRPr="000260AC">
              <w:rPr>
                <w:rFonts w:asciiTheme="majorBidi" w:hAnsiTheme="majorBidi" w:cs="B Nazanin"/>
                <w:sz w:val="24"/>
                <w:szCs w:val="24"/>
                <w:lang w:bidi="fa-IR"/>
              </w:rPr>
              <w:t>.</w:t>
            </w:r>
          </w:p>
          <w:p w14:paraId="29FAC51A" w14:textId="00C1D6D7" w:rsidR="000260AC" w:rsidRPr="000260AC" w:rsidRDefault="000260AC" w:rsidP="000260AC">
            <w:pPr>
              <w:numPr>
                <w:ilvl w:val="0"/>
                <w:numId w:val="55"/>
              </w:numPr>
              <w:bidi/>
              <w:rPr>
                <w:rFonts w:asciiTheme="majorBidi" w:hAnsiTheme="majorBidi" w:cs="B Nazanin"/>
                <w:sz w:val="24"/>
                <w:szCs w:val="24"/>
                <w:lang w:bidi="fa-IR"/>
              </w:rPr>
            </w:pPr>
            <w:r w:rsidRPr="000260AC">
              <w:rPr>
                <w:rFonts w:asciiTheme="majorBidi" w:hAnsiTheme="majorBidi" w:cs="B Nazanin"/>
                <w:sz w:val="24"/>
                <w:szCs w:val="24"/>
                <w:rtl/>
              </w:rPr>
              <w:t xml:space="preserve">شراکت‌های خوب با </w:t>
            </w:r>
            <w:r w:rsidR="00BF461D">
              <w:rPr>
                <w:rFonts w:asciiTheme="majorBidi" w:hAnsiTheme="majorBidi" w:cs="B Nazanin" w:hint="cs"/>
                <w:sz w:val="24"/>
                <w:szCs w:val="24"/>
                <w:rtl/>
              </w:rPr>
              <w:t>عاملان</w:t>
            </w:r>
            <w:r w:rsidRPr="000260AC">
              <w:rPr>
                <w:rFonts w:asciiTheme="majorBidi" w:hAnsiTheme="majorBidi" w:cs="B Nazanin"/>
                <w:sz w:val="24"/>
                <w:szCs w:val="24"/>
                <w:rtl/>
              </w:rPr>
              <w:t xml:space="preserve"> در تمام کشورهای </w:t>
            </w:r>
            <w:r w:rsidR="00BF461D">
              <w:rPr>
                <w:rFonts w:asciiTheme="majorBidi" w:hAnsiTheme="majorBidi" w:cs="B Nazanin"/>
                <w:sz w:val="24"/>
                <w:szCs w:val="24"/>
                <w:lang w:bidi="fa-IR"/>
              </w:rPr>
              <w:t>G20</w:t>
            </w:r>
          </w:p>
          <w:p w14:paraId="79F1929D" w14:textId="77777777" w:rsidR="000260AC" w:rsidRDefault="000260AC" w:rsidP="000260AC">
            <w:pPr>
              <w:bidi/>
              <w:jc w:val="center"/>
              <w:rPr>
                <w:rFonts w:asciiTheme="majorBidi" w:hAnsiTheme="majorBidi" w:cs="B Nazanin"/>
                <w:sz w:val="26"/>
                <w:szCs w:val="26"/>
                <w:rtl/>
                <w:lang w:bidi="fa-IR"/>
              </w:rPr>
            </w:pPr>
          </w:p>
        </w:tc>
        <w:tc>
          <w:tcPr>
            <w:tcW w:w="4644" w:type="dxa"/>
            <w:shd w:val="clear" w:color="auto" w:fill="F2F2F2" w:themeFill="background1" w:themeFillShade="F2"/>
          </w:tcPr>
          <w:p w14:paraId="36C7C257" w14:textId="579F6363" w:rsidR="000260AC" w:rsidRPr="000260AC" w:rsidRDefault="000260AC" w:rsidP="000260AC">
            <w:pPr>
              <w:bidi/>
              <w:rPr>
                <w:rFonts w:asciiTheme="majorBidi" w:hAnsiTheme="majorBidi" w:cs="B Nazanin"/>
                <w:b/>
                <w:bCs/>
                <w:sz w:val="24"/>
                <w:szCs w:val="24"/>
                <w:lang w:bidi="fa-IR"/>
              </w:rPr>
            </w:pPr>
            <w:r w:rsidRPr="000260AC">
              <w:rPr>
                <w:rFonts w:asciiTheme="majorBidi" w:hAnsiTheme="majorBidi" w:cs="B Nazanin"/>
                <w:b/>
                <w:bCs/>
                <w:sz w:val="24"/>
                <w:szCs w:val="24"/>
                <w:rtl/>
              </w:rPr>
              <w:t>نقاط ضعف</w:t>
            </w:r>
            <w:r w:rsidR="00594CA2">
              <w:rPr>
                <w:rFonts w:asciiTheme="majorBidi" w:hAnsiTheme="majorBidi" w:cs="B Nazanin" w:hint="cs"/>
                <w:b/>
                <w:bCs/>
                <w:sz w:val="24"/>
                <w:szCs w:val="24"/>
                <w:rtl/>
              </w:rPr>
              <w:t>(به ترتیب اولویت)</w:t>
            </w:r>
            <w:r w:rsidRPr="000260AC">
              <w:rPr>
                <w:rFonts w:asciiTheme="majorBidi" w:hAnsiTheme="majorBidi" w:cs="B Nazanin"/>
                <w:b/>
                <w:bCs/>
                <w:sz w:val="24"/>
                <w:szCs w:val="24"/>
                <w:lang w:bidi="fa-IR"/>
              </w:rPr>
              <w:t>:</w:t>
            </w:r>
          </w:p>
          <w:p w14:paraId="28774A6A" w14:textId="6F013745" w:rsidR="000260AC" w:rsidRPr="000260AC" w:rsidRDefault="000260AC" w:rsidP="000260AC">
            <w:pPr>
              <w:numPr>
                <w:ilvl w:val="0"/>
                <w:numId w:val="56"/>
              </w:numPr>
              <w:bidi/>
              <w:rPr>
                <w:rFonts w:asciiTheme="majorBidi" w:hAnsiTheme="majorBidi" w:cs="B Nazanin"/>
                <w:sz w:val="24"/>
                <w:szCs w:val="24"/>
                <w:lang w:bidi="fa-IR"/>
              </w:rPr>
            </w:pPr>
            <w:r w:rsidRPr="000260AC">
              <w:rPr>
                <w:rFonts w:asciiTheme="majorBidi" w:hAnsiTheme="majorBidi" w:cs="B Nazanin"/>
                <w:sz w:val="24"/>
                <w:szCs w:val="24"/>
                <w:rtl/>
              </w:rPr>
              <w:t>محصولات فعلی نزدیک به انتهای چرخه عمر خود هستند</w:t>
            </w:r>
            <w:r w:rsidR="0041542E">
              <w:rPr>
                <w:rFonts w:asciiTheme="majorBidi" w:hAnsiTheme="majorBidi" w:cs="B Nazanin" w:hint="cs"/>
                <w:sz w:val="24"/>
                <w:szCs w:val="24"/>
                <w:rtl/>
              </w:rPr>
              <w:t xml:space="preserve"> </w:t>
            </w:r>
          </w:p>
          <w:p w14:paraId="036E90F0" w14:textId="39E84B8F" w:rsidR="000260AC" w:rsidRPr="000260AC" w:rsidRDefault="000260AC" w:rsidP="000260AC">
            <w:pPr>
              <w:numPr>
                <w:ilvl w:val="0"/>
                <w:numId w:val="56"/>
              </w:numPr>
              <w:bidi/>
              <w:rPr>
                <w:rFonts w:asciiTheme="majorBidi" w:hAnsiTheme="majorBidi" w:cs="B Nazanin"/>
                <w:sz w:val="24"/>
                <w:szCs w:val="24"/>
                <w:lang w:bidi="fa-IR"/>
              </w:rPr>
            </w:pPr>
            <w:r w:rsidRPr="000260AC">
              <w:rPr>
                <w:rFonts w:asciiTheme="majorBidi" w:hAnsiTheme="majorBidi" w:cs="B Nazanin"/>
                <w:sz w:val="24"/>
                <w:szCs w:val="24"/>
                <w:rtl/>
              </w:rPr>
              <w:t>خط تولید محصولات جدید ناکارآمد است</w:t>
            </w:r>
            <w:r w:rsidR="001856E1">
              <w:rPr>
                <w:rFonts w:asciiTheme="majorBidi" w:hAnsiTheme="majorBidi" w:cs="B Nazanin" w:hint="cs"/>
                <w:sz w:val="24"/>
                <w:szCs w:val="24"/>
                <w:rtl/>
                <w:lang w:bidi="fa-IR"/>
              </w:rPr>
              <w:t xml:space="preserve">. </w:t>
            </w:r>
          </w:p>
          <w:p w14:paraId="4392998E" w14:textId="486A5320" w:rsidR="000260AC" w:rsidRPr="00D9640A" w:rsidRDefault="000260AC" w:rsidP="00D9640A">
            <w:pPr>
              <w:numPr>
                <w:ilvl w:val="0"/>
                <w:numId w:val="56"/>
              </w:numPr>
              <w:bidi/>
              <w:rPr>
                <w:rFonts w:asciiTheme="majorBidi" w:hAnsiTheme="majorBidi" w:cs="B Nazanin"/>
                <w:sz w:val="24"/>
                <w:szCs w:val="24"/>
                <w:rtl/>
                <w:lang w:bidi="fa-IR"/>
              </w:rPr>
            </w:pPr>
            <w:r w:rsidRPr="000260AC">
              <w:rPr>
                <w:rFonts w:asciiTheme="majorBidi" w:hAnsiTheme="majorBidi" w:cs="B Nazanin"/>
                <w:sz w:val="24"/>
                <w:szCs w:val="24"/>
                <w:rtl/>
              </w:rPr>
              <w:t>کمبود شدید نیروی کار ماهر در تمامی کارخانه‌های تولیدی</w:t>
            </w:r>
            <w:r w:rsidRPr="000260AC">
              <w:rPr>
                <w:rFonts w:asciiTheme="majorBidi" w:hAnsiTheme="majorBidi" w:cs="B Nazanin"/>
                <w:sz w:val="24"/>
                <w:szCs w:val="24"/>
                <w:lang w:bidi="fa-IR"/>
              </w:rPr>
              <w:t>.</w:t>
            </w:r>
          </w:p>
        </w:tc>
      </w:tr>
      <w:tr w:rsidR="000260AC" w14:paraId="27E26EF0" w14:textId="77777777" w:rsidTr="00E551CE">
        <w:trPr>
          <w:trHeight w:val="1685"/>
        </w:trPr>
        <w:tc>
          <w:tcPr>
            <w:tcW w:w="4644" w:type="dxa"/>
            <w:shd w:val="clear" w:color="auto" w:fill="F2F2F2" w:themeFill="background1" w:themeFillShade="F2"/>
          </w:tcPr>
          <w:p w14:paraId="27D2B47B" w14:textId="64564B2E" w:rsidR="00E90835" w:rsidRPr="00E90835" w:rsidRDefault="00E90835" w:rsidP="00E90835">
            <w:pPr>
              <w:bidi/>
              <w:rPr>
                <w:rFonts w:asciiTheme="majorBidi" w:hAnsiTheme="majorBidi" w:cs="B Nazanin"/>
                <w:b/>
                <w:bCs/>
                <w:sz w:val="24"/>
                <w:szCs w:val="24"/>
                <w:lang w:bidi="fa-IR"/>
              </w:rPr>
            </w:pPr>
            <w:r w:rsidRPr="00E90835">
              <w:rPr>
                <w:rFonts w:asciiTheme="majorBidi" w:hAnsiTheme="majorBidi" w:cs="B Nazanin"/>
                <w:b/>
                <w:bCs/>
                <w:sz w:val="24"/>
                <w:szCs w:val="24"/>
                <w:rtl/>
              </w:rPr>
              <w:t>فرصت‌ها</w:t>
            </w:r>
            <w:r w:rsidR="00594CA2">
              <w:rPr>
                <w:rFonts w:asciiTheme="majorBidi" w:hAnsiTheme="majorBidi" w:cs="B Nazanin" w:hint="cs"/>
                <w:b/>
                <w:bCs/>
                <w:sz w:val="24"/>
                <w:szCs w:val="24"/>
                <w:rtl/>
              </w:rPr>
              <w:t>(به ترتیب اولویت)</w:t>
            </w:r>
            <w:r w:rsidRPr="00E90835">
              <w:rPr>
                <w:rFonts w:asciiTheme="majorBidi" w:hAnsiTheme="majorBidi" w:cs="B Nazanin"/>
                <w:b/>
                <w:bCs/>
                <w:sz w:val="24"/>
                <w:szCs w:val="24"/>
                <w:lang w:bidi="fa-IR"/>
              </w:rPr>
              <w:t>:</w:t>
            </w:r>
          </w:p>
          <w:p w14:paraId="59629811" w14:textId="77777777" w:rsidR="00E90835" w:rsidRPr="00E90835" w:rsidRDefault="00E90835" w:rsidP="00E90835">
            <w:pPr>
              <w:numPr>
                <w:ilvl w:val="0"/>
                <w:numId w:val="57"/>
              </w:numPr>
              <w:bidi/>
              <w:rPr>
                <w:rFonts w:asciiTheme="majorBidi" w:hAnsiTheme="majorBidi" w:cs="B Nazanin"/>
                <w:sz w:val="24"/>
                <w:szCs w:val="24"/>
                <w:lang w:bidi="fa-IR"/>
              </w:rPr>
            </w:pPr>
            <w:r w:rsidRPr="00E90835">
              <w:rPr>
                <w:rFonts w:asciiTheme="majorBidi" w:hAnsiTheme="majorBidi" w:cs="B Nazanin"/>
                <w:sz w:val="24"/>
                <w:szCs w:val="24"/>
                <w:rtl/>
              </w:rPr>
              <w:t>هر دو رقیب اصلی با کمبود نقدینگی مواجه هستند</w:t>
            </w:r>
            <w:r w:rsidRPr="00E90835">
              <w:rPr>
                <w:rFonts w:asciiTheme="majorBidi" w:hAnsiTheme="majorBidi" w:cs="B Nazanin"/>
                <w:sz w:val="24"/>
                <w:szCs w:val="24"/>
                <w:lang w:bidi="fa-IR"/>
              </w:rPr>
              <w:t>.</w:t>
            </w:r>
          </w:p>
          <w:p w14:paraId="3670A5A9" w14:textId="6E06F10A" w:rsidR="00E90835" w:rsidRPr="00E90835" w:rsidRDefault="00E90835" w:rsidP="00E90835">
            <w:pPr>
              <w:numPr>
                <w:ilvl w:val="0"/>
                <w:numId w:val="57"/>
              </w:numPr>
              <w:bidi/>
              <w:rPr>
                <w:rFonts w:asciiTheme="majorBidi" w:hAnsiTheme="majorBidi" w:cs="B Nazanin"/>
                <w:sz w:val="24"/>
                <w:szCs w:val="24"/>
                <w:lang w:bidi="fa-IR"/>
              </w:rPr>
            </w:pPr>
            <w:r w:rsidRPr="00E90835">
              <w:rPr>
                <w:rFonts w:asciiTheme="majorBidi" w:hAnsiTheme="majorBidi" w:cs="B Nazanin"/>
                <w:sz w:val="24"/>
                <w:szCs w:val="24"/>
                <w:rtl/>
              </w:rPr>
              <w:t xml:space="preserve">هزینه </w:t>
            </w:r>
            <w:r w:rsidR="00D86372">
              <w:rPr>
                <w:rFonts w:asciiTheme="majorBidi" w:hAnsiTheme="majorBidi" w:cs="B Nazanin" w:hint="cs"/>
                <w:sz w:val="24"/>
                <w:szCs w:val="24"/>
                <w:rtl/>
              </w:rPr>
              <w:t>تعویض</w:t>
            </w:r>
            <w:r w:rsidRPr="00E90835">
              <w:rPr>
                <w:rFonts w:asciiTheme="majorBidi" w:hAnsiTheme="majorBidi" w:cs="B Nazanin"/>
                <w:sz w:val="24"/>
                <w:szCs w:val="24"/>
                <w:rtl/>
              </w:rPr>
              <w:t xml:space="preserve"> مشتری نسبت به اندازه‌ آن‌ها</w:t>
            </w:r>
            <w:r w:rsidR="00D86372">
              <w:rPr>
                <w:rFonts w:asciiTheme="majorBidi" w:hAnsiTheme="majorBidi" w:cs="B Nazanin" w:hint="cs"/>
                <w:sz w:val="24"/>
                <w:szCs w:val="24"/>
                <w:rtl/>
              </w:rPr>
              <w:t xml:space="preserve">، </w:t>
            </w:r>
            <w:r w:rsidR="00D86372" w:rsidRPr="00E90835">
              <w:rPr>
                <w:rFonts w:asciiTheme="majorBidi" w:hAnsiTheme="majorBidi" w:cs="B Nazanin"/>
                <w:sz w:val="24"/>
                <w:szCs w:val="24"/>
                <w:rtl/>
              </w:rPr>
              <w:t>بسیار بالا است</w:t>
            </w:r>
          </w:p>
          <w:p w14:paraId="7733485F" w14:textId="665B1A21" w:rsidR="000260AC" w:rsidRPr="00D9640A" w:rsidRDefault="00E90835" w:rsidP="00D9640A">
            <w:pPr>
              <w:numPr>
                <w:ilvl w:val="0"/>
                <w:numId w:val="57"/>
              </w:numPr>
              <w:bidi/>
              <w:rPr>
                <w:rFonts w:asciiTheme="majorBidi" w:hAnsiTheme="majorBidi" w:cs="B Nazanin"/>
                <w:sz w:val="24"/>
                <w:szCs w:val="24"/>
                <w:rtl/>
                <w:lang w:bidi="fa-IR"/>
              </w:rPr>
            </w:pPr>
            <w:r w:rsidRPr="00E90835">
              <w:rPr>
                <w:rFonts w:asciiTheme="majorBidi" w:hAnsiTheme="majorBidi" w:cs="B Nazanin"/>
                <w:sz w:val="24"/>
                <w:szCs w:val="24"/>
                <w:rtl/>
              </w:rPr>
              <w:t>تامین‌کنندگان مواد خام شامل تعداد زیادی سازمان کوچک است</w:t>
            </w:r>
            <w:r w:rsidRPr="00E90835">
              <w:rPr>
                <w:rFonts w:asciiTheme="majorBidi" w:hAnsiTheme="majorBidi" w:cs="B Nazanin"/>
                <w:sz w:val="24"/>
                <w:szCs w:val="24"/>
                <w:lang w:bidi="fa-IR"/>
              </w:rPr>
              <w:t>.</w:t>
            </w:r>
            <w:r w:rsidR="00D86372">
              <w:rPr>
                <w:rFonts w:asciiTheme="majorBidi" w:hAnsiTheme="majorBidi" w:cs="B Nazanin" w:hint="cs"/>
                <w:sz w:val="24"/>
                <w:szCs w:val="24"/>
                <w:rtl/>
                <w:lang w:bidi="fa-IR"/>
              </w:rPr>
              <w:t xml:space="preserve"> </w:t>
            </w:r>
          </w:p>
        </w:tc>
        <w:tc>
          <w:tcPr>
            <w:tcW w:w="4644" w:type="dxa"/>
            <w:shd w:val="clear" w:color="auto" w:fill="F2F2F2" w:themeFill="background1" w:themeFillShade="F2"/>
          </w:tcPr>
          <w:p w14:paraId="6A52BE29" w14:textId="5498B9C0" w:rsidR="00E90835" w:rsidRPr="00E90835" w:rsidRDefault="00E90835" w:rsidP="00E90835">
            <w:pPr>
              <w:bidi/>
              <w:rPr>
                <w:rFonts w:asciiTheme="majorBidi" w:hAnsiTheme="majorBidi" w:cs="B Nazanin"/>
                <w:b/>
                <w:bCs/>
                <w:sz w:val="24"/>
                <w:szCs w:val="24"/>
                <w:lang w:bidi="fa-IR"/>
              </w:rPr>
            </w:pPr>
            <w:r w:rsidRPr="00E90835">
              <w:rPr>
                <w:rFonts w:asciiTheme="majorBidi" w:hAnsiTheme="majorBidi" w:cs="B Nazanin"/>
                <w:b/>
                <w:bCs/>
                <w:sz w:val="24"/>
                <w:szCs w:val="24"/>
                <w:rtl/>
              </w:rPr>
              <w:t>تهدیدها</w:t>
            </w:r>
            <w:r w:rsidR="00594CA2">
              <w:rPr>
                <w:rFonts w:asciiTheme="majorBidi" w:hAnsiTheme="majorBidi" w:cs="B Nazanin" w:hint="cs"/>
                <w:b/>
                <w:bCs/>
                <w:sz w:val="24"/>
                <w:szCs w:val="24"/>
                <w:rtl/>
              </w:rPr>
              <w:t>(به ترتیب اولویت)</w:t>
            </w:r>
            <w:r w:rsidRPr="00E90835">
              <w:rPr>
                <w:rFonts w:asciiTheme="majorBidi" w:hAnsiTheme="majorBidi" w:cs="B Nazanin"/>
                <w:b/>
                <w:bCs/>
                <w:sz w:val="24"/>
                <w:szCs w:val="24"/>
                <w:lang w:bidi="fa-IR"/>
              </w:rPr>
              <w:t>:</w:t>
            </w:r>
          </w:p>
          <w:p w14:paraId="03561094" w14:textId="77777777" w:rsidR="00E90835" w:rsidRPr="00E90835" w:rsidRDefault="00E90835" w:rsidP="00E90835">
            <w:pPr>
              <w:numPr>
                <w:ilvl w:val="0"/>
                <w:numId w:val="58"/>
              </w:numPr>
              <w:bidi/>
              <w:rPr>
                <w:rFonts w:asciiTheme="majorBidi" w:hAnsiTheme="majorBidi" w:cs="B Nazanin"/>
                <w:sz w:val="24"/>
                <w:szCs w:val="24"/>
                <w:lang w:bidi="fa-IR"/>
              </w:rPr>
            </w:pPr>
            <w:r w:rsidRPr="00E90835">
              <w:rPr>
                <w:rFonts w:asciiTheme="majorBidi" w:hAnsiTheme="majorBidi" w:cs="B Nazanin"/>
                <w:sz w:val="24"/>
                <w:szCs w:val="24"/>
                <w:rtl/>
              </w:rPr>
              <w:t>فناوری چاپ سه‌بعدی که به طور فزاینده‌ای قادر به ارائه محصولات جایگزین است</w:t>
            </w:r>
            <w:r w:rsidRPr="00E90835">
              <w:rPr>
                <w:rFonts w:asciiTheme="majorBidi" w:hAnsiTheme="majorBidi" w:cs="B Nazanin"/>
                <w:sz w:val="24"/>
                <w:szCs w:val="24"/>
                <w:lang w:bidi="fa-IR"/>
              </w:rPr>
              <w:t>.</w:t>
            </w:r>
          </w:p>
          <w:p w14:paraId="17C69D8A" w14:textId="058C2A02" w:rsidR="00E90835" w:rsidRPr="00E90835" w:rsidRDefault="00E90835" w:rsidP="00E90835">
            <w:pPr>
              <w:numPr>
                <w:ilvl w:val="0"/>
                <w:numId w:val="58"/>
              </w:numPr>
              <w:bidi/>
              <w:rPr>
                <w:rFonts w:asciiTheme="majorBidi" w:hAnsiTheme="majorBidi" w:cs="B Nazanin"/>
                <w:sz w:val="24"/>
                <w:szCs w:val="24"/>
                <w:lang w:bidi="fa-IR"/>
              </w:rPr>
            </w:pPr>
            <w:r w:rsidRPr="00E90835">
              <w:rPr>
                <w:rFonts w:asciiTheme="majorBidi" w:hAnsiTheme="majorBidi" w:cs="B Nazanin"/>
                <w:sz w:val="24"/>
                <w:szCs w:val="24"/>
                <w:rtl/>
              </w:rPr>
              <w:t xml:space="preserve">افزایش قیمت انرژی که منجر به افزایش هزینه‌های </w:t>
            </w:r>
            <w:r w:rsidR="00D86372">
              <w:rPr>
                <w:rFonts w:asciiTheme="majorBidi" w:hAnsiTheme="majorBidi" w:cs="B Nazanin" w:hint="cs"/>
                <w:sz w:val="24"/>
                <w:szCs w:val="24"/>
                <w:rtl/>
              </w:rPr>
              <w:t>نهاده های تولید ورودی</w:t>
            </w:r>
            <w:r w:rsidRPr="00E90835">
              <w:rPr>
                <w:rFonts w:asciiTheme="majorBidi" w:hAnsiTheme="majorBidi" w:cs="B Nazanin"/>
                <w:sz w:val="24"/>
                <w:szCs w:val="24"/>
                <w:rtl/>
              </w:rPr>
              <w:t xml:space="preserve"> می‌شود</w:t>
            </w:r>
            <w:r w:rsidRPr="00E90835">
              <w:rPr>
                <w:rFonts w:asciiTheme="majorBidi" w:hAnsiTheme="majorBidi" w:cs="B Nazanin"/>
                <w:sz w:val="24"/>
                <w:szCs w:val="24"/>
                <w:lang w:bidi="fa-IR"/>
              </w:rPr>
              <w:t>.</w:t>
            </w:r>
          </w:p>
          <w:p w14:paraId="056C5415" w14:textId="5D55577C" w:rsidR="000260AC" w:rsidRPr="00D9640A" w:rsidRDefault="00E90835" w:rsidP="00D9640A">
            <w:pPr>
              <w:numPr>
                <w:ilvl w:val="0"/>
                <w:numId w:val="58"/>
              </w:numPr>
              <w:bidi/>
              <w:rPr>
                <w:rFonts w:asciiTheme="majorBidi" w:hAnsiTheme="majorBidi" w:cs="B Nazanin"/>
                <w:sz w:val="24"/>
                <w:szCs w:val="24"/>
                <w:rtl/>
                <w:lang w:bidi="fa-IR"/>
              </w:rPr>
            </w:pPr>
            <w:r w:rsidRPr="00E90835">
              <w:rPr>
                <w:rFonts w:asciiTheme="majorBidi" w:hAnsiTheme="majorBidi" w:cs="B Nazanin"/>
                <w:sz w:val="24"/>
                <w:szCs w:val="24"/>
                <w:rtl/>
              </w:rPr>
              <w:t>تشدید بی‌ثباتی سیاسی در مناطقی که مواد خام از آنجا تامین می‌شود</w:t>
            </w:r>
            <w:r w:rsidRPr="00E90835">
              <w:rPr>
                <w:rFonts w:asciiTheme="majorBidi" w:hAnsiTheme="majorBidi" w:cs="B Nazanin"/>
                <w:sz w:val="24"/>
                <w:szCs w:val="24"/>
                <w:lang w:bidi="fa-IR"/>
              </w:rPr>
              <w:t>.</w:t>
            </w:r>
          </w:p>
        </w:tc>
      </w:tr>
    </w:tbl>
    <w:p w14:paraId="44115740" w14:textId="20AA77AA" w:rsidR="000260AC" w:rsidRDefault="000260AC" w:rsidP="000260AC">
      <w:pPr>
        <w:bidi/>
        <w:jc w:val="center"/>
        <w:rPr>
          <w:rFonts w:asciiTheme="majorBidi" w:hAnsiTheme="majorBidi" w:cs="B Nazanin"/>
          <w:sz w:val="26"/>
          <w:szCs w:val="26"/>
          <w:rtl/>
          <w:lang w:bidi="fa-IR"/>
        </w:rPr>
      </w:pPr>
    </w:p>
    <w:p w14:paraId="78816B1C" w14:textId="77777777" w:rsidR="00E90835" w:rsidRPr="00E90835" w:rsidRDefault="00E90835" w:rsidP="00E90835">
      <w:pPr>
        <w:bidi/>
        <w:rPr>
          <w:rFonts w:asciiTheme="majorBidi" w:hAnsiTheme="majorBidi" w:cs="B Nazanin"/>
          <w:b/>
          <w:bCs/>
          <w:sz w:val="26"/>
          <w:szCs w:val="26"/>
          <w:lang w:bidi="fa-IR"/>
        </w:rPr>
      </w:pPr>
      <w:r w:rsidRPr="00E90835">
        <w:rPr>
          <w:rFonts w:asciiTheme="majorBidi" w:hAnsiTheme="majorBidi" w:cs="B Nazanin"/>
          <w:b/>
          <w:bCs/>
          <w:sz w:val="26"/>
          <w:szCs w:val="26"/>
          <w:rtl/>
        </w:rPr>
        <w:t>استفاده از تحلیل</w:t>
      </w:r>
      <w:r w:rsidRPr="00E90835">
        <w:rPr>
          <w:rFonts w:asciiTheme="majorBidi" w:hAnsiTheme="majorBidi" w:cs="B Nazanin"/>
          <w:b/>
          <w:bCs/>
          <w:sz w:val="26"/>
          <w:szCs w:val="26"/>
          <w:lang w:bidi="fa-IR"/>
        </w:rPr>
        <w:t xml:space="preserve"> SWOT</w:t>
      </w:r>
    </w:p>
    <w:p w14:paraId="17F6FE58" w14:textId="6CD44A12" w:rsidR="00E90835" w:rsidRPr="00E90835" w:rsidRDefault="00E90835" w:rsidP="000E721A">
      <w:pPr>
        <w:bidi/>
        <w:jc w:val="both"/>
        <w:rPr>
          <w:rFonts w:asciiTheme="majorBidi" w:hAnsiTheme="majorBidi" w:cs="B Nazanin"/>
          <w:sz w:val="26"/>
          <w:szCs w:val="26"/>
          <w:rtl/>
          <w:lang w:bidi="fa-IR"/>
        </w:rPr>
      </w:pPr>
      <w:r w:rsidRPr="00E90835">
        <w:rPr>
          <w:rFonts w:asciiTheme="majorBidi" w:hAnsiTheme="majorBidi" w:cs="B Nazanin"/>
          <w:sz w:val="26"/>
          <w:szCs w:val="26"/>
          <w:rtl/>
        </w:rPr>
        <w:t>تحلیل</w:t>
      </w:r>
      <w:r w:rsidRPr="00E90835">
        <w:rPr>
          <w:rFonts w:asciiTheme="majorBidi" w:hAnsiTheme="majorBidi" w:cs="B Nazanin"/>
          <w:sz w:val="26"/>
          <w:szCs w:val="26"/>
          <w:lang w:bidi="fa-IR"/>
        </w:rPr>
        <w:t xml:space="preserve"> SWOT </w:t>
      </w:r>
      <w:r w:rsidRPr="00E90835">
        <w:rPr>
          <w:rFonts w:asciiTheme="majorBidi" w:hAnsiTheme="majorBidi" w:cs="B Nazanin"/>
          <w:sz w:val="26"/>
          <w:szCs w:val="26"/>
          <w:rtl/>
        </w:rPr>
        <w:t>ابزار</w:t>
      </w:r>
      <w:r w:rsidR="00D86372">
        <w:rPr>
          <w:rFonts w:asciiTheme="majorBidi" w:hAnsiTheme="majorBidi" w:cs="B Nazanin" w:hint="cs"/>
          <w:sz w:val="26"/>
          <w:szCs w:val="26"/>
          <w:rtl/>
        </w:rPr>
        <w:t>ی</w:t>
      </w:r>
      <w:r w:rsidRPr="00E90835">
        <w:rPr>
          <w:rFonts w:asciiTheme="majorBidi" w:hAnsiTheme="majorBidi" w:cs="B Nazanin"/>
          <w:sz w:val="26"/>
          <w:szCs w:val="26"/>
          <w:rtl/>
        </w:rPr>
        <w:t xml:space="preserve"> قدرتمند برای </w:t>
      </w:r>
      <w:r w:rsidR="00D86372">
        <w:rPr>
          <w:rFonts w:asciiTheme="majorBidi" w:hAnsiTheme="majorBidi" w:cs="B Nazanin" w:hint="cs"/>
          <w:sz w:val="26"/>
          <w:szCs w:val="26"/>
          <w:rtl/>
        </w:rPr>
        <w:t>نشان دادن</w:t>
      </w:r>
      <w:r w:rsidRPr="00E90835">
        <w:rPr>
          <w:rFonts w:asciiTheme="majorBidi" w:hAnsiTheme="majorBidi" w:cs="B Nazanin"/>
          <w:sz w:val="26"/>
          <w:szCs w:val="26"/>
          <w:rtl/>
        </w:rPr>
        <w:t xml:space="preserve"> نتایج تحلیل استراتژیک</w:t>
      </w:r>
      <w:r w:rsidR="00D86372">
        <w:rPr>
          <w:rFonts w:asciiTheme="majorBidi" w:hAnsiTheme="majorBidi" w:cs="B Nazanin" w:hint="cs"/>
          <w:sz w:val="26"/>
          <w:szCs w:val="26"/>
          <w:rtl/>
        </w:rPr>
        <w:t xml:space="preserve"> انجام شده</w:t>
      </w:r>
      <w:r w:rsidRPr="00E90835">
        <w:rPr>
          <w:rFonts w:asciiTheme="majorBidi" w:hAnsiTheme="majorBidi" w:cs="B Nazanin"/>
          <w:sz w:val="26"/>
          <w:szCs w:val="26"/>
          <w:rtl/>
        </w:rPr>
        <w:t xml:space="preserve"> است. این تحلیل به تنهایی رهبران ارشد را به تفکر عمیق و جستجوی درونی وا می‌دارد و آن‌ها را مجبور می‌کند که با حقیقت روبرو شوند. مدیران ارشد به</w:t>
      </w:r>
      <w:r w:rsidRPr="00E90835">
        <w:rPr>
          <w:rFonts w:asciiTheme="majorBidi" w:hAnsiTheme="majorBidi" w:cs="B Nazanin"/>
          <w:sz w:val="26"/>
          <w:szCs w:val="26"/>
          <w:lang w:bidi="fa-IR"/>
        </w:rPr>
        <w:t xml:space="preserve"> SWOT </w:t>
      </w:r>
      <w:r w:rsidR="00832EC9">
        <w:rPr>
          <w:rFonts w:asciiTheme="majorBidi" w:hAnsiTheme="majorBidi" w:cs="B Nazanin" w:hint="cs"/>
          <w:sz w:val="26"/>
          <w:szCs w:val="26"/>
          <w:rtl/>
        </w:rPr>
        <w:t xml:space="preserve"> </w:t>
      </w:r>
      <w:r w:rsidRPr="00E90835">
        <w:rPr>
          <w:rFonts w:asciiTheme="majorBidi" w:hAnsiTheme="majorBidi" w:cs="B Nazanin"/>
          <w:sz w:val="26"/>
          <w:szCs w:val="26"/>
          <w:rtl/>
        </w:rPr>
        <w:t xml:space="preserve">به عنوان ابزاری برای </w:t>
      </w:r>
      <w:r w:rsidR="00832EC9">
        <w:rPr>
          <w:rFonts w:asciiTheme="majorBidi" w:hAnsiTheme="majorBidi" w:cs="B Nazanin" w:hint="cs"/>
          <w:sz w:val="26"/>
          <w:szCs w:val="26"/>
          <w:rtl/>
        </w:rPr>
        <w:t>برانگیختن</w:t>
      </w:r>
      <w:r w:rsidRPr="00E90835">
        <w:rPr>
          <w:rFonts w:asciiTheme="majorBidi" w:hAnsiTheme="majorBidi" w:cs="B Nazanin"/>
          <w:sz w:val="26"/>
          <w:szCs w:val="26"/>
          <w:rtl/>
        </w:rPr>
        <w:t xml:space="preserve"> </w:t>
      </w:r>
      <w:r w:rsidR="00832EC9">
        <w:rPr>
          <w:rFonts w:asciiTheme="majorBidi" w:hAnsiTheme="majorBidi" w:cs="B Nazanin" w:hint="cs"/>
          <w:sz w:val="26"/>
          <w:szCs w:val="26"/>
          <w:rtl/>
        </w:rPr>
        <w:t>خویش اندیشی</w:t>
      </w:r>
      <w:r w:rsidR="00832EC9">
        <w:rPr>
          <w:rStyle w:val="FootnoteReference"/>
          <w:rFonts w:asciiTheme="majorBidi" w:hAnsiTheme="majorBidi" w:cs="B Nazanin"/>
          <w:sz w:val="26"/>
          <w:szCs w:val="26"/>
          <w:rtl/>
        </w:rPr>
        <w:footnoteReference w:id="88"/>
      </w:r>
      <w:r w:rsidRPr="00E90835">
        <w:rPr>
          <w:rFonts w:asciiTheme="majorBidi" w:hAnsiTheme="majorBidi" w:cs="B Nazanin"/>
          <w:sz w:val="26"/>
          <w:szCs w:val="26"/>
          <w:rtl/>
        </w:rPr>
        <w:t xml:space="preserve"> و بحث </w:t>
      </w:r>
      <w:r w:rsidR="00832EC9">
        <w:rPr>
          <w:rFonts w:asciiTheme="majorBidi" w:hAnsiTheme="majorBidi" w:cs="B Nazanin" w:hint="cs"/>
          <w:sz w:val="26"/>
          <w:szCs w:val="26"/>
          <w:rtl/>
        </w:rPr>
        <w:t>پیرامون</w:t>
      </w:r>
      <w:r w:rsidRPr="00E90835">
        <w:rPr>
          <w:rFonts w:asciiTheme="majorBidi" w:hAnsiTheme="majorBidi" w:cs="B Nazanin"/>
          <w:sz w:val="26"/>
          <w:szCs w:val="26"/>
          <w:rtl/>
        </w:rPr>
        <w:t xml:space="preserve"> بهبود شرکت و </w:t>
      </w:r>
      <w:r w:rsidR="00832EC9">
        <w:rPr>
          <w:rFonts w:asciiTheme="majorBidi" w:hAnsiTheme="majorBidi" w:cs="B Nazanin" w:hint="cs"/>
          <w:sz w:val="26"/>
          <w:szCs w:val="26"/>
          <w:rtl/>
        </w:rPr>
        <w:t>قرار دادن</w:t>
      </w:r>
      <w:r w:rsidRPr="00E90835">
        <w:rPr>
          <w:rFonts w:asciiTheme="majorBidi" w:hAnsiTheme="majorBidi" w:cs="B Nazanin"/>
          <w:sz w:val="26"/>
          <w:szCs w:val="26"/>
          <w:rtl/>
        </w:rPr>
        <w:t xml:space="preserve"> آن </w:t>
      </w:r>
      <w:r w:rsidR="00832EC9">
        <w:rPr>
          <w:rFonts w:asciiTheme="majorBidi" w:hAnsiTheme="majorBidi" w:cs="B Nazanin" w:hint="cs"/>
          <w:sz w:val="26"/>
          <w:szCs w:val="26"/>
          <w:rtl/>
        </w:rPr>
        <w:t>در مسیر</w:t>
      </w:r>
      <w:r w:rsidRPr="00E90835">
        <w:rPr>
          <w:rFonts w:asciiTheme="majorBidi" w:hAnsiTheme="majorBidi" w:cs="B Nazanin"/>
          <w:sz w:val="26"/>
          <w:szCs w:val="26"/>
          <w:rtl/>
        </w:rPr>
        <w:t xml:space="preserve"> موفقیت تکیه می‌کنند</w:t>
      </w:r>
      <w:r w:rsidR="00832EC9">
        <w:rPr>
          <w:rFonts w:asciiTheme="majorBidi" w:hAnsiTheme="majorBidi" w:cs="B Nazanin" w:hint="cs"/>
          <w:sz w:val="26"/>
          <w:szCs w:val="26"/>
          <w:rtl/>
          <w:lang w:bidi="fa-IR"/>
        </w:rPr>
        <w:t xml:space="preserve">. </w:t>
      </w:r>
    </w:p>
    <w:p w14:paraId="79884278" w14:textId="6EF30D1E" w:rsidR="00E90835" w:rsidRPr="00E90835" w:rsidRDefault="00E90835" w:rsidP="000E721A">
      <w:pPr>
        <w:bidi/>
        <w:jc w:val="both"/>
        <w:rPr>
          <w:rFonts w:asciiTheme="majorBidi" w:hAnsiTheme="majorBidi" w:cs="B Nazanin"/>
          <w:sz w:val="26"/>
          <w:szCs w:val="26"/>
          <w:lang w:bidi="fa-IR"/>
        </w:rPr>
      </w:pPr>
      <w:r w:rsidRPr="00E90835">
        <w:rPr>
          <w:rFonts w:asciiTheme="majorBidi" w:hAnsiTheme="majorBidi" w:cs="B Nazanin"/>
          <w:sz w:val="26"/>
          <w:szCs w:val="26"/>
          <w:rtl/>
        </w:rPr>
        <w:t>علاوه بر این،</w:t>
      </w:r>
      <w:r w:rsidR="000E721A">
        <w:rPr>
          <w:rFonts w:asciiTheme="majorBidi" w:hAnsiTheme="majorBidi" w:cs="B Nazanin"/>
          <w:sz w:val="26"/>
          <w:szCs w:val="26"/>
          <w:lang w:bidi="fa-IR"/>
        </w:rPr>
        <w:t xml:space="preserve"> </w:t>
      </w:r>
      <w:r w:rsidRPr="00E90835">
        <w:rPr>
          <w:rFonts w:asciiTheme="majorBidi" w:hAnsiTheme="majorBidi" w:cs="B Nazanin"/>
          <w:sz w:val="26"/>
          <w:szCs w:val="26"/>
          <w:lang w:bidi="fa-IR"/>
        </w:rPr>
        <w:t xml:space="preserve">SWOT </w:t>
      </w:r>
      <w:r w:rsidRPr="00E90835">
        <w:rPr>
          <w:rFonts w:asciiTheme="majorBidi" w:hAnsiTheme="majorBidi" w:cs="B Nazanin"/>
          <w:sz w:val="26"/>
          <w:szCs w:val="26"/>
          <w:rtl/>
        </w:rPr>
        <w:t xml:space="preserve">ابزاری برای مقایسه مستقیم بین موقعیت استراتژیک </w:t>
      </w:r>
      <w:r w:rsidR="0080176C">
        <w:rPr>
          <w:rFonts w:asciiTheme="majorBidi" w:hAnsiTheme="majorBidi" w:cs="B Nazanin" w:hint="cs"/>
          <w:sz w:val="26"/>
          <w:szCs w:val="26"/>
          <w:rtl/>
        </w:rPr>
        <w:t>سازمان</w:t>
      </w:r>
      <w:r w:rsidRPr="00E90835">
        <w:rPr>
          <w:rFonts w:asciiTheme="majorBidi" w:hAnsiTheme="majorBidi" w:cs="B Nazanin"/>
          <w:sz w:val="26"/>
          <w:szCs w:val="26"/>
          <w:rtl/>
        </w:rPr>
        <w:t xml:space="preserve"> و رقبا اصلی‌</w:t>
      </w:r>
      <w:r w:rsidR="0080176C">
        <w:rPr>
          <w:rFonts w:asciiTheme="majorBidi" w:hAnsiTheme="majorBidi" w:cs="B Nazanin" w:hint="cs"/>
          <w:sz w:val="26"/>
          <w:szCs w:val="26"/>
          <w:rtl/>
        </w:rPr>
        <w:t xml:space="preserve"> آن</w:t>
      </w:r>
      <w:r w:rsidRPr="00E90835">
        <w:rPr>
          <w:rFonts w:asciiTheme="majorBidi" w:hAnsiTheme="majorBidi" w:cs="B Nazanin"/>
          <w:sz w:val="26"/>
          <w:szCs w:val="26"/>
          <w:rtl/>
        </w:rPr>
        <w:t xml:space="preserve"> فراهم می‌</w:t>
      </w:r>
      <w:r w:rsidR="0080176C">
        <w:rPr>
          <w:rFonts w:asciiTheme="majorBidi" w:hAnsiTheme="majorBidi" w:cs="B Nazanin" w:hint="cs"/>
          <w:sz w:val="26"/>
          <w:szCs w:val="26"/>
          <w:rtl/>
        </w:rPr>
        <w:t>آورد</w:t>
      </w:r>
      <w:r w:rsidRPr="00E90835">
        <w:rPr>
          <w:rFonts w:asciiTheme="majorBidi" w:hAnsiTheme="majorBidi" w:cs="B Nazanin"/>
          <w:sz w:val="26"/>
          <w:szCs w:val="26"/>
          <w:rtl/>
        </w:rPr>
        <w:t>. این رقبا عمدتاً در همان گروه استراتژیک</w:t>
      </w:r>
      <w:r w:rsidR="0080176C">
        <w:rPr>
          <w:rFonts w:asciiTheme="majorBidi" w:hAnsiTheme="majorBidi" w:cs="B Nazanin" w:hint="cs"/>
          <w:sz w:val="26"/>
          <w:szCs w:val="26"/>
          <w:rtl/>
        </w:rPr>
        <w:t xml:space="preserve"> سازمان مورد تحلیل</w:t>
      </w:r>
      <w:r w:rsidRPr="00E90835">
        <w:rPr>
          <w:rFonts w:asciiTheme="majorBidi" w:hAnsiTheme="majorBidi" w:cs="B Nazanin"/>
          <w:sz w:val="26"/>
          <w:szCs w:val="26"/>
          <w:rtl/>
        </w:rPr>
        <w:t xml:space="preserve"> قرار دارند و بنابراین با فرصت‌ها و تهدیدهای مشابهی مواجه هستند. اگر بتوان دیدگاه واقع‌بینانه‌ای از نقاط قوت و ضعف آن‌ها </w:t>
      </w:r>
      <w:r w:rsidR="0080176C">
        <w:rPr>
          <w:rFonts w:asciiTheme="majorBidi" w:hAnsiTheme="majorBidi" w:cs="B Nazanin" w:hint="cs"/>
          <w:sz w:val="26"/>
          <w:szCs w:val="26"/>
          <w:rtl/>
        </w:rPr>
        <w:t>ایجاد کرد</w:t>
      </w:r>
      <w:r w:rsidRPr="00E90835">
        <w:rPr>
          <w:rFonts w:asciiTheme="majorBidi" w:hAnsiTheme="majorBidi" w:cs="B Nazanin"/>
          <w:sz w:val="26"/>
          <w:szCs w:val="26"/>
          <w:rtl/>
        </w:rPr>
        <w:t xml:space="preserve">، </w:t>
      </w:r>
      <w:r w:rsidR="0080176C">
        <w:rPr>
          <w:rFonts w:asciiTheme="majorBidi" w:hAnsiTheme="majorBidi" w:cs="B Nazanin" w:hint="cs"/>
          <w:sz w:val="26"/>
          <w:szCs w:val="26"/>
          <w:rtl/>
        </w:rPr>
        <w:t>آنگاه می توان</w:t>
      </w:r>
      <w:r w:rsidRPr="00E90835">
        <w:rPr>
          <w:rFonts w:asciiTheme="majorBidi" w:hAnsiTheme="majorBidi" w:cs="B Nazanin"/>
          <w:sz w:val="26"/>
          <w:szCs w:val="26"/>
          <w:rtl/>
        </w:rPr>
        <w:t xml:space="preserve"> محتوای تحلیل</w:t>
      </w:r>
      <w:r w:rsidR="0080176C">
        <w:rPr>
          <w:rFonts w:asciiTheme="majorBidi" w:hAnsiTheme="majorBidi" w:cs="B Nazanin" w:hint="cs"/>
          <w:sz w:val="26"/>
          <w:szCs w:val="26"/>
          <w:rtl/>
        </w:rPr>
        <w:t xml:space="preserve"> های</w:t>
      </w:r>
      <w:r w:rsidRPr="00E90835">
        <w:rPr>
          <w:rFonts w:asciiTheme="majorBidi" w:hAnsiTheme="majorBidi" w:cs="B Nazanin"/>
          <w:sz w:val="26"/>
          <w:szCs w:val="26"/>
          <w:lang w:bidi="fa-IR"/>
        </w:rPr>
        <w:t xml:space="preserve"> SWOT </w:t>
      </w:r>
      <w:r w:rsidRPr="00E90835">
        <w:rPr>
          <w:rFonts w:asciiTheme="majorBidi" w:hAnsiTheme="majorBidi" w:cs="B Nazanin"/>
          <w:sz w:val="26"/>
          <w:szCs w:val="26"/>
          <w:rtl/>
        </w:rPr>
        <w:t xml:space="preserve">آن‌ها را </w:t>
      </w:r>
      <w:r w:rsidR="0080176C">
        <w:rPr>
          <w:rFonts w:asciiTheme="majorBidi" w:hAnsiTheme="majorBidi" w:cs="B Nazanin" w:hint="cs"/>
          <w:sz w:val="26"/>
          <w:szCs w:val="26"/>
          <w:rtl/>
        </w:rPr>
        <w:t>برآورد</w:t>
      </w:r>
      <w:r w:rsidRPr="00E90835">
        <w:rPr>
          <w:rFonts w:asciiTheme="majorBidi" w:hAnsiTheme="majorBidi" w:cs="B Nazanin"/>
          <w:sz w:val="26"/>
          <w:szCs w:val="26"/>
          <w:rtl/>
        </w:rPr>
        <w:t xml:space="preserve"> </w:t>
      </w:r>
      <w:r w:rsidR="0080176C">
        <w:rPr>
          <w:rFonts w:asciiTheme="majorBidi" w:hAnsiTheme="majorBidi" w:cs="B Nazanin" w:hint="cs"/>
          <w:sz w:val="26"/>
          <w:szCs w:val="26"/>
          <w:rtl/>
        </w:rPr>
        <w:t>کرد</w:t>
      </w:r>
      <w:r w:rsidRPr="00E90835">
        <w:rPr>
          <w:rFonts w:asciiTheme="majorBidi" w:hAnsiTheme="majorBidi" w:cs="B Nazanin"/>
          <w:sz w:val="26"/>
          <w:szCs w:val="26"/>
          <w:rtl/>
        </w:rPr>
        <w:t xml:space="preserve"> (نکته</w:t>
      </w:r>
      <w:r w:rsidR="0080176C">
        <w:rPr>
          <w:rFonts w:asciiTheme="majorBidi" w:hAnsiTheme="majorBidi" w:cs="B Nazanin" w:hint="cs"/>
          <w:sz w:val="26"/>
          <w:szCs w:val="26"/>
          <w:rtl/>
        </w:rPr>
        <w:t xml:space="preserve"> مهم اینکه،</w:t>
      </w:r>
      <w:r w:rsidRPr="00E90835">
        <w:rPr>
          <w:rFonts w:asciiTheme="majorBidi" w:hAnsiTheme="majorBidi" w:cs="B Nazanin"/>
          <w:sz w:val="26"/>
          <w:szCs w:val="26"/>
          <w:rtl/>
        </w:rPr>
        <w:t xml:space="preserve"> اگر می‌خواهید درباره نقاط قوت و ضعف رقبا اطلاعات</w:t>
      </w:r>
      <w:r w:rsidR="0080176C">
        <w:rPr>
          <w:rFonts w:asciiTheme="majorBidi" w:hAnsiTheme="majorBidi" w:cs="B Nazanin" w:hint="cs"/>
          <w:sz w:val="26"/>
          <w:szCs w:val="26"/>
          <w:rtl/>
        </w:rPr>
        <w:t>ی را</w:t>
      </w:r>
      <w:r w:rsidRPr="00E90835">
        <w:rPr>
          <w:rFonts w:asciiTheme="majorBidi" w:hAnsiTheme="majorBidi" w:cs="B Nazanin"/>
          <w:sz w:val="26"/>
          <w:szCs w:val="26"/>
          <w:rtl/>
        </w:rPr>
        <w:t xml:space="preserve"> کسب کنید، از فروشندگان خود بپرسید</w:t>
      </w:r>
      <w:r w:rsidR="0080176C">
        <w:rPr>
          <w:rFonts w:asciiTheme="majorBidi" w:hAnsiTheme="majorBidi" w:cs="B Nazanin" w:hint="cs"/>
          <w:sz w:val="26"/>
          <w:szCs w:val="26"/>
          <w:rtl/>
        </w:rPr>
        <w:t>-</w:t>
      </w:r>
      <w:r w:rsidRPr="00E90835">
        <w:rPr>
          <w:rFonts w:asciiTheme="majorBidi" w:hAnsiTheme="majorBidi" w:cs="B Nazanin"/>
          <w:sz w:val="26"/>
          <w:szCs w:val="26"/>
          <w:rtl/>
        </w:rPr>
        <w:t xml:space="preserve">آن‌ها هر روز با </w:t>
      </w:r>
      <w:r w:rsidR="00EB0CED">
        <w:rPr>
          <w:rFonts w:asciiTheme="majorBidi" w:hAnsiTheme="majorBidi" w:cs="B Nazanin" w:hint="cs"/>
          <w:sz w:val="26"/>
          <w:szCs w:val="26"/>
          <w:rtl/>
        </w:rPr>
        <w:t>رقبا</w:t>
      </w:r>
      <w:r w:rsidRPr="00E90835">
        <w:rPr>
          <w:rFonts w:asciiTheme="majorBidi" w:hAnsiTheme="majorBidi" w:cs="B Nazanin"/>
          <w:sz w:val="26"/>
          <w:szCs w:val="26"/>
          <w:rtl/>
        </w:rPr>
        <w:t xml:space="preserve"> </w:t>
      </w:r>
      <w:r w:rsidR="00B86122">
        <w:rPr>
          <w:rFonts w:asciiTheme="majorBidi" w:hAnsiTheme="majorBidi" w:cs="B Nazanin" w:hint="cs"/>
          <w:sz w:val="26"/>
          <w:szCs w:val="26"/>
          <w:rtl/>
        </w:rPr>
        <w:t>مواجه</w:t>
      </w:r>
      <w:r w:rsidRPr="00E90835">
        <w:rPr>
          <w:rFonts w:asciiTheme="majorBidi" w:hAnsiTheme="majorBidi" w:cs="B Nazanin"/>
          <w:sz w:val="26"/>
          <w:szCs w:val="26"/>
          <w:rtl/>
        </w:rPr>
        <w:t xml:space="preserve"> می‌شوند). اکنون که مجموعه‌ای از تحلیل‌های</w:t>
      </w:r>
      <w:r w:rsidRPr="00E90835">
        <w:rPr>
          <w:rFonts w:asciiTheme="majorBidi" w:hAnsiTheme="majorBidi" w:cs="B Nazanin"/>
          <w:sz w:val="26"/>
          <w:szCs w:val="26"/>
          <w:lang w:bidi="fa-IR"/>
        </w:rPr>
        <w:t xml:space="preserve"> SWOT </w:t>
      </w:r>
      <w:r w:rsidR="00B86122">
        <w:rPr>
          <w:rFonts w:asciiTheme="majorBidi" w:hAnsiTheme="majorBidi" w:cs="B Nazanin" w:hint="cs"/>
          <w:sz w:val="26"/>
          <w:szCs w:val="26"/>
          <w:rtl/>
        </w:rPr>
        <w:t xml:space="preserve">را </w:t>
      </w:r>
      <w:r w:rsidRPr="00E90835">
        <w:rPr>
          <w:rFonts w:asciiTheme="majorBidi" w:hAnsiTheme="majorBidi" w:cs="B Nazanin"/>
          <w:sz w:val="26"/>
          <w:szCs w:val="26"/>
          <w:rtl/>
        </w:rPr>
        <w:t xml:space="preserve">برای </w:t>
      </w:r>
      <w:r w:rsidR="00B86122">
        <w:rPr>
          <w:rFonts w:asciiTheme="majorBidi" w:hAnsiTheme="majorBidi" w:cs="B Nazanin" w:hint="cs"/>
          <w:sz w:val="26"/>
          <w:szCs w:val="26"/>
          <w:rtl/>
        </w:rPr>
        <w:t xml:space="preserve">سازمان </w:t>
      </w:r>
      <w:r w:rsidRPr="00E90835">
        <w:rPr>
          <w:rFonts w:asciiTheme="majorBidi" w:hAnsiTheme="majorBidi" w:cs="B Nazanin"/>
          <w:sz w:val="26"/>
          <w:szCs w:val="26"/>
          <w:rtl/>
        </w:rPr>
        <w:t>و رقبا</w:t>
      </w:r>
      <w:r w:rsidR="00B86122">
        <w:rPr>
          <w:rFonts w:asciiTheme="majorBidi" w:hAnsiTheme="majorBidi" w:cs="B Nazanin" w:hint="cs"/>
          <w:sz w:val="26"/>
          <w:szCs w:val="26"/>
          <w:rtl/>
        </w:rPr>
        <w:t>یمان در اختیار</w:t>
      </w:r>
      <w:r w:rsidRPr="00E90835">
        <w:rPr>
          <w:rFonts w:asciiTheme="majorBidi" w:hAnsiTheme="majorBidi" w:cs="B Nazanin"/>
          <w:sz w:val="26"/>
          <w:szCs w:val="26"/>
          <w:rtl/>
        </w:rPr>
        <w:t xml:space="preserve"> داریم، می‌توان آن‌ها را مقایسه </w:t>
      </w:r>
      <w:r w:rsidR="00B86122">
        <w:rPr>
          <w:rFonts w:asciiTheme="majorBidi" w:hAnsiTheme="majorBidi" w:cs="B Nazanin" w:hint="cs"/>
          <w:sz w:val="26"/>
          <w:szCs w:val="26"/>
          <w:rtl/>
        </w:rPr>
        <w:t>کرد</w:t>
      </w:r>
      <w:r w:rsidRPr="00E90835">
        <w:rPr>
          <w:rFonts w:asciiTheme="majorBidi" w:hAnsiTheme="majorBidi" w:cs="B Nazanin"/>
          <w:sz w:val="26"/>
          <w:szCs w:val="26"/>
          <w:rtl/>
        </w:rPr>
        <w:t xml:space="preserve">. می‌توان </w:t>
      </w:r>
      <w:r w:rsidR="00B86122">
        <w:rPr>
          <w:rFonts w:asciiTheme="majorBidi" w:hAnsiTheme="majorBidi" w:cs="B Nazanin" w:hint="cs"/>
          <w:sz w:val="26"/>
          <w:szCs w:val="26"/>
          <w:rtl/>
        </w:rPr>
        <w:t>پرسید که</w:t>
      </w:r>
      <w:r w:rsidRPr="00E90835">
        <w:rPr>
          <w:rFonts w:asciiTheme="majorBidi" w:hAnsiTheme="majorBidi" w:cs="B Nazanin"/>
          <w:sz w:val="26"/>
          <w:szCs w:val="26"/>
          <w:rtl/>
        </w:rPr>
        <w:t xml:space="preserve"> آیا نقاط قوت</w:t>
      </w:r>
      <w:r w:rsidR="00B86122">
        <w:rPr>
          <w:rFonts w:asciiTheme="majorBidi" w:hAnsiTheme="majorBidi" w:cs="B Nazanin" w:hint="cs"/>
          <w:sz w:val="26"/>
          <w:szCs w:val="26"/>
          <w:rtl/>
        </w:rPr>
        <w:t>، سازمان را قادر به استخراج</w:t>
      </w:r>
      <w:r w:rsidRPr="00E90835">
        <w:rPr>
          <w:rFonts w:asciiTheme="majorBidi" w:hAnsiTheme="majorBidi" w:cs="B Nazanin"/>
          <w:sz w:val="26"/>
          <w:szCs w:val="26"/>
          <w:rtl/>
        </w:rPr>
        <w:t xml:space="preserve"> ضعف‌ها</w:t>
      </w:r>
      <w:r w:rsidR="00B86122">
        <w:rPr>
          <w:rFonts w:asciiTheme="majorBidi" w:hAnsiTheme="majorBidi" w:cs="B Nazanin" w:hint="cs"/>
          <w:sz w:val="26"/>
          <w:szCs w:val="26"/>
          <w:rtl/>
        </w:rPr>
        <w:t xml:space="preserve"> </w:t>
      </w:r>
      <w:r w:rsidRPr="00E90835">
        <w:rPr>
          <w:rFonts w:asciiTheme="majorBidi" w:hAnsiTheme="majorBidi" w:cs="B Nazanin"/>
          <w:sz w:val="26"/>
          <w:szCs w:val="26"/>
          <w:rtl/>
        </w:rPr>
        <w:t>خواه</w:t>
      </w:r>
      <w:r w:rsidR="00B86122">
        <w:rPr>
          <w:rFonts w:asciiTheme="majorBidi" w:hAnsiTheme="majorBidi" w:cs="B Nazanin" w:hint="cs"/>
          <w:sz w:val="26"/>
          <w:szCs w:val="26"/>
          <w:rtl/>
        </w:rPr>
        <w:t>ن</w:t>
      </w:r>
      <w:r w:rsidRPr="00E90835">
        <w:rPr>
          <w:rFonts w:asciiTheme="majorBidi" w:hAnsiTheme="majorBidi" w:cs="B Nazanin"/>
          <w:sz w:val="26"/>
          <w:szCs w:val="26"/>
          <w:rtl/>
        </w:rPr>
        <w:t xml:space="preserve">د </w:t>
      </w:r>
      <w:r w:rsidR="00B86122">
        <w:rPr>
          <w:rFonts w:asciiTheme="majorBidi" w:hAnsiTheme="majorBidi" w:cs="B Nazanin" w:hint="cs"/>
          <w:sz w:val="26"/>
          <w:szCs w:val="26"/>
          <w:rtl/>
        </w:rPr>
        <w:t>کرد</w:t>
      </w:r>
      <w:r w:rsidRPr="00E90835">
        <w:rPr>
          <w:rFonts w:asciiTheme="majorBidi" w:hAnsiTheme="majorBidi" w:cs="B Nazanin"/>
          <w:sz w:val="26"/>
          <w:szCs w:val="26"/>
          <w:rtl/>
        </w:rPr>
        <w:t xml:space="preserve"> یا بالعکس. همچنین می‌توان از</w:t>
      </w:r>
      <w:r w:rsidRPr="00E90835">
        <w:rPr>
          <w:rFonts w:asciiTheme="majorBidi" w:hAnsiTheme="majorBidi" w:cs="B Nazanin"/>
          <w:sz w:val="26"/>
          <w:szCs w:val="26"/>
          <w:lang w:bidi="fa-IR"/>
        </w:rPr>
        <w:t xml:space="preserve"> SWOT </w:t>
      </w:r>
      <w:r w:rsidRPr="00E90835">
        <w:rPr>
          <w:rFonts w:asciiTheme="majorBidi" w:hAnsiTheme="majorBidi" w:cs="B Nazanin"/>
          <w:sz w:val="26"/>
          <w:szCs w:val="26"/>
          <w:rtl/>
        </w:rPr>
        <w:t xml:space="preserve">به عنوان منبعی مستقیم برای ایده‌های استراتژیک استفاده </w:t>
      </w:r>
      <w:r w:rsidR="00B86122">
        <w:rPr>
          <w:rFonts w:asciiTheme="majorBidi" w:hAnsiTheme="majorBidi" w:cs="B Nazanin" w:hint="cs"/>
          <w:sz w:val="26"/>
          <w:szCs w:val="26"/>
          <w:rtl/>
        </w:rPr>
        <w:t>کرد</w:t>
      </w:r>
      <w:r w:rsidRPr="00E90835">
        <w:rPr>
          <w:rFonts w:asciiTheme="majorBidi" w:hAnsiTheme="majorBidi" w:cs="B Nazanin"/>
          <w:sz w:val="26"/>
          <w:szCs w:val="26"/>
          <w:rtl/>
        </w:rPr>
        <w:t xml:space="preserve"> و بررسی </w:t>
      </w:r>
      <w:r w:rsidR="00B86122">
        <w:rPr>
          <w:rFonts w:asciiTheme="majorBidi" w:hAnsiTheme="majorBidi" w:cs="B Nazanin" w:hint="cs"/>
          <w:sz w:val="26"/>
          <w:szCs w:val="26"/>
          <w:rtl/>
        </w:rPr>
        <w:t>کرد</w:t>
      </w:r>
      <w:r w:rsidRPr="00E90835">
        <w:rPr>
          <w:rFonts w:asciiTheme="majorBidi" w:hAnsiTheme="majorBidi" w:cs="B Nazanin"/>
          <w:sz w:val="26"/>
          <w:szCs w:val="26"/>
          <w:rtl/>
        </w:rPr>
        <w:t xml:space="preserve"> که چگونه نقاط قوت </w:t>
      </w:r>
      <w:r w:rsidR="00A36B22">
        <w:rPr>
          <w:rFonts w:asciiTheme="majorBidi" w:hAnsiTheme="majorBidi" w:cs="B Nazanin" w:hint="cs"/>
          <w:sz w:val="26"/>
          <w:szCs w:val="26"/>
          <w:rtl/>
        </w:rPr>
        <w:t>می تواند</w:t>
      </w:r>
      <w:r w:rsidRPr="00E90835">
        <w:rPr>
          <w:rFonts w:asciiTheme="majorBidi" w:hAnsiTheme="majorBidi" w:cs="B Nazanin"/>
          <w:sz w:val="26"/>
          <w:szCs w:val="26"/>
          <w:rtl/>
        </w:rPr>
        <w:t xml:space="preserve"> به </w:t>
      </w:r>
      <w:r w:rsidR="00B86122">
        <w:rPr>
          <w:rFonts w:asciiTheme="majorBidi" w:hAnsiTheme="majorBidi" w:cs="B Nazanin" w:hint="cs"/>
          <w:sz w:val="26"/>
          <w:szCs w:val="26"/>
          <w:rtl/>
        </w:rPr>
        <w:t>سازمان</w:t>
      </w:r>
      <w:r w:rsidRPr="00E90835">
        <w:rPr>
          <w:rFonts w:asciiTheme="majorBidi" w:hAnsiTheme="majorBidi" w:cs="B Nazanin"/>
          <w:sz w:val="26"/>
          <w:szCs w:val="26"/>
          <w:rtl/>
        </w:rPr>
        <w:t xml:space="preserve"> کمک کند</w:t>
      </w:r>
      <w:r w:rsidR="00A36B22">
        <w:rPr>
          <w:rFonts w:asciiTheme="majorBidi" w:hAnsiTheme="majorBidi" w:cs="B Nazanin" w:hint="cs"/>
          <w:sz w:val="26"/>
          <w:szCs w:val="26"/>
          <w:rtl/>
        </w:rPr>
        <w:t xml:space="preserve"> تا</w:t>
      </w:r>
      <w:r w:rsidRPr="00E90835">
        <w:rPr>
          <w:rFonts w:asciiTheme="majorBidi" w:hAnsiTheme="majorBidi" w:cs="B Nazanin"/>
          <w:sz w:val="26"/>
          <w:szCs w:val="26"/>
          <w:rtl/>
        </w:rPr>
        <w:t xml:space="preserve"> از فرصت‌ها بهره‌برداری </w:t>
      </w:r>
      <w:r w:rsidR="00B86122">
        <w:rPr>
          <w:rFonts w:asciiTheme="majorBidi" w:hAnsiTheme="majorBidi" w:cs="B Nazanin" w:hint="cs"/>
          <w:sz w:val="26"/>
          <w:szCs w:val="26"/>
          <w:rtl/>
        </w:rPr>
        <w:t>کند</w:t>
      </w:r>
      <w:r w:rsidRPr="00E90835">
        <w:rPr>
          <w:rFonts w:asciiTheme="majorBidi" w:hAnsiTheme="majorBidi" w:cs="B Nazanin"/>
          <w:sz w:val="26"/>
          <w:szCs w:val="26"/>
          <w:rtl/>
        </w:rPr>
        <w:t xml:space="preserve"> و آیا ضعف‌های </w:t>
      </w:r>
      <w:r w:rsidR="00B86122">
        <w:rPr>
          <w:rFonts w:asciiTheme="majorBidi" w:hAnsiTheme="majorBidi" w:cs="B Nazanin" w:hint="cs"/>
          <w:sz w:val="26"/>
          <w:szCs w:val="26"/>
          <w:rtl/>
        </w:rPr>
        <w:t>سازمان</w:t>
      </w:r>
      <w:r w:rsidRPr="00E90835">
        <w:rPr>
          <w:rFonts w:asciiTheme="majorBidi" w:hAnsiTheme="majorBidi" w:cs="B Nazanin"/>
          <w:sz w:val="26"/>
          <w:szCs w:val="26"/>
          <w:rtl/>
        </w:rPr>
        <w:t xml:space="preserve"> </w:t>
      </w:r>
      <w:r w:rsidR="00B86122">
        <w:rPr>
          <w:rFonts w:asciiTheme="majorBidi" w:hAnsiTheme="majorBidi" w:cs="B Nazanin" w:hint="cs"/>
          <w:sz w:val="26"/>
          <w:szCs w:val="26"/>
          <w:rtl/>
        </w:rPr>
        <w:t>می تواند</w:t>
      </w:r>
      <w:r w:rsidRPr="00E90835">
        <w:rPr>
          <w:rFonts w:asciiTheme="majorBidi" w:hAnsiTheme="majorBidi" w:cs="B Nazanin"/>
          <w:sz w:val="26"/>
          <w:szCs w:val="26"/>
          <w:rtl/>
        </w:rPr>
        <w:t xml:space="preserve"> تأثیر تهدیدها را بدتر کند و چگونه می‌توان به این </w:t>
      </w:r>
      <w:r w:rsidR="00B86122">
        <w:rPr>
          <w:rFonts w:asciiTheme="majorBidi" w:hAnsiTheme="majorBidi" w:cs="B Nazanin" w:hint="cs"/>
          <w:sz w:val="26"/>
          <w:szCs w:val="26"/>
          <w:rtl/>
        </w:rPr>
        <w:t>سوال ها</w:t>
      </w:r>
      <w:r w:rsidRPr="00E90835">
        <w:rPr>
          <w:rFonts w:asciiTheme="majorBidi" w:hAnsiTheme="majorBidi" w:cs="B Nazanin"/>
          <w:sz w:val="26"/>
          <w:szCs w:val="26"/>
          <w:rtl/>
        </w:rPr>
        <w:t xml:space="preserve"> پاسخ </w:t>
      </w:r>
      <w:r w:rsidR="00B86122">
        <w:rPr>
          <w:rFonts w:asciiTheme="majorBidi" w:hAnsiTheme="majorBidi" w:cs="B Nazanin" w:hint="cs"/>
          <w:sz w:val="26"/>
          <w:szCs w:val="26"/>
          <w:rtl/>
        </w:rPr>
        <w:t xml:space="preserve">داد. </w:t>
      </w:r>
    </w:p>
    <w:p w14:paraId="7B6AE0E3" w14:textId="32315E22" w:rsidR="00E90835" w:rsidRPr="00E90835" w:rsidRDefault="005831B5" w:rsidP="000E721A">
      <w:pPr>
        <w:bidi/>
        <w:jc w:val="both"/>
        <w:rPr>
          <w:rFonts w:asciiTheme="majorBidi" w:hAnsiTheme="majorBidi" w:cs="B Nazanin"/>
          <w:b/>
          <w:bCs/>
          <w:sz w:val="26"/>
          <w:szCs w:val="26"/>
          <w:lang w:bidi="fa-IR"/>
        </w:rPr>
      </w:pPr>
      <w:r>
        <w:rPr>
          <w:rFonts w:asciiTheme="majorBidi" w:hAnsiTheme="majorBidi" w:cs="B Nazanin" w:hint="cs"/>
          <w:b/>
          <w:bCs/>
          <w:sz w:val="26"/>
          <w:szCs w:val="26"/>
          <w:rtl/>
        </w:rPr>
        <w:t>گام</w:t>
      </w:r>
      <w:r w:rsidR="00E90835" w:rsidRPr="00E90835">
        <w:rPr>
          <w:rFonts w:asciiTheme="majorBidi" w:hAnsiTheme="majorBidi" w:cs="B Nazanin"/>
          <w:b/>
          <w:bCs/>
          <w:sz w:val="26"/>
          <w:szCs w:val="26"/>
          <w:rtl/>
        </w:rPr>
        <w:t xml:space="preserve"> </w:t>
      </w:r>
      <w:r w:rsidR="00E90835" w:rsidRPr="00E90835">
        <w:rPr>
          <w:rFonts w:asciiTheme="majorBidi" w:hAnsiTheme="majorBidi" w:cs="B Nazanin"/>
          <w:b/>
          <w:bCs/>
          <w:sz w:val="26"/>
          <w:szCs w:val="26"/>
          <w:rtl/>
          <w:lang w:bidi="fa-IR"/>
        </w:rPr>
        <w:t xml:space="preserve">۲ </w:t>
      </w:r>
      <w:r w:rsidR="00E90835" w:rsidRPr="00E90835">
        <w:rPr>
          <w:rFonts w:ascii="Arial" w:hAnsi="Arial" w:cs="Arial" w:hint="cs"/>
          <w:b/>
          <w:bCs/>
          <w:sz w:val="26"/>
          <w:szCs w:val="26"/>
          <w:rtl/>
          <w:lang w:bidi="fa-IR"/>
        </w:rPr>
        <w:t>–</w:t>
      </w:r>
      <w:r w:rsidR="00E90835" w:rsidRPr="00E90835">
        <w:rPr>
          <w:rFonts w:asciiTheme="majorBidi" w:hAnsiTheme="majorBidi" w:cs="B Nazanin"/>
          <w:b/>
          <w:bCs/>
          <w:sz w:val="26"/>
          <w:szCs w:val="26"/>
          <w:rtl/>
          <w:lang w:bidi="fa-IR"/>
        </w:rPr>
        <w:t xml:space="preserve"> </w:t>
      </w:r>
      <w:r w:rsidR="00E90835" w:rsidRPr="003F3CD5">
        <w:rPr>
          <w:rFonts w:asciiTheme="majorBidi" w:hAnsiTheme="majorBidi" w:cs="B Nazanin"/>
          <w:sz w:val="26"/>
          <w:szCs w:val="26"/>
          <w:rtl/>
        </w:rPr>
        <w:t>استفاده از</w:t>
      </w:r>
      <w:r w:rsidR="00E90835" w:rsidRPr="003F3CD5">
        <w:rPr>
          <w:rFonts w:asciiTheme="majorBidi" w:hAnsiTheme="majorBidi" w:cs="B Nazanin"/>
          <w:sz w:val="26"/>
          <w:szCs w:val="26"/>
          <w:lang w:bidi="fa-IR"/>
        </w:rPr>
        <w:t xml:space="preserve"> SWOT </w:t>
      </w:r>
      <w:r w:rsidR="00E90835" w:rsidRPr="003F3CD5">
        <w:rPr>
          <w:rFonts w:asciiTheme="majorBidi" w:hAnsiTheme="majorBidi" w:cs="B Nazanin"/>
          <w:sz w:val="26"/>
          <w:szCs w:val="26"/>
          <w:rtl/>
        </w:rPr>
        <w:t xml:space="preserve">برای </w:t>
      </w:r>
      <w:r w:rsidR="00A36B22" w:rsidRPr="003F3CD5">
        <w:rPr>
          <w:rFonts w:asciiTheme="majorBidi" w:hAnsiTheme="majorBidi" w:cs="B Nazanin" w:hint="cs"/>
          <w:sz w:val="26"/>
          <w:szCs w:val="26"/>
          <w:rtl/>
        </w:rPr>
        <w:t>تدوین</w:t>
      </w:r>
      <w:r w:rsidR="00E90835" w:rsidRPr="003F3CD5">
        <w:rPr>
          <w:rFonts w:asciiTheme="majorBidi" w:hAnsiTheme="majorBidi" w:cs="B Nazanin"/>
          <w:sz w:val="26"/>
          <w:szCs w:val="26"/>
          <w:rtl/>
        </w:rPr>
        <w:t xml:space="preserve"> استراتژی</w:t>
      </w:r>
    </w:p>
    <w:p w14:paraId="64BDBEA0" w14:textId="0ECFA2CB" w:rsidR="00E90835" w:rsidRPr="00E90835" w:rsidRDefault="00E90835" w:rsidP="00A36B22">
      <w:pPr>
        <w:bidi/>
        <w:jc w:val="both"/>
        <w:rPr>
          <w:rFonts w:asciiTheme="majorBidi" w:hAnsiTheme="majorBidi" w:cs="B Nazanin"/>
          <w:sz w:val="26"/>
          <w:szCs w:val="26"/>
          <w:lang w:bidi="fa-IR"/>
        </w:rPr>
      </w:pPr>
      <w:r w:rsidRPr="00E90835">
        <w:rPr>
          <w:rFonts w:asciiTheme="majorBidi" w:hAnsiTheme="majorBidi" w:cs="B Nazanin"/>
          <w:sz w:val="26"/>
          <w:szCs w:val="26"/>
          <w:rtl/>
        </w:rPr>
        <w:lastRenderedPageBreak/>
        <w:t>تحلیل</w:t>
      </w:r>
      <w:r w:rsidRPr="00E90835">
        <w:rPr>
          <w:rFonts w:asciiTheme="majorBidi" w:hAnsiTheme="majorBidi" w:cs="B Nazanin"/>
          <w:sz w:val="26"/>
          <w:szCs w:val="26"/>
          <w:lang w:bidi="fa-IR"/>
        </w:rPr>
        <w:t xml:space="preserve"> SWOT </w:t>
      </w:r>
      <w:r w:rsidR="00DA2D15">
        <w:rPr>
          <w:rFonts w:asciiTheme="majorBidi" w:hAnsiTheme="majorBidi" w:cs="B Nazanin" w:hint="cs"/>
          <w:sz w:val="26"/>
          <w:szCs w:val="26"/>
          <w:rtl/>
        </w:rPr>
        <w:t xml:space="preserve">را </w:t>
      </w:r>
      <w:r w:rsidRPr="00E90835">
        <w:rPr>
          <w:rFonts w:asciiTheme="majorBidi" w:hAnsiTheme="majorBidi" w:cs="B Nazanin"/>
          <w:sz w:val="26"/>
          <w:szCs w:val="26"/>
          <w:rtl/>
        </w:rPr>
        <w:t xml:space="preserve">می‌توان در انتهای فرآیند تحلیل محیطی و سازمانی برای ترکیب نتایج </w:t>
      </w:r>
      <w:r w:rsidR="00DA2D15">
        <w:rPr>
          <w:rFonts w:asciiTheme="majorBidi" w:hAnsiTheme="majorBidi" w:cs="B Nazanin" w:hint="cs"/>
          <w:sz w:val="26"/>
          <w:szCs w:val="26"/>
          <w:rtl/>
        </w:rPr>
        <w:t>مرور</w:t>
      </w:r>
      <w:r w:rsidRPr="00E90835">
        <w:rPr>
          <w:rFonts w:asciiTheme="majorBidi" w:hAnsiTheme="majorBidi" w:cs="B Nazanin"/>
          <w:sz w:val="26"/>
          <w:szCs w:val="26"/>
          <w:rtl/>
        </w:rPr>
        <w:t xml:space="preserve"> استراتژیک و </w:t>
      </w:r>
      <w:r w:rsidR="00DA2D15">
        <w:rPr>
          <w:rFonts w:asciiTheme="majorBidi" w:hAnsiTheme="majorBidi" w:cs="B Nazanin" w:hint="cs"/>
          <w:sz w:val="26"/>
          <w:szCs w:val="26"/>
          <w:rtl/>
        </w:rPr>
        <w:t>شناسایی</w:t>
      </w:r>
      <w:r w:rsidRPr="00E90835">
        <w:rPr>
          <w:rFonts w:asciiTheme="majorBidi" w:hAnsiTheme="majorBidi" w:cs="B Nazanin"/>
          <w:sz w:val="26"/>
          <w:szCs w:val="26"/>
          <w:rtl/>
        </w:rPr>
        <w:t xml:space="preserve"> </w:t>
      </w:r>
      <w:r w:rsidR="00DA2D15">
        <w:rPr>
          <w:rFonts w:asciiTheme="majorBidi" w:hAnsiTheme="majorBidi" w:cs="B Nazanin" w:hint="cs"/>
          <w:sz w:val="26"/>
          <w:szCs w:val="26"/>
          <w:rtl/>
        </w:rPr>
        <w:t>موضوعات</w:t>
      </w:r>
      <w:r w:rsidRPr="00E90835">
        <w:rPr>
          <w:rFonts w:asciiTheme="majorBidi" w:hAnsiTheme="majorBidi" w:cs="B Nazanin"/>
          <w:sz w:val="26"/>
          <w:szCs w:val="26"/>
          <w:rtl/>
        </w:rPr>
        <w:t xml:space="preserve"> کلیدی استفاده </w:t>
      </w:r>
      <w:r w:rsidR="00DA2D15">
        <w:rPr>
          <w:rFonts w:asciiTheme="majorBidi" w:hAnsiTheme="majorBidi" w:cs="B Nazanin" w:hint="cs"/>
          <w:sz w:val="26"/>
          <w:szCs w:val="26"/>
          <w:rtl/>
        </w:rPr>
        <w:t>کرد</w:t>
      </w:r>
      <w:r w:rsidRPr="00E90835">
        <w:rPr>
          <w:rFonts w:asciiTheme="majorBidi" w:hAnsiTheme="majorBidi" w:cs="B Nazanin"/>
          <w:sz w:val="26"/>
          <w:szCs w:val="26"/>
          <w:rtl/>
        </w:rPr>
        <w:t>. هدف این مرحله، درک پیامدهای تحلیل داخلی و خارجی برای استراتژی آینده‌</w:t>
      </w:r>
      <w:r w:rsidR="00964F8E">
        <w:rPr>
          <w:rFonts w:asciiTheme="majorBidi" w:hAnsiTheme="majorBidi" w:cs="B Nazanin" w:hint="cs"/>
          <w:sz w:val="26"/>
          <w:szCs w:val="26"/>
          <w:rtl/>
        </w:rPr>
        <w:t xml:space="preserve"> سازمان</w:t>
      </w:r>
      <w:r w:rsidRPr="00E90835">
        <w:rPr>
          <w:rFonts w:asciiTheme="majorBidi" w:hAnsiTheme="majorBidi" w:cs="B Nazanin"/>
          <w:sz w:val="26"/>
          <w:szCs w:val="26"/>
          <w:rtl/>
        </w:rPr>
        <w:t xml:space="preserve"> است</w:t>
      </w:r>
      <w:r w:rsidRPr="00E90835">
        <w:rPr>
          <w:rFonts w:asciiTheme="majorBidi" w:hAnsiTheme="majorBidi" w:cs="B Nazanin"/>
          <w:sz w:val="26"/>
          <w:szCs w:val="26"/>
          <w:lang w:bidi="fa-IR"/>
        </w:rPr>
        <w:t>.</w:t>
      </w:r>
      <w:r w:rsidR="00A36B22">
        <w:rPr>
          <w:rFonts w:asciiTheme="majorBidi" w:hAnsiTheme="majorBidi" w:cs="B Nazanin" w:hint="cs"/>
          <w:sz w:val="26"/>
          <w:szCs w:val="26"/>
          <w:rtl/>
          <w:lang w:bidi="fa-IR"/>
        </w:rPr>
        <w:t xml:space="preserve"> </w:t>
      </w:r>
      <w:r w:rsidRPr="00E90835">
        <w:rPr>
          <w:rFonts w:asciiTheme="majorBidi" w:hAnsiTheme="majorBidi" w:cs="B Nazanin"/>
          <w:sz w:val="26"/>
          <w:szCs w:val="26"/>
          <w:rtl/>
        </w:rPr>
        <w:t xml:space="preserve">بهترین </w:t>
      </w:r>
      <w:r w:rsidR="00964F8E">
        <w:rPr>
          <w:rFonts w:asciiTheme="majorBidi" w:hAnsiTheme="majorBidi" w:cs="B Nazanin" w:hint="cs"/>
          <w:sz w:val="26"/>
          <w:szCs w:val="26"/>
          <w:rtl/>
        </w:rPr>
        <w:t>شیوه</w:t>
      </w:r>
      <w:r w:rsidRPr="00E90835">
        <w:rPr>
          <w:rFonts w:asciiTheme="majorBidi" w:hAnsiTheme="majorBidi" w:cs="B Nazanin"/>
          <w:sz w:val="26"/>
          <w:szCs w:val="26"/>
          <w:rtl/>
        </w:rPr>
        <w:t xml:space="preserve"> برای</w:t>
      </w:r>
      <w:r w:rsidR="00964F8E">
        <w:rPr>
          <w:rFonts w:asciiTheme="majorBidi" w:hAnsiTheme="majorBidi" w:cs="B Nazanin" w:hint="cs"/>
          <w:sz w:val="26"/>
          <w:szCs w:val="26"/>
          <w:rtl/>
        </w:rPr>
        <w:t xml:space="preserve"> انجام</w:t>
      </w:r>
      <w:r w:rsidRPr="00E90835">
        <w:rPr>
          <w:rFonts w:asciiTheme="majorBidi" w:hAnsiTheme="majorBidi" w:cs="B Nazanin"/>
          <w:sz w:val="26"/>
          <w:szCs w:val="26"/>
          <w:rtl/>
        </w:rPr>
        <w:t xml:space="preserve"> این کار، </w:t>
      </w:r>
      <w:r w:rsidR="00964F8E">
        <w:rPr>
          <w:rFonts w:asciiTheme="majorBidi" w:hAnsiTheme="majorBidi" w:cs="B Nazanin" w:hint="cs"/>
          <w:sz w:val="26"/>
          <w:szCs w:val="26"/>
          <w:rtl/>
        </w:rPr>
        <w:t>آن</w:t>
      </w:r>
      <w:r w:rsidRPr="00E90835">
        <w:rPr>
          <w:rFonts w:asciiTheme="majorBidi" w:hAnsiTheme="majorBidi" w:cs="B Nazanin"/>
          <w:sz w:val="26"/>
          <w:szCs w:val="26"/>
          <w:rtl/>
        </w:rPr>
        <w:t xml:space="preserve"> است که تحلیل</w:t>
      </w:r>
      <w:r w:rsidRPr="00E90835">
        <w:rPr>
          <w:rFonts w:asciiTheme="majorBidi" w:hAnsiTheme="majorBidi" w:cs="B Nazanin"/>
          <w:sz w:val="26"/>
          <w:szCs w:val="26"/>
          <w:lang w:bidi="fa-IR"/>
        </w:rPr>
        <w:t xml:space="preserve"> SWOT </w:t>
      </w:r>
      <w:r w:rsidRPr="00E90835">
        <w:rPr>
          <w:rFonts w:asciiTheme="majorBidi" w:hAnsiTheme="majorBidi" w:cs="B Nazanin"/>
          <w:sz w:val="26"/>
          <w:szCs w:val="26"/>
          <w:rtl/>
        </w:rPr>
        <w:t xml:space="preserve">را یک گام جلوتر </w:t>
      </w:r>
      <w:r w:rsidR="00964F8E">
        <w:rPr>
          <w:rFonts w:asciiTheme="majorBidi" w:hAnsiTheme="majorBidi" w:cs="B Nazanin" w:hint="cs"/>
          <w:sz w:val="26"/>
          <w:szCs w:val="26"/>
          <w:rtl/>
        </w:rPr>
        <w:t>برد</w:t>
      </w:r>
      <w:r w:rsidRPr="00E90835">
        <w:rPr>
          <w:rFonts w:asciiTheme="majorBidi" w:hAnsiTheme="majorBidi" w:cs="B Nazanin"/>
          <w:sz w:val="26"/>
          <w:szCs w:val="26"/>
          <w:rtl/>
        </w:rPr>
        <w:t xml:space="preserve"> و یک جدول مقایسه‌</w:t>
      </w:r>
      <w:r w:rsidR="00964F8E">
        <w:rPr>
          <w:rFonts w:asciiTheme="majorBidi" w:hAnsiTheme="majorBidi" w:cs="B Nazanin" w:hint="cs"/>
          <w:sz w:val="26"/>
          <w:szCs w:val="26"/>
          <w:rtl/>
        </w:rPr>
        <w:t xml:space="preserve"> زوجی</w:t>
      </w:r>
      <w:r w:rsidRPr="00E90835">
        <w:rPr>
          <w:rFonts w:asciiTheme="majorBidi" w:hAnsiTheme="majorBidi" w:cs="B Nazanin"/>
          <w:sz w:val="26"/>
          <w:szCs w:val="26"/>
          <w:rtl/>
        </w:rPr>
        <w:t xml:space="preserve"> از تمامی ترکیبات ممکن</w:t>
      </w:r>
      <w:r w:rsidR="00964F8E">
        <w:rPr>
          <w:rFonts w:asciiTheme="majorBidi" w:hAnsiTheme="majorBidi" w:cs="B Nazanin" w:hint="cs"/>
          <w:sz w:val="26"/>
          <w:szCs w:val="26"/>
          <w:rtl/>
        </w:rPr>
        <w:t xml:space="preserve"> </w:t>
      </w:r>
      <w:r w:rsidRPr="00E90835">
        <w:rPr>
          <w:rFonts w:asciiTheme="majorBidi" w:hAnsiTheme="majorBidi" w:cs="B Nazanin"/>
          <w:sz w:val="26"/>
          <w:szCs w:val="26"/>
          <w:lang w:bidi="fa-IR"/>
        </w:rPr>
        <w:t xml:space="preserve"> S</w:t>
      </w:r>
      <w:r w:rsidRPr="00E90835">
        <w:rPr>
          <w:rFonts w:asciiTheme="majorBidi" w:hAnsiTheme="majorBidi" w:cs="B Nazanin"/>
          <w:sz w:val="26"/>
          <w:szCs w:val="26"/>
          <w:rtl/>
        </w:rPr>
        <w:t xml:space="preserve">، </w:t>
      </w:r>
      <w:r w:rsidRPr="00E90835">
        <w:rPr>
          <w:rFonts w:asciiTheme="majorBidi" w:hAnsiTheme="majorBidi" w:cs="B Nazanin"/>
          <w:sz w:val="26"/>
          <w:szCs w:val="26"/>
          <w:lang w:bidi="fa-IR"/>
        </w:rPr>
        <w:t>W</w:t>
      </w:r>
      <w:r w:rsidRPr="00E90835">
        <w:rPr>
          <w:rFonts w:asciiTheme="majorBidi" w:hAnsiTheme="majorBidi" w:cs="B Nazanin"/>
          <w:sz w:val="26"/>
          <w:szCs w:val="26"/>
          <w:rtl/>
        </w:rPr>
        <w:t>،</w:t>
      </w:r>
      <w:r w:rsidRPr="00E90835">
        <w:rPr>
          <w:rFonts w:asciiTheme="majorBidi" w:hAnsiTheme="majorBidi" w:cs="B Nazanin"/>
          <w:sz w:val="26"/>
          <w:szCs w:val="26"/>
          <w:lang w:bidi="fa-IR"/>
        </w:rPr>
        <w:t xml:space="preserve">O </w:t>
      </w:r>
      <w:r w:rsidR="00964F8E">
        <w:rPr>
          <w:rFonts w:asciiTheme="majorBidi" w:hAnsiTheme="majorBidi" w:cs="B Nazanin" w:hint="cs"/>
          <w:sz w:val="26"/>
          <w:szCs w:val="26"/>
          <w:rtl/>
        </w:rPr>
        <w:t xml:space="preserve"> </w:t>
      </w:r>
      <w:r w:rsidRPr="00E90835">
        <w:rPr>
          <w:rFonts w:asciiTheme="majorBidi" w:hAnsiTheme="majorBidi" w:cs="B Nazanin"/>
          <w:sz w:val="26"/>
          <w:szCs w:val="26"/>
          <w:rtl/>
        </w:rPr>
        <w:t>و</w:t>
      </w:r>
      <w:r w:rsidRPr="00E90835">
        <w:rPr>
          <w:rFonts w:asciiTheme="majorBidi" w:hAnsiTheme="majorBidi" w:cs="B Nazanin"/>
          <w:sz w:val="26"/>
          <w:szCs w:val="26"/>
          <w:lang w:bidi="fa-IR"/>
        </w:rPr>
        <w:t xml:space="preserve"> T </w:t>
      </w:r>
      <w:r w:rsidRPr="00E90835">
        <w:rPr>
          <w:rFonts w:asciiTheme="majorBidi" w:hAnsiTheme="majorBidi" w:cs="B Nazanin"/>
          <w:sz w:val="26"/>
          <w:szCs w:val="26"/>
          <w:rtl/>
        </w:rPr>
        <w:t xml:space="preserve">ایجاد </w:t>
      </w:r>
      <w:r w:rsidR="00964F8E">
        <w:rPr>
          <w:rFonts w:asciiTheme="majorBidi" w:hAnsiTheme="majorBidi" w:cs="B Nazanin" w:hint="cs"/>
          <w:sz w:val="26"/>
          <w:szCs w:val="26"/>
          <w:rtl/>
        </w:rPr>
        <w:t>نمود</w:t>
      </w:r>
      <w:r w:rsidRPr="00E90835">
        <w:rPr>
          <w:rFonts w:asciiTheme="majorBidi" w:hAnsiTheme="majorBidi" w:cs="B Nazanin"/>
          <w:sz w:val="26"/>
          <w:szCs w:val="26"/>
          <w:rtl/>
        </w:rPr>
        <w:t>. سپس می‌توان استراتژی‌ها</w:t>
      </w:r>
      <w:r w:rsidR="00964F8E">
        <w:rPr>
          <w:rFonts w:asciiTheme="majorBidi" w:hAnsiTheme="majorBidi" w:cs="B Nazanin" w:hint="cs"/>
          <w:sz w:val="26"/>
          <w:szCs w:val="26"/>
          <w:rtl/>
        </w:rPr>
        <w:t>یی</w:t>
      </w:r>
      <w:r w:rsidRPr="00E90835">
        <w:rPr>
          <w:rFonts w:asciiTheme="majorBidi" w:hAnsiTheme="majorBidi" w:cs="B Nazanin"/>
          <w:sz w:val="26"/>
          <w:szCs w:val="26"/>
          <w:rtl/>
        </w:rPr>
        <w:t xml:space="preserve"> (برنامه‌های عملیاتی) را شناسایی </w:t>
      </w:r>
      <w:r w:rsidR="00964F8E">
        <w:rPr>
          <w:rFonts w:asciiTheme="majorBidi" w:hAnsiTheme="majorBidi" w:cs="B Nazanin" w:hint="cs"/>
          <w:sz w:val="26"/>
          <w:szCs w:val="26"/>
          <w:rtl/>
        </w:rPr>
        <w:t>کرد</w:t>
      </w:r>
      <w:r w:rsidRPr="00E90835">
        <w:rPr>
          <w:rFonts w:asciiTheme="majorBidi" w:hAnsiTheme="majorBidi" w:cs="B Nazanin"/>
          <w:sz w:val="26"/>
          <w:szCs w:val="26"/>
          <w:rtl/>
        </w:rPr>
        <w:t xml:space="preserve"> که</w:t>
      </w:r>
      <w:r w:rsidR="00964F8E">
        <w:rPr>
          <w:rFonts w:asciiTheme="majorBidi" w:hAnsiTheme="majorBidi" w:cs="B Nazanin" w:hint="cs"/>
          <w:sz w:val="26"/>
          <w:szCs w:val="26"/>
          <w:rtl/>
        </w:rPr>
        <w:t xml:space="preserve"> می توانند هر یک از</w:t>
      </w:r>
      <w:r w:rsidRPr="00E90835">
        <w:rPr>
          <w:rFonts w:asciiTheme="majorBidi" w:hAnsiTheme="majorBidi" w:cs="B Nazanin"/>
          <w:sz w:val="26"/>
          <w:szCs w:val="26"/>
          <w:rtl/>
        </w:rPr>
        <w:t xml:space="preserve"> این </w:t>
      </w:r>
      <w:r w:rsidR="00964F8E">
        <w:rPr>
          <w:rFonts w:asciiTheme="majorBidi" w:hAnsiTheme="majorBidi" w:cs="B Nazanin" w:hint="cs"/>
          <w:sz w:val="26"/>
          <w:szCs w:val="26"/>
          <w:rtl/>
        </w:rPr>
        <w:t>مقایسه</w:t>
      </w:r>
      <w:r w:rsidR="00E216F4">
        <w:rPr>
          <w:rFonts w:asciiTheme="majorBidi" w:hAnsiTheme="majorBidi" w:cs="B Nazanin"/>
          <w:sz w:val="26"/>
          <w:szCs w:val="26"/>
          <w:rtl/>
        </w:rPr>
        <w:softHyphen/>
      </w:r>
      <w:r w:rsidR="00964F8E">
        <w:rPr>
          <w:rFonts w:asciiTheme="majorBidi" w:hAnsiTheme="majorBidi" w:cs="B Nazanin" w:hint="cs"/>
          <w:sz w:val="26"/>
          <w:szCs w:val="26"/>
          <w:rtl/>
        </w:rPr>
        <w:t>های زوجی</w:t>
      </w:r>
      <w:r w:rsidRPr="00E90835">
        <w:rPr>
          <w:rFonts w:asciiTheme="majorBidi" w:hAnsiTheme="majorBidi" w:cs="B Nazanin"/>
          <w:sz w:val="26"/>
          <w:szCs w:val="26"/>
          <w:rtl/>
        </w:rPr>
        <w:t xml:space="preserve"> </w:t>
      </w:r>
      <w:r w:rsidR="00964F8E">
        <w:rPr>
          <w:rFonts w:asciiTheme="majorBidi" w:hAnsiTheme="majorBidi" w:cs="B Nazanin" w:hint="cs"/>
          <w:sz w:val="26"/>
          <w:szCs w:val="26"/>
          <w:rtl/>
        </w:rPr>
        <w:t>را</w:t>
      </w:r>
      <w:r w:rsidRPr="00E90835">
        <w:rPr>
          <w:rFonts w:asciiTheme="majorBidi" w:hAnsiTheme="majorBidi" w:cs="B Nazanin"/>
          <w:sz w:val="26"/>
          <w:szCs w:val="26"/>
          <w:rtl/>
        </w:rPr>
        <w:t xml:space="preserve"> به بهترین </w:t>
      </w:r>
      <w:r w:rsidR="00964F8E">
        <w:rPr>
          <w:rFonts w:asciiTheme="majorBidi" w:hAnsiTheme="majorBidi" w:cs="B Nazanin" w:hint="cs"/>
          <w:sz w:val="26"/>
          <w:szCs w:val="26"/>
          <w:rtl/>
        </w:rPr>
        <w:t>مزیت</w:t>
      </w:r>
      <w:r w:rsidRPr="00E90835">
        <w:rPr>
          <w:rFonts w:asciiTheme="majorBidi" w:hAnsiTheme="majorBidi" w:cs="B Nazanin"/>
          <w:sz w:val="26"/>
          <w:szCs w:val="26"/>
          <w:rtl/>
        </w:rPr>
        <w:t xml:space="preserve"> ممکن تبدیل کنند</w:t>
      </w:r>
      <w:r w:rsidR="00964F8E">
        <w:rPr>
          <w:rFonts w:asciiTheme="majorBidi" w:hAnsiTheme="majorBidi" w:cs="B Nazanin" w:hint="cs"/>
          <w:sz w:val="26"/>
          <w:szCs w:val="26"/>
          <w:rtl/>
          <w:lang w:bidi="fa-IR"/>
        </w:rPr>
        <w:t xml:space="preserve">: </w:t>
      </w:r>
    </w:p>
    <w:p w14:paraId="5E46DFE2" w14:textId="53826959" w:rsidR="00E90835" w:rsidRPr="00E90835" w:rsidRDefault="00871801" w:rsidP="000E721A">
      <w:pPr>
        <w:numPr>
          <w:ilvl w:val="0"/>
          <w:numId w:val="59"/>
        </w:numPr>
        <w:bidi/>
        <w:jc w:val="both"/>
        <w:rPr>
          <w:rFonts w:asciiTheme="majorBidi" w:hAnsiTheme="majorBidi" w:cs="B Nazanin"/>
          <w:sz w:val="26"/>
          <w:szCs w:val="26"/>
          <w:lang w:bidi="fa-IR"/>
        </w:rPr>
      </w:pPr>
      <w:r>
        <w:rPr>
          <w:rFonts w:asciiTheme="majorBidi" w:hAnsiTheme="majorBidi" w:cs="B Nazanin" w:hint="cs"/>
          <w:sz w:val="26"/>
          <w:szCs w:val="26"/>
          <w:rtl/>
        </w:rPr>
        <w:t xml:space="preserve">باید </w:t>
      </w:r>
      <w:r w:rsidR="00E90835" w:rsidRPr="00E90835">
        <w:rPr>
          <w:rFonts w:asciiTheme="majorBidi" w:hAnsiTheme="majorBidi" w:cs="B Nazanin"/>
          <w:sz w:val="26"/>
          <w:szCs w:val="26"/>
          <w:rtl/>
        </w:rPr>
        <w:t>به دنبال استفاده از نقاط قوت برای بهره‌برداری از فرصت‌ها و دفاع در برابر تهدیدها</w:t>
      </w:r>
      <w:r>
        <w:rPr>
          <w:rFonts w:asciiTheme="majorBidi" w:hAnsiTheme="majorBidi" w:cs="B Nazanin" w:hint="cs"/>
          <w:sz w:val="26"/>
          <w:szCs w:val="26"/>
          <w:rtl/>
        </w:rPr>
        <w:t>یی</w:t>
      </w:r>
      <w:r w:rsidR="00E90835" w:rsidRPr="00E90835">
        <w:rPr>
          <w:rFonts w:asciiTheme="majorBidi" w:hAnsiTheme="majorBidi" w:cs="B Nazanin"/>
          <w:sz w:val="26"/>
          <w:szCs w:val="26"/>
          <w:rtl/>
        </w:rPr>
        <w:t xml:space="preserve"> </w:t>
      </w:r>
      <w:r>
        <w:rPr>
          <w:rFonts w:asciiTheme="majorBidi" w:hAnsiTheme="majorBidi" w:cs="B Nazanin" w:hint="cs"/>
          <w:sz w:val="26"/>
          <w:szCs w:val="26"/>
          <w:rtl/>
        </w:rPr>
        <w:t>بود</w:t>
      </w:r>
      <w:r w:rsidR="00E90835" w:rsidRPr="00E90835">
        <w:rPr>
          <w:rFonts w:asciiTheme="majorBidi" w:hAnsiTheme="majorBidi" w:cs="B Nazanin"/>
          <w:sz w:val="26"/>
          <w:szCs w:val="26"/>
          <w:rtl/>
        </w:rPr>
        <w:t xml:space="preserve"> که منجر به افزایش مزیت رقابتی خواهد شد</w:t>
      </w:r>
      <w:r>
        <w:rPr>
          <w:rFonts w:asciiTheme="majorBidi" w:hAnsiTheme="majorBidi" w:cs="B Nazanin" w:hint="cs"/>
          <w:sz w:val="26"/>
          <w:szCs w:val="26"/>
          <w:rtl/>
          <w:lang w:bidi="fa-IR"/>
        </w:rPr>
        <w:t xml:space="preserve">. </w:t>
      </w:r>
    </w:p>
    <w:p w14:paraId="6007C02F" w14:textId="32314DE5" w:rsidR="00E90835" w:rsidRPr="00E90835" w:rsidRDefault="00E90835" w:rsidP="000E721A">
      <w:pPr>
        <w:numPr>
          <w:ilvl w:val="0"/>
          <w:numId w:val="59"/>
        </w:numPr>
        <w:bidi/>
        <w:jc w:val="both"/>
        <w:rPr>
          <w:rFonts w:asciiTheme="majorBidi" w:hAnsiTheme="majorBidi" w:cs="B Nazanin"/>
          <w:sz w:val="26"/>
          <w:szCs w:val="26"/>
          <w:lang w:bidi="fa-IR"/>
        </w:rPr>
      </w:pPr>
      <w:r w:rsidRPr="00E90835">
        <w:rPr>
          <w:rFonts w:asciiTheme="majorBidi" w:hAnsiTheme="majorBidi" w:cs="B Nazanin"/>
          <w:sz w:val="26"/>
          <w:szCs w:val="26"/>
          <w:rtl/>
        </w:rPr>
        <w:t xml:space="preserve">همچنین، </w:t>
      </w:r>
      <w:r w:rsidR="00871801">
        <w:rPr>
          <w:rFonts w:asciiTheme="majorBidi" w:hAnsiTheme="majorBidi" w:cs="B Nazanin" w:hint="cs"/>
          <w:sz w:val="26"/>
          <w:szCs w:val="26"/>
          <w:rtl/>
        </w:rPr>
        <w:t>باید</w:t>
      </w:r>
      <w:r w:rsidRPr="00E90835">
        <w:rPr>
          <w:rFonts w:asciiTheme="majorBidi" w:hAnsiTheme="majorBidi" w:cs="B Nazanin"/>
          <w:sz w:val="26"/>
          <w:szCs w:val="26"/>
          <w:rtl/>
        </w:rPr>
        <w:t xml:space="preserve"> </w:t>
      </w:r>
      <w:r w:rsidR="00871801">
        <w:rPr>
          <w:rFonts w:asciiTheme="majorBidi" w:hAnsiTheme="majorBidi" w:cs="B Nazanin" w:hint="cs"/>
          <w:sz w:val="26"/>
          <w:szCs w:val="26"/>
          <w:rtl/>
        </w:rPr>
        <w:t>درصدد</w:t>
      </w:r>
      <w:r w:rsidRPr="00E90835">
        <w:rPr>
          <w:rFonts w:asciiTheme="majorBidi" w:hAnsiTheme="majorBidi" w:cs="B Nazanin"/>
          <w:sz w:val="26"/>
          <w:szCs w:val="26"/>
          <w:rtl/>
        </w:rPr>
        <w:t xml:space="preserve"> </w:t>
      </w:r>
      <w:r w:rsidR="00871801">
        <w:rPr>
          <w:rFonts w:asciiTheme="majorBidi" w:hAnsiTheme="majorBidi" w:cs="B Nazanin" w:hint="cs"/>
          <w:sz w:val="26"/>
          <w:szCs w:val="26"/>
          <w:rtl/>
        </w:rPr>
        <w:t>تعیین</w:t>
      </w:r>
      <w:r w:rsidRPr="00E90835">
        <w:rPr>
          <w:rFonts w:asciiTheme="majorBidi" w:hAnsiTheme="majorBidi" w:cs="B Nazanin"/>
          <w:sz w:val="26"/>
          <w:szCs w:val="26"/>
          <w:rtl/>
        </w:rPr>
        <w:t xml:space="preserve"> </w:t>
      </w:r>
      <w:r w:rsidR="00871801">
        <w:rPr>
          <w:rFonts w:asciiTheme="majorBidi" w:hAnsiTheme="majorBidi" w:cs="B Nazanin" w:hint="cs"/>
          <w:sz w:val="26"/>
          <w:szCs w:val="26"/>
          <w:rtl/>
        </w:rPr>
        <w:t>نحوه</w:t>
      </w:r>
      <w:r w:rsidRPr="00E90835">
        <w:rPr>
          <w:rFonts w:asciiTheme="majorBidi" w:hAnsiTheme="majorBidi" w:cs="B Nazanin"/>
          <w:sz w:val="26"/>
          <w:szCs w:val="26"/>
          <w:rtl/>
        </w:rPr>
        <w:t xml:space="preserve"> کاهش ضعف‌ها برای </w:t>
      </w:r>
      <w:r w:rsidR="00871801">
        <w:rPr>
          <w:rFonts w:asciiTheme="majorBidi" w:hAnsiTheme="majorBidi" w:cs="B Nazanin" w:hint="cs"/>
          <w:sz w:val="26"/>
          <w:szCs w:val="26"/>
          <w:rtl/>
        </w:rPr>
        <w:t>اجتناب</w:t>
      </w:r>
      <w:r w:rsidRPr="00E90835">
        <w:rPr>
          <w:rFonts w:asciiTheme="majorBidi" w:hAnsiTheme="majorBidi" w:cs="B Nazanin"/>
          <w:sz w:val="26"/>
          <w:szCs w:val="26"/>
          <w:rtl/>
        </w:rPr>
        <w:t xml:space="preserve"> از دست دادن فرصت‌ها و افزایش تهدیدها </w:t>
      </w:r>
      <w:r w:rsidR="00871801">
        <w:rPr>
          <w:rFonts w:asciiTheme="majorBidi" w:hAnsiTheme="majorBidi" w:cs="B Nazanin" w:hint="cs"/>
          <w:sz w:val="26"/>
          <w:szCs w:val="26"/>
          <w:rtl/>
        </w:rPr>
        <w:t>بود</w:t>
      </w:r>
      <w:r w:rsidRPr="00E90835">
        <w:rPr>
          <w:rFonts w:asciiTheme="majorBidi" w:hAnsiTheme="majorBidi" w:cs="B Nazanin"/>
          <w:sz w:val="26"/>
          <w:szCs w:val="26"/>
          <w:rtl/>
        </w:rPr>
        <w:t xml:space="preserve"> تا </w:t>
      </w:r>
      <w:r w:rsidR="00871801">
        <w:rPr>
          <w:rFonts w:asciiTheme="majorBidi" w:hAnsiTheme="majorBidi" w:cs="B Nazanin" w:hint="cs"/>
          <w:sz w:val="26"/>
          <w:szCs w:val="26"/>
          <w:rtl/>
        </w:rPr>
        <w:t>بدین</w:t>
      </w:r>
      <w:r w:rsidRPr="00E90835">
        <w:rPr>
          <w:rFonts w:asciiTheme="majorBidi" w:hAnsiTheme="majorBidi" w:cs="B Nazanin"/>
          <w:sz w:val="26"/>
          <w:szCs w:val="26"/>
          <w:rtl/>
        </w:rPr>
        <w:t xml:space="preserve"> ترتیب ضعف‌ها به بهترین شکل ممکن برطرف شوند و مزیت رقابتی پایدارتر شود</w:t>
      </w:r>
      <w:r w:rsidRPr="00E90835">
        <w:rPr>
          <w:rFonts w:asciiTheme="majorBidi" w:hAnsiTheme="majorBidi" w:cs="B Nazanin"/>
          <w:sz w:val="26"/>
          <w:szCs w:val="26"/>
          <w:lang w:bidi="fa-IR"/>
        </w:rPr>
        <w:t>.</w:t>
      </w:r>
    </w:p>
    <w:p w14:paraId="2464B82C" w14:textId="68C5B9D2" w:rsidR="00E90835" w:rsidRDefault="00E90835" w:rsidP="000E721A">
      <w:pPr>
        <w:bidi/>
        <w:jc w:val="both"/>
        <w:rPr>
          <w:rFonts w:asciiTheme="majorBidi" w:hAnsiTheme="majorBidi" w:cs="B Nazanin"/>
          <w:sz w:val="26"/>
          <w:szCs w:val="26"/>
          <w:rtl/>
          <w:lang w:bidi="fa-IR"/>
        </w:rPr>
      </w:pPr>
      <w:r w:rsidRPr="00E90835">
        <w:rPr>
          <w:rFonts w:asciiTheme="majorBidi" w:hAnsiTheme="majorBidi" w:cs="B Nazanin"/>
          <w:sz w:val="26"/>
          <w:szCs w:val="26"/>
          <w:rtl/>
        </w:rPr>
        <w:t xml:space="preserve">جدول زیر یک مثال فرضی </w:t>
      </w:r>
      <w:r w:rsidR="0088014A">
        <w:rPr>
          <w:rFonts w:asciiTheme="majorBidi" w:hAnsiTheme="majorBidi" w:cs="B Nazanin" w:hint="cs"/>
          <w:sz w:val="26"/>
          <w:szCs w:val="26"/>
          <w:rtl/>
        </w:rPr>
        <w:t>را نشان</w:t>
      </w:r>
      <w:r w:rsidRPr="00E90835">
        <w:rPr>
          <w:rFonts w:asciiTheme="majorBidi" w:hAnsiTheme="majorBidi" w:cs="B Nazanin"/>
          <w:sz w:val="26"/>
          <w:szCs w:val="26"/>
          <w:rtl/>
        </w:rPr>
        <w:t xml:space="preserve"> می‌دهد که بر اساس تحلیل</w:t>
      </w:r>
      <w:r w:rsidRPr="00E90835">
        <w:rPr>
          <w:rFonts w:asciiTheme="majorBidi" w:hAnsiTheme="majorBidi" w:cs="B Nazanin"/>
          <w:sz w:val="26"/>
          <w:szCs w:val="26"/>
          <w:lang w:bidi="fa-IR"/>
        </w:rPr>
        <w:t xml:space="preserve"> SWOT </w:t>
      </w:r>
      <w:r w:rsidRPr="00E90835">
        <w:rPr>
          <w:rFonts w:asciiTheme="majorBidi" w:hAnsiTheme="majorBidi" w:cs="B Nazanin"/>
          <w:sz w:val="26"/>
          <w:szCs w:val="26"/>
          <w:rtl/>
        </w:rPr>
        <w:t xml:space="preserve">ساخته شده و </w:t>
      </w:r>
      <w:r w:rsidR="0088014A">
        <w:rPr>
          <w:rFonts w:asciiTheme="majorBidi" w:hAnsiTheme="majorBidi" w:cs="B Nazanin" w:hint="cs"/>
          <w:sz w:val="26"/>
          <w:szCs w:val="26"/>
          <w:rtl/>
        </w:rPr>
        <w:t>بیانگر نحوه</w:t>
      </w:r>
      <w:r w:rsidRPr="00E90835">
        <w:rPr>
          <w:rFonts w:asciiTheme="majorBidi" w:hAnsiTheme="majorBidi" w:cs="B Nazanin"/>
          <w:sz w:val="26"/>
          <w:szCs w:val="26"/>
          <w:rtl/>
        </w:rPr>
        <w:t xml:space="preserve"> </w:t>
      </w:r>
      <w:r w:rsidR="0088014A">
        <w:rPr>
          <w:rFonts w:asciiTheme="majorBidi" w:hAnsiTheme="majorBidi" w:cs="B Nazanin" w:hint="cs"/>
          <w:sz w:val="26"/>
          <w:szCs w:val="26"/>
          <w:rtl/>
        </w:rPr>
        <w:t>استفاده</w:t>
      </w:r>
      <w:r w:rsidRPr="00E90835">
        <w:rPr>
          <w:rFonts w:asciiTheme="majorBidi" w:hAnsiTheme="majorBidi" w:cs="B Nazanin"/>
          <w:sz w:val="26"/>
          <w:szCs w:val="26"/>
          <w:rtl/>
        </w:rPr>
        <w:t xml:space="preserve"> مستقیم از تحلیل‌های </w:t>
      </w:r>
      <w:r w:rsidR="0088014A">
        <w:rPr>
          <w:rFonts w:asciiTheme="majorBidi" w:hAnsiTheme="majorBidi" w:cs="B Nazanin" w:hint="cs"/>
          <w:sz w:val="26"/>
          <w:szCs w:val="26"/>
          <w:rtl/>
        </w:rPr>
        <w:t>قبلی</w:t>
      </w:r>
      <w:r w:rsidRPr="00E90835">
        <w:rPr>
          <w:rFonts w:asciiTheme="majorBidi" w:hAnsiTheme="majorBidi" w:cs="B Nazanin"/>
          <w:sz w:val="26"/>
          <w:szCs w:val="26"/>
          <w:rtl/>
        </w:rPr>
        <w:t xml:space="preserve"> برای تولید ایده‌های استراتژیک </w:t>
      </w:r>
      <w:r w:rsidR="0088014A">
        <w:rPr>
          <w:rFonts w:asciiTheme="majorBidi" w:hAnsiTheme="majorBidi" w:cs="B Nazanin" w:hint="cs"/>
          <w:sz w:val="26"/>
          <w:szCs w:val="26"/>
          <w:rtl/>
        </w:rPr>
        <w:t>است</w:t>
      </w:r>
      <w:r w:rsidRPr="00E90835">
        <w:rPr>
          <w:rFonts w:asciiTheme="majorBidi" w:hAnsiTheme="majorBidi" w:cs="B Nazanin"/>
          <w:sz w:val="26"/>
          <w:szCs w:val="26"/>
          <w:rtl/>
        </w:rPr>
        <w:t xml:space="preserve">. اما باید توجه داشت که این روش به تنهایی برای </w:t>
      </w:r>
      <w:r w:rsidR="0031638E">
        <w:rPr>
          <w:rFonts w:asciiTheme="majorBidi" w:hAnsiTheme="majorBidi" w:cs="B Nazanin" w:hint="cs"/>
          <w:sz w:val="26"/>
          <w:szCs w:val="26"/>
          <w:rtl/>
        </w:rPr>
        <w:t>تدوین</w:t>
      </w:r>
      <w:r w:rsidRPr="00E90835">
        <w:rPr>
          <w:rFonts w:asciiTheme="majorBidi" w:hAnsiTheme="majorBidi" w:cs="B Nazanin"/>
          <w:sz w:val="26"/>
          <w:szCs w:val="26"/>
          <w:rtl/>
        </w:rPr>
        <w:t xml:space="preserve"> استراتژی کافی نیست،</w:t>
      </w:r>
      <w:r w:rsidR="0088014A">
        <w:rPr>
          <w:rFonts w:asciiTheme="majorBidi" w:hAnsiTheme="majorBidi" w:cs="B Nazanin" w:hint="cs"/>
          <w:sz w:val="26"/>
          <w:szCs w:val="26"/>
          <w:rtl/>
        </w:rPr>
        <w:t xml:space="preserve"> </w:t>
      </w:r>
      <w:r w:rsidRPr="00E90835">
        <w:rPr>
          <w:rFonts w:asciiTheme="majorBidi" w:hAnsiTheme="majorBidi" w:cs="B Nazanin"/>
          <w:sz w:val="26"/>
          <w:szCs w:val="26"/>
          <w:rtl/>
        </w:rPr>
        <w:t>که در فصل بعدی توضیح داده خواهد شد</w:t>
      </w:r>
      <w:r w:rsidRPr="00E90835">
        <w:rPr>
          <w:rFonts w:asciiTheme="majorBidi" w:hAnsiTheme="majorBidi" w:cs="B Nazanin"/>
          <w:sz w:val="26"/>
          <w:szCs w:val="26"/>
          <w:lang w:bidi="fa-IR"/>
        </w:rPr>
        <w:t>.</w:t>
      </w:r>
    </w:p>
    <w:p w14:paraId="357F9196" w14:textId="7A00F377" w:rsidR="00564160" w:rsidRDefault="00564160" w:rsidP="000E721A">
      <w:pPr>
        <w:bidi/>
        <w:jc w:val="both"/>
        <w:rPr>
          <w:rFonts w:asciiTheme="majorBidi" w:hAnsiTheme="majorBidi" w:cs="B Nazanin"/>
          <w:sz w:val="26"/>
          <w:szCs w:val="26"/>
          <w:rtl/>
          <w:lang w:bidi="fa-IR"/>
        </w:rPr>
      </w:pPr>
    </w:p>
    <w:p w14:paraId="7575E0C8" w14:textId="77777777" w:rsidR="0031638E" w:rsidRDefault="0031638E" w:rsidP="0031638E">
      <w:pPr>
        <w:bidi/>
        <w:jc w:val="both"/>
        <w:rPr>
          <w:rFonts w:asciiTheme="majorBidi" w:hAnsiTheme="majorBidi" w:cs="B Nazanin"/>
          <w:sz w:val="26"/>
          <w:szCs w:val="26"/>
          <w:rtl/>
          <w:lang w:bidi="fa-IR"/>
        </w:rPr>
      </w:pPr>
    </w:p>
    <w:p w14:paraId="37002A47" w14:textId="77777777" w:rsidR="0031638E" w:rsidRDefault="0031638E" w:rsidP="0031638E">
      <w:pPr>
        <w:bidi/>
        <w:jc w:val="both"/>
        <w:rPr>
          <w:rFonts w:asciiTheme="majorBidi" w:hAnsiTheme="majorBidi" w:cs="B Nazanin"/>
          <w:sz w:val="26"/>
          <w:szCs w:val="26"/>
          <w:rtl/>
          <w:lang w:bidi="fa-IR"/>
        </w:rPr>
      </w:pPr>
    </w:p>
    <w:p w14:paraId="1189237B" w14:textId="5522D3EA" w:rsidR="00564160" w:rsidRDefault="00564160" w:rsidP="00564160">
      <w:pPr>
        <w:bidi/>
        <w:rPr>
          <w:rFonts w:asciiTheme="majorBidi" w:hAnsiTheme="majorBidi" w:cs="B Nazanin"/>
          <w:sz w:val="26"/>
          <w:szCs w:val="26"/>
          <w:rtl/>
          <w:lang w:bidi="fa-IR"/>
        </w:rPr>
      </w:pPr>
    </w:p>
    <w:p w14:paraId="3428949F" w14:textId="13DA5EB9" w:rsidR="00564160" w:rsidRDefault="00564160" w:rsidP="00564160">
      <w:pPr>
        <w:bidi/>
        <w:rPr>
          <w:rFonts w:asciiTheme="majorBidi" w:hAnsiTheme="majorBidi" w:cs="B Nazanin"/>
          <w:sz w:val="26"/>
          <w:szCs w:val="26"/>
          <w:rtl/>
          <w:lang w:bidi="fa-IR"/>
        </w:rPr>
      </w:pPr>
    </w:p>
    <w:p w14:paraId="3B709335" w14:textId="68CC3457" w:rsidR="00564160" w:rsidRDefault="00564160" w:rsidP="00564160">
      <w:pPr>
        <w:bidi/>
        <w:rPr>
          <w:rFonts w:asciiTheme="majorBidi" w:hAnsiTheme="majorBidi" w:cs="B Nazanin"/>
          <w:sz w:val="26"/>
          <w:szCs w:val="26"/>
          <w:rtl/>
          <w:lang w:bidi="fa-IR"/>
        </w:rPr>
      </w:pPr>
    </w:p>
    <w:p w14:paraId="7D00D082" w14:textId="234C0271" w:rsidR="00564160" w:rsidRDefault="00564160" w:rsidP="00564160">
      <w:pPr>
        <w:bidi/>
        <w:rPr>
          <w:rFonts w:asciiTheme="majorBidi" w:hAnsiTheme="majorBidi" w:cs="B Nazanin"/>
          <w:sz w:val="26"/>
          <w:szCs w:val="26"/>
          <w:rtl/>
          <w:lang w:bidi="fa-IR"/>
        </w:rPr>
      </w:pPr>
    </w:p>
    <w:p w14:paraId="36065C3A" w14:textId="2D0CF93C" w:rsidR="00564160" w:rsidRDefault="00564160" w:rsidP="00564160">
      <w:pPr>
        <w:bidi/>
        <w:rPr>
          <w:rFonts w:asciiTheme="majorBidi" w:hAnsiTheme="majorBidi" w:cs="B Nazanin"/>
          <w:sz w:val="26"/>
          <w:szCs w:val="26"/>
          <w:rtl/>
          <w:lang w:bidi="fa-IR"/>
        </w:rPr>
      </w:pPr>
    </w:p>
    <w:p w14:paraId="65C2364E" w14:textId="66AA416C" w:rsidR="00564160" w:rsidRDefault="00564160" w:rsidP="00564160">
      <w:pPr>
        <w:bidi/>
        <w:rPr>
          <w:rFonts w:asciiTheme="majorBidi" w:hAnsiTheme="majorBidi" w:cs="B Nazanin"/>
          <w:sz w:val="26"/>
          <w:szCs w:val="26"/>
          <w:rtl/>
          <w:lang w:bidi="fa-IR"/>
        </w:rPr>
      </w:pPr>
    </w:p>
    <w:p w14:paraId="2C9CCC70" w14:textId="77777777" w:rsidR="00564160" w:rsidRPr="00E90835" w:rsidRDefault="00564160" w:rsidP="00564160">
      <w:pPr>
        <w:bidi/>
        <w:rPr>
          <w:rFonts w:asciiTheme="majorBidi" w:hAnsiTheme="majorBidi" w:cs="B Nazanin"/>
          <w:sz w:val="26"/>
          <w:szCs w:val="26"/>
          <w:lang w:bidi="fa-IR"/>
        </w:rPr>
      </w:pPr>
    </w:p>
    <w:tbl>
      <w:tblPr>
        <w:tblStyle w:val="TableGrid"/>
        <w:tblW w:w="0" w:type="auto"/>
        <w:shd w:val="clear" w:color="auto" w:fill="F2F2F2" w:themeFill="background1" w:themeFillShade="F2"/>
        <w:tblLook w:val="04A0" w:firstRow="1" w:lastRow="0" w:firstColumn="1" w:lastColumn="0" w:noHBand="0" w:noVBand="1"/>
      </w:tblPr>
      <w:tblGrid>
        <w:gridCol w:w="2880"/>
        <w:gridCol w:w="2880"/>
        <w:gridCol w:w="3504"/>
      </w:tblGrid>
      <w:tr w:rsidR="00D2589A" w14:paraId="288E41C1" w14:textId="77777777" w:rsidTr="00EE3C1E">
        <w:trPr>
          <w:trHeight w:val="1701"/>
        </w:trPr>
        <w:tc>
          <w:tcPr>
            <w:tcW w:w="2880" w:type="dxa"/>
            <w:shd w:val="clear" w:color="auto" w:fill="F2F2F2" w:themeFill="background1" w:themeFillShade="F2"/>
          </w:tcPr>
          <w:p w14:paraId="17ABF2E2" w14:textId="54A33235" w:rsidR="00564160" w:rsidRPr="00564160" w:rsidRDefault="00564160" w:rsidP="00564160">
            <w:pPr>
              <w:bidi/>
              <w:rPr>
                <w:rFonts w:asciiTheme="majorBidi" w:hAnsiTheme="majorBidi" w:cs="B Nazanin"/>
                <w:b/>
                <w:bCs/>
                <w:sz w:val="20"/>
                <w:szCs w:val="20"/>
                <w:lang w:bidi="fa-IR"/>
              </w:rPr>
            </w:pPr>
            <w:r w:rsidRPr="00564160">
              <w:rPr>
                <w:rFonts w:asciiTheme="majorBidi" w:hAnsiTheme="majorBidi" w:cs="B Nazanin"/>
                <w:b/>
                <w:bCs/>
                <w:sz w:val="20"/>
                <w:szCs w:val="20"/>
                <w:rtl/>
              </w:rPr>
              <w:lastRenderedPageBreak/>
              <w:t>نقاط ضعف</w:t>
            </w:r>
            <w:r w:rsidRPr="00564160">
              <w:rPr>
                <w:rFonts w:asciiTheme="majorBidi" w:hAnsiTheme="majorBidi" w:cs="B Nazanin"/>
                <w:b/>
                <w:bCs/>
                <w:sz w:val="20"/>
                <w:szCs w:val="20"/>
                <w:lang w:bidi="fa-IR"/>
              </w:rPr>
              <w:t xml:space="preserve"> </w:t>
            </w:r>
            <w:r w:rsidR="0088014A">
              <w:rPr>
                <w:rFonts w:asciiTheme="majorBidi" w:hAnsiTheme="majorBidi" w:cs="B Nazanin" w:hint="cs"/>
                <w:b/>
                <w:bCs/>
                <w:sz w:val="20"/>
                <w:szCs w:val="20"/>
                <w:rtl/>
                <w:lang w:bidi="fa-IR"/>
              </w:rPr>
              <w:t xml:space="preserve"> </w:t>
            </w:r>
          </w:p>
          <w:p w14:paraId="3A917984" w14:textId="77777777" w:rsidR="00564160" w:rsidRPr="00564160" w:rsidRDefault="00564160" w:rsidP="0031638E">
            <w:pPr>
              <w:bidi/>
              <w:rPr>
                <w:rFonts w:asciiTheme="majorBidi" w:hAnsiTheme="majorBidi" w:cs="B Nazanin"/>
                <w:sz w:val="20"/>
                <w:szCs w:val="20"/>
                <w:lang w:bidi="fa-IR"/>
              </w:rPr>
            </w:pPr>
            <w:r w:rsidRPr="00564160">
              <w:rPr>
                <w:rFonts w:asciiTheme="majorBidi" w:hAnsiTheme="majorBidi" w:cs="B Nazanin"/>
                <w:b/>
                <w:bCs/>
                <w:sz w:val="20"/>
                <w:szCs w:val="20"/>
                <w:lang w:bidi="fa-IR"/>
              </w:rPr>
              <w:t>W1</w:t>
            </w:r>
            <w:r w:rsidRPr="00564160">
              <w:rPr>
                <w:rFonts w:asciiTheme="majorBidi" w:hAnsiTheme="majorBidi" w:cs="B Nazanin"/>
                <w:sz w:val="20"/>
                <w:szCs w:val="20"/>
                <w:lang w:bidi="fa-IR"/>
              </w:rPr>
              <w:t xml:space="preserve">: </w:t>
            </w:r>
            <w:r w:rsidRPr="00564160">
              <w:rPr>
                <w:rFonts w:asciiTheme="majorBidi" w:hAnsiTheme="majorBidi" w:cs="B Nazanin"/>
                <w:sz w:val="20"/>
                <w:szCs w:val="20"/>
                <w:rtl/>
                <w:lang w:bidi="fa-IR"/>
              </w:rPr>
              <w:t>محصولات</w:t>
            </w:r>
            <w:r w:rsidRPr="00564160">
              <w:rPr>
                <w:rFonts w:asciiTheme="majorBidi" w:hAnsiTheme="majorBidi" w:cs="B Nazanin"/>
                <w:sz w:val="20"/>
                <w:szCs w:val="20"/>
                <w:rtl/>
              </w:rPr>
              <w:t xml:space="preserve"> فعلی نزدیک به پایان چرخه عمر خود هستند</w:t>
            </w:r>
            <w:r w:rsidRPr="00564160">
              <w:rPr>
                <w:rFonts w:asciiTheme="majorBidi" w:hAnsiTheme="majorBidi" w:cs="B Nazanin"/>
                <w:sz w:val="20"/>
                <w:szCs w:val="20"/>
                <w:lang w:bidi="fa-IR"/>
              </w:rPr>
              <w:t>.</w:t>
            </w:r>
          </w:p>
          <w:p w14:paraId="79EFA1FE" w14:textId="77777777" w:rsidR="00564160" w:rsidRPr="00564160" w:rsidRDefault="00564160" w:rsidP="0031638E">
            <w:pPr>
              <w:bidi/>
              <w:rPr>
                <w:rFonts w:asciiTheme="majorBidi" w:hAnsiTheme="majorBidi" w:cs="B Nazanin"/>
                <w:sz w:val="20"/>
                <w:szCs w:val="20"/>
                <w:lang w:bidi="fa-IR"/>
              </w:rPr>
            </w:pPr>
            <w:r w:rsidRPr="00564160">
              <w:rPr>
                <w:rFonts w:asciiTheme="majorBidi" w:hAnsiTheme="majorBidi" w:cs="B Nazanin"/>
                <w:b/>
                <w:bCs/>
                <w:sz w:val="20"/>
                <w:szCs w:val="20"/>
                <w:lang w:bidi="fa-IR"/>
              </w:rPr>
              <w:t>W2</w:t>
            </w:r>
            <w:r w:rsidRPr="00564160">
              <w:rPr>
                <w:rFonts w:asciiTheme="majorBidi" w:hAnsiTheme="majorBidi" w:cs="B Nazanin"/>
                <w:sz w:val="20"/>
                <w:szCs w:val="20"/>
                <w:lang w:bidi="fa-IR"/>
              </w:rPr>
              <w:t xml:space="preserve">: </w:t>
            </w:r>
            <w:r w:rsidRPr="00564160">
              <w:rPr>
                <w:rFonts w:asciiTheme="majorBidi" w:hAnsiTheme="majorBidi" w:cs="B Nazanin"/>
                <w:sz w:val="20"/>
                <w:szCs w:val="20"/>
                <w:rtl/>
              </w:rPr>
              <w:t xml:space="preserve">روند </w:t>
            </w:r>
            <w:r w:rsidRPr="00564160">
              <w:rPr>
                <w:rFonts w:asciiTheme="majorBidi" w:hAnsiTheme="majorBidi" w:cs="B Nazanin"/>
                <w:sz w:val="20"/>
                <w:szCs w:val="20"/>
                <w:rtl/>
                <w:lang w:bidi="fa-IR"/>
              </w:rPr>
              <w:t>توسعه</w:t>
            </w:r>
            <w:r w:rsidRPr="00564160">
              <w:rPr>
                <w:rFonts w:asciiTheme="majorBidi" w:hAnsiTheme="majorBidi" w:cs="B Nazanin"/>
                <w:sz w:val="20"/>
                <w:szCs w:val="20"/>
                <w:rtl/>
              </w:rPr>
              <w:t xml:space="preserve"> محصولات جدید ناکارآمد است</w:t>
            </w:r>
            <w:r w:rsidRPr="00564160">
              <w:rPr>
                <w:rFonts w:asciiTheme="majorBidi" w:hAnsiTheme="majorBidi" w:cs="B Nazanin"/>
                <w:sz w:val="20"/>
                <w:szCs w:val="20"/>
                <w:lang w:bidi="fa-IR"/>
              </w:rPr>
              <w:t>.</w:t>
            </w:r>
          </w:p>
          <w:p w14:paraId="2C397F98" w14:textId="58160BF8" w:rsidR="00D2589A" w:rsidRPr="00564160" w:rsidRDefault="00564160" w:rsidP="00E249FE">
            <w:pPr>
              <w:bidi/>
              <w:rPr>
                <w:rFonts w:asciiTheme="majorBidi" w:hAnsiTheme="majorBidi" w:cs="B Nazanin"/>
                <w:sz w:val="20"/>
                <w:szCs w:val="20"/>
                <w:rtl/>
                <w:lang w:bidi="fa-IR"/>
              </w:rPr>
            </w:pPr>
            <w:r w:rsidRPr="00564160">
              <w:rPr>
                <w:rFonts w:asciiTheme="majorBidi" w:hAnsiTheme="majorBidi" w:cs="B Nazanin"/>
                <w:b/>
                <w:bCs/>
                <w:sz w:val="20"/>
                <w:szCs w:val="20"/>
                <w:lang w:bidi="fa-IR"/>
              </w:rPr>
              <w:t>W3</w:t>
            </w:r>
            <w:r w:rsidRPr="00564160">
              <w:rPr>
                <w:rFonts w:asciiTheme="majorBidi" w:hAnsiTheme="majorBidi" w:cs="B Nazanin"/>
                <w:sz w:val="20"/>
                <w:szCs w:val="20"/>
                <w:lang w:bidi="fa-IR"/>
              </w:rPr>
              <w:t xml:space="preserve">: </w:t>
            </w:r>
            <w:r w:rsidRPr="00564160">
              <w:rPr>
                <w:rFonts w:asciiTheme="majorBidi" w:hAnsiTheme="majorBidi" w:cs="B Nazanin"/>
                <w:sz w:val="20"/>
                <w:szCs w:val="20"/>
                <w:rtl/>
              </w:rPr>
              <w:t>کمبود شدید نیروی کار ماهر در تمام کارخانه‌های تولیدی</w:t>
            </w:r>
            <w:r w:rsidRPr="00564160">
              <w:rPr>
                <w:rFonts w:asciiTheme="majorBidi" w:hAnsiTheme="majorBidi" w:cs="B Nazanin"/>
                <w:sz w:val="20"/>
                <w:szCs w:val="20"/>
                <w:lang w:bidi="fa-IR"/>
              </w:rPr>
              <w:t>.</w:t>
            </w:r>
          </w:p>
        </w:tc>
        <w:tc>
          <w:tcPr>
            <w:tcW w:w="2880" w:type="dxa"/>
            <w:shd w:val="clear" w:color="auto" w:fill="F2F2F2" w:themeFill="background1" w:themeFillShade="F2"/>
          </w:tcPr>
          <w:p w14:paraId="0AD9ADC5" w14:textId="47D793DA" w:rsidR="00D2589A" w:rsidRPr="00D2589A" w:rsidRDefault="00D2589A" w:rsidP="00D2589A">
            <w:pPr>
              <w:bidi/>
              <w:rPr>
                <w:rFonts w:asciiTheme="majorBidi" w:hAnsiTheme="majorBidi" w:cs="B Nazanin"/>
                <w:b/>
                <w:bCs/>
                <w:sz w:val="20"/>
                <w:szCs w:val="20"/>
                <w:lang w:bidi="fa-IR"/>
              </w:rPr>
            </w:pPr>
            <w:r w:rsidRPr="00D2589A">
              <w:rPr>
                <w:rFonts w:asciiTheme="majorBidi" w:hAnsiTheme="majorBidi" w:cs="B Nazanin"/>
                <w:b/>
                <w:bCs/>
                <w:sz w:val="20"/>
                <w:szCs w:val="20"/>
                <w:rtl/>
              </w:rPr>
              <w:t>نقاط قوت</w:t>
            </w:r>
            <w:r w:rsidRPr="00D2589A">
              <w:rPr>
                <w:rFonts w:asciiTheme="majorBidi" w:hAnsiTheme="majorBidi" w:cs="B Nazanin"/>
                <w:b/>
                <w:bCs/>
                <w:sz w:val="20"/>
                <w:szCs w:val="20"/>
                <w:lang w:bidi="fa-IR"/>
              </w:rPr>
              <w:t xml:space="preserve"> </w:t>
            </w:r>
            <w:r w:rsidR="0088014A">
              <w:rPr>
                <w:rFonts w:asciiTheme="majorBidi" w:hAnsiTheme="majorBidi" w:cs="B Nazanin" w:hint="cs"/>
                <w:b/>
                <w:bCs/>
                <w:sz w:val="20"/>
                <w:szCs w:val="20"/>
                <w:rtl/>
                <w:lang w:bidi="fa-IR"/>
              </w:rPr>
              <w:t xml:space="preserve"> </w:t>
            </w:r>
          </w:p>
          <w:p w14:paraId="5BEC1005" w14:textId="77777777" w:rsidR="00D2589A" w:rsidRPr="00D2589A" w:rsidRDefault="00D2589A" w:rsidP="0031638E">
            <w:pPr>
              <w:bidi/>
              <w:rPr>
                <w:rFonts w:asciiTheme="majorBidi" w:hAnsiTheme="majorBidi" w:cs="B Nazanin"/>
                <w:sz w:val="20"/>
                <w:szCs w:val="20"/>
                <w:lang w:bidi="fa-IR"/>
              </w:rPr>
            </w:pPr>
            <w:r w:rsidRPr="00D2589A">
              <w:rPr>
                <w:rFonts w:asciiTheme="majorBidi" w:hAnsiTheme="majorBidi" w:cs="B Nazanin"/>
                <w:b/>
                <w:bCs/>
                <w:sz w:val="20"/>
                <w:szCs w:val="20"/>
                <w:lang w:bidi="fa-IR"/>
              </w:rPr>
              <w:t>S1</w:t>
            </w:r>
            <w:r w:rsidRPr="00D2589A">
              <w:rPr>
                <w:rFonts w:asciiTheme="majorBidi" w:hAnsiTheme="majorBidi" w:cs="B Nazanin"/>
                <w:sz w:val="20"/>
                <w:szCs w:val="20"/>
                <w:lang w:bidi="fa-IR"/>
              </w:rPr>
              <w:t xml:space="preserve">: </w:t>
            </w:r>
            <w:r w:rsidRPr="00D2589A">
              <w:rPr>
                <w:rFonts w:asciiTheme="majorBidi" w:hAnsiTheme="majorBidi" w:cs="B Nazanin"/>
                <w:sz w:val="20"/>
                <w:szCs w:val="20"/>
                <w:rtl/>
              </w:rPr>
              <w:t xml:space="preserve">نقدینگی </w:t>
            </w:r>
            <w:r w:rsidRPr="00D2589A">
              <w:rPr>
                <w:rFonts w:asciiTheme="majorBidi" w:hAnsiTheme="majorBidi" w:cs="B Nazanin"/>
                <w:sz w:val="20"/>
                <w:szCs w:val="20"/>
                <w:rtl/>
                <w:lang w:bidi="fa-IR"/>
              </w:rPr>
              <w:t>بیش</w:t>
            </w:r>
            <w:r w:rsidRPr="00D2589A">
              <w:rPr>
                <w:rFonts w:asciiTheme="majorBidi" w:hAnsiTheme="majorBidi" w:cs="B Nazanin"/>
                <w:sz w:val="20"/>
                <w:szCs w:val="20"/>
                <w:rtl/>
              </w:rPr>
              <w:t xml:space="preserve"> از 300 میلیون پوند</w:t>
            </w:r>
            <w:r w:rsidRPr="00D2589A">
              <w:rPr>
                <w:rFonts w:asciiTheme="majorBidi" w:hAnsiTheme="majorBidi" w:cs="B Nazanin"/>
                <w:sz w:val="20"/>
                <w:szCs w:val="20"/>
                <w:lang w:bidi="fa-IR"/>
              </w:rPr>
              <w:t>.</w:t>
            </w:r>
          </w:p>
          <w:p w14:paraId="0A2F652A" w14:textId="77777777" w:rsidR="00D2589A" w:rsidRPr="00D2589A" w:rsidRDefault="00D2589A" w:rsidP="0031638E">
            <w:pPr>
              <w:bidi/>
              <w:rPr>
                <w:rFonts w:asciiTheme="majorBidi" w:hAnsiTheme="majorBidi" w:cs="B Nazanin"/>
                <w:sz w:val="20"/>
                <w:szCs w:val="20"/>
                <w:lang w:bidi="fa-IR"/>
              </w:rPr>
            </w:pPr>
            <w:r w:rsidRPr="00D2589A">
              <w:rPr>
                <w:rFonts w:asciiTheme="majorBidi" w:hAnsiTheme="majorBidi" w:cs="B Nazanin"/>
                <w:b/>
                <w:bCs/>
                <w:sz w:val="20"/>
                <w:szCs w:val="20"/>
                <w:lang w:bidi="fa-IR"/>
              </w:rPr>
              <w:t>S2</w:t>
            </w:r>
            <w:r w:rsidRPr="00D2589A">
              <w:rPr>
                <w:rFonts w:asciiTheme="majorBidi" w:hAnsiTheme="majorBidi" w:cs="B Nazanin"/>
                <w:sz w:val="20"/>
                <w:szCs w:val="20"/>
                <w:lang w:bidi="fa-IR"/>
              </w:rPr>
              <w:t xml:space="preserve">: </w:t>
            </w:r>
            <w:r w:rsidRPr="00D2589A">
              <w:rPr>
                <w:rFonts w:asciiTheme="majorBidi" w:hAnsiTheme="majorBidi" w:cs="B Nazanin"/>
                <w:sz w:val="20"/>
                <w:szCs w:val="20"/>
                <w:rtl/>
              </w:rPr>
              <w:t>کارخانه تولیدی با فناوری پیشرفته</w:t>
            </w:r>
            <w:r w:rsidRPr="00D2589A">
              <w:rPr>
                <w:rFonts w:asciiTheme="majorBidi" w:hAnsiTheme="majorBidi" w:cs="B Nazanin"/>
                <w:sz w:val="20"/>
                <w:szCs w:val="20"/>
                <w:lang w:bidi="fa-IR"/>
              </w:rPr>
              <w:t>.</w:t>
            </w:r>
          </w:p>
          <w:p w14:paraId="34E0B0CD" w14:textId="140DB9AF" w:rsidR="00D2589A" w:rsidRPr="00564160" w:rsidRDefault="00D2589A" w:rsidP="0031638E">
            <w:pPr>
              <w:bidi/>
              <w:rPr>
                <w:rFonts w:asciiTheme="majorBidi" w:hAnsiTheme="majorBidi" w:cs="B Nazanin"/>
                <w:sz w:val="20"/>
                <w:szCs w:val="20"/>
                <w:rtl/>
                <w:lang w:bidi="fa-IR"/>
              </w:rPr>
            </w:pPr>
            <w:r w:rsidRPr="00D2589A">
              <w:rPr>
                <w:rFonts w:asciiTheme="majorBidi" w:hAnsiTheme="majorBidi" w:cs="B Nazanin"/>
                <w:b/>
                <w:bCs/>
                <w:sz w:val="20"/>
                <w:szCs w:val="20"/>
                <w:lang w:bidi="fa-IR"/>
              </w:rPr>
              <w:t>S3</w:t>
            </w:r>
            <w:r w:rsidRPr="00D2589A">
              <w:rPr>
                <w:rFonts w:asciiTheme="majorBidi" w:hAnsiTheme="majorBidi" w:cs="B Nazanin"/>
                <w:sz w:val="20"/>
                <w:szCs w:val="20"/>
                <w:lang w:bidi="fa-IR"/>
              </w:rPr>
              <w:t xml:space="preserve">: </w:t>
            </w:r>
            <w:r w:rsidRPr="00D2589A">
              <w:rPr>
                <w:rFonts w:asciiTheme="majorBidi" w:hAnsiTheme="majorBidi" w:cs="B Nazanin"/>
                <w:sz w:val="20"/>
                <w:szCs w:val="20"/>
                <w:rtl/>
                <w:lang w:bidi="fa-IR"/>
              </w:rPr>
              <w:t>همکاری‌های</w:t>
            </w:r>
            <w:r w:rsidRPr="00D2589A">
              <w:rPr>
                <w:rFonts w:asciiTheme="majorBidi" w:hAnsiTheme="majorBidi" w:cs="B Nazanin"/>
                <w:sz w:val="20"/>
                <w:szCs w:val="20"/>
                <w:rtl/>
              </w:rPr>
              <w:t xml:space="preserve"> پایداری با نمایندگان در تمامی کشورهای گروه</w:t>
            </w:r>
            <w:r w:rsidRPr="00D2589A">
              <w:rPr>
                <w:rFonts w:asciiTheme="majorBidi" w:hAnsiTheme="majorBidi" w:cs="B Nazanin"/>
                <w:sz w:val="20"/>
                <w:szCs w:val="20"/>
                <w:lang w:bidi="fa-IR"/>
              </w:rPr>
              <w:t xml:space="preserve"> G20</w:t>
            </w:r>
            <w:r w:rsidR="00EE3C1E">
              <w:rPr>
                <w:rFonts w:asciiTheme="majorBidi" w:hAnsiTheme="majorBidi" w:cs="B Nazanin"/>
                <w:sz w:val="20"/>
                <w:szCs w:val="20"/>
                <w:lang w:bidi="fa-IR"/>
              </w:rPr>
              <w:t xml:space="preserve"> </w:t>
            </w:r>
          </w:p>
        </w:tc>
        <w:tc>
          <w:tcPr>
            <w:tcW w:w="3504" w:type="dxa"/>
            <w:shd w:val="clear" w:color="auto" w:fill="F2F2F2" w:themeFill="background1" w:themeFillShade="F2"/>
            <w:vAlign w:val="center"/>
          </w:tcPr>
          <w:p w14:paraId="2AEB865C" w14:textId="59FC2C3A" w:rsidR="00D2589A" w:rsidRPr="00B3735D" w:rsidRDefault="00B3735D" w:rsidP="00B3735D">
            <w:pPr>
              <w:bidi/>
              <w:jc w:val="center"/>
              <w:rPr>
                <w:rFonts w:asciiTheme="majorBidi" w:hAnsiTheme="majorBidi" w:cs="B Nazanin"/>
                <w:b/>
                <w:bCs/>
                <w:sz w:val="32"/>
                <w:szCs w:val="32"/>
                <w:lang w:bidi="fa-IR"/>
              </w:rPr>
            </w:pPr>
            <w:r w:rsidRPr="00B3735D">
              <w:rPr>
                <w:rFonts w:asciiTheme="majorBidi" w:hAnsiTheme="majorBidi" w:cs="B Nazanin"/>
                <w:b/>
                <w:bCs/>
                <w:sz w:val="32"/>
                <w:szCs w:val="32"/>
                <w:lang w:bidi="fa-IR"/>
              </w:rPr>
              <w:t>SWOT</w:t>
            </w:r>
          </w:p>
        </w:tc>
      </w:tr>
      <w:tr w:rsidR="00D2589A" w14:paraId="350E35C2" w14:textId="77777777" w:rsidTr="00EE3C1E">
        <w:trPr>
          <w:trHeight w:val="1701"/>
        </w:trPr>
        <w:tc>
          <w:tcPr>
            <w:tcW w:w="2880" w:type="dxa"/>
            <w:shd w:val="clear" w:color="auto" w:fill="F2F2F2" w:themeFill="background1" w:themeFillShade="F2"/>
          </w:tcPr>
          <w:p w14:paraId="747D43C7" w14:textId="27AD70E7" w:rsidR="00D2589A" w:rsidRPr="00564160" w:rsidRDefault="00564160" w:rsidP="00E90835">
            <w:pPr>
              <w:bidi/>
              <w:rPr>
                <w:rFonts w:asciiTheme="majorBidi" w:hAnsiTheme="majorBidi" w:cs="B Nazanin"/>
                <w:sz w:val="20"/>
                <w:szCs w:val="20"/>
                <w:rtl/>
                <w:lang w:bidi="fa-IR"/>
              </w:rPr>
            </w:pPr>
            <w:r w:rsidRPr="00564160">
              <w:rPr>
                <w:rFonts w:asciiTheme="majorBidi" w:hAnsiTheme="majorBidi" w:cs="B Nazanin"/>
                <w:sz w:val="20"/>
                <w:szCs w:val="20"/>
                <w:lang w:bidi="fa-IR"/>
              </w:rPr>
              <w:t>W1O2</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افزایش</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هزینه‌های</w:t>
            </w:r>
            <w:r w:rsidRPr="00564160">
              <w:rPr>
                <w:rFonts w:asciiTheme="majorBidi" w:hAnsiTheme="majorBidi" w:cs="B Nazanin"/>
                <w:sz w:val="20"/>
                <w:szCs w:val="20"/>
                <w:rtl/>
                <w:lang w:bidi="fa-IR"/>
              </w:rPr>
              <w:t xml:space="preserve"> </w:t>
            </w:r>
            <w:r w:rsidR="00117325">
              <w:rPr>
                <w:rFonts w:asciiTheme="majorBidi" w:hAnsiTheme="majorBidi" w:cs="B Nazanin" w:hint="cs"/>
                <w:sz w:val="20"/>
                <w:szCs w:val="20"/>
                <w:rtl/>
                <w:lang w:bidi="fa-IR"/>
              </w:rPr>
              <w:t>تعویض</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به‌عنوان</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مثال،</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ارائه</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محصولی</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بیشتر</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سفارشی‌شده</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برای</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افزایش</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عمر</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محصول</w:t>
            </w:r>
            <w:r w:rsidRPr="00564160">
              <w:rPr>
                <w:rFonts w:asciiTheme="majorBidi" w:hAnsiTheme="majorBidi" w:cs="B Nazanin"/>
                <w:sz w:val="20"/>
                <w:szCs w:val="20"/>
                <w:rtl/>
                <w:lang w:bidi="fa-IR"/>
              </w:rPr>
              <w:t>).</w:t>
            </w:r>
          </w:p>
        </w:tc>
        <w:tc>
          <w:tcPr>
            <w:tcW w:w="2880" w:type="dxa"/>
            <w:shd w:val="clear" w:color="auto" w:fill="F2F2F2" w:themeFill="background1" w:themeFillShade="F2"/>
          </w:tcPr>
          <w:p w14:paraId="3D5E1213" w14:textId="6B5B6B67" w:rsidR="00564160" w:rsidRPr="00564160" w:rsidRDefault="00564160" w:rsidP="00564160">
            <w:pPr>
              <w:bidi/>
              <w:rPr>
                <w:rFonts w:asciiTheme="majorBidi" w:hAnsiTheme="majorBidi" w:cs="B Nazanin"/>
                <w:sz w:val="20"/>
                <w:szCs w:val="20"/>
                <w:rtl/>
                <w:lang w:bidi="fa-IR"/>
              </w:rPr>
            </w:pPr>
            <w:r w:rsidRPr="00564160">
              <w:rPr>
                <w:rFonts w:asciiTheme="majorBidi" w:hAnsiTheme="majorBidi" w:cs="B Nazanin"/>
                <w:sz w:val="20"/>
                <w:szCs w:val="20"/>
                <w:lang w:bidi="fa-IR"/>
              </w:rPr>
              <w:t>S1O1</w:t>
            </w:r>
            <w:r>
              <w:rPr>
                <w:rFonts w:asciiTheme="majorBidi" w:hAnsiTheme="majorBidi" w:cs="B Nazanin" w:hint="cs"/>
                <w:sz w:val="20"/>
                <w:szCs w:val="20"/>
                <w:rtl/>
                <w:lang w:bidi="fa-IR"/>
              </w:rPr>
              <w:t>:</w:t>
            </w:r>
            <w:r w:rsidRPr="00564160">
              <w:rPr>
                <w:rFonts w:asciiTheme="majorBidi" w:hAnsiTheme="majorBidi" w:cs="B Nazanin" w:hint="cs"/>
                <w:sz w:val="20"/>
                <w:szCs w:val="20"/>
                <w:rtl/>
                <w:lang w:bidi="fa-IR"/>
              </w:rPr>
              <w:t>خرید</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رقبا</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w:t>
            </w:r>
          </w:p>
          <w:p w14:paraId="5CE844AF" w14:textId="77777777" w:rsidR="00564160" w:rsidRPr="00564160" w:rsidRDefault="00564160" w:rsidP="00564160">
            <w:pPr>
              <w:bidi/>
              <w:rPr>
                <w:rFonts w:asciiTheme="majorBidi" w:hAnsiTheme="majorBidi" w:cs="B Nazanin"/>
                <w:sz w:val="20"/>
                <w:szCs w:val="20"/>
                <w:rtl/>
                <w:lang w:bidi="fa-IR"/>
              </w:rPr>
            </w:pPr>
            <w:r w:rsidRPr="00564160">
              <w:rPr>
                <w:rFonts w:asciiTheme="majorBidi" w:hAnsiTheme="majorBidi" w:cs="B Nazanin"/>
                <w:sz w:val="20"/>
                <w:szCs w:val="20"/>
                <w:lang w:bidi="fa-IR"/>
              </w:rPr>
              <w:t xml:space="preserve">S1O3: </w:t>
            </w:r>
            <w:r w:rsidRPr="00564160">
              <w:rPr>
                <w:rFonts w:asciiTheme="majorBidi" w:hAnsiTheme="majorBidi" w:cs="B Nazanin" w:hint="cs"/>
                <w:sz w:val="20"/>
                <w:szCs w:val="20"/>
                <w:rtl/>
                <w:lang w:bidi="fa-IR"/>
              </w:rPr>
              <w:t>خرید</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تأمین‌کنندگان؟</w:t>
            </w:r>
          </w:p>
          <w:p w14:paraId="049E321E" w14:textId="559FC8FC" w:rsidR="00D2589A" w:rsidRPr="00564160" w:rsidRDefault="00564160" w:rsidP="00564160">
            <w:pPr>
              <w:bidi/>
              <w:rPr>
                <w:rFonts w:asciiTheme="majorBidi" w:hAnsiTheme="majorBidi" w:cs="B Nazanin"/>
                <w:sz w:val="20"/>
                <w:szCs w:val="20"/>
                <w:rtl/>
                <w:lang w:bidi="fa-IR"/>
              </w:rPr>
            </w:pPr>
            <w:r w:rsidRPr="00564160">
              <w:rPr>
                <w:rFonts w:asciiTheme="majorBidi" w:hAnsiTheme="majorBidi" w:cs="B Nazanin"/>
                <w:sz w:val="20"/>
                <w:szCs w:val="20"/>
                <w:lang w:bidi="fa-IR"/>
              </w:rPr>
              <w:t>S3O1</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توسعه</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بیشتر</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فعالیت‌های</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بین‌المللی؟</w:t>
            </w:r>
          </w:p>
        </w:tc>
        <w:tc>
          <w:tcPr>
            <w:tcW w:w="3504" w:type="dxa"/>
            <w:shd w:val="clear" w:color="auto" w:fill="F2F2F2" w:themeFill="background1" w:themeFillShade="F2"/>
          </w:tcPr>
          <w:p w14:paraId="4F7E71D0" w14:textId="7BA2C9F8" w:rsidR="00564160" w:rsidRPr="00564160" w:rsidRDefault="00564160" w:rsidP="00564160">
            <w:pPr>
              <w:bidi/>
              <w:rPr>
                <w:rFonts w:asciiTheme="majorBidi" w:hAnsiTheme="majorBidi" w:cs="B Nazanin"/>
                <w:b/>
                <w:bCs/>
                <w:sz w:val="20"/>
                <w:szCs w:val="20"/>
                <w:lang w:bidi="fa-IR"/>
              </w:rPr>
            </w:pPr>
            <w:r w:rsidRPr="00564160">
              <w:rPr>
                <w:rFonts w:asciiTheme="majorBidi" w:hAnsiTheme="majorBidi" w:cs="B Nazanin"/>
                <w:b/>
                <w:bCs/>
                <w:sz w:val="20"/>
                <w:szCs w:val="20"/>
                <w:rtl/>
              </w:rPr>
              <w:t>فرصت‌ها</w:t>
            </w:r>
            <w:r w:rsidRPr="00564160">
              <w:rPr>
                <w:rFonts w:asciiTheme="majorBidi" w:hAnsiTheme="majorBidi" w:cs="B Nazanin"/>
                <w:b/>
                <w:bCs/>
                <w:sz w:val="20"/>
                <w:szCs w:val="20"/>
                <w:lang w:bidi="fa-IR"/>
              </w:rPr>
              <w:t xml:space="preserve"> </w:t>
            </w:r>
            <w:r w:rsidR="0088014A">
              <w:rPr>
                <w:rFonts w:asciiTheme="majorBidi" w:hAnsiTheme="majorBidi" w:cs="B Nazanin" w:hint="cs"/>
                <w:b/>
                <w:bCs/>
                <w:sz w:val="20"/>
                <w:szCs w:val="20"/>
                <w:rtl/>
                <w:lang w:bidi="fa-IR"/>
              </w:rPr>
              <w:t xml:space="preserve"> </w:t>
            </w:r>
          </w:p>
          <w:p w14:paraId="40E10A16" w14:textId="377B0462" w:rsidR="00564160" w:rsidRPr="00564160" w:rsidRDefault="00564160" w:rsidP="0031638E">
            <w:pPr>
              <w:bidi/>
              <w:rPr>
                <w:rFonts w:asciiTheme="majorBidi" w:hAnsiTheme="majorBidi" w:cs="B Nazanin"/>
                <w:sz w:val="20"/>
                <w:szCs w:val="20"/>
                <w:lang w:bidi="fa-IR"/>
              </w:rPr>
            </w:pPr>
            <w:r w:rsidRPr="00564160">
              <w:rPr>
                <w:rFonts w:asciiTheme="majorBidi" w:hAnsiTheme="majorBidi" w:cs="B Nazanin"/>
                <w:b/>
                <w:bCs/>
                <w:sz w:val="20"/>
                <w:szCs w:val="20"/>
                <w:lang w:bidi="fa-IR"/>
              </w:rPr>
              <w:t>O1</w:t>
            </w:r>
            <w:r w:rsidRPr="00564160">
              <w:rPr>
                <w:rFonts w:asciiTheme="majorBidi" w:hAnsiTheme="majorBidi" w:cs="B Nazanin"/>
                <w:sz w:val="20"/>
                <w:szCs w:val="20"/>
                <w:lang w:bidi="fa-IR"/>
              </w:rPr>
              <w:t xml:space="preserve">: </w:t>
            </w:r>
            <w:r w:rsidR="00EE3C1E" w:rsidRPr="00EE3C1E">
              <w:rPr>
                <w:rFonts w:asciiTheme="majorBidi" w:hAnsiTheme="majorBidi" w:cs="B Nazanin"/>
                <w:sz w:val="20"/>
                <w:szCs w:val="20"/>
                <w:rtl/>
                <w:lang w:bidi="fa-IR"/>
              </w:rPr>
              <w:t>هر دو رقیب اصلی با کمبود نقدینگی مواجه هستند</w:t>
            </w:r>
            <w:r w:rsidRPr="00564160">
              <w:rPr>
                <w:rFonts w:asciiTheme="majorBidi" w:hAnsiTheme="majorBidi" w:cs="B Nazanin"/>
                <w:sz w:val="20"/>
                <w:szCs w:val="20"/>
                <w:lang w:bidi="fa-IR"/>
              </w:rPr>
              <w:t>.</w:t>
            </w:r>
          </w:p>
          <w:p w14:paraId="144CB973" w14:textId="74A9B1F5" w:rsidR="00564160" w:rsidRPr="00564160" w:rsidRDefault="00564160" w:rsidP="0031638E">
            <w:pPr>
              <w:bidi/>
              <w:rPr>
                <w:rFonts w:asciiTheme="majorBidi" w:hAnsiTheme="majorBidi" w:cs="B Nazanin"/>
                <w:sz w:val="20"/>
                <w:szCs w:val="20"/>
                <w:lang w:bidi="fa-IR"/>
              </w:rPr>
            </w:pPr>
            <w:r w:rsidRPr="00564160">
              <w:rPr>
                <w:rFonts w:asciiTheme="majorBidi" w:hAnsiTheme="majorBidi" w:cs="B Nazanin"/>
                <w:b/>
                <w:bCs/>
                <w:sz w:val="20"/>
                <w:szCs w:val="20"/>
                <w:lang w:bidi="fa-IR"/>
              </w:rPr>
              <w:t>O2</w:t>
            </w:r>
            <w:r w:rsidRPr="00564160">
              <w:rPr>
                <w:rFonts w:asciiTheme="majorBidi" w:hAnsiTheme="majorBidi" w:cs="B Nazanin"/>
                <w:sz w:val="20"/>
                <w:szCs w:val="20"/>
                <w:lang w:bidi="fa-IR"/>
              </w:rPr>
              <w:t xml:space="preserve">: </w:t>
            </w:r>
            <w:r w:rsidR="00EE3C1E" w:rsidRPr="00EE3C1E">
              <w:rPr>
                <w:rFonts w:asciiTheme="majorBidi" w:hAnsiTheme="majorBidi" w:cs="B Nazanin"/>
                <w:sz w:val="20"/>
                <w:szCs w:val="20"/>
                <w:rtl/>
                <w:lang w:bidi="fa-IR"/>
              </w:rPr>
              <w:t xml:space="preserve">هزینه </w:t>
            </w:r>
            <w:r w:rsidR="00EE3C1E" w:rsidRPr="00EE3C1E">
              <w:rPr>
                <w:rFonts w:asciiTheme="majorBidi" w:hAnsiTheme="majorBidi" w:cs="B Nazanin" w:hint="cs"/>
                <w:sz w:val="20"/>
                <w:szCs w:val="20"/>
                <w:rtl/>
                <w:lang w:bidi="fa-IR"/>
              </w:rPr>
              <w:t>تعویض</w:t>
            </w:r>
            <w:r w:rsidR="00EE3C1E" w:rsidRPr="00EE3C1E">
              <w:rPr>
                <w:rFonts w:asciiTheme="majorBidi" w:hAnsiTheme="majorBidi" w:cs="B Nazanin"/>
                <w:sz w:val="20"/>
                <w:szCs w:val="20"/>
                <w:rtl/>
                <w:lang w:bidi="fa-IR"/>
              </w:rPr>
              <w:t xml:space="preserve"> مشتری نسبت به اندازه‌ آن‌ها</w:t>
            </w:r>
            <w:r w:rsidR="00EE3C1E" w:rsidRPr="00EE3C1E">
              <w:rPr>
                <w:rFonts w:asciiTheme="majorBidi" w:hAnsiTheme="majorBidi" w:cs="B Nazanin" w:hint="cs"/>
                <w:sz w:val="20"/>
                <w:szCs w:val="20"/>
                <w:rtl/>
                <w:lang w:bidi="fa-IR"/>
              </w:rPr>
              <w:t xml:space="preserve">، </w:t>
            </w:r>
            <w:r w:rsidR="00EE3C1E" w:rsidRPr="00EE3C1E">
              <w:rPr>
                <w:rFonts w:asciiTheme="majorBidi" w:hAnsiTheme="majorBidi" w:cs="B Nazanin"/>
                <w:sz w:val="20"/>
                <w:szCs w:val="20"/>
                <w:rtl/>
                <w:lang w:bidi="fa-IR"/>
              </w:rPr>
              <w:t>بسیار بالا است</w:t>
            </w:r>
            <w:r w:rsidRPr="00564160">
              <w:rPr>
                <w:rFonts w:asciiTheme="majorBidi" w:hAnsiTheme="majorBidi" w:cs="B Nazanin"/>
                <w:sz w:val="20"/>
                <w:szCs w:val="20"/>
                <w:lang w:bidi="fa-IR"/>
              </w:rPr>
              <w:t>.</w:t>
            </w:r>
          </w:p>
          <w:p w14:paraId="43F55016" w14:textId="673612C7" w:rsidR="00EE3C1E" w:rsidRPr="00564160" w:rsidRDefault="00564160" w:rsidP="00EE3C1E">
            <w:pPr>
              <w:bidi/>
              <w:rPr>
                <w:rFonts w:asciiTheme="majorBidi" w:hAnsiTheme="majorBidi" w:cs="B Nazanin"/>
                <w:sz w:val="20"/>
                <w:szCs w:val="20"/>
                <w:rtl/>
                <w:lang w:bidi="fa-IR"/>
              </w:rPr>
            </w:pPr>
            <w:r w:rsidRPr="00564160">
              <w:rPr>
                <w:rFonts w:asciiTheme="majorBidi" w:hAnsiTheme="majorBidi" w:cs="B Nazanin"/>
                <w:b/>
                <w:bCs/>
                <w:sz w:val="20"/>
                <w:szCs w:val="20"/>
                <w:lang w:bidi="fa-IR"/>
              </w:rPr>
              <w:t>O3</w:t>
            </w:r>
            <w:r w:rsidRPr="00564160">
              <w:rPr>
                <w:rFonts w:asciiTheme="majorBidi" w:hAnsiTheme="majorBidi" w:cs="B Nazanin"/>
                <w:sz w:val="20"/>
                <w:szCs w:val="20"/>
                <w:lang w:bidi="fa-IR"/>
              </w:rPr>
              <w:t xml:space="preserve">: </w:t>
            </w:r>
            <w:r w:rsidRPr="00564160">
              <w:rPr>
                <w:rFonts w:asciiTheme="majorBidi" w:hAnsiTheme="majorBidi" w:cs="B Nazanin"/>
                <w:sz w:val="20"/>
                <w:szCs w:val="20"/>
                <w:rtl/>
                <w:lang w:bidi="fa-IR"/>
              </w:rPr>
              <w:t>تأمین‌کنندگان</w:t>
            </w:r>
            <w:r w:rsidRPr="00564160">
              <w:rPr>
                <w:rFonts w:asciiTheme="majorBidi" w:hAnsiTheme="majorBidi" w:cs="B Nazanin"/>
                <w:sz w:val="20"/>
                <w:szCs w:val="20"/>
                <w:rtl/>
              </w:rPr>
              <w:t xml:space="preserve"> مواد خام</w:t>
            </w:r>
            <w:r w:rsidR="00EE3C1E">
              <w:rPr>
                <w:rFonts w:asciiTheme="majorBidi" w:hAnsiTheme="majorBidi" w:cs="B Nazanin" w:hint="cs"/>
                <w:sz w:val="20"/>
                <w:szCs w:val="20"/>
                <w:rtl/>
              </w:rPr>
              <w:t xml:space="preserve"> مشتمل بر تعداد زیادی</w:t>
            </w:r>
            <w:r w:rsidRPr="00564160">
              <w:rPr>
                <w:rFonts w:asciiTheme="majorBidi" w:hAnsiTheme="majorBidi" w:cs="B Nazanin"/>
                <w:sz w:val="20"/>
                <w:szCs w:val="20"/>
                <w:rtl/>
              </w:rPr>
              <w:t xml:space="preserve"> سازمان‌ کوچک است</w:t>
            </w:r>
            <w:r w:rsidRPr="00564160">
              <w:rPr>
                <w:rFonts w:asciiTheme="majorBidi" w:hAnsiTheme="majorBidi" w:cs="B Nazanin"/>
                <w:sz w:val="20"/>
                <w:szCs w:val="20"/>
                <w:lang w:bidi="fa-IR"/>
              </w:rPr>
              <w:t>.</w:t>
            </w:r>
          </w:p>
        </w:tc>
      </w:tr>
      <w:tr w:rsidR="00D2589A" w14:paraId="3F161D39" w14:textId="77777777" w:rsidTr="00EE3C1E">
        <w:trPr>
          <w:trHeight w:val="1701"/>
        </w:trPr>
        <w:tc>
          <w:tcPr>
            <w:tcW w:w="2880" w:type="dxa"/>
            <w:shd w:val="clear" w:color="auto" w:fill="F2F2F2" w:themeFill="background1" w:themeFillShade="F2"/>
          </w:tcPr>
          <w:p w14:paraId="7D311E2D" w14:textId="43C0007C" w:rsidR="00D2589A" w:rsidRPr="00564160" w:rsidRDefault="00564160" w:rsidP="00117325">
            <w:pPr>
              <w:bidi/>
              <w:rPr>
                <w:rFonts w:asciiTheme="majorBidi" w:hAnsiTheme="majorBidi" w:cs="B Nazanin"/>
                <w:sz w:val="20"/>
                <w:szCs w:val="20"/>
                <w:rtl/>
                <w:lang w:bidi="fa-IR"/>
              </w:rPr>
            </w:pPr>
            <w:r w:rsidRPr="00564160">
              <w:rPr>
                <w:rFonts w:asciiTheme="majorBidi" w:hAnsiTheme="majorBidi" w:cs="B Nazanin"/>
                <w:sz w:val="20"/>
                <w:szCs w:val="20"/>
                <w:rtl/>
              </w:rPr>
              <w:t>هیچ راه</w:t>
            </w:r>
            <w:r w:rsidR="00117325">
              <w:rPr>
                <w:rFonts w:asciiTheme="majorBidi" w:hAnsiTheme="majorBidi" w:cs="B Nazanin" w:hint="cs"/>
                <w:sz w:val="20"/>
                <w:szCs w:val="20"/>
                <w:rtl/>
              </w:rPr>
              <w:t>کار</w:t>
            </w:r>
            <w:r w:rsidRPr="00564160">
              <w:rPr>
                <w:rFonts w:asciiTheme="majorBidi" w:hAnsiTheme="majorBidi" w:cs="B Nazanin"/>
                <w:sz w:val="20"/>
                <w:szCs w:val="20"/>
                <w:rtl/>
              </w:rPr>
              <w:t xml:space="preserve"> واضحی وجود ندارد</w:t>
            </w:r>
            <w:r w:rsidR="00117325">
              <w:rPr>
                <w:rFonts w:asciiTheme="majorBidi" w:hAnsiTheme="majorBidi" w:cs="B Nazanin" w:hint="cs"/>
                <w:sz w:val="20"/>
                <w:szCs w:val="20"/>
                <w:rtl/>
              </w:rPr>
              <w:t>-</w:t>
            </w:r>
            <w:r w:rsidRPr="00564160">
              <w:rPr>
                <w:rFonts w:asciiTheme="majorBidi" w:hAnsiTheme="majorBidi" w:cs="B Nazanin"/>
                <w:sz w:val="20"/>
                <w:szCs w:val="20"/>
                <w:rtl/>
              </w:rPr>
              <w:t xml:space="preserve"> </w:t>
            </w:r>
            <w:r w:rsidRPr="00564160">
              <w:rPr>
                <w:rFonts w:asciiTheme="majorBidi" w:hAnsiTheme="majorBidi" w:cs="B Nazanin" w:hint="cs"/>
                <w:sz w:val="20"/>
                <w:szCs w:val="20"/>
                <w:rtl/>
              </w:rPr>
              <w:t>وضعیت</w:t>
            </w:r>
            <w:r w:rsidRPr="00564160">
              <w:rPr>
                <w:rFonts w:asciiTheme="majorBidi" w:hAnsiTheme="majorBidi" w:cs="B Nazanin"/>
                <w:sz w:val="20"/>
                <w:szCs w:val="20"/>
                <w:rtl/>
              </w:rPr>
              <w:t xml:space="preserve"> </w:t>
            </w:r>
            <w:r w:rsidRPr="00564160">
              <w:rPr>
                <w:rFonts w:asciiTheme="majorBidi" w:hAnsiTheme="majorBidi" w:cs="B Nazanin" w:hint="cs"/>
                <w:sz w:val="20"/>
                <w:szCs w:val="20"/>
                <w:rtl/>
              </w:rPr>
              <w:t>نگران‌کننده</w:t>
            </w:r>
            <w:r w:rsidR="00117325">
              <w:rPr>
                <w:rFonts w:asciiTheme="majorBidi" w:hAnsiTheme="majorBidi" w:cs="B Nazanin" w:hint="cs"/>
                <w:sz w:val="20"/>
                <w:szCs w:val="20"/>
                <w:rtl/>
              </w:rPr>
              <w:t xml:space="preserve"> است</w:t>
            </w:r>
            <w:r w:rsidRPr="00564160">
              <w:rPr>
                <w:rFonts w:asciiTheme="majorBidi" w:hAnsiTheme="majorBidi" w:cs="B Nazanin"/>
                <w:sz w:val="20"/>
                <w:szCs w:val="20"/>
                <w:lang w:bidi="fa-IR"/>
              </w:rPr>
              <w:t>!</w:t>
            </w:r>
          </w:p>
        </w:tc>
        <w:tc>
          <w:tcPr>
            <w:tcW w:w="2880" w:type="dxa"/>
            <w:shd w:val="clear" w:color="auto" w:fill="F2F2F2" w:themeFill="background1" w:themeFillShade="F2"/>
          </w:tcPr>
          <w:p w14:paraId="22EA8CAC" w14:textId="0D53F050" w:rsidR="00564160" w:rsidRPr="00564160" w:rsidRDefault="00564160" w:rsidP="00564160">
            <w:pPr>
              <w:bidi/>
              <w:rPr>
                <w:rFonts w:asciiTheme="majorBidi" w:hAnsiTheme="majorBidi" w:cs="B Nazanin"/>
                <w:sz w:val="20"/>
                <w:szCs w:val="20"/>
                <w:rtl/>
                <w:lang w:bidi="fa-IR"/>
              </w:rPr>
            </w:pPr>
            <w:r w:rsidRPr="00564160">
              <w:rPr>
                <w:rFonts w:asciiTheme="majorBidi" w:hAnsiTheme="majorBidi" w:cs="B Nazanin"/>
                <w:sz w:val="20"/>
                <w:szCs w:val="20"/>
                <w:lang w:bidi="fa-IR"/>
              </w:rPr>
              <w:t xml:space="preserve">S1T1 </w:t>
            </w:r>
            <w:r w:rsidRPr="00564160">
              <w:rPr>
                <w:rFonts w:asciiTheme="majorBidi" w:hAnsiTheme="majorBidi" w:cs="B Nazanin" w:hint="cs"/>
                <w:sz w:val="20"/>
                <w:szCs w:val="20"/>
                <w:rtl/>
                <w:lang w:bidi="fa-IR"/>
              </w:rPr>
              <w:t>:خرید</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شرکت</w:t>
            </w:r>
            <w:r w:rsidR="00117325">
              <w:rPr>
                <w:rFonts w:asciiTheme="majorBidi" w:hAnsiTheme="majorBidi" w:cs="B Nazanin" w:hint="cs"/>
                <w:sz w:val="20"/>
                <w:szCs w:val="20"/>
                <w:rtl/>
                <w:lang w:bidi="fa-IR"/>
              </w:rPr>
              <w:t>ی</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که</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در</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حال</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توسعه</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فناوری</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است؟</w:t>
            </w:r>
          </w:p>
          <w:p w14:paraId="605FA838" w14:textId="2D5A6483" w:rsidR="00D2589A" w:rsidRPr="00564160" w:rsidRDefault="00564160" w:rsidP="00564160">
            <w:pPr>
              <w:bidi/>
              <w:jc w:val="both"/>
              <w:rPr>
                <w:rFonts w:asciiTheme="majorBidi" w:hAnsiTheme="majorBidi" w:cs="B Nazanin"/>
                <w:sz w:val="20"/>
                <w:szCs w:val="20"/>
                <w:rtl/>
                <w:lang w:bidi="fa-IR"/>
              </w:rPr>
            </w:pPr>
            <w:r w:rsidRPr="00564160">
              <w:rPr>
                <w:rFonts w:asciiTheme="majorBidi" w:hAnsiTheme="majorBidi" w:cs="B Nazanin"/>
                <w:sz w:val="20"/>
                <w:szCs w:val="20"/>
                <w:lang w:bidi="fa-IR"/>
              </w:rPr>
              <w:t>S1T3</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توسعه</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منابع</w:t>
            </w:r>
            <w:r w:rsidR="00117325" w:rsidRPr="00564160">
              <w:rPr>
                <w:rFonts w:asciiTheme="majorBidi" w:hAnsiTheme="majorBidi" w:cs="B Nazanin" w:hint="cs"/>
                <w:sz w:val="20"/>
                <w:szCs w:val="20"/>
                <w:rtl/>
                <w:lang w:bidi="fa-IR"/>
              </w:rPr>
              <w:t xml:space="preserve"> تأمین</w:t>
            </w:r>
            <w:r w:rsidRPr="00564160">
              <w:rPr>
                <w:rFonts w:asciiTheme="majorBidi" w:hAnsiTheme="majorBidi" w:cs="B Nazanin"/>
                <w:sz w:val="20"/>
                <w:szCs w:val="20"/>
                <w:rtl/>
                <w:lang w:bidi="fa-IR"/>
              </w:rPr>
              <w:t xml:space="preserve"> </w:t>
            </w:r>
            <w:r w:rsidRPr="00564160">
              <w:rPr>
                <w:rFonts w:asciiTheme="majorBidi" w:hAnsiTheme="majorBidi" w:cs="B Nazanin" w:hint="cs"/>
                <w:sz w:val="20"/>
                <w:szCs w:val="20"/>
                <w:rtl/>
                <w:lang w:bidi="fa-IR"/>
              </w:rPr>
              <w:t>جدید؟</w:t>
            </w:r>
          </w:p>
        </w:tc>
        <w:tc>
          <w:tcPr>
            <w:tcW w:w="3504" w:type="dxa"/>
            <w:shd w:val="clear" w:color="auto" w:fill="F2F2F2" w:themeFill="background1" w:themeFillShade="F2"/>
          </w:tcPr>
          <w:p w14:paraId="4A56517E" w14:textId="385B3896" w:rsidR="00564160" w:rsidRPr="00564160" w:rsidRDefault="00564160" w:rsidP="00564160">
            <w:pPr>
              <w:bidi/>
              <w:rPr>
                <w:rFonts w:asciiTheme="majorBidi" w:hAnsiTheme="majorBidi" w:cs="B Nazanin"/>
                <w:b/>
                <w:bCs/>
                <w:sz w:val="20"/>
                <w:szCs w:val="20"/>
                <w:lang w:bidi="fa-IR"/>
              </w:rPr>
            </w:pPr>
            <w:r w:rsidRPr="00564160">
              <w:rPr>
                <w:rFonts w:asciiTheme="majorBidi" w:hAnsiTheme="majorBidi" w:cs="B Nazanin"/>
                <w:b/>
                <w:bCs/>
                <w:sz w:val="20"/>
                <w:szCs w:val="20"/>
                <w:rtl/>
              </w:rPr>
              <w:t>تهدید</w:t>
            </w:r>
            <w:r w:rsidR="00EE3C1E">
              <w:rPr>
                <w:rFonts w:asciiTheme="majorBidi" w:hAnsiTheme="majorBidi" w:cs="B Nazanin" w:hint="cs"/>
                <w:b/>
                <w:bCs/>
                <w:sz w:val="20"/>
                <w:szCs w:val="20"/>
                <w:rtl/>
              </w:rPr>
              <w:t>ها</w:t>
            </w:r>
            <w:r w:rsidRPr="00564160">
              <w:rPr>
                <w:rFonts w:asciiTheme="majorBidi" w:hAnsiTheme="majorBidi" w:cs="B Nazanin"/>
                <w:b/>
                <w:bCs/>
                <w:sz w:val="20"/>
                <w:szCs w:val="20"/>
                <w:lang w:bidi="fa-IR"/>
              </w:rPr>
              <w:t xml:space="preserve"> </w:t>
            </w:r>
            <w:r w:rsidR="0088014A">
              <w:rPr>
                <w:rFonts w:asciiTheme="majorBidi" w:hAnsiTheme="majorBidi" w:cs="B Nazanin" w:hint="cs"/>
                <w:b/>
                <w:bCs/>
                <w:sz w:val="20"/>
                <w:szCs w:val="20"/>
                <w:rtl/>
                <w:lang w:bidi="fa-IR"/>
              </w:rPr>
              <w:t xml:space="preserve"> </w:t>
            </w:r>
          </w:p>
          <w:p w14:paraId="6C812949" w14:textId="4E46AC1E" w:rsidR="00564160" w:rsidRPr="00564160" w:rsidRDefault="00564160" w:rsidP="0031638E">
            <w:pPr>
              <w:bidi/>
              <w:rPr>
                <w:rFonts w:asciiTheme="majorBidi" w:hAnsiTheme="majorBidi" w:cs="B Nazanin"/>
                <w:sz w:val="20"/>
                <w:szCs w:val="20"/>
                <w:lang w:bidi="fa-IR"/>
              </w:rPr>
            </w:pPr>
            <w:r w:rsidRPr="00564160">
              <w:rPr>
                <w:rFonts w:asciiTheme="majorBidi" w:hAnsiTheme="majorBidi" w:cs="B Nazanin"/>
                <w:b/>
                <w:bCs/>
                <w:sz w:val="20"/>
                <w:szCs w:val="20"/>
                <w:lang w:bidi="fa-IR"/>
              </w:rPr>
              <w:t>T1</w:t>
            </w:r>
            <w:r w:rsidRPr="00564160">
              <w:rPr>
                <w:rFonts w:asciiTheme="majorBidi" w:hAnsiTheme="majorBidi" w:cs="B Nazanin"/>
                <w:sz w:val="20"/>
                <w:szCs w:val="20"/>
                <w:lang w:bidi="fa-IR"/>
              </w:rPr>
              <w:t xml:space="preserve">: </w:t>
            </w:r>
            <w:r w:rsidRPr="00564160">
              <w:rPr>
                <w:rFonts w:asciiTheme="majorBidi" w:hAnsiTheme="majorBidi" w:cs="B Nazanin"/>
                <w:sz w:val="20"/>
                <w:szCs w:val="20"/>
                <w:rtl/>
              </w:rPr>
              <w:t>فناوری چاپ سه‌بعدی به طور فزاینده‌ای قادر به ارائه محصول</w:t>
            </w:r>
            <w:r w:rsidR="00EE3C1E">
              <w:rPr>
                <w:rFonts w:asciiTheme="majorBidi" w:hAnsiTheme="majorBidi" w:cs="B Nazanin" w:hint="cs"/>
                <w:sz w:val="20"/>
                <w:szCs w:val="20"/>
                <w:rtl/>
              </w:rPr>
              <w:t>ات</w:t>
            </w:r>
            <w:r w:rsidRPr="00564160">
              <w:rPr>
                <w:rFonts w:asciiTheme="majorBidi" w:hAnsiTheme="majorBidi" w:cs="B Nazanin"/>
                <w:sz w:val="20"/>
                <w:szCs w:val="20"/>
                <w:rtl/>
              </w:rPr>
              <w:t xml:space="preserve"> جایگزین است</w:t>
            </w:r>
            <w:r w:rsidRPr="00564160">
              <w:rPr>
                <w:rFonts w:asciiTheme="majorBidi" w:hAnsiTheme="majorBidi" w:cs="B Nazanin"/>
                <w:sz w:val="20"/>
                <w:szCs w:val="20"/>
                <w:lang w:bidi="fa-IR"/>
              </w:rPr>
              <w:t>.</w:t>
            </w:r>
          </w:p>
          <w:p w14:paraId="3219BF8B" w14:textId="1222F56F" w:rsidR="00564160" w:rsidRPr="00564160" w:rsidRDefault="00564160" w:rsidP="0031638E">
            <w:pPr>
              <w:bidi/>
              <w:rPr>
                <w:rFonts w:asciiTheme="majorBidi" w:hAnsiTheme="majorBidi" w:cs="B Nazanin"/>
                <w:sz w:val="20"/>
                <w:szCs w:val="20"/>
                <w:lang w:bidi="fa-IR"/>
              </w:rPr>
            </w:pPr>
            <w:r w:rsidRPr="00564160">
              <w:rPr>
                <w:rFonts w:asciiTheme="majorBidi" w:hAnsiTheme="majorBidi" w:cs="B Nazanin"/>
                <w:b/>
                <w:bCs/>
                <w:sz w:val="20"/>
                <w:szCs w:val="20"/>
                <w:lang w:bidi="fa-IR"/>
              </w:rPr>
              <w:t>T2</w:t>
            </w:r>
            <w:r w:rsidRPr="00564160">
              <w:rPr>
                <w:rFonts w:asciiTheme="majorBidi" w:hAnsiTheme="majorBidi" w:cs="B Nazanin"/>
                <w:sz w:val="20"/>
                <w:szCs w:val="20"/>
                <w:lang w:bidi="fa-IR"/>
              </w:rPr>
              <w:t xml:space="preserve">: </w:t>
            </w:r>
            <w:r w:rsidRPr="00564160">
              <w:rPr>
                <w:rFonts w:asciiTheme="majorBidi" w:hAnsiTheme="majorBidi" w:cs="B Nazanin"/>
                <w:sz w:val="20"/>
                <w:szCs w:val="20"/>
                <w:rtl/>
              </w:rPr>
              <w:t xml:space="preserve">افزایش </w:t>
            </w:r>
            <w:r w:rsidRPr="00564160">
              <w:rPr>
                <w:rFonts w:asciiTheme="majorBidi" w:hAnsiTheme="majorBidi" w:cs="B Nazanin"/>
                <w:sz w:val="20"/>
                <w:szCs w:val="20"/>
                <w:rtl/>
                <w:lang w:bidi="fa-IR"/>
              </w:rPr>
              <w:t>قیمت</w:t>
            </w:r>
            <w:r w:rsidRPr="00564160">
              <w:rPr>
                <w:rFonts w:asciiTheme="majorBidi" w:hAnsiTheme="majorBidi" w:cs="B Nazanin"/>
                <w:sz w:val="20"/>
                <w:szCs w:val="20"/>
                <w:rtl/>
              </w:rPr>
              <w:t xml:space="preserve"> انرژی که منجر به افزایش قابل‌توجه هزینه</w:t>
            </w:r>
            <w:r w:rsidR="00EE3C1E">
              <w:rPr>
                <w:rFonts w:asciiTheme="majorBidi" w:hAnsiTheme="majorBidi" w:cs="B Nazanin" w:hint="cs"/>
                <w:sz w:val="20"/>
                <w:szCs w:val="20"/>
                <w:rtl/>
              </w:rPr>
              <w:t xml:space="preserve"> نهاده های تولید</w:t>
            </w:r>
            <w:r w:rsidRPr="00564160">
              <w:rPr>
                <w:rFonts w:asciiTheme="majorBidi" w:hAnsiTheme="majorBidi" w:cs="B Nazanin"/>
                <w:sz w:val="20"/>
                <w:szCs w:val="20"/>
                <w:rtl/>
              </w:rPr>
              <w:t xml:space="preserve"> ورودی می‌شود</w:t>
            </w:r>
            <w:r w:rsidRPr="00564160">
              <w:rPr>
                <w:rFonts w:asciiTheme="majorBidi" w:hAnsiTheme="majorBidi" w:cs="B Nazanin"/>
                <w:sz w:val="20"/>
                <w:szCs w:val="20"/>
                <w:lang w:bidi="fa-IR"/>
              </w:rPr>
              <w:t>.</w:t>
            </w:r>
          </w:p>
          <w:p w14:paraId="50C5608F" w14:textId="4C734981" w:rsidR="00D2589A" w:rsidRPr="00564160" w:rsidRDefault="00564160" w:rsidP="0031638E">
            <w:pPr>
              <w:bidi/>
              <w:rPr>
                <w:rFonts w:asciiTheme="majorBidi" w:hAnsiTheme="majorBidi" w:cs="B Nazanin"/>
                <w:sz w:val="20"/>
                <w:szCs w:val="20"/>
                <w:rtl/>
                <w:lang w:bidi="fa-IR"/>
              </w:rPr>
            </w:pPr>
            <w:r w:rsidRPr="00564160">
              <w:rPr>
                <w:rFonts w:asciiTheme="majorBidi" w:hAnsiTheme="majorBidi" w:cs="B Nazanin"/>
                <w:b/>
                <w:bCs/>
                <w:sz w:val="20"/>
                <w:szCs w:val="20"/>
                <w:lang w:bidi="fa-IR"/>
              </w:rPr>
              <w:t>T3</w:t>
            </w:r>
            <w:r w:rsidRPr="00564160">
              <w:rPr>
                <w:rFonts w:asciiTheme="majorBidi" w:hAnsiTheme="majorBidi" w:cs="B Nazanin"/>
                <w:sz w:val="20"/>
                <w:szCs w:val="20"/>
                <w:lang w:bidi="fa-IR"/>
              </w:rPr>
              <w:t xml:space="preserve">: </w:t>
            </w:r>
            <w:r w:rsidR="00EE3C1E">
              <w:rPr>
                <w:rFonts w:asciiTheme="majorBidi" w:hAnsiTheme="majorBidi" w:cs="B Nazanin" w:hint="cs"/>
                <w:sz w:val="20"/>
                <w:szCs w:val="20"/>
                <w:rtl/>
              </w:rPr>
              <w:t xml:space="preserve">تشدید </w:t>
            </w:r>
            <w:r w:rsidRPr="00564160">
              <w:rPr>
                <w:rFonts w:asciiTheme="majorBidi" w:hAnsiTheme="majorBidi" w:cs="B Nazanin"/>
                <w:sz w:val="20"/>
                <w:szCs w:val="20"/>
                <w:rtl/>
              </w:rPr>
              <w:t>بی‌ثباتی سیاسی در مناطق</w:t>
            </w:r>
            <w:r w:rsidR="00EE3C1E">
              <w:rPr>
                <w:rFonts w:asciiTheme="majorBidi" w:hAnsiTheme="majorBidi" w:cs="B Nazanin" w:hint="cs"/>
                <w:sz w:val="20"/>
                <w:szCs w:val="20"/>
                <w:rtl/>
              </w:rPr>
              <w:t>ی که</w:t>
            </w:r>
            <w:r w:rsidRPr="00564160">
              <w:rPr>
                <w:rFonts w:asciiTheme="majorBidi" w:hAnsiTheme="majorBidi" w:cs="B Nazanin"/>
                <w:sz w:val="20"/>
                <w:szCs w:val="20"/>
                <w:rtl/>
              </w:rPr>
              <w:t xml:space="preserve"> مواد خام </w:t>
            </w:r>
            <w:r w:rsidR="00EE3C1E" w:rsidRPr="00564160">
              <w:rPr>
                <w:rFonts w:asciiTheme="majorBidi" w:hAnsiTheme="majorBidi" w:cs="B Nazanin"/>
                <w:sz w:val="20"/>
                <w:szCs w:val="20"/>
                <w:rtl/>
              </w:rPr>
              <w:t xml:space="preserve">تأمین </w:t>
            </w:r>
            <w:r w:rsidR="00EE3C1E">
              <w:rPr>
                <w:rFonts w:asciiTheme="majorBidi" w:hAnsiTheme="majorBidi" w:cs="B Nazanin" w:hint="cs"/>
                <w:sz w:val="20"/>
                <w:szCs w:val="20"/>
                <w:rtl/>
              </w:rPr>
              <w:t>می شود</w:t>
            </w:r>
            <w:r w:rsidRPr="00564160">
              <w:rPr>
                <w:rFonts w:asciiTheme="majorBidi" w:hAnsiTheme="majorBidi" w:cs="B Nazanin"/>
                <w:sz w:val="20"/>
                <w:szCs w:val="20"/>
                <w:lang w:bidi="fa-IR"/>
              </w:rPr>
              <w:t>.</w:t>
            </w:r>
          </w:p>
        </w:tc>
      </w:tr>
    </w:tbl>
    <w:p w14:paraId="46BD7EC9" w14:textId="165BB65D" w:rsidR="00E90835" w:rsidRDefault="00E90835" w:rsidP="00E90835">
      <w:pPr>
        <w:bidi/>
        <w:rPr>
          <w:rFonts w:asciiTheme="majorBidi" w:hAnsiTheme="majorBidi" w:cs="B Nazanin"/>
          <w:sz w:val="26"/>
          <w:szCs w:val="26"/>
          <w:rtl/>
          <w:lang w:bidi="fa-IR"/>
        </w:rPr>
      </w:pPr>
    </w:p>
    <w:p w14:paraId="7347B4DB" w14:textId="65147CCE" w:rsidR="00526C9A" w:rsidRPr="00526C9A" w:rsidRDefault="00526C9A" w:rsidP="00526C9A">
      <w:pPr>
        <w:bidi/>
        <w:rPr>
          <w:rFonts w:asciiTheme="majorBidi" w:hAnsiTheme="majorBidi" w:cs="B Nazanin"/>
          <w:b/>
          <w:bCs/>
          <w:sz w:val="26"/>
          <w:szCs w:val="26"/>
          <w:rtl/>
          <w:lang w:bidi="fa-IR"/>
        </w:rPr>
      </w:pPr>
      <w:r w:rsidRPr="00526C9A">
        <w:rPr>
          <w:rFonts w:asciiTheme="majorBidi" w:hAnsiTheme="majorBidi" w:cs="B Nazanin" w:hint="cs"/>
          <w:b/>
          <w:bCs/>
          <w:sz w:val="26"/>
          <w:szCs w:val="26"/>
          <w:rtl/>
          <w:lang w:bidi="fa-IR"/>
        </w:rPr>
        <w:t xml:space="preserve">به روز </w:t>
      </w:r>
      <w:r>
        <w:rPr>
          <w:rFonts w:asciiTheme="majorBidi" w:hAnsiTheme="majorBidi" w:cs="B Nazanin" w:hint="cs"/>
          <w:b/>
          <w:bCs/>
          <w:sz w:val="26"/>
          <w:szCs w:val="26"/>
          <w:rtl/>
          <w:lang w:bidi="fa-IR"/>
        </w:rPr>
        <w:t>بودن</w:t>
      </w:r>
      <w:r w:rsidRPr="00526C9A">
        <w:rPr>
          <w:rFonts w:asciiTheme="majorBidi" w:hAnsiTheme="majorBidi" w:cs="B Nazanin" w:hint="cs"/>
          <w:b/>
          <w:bCs/>
          <w:sz w:val="26"/>
          <w:szCs w:val="26"/>
          <w:rtl/>
          <w:lang w:bidi="fa-IR"/>
        </w:rPr>
        <w:t xml:space="preserve"> </w:t>
      </w:r>
    </w:p>
    <w:p w14:paraId="7E0CC40F" w14:textId="56C75775" w:rsidR="00564160" w:rsidRPr="00564160" w:rsidRDefault="00564160" w:rsidP="00BE7A02">
      <w:pPr>
        <w:bidi/>
        <w:jc w:val="both"/>
        <w:rPr>
          <w:rFonts w:asciiTheme="majorBidi" w:hAnsiTheme="majorBidi" w:cs="B Nazanin"/>
          <w:sz w:val="26"/>
          <w:szCs w:val="26"/>
          <w:lang w:bidi="fa-IR"/>
        </w:rPr>
      </w:pPr>
      <w:r w:rsidRPr="00564160">
        <w:rPr>
          <w:rFonts w:asciiTheme="majorBidi" w:hAnsiTheme="majorBidi" w:cs="B Nazanin"/>
          <w:sz w:val="26"/>
          <w:szCs w:val="26"/>
          <w:rtl/>
        </w:rPr>
        <w:t>علاوه بر این، حتی در مورد</w:t>
      </w:r>
      <w:r w:rsidRPr="00564160">
        <w:rPr>
          <w:rFonts w:asciiTheme="majorBidi" w:hAnsiTheme="majorBidi" w:cs="B Nazanin"/>
          <w:sz w:val="26"/>
          <w:szCs w:val="26"/>
          <w:lang w:bidi="fa-IR"/>
        </w:rPr>
        <w:t xml:space="preserve"> SWOT </w:t>
      </w:r>
      <w:r w:rsidRPr="00564160">
        <w:rPr>
          <w:rFonts w:asciiTheme="majorBidi" w:hAnsiTheme="majorBidi" w:cs="B Nazanin"/>
          <w:sz w:val="26"/>
          <w:szCs w:val="26"/>
          <w:rtl/>
        </w:rPr>
        <w:t>نیز کافی نیست که فقط یک تحلیل</w:t>
      </w:r>
      <w:r w:rsidRPr="00564160">
        <w:rPr>
          <w:rFonts w:asciiTheme="majorBidi" w:hAnsiTheme="majorBidi" w:cs="B Nazanin"/>
          <w:sz w:val="26"/>
          <w:szCs w:val="26"/>
          <w:lang w:bidi="fa-IR"/>
        </w:rPr>
        <w:t xml:space="preserve"> SWOT </w:t>
      </w:r>
      <w:r w:rsidR="00BE7A02">
        <w:rPr>
          <w:rFonts w:asciiTheme="majorBidi" w:hAnsiTheme="majorBidi" w:cs="B Nazanin" w:hint="cs"/>
          <w:sz w:val="26"/>
          <w:szCs w:val="26"/>
          <w:rtl/>
        </w:rPr>
        <w:t>تدوین</w:t>
      </w:r>
      <w:r w:rsidRPr="00564160">
        <w:rPr>
          <w:rFonts w:asciiTheme="majorBidi" w:hAnsiTheme="majorBidi" w:cs="B Nazanin"/>
          <w:sz w:val="26"/>
          <w:szCs w:val="26"/>
          <w:rtl/>
        </w:rPr>
        <w:t xml:space="preserve"> کرده و سپس به مرحله بعدی </w:t>
      </w:r>
      <w:r w:rsidR="00BE7A02">
        <w:rPr>
          <w:rFonts w:asciiTheme="majorBidi" w:hAnsiTheme="majorBidi" w:cs="B Nazanin" w:hint="cs"/>
          <w:sz w:val="26"/>
          <w:szCs w:val="26"/>
          <w:rtl/>
        </w:rPr>
        <w:t>رفت</w:t>
      </w:r>
      <w:r w:rsidRPr="00564160">
        <w:rPr>
          <w:rFonts w:asciiTheme="majorBidi" w:hAnsiTheme="majorBidi" w:cs="B Nazanin"/>
          <w:sz w:val="26"/>
          <w:szCs w:val="26"/>
          <w:rtl/>
        </w:rPr>
        <w:t xml:space="preserve">. این تحلیل باید به طور </w:t>
      </w:r>
      <w:r w:rsidR="00BE7A02">
        <w:rPr>
          <w:rFonts w:asciiTheme="majorBidi" w:hAnsiTheme="majorBidi" w:cs="B Nazanin" w:hint="cs"/>
          <w:sz w:val="26"/>
          <w:szCs w:val="26"/>
          <w:rtl/>
        </w:rPr>
        <w:t>مستمر</w:t>
      </w:r>
      <w:r w:rsidRPr="00564160">
        <w:rPr>
          <w:rFonts w:asciiTheme="majorBidi" w:hAnsiTheme="majorBidi" w:cs="B Nazanin"/>
          <w:sz w:val="26"/>
          <w:szCs w:val="26"/>
          <w:rtl/>
        </w:rPr>
        <w:t xml:space="preserve"> به‌روز</w:t>
      </w:r>
      <w:r w:rsidR="00BE7A02">
        <w:rPr>
          <w:rFonts w:asciiTheme="majorBidi" w:hAnsiTheme="majorBidi" w:cs="B Nazanin" w:hint="cs"/>
          <w:sz w:val="26"/>
          <w:szCs w:val="26"/>
          <w:rtl/>
        </w:rPr>
        <w:t>رسانی</w:t>
      </w:r>
      <w:r w:rsidRPr="00564160">
        <w:rPr>
          <w:rFonts w:asciiTheme="majorBidi" w:hAnsiTheme="majorBidi" w:cs="B Nazanin"/>
          <w:sz w:val="26"/>
          <w:szCs w:val="26"/>
          <w:rtl/>
        </w:rPr>
        <w:t xml:space="preserve"> شود. این </w:t>
      </w:r>
      <w:r w:rsidR="00BE7A02">
        <w:rPr>
          <w:rFonts w:asciiTheme="majorBidi" w:hAnsiTheme="majorBidi" w:cs="B Nazanin" w:hint="cs"/>
          <w:sz w:val="26"/>
          <w:szCs w:val="26"/>
          <w:rtl/>
        </w:rPr>
        <w:t>امر</w:t>
      </w:r>
      <w:r w:rsidRPr="00564160">
        <w:rPr>
          <w:rFonts w:asciiTheme="majorBidi" w:hAnsiTheme="majorBidi" w:cs="B Nazanin"/>
          <w:sz w:val="26"/>
          <w:szCs w:val="26"/>
          <w:rtl/>
        </w:rPr>
        <w:t xml:space="preserve"> </w:t>
      </w:r>
      <w:r w:rsidR="00BE7A02">
        <w:rPr>
          <w:rFonts w:asciiTheme="majorBidi" w:hAnsiTheme="majorBidi" w:cs="B Nazanin" w:hint="cs"/>
          <w:sz w:val="26"/>
          <w:szCs w:val="26"/>
          <w:rtl/>
        </w:rPr>
        <w:t>مستلزم</w:t>
      </w:r>
      <w:r w:rsidRPr="00564160">
        <w:rPr>
          <w:rFonts w:asciiTheme="majorBidi" w:hAnsiTheme="majorBidi" w:cs="B Nazanin"/>
          <w:sz w:val="26"/>
          <w:szCs w:val="26"/>
          <w:rtl/>
        </w:rPr>
        <w:t xml:space="preserve"> تبدیل تحلیل‌های</w:t>
      </w:r>
      <w:r w:rsidR="00BE7A02">
        <w:rPr>
          <w:rFonts w:asciiTheme="majorBidi" w:hAnsiTheme="majorBidi" w:cs="B Nazanin" w:hint="cs"/>
          <w:sz w:val="26"/>
          <w:szCs w:val="26"/>
          <w:rtl/>
        </w:rPr>
        <w:t xml:space="preserve"> انجام شده د</w:t>
      </w:r>
      <w:r w:rsidRPr="00564160">
        <w:rPr>
          <w:rFonts w:asciiTheme="majorBidi" w:hAnsiTheme="majorBidi" w:cs="B Nazanin"/>
          <w:sz w:val="26"/>
          <w:szCs w:val="26"/>
          <w:rtl/>
        </w:rPr>
        <w:t>ر فصل‌های قبلی به یک فرآیند</w:t>
      </w:r>
      <w:r w:rsidR="00BE7A02" w:rsidRPr="00BE7A02">
        <w:rPr>
          <w:rFonts w:asciiTheme="majorBidi" w:hAnsiTheme="majorBidi" w:cs="B Nazanin"/>
          <w:sz w:val="26"/>
          <w:szCs w:val="26"/>
          <w:rtl/>
        </w:rPr>
        <w:t xml:space="preserve"> </w:t>
      </w:r>
      <w:r w:rsidR="00BE7A02" w:rsidRPr="00564160">
        <w:rPr>
          <w:rFonts w:asciiTheme="majorBidi" w:hAnsiTheme="majorBidi" w:cs="B Nazanin"/>
          <w:sz w:val="26"/>
          <w:szCs w:val="26"/>
          <w:rtl/>
        </w:rPr>
        <w:t>بررسی</w:t>
      </w:r>
      <w:r w:rsidRPr="00564160">
        <w:rPr>
          <w:rFonts w:asciiTheme="majorBidi" w:hAnsiTheme="majorBidi" w:cs="B Nazanin"/>
          <w:sz w:val="26"/>
          <w:szCs w:val="26"/>
          <w:rtl/>
        </w:rPr>
        <w:t xml:space="preserve"> </w:t>
      </w:r>
      <w:r w:rsidR="00BE7A02">
        <w:rPr>
          <w:rFonts w:asciiTheme="majorBidi" w:hAnsiTheme="majorBidi" w:cs="B Nazanin" w:hint="cs"/>
          <w:sz w:val="26"/>
          <w:szCs w:val="26"/>
          <w:rtl/>
        </w:rPr>
        <w:t>مستمر</w:t>
      </w:r>
      <w:r w:rsidRPr="00564160">
        <w:rPr>
          <w:rFonts w:asciiTheme="majorBidi" w:hAnsiTheme="majorBidi" w:cs="B Nazanin"/>
          <w:sz w:val="26"/>
          <w:szCs w:val="26"/>
          <w:rtl/>
        </w:rPr>
        <w:t xml:space="preserve"> محیط‌های داخلی و خارجی سازمان </w:t>
      </w:r>
      <w:r w:rsidR="00BE7A02">
        <w:rPr>
          <w:rFonts w:asciiTheme="majorBidi" w:hAnsiTheme="majorBidi" w:cs="B Nazanin" w:hint="cs"/>
          <w:sz w:val="26"/>
          <w:szCs w:val="26"/>
          <w:rtl/>
        </w:rPr>
        <w:t>است</w:t>
      </w:r>
      <w:r w:rsidRPr="00564160">
        <w:rPr>
          <w:rFonts w:asciiTheme="majorBidi" w:hAnsiTheme="majorBidi" w:cs="B Nazanin"/>
          <w:sz w:val="26"/>
          <w:szCs w:val="26"/>
          <w:lang w:bidi="fa-IR"/>
        </w:rPr>
        <w:t>.</w:t>
      </w:r>
      <w:r w:rsidR="00B62091">
        <w:rPr>
          <w:rFonts w:asciiTheme="majorBidi" w:hAnsiTheme="majorBidi" w:cs="B Nazanin" w:hint="cs"/>
          <w:sz w:val="26"/>
          <w:szCs w:val="26"/>
          <w:rtl/>
          <w:lang w:bidi="fa-IR"/>
        </w:rPr>
        <w:t xml:space="preserve"> </w:t>
      </w:r>
      <w:r w:rsidRPr="00564160">
        <w:rPr>
          <w:rFonts w:asciiTheme="majorBidi" w:hAnsiTheme="majorBidi" w:cs="B Nazanin"/>
          <w:sz w:val="26"/>
          <w:szCs w:val="26"/>
          <w:rtl/>
        </w:rPr>
        <w:t xml:space="preserve">باید یک فرآیند </w:t>
      </w:r>
      <w:r w:rsidR="00BE7A02">
        <w:rPr>
          <w:rFonts w:asciiTheme="majorBidi" w:hAnsiTheme="majorBidi" w:cs="B Nazanin" w:hint="cs"/>
          <w:sz w:val="26"/>
          <w:szCs w:val="26"/>
          <w:rtl/>
        </w:rPr>
        <w:t>مستمر</w:t>
      </w:r>
      <w:r w:rsidRPr="00564160">
        <w:rPr>
          <w:rFonts w:asciiTheme="majorBidi" w:hAnsiTheme="majorBidi" w:cs="B Nazanin"/>
          <w:sz w:val="26"/>
          <w:szCs w:val="26"/>
          <w:rtl/>
        </w:rPr>
        <w:t xml:space="preserve"> برای ارزیابی منابع و محیط‌های خرد و کلان </w:t>
      </w:r>
      <w:r w:rsidR="00BE7A02">
        <w:rPr>
          <w:rFonts w:asciiTheme="majorBidi" w:hAnsiTheme="majorBidi" w:cs="B Nazanin" w:hint="cs"/>
          <w:sz w:val="26"/>
          <w:szCs w:val="26"/>
          <w:rtl/>
        </w:rPr>
        <w:t>سازمان</w:t>
      </w:r>
      <w:r w:rsidRPr="00564160">
        <w:rPr>
          <w:rFonts w:asciiTheme="majorBidi" w:hAnsiTheme="majorBidi" w:cs="B Nazanin"/>
          <w:sz w:val="26"/>
          <w:szCs w:val="26"/>
          <w:rtl/>
        </w:rPr>
        <w:t xml:space="preserve"> ایجاد </w:t>
      </w:r>
      <w:r w:rsidR="00BE7A02">
        <w:rPr>
          <w:rFonts w:asciiTheme="majorBidi" w:hAnsiTheme="majorBidi" w:cs="B Nazanin" w:hint="cs"/>
          <w:sz w:val="26"/>
          <w:szCs w:val="26"/>
          <w:rtl/>
        </w:rPr>
        <w:t>کرد</w:t>
      </w:r>
      <w:r w:rsidR="00B62091">
        <w:rPr>
          <w:rFonts w:asciiTheme="majorBidi" w:hAnsiTheme="majorBidi" w:cs="B Nazanin" w:hint="cs"/>
          <w:sz w:val="26"/>
          <w:szCs w:val="26"/>
          <w:rtl/>
        </w:rPr>
        <w:t>-</w:t>
      </w:r>
      <w:r w:rsidRPr="00564160">
        <w:rPr>
          <w:rFonts w:asciiTheme="majorBidi" w:hAnsiTheme="majorBidi" w:cs="B Nazanin" w:hint="cs"/>
          <w:sz w:val="26"/>
          <w:szCs w:val="26"/>
          <w:rtl/>
        </w:rPr>
        <w:t>همواره</w:t>
      </w:r>
      <w:r w:rsidRPr="00564160">
        <w:rPr>
          <w:rFonts w:asciiTheme="majorBidi" w:hAnsiTheme="majorBidi" w:cs="B Nazanin"/>
          <w:sz w:val="26"/>
          <w:szCs w:val="26"/>
          <w:rtl/>
        </w:rPr>
        <w:t xml:space="preserve"> </w:t>
      </w:r>
      <w:r w:rsidRPr="00564160">
        <w:rPr>
          <w:rFonts w:asciiTheme="majorBidi" w:hAnsiTheme="majorBidi" w:cs="B Nazanin" w:hint="cs"/>
          <w:sz w:val="26"/>
          <w:szCs w:val="26"/>
          <w:rtl/>
        </w:rPr>
        <w:t>باید</w:t>
      </w:r>
      <w:r w:rsidRPr="00564160">
        <w:rPr>
          <w:rFonts w:asciiTheme="majorBidi" w:hAnsiTheme="majorBidi" w:cs="B Nazanin"/>
          <w:sz w:val="26"/>
          <w:szCs w:val="26"/>
          <w:rtl/>
        </w:rPr>
        <w:t xml:space="preserve"> </w:t>
      </w:r>
      <w:r w:rsidRPr="00564160">
        <w:rPr>
          <w:rFonts w:asciiTheme="majorBidi" w:hAnsiTheme="majorBidi" w:cs="B Nazanin" w:hint="cs"/>
          <w:sz w:val="26"/>
          <w:szCs w:val="26"/>
          <w:rtl/>
        </w:rPr>
        <w:t>هوشیار</w:t>
      </w:r>
      <w:r w:rsidRPr="00564160">
        <w:rPr>
          <w:rFonts w:asciiTheme="majorBidi" w:hAnsiTheme="majorBidi" w:cs="B Nazanin"/>
          <w:sz w:val="26"/>
          <w:szCs w:val="26"/>
          <w:rtl/>
        </w:rPr>
        <w:t xml:space="preserve"> </w:t>
      </w:r>
      <w:r w:rsidR="00BE7A02">
        <w:rPr>
          <w:rFonts w:asciiTheme="majorBidi" w:hAnsiTheme="majorBidi" w:cs="B Nazanin" w:hint="cs"/>
          <w:sz w:val="26"/>
          <w:szCs w:val="26"/>
          <w:rtl/>
        </w:rPr>
        <w:t>بود</w:t>
      </w:r>
      <w:r w:rsidRPr="00564160">
        <w:rPr>
          <w:rFonts w:asciiTheme="majorBidi" w:hAnsiTheme="majorBidi" w:cs="B Nazanin"/>
          <w:sz w:val="26"/>
          <w:szCs w:val="26"/>
          <w:rtl/>
        </w:rPr>
        <w:t xml:space="preserve"> </w:t>
      </w:r>
      <w:r w:rsidRPr="00564160">
        <w:rPr>
          <w:rFonts w:asciiTheme="majorBidi" w:hAnsiTheme="majorBidi" w:cs="B Nazanin" w:hint="cs"/>
          <w:sz w:val="26"/>
          <w:szCs w:val="26"/>
          <w:rtl/>
        </w:rPr>
        <w:t>و</w:t>
      </w:r>
      <w:r w:rsidRPr="00564160">
        <w:rPr>
          <w:rFonts w:asciiTheme="majorBidi" w:hAnsiTheme="majorBidi" w:cs="B Nazanin"/>
          <w:sz w:val="26"/>
          <w:szCs w:val="26"/>
          <w:rtl/>
        </w:rPr>
        <w:t xml:space="preserve"> </w:t>
      </w:r>
      <w:r w:rsidRPr="00564160">
        <w:rPr>
          <w:rFonts w:asciiTheme="majorBidi" w:hAnsiTheme="majorBidi" w:cs="B Nazanin" w:hint="cs"/>
          <w:sz w:val="26"/>
          <w:szCs w:val="26"/>
          <w:rtl/>
        </w:rPr>
        <w:t>به</w:t>
      </w:r>
      <w:r w:rsidRPr="00564160">
        <w:rPr>
          <w:rFonts w:asciiTheme="majorBidi" w:hAnsiTheme="majorBidi" w:cs="B Nazanin"/>
          <w:sz w:val="26"/>
          <w:szCs w:val="26"/>
          <w:rtl/>
        </w:rPr>
        <w:t xml:space="preserve"> </w:t>
      </w:r>
      <w:r w:rsidRPr="00564160">
        <w:rPr>
          <w:rFonts w:asciiTheme="majorBidi" w:hAnsiTheme="majorBidi" w:cs="B Nazanin" w:hint="cs"/>
          <w:sz w:val="26"/>
          <w:szCs w:val="26"/>
          <w:rtl/>
        </w:rPr>
        <w:t>دستاوردهای</w:t>
      </w:r>
      <w:r w:rsidRPr="00564160">
        <w:rPr>
          <w:rFonts w:asciiTheme="majorBidi" w:hAnsiTheme="majorBidi" w:cs="B Nazanin"/>
          <w:sz w:val="26"/>
          <w:szCs w:val="26"/>
          <w:rtl/>
        </w:rPr>
        <w:t xml:space="preserve"> </w:t>
      </w:r>
      <w:r w:rsidRPr="00564160">
        <w:rPr>
          <w:rFonts w:asciiTheme="majorBidi" w:hAnsiTheme="majorBidi" w:cs="B Nazanin" w:hint="cs"/>
          <w:sz w:val="26"/>
          <w:szCs w:val="26"/>
          <w:rtl/>
        </w:rPr>
        <w:t>گذشته</w:t>
      </w:r>
      <w:r w:rsidRPr="00564160">
        <w:rPr>
          <w:rFonts w:asciiTheme="majorBidi" w:hAnsiTheme="majorBidi" w:cs="B Nazanin"/>
          <w:sz w:val="26"/>
          <w:szCs w:val="26"/>
          <w:rtl/>
        </w:rPr>
        <w:t xml:space="preserve"> </w:t>
      </w:r>
      <w:r w:rsidRPr="00564160">
        <w:rPr>
          <w:rFonts w:asciiTheme="majorBidi" w:hAnsiTheme="majorBidi" w:cs="B Nazanin" w:hint="cs"/>
          <w:sz w:val="26"/>
          <w:szCs w:val="26"/>
          <w:rtl/>
        </w:rPr>
        <w:t>خود</w:t>
      </w:r>
      <w:r w:rsidRPr="00564160">
        <w:rPr>
          <w:rFonts w:asciiTheme="majorBidi" w:hAnsiTheme="majorBidi" w:cs="B Nazanin"/>
          <w:sz w:val="26"/>
          <w:szCs w:val="26"/>
          <w:rtl/>
        </w:rPr>
        <w:t xml:space="preserve"> </w:t>
      </w:r>
      <w:r w:rsidRPr="00564160">
        <w:rPr>
          <w:rFonts w:asciiTheme="majorBidi" w:hAnsiTheme="majorBidi" w:cs="B Nazanin" w:hint="cs"/>
          <w:sz w:val="26"/>
          <w:szCs w:val="26"/>
          <w:rtl/>
        </w:rPr>
        <w:t>دل</w:t>
      </w:r>
      <w:r w:rsidRPr="00564160">
        <w:rPr>
          <w:rFonts w:asciiTheme="majorBidi" w:hAnsiTheme="majorBidi" w:cs="B Nazanin"/>
          <w:sz w:val="26"/>
          <w:szCs w:val="26"/>
          <w:rtl/>
        </w:rPr>
        <w:t xml:space="preserve"> </w:t>
      </w:r>
      <w:r w:rsidRPr="00564160">
        <w:rPr>
          <w:rFonts w:asciiTheme="majorBidi" w:hAnsiTheme="majorBidi" w:cs="B Nazanin" w:hint="cs"/>
          <w:sz w:val="26"/>
          <w:szCs w:val="26"/>
          <w:rtl/>
        </w:rPr>
        <w:t>خوش</w:t>
      </w:r>
      <w:r w:rsidRPr="00564160">
        <w:rPr>
          <w:rFonts w:asciiTheme="majorBidi" w:hAnsiTheme="majorBidi" w:cs="B Nazanin"/>
          <w:sz w:val="26"/>
          <w:szCs w:val="26"/>
          <w:rtl/>
        </w:rPr>
        <w:t xml:space="preserve"> </w:t>
      </w:r>
      <w:r w:rsidR="00BE7A02">
        <w:rPr>
          <w:rFonts w:asciiTheme="majorBidi" w:hAnsiTheme="majorBidi" w:cs="B Nazanin" w:hint="cs"/>
          <w:sz w:val="26"/>
          <w:szCs w:val="26"/>
          <w:rtl/>
        </w:rPr>
        <w:t>نکرد</w:t>
      </w:r>
      <w:r w:rsidRPr="00564160">
        <w:rPr>
          <w:rFonts w:asciiTheme="majorBidi" w:hAnsiTheme="majorBidi" w:cs="B Nazanin"/>
          <w:sz w:val="26"/>
          <w:szCs w:val="26"/>
          <w:lang w:bidi="fa-IR"/>
        </w:rPr>
        <w:t>!</w:t>
      </w:r>
      <w:r w:rsidR="00BE7A02">
        <w:rPr>
          <w:rFonts w:asciiTheme="majorBidi" w:hAnsiTheme="majorBidi" w:cs="B Nazanin" w:hint="cs"/>
          <w:sz w:val="26"/>
          <w:szCs w:val="26"/>
          <w:rtl/>
          <w:lang w:bidi="fa-IR"/>
        </w:rPr>
        <w:t xml:space="preserve"> </w:t>
      </w:r>
      <w:r w:rsidRPr="00564160">
        <w:rPr>
          <w:rFonts w:asciiTheme="majorBidi" w:hAnsiTheme="majorBidi" w:cs="B Nazanin"/>
          <w:sz w:val="26"/>
          <w:szCs w:val="26"/>
          <w:rtl/>
        </w:rPr>
        <w:t>سه خطر مهم وجود دارد که باید به آن‌ها توجه داشت</w:t>
      </w:r>
      <w:r w:rsidR="00BE7A02">
        <w:rPr>
          <w:rFonts w:asciiTheme="majorBidi" w:hAnsiTheme="majorBidi" w:cs="B Nazanin" w:hint="cs"/>
          <w:sz w:val="26"/>
          <w:szCs w:val="26"/>
          <w:rtl/>
          <w:lang w:bidi="fa-IR"/>
        </w:rPr>
        <w:t xml:space="preserve">: </w:t>
      </w:r>
    </w:p>
    <w:p w14:paraId="4ACA80C3" w14:textId="6512EF10" w:rsidR="00564160" w:rsidRPr="00564160" w:rsidRDefault="00BE7A02" w:rsidP="000E721A">
      <w:pPr>
        <w:numPr>
          <w:ilvl w:val="0"/>
          <w:numId w:val="64"/>
        </w:numPr>
        <w:bidi/>
        <w:jc w:val="both"/>
        <w:rPr>
          <w:rFonts w:asciiTheme="majorBidi" w:hAnsiTheme="majorBidi" w:cs="B Nazanin"/>
          <w:sz w:val="26"/>
          <w:szCs w:val="26"/>
          <w:lang w:bidi="fa-IR"/>
        </w:rPr>
      </w:pPr>
      <w:r>
        <w:rPr>
          <w:rFonts w:asciiTheme="majorBidi" w:hAnsiTheme="majorBidi" w:cs="B Nazanin" w:hint="cs"/>
          <w:sz w:val="26"/>
          <w:szCs w:val="26"/>
          <w:rtl/>
          <w:lang w:bidi="fa-IR"/>
        </w:rPr>
        <w:t xml:space="preserve">به </w:t>
      </w:r>
      <w:r w:rsidR="00564160" w:rsidRPr="00564160">
        <w:rPr>
          <w:rFonts w:asciiTheme="majorBidi" w:hAnsiTheme="majorBidi" w:cs="B Nazanin"/>
          <w:sz w:val="26"/>
          <w:szCs w:val="26"/>
          <w:rtl/>
        </w:rPr>
        <w:t xml:space="preserve">دلیل اینکه </w:t>
      </w:r>
      <w:r w:rsidRPr="00564160">
        <w:rPr>
          <w:rFonts w:asciiTheme="majorBidi" w:hAnsiTheme="majorBidi" w:cs="B Nazanin"/>
          <w:sz w:val="26"/>
          <w:szCs w:val="26"/>
          <w:lang w:bidi="fa-IR"/>
        </w:rPr>
        <w:t>SWOT</w:t>
      </w:r>
      <w:r w:rsidRPr="00564160">
        <w:rPr>
          <w:rFonts w:asciiTheme="majorBidi" w:hAnsiTheme="majorBidi" w:cs="B Nazanin"/>
          <w:sz w:val="26"/>
          <w:szCs w:val="26"/>
          <w:rtl/>
        </w:rPr>
        <w:t xml:space="preserve"> </w:t>
      </w:r>
      <w:r w:rsidR="00564160" w:rsidRPr="00564160">
        <w:rPr>
          <w:rFonts w:asciiTheme="majorBidi" w:hAnsiTheme="majorBidi" w:cs="B Nazanin"/>
          <w:sz w:val="26"/>
          <w:szCs w:val="26"/>
          <w:rtl/>
        </w:rPr>
        <w:t xml:space="preserve">یک ابزار بسیار قدرتمند برای ارائه نتایج است، </w:t>
      </w:r>
      <w:r w:rsidR="0083196F">
        <w:rPr>
          <w:rFonts w:asciiTheme="majorBidi" w:hAnsiTheme="majorBidi" w:cs="B Nazanin" w:hint="cs"/>
          <w:sz w:val="26"/>
          <w:szCs w:val="26"/>
          <w:rtl/>
        </w:rPr>
        <w:t xml:space="preserve">این امکان وجود دارد که </w:t>
      </w:r>
      <w:r w:rsidR="00564160" w:rsidRPr="00564160">
        <w:rPr>
          <w:rFonts w:asciiTheme="majorBidi" w:hAnsiTheme="majorBidi" w:cs="B Nazanin"/>
          <w:sz w:val="26"/>
          <w:szCs w:val="26"/>
          <w:rtl/>
        </w:rPr>
        <w:t xml:space="preserve">خود به هدف نهایی تبدیل شود. اما این تحلیل به سرعت </w:t>
      </w:r>
      <w:r w:rsidR="00847699">
        <w:rPr>
          <w:rFonts w:asciiTheme="majorBidi" w:hAnsiTheme="majorBidi" w:cs="B Nazanin" w:hint="cs"/>
          <w:sz w:val="26"/>
          <w:szCs w:val="26"/>
          <w:rtl/>
        </w:rPr>
        <w:t>منسوخ</w:t>
      </w:r>
      <w:r w:rsidR="00564160" w:rsidRPr="00564160">
        <w:rPr>
          <w:rFonts w:asciiTheme="majorBidi" w:hAnsiTheme="majorBidi" w:cs="B Nazanin"/>
          <w:sz w:val="26"/>
          <w:szCs w:val="26"/>
          <w:rtl/>
        </w:rPr>
        <w:t xml:space="preserve"> خواهد شد و </w:t>
      </w:r>
      <w:r w:rsidR="00847699" w:rsidRPr="00564160">
        <w:rPr>
          <w:rFonts w:asciiTheme="majorBidi" w:hAnsiTheme="majorBidi" w:cs="B Nazanin"/>
          <w:sz w:val="26"/>
          <w:szCs w:val="26"/>
          <w:rtl/>
        </w:rPr>
        <w:t xml:space="preserve">ممکن است </w:t>
      </w:r>
      <w:r w:rsidR="00564160" w:rsidRPr="00564160">
        <w:rPr>
          <w:rFonts w:asciiTheme="majorBidi" w:hAnsiTheme="majorBidi" w:cs="B Nazanin"/>
          <w:sz w:val="26"/>
          <w:szCs w:val="26"/>
          <w:rtl/>
        </w:rPr>
        <w:t xml:space="preserve">نقاط قوت شناسایی </w:t>
      </w:r>
      <w:r w:rsidR="00847699">
        <w:rPr>
          <w:rFonts w:asciiTheme="majorBidi" w:hAnsiTheme="majorBidi" w:cs="B Nazanin" w:hint="cs"/>
          <w:sz w:val="26"/>
          <w:szCs w:val="26"/>
          <w:rtl/>
        </w:rPr>
        <w:t>شده</w:t>
      </w:r>
      <w:r w:rsidR="00564160" w:rsidRPr="00564160">
        <w:rPr>
          <w:rFonts w:asciiTheme="majorBidi" w:hAnsiTheme="majorBidi" w:cs="B Nazanin"/>
          <w:sz w:val="26"/>
          <w:szCs w:val="26"/>
          <w:rtl/>
        </w:rPr>
        <w:t xml:space="preserve"> </w:t>
      </w:r>
      <w:r w:rsidR="00847699">
        <w:rPr>
          <w:rFonts w:asciiTheme="majorBidi" w:hAnsiTheme="majorBidi" w:cs="B Nazanin" w:hint="cs"/>
          <w:sz w:val="26"/>
          <w:szCs w:val="26"/>
          <w:rtl/>
        </w:rPr>
        <w:t xml:space="preserve">دیگر </w:t>
      </w:r>
      <w:r w:rsidR="00564160" w:rsidRPr="00564160">
        <w:rPr>
          <w:rFonts w:asciiTheme="majorBidi" w:hAnsiTheme="majorBidi" w:cs="B Nazanin"/>
          <w:sz w:val="26"/>
          <w:szCs w:val="26"/>
          <w:rtl/>
        </w:rPr>
        <w:t>منجر به مزیت</w:t>
      </w:r>
      <w:r w:rsidR="00847699">
        <w:rPr>
          <w:rFonts w:asciiTheme="majorBidi" w:hAnsiTheme="majorBidi" w:cs="B Nazanin" w:hint="cs"/>
          <w:sz w:val="26"/>
          <w:szCs w:val="26"/>
          <w:rtl/>
        </w:rPr>
        <w:t xml:space="preserve"> رقابتی</w:t>
      </w:r>
      <w:r w:rsidR="00564160" w:rsidRPr="00564160">
        <w:rPr>
          <w:rFonts w:asciiTheme="majorBidi" w:hAnsiTheme="majorBidi" w:cs="B Nazanin"/>
          <w:sz w:val="26"/>
          <w:szCs w:val="26"/>
          <w:rtl/>
        </w:rPr>
        <w:t xml:space="preserve"> نشوند</w:t>
      </w:r>
      <w:r w:rsidR="00D90379">
        <w:rPr>
          <w:rFonts w:asciiTheme="majorBidi" w:hAnsiTheme="majorBidi" w:cs="B Nazanin" w:hint="cs"/>
          <w:sz w:val="26"/>
          <w:szCs w:val="26"/>
          <w:rtl/>
        </w:rPr>
        <w:t>؛</w:t>
      </w:r>
      <w:r w:rsidR="00564160" w:rsidRPr="00564160">
        <w:rPr>
          <w:rFonts w:asciiTheme="majorBidi" w:hAnsiTheme="majorBidi" w:cs="B Nazanin"/>
          <w:sz w:val="26"/>
          <w:szCs w:val="26"/>
          <w:rtl/>
        </w:rPr>
        <w:t xml:space="preserve"> به عنوان مثال</w:t>
      </w:r>
      <w:r w:rsidR="00D90379">
        <w:rPr>
          <w:rFonts w:asciiTheme="majorBidi" w:hAnsiTheme="majorBidi" w:cs="B Nazanin" w:hint="cs"/>
          <w:sz w:val="26"/>
          <w:szCs w:val="26"/>
          <w:rtl/>
        </w:rPr>
        <w:t>،</w:t>
      </w:r>
      <w:r w:rsidR="00564160" w:rsidRPr="00564160">
        <w:rPr>
          <w:rFonts w:asciiTheme="majorBidi" w:hAnsiTheme="majorBidi" w:cs="B Nazanin"/>
          <w:sz w:val="26"/>
          <w:szCs w:val="26"/>
          <w:rtl/>
        </w:rPr>
        <w:t xml:space="preserve"> </w:t>
      </w:r>
      <w:r w:rsidR="00D90379">
        <w:rPr>
          <w:rFonts w:asciiTheme="majorBidi" w:hAnsiTheme="majorBidi" w:cs="B Nazanin" w:hint="cs"/>
          <w:sz w:val="26"/>
          <w:szCs w:val="26"/>
          <w:rtl/>
        </w:rPr>
        <w:t>ممکن است</w:t>
      </w:r>
      <w:r w:rsidR="00564160" w:rsidRPr="00564160">
        <w:rPr>
          <w:rFonts w:asciiTheme="majorBidi" w:hAnsiTheme="majorBidi" w:cs="B Nazanin"/>
          <w:sz w:val="26"/>
          <w:szCs w:val="26"/>
          <w:rtl/>
        </w:rPr>
        <w:t xml:space="preserve"> نقاط قوت</w:t>
      </w:r>
      <w:r w:rsidR="00D90379">
        <w:rPr>
          <w:rFonts w:asciiTheme="majorBidi" w:hAnsiTheme="majorBidi" w:cs="B Nazanin" w:hint="cs"/>
          <w:sz w:val="26"/>
          <w:szCs w:val="26"/>
          <w:rtl/>
        </w:rPr>
        <w:t xml:space="preserve"> سازمان</w:t>
      </w:r>
      <w:r w:rsidR="00564160" w:rsidRPr="00564160">
        <w:rPr>
          <w:rFonts w:asciiTheme="majorBidi" w:hAnsiTheme="majorBidi" w:cs="B Nazanin"/>
          <w:sz w:val="26"/>
          <w:szCs w:val="26"/>
          <w:rtl/>
        </w:rPr>
        <w:t xml:space="preserve"> با نیازهای بازار یا مأموریت و استراتژی </w:t>
      </w:r>
      <w:r w:rsidR="00D90379">
        <w:rPr>
          <w:rFonts w:asciiTheme="majorBidi" w:hAnsiTheme="majorBidi" w:cs="B Nazanin" w:hint="cs"/>
          <w:sz w:val="26"/>
          <w:szCs w:val="26"/>
          <w:rtl/>
        </w:rPr>
        <w:t>آن</w:t>
      </w:r>
      <w:r w:rsidR="00564160" w:rsidRPr="00564160">
        <w:rPr>
          <w:rFonts w:asciiTheme="majorBidi" w:hAnsiTheme="majorBidi" w:cs="B Nazanin"/>
          <w:sz w:val="26"/>
          <w:szCs w:val="26"/>
          <w:rtl/>
        </w:rPr>
        <w:t xml:space="preserve"> همخوانی ندارند</w:t>
      </w:r>
      <w:r w:rsidR="00564160" w:rsidRPr="00564160">
        <w:rPr>
          <w:rFonts w:asciiTheme="majorBidi" w:hAnsiTheme="majorBidi" w:cs="B Nazanin"/>
          <w:sz w:val="26"/>
          <w:szCs w:val="26"/>
          <w:lang w:bidi="fa-IR"/>
        </w:rPr>
        <w:t>.</w:t>
      </w:r>
      <w:r w:rsidR="00847699">
        <w:rPr>
          <w:rFonts w:asciiTheme="majorBidi" w:hAnsiTheme="majorBidi" w:cs="B Nazanin" w:hint="cs"/>
          <w:sz w:val="26"/>
          <w:szCs w:val="26"/>
          <w:rtl/>
          <w:lang w:bidi="fa-IR"/>
        </w:rPr>
        <w:t xml:space="preserve"> </w:t>
      </w:r>
    </w:p>
    <w:p w14:paraId="55BAA8DB" w14:textId="3C1E0B14" w:rsidR="00564160" w:rsidRPr="00564160" w:rsidRDefault="00564160" w:rsidP="000E721A">
      <w:pPr>
        <w:numPr>
          <w:ilvl w:val="0"/>
          <w:numId w:val="64"/>
        </w:numPr>
        <w:bidi/>
        <w:jc w:val="both"/>
        <w:rPr>
          <w:rFonts w:asciiTheme="majorBidi" w:hAnsiTheme="majorBidi" w:cs="B Nazanin"/>
          <w:sz w:val="26"/>
          <w:szCs w:val="26"/>
          <w:lang w:bidi="fa-IR"/>
        </w:rPr>
      </w:pPr>
      <w:r w:rsidRPr="00564160">
        <w:rPr>
          <w:rFonts w:asciiTheme="majorBidi" w:hAnsiTheme="majorBidi" w:cs="B Nazanin"/>
          <w:sz w:val="26"/>
          <w:szCs w:val="26"/>
          <w:rtl/>
        </w:rPr>
        <w:t>تمرکز</w:t>
      </w:r>
      <w:r w:rsidRPr="00564160">
        <w:rPr>
          <w:rFonts w:asciiTheme="majorBidi" w:hAnsiTheme="majorBidi" w:cs="B Nazanin"/>
          <w:sz w:val="26"/>
          <w:szCs w:val="26"/>
          <w:lang w:bidi="fa-IR"/>
        </w:rPr>
        <w:t xml:space="preserve"> SWOT </w:t>
      </w:r>
      <w:r w:rsidRPr="00564160">
        <w:rPr>
          <w:rFonts w:asciiTheme="majorBidi" w:hAnsiTheme="majorBidi" w:cs="B Nazanin"/>
          <w:sz w:val="26"/>
          <w:szCs w:val="26"/>
          <w:rtl/>
        </w:rPr>
        <w:t xml:space="preserve">بر محیط خارجی ممکن است بسیار محدود باشد و </w:t>
      </w:r>
      <w:r w:rsidR="00D90379">
        <w:rPr>
          <w:rFonts w:asciiTheme="majorBidi" w:hAnsiTheme="majorBidi" w:cs="B Nazanin" w:hint="cs"/>
          <w:sz w:val="26"/>
          <w:szCs w:val="26"/>
          <w:rtl/>
        </w:rPr>
        <w:t>در نتیجه، لزوم</w:t>
      </w:r>
      <w:r w:rsidRPr="00564160">
        <w:rPr>
          <w:rFonts w:asciiTheme="majorBidi" w:hAnsiTheme="majorBidi" w:cs="B Nazanin"/>
          <w:sz w:val="26"/>
          <w:szCs w:val="26"/>
          <w:rtl/>
        </w:rPr>
        <w:t xml:space="preserve"> یا فرصت </w:t>
      </w:r>
      <w:r w:rsidR="00D90379">
        <w:rPr>
          <w:rFonts w:asciiTheme="majorBidi" w:hAnsiTheme="majorBidi" w:cs="B Nazanin" w:hint="cs"/>
          <w:sz w:val="26"/>
          <w:szCs w:val="26"/>
          <w:rtl/>
        </w:rPr>
        <w:t>باز</w:t>
      </w:r>
      <w:r w:rsidRPr="00564160">
        <w:rPr>
          <w:rFonts w:asciiTheme="majorBidi" w:hAnsiTheme="majorBidi" w:cs="B Nazanin"/>
          <w:sz w:val="26"/>
          <w:szCs w:val="26"/>
          <w:rtl/>
        </w:rPr>
        <w:t xml:space="preserve">تعریف مرز یک صنعت و ایجاد </w:t>
      </w:r>
      <w:r w:rsidR="00D90379">
        <w:rPr>
          <w:rFonts w:asciiTheme="majorBidi" w:hAnsiTheme="majorBidi" w:cs="B Nazanin" w:hint="cs"/>
          <w:sz w:val="26"/>
          <w:szCs w:val="26"/>
          <w:rtl/>
        </w:rPr>
        <w:t>دیدی</w:t>
      </w:r>
      <w:r w:rsidRPr="00564160">
        <w:rPr>
          <w:rFonts w:asciiTheme="majorBidi" w:hAnsiTheme="majorBidi" w:cs="B Nazanin"/>
          <w:sz w:val="26"/>
          <w:szCs w:val="26"/>
          <w:rtl/>
        </w:rPr>
        <w:t xml:space="preserve"> گسترده‌تر را </w:t>
      </w:r>
      <w:r w:rsidR="00D90379">
        <w:rPr>
          <w:rFonts w:asciiTheme="majorBidi" w:hAnsiTheme="majorBidi" w:cs="B Nazanin" w:hint="cs"/>
          <w:sz w:val="26"/>
          <w:szCs w:val="26"/>
          <w:rtl/>
        </w:rPr>
        <w:t>نادیده بگیرد</w:t>
      </w:r>
      <w:r w:rsidR="00D90379">
        <w:rPr>
          <w:rFonts w:asciiTheme="majorBidi" w:hAnsiTheme="majorBidi" w:cs="B Nazanin" w:hint="cs"/>
          <w:sz w:val="26"/>
          <w:szCs w:val="26"/>
          <w:rtl/>
          <w:lang w:bidi="fa-IR"/>
        </w:rPr>
        <w:t>.</w:t>
      </w:r>
    </w:p>
    <w:p w14:paraId="74ECC899" w14:textId="5A2A37D2" w:rsidR="00564160" w:rsidRPr="00564160" w:rsidRDefault="00564160" w:rsidP="000E721A">
      <w:pPr>
        <w:numPr>
          <w:ilvl w:val="0"/>
          <w:numId w:val="64"/>
        </w:numPr>
        <w:bidi/>
        <w:jc w:val="both"/>
        <w:rPr>
          <w:rFonts w:asciiTheme="majorBidi" w:hAnsiTheme="majorBidi" w:cs="B Nazanin"/>
          <w:sz w:val="26"/>
          <w:szCs w:val="26"/>
          <w:lang w:bidi="fa-IR"/>
        </w:rPr>
      </w:pPr>
      <w:r w:rsidRPr="00564160">
        <w:rPr>
          <w:rFonts w:asciiTheme="majorBidi" w:hAnsiTheme="majorBidi" w:cs="B Nazanin"/>
          <w:sz w:val="26"/>
          <w:szCs w:val="26"/>
          <w:rtl/>
        </w:rPr>
        <w:lastRenderedPageBreak/>
        <w:t xml:space="preserve">ممکن است </w:t>
      </w:r>
      <w:r w:rsidR="00267090" w:rsidRPr="00564160">
        <w:rPr>
          <w:rFonts w:asciiTheme="majorBidi" w:hAnsiTheme="majorBidi" w:cs="B Nazanin"/>
          <w:sz w:val="26"/>
          <w:szCs w:val="26"/>
          <w:lang w:bidi="fa-IR"/>
        </w:rPr>
        <w:t>SWOT</w:t>
      </w:r>
      <w:r w:rsidR="00267090">
        <w:rPr>
          <w:rFonts w:asciiTheme="majorBidi" w:hAnsiTheme="majorBidi" w:cs="B Nazanin" w:hint="cs"/>
          <w:sz w:val="26"/>
          <w:szCs w:val="26"/>
          <w:rtl/>
          <w:lang w:bidi="fa-IR"/>
        </w:rPr>
        <w:t xml:space="preserve"> </w:t>
      </w:r>
      <w:r w:rsidRPr="00564160">
        <w:rPr>
          <w:rFonts w:asciiTheme="majorBidi" w:hAnsiTheme="majorBidi" w:cs="B Nazanin"/>
          <w:sz w:val="26"/>
          <w:szCs w:val="26"/>
          <w:rtl/>
        </w:rPr>
        <w:t xml:space="preserve">بر یک عنصر واحد از استراتژی بیش از حد تأکید کند بدون اینکه نقاط ضعف آن را شناسایی </w:t>
      </w:r>
      <w:r w:rsidR="00267090">
        <w:rPr>
          <w:rFonts w:asciiTheme="majorBidi" w:hAnsiTheme="majorBidi" w:cs="B Nazanin" w:hint="cs"/>
          <w:sz w:val="26"/>
          <w:szCs w:val="26"/>
          <w:rtl/>
        </w:rPr>
        <w:t>نماید</w:t>
      </w:r>
      <w:r w:rsidRPr="00564160">
        <w:rPr>
          <w:rFonts w:asciiTheme="majorBidi" w:hAnsiTheme="majorBidi" w:cs="B Nazanin"/>
          <w:sz w:val="26"/>
          <w:szCs w:val="26"/>
          <w:rtl/>
        </w:rPr>
        <w:t xml:space="preserve">؛ به عنوان مثال اتکای بیش از حد به یک نقطه قوت در تولید کم </w:t>
      </w:r>
      <w:r w:rsidR="00267090" w:rsidRPr="00564160">
        <w:rPr>
          <w:rFonts w:asciiTheme="majorBidi" w:hAnsiTheme="majorBidi" w:cs="B Nazanin"/>
          <w:sz w:val="26"/>
          <w:szCs w:val="26"/>
          <w:rtl/>
        </w:rPr>
        <w:t>هزینه</w:t>
      </w:r>
      <w:r w:rsidR="00267090">
        <w:rPr>
          <w:rFonts w:asciiTheme="majorBidi" w:hAnsiTheme="majorBidi" w:cs="B Nazanin" w:hint="cs"/>
          <w:sz w:val="26"/>
          <w:szCs w:val="26"/>
          <w:rtl/>
        </w:rPr>
        <w:t>،</w:t>
      </w:r>
      <w:r w:rsidR="00267090" w:rsidRPr="00564160">
        <w:rPr>
          <w:rFonts w:asciiTheme="majorBidi" w:hAnsiTheme="majorBidi" w:cs="B Nazanin"/>
          <w:sz w:val="26"/>
          <w:szCs w:val="26"/>
          <w:rtl/>
        </w:rPr>
        <w:t xml:space="preserve"> </w:t>
      </w:r>
      <w:r w:rsidRPr="00564160">
        <w:rPr>
          <w:rFonts w:asciiTheme="majorBidi" w:hAnsiTheme="majorBidi" w:cs="B Nazanin"/>
          <w:sz w:val="26"/>
          <w:szCs w:val="26"/>
          <w:rtl/>
        </w:rPr>
        <w:t xml:space="preserve">منجر به فشار رسانه‌ای، </w:t>
      </w:r>
      <w:r w:rsidR="00267090">
        <w:rPr>
          <w:rFonts w:asciiTheme="majorBidi" w:hAnsiTheme="majorBidi" w:cs="B Nazanin" w:hint="cs"/>
          <w:sz w:val="26"/>
          <w:szCs w:val="26"/>
          <w:rtl/>
        </w:rPr>
        <w:t>مخدوش شدن</w:t>
      </w:r>
      <w:r w:rsidRPr="00564160">
        <w:rPr>
          <w:rFonts w:asciiTheme="majorBidi" w:hAnsiTheme="majorBidi" w:cs="B Nazanin"/>
          <w:sz w:val="26"/>
          <w:szCs w:val="26"/>
          <w:rtl/>
        </w:rPr>
        <w:t xml:space="preserve"> </w:t>
      </w:r>
      <w:r w:rsidR="00267090">
        <w:rPr>
          <w:rFonts w:asciiTheme="majorBidi" w:hAnsiTheme="majorBidi" w:cs="B Nazanin" w:hint="cs"/>
          <w:sz w:val="26"/>
          <w:szCs w:val="26"/>
          <w:rtl/>
        </w:rPr>
        <w:t>شهرت سازمان</w:t>
      </w:r>
      <w:r w:rsidRPr="00564160">
        <w:rPr>
          <w:rFonts w:asciiTheme="majorBidi" w:hAnsiTheme="majorBidi" w:cs="B Nazanin"/>
          <w:sz w:val="26"/>
          <w:szCs w:val="26"/>
          <w:rtl/>
        </w:rPr>
        <w:t xml:space="preserve"> و </w:t>
      </w:r>
      <w:r w:rsidR="00267090">
        <w:rPr>
          <w:rFonts w:asciiTheme="majorBidi" w:hAnsiTheme="majorBidi" w:cs="B Nazanin" w:hint="cs"/>
          <w:sz w:val="26"/>
          <w:szCs w:val="26"/>
          <w:rtl/>
        </w:rPr>
        <w:t>مسائل</w:t>
      </w:r>
      <w:r w:rsidRPr="00564160">
        <w:rPr>
          <w:rFonts w:asciiTheme="majorBidi" w:hAnsiTheme="majorBidi" w:cs="B Nazanin"/>
          <w:sz w:val="26"/>
          <w:szCs w:val="26"/>
          <w:rtl/>
        </w:rPr>
        <w:t xml:space="preserve"> روابط کارگری</w:t>
      </w:r>
      <w:r w:rsidR="00267090">
        <w:rPr>
          <w:rFonts w:asciiTheme="majorBidi" w:hAnsiTheme="majorBidi" w:cs="B Nazanin" w:hint="cs"/>
          <w:sz w:val="26"/>
          <w:szCs w:val="26"/>
          <w:rtl/>
        </w:rPr>
        <w:t xml:space="preserve"> می</w:t>
      </w:r>
      <w:r w:rsidRPr="00564160">
        <w:rPr>
          <w:rFonts w:asciiTheme="majorBidi" w:hAnsiTheme="majorBidi" w:cs="B Nazanin"/>
          <w:sz w:val="26"/>
          <w:szCs w:val="26"/>
          <w:rtl/>
        </w:rPr>
        <w:t xml:space="preserve"> شود</w:t>
      </w:r>
      <w:r w:rsidR="00267090">
        <w:rPr>
          <w:rFonts w:asciiTheme="majorBidi" w:hAnsiTheme="majorBidi" w:cs="B Nazanin" w:hint="cs"/>
          <w:sz w:val="26"/>
          <w:szCs w:val="26"/>
          <w:rtl/>
          <w:lang w:bidi="fa-IR"/>
        </w:rPr>
        <w:t xml:space="preserve">. </w:t>
      </w:r>
    </w:p>
    <w:p w14:paraId="79572817" w14:textId="363FD70E" w:rsidR="00EB45AC" w:rsidRDefault="00564160" w:rsidP="000E721A">
      <w:pPr>
        <w:bidi/>
        <w:jc w:val="both"/>
        <w:rPr>
          <w:rFonts w:asciiTheme="majorBidi" w:hAnsiTheme="majorBidi" w:cs="B Nazanin"/>
          <w:b/>
          <w:bCs/>
          <w:sz w:val="26"/>
          <w:szCs w:val="26"/>
          <w:lang w:bidi="fa-IR"/>
        </w:rPr>
      </w:pPr>
      <w:r w:rsidRPr="00564160">
        <w:rPr>
          <w:rFonts w:asciiTheme="majorBidi" w:hAnsiTheme="majorBidi" w:cs="B Nazanin"/>
          <w:b/>
          <w:bCs/>
          <w:sz w:val="26"/>
          <w:szCs w:val="26"/>
          <w:rtl/>
        </w:rPr>
        <w:t>مطالعه موردی</w:t>
      </w:r>
      <w:r w:rsidR="00EB45AC">
        <w:rPr>
          <w:rFonts w:asciiTheme="majorBidi" w:hAnsiTheme="majorBidi" w:cs="B Nazanin" w:hint="cs"/>
          <w:b/>
          <w:bCs/>
          <w:sz w:val="26"/>
          <w:szCs w:val="26"/>
          <w:rtl/>
          <w:lang w:bidi="fa-IR"/>
        </w:rPr>
        <w:t xml:space="preserve"> </w:t>
      </w:r>
      <w:r w:rsidR="00EB45AC" w:rsidRPr="00564160">
        <w:rPr>
          <w:rFonts w:asciiTheme="majorBidi" w:hAnsiTheme="majorBidi" w:cs="B Nazanin"/>
          <w:b/>
          <w:bCs/>
          <w:sz w:val="26"/>
          <w:szCs w:val="26"/>
          <w:lang w:bidi="fa-IR"/>
        </w:rPr>
        <w:t>MEL</w:t>
      </w:r>
    </w:p>
    <w:p w14:paraId="3AD89D21" w14:textId="1796E8F1" w:rsidR="00564160" w:rsidRPr="00564160" w:rsidRDefault="00564160" w:rsidP="00EB45AC">
      <w:pPr>
        <w:bidi/>
        <w:jc w:val="both"/>
        <w:rPr>
          <w:rFonts w:asciiTheme="majorBidi" w:hAnsiTheme="majorBidi" w:cs="B Nazanin"/>
          <w:sz w:val="26"/>
          <w:szCs w:val="26"/>
          <w:lang w:bidi="fa-IR"/>
        </w:rPr>
      </w:pPr>
      <w:r w:rsidRPr="00564160">
        <w:rPr>
          <w:rFonts w:asciiTheme="majorBidi" w:hAnsiTheme="majorBidi" w:cs="B Nazanin"/>
          <w:b/>
          <w:bCs/>
          <w:sz w:val="26"/>
          <w:szCs w:val="26"/>
          <w:lang w:bidi="fa-IR"/>
        </w:rPr>
        <w:t xml:space="preserve"> </w:t>
      </w:r>
      <w:r w:rsidRPr="00564160">
        <w:rPr>
          <w:rFonts w:asciiTheme="majorBidi" w:hAnsiTheme="majorBidi" w:cs="B Nazanin"/>
          <w:sz w:val="26"/>
          <w:szCs w:val="26"/>
          <w:rtl/>
        </w:rPr>
        <w:t xml:space="preserve">در این مرحله، سارا توانست </w:t>
      </w:r>
      <w:r w:rsidR="00BB033F">
        <w:rPr>
          <w:rFonts w:asciiTheme="majorBidi" w:hAnsiTheme="majorBidi" w:cs="B Nazanin" w:hint="cs"/>
          <w:sz w:val="26"/>
          <w:szCs w:val="26"/>
          <w:rtl/>
        </w:rPr>
        <w:t xml:space="preserve">مرور اجمالی </w:t>
      </w:r>
      <w:r w:rsidR="008C383B">
        <w:rPr>
          <w:rFonts w:asciiTheme="majorBidi" w:hAnsiTheme="majorBidi" w:cs="B Nazanin" w:hint="cs"/>
          <w:sz w:val="26"/>
          <w:szCs w:val="26"/>
          <w:rtl/>
        </w:rPr>
        <w:t>موقعیت</w:t>
      </w:r>
      <w:r w:rsidRPr="00564160">
        <w:rPr>
          <w:rFonts w:asciiTheme="majorBidi" w:hAnsiTheme="majorBidi" w:cs="B Nazanin"/>
          <w:sz w:val="26"/>
          <w:szCs w:val="26"/>
          <w:rtl/>
        </w:rPr>
        <w:t xml:space="preserve"> استراتژیک</w:t>
      </w:r>
      <w:r w:rsidR="00BB033F">
        <w:rPr>
          <w:rFonts w:asciiTheme="majorBidi" w:hAnsiTheme="majorBidi" w:cs="B Nazanin"/>
          <w:sz w:val="26"/>
          <w:szCs w:val="26"/>
        </w:rPr>
        <w:t xml:space="preserve"> </w:t>
      </w:r>
      <w:r w:rsidRPr="00564160">
        <w:rPr>
          <w:rFonts w:asciiTheme="majorBidi" w:hAnsiTheme="majorBidi" w:cs="B Nazanin"/>
          <w:sz w:val="26"/>
          <w:szCs w:val="26"/>
          <w:lang w:bidi="fa-IR"/>
        </w:rPr>
        <w:t xml:space="preserve">MEL </w:t>
      </w:r>
      <w:r w:rsidRPr="00564160">
        <w:rPr>
          <w:rFonts w:asciiTheme="majorBidi" w:hAnsiTheme="majorBidi" w:cs="B Nazanin"/>
          <w:sz w:val="26"/>
          <w:szCs w:val="26"/>
          <w:rtl/>
        </w:rPr>
        <w:t>را در قالب تحلیل</w:t>
      </w:r>
      <w:r w:rsidRPr="00564160">
        <w:rPr>
          <w:rFonts w:asciiTheme="majorBidi" w:hAnsiTheme="majorBidi" w:cs="B Nazanin"/>
          <w:sz w:val="26"/>
          <w:szCs w:val="26"/>
          <w:lang w:bidi="fa-IR"/>
        </w:rPr>
        <w:t xml:space="preserve"> SWOT </w:t>
      </w:r>
      <w:r w:rsidRPr="00564160">
        <w:rPr>
          <w:rFonts w:asciiTheme="majorBidi" w:hAnsiTheme="majorBidi" w:cs="B Nazanin"/>
          <w:sz w:val="26"/>
          <w:szCs w:val="26"/>
          <w:rtl/>
        </w:rPr>
        <w:t>‌</w:t>
      </w:r>
      <w:r w:rsidR="008C383B">
        <w:rPr>
          <w:rFonts w:asciiTheme="majorBidi" w:hAnsiTheme="majorBidi" w:cs="B Nazanin" w:hint="cs"/>
          <w:sz w:val="26"/>
          <w:szCs w:val="26"/>
          <w:rtl/>
        </w:rPr>
        <w:t>گرد</w:t>
      </w:r>
      <w:r w:rsidRPr="00564160">
        <w:rPr>
          <w:rFonts w:asciiTheme="majorBidi" w:hAnsiTheme="majorBidi" w:cs="B Nazanin"/>
          <w:sz w:val="26"/>
          <w:szCs w:val="26"/>
          <w:rtl/>
        </w:rPr>
        <w:t>آوری کند</w:t>
      </w:r>
      <w:r w:rsidRPr="00564160">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30"/>
      </w:tblGrid>
      <w:tr w:rsidR="00564160" w14:paraId="4FBA8555" w14:textId="77777777" w:rsidTr="00564160">
        <w:trPr>
          <w:trHeight w:val="2906"/>
        </w:trPr>
        <w:tc>
          <w:tcPr>
            <w:tcW w:w="9350" w:type="dxa"/>
            <w:tcBorders>
              <w:top w:val="single" w:sz="12" w:space="0" w:color="auto"/>
              <w:left w:val="single" w:sz="12" w:space="0" w:color="auto"/>
              <w:bottom w:val="single" w:sz="12" w:space="0" w:color="auto"/>
              <w:right w:val="single" w:sz="12" w:space="0" w:color="auto"/>
            </w:tcBorders>
          </w:tcPr>
          <w:p w14:paraId="7B87F06A" w14:textId="78C8F895" w:rsidR="00564160" w:rsidRPr="00564160" w:rsidRDefault="00DA4EDB" w:rsidP="00564160">
            <w:pPr>
              <w:bidi/>
              <w:rPr>
                <w:rFonts w:asciiTheme="majorBidi" w:hAnsiTheme="majorBidi" w:cs="B Nazanin"/>
                <w:sz w:val="26"/>
                <w:szCs w:val="26"/>
                <w:lang w:bidi="fa-IR"/>
              </w:rPr>
            </w:pPr>
            <w:r>
              <w:rPr>
                <w:rFonts w:asciiTheme="majorBidi" w:hAnsiTheme="majorBidi" w:cs="B Nazanin" w:hint="cs"/>
                <w:b/>
                <w:bCs/>
                <w:sz w:val="26"/>
                <w:szCs w:val="26"/>
                <w:rtl/>
              </w:rPr>
              <w:t>کادر</w:t>
            </w:r>
            <w:r w:rsidRPr="007E04A1">
              <w:rPr>
                <w:rFonts w:asciiTheme="majorBidi" w:hAnsiTheme="majorBidi" w:cs="B Nazanin"/>
                <w:b/>
                <w:bCs/>
                <w:sz w:val="26"/>
                <w:szCs w:val="26"/>
                <w:rtl/>
              </w:rPr>
              <w:t xml:space="preserve"> </w:t>
            </w:r>
            <w:r w:rsidR="00564160" w:rsidRPr="00564160">
              <w:rPr>
                <w:rFonts w:asciiTheme="majorBidi" w:hAnsiTheme="majorBidi" w:cs="B Nazanin"/>
                <w:b/>
                <w:bCs/>
                <w:sz w:val="26"/>
                <w:szCs w:val="26"/>
                <w:rtl/>
              </w:rPr>
              <w:t>6.1: سارا چگونه این کار را انجام داد؟</w:t>
            </w:r>
          </w:p>
          <w:p w14:paraId="291F1E1A" w14:textId="0488DE6C" w:rsidR="00564160" w:rsidRPr="00564160" w:rsidRDefault="00564160" w:rsidP="009B0CF8">
            <w:pPr>
              <w:bidi/>
              <w:jc w:val="both"/>
              <w:rPr>
                <w:rFonts w:asciiTheme="majorBidi" w:hAnsiTheme="majorBidi" w:cs="B Nazanin"/>
                <w:sz w:val="26"/>
                <w:szCs w:val="26"/>
                <w:lang w:bidi="fa-IR"/>
              </w:rPr>
            </w:pPr>
            <w:r w:rsidRPr="00564160">
              <w:rPr>
                <w:rFonts w:asciiTheme="majorBidi" w:hAnsiTheme="majorBidi" w:cs="B Nazanin"/>
                <w:sz w:val="26"/>
                <w:szCs w:val="26"/>
                <w:rtl/>
              </w:rPr>
              <w:t xml:space="preserve">با استفاده از تمام اطلاعات جمع‌آوری </w:t>
            </w:r>
            <w:r w:rsidR="00772A8E">
              <w:rPr>
                <w:rFonts w:asciiTheme="majorBidi" w:hAnsiTheme="majorBidi" w:cs="B Nazanin" w:hint="cs"/>
                <w:sz w:val="26"/>
                <w:szCs w:val="26"/>
                <w:rtl/>
              </w:rPr>
              <w:t>شده</w:t>
            </w:r>
            <w:r w:rsidRPr="00564160">
              <w:rPr>
                <w:rFonts w:asciiTheme="majorBidi" w:hAnsiTheme="majorBidi" w:cs="B Nazanin"/>
                <w:sz w:val="26"/>
                <w:szCs w:val="26"/>
                <w:rtl/>
              </w:rPr>
              <w:t>، سارا از خود پرسید که چه نقاط قوت، ضعف، فرصت‌ها و تهدیدهایی را شناسایی کرده است</w:t>
            </w:r>
            <w:r w:rsidR="00772A8E">
              <w:rPr>
                <w:rFonts w:asciiTheme="majorBidi" w:hAnsiTheme="majorBidi" w:cs="B Nazanin" w:hint="cs"/>
                <w:sz w:val="26"/>
                <w:szCs w:val="26"/>
                <w:rtl/>
                <w:lang w:bidi="fa-IR"/>
              </w:rPr>
              <w:t xml:space="preserve">: </w:t>
            </w:r>
          </w:p>
          <w:p w14:paraId="29D28E35" w14:textId="69966738" w:rsidR="00564160" w:rsidRPr="00564160" w:rsidRDefault="00564160" w:rsidP="009B0CF8">
            <w:pPr>
              <w:numPr>
                <w:ilvl w:val="0"/>
                <w:numId w:val="65"/>
              </w:numPr>
              <w:bidi/>
              <w:jc w:val="both"/>
              <w:rPr>
                <w:rFonts w:asciiTheme="majorBidi" w:hAnsiTheme="majorBidi" w:cs="B Nazanin"/>
                <w:sz w:val="26"/>
                <w:szCs w:val="26"/>
                <w:lang w:bidi="fa-IR"/>
              </w:rPr>
            </w:pPr>
            <w:r w:rsidRPr="00564160">
              <w:rPr>
                <w:rFonts w:asciiTheme="majorBidi" w:hAnsiTheme="majorBidi" w:cs="B Nazanin"/>
                <w:b/>
                <w:bCs/>
                <w:sz w:val="26"/>
                <w:szCs w:val="26"/>
                <w:rtl/>
              </w:rPr>
              <w:t>نقاط قوت</w:t>
            </w:r>
            <w:r w:rsidR="00A83216">
              <w:rPr>
                <w:rFonts w:asciiTheme="majorBidi" w:hAnsiTheme="majorBidi" w:cs="B Nazanin" w:hint="cs"/>
                <w:b/>
                <w:bCs/>
                <w:sz w:val="26"/>
                <w:szCs w:val="26"/>
                <w:rtl/>
              </w:rPr>
              <w:t>:</w:t>
            </w:r>
            <w:r w:rsidRPr="00564160">
              <w:rPr>
                <w:rFonts w:asciiTheme="majorBidi" w:hAnsiTheme="majorBidi" w:cs="B Nazanin"/>
                <w:sz w:val="26"/>
                <w:szCs w:val="26"/>
                <w:lang w:bidi="fa-IR"/>
              </w:rPr>
              <w:t xml:space="preserve"> </w:t>
            </w:r>
            <w:r w:rsidRPr="00564160">
              <w:rPr>
                <w:rFonts w:asciiTheme="majorBidi" w:hAnsiTheme="majorBidi" w:cs="B Nazanin"/>
                <w:sz w:val="26"/>
                <w:szCs w:val="26"/>
                <w:rtl/>
              </w:rPr>
              <w:t xml:space="preserve">ویژگی‌های </w:t>
            </w:r>
            <w:r w:rsidR="00772A8E">
              <w:rPr>
                <w:rFonts w:asciiTheme="majorBidi" w:hAnsiTheme="majorBidi" w:cs="B Nazanin" w:hint="cs"/>
                <w:sz w:val="26"/>
                <w:szCs w:val="26"/>
                <w:rtl/>
              </w:rPr>
              <w:t>درون</w:t>
            </w:r>
            <w:r w:rsidRPr="00564160">
              <w:rPr>
                <w:rFonts w:asciiTheme="majorBidi" w:hAnsiTheme="majorBidi" w:cs="B Nazanin"/>
                <w:sz w:val="26"/>
                <w:szCs w:val="26"/>
                <w:rtl/>
              </w:rPr>
              <w:t xml:space="preserve"> سازمانی که به تحقق اهداف </w:t>
            </w:r>
            <w:r w:rsidR="00772A8E">
              <w:rPr>
                <w:rFonts w:asciiTheme="majorBidi" w:hAnsiTheme="majorBidi" w:cs="B Nazanin" w:hint="cs"/>
                <w:sz w:val="26"/>
                <w:szCs w:val="26"/>
                <w:rtl/>
              </w:rPr>
              <w:t>سازمان</w:t>
            </w:r>
            <w:r w:rsidRPr="00564160">
              <w:rPr>
                <w:rFonts w:asciiTheme="majorBidi" w:hAnsiTheme="majorBidi" w:cs="B Nazanin"/>
                <w:sz w:val="26"/>
                <w:szCs w:val="26"/>
                <w:rtl/>
              </w:rPr>
              <w:t xml:space="preserve"> کمک می‌کنند (به فصل 4 مراجعه کنید)</w:t>
            </w:r>
            <w:r w:rsidRPr="00564160">
              <w:rPr>
                <w:rFonts w:asciiTheme="majorBidi" w:hAnsiTheme="majorBidi" w:cs="B Nazanin"/>
                <w:sz w:val="26"/>
                <w:szCs w:val="26"/>
                <w:lang w:bidi="fa-IR"/>
              </w:rPr>
              <w:t>.</w:t>
            </w:r>
          </w:p>
          <w:p w14:paraId="0DA65B07" w14:textId="2FF3A5BB" w:rsidR="00564160" w:rsidRPr="00564160" w:rsidRDefault="00564160" w:rsidP="009B0CF8">
            <w:pPr>
              <w:numPr>
                <w:ilvl w:val="0"/>
                <w:numId w:val="65"/>
              </w:numPr>
              <w:bidi/>
              <w:jc w:val="both"/>
              <w:rPr>
                <w:rFonts w:asciiTheme="majorBidi" w:hAnsiTheme="majorBidi" w:cs="B Nazanin"/>
                <w:sz w:val="26"/>
                <w:szCs w:val="26"/>
                <w:lang w:bidi="fa-IR"/>
              </w:rPr>
            </w:pPr>
            <w:r w:rsidRPr="00564160">
              <w:rPr>
                <w:rFonts w:asciiTheme="majorBidi" w:hAnsiTheme="majorBidi" w:cs="B Nazanin"/>
                <w:b/>
                <w:bCs/>
                <w:sz w:val="26"/>
                <w:szCs w:val="26"/>
                <w:rtl/>
              </w:rPr>
              <w:t>نقاط ضعف</w:t>
            </w:r>
            <w:r w:rsidR="00A83216">
              <w:rPr>
                <w:rFonts w:asciiTheme="majorBidi" w:hAnsiTheme="majorBidi" w:cs="B Nazanin" w:hint="cs"/>
                <w:b/>
                <w:bCs/>
                <w:sz w:val="26"/>
                <w:szCs w:val="26"/>
                <w:rtl/>
              </w:rPr>
              <w:t>:</w:t>
            </w:r>
            <w:r w:rsidRPr="00564160">
              <w:rPr>
                <w:rFonts w:asciiTheme="majorBidi" w:hAnsiTheme="majorBidi" w:cs="B Nazanin"/>
                <w:sz w:val="26"/>
                <w:szCs w:val="26"/>
                <w:lang w:bidi="fa-IR"/>
              </w:rPr>
              <w:t xml:space="preserve"> </w:t>
            </w:r>
            <w:r w:rsidRPr="00564160">
              <w:rPr>
                <w:rFonts w:asciiTheme="majorBidi" w:hAnsiTheme="majorBidi" w:cs="B Nazanin"/>
                <w:sz w:val="26"/>
                <w:szCs w:val="26"/>
                <w:rtl/>
              </w:rPr>
              <w:t xml:space="preserve">ویژگی‌های </w:t>
            </w:r>
            <w:r w:rsidR="00772A8E">
              <w:rPr>
                <w:rFonts w:asciiTheme="majorBidi" w:hAnsiTheme="majorBidi" w:cs="B Nazanin" w:hint="cs"/>
                <w:sz w:val="26"/>
                <w:szCs w:val="26"/>
                <w:rtl/>
              </w:rPr>
              <w:t>درون</w:t>
            </w:r>
            <w:r w:rsidRPr="00564160">
              <w:rPr>
                <w:rFonts w:asciiTheme="majorBidi" w:hAnsiTheme="majorBidi" w:cs="B Nazanin"/>
                <w:sz w:val="26"/>
                <w:szCs w:val="26"/>
                <w:rtl/>
              </w:rPr>
              <w:t xml:space="preserve"> سازمانی که مانع یا محدودیتی در </w:t>
            </w:r>
            <w:r w:rsidR="00772A8E">
              <w:rPr>
                <w:rFonts w:asciiTheme="majorBidi" w:hAnsiTheme="majorBidi" w:cs="B Nazanin" w:hint="cs"/>
                <w:sz w:val="26"/>
                <w:szCs w:val="26"/>
                <w:rtl/>
              </w:rPr>
              <w:t>تحقق</w:t>
            </w:r>
            <w:r w:rsidRPr="00564160">
              <w:rPr>
                <w:rFonts w:asciiTheme="majorBidi" w:hAnsiTheme="majorBidi" w:cs="B Nazanin"/>
                <w:sz w:val="26"/>
                <w:szCs w:val="26"/>
                <w:rtl/>
              </w:rPr>
              <w:t xml:space="preserve"> اهداف </w:t>
            </w:r>
            <w:r w:rsidR="00772A8E">
              <w:rPr>
                <w:rFonts w:asciiTheme="majorBidi" w:hAnsiTheme="majorBidi" w:cs="B Nazanin" w:hint="cs"/>
                <w:sz w:val="26"/>
                <w:szCs w:val="26"/>
                <w:rtl/>
              </w:rPr>
              <w:t>سازمان</w:t>
            </w:r>
            <w:r w:rsidRPr="00564160">
              <w:rPr>
                <w:rFonts w:asciiTheme="majorBidi" w:hAnsiTheme="majorBidi" w:cs="B Nazanin"/>
                <w:sz w:val="26"/>
                <w:szCs w:val="26"/>
                <w:rtl/>
              </w:rPr>
              <w:t xml:space="preserve"> ایجاد می‌کنند (به فصل 4 مراجعه کنید)</w:t>
            </w:r>
            <w:r w:rsidRPr="00564160">
              <w:rPr>
                <w:rFonts w:asciiTheme="majorBidi" w:hAnsiTheme="majorBidi" w:cs="B Nazanin"/>
                <w:sz w:val="26"/>
                <w:szCs w:val="26"/>
                <w:lang w:bidi="fa-IR"/>
              </w:rPr>
              <w:t>.</w:t>
            </w:r>
          </w:p>
          <w:p w14:paraId="41FED1DE" w14:textId="126EFC3F" w:rsidR="00564160" w:rsidRPr="00564160" w:rsidRDefault="00564160" w:rsidP="009B0CF8">
            <w:pPr>
              <w:numPr>
                <w:ilvl w:val="0"/>
                <w:numId w:val="65"/>
              </w:numPr>
              <w:bidi/>
              <w:jc w:val="both"/>
              <w:rPr>
                <w:rFonts w:asciiTheme="majorBidi" w:hAnsiTheme="majorBidi" w:cs="B Nazanin"/>
                <w:sz w:val="26"/>
                <w:szCs w:val="26"/>
                <w:lang w:bidi="fa-IR"/>
              </w:rPr>
            </w:pPr>
            <w:r w:rsidRPr="00564160">
              <w:rPr>
                <w:rFonts w:asciiTheme="majorBidi" w:hAnsiTheme="majorBidi" w:cs="B Nazanin"/>
                <w:b/>
                <w:bCs/>
                <w:sz w:val="26"/>
                <w:szCs w:val="26"/>
                <w:rtl/>
              </w:rPr>
              <w:t>فرصت‌ها</w:t>
            </w:r>
            <w:r w:rsidR="00A83216">
              <w:rPr>
                <w:rFonts w:asciiTheme="majorBidi" w:hAnsiTheme="majorBidi" w:cs="B Nazanin" w:hint="cs"/>
                <w:b/>
                <w:bCs/>
                <w:sz w:val="26"/>
                <w:szCs w:val="26"/>
                <w:rtl/>
              </w:rPr>
              <w:t>:</w:t>
            </w:r>
            <w:r w:rsidRPr="00564160">
              <w:rPr>
                <w:rFonts w:asciiTheme="majorBidi" w:hAnsiTheme="majorBidi" w:cs="B Nazanin"/>
                <w:sz w:val="26"/>
                <w:szCs w:val="26"/>
                <w:lang w:bidi="fa-IR"/>
              </w:rPr>
              <w:t xml:space="preserve"> </w:t>
            </w:r>
            <w:r w:rsidRPr="00564160">
              <w:rPr>
                <w:rFonts w:asciiTheme="majorBidi" w:hAnsiTheme="majorBidi" w:cs="B Nazanin"/>
                <w:sz w:val="26"/>
                <w:szCs w:val="26"/>
                <w:rtl/>
              </w:rPr>
              <w:t xml:space="preserve">ویژگی‌های موجود در محیط کلان و خرد که در صورت </w:t>
            </w:r>
            <w:r w:rsidR="00772A8E">
              <w:rPr>
                <w:rFonts w:asciiTheme="majorBidi" w:hAnsiTheme="majorBidi" w:cs="B Nazanin" w:hint="cs"/>
                <w:sz w:val="26"/>
                <w:szCs w:val="26"/>
                <w:rtl/>
              </w:rPr>
              <w:t>بهره برداری</w:t>
            </w:r>
            <w:r w:rsidRPr="00564160">
              <w:rPr>
                <w:rFonts w:asciiTheme="majorBidi" w:hAnsiTheme="majorBidi" w:cs="B Nazanin"/>
                <w:sz w:val="26"/>
                <w:szCs w:val="26"/>
                <w:rtl/>
              </w:rPr>
              <w:t xml:space="preserve"> از آن‌ها به نفع </w:t>
            </w:r>
            <w:r w:rsidR="00772A8E">
              <w:rPr>
                <w:rFonts w:asciiTheme="majorBidi" w:hAnsiTheme="majorBidi" w:cs="B Nazanin" w:hint="cs"/>
                <w:sz w:val="26"/>
                <w:szCs w:val="26"/>
                <w:rtl/>
              </w:rPr>
              <w:t>سازمان</w:t>
            </w:r>
            <w:r w:rsidRPr="00564160">
              <w:rPr>
                <w:rFonts w:asciiTheme="majorBidi" w:hAnsiTheme="majorBidi" w:cs="B Nazanin"/>
                <w:sz w:val="26"/>
                <w:szCs w:val="26"/>
                <w:rtl/>
              </w:rPr>
              <w:t xml:space="preserve"> خواهد بود (به فصل 5 مراجعه کنید)</w:t>
            </w:r>
            <w:r w:rsidRPr="00564160">
              <w:rPr>
                <w:rFonts w:asciiTheme="majorBidi" w:hAnsiTheme="majorBidi" w:cs="B Nazanin"/>
                <w:sz w:val="26"/>
                <w:szCs w:val="26"/>
                <w:lang w:bidi="fa-IR"/>
              </w:rPr>
              <w:t>.</w:t>
            </w:r>
          </w:p>
          <w:p w14:paraId="67C5FF92" w14:textId="088CAEA9" w:rsidR="00564160" w:rsidRPr="00564160" w:rsidRDefault="00564160" w:rsidP="009B0CF8">
            <w:pPr>
              <w:numPr>
                <w:ilvl w:val="0"/>
                <w:numId w:val="65"/>
              </w:numPr>
              <w:bidi/>
              <w:jc w:val="both"/>
              <w:rPr>
                <w:rFonts w:asciiTheme="majorBidi" w:hAnsiTheme="majorBidi" w:cs="B Nazanin"/>
                <w:sz w:val="26"/>
                <w:szCs w:val="26"/>
                <w:lang w:bidi="fa-IR"/>
              </w:rPr>
            </w:pPr>
            <w:r w:rsidRPr="00564160">
              <w:rPr>
                <w:rFonts w:asciiTheme="majorBidi" w:hAnsiTheme="majorBidi" w:cs="B Nazanin"/>
                <w:b/>
                <w:bCs/>
                <w:sz w:val="26"/>
                <w:szCs w:val="26"/>
                <w:rtl/>
              </w:rPr>
              <w:t>تهدیدها</w:t>
            </w:r>
            <w:r w:rsidR="00A83216">
              <w:rPr>
                <w:rFonts w:asciiTheme="majorBidi" w:hAnsiTheme="majorBidi" w:cs="B Nazanin" w:hint="cs"/>
                <w:b/>
                <w:bCs/>
                <w:sz w:val="26"/>
                <w:szCs w:val="26"/>
                <w:rtl/>
              </w:rPr>
              <w:t>:</w:t>
            </w:r>
            <w:r w:rsidRPr="00564160">
              <w:rPr>
                <w:rFonts w:asciiTheme="majorBidi" w:hAnsiTheme="majorBidi" w:cs="B Nazanin"/>
                <w:sz w:val="26"/>
                <w:szCs w:val="26"/>
                <w:lang w:bidi="fa-IR"/>
              </w:rPr>
              <w:t xml:space="preserve"> </w:t>
            </w:r>
            <w:r w:rsidRPr="00564160">
              <w:rPr>
                <w:rFonts w:asciiTheme="majorBidi" w:hAnsiTheme="majorBidi" w:cs="B Nazanin"/>
                <w:sz w:val="26"/>
                <w:szCs w:val="26"/>
                <w:rtl/>
              </w:rPr>
              <w:t xml:space="preserve">ویژگی‌های موجود در محیط کلان و خرد که در صورت </w:t>
            </w:r>
            <w:r w:rsidR="00772A8E">
              <w:rPr>
                <w:rFonts w:asciiTheme="majorBidi" w:hAnsiTheme="majorBidi" w:cs="B Nazanin" w:hint="cs"/>
                <w:sz w:val="26"/>
                <w:szCs w:val="26"/>
                <w:rtl/>
              </w:rPr>
              <w:t>ناتوانی</w:t>
            </w:r>
            <w:r w:rsidRPr="00564160">
              <w:rPr>
                <w:rFonts w:asciiTheme="majorBidi" w:hAnsiTheme="majorBidi" w:cs="B Nazanin"/>
                <w:sz w:val="26"/>
                <w:szCs w:val="26"/>
                <w:rtl/>
              </w:rPr>
              <w:t xml:space="preserve"> در مقاومت یا اجتناب از آن‌ها، </w:t>
            </w:r>
            <w:r w:rsidR="00772A8E">
              <w:rPr>
                <w:rFonts w:asciiTheme="majorBidi" w:hAnsiTheme="majorBidi" w:cs="B Nazanin" w:hint="cs"/>
                <w:sz w:val="26"/>
                <w:szCs w:val="26"/>
                <w:rtl/>
              </w:rPr>
              <w:t>سازمان</w:t>
            </w:r>
            <w:r w:rsidRPr="00564160">
              <w:rPr>
                <w:rFonts w:asciiTheme="majorBidi" w:hAnsiTheme="majorBidi" w:cs="B Nazanin"/>
                <w:sz w:val="26"/>
                <w:szCs w:val="26"/>
                <w:rtl/>
              </w:rPr>
              <w:t xml:space="preserve"> را از </w:t>
            </w:r>
            <w:r w:rsidR="00772A8E">
              <w:rPr>
                <w:rFonts w:asciiTheme="majorBidi" w:hAnsiTheme="majorBidi" w:cs="B Nazanin" w:hint="cs"/>
                <w:sz w:val="26"/>
                <w:szCs w:val="26"/>
                <w:rtl/>
              </w:rPr>
              <w:t>تحقق</w:t>
            </w:r>
            <w:r w:rsidRPr="00564160">
              <w:rPr>
                <w:rFonts w:asciiTheme="majorBidi" w:hAnsiTheme="majorBidi" w:cs="B Nazanin"/>
                <w:sz w:val="26"/>
                <w:szCs w:val="26"/>
                <w:rtl/>
              </w:rPr>
              <w:t xml:space="preserve"> اهداف‌</w:t>
            </w:r>
            <w:r w:rsidR="00772A8E">
              <w:rPr>
                <w:rFonts w:asciiTheme="majorBidi" w:hAnsiTheme="majorBidi" w:cs="B Nazanin" w:hint="cs"/>
                <w:sz w:val="26"/>
                <w:szCs w:val="26"/>
                <w:rtl/>
              </w:rPr>
              <w:t>ش</w:t>
            </w:r>
            <w:r w:rsidRPr="00564160">
              <w:rPr>
                <w:rFonts w:asciiTheme="majorBidi" w:hAnsiTheme="majorBidi" w:cs="B Nazanin"/>
                <w:sz w:val="26"/>
                <w:szCs w:val="26"/>
                <w:rtl/>
              </w:rPr>
              <w:t xml:space="preserve"> باز می‌دارد (به فصل 5 مراجعه کنید)</w:t>
            </w:r>
            <w:r w:rsidRPr="00564160">
              <w:rPr>
                <w:rFonts w:asciiTheme="majorBidi" w:hAnsiTheme="majorBidi" w:cs="B Nazanin"/>
                <w:sz w:val="26"/>
                <w:szCs w:val="26"/>
                <w:lang w:bidi="fa-IR"/>
              </w:rPr>
              <w:t>.</w:t>
            </w:r>
          </w:p>
          <w:p w14:paraId="288D4C72" w14:textId="77777777" w:rsidR="00564160" w:rsidRDefault="00564160" w:rsidP="00564160">
            <w:pPr>
              <w:bidi/>
              <w:rPr>
                <w:rFonts w:asciiTheme="majorBidi" w:hAnsiTheme="majorBidi" w:cs="B Nazanin"/>
                <w:sz w:val="26"/>
                <w:szCs w:val="26"/>
                <w:rtl/>
                <w:lang w:bidi="fa-IR"/>
              </w:rPr>
            </w:pPr>
          </w:p>
        </w:tc>
      </w:tr>
    </w:tbl>
    <w:p w14:paraId="576FC0CF" w14:textId="78CBFCE6" w:rsidR="00564160" w:rsidRDefault="00564160" w:rsidP="00564160">
      <w:pPr>
        <w:bidi/>
        <w:rPr>
          <w:rFonts w:asciiTheme="majorBidi" w:hAnsiTheme="majorBidi" w:cs="B Nazanin"/>
          <w:sz w:val="26"/>
          <w:szCs w:val="26"/>
          <w:rtl/>
          <w:lang w:bidi="fa-IR"/>
        </w:rPr>
      </w:pPr>
    </w:p>
    <w:p w14:paraId="66B83439" w14:textId="246B64F2" w:rsidR="00564160" w:rsidRPr="00564160" w:rsidRDefault="004B240B" w:rsidP="00564160">
      <w:pPr>
        <w:bidi/>
        <w:rPr>
          <w:rFonts w:asciiTheme="majorBidi" w:hAnsiTheme="majorBidi" w:cs="B Nazanin"/>
          <w:sz w:val="26"/>
          <w:szCs w:val="26"/>
          <w:lang w:bidi="fa-IR"/>
        </w:rPr>
      </w:pPr>
      <w:r>
        <w:rPr>
          <w:rFonts w:asciiTheme="majorBidi" w:hAnsiTheme="majorBidi" w:cs="B Nazanin" w:hint="cs"/>
          <w:b/>
          <w:bCs/>
          <w:sz w:val="26"/>
          <w:szCs w:val="26"/>
          <w:rtl/>
        </w:rPr>
        <w:t>نتایج</w:t>
      </w:r>
      <w:r w:rsidR="00772A8E">
        <w:rPr>
          <w:rFonts w:asciiTheme="majorBidi" w:hAnsiTheme="majorBidi" w:cs="B Nazanin" w:hint="cs"/>
          <w:b/>
          <w:bCs/>
          <w:sz w:val="26"/>
          <w:szCs w:val="26"/>
          <w:rtl/>
        </w:rPr>
        <w:t xml:space="preserve"> </w:t>
      </w:r>
      <w:r w:rsidR="00564160" w:rsidRPr="00564160">
        <w:rPr>
          <w:rFonts w:asciiTheme="majorBidi" w:hAnsiTheme="majorBidi" w:cs="B Nazanin"/>
          <w:b/>
          <w:bCs/>
          <w:sz w:val="26"/>
          <w:szCs w:val="26"/>
          <w:lang w:bidi="fa-IR"/>
        </w:rPr>
        <w:t xml:space="preserve"> SWOT</w:t>
      </w:r>
    </w:p>
    <w:p w14:paraId="43B85044" w14:textId="77777777" w:rsidR="00564160" w:rsidRPr="00564160" w:rsidRDefault="00564160" w:rsidP="00564160">
      <w:pPr>
        <w:numPr>
          <w:ilvl w:val="0"/>
          <w:numId w:val="66"/>
        </w:numPr>
        <w:bidi/>
        <w:rPr>
          <w:rFonts w:asciiTheme="majorBidi" w:hAnsiTheme="majorBidi" w:cs="B Nazanin"/>
          <w:sz w:val="26"/>
          <w:szCs w:val="26"/>
          <w:lang w:bidi="fa-IR"/>
        </w:rPr>
      </w:pPr>
      <w:r w:rsidRPr="00564160">
        <w:rPr>
          <w:rFonts w:asciiTheme="majorBidi" w:hAnsiTheme="majorBidi" w:cs="B Nazanin"/>
          <w:b/>
          <w:bCs/>
          <w:sz w:val="26"/>
          <w:szCs w:val="26"/>
          <w:rtl/>
        </w:rPr>
        <w:t>نقاط قوت</w:t>
      </w:r>
    </w:p>
    <w:p w14:paraId="10EC0737" w14:textId="29F42718" w:rsidR="00564160" w:rsidRPr="00564160" w:rsidRDefault="00564160" w:rsidP="009B0CF8">
      <w:pPr>
        <w:numPr>
          <w:ilvl w:val="1"/>
          <w:numId w:val="66"/>
        </w:numPr>
        <w:bidi/>
        <w:jc w:val="both"/>
        <w:rPr>
          <w:rFonts w:asciiTheme="majorBidi" w:hAnsiTheme="majorBidi" w:cs="B Nazanin"/>
          <w:sz w:val="26"/>
          <w:szCs w:val="26"/>
          <w:lang w:bidi="fa-IR"/>
        </w:rPr>
      </w:pPr>
      <w:r w:rsidRPr="00564160">
        <w:rPr>
          <w:rFonts w:asciiTheme="majorBidi" w:hAnsiTheme="majorBidi" w:cs="B Nazanin"/>
          <w:sz w:val="26"/>
          <w:szCs w:val="26"/>
          <w:rtl/>
        </w:rPr>
        <w:t>قابلیت طراحی برتر که با تأمین‌کنندگان ادغام شده</w:t>
      </w:r>
      <w:r w:rsidR="004B240B">
        <w:rPr>
          <w:rFonts w:asciiTheme="majorBidi" w:hAnsiTheme="majorBidi" w:cs="B Nazanin" w:hint="cs"/>
          <w:sz w:val="26"/>
          <w:szCs w:val="26"/>
          <w:rtl/>
        </w:rPr>
        <w:t xml:space="preserve"> است</w:t>
      </w:r>
      <w:r w:rsidRPr="00564160">
        <w:rPr>
          <w:rFonts w:asciiTheme="majorBidi" w:hAnsiTheme="majorBidi" w:cs="B Nazanin"/>
          <w:sz w:val="26"/>
          <w:szCs w:val="26"/>
          <w:rtl/>
        </w:rPr>
        <w:t xml:space="preserve"> و امکان هم‌آفرینی محصولات برای پاسخ</w:t>
      </w:r>
      <w:r w:rsidR="004B240B">
        <w:rPr>
          <w:rFonts w:asciiTheme="majorBidi" w:hAnsiTheme="majorBidi" w:cs="B Nazanin" w:hint="cs"/>
          <w:sz w:val="26"/>
          <w:szCs w:val="26"/>
          <w:rtl/>
        </w:rPr>
        <w:t>گویی</w:t>
      </w:r>
      <w:r w:rsidRPr="00564160">
        <w:rPr>
          <w:rFonts w:asciiTheme="majorBidi" w:hAnsiTheme="majorBidi" w:cs="B Nazanin"/>
          <w:sz w:val="26"/>
          <w:szCs w:val="26"/>
          <w:rtl/>
        </w:rPr>
        <w:t xml:space="preserve"> به </w:t>
      </w:r>
      <w:r w:rsidR="004B240B">
        <w:rPr>
          <w:rFonts w:asciiTheme="majorBidi" w:hAnsiTheme="majorBidi" w:cs="B Nazanin" w:hint="cs"/>
          <w:sz w:val="26"/>
          <w:szCs w:val="26"/>
          <w:rtl/>
        </w:rPr>
        <w:t>تقاضاهای</w:t>
      </w:r>
      <w:r w:rsidRPr="00564160">
        <w:rPr>
          <w:rFonts w:asciiTheme="majorBidi" w:hAnsiTheme="majorBidi" w:cs="B Nazanin"/>
          <w:sz w:val="26"/>
          <w:szCs w:val="26"/>
          <w:rtl/>
        </w:rPr>
        <w:t xml:space="preserve"> سفارشی را فراهم می‌</w:t>
      </w:r>
      <w:r w:rsidR="004B240B">
        <w:rPr>
          <w:rFonts w:asciiTheme="majorBidi" w:hAnsiTheme="majorBidi" w:cs="B Nazanin" w:hint="cs"/>
          <w:sz w:val="26"/>
          <w:szCs w:val="26"/>
          <w:rtl/>
        </w:rPr>
        <w:t>آورد</w:t>
      </w:r>
      <w:r w:rsidRPr="00564160">
        <w:rPr>
          <w:rFonts w:asciiTheme="majorBidi" w:hAnsiTheme="majorBidi" w:cs="B Nazanin"/>
          <w:sz w:val="26"/>
          <w:szCs w:val="26"/>
          <w:lang w:bidi="fa-IR"/>
        </w:rPr>
        <w:t>.</w:t>
      </w:r>
    </w:p>
    <w:p w14:paraId="49DD7989" w14:textId="77777777" w:rsidR="00564160" w:rsidRPr="00564160" w:rsidRDefault="00564160" w:rsidP="00564160">
      <w:pPr>
        <w:numPr>
          <w:ilvl w:val="1"/>
          <w:numId w:val="66"/>
        </w:numPr>
        <w:bidi/>
        <w:rPr>
          <w:rFonts w:asciiTheme="majorBidi" w:hAnsiTheme="majorBidi" w:cs="B Nazanin"/>
          <w:sz w:val="26"/>
          <w:szCs w:val="26"/>
          <w:lang w:bidi="fa-IR"/>
        </w:rPr>
      </w:pPr>
      <w:r w:rsidRPr="00564160">
        <w:rPr>
          <w:rFonts w:asciiTheme="majorBidi" w:hAnsiTheme="majorBidi" w:cs="B Nazanin"/>
          <w:sz w:val="26"/>
          <w:szCs w:val="26"/>
          <w:rtl/>
        </w:rPr>
        <w:t>ذخایر نقدی قابل توجه</w:t>
      </w:r>
      <w:r w:rsidRPr="00564160">
        <w:rPr>
          <w:rFonts w:asciiTheme="majorBidi" w:hAnsiTheme="majorBidi" w:cs="B Nazanin"/>
          <w:sz w:val="26"/>
          <w:szCs w:val="26"/>
          <w:lang w:bidi="fa-IR"/>
        </w:rPr>
        <w:t>.</w:t>
      </w:r>
    </w:p>
    <w:p w14:paraId="508C4B38" w14:textId="77777777" w:rsidR="00564160" w:rsidRPr="00564160" w:rsidRDefault="00564160" w:rsidP="00564160">
      <w:pPr>
        <w:numPr>
          <w:ilvl w:val="0"/>
          <w:numId w:val="66"/>
        </w:numPr>
        <w:bidi/>
        <w:rPr>
          <w:rFonts w:asciiTheme="majorBidi" w:hAnsiTheme="majorBidi" w:cs="B Nazanin"/>
          <w:sz w:val="26"/>
          <w:szCs w:val="26"/>
          <w:lang w:bidi="fa-IR"/>
        </w:rPr>
      </w:pPr>
      <w:r w:rsidRPr="00564160">
        <w:rPr>
          <w:rFonts w:asciiTheme="majorBidi" w:hAnsiTheme="majorBidi" w:cs="B Nazanin"/>
          <w:b/>
          <w:bCs/>
          <w:sz w:val="26"/>
          <w:szCs w:val="26"/>
          <w:rtl/>
        </w:rPr>
        <w:t>نقاط ضعف</w:t>
      </w:r>
    </w:p>
    <w:p w14:paraId="312E8401" w14:textId="29EE4DE4" w:rsidR="00564160" w:rsidRPr="00564160" w:rsidRDefault="00564160" w:rsidP="00564160">
      <w:pPr>
        <w:numPr>
          <w:ilvl w:val="1"/>
          <w:numId w:val="66"/>
        </w:numPr>
        <w:bidi/>
        <w:rPr>
          <w:rFonts w:asciiTheme="majorBidi" w:hAnsiTheme="majorBidi" w:cs="B Nazanin"/>
          <w:sz w:val="26"/>
          <w:szCs w:val="26"/>
          <w:lang w:bidi="fa-IR"/>
        </w:rPr>
      </w:pPr>
      <w:r w:rsidRPr="00564160">
        <w:rPr>
          <w:rFonts w:asciiTheme="majorBidi" w:hAnsiTheme="majorBidi" w:cs="B Nazanin"/>
          <w:sz w:val="26"/>
          <w:szCs w:val="26"/>
          <w:rtl/>
        </w:rPr>
        <w:t xml:space="preserve">نرخ ضایعات تولید بالاتر از </w:t>
      </w:r>
      <w:r w:rsidR="003E31FB">
        <w:rPr>
          <w:rFonts w:asciiTheme="majorBidi" w:hAnsiTheme="majorBidi" w:cs="B Nazanin" w:hint="cs"/>
          <w:sz w:val="26"/>
          <w:szCs w:val="26"/>
          <w:rtl/>
        </w:rPr>
        <w:t>هنجارهای (میانگین)</w:t>
      </w:r>
      <w:r w:rsidRPr="00564160">
        <w:rPr>
          <w:rFonts w:asciiTheme="majorBidi" w:hAnsiTheme="majorBidi" w:cs="B Nazanin"/>
          <w:sz w:val="26"/>
          <w:szCs w:val="26"/>
          <w:rtl/>
        </w:rPr>
        <w:t xml:space="preserve"> صنعت</w:t>
      </w:r>
      <w:r w:rsidRPr="00564160">
        <w:rPr>
          <w:rFonts w:asciiTheme="majorBidi" w:hAnsiTheme="majorBidi" w:cs="B Nazanin"/>
          <w:sz w:val="26"/>
          <w:szCs w:val="26"/>
          <w:lang w:bidi="fa-IR"/>
        </w:rPr>
        <w:t>.</w:t>
      </w:r>
    </w:p>
    <w:p w14:paraId="608AD9FA" w14:textId="4CD7F7EA" w:rsidR="00564160" w:rsidRPr="00564160" w:rsidRDefault="00564160" w:rsidP="009B0CF8">
      <w:pPr>
        <w:numPr>
          <w:ilvl w:val="1"/>
          <w:numId w:val="66"/>
        </w:numPr>
        <w:bidi/>
        <w:jc w:val="both"/>
        <w:rPr>
          <w:rFonts w:asciiTheme="majorBidi" w:hAnsiTheme="majorBidi" w:cs="B Nazanin"/>
          <w:sz w:val="26"/>
          <w:szCs w:val="26"/>
          <w:lang w:bidi="fa-IR"/>
        </w:rPr>
      </w:pPr>
      <w:r w:rsidRPr="00564160">
        <w:rPr>
          <w:rFonts w:asciiTheme="majorBidi" w:hAnsiTheme="majorBidi" w:cs="B Nazanin"/>
          <w:sz w:val="26"/>
          <w:szCs w:val="26"/>
          <w:rtl/>
        </w:rPr>
        <w:t xml:space="preserve">توزیع سنی کارکنان در بخش‌های کلیدی که احتمالاً منجر به </w:t>
      </w:r>
      <w:r w:rsidR="003E31FB">
        <w:rPr>
          <w:rFonts w:asciiTheme="majorBidi" w:hAnsiTheme="majorBidi" w:cs="B Nazanin" w:hint="cs"/>
          <w:sz w:val="26"/>
          <w:szCs w:val="26"/>
          <w:rtl/>
        </w:rPr>
        <w:t>کمبود</w:t>
      </w:r>
      <w:r w:rsidRPr="00564160">
        <w:rPr>
          <w:rFonts w:asciiTheme="majorBidi" w:hAnsiTheme="majorBidi" w:cs="B Nazanin"/>
          <w:sz w:val="26"/>
          <w:szCs w:val="26"/>
          <w:rtl/>
        </w:rPr>
        <w:t xml:space="preserve"> مهارت‌ها و دانش سازمانی می‌شود</w:t>
      </w:r>
      <w:r w:rsidRPr="00564160">
        <w:rPr>
          <w:rFonts w:asciiTheme="majorBidi" w:hAnsiTheme="majorBidi" w:cs="B Nazanin"/>
          <w:sz w:val="26"/>
          <w:szCs w:val="26"/>
          <w:lang w:bidi="fa-IR"/>
        </w:rPr>
        <w:t>.</w:t>
      </w:r>
    </w:p>
    <w:p w14:paraId="49D92DD4" w14:textId="77777777" w:rsidR="00564160" w:rsidRPr="00564160" w:rsidRDefault="00564160" w:rsidP="00564160">
      <w:pPr>
        <w:numPr>
          <w:ilvl w:val="0"/>
          <w:numId w:val="66"/>
        </w:numPr>
        <w:bidi/>
        <w:rPr>
          <w:rFonts w:asciiTheme="majorBidi" w:hAnsiTheme="majorBidi" w:cs="B Nazanin"/>
          <w:sz w:val="26"/>
          <w:szCs w:val="26"/>
          <w:lang w:bidi="fa-IR"/>
        </w:rPr>
      </w:pPr>
      <w:r w:rsidRPr="00564160">
        <w:rPr>
          <w:rFonts w:asciiTheme="majorBidi" w:hAnsiTheme="majorBidi" w:cs="B Nazanin"/>
          <w:b/>
          <w:bCs/>
          <w:sz w:val="26"/>
          <w:szCs w:val="26"/>
          <w:rtl/>
        </w:rPr>
        <w:t>فرصت‌ها</w:t>
      </w:r>
    </w:p>
    <w:p w14:paraId="2BBFE7F9" w14:textId="28FAFEF8" w:rsidR="00564160" w:rsidRPr="00564160" w:rsidRDefault="00564160" w:rsidP="009B0CF8">
      <w:pPr>
        <w:numPr>
          <w:ilvl w:val="1"/>
          <w:numId w:val="66"/>
        </w:numPr>
        <w:bidi/>
        <w:jc w:val="both"/>
        <w:rPr>
          <w:rFonts w:asciiTheme="majorBidi" w:hAnsiTheme="majorBidi" w:cs="B Nazanin"/>
          <w:sz w:val="26"/>
          <w:szCs w:val="26"/>
          <w:lang w:bidi="fa-IR"/>
        </w:rPr>
      </w:pPr>
      <w:r w:rsidRPr="00564160">
        <w:rPr>
          <w:rFonts w:asciiTheme="majorBidi" w:hAnsiTheme="majorBidi" w:cs="B Nazanin"/>
          <w:sz w:val="26"/>
          <w:szCs w:val="26"/>
          <w:rtl/>
        </w:rPr>
        <w:lastRenderedPageBreak/>
        <w:t>تأثیر کمبود انرژی و تغییرات اقلیمی که فرصت‌هایی در بخش انرژی‌های تجدیدپذیر (باد و هسته‌ای) ایجاد می‌کند</w:t>
      </w:r>
      <w:r w:rsidR="003E31FB">
        <w:rPr>
          <w:rFonts w:asciiTheme="majorBidi" w:hAnsiTheme="majorBidi" w:cs="B Nazanin" w:hint="cs"/>
          <w:sz w:val="26"/>
          <w:szCs w:val="26"/>
          <w:rtl/>
          <w:lang w:bidi="fa-IR"/>
        </w:rPr>
        <w:t>.</w:t>
      </w:r>
    </w:p>
    <w:p w14:paraId="7C32F9A5" w14:textId="7F563F49" w:rsidR="00564160" w:rsidRPr="00564160" w:rsidRDefault="00564160" w:rsidP="009B0CF8">
      <w:pPr>
        <w:numPr>
          <w:ilvl w:val="1"/>
          <w:numId w:val="66"/>
        </w:numPr>
        <w:bidi/>
        <w:jc w:val="both"/>
        <w:rPr>
          <w:rFonts w:asciiTheme="majorBidi" w:hAnsiTheme="majorBidi" w:cs="B Nazanin"/>
          <w:sz w:val="26"/>
          <w:szCs w:val="26"/>
          <w:lang w:bidi="fa-IR"/>
        </w:rPr>
      </w:pPr>
      <w:r w:rsidRPr="00564160">
        <w:rPr>
          <w:rFonts w:asciiTheme="majorBidi" w:hAnsiTheme="majorBidi" w:cs="B Nazanin"/>
          <w:sz w:val="26"/>
          <w:szCs w:val="26"/>
          <w:rtl/>
        </w:rPr>
        <w:t xml:space="preserve">رشد بخش </w:t>
      </w:r>
      <w:r w:rsidR="00A81382">
        <w:rPr>
          <w:rFonts w:asciiTheme="majorBidi" w:hAnsiTheme="majorBidi" w:cs="B Nazanin" w:hint="cs"/>
          <w:sz w:val="26"/>
          <w:szCs w:val="26"/>
          <w:rtl/>
        </w:rPr>
        <w:t>ورزش</w:t>
      </w:r>
      <w:r w:rsidR="001C2D13">
        <w:rPr>
          <w:rFonts w:asciiTheme="majorBidi" w:hAnsiTheme="majorBidi" w:cs="B Nazanin" w:hint="cs"/>
          <w:sz w:val="26"/>
          <w:szCs w:val="26"/>
          <w:rtl/>
        </w:rPr>
        <w:t xml:space="preserve"> های موتوری </w:t>
      </w:r>
      <w:r w:rsidRPr="00564160">
        <w:rPr>
          <w:rFonts w:asciiTheme="majorBidi" w:hAnsiTheme="majorBidi" w:cs="B Nazanin"/>
          <w:sz w:val="26"/>
          <w:szCs w:val="26"/>
          <w:rtl/>
        </w:rPr>
        <w:t xml:space="preserve">الکتریکی </w:t>
      </w:r>
      <w:r w:rsidR="001C2D13">
        <w:rPr>
          <w:rFonts w:asciiTheme="majorBidi" w:hAnsiTheme="majorBidi" w:cs="B Nazanin" w:hint="cs"/>
          <w:sz w:val="26"/>
          <w:szCs w:val="26"/>
          <w:rtl/>
        </w:rPr>
        <w:t>بر اساس</w:t>
      </w:r>
      <w:r w:rsidRPr="00564160">
        <w:rPr>
          <w:rFonts w:asciiTheme="majorBidi" w:hAnsiTheme="majorBidi" w:cs="B Nazanin"/>
          <w:sz w:val="26"/>
          <w:szCs w:val="26"/>
          <w:rtl/>
        </w:rPr>
        <w:t xml:space="preserve"> نوع و </w:t>
      </w:r>
      <w:r w:rsidR="001C2D13">
        <w:rPr>
          <w:rFonts w:asciiTheme="majorBidi" w:hAnsiTheme="majorBidi" w:cs="B Nazanin" w:hint="cs"/>
          <w:sz w:val="26"/>
          <w:szCs w:val="26"/>
          <w:rtl/>
        </w:rPr>
        <w:t>تازه واردان به صنعت</w:t>
      </w:r>
      <w:r w:rsidR="003E31FB">
        <w:rPr>
          <w:rFonts w:asciiTheme="majorBidi" w:hAnsiTheme="majorBidi" w:cs="B Nazanin" w:hint="cs"/>
          <w:sz w:val="26"/>
          <w:szCs w:val="26"/>
          <w:rtl/>
          <w:lang w:bidi="fa-IR"/>
        </w:rPr>
        <w:t xml:space="preserve">. </w:t>
      </w:r>
    </w:p>
    <w:p w14:paraId="4AA02601" w14:textId="77777777" w:rsidR="00564160" w:rsidRPr="00564160" w:rsidRDefault="00564160" w:rsidP="00564160">
      <w:pPr>
        <w:numPr>
          <w:ilvl w:val="0"/>
          <w:numId w:val="66"/>
        </w:numPr>
        <w:bidi/>
        <w:rPr>
          <w:rFonts w:asciiTheme="majorBidi" w:hAnsiTheme="majorBidi" w:cs="B Nazanin"/>
          <w:sz w:val="26"/>
          <w:szCs w:val="26"/>
          <w:lang w:bidi="fa-IR"/>
        </w:rPr>
      </w:pPr>
      <w:r w:rsidRPr="00564160">
        <w:rPr>
          <w:rFonts w:asciiTheme="majorBidi" w:hAnsiTheme="majorBidi" w:cs="B Nazanin"/>
          <w:b/>
          <w:bCs/>
          <w:sz w:val="26"/>
          <w:szCs w:val="26"/>
          <w:rtl/>
        </w:rPr>
        <w:t>تهدیدها</w:t>
      </w:r>
    </w:p>
    <w:p w14:paraId="7CDEBFF6" w14:textId="77777777" w:rsidR="00564160" w:rsidRPr="00564160" w:rsidRDefault="00564160" w:rsidP="009B0CF8">
      <w:pPr>
        <w:numPr>
          <w:ilvl w:val="1"/>
          <w:numId w:val="66"/>
        </w:numPr>
        <w:bidi/>
        <w:jc w:val="both"/>
        <w:rPr>
          <w:rFonts w:asciiTheme="majorBidi" w:hAnsiTheme="majorBidi" w:cs="B Nazanin"/>
          <w:sz w:val="26"/>
          <w:szCs w:val="26"/>
          <w:lang w:bidi="fa-IR"/>
        </w:rPr>
      </w:pPr>
      <w:r w:rsidRPr="00564160">
        <w:rPr>
          <w:rFonts w:asciiTheme="majorBidi" w:hAnsiTheme="majorBidi" w:cs="B Nazanin"/>
          <w:sz w:val="26"/>
          <w:szCs w:val="26"/>
          <w:rtl/>
        </w:rPr>
        <w:t>ورود رقبای جدید به بازار قطعات ورزش‌های موتوری</w:t>
      </w:r>
      <w:r w:rsidRPr="00564160">
        <w:rPr>
          <w:rFonts w:asciiTheme="majorBidi" w:hAnsiTheme="majorBidi" w:cs="B Nazanin"/>
          <w:sz w:val="26"/>
          <w:szCs w:val="26"/>
          <w:lang w:bidi="fa-IR"/>
        </w:rPr>
        <w:t>.</w:t>
      </w:r>
    </w:p>
    <w:p w14:paraId="08774B23" w14:textId="13F49768" w:rsidR="00564160" w:rsidRPr="00564160" w:rsidRDefault="00564160" w:rsidP="009B0CF8">
      <w:pPr>
        <w:numPr>
          <w:ilvl w:val="1"/>
          <w:numId w:val="66"/>
        </w:numPr>
        <w:bidi/>
        <w:jc w:val="both"/>
        <w:rPr>
          <w:rFonts w:asciiTheme="majorBidi" w:hAnsiTheme="majorBidi" w:cs="B Nazanin"/>
          <w:sz w:val="26"/>
          <w:szCs w:val="26"/>
          <w:lang w:bidi="fa-IR"/>
        </w:rPr>
      </w:pPr>
      <w:r w:rsidRPr="00564160">
        <w:rPr>
          <w:rFonts w:asciiTheme="majorBidi" w:hAnsiTheme="majorBidi" w:cs="B Nazanin"/>
          <w:sz w:val="26"/>
          <w:szCs w:val="26"/>
          <w:rtl/>
        </w:rPr>
        <w:t>کاهش بلندمدت ورزش‌های موتوری سنتی به دلیل حرکت صنعت خودروسازی به سمت تمام الکتریکی</w:t>
      </w:r>
      <w:r w:rsidR="001C2D13">
        <w:rPr>
          <w:rFonts w:asciiTheme="majorBidi" w:hAnsiTheme="majorBidi" w:cs="B Nazanin" w:hint="cs"/>
          <w:sz w:val="26"/>
          <w:szCs w:val="26"/>
          <w:rtl/>
        </w:rPr>
        <w:t xml:space="preserve"> شدن</w:t>
      </w:r>
      <w:r w:rsidRPr="00564160">
        <w:rPr>
          <w:rFonts w:asciiTheme="majorBidi" w:hAnsiTheme="majorBidi" w:cs="B Nazanin"/>
          <w:sz w:val="26"/>
          <w:szCs w:val="26"/>
          <w:lang w:bidi="fa-IR"/>
        </w:rPr>
        <w:t>.</w:t>
      </w:r>
    </w:p>
    <w:p w14:paraId="638A4079" w14:textId="29613139" w:rsidR="00564160" w:rsidRPr="00564160" w:rsidRDefault="00564160" w:rsidP="00564160">
      <w:pPr>
        <w:bidi/>
        <w:rPr>
          <w:rFonts w:asciiTheme="majorBidi" w:hAnsiTheme="majorBidi" w:cs="B Nazanin"/>
          <w:sz w:val="26"/>
          <w:szCs w:val="26"/>
          <w:lang w:bidi="fa-IR"/>
        </w:rPr>
      </w:pPr>
      <w:r w:rsidRPr="00564160">
        <w:rPr>
          <w:rFonts w:asciiTheme="majorBidi" w:hAnsiTheme="majorBidi" w:cs="B Nazanin"/>
          <w:sz w:val="26"/>
          <w:szCs w:val="26"/>
          <w:rtl/>
        </w:rPr>
        <w:t>تحلیل</w:t>
      </w:r>
      <w:r w:rsidRPr="00564160">
        <w:rPr>
          <w:rFonts w:asciiTheme="majorBidi" w:hAnsiTheme="majorBidi" w:cs="B Nazanin"/>
          <w:sz w:val="26"/>
          <w:szCs w:val="26"/>
          <w:lang w:bidi="fa-IR"/>
        </w:rPr>
        <w:t xml:space="preserve"> SWOT </w:t>
      </w:r>
      <w:r w:rsidRPr="00564160">
        <w:rPr>
          <w:rFonts w:asciiTheme="majorBidi" w:hAnsiTheme="majorBidi" w:cs="B Nazanin"/>
          <w:sz w:val="26"/>
          <w:szCs w:val="26"/>
          <w:rtl/>
        </w:rPr>
        <w:t>توسط سارا به‌عنوان مبنایی برای بررسی استراتژی‌های ممکن استفاده شد</w:t>
      </w:r>
      <w:r w:rsidRPr="00564160">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50"/>
      </w:tblGrid>
      <w:tr w:rsidR="001A0FE0" w14:paraId="06F79B86" w14:textId="77777777" w:rsidTr="003A4535">
        <w:trPr>
          <w:trHeight w:val="3221"/>
        </w:trPr>
        <w:tc>
          <w:tcPr>
            <w:tcW w:w="9350" w:type="dxa"/>
          </w:tcPr>
          <w:p w14:paraId="1DB29534" w14:textId="70AB59D9" w:rsidR="003A4535" w:rsidRPr="003A4535" w:rsidRDefault="00DA4EDB" w:rsidP="00B3735D">
            <w:pPr>
              <w:bidi/>
              <w:rPr>
                <w:rFonts w:asciiTheme="majorBidi" w:hAnsiTheme="majorBidi" w:cs="B Nazanin"/>
                <w:sz w:val="26"/>
                <w:szCs w:val="26"/>
                <w:lang w:bidi="fa-IR"/>
              </w:rPr>
            </w:pPr>
            <w:r>
              <w:rPr>
                <w:rFonts w:asciiTheme="majorBidi" w:hAnsiTheme="majorBidi" w:cs="B Nazanin" w:hint="cs"/>
                <w:b/>
                <w:bCs/>
                <w:sz w:val="26"/>
                <w:szCs w:val="26"/>
                <w:rtl/>
              </w:rPr>
              <w:t>کادر</w:t>
            </w:r>
            <w:r w:rsidRPr="007E04A1">
              <w:rPr>
                <w:rFonts w:asciiTheme="majorBidi" w:hAnsiTheme="majorBidi" w:cs="B Nazanin"/>
                <w:b/>
                <w:bCs/>
                <w:sz w:val="26"/>
                <w:szCs w:val="26"/>
                <w:rtl/>
              </w:rPr>
              <w:t xml:space="preserve"> </w:t>
            </w:r>
            <w:r w:rsidR="009B0CF8">
              <w:rPr>
                <w:rFonts w:asciiTheme="majorBidi" w:hAnsiTheme="majorBidi" w:cs="B Nazanin" w:hint="cs"/>
                <w:b/>
                <w:bCs/>
                <w:sz w:val="26"/>
                <w:szCs w:val="26"/>
                <w:rtl/>
              </w:rPr>
              <w:t>6.2.</w:t>
            </w:r>
            <w:r w:rsidR="00B3735D" w:rsidRPr="00564160">
              <w:rPr>
                <w:rFonts w:asciiTheme="majorBidi" w:hAnsiTheme="majorBidi" w:cs="B Nazanin"/>
                <w:b/>
                <w:bCs/>
                <w:sz w:val="26"/>
                <w:szCs w:val="26"/>
                <w:rtl/>
              </w:rPr>
              <w:t xml:space="preserve"> </w:t>
            </w:r>
            <w:r w:rsidR="003A4535" w:rsidRPr="003A4535">
              <w:rPr>
                <w:rFonts w:asciiTheme="majorBidi" w:hAnsiTheme="majorBidi" w:cs="B Nazanin"/>
                <w:b/>
                <w:bCs/>
                <w:sz w:val="26"/>
                <w:szCs w:val="26"/>
                <w:rtl/>
              </w:rPr>
              <w:t xml:space="preserve">سارا </w:t>
            </w:r>
            <w:r w:rsidR="00F9182A" w:rsidRPr="003A4535">
              <w:rPr>
                <w:rFonts w:asciiTheme="majorBidi" w:hAnsiTheme="majorBidi" w:cs="B Nazanin"/>
                <w:b/>
                <w:bCs/>
                <w:sz w:val="26"/>
                <w:szCs w:val="26"/>
                <w:rtl/>
              </w:rPr>
              <w:t xml:space="preserve">چگونه </w:t>
            </w:r>
            <w:r w:rsidR="003A4535" w:rsidRPr="003A4535">
              <w:rPr>
                <w:rFonts w:asciiTheme="majorBidi" w:hAnsiTheme="majorBidi" w:cs="B Nazanin"/>
                <w:b/>
                <w:bCs/>
                <w:sz w:val="26"/>
                <w:szCs w:val="26"/>
                <w:rtl/>
              </w:rPr>
              <w:t>این کار را انجام داد؟</w:t>
            </w:r>
          </w:p>
          <w:p w14:paraId="6712B0BF" w14:textId="5E085A1E" w:rsidR="003A4535" w:rsidRPr="003A4535" w:rsidRDefault="003A4535" w:rsidP="009B0CF8">
            <w:pPr>
              <w:bidi/>
              <w:jc w:val="both"/>
              <w:rPr>
                <w:rFonts w:asciiTheme="majorBidi" w:hAnsiTheme="majorBidi" w:cs="B Nazanin"/>
                <w:sz w:val="26"/>
                <w:szCs w:val="26"/>
                <w:lang w:bidi="fa-IR"/>
              </w:rPr>
            </w:pPr>
            <w:r w:rsidRPr="003A4535">
              <w:rPr>
                <w:rFonts w:asciiTheme="majorBidi" w:hAnsiTheme="majorBidi" w:cs="B Nazanin"/>
                <w:sz w:val="26"/>
                <w:szCs w:val="26"/>
                <w:rtl/>
              </w:rPr>
              <w:t xml:space="preserve">سارا جدولی از مقایسه‌های </w:t>
            </w:r>
            <w:r w:rsidR="001C2D13">
              <w:rPr>
                <w:rFonts w:asciiTheme="majorBidi" w:hAnsiTheme="majorBidi" w:cs="B Nazanin" w:hint="cs"/>
                <w:sz w:val="26"/>
                <w:szCs w:val="26"/>
                <w:rtl/>
              </w:rPr>
              <w:t>زوجی را برای</w:t>
            </w:r>
            <w:r w:rsidRPr="003A4535">
              <w:rPr>
                <w:rFonts w:asciiTheme="majorBidi" w:hAnsiTheme="majorBidi" w:cs="B Nazanin"/>
                <w:sz w:val="26"/>
                <w:szCs w:val="26"/>
                <w:rtl/>
              </w:rPr>
              <w:t xml:space="preserve"> تمامی ترکیبات ممکن از نقاط قوت</w:t>
            </w:r>
            <w:r w:rsidRPr="003A4535">
              <w:rPr>
                <w:rFonts w:asciiTheme="majorBidi" w:hAnsiTheme="majorBidi" w:cs="B Nazanin"/>
                <w:sz w:val="26"/>
                <w:szCs w:val="26"/>
                <w:lang w:bidi="fa-IR"/>
              </w:rPr>
              <w:t xml:space="preserve"> (S)</w:t>
            </w:r>
            <w:r w:rsidRPr="003A4535">
              <w:rPr>
                <w:rFonts w:asciiTheme="majorBidi" w:hAnsiTheme="majorBidi" w:cs="B Nazanin"/>
                <w:sz w:val="26"/>
                <w:szCs w:val="26"/>
                <w:rtl/>
              </w:rPr>
              <w:t>، نقاط ضعف</w:t>
            </w:r>
            <w:r w:rsidRPr="003A4535">
              <w:rPr>
                <w:rFonts w:asciiTheme="majorBidi" w:hAnsiTheme="majorBidi" w:cs="B Nazanin"/>
                <w:sz w:val="26"/>
                <w:szCs w:val="26"/>
                <w:lang w:bidi="fa-IR"/>
              </w:rPr>
              <w:t xml:space="preserve"> (W)</w:t>
            </w:r>
            <w:r w:rsidRPr="003A4535">
              <w:rPr>
                <w:rFonts w:asciiTheme="majorBidi" w:hAnsiTheme="majorBidi" w:cs="B Nazanin"/>
                <w:sz w:val="26"/>
                <w:szCs w:val="26"/>
                <w:rtl/>
              </w:rPr>
              <w:t>، فرصت‌ها</w:t>
            </w:r>
            <w:r w:rsidRPr="003A4535">
              <w:rPr>
                <w:rFonts w:asciiTheme="majorBidi" w:hAnsiTheme="majorBidi" w:cs="B Nazanin"/>
                <w:sz w:val="26"/>
                <w:szCs w:val="26"/>
                <w:lang w:bidi="fa-IR"/>
              </w:rPr>
              <w:t xml:space="preserve"> (O)</w:t>
            </w:r>
            <w:r w:rsidRPr="003A4535">
              <w:rPr>
                <w:rFonts w:asciiTheme="majorBidi" w:hAnsiTheme="majorBidi" w:cs="B Nazanin"/>
                <w:sz w:val="26"/>
                <w:szCs w:val="26"/>
                <w:rtl/>
              </w:rPr>
              <w:t>، و تهدیدها</w:t>
            </w:r>
            <w:r w:rsidRPr="003A4535">
              <w:rPr>
                <w:rFonts w:asciiTheme="majorBidi" w:hAnsiTheme="majorBidi" w:cs="B Nazanin"/>
                <w:sz w:val="26"/>
                <w:szCs w:val="26"/>
                <w:lang w:bidi="fa-IR"/>
              </w:rPr>
              <w:t xml:space="preserve"> (T) </w:t>
            </w:r>
            <w:r w:rsidRPr="003A4535">
              <w:rPr>
                <w:rFonts w:asciiTheme="majorBidi" w:hAnsiTheme="majorBidi" w:cs="B Nazanin"/>
                <w:sz w:val="26"/>
                <w:szCs w:val="26"/>
                <w:rtl/>
              </w:rPr>
              <w:t xml:space="preserve">تهیه کرد. سپس گروه </w:t>
            </w:r>
            <w:r w:rsidR="001C2D13">
              <w:rPr>
                <w:rFonts w:asciiTheme="majorBidi" w:hAnsiTheme="majorBidi" w:cs="B Nazanin" w:hint="cs"/>
                <w:sz w:val="26"/>
                <w:szCs w:val="26"/>
                <w:rtl/>
              </w:rPr>
              <w:t>کانونی</w:t>
            </w:r>
            <w:r w:rsidRPr="003A4535">
              <w:rPr>
                <w:rFonts w:asciiTheme="majorBidi" w:hAnsiTheme="majorBidi" w:cs="B Nazanin"/>
                <w:sz w:val="26"/>
                <w:szCs w:val="26"/>
                <w:rtl/>
              </w:rPr>
              <w:t xml:space="preserve"> </w:t>
            </w:r>
            <w:r w:rsidR="001C2D13">
              <w:rPr>
                <w:rFonts w:asciiTheme="majorBidi" w:hAnsiTheme="majorBidi" w:cs="B Nazanin" w:hint="cs"/>
                <w:sz w:val="26"/>
                <w:szCs w:val="26"/>
                <w:rtl/>
              </w:rPr>
              <w:t>متشکل</w:t>
            </w:r>
            <w:r w:rsidRPr="003A4535">
              <w:rPr>
                <w:rFonts w:asciiTheme="majorBidi" w:hAnsiTheme="majorBidi" w:cs="B Nazanin"/>
                <w:sz w:val="26"/>
                <w:szCs w:val="26"/>
                <w:rtl/>
              </w:rPr>
              <w:t xml:space="preserve"> از همکاران</w:t>
            </w:r>
            <w:r w:rsidR="001C2D13">
              <w:rPr>
                <w:rFonts w:asciiTheme="majorBidi" w:hAnsiTheme="majorBidi" w:cs="B Nazanin" w:hint="cs"/>
                <w:sz w:val="26"/>
                <w:szCs w:val="26"/>
                <w:rtl/>
              </w:rPr>
              <w:t xml:space="preserve"> شرکت</w:t>
            </w:r>
            <w:r w:rsidRPr="003A4535">
              <w:rPr>
                <w:rFonts w:asciiTheme="majorBidi" w:hAnsiTheme="majorBidi" w:cs="B Nazanin"/>
                <w:sz w:val="26"/>
                <w:szCs w:val="26"/>
                <w:rtl/>
              </w:rPr>
              <w:t xml:space="preserve"> را دوباره جمع کرد و با کمک آن‌ها</w:t>
            </w:r>
            <w:r w:rsidR="009F0A5E">
              <w:rPr>
                <w:rFonts w:asciiTheme="majorBidi" w:hAnsiTheme="majorBidi" w:cs="B Nazanin" w:hint="cs"/>
                <w:sz w:val="26"/>
                <w:szCs w:val="26"/>
                <w:rtl/>
              </w:rPr>
              <w:t>،</w:t>
            </w:r>
            <w:r w:rsidRPr="003A4535">
              <w:rPr>
                <w:rFonts w:asciiTheme="majorBidi" w:hAnsiTheme="majorBidi" w:cs="B Nazanin"/>
                <w:sz w:val="26"/>
                <w:szCs w:val="26"/>
                <w:rtl/>
              </w:rPr>
              <w:t xml:space="preserve"> استراتژی‌ها (برنامه‌های </w:t>
            </w:r>
            <w:r w:rsidR="009F0A5E">
              <w:rPr>
                <w:rFonts w:asciiTheme="majorBidi" w:hAnsiTheme="majorBidi" w:cs="B Nazanin" w:hint="cs"/>
                <w:sz w:val="26"/>
                <w:szCs w:val="26"/>
                <w:rtl/>
              </w:rPr>
              <w:t>اقدام</w:t>
            </w:r>
            <w:r w:rsidRPr="003A4535">
              <w:rPr>
                <w:rFonts w:asciiTheme="majorBidi" w:hAnsiTheme="majorBidi" w:cs="B Nazanin"/>
                <w:sz w:val="26"/>
                <w:szCs w:val="26"/>
                <w:rtl/>
              </w:rPr>
              <w:t xml:space="preserve">) را شناسایی کرد که می‌توانستند هر یک از این مقایسه‌های </w:t>
            </w:r>
            <w:r w:rsidR="001C2D13">
              <w:rPr>
                <w:rFonts w:asciiTheme="majorBidi" w:hAnsiTheme="majorBidi" w:cs="B Nazanin" w:hint="cs"/>
                <w:sz w:val="26"/>
                <w:szCs w:val="26"/>
                <w:rtl/>
              </w:rPr>
              <w:t>زوجی</w:t>
            </w:r>
            <w:r w:rsidRPr="003A4535">
              <w:rPr>
                <w:rFonts w:asciiTheme="majorBidi" w:hAnsiTheme="majorBidi" w:cs="B Nazanin"/>
                <w:sz w:val="26"/>
                <w:szCs w:val="26"/>
                <w:rtl/>
              </w:rPr>
              <w:t xml:space="preserve"> را به بهترین </w:t>
            </w:r>
            <w:r w:rsidR="009F0A5E">
              <w:rPr>
                <w:rFonts w:asciiTheme="majorBidi" w:hAnsiTheme="majorBidi" w:cs="B Nazanin" w:hint="cs"/>
                <w:sz w:val="26"/>
                <w:szCs w:val="26"/>
                <w:rtl/>
              </w:rPr>
              <w:t>مزیت</w:t>
            </w:r>
            <w:r w:rsidRPr="003A4535">
              <w:rPr>
                <w:rFonts w:asciiTheme="majorBidi" w:hAnsiTheme="majorBidi" w:cs="B Nazanin"/>
                <w:sz w:val="26"/>
                <w:szCs w:val="26"/>
                <w:rtl/>
              </w:rPr>
              <w:t xml:space="preserve"> ممکن </w:t>
            </w:r>
            <w:r w:rsidR="009F0A5E">
              <w:rPr>
                <w:rFonts w:asciiTheme="majorBidi" w:hAnsiTheme="majorBidi" w:cs="B Nazanin" w:hint="cs"/>
                <w:sz w:val="26"/>
                <w:szCs w:val="26"/>
                <w:rtl/>
              </w:rPr>
              <w:t xml:space="preserve">برای </w:t>
            </w:r>
            <w:r w:rsidRPr="003A4535">
              <w:rPr>
                <w:rFonts w:asciiTheme="majorBidi" w:hAnsiTheme="majorBidi" w:cs="B Nazanin"/>
                <w:sz w:val="26"/>
                <w:szCs w:val="26"/>
                <w:rtl/>
              </w:rPr>
              <w:t>سازمان تبدیل کنند</w:t>
            </w:r>
            <w:r w:rsidR="009F0A5E">
              <w:rPr>
                <w:rFonts w:asciiTheme="majorBidi" w:hAnsiTheme="majorBidi" w:cs="B Nazanin" w:hint="cs"/>
                <w:sz w:val="26"/>
                <w:szCs w:val="26"/>
                <w:rtl/>
                <w:lang w:bidi="fa-IR"/>
              </w:rPr>
              <w:t xml:space="preserve">: </w:t>
            </w:r>
          </w:p>
          <w:p w14:paraId="53138CD1" w14:textId="77777777" w:rsidR="003A4535" w:rsidRPr="003A4535" w:rsidRDefault="003A4535" w:rsidP="009B0CF8">
            <w:pPr>
              <w:numPr>
                <w:ilvl w:val="0"/>
                <w:numId w:val="67"/>
              </w:numPr>
              <w:bidi/>
              <w:jc w:val="both"/>
              <w:rPr>
                <w:rFonts w:asciiTheme="majorBidi" w:hAnsiTheme="majorBidi" w:cs="B Nazanin"/>
                <w:sz w:val="26"/>
                <w:szCs w:val="26"/>
                <w:lang w:bidi="fa-IR"/>
              </w:rPr>
            </w:pPr>
            <w:r w:rsidRPr="003A4535">
              <w:rPr>
                <w:rFonts w:asciiTheme="majorBidi" w:hAnsiTheme="majorBidi" w:cs="B Nazanin"/>
                <w:sz w:val="26"/>
                <w:szCs w:val="26"/>
                <w:rtl/>
              </w:rPr>
              <w:t>تلاش برای استفاده از نقاط قوت به‌منظور بهره‌برداری از فرصت‌ها و دفاع در برابر تهدیدها، که به افزایش مزیت رقابتی کلی منجر می‌شود</w:t>
            </w:r>
            <w:r w:rsidRPr="003A4535">
              <w:rPr>
                <w:rFonts w:asciiTheme="majorBidi" w:hAnsiTheme="majorBidi" w:cs="B Nazanin"/>
                <w:sz w:val="26"/>
                <w:szCs w:val="26"/>
                <w:lang w:bidi="fa-IR"/>
              </w:rPr>
              <w:t>.</w:t>
            </w:r>
          </w:p>
          <w:p w14:paraId="300E0A50" w14:textId="5A196A6C" w:rsidR="003A4535" w:rsidRPr="003A4535" w:rsidRDefault="003A4535" w:rsidP="009B0CF8">
            <w:pPr>
              <w:numPr>
                <w:ilvl w:val="0"/>
                <w:numId w:val="67"/>
              </w:numPr>
              <w:bidi/>
              <w:jc w:val="both"/>
              <w:rPr>
                <w:rFonts w:asciiTheme="majorBidi" w:hAnsiTheme="majorBidi" w:cs="B Nazanin"/>
                <w:sz w:val="26"/>
                <w:szCs w:val="26"/>
                <w:lang w:bidi="fa-IR"/>
              </w:rPr>
            </w:pPr>
            <w:r w:rsidRPr="003A4535">
              <w:rPr>
                <w:rFonts w:asciiTheme="majorBidi" w:hAnsiTheme="majorBidi" w:cs="B Nazanin"/>
                <w:sz w:val="26"/>
                <w:szCs w:val="26"/>
                <w:rtl/>
              </w:rPr>
              <w:t xml:space="preserve">تلاش برای شناسایی </w:t>
            </w:r>
            <w:r w:rsidR="00007EBD">
              <w:rPr>
                <w:rFonts w:asciiTheme="majorBidi" w:hAnsiTheme="majorBidi" w:cs="B Nazanin" w:hint="cs"/>
                <w:sz w:val="26"/>
                <w:szCs w:val="26"/>
                <w:rtl/>
              </w:rPr>
              <w:t>نحوه</w:t>
            </w:r>
            <w:r w:rsidRPr="003A4535">
              <w:rPr>
                <w:rFonts w:asciiTheme="majorBidi" w:hAnsiTheme="majorBidi" w:cs="B Nazanin"/>
                <w:sz w:val="26"/>
                <w:szCs w:val="26"/>
                <w:rtl/>
              </w:rPr>
              <w:t xml:space="preserve"> </w:t>
            </w:r>
            <w:r w:rsidR="00007EBD">
              <w:rPr>
                <w:rFonts w:asciiTheme="majorBidi" w:hAnsiTheme="majorBidi" w:cs="B Nazanin" w:hint="cs"/>
                <w:sz w:val="26"/>
                <w:szCs w:val="26"/>
                <w:rtl/>
              </w:rPr>
              <w:t>خنثی سازی</w:t>
            </w:r>
            <w:r w:rsidRPr="003A4535">
              <w:rPr>
                <w:rFonts w:asciiTheme="majorBidi" w:hAnsiTheme="majorBidi" w:cs="B Nazanin"/>
                <w:sz w:val="26"/>
                <w:szCs w:val="26"/>
                <w:rtl/>
              </w:rPr>
              <w:t xml:space="preserve"> نقاط ضعف بر</w:t>
            </w:r>
            <w:r w:rsidR="00007EBD">
              <w:rPr>
                <w:rFonts w:asciiTheme="majorBidi" w:hAnsiTheme="majorBidi" w:cs="B Nazanin" w:hint="cs"/>
                <w:sz w:val="26"/>
                <w:szCs w:val="26"/>
                <w:rtl/>
              </w:rPr>
              <w:t>ای استفاده از</w:t>
            </w:r>
            <w:r w:rsidRPr="003A4535">
              <w:rPr>
                <w:rFonts w:asciiTheme="majorBidi" w:hAnsiTheme="majorBidi" w:cs="B Nazanin"/>
                <w:sz w:val="26"/>
                <w:szCs w:val="26"/>
                <w:rtl/>
              </w:rPr>
              <w:t xml:space="preserve"> فرصت‌ها و </w:t>
            </w:r>
            <w:r w:rsidR="00FF0FDC">
              <w:rPr>
                <w:rFonts w:asciiTheme="majorBidi" w:hAnsiTheme="majorBidi" w:cs="B Nazanin" w:hint="cs"/>
                <w:sz w:val="26"/>
                <w:szCs w:val="26"/>
                <w:rtl/>
              </w:rPr>
              <w:t>مقابله با</w:t>
            </w:r>
            <w:r w:rsidRPr="003A4535">
              <w:rPr>
                <w:rFonts w:asciiTheme="majorBidi" w:hAnsiTheme="majorBidi" w:cs="B Nazanin"/>
                <w:sz w:val="26"/>
                <w:szCs w:val="26"/>
                <w:rtl/>
              </w:rPr>
              <w:t xml:space="preserve"> تهدیدها، به‌طوری‌که نقاط ضعف به</w:t>
            </w:r>
            <w:r w:rsidR="00FF0FDC">
              <w:rPr>
                <w:rFonts w:asciiTheme="majorBidi" w:hAnsiTheme="majorBidi" w:cs="B Nazanin" w:hint="cs"/>
                <w:sz w:val="26"/>
                <w:szCs w:val="26"/>
                <w:rtl/>
              </w:rPr>
              <w:t xml:space="preserve"> نحوی</w:t>
            </w:r>
            <w:r w:rsidRPr="003A4535">
              <w:rPr>
                <w:rFonts w:asciiTheme="majorBidi" w:hAnsiTheme="majorBidi" w:cs="B Nazanin"/>
                <w:sz w:val="26"/>
                <w:szCs w:val="26"/>
                <w:rtl/>
              </w:rPr>
              <w:t xml:space="preserve"> </w:t>
            </w:r>
            <w:r w:rsidR="00FF0FDC">
              <w:rPr>
                <w:rFonts w:asciiTheme="majorBidi" w:hAnsiTheme="majorBidi" w:cs="B Nazanin" w:hint="cs"/>
                <w:sz w:val="26"/>
                <w:szCs w:val="26"/>
                <w:rtl/>
              </w:rPr>
              <w:t xml:space="preserve">اثربخش </w:t>
            </w:r>
            <w:r w:rsidRPr="003A4535">
              <w:rPr>
                <w:rFonts w:asciiTheme="majorBidi" w:hAnsiTheme="majorBidi" w:cs="B Nazanin"/>
                <w:sz w:val="26"/>
                <w:szCs w:val="26"/>
                <w:rtl/>
              </w:rPr>
              <w:t xml:space="preserve">مورد بررسی قرار گیرد و مزیت رقابتی </w:t>
            </w:r>
            <w:r w:rsidR="00FF0FDC">
              <w:rPr>
                <w:rFonts w:asciiTheme="majorBidi" w:hAnsiTheme="majorBidi" w:cs="B Nazanin" w:hint="cs"/>
                <w:sz w:val="26"/>
                <w:szCs w:val="26"/>
                <w:rtl/>
              </w:rPr>
              <w:t>سازمان</w:t>
            </w:r>
            <w:r w:rsidRPr="003A4535">
              <w:rPr>
                <w:rFonts w:asciiTheme="majorBidi" w:hAnsiTheme="majorBidi" w:cs="B Nazanin"/>
                <w:sz w:val="26"/>
                <w:szCs w:val="26"/>
                <w:rtl/>
              </w:rPr>
              <w:t xml:space="preserve"> پایدارتر شود</w:t>
            </w:r>
            <w:r w:rsidRPr="003A4535">
              <w:rPr>
                <w:rFonts w:asciiTheme="majorBidi" w:hAnsiTheme="majorBidi" w:cs="B Nazanin"/>
                <w:sz w:val="26"/>
                <w:szCs w:val="26"/>
                <w:lang w:bidi="fa-IR"/>
              </w:rPr>
              <w:t>.</w:t>
            </w:r>
          </w:p>
          <w:p w14:paraId="4E1B4374" w14:textId="77777777" w:rsidR="001A0FE0" w:rsidRDefault="001A0FE0" w:rsidP="00564160">
            <w:pPr>
              <w:bidi/>
              <w:rPr>
                <w:rFonts w:asciiTheme="majorBidi" w:hAnsiTheme="majorBidi" w:cs="B Nazanin"/>
                <w:sz w:val="26"/>
                <w:szCs w:val="26"/>
                <w:rtl/>
                <w:lang w:bidi="fa-IR"/>
              </w:rPr>
            </w:pPr>
          </w:p>
        </w:tc>
      </w:tr>
    </w:tbl>
    <w:p w14:paraId="44B20089" w14:textId="65B93A04" w:rsidR="00564160" w:rsidRDefault="00564160" w:rsidP="00564160">
      <w:pPr>
        <w:bidi/>
        <w:rPr>
          <w:rFonts w:asciiTheme="majorBidi" w:hAnsiTheme="majorBidi" w:cs="B Nazanin"/>
          <w:sz w:val="26"/>
          <w:szCs w:val="26"/>
          <w:rtl/>
          <w:lang w:bidi="fa-IR"/>
        </w:rPr>
      </w:pPr>
    </w:p>
    <w:p w14:paraId="0DF38645" w14:textId="5272BE3C" w:rsidR="00AF2688" w:rsidRDefault="00AF2688" w:rsidP="00AF2688">
      <w:pPr>
        <w:bidi/>
        <w:rPr>
          <w:rFonts w:asciiTheme="majorBidi" w:hAnsiTheme="majorBidi" w:cs="B Nazanin"/>
          <w:sz w:val="26"/>
          <w:szCs w:val="26"/>
          <w:rtl/>
          <w:lang w:bidi="fa-IR"/>
        </w:rPr>
      </w:pPr>
    </w:p>
    <w:p w14:paraId="16F8F458" w14:textId="67C280B3" w:rsidR="00AF2688" w:rsidRDefault="00AF2688" w:rsidP="00AF2688">
      <w:pPr>
        <w:bidi/>
        <w:rPr>
          <w:rFonts w:asciiTheme="majorBidi" w:hAnsiTheme="majorBidi" w:cs="B Nazanin"/>
          <w:sz w:val="26"/>
          <w:szCs w:val="26"/>
          <w:rtl/>
          <w:lang w:bidi="fa-IR"/>
        </w:rPr>
      </w:pPr>
    </w:p>
    <w:p w14:paraId="3DE478E8" w14:textId="77777777" w:rsidR="009B0CF8" w:rsidRDefault="009B0CF8" w:rsidP="009B0CF8">
      <w:pPr>
        <w:bidi/>
        <w:rPr>
          <w:rFonts w:asciiTheme="majorBidi" w:hAnsiTheme="majorBidi" w:cs="B Nazanin"/>
          <w:sz w:val="26"/>
          <w:szCs w:val="26"/>
          <w:rtl/>
          <w:lang w:bidi="fa-IR"/>
        </w:rPr>
      </w:pPr>
    </w:p>
    <w:p w14:paraId="56ACF8E3" w14:textId="77777777" w:rsidR="009B0CF8" w:rsidRDefault="009B0CF8" w:rsidP="009B0CF8">
      <w:pPr>
        <w:bidi/>
        <w:rPr>
          <w:rFonts w:asciiTheme="majorBidi" w:hAnsiTheme="majorBidi" w:cs="B Nazanin"/>
          <w:sz w:val="26"/>
          <w:szCs w:val="26"/>
          <w:rtl/>
          <w:lang w:bidi="fa-IR"/>
        </w:rPr>
      </w:pPr>
    </w:p>
    <w:p w14:paraId="381F754D" w14:textId="77777777" w:rsidR="009B0CF8" w:rsidRDefault="009B0CF8" w:rsidP="009B0CF8">
      <w:pPr>
        <w:bidi/>
        <w:rPr>
          <w:rFonts w:asciiTheme="majorBidi" w:hAnsiTheme="majorBidi" w:cs="B Nazanin"/>
          <w:sz w:val="26"/>
          <w:szCs w:val="26"/>
          <w:rtl/>
          <w:lang w:bidi="fa-IR"/>
        </w:rPr>
      </w:pPr>
    </w:p>
    <w:p w14:paraId="267A74FD" w14:textId="77777777" w:rsidR="009B0CF8" w:rsidRDefault="009B0CF8" w:rsidP="009B0CF8">
      <w:pPr>
        <w:bidi/>
        <w:rPr>
          <w:rFonts w:asciiTheme="majorBidi" w:hAnsiTheme="majorBidi" w:cs="B Nazanin"/>
          <w:sz w:val="26"/>
          <w:szCs w:val="26"/>
          <w:rtl/>
          <w:lang w:bidi="fa-IR"/>
        </w:rPr>
      </w:pPr>
    </w:p>
    <w:p w14:paraId="2A2E1DC9" w14:textId="77777777" w:rsidR="009B0CF8" w:rsidRDefault="009B0CF8" w:rsidP="009B0CF8">
      <w:pPr>
        <w:bidi/>
        <w:rPr>
          <w:rFonts w:asciiTheme="majorBidi" w:hAnsiTheme="majorBidi" w:cs="B Nazanin"/>
          <w:sz w:val="26"/>
          <w:szCs w:val="26"/>
          <w:rtl/>
          <w:lang w:bidi="fa-IR"/>
        </w:rPr>
      </w:pPr>
    </w:p>
    <w:p w14:paraId="2BD03DBA" w14:textId="6EDCD538" w:rsidR="00AF2688" w:rsidRDefault="00AF2688" w:rsidP="00AF2688">
      <w:pPr>
        <w:bidi/>
        <w:rPr>
          <w:rFonts w:asciiTheme="majorBidi" w:hAnsiTheme="majorBidi" w:cs="B Nazanin"/>
          <w:sz w:val="26"/>
          <w:szCs w:val="26"/>
          <w:rtl/>
          <w:lang w:bidi="fa-IR"/>
        </w:rPr>
      </w:pPr>
    </w:p>
    <w:p w14:paraId="28ECBE94" w14:textId="1C149125" w:rsidR="00AF2688" w:rsidRPr="00B3735D" w:rsidRDefault="00B3735D" w:rsidP="00FF0FDC">
      <w:pPr>
        <w:bidi/>
        <w:rPr>
          <w:rFonts w:asciiTheme="majorBidi" w:hAnsiTheme="majorBidi" w:cs="B Nazanin"/>
          <w:b/>
          <w:bCs/>
          <w:sz w:val="26"/>
          <w:szCs w:val="26"/>
          <w:rtl/>
          <w:lang w:bidi="fa-IR"/>
        </w:rPr>
      </w:pPr>
      <w:r w:rsidRPr="00B3735D">
        <w:rPr>
          <w:rFonts w:asciiTheme="majorBidi" w:hAnsiTheme="majorBidi" w:cs="B Nazanin" w:hint="cs"/>
          <w:b/>
          <w:bCs/>
          <w:sz w:val="26"/>
          <w:szCs w:val="26"/>
          <w:rtl/>
          <w:lang w:bidi="fa-IR"/>
        </w:rPr>
        <w:t>نتیجه</w:t>
      </w:r>
      <w:r w:rsidRPr="00B3735D">
        <w:rPr>
          <w:rFonts w:asciiTheme="majorBidi" w:hAnsiTheme="majorBidi" w:cs="B Nazanin"/>
          <w:b/>
          <w:bCs/>
          <w:sz w:val="26"/>
          <w:szCs w:val="26"/>
          <w:rtl/>
          <w:lang w:bidi="fa-IR"/>
        </w:rPr>
        <w:t xml:space="preserve"> </w:t>
      </w:r>
      <w:r w:rsidRPr="00B3735D">
        <w:rPr>
          <w:rFonts w:asciiTheme="majorBidi" w:hAnsiTheme="majorBidi" w:cs="B Nazanin" w:hint="cs"/>
          <w:b/>
          <w:bCs/>
          <w:sz w:val="26"/>
          <w:szCs w:val="26"/>
          <w:rtl/>
          <w:lang w:bidi="fa-IR"/>
        </w:rPr>
        <w:t>گیری</w:t>
      </w:r>
      <w:r w:rsidRPr="00B3735D">
        <w:rPr>
          <w:rFonts w:asciiTheme="majorBidi" w:hAnsiTheme="majorBidi" w:cs="B Nazanin"/>
          <w:b/>
          <w:bCs/>
          <w:sz w:val="26"/>
          <w:szCs w:val="26"/>
          <w:rtl/>
          <w:lang w:bidi="fa-IR"/>
        </w:rPr>
        <w:t xml:space="preserve"> </w:t>
      </w:r>
      <w:r w:rsidRPr="00B3735D">
        <w:rPr>
          <w:rFonts w:asciiTheme="majorBidi" w:hAnsiTheme="majorBidi" w:cs="B Nazanin" w:hint="cs"/>
          <w:b/>
          <w:bCs/>
          <w:sz w:val="26"/>
          <w:szCs w:val="26"/>
          <w:rtl/>
          <w:lang w:bidi="fa-IR"/>
        </w:rPr>
        <w:t>در</w:t>
      </w:r>
      <w:r w:rsidRPr="00B3735D">
        <w:rPr>
          <w:rFonts w:asciiTheme="majorBidi" w:hAnsiTheme="majorBidi" w:cs="B Nazanin"/>
          <w:b/>
          <w:bCs/>
          <w:sz w:val="26"/>
          <w:szCs w:val="26"/>
          <w:rtl/>
          <w:lang w:bidi="fa-IR"/>
        </w:rPr>
        <w:t xml:space="preserve"> </w:t>
      </w:r>
      <w:r w:rsidRPr="00B3735D">
        <w:rPr>
          <w:rFonts w:asciiTheme="majorBidi" w:hAnsiTheme="majorBidi" w:cs="B Nazanin" w:hint="cs"/>
          <w:b/>
          <w:bCs/>
          <w:sz w:val="26"/>
          <w:szCs w:val="26"/>
          <w:rtl/>
          <w:lang w:bidi="fa-IR"/>
        </w:rPr>
        <w:t>قالب</w:t>
      </w:r>
      <w:r w:rsidRPr="00B3735D">
        <w:rPr>
          <w:rFonts w:asciiTheme="majorBidi" w:hAnsiTheme="majorBidi" w:cs="B Nazanin"/>
          <w:b/>
          <w:bCs/>
          <w:sz w:val="26"/>
          <w:szCs w:val="26"/>
          <w:rtl/>
          <w:lang w:bidi="fa-IR"/>
        </w:rPr>
        <w:t xml:space="preserve"> </w:t>
      </w:r>
      <w:r w:rsidRPr="00B3735D">
        <w:rPr>
          <w:rFonts w:asciiTheme="majorBidi" w:hAnsiTheme="majorBidi" w:cs="B Nazanin" w:hint="cs"/>
          <w:b/>
          <w:bCs/>
          <w:sz w:val="26"/>
          <w:szCs w:val="26"/>
          <w:rtl/>
          <w:lang w:bidi="fa-IR"/>
        </w:rPr>
        <w:t>تحلیل</w:t>
      </w:r>
      <w:r w:rsidRPr="00B3735D">
        <w:rPr>
          <w:rFonts w:asciiTheme="majorBidi" w:hAnsiTheme="majorBidi" w:cs="B Nazanin"/>
          <w:b/>
          <w:bCs/>
          <w:sz w:val="26"/>
          <w:szCs w:val="26"/>
          <w:rtl/>
          <w:lang w:bidi="fa-IR"/>
        </w:rPr>
        <w:t xml:space="preserve"> </w:t>
      </w:r>
      <w:r w:rsidRPr="00B3735D">
        <w:rPr>
          <w:rFonts w:asciiTheme="majorBidi" w:hAnsiTheme="majorBidi" w:cs="B Nazanin"/>
          <w:b/>
          <w:bCs/>
          <w:sz w:val="26"/>
          <w:szCs w:val="26"/>
          <w:lang w:bidi="fa-IR"/>
        </w:rPr>
        <w:t>TOWS</w:t>
      </w:r>
    </w:p>
    <w:tbl>
      <w:tblPr>
        <w:tblStyle w:val="TableGrid"/>
        <w:bidiVisual/>
        <w:tblW w:w="0" w:type="auto"/>
        <w:shd w:val="clear" w:color="auto" w:fill="F2F2F2" w:themeFill="background1" w:themeFillShade="F2"/>
        <w:tblLook w:val="04A0" w:firstRow="1" w:lastRow="0" w:firstColumn="1" w:lastColumn="0" w:noHBand="0" w:noVBand="1"/>
      </w:tblPr>
      <w:tblGrid>
        <w:gridCol w:w="1158"/>
        <w:gridCol w:w="1980"/>
        <w:gridCol w:w="2070"/>
        <w:gridCol w:w="1980"/>
        <w:gridCol w:w="2062"/>
      </w:tblGrid>
      <w:tr w:rsidR="00AF2688" w14:paraId="7D006DE6" w14:textId="77777777" w:rsidTr="00571F23">
        <w:trPr>
          <w:trHeight w:val="78"/>
        </w:trPr>
        <w:tc>
          <w:tcPr>
            <w:tcW w:w="1158" w:type="dxa"/>
            <w:shd w:val="clear" w:color="auto" w:fill="F2F2F2" w:themeFill="background1" w:themeFillShade="F2"/>
          </w:tcPr>
          <w:p w14:paraId="48635C2A" w14:textId="77777777" w:rsidR="00AF2688" w:rsidRPr="00B3735D" w:rsidRDefault="00AF2688" w:rsidP="00B3735D">
            <w:pPr>
              <w:bidi/>
              <w:jc w:val="center"/>
              <w:rPr>
                <w:rFonts w:asciiTheme="majorBidi" w:hAnsiTheme="majorBidi" w:cs="B Nazanin"/>
                <w:rtl/>
                <w:lang w:bidi="fa-IR"/>
              </w:rPr>
            </w:pPr>
          </w:p>
        </w:tc>
        <w:tc>
          <w:tcPr>
            <w:tcW w:w="1980" w:type="dxa"/>
            <w:shd w:val="clear" w:color="auto" w:fill="F2F2F2" w:themeFill="background1" w:themeFillShade="F2"/>
          </w:tcPr>
          <w:p w14:paraId="26D3985E" w14:textId="033B8ED9" w:rsidR="00AF2688" w:rsidRPr="00B3735D" w:rsidRDefault="00AB3BF9" w:rsidP="00B3735D">
            <w:pPr>
              <w:bidi/>
              <w:jc w:val="center"/>
              <w:rPr>
                <w:rFonts w:asciiTheme="majorBidi" w:hAnsiTheme="majorBidi" w:cs="B Nazanin"/>
                <w:rtl/>
                <w:lang w:bidi="fa-IR"/>
              </w:rPr>
            </w:pPr>
            <w:r w:rsidRPr="00B3735D">
              <w:rPr>
                <w:rFonts w:asciiTheme="majorBidi" w:hAnsiTheme="majorBidi" w:cs="B Nazanin" w:hint="cs"/>
                <w:rtl/>
                <w:lang w:bidi="fa-IR"/>
              </w:rPr>
              <w:t>قوت 1</w:t>
            </w:r>
          </w:p>
        </w:tc>
        <w:tc>
          <w:tcPr>
            <w:tcW w:w="2070" w:type="dxa"/>
            <w:shd w:val="clear" w:color="auto" w:fill="F2F2F2" w:themeFill="background1" w:themeFillShade="F2"/>
          </w:tcPr>
          <w:p w14:paraId="1E891136" w14:textId="7CBD8E58" w:rsidR="00AF2688" w:rsidRPr="00B3735D" w:rsidRDefault="00AB3BF9" w:rsidP="00B3735D">
            <w:pPr>
              <w:bidi/>
              <w:jc w:val="center"/>
              <w:rPr>
                <w:rFonts w:asciiTheme="majorBidi" w:hAnsiTheme="majorBidi" w:cs="B Nazanin"/>
                <w:rtl/>
                <w:lang w:bidi="fa-IR"/>
              </w:rPr>
            </w:pPr>
            <w:r w:rsidRPr="00B3735D">
              <w:rPr>
                <w:rFonts w:asciiTheme="majorBidi" w:hAnsiTheme="majorBidi" w:cs="B Nazanin" w:hint="cs"/>
                <w:rtl/>
                <w:lang w:bidi="fa-IR"/>
              </w:rPr>
              <w:t>قوت 2</w:t>
            </w:r>
          </w:p>
        </w:tc>
        <w:tc>
          <w:tcPr>
            <w:tcW w:w="1980" w:type="dxa"/>
            <w:shd w:val="clear" w:color="auto" w:fill="F2F2F2" w:themeFill="background1" w:themeFillShade="F2"/>
          </w:tcPr>
          <w:p w14:paraId="0B660DE7" w14:textId="77943414" w:rsidR="00AF2688" w:rsidRPr="00B3735D" w:rsidRDefault="00AB3BF9" w:rsidP="00B3735D">
            <w:pPr>
              <w:bidi/>
              <w:jc w:val="center"/>
              <w:rPr>
                <w:rFonts w:asciiTheme="majorBidi" w:hAnsiTheme="majorBidi" w:cs="B Nazanin"/>
                <w:rtl/>
                <w:lang w:bidi="fa-IR"/>
              </w:rPr>
            </w:pPr>
            <w:r w:rsidRPr="00B3735D">
              <w:rPr>
                <w:rFonts w:asciiTheme="majorBidi" w:hAnsiTheme="majorBidi" w:cs="B Nazanin" w:hint="cs"/>
                <w:rtl/>
                <w:lang w:bidi="fa-IR"/>
              </w:rPr>
              <w:t>ضعف</w:t>
            </w:r>
            <w:r w:rsidRPr="00B3735D">
              <w:rPr>
                <w:rFonts w:asciiTheme="majorBidi" w:hAnsiTheme="majorBidi" w:cs="B Nazanin"/>
                <w:rtl/>
                <w:lang w:bidi="fa-IR"/>
              </w:rPr>
              <w:t xml:space="preserve"> 1</w:t>
            </w:r>
          </w:p>
        </w:tc>
        <w:tc>
          <w:tcPr>
            <w:tcW w:w="2062" w:type="dxa"/>
            <w:shd w:val="clear" w:color="auto" w:fill="F2F2F2" w:themeFill="background1" w:themeFillShade="F2"/>
          </w:tcPr>
          <w:p w14:paraId="652FFCC1" w14:textId="6475002A" w:rsidR="00AF2688" w:rsidRPr="00B3735D" w:rsidRDefault="00AB3BF9" w:rsidP="00B3735D">
            <w:pPr>
              <w:bidi/>
              <w:jc w:val="center"/>
              <w:rPr>
                <w:rFonts w:asciiTheme="majorBidi" w:hAnsiTheme="majorBidi" w:cs="B Nazanin"/>
                <w:rtl/>
                <w:lang w:bidi="fa-IR"/>
              </w:rPr>
            </w:pPr>
            <w:r w:rsidRPr="00B3735D">
              <w:rPr>
                <w:rFonts w:asciiTheme="majorBidi" w:hAnsiTheme="majorBidi" w:cs="B Nazanin" w:hint="cs"/>
                <w:rtl/>
                <w:lang w:bidi="fa-IR"/>
              </w:rPr>
              <w:t>ضعف</w:t>
            </w:r>
            <w:r w:rsidRPr="00B3735D">
              <w:rPr>
                <w:rFonts w:asciiTheme="majorBidi" w:hAnsiTheme="majorBidi" w:cs="B Nazanin"/>
                <w:rtl/>
                <w:lang w:bidi="fa-IR"/>
              </w:rPr>
              <w:t xml:space="preserve"> 2</w:t>
            </w:r>
          </w:p>
        </w:tc>
      </w:tr>
      <w:tr w:rsidR="00AB3BF9" w14:paraId="03121A0F" w14:textId="77777777" w:rsidTr="00571F23">
        <w:trPr>
          <w:trHeight w:val="1502"/>
        </w:trPr>
        <w:tc>
          <w:tcPr>
            <w:tcW w:w="1158" w:type="dxa"/>
            <w:shd w:val="clear" w:color="auto" w:fill="F2F2F2" w:themeFill="background1" w:themeFillShade="F2"/>
          </w:tcPr>
          <w:p w14:paraId="1484FF14" w14:textId="3675FA63" w:rsidR="00AB3BF9" w:rsidRPr="00B3735D" w:rsidRDefault="00AB3BF9" w:rsidP="00AB3BF9">
            <w:pPr>
              <w:bidi/>
              <w:rPr>
                <w:rFonts w:asciiTheme="majorBidi" w:hAnsiTheme="majorBidi" w:cs="B Nazanin"/>
                <w:rtl/>
                <w:lang w:bidi="fa-IR"/>
              </w:rPr>
            </w:pPr>
            <w:r w:rsidRPr="00B3735D">
              <w:rPr>
                <w:rFonts w:cs="B Nazanin" w:hint="cs"/>
                <w:rtl/>
              </w:rPr>
              <w:t>فرصت</w:t>
            </w:r>
            <w:r w:rsidRPr="00B3735D">
              <w:rPr>
                <w:rFonts w:cs="B Nazanin"/>
                <w:rtl/>
              </w:rPr>
              <w:t xml:space="preserve"> 1</w:t>
            </w:r>
          </w:p>
        </w:tc>
        <w:tc>
          <w:tcPr>
            <w:tcW w:w="1980" w:type="dxa"/>
            <w:shd w:val="clear" w:color="auto" w:fill="F2F2F2" w:themeFill="background1" w:themeFillShade="F2"/>
          </w:tcPr>
          <w:p w14:paraId="4D3A52BE" w14:textId="18C8DE00" w:rsidR="00AB3BF9" w:rsidRPr="00B3735D" w:rsidRDefault="00AB3BF9" w:rsidP="00AB3BF9">
            <w:pPr>
              <w:bidi/>
              <w:rPr>
                <w:rFonts w:asciiTheme="majorBidi" w:hAnsiTheme="majorBidi" w:cs="B Nazanin"/>
                <w:rtl/>
                <w:lang w:bidi="fa-IR"/>
              </w:rPr>
            </w:pPr>
            <w:r w:rsidRPr="00B3735D">
              <w:rPr>
                <w:rFonts w:cs="B Nazanin" w:hint="cs"/>
                <w:rtl/>
              </w:rPr>
              <w:t>طراحی</w:t>
            </w:r>
            <w:r w:rsidRPr="00B3735D">
              <w:rPr>
                <w:rFonts w:cs="B Nazanin"/>
                <w:rtl/>
              </w:rPr>
              <w:t xml:space="preserve"> </w:t>
            </w:r>
            <w:r w:rsidRPr="00B3735D">
              <w:rPr>
                <w:rFonts w:cs="B Nazanin" w:hint="cs"/>
                <w:rtl/>
              </w:rPr>
              <w:t>محصولات</w:t>
            </w:r>
            <w:r w:rsidRPr="00B3735D">
              <w:rPr>
                <w:rFonts w:cs="B Nazanin"/>
                <w:rtl/>
              </w:rPr>
              <w:t xml:space="preserve"> </w:t>
            </w:r>
            <w:r w:rsidRPr="00B3735D">
              <w:rPr>
                <w:rFonts w:cs="B Nazanin" w:hint="cs"/>
                <w:rtl/>
              </w:rPr>
              <w:t>برای</w:t>
            </w:r>
            <w:r w:rsidRPr="00B3735D">
              <w:rPr>
                <w:rFonts w:cs="B Nazanin"/>
                <w:rtl/>
              </w:rPr>
              <w:t xml:space="preserve"> </w:t>
            </w:r>
            <w:r w:rsidRPr="00B3735D">
              <w:rPr>
                <w:rFonts w:cs="B Nazanin" w:hint="cs"/>
                <w:rtl/>
              </w:rPr>
              <w:t>تأمین</w:t>
            </w:r>
            <w:r w:rsidRPr="00B3735D">
              <w:rPr>
                <w:rFonts w:cs="B Nazanin"/>
                <w:rtl/>
              </w:rPr>
              <w:t xml:space="preserve"> </w:t>
            </w:r>
            <w:r w:rsidRPr="00B3735D">
              <w:rPr>
                <w:rFonts w:cs="B Nazanin" w:hint="cs"/>
                <w:rtl/>
              </w:rPr>
              <w:t>نیازهای</w:t>
            </w:r>
            <w:r w:rsidRPr="00B3735D">
              <w:rPr>
                <w:rFonts w:cs="B Nazanin"/>
                <w:rtl/>
              </w:rPr>
              <w:t xml:space="preserve"> </w:t>
            </w:r>
            <w:r w:rsidRPr="00B3735D">
              <w:rPr>
                <w:rFonts w:cs="B Nazanin" w:hint="cs"/>
                <w:rtl/>
              </w:rPr>
              <w:t>بخش</w:t>
            </w:r>
            <w:r w:rsidRPr="00B3735D">
              <w:rPr>
                <w:rFonts w:cs="B Nazanin"/>
                <w:rtl/>
              </w:rPr>
              <w:t xml:space="preserve"> </w:t>
            </w:r>
            <w:r w:rsidRPr="00B3735D">
              <w:rPr>
                <w:rFonts w:cs="B Nazanin" w:hint="cs"/>
                <w:rtl/>
              </w:rPr>
              <w:t>انرژی</w:t>
            </w:r>
            <w:r w:rsidRPr="00B3735D">
              <w:rPr>
                <w:rFonts w:cs="B Nazanin"/>
                <w:rtl/>
              </w:rPr>
              <w:t xml:space="preserve"> </w:t>
            </w:r>
            <w:r w:rsidRPr="00B3735D">
              <w:rPr>
                <w:rFonts w:cs="B Nazanin" w:hint="cs"/>
                <w:rtl/>
              </w:rPr>
              <w:t>بادی</w:t>
            </w:r>
            <w:r w:rsidRPr="00B3735D">
              <w:rPr>
                <w:rFonts w:cs="B Nazanin"/>
                <w:rtl/>
              </w:rPr>
              <w:t xml:space="preserve"> </w:t>
            </w:r>
            <w:r w:rsidRPr="00B3735D">
              <w:rPr>
                <w:rFonts w:cs="B Nazanin" w:hint="cs"/>
                <w:rtl/>
              </w:rPr>
              <w:t>و</w:t>
            </w:r>
            <w:r w:rsidRPr="00B3735D">
              <w:rPr>
                <w:rFonts w:cs="B Nazanin"/>
                <w:rtl/>
              </w:rPr>
              <w:t xml:space="preserve"> </w:t>
            </w:r>
            <w:r w:rsidRPr="00B3735D">
              <w:rPr>
                <w:rFonts w:cs="B Nazanin" w:hint="cs"/>
                <w:rtl/>
              </w:rPr>
              <w:t>هسته‌ای</w:t>
            </w:r>
          </w:p>
        </w:tc>
        <w:tc>
          <w:tcPr>
            <w:tcW w:w="2070" w:type="dxa"/>
            <w:shd w:val="clear" w:color="auto" w:fill="F2F2F2" w:themeFill="background1" w:themeFillShade="F2"/>
          </w:tcPr>
          <w:p w14:paraId="518530DE" w14:textId="5EE0F204" w:rsidR="00AB3BF9" w:rsidRPr="00B3735D" w:rsidRDefault="00AB3BF9" w:rsidP="00AB3BF9">
            <w:pPr>
              <w:bidi/>
              <w:rPr>
                <w:rFonts w:asciiTheme="majorBidi" w:hAnsiTheme="majorBidi" w:cs="B Nazanin"/>
                <w:rtl/>
                <w:lang w:bidi="fa-IR"/>
              </w:rPr>
            </w:pPr>
            <w:r w:rsidRPr="00B3735D">
              <w:rPr>
                <w:rFonts w:cs="B Nazanin" w:hint="cs"/>
                <w:rtl/>
              </w:rPr>
              <w:t>شناسایی</w:t>
            </w:r>
            <w:r w:rsidRPr="00B3735D">
              <w:rPr>
                <w:rFonts w:cs="B Nazanin"/>
                <w:rtl/>
              </w:rPr>
              <w:t xml:space="preserve"> </w:t>
            </w:r>
            <w:r w:rsidRPr="00B3735D">
              <w:rPr>
                <w:rFonts w:cs="B Nazanin" w:hint="cs"/>
                <w:rtl/>
              </w:rPr>
              <w:t>فرصت‌ها</w:t>
            </w:r>
            <w:r w:rsidRPr="00B3735D">
              <w:rPr>
                <w:rFonts w:cs="B Nazanin"/>
                <w:rtl/>
              </w:rPr>
              <w:t xml:space="preserve"> </w:t>
            </w:r>
            <w:r w:rsidRPr="00B3735D">
              <w:rPr>
                <w:rFonts w:cs="B Nazanin" w:hint="cs"/>
                <w:rtl/>
              </w:rPr>
              <w:t>برای</w:t>
            </w:r>
            <w:r w:rsidRPr="00B3735D">
              <w:rPr>
                <w:rFonts w:cs="B Nazanin"/>
                <w:rtl/>
              </w:rPr>
              <w:t xml:space="preserve"> </w:t>
            </w:r>
            <w:r w:rsidRPr="00B3735D">
              <w:rPr>
                <w:rFonts w:cs="B Nazanin" w:hint="cs"/>
                <w:rtl/>
              </w:rPr>
              <w:t>سرمایه‌گذاری</w:t>
            </w:r>
            <w:r w:rsidRPr="00B3735D">
              <w:rPr>
                <w:rFonts w:cs="B Nazanin"/>
                <w:rtl/>
              </w:rPr>
              <w:t xml:space="preserve"> </w:t>
            </w:r>
            <w:r w:rsidRPr="00B3735D">
              <w:rPr>
                <w:rFonts w:cs="B Nazanin" w:hint="cs"/>
                <w:rtl/>
              </w:rPr>
              <w:t>در</w:t>
            </w:r>
            <w:r w:rsidRPr="00B3735D">
              <w:rPr>
                <w:rFonts w:cs="B Nazanin"/>
                <w:rtl/>
              </w:rPr>
              <w:t xml:space="preserve"> </w:t>
            </w:r>
            <w:r w:rsidRPr="00B3735D">
              <w:rPr>
                <w:rFonts w:cs="B Nazanin" w:hint="cs"/>
                <w:rtl/>
              </w:rPr>
              <w:t>تأمین‌کنندگان</w:t>
            </w:r>
            <w:r w:rsidRPr="00B3735D">
              <w:rPr>
                <w:rFonts w:cs="B Nazanin"/>
                <w:rtl/>
              </w:rPr>
              <w:t xml:space="preserve"> </w:t>
            </w:r>
            <w:r w:rsidRPr="00B3735D">
              <w:rPr>
                <w:rFonts w:cs="B Nazanin" w:hint="cs"/>
                <w:rtl/>
              </w:rPr>
              <w:t>متخصص</w:t>
            </w:r>
            <w:r w:rsidRPr="00B3735D">
              <w:rPr>
                <w:rFonts w:cs="B Nazanin"/>
                <w:rtl/>
              </w:rPr>
              <w:t xml:space="preserve"> </w:t>
            </w:r>
            <w:r w:rsidRPr="00B3735D">
              <w:rPr>
                <w:rFonts w:cs="B Nazanin" w:hint="cs"/>
                <w:rtl/>
              </w:rPr>
              <w:t>که</w:t>
            </w:r>
            <w:r w:rsidRPr="00B3735D">
              <w:rPr>
                <w:rFonts w:cs="B Nazanin"/>
                <w:rtl/>
              </w:rPr>
              <w:t xml:space="preserve"> </w:t>
            </w:r>
            <w:r w:rsidRPr="00B3735D">
              <w:rPr>
                <w:rFonts w:cs="B Nazanin" w:hint="cs"/>
                <w:rtl/>
              </w:rPr>
              <w:t>قبلاً</w:t>
            </w:r>
            <w:r w:rsidRPr="00B3735D">
              <w:rPr>
                <w:rFonts w:cs="B Nazanin"/>
                <w:rtl/>
              </w:rPr>
              <w:t xml:space="preserve"> </w:t>
            </w:r>
            <w:r w:rsidRPr="00B3735D">
              <w:rPr>
                <w:rFonts w:cs="B Nazanin" w:hint="cs"/>
                <w:rtl/>
              </w:rPr>
              <w:t>در</w:t>
            </w:r>
            <w:r w:rsidRPr="00B3735D">
              <w:rPr>
                <w:rFonts w:cs="B Nazanin"/>
                <w:rtl/>
              </w:rPr>
              <w:t xml:space="preserve"> </w:t>
            </w:r>
            <w:r w:rsidRPr="00B3735D">
              <w:rPr>
                <w:rFonts w:cs="B Nazanin" w:hint="cs"/>
                <w:rtl/>
              </w:rPr>
              <w:t>بخش‌های</w:t>
            </w:r>
            <w:r w:rsidRPr="00B3735D">
              <w:rPr>
                <w:rFonts w:cs="B Nazanin"/>
                <w:rtl/>
              </w:rPr>
              <w:t xml:space="preserve"> </w:t>
            </w:r>
            <w:r w:rsidRPr="00B3735D">
              <w:rPr>
                <w:rFonts w:cs="B Nazanin" w:hint="cs"/>
                <w:rtl/>
              </w:rPr>
              <w:t>انرژی</w:t>
            </w:r>
            <w:r w:rsidRPr="00B3735D">
              <w:rPr>
                <w:rFonts w:cs="B Nazanin"/>
                <w:rtl/>
              </w:rPr>
              <w:t xml:space="preserve"> </w:t>
            </w:r>
            <w:r w:rsidRPr="00B3735D">
              <w:rPr>
                <w:rFonts w:cs="B Nazanin" w:hint="cs"/>
                <w:rtl/>
              </w:rPr>
              <w:t>بادی</w:t>
            </w:r>
            <w:r w:rsidRPr="00B3735D">
              <w:rPr>
                <w:rFonts w:cs="B Nazanin"/>
                <w:rtl/>
              </w:rPr>
              <w:t xml:space="preserve"> </w:t>
            </w:r>
            <w:r w:rsidRPr="00B3735D">
              <w:rPr>
                <w:rFonts w:cs="B Nazanin" w:hint="cs"/>
                <w:rtl/>
              </w:rPr>
              <w:t>و</w:t>
            </w:r>
            <w:r w:rsidRPr="00B3735D">
              <w:rPr>
                <w:rFonts w:cs="B Nazanin"/>
                <w:rtl/>
              </w:rPr>
              <w:t xml:space="preserve"> </w:t>
            </w:r>
            <w:r w:rsidRPr="00B3735D">
              <w:rPr>
                <w:rFonts w:cs="B Nazanin" w:hint="cs"/>
                <w:rtl/>
              </w:rPr>
              <w:t>هسته‌ای</w:t>
            </w:r>
            <w:r w:rsidRPr="00B3735D">
              <w:rPr>
                <w:rFonts w:cs="B Nazanin"/>
                <w:rtl/>
              </w:rPr>
              <w:t xml:space="preserve"> </w:t>
            </w:r>
            <w:r w:rsidRPr="00B3735D">
              <w:rPr>
                <w:rFonts w:cs="B Nazanin" w:hint="cs"/>
                <w:rtl/>
              </w:rPr>
              <w:t>فعالیت</w:t>
            </w:r>
            <w:r w:rsidRPr="00B3735D">
              <w:rPr>
                <w:rFonts w:cs="B Nazanin"/>
                <w:rtl/>
              </w:rPr>
              <w:t xml:space="preserve"> </w:t>
            </w:r>
            <w:r w:rsidR="00FF0FDC">
              <w:rPr>
                <w:rFonts w:cs="B Nazanin" w:hint="cs"/>
                <w:rtl/>
              </w:rPr>
              <w:t>داشته اند</w:t>
            </w:r>
          </w:p>
        </w:tc>
        <w:tc>
          <w:tcPr>
            <w:tcW w:w="1980" w:type="dxa"/>
            <w:shd w:val="clear" w:color="auto" w:fill="F2F2F2" w:themeFill="background1" w:themeFillShade="F2"/>
          </w:tcPr>
          <w:p w14:paraId="7DB0996C" w14:textId="55334125" w:rsidR="00AB3BF9" w:rsidRPr="00B3735D" w:rsidRDefault="00AB3BF9" w:rsidP="00AB3BF9">
            <w:pPr>
              <w:bidi/>
              <w:rPr>
                <w:rFonts w:asciiTheme="majorBidi" w:hAnsiTheme="majorBidi" w:cs="B Nazanin"/>
                <w:rtl/>
                <w:lang w:bidi="fa-IR"/>
              </w:rPr>
            </w:pPr>
            <w:r w:rsidRPr="00B3735D">
              <w:rPr>
                <w:rFonts w:cs="B Nazanin" w:hint="cs"/>
                <w:rtl/>
              </w:rPr>
              <w:t>بهبود</w:t>
            </w:r>
            <w:r w:rsidR="00FF0FDC">
              <w:rPr>
                <w:rFonts w:cs="B Nazanin" w:hint="cs"/>
                <w:rtl/>
              </w:rPr>
              <w:t xml:space="preserve"> فرآیندها/</w:t>
            </w:r>
            <w:r w:rsidRPr="00B3735D">
              <w:rPr>
                <w:rFonts w:cs="B Nazanin"/>
                <w:rtl/>
              </w:rPr>
              <w:t xml:space="preserve"> </w:t>
            </w:r>
            <w:r w:rsidRPr="00B3735D">
              <w:rPr>
                <w:rFonts w:cs="B Nazanin" w:hint="cs"/>
                <w:rtl/>
              </w:rPr>
              <w:t>مهارت‌ها</w:t>
            </w:r>
            <w:r w:rsidR="00FF0FDC">
              <w:rPr>
                <w:rFonts w:cs="B Nazanin" w:hint="cs"/>
                <w:rtl/>
              </w:rPr>
              <w:t xml:space="preserve"> </w:t>
            </w:r>
            <w:r w:rsidRPr="00B3735D">
              <w:rPr>
                <w:rFonts w:cs="B Nazanin" w:hint="cs"/>
                <w:rtl/>
              </w:rPr>
              <w:t>برای</w:t>
            </w:r>
            <w:r w:rsidRPr="00B3735D">
              <w:rPr>
                <w:rFonts w:cs="B Nazanin"/>
                <w:rtl/>
              </w:rPr>
              <w:t xml:space="preserve"> </w:t>
            </w:r>
            <w:r w:rsidRPr="00B3735D">
              <w:rPr>
                <w:rFonts w:cs="B Nazanin" w:hint="cs"/>
                <w:rtl/>
              </w:rPr>
              <w:t>کاهش</w:t>
            </w:r>
            <w:r w:rsidRPr="00B3735D">
              <w:rPr>
                <w:rFonts w:cs="B Nazanin"/>
                <w:rtl/>
              </w:rPr>
              <w:t xml:space="preserve"> </w:t>
            </w:r>
            <w:r w:rsidRPr="00B3735D">
              <w:rPr>
                <w:rFonts w:cs="B Nazanin" w:hint="cs"/>
                <w:rtl/>
              </w:rPr>
              <w:t>خطر</w:t>
            </w:r>
            <w:r w:rsidRPr="00B3735D">
              <w:rPr>
                <w:rFonts w:cs="B Nazanin"/>
                <w:rtl/>
              </w:rPr>
              <w:t xml:space="preserve"> </w:t>
            </w:r>
            <w:r w:rsidRPr="00B3735D">
              <w:rPr>
                <w:rFonts w:cs="B Nazanin" w:hint="cs"/>
                <w:rtl/>
              </w:rPr>
              <w:t>تولید</w:t>
            </w:r>
            <w:r w:rsidRPr="00B3735D">
              <w:rPr>
                <w:rFonts w:cs="B Nazanin"/>
                <w:rtl/>
              </w:rPr>
              <w:t xml:space="preserve"> </w:t>
            </w:r>
            <w:r w:rsidRPr="00B3735D">
              <w:rPr>
                <w:rFonts w:cs="B Nazanin" w:hint="cs"/>
                <w:rtl/>
              </w:rPr>
              <w:t>محصولات</w:t>
            </w:r>
            <w:r w:rsidRPr="00B3735D">
              <w:rPr>
                <w:rFonts w:cs="B Nazanin"/>
                <w:rtl/>
              </w:rPr>
              <w:t xml:space="preserve"> </w:t>
            </w:r>
            <w:r w:rsidRPr="00B3735D">
              <w:rPr>
                <w:rFonts w:cs="B Nazanin" w:hint="cs"/>
                <w:rtl/>
              </w:rPr>
              <w:t>با</w:t>
            </w:r>
            <w:r w:rsidRPr="00B3735D">
              <w:rPr>
                <w:rFonts w:cs="B Nazanin"/>
                <w:rtl/>
              </w:rPr>
              <w:t xml:space="preserve"> </w:t>
            </w:r>
            <w:r w:rsidRPr="00B3735D">
              <w:rPr>
                <w:rFonts w:cs="B Nazanin" w:hint="cs"/>
                <w:rtl/>
              </w:rPr>
              <w:t>قیمت</w:t>
            </w:r>
            <w:r w:rsidRPr="00B3735D">
              <w:rPr>
                <w:rFonts w:cs="B Nazanin"/>
                <w:rtl/>
              </w:rPr>
              <w:t xml:space="preserve"> </w:t>
            </w:r>
            <w:r w:rsidRPr="00B3735D">
              <w:rPr>
                <w:rFonts w:cs="B Nazanin" w:hint="cs"/>
                <w:rtl/>
              </w:rPr>
              <w:t>بالا</w:t>
            </w:r>
            <w:r w:rsidRPr="00B3735D">
              <w:rPr>
                <w:rFonts w:cs="B Nazanin"/>
                <w:rtl/>
              </w:rPr>
              <w:t xml:space="preserve"> </w:t>
            </w:r>
            <w:r w:rsidRPr="00B3735D">
              <w:rPr>
                <w:rFonts w:cs="B Nazanin" w:hint="cs"/>
                <w:rtl/>
              </w:rPr>
              <w:t>یا</w:t>
            </w:r>
            <w:r w:rsidRPr="00B3735D">
              <w:rPr>
                <w:rFonts w:cs="B Nazanin"/>
                <w:rtl/>
              </w:rPr>
              <w:t xml:space="preserve"> </w:t>
            </w:r>
            <w:r w:rsidRPr="00B3735D">
              <w:rPr>
                <w:rFonts w:cs="B Nazanin" w:hint="cs"/>
                <w:rtl/>
              </w:rPr>
              <w:t>کیفیت</w:t>
            </w:r>
            <w:r w:rsidRPr="00B3735D">
              <w:rPr>
                <w:rFonts w:cs="B Nazanin"/>
                <w:rtl/>
              </w:rPr>
              <w:t xml:space="preserve"> </w:t>
            </w:r>
            <w:r w:rsidRPr="00B3735D">
              <w:rPr>
                <w:rFonts w:cs="B Nazanin" w:hint="cs"/>
                <w:rtl/>
              </w:rPr>
              <w:t>پایین</w:t>
            </w:r>
            <w:r w:rsidRPr="00B3735D">
              <w:rPr>
                <w:rFonts w:cs="B Nazanin"/>
                <w:rtl/>
              </w:rPr>
              <w:t xml:space="preserve"> </w:t>
            </w:r>
            <w:r w:rsidRPr="00B3735D">
              <w:rPr>
                <w:rFonts w:cs="B Nazanin" w:hint="cs"/>
                <w:rtl/>
              </w:rPr>
              <w:t>در</w:t>
            </w:r>
            <w:r w:rsidRPr="00B3735D">
              <w:rPr>
                <w:rFonts w:cs="B Nazanin"/>
                <w:rtl/>
              </w:rPr>
              <w:t xml:space="preserve"> </w:t>
            </w:r>
            <w:r w:rsidRPr="00B3735D">
              <w:rPr>
                <w:rFonts w:cs="B Nazanin" w:hint="cs"/>
                <w:rtl/>
              </w:rPr>
              <w:t>بخش‌های</w:t>
            </w:r>
            <w:r w:rsidRPr="00B3735D">
              <w:rPr>
                <w:rFonts w:cs="B Nazanin"/>
                <w:rtl/>
              </w:rPr>
              <w:t xml:space="preserve"> </w:t>
            </w:r>
            <w:r w:rsidRPr="00B3735D">
              <w:rPr>
                <w:rFonts w:cs="B Nazanin" w:hint="cs"/>
                <w:rtl/>
              </w:rPr>
              <w:t>انرژی</w:t>
            </w:r>
            <w:r w:rsidRPr="00B3735D">
              <w:rPr>
                <w:rFonts w:cs="B Nazanin"/>
                <w:rtl/>
              </w:rPr>
              <w:t xml:space="preserve"> </w:t>
            </w:r>
            <w:r w:rsidRPr="00B3735D">
              <w:rPr>
                <w:rFonts w:cs="B Nazanin" w:hint="cs"/>
                <w:rtl/>
              </w:rPr>
              <w:t>بادی</w:t>
            </w:r>
            <w:r w:rsidRPr="00B3735D">
              <w:rPr>
                <w:rFonts w:cs="B Nazanin"/>
                <w:rtl/>
              </w:rPr>
              <w:t xml:space="preserve"> </w:t>
            </w:r>
            <w:r w:rsidRPr="00B3735D">
              <w:rPr>
                <w:rFonts w:cs="B Nazanin" w:hint="cs"/>
                <w:rtl/>
              </w:rPr>
              <w:t>و</w:t>
            </w:r>
            <w:r w:rsidRPr="00B3735D">
              <w:rPr>
                <w:rFonts w:cs="B Nazanin"/>
                <w:rtl/>
              </w:rPr>
              <w:t xml:space="preserve"> </w:t>
            </w:r>
            <w:r w:rsidRPr="00B3735D">
              <w:rPr>
                <w:rFonts w:cs="B Nazanin" w:hint="cs"/>
                <w:rtl/>
              </w:rPr>
              <w:t>هسته‌ای</w:t>
            </w:r>
          </w:p>
        </w:tc>
        <w:tc>
          <w:tcPr>
            <w:tcW w:w="2062" w:type="dxa"/>
            <w:shd w:val="clear" w:color="auto" w:fill="F2F2F2" w:themeFill="background1" w:themeFillShade="F2"/>
          </w:tcPr>
          <w:p w14:paraId="7AFAD032" w14:textId="76F9A739" w:rsidR="00AB3BF9" w:rsidRPr="00B3735D" w:rsidRDefault="00AB3BF9" w:rsidP="00AB3BF9">
            <w:pPr>
              <w:bidi/>
              <w:rPr>
                <w:rFonts w:asciiTheme="majorBidi" w:hAnsiTheme="majorBidi" w:cs="B Nazanin"/>
                <w:rtl/>
                <w:lang w:bidi="fa-IR"/>
              </w:rPr>
            </w:pPr>
            <w:r w:rsidRPr="00B3735D">
              <w:rPr>
                <w:rFonts w:cs="B Nazanin" w:hint="cs"/>
                <w:rtl/>
              </w:rPr>
              <w:t>ایجاد</w:t>
            </w:r>
            <w:r w:rsidRPr="00B3735D">
              <w:rPr>
                <w:rFonts w:cs="B Nazanin"/>
                <w:rtl/>
              </w:rPr>
              <w:t xml:space="preserve"> </w:t>
            </w:r>
            <w:r w:rsidRPr="00B3735D">
              <w:rPr>
                <w:rFonts w:cs="B Nazanin" w:hint="cs"/>
                <w:rtl/>
              </w:rPr>
              <w:t>فرآیندهای</w:t>
            </w:r>
            <w:r w:rsidRPr="00B3735D">
              <w:rPr>
                <w:rFonts w:cs="B Nazanin"/>
                <w:rtl/>
              </w:rPr>
              <w:t xml:space="preserve"> </w:t>
            </w:r>
            <w:r w:rsidRPr="00B3735D">
              <w:rPr>
                <w:rFonts w:cs="B Nazanin" w:hint="cs"/>
                <w:rtl/>
              </w:rPr>
              <w:t>استخدام</w:t>
            </w:r>
            <w:r w:rsidR="00D2394E">
              <w:rPr>
                <w:rFonts w:cs="B Nazanin" w:hint="cs"/>
                <w:rtl/>
              </w:rPr>
              <w:t>ی مفید</w:t>
            </w:r>
            <w:r w:rsidRPr="00B3735D">
              <w:rPr>
                <w:rFonts w:cs="B Nazanin"/>
                <w:rtl/>
              </w:rPr>
              <w:t xml:space="preserve"> </w:t>
            </w:r>
            <w:r w:rsidRPr="00B3735D">
              <w:rPr>
                <w:rFonts w:cs="B Nazanin" w:hint="cs"/>
                <w:rtl/>
              </w:rPr>
              <w:t>و</w:t>
            </w:r>
            <w:r w:rsidRPr="00B3735D">
              <w:rPr>
                <w:rFonts w:cs="B Nazanin"/>
                <w:rtl/>
              </w:rPr>
              <w:t xml:space="preserve"> </w:t>
            </w:r>
            <w:r w:rsidRPr="00B3735D">
              <w:rPr>
                <w:rFonts w:cs="B Nazanin" w:hint="cs"/>
                <w:rtl/>
              </w:rPr>
              <w:t>مدیریت</w:t>
            </w:r>
            <w:r w:rsidRPr="00B3735D">
              <w:rPr>
                <w:rFonts w:cs="B Nazanin"/>
                <w:rtl/>
              </w:rPr>
              <w:t xml:space="preserve"> </w:t>
            </w:r>
            <w:r w:rsidRPr="00B3735D">
              <w:rPr>
                <w:rFonts w:cs="B Nazanin" w:hint="cs"/>
                <w:rtl/>
              </w:rPr>
              <w:t>دانش</w:t>
            </w:r>
            <w:r w:rsidRPr="00B3735D">
              <w:rPr>
                <w:rFonts w:cs="B Nazanin"/>
                <w:rtl/>
              </w:rPr>
              <w:t xml:space="preserve"> </w:t>
            </w:r>
            <w:r w:rsidRPr="00B3735D">
              <w:rPr>
                <w:rFonts w:cs="B Nazanin" w:hint="cs"/>
                <w:rtl/>
              </w:rPr>
              <w:t>برای</w:t>
            </w:r>
            <w:r w:rsidRPr="00B3735D">
              <w:rPr>
                <w:rFonts w:cs="B Nazanin"/>
                <w:rtl/>
              </w:rPr>
              <w:t xml:space="preserve"> </w:t>
            </w:r>
            <w:r w:rsidRPr="00B3735D">
              <w:rPr>
                <w:rFonts w:cs="B Nazanin" w:hint="cs"/>
                <w:rtl/>
              </w:rPr>
              <w:t>پر</w:t>
            </w:r>
            <w:r w:rsidRPr="00B3735D">
              <w:rPr>
                <w:rFonts w:cs="B Nazanin"/>
                <w:rtl/>
              </w:rPr>
              <w:t xml:space="preserve"> </w:t>
            </w:r>
            <w:r w:rsidRPr="00B3735D">
              <w:rPr>
                <w:rFonts w:cs="B Nazanin" w:hint="cs"/>
                <w:rtl/>
              </w:rPr>
              <w:t>کردن</w:t>
            </w:r>
            <w:r w:rsidRPr="00B3735D">
              <w:rPr>
                <w:rFonts w:cs="B Nazanin"/>
                <w:rtl/>
              </w:rPr>
              <w:t xml:space="preserve"> </w:t>
            </w:r>
            <w:r w:rsidRPr="00B3735D">
              <w:rPr>
                <w:rFonts w:cs="B Nazanin" w:hint="cs"/>
                <w:rtl/>
              </w:rPr>
              <w:t>شکاف‌ها</w:t>
            </w:r>
            <w:r w:rsidRPr="00B3735D">
              <w:rPr>
                <w:rFonts w:cs="B Nazanin"/>
                <w:rtl/>
              </w:rPr>
              <w:t xml:space="preserve"> </w:t>
            </w:r>
            <w:r w:rsidRPr="00B3735D">
              <w:rPr>
                <w:rFonts w:cs="B Nazanin" w:hint="cs"/>
                <w:rtl/>
              </w:rPr>
              <w:t>پیش</w:t>
            </w:r>
            <w:r w:rsidRPr="00B3735D">
              <w:rPr>
                <w:rFonts w:cs="B Nazanin"/>
                <w:rtl/>
              </w:rPr>
              <w:t xml:space="preserve"> </w:t>
            </w:r>
            <w:r w:rsidRPr="00B3735D">
              <w:rPr>
                <w:rFonts w:cs="B Nazanin" w:hint="cs"/>
                <w:rtl/>
              </w:rPr>
              <w:t>از</w:t>
            </w:r>
            <w:r w:rsidRPr="00B3735D">
              <w:rPr>
                <w:rFonts w:cs="B Nazanin"/>
                <w:rtl/>
              </w:rPr>
              <w:t xml:space="preserve"> </w:t>
            </w:r>
            <w:r w:rsidRPr="00B3735D">
              <w:rPr>
                <w:rFonts w:cs="B Nazanin" w:hint="cs"/>
                <w:rtl/>
              </w:rPr>
              <w:t>بروز</w:t>
            </w:r>
            <w:r w:rsidRPr="00B3735D">
              <w:rPr>
                <w:rFonts w:cs="B Nazanin"/>
                <w:rtl/>
              </w:rPr>
              <w:t xml:space="preserve"> </w:t>
            </w:r>
            <w:r w:rsidRPr="00B3735D">
              <w:rPr>
                <w:rFonts w:cs="B Nazanin" w:hint="cs"/>
                <w:rtl/>
              </w:rPr>
              <w:t>آن‌ها</w:t>
            </w:r>
          </w:p>
        </w:tc>
      </w:tr>
      <w:tr w:rsidR="00AB3BF9" w14:paraId="40A858AD" w14:textId="77777777" w:rsidTr="00571F23">
        <w:trPr>
          <w:trHeight w:val="1502"/>
        </w:trPr>
        <w:tc>
          <w:tcPr>
            <w:tcW w:w="1158" w:type="dxa"/>
            <w:shd w:val="clear" w:color="auto" w:fill="F2F2F2" w:themeFill="background1" w:themeFillShade="F2"/>
          </w:tcPr>
          <w:p w14:paraId="687E69B8" w14:textId="116CD51A" w:rsidR="00AB3BF9" w:rsidRPr="00B3735D" w:rsidRDefault="00AB3BF9" w:rsidP="00AB3BF9">
            <w:pPr>
              <w:bidi/>
              <w:rPr>
                <w:rFonts w:asciiTheme="majorBidi" w:hAnsiTheme="majorBidi" w:cs="B Nazanin"/>
                <w:rtl/>
                <w:lang w:bidi="fa-IR"/>
              </w:rPr>
            </w:pPr>
            <w:r w:rsidRPr="00B3735D">
              <w:rPr>
                <w:rFonts w:cs="B Nazanin" w:hint="cs"/>
                <w:rtl/>
              </w:rPr>
              <w:t>فرصت</w:t>
            </w:r>
            <w:r w:rsidRPr="00B3735D">
              <w:rPr>
                <w:rFonts w:cs="B Nazanin"/>
                <w:rtl/>
              </w:rPr>
              <w:t xml:space="preserve"> 2</w:t>
            </w:r>
          </w:p>
        </w:tc>
        <w:tc>
          <w:tcPr>
            <w:tcW w:w="1980" w:type="dxa"/>
            <w:shd w:val="clear" w:color="auto" w:fill="F2F2F2" w:themeFill="background1" w:themeFillShade="F2"/>
          </w:tcPr>
          <w:p w14:paraId="54AAA17E" w14:textId="4EDBAE6D" w:rsidR="00AB3BF9" w:rsidRPr="00B3735D" w:rsidRDefault="00AB3BF9" w:rsidP="00AB3BF9">
            <w:pPr>
              <w:bidi/>
              <w:rPr>
                <w:rFonts w:asciiTheme="majorBidi" w:hAnsiTheme="majorBidi" w:cs="B Nazanin"/>
                <w:rtl/>
                <w:lang w:bidi="fa-IR"/>
              </w:rPr>
            </w:pPr>
            <w:r w:rsidRPr="00B3735D">
              <w:rPr>
                <w:rFonts w:cs="B Nazanin" w:hint="cs"/>
                <w:rtl/>
              </w:rPr>
              <w:t>طراحی</w:t>
            </w:r>
            <w:r w:rsidRPr="00B3735D">
              <w:rPr>
                <w:rFonts w:cs="B Nazanin"/>
                <w:rtl/>
              </w:rPr>
              <w:t xml:space="preserve"> </w:t>
            </w:r>
            <w:r w:rsidRPr="00B3735D">
              <w:rPr>
                <w:rFonts w:cs="B Nazanin" w:hint="cs"/>
                <w:rtl/>
              </w:rPr>
              <w:t>محصولات</w:t>
            </w:r>
            <w:r w:rsidRPr="00B3735D">
              <w:rPr>
                <w:rFonts w:cs="B Nazanin"/>
                <w:rtl/>
              </w:rPr>
              <w:t xml:space="preserve"> </w:t>
            </w:r>
            <w:r w:rsidRPr="00B3735D">
              <w:rPr>
                <w:rFonts w:cs="B Nazanin" w:hint="cs"/>
                <w:rtl/>
              </w:rPr>
              <w:t>و</w:t>
            </w:r>
            <w:r w:rsidRPr="00B3735D">
              <w:rPr>
                <w:rFonts w:cs="B Nazanin"/>
                <w:rtl/>
              </w:rPr>
              <w:t xml:space="preserve"> </w:t>
            </w:r>
            <w:r w:rsidRPr="00B3735D">
              <w:rPr>
                <w:rFonts w:cs="B Nazanin" w:hint="cs"/>
                <w:rtl/>
              </w:rPr>
              <w:t>تغییر</w:t>
            </w:r>
            <w:r w:rsidRPr="00B3735D">
              <w:rPr>
                <w:rFonts w:cs="B Nazanin"/>
                <w:rtl/>
              </w:rPr>
              <w:t xml:space="preserve"> </w:t>
            </w:r>
            <w:r w:rsidRPr="00B3735D">
              <w:rPr>
                <w:rFonts w:cs="B Nazanin" w:hint="cs"/>
                <w:rtl/>
              </w:rPr>
              <w:t>جهت</w:t>
            </w:r>
            <w:r w:rsidRPr="00B3735D">
              <w:rPr>
                <w:rFonts w:cs="B Nazanin"/>
                <w:rtl/>
              </w:rPr>
              <w:t xml:space="preserve"> </w:t>
            </w:r>
            <w:r w:rsidRPr="00B3735D">
              <w:rPr>
                <w:rFonts w:cs="B Nazanin" w:hint="cs"/>
                <w:rtl/>
              </w:rPr>
              <w:t>تأمین‌کنندگان</w:t>
            </w:r>
            <w:r w:rsidRPr="00B3735D">
              <w:rPr>
                <w:rFonts w:cs="B Nazanin"/>
                <w:rtl/>
              </w:rPr>
              <w:t xml:space="preserve"> </w:t>
            </w:r>
            <w:r w:rsidRPr="00B3735D">
              <w:rPr>
                <w:rFonts w:cs="B Nazanin" w:hint="cs"/>
                <w:rtl/>
              </w:rPr>
              <w:t>به</w:t>
            </w:r>
            <w:r w:rsidRPr="00B3735D">
              <w:rPr>
                <w:rFonts w:cs="B Nazanin"/>
                <w:rtl/>
              </w:rPr>
              <w:t xml:space="preserve"> </w:t>
            </w:r>
            <w:r w:rsidRPr="00B3735D">
              <w:rPr>
                <w:rFonts w:cs="B Nazanin" w:hint="cs"/>
                <w:rtl/>
              </w:rPr>
              <w:t>سمت</w:t>
            </w:r>
            <w:r w:rsidRPr="00B3735D">
              <w:rPr>
                <w:rFonts w:cs="B Nazanin"/>
                <w:rtl/>
              </w:rPr>
              <w:t xml:space="preserve"> </w:t>
            </w:r>
            <w:r w:rsidRPr="00B3735D">
              <w:rPr>
                <w:rFonts w:cs="B Nazanin" w:hint="cs"/>
                <w:rtl/>
              </w:rPr>
              <w:t>تأمین</w:t>
            </w:r>
            <w:r w:rsidRPr="00B3735D">
              <w:rPr>
                <w:rFonts w:cs="B Nazanin"/>
                <w:rtl/>
              </w:rPr>
              <w:t xml:space="preserve"> </w:t>
            </w:r>
            <w:r w:rsidRPr="00B3735D">
              <w:rPr>
                <w:rFonts w:cs="B Nazanin" w:hint="cs"/>
                <w:rtl/>
              </w:rPr>
              <w:t>نیازهای</w:t>
            </w:r>
            <w:r w:rsidR="000E6FEE">
              <w:rPr>
                <w:rFonts w:cs="B Nazanin" w:hint="cs"/>
                <w:rtl/>
              </w:rPr>
              <w:t xml:space="preserve"> مرتبط با</w:t>
            </w:r>
            <w:r w:rsidRPr="00B3735D">
              <w:rPr>
                <w:rFonts w:cs="B Nazanin"/>
                <w:rtl/>
              </w:rPr>
              <w:t xml:space="preserve"> </w:t>
            </w:r>
            <w:r w:rsidRPr="00B3735D">
              <w:rPr>
                <w:rFonts w:cs="B Nazanin" w:hint="cs"/>
                <w:rtl/>
              </w:rPr>
              <w:t>انواع</w:t>
            </w:r>
            <w:r w:rsidRPr="00B3735D">
              <w:rPr>
                <w:rFonts w:cs="B Nazanin"/>
                <w:rtl/>
              </w:rPr>
              <w:t xml:space="preserve"> </w:t>
            </w:r>
            <w:r w:rsidRPr="00B3735D">
              <w:rPr>
                <w:rFonts w:cs="B Nazanin" w:hint="cs"/>
                <w:rtl/>
              </w:rPr>
              <w:t>موتورهای</w:t>
            </w:r>
            <w:r w:rsidRPr="00B3735D">
              <w:rPr>
                <w:rFonts w:cs="B Nazanin"/>
                <w:rtl/>
              </w:rPr>
              <w:t xml:space="preserve"> </w:t>
            </w:r>
            <w:r w:rsidRPr="00B3735D">
              <w:rPr>
                <w:rFonts w:cs="B Nazanin" w:hint="cs"/>
                <w:rtl/>
              </w:rPr>
              <w:t>مسابقه‌ای</w:t>
            </w:r>
            <w:r w:rsidRPr="00B3735D">
              <w:rPr>
                <w:rFonts w:cs="B Nazanin"/>
                <w:rtl/>
              </w:rPr>
              <w:t xml:space="preserve"> </w:t>
            </w:r>
            <w:r w:rsidRPr="00B3735D">
              <w:rPr>
                <w:rFonts w:cs="B Nazanin" w:hint="cs"/>
                <w:rtl/>
              </w:rPr>
              <w:t>برقی</w:t>
            </w:r>
            <w:r w:rsidR="000E6FEE">
              <w:rPr>
                <w:rFonts w:asciiTheme="majorBidi" w:hAnsiTheme="majorBidi" w:cs="B Nazanin" w:hint="cs"/>
                <w:rtl/>
                <w:lang w:bidi="fa-IR"/>
              </w:rPr>
              <w:t xml:space="preserve"> </w:t>
            </w:r>
            <w:r w:rsidR="000E6FEE" w:rsidRPr="00B3735D">
              <w:rPr>
                <w:rFonts w:cs="B Nazanin" w:hint="cs"/>
                <w:rtl/>
              </w:rPr>
              <w:t>جدید</w:t>
            </w:r>
          </w:p>
        </w:tc>
        <w:tc>
          <w:tcPr>
            <w:tcW w:w="2070" w:type="dxa"/>
            <w:shd w:val="clear" w:color="auto" w:fill="F2F2F2" w:themeFill="background1" w:themeFillShade="F2"/>
          </w:tcPr>
          <w:p w14:paraId="310253F6" w14:textId="0C410AFE" w:rsidR="00AB3BF9" w:rsidRPr="00B3735D" w:rsidRDefault="00AB3BF9" w:rsidP="00AB3BF9">
            <w:pPr>
              <w:bidi/>
              <w:rPr>
                <w:rFonts w:asciiTheme="majorBidi" w:hAnsiTheme="majorBidi" w:cs="B Nazanin"/>
                <w:rtl/>
                <w:lang w:bidi="fa-IR"/>
              </w:rPr>
            </w:pPr>
            <w:r w:rsidRPr="00B3735D">
              <w:rPr>
                <w:rFonts w:cs="B Nazanin" w:hint="cs"/>
                <w:rtl/>
              </w:rPr>
              <w:t>شناسایی</w:t>
            </w:r>
            <w:r w:rsidRPr="00B3735D">
              <w:rPr>
                <w:rFonts w:cs="B Nazanin"/>
                <w:rtl/>
              </w:rPr>
              <w:t xml:space="preserve"> </w:t>
            </w:r>
            <w:r w:rsidRPr="00B3735D">
              <w:rPr>
                <w:rFonts w:cs="B Nazanin" w:hint="cs"/>
                <w:rtl/>
              </w:rPr>
              <w:t>فرصت‌ها</w:t>
            </w:r>
            <w:r w:rsidRPr="00B3735D">
              <w:rPr>
                <w:rFonts w:cs="B Nazanin"/>
                <w:rtl/>
              </w:rPr>
              <w:t xml:space="preserve"> </w:t>
            </w:r>
            <w:r w:rsidRPr="00B3735D">
              <w:rPr>
                <w:rFonts w:cs="B Nazanin" w:hint="cs"/>
                <w:rtl/>
              </w:rPr>
              <w:t>برای</w:t>
            </w:r>
            <w:r w:rsidRPr="00B3735D">
              <w:rPr>
                <w:rFonts w:cs="B Nazanin"/>
                <w:rtl/>
              </w:rPr>
              <w:t xml:space="preserve"> </w:t>
            </w:r>
            <w:r w:rsidRPr="00B3735D">
              <w:rPr>
                <w:rFonts w:cs="B Nazanin" w:hint="cs"/>
                <w:rtl/>
              </w:rPr>
              <w:t>سرمایه‌گذاری</w:t>
            </w:r>
            <w:r w:rsidRPr="00B3735D">
              <w:rPr>
                <w:rFonts w:cs="B Nazanin"/>
                <w:rtl/>
              </w:rPr>
              <w:t xml:space="preserve"> </w:t>
            </w:r>
            <w:r w:rsidRPr="00B3735D">
              <w:rPr>
                <w:rFonts w:cs="B Nazanin" w:hint="cs"/>
                <w:rtl/>
              </w:rPr>
              <w:t>در</w:t>
            </w:r>
            <w:r w:rsidRPr="00B3735D">
              <w:rPr>
                <w:rFonts w:cs="B Nazanin"/>
                <w:rtl/>
              </w:rPr>
              <w:t xml:space="preserve"> </w:t>
            </w:r>
            <w:r w:rsidRPr="00B3735D">
              <w:rPr>
                <w:rFonts w:cs="B Nazanin" w:hint="cs"/>
                <w:rtl/>
              </w:rPr>
              <w:t>تأمین‌کنندگان</w:t>
            </w:r>
            <w:r w:rsidRPr="00B3735D">
              <w:rPr>
                <w:rFonts w:cs="B Nazanin"/>
                <w:rtl/>
              </w:rPr>
              <w:t xml:space="preserve"> </w:t>
            </w:r>
            <w:r w:rsidRPr="00B3735D">
              <w:rPr>
                <w:rFonts w:cs="B Nazanin" w:hint="cs"/>
                <w:rtl/>
              </w:rPr>
              <w:t>متخصص</w:t>
            </w:r>
            <w:r w:rsidRPr="00B3735D">
              <w:rPr>
                <w:rFonts w:cs="B Nazanin"/>
                <w:rtl/>
              </w:rPr>
              <w:t xml:space="preserve"> </w:t>
            </w:r>
            <w:r w:rsidRPr="00B3735D">
              <w:rPr>
                <w:rFonts w:cs="B Nazanin" w:hint="cs"/>
                <w:rtl/>
              </w:rPr>
              <w:t>که</w:t>
            </w:r>
            <w:r w:rsidRPr="00B3735D">
              <w:rPr>
                <w:rFonts w:cs="B Nazanin"/>
                <w:rtl/>
              </w:rPr>
              <w:t xml:space="preserve"> </w:t>
            </w:r>
            <w:r w:rsidRPr="00B3735D">
              <w:rPr>
                <w:rFonts w:cs="B Nazanin" w:hint="cs"/>
                <w:rtl/>
              </w:rPr>
              <w:t>قادر</w:t>
            </w:r>
            <w:r w:rsidRPr="00B3735D">
              <w:rPr>
                <w:rFonts w:cs="B Nazanin"/>
                <w:rtl/>
              </w:rPr>
              <w:t xml:space="preserve"> </w:t>
            </w:r>
            <w:r w:rsidRPr="00B3735D">
              <w:rPr>
                <w:rFonts w:cs="B Nazanin" w:hint="cs"/>
                <w:rtl/>
              </w:rPr>
              <w:t>به</w:t>
            </w:r>
            <w:r w:rsidRPr="00B3735D">
              <w:rPr>
                <w:rFonts w:cs="B Nazanin"/>
                <w:rtl/>
              </w:rPr>
              <w:t xml:space="preserve"> </w:t>
            </w:r>
            <w:r w:rsidRPr="00B3735D">
              <w:rPr>
                <w:rFonts w:cs="B Nazanin" w:hint="cs"/>
                <w:rtl/>
              </w:rPr>
              <w:t>تأمین</w:t>
            </w:r>
            <w:r w:rsidRPr="00B3735D">
              <w:rPr>
                <w:rFonts w:cs="B Nazanin"/>
                <w:rtl/>
              </w:rPr>
              <w:t xml:space="preserve"> </w:t>
            </w:r>
            <w:r w:rsidRPr="00B3735D">
              <w:rPr>
                <w:rFonts w:cs="B Nazanin" w:hint="cs"/>
                <w:rtl/>
              </w:rPr>
              <w:t>نیازهای</w:t>
            </w:r>
            <w:r w:rsidRPr="00B3735D">
              <w:rPr>
                <w:rFonts w:cs="B Nazanin"/>
                <w:rtl/>
              </w:rPr>
              <w:t xml:space="preserve"> </w:t>
            </w:r>
            <w:r w:rsidRPr="00B3735D">
              <w:rPr>
                <w:rFonts w:cs="B Nazanin" w:hint="cs"/>
                <w:rtl/>
              </w:rPr>
              <w:t>انواع</w:t>
            </w:r>
            <w:r w:rsidRPr="00B3735D">
              <w:rPr>
                <w:rFonts w:cs="B Nazanin"/>
                <w:rtl/>
              </w:rPr>
              <w:t xml:space="preserve"> </w:t>
            </w:r>
            <w:r w:rsidRPr="00B3735D">
              <w:rPr>
                <w:rFonts w:cs="B Nazanin" w:hint="cs"/>
                <w:rtl/>
              </w:rPr>
              <w:t>موتورهای</w:t>
            </w:r>
            <w:r w:rsidRPr="00B3735D">
              <w:rPr>
                <w:rFonts w:cs="B Nazanin"/>
                <w:rtl/>
              </w:rPr>
              <w:t xml:space="preserve"> </w:t>
            </w:r>
            <w:r w:rsidRPr="00B3735D">
              <w:rPr>
                <w:rFonts w:cs="B Nazanin" w:hint="cs"/>
                <w:rtl/>
              </w:rPr>
              <w:t>مسابقه‌ای</w:t>
            </w:r>
            <w:r w:rsidRPr="00B3735D">
              <w:rPr>
                <w:rFonts w:cs="B Nazanin"/>
                <w:rtl/>
              </w:rPr>
              <w:t xml:space="preserve"> </w:t>
            </w:r>
            <w:r w:rsidRPr="00B3735D">
              <w:rPr>
                <w:rFonts w:cs="B Nazanin" w:hint="cs"/>
                <w:rtl/>
              </w:rPr>
              <w:t>برقی</w:t>
            </w:r>
            <w:r w:rsidR="000E6FEE" w:rsidRPr="00B3735D">
              <w:rPr>
                <w:rFonts w:cs="B Nazanin" w:hint="cs"/>
                <w:rtl/>
              </w:rPr>
              <w:t xml:space="preserve"> جدید</w:t>
            </w:r>
            <w:r w:rsidRPr="00B3735D">
              <w:rPr>
                <w:rFonts w:cs="B Nazanin"/>
                <w:rtl/>
              </w:rPr>
              <w:t xml:space="preserve"> </w:t>
            </w:r>
            <w:r w:rsidRPr="00B3735D">
              <w:rPr>
                <w:rFonts w:cs="B Nazanin" w:hint="cs"/>
                <w:rtl/>
              </w:rPr>
              <w:t>هستند</w:t>
            </w:r>
          </w:p>
        </w:tc>
        <w:tc>
          <w:tcPr>
            <w:tcW w:w="1980" w:type="dxa"/>
            <w:shd w:val="clear" w:color="auto" w:fill="F2F2F2" w:themeFill="background1" w:themeFillShade="F2"/>
          </w:tcPr>
          <w:p w14:paraId="415BE181" w14:textId="6113E96E" w:rsidR="00AB3BF9" w:rsidRPr="00B3735D" w:rsidRDefault="00AB3BF9" w:rsidP="00AB3BF9">
            <w:pPr>
              <w:bidi/>
              <w:rPr>
                <w:rFonts w:asciiTheme="majorBidi" w:hAnsiTheme="majorBidi" w:cs="B Nazanin"/>
                <w:rtl/>
                <w:lang w:bidi="fa-IR"/>
              </w:rPr>
            </w:pPr>
            <w:r w:rsidRPr="00B3735D">
              <w:rPr>
                <w:rFonts w:cs="B Nazanin" w:hint="cs"/>
                <w:rtl/>
              </w:rPr>
              <w:t>بهبود</w:t>
            </w:r>
            <w:r w:rsidRPr="00B3735D">
              <w:rPr>
                <w:rFonts w:cs="B Nazanin"/>
                <w:rtl/>
              </w:rPr>
              <w:t xml:space="preserve"> </w:t>
            </w:r>
            <w:r w:rsidR="000E6FEE">
              <w:rPr>
                <w:rFonts w:cs="B Nazanin" w:hint="cs"/>
                <w:rtl/>
              </w:rPr>
              <w:t>فرآیندها/</w:t>
            </w:r>
            <w:r w:rsidRPr="00B3735D">
              <w:rPr>
                <w:rFonts w:cs="B Nazanin" w:hint="cs"/>
                <w:rtl/>
              </w:rPr>
              <w:t>مهارت‌ها</w:t>
            </w:r>
            <w:r w:rsidRPr="00B3735D">
              <w:rPr>
                <w:rFonts w:cs="B Nazanin"/>
                <w:rtl/>
              </w:rPr>
              <w:t xml:space="preserve"> </w:t>
            </w:r>
            <w:r w:rsidRPr="00B3735D">
              <w:rPr>
                <w:rFonts w:cs="B Nazanin" w:hint="cs"/>
                <w:rtl/>
              </w:rPr>
              <w:t>برای</w:t>
            </w:r>
            <w:r w:rsidRPr="00B3735D">
              <w:rPr>
                <w:rFonts w:cs="B Nazanin"/>
                <w:rtl/>
              </w:rPr>
              <w:t xml:space="preserve"> </w:t>
            </w:r>
            <w:r w:rsidRPr="00B3735D">
              <w:rPr>
                <w:rFonts w:cs="B Nazanin" w:hint="cs"/>
                <w:rtl/>
              </w:rPr>
              <w:t>کاهش</w:t>
            </w:r>
            <w:r w:rsidRPr="00B3735D">
              <w:rPr>
                <w:rFonts w:cs="B Nazanin"/>
                <w:rtl/>
              </w:rPr>
              <w:t xml:space="preserve"> </w:t>
            </w:r>
            <w:r w:rsidRPr="00B3735D">
              <w:rPr>
                <w:rFonts w:cs="B Nazanin" w:hint="cs"/>
                <w:rtl/>
              </w:rPr>
              <w:t>خطر</w:t>
            </w:r>
            <w:r w:rsidRPr="00B3735D">
              <w:rPr>
                <w:rFonts w:cs="B Nazanin"/>
                <w:rtl/>
              </w:rPr>
              <w:t xml:space="preserve"> </w:t>
            </w:r>
            <w:r w:rsidRPr="00B3735D">
              <w:rPr>
                <w:rFonts w:cs="B Nazanin" w:hint="cs"/>
                <w:rtl/>
              </w:rPr>
              <w:t>تولید</w:t>
            </w:r>
            <w:r w:rsidRPr="00B3735D">
              <w:rPr>
                <w:rFonts w:cs="B Nazanin"/>
                <w:rtl/>
              </w:rPr>
              <w:t xml:space="preserve"> </w:t>
            </w:r>
            <w:r w:rsidRPr="00B3735D">
              <w:rPr>
                <w:rFonts w:cs="B Nazanin" w:hint="cs"/>
                <w:rtl/>
              </w:rPr>
              <w:t>محصولات</w:t>
            </w:r>
            <w:r w:rsidRPr="00B3735D">
              <w:rPr>
                <w:rFonts w:cs="B Nazanin"/>
                <w:rtl/>
              </w:rPr>
              <w:t xml:space="preserve"> </w:t>
            </w:r>
            <w:r w:rsidRPr="00B3735D">
              <w:rPr>
                <w:rFonts w:cs="B Nazanin" w:hint="cs"/>
                <w:rtl/>
              </w:rPr>
              <w:t>با</w:t>
            </w:r>
            <w:r w:rsidRPr="00B3735D">
              <w:rPr>
                <w:rFonts w:cs="B Nazanin"/>
                <w:rtl/>
              </w:rPr>
              <w:t xml:space="preserve"> </w:t>
            </w:r>
            <w:r w:rsidRPr="00B3735D">
              <w:rPr>
                <w:rFonts w:cs="B Nazanin" w:hint="cs"/>
                <w:rtl/>
              </w:rPr>
              <w:t>قیمت</w:t>
            </w:r>
            <w:r w:rsidRPr="00B3735D">
              <w:rPr>
                <w:rFonts w:cs="B Nazanin"/>
                <w:rtl/>
              </w:rPr>
              <w:t xml:space="preserve"> </w:t>
            </w:r>
            <w:r w:rsidRPr="00B3735D">
              <w:rPr>
                <w:rFonts w:cs="B Nazanin" w:hint="cs"/>
                <w:rtl/>
              </w:rPr>
              <w:t>بالا</w:t>
            </w:r>
            <w:r w:rsidRPr="00B3735D">
              <w:rPr>
                <w:rFonts w:cs="B Nazanin"/>
                <w:rtl/>
              </w:rPr>
              <w:t xml:space="preserve"> </w:t>
            </w:r>
            <w:r w:rsidRPr="00B3735D">
              <w:rPr>
                <w:rFonts w:cs="B Nazanin" w:hint="cs"/>
                <w:rtl/>
              </w:rPr>
              <w:t>یا</w:t>
            </w:r>
            <w:r w:rsidRPr="00B3735D">
              <w:rPr>
                <w:rFonts w:cs="B Nazanin"/>
                <w:rtl/>
              </w:rPr>
              <w:t xml:space="preserve"> </w:t>
            </w:r>
            <w:r w:rsidRPr="00B3735D">
              <w:rPr>
                <w:rFonts w:cs="B Nazanin" w:hint="cs"/>
                <w:rtl/>
              </w:rPr>
              <w:t>کیفیت</w:t>
            </w:r>
            <w:r w:rsidRPr="00B3735D">
              <w:rPr>
                <w:rFonts w:cs="B Nazanin"/>
                <w:rtl/>
              </w:rPr>
              <w:t xml:space="preserve"> </w:t>
            </w:r>
            <w:r w:rsidRPr="00B3735D">
              <w:rPr>
                <w:rFonts w:cs="B Nazanin" w:hint="cs"/>
                <w:rtl/>
              </w:rPr>
              <w:t>پایین</w:t>
            </w:r>
            <w:r w:rsidRPr="00B3735D">
              <w:rPr>
                <w:rFonts w:cs="B Nazanin"/>
                <w:rtl/>
              </w:rPr>
              <w:t xml:space="preserve"> </w:t>
            </w:r>
            <w:r w:rsidRPr="00B3735D">
              <w:rPr>
                <w:rFonts w:cs="B Nazanin" w:hint="cs"/>
                <w:rtl/>
              </w:rPr>
              <w:t>در</w:t>
            </w:r>
            <w:r w:rsidRPr="00B3735D">
              <w:rPr>
                <w:rFonts w:cs="B Nazanin"/>
                <w:rtl/>
              </w:rPr>
              <w:t xml:space="preserve"> </w:t>
            </w:r>
            <w:r w:rsidRPr="00B3735D">
              <w:rPr>
                <w:rFonts w:cs="B Nazanin" w:hint="cs"/>
                <w:rtl/>
              </w:rPr>
              <w:t>بخش</w:t>
            </w:r>
            <w:r w:rsidRPr="00B3735D">
              <w:rPr>
                <w:rFonts w:cs="B Nazanin"/>
                <w:rtl/>
              </w:rPr>
              <w:t xml:space="preserve"> </w:t>
            </w:r>
            <w:r w:rsidRPr="00B3735D">
              <w:rPr>
                <w:rFonts w:cs="B Nazanin" w:hint="cs"/>
                <w:rtl/>
              </w:rPr>
              <w:t>موتورهای</w:t>
            </w:r>
            <w:r w:rsidRPr="00B3735D">
              <w:rPr>
                <w:rFonts w:cs="B Nazanin"/>
                <w:rtl/>
              </w:rPr>
              <w:t xml:space="preserve"> </w:t>
            </w:r>
            <w:r w:rsidRPr="00B3735D">
              <w:rPr>
                <w:rFonts w:cs="B Nazanin" w:hint="cs"/>
                <w:rtl/>
              </w:rPr>
              <w:t>مسابقه‌ای</w:t>
            </w:r>
            <w:r w:rsidRPr="00B3735D">
              <w:rPr>
                <w:rFonts w:cs="B Nazanin"/>
                <w:rtl/>
              </w:rPr>
              <w:t xml:space="preserve"> </w:t>
            </w:r>
            <w:r w:rsidRPr="00B3735D">
              <w:rPr>
                <w:rFonts w:cs="B Nazanin" w:hint="cs"/>
                <w:rtl/>
              </w:rPr>
              <w:t>برقی</w:t>
            </w:r>
          </w:p>
        </w:tc>
        <w:tc>
          <w:tcPr>
            <w:tcW w:w="2062" w:type="dxa"/>
            <w:shd w:val="clear" w:color="auto" w:fill="F2F2F2" w:themeFill="background1" w:themeFillShade="F2"/>
          </w:tcPr>
          <w:p w14:paraId="7CE6E33B" w14:textId="3F31E6EC" w:rsidR="00AB3BF9" w:rsidRPr="00B3735D" w:rsidRDefault="00AB3BF9" w:rsidP="00AB3BF9">
            <w:pPr>
              <w:bidi/>
              <w:rPr>
                <w:rFonts w:asciiTheme="majorBidi" w:hAnsiTheme="majorBidi" w:cs="B Nazanin"/>
                <w:rtl/>
                <w:lang w:bidi="fa-IR"/>
              </w:rPr>
            </w:pPr>
            <w:r w:rsidRPr="00B3735D">
              <w:rPr>
                <w:rFonts w:cs="B Nazanin" w:hint="cs"/>
                <w:rtl/>
              </w:rPr>
              <w:t>ایجاد</w:t>
            </w:r>
            <w:r w:rsidRPr="00B3735D">
              <w:rPr>
                <w:rFonts w:cs="B Nazanin"/>
                <w:rtl/>
              </w:rPr>
              <w:t xml:space="preserve"> </w:t>
            </w:r>
            <w:r w:rsidRPr="00B3735D">
              <w:rPr>
                <w:rFonts w:cs="B Nazanin" w:hint="cs"/>
                <w:rtl/>
              </w:rPr>
              <w:t>فرآیندهای</w:t>
            </w:r>
            <w:r w:rsidRPr="00B3735D">
              <w:rPr>
                <w:rFonts w:cs="B Nazanin"/>
                <w:rtl/>
              </w:rPr>
              <w:t xml:space="preserve"> </w:t>
            </w:r>
            <w:r w:rsidRPr="00B3735D">
              <w:rPr>
                <w:rFonts w:cs="B Nazanin" w:hint="cs"/>
                <w:rtl/>
              </w:rPr>
              <w:t>استخدام</w:t>
            </w:r>
            <w:r w:rsidR="000E6FEE">
              <w:rPr>
                <w:rFonts w:cs="B Nazanin" w:hint="cs"/>
                <w:rtl/>
              </w:rPr>
              <w:t xml:space="preserve">ی </w:t>
            </w:r>
            <w:r w:rsidRPr="00B3735D">
              <w:rPr>
                <w:rFonts w:cs="B Nazanin" w:hint="cs"/>
                <w:rtl/>
              </w:rPr>
              <w:t>و</w:t>
            </w:r>
            <w:r w:rsidRPr="00B3735D">
              <w:rPr>
                <w:rFonts w:cs="B Nazanin"/>
                <w:rtl/>
              </w:rPr>
              <w:t xml:space="preserve"> </w:t>
            </w:r>
            <w:r w:rsidRPr="00B3735D">
              <w:rPr>
                <w:rFonts w:cs="B Nazanin" w:hint="cs"/>
                <w:rtl/>
              </w:rPr>
              <w:t>مدیریت</w:t>
            </w:r>
            <w:r w:rsidRPr="00B3735D">
              <w:rPr>
                <w:rFonts w:cs="B Nazanin"/>
                <w:rtl/>
              </w:rPr>
              <w:t xml:space="preserve"> </w:t>
            </w:r>
            <w:r w:rsidRPr="00B3735D">
              <w:rPr>
                <w:rFonts w:cs="B Nazanin" w:hint="cs"/>
                <w:rtl/>
              </w:rPr>
              <w:t>دانش</w:t>
            </w:r>
            <w:r w:rsidRPr="00B3735D">
              <w:rPr>
                <w:rFonts w:cs="B Nazanin"/>
                <w:rtl/>
              </w:rPr>
              <w:t xml:space="preserve"> </w:t>
            </w:r>
            <w:r w:rsidRPr="00B3735D">
              <w:rPr>
                <w:rFonts w:cs="B Nazanin" w:hint="cs"/>
                <w:rtl/>
              </w:rPr>
              <w:t>برای</w:t>
            </w:r>
            <w:r w:rsidRPr="00B3735D">
              <w:rPr>
                <w:rFonts w:cs="B Nazanin"/>
                <w:rtl/>
              </w:rPr>
              <w:t xml:space="preserve"> </w:t>
            </w:r>
            <w:r w:rsidRPr="00B3735D">
              <w:rPr>
                <w:rFonts w:cs="B Nazanin" w:hint="cs"/>
                <w:rtl/>
              </w:rPr>
              <w:t>پر</w:t>
            </w:r>
            <w:r w:rsidRPr="00B3735D">
              <w:rPr>
                <w:rFonts w:cs="B Nazanin"/>
                <w:rtl/>
              </w:rPr>
              <w:t xml:space="preserve"> </w:t>
            </w:r>
            <w:r w:rsidRPr="00B3735D">
              <w:rPr>
                <w:rFonts w:cs="B Nazanin" w:hint="cs"/>
                <w:rtl/>
              </w:rPr>
              <w:t>کردن</w:t>
            </w:r>
            <w:r w:rsidRPr="00B3735D">
              <w:rPr>
                <w:rFonts w:cs="B Nazanin"/>
                <w:rtl/>
              </w:rPr>
              <w:t xml:space="preserve"> </w:t>
            </w:r>
            <w:r w:rsidRPr="00B3735D">
              <w:rPr>
                <w:rFonts w:cs="B Nazanin" w:hint="cs"/>
                <w:rtl/>
              </w:rPr>
              <w:t>شکاف‌ها</w:t>
            </w:r>
            <w:r w:rsidRPr="00B3735D">
              <w:rPr>
                <w:rFonts w:cs="B Nazanin"/>
                <w:rtl/>
              </w:rPr>
              <w:t xml:space="preserve"> </w:t>
            </w:r>
            <w:r w:rsidRPr="00B3735D">
              <w:rPr>
                <w:rFonts w:cs="B Nazanin" w:hint="cs"/>
                <w:rtl/>
              </w:rPr>
              <w:t>پیش</w:t>
            </w:r>
            <w:r w:rsidRPr="00B3735D">
              <w:rPr>
                <w:rFonts w:cs="B Nazanin"/>
                <w:rtl/>
              </w:rPr>
              <w:t xml:space="preserve"> </w:t>
            </w:r>
            <w:r w:rsidRPr="00B3735D">
              <w:rPr>
                <w:rFonts w:cs="B Nazanin" w:hint="cs"/>
                <w:rtl/>
              </w:rPr>
              <w:t>از</w:t>
            </w:r>
            <w:r w:rsidRPr="00B3735D">
              <w:rPr>
                <w:rFonts w:cs="B Nazanin"/>
                <w:rtl/>
              </w:rPr>
              <w:t xml:space="preserve"> </w:t>
            </w:r>
            <w:r w:rsidRPr="00B3735D">
              <w:rPr>
                <w:rFonts w:cs="B Nazanin" w:hint="cs"/>
                <w:rtl/>
              </w:rPr>
              <w:t>بروز</w:t>
            </w:r>
            <w:r w:rsidRPr="00B3735D">
              <w:rPr>
                <w:rFonts w:cs="B Nazanin"/>
                <w:rtl/>
              </w:rPr>
              <w:t xml:space="preserve"> </w:t>
            </w:r>
            <w:r w:rsidRPr="00B3735D">
              <w:rPr>
                <w:rFonts w:cs="B Nazanin" w:hint="cs"/>
                <w:rtl/>
              </w:rPr>
              <w:t>آن‌ها</w:t>
            </w:r>
          </w:p>
        </w:tc>
      </w:tr>
      <w:tr w:rsidR="00AB3BF9" w14:paraId="1E5F67A9" w14:textId="77777777" w:rsidTr="00571F23">
        <w:trPr>
          <w:trHeight w:val="1502"/>
        </w:trPr>
        <w:tc>
          <w:tcPr>
            <w:tcW w:w="1158" w:type="dxa"/>
            <w:shd w:val="clear" w:color="auto" w:fill="F2F2F2" w:themeFill="background1" w:themeFillShade="F2"/>
          </w:tcPr>
          <w:p w14:paraId="155EC3A3" w14:textId="7FA72016" w:rsidR="00AB3BF9" w:rsidRPr="00B3735D" w:rsidRDefault="00AB3BF9" w:rsidP="00AB3BF9">
            <w:pPr>
              <w:bidi/>
              <w:rPr>
                <w:rFonts w:asciiTheme="majorBidi" w:hAnsiTheme="majorBidi" w:cs="B Nazanin"/>
                <w:rtl/>
                <w:lang w:bidi="fa-IR"/>
              </w:rPr>
            </w:pPr>
            <w:r w:rsidRPr="00B3735D">
              <w:rPr>
                <w:rFonts w:cs="B Nazanin" w:hint="cs"/>
                <w:rtl/>
              </w:rPr>
              <w:t>تهدید</w:t>
            </w:r>
            <w:r w:rsidRPr="00B3735D">
              <w:rPr>
                <w:rFonts w:cs="B Nazanin"/>
                <w:rtl/>
              </w:rPr>
              <w:t xml:space="preserve"> 1</w:t>
            </w:r>
          </w:p>
        </w:tc>
        <w:tc>
          <w:tcPr>
            <w:tcW w:w="1980" w:type="dxa"/>
            <w:shd w:val="clear" w:color="auto" w:fill="F2F2F2" w:themeFill="background1" w:themeFillShade="F2"/>
          </w:tcPr>
          <w:p w14:paraId="6F83EF12" w14:textId="153C209C" w:rsidR="00AB3BF9" w:rsidRPr="00B3735D" w:rsidRDefault="00AB3BF9" w:rsidP="00AB3BF9">
            <w:pPr>
              <w:bidi/>
              <w:rPr>
                <w:rFonts w:asciiTheme="majorBidi" w:hAnsiTheme="majorBidi" w:cs="B Nazanin"/>
                <w:rtl/>
                <w:lang w:bidi="fa-IR"/>
              </w:rPr>
            </w:pPr>
            <w:r w:rsidRPr="00B3735D">
              <w:rPr>
                <w:rFonts w:cs="B Nazanin" w:hint="cs"/>
                <w:rtl/>
              </w:rPr>
              <w:t>توسعه</w:t>
            </w:r>
            <w:r w:rsidRPr="00B3735D">
              <w:rPr>
                <w:rFonts w:cs="B Nazanin"/>
                <w:rtl/>
              </w:rPr>
              <w:t xml:space="preserve"> </w:t>
            </w:r>
            <w:r w:rsidRPr="00B3735D">
              <w:rPr>
                <w:rFonts w:cs="B Nazanin" w:hint="cs"/>
                <w:rtl/>
              </w:rPr>
              <w:t>قابلیت‌</w:t>
            </w:r>
            <w:r w:rsidRPr="00B3735D">
              <w:rPr>
                <w:rFonts w:cs="B Nazanin"/>
                <w:rtl/>
              </w:rPr>
              <w:t xml:space="preserve"> </w:t>
            </w:r>
            <w:r w:rsidRPr="00B3735D">
              <w:rPr>
                <w:rFonts w:cs="B Nazanin" w:hint="cs"/>
                <w:rtl/>
              </w:rPr>
              <w:t>طراحی</w:t>
            </w:r>
            <w:r w:rsidRPr="00B3735D">
              <w:rPr>
                <w:rFonts w:cs="B Nazanin"/>
                <w:rtl/>
              </w:rPr>
              <w:t xml:space="preserve"> </w:t>
            </w:r>
            <w:r w:rsidRPr="00B3735D">
              <w:rPr>
                <w:rFonts w:cs="B Nazanin" w:hint="cs"/>
                <w:rtl/>
              </w:rPr>
              <w:t>و</w:t>
            </w:r>
            <w:r w:rsidRPr="00B3735D">
              <w:rPr>
                <w:rFonts w:cs="B Nazanin"/>
                <w:rtl/>
              </w:rPr>
              <w:t xml:space="preserve"> </w:t>
            </w:r>
            <w:r w:rsidRPr="00B3735D">
              <w:rPr>
                <w:rFonts w:cs="B Nazanin" w:hint="cs"/>
                <w:rtl/>
              </w:rPr>
              <w:t>تأمین</w:t>
            </w:r>
            <w:r w:rsidRPr="00B3735D">
              <w:rPr>
                <w:rFonts w:cs="B Nazanin"/>
                <w:rtl/>
              </w:rPr>
              <w:t xml:space="preserve"> </w:t>
            </w:r>
            <w:r w:rsidRPr="00B3735D">
              <w:rPr>
                <w:rFonts w:cs="B Nazanin" w:hint="cs"/>
                <w:rtl/>
              </w:rPr>
              <w:t>برای</w:t>
            </w:r>
            <w:r w:rsidRPr="00B3735D">
              <w:rPr>
                <w:rFonts w:cs="B Nazanin"/>
                <w:rtl/>
              </w:rPr>
              <w:t xml:space="preserve"> </w:t>
            </w:r>
            <w:r w:rsidR="000A1FFF">
              <w:rPr>
                <w:rFonts w:cs="B Nazanin" w:hint="cs"/>
                <w:rtl/>
              </w:rPr>
              <w:t>گنجاندن</w:t>
            </w:r>
            <w:r w:rsidRPr="00B3735D">
              <w:rPr>
                <w:rFonts w:cs="B Nazanin"/>
                <w:rtl/>
              </w:rPr>
              <w:t xml:space="preserve"> </w:t>
            </w:r>
            <w:r w:rsidRPr="00B3735D">
              <w:rPr>
                <w:rFonts w:cs="B Nazanin" w:hint="cs"/>
                <w:rtl/>
              </w:rPr>
              <w:t>تخصص‌های</w:t>
            </w:r>
            <w:r w:rsidRPr="00B3735D">
              <w:rPr>
                <w:rFonts w:cs="B Nazanin"/>
                <w:rtl/>
              </w:rPr>
              <w:t xml:space="preserve"> </w:t>
            </w:r>
            <w:r w:rsidRPr="00B3735D">
              <w:rPr>
                <w:rFonts w:cs="B Nazanin" w:hint="cs"/>
                <w:rtl/>
              </w:rPr>
              <w:t>مرتبط</w:t>
            </w:r>
            <w:r w:rsidRPr="00B3735D">
              <w:rPr>
                <w:rFonts w:cs="B Nazanin"/>
                <w:rtl/>
              </w:rPr>
              <w:t xml:space="preserve"> </w:t>
            </w:r>
            <w:r w:rsidRPr="00B3735D">
              <w:rPr>
                <w:rFonts w:cs="B Nazanin" w:hint="cs"/>
                <w:rtl/>
              </w:rPr>
              <w:t>با</w:t>
            </w:r>
            <w:r w:rsidRPr="00B3735D">
              <w:rPr>
                <w:rFonts w:cs="B Nazanin"/>
                <w:rtl/>
              </w:rPr>
              <w:t xml:space="preserve"> </w:t>
            </w:r>
            <w:r w:rsidRPr="00B3735D">
              <w:rPr>
                <w:rFonts w:cs="B Nazanin" w:hint="cs"/>
                <w:rtl/>
              </w:rPr>
              <w:t>خودروهای</w:t>
            </w:r>
            <w:r w:rsidRPr="00B3735D">
              <w:rPr>
                <w:rFonts w:cs="B Nazanin"/>
                <w:rtl/>
              </w:rPr>
              <w:t xml:space="preserve"> </w:t>
            </w:r>
            <w:r w:rsidRPr="00B3735D">
              <w:rPr>
                <w:rFonts w:cs="B Nazanin" w:hint="cs"/>
                <w:rtl/>
              </w:rPr>
              <w:t>برقی</w:t>
            </w:r>
            <w:r w:rsidRPr="00B3735D">
              <w:rPr>
                <w:rFonts w:cs="B Nazanin"/>
              </w:rPr>
              <w:t xml:space="preserve"> (EV) </w:t>
            </w:r>
            <w:r w:rsidRPr="00B3735D">
              <w:rPr>
                <w:rFonts w:cs="B Nazanin" w:hint="cs"/>
                <w:rtl/>
              </w:rPr>
              <w:t>و</w:t>
            </w:r>
            <w:r w:rsidRPr="00B3735D">
              <w:rPr>
                <w:rFonts w:cs="B Nazanin"/>
                <w:rtl/>
              </w:rPr>
              <w:t xml:space="preserve"> </w:t>
            </w:r>
            <w:r w:rsidRPr="00B3735D">
              <w:rPr>
                <w:rFonts w:cs="B Nazanin" w:hint="cs"/>
                <w:rtl/>
              </w:rPr>
              <w:t>کاهش</w:t>
            </w:r>
            <w:r w:rsidRPr="00B3735D">
              <w:rPr>
                <w:rFonts w:cs="B Nazanin"/>
                <w:rtl/>
              </w:rPr>
              <w:t xml:space="preserve"> </w:t>
            </w:r>
            <w:r w:rsidRPr="00B3735D">
              <w:rPr>
                <w:rFonts w:cs="B Nazanin" w:hint="cs"/>
                <w:rtl/>
              </w:rPr>
              <w:t>قابلیت‌های</w:t>
            </w:r>
            <w:r w:rsidRPr="00B3735D">
              <w:rPr>
                <w:rFonts w:cs="B Nazanin"/>
                <w:rtl/>
              </w:rPr>
              <w:t xml:space="preserve"> </w:t>
            </w:r>
            <w:r w:rsidRPr="00B3735D">
              <w:rPr>
                <w:rFonts w:cs="B Nazanin" w:hint="cs"/>
                <w:rtl/>
              </w:rPr>
              <w:t>مرتبط</w:t>
            </w:r>
            <w:r w:rsidRPr="00B3735D">
              <w:rPr>
                <w:rFonts w:cs="B Nazanin"/>
                <w:rtl/>
              </w:rPr>
              <w:t xml:space="preserve"> </w:t>
            </w:r>
            <w:r w:rsidRPr="00B3735D">
              <w:rPr>
                <w:rFonts w:cs="B Nazanin" w:hint="cs"/>
                <w:rtl/>
              </w:rPr>
              <w:t>با</w:t>
            </w:r>
            <w:r w:rsidRPr="00B3735D">
              <w:rPr>
                <w:rFonts w:cs="B Nazanin"/>
                <w:rtl/>
              </w:rPr>
              <w:t xml:space="preserve"> </w:t>
            </w:r>
            <w:r w:rsidRPr="00B3735D">
              <w:rPr>
                <w:rFonts w:cs="B Nazanin" w:hint="cs"/>
                <w:rtl/>
              </w:rPr>
              <w:t>خودروهای</w:t>
            </w:r>
            <w:r w:rsidRPr="00B3735D">
              <w:rPr>
                <w:rFonts w:cs="B Nazanin"/>
                <w:rtl/>
              </w:rPr>
              <w:t xml:space="preserve"> </w:t>
            </w:r>
            <w:r w:rsidRPr="00B3735D">
              <w:rPr>
                <w:rFonts w:cs="B Nazanin" w:hint="cs"/>
                <w:rtl/>
              </w:rPr>
              <w:t>غیربرقی</w:t>
            </w:r>
          </w:p>
        </w:tc>
        <w:tc>
          <w:tcPr>
            <w:tcW w:w="2070" w:type="dxa"/>
            <w:shd w:val="clear" w:color="auto" w:fill="F2F2F2" w:themeFill="background1" w:themeFillShade="F2"/>
          </w:tcPr>
          <w:p w14:paraId="337781D9" w14:textId="018F3A8D" w:rsidR="00AB3BF9" w:rsidRPr="00B3735D" w:rsidRDefault="00AB3BF9" w:rsidP="00AB3BF9">
            <w:pPr>
              <w:bidi/>
              <w:rPr>
                <w:rFonts w:asciiTheme="majorBidi" w:hAnsiTheme="majorBidi" w:cs="B Nazanin"/>
                <w:rtl/>
                <w:lang w:bidi="fa-IR"/>
              </w:rPr>
            </w:pPr>
            <w:r w:rsidRPr="00B3735D">
              <w:rPr>
                <w:rFonts w:cs="B Nazanin" w:hint="cs"/>
                <w:rtl/>
              </w:rPr>
              <w:t>شناسایی</w:t>
            </w:r>
            <w:r w:rsidRPr="00B3735D">
              <w:rPr>
                <w:rFonts w:cs="B Nazanin"/>
                <w:rtl/>
              </w:rPr>
              <w:t xml:space="preserve"> </w:t>
            </w:r>
            <w:r w:rsidRPr="00B3735D">
              <w:rPr>
                <w:rFonts w:cs="B Nazanin" w:hint="cs"/>
                <w:rtl/>
              </w:rPr>
              <w:t>فرصت‌ها</w:t>
            </w:r>
            <w:r w:rsidRPr="00B3735D">
              <w:rPr>
                <w:rFonts w:cs="B Nazanin"/>
                <w:rtl/>
              </w:rPr>
              <w:t xml:space="preserve"> </w:t>
            </w:r>
            <w:r w:rsidRPr="00B3735D">
              <w:rPr>
                <w:rFonts w:cs="B Nazanin" w:hint="cs"/>
                <w:rtl/>
              </w:rPr>
              <w:t>برای</w:t>
            </w:r>
            <w:r w:rsidRPr="00B3735D">
              <w:rPr>
                <w:rFonts w:cs="B Nazanin"/>
                <w:rtl/>
              </w:rPr>
              <w:t xml:space="preserve"> </w:t>
            </w:r>
            <w:r w:rsidRPr="00B3735D">
              <w:rPr>
                <w:rFonts w:cs="B Nazanin" w:hint="cs"/>
                <w:rtl/>
              </w:rPr>
              <w:t>سرمایه‌گذاری</w:t>
            </w:r>
            <w:r w:rsidRPr="00B3735D">
              <w:rPr>
                <w:rFonts w:cs="B Nazanin"/>
                <w:rtl/>
              </w:rPr>
              <w:t xml:space="preserve"> </w:t>
            </w:r>
            <w:r w:rsidRPr="00B3735D">
              <w:rPr>
                <w:rFonts w:cs="B Nazanin" w:hint="cs"/>
                <w:rtl/>
              </w:rPr>
              <w:t>در</w:t>
            </w:r>
            <w:r w:rsidRPr="00B3735D">
              <w:rPr>
                <w:rFonts w:cs="B Nazanin"/>
                <w:rtl/>
              </w:rPr>
              <w:t xml:space="preserve"> </w:t>
            </w:r>
            <w:r w:rsidRPr="00B3735D">
              <w:rPr>
                <w:rFonts w:cs="B Nazanin" w:hint="cs"/>
                <w:rtl/>
              </w:rPr>
              <w:t>تأمین‌کنندگان</w:t>
            </w:r>
            <w:r w:rsidRPr="00B3735D">
              <w:rPr>
                <w:rFonts w:cs="B Nazanin"/>
                <w:rtl/>
              </w:rPr>
              <w:t xml:space="preserve"> </w:t>
            </w:r>
            <w:r w:rsidRPr="00B3735D">
              <w:rPr>
                <w:rFonts w:cs="B Nazanin" w:hint="cs"/>
                <w:rtl/>
              </w:rPr>
              <w:t>متخصص</w:t>
            </w:r>
            <w:r w:rsidRPr="00B3735D">
              <w:rPr>
                <w:rFonts w:cs="B Nazanin"/>
                <w:rtl/>
              </w:rPr>
              <w:t xml:space="preserve"> </w:t>
            </w:r>
            <w:r w:rsidRPr="00B3735D">
              <w:rPr>
                <w:rFonts w:cs="B Nazanin" w:hint="cs"/>
                <w:rtl/>
              </w:rPr>
              <w:t>که</w:t>
            </w:r>
            <w:r w:rsidRPr="00B3735D">
              <w:rPr>
                <w:rFonts w:cs="B Nazanin"/>
                <w:rtl/>
              </w:rPr>
              <w:t xml:space="preserve"> </w:t>
            </w:r>
            <w:r w:rsidRPr="00B3735D">
              <w:rPr>
                <w:rFonts w:cs="B Nazanin" w:hint="cs"/>
                <w:rtl/>
              </w:rPr>
              <w:t>قادر</w:t>
            </w:r>
            <w:r w:rsidRPr="00B3735D">
              <w:rPr>
                <w:rFonts w:cs="B Nazanin"/>
                <w:rtl/>
              </w:rPr>
              <w:t xml:space="preserve"> </w:t>
            </w:r>
            <w:r w:rsidRPr="00B3735D">
              <w:rPr>
                <w:rFonts w:cs="B Nazanin" w:hint="cs"/>
                <w:rtl/>
              </w:rPr>
              <w:t>به</w:t>
            </w:r>
            <w:r w:rsidRPr="00B3735D">
              <w:rPr>
                <w:rFonts w:cs="B Nazanin"/>
                <w:rtl/>
              </w:rPr>
              <w:t xml:space="preserve"> </w:t>
            </w:r>
            <w:r w:rsidRPr="00B3735D">
              <w:rPr>
                <w:rFonts w:cs="B Nazanin" w:hint="cs"/>
                <w:rtl/>
              </w:rPr>
              <w:t>تأمین</w:t>
            </w:r>
            <w:r w:rsidRPr="00B3735D">
              <w:rPr>
                <w:rFonts w:cs="B Nazanin"/>
                <w:rtl/>
              </w:rPr>
              <w:t xml:space="preserve"> </w:t>
            </w:r>
            <w:r w:rsidRPr="00B3735D">
              <w:rPr>
                <w:rFonts w:cs="B Nazanin" w:hint="cs"/>
                <w:rtl/>
              </w:rPr>
              <w:t>نیازهای</w:t>
            </w:r>
            <w:r w:rsidRPr="00B3735D">
              <w:rPr>
                <w:rFonts w:cs="B Nazanin"/>
                <w:rtl/>
              </w:rPr>
              <w:t xml:space="preserve"> </w:t>
            </w:r>
            <w:r w:rsidRPr="00B3735D">
              <w:rPr>
                <w:rFonts w:cs="B Nazanin" w:hint="cs"/>
                <w:rtl/>
              </w:rPr>
              <w:t>انواع</w:t>
            </w:r>
            <w:r w:rsidRPr="00B3735D">
              <w:rPr>
                <w:rFonts w:cs="B Nazanin"/>
                <w:rtl/>
              </w:rPr>
              <w:t xml:space="preserve"> </w:t>
            </w:r>
            <w:r w:rsidRPr="00B3735D">
              <w:rPr>
                <w:rFonts w:cs="B Nazanin" w:hint="cs"/>
                <w:rtl/>
              </w:rPr>
              <w:t>موتورهای</w:t>
            </w:r>
            <w:r w:rsidRPr="00B3735D">
              <w:rPr>
                <w:rFonts w:cs="B Nazanin"/>
                <w:rtl/>
              </w:rPr>
              <w:t xml:space="preserve"> </w:t>
            </w:r>
            <w:r w:rsidRPr="00B3735D">
              <w:rPr>
                <w:rFonts w:cs="B Nazanin" w:hint="cs"/>
                <w:rtl/>
              </w:rPr>
              <w:t>مسابقه‌ای</w:t>
            </w:r>
            <w:r w:rsidRPr="00B3735D">
              <w:rPr>
                <w:rFonts w:cs="B Nazanin"/>
                <w:rtl/>
              </w:rPr>
              <w:t xml:space="preserve"> </w:t>
            </w:r>
            <w:r w:rsidRPr="00B3735D">
              <w:rPr>
                <w:rFonts w:cs="B Nazanin" w:hint="cs"/>
                <w:rtl/>
              </w:rPr>
              <w:t>برقی</w:t>
            </w:r>
            <w:r w:rsidR="000A1FFF" w:rsidRPr="00B3735D">
              <w:rPr>
                <w:rFonts w:cs="B Nazanin" w:hint="cs"/>
                <w:rtl/>
              </w:rPr>
              <w:t xml:space="preserve"> جدید</w:t>
            </w:r>
            <w:r w:rsidRPr="00B3735D">
              <w:rPr>
                <w:rFonts w:cs="B Nazanin"/>
                <w:rtl/>
              </w:rPr>
              <w:t xml:space="preserve"> </w:t>
            </w:r>
            <w:r w:rsidRPr="00B3735D">
              <w:rPr>
                <w:rFonts w:cs="B Nazanin" w:hint="cs"/>
                <w:rtl/>
              </w:rPr>
              <w:t>هستند</w:t>
            </w:r>
          </w:p>
        </w:tc>
        <w:tc>
          <w:tcPr>
            <w:tcW w:w="1980" w:type="dxa"/>
            <w:shd w:val="clear" w:color="auto" w:fill="F2F2F2" w:themeFill="background1" w:themeFillShade="F2"/>
          </w:tcPr>
          <w:p w14:paraId="0ABD2280" w14:textId="3C09B3C1" w:rsidR="00AB3BF9" w:rsidRPr="00B3735D" w:rsidRDefault="00AB3BF9" w:rsidP="00AB3BF9">
            <w:pPr>
              <w:bidi/>
              <w:rPr>
                <w:rFonts w:asciiTheme="majorBidi" w:hAnsiTheme="majorBidi" w:cs="B Nazanin"/>
                <w:rtl/>
                <w:lang w:bidi="fa-IR"/>
              </w:rPr>
            </w:pPr>
            <w:r w:rsidRPr="00B3735D">
              <w:rPr>
                <w:rFonts w:cs="B Nazanin" w:hint="cs"/>
                <w:rtl/>
              </w:rPr>
              <w:t>بهبود</w:t>
            </w:r>
            <w:r w:rsidR="000A1FFF">
              <w:rPr>
                <w:rFonts w:cs="B Nazanin" w:hint="cs"/>
                <w:rtl/>
              </w:rPr>
              <w:t xml:space="preserve"> فرآیندها/</w:t>
            </w:r>
            <w:r w:rsidRPr="00B3735D">
              <w:rPr>
                <w:rFonts w:cs="B Nazanin"/>
                <w:rtl/>
              </w:rPr>
              <w:t xml:space="preserve"> </w:t>
            </w:r>
            <w:r w:rsidRPr="00B3735D">
              <w:rPr>
                <w:rFonts w:cs="B Nazanin" w:hint="cs"/>
                <w:rtl/>
              </w:rPr>
              <w:t>مهارت‌ها</w:t>
            </w:r>
            <w:r w:rsidRPr="00B3735D">
              <w:rPr>
                <w:rFonts w:cs="B Nazanin"/>
                <w:rtl/>
              </w:rPr>
              <w:t xml:space="preserve"> </w:t>
            </w:r>
            <w:r w:rsidRPr="00B3735D">
              <w:rPr>
                <w:rFonts w:cs="B Nazanin" w:hint="cs"/>
                <w:rtl/>
              </w:rPr>
              <w:t>برای</w:t>
            </w:r>
            <w:r w:rsidRPr="00B3735D">
              <w:rPr>
                <w:rFonts w:cs="B Nazanin"/>
                <w:rtl/>
              </w:rPr>
              <w:t xml:space="preserve"> </w:t>
            </w:r>
            <w:r w:rsidRPr="00B3735D">
              <w:rPr>
                <w:rFonts w:cs="B Nazanin" w:hint="cs"/>
                <w:rtl/>
              </w:rPr>
              <w:t>کاهش</w:t>
            </w:r>
            <w:r w:rsidRPr="00B3735D">
              <w:rPr>
                <w:rFonts w:cs="B Nazanin"/>
                <w:rtl/>
              </w:rPr>
              <w:t xml:space="preserve"> </w:t>
            </w:r>
            <w:r w:rsidRPr="00B3735D">
              <w:rPr>
                <w:rFonts w:cs="B Nazanin" w:hint="cs"/>
                <w:rtl/>
              </w:rPr>
              <w:t>خطر</w:t>
            </w:r>
            <w:r w:rsidRPr="00B3735D">
              <w:rPr>
                <w:rFonts w:cs="B Nazanin"/>
                <w:rtl/>
              </w:rPr>
              <w:t xml:space="preserve"> </w:t>
            </w:r>
            <w:r w:rsidRPr="00B3735D">
              <w:rPr>
                <w:rFonts w:cs="B Nazanin" w:hint="cs"/>
                <w:rtl/>
              </w:rPr>
              <w:t>تولید</w:t>
            </w:r>
            <w:r w:rsidRPr="00B3735D">
              <w:rPr>
                <w:rFonts w:cs="B Nazanin"/>
                <w:rtl/>
              </w:rPr>
              <w:t xml:space="preserve"> </w:t>
            </w:r>
            <w:r w:rsidRPr="00B3735D">
              <w:rPr>
                <w:rFonts w:cs="B Nazanin" w:hint="cs"/>
                <w:rtl/>
              </w:rPr>
              <w:t>محصولات</w:t>
            </w:r>
            <w:r w:rsidRPr="00B3735D">
              <w:rPr>
                <w:rFonts w:cs="B Nazanin"/>
                <w:rtl/>
              </w:rPr>
              <w:t xml:space="preserve"> </w:t>
            </w:r>
            <w:r w:rsidRPr="00B3735D">
              <w:rPr>
                <w:rFonts w:cs="B Nazanin" w:hint="cs"/>
                <w:rtl/>
              </w:rPr>
              <w:t>با</w:t>
            </w:r>
            <w:r w:rsidRPr="00B3735D">
              <w:rPr>
                <w:rFonts w:cs="B Nazanin"/>
                <w:rtl/>
              </w:rPr>
              <w:t xml:space="preserve"> </w:t>
            </w:r>
            <w:r w:rsidRPr="00B3735D">
              <w:rPr>
                <w:rFonts w:cs="B Nazanin" w:hint="cs"/>
                <w:rtl/>
              </w:rPr>
              <w:t>قیمت</w:t>
            </w:r>
            <w:r w:rsidRPr="00B3735D">
              <w:rPr>
                <w:rFonts w:cs="B Nazanin"/>
                <w:rtl/>
              </w:rPr>
              <w:t xml:space="preserve"> </w:t>
            </w:r>
            <w:r w:rsidRPr="00B3735D">
              <w:rPr>
                <w:rFonts w:cs="B Nazanin" w:hint="cs"/>
                <w:rtl/>
              </w:rPr>
              <w:t>بالا</w:t>
            </w:r>
            <w:r w:rsidRPr="00B3735D">
              <w:rPr>
                <w:rFonts w:cs="B Nazanin"/>
                <w:rtl/>
              </w:rPr>
              <w:t xml:space="preserve"> </w:t>
            </w:r>
            <w:r w:rsidRPr="00B3735D">
              <w:rPr>
                <w:rFonts w:cs="B Nazanin" w:hint="cs"/>
                <w:rtl/>
              </w:rPr>
              <w:t>یا</w:t>
            </w:r>
            <w:r w:rsidRPr="00B3735D">
              <w:rPr>
                <w:rFonts w:cs="B Nazanin"/>
                <w:rtl/>
              </w:rPr>
              <w:t xml:space="preserve"> </w:t>
            </w:r>
            <w:r w:rsidRPr="00B3735D">
              <w:rPr>
                <w:rFonts w:cs="B Nazanin" w:hint="cs"/>
                <w:rtl/>
              </w:rPr>
              <w:t>کیفیت</w:t>
            </w:r>
            <w:r w:rsidRPr="00B3735D">
              <w:rPr>
                <w:rFonts w:cs="B Nazanin"/>
                <w:rtl/>
              </w:rPr>
              <w:t xml:space="preserve"> </w:t>
            </w:r>
            <w:r w:rsidRPr="00B3735D">
              <w:rPr>
                <w:rFonts w:cs="B Nazanin" w:hint="cs"/>
                <w:rtl/>
              </w:rPr>
              <w:t>پایین</w:t>
            </w:r>
            <w:r w:rsidRPr="00B3735D">
              <w:rPr>
                <w:rFonts w:cs="B Nazanin"/>
                <w:rtl/>
              </w:rPr>
              <w:t xml:space="preserve"> </w:t>
            </w:r>
            <w:r w:rsidRPr="00B3735D">
              <w:rPr>
                <w:rFonts w:cs="B Nazanin" w:hint="cs"/>
                <w:rtl/>
              </w:rPr>
              <w:t>در</w:t>
            </w:r>
            <w:r w:rsidRPr="00B3735D">
              <w:rPr>
                <w:rFonts w:cs="B Nazanin"/>
                <w:rtl/>
              </w:rPr>
              <w:t xml:space="preserve"> </w:t>
            </w:r>
            <w:r w:rsidRPr="00B3735D">
              <w:rPr>
                <w:rFonts w:cs="B Nazanin" w:hint="cs"/>
                <w:rtl/>
              </w:rPr>
              <w:t>مقایسه</w:t>
            </w:r>
            <w:r w:rsidRPr="00B3735D">
              <w:rPr>
                <w:rFonts w:cs="B Nazanin"/>
                <w:rtl/>
              </w:rPr>
              <w:t xml:space="preserve"> </w:t>
            </w:r>
            <w:r w:rsidRPr="00B3735D">
              <w:rPr>
                <w:rFonts w:cs="B Nazanin" w:hint="cs"/>
                <w:rtl/>
              </w:rPr>
              <w:t>با</w:t>
            </w:r>
            <w:r w:rsidRPr="00B3735D">
              <w:rPr>
                <w:rFonts w:cs="B Nazanin"/>
                <w:rtl/>
              </w:rPr>
              <w:t xml:space="preserve"> </w:t>
            </w:r>
            <w:r w:rsidRPr="00B3735D">
              <w:rPr>
                <w:rFonts w:cs="B Nazanin" w:hint="cs"/>
                <w:rtl/>
              </w:rPr>
              <w:t>رقبا</w:t>
            </w:r>
          </w:p>
        </w:tc>
        <w:tc>
          <w:tcPr>
            <w:tcW w:w="2062" w:type="dxa"/>
            <w:shd w:val="clear" w:color="auto" w:fill="F2F2F2" w:themeFill="background1" w:themeFillShade="F2"/>
          </w:tcPr>
          <w:p w14:paraId="14E1329D" w14:textId="5BED01EB" w:rsidR="00AB3BF9" w:rsidRPr="00B3735D" w:rsidRDefault="00AB3BF9" w:rsidP="00AB3BF9">
            <w:pPr>
              <w:bidi/>
              <w:rPr>
                <w:rFonts w:asciiTheme="majorBidi" w:hAnsiTheme="majorBidi" w:cs="B Nazanin"/>
                <w:rtl/>
                <w:lang w:bidi="fa-IR"/>
              </w:rPr>
            </w:pPr>
            <w:r w:rsidRPr="00B3735D">
              <w:rPr>
                <w:rFonts w:cs="B Nazanin" w:hint="cs"/>
                <w:rtl/>
              </w:rPr>
              <w:t>ایجاد</w:t>
            </w:r>
            <w:r w:rsidRPr="00B3735D">
              <w:rPr>
                <w:rFonts w:cs="B Nazanin"/>
                <w:rtl/>
              </w:rPr>
              <w:t xml:space="preserve"> </w:t>
            </w:r>
            <w:r w:rsidRPr="00B3735D">
              <w:rPr>
                <w:rFonts w:cs="B Nazanin" w:hint="cs"/>
                <w:rtl/>
              </w:rPr>
              <w:t>فرآیندهای</w:t>
            </w:r>
            <w:r w:rsidRPr="00B3735D">
              <w:rPr>
                <w:rFonts w:cs="B Nazanin"/>
                <w:rtl/>
              </w:rPr>
              <w:t xml:space="preserve"> </w:t>
            </w:r>
            <w:r w:rsidRPr="00B3735D">
              <w:rPr>
                <w:rFonts w:cs="B Nazanin" w:hint="cs"/>
                <w:rtl/>
              </w:rPr>
              <w:t>استخدام</w:t>
            </w:r>
            <w:r w:rsidR="004F3A67">
              <w:rPr>
                <w:rFonts w:cs="B Nazanin" w:hint="cs"/>
                <w:rtl/>
              </w:rPr>
              <w:t>ی</w:t>
            </w:r>
            <w:r w:rsidRPr="00B3735D">
              <w:rPr>
                <w:rFonts w:cs="B Nazanin"/>
                <w:rtl/>
              </w:rPr>
              <w:t xml:space="preserve"> </w:t>
            </w:r>
            <w:r w:rsidRPr="00B3735D">
              <w:rPr>
                <w:rFonts w:cs="B Nazanin" w:hint="cs"/>
                <w:rtl/>
              </w:rPr>
              <w:t>و</w:t>
            </w:r>
            <w:r w:rsidRPr="00B3735D">
              <w:rPr>
                <w:rFonts w:cs="B Nazanin"/>
                <w:rtl/>
              </w:rPr>
              <w:t xml:space="preserve"> </w:t>
            </w:r>
            <w:r w:rsidRPr="00B3735D">
              <w:rPr>
                <w:rFonts w:cs="B Nazanin" w:hint="cs"/>
                <w:rtl/>
              </w:rPr>
              <w:t>مدیریت</w:t>
            </w:r>
            <w:r w:rsidRPr="00B3735D">
              <w:rPr>
                <w:rFonts w:cs="B Nazanin"/>
                <w:rtl/>
              </w:rPr>
              <w:t xml:space="preserve"> </w:t>
            </w:r>
            <w:r w:rsidRPr="00B3735D">
              <w:rPr>
                <w:rFonts w:cs="B Nazanin" w:hint="cs"/>
                <w:rtl/>
              </w:rPr>
              <w:t>دانش</w:t>
            </w:r>
            <w:r w:rsidRPr="00B3735D">
              <w:rPr>
                <w:rFonts w:cs="B Nazanin"/>
                <w:rtl/>
              </w:rPr>
              <w:t xml:space="preserve"> </w:t>
            </w:r>
            <w:r w:rsidRPr="00B3735D">
              <w:rPr>
                <w:rFonts w:cs="B Nazanin" w:hint="cs"/>
                <w:rtl/>
              </w:rPr>
              <w:t>برای</w:t>
            </w:r>
            <w:r w:rsidRPr="00B3735D">
              <w:rPr>
                <w:rFonts w:cs="B Nazanin"/>
                <w:rtl/>
              </w:rPr>
              <w:t xml:space="preserve"> </w:t>
            </w:r>
            <w:r w:rsidRPr="00B3735D">
              <w:rPr>
                <w:rFonts w:cs="B Nazanin" w:hint="cs"/>
                <w:rtl/>
              </w:rPr>
              <w:t>پر</w:t>
            </w:r>
            <w:r w:rsidRPr="00B3735D">
              <w:rPr>
                <w:rFonts w:cs="B Nazanin"/>
                <w:rtl/>
              </w:rPr>
              <w:t xml:space="preserve"> </w:t>
            </w:r>
            <w:r w:rsidRPr="00B3735D">
              <w:rPr>
                <w:rFonts w:cs="B Nazanin" w:hint="cs"/>
                <w:rtl/>
              </w:rPr>
              <w:t>کردن</w:t>
            </w:r>
            <w:r w:rsidRPr="00B3735D">
              <w:rPr>
                <w:rFonts w:cs="B Nazanin"/>
                <w:rtl/>
              </w:rPr>
              <w:t xml:space="preserve"> </w:t>
            </w:r>
            <w:r w:rsidRPr="00B3735D">
              <w:rPr>
                <w:rFonts w:cs="B Nazanin" w:hint="cs"/>
                <w:rtl/>
              </w:rPr>
              <w:t>شکاف‌ها</w:t>
            </w:r>
            <w:r w:rsidRPr="00B3735D">
              <w:rPr>
                <w:rFonts w:cs="B Nazanin"/>
                <w:rtl/>
              </w:rPr>
              <w:t xml:space="preserve"> </w:t>
            </w:r>
            <w:r w:rsidRPr="00B3735D">
              <w:rPr>
                <w:rFonts w:cs="B Nazanin" w:hint="cs"/>
                <w:rtl/>
              </w:rPr>
              <w:t>پیش</w:t>
            </w:r>
            <w:r w:rsidRPr="00B3735D">
              <w:rPr>
                <w:rFonts w:cs="B Nazanin"/>
                <w:rtl/>
              </w:rPr>
              <w:t xml:space="preserve"> </w:t>
            </w:r>
            <w:r w:rsidRPr="00B3735D">
              <w:rPr>
                <w:rFonts w:cs="B Nazanin" w:hint="cs"/>
                <w:rtl/>
              </w:rPr>
              <w:t>از</w:t>
            </w:r>
            <w:r w:rsidRPr="00B3735D">
              <w:rPr>
                <w:rFonts w:cs="B Nazanin"/>
                <w:rtl/>
              </w:rPr>
              <w:t xml:space="preserve"> </w:t>
            </w:r>
            <w:r w:rsidRPr="00B3735D">
              <w:rPr>
                <w:rFonts w:cs="B Nazanin" w:hint="cs"/>
                <w:rtl/>
              </w:rPr>
              <w:t>بروز</w:t>
            </w:r>
            <w:r w:rsidRPr="00B3735D">
              <w:rPr>
                <w:rFonts w:cs="B Nazanin"/>
                <w:rtl/>
              </w:rPr>
              <w:t xml:space="preserve"> </w:t>
            </w:r>
            <w:r w:rsidRPr="00B3735D">
              <w:rPr>
                <w:rFonts w:cs="B Nazanin" w:hint="cs"/>
                <w:rtl/>
              </w:rPr>
              <w:t>آن‌ها</w:t>
            </w:r>
          </w:p>
        </w:tc>
      </w:tr>
      <w:tr w:rsidR="00AB3BF9" w14:paraId="7247AF78" w14:textId="77777777" w:rsidTr="00571F23">
        <w:trPr>
          <w:trHeight w:val="1502"/>
        </w:trPr>
        <w:tc>
          <w:tcPr>
            <w:tcW w:w="1158" w:type="dxa"/>
            <w:shd w:val="clear" w:color="auto" w:fill="F2F2F2" w:themeFill="background1" w:themeFillShade="F2"/>
          </w:tcPr>
          <w:p w14:paraId="4D1881D4" w14:textId="289297A3" w:rsidR="00AB3BF9" w:rsidRPr="00B3735D" w:rsidRDefault="00AB3BF9" w:rsidP="00AB3BF9">
            <w:pPr>
              <w:bidi/>
              <w:rPr>
                <w:rFonts w:asciiTheme="majorBidi" w:hAnsiTheme="majorBidi" w:cs="B Nazanin"/>
                <w:rtl/>
                <w:lang w:bidi="fa-IR"/>
              </w:rPr>
            </w:pPr>
            <w:r w:rsidRPr="00B3735D">
              <w:rPr>
                <w:rFonts w:cs="B Nazanin" w:hint="cs"/>
                <w:rtl/>
              </w:rPr>
              <w:t>تهدید</w:t>
            </w:r>
            <w:r w:rsidRPr="00B3735D">
              <w:rPr>
                <w:rFonts w:cs="B Nazanin"/>
                <w:rtl/>
              </w:rPr>
              <w:t xml:space="preserve"> 2</w:t>
            </w:r>
          </w:p>
        </w:tc>
        <w:tc>
          <w:tcPr>
            <w:tcW w:w="1980" w:type="dxa"/>
            <w:shd w:val="clear" w:color="auto" w:fill="F2F2F2" w:themeFill="background1" w:themeFillShade="F2"/>
          </w:tcPr>
          <w:p w14:paraId="40398E23" w14:textId="623784E6" w:rsidR="00AB3BF9" w:rsidRPr="00B3735D" w:rsidRDefault="00AB3BF9" w:rsidP="00AB3BF9">
            <w:pPr>
              <w:bidi/>
              <w:rPr>
                <w:rFonts w:asciiTheme="majorBidi" w:hAnsiTheme="majorBidi" w:cs="B Nazanin"/>
                <w:rtl/>
                <w:lang w:bidi="fa-IR"/>
              </w:rPr>
            </w:pPr>
            <w:r w:rsidRPr="00B3735D">
              <w:rPr>
                <w:rFonts w:cs="B Nazanin" w:hint="cs"/>
                <w:rtl/>
              </w:rPr>
              <w:t>تغییر</w:t>
            </w:r>
            <w:r w:rsidRPr="00B3735D">
              <w:rPr>
                <w:rFonts w:cs="B Nazanin"/>
                <w:rtl/>
              </w:rPr>
              <w:t xml:space="preserve"> </w:t>
            </w:r>
            <w:r w:rsidRPr="00B3735D">
              <w:rPr>
                <w:rFonts w:cs="B Nazanin" w:hint="cs"/>
                <w:rtl/>
              </w:rPr>
              <w:t>جهت</w:t>
            </w:r>
            <w:r w:rsidRPr="00B3735D">
              <w:rPr>
                <w:rFonts w:cs="B Nazanin"/>
                <w:rtl/>
              </w:rPr>
              <w:t xml:space="preserve"> </w:t>
            </w:r>
            <w:r w:rsidR="004F3A67" w:rsidRPr="00B3735D">
              <w:rPr>
                <w:rFonts w:cs="B Nazanin" w:hint="cs"/>
                <w:rtl/>
              </w:rPr>
              <w:t>قابلیت‌های</w:t>
            </w:r>
            <w:r w:rsidR="004F3A67" w:rsidRPr="00B3735D">
              <w:rPr>
                <w:rFonts w:cs="B Nazanin"/>
                <w:rtl/>
              </w:rPr>
              <w:t xml:space="preserve"> </w:t>
            </w:r>
            <w:r w:rsidRPr="00B3735D">
              <w:rPr>
                <w:rFonts w:cs="B Nazanin" w:hint="cs"/>
                <w:rtl/>
              </w:rPr>
              <w:t>طراحی</w:t>
            </w:r>
            <w:r w:rsidRPr="00B3735D">
              <w:rPr>
                <w:rFonts w:cs="B Nazanin"/>
                <w:rtl/>
              </w:rPr>
              <w:t xml:space="preserve"> </w:t>
            </w:r>
            <w:r w:rsidRPr="00B3735D">
              <w:rPr>
                <w:rFonts w:cs="B Nazanin" w:hint="cs"/>
                <w:rtl/>
              </w:rPr>
              <w:t>و</w:t>
            </w:r>
            <w:r w:rsidRPr="00B3735D">
              <w:rPr>
                <w:rFonts w:cs="B Nazanin"/>
                <w:rtl/>
              </w:rPr>
              <w:t xml:space="preserve"> </w:t>
            </w:r>
            <w:r w:rsidRPr="00B3735D">
              <w:rPr>
                <w:rFonts w:cs="B Nazanin" w:hint="cs"/>
                <w:rtl/>
              </w:rPr>
              <w:t>تأمین</w:t>
            </w:r>
            <w:r w:rsidRPr="00B3735D">
              <w:rPr>
                <w:rFonts w:cs="B Nazanin"/>
                <w:rtl/>
              </w:rPr>
              <w:t xml:space="preserve"> </w:t>
            </w:r>
            <w:r w:rsidRPr="00B3735D">
              <w:rPr>
                <w:rFonts w:cs="B Nazanin" w:hint="cs"/>
                <w:rtl/>
              </w:rPr>
              <w:t>به</w:t>
            </w:r>
            <w:r w:rsidRPr="00B3735D">
              <w:rPr>
                <w:rFonts w:cs="B Nazanin"/>
                <w:rtl/>
              </w:rPr>
              <w:t xml:space="preserve"> </w:t>
            </w:r>
            <w:r w:rsidRPr="00B3735D">
              <w:rPr>
                <w:rFonts w:cs="B Nazanin" w:hint="cs"/>
                <w:rtl/>
              </w:rPr>
              <w:t>سمت</w:t>
            </w:r>
            <w:r w:rsidRPr="00B3735D">
              <w:rPr>
                <w:rFonts w:cs="B Nazanin"/>
                <w:rtl/>
              </w:rPr>
              <w:t xml:space="preserve"> </w:t>
            </w:r>
            <w:r w:rsidRPr="00B3735D">
              <w:rPr>
                <w:rFonts w:cs="B Nazanin" w:hint="cs"/>
                <w:rtl/>
              </w:rPr>
              <w:t>بازارهای</w:t>
            </w:r>
            <w:r w:rsidRPr="00B3735D">
              <w:rPr>
                <w:rFonts w:cs="B Nazanin"/>
                <w:rtl/>
              </w:rPr>
              <w:t xml:space="preserve"> </w:t>
            </w:r>
            <w:r w:rsidRPr="00B3735D">
              <w:rPr>
                <w:rFonts w:cs="B Nazanin" w:hint="cs"/>
                <w:rtl/>
              </w:rPr>
              <w:t>خودرویی</w:t>
            </w:r>
            <w:r w:rsidRPr="00B3735D">
              <w:rPr>
                <w:rFonts w:cs="B Nazanin"/>
                <w:rtl/>
              </w:rPr>
              <w:t xml:space="preserve"> </w:t>
            </w:r>
            <w:r w:rsidRPr="00B3735D">
              <w:rPr>
                <w:rFonts w:cs="B Nazanin" w:hint="cs"/>
                <w:rtl/>
              </w:rPr>
              <w:t>غیرسنتی</w:t>
            </w:r>
            <w:r w:rsidR="004F3A67">
              <w:rPr>
                <w:rFonts w:asciiTheme="majorBidi" w:hAnsiTheme="majorBidi" w:cs="B Nazanin" w:hint="cs"/>
                <w:rtl/>
                <w:lang w:bidi="fa-IR"/>
              </w:rPr>
              <w:t xml:space="preserve"> </w:t>
            </w:r>
          </w:p>
        </w:tc>
        <w:tc>
          <w:tcPr>
            <w:tcW w:w="2070" w:type="dxa"/>
            <w:shd w:val="clear" w:color="auto" w:fill="F2F2F2" w:themeFill="background1" w:themeFillShade="F2"/>
          </w:tcPr>
          <w:p w14:paraId="7B0EB2AC" w14:textId="04C0FB24" w:rsidR="00AB3BF9" w:rsidRPr="00B3735D" w:rsidRDefault="00AB3BF9" w:rsidP="00AB3BF9">
            <w:pPr>
              <w:bidi/>
              <w:rPr>
                <w:rFonts w:asciiTheme="majorBidi" w:hAnsiTheme="majorBidi" w:cs="B Nazanin"/>
                <w:rtl/>
                <w:lang w:bidi="fa-IR"/>
              </w:rPr>
            </w:pPr>
            <w:r w:rsidRPr="00B3735D">
              <w:rPr>
                <w:rFonts w:cs="B Nazanin" w:hint="cs"/>
                <w:rtl/>
              </w:rPr>
              <w:t>شناسایی</w:t>
            </w:r>
            <w:r w:rsidRPr="00B3735D">
              <w:rPr>
                <w:rFonts w:cs="B Nazanin"/>
                <w:rtl/>
              </w:rPr>
              <w:t xml:space="preserve"> </w:t>
            </w:r>
            <w:r w:rsidRPr="00B3735D">
              <w:rPr>
                <w:rFonts w:cs="B Nazanin" w:hint="cs"/>
                <w:rtl/>
              </w:rPr>
              <w:t>فرصت‌ها</w:t>
            </w:r>
            <w:r w:rsidRPr="00B3735D">
              <w:rPr>
                <w:rFonts w:cs="B Nazanin"/>
                <w:rtl/>
              </w:rPr>
              <w:t xml:space="preserve"> </w:t>
            </w:r>
            <w:r w:rsidRPr="00B3735D">
              <w:rPr>
                <w:rFonts w:cs="B Nazanin" w:hint="cs"/>
                <w:rtl/>
              </w:rPr>
              <w:t>برای</w:t>
            </w:r>
            <w:r w:rsidRPr="00B3735D">
              <w:rPr>
                <w:rFonts w:cs="B Nazanin"/>
                <w:rtl/>
              </w:rPr>
              <w:t xml:space="preserve"> </w:t>
            </w:r>
            <w:r w:rsidRPr="00B3735D">
              <w:rPr>
                <w:rFonts w:cs="B Nazanin" w:hint="cs"/>
                <w:rtl/>
              </w:rPr>
              <w:t>سرمایه‌گذاری</w:t>
            </w:r>
            <w:r w:rsidRPr="00B3735D">
              <w:rPr>
                <w:rFonts w:cs="B Nazanin"/>
                <w:rtl/>
              </w:rPr>
              <w:t xml:space="preserve"> </w:t>
            </w:r>
            <w:r w:rsidRPr="00B3735D">
              <w:rPr>
                <w:rFonts w:cs="B Nazanin" w:hint="cs"/>
                <w:rtl/>
              </w:rPr>
              <w:t>در</w:t>
            </w:r>
            <w:r w:rsidRPr="00B3735D">
              <w:rPr>
                <w:rFonts w:cs="B Nazanin"/>
                <w:rtl/>
              </w:rPr>
              <w:t xml:space="preserve"> </w:t>
            </w:r>
            <w:r w:rsidRPr="00B3735D">
              <w:rPr>
                <w:rFonts w:cs="B Nazanin" w:hint="cs"/>
                <w:rtl/>
              </w:rPr>
              <w:t>تأمین‌کنندگان</w:t>
            </w:r>
            <w:r w:rsidRPr="00B3735D">
              <w:rPr>
                <w:rFonts w:cs="B Nazanin"/>
                <w:rtl/>
              </w:rPr>
              <w:t xml:space="preserve"> </w:t>
            </w:r>
            <w:r w:rsidRPr="00B3735D">
              <w:rPr>
                <w:rFonts w:cs="B Nazanin" w:hint="cs"/>
                <w:rtl/>
              </w:rPr>
              <w:t>متخصص</w:t>
            </w:r>
            <w:r w:rsidRPr="00B3735D">
              <w:rPr>
                <w:rFonts w:cs="B Nazanin"/>
                <w:rtl/>
              </w:rPr>
              <w:t xml:space="preserve"> </w:t>
            </w:r>
            <w:r w:rsidRPr="00B3735D">
              <w:rPr>
                <w:rFonts w:cs="B Nazanin" w:hint="cs"/>
                <w:rtl/>
              </w:rPr>
              <w:t>که</w:t>
            </w:r>
            <w:r w:rsidRPr="00B3735D">
              <w:rPr>
                <w:rFonts w:cs="B Nazanin"/>
                <w:rtl/>
              </w:rPr>
              <w:t xml:space="preserve"> </w:t>
            </w:r>
            <w:r w:rsidRPr="00B3735D">
              <w:rPr>
                <w:rFonts w:cs="B Nazanin" w:hint="cs"/>
                <w:rtl/>
              </w:rPr>
              <w:t>قادر</w:t>
            </w:r>
            <w:r w:rsidRPr="00B3735D">
              <w:rPr>
                <w:rFonts w:cs="B Nazanin"/>
                <w:rtl/>
              </w:rPr>
              <w:t xml:space="preserve"> </w:t>
            </w:r>
            <w:r w:rsidRPr="00B3735D">
              <w:rPr>
                <w:rFonts w:cs="B Nazanin" w:hint="cs"/>
                <w:rtl/>
              </w:rPr>
              <w:t>به</w:t>
            </w:r>
            <w:r w:rsidRPr="00B3735D">
              <w:rPr>
                <w:rFonts w:cs="B Nazanin"/>
                <w:rtl/>
              </w:rPr>
              <w:t xml:space="preserve"> </w:t>
            </w:r>
            <w:r w:rsidRPr="00B3735D">
              <w:rPr>
                <w:rFonts w:cs="B Nazanin" w:hint="cs"/>
                <w:rtl/>
              </w:rPr>
              <w:t>تأمین</w:t>
            </w:r>
            <w:r w:rsidRPr="00B3735D">
              <w:rPr>
                <w:rFonts w:cs="B Nazanin"/>
                <w:rtl/>
              </w:rPr>
              <w:t xml:space="preserve"> </w:t>
            </w:r>
            <w:r w:rsidRPr="00B3735D">
              <w:rPr>
                <w:rFonts w:cs="B Nazanin" w:hint="cs"/>
                <w:rtl/>
              </w:rPr>
              <w:t>نیازهای</w:t>
            </w:r>
            <w:r w:rsidRPr="00B3735D">
              <w:rPr>
                <w:rFonts w:cs="B Nazanin"/>
                <w:rtl/>
              </w:rPr>
              <w:t xml:space="preserve"> </w:t>
            </w:r>
            <w:r w:rsidRPr="00B3735D">
              <w:rPr>
                <w:rFonts w:cs="B Nazanin" w:hint="cs"/>
                <w:rtl/>
              </w:rPr>
              <w:t>انواع</w:t>
            </w:r>
            <w:r w:rsidRPr="00B3735D">
              <w:rPr>
                <w:rFonts w:cs="B Nazanin"/>
                <w:rtl/>
              </w:rPr>
              <w:t xml:space="preserve"> </w:t>
            </w:r>
            <w:r w:rsidRPr="00B3735D">
              <w:rPr>
                <w:rFonts w:cs="B Nazanin" w:hint="cs"/>
                <w:rtl/>
              </w:rPr>
              <w:t>موتورهای</w:t>
            </w:r>
            <w:r w:rsidRPr="00B3735D">
              <w:rPr>
                <w:rFonts w:cs="B Nazanin"/>
                <w:rtl/>
              </w:rPr>
              <w:t xml:space="preserve"> </w:t>
            </w:r>
            <w:r w:rsidRPr="00B3735D">
              <w:rPr>
                <w:rFonts w:cs="B Nazanin" w:hint="cs"/>
                <w:rtl/>
              </w:rPr>
              <w:t>مسابقه‌ای</w:t>
            </w:r>
            <w:r w:rsidRPr="00B3735D">
              <w:rPr>
                <w:rFonts w:cs="B Nazanin"/>
                <w:rtl/>
              </w:rPr>
              <w:t xml:space="preserve"> </w:t>
            </w:r>
            <w:r w:rsidRPr="00B3735D">
              <w:rPr>
                <w:rFonts w:cs="B Nazanin" w:hint="cs"/>
                <w:rtl/>
              </w:rPr>
              <w:t>برقی</w:t>
            </w:r>
            <w:r w:rsidRPr="00B3735D">
              <w:rPr>
                <w:rFonts w:cs="B Nazanin"/>
                <w:rtl/>
              </w:rPr>
              <w:t xml:space="preserve"> </w:t>
            </w:r>
            <w:r w:rsidR="00567055" w:rsidRPr="00B3735D">
              <w:rPr>
                <w:rFonts w:cs="B Nazanin" w:hint="cs"/>
                <w:rtl/>
              </w:rPr>
              <w:t>جدید</w:t>
            </w:r>
            <w:r w:rsidR="00567055" w:rsidRPr="00B3735D">
              <w:rPr>
                <w:rFonts w:cs="B Nazanin"/>
                <w:rtl/>
              </w:rPr>
              <w:t xml:space="preserve"> </w:t>
            </w:r>
            <w:r w:rsidRPr="00B3735D">
              <w:rPr>
                <w:rFonts w:cs="B Nazanin" w:hint="cs"/>
                <w:rtl/>
              </w:rPr>
              <w:t>هستند</w:t>
            </w:r>
          </w:p>
        </w:tc>
        <w:tc>
          <w:tcPr>
            <w:tcW w:w="1980" w:type="dxa"/>
            <w:shd w:val="clear" w:color="auto" w:fill="F2F2F2" w:themeFill="background1" w:themeFillShade="F2"/>
          </w:tcPr>
          <w:p w14:paraId="7DE96824" w14:textId="7F4EA812" w:rsidR="00AB3BF9" w:rsidRPr="00B3735D" w:rsidRDefault="00AB3BF9" w:rsidP="00AB3BF9">
            <w:pPr>
              <w:bidi/>
              <w:rPr>
                <w:rFonts w:asciiTheme="majorBidi" w:hAnsiTheme="majorBidi" w:cs="B Nazanin"/>
                <w:rtl/>
                <w:lang w:bidi="fa-IR"/>
              </w:rPr>
            </w:pPr>
            <w:r w:rsidRPr="00B3735D">
              <w:rPr>
                <w:rFonts w:cs="B Nazanin" w:hint="cs"/>
                <w:rtl/>
              </w:rPr>
              <w:t>تسریع</w:t>
            </w:r>
            <w:r w:rsidRPr="00B3735D">
              <w:rPr>
                <w:rFonts w:cs="B Nazanin"/>
                <w:rtl/>
              </w:rPr>
              <w:t xml:space="preserve"> </w:t>
            </w:r>
            <w:r w:rsidRPr="00B3735D">
              <w:rPr>
                <w:rFonts w:cs="B Nazanin" w:hint="cs"/>
                <w:rtl/>
              </w:rPr>
              <w:t>در</w:t>
            </w:r>
            <w:r w:rsidRPr="00B3735D">
              <w:rPr>
                <w:rFonts w:cs="B Nazanin"/>
                <w:rtl/>
              </w:rPr>
              <w:t xml:space="preserve"> </w:t>
            </w:r>
            <w:r w:rsidRPr="00B3735D">
              <w:rPr>
                <w:rFonts w:cs="B Nazanin" w:hint="cs"/>
                <w:rtl/>
              </w:rPr>
              <w:t>خروج</w:t>
            </w:r>
            <w:r w:rsidRPr="00B3735D">
              <w:rPr>
                <w:rFonts w:cs="B Nazanin"/>
                <w:rtl/>
              </w:rPr>
              <w:t xml:space="preserve"> </w:t>
            </w:r>
            <w:r w:rsidRPr="00B3735D">
              <w:rPr>
                <w:rFonts w:cs="B Nazanin" w:hint="cs"/>
                <w:rtl/>
              </w:rPr>
              <w:t>از</w:t>
            </w:r>
            <w:r w:rsidRPr="00B3735D">
              <w:rPr>
                <w:rFonts w:cs="B Nazanin"/>
                <w:rtl/>
              </w:rPr>
              <w:t xml:space="preserve"> </w:t>
            </w:r>
            <w:r w:rsidRPr="00B3735D">
              <w:rPr>
                <w:rFonts w:cs="B Nazanin" w:hint="cs"/>
                <w:rtl/>
              </w:rPr>
              <w:t>بازار</w:t>
            </w:r>
            <w:r w:rsidRPr="00B3735D">
              <w:rPr>
                <w:rFonts w:cs="B Nazanin"/>
                <w:rtl/>
              </w:rPr>
              <w:t xml:space="preserve"> </w:t>
            </w:r>
            <w:r w:rsidRPr="00B3735D">
              <w:rPr>
                <w:rFonts w:cs="B Nazanin" w:hint="cs"/>
                <w:rtl/>
              </w:rPr>
              <w:t>موتورهای</w:t>
            </w:r>
            <w:r w:rsidRPr="00B3735D">
              <w:rPr>
                <w:rFonts w:cs="B Nazanin"/>
                <w:rtl/>
              </w:rPr>
              <w:t xml:space="preserve"> </w:t>
            </w:r>
            <w:r w:rsidRPr="00B3735D">
              <w:rPr>
                <w:rFonts w:cs="B Nazanin" w:hint="cs"/>
                <w:rtl/>
              </w:rPr>
              <w:t>مسابقه‌ای</w:t>
            </w:r>
            <w:r w:rsidRPr="00B3735D">
              <w:rPr>
                <w:rFonts w:cs="B Nazanin"/>
                <w:rtl/>
              </w:rPr>
              <w:t xml:space="preserve"> </w:t>
            </w:r>
            <w:r w:rsidRPr="00B3735D">
              <w:rPr>
                <w:rFonts w:cs="B Nazanin" w:hint="cs"/>
                <w:rtl/>
              </w:rPr>
              <w:t>سنتی</w:t>
            </w:r>
            <w:r w:rsidRPr="00B3735D">
              <w:rPr>
                <w:rFonts w:cs="B Nazanin"/>
                <w:rtl/>
              </w:rPr>
              <w:t xml:space="preserve"> </w:t>
            </w:r>
            <w:r w:rsidRPr="00B3735D">
              <w:rPr>
                <w:rFonts w:cs="B Nazanin" w:hint="cs"/>
                <w:rtl/>
              </w:rPr>
              <w:t>که</w:t>
            </w:r>
            <w:r w:rsidRPr="00B3735D">
              <w:rPr>
                <w:rFonts w:cs="B Nazanin"/>
                <w:rtl/>
              </w:rPr>
              <w:t xml:space="preserve"> </w:t>
            </w:r>
            <w:r w:rsidRPr="00B3735D">
              <w:rPr>
                <w:rFonts w:cs="B Nazanin" w:hint="cs"/>
                <w:rtl/>
              </w:rPr>
              <w:t>در</w:t>
            </w:r>
            <w:r w:rsidRPr="00B3735D">
              <w:rPr>
                <w:rFonts w:cs="B Nazanin"/>
                <w:rtl/>
              </w:rPr>
              <w:t xml:space="preserve"> </w:t>
            </w:r>
            <w:r w:rsidRPr="00B3735D">
              <w:rPr>
                <w:rFonts w:cs="B Nazanin" w:hint="cs"/>
                <w:rtl/>
              </w:rPr>
              <w:t>حال</w:t>
            </w:r>
            <w:r w:rsidRPr="00B3735D">
              <w:rPr>
                <w:rFonts w:cs="B Nazanin"/>
                <w:rtl/>
              </w:rPr>
              <w:t xml:space="preserve"> </w:t>
            </w:r>
            <w:r w:rsidR="00567055">
              <w:rPr>
                <w:rFonts w:cs="B Nazanin" w:hint="cs"/>
                <w:rtl/>
              </w:rPr>
              <w:t>افول</w:t>
            </w:r>
            <w:r w:rsidRPr="00B3735D">
              <w:rPr>
                <w:rFonts w:cs="B Nazanin"/>
                <w:rtl/>
              </w:rPr>
              <w:t xml:space="preserve"> </w:t>
            </w:r>
            <w:r w:rsidRPr="00B3735D">
              <w:rPr>
                <w:rFonts w:cs="B Nazanin" w:hint="cs"/>
                <w:rtl/>
              </w:rPr>
              <w:t>است</w:t>
            </w:r>
          </w:p>
        </w:tc>
        <w:tc>
          <w:tcPr>
            <w:tcW w:w="2062" w:type="dxa"/>
            <w:shd w:val="clear" w:color="auto" w:fill="F2F2F2" w:themeFill="background1" w:themeFillShade="F2"/>
          </w:tcPr>
          <w:p w14:paraId="7E4D306D" w14:textId="22B4011D" w:rsidR="00AB3BF9" w:rsidRPr="00B3735D" w:rsidRDefault="00AB3BF9" w:rsidP="00AB3BF9">
            <w:pPr>
              <w:bidi/>
              <w:rPr>
                <w:rFonts w:asciiTheme="majorBidi" w:hAnsiTheme="majorBidi" w:cs="B Nazanin"/>
                <w:rtl/>
                <w:lang w:bidi="fa-IR"/>
              </w:rPr>
            </w:pPr>
            <w:r w:rsidRPr="00B3735D">
              <w:rPr>
                <w:rFonts w:cs="B Nazanin" w:hint="cs"/>
                <w:rtl/>
              </w:rPr>
              <w:t>ایجاد</w:t>
            </w:r>
            <w:r w:rsidRPr="00B3735D">
              <w:rPr>
                <w:rFonts w:cs="B Nazanin"/>
                <w:rtl/>
              </w:rPr>
              <w:t xml:space="preserve"> </w:t>
            </w:r>
            <w:r w:rsidRPr="00B3735D">
              <w:rPr>
                <w:rFonts w:cs="B Nazanin" w:hint="cs"/>
                <w:rtl/>
              </w:rPr>
              <w:t>فرآیندهای</w:t>
            </w:r>
            <w:r w:rsidRPr="00B3735D">
              <w:rPr>
                <w:rFonts w:cs="B Nazanin"/>
                <w:rtl/>
              </w:rPr>
              <w:t xml:space="preserve"> </w:t>
            </w:r>
            <w:r w:rsidRPr="00B3735D">
              <w:rPr>
                <w:rFonts w:cs="B Nazanin" w:hint="cs"/>
                <w:rtl/>
              </w:rPr>
              <w:t>استخدام</w:t>
            </w:r>
            <w:r w:rsidR="00567055">
              <w:rPr>
                <w:rFonts w:cs="B Nazanin" w:hint="cs"/>
                <w:rtl/>
              </w:rPr>
              <w:t>ی</w:t>
            </w:r>
            <w:r w:rsidRPr="00B3735D">
              <w:rPr>
                <w:rFonts w:cs="B Nazanin"/>
                <w:rtl/>
              </w:rPr>
              <w:t xml:space="preserve"> </w:t>
            </w:r>
            <w:r w:rsidRPr="00B3735D">
              <w:rPr>
                <w:rFonts w:cs="B Nazanin" w:hint="cs"/>
                <w:rtl/>
              </w:rPr>
              <w:t>و</w:t>
            </w:r>
            <w:r w:rsidRPr="00B3735D">
              <w:rPr>
                <w:rFonts w:cs="B Nazanin"/>
                <w:rtl/>
              </w:rPr>
              <w:t xml:space="preserve"> </w:t>
            </w:r>
            <w:r w:rsidRPr="00B3735D">
              <w:rPr>
                <w:rFonts w:cs="B Nazanin" w:hint="cs"/>
                <w:rtl/>
              </w:rPr>
              <w:t>مدیریت</w:t>
            </w:r>
            <w:r w:rsidRPr="00B3735D">
              <w:rPr>
                <w:rFonts w:cs="B Nazanin"/>
                <w:rtl/>
              </w:rPr>
              <w:t xml:space="preserve"> </w:t>
            </w:r>
            <w:r w:rsidRPr="00B3735D">
              <w:rPr>
                <w:rFonts w:cs="B Nazanin" w:hint="cs"/>
                <w:rtl/>
              </w:rPr>
              <w:t>دانش</w:t>
            </w:r>
            <w:r w:rsidRPr="00B3735D">
              <w:rPr>
                <w:rFonts w:cs="B Nazanin"/>
                <w:rtl/>
              </w:rPr>
              <w:t xml:space="preserve"> </w:t>
            </w:r>
            <w:r w:rsidRPr="00B3735D">
              <w:rPr>
                <w:rFonts w:cs="B Nazanin" w:hint="cs"/>
                <w:rtl/>
              </w:rPr>
              <w:t>برای</w:t>
            </w:r>
            <w:r w:rsidRPr="00B3735D">
              <w:rPr>
                <w:rFonts w:cs="B Nazanin"/>
                <w:rtl/>
              </w:rPr>
              <w:t xml:space="preserve"> </w:t>
            </w:r>
            <w:r w:rsidRPr="00B3735D">
              <w:rPr>
                <w:rFonts w:cs="B Nazanin" w:hint="cs"/>
                <w:rtl/>
              </w:rPr>
              <w:t>مدیریت</w:t>
            </w:r>
            <w:r w:rsidRPr="00B3735D">
              <w:rPr>
                <w:rFonts w:cs="B Nazanin"/>
                <w:rtl/>
              </w:rPr>
              <w:t xml:space="preserve"> </w:t>
            </w:r>
            <w:r w:rsidRPr="00B3735D">
              <w:rPr>
                <w:rFonts w:cs="B Nazanin" w:hint="cs"/>
                <w:rtl/>
              </w:rPr>
              <w:t>کاهش</w:t>
            </w:r>
            <w:r w:rsidRPr="00B3735D">
              <w:rPr>
                <w:rFonts w:cs="B Nazanin"/>
                <w:rtl/>
              </w:rPr>
              <w:t xml:space="preserve"> </w:t>
            </w:r>
            <w:r w:rsidRPr="00B3735D">
              <w:rPr>
                <w:rFonts w:cs="B Nazanin" w:hint="cs"/>
                <w:rtl/>
              </w:rPr>
              <w:t>فعالیت‌های</w:t>
            </w:r>
            <w:r w:rsidRPr="00B3735D">
              <w:rPr>
                <w:rFonts w:cs="B Nazanin"/>
                <w:rtl/>
              </w:rPr>
              <w:t xml:space="preserve"> </w:t>
            </w:r>
            <w:r w:rsidRPr="00B3735D">
              <w:rPr>
                <w:rFonts w:cs="B Nazanin" w:hint="cs"/>
                <w:rtl/>
              </w:rPr>
              <w:t>خودرویی</w:t>
            </w:r>
            <w:r w:rsidRPr="00B3735D">
              <w:rPr>
                <w:rFonts w:cs="B Nazanin"/>
                <w:rtl/>
              </w:rPr>
              <w:t xml:space="preserve"> </w:t>
            </w:r>
            <w:r w:rsidRPr="00B3735D">
              <w:rPr>
                <w:rFonts w:cs="B Nazanin" w:hint="cs"/>
                <w:rtl/>
              </w:rPr>
              <w:t>سنتی</w:t>
            </w:r>
            <w:r w:rsidRPr="00B3735D">
              <w:rPr>
                <w:rFonts w:cs="B Nazanin"/>
                <w:rtl/>
              </w:rPr>
              <w:t xml:space="preserve"> </w:t>
            </w:r>
            <w:r w:rsidRPr="00B3735D">
              <w:rPr>
                <w:rFonts w:cs="B Nazanin" w:hint="cs"/>
                <w:rtl/>
              </w:rPr>
              <w:t>در</w:t>
            </w:r>
            <w:r w:rsidRPr="00B3735D">
              <w:rPr>
                <w:rFonts w:cs="B Nazanin"/>
                <w:rtl/>
              </w:rPr>
              <w:t xml:space="preserve"> </w:t>
            </w:r>
            <w:r w:rsidRPr="00B3735D">
              <w:rPr>
                <w:rFonts w:cs="B Nazanin" w:hint="cs"/>
                <w:rtl/>
              </w:rPr>
              <w:t>حالی</w:t>
            </w:r>
            <w:r w:rsidRPr="00B3735D">
              <w:rPr>
                <w:rFonts w:cs="B Nazanin"/>
                <w:rtl/>
              </w:rPr>
              <w:t xml:space="preserve"> </w:t>
            </w:r>
            <w:r w:rsidRPr="00B3735D">
              <w:rPr>
                <w:rFonts w:cs="B Nazanin" w:hint="cs"/>
                <w:rtl/>
              </w:rPr>
              <w:t>که</w:t>
            </w:r>
            <w:r w:rsidRPr="00B3735D">
              <w:rPr>
                <w:rFonts w:cs="B Nazanin"/>
                <w:rtl/>
              </w:rPr>
              <w:t xml:space="preserve"> </w:t>
            </w:r>
            <w:r w:rsidRPr="00B3735D">
              <w:rPr>
                <w:rFonts w:cs="B Nazanin" w:hint="cs"/>
                <w:rtl/>
              </w:rPr>
              <w:t>دانش</w:t>
            </w:r>
            <w:r w:rsidRPr="00B3735D">
              <w:rPr>
                <w:rFonts w:cs="B Nazanin"/>
                <w:rtl/>
              </w:rPr>
              <w:t xml:space="preserve"> </w:t>
            </w:r>
            <w:r w:rsidRPr="00B3735D">
              <w:rPr>
                <w:rFonts w:cs="B Nazanin" w:hint="cs"/>
                <w:rtl/>
              </w:rPr>
              <w:t>و</w:t>
            </w:r>
            <w:r w:rsidRPr="00B3735D">
              <w:rPr>
                <w:rFonts w:cs="B Nazanin"/>
                <w:rtl/>
              </w:rPr>
              <w:t xml:space="preserve"> </w:t>
            </w:r>
            <w:r w:rsidRPr="00B3735D">
              <w:rPr>
                <w:rFonts w:cs="B Nazanin" w:hint="cs"/>
                <w:rtl/>
              </w:rPr>
              <w:t>مهارت‌های</w:t>
            </w:r>
            <w:r w:rsidRPr="00B3735D">
              <w:rPr>
                <w:rFonts w:cs="B Nazanin"/>
                <w:rtl/>
              </w:rPr>
              <w:t xml:space="preserve"> </w:t>
            </w:r>
            <w:r w:rsidRPr="00B3735D">
              <w:rPr>
                <w:rFonts w:cs="B Nazanin" w:hint="cs"/>
                <w:rtl/>
              </w:rPr>
              <w:t>کلیدی</w:t>
            </w:r>
            <w:r w:rsidRPr="00B3735D">
              <w:rPr>
                <w:rFonts w:cs="B Nazanin"/>
                <w:rtl/>
              </w:rPr>
              <w:t xml:space="preserve"> </w:t>
            </w:r>
            <w:r w:rsidRPr="00B3735D">
              <w:rPr>
                <w:rFonts w:cs="B Nazanin" w:hint="cs"/>
                <w:rtl/>
              </w:rPr>
              <w:t>مرتبط</w:t>
            </w:r>
            <w:r w:rsidRPr="00B3735D">
              <w:rPr>
                <w:rFonts w:cs="B Nazanin"/>
                <w:rtl/>
              </w:rPr>
              <w:t xml:space="preserve"> </w:t>
            </w:r>
            <w:r w:rsidRPr="00B3735D">
              <w:rPr>
                <w:rFonts w:cs="B Nazanin" w:hint="cs"/>
                <w:rtl/>
              </w:rPr>
              <w:t>با</w:t>
            </w:r>
            <w:r w:rsidRPr="00B3735D">
              <w:rPr>
                <w:rFonts w:cs="B Nazanin"/>
                <w:rtl/>
              </w:rPr>
              <w:t xml:space="preserve"> </w:t>
            </w:r>
            <w:r w:rsidRPr="00B3735D">
              <w:rPr>
                <w:rFonts w:cs="B Nazanin" w:hint="cs"/>
                <w:rtl/>
              </w:rPr>
              <w:t>بازارهای</w:t>
            </w:r>
            <w:r w:rsidRPr="00B3735D">
              <w:rPr>
                <w:rFonts w:cs="B Nazanin"/>
                <w:rtl/>
              </w:rPr>
              <w:t xml:space="preserve"> </w:t>
            </w:r>
            <w:r w:rsidRPr="00B3735D">
              <w:rPr>
                <w:rFonts w:cs="B Nazanin" w:hint="cs"/>
                <w:rtl/>
              </w:rPr>
              <w:t>آینده</w:t>
            </w:r>
            <w:r w:rsidRPr="00B3735D">
              <w:rPr>
                <w:rFonts w:cs="B Nazanin"/>
                <w:rtl/>
              </w:rPr>
              <w:t xml:space="preserve"> </w:t>
            </w:r>
            <w:r w:rsidRPr="00B3735D">
              <w:rPr>
                <w:rFonts w:cs="B Nazanin" w:hint="cs"/>
                <w:rtl/>
              </w:rPr>
              <w:t>حفظ</w:t>
            </w:r>
            <w:r w:rsidRPr="00B3735D">
              <w:rPr>
                <w:rFonts w:cs="B Nazanin"/>
                <w:rtl/>
              </w:rPr>
              <w:t xml:space="preserve"> </w:t>
            </w:r>
            <w:r w:rsidRPr="00B3735D">
              <w:rPr>
                <w:rFonts w:cs="B Nazanin" w:hint="cs"/>
                <w:rtl/>
              </w:rPr>
              <w:t>می‌شوند</w:t>
            </w:r>
          </w:p>
        </w:tc>
      </w:tr>
    </w:tbl>
    <w:p w14:paraId="55794BB4" w14:textId="7BD7A531" w:rsidR="00AF2688" w:rsidRDefault="00AF2688" w:rsidP="00AF2688">
      <w:pPr>
        <w:bidi/>
        <w:rPr>
          <w:rFonts w:asciiTheme="majorBidi" w:hAnsiTheme="majorBidi" w:cs="B Nazanin"/>
          <w:sz w:val="26"/>
          <w:szCs w:val="26"/>
          <w:lang w:bidi="fa-IR"/>
        </w:rPr>
      </w:pPr>
    </w:p>
    <w:p w14:paraId="1AE942F0" w14:textId="01B9A7AA" w:rsidR="00B3735D" w:rsidRDefault="00B3735D" w:rsidP="00B3735D">
      <w:pPr>
        <w:bidi/>
        <w:rPr>
          <w:rFonts w:asciiTheme="majorBidi" w:hAnsiTheme="majorBidi" w:cs="B Nazanin"/>
          <w:sz w:val="26"/>
          <w:szCs w:val="26"/>
          <w:lang w:bidi="fa-IR"/>
        </w:rPr>
      </w:pPr>
    </w:p>
    <w:p w14:paraId="4A61DA42" w14:textId="227DA571" w:rsidR="00B3735D" w:rsidRDefault="00B3735D" w:rsidP="00B3735D">
      <w:pPr>
        <w:bidi/>
        <w:rPr>
          <w:rFonts w:asciiTheme="majorBidi" w:hAnsiTheme="majorBidi" w:cs="B Nazanin"/>
          <w:sz w:val="26"/>
          <w:szCs w:val="26"/>
          <w:lang w:bidi="fa-IR"/>
        </w:rPr>
      </w:pPr>
    </w:p>
    <w:p w14:paraId="49409FBD" w14:textId="4F3CFEA2" w:rsidR="00D7257B" w:rsidRDefault="00D7257B" w:rsidP="00D7257B">
      <w:pPr>
        <w:bidi/>
        <w:rPr>
          <w:rFonts w:asciiTheme="majorBidi" w:hAnsiTheme="majorBidi" w:cs="B Nazanin"/>
          <w:sz w:val="26"/>
          <w:szCs w:val="26"/>
          <w:rtl/>
          <w:lang w:bidi="fa-IR"/>
        </w:rPr>
      </w:pPr>
    </w:p>
    <w:p w14:paraId="40FBC794" w14:textId="77777777" w:rsidR="00571F23" w:rsidRDefault="00571F23" w:rsidP="00571F23">
      <w:pPr>
        <w:bidi/>
        <w:rPr>
          <w:rFonts w:asciiTheme="majorBidi" w:hAnsiTheme="majorBidi" w:cs="B Nazanin"/>
          <w:sz w:val="26"/>
          <w:szCs w:val="26"/>
          <w:lang w:bidi="fa-IR"/>
        </w:rPr>
      </w:pPr>
    </w:p>
    <w:p w14:paraId="7201790C" w14:textId="3D8DA64A" w:rsidR="00D7257B" w:rsidRDefault="00D7257B" w:rsidP="00D7257B">
      <w:pPr>
        <w:bidi/>
        <w:rPr>
          <w:rFonts w:asciiTheme="majorBidi" w:hAnsiTheme="majorBidi" w:cs="B Nazanin"/>
          <w:sz w:val="26"/>
          <w:szCs w:val="26"/>
          <w:lang w:bidi="fa-IR"/>
        </w:rPr>
      </w:pPr>
    </w:p>
    <w:p w14:paraId="509EE3A5" w14:textId="7A901AE3" w:rsidR="00D7257B" w:rsidRDefault="00D7257B" w:rsidP="00D7257B">
      <w:pPr>
        <w:bidi/>
        <w:rPr>
          <w:rFonts w:asciiTheme="majorBidi" w:hAnsiTheme="majorBidi" w:cs="B Nazanin"/>
          <w:sz w:val="26"/>
          <w:szCs w:val="26"/>
          <w:lang w:bidi="fa-IR"/>
        </w:rPr>
      </w:pPr>
    </w:p>
    <w:p w14:paraId="05647087" w14:textId="0F31A561" w:rsidR="00D7257B" w:rsidRDefault="00D7257B" w:rsidP="00D7257B">
      <w:pPr>
        <w:bidi/>
        <w:rPr>
          <w:rFonts w:asciiTheme="majorBidi" w:hAnsiTheme="majorBidi" w:cs="B Nazanin"/>
          <w:sz w:val="26"/>
          <w:szCs w:val="26"/>
          <w:lang w:bidi="fa-IR"/>
        </w:rPr>
      </w:pPr>
      <w:r w:rsidRPr="00D7257B">
        <w:rPr>
          <w:rFonts w:asciiTheme="majorBidi" w:hAnsiTheme="majorBidi" w:cs="B Nazanin"/>
          <w:noProof/>
          <w:sz w:val="26"/>
          <w:szCs w:val="26"/>
          <w:rtl/>
          <w:lang w:bidi="fa-IR"/>
        </w:rPr>
        <mc:AlternateContent>
          <mc:Choice Requires="wps">
            <w:drawing>
              <wp:anchor distT="0" distB="0" distL="114300" distR="114300" simplePos="0" relativeHeight="251770880" behindDoc="0" locked="0" layoutInCell="1" allowOverlap="1" wp14:anchorId="61EFDCE9" wp14:editId="0C4A2AE4">
                <wp:simplePos x="0" y="0"/>
                <wp:positionH relativeFrom="column">
                  <wp:posOffset>0</wp:posOffset>
                </wp:positionH>
                <wp:positionV relativeFrom="paragraph">
                  <wp:posOffset>-76200</wp:posOffset>
                </wp:positionV>
                <wp:extent cx="5951220" cy="335280"/>
                <wp:effectExtent l="0" t="0" r="11430" b="26670"/>
                <wp:wrapNone/>
                <wp:docPr id="30" name="Text Box 30"/>
                <wp:cNvGraphicFramePr/>
                <a:graphic xmlns:a="http://schemas.openxmlformats.org/drawingml/2006/main">
                  <a:graphicData uri="http://schemas.microsoft.com/office/word/2010/wordprocessingShape">
                    <wps:wsp>
                      <wps:cNvSpPr txBox="1"/>
                      <wps:spPr>
                        <a:xfrm>
                          <a:off x="0" y="0"/>
                          <a:ext cx="5951220" cy="33528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991C756" w14:textId="033B8F64" w:rsidR="007A2CE0" w:rsidRPr="00884E5E" w:rsidRDefault="00904693" w:rsidP="00D7257B">
                            <w:pPr>
                              <w:jc w:val="right"/>
                              <w:rPr>
                                <w:rFonts w:cs="B Nazanin"/>
                                <w:b/>
                                <w:bCs/>
                                <w:sz w:val="26"/>
                                <w:szCs w:val="26"/>
                              </w:rPr>
                            </w:pPr>
                            <w:r>
                              <w:rPr>
                                <w:rFonts w:cs="B Nazanin" w:hint="cs"/>
                                <w:b/>
                                <w:bCs/>
                                <w:sz w:val="26"/>
                                <w:szCs w:val="26"/>
                                <w:rtl/>
                              </w:rPr>
                              <w:t>مطالعه موردی</w:t>
                            </w:r>
                            <w:r w:rsidR="007A2CE0" w:rsidRPr="00884E5E">
                              <w:rPr>
                                <w:rFonts w:cs="B Nazanin"/>
                                <w:b/>
                                <w:bCs/>
                                <w:sz w:val="26"/>
                                <w:szCs w:val="26"/>
                                <w:rtl/>
                              </w:rPr>
                              <w:t xml:space="preserve"> </w:t>
                            </w:r>
                          </w:p>
                          <w:p w14:paraId="2898FAE5" w14:textId="77777777" w:rsidR="007A2CE0" w:rsidRDefault="007A2CE0" w:rsidP="00D7257B">
                            <w:pPr>
                              <w:bidi/>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FDCE9" id="Text Box 30" o:spid="_x0000_s1102" type="#_x0000_t202" style="position:absolute;left:0;text-align:left;margin-left:0;margin-top:-6pt;width:468.6pt;height:26.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sm3wIAAJIGAAAOAAAAZHJzL2Uyb0RvYy54bWysVdtqGzEQfS/0H4Tem/VtHcdkHdyElEKa&#10;BJKSZ1mr3RVoJVUa25t+fUfS+tLUFFpigzyam47OaMaXV12ryEY4L40u6PBsQInQ3JRS1wX9/nz7&#10;aUaJB6ZLpowWBX0Vnl4tPn643Nq5GJnGqFI4gkm0n29tQRsAO88yzxvRMn9mrNBorIxrGeDW1Vnp&#10;2BaztyobDQbTbGtcaZ3hwnvU3iQjXcT8VSU4PFSVF0BUQREbxNXFdRXWbHHJ5rVjtpG8h8H+A0XL&#10;pMZD96luGDCydvKPVK3kznhTwRk3bWaqSnIR74C3GQ7e3OapYVbEuyA53u5p8u+Xlt9vnuyjI9B9&#10;Nh0WMBCytX7uURnu01WuDb+IlKAdKXzd0yY6IByV+UU+HI3QxNE2HuejWeQ1O0Rb5+GLMC0JQkEd&#10;liWyxTZ3HvBEdN259CSWt1Ip4gy8SGgiDwFcNHqMSQKxBqkYRLV39epaObJhWOllHr5Rr9btN1Mm&#10;9XA4wE+quWdw0A/yvR6khuQ9Pe+ViK7PHpHW/vj0EPkPCI5O+h3B+ASC853yrwjipd4DwsUJCLOQ&#10;PTB2AgKq6l0xlNSEhZ7PJxiAIcRzpkTZP5bg6lgsaiBPabIt6HSch0fDsO0rxQDF1mKA1zUlTNU4&#10;Tzi4VFyj5D74VKV7gMdu4UHdMN+kYvpgSpVvJeDIUbIt6CxhTdFKB2giDo3+WR46IUjQrToiEeE0&#10;37XJypSv2D34TsNFibf8VuK5d8zDI3M4SVCJ0xEecKmUwUubXqKkMe7nKX3wxwZHKyVbnEzIyI81&#10;c4IS9VXje78YTiaYFuJmkp+HznPHltWxRa/ba4MtMYzoohj8Qe3Eypn2BYfoMpyKJqY5nl1QrEcS&#10;ryHNSxzCXCyX0QmHl2Vwp58s3/Vl4Pu5e2HO9l0OOB/uzW6GsfmbZk++gXJtlmswlYyTIBCdWMU3&#10;FzY4+FLbpSEdJuvxPnod/koWvwAAAP//AwBQSwMEFAAGAAgAAAAhABVYtu7gAAAABwEAAA8AAABk&#10;cnMvZG93bnJldi54bWxMj81OwzAQhO9IvIO1SNxaJ+anJcSpaAX0wKktIHFz420cJV5HsdOmPD3m&#10;BLcdzWjm23wx2pYdsfe1IwnpNAGGVDpdUyXhffcymQPzQZFWrSOUcEYPi+LyIleZdifa4HEbKhZL&#10;yGdKggmhyzj3pUGr/NR1SNE7uN6qEGVfcd2rUyy3LRdJcs+tqikuGNXhymDZbAcrYf38eXc4L8X3&#10;0Lw1H1+vy80qFUbK66vx6RFYwDH8heEXP6JDEZn2biDtWSshPhIkTFIRj2g/3MwEsL2E22QOvMj5&#10;f/7iBwAA//8DAFBLAQItABQABgAIAAAAIQC2gziS/gAAAOEBAAATAAAAAAAAAAAAAAAAAAAAAABb&#10;Q29udGVudF9UeXBlc10ueG1sUEsBAi0AFAAGAAgAAAAhADj9If/WAAAAlAEAAAsAAAAAAAAAAAAA&#10;AAAALwEAAF9yZWxzLy5yZWxzUEsBAi0AFAAGAAgAAAAhAFHnGybfAgAAkgYAAA4AAAAAAAAAAAAA&#10;AAAALgIAAGRycy9lMm9Eb2MueG1sUEsBAi0AFAAGAAgAAAAhABVYtu7gAAAABwEAAA8AAAAAAAAA&#10;AAAAAAAAOQUAAGRycy9kb3ducmV2LnhtbFBLBQYAAAAABAAEAPMAAABGBgAAAAA=&#10;" fillcolor="#d2d2d2" strokecolor="#a5a5a5" strokeweight=".5pt">
                <v:fill color2="silver" rotate="t" colors="0 #d2d2d2;.5 #c8c8c8;1 silver" focus="100%" type="gradient">
                  <o:fill v:ext="view" type="gradientUnscaled"/>
                </v:fill>
                <v:textbox>
                  <w:txbxContent>
                    <w:p w14:paraId="3991C756" w14:textId="033B8F64" w:rsidR="007A2CE0" w:rsidRPr="00884E5E" w:rsidRDefault="00904693" w:rsidP="00D7257B">
                      <w:pPr>
                        <w:jc w:val="right"/>
                        <w:rPr>
                          <w:rFonts w:cs="B Nazanin"/>
                          <w:b/>
                          <w:bCs/>
                          <w:sz w:val="26"/>
                          <w:szCs w:val="26"/>
                        </w:rPr>
                      </w:pPr>
                      <w:r>
                        <w:rPr>
                          <w:rFonts w:cs="B Nazanin" w:hint="cs"/>
                          <w:b/>
                          <w:bCs/>
                          <w:sz w:val="26"/>
                          <w:szCs w:val="26"/>
                          <w:rtl/>
                        </w:rPr>
                        <w:t>مطالعه موردی</w:t>
                      </w:r>
                      <w:r w:rsidR="007A2CE0" w:rsidRPr="00884E5E">
                        <w:rPr>
                          <w:rFonts w:cs="B Nazanin"/>
                          <w:b/>
                          <w:bCs/>
                          <w:sz w:val="26"/>
                          <w:szCs w:val="26"/>
                          <w:rtl/>
                        </w:rPr>
                        <w:t xml:space="preserve"> </w:t>
                      </w:r>
                    </w:p>
                    <w:p w14:paraId="2898FAE5" w14:textId="77777777" w:rsidR="007A2CE0" w:rsidRDefault="007A2CE0" w:rsidP="00D7257B">
                      <w:pPr>
                        <w:bidi/>
                        <w:jc w:val="both"/>
                      </w:pPr>
                    </w:p>
                  </w:txbxContent>
                </v:textbox>
              </v:shape>
            </w:pict>
          </mc:Fallback>
        </mc:AlternateContent>
      </w:r>
      <w:r w:rsidRPr="00D7257B">
        <w:rPr>
          <w:rFonts w:asciiTheme="majorBidi" w:hAnsiTheme="majorBidi" w:cs="B Nazanin"/>
          <w:noProof/>
          <w:sz w:val="26"/>
          <w:szCs w:val="26"/>
          <w:rtl/>
          <w:lang w:bidi="fa-IR"/>
        </w:rPr>
        <mc:AlternateContent>
          <mc:Choice Requires="wps">
            <w:drawing>
              <wp:anchor distT="0" distB="0" distL="114300" distR="114300" simplePos="0" relativeHeight="251771904" behindDoc="0" locked="0" layoutInCell="1" allowOverlap="1" wp14:anchorId="34B56FAA" wp14:editId="63FA16D1">
                <wp:simplePos x="0" y="0"/>
                <wp:positionH relativeFrom="column">
                  <wp:posOffset>0</wp:posOffset>
                </wp:positionH>
                <wp:positionV relativeFrom="paragraph">
                  <wp:posOffset>-198120</wp:posOffset>
                </wp:positionV>
                <wp:extent cx="5951220" cy="8382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951220" cy="83820"/>
                        </a:xfrm>
                        <a:prstGeom prst="rect">
                          <a:avLst/>
                        </a:prstGeom>
                        <a:solidFill>
                          <a:sysClr val="windowText" lastClr="000000"/>
                        </a:solidFill>
                        <a:ln>
                          <a:noFill/>
                        </a:ln>
                        <a:effectLst/>
                      </wps:spPr>
                      <wps:txbx>
                        <w:txbxContent>
                          <w:p w14:paraId="5135999B" w14:textId="77777777" w:rsidR="007A2CE0" w:rsidRDefault="007A2CE0" w:rsidP="00D72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56FAA" id="Text Box 75" o:spid="_x0000_s1103" type="#_x0000_t202" style="position:absolute;left:0;text-align:left;margin-left:0;margin-top:-15.6pt;width:468.6pt;height: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GkOgIAAHUEAAAOAAAAZHJzL2Uyb0RvYy54bWysVEuP2jAQvlfqf7B8LwEKlEWEFWVFVWm1&#10;uxKs9mwcm1hyPK5tSOiv79gJj257qpqDM+OZzOP7ZjK/bypNjsJ5BSang16fEmE4FMrsc/q6XX+a&#10;UuIDMwXTYEROT8LT+8XHD/PazsQQStCFcASDGD+rbU7LEOwsyzwvRcV8D6wwaJTgKhZQdfuscKzG&#10;6JXOhv3+JKvBFdYBF97j7UNrpIsUX0rBw7OUXgSic4q1hXS6dO7imS3mbLZ3zJaKd2Wwf6iiYspg&#10;0kuoBxYYOTj1R6hKcQceZOhxqDKQUnGResBuBv133WxKZkXqBcHx9gKT/39h+dNxY18cCc1XaJDA&#10;CEht/czjZeynka6Kb6yUoB0hPF1gE00gHC/Hd+PBcIgmjrbp5ymKGCW7fmydD98EVCQKOXXISgKL&#10;HR99aF3PLjGXB62KtdI6KSe/0o4cGRKIvBdQbzEvJZr5gAYsJj1dxt8+1SYGMBBDtVnaG5Hmokt9&#10;bTZKodk1RBU5nUzOSOygOCFADtrZ8ZavFbbxiPlfmMNhwcZxAcIzHlJDnVPoJEpKcD//dh/9kUO0&#10;UlLj8OXU/zgwJ7Ct7wbZvRuMRnFakzIaf4ngulvL7tZiDtUKEJ4BrprlSYz+QZ9F6aB6wz1Zxqxo&#10;YoZj7pwijK24Cu1K4J5xsVwmJ5xPy8Kj2VgeQ0coI0nb5o052zEZkIonOI8pm70jtPVtSVgeAkiV&#10;2I5At6jilEQFZzvNS7eHcXlu9eR1/VssfgEAAP//AwBQSwMEFAAGAAgAAAAhAFnT1TveAAAACAEA&#10;AA8AAABkcnMvZG93bnJldi54bWxMjzFPwzAQhXck/oN1SGytk1RNQ4hToUrdulA6wObERxJhn0Ps&#10;tum/55hgu7v39O571XZ2VlxwCoMnBekyAYHUejNQp+D0tl8UIELUZLT1hApuGGBb399VujT+Sq94&#10;OcZOcAiFUivoYxxLKUPbo9Nh6Uck1j795HTkdeqkmfSVw52VWZLk0umB+EOvR9z12H4dz05Bvt7s&#10;uzyaKSveb7vDR5Mf7PpbqceH+eUZRMQ5/pnhF5/RoWamxp/JBGEVcJGoYLFKMxAsP602PDR8SYsE&#10;ZF3J/wXqHwAAAP//AwBQSwECLQAUAAYACAAAACEAtoM4kv4AAADhAQAAEwAAAAAAAAAAAAAAAAAA&#10;AAAAW0NvbnRlbnRfVHlwZXNdLnhtbFBLAQItABQABgAIAAAAIQA4/SH/1gAAAJQBAAALAAAAAAAA&#10;AAAAAAAAAC8BAABfcmVscy8ucmVsc1BLAQItABQABgAIAAAAIQD6miGkOgIAAHUEAAAOAAAAAAAA&#10;AAAAAAAAAC4CAABkcnMvZTJvRG9jLnhtbFBLAQItABQABgAIAAAAIQBZ09U73gAAAAgBAAAPAAAA&#10;AAAAAAAAAAAAAJQEAABkcnMvZG93bnJldi54bWxQSwUGAAAAAAQABADzAAAAnwUAAAAA&#10;" fillcolor="windowText" stroked="f">
                <v:textbox>
                  <w:txbxContent>
                    <w:p w14:paraId="5135999B" w14:textId="77777777" w:rsidR="007A2CE0" w:rsidRDefault="007A2CE0" w:rsidP="00D7257B"/>
                  </w:txbxContent>
                </v:textbox>
              </v:shape>
            </w:pict>
          </mc:Fallback>
        </mc:AlternateContent>
      </w:r>
    </w:p>
    <w:tbl>
      <w:tblPr>
        <w:tblStyle w:val="TableGrid"/>
        <w:bidiVisual/>
        <w:tblW w:w="0" w:type="auto"/>
        <w:tblLook w:val="04A0" w:firstRow="1" w:lastRow="0" w:firstColumn="1" w:lastColumn="0" w:noHBand="0" w:noVBand="1"/>
      </w:tblPr>
      <w:tblGrid>
        <w:gridCol w:w="9350"/>
      </w:tblGrid>
      <w:tr w:rsidR="00B3735D" w14:paraId="37D77A34" w14:textId="77777777" w:rsidTr="004D48FB">
        <w:trPr>
          <w:trHeight w:val="558"/>
        </w:trPr>
        <w:tc>
          <w:tcPr>
            <w:tcW w:w="9350" w:type="dxa"/>
          </w:tcPr>
          <w:p w14:paraId="4EABA9C4" w14:textId="6BBCB5F7" w:rsidR="00D7257B" w:rsidRPr="00D7257B" w:rsidRDefault="00D7257B" w:rsidP="000A254C">
            <w:pPr>
              <w:bidi/>
              <w:jc w:val="both"/>
              <w:rPr>
                <w:rFonts w:asciiTheme="majorBidi" w:hAnsiTheme="majorBidi" w:cs="B Nazanin"/>
                <w:sz w:val="26"/>
                <w:szCs w:val="26"/>
                <w:lang w:bidi="fa-IR"/>
              </w:rPr>
            </w:pPr>
            <w:r w:rsidRPr="00D7257B">
              <w:rPr>
                <w:rFonts w:asciiTheme="majorBidi" w:hAnsiTheme="majorBidi" w:cs="B Nazanin"/>
                <w:b/>
                <w:bCs/>
                <w:sz w:val="26"/>
                <w:szCs w:val="26"/>
                <w:rtl/>
              </w:rPr>
              <w:t>بایر</w:t>
            </w:r>
            <w:r w:rsidRPr="00D7257B">
              <w:rPr>
                <w:rFonts w:asciiTheme="majorBidi" w:hAnsiTheme="majorBidi" w:cs="B Nazanin"/>
                <w:b/>
                <w:bCs/>
                <w:sz w:val="26"/>
                <w:szCs w:val="26"/>
                <w:lang w:bidi="fa-IR"/>
              </w:rPr>
              <w:t xml:space="preserve"> AG</w:t>
            </w:r>
            <w:r w:rsidRPr="00D7257B">
              <w:rPr>
                <w:rFonts w:asciiTheme="majorBidi" w:hAnsiTheme="majorBidi" w:cs="B Nazanin"/>
                <w:sz w:val="26"/>
                <w:szCs w:val="26"/>
                <w:lang w:bidi="fa-IR"/>
              </w:rPr>
              <w:br/>
            </w:r>
            <w:r w:rsidRPr="00D7257B">
              <w:rPr>
                <w:rFonts w:asciiTheme="majorBidi" w:hAnsiTheme="majorBidi" w:cs="B Nazanin"/>
                <w:sz w:val="26"/>
                <w:szCs w:val="26"/>
                <w:rtl/>
              </w:rPr>
              <w:t>بایر</w:t>
            </w:r>
            <w:r w:rsidRPr="00D7257B">
              <w:rPr>
                <w:rFonts w:asciiTheme="majorBidi" w:hAnsiTheme="majorBidi" w:cs="B Nazanin"/>
                <w:sz w:val="26"/>
                <w:szCs w:val="26"/>
                <w:lang w:bidi="fa-IR"/>
              </w:rPr>
              <w:t xml:space="preserve"> </w:t>
            </w:r>
            <w:r w:rsidR="004C6B41">
              <w:rPr>
                <w:rStyle w:val="FootnoteReference"/>
                <w:rFonts w:asciiTheme="majorBidi" w:hAnsiTheme="majorBidi" w:cs="B Nazanin"/>
                <w:sz w:val="26"/>
                <w:szCs w:val="26"/>
                <w:lang w:bidi="fa-IR"/>
              </w:rPr>
              <w:footnoteReference w:id="89"/>
            </w:r>
            <w:r w:rsidRPr="00D7257B">
              <w:rPr>
                <w:rFonts w:asciiTheme="majorBidi" w:hAnsiTheme="majorBidi" w:cs="B Nazanin"/>
                <w:sz w:val="26"/>
                <w:szCs w:val="26"/>
                <w:lang w:bidi="fa-IR"/>
              </w:rPr>
              <w:t xml:space="preserve">AG </w:t>
            </w:r>
            <w:r w:rsidRPr="00D7257B">
              <w:rPr>
                <w:rFonts w:asciiTheme="majorBidi" w:hAnsiTheme="majorBidi" w:cs="B Nazanin"/>
                <w:sz w:val="26"/>
                <w:szCs w:val="26"/>
                <w:rtl/>
              </w:rPr>
              <w:t>یک شرکت</w:t>
            </w:r>
            <w:r w:rsidR="003F435A">
              <w:rPr>
                <w:rFonts w:asciiTheme="majorBidi" w:hAnsiTheme="majorBidi" w:cs="B Nazanin" w:hint="cs"/>
                <w:sz w:val="26"/>
                <w:szCs w:val="26"/>
                <w:rtl/>
              </w:rPr>
              <w:t xml:space="preserve"> فعال در حوزه</w:t>
            </w:r>
            <w:r w:rsidRPr="00D7257B">
              <w:rPr>
                <w:rFonts w:asciiTheme="majorBidi" w:hAnsiTheme="majorBidi" w:cs="B Nazanin"/>
                <w:sz w:val="26"/>
                <w:szCs w:val="26"/>
                <w:rtl/>
              </w:rPr>
              <w:t xml:space="preserve"> علوم زیستی است. این شرکت محصولات پزشکی تجویزی و غیر تجویزی، محصولات آرایشی، بذر، ویژگی‌های گیاهی، محصولات شیمیایی و بیولوژیکی حفاظت از محصولات کشاورزی را </w:t>
            </w:r>
            <w:r w:rsidR="003F435A">
              <w:rPr>
                <w:rFonts w:asciiTheme="majorBidi" w:hAnsiTheme="majorBidi" w:cs="B Nazanin" w:hint="cs"/>
                <w:sz w:val="26"/>
                <w:szCs w:val="26"/>
                <w:rtl/>
              </w:rPr>
              <w:t>عرضه</w:t>
            </w:r>
            <w:r w:rsidRPr="00D7257B">
              <w:rPr>
                <w:rFonts w:asciiTheme="majorBidi" w:hAnsiTheme="majorBidi" w:cs="B Nazanin"/>
                <w:sz w:val="26"/>
                <w:szCs w:val="26"/>
                <w:rtl/>
              </w:rPr>
              <w:t xml:space="preserve"> می‌</w:t>
            </w:r>
            <w:r w:rsidR="003F435A">
              <w:rPr>
                <w:rFonts w:asciiTheme="majorBidi" w:hAnsiTheme="majorBidi" w:cs="B Nazanin" w:hint="cs"/>
                <w:sz w:val="26"/>
                <w:szCs w:val="26"/>
                <w:rtl/>
              </w:rPr>
              <w:t>کن</w:t>
            </w:r>
            <w:r w:rsidRPr="00D7257B">
              <w:rPr>
                <w:rFonts w:asciiTheme="majorBidi" w:hAnsiTheme="majorBidi" w:cs="B Nazanin"/>
                <w:sz w:val="26"/>
                <w:szCs w:val="26"/>
                <w:rtl/>
              </w:rPr>
              <w:t>د. محصولات و راه‌حل‌هایی</w:t>
            </w:r>
            <w:r w:rsidR="005C6E01">
              <w:rPr>
                <w:rFonts w:asciiTheme="majorBidi" w:hAnsiTheme="majorBidi" w:cs="B Nazanin" w:hint="cs"/>
                <w:sz w:val="26"/>
                <w:szCs w:val="26"/>
                <w:rtl/>
              </w:rPr>
              <w:t xml:space="preserve"> را نیز</w:t>
            </w:r>
            <w:r w:rsidRPr="00D7257B">
              <w:rPr>
                <w:rFonts w:asciiTheme="majorBidi" w:hAnsiTheme="majorBidi" w:cs="B Nazanin"/>
                <w:sz w:val="26"/>
                <w:szCs w:val="26"/>
                <w:rtl/>
              </w:rPr>
              <w:t xml:space="preserve"> برای پیشگیری و درمان بیماری‌ها</w:t>
            </w:r>
            <w:r w:rsidR="005C6E01">
              <w:rPr>
                <w:rFonts w:asciiTheme="majorBidi" w:hAnsiTheme="majorBidi" w:cs="B Nazanin" w:hint="cs"/>
                <w:sz w:val="26"/>
                <w:szCs w:val="26"/>
                <w:rtl/>
              </w:rPr>
              <w:t xml:space="preserve"> در </w:t>
            </w:r>
            <w:r w:rsidRPr="00D7257B">
              <w:rPr>
                <w:rFonts w:asciiTheme="majorBidi" w:hAnsiTheme="majorBidi" w:cs="B Nazanin"/>
                <w:sz w:val="26"/>
                <w:szCs w:val="26"/>
                <w:rtl/>
              </w:rPr>
              <w:t>حیوانات ارائه می‌</w:t>
            </w:r>
            <w:r w:rsidR="005C6E01">
              <w:rPr>
                <w:rFonts w:asciiTheme="majorBidi" w:hAnsiTheme="majorBidi" w:cs="B Nazanin" w:hint="cs"/>
                <w:sz w:val="26"/>
                <w:szCs w:val="26"/>
                <w:rtl/>
              </w:rPr>
              <w:t>دهد</w:t>
            </w:r>
            <w:r w:rsidRPr="00D7257B">
              <w:rPr>
                <w:rFonts w:asciiTheme="majorBidi" w:hAnsiTheme="majorBidi" w:cs="B Nazanin"/>
                <w:sz w:val="26"/>
                <w:szCs w:val="26"/>
                <w:rtl/>
              </w:rPr>
              <w:t>. این شرکت محصولات خود را تحت نام‌های تجاری</w:t>
            </w:r>
            <w:r w:rsidRPr="00D7257B">
              <w:rPr>
                <w:rFonts w:asciiTheme="majorBidi" w:hAnsiTheme="majorBidi" w:cs="B Nazanin"/>
                <w:sz w:val="26"/>
                <w:szCs w:val="26"/>
                <w:lang w:bidi="fa-IR"/>
              </w:rPr>
              <w:t xml:space="preserve"> </w:t>
            </w:r>
            <w:r w:rsidR="000A254C">
              <w:rPr>
                <w:rFonts w:asciiTheme="majorBidi" w:hAnsiTheme="majorBidi" w:cs="B Nazanin" w:hint="cs"/>
                <w:sz w:val="26"/>
                <w:szCs w:val="26"/>
                <w:rtl/>
                <w:lang w:bidi="fa-IR"/>
              </w:rPr>
              <w:t>آدالات</w:t>
            </w:r>
            <w:r w:rsidR="000A254C">
              <w:rPr>
                <w:rStyle w:val="FootnoteReference"/>
                <w:rFonts w:asciiTheme="majorBidi" w:hAnsiTheme="majorBidi" w:cs="B Nazanin"/>
                <w:sz w:val="26"/>
                <w:szCs w:val="26"/>
                <w:rtl/>
                <w:lang w:bidi="fa-IR"/>
              </w:rPr>
              <w:footnoteReference w:id="90"/>
            </w:r>
            <w:r w:rsidRPr="00D7257B">
              <w:rPr>
                <w:rFonts w:asciiTheme="majorBidi" w:hAnsiTheme="majorBidi" w:cs="B Nazanin"/>
                <w:sz w:val="26"/>
                <w:szCs w:val="26"/>
                <w:rtl/>
              </w:rPr>
              <w:t xml:space="preserve">، </w:t>
            </w:r>
            <w:r w:rsidR="000A254C">
              <w:rPr>
                <w:rFonts w:asciiTheme="majorBidi" w:hAnsiTheme="majorBidi" w:cs="B Nazanin" w:hint="cs"/>
                <w:sz w:val="26"/>
                <w:szCs w:val="26"/>
                <w:rtl/>
                <w:lang w:bidi="fa-IR"/>
              </w:rPr>
              <w:t>ردوکسون</w:t>
            </w:r>
            <w:r w:rsidR="000A254C">
              <w:rPr>
                <w:rStyle w:val="FootnoteReference"/>
                <w:rFonts w:asciiTheme="majorBidi" w:hAnsiTheme="majorBidi" w:cs="B Nazanin"/>
                <w:sz w:val="26"/>
                <w:szCs w:val="26"/>
                <w:rtl/>
                <w:lang w:bidi="fa-IR"/>
              </w:rPr>
              <w:footnoteReference w:id="91"/>
            </w:r>
            <w:r w:rsidRPr="00D7257B">
              <w:rPr>
                <w:rFonts w:asciiTheme="majorBidi" w:hAnsiTheme="majorBidi" w:cs="B Nazanin"/>
                <w:sz w:val="26"/>
                <w:szCs w:val="26"/>
                <w:rtl/>
              </w:rPr>
              <w:t xml:space="preserve">، </w:t>
            </w:r>
            <w:r w:rsidR="000A254C">
              <w:rPr>
                <w:rFonts w:asciiTheme="majorBidi" w:hAnsiTheme="majorBidi" w:cs="B Nazanin" w:hint="cs"/>
                <w:sz w:val="26"/>
                <w:szCs w:val="26"/>
                <w:rtl/>
                <w:lang w:bidi="fa-IR"/>
              </w:rPr>
              <w:t>بایتریل</w:t>
            </w:r>
            <w:r w:rsidR="000A254C">
              <w:rPr>
                <w:rStyle w:val="FootnoteReference"/>
                <w:rFonts w:asciiTheme="majorBidi" w:hAnsiTheme="majorBidi" w:cs="B Nazanin"/>
                <w:sz w:val="26"/>
                <w:szCs w:val="26"/>
                <w:rtl/>
                <w:lang w:bidi="fa-IR"/>
              </w:rPr>
              <w:footnoteReference w:id="92"/>
            </w:r>
            <w:r w:rsidRPr="00D7257B">
              <w:rPr>
                <w:rFonts w:asciiTheme="majorBidi" w:hAnsiTheme="majorBidi" w:cs="B Nazanin"/>
                <w:sz w:val="26"/>
                <w:szCs w:val="26"/>
                <w:rtl/>
              </w:rPr>
              <w:t xml:space="preserve">، </w:t>
            </w:r>
            <w:r w:rsidR="000A254C">
              <w:rPr>
                <w:rFonts w:asciiTheme="majorBidi" w:hAnsiTheme="majorBidi" w:cs="B Nazanin" w:hint="cs"/>
                <w:sz w:val="26"/>
                <w:szCs w:val="26"/>
                <w:rtl/>
                <w:lang w:bidi="fa-IR"/>
              </w:rPr>
              <w:t>زوفیگو</w:t>
            </w:r>
            <w:r w:rsidR="000A254C">
              <w:rPr>
                <w:rStyle w:val="FootnoteReference"/>
                <w:rFonts w:asciiTheme="majorBidi" w:hAnsiTheme="majorBidi" w:cs="B Nazanin"/>
                <w:sz w:val="26"/>
                <w:szCs w:val="26"/>
                <w:rtl/>
                <w:lang w:bidi="fa-IR"/>
              </w:rPr>
              <w:footnoteReference w:id="93"/>
            </w:r>
            <w:r w:rsidRPr="00D7257B">
              <w:rPr>
                <w:rFonts w:asciiTheme="majorBidi" w:hAnsiTheme="majorBidi" w:cs="B Nazanin"/>
                <w:sz w:val="26"/>
                <w:szCs w:val="26"/>
                <w:rtl/>
              </w:rPr>
              <w:t xml:space="preserve">، </w:t>
            </w:r>
            <w:r w:rsidR="000A254C">
              <w:rPr>
                <w:rFonts w:asciiTheme="majorBidi" w:hAnsiTheme="majorBidi" w:cs="B Nazanin" w:hint="cs"/>
                <w:sz w:val="26"/>
                <w:szCs w:val="26"/>
                <w:rtl/>
                <w:lang w:bidi="fa-IR"/>
              </w:rPr>
              <w:t>ناتیوو</w:t>
            </w:r>
            <w:r w:rsidR="000A254C">
              <w:rPr>
                <w:rStyle w:val="FootnoteReference"/>
                <w:rFonts w:asciiTheme="majorBidi" w:hAnsiTheme="majorBidi" w:cs="B Nazanin"/>
                <w:sz w:val="26"/>
                <w:szCs w:val="26"/>
                <w:rtl/>
                <w:lang w:bidi="fa-IR"/>
              </w:rPr>
              <w:footnoteReference w:id="94"/>
            </w:r>
            <w:r w:rsidRPr="00D7257B">
              <w:rPr>
                <w:rFonts w:asciiTheme="majorBidi" w:hAnsiTheme="majorBidi" w:cs="B Nazanin"/>
                <w:sz w:val="26"/>
                <w:szCs w:val="26"/>
                <w:rtl/>
              </w:rPr>
              <w:t xml:space="preserve">، </w:t>
            </w:r>
            <w:r w:rsidR="000A254C">
              <w:rPr>
                <w:rFonts w:asciiTheme="majorBidi" w:hAnsiTheme="majorBidi" w:cs="B Nazanin" w:hint="cs"/>
                <w:sz w:val="26"/>
                <w:szCs w:val="26"/>
                <w:rtl/>
                <w:lang w:bidi="fa-IR"/>
              </w:rPr>
              <w:t>سرناد</w:t>
            </w:r>
            <w:r w:rsidR="000A254C">
              <w:rPr>
                <w:rStyle w:val="FootnoteReference"/>
                <w:rFonts w:asciiTheme="majorBidi" w:hAnsiTheme="majorBidi" w:cs="B Nazanin"/>
                <w:sz w:val="26"/>
                <w:szCs w:val="26"/>
                <w:rtl/>
                <w:lang w:bidi="fa-IR"/>
              </w:rPr>
              <w:footnoteReference w:id="95"/>
            </w:r>
            <w:r w:rsidRPr="00D7257B">
              <w:rPr>
                <w:rFonts w:asciiTheme="majorBidi" w:hAnsiTheme="majorBidi" w:cs="B Nazanin"/>
                <w:sz w:val="26"/>
                <w:szCs w:val="26"/>
                <w:rtl/>
              </w:rPr>
              <w:t xml:space="preserve">، </w:t>
            </w:r>
            <w:r w:rsidR="000A254C">
              <w:rPr>
                <w:rFonts w:asciiTheme="majorBidi" w:hAnsiTheme="majorBidi" w:cs="B Nazanin" w:hint="cs"/>
                <w:sz w:val="26"/>
                <w:szCs w:val="26"/>
                <w:rtl/>
                <w:lang w:bidi="fa-IR"/>
              </w:rPr>
              <w:t>کانستن</w:t>
            </w:r>
            <w:r w:rsidR="000A254C">
              <w:rPr>
                <w:rStyle w:val="FootnoteReference"/>
                <w:rFonts w:asciiTheme="majorBidi" w:hAnsiTheme="majorBidi" w:cs="B Nazanin"/>
                <w:sz w:val="26"/>
                <w:szCs w:val="26"/>
                <w:rtl/>
                <w:lang w:bidi="fa-IR"/>
              </w:rPr>
              <w:footnoteReference w:id="96"/>
            </w:r>
            <w:r w:rsidRPr="00D7257B">
              <w:rPr>
                <w:rFonts w:asciiTheme="majorBidi" w:hAnsiTheme="majorBidi" w:cs="B Nazanin"/>
                <w:sz w:val="26"/>
                <w:szCs w:val="26"/>
                <w:rtl/>
              </w:rPr>
              <w:t xml:space="preserve">، </w:t>
            </w:r>
            <w:r w:rsidR="000A254C">
              <w:rPr>
                <w:rFonts w:asciiTheme="majorBidi" w:hAnsiTheme="majorBidi" w:cs="B Nazanin" w:hint="cs"/>
                <w:sz w:val="26"/>
                <w:szCs w:val="26"/>
                <w:rtl/>
                <w:lang w:bidi="fa-IR"/>
              </w:rPr>
              <w:t>آفرین</w:t>
            </w:r>
            <w:r w:rsidR="000A254C">
              <w:rPr>
                <w:rStyle w:val="FootnoteReference"/>
                <w:rFonts w:asciiTheme="majorBidi" w:hAnsiTheme="majorBidi" w:cs="B Nazanin"/>
                <w:sz w:val="26"/>
                <w:szCs w:val="26"/>
                <w:rtl/>
                <w:lang w:bidi="fa-IR"/>
              </w:rPr>
              <w:footnoteReference w:id="97"/>
            </w:r>
            <w:r w:rsidRPr="00D7257B">
              <w:rPr>
                <w:rFonts w:asciiTheme="majorBidi" w:hAnsiTheme="majorBidi" w:cs="B Nazanin"/>
                <w:sz w:val="26"/>
                <w:szCs w:val="26"/>
                <w:rtl/>
              </w:rPr>
              <w:t xml:space="preserve">، </w:t>
            </w:r>
            <w:r w:rsidR="000A254C">
              <w:rPr>
                <w:rFonts w:asciiTheme="majorBidi" w:hAnsiTheme="majorBidi" w:cs="B Nazanin" w:hint="cs"/>
                <w:sz w:val="26"/>
                <w:szCs w:val="26"/>
                <w:rtl/>
                <w:lang w:bidi="fa-IR"/>
              </w:rPr>
              <w:t>سیدکتین</w:t>
            </w:r>
            <w:r w:rsidR="000A254C">
              <w:rPr>
                <w:rStyle w:val="FootnoteReference"/>
                <w:rFonts w:asciiTheme="majorBidi" w:hAnsiTheme="majorBidi" w:cs="B Nazanin"/>
                <w:sz w:val="26"/>
                <w:szCs w:val="26"/>
                <w:rtl/>
                <w:lang w:bidi="fa-IR"/>
              </w:rPr>
              <w:footnoteReference w:id="98"/>
            </w:r>
            <w:r w:rsidRPr="00D7257B">
              <w:rPr>
                <w:rFonts w:asciiTheme="majorBidi" w:hAnsiTheme="majorBidi" w:cs="B Nazanin"/>
                <w:sz w:val="26"/>
                <w:szCs w:val="26"/>
                <w:rtl/>
              </w:rPr>
              <w:t>، و</w:t>
            </w:r>
            <w:r w:rsidRPr="00D7257B">
              <w:rPr>
                <w:rFonts w:asciiTheme="majorBidi" w:hAnsiTheme="majorBidi" w:cs="B Nazanin"/>
                <w:sz w:val="26"/>
                <w:szCs w:val="26"/>
                <w:lang w:bidi="fa-IR"/>
              </w:rPr>
              <w:t xml:space="preserve"> </w:t>
            </w:r>
            <w:r w:rsidR="000A254C">
              <w:rPr>
                <w:rFonts w:asciiTheme="majorBidi" w:hAnsiTheme="majorBidi" w:cs="B Nazanin" w:hint="cs"/>
                <w:sz w:val="26"/>
                <w:szCs w:val="26"/>
                <w:rtl/>
                <w:lang w:bidi="fa-IR"/>
              </w:rPr>
              <w:t>سرستو</w:t>
            </w:r>
            <w:r w:rsidR="000A254C">
              <w:rPr>
                <w:rStyle w:val="FootnoteReference"/>
                <w:rFonts w:asciiTheme="majorBidi" w:hAnsiTheme="majorBidi" w:cs="B Nazanin"/>
                <w:sz w:val="26"/>
                <w:szCs w:val="26"/>
                <w:rtl/>
                <w:lang w:bidi="fa-IR"/>
              </w:rPr>
              <w:footnoteReference w:id="99"/>
            </w:r>
            <w:r w:rsidR="000A254C">
              <w:rPr>
                <w:rFonts w:asciiTheme="majorBidi" w:hAnsiTheme="majorBidi" w:cs="B Nazanin" w:hint="cs"/>
                <w:sz w:val="26"/>
                <w:szCs w:val="26"/>
                <w:rtl/>
                <w:lang w:bidi="fa-IR"/>
              </w:rPr>
              <w:t xml:space="preserve"> </w:t>
            </w:r>
            <w:r w:rsidRPr="00D7257B">
              <w:rPr>
                <w:rFonts w:asciiTheme="majorBidi" w:hAnsiTheme="majorBidi" w:cs="B Nazanin"/>
                <w:sz w:val="26"/>
                <w:szCs w:val="26"/>
                <w:rtl/>
              </w:rPr>
              <w:t>به بازار عرضه می‌کند. بایر محصولات خود را مستقیماً به کشاورزان و از طریق داروخانه‌ها، خرده‌فروشان، عمده‌فروشان، بیمارستان‌ها، دامپزشکان، سوپرمارکت‌ها و زنجیره‌های داروخانه توزیع می‌کند. این شرکت حضور تجاری در سراسر جهان دارد و دفتر مرکزی آن در لورکوزن، آلمان واقع است</w:t>
            </w:r>
            <w:r w:rsidR="005C6E01">
              <w:rPr>
                <w:rFonts w:asciiTheme="majorBidi" w:hAnsiTheme="majorBidi" w:cs="B Nazanin" w:hint="cs"/>
                <w:sz w:val="26"/>
                <w:szCs w:val="26"/>
                <w:rtl/>
                <w:lang w:bidi="fa-IR"/>
              </w:rPr>
              <w:t xml:space="preserve">. </w:t>
            </w:r>
          </w:p>
          <w:p w14:paraId="2A9C96C7" w14:textId="77777777" w:rsidR="00D7257B" w:rsidRPr="00D7257B" w:rsidRDefault="00D7257B" w:rsidP="00D7257B">
            <w:pPr>
              <w:bidi/>
              <w:rPr>
                <w:rFonts w:asciiTheme="majorBidi" w:hAnsiTheme="majorBidi" w:cs="B Nazanin"/>
                <w:sz w:val="26"/>
                <w:szCs w:val="26"/>
                <w:lang w:bidi="fa-IR"/>
              </w:rPr>
            </w:pPr>
            <w:r w:rsidRPr="00D7257B">
              <w:rPr>
                <w:rFonts w:asciiTheme="majorBidi" w:hAnsiTheme="majorBidi" w:cs="B Nazanin"/>
                <w:b/>
                <w:bCs/>
                <w:sz w:val="26"/>
                <w:szCs w:val="26"/>
                <w:rtl/>
              </w:rPr>
              <w:t>نقاط قوت</w:t>
            </w:r>
          </w:p>
          <w:p w14:paraId="54510A36" w14:textId="737360A1" w:rsidR="00D7257B" w:rsidRPr="00D7257B" w:rsidRDefault="00D7257B" w:rsidP="00D7257B">
            <w:pPr>
              <w:numPr>
                <w:ilvl w:val="0"/>
                <w:numId w:val="68"/>
              </w:numPr>
              <w:bidi/>
              <w:rPr>
                <w:rFonts w:asciiTheme="majorBidi" w:hAnsiTheme="majorBidi" w:cs="B Nazanin"/>
                <w:sz w:val="26"/>
                <w:szCs w:val="26"/>
                <w:lang w:bidi="fa-IR"/>
              </w:rPr>
            </w:pPr>
            <w:r w:rsidRPr="00D7257B">
              <w:rPr>
                <w:rFonts w:asciiTheme="majorBidi" w:hAnsiTheme="majorBidi" w:cs="B Nazanin"/>
                <w:sz w:val="26"/>
                <w:szCs w:val="26"/>
                <w:rtl/>
              </w:rPr>
              <w:t xml:space="preserve">تمرکز </w:t>
            </w:r>
            <w:r w:rsidR="006C7C59">
              <w:rPr>
                <w:rFonts w:asciiTheme="majorBidi" w:hAnsiTheme="majorBidi" w:cs="B Nazanin" w:hint="cs"/>
                <w:sz w:val="26"/>
                <w:szCs w:val="26"/>
                <w:rtl/>
              </w:rPr>
              <w:t>پابرجا</w:t>
            </w:r>
            <w:r w:rsidRPr="00D7257B">
              <w:rPr>
                <w:rFonts w:asciiTheme="majorBidi" w:hAnsiTheme="majorBidi" w:cs="B Nazanin"/>
                <w:sz w:val="26"/>
                <w:szCs w:val="26"/>
                <w:rtl/>
              </w:rPr>
              <w:t xml:space="preserve"> بر تحقیق و توسعه برای توسعه محصولات نوآورانه</w:t>
            </w:r>
          </w:p>
          <w:p w14:paraId="4401A31E" w14:textId="2B0ED7A3" w:rsidR="00D7257B" w:rsidRPr="00D7257B" w:rsidRDefault="00D7257B" w:rsidP="00D7257B">
            <w:pPr>
              <w:numPr>
                <w:ilvl w:val="0"/>
                <w:numId w:val="68"/>
              </w:numPr>
              <w:bidi/>
              <w:rPr>
                <w:rFonts w:asciiTheme="majorBidi" w:hAnsiTheme="majorBidi" w:cs="B Nazanin"/>
                <w:sz w:val="26"/>
                <w:szCs w:val="26"/>
                <w:lang w:bidi="fa-IR"/>
              </w:rPr>
            </w:pPr>
            <w:r w:rsidRPr="00D7257B">
              <w:rPr>
                <w:rFonts w:asciiTheme="majorBidi" w:hAnsiTheme="majorBidi" w:cs="B Nazanin"/>
                <w:sz w:val="26"/>
                <w:szCs w:val="26"/>
                <w:rtl/>
              </w:rPr>
              <w:t>شبکه توزیع قوی و حضور جغرافیایی گسترده که ریسک کسب و کار را کاهش می‌دهد</w:t>
            </w:r>
          </w:p>
          <w:p w14:paraId="0DDB8626" w14:textId="77777777" w:rsidR="00D7257B" w:rsidRPr="00D7257B" w:rsidRDefault="00D7257B" w:rsidP="00D7257B">
            <w:pPr>
              <w:bidi/>
              <w:rPr>
                <w:rFonts w:asciiTheme="majorBidi" w:hAnsiTheme="majorBidi" w:cs="B Nazanin"/>
                <w:sz w:val="26"/>
                <w:szCs w:val="26"/>
                <w:lang w:bidi="fa-IR"/>
              </w:rPr>
            </w:pPr>
            <w:r w:rsidRPr="00D7257B">
              <w:rPr>
                <w:rFonts w:asciiTheme="majorBidi" w:hAnsiTheme="majorBidi" w:cs="B Nazanin"/>
                <w:b/>
                <w:bCs/>
                <w:sz w:val="26"/>
                <w:szCs w:val="26"/>
                <w:rtl/>
              </w:rPr>
              <w:t>نقاط ضعف</w:t>
            </w:r>
          </w:p>
          <w:p w14:paraId="39B627E3" w14:textId="1B0BB441" w:rsidR="00D7257B" w:rsidRPr="00D7257B" w:rsidRDefault="00D7257B" w:rsidP="00D7257B">
            <w:pPr>
              <w:numPr>
                <w:ilvl w:val="0"/>
                <w:numId w:val="69"/>
              </w:numPr>
              <w:bidi/>
              <w:rPr>
                <w:rFonts w:asciiTheme="majorBidi" w:hAnsiTheme="majorBidi" w:cs="B Nazanin"/>
                <w:sz w:val="26"/>
                <w:szCs w:val="26"/>
                <w:lang w:bidi="fa-IR"/>
              </w:rPr>
            </w:pPr>
            <w:r w:rsidRPr="00D7257B">
              <w:rPr>
                <w:rFonts w:asciiTheme="majorBidi" w:hAnsiTheme="majorBidi" w:cs="B Nazanin"/>
                <w:sz w:val="26"/>
                <w:szCs w:val="26"/>
                <w:rtl/>
              </w:rPr>
              <w:t>نقدینگی پایین که می‌تواند فرصت‌های رشد را محدود کند</w:t>
            </w:r>
          </w:p>
          <w:p w14:paraId="1C24FF44" w14:textId="77777777" w:rsidR="00D7257B" w:rsidRPr="00D7257B" w:rsidRDefault="00D7257B" w:rsidP="00D7257B">
            <w:pPr>
              <w:bidi/>
              <w:rPr>
                <w:rFonts w:asciiTheme="majorBidi" w:hAnsiTheme="majorBidi" w:cs="B Nazanin"/>
                <w:sz w:val="26"/>
                <w:szCs w:val="26"/>
                <w:lang w:bidi="fa-IR"/>
              </w:rPr>
            </w:pPr>
            <w:r w:rsidRPr="00D7257B">
              <w:rPr>
                <w:rFonts w:asciiTheme="majorBidi" w:hAnsiTheme="majorBidi" w:cs="B Nazanin"/>
                <w:b/>
                <w:bCs/>
                <w:sz w:val="26"/>
                <w:szCs w:val="26"/>
                <w:rtl/>
              </w:rPr>
              <w:t>فرصت‌ها</w:t>
            </w:r>
          </w:p>
          <w:p w14:paraId="52619856" w14:textId="309D8CAB" w:rsidR="00D7257B" w:rsidRPr="00D7257B" w:rsidRDefault="00D7257B" w:rsidP="00D7257B">
            <w:pPr>
              <w:numPr>
                <w:ilvl w:val="0"/>
                <w:numId w:val="70"/>
              </w:numPr>
              <w:bidi/>
              <w:rPr>
                <w:rFonts w:asciiTheme="majorBidi" w:hAnsiTheme="majorBidi" w:cs="B Nazanin"/>
                <w:sz w:val="26"/>
                <w:szCs w:val="26"/>
                <w:lang w:bidi="fa-IR"/>
              </w:rPr>
            </w:pPr>
            <w:r w:rsidRPr="00D7257B">
              <w:rPr>
                <w:rFonts w:asciiTheme="majorBidi" w:hAnsiTheme="majorBidi" w:cs="B Nazanin"/>
                <w:sz w:val="26"/>
                <w:szCs w:val="26"/>
                <w:rtl/>
              </w:rPr>
              <w:t>افزایش قیمت مواد غذایی</w:t>
            </w:r>
          </w:p>
          <w:p w14:paraId="051E03C5" w14:textId="272A40FB" w:rsidR="00D7257B" w:rsidRPr="00D7257B" w:rsidRDefault="00D7257B" w:rsidP="00D7257B">
            <w:pPr>
              <w:numPr>
                <w:ilvl w:val="0"/>
                <w:numId w:val="70"/>
              </w:numPr>
              <w:bidi/>
              <w:rPr>
                <w:rFonts w:asciiTheme="majorBidi" w:hAnsiTheme="majorBidi" w:cs="B Nazanin"/>
                <w:sz w:val="26"/>
                <w:szCs w:val="26"/>
                <w:lang w:bidi="fa-IR"/>
              </w:rPr>
            </w:pPr>
            <w:r w:rsidRPr="00D7257B">
              <w:rPr>
                <w:rFonts w:asciiTheme="majorBidi" w:hAnsiTheme="majorBidi" w:cs="B Nazanin"/>
                <w:sz w:val="26"/>
                <w:szCs w:val="26"/>
                <w:rtl/>
              </w:rPr>
              <w:t>چشم‌انداز مثبت برای صنعت جهانی داروسازی</w:t>
            </w:r>
          </w:p>
          <w:p w14:paraId="6B835EF3" w14:textId="77777777" w:rsidR="00D7257B" w:rsidRPr="00D7257B" w:rsidRDefault="00D7257B" w:rsidP="00D7257B">
            <w:pPr>
              <w:bidi/>
              <w:rPr>
                <w:rFonts w:asciiTheme="majorBidi" w:hAnsiTheme="majorBidi" w:cs="B Nazanin"/>
                <w:sz w:val="26"/>
                <w:szCs w:val="26"/>
                <w:lang w:bidi="fa-IR"/>
              </w:rPr>
            </w:pPr>
            <w:r w:rsidRPr="00D7257B">
              <w:rPr>
                <w:rFonts w:asciiTheme="majorBidi" w:hAnsiTheme="majorBidi" w:cs="B Nazanin"/>
                <w:b/>
                <w:bCs/>
                <w:sz w:val="26"/>
                <w:szCs w:val="26"/>
                <w:rtl/>
              </w:rPr>
              <w:t>تهدیدات</w:t>
            </w:r>
          </w:p>
          <w:p w14:paraId="29DE8DEF" w14:textId="6A090404" w:rsidR="00D7257B" w:rsidRPr="00D7257B" w:rsidRDefault="00D7257B" w:rsidP="00D7257B">
            <w:pPr>
              <w:numPr>
                <w:ilvl w:val="0"/>
                <w:numId w:val="71"/>
              </w:numPr>
              <w:bidi/>
              <w:rPr>
                <w:rFonts w:asciiTheme="majorBidi" w:hAnsiTheme="majorBidi" w:cs="B Nazanin"/>
                <w:sz w:val="26"/>
                <w:szCs w:val="26"/>
                <w:lang w:bidi="fa-IR"/>
              </w:rPr>
            </w:pPr>
            <w:r w:rsidRPr="00D7257B">
              <w:rPr>
                <w:rFonts w:asciiTheme="majorBidi" w:hAnsiTheme="majorBidi" w:cs="B Nazanin"/>
                <w:sz w:val="26"/>
                <w:szCs w:val="26"/>
                <w:rtl/>
              </w:rPr>
              <w:t>کنترل قیمت داروها</w:t>
            </w:r>
          </w:p>
          <w:p w14:paraId="59F7D4D4" w14:textId="23C81DBE" w:rsidR="00D7257B" w:rsidRPr="00D7257B" w:rsidRDefault="00D7257B" w:rsidP="00D7257B">
            <w:pPr>
              <w:numPr>
                <w:ilvl w:val="0"/>
                <w:numId w:val="71"/>
              </w:numPr>
              <w:bidi/>
              <w:rPr>
                <w:rFonts w:asciiTheme="majorBidi" w:hAnsiTheme="majorBidi" w:cs="B Nazanin"/>
                <w:sz w:val="26"/>
                <w:szCs w:val="26"/>
                <w:lang w:bidi="fa-IR"/>
              </w:rPr>
            </w:pPr>
            <w:r w:rsidRPr="00D7257B">
              <w:rPr>
                <w:rFonts w:asciiTheme="majorBidi" w:hAnsiTheme="majorBidi" w:cs="B Nazanin"/>
                <w:sz w:val="26"/>
                <w:szCs w:val="26"/>
                <w:rtl/>
              </w:rPr>
              <w:t>ریسک‌های مرتبط با عملیات تولید</w:t>
            </w:r>
            <w:r w:rsidR="009B6BD5">
              <w:rPr>
                <w:rFonts w:asciiTheme="majorBidi" w:hAnsiTheme="majorBidi" w:cs="B Nazanin" w:hint="cs"/>
                <w:sz w:val="26"/>
                <w:szCs w:val="26"/>
                <w:rtl/>
                <w:lang w:bidi="fa-IR"/>
              </w:rPr>
              <w:t>ی</w:t>
            </w:r>
          </w:p>
          <w:p w14:paraId="13AC9C0A" w14:textId="76EC01E3" w:rsidR="00D7257B" w:rsidRPr="00D7257B" w:rsidRDefault="00D7257B" w:rsidP="00D7257B">
            <w:pPr>
              <w:numPr>
                <w:ilvl w:val="0"/>
                <w:numId w:val="71"/>
              </w:numPr>
              <w:bidi/>
              <w:rPr>
                <w:rFonts w:asciiTheme="majorBidi" w:hAnsiTheme="majorBidi" w:cs="B Nazanin"/>
                <w:sz w:val="26"/>
                <w:szCs w:val="26"/>
                <w:lang w:bidi="fa-IR"/>
              </w:rPr>
            </w:pPr>
            <w:r w:rsidRPr="00D7257B">
              <w:rPr>
                <w:rFonts w:asciiTheme="majorBidi" w:hAnsiTheme="majorBidi" w:cs="B Nazanin"/>
                <w:sz w:val="26"/>
                <w:szCs w:val="26"/>
                <w:rtl/>
              </w:rPr>
              <w:t>رقابت شدید</w:t>
            </w:r>
          </w:p>
          <w:p w14:paraId="5FEAE8FF" w14:textId="4F29B56C" w:rsidR="00D7257B" w:rsidRPr="00D7257B" w:rsidRDefault="00D7257B" w:rsidP="00D7257B">
            <w:pPr>
              <w:bidi/>
              <w:rPr>
                <w:rFonts w:asciiTheme="majorBidi" w:hAnsiTheme="majorBidi" w:cs="B Nazanin"/>
                <w:sz w:val="26"/>
                <w:szCs w:val="26"/>
                <w:lang w:bidi="fa-IR"/>
              </w:rPr>
            </w:pPr>
            <w:r w:rsidRPr="00D7257B">
              <w:rPr>
                <w:rFonts w:asciiTheme="majorBidi" w:hAnsiTheme="majorBidi" w:cs="B Nazanin"/>
                <w:b/>
                <w:bCs/>
                <w:sz w:val="26"/>
                <w:szCs w:val="26"/>
                <w:rtl/>
              </w:rPr>
              <w:t>منبع</w:t>
            </w:r>
            <w:r w:rsidRPr="00D7257B">
              <w:rPr>
                <w:rFonts w:asciiTheme="majorBidi" w:hAnsiTheme="majorBidi" w:cs="B Nazanin"/>
                <w:sz w:val="26"/>
                <w:szCs w:val="26"/>
                <w:lang w:bidi="fa-IR"/>
              </w:rPr>
              <w:t xml:space="preserve"> Marketline </w:t>
            </w:r>
            <w:r w:rsidRPr="00D7257B">
              <w:rPr>
                <w:rFonts w:asciiTheme="majorBidi" w:hAnsiTheme="majorBidi" w:cs="B Nazanin"/>
                <w:sz w:val="26"/>
                <w:szCs w:val="26"/>
                <w:rtl/>
              </w:rPr>
              <w:t>سپتامبر 2022</w:t>
            </w:r>
          </w:p>
          <w:p w14:paraId="51F975C6" w14:textId="7B9395A1" w:rsidR="00D7257B" w:rsidRPr="00D7257B" w:rsidRDefault="00D7257B" w:rsidP="00D7257B">
            <w:pPr>
              <w:bidi/>
              <w:rPr>
                <w:rFonts w:asciiTheme="majorBidi" w:hAnsiTheme="majorBidi" w:cs="B Nazanin"/>
                <w:sz w:val="26"/>
                <w:szCs w:val="26"/>
                <w:rtl/>
                <w:lang w:bidi="fa-IR"/>
              </w:rPr>
            </w:pPr>
            <w:r w:rsidRPr="00D7257B">
              <w:rPr>
                <w:rFonts w:asciiTheme="majorBidi" w:hAnsiTheme="majorBidi" w:cs="B Nazanin"/>
                <w:b/>
                <w:bCs/>
                <w:sz w:val="26"/>
                <w:szCs w:val="26"/>
                <w:rtl/>
              </w:rPr>
              <w:t>سوال</w:t>
            </w:r>
            <w:r w:rsidR="00907613">
              <w:rPr>
                <w:rFonts w:asciiTheme="majorBidi" w:hAnsiTheme="majorBidi" w:cs="B Nazanin" w:hint="cs"/>
                <w:b/>
                <w:bCs/>
                <w:sz w:val="26"/>
                <w:szCs w:val="26"/>
                <w:rtl/>
              </w:rPr>
              <w:t xml:space="preserve"> های</w:t>
            </w:r>
            <w:r w:rsidRPr="00D7257B">
              <w:rPr>
                <w:rFonts w:asciiTheme="majorBidi" w:hAnsiTheme="majorBidi" w:cs="B Nazanin"/>
                <w:b/>
                <w:bCs/>
                <w:sz w:val="26"/>
                <w:szCs w:val="26"/>
                <w:rtl/>
              </w:rPr>
              <w:t xml:space="preserve"> بحث </w:t>
            </w:r>
            <w:r w:rsidR="00D84BD8">
              <w:rPr>
                <w:rFonts w:asciiTheme="majorBidi" w:hAnsiTheme="majorBidi" w:cs="B Nazanin" w:hint="cs"/>
                <w:b/>
                <w:bCs/>
                <w:sz w:val="26"/>
                <w:szCs w:val="26"/>
                <w:rtl/>
              </w:rPr>
              <w:t>برای</w:t>
            </w:r>
            <w:r w:rsidRPr="00D7257B">
              <w:rPr>
                <w:rFonts w:asciiTheme="majorBidi" w:hAnsiTheme="majorBidi" w:cs="B Nazanin"/>
                <w:b/>
                <w:bCs/>
                <w:sz w:val="26"/>
                <w:szCs w:val="26"/>
                <w:rtl/>
              </w:rPr>
              <w:t xml:space="preserve"> موردکاوی</w:t>
            </w:r>
          </w:p>
          <w:p w14:paraId="6A27FF6C" w14:textId="7557EACE" w:rsidR="00D7257B" w:rsidRPr="00D7257B" w:rsidRDefault="00D7257B" w:rsidP="00C507B2">
            <w:pPr>
              <w:numPr>
                <w:ilvl w:val="0"/>
                <w:numId w:val="72"/>
              </w:numPr>
              <w:bidi/>
              <w:jc w:val="both"/>
              <w:rPr>
                <w:rFonts w:asciiTheme="majorBidi" w:hAnsiTheme="majorBidi" w:cs="B Nazanin"/>
                <w:sz w:val="26"/>
                <w:szCs w:val="26"/>
                <w:lang w:bidi="fa-IR"/>
              </w:rPr>
            </w:pPr>
            <w:r w:rsidRPr="00D7257B">
              <w:rPr>
                <w:rFonts w:asciiTheme="majorBidi" w:hAnsiTheme="majorBidi" w:cs="B Nazanin"/>
                <w:sz w:val="26"/>
                <w:szCs w:val="26"/>
                <w:rtl/>
              </w:rPr>
              <w:lastRenderedPageBreak/>
              <w:t>با استفاده از وب‌سایت جهانی بایر</w:t>
            </w:r>
            <w:r w:rsidR="009B6BD5">
              <w:rPr>
                <w:rStyle w:val="FootnoteReference"/>
                <w:rFonts w:asciiTheme="majorBidi" w:hAnsiTheme="majorBidi" w:cs="B Nazanin"/>
                <w:sz w:val="26"/>
                <w:szCs w:val="26"/>
                <w:rtl/>
              </w:rPr>
              <w:footnoteReference w:id="100"/>
            </w:r>
            <w:r w:rsidRPr="00D7257B">
              <w:rPr>
                <w:rFonts w:asciiTheme="majorBidi" w:hAnsiTheme="majorBidi" w:cs="B Nazanin"/>
                <w:sz w:val="26"/>
                <w:szCs w:val="26"/>
                <w:lang w:bidi="fa-IR"/>
              </w:rPr>
              <w:t xml:space="preserve"> </w:t>
            </w:r>
            <w:r w:rsidRPr="00D7257B">
              <w:rPr>
                <w:rFonts w:asciiTheme="majorBidi" w:hAnsiTheme="majorBidi" w:cs="B Nazanin"/>
                <w:sz w:val="26"/>
                <w:szCs w:val="26"/>
                <w:rtl/>
              </w:rPr>
              <w:t>و بررسی وب‌سایت‌های رقبا</w:t>
            </w:r>
            <w:r w:rsidR="000E35E8">
              <w:rPr>
                <w:rFonts w:asciiTheme="majorBidi" w:hAnsiTheme="majorBidi" w:cs="B Nazanin" w:hint="cs"/>
                <w:sz w:val="26"/>
                <w:szCs w:val="26"/>
                <w:rtl/>
              </w:rPr>
              <w:t>ی</w:t>
            </w:r>
            <w:r w:rsidRPr="00D7257B">
              <w:rPr>
                <w:rFonts w:asciiTheme="majorBidi" w:hAnsiTheme="majorBidi" w:cs="B Nazanin"/>
                <w:sz w:val="26"/>
                <w:szCs w:val="26"/>
                <w:rtl/>
              </w:rPr>
              <w:t xml:space="preserve"> اصلی آن</w:t>
            </w:r>
            <w:r w:rsidR="009B6BD5">
              <w:rPr>
                <w:rFonts w:asciiTheme="majorBidi" w:hAnsiTheme="majorBidi" w:cs="B Nazanin" w:hint="cs"/>
                <w:sz w:val="26"/>
                <w:szCs w:val="26"/>
                <w:rtl/>
              </w:rPr>
              <w:t xml:space="preserve"> (گلاسکو اسمیت کلاین</w:t>
            </w:r>
            <w:r w:rsidR="009B6BD5">
              <w:rPr>
                <w:rStyle w:val="FootnoteReference"/>
                <w:rFonts w:asciiTheme="majorBidi" w:hAnsiTheme="majorBidi" w:cs="B Nazanin"/>
                <w:sz w:val="26"/>
                <w:szCs w:val="26"/>
                <w:rtl/>
              </w:rPr>
              <w:footnoteReference w:id="101"/>
            </w:r>
            <w:r w:rsidR="009B6BD5">
              <w:rPr>
                <w:rFonts w:asciiTheme="majorBidi" w:hAnsiTheme="majorBidi" w:cs="B Nazanin" w:hint="cs"/>
                <w:sz w:val="26"/>
                <w:szCs w:val="26"/>
                <w:rtl/>
              </w:rPr>
              <w:t>، الی لیلی اند کمپانی</w:t>
            </w:r>
            <w:r w:rsidR="009B6BD5">
              <w:rPr>
                <w:rStyle w:val="FootnoteReference"/>
                <w:rFonts w:asciiTheme="majorBidi" w:hAnsiTheme="majorBidi" w:cs="B Nazanin"/>
                <w:sz w:val="26"/>
                <w:szCs w:val="26"/>
                <w:rtl/>
              </w:rPr>
              <w:footnoteReference w:id="102"/>
            </w:r>
            <w:r w:rsidR="009B6BD5">
              <w:rPr>
                <w:rFonts w:asciiTheme="majorBidi" w:hAnsiTheme="majorBidi" w:cs="B Nazanin" w:hint="cs"/>
                <w:sz w:val="26"/>
                <w:szCs w:val="26"/>
                <w:rtl/>
              </w:rPr>
              <w:t>، جانسون و جانسون</w:t>
            </w:r>
            <w:r w:rsidR="009B6BD5">
              <w:rPr>
                <w:rStyle w:val="FootnoteReference"/>
                <w:rFonts w:asciiTheme="majorBidi" w:hAnsiTheme="majorBidi" w:cs="B Nazanin"/>
                <w:sz w:val="26"/>
                <w:szCs w:val="26"/>
                <w:rtl/>
              </w:rPr>
              <w:footnoteReference w:id="103"/>
            </w:r>
            <w:r w:rsidR="009B6BD5">
              <w:rPr>
                <w:rFonts w:asciiTheme="majorBidi" w:hAnsiTheme="majorBidi" w:cs="B Nazanin" w:hint="cs"/>
                <w:sz w:val="26"/>
                <w:szCs w:val="26"/>
                <w:rtl/>
              </w:rPr>
              <w:t>، ناوارتیس آ.جی.</w:t>
            </w:r>
            <w:r w:rsidR="009B6BD5">
              <w:rPr>
                <w:rStyle w:val="FootnoteReference"/>
                <w:rFonts w:asciiTheme="majorBidi" w:hAnsiTheme="majorBidi" w:cs="B Nazanin"/>
                <w:sz w:val="26"/>
                <w:szCs w:val="26"/>
                <w:rtl/>
              </w:rPr>
              <w:footnoteReference w:id="104"/>
            </w:r>
            <w:r w:rsidR="009B6BD5">
              <w:rPr>
                <w:rFonts w:asciiTheme="majorBidi" w:hAnsiTheme="majorBidi" w:cs="B Nazanin" w:hint="cs"/>
                <w:sz w:val="26"/>
                <w:szCs w:val="26"/>
                <w:rtl/>
              </w:rPr>
              <w:t>، مرک</w:t>
            </w:r>
            <w:r w:rsidR="009B6BD5">
              <w:rPr>
                <w:rStyle w:val="FootnoteReference"/>
                <w:rFonts w:asciiTheme="majorBidi" w:hAnsiTheme="majorBidi" w:cs="B Nazanin"/>
                <w:sz w:val="26"/>
                <w:szCs w:val="26"/>
                <w:rtl/>
              </w:rPr>
              <w:footnoteReference w:id="105"/>
            </w:r>
            <w:r w:rsidR="009B6BD5">
              <w:rPr>
                <w:rFonts w:asciiTheme="majorBidi" w:hAnsiTheme="majorBidi" w:cs="B Nazanin" w:hint="cs"/>
                <w:sz w:val="26"/>
                <w:szCs w:val="26"/>
                <w:rtl/>
              </w:rPr>
              <w:t>، و فایزر</w:t>
            </w:r>
            <w:r w:rsidR="009B6BD5">
              <w:rPr>
                <w:rStyle w:val="FootnoteReference"/>
                <w:rFonts w:asciiTheme="majorBidi" w:hAnsiTheme="majorBidi" w:cs="B Nazanin"/>
                <w:sz w:val="26"/>
                <w:szCs w:val="26"/>
                <w:rtl/>
              </w:rPr>
              <w:footnoteReference w:id="106"/>
            </w:r>
            <w:r w:rsidR="009B6BD5">
              <w:rPr>
                <w:rFonts w:asciiTheme="majorBidi" w:hAnsiTheme="majorBidi" w:cs="B Nazanin" w:hint="cs"/>
                <w:sz w:val="26"/>
                <w:szCs w:val="26"/>
                <w:rtl/>
              </w:rPr>
              <w:t xml:space="preserve">) </w:t>
            </w:r>
            <w:r w:rsidRPr="00D7257B">
              <w:rPr>
                <w:rFonts w:asciiTheme="majorBidi" w:hAnsiTheme="majorBidi" w:cs="B Nazanin"/>
                <w:sz w:val="26"/>
                <w:szCs w:val="26"/>
                <w:rtl/>
              </w:rPr>
              <w:t>تلاش کنید تا</w:t>
            </w:r>
            <w:r w:rsidRPr="00D7257B">
              <w:rPr>
                <w:rFonts w:asciiTheme="majorBidi" w:hAnsiTheme="majorBidi" w:cs="B Nazanin"/>
                <w:sz w:val="26"/>
                <w:szCs w:val="26"/>
                <w:lang w:bidi="fa-IR"/>
              </w:rPr>
              <w:t xml:space="preserve"> SWOT </w:t>
            </w:r>
            <w:r w:rsidRPr="00D7257B">
              <w:rPr>
                <w:rFonts w:asciiTheme="majorBidi" w:hAnsiTheme="majorBidi" w:cs="B Nazanin"/>
                <w:sz w:val="26"/>
                <w:szCs w:val="26"/>
                <w:rtl/>
              </w:rPr>
              <w:t xml:space="preserve">ذکر شده در بالا را با جزئیات بیشتری </w:t>
            </w:r>
            <w:r w:rsidR="000E35E8">
              <w:rPr>
                <w:rFonts w:asciiTheme="majorBidi" w:hAnsiTheme="majorBidi" w:cs="B Nazanin" w:hint="cs"/>
                <w:sz w:val="26"/>
                <w:szCs w:val="26"/>
                <w:rtl/>
              </w:rPr>
              <w:t>تقویت</w:t>
            </w:r>
            <w:r w:rsidRPr="00D7257B">
              <w:rPr>
                <w:rFonts w:asciiTheme="majorBidi" w:hAnsiTheme="majorBidi" w:cs="B Nazanin"/>
                <w:sz w:val="26"/>
                <w:szCs w:val="26"/>
                <w:rtl/>
              </w:rPr>
              <w:t xml:space="preserve"> کنید. به </w:t>
            </w:r>
            <w:r w:rsidR="00634985">
              <w:rPr>
                <w:rFonts w:asciiTheme="majorBidi" w:hAnsiTheme="majorBidi" w:cs="B Nazanin" w:hint="cs"/>
                <w:sz w:val="26"/>
                <w:szCs w:val="26"/>
                <w:rtl/>
              </w:rPr>
              <w:t>موارد</w:t>
            </w:r>
            <w:r w:rsidRPr="00D7257B">
              <w:rPr>
                <w:rFonts w:asciiTheme="majorBidi" w:hAnsiTheme="majorBidi" w:cs="B Nazanin"/>
                <w:sz w:val="26"/>
                <w:szCs w:val="26"/>
                <w:rtl/>
              </w:rPr>
              <w:t xml:space="preserve"> ذکر شده جزئیاتی</w:t>
            </w:r>
            <w:r w:rsidR="00634985">
              <w:rPr>
                <w:rFonts w:asciiTheme="majorBidi" w:hAnsiTheme="majorBidi" w:cs="B Nazanin" w:hint="cs"/>
                <w:sz w:val="26"/>
                <w:szCs w:val="26"/>
                <w:rtl/>
              </w:rPr>
              <w:t xml:space="preserve"> را</w:t>
            </w:r>
            <w:r w:rsidRPr="00D7257B">
              <w:rPr>
                <w:rFonts w:asciiTheme="majorBidi" w:hAnsiTheme="majorBidi" w:cs="B Nazanin"/>
                <w:sz w:val="26"/>
                <w:szCs w:val="26"/>
                <w:rtl/>
              </w:rPr>
              <w:t xml:space="preserve"> اضافه کنید تا تأثیر آنها قابل ارزیابی باشد</w:t>
            </w:r>
            <w:r w:rsidR="000E35E8">
              <w:rPr>
                <w:rFonts w:asciiTheme="majorBidi" w:hAnsiTheme="majorBidi" w:cs="B Nazanin" w:hint="cs"/>
                <w:sz w:val="26"/>
                <w:szCs w:val="26"/>
                <w:rtl/>
                <w:lang w:bidi="fa-IR"/>
              </w:rPr>
              <w:t xml:space="preserve">. </w:t>
            </w:r>
          </w:p>
          <w:p w14:paraId="60910E1E" w14:textId="71E608D2" w:rsidR="00B3735D" w:rsidRPr="004D48FB" w:rsidRDefault="00D7257B" w:rsidP="004D48FB">
            <w:pPr>
              <w:numPr>
                <w:ilvl w:val="0"/>
                <w:numId w:val="72"/>
              </w:numPr>
              <w:bidi/>
              <w:rPr>
                <w:rFonts w:asciiTheme="majorBidi" w:hAnsiTheme="majorBidi" w:cs="B Nazanin"/>
                <w:sz w:val="26"/>
                <w:szCs w:val="26"/>
                <w:rtl/>
                <w:lang w:bidi="fa-IR"/>
              </w:rPr>
            </w:pPr>
            <w:r w:rsidRPr="00D7257B">
              <w:rPr>
                <w:rFonts w:asciiTheme="majorBidi" w:hAnsiTheme="majorBidi" w:cs="B Nazanin"/>
                <w:sz w:val="26"/>
                <w:szCs w:val="26"/>
                <w:rtl/>
              </w:rPr>
              <w:t>اکنون تحلیل</w:t>
            </w:r>
            <w:r w:rsidRPr="00D7257B">
              <w:rPr>
                <w:rFonts w:asciiTheme="majorBidi" w:hAnsiTheme="majorBidi" w:cs="B Nazanin"/>
                <w:sz w:val="26"/>
                <w:szCs w:val="26"/>
                <w:lang w:bidi="fa-IR"/>
              </w:rPr>
              <w:t xml:space="preserve"> TOWS </w:t>
            </w:r>
            <w:r w:rsidRPr="00D7257B">
              <w:rPr>
                <w:rFonts w:asciiTheme="majorBidi" w:hAnsiTheme="majorBidi" w:cs="B Nazanin"/>
                <w:sz w:val="26"/>
                <w:szCs w:val="26"/>
                <w:rtl/>
              </w:rPr>
              <w:t xml:space="preserve">را </w:t>
            </w:r>
            <w:r w:rsidR="00A63262">
              <w:rPr>
                <w:rFonts w:asciiTheme="majorBidi" w:hAnsiTheme="majorBidi" w:cs="B Nazanin" w:hint="cs"/>
                <w:sz w:val="26"/>
                <w:szCs w:val="26"/>
                <w:rtl/>
              </w:rPr>
              <w:t>انجام دهید</w:t>
            </w:r>
            <w:r w:rsidRPr="00D7257B">
              <w:rPr>
                <w:rFonts w:asciiTheme="majorBidi" w:hAnsiTheme="majorBidi" w:cs="B Nazanin"/>
                <w:sz w:val="26"/>
                <w:szCs w:val="26"/>
                <w:rtl/>
              </w:rPr>
              <w:t>. چه استراتژی‌های</w:t>
            </w:r>
            <w:r w:rsidR="00A63262">
              <w:rPr>
                <w:rFonts w:asciiTheme="majorBidi" w:hAnsiTheme="majorBidi" w:cs="B Nazanin" w:hint="cs"/>
                <w:sz w:val="26"/>
                <w:szCs w:val="26"/>
                <w:rtl/>
              </w:rPr>
              <w:t xml:space="preserve">ی </w:t>
            </w:r>
            <w:r w:rsidRPr="00D7257B">
              <w:rPr>
                <w:rFonts w:asciiTheme="majorBidi" w:hAnsiTheme="majorBidi" w:cs="B Nazanin"/>
                <w:sz w:val="26"/>
                <w:szCs w:val="26"/>
                <w:rtl/>
              </w:rPr>
              <w:t>را به مدیریت ارشد بایر پیشنهاد می‌دهید؟</w:t>
            </w:r>
          </w:p>
        </w:tc>
      </w:tr>
    </w:tbl>
    <w:p w14:paraId="1B7CE209" w14:textId="23E82B7D" w:rsidR="00B3735D" w:rsidRDefault="00CD47A1" w:rsidP="00B3735D">
      <w:pPr>
        <w:bidi/>
        <w:rPr>
          <w:rFonts w:asciiTheme="majorBidi" w:hAnsiTheme="majorBidi" w:cs="B Nazanin"/>
          <w:sz w:val="26"/>
          <w:szCs w:val="26"/>
          <w:rtl/>
          <w:lang w:bidi="fa-IR"/>
        </w:rPr>
      </w:pPr>
      <w:r>
        <w:rPr>
          <w:rFonts w:cs="B Nazanin"/>
          <w:noProof/>
          <w:sz w:val="26"/>
          <w:szCs w:val="26"/>
          <w:rtl/>
          <w:lang w:val="fa-IR" w:bidi="fa-IR"/>
        </w:rPr>
        <w:lastRenderedPageBreak/>
        <mc:AlternateContent>
          <mc:Choice Requires="wps">
            <w:drawing>
              <wp:anchor distT="0" distB="0" distL="114300" distR="114300" simplePos="0" relativeHeight="251773952" behindDoc="0" locked="0" layoutInCell="1" allowOverlap="1" wp14:anchorId="1C363CD2" wp14:editId="0A5A2961">
                <wp:simplePos x="0" y="0"/>
                <wp:positionH relativeFrom="column">
                  <wp:posOffset>0</wp:posOffset>
                </wp:positionH>
                <wp:positionV relativeFrom="paragraph">
                  <wp:posOffset>45720</wp:posOffset>
                </wp:positionV>
                <wp:extent cx="5935980" cy="251460"/>
                <wp:effectExtent l="0" t="0" r="26670" b="15240"/>
                <wp:wrapNone/>
                <wp:docPr id="93" name="Rectangle 93"/>
                <wp:cNvGraphicFramePr/>
                <a:graphic xmlns:a="http://schemas.openxmlformats.org/drawingml/2006/main">
                  <a:graphicData uri="http://schemas.microsoft.com/office/word/2010/wordprocessingShape">
                    <wps:wsp>
                      <wps:cNvSpPr/>
                      <wps:spPr>
                        <a:xfrm>
                          <a:off x="0" y="0"/>
                          <a:ext cx="5935980" cy="25146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516093DF" id="Rectangle 93" o:spid="_x0000_s1026" style="position:absolute;margin-left:0;margin-top:3.6pt;width:467.4pt;height:19.8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44hgIAADsFAAAOAAAAZHJzL2Uyb0RvYy54bWysVE1PGzEQvVfqf7B8L5uEBEjEBkUgqkoI&#10;UKHiPHi92ZX8VdvJJv31ffYmEKCHqmoOjmfn+80bn19stGJr6UNrTcmHRwPOpBG2as2y5D8er7+c&#10;cRYimYqUNbLkWxn4xfzzp/POzeTINlZV0jMEMWHWuZI3MbpZUQTRSE3hyDppoKyt1xQh+mVReeoQ&#10;XatiNBicFJ31lfNWyBDw9apX8nmOX9dSxLu6DjIyVXLUFvPp8/mczmJ+TrOlJ9e0YlcG/UMVmlqD&#10;pC+hrigSW/n2QyjdCm+DreORsLqwdd0KmXtAN8PBu24eGnIy9wJwgnuBKfy/sOJ2fe9ZW5V8esyZ&#10;IY0ZfQdqZJZKMnwDQJ0LM9g9uHu/kwKuqdtN7XX6Rx9sk0HdvoAqN5EJfJxMjyfTM2AvoBtNhuOT&#10;jHrx6u18iF+l1SxdSu6RPmNJ65sQkRGme5OULFjVVtetUlnYhkvl2ZowX9Cist0jEnOmKEQoUE3+&#10;pTYQ5o2rMqwDZUeng1QcgXy1IrgK7QBHMEvOSC3BahF9rueNd/jLxLnIhirZ1zhJ5eyrySE+Fpaa&#10;vaLQ9B45a/KgmW4jlkW1uuRnh20pk7Qy030HWZpZP6V0e7bVFmP2tud/cOK6RZIbgHRPHoQHAlji&#10;eIejVhaw2N2Ns8b6X3/6nuzBQ2g567BAgOznirwE9t8MGDodjsdp47IwnpyOIPhDzfOhxqz0pcUM&#10;h3gunMjXZB/V/lp7q5+w64uUFSoyArn74eyEy9gvNl4LIReLbIYtcxRvzIMTKXjCKcH7uHki73aE&#10;i2DMrd0vG83e8a63TZ7GLlbR1m0m5SuumGASsKF5lrvXJD0Bh3K2en3z5r8BAAD//wMAUEsDBBQA&#10;BgAIAAAAIQAtkUVX2wAAAAUBAAAPAAAAZHJzL2Rvd25yZXYueG1sTI9LT8MwEITvSPwHa5G4UacP&#10;9RGyqRAviUocKBXnbbwkFrEdxU4b/j3LCY6jGc18U2xH16oT99EGjzCdZKDYV8FYXyMc3p9u1qBi&#10;Im+oDZ4RvjnCtry8KCg34ezf+LRPtZISH3NCaFLqcq1j1bCjOAkde/E+Q+8oiexrbXo6S7lr9SzL&#10;ltqR9bLQUMf3DVdf+8EhPNgVRTO3z9OBXtxjP5i4+3hFvL4a725BJR7TXxh+8QUdSmE6hsGbqFoE&#10;OZIQVjNQYm7mC/lxRFgs16DLQv+nL38AAAD//wMAUEsBAi0AFAAGAAgAAAAhALaDOJL+AAAA4QEA&#10;ABMAAAAAAAAAAAAAAAAAAAAAAFtDb250ZW50X1R5cGVzXS54bWxQSwECLQAUAAYACAAAACEAOP0h&#10;/9YAAACUAQAACwAAAAAAAAAAAAAAAAAvAQAAX3JlbHMvLnJlbHNQSwECLQAUAAYACAAAACEAZz+u&#10;OIYCAAA7BQAADgAAAAAAAAAAAAAAAAAuAgAAZHJzL2Uyb0RvYy54bWxQSwECLQAUAAYACAAAACEA&#10;LZFFV9sAAAAFAQAADwAAAAAAAAAAAAAAAADgBAAAZHJzL2Rvd25yZXYueG1sUEsFBgAAAAAEAAQA&#10;8wAAAOgFAAAAAA==&#10;" fillcolor="windowText" strokeweight="1pt"/>
            </w:pict>
          </mc:Fallback>
        </mc:AlternateContent>
      </w:r>
      <w:r>
        <w:rPr>
          <w:rFonts w:asciiTheme="majorBidi" w:hAnsiTheme="majorBidi" w:cs="B Nazanin"/>
          <w:sz w:val="26"/>
          <w:szCs w:val="26"/>
          <w:lang w:bidi="fa-IR"/>
        </w:rPr>
        <w:t>44</w:t>
      </w:r>
    </w:p>
    <w:p w14:paraId="1CD92797" w14:textId="7A9C4E94" w:rsidR="00CD47A1" w:rsidRDefault="00CD47A1" w:rsidP="00CD47A1">
      <w:pPr>
        <w:bidi/>
        <w:rPr>
          <w:rFonts w:asciiTheme="majorBidi" w:hAnsiTheme="majorBidi" w:cs="B Nazanin"/>
          <w:sz w:val="26"/>
          <w:szCs w:val="26"/>
          <w:lang w:bidi="fa-IR"/>
        </w:rPr>
      </w:pPr>
    </w:p>
    <w:p w14:paraId="5782176B" w14:textId="77777777" w:rsidR="004D48FB" w:rsidRDefault="004D48FB" w:rsidP="00CD47A1">
      <w:pPr>
        <w:bidi/>
        <w:rPr>
          <w:rFonts w:asciiTheme="majorBidi" w:hAnsiTheme="majorBidi" w:cs="B Nazanin"/>
          <w:sz w:val="26"/>
          <w:szCs w:val="26"/>
          <w:rtl/>
          <w:lang w:bidi="fa-IR"/>
        </w:rPr>
        <w:sectPr w:rsidR="004D48FB" w:rsidSect="003F49F2">
          <w:footnotePr>
            <w:numRestart w:val="eachPage"/>
          </w:footnotePr>
          <w:pgSz w:w="12240" w:h="15840"/>
          <w:pgMar w:top="1440" w:right="1440" w:bottom="1440" w:left="1440" w:header="720" w:footer="720" w:gutter="0"/>
          <w:cols w:space="720"/>
          <w:docGrid w:linePitch="360"/>
        </w:sectPr>
      </w:pPr>
    </w:p>
    <w:p w14:paraId="60EA0F47" w14:textId="20B77492" w:rsidR="00CD47A1" w:rsidRPr="00B338CF" w:rsidRDefault="00CD47A1" w:rsidP="00B338CF">
      <w:pPr>
        <w:bidi/>
        <w:rPr>
          <w:rFonts w:asciiTheme="majorBidi" w:hAnsiTheme="majorBidi" w:cs="B Titr"/>
          <w:b/>
          <w:bCs/>
          <w:sz w:val="26"/>
          <w:szCs w:val="26"/>
          <w:u w:val="single"/>
          <w:rtl/>
        </w:rPr>
      </w:pPr>
      <w:r w:rsidRPr="00B338CF">
        <w:rPr>
          <w:rFonts w:asciiTheme="majorBidi" w:hAnsiTheme="majorBidi" w:cs="B Titr"/>
          <w:b/>
          <w:bCs/>
          <w:sz w:val="26"/>
          <w:szCs w:val="26"/>
          <w:u w:val="single"/>
          <w:rtl/>
        </w:rPr>
        <w:lastRenderedPageBreak/>
        <w:t xml:space="preserve">فصل ۷: </w:t>
      </w:r>
      <w:bookmarkStart w:id="36" w:name="_Toc177634161"/>
      <w:r w:rsidRPr="00B338CF">
        <w:rPr>
          <w:rFonts w:asciiTheme="majorBidi" w:hAnsiTheme="majorBidi" w:cs="B Titr"/>
          <w:b/>
          <w:bCs/>
          <w:sz w:val="26"/>
          <w:szCs w:val="26"/>
          <w:u w:val="single"/>
          <w:rtl/>
        </w:rPr>
        <w:t>شناسایی گزینه‌های استراتژیک</w:t>
      </w:r>
      <w:bookmarkEnd w:id="36"/>
    </w:p>
    <w:p w14:paraId="2D76740A" w14:textId="77777777" w:rsidR="007F6C3D" w:rsidRPr="00CD47A1" w:rsidRDefault="007F6C3D" w:rsidP="007F6C3D">
      <w:pPr>
        <w:pStyle w:val="1"/>
      </w:pPr>
    </w:p>
    <w:p w14:paraId="0E58FE92" w14:textId="77777777" w:rsidR="00CD47A1" w:rsidRPr="00CD47A1" w:rsidRDefault="00CD47A1" w:rsidP="00CD47A1">
      <w:pPr>
        <w:bidi/>
        <w:rPr>
          <w:rFonts w:asciiTheme="majorBidi" w:hAnsiTheme="majorBidi" w:cs="B Nazanin"/>
          <w:sz w:val="26"/>
          <w:szCs w:val="26"/>
          <w:lang w:bidi="fa-IR"/>
        </w:rPr>
      </w:pPr>
      <w:r w:rsidRPr="00CD47A1">
        <w:rPr>
          <w:rFonts w:asciiTheme="majorBidi" w:hAnsiTheme="majorBidi" w:cs="B Nazanin"/>
          <w:b/>
          <w:bCs/>
          <w:sz w:val="26"/>
          <w:szCs w:val="26"/>
          <w:rtl/>
        </w:rPr>
        <w:t>محتوای این فصل</w:t>
      </w:r>
    </w:p>
    <w:p w14:paraId="155805BC" w14:textId="18AB8E52" w:rsidR="00CD47A1" w:rsidRPr="00CD47A1" w:rsidRDefault="00CD47A1" w:rsidP="00A612BA">
      <w:pPr>
        <w:bidi/>
        <w:jc w:val="lowKashida"/>
        <w:rPr>
          <w:rFonts w:asciiTheme="majorBidi" w:hAnsiTheme="majorBidi" w:cs="B Nazanin"/>
          <w:sz w:val="26"/>
          <w:szCs w:val="26"/>
          <w:lang w:bidi="fa-IR"/>
        </w:rPr>
      </w:pPr>
      <w:r w:rsidRPr="00CD47A1">
        <w:rPr>
          <w:rFonts w:asciiTheme="majorBidi" w:hAnsiTheme="majorBidi" w:cs="B Nazanin"/>
          <w:sz w:val="26"/>
          <w:szCs w:val="26"/>
          <w:rtl/>
        </w:rPr>
        <w:t>در فصل گذشته، دیدیم که تحلیل</w:t>
      </w:r>
      <w:r w:rsidRPr="00CD47A1">
        <w:rPr>
          <w:rFonts w:asciiTheme="majorBidi" w:hAnsiTheme="majorBidi" w:cs="B Nazanin"/>
          <w:sz w:val="26"/>
          <w:szCs w:val="26"/>
          <w:lang w:bidi="fa-IR"/>
        </w:rPr>
        <w:t xml:space="preserve"> SWOT </w:t>
      </w:r>
      <w:r w:rsidR="00634985" w:rsidRPr="00CD47A1">
        <w:rPr>
          <w:rFonts w:asciiTheme="majorBidi" w:hAnsiTheme="majorBidi" w:cs="B Nazanin"/>
          <w:sz w:val="26"/>
          <w:szCs w:val="26"/>
          <w:rtl/>
        </w:rPr>
        <w:t xml:space="preserve">چگونه </w:t>
      </w:r>
      <w:r w:rsidRPr="00CD47A1">
        <w:rPr>
          <w:rFonts w:asciiTheme="majorBidi" w:hAnsiTheme="majorBidi" w:cs="B Nazanin"/>
          <w:sz w:val="26"/>
          <w:szCs w:val="26"/>
          <w:rtl/>
        </w:rPr>
        <w:t xml:space="preserve">تمامی تحلیل‌های استراتژیک را </w:t>
      </w:r>
      <w:r w:rsidR="00634985">
        <w:rPr>
          <w:rFonts w:asciiTheme="majorBidi" w:hAnsiTheme="majorBidi" w:cs="B Nazanin" w:hint="cs"/>
          <w:sz w:val="26"/>
          <w:szCs w:val="26"/>
          <w:rtl/>
        </w:rPr>
        <w:t>تجمیع</w:t>
      </w:r>
      <w:r w:rsidRPr="00CD47A1">
        <w:rPr>
          <w:rFonts w:asciiTheme="majorBidi" w:hAnsiTheme="majorBidi" w:cs="B Nazanin"/>
          <w:sz w:val="26"/>
          <w:szCs w:val="26"/>
          <w:rtl/>
        </w:rPr>
        <w:t xml:space="preserve"> کرده و چگونه می‌توان از آن برای </w:t>
      </w:r>
      <w:r w:rsidR="00634985">
        <w:rPr>
          <w:rFonts w:asciiTheme="majorBidi" w:hAnsiTheme="majorBidi" w:cs="B Nazanin" w:hint="cs"/>
          <w:sz w:val="26"/>
          <w:szCs w:val="26"/>
          <w:rtl/>
        </w:rPr>
        <w:t>ایجاد</w:t>
      </w:r>
      <w:r w:rsidRPr="00CD47A1">
        <w:rPr>
          <w:rFonts w:asciiTheme="majorBidi" w:hAnsiTheme="majorBidi" w:cs="B Nazanin"/>
          <w:sz w:val="26"/>
          <w:szCs w:val="26"/>
          <w:rtl/>
        </w:rPr>
        <w:t xml:space="preserve"> برخی ایده‌های استراتژیک استفاده </w:t>
      </w:r>
      <w:r w:rsidR="00634985">
        <w:rPr>
          <w:rFonts w:asciiTheme="majorBidi" w:hAnsiTheme="majorBidi" w:cs="B Nazanin" w:hint="cs"/>
          <w:sz w:val="26"/>
          <w:szCs w:val="26"/>
          <w:rtl/>
        </w:rPr>
        <w:t>نمود</w:t>
      </w:r>
      <w:r w:rsidRPr="00CD47A1">
        <w:rPr>
          <w:rFonts w:asciiTheme="majorBidi" w:hAnsiTheme="majorBidi" w:cs="B Nazanin"/>
          <w:sz w:val="26"/>
          <w:szCs w:val="26"/>
          <w:rtl/>
        </w:rPr>
        <w:t xml:space="preserve">. اما این ایده‌ها </w:t>
      </w:r>
      <w:r w:rsidR="008D5895">
        <w:rPr>
          <w:rFonts w:asciiTheme="majorBidi" w:hAnsiTheme="majorBidi" w:cs="B Nazanin" w:hint="cs"/>
          <w:sz w:val="26"/>
          <w:szCs w:val="26"/>
          <w:rtl/>
        </w:rPr>
        <w:t>ضرورتاً</w:t>
      </w:r>
      <w:r w:rsidRPr="00CD47A1">
        <w:rPr>
          <w:rFonts w:asciiTheme="majorBidi" w:hAnsiTheme="majorBidi" w:cs="B Nazanin"/>
          <w:sz w:val="26"/>
          <w:szCs w:val="26"/>
          <w:rtl/>
        </w:rPr>
        <w:t xml:space="preserve"> </w:t>
      </w:r>
      <w:r w:rsidR="008D5895">
        <w:rPr>
          <w:rFonts w:asciiTheme="majorBidi" w:hAnsiTheme="majorBidi" w:cs="B Nazanin" w:hint="cs"/>
          <w:sz w:val="26"/>
          <w:szCs w:val="26"/>
          <w:rtl/>
        </w:rPr>
        <w:t>منتج از</w:t>
      </w:r>
      <w:r w:rsidRPr="00CD47A1">
        <w:rPr>
          <w:rFonts w:asciiTheme="majorBidi" w:hAnsiTheme="majorBidi" w:cs="B Nazanin"/>
          <w:sz w:val="26"/>
          <w:szCs w:val="26"/>
          <w:rtl/>
        </w:rPr>
        <w:t xml:space="preserve"> </w:t>
      </w:r>
      <w:r w:rsidR="008D5895">
        <w:rPr>
          <w:rFonts w:asciiTheme="majorBidi" w:hAnsiTheme="majorBidi" w:cs="B Nazanin" w:hint="cs"/>
          <w:sz w:val="26"/>
          <w:szCs w:val="26"/>
          <w:rtl/>
        </w:rPr>
        <w:t>یافته های قبلی ما است</w:t>
      </w:r>
      <w:r w:rsidRPr="00CD47A1">
        <w:rPr>
          <w:rFonts w:asciiTheme="majorBidi" w:hAnsiTheme="majorBidi" w:cs="B Nazanin"/>
          <w:sz w:val="26"/>
          <w:szCs w:val="26"/>
          <w:rtl/>
        </w:rPr>
        <w:t xml:space="preserve"> و </w:t>
      </w:r>
      <w:r w:rsidR="008D5895">
        <w:rPr>
          <w:rFonts w:asciiTheme="majorBidi" w:hAnsiTheme="majorBidi" w:cs="B Nazanin" w:hint="cs"/>
          <w:sz w:val="26"/>
          <w:szCs w:val="26"/>
          <w:rtl/>
        </w:rPr>
        <w:t>از این رو،</w:t>
      </w:r>
      <w:r w:rsidRPr="00CD47A1">
        <w:rPr>
          <w:rFonts w:asciiTheme="majorBidi" w:hAnsiTheme="majorBidi" w:cs="B Nazanin"/>
          <w:sz w:val="26"/>
          <w:szCs w:val="26"/>
          <w:rtl/>
        </w:rPr>
        <w:t xml:space="preserve"> </w:t>
      </w:r>
      <w:r w:rsidR="008D5895">
        <w:rPr>
          <w:rFonts w:asciiTheme="majorBidi" w:hAnsiTheme="majorBidi" w:cs="B Nazanin" w:hint="cs"/>
          <w:sz w:val="26"/>
          <w:szCs w:val="26"/>
          <w:rtl/>
        </w:rPr>
        <w:t>بیشتر</w:t>
      </w:r>
      <w:r w:rsidRPr="00CD47A1">
        <w:rPr>
          <w:rFonts w:asciiTheme="majorBidi" w:hAnsiTheme="majorBidi" w:cs="B Nazanin"/>
          <w:sz w:val="26"/>
          <w:szCs w:val="26"/>
          <w:rtl/>
        </w:rPr>
        <w:t xml:space="preserve"> واکنشی</w:t>
      </w:r>
      <w:r w:rsidR="008D5895">
        <w:rPr>
          <w:rFonts w:asciiTheme="majorBidi" w:hAnsiTheme="majorBidi" w:cs="B Nazanin" w:hint="cs"/>
          <w:sz w:val="26"/>
          <w:szCs w:val="26"/>
          <w:rtl/>
          <w:lang w:bidi="fa-IR"/>
        </w:rPr>
        <w:t xml:space="preserve"> (انفعالی)</w:t>
      </w:r>
      <w:r w:rsidR="008D5895">
        <w:rPr>
          <w:rStyle w:val="FootnoteReference"/>
          <w:rFonts w:asciiTheme="majorBidi" w:hAnsiTheme="majorBidi" w:cs="B Nazanin"/>
          <w:sz w:val="26"/>
          <w:szCs w:val="26"/>
          <w:rtl/>
          <w:lang w:bidi="fa-IR"/>
        </w:rPr>
        <w:footnoteReference w:id="107"/>
      </w:r>
      <w:r w:rsidRPr="00CD47A1">
        <w:rPr>
          <w:rFonts w:asciiTheme="majorBidi" w:hAnsiTheme="majorBidi" w:cs="B Nazanin"/>
          <w:sz w:val="26"/>
          <w:szCs w:val="26"/>
          <w:rtl/>
        </w:rPr>
        <w:t xml:space="preserve"> خواهند بود تا</w:t>
      </w:r>
      <w:r w:rsidR="008D5895">
        <w:rPr>
          <w:rFonts w:asciiTheme="majorBidi" w:hAnsiTheme="majorBidi" w:cs="B Nazanin" w:hint="cs"/>
          <w:sz w:val="26"/>
          <w:szCs w:val="26"/>
          <w:rtl/>
        </w:rPr>
        <w:t xml:space="preserve"> پیش کنشی (</w:t>
      </w:r>
      <w:r w:rsidRPr="00CD47A1">
        <w:rPr>
          <w:rFonts w:asciiTheme="majorBidi" w:hAnsiTheme="majorBidi" w:cs="B Nazanin"/>
          <w:sz w:val="26"/>
          <w:szCs w:val="26"/>
          <w:rtl/>
        </w:rPr>
        <w:t>‌فعالانه</w:t>
      </w:r>
      <w:r w:rsidR="008D5895">
        <w:rPr>
          <w:rFonts w:asciiTheme="majorBidi" w:hAnsiTheme="majorBidi" w:cs="B Nazanin" w:hint="cs"/>
          <w:sz w:val="26"/>
          <w:szCs w:val="26"/>
          <w:rtl/>
        </w:rPr>
        <w:t>)</w:t>
      </w:r>
      <w:r w:rsidR="008D5895">
        <w:rPr>
          <w:rStyle w:val="FootnoteReference"/>
          <w:rFonts w:asciiTheme="majorBidi" w:hAnsiTheme="majorBidi" w:cs="B Nazanin"/>
          <w:sz w:val="26"/>
          <w:szCs w:val="26"/>
          <w:rtl/>
        </w:rPr>
        <w:footnoteReference w:id="108"/>
      </w:r>
      <w:r w:rsidRPr="00CD47A1">
        <w:rPr>
          <w:rFonts w:asciiTheme="majorBidi" w:hAnsiTheme="majorBidi" w:cs="B Nazanin"/>
          <w:sz w:val="26"/>
          <w:szCs w:val="26"/>
          <w:rtl/>
        </w:rPr>
        <w:t>، و به همین دلیل در دامنه محدودتر</w:t>
      </w:r>
      <w:r w:rsidR="008D5895">
        <w:rPr>
          <w:rFonts w:asciiTheme="majorBidi" w:hAnsiTheme="majorBidi" w:cs="B Nazanin" w:hint="cs"/>
          <w:sz w:val="26"/>
          <w:szCs w:val="26"/>
          <w:rtl/>
        </w:rPr>
        <w:t>ی قرار دارند</w:t>
      </w:r>
      <w:r w:rsidRPr="00CD47A1">
        <w:rPr>
          <w:rFonts w:asciiTheme="majorBidi" w:hAnsiTheme="majorBidi" w:cs="B Nazanin"/>
          <w:sz w:val="26"/>
          <w:szCs w:val="26"/>
          <w:rtl/>
        </w:rPr>
        <w:t xml:space="preserve"> و شاید </w:t>
      </w:r>
      <w:r w:rsidR="008D5895">
        <w:rPr>
          <w:rFonts w:asciiTheme="majorBidi" w:hAnsiTheme="majorBidi" w:cs="B Nazanin" w:hint="cs"/>
          <w:sz w:val="26"/>
          <w:szCs w:val="26"/>
          <w:rtl/>
        </w:rPr>
        <w:t xml:space="preserve">فاقد </w:t>
      </w:r>
      <w:r w:rsidRPr="00CD47A1">
        <w:rPr>
          <w:rFonts w:asciiTheme="majorBidi" w:hAnsiTheme="majorBidi" w:cs="B Nazanin"/>
          <w:sz w:val="26"/>
          <w:szCs w:val="26"/>
          <w:rtl/>
        </w:rPr>
        <w:t>‌نوآور</w:t>
      </w:r>
      <w:r w:rsidR="008D5895">
        <w:rPr>
          <w:rFonts w:asciiTheme="majorBidi" w:hAnsiTheme="majorBidi" w:cs="B Nazanin" w:hint="cs"/>
          <w:sz w:val="26"/>
          <w:szCs w:val="26"/>
          <w:rtl/>
        </w:rPr>
        <w:t>ی</w:t>
      </w:r>
      <w:r w:rsidRPr="00CD47A1">
        <w:rPr>
          <w:rFonts w:asciiTheme="majorBidi" w:hAnsiTheme="majorBidi" w:cs="B Nazanin"/>
          <w:sz w:val="26"/>
          <w:szCs w:val="26"/>
          <w:rtl/>
        </w:rPr>
        <w:t xml:space="preserve"> باشند. در این فصل، رویکرد متفاوتی را دنبال می‌کنیم. </w:t>
      </w:r>
      <w:r w:rsidR="008D5895">
        <w:rPr>
          <w:rFonts w:asciiTheme="majorBidi" w:hAnsiTheme="majorBidi" w:cs="B Nazanin" w:hint="cs"/>
          <w:sz w:val="26"/>
          <w:szCs w:val="26"/>
          <w:rtl/>
        </w:rPr>
        <w:t>پرسش این است</w:t>
      </w:r>
      <w:r w:rsidRPr="00CD47A1">
        <w:rPr>
          <w:rFonts w:asciiTheme="majorBidi" w:hAnsiTheme="majorBidi" w:cs="B Nazanin"/>
          <w:sz w:val="26"/>
          <w:szCs w:val="26"/>
          <w:rtl/>
        </w:rPr>
        <w:t xml:space="preserve"> که چه نوع استراتژی‌هایی به طور اصولی وجود دارد و آیا این استراتژی‌ها می‌توانند برای </w:t>
      </w:r>
      <w:r w:rsidR="0045548B">
        <w:rPr>
          <w:rFonts w:asciiTheme="majorBidi" w:hAnsiTheme="majorBidi" w:cs="B Nazanin" w:hint="cs"/>
          <w:sz w:val="26"/>
          <w:szCs w:val="26"/>
          <w:rtl/>
        </w:rPr>
        <w:t>تحقق</w:t>
      </w:r>
      <w:r w:rsidRPr="00CD47A1">
        <w:rPr>
          <w:rFonts w:asciiTheme="majorBidi" w:hAnsiTheme="majorBidi" w:cs="B Nazanin"/>
          <w:sz w:val="26"/>
          <w:szCs w:val="26"/>
          <w:rtl/>
        </w:rPr>
        <w:t xml:space="preserve"> </w:t>
      </w:r>
      <w:r w:rsidR="0045548B">
        <w:rPr>
          <w:rFonts w:asciiTheme="majorBidi" w:hAnsiTheme="majorBidi" w:cs="B Nazanin" w:hint="cs"/>
          <w:sz w:val="26"/>
          <w:szCs w:val="26"/>
          <w:rtl/>
        </w:rPr>
        <w:t xml:space="preserve">بهتر </w:t>
      </w:r>
      <w:r w:rsidRPr="00CD47A1">
        <w:rPr>
          <w:rFonts w:asciiTheme="majorBidi" w:hAnsiTheme="majorBidi" w:cs="B Nazanin"/>
          <w:sz w:val="26"/>
          <w:szCs w:val="26"/>
          <w:rtl/>
        </w:rPr>
        <w:t xml:space="preserve">مأموریت سازمانی </w:t>
      </w:r>
      <w:r w:rsidR="0045548B">
        <w:rPr>
          <w:rFonts w:asciiTheme="majorBidi" w:hAnsiTheme="majorBidi" w:cs="B Nazanin" w:hint="cs"/>
          <w:sz w:val="26"/>
          <w:szCs w:val="26"/>
          <w:rtl/>
        </w:rPr>
        <w:t>مثمرثمر</w:t>
      </w:r>
      <w:r w:rsidRPr="00CD47A1">
        <w:rPr>
          <w:rFonts w:asciiTheme="majorBidi" w:hAnsiTheme="majorBidi" w:cs="B Nazanin"/>
          <w:sz w:val="26"/>
          <w:szCs w:val="26"/>
          <w:rtl/>
        </w:rPr>
        <w:t xml:space="preserve"> باشند یا خیر</w:t>
      </w:r>
      <w:r w:rsidRPr="00CD47A1">
        <w:rPr>
          <w:rFonts w:asciiTheme="majorBidi" w:hAnsiTheme="majorBidi" w:cs="B Nazanin"/>
          <w:sz w:val="26"/>
          <w:szCs w:val="26"/>
          <w:lang w:bidi="fa-IR"/>
        </w:rPr>
        <w:t>.</w:t>
      </w:r>
      <w:r w:rsidR="00A612BA">
        <w:rPr>
          <w:rFonts w:asciiTheme="majorBidi" w:hAnsiTheme="majorBidi" w:cs="B Nazanin" w:hint="cs"/>
          <w:sz w:val="26"/>
          <w:szCs w:val="26"/>
          <w:rtl/>
          <w:lang w:bidi="fa-IR"/>
        </w:rPr>
        <w:t xml:space="preserve"> </w:t>
      </w:r>
      <w:r w:rsidRPr="00CD47A1">
        <w:rPr>
          <w:rFonts w:asciiTheme="majorBidi" w:hAnsiTheme="majorBidi" w:cs="B Nazanin"/>
          <w:sz w:val="26"/>
          <w:szCs w:val="26"/>
          <w:rtl/>
        </w:rPr>
        <w:t>ابتدا می‌توان</w:t>
      </w:r>
      <w:r w:rsidR="00FA392B">
        <w:rPr>
          <w:rFonts w:asciiTheme="majorBidi" w:hAnsiTheme="majorBidi" w:cs="B Nazanin" w:hint="cs"/>
          <w:sz w:val="26"/>
          <w:szCs w:val="26"/>
          <w:rtl/>
        </w:rPr>
        <w:t xml:space="preserve"> بر</w:t>
      </w:r>
      <w:r w:rsidRPr="00CD47A1">
        <w:rPr>
          <w:rFonts w:asciiTheme="majorBidi" w:hAnsiTheme="majorBidi" w:cs="B Nazanin"/>
          <w:sz w:val="26"/>
          <w:szCs w:val="26"/>
          <w:rtl/>
        </w:rPr>
        <w:t xml:space="preserve"> کسب‌وکاری</w:t>
      </w:r>
      <w:r w:rsidR="00FA392B">
        <w:rPr>
          <w:rFonts w:asciiTheme="majorBidi" w:hAnsiTheme="majorBidi" w:cs="B Nazanin" w:hint="cs"/>
          <w:sz w:val="26"/>
          <w:szCs w:val="26"/>
          <w:rtl/>
        </w:rPr>
        <w:t xml:space="preserve"> تمرکز کرد</w:t>
      </w:r>
      <w:r w:rsidRPr="00CD47A1">
        <w:rPr>
          <w:rFonts w:asciiTheme="majorBidi" w:hAnsiTheme="majorBidi" w:cs="B Nazanin"/>
          <w:sz w:val="26"/>
          <w:szCs w:val="26"/>
          <w:rtl/>
        </w:rPr>
        <w:t xml:space="preserve"> که در حال حاضر در آن </w:t>
      </w:r>
      <w:r w:rsidR="00FA392B">
        <w:rPr>
          <w:rFonts w:asciiTheme="majorBidi" w:hAnsiTheme="majorBidi" w:cs="B Nazanin" w:hint="cs"/>
          <w:sz w:val="26"/>
          <w:szCs w:val="26"/>
          <w:rtl/>
        </w:rPr>
        <w:t>هستیم</w:t>
      </w:r>
      <w:r w:rsidRPr="00CD47A1">
        <w:rPr>
          <w:rFonts w:asciiTheme="majorBidi" w:hAnsiTheme="majorBidi" w:cs="B Nazanin"/>
          <w:sz w:val="26"/>
          <w:szCs w:val="26"/>
          <w:rtl/>
        </w:rPr>
        <w:t xml:space="preserve">، </w:t>
      </w:r>
      <w:r w:rsidR="00FA392B">
        <w:rPr>
          <w:rFonts w:asciiTheme="majorBidi" w:hAnsiTheme="majorBidi" w:cs="B Nazanin" w:hint="cs"/>
          <w:sz w:val="26"/>
          <w:szCs w:val="26"/>
          <w:rtl/>
        </w:rPr>
        <w:t>و این سوال را</w:t>
      </w:r>
      <w:r w:rsidRPr="00CD47A1">
        <w:rPr>
          <w:rFonts w:asciiTheme="majorBidi" w:hAnsiTheme="majorBidi" w:cs="B Nazanin"/>
          <w:sz w:val="26"/>
          <w:szCs w:val="26"/>
          <w:rtl/>
        </w:rPr>
        <w:t xml:space="preserve"> </w:t>
      </w:r>
      <w:r w:rsidR="00FA392B">
        <w:rPr>
          <w:rFonts w:asciiTheme="majorBidi" w:hAnsiTheme="majorBidi" w:cs="B Nazanin" w:hint="cs"/>
          <w:sz w:val="26"/>
          <w:szCs w:val="26"/>
          <w:rtl/>
        </w:rPr>
        <w:t>پرسید که</w:t>
      </w:r>
      <w:r w:rsidRPr="00CD47A1">
        <w:rPr>
          <w:rFonts w:asciiTheme="majorBidi" w:hAnsiTheme="majorBidi" w:cs="B Nazanin"/>
          <w:sz w:val="26"/>
          <w:szCs w:val="26"/>
          <w:rtl/>
        </w:rPr>
        <w:t xml:space="preserve">: </w:t>
      </w:r>
      <w:r w:rsidR="00FA392B">
        <w:rPr>
          <w:rFonts w:asciiTheme="majorBidi" w:hAnsiTheme="majorBidi" w:cs="B Nazanin" w:hint="cs"/>
          <w:sz w:val="26"/>
          <w:szCs w:val="26"/>
          <w:rtl/>
        </w:rPr>
        <w:t>«</w:t>
      </w:r>
      <w:r w:rsidRPr="00CD47A1">
        <w:rPr>
          <w:rFonts w:asciiTheme="majorBidi" w:hAnsiTheme="majorBidi" w:cs="B Nazanin"/>
          <w:sz w:val="26"/>
          <w:szCs w:val="26"/>
          <w:rtl/>
        </w:rPr>
        <w:t xml:space="preserve">چگونه می‌توان با ارائه محصول یا خدمت فعلی به مشتریان موجود، </w:t>
      </w:r>
      <w:r w:rsidR="00FA392B">
        <w:rPr>
          <w:rFonts w:asciiTheme="majorBidi" w:hAnsiTheme="majorBidi" w:cs="B Nazanin" w:hint="cs"/>
          <w:sz w:val="26"/>
          <w:szCs w:val="26"/>
          <w:rtl/>
        </w:rPr>
        <w:t>اثربخش</w:t>
      </w:r>
      <w:r w:rsidR="00FA392B">
        <w:rPr>
          <w:rFonts w:asciiTheme="majorBidi" w:hAnsiTheme="majorBidi" w:cs="B Nazanin"/>
          <w:sz w:val="26"/>
          <w:szCs w:val="26"/>
          <w:rtl/>
        </w:rPr>
        <w:softHyphen/>
      </w:r>
      <w:r w:rsidR="00FA392B">
        <w:rPr>
          <w:rFonts w:asciiTheme="majorBidi" w:hAnsiTheme="majorBidi" w:cs="B Nazanin" w:hint="cs"/>
          <w:sz w:val="26"/>
          <w:szCs w:val="26"/>
          <w:rtl/>
        </w:rPr>
        <w:t>تر</w:t>
      </w:r>
      <w:r w:rsidRPr="00CD47A1">
        <w:rPr>
          <w:rFonts w:asciiTheme="majorBidi" w:hAnsiTheme="majorBidi" w:cs="B Nazanin"/>
          <w:sz w:val="26"/>
          <w:szCs w:val="26"/>
          <w:rtl/>
        </w:rPr>
        <w:t xml:space="preserve"> عمل </w:t>
      </w:r>
      <w:r w:rsidR="00FA392B">
        <w:rPr>
          <w:rFonts w:asciiTheme="majorBidi" w:hAnsiTheme="majorBidi" w:cs="B Nazanin" w:hint="cs"/>
          <w:sz w:val="26"/>
          <w:szCs w:val="26"/>
          <w:rtl/>
        </w:rPr>
        <w:t>کرد</w:t>
      </w:r>
      <w:r w:rsidRPr="00CD47A1">
        <w:rPr>
          <w:rFonts w:asciiTheme="majorBidi" w:hAnsiTheme="majorBidi" w:cs="B Nazanin"/>
          <w:sz w:val="26"/>
          <w:szCs w:val="26"/>
          <w:rtl/>
        </w:rPr>
        <w:t>؟</w:t>
      </w:r>
      <w:r w:rsidR="005C35E1">
        <w:rPr>
          <w:rFonts w:asciiTheme="majorBidi" w:hAnsiTheme="majorBidi" w:cs="B Nazanin" w:hint="cs"/>
          <w:sz w:val="26"/>
          <w:szCs w:val="26"/>
          <w:rtl/>
        </w:rPr>
        <w:t>».</w:t>
      </w:r>
      <w:r w:rsidRPr="00CD47A1">
        <w:rPr>
          <w:rFonts w:asciiTheme="majorBidi" w:hAnsiTheme="majorBidi" w:cs="B Nazanin"/>
          <w:sz w:val="26"/>
          <w:szCs w:val="26"/>
          <w:rtl/>
        </w:rPr>
        <w:t xml:space="preserve"> اگر سازمان در چندین کسب‌وکار فعالیت می‌کند، می‌توان این سوال را به‌طور جداگانه برای هر کسب‌وکار </w:t>
      </w:r>
      <w:r w:rsidR="0036558F">
        <w:rPr>
          <w:rFonts w:asciiTheme="majorBidi" w:hAnsiTheme="majorBidi" w:cs="B Nazanin" w:hint="cs"/>
          <w:sz w:val="26"/>
          <w:szCs w:val="26"/>
          <w:rtl/>
        </w:rPr>
        <w:t>پرسید</w:t>
      </w:r>
      <w:r w:rsidRPr="00CD47A1">
        <w:rPr>
          <w:rFonts w:asciiTheme="majorBidi" w:hAnsiTheme="majorBidi" w:cs="B Nazanin"/>
          <w:sz w:val="26"/>
          <w:szCs w:val="26"/>
          <w:rtl/>
        </w:rPr>
        <w:t xml:space="preserve">، اما </w:t>
      </w:r>
      <w:r w:rsidR="009400A2">
        <w:rPr>
          <w:rFonts w:asciiTheme="majorBidi" w:hAnsiTheme="majorBidi" w:cs="B Nazanin" w:hint="cs"/>
          <w:sz w:val="26"/>
          <w:szCs w:val="26"/>
          <w:rtl/>
        </w:rPr>
        <w:t xml:space="preserve">باید </w:t>
      </w:r>
      <w:r w:rsidRPr="00CD47A1">
        <w:rPr>
          <w:rFonts w:asciiTheme="majorBidi" w:hAnsiTheme="majorBidi" w:cs="B Nazanin"/>
          <w:sz w:val="26"/>
          <w:szCs w:val="26"/>
          <w:rtl/>
        </w:rPr>
        <w:t>استراتژی‌های شرکتی که در ادامه بحث می‌شود</w:t>
      </w:r>
      <w:r w:rsidR="009400A2">
        <w:rPr>
          <w:rFonts w:asciiTheme="majorBidi" w:hAnsiTheme="majorBidi" w:cs="B Nazanin" w:hint="cs"/>
          <w:sz w:val="26"/>
          <w:szCs w:val="26"/>
          <w:rtl/>
        </w:rPr>
        <w:t xml:space="preserve"> را نیز</w:t>
      </w:r>
      <w:r w:rsidRPr="00CD47A1">
        <w:rPr>
          <w:rFonts w:asciiTheme="majorBidi" w:hAnsiTheme="majorBidi" w:cs="B Nazanin"/>
          <w:sz w:val="26"/>
          <w:szCs w:val="26"/>
          <w:rtl/>
        </w:rPr>
        <w:t xml:space="preserve"> در نظر </w:t>
      </w:r>
      <w:r w:rsidR="009400A2">
        <w:rPr>
          <w:rFonts w:asciiTheme="majorBidi" w:hAnsiTheme="majorBidi" w:cs="B Nazanin" w:hint="cs"/>
          <w:sz w:val="26"/>
          <w:szCs w:val="26"/>
          <w:rtl/>
        </w:rPr>
        <w:t>داشت</w:t>
      </w:r>
      <w:r w:rsidRPr="00CD47A1">
        <w:rPr>
          <w:rFonts w:asciiTheme="majorBidi" w:hAnsiTheme="majorBidi" w:cs="B Nazanin"/>
          <w:sz w:val="26"/>
          <w:szCs w:val="26"/>
          <w:rtl/>
        </w:rPr>
        <w:t xml:space="preserve">. در هر دو مورد، </w:t>
      </w:r>
      <w:r w:rsidR="009400A2">
        <w:rPr>
          <w:rFonts w:asciiTheme="majorBidi" w:hAnsiTheme="majorBidi" w:cs="B Nazanin" w:hint="cs"/>
          <w:sz w:val="26"/>
          <w:szCs w:val="26"/>
          <w:rtl/>
        </w:rPr>
        <w:t>باید</w:t>
      </w:r>
      <w:r w:rsidRPr="00CD47A1">
        <w:rPr>
          <w:rFonts w:asciiTheme="majorBidi" w:hAnsiTheme="majorBidi" w:cs="B Nazanin"/>
          <w:sz w:val="26"/>
          <w:szCs w:val="26"/>
          <w:rtl/>
        </w:rPr>
        <w:t xml:space="preserve"> روش‌های مختلف</w:t>
      </w:r>
      <w:r w:rsidR="00422F38">
        <w:rPr>
          <w:rFonts w:asciiTheme="majorBidi" w:hAnsiTheme="majorBidi" w:cs="B Nazanin" w:hint="cs"/>
          <w:sz w:val="26"/>
          <w:szCs w:val="26"/>
          <w:rtl/>
        </w:rPr>
        <w:t xml:space="preserve"> موجود</w:t>
      </w:r>
      <w:r w:rsidRPr="00CD47A1">
        <w:rPr>
          <w:rFonts w:asciiTheme="majorBidi" w:hAnsiTheme="majorBidi" w:cs="B Nazanin"/>
          <w:sz w:val="26"/>
          <w:szCs w:val="26"/>
          <w:rtl/>
        </w:rPr>
        <w:t xml:space="preserve"> برای اجرای مفاهیم استراتژیک </w:t>
      </w:r>
      <w:r w:rsidR="00BE2650" w:rsidRPr="00CD47A1">
        <w:rPr>
          <w:rFonts w:asciiTheme="majorBidi" w:hAnsiTheme="majorBidi" w:cs="B Nazanin"/>
          <w:sz w:val="26"/>
          <w:szCs w:val="26"/>
          <w:rtl/>
        </w:rPr>
        <w:t xml:space="preserve">را </w:t>
      </w:r>
      <w:r w:rsidRPr="00CD47A1">
        <w:rPr>
          <w:rFonts w:asciiTheme="majorBidi" w:hAnsiTheme="majorBidi" w:cs="B Nazanin"/>
          <w:sz w:val="26"/>
          <w:szCs w:val="26"/>
          <w:rtl/>
        </w:rPr>
        <w:t xml:space="preserve">مورد بررسی قرار </w:t>
      </w:r>
      <w:r w:rsidR="00422F38">
        <w:rPr>
          <w:rFonts w:asciiTheme="majorBidi" w:hAnsiTheme="majorBidi" w:cs="B Nazanin" w:hint="cs"/>
          <w:sz w:val="26"/>
          <w:szCs w:val="26"/>
          <w:rtl/>
        </w:rPr>
        <w:t xml:space="preserve">داد. </w:t>
      </w:r>
    </w:p>
    <w:p w14:paraId="6CE0C47A" w14:textId="77777777" w:rsidR="00CD47A1" w:rsidRPr="00CD47A1" w:rsidRDefault="00CD47A1" w:rsidP="00CD47A1">
      <w:pPr>
        <w:bidi/>
        <w:jc w:val="lowKashida"/>
        <w:rPr>
          <w:rFonts w:asciiTheme="majorBidi" w:hAnsiTheme="majorBidi" w:cs="B Nazanin"/>
          <w:sz w:val="26"/>
          <w:szCs w:val="26"/>
          <w:lang w:bidi="fa-IR"/>
        </w:rPr>
      </w:pPr>
      <w:r w:rsidRPr="00CD47A1">
        <w:rPr>
          <w:rFonts w:asciiTheme="majorBidi" w:hAnsiTheme="majorBidi" w:cs="B Nazanin"/>
          <w:b/>
          <w:bCs/>
          <w:sz w:val="26"/>
          <w:szCs w:val="26"/>
          <w:rtl/>
        </w:rPr>
        <w:t>استراتژی‌های عمومی کسب‌وکار</w:t>
      </w:r>
    </w:p>
    <w:p w14:paraId="40D24FA8" w14:textId="6FA3F28B" w:rsidR="00CD47A1" w:rsidRPr="00CD47A1" w:rsidRDefault="00CD47A1" w:rsidP="00A612BA">
      <w:pPr>
        <w:bidi/>
        <w:jc w:val="lowKashida"/>
        <w:rPr>
          <w:rFonts w:asciiTheme="majorBidi" w:hAnsiTheme="majorBidi" w:cs="B Nazanin"/>
          <w:sz w:val="26"/>
          <w:szCs w:val="26"/>
          <w:lang w:bidi="fa-IR"/>
        </w:rPr>
      </w:pPr>
      <w:r w:rsidRPr="00CD47A1">
        <w:rPr>
          <w:rFonts w:asciiTheme="majorBidi" w:hAnsiTheme="majorBidi" w:cs="B Nazanin"/>
          <w:sz w:val="26"/>
          <w:szCs w:val="26"/>
          <w:rtl/>
        </w:rPr>
        <w:t xml:space="preserve">دو </w:t>
      </w:r>
      <w:r w:rsidR="00933318">
        <w:rPr>
          <w:rFonts w:asciiTheme="majorBidi" w:hAnsiTheme="majorBidi" w:cs="B Nazanin" w:hint="cs"/>
          <w:sz w:val="26"/>
          <w:szCs w:val="26"/>
          <w:rtl/>
        </w:rPr>
        <w:t>شیوه</w:t>
      </w:r>
      <w:r w:rsidRPr="00CD47A1">
        <w:rPr>
          <w:rFonts w:asciiTheme="majorBidi" w:hAnsiTheme="majorBidi" w:cs="B Nazanin"/>
          <w:sz w:val="26"/>
          <w:szCs w:val="26"/>
          <w:rtl/>
        </w:rPr>
        <w:t xml:space="preserve"> برای بررسی استراتژی‌های کسب‌وکار وجود دارد که به ما کمک </w:t>
      </w:r>
      <w:r w:rsidR="00933318">
        <w:rPr>
          <w:rFonts w:asciiTheme="majorBidi" w:hAnsiTheme="majorBidi" w:cs="B Nazanin" w:hint="cs"/>
          <w:sz w:val="26"/>
          <w:szCs w:val="26"/>
          <w:rtl/>
        </w:rPr>
        <w:t xml:space="preserve">می </w:t>
      </w:r>
      <w:r w:rsidRPr="00CD47A1">
        <w:rPr>
          <w:rFonts w:asciiTheme="majorBidi" w:hAnsiTheme="majorBidi" w:cs="B Nazanin"/>
          <w:sz w:val="26"/>
          <w:szCs w:val="26"/>
          <w:rtl/>
        </w:rPr>
        <w:t>کنند تا در کسب‌وکار فعلی</w:t>
      </w:r>
      <w:r w:rsidR="00933318">
        <w:rPr>
          <w:rFonts w:asciiTheme="majorBidi" w:hAnsiTheme="majorBidi" w:cs="B Nazanin" w:hint="cs"/>
          <w:sz w:val="26"/>
          <w:szCs w:val="26"/>
          <w:rtl/>
        </w:rPr>
        <w:t>،</w:t>
      </w:r>
      <w:r w:rsidRPr="00CD47A1">
        <w:rPr>
          <w:rFonts w:asciiTheme="majorBidi" w:hAnsiTheme="majorBidi" w:cs="B Nazanin"/>
          <w:sz w:val="26"/>
          <w:szCs w:val="26"/>
          <w:rtl/>
        </w:rPr>
        <w:t xml:space="preserve"> </w:t>
      </w:r>
      <w:r w:rsidR="00933318">
        <w:rPr>
          <w:rFonts w:asciiTheme="majorBidi" w:hAnsiTheme="majorBidi" w:cs="B Nazanin" w:hint="cs"/>
          <w:sz w:val="26"/>
          <w:szCs w:val="26"/>
          <w:rtl/>
        </w:rPr>
        <w:t>اثربخش تر</w:t>
      </w:r>
      <w:r w:rsidRPr="00CD47A1">
        <w:rPr>
          <w:rFonts w:asciiTheme="majorBidi" w:hAnsiTheme="majorBidi" w:cs="B Nazanin"/>
          <w:sz w:val="26"/>
          <w:szCs w:val="26"/>
          <w:rtl/>
        </w:rPr>
        <w:t xml:space="preserve"> عمل کنیم. این </w:t>
      </w:r>
      <w:r w:rsidR="00933318">
        <w:rPr>
          <w:rFonts w:asciiTheme="majorBidi" w:hAnsiTheme="majorBidi" w:cs="B Nazanin" w:hint="cs"/>
          <w:sz w:val="26"/>
          <w:szCs w:val="26"/>
          <w:rtl/>
        </w:rPr>
        <w:t>شیوه ها</w:t>
      </w:r>
      <w:r w:rsidRPr="00CD47A1">
        <w:rPr>
          <w:rFonts w:asciiTheme="majorBidi" w:hAnsiTheme="majorBidi" w:cs="B Nazanin"/>
          <w:sz w:val="26"/>
          <w:szCs w:val="26"/>
          <w:rtl/>
        </w:rPr>
        <w:t xml:space="preserve"> </w:t>
      </w:r>
      <w:r w:rsidR="00933318">
        <w:rPr>
          <w:rFonts w:asciiTheme="majorBidi" w:hAnsiTheme="majorBidi" w:cs="B Nazanin" w:hint="cs"/>
          <w:sz w:val="26"/>
          <w:szCs w:val="26"/>
          <w:rtl/>
        </w:rPr>
        <w:t>عبارتند از</w:t>
      </w:r>
      <w:r w:rsidRPr="00CD47A1">
        <w:rPr>
          <w:rFonts w:asciiTheme="majorBidi" w:hAnsiTheme="majorBidi" w:cs="B Nazanin"/>
          <w:sz w:val="26"/>
          <w:szCs w:val="26"/>
          <w:rtl/>
        </w:rPr>
        <w:t xml:space="preserve"> استراتژی‌های عمومی کسب‌وکار پورتر</w:t>
      </w:r>
      <w:r w:rsidR="00F332EB">
        <w:rPr>
          <w:rStyle w:val="FootnoteReference"/>
          <w:rFonts w:asciiTheme="majorBidi" w:hAnsiTheme="majorBidi" w:cs="B Nazanin"/>
          <w:sz w:val="26"/>
          <w:szCs w:val="26"/>
          <w:rtl/>
        </w:rPr>
        <w:footnoteReference w:id="109"/>
      </w:r>
      <w:r w:rsidRPr="00CD47A1">
        <w:rPr>
          <w:rFonts w:asciiTheme="majorBidi" w:hAnsiTheme="majorBidi" w:cs="B Nazanin"/>
          <w:sz w:val="26"/>
          <w:szCs w:val="26"/>
          <w:rtl/>
        </w:rPr>
        <w:t xml:space="preserve"> و ساعت استراتژی</w:t>
      </w:r>
      <w:r w:rsidR="00F332EB">
        <w:rPr>
          <w:rStyle w:val="FootnoteReference"/>
          <w:rFonts w:asciiTheme="majorBidi" w:hAnsiTheme="majorBidi" w:cs="B Nazanin"/>
          <w:sz w:val="26"/>
          <w:szCs w:val="26"/>
          <w:rtl/>
        </w:rPr>
        <w:footnoteReference w:id="110"/>
      </w:r>
      <w:r w:rsidRPr="00CD47A1">
        <w:rPr>
          <w:rFonts w:asciiTheme="majorBidi" w:hAnsiTheme="majorBidi" w:cs="B Nazanin"/>
          <w:sz w:val="26"/>
          <w:szCs w:val="26"/>
          <w:rtl/>
        </w:rPr>
        <w:t xml:space="preserve">. هر دوی این ابزارها چارچوبی برای هدایت تفکر </w:t>
      </w:r>
      <w:r w:rsidR="00933318">
        <w:rPr>
          <w:rFonts w:asciiTheme="majorBidi" w:hAnsiTheme="majorBidi" w:cs="B Nazanin" w:hint="cs"/>
          <w:sz w:val="26"/>
          <w:szCs w:val="26"/>
          <w:rtl/>
        </w:rPr>
        <w:t xml:space="preserve">مدیران </w:t>
      </w:r>
      <w:r w:rsidRPr="00CD47A1">
        <w:rPr>
          <w:rFonts w:asciiTheme="majorBidi" w:hAnsiTheme="majorBidi" w:cs="B Nazanin"/>
          <w:sz w:val="26"/>
          <w:szCs w:val="26"/>
          <w:rtl/>
        </w:rPr>
        <w:t xml:space="preserve">فراهم </w:t>
      </w:r>
      <w:r w:rsidR="00933318">
        <w:rPr>
          <w:rFonts w:asciiTheme="majorBidi" w:hAnsiTheme="majorBidi" w:cs="B Nazanin" w:hint="cs"/>
          <w:sz w:val="26"/>
          <w:szCs w:val="26"/>
          <w:rtl/>
        </w:rPr>
        <w:t>می آورند</w:t>
      </w:r>
      <w:r w:rsidRPr="00CD47A1">
        <w:rPr>
          <w:rFonts w:asciiTheme="majorBidi" w:hAnsiTheme="majorBidi" w:cs="B Nazanin"/>
          <w:sz w:val="26"/>
          <w:szCs w:val="26"/>
          <w:rtl/>
        </w:rPr>
        <w:t xml:space="preserve">. اولی به روش‌های مختلفی می‌پردازد که </w:t>
      </w:r>
      <w:r w:rsidR="00933318">
        <w:rPr>
          <w:rFonts w:asciiTheme="majorBidi" w:hAnsiTheme="majorBidi" w:cs="B Nazanin" w:hint="cs"/>
          <w:sz w:val="26"/>
          <w:szCs w:val="26"/>
          <w:rtl/>
        </w:rPr>
        <w:t xml:space="preserve">سازمان </w:t>
      </w:r>
      <w:r w:rsidR="00F332EB">
        <w:rPr>
          <w:rFonts w:asciiTheme="majorBidi" w:hAnsiTheme="majorBidi" w:cs="B Nazanin" w:hint="cs"/>
          <w:sz w:val="26"/>
          <w:szCs w:val="26"/>
          <w:rtl/>
        </w:rPr>
        <w:t>می تواند به کمک آنها</w:t>
      </w:r>
      <w:r w:rsidR="00933318">
        <w:rPr>
          <w:rFonts w:asciiTheme="majorBidi" w:hAnsiTheme="majorBidi" w:cs="B Nazanin" w:hint="cs"/>
          <w:sz w:val="26"/>
          <w:szCs w:val="26"/>
          <w:rtl/>
        </w:rPr>
        <w:t xml:space="preserve"> </w:t>
      </w:r>
      <w:r w:rsidRPr="00CD47A1">
        <w:rPr>
          <w:rFonts w:asciiTheme="majorBidi" w:hAnsiTheme="majorBidi" w:cs="B Nazanin"/>
          <w:sz w:val="26"/>
          <w:szCs w:val="26"/>
          <w:rtl/>
        </w:rPr>
        <w:t xml:space="preserve">مزیت رقابتی </w:t>
      </w:r>
      <w:r w:rsidR="00933318">
        <w:rPr>
          <w:rFonts w:asciiTheme="majorBidi" w:hAnsiTheme="majorBidi" w:cs="B Nazanin" w:hint="cs"/>
          <w:sz w:val="26"/>
          <w:szCs w:val="26"/>
          <w:rtl/>
        </w:rPr>
        <w:t>خلق نماید</w:t>
      </w:r>
      <w:r w:rsidRPr="00CD47A1">
        <w:rPr>
          <w:rFonts w:asciiTheme="majorBidi" w:hAnsiTheme="majorBidi" w:cs="B Nazanin"/>
          <w:sz w:val="26"/>
          <w:szCs w:val="26"/>
          <w:rtl/>
        </w:rPr>
        <w:t xml:space="preserve">، و دومی به پیشنهادات مختلفی </w:t>
      </w:r>
      <w:r w:rsidR="00933318" w:rsidRPr="00CD47A1">
        <w:rPr>
          <w:rFonts w:asciiTheme="majorBidi" w:hAnsiTheme="majorBidi" w:cs="B Nazanin"/>
          <w:sz w:val="26"/>
          <w:szCs w:val="26"/>
          <w:rtl/>
        </w:rPr>
        <w:t xml:space="preserve">می‌پردازد </w:t>
      </w:r>
      <w:r w:rsidRPr="00CD47A1">
        <w:rPr>
          <w:rFonts w:asciiTheme="majorBidi" w:hAnsiTheme="majorBidi" w:cs="B Nazanin"/>
          <w:sz w:val="26"/>
          <w:szCs w:val="26"/>
          <w:rtl/>
        </w:rPr>
        <w:t xml:space="preserve">که </w:t>
      </w:r>
      <w:r w:rsidR="00933318">
        <w:rPr>
          <w:rFonts w:asciiTheme="majorBidi" w:hAnsiTheme="majorBidi" w:cs="B Nazanin" w:hint="cs"/>
          <w:sz w:val="26"/>
          <w:szCs w:val="26"/>
          <w:rtl/>
        </w:rPr>
        <w:t>می توان</w:t>
      </w:r>
      <w:r w:rsidR="00F332EB">
        <w:rPr>
          <w:rFonts w:asciiTheme="majorBidi" w:hAnsiTheme="majorBidi" w:cs="B Nazanin" w:hint="cs"/>
          <w:sz w:val="26"/>
          <w:szCs w:val="26"/>
          <w:rtl/>
        </w:rPr>
        <w:t xml:space="preserve"> بر اساس ادراکات مشتریان از ارزشمند بودن محصول/خدمت نسبت به قیمت</w:t>
      </w:r>
      <w:r w:rsidR="00A234A5">
        <w:rPr>
          <w:rFonts w:asciiTheme="majorBidi" w:hAnsiTheme="majorBidi" w:cs="B Nazanin" w:hint="cs"/>
          <w:sz w:val="26"/>
          <w:szCs w:val="26"/>
          <w:rtl/>
        </w:rPr>
        <w:t xml:space="preserve"> آن،</w:t>
      </w:r>
      <w:r w:rsidRPr="00CD47A1">
        <w:rPr>
          <w:rFonts w:asciiTheme="majorBidi" w:hAnsiTheme="majorBidi" w:cs="B Nazanin"/>
          <w:sz w:val="26"/>
          <w:szCs w:val="26"/>
          <w:rtl/>
        </w:rPr>
        <w:t xml:space="preserve"> به مشتریان ارائه </w:t>
      </w:r>
      <w:r w:rsidR="00F332EB">
        <w:rPr>
          <w:rFonts w:asciiTheme="majorBidi" w:hAnsiTheme="majorBidi" w:cs="B Nazanin" w:hint="cs"/>
          <w:sz w:val="26"/>
          <w:szCs w:val="26"/>
          <w:rtl/>
        </w:rPr>
        <w:t xml:space="preserve">داد. </w:t>
      </w:r>
      <w:r w:rsidRPr="00CD47A1">
        <w:rPr>
          <w:rFonts w:asciiTheme="majorBidi" w:hAnsiTheme="majorBidi" w:cs="B Nazanin"/>
          <w:sz w:val="26"/>
          <w:szCs w:val="26"/>
          <w:rtl/>
        </w:rPr>
        <w:t>برای استفاده از ایده‌های پورتر، باید</w:t>
      </w:r>
      <w:r w:rsidR="00A234A5">
        <w:rPr>
          <w:rFonts w:asciiTheme="majorBidi" w:hAnsiTheme="majorBidi" w:cs="B Nazanin" w:hint="cs"/>
          <w:sz w:val="26"/>
          <w:szCs w:val="26"/>
          <w:rtl/>
        </w:rPr>
        <w:t xml:space="preserve"> از</w:t>
      </w:r>
      <w:r w:rsidRPr="00CD47A1">
        <w:rPr>
          <w:rFonts w:asciiTheme="majorBidi" w:hAnsiTheme="majorBidi" w:cs="B Nazanin"/>
          <w:sz w:val="26"/>
          <w:szCs w:val="26"/>
          <w:rtl/>
        </w:rPr>
        <w:t xml:space="preserve"> مزایا و معایب هر یک از چهار استراتژی عمومی </w:t>
      </w:r>
      <w:r w:rsidR="00A234A5">
        <w:rPr>
          <w:rFonts w:asciiTheme="majorBidi" w:hAnsiTheme="majorBidi" w:cs="B Nazanin" w:hint="cs"/>
          <w:sz w:val="26"/>
          <w:szCs w:val="26"/>
          <w:rtl/>
        </w:rPr>
        <w:t>(</w:t>
      </w:r>
      <w:r w:rsidRPr="00CD47A1">
        <w:rPr>
          <w:rFonts w:asciiTheme="majorBidi" w:hAnsiTheme="majorBidi" w:cs="B Nazanin"/>
          <w:sz w:val="26"/>
          <w:szCs w:val="26"/>
          <w:rtl/>
        </w:rPr>
        <w:t xml:space="preserve">شکل </w:t>
      </w:r>
      <w:r w:rsidRPr="00CD47A1">
        <w:rPr>
          <w:rFonts w:asciiTheme="majorBidi" w:hAnsiTheme="majorBidi" w:cs="B Nazanin"/>
          <w:sz w:val="26"/>
          <w:szCs w:val="26"/>
          <w:rtl/>
          <w:lang w:bidi="fa-IR"/>
        </w:rPr>
        <w:t>۷.۱</w:t>
      </w:r>
      <w:r w:rsidRPr="00CD47A1">
        <w:rPr>
          <w:rFonts w:asciiTheme="majorBidi" w:hAnsiTheme="majorBidi" w:cs="B Nazanin"/>
          <w:sz w:val="26"/>
          <w:szCs w:val="26"/>
          <w:rtl/>
        </w:rPr>
        <w:t xml:space="preserve"> </w:t>
      </w:r>
      <w:r w:rsidR="00A234A5">
        <w:rPr>
          <w:rFonts w:asciiTheme="majorBidi" w:hAnsiTheme="majorBidi" w:cs="B Nazanin" w:hint="cs"/>
          <w:sz w:val="26"/>
          <w:szCs w:val="26"/>
          <w:rtl/>
        </w:rPr>
        <w:t>را ببینید)</w:t>
      </w:r>
      <w:r w:rsidRPr="00CD47A1">
        <w:rPr>
          <w:rFonts w:asciiTheme="majorBidi" w:hAnsiTheme="majorBidi" w:cs="B Nazanin"/>
          <w:sz w:val="26"/>
          <w:szCs w:val="26"/>
          <w:rtl/>
        </w:rPr>
        <w:t xml:space="preserve"> </w:t>
      </w:r>
      <w:r w:rsidR="00A234A5">
        <w:rPr>
          <w:rFonts w:asciiTheme="majorBidi" w:hAnsiTheme="majorBidi" w:cs="B Nazanin" w:hint="cs"/>
          <w:sz w:val="26"/>
          <w:szCs w:val="26"/>
          <w:rtl/>
        </w:rPr>
        <w:t xml:space="preserve">آگاهی یافت.  </w:t>
      </w:r>
    </w:p>
    <w:p w14:paraId="5F46A4AA" w14:textId="21F2584E" w:rsidR="00CD47A1" w:rsidRPr="00CD47A1" w:rsidRDefault="00CD47A1" w:rsidP="00CD47A1">
      <w:pPr>
        <w:bidi/>
        <w:jc w:val="lowKashida"/>
        <w:rPr>
          <w:rFonts w:asciiTheme="majorBidi" w:hAnsiTheme="majorBidi" w:cs="B Nazanin"/>
          <w:sz w:val="26"/>
          <w:szCs w:val="26"/>
          <w:lang w:bidi="fa-IR"/>
        </w:rPr>
      </w:pPr>
      <w:r w:rsidRPr="00CD47A1">
        <w:rPr>
          <w:rFonts w:asciiTheme="majorBidi" w:hAnsiTheme="majorBidi" w:cs="B Nazanin"/>
          <w:b/>
          <w:bCs/>
          <w:sz w:val="26"/>
          <w:szCs w:val="26"/>
          <w:rtl/>
        </w:rPr>
        <w:t>استراتژی رهبری</w:t>
      </w:r>
      <w:r w:rsidR="00711C31">
        <w:rPr>
          <w:rFonts w:asciiTheme="majorBidi" w:hAnsiTheme="majorBidi" w:cs="B Nazanin" w:hint="cs"/>
          <w:b/>
          <w:bCs/>
          <w:sz w:val="26"/>
          <w:szCs w:val="26"/>
          <w:rtl/>
        </w:rPr>
        <w:t xml:space="preserve"> در</w:t>
      </w:r>
      <w:r w:rsidRPr="00CD47A1">
        <w:rPr>
          <w:rFonts w:asciiTheme="majorBidi" w:hAnsiTheme="majorBidi" w:cs="B Nazanin"/>
          <w:b/>
          <w:bCs/>
          <w:sz w:val="26"/>
          <w:szCs w:val="26"/>
          <w:rtl/>
        </w:rPr>
        <w:t xml:space="preserve"> هزینه</w:t>
      </w:r>
      <w:r w:rsidR="00711C31">
        <w:rPr>
          <w:rStyle w:val="FootnoteReference"/>
          <w:rFonts w:asciiTheme="majorBidi" w:hAnsiTheme="majorBidi" w:cs="B Nazanin"/>
          <w:b/>
          <w:bCs/>
          <w:sz w:val="26"/>
          <w:szCs w:val="26"/>
          <w:rtl/>
        </w:rPr>
        <w:footnoteReference w:id="111"/>
      </w:r>
    </w:p>
    <w:p w14:paraId="3427F649" w14:textId="09B96B73" w:rsidR="00CD47A1" w:rsidRPr="00CD47A1" w:rsidRDefault="00CD47A1" w:rsidP="00CD47A1">
      <w:pPr>
        <w:bidi/>
        <w:jc w:val="lowKashida"/>
        <w:rPr>
          <w:rFonts w:asciiTheme="majorBidi" w:hAnsiTheme="majorBidi" w:cs="B Nazanin"/>
          <w:sz w:val="26"/>
          <w:szCs w:val="26"/>
          <w:lang w:bidi="fa-IR"/>
        </w:rPr>
      </w:pPr>
      <w:r w:rsidRPr="00CD47A1">
        <w:rPr>
          <w:rFonts w:asciiTheme="majorBidi" w:hAnsiTheme="majorBidi" w:cs="B Nazanin"/>
          <w:sz w:val="26"/>
          <w:szCs w:val="26"/>
          <w:rtl/>
        </w:rPr>
        <w:t xml:space="preserve">این استراتژی </w:t>
      </w:r>
      <w:r w:rsidR="00A612BA">
        <w:rPr>
          <w:rFonts w:asciiTheme="majorBidi" w:hAnsiTheme="majorBidi" w:cs="B Nazanin" w:hint="cs"/>
          <w:sz w:val="26"/>
          <w:szCs w:val="26"/>
          <w:rtl/>
        </w:rPr>
        <w:t>به منزله</w:t>
      </w:r>
      <w:r w:rsidRPr="00CD47A1">
        <w:rPr>
          <w:rFonts w:asciiTheme="majorBidi" w:hAnsiTheme="majorBidi" w:cs="B Nazanin"/>
          <w:sz w:val="26"/>
          <w:szCs w:val="26"/>
          <w:rtl/>
        </w:rPr>
        <w:t xml:space="preserve"> داشتن هزینه‌های پایین‌تر</w:t>
      </w:r>
      <w:r w:rsidR="00197A03">
        <w:rPr>
          <w:rFonts w:asciiTheme="majorBidi" w:hAnsiTheme="majorBidi" w:cs="B Nazanin" w:hint="cs"/>
          <w:sz w:val="26"/>
          <w:szCs w:val="26"/>
          <w:rtl/>
        </w:rPr>
        <w:t xml:space="preserve"> </w:t>
      </w:r>
      <w:r w:rsidR="00197A03" w:rsidRPr="00CD47A1">
        <w:rPr>
          <w:rFonts w:asciiTheme="majorBidi" w:hAnsiTheme="majorBidi" w:cs="B Nazanin"/>
          <w:sz w:val="26"/>
          <w:szCs w:val="26"/>
          <w:rtl/>
        </w:rPr>
        <w:t>پایدار</w:t>
      </w:r>
      <w:r w:rsidR="00197A03">
        <w:rPr>
          <w:rFonts w:asciiTheme="majorBidi" w:hAnsiTheme="majorBidi" w:cs="B Nazanin" w:hint="cs"/>
          <w:sz w:val="26"/>
          <w:szCs w:val="26"/>
          <w:rtl/>
        </w:rPr>
        <w:t xml:space="preserve"> نسبت به</w:t>
      </w:r>
      <w:r w:rsidRPr="00CD47A1">
        <w:rPr>
          <w:rFonts w:asciiTheme="majorBidi" w:hAnsiTheme="majorBidi" w:cs="B Nazanin"/>
          <w:sz w:val="26"/>
          <w:szCs w:val="26"/>
          <w:rtl/>
        </w:rPr>
        <w:t xml:space="preserve"> میانگین صنعت </w:t>
      </w:r>
      <w:r w:rsidR="00197A03">
        <w:rPr>
          <w:rFonts w:asciiTheme="majorBidi" w:hAnsiTheme="majorBidi" w:cs="B Nazanin" w:hint="cs"/>
          <w:sz w:val="26"/>
          <w:szCs w:val="26"/>
          <w:rtl/>
        </w:rPr>
        <w:t xml:space="preserve">و </w:t>
      </w:r>
      <w:r w:rsidRPr="00CD47A1">
        <w:rPr>
          <w:rFonts w:asciiTheme="majorBidi" w:hAnsiTheme="majorBidi" w:cs="B Nazanin"/>
          <w:sz w:val="26"/>
          <w:szCs w:val="26"/>
          <w:rtl/>
        </w:rPr>
        <w:t xml:space="preserve">در </w:t>
      </w:r>
      <w:r w:rsidR="00197A03">
        <w:rPr>
          <w:rFonts w:asciiTheme="majorBidi" w:hAnsiTheme="majorBidi" w:cs="B Nazanin" w:hint="cs"/>
          <w:sz w:val="26"/>
          <w:szCs w:val="26"/>
          <w:rtl/>
        </w:rPr>
        <w:t xml:space="preserve">عین </w:t>
      </w:r>
      <w:r w:rsidRPr="00CD47A1">
        <w:rPr>
          <w:rFonts w:asciiTheme="majorBidi" w:hAnsiTheme="majorBidi" w:cs="B Nazanin"/>
          <w:sz w:val="26"/>
          <w:szCs w:val="26"/>
          <w:rtl/>
        </w:rPr>
        <w:t>حال</w:t>
      </w:r>
      <w:r w:rsidR="00197A03">
        <w:rPr>
          <w:rFonts w:asciiTheme="majorBidi" w:hAnsiTheme="majorBidi" w:cs="B Nazanin" w:hint="cs"/>
          <w:sz w:val="26"/>
          <w:szCs w:val="26"/>
          <w:rtl/>
        </w:rPr>
        <w:t>،</w:t>
      </w:r>
      <w:r w:rsidRPr="00CD47A1">
        <w:rPr>
          <w:rFonts w:asciiTheme="majorBidi" w:hAnsiTheme="majorBidi" w:cs="B Nazanin"/>
          <w:sz w:val="26"/>
          <w:szCs w:val="26"/>
          <w:rtl/>
        </w:rPr>
        <w:t xml:space="preserve"> </w:t>
      </w:r>
      <w:r w:rsidR="00B76075">
        <w:rPr>
          <w:rFonts w:asciiTheme="majorBidi" w:hAnsiTheme="majorBidi" w:cs="B Nazanin" w:hint="cs"/>
          <w:sz w:val="26"/>
          <w:szCs w:val="26"/>
          <w:rtl/>
        </w:rPr>
        <w:t xml:space="preserve">حفظ </w:t>
      </w:r>
      <w:r w:rsidRPr="00CD47A1">
        <w:rPr>
          <w:rFonts w:asciiTheme="majorBidi" w:hAnsiTheme="majorBidi" w:cs="B Nazanin"/>
          <w:sz w:val="26"/>
          <w:szCs w:val="26"/>
          <w:rtl/>
        </w:rPr>
        <w:t xml:space="preserve">کیفیت حداقل به اندازه میانگین صنعت </w:t>
      </w:r>
      <w:r w:rsidR="00B76075">
        <w:rPr>
          <w:rFonts w:asciiTheme="majorBidi" w:hAnsiTheme="majorBidi" w:cs="B Nazanin" w:hint="cs"/>
          <w:sz w:val="26"/>
          <w:szCs w:val="26"/>
          <w:rtl/>
        </w:rPr>
        <w:t>است</w:t>
      </w:r>
      <w:r w:rsidRPr="00CD47A1">
        <w:rPr>
          <w:rFonts w:asciiTheme="majorBidi" w:hAnsiTheme="majorBidi" w:cs="B Nazanin"/>
          <w:sz w:val="26"/>
          <w:szCs w:val="26"/>
          <w:rtl/>
        </w:rPr>
        <w:t>. مزیت استراتژی</w:t>
      </w:r>
      <w:r w:rsidR="00B76075">
        <w:rPr>
          <w:rFonts w:asciiTheme="majorBidi" w:hAnsiTheme="majorBidi" w:cs="B Nazanin" w:hint="cs"/>
          <w:sz w:val="26"/>
          <w:szCs w:val="26"/>
          <w:rtl/>
        </w:rPr>
        <w:t xml:space="preserve"> رهبری در هزینه</w:t>
      </w:r>
      <w:r w:rsidRPr="00CD47A1">
        <w:rPr>
          <w:rFonts w:asciiTheme="majorBidi" w:hAnsiTheme="majorBidi" w:cs="B Nazanin"/>
          <w:sz w:val="26"/>
          <w:szCs w:val="26"/>
          <w:rtl/>
        </w:rPr>
        <w:t xml:space="preserve"> </w:t>
      </w:r>
      <w:r w:rsidR="00B76075">
        <w:rPr>
          <w:rFonts w:asciiTheme="majorBidi" w:hAnsiTheme="majorBidi" w:cs="B Nazanin" w:hint="cs"/>
          <w:sz w:val="26"/>
          <w:szCs w:val="26"/>
          <w:rtl/>
        </w:rPr>
        <w:t>آن</w:t>
      </w:r>
      <w:r w:rsidRPr="00CD47A1">
        <w:rPr>
          <w:rFonts w:asciiTheme="majorBidi" w:hAnsiTheme="majorBidi" w:cs="B Nazanin"/>
          <w:sz w:val="26"/>
          <w:szCs w:val="26"/>
          <w:rtl/>
        </w:rPr>
        <w:t xml:space="preserve"> است که می‌توان</w:t>
      </w:r>
      <w:r w:rsidR="00B76075">
        <w:rPr>
          <w:rFonts w:asciiTheme="majorBidi" w:hAnsiTheme="majorBidi" w:cs="B Nazanin" w:hint="cs"/>
          <w:sz w:val="26"/>
          <w:szCs w:val="26"/>
          <w:rtl/>
        </w:rPr>
        <w:t xml:space="preserve"> محصولات/خدمات را</w:t>
      </w:r>
      <w:r w:rsidRPr="00CD47A1">
        <w:rPr>
          <w:rFonts w:asciiTheme="majorBidi" w:hAnsiTheme="majorBidi" w:cs="B Nazanin"/>
          <w:sz w:val="26"/>
          <w:szCs w:val="26"/>
          <w:rtl/>
        </w:rPr>
        <w:t xml:space="preserve"> با قیمت‌های متوسط صنعت </w:t>
      </w:r>
      <w:r w:rsidR="00B76075">
        <w:rPr>
          <w:rFonts w:asciiTheme="majorBidi" w:hAnsiTheme="majorBidi" w:cs="B Nazanin" w:hint="cs"/>
          <w:sz w:val="26"/>
          <w:szCs w:val="26"/>
          <w:rtl/>
        </w:rPr>
        <w:t>فروخت</w:t>
      </w:r>
      <w:r w:rsidRPr="00CD47A1">
        <w:rPr>
          <w:rFonts w:asciiTheme="majorBidi" w:hAnsiTheme="majorBidi" w:cs="B Nazanin"/>
          <w:sz w:val="26"/>
          <w:szCs w:val="26"/>
          <w:rtl/>
        </w:rPr>
        <w:t xml:space="preserve"> اما از هر فروش سود بیشتری نسبت به میانگین صنعت کسب </w:t>
      </w:r>
      <w:r w:rsidR="00B76075">
        <w:rPr>
          <w:rFonts w:asciiTheme="majorBidi" w:hAnsiTheme="majorBidi" w:cs="B Nazanin" w:hint="cs"/>
          <w:sz w:val="26"/>
          <w:szCs w:val="26"/>
          <w:rtl/>
        </w:rPr>
        <w:t>کرد</w:t>
      </w:r>
      <w:r w:rsidRPr="00CD47A1">
        <w:rPr>
          <w:rFonts w:asciiTheme="majorBidi" w:hAnsiTheme="majorBidi" w:cs="B Nazanin"/>
          <w:sz w:val="26"/>
          <w:szCs w:val="26"/>
          <w:rtl/>
        </w:rPr>
        <w:t xml:space="preserve">. اگر این امر محقق شود، این </w:t>
      </w:r>
      <w:r w:rsidR="00B76075">
        <w:rPr>
          <w:rFonts w:asciiTheme="majorBidi" w:hAnsiTheme="majorBidi" w:cs="B Nazanin" w:hint="cs"/>
          <w:sz w:val="26"/>
          <w:szCs w:val="26"/>
          <w:rtl/>
        </w:rPr>
        <w:t>اثربخش ترین</w:t>
      </w:r>
      <w:r w:rsidRPr="00CD47A1">
        <w:rPr>
          <w:rFonts w:asciiTheme="majorBidi" w:hAnsiTheme="majorBidi" w:cs="B Nazanin"/>
          <w:sz w:val="26"/>
          <w:szCs w:val="26"/>
          <w:rtl/>
        </w:rPr>
        <w:t xml:space="preserve"> استراتژی کسب‌وکار خواهد بود، اما چگونه می‌توان به آن دست یافت؟</w:t>
      </w:r>
    </w:p>
    <w:p w14:paraId="5C100822" w14:textId="6E14E26E" w:rsidR="00CD47A1" w:rsidRDefault="00CD47A1" w:rsidP="00CD47A1">
      <w:pPr>
        <w:bidi/>
        <w:rPr>
          <w:rFonts w:asciiTheme="majorBidi" w:hAnsiTheme="majorBidi" w:cs="B Nazanin"/>
          <w:sz w:val="26"/>
          <w:szCs w:val="26"/>
          <w:lang w:bidi="fa-IR"/>
        </w:rPr>
      </w:pPr>
    </w:p>
    <w:p w14:paraId="323F8D3F" w14:textId="21D2D412" w:rsidR="00CD47A1" w:rsidRDefault="00E86990" w:rsidP="00E86990">
      <w:pPr>
        <w:bidi/>
        <w:jc w:val="center"/>
        <w:rPr>
          <w:noProof/>
        </w:rPr>
      </w:pPr>
      <w:r>
        <w:rPr>
          <w:noProof/>
        </w:rPr>
        <mc:AlternateContent>
          <mc:Choice Requires="wps">
            <w:drawing>
              <wp:anchor distT="0" distB="0" distL="114300" distR="114300" simplePos="0" relativeHeight="251784192" behindDoc="0" locked="0" layoutInCell="1" allowOverlap="1" wp14:anchorId="10E24ECB" wp14:editId="7D06C38D">
                <wp:simplePos x="0" y="0"/>
                <wp:positionH relativeFrom="column">
                  <wp:posOffset>381000</wp:posOffset>
                </wp:positionH>
                <wp:positionV relativeFrom="paragraph">
                  <wp:posOffset>2566035</wp:posOffset>
                </wp:positionV>
                <wp:extent cx="922020" cy="922020"/>
                <wp:effectExtent l="0" t="0" r="11430" b="11430"/>
                <wp:wrapNone/>
                <wp:docPr id="104" name="Rectangle 104"/>
                <wp:cNvGraphicFramePr/>
                <a:graphic xmlns:a="http://schemas.openxmlformats.org/drawingml/2006/main">
                  <a:graphicData uri="http://schemas.microsoft.com/office/word/2010/wordprocessingShape">
                    <wps:wsp>
                      <wps:cNvSpPr/>
                      <wps:spPr>
                        <a:xfrm>
                          <a:off x="0" y="0"/>
                          <a:ext cx="922020" cy="922020"/>
                        </a:xfrm>
                        <a:prstGeom prst="rect">
                          <a:avLst/>
                        </a:prstGeom>
                      </wps:spPr>
                      <wps:style>
                        <a:lnRef idx="2">
                          <a:schemeClr val="dk1"/>
                        </a:lnRef>
                        <a:fillRef idx="1">
                          <a:schemeClr val="lt1"/>
                        </a:fillRef>
                        <a:effectRef idx="0">
                          <a:schemeClr val="dk1"/>
                        </a:effectRef>
                        <a:fontRef idx="minor">
                          <a:schemeClr val="dk1"/>
                        </a:fontRef>
                      </wps:style>
                      <wps:txbx>
                        <w:txbxContent>
                          <w:p w14:paraId="0788EB9E" w14:textId="32F65652" w:rsidR="007A2CE0" w:rsidRPr="00B201EE" w:rsidRDefault="007A2CE0" w:rsidP="00B201EE">
                            <w:pPr>
                              <w:bidi/>
                              <w:jc w:val="center"/>
                              <w:rPr>
                                <w:rFonts w:cs="B Nazanin"/>
                                <w:rtl/>
                              </w:rPr>
                            </w:pPr>
                            <w:r w:rsidRPr="00B201EE">
                              <w:rPr>
                                <w:rFonts w:cs="B Nazanin" w:hint="cs"/>
                                <w:rtl/>
                              </w:rPr>
                              <w:t>دامنه</w:t>
                            </w:r>
                            <w:r w:rsidRPr="00B201EE">
                              <w:rPr>
                                <w:rFonts w:cs="B Nazanin"/>
                                <w:rtl/>
                              </w:rPr>
                              <w:t xml:space="preserve"> </w:t>
                            </w:r>
                            <w:r w:rsidRPr="00B201EE">
                              <w:rPr>
                                <w:rFonts w:cs="B Nazanin" w:hint="cs"/>
                                <w:rtl/>
                              </w:rPr>
                              <w:t>عملیات</w:t>
                            </w:r>
                            <w:r w:rsidRPr="00B201EE">
                              <w:rPr>
                                <w:rFonts w:cs="B Nazanin"/>
                                <w:rtl/>
                              </w:rPr>
                              <w:t xml:space="preserve"> </w:t>
                            </w:r>
                            <w:r w:rsidR="00C53912">
                              <w:rPr>
                                <w:rFonts w:cs="B Nazanin" w:hint="cs"/>
                                <w:rtl/>
                              </w:rPr>
                              <w:t>سازمان</w:t>
                            </w:r>
                          </w:p>
                          <w:p w14:paraId="3D9E4D42" w14:textId="77777777" w:rsidR="007A2CE0" w:rsidRDefault="007A2CE0" w:rsidP="00B201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24ECB" id="Rectangle 104" o:spid="_x0000_s1104" style="position:absolute;left:0;text-align:left;margin-left:30pt;margin-top:202.05pt;width:72.6pt;height:72.6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94TQIAAPYEAAAOAAAAZHJzL2Uyb0RvYy54bWysVN9v2jAQfp+0/8Hy+wgg1q6IUCGqTpNQ&#10;i9pOfTaODdEcn3c2JOyv39kJoerQHqa9OGfffffzu8xum8qwg0Jfgs35aDDkTFkJRWm3Of/+cv/p&#10;C2c+CFsIA1bl/Kg8v51//DCr3VSNYQemUMjIifXT2uV8F4KbZpmXO1UJPwCnLCk1YCUCXXGbFShq&#10;8l6ZbDwcXmU1YOEQpPKeXu9aJZ8n/1orGR619iowk3PKLaQT07mJZzafiekWhduVsktD/EMWlSgt&#10;Be1d3Ykg2B7LP1xVpUTwoMNAQpWB1qVUqQaqZjR8V83zTjiVaqHmeNe3yf8/t/Lh8OzWSG2onZ96&#10;EmMVjcYqfik/1qRmHftmqSYwSY834/FwTC2VpOpk8pKdwQ59+KqgYlHIOdIsUovEYeVDa3oyIdw5&#10;fJLC0aiYgbFPSrOyoIDjhE7MUEuD7CBopsWPUZwhhU2WEaJLY3rQ6BLIhBOos40wldjSA4eXgOdo&#10;vXWKCDb0wKq0gH8H69b+VHVbayw7NJuGis351XWsKj5toDiukSG01PVO3pfUz5XwYS2QuEojoP0L&#10;j3RoA3XOoZM42wH+uvQe7YlCpOWsJu7n3P/cC1ScmW+WyHUzmkzisqTL5PN1HDO+1Wzeauy+WgKN&#10;YkSb7mQSo30wJ1EjVK+0posYlVTCSoqdcxnwdFmGdidp0aVaLJIZLYgTYWWfnYzOY6MjX16aV4Gu&#10;I1UgNj7AaU/E9B23WtuItLDYB9BlIt65r90IaLkSh7ofQdzet/dkdf5dzX8DAAD//wMAUEsDBBQA&#10;BgAIAAAAIQA3ui+93wAAAAoBAAAPAAAAZHJzL2Rvd25yZXYueG1sTI8xT8MwFIR3JP6D9ZDYqN2Q&#10;BhriVBWCCdSKwsDoxo8kwn6ObDdJ/z1mgvF0p7vvqs1sDRvRh96RhOVCAENqnO6plfDx/nxzDyxE&#10;RVoZRyjhjAE29eVFpUrtJnrD8RBblkoolEpCF+NQch6aDq0KCzcgJe/Leatikr7l2qsplVvDMyEK&#10;blVPaaFTAz522HwfTlaC2/dns/Xr3fiKd58v+yimuXiS8vpq3j4AizjHvzD84id0qBPT0Z1IB2Yk&#10;FCJdiRJykS+BpUAmVhmwo4RVvr4FXlf8/4X6BwAA//8DAFBLAQItABQABgAIAAAAIQC2gziS/gAA&#10;AOEBAAATAAAAAAAAAAAAAAAAAAAAAABbQ29udGVudF9UeXBlc10ueG1sUEsBAi0AFAAGAAgAAAAh&#10;ADj9If/WAAAAlAEAAAsAAAAAAAAAAAAAAAAALwEAAF9yZWxzLy5yZWxzUEsBAi0AFAAGAAgAAAAh&#10;AFwpz3hNAgAA9gQAAA4AAAAAAAAAAAAAAAAALgIAAGRycy9lMm9Eb2MueG1sUEsBAi0AFAAGAAgA&#10;AAAhADe6L73fAAAACgEAAA8AAAAAAAAAAAAAAAAApwQAAGRycy9kb3ducmV2LnhtbFBLBQYAAAAA&#10;BAAEAPMAAACzBQAAAAA=&#10;" fillcolor="white [3201]" strokecolor="black [3200]" strokeweight="1pt">
                <v:textbox>
                  <w:txbxContent>
                    <w:p w14:paraId="0788EB9E" w14:textId="32F65652" w:rsidR="007A2CE0" w:rsidRPr="00B201EE" w:rsidRDefault="007A2CE0" w:rsidP="00B201EE">
                      <w:pPr>
                        <w:bidi/>
                        <w:jc w:val="center"/>
                        <w:rPr>
                          <w:rFonts w:cs="B Nazanin"/>
                          <w:rtl/>
                        </w:rPr>
                      </w:pPr>
                      <w:r w:rsidRPr="00B201EE">
                        <w:rPr>
                          <w:rFonts w:cs="B Nazanin" w:hint="cs"/>
                          <w:rtl/>
                        </w:rPr>
                        <w:t>دامنه</w:t>
                      </w:r>
                      <w:r w:rsidRPr="00B201EE">
                        <w:rPr>
                          <w:rFonts w:cs="B Nazanin"/>
                          <w:rtl/>
                        </w:rPr>
                        <w:t xml:space="preserve"> </w:t>
                      </w:r>
                      <w:r w:rsidRPr="00B201EE">
                        <w:rPr>
                          <w:rFonts w:cs="B Nazanin" w:hint="cs"/>
                          <w:rtl/>
                        </w:rPr>
                        <w:t>عملیات</w:t>
                      </w:r>
                      <w:r w:rsidRPr="00B201EE">
                        <w:rPr>
                          <w:rFonts w:cs="B Nazanin"/>
                          <w:rtl/>
                        </w:rPr>
                        <w:t xml:space="preserve"> </w:t>
                      </w:r>
                      <w:r w:rsidR="00C53912">
                        <w:rPr>
                          <w:rFonts w:cs="B Nazanin" w:hint="cs"/>
                          <w:rtl/>
                        </w:rPr>
                        <w:t>سازمان</w:t>
                      </w:r>
                    </w:p>
                    <w:p w14:paraId="3D9E4D42" w14:textId="77777777" w:rsidR="007A2CE0" w:rsidRDefault="007A2CE0" w:rsidP="00B201EE">
                      <w:pPr>
                        <w:jc w:val="center"/>
                      </w:pPr>
                    </w:p>
                  </w:txbxContent>
                </v:textbox>
              </v:rect>
            </w:pict>
          </mc:Fallback>
        </mc:AlternateContent>
      </w:r>
      <w:r>
        <w:rPr>
          <w:noProof/>
        </w:rPr>
        <mc:AlternateContent>
          <mc:Choice Requires="wps">
            <w:drawing>
              <wp:anchor distT="0" distB="0" distL="114300" distR="114300" simplePos="0" relativeHeight="251783168" behindDoc="0" locked="0" layoutInCell="1" allowOverlap="1" wp14:anchorId="00C6F6F1" wp14:editId="6036D5AC">
                <wp:simplePos x="0" y="0"/>
                <wp:positionH relativeFrom="column">
                  <wp:posOffset>1638300</wp:posOffset>
                </wp:positionH>
                <wp:positionV relativeFrom="paragraph">
                  <wp:posOffset>3152775</wp:posOffset>
                </wp:positionV>
                <wp:extent cx="807720" cy="1188720"/>
                <wp:effectExtent l="0" t="0" r="11430" b="11430"/>
                <wp:wrapNone/>
                <wp:docPr id="103" name="Rectangle 103"/>
                <wp:cNvGraphicFramePr/>
                <a:graphic xmlns:a="http://schemas.openxmlformats.org/drawingml/2006/main">
                  <a:graphicData uri="http://schemas.microsoft.com/office/word/2010/wordprocessingShape">
                    <wps:wsp>
                      <wps:cNvSpPr/>
                      <wps:spPr>
                        <a:xfrm>
                          <a:off x="0" y="0"/>
                          <a:ext cx="807720" cy="1188720"/>
                        </a:xfrm>
                        <a:prstGeom prst="rect">
                          <a:avLst/>
                        </a:prstGeom>
                      </wps:spPr>
                      <wps:style>
                        <a:lnRef idx="2">
                          <a:schemeClr val="dk1"/>
                        </a:lnRef>
                        <a:fillRef idx="1">
                          <a:schemeClr val="lt1"/>
                        </a:fillRef>
                        <a:effectRef idx="0">
                          <a:schemeClr val="dk1"/>
                        </a:effectRef>
                        <a:fontRef idx="minor">
                          <a:schemeClr val="dk1"/>
                        </a:fontRef>
                      </wps:style>
                      <wps:txbx>
                        <w:txbxContent>
                          <w:p w14:paraId="32B011A9" w14:textId="77777777" w:rsidR="007A2CE0" w:rsidRPr="00B201EE" w:rsidRDefault="007A2CE0" w:rsidP="00E86990">
                            <w:pPr>
                              <w:bidi/>
                              <w:jc w:val="center"/>
                              <w:rPr>
                                <w:rFonts w:cs="B Nazanin"/>
                                <w:sz w:val="20"/>
                                <w:szCs w:val="20"/>
                                <w:rtl/>
                              </w:rPr>
                            </w:pPr>
                            <w:r w:rsidRPr="00B201EE">
                              <w:rPr>
                                <w:rFonts w:cs="B Nazanin" w:hint="cs"/>
                                <w:sz w:val="20"/>
                                <w:szCs w:val="20"/>
                                <w:rtl/>
                              </w:rPr>
                              <w:t>فروش</w:t>
                            </w:r>
                            <w:r w:rsidRPr="00B201EE">
                              <w:rPr>
                                <w:rFonts w:cs="B Nazanin"/>
                                <w:sz w:val="20"/>
                                <w:szCs w:val="20"/>
                                <w:rtl/>
                              </w:rPr>
                              <w:t xml:space="preserve"> </w:t>
                            </w:r>
                            <w:r w:rsidRPr="00B201EE">
                              <w:rPr>
                                <w:rFonts w:cs="B Nazanin" w:hint="cs"/>
                                <w:sz w:val="20"/>
                                <w:szCs w:val="20"/>
                                <w:rtl/>
                              </w:rPr>
                              <w:t>به</w:t>
                            </w:r>
                            <w:r w:rsidRPr="00B201EE">
                              <w:rPr>
                                <w:rFonts w:cs="B Nazanin"/>
                                <w:sz w:val="20"/>
                                <w:szCs w:val="20"/>
                                <w:rtl/>
                              </w:rPr>
                              <w:t xml:space="preserve"> </w:t>
                            </w:r>
                            <w:r w:rsidRPr="00B201EE">
                              <w:rPr>
                                <w:rFonts w:cs="B Nazanin" w:hint="cs"/>
                                <w:sz w:val="20"/>
                                <w:szCs w:val="20"/>
                                <w:rtl/>
                              </w:rPr>
                              <w:t>بخش</w:t>
                            </w:r>
                            <w:r w:rsidRPr="00B201EE">
                              <w:rPr>
                                <w:rFonts w:cs="B Nazanin"/>
                                <w:sz w:val="20"/>
                                <w:szCs w:val="20"/>
                                <w:rtl/>
                              </w:rPr>
                              <w:t xml:space="preserve"> </w:t>
                            </w:r>
                            <w:r w:rsidRPr="00B201EE">
                              <w:rPr>
                                <w:rFonts w:cs="B Nazanin" w:hint="cs"/>
                                <w:sz w:val="20"/>
                                <w:szCs w:val="20"/>
                                <w:rtl/>
                              </w:rPr>
                              <w:t>خاصی</w:t>
                            </w:r>
                            <w:r w:rsidRPr="00B201EE">
                              <w:rPr>
                                <w:rFonts w:cs="B Nazanin"/>
                                <w:sz w:val="20"/>
                                <w:szCs w:val="20"/>
                                <w:rtl/>
                              </w:rPr>
                              <w:t xml:space="preserve"> </w:t>
                            </w:r>
                            <w:r w:rsidRPr="00B201EE">
                              <w:rPr>
                                <w:rFonts w:cs="B Nazanin" w:hint="cs"/>
                                <w:sz w:val="20"/>
                                <w:szCs w:val="20"/>
                                <w:rtl/>
                              </w:rPr>
                              <w:t>از</w:t>
                            </w:r>
                            <w:r w:rsidRPr="00B201EE">
                              <w:rPr>
                                <w:rFonts w:cs="B Nazanin"/>
                                <w:sz w:val="20"/>
                                <w:szCs w:val="20"/>
                                <w:rtl/>
                              </w:rPr>
                              <w:t xml:space="preserve"> </w:t>
                            </w:r>
                            <w:r w:rsidRPr="00B201EE">
                              <w:rPr>
                                <w:rFonts w:cs="B Nazanin" w:hint="cs"/>
                                <w:sz w:val="20"/>
                                <w:szCs w:val="20"/>
                                <w:rtl/>
                              </w:rPr>
                              <w:t>بازار،</w:t>
                            </w:r>
                            <w:r w:rsidRPr="00B201EE">
                              <w:rPr>
                                <w:rFonts w:cs="B Nazanin"/>
                                <w:sz w:val="20"/>
                                <w:szCs w:val="20"/>
                                <w:rtl/>
                              </w:rPr>
                              <w:t xml:space="preserve"> </w:t>
                            </w:r>
                            <w:r w:rsidRPr="00B201EE">
                              <w:rPr>
                                <w:rFonts w:cs="B Nazanin" w:hint="cs"/>
                                <w:sz w:val="20"/>
                                <w:szCs w:val="20"/>
                                <w:rtl/>
                              </w:rPr>
                              <w:t>به</w:t>
                            </w:r>
                            <w:r w:rsidRPr="00B201EE">
                              <w:rPr>
                                <w:rFonts w:cs="B Nazanin"/>
                                <w:sz w:val="20"/>
                                <w:szCs w:val="20"/>
                                <w:rtl/>
                              </w:rPr>
                              <w:t xml:space="preserve"> </w:t>
                            </w:r>
                            <w:r w:rsidRPr="00B201EE">
                              <w:rPr>
                                <w:rFonts w:cs="B Nazanin" w:hint="cs"/>
                                <w:sz w:val="20"/>
                                <w:szCs w:val="20"/>
                                <w:rtl/>
                              </w:rPr>
                              <w:t>عنوان</w:t>
                            </w:r>
                            <w:r w:rsidRPr="00B201EE">
                              <w:rPr>
                                <w:rFonts w:cs="B Nazanin"/>
                                <w:sz w:val="20"/>
                                <w:szCs w:val="20"/>
                                <w:rtl/>
                              </w:rPr>
                              <w:t xml:space="preserve"> </w:t>
                            </w:r>
                            <w:r w:rsidRPr="00B201EE">
                              <w:rPr>
                                <w:rFonts w:cs="B Nazanin" w:hint="cs"/>
                                <w:sz w:val="20"/>
                                <w:szCs w:val="20"/>
                                <w:rtl/>
                              </w:rPr>
                              <w:t>مثال،</w:t>
                            </w:r>
                            <w:r w:rsidRPr="00B201EE">
                              <w:rPr>
                                <w:rFonts w:cs="B Nazanin"/>
                                <w:sz w:val="20"/>
                                <w:szCs w:val="20"/>
                                <w:rtl/>
                              </w:rPr>
                              <w:t xml:space="preserve"> </w:t>
                            </w:r>
                            <w:r w:rsidRPr="00B201EE">
                              <w:rPr>
                                <w:rFonts w:cs="B Nazanin" w:hint="cs"/>
                                <w:sz w:val="20"/>
                                <w:szCs w:val="20"/>
                                <w:rtl/>
                              </w:rPr>
                              <w:t>فقط</w:t>
                            </w:r>
                            <w:r w:rsidRPr="00B201EE">
                              <w:rPr>
                                <w:rFonts w:cs="B Nazanin"/>
                                <w:sz w:val="20"/>
                                <w:szCs w:val="20"/>
                                <w:rtl/>
                              </w:rPr>
                              <w:t xml:space="preserve"> </w:t>
                            </w:r>
                            <w:r w:rsidRPr="00B201EE">
                              <w:rPr>
                                <w:rFonts w:cs="B Nazanin" w:hint="cs"/>
                                <w:sz w:val="20"/>
                                <w:szCs w:val="20"/>
                                <w:rtl/>
                              </w:rPr>
                              <w:t>کفش‌های</w:t>
                            </w:r>
                            <w:r w:rsidRPr="00B201EE">
                              <w:rPr>
                                <w:rFonts w:cs="B Nazanin"/>
                                <w:sz w:val="20"/>
                                <w:szCs w:val="20"/>
                                <w:rtl/>
                              </w:rPr>
                              <w:t xml:space="preserve"> </w:t>
                            </w:r>
                            <w:r w:rsidRPr="00B201EE">
                              <w:rPr>
                                <w:rFonts w:cs="B Nazanin" w:hint="cs"/>
                                <w:sz w:val="20"/>
                                <w:szCs w:val="20"/>
                                <w:rtl/>
                              </w:rPr>
                              <w:t>کودکان</w:t>
                            </w:r>
                          </w:p>
                          <w:p w14:paraId="3F5CA51B" w14:textId="77777777" w:rsidR="007A2CE0" w:rsidRDefault="007A2CE0" w:rsidP="00E86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6F6F1" id="Rectangle 103" o:spid="_x0000_s1105" style="position:absolute;left:0;text-align:left;margin-left:129pt;margin-top:248.25pt;width:63.6pt;height:93.6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OaTwIAAPcEAAAOAAAAZHJzL2Uyb0RvYy54bWysVMFu2zAMvQ/YPwi6L46DrM2COkXQosOA&#10;oC2aDj0rstQYk0WNUmJnXz9KdpyiC3YYdpFJkY8UyUdfXbe1YXuFvgJb8Hw05kxZCWVlXwv+/fnu&#10;04wzH4QthQGrCn5Qnl8vPn64atxcTWALplTIKIj188YVfBuCm2eZl1tVCz8CpywZNWAtAqn4mpUo&#10;Gopem2wyHl9kDWDpEKTynm5vOyNfpPhaKxketPYqMFNweltIJ6ZzE89scSXmryjctpL9M8Q/vKIW&#10;laWkQ6hbEQTbYfVHqLqSCB50GEmoM9C6kirVQNXk43fVrLfCqVQLNce7oU3+/4WV9/u1e0RqQ+P8&#10;3JMYq2g11vFL72NtatZhaJZqA5N0ORtfXk6opZJMeT6bRYXCZCe0Qx++KqhZFAqONIzUI7Ff+dC5&#10;Hl0Id8qfpHAwKj7B2CelWVVSxklCJ2qoG4NsL2io5Y+8T5s8I0RXxgyg/BzIhCOo940wlegyAMfn&#10;gKdsg3fKCDYMwLqygH8H687/WHVXayw7tJuWii34xSxWFa82UB4ekSF03PVO3lXUz5Xw4VEgkZVm&#10;QAsYHujQBpqCQy9xtgX8de4++hOHyMpZQ+QvuP+5E6g4M98ssetLPp3GbUnK9HOaM761bN5a7K6+&#10;ARpFTqvuZBIJjMEcRY1Qv9CeLmNWMgkrKXfBZcCjchO6paRNl2q5TG60IU6ElV07GYPHRke+PLcv&#10;Al1PqkB0vIfjooj5O251vhFpYbkLoKtEvFNf+xHQdiXq9n+CuL5v9eR1+l8tfgMAAP//AwBQSwME&#10;FAAGAAgAAAAhAHv69xbhAAAACwEAAA8AAABkcnMvZG93bnJldi54bWxMj81OwzAQhO9IvIO1SNyo&#10;Q0rSNGRTVQhOICpKDz268ZJE+Cey3SR9e8wJjqMZzXxTbWat2EjO99Yg3C8SYGQaK3vTIhw+X+4K&#10;YD4II4WyhhAu5GFTX19VopR2Mh807kPLYonxpUDoQhhKzn3TkRZ+YQcy0fuyTosQpWu5dGKK5Vrx&#10;NElyrkVv4kInBnrqqPnenzWC3fUXtXXr9/GNVsfXXUimOX9GvL2Zt4/AAs3hLwy/+BEd6sh0smcj&#10;PVMIaVbELwHhYZ1nwGJiWWQpsBNCXixXwOuK//9Q/wAAAP//AwBQSwECLQAUAAYACAAAACEAtoM4&#10;kv4AAADhAQAAEwAAAAAAAAAAAAAAAAAAAAAAW0NvbnRlbnRfVHlwZXNdLnhtbFBLAQItABQABgAI&#10;AAAAIQA4/SH/1gAAAJQBAAALAAAAAAAAAAAAAAAAAC8BAABfcmVscy8ucmVsc1BLAQItABQABgAI&#10;AAAAIQCBTwOaTwIAAPcEAAAOAAAAAAAAAAAAAAAAAC4CAABkcnMvZTJvRG9jLnhtbFBLAQItABQA&#10;BgAIAAAAIQB7+vcW4QAAAAsBAAAPAAAAAAAAAAAAAAAAAKkEAABkcnMvZG93bnJldi54bWxQSwUG&#10;AAAAAAQABADzAAAAtwUAAAAA&#10;" fillcolor="white [3201]" strokecolor="black [3200]" strokeweight="1pt">
                <v:textbox>
                  <w:txbxContent>
                    <w:p w14:paraId="32B011A9" w14:textId="77777777" w:rsidR="007A2CE0" w:rsidRPr="00B201EE" w:rsidRDefault="007A2CE0" w:rsidP="00E86990">
                      <w:pPr>
                        <w:bidi/>
                        <w:jc w:val="center"/>
                        <w:rPr>
                          <w:rFonts w:cs="B Nazanin"/>
                          <w:sz w:val="20"/>
                          <w:szCs w:val="20"/>
                          <w:rtl/>
                        </w:rPr>
                      </w:pPr>
                      <w:r w:rsidRPr="00B201EE">
                        <w:rPr>
                          <w:rFonts w:cs="B Nazanin" w:hint="cs"/>
                          <w:sz w:val="20"/>
                          <w:szCs w:val="20"/>
                          <w:rtl/>
                        </w:rPr>
                        <w:t>فروش</w:t>
                      </w:r>
                      <w:r w:rsidRPr="00B201EE">
                        <w:rPr>
                          <w:rFonts w:cs="B Nazanin"/>
                          <w:sz w:val="20"/>
                          <w:szCs w:val="20"/>
                          <w:rtl/>
                        </w:rPr>
                        <w:t xml:space="preserve"> </w:t>
                      </w:r>
                      <w:r w:rsidRPr="00B201EE">
                        <w:rPr>
                          <w:rFonts w:cs="B Nazanin" w:hint="cs"/>
                          <w:sz w:val="20"/>
                          <w:szCs w:val="20"/>
                          <w:rtl/>
                        </w:rPr>
                        <w:t>به</w:t>
                      </w:r>
                      <w:r w:rsidRPr="00B201EE">
                        <w:rPr>
                          <w:rFonts w:cs="B Nazanin"/>
                          <w:sz w:val="20"/>
                          <w:szCs w:val="20"/>
                          <w:rtl/>
                        </w:rPr>
                        <w:t xml:space="preserve"> </w:t>
                      </w:r>
                      <w:r w:rsidRPr="00B201EE">
                        <w:rPr>
                          <w:rFonts w:cs="B Nazanin" w:hint="cs"/>
                          <w:sz w:val="20"/>
                          <w:szCs w:val="20"/>
                          <w:rtl/>
                        </w:rPr>
                        <w:t>بخش</w:t>
                      </w:r>
                      <w:r w:rsidRPr="00B201EE">
                        <w:rPr>
                          <w:rFonts w:cs="B Nazanin"/>
                          <w:sz w:val="20"/>
                          <w:szCs w:val="20"/>
                          <w:rtl/>
                        </w:rPr>
                        <w:t xml:space="preserve"> </w:t>
                      </w:r>
                      <w:r w:rsidRPr="00B201EE">
                        <w:rPr>
                          <w:rFonts w:cs="B Nazanin" w:hint="cs"/>
                          <w:sz w:val="20"/>
                          <w:szCs w:val="20"/>
                          <w:rtl/>
                        </w:rPr>
                        <w:t>خاصی</w:t>
                      </w:r>
                      <w:r w:rsidRPr="00B201EE">
                        <w:rPr>
                          <w:rFonts w:cs="B Nazanin"/>
                          <w:sz w:val="20"/>
                          <w:szCs w:val="20"/>
                          <w:rtl/>
                        </w:rPr>
                        <w:t xml:space="preserve"> </w:t>
                      </w:r>
                      <w:r w:rsidRPr="00B201EE">
                        <w:rPr>
                          <w:rFonts w:cs="B Nazanin" w:hint="cs"/>
                          <w:sz w:val="20"/>
                          <w:szCs w:val="20"/>
                          <w:rtl/>
                        </w:rPr>
                        <w:t>از</w:t>
                      </w:r>
                      <w:r w:rsidRPr="00B201EE">
                        <w:rPr>
                          <w:rFonts w:cs="B Nazanin"/>
                          <w:sz w:val="20"/>
                          <w:szCs w:val="20"/>
                          <w:rtl/>
                        </w:rPr>
                        <w:t xml:space="preserve"> </w:t>
                      </w:r>
                      <w:r w:rsidRPr="00B201EE">
                        <w:rPr>
                          <w:rFonts w:cs="B Nazanin" w:hint="cs"/>
                          <w:sz w:val="20"/>
                          <w:szCs w:val="20"/>
                          <w:rtl/>
                        </w:rPr>
                        <w:t>بازار،</w:t>
                      </w:r>
                      <w:r w:rsidRPr="00B201EE">
                        <w:rPr>
                          <w:rFonts w:cs="B Nazanin"/>
                          <w:sz w:val="20"/>
                          <w:szCs w:val="20"/>
                          <w:rtl/>
                        </w:rPr>
                        <w:t xml:space="preserve"> </w:t>
                      </w:r>
                      <w:r w:rsidRPr="00B201EE">
                        <w:rPr>
                          <w:rFonts w:cs="B Nazanin" w:hint="cs"/>
                          <w:sz w:val="20"/>
                          <w:szCs w:val="20"/>
                          <w:rtl/>
                        </w:rPr>
                        <w:t>به</w:t>
                      </w:r>
                      <w:r w:rsidRPr="00B201EE">
                        <w:rPr>
                          <w:rFonts w:cs="B Nazanin"/>
                          <w:sz w:val="20"/>
                          <w:szCs w:val="20"/>
                          <w:rtl/>
                        </w:rPr>
                        <w:t xml:space="preserve"> </w:t>
                      </w:r>
                      <w:r w:rsidRPr="00B201EE">
                        <w:rPr>
                          <w:rFonts w:cs="B Nazanin" w:hint="cs"/>
                          <w:sz w:val="20"/>
                          <w:szCs w:val="20"/>
                          <w:rtl/>
                        </w:rPr>
                        <w:t>عنوان</w:t>
                      </w:r>
                      <w:r w:rsidRPr="00B201EE">
                        <w:rPr>
                          <w:rFonts w:cs="B Nazanin"/>
                          <w:sz w:val="20"/>
                          <w:szCs w:val="20"/>
                          <w:rtl/>
                        </w:rPr>
                        <w:t xml:space="preserve"> </w:t>
                      </w:r>
                      <w:r w:rsidRPr="00B201EE">
                        <w:rPr>
                          <w:rFonts w:cs="B Nazanin" w:hint="cs"/>
                          <w:sz w:val="20"/>
                          <w:szCs w:val="20"/>
                          <w:rtl/>
                        </w:rPr>
                        <w:t>مثال،</w:t>
                      </w:r>
                      <w:r w:rsidRPr="00B201EE">
                        <w:rPr>
                          <w:rFonts w:cs="B Nazanin"/>
                          <w:sz w:val="20"/>
                          <w:szCs w:val="20"/>
                          <w:rtl/>
                        </w:rPr>
                        <w:t xml:space="preserve"> </w:t>
                      </w:r>
                      <w:r w:rsidRPr="00B201EE">
                        <w:rPr>
                          <w:rFonts w:cs="B Nazanin" w:hint="cs"/>
                          <w:sz w:val="20"/>
                          <w:szCs w:val="20"/>
                          <w:rtl/>
                        </w:rPr>
                        <w:t>فقط</w:t>
                      </w:r>
                      <w:r w:rsidRPr="00B201EE">
                        <w:rPr>
                          <w:rFonts w:cs="B Nazanin"/>
                          <w:sz w:val="20"/>
                          <w:szCs w:val="20"/>
                          <w:rtl/>
                        </w:rPr>
                        <w:t xml:space="preserve"> </w:t>
                      </w:r>
                      <w:r w:rsidRPr="00B201EE">
                        <w:rPr>
                          <w:rFonts w:cs="B Nazanin" w:hint="cs"/>
                          <w:sz w:val="20"/>
                          <w:szCs w:val="20"/>
                          <w:rtl/>
                        </w:rPr>
                        <w:t>کفش‌های</w:t>
                      </w:r>
                      <w:r w:rsidRPr="00B201EE">
                        <w:rPr>
                          <w:rFonts w:cs="B Nazanin"/>
                          <w:sz w:val="20"/>
                          <w:szCs w:val="20"/>
                          <w:rtl/>
                        </w:rPr>
                        <w:t xml:space="preserve"> </w:t>
                      </w:r>
                      <w:r w:rsidRPr="00B201EE">
                        <w:rPr>
                          <w:rFonts w:cs="B Nazanin" w:hint="cs"/>
                          <w:sz w:val="20"/>
                          <w:szCs w:val="20"/>
                          <w:rtl/>
                        </w:rPr>
                        <w:t>کودکان</w:t>
                      </w:r>
                    </w:p>
                    <w:p w14:paraId="3F5CA51B" w14:textId="77777777" w:rsidR="007A2CE0" w:rsidRDefault="007A2CE0" w:rsidP="00E86990">
                      <w:pPr>
                        <w:jc w:val="center"/>
                      </w:pPr>
                    </w:p>
                  </w:txbxContent>
                </v:textbox>
              </v:rect>
            </w:pict>
          </mc:Fallback>
        </mc:AlternateContent>
      </w:r>
      <w:r>
        <w:rPr>
          <w:noProof/>
        </w:rPr>
        <mc:AlternateContent>
          <mc:Choice Requires="wps">
            <w:drawing>
              <wp:anchor distT="0" distB="0" distL="114300" distR="114300" simplePos="0" relativeHeight="251782144" behindDoc="0" locked="0" layoutInCell="1" allowOverlap="1" wp14:anchorId="73A56ACD" wp14:editId="169A943E">
                <wp:simplePos x="0" y="0"/>
                <wp:positionH relativeFrom="column">
                  <wp:posOffset>1638300</wp:posOffset>
                </wp:positionH>
                <wp:positionV relativeFrom="paragraph">
                  <wp:posOffset>2116455</wp:posOffset>
                </wp:positionV>
                <wp:extent cx="868680" cy="967740"/>
                <wp:effectExtent l="0" t="0" r="26670" b="22860"/>
                <wp:wrapNone/>
                <wp:docPr id="102" name="Rectangle 102"/>
                <wp:cNvGraphicFramePr/>
                <a:graphic xmlns:a="http://schemas.openxmlformats.org/drawingml/2006/main">
                  <a:graphicData uri="http://schemas.microsoft.com/office/word/2010/wordprocessingShape">
                    <wps:wsp>
                      <wps:cNvSpPr/>
                      <wps:spPr>
                        <a:xfrm>
                          <a:off x="0" y="0"/>
                          <a:ext cx="868680" cy="967740"/>
                        </a:xfrm>
                        <a:prstGeom prst="rect">
                          <a:avLst/>
                        </a:prstGeom>
                      </wps:spPr>
                      <wps:style>
                        <a:lnRef idx="2">
                          <a:schemeClr val="dk1"/>
                        </a:lnRef>
                        <a:fillRef idx="1">
                          <a:schemeClr val="lt1"/>
                        </a:fillRef>
                        <a:effectRef idx="0">
                          <a:schemeClr val="dk1"/>
                        </a:effectRef>
                        <a:fontRef idx="minor">
                          <a:schemeClr val="dk1"/>
                        </a:fontRef>
                      </wps:style>
                      <wps:txbx>
                        <w:txbxContent>
                          <w:p w14:paraId="332B1392" w14:textId="5A71DE45" w:rsidR="007A2CE0" w:rsidRPr="00B201EE" w:rsidRDefault="007A2CE0" w:rsidP="00E86990">
                            <w:pPr>
                              <w:jc w:val="center"/>
                              <w:rPr>
                                <w:rFonts w:cs="B Nazanin"/>
                                <w:sz w:val="20"/>
                                <w:szCs w:val="20"/>
                              </w:rPr>
                            </w:pPr>
                            <w:r w:rsidRPr="00B201EE">
                              <w:rPr>
                                <w:rFonts w:cs="B Nazanin" w:hint="cs"/>
                                <w:sz w:val="20"/>
                                <w:szCs w:val="20"/>
                                <w:rtl/>
                              </w:rPr>
                              <w:t>فروش</w:t>
                            </w:r>
                            <w:r w:rsidRPr="00B201EE">
                              <w:rPr>
                                <w:rFonts w:cs="B Nazanin"/>
                                <w:sz w:val="20"/>
                                <w:szCs w:val="20"/>
                                <w:rtl/>
                              </w:rPr>
                              <w:t xml:space="preserve"> </w:t>
                            </w:r>
                            <w:r w:rsidRPr="00B201EE">
                              <w:rPr>
                                <w:rFonts w:cs="B Nazanin" w:hint="cs"/>
                                <w:sz w:val="20"/>
                                <w:szCs w:val="20"/>
                                <w:rtl/>
                              </w:rPr>
                              <w:t>به</w:t>
                            </w:r>
                            <w:r w:rsidRPr="00B201EE">
                              <w:rPr>
                                <w:rFonts w:cs="B Nazanin"/>
                                <w:sz w:val="20"/>
                                <w:szCs w:val="20"/>
                                <w:rtl/>
                              </w:rPr>
                              <w:t xml:space="preserve"> </w:t>
                            </w:r>
                            <w:r w:rsidRPr="00B201EE">
                              <w:rPr>
                                <w:rFonts w:cs="B Nazanin" w:hint="cs"/>
                                <w:sz w:val="20"/>
                                <w:szCs w:val="20"/>
                                <w:rtl/>
                              </w:rPr>
                              <w:t>کل</w:t>
                            </w:r>
                            <w:r w:rsidRPr="00B201EE">
                              <w:rPr>
                                <w:rFonts w:cs="B Nazanin"/>
                                <w:sz w:val="20"/>
                                <w:szCs w:val="20"/>
                                <w:rtl/>
                              </w:rPr>
                              <w:t xml:space="preserve"> </w:t>
                            </w:r>
                            <w:r w:rsidRPr="00B201EE">
                              <w:rPr>
                                <w:rFonts w:cs="B Nazanin" w:hint="cs"/>
                                <w:sz w:val="20"/>
                                <w:szCs w:val="20"/>
                                <w:rtl/>
                              </w:rPr>
                              <w:t>بازار،</w:t>
                            </w:r>
                            <w:r w:rsidRPr="00B201EE">
                              <w:rPr>
                                <w:rFonts w:cs="B Nazanin"/>
                                <w:sz w:val="20"/>
                                <w:szCs w:val="20"/>
                                <w:rtl/>
                              </w:rPr>
                              <w:t xml:space="preserve"> </w:t>
                            </w:r>
                            <w:r w:rsidRPr="00B201EE">
                              <w:rPr>
                                <w:rFonts w:cs="B Nazanin" w:hint="cs"/>
                                <w:sz w:val="20"/>
                                <w:szCs w:val="20"/>
                                <w:rtl/>
                              </w:rPr>
                              <w:t>به</w:t>
                            </w:r>
                            <w:r w:rsidRPr="00B201EE">
                              <w:rPr>
                                <w:rFonts w:cs="B Nazanin"/>
                                <w:sz w:val="20"/>
                                <w:szCs w:val="20"/>
                                <w:rtl/>
                              </w:rPr>
                              <w:t xml:space="preserve"> </w:t>
                            </w:r>
                            <w:r w:rsidRPr="00B201EE">
                              <w:rPr>
                                <w:rFonts w:cs="B Nazanin" w:hint="cs"/>
                                <w:sz w:val="20"/>
                                <w:szCs w:val="20"/>
                                <w:rtl/>
                              </w:rPr>
                              <w:t>عنوان</w:t>
                            </w:r>
                            <w:r w:rsidRPr="00B201EE">
                              <w:rPr>
                                <w:rFonts w:cs="B Nazanin"/>
                                <w:sz w:val="20"/>
                                <w:szCs w:val="20"/>
                                <w:rtl/>
                              </w:rPr>
                              <w:t xml:space="preserve"> </w:t>
                            </w:r>
                            <w:r w:rsidRPr="00B201EE">
                              <w:rPr>
                                <w:rFonts w:cs="B Nazanin" w:hint="cs"/>
                                <w:sz w:val="20"/>
                                <w:szCs w:val="20"/>
                                <w:rtl/>
                              </w:rPr>
                              <w:t>مثال،</w:t>
                            </w:r>
                            <w:r w:rsidRPr="00B201EE">
                              <w:rPr>
                                <w:rFonts w:cs="B Nazanin"/>
                                <w:sz w:val="20"/>
                                <w:szCs w:val="20"/>
                                <w:rtl/>
                              </w:rPr>
                              <w:t xml:space="preserve"> </w:t>
                            </w:r>
                            <w:r w:rsidRPr="00B201EE">
                              <w:rPr>
                                <w:rFonts w:cs="B Nazanin" w:hint="cs"/>
                                <w:sz w:val="20"/>
                                <w:szCs w:val="20"/>
                                <w:rtl/>
                              </w:rPr>
                              <w:t>انواع</w:t>
                            </w:r>
                            <w:r w:rsidRPr="00B201EE">
                              <w:rPr>
                                <w:rFonts w:cs="B Nazanin"/>
                                <w:sz w:val="20"/>
                                <w:szCs w:val="20"/>
                                <w:rtl/>
                              </w:rPr>
                              <w:t xml:space="preserve"> </w:t>
                            </w:r>
                            <w:r w:rsidRPr="00B201EE">
                              <w:rPr>
                                <w:rFonts w:cs="B Nazanin" w:hint="cs"/>
                                <w:sz w:val="20"/>
                                <w:szCs w:val="20"/>
                                <w:rtl/>
                              </w:rPr>
                              <w:t>مختلف</w:t>
                            </w:r>
                            <w:r w:rsidR="00E226DC">
                              <w:rPr>
                                <w:rFonts w:cs="B Nazanin" w:hint="cs"/>
                                <w:sz w:val="20"/>
                                <w:szCs w:val="20"/>
                                <w:rtl/>
                              </w:rPr>
                              <w:t xml:space="preserve"> </w:t>
                            </w:r>
                            <w:r w:rsidR="00E226DC" w:rsidRPr="00B201EE">
                              <w:rPr>
                                <w:rFonts w:cs="B Nazanin" w:hint="cs"/>
                                <w:sz w:val="20"/>
                                <w:szCs w:val="20"/>
                                <w:rtl/>
                              </w:rPr>
                              <w:t>کفش‌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56ACD" id="Rectangle 102" o:spid="_x0000_s1106" style="position:absolute;left:0;text-align:left;margin-left:129pt;margin-top:166.65pt;width:68.4pt;height:76.2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s5UgIAAPYEAAAOAAAAZHJzL2Uyb0RvYy54bWysVFFrGzEMfh/sPxi/r5eELG1CLyWkdAxK&#10;W9aOPjs+uznmszxZyV326yc7yaV0ZQ9jBBzJ0idZ0qe7vOoaJ7YGYw2+lMOzgRTGa6hq/1LK7083&#10;ny6kiKR8pRx4U8qdifJq/vHDZRtmZgRrcJVBwUF8nLWhlGuiMCuKqNemUfEMgvFstICNIlbxpahQ&#10;tRy9ccVoMJgULWAVELSJkW+v90Y5z/GtNZrurY2GhCslv43yiflcpbOYX6rZC6qwrvXhGeofXtGo&#10;2nPSPtS1IiU2WP8Rqqk1QgRLZxqaAqyttck1cDXDwZtqHtcqmFwLNyeGvk3x/4XVd9vH8IDchjbE&#10;WWQxVdFZbNI/v090uVm7vlmmI6H58mLCP26pZtN0cn4+zs0sTuCAkb4YaEQSSok8i9witb2NxAnZ&#10;9ejCyil9lmjnTHqB89+MFXXFCUcZnZlhlg7FVvFMqx/DNEOOlT0TxNbO9aDheyBHR9DBN8FMZksP&#10;HLwHPGXrvXNG8NQDm9oD/h1s9/7Hqve1prKpW3VcbCkn01RVulpBtXtAgbCnbgz6puZ+3qpIDwqZ&#10;qzwC3j+658M6aEsJB0mKNeCv9+6TP1OIrVK0zP1Sxp8bhUYK99UzuabDMU9TUFbGn89HrOBry+q1&#10;xW+aJfAohrzpQWcx+ZM7ihaheeY1XaSsbFJec+5SasKjsqT9TvKia7NYZDdekKDo1j8GnYKnRie+&#10;PHXPCsOBVMRsvIPjnqjZG27tfRPSw2JDYOtMvFNfDyPg5cocOnwI0va+1rPX6XM1/w0AAP//AwBQ&#10;SwMEFAAGAAgAAAAhADdLKfHgAAAACwEAAA8AAABkcnMvZG93bnJldi54bWxMj8tOw0AMRfdI/MPI&#10;SOzohD7TNE5VIViBWlFYdDlNTBIxj2hmmqR/j1mBd5avrs/Jt6PRoicfWmcRHicJCLKlq1pbI3x+&#10;vDykIEJUtlLaWUK4UoBtcXuTq6xyg32n/hhrwSU2ZAqhibHLpAxlQ0aFievI8u3LeaMir76WlVcD&#10;lxstp0mylEa1lj80qqOnhsrv48UguEN71Tu/3vdvtDq9HmIyjMtnxPu7cbcBEWmMf2H4xWd0KJjp&#10;7C62CkIjTBcpu0SEGQ8ITszWc5Y5I8zTxQpkkcv/DsUPAAAA//8DAFBLAQItABQABgAIAAAAIQC2&#10;gziS/gAAAOEBAAATAAAAAAAAAAAAAAAAAAAAAABbQ29udGVudF9UeXBlc10ueG1sUEsBAi0AFAAG&#10;AAgAAAAhADj9If/WAAAAlAEAAAsAAAAAAAAAAAAAAAAALwEAAF9yZWxzLy5yZWxzUEsBAi0AFAAG&#10;AAgAAAAhAG9ACzlSAgAA9gQAAA4AAAAAAAAAAAAAAAAALgIAAGRycy9lMm9Eb2MueG1sUEsBAi0A&#10;FAAGAAgAAAAhADdLKfHgAAAACwEAAA8AAAAAAAAAAAAAAAAArAQAAGRycy9kb3ducmV2LnhtbFBL&#10;BQYAAAAABAAEAPMAAAC5BQAAAAA=&#10;" fillcolor="white [3201]" strokecolor="black [3200]" strokeweight="1pt">
                <v:textbox>
                  <w:txbxContent>
                    <w:p w14:paraId="332B1392" w14:textId="5A71DE45" w:rsidR="007A2CE0" w:rsidRPr="00B201EE" w:rsidRDefault="007A2CE0" w:rsidP="00E86990">
                      <w:pPr>
                        <w:jc w:val="center"/>
                        <w:rPr>
                          <w:rFonts w:cs="B Nazanin"/>
                          <w:sz w:val="20"/>
                          <w:szCs w:val="20"/>
                        </w:rPr>
                      </w:pPr>
                      <w:r w:rsidRPr="00B201EE">
                        <w:rPr>
                          <w:rFonts w:cs="B Nazanin" w:hint="cs"/>
                          <w:sz w:val="20"/>
                          <w:szCs w:val="20"/>
                          <w:rtl/>
                        </w:rPr>
                        <w:t>فروش</w:t>
                      </w:r>
                      <w:r w:rsidRPr="00B201EE">
                        <w:rPr>
                          <w:rFonts w:cs="B Nazanin"/>
                          <w:sz w:val="20"/>
                          <w:szCs w:val="20"/>
                          <w:rtl/>
                        </w:rPr>
                        <w:t xml:space="preserve"> </w:t>
                      </w:r>
                      <w:r w:rsidRPr="00B201EE">
                        <w:rPr>
                          <w:rFonts w:cs="B Nazanin" w:hint="cs"/>
                          <w:sz w:val="20"/>
                          <w:szCs w:val="20"/>
                          <w:rtl/>
                        </w:rPr>
                        <w:t>به</w:t>
                      </w:r>
                      <w:r w:rsidRPr="00B201EE">
                        <w:rPr>
                          <w:rFonts w:cs="B Nazanin"/>
                          <w:sz w:val="20"/>
                          <w:szCs w:val="20"/>
                          <w:rtl/>
                        </w:rPr>
                        <w:t xml:space="preserve"> </w:t>
                      </w:r>
                      <w:r w:rsidRPr="00B201EE">
                        <w:rPr>
                          <w:rFonts w:cs="B Nazanin" w:hint="cs"/>
                          <w:sz w:val="20"/>
                          <w:szCs w:val="20"/>
                          <w:rtl/>
                        </w:rPr>
                        <w:t>کل</w:t>
                      </w:r>
                      <w:r w:rsidRPr="00B201EE">
                        <w:rPr>
                          <w:rFonts w:cs="B Nazanin"/>
                          <w:sz w:val="20"/>
                          <w:szCs w:val="20"/>
                          <w:rtl/>
                        </w:rPr>
                        <w:t xml:space="preserve"> </w:t>
                      </w:r>
                      <w:r w:rsidRPr="00B201EE">
                        <w:rPr>
                          <w:rFonts w:cs="B Nazanin" w:hint="cs"/>
                          <w:sz w:val="20"/>
                          <w:szCs w:val="20"/>
                          <w:rtl/>
                        </w:rPr>
                        <w:t>بازار،</w:t>
                      </w:r>
                      <w:r w:rsidRPr="00B201EE">
                        <w:rPr>
                          <w:rFonts w:cs="B Nazanin"/>
                          <w:sz w:val="20"/>
                          <w:szCs w:val="20"/>
                          <w:rtl/>
                        </w:rPr>
                        <w:t xml:space="preserve"> </w:t>
                      </w:r>
                      <w:r w:rsidRPr="00B201EE">
                        <w:rPr>
                          <w:rFonts w:cs="B Nazanin" w:hint="cs"/>
                          <w:sz w:val="20"/>
                          <w:szCs w:val="20"/>
                          <w:rtl/>
                        </w:rPr>
                        <w:t>به</w:t>
                      </w:r>
                      <w:r w:rsidRPr="00B201EE">
                        <w:rPr>
                          <w:rFonts w:cs="B Nazanin"/>
                          <w:sz w:val="20"/>
                          <w:szCs w:val="20"/>
                          <w:rtl/>
                        </w:rPr>
                        <w:t xml:space="preserve"> </w:t>
                      </w:r>
                      <w:r w:rsidRPr="00B201EE">
                        <w:rPr>
                          <w:rFonts w:cs="B Nazanin" w:hint="cs"/>
                          <w:sz w:val="20"/>
                          <w:szCs w:val="20"/>
                          <w:rtl/>
                        </w:rPr>
                        <w:t>عنوان</w:t>
                      </w:r>
                      <w:r w:rsidRPr="00B201EE">
                        <w:rPr>
                          <w:rFonts w:cs="B Nazanin"/>
                          <w:sz w:val="20"/>
                          <w:szCs w:val="20"/>
                          <w:rtl/>
                        </w:rPr>
                        <w:t xml:space="preserve"> </w:t>
                      </w:r>
                      <w:r w:rsidRPr="00B201EE">
                        <w:rPr>
                          <w:rFonts w:cs="B Nazanin" w:hint="cs"/>
                          <w:sz w:val="20"/>
                          <w:szCs w:val="20"/>
                          <w:rtl/>
                        </w:rPr>
                        <w:t>مثال،</w:t>
                      </w:r>
                      <w:r w:rsidRPr="00B201EE">
                        <w:rPr>
                          <w:rFonts w:cs="B Nazanin"/>
                          <w:sz w:val="20"/>
                          <w:szCs w:val="20"/>
                          <w:rtl/>
                        </w:rPr>
                        <w:t xml:space="preserve"> </w:t>
                      </w:r>
                      <w:r w:rsidRPr="00B201EE">
                        <w:rPr>
                          <w:rFonts w:cs="B Nazanin" w:hint="cs"/>
                          <w:sz w:val="20"/>
                          <w:szCs w:val="20"/>
                          <w:rtl/>
                        </w:rPr>
                        <w:t>انواع</w:t>
                      </w:r>
                      <w:r w:rsidRPr="00B201EE">
                        <w:rPr>
                          <w:rFonts w:cs="B Nazanin"/>
                          <w:sz w:val="20"/>
                          <w:szCs w:val="20"/>
                          <w:rtl/>
                        </w:rPr>
                        <w:t xml:space="preserve"> </w:t>
                      </w:r>
                      <w:r w:rsidRPr="00B201EE">
                        <w:rPr>
                          <w:rFonts w:cs="B Nazanin" w:hint="cs"/>
                          <w:sz w:val="20"/>
                          <w:szCs w:val="20"/>
                          <w:rtl/>
                        </w:rPr>
                        <w:t>مختلف</w:t>
                      </w:r>
                      <w:r w:rsidR="00E226DC">
                        <w:rPr>
                          <w:rFonts w:cs="B Nazanin" w:hint="cs"/>
                          <w:sz w:val="20"/>
                          <w:szCs w:val="20"/>
                          <w:rtl/>
                        </w:rPr>
                        <w:t xml:space="preserve"> </w:t>
                      </w:r>
                      <w:r w:rsidR="00E226DC" w:rsidRPr="00B201EE">
                        <w:rPr>
                          <w:rFonts w:cs="B Nazanin" w:hint="cs"/>
                          <w:sz w:val="20"/>
                          <w:szCs w:val="20"/>
                          <w:rtl/>
                        </w:rPr>
                        <w:t>کفش‌</w:t>
                      </w:r>
                    </w:p>
                  </w:txbxContent>
                </v:textbox>
              </v:rect>
            </w:pict>
          </mc:Fallback>
        </mc:AlternateContent>
      </w:r>
      <w:r>
        <w:rPr>
          <w:noProof/>
        </w:rPr>
        <mc:AlternateContent>
          <mc:Choice Requires="wps">
            <w:drawing>
              <wp:anchor distT="0" distB="0" distL="114300" distR="114300" simplePos="0" relativeHeight="251781120" behindDoc="0" locked="0" layoutInCell="1" allowOverlap="1" wp14:anchorId="57FF6588" wp14:editId="744F6F4C">
                <wp:simplePos x="0" y="0"/>
                <wp:positionH relativeFrom="column">
                  <wp:posOffset>4183380</wp:posOffset>
                </wp:positionH>
                <wp:positionV relativeFrom="paragraph">
                  <wp:posOffset>3152775</wp:posOffset>
                </wp:positionV>
                <wp:extent cx="1470660" cy="853440"/>
                <wp:effectExtent l="0" t="0" r="15240" b="22860"/>
                <wp:wrapNone/>
                <wp:docPr id="101" name="Rectangle 101"/>
                <wp:cNvGraphicFramePr/>
                <a:graphic xmlns:a="http://schemas.openxmlformats.org/drawingml/2006/main">
                  <a:graphicData uri="http://schemas.microsoft.com/office/word/2010/wordprocessingShape">
                    <wps:wsp>
                      <wps:cNvSpPr/>
                      <wps:spPr>
                        <a:xfrm>
                          <a:off x="0" y="0"/>
                          <a:ext cx="1470660" cy="853440"/>
                        </a:xfrm>
                        <a:prstGeom prst="rect">
                          <a:avLst/>
                        </a:prstGeom>
                      </wps:spPr>
                      <wps:style>
                        <a:lnRef idx="2">
                          <a:schemeClr val="dk1"/>
                        </a:lnRef>
                        <a:fillRef idx="1">
                          <a:schemeClr val="lt1"/>
                        </a:fillRef>
                        <a:effectRef idx="0">
                          <a:schemeClr val="dk1"/>
                        </a:effectRef>
                        <a:fontRef idx="minor">
                          <a:schemeClr val="dk1"/>
                        </a:fontRef>
                      </wps:style>
                      <wps:txbx>
                        <w:txbxContent>
                          <w:p w14:paraId="266DBBE9" w14:textId="77777777" w:rsidR="007A2CE0" w:rsidRPr="00B201EE" w:rsidRDefault="007A2CE0" w:rsidP="00E86990">
                            <w:pPr>
                              <w:bidi/>
                              <w:jc w:val="center"/>
                              <w:rPr>
                                <w:rFonts w:cs="B Nazanin"/>
                                <w:b/>
                                <w:bCs/>
                                <w:sz w:val="24"/>
                                <w:szCs w:val="24"/>
                                <w:rtl/>
                              </w:rPr>
                            </w:pPr>
                            <w:r w:rsidRPr="00B201EE">
                              <w:rPr>
                                <w:rFonts w:cs="B Nazanin" w:hint="cs"/>
                                <w:b/>
                                <w:bCs/>
                                <w:sz w:val="24"/>
                                <w:szCs w:val="24"/>
                                <w:rtl/>
                              </w:rPr>
                              <w:t>استراتژی</w:t>
                            </w:r>
                            <w:r w:rsidRPr="00B201EE">
                              <w:rPr>
                                <w:rFonts w:cs="B Nazanin"/>
                                <w:b/>
                                <w:bCs/>
                                <w:sz w:val="24"/>
                                <w:szCs w:val="24"/>
                                <w:rtl/>
                              </w:rPr>
                              <w:t xml:space="preserve"> </w:t>
                            </w:r>
                            <w:r w:rsidRPr="00B201EE">
                              <w:rPr>
                                <w:rFonts w:cs="B Nazanin" w:hint="cs"/>
                                <w:b/>
                                <w:bCs/>
                                <w:sz w:val="24"/>
                                <w:szCs w:val="24"/>
                                <w:rtl/>
                              </w:rPr>
                              <w:t>تمرکز</w:t>
                            </w:r>
                            <w:r w:rsidRPr="00B201EE">
                              <w:rPr>
                                <w:rFonts w:cs="B Nazanin"/>
                                <w:b/>
                                <w:bCs/>
                                <w:sz w:val="24"/>
                                <w:szCs w:val="24"/>
                                <w:rtl/>
                              </w:rPr>
                              <w:t xml:space="preserve"> </w:t>
                            </w:r>
                            <w:r w:rsidRPr="00B201EE">
                              <w:rPr>
                                <w:rFonts w:cs="B Nazanin" w:hint="cs"/>
                                <w:b/>
                                <w:bCs/>
                                <w:sz w:val="24"/>
                                <w:szCs w:val="24"/>
                                <w:rtl/>
                              </w:rPr>
                              <w:t>بر</w:t>
                            </w:r>
                            <w:r w:rsidRPr="00B201EE">
                              <w:rPr>
                                <w:rFonts w:cs="B Nazanin"/>
                                <w:b/>
                                <w:bCs/>
                                <w:sz w:val="24"/>
                                <w:szCs w:val="24"/>
                                <w:rtl/>
                              </w:rPr>
                              <w:t xml:space="preserve"> </w:t>
                            </w:r>
                            <w:r w:rsidRPr="00B201EE">
                              <w:rPr>
                                <w:rFonts w:cs="B Nazanin" w:hint="cs"/>
                                <w:b/>
                                <w:bCs/>
                                <w:sz w:val="24"/>
                                <w:szCs w:val="24"/>
                                <w:rtl/>
                              </w:rPr>
                              <w:t>تمایز</w:t>
                            </w:r>
                          </w:p>
                          <w:p w14:paraId="56757D29" w14:textId="77777777" w:rsidR="007A2CE0" w:rsidRDefault="007A2CE0" w:rsidP="00E86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F6588" id="Rectangle 101" o:spid="_x0000_s1107" style="position:absolute;left:0;text-align:left;margin-left:329.4pt;margin-top:248.25pt;width:115.8pt;height:67.2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6OUwIAAPcEAAAOAAAAZHJzL2Uyb0RvYy54bWysVEtv2zAMvg/YfxB0Xx1n6WNBnSJo0WFA&#10;0RZth54VWWqMyaJGMbGzXz9KSZyiK3YYdpFJ8SV+/Ojzi751Ym0wNuArWR6NpDBeQ934l0p+f7r+&#10;dCZFJOVr5cCbSm5MlBezjx/OuzA1Y1iCqw0KTuLjtAuVXBKFaVFEvTStikcQjGejBWwVsYovRY2q&#10;4+ytK8aj0UnRAdYBQZsY+fZqa5SznN9ao+nO2mhIuEry2yifmM9FOovZuZq+oArLRu+eof7hFa1q&#10;PBcdUl0pUmKFzR+p2kYjRLB0pKEtwNpGm9wDd1OO3nTzuFTB5F4YnBgGmOL/S6tv14/hHhmGLsRp&#10;ZDF10Vts05ffJ/oM1mYAy/QkNF+Wk9PRyQljqtl2dvx5MsloFofogJG+GmhFEiqJPIyMkVrfROKK&#10;7Lp3YeVQP0u0cSY9wfkHY0VTc8Vxjs7UMJcOxVrxUOsfZRoi58qeKcQ2zg1B5XtBjvZBO98UZjJd&#10;hsDRe4GHaoN3rgiehsC28YB/D7Zb/33X215T29Qvem62kqcZzHS1gHpzjwJhy90Y9HXDeN6oSPcK&#10;maw8Al5AuuPDOugqCTtJiiXgr/fukz9ziK1SdEz+SsafK4VGCvfNM7u+lGmagrIyOT4ds4KvLYvX&#10;Fr9qL4FHUfKqB53F5E9uL1qE9pn3dJ6qskl5zbUrqQn3yiVtl5I3XZv5PLvxhgRFN/4x6JQ8AZ34&#10;8tQ/Kww7UhHT8Rb2i6Kmb7i19U2RHuYrAttk4h1w3Y2AtytzaPcnSOv7Ws9eh//V7DcAAAD//wMA&#10;UEsDBBQABgAIAAAAIQBvZTAC4AAAAAsBAAAPAAAAZHJzL2Rvd25yZXYueG1sTI8xT8MwFIR3JP6D&#10;9ZDYqA20IQlxqgrBBKKi7cDoxo8kwn6ObDdJ/z1mgvF0p7vvqvVsDRvRh96RhNuFAIbUON1TK+Gw&#10;f7nJgYWoSCvjCCWcMcC6vryoVKndRB847mLLUgmFUknoYhxKzkPToVVh4Qak5H05b1VM0rdcezWl&#10;cmv4nRAZt6qntNCpAZ86bL53JyvBbfuz2fjifXzDh8/XbRTTnD1LeX01bx6BRZzjXxh+8RM61Inp&#10;6E6kAzMSslWe0KOEZZGtgKVEXoglsGOy7kUBvK74/w/1DwAAAP//AwBQSwECLQAUAAYACAAAACEA&#10;toM4kv4AAADhAQAAEwAAAAAAAAAAAAAAAAAAAAAAW0NvbnRlbnRfVHlwZXNdLnhtbFBLAQItABQA&#10;BgAIAAAAIQA4/SH/1gAAAJQBAAALAAAAAAAAAAAAAAAAAC8BAABfcmVscy8ucmVsc1BLAQItABQA&#10;BgAIAAAAIQChGd6OUwIAAPcEAAAOAAAAAAAAAAAAAAAAAC4CAABkcnMvZTJvRG9jLnhtbFBLAQIt&#10;ABQABgAIAAAAIQBvZTAC4AAAAAsBAAAPAAAAAAAAAAAAAAAAAK0EAABkcnMvZG93bnJldi54bWxQ&#10;SwUGAAAAAAQABADzAAAAugUAAAAA&#10;" fillcolor="white [3201]" strokecolor="black [3200]" strokeweight="1pt">
                <v:textbox>
                  <w:txbxContent>
                    <w:p w14:paraId="266DBBE9" w14:textId="77777777" w:rsidR="007A2CE0" w:rsidRPr="00B201EE" w:rsidRDefault="007A2CE0" w:rsidP="00E86990">
                      <w:pPr>
                        <w:bidi/>
                        <w:jc w:val="center"/>
                        <w:rPr>
                          <w:rFonts w:cs="B Nazanin"/>
                          <w:b/>
                          <w:bCs/>
                          <w:sz w:val="24"/>
                          <w:szCs w:val="24"/>
                          <w:rtl/>
                        </w:rPr>
                      </w:pPr>
                      <w:r w:rsidRPr="00B201EE">
                        <w:rPr>
                          <w:rFonts w:cs="B Nazanin" w:hint="cs"/>
                          <w:b/>
                          <w:bCs/>
                          <w:sz w:val="24"/>
                          <w:szCs w:val="24"/>
                          <w:rtl/>
                        </w:rPr>
                        <w:t>استراتژی</w:t>
                      </w:r>
                      <w:r w:rsidRPr="00B201EE">
                        <w:rPr>
                          <w:rFonts w:cs="B Nazanin"/>
                          <w:b/>
                          <w:bCs/>
                          <w:sz w:val="24"/>
                          <w:szCs w:val="24"/>
                          <w:rtl/>
                        </w:rPr>
                        <w:t xml:space="preserve"> </w:t>
                      </w:r>
                      <w:r w:rsidRPr="00B201EE">
                        <w:rPr>
                          <w:rFonts w:cs="B Nazanin" w:hint="cs"/>
                          <w:b/>
                          <w:bCs/>
                          <w:sz w:val="24"/>
                          <w:szCs w:val="24"/>
                          <w:rtl/>
                        </w:rPr>
                        <w:t>تمرکز</w:t>
                      </w:r>
                      <w:r w:rsidRPr="00B201EE">
                        <w:rPr>
                          <w:rFonts w:cs="B Nazanin"/>
                          <w:b/>
                          <w:bCs/>
                          <w:sz w:val="24"/>
                          <w:szCs w:val="24"/>
                          <w:rtl/>
                        </w:rPr>
                        <w:t xml:space="preserve"> </w:t>
                      </w:r>
                      <w:r w:rsidRPr="00B201EE">
                        <w:rPr>
                          <w:rFonts w:cs="B Nazanin" w:hint="cs"/>
                          <w:b/>
                          <w:bCs/>
                          <w:sz w:val="24"/>
                          <w:szCs w:val="24"/>
                          <w:rtl/>
                        </w:rPr>
                        <w:t>بر</w:t>
                      </w:r>
                      <w:r w:rsidRPr="00B201EE">
                        <w:rPr>
                          <w:rFonts w:cs="B Nazanin"/>
                          <w:b/>
                          <w:bCs/>
                          <w:sz w:val="24"/>
                          <w:szCs w:val="24"/>
                          <w:rtl/>
                        </w:rPr>
                        <w:t xml:space="preserve"> </w:t>
                      </w:r>
                      <w:r w:rsidRPr="00B201EE">
                        <w:rPr>
                          <w:rFonts w:cs="B Nazanin" w:hint="cs"/>
                          <w:b/>
                          <w:bCs/>
                          <w:sz w:val="24"/>
                          <w:szCs w:val="24"/>
                          <w:rtl/>
                        </w:rPr>
                        <w:t>تمایز</w:t>
                      </w:r>
                    </w:p>
                    <w:p w14:paraId="56757D29" w14:textId="77777777" w:rsidR="007A2CE0" w:rsidRDefault="007A2CE0" w:rsidP="00E86990">
                      <w:pPr>
                        <w:jc w:val="center"/>
                      </w:pPr>
                    </w:p>
                  </w:txbxContent>
                </v:textbox>
              </v:rect>
            </w:pict>
          </mc:Fallback>
        </mc:AlternateContent>
      </w:r>
      <w:r>
        <w:rPr>
          <w:noProof/>
        </w:rPr>
        <mc:AlternateContent>
          <mc:Choice Requires="wps">
            <w:drawing>
              <wp:anchor distT="0" distB="0" distL="114300" distR="114300" simplePos="0" relativeHeight="251780096" behindDoc="0" locked="0" layoutInCell="1" allowOverlap="1" wp14:anchorId="25CB56CA" wp14:editId="0DFE719E">
                <wp:simplePos x="0" y="0"/>
                <wp:positionH relativeFrom="column">
                  <wp:posOffset>2590800</wp:posOffset>
                </wp:positionH>
                <wp:positionV relativeFrom="paragraph">
                  <wp:posOffset>3152775</wp:posOffset>
                </wp:positionV>
                <wp:extent cx="1447800" cy="853440"/>
                <wp:effectExtent l="0" t="0" r="19050" b="22860"/>
                <wp:wrapNone/>
                <wp:docPr id="100" name="Rectangle 100"/>
                <wp:cNvGraphicFramePr/>
                <a:graphic xmlns:a="http://schemas.openxmlformats.org/drawingml/2006/main">
                  <a:graphicData uri="http://schemas.microsoft.com/office/word/2010/wordprocessingShape">
                    <wps:wsp>
                      <wps:cNvSpPr/>
                      <wps:spPr>
                        <a:xfrm>
                          <a:off x="0" y="0"/>
                          <a:ext cx="1447800" cy="853440"/>
                        </a:xfrm>
                        <a:prstGeom prst="rect">
                          <a:avLst/>
                        </a:prstGeom>
                      </wps:spPr>
                      <wps:style>
                        <a:lnRef idx="2">
                          <a:schemeClr val="dk1"/>
                        </a:lnRef>
                        <a:fillRef idx="1">
                          <a:schemeClr val="lt1"/>
                        </a:fillRef>
                        <a:effectRef idx="0">
                          <a:schemeClr val="dk1"/>
                        </a:effectRef>
                        <a:fontRef idx="minor">
                          <a:schemeClr val="dk1"/>
                        </a:fontRef>
                      </wps:style>
                      <wps:txbx>
                        <w:txbxContent>
                          <w:p w14:paraId="755974C4" w14:textId="77777777" w:rsidR="007A2CE0" w:rsidRPr="00B201EE" w:rsidRDefault="007A2CE0" w:rsidP="00E86990">
                            <w:pPr>
                              <w:bidi/>
                              <w:jc w:val="center"/>
                              <w:rPr>
                                <w:rFonts w:cs="B Nazanin"/>
                                <w:b/>
                                <w:bCs/>
                                <w:sz w:val="24"/>
                                <w:szCs w:val="24"/>
                                <w:rtl/>
                              </w:rPr>
                            </w:pPr>
                            <w:r w:rsidRPr="00B201EE">
                              <w:rPr>
                                <w:rFonts w:cs="B Nazanin" w:hint="cs"/>
                                <w:b/>
                                <w:bCs/>
                                <w:sz w:val="24"/>
                                <w:szCs w:val="24"/>
                                <w:rtl/>
                              </w:rPr>
                              <w:t>استراتژی</w:t>
                            </w:r>
                            <w:r w:rsidRPr="00B201EE">
                              <w:rPr>
                                <w:rFonts w:cs="B Nazanin"/>
                                <w:b/>
                                <w:bCs/>
                                <w:sz w:val="24"/>
                                <w:szCs w:val="24"/>
                                <w:rtl/>
                              </w:rPr>
                              <w:t xml:space="preserve"> </w:t>
                            </w:r>
                            <w:r w:rsidRPr="00B201EE">
                              <w:rPr>
                                <w:rFonts w:cs="B Nazanin" w:hint="cs"/>
                                <w:b/>
                                <w:bCs/>
                                <w:sz w:val="24"/>
                                <w:szCs w:val="24"/>
                                <w:rtl/>
                              </w:rPr>
                              <w:t>تمرکز</w:t>
                            </w:r>
                            <w:r w:rsidRPr="00B201EE">
                              <w:rPr>
                                <w:rFonts w:cs="B Nazanin"/>
                                <w:b/>
                                <w:bCs/>
                                <w:sz w:val="24"/>
                                <w:szCs w:val="24"/>
                                <w:rtl/>
                              </w:rPr>
                              <w:t xml:space="preserve"> </w:t>
                            </w:r>
                            <w:r w:rsidRPr="00B201EE">
                              <w:rPr>
                                <w:rFonts w:cs="B Nazanin" w:hint="cs"/>
                                <w:b/>
                                <w:bCs/>
                                <w:sz w:val="24"/>
                                <w:szCs w:val="24"/>
                                <w:rtl/>
                              </w:rPr>
                              <w:t>بر</w:t>
                            </w:r>
                            <w:r w:rsidRPr="00B201EE">
                              <w:rPr>
                                <w:rFonts w:cs="B Nazanin"/>
                                <w:b/>
                                <w:bCs/>
                                <w:sz w:val="24"/>
                                <w:szCs w:val="24"/>
                                <w:rtl/>
                              </w:rPr>
                              <w:t xml:space="preserve"> </w:t>
                            </w:r>
                            <w:r w:rsidRPr="00B201EE">
                              <w:rPr>
                                <w:rFonts w:cs="B Nazanin" w:hint="cs"/>
                                <w:b/>
                                <w:bCs/>
                                <w:sz w:val="24"/>
                                <w:szCs w:val="24"/>
                                <w:rtl/>
                              </w:rPr>
                              <w:t>هزینه</w:t>
                            </w:r>
                          </w:p>
                          <w:p w14:paraId="7DDC7842" w14:textId="77777777" w:rsidR="007A2CE0" w:rsidRDefault="007A2CE0" w:rsidP="00E86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B56CA" id="Rectangle 100" o:spid="_x0000_s1108" style="position:absolute;left:0;text-align:left;margin-left:204pt;margin-top:248.25pt;width:114pt;height:67.2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hdUQIAAPcEAAAOAAAAZHJzL2Uyb0RvYy54bWysVE2P2jAQvVfqf7B8LwHKFooIK8Rqq0po&#10;F5Wt9mwcG6I6HndsSOiv79hAQFvUQ9WL4/HMm883mdw3lWF7hb4Em/Nep8uZshKK0m5y/v3l8cOI&#10;Mx+ELYQBq3J+UJ7fT9+/m9RurPqwBVMoZOTE+nHtcr4NwY2zzMutqoTvgFOWlBqwEoFE3GQFipq8&#10;Vybrd7ufshqwcAhSeU+vD0clnyb/WisZnrX2KjCTc8otpBPTuY5nNp2I8QaF25bylIb4hywqUVoK&#10;2rp6EEGwHZZ/uKpKieBBh46EKgOtS6lSDVRNr/ummtVWOJVqoeZ417bJ/z+38mm/ckukNtTOjz1d&#10;YxWNxip+KT/WpGYd2mapJjBJj73BYDjqUk8l6UZ3HweD1M3sgnbowxcFFYuXnCMNI/VI7Bc+UEQy&#10;PZuQcImfbuFgVEzB2G9Ks7KgiP2ETtRQc4NsL2ioxY9eHCL5SpYRoktjWlDvFsiEM+hkG2Eq0aUF&#10;dm8BL9Fa6xQRbGiBVWkB/w7WR/tz1cdaY9mhWTdUbM6HKcH4tIbisESGcOSud/KxpH4uhA9LgURW&#10;GgEtYHimQxuocw6nG2dbwF+33qM9cYi0nNVE/pz7nzuBijPz1RK7PtNw47YkYXA37JOA15r1tcbu&#10;qjnQKHq06k6ma7QP5nzVCNUr7eksRiWVsJJi51wGPAvzcFxK2nSpZrNkRhviRFjYlZPReWx05MtL&#10;8yrQnUgViI5PcF4UMX7DraNtRFqY7QLoMhHv0tfTCGi7EodOf4K4vtdysrr8r6a/AQAA//8DAFBL&#10;AwQUAAYACAAAACEALHpHwt4AAAALAQAADwAAAGRycy9kb3ducmV2LnhtbEyPS0/DMBCE70j8B2uR&#10;uFGbl2lCnKpCcAK1onDg6MZLEuFHZLtJ+u/ZnuA2uzua/aZazc6yEWPqg1dwvRDA0DfB9L5V8Pnx&#10;crUElrL2RtvgUcERE6zq87NKlyZM/h3HXW4ZhfhUagVdzkPJeWo6dDotwoCebt8hOp1pjC03UU8U&#10;7iy/EUJyp3tPHzo94FOHzc/u4BSEbX+061hsxjd8+HrdZjHN8lmpy4t5/Qgs45z/zHDCJ3SoiWkf&#10;Dt4kZhXciSV1ySQKeQ+MHPJW0mZ/EqIAXlf8f4f6FwAA//8DAFBLAQItABQABgAIAAAAIQC2gziS&#10;/gAAAOEBAAATAAAAAAAAAAAAAAAAAAAAAABbQ29udGVudF9UeXBlc10ueG1sUEsBAi0AFAAGAAgA&#10;AAAhADj9If/WAAAAlAEAAAsAAAAAAAAAAAAAAAAALwEAAF9yZWxzLy5yZWxzUEsBAi0AFAAGAAgA&#10;AAAhAPK3SF1RAgAA9wQAAA4AAAAAAAAAAAAAAAAALgIAAGRycy9lMm9Eb2MueG1sUEsBAi0AFAAG&#10;AAgAAAAhACx6R8LeAAAACwEAAA8AAAAAAAAAAAAAAAAAqwQAAGRycy9kb3ducmV2LnhtbFBLBQYA&#10;AAAABAAEAPMAAAC2BQAAAAA=&#10;" fillcolor="white [3201]" strokecolor="black [3200]" strokeweight="1pt">
                <v:textbox>
                  <w:txbxContent>
                    <w:p w14:paraId="755974C4" w14:textId="77777777" w:rsidR="007A2CE0" w:rsidRPr="00B201EE" w:rsidRDefault="007A2CE0" w:rsidP="00E86990">
                      <w:pPr>
                        <w:bidi/>
                        <w:jc w:val="center"/>
                        <w:rPr>
                          <w:rFonts w:cs="B Nazanin"/>
                          <w:b/>
                          <w:bCs/>
                          <w:sz w:val="24"/>
                          <w:szCs w:val="24"/>
                          <w:rtl/>
                        </w:rPr>
                      </w:pPr>
                      <w:r w:rsidRPr="00B201EE">
                        <w:rPr>
                          <w:rFonts w:cs="B Nazanin" w:hint="cs"/>
                          <w:b/>
                          <w:bCs/>
                          <w:sz w:val="24"/>
                          <w:szCs w:val="24"/>
                          <w:rtl/>
                        </w:rPr>
                        <w:t>استراتژی</w:t>
                      </w:r>
                      <w:r w:rsidRPr="00B201EE">
                        <w:rPr>
                          <w:rFonts w:cs="B Nazanin"/>
                          <w:b/>
                          <w:bCs/>
                          <w:sz w:val="24"/>
                          <w:szCs w:val="24"/>
                          <w:rtl/>
                        </w:rPr>
                        <w:t xml:space="preserve"> </w:t>
                      </w:r>
                      <w:r w:rsidRPr="00B201EE">
                        <w:rPr>
                          <w:rFonts w:cs="B Nazanin" w:hint="cs"/>
                          <w:b/>
                          <w:bCs/>
                          <w:sz w:val="24"/>
                          <w:szCs w:val="24"/>
                          <w:rtl/>
                        </w:rPr>
                        <w:t>تمرکز</w:t>
                      </w:r>
                      <w:r w:rsidRPr="00B201EE">
                        <w:rPr>
                          <w:rFonts w:cs="B Nazanin"/>
                          <w:b/>
                          <w:bCs/>
                          <w:sz w:val="24"/>
                          <w:szCs w:val="24"/>
                          <w:rtl/>
                        </w:rPr>
                        <w:t xml:space="preserve"> </w:t>
                      </w:r>
                      <w:r w:rsidRPr="00B201EE">
                        <w:rPr>
                          <w:rFonts w:cs="B Nazanin" w:hint="cs"/>
                          <w:b/>
                          <w:bCs/>
                          <w:sz w:val="24"/>
                          <w:szCs w:val="24"/>
                          <w:rtl/>
                        </w:rPr>
                        <w:t>بر</w:t>
                      </w:r>
                      <w:r w:rsidRPr="00B201EE">
                        <w:rPr>
                          <w:rFonts w:cs="B Nazanin"/>
                          <w:b/>
                          <w:bCs/>
                          <w:sz w:val="24"/>
                          <w:szCs w:val="24"/>
                          <w:rtl/>
                        </w:rPr>
                        <w:t xml:space="preserve"> </w:t>
                      </w:r>
                      <w:r w:rsidRPr="00B201EE">
                        <w:rPr>
                          <w:rFonts w:cs="B Nazanin" w:hint="cs"/>
                          <w:b/>
                          <w:bCs/>
                          <w:sz w:val="24"/>
                          <w:szCs w:val="24"/>
                          <w:rtl/>
                        </w:rPr>
                        <w:t>هزینه</w:t>
                      </w:r>
                    </w:p>
                    <w:p w14:paraId="7DDC7842" w14:textId="77777777" w:rsidR="007A2CE0" w:rsidRDefault="007A2CE0" w:rsidP="00E86990">
                      <w:pPr>
                        <w:jc w:val="center"/>
                      </w:pPr>
                    </w:p>
                  </w:txbxContent>
                </v:textbox>
              </v:rect>
            </w:pict>
          </mc:Fallback>
        </mc:AlternateContent>
      </w:r>
      <w:r>
        <w:rPr>
          <w:noProof/>
        </w:rPr>
        <mc:AlternateContent>
          <mc:Choice Requires="wps">
            <w:drawing>
              <wp:anchor distT="0" distB="0" distL="114300" distR="114300" simplePos="0" relativeHeight="251779072" behindDoc="0" locked="0" layoutInCell="1" allowOverlap="1" wp14:anchorId="26943C5D" wp14:editId="7592955D">
                <wp:simplePos x="0" y="0"/>
                <wp:positionH relativeFrom="column">
                  <wp:posOffset>4183380</wp:posOffset>
                </wp:positionH>
                <wp:positionV relativeFrom="paragraph">
                  <wp:posOffset>2215515</wp:posOffset>
                </wp:positionV>
                <wp:extent cx="1470660" cy="868680"/>
                <wp:effectExtent l="0" t="0" r="15240" b="26670"/>
                <wp:wrapNone/>
                <wp:docPr id="99" name="Rectangle 99"/>
                <wp:cNvGraphicFramePr/>
                <a:graphic xmlns:a="http://schemas.openxmlformats.org/drawingml/2006/main">
                  <a:graphicData uri="http://schemas.microsoft.com/office/word/2010/wordprocessingShape">
                    <wps:wsp>
                      <wps:cNvSpPr/>
                      <wps:spPr>
                        <a:xfrm>
                          <a:off x="0" y="0"/>
                          <a:ext cx="1470660" cy="868680"/>
                        </a:xfrm>
                        <a:prstGeom prst="rect">
                          <a:avLst/>
                        </a:prstGeom>
                      </wps:spPr>
                      <wps:style>
                        <a:lnRef idx="2">
                          <a:schemeClr val="dk1"/>
                        </a:lnRef>
                        <a:fillRef idx="1">
                          <a:schemeClr val="lt1"/>
                        </a:fillRef>
                        <a:effectRef idx="0">
                          <a:schemeClr val="dk1"/>
                        </a:effectRef>
                        <a:fontRef idx="minor">
                          <a:schemeClr val="dk1"/>
                        </a:fontRef>
                      </wps:style>
                      <wps:txbx>
                        <w:txbxContent>
                          <w:p w14:paraId="1378FA36" w14:textId="77777777" w:rsidR="007A2CE0" w:rsidRPr="00B201EE" w:rsidRDefault="007A2CE0" w:rsidP="00E86990">
                            <w:pPr>
                              <w:bidi/>
                              <w:jc w:val="center"/>
                              <w:rPr>
                                <w:rFonts w:cs="B Nazanin"/>
                                <w:b/>
                                <w:bCs/>
                                <w:sz w:val="24"/>
                                <w:szCs w:val="24"/>
                                <w:rtl/>
                              </w:rPr>
                            </w:pPr>
                            <w:r w:rsidRPr="00B201EE">
                              <w:rPr>
                                <w:rFonts w:cs="B Nazanin" w:hint="cs"/>
                                <w:b/>
                                <w:bCs/>
                                <w:sz w:val="24"/>
                                <w:szCs w:val="24"/>
                                <w:rtl/>
                              </w:rPr>
                              <w:t>استراتژی</w:t>
                            </w:r>
                            <w:r w:rsidRPr="00B201EE">
                              <w:rPr>
                                <w:rFonts w:cs="B Nazanin"/>
                                <w:b/>
                                <w:bCs/>
                                <w:sz w:val="24"/>
                                <w:szCs w:val="24"/>
                                <w:rtl/>
                              </w:rPr>
                              <w:t xml:space="preserve"> </w:t>
                            </w:r>
                            <w:r w:rsidRPr="00B201EE">
                              <w:rPr>
                                <w:rFonts w:cs="B Nazanin" w:hint="cs"/>
                                <w:b/>
                                <w:bCs/>
                                <w:sz w:val="24"/>
                                <w:szCs w:val="24"/>
                                <w:rtl/>
                              </w:rPr>
                              <w:t>تمایز</w:t>
                            </w:r>
                          </w:p>
                          <w:p w14:paraId="62947D2A" w14:textId="77777777" w:rsidR="007A2CE0" w:rsidRDefault="007A2CE0" w:rsidP="00E86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943C5D" id="Rectangle 99" o:spid="_x0000_s1109" style="position:absolute;left:0;text-align:left;margin-left:329.4pt;margin-top:174.45pt;width:115.8pt;height:68.4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VzUwIAAPcEAAAOAAAAZHJzL2Uyb0RvYy54bWysVFFvGjEMfp+0/xDlfRyHGHSnHhVq1WkS&#10;alHp1OeQS8ppuThzAnfs188JcKCu2sM0IQU79mfH9ue7vukaw3YKfQ225PlgyJmyEqravpb8+/P9&#10;pyvOfBC2EgasKvleeX4z+/jhunWFGsEGTKWQURDri9aVfBOCK7LMy41qhB+AU5aMGrARgVR8zSoU&#10;LUVvTDYaDidZC1g5BKm8p9u7g5HPUnytlQyPWnsVmCk5vS2kE9O5jmc2uxbFKwq3qeXxGeIfXtGI&#10;2lLSPtSdCIJtsf4jVFNLBA86DCQ0GWhdS5VqoGry4ZtqVhvhVKqFmuNd3yb//8LKh93KLZHa0Dpf&#10;eBJjFZ3GJv7T+1iXmrXvm6W6wCRd5uPpcDKhnkqyXU3ol7qZndEOffiqoGFRKDnSMFKPxG7hA2Uk&#10;15MLKef8SQp7o+ITjH1SmtUVZRwldKKGujXIdoKGWv3I4xApVvKMEF0b04Py90AmnEBH3whTiS49&#10;cPge8Jyt904ZwYYe2NQW8O9gffA/VX2oNZYdunVHxZZ8OopVxas1VPslMoQDd72T9zX1cyF8WAok&#10;stIIaAHDIx3aQFtyOEqcbQB/vXcf/YlDZOWsJfKX3P/cClScmW+W2PUlH4/jtiRl/Hk6IgUvLetL&#10;i902t0CjyGnVnUxi9A/mJGqE5oX2dB6zkklYSblLLgOelNtwWEradKnm8+RGG+JEWNiVkzF4bHTk&#10;y3P3ItAdSRWIjg9wWhRRvOHWwTciLcy3AXSdiHfu63EEtF2JQ8cvQVzfSz15nb9Xs98AAAD//wMA&#10;UEsDBBQABgAIAAAAIQD6ZwUf4QAAAAsBAAAPAAAAZHJzL2Rvd25yZXYueG1sTI89T8MwGIR3JP6D&#10;9SKxURtIUyeNU1UIJlArCkNHN35JIvwR2W6S/nvMBOPpTnfPVZvZaDKiD72zAu4XDAjaxqnetgI+&#10;P17uOJAQpVVSO4sCLhhgU19fVbJUbrLvOB5iS1KJDaUU0MU4lJSGpkMjw8INaJP35byRMUnfUuXl&#10;lMqNpg+M5dTI3qaFTg741GHzfTgbAW7fX/TWF7vxDVfH131k05w/C3F7M2/XQCLO8S8Mv/gJHerE&#10;dHJnqwLRAvIlT+hRwGPGCyApwQuWATkJyPhyBbSu6P8P9Q8AAAD//wMAUEsBAi0AFAAGAAgAAAAh&#10;ALaDOJL+AAAA4QEAABMAAAAAAAAAAAAAAAAAAAAAAFtDb250ZW50X1R5cGVzXS54bWxQSwECLQAU&#10;AAYACAAAACEAOP0h/9YAAACUAQAACwAAAAAAAAAAAAAAAAAvAQAAX3JlbHMvLnJlbHNQSwECLQAU&#10;AAYACAAAACEAFkwVc1MCAAD3BAAADgAAAAAAAAAAAAAAAAAuAgAAZHJzL2Uyb0RvYy54bWxQSwEC&#10;LQAUAAYACAAAACEA+mcFH+EAAAALAQAADwAAAAAAAAAAAAAAAACtBAAAZHJzL2Rvd25yZXYueG1s&#10;UEsFBgAAAAAEAAQA8wAAALsFAAAAAA==&#10;" fillcolor="white [3201]" strokecolor="black [3200]" strokeweight="1pt">
                <v:textbox>
                  <w:txbxContent>
                    <w:p w14:paraId="1378FA36" w14:textId="77777777" w:rsidR="007A2CE0" w:rsidRPr="00B201EE" w:rsidRDefault="007A2CE0" w:rsidP="00E86990">
                      <w:pPr>
                        <w:bidi/>
                        <w:jc w:val="center"/>
                        <w:rPr>
                          <w:rFonts w:cs="B Nazanin"/>
                          <w:b/>
                          <w:bCs/>
                          <w:sz w:val="24"/>
                          <w:szCs w:val="24"/>
                          <w:rtl/>
                        </w:rPr>
                      </w:pPr>
                      <w:r w:rsidRPr="00B201EE">
                        <w:rPr>
                          <w:rFonts w:cs="B Nazanin" w:hint="cs"/>
                          <w:b/>
                          <w:bCs/>
                          <w:sz w:val="24"/>
                          <w:szCs w:val="24"/>
                          <w:rtl/>
                        </w:rPr>
                        <w:t>استراتژی</w:t>
                      </w:r>
                      <w:r w:rsidRPr="00B201EE">
                        <w:rPr>
                          <w:rFonts w:cs="B Nazanin"/>
                          <w:b/>
                          <w:bCs/>
                          <w:sz w:val="24"/>
                          <w:szCs w:val="24"/>
                          <w:rtl/>
                        </w:rPr>
                        <w:t xml:space="preserve"> </w:t>
                      </w:r>
                      <w:r w:rsidRPr="00B201EE">
                        <w:rPr>
                          <w:rFonts w:cs="B Nazanin" w:hint="cs"/>
                          <w:b/>
                          <w:bCs/>
                          <w:sz w:val="24"/>
                          <w:szCs w:val="24"/>
                          <w:rtl/>
                        </w:rPr>
                        <w:t>تمایز</w:t>
                      </w:r>
                    </w:p>
                    <w:p w14:paraId="62947D2A" w14:textId="77777777" w:rsidR="007A2CE0" w:rsidRDefault="007A2CE0" w:rsidP="00E86990">
                      <w:pPr>
                        <w:jc w:val="center"/>
                      </w:pPr>
                    </w:p>
                  </w:txbxContent>
                </v:textbox>
              </v:rect>
            </w:pict>
          </mc:Fallback>
        </mc:AlternateContent>
      </w:r>
      <w:r>
        <w:rPr>
          <w:noProof/>
        </w:rPr>
        <mc:AlternateContent>
          <mc:Choice Requires="wps">
            <w:drawing>
              <wp:anchor distT="0" distB="0" distL="114300" distR="114300" simplePos="0" relativeHeight="251778048" behindDoc="0" locked="0" layoutInCell="1" allowOverlap="1" wp14:anchorId="08A98D01" wp14:editId="0D1DF7F0">
                <wp:simplePos x="0" y="0"/>
                <wp:positionH relativeFrom="column">
                  <wp:posOffset>2590800</wp:posOffset>
                </wp:positionH>
                <wp:positionV relativeFrom="paragraph">
                  <wp:posOffset>2215515</wp:posOffset>
                </wp:positionV>
                <wp:extent cx="1447800" cy="868680"/>
                <wp:effectExtent l="0" t="0" r="19050" b="26670"/>
                <wp:wrapNone/>
                <wp:docPr id="98" name="Rectangle 98"/>
                <wp:cNvGraphicFramePr/>
                <a:graphic xmlns:a="http://schemas.openxmlformats.org/drawingml/2006/main">
                  <a:graphicData uri="http://schemas.microsoft.com/office/word/2010/wordprocessingShape">
                    <wps:wsp>
                      <wps:cNvSpPr/>
                      <wps:spPr>
                        <a:xfrm>
                          <a:off x="0" y="0"/>
                          <a:ext cx="1447800" cy="868680"/>
                        </a:xfrm>
                        <a:prstGeom prst="rect">
                          <a:avLst/>
                        </a:prstGeom>
                      </wps:spPr>
                      <wps:style>
                        <a:lnRef idx="2">
                          <a:schemeClr val="dk1"/>
                        </a:lnRef>
                        <a:fillRef idx="1">
                          <a:schemeClr val="lt1"/>
                        </a:fillRef>
                        <a:effectRef idx="0">
                          <a:schemeClr val="dk1"/>
                        </a:effectRef>
                        <a:fontRef idx="minor">
                          <a:schemeClr val="dk1"/>
                        </a:fontRef>
                      </wps:style>
                      <wps:txbx>
                        <w:txbxContent>
                          <w:p w14:paraId="1EE827F1" w14:textId="0DFA6C18" w:rsidR="007A2CE0" w:rsidRPr="00B201EE" w:rsidRDefault="007A2CE0" w:rsidP="00E86990">
                            <w:pPr>
                              <w:bidi/>
                              <w:jc w:val="center"/>
                              <w:rPr>
                                <w:rFonts w:cs="B Nazanin"/>
                                <w:b/>
                                <w:bCs/>
                                <w:sz w:val="24"/>
                                <w:szCs w:val="24"/>
                                <w:rtl/>
                              </w:rPr>
                            </w:pPr>
                            <w:r w:rsidRPr="00B201EE">
                              <w:rPr>
                                <w:rFonts w:cs="B Nazanin" w:hint="cs"/>
                                <w:b/>
                                <w:bCs/>
                                <w:sz w:val="24"/>
                                <w:szCs w:val="24"/>
                                <w:rtl/>
                              </w:rPr>
                              <w:t>استراتژی</w:t>
                            </w:r>
                            <w:r w:rsidRPr="00B201EE">
                              <w:rPr>
                                <w:rFonts w:cs="B Nazanin"/>
                                <w:b/>
                                <w:bCs/>
                                <w:sz w:val="24"/>
                                <w:szCs w:val="24"/>
                                <w:rtl/>
                              </w:rPr>
                              <w:t xml:space="preserve"> </w:t>
                            </w:r>
                            <w:r w:rsidRPr="00B201EE">
                              <w:rPr>
                                <w:rFonts w:cs="B Nazanin" w:hint="cs"/>
                                <w:b/>
                                <w:bCs/>
                                <w:sz w:val="24"/>
                                <w:szCs w:val="24"/>
                                <w:rtl/>
                              </w:rPr>
                              <w:t>رهبری</w:t>
                            </w:r>
                            <w:r w:rsidR="00E226DC">
                              <w:rPr>
                                <w:rFonts w:cs="B Nazanin" w:hint="cs"/>
                                <w:b/>
                                <w:bCs/>
                                <w:sz w:val="24"/>
                                <w:szCs w:val="24"/>
                                <w:rtl/>
                                <w:lang w:bidi="fa-IR"/>
                              </w:rPr>
                              <w:t xml:space="preserve"> در</w:t>
                            </w:r>
                            <w:r w:rsidRPr="00B201EE">
                              <w:rPr>
                                <w:rFonts w:cs="B Nazanin"/>
                                <w:b/>
                                <w:bCs/>
                                <w:sz w:val="24"/>
                                <w:szCs w:val="24"/>
                                <w:rtl/>
                              </w:rPr>
                              <w:t xml:space="preserve"> </w:t>
                            </w:r>
                            <w:r w:rsidRPr="00B201EE">
                              <w:rPr>
                                <w:rFonts w:cs="B Nazanin" w:hint="cs"/>
                                <w:b/>
                                <w:bCs/>
                                <w:sz w:val="24"/>
                                <w:szCs w:val="24"/>
                                <w:rtl/>
                              </w:rPr>
                              <w:t>هزینه</w:t>
                            </w:r>
                          </w:p>
                          <w:p w14:paraId="2C5D29EB" w14:textId="77777777" w:rsidR="007A2CE0" w:rsidRDefault="007A2CE0" w:rsidP="00E86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98D01" id="Rectangle 98" o:spid="_x0000_s1110" style="position:absolute;left:0;text-align:left;margin-left:204pt;margin-top:174.45pt;width:114pt;height:68.4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OgUgIAAPcEAAAOAAAAZHJzL2Uyb0RvYy54bWysVFGP2jAMfp+0/xDlfRQYOxiinBCnmyah&#10;OzRuuueQJlAtjTMn0LJfPydAQTe0h2lCCnbsz47tz53cN5Vhe4W+BJvzXqfLmbISitJucv795fHD&#10;iDMfhC2EAatyflCe30/fv5vUbqz6sAVTKGQUxPpx7XK+DcGNs8zLraqE74BTlowasBKBVNxkBYqa&#10;olcm63e7d1kNWDgEqbyn24ejkU9TfK2VDM9aexWYyTm9LaQT07mOZzadiPEGhduW8vQM8Q+vqERp&#10;KWkb6kEEwXZY/hGqKiWCBx06EqoMtC6lSjVQNb3um2pWW+FUqoWa413bJv//wsqn/cotkdpQOz/2&#10;JMYqGo1V/Kf3sSY169A2SzWBSbrsDQbDUZd6Ksk2uqNf6mZ2QTv04YuCikUh50jDSD0S+4UPlJFc&#10;zy6kXPInKRyMik8w9pvSrCwoYz+hEzXU3CDbCxpq8aMXh0ixkmeE6NKYFtS7BTLhDDr5RphKdGmB&#10;3VvAS7bWO2UEG1pgVVrAv4P10f9c9bHWWHZo1g0Vm/Phx1hVvFpDcVgiQzhy1zv5WFI/F8KHpUAi&#10;K42AFjA806EN1DmHk8TZFvDXrfvoTxwiK2c1kT/n/udOoOLMfLXErs803LgtSRl8GvZJwWvL+tpi&#10;d9UcaBQ9WnUnkxj9gzmLGqF6pT2dxaxkElZS7pzLgGdlHo5LSZsu1WyW3GhDnAgLu3IyBo+Njnx5&#10;aV4FuhOpAtHxCc6LIsZvuHX0jUgLs10AXSbiXfp6GgFtV+LQ6UsQ1/daT16X79X0NwAAAP//AwBQ&#10;SwMEFAAGAAgAAAAhALl4ct/gAAAACwEAAA8AAABkcnMvZG93bnJldi54bWxMj81OwzAQhO9IvIO1&#10;SNyoDS1pmsapKgQnUCsKhx7deEki/BPZbpK+PcsJjjszmv2m3EzWsAFD7LyTcD8TwNDVXneukfD5&#10;8XKXA4tJOa2MdyjhghE21fVVqQrtR/eOwyE1jEpcLJSENqW+4DzWLVoVZ75HR96XD1YlOkPDdVAj&#10;lVvDH4TIuFWdow+t6vGpxfr7cLYS/L67mG1Y7YY3XB5f90mMU/Ys5e3NtF0DSzilvzD84hM6VMR0&#10;8menIzMSFiKnLUnCfJGvgFEim2eknMjKH5fAq5L/31D9AAAA//8DAFBLAQItABQABgAIAAAAIQC2&#10;gziS/gAAAOEBAAATAAAAAAAAAAAAAAAAAAAAAABbQ29udGVudF9UeXBlc10ueG1sUEsBAi0AFAAG&#10;AAgAAAAhADj9If/WAAAAlAEAAAsAAAAAAAAAAAAAAAAALwEAAF9yZWxzLy5yZWxzUEsBAi0AFAAG&#10;AAgAAAAhAEXig6BSAgAA9wQAAA4AAAAAAAAAAAAAAAAALgIAAGRycy9lMm9Eb2MueG1sUEsBAi0A&#10;FAAGAAgAAAAhALl4ct/gAAAACwEAAA8AAAAAAAAAAAAAAAAArAQAAGRycy9kb3ducmV2LnhtbFBL&#10;BQYAAAAABAAEAPMAAAC5BQAAAAA=&#10;" fillcolor="white [3201]" strokecolor="black [3200]" strokeweight="1pt">
                <v:textbox>
                  <w:txbxContent>
                    <w:p w14:paraId="1EE827F1" w14:textId="0DFA6C18" w:rsidR="007A2CE0" w:rsidRPr="00B201EE" w:rsidRDefault="007A2CE0" w:rsidP="00E86990">
                      <w:pPr>
                        <w:bidi/>
                        <w:jc w:val="center"/>
                        <w:rPr>
                          <w:rFonts w:cs="B Nazanin"/>
                          <w:b/>
                          <w:bCs/>
                          <w:sz w:val="24"/>
                          <w:szCs w:val="24"/>
                          <w:rtl/>
                        </w:rPr>
                      </w:pPr>
                      <w:r w:rsidRPr="00B201EE">
                        <w:rPr>
                          <w:rFonts w:cs="B Nazanin" w:hint="cs"/>
                          <w:b/>
                          <w:bCs/>
                          <w:sz w:val="24"/>
                          <w:szCs w:val="24"/>
                          <w:rtl/>
                        </w:rPr>
                        <w:t>استراتژی</w:t>
                      </w:r>
                      <w:r w:rsidRPr="00B201EE">
                        <w:rPr>
                          <w:rFonts w:cs="B Nazanin"/>
                          <w:b/>
                          <w:bCs/>
                          <w:sz w:val="24"/>
                          <w:szCs w:val="24"/>
                          <w:rtl/>
                        </w:rPr>
                        <w:t xml:space="preserve"> </w:t>
                      </w:r>
                      <w:r w:rsidRPr="00B201EE">
                        <w:rPr>
                          <w:rFonts w:cs="B Nazanin" w:hint="cs"/>
                          <w:b/>
                          <w:bCs/>
                          <w:sz w:val="24"/>
                          <w:szCs w:val="24"/>
                          <w:rtl/>
                        </w:rPr>
                        <w:t>رهبری</w:t>
                      </w:r>
                      <w:r w:rsidR="00E226DC">
                        <w:rPr>
                          <w:rFonts w:cs="B Nazanin" w:hint="cs"/>
                          <w:b/>
                          <w:bCs/>
                          <w:sz w:val="24"/>
                          <w:szCs w:val="24"/>
                          <w:rtl/>
                          <w:lang w:bidi="fa-IR"/>
                        </w:rPr>
                        <w:t xml:space="preserve"> در</w:t>
                      </w:r>
                      <w:r w:rsidRPr="00B201EE">
                        <w:rPr>
                          <w:rFonts w:cs="B Nazanin"/>
                          <w:b/>
                          <w:bCs/>
                          <w:sz w:val="24"/>
                          <w:szCs w:val="24"/>
                          <w:rtl/>
                        </w:rPr>
                        <w:t xml:space="preserve"> </w:t>
                      </w:r>
                      <w:r w:rsidRPr="00B201EE">
                        <w:rPr>
                          <w:rFonts w:cs="B Nazanin" w:hint="cs"/>
                          <w:b/>
                          <w:bCs/>
                          <w:sz w:val="24"/>
                          <w:szCs w:val="24"/>
                          <w:rtl/>
                        </w:rPr>
                        <w:t>هزینه</w:t>
                      </w:r>
                    </w:p>
                    <w:p w14:paraId="2C5D29EB" w14:textId="77777777" w:rsidR="007A2CE0" w:rsidRDefault="007A2CE0" w:rsidP="00E86990">
                      <w:pPr>
                        <w:jc w:val="center"/>
                      </w:pPr>
                    </w:p>
                  </w:txbxContent>
                </v:textbox>
              </v:rect>
            </w:pict>
          </mc:Fallback>
        </mc:AlternateContent>
      </w:r>
      <w:r>
        <w:rPr>
          <w:noProof/>
        </w:rPr>
        <mc:AlternateContent>
          <mc:Choice Requires="wps">
            <w:drawing>
              <wp:anchor distT="0" distB="0" distL="114300" distR="114300" simplePos="0" relativeHeight="251777024" behindDoc="0" locked="0" layoutInCell="1" allowOverlap="1" wp14:anchorId="6C955B33" wp14:editId="3F2BFEE7">
                <wp:simplePos x="0" y="0"/>
                <wp:positionH relativeFrom="column">
                  <wp:posOffset>4183380</wp:posOffset>
                </wp:positionH>
                <wp:positionV relativeFrom="paragraph">
                  <wp:posOffset>866775</wp:posOffset>
                </wp:positionV>
                <wp:extent cx="1470660" cy="1249680"/>
                <wp:effectExtent l="0" t="0" r="15240" b="26670"/>
                <wp:wrapNone/>
                <wp:docPr id="97" name="Rectangle 97"/>
                <wp:cNvGraphicFramePr/>
                <a:graphic xmlns:a="http://schemas.openxmlformats.org/drawingml/2006/main">
                  <a:graphicData uri="http://schemas.microsoft.com/office/word/2010/wordprocessingShape">
                    <wps:wsp>
                      <wps:cNvSpPr/>
                      <wps:spPr>
                        <a:xfrm>
                          <a:off x="0" y="0"/>
                          <a:ext cx="1470660" cy="1249680"/>
                        </a:xfrm>
                        <a:prstGeom prst="rect">
                          <a:avLst/>
                        </a:prstGeom>
                      </wps:spPr>
                      <wps:style>
                        <a:lnRef idx="2">
                          <a:schemeClr val="dk1"/>
                        </a:lnRef>
                        <a:fillRef idx="1">
                          <a:schemeClr val="lt1"/>
                        </a:fillRef>
                        <a:effectRef idx="0">
                          <a:schemeClr val="dk1"/>
                        </a:effectRef>
                        <a:fontRef idx="minor">
                          <a:schemeClr val="dk1"/>
                        </a:fontRef>
                      </wps:style>
                      <wps:txbx>
                        <w:txbxContent>
                          <w:p w14:paraId="75830A38" w14:textId="59282298" w:rsidR="007A2CE0" w:rsidRPr="00B201EE" w:rsidRDefault="007A2CE0" w:rsidP="00E86990">
                            <w:pPr>
                              <w:jc w:val="center"/>
                              <w:rPr>
                                <w:rFonts w:cs="B Nazanin"/>
                                <w:sz w:val="20"/>
                                <w:szCs w:val="20"/>
                              </w:rPr>
                            </w:pPr>
                            <w:r w:rsidRPr="00B201EE">
                              <w:rPr>
                                <w:rFonts w:cs="B Nazanin" w:hint="cs"/>
                                <w:sz w:val="20"/>
                                <w:szCs w:val="20"/>
                                <w:rtl/>
                              </w:rPr>
                              <w:t>محصول</w:t>
                            </w:r>
                            <w:r w:rsidRPr="00B201EE">
                              <w:rPr>
                                <w:rFonts w:cs="B Nazanin"/>
                                <w:sz w:val="20"/>
                                <w:szCs w:val="20"/>
                                <w:rtl/>
                              </w:rPr>
                              <w:t xml:space="preserve"> </w:t>
                            </w:r>
                            <w:r w:rsidRPr="00B201EE">
                              <w:rPr>
                                <w:rFonts w:cs="B Nazanin" w:hint="cs"/>
                                <w:sz w:val="20"/>
                                <w:szCs w:val="20"/>
                                <w:rtl/>
                              </w:rPr>
                              <w:t>متمایز</w:t>
                            </w:r>
                            <w:r w:rsidRPr="00B201EE">
                              <w:rPr>
                                <w:rFonts w:cs="B Nazanin"/>
                                <w:sz w:val="20"/>
                                <w:szCs w:val="20"/>
                                <w:rtl/>
                              </w:rPr>
                              <w:t xml:space="preserve"> </w:t>
                            </w:r>
                            <w:r w:rsidRPr="00B201EE">
                              <w:rPr>
                                <w:rFonts w:cs="B Nazanin" w:hint="cs"/>
                                <w:sz w:val="20"/>
                                <w:szCs w:val="20"/>
                                <w:rtl/>
                              </w:rPr>
                              <w:t>از</w:t>
                            </w:r>
                            <w:r w:rsidRPr="00B201EE">
                              <w:rPr>
                                <w:rFonts w:cs="B Nazanin"/>
                                <w:sz w:val="20"/>
                                <w:szCs w:val="20"/>
                                <w:rtl/>
                              </w:rPr>
                              <w:t xml:space="preserve"> </w:t>
                            </w:r>
                            <w:r w:rsidRPr="00B201EE">
                              <w:rPr>
                                <w:rFonts w:cs="B Nazanin" w:hint="cs"/>
                                <w:sz w:val="20"/>
                                <w:szCs w:val="20"/>
                                <w:rtl/>
                              </w:rPr>
                              <w:t>محصول</w:t>
                            </w:r>
                            <w:r w:rsidRPr="00B201EE">
                              <w:rPr>
                                <w:rFonts w:cs="B Nazanin"/>
                                <w:sz w:val="20"/>
                                <w:szCs w:val="20"/>
                                <w:rtl/>
                              </w:rPr>
                              <w:t xml:space="preserve"> </w:t>
                            </w:r>
                            <w:r w:rsidRPr="00B201EE">
                              <w:rPr>
                                <w:rFonts w:cs="B Nazanin" w:hint="cs"/>
                                <w:sz w:val="20"/>
                                <w:szCs w:val="20"/>
                                <w:rtl/>
                              </w:rPr>
                              <w:t>رقیب</w:t>
                            </w:r>
                            <w:r w:rsidRPr="00B201EE">
                              <w:rPr>
                                <w:rFonts w:cs="B Nazanin"/>
                                <w:sz w:val="20"/>
                                <w:szCs w:val="20"/>
                                <w:rtl/>
                              </w:rPr>
                              <w:t xml:space="preserve"> </w:t>
                            </w:r>
                            <w:r w:rsidRPr="00B201EE">
                              <w:rPr>
                                <w:rFonts w:cs="B Nazanin" w:hint="cs"/>
                                <w:sz w:val="20"/>
                                <w:szCs w:val="20"/>
                                <w:rtl/>
                              </w:rPr>
                              <w:t>به</w:t>
                            </w:r>
                            <w:r w:rsidRPr="00B201EE">
                              <w:rPr>
                                <w:rFonts w:cs="B Nazanin"/>
                                <w:sz w:val="20"/>
                                <w:szCs w:val="20"/>
                                <w:rtl/>
                              </w:rPr>
                              <w:t xml:space="preserve"> </w:t>
                            </w:r>
                            <w:r w:rsidRPr="00B201EE">
                              <w:rPr>
                                <w:rFonts w:cs="B Nazanin" w:hint="cs"/>
                                <w:sz w:val="20"/>
                                <w:szCs w:val="20"/>
                                <w:rtl/>
                              </w:rPr>
                              <w:t>طریقی</w:t>
                            </w:r>
                            <w:r w:rsidRPr="00B201EE">
                              <w:rPr>
                                <w:rFonts w:cs="B Nazanin"/>
                                <w:sz w:val="20"/>
                                <w:szCs w:val="20"/>
                                <w:rtl/>
                              </w:rPr>
                              <w:t xml:space="preserve"> </w:t>
                            </w:r>
                            <w:r w:rsidRPr="00B201EE">
                              <w:rPr>
                                <w:rFonts w:cs="B Nazanin" w:hint="cs"/>
                                <w:sz w:val="20"/>
                                <w:szCs w:val="20"/>
                                <w:rtl/>
                              </w:rPr>
                              <w:t>که</w:t>
                            </w:r>
                            <w:r w:rsidRPr="00B201EE">
                              <w:rPr>
                                <w:rFonts w:cs="B Nazanin"/>
                                <w:sz w:val="20"/>
                                <w:szCs w:val="20"/>
                                <w:rtl/>
                              </w:rPr>
                              <w:t xml:space="preserve"> </w:t>
                            </w:r>
                            <w:r w:rsidRPr="00B201EE">
                              <w:rPr>
                                <w:rFonts w:cs="B Nazanin" w:hint="cs"/>
                                <w:sz w:val="20"/>
                                <w:szCs w:val="20"/>
                                <w:rtl/>
                              </w:rPr>
                              <w:t>مشتریان</w:t>
                            </w:r>
                            <w:r w:rsidRPr="00B201EE">
                              <w:rPr>
                                <w:rFonts w:cs="B Nazanin"/>
                                <w:sz w:val="20"/>
                                <w:szCs w:val="20"/>
                                <w:rtl/>
                              </w:rPr>
                              <w:t xml:space="preserve"> </w:t>
                            </w:r>
                            <w:r w:rsidRPr="00B201EE">
                              <w:rPr>
                                <w:rFonts w:cs="B Nazanin" w:hint="cs"/>
                                <w:sz w:val="20"/>
                                <w:szCs w:val="20"/>
                                <w:rtl/>
                              </w:rPr>
                              <w:t>می‌خواهند</w:t>
                            </w:r>
                            <w:r w:rsidRPr="00B201EE">
                              <w:rPr>
                                <w:rFonts w:cs="B Nazanin"/>
                                <w:sz w:val="20"/>
                                <w:szCs w:val="20"/>
                                <w:rtl/>
                              </w:rPr>
                              <w:t xml:space="preserve"> </w:t>
                            </w:r>
                            <w:r w:rsidRPr="00B201EE">
                              <w:rPr>
                                <w:rFonts w:cs="B Nazanin" w:hint="cs"/>
                                <w:sz w:val="20"/>
                                <w:szCs w:val="20"/>
                                <w:rtl/>
                              </w:rPr>
                              <w:t>و</w:t>
                            </w:r>
                            <w:r w:rsidRPr="00B201EE">
                              <w:rPr>
                                <w:rFonts w:cs="B Nazanin"/>
                                <w:sz w:val="20"/>
                                <w:szCs w:val="20"/>
                                <w:rtl/>
                              </w:rPr>
                              <w:t xml:space="preserve"> </w:t>
                            </w:r>
                            <w:r w:rsidRPr="00B201EE">
                              <w:rPr>
                                <w:rFonts w:cs="B Nazanin" w:hint="cs"/>
                                <w:sz w:val="20"/>
                                <w:szCs w:val="20"/>
                                <w:rtl/>
                              </w:rPr>
                              <w:t>حاضرند</w:t>
                            </w:r>
                            <w:r w:rsidRPr="00B201EE">
                              <w:rPr>
                                <w:rFonts w:cs="B Nazanin"/>
                                <w:sz w:val="20"/>
                                <w:szCs w:val="20"/>
                                <w:rtl/>
                              </w:rPr>
                              <w:t xml:space="preserve"> </w:t>
                            </w:r>
                            <w:r w:rsidRPr="00B201EE">
                              <w:rPr>
                                <w:rFonts w:cs="B Nazanin" w:hint="cs"/>
                                <w:sz w:val="20"/>
                                <w:szCs w:val="20"/>
                                <w:rtl/>
                              </w:rPr>
                              <w:t>برای</w:t>
                            </w:r>
                            <w:r w:rsidRPr="00B201EE">
                              <w:rPr>
                                <w:rFonts w:cs="B Nazanin"/>
                                <w:sz w:val="20"/>
                                <w:szCs w:val="20"/>
                                <w:rtl/>
                              </w:rPr>
                              <w:t xml:space="preserve"> </w:t>
                            </w:r>
                            <w:r w:rsidRPr="00B201EE">
                              <w:rPr>
                                <w:rFonts w:cs="B Nazanin" w:hint="cs"/>
                                <w:sz w:val="20"/>
                                <w:szCs w:val="20"/>
                                <w:rtl/>
                              </w:rPr>
                              <w:t>آن</w:t>
                            </w:r>
                            <w:r w:rsidRPr="00B201EE">
                              <w:rPr>
                                <w:rFonts w:cs="B Nazanin"/>
                                <w:sz w:val="20"/>
                                <w:szCs w:val="20"/>
                                <w:rtl/>
                              </w:rPr>
                              <w:t xml:space="preserve"> </w:t>
                            </w:r>
                            <w:r w:rsidRPr="00B201EE">
                              <w:rPr>
                                <w:rFonts w:cs="B Nazanin" w:hint="cs"/>
                                <w:sz w:val="20"/>
                                <w:szCs w:val="20"/>
                                <w:rtl/>
                              </w:rPr>
                              <w:t>پول</w:t>
                            </w:r>
                            <w:r w:rsidRPr="00B201EE">
                              <w:rPr>
                                <w:rFonts w:cs="B Nazanin"/>
                                <w:sz w:val="20"/>
                                <w:szCs w:val="20"/>
                                <w:rtl/>
                              </w:rPr>
                              <w:t xml:space="preserve"> </w:t>
                            </w:r>
                            <w:r w:rsidRPr="00B201EE">
                              <w:rPr>
                                <w:rFonts w:cs="B Nazanin" w:hint="cs"/>
                                <w:sz w:val="20"/>
                                <w:szCs w:val="20"/>
                                <w:rtl/>
                              </w:rPr>
                              <w:t>بیشتری</w:t>
                            </w:r>
                            <w:r w:rsidRPr="00B201EE">
                              <w:rPr>
                                <w:rFonts w:cs="B Nazanin"/>
                                <w:sz w:val="20"/>
                                <w:szCs w:val="20"/>
                                <w:rtl/>
                              </w:rPr>
                              <w:t xml:space="preserve"> </w:t>
                            </w:r>
                            <w:r w:rsidRPr="00B201EE">
                              <w:rPr>
                                <w:rFonts w:cs="B Nazanin" w:hint="cs"/>
                                <w:sz w:val="20"/>
                                <w:szCs w:val="20"/>
                                <w:rtl/>
                              </w:rPr>
                              <w:t>پرداخت</w:t>
                            </w:r>
                            <w:r w:rsidRPr="00B201EE">
                              <w:rPr>
                                <w:rFonts w:cs="B Nazanin"/>
                                <w:sz w:val="20"/>
                                <w:szCs w:val="20"/>
                                <w:rtl/>
                              </w:rPr>
                              <w:t xml:space="preserve"> </w:t>
                            </w:r>
                            <w:r w:rsidRPr="00B201EE">
                              <w:rPr>
                                <w:rFonts w:cs="B Nazanin" w:hint="cs"/>
                                <w:sz w:val="20"/>
                                <w:szCs w:val="20"/>
                                <w:rtl/>
                              </w:rPr>
                              <w:t>کنند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955B33" id="Rectangle 97" o:spid="_x0000_s1111" style="position:absolute;left:0;text-align:left;margin-left:329.4pt;margin-top:68.25pt;width:115.8pt;height:98.4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rFVAIAAPgEAAAOAAAAZHJzL2Uyb0RvYy54bWysVN9v2jAQfp+0/8Hy+whBDFpEqBBVp0mo&#10;RWunPhvHhmiOzzsbEvbX72wgVB3aw7QXx+e7735+l+ldWxu2V+grsAXPe33OlJVQVnZT8O8vD59u&#10;OPNB2FIYsKrgB+X53ezjh2njJmoAWzClQkZOrJ80ruDbENwky7zcqlr4HjhlSakBaxFIxE1WomjI&#10;e22yQb8/yhrA0iFI5T293h+VfJb8a61keNLaq8BMwSm3kE5M5zqe2WwqJhsUblvJUxriH7KoRWUp&#10;aOfqXgTBdlj94aquJIIHHXoS6gy0rqRKNVA1ef9dNc9b4VSqhZrjXdcm///cysf9s1shtaFxfuLp&#10;GqtoNdbxS/mxNjXr0DVLtYFJesyH4/5oRD2VpMsHw9vRTWpndoE79OGLgprFS8GRppGaJPZLHygk&#10;mZ5NSLgkkG7hYFTMwdhvSrOqpJCDhE7cUAuDbC9oquWPPE6RfCXLCNGVMR0ovwYy4Qw62UaYSnzp&#10;gP1rwEu0zjpFBBs6YF1ZwL+D9dH+XPWx1lh2aNctFVvw8TBWFZ/WUB5WyBCO5PVOPlTUz6XwYSWQ&#10;2EozoA0MT3RoA03B4XTjbAv469p7tCcSkZazhthfcP9zJ1BxZr5aotdtPhzGdUnC8PN4QAK+1azf&#10;auyuXgCNIqdddzJdo30w56tGqF9pUecxKqmElRS74DLgWViE41bSqks1nyczWhEnwtI+Oxmdx0ZH&#10;vry0rwLdiVSB+PgI500Rk3fcOtpGpIX5LoCuEvEufT2NgNYrcej0K4j7+1ZOVpcf1uw3AAAA//8D&#10;AFBLAwQUAAYACAAAACEAUFUJYN8AAAALAQAADwAAAGRycy9kb3ducmV2LnhtbEyPwU7DMBBE70j8&#10;g7VI3KgNpSENcaoKwQlEReHA0Y2XJMJeR7GbpH/PcoK5rWY087bczN6JEYfYBdJwvVAgkOpgO2o0&#10;fLw/XeUgYjJkjQuEGk4YYVOdn5WmsGGiNxz3qRFcQrEwGtqU+kLKWLfoTVyEHom9rzB4k/gcGmkH&#10;M3G5d/JGqUx60xEvtKbHhxbr7/3Rawi77uS2w/p1fMG7z+ddUtOcPWp9eTFv70EknNNfGH7xGR0q&#10;ZjqEI9konIZslTN6YmOZrUBwIl+rWxAHDUsWyKqU/3+ofgAAAP//AwBQSwECLQAUAAYACAAAACEA&#10;toM4kv4AAADhAQAAEwAAAAAAAAAAAAAAAAAAAAAAW0NvbnRlbnRfVHlwZXNdLnhtbFBLAQItABQA&#10;BgAIAAAAIQA4/SH/1gAAAJQBAAALAAAAAAAAAAAAAAAAAC8BAABfcmVscy8ucmVsc1BLAQItABQA&#10;BgAIAAAAIQDr5crFVAIAAPgEAAAOAAAAAAAAAAAAAAAAAC4CAABkcnMvZTJvRG9jLnhtbFBLAQIt&#10;ABQABgAIAAAAIQBQVQlg3wAAAAsBAAAPAAAAAAAAAAAAAAAAAK4EAABkcnMvZG93bnJldi54bWxQ&#10;SwUGAAAAAAQABADzAAAAugUAAAAA&#10;" fillcolor="white [3201]" strokecolor="black [3200]" strokeweight="1pt">
                <v:textbox>
                  <w:txbxContent>
                    <w:p w14:paraId="75830A38" w14:textId="59282298" w:rsidR="007A2CE0" w:rsidRPr="00B201EE" w:rsidRDefault="007A2CE0" w:rsidP="00E86990">
                      <w:pPr>
                        <w:jc w:val="center"/>
                        <w:rPr>
                          <w:rFonts w:cs="B Nazanin"/>
                          <w:sz w:val="20"/>
                          <w:szCs w:val="20"/>
                        </w:rPr>
                      </w:pPr>
                      <w:r w:rsidRPr="00B201EE">
                        <w:rPr>
                          <w:rFonts w:cs="B Nazanin" w:hint="cs"/>
                          <w:sz w:val="20"/>
                          <w:szCs w:val="20"/>
                          <w:rtl/>
                        </w:rPr>
                        <w:t>محصول</w:t>
                      </w:r>
                      <w:r w:rsidRPr="00B201EE">
                        <w:rPr>
                          <w:rFonts w:cs="B Nazanin"/>
                          <w:sz w:val="20"/>
                          <w:szCs w:val="20"/>
                          <w:rtl/>
                        </w:rPr>
                        <w:t xml:space="preserve"> </w:t>
                      </w:r>
                      <w:r w:rsidRPr="00B201EE">
                        <w:rPr>
                          <w:rFonts w:cs="B Nazanin" w:hint="cs"/>
                          <w:sz w:val="20"/>
                          <w:szCs w:val="20"/>
                          <w:rtl/>
                        </w:rPr>
                        <w:t>متمایز</w:t>
                      </w:r>
                      <w:r w:rsidRPr="00B201EE">
                        <w:rPr>
                          <w:rFonts w:cs="B Nazanin"/>
                          <w:sz w:val="20"/>
                          <w:szCs w:val="20"/>
                          <w:rtl/>
                        </w:rPr>
                        <w:t xml:space="preserve"> </w:t>
                      </w:r>
                      <w:r w:rsidRPr="00B201EE">
                        <w:rPr>
                          <w:rFonts w:cs="B Nazanin" w:hint="cs"/>
                          <w:sz w:val="20"/>
                          <w:szCs w:val="20"/>
                          <w:rtl/>
                        </w:rPr>
                        <w:t>از</w:t>
                      </w:r>
                      <w:r w:rsidRPr="00B201EE">
                        <w:rPr>
                          <w:rFonts w:cs="B Nazanin"/>
                          <w:sz w:val="20"/>
                          <w:szCs w:val="20"/>
                          <w:rtl/>
                        </w:rPr>
                        <w:t xml:space="preserve"> </w:t>
                      </w:r>
                      <w:r w:rsidRPr="00B201EE">
                        <w:rPr>
                          <w:rFonts w:cs="B Nazanin" w:hint="cs"/>
                          <w:sz w:val="20"/>
                          <w:szCs w:val="20"/>
                          <w:rtl/>
                        </w:rPr>
                        <w:t>محصول</w:t>
                      </w:r>
                      <w:r w:rsidRPr="00B201EE">
                        <w:rPr>
                          <w:rFonts w:cs="B Nazanin"/>
                          <w:sz w:val="20"/>
                          <w:szCs w:val="20"/>
                          <w:rtl/>
                        </w:rPr>
                        <w:t xml:space="preserve"> </w:t>
                      </w:r>
                      <w:r w:rsidRPr="00B201EE">
                        <w:rPr>
                          <w:rFonts w:cs="B Nazanin" w:hint="cs"/>
                          <w:sz w:val="20"/>
                          <w:szCs w:val="20"/>
                          <w:rtl/>
                        </w:rPr>
                        <w:t>رقیب</w:t>
                      </w:r>
                      <w:r w:rsidRPr="00B201EE">
                        <w:rPr>
                          <w:rFonts w:cs="B Nazanin"/>
                          <w:sz w:val="20"/>
                          <w:szCs w:val="20"/>
                          <w:rtl/>
                        </w:rPr>
                        <w:t xml:space="preserve"> </w:t>
                      </w:r>
                      <w:r w:rsidRPr="00B201EE">
                        <w:rPr>
                          <w:rFonts w:cs="B Nazanin" w:hint="cs"/>
                          <w:sz w:val="20"/>
                          <w:szCs w:val="20"/>
                          <w:rtl/>
                        </w:rPr>
                        <w:t>به</w:t>
                      </w:r>
                      <w:r w:rsidRPr="00B201EE">
                        <w:rPr>
                          <w:rFonts w:cs="B Nazanin"/>
                          <w:sz w:val="20"/>
                          <w:szCs w:val="20"/>
                          <w:rtl/>
                        </w:rPr>
                        <w:t xml:space="preserve"> </w:t>
                      </w:r>
                      <w:r w:rsidRPr="00B201EE">
                        <w:rPr>
                          <w:rFonts w:cs="B Nazanin" w:hint="cs"/>
                          <w:sz w:val="20"/>
                          <w:szCs w:val="20"/>
                          <w:rtl/>
                        </w:rPr>
                        <w:t>طریقی</w:t>
                      </w:r>
                      <w:r w:rsidRPr="00B201EE">
                        <w:rPr>
                          <w:rFonts w:cs="B Nazanin"/>
                          <w:sz w:val="20"/>
                          <w:szCs w:val="20"/>
                          <w:rtl/>
                        </w:rPr>
                        <w:t xml:space="preserve"> </w:t>
                      </w:r>
                      <w:r w:rsidRPr="00B201EE">
                        <w:rPr>
                          <w:rFonts w:cs="B Nazanin" w:hint="cs"/>
                          <w:sz w:val="20"/>
                          <w:szCs w:val="20"/>
                          <w:rtl/>
                        </w:rPr>
                        <w:t>که</w:t>
                      </w:r>
                      <w:r w:rsidRPr="00B201EE">
                        <w:rPr>
                          <w:rFonts w:cs="B Nazanin"/>
                          <w:sz w:val="20"/>
                          <w:szCs w:val="20"/>
                          <w:rtl/>
                        </w:rPr>
                        <w:t xml:space="preserve"> </w:t>
                      </w:r>
                      <w:r w:rsidRPr="00B201EE">
                        <w:rPr>
                          <w:rFonts w:cs="B Nazanin" w:hint="cs"/>
                          <w:sz w:val="20"/>
                          <w:szCs w:val="20"/>
                          <w:rtl/>
                        </w:rPr>
                        <w:t>مشتریان</w:t>
                      </w:r>
                      <w:r w:rsidRPr="00B201EE">
                        <w:rPr>
                          <w:rFonts w:cs="B Nazanin"/>
                          <w:sz w:val="20"/>
                          <w:szCs w:val="20"/>
                          <w:rtl/>
                        </w:rPr>
                        <w:t xml:space="preserve"> </w:t>
                      </w:r>
                      <w:r w:rsidRPr="00B201EE">
                        <w:rPr>
                          <w:rFonts w:cs="B Nazanin" w:hint="cs"/>
                          <w:sz w:val="20"/>
                          <w:szCs w:val="20"/>
                          <w:rtl/>
                        </w:rPr>
                        <w:t>می‌خواهند</w:t>
                      </w:r>
                      <w:r w:rsidRPr="00B201EE">
                        <w:rPr>
                          <w:rFonts w:cs="B Nazanin"/>
                          <w:sz w:val="20"/>
                          <w:szCs w:val="20"/>
                          <w:rtl/>
                        </w:rPr>
                        <w:t xml:space="preserve"> </w:t>
                      </w:r>
                      <w:r w:rsidRPr="00B201EE">
                        <w:rPr>
                          <w:rFonts w:cs="B Nazanin" w:hint="cs"/>
                          <w:sz w:val="20"/>
                          <w:szCs w:val="20"/>
                          <w:rtl/>
                        </w:rPr>
                        <w:t>و</w:t>
                      </w:r>
                      <w:r w:rsidRPr="00B201EE">
                        <w:rPr>
                          <w:rFonts w:cs="B Nazanin"/>
                          <w:sz w:val="20"/>
                          <w:szCs w:val="20"/>
                          <w:rtl/>
                        </w:rPr>
                        <w:t xml:space="preserve"> </w:t>
                      </w:r>
                      <w:r w:rsidRPr="00B201EE">
                        <w:rPr>
                          <w:rFonts w:cs="B Nazanin" w:hint="cs"/>
                          <w:sz w:val="20"/>
                          <w:szCs w:val="20"/>
                          <w:rtl/>
                        </w:rPr>
                        <w:t>حاضرند</w:t>
                      </w:r>
                      <w:r w:rsidRPr="00B201EE">
                        <w:rPr>
                          <w:rFonts w:cs="B Nazanin"/>
                          <w:sz w:val="20"/>
                          <w:szCs w:val="20"/>
                          <w:rtl/>
                        </w:rPr>
                        <w:t xml:space="preserve"> </w:t>
                      </w:r>
                      <w:r w:rsidRPr="00B201EE">
                        <w:rPr>
                          <w:rFonts w:cs="B Nazanin" w:hint="cs"/>
                          <w:sz w:val="20"/>
                          <w:szCs w:val="20"/>
                          <w:rtl/>
                        </w:rPr>
                        <w:t>برای</w:t>
                      </w:r>
                      <w:r w:rsidRPr="00B201EE">
                        <w:rPr>
                          <w:rFonts w:cs="B Nazanin"/>
                          <w:sz w:val="20"/>
                          <w:szCs w:val="20"/>
                          <w:rtl/>
                        </w:rPr>
                        <w:t xml:space="preserve"> </w:t>
                      </w:r>
                      <w:r w:rsidRPr="00B201EE">
                        <w:rPr>
                          <w:rFonts w:cs="B Nazanin" w:hint="cs"/>
                          <w:sz w:val="20"/>
                          <w:szCs w:val="20"/>
                          <w:rtl/>
                        </w:rPr>
                        <w:t>آن</w:t>
                      </w:r>
                      <w:r w:rsidRPr="00B201EE">
                        <w:rPr>
                          <w:rFonts w:cs="B Nazanin"/>
                          <w:sz w:val="20"/>
                          <w:szCs w:val="20"/>
                          <w:rtl/>
                        </w:rPr>
                        <w:t xml:space="preserve"> </w:t>
                      </w:r>
                      <w:r w:rsidRPr="00B201EE">
                        <w:rPr>
                          <w:rFonts w:cs="B Nazanin" w:hint="cs"/>
                          <w:sz w:val="20"/>
                          <w:szCs w:val="20"/>
                          <w:rtl/>
                        </w:rPr>
                        <w:t>پول</w:t>
                      </w:r>
                      <w:r w:rsidRPr="00B201EE">
                        <w:rPr>
                          <w:rFonts w:cs="B Nazanin"/>
                          <w:sz w:val="20"/>
                          <w:szCs w:val="20"/>
                          <w:rtl/>
                        </w:rPr>
                        <w:t xml:space="preserve"> </w:t>
                      </w:r>
                      <w:r w:rsidRPr="00B201EE">
                        <w:rPr>
                          <w:rFonts w:cs="B Nazanin" w:hint="cs"/>
                          <w:sz w:val="20"/>
                          <w:szCs w:val="20"/>
                          <w:rtl/>
                        </w:rPr>
                        <w:t>بیشتری</w:t>
                      </w:r>
                      <w:r w:rsidRPr="00B201EE">
                        <w:rPr>
                          <w:rFonts w:cs="B Nazanin"/>
                          <w:sz w:val="20"/>
                          <w:szCs w:val="20"/>
                          <w:rtl/>
                        </w:rPr>
                        <w:t xml:space="preserve"> </w:t>
                      </w:r>
                      <w:r w:rsidRPr="00B201EE">
                        <w:rPr>
                          <w:rFonts w:cs="B Nazanin" w:hint="cs"/>
                          <w:sz w:val="20"/>
                          <w:szCs w:val="20"/>
                          <w:rtl/>
                        </w:rPr>
                        <w:t>پرداخت</w:t>
                      </w:r>
                      <w:r w:rsidRPr="00B201EE">
                        <w:rPr>
                          <w:rFonts w:cs="B Nazanin"/>
                          <w:sz w:val="20"/>
                          <w:szCs w:val="20"/>
                          <w:rtl/>
                        </w:rPr>
                        <w:t xml:space="preserve"> </w:t>
                      </w:r>
                      <w:r w:rsidRPr="00B201EE">
                        <w:rPr>
                          <w:rFonts w:cs="B Nazanin" w:hint="cs"/>
                          <w:sz w:val="20"/>
                          <w:szCs w:val="20"/>
                          <w:rtl/>
                        </w:rPr>
                        <w:t>کنند</w:t>
                      </w:r>
                    </w:p>
                  </w:txbxContent>
                </v:textbox>
              </v:rect>
            </w:pict>
          </mc:Fallback>
        </mc:AlternateContent>
      </w:r>
      <w:r>
        <w:rPr>
          <w:noProof/>
        </w:rPr>
        <mc:AlternateContent>
          <mc:Choice Requires="wps">
            <w:drawing>
              <wp:anchor distT="0" distB="0" distL="114300" distR="114300" simplePos="0" relativeHeight="251776000" behindDoc="0" locked="0" layoutInCell="1" allowOverlap="1" wp14:anchorId="71DE9C39" wp14:editId="652F5EA1">
                <wp:simplePos x="0" y="0"/>
                <wp:positionH relativeFrom="column">
                  <wp:posOffset>2590800</wp:posOffset>
                </wp:positionH>
                <wp:positionV relativeFrom="paragraph">
                  <wp:posOffset>920115</wp:posOffset>
                </wp:positionV>
                <wp:extent cx="1447800" cy="1196340"/>
                <wp:effectExtent l="0" t="0" r="19050" b="22860"/>
                <wp:wrapNone/>
                <wp:docPr id="96" name="Rectangle 96"/>
                <wp:cNvGraphicFramePr/>
                <a:graphic xmlns:a="http://schemas.openxmlformats.org/drawingml/2006/main">
                  <a:graphicData uri="http://schemas.microsoft.com/office/word/2010/wordprocessingShape">
                    <wps:wsp>
                      <wps:cNvSpPr/>
                      <wps:spPr>
                        <a:xfrm>
                          <a:off x="0" y="0"/>
                          <a:ext cx="1447800" cy="1196340"/>
                        </a:xfrm>
                        <a:prstGeom prst="rect">
                          <a:avLst/>
                        </a:prstGeom>
                      </wps:spPr>
                      <wps:style>
                        <a:lnRef idx="2">
                          <a:schemeClr val="dk1"/>
                        </a:lnRef>
                        <a:fillRef idx="1">
                          <a:schemeClr val="lt1"/>
                        </a:fillRef>
                        <a:effectRef idx="0">
                          <a:schemeClr val="dk1"/>
                        </a:effectRef>
                        <a:fontRef idx="minor">
                          <a:schemeClr val="dk1"/>
                        </a:fontRef>
                      </wps:style>
                      <wps:txbx>
                        <w:txbxContent>
                          <w:p w14:paraId="654E3FA5" w14:textId="7CEAC374" w:rsidR="007A2CE0" w:rsidRPr="00B201EE" w:rsidRDefault="007A2CE0" w:rsidP="00E86990">
                            <w:pPr>
                              <w:bidi/>
                              <w:jc w:val="center"/>
                              <w:rPr>
                                <w:rFonts w:cs="B Nazanin"/>
                                <w:sz w:val="20"/>
                                <w:szCs w:val="20"/>
                                <w:rtl/>
                              </w:rPr>
                            </w:pPr>
                            <w:r w:rsidRPr="00B201EE">
                              <w:rPr>
                                <w:rFonts w:cs="B Nazanin" w:hint="cs"/>
                                <w:sz w:val="20"/>
                                <w:szCs w:val="20"/>
                                <w:rtl/>
                              </w:rPr>
                              <w:t>هزینه‌ها</w:t>
                            </w:r>
                            <w:r w:rsidRPr="00B201EE">
                              <w:rPr>
                                <w:rFonts w:cs="B Nazanin"/>
                                <w:sz w:val="20"/>
                                <w:szCs w:val="20"/>
                                <w:rtl/>
                              </w:rPr>
                              <w:t xml:space="preserve"> </w:t>
                            </w:r>
                            <w:r w:rsidRPr="00B201EE">
                              <w:rPr>
                                <w:rFonts w:cs="B Nazanin" w:hint="cs"/>
                                <w:sz w:val="20"/>
                                <w:szCs w:val="20"/>
                                <w:rtl/>
                              </w:rPr>
                              <w:t>کمتر</w:t>
                            </w:r>
                            <w:r w:rsidRPr="00B201EE">
                              <w:rPr>
                                <w:rFonts w:cs="B Nazanin"/>
                                <w:sz w:val="20"/>
                                <w:szCs w:val="20"/>
                                <w:rtl/>
                              </w:rPr>
                              <w:t xml:space="preserve"> </w:t>
                            </w:r>
                            <w:r w:rsidRPr="00B201EE">
                              <w:rPr>
                                <w:rFonts w:cs="B Nazanin" w:hint="cs"/>
                                <w:sz w:val="20"/>
                                <w:szCs w:val="20"/>
                                <w:rtl/>
                              </w:rPr>
                              <w:t>از</w:t>
                            </w:r>
                            <w:r w:rsidRPr="00B201EE">
                              <w:rPr>
                                <w:rFonts w:cs="B Nazanin"/>
                                <w:sz w:val="20"/>
                                <w:szCs w:val="20"/>
                                <w:rtl/>
                              </w:rPr>
                              <w:t xml:space="preserve"> </w:t>
                            </w:r>
                            <w:r w:rsidRPr="00B201EE">
                              <w:rPr>
                                <w:rFonts w:cs="B Nazanin" w:hint="cs"/>
                                <w:sz w:val="20"/>
                                <w:szCs w:val="20"/>
                                <w:rtl/>
                              </w:rPr>
                              <w:t>رقبا،</w:t>
                            </w:r>
                            <w:r w:rsidRPr="00B201EE">
                              <w:rPr>
                                <w:rFonts w:cs="B Nazanin"/>
                                <w:sz w:val="20"/>
                                <w:szCs w:val="20"/>
                                <w:rtl/>
                              </w:rPr>
                              <w:t xml:space="preserve"> </w:t>
                            </w:r>
                            <w:r w:rsidRPr="00B201EE">
                              <w:rPr>
                                <w:rFonts w:cs="B Nazanin" w:hint="cs"/>
                                <w:sz w:val="20"/>
                                <w:szCs w:val="20"/>
                                <w:rtl/>
                              </w:rPr>
                              <w:t>به</w:t>
                            </w:r>
                            <w:r w:rsidRPr="00B201EE">
                              <w:rPr>
                                <w:rFonts w:cs="B Nazanin"/>
                                <w:sz w:val="20"/>
                                <w:szCs w:val="20"/>
                                <w:rtl/>
                              </w:rPr>
                              <w:t xml:space="preserve"> </w:t>
                            </w:r>
                            <w:r w:rsidRPr="00B201EE">
                              <w:rPr>
                                <w:rFonts w:cs="B Nazanin" w:hint="cs"/>
                                <w:sz w:val="20"/>
                                <w:szCs w:val="20"/>
                                <w:rtl/>
                              </w:rPr>
                              <w:t>طوری</w:t>
                            </w:r>
                            <w:r w:rsidRPr="00B201EE">
                              <w:rPr>
                                <w:rFonts w:cs="B Nazanin"/>
                                <w:sz w:val="20"/>
                                <w:szCs w:val="20"/>
                                <w:rtl/>
                              </w:rPr>
                              <w:t xml:space="preserve"> </w:t>
                            </w:r>
                            <w:r w:rsidRPr="00B201EE">
                              <w:rPr>
                                <w:rFonts w:cs="B Nazanin" w:hint="cs"/>
                                <w:sz w:val="20"/>
                                <w:szCs w:val="20"/>
                                <w:rtl/>
                              </w:rPr>
                              <w:t>که</w:t>
                            </w:r>
                            <w:r w:rsidRPr="00B201EE">
                              <w:rPr>
                                <w:rFonts w:cs="B Nazanin"/>
                                <w:sz w:val="20"/>
                                <w:szCs w:val="20"/>
                                <w:rtl/>
                              </w:rPr>
                              <w:t xml:space="preserve"> </w:t>
                            </w:r>
                            <w:r w:rsidRPr="00B201EE">
                              <w:rPr>
                                <w:rFonts w:cs="B Nazanin" w:hint="cs"/>
                                <w:sz w:val="20"/>
                                <w:szCs w:val="20"/>
                                <w:rtl/>
                              </w:rPr>
                              <w:t>می‌توان</w:t>
                            </w:r>
                            <w:r w:rsidRPr="00B201EE">
                              <w:rPr>
                                <w:rFonts w:cs="B Nazanin"/>
                                <w:sz w:val="20"/>
                                <w:szCs w:val="20"/>
                                <w:rtl/>
                              </w:rPr>
                              <w:t xml:space="preserve"> </w:t>
                            </w:r>
                            <w:r w:rsidRPr="00B201EE">
                              <w:rPr>
                                <w:rFonts w:cs="B Nazanin" w:hint="cs"/>
                                <w:sz w:val="20"/>
                                <w:szCs w:val="20"/>
                                <w:rtl/>
                              </w:rPr>
                              <w:t>حتی</w:t>
                            </w:r>
                            <w:r w:rsidRPr="00B201EE">
                              <w:rPr>
                                <w:rFonts w:cs="B Nazanin"/>
                                <w:sz w:val="20"/>
                                <w:szCs w:val="20"/>
                                <w:rtl/>
                              </w:rPr>
                              <w:t xml:space="preserve"> </w:t>
                            </w:r>
                            <w:r w:rsidRPr="00B201EE">
                              <w:rPr>
                                <w:rFonts w:cs="B Nazanin" w:hint="cs"/>
                                <w:sz w:val="20"/>
                                <w:szCs w:val="20"/>
                                <w:rtl/>
                              </w:rPr>
                              <w:t>با</w:t>
                            </w:r>
                            <w:r w:rsidRPr="00B201EE">
                              <w:rPr>
                                <w:rFonts w:cs="B Nazanin"/>
                                <w:sz w:val="20"/>
                                <w:szCs w:val="20"/>
                                <w:rtl/>
                              </w:rPr>
                              <w:t xml:space="preserve"> </w:t>
                            </w:r>
                            <w:r w:rsidRPr="00B201EE">
                              <w:rPr>
                                <w:rFonts w:cs="B Nazanin" w:hint="cs"/>
                                <w:sz w:val="20"/>
                                <w:szCs w:val="20"/>
                                <w:rtl/>
                              </w:rPr>
                              <w:t>قیمت‌گذاری</w:t>
                            </w:r>
                            <w:r w:rsidRPr="00B201EE">
                              <w:rPr>
                                <w:rFonts w:cs="B Nazanin"/>
                                <w:sz w:val="20"/>
                                <w:szCs w:val="20"/>
                                <w:rtl/>
                              </w:rPr>
                              <w:t xml:space="preserve"> </w:t>
                            </w:r>
                            <w:r w:rsidRPr="00B201EE">
                              <w:rPr>
                                <w:rFonts w:cs="B Nazanin" w:hint="cs"/>
                                <w:sz w:val="20"/>
                                <w:szCs w:val="20"/>
                                <w:rtl/>
                              </w:rPr>
                              <w:t>متوسط</w:t>
                            </w:r>
                            <w:r w:rsidRPr="00B201EE">
                              <w:rPr>
                                <w:rFonts w:cs="B Nazanin"/>
                                <w:sz w:val="20"/>
                                <w:szCs w:val="20"/>
                                <w:rtl/>
                              </w:rPr>
                              <w:t xml:space="preserve"> </w:t>
                            </w:r>
                            <w:r w:rsidRPr="00B201EE">
                              <w:rPr>
                                <w:rFonts w:cs="B Nazanin" w:hint="cs"/>
                                <w:sz w:val="20"/>
                                <w:szCs w:val="20"/>
                                <w:rtl/>
                              </w:rPr>
                              <w:t>سود</w:t>
                            </w:r>
                            <w:r w:rsidRPr="00B201EE">
                              <w:rPr>
                                <w:rFonts w:cs="B Nazanin"/>
                                <w:sz w:val="20"/>
                                <w:szCs w:val="20"/>
                                <w:rtl/>
                              </w:rPr>
                              <w:t xml:space="preserve"> </w:t>
                            </w:r>
                            <w:r w:rsidRPr="00B201EE">
                              <w:rPr>
                                <w:rFonts w:cs="B Nazanin" w:hint="cs"/>
                                <w:sz w:val="20"/>
                                <w:szCs w:val="20"/>
                                <w:rtl/>
                              </w:rPr>
                              <w:t>بیشتری</w:t>
                            </w:r>
                            <w:r w:rsidRPr="00B201EE">
                              <w:rPr>
                                <w:rFonts w:cs="B Nazanin"/>
                                <w:sz w:val="20"/>
                                <w:szCs w:val="20"/>
                                <w:rtl/>
                              </w:rPr>
                              <w:t xml:space="preserve"> </w:t>
                            </w:r>
                            <w:r w:rsidRPr="00B201EE">
                              <w:rPr>
                                <w:rFonts w:cs="B Nazanin" w:hint="cs"/>
                                <w:sz w:val="20"/>
                                <w:szCs w:val="20"/>
                                <w:rtl/>
                              </w:rPr>
                              <w:t>نسبت</w:t>
                            </w:r>
                            <w:r w:rsidRPr="00B201EE">
                              <w:rPr>
                                <w:rFonts w:cs="B Nazanin"/>
                                <w:sz w:val="20"/>
                                <w:szCs w:val="20"/>
                                <w:rtl/>
                              </w:rPr>
                              <w:t xml:space="preserve"> </w:t>
                            </w:r>
                            <w:r w:rsidRPr="00B201EE">
                              <w:rPr>
                                <w:rFonts w:cs="B Nazanin" w:hint="cs"/>
                                <w:sz w:val="20"/>
                                <w:szCs w:val="20"/>
                                <w:rtl/>
                              </w:rPr>
                              <w:t>به</w:t>
                            </w:r>
                            <w:r w:rsidRPr="00B201EE">
                              <w:rPr>
                                <w:rFonts w:cs="B Nazanin"/>
                                <w:sz w:val="20"/>
                                <w:szCs w:val="20"/>
                                <w:rtl/>
                              </w:rPr>
                              <w:t xml:space="preserve"> </w:t>
                            </w:r>
                            <w:r w:rsidRPr="00B201EE">
                              <w:rPr>
                                <w:rFonts w:cs="B Nazanin" w:hint="cs"/>
                                <w:sz w:val="20"/>
                                <w:szCs w:val="20"/>
                                <w:rtl/>
                              </w:rPr>
                              <w:t>دیگران</w:t>
                            </w:r>
                            <w:r w:rsidRPr="00B201EE">
                              <w:rPr>
                                <w:rFonts w:cs="B Nazanin"/>
                                <w:sz w:val="20"/>
                                <w:szCs w:val="20"/>
                                <w:rtl/>
                              </w:rPr>
                              <w:t xml:space="preserve"> </w:t>
                            </w:r>
                            <w:r w:rsidRPr="00B201EE">
                              <w:rPr>
                                <w:rFonts w:cs="B Nazanin" w:hint="cs"/>
                                <w:sz w:val="20"/>
                                <w:szCs w:val="20"/>
                                <w:rtl/>
                              </w:rPr>
                              <w:t>کسب</w:t>
                            </w:r>
                            <w:r w:rsidRPr="00B201EE">
                              <w:rPr>
                                <w:rFonts w:cs="B Nazanin"/>
                                <w:sz w:val="20"/>
                                <w:szCs w:val="20"/>
                                <w:rtl/>
                              </w:rPr>
                              <w:t xml:space="preserve"> </w:t>
                            </w:r>
                            <w:r w:rsidR="00E226DC">
                              <w:rPr>
                                <w:rFonts w:cs="B Nazanin" w:hint="cs"/>
                                <w:sz w:val="20"/>
                                <w:szCs w:val="20"/>
                                <w:rtl/>
                              </w:rPr>
                              <w:t>کرد</w:t>
                            </w:r>
                            <w:r w:rsidRPr="00B201EE">
                              <w:rPr>
                                <w:rFonts w:cs="B Nazanin"/>
                                <w:sz w:val="20"/>
                                <w:szCs w:val="20"/>
                                <w:rtl/>
                              </w:rPr>
                              <w:t>.</w:t>
                            </w:r>
                          </w:p>
                          <w:p w14:paraId="568C7347" w14:textId="77777777" w:rsidR="007A2CE0" w:rsidRDefault="007A2CE0" w:rsidP="00E86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E9C39" id="Rectangle 96" o:spid="_x0000_s1112" style="position:absolute;left:0;text-align:left;margin-left:204pt;margin-top:72.45pt;width:114pt;height:94.2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ntUwIAAPgEAAAOAAAAZHJzL2Uyb0RvYy54bWysVN9v2jAQfp+0/8Hy+whhtLSIUCGqTpNQ&#10;W62d+mwcG6I5Pu9sSNhfv7OBgDq0h2kvjs933/38LpO7tjZsq9BXYAue9/qcKSuhrOyq4N9fHz7d&#10;cOaDsKUwYFXBd8rzu+nHD5PGjdUA1mBKhYycWD9uXMHXIbhxlnm5VrXwPXDKklID1iKQiKusRNGQ&#10;99pkg37/OmsAS4cglff0er9X8mnyr7WS4UlrrwIzBafcQjoxnct4ZtOJGK9QuHUlD2mIf8iiFpWl&#10;oJ2rexEE22D1h6u6kggedOhJqDPQupIq1UDV5P131byshVOpFmqOd12b/P9zKx+3L+4ZqQ2N82NP&#10;11hFq7GOX8qPtalZu65Zqg1M0mM+HI5u+tRTSbo8v73+PEztzE5whz58UVCzeCk40jRSk8R24QOF&#10;JNOjCQmnBNIt7IyKORj7TWlWlRRykNCJG2pukG0FTbX8kccpkq9kGSG6MqYD5ZdAJhxBB9sIU4kv&#10;HbB/CXiK1lmniGBDB6wrC/h3sN7bH6ve1xrLDu2ypWILPrqKVcWnJZS7Z2QIe/J6Jx8q6udC+PAs&#10;kNhKM6ANDE90aANNweFw42wN+OvSe7QnEpGWs4bYX3D/cyNQcWa+WqLXLU03rksShlejAQl4rlme&#10;a+ymngONIqdddzJdo30wx6tGqN9oUWcxKqmElRS74DLgUZiH/VbSqks1myUzWhEnwsK+OBmdx0ZH&#10;vry2bwLdgVSB+PgIx00R43fc2ttGpIXZJoCuEvFOfT2MgNYrcejwK4j7ey4nq9MPa/obAAD//wMA&#10;UEsDBBQABgAIAAAAIQBJeCXg3wAAAAsBAAAPAAAAZHJzL2Rvd25yZXYueG1sTI9BT8MwDIXvSPyH&#10;yEjcWAKrylaaThOCE4iJwYFj1pq2InGqJGu7f485Md/s9/T8vXIzOytGDLH3pOF2oUAg1b7pqdXw&#10;+fF8swIRk6HGWE+o4YQRNtXlRWmKxk/0juM+tYJDKBZGQ5fSUEgZ6w6diQs/ILH27YMzidfQyiaY&#10;icOdlXdK5dKZnvhDZwZ87LD+2R+dBr/rT3Yb1m/jK95/veySmub8Sevrq3n7ACLhnP7N8IfP6FAx&#10;08EfqYnCasjUirskFrJsDYId+TLny0HDkgdkVcrzDtUvAAAA//8DAFBLAQItABQABgAIAAAAIQC2&#10;gziS/gAAAOEBAAATAAAAAAAAAAAAAAAAAAAAAABbQ29udGVudF9UeXBlc10ueG1sUEsBAi0AFAAG&#10;AAgAAAAhADj9If/WAAAAlAEAAAsAAAAAAAAAAAAAAAAALwEAAF9yZWxzLy5yZWxzUEsBAi0AFAAG&#10;AAgAAAAhALDtKe1TAgAA+AQAAA4AAAAAAAAAAAAAAAAALgIAAGRycy9lMm9Eb2MueG1sUEsBAi0A&#10;FAAGAAgAAAAhAEl4JeDfAAAACwEAAA8AAAAAAAAAAAAAAAAArQQAAGRycy9kb3ducmV2LnhtbFBL&#10;BQYAAAAABAAEAPMAAAC5BQAAAAA=&#10;" fillcolor="white [3201]" strokecolor="black [3200]" strokeweight="1pt">
                <v:textbox>
                  <w:txbxContent>
                    <w:p w14:paraId="654E3FA5" w14:textId="7CEAC374" w:rsidR="007A2CE0" w:rsidRPr="00B201EE" w:rsidRDefault="007A2CE0" w:rsidP="00E86990">
                      <w:pPr>
                        <w:bidi/>
                        <w:jc w:val="center"/>
                        <w:rPr>
                          <w:rFonts w:cs="B Nazanin"/>
                          <w:sz w:val="20"/>
                          <w:szCs w:val="20"/>
                          <w:rtl/>
                        </w:rPr>
                      </w:pPr>
                      <w:r w:rsidRPr="00B201EE">
                        <w:rPr>
                          <w:rFonts w:cs="B Nazanin" w:hint="cs"/>
                          <w:sz w:val="20"/>
                          <w:szCs w:val="20"/>
                          <w:rtl/>
                        </w:rPr>
                        <w:t>هزینه‌ها</w:t>
                      </w:r>
                      <w:r w:rsidRPr="00B201EE">
                        <w:rPr>
                          <w:rFonts w:cs="B Nazanin"/>
                          <w:sz w:val="20"/>
                          <w:szCs w:val="20"/>
                          <w:rtl/>
                        </w:rPr>
                        <w:t xml:space="preserve"> </w:t>
                      </w:r>
                      <w:r w:rsidRPr="00B201EE">
                        <w:rPr>
                          <w:rFonts w:cs="B Nazanin" w:hint="cs"/>
                          <w:sz w:val="20"/>
                          <w:szCs w:val="20"/>
                          <w:rtl/>
                        </w:rPr>
                        <w:t>کمتر</w:t>
                      </w:r>
                      <w:r w:rsidRPr="00B201EE">
                        <w:rPr>
                          <w:rFonts w:cs="B Nazanin"/>
                          <w:sz w:val="20"/>
                          <w:szCs w:val="20"/>
                          <w:rtl/>
                        </w:rPr>
                        <w:t xml:space="preserve"> </w:t>
                      </w:r>
                      <w:r w:rsidRPr="00B201EE">
                        <w:rPr>
                          <w:rFonts w:cs="B Nazanin" w:hint="cs"/>
                          <w:sz w:val="20"/>
                          <w:szCs w:val="20"/>
                          <w:rtl/>
                        </w:rPr>
                        <w:t>از</w:t>
                      </w:r>
                      <w:r w:rsidRPr="00B201EE">
                        <w:rPr>
                          <w:rFonts w:cs="B Nazanin"/>
                          <w:sz w:val="20"/>
                          <w:szCs w:val="20"/>
                          <w:rtl/>
                        </w:rPr>
                        <w:t xml:space="preserve"> </w:t>
                      </w:r>
                      <w:r w:rsidRPr="00B201EE">
                        <w:rPr>
                          <w:rFonts w:cs="B Nazanin" w:hint="cs"/>
                          <w:sz w:val="20"/>
                          <w:szCs w:val="20"/>
                          <w:rtl/>
                        </w:rPr>
                        <w:t>رقبا،</w:t>
                      </w:r>
                      <w:r w:rsidRPr="00B201EE">
                        <w:rPr>
                          <w:rFonts w:cs="B Nazanin"/>
                          <w:sz w:val="20"/>
                          <w:szCs w:val="20"/>
                          <w:rtl/>
                        </w:rPr>
                        <w:t xml:space="preserve"> </w:t>
                      </w:r>
                      <w:r w:rsidRPr="00B201EE">
                        <w:rPr>
                          <w:rFonts w:cs="B Nazanin" w:hint="cs"/>
                          <w:sz w:val="20"/>
                          <w:szCs w:val="20"/>
                          <w:rtl/>
                        </w:rPr>
                        <w:t>به</w:t>
                      </w:r>
                      <w:r w:rsidRPr="00B201EE">
                        <w:rPr>
                          <w:rFonts w:cs="B Nazanin"/>
                          <w:sz w:val="20"/>
                          <w:szCs w:val="20"/>
                          <w:rtl/>
                        </w:rPr>
                        <w:t xml:space="preserve"> </w:t>
                      </w:r>
                      <w:r w:rsidRPr="00B201EE">
                        <w:rPr>
                          <w:rFonts w:cs="B Nazanin" w:hint="cs"/>
                          <w:sz w:val="20"/>
                          <w:szCs w:val="20"/>
                          <w:rtl/>
                        </w:rPr>
                        <w:t>طوری</w:t>
                      </w:r>
                      <w:r w:rsidRPr="00B201EE">
                        <w:rPr>
                          <w:rFonts w:cs="B Nazanin"/>
                          <w:sz w:val="20"/>
                          <w:szCs w:val="20"/>
                          <w:rtl/>
                        </w:rPr>
                        <w:t xml:space="preserve"> </w:t>
                      </w:r>
                      <w:r w:rsidRPr="00B201EE">
                        <w:rPr>
                          <w:rFonts w:cs="B Nazanin" w:hint="cs"/>
                          <w:sz w:val="20"/>
                          <w:szCs w:val="20"/>
                          <w:rtl/>
                        </w:rPr>
                        <w:t>که</w:t>
                      </w:r>
                      <w:r w:rsidRPr="00B201EE">
                        <w:rPr>
                          <w:rFonts w:cs="B Nazanin"/>
                          <w:sz w:val="20"/>
                          <w:szCs w:val="20"/>
                          <w:rtl/>
                        </w:rPr>
                        <w:t xml:space="preserve"> </w:t>
                      </w:r>
                      <w:r w:rsidRPr="00B201EE">
                        <w:rPr>
                          <w:rFonts w:cs="B Nazanin" w:hint="cs"/>
                          <w:sz w:val="20"/>
                          <w:szCs w:val="20"/>
                          <w:rtl/>
                        </w:rPr>
                        <w:t>می‌توان</w:t>
                      </w:r>
                      <w:r w:rsidRPr="00B201EE">
                        <w:rPr>
                          <w:rFonts w:cs="B Nazanin"/>
                          <w:sz w:val="20"/>
                          <w:szCs w:val="20"/>
                          <w:rtl/>
                        </w:rPr>
                        <w:t xml:space="preserve"> </w:t>
                      </w:r>
                      <w:r w:rsidRPr="00B201EE">
                        <w:rPr>
                          <w:rFonts w:cs="B Nazanin" w:hint="cs"/>
                          <w:sz w:val="20"/>
                          <w:szCs w:val="20"/>
                          <w:rtl/>
                        </w:rPr>
                        <w:t>حتی</w:t>
                      </w:r>
                      <w:r w:rsidRPr="00B201EE">
                        <w:rPr>
                          <w:rFonts w:cs="B Nazanin"/>
                          <w:sz w:val="20"/>
                          <w:szCs w:val="20"/>
                          <w:rtl/>
                        </w:rPr>
                        <w:t xml:space="preserve"> </w:t>
                      </w:r>
                      <w:r w:rsidRPr="00B201EE">
                        <w:rPr>
                          <w:rFonts w:cs="B Nazanin" w:hint="cs"/>
                          <w:sz w:val="20"/>
                          <w:szCs w:val="20"/>
                          <w:rtl/>
                        </w:rPr>
                        <w:t>با</w:t>
                      </w:r>
                      <w:r w:rsidRPr="00B201EE">
                        <w:rPr>
                          <w:rFonts w:cs="B Nazanin"/>
                          <w:sz w:val="20"/>
                          <w:szCs w:val="20"/>
                          <w:rtl/>
                        </w:rPr>
                        <w:t xml:space="preserve"> </w:t>
                      </w:r>
                      <w:r w:rsidRPr="00B201EE">
                        <w:rPr>
                          <w:rFonts w:cs="B Nazanin" w:hint="cs"/>
                          <w:sz w:val="20"/>
                          <w:szCs w:val="20"/>
                          <w:rtl/>
                        </w:rPr>
                        <w:t>قیمت‌گذاری</w:t>
                      </w:r>
                      <w:r w:rsidRPr="00B201EE">
                        <w:rPr>
                          <w:rFonts w:cs="B Nazanin"/>
                          <w:sz w:val="20"/>
                          <w:szCs w:val="20"/>
                          <w:rtl/>
                        </w:rPr>
                        <w:t xml:space="preserve"> </w:t>
                      </w:r>
                      <w:r w:rsidRPr="00B201EE">
                        <w:rPr>
                          <w:rFonts w:cs="B Nazanin" w:hint="cs"/>
                          <w:sz w:val="20"/>
                          <w:szCs w:val="20"/>
                          <w:rtl/>
                        </w:rPr>
                        <w:t>متوسط</w:t>
                      </w:r>
                      <w:r w:rsidRPr="00B201EE">
                        <w:rPr>
                          <w:rFonts w:cs="B Nazanin"/>
                          <w:sz w:val="20"/>
                          <w:szCs w:val="20"/>
                          <w:rtl/>
                        </w:rPr>
                        <w:t xml:space="preserve"> </w:t>
                      </w:r>
                      <w:r w:rsidRPr="00B201EE">
                        <w:rPr>
                          <w:rFonts w:cs="B Nazanin" w:hint="cs"/>
                          <w:sz w:val="20"/>
                          <w:szCs w:val="20"/>
                          <w:rtl/>
                        </w:rPr>
                        <w:t>سود</w:t>
                      </w:r>
                      <w:r w:rsidRPr="00B201EE">
                        <w:rPr>
                          <w:rFonts w:cs="B Nazanin"/>
                          <w:sz w:val="20"/>
                          <w:szCs w:val="20"/>
                          <w:rtl/>
                        </w:rPr>
                        <w:t xml:space="preserve"> </w:t>
                      </w:r>
                      <w:r w:rsidRPr="00B201EE">
                        <w:rPr>
                          <w:rFonts w:cs="B Nazanin" w:hint="cs"/>
                          <w:sz w:val="20"/>
                          <w:szCs w:val="20"/>
                          <w:rtl/>
                        </w:rPr>
                        <w:t>بیشتری</w:t>
                      </w:r>
                      <w:r w:rsidRPr="00B201EE">
                        <w:rPr>
                          <w:rFonts w:cs="B Nazanin"/>
                          <w:sz w:val="20"/>
                          <w:szCs w:val="20"/>
                          <w:rtl/>
                        </w:rPr>
                        <w:t xml:space="preserve"> </w:t>
                      </w:r>
                      <w:r w:rsidRPr="00B201EE">
                        <w:rPr>
                          <w:rFonts w:cs="B Nazanin" w:hint="cs"/>
                          <w:sz w:val="20"/>
                          <w:szCs w:val="20"/>
                          <w:rtl/>
                        </w:rPr>
                        <w:t>نسبت</w:t>
                      </w:r>
                      <w:r w:rsidRPr="00B201EE">
                        <w:rPr>
                          <w:rFonts w:cs="B Nazanin"/>
                          <w:sz w:val="20"/>
                          <w:szCs w:val="20"/>
                          <w:rtl/>
                        </w:rPr>
                        <w:t xml:space="preserve"> </w:t>
                      </w:r>
                      <w:r w:rsidRPr="00B201EE">
                        <w:rPr>
                          <w:rFonts w:cs="B Nazanin" w:hint="cs"/>
                          <w:sz w:val="20"/>
                          <w:szCs w:val="20"/>
                          <w:rtl/>
                        </w:rPr>
                        <w:t>به</w:t>
                      </w:r>
                      <w:r w:rsidRPr="00B201EE">
                        <w:rPr>
                          <w:rFonts w:cs="B Nazanin"/>
                          <w:sz w:val="20"/>
                          <w:szCs w:val="20"/>
                          <w:rtl/>
                        </w:rPr>
                        <w:t xml:space="preserve"> </w:t>
                      </w:r>
                      <w:r w:rsidRPr="00B201EE">
                        <w:rPr>
                          <w:rFonts w:cs="B Nazanin" w:hint="cs"/>
                          <w:sz w:val="20"/>
                          <w:szCs w:val="20"/>
                          <w:rtl/>
                        </w:rPr>
                        <w:t>دیگران</w:t>
                      </w:r>
                      <w:r w:rsidRPr="00B201EE">
                        <w:rPr>
                          <w:rFonts w:cs="B Nazanin"/>
                          <w:sz w:val="20"/>
                          <w:szCs w:val="20"/>
                          <w:rtl/>
                        </w:rPr>
                        <w:t xml:space="preserve"> </w:t>
                      </w:r>
                      <w:r w:rsidRPr="00B201EE">
                        <w:rPr>
                          <w:rFonts w:cs="B Nazanin" w:hint="cs"/>
                          <w:sz w:val="20"/>
                          <w:szCs w:val="20"/>
                          <w:rtl/>
                        </w:rPr>
                        <w:t>کسب</w:t>
                      </w:r>
                      <w:r w:rsidRPr="00B201EE">
                        <w:rPr>
                          <w:rFonts w:cs="B Nazanin"/>
                          <w:sz w:val="20"/>
                          <w:szCs w:val="20"/>
                          <w:rtl/>
                        </w:rPr>
                        <w:t xml:space="preserve"> </w:t>
                      </w:r>
                      <w:r w:rsidR="00E226DC">
                        <w:rPr>
                          <w:rFonts w:cs="B Nazanin" w:hint="cs"/>
                          <w:sz w:val="20"/>
                          <w:szCs w:val="20"/>
                          <w:rtl/>
                        </w:rPr>
                        <w:t>کرد</w:t>
                      </w:r>
                      <w:r w:rsidRPr="00B201EE">
                        <w:rPr>
                          <w:rFonts w:cs="B Nazanin"/>
                          <w:sz w:val="20"/>
                          <w:szCs w:val="20"/>
                          <w:rtl/>
                        </w:rPr>
                        <w:t>.</w:t>
                      </w:r>
                    </w:p>
                    <w:p w14:paraId="568C7347" w14:textId="77777777" w:rsidR="007A2CE0" w:rsidRDefault="007A2CE0" w:rsidP="00E86990">
                      <w:pPr>
                        <w:jc w:val="center"/>
                      </w:pPr>
                    </w:p>
                  </w:txbxContent>
                </v:textbox>
              </v:rect>
            </w:pict>
          </mc:Fallback>
        </mc:AlternateContent>
      </w:r>
      <w:r>
        <w:rPr>
          <w:noProof/>
        </w:rPr>
        <mc:AlternateContent>
          <mc:Choice Requires="wps">
            <w:drawing>
              <wp:anchor distT="0" distB="0" distL="114300" distR="114300" simplePos="0" relativeHeight="251774976" behindDoc="0" locked="0" layoutInCell="1" allowOverlap="1" wp14:anchorId="2C2C6D09" wp14:editId="66F764F9">
                <wp:simplePos x="0" y="0"/>
                <wp:positionH relativeFrom="column">
                  <wp:posOffset>3352800</wp:posOffset>
                </wp:positionH>
                <wp:positionV relativeFrom="paragraph">
                  <wp:posOffset>89535</wp:posOffset>
                </wp:positionV>
                <wp:extent cx="1699260" cy="449580"/>
                <wp:effectExtent l="0" t="0" r="15240" b="26670"/>
                <wp:wrapNone/>
                <wp:docPr id="95" name="Rectangle 95"/>
                <wp:cNvGraphicFramePr/>
                <a:graphic xmlns:a="http://schemas.openxmlformats.org/drawingml/2006/main">
                  <a:graphicData uri="http://schemas.microsoft.com/office/word/2010/wordprocessingShape">
                    <wps:wsp>
                      <wps:cNvSpPr/>
                      <wps:spPr>
                        <a:xfrm>
                          <a:off x="0" y="0"/>
                          <a:ext cx="1699260" cy="449580"/>
                        </a:xfrm>
                        <a:prstGeom prst="rect">
                          <a:avLst/>
                        </a:prstGeom>
                      </wps:spPr>
                      <wps:style>
                        <a:lnRef idx="2">
                          <a:schemeClr val="dk1"/>
                        </a:lnRef>
                        <a:fillRef idx="1">
                          <a:schemeClr val="lt1"/>
                        </a:fillRef>
                        <a:effectRef idx="0">
                          <a:schemeClr val="dk1"/>
                        </a:effectRef>
                        <a:fontRef idx="minor">
                          <a:schemeClr val="dk1"/>
                        </a:fontRef>
                      </wps:style>
                      <wps:txbx>
                        <w:txbxContent>
                          <w:p w14:paraId="3BE98EC8" w14:textId="11EB7CAC" w:rsidR="007A2CE0" w:rsidRPr="00B201EE" w:rsidRDefault="007A2CE0" w:rsidP="00E86990">
                            <w:pPr>
                              <w:bidi/>
                              <w:jc w:val="center"/>
                              <w:rPr>
                                <w:rFonts w:cs="B Nazanin"/>
                                <w:rtl/>
                              </w:rPr>
                            </w:pPr>
                            <w:r w:rsidRPr="00B201EE">
                              <w:rPr>
                                <w:rFonts w:cs="B Nazanin" w:hint="cs"/>
                                <w:rtl/>
                              </w:rPr>
                              <w:t>منبع</w:t>
                            </w:r>
                            <w:r w:rsidRPr="00B201EE">
                              <w:rPr>
                                <w:rFonts w:cs="B Nazanin"/>
                                <w:rtl/>
                              </w:rPr>
                              <w:t xml:space="preserve"> </w:t>
                            </w:r>
                            <w:r w:rsidRPr="00B201EE">
                              <w:rPr>
                                <w:rFonts w:cs="B Nazanin" w:hint="cs"/>
                                <w:rtl/>
                              </w:rPr>
                              <w:t>مزیت</w:t>
                            </w:r>
                            <w:r w:rsidRPr="00B201EE">
                              <w:rPr>
                                <w:rFonts w:cs="B Nazanin"/>
                                <w:rtl/>
                              </w:rPr>
                              <w:t xml:space="preserve"> </w:t>
                            </w:r>
                            <w:r w:rsidRPr="00B201EE">
                              <w:rPr>
                                <w:rFonts w:cs="B Nazanin" w:hint="cs"/>
                                <w:rtl/>
                              </w:rPr>
                              <w:t>رقابتی</w:t>
                            </w:r>
                            <w:r w:rsidRPr="00B201EE">
                              <w:rPr>
                                <w:rFonts w:cs="B Nazanin"/>
                                <w:rtl/>
                              </w:rPr>
                              <w:t xml:space="preserve"> </w:t>
                            </w:r>
                            <w:r w:rsidR="00481588">
                              <w:rPr>
                                <w:rFonts w:cs="B Nazanin" w:hint="cs"/>
                                <w:rtl/>
                              </w:rPr>
                              <w:t>سازمان</w:t>
                            </w:r>
                          </w:p>
                          <w:p w14:paraId="215C24AA" w14:textId="77777777" w:rsidR="007A2CE0" w:rsidRDefault="007A2CE0" w:rsidP="00E86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C6D09" id="Rectangle 95" o:spid="_x0000_s1113" style="position:absolute;left:0;text-align:left;margin-left:264pt;margin-top:7.05pt;width:133.8pt;height:35.4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S3VAIAAPcEAAAOAAAAZHJzL2Uyb0RvYy54bWysVMFu2zAMvQ/YPwi6r46DNG2COkWQosOA&#10;oi2aDj0rstQYk0WNUmJnXz9KTpygC3YYdpFJkY8UyUff3La1YVuFvgJb8PxiwJmyEsrKvhf8++v9&#10;l2vOfBC2FAasKvhOeX47+/zppnFTNYQ1mFIhoyDWTxtX8HUIbpplXq5VLfwFOGXJqAFrEUjF96xE&#10;0VD02mTDwWCcNYClQ5DKe7q964x8luJrrWR40tqrwEzB6W0hnZjOVTyz2Y2YvqNw60runyH+4RW1&#10;qCwl7UPdiSDYBqs/QtWVRPCgw4WEOgOtK6lSDVRNPvhQzXItnEq1UHO869vk/19Y+bhdumekNjTO&#10;Tz2JsYpWYx2/9D7Wpmbt+mapNjBJl/l4MhmOqaeSbKPR5PI6dTM7oh368FVBzaJQcKRhpB6J7YMP&#10;lJFcDy6kHPMnKeyMik8w9kVpVpWUcZjQiRpqYZBtBQ21/JHHIVKs5BkhujKmB+XnQCYcQHvfCFOJ&#10;Lj1wcA54zNZ7p4xgQw+sKwv4d7Du/A9Vd7XGskO7aqnYgl+NY1XxagXl7hkZQsdd7+R9Rf18ED48&#10;CySy0ghoAcMTHdpAU3DYS5ytAX+du4/+xCGyctYQ+Qvuf24EKs7MN0vsmuSjUdyWpIwur4ak4Kll&#10;dWqxm3oBNIqcVt3JJEb/YA6iRqjfaE/nMSuZhJWUu+Ay4EFZhG4padOlms+TG22IE+HBLp2MwWOj&#10;I19e2zeBbk+qQHR8hMOiiOkHbnW+EWlhvgmgq0S8Y1/3I6DtShza/wni+p7qyev4v5r9BgAA//8D&#10;AFBLAwQUAAYACAAAACEANtzaYd8AAAAJAQAADwAAAGRycy9kb3ducmV2LnhtbEyPwU7DMBBE70j8&#10;g7VI3KjTqk2TEKeqEJxAVBQOHN14SSLidWS7Sfr3LCc4jmY086bczbYXI/rQOVKwXCQgkGpnOmoU&#10;fLw/3WUgQtRkdO8IFVwwwK66vip1YdxEbzgeYyO4hEKhFbQxDoWUoW7R6rBwAxJ7X85bHVn6Rhqv&#10;Jy63vVwlSSqt7ogXWj3gQ4v19/FsFbhDd+n3Pn8dX3D7+XyIyTSnj0rd3sz7exAR5/gXhl98RoeK&#10;mU7uTCaIXsFmlfGXyMZ6CYID23yTgjgpyNY5yKqU/x9UPwAAAP//AwBQSwECLQAUAAYACAAAACEA&#10;toM4kv4AAADhAQAAEwAAAAAAAAAAAAAAAAAAAAAAW0NvbnRlbnRfVHlwZXNdLnhtbFBLAQItABQA&#10;BgAIAAAAIQA4/SH/1gAAAJQBAAALAAAAAAAAAAAAAAAAAC8BAABfcmVscy8ucmVsc1BLAQItABQA&#10;BgAIAAAAIQCHp7S3VAIAAPcEAAAOAAAAAAAAAAAAAAAAAC4CAABkcnMvZTJvRG9jLnhtbFBLAQIt&#10;ABQABgAIAAAAIQA23Nph3wAAAAkBAAAPAAAAAAAAAAAAAAAAAK4EAABkcnMvZG93bnJldi54bWxQ&#10;SwUGAAAAAAQABADzAAAAugUAAAAA&#10;" fillcolor="white [3201]" strokecolor="black [3200]" strokeweight="1pt">
                <v:textbox>
                  <w:txbxContent>
                    <w:p w14:paraId="3BE98EC8" w14:textId="11EB7CAC" w:rsidR="007A2CE0" w:rsidRPr="00B201EE" w:rsidRDefault="007A2CE0" w:rsidP="00E86990">
                      <w:pPr>
                        <w:bidi/>
                        <w:jc w:val="center"/>
                        <w:rPr>
                          <w:rFonts w:cs="B Nazanin"/>
                          <w:rtl/>
                        </w:rPr>
                      </w:pPr>
                      <w:r w:rsidRPr="00B201EE">
                        <w:rPr>
                          <w:rFonts w:cs="B Nazanin" w:hint="cs"/>
                          <w:rtl/>
                        </w:rPr>
                        <w:t>منبع</w:t>
                      </w:r>
                      <w:r w:rsidRPr="00B201EE">
                        <w:rPr>
                          <w:rFonts w:cs="B Nazanin"/>
                          <w:rtl/>
                        </w:rPr>
                        <w:t xml:space="preserve"> </w:t>
                      </w:r>
                      <w:r w:rsidRPr="00B201EE">
                        <w:rPr>
                          <w:rFonts w:cs="B Nazanin" w:hint="cs"/>
                          <w:rtl/>
                        </w:rPr>
                        <w:t>مزیت</w:t>
                      </w:r>
                      <w:r w:rsidRPr="00B201EE">
                        <w:rPr>
                          <w:rFonts w:cs="B Nazanin"/>
                          <w:rtl/>
                        </w:rPr>
                        <w:t xml:space="preserve"> </w:t>
                      </w:r>
                      <w:r w:rsidRPr="00B201EE">
                        <w:rPr>
                          <w:rFonts w:cs="B Nazanin" w:hint="cs"/>
                          <w:rtl/>
                        </w:rPr>
                        <w:t>رقابتی</w:t>
                      </w:r>
                      <w:r w:rsidRPr="00B201EE">
                        <w:rPr>
                          <w:rFonts w:cs="B Nazanin"/>
                          <w:rtl/>
                        </w:rPr>
                        <w:t xml:space="preserve"> </w:t>
                      </w:r>
                      <w:r w:rsidR="00481588">
                        <w:rPr>
                          <w:rFonts w:cs="B Nazanin" w:hint="cs"/>
                          <w:rtl/>
                        </w:rPr>
                        <w:t>سازمان</w:t>
                      </w:r>
                    </w:p>
                    <w:p w14:paraId="215C24AA" w14:textId="77777777" w:rsidR="007A2CE0" w:rsidRDefault="007A2CE0" w:rsidP="00E86990">
                      <w:pPr>
                        <w:jc w:val="center"/>
                      </w:pPr>
                    </w:p>
                  </w:txbxContent>
                </v:textbox>
              </v:rect>
            </w:pict>
          </mc:Fallback>
        </mc:AlternateContent>
      </w:r>
      <w:r>
        <w:rPr>
          <w:noProof/>
        </w:rPr>
        <w:drawing>
          <wp:inline distT="0" distB="0" distL="0" distR="0" wp14:anchorId="5E7948CB" wp14:editId="5F3BE31A">
            <wp:extent cx="5495402" cy="4450080"/>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2691" t="10484" r="20129" b="21596"/>
                    <a:stretch/>
                  </pic:blipFill>
                  <pic:spPr bwMode="auto">
                    <a:xfrm>
                      <a:off x="0" y="0"/>
                      <a:ext cx="5522896" cy="4472344"/>
                    </a:xfrm>
                    <a:prstGeom prst="rect">
                      <a:avLst/>
                    </a:prstGeom>
                    <a:noFill/>
                    <a:ln>
                      <a:noFill/>
                    </a:ln>
                    <a:extLst>
                      <a:ext uri="{53640926-AAD7-44D8-BBD7-CCE9431645EC}">
                        <a14:shadowObscured xmlns:a14="http://schemas.microsoft.com/office/drawing/2010/main"/>
                      </a:ext>
                    </a:extLst>
                  </pic:spPr>
                </pic:pic>
              </a:graphicData>
            </a:graphic>
          </wp:inline>
        </w:drawing>
      </w:r>
    </w:p>
    <w:p w14:paraId="301E6C30" w14:textId="2F5A4F92" w:rsidR="00B201EE" w:rsidRDefault="00B201EE" w:rsidP="00A612BA">
      <w:pPr>
        <w:bidi/>
        <w:jc w:val="center"/>
        <w:rPr>
          <w:rFonts w:asciiTheme="majorBidi" w:hAnsiTheme="majorBidi" w:cs="B Nazanin"/>
          <w:sz w:val="26"/>
          <w:szCs w:val="26"/>
          <w:rtl/>
          <w:lang w:bidi="fa-IR"/>
        </w:rPr>
      </w:pPr>
      <w:r w:rsidRPr="00B201EE">
        <w:rPr>
          <w:rFonts w:asciiTheme="majorBidi" w:hAnsiTheme="majorBidi" w:cs="B Nazanin" w:hint="cs"/>
          <w:sz w:val="26"/>
          <w:szCs w:val="26"/>
          <w:rtl/>
          <w:lang w:bidi="fa-IR"/>
        </w:rPr>
        <w:t>شکل</w:t>
      </w:r>
      <w:r w:rsidRPr="00B201EE">
        <w:rPr>
          <w:rFonts w:asciiTheme="majorBidi" w:hAnsiTheme="majorBidi" w:cs="B Nazanin"/>
          <w:sz w:val="26"/>
          <w:szCs w:val="26"/>
          <w:rtl/>
          <w:lang w:bidi="fa-IR"/>
        </w:rPr>
        <w:t xml:space="preserve"> 7.1 </w:t>
      </w:r>
      <w:r w:rsidRPr="00B201EE">
        <w:rPr>
          <w:rFonts w:asciiTheme="majorBidi" w:hAnsiTheme="majorBidi" w:cs="B Nazanin" w:hint="cs"/>
          <w:sz w:val="26"/>
          <w:szCs w:val="26"/>
          <w:rtl/>
          <w:lang w:bidi="fa-IR"/>
        </w:rPr>
        <w:t>استراتژی</w:t>
      </w:r>
      <w:r w:rsidRPr="00B201EE">
        <w:rPr>
          <w:rFonts w:asciiTheme="majorBidi" w:hAnsiTheme="majorBidi" w:cs="B Nazanin"/>
          <w:sz w:val="26"/>
          <w:szCs w:val="26"/>
          <w:rtl/>
          <w:lang w:bidi="fa-IR"/>
        </w:rPr>
        <w:t xml:space="preserve"> </w:t>
      </w:r>
      <w:r w:rsidRPr="00B201EE">
        <w:rPr>
          <w:rFonts w:asciiTheme="majorBidi" w:hAnsiTheme="majorBidi" w:cs="B Nazanin" w:hint="cs"/>
          <w:sz w:val="26"/>
          <w:szCs w:val="26"/>
          <w:rtl/>
          <w:lang w:bidi="fa-IR"/>
        </w:rPr>
        <w:t>های</w:t>
      </w:r>
      <w:r w:rsidRPr="00B201EE">
        <w:rPr>
          <w:rFonts w:asciiTheme="majorBidi" w:hAnsiTheme="majorBidi" w:cs="B Nazanin"/>
          <w:sz w:val="26"/>
          <w:szCs w:val="26"/>
          <w:rtl/>
          <w:lang w:bidi="fa-IR"/>
        </w:rPr>
        <w:t xml:space="preserve"> </w:t>
      </w:r>
      <w:r w:rsidRPr="00B201EE">
        <w:rPr>
          <w:rFonts w:asciiTheme="majorBidi" w:hAnsiTheme="majorBidi" w:cs="B Nazanin" w:hint="cs"/>
          <w:sz w:val="26"/>
          <w:szCs w:val="26"/>
          <w:rtl/>
          <w:lang w:bidi="fa-IR"/>
        </w:rPr>
        <w:t>عمومی</w:t>
      </w:r>
      <w:r w:rsidR="00A612BA">
        <w:rPr>
          <w:rFonts w:asciiTheme="majorBidi" w:hAnsiTheme="majorBidi" w:cs="B Nazanin" w:hint="cs"/>
          <w:sz w:val="26"/>
          <w:szCs w:val="26"/>
          <w:rtl/>
          <w:lang w:bidi="fa-IR"/>
        </w:rPr>
        <w:t xml:space="preserve"> (</w:t>
      </w:r>
      <w:r w:rsidRPr="00B201EE">
        <w:rPr>
          <w:rFonts w:asciiTheme="majorBidi" w:hAnsiTheme="majorBidi" w:cs="B Nazanin" w:hint="cs"/>
          <w:sz w:val="26"/>
          <w:szCs w:val="26"/>
          <w:rtl/>
          <w:lang w:bidi="fa-IR"/>
        </w:rPr>
        <w:t>منبع</w:t>
      </w:r>
      <w:r w:rsidRPr="00B201EE">
        <w:rPr>
          <w:rFonts w:asciiTheme="majorBidi" w:hAnsiTheme="majorBidi" w:cs="B Nazanin"/>
          <w:sz w:val="26"/>
          <w:szCs w:val="26"/>
          <w:rtl/>
          <w:lang w:bidi="fa-IR"/>
        </w:rPr>
        <w:t xml:space="preserve">: </w:t>
      </w:r>
      <w:r w:rsidRPr="00B201EE">
        <w:rPr>
          <w:rFonts w:asciiTheme="majorBidi" w:hAnsiTheme="majorBidi" w:cs="B Nazanin" w:hint="cs"/>
          <w:sz w:val="26"/>
          <w:szCs w:val="26"/>
          <w:rtl/>
          <w:lang w:bidi="fa-IR"/>
        </w:rPr>
        <w:t>پورتر،</w:t>
      </w:r>
      <w:r w:rsidRPr="00B201EE">
        <w:rPr>
          <w:rFonts w:asciiTheme="majorBidi" w:hAnsiTheme="majorBidi" w:cs="B Nazanin"/>
          <w:sz w:val="26"/>
          <w:szCs w:val="26"/>
          <w:rtl/>
          <w:lang w:bidi="fa-IR"/>
        </w:rPr>
        <w:t xml:space="preserve"> 1985</w:t>
      </w:r>
      <w:r w:rsidR="00A612BA">
        <w:rPr>
          <w:rFonts w:asciiTheme="majorBidi" w:hAnsiTheme="majorBidi" w:cs="B Nazanin" w:hint="cs"/>
          <w:sz w:val="26"/>
          <w:szCs w:val="26"/>
          <w:rtl/>
          <w:lang w:bidi="fa-IR"/>
        </w:rPr>
        <w:t xml:space="preserve">) </w:t>
      </w:r>
    </w:p>
    <w:p w14:paraId="57FBF5A8" w14:textId="1A9697C3" w:rsidR="00B201EE" w:rsidRPr="00A612BA" w:rsidRDefault="00B201EE" w:rsidP="0061315F">
      <w:pPr>
        <w:bidi/>
        <w:spacing w:after="0"/>
        <w:rPr>
          <w:rFonts w:asciiTheme="majorBidi" w:hAnsiTheme="majorBidi" w:cs="B Nazanin"/>
          <w:sz w:val="26"/>
          <w:szCs w:val="26"/>
          <w:lang w:bidi="fa-IR"/>
        </w:rPr>
      </w:pPr>
      <w:r w:rsidRPr="00A612BA">
        <w:rPr>
          <w:rFonts w:asciiTheme="majorBidi" w:hAnsiTheme="majorBidi" w:cs="B Nazanin"/>
          <w:sz w:val="26"/>
          <w:szCs w:val="26"/>
          <w:rtl/>
        </w:rPr>
        <w:t>کاهش هزینه‌ها نسبت به میانگین</w:t>
      </w:r>
      <w:r w:rsidR="00DB5552">
        <w:rPr>
          <w:rFonts w:asciiTheme="majorBidi" w:hAnsiTheme="majorBidi" w:cs="B Nazanin" w:hint="cs"/>
          <w:sz w:val="26"/>
          <w:szCs w:val="26"/>
          <w:rtl/>
          <w:lang w:bidi="fa-IR"/>
        </w:rPr>
        <w:t xml:space="preserve"> صنعت</w:t>
      </w:r>
      <w:r w:rsidRPr="00A612BA">
        <w:rPr>
          <w:rFonts w:asciiTheme="majorBidi" w:hAnsiTheme="majorBidi" w:cs="B Nazanin"/>
          <w:sz w:val="26"/>
          <w:szCs w:val="26"/>
          <w:rtl/>
        </w:rPr>
        <w:t xml:space="preserve"> به چند </w:t>
      </w:r>
      <w:r w:rsidR="00DB5552">
        <w:rPr>
          <w:rFonts w:asciiTheme="majorBidi" w:hAnsiTheme="majorBidi" w:cs="B Nazanin" w:hint="cs"/>
          <w:sz w:val="26"/>
          <w:szCs w:val="26"/>
          <w:rtl/>
        </w:rPr>
        <w:t>شیوه</w:t>
      </w:r>
      <w:r w:rsidRPr="00A612BA">
        <w:rPr>
          <w:rFonts w:asciiTheme="majorBidi" w:hAnsiTheme="majorBidi" w:cs="B Nazanin"/>
          <w:sz w:val="26"/>
          <w:szCs w:val="26"/>
          <w:rtl/>
        </w:rPr>
        <w:t xml:space="preserve"> امکان‌پذیر است</w:t>
      </w:r>
      <w:r w:rsidR="0061315F">
        <w:rPr>
          <w:rFonts w:asciiTheme="majorBidi" w:hAnsiTheme="majorBidi" w:cs="B Nazanin" w:hint="cs"/>
          <w:sz w:val="26"/>
          <w:szCs w:val="26"/>
          <w:rtl/>
          <w:lang w:bidi="fa-IR"/>
        </w:rPr>
        <w:t xml:space="preserve">: </w:t>
      </w:r>
    </w:p>
    <w:p w14:paraId="780C059F" w14:textId="157F2AE2" w:rsidR="00B201EE" w:rsidRPr="00B201EE" w:rsidRDefault="00B201EE" w:rsidP="0061315F">
      <w:pPr>
        <w:numPr>
          <w:ilvl w:val="0"/>
          <w:numId w:val="73"/>
        </w:numPr>
        <w:bidi/>
        <w:spacing w:after="0"/>
        <w:jc w:val="both"/>
        <w:rPr>
          <w:rFonts w:asciiTheme="majorBidi" w:hAnsiTheme="majorBidi" w:cs="B Nazanin"/>
          <w:sz w:val="26"/>
          <w:szCs w:val="26"/>
          <w:lang w:bidi="fa-IR"/>
        </w:rPr>
      </w:pPr>
      <w:r w:rsidRPr="00B201EE">
        <w:rPr>
          <w:rFonts w:asciiTheme="majorBidi" w:hAnsiTheme="majorBidi" w:cs="B Nazanin"/>
          <w:sz w:val="26"/>
          <w:szCs w:val="26"/>
          <w:rtl/>
        </w:rPr>
        <w:t>خرید ورودی‌ها</w:t>
      </w:r>
      <w:r w:rsidR="004E49F6">
        <w:rPr>
          <w:rFonts w:asciiTheme="majorBidi" w:hAnsiTheme="majorBidi" w:cs="B Nazanin" w:hint="cs"/>
          <w:sz w:val="26"/>
          <w:szCs w:val="26"/>
          <w:rtl/>
        </w:rPr>
        <w:t xml:space="preserve"> (نهاده های تولید)</w:t>
      </w:r>
      <w:r w:rsidRPr="00B201EE">
        <w:rPr>
          <w:rFonts w:asciiTheme="majorBidi" w:hAnsiTheme="majorBidi" w:cs="B Nazanin"/>
          <w:sz w:val="26"/>
          <w:szCs w:val="26"/>
          <w:rtl/>
        </w:rPr>
        <w:t xml:space="preserve"> با هزینه کمتر از میانگین، اما با مشخصات و کیفیت مورد نیاز از طریق خرید عمده یا قدرت</w:t>
      </w:r>
      <w:r w:rsidR="004E49F6">
        <w:rPr>
          <w:rFonts w:asciiTheme="majorBidi" w:hAnsiTheme="majorBidi" w:cs="B Nazanin" w:hint="cs"/>
          <w:sz w:val="26"/>
          <w:szCs w:val="26"/>
          <w:rtl/>
        </w:rPr>
        <w:t xml:space="preserve"> چانه زنی</w:t>
      </w:r>
      <w:r w:rsidRPr="00B201EE">
        <w:rPr>
          <w:rFonts w:asciiTheme="majorBidi" w:hAnsiTheme="majorBidi" w:cs="B Nazanin"/>
          <w:sz w:val="26"/>
          <w:szCs w:val="26"/>
          <w:rtl/>
        </w:rPr>
        <w:t xml:space="preserve"> خرید</w:t>
      </w:r>
      <w:r w:rsidR="004E49F6">
        <w:rPr>
          <w:rFonts w:asciiTheme="majorBidi" w:hAnsiTheme="majorBidi" w:cs="B Nazanin" w:hint="cs"/>
          <w:sz w:val="26"/>
          <w:szCs w:val="26"/>
          <w:rtl/>
        </w:rPr>
        <w:t>ار</w:t>
      </w:r>
      <w:r w:rsidRPr="00B201EE">
        <w:rPr>
          <w:rFonts w:asciiTheme="majorBidi" w:hAnsiTheme="majorBidi" w:cs="B Nazanin"/>
          <w:sz w:val="26"/>
          <w:szCs w:val="26"/>
          <w:rtl/>
        </w:rPr>
        <w:t xml:space="preserve"> در بازار (صرفه‌جویی‌ مقیاس)</w:t>
      </w:r>
      <w:r w:rsidRPr="00B201EE">
        <w:rPr>
          <w:rFonts w:asciiTheme="majorBidi" w:hAnsiTheme="majorBidi" w:cs="B Nazanin"/>
          <w:sz w:val="26"/>
          <w:szCs w:val="26"/>
          <w:lang w:bidi="fa-IR"/>
        </w:rPr>
        <w:t>.</w:t>
      </w:r>
    </w:p>
    <w:p w14:paraId="00408B91" w14:textId="32A59E24" w:rsidR="00B201EE" w:rsidRPr="00B201EE" w:rsidRDefault="00B201EE" w:rsidP="00A612BA">
      <w:pPr>
        <w:numPr>
          <w:ilvl w:val="0"/>
          <w:numId w:val="73"/>
        </w:numPr>
        <w:bidi/>
        <w:jc w:val="both"/>
        <w:rPr>
          <w:rFonts w:asciiTheme="majorBidi" w:hAnsiTheme="majorBidi" w:cs="B Nazanin"/>
          <w:sz w:val="26"/>
          <w:szCs w:val="26"/>
          <w:lang w:bidi="fa-IR"/>
        </w:rPr>
      </w:pPr>
      <w:r w:rsidRPr="00B201EE">
        <w:rPr>
          <w:rFonts w:asciiTheme="majorBidi" w:hAnsiTheme="majorBidi" w:cs="B Nazanin"/>
          <w:sz w:val="26"/>
          <w:szCs w:val="26"/>
          <w:rtl/>
        </w:rPr>
        <w:t xml:space="preserve">استفاده </w:t>
      </w:r>
      <w:r w:rsidR="004E49F6">
        <w:rPr>
          <w:rFonts w:asciiTheme="majorBidi" w:hAnsiTheme="majorBidi" w:cs="B Nazanin" w:hint="cs"/>
          <w:sz w:val="26"/>
          <w:szCs w:val="26"/>
          <w:rtl/>
        </w:rPr>
        <w:t>اثربخش تر</w:t>
      </w:r>
      <w:r w:rsidRPr="00B201EE">
        <w:rPr>
          <w:rFonts w:asciiTheme="majorBidi" w:hAnsiTheme="majorBidi" w:cs="B Nazanin"/>
          <w:sz w:val="26"/>
          <w:szCs w:val="26"/>
          <w:rtl/>
        </w:rPr>
        <w:t xml:space="preserve"> از ورودی‌ها</w:t>
      </w:r>
      <w:r w:rsidR="004E49F6">
        <w:rPr>
          <w:rFonts w:asciiTheme="majorBidi" w:hAnsiTheme="majorBidi" w:cs="B Nazanin" w:hint="cs"/>
          <w:sz w:val="26"/>
          <w:szCs w:val="26"/>
          <w:rtl/>
        </w:rPr>
        <w:t xml:space="preserve"> (نهاده ها)</w:t>
      </w:r>
      <w:r w:rsidRPr="00B201EE">
        <w:rPr>
          <w:rFonts w:asciiTheme="majorBidi" w:hAnsiTheme="majorBidi" w:cs="B Nazanin"/>
          <w:sz w:val="26"/>
          <w:szCs w:val="26"/>
          <w:rtl/>
        </w:rPr>
        <w:t xml:space="preserve"> از طریق کاهش ضایعات با بهبود عملیات یا افزایش خروجی‌ها</w:t>
      </w:r>
      <w:r w:rsidR="004E49F6">
        <w:rPr>
          <w:rFonts w:asciiTheme="majorBidi" w:hAnsiTheme="majorBidi" w:cs="B Nazanin" w:hint="cs"/>
          <w:sz w:val="26"/>
          <w:szCs w:val="26"/>
          <w:rtl/>
        </w:rPr>
        <w:t xml:space="preserve"> (ستاده ها)</w:t>
      </w:r>
      <w:r w:rsidRPr="00B201EE">
        <w:rPr>
          <w:rFonts w:asciiTheme="majorBidi" w:hAnsiTheme="majorBidi" w:cs="B Nazanin"/>
          <w:sz w:val="26"/>
          <w:szCs w:val="26"/>
          <w:rtl/>
        </w:rPr>
        <w:t xml:space="preserve"> با بهبود فرآیندها، </w:t>
      </w:r>
      <w:r w:rsidR="004E49F6">
        <w:rPr>
          <w:rFonts w:asciiTheme="majorBidi" w:hAnsiTheme="majorBidi" w:cs="B Nazanin" w:hint="cs"/>
          <w:sz w:val="26"/>
          <w:szCs w:val="26"/>
          <w:rtl/>
        </w:rPr>
        <w:t xml:space="preserve">یا </w:t>
      </w:r>
      <w:r w:rsidRPr="00B201EE">
        <w:rPr>
          <w:rFonts w:asciiTheme="majorBidi" w:hAnsiTheme="majorBidi" w:cs="B Nazanin"/>
          <w:sz w:val="26"/>
          <w:szCs w:val="26"/>
          <w:rtl/>
        </w:rPr>
        <w:t>افزایش بهره‌وری نیروی کار، یا استفاده بهتر از سرمایه در گردش</w:t>
      </w:r>
      <w:r w:rsidR="004E49F6">
        <w:rPr>
          <w:rStyle w:val="FootnoteReference"/>
          <w:rFonts w:asciiTheme="majorBidi" w:hAnsiTheme="majorBidi" w:cs="B Nazanin"/>
          <w:sz w:val="26"/>
          <w:szCs w:val="26"/>
          <w:rtl/>
        </w:rPr>
        <w:footnoteReference w:id="112"/>
      </w:r>
      <w:r w:rsidRPr="00B201EE">
        <w:rPr>
          <w:rFonts w:asciiTheme="majorBidi" w:hAnsiTheme="majorBidi" w:cs="B Nazanin"/>
          <w:sz w:val="26"/>
          <w:szCs w:val="26"/>
          <w:lang w:bidi="fa-IR"/>
        </w:rPr>
        <w:t>.</w:t>
      </w:r>
    </w:p>
    <w:p w14:paraId="4736F53E" w14:textId="063B2B97" w:rsidR="00B201EE" w:rsidRPr="00B201EE" w:rsidRDefault="00B201EE" w:rsidP="00A612BA">
      <w:pPr>
        <w:bidi/>
        <w:jc w:val="both"/>
        <w:rPr>
          <w:rFonts w:asciiTheme="majorBidi" w:hAnsiTheme="majorBidi" w:cs="B Nazanin"/>
          <w:sz w:val="26"/>
          <w:szCs w:val="26"/>
          <w:lang w:bidi="fa-IR"/>
        </w:rPr>
      </w:pPr>
      <w:r w:rsidRPr="00B201EE">
        <w:rPr>
          <w:rFonts w:asciiTheme="majorBidi" w:hAnsiTheme="majorBidi" w:cs="B Nazanin"/>
          <w:sz w:val="26"/>
          <w:szCs w:val="26"/>
          <w:rtl/>
        </w:rPr>
        <w:lastRenderedPageBreak/>
        <w:t xml:space="preserve">در یک صنعت بالغ، این استراتژی می‌تواند بسیار سودآور باشد. با این حال، اگر صنعت جوان یا به طور ذاتی یا در حال حاضر پویا باشد (مثلاً در دوره‌ای از نوآوری </w:t>
      </w:r>
      <w:r w:rsidR="00111C33">
        <w:rPr>
          <w:rFonts w:asciiTheme="majorBidi" w:hAnsiTheme="majorBidi" w:cs="B Nazanin" w:hint="cs"/>
          <w:sz w:val="26"/>
          <w:szCs w:val="26"/>
          <w:rtl/>
        </w:rPr>
        <w:t>فناورانه</w:t>
      </w:r>
      <w:r w:rsidRPr="00B201EE">
        <w:rPr>
          <w:rFonts w:asciiTheme="majorBidi" w:hAnsiTheme="majorBidi" w:cs="B Nazanin"/>
          <w:sz w:val="26"/>
          <w:szCs w:val="26"/>
          <w:rtl/>
        </w:rPr>
        <w:t>)، حفظ این مزیت‌های نسبی در بلندمدت دشوار خواهد بود و بسیاری از آن‌ها به سادگی قابل تقلید هستند</w:t>
      </w:r>
      <w:r w:rsidRPr="00B201EE">
        <w:rPr>
          <w:rFonts w:asciiTheme="majorBidi" w:hAnsiTheme="majorBidi" w:cs="B Nazanin"/>
          <w:sz w:val="26"/>
          <w:szCs w:val="26"/>
          <w:lang w:bidi="fa-IR"/>
        </w:rPr>
        <w:t>.</w:t>
      </w:r>
    </w:p>
    <w:p w14:paraId="226B34E0" w14:textId="77777777" w:rsidR="00B201EE" w:rsidRPr="00B201EE" w:rsidRDefault="00B201EE" w:rsidP="00B201EE">
      <w:pPr>
        <w:bidi/>
        <w:rPr>
          <w:rFonts w:asciiTheme="majorBidi" w:hAnsiTheme="majorBidi" w:cs="B Nazanin"/>
          <w:b/>
          <w:bCs/>
          <w:sz w:val="26"/>
          <w:szCs w:val="26"/>
          <w:lang w:bidi="fa-IR"/>
        </w:rPr>
      </w:pPr>
      <w:r w:rsidRPr="00B201EE">
        <w:rPr>
          <w:rFonts w:asciiTheme="majorBidi" w:hAnsiTheme="majorBidi" w:cs="B Nazanin"/>
          <w:b/>
          <w:bCs/>
          <w:sz w:val="26"/>
          <w:szCs w:val="26"/>
          <w:rtl/>
        </w:rPr>
        <w:t>استراتژی تمایز</w:t>
      </w:r>
    </w:p>
    <w:p w14:paraId="096C58A0" w14:textId="77777777" w:rsidR="00B02323" w:rsidRDefault="00B201EE" w:rsidP="00080545">
      <w:pPr>
        <w:bidi/>
        <w:jc w:val="both"/>
        <w:rPr>
          <w:rFonts w:asciiTheme="majorBidi" w:hAnsiTheme="majorBidi" w:cs="B Nazanin"/>
          <w:sz w:val="26"/>
          <w:szCs w:val="26"/>
          <w:rtl/>
          <w:lang w:bidi="fa-IR"/>
        </w:rPr>
      </w:pPr>
      <w:r w:rsidRPr="00B201EE">
        <w:rPr>
          <w:rFonts w:asciiTheme="majorBidi" w:hAnsiTheme="majorBidi" w:cs="B Nazanin"/>
          <w:sz w:val="26"/>
          <w:szCs w:val="26"/>
          <w:rtl/>
        </w:rPr>
        <w:t>یک شرکت محصولات خود را به گونه‌ای از محصولات رقبا متمایز می‌کند که</w:t>
      </w:r>
      <w:r w:rsidR="00D20779">
        <w:rPr>
          <w:rFonts w:asciiTheme="majorBidi" w:hAnsiTheme="majorBidi" w:cs="B Nazanin" w:hint="cs"/>
          <w:sz w:val="26"/>
          <w:szCs w:val="26"/>
          <w:rtl/>
        </w:rPr>
        <w:t xml:space="preserve"> (</w:t>
      </w:r>
      <w:r w:rsidR="00D20779" w:rsidRPr="00B201EE">
        <w:rPr>
          <w:rFonts w:asciiTheme="majorBidi" w:hAnsiTheme="majorBidi" w:cs="B Nazanin"/>
          <w:sz w:val="26"/>
          <w:szCs w:val="26"/>
          <w:rtl/>
        </w:rPr>
        <w:t>در کل بازار</w:t>
      </w:r>
      <w:r w:rsidR="00D20779">
        <w:rPr>
          <w:rFonts w:asciiTheme="majorBidi" w:hAnsiTheme="majorBidi" w:cs="B Nazanin" w:hint="cs"/>
          <w:sz w:val="26"/>
          <w:szCs w:val="26"/>
          <w:rtl/>
        </w:rPr>
        <w:t>)</w:t>
      </w:r>
      <w:r w:rsidRPr="00B201EE">
        <w:rPr>
          <w:rFonts w:asciiTheme="majorBidi" w:hAnsiTheme="majorBidi" w:cs="B Nazanin"/>
          <w:sz w:val="26"/>
          <w:szCs w:val="26"/>
          <w:rtl/>
        </w:rPr>
        <w:t xml:space="preserve"> جذابیت بیشتری برای مشتریان داشته باشد. مشتریان نیز باید </w:t>
      </w:r>
      <w:r w:rsidR="00D20779">
        <w:rPr>
          <w:rFonts w:asciiTheme="majorBidi" w:hAnsiTheme="majorBidi" w:cs="B Nazanin" w:hint="cs"/>
          <w:sz w:val="26"/>
          <w:szCs w:val="26"/>
          <w:rtl/>
        </w:rPr>
        <w:t>ت</w:t>
      </w:r>
      <w:r w:rsidRPr="00B201EE">
        <w:rPr>
          <w:rFonts w:asciiTheme="majorBidi" w:hAnsiTheme="majorBidi" w:cs="B Nazanin"/>
          <w:sz w:val="26"/>
          <w:szCs w:val="26"/>
          <w:rtl/>
        </w:rPr>
        <w:t xml:space="preserve">مایل به پرداخت بیشتر برای این </w:t>
      </w:r>
      <w:r w:rsidR="00D20779">
        <w:rPr>
          <w:rFonts w:asciiTheme="majorBidi" w:hAnsiTheme="majorBidi" w:cs="B Nazanin" w:hint="cs"/>
          <w:sz w:val="26"/>
          <w:szCs w:val="26"/>
          <w:rtl/>
        </w:rPr>
        <w:t>تمایز را داشته</w:t>
      </w:r>
      <w:r w:rsidRPr="00B201EE">
        <w:rPr>
          <w:rFonts w:asciiTheme="majorBidi" w:hAnsiTheme="majorBidi" w:cs="B Nazanin"/>
          <w:sz w:val="26"/>
          <w:szCs w:val="26"/>
          <w:rtl/>
        </w:rPr>
        <w:t xml:space="preserve"> باشند. بنابراین، می‌توان قیمت‌های بالاتر از میانگین را مطالبه </w:t>
      </w:r>
      <w:r w:rsidR="00D20779">
        <w:rPr>
          <w:rFonts w:asciiTheme="majorBidi" w:hAnsiTheme="majorBidi" w:cs="B Nazanin" w:hint="cs"/>
          <w:sz w:val="26"/>
          <w:szCs w:val="26"/>
          <w:rtl/>
        </w:rPr>
        <w:t>کرد</w:t>
      </w:r>
      <w:r w:rsidRPr="00B201EE">
        <w:rPr>
          <w:rFonts w:asciiTheme="majorBidi" w:hAnsiTheme="majorBidi" w:cs="B Nazanin"/>
          <w:sz w:val="26"/>
          <w:szCs w:val="26"/>
          <w:rtl/>
        </w:rPr>
        <w:t xml:space="preserve"> و </w:t>
      </w:r>
      <w:r w:rsidR="00D616BC">
        <w:rPr>
          <w:rFonts w:asciiTheme="majorBidi" w:hAnsiTheme="majorBidi" w:cs="B Nazanin" w:hint="cs"/>
          <w:sz w:val="26"/>
          <w:szCs w:val="26"/>
          <w:rtl/>
        </w:rPr>
        <w:t xml:space="preserve">با ارائه چیزهای مازاد، می توان مبالغ به مراتب بالاتری از </w:t>
      </w:r>
      <w:r w:rsidRPr="00B201EE">
        <w:rPr>
          <w:rFonts w:asciiTheme="majorBidi" w:hAnsiTheme="majorBidi" w:cs="B Nazanin"/>
          <w:sz w:val="26"/>
          <w:szCs w:val="26"/>
          <w:rtl/>
        </w:rPr>
        <w:t xml:space="preserve">هزینه‌های </w:t>
      </w:r>
      <w:r w:rsidR="00D616BC">
        <w:rPr>
          <w:rFonts w:asciiTheme="majorBidi" w:hAnsiTheme="majorBidi" w:cs="B Nazanin" w:hint="cs"/>
          <w:sz w:val="26"/>
          <w:szCs w:val="26"/>
          <w:rtl/>
        </w:rPr>
        <w:t>مازاد</w:t>
      </w:r>
      <w:r w:rsidR="00CA5685">
        <w:rPr>
          <w:rFonts w:asciiTheme="majorBidi" w:hAnsiTheme="majorBidi" w:cs="B Nazanin" w:hint="cs"/>
          <w:sz w:val="26"/>
          <w:szCs w:val="26"/>
          <w:rtl/>
        </w:rPr>
        <w:t xml:space="preserve"> صرف شده</w:t>
      </w:r>
      <w:r w:rsidRPr="00B201EE">
        <w:rPr>
          <w:rFonts w:asciiTheme="majorBidi" w:hAnsiTheme="majorBidi" w:cs="B Nazanin"/>
          <w:sz w:val="26"/>
          <w:szCs w:val="26"/>
          <w:rtl/>
        </w:rPr>
        <w:t xml:space="preserve"> برای تولید محصول متمایز </w:t>
      </w:r>
      <w:r w:rsidR="00CA5685">
        <w:rPr>
          <w:rFonts w:asciiTheme="majorBidi" w:hAnsiTheme="majorBidi" w:cs="B Nazanin" w:hint="cs"/>
          <w:sz w:val="26"/>
          <w:szCs w:val="26"/>
          <w:rtl/>
        </w:rPr>
        <w:t>درخواست نمود</w:t>
      </w:r>
      <w:r w:rsidRPr="00B201EE">
        <w:rPr>
          <w:rFonts w:asciiTheme="majorBidi" w:hAnsiTheme="majorBidi" w:cs="B Nazanin"/>
          <w:sz w:val="26"/>
          <w:szCs w:val="26"/>
          <w:rtl/>
        </w:rPr>
        <w:t xml:space="preserve">، </w:t>
      </w:r>
      <w:r w:rsidR="00CA5685">
        <w:rPr>
          <w:rFonts w:asciiTheme="majorBidi" w:hAnsiTheme="majorBidi" w:cs="B Nazanin" w:hint="cs"/>
          <w:sz w:val="26"/>
          <w:szCs w:val="26"/>
          <w:rtl/>
        </w:rPr>
        <w:t xml:space="preserve">و در نتیجه، </w:t>
      </w:r>
      <w:r w:rsidRPr="00B201EE">
        <w:rPr>
          <w:rFonts w:asciiTheme="majorBidi" w:hAnsiTheme="majorBidi" w:cs="B Nazanin"/>
          <w:sz w:val="26"/>
          <w:szCs w:val="26"/>
          <w:rtl/>
        </w:rPr>
        <w:t>می‌توان سود بیشتری از هر واحد فروخته شده</w:t>
      </w:r>
      <w:r w:rsidR="00D20779">
        <w:rPr>
          <w:rFonts w:asciiTheme="majorBidi" w:hAnsiTheme="majorBidi" w:cs="B Nazanin" w:hint="cs"/>
          <w:sz w:val="26"/>
          <w:szCs w:val="26"/>
          <w:rtl/>
        </w:rPr>
        <w:t xml:space="preserve"> نسبت به میانگین صنعت</w:t>
      </w:r>
      <w:r w:rsidRPr="00B201EE">
        <w:rPr>
          <w:rFonts w:asciiTheme="majorBidi" w:hAnsiTheme="majorBidi" w:cs="B Nazanin"/>
          <w:sz w:val="26"/>
          <w:szCs w:val="26"/>
          <w:rtl/>
        </w:rPr>
        <w:t xml:space="preserve"> کسب </w:t>
      </w:r>
      <w:r w:rsidR="00D20779">
        <w:rPr>
          <w:rFonts w:asciiTheme="majorBidi" w:hAnsiTheme="majorBidi" w:cs="B Nazanin" w:hint="cs"/>
          <w:sz w:val="26"/>
          <w:szCs w:val="26"/>
          <w:rtl/>
        </w:rPr>
        <w:t>کرد</w:t>
      </w:r>
      <w:r w:rsidRPr="00B201EE">
        <w:rPr>
          <w:rFonts w:asciiTheme="majorBidi" w:hAnsiTheme="majorBidi" w:cs="B Nazanin"/>
          <w:sz w:val="26"/>
          <w:szCs w:val="26"/>
          <w:rtl/>
        </w:rPr>
        <w:t>. تمایز از طریق کیفیت و نوآوری به همراه پاسخگویی به مشتریان به دست می‌آید</w:t>
      </w:r>
      <w:r w:rsidR="00FD2FF9">
        <w:rPr>
          <w:rFonts w:asciiTheme="majorBidi" w:hAnsiTheme="majorBidi" w:cs="B Nazanin" w:hint="cs"/>
          <w:sz w:val="26"/>
          <w:szCs w:val="26"/>
          <w:rtl/>
          <w:lang w:bidi="fa-IR"/>
        </w:rPr>
        <w:t>.</w:t>
      </w:r>
      <w:r w:rsidR="00080545">
        <w:rPr>
          <w:rFonts w:asciiTheme="majorBidi" w:hAnsiTheme="majorBidi" w:cs="B Nazanin" w:hint="cs"/>
          <w:sz w:val="26"/>
          <w:szCs w:val="26"/>
          <w:rtl/>
          <w:lang w:bidi="fa-IR"/>
        </w:rPr>
        <w:t xml:space="preserve"> </w:t>
      </w:r>
    </w:p>
    <w:p w14:paraId="5505126E" w14:textId="1E87EBF3" w:rsidR="00B201EE" w:rsidRPr="00B201EE" w:rsidRDefault="00152BAC" w:rsidP="00B02323">
      <w:pPr>
        <w:bidi/>
        <w:jc w:val="both"/>
        <w:rPr>
          <w:rFonts w:asciiTheme="majorBidi" w:hAnsiTheme="majorBidi" w:cs="B Nazanin"/>
          <w:sz w:val="26"/>
          <w:szCs w:val="26"/>
          <w:lang w:bidi="fa-IR"/>
        </w:rPr>
      </w:pPr>
      <w:r>
        <w:rPr>
          <w:rFonts w:asciiTheme="majorBidi" w:hAnsiTheme="majorBidi" w:cs="B Nazanin" w:hint="cs"/>
          <w:sz w:val="26"/>
          <w:szCs w:val="26"/>
          <w:rtl/>
        </w:rPr>
        <w:t>نحوه</w:t>
      </w:r>
      <w:r w:rsidR="00B201EE" w:rsidRPr="00B201EE">
        <w:rPr>
          <w:rFonts w:asciiTheme="majorBidi" w:hAnsiTheme="majorBidi" w:cs="B Nazanin"/>
          <w:sz w:val="26"/>
          <w:szCs w:val="26"/>
          <w:rtl/>
        </w:rPr>
        <w:t xml:space="preserve"> انجام این کارها</w:t>
      </w:r>
      <w:r>
        <w:rPr>
          <w:rFonts w:asciiTheme="majorBidi" w:hAnsiTheme="majorBidi" w:cs="B Nazanin" w:hint="cs"/>
          <w:sz w:val="26"/>
          <w:szCs w:val="26"/>
          <w:rtl/>
        </w:rPr>
        <w:t xml:space="preserve"> حائز اهمیت </w:t>
      </w:r>
      <w:r w:rsidR="00B201EE" w:rsidRPr="00B201EE">
        <w:rPr>
          <w:rFonts w:asciiTheme="majorBidi" w:hAnsiTheme="majorBidi" w:cs="B Nazanin"/>
          <w:sz w:val="26"/>
          <w:szCs w:val="26"/>
          <w:rtl/>
        </w:rPr>
        <w:t xml:space="preserve">است، </w:t>
      </w:r>
      <w:r>
        <w:rPr>
          <w:rFonts w:asciiTheme="majorBidi" w:hAnsiTheme="majorBidi" w:cs="B Nazanin" w:hint="cs"/>
          <w:sz w:val="26"/>
          <w:szCs w:val="26"/>
          <w:rtl/>
        </w:rPr>
        <w:t>به نحوی که</w:t>
      </w:r>
      <w:r w:rsidR="00B201EE" w:rsidRPr="00B201EE">
        <w:rPr>
          <w:rFonts w:asciiTheme="majorBidi" w:hAnsiTheme="majorBidi" w:cs="B Nazanin"/>
          <w:sz w:val="26"/>
          <w:szCs w:val="26"/>
          <w:rtl/>
        </w:rPr>
        <w:t xml:space="preserve"> به بهترین شکل ممکن، اما با کمترین هزینه ضروری </w:t>
      </w:r>
      <w:r w:rsidRPr="00B201EE">
        <w:rPr>
          <w:rFonts w:asciiTheme="majorBidi" w:hAnsiTheme="majorBidi" w:cs="B Nazanin"/>
          <w:sz w:val="26"/>
          <w:szCs w:val="26"/>
          <w:rtl/>
        </w:rPr>
        <w:t>انجام</w:t>
      </w:r>
      <w:r>
        <w:rPr>
          <w:rFonts w:asciiTheme="majorBidi" w:hAnsiTheme="majorBidi" w:cs="B Nazanin" w:hint="cs"/>
          <w:sz w:val="26"/>
          <w:szCs w:val="26"/>
          <w:rtl/>
        </w:rPr>
        <w:t xml:space="preserve"> شوند</w:t>
      </w:r>
      <w:r w:rsidR="00B201EE" w:rsidRPr="00B201EE">
        <w:rPr>
          <w:rFonts w:asciiTheme="majorBidi" w:hAnsiTheme="majorBidi" w:cs="B Nazanin"/>
          <w:sz w:val="26"/>
          <w:szCs w:val="26"/>
          <w:rtl/>
        </w:rPr>
        <w:t xml:space="preserve">. </w:t>
      </w:r>
      <w:r>
        <w:rPr>
          <w:rFonts w:asciiTheme="majorBidi" w:hAnsiTheme="majorBidi" w:cs="B Nazanin" w:hint="cs"/>
          <w:sz w:val="26"/>
          <w:szCs w:val="26"/>
          <w:rtl/>
        </w:rPr>
        <w:t>در حالت ایدئال،</w:t>
      </w:r>
      <w:r w:rsidR="00B201EE" w:rsidRPr="00B201EE">
        <w:rPr>
          <w:rFonts w:asciiTheme="majorBidi" w:hAnsiTheme="majorBidi" w:cs="B Nazanin"/>
          <w:sz w:val="26"/>
          <w:szCs w:val="26"/>
          <w:rtl/>
        </w:rPr>
        <w:t xml:space="preserve"> </w:t>
      </w:r>
      <w:r>
        <w:rPr>
          <w:rFonts w:asciiTheme="majorBidi" w:hAnsiTheme="majorBidi" w:cs="B Nazanin" w:hint="cs"/>
          <w:sz w:val="26"/>
          <w:szCs w:val="26"/>
          <w:rtl/>
        </w:rPr>
        <w:t>می</w:t>
      </w:r>
      <w:r w:rsidR="00C246DA">
        <w:rPr>
          <w:rFonts w:asciiTheme="majorBidi" w:hAnsiTheme="majorBidi" w:cs="B Nazanin"/>
          <w:sz w:val="26"/>
          <w:szCs w:val="26"/>
          <w:rtl/>
        </w:rPr>
        <w:softHyphen/>
      </w:r>
      <w:r>
        <w:rPr>
          <w:rFonts w:asciiTheme="majorBidi" w:hAnsiTheme="majorBidi" w:cs="B Nazanin" w:hint="cs"/>
          <w:sz w:val="26"/>
          <w:szCs w:val="26"/>
          <w:rtl/>
        </w:rPr>
        <w:t>توان</w:t>
      </w:r>
      <w:r w:rsidR="00B201EE" w:rsidRPr="00B201EE">
        <w:rPr>
          <w:rFonts w:asciiTheme="majorBidi" w:hAnsiTheme="majorBidi" w:cs="B Nazanin"/>
          <w:sz w:val="26"/>
          <w:szCs w:val="26"/>
          <w:rtl/>
        </w:rPr>
        <w:t xml:space="preserve"> امکان</w:t>
      </w:r>
      <w:r w:rsidR="00C246DA">
        <w:rPr>
          <w:rFonts w:asciiTheme="majorBidi" w:hAnsiTheme="majorBidi" w:cs="B Nazanin"/>
          <w:sz w:val="26"/>
          <w:szCs w:val="26"/>
          <w:rtl/>
        </w:rPr>
        <w:softHyphen/>
      </w:r>
      <w:r>
        <w:rPr>
          <w:rFonts w:asciiTheme="majorBidi" w:hAnsiTheme="majorBidi" w:cs="B Nazanin" w:hint="cs"/>
          <w:sz w:val="26"/>
          <w:szCs w:val="26"/>
          <w:rtl/>
        </w:rPr>
        <w:t>هایی</w:t>
      </w:r>
      <w:r w:rsidR="00B201EE" w:rsidRPr="00B201EE">
        <w:rPr>
          <w:rFonts w:asciiTheme="majorBidi" w:hAnsiTheme="majorBidi" w:cs="B Nazanin"/>
          <w:sz w:val="26"/>
          <w:szCs w:val="26"/>
          <w:rtl/>
        </w:rPr>
        <w:t xml:space="preserve"> را </w:t>
      </w:r>
      <w:r>
        <w:rPr>
          <w:rFonts w:asciiTheme="majorBidi" w:hAnsiTheme="majorBidi" w:cs="B Nazanin" w:hint="cs"/>
          <w:sz w:val="26"/>
          <w:szCs w:val="26"/>
          <w:rtl/>
        </w:rPr>
        <w:t>بر مبنای</w:t>
      </w:r>
      <w:r w:rsidR="00B201EE" w:rsidRPr="00B201EE">
        <w:rPr>
          <w:rFonts w:asciiTheme="majorBidi" w:hAnsiTheme="majorBidi" w:cs="B Nazanin"/>
          <w:sz w:val="26"/>
          <w:szCs w:val="26"/>
          <w:rtl/>
        </w:rPr>
        <w:t xml:space="preserve"> </w:t>
      </w:r>
      <w:r>
        <w:rPr>
          <w:rFonts w:asciiTheme="majorBidi" w:hAnsiTheme="majorBidi" w:cs="B Nazanin" w:hint="cs"/>
          <w:sz w:val="26"/>
          <w:szCs w:val="26"/>
          <w:rtl/>
        </w:rPr>
        <w:t>شایستگی</w:t>
      </w:r>
      <w:r w:rsidR="00C246DA">
        <w:rPr>
          <w:rFonts w:asciiTheme="majorBidi" w:hAnsiTheme="majorBidi" w:cs="B Nazanin"/>
          <w:sz w:val="26"/>
          <w:szCs w:val="26"/>
          <w:rtl/>
        </w:rPr>
        <w:softHyphen/>
      </w:r>
      <w:r>
        <w:rPr>
          <w:rFonts w:asciiTheme="majorBidi" w:hAnsiTheme="majorBidi" w:cs="B Nazanin" w:hint="cs"/>
          <w:sz w:val="26"/>
          <w:szCs w:val="26"/>
          <w:rtl/>
        </w:rPr>
        <w:t>های</w:t>
      </w:r>
      <w:r w:rsidR="00B201EE" w:rsidRPr="00B201EE">
        <w:rPr>
          <w:rFonts w:asciiTheme="majorBidi" w:hAnsiTheme="majorBidi" w:cs="B Nazanin"/>
          <w:sz w:val="26"/>
          <w:szCs w:val="26"/>
          <w:rtl/>
        </w:rPr>
        <w:t xml:space="preserve"> موجود شناسایی </w:t>
      </w:r>
      <w:r>
        <w:rPr>
          <w:rFonts w:asciiTheme="majorBidi" w:hAnsiTheme="majorBidi" w:cs="B Nazanin" w:hint="cs"/>
          <w:sz w:val="26"/>
          <w:szCs w:val="26"/>
          <w:rtl/>
        </w:rPr>
        <w:t xml:space="preserve">کرد (مثل </w:t>
      </w:r>
      <w:r w:rsidR="00B201EE" w:rsidRPr="00B201EE">
        <w:rPr>
          <w:rFonts w:asciiTheme="majorBidi" w:hAnsiTheme="majorBidi" w:cs="B Nazanin"/>
          <w:sz w:val="26"/>
          <w:szCs w:val="26"/>
          <w:rtl/>
        </w:rPr>
        <w:t xml:space="preserve">افزودن مزایا، ویژگی‌های جدید و </w:t>
      </w:r>
      <w:r w:rsidR="00D170F4">
        <w:rPr>
          <w:rFonts w:asciiTheme="majorBidi" w:hAnsiTheme="majorBidi" w:cs="B Nazanin" w:hint="cs"/>
          <w:sz w:val="26"/>
          <w:szCs w:val="26"/>
          <w:rtl/>
        </w:rPr>
        <w:t>مواردی از این دست)</w:t>
      </w:r>
      <w:r w:rsidR="00B201EE" w:rsidRPr="00B201EE">
        <w:rPr>
          <w:rFonts w:asciiTheme="majorBidi" w:hAnsiTheme="majorBidi" w:cs="B Nazanin"/>
          <w:sz w:val="26"/>
          <w:szCs w:val="26"/>
          <w:rtl/>
        </w:rPr>
        <w:t>. این هزینه</w:t>
      </w:r>
      <w:r w:rsidR="00D170F4">
        <w:rPr>
          <w:rFonts w:asciiTheme="majorBidi" w:hAnsiTheme="majorBidi" w:cs="B Nazanin" w:hint="cs"/>
          <w:sz w:val="26"/>
          <w:szCs w:val="26"/>
          <w:rtl/>
        </w:rPr>
        <w:t xml:space="preserve"> به مراتب</w:t>
      </w:r>
      <w:r w:rsidR="00B201EE" w:rsidRPr="00B201EE">
        <w:rPr>
          <w:rFonts w:asciiTheme="majorBidi" w:hAnsiTheme="majorBidi" w:cs="B Nazanin"/>
          <w:sz w:val="26"/>
          <w:szCs w:val="26"/>
          <w:rtl/>
        </w:rPr>
        <w:t xml:space="preserve"> کمتری</w:t>
      </w:r>
      <w:r w:rsidR="00D170F4">
        <w:rPr>
          <w:rFonts w:asciiTheme="majorBidi" w:hAnsiTheme="majorBidi" w:cs="B Nazanin" w:hint="cs"/>
          <w:sz w:val="26"/>
          <w:szCs w:val="26"/>
          <w:rtl/>
        </w:rPr>
        <w:t xml:space="preserve"> در بر</w:t>
      </w:r>
      <w:r w:rsidR="00B201EE" w:rsidRPr="00B201EE">
        <w:rPr>
          <w:rFonts w:asciiTheme="majorBidi" w:hAnsiTheme="majorBidi" w:cs="B Nazanin"/>
          <w:sz w:val="26"/>
          <w:szCs w:val="26"/>
          <w:rtl/>
        </w:rPr>
        <w:t xml:space="preserve"> دارد و خطر کمتری نسبت به توسعه </w:t>
      </w:r>
      <w:r w:rsidR="00D170F4">
        <w:rPr>
          <w:rFonts w:asciiTheme="majorBidi" w:hAnsiTheme="majorBidi" w:cs="B Nazanin" w:hint="cs"/>
          <w:sz w:val="26"/>
          <w:szCs w:val="26"/>
          <w:rtl/>
        </w:rPr>
        <w:t>شایستگی های</w:t>
      </w:r>
      <w:r w:rsidR="00B201EE" w:rsidRPr="00B201EE">
        <w:rPr>
          <w:rFonts w:asciiTheme="majorBidi" w:hAnsiTheme="majorBidi" w:cs="B Nazanin"/>
          <w:sz w:val="26"/>
          <w:szCs w:val="26"/>
          <w:rtl/>
        </w:rPr>
        <w:t xml:space="preserve"> جدید به همراه دارد. با این حال، اتخاذ فرهنگ</w:t>
      </w:r>
      <w:r w:rsidR="00D170F4">
        <w:rPr>
          <w:rFonts w:asciiTheme="majorBidi" w:hAnsiTheme="majorBidi" w:cs="B Nazanin" w:hint="cs"/>
          <w:sz w:val="26"/>
          <w:szCs w:val="26"/>
          <w:rtl/>
        </w:rPr>
        <w:t xml:space="preserve"> </w:t>
      </w:r>
      <w:r w:rsidR="00B201EE" w:rsidRPr="00B201EE">
        <w:rPr>
          <w:rFonts w:asciiTheme="majorBidi" w:hAnsiTheme="majorBidi" w:cs="B Nazanin"/>
          <w:sz w:val="26"/>
          <w:szCs w:val="26"/>
          <w:rtl/>
        </w:rPr>
        <w:t>بازارگرایی</w:t>
      </w:r>
      <w:r w:rsidR="00D170F4">
        <w:rPr>
          <w:rStyle w:val="FootnoteReference"/>
          <w:rFonts w:asciiTheme="majorBidi" w:hAnsiTheme="majorBidi" w:cs="B Nazanin"/>
          <w:sz w:val="26"/>
          <w:szCs w:val="26"/>
          <w:rtl/>
        </w:rPr>
        <w:footnoteReference w:id="113"/>
      </w:r>
      <w:r w:rsidR="00B201EE" w:rsidRPr="00B201EE">
        <w:rPr>
          <w:rFonts w:asciiTheme="majorBidi" w:hAnsiTheme="majorBidi" w:cs="B Nazanin"/>
          <w:sz w:val="26"/>
          <w:szCs w:val="26"/>
          <w:rtl/>
        </w:rPr>
        <w:t xml:space="preserve"> (تمرکز بر درک و ارائه نیازهای مشتری) </w:t>
      </w:r>
      <w:r w:rsidR="00D170F4">
        <w:rPr>
          <w:rFonts w:asciiTheme="majorBidi" w:hAnsiTheme="majorBidi" w:cs="B Nazanin" w:hint="cs"/>
          <w:sz w:val="26"/>
          <w:szCs w:val="26"/>
          <w:rtl/>
        </w:rPr>
        <w:t>بسیار حیاتی</w:t>
      </w:r>
      <w:r w:rsidR="00B201EE" w:rsidRPr="00B201EE">
        <w:rPr>
          <w:rFonts w:asciiTheme="majorBidi" w:hAnsiTheme="majorBidi" w:cs="B Nazanin"/>
          <w:sz w:val="26"/>
          <w:szCs w:val="26"/>
          <w:rtl/>
        </w:rPr>
        <w:t xml:space="preserve"> </w:t>
      </w:r>
      <w:r w:rsidR="00D170F4">
        <w:rPr>
          <w:rFonts w:asciiTheme="majorBidi" w:hAnsiTheme="majorBidi" w:cs="B Nazanin" w:hint="cs"/>
          <w:sz w:val="26"/>
          <w:szCs w:val="26"/>
          <w:rtl/>
        </w:rPr>
        <w:t>است</w:t>
      </w:r>
      <w:r w:rsidR="00B201EE" w:rsidRPr="00B201EE">
        <w:rPr>
          <w:rFonts w:asciiTheme="majorBidi" w:hAnsiTheme="majorBidi" w:cs="B Nazanin"/>
          <w:sz w:val="26"/>
          <w:szCs w:val="26"/>
          <w:rtl/>
        </w:rPr>
        <w:t xml:space="preserve">، </w:t>
      </w:r>
      <w:r w:rsidR="00D170F4">
        <w:rPr>
          <w:rFonts w:asciiTheme="majorBidi" w:hAnsiTheme="majorBidi" w:cs="B Nazanin" w:hint="cs"/>
          <w:sz w:val="26"/>
          <w:szCs w:val="26"/>
          <w:rtl/>
        </w:rPr>
        <w:t xml:space="preserve">بدان معنی که باید خواسته های مشتریان را درک کرده و آنها را تامین کرد. </w:t>
      </w:r>
      <w:r w:rsidR="00B201EE" w:rsidRPr="00B201EE">
        <w:rPr>
          <w:rFonts w:asciiTheme="majorBidi" w:hAnsiTheme="majorBidi" w:cs="B Nazanin"/>
          <w:sz w:val="26"/>
          <w:szCs w:val="26"/>
          <w:rtl/>
        </w:rPr>
        <w:t xml:space="preserve">در مقابل محصول </w:t>
      </w:r>
      <w:r w:rsidR="00D170F4">
        <w:rPr>
          <w:rFonts w:asciiTheme="majorBidi" w:hAnsiTheme="majorBidi" w:cs="B Nazanin" w:hint="cs"/>
          <w:sz w:val="26"/>
          <w:szCs w:val="26"/>
          <w:rtl/>
        </w:rPr>
        <w:t>گرایی</w:t>
      </w:r>
      <w:r w:rsidR="00D170F4">
        <w:rPr>
          <w:rStyle w:val="FootnoteReference"/>
          <w:rFonts w:asciiTheme="majorBidi" w:hAnsiTheme="majorBidi" w:cs="B Nazanin"/>
          <w:sz w:val="26"/>
          <w:szCs w:val="26"/>
          <w:rtl/>
        </w:rPr>
        <w:footnoteReference w:id="114"/>
      </w:r>
      <w:r w:rsidR="00D170F4">
        <w:rPr>
          <w:rFonts w:asciiTheme="majorBidi" w:hAnsiTheme="majorBidi" w:cs="B Nazanin" w:hint="cs"/>
          <w:sz w:val="26"/>
          <w:szCs w:val="26"/>
          <w:rtl/>
        </w:rPr>
        <w:t xml:space="preserve"> قرار دارد که به طور کامل بر محصولی تمرکز دارد انتظار می رود</w:t>
      </w:r>
      <w:r w:rsidR="00B201EE" w:rsidRPr="00B201EE">
        <w:rPr>
          <w:rFonts w:asciiTheme="majorBidi" w:hAnsiTheme="majorBidi" w:cs="B Nazanin"/>
          <w:sz w:val="26"/>
          <w:szCs w:val="26"/>
          <w:rtl/>
        </w:rPr>
        <w:t xml:space="preserve"> که مشتریان </w:t>
      </w:r>
      <w:r w:rsidR="00D170F4">
        <w:rPr>
          <w:rFonts w:asciiTheme="majorBidi" w:hAnsiTheme="majorBidi" w:cs="B Nazanin" w:hint="cs"/>
          <w:sz w:val="26"/>
          <w:szCs w:val="26"/>
          <w:rtl/>
        </w:rPr>
        <w:t>خواهان آنند</w:t>
      </w:r>
      <w:r w:rsidR="00B201EE" w:rsidRPr="00B201EE">
        <w:rPr>
          <w:rFonts w:asciiTheme="majorBidi" w:hAnsiTheme="majorBidi" w:cs="B Nazanin"/>
          <w:sz w:val="26"/>
          <w:szCs w:val="26"/>
          <w:rtl/>
        </w:rPr>
        <w:t xml:space="preserve">، و </w:t>
      </w:r>
      <w:r w:rsidR="00292FCF">
        <w:rPr>
          <w:rFonts w:asciiTheme="majorBidi" w:hAnsiTheme="majorBidi" w:cs="B Nazanin" w:hint="cs"/>
          <w:sz w:val="26"/>
          <w:szCs w:val="26"/>
          <w:rtl/>
        </w:rPr>
        <w:t xml:space="preserve">از اینرو، باید </w:t>
      </w:r>
      <w:r w:rsidR="00B201EE" w:rsidRPr="00B201EE">
        <w:rPr>
          <w:rFonts w:asciiTheme="majorBidi" w:hAnsiTheme="majorBidi" w:cs="B Nazanin"/>
          <w:sz w:val="26"/>
          <w:szCs w:val="26"/>
          <w:rtl/>
        </w:rPr>
        <w:t>انعطاف‌پذیری استراتژیک و عملیاتی</w:t>
      </w:r>
      <w:r w:rsidR="00292FCF">
        <w:rPr>
          <w:rFonts w:asciiTheme="majorBidi" w:hAnsiTheme="majorBidi" w:cs="B Nazanin" w:hint="cs"/>
          <w:sz w:val="26"/>
          <w:szCs w:val="26"/>
          <w:rtl/>
        </w:rPr>
        <w:t xml:space="preserve"> را</w:t>
      </w:r>
      <w:r w:rsidR="00B201EE" w:rsidRPr="00B201EE">
        <w:rPr>
          <w:rFonts w:asciiTheme="majorBidi" w:hAnsiTheme="majorBidi" w:cs="B Nazanin"/>
          <w:sz w:val="26"/>
          <w:szCs w:val="26"/>
          <w:rtl/>
        </w:rPr>
        <w:t xml:space="preserve"> برای پاسخگویی به تغییرات بازار</w:t>
      </w:r>
      <w:r w:rsidR="00DE2796">
        <w:rPr>
          <w:rFonts w:asciiTheme="majorBidi" w:hAnsiTheme="majorBidi" w:cs="B Nazanin" w:hint="cs"/>
          <w:sz w:val="26"/>
          <w:szCs w:val="26"/>
          <w:rtl/>
        </w:rPr>
        <w:t xml:space="preserve"> </w:t>
      </w:r>
      <w:r w:rsidR="00DE2796" w:rsidRPr="00B201EE">
        <w:rPr>
          <w:rFonts w:asciiTheme="majorBidi" w:hAnsiTheme="majorBidi" w:cs="B Nazanin"/>
          <w:sz w:val="26"/>
          <w:szCs w:val="26"/>
          <w:rtl/>
        </w:rPr>
        <w:t>حفظ</w:t>
      </w:r>
      <w:r w:rsidR="00DE2796">
        <w:rPr>
          <w:rFonts w:asciiTheme="majorBidi" w:hAnsiTheme="majorBidi" w:cs="B Nazanin" w:hint="cs"/>
          <w:sz w:val="26"/>
          <w:szCs w:val="26"/>
          <w:rtl/>
        </w:rPr>
        <w:t xml:space="preserve"> </w:t>
      </w:r>
      <w:r w:rsidR="00292FCF">
        <w:rPr>
          <w:rFonts w:asciiTheme="majorBidi" w:hAnsiTheme="majorBidi" w:cs="B Nazanin" w:hint="cs"/>
          <w:sz w:val="26"/>
          <w:szCs w:val="26"/>
          <w:rtl/>
        </w:rPr>
        <w:t xml:space="preserve">کرد. </w:t>
      </w:r>
    </w:p>
    <w:p w14:paraId="3EA0E366" w14:textId="1BFA2EE3" w:rsidR="00B201EE" w:rsidRPr="00B201EE" w:rsidRDefault="00B201EE" w:rsidP="00B201EE">
      <w:pPr>
        <w:bidi/>
        <w:rPr>
          <w:rFonts w:asciiTheme="majorBidi" w:hAnsiTheme="majorBidi" w:cs="B Nazanin"/>
          <w:b/>
          <w:bCs/>
          <w:sz w:val="26"/>
          <w:szCs w:val="26"/>
          <w:lang w:bidi="fa-IR"/>
        </w:rPr>
      </w:pPr>
      <w:r w:rsidRPr="00B201EE">
        <w:rPr>
          <w:rFonts w:asciiTheme="majorBidi" w:hAnsiTheme="majorBidi" w:cs="B Nazanin"/>
          <w:b/>
          <w:bCs/>
          <w:sz w:val="26"/>
          <w:szCs w:val="26"/>
          <w:rtl/>
        </w:rPr>
        <w:t>کیفیت به عنوان راهی برای</w:t>
      </w:r>
      <w:r w:rsidR="00292FCF">
        <w:rPr>
          <w:rFonts w:asciiTheme="majorBidi" w:hAnsiTheme="majorBidi" w:cs="B Nazanin" w:hint="cs"/>
          <w:b/>
          <w:bCs/>
          <w:sz w:val="26"/>
          <w:szCs w:val="26"/>
          <w:rtl/>
        </w:rPr>
        <w:t xml:space="preserve"> ایجاد</w:t>
      </w:r>
      <w:r w:rsidRPr="00B201EE">
        <w:rPr>
          <w:rFonts w:asciiTheme="majorBidi" w:hAnsiTheme="majorBidi" w:cs="B Nazanin"/>
          <w:b/>
          <w:bCs/>
          <w:sz w:val="26"/>
          <w:szCs w:val="26"/>
          <w:rtl/>
        </w:rPr>
        <w:t xml:space="preserve"> تمایز</w:t>
      </w:r>
    </w:p>
    <w:p w14:paraId="3D4086F0" w14:textId="4088A4C7" w:rsidR="00B201EE" w:rsidRPr="00B201EE" w:rsidRDefault="00B201EE" w:rsidP="00C05D99">
      <w:pPr>
        <w:bidi/>
        <w:jc w:val="both"/>
        <w:rPr>
          <w:rFonts w:asciiTheme="majorBidi" w:hAnsiTheme="majorBidi" w:cs="B Nazanin"/>
          <w:sz w:val="26"/>
          <w:szCs w:val="26"/>
          <w:lang w:bidi="fa-IR"/>
        </w:rPr>
      </w:pPr>
      <w:r w:rsidRPr="00B201EE">
        <w:rPr>
          <w:rFonts w:asciiTheme="majorBidi" w:hAnsiTheme="majorBidi" w:cs="B Nazanin"/>
          <w:sz w:val="26"/>
          <w:szCs w:val="26"/>
          <w:rtl/>
        </w:rPr>
        <w:t xml:space="preserve">کیفیت بالا به </w:t>
      </w:r>
      <w:r w:rsidR="00E1759F">
        <w:rPr>
          <w:rFonts w:asciiTheme="majorBidi" w:hAnsiTheme="majorBidi" w:cs="B Nazanin" w:hint="cs"/>
          <w:sz w:val="26"/>
          <w:szCs w:val="26"/>
          <w:rtl/>
        </w:rPr>
        <w:t>منزله</w:t>
      </w:r>
      <w:r w:rsidRPr="00B201EE">
        <w:rPr>
          <w:rFonts w:asciiTheme="majorBidi" w:hAnsiTheme="majorBidi" w:cs="B Nazanin"/>
          <w:sz w:val="26"/>
          <w:szCs w:val="26"/>
          <w:rtl/>
        </w:rPr>
        <w:t xml:space="preserve"> ارائه </w:t>
      </w:r>
      <w:r w:rsidR="00E1759F">
        <w:rPr>
          <w:rFonts w:asciiTheme="majorBidi" w:hAnsiTheme="majorBidi" w:cs="B Nazanin" w:hint="cs"/>
          <w:sz w:val="26"/>
          <w:szCs w:val="26"/>
          <w:rtl/>
        </w:rPr>
        <w:t>مطلوبیت</w:t>
      </w:r>
      <w:r w:rsidRPr="00B201EE">
        <w:rPr>
          <w:rFonts w:asciiTheme="majorBidi" w:hAnsiTheme="majorBidi" w:cs="B Nazanin"/>
          <w:sz w:val="26"/>
          <w:szCs w:val="26"/>
          <w:rtl/>
        </w:rPr>
        <w:t xml:space="preserve"> بالاتر به مشتریان است و بنابراین</w:t>
      </w:r>
      <w:r w:rsidR="00E1759F">
        <w:rPr>
          <w:rFonts w:asciiTheme="majorBidi" w:hAnsiTheme="majorBidi" w:cs="B Nazanin" w:hint="cs"/>
          <w:sz w:val="26"/>
          <w:szCs w:val="26"/>
          <w:rtl/>
        </w:rPr>
        <w:t>،</w:t>
      </w:r>
      <w:r w:rsidRPr="00B201EE">
        <w:rPr>
          <w:rFonts w:asciiTheme="majorBidi" w:hAnsiTheme="majorBidi" w:cs="B Nazanin"/>
          <w:sz w:val="26"/>
          <w:szCs w:val="26"/>
          <w:rtl/>
        </w:rPr>
        <w:t xml:space="preserve"> امکان مطالبه قیمت بالاتر را فراهم می‌کند. هنگامی که مشتری</w:t>
      </w:r>
      <w:r w:rsidR="006C7B51">
        <w:rPr>
          <w:rFonts w:asciiTheme="majorBidi" w:hAnsiTheme="majorBidi" w:cs="B Nazanin" w:hint="cs"/>
          <w:sz w:val="26"/>
          <w:szCs w:val="26"/>
          <w:rtl/>
        </w:rPr>
        <w:t>،</w:t>
      </w:r>
      <w:r w:rsidRPr="00B201EE">
        <w:rPr>
          <w:rFonts w:asciiTheme="majorBidi" w:hAnsiTheme="majorBidi" w:cs="B Nazanin"/>
          <w:sz w:val="26"/>
          <w:szCs w:val="26"/>
          <w:rtl/>
        </w:rPr>
        <w:t xml:space="preserve"> کسب‌وکار دیگر</w:t>
      </w:r>
      <w:r w:rsidR="006C7B51">
        <w:rPr>
          <w:rFonts w:asciiTheme="majorBidi" w:hAnsiTheme="majorBidi" w:cs="B Nazanin" w:hint="cs"/>
          <w:sz w:val="26"/>
          <w:szCs w:val="26"/>
          <w:rtl/>
        </w:rPr>
        <w:t>ی</w:t>
      </w:r>
      <w:r w:rsidRPr="00B201EE">
        <w:rPr>
          <w:rFonts w:asciiTheme="majorBidi" w:hAnsiTheme="majorBidi" w:cs="B Nazanin"/>
          <w:sz w:val="26"/>
          <w:szCs w:val="26"/>
          <w:rtl/>
        </w:rPr>
        <w:t xml:space="preserve"> است نه یک مصرف‌کننده، کیفیت بالا از طریق قابلیت </w:t>
      </w:r>
      <w:r w:rsidR="006C7B51">
        <w:rPr>
          <w:rFonts w:asciiTheme="majorBidi" w:hAnsiTheme="majorBidi" w:cs="B Nazanin" w:hint="cs"/>
          <w:sz w:val="26"/>
          <w:szCs w:val="26"/>
          <w:rtl/>
        </w:rPr>
        <w:t>اعتماد</w:t>
      </w:r>
      <w:r w:rsidRPr="00B201EE">
        <w:rPr>
          <w:rFonts w:asciiTheme="majorBidi" w:hAnsiTheme="majorBidi" w:cs="B Nazanin"/>
          <w:sz w:val="26"/>
          <w:szCs w:val="26"/>
          <w:rtl/>
        </w:rPr>
        <w:t xml:space="preserve"> باعث افزایش </w:t>
      </w:r>
      <w:r w:rsidR="006C7B51">
        <w:rPr>
          <w:rFonts w:asciiTheme="majorBidi" w:hAnsiTheme="majorBidi" w:cs="B Nazanin" w:hint="cs"/>
          <w:sz w:val="26"/>
          <w:szCs w:val="26"/>
          <w:rtl/>
        </w:rPr>
        <w:t>کارایی</w:t>
      </w:r>
      <w:r w:rsidRPr="00B201EE">
        <w:rPr>
          <w:rFonts w:asciiTheme="majorBidi" w:hAnsiTheme="majorBidi" w:cs="B Nazanin"/>
          <w:sz w:val="26"/>
          <w:szCs w:val="26"/>
          <w:rtl/>
        </w:rPr>
        <w:t xml:space="preserve"> و کاهش هزینه‌های واحد</w:t>
      </w:r>
      <w:r w:rsidR="00513097">
        <w:rPr>
          <w:rFonts w:asciiTheme="majorBidi" w:hAnsiTheme="majorBidi" w:cs="B Nazanin" w:hint="cs"/>
          <w:sz w:val="26"/>
          <w:szCs w:val="26"/>
          <w:rtl/>
        </w:rPr>
        <w:t xml:space="preserve"> محصول/خدمت</w:t>
      </w:r>
      <w:r w:rsidRPr="00B201EE">
        <w:rPr>
          <w:rFonts w:asciiTheme="majorBidi" w:hAnsiTheme="majorBidi" w:cs="B Nazanin"/>
          <w:sz w:val="26"/>
          <w:szCs w:val="26"/>
          <w:rtl/>
        </w:rPr>
        <w:t xml:space="preserve"> و افزایش سودآوری برای مشتری می‌شود. علاوه بر این، عملیات با کیفیت </w:t>
      </w:r>
      <w:r w:rsidR="00453CB3">
        <w:rPr>
          <w:rFonts w:asciiTheme="majorBidi" w:hAnsiTheme="majorBidi" w:cs="B Nazanin" w:hint="cs"/>
          <w:sz w:val="26"/>
          <w:szCs w:val="26"/>
          <w:rtl/>
        </w:rPr>
        <w:t>برای دستیابی به</w:t>
      </w:r>
      <w:r w:rsidRPr="00B201EE">
        <w:rPr>
          <w:rFonts w:asciiTheme="majorBidi" w:hAnsiTheme="majorBidi" w:cs="B Nazanin"/>
          <w:sz w:val="26"/>
          <w:szCs w:val="26"/>
          <w:rtl/>
        </w:rPr>
        <w:t xml:space="preserve"> مزیت رقابتی پایدار در </w:t>
      </w:r>
      <w:r w:rsidR="00453CB3">
        <w:rPr>
          <w:rFonts w:asciiTheme="majorBidi" w:hAnsiTheme="majorBidi" w:cs="B Nazanin" w:hint="cs"/>
          <w:sz w:val="26"/>
          <w:szCs w:val="26"/>
          <w:rtl/>
        </w:rPr>
        <w:t>هر</w:t>
      </w:r>
      <w:r w:rsidRPr="00B201EE">
        <w:rPr>
          <w:rFonts w:asciiTheme="majorBidi" w:hAnsiTheme="majorBidi" w:cs="B Nazanin"/>
          <w:sz w:val="26"/>
          <w:szCs w:val="26"/>
          <w:rtl/>
        </w:rPr>
        <w:t xml:space="preserve"> نوع سازما</w:t>
      </w:r>
      <w:r w:rsidR="00453CB3">
        <w:rPr>
          <w:rFonts w:asciiTheme="majorBidi" w:hAnsiTheme="majorBidi" w:cs="B Nazanin" w:hint="cs"/>
          <w:sz w:val="26"/>
          <w:szCs w:val="26"/>
          <w:rtl/>
        </w:rPr>
        <w:t>نی</w:t>
      </w:r>
      <w:r w:rsidRPr="00B201EE">
        <w:rPr>
          <w:rFonts w:asciiTheme="majorBidi" w:hAnsiTheme="majorBidi" w:cs="B Nazanin"/>
          <w:sz w:val="26"/>
          <w:szCs w:val="26"/>
          <w:rtl/>
        </w:rPr>
        <w:t xml:space="preserve"> </w:t>
      </w:r>
      <w:r w:rsidR="00453CB3">
        <w:rPr>
          <w:rFonts w:asciiTheme="majorBidi" w:hAnsiTheme="majorBidi" w:cs="B Nazanin" w:hint="cs"/>
          <w:sz w:val="26"/>
          <w:szCs w:val="26"/>
          <w:rtl/>
        </w:rPr>
        <w:t>حیاتی</w:t>
      </w:r>
      <w:r w:rsidRPr="00B201EE">
        <w:rPr>
          <w:rFonts w:asciiTheme="majorBidi" w:hAnsiTheme="majorBidi" w:cs="B Nazanin"/>
          <w:sz w:val="26"/>
          <w:szCs w:val="26"/>
          <w:rtl/>
        </w:rPr>
        <w:t xml:space="preserve"> است. کیفیتی که به مشتریان ارائه </w:t>
      </w:r>
      <w:r w:rsidR="00453CB3">
        <w:rPr>
          <w:rFonts w:asciiTheme="majorBidi" w:hAnsiTheme="majorBidi" w:cs="B Nazanin" w:hint="cs"/>
          <w:sz w:val="26"/>
          <w:szCs w:val="26"/>
          <w:rtl/>
        </w:rPr>
        <w:t>می شود،</w:t>
      </w:r>
      <w:r w:rsidRPr="00B201EE">
        <w:rPr>
          <w:rFonts w:asciiTheme="majorBidi" w:hAnsiTheme="majorBidi" w:cs="B Nazanin"/>
          <w:sz w:val="26"/>
          <w:szCs w:val="26"/>
          <w:rtl/>
        </w:rPr>
        <w:t xml:space="preserve"> از طرق مختلفی به دست </w:t>
      </w:r>
      <w:r w:rsidR="00453CB3">
        <w:rPr>
          <w:rFonts w:asciiTheme="majorBidi" w:hAnsiTheme="majorBidi" w:cs="B Nazanin" w:hint="cs"/>
          <w:sz w:val="26"/>
          <w:szCs w:val="26"/>
          <w:rtl/>
        </w:rPr>
        <w:t xml:space="preserve">می </w:t>
      </w:r>
      <w:r w:rsidRPr="00B201EE">
        <w:rPr>
          <w:rFonts w:asciiTheme="majorBidi" w:hAnsiTheme="majorBidi" w:cs="B Nazanin"/>
          <w:sz w:val="26"/>
          <w:szCs w:val="26"/>
          <w:rtl/>
        </w:rPr>
        <w:t>آید</w:t>
      </w:r>
      <w:r w:rsidR="00C05D99">
        <w:rPr>
          <w:rFonts w:asciiTheme="majorBidi" w:hAnsiTheme="majorBidi" w:cs="B Nazanin" w:hint="cs"/>
          <w:sz w:val="26"/>
          <w:szCs w:val="26"/>
          <w:rtl/>
          <w:lang w:bidi="fa-IR"/>
        </w:rPr>
        <w:t xml:space="preserve">: </w:t>
      </w:r>
    </w:p>
    <w:p w14:paraId="6F857895" w14:textId="5319C214" w:rsidR="00B201EE" w:rsidRPr="00B201EE" w:rsidRDefault="00B201EE" w:rsidP="00C05D99">
      <w:pPr>
        <w:numPr>
          <w:ilvl w:val="0"/>
          <w:numId w:val="74"/>
        </w:numPr>
        <w:bidi/>
        <w:spacing w:after="0"/>
        <w:rPr>
          <w:rFonts w:asciiTheme="majorBidi" w:hAnsiTheme="majorBidi" w:cs="B Nazanin"/>
          <w:sz w:val="26"/>
          <w:szCs w:val="26"/>
          <w:lang w:bidi="fa-IR"/>
        </w:rPr>
      </w:pPr>
      <w:r w:rsidRPr="00B201EE">
        <w:rPr>
          <w:rFonts w:asciiTheme="majorBidi" w:hAnsiTheme="majorBidi" w:cs="B Nazanin"/>
          <w:b/>
          <w:bCs/>
          <w:sz w:val="26"/>
          <w:szCs w:val="26"/>
          <w:rtl/>
        </w:rPr>
        <w:t>برتری</w:t>
      </w:r>
      <w:r w:rsidR="00A16894">
        <w:rPr>
          <w:rStyle w:val="FootnoteReference"/>
          <w:rFonts w:asciiTheme="majorBidi" w:hAnsiTheme="majorBidi" w:cs="B Nazanin"/>
          <w:b/>
          <w:bCs/>
          <w:sz w:val="26"/>
          <w:szCs w:val="26"/>
          <w:rtl/>
        </w:rPr>
        <w:footnoteReference w:id="115"/>
      </w:r>
      <w:r w:rsidR="00C05D99">
        <w:rPr>
          <w:rFonts w:asciiTheme="majorBidi" w:hAnsiTheme="majorBidi" w:cs="B Nazanin" w:hint="cs"/>
          <w:b/>
          <w:bCs/>
          <w:sz w:val="26"/>
          <w:szCs w:val="26"/>
          <w:rtl/>
        </w:rPr>
        <w:t>:</w:t>
      </w:r>
      <w:r w:rsidRPr="00B201EE">
        <w:rPr>
          <w:rFonts w:asciiTheme="majorBidi" w:hAnsiTheme="majorBidi" w:cs="B Nazanin"/>
          <w:sz w:val="26"/>
          <w:szCs w:val="26"/>
          <w:lang w:bidi="fa-IR"/>
        </w:rPr>
        <w:t xml:space="preserve"> </w:t>
      </w:r>
      <w:r w:rsidRPr="00B201EE">
        <w:rPr>
          <w:rFonts w:asciiTheme="majorBidi" w:hAnsiTheme="majorBidi" w:cs="B Nazanin"/>
          <w:sz w:val="26"/>
          <w:szCs w:val="26"/>
          <w:rtl/>
        </w:rPr>
        <w:t xml:space="preserve">برای مثال طراحی، ویژگی‌ها و </w:t>
      </w:r>
      <w:r w:rsidR="00453CB3">
        <w:rPr>
          <w:rFonts w:asciiTheme="majorBidi" w:hAnsiTheme="majorBidi" w:cs="B Nazanin" w:hint="cs"/>
          <w:sz w:val="26"/>
          <w:szCs w:val="26"/>
          <w:rtl/>
        </w:rPr>
        <w:t>کارکردها</w:t>
      </w:r>
      <w:r w:rsidRPr="00B201EE">
        <w:rPr>
          <w:rFonts w:asciiTheme="majorBidi" w:hAnsiTheme="majorBidi" w:cs="B Nazanin"/>
          <w:sz w:val="26"/>
          <w:szCs w:val="26"/>
          <w:rtl/>
        </w:rPr>
        <w:t>، سطح خدمات</w:t>
      </w:r>
      <w:r w:rsidR="00453CB3">
        <w:rPr>
          <w:rFonts w:asciiTheme="majorBidi" w:hAnsiTheme="majorBidi" w:cs="B Nazanin" w:hint="cs"/>
          <w:sz w:val="26"/>
          <w:szCs w:val="26"/>
          <w:rtl/>
        </w:rPr>
        <w:t xml:space="preserve"> پیوست،</w:t>
      </w:r>
      <w:r w:rsidRPr="00B201EE">
        <w:rPr>
          <w:rFonts w:asciiTheme="majorBidi" w:hAnsiTheme="majorBidi" w:cs="B Nazanin"/>
          <w:sz w:val="26"/>
          <w:szCs w:val="26"/>
          <w:rtl/>
        </w:rPr>
        <w:t xml:space="preserve"> و مانند آن</w:t>
      </w:r>
      <w:r w:rsidRPr="00B201EE">
        <w:rPr>
          <w:rFonts w:asciiTheme="majorBidi" w:hAnsiTheme="majorBidi" w:cs="B Nazanin"/>
          <w:sz w:val="26"/>
          <w:szCs w:val="26"/>
          <w:lang w:bidi="fa-IR"/>
        </w:rPr>
        <w:t>.</w:t>
      </w:r>
    </w:p>
    <w:p w14:paraId="6E6FCC56" w14:textId="63D17CC0" w:rsidR="00B201EE" w:rsidRPr="00B201EE" w:rsidRDefault="00B201EE" w:rsidP="00C05D99">
      <w:pPr>
        <w:numPr>
          <w:ilvl w:val="0"/>
          <w:numId w:val="74"/>
        </w:numPr>
        <w:bidi/>
        <w:spacing w:after="0"/>
        <w:rPr>
          <w:rFonts w:asciiTheme="majorBidi" w:hAnsiTheme="majorBidi" w:cs="B Nazanin"/>
          <w:sz w:val="26"/>
          <w:szCs w:val="26"/>
          <w:lang w:bidi="fa-IR"/>
        </w:rPr>
      </w:pPr>
      <w:r w:rsidRPr="00B201EE">
        <w:rPr>
          <w:rFonts w:asciiTheme="majorBidi" w:hAnsiTheme="majorBidi" w:cs="B Nazanin"/>
          <w:b/>
          <w:bCs/>
          <w:sz w:val="26"/>
          <w:szCs w:val="26"/>
          <w:rtl/>
        </w:rPr>
        <w:t xml:space="preserve">قابلیت </w:t>
      </w:r>
      <w:r w:rsidR="00453CB3">
        <w:rPr>
          <w:rFonts w:asciiTheme="majorBidi" w:hAnsiTheme="majorBidi" w:cs="B Nazanin" w:hint="cs"/>
          <w:b/>
          <w:bCs/>
          <w:sz w:val="26"/>
          <w:szCs w:val="26"/>
          <w:rtl/>
        </w:rPr>
        <w:t>اعتماد</w:t>
      </w:r>
      <w:r w:rsidR="00A16894">
        <w:rPr>
          <w:rStyle w:val="FootnoteReference"/>
          <w:rFonts w:asciiTheme="majorBidi" w:hAnsiTheme="majorBidi" w:cs="B Nazanin"/>
          <w:b/>
          <w:bCs/>
          <w:sz w:val="26"/>
          <w:szCs w:val="26"/>
          <w:rtl/>
        </w:rPr>
        <w:footnoteReference w:id="116"/>
      </w:r>
      <w:r w:rsidR="00C05D99">
        <w:rPr>
          <w:rFonts w:asciiTheme="majorBidi" w:hAnsiTheme="majorBidi" w:cs="B Nazanin" w:hint="cs"/>
          <w:b/>
          <w:bCs/>
          <w:sz w:val="26"/>
          <w:szCs w:val="26"/>
          <w:rtl/>
        </w:rPr>
        <w:t>:</w:t>
      </w:r>
      <w:r w:rsidRPr="00B201EE">
        <w:rPr>
          <w:rFonts w:asciiTheme="majorBidi" w:hAnsiTheme="majorBidi" w:cs="B Nazanin"/>
          <w:sz w:val="26"/>
          <w:szCs w:val="26"/>
          <w:lang w:bidi="fa-IR"/>
        </w:rPr>
        <w:t xml:space="preserve"> </w:t>
      </w:r>
      <w:r w:rsidRPr="00B201EE">
        <w:rPr>
          <w:rFonts w:asciiTheme="majorBidi" w:hAnsiTheme="majorBidi" w:cs="B Nazanin"/>
          <w:sz w:val="26"/>
          <w:szCs w:val="26"/>
          <w:rtl/>
        </w:rPr>
        <w:t xml:space="preserve">برای مثال انجام </w:t>
      </w:r>
      <w:r w:rsidR="00341A42">
        <w:rPr>
          <w:rFonts w:asciiTheme="majorBidi" w:hAnsiTheme="majorBidi" w:cs="B Nazanin" w:hint="cs"/>
          <w:sz w:val="26"/>
          <w:szCs w:val="26"/>
          <w:rtl/>
        </w:rPr>
        <w:t>اقدامات</w:t>
      </w:r>
      <w:r w:rsidRPr="00B201EE">
        <w:rPr>
          <w:rFonts w:asciiTheme="majorBidi" w:hAnsiTheme="majorBidi" w:cs="B Nazanin"/>
          <w:sz w:val="26"/>
          <w:szCs w:val="26"/>
          <w:rtl/>
        </w:rPr>
        <w:t xml:space="preserve"> </w:t>
      </w:r>
      <w:r w:rsidR="00341A42">
        <w:rPr>
          <w:rFonts w:asciiTheme="majorBidi" w:hAnsiTheme="majorBidi" w:cs="B Nazanin" w:hint="cs"/>
          <w:sz w:val="26"/>
          <w:szCs w:val="26"/>
          <w:rtl/>
        </w:rPr>
        <w:t>برنامه ریزی شده</w:t>
      </w:r>
      <w:r w:rsidRPr="00B201EE">
        <w:rPr>
          <w:rFonts w:asciiTheme="majorBidi" w:hAnsiTheme="majorBidi" w:cs="B Nazanin"/>
          <w:sz w:val="26"/>
          <w:szCs w:val="26"/>
          <w:rtl/>
        </w:rPr>
        <w:t xml:space="preserve">، انجام این </w:t>
      </w:r>
      <w:r w:rsidR="00341A42">
        <w:rPr>
          <w:rFonts w:asciiTheme="majorBidi" w:hAnsiTheme="majorBidi" w:cs="B Nazanin" w:hint="cs"/>
          <w:sz w:val="26"/>
          <w:szCs w:val="26"/>
          <w:rtl/>
        </w:rPr>
        <w:t>اقدامات</w:t>
      </w:r>
      <w:r w:rsidRPr="00B201EE">
        <w:rPr>
          <w:rFonts w:asciiTheme="majorBidi" w:hAnsiTheme="majorBidi" w:cs="B Nazanin"/>
          <w:sz w:val="26"/>
          <w:szCs w:val="26"/>
          <w:rtl/>
        </w:rPr>
        <w:t xml:space="preserve"> به </w:t>
      </w:r>
      <w:r w:rsidR="00341A42">
        <w:rPr>
          <w:rFonts w:asciiTheme="majorBidi" w:hAnsiTheme="majorBidi" w:cs="B Nazanin" w:hint="cs"/>
          <w:sz w:val="26"/>
          <w:szCs w:val="26"/>
          <w:rtl/>
        </w:rPr>
        <w:t>نحو احسن،</w:t>
      </w:r>
      <w:r w:rsidRPr="00B201EE">
        <w:rPr>
          <w:rFonts w:asciiTheme="majorBidi" w:hAnsiTheme="majorBidi" w:cs="B Nazanin"/>
          <w:sz w:val="26"/>
          <w:szCs w:val="26"/>
          <w:rtl/>
        </w:rPr>
        <w:t xml:space="preserve"> به ندرت خراب شدن</w:t>
      </w:r>
      <w:r w:rsidR="00341A42">
        <w:rPr>
          <w:rFonts w:asciiTheme="majorBidi" w:hAnsiTheme="majorBidi" w:cs="B Nazanin" w:hint="cs"/>
          <w:sz w:val="26"/>
          <w:szCs w:val="26"/>
          <w:rtl/>
          <w:lang w:bidi="fa-IR"/>
        </w:rPr>
        <w:t xml:space="preserve"> محصول، و مانند آن. </w:t>
      </w:r>
    </w:p>
    <w:p w14:paraId="51FEE1C6" w14:textId="26D3ED90" w:rsidR="00B201EE" w:rsidRPr="00B201EE" w:rsidRDefault="00B201EE" w:rsidP="00B201EE">
      <w:pPr>
        <w:numPr>
          <w:ilvl w:val="0"/>
          <w:numId w:val="74"/>
        </w:numPr>
        <w:bidi/>
        <w:rPr>
          <w:rFonts w:asciiTheme="majorBidi" w:hAnsiTheme="majorBidi" w:cs="B Nazanin"/>
          <w:sz w:val="26"/>
          <w:szCs w:val="26"/>
          <w:lang w:bidi="fa-IR"/>
        </w:rPr>
      </w:pPr>
      <w:r w:rsidRPr="00B201EE">
        <w:rPr>
          <w:rFonts w:asciiTheme="majorBidi" w:hAnsiTheme="majorBidi" w:cs="B Nazanin"/>
          <w:b/>
          <w:bCs/>
          <w:sz w:val="26"/>
          <w:szCs w:val="26"/>
          <w:rtl/>
        </w:rPr>
        <w:lastRenderedPageBreak/>
        <w:t>تناسب با هدف</w:t>
      </w:r>
      <w:r w:rsidR="00A16894">
        <w:rPr>
          <w:rStyle w:val="FootnoteReference"/>
          <w:rFonts w:asciiTheme="majorBidi" w:hAnsiTheme="majorBidi" w:cs="B Nazanin"/>
          <w:b/>
          <w:bCs/>
          <w:sz w:val="26"/>
          <w:szCs w:val="26"/>
          <w:rtl/>
        </w:rPr>
        <w:footnoteReference w:id="117"/>
      </w:r>
      <w:r w:rsidR="00C05D99">
        <w:rPr>
          <w:rFonts w:asciiTheme="majorBidi" w:hAnsiTheme="majorBidi" w:cs="B Nazanin" w:hint="cs"/>
          <w:b/>
          <w:bCs/>
          <w:sz w:val="26"/>
          <w:szCs w:val="26"/>
          <w:rtl/>
        </w:rPr>
        <w:t>:</w:t>
      </w:r>
      <w:r w:rsidRPr="00B201EE">
        <w:rPr>
          <w:rFonts w:asciiTheme="majorBidi" w:hAnsiTheme="majorBidi" w:cs="B Nazanin"/>
          <w:sz w:val="26"/>
          <w:szCs w:val="26"/>
          <w:lang w:bidi="fa-IR"/>
        </w:rPr>
        <w:t xml:space="preserve"> </w:t>
      </w:r>
      <w:r w:rsidRPr="00B201EE">
        <w:rPr>
          <w:rFonts w:asciiTheme="majorBidi" w:hAnsiTheme="majorBidi" w:cs="B Nazanin"/>
          <w:sz w:val="26"/>
          <w:szCs w:val="26"/>
          <w:rtl/>
        </w:rPr>
        <w:t xml:space="preserve">دقیقاً </w:t>
      </w:r>
      <w:r w:rsidR="00341A42">
        <w:rPr>
          <w:rFonts w:asciiTheme="majorBidi" w:hAnsiTheme="majorBidi" w:cs="B Nazanin" w:hint="cs"/>
          <w:sz w:val="26"/>
          <w:szCs w:val="26"/>
          <w:rtl/>
        </w:rPr>
        <w:t xml:space="preserve">اقدامات مورد </w:t>
      </w:r>
      <w:r w:rsidRPr="00B201EE">
        <w:rPr>
          <w:rFonts w:asciiTheme="majorBidi" w:hAnsiTheme="majorBidi" w:cs="B Nazanin"/>
          <w:sz w:val="26"/>
          <w:szCs w:val="26"/>
          <w:rtl/>
        </w:rPr>
        <w:t xml:space="preserve">نیاز </w:t>
      </w:r>
      <w:r w:rsidR="00341A42">
        <w:rPr>
          <w:rFonts w:asciiTheme="majorBidi" w:hAnsiTheme="majorBidi" w:cs="B Nazanin" w:hint="cs"/>
          <w:sz w:val="26"/>
          <w:szCs w:val="26"/>
          <w:rtl/>
        </w:rPr>
        <w:t>انجام می شود</w:t>
      </w:r>
      <w:r w:rsidRPr="00B201EE">
        <w:rPr>
          <w:rFonts w:asciiTheme="majorBidi" w:hAnsiTheme="majorBidi" w:cs="B Nazanin"/>
          <w:sz w:val="26"/>
          <w:szCs w:val="26"/>
          <w:rtl/>
        </w:rPr>
        <w:t xml:space="preserve"> و </w:t>
      </w:r>
      <w:r w:rsidR="00341A42">
        <w:rPr>
          <w:rFonts w:asciiTheme="majorBidi" w:hAnsiTheme="majorBidi" w:cs="B Nazanin" w:hint="cs"/>
          <w:sz w:val="26"/>
          <w:szCs w:val="26"/>
          <w:rtl/>
        </w:rPr>
        <w:t>نه</w:t>
      </w:r>
      <w:r w:rsidRPr="00B201EE">
        <w:rPr>
          <w:rFonts w:asciiTheme="majorBidi" w:hAnsiTheme="majorBidi" w:cs="B Nazanin"/>
          <w:sz w:val="26"/>
          <w:szCs w:val="26"/>
          <w:rtl/>
        </w:rPr>
        <w:t xml:space="preserve"> چیز</w:t>
      </w:r>
      <w:r w:rsidR="00341A42">
        <w:rPr>
          <w:rFonts w:asciiTheme="majorBidi" w:hAnsiTheme="majorBidi" w:cs="B Nazanin" w:hint="cs"/>
          <w:sz w:val="26"/>
          <w:szCs w:val="26"/>
          <w:rtl/>
        </w:rPr>
        <w:t>ی</w:t>
      </w:r>
      <w:r w:rsidRPr="00B201EE">
        <w:rPr>
          <w:rFonts w:asciiTheme="majorBidi" w:hAnsiTheme="majorBidi" w:cs="B Nazanin"/>
          <w:sz w:val="26"/>
          <w:szCs w:val="26"/>
          <w:rtl/>
        </w:rPr>
        <w:t xml:space="preserve"> بیشتر</w:t>
      </w:r>
      <w:r w:rsidR="00341A42">
        <w:rPr>
          <w:rFonts w:asciiTheme="majorBidi" w:hAnsiTheme="majorBidi" w:cs="B Nazanin" w:hint="cs"/>
          <w:sz w:val="26"/>
          <w:szCs w:val="26"/>
          <w:rtl/>
        </w:rPr>
        <w:t xml:space="preserve"> (</w:t>
      </w:r>
      <w:r w:rsidRPr="00B201EE">
        <w:rPr>
          <w:rFonts w:asciiTheme="majorBidi" w:hAnsiTheme="majorBidi" w:cs="B Nazanin"/>
          <w:sz w:val="26"/>
          <w:szCs w:val="26"/>
          <w:rtl/>
        </w:rPr>
        <w:t>شاید به صورت سفارشی</w:t>
      </w:r>
      <w:r w:rsidR="00341A42">
        <w:rPr>
          <w:rFonts w:asciiTheme="majorBidi" w:hAnsiTheme="majorBidi" w:cs="B Nazanin" w:hint="cs"/>
          <w:sz w:val="26"/>
          <w:szCs w:val="26"/>
          <w:rtl/>
          <w:lang w:bidi="fa-IR"/>
        </w:rPr>
        <w:t xml:space="preserve">) </w:t>
      </w:r>
    </w:p>
    <w:p w14:paraId="3A283D60" w14:textId="502DA2E7" w:rsidR="00B201EE" w:rsidRPr="00B201EE" w:rsidRDefault="00B201EE" w:rsidP="00B201EE">
      <w:pPr>
        <w:bidi/>
        <w:rPr>
          <w:rFonts w:asciiTheme="majorBidi" w:hAnsiTheme="majorBidi" w:cs="B Nazanin"/>
          <w:b/>
          <w:bCs/>
          <w:sz w:val="26"/>
          <w:szCs w:val="26"/>
          <w:lang w:bidi="fa-IR"/>
        </w:rPr>
      </w:pPr>
      <w:r w:rsidRPr="00B201EE">
        <w:rPr>
          <w:rFonts w:asciiTheme="majorBidi" w:hAnsiTheme="majorBidi" w:cs="B Nazanin"/>
          <w:b/>
          <w:bCs/>
          <w:sz w:val="26"/>
          <w:szCs w:val="26"/>
          <w:rtl/>
        </w:rPr>
        <w:t xml:space="preserve">نوآوری به عنوان راهی برای </w:t>
      </w:r>
      <w:r w:rsidR="00AC2DBB">
        <w:rPr>
          <w:rFonts w:asciiTheme="majorBidi" w:hAnsiTheme="majorBidi" w:cs="B Nazanin" w:hint="cs"/>
          <w:b/>
          <w:bCs/>
          <w:sz w:val="26"/>
          <w:szCs w:val="26"/>
          <w:rtl/>
        </w:rPr>
        <w:t xml:space="preserve">ایجاد </w:t>
      </w:r>
      <w:r w:rsidRPr="00B201EE">
        <w:rPr>
          <w:rFonts w:asciiTheme="majorBidi" w:hAnsiTheme="majorBidi" w:cs="B Nazanin"/>
          <w:b/>
          <w:bCs/>
          <w:sz w:val="26"/>
          <w:szCs w:val="26"/>
          <w:rtl/>
        </w:rPr>
        <w:t>تمایز</w:t>
      </w:r>
    </w:p>
    <w:p w14:paraId="34C75A8D" w14:textId="24622BCD" w:rsidR="00B201EE" w:rsidRPr="00B201EE" w:rsidRDefault="00B201EE" w:rsidP="00C05D99">
      <w:pPr>
        <w:bidi/>
        <w:jc w:val="both"/>
        <w:rPr>
          <w:rFonts w:asciiTheme="majorBidi" w:hAnsiTheme="majorBidi" w:cs="B Nazanin"/>
          <w:sz w:val="26"/>
          <w:szCs w:val="26"/>
          <w:lang w:bidi="fa-IR"/>
        </w:rPr>
      </w:pPr>
      <w:r w:rsidRPr="00B201EE">
        <w:rPr>
          <w:rFonts w:asciiTheme="majorBidi" w:hAnsiTheme="majorBidi" w:cs="B Nazanin"/>
          <w:sz w:val="26"/>
          <w:szCs w:val="26"/>
          <w:rtl/>
        </w:rPr>
        <w:t>نوآوری</w:t>
      </w:r>
      <w:r w:rsidR="00AC2DBB">
        <w:rPr>
          <w:rFonts w:asciiTheme="majorBidi" w:hAnsiTheme="majorBidi" w:cs="B Nazanin" w:hint="cs"/>
          <w:sz w:val="26"/>
          <w:szCs w:val="26"/>
          <w:rtl/>
        </w:rPr>
        <w:t xml:space="preserve"> در</w:t>
      </w:r>
      <w:r w:rsidRPr="00B201EE">
        <w:rPr>
          <w:rFonts w:asciiTheme="majorBidi" w:hAnsiTheme="majorBidi" w:cs="B Nazanin"/>
          <w:sz w:val="26"/>
          <w:szCs w:val="26"/>
          <w:rtl/>
        </w:rPr>
        <w:t xml:space="preserve"> محصول</w:t>
      </w:r>
      <w:r w:rsidR="00AC2DBB">
        <w:rPr>
          <w:rStyle w:val="FootnoteReference"/>
          <w:rFonts w:asciiTheme="majorBidi" w:hAnsiTheme="majorBidi" w:cs="B Nazanin"/>
          <w:sz w:val="26"/>
          <w:szCs w:val="26"/>
          <w:rtl/>
        </w:rPr>
        <w:footnoteReference w:id="118"/>
      </w:r>
      <w:r w:rsidRPr="00B201EE">
        <w:rPr>
          <w:rFonts w:asciiTheme="majorBidi" w:hAnsiTheme="majorBidi" w:cs="B Nazanin"/>
          <w:sz w:val="26"/>
          <w:szCs w:val="26"/>
          <w:rtl/>
        </w:rPr>
        <w:t xml:space="preserve"> به معنای ایجاد یک محصول جدید یا نسخه جدیدی از یک محصول موجود با ویژگی‌های برتر است که باعث </w:t>
      </w:r>
      <w:r w:rsidR="00AC2DBB">
        <w:rPr>
          <w:rFonts w:asciiTheme="majorBidi" w:hAnsiTheme="majorBidi" w:cs="B Nazanin" w:hint="cs"/>
          <w:sz w:val="26"/>
          <w:szCs w:val="26"/>
          <w:rtl/>
        </w:rPr>
        <w:t xml:space="preserve">ایجاد مطلوبیت برای </w:t>
      </w:r>
      <w:r w:rsidRPr="00B201EE">
        <w:rPr>
          <w:rFonts w:asciiTheme="majorBidi" w:hAnsiTheme="majorBidi" w:cs="B Nazanin"/>
          <w:sz w:val="26"/>
          <w:szCs w:val="26"/>
          <w:rtl/>
        </w:rPr>
        <w:t>مشتری می‌شود. از سوی دیگر، نوآوری</w:t>
      </w:r>
      <w:r w:rsidR="00AC2DBB">
        <w:rPr>
          <w:rFonts w:asciiTheme="majorBidi" w:hAnsiTheme="majorBidi" w:cs="B Nazanin" w:hint="cs"/>
          <w:sz w:val="26"/>
          <w:szCs w:val="26"/>
          <w:rtl/>
        </w:rPr>
        <w:t xml:space="preserve"> در</w:t>
      </w:r>
      <w:r w:rsidRPr="00B201EE">
        <w:rPr>
          <w:rFonts w:asciiTheme="majorBidi" w:hAnsiTheme="majorBidi" w:cs="B Nazanin"/>
          <w:sz w:val="26"/>
          <w:szCs w:val="26"/>
          <w:rtl/>
        </w:rPr>
        <w:t xml:space="preserve"> فرآیند</w:t>
      </w:r>
      <w:r w:rsidR="00AC2DBB">
        <w:rPr>
          <w:rStyle w:val="FootnoteReference"/>
          <w:rFonts w:asciiTheme="majorBidi" w:hAnsiTheme="majorBidi" w:cs="B Nazanin"/>
          <w:sz w:val="26"/>
          <w:szCs w:val="26"/>
          <w:rtl/>
        </w:rPr>
        <w:footnoteReference w:id="119"/>
      </w:r>
      <w:r w:rsidRPr="00B201EE">
        <w:rPr>
          <w:rFonts w:asciiTheme="majorBidi" w:hAnsiTheme="majorBidi" w:cs="B Nazanin"/>
          <w:sz w:val="26"/>
          <w:szCs w:val="26"/>
          <w:rtl/>
        </w:rPr>
        <w:t xml:space="preserve"> به </w:t>
      </w:r>
      <w:r w:rsidR="00BC169A">
        <w:rPr>
          <w:rFonts w:asciiTheme="majorBidi" w:hAnsiTheme="majorBidi" w:cs="B Nazanin" w:hint="cs"/>
          <w:sz w:val="26"/>
          <w:szCs w:val="26"/>
          <w:rtl/>
        </w:rPr>
        <w:t>منزله</w:t>
      </w:r>
      <w:r w:rsidRPr="00B201EE">
        <w:rPr>
          <w:rFonts w:asciiTheme="majorBidi" w:hAnsiTheme="majorBidi" w:cs="B Nazanin"/>
          <w:sz w:val="26"/>
          <w:szCs w:val="26"/>
          <w:rtl/>
        </w:rPr>
        <w:t xml:space="preserve"> ایجاد </w:t>
      </w:r>
      <w:r w:rsidR="00BC169A">
        <w:rPr>
          <w:rFonts w:asciiTheme="majorBidi" w:hAnsiTheme="majorBidi" w:cs="B Nazanin" w:hint="cs"/>
          <w:sz w:val="26"/>
          <w:szCs w:val="26"/>
          <w:rtl/>
        </w:rPr>
        <w:t>شیوه</w:t>
      </w:r>
      <w:r w:rsidRPr="00B201EE">
        <w:rPr>
          <w:rFonts w:asciiTheme="majorBidi" w:hAnsiTheme="majorBidi" w:cs="B Nazanin"/>
          <w:sz w:val="26"/>
          <w:szCs w:val="26"/>
          <w:rtl/>
        </w:rPr>
        <w:t xml:space="preserve">‌های جدید برای تولید یا تحویل محصولات است. این </w:t>
      </w:r>
      <w:r w:rsidR="00BC169A">
        <w:rPr>
          <w:rFonts w:asciiTheme="majorBidi" w:hAnsiTheme="majorBidi" w:cs="B Nazanin" w:hint="cs"/>
          <w:sz w:val="26"/>
          <w:szCs w:val="26"/>
          <w:rtl/>
        </w:rPr>
        <w:t>نوآوری نیز</w:t>
      </w:r>
      <w:r w:rsidRPr="00B201EE">
        <w:rPr>
          <w:rFonts w:asciiTheme="majorBidi" w:hAnsiTheme="majorBidi" w:cs="B Nazanin"/>
          <w:sz w:val="26"/>
          <w:szCs w:val="26"/>
          <w:rtl/>
        </w:rPr>
        <w:t xml:space="preserve"> </w:t>
      </w:r>
      <w:r w:rsidR="00BC169A">
        <w:rPr>
          <w:rFonts w:asciiTheme="majorBidi" w:hAnsiTheme="majorBidi" w:cs="B Nazanin" w:hint="cs"/>
          <w:sz w:val="26"/>
          <w:szCs w:val="26"/>
          <w:rtl/>
        </w:rPr>
        <w:t>منجر به</w:t>
      </w:r>
      <w:r w:rsidRPr="00B201EE">
        <w:rPr>
          <w:rFonts w:asciiTheme="majorBidi" w:hAnsiTheme="majorBidi" w:cs="B Nazanin"/>
          <w:sz w:val="26"/>
          <w:szCs w:val="26"/>
          <w:rtl/>
        </w:rPr>
        <w:t xml:space="preserve"> </w:t>
      </w:r>
      <w:r w:rsidR="00BC169A">
        <w:rPr>
          <w:rFonts w:asciiTheme="majorBidi" w:hAnsiTheme="majorBidi" w:cs="B Nazanin" w:hint="cs"/>
          <w:sz w:val="26"/>
          <w:szCs w:val="26"/>
          <w:rtl/>
        </w:rPr>
        <w:t xml:space="preserve">ایجاد مطلوبیت بیشتر برای </w:t>
      </w:r>
      <w:r w:rsidR="00BC169A" w:rsidRPr="00B201EE">
        <w:rPr>
          <w:rFonts w:asciiTheme="majorBidi" w:hAnsiTheme="majorBidi" w:cs="B Nazanin"/>
          <w:sz w:val="26"/>
          <w:szCs w:val="26"/>
          <w:rtl/>
        </w:rPr>
        <w:t xml:space="preserve">مشتری </w:t>
      </w:r>
      <w:r w:rsidRPr="00B201EE">
        <w:rPr>
          <w:rFonts w:asciiTheme="majorBidi" w:hAnsiTheme="majorBidi" w:cs="B Nazanin"/>
          <w:sz w:val="26"/>
          <w:szCs w:val="26"/>
          <w:rtl/>
        </w:rPr>
        <w:t>(</w:t>
      </w:r>
      <w:r w:rsidR="00BC169A">
        <w:rPr>
          <w:rFonts w:asciiTheme="majorBidi" w:hAnsiTheme="majorBidi" w:cs="B Nazanin" w:hint="cs"/>
          <w:sz w:val="26"/>
          <w:szCs w:val="26"/>
          <w:rtl/>
        </w:rPr>
        <w:t>مثل</w:t>
      </w:r>
      <w:r w:rsidRPr="00B201EE">
        <w:rPr>
          <w:rFonts w:asciiTheme="majorBidi" w:hAnsiTheme="majorBidi" w:cs="B Nazanin"/>
          <w:sz w:val="26"/>
          <w:szCs w:val="26"/>
          <w:rtl/>
        </w:rPr>
        <w:t xml:space="preserve"> خرید آنلاین)</w:t>
      </w:r>
      <w:r w:rsidR="00BC169A">
        <w:rPr>
          <w:rFonts w:asciiTheme="majorBidi" w:hAnsiTheme="majorBidi" w:cs="B Nazanin" w:hint="cs"/>
          <w:sz w:val="26"/>
          <w:szCs w:val="26"/>
          <w:rtl/>
        </w:rPr>
        <w:t xml:space="preserve"> می گردد</w:t>
      </w:r>
      <w:r w:rsidRPr="00B201EE">
        <w:rPr>
          <w:rFonts w:asciiTheme="majorBidi" w:hAnsiTheme="majorBidi" w:cs="B Nazanin"/>
          <w:sz w:val="26"/>
          <w:szCs w:val="26"/>
          <w:rtl/>
        </w:rPr>
        <w:t xml:space="preserve">، اما به طور کلی هزینه‌های تولید را کاهش می‌دهد. اگر بتوان هر دو این کارها را انجام </w:t>
      </w:r>
      <w:r w:rsidR="00BC169A">
        <w:rPr>
          <w:rFonts w:asciiTheme="majorBidi" w:hAnsiTheme="majorBidi" w:cs="B Nazanin" w:hint="cs"/>
          <w:sz w:val="26"/>
          <w:szCs w:val="26"/>
          <w:rtl/>
        </w:rPr>
        <w:t>داد</w:t>
      </w:r>
      <w:r w:rsidRPr="00B201EE">
        <w:rPr>
          <w:rFonts w:asciiTheme="majorBidi" w:hAnsiTheme="majorBidi" w:cs="B Nazanin"/>
          <w:sz w:val="26"/>
          <w:szCs w:val="26"/>
          <w:rtl/>
        </w:rPr>
        <w:t xml:space="preserve">، مزایای </w:t>
      </w:r>
      <w:r w:rsidR="00BC169A">
        <w:rPr>
          <w:rFonts w:asciiTheme="majorBidi" w:hAnsiTheme="majorBidi" w:cs="B Nazanin" w:hint="cs"/>
          <w:sz w:val="26"/>
          <w:szCs w:val="26"/>
          <w:rtl/>
        </w:rPr>
        <w:t>فراوانی</w:t>
      </w:r>
      <w:r w:rsidRPr="00B201EE">
        <w:rPr>
          <w:rFonts w:asciiTheme="majorBidi" w:hAnsiTheme="majorBidi" w:cs="B Nazanin"/>
          <w:sz w:val="26"/>
          <w:szCs w:val="26"/>
          <w:rtl/>
        </w:rPr>
        <w:t xml:space="preserve"> </w:t>
      </w:r>
      <w:r w:rsidR="00BC169A">
        <w:rPr>
          <w:rFonts w:asciiTheme="majorBidi" w:hAnsiTheme="majorBidi" w:cs="B Nazanin" w:hint="cs"/>
          <w:sz w:val="26"/>
          <w:szCs w:val="26"/>
          <w:rtl/>
        </w:rPr>
        <w:t>عاید سازمان خواهد شد</w:t>
      </w:r>
      <w:r w:rsidR="00BC169A">
        <w:rPr>
          <w:rFonts w:asciiTheme="majorBidi" w:hAnsiTheme="majorBidi" w:cs="B Nazanin" w:hint="cs"/>
          <w:sz w:val="26"/>
          <w:szCs w:val="26"/>
          <w:rtl/>
          <w:lang w:bidi="fa-IR"/>
        </w:rPr>
        <w:t xml:space="preserve">. </w:t>
      </w:r>
    </w:p>
    <w:p w14:paraId="5EE9A26C" w14:textId="3FD2F436" w:rsidR="00B201EE" w:rsidRPr="00B201EE" w:rsidRDefault="00B201EE" w:rsidP="00B201EE">
      <w:pPr>
        <w:bidi/>
        <w:rPr>
          <w:rFonts w:asciiTheme="majorBidi" w:hAnsiTheme="majorBidi" w:cs="B Nazanin"/>
          <w:b/>
          <w:bCs/>
          <w:sz w:val="26"/>
          <w:szCs w:val="26"/>
          <w:lang w:bidi="fa-IR"/>
        </w:rPr>
      </w:pPr>
      <w:r w:rsidRPr="00B201EE">
        <w:rPr>
          <w:rFonts w:asciiTheme="majorBidi" w:hAnsiTheme="majorBidi" w:cs="B Nazanin"/>
          <w:b/>
          <w:bCs/>
          <w:sz w:val="26"/>
          <w:szCs w:val="26"/>
          <w:rtl/>
        </w:rPr>
        <w:t>پاسخگویی</w:t>
      </w:r>
      <w:r w:rsidR="00BC169A">
        <w:rPr>
          <w:rStyle w:val="FootnoteReference"/>
          <w:rFonts w:asciiTheme="majorBidi" w:hAnsiTheme="majorBidi" w:cs="B Nazanin"/>
          <w:b/>
          <w:bCs/>
          <w:sz w:val="26"/>
          <w:szCs w:val="26"/>
          <w:rtl/>
        </w:rPr>
        <w:footnoteReference w:id="120"/>
      </w:r>
      <w:r w:rsidRPr="00B201EE">
        <w:rPr>
          <w:rFonts w:asciiTheme="majorBidi" w:hAnsiTheme="majorBidi" w:cs="B Nazanin"/>
          <w:b/>
          <w:bCs/>
          <w:sz w:val="26"/>
          <w:szCs w:val="26"/>
          <w:rtl/>
        </w:rPr>
        <w:t xml:space="preserve"> به عنوان راهی برای</w:t>
      </w:r>
      <w:r w:rsidR="00BC169A">
        <w:rPr>
          <w:rFonts w:asciiTheme="majorBidi" w:hAnsiTheme="majorBidi" w:cs="B Nazanin" w:hint="cs"/>
          <w:b/>
          <w:bCs/>
          <w:sz w:val="26"/>
          <w:szCs w:val="26"/>
          <w:rtl/>
        </w:rPr>
        <w:t xml:space="preserve"> ایجاد</w:t>
      </w:r>
      <w:r w:rsidRPr="00B201EE">
        <w:rPr>
          <w:rFonts w:asciiTheme="majorBidi" w:hAnsiTheme="majorBidi" w:cs="B Nazanin"/>
          <w:b/>
          <w:bCs/>
          <w:sz w:val="26"/>
          <w:szCs w:val="26"/>
          <w:rtl/>
        </w:rPr>
        <w:t xml:space="preserve"> تمایز</w:t>
      </w:r>
    </w:p>
    <w:p w14:paraId="4408E2D9" w14:textId="1CF6B6E3" w:rsidR="00B201EE" w:rsidRPr="00B201EE" w:rsidRDefault="00B201EE" w:rsidP="00C05D99">
      <w:pPr>
        <w:bidi/>
        <w:jc w:val="both"/>
        <w:rPr>
          <w:rFonts w:asciiTheme="majorBidi" w:hAnsiTheme="majorBidi" w:cs="B Nazanin"/>
          <w:sz w:val="26"/>
          <w:szCs w:val="26"/>
          <w:lang w:bidi="fa-IR"/>
        </w:rPr>
      </w:pPr>
      <w:r w:rsidRPr="00B201EE">
        <w:rPr>
          <w:rFonts w:asciiTheme="majorBidi" w:hAnsiTheme="majorBidi" w:cs="B Nazanin"/>
          <w:sz w:val="26"/>
          <w:szCs w:val="26"/>
          <w:rtl/>
        </w:rPr>
        <w:t xml:space="preserve">پاسخگویی </w:t>
      </w:r>
      <w:r w:rsidR="00BC169A">
        <w:rPr>
          <w:rFonts w:asciiTheme="majorBidi" w:hAnsiTheme="majorBidi" w:cs="B Nazanin" w:hint="cs"/>
          <w:sz w:val="26"/>
          <w:szCs w:val="26"/>
          <w:rtl/>
        </w:rPr>
        <w:t>بهتر</w:t>
      </w:r>
      <w:r w:rsidRPr="00B201EE">
        <w:rPr>
          <w:rFonts w:asciiTheme="majorBidi" w:hAnsiTheme="majorBidi" w:cs="B Nazanin"/>
          <w:sz w:val="26"/>
          <w:szCs w:val="26"/>
          <w:rtl/>
        </w:rPr>
        <w:t xml:space="preserve"> به مشتریان به معنای توانایی بهتر در شناسایی نیازهای مشتری است. این امر </w:t>
      </w:r>
      <w:r w:rsidR="00BC169A">
        <w:rPr>
          <w:rFonts w:asciiTheme="majorBidi" w:hAnsiTheme="majorBidi" w:cs="B Nazanin" w:hint="cs"/>
          <w:sz w:val="26"/>
          <w:szCs w:val="26"/>
          <w:rtl/>
        </w:rPr>
        <w:t>با</w:t>
      </w:r>
      <w:r w:rsidRPr="00B201EE">
        <w:rPr>
          <w:rFonts w:asciiTheme="majorBidi" w:hAnsiTheme="majorBidi" w:cs="B Nazanin"/>
          <w:sz w:val="26"/>
          <w:szCs w:val="26"/>
          <w:rtl/>
        </w:rPr>
        <w:t xml:space="preserve"> درک عمیق از بازار و نیازهای مشتری </w:t>
      </w:r>
      <w:r w:rsidR="00BC169A">
        <w:rPr>
          <w:rFonts w:asciiTheme="majorBidi" w:hAnsiTheme="majorBidi" w:cs="B Nazanin" w:hint="cs"/>
          <w:sz w:val="26"/>
          <w:szCs w:val="26"/>
          <w:rtl/>
        </w:rPr>
        <w:t>میسر</w:t>
      </w:r>
      <w:r w:rsidRPr="00B201EE">
        <w:rPr>
          <w:rFonts w:asciiTheme="majorBidi" w:hAnsiTheme="majorBidi" w:cs="B Nazanin"/>
          <w:sz w:val="26"/>
          <w:szCs w:val="26"/>
          <w:rtl/>
        </w:rPr>
        <w:t xml:space="preserve"> می‌شود. در مقایسه با آنچه رقبا ارائه می‌دهند، </w:t>
      </w:r>
      <w:r w:rsidR="00BC169A" w:rsidRPr="00B201EE">
        <w:rPr>
          <w:rFonts w:asciiTheme="majorBidi" w:hAnsiTheme="majorBidi" w:cs="B Nazanin"/>
          <w:sz w:val="26"/>
          <w:szCs w:val="26"/>
          <w:rtl/>
        </w:rPr>
        <w:t>پاسخگویی از طریق کاربرد کیفیت برتر و قابلیت نوآوری</w:t>
      </w:r>
      <w:r w:rsidR="00BC169A">
        <w:rPr>
          <w:rFonts w:asciiTheme="majorBidi" w:hAnsiTheme="majorBidi" w:cs="B Nazanin" w:hint="cs"/>
          <w:sz w:val="26"/>
          <w:szCs w:val="26"/>
          <w:rtl/>
        </w:rPr>
        <w:t>، مطلوبیت</w:t>
      </w:r>
      <w:r w:rsidRPr="00B201EE">
        <w:rPr>
          <w:rFonts w:asciiTheme="majorBidi" w:hAnsiTheme="majorBidi" w:cs="B Nazanin"/>
          <w:sz w:val="26"/>
          <w:szCs w:val="26"/>
          <w:rtl/>
        </w:rPr>
        <w:t xml:space="preserve"> بیشتری</w:t>
      </w:r>
      <w:r w:rsidR="00BC169A">
        <w:rPr>
          <w:rFonts w:asciiTheme="majorBidi" w:hAnsiTheme="majorBidi" w:cs="B Nazanin" w:hint="cs"/>
          <w:sz w:val="26"/>
          <w:szCs w:val="26"/>
          <w:rtl/>
        </w:rPr>
        <w:t xml:space="preserve"> را</w:t>
      </w:r>
      <w:r w:rsidRPr="00B201EE">
        <w:rPr>
          <w:rFonts w:asciiTheme="majorBidi" w:hAnsiTheme="majorBidi" w:cs="B Nazanin"/>
          <w:sz w:val="26"/>
          <w:szCs w:val="26"/>
          <w:rtl/>
        </w:rPr>
        <w:t xml:space="preserve"> برای مشتری ایجاد می‌کند</w:t>
      </w:r>
      <w:r w:rsidRPr="00B201EE">
        <w:rPr>
          <w:rFonts w:asciiTheme="majorBidi" w:hAnsiTheme="majorBidi" w:cs="B Nazanin"/>
          <w:sz w:val="26"/>
          <w:szCs w:val="26"/>
          <w:lang w:bidi="fa-IR"/>
        </w:rPr>
        <w:t>.</w:t>
      </w:r>
    </w:p>
    <w:p w14:paraId="23F381F7" w14:textId="3B8FE980" w:rsidR="00B201EE" w:rsidRPr="00B201EE" w:rsidRDefault="00B201EE" w:rsidP="00B201EE">
      <w:pPr>
        <w:bidi/>
        <w:rPr>
          <w:rFonts w:asciiTheme="majorBidi" w:hAnsiTheme="majorBidi" w:cs="B Nazanin"/>
          <w:b/>
          <w:bCs/>
          <w:sz w:val="26"/>
          <w:szCs w:val="26"/>
          <w:lang w:bidi="fa-IR"/>
        </w:rPr>
      </w:pPr>
      <w:r w:rsidRPr="00B201EE">
        <w:rPr>
          <w:rFonts w:asciiTheme="majorBidi" w:hAnsiTheme="majorBidi" w:cs="B Nazanin"/>
          <w:b/>
          <w:bCs/>
          <w:sz w:val="26"/>
          <w:szCs w:val="26"/>
          <w:rtl/>
        </w:rPr>
        <w:t>تمرکز</w:t>
      </w:r>
      <w:r w:rsidR="00BC169A">
        <w:rPr>
          <w:rStyle w:val="FootnoteReference"/>
          <w:rFonts w:asciiTheme="majorBidi" w:hAnsiTheme="majorBidi" w:cs="B Nazanin"/>
          <w:b/>
          <w:bCs/>
          <w:sz w:val="26"/>
          <w:szCs w:val="26"/>
          <w:rtl/>
        </w:rPr>
        <w:footnoteReference w:id="121"/>
      </w:r>
    </w:p>
    <w:p w14:paraId="4FCDA01F" w14:textId="43A1EEB7" w:rsidR="00B201EE" w:rsidRPr="00B201EE" w:rsidRDefault="00B201EE" w:rsidP="00BB35AB">
      <w:pPr>
        <w:bidi/>
        <w:jc w:val="both"/>
        <w:rPr>
          <w:rFonts w:asciiTheme="majorBidi" w:hAnsiTheme="majorBidi" w:cs="B Nazanin"/>
          <w:sz w:val="26"/>
          <w:szCs w:val="26"/>
          <w:lang w:bidi="fa-IR"/>
        </w:rPr>
      </w:pPr>
      <w:r w:rsidRPr="00B201EE">
        <w:rPr>
          <w:rFonts w:asciiTheme="majorBidi" w:hAnsiTheme="majorBidi" w:cs="B Nazanin"/>
          <w:sz w:val="26"/>
          <w:szCs w:val="26"/>
          <w:rtl/>
        </w:rPr>
        <w:t xml:space="preserve">تمرکز به معنای انتخاب </w:t>
      </w:r>
      <w:r w:rsidR="00BC169A">
        <w:rPr>
          <w:rFonts w:asciiTheme="majorBidi" w:hAnsiTheme="majorBidi" w:cs="B Nazanin" w:hint="cs"/>
          <w:sz w:val="26"/>
          <w:szCs w:val="26"/>
          <w:rtl/>
        </w:rPr>
        <w:t xml:space="preserve">طیف </w:t>
      </w:r>
      <w:r w:rsidRPr="00B201EE">
        <w:rPr>
          <w:rFonts w:asciiTheme="majorBidi" w:hAnsiTheme="majorBidi" w:cs="B Nazanin"/>
          <w:sz w:val="26"/>
          <w:szCs w:val="26"/>
          <w:rtl/>
        </w:rPr>
        <w:t>محدود</w:t>
      </w:r>
      <w:r w:rsidR="00BC169A">
        <w:rPr>
          <w:rFonts w:asciiTheme="majorBidi" w:hAnsiTheme="majorBidi" w:cs="B Nazanin" w:hint="cs"/>
          <w:sz w:val="26"/>
          <w:szCs w:val="26"/>
          <w:rtl/>
        </w:rPr>
        <w:t>ی</w:t>
      </w:r>
      <w:r w:rsidRPr="00B201EE">
        <w:rPr>
          <w:rFonts w:asciiTheme="majorBidi" w:hAnsiTheme="majorBidi" w:cs="B Nazanin"/>
          <w:sz w:val="26"/>
          <w:szCs w:val="26"/>
          <w:rtl/>
        </w:rPr>
        <w:t>‌</w:t>
      </w:r>
      <w:r w:rsidR="00BC169A">
        <w:rPr>
          <w:rFonts w:asciiTheme="majorBidi" w:hAnsiTheme="majorBidi" w:cs="B Nazanin" w:hint="cs"/>
          <w:sz w:val="26"/>
          <w:szCs w:val="26"/>
          <w:rtl/>
        </w:rPr>
        <w:t xml:space="preserve"> </w:t>
      </w:r>
      <w:r w:rsidRPr="00B201EE">
        <w:rPr>
          <w:rFonts w:asciiTheme="majorBidi" w:hAnsiTheme="majorBidi" w:cs="B Nazanin"/>
          <w:sz w:val="26"/>
          <w:szCs w:val="26"/>
          <w:rtl/>
        </w:rPr>
        <w:t xml:space="preserve">از مشتریان </w:t>
      </w:r>
      <w:r w:rsidR="00BC169A">
        <w:rPr>
          <w:rFonts w:asciiTheme="majorBidi" w:hAnsiTheme="majorBidi" w:cs="B Nazanin" w:hint="cs"/>
          <w:sz w:val="26"/>
          <w:szCs w:val="26"/>
          <w:rtl/>
        </w:rPr>
        <w:t>در یک</w:t>
      </w:r>
      <w:r w:rsidRPr="00B201EE">
        <w:rPr>
          <w:rFonts w:asciiTheme="majorBidi" w:hAnsiTheme="majorBidi" w:cs="B Nazanin"/>
          <w:sz w:val="26"/>
          <w:szCs w:val="26"/>
          <w:rtl/>
        </w:rPr>
        <w:t xml:space="preserve"> بازار گسترده‌تر و تمرکز بر نیازهای خاص آن‌ها است</w:t>
      </w:r>
      <w:r w:rsidRPr="00B201EE">
        <w:rPr>
          <w:rFonts w:asciiTheme="majorBidi" w:hAnsiTheme="majorBidi" w:cs="B Nazanin"/>
          <w:sz w:val="26"/>
          <w:szCs w:val="26"/>
          <w:lang w:bidi="fa-IR"/>
        </w:rPr>
        <w:t>.</w:t>
      </w:r>
    </w:p>
    <w:p w14:paraId="1E84925E" w14:textId="364FC1CB" w:rsidR="00B201EE" w:rsidRPr="00B201EE" w:rsidRDefault="00151925" w:rsidP="00B201EE">
      <w:pPr>
        <w:bidi/>
        <w:rPr>
          <w:rFonts w:asciiTheme="majorBidi" w:hAnsiTheme="majorBidi" w:cs="B Nazanin"/>
          <w:b/>
          <w:bCs/>
          <w:sz w:val="26"/>
          <w:szCs w:val="26"/>
          <w:lang w:bidi="fa-IR"/>
        </w:rPr>
      </w:pPr>
      <w:r w:rsidRPr="00B201EE">
        <w:rPr>
          <w:rFonts w:asciiTheme="majorBidi" w:hAnsiTheme="majorBidi" w:cs="B Nazanin"/>
          <w:b/>
          <w:bCs/>
          <w:sz w:val="26"/>
          <w:szCs w:val="26"/>
          <w:rtl/>
        </w:rPr>
        <w:t xml:space="preserve">تمرکز </w:t>
      </w:r>
      <w:r w:rsidR="009215F0">
        <w:rPr>
          <w:rFonts w:asciiTheme="majorBidi" w:hAnsiTheme="majorBidi" w:cs="B Nazanin" w:hint="cs"/>
          <w:b/>
          <w:bCs/>
          <w:sz w:val="26"/>
          <w:szCs w:val="26"/>
          <w:rtl/>
        </w:rPr>
        <w:t>بر</w:t>
      </w:r>
      <w:r w:rsidR="00BC169A">
        <w:rPr>
          <w:rFonts w:asciiTheme="majorBidi" w:hAnsiTheme="majorBidi" w:cs="B Nazanin" w:hint="cs"/>
          <w:b/>
          <w:bCs/>
          <w:sz w:val="26"/>
          <w:szCs w:val="26"/>
          <w:rtl/>
        </w:rPr>
        <w:t xml:space="preserve"> </w:t>
      </w:r>
      <w:r w:rsidRPr="00B201EE">
        <w:rPr>
          <w:rFonts w:asciiTheme="majorBidi" w:hAnsiTheme="majorBidi" w:cs="B Nazanin"/>
          <w:b/>
          <w:bCs/>
          <w:sz w:val="26"/>
          <w:szCs w:val="26"/>
          <w:rtl/>
        </w:rPr>
        <w:t>تمایز</w:t>
      </w:r>
      <w:r w:rsidR="00A72C95">
        <w:rPr>
          <w:rStyle w:val="FootnoteReference"/>
          <w:rFonts w:asciiTheme="majorBidi" w:hAnsiTheme="majorBidi" w:cs="B Nazanin"/>
          <w:b/>
          <w:bCs/>
          <w:sz w:val="26"/>
          <w:szCs w:val="26"/>
          <w:rtl/>
        </w:rPr>
        <w:footnoteReference w:id="122"/>
      </w:r>
    </w:p>
    <w:p w14:paraId="5EEFD01A" w14:textId="28BA2EF5" w:rsidR="00B201EE" w:rsidRPr="00B201EE" w:rsidRDefault="009215F0" w:rsidP="00D31EC5">
      <w:pPr>
        <w:bidi/>
        <w:jc w:val="both"/>
        <w:rPr>
          <w:rFonts w:asciiTheme="majorBidi" w:hAnsiTheme="majorBidi" w:cs="B Nazanin"/>
          <w:sz w:val="26"/>
          <w:szCs w:val="26"/>
          <w:lang w:bidi="fa-IR"/>
        </w:rPr>
      </w:pPr>
      <w:r w:rsidRPr="00B201EE">
        <w:rPr>
          <w:rFonts w:asciiTheme="majorBidi" w:hAnsiTheme="majorBidi" w:cs="B Nazanin"/>
          <w:sz w:val="26"/>
          <w:szCs w:val="26"/>
          <w:rtl/>
        </w:rPr>
        <w:t xml:space="preserve">تمرکز </w:t>
      </w:r>
      <w:r>
        <w:rPr>
          <w:rFonts w:asciiTheme="majorBidi" w:hAnsiTheme="majorBidi" w:cs="B Nazanin" w:hint="cs"/>
          <w:sz w:val="26"/>
          <w:szCs w:val="26"/>
          <w:rtl/>
        </w:rPr>
        <w:t xml:space="preserve">بر </w:t>
      </w:r>
      <w:r w:rsidR="00D31EC5" w:rsidRPr="00B201EE">
        <w:rPr>
          <w:rFonts w:asciiTheme="majorBidi" w:hAnsiTheme="majorBidi" w:cs="B Nazanin"/>
          <w:sz w:val="26"/>
          <w:szCs w:val="26"/>
          <w:rtl/>
        </w:rPr>
        <w:t xml:space="preserve">تمایز </w:t>
      </w:r>
      <w:r w:rsidR="00B201EE" w:rsidRPr="00B201EE">
        <w:rPr>
          <w:rFonts w:asciiTheme="majorBidi" w:hAnsiTheme="majorBidi" w:cs="B Nazanin"/>
          <w:sz w:val="26"/>
          <w:szCs w:val="26"/>
          <w:rtl/>
        </w:rPr>
        <w:t xml:space="preserve">به معنای استفاده از ایده‌هایی است که در بخش قبلی تحت عنوان استراتژی تمایز مطرح شد و </w:t>
      </w:r>
      <w:r w:rsidR="00044EFB">
        <w:rPr>
          <w:rFonts w:asciiTheme="majorBidi" w:hAnsiTheme="majorBidi" w:cs="B Nazanin" w:hint="cs"/>
          <w:sz w:val="26"/>
          <w:szCs w:val="26"/>
          <w:rtl/>
        </w:rPr>
        <w:t>کاربرد</w:t>
      </w:r>
      <w:r w:rsidR="00B201EE" w:rsidRPr="00B201EE">
        <w:rPr>
          <w:rFonts w:asciiTheme="majorBidi" w:hAnsiTheme="majorBidi" w:cs="B Nazanin"/>
          <w:sz w:val="26"/>
          <w:szCs w:val="26"/>
          <w:rtl/>
        </w:rPr>
        <w:t xml:space="preserve"> آن‌ها </w:t>
      </w:r>
      <w:r w:rsidR="00044EFB">
        <w:rPr>
          <w:rFonts w:asciiTheme="majorBidi" w:hAnsiTheme="majorBidi" w:cs="B Nazanin" w:hint="cs"/>
          <w:sz w:val="26"/>
          <w:szCs w:val="26"/>
          <w:rtl/>
        </w:rPr>
        <w:t>در</w:t>
      </w:r>
      <w:r w:rsidR="00B201EE" w:rsidRPr="00B201EE">
        <w:rPr>
          <w:rFonts w:asciiTheme="majorBidi" w:hAnsiTheme="majorBidi" w:cs="B Nazanin"/>
          <w:sz w:val="26"/>
          <w:szCs w:val="26"/>
          <w:rtl/>
        </w:rPr>
        <w:t xml:space="preserve"> </w:t>
      </w:r>
      <w:r w:rsidR="001F12F8">
        <w:rPr>
          <w:rFonts w:asciiTheme="majorBidi" w:hAnsiTheme="majorBidi" w:cs="B Nazanin" w:hint="cs"/>
          <w:sz w:val="26"/>
          <w:szCs w:val="26"/>
          <w:rtl/>
        </w:rPr>
        <w:t>یک</w:t>
      </w:r>
      <w:r w:rsidR="00B201EE" w:rsidRPr="00B201EE">
        <w:rPr>
          <w:rFonts w:asciiTheme="majorBidi" w:hAnsiTheme="majorBidi" w:cs="B Nazanin"/>
          <w:sz w:val="26"/>
          <w:szCs w:val="26"/>
          <w:rtl/>
        </w:rPr>
        <w:t xml:space="preserve"> بخش خاص از بازار</w:t>
      </w:r>
      <w:r w:rsidR="00D31EC5">
        <w:rPr>
          <w:rFonts w:asciiTheme="majorBidi" w:hAnsiTheme="majorBidi" w:cs="B Nazanin" w:hint="cs"/>
          <w:sz w:val="26"/>
          <w:szCs w:val="26"/>
          <w:rtl/>
        </w:rPr>
        <w:t xml:space="preserve"> است</w:t>
      </w:r>
      <w:r w:rsidR="00B201EE" w:rsidRPr="00B201EE">
        <w:rPr>
          <w:rFonts w:asciiTheme="majorBidi" w:hAnsiTheme="majorBidi" w:cs="B Nazanin"/>
          <w:sz w:val="26"/>
          <w:szCs w:val="26"/>
          <w:rtl/>
        </w:rPr>
        <w:t xml:space="preserve">. این راهی برای دستیابی به تمایز با استفاده از </w:t>
      </w:r>
      <w:r w:rsidR="001F12F8">
        <w:rPr>
          <w:rFonts w:asciiTheme="majorBidi" w:hAnsiTheme="majorBidi" w:cs="B Nazanin" w:hint="cs"/>
          <w:sz w:val="26"/>
          <w:szCs w:val="26"/>
          <w:rtl/>
        </w:rPr>
        <w:t>شایستگی های</w:t>
      </w:r>
      <w:r w:rsidR="00B201EE" w:rsidRPr="00B201EE">
        <w:rPr>
          <w:rFonts w:asciiTheme="majorBidi" w:hAnsiTheme="majorBidi" w:cs="B Nazanin"/>
          <w:sz w:val="26"/>
          <w:szCs w:val="26"/>
          <w:rtl/>
        </w:rPr>
        <w:t xml:space="preserve"> موجود </w:t>
      </w:r>
      <w:r w:rsidR="001F12F8">
        <w:rPr>
          <w:rFonts w:asciiTheme="majorBidi" w:hAnsiTheme="majorBidi" w:cs="B Nazanin" w:hint="cs"/>
          <w:sz w:val="26"/>
          <w:szCs w:val="26"/>
          <w:rtl/>
        </w:rPr>
        <w:t>سازمان</w:t>
      </w:r>
      <w:r w:rsidR="00B201EE" w:rsidRPr="00B201EE">
        <w:rPr>
          <w:rFonts w:asciiTheme="majorBidi" w:hAnsiTheme="majorBidi" w:cs="B Nazanin"/>
          <w:sz w:val="26"/>
          <w:szCs w:val="26"/>
          <w:rtl/>
        </w:rPr>
        <w:t xml:space="preserve"> یا راهی برای </w:t>
      </w:r>
      <w:r w:rsidR="001F12F8">
        <w:rPr>
          <w:rFonts w:asciiTheme="majorBidi" w:hAnsiTheme="majorBidi" w:cs="B Nazanin" w:hint="cs"/>
          <w:sz w:val="26"/>
          <w:szCs w:val="26"/>
          <w:rtl/>
        </w:rPr>
        <w:t>ایجاد شایستگی های</w:t>
      </w:r>
      <w:r w:rsidR="00B201EE" w:rsidRPr="00B201EE">
        <w:rPr>
          <w:rFonts w:asciiTheme="majorBidi" w:hAnsiTheme="majorBidi" w:cs="B Nazanin"/>
          <w:sz w:val="26"/>
          <w:szCs w:val="26"/>
          <w:rtl/>
        </w:rPr>
        <w:t xml:space="preserve"> جدید با هزینه اضافی محدود</w:t>
      </w:r>
      <w:r w:rsidR="00D31EC5">
        <w:rPr>
          <w:rFonts w:asciiTheme="majorBidi" w:hAnsiTheme="majorBidi" w:cs="B Nazanin" w:hint="cs"/>
          <w:sz w:val="26"/>
          <w:szCs w:val="26"/>
          <w:rtl/>
        </w:rPr>
        <w:t xml:space="preserve"> </w:t>
      </w:r>
      <w:r w:rsidR="00D31EC5" w:rsidRPr="00B201EE">
        <w:rPr>
          <w:rFonts w:asciiTheme="majorBidi" w:hAnsiTheme="majorBidi" w:cs="B Nazanin"/>
          <w:sz w:val="26"/>
          <w:szCs w:val="26"/>
          <w:rtl/>
        </w:rPr>
        <w:t>است</w:t>
      </w:r>
      <w:r w:rsidR="00B201EE" w:rsidRPr="00B201EE">
        <w:rPr>
          <w:rFonts w:asciiTheme="majorBidi" w:hAnsiTheme="majorBidi" w:cs="B Nazanin"/>
          <w:sz w:val="26"/>
          <w:szCs w:val="26"/>
          <w:rtl/>
        </w:rPr>
        <w:t>. البته این واقعیت که تعداد</w:t>
      </w:r>
      <w:r w:rsidR="00E8646A">
        <w:rPr>
          <w:rFonts w:asciiTheme="majorBidi" w:hAnsiTheme="majorBidi" w:cs="B Nazanin" w:hint="cs"/>
          <w:sz w:val="26"/>
          <w:szCs w:val="26"/>
          <w:rtl/>
        </w:rPr>
        <w:t xml:space="preserve"> </w:t>
      </w:r>
      <w:r w:rsidR="00B201EE" w:rsidRPr="00B201EE">
        <w:rPr>
          <w:rFonts w:asciiTheme="majorBidi" w:hAnsiTheme="majorBidi" w:cs="B Nazanin"/>
          <w:sz w:val="26"/>
          <w:szCs w:val="26"/>
          <w:rtl/>
        </w:rPr>
        <w:t xml:space="preserve">مشتریان </w:t>
      </w:r>
      <w:r w:rsidR="00E8646A">
        <w:rPr>
          <w:rFonts w:asciiTheme="majorBidi" w:hAnsiTheme="majorBidi" w:cs="B Nazanin" w:hint="cs"/>
          <w:sz w:val="26"/>
          <w:szCs w:val="26"/>
          <w:rtl/>
        </w:rPr>
        <w:t xml:space="preserve">نسبتا اندک </w:t>
      </w:r>
      <w:r w:rsidR="00B201EE" w:rsidRPr="00B201EE">
        <w:rPr>
          <w:rFonts w:asciiTheme="majorBidi" w:hAnsiTheme="majorBidi" w:cs="B Nazanin"/>
          <w:sz w:val="26"/>
          <w:szCs w:val="26"/>
          <w:rtl/>
        </w:rPr>
        <w:t>است</w:t>
      </w:r>
      <w:r w:rsidR="00E8646A">
        <w:rPr>
          <w:rFonts w:asciiTheme="majorBidi" w:hAnsiTheme="majorBidi" w:cs="B Nazanin" w:hint="cs"/>
          <w:sz w:val="26"/>
          <w:szCs w:val="26"/>
          <w:rtl/>
        </w:rPr>
        <w:t xml:space="preserve"> حتی</w:t>
      </w:r>
      <w:r w:rsidR="00B201EE" w:rsidRPr="00B201EE">
        <w:rPr>
          <w:rFonts w:asciiTheme="majorBidi" w:hAnsiTheme="majorBidi" w:cs="B Nazanin"/>
          <w:sz w:val="26"/>
          <w:szCs w:val="26"/>
          <w:rtl/>
        </w:rPr>
        <w:t xml:space="preserve"> به معنای </w:t>
      </w:r>
      <w:r w:rsidR="00E8646A">
        <w:rPr>
          <w:rFonts w:asciiTheme="majorBidi" w:hAnsiTheme="majorBidi" w:cs="B Nazanin" w:hint="cs"/>
          <w:sz w:val="26"/>
          <w:szCs w:val="26"/>
          <w:rtl/>
        </w:rPr>
        <w:t>ضرورت</w:t>
      </w:r>
      <w:r w:rsidR="00B201EE" w:rsidRPr="00B201EE">
        <w:rPr>
          <w:rFonts w:asciiTheme="majorBidi" w:hAnsiTheme="majorBidi" w:cs="B Nazanin"/>
          <w:sz w:val="26"/>
          <w:szCs w:val="26"/>
          <w:rtl/>
        </w:rPr>
        <w:t xml:space="preserve"> بیشتر </w:t>
      </w:r>
      <w:r w:rsidR="00E8646A">
        <w:rPr>
          <w:rFonts w:asciiTheme="majorBidi" w:hAnsiTheme="majorBidi" w:cs="B Nazanin" w:hint="cs"/>
          <w:sz w:val="26"/>
          <w:szCs w:val="26"/>
          <w:rtl/>
        </w:rPr>
        <w:t>برای</w:t>
      </w:r>
      <w:r w:rsidR="00B201EE" w:rsidRPr="00B201EE">
        <w:rPr>
          <w:rFonts w:asciiTheme="majorBidi" w:hAnsiTheme="majorBidi" w:cs="B Nazanin"/>
          <w:sz w:val="26"/>
          <w:szCs w:val="26"/>
          <w:rtl/>
        </w:rPr>
        <w:t xml:space="preserve"> قیمت‌گذاری بالاتر است</w:t>
      </w:r>
      <w:r w:rsidR="001F12F8">
        <w:rPr>
          <w:rFonts w:asciiTheme="majorBidi" w:hAnsiTheme="majorBidi" w:cs="B Nazanin" w:hint="cs"/>
          <w:sz w:val="26"/>
          <w:szCs w:val="26"/>
          <w:rtl/>
          <w:lang w:bidi="fa-IR"/>
        </w:rPr>
        <w:t xml:space="preserve">. </w:t>
      </w:r>
    </w:p>
    <w:p w14:paraId="310F58E0" w14:textId="09A83AC8" w:rsidR="00B201EE" w:rsidRPr="00B201EE" w:rsidRDefault="00B201EE" w:rsidP="00B201EE">
      <w:pPr>
        <w:bidi/>
        <w:rPr>
          <w:rFonts w:asciiTheme="majorBidi" w:hAnsiTheme="majorBidi" w:cs="B Nazanin"/>
          <w:b/>
          <w:bCs/>
          <w:sz w:val="26"/>
          <w:szCs w:val="26"/>
          <w:lang w:bidi="fa-IR"/>
        </w:rPr>
      </w:pPr>
      <w:r w:rsidRPr="00B201EE">
        <w:rPr>
          <w:rFonts w:asciiTheme="majorBidi" w:hAnsiTheme="majorBidi" w:cs="B Nazanin"/>
          <w:b/>
          <w:bCs/>
          <w:sz w:val="26"/>
          <w:szCs w:val="26"/>
          <w:rtl/>
        </w:rPr>
        <w:t xml:space="preserve">تمرکز </w:t>
      </w:r>
      <w:r w:rsidR="009215F0">
        <w:rPr>
          <w:rFonts w:asciiTheme="majorBidi" w:hAnsiTheme="majorBidi" w:cs="B Nazanin" w:hint="cs"/>
          <w:b/>
          <w:bCs/>
          <w:sz w:val="26"/>
          <w:szCs w:val="26"/>
          <w:rtl/>
        </w:rPr>
        <w:t xml:space="preserve">بر </w:t>
      </w:r>
      <w:r w:rsidRPr="00B201EE">
        <w:rPr>
          <w:rFonts w:asciiTheme="majorBidi" w:hAnsiTheme="majorBidi" w:cs="B Nazanin"/>
          <w:b/>
          <w:bCs/>
          <w:sz w:val="26"/>
          <w:szCs w:val="26"/>
          <w:rtl/>
        </w:rPr>
        <w:t>هزینه</w:t>
      </w:r>
      <w:r w:rsidR="00A72C95">
        <w:rPr>
          <w:rStyle w:val="FootnoteReference"/>
          <w:rFonts w:asciiTheme="majorBidi" w:hAnsiTheme="majorBidi" w:cs="B Nazanin"/>
          <w:b/>
          <w:bCs/>
          <w:sz w:val="26"/>
          <w:szCs w:val="26"/>
          <w:rtl/>
        </w:rPr>
        <w:footnoteReference w:id="123"/>
      </w:r>
    </w:p>
    <w:p w14:paraId="34D164A3" w14:textId="52092CA3" w:rsidR="00B201EE" w:rsidRPr="00B201EE" w:rsidRDefault="00B201EE" w:rsidP="00C05D99">
      <w:pPr>
        <w:bidi/>
        <w:jc w:val="both"/>
        <w:rPr>
          <w:rFonts w:asciiTheme="majorBidi" w:hAnsiTheme="majorBidi" w:cs="B Nazanin"/>
          <w:sz w:val="26"/>
          <w:szCs w:val="26"/>
          <w:lang w:bidi="fa-IR"/>
        </w:rPr>
      </w:pPr>
      <w:r w:rsidRPr="00B201EE">
        <w:rPr>
          <w:rFonts w:asciiTheme="majorBidi" w:hAnsiTheme="majorBidi" w:cs="B Nazanin"/>
          <w:sz w:val="26"/>
          <w:szCs w:val="26"/>
          <w:rtl/>
        </w:rPr>
        <w:t xml:space="preserve">تمرکز </w:t>
      </w:r>
      <w:r w:rsidR="00774C2C">
        <w:rPr>
          <w:rFonts w:asciiTheme="majorBidi" w:hAnsiTheme="majorBidi" w:cs="B Nazanin" w:hint="cs"/>
          <w:sz w:val="26"/>
          <w:szCs w:val="26"/>
          <w:rtl/>
        </w:rPr>
        <w:t>بر</w:t>
      </w:r>
      <w:r w:rsidR="00151925">
        <w:rPr>
          <w:rFonts w:asciiTheme="majorBidi" w:hAnsiTheme="majorBidi" w:cs="B Nazanin" w:hint="cs"/>
          <w:sz w:val="26"/>
          <w:szCs w:val="26"/>
          <w:rtl/>
        </w:rPr>
        <w:t xml:space="preserve"> </w:t>
      </w:r>
      <w:r w:rsidRPr="00B201EE">
        <w:rPr>
          <w:rFonts w:asciiTheme="majorBidi" w:hAnsiTheme="majorBidi" w:cs="B Nazanin"/>
          <w:sz w:val="26"/>
          <w:szCs w:val="26"/>
          <w:rtl/>
        </w:rPr>
        <w:t>هزینه به موردی می‌پردازد که در آن قیمت‌گذاری بالاتر احتمالاً</w:t>
      </w:r>
      <w:r w:rsidR="00275993">
        <w:rPr>
          <w:rFonts w:asciiTheme="majorBidi" w:hAnsiTheme="majorBidi" w:cs="B Nazanin" w:hint="cs"/>
          <w:sz w:val="26"/>
          <w:szCs w:val="26"/>
          <w:rtl/>
        </w:rPr>
        <w:t xml:space="preserve"> امکان پذیر</w:t>
      </w:r>
      <w:r w:rsidRPr="00B201EE">
        <w:rPr>
          <w:rFonts w:asciiTheme="majorBidi" w:hAnsiTheme="majorBidi" w:cs="B Nazanin"/>
          <w:sz w:val="26"/>
          <w:szCs w:val="26"/>
          <w:rtl/>
        </w:rPr>
        <w:t xml:space="preserve"> نیست. در این صورت هزینه‌ها باید به نحوی کاهش یابد، حتی اگر صرفه‌جویی مقیاس در دسترس نباشد. برای مثال، این</w:t>
      </w:r>
      <w:r w:rsidR="00275993">
        <w:rPr>
          <w:rFonts w:asciiTheme="majorBidi" w:hAnsiTheme="majorBidi" w:cs="B Nazanin" w:hint="cs"/>
          <w:sz w:val="26"/>
          <w:szCs w:val="26"/>
          <w:rtl/>
        </w:rPr>
        <w:t xml:space="preserve"> استراتژی می تواند</w:t>
      </w:r>
      <w:r w:rsidRPr="00B201EE">
        <w:rPr>
          <w:rFonts w:asciiTheme="majorBidi" w:hAnsiTheme="majorBidi" w:cs="B Nazanin"/>
          <w:sz w:val="26"/>
          <w:szCs w:val="26"/>
          <w:rtl/>
        </w:rPr>
        <w:t xml:space="preserve"> برای یک شرکت محلی با هزینه‌های پایین به دلیل نزدیکی فیزیکی به مشتریان مناسب </w:t>
      </w:r>
      <w:r w:rsidR="00275993">
        <w:rPr>
          <w:rFonts w:asciiTheme="majorBidi" w:hAnsiTheme="majorBidi" w:cs="B Nazanin" w:hint="cs"/>
          <w:sz w:val="26"/>
          <w:szCs w:val="26"/>
          <w:rtl/>
        </w:rPr>
        <w:t xml:space="preserve">باشد. </w:t>
      </w:r>
    </w:p>
    <w:p w14:paraId="600EA432" w14:textId="3FECDB26" w:rsidR="00B201EE" w:rsidRPr="00B201EE" w:rsidRDefault="00B201EE" w:rsidP="00B201EE">
      <w:pPr>
        <w:bidi/>
        <w:rPr>
          <w:rFonts w:asciiTheme="majorBidi" w:hAnsiTheme="majorBidi" w:cs="B Nazanin"/>
          <w:b/>
          <w:bCs/>
          <w:sz w:val="26"/>
          <w:szCs w:val="26"/>
          <w:lang w:bidi="fa-IR"/>
        </w:rPr>
      </w:pPr>
      <w:r w:rsidRPr="00B201EE">
        <w:rPr>
          <w:rFonts w:asciiTheme="majorBidi" w:hAnsiTheme="majorBidi" w:cs="B Nazanin"/>
          <w:b/>
          <w:bCs/>
          <w:sz w:val="26"/>
          <w:szCs w:val="26"/>
          <w:rtl/>
        </w:rPr>
        <w:lastRenderedPageBreak/>
        <w:t>ساعت استراتژی</w:t>
      </w:r>
      <w:r w:rsidR="00A72C95">
        <w:rPr>
          <w:rStyle w:val="FootnoteReference"/>
          <w:rFonts w:asciiTheme="majorBidi" w:hAnsiTheme="majorBidi" w:cs="B Nazanin"/>
          <w:b/>
          <w:bCs/>
          <w:sz w:val="26"/>
          <w:szCs w:val="26"/>
          <w:rtl/>
        </w:rPr>
        <w:footnoteReference w:id="124"/>
      </w:r>
    </w:p>
    <w:p w14:paraId="2CBDE9FB" w14:textId="724FB43B" w:rsidR="00B201EE" w:rsidRPr="00B201EE" w:rsidRDefault="00B201EE" w:rsidP="00C05D99">
      <w:pPr>
        <w:bidi/>
        <w:jc w:val="both"/>
        <w:rPr>
          <w:rFonts w:asciiTheme="majorBidi" w:hAnsiTheme="majorBidi" w:cs="B Nazanin"/>
          <w:sz w:val="26"/>
          <w:szCs w:val="26"/>
          <w:lang w:bidi="fa-IR"/>
        </w:rPr>
      </w:pPr>
      <w:r w:rsidRPr="00B201EE">
        <w:rPr>
          <w:rFonts w:asciiTheme="majorBidi" w:hAnsiTheme="majorBidi" w:cs="B Nazanin"/>
          <w:sz w:val="26"/>
          <w:szCs w:val="26"/>
          <w:rtl/>
        </w:rPr>
        <w:t xml:space="preserve">ساعت استراتژی (شکل 7.2 را ببینید) رویکردی </w:t>
      </w:r>
      <w:r w:rsidR="00034BAC">
        <w:rPr>
          <w:rFonts w:asciiTheme="majorBidi" w:hAnsiTheme="majorBidi" w:cs="B Nazanin" w:hint="cs"/>
          <w:sz w:val="26"/>
          <w:szCs w:val="26"/>
          <w:rtl/>
        </w:rPr>
        <w:t>بدیل</w:t>
      </w:r>
      <w:r w:rsidRPr="00B201EE">
        <w:rPr>
          <w:rFonts w:asciiTheme="majorBidi" w:hAnsiTheme="majorBidi" w:cs="B Nazanin"/>
          <w:sz w:val="26"/>
          <w:szCs w:val="26"/>
          <w:rtl/>
        </w:rPr>
        <w:t xml:space="preserve"> ارائه می‌دهد که بیشتر بر مشتری </w:t>
      </w:r>
      <w:r w:rsidR="00034BAC">
        <w:rPr>
          <w:rFonts w:asciiTheme="majorBidi" w:hAnsiTheme="majorBidi" w:cs="B Nazanin" w:hint="cs"/>
          <w:sz w:val="26"/>
          <w:szCs w:val="26"/>
          <w:rtl/>
        </w:rPr>
        <w:t>تمرکز دارد</w:t>
      </w:r>
      <w:r w:rsidRPr="00B201EE">
        <w:rPr>
          <w:rFonts w:asciiTheme="majorBidi" w:hAnsiTheme="majorBidi" w:cs="B Nazanin"/>
          <w:sz w:val="26"/>
          <w:szCs w:val="26"/>
          <w:rtl/>
        </w:rPr>
        <w:t>،</w:t>
      </w:r>
      <w:r w:rsidR="00034BAC">
        <w:rPr>
          <w:rFonts w:asciiTheme="majorBidi" w:hAnsiTheme="majorBidi" w:cs="B Nazanin" w:hint="cs"/>
          <w:sz w:val="26"/>
          <w:szCs w:val="26"/>
          <w:rtl/>
        </w:rPr>
        <w:t xml:space="preserve"> یعنی</w:t>
      </w:r>
      <w:r w:rsidRPr="00B201EE">
        <w:rPr>
          <w:rFonts w:asciiTheme="majorBidi" w:hAnsiTheme="majorBidi" w:cs="B Nazanin"/>
          <w:sz w:val="26"/>
          <w:szCs w:val="26"/>
          <w:rtl/>
        </w:rPr>
        <w:t xml:space="preserve"> </w:t>
      </w:r>
      <w:r w:rsidR="00034BAC">
        <w:rPr>
          <w:rFonts w:asciiTheme="majorBidi" w:hAnsiTheme="majorBidi" w:cs="B Nazanin" w:hint="cs"/>
          <w:sz w:val="26"/>
          <w:szCs w:val="26"/>
          <w:rtl/>
        </w:rPr>
        <w:t xml:space="preserve">به </w:t>
      </w:r>
      <w:r w:rsidRPr="00B201EE">
        <w:rPr>
          <w:rFonts w:asciiTheme="majorBidi" w:hAnsiTheme="majorBidi" w:cs="B Nazanin"/>
          <w:sz w:val="26"/>
          <w:szCs w:val="26"/>
          <w:rtl/>
        </w:rPr>
        <w:t xml:space="preserve">بررسی قیمت‌هایی که مشتری </w:t>
      </w:r>
      <w:r w:rsidR="00034BAC">
        <w:rPr>
          <w:rFonts w:asciiTheme="majorBidi" w:hAnsiTheme="majorBidi" w:cs="B Nazanin" w:hint="cs"/>
          <w:sz w:val="26"/>
          <w:szCs w:val="26"/>
          <w:rtl/>
        </w:rPr>
        <w:t>تمایل به</w:t>
      </w:r>
      <w:r w:rsidRPr="00B201EE">
        <w:rPr>
          <w:rFonts w:asciiTheme="majorBidi" w:hAnsiTheme="majorBidi" w:cs="B Nazanin"/>
          <w:sz w:val="26"/>
          <w:szCs w:val="26"/>
          <w:rtl/>
        </w:rPr>
        <w:t xml:space="preserve"> پرداخت </w:t>
      </w:r>
      <w:r w:rsidR="00034BAC">
        <w:rPr>
          <w:rFonts w:asciiTheme="majorBidi" w:hAnsiTheme="majorBidi" w:cs="B Nazanin" w:hint="cs"/>
          <w:sz w:val="26"/>
          <w:szCs w:val="26"/>
          <w:rtl/>
        </w:rPr>
        <w:t>دارد</w:t>
      </w:r>
      <w:r w:rsidRPr="00B201EE">
        <w:rPr>
          <w:rFonts w:asciiTheme="majorBidi" w:hAnsiTheme="majorBidi" w:cs="B Nazanin"/>
          <w:sz w:val="26"/>
          <w:szCs w:val="26"/>
          <w:rtl/>
        </w:rPr>
        <w:t xml:space="preserve"> و </w:t>
      </w:r>
      <w:r w:rsidR="00034BAC">
        <w:rPr>
          <w:rFonts w:asciiTheme="majorBidi" w:hAnsiTheme="majorBidi" w:cs="B Nazanin" w:hint="cs"/>
          <w:sz w:val="26"/>
          <w:szCs w:val="26"/>
          <w:rtl/>
        </w:rPr>
        <w:t>ادراکات</w:t>
      </w:r>
      <w:r w:rsidRPr="00B201EE">
        <w:rPr>
          <w:rFonts w:asciiTheme="majorBidi" w:hAnsiTheme="majorBidi" w:cs="B Nazanin"/>
          <w:sz w:val="26"/>
          <w:szCs w:val="26"/>
          <w:rtl/>
        </w:rPr>
        <w:t xml:space="preserve"> آن‌ها از ارزش افزوده‌ای که از خرید</w:t>
      </w:r>
      <w:r w:rsidR="00034BAC">
        <w:rPr>
          <w:rFonts w:asciiTheme="majorBidi" w:hAnsiTheme="majorBidi" w:cs="B Nazanin" w:hint="cs"/>
          <w:sz w:val="26"/>
          <w:szCs w:val="26"/>
          <w:rtl/>
        </w:rPr>
        <w:t xml:space="preserve"> محصول/خدمت</w:t>
      </w:r>
      <w:r w:rsidRPr="00B201EE">
        <w:rPr>
          <w:rFonts w:asciiTheme="majorBidi" w:hAnsiTheme="majorBidi" w:cs="B Nazanin"/>
          <w:sz w:val="26"/>
          <w:szCs w:val="26"/>
          <w:rtl/>
        </w:rPr>
        <w:t xml:space="preserve"> کسب می‌کنند، </w:t>
      </w:r>
      <w:r w:rsidR="00034BAC" w:rsidRPr="00B201EE">
        <w:rPr>
          <w:rFonts w:asciiTheme="majorBidi" w:hAnsiTheme="majorBidi" w:cs="B Nazanin"/>
          <w:sz w:val="26"/>
          <w:szCs w:val="26"/>
          <w:rtl/>
        </w:rPr>
        <w:t xml:space="preserve">مقایسه </w:t>
      </w:r>
      <w:r w:rsidRPr="00B201EE">
        <w:rPr>
          <w:rFonts w:asciiTheme="majorBidi" w:hAnsiTheme="majorBidi" w:cs="B Nazanin"/>
          <w:sz w:val="26"/>
          <w:szCs w:val="26"/>
          <w:rtl/>
        </w:rPr>
        <w:t>هر دو با پیشنهادات رقب</w:t>
      </w:r>
      <w:r w:rsidR="00A025E4">
        <w:rPr>
          <w:rFonts w:asciiTheme="majorBidi" w:hAnsiTheme="majorBidi" w:cs="B Nazanin" w:hint="cs"/>
          <w:sz w:val="26"/>
          <w:szCs w:val="26"/>
          <w:rtl/>
        </w:rPr>
        <w:t xml:space="preserve">ا </w:t>
      </w:r>
      <w:r w:rsidR="00034BAC">
        <w:rPr>
          <w:rFonts w:asciiTheme="majorBidi" w:hAnsiTheme="majorBidi" w:cs="B Nazanin" w:hint="cs"/>
          <w:sz w:val="26"/>
          <w:szCs w:val="26"/>
          <w:rtl/>
        </w:rPr>
        <w:t>می پردازد</w:t>
      </w:r>
      <w:r w:rsidR="00900566">
        <w:rPr>
          <w:rStyle w:val="FootnoteReference"/>
          <w:rFonts w:asciiTheme="majorBidi" w:hAnsiTheme="majorBidi" w:cs="B Nazanin"/>
          <w:sz w:val="26"/>
          <w:szCs w:val="26"/>
          <w:rtl/>
        </w:rPr>
        <w:footnoteReference w:id="125"/>
      </w:r>
      <w:r w:rsidRPr="00B201EE">
        <w:rPr>
          <w:rFonts w:asciiTheme="majorBidi" w:hAnsiTheme="majorBidi" w:cs="B Nazanin"/>
          <w:sz w:val="26"/>
          <w:szCs w:val="26"/>
          <w:lang w:bidi="fa-IR"/>
        </w:rPr>
        <w:t>.</w:t>
      </w:r>
    </w:p>
    <w:p w14:paraId="0CC61788" w14:textId="694C2CEE" w:rsidR="00B201EE" w:rsidRPr="00B201EE" w:rsidRDefault="00B201EE" w:rsidP="00B201EE">
      <w:pPr>
        <w:bidi/>
        <w:rPr>
          <w:rFonts w:asciiTheme="majorBidi" w:hAnsiTheme="majorBidi" w:cs="B Nazanin"/>
          <w:b/>
          <w:bCs/>
          <w:sz w:val="26"/>
          <w:szCs w:val="26"/>
          <w:lang w:bidi="fa-IR"/>
        </w:rPr>
      </w:pPr>
      <w:r w:rsidRPr="00B201EE">
        <w:rPr>
          <w:rFonts w:asciiTheme="majorBidi" w:hAnsiTheme="majorBidi" w:cs="B Nazanin"/>
          <w:b/>
          <w:bCs/>
          <w:sz w:val="26"/>
          <w:szCs w:val="26"/>
          <w:rtl/>
        </w:rPr>
        <w:lastRenderedPageBreak/>
        <w:t xml:space="preserve">استراتژی </w:t>
      </w:r>
      <w:r w:rsidR="00A16894">
        <w:rPr>
          <w:rFonts w:asciiTheme="majorBidi" w:hAnsiTheme="majorBidi" w:cs="B Nazanin" w:hint="cs"/>
          <w:b/>
          <w:bCs/>
          <w:sz w:val="26"/>
          <w:szCs w:val="26"/>
          <w:rtl/>
        </w:rPr>
        <w:t>حذف</w:t>
      </w:r>
      <w:r w:rsidRPr="00B201EE">
        <w:rPr>
          <w:rFonts w:asciiTheme="majorBidi" w:hAnsiTheme="majorBidi" w:cs="B Nazanin"/>
          <w:b/>
          <w:bCs/>
          <w:sz w:val="26"/>
          <w:szCs w:val="26"/>
          <w:rtl/>
        </w:rPr>
        <w:t xml:space="preserve"> زوائد</w:t>
      </w:r>
      <w:r w:rsidR="00A72C95">
        <w:rPr>
          <w:rStyle w:val="FootnoteReference"/>
          <w:rFonts w:asciiTheme="majorBidi" w:hAnsiTheme="majorBidi" w:cs="B Nazanin"/>
          <w:b/>
          <w:bCs/>
          <w:sz w:val="26"/>
          <w:szCs w:val="26"/>
          <w:rtl/>
        </w:rPr>
        <w:footnoteReference w:id="126"/>
      </w:r>
    </w:p>
    <w:p w14:paraId="26816B9D" w14:textId="0A2F1ED0" w:rsidR="00B201EE" w:rsidRPr="00B201EE" w:rsidRDefault="00B201EE" w:rsidP="00C05D99">
      <w:pPr>
        <w:bidi/>
        <w:jc w:val="both"/>
        <w:rPr>
          <w:rFonts w:asciiTheme="majorBidi" w:hAnsiTheme="majorBidi" w:cs="B Nazanin"/>
          <w:sz w:val="26"/>
          <w:szCs w:val="26"/>
          <w:lang w:bidi="fa-IR"/>
        </w:rPr>
      </w:pPr>
      <w:r w:rsidRPr="00B201EE">
        <w:rPr>
          <w:rFonts w:asciiTheme="majorBidi" w:hAnsiTheme="majorBidi" w:cs="B Nazanin"/>
          <w:sz w:val="26"/>
          <w:szCs w:val="26"/>
          <w:rtl/>
        </w:rPr>
        <w:t xml:space="preserve">در این حالت تمرکز به طور کامل بر بخش‌های حساس به قیمت بازار است. محصول یا </w:t>
      </w:r>
      <w:r w:rsidR="00B26F93">
        <w:rPr>
          <w:rFonts w:asciiTheme="majorBidi" w:hAnsiTheme="majorBidi" w:cs="B Nazanin" w:hint="cs"/>
          <w:sz w:val="26"/>
          <w:szCs w:val="26"/>
          <w:rtl/>
        </w:rPr>
        <w:t>خدمت</w:t>
      </w:r>
      <w:r w:rsidRPr="00B201EE">
        <w:rPr>
          <w:rFonts w:asciiTheme="majorBidi" w:hAnsiTheme="majorBidi" w:cs="B Nazanin"/>
          <w:sz w:val="26"/>
          <w:szCs w:val="26"/>
          <w:rtl/>
        </w:rPr>
        <w:t xml:space="preserve"> ارائه‌شده به </w:t>
      </w:r>
      <w:r w:rsidR="00B26F93">
        <w:rPr>
          <w:rFonts w:asciiTheme="majorBidi" w:hAnsiTheme="majorBidi" w:cs="B Nazanin" w:hint="cs"/>
          <w:sz w:val="26"/>
          <w:szCs w:val="26"/>
          <w:rtl/>
        </w:rPr>
        <w:t xml:space="preserve">یک </w:t>
      </w:r>
      <w:r w:rsidR="00B26F93" w:rsidRPr="00B201EE">
        <w:rPr>
          <w:rFonts w:asciiTheme="majorBidi" w:hAnsiTheme="majorBidi" w:cs="B Nazanin"/>
          <w:sz w:val="26"/>
          <w:szCs w:val="26"/>
          <w:rtl/>
        </w:rPr>
        <w:t>نسخه‌</w:t>
      </w:r>
      <w:r w:rsidR="00B26F93">
        <w:rPr>
          <w:rFonts w:asciiTheme="majorBidi" w:hAnsiTheme="majorBidi" w:cs="B Nazanin" w:hint="cs"/>
          <w:sz w:val="26"/>
          <w:szCs w:val="26"/>
          <w:rtl/>
        </w:rPr>
        <w:t xml:space="preserve"> </w:t>
      </w:r>
      <w:r w:rsidR="00B26F93" w:rsidRPr="00B201EE">
        <w:rPr>
          <w:rFonts w:asciiTheme="majorBidi" w:hAnsiTheme="majorBidi" w:cs="B Nazanin"/>
          <w:sz w:val="26"/>
          <w:szCs w:val="26"/>
          <w:rtl/>
        </w:rPr>
        <w:t>پایه</w:t>
      </w:r>
      <w:r w:rsidRPr="00B201EE">
        <w:rPr>
          <w:rFonts w:asciiTheme="majorBidi" w:hAnsiTheme="majorBidi" w:cs="B Nazanin"/>
          <w:sz w:val="26"/>
          <w:szCs w:val="26"/>
          <w:rtl/>
        </w:rPr>
        <w:t xml:space="preserve"> </w:t>
      </w:r>
      <w:r w:rsidR="00B26F93">
        <w:rPr>
          <w:rFonts w:asciiTheme="majorBidi" w:hAnsiTheme="majorBidi" w:cs="B Nazanin" w:hint="cs"/>
          <w:sz w:val="26"/>
          <w:szCs w:val="26"/>
          <w:rtl/>
        </w:rPr>
        <w:t>تنزل</w:t>
      </w:r>
      <w:r w:rsidRPr="00B201EE">
        <w:rPr>
          <w:rFonts w:asciiTheme="majorBidi" w:hAnsiTheme="majorBidi" w:cs="B Nazanin"/>
          <w:sz w:val="26"/>
          <w:szCs w:val="26"/>
          <w:rtl/>
        </w:rPr>
        <w:t xml:space="preserve"> می‌یابد </w:t>
      </w:r>
      <w:r w:rsidR="00B26F93">
        <w:rPr>
          <w:rFonts w:asciiTheme="majorBidi" w:hAnsiTheme="majorBidi" w:cs="B Nazanin" w:hint="cs"/>
          <w:sz w:val="26"/>
          <w:szCs w:val="26"/>
          <w:rtl/>
        </w:rPr>
        <w:t xml:space="preserve">به نحوی </w:t>
      </w:r>
      <w:r w:rsidRPr="00B201EE">
        <w:rPr>
          <w:rFonts w:asciiTheme="majorBidi" w:hAnsiTheme="majorBidi" w:cs="B Nazanin"/>
          <w:sz w:val="26"/>
          <w:szCs w:val="26"/>
          <w:rtl/>
        </w:rPr>
        <w:t xml:space="preserve">که نیازهای حداقلی مشتری را </w:t>
      </w:r>
      <w:r w:rsidR="00B26F93">
        <w:rPr>
          <w:rFonts w:asciiTheme="majorBidi" w:hAnsiTheme="majorBidi" w:cs="B Nazanin" w:hint="cs"/>
          <w:sz w:val="26"/>
          <w:szCs w:val="26"/>
          <w:rtl/>
        </w:rPr>
        <w:t>تامین</w:t>
      </w:r>
      <w:r w:rsidRPr="00B201EE">
        <w:rPr>
          <w:rFonts w:asciiTheme="majorBidi" w:hAnsiTheme="majorBidi" w:cs="B Nazanin"/>
          <w:sz w:val="26"/>
          <w:szCs w:val="26"/>
          <w:rtl/>
        </w:rPr>
        <w:t xml:space="preserve"> </w:t>
      </w:r>
      <w:r w:rsidR="00B26F93">
        <w:rPr>
          <w:rFonts w:asciiTheme="majorBidi" w:hAnsiTheme="majorBidi" w:cs="B Nazanin" w:hint="cs"/>
          <w:sz w:val="26"/>
          <w:szCs w:val="26"/>
          <w:rtl/>
        </w:rPr>
        <w:t>می</w:t>
      </w:r>
      <w:r w:rsidR="008678EB">
        <w:rPr>
          <w:rFonts w:asciiTheme="majorBidi" w:hAnsiTheme="majorBidi" w:cs="B Nazanin"/>
          <w:sz w:val="26"/>
          <w:szCs w:val="26"/>
          <w:rtl/>
        </w:rPr>
        <w:softHyphen/>
      </w:r>
      <w:r w:rsidR="00B26F93">
        <w:rPr>
          <w:rFonts w:asciiTheme="majorBidi" w:hAnsiTheme="majorBidi" w:cs="B Nazanin" w:hint="cs"/>
          <w:sz w:val="26"/>
          <w:szCs w:val="26"/>
          <w:rtl/>
        </w:rPr>
        <w:t>نماید</w:t>
      </w:r>
      <w:r w:rsidRPr="00B201EE">
        <w:rPr>
          <w:rFonts w:asciiTheme="majorBidi" w:hAnsiTheme="majorBidi" w:cs="B Nazanin"/>
          <w:sz w:val="26"/>
          <w:szCs w:val="26"/>
          <w:rtl/>
        </w:rPr>
        <w:t>. این</w:t>
      </w:r>
      <w:r w:rsidR="00F32BB5">
        <w:rPr>
          <w:rFonts w:asciiTheme="majorBidi" w:hAnsiTheme="majorBidi" w:cs="B Nazanin" w:hint="cs"/>
          <w:sz w:val="26"/>
          <w:szCs w:val="26"/>
          <w:rtl/>
        </w:rPr>
        <w:t xml:space="preserve"> </w:t>
      </w:r>
      <w:r w:rsidR="008678EB">
        <w:rPr>
          <w:rFonts w:asciiTheme="majorBidi" w:hAnsiTheme="majorBidi" w:cs="B Nazanin" w:hint="cs"/>
          <w:sz w:val="26"/>
          <w:szCs w:val="26"/>
          <w:rtl/>
        </w:rPr>
        <w:t>شیوه ای جذاب</w:t>
      </w:r>
      <w:r w:rsidRPr="00B201EE">
        <w:rPr>
          <w:rFonts w:asciiTheme="majorBidi" w:hAnsiTheme="majorBidi" w:cs="B Nazanin"/>
          <w:sz w:val="26"/>
          <w:szCs w:val="26"/>
          <w:rtl/>
        </w:rPr>
        <w:t xml:space="preserve"> برای ورود به بازار </w:t>
      </w:r>
      <w:r w:rsidR="008678EB">
        <w:rPr>
          <w:rFonts w:asciiTheme="majorBidi" w:hAnsiTheme="majorBidi" w:cs="B Nazanin" w:hint="cs"/>
          <w:sz w:val="26"/>
          <w:szCs w:val="26"/>
          <w:rtl/>
        </w:rPr>
        <w:t>است که با</w:t>
      </w:r>
      <w:r w:rsidRPr="00B201EE">
        <w:rPr>
          <w:rFonts w:asciiTheme="majorBidi" w:hAnsiTheme="majorBidi" w:cs="B Nazanin"/>
          <w:sz w:val="26"/>
          <w:szCs w:val="26"/>
          <w:rtl/>
        </w:rPr>
        <w:t xml:space="preserve"> کسب تجربه عملیاتی و بازار از طریق کسب سهم بازار</w:t>
      </w:r>
      <w:r w:rsidR="00F32BB5">
        <w:rPr>
          <w:rFonts w:asciiTheme="majorBidi" w:hAnsiTheme="majorBidi" w:cs="B Nazanin" w:hint="cs"/>
          <w:sz w:val="26"/>
          <w:szCs w:val="26"/>
          <w:rtl/>
        </w:rPr>
        <w:t xml:space="preserve"> محقق می شود</w:t>
      </w:r>
      <w:r w:rsidRPr="00B201EE">
        <w:rPr>
          <w:rFonts w:asciiTheme="majorBidi" w:hAnsiTheme="majorBidi" w:cs="B Nazanin"/>
          <w:sz w:val="26"/>
          <w:szCs w:val="26"/>
          <w:rtl/>
        </w:rPr>
        <w:t xml:space="preserve">. این تجربه </w:t>
      </w:r>
      <w:r w:rsidR="00F32BB5">
        <w:rPr>
          <w:rFonts w:asciiTheme="majorBidi" w:hAnsiTheme="majorBidi" w:cs="B Nazanin" w:hint="cs"/>
          <w:sz w:val="26"/>
          <w:szCs w:val="26"/>
          <w:rtl/>
        </w:rPr>
        <w:t>را</w:t>
      </w:r>
      <w:r w:rsidRPr="00B201EE">
        <w:rPr>
          <w:rFonts w:asciiTheme="majorBidi" w:hAnsiTheme="majorBidi" w:cs="B Nazanin"/>
          <w:sz w:val="26"/>
          <w:szCs w:val="26"/>
          <w:rtl/>
        </w:rPr>
        <w:t xml:space="preserve"> می‌توان به عنوان مبنایی برای گسترش و توسعه استراتژی مورد استفاده قرار </w:t>
      </w:r>
      <w:r w:rsidR="00F32BB5">
        <w:rPr>
          <w:rFonts w:asciiTheme="majorBidi" w:hAnsiTheme="majorBidi" w:cs="B Nazanin" w:hint="cs"/>
          <w:sz w:val="26"/>
          <w:szCs w:val="26"/>
          <w:rtl/>
        </w:rPr>
        <w:t>داد</w:t>
      </w:r>
      <w:r w:rsidR="00B26F93">
        <w:rPr>
          <w:rFonts w:asciiTheme="majorBidi" w:hAnsiTheme="majorBidi" w:cs="B Nazanin" w:hint="cs"/>
          <w:sz w:val="26"/>
          <w:szCs w:val="26"/>
          <w:rtl/>
          <w:lang w:bidi="fa-IR"/>
        </w:rPr>
        <w:t xml:space="preserve">. </w:t>
      </w:r>
    </w:p>
    <w:p w14:paraId="4E0A2A25" w14:textId="2A1FA112" w:rsidR="00B201EE" w:rsidRPr="00B201EE" w:rsidRDefault="00B201EE" w:rsidP="00DF3236">
      <w:pPr>
        <w:bidi/>
        <w:spacing w:after="0"/>
        <w:rPr>
          <w:rFonts w:asciiTheme="majorBidi" w:hAnsiTheme="majorBidi" w:cs="B Nazanin"/>
          <w:b/>
          <w:bCs/>
          <w:sz w:val="26"/>
          <w:szCs w:val="26"/>
          <w:lang w:bidi="fa-IR"/>
        </w:rPr>
      </w:pPr>
      <w:r w:rsidRPr="00B201EE">
        <w:rPr>
          <w:rFonts w:asciiTheme="majorBidi" w:hAnsiTheme="majorBidi" w:cs="B Nazanin"/>
          <w:b/>
          <w:bCs/>
          <w:sz w:val="26"/>
          <w:szCs w:val="26"/>
          <w:rtl/>
        </w:rPr>
        <w:t>استراتژی قیمت</w:t>
      </w:r>
      <w:r w:rsidR="00F32BB5">
        <w:rPr>
          <w:rFonts w:asciiTheme="majorBidi" w:hAnsiTheme="majorBidi" w:cs="B Nazanin" w:hint="cs"/>
          <w:b/>
          <w:bCs/>
          <w:sz w:val="26"/>
          <w:szCs w:val="26"/>
          <w:rtl/>
        </w:rPr>
        <w:t>-</w:t>
      </w:r>
      <w:r w:rsidRPr="00B201EE">
        <w:rPr>
          <w:rFonts w:asciiTheme="majorBidi" w:hAnsiTheme="majorBidi" w:cs="B Nazanin"/>
          <w:b/>
          <w:bCs/>
          <w:sz w:val="26"/>
          <w:szCs w:val="26"/>
          <w:rtl/>
        </w:rPr>
        <w:t>پایین</w:t>
      </w:r>
      <w:r w:rsidR="00A72C95">
        <w:rPr>
          <w:rStyle w:val="FootnoteReference"/>
          <w:rFonts w:asciiTheme="majorBidi" w:hAnsiTheme="majorBidi" w:cs="B Nazanin"/>
          <w:b/>
          <w:bCs/>
          <w:sz w:val="26"/>
          <w:szCs w:val="26"/>
          <w:rtl/>
        </w:rPr>
        <w:footnoteReference w:id="127"/>
      </w:r>
    </w:p>
    <w:p w14:paraId="76FFAB8C" w14:textId="4977EA0C" w:rsidR="00B201EE" w:rsidRPr="00B201EE" w:rsidRDefault="00B201EE" w:rsidP="00C05D99">
      <w:pPr>
        <w:bidi/>
        <w:jc w:val="both"/>
        <w:rPr>
          <w:rFonts w:asciiTheme="majorBidi" w:hAnsiTheme="majorBidi" w:cs="B Nazanin"/>
          <w:sz w:val="26"/>
          <w:szCs w:val="26"/>
          <w:lang w:bidi="fa-IR"/>
        </w:rPr>
      </w:pPr>
      <w:r w:rsidRPr="00B201EE">
        <w:rPr>
          <w:rFonts w:asciiTheme="majorBidi" w:hAnsiTheme="majorBidi" w:cs="B Nazanin"/>
          <w:sz w:val="26"/>
          <w:szCs w:val="26"/>
          <w:rtl/>
        </w:rPr>
        <w:t>این استراتژی به دنبال ارائه قیمت پایین‌تر نسبت به رقبا است در حالی که سعی در حفظ ارزش افزوده مشابه دارد. حاشیه‌های سود پایین خواهد بود و اگر صنعت به شدت رقابتی باشد، این حاشیه‌ها</w:t>
      </w:r>
      <w:r w:rsidR="0051574A">
        <w:rPr>
          <w:rFonts w:asciiTheme="majorBidi" w:hAnsiTheme="majorBidi" w:cs="B Nazanin" w:hint="cs"/>
          <w:sz w:val="26"/>
          <w:szCs w:val="26"/>
          <w:rtl/>
        </w:rPr>
        <w:t xml:space="preserve"> تنزل</w:t>
      </w:r>
      <w:r w:rsidRPr="00B201EE">
        <w:rPr>
          <w:rFonts w:asciiTheme="majorBidi" w:hAnsiTheme="majorBidi" w:cs="B Nazanin"/>
          <w:sz w:val="26"/>
          <w:szCs w:val="26"/>
          <w:rtl/>
        </w:rPr>
        <w:t xml:space="preserve"> بیشتر</w:t>
      </w:r>
      <w:r w:rsidR="0051574A">
        <w:rPr>
          <w:rFonts w:asciiTheme="majorBidi" w:hAnsiTheme="majorBidi" w:cs="B Nazanin" w:hint="cs"/>
          <w:sz w:val="26"/>
          <w:szCs w:val="26"/>
          <w:rtl/>
        </w:rPr>
        <w:t>ی</w:t>
      </w:r>
      <w:r w:rsidRPr="00B201EE">
        <w:rPr>
          <w:rFonts w:asciiTheme="majorBidi" w:hAnsiTheme="majorBidi" w:cs="B Nazanin"/>
          <w:sz w:val="26"/>
          <w:szCs w:val="26"/>
          <w:rtl/>
        </w:rPr>
        <w:t xml:space="preserve"> خواهند </w:t>
      </w:r>
      <w:r w:rsidR="0051574A">
        <w:rPr>
          <w:rFonts w:asciiTheme="majorBidi" w:hAnsiTheme="majorBidi" w:cs="B Nazanin" w:hint="cs"/>
          <w:sz w:val="26"/>
          <w:szCs w:val="26"/>
          <w:rtl/>
        </w:rPr>
        <w:t>کرد</w:t>
      </w:r>
      <w:r w:rsidRPr="00B201EE">
        <w:rPr>
          <w:rFonts w:asciiTheme="majorBidi" w:hAnsiTheme="majorBidi" w:cs="B Nazanin"/>
          <w:sz w:val="26"/>
          <w:szCs w:val="26"/>
          <w:rtl/>
        </w:rPr>
        <w:t xml:space="preserve">. حاشیه‌های پایین به </w:t>
      </w:r>
      <w:r w:rsidR="0051574A">
        <w:rPr>
          <w:rFonts w:asciiTheme="majorBidi" w:hAnsiTheme="majorBidi" w:cs="B Nazanin" w:hint="cs"/>
          <w:sz w:val="26"/>
          <w:szCs w:val="26"/>
          <w:rtl/>
        </w:rPr>
        <w:t>منزله</w:t>
      </w:r>
      <w:r w:rsidRPr="00B201EE">
        <w:rPr>
          <w:rFonts w:asciiTheme="majorBidi" w:hAnsiTheme="majorBidi" w:cs="B Nazanin"/>
          <w:sz w:val="26"/>
          <w:szCs w:val="26"/>
          <w:rtl/>
        </w:rPr>
        <w:t xml:space="preserve"> ناتوانی در سرمایه‌گذاری مجدد به میزان</w:t>
      </w:r>
      <w:r w:rsidR="0051574A">
        <w:rPr>
          <w:rFonts w:asciiTheme="majorBidi" w:hAnsiTheme="majorBidi" w:cs="B Nazanin" w:hint="cs"/>
          <w:sz w:val="26"/>
          <w:szCs w:val="26"/>
          <w:rtl/>
        </w:rPr>
        <w:t>ی</w:t>
      </w:r>
      <w:r w:rsidRPr="00B201EE">
        <w:rPr>
          <w:rFonts w:asciiTheme="majorBidi" w:hAnsiTheme="majorBidi" w:cs="B Nazanin"/>
          <w:sz w:val="26"/>
          <w:szCs w:val="26"/>
          <w:rtl/>
        </w:rPr>
        <w:t xml:space="preserve"> قابل توجه است. این </w:t>
      </w:r>
      <w:r w:rsidR="0051574A">
        <w:rPr>
          <w:rFonts w:asciiTheme="majorBidi" w:hAnsiTheme="majorBidi" w:cs="B Nazanin" w:hint="cs"/>
          <w:sz w:val="26"/>
          <w:szCs w:val="26"/>
          <w:rtl/>
        </w:rPr>
        <w:t>استراتژی زمانی</w:t>
      </w:r>
      <w:r w:rsidRPr="00B201EE">
        <w:rPr>
          <w:rFonts w:asciiTheme="majorBidi" w:hAnsiTheme="majorBidi" w:cs="B Nazanin"/>
          <w:sz w:val="26"/>
          <w:szCs w:val="26"/>
          <w:rtl/>
        </w:rPr>
        <w:t xml:space="preserve"> می‌تواند موفقیت‌آمیز باشد </w:t>
      </w:r>
      <w:r w:rsidR="0051574A">
        <w:rPr>
          <w:rFonts w:asciiTheme="majorBidi" w:hAnsiTheme="majorBidi" w:cs="B Nazanin" w:hint="cs"/>
          <w:sz w:val="26"/>
          <w:szCs w:val="26"/>
          <w:rtl/>
        </w:rPr>
        <w:t>که</w:t>
      </w:r>
      <w:r w:rsidRPr="00B201EE">
        <w:rPr>
          <w:rFonts w:asciiTheme="majorBidi" w:hAnsiTheme="majorBidi" w:cs="B Nazanin"/>
          <w:sz w:val="26"/>
          <w:szCs w:val="26"/>
          <w:rtl/>
        </w:rPr>
        <w:t xml:space="preserve"> سازمان بتواند قیمت‌های پایین‌تر</w:t>
      </w:r>
      <w:r w:rsidR="0051574A">
        <w:rPr>
          <w:rFonts w:asciiTheme="majorBidi" w:hAnsiTheme="majorBidi" w:cs="B Nazanin" w:hint="cs"/>
          <w:sz w:val="26"/>
          <w:szCs w:val="26"/>
          <w:rtl/>
        </w:rPr>
        <w:t>ی</w:t>
      </w:r>
      <w:r w:rsidRPr="00B201EE">
        <w:rPr>
          <w:rFonts w:asciiTheme="majorBidi" w:hAnsiTheme="majorBidi" w:cs="B Nazanin"/>
          <w:sz w:val="26"/>
          <w:szCs w:val="26"/>
          <w:rtl/>
        </w:rPr>
        <w:t xml:space="preserve"> را از طریق هزینه‌های پایین‌تر پایدار به دست آورد اما همچنان بتواند ارزش افزوده مشابه</w:t>
      </w:r>
      <w:r w:rsidR="0051574A">
        <w:rPr>
          <w:rFonts w:asciiTheme="majorBidi" w:hAnsiTheme="majorBidi" w:cs="B Nazanin" w:hint="cs"/>
          <w:sz w:val="26"/>
          <w:szCs w:val="26"/>
          <w:rtl/>
        </w:rPr>
        <w:t xml:space="preserve"> با</w:t>
      </w:r>
      <w:r w:rsidRPr="00B201EE">
        <w:rPr>
          <w:rFonts w:asciiTheme="majorBidi" w:hAnsiTheme="majorBidi" w:cs="B Nazanin"/>
          <w:sz w:val="26"/>
          <w:szCs w:val="26"/>
          <w:rtl/>
        </w:rPr>
        <w:t xml:space="preserve"> یا </w:t>
      </w:r>
      <w:r w:rsidR="0051574A">
        <w:rPr>
          <w:rFonts w:asciiTheme="majorBidi" w:hAnsiTheme="majorBidi" w:cs="B Nazanin" w:hint="cs"/>
          <w:sz w:val="26"/>
          <w:szCs w:val="26"/>
          <w:rtl/>
        </w:rPr>
        <w:t>نزدیک</w:t>
      </w:r>
      <w:r w:rsidRPr="00B201EE">
        <w:rPr>
          <w:rFonts w:asciiTheme="majorBidi" w:hAnsiTheme="majorBidi" w:cs="B Nazanin"/>
          <w:sz w:val="26"/>
          <w:szCs w:val="26"/>
          <w:rtl/>
        </w:rPr>
        <w:t xml:space="preserve"> به رقبا ارائه دهد. این </w:t>
      </w:r>
      <w:r w:rsidR="0051574A">
        <w:rPr>
          <w:rFonts w:asciiTheme="majorBidi" w:hAnsiTheme="majorBidi" w:cs="B Nazanin" w:hint="cs"/>
          <w:sz w:val="26"/>
          <w:szCs w:val="26"/>
          <w:rtl/>
        </w:rPr>
        <w:t>امر</w:t>
      </w:r>
      <w:r w:rsidRPr="00B201EE">
        <w:rPr>
          <w:rFonts w:asciiTheme="majorBidi" w:hAnsiTheme="majorBidi" w:cs="B Nazanin"/>
          <w:sz w:val="26"/>
          <w:szCs w:val="26"/>
          <w:rtl/>
        </w:rPr>
        <w:t xml:space="preserve"> به طور بالقوه از طریق</w:t>
      </w:r>
      <w:r w:rsidR="0051574A">
        <w:rPr>
          <w:rFonts w:asciiTheme="majorBidi" w:hAnsiTheme="majorBidi" w:cs="B Nazanin" w:hint="cs"/>
          <w:sz w:val="26"/>
          <w:szCs w:val="26"/>
          <w:rtl/>
        </w:rPr>
        <w:t xml:space="preserve"> برخورداری از </w:t>
      </w:r>
      <w:r w:rsidRPr="00B201EE">
        <w:rPr>
          <w:rFonts w:asciiTheme="majorBidi" w:hAnsiTheme="majorBidi" w:cs="B Nazanin"/>
          <w:sz w:val="26"/>
          <w:szCs w:val="26"/>
          <w:rtl/>
        </w:rPr>
        <w:t xml:space="preserve">سهم بازار </w:t>
      </w:r>
      <w:r w:rsidR="0051574A">
        <w:rPr>
          <w:rFonts w:asciiTheme="majorBidi" w:hAnsiTheme="majorBidi" w:cs="B Nazanin" w:hint="cs"/>
          <w:sz w:val="26"/>
          <w:szCs w:val="26"/>
          <w:rtl/>
        </w:rPr>
        <w:t>عمده</w:t>
      </w:r>
      <w:r w:rsidRPr="00B201EE">
        <w:rPr>
          <w:rFonts w:asciiTheme="majorBidi" w:hAnsiTheme="majorBidi" w:cs="B Nazanin"/>
          <w:sz w:val="26"/>
          <w:szCs w:val="26"/>
          <w:rtl/>
        </w:rPr>
        <w:t xml:space="preserve"> </w:t>
      </w:r>
      <w:r w:rsidR="0051574A">
        <w:rPr>
          <w:rFonts w:asciiTheme="majorBidi" w:hAnsiTheme="majorBidi" w:cs="B Nazanin" w:hint="cs"/>
          <w:sz w:val="26"/>
          <w:szCs w:val="26"/>
          <w:rtl/>
        </w:rPr>
        <w:t>ناشی</w:t>
      </w:r>
      <w:r w:rsidRPr="00B201EE">
        <w:rPr>
          <w:rFonts w:asciiTheme="majorBidi" w:hAnsiTheme="majorBidi" w:cs="B Nazanin"/>
          <w:sz w:val="26"/>
          <w:szCs w:val="26"/>
          <w:rtl/>
        </w:rPr>
        <w:t xml:space="preserve"> از عملیات </w:t>
      </w:r>
      <w:r w:rsidR="0051574A">
        <w:rPr>
          <w:rFonts w:asciiTheme="majorBidi" w:hAnsiTheme="majorBidi" w:cs="B Nazanin" w:hint="cs"/>
          <w:sz w:val="26"/>
          <w:szCs w:val="26"/>
          <w:rtl/>
        </w:rPr>
        <w:t xml:space="preserve">فاقد </w:t>
      </w:r>
      <w:r w:rsidRPr="00B201EE">
        <w:rPr>
          <w:rFonts w:asciiTheme="majorBidi" w:hAnsiTheme="majorBidi" w:cs="B Nazanin"/>
          <w:sz w:val="26"/>
          <w:szCs w:val="26"/>
          <w:rtl/>
        </w:rPr>
        <w:t xml:space="preserve">زوائد قبلی یا شاید از طریق سرمایه‌گذاری خارجی </w:t>
      </w:r>
      <w:r w:rsidR="0051574A">
        <w:rPr>
          <w:rFonts w:asciiTheme="majorBidi" w:hAnsiTheme="majorBidi" w:cs="B Nazanin" w:hint="cs"/>
          <w:sz w:val="26"/>
          <w:szCs w:val="26"/>
          <w:rtl/>
        </w:rPr>
        <w:t>فراوان</w:t>
      </w:r>
      <w:r w:rsidRPr="00B201EE">
        <w:rPr>
          <w:rFonts w:asciiTheme="majorBidi" w:hAnsiTheme="majorBidi" w:cs="B Nazanin"/>
          <w:sz w:val="26"/>
          <w:szCs w:val="26"/>
          <w:rtl/>
        </w:rPr>
        <w:t xml:space="preserve"> </w:t>
      </w:r>
      <w:r w:rsidR="0051574A">
        <w:rPr>
          <w:rFonts w:asciiTheme="majorBidi" w:hAnsiTheme="majorBidi" w:cs="B Nazanin" w:hint="cs"/>
          <w:sz w:val="26"/>
          <w:szCs w:val="26"/>
          <w:rtl/>
        </w:rPr>
        <w:t xml:space="preserve">میسر می گردد. </w:t>
      </w:r>
    </w:p>
    <w:p w14:paraId="40735182" w14:textId="2A3B63A7" w:rsidR="005B40D2" w:rsidRPr="00B201EE" w:rsidRDefault="00350A5D" w:rsidP="005B40D2">
      <w:pPr>
        <w:bidi/>
        <w:rPr>
          <w:rFonts w:asciiTheme="majorBidi" w:hAnsiTheme="majorBidi" w:cs="B Nazanin"/>
          <w:sz w:val="26"/>
          <w:szCs w:val="26"/>
          <w:rtl/>
          <w:lang w:bidi="fa-IR"/>
        </w:rPr>
      </w:pPr>
      <w:r>
        <w:rPr>
          <w:noProof/>
        </w:rPr>
        <w:lastRenderedPageBreak/>
        <mc:AlternateContent>
          <mc:Choice Requires="wps">
            <w:drawing>
              <wp:anchor distT="0" distB="0" distL="114300" distR="114300" simplePos="0" relativeHeight="251795456" behindDoc="0" locked="0" layoutInCell="1" allowOverlap="1" wp14:anchorId="36FF1C6F" wp14:editId="64AF14AF">
                <wp:simplePos x="0" y="0"/>
                <wp:positionH relativeFrom="column">
                  <wp:posOffset>1280160</wp:posOffset>
                </wp:positionH>
                <wp:positionV relativeFrom="paragraph">
                  <wp:posOffset>3059430</wp:posOffset>
                </wp:positionV>
                <wp:extent cx="830580" cy="297180"/>
                <wp:effectExtent l="0" t="0" r="26670" b="26670"/>
                <wp:wrapNone/>
                <wp:docPr id="116" name="Rectangle 116"/>
                <wp:cNvGraphicFramePr/>
                <a:graphic xmlns:a="http://schemas.openxmlformats.org/drawingml/2006/main">
                  <a:graphicData uri="http://schemas.microsoft.com/office/word/2010/wordprocessingShape">
                    <wps:wsp>
                      <wps:cNvSpPr/>
                      <wps:spPr>
                        <a:xfrm>
                          <a:off x="0" y="0"/>
                          <a:ext cx="830580" cy="297180"/>
                        </a:xfrm>
                        <a:prstGeom prst="rect">
                          <a:avLst/>
                        </a:prstGeom>
                      </wps:spPr>
                      <wps:style>
                        <a:lnRef idx="2">
                          <a:schemeClr val="dk1"/>
                        </a:lnRef>
                        <a:fillRef idx="1">
                          <a:schemeClr val="lt1"/>
                        </a:fillRef>
                        <a:effectRef idx="0">
                          <a:schemeClr val="dk1"/>
                        </a:effectRef>
                        <a:fontRef idx="minor">
                          <a:schemeClr val="dk1"/>
                        </a:fontRef>
                      </wps:style>
                      <wps:txbx>
                        <w:txbxContent>
                          <w:p w14:paraId="2F6918EE" w14:textId="62BAD09D" w:rsidR="007A2CE0" w:rsidRPr="00350A5D" w:rsidRDefault="007A2CE0" w:rsidP="00350A5D">
                            <w:pPr>
                              <w:jc w:val="center"/>
                              <w:rPr>
                                <w:rFonts w:cs="B Nazanin"/>
                                <w:b/>
                                <w:bCs/>
                                <w:lang w:bidi="fa-IR"/>
                              </w:rPr>
                            </w:pPr>
                            <w:r w:rsidRPr="00350A5D">
                              <w:rPr>
                                <w:rFonts w:cs="B Nazanin" w:hint="cs"/>
                                <w:b/>
                                <w:bCs/>
                                <w:rtl/>
                                <w:lang w:bidi="fa-IR"/>
                              </w:rPr>
                              <w:t>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F1C6F" id="Rectangle 116" o:spid="_x0000_s1114" style="position:absolute;left:0;text-align:left;margin-left:100.8pt;margin-top:240.9pt;width:65.4pt;height:23.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QqUQIAAPYEAAAOAAAAZHJzL2Uyb0RvYy54bWysVMFu2zAMvQ/YPwi6L46zdGmDOkWQosOA&#10;oi3aDj0rstQYk0WNUmJnXz9KdpyiC3YYdpEp8T1SpB59edXWhu0U+gpswfPRmDNlJZSVfS349+eb&#10;T+ec+SBsKQxYVfC98vxq8fHDZePmagIbMKVCRkGsnzeu4JsQ3DzLvNyoWvgROGXJqQFrEWiLr1mJ&#10;oqHotckm4/GXrAEsHYJU3tPpdefkixRfayXDvdZeBWYKTncLacW0ruOaLS7F/BWF21Syv4b4h1vU&#10;orKUdAh1LYJgW6z+CFVXEsGDDiMJdQZaV1KlGqiafPyumqeNcCrVQs3xbmiT/39h5d3uyT0gtaFx&#10;fu7JjFW0Guv4pfuxNjVrPzRLtYFJOjz/PD47p5ZKck0uZjnZFCU7kh368FVBzaJRcKS3SC0Su1sf&#10;OugBQrxj+mSFvVHxBsY+Ks2qkhJOEjspQ60Msp2gNy1/5H3ahIwUXRkzkPJTJBMOpB4baSqpZSCO&#10;TxGP2QZ0ygg2DMS6soB/J+sOf6i6qzWWHdp1S8UWfDaLVcWjNZT7B2QInXS9kzcV9fNW+PAgkLRK&#10;T0DzF+5p0QaagkNvcbYB/HXqPOJJQuTlrCHtF9z/3ApUnJlvlsR1kU+ncVjSZno2m9AG33rWbz12&#10;W6+AniKnSXcymREfzMHUCPULjekyZiWXsJJyF1wGPGxWoZtJGnSplssEowFxItzaJydj8NjoqJfn&#10;9kWg60UVSI13cJgTMX+nrQ4bmRaW2wC6SsI79rV/AhquJN3+RxCn9+0+oY6/q8VvAAAA//8DAFBL&#10;AwQUAAYACAAAACEA6T4RbuEAAAALAQAADwAAAGRycy9kb3ducmV2LnhtbEyPwU7DMBBE70j8g7VI&#10;3KidtIQQ4lQVghOoFaWHHt14SSLidWS7Sfr3mBMcV/s086Zcz6ZnIzrfWZKQLAQwpNrqjhoJh8/X&#10;uxyYD4q06i2hhAt6WFfXV6UqtJ3oA8d9aFgMIV8oCW0IQ8G5r1s0yi/sgBR/X9YZFeLpGq6dmmK4&#10;6XkqRMaN6ig2tGrA5xbr7/3ZSLC77tJv3ON2fMeH49suiGnOXqS8vZk3T8ACzuEPhl/9qA5VdDrZ&#10;M2nPegmpSLKISljlSdwQieUyXQE7SbhP8wx4VfL/G6ofAAAA//8DAFBLAQItABQABgAIAAAAIQC2&#10;gziS/gAAAOEBAAATAAAAAAAAAAAAAAAAAAAAAABbQ29udGVudF9UeXBlc10ueG1sUEsBAi0AFAAG&#10;AAgAAAAhADj9If/WAAAAlAEAAAsAAAAAAAAAAAAAAAAALwEAAF9yZWxzLy5yZWxzUEsBAi0AFAAG&#10;AAgAAAAhAF5KdCpRAgAA9gQAAA4AAAAAAAAAAAAAAAAALgIAAGRycy9lMm9Eb2MueG1sUEsBAi0A&#10;FAAGAAgAAAAhAOk+EW7hAAAACwEAAA8AAAAAAAAAAAAAAAAAqwQAAGRycy9kb3ducmV2LnhtbFBL&#10;BQYAAAAABAAEAPMAAAC5BQAAAAA=&#10;" fillcolor="white [3201]" strokecolor="black [3200]" strokeweight="1pt">
                <v:textbox>
                  <w:txbxContent>
                    <w:p w14:paraId="2F6918EE" w14:textId="62BAD09D" w:rsidR="007A2CE0" w:rsidRPr="00350A5D" w:rsidRDefault="007A2CE0" w:rsidP="00350A5D">
                      <w:pPr>
                        <w:jc w:val="center"/>
                        <w:rPr>
                          <w:rFonts w:cs="B Nazanin"/>
                          <w:b/>
                          <w:bCs/>
                          <w:lang w:bidi="fa-IR"/>
                        </w:rPr>
                      </w:pPr>
                      <w:r w:rsidRPr="00350A5D">
                        <w:rPr>
                          <w:rFonts w:cs="B Nazanin" w:hint="cs"/>
                          <w:b/>
                          <w:bCs/>
                          <w:rtl/>
                          <w:lang w:bidi="fa-IR"/>
                        </w:rPr>
                        <w:t>پایین</w:t>
                      </w:r>
                    </w:p>
                  </w:txbxContent>
                </v:textbox>
              </v:rect>
            </w:pict>
          </mc:Fallback>
        </mc:AlternateContent>
      </w:r>
      <w:r>
        <w:rPr>
          <w:noProof/>
        </w:rPr>
        <mc:AlternateContent>
          <mc:Choice Requires="wps">
            <w:drawing>
              <wp:anchor distT="0" distB="0" distL="114300" distR="114300" simplePos="0" relativeHeight="251789312" behindDoc="0" locked="0" layoutInCell="1" allowOverlap="1" wp14:anchorId="1FEF4288" wp14:editId="7DA93DF9">
                <wp:simplePos x="0" y="0"/>
                <wp:positionH relativeFrom="column">
                  <wp:posOffset>1143000</wp:posOffset>
                </wp:positionH>
                <wp:positionV relativeFrom="paragraph">
                  <wp:posOffset>2442210</wp:posOffset>
                </wp:positionV>
                <wp:extent cx="739140" cy="441960"/>
                <wp:effectExtent l="0" t="0" r="22860" b="15240"/>
                <wp:wrapNone/>
                <wp:docPr id="110" name="Rectangle 110"/>
                <wp:cNvGraphicFramePr/>
                <a:graphic xmlns:a="http://schemas.openxmlformats.org/drawingml/2006/main">
                  <a:graphicData uri="http://schemas.microsoft.com/office/word/2010/wordprocessingShape">
                    <wps:wsp>
                      <wps:cNvSpPr/>
                      <wps:spPr>
                        <a:xfrm>
                          <a:off x="0" y="0"/>
                          <a:ext cx="73914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4465CB67" w14:textId="55380B22" w:rsidR="007A2CE0" w:rsidRPr="00350A5D" w:rsidRDefault="007A2CE0" w:rsidP="00350A5D">
                            <w:pPr>
                              <w:jc w:val="center"/>
                              <w:rPr>
                                <w:rFonts w:cs="B Nazanin"/>
                                <w:b/>
                                <w:bCs/>
                                <w:sz w:val="17"/>
                                <w:szCs w:val="17"/>
                              </w:rPr>
                            </w:pPr>
                            <w:r w:rsidRPr="00350A5D">
                              <w:rPr>
                                <w:rFonts w:cs="B Nazanin" w:hint="cs"/>
                                <w:b/>
                                <w:bCs/>
                                <w:sz w:val="17"/>
                                <w:szCs w:val="17"/>
                                <w:rtl/>
                              </w:rPr>
                              <w:t>استراتژی</w:t>
                            </w:r>
                            <w:r w:rsidRPr="00350A5D">
                              <w:rPr>
                                <w:rFonts w:cs="B Nazanin"/>
                                <w:b/>
                                <w:bCs/>
                                <w:sz w:val="17"/>
                                <w:szCs w:val="17"/>
                                <w:rtl/>
                              </w:rPr>
                              <w:t xml:space="preserve"> </w:t>
                            </w:r>
                            <w:r w:rsidR="00A74DBD">
                              <w:rPr>
                                <w:rFonts w:cs="B Nazanin" w:hint="cs"/>
                                <w:b/>
                                <w:bCs/>
                                <w:sz w:val="17"/>
                                <w:szCs w:val="17"/>
                                <w:rtl/>
                              </w:rPr>
                              <w:t>حذف زوائد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F4288" id="Rectangle 110" o:spid="_x0000_s1115" style="position:absolute;left:0;text-align:left;margin-left:90pt;margin-top:192.3pt;width:58.2pt;height:34.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lGUgIAAPYEAAAOAAAAZHJzL2Uyb0RvYy54bWysVE1v2zAMvQ/YfxB0Xx1nWT+COkXQosOA&#10;oi3aDj0rstQYk0WNYmJnv36UkjhFV+ww7CKTIh8pko8+v+hbJ9YGYwO+kuXRSArjNdSNf6nk96fr&#10;T6dSRFK+Vg68qeTGRHkx+/jhvAtTM4YluNqg4CA+TrtQySVRmBZF1EvTqngEwXg2WsBWEav4UtSo&#10;Oo7eumI8Gh0XHWAdELSJkW+vtkY5y/GtNZrurI2GhKskv43yiflcpLOYnavpC6qwbPTuGeofXtGq&#10;xnPSIdSVIiVW2PwRqm00QgRLRxraAqxttMk1cDXl6E01j0sVTK6FmxPD0Kb4/8Lq2/VjuEduQxfi&#10;NLKYqugttunL7xN9btZmaJbpSWi+PPl8Vk64pZpNk0l5dpybWRzAASN9NdCKJFQSeRa5RWp9E4kT&#10;suvehZVD+izRxpn0AucfjBVNzQnHGZ2ZYS4dirXimdY/yjRDjpU9E8Q2zg2g8j2Qoz1o55tgJrNl&#10;AI7eAx6yDd45I3gagG3jAf8Otlv/fdXbWlPZ1C96Lpabe5qqSlcLqDf3KBC21I1BXzfczxsV6V4h&#10;c5VHwPtHd3xYB10lYSdJsQT89d598mcKsVWKjrlfyfhzpdBI4b55JhcPNk2WsjL5cjJmBV9bFq8t&#10;ftVeAo+i5E0POovJn9xetAjtM6/pPGVlk/Kac1dSE+6VS9ruJC+6NvN5duMFCYpu/GPQKXhqdOLL&#10;U/+sMOxIRczGW9jviZq+4dbWNyE9zFcEtsnEO/R1NwJersyh3Y8gbe9rPXsdflez3wAAAP//AwBQ&#10;SwMEFAAGAAgAAAAhALLdBbngAAAACwEAAA8AAABkcnMvZG93bnJldi54bWxMj81OwzAQhO9IvIO1&#10;SNyoTQghDXGqCsEJREXhwNGNlyTCP5HtJunbs5zgOJrRzDf1ZrGGTRji4J2E65UAhq71enCdhI/3&#10;p6sSWEzKaWW8QwknjLBpzs9qVWk/uzec9qljVOJipST0KY0V57Ht0aq48iM68r58sCqRDB3XQc1U&#10;bg3PhCi4VYOjhV6N+NBj+70/Wgl+N5zMNqxfpxe8+3zeJTEvxaOUlxfL9h5YwiX9heEXn9ChIaaD&#10;PzodmSFdCvqSJNyUeQGMEtm6yIEdJOS3eQa8qfn/D80PAAAA//8DAFBLAQItABQABgAIAAAAIQC2&#10;gziS/gAAAOEBAAATAAAAAAAAAAAAAAAAAAAAAABbQ29udGVudF9UeXBlc10ueG1sUEsBAi0AFAAG&#10;AAgAAAAhADj9If/WAAAAlAEAAAsAAAAAAAAAAAAAAAAALwEAAF9yZWxzLy5yZWxzUEsBAi0AFAAG&#10;AAgAAAAhAM7I2UZSAgAA9gQAAA4AAAAAAAAAAAAAAAAALgIAAGRycy9lMm9Eb2MueG1sUEsBAi0A&#10;FAAGAAgAAAAhALLdBbngAAAACwEAAA8AAAAAAAAAAAAAAAAArAQAAGRycy9kb3ducmV2LnhtbFBL&#10;BQYAAAAABAAEAPMAAAC5BQAAAAA=&#10;" fillcolor="white [3201]" strokecolor="black [3200]" strokeweight="1pt">
                <v:textbox>
                  <w:txbxContent>
                    <w:p w14:paraId="4465CB67" w14:textId="55380B22" w:rsidR="007A2CE0" w:rsidRPr="00350A5D" w:rsidRDefault="007A2CE0" w:rsidP="00350A5D">
                      <w:pPr>
                        <w:jc w:val="center"/>
                        <w:rPr>
                          <w:rFonts w:cs="B Nazanin"/>
                          <w:b/>
                          <w:bCs/>
                          <w:sz w:val="17"/>
                          <w:szCs w:val="17"/>
                        </w:rPr>
                      </w:pPr>
                      <w:r w:rsidRPr="00350A5D">
                        <w:rPr>
                          <w:rFonts w:cs="B Nazanin" w:hint="cs"/>
                          <w:b/>
                          <w:bCs/>
                          <w:sz w:val="17"/>
                          <w:szCs w:val="17"/>
                          <w:rtl/>
                        </w:rPr>
                        <w:t>استراتژی</w:t>
                      </w:r>
                      <w:r w:rsidRPr="00350A5D">
                        <w:rPr>
                          <w:rFonts w:cs="B Nazanin"/>
                          <w:b/>
                          <w:bCs/>
                          <w:sz w:val="17"/>
                          <w:szCs w:val="17"/>
                          <w:rtl/>
                        </w:rPr>
                        <w:t xml:space="preserve"> </w:t>
                      </w:r>
                      <w:r w:rsidR="00A74DBD">
                        <w:rPr>
                          <w:rFonts w:cs="B Nazanin" w:hint="cs"/>
                          <w:b/>
                          <w:bCs/>
                          <w:sz w:val="17"/>
                          <w:szCs w:val="17"/>
                          <w:rtl/>
                        </w:rPr>
                        <w:t>حذف زوائد</w:t>
                      </w:r>
                    </w:p>
                  </w:txbxContent>
                </v:textbox>
              </v:rect>
            </w:pict>
          </mc:Fallback>
        </mc:AlternateContent>
      </w:r>
      <w:r>
        <w:rPr>
          <w:noProof/>
        </w:rPr>
        <mc:AlternateContent>
          <mc:Choice Requires="wps">
            <w:drawing>
              <wp:anchor distT="0" distB="0" distL="114300" distR="114300" simplePos="0" relativeHeight="251796480" behindDoc="0" locked="0" layoutInCell="1" allowOverlap="1" wp14:anchorId="4803A56D" wp14:editId="0D943DE2">
                <wp:simplePos x="0" y="0"/>
                <wp:positionH relativeFrom="column">
                  <wp:posOffset>3741420</wp:posOffset>
                </wp:positionH>
                <wp:positionV relativeFrom="paragraph">
                  <wp:posOffset>1832610</wp:posOffset>
                </wp:positionV>
                <wp:extent cx="914400" cy="777240"/>
                <wp:effectExtent l="171450" t="228600" r="171450" b="213360"/>
                <wp:wrapNone/>
                <wp:docPr id="117" name="Rectangle 117"/>
                <wp:cNvGraphicFramePr/>
                <a:graphic xmlns:a="http://schemas.openxmlformats.org/drawingml/2006/main">
                  <a:graphicData uri="http://schemas.microsoft.com/office/word/2010/wordprocessingShape">
                    <wps:wsp>
                      <wps:cNvSpPr/>
                      <wps:spPr>
                        <a:xfrm rot="19331805">
                          <a:off x="0" y="0"/>
                          <a:ext cx="914400" cy="777240"/>
                        </a:xfrm>
                        <a:prstGeom prst="rect">
                          <a:avLst/>
                        </a:prstGeom>
                      </wps:spPr>
                      <wps:style>
                        <a:lnRef idx="2">
                          <a:schemeClr val="dk1"/>
                        </a:lnRef>
                        <a:fillRef idx="1">
                          <a:schemeClr val="lt1"/>
                        </a:fillRef>
                        <a:effectRef idx="0">
                          <a:schemeClr val="dk1"/>
                        </a:effectRef>
                        <a:fontRef idx="minor">
                          <a:schemeClr val="dk1"/>
                        </a:fontRef>
                      </wps:style>
                      <wps:txbx>
                        <w:txbxContent>
                          <w:p w14:paraId="048F6EA4" w14:textId="0B16B257" w:rsidR="007A2CE0" w:rsidRPr="00A72C95" w:rsidRDefault="007A2CE0" w:rsidP="00350A5D">
                            <w:pPr>
                              <w:jc w:val="center"/>
                              <w:rPr>
                                <w:rFonts w:cs="B Nazanin"/>
                                <w:b/>
                                <w:bCs/>
                              </w:rPr>
                            </w:pPr>
                            <w:r w:rsidRPr="00A72C95">
                              <w:rPr>
                                <w:rFonts w:cs="B Nazanin" w:hint="cs"/>
                                <w:b/>
                                <w:bCs/>
                                <w:rtl/>
                              </w:rPr>
                              <w:t>استراتژی</w:t>
                            </w:r>
                            <w:r w:rsidRPr="00A72C95">
                              <w:rPr>
                                <w:rFonts w:cs="B Nazanin"/>
                                <w:b/>
                                <w:bCs/>
                                <w:rtl/>
                              </w:rPr>
                              <w:t xml:space="preserve"> </w:t>
                            </w:r>
                            <w:r w:rsidRPr="00A72C95">
                              <w:rPr>
                                <w:rFonts w:cs="B Nazanin" w:hint="cs"/>
                                <w:b/>
                                <w:bCs/>
                                <w:rtl/>
                              </w:rPr>
                              <w:t>های</w:t>
                            </w:r>
                            <w:r w:rsidRPr="00A72C95">
                              <w:rPr>
                                <w:rFonts w:cs="B Nazanin"/>
                                <w:b/>
                                <w:bCs/>
                                <w:rtl/>
                              </w:rPr>
                              <w:t xml:space="preserve"> </w:t>
                            </w:r>
                            <w:r w:rsidRPr="00A72C95">
                              <w:rPr>
                                <w:rFonts w:cs="B Nazanin" w:hint="cs"/>
                                <w:b/>
                                <w:bCs/>
                                <w:rtl/>
                              </w:rPr>
                              <w:t>شکست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3A56D" id="Rectangle 117" o:spid="_x0000_s1116" style="position:absolute;left:0;text-align:left;margin-left:294.6pt;margin-top:144.3pt;width:1in;height:61.2pt;rotation:-2477474fd;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AbXAIAAAUFAAAOAAAAZHJzL2Uyb0RvYy54bWysVMFu2zAMvQ/YPwi6r7bTdGmDOkXQosOA&#10;og3WDj0rspQYk0WNUmJnXz9KTpyiC3YYdhEokXwkH0ld33SNYVuFvgZb8uIs50xZCVVtVyX//nL/&#10;6ZIzH4SthAGrSr5Tnt/MPn64bt1UjWANplLICMT6aetKvg7BTbPMy7VqhD8DpywpNWAjAl1xlVUo&#10;WkJvTDbK889ZC1g5BKm8p9e7XslnCV9rJcOT1l4FZkpOuYV0YjqX8cxm12K6QuHWtdynIf4hi0bU&#10;loIOUHciCLbB+g+oppYIHnQ4k9BkoHUtVaqBqinyd9U8r4VTqRYix7uBJv//YOXj9tktkGhonZ96&#10;EmMVncaGIRBbxdX5eXGZX6TiKF3WJe52A3eqC0zS41UxHufEsCTVZDIZjRO3WY8VMR368EVBw6JQ&#10;cqTWJFCxffCB4pPpwYQux2ySFHZGRRBjvynN6ooCjpJ3GhR1a5BtBbW4+lHElhJWsowuujZmcCpO&#10;OZlwcNrbRjeVhmdwzE85HqMN1iki2DA4NrUF/Luz7u0PVfe1xrJDt+yoWCL0KlYVn5ZQ7RbY94bY&#10;9k7e18Tng/BhIZBGlx5pHcMTHdpAW3LYS5ytAX+deo/2NFGk5aylVSi5/7kRqDgzXy3NWmot7U66&#10;jC8mI4qBbzXLtxq7aW6BWlGk7JIY7YM5iBqheaWtnceopBJWUuySy4CHy23oV5T2Xqr5PJnRvjgR&#10;HuyzkxE8Eh3n5aV7Fej2QxVoGh/hsDZi+m62etvoaWG+CaDrNHhHXvctoF1LM7T/F+Iyv70nq+Pv&#10;NfsNAAD//wMAUEsDBBQABgAIAAAAIQCVW7p+4gAAAAsBAAAPAAAAZHJzL2Rvd25yZXYueG1sTI/B&#10;TsMwDIbvSLxDZCQu05a2Y6WUuhPamMQFJDa4Z41pC41TmmwrPD3hBEfbn35/f7EcTSeONLjWMkI8&#10;i0AQV1a3XCO87DbTDITzirXqLBPCFzlYludnhcq1PfEzHbe+FiGEXa4QGu/7XEpXNWSUm9meONze&#10;7GCUD+NQSz2oUwg3nUyiKJVGtRw+NKqnVUPVx/ZgEL7HT75/f3qsJpOHfrHmTZyu1q+Ilxfj3S0I&#10;T6P/g+FXP6hDGZz29sDaiQ5hkd0kAUVIsiwFEYjr+Txs9ghXcRyBLAv5v0P5AwAA//8DAFBLAQIt&#10;ABQABgAIAAAAIQC2gziS/gAAAOEBAAATAAAAAAAAAAAAAAAAAAAAAABbQ29udGVudF9UeXBlc10u&#10;eG1sUEsBAi0AFAAGAAgAAAAhADj9If/WAAAAlAEAAAsAAAAAAAAAAAAAAAAALwEAAF9yZWxzLy5y&#10;ZWxzUEsBAi0AFAAGAAgAAAAhAJkfEBtcAgAABQUAAA4AAAAAAAAAAAAAAAAALgIAAGRycy9lMm9E&#10;b2MueG1sUEsBAi0AFAAGAAgAAAAhAJVbun7iAAAACwEAAA8AAAAAAAAAAAAAAAAAtgQAAGRycy9k&#10;b3ducmV2LnhtbFBLBQYAAAAABAAEAPMAAADFBQAAAAA=&#10;" fillcolor="white [3201]" strokecolor="black [3200]" strokeweight="1pt">
                <v:textbox>
                  <w:txbxContent>
                    <w:p w14:paraId="048F6EA4" w14:textId="0B16B257" w:rsidR="007A2CE0" w:rsidRPr="00A72C95" w:rsidRDefault="007A2CE0" w:rsidP="00350A5D">
                      <w:pPr>
                        <w:jc w:val="center"/>
                        <w:rPr>
                          <w:rFonts w:cs="B Nazanin"/>
                          <w:b/>
                          <w:bCs/>
                        </w:rPr>
                      </w:pPr>
                      <w:r w:rsidRPr="00A72C95">
                        <w:rPr>
                          <w:rFonts w:cs="B Nazanin" w:hint="cs"/>
                          <w:b/>
                          <w:bCs/>
                          <w:rtl/>
                        </w:rPr>
                        <w:t>استراتژی</w:t>
                      </w:r>
                      <w:r w:rsidRPr="00A72C95">
                        <w:rPr>
                          <w:rFonts w:cs="B Nazanin"/>
                          <w:b/>
                          <w:bCs/>
                          <w:rtl/>
                        </w:rPr>
                        <w:t xml:space="preserve"> </w:t>
                      </w:r>
                      <w:r w:rsidRPr="00A72C95">
                        <w:rPr>
                          <w:rFonts w:cs="B Nazanin" w:hint="cs"/>
                          <w:b/>
                          <w:bCs/>
                          <w:rtl/>
                        </w:rPr>
                        <w:t>های</w:t>
                      </w:r>
                      <w:r w:rsidRPr="00A72C95">
                        <w:rPr>
                          <w:rFonts w:cs="B Nazanin"/>
                          <w:b/>
                          <w:bCs/>
                          <w:rtl/>
                        </w:rPr>
                        <w:t xml:space="preserve"> </w:t>
                      </w:r>
                      <w:r w:rsidRPr="00A72C95">
                        <w:rPr>
                          <w:rFonts w:cs="B Nazanin" w:hint="cs"/>
                          <w:b/>
                          <w:bCs/>
                          <w:rtl/>
                        </w:rPr>
                        <w:t>شکست</w:t>
                      </w:r>
                    </w:p>
                  </w:txbxContent>
                </v:textbox>
              </v:rect>
            </w:pict>
          </mc:Fallback>
        </mc:AlternateContent>
      </w:r>
      <w:r>
        <w:rPr>
          <w:noProof/>
        </w:rPr>
        <mc:AlternateContent>
          <mc:Choice Requires="wps">
            <w:drawing>
              <wp:anchor distT="0" distB="0" distL="114300" distR="114300" simplePos="0" relativeHeight="251794432" behindDoc="0" locked="0" layoutInCell="1" allowOverlap="1" wp14:anchorId="1239309F" wp14:editId="40A6615E">
                <wp:simplePos x="0" y="0"/>
                <wp:positionH relativeFrom="column">
                  <wp:posOffset>2887980</wp:posOffset>
                </wp:positionH>
                <wp:positionV relativeFrom="paragraph">
                  <wp:posOffset>2975610</wp:posOffset>
                </wp:positionV>
                <wp:extent cx="853440" cy="274320"/>
                <wp:effectExtent l="0" t="0" r="22860" b="11430"/>
                <wp:wrapNone/>
                <wp:docPr id="115" name="Rectangle 115"/>
                <wp:cNvGraphicFramePr/>
                <a:graphic xmlns:a="http://schemas.openxmlformats.org/drawingml/2006/main">
                  <a:graphicData uri="http://schemas.microsoft.com/office/word/2010/wordprocessingShape">
                    <wps:wsp>
                      <wps:cNvSpPr/>
                      <wps:spPr>
                        <a:xfrm>
                          <a:off x="0" y="0"/>
                          <a:ext cx="853440" cy="274320"/>
                        </a:xfrm>
                        <a:prstGeom prst="rect">
                          <a:avLst/>
                        </a:prstGeom>
                      </wps:spPr>
                      <wps:style>
                        <a:lnRef idx="2">
                          <a:schemeClr val="dk1"/>
                        </a:lnRef>
                        <a:fillRef idx="1">
                          <a:schemeClr val="lt1"/>
                        </a:fillRef>
                        <a:effectRef idx="0">
                          <a:schemeClr val="dk1"/>
                        </a:effectRef>
                        <a:fontRef idx="minor">
                          <a:schemeClr val="dk1"/>
                        </a:fontRef>
                      </wps:style>
                      <wps:txbx>
                        <w:txbxContent>
                          <w:p w14:paraId="1B344E23" w14:textId="38DBA1AF" w:rsidR="007A2CE0" w:rsidRPr="00350A5D" w:rsidRDefault="007A2CE0" w:rsidP="00350A5D">
                            <w:pPr>
                              <w:jc w:val="center"/>
                              <w:rPr>
                                <w:rFonts w:cs="B Nazanin"/>
                                <w:b/>
                                <w:bCs/>
                                <w:lang w:bidi="fa-IR"/>
                              </w:rPr>
                            </w:pPr>
                            <w:r w:rsidRPr="00350A5D">
                              <w:rPr>
                                <w:rFonts w:cs="B Nazanin" w:hint="cs"/>
                                <w:b/>
                                <w:bCs/>
                                <w:rtl/>
                                <w:lang w:bidi="fa-IR"/>
                              </w:rPr>
                              <w:t>قیمت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9309F" id="Rectangle 115" o:spid="_x0000_s1117" style="position:absolute;left:0;text-align:left;margin-left:227.4pt;margin-top:234.3pt;width:67.2pt;height:21.6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nUQIAAPYEAAAOAAAAZHJzL2Uyb0RvYy54bWysVMFu2zAMvQ/YPwi6r07SdO2COkXQosOA&#10;oi3aDj0rspQYk0WNYmJnXz9KSZyiC3YYdpElkY8UHx99edU1TqwNxhp8KYcnAymM11DVflHK7y+3&#10;ny6kiKR8pRx4U8qNifJq+vHDZRsmZgRLcJVBwUF8nLShlEuiMCmKqJemUfEEgvFstICNIj7ioqhQ&#10;tRy9ccVoMPhctIBVQNAmRr692RrlNMe31mh6sDYaEq6U/DbKK+Z1ntZieqkmC1RhWevdM9Q/vKJR&#10;teekfagbRUqssP4jVFNrhAiWTjQ0BVhba5Nr4GqGg3fVPC9VMLkWJieGnqb4/8Lq+/VzeESmoQ1x&#10;EnmbqugsNunL7xNdJmvTk2U6EpovL85Ox2OmVLNpdD4+HWUyiwM4YKSvBhqRNqVE7kWmSK3vInFC&#10;dt278OGQPu9o40x6gfNPxoq64oSjjM7KMNcOxVpxT6sfw9RDjpU9E8TWzvWg4TGQoz1o55tgJqul&#10;Bw6OAQ/Zeu+cETz1wKb2gH8H263/vuptrals6uYdF8vkZjLT1RyqzSMKhK10Y9C3NfN5pyI9KmSt&#10;cgt4/uiBF+ugLSXsdlIsAX8du0/+LCG2StGy9ksZf64UGincN8/i+jLMnaV8GJ+dc2sFvrXM31r8&#10;qrkGbsWQJz3ovE3+5PZbi9C88pjOUlY2Ka85dyk14f5wTduZ5EHXZjbLbjwgQdGdfw46BU9EJ728&#10;dK8Kw05UxGq8h/2cqMk7bW19E9LDbEVg6yy8A6+7FvBwZQ3tfgRpet+es9fhdzX9DQAA//8DAFBL&#10;AwQUAAYACAAAACEAJAzywOAAAAALAQAADwAAAGRycy9kb3ducmV2LnhtbEyPwU7DMBBE70j8g7VI&#10;3KiTqg1piFNVCE4gKgoHjm68JBH2OordJP17lhO9zWpGM2/L7eysGHEInScF6SIBgVR701Gj4PPj&#10;+S4HEaImo60nVHDGANvq+qrUhfETveN4iI3gEgqFVtDG2BdShrpFp8PC90jsffvB6cjn0Egz6InL&#10;nZXLJMmk0x3xQqt7fGyx/jmcnAK/7852N2zexle8/3rZx2Sasyelbm/m3QOIiHP8D8MfPqNDxUxH&#10;fyIThFWwWq8YPbLI8gwEJ9b5ZgniyCJNc5BVKS9/qH4BAAD//wMAUEsBAi0AFAAGAAgAAAAhALaD&#10;OJL+AAAA4QEAABMAAAAAAAAAAAAAAAAAAAAAAFtDb250ZW50X1R5cGVzXS54bWxQSwECLQAUAAYA&#10;CAAAACEAOP0h/9YAAACUAQAACwAAAAAAAAAAAAAAAAAvAQAAX3JlbHMvLnJlbHNQSwECLQAUAAYA&#10;CAAAACEAQ/jjZ1ECAAD2BAAADgAAAAAAAAAAAAAAAAAuAgAAZHJzL2Uyb0RvYy54bWxQSwECLQAU&#10;AAYACAAAACEAJAzywOAAAAALAQAADwAAAAAAAAAAAAAAAACrBAAAZHJzL2Rvd25yZXYueG1sUEsF&#10;BgAAAAAEAAQA8wAAALgFAAAAAA==&#10;" fillcolor="white [3201]" strokecolor="black [3200]" strokeweight="1pt">
                <v:textbox>
                  <w:txbxContent>
                    <w:p w14:paraId="1B344E23" w14:textId="38DBA1AF" w:rsidR="007A2CE0" w:rsidRPr="00350A5D" w:rsidRDefault="007A2CE0" w:rsidP="00350A5D">
                      <w:pPr>
                        <w:jc w:val="center"/>
                        <w:rPr>
                          <w:rFonts w:cs="B Nazanin"/>
                          <w:b/>
                          <w:bCs/>
                          <w:lang w:bidi="fa-IR"/>
                        </w:rPr>
                      </w:pPr>
                      <w:r w:rsidRPr="00350A5D">
                        <w:rPr>
                          <w:rFonts w:cs="B Nazanin" w:hint="cs"/>
                          <w:b/>
                          <w:bCs/>
                          <w:rtl/>
                          <w:lang w:bidi="fa-IR"/>
                        </w:rPr>
                        <w:t>قیمت</w:t>
                      </w:r>
                    </w:p>
                  </w:txbxContent>
                </v:textbox>
              </v:rect>
            </w:pict>
          </mc:Fallback>
        </mc:AlternateContent>
      </w:r>
      <w:r w:rsidR="005B40D2">
        <w:rPr>
          <w:noProof/>
        </w:rPr>
        <mc:AlternateContent>
          <mc:Choice Requires="wps">
            <w:drawing>
              <wp:anchor distT="0" distB="0" distL="114300" distR="114300" simplePos="0" relativeHeight="251793408" behindDoc="0" locked="0" layoutInCell="1" allowOverlap="1" wp14:anchorId="1B1D65E4" wp14:editId="4A45D508">
                <wp:simplePos x="0" y="0"/>
                <wp:positionH relativeFrom="column">
                  <wp:posOffset>4945380</wp:posOffset>
                </wp:positionH>
                <wp:positionV relativeFrom="paragraph">
                  <wp:posOffset>2975610</wp:posOffset>
                </wp:positionV>
                <wp:extent cx="830580" cy="274320"/>
                <wp:effectExtent l="0" t="0" r="26670" b="11430"/>
                <wp:wrapNone/>
                <wp:docPr id="114" name="Rectangle 114"/>
                <wp:cNvGraphicFramePr/>
                <a:graphic xmlns:a="http://schemas.openxmlformats.org/drawingml/2006/main">
                  <a:graphicData uri="http://schemas.microsoft.com/office/word/2010/wordprocessingShape">
                    <wps:wsp>
                      <wps:cNvSpPr/>
                      <wps:spPr>
                        <a:xfrm>
                          <a:off x="0" y="0"/>
                          <a:ext cx="830580" cy="274320"/>
                        </a:xfrm>
                        <a:prstGeom prst="rect">
                          <a:avLst/>
                        </a:prstGeom>
                      </wps:spPr>
                      <wps:style>
                        <a:lnRef idx="2">
                          <a:schemeClr val="dk1"/>
                        </a:lnRef>
                        <a:fillRef idx="1">
                          <a:schemeClr val="lt1"/>
                        </a:fillRef>
                        <a:effectRef idx="0">
                          <a:schemeClr val="dk1"/>
                        </a:effectRef>
                        <a:fontRef idx="minor">
                          <a:schemeClr val="dk1"/>
                        </a:fontRef>
                      </wps:style>
                      <wps:txbx>
                        <w:txbxContent>
                          <w:p w14:paraId="10C75648" w14:textId="460F81F8" w:rsidR="007A2CE0" w:rsidRPr="00350A5D" w:rsidRDefault="007A2CE0" w:rsidP="00350A5D">
                            <w:pPr>
                              <w:jc w:val="center"/>
                              <w:rPr>
                                <w:rFonts w:cs="B Nazanin"/>
                                <w:b/>
                                <w:bCs/>
                                <w:rtl/>
                                <w:lang w:bidi="fa-IR"/>
                              </w:rPr>
                            </w:pPr>
                            <w:r w:rsidRPr="00350A5D">
                              <w:rPr>
                                <w:rFonts w:cs="B Nazanin" w:hint="cs"/>
                                <w:b/>
                                <w:bCs/>
                                <w:rtl/>
                                <w:lang w:bidi="fa-IR"/>
                              </w:rPr>
                              <w:t>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D65E4" id="Rectangle 114" o:spid="_x0000_s1118" style="position:absolute;left:0;text-align:left;margin-left:389.4pt;margin-top:234.3pt;width:65.4pt;height:21.6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njUQIAAPYEAAAOAAAAZHJzL2Uyb0RvYy54bWysVE1vGjEQvVfqf7B8LwuENBSxRIgoVSWU&#10;oJAqZ+O1YVWvxx0bdumv79jAglLUQ9WLd+yZN59vdnzfVIbtFPoSbM57nS5nykooSrvO+ffXx09D&#10;znwQthAGrMr5Xnl+P/n4YVy7kerDBkyhkJET60e1y/kmBDfKMi83qhK+A05ZUmrASgS64jorUNTk&#10;vTJZv9v9nNWAhUOQynt6fTgo+ST511rJ8Ky1V4GZnFNuIZ2YzlU8s8lYjNYo3KaUxzTEP2RRidJS&#10;0NbVgwiCbbH8w1VVSgQPOnQkVBloXUqVaqBqet131Sw3wqlUCzXHu7ZN/v+5lU+7pVsgtaF2fuRJ&#10;jFU0Gqv4pfxYk5q1b5ulmsAkPQ5vurdDaqkkVf9ucNNPzczOYIc+fFVQsSjkHGkWqUViN/eBApLp&#10;yYQu5/BJCnujYgbGvijNyoIC9hM6MUPNDLKdoJkWP3pxhuQrWUaILo1pQb1rIBNOoKNthKnElhbY&#10;vQY8R2utU0SwoQVWpQX8O1gf7E9VH2qNZYdm1VCx1NyUYHxaQbFfIEM4UNc7+VhSP+fCh4VA4iqN&#10;gPYvPNOhDdQ5h6PE2Qbw17X3aE8UIi1nNXE/5/7nVqDizHyzRK4vvcEgLku6DG7vaLQMLzWrS43d&#10;VjOgUfRo051MYrQP5iRqhOqN1nQao5JKWEmxcy4Dni6zcNhJWnSpptNkRgviRJjbpZPReWx05Mtr&#10;8ybQHUkViI1PcNoTMXrHrYNtRFqYbgPoMhHv3NfjCGi5EoeOP4K4vZf3ZHX+XU1+AwAA//8DAFBL&#10;AwQUAAYACAAAACEALtG2AOAAAAALAQAADwAAAGRycy9kb3ducmV2LnhtbEyPS0/DMBCE70j8B2uR&#10;uFE7CPJqnKpCcAJRUThwdONtEuFHFLtJ+u9ZTvS2ox3NfFNtFmvYhGPovZOQrAQwdI3XvWslfH2+&#10;3OXAQlROK+MdSjhjgE19fVWpUvvZfeC0jy2jEBdKJaGLcSg5D02HVoWVH9DR7+hHqyLJseV6VDOF&#10;W8PvhUi5Vb2jhk4N+NRh87M/WQl+15/NdizepzfMvl93UcxL+izl7c2yXQOLuMR/M/zhEzrUxHTw&#10;J6cDMxKyLCf0KOEhzVNg5ChEQcdBwmOS5MDril9uqH8BAAD//wMAUEsBAi0AFAAGAAgAAAAhALaD&#10;OJL+AAAA4QEAABMAAAAAAAAAAAAAAAAAAAAAAFtDb250ZW50X1R5cGVzXS54bWxQSwECLQAUAAYA&#10;CAAAACEAOP0h/9YAAACUAQAACwAAAAAAAAAAAAAAAAAvAQAAX3JlbHMvLnJlbHNQSwECLQAUAAYA&#10;CAAAACEAWQO541ECAAD2BAAADgAAAAAAAAAAAAAAAAAuAgAAZHJzL2Uyb0RvYy54bWxQSwECLQAU&#10;AAYACAAAACEALtG2AOAAAAALAQAADwAAAAAAAAAAAAAAAACrBAAAZHJzL2Rvd25yZXYueG1sUEsF&#10;BgAAAAAEAAQA8wAAALgFAAAAAA==&#10;" fillcolor="white [3201]" strokecolor="black [3200]" strokeweight="1pt">
                <v:textbox>
                  <w:txbxContent>
                    <w:p w14:paraId="10C75648" w14:textId="460F81F8" w:rsidR="007A2CE0" w:rsidRPr="00350A5D" w:rsidRDefault="007A2CE0" w:rsidP="00350A5D">
                      <w:pPr>
                        <w:jc w:val="center"/>
                        <w:rPr>
                          <w:rFonts w:cs="B Nazanin"/>
                          <w:b/>
                          <w:bCs/>
                          <w:rtl/>
                          <w:lang w:bidi="fa-IR"/>
                        </w:rPr>
                      </w:pPr>
                      <w:r w:rsidRPr="00350A5D">
                        <w:rPr>
                          <w:rFonts w:cs="B Nazanin" w:hint="cs"/>
                          <w:b/>
                          <w:bCs/>
                          <w:rtl/>
                          <w:lang w:bidi="fa-IR"/>
                        </w:rPr>
                        <w:t>بالا</w:t>
                      </w:r>
                    </w:p>
                  </w:txbxContent>
                </v:textbox>
              </v:rect>
            </w:pict>
          </mc:Fallback>
        </mc:AlternateContent>
      </w:r>
      <w:r w:rsidR="005B40D2">
        <w:rPr>
          <w:noProof/>
        </w:rPr>
        <mc:AlternateContent>
          <mc:Choice Requires="wps">
            <w:drawing>
              <wp:anchor distT="0" distB="0" distL="114300" distR="114300" simplePos="0" relativeHeight="251792384" behindDoc="0" locked="0" layoutInCell="1" allowOverlap="1" wp14:anchorId="1D6F9B76" wp14:editId="088A44D3">
                <wp:simplePos x="0" y="0"/>
                <wp:positionH relativeFrom="column">
                  <wp:posOffset>342900</wp:posOffset>
                </wp:positionH>
                <wp:positionV relativeFrom="paragraph">
                  <wp:posOffset>2617470</wp:posOffset>
                </wp:positionV>
                <wp:extent cx="495300" cy="266700"/>
                <wp:effectExtent l="0" t="0" r="19050" b="19050"/>
                <wp:wrapNone/>
                <wp:docPr id="113" name="Rectangle 113"/>
                <wp:cNvGraphicFramePr/>
                <a:graphic xmlns:a="http://schemas.openxmlformats.org/drawingml/2006/main">
                  <a:graphicData uri="http://schemas.microsoft.com/office/word/2010/wordprocessingShape">
                    <wps:wsp>
                      <wps:cNvSpPr/>
                      <wps:spPr>
                        <a:xfrm>
                          <a:off x="0" y="0"/>
                          <a:ext cx="495300" cy="266700"/>
                        </a:xfrm>
                        <a:prstGeom prst="rect">
                          <a:avLst/>
                        </a:prstGeom>
                      </wps:spPr>
                      <wps:style>
                        <a:lnRef idx="2">
                          <a:schemeClr val="dk1"/>
                        </a:lnRef>
                        <a:fillRef idx="1">
                          <a:schemeClr val="lt1"/>
                        </a:fillRef>
                        <a:effectRef idx="0">
                          <a:schemeClr val="dk1"/>
                        </a:effectRef>
                        <a:fontRef idx="minor">
                          <a:schemeClr val="dk1"/>
                        </a:fontRef>
                      </wps:style>
                      <wps:txbx>
                        <w:txbxContent>
                          <w:p w14:paraId="70625CAD" w14:textId="5D7238AB" w:rsidR="007A2CE0" w:rsidRPr="00350A5D" w:rsidRDefault="007A2CE0" w:rsidP="00350A5D">
                            <w:pPr>
                              <w:jc w:val="center"/>
                              <w:rPr>
                                <w:rFonts w:cs="B Nazanin"/>
                                <w:b/>
                                <w:bCs/>
                                <w:sz w:val="19"/>
                                <w:szCs w:val="19"/>
                                <w:lang w:bidi="fa-IR"/>
                              </w:rPr>
                            </w:pPr>
                            <w:r w:rsidRPr="00350A5D">
                              <w:rPr>
                                <w:rFonts w:cs="B Nazanin" w:hint="cs"/>
                                <w:b/>
                                <w:bCs/>
                                <w:sz w:val="19"/>
                                <w:szCs w:val="19"/>
                                <w:rtl/>
                                <w:lang w:bidi="fa-IR"/>
                              </w:rPr>
                              <w:t>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6F9B76" id="Rectangle 113" o:spid="_x0000_s1119" style="position:absolute;left:0;text-align:left;margin-left:27pt;margin-top:206.1pt;width:39pt;height:21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TDUQIAAPYEAAAOAAAAZHJzL2Uyb0RvYy54bWysVE1v2zAMvQ/YfxB0X5xk6VcQpwhSdBhQ&#10;tMXaoWdFlhJjsqhRSuzs14+SHSfogh2GXWRKfI8UqUfPbpvKsJ1CX4LN+Wgw5ExZCUVp1zn//nr/&#10;6ZozH4QthAGrcr5Xnt/OP36Y1W6qxrABUyhkFMT6ae1yvgnBTbPMy42qhB+AU5acGrASgba4zgoU&#10;NUWvTDYeDi+zGrBwCFJ5T6d3rZPPU3ytlQxPWnsVmMk53S2kFdO6ims2n4npGoXblLK7hviHW1Si&#10;tJS0D3UngmBbLP8IVZUSwYMOAwlVBlqXUqUaqJrR8F01LxvhVKqFmuNd3yb//8LKx92Le0ZqQ+38&#10;1JMZq2g0VvFL92NNata+b5ZqApN0OLm5+DyklkpyjS8vr8imKNmR7NCHLwoqFo2cI71FapHYPfjQ&#10;Qg8Q4h3TJyvsjYo3MPab0qwsKOE4sZMy1NIg2wl60+LHqEubkJGiS2N60ugcyYQDqcNGmkpq6YnD&#10;c8Rjth6dMoINPbEqLeDfybrFH6pua41lh2bVULE5vx7HquLRCor9MzKEVrreyfuS+vkgfHgWSFql&#10;J6D5C0+0aAN1zqGzONsA/jp3HvEkIfJyVpP2c+5/bgUqzsxXS+K6GU0mcVjSZnJxNaYNnnpWpx67&#10;rZZATzGiSXcymREfzMHUCNUbjekiZiWXsJJy51wGPGyWoZ1JGnSpFosEowFxIjzYFydj8NjoqJfX&#10;5k2g60QVSI2PcJgTMX2nrRYbmRYW2wC6TMI79rV7AhquJN3uRxCn93SfUMff1fw3AAAA//8DAFBL&#10;AwQUAAYACAAAACEAxh6VRd8AAAAKAQAADwAAAGRycy9kb3ducmV2LnhtbEyPzU7DMBCE70i8g7VI&#10;3KhTk5YS4lQVghOoFaUHjm68JBH+iWw3Sd+e7QmOOzua+aZcT9awAUPsvJMwn2XA0NVed66RcPh8&#10;vVsBi0k5rYx3KOGMEdbV9VWpCu1H94HDPjWMQlwslIQ2pb7gPNYtWhVnvkdHv28frEp0hobroEYK&#10;t4aLLFtyqzpHDa3q8bnF+md/shL8rjubTXjcDu/48PW2S9k4LV+kvL2ZNk/AEk7pzwwXfEKHipiO&#10;/uR0ZEbCIqcpSUI+FwLYxXAvSDmSssgF8Krk/ydUvwAAAP//AwBQSwECLQAUAAYACAAAACEAtoM4&#10;kv4AAADhAQAAEwAAAAAAAAAAAAAAAAAAAAAAW0NvbnRlbnRfVHlwZXNdLnhtbFBLAQItABQABgAI&#10;AAAAIQA4/SH/1gAAAJQBAAALAAAAAAAAAAAAAAAAAC8BAABfcmVscy8ucmVsc1BLAQItABQABgAI&#10;AAAAIQD4cOTDUQIAAPYEAAAOAAAAAAAAAAAAAAAAAC4CAABkcnMvZTJvRG9jLnhtbFBLAQItABQA&#10;BgAIAAAAIQDGHpVF3wAAAAoBAAAPAAAAAAAAAAAAAAAAAKsEAABkcnMvZG93bnJldi54bWxQSwUG&#10;AAAAAAQABADzAAAAtwUAAAAA&#10;" fillcolor="white [3201]" strokecolor="black [3200]" strokeweight="1pt">
                <v:textbox>
                  <w:txbxContent>
                    <w:p w14:paraId="70625CAD" w14:textId="5D7238AB" w:rsidR="007A2CE0" w:rsidRPr="00350A5D" w:rsidRDefault="007A2CE0" w:rsidP="00350A5D">
                      <w:pPr>
                        <w:jc w:val="center"/>
                        <w:rPr>
                          <w:rFonts w:cs="B Nazanin"/>
                          <w:b/>
                          <w:bCs/>
                          <w:sz w:val="19"/>
                          <w:szCs w:val="19"/>
                          <w:lang w:bidi="fa-IR"/>
                        </w:rPr>
                      </w:pPr>
                      <w:r w:rsidRPr="00350A5D">
                        <w:rPr>
                          <w:rFonts w:cs="B Nazanin" w:hint="cs"/>
                          <w:b/>
                          <w:bCs/>
                          <w:sz w:val="19"/>
                          <w:szCs w:val="19"/>
                          <w:rtl/>
                          <w:lang w:bidi="fa-IR"/>
                        </w:rPr>
                        <w:t>پایین</w:t>
                      </w:r>
                    </w:p>
                  </w:txbxContent>
                </v:textbox>
              </v:rect>
            </w:pict>
          </mc:Fallback>
        </mc:AlternateContent>
      </w:r>
      <w:r w:rsidR="005B40D2">
        <w:rPr>
          <w:noProof/>
        </w:rPr>
        <mc:AlternateContent>
          <mc:Choice Requires="wps">
            <w:drawing>
              <wp:anchor distT="0" distB="0" distL="114300" distR="114300" simplePos="0" relativeHeight="251791360" behindDoc="0" locked="0" layoutInCell="1" allowOverlap="1" wp14:anchorId="3CB4EFFF" wp14:editId="1F690094">
                <wp:simplePos x="0" y="0"/>
                <wp:positionH relativeFrom="column">
                  <wp:posOffset>190500</wp:posOffset>
                </wp:positionH>
                <wp:positionV relativeFrom="paragraph">
                  <wp:posOffset>1436370</wp:posOffset>
                </wp:positionV>
                <wp:extent cx="693420" cy="601980"/>
                <wp:effectExtent l="0" t="0" r="11430" b="26670"/>
                <wp:wrapNone/>
                <wp:docPr id="112" name="Rectangle 112"/>
                <wp:cNvGraphicFramePr/>
                <a:graphic xmlns:a="http://schemas.openxmlformats.org/drawingml/2006/main">
                  <a:graphicData uri="http://schemas.microsoft.com/office/word/2010/wordprocessingShape">
                    <wps:wsp>
                      <wps:cNvSpPr/>
                      <wps:spPr>
                        <a:xfrm>
                          <a:off x="0" y="0"/>
                          <a:ext cx="693420" cy="601980"/>
                        </a:xfrm>
                        <a:prstGeom prst="rect">
                          <a:avLst/>
                        </a:prstGeom>
                      </wps:spPr>
                      <wps:style>
                        <a:lnRef idx="2">
                          <a:schemeClr val="dk1"/>
                        </a:lnRef>
                        <a:fillRef idx="1">
                          <a:schemeClr val="lt1"/>
                        </a:fillRef>
                        <a:effectRef idx="0">
                          <a:schemeClr val="dk1"/>
                        </a:effectRef>
                        <a:fontRef idx="minor">
                          <a:schemeClr val="dk1"/>
                        </a:fontRef>
                      </wps:style>
                      <wps:txbx>
                        <w:txbxContent>
                          <w:p w14:paraId="3B7C0217" w14:textId="1A47E78A" w:rsidR="007A2CE0" w:rsidRPr="00350A5D" w:rsidRDefault="007A2CE0" w:rsidP="00350A5D">
                            <w:pPr>
                              <w:jc w:val="center"/>
                              <w:rPr>
                                <w:rFonts w:cs="B Nazanin"/>
                                <w:b/>
                                <w:bCs/>
                                <w:sz w:val="18"/>
                                <w:szCs w:val="18"/>
                              </w:rPr>
                            </w:pPr>
                            <w:r w:rsidRPr="00350A5D">
                              <w:rPr>
                                <w:rFonts w:cs="B Nazanin" w:hint="cs"/>
                                <w:b/>
                                <w:bCs/>
                                <w:sz w:val="18"/>
                                <w:szCs w:val="18"/>
                                <w:rtl/>
                              </w:rPr>
                              <w:t>ارزش</w:t>
                            </w:r>
                            <w:r w:rsidRPr="00350A5D">
                              <w:rPr>
                                <w:rFonts w:cs="B Nazanin"/>
                                <w:b/>
                                <w:bCs/>
                                <w:sz w:val="18"/>
                                <w:szCs w:val="18"/>
                                <w:rtl/>
                              </w:rPr>
                              <w:t xml:space="preserve"> </w:t>
                            </w:r>
                            <w:r w:rsidRPr="00350A5D">
                              <w:rPr>
                                <w:rFonts w:cs="B Nazanin" w:hint="cs"/>
                                <w:b/>
                                <w:bCs/>
                                <w:sz w:val="18"/>
                                <w:szCs w:val="18"/>
                                <w:rtl/>
                              </w:rPr>
                              <w:t>افزوده</w:t>
                            </w:r>
                            <w:r w:rsidRPr="00350A5D">
                              <w:rPr>
                                <w:rFonts w:cs="B Nazanin"/>
                                <w:b/>
                                <w:bCs/>
                                <w:sz w:val="18"/>
                                <w:szCs w:val="18"/>
                                <w:rtl/>
                              </w:rPr>
                              <w:t xml:space="preserve"> </w:t>
                            </w:r>
                            <w:r w:rsidRPr="00350A5D">
                              <w:rPr>
                                <w:rFonts w:cs="B Nazanin" w:hint="cs"/>
                                <w:b/>
                                <w:bCs/>
                                <w:sz w:val="18"/>
                                <w:szCs w:val="18"/>
                                <w:rtl/>
                              </w:rPr>
                              <w:t>درک</w:t>
                            </w:r>
                            <w:r w:rsidRPr="00350A5D">
                              <w:rPr>
                                <w:rFonts w:cs="B Nazanin"/>
                                <w:b/>
                                <w:bCs/>
                                <w:sz w:val="18"/>
                                <w:szCs w:val="18"/>
                                <w:rtl/>
                              </w:rPr>
                              <w:t xml:space="preserve"> </w:t>
                            </w:r>
                            <w:r w:rsidRPr="00350A5D">
                              <w:rPr>
                                <w:rFonts w:cs="B Nazanin" w:hint="cs"/>
                                <w:b/>
                                <w:bCs/>
                                <w:sz w:val="18"/>
                                <w:szCs w:val="18"/>
                                <w:rtl/>
                              </w:rPr>
                              <w:t>شده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4EFFF" id="Rectangle 112" o:spid="_x0000_s1120" style="position:absolute;left:0;text-align:left;margin-left:15pt;margin-top:113.1pt;width:54.6pt;height:47.4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WyUwIAAPYEAAAOAAAAZHJzL2Uyb0RvYy54bWysVFFvGjEMfp+0/xDlfRxHGQPUo0KtOk1C&#10;LSqd+hxySTktF2dO4I79+jkBjqpDe5j2krNjf3Zsf77rm7Y2bKfQV2ALnvf6nCkroazsa8G/P99/&#10;GnPmg7ClMGBVwffK85vZxw/XjZuqAWzAlAoZBbF+2riCb0Jw0yzzcqNq4XvglCWjBqxFIBVfsxJF&#10;Q9Frkw36/VHWAJYOQSrv6fbuYOSzFF9rJcOj1l4FZgpObwvpxHSu45nNrsX0FYXbVPL4DPEPr6hF&#10;ZSlpF+pOBMG2WP0Rqq4kggcdehLqDLSupEo1UDV5/101q41wKtVCzfGua5P/f2Hlw27llkhtaJyf&#10;ehJjFa3GOn7pfaxNzdp3zVJtYJIuR5Or4YBaKsk06ueTcWpmdgY79OGrgppFoeBIs0gtEruFD5SQ&#10;XE8upJzTJynsjYovMPZJaVaVlHCQ0IkZ6tYg2wmaafkjjzOkWMkzQnRlTAfKL4FMOIGOvhGmEls6&#10;YP8S8Jyt804ZwYYOWFcW8O9gffA/VX2oNZYd2nVLxRZ8fBWrildrKPdLZAgH6non7yvq50L4sBRI&#10;XKUR0P6FRzq0gabgcJQ42wD+unQf/YlCZOWsIe4X3P/cClScmW+WyDXJh8O4LEkZfv4Sx4xvLeu3&#10;Frutb4FGkdOmO5nE6B/MSdQI9Qut6TxmJZOwknIXXAY8KbfhsJO06FLN58mNFsSJsLArJ2Pw2OjI&#10;l+f2RaA7kioQGx/gtCdi+o5bB9+ItDDfBtBVIt65r8cR0HIlDh1/BHF73+rJ6/y7mv0GAAD//wMA&#10;UEsDBBQABgAIAAAAIQB55Ukw3gAAAAoBAAAPAAAAZHJzL2Rvd25yZXYueG1sTI/NTsMwEITvSLyD&#10;tUjcqF1XCjTEqSoEJxBVCweObrwkEf6JbDdJ357tCW47mtHsN9VmdpaNGFMfvILlQgBD3wTT+1bB&#10;58fL3QOwlLU32gaPCs6YYFNfX1W6NGHyexwPuWVU4lOpFXQ5DyXnqenQ6bQIA3ryvkN0OpOMLTdR&#10;T1TuLJdCFNzp3tOHTg/41GHzczg5BWHXn+02rt/HN7z/et1lMc3Fs1K3N/P2EVjGOf+F4YJP6FAT&#10;0zGcvEnMKlgJmpIVSFlIYJfAak3HkRy5FMDriv+fUP8CAAD//wMAUEsBAi0AFAAGAAgAAAAhALaD&#10;OJL+AAAA4QEAABMAAAAAAAAAAAAAAAAAAAAAAFtDb250ZW50X1R5cGVzXS54bWxQSwECLQAUAAYA&#10;CAAAACEAOP0h/9YAAACUAQAACwAAAAAAAAAAAAAAAAAvAQAAX3JlbHMvLnJlbHNQSwECLQAUAAYA&#10;CAAAACEABSkVslMCAAD2BAAADgAAAAAAAAAAAAAAAAAuAgAAZHJzL2Uyb0RvYy54bWxQSwECLQAU&#10;AAYACAAAACEAeeVJMN4AAAAKAQAADwAAAAAAAAAAAAAAAACtBAAAZHJzL2Rvd25yZXYueG1sUEsF&#10;BgAAAAAEAAQA8wAAALgFAAAAAA==&#10;" fillcolor="white [3201]" strokecolor="black [3200]" strokeweight="1pt">
                <v:textbox>
                  <w:txbxContent>
                    <w:p w14:paraId="3B7C0217" w14:textId="1A47E78A" w:rsidR="007A2CE0" w:rsidRPr="00350A5D" w:rsidRDefault="007A2CE0" w:rsidP="00350A5D">
                      <w:pPr>
                        <w:jc w:val="center"/>
                        <w:rPr>
                          <w:rFonts w:cs="B Nazanin"/>
                          <w:b/>
                          <w:bCs/>
                          <w:sz w:val="18"/>
                          <w:szCs w:val="18"/>
                        </w:rPr>
                      </w:pPr>
                      <w:r w:rsidRPr="00350A5D">
                        <w:rPr>
                          <w:rFonts w:cs="B Nazanin" w:hint="cs"/>
                          <w:b/>
                          <w:bCs/>
                          <w:sz w:val="18"/>
                          <w:szCs w:val="18"/>
                          <w:rtl/>
                        </w:rPr>
                        <w:t>ارزش</w:t>
                      </w:r>
                      <w:r w:rsidRPr="00350A5D">
                        <w:rPr>
                          <w:rFonts w:cs="B Nazanin"/>
                          <w:b/>
                          <w:bCs/>
                          <w:sz w:val="18"/>
                          <w:szCs w:val="18"/>
                          <w:rtl/>
                        </w:rPr>
                        <w:t xml:space="preserve"> </w:t>
                      </w:r>
                      <w:r w:rsidRPr="00350A5D">
                        <w:rPr>
                          <w:rFonts w:cs="B Nazanin" w:hint="cs"/>
                          <w:b/>
                          <w:bCs/>
                          <w:sz w:val="18"/>
                          <w:szCs w:val="18"/>
                          <w:rtl/>
                        </w:rPr>
                        <w:t>افزوده</w:t>
                      </w:r>
                      <w:r w:rsidRPr="00350A5D">
                        <w:rPr>
                          <w:rFonts w:cs="B Nazanin"/>
                          <w:b/>
                          <w:bCs/>
                          <w:sz w:val="18"/>
                          <w:szCs w:val="18"/>
                          <w:rtl/>
                        </w:rPr>
                        <w:t xml:space="preserve"> </w:t>
                      </w:r>
                      <w:r w:rsidRPr="00350A5D">
                        <w:rPr>
                          <w:rFonts w:cs="B Nazanin" w:hint="cs"/>
                          <w:b/>
                          <w:bCs/>
                          <w:sz w:val="18"/>
                          <w:szCs w:val="18"/>
                          <w:rtl/>
                        </w:rPr>
                        <w:t>درک</w:t>
                      </w:r>
                      <w:r w:rsidRPr="00350A5D">
                        <w:rPr>
                          <w:rFonts w:cs="B Nazanin"/>
                          <w:b/>
                          <w:bCs/>
                          <w:sz w:val="18"/>
                          <w:szCs w:val="18"/>
                          <w:rtl/>
                        </w:rPr>
                        <w:t xml:space="preserve"> </w:t>
                      </w:r>
                      <w:r w:rsidRPr="00350A5D">
                        <w:rPr>
                          <w:rFonts w:cs="B Nazanin" w:hint="cs"/>
                          <w:b/>
                          <w:bCs/>
                          <w:sz w:val="18"/>
                          <w:szCs w:val="18"/>
                          <w:rtl/>
                        </w:rPr>
                        <w:t>شده</w:t>
                      </w:r>
                    </w:p>
                  </w:txbxContent>
                </v:textbox>
              </v:rect>
            </w:pict>
          </mc:Fallback>
        </mc:AlternateContent>
      </w:r>
      <w:r w:rsidR="005B40D2">
        <w:rPr>
          <w:noProof/>
        </w:rPr>
        <mc:AlternateContent>
          <mc:Choice Requires="wps">
            <w:drawing>
              <wp:anchor distT="0" distB="0" distL="114300" distR="114300" simplePos="0" relativeHeight="251790336" behindDoc="0" locked="0" layoutInCell="1" allowOverlap="1" wp14:anchorId="65A2DC83" wp14:editId="25BE764B">
                <wp:simplePos x="0" y="0"/>
                <wp:positionH relativeFrom="column">
                  <wp:posOffset>342900</wp:posOffset>
                </wp:positionH>
                <wp:positionV relativeFrom="paragraph">
                  <wp:posOffset>575310</wp:posOffset>
                </wp:positionV>
                <wp:extent cx="495300" cy="289560"/>
                <wp:effectExtent l="0" t="0" r="19050" b="15240"/>
                <wp:wrapNone/>
                <wp:docPr id="111" name="Rectangle 111"/>
                <wp:cNvGraphicFramePr/>
                <a:graphic xmlns:a="http://schemas.openxmlformats.org/drawingml/2006/main">
                  <a:graphicData uri="http://schemas.microsoft.com/office/word/2010/wordprocessingShape">
                    <wps:wsp>
                      <wps:cNvSpPr/>
                      <wps:spPr>
                        <a:xfrm>
                          <a:off x="0" y="0"/>
                          <a:ext cx="49530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6D37BB4C" w14:textId="10CC9441" w:rsidR="007A2CE0" w:rsidRPr="00350A5D" w:rsidRDefault="007A2CE0" w:rsidP="00350A5D">
                            <w:pPr>
                              <w:jc w:val="center"/>
                              <w:rPr>
                                <w:rFonts w:cs="B Nazanin"/>
                                <w:b/>
                                <w:bCs/>
                                <w:rtl/>
                                <w:lang w:bidi="fa-IR"/>
                              </w:rPr>
                            </w:pPr>
                            <w:r w:rsidRPr="00350A5D">
                              <w:rPr>
                                <w:rFonts w:cs="B Nazanin" w:hint="cs"/>
                                <w:b/>
                                <w:bCs/>
                                <w:rtl/>
                                <w:lang w:bidi="fa-IR"/>
                              </w:rPr>
                              <w:t>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2DC83" id="Rectangle 111" o:spid="_x0000_s1121" style="position:absolute;left:0;text-align:left;margin-left:27pt;margin-top:45.3pt;width:39pt;height:22.8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jwVAIAAPYEAAAOAAAAZHJzL2Uyb0RvYy54bWysVMFu2zAMvQ/YPwi6L06ypGuDOEWQosOA&#10;oC3aDj0rslQbk0WNUmJnXz9KiZ2gK3YYdpFJkY8UyUfPr9vasJ1CX4HN+Wgw5ExZCUVlX3P+/fn2&#10;0yVnPghbCANW5XyvPL9efPwwb9xMjaEEUyhkFMT6WeNyXobgZlnmZalq4QfglCWjBqxFIBVfswJF&#10;Q9Frk42Hw4usASwcglTe0+3NwcgXKb7WSoZ7rb0KzOSc3hbSiencxDNbzMXsFYUrK3l8hviHV9Si&#10;spS0D3UjgmBbrP4IVVcSwYMOAwl1BlpXUqUaqJrR8E01T6VwKtVCzfGub5P/f2Hl3e7JPSC1oXF+&#10;5kmMVbQa6/il97E2NWvfN0u1gUm6nFxNPw+ppZJM48ur6UVqZnYCO/Thq4KaRSHnSLNILRK7tQ+U&#10;kFw7F1JO6ZMU9kbFFxj7qDSrCko4TujEDLUyyHaCZlr8GMUZUqzkGSG6MqYHjd4DmdCBjr4RphJb&#10;euDwPeApW++dMoINPbCuLODfwfrg31V9qDWWHdpNS8Xm/HISq4pXGyj2D8gQDtT1Tt5W1M+18OFB&#10;IHGVRkD7F+7p0AaanMNR4qwE/PXeffQnCpGVs4a4n3P/cytQcWa+WSLX1WgyicuSlMn0y5gUPLds&#10;zi12W6+ARjGiTXcyidE/mE7UCPULrekyZiWTsJJy51wG7JRVOOwkLbpUy2VyowVxIqztk5MxeGx0&#10;5Mtz+yLQHUkViI130O2JmL3h1sE3Ii0stwF0lYh36utxBLRciUPHH0Hc3nM9eZ1+V4vfAAAA//8D&#10;AFBLAwQUAAYACAAAACEAO5PsiN0AAAAJAQAADwAAAGRycy9kb3ducmV2LnhtbEyPwU7DMBBE70j8&#10;g7VI3KhNgNCGOFWF4ARqRemBoxsvSYS9jmw3Sf8e5wS33Z3R7JtyPVnDBvShcyThdiGAIdVOd9RI&#10;OHy+3iyBhahIK+MIJZwxwLq6vChVod1IHzjsY8NSCIVCSWhj7AvOQ92iVWHheqSkfTtvVUyrb7j2&#10;akzh1vBMiJxb1VH60Koen1usf/YnK8HturPZ+NV2eMfHr7ddFOOUv0h5fTVtnoBFnOKfGWb8hA5V&#10;Yjq6E+nAjISH+1QlSliJHNis32XpcJyHPANelfx/g+oXAAD//wMAUEsBAi0AFAAGAAgAAAAhALaD&#10;OJL+AAAA4QEAABMAAAAAAAAAAAAAAAAAAAAAAFtDb250ZW50X1R5cGVzXS54bWxQSwECLQAUAAYA&#10;CAAAACEAOP0h/9YAAACUAQAACwAAAAAAAAAAAAAAAAAvAQAAX3JlbHMvLnJlbHNQSwECLQAUAAYA&#10;CAAAACEAVGcI8FQCAAD2BAAADgAAAAAAAAAAAAAAAAAuAgAAZHJzL2Uyb0RvYy54bWxQSwECLQAU&#10;AAYACAAAACEAO5PsiN0AAAAJAQAADwAAAAAAAAAAAAAAAACuBAAAZHJzL2Rvd25yZXYueG1sUEsF&#10;BgAAAAAEAAQA8wAAALgFAAAAAA==&#10;" fillcolor="white [3201]" strokecolor="black [3200]" strokeweight="1pt">
                <v:textbox>
                  <w:txbxContent>
                    <w:p w14:paraId="6D37BB4C" w14:textId="10CC9441" w:rsidR="007A2CE0" w:rsidRPr="00350A5D" w:rsidRDefault="007A2CE0" w:rsidP="00350A5D">
                      <w:pPr>
                        <w:jc w:val="center"/>
                        <w:rPr>
                          <w:rFonts w:cs="B Nazanin"/>
                          <w:b/>
                          <w:bCs/>
                          <w:rtl/>
                          <w:lang w:bidi="fa-IR"/>
                        </w:rPr>
                      </w:pPr>
                      <w:r w:rsidRPr="00350A5D">
                        <w:rPr>
                          <w:rFonts w:cs="B Nazanin" w:hint="cs"/>
                          <w:b/>
                          <w:bCs/>
                          <w:rtl/>
                          <w:lang w:bidi="fa-IR"/>
                        </w:rPr>
                        <w:t>بالا</w:t>
                      </w:r>
                    </w:p>
                  </w:txbxContent>
                </v:textbox>
              </v:rect>
            </w:pict>
          </mc:Fallback>
        </mc:AlternateContent>
      </w:r>
      <w:r w:rsidR="005B40D2">
        <w:rPr>
          <w:noProof/>
        </w:rPr>
        <mc:AlternateContent>
          <mc:Choice Requires="wps">
            <w:drawing>
              <wp:anchor distT="0" distB="0" distL="114300" distR="114300" simplePos="0" relativeHeight="251788288" behindDoc="0" locked="0" layoutInCell="1" allowOverlap="1" wp14:anchorId="0849522F" wp14:editId="32FF7169">
                <wp:simplePos x="0" y="0"/>
                <wp:positionH relativeFrom="column">
                  <wp:posOffset>1844040</wp:posOffset>
                </wp:positionH>
                <wp:positionV relativeFrom="paragraph">
                  <wp:posOffset>1649730</wp:posOffset>
                </wp:positionV>
                <wp:extent cx="647700" cy="586740"/>
                <wp:effectExtent l="0" t="0" r="19050" b="22860"/>
                <wp:wrapNone/>
                <wp:docPr id="109" name="Rectangle 109"/>
                <wp:cNvGraphicFramePr/>
                <a:graphic xmlns:a="http://schemas.openxmlformats.org/drawingml/2006/main">
                  <a:graphicData uri="http://schemas.microsoft.com/office/word/2010/wordprocessingShape">
                    <wps:wsp>
                      <wps:cNvSpPr/>
                      <wps:spPr>
                        <a:xfrm>
                          <a:off x="0" y="0"/>
                          <a:ext cx="647700" cy="586740"/>
                        </a:xfrm>
                        <a:prstGeom prst="rect">
                          <a:avLst/>
                        </a:prstGeom>
                      </wps:spPr>
                      <wps:style>
                        <a:lnRef idx="2">
                          <a:schemeClr val="dk1"/>
                        </a:lnRef>
                        <a:fillRef idx="1">
                          <a:schemeClr val="lt1"/>
                        </a:fillRef>
                        <a:effectRef idx="0">
                          <a:schemeClr val="dk1"/>
                        </a:effectRef>
                        <a:fontRef idx="minor">
                          <a:schemeClr val="dk1"/>
                        </a:fontRef>
                      </wps:style>
                      <wps:txbx>
                        <w:txbxContent>
                          <w:p w14:paraId="2AFC7ACA" w14:textId="0CAE990F" w:rsidR="007A2CE0" w:rsidRPr="00350A5D" w:rsidRDefault="007A2CE0" w:rsidP="00350A5D">
                            <w:pPr>
                              <w:spacing w:after="0"/>
                              <w:jc w:val="center"/>
                              <w:rPr>
                                <w:rFonts w:cs="B Nazanin"/>
                                <w:b/>
                                <w:bCs/>
                                <w:sz w:val="17"/>
                                <w:szCs w:val="17"/>
                              </w:rPr>
                            </w:pPr>
                            <w:r w:rsidRPr="00350A5D">
                              <w:rPr>
                                <w:rFonts w:cs="B Nazanin" w:hint="cs"/>
                                <w:b/>
                                <w:bCs/>
                                <w:sz w:val="17"/>
                                <w:szCs w:val="17"/>
                                <w:rtl/>
                              </w:rPr>
                              <w:t>استراتژی</w:t>
                            </w:r>
                            <w:r w:rsidRPr="00350A5D">
                              <w:rPr>
                                <w:rFonts w:cs="B Nazanin"/>
                                <w:b/>
                                <w:bCs/>
                                <w:sz w:val="17"/>
                                <w:szCs w:val="17"/>
                                <w:rtl/>
                              </w:rPr>
                              <w:t xml:space="preserve"> </w:t>
                            </w:r>
                            <w:r w:rsidRPr="00350A5D">
                              <w:rPr>
                                <w:rFonts w:cs="B Nazanin" w:hint="cs"/>
                                <w:b/>
                                <w:bCs/>
                                <w:sz w:val="17"/>
                                <w:szCs w:val="17"/>
                                <w:rtl/>
                              </w:rPr>
                              <w:t>قیمت</w:t>
                            </w:r>
                            <w:r w:rsidRPr="00350A5D">
                              <w:rPr>
                                <w:rFonts w:cs="B Nazanin"/>
                                <w:b/>
                                <w:bCs/>
                                <w:sz w:val="17"/>
                                <w:szCs w:val="17"/>
                                <w:rtl/>
                              </w:rPr>
                              <w:t xml:space="preserve"> </w:t>
                            </w:r>
                            <w:r w:rsidRPr="00350A5D">
                              <w:rPr>
                                <w:rFonts w:cs="B Nazanin" w:hint="cs"/>
                                <w:b/>
                                <w:bCs/>
                                <w:sz w:val="17"/>
                                <w:szCs w:val="17"/>
                                <w:rtl/>
                              </w:rPr>
                              <w:t>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9522F" id="Rectangle 109" o:spid="_x0000_s1122" style="position:absolute;left:0;text-align:left;margin-left:145.2pt;margin-top:129.9pt;width:51pt;height:46.2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tUwIAAPYEAAAOAAAAZHJzL2Uyb0RvYy54bWysVMFu2zAMvQ/YPwi6r06CtOmCOkWQosOA&#10;oi3WDj0rstQYk0WNYmJnXz9KSZyiC3YYdpFJkY8UyUdfXXeNExuDsQZfyuHZQArjNVS1fy3l9+fb&#10;T5dSRFK+Ug68KeXWRHk9+/jhqg1TM4IVuMqg4CA+TttQyhVRmBZF1CvTqHgGwXg2WsBGEav4WlSo&#10;Wo7euGI0GFwULWAVELSJkW9vdkY5y/GtNZoerI2GhCslv43yiflcprOYXanpK6qwqvX+GeofXtGo&#10;2nPSPtSNIiXWWP8Rqqk1QgRLZxqaAqyttck1cDXDwbtqnlYqmFwLNyeGvk3x/4XV95un8IjchjbE&#10;aWQxVdFZbNKX3ye63Kxt3yzTkdB8eTGeTAbcUs2m88uLyTg3sziCA0b6YqARSSgl8ixyi9TmLhIn&#10;ZNeDCyvH9FmirTPpBc5/M1bUFSccZXRmhlk4FBvFM61+DNMMOVb2TBBbO9eDhqdAjg6gvW+CmcyW&#10;Hjg4BTxm671zRvDUA5vaA/4dbHf+h6p3taayqVt2XGwpL89TVelqCdX2EQXCjrox6Nua+3mnIj0q&#10;ZK7yCHj/6IEP66AtJewlKVaAv07dJ3+mEFulaJn7pYw/1wqNFO6rZ3J9Ho55moKyMj6fjFjBt5bl&#10;W4tfNwvgUQx504POYvIndxAtQvPCazpPWdmkvObcpdSEB2VBu53kRddmPs9uvCBB0Z1/CjoFT41O&#10;fHnuXhSGPamI2XgPhz1R03fc2vkmpIf5msDWmXjHvu5HwMuVObT/EaTtfatnr+PvavYbAAD//wMA&#10;UEsDBBQABgAIAAAAIQCDyHdC3wAAAAsBAAAPAAAAZHJzL2Rvd25yZXYueG1sTI/NTsMwEITvSLyD&#10;tUjcqI2hhYQ4VYXgBGpF4cDRjZckwj+R7Sbp27Oc4Da7O5r9plrPzrIRY+qDV3C9EMDQN8H0vlXw&#10;8f58dQ8sZe2NtsGjghMmWNfnZ5UuTZj8G4773DIK8anUCrqch5Lz1HTodFqEAT3dvkJ0OtMYW26i&#10;nijcWS6FWHGne08fOj3gY4fN9/7oFIRdf7KbWGzHV7z7fNllMc2rJ6UuL+bNA7CMc/4zwy8+oUNN&#10;TIdw9CYxq0AW4pasJJYFdSDHTSFpcyCxlBJ4XfH/HeofAAAA//8DAFBLAQItABQABgAIAAAAIQC2&#10;gziS/gAAAOEBAAATAAAAAAAAAAAAAAAAAAAAAABbQ29udGVudF9UeXBlc10ueG1sUEsBAi0AFAAG&#10;AAgAAAAhADj9If/WAAAAlAEAAAsAAAAAAAAAAAAAAAAALwEAAF9yZWxzLy5yZWxzUEsBAi0AFAAG&#10;AAgAAAAhAIh4/61TAgAA9gQAAA4AAAAAAAAAAAAAAAAALgIAAGRycy9lMm9Eb2MueG1sUEsBAi0A&#10;FAAGAAgAAAAhAIPId0LfAAAACwEAAA8AAAAAAAAAAAAAAAAArQQAAGRycy9kb3ducmV2LnhtbFBL&#10;BQYAAAAABAAEAPMAAAC5BQAAAAA=&#10;" fillcolor="white [3201]" strokecolor="black [3200]" strokeweight="1pt">
                <v:textbox>
                  <w:txbxContent>
                    <w:p w14:paraId="2AFC7ACA" w14:textId="0CAE990F" w:rsidR="007A2CE0" w:rsidRPr="00350A5D" w:rsidRDefault="007A2CE0" w:rsidP="00350A5D">
                      <w:pPr>
                        <w:spacing w:after="0"/>
                        <w:jc w:val="center"/>
                        <w:rPr>
                          <w:rFonts w:cs="B Nazanin"/>
                          <w:b/>
                          <w:bCs/>
                          <w:sz w:val="17"/>
                          <w:szCs w:val="17"/>
                        </w:rPr>
                      </w:pPr>
                      <w:r w:rsidRPr="00350A5D">
                        <w:rPr>
                          <w:rFonts w:cs="B Nazanin" w:hint="cs"/>
                          <w:b/>
                          <w:bCs/>
                          <w:sz w:val="17"/>
                          <w:szCs w:val="17"/>
                          <w:rtl/>
                        </w:rPr>
                        <w:t>استراتژی</w:t>
                      </w:r>
                      <w:r w:rsidRPr="00350A5D">
                        <w:rPr>
                          <w:rFonts w:cs="B Nazanin"/>
                          <w:b/>
                          <w:bCs/>
                          <w:sz w:val="17"/>
                          <w:szCs w:val="17"/>
                          <w:rtl/>
                        </w:rPr>
                        <w:t xml:space="preserve"> </w:t>
                      </w:r>
                      <w:r w:rsidRPr="00350A5D">
                        <w:rPr>
                          <w:rFonts w:cs="B Nazanin" w:hint="cs"/>
                          <w:b/>
                          <w:bCs/>
                          <w:sz w:val="17"/>
                          <w:szCs w:val="17"/>
                          <w:rtl/>
                        </w:rPr>
                        <w:t>قیمت</w:t>
                      </w:r>
                      <w:r w:rsidRPr="00350A5D">
                        <w:rPr>
                          <w:rFonts w:cs="B Nazanin"/>
                          <w:b/>
                          <w:bCs/>
                          <w:sz w:val="17"/>
                          <w:szCs w:val="17"/>
                          <w:rtl/>
                        </w:rPr>
                        <w:t xml:space="preserve"> </w:t>
                      </w:r>
                      <w:r w:rsidRPr="00350A5D">
                        <w:rPr>
                          <w:rFonts w:cs="B Nazanin" w:hint="cs"/>
                          <w:b/>
                          <w:bCs/>
                          <w:sz w:val="17"/>
                          <w:szCs w:val="17"/>
                          <w:rtl/>
                        </w:rPr>
                        <w:t>پایین</w:t>
                      </w:r>
                    </w:p>
                  </w:txbxContent>
                </v:textbox>
              </v:rect>
            </w:pict>
          </mc:Fallback>
        </mc:AlternateContent>
      </w:r>
      <w:r w:rsidR="005B40D2">
        <w:rPr>
          <w:noProof/>
        </w:rPr>
        <mc:AlternateContent>
          <mc:Choice Requires="wps">
            <w:drawing>
              <wp:anchor distT="0" distB="0" distL="114300" distR="114300" simplePos="0" relativeHeight="251787264" behindDoc="0" locked="0" layoutInCell="1" allowOverlap="1" wp14:anchorId="2187E223" wp14:editId="3C5081F0">
                <wp:simplePos x="0" y="0"/>
                <wp:positionH relativeFrom="column">
                  <wp:posOffset>4488180</wp:posOffset>
                </wp:positionH>
                <wp:positionV relativeFrom="paragraph">
                  <wp:posOffset>659130</wp:posOffset>
                </wp:positionV>
                <wp:extent cx="1287780" cy="449580"/>
                <wp:effectExtent l="0" t="0" r="26670" b="26670"/>
                <wp:wrapNone/>
                <wp:docPr id="108" name="Rectangle 108"/>
                <wp:cNvGraphicFramePr/>
                <a:graphic xmlns:a="http://schemas.openxmlformats.org/drawingml/2006/main">
                  <a:graphicData uri="http://schemas.microsoft.com/office/word/2010/wordprocessingShape">
                    <wps:wsp>
                      <wps:cNvSpPr/>
                      <wps:spPr>
                        <a:xfrm>
                          <a:off x="0" y="0"/>
                          <a:ext cx="1287780" cy="449580"/>
                        </a:xfrm>
                        <a:prstGeom prst="rect">
                          <a:avLst/>
                        </a:prstGeom>
                      </wps:spPr>
                      <wps:style>
                        <a:lnRef idx="2">
                          <a:schemeClr val="dk1"/>
                        </a:lnRef>
                        <a:fillRef idx="1">
                          <a:schemeClr val="lt1"/>
                        </a:fillRef>
                        <a:effectRef idx="0">
                          <a:schemeClr val="dk1"/>
                        </a:effectRef>
                        <a:fontRef idx="minor">
                          <a:schemeClr val="dk1"/>
                        </a:fontRef>
                      </wps:style>
                      <wps:txbx>
                        <w:txbxContent>
                          <w:p w14:paraId="0CB5FA50" w14:textId="438A336C" w:rsidR="007A2CE0" w:rsidRPr="00350A5D" w:rsidRDefault="007A2CE0" w:rsidP="00350A5D">
                            <w:pPr>
                              <w:jc w:val="center"/>
                              <w:rPr>
                                <w:rFonts w:cs="B Nazanin"/>
                                <w:b/>
                                <w:bCs/>
                              </w:rPr>
                            </w:pPr>
                            <w:r w:rsidRPr="00350A5D">
                              <w:rPr>
                                <w:rFonts w:cs="B Nazanin" w:hint="cs"/>
                                <w:b/>
                                <w:bCs/>
                                <w:rtl/>
                              </w:rPr>
                              <w:t>استراتژی</w:t>
                            </w:r>
                            <w:r w:rsidRPr="00350A5D">
                              <w:rPr>
                                <w:rFonts w:cs="B Nazanin"/>
                                <w:b/>
                                <w:bCs/>
                                <w:rtl/>
                              </w:rPr>
                              <w:t xml:space="preserve"> </w:t>
                            </w:r>
                            <w:r w:rsidRPr="00350A5D">
                              <w:rPr>
                                <w:rFonts w:cs="B Nazanin" w:hint="cs"/>
                                <w:b/>
                                <w:bCs/>
                                <w:rtl/>
                              </w:rPr>
                              <w:t>تمایز</w:t>
                            </w:r>
                            <w:r w:rsidRPr="00350A5D">
                              <w:rPr>
                                <w:rFonts w:cs="B Nazanin"/>
                                <w:b/>
                                <w:bCs/>
                                <w:rtl/>
                              </w:rPr>
                              <w:t xml:space="preserve"> </w:t>
                            </w:r>
                            <w:r w:rsidR="00517ED4">
                              <w:rPr>
                                <w:rFonts w:cs="B Nazanin" w:hint="cs"/>
                                <w:b/>
                                <w:bCs/>
                                <w:rtl/>
                              </w:rPr>
                              <w:t>متمرکز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7E223" id="Rectangle 108" o:spid="_x0000_s1123" style="position:absolute;left:0;text-align:left;margin-left:353.4pt;margin-top:51.9pt;width:101.4pt;height:35.4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H5UQIAAPcEAAAOAAAAZHJzL2Uyb0RvYy54bWysVMFu2zAMvQ/YPwi6r46DtE2DOkXQosOA&#10;oi2aDj0rspQYk0WNUmJnXz9KdpyiC3YYdpEp8T1SpB59fdPWhu0U+gpswfOzEWfKSigruy7499f7&#10;L1POfBC2FAasKvheeX4z//zpunEzNYYNmFIhoyDWzxpX8E0IbpZlXm5ULfwZOGXJqQFrEWiL66xE&#10;0VD02mTj0egiawBLhyCV93R61zn5PMXXWsnwpLVXgZmC091CWjGtq7hm82sxW6Nwm0r21xD/cIta&#10;VJaSDqHuRBBsi9UfoepKInjQ4UxCnYHWlVSpBqomH32oZrkRTqVaqDneDW3y/y+sfNwt3TNSGxrn&#10;Z57MWEWrsY5fuh9rU7P2Q7NUG5ikw3w8vbycUk8l+SaTq3OyKUx2ZDv04auCmkWj4EiPkXokdg8+&#10;dNADhHjH/MkKe6PiFYx9UZpVJWUcJ3aShro1yHaCHrX8kfdpEzJSdGXMQMpPkUw4kHpspKkkl4E4&#10;OkU8ZhvQKSPYMBDrygL+naw7/KHqrtZYdmhXLRVb8OlFrCoeraDcPyND6LTrnbyvqJ8PwodngSRW&#10;egIawPBEizbQFBx6i7MN4K9T5xFPGiIvZw2Jv+D+51ag4sx8s6Suq3wyidOSNpPzyzFt8L1n9d5j&#10;t/Ut0FPkNOpOJjPigzmYGqF+ozldxKzkElZS7oLLgIfNbeiGkiZdqsUiwWhCnAgPdulkDB4bHfXy&#10;2r4JdL2oAsnxEQ6DImYftNVhI9PCYhtAV0l4x772T0DTlaTb/wni+L7fJ9TxfzX/DQAA//8DAFBL&#10;AwQUAAYACAAAACEAoKrqZd8AAAALAQAADwAAAGRycy9kb3ducmV2LnhtbEyPS0/DMBCE70j8B2uR&#10;uFGbhxwS4lQVghOIisKBoxsvSYQfke0m6b9nOdHb7s5o9pt6vTjLJoxpCF7B9UoAQ98GM/hOwefH&#10;89U9sJS1N9oGjwqOmGDdnJ/VujJh9u847XLHKMSnSivocx4rzlPbo9NpFUb0pH2H6HSmNXbcRD1T&#10;uLP8RgjJnR48fej1iI89tj+7g1MQtsPRbmL5Nr1i8fWyzWJe5JNSlxfL5gFYxiX/m+EPn9ChIaZ9&#10;OHiTmFVQCEnomQRxSwM5SlFKYHu6FHcSeFPz0w7NLwAAAP//AwBQSwECLQAUAAYACAAAACEAtoM4&#10;kv4AAADhAQAAEwAAAAAAAAAAAAAAAAAAAAAAW0NvbnRlbnRfVHlwZXNdLnhtbFBLAQItABQABgAI&#10;AAAAIQA4/SH/1gAAAJQBAAALAAAAAAAAAAAAAAAAAC8BAABfcmVscy8ucmVsc1BLAQItABQABgAI&#10;AAAAIQBT6xH5UQIAAPcEAAAOAAAAAAAAAAAAAAAAAC4CAABkcnMvZTJvRG9jLnhtbFBLAQItABQA&#10;BgAIAAAAIQCgqupl3wAAAAsBAAAPAAAAAAAAAAAAAAAAAKsEAABkcnMvZG93bnJldi54bWxQSwUG&#10;AAAAAAQABADzAAAAtwUAAAAA&#10;" fillcolor="white [3201]" strokecolor="black [3200]" strokeweight="1pt">
                <v:textbox>
                  <w:txbxContent>
                    <w:p w14:paraId="0CB5FA50" w14:textId="438A336C" w:rsidR="007A2CE0" w:rsidRPr="00350A5D" w:rsidRDefault="007A2CE0" w:rsidP="00350A5D">
                      <w:pPr>
                        <w:jc w:val="center"/>
                        <w:rPr>
                          <w:rFonts w:cs="B Nazanin"/>
                          <w:b/>
                          <w:bCs/>
                        </w:rPr>
                      </w:pPr>
                      <w:r w:rsidRPr="00350A5D">
                        <w:rPr>
                          <w:rFonts w:cs="B Nazanin" w:hint="cs"/>
                          <w:b/>
                          <w:bCs/>
                          <w:rtl/>
                        </w:rPr>
                        <w:t>استراتژی</w:t>
                      </w:r>
                      <w:r w:rsidRPr="00350A5D">
                        <w:rPr>
                          <w:rFonts w:cs="B Nazanin"/>
                          <w:b/>
                          <w:bCs/>
                          <w:rtl/>
                        </w:rPr>
                        <w:t xml:space="preserve"> </w:t>
                      </w:r>
                      <w:r w:rsidRPr="00350A5D">
                        <w:rPr>
                          <w:rFonts w:cs="B Nazanin" w:hint="cs"/>
                          <w:b/>
                          <w:bCs/>
                          <w:rtl/>
                        </w:rPr>
                        <w:t>تمایز</w:t>
                      </w:r>
                      <w:r w:rsidRPr="00350A5D">
                        <w:rPr>
                          <w:rFonts w:cs="B Nazanin"/>
                          <w:b/>
                          <w:bCs/>
                          <w:rtl/>
                        </w:rPr>
                        <w:t xml:space="preserve"> </w:t>
                      </w:r>
                      <w:r w:rsidR="00517ED4">
                        <w:rPr>
                          <w:rFonts w:cs="B Nazanin" w:hint="cs"/>
                          <w:b/>
                          <w:bCs/>
                          <w:rtl/>
                        </w:rPr>
                        <w:t>متمرکز</w:t>
                      </w:r>
                    </w:p>
                  </w:txbxContent>
                </v:textbox>
              </v:rect>
            </w:pict>
          </mc:Fallback>
        </mc:AlternateContent>
      </w:r>
      <w:r w:rsidR="005B40D2">
        <w:rPr>
          <w:noProof/>
        </w:rPr>
        <mc:AlternateContent>
          <mc:Choice Requires="wps">
            <w:drawing>
              <wp:anchor distT="0" distB="0" distL="114300" distR="114300" simplePos="0" relativeHeight="251786240" behindDoc="0" locked="0" layoutInCell="1" allowOverlap="1" wp14:anchorId="289DBDCD" wp14:editId="3B1D0145">
                <wp:simplePos x="0" y="0"/>
                <wp:positionH relativeFrom="column">
                  <wp:posOffset>2628900</wp:posOffset>
                </wp:positionH>
                <wp:positionV relativeFrom="paragraph">
                  <wp:posOffset>1024890</wp:posOffset>
                </wp:positionV>
                <wp:extent cx="617220" cy="457200"/>
                <wp:effectExtent l="0" t="0" r="11430" b="19050"/>
                <wp:wrapNone/>
                <wp:docPr id="107" name="Rectangle 107"/>
                <wp:cNvGraphicFramePr/>
                <a:graphic xmlns:a="http://schemas.openxmlformats.org/drawingml/2006/main">
                  <a:graphicData uri="http://schemas.microsoft.com/office/word/2010/wordprocessingShape">
                    <wps:wsp>
                      <wps:cNvSpPr/>
                      <wps:spPr>
                        <a:xfrm>
                          <a:off x="0" y="0"/>
                          <a:ext cx="61722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2175B13C" w14:textId="62C68FED" w:rsidR="007A2CE0" w:rsidRPr="00350A5D" w:rsidRDefault="007A2CE0" w:rsidP="00350A5D">
                            <w:pPr>
                              <w:jc w:val="center"/>
                              <w:rPr>
                                <w:rFonts w:cs="B Nazanin"/>
                                <w:b/>
                                <w:bCs/>
                                <w:sz w:val="18"/>
                                <w:szCs w:val="18"/>
                              </w:rPr>
                            </w:pPr>
                            <w:r w:rsidRPr="00350A5D">
                              <w:rPr>
                                <w:rFonts w:cs="B Nazanin" w:hint="cs"/>
                                <w:b/>
                                <w:bCs/>
                                <w:sz w:val="18"/>
                                <w:szCs w:val="18"/>
                                <w:rtl/>
                              </w:rPr>
                              <w:t>استراتژی</w:t>
                            </w:r>
                            <w:r w:rsidRPr="00350A5D">
                              <w:rPr>
                                <w:rFonts w:cs="B Nazanin"/>
                                <w:b/>
                                <w:bCs/>
                                <w:sz w:val="18"/>
                                <w:szCs w:val="18"/>
                                <w:rtl/>
                              </w:rPr>
                              <w:t xml:space="preserve"> </w:t>
                            </w:r>
                            <w:r w:rsidRPr="00350A5D">
                              <w:rPr>
                                <w:rFonts w:cs="B Nazanin" w:hint="cs"/>
                                <w:b/>
                                <w:bCs/>
                                <w:sz w:val="18"/>
                                <w:szCs w:val="18"/>
                                <w:rtl/>
                              </w:rPr>
                              <w:t>ترکیبی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DBDCD" id="Rectangle 107" o:spid="_x0000_s1124" style="position:absolute;left:0;text-align:left;margin-left:207pt;margin-top:80.7pt;width:48.6pt;height:36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EDTgIAAPYEAAAOAAAAZHJzL2Uyb0RvYy54bWysVE1v2zAMvQ/YfxB0Xx0HWdMFdYogRYcB&#10;QVs0HXpWZKkxJosapcTOfv0o2XGCrthh2EWmRD5+Pvr6pq0N2yv0FdiC5xcjzpSVUFb2teDfn+8+&#10;XXHmg7ClMGBVwQ/K85v5xw/XjZupMWzBlAoZObF+1riCb0Nwsyzzcqtq4S/AKUtKDViLQFd8zUoU&#10;DXmvTTYejS6zBrB0CFJ5T6+3nZLPk3+tlQwPWnsVmCk45RbSiencxDObX4vZKwq3rWSfhviHLGpR&#10;WQo6uLoVQbAdVn+4qiuJ4EGHCwl1BlpXUqUaqJp89Kaa9VY4lWqh5ng3tMn/P7fyfr92j0htaJyf&#10;eRJjFa3GOn4pP9amZh2GZqk2MEmPl/l0PKaWSlJNPk9pGLGZ2Qns0IevCmoWhYIjzSK1SOxXPnSm&#10;RxPCncInKRyMihkY+6Q0q0oKOE7oxAy1NMj2gmZa/sj7sMkyQnRlzADK3wOZcAT1thGmElsG4Og9&#10;4CnaYJ0igg0DsK4s4N/BurM/Vt3VGssO7aalYgt+NY1VxacNlIdHZAgddb2TdxX1cyV8eBRIXKUR&#10;0P6FBzq0gabg0EucbQF/vfce7YlCpOWsIe4X3P/cCVScmW+WyPUln0zisqRLmi1neK7ZnGvsrl4C&#10;jSKnTXcyiQTGYI6iRqhfaE0XMSqphJUUu+Ay4PGyDN1O0qJLtVgkM1oQJ8LKrp2MzmOjI1+e2xeB&#10;ridVIDbew3FPxOwNtzrbiLSw2AXQVSLeqa/9CGi5EnX7H0Hc3vN7sjr9rua/AQAA//8DAFBLAwQU&#10;AAYACAAAACEAoPD24OAAAAALAQAADwAAAGRycy9kb3ducmV2LnhtbEyPzU7DMBCE70i8g7VI3Kjj&#10;NAQIcaoKwQlEReHA0Y2XJMI/ke0m6duznOA4mtHMN/VmsYZNGOLgnQSxyoCha70eXCfh4/3p6hZY&#10;TMppZbxDCSeMsGnOz2pVaT+7N5z2qWNU4mKlJPQpjRXnse3RqrjyIzryvnywKpEMHddBzVRuDc+z&#10;rORWDY4WejXiQ4/t9/5oJfjdcDLbcPc6veDN5/MuZfNSPkp5ebFs74ElXNJfGH7xCR0aYjr4o9OR&#10;GQmFKOhLIqMUBTBKXAuRAztIyNfrAnhT8/8fmh8AAAD//wMAUEsBAi0AFAAGAAgAAAAhALaDOJL+&#10;AAAA4QEAABMAAAAAAAAAAAAAAAAAAAAAAFtDb250ZW50X1R5cGVzXS54bWxQSwECLQAUAAYACAAA&#10;ACEAOP0h/9YAAACUAQAACwAAAAAAAAAAAAAAAAAvAQAAX3JlbHMvLnJlbHNQSwECLQAUAAYACAAA&#10;ACEAwX/BA04CAAD2BAAADgAAAAAAAAAAAAAAAAAuAgAAZHJzL2Uyb0RvYy54bWxQSwECLQAUAAYA&#10;CAAAACEAoPD24OAAAAALAQAADwAAAAAAAAAAAAAAAACoBAAAZHJzL2Rvd25yZXYueG1sUEsFBgAA&#10;AAAEAAQA8wAAALUFAAAAAA==&#10;" fillcolor="white [3201]" strokecolor="black [3200]" strokeweight="1pt">
                <v:textbox>
                  <w:txbxContent>
                    <w:p w14:paraId="2175B13C" w14:textId="62C68FED" w:rsidR="007A2CE0" w:rsidRPr="00350A5D" w:rsidRDefault="007A2CE0" w:rsidP="00350A5D">
                      <w:pPr>
                        <w:jc w:val="center"/>
                        <w:rPr>
                          <w:rFonts w:cs="B Nazanin"/>
                          <w:b/>
                          <w:bCs/>
                          <w:sz w:val="18"/>
                          <w:szCs w:val="18"/>
                        </w:rPr>
                      </w:pPr>
                      <w:r w:rsidRPr="00350A5D">
                        <w:rPr>
                          <w:rFonts w:cs="B Nazanin" w:hint="cs"/>
                          <w:b/>
                          <w:bCs/>
                          <w:sz w:val="18"/>
                          <w:szCs w:val="18"/>
                          <w:rtl/>
                        </w:rPr>
                        <w:t>استراتژی</w:t>
                      </w:r>
                      <w:r w:rsidRPr="00350A5D">
                        <w:rPr>
                          <w:rFonts w:cs="B Nazanin"/>
                          <w:b/>
                          <w:bCs/>
                          <w:sz w:val="18"/>
                          <w:szCs w:val="18"/>
                          <w:rtl/>
                        </w:rPr>
                        <w:t xml:space="preserve"> </w:t>
                      </w:r>
                      <w:r w:rsidRPr="00350A5D">
                        <w:rPr>
                          <w:rFonts w:cs="B Nazanin" w:hint="cs"/>
                          <w:b/>
                          <w:bCs/>
                          <w:sz w:val="18"/>
                          <w:szCs w:val="18"/>
                          <w:rtl/>
                        </w:rPr>
                        <w:t>ترکیبی</w:t>
                      </w:r>
                    </w:p>
                  </w:txbxContent>
                </v:textbox>
              </v:rect>
            </w:pict>
          </mc:Fallback>
        </mc:AlternateContent>
      </w:r>
      <w:r w:rsidR="005B40D2">
        <w:rPr>
          <w:noProof/>
        </w:rPr>
        <mc:AlternateContent>
          <mc:Choice Requires="wps">
            <w:drawing>
              <wp:anchor distT="0" distB="0" distL="114300" distR="114300" simplePos="0" relativeHeight="251785216" behindDoc="0" locked="0" layoutInCell="1" allowOverlap="1" wp14:anchorId="698F5787" wp14:editId="3B5AB07E">
                <wp:simplePos x="0" y="0"/>
                <wp:positionH relativeFrom="column">
                  <wp:posOffset>3314700</wp:posOffset>
                </wp:positionH>
                <wp:positionV relativeFrom="paragraph">
                  <wp:posOffset>720090</wp:posOffset>
                </wp:positionV>
                <wp:extent cx="937260" cy="388620"/>
                <wp:effectExtent l="0" t="0" r="15240" b="11430"/>
                <wp:wrapNone/>
                <wp:docPr id="106" name="Rectangle 106"/>
                <wp:cNvGraphicFramePr/>
                <a:graphic xmlns:a="http://schemas.openxmlformats.org/drawingml/2006/main">
                  <a:graphicData uri="http://schemas.microsoft.com/office/word/2010/wordprocessingShape">
                    <wps:wsp>
                      <wps:cNvSpPr/>
                      <wps:spPr>
                        <a:xfrm>
                          <a:off x="0" y="0"/>
                          <a:ext cx="937260" cy="388620"/>
                        </a:xfrm>
                        <a:prstGeom prst="rect">
                          <a:avLst/>
                        </a:prstGeom>
                      </wps:spPr>
                      <wps:style>
                        <a:lnRef idx="2">
                          <a:schemeClr val="dk1"/>
                        </a:lnRef>
                        <a:fillRef idx="1">
                          <a:schemeClr val="lt1"/>
                        </a:fillRef>
                        <a:effectRef idx="0">
                          <a:schemeClr val="dk1"/>
                        </a:effectRef>
                        <a:fontRef idx="minor">
                          <a:schemeClr val="dk1"/>
                        </a:fontRef>
                      </wps:style>
                      <wps:txbx>
                        <w:txbxContent>
                          <w:p w14:paraId="0681C477" w14:textId="2131B282" w:rsidR="007A2CE0" w:rsidRPr="00350A5D" w:rsidRDefault="007A2CE0" w:rsidP="00350A5D">
                            <w:pPr>
                              <w:jc w:val="center"/>
                              <w:rPr>
                                <w:rFonts w:cs="B Nazanin"/>
                                <w:b/>
                                <w:bCs/>
                              </w:rPr>
                            </w:pPr>
                            <w:r w:rsidRPr="00350A5D">
                              <w:rPr>
                                <w:rFonts w:cs="B Nazanin" w:hint="cs"/>
                                <w:b/>
                                <w:bCs/>
                                <w:rtl/>
                              </w:rPr>
                              <w:t>استراتژی</w:t>
                            </w:r>
                            <w:r w:rsidRPr="00350A5D">
                              <w:rPr>
                                <w:rFonts w:cs="B Nazanin"/>
                                <w:b/>
                                <w:bCs/>
                                <w:rtl/>
                              </w:rPr>
                              <w:t xml:space="preserve"> </w:t>
                            </w:r>
                            <w:r w:rsidRPr="00350A5D">
                              <w:rPr>
                                <w:rFonts w:cs="B Nazanin" w:hint="cs"/>
                                <w:b/>
                                <w:bCs/>
                                <w:rtl/>
                              </w:rPr>
                              <w:t>تمایز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F5787" id="Rectangle 106" o:spid="_x0000_s1125" style="position:absolute;left:0;text-align:left;margin-left:261pt;margin-top:56.7pt;width:73.8pt;height:30.6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A4mUwIAAPYEAAAOAAAAZHJzL2Uyb0RvYy54bWysVFFvGjEMfp+0/xDlfRxQRiniqBBVp0lV&#10;i0anPodcAqfl4swJ3LFfPyfAgTq0h2kvOTv2Z8f255vcN5VhO4W+BJvzXqfLmbISitKuc/799fHT&#10;iDMfhC2EAatyvlee308/fpjUbqz6sAFTKGQUxPpx7XK+CcGNs8zLjaqE74BTlowasBKBVFxnBYqa&#10;olcm63e7w6wGLByCVN7T7cPByKcpvtZKhhetvQrM5JzeFtKJ6VzFM5tOxHiNwm1KeXyG+IdXVKK0&#10;lLQN9SCCYFss/whVlRLBgw4dCVUGWpdSpRqoml73XTXLjXAq1ULN8a5tk/9/YeXzbukWSG2onR97&#10;EmMVjcYqful9rEnN2rfNUk1gki7vbm77Q2qpJNPNaDTsp2ZmZ7BDH74oqFgUco40i9QisXvygRKS&#10;68mFlHP6JIW9UfEFxn5TmpUFJewndGKGmhtkO0EzLX704gwpVvKMEF0a04J610AmnEBH3whTiS0t&#10;sHsNeM7WeqeMYEMLrEoL+HewPvifqj7UGssOzaqhYnM+GsWq4tUKiv0CGcKBut7Jx5L6+SR8WAgk&#10;rtIIaP/CCx3aQJ1zOEqcbQB/XbuP/kQhsnJWE/dz7n9uBSrOzFdL5LrrDQZxWZIy+HxLo2V4aVld&#10;Wuy2mgONokeb7mQSo38wJ1EjVG+0prOYlUzCSsqdcxnwpMzDYSdp0aWazZIbLYgT4ckunYzBY6Mj&#10;X16bN4HuSKpAbHyG056I8TtuHXwj0sJsG0CXiXjnvh5HQMuVOHT8EcTtvdST1/l3Nf0NAAD//wMA&#10;UEsDBBQABgAIAAAAIQBXtsXH4AAAAAsBAAAPAAAAZHJzL2Rvd25yZXYueG1sTI/NTsMwEITvSLyD&#10;tUjcqNNQ3DbEqSoEJ1ArCoce3XhJIvwT2W6Svj3LCY47M5r9ptxM1rABQ+y8kzCfZcDQ1V53rpHw&#10;+fFytwIWk3JaGe9QwgUjbKrrq1IV2o/uHYdDahiVuFgoCW1KfcF5rFu0Ks58j468Lx+sSnSGhuug&#10;Riq3hudZJrhVnaMPrerxqcX6+3C2Evy+u5htWO+GN1weX/cpGyfxLOXtzbR9BJZwSn9h+MUndKiI&#10;6eTPTkdmJDzkOW1JZMzvF8AoIcRaADuRslwI4FXJ/2+ofgAAAP//AwBQSwECLQAUAAYACAAAACEA&#10;toM4kv4AAADhAQAAEwAAAAAAAAAAAAAAAAAAAAAAW0NvbnRlbnRfVHlwZXNdLnhtbFBLAQItABQA&#10;BgAIAAAAIQA4/SH/1gAAAJQBAAALAAAAAAAAAAAAAAAAAC8BAABfcmVscy8ucmVsc1BLAQItABQA&#10;BgAIAAAAIQA20A4mUwIAAPYEAAAOAAAAAAAAAAAAAAAAAC4CAABkcnMvZTJvRG9jLnhtbFBLAQIt&#10;ABQABgAIAAAAIQBXtsXH4AAAAAsBAAAPAAAAAAAAAAAAAAAAAK0EAABkcnMvZG93bnJldi54bWxQ&#10;SwUGAAAAAAQABADzAAAAugUAAAAA&#10;" fillcolor="white [3201]" strokecolor="black [3200]" strokeweight="1pt">
                <v:textbox>
                  <w:txbxContent>
                    <w:p w14:paraId="0681C477" w14:textId="2131B282" w:rsidR="007A2CE0" w:rsidRPr="00350A5D" w:rsidRDefault="007A2CE0" w:rsidP="00350A5D">
                      <w:pPr>
                        <w:jc w:val="center"/>
                        <w:rPr>
                          <w:rFonts w:cs="B Nazanin"/>
                          <w:b/>
                          <w:bCs/>
                        </w:rPr>
                      </w:pPr>
                      <w:r w:rsidRPr="00350A5D">
                        <w:rPr>
                          <w:rFonts w:cs="B Nazanin" w:hint="cs"/>
                          <w:b/>
                          <w:bCs/>
                          <w:rtl/>
                        </w:rPr>
                        <w:t>استراتژی</w:t>
                      </w:r>
                      <w:r w:rsidRPr="00350A5D">
                        <w:rPr>
                          <w:rFonts w:cs="B Nazanin"/>
                          <w:b/>
                          <w:bCs/>
                          <w:rtl/>
                        </w:rPr>
                        <w:t xml:space="preserve"> </w:t>
                      </w:r>
                      <w:r w:rsidRPr="00350A5D">
                        <w:rPr>
                          <w:rFonts w:cs="B Nazanin" w:hint="cs"/>
                          <w:b/>
                          <w:bCs/>
                          <w:rtl/>
                        </w:rPr>
                        <w:t>تمایز</w:t>
                      </w:r>
                    </w:p>
                  </w:txbxContent>
                </v:textbox>
              </v:rect>
            </w:pict>
          </mc:Fallback>
        </mc:AlternateContent>
      </w:r>
      <w:r w:rsidR="005B40D2">
        <w:rPr>
          <w:noProof/>
        </w:rPr>
        <w:drawing>
          <wp:inline distT="0" distB="0" distL="0" distR="0" wp14:anchorId="7C5366A6" wp14:editId="62D67519">
            <wp:extent cx="5944870" cy="34518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0128" t="26666" r="13718" b="17037"/>
                    <a:stretch/>
                  </pic:blipFill>
                  <pic:spPr bwMode="auto">
                    <a:xfrm>
                      <a:off x="0" y="0"/>
                      <a:ext cx="5966858" cy="3464627"/>
                    </a:xfrm>
                    <a:prstGeom prst="rect">
                      <a:avLst/>
                    </a:prstGeom>
                    <a:noFill/>
                    <a:ln>
                      <a:noFill/>
                    </a:ln>
                    <a:extLst>
                      <a:ext uri="{53640926-AAD7-44D8-BBD7-CCE9431645EC}">
                        <a14:shadowObscured xmlns:a14="http://schemas.microsoft.com/office/drawing/2010/main"/>
                      </a:ext>
                    </a:extLst>
                  </pic:spPr>
                </pic:pic>
              </a:graphicData>
            </a:graphic>
          </wp:inline>
        </w:drawing>
      </w:r>
    </w:p>
    <w:p w14:paraId="43680621" w14:textId="77777777" w:rsidR="00A72C95" w:rsidRPr="00A72C95" w:rsidRDefault="00A72C95" w:rsidP="00631DB3">
      <w:pPr>
        <w:spacing w:after="0"/>
        <w:jc w:val="center"/>
        <w:rPr>
          <w:rFonts w:asciiTheme="majorBidi" w:hAnsiTheme="majorBidi" w:cs="B Nazanin"/>
          <w:sz w:val="26"/>
          <w:szCs w:val="26"/>
          <w:rtl/>
          <w:lang w:bidi="fa-IR"/>
        </w:rPr>
      </w:pPr>
      <w:r w:rsidRPr="00A72C95">
        <w:rPr>
          <w:rFonts w:asciiTheme="majorBidi" w:hAnsiTheme="majorBidi" w:cs="B Nazanin" w:hint="cs"/>
          <w:sz w:val="26"/>
          <w:szCs w:val="26"/>
          <w:rtl/>
          <w:lang w:bidi="fa-IR"/>
        </w:rPr>
        <w:t>شکل</w:t>
      </w:r>
      <w:r w:rsidRPr="00A72C95">
        <w:rPr>
          <w:rFonts w:asciiTheme="majorBidi" w:hAnsiTheme="majorBidi" w:cs="B Nazanin"/>
          <w:sz w:val="26"/>
          <w:szCs w:val="26"/>
          <w:rtl/>
          <w:lang w:bidi="fa-IR"/>
        </w:rPr>
        <w:t xml:space="preserve"> 7.2 </w:t>
      </w:r>
      <w:r w:rsidRPr="00A72C95">
        <w:rPr>
          <w:rFonts w:asciiTheme="majorBidi" w:hAnsiTheme="majorBidi" w:cs="B Nazanin" w:hint="cs"/>
          <w:sz w:val="26"/>
          <w:szCs w:val="26"/>
          <w:rtl/>
          <w:lang w:bidi="fa-IR"/>
        </w:rPr>
        <w:t>ساعت</w:t>
      </w:r>
      <w:r w:rsidRPr="00A72C95">
        <w:rPr>
          <w:rFonts w:asciiTheme="majorBidi" w:hAnsiTheme="majorBidi" w:cs="B Nazanin"/>
          <w:sz w:val="26"/>
          <w:szCs w:val="26"/>
          <w:rtl/>
          <w:lang w:bidi="fa-IR"/>
        </w:rPr>
        <w:t xml:space="preserve"> </w:t>
      </w:r>
      <w:r w:rsidRPr="00A72C95">
        <w:rPr>
          <w:rFonts w:asciiTheme="majorBidi" w:hAnsiTheme="majorBidi" w:cs="B Nazanin" w:hint="cs"/>
          <w:sz w:val="26"/>
          <w:szCs w:val="26"/>
          <w:rtl/>
          <w:lang w:bidi="fa-IR"/>
        </w:rPr>
        <w:t>استراتژی</w:t>
      </w:r>
    </w:p>
    <w:p w14:paraId="3CF0BCD8" w14:textId="040B9CEC" w:rsidR="00B201EE" w:rsidRDefault="00C05D99" w:rsidP="00A72C95">
      <w:pPr>
        <w:bidi/>
        <w:jc w:val="center"/>
        <w:rPr>
          <w:rFonts w:asciiTheme="majorBidi" w:hAnsiTheme="majorBidi" w:cs="B Nazanin"/>
          <w:sz w:val="26"/>
          <w:szCs w:val="26"/>
          <w:lang w:bidi="fa-IR"/>
        </w:rPr>
      </w:pPr>
      <w:r>
        <w:rPr>
          <w:rFonts w:asciiTheme="majorBidi" w:hAnsiTheme="majorBidi" w:cs="B Nazanin" w:hint="cs"/>
          <w:sz w:val="26"/>
          <w:szCs w:val="26"/>
          <w:rtl/>
          <w:lang w:bidi="fa-IR"/>
        </w:rPr>
        <w:t>(</w:t>
      </w:r>
      <w:r w:rsidR="00A72C95" w:rsidRPr="00A72C95">
        <w:rPr>
          <w:rFonts w:asciiTheme="majorBidi" w:hAnsiTheme="majorBidi" w:cs="B Nazanin" w:hint="cs"/>
          <w:sz w:val="26"/>
          <w:szCs w:val="26"/>
          <w:rtl/>
          <w:lang w:bidi="fa-IR"/>
        </w:rPr>
        <w:t>منبع</w:t>
      </w:r>
      <w:r w:rsidR="00A72C95" w:rsidRPr="00A72C95">
        <w:rPr>
          <w:rFonts w:asciiTheme="majorBidi" w:hAnsiTheme="majorBidi" w:cs="B Nazanin"/>
          <w:sz w:val="26"/>
          <w:szCs w:val="26"/>
          <w:rtl/>
          <w:lang w:bidi="fa-IR"/>
        </w:rPr>
        <w:t xml:space="preserve"> </w:t>
      </w:r>
      <w:r w:rsidR="00A72C95" w:rsidRPr="00573685">
        <w:rPr>
          <w:rFonts w:asciiTheme="majorBidi" w:hAnsiTheme="majorBidi" w:cs="B Nazanin"/>
          <w:sz w:val="24"/>
          <w:szCs w:val="24"/>
          <w:lang w:bidi="fa-IR"/>
        </w:rPr>
        <w:t>D. Faulkner &amp; C. Bowman, The Essence of Competitive Strategy, Prentice Hall, 1995</w:t>
      </w:r>
      <w:r>
        <w:rPr>
          <w:rFonts w:asciiTheme="majorBidi" w:hAnsiTheme="majorBidi" w:cs="B Nazanin" w:hint="cs"/>
          <w:sz w:val="26"/>
          <w:szCs w:val="26"/>
          <w:rtl/>
          <w:lang w:bidi="fa-IR"/>
        </w:rPr>
        <w:t xml:space="preserve">) </w:t>
      </w:r>
    </w:p>
    <w:p w14:paraId="21026329" w14:textId="731B92B3" w:rsidR="00A72C95" w:rsidRPr="00A72C95" w:rsidRDefault="00A72C95" w:rsidP="00A72C95">
      <w:pPr>
        <w:bidi/>
        <w:rPr>
          <w:rFonts w:asciiTheme="majorBidi" w:hAnsiTheme="majorBidi" w:cs="B Nazanin"/>
          <w:b/>
          <w:bCs/>
          <w:sz w:val="26"/>
          <w:szCs w:val="26"/>
          <w:rtl/>
          <w:lang w:bidi="fa-IR"/>
        </w:rPr>
      </w:pPr>
      <w:r w:rsidRPr="00A72C95">
        <w:rPr>
          <w:rFonts w:asciiTheme="majorBidi" w:hAnsiTheme="majorBidi" w:cs="B Nazanin"/>
          <w:b/>
          <w:bCs/>
          <w:sz w:val="26"/>
          <w:szCs w:val="26"/>
          <w:rtl/>
        </w:rPr>
        <w:t>استراتژی ترکیبی</w:t>
      </w:r>
      <w:r>
        <w:rPr>
          <w:rStyle w:val="FootnoteReference"/>
          <w:rFonts w:asciiTheme="majorBidi" w:hAnsiTheme="majorBidi" w:cs="B Nazanin"/>
          <w:b/>
          <w:bCs/>
          <w:sz w:val="26"/>
          <w:szCs w:val="26"/>
          <w:rtl/>
        </w:rPr>
        <w:footnoteReference w:id="128"/>
      </w:r>
    </w:p>
    <w:p w14:paraId="73A2E47F" w14:textId="72CCC8CF" w:rsidR="00A72C95" w:rsidRPr="00A72C95" w:rsidRDefault="00A51276" w:rsidP="00C05D99">
      <w:pPr>
        <w:bidi/>
        <w:jc w:val="both"/>
        <w:rPr>
          <w:rFonts w:asciiTheme="majorBidi" w:hAnsiTheme="majorBidi" w:cs="B Nazanin"/>
          <w:sz w:val="26"/>
          <w:szCs w:val="26"/>
          <w:lang w:bidi="fa-IR"/>
        </w:rPr>
      </w:pPr>
      <w:r w:rsidRPr="00A72C95">
        <w:rPr>
          <w:rFonts w:asciiTheme="majorBidi" w:hAnsiTheme="majorBidi" w:cs="B Nazanin"/>
          <w:sz w:val="26"/>
          <w:szCs w:val="26"/>
          <w:rtl/>
        </w:rPr>
        <w:t xml:space="preserve">هدف </w:t>
      </w:r>
      <w:r w:rsidR="00A72C95" w:rsidRPr="00A72C95">
        <w:rPr>
          <w:rFonts w:asciiTheme="majorBidi" w:hAnsiTheme="majorBidi" w:cs="B Nazanin"/>
          <w:sz w:val="26"/>
          <w:szCs w:val="26"/>
          <w:rtl/>
        </w:rPr>
        <w:t xml:space="preserve">این استراتژی، دستیابی همزمان به تمایز و قیمتی پایین‌تر از رقبا است. ترکیب </w:t>
      </w:r>
      <w:r w:rsidR="0029053D">
        <w:rPr>
          <w:rFonts w:asciiTheme="majorBidi" w:hAnsiTheme="majorBidi" w:cs="B Nazanin" w:hint="cs"/>
          <w:sz w:val="26"/>
          <w:szCs w:val="26"/>
          <w:rtl/>
        </w:rPr>
        <w:t>«</w:t>
      </w:r>
      <w:r w:rsidR="00A72C95" w:rsidRPr="00A72C95">
        <w:rPr>
          <w:rFonts w:asciiTheme="majorBidi" w:hAnsiTheme="majorBidi" w:cs="B Nazanin"/>
          <w:sz w:val="26"/>
          <w:szCs w:val="26"/>
          <w:rtl/>
        </w:rPr>
        <w:t>کیفیت بالا و قیمت ارزان</w:t>
      </w:r>
      <w:r w:rsidR="0029053D">
        <w:rPr>
          <w:rFonts w:asciiTheme="majorBidi" w:hAnsiTheme="majorBidi" w:cs="B Nazanin" w:hint="cs"/>
          <w:sz w:val="26"/>
          <w:szCs w:val="26"/>
          <w:rtl/>
        </w:rPr>
        <w:t>»</w:t>
      </w:r>
      <w:r w:rsidR="00A72C95" w:rsidRPr="00A72C95">
        <w:rPr>
          <w:rFonts w:asciiTheme="majorBidi" w:hAnsiTheme="majorBidi" w:cs="B Nazanin"/>
          <w:sz w:val="26"/>
          <w:szCs w:val="26"/>
          <w:rtl/>
        </w:rPr>
        <w:t xml:space="preserve"> همیشه جذاب است، بنابراین این امر می‌تواند به افزایش سهم بازار کمک کند که به نوبه خود مزایای هزینه‌ای بیشتری</w:t>
      </w:r>
      <w:r w:rsidR="0029053D">
        <w:rPr>
          <w:rFonts w:asciiTheme="majorBidi" w:hAnsiTheme="majorBidi" w:cs="B Nazanin" w:hint="cs"/>
          <w:sz w:val="26"/>
          <w:szCs w:val="26"/>
          <w:rtl/>
        </w:rPr>
        <w:t xml:space="preserve"> را</w:t>
      </w:r>
      <w:r w:rsidR="00A72C95" w:rsidRPr="00A72C95">
        <w:rPr>
          <w:rFonts w:asciiTheme="majorBidi" w:hAnsiTheme="majorBidi" w:cs="B Nazanin"/>
          <w:sz w:val="26"/>
          <w:szCs w:val="26"/>
          <w:rtl/>
        </w:rPr>
        <w:t xml:space="preserve"> به همراه خواهد داشت. ب</w:t>
      </w:r>
      <w:r w:rsidR="00326444">
        <w:rPr>
          <w:rFonts w:asciiTheme="majorBidi" w:hAnsiTheme="majorBidi" w:cs="B Nazanin" w:hint="cs"/>
          <w:sz w:val="26"/>
          <w:szCs w:val="26"/>
          <w:rtl/>
        </w:rPr>
        <w:t xml:space="preserve">دین </w:t>
      </w:r>
      <w:r w:rsidR="00A72C95" w:rsidRPr="00A72C95">
        <w:rPr>
          <w:rFonts w:asciiTheme="majorBidi" w:hAnsiTheme="majorBidi" w:cs="B Nazanin"/>
          <w:sz w:val="26"/>
          <w:szCs w:val="26"/>
          <w:rtl/>
        </w:rPr>
        <w:t xml:space="preserve">ترتیب، این استراتژی می‌تواند به عنوان یک استراتژی ورود </w:t>
      </w:r>
      <w:r w:rsidR="00326444">
        <w:rPr>
          <w:rFonts w:asciiTheme="majorBidi" w:hAnsiTheme="majorBidi" w:cs="B Nazanin" w:hint="cs"/>
          <w:sz w:val="26"/>
          <w:szCs w:val="26"/>
          <w:rtl/>
        </w:rPr>
        <w:t>اثربخش</w:t>
      </w:r>
      <w:r w:rsidR="00A72C95" w:rsidRPr="00A72C95">
        <w:rPr>
          <w:rFonts w:asciiTheme="majorBidi" w:hAnsiTheme="majorBidi" w:cs="B Nazanin"/>
          <w:sz w:val="26"/>
          <w:szCs w:val="26"/>
          <w:rtl/>
        </w:rPr>
        <w:t xml:space="preserve"> عمل کند، اما </w:t>
      </w:r>
      <w:r w:rsidR="00326444">
        <w:rPr>
          <w:rFonts w:asciiTheme="majorBidi" w:hAnsiTheme="majorBidi" w:cs="B Nazanin" w:hint="cs"/>
          <w:sz w:val="26"/>
          <w:szCs w:val="26"/>
          <w:rtl/>
        </w:rPr>
        <w:t>ترکیب</w:t>
      </w:r>
      <w:r w:rsidR="00A72C95" w:rsidRPr="00A72C95">
        <w:rPr>
          <w:rFonts w:asciiTheme="majorBidi" w:hAnsiTheme="majorBidi" w:cs="B Nazanin"/>
          <w:sz w:val="26"/>
          <w:szCs w:val="26"/>
          <w:rtl/>
        </w:rPr>
        <w:t xml:space="preserve"> مجموعه‌ای از </w:t>
      </w:r>
      <w:r w:rsidR="00326444">
        <w:rPr>
          <w:rFonts w:asciiTheme="majorBidi" w:hAnsiTheme="majorBidi" w:cs="B Nazanin" w:hint="cs"/>
          <w:sz w:val="26"/>
          <w:szCs w:val="26"/>
          <w:rtl/>
        </w:rPr>
        <w:t xml:space="preserve">شایستگی های مورد نیاز برای «خوب </w:t>
      </w:r>
      <w:r w:rsidR="00A72C95" w:rsidRPr="00A72C95">
        <w:rPr>
          <w:rFonts w:asciiTheme="majorBidi" w:hAnsiTheme="majorBidi" w:cs="B Nazanin"/>
          <w:sz w:val="26"/>
          <w:szCs w:val="26"/>
          <w:rtl/>
        </w:rPr>
        <w:t xml:space="preserve">و </w:t>
      </w:r>
      <w:r w:rsidR="00326444">
        <w:rPr>
          <w:rFonts w:asciiTheme="majorBidi" w:hAnsiTheme="majorBidi" w:cs="B Nazanin" w:hint="cs"/>
          <w:sz w:val="26"/>
          <w:szCs w:val="26"/>
          <w:rtl/>
        </w:rPr>
        <w:t>ارزان بودن»</w:t>
      </w:r>
      <w:r w:rsidR="00A72C95" w:rsidRPr="00A72C95">
        <w:rPr>
          <w:rFonts w:asciiTheme="majorBidi" w:hAnsiTheme="majorBidi" w:cs="B Nazanin"/>
          <w:sz w:val="26"/>
          <w:szCs w:val="26"/>
          <w:rtl/>
        </w:rPr>
        <w:t xml:space="preserve"> اغلب دشوار است</w:t>
      </w:r>
      <w:r w:rsidR="00326444">
        <w:rPr>
          <w:rFonts w:asciiTheme="majorBidi" w:hAnsiTheme="majorBidi" w:cs="B Nazanin" w:hint="cs"/>
          <w:sz w:val="26"/>
          <w:szCs w:val="26"/>
          <w:rtl/>
          <w:lang w:bidi="fa-IR"/>
        </w:rPr>
        <w:t xml:space="preserve">. </w:t>
      </w:r>
    </w:p>
    <w:p w14:paraId="4B24DCB7" w14:textId="47FA81E2" w:rsidR="00A72C95" w:rsidRPr="00A72C95" w:rsidRDefault="00A72C95" w:rsidP="00A72C95">
      <w:pPr>
        <w:bidi/>
        <w:rPr>
          <w:rFonts w:asciiTheme="majorBidi" w:hAnsiTheme="majorBidi" w:cs="B Nazanin"/>
          <w:b/>
          <w:bCs/>
          <w:sz w:val="26"/>
          <w:szCs w:val="26"/>
          <w:rtl/>
          <w:lang w:bidi="fa-IR"/>
        </w:rPr>
      </w:pPr>
      <w:r w:rsidRPr="00A72C95">
        <w:rPr>
          <w:rFonts w:asciiTheme="majorBidi" w:hAnsiTheme="majorBidi" w:cs="B Nazanin"/>
          <w:b/>
          <w:bCs/>
          <w:sz w:val="26"/>
          <w:szCs w:val="26"/>
          <w:rtl/>
        </w:rPr>
        <w:t>استراتژی تمایز</w:t>
      </w:r>
      <w:r>
        <w:rPr>
          <w:rStyle w:val="FootnoteReference"/>
          <w:rFonts w:asciiTheme="majorBidi" w:hAnsiTheme="majorBidi" w:cs="B Nazanin"/>
          <w:b/>
          <w:bCs/>
          <w:sz w:val="26"/>
          <w:szCs w:val="26"/>
          <w:rtl/>
        </w:rPr>
        <w:footnoteReference w:id="129"/>
      </w:r>
    </w:p>
    <w:p w14:paraId="603426A1" w14:textId="1027D0BF" w:rsidR="00A72C95" w:rsidRPr="00A72C95" w:rsidRDefault="002E7DCC" w:rsidP="00EC47BE">
      <w:pPr>
        <w:bidi/>
        <w:jc w:val="both"/>
        <w:rPr>
          <w:rFonts w:asciiTheme="majorBidi" w:hAnsiTheme="majorBidi" w:cs="B Nazanin"/>
          <w:sz w:val="26"/>
          <w:szCs w:val="26"/>
          <w:lang w:bidi="fa-IR"/>
        </w:rPr>
      </w:pPr>
      <w:r>
        <w:rPr>
          <w:rFonts w:asciiTheme="majorBidi" w:hAnsiTheme="majorBidi" w:cs="B Nazanin" w:hint="cs"/>
          <w:sz w:val="26"/>
          <w:szCs w:val="26"/>
          <w:rtl/>
        </w:rPr>
        <w:t>ه</w:t>
      </w:r>
      <w:r w:rsidR="00A72C95" w:rsidRPr="00A72C95">
        <w:rPr>
          <w:rFonts w:asciiTheme="majorBidi" w:hAnsiTheme="majorBidi" w:cs="B Nazanin"/>
          <w:sz w:val="26"/>
          <w:szCs w:val="26"/>
          <w:rtl/>
        </w:rPr>
        <w:t xml:space="preserve">مانند استراتژی‌های عمومی پورتر، این رویکرد </w:t>
      </w:r>
      <w:r>
        <w:rPr>
          <w:rFonts w:asciiTheme="majorBidi" w:hAnsiTheme="majorBidi" w:cs="B Nazanin" w:hint="cs"/>
          <w:sz w:val="26"/>
          <w:szCs w:val="26"/>
          <w:rtl/>
        </w:rPr>
        <w:t>در صدد</w:t>
      </w:r>
      <w:r w:rsidR="00A72C95" w:rsidRPr="00A72C95">
        <w:rPr>
          <w:rFonts w:asciiTheme="majorBidi" w:hAnsiTheme="majorBidi" w:cs="B Nazanin"/>
          <w:sz w:val="26"/>
          <w:szCs w:val="26"/>
          <w:rtl/>
        </w:rPr>
        <w:t xml:space="preserve"> ارائه محصولات یا خدماتی</w:t>
      </w:r>
      <w:r w:rsidRPr="002E7DCC">
        <w:rPr>
          <w:rFonts w:asciiTheme="majorBidi" w:hAnsiTheme="majorBidi" w:cs="B Nazanin"/>
          <w:sz w:val="26"/>
          <w:szCs w:val="26"/>
          <w:rtl/>
        </w:rPr>
        <w:t xml:space="preserve"> </w:t>
      </w:r>
      <w:r w:rsidRPr="00A72C95">
        <w:rPr>
          <w:rFonts w:asciiTheme="majorBidi" w:hAnsiTheme="majorBidi" w:cs="B Nazanin"/>
          <w:sz w:val="26"/>
          <w:szCs w:val="26"/>
          <w:rtl/>
        </w:rPr>
        <w:t>متفاوت</w:t>
      </w:r>
      <w:r w:rsidR="00A72C95" w:rsidRPr="00A72C95">
        <w:rPr>
          <w:rFonts w:asciiTheme="majorBidi" w:hAnsiTheme="majorBidi" w:cs="B Nazanin"/>
          <w:sz w:val="26"/>
          <w:szCs w:val="26"/>
          <w:rtl/>
        </w:rPr>
        <w:t xml:space="preserve"> </w:t>
      </w:r>
      <w:r>
        <w:rPr>
          <w:rFonts w:asciiTheme="majorBidi" w:hAnsiTheme="majorBidi" w:cs="B Nazanin" w:hint="cs"/>
          <w:sz w:val="26"/>
          <w:szCs w:val="26"/>
          <w:rtl/>
        </w:rPr>
        <w:t>با</w:t>
      </w:r>
      <w:r w:rsidR="00A72C95" w:rsidRPr="00A72C95">
        <w:rPr>
          <w:rFonts w:asciiTheme="majorBidi" w:hAnsiTheme="majorBidi" w:cs="B Nazanin"/>
          <w:sz w:val="26"/>
          <w:szCs w:val="26"/>
          <w:rtl/>
        </w:rPr>
        <w:t xml:space="preserve"> رقبا </w:t>
      </w:r>
      <w:r>
        <w:rPr>
          <w:rFonts w:asciiTheme="majorBidi" w:hAnsiTheme="majorBidi" w:cs="B Nazanin" w:hint="cs"/>
          <w:sz w:val="26"/>
          <w:szCs w:val="26"/>
          <w:rtl/>
        </w:rPr>
        <w:t>است به نحوی که</w:t>
      </w:r>
      <w:r w:rsidR="00A72C95" w:rsidRPr="00A72C95">
        <w:rPr>
          <w:rFonts w:asciiTheme="majorBidi" w:hAnsiTheme="majorBidi" w:cs="B Nazanin"/>
          <w:sz w:val="26"/>
          <w:szCs w:val="26"/>
          <w:rtl/>
        </w:rPr>
        <w:t xml:space="preserve"> از دید مشتریان ارزشمند باشند،</w:t>
      </w:r>
      <w:r>
        <w:rPr>
          <w:rFonts w:asciiTheme="majorBidi" w:hAnsiTheme="majorBidi" w:cs="B Nazanin" w:hint="cs"/>
          <w:sz w:val="26"/>
          <w:szCs w:val="26"/>
          <w:rtl/>
        </w:rPr>
        <w:t xml:space="preserve"> و</w:t>
      </w:r>
      <w:r w:rsidR="00A72C95" w:rsidRPr="00A72C95">
        <w:rPr>
          <w:rFonts w:asciiTheme="majorBidi" w:hAnsiTheme="majorBidi" w:cs="B Nazanin"/>
          <w:sz w:val="26"/>
          <w:szCs w:val="26"/>
          <w:rtl/>
        </w:rPr>
        <w:t xml:space="preserve"> در </w:t>
      </w:r>
      <w:r>
        <w:rPr>
          <w:rFonts w:asciiTheme="majorBidi" w:hAnsiTheme="majorBidi" w:cs="B Nazanin" w:hint="cs"/>
          <w:sz w:val="26"/>
          <w:szCs w:val="26"/>
          <w:rtl/>
        </w:rPr>
        <w:t xml:space="preserve">عین </w:t>
      </w:r>
      <w:r w:rsidR="00A72C95" w:rsidRPr="00A72C95">
        <w:rPr>
          <w:rFonts w:asciiTheme="majorBidi" w:hAnsiTheme="majorBidi" w:cs="B Nazanin"/>
          <w:sz w:val="26"/>
          <w:szCs w:val="26"/>
          <w:rtl/>
        </w:rPr>
        <w:t>حال</w:t>
      </w:r>
      <w:r>
        <w:rPr>
          <w:rFonts w:asciiTheme="majorBidi" w:hAnsiTheme="majorBidi" w:cs="B Nazanin" w:hint="cs"/>
          <w:sz w:val="26"/>
          <w:szCs w:val="26"/>
          <w:rtl/>
        </w:rPr>
        <w:t>،</w:t>
      </w:r>
      <w:r w:rsidR="00A72C95" w:rsidRPr="00A72C95">
        <w:rPr>
          <w:rFonts w:asciiTheme="majorBidi" w:hAnsiTheme="majorBidi" w:cs="B Nazanin"/>
          <w:sz w:val="26"/>
          <w:szCs w:val="26"/>
          <w:rtl/>
        </w:rPr>
        <w:t xml:space="preserve"> قیمت‌های نسبتاً بالاتری مطالبه می‌</w:t>
      </w:r>
      <w:r>
        <w:rPr>
          <w:rFonts w:asciiTheme="majorBidi" w:hAnsiTheme="majorBidi" w:cs="B Nazanin" w:hint="cs"/>
          <w:sz w:val="26"/>
          <w:szCs w:val="26"/>
          <w:rtl/>
        </w:rPr>
        <w:t>شو</w:t>
      </w:r>
      <w:r w:rsidR="00A72C95" w:rsidRPr="00A72C95">
        <w:rPr>
          <w:rFonts w:asciiTheme="majorBidi" w:hAnsiTheme="majorBidi" w:cs="B Nazanin"/>
          <w:sz w:val="26"/>
          <w:szCs w:val="26"/>
          <w:rtl/>
        </w:rPr>
        <w:t>د. به بحث‌های قبلی در مورد این استراتژی مراجعه کنید</w:t>
      </w:r>
      <w:r w:rsidR="00A72C95" w:rsidRPr="00A72C95">
        <w:rPr>
          <w:rFonts w:asciiTheme="majorBidi" w:hAnsiTheme="majorBidi" w:cs="B Nazanin"/>
          <w:sz w:val="26"/>
          <w:szCs w:val="26"/>
          <w:lang w:bidi="fa-IR"/>
        </w:rPr>
        <w:t>.</w:t>
      </w:r>
    </w:p>
    <w:p w14:paraId="4BBAD9A3" w14:textId="5B2CF319" w:rsidR="00A72C95" w:rsidRPr="00A72C95" w:rsidRDefault="00A72C95" w:rsidP="00A72C95">
      <w:pPr>
        <w:bidi/>
        <w:rPr>
          <w:rFonts w:asciiTheme="majorBidi" w:hAnsiTheme="majorBidi" w:cs="B Nazanin"/>
          <w:b/>
          <w:bCs/>
          <w:sz w:val="26"/>
          <w:szCs w:val="26"/>
          <w:rtl/>
          <w:lang w:bidi="fa-IR"/>
        </w:rPr>
      </w:pPr>
      <w:r w:rsidRPr="00A72C95">
        <w:rPr>
          <w:rFonts w:asciiTheme="majorBidi" w:hAnsiTheme="majorBidi" w:cs="B Nazanin"/>
          <w:b/>
          <w:bCs/>
          <w:sz w:val="26"/>
          <w:szCs w:val="26"/>
          <w:rtl/>
        </w:rPr>
        <w:t>تمایز</w:t>
      </w:r>
      <w:r w:rsidR="00774C2C">
        <w:rPr>
          <w:rFonts w:asciiTheme="majorBidi" w:hAnsiTheme="majorBidi" w:cs="B Nazanin" w:hint="cs"/>
          <w:b/>
          <w:bCs/>
          <w:sz w:val="26"/>
          <w:szCs w:val="26"/>
          <w:rtl/>
        </w:rPr>
        <w:t xml:space="preserve"> متمرکز</w:t>
      </w:r>
      <w:r>
        <w:rPr>
          <w:rStyle w:val="FootnoteReference"/>
          <w:rFonts w:asciiTheme="majorBidi" w:hAnsiTheme="majorBidi" w:cs="B Nazanin"/>
          <w:b/>
          <w:bCs/>
          <w:sz w:val="26"/>
          <w:szCs w:val="26"/>
          <w:rtl/>
        </w:rPr>
        <w:footnoteReference w:id="130"/>
      </w:r>
    </w:p>
    <w:p w14:paraId="5A3C1250" w14:textId="1B718CA2" w:rsidR="00A72C95" w:rsidRPr="00A72C95" w:rsidRDefault="002E7DCC" w:rsidP="00EC47BE">
      <w:pPr>
        <w:bidi/>
        <w:jc w:val="both"/>
        <w:rPr>
          <w:rFonts w:asciiTheme="majorBidi" w:hAnsiTheme="majorBidi" w:cs="B Nazanin"/>
          <w:sz w:val="26"/>
          <w:szCs w:val="26"/>
          <w:lang w:bidi="fa-IR"/>
        </w:rPr>
      </w:pPr>
      <w:r>
        <w:rPr>
          <w:rFonts w:asciiTheme="majorBidi" w:hAnsiTheme="majorBidi" w:cs="B Nazanin" w:hint="cs"/>
          <w:sz w:val="26"/>
          <w:szCs w:val="26"/>
          <w:rtl/>
        </w:rPr>
        <w:lastRenderedPageBreak/>
        <w:t>ه</w:t>
      </w:r>
      <w:r w:rsidR="00A72C95" w:rsidRPr="00A72C95">
        <w:rPr>
          <w:rFonts w:asciiTheme="majorBidi" w:hAnsiTheme="majorBidi" w:cs="B Nazanin"/>
          <w:sz w:val="26"/>
          <w:szCs w:val="26"/>
          <w:rtl/>
        </w:rPr>
        <w:t xml:space="preserve">مانند استراتژی‌های عمومی پورتر، این رویکرد </w:t>
      </w:r>
      <w:r>
        <w:rPr>
          <w:rFonts w:asciiTheme="majorBidi" w:hAnsiTheme="majorBidi" w:cs="B Nazanin" w:hint="cs"/>
          <w:sz w:val="26"/>
          <w:szCs w:val="26"/>
          <w:rtl/>
        </w:rPr>
        <w:t>در صدد</w:t>
      </w:r>
      <w:r w:rsidR="00A72C95" w:rsidRPr="00A72C95">
        <w:rPr>
          <w:rFonts w:asciiTheme="majorBidi" w:hAnsiTheme="majorBidi" w:cs="B Nazanin"/>
          <w:sz w:val="26"/>
          <w:szCs w:val="26"/>
          <w:rtl/>
        </w:rPr>
        <w:t xml:space="preserve"> ارائه ارزش</w:t>
      </w:r>
      <w:r>
        <w:rPr>
          <w:rFonts w:asciiTheme="majorBidi" w:hAnsiTheme="majorBidi" w:cs="B Nazanin" w:hint="cs"/>
          <w:sz w:val="26"/>
          <w:szCs w:val="26"/>
          <w:rtl/>
        </w:rPr>
        <w:t xml:space="preserve"> ادراک شده بالا</w:t>
      </w:r>
      <w:r w:rsidR="00A72C95" w:rsidRPr="00A72C95">
        <w:rPr>
          <w:rFonts w:asciiTheme="majorBidi" w:hAnsiTheme="majorBidi" w:cs="B Nazanin"/>
          <w:sz w:val="26"/>
          <w:szCs w:val="26"/>
          <w:rtl/>
        </w:rPr>
        <w:t xml:space="preserve"> است </w:t>
      </w:r>
      <w:r>
        <w:rPr>
          <w:rFonts w:asciiTheme="majorBidi" w:hAnsiTheme="majorBidi" w:cs="B Nazanin" w:hint="cs"/>
          <w:sz w:val="26"/>
          <w:szCs w:val="26"/>
          <w:rtl/>
        </w:rPr>
        <w:t xml:space="preserve">تا </w:t>
      </w:r>
      <w:r>
        <w:rPr>
          <w:rFonts w:asciiTheme="majorBidi" w:hAnsiTheme="majorBidi" w:cs="B Nazanin" w:hint="cs"/>
          <w:sz w:val="26"/>
          <w:szCs w:val="26"/>
          <w:rtl/>
          <w:lang w:bidi="fa-IR"/>
        </w:rPr>
        <w:t xml:space="preserve">افزایش قابل توجه </w:t>
      </w:r>
      <w:r w:rsidR="00A72C95" w:rsidRPr="00A72C95">
        <w:rPr>
          <w:rFonts w:asciiTheme="majorBidi" w:hAnsiTheme="majorBidi" w:cs="B Nazanin"/>
          <w:sz w:val="26"/>
          <w:szCs w:val="26"/>
          <w:rtl/>
        </w:rPr>
        <w:t>قیمت</w:t>
      </w:r>
      <w:r>
        <w:rPr>
          <w:rFonts w:asciiTheme="majorBidi" w:hAnsiTheme="majorBidi" w:cs="B Nazanin" w:hint="cs"/>
          <w:sz w:val="26"/>
          <w:szCs w:val="26"/>
          <w:rtl/>
        </w:rPr>
        <w:t xml:space="preserve"> </w:t>
      </w:r>
      <w:r w:rsidR="00A72C95" w:rsidRPr="00A72C95">
        <w:rPr>
          <w:rFonts w:asciiTheme="majorBidi" w:hAnsiTheme="majorBidi" w:cs="B Nazanin"/>
          <w:sz w:val="26"/>
          <w:szCs w:val="26"/>
          <w:rtl/>
        </w:rPr>
        <w:t>را توجیه ‌کند. به بحث‌های قبلی در مورد این استراتژی مراجعه کنید</w:t>
      </w:r>
      <w:r w:rsidR="00A72C95" w:rsidRPr="00A72C95">
        <w:rPr>
          <w:rFonts w:asciiTheme="majorBidi" w:hAnsiTheme="majorBidi" w:cs="B Nazanin"/>
          <w:sz w:val="26"/>
          <w:szCs w:val="26"/>
          <w:lang w:bidi="fa-IR"/>
        </w:rPr>
        <w:t>.</w:t>
      </w:r>
    </w:p>
    <w:p w14:paraId="4D976792" w14:textId="28FC0F1C" w:rsidR="00A72C95" w:rsidRPr="00A72C95" w:rsidRDefault="00A72C95" w:rsidP="00A72C95">
      <w:pPr>
        <w:bidi/>
        <w:rPr>
          <w:rFonts w:asciiTheme="majorBidi" w:hAnsiTheme="majorBidi" w:cs="B Nazanin"/>
          <w:b/>
          <w:bCs/>
          <w:sz w:val="26"/>
          <w:szCs w:val="26"/>
          <w:lang w:bidi="fa-IR"/>
        </w:rPr>
      </w:pPr>
      <w:r w:rsidRPr="00A72C95">
        <w:rPr>
          <w:rFonts w:asciiTheme="majorBidi" w:hAnsiTheme="majorBidi" w:cs="B Nazanin"/>
          <w:b/>
          <w:bCs/>
          <w:sz w:val="26"/>
          <w:szCs w:val="26"/>
          <w:rtl/>
        </w:rPr>
        <w:t>استراتژی‌های شکست</w:t>
      </w:r>
      <w:r>
        <w:rPr>
          <w:rStyle w:val="FootnoteReference"/>
          <w:rFonts w:asciiTheme="majorBidi" w:hAnsiTheme="majorBidi" w:cs="B Nazanin"/>
          <w:b/>
          <w:bCs/>
          <w:sz w:val="26"/>
          <w:szCs w:val="26"/>
          <w:rtl/>
        </w:rPr>
        <w:footnoteReference w:id="131"/>
      </w:r>
    </w:p>
    <w:p w14:paraId="446D2414" w14:textId="30D95FEC" w:rsidR="00A72C95" w:rsidRPr="00A72C95" w:rsidRDefault="00A72C95" w:rsidP="00613953">
      <w:pPr>
        <w:bidi/>
        <w:spacing w:after="0"/>
        <w:jc w:val="both"/>
        <w:rPr>
          <w:rFonts w:asciiTheme="majorBidi" w:hAnsiTheme="majorBidi" w:cs="B Nazanin"/>
          <w:sz w:val="26"/>
          <w:szCs w:val="26"/>
          <w:lang w:bidi="fa-IR"/>
        </w:rPr>
      </w:pPr>
      <w:r w:rsidRPr="00A72C95">
        <w:rPr>
          <w:rFonts w:asciiTheme="majorBidi" w:hAnsiTheme="majorBidi" w:cs="B Nazanin"/>
          <w:sz w:val="26"/>
          <w:szCs w:val="26"/>
          <w:rtl/>
        </w:rPr>
        <w:t>این استراتژی‌ها به سه دسته تقسیم می‌شوند که باید از آن‌ها اجتناب کرد</w:t>
      </w:r>
      <w:r w:rsidR="002E7DCC">
        <w:rPr>
          <w:rFonts w:asciiTheme="majorBidi" w:hAnsiTheme="majorBidi" w:cs="B Nazanin" w:hint="cs"/>
          <w:sz w:val="26"/>
          <w:szCs w:val="26"/>
          <w:rtl/>
          <w:lang w:bidi="fa-IR"/>
        </w:rPr>
        <w:t xml:space="preserve">: </w:t>
      </w:r>
    </w:p>
    <w:p w14:paraId="2A0DFD84" w14:textId="5B40A62E" w:rsidR="00A72C95" w:rsidRPr="00A72C95" w:rsidRDefault="00A72C95" w:rsidP="00613953">
      <w:pPr>
        <w:numPr>
          <w:ilvl w:val="0"/>
          <w:numId w:val="75"/>
        </w:numPr>
        <w:bidi/>
        <w:spacing w:after="0"/>
        <w:jc w:val="both"/>
        <w:rPr>
          <w:rFonts w:asciiTheme="majorBidi" w:hAnsiTheme="majorBidi" w:cs="B Nazanin"/>
          <w:sz w:val="26"/>
          <w:szCs w:val="26"/>
          <w:lang w:bidi="fa-IR"/>
        </w:rPr>
      </w:pPr>
      <w:r w:rsidRPr="00A72C95">
        <w:rPr>
          <w:rFonts w:asciiTheme="majorBidi" w:hAnsiTheme="majorBidi" w:cs="B Nazanin"/>
          <w:b/>
          <w:bCs/>
          <w:sz w:val="26"/>
          <w:szCs w:val="26"/>
          <w:rtl/>
        </w:rPr>
        <w:t>قیمت بالا/ارزش استاندارد</w:t>
      </w:r>
      <w:r w:rsidR="00EC47BE">
        <w:rPr>
          <w:rFonts w:asciiTheme="majorBidi" w:hAnsiTheme="majorBidi" w:cs="B Nazanin" w:hint="cs"/>
          <w:b/>
          <w:bCs/>
          <w:sz w:val="26"/>
          <w:szCs w:val="26"/>
          <w:rtl/>
        </w:rPr>
        <w:t>:</w:t>
      </w:r>
      <w:r w:rsidRPr="00A72C95">
        <w:rPr>
          <w:rFonts w:asciiTheme="majorBidi" w:hAnsiTheme="majorBidi" w:cs="B Nazanin"/>
          <w:sz w:val="26"/>
          <w:szCs w:val="26"/>
          <w:lang w:bidi="fa-IR"/>
        </w:rPr>
        <w:t xml:space="preserve"> </w:t>
      </w:r>
      <w:r w:rsidRPr="00A72C95">
        <w:rPr>
          <w:rFonts w:asciiTheme="majorBidi" w:hAnsiTheme="majorBidi" w:cs="B Nazanin"/>
          <w:sz w:val="26"/>
          <w:szCs w:val="26"/>
          <w:rtl/>
        </w:rPr>
        <w:t>ریسک بسیار بالای از دست دادن سهم بازار</w:t>
      </w:r>
      <w:r w:rsidRPr="00A72C95">
        <w:rPr>
          <w:rFonts w:asciiTheme="majorBidi" w:hAnsiTheme="majorBidi" w:cs="B Nazanin"/>
          <w:sz w:val="26"/>
          <w:szCs w:val="26"/>
          <w:lang w:bidi="fa-IR"/>
        </w:rPr>
        <w:t>.</w:t>
      </w:r>
    </w:p>
    <w:p w14:paraId="75C37A28" w14:textId="4D0AAF36" w:rsidR="00A72C95" w:rsidRPr="00A72C95" w:rsidRDefault="00A72C95" w:rsidP="00613953">
      <w:pPr>
        <w:numPr>
          <w:ilvl w:val="0"/>
          <w:numId w:val="75"/>
        </w:numPr>
        <w:bidi/>
        <w:spacing w:after="0"/>
        <w:jc w:val="both"/>
        <w:rPr>
          <w:rFonts w:asciiTheme="majorBidi" w:hAnsiTheme="majorBidi" w:cs="B Nazanin"/>
          <w:sz w:val="26"/>
          <w:szCs w:val="26"/>
          <w:lang w:bidi="fa-IR"/>
        </w:rPr>
      </w:pPr>
      <w:r w:rsidRPr="00A72C95">
        <w:rPr>
          <w:rFonts w:asciiTheme="majorBidi" w:hAnsiTheme="majorBidi" w:cs="B Nazanin"/>
          <w:b/>
          <w:bCs/>
          <w:sz w:val="26"/>
          <w:szCs w:val="26"/>
          <w:rtl/>
        </w:rPr>
        <w:t>قیمت بالا/ارزش پایین</w:t>
      </w:r>
      <w:r w:rsidR="00EC47BE">
        <w:rPr>
          <w:rFonts w:asciiTheme="majorBidi" w:hAnsiTheme="majorBidi" w:cs="B Nazanin" w:hint="cs"/>
          <w:b/>
          <w:bCs/>
          <w:sz w:val="26"/>
          <w:szCs w:val="26"/>
          <w:rtl/>
        </w:rPr>
        <w:t>:</w:t>
      </w:r>
      <w:r w:rsidRPr="00A72C95">
        <w:rPr>
          <w:rFonts w:asciiTheme="majorBidi" w:hAnsiTheme="majorBidi" w:cs="B Nazanin"/>
          <w:sz w:val="26"/>
          <w:szCs w:val="26"/>
          <w:lang w:bidi="fa-IR"/>
        </w:rPr>
        <w:t xml:space="preserve"> </w:t>
      </w:r>
      <w:r w:rsidRPr="00A72C95">
        <w:rPr>
          <w:rFonts w:asciiTheme="majorBidi" w:hAnsiTheme="majorBidi" w:cs="B Nazanin"/>
          <w:sz w:val="26"/>
          <w:szCs w:val="26"/>
          <w:rtl/>
        </w:rPr>
        <w:t>فقط در شرایط انحصار</w:t>
      </w:r>
      <w:r w:rsidR="00D178A6">
        <w:rPr>
          <w:rFonts w:asciiTheme="majorBidi" w:hAnsiTheme="majorBidi" w:cs="B Nazanin" w:hint="cs"/>
          <w:sz w:val="26"/>
          <w:szCs w:val="26"/>
          <w:rtl/>
        </w:rPr>
        <w:t>ی</w:t>
      </w:r>
      <w:r w:rsidRPr="00A72C95">
        <w:rPr>
          <w:rFonts w:asciiTheme="majorBidi" w:hAnsiTheme="majorBidi" w:cs="B Nazanin"/>
          <w:sz w:val="26"/>
          <w:szCs w:val="26"/>
          <w:rtl/>
        </w:rPr>
        <w:t xml:space="preserve"> و با وجود موانع ورود </w:t>
      </w:r>
      <w:r w:rsidR="00D178A6">
        <w:rPr>
          <w:rFonts w:asciiTheme="majorBidi" w:hAnsiTheme="majorBidi" w:cs="B Nazanin" w:hint="cs"/>
          <w:sz w:val="26"/>
          <w:szCs w:val="26"/>
          <w:rtl/>
        </w:rPr>
        <w:t>توجیه دارد</w:t>
      </w:r>
      <w:r w:rsidR="00D178A6">
        <w:rPr>
          <w:rFonts w:asciiTheme="majorBidi" w:hAnsiTheme="majorBidi" w:cs="B Nazanin" w:hint="cs"/>
          <w:sz w:val="26"/>
          <w:szCs w:val="26"/>
          <w:rtl/>
          <w:lang w:bidi="fa-IR"/>
        </w:rPr>
        <w:t xml:space="preserve">. </w:t>
      </w:r>
    </w:p>
    <w:p w14:paraId="67323C20" w14:textId="1BCE2A3C" w:rsidR="00A72C95" w:rsidRPr="00A72C95" w:rsidRDefault="00A72C95" w:rsidP="00613953">
      <w:pPr>
        <w:numPr>
          <w:ilvl w:val="0"/>
          <w:numId w:val="75"/>
        </w:numPr>
        <w:bidi/>
        <w:jc w:val="both"/>
        <w:rPr>
          <w:rFonts w:asciiTheme="majorBidi" w:hAnsiTheme="majorBidi" w:cs="B Nazanin"/>
          <w:sz w:val="26"/>
          <w:szCs w:val="26"/>
          <w:lang w:bidi="fa-IR"/>
        </w:rPr>
      </w:pPr>
      <w:r w:rsidRPr="00A72C95">
        <w:rPr>
          <w:rFonts w:asciiTheme="majorBidi" w:hAnsiTheme="majorBidi" w:cs="B Nazanin"/>
          <w:b/>
          <w:bCs/>
          <w:sz w:val="26"/>
          <w:szCs w:val="26"/>
          <w:rtl/>
        </w:rPr>
        <w:t>قیمت استاندارد/ارزش پایین</w:t>
      </w:r>
      <w:r w:rsidR="00EC47BE">
        <w:rPr>
          <w:rFonts w:asciiTheme="majorBidi" w:hAnsiTheme="majorBidi" w:cs="B Nazanin" w:hint="cs"/>
          <w:b/>
          <w:bCs/>
          <w:sz w:val="26"/>
          <w:szCs w:val="26"/>
          <w:rtl/>
        </w:rPr>
        <w:t>:</w:t>
      </w:r>
      <w:r w:rsidRPr="00A72C95">
        <w:rPr>
          <w:rFonts w:asciiTheme="majorBidi" w:hAnsiTheme="majorBidi" w:cs="B Nazanin"/>
          <w:sz w:val="26"/>
          <w:szCs w:val="26"/>
          <w:lang w:bidi="fa-IR"/>
        </w:rPr>
        <w:t xml:space="preserve"> </w:t>
      </w:r>
      <w:r w:rsidRPr="00A72C95">
        <w:rPr>
          <w:rFonts w:asciiTheme="majorBidi" w:hAnsiTheme="majorBidi" w:cs="B Nazanin"/>
          <w:sz w:val="26"/>
          <w:szCs w:val="26"/>
          <w:rtl/>
        </w:rPr>
        <w:t>ریسک بسیار بالای از دست دادن سهم بازار</w:t>
      </w:r>
      <w:r w:rsidRPr="00A72C95">
        <w:rPr>
          <w:rFonts w:asciiTheme="majorBidi" w:hAnsiTheme="majorBidi" w:cs="B Nazanin"/>
          <w:sz w:val="26"/>
          <w:szCs w:val="26"/>
          <w:lang w:bidi="fa-IR"/>
        </w:rPr>
        <w:t>.</w:t>
      </w:r>
    </w:p>
    <w:p w14:paraId="0D399189" w14:textId="2DF0947E" w:rsidR="00A72C95" w:rsidRPr="00A72C95" w:rsidRDefault="00A72C95" w:rsidP="00A72C95">
      <w:pPr>
        <w:bidi/>
        <w:rPr>
          <w:rFonts w:asciiTheme="majorBidi" w:hAnsiTheme="majorBidi" w:cs="B Nazanin"/>
          <w:b/>
          <w:bCs/>
          <w:sz w:val="26"/>
          <w:szCs w:val="26"/>
          <w:lang w:bidi="fa-IR"/>
        </w:rPr>
      </w:pPr>
      <w:r w:rsidRPr="00A72C95">
        <w:rPr>
          <w:rFonts w:asciiTheme="majorBidi" w:hAnsiTheme="majorBidi" w:cs="B Nazanin"/>
          <w:b/>
          <w:bCs/>
          <w:sz w:val="26"/>
          <w:szCs w:val="26"/>
          <w:rtl/>
        </w:rPr>
        <w:t>استراتژی‌های شرکت</w:t>
      </w:r>
      <w:r w:rsidR="00D178A6">
        <w:rPr>
          <w:rFonts w:asciiTheme="majorBidi" w:hAnsiTheme="majorBidi" w:cs="B Nazanin" w:hint="cs"/>
          <w:b/>
          <w:bCs/>
          <w:sz w:val="26"/>
          <w:szCs w:val="26"/>
          <w:rtl/>
        </w:rPr>
        <w:t>ی</w:t>
      </w:r>
      <w:r>
        <w:rPr>
          <w:rStyle w:val="FootnoteReference"/>
          <w:rFonts w:asciiTheme="majorBidi" w:hAnsiTheme="majorBidi" w:cs="B Nazanin"/>
          <w:b/>
          <w:bCs/>
          <w:sz w:val="26"/>
          <w:szCs w:val="26"/>
          <w:rtl/>
        </w:rPr>
        <w:footnoteReference w:id="132"/>
      </w:r>
    </w:p>
    <w:p w14:paraId="7490FC8C" w14:textId="5A4DB145" w:rsidR="00A72C95" w:rsidRPr="00A72C95" w:rsidRDefault="00A72C95" w:rsidP="00DF3236">
      <w:pPr>
        <w:bidi/>
        <w:spacing w:after="0"/>
        <w:jc w:val="both"/>
        <w:rPr>
          <w:rFonts w:asciiTheme="majorBidi" w:hAnsiTheme="majorBidi" w:cs="B Nazanin"/>
          <w:sz w:val="26"/>
          <w:szCs w:val="26"/>
          <w:rtl/>
          <w:lang w:bidi="fa-IR"/>
        </w:rPr>
      </w:pPr>
      <w:r w:rsidRPr="00A72C95">
        <w:rPr>
          <w:rFonts w:asciiTheme="majorBidi" w:hAnsiTheme="majorBidi" w:cs="B Nazanin"/>
          <w:sz w:val="26"/>
          <w:szCs w:val="26"/>
          <w:rtl/>
        </w:rPr>
        <w:t>استراتژی شرکت</w:t>
      </w:r>
      <w:r w:rsidR="00D178A6">
        <w:rPr>
          <w:rFonts w:asciiTheme="majorBidi" w:hAnsiTheme="majorBidi" w:cs="B Nazanin" w:hint="cs"/>
          <w:sz w:val="26"/>
          <w:szCs w:val="26"/>
          <w:rtl/>
        </w:rPr>
        <w:t>ی</w:t>
      </w:r>
      <w:r w:rsidRPr="00A72C95">
        <w:rPr>
          <w:rFonts w:asciiTheme="majorBidi" w:hAnsiTheme="majorBidi" w:cs="B Nazanin"/>
          <w:sz w:val="26"/>
          <w:szCs w:val="26"/>
          <w:rtl/>
        </w:rPr>
        <w:t xml:space="preserve"> بر پرسیدن این سوال </w:t>
      </w:r>
      <w:r w:rsidR="00D178A6">
        <w:rPr>
          <w:rFonts w:asciiTheme="majorBidi" w:hAnsiTheme="majorBidi" w:cs="B Nazanin" w:hint="cs"/>
          <w:sz w:val="26"/>
          <w:szCs w:val="26"/>
          <w:rtl/>
        </w:rPr>
        <w:t>تمرکز دارد: «</w:t>
      </w:r>
      <w:r w:rsidRPr="00A72C95">
        <w:rPr>
          <w:rFonts w:asciiTheme="majorBidi" w:hAnsiTheme="majorBidi" w:cs="B Nazanin"/>
          <w:sz w:val="26"/>
          <w:szCs w:val="26"/>
          <w:rtl/>
        </w:rPr>
        <w:t>در چه کسب‌وکارهایی</w:t>
      </w:r>
      <w:r w:rsidR="00D178A6">
        <w:rPr>
          <w:rFonts w:asciiTheme="majorBidi" w:hAnsiTheme="majorBidi" w:cs="B Nazanin" w:hint="cs"/>
          <w:sz w:val="26"/>
          <w:szCs w:val="26"/>
          <w:rtl/>
        </w:rPr>
        <w:t xml:space="preserve"> (</w:t>
      </w:r>
      <w:r w:rsidRPr="00A72C95">
        <w:rPr>
          <w:rFonts w:asciiTheme="majorBidi" w:hAnsiTheme="majorBidi" w:cs="B Nazanin"/>
          <w:sz w:val="26"/>
          <w:szCs w:val="26"/>
          <w:rtl/>
        </w:rPr>
        <w:t>اغلب به آن‌ها واحدهای کسب‌وکار استراتژیک</w:t>
      </w:r>
      <w:r>
        <w:rPr>
          <w:rStyle w:val="FootnoteReference"/>
          <w:rFonts w:asciiTheme="majorBidi" w:hAnsiTheme="majorBidi" w:cs="B Nazanin"/>
          <w:sz w:val="26"/>
          <w:szCs w:val="26"/>
          <w:rtl/>
        </w:rPr>
        <w:footnoteReference w:id="133"/>
      </w:r>
      <w:r w:rsidRPr="00A72C95">
        <w:rPr>
          <w:rFonts w:asciiTheme="majorBidi" w:hAnsiTheme="majorBidi" w:cs="B Nazanin"/>
          <w:sz w:val="26"/>
          <w:szCs w:val="26"/>
          <w:rtl/>
        </w:rPr>
        <w:t xml:space="preserve"> یا</w:t>
      </w:r>
      <w:r w:rsidRPr="00A72C95">
        <w:rPr>
          <w:rFonts w:asciiTheme="majorBidi" w:hAnsiTheme="majorBidi" w:cs="B Nazanin"/>
          <w:sz w:val="26"/>
          <w:szCs w:val="26"/>
          <w:lang w:bidi="fa-IR"/>
        </w:rPr>
        <w:t xml:space="preserve"> SBUs </w:t>
      </w:r>
      <w:r w:rsidRPr="00A72C95">
        <w:rPr>
          <w:rFonts w:asciiTheme="majorBidi" w:hAnsiTheme="majorBidi" w:cs="B Nazanin"/>
          <w:sz w:val="26"/>
          <w:szCs w:val="26"/>
          <w:rtl/>
        </w:rPr>
        <w:t>گفته می‌شود</w:t>
      </w:r>
      <w:r w:rsidR="00D178A6">
        <w:rPr>
          <w:rFonts w:asciiTheme="majorBidi" w:hAnsiTheme="majorBidi" w:cs="B Nazanin" w:hint="cs"/>
          <w:sz w:val="26"/>
          <w:szCs w:val="26"/>
          <w:rtl/>
        </w:rPr>
        <w:t>)</w:t>
      </w:r>
      <w:r w:rsidRPr="00A72C95">
        <w:rPr>
          <w:rFonts w:asciiTheme="majorBidi" w:hAnsiTheme="majorBidi" w:cs="B Nazanin"/>
          <w:sz w:val="26"/>
          <w:szCs w:val="26"/>
          <w:rtl/>
        </w:rPr>
        <w:t xml:space="preserve"> باید سرمایه‌گذاری </w:t>
      </w:r>
      <w:r w:rsidR="00D178A6">
        <w:rPr>
          <w:rFonts w:asciiTheme="majorBidi" w:hAnsiTheme="majorBidi" w:cs="B Nazanin" w:hint="cs"/>
          <w:sz w:val="26"/>
          <w:szCs w:val="26"/>
          <w:rtl/>
        </w:rPr>
        <w:t>کرد</w:t>
      </w:r>
      <w:r w:rsidRPr="00A72C95">
        <w:rPr>
          <w:rFonts w:asciiTheme="majorBidi" w:hAnsiTheme="majorBidi" w:cs="B Nazanin"/>
          <w:sz w:val="26"/>
          <w:szCs w:val="26"/>
          <w:rtl/>
        </w:rPr>
        <w:t xml:space="preserve"> تا به اهداف خود </w:t>
      </w:r>
      <w:r w:rsidR="00D178A6">
        <w:rPr>
          <w:rFonts w:asciiTheme="majorBidi" w:hAnsiTheme="majorBidi" w:cs="B Nazanin" w:hint="cs"/>
          <w:sz w:val="26"/>
          <w:szCs w:val="26"/>
          <w:rtl/>
        </w:rPr>
        <w:t>رسید</w:t>
      </w:r>
      <w:r w:rsidRPr="00A72C95">
        <w:rPr>
          <w:rFonts w:asciiTheme="majorBidi" w:hAnsiTheme="majorBidi" w:cs="B Nazanin"/>
          <w:sz w:val="26"/>
          <w:szCs w:val="26"/>
          <w:rtl/>
        </w:rPr>
        <w:t>؟</w:t>
      </w:r>
      <w:r w:rsidR="00D178A6">
        <w:rPr>
          <w:rFonts w:asciiTheme="majorBidi" w:hAnsiTheme="majorBidi" w:cs="B Nazanin" w:hint="cs"/>
          <w:sz w:val="26"/>
          <w:szCs w:val="26"/>
          <w:rtl/>
          <w:lang w:bidi="fa-IR"/>
        </w:rPr>
        <w:t xml:space="preserve">». </w:t>
      </w:r>
    </w:p>
    <w:p w14:paraId="79358782" w14:textId="14B5FCCC" w:rsidR="00A72C95" w:rsidRPr="00A72C95" w:rsidRDefault="00A72C95" w:rsidP="00A44DF7">
      <w:pPr>
        <w:bidi/>
        <w:jc w:val="both"/>
        <w:rPr>
          <w:rFonts w:asciiTheme="majorBidi" w:hAnsiTheme="majorBidi" w:cs="B Nazanin"/>
          <w:sz w:val="26"/>
          <w:szCs w:val="26"/>
          <w:lang w:bidi="fa-IR"/>
        </w:rPr>
      </w:pPr>
      <w:r w:rsidRPr="00A72C95">
        <w:rPr>
          <w:rFonts w:asciiTheme="majorBidi" w:hAnsiTheme="majorBidi" w:cs="B Nazanin"/>
          <w:sz w:val="26"/>
          <w:szCs w:val="26"/>
          <w:rtl/>
        </w:rPr>
        <w:t xml:space="preserve">اول، </w:t>
      </w:r>
      <w:r w:rsidR="00451E43">
        <w:rPr>
          <w:rFonts w:asciiTheme="majorBidi" w:hAnsiTheme="majorBidi" w:cs="B Nazanin" w:hint="cs"/>
          <w:sz w:val="26"/>
          <w:szCs w:val="26"/>
          <w:rtl/>
        </w:rPr>
        <w:t>باید مسیر</w:t>
      </w:r>
      <w:r w:rsidRPr="00A72C95">
        <w:rPr>
          <w:rFonts w:asciiTheme="majorBidi" w:hAnsiTheme="majorBidi" w:cs="B Nazanin"/>
          <w:sz w:val="26"/>
          <w:szCs w:val="26"/>
          <w:rtl/>
        </w:rPr>
        <w:t xml:space="preserve"> توسعه هر یک از کسب‌وکارهای </w:t>
      </w:r>
      <w:r w:rsidR="00451E43">
        <w:rPr>
          <w:rFonts w:asciiTheme="majorBidi" w:hAnsiTheme="majorBidi" w:cs="B Nazanin" w:hint="cs"/>
          <w:sz w:val="26"/>
          <w:szCs w:val="26"/>
          <w:rtl/>
        </w:rPr>
        <w:t xml:space="preserve">موجود </w:t>
      </w:r>
      <w:r w:rsidRPr="00A72C95">
        <w:rPr>
          <w:rFonts w:asciiTheme="majorBidi" w:hAnsiTheme="majorBidi" w:cs="B Nazanin"/>
          <w:sz w:val="26"/>
          <w:szCs w:val="26"/>
          <w:rtl/>
        </w:rPr>
        <w:t xml:space="preserve">فراتر از محدودیت‌های کنونی </w:t>
      </w:r>
      <w:r w:rsidR="00451E43">
        <w:rPr>
          <w:rFonts w:asciiTheme="majorBidi" w:hAnsiTheme="majorBidi" w:cs="B Nazanin" w:hint="cs"/>
          <w:sz w:val="26"/>
          <w:szCs w:val="26"/>
          <w:rtl/>
        </w:rPr>
        <w:t>با استفاده</w:t>
      </w:r>
      <w:r w:rsidRPr="00A72C95">
        <w:rPr>
          <w:rFonts w:asciiTheme="majorBidi" w:hAnsiTheme="majorBidi" w:cs="B Nazanin"/>
          <w:sz w:val="26"/>
          <w:szCs w:val="26"/>
          <w:rtl/>
        </w:rPr>
        <w:t xml:space="preserve"> از ماتریس آنسوف</w:t>
      </w:r>
      <w:r w:rsidR="008A0738">
        <w:rPr>
          <w:rStyle w:val="FootnoteReference"/>
          <w:rFonts w:asciiTheme="majorBidi" w:hAnsiTheme="majorBidi" w:cs="B Nazanin"/>
          <w:sz w:val="26"/>
          <w:szCs w:val="26"/>
          <w:rtl/>
        </w:rPr>
        <w:footnoteReference w:id="134"/>
      </w:r>
      <w:r w:rsidRPr="00A72C95">
        <w:rPr>
          <w:rFonts w:asciiTheme="majorBidi" w:hAnsiTheme="majorBidi" w:cs="B Nazanin"/>
          <w:sz w:val="26"/>
          <w:szCs w:val="26"/>
          <w:rtl/>
        </w:rPr>
        <w:t xml:space="preserve"> (شکل 7.3 را ببینید) </w:t>
      </w:r>
      <w:r w:rsidR="00451E43">
        <w:rPr>
          <w:rFonts w:asciiTheme="majorBidi" w:hAnsiTheme="majorBidi" w:cs="B Nazanin" w:hint="cs"/>
          <w:sz w:val="26"/>
          <w:szCs w:val="26"/>
          <w:rtl/>
        </w:rPr>
        <w:t>را بررسی کرد</w:t>
      </w:r>
      <w:r w:rsidRPr="00A72C95">
        <w:rPr>
          <w:rFonts w:asciiTheme="majorBidi" w:hAnsiTheme="majorBidi" w:cs="B Nazanin"/>
          <w:sz w:val="26"/>
          <w:szCs w:val="26"/>
          <w:rtl/>
        </w:rPr>
        <w:t xml:space="preserve">. این موضوع گاهی </w:t>
      </w:r>
      <w:r w:rsidR="00451E43">
        <w:rPr>
          <w:rFonts w:asciiTheme="majorBidi" w:hAnsiTheme="majorBidi" w:cs="B Nazanin" w:hint="cs"/>
          <w:sz w:val="26"/>
          <w:szCs w:val="26"/>
          <w:rtl/>
        </w:rPr>
        <w:t>در قالب</w:t>
      </w:r>
      <w:r w:rsidRPr="00A72C95">
        <w:rPr>
          <w:rFonts w:asciiTheme="majorBidi" w:hAnsiTheme="majorBidi" w:cs="B Nazanin"/>
          <w:sz w:val="26"/>
          <w:szCs w:val="26"/>
          <w:rtl/>
        </w:rPr>
        <w:t xml:space="preserve"> </w:t>
      </w:r>
      <w:r w:rsidR="00451E43">
        <w:rPr>
          <w:rFonts w:asciiTheme="majorBidi" w:hAnsiTheme="majorBidi" w:cs="B Nazanin" w:hint="cs"/>
          <w:sz w:val="26"/>
          <w:szCs w:val="26"/>
          <w:rtl/>
        </w:rPr>
        <w:t>پرسشگری</w:t>
      </w:r>
      <w:r w:rsidRPr="00A72C95">
        <w:rPr>
          <w:rFonts w:asciiTheme="majorBidi" w:hAnsiTheme="majorBidi" w:cs="B Nazanin"/>
          <w:sz w:val="26"/>
          <w:szCs w:val="26"/>
          <w:rtl/>
        </w:rPr>
        <w:t xml:space="preserve"> </w:t>
      </w:r>
      <w:r w:rsidR="00451E43">
        <w:rPr>
          <w:rFonts w:asciiTheme="majorBidi" w:hAnsiTheme="majorBidi" w:cs="B Nazanin" w:hint="cs"/>
          <w:sz w:val="26"/>
          <w:szCs w:val="26"/>
          <w:rtl/>
        </w:rPr>
        <w:t>پیرامون</w:t>
      </w:r>
      <w:r w:rsidRPr="00A72C95">
        <w:rPr>
          <w:rFonts w:asciiTheme="majorBidi" w:hAnsiTheme="majorBidi" w:cs="B Nazanin"/>
          <w:sz w:val="26"/>
          <w:szCs w:val="26"/>
          <w:rtl/>
        </w:rPr>
        <w:t xml:space="preserve"> </w:t>
      </w:r>
      <w:r w:rsidR="00451E43">
        <w:rPr>
          <w:rFonts w:asciiTheme="majorBidi" w:hAnsiTheme="majorBidi" w:cs="B Nazanin" w:hint="cs"/>
          <w:sz w:val="26"/>
          <w:szCs w:val="26"/>
          <w:rtl/>
        </w:rPr>
        <w:t>مسیر</w:t>
      </w:r>
      <w:r w:rsidRPr="00A72C95">
        <w:rPr>
          <w:rFonts w:asciiTheme="majorBidi" w:hAnsiTheme="majorBidi" w:cs="B Nazanin"/>
          <w:sz w:val="26"/>
          <w:szCs w:val="26"/>
          <w:rtl/>
        </w:rPr>
        <w:t xml:space="preserve"> استراتژیک</w:t>
      </w:r>
      <w:r w:rsidR="00451E43">
        <w:rPr>
          <w:rStyle w:val="FootnoteReference"/>
          <w:rFonts w:asciiTheme="majorBidi" w:hAnsiTheme="majorBidi" w:cs="B Nazanin"/>
          <w:sz w:val="26"/>
          <w:szCs w:val="26"/>
          <w:rtl/>
        </w:rPr>
        <w:footnoteReference w:id="135"/>
      </w:r>
      <w:r w:rsidRPr="00A72C95">
        <w:rPr>
          <w:rFonts w:asciiTheme="majorBidi" w:hAnsiTheme="majorBidi" w:cs="B Nazanin"/>
          <w:sz w:val="26"/>
          <w:szCs w:val="26"/>
          <w:rtl/>
        </w:rPr>
        <w:t xml:space="preserve"> مطرح می‌شود</w:t>
      </w:r>
      <w:r w:rsidRPr="00A72C95">
        <w:rPr>
          <w:rFonts w:asciiTheme="majorBidi" w:hAnsiTheme="majorBidi" w:cs="B Nazanin"/>
          <w:sz w:val="26"/>
          <w:szCs w:val="26"/>
          <w:lang w:bidi="fa-IR"/>
        </w:rPr>
        <w:t>.</w:t>
      </w:r>
    </w:p>
    <w:p w14:paraId="159C81C9" w14:textId="488B9867" w:rsidR="00A72C95" w:rsidRPr="00A72C95" w:rsidRDefault="00A72C95" w:rsidP="00DF3236">
      <w:pPr>
        <w:bidi/>
        <w:spacing w:after="0"/>
        <w:rPr>
          <w:rFonts w:asciiTheme="majorBidi" w:hAnsiTheme="majorBidi" w:cs="B Nazanin"/>
          <w:b/>
          <w:bCs/>
          <w:sz w:val="26"/>
          <w:szCs w:val="26"/>
          <w:lang w:bidi="fa-IR"/>
        </w:rPr>
      </w:pPr>
      <w:r w:rsidRPr="00A72C95">
        <w:rPr>
          <w:rFonts w:asciiTheme="majorBidi" w:hAnsiTheme="majorBidi" w:cs="B Nazanin"/>
          <w:b/>
          <w:bCs/>
          <w:sz w:val="26"/>
          <w:szCs w:val="26"/>
          <w:rtl/>
        </w:rPr>
        <w:t xml:space="preserve">استراتژی </w:t>
      </w:r>
      <w:r w:rsidR="00A44DF7">
        <w:rPr>
          <w:rFonts w:asciiTheme="majorBidi" w:hAnsiTheme="majorBidi" w:cs="B Nazanin" w:hint="cs"/>
          <w:b/>
          <w:bCs/>
          <w:sz w:val="26"/>
          <w:szCs w:val="26"/>
          <w:rtl/>
        </w:rPr>
        <w:t>تثبیت</w:t>
      </w:r>
      <w:r>
        <w:rPr>
          <w:rStyle w:val="FootnoteReference"/>
          <w:rFonts w:asciiTheme="majorBidi" w:hAnsiTheme="majorBidi" w:cs="B Nazanin"/>
          <w:b/>
          <w:bCs/>
          <w:sz w:val="26"/>
          <w:szCs w:val="26"/>
          <w:rtl/>
        </w:rPr>
        <w:footnoteReference w:id="136"/>
      </w:r>
    </w:p>
    <w:p w14:paraId="302BC3BA" w14:textId="7EBFF415" w:rsidR="00A72C95" w:rsidRPr="00A72C95" w:rsidRDefault="00A72C95" w:rsidP="00A44DF7">
      <w:pPr>
        <w:bidi/>
        <w:jc w:val="both"/>
        <w:rPr>
          <w:rFonts w:asciiTheme="majorBidi" w:hAnsiTheme="majorBidi" w:cs="B Nazanin"/>
          <w:sz w:val="26"/>
          <w:szCs w:val="26"/>
          <w:lang w:bidi="fa-IR"/>
        </w:rPr>
      </w:pPr>
      <w:r w:rsidRPr="00A72C95">
        <w:rPr>
          <w:rFonts w:asciiTheme="majorBidi" w:hAnsiTheme="majorBidi" w:cs="B Nazanin"/>
          <w:sz w:val="26"/>
          <w:szCs w:val="26"/>
          <w:rtl/>
        </w:rPr>
        <w:t xml:space="preserve">این استراتژی شامل حفظ و تقویت موقعیت فعلی است. اگر سهم بازار </w:t>
      </w:r>
      <w:r w:rsidR="00DF3236">
        <w:rPr>
          <w:rFonts w:asciiTheme="majorBidi" w:hAnsiTheme="majorBidi" w:cs="B Nazanin" w:hint="cs"/>
          <w:sz w:val="26"/>
          <w:szCs w:val="26"/>
          <w:rtl/>
        </w:rPr>
        <w:t>بیشتری</w:t>
      </w:r>
      <w:r w:rsidRPr="00A72C95">
        <w:rPr>
          <w:rFonts w:asciiTheme="majorBidi" w:hAnsiTheme="majorBidi" w:cs="B Nazanin"/>
          <w:sz w:val="26"/>
          <w:szCs w:val="26"/>
          <w:rtl/>
        </w:rPr>
        <w:t xml:space="preserve"> </w:t>
      </w:r>
      <w:r w:rsidR="00DF3236">
        <w:rPr>
          <w:rFonts w:asciiTheme="majorBidi" w:hAnsiTheme="majorBidi" w:cs="B Nazanin" w:hint="cs"/>
          <w:sz w:val="26"/>
          <w:szCs w:val="26"/>
          <w:rtl/>
        </w:rPr>
        <w:t>کسب شود</w:t>
      </w:r>
      <w:r w:rsidRPr="00A72C95">
        <w:rPr>
          <w:rFonts w:asciiTheme="majorBidi" w:hAnsiTheme="majorBidi" w:cs="B Nazanin"/>
          <w:sz w:val="26"/>
          <w:szCs w:val="26"/>
          <w:rtl/>
        </w:rPr>
        <w:t xml:space="preserve">، بهبودهای زیر حاصل </w:t>
      </w:r>
      <w:r w:rsidR="00DF3236">
        <w:rPr>
          <w:rFonts w:asciiTheme="majorBidi" w:hAnsiTheme="majorBidi" w:cs="B Nazanin" w:hint="cs"/>
          <w:sz w:val="26"/>
          <w:szCs w:val="26"/>
          <w:rtl/>
        </w:rPr>
        <w:t>می گردد</w:t>
      </w:r>
      <w:r w:rsidR="008A0738">
        <w:rPr>
          <w:rFonts w:asciiTheme="majorBidi" w:hAnsiTheme="majorBidi" w:cs="B Nazanin" w:hint="cs"/>
          <w:sz w:val="26"/>
          <w:szCs w:val="26"/>
          <w:rtl/>
          <w:lang w:bidi="fa-IR"/>
        </w:rPr>
        <w:t>:</w:t>
      </w:r>
    </w:p>
    <w:p w14:paraId="29D651B3" w14:textId="77777777" w:rsidR="00DF3236" w:rsidRPr="00DF3236" w:rsidRDefault="00A72C95" w:rsidP="00613953">
      <w:pPr>
        <w:numPr>
          <w:ilvl w:val="0"/>
          <w:numId w:val="76"/>
        </w:numPr>
        <w:bidi/>
        <w:spacing w:after="0"/>
        <w:jc w:val="both"/>
        <w:rPr>
          <w:rFonts w:asciiTheme="majorBidi" w:hAnsiTheme="majorBidi" w:cs="B Nazanin"/>
          <w:sz w:val="26"/>
          <w:szCs w:val="26"/>
          <w:lang w:bidi="fa-IR"/>
        </w:rPr>
      </w:pPr>
      <w:r w:rsidRPr="00DF3236">
        <w:rPr>
          <w:rFonts w:asciiTheme="majorBidi" w:hAnsiTheme="majorBidi" w:cs="B Nazanin"/>
          <w:sz w:val="26"/>
          <w:szCs w:val="26"/>
          <w:rtl/>
        </w:rPr>
        <w:t>صرفه‌جویی‌های مقیاس</w:t>
      </w:r>
      <w:r w:rsidRPr="00DF3236">
        <w:rPr>
          <w:rFonts w:asciiTheme="majorBidi" w:hAnsiTheme="majorBidi" w:cs="B Nazanin"/>
          <w:sz w:val="26"/>
          <w:szCs w:val="26"/>
          <w:lang w:bidi="fa-IR"/>
        </w:rPr>
        <w:t>.</w:t>
      </w:r>
    </w:p>
    <w:p w14:paraId="21B6C912" w14:textId="6FEC8E33" w:rsidR="00A72C95" w:rsidRPr="00DF3236" w:rsidRDefault="00A72C95" w:rsidP="00613953">
      <w:pPr>
        <w:numPr>
          <w:ilvl w:val="0"/>
          <w:numId w:val="76"/>
        </w:numPr>
        <w:bidi/>
        <w:spacing w:after="0"/>
        <w:jc w:val="both"/>
        <w:rPr>
          <w:rFonts w:asciiTheme="majorBidi" w:hAnsiTheme="majorBidi" w:cs="B Nazanin"/>
          <w:sz w:val="26"/>
          <w:szCs w:val="26"/>
          <w:lang w:bidi="fa-IR"/>
        </w:rPr>
      </w:pPr>
      <w:r w:rsidRPr="00DF3236">
        <w:rPr>
          <w:rFonts w:asciiTheme="majorBidi" w:hAnsiTheme="majorBidi" w:cs="B Nazanin"/>
          <w:sz w:val="26"/>
          <w:szCs w:val="26"/>
          <w:rtl/>
        </w:rPr>
        <w:t>قدرت</w:t>
      </w:r>
      <w:r w:rsidR="008A0738">
        <w:rPr>
          <w:rFonts w:asciiTheme="majorBidi" w:hAnsiTheme="majorBidi" w:cs="B Nazanin" w:hint="cs"/>
          <w:sz w:val="26"/>
          <w:szCs w:val="26"/>
          <w:rtl/>
        </w:rPr>
        <w:t>مند شدن</w:t>
      </w:r>
      <w:r w:rsidRPr="00DF3236">
        <w:rPr>
          <w:rFonts w:asciiTheme="majorBidi" w:hAnsiTheme="majorBidi" w:cs="B Nazanin"/>
          <w:sz w:val="26"/>
          <w:szCs w:val="26"/>
          <w:rtl/>
        </w:rPr>
        <w:t xml:space="preserve"> برند</w:t>
      </w:r>
      <w:r w:rsidRPr="00DF3236">
        <w:rPr>
          <w:rFonts w:asciiTheme="majorBidi" w:hAnsiTheme="majorBidi" w:cs="B Nazanin"/>
          <w:sz w:val="26"/>
          <w:szCs w:val="26"/>
          <w:lang w:bidi="fa-IR"/>
        </w:rPr>
        <w:t>.</w:t>
      </w:r>
    </w:p>
    <w:p w14:paraId="04705F57" w14:textId="689645DD" w:rsidR="00DF3236" w:rsidRPr="00DF3236" w:rsidRDefault="00DF3236" w:rsidP="00613953">
      <w:pPr>
        <w:pStyle w:val="ListParagraph"/>
        <w:numPr>
          <w:ilvl w:val="0"/>
          <w:numId w:val="76"/>
        </w:numPr>
        <w:tabs>
          <w:tab w:val="left" w:pos="1596"/>
        </w:tabs>
        <w:bidi/>
        <w:jc w:val="both"/>
        <w:rPr>
          <w:rFonts w:asciiTheme="majorBidi" w:hAnsiTheme="majorBidi" w:cs="B Nazanin"/>
          <w:sz w:val="26"/>
          <w:szCs w:val="26"/>
          <w:lang w:bidi="fa-IR"/>
        </w:rPr>
      </w:pPr>
      <w:r w:rsidRPr="00DF3236">
        <w:rPr>
          <w:rFonts w:asciiTheme="majorBidi" w:hAnsiTheme="majorBidi" w:cs="B Nazanin"/>
          <w:sz w:val="26"/>
          <w:szCs w:val="26"/>
          <w:rtl/>
        </w:rPr>
        <w:t>توانایی رقابت بر اساس کیفیت</w:t>
      </w:r>
      <w:r w:rsidRPr="00DF3236">
        <w:rPr>
          <w:rFonts w:asciiTheme="majorBidi" w:hAnsiTheme="majorBidi" w:cs="B Nazanin"/>
          <w:sz w:val="26"/>
          <w:szCs w:val="26"/>
          <w:lang w:bidi="fa-IR"/>
        </w:rPr>
        <w:t xml:space="preserve"> </w:t>
      </w:r>
    </w:p>
    <w:p w14:paraId="0B74370B" w14:textId="4A88838C" w:rsidR="00DF3236" w:rsidRDefault="00DF3236" w:rsidP="00613953">
      <w:pPr>
        <w:pStyle w:val="ListParagraph"/>
        <w:numPr>
          <w:ilvl w:val="0"/>
          <w:numId w:val="76"/>
        </w:numPr>
        <w:tabs>
          <w:tab w:val="left" w:pos="1596"/>
        </w:tabs>
        <w:bidi/>
        <w:jc w:val="both"/>
        <w:rPr>
          <w:rFonts w:asciiTheme="majorBidi" w:hAnsiTheme="majorBidi" w:cs="B Nazanin"/>
          <w:sz w:val="26"/>
          <w:szCs w:val="26"/>
          <w:lang w:bidi="fa-IR"/>
        </w:rPr>
      </w:pPr>
      <w:r w:rsidRPr="00DF3236">
        <w:rPr>
          <w:rFonts w:asciiTheme="majorBidi" w:hAnsiTheme="majorBidi" w:cs="B Nazanin"/>
          <w:sz w:val="26"/>
          <w:szCs w:val="26"/>
          <w:rtl/>
        </w:rPr>
        <w:t xml:space="preserve">موقعیت در مرحله بلوغ </w:t>
      </w:r>
      <w:r w:rsidR="008A0738">
        <w:rPr>
          <w:rFonts w:asciiTheme="majorBidi" w:hAnsiTheme="majorBidi" w:cs="B Nazanin" w:hint="cs"/>
          <w:sz w:val="26"/>
          <w:szCs w:val="26"/>
          <w:rtl/>
        </w:rPr>
        <w:t xml:space="preserve">از </w:t>
      </w:r>
      <w:r w:rsidRPr="00DF3236">
        <w:rPr>
          <w:rFonts w:asciiTheme="majorBidi" w:hAnsiTheme="majorBidi" w:cs="B Nazanin"/>
          <w:sz w:val="26"/>
          <w:szCs w:val="26"/>
          <w:rtl/>
        </w:rPr>
        <w:t>چرخه عمر</w:t>
      </w:r>
    </w:p>
    <w:p w14:paraId="2389C178" w14:textId="13E59BFB" w:rsidR="00DF3236" w:rsidRDefault="008A0738" w:rsidP="00613953">
      <w:pPr>
        <w:tabs>
          <w:tab w:val="left" w:pos="1596"/>
        </w:tabs>
        <w:bidi/>
        <w:jc w:val="both"/>
        <w:rPr>
          <w:rFonts w:asciiTheme="majorBidi" w:hAnsiTheme="majorBidi" w:cs="B Nazanin"/>
          <w:sz w:val="26"/>
          <w:szCs w:val="26"/>
          <w:rtl/>
          <w:lang w:bidi="fa-IR"/>
        </w:rPr>
      </w:pPr>
      <w:r>
        <w:rPr>
          <w:rFonts w:asciiTheme="majorBidi" w:hAnsiTheme="majorBidi" w:cs="B Nazanin" w:hint="cs"/>
          <w:sz w:val="26"/>
          <w:szCs w:val="26"/>
          <w:rtl/>
        </w:rPr>
        <w:t>پیاده سازی</w:t>
      </w:r>
      <w:r w:rsidR="00DF3236" w:rsidRPr="00DF3236">
        <w:rPr>
          <w:rFonts w:asciiTheme="majorBidi" w:hAnsiTheme="majorBidi" w:cs="B Nazanin"/>
          <w:sz w:val="26"/>
          <w:szCs w:val="26"/>
          <w:rtl/>
        </w:rPr>
        <w:t xml:space="preserve"> این استراتژی احتمالاً </w:t>
      </w:r>
      <w:r>
        <w:rPr>
          <w:rFonts w:asciiTheme="majorBidi" w:hAnsiTheme="majorBidi" w:cs="B Nazanin" w:hint="cs"/>
          <w:sz w:val="26"/>
          <w:szCs w:val="26"/>
          <w:rtl/>
        </w:rPr>
        <w:t>مستلزم</w:t>
      </w:r>
      <w:r w:rsidR="00DF3236" w:rsidRPr="00DF3236">
        <w:rPr>
          <w:rFonts w:asciiTheme="majorBidi" w:hAnsiTheme="majorBidi" w:cs="B Nazanin"/>
          <w:sz w:val="26"/>
          <w:szCs w:val="26"/>
          <w:rtl/>
        </w:rPr>
        <w:t xml:space="preserve"> </w:t>
      </w:r>
      <w:r>
        <w:rPr>
          <w:rFonts w:asciiTheme="majorBidi" w:hAnsiTheme="majorBidi" w:cs="B Nazanin" w:hint="cs"/>
          <w:sz w:val="26"/>
          <w:szCs w:val="26"/>
          <w:rtl/>
        </w:rPr>
        <w:t>تجدیدساختار</w:t>
      </w:r>
      <w:r w:rsidR="00DF3236" w:rsidRPr="00DF3236">
        <w:rPr>
          <w:rFonts w:asciiTheme="majorBidi" w:hAnsiTheme="majorBidi" w:cs="B Nazanin"/>
          <w:sz w:val="26"/>
          <w:szCs w:val="26"/>
          <w:rtl/>
        </w:rPr>
        <w:t xml:space="preserve"> سازمان، نوآوری در فرآیندها و کاهش فعالیت‌های کم‌سود </w:t>
      </w:r>
      <w:r>
        <w:rPr>
          <w:rFonts w:asciiTheme="majorBidi" w:hAnsiTheme="majorBidi" w:cs="B Nazanin" w:hint="cs"/>
          <w:sz w:val="26"/>
          <w:szCs w:val="26"/>
          <w:rtl/>
        </w:rPr>
        <w:t>است.</w:t>
      </w:r>
    </w:p>
    <w:p w14:paraId="144AE07C" w14:textId="77777777" w:rsidR="00DA11AF" w:rsidRDefault="00DA11AF" w:rsidP="00DA11AF">
      <w:pPr>
        <w:tabs>
          <w:tab w:val="left" w:pos="1596"/>
        </w:tabs>
        <w:bidi/>
        <w:rPr>
          <w:rFonts w:asciiTheme="majorBidi" w:hAnsiTheme="majorBidi" w:cs="B Nazanin"/>
          <w:sz w:val="26"/>
          <w:szCs w:val="26"/>
          <w:rtl/>
          <w:lang w:bidi="fa-IR"/>
        </w:rPr>
      </w:pPr>
    </w:p>
    <w:p w14:paraId="09730550" w14:textId="77777777" w:rsidR="008A0738" w:rsidRDefault="008A0738" w:rsidP="008A0738">
      <w:pPr>
        <w:tabs>
          <w:tab w:val="left" w:pos="1596"/>
        </w:tabs>
        <w:bidi/>
        <w:rPr>
          <w:rFonts w:asciiTheme="majorBidi" w:hAnsiTheme="majorBidi" w:cs="B Nazanin"/>
          <w:sz w:val="26"/>
          <w:szCs w:val="26"/>
          <w:rtl/>
          <w:lang w:bidi="fa-IR"/>
        </w:rPr>
      </w:pPr>
    </w:p>
    <w:p w14:paraId="717D2128" w14:textId="77777777" w:rsidR="00DA11AF" w:rsidRPr="00DF3236" w:rsidRDefault="00DA11AF" w:rsidP="00DA11AF">
      <w:pPr>
        <w:tabs>
          <w:tab w:val="left" w:pos="1596"/>
        </w:tabs>
        <w:bidi/>
        <w:rPr>
          <w:rFonts w:asciiTheme="majorBidi" w:hAnsiTheme="majorBidi" w:cs="B Nazanin"/>
          <w:sz w:val="26"/>
          <w:szCs w:val="26"/>
          <w:lang w:bidi="fa-IR"/>
        </w:rPr>
      </w:pPr>
    </w:p>
    <w:p w14:paraId="2E1AFB35" w14:textId="53666821" w:rsidR="00A72C95" w:rsidRPr="00B201EE" w:rsidRDefault="00D64136" w:rsidP="00A72C95">
      <w:pPr>
        <w:bidi/>
        <w:rPr>
          <w:rFonts w:asciiTheme="majorBidi" w:hAnsiTheme="majorBidi" w:cs="B Nazanin"/>
          <w:sz w:val="26"/>
          <w:szCs w:val="26"/>
          <w:lang w:bidi="fa-IR"/>
        </w:rPr>
      </w:pPr>
      <w:r>
        <w:rPr>
          <w:noProof/>
        </w:rPr>
        <w:lastRenderedPageBreak/>
        <mc:AlternateContent>
          <mc:Choice Requires="wps">
            <w:drawing>
              <wp:anchor distT="0" distB="0" distL="114300" distR="114300" simplePos="0" relativeHeight="251798528" behindDoc="0" locked="0" layoutInCell="1" allowOverlap="1" wp14:anchorId="6508A99E" wp14:editId="04173D58">
                <wp:simplePos x="0" y="0"/>
                <wp:positionH relativeFrom="column">
                  <wp:posOffset>3596640</wp:posOffset>
                </wp:positionH>
                <wp:positionV relativeFrom="paragraph">
                  <wp:posOffset>304165</wp:posOffset>
                </wp:positionV>
                <wp:extent cx="1851660" cy="495300"/>
                <wp:effectExtent l="0" t="0" r="15240" b="19050"/>
                <wp:wrapNone/>
                <wp:docPr id="120" name="Rectangle 120"/>
                <wp:cNvGraphicFramePr/>
                <a:graphic xmlns:a="http://schemas.openxmlformats.org/drawingml/2006/main">
                  <a:graphicData uri="http://schemas.microsoft.com/office/word/2010/wordprocessingShape">
                    <wps:wsp>
                      <wps:cNvSpPr/>
                      <wps:spPr>
                        <a:xfrm>
                          <a:off x="0" y="0"/>
                          <a:ext cx="185166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59A7D338" w14:textId="5528A41A" w:rsidR="007A2CE0" w:rsidRPr="00D64136" w:rsidRDefault="007A2CE0" w:rsidP="00D64136">
                            <w:pPr>
                              <w:jc w:val="center"/>
                              <w:rPr>
                                <w:rFonts w:cs="B Nazanin"/>
                                <w:sz w:val="20"/>
                                <w:szCs w:val="20"/>
                              </w:rPr>
                            </w:pPr>
                            <w:r w:rsidRPr="00D64136">
                              <w:rPr>
                                <w:rFonts w:cs="B Nazanin" w:hint="cs"/>
                                <w:sz w:val="20"/>
                                <w:szCs w:val="20"/>
                                <w:rtl/>
                              </w:rPr>
                              <w:t>محصولات</w:t>
                            </w:r>
                            <w:r w:rsidRPr="00D64136">
                              <w:rPr>
                                <w:rFonts w:cs="B Nazanin"/>
                                <w:sz w:val="20"/>
                                <w:szCs w:val="20"/>
                                <w:rtl/>
                              </w:rPr>
                              <w:t xml:space="preserve"> </w:t>
                            </w:r>
                            <w:r w:rsidRPr="00D64136">
                              <w:rPr>
                                <w:rFonts w:cs="B Nazanin" w:hint="cs"/>
                                <w:sz w:val="20"/>
                                <w:szCs w:val="20"/>
                                <w:rtl/>
                              </w:rPr>
                              <w:t>یا</w:t>
                            </w:r>
                            <w:r w:rsidRPr="00D64136">
                              <w:rPr>
                                <w:rFonts w:cs="B Nazanin"/>
                                <w:sz w:val="20"/>
                                <w:szCs w:val="20"/>
                                <w:rtl/>
                              </w:rPr>
                              <w:t xml:space="preserve"> </w:t>
                            </w:r>
                            <w:r w:rsidRPr="00D64136">
                              <w:rPr>
                                <w:rFonts w:cs="B Nazanin" w:hint="cs"/>
                                <w:sz w:val="20"/>
                                <w:szCs w:val="20"/>
                                <w:rtl/>
                              </w:rPr>
                              <w:t>خدمات</w:t>
                            </w:r>
                            <w:r w:rsidRPr="00D64136">
                              <w:rPr>
                                <w:rFonts w:cs="B Nazanin"/>
                                <w:sz w:val="20"/>
                                <w:szCs w:val="20"/>
                                <w:rtl/>
                              </w:rPr>
                              <w:t xml:space="preserve"> </w:t>
                            </w:r>
                            <w:r w:rsidRPr="00D64136">
                              <w:rPr>
                                <w:rFonts w:cs="B Nazanin" w:hint="cs"/>
                                <w:sz w:val="20"/>
                                <w:szCs w:val="20"/>
                                <w:rtl/>
                              </w:rPr>
                              <w:t>جدیدی</w:t>
                            </w:r>
                            <w:r w:rsidRPr="00D64136">
                              <w:rPr>
                                <w:rFonts w:cs="B Nazanin"/>
                                <w:sz w:val="20"/>
                                <w:szCs w:val="20"/>
                                <w:rtl/>
                              </w:rPr>
                              <w:t xml:space="preserve"> </w:t>
                            </w:r>
                            <w:r w:rsidRPr="00D64136">
                              <w:rPr>
                                <w:rFonts w:cs="B Nazanin" w:hint="cs"/>
                                <w:sz w:val="20"/>
                                <w:szCs w:val="20"/>
                                <w:rtl/>
                              </w:rPr>
                              <w:t>که</w:t>
                            </w:r>
                            <w:r w:rsidRPr="00D64136">
                              <w:rPr>
                                <w:rFonts w:cs="B Nazanin"/>
                                <w:sz w:val="20"/>
                                <w:szCs w:val="20"/>
                                <w:rtl/>
                              </w:rPr>
                              <w:t xml:space="preserve"> </w:t>
                            </w:r>
                            <w:r w:rsidRPr="00D64136">
                              <w:rPr>
                                <w:rFonts w:cs="B Nazanin" w:hint="cs"/>
                                <w:sz w:val="20"/>
                                <w:szCs w:val="20"/>
                                <w:rtl/>
                              </w:rPr>
                              <w:t>می‌توانیم</w:t>
                            </w:r>
                            <w:r w:rsidRPr="00D64136">
                              <w:rPr>
                                <w:rFonts w:cs="B Nazanin"/>
                                <w:sz w:val="20"/>
                                <w:szCs w:val="20"/>
                                <w:rtl/>
                              </w:rPr>
                              <w:t xml:space="preserve"> </w:t>
                            </w:r>
                            <w:r w:rsidRPr="00D64136">
                              <w:rPr>
                                <w:rFonts w:cs="B Nazanin" w:hint="cs"/>
                                <w:sz w:val="20"/>
                                <w:szCs w:val="20"/>
                                <w:rtl/>
                              </w:rPr>
                              <w:t>توسعه</w:t>
                            </w:r>
                            <w:r w:rsidRPr="00D64136">
                              <w:rPr>
                                <w:rFonts w:cs="B Nazanin"/>
                                <w:sz w:val="20"/>
                                <w:szCs w:val="20"/>
                                <w:rtl/>
                              </w:rPr>
                              <w:t xml:space="preserve"> </w:t>
                            </w:r>
                            <w:r w:rsidRPr="00D64136">
                              <w:rPr>
                                <w:rFonts w:cs="B Nazanin" w:hint="cs"/>
                                <w:sz w:val="20"/>
                                <w:szCs w:val="20"/>
                                <w:rtl/>
                              </w:rPr>
                              <w:t>دهیم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8A99E" id="Rectangle 120" o:spid="_x0000_s1126" style="position:absolute;left:0;text-align:left;margin-left:283.2pt;margin-top:23.95pt;width:145.8pt;height:39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9SVQIAAPcEAAAOAAAAZHJzL2Uyb0RvYy54bWysVMFu2zAMvQ/YPwi6r46ztGuNOEXQosOA&#10;oi3aDj0rspQYk0WNUmJnXz9KcZygC3YYdpFJkY8UyUdPr7vGsI1CX4MteX424kxZCVVtlyX//nr3&#10;6ZIzH4SthAGrSr5Vnl/PPn6Ytq5QY1iBqRQyCmJ90bqSr0JwRZZ5uVKN8GfglCWjBmxEIBWXWYWi&#10;peiNycaj0UXWAlYOQSrv6fZ2Z+SzFF9rJcOj1l4FZkpObwvpxHQu4pnNpqJYonCrWvbPEP/wikbU&#10;lpIOoW5FEGyN9R+hmloieNDhTEKTgda1VKkGqiYfvavmZSWcSrVQc7wb2uT/X1j5sHlxT0htaJ0v&#10;PImxik5jE7/0PtalZm2HZqkuMEmX+eV5fnFBPZVkm1ydfx6lbmYHtEMfvipoWBRKjjSM1COxufeB&#10;MpLr3oWUQ/4kha1R8QnGPivN6ooyjhM6UUPdGGQbQUOtfuRxiBQreUaIro0ZQPkpkAl7UO8bYSrR&#10;ZQCOTgEP2QbvlBFsGIBNbQH/DtY7/33Vu1pj2aFbdFRsyS+vYlXxagHV9gkZwo673sm7mvp5L3x4&#10;EkhkpRHQAoZHOrSBtuTQS5ytAH+duo/+xCGyctYS+Uvuf64FKs7MN0vsusonk7gtSZmcfxmTgseW&#10;xbHFrpsboFHktOpOJjH6B7MXNULzRns6j1nJJKyk3CWXAffKTdgtJW26VPN5cqMNcSLc2xcnY/DY&#10;6MiX1+5NoOtJFYiOD7BfFFG849bONyItzNcBdJ2Id+hrPwLarsSh/k8Q1/dYT16H/9XsNwAAAP//&#10;AwBQSwMEFAAGAAgAAAAhADLldbvfAAAACgEAAA8AAABkcnMvZG93bnJldi54bWxMj8tOwzAQRfdI&#10;/IM1SOyoQ9WkSRqnqhCsQFQUFizdeJpE+BHZbpL+PcOKLkdzdO+51XY2mo3oQ++sgMdFAgxt41Rv&#10;WwFfny8PObAQpVVSO4sCLhhgW9/eVLJUbrIfOB5iyyjEhlIK6GIcSs5D06GRYeEGtPQ7OW9kpNO3&#10;XHk5UbjRfJkkGTeyt9TQyQGfOmx+DmcjwO37i9754n18w/X36z4m05w9C3F/N+82wCLO8R+GP31S&#10;h5qcju5sVWBaQJplK0IFrNYFMALyNKdxRyKXaQG8rvj1hPoXAAD//wMAUEsBAi0AFAAGAAgAAAAh&#10;ALaDOJL+AAAA4QEAABMAAAAAAAAAAAAAAAAAAAAAAFtDb250ZW50X1R5cGVzXS54bWxQSwECLQAU&#10;AAYACAAAACEAOP0h/9YAAACUAQAACwAAAAAAAAAAAAAAAAAvAQAAX3JlbHMvLnJlbHNQSwECLQAU&#10;AAYACAAAACEAb2z/UlUCAAD3BAAADgAAAAAAAAAAAAAAAAAuAgAAZHJzL2Uyb0RvYy54bWxQSwEC&#10;LQAUAAYACAAAACEAMuV1u98AAAAKAQAADwAAAAAAAAAAAAAAAACvBAAAZHJzL2Rvd25yZXYueG1s&#10;UEsFBgAAAAAEAAQA8wAAALsFAAAAAA==&#10;" fillcolor="white [3201]" strokecolor="black [3200]" strokeweight="1pt">
                <v:textbox>
                  <w:txbxContent>
                    <w:p w14:paraId="59A7D338" w14:textId="5528A41A" w:rsidR="007A2CE0" w:rsidRPr="00D64136" w:rsidRDefault="007A2CE0" w:rsidP="00D64136">
                      <w:pPr>
                        <w:jc w:val="center"/>
                        <w:rPr>
                          <w:rFonts w:cs="B Nazanin"/>
                          <w:sz w:val="20"/>
                          <w:szCs w:val="20"/>
                        </w:rPr>
                      </w:pPr>
                      <w:r w:rsidRPr="00D64136">
                        <w:rPr>
                          <w:rFonts w:cs="B Nazanin" w:hint="cs"/>
                          <w:sz w:val="20"/>
                          <w:szCs w:val="20"/>
                          <w:rtl/>
                        </w:rPr>
                        <w:t>محصولات</w:t>
                      </w:r>
                      <w:r w:rsidRPr="00D64136">
                        <w:rPr>
                          <w:rFonts w:cs="B Nazanin"/>
                          <w:sz w:val="20"/>
                          <w:szCs w:val="20"/>
                          <w:rtl/>
                        </w:rPr>
                        <w:t xml:space="preserve"> </w:t>
                      </w:r>
                      <w:r w:rsidRPr="00D64136">
                        <w:rPr>
                          <w:rFonts w:cs="B Nazanin" w:hint="cs"/>
                          <w:sz w:val="20"/>
                          <w:szCs w:val="20"/>
                          <w:rtl/>
                        </w:rPr>
                        <w:t>یا</w:t>
                      </w:r>
                      <w:r w:rsidRPr="00D64136">
                        <w:rPr>
                          <w:rFonts w:cs="B Nazanin"/>
                          <w:sz w:val="20"/>
                          <w:szCs w:val="20"/>
                          <w:rtl/>
                        </w:rPr>
                        <w:t xml:space="preserve"> </w:t>
                      </w:r>
                      <w:r w:rsidRPr="00D64136">
                        <w:rPr>
                          <w:rFonts w:cs="B Nazanin" w:hint="cs"/>
                          <w:sz w:val="20"/>
                          <w:szCs w:val="20"/>
                          <w:rtl/>
                        </w:rPr>
                        <w:t>خدمات</w:t>
                      </w:r>
                      <w:r w:rsidRPr="00D64136">
                        <w:rPr>
                          <w:rFonts w:cs="B Nazanin"/>
                          <w:sz w:val="20"/>
                          <w:szCs w:val="20"/>
                          <w:rtl/>
                        </w:rPr>
                        <w:t xml:space="preserve"> </w:t>
                      </w:r>
                      <w:r w:rsidRPr="00D64136">
                        <w:rPr>
                          <w:rFonts w:cs="B Nazanin" w:hint="cs"/>
                          <w:sz w:val="20"/>
                          <w:szCs w:val="20"/>
                          <w:rtl/>
                        </w:rPr>
                        <w:t>جدیدی</w:t>
                      </w:r>
                      <w:r w:rsidRPr="00D64136">
                        <w:rPr>
                          <w:rFonts w:cs="B Nazanin"/>
                          <w:sz w:val="20"/>
                          <w:szCs w:val="20"/>
                          <w:rtl/>
                        </w:rPr>
                        <w:t xml:space="preserve"> </w:t>
                      </w:r>
                      <w:r w:rsidRPr="00D64136">
                        <w:rPr>
                          <w:rFonts w:cs="B Nazanin" w:hint="cs"/>
                          <w:sz w:val="20"/>
                          <w:szCs w:val="20"/>
                          <w:rtl/>
                        </w:rPr>
                        <w:t>که</w:t>
                      </w:r>
                      <w:r w:rsidRPr="00D64136">
                        <w:rPr>
                          <w:rFonts w:cs="B Nazanin"/>
                          <w:sz w:val="20"/>
                          <w:szCs w:val="20"/>
                          <w:rtl/>
                        </w:rPr>
                        <w:t xml:space="preserve"> </w:t>
                      </w:r>
                      <w:r w:rsidRPr="00D64136">
                        <w:rPr>
                          <w:rFonts w:cs="B Nazanin" w:hint="cs"/>
                          <w:sz w:val="20"/>
                          <w:szCs w:val="20"/>
                          <w:rtl/>
                        </w:rPr>
                        <w:t>می‌توانیم</w:t>
                      </w:r>
                      <w:r w:rsidRPr="00D64136">
                        <w:rPr>
                          <w:rFonts w:cs="B Nazanin"/>
                          <w:sz w:val="20"/>
                          <w:szCs w:val="20"/>
                          <w:rtl/>
                        </w:rPr>
                        <w:t xml:space="preserve"> </w:t>
                      </w:r>
                      <w:r w:rsidRPr="00D64136">
                        <w:rPr>
                          <w:rFonts w:cs="B Nazanin" w:hint="cs"/>
                          <w:sz w:val="20"/>
                          <w:szCs w:val="20"/>
                          <w:rtl/>
                        </w:rPr>
                        <w:t>توسعه</w:t>
                      </w:r>
                      <w:r w:rsidRPr="00D64136">
                        <w:rPr>
                          <w:rFonts w:cs="B Nazanin"/>
                          <w:sz w:val="20"/>
                          <w:szCs w:val="20"/>
                          <w:rtl/>
                        </w:rPr>
                        <w:t xml:space="preserve"> </w:t>
                      </w:r>
                      <w:r w:rsidRPr="00D64136">
                        <w:rPr>
                          <w:rFonts w:cs="B Nazanin" w:hint="cs"/>
                          <w:sz w:val="20"/>
                          <w:szCs w:val="20"/>
                          <w:rtl/>
                        </w:rPr>
                        <w:t>دهیم</w:t>
                      </w:r>
                    </w:p>
                  </w:txbxContent>
                </v:textbox>
              </v:rect>
            </w:pict>
          </mc:Fallback>
        </mc:AlternateContent>
      </w:r>
      <w:r w:rsidR="004D4545">
        <w:rPr>
          <w:noProof/>
        </w:rPr>
        <mc:AlternateContent>
          <mc:Choice Requires="wps">
            <w:drawing>
              <wp:anchor distT="0" distB="0" distL="114300" distR="114300" simplePos="0" relativeHeight="251797504" behindDoc="0" locked="0" layoutInCell="1" allowOverlap="1" wp14:anchorId="4134F06E" wp14:editId="12478BB3">
                <wp:simplePos x="0" y="0"/>
                <wp:positionH relativeFrom="column">
                  <wp:posOffset>1318260</wp:posOffset>
                </wp:positionH>
                <wp:positionV relativeFrom="paragraph">
                  <wp:posOffset>304165</wp:posOffset>
                </wp:positionV>
                <wp:extent cx="1592580" cy="495300"/>
                <wp:effectExtent l="0" t="0" r="26670" b="19050"/>
                <wp:wrapNone/>
                <wp:docPr id="119" name="Rectangle 119"/>
                <wp:cNvGraphicFramePr/>
                <a:graphic xmlns:a="http://schemas.openxmlformats.org/drawingml/2006/main">
                  <a:graphicData uri="http://schemas.microsoft.com/office/word/2010/wordprocessingShape">
                    <wps:wsp>
                      <wps:cNvSpPr/>
                      <wps:spPr>
                        <a:xfrm>
                          <a:off x="0" y="0"/>
                          <a:ext cx="159258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59A2DB92" w14:textId="23730631" w:rsidR="007A2CE0" w:rsidRPr="00D64136" w:rsidRDefault="007A2CE0" w:rsidP="004D4545">
                            <w:pPr>
                              <w:jc w:val="center"/>
                              <w:rPr>
                                <w:rFonts w:cs="B Nazanin"/>
                                <w:sz w:val="20"/>
                                <w:szCs w:val="20"/>
                              </w:rPr>
                            </w:pPr>
                            <w:r w:rsidRPr="00D64136">
                              <w:rPr>
                                <w:rFonts w:cs="B Nazanin" w:hint="cs"/>
                                <w:sz w:val="20"/>
                                <w:szCs w:val="20"/>
                                <w:rtl/>
                              </w:rPr>
                              <w:t>محصولات</w:t>
                            </w:r>
                            <w:r w:rsidRPr="00D64136">
                              <w:rPr>
                                <w:rFonts w:cs="B Nazanin"/>
                                <w:sz w:val="20"/>
                                <w:szCs w:val="20"/>
                                <w:rtl/>
                              </w:rPr>
                              <w:t xml:space="preserve"> </w:t>
                            </w:r>
                            <w:r w:rsidRPr="00D64136">
                              <w:rPr>
                                <w:rFonts w:cs="B Nazanin" w:hint="cs"/>
                                <w:sz w:val="20"/>
                                <w:szCs w:val="20"/>
                                <w:rtl/>
                              </w:rPr>
                              <w:t>یا</w:t>
                            </w:r>
                            <w:r w:rsidRPr="00D64136">
                              <w:rPr>
                                <w:rFonts w:cs="B Nazanin"/>
                                <w:sz w:val="20"/>
                                <w:szCs w:val="20"/>
                                <w:rtl/>
                              </w:rPr>
                              <w:t xml:space="preserve"> </w:t>
                            </w:r>
                            <w:r w:rsidRPr="00D64136">
                              <w:rPr>
                                <w:rFonts w:cs="B Nazanin" w:hint="cs"/>
                                <w:sz w:val="20"/>
                                <w:szCs w:val="20"/>
                                <w:rtl/>
                              </w:rPr>
                              <w:t>خدماتی</w:t>
                            </w:r>
                            <w:r w:rsidRPr="00D64136">
                              <w:rPr>
                                <w:rFonts w:cs="B Nazanin"/>
                                <w:sz w:val="20"/>
                                <w:szCs w:val="20"/>
                                <w:rtl/>
                              </w:rPr>
                              <w:t xml:space="preserve"> </w:t>
                            </w:r>
                            <w:r w:rsidRPr="00D64136">
                              <w:rPr>
                                <w:rFonts w:cs="B Nazanin" w:hint="cs"/>
                                <w:sz w:val="20"/>
                                <w:szCs w:val="20"/>
                                <w:rtl/>
                              </w:rPr>
                              <w:t>که</w:t>
                            </w:r>
                            <w:r w:rsidRPr="00D64136">
                              <w:rPr>
                                <w:rFonts w:cs="B Nazanin"/>
                                <w:sz w:val="20"/>
                                <w:szCs w:val="20"/>
                                <w:rtl/>
                              </w:rPr>
                              <w:t xml:space="preserve"> </w:t>
                            </w:r>
                            <w:r w:rsidRPr="00D64136">
                              <w:rPr>
                                <w:rFonts w:cs="B Nazanin" w:hint="cs"/>
                                <w:sz w:val="20"/>
                                <w:szCs w:val="20"/>
                                <w:rtl/>
                              </w:rPr>
                              <w:t>در</w:t>
                            </w:r>
                            <w:r w:rsidRPr="00D64136">
                              <w:rPr>
                                <w:rFonts w:cs="B Nazanin"/>
                                <w:sz w:val="20"/>
                                <w:szCs w:val="20"/>
                                <w:rtl/>
                              </w:rPr>
                              <w:t xml:space="preserve"> </w:t>
                            </w:r>
                            <w:r w:rsidRPr="00D64136">
                              <w:rPr>
                                <w:rFonts w:cs="B Nazanin" w:hint="cs"/>
                                <w:sz w:val="20"/>
                                <w:szCs w:val="20"/>
                                <w:rtl/>
                              </w:rPr>
                              <w:t>حال</w:t>
                            </w:r>
                            <w:r w:rsidRPr="00D64136">
                              <w:rPr>
                                <w:rFonts w:cs="B Nazanin"/>
                                <w:sz w:val="20"/>
                                <w:szCs w:val="20"/>
                                <w:rtl/>
                              </w:rPr>
                              <w:t xml:space="preserve"> </w:t>
                            </w:r>
                            <w:r w:rsidRPr="00D64136">
                              <w:rPr>
                                <w:rFonts w:cs="B Nazanin" w:hint="cs"/>
                                <w:sz w:val="20"/>
                                <w:szCs w:val="20"/>
                                <w:rtl/>
                              </w:rPr>
                              <w:t>حاضر</w:t>
                            </w:r>
                            <w:r w:rsidRPr="00D64136">
                              <w:rPr>
                                <w:rFonts w:cs="B Nazanin"/>
                                <w:sz w:val="20"/>
                                <w:szCs w:val="20"/>
                                <w:rtl/>
                              </w:rPr>
                              <w:t xml:space="preserve"> </w:t>
                            </w:r>
                            <w:r w:rsidRPr="00D64136">
                              <w:rPr>
                                <w:rFonts w:cs="B Nazanin" w:hint="cs"/>
                                <w:sz w:val="20"/>
                                <w:szCs w:val="20"/>
                                <w:rtl/>
                              </w:rPr>
                              <w:t>ارائه</w:t>
                            </w:r>
                            <w:r w:rsidRPr="00D64136">
                              <w:rPr>
                                <w:rFonts w:cs="B Nazanin"/>
                                <w:sz w:val="20"/>
                                <w:szCs w:val="20"/>
                                <w:rtl/>
                              </w:rPr>
                              <w:t xml:space="preserve"> </w:t>
                            </w:r>
                            <w:r w:rsidRPr="00D64136">
                              <w:rPr>
                                <w:rFonts w:cs="B Nazanin" w:hint="cs"/>
                                <w:sz w:val="20"/>
                                <w:szCs w:val="20"/>
                                <w:rtl/>
                              </w:rPr>
                              <w:t>می‌دهیم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34F06E" id="Rectangle 119" o:spid="_x0000_s1127" style="position:absolute;left:0;text-align:left;margin-left:103.8pt;margin-top:23.95pt;width:125.4pt;height:39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JUwIAAPcEAAAOAAAAZHJzL2Uyb0RvYy54bWysVN9v2jAQfp+0/8Hy+xrCYCuIUKFWnSah&#10;Fq2d+mwcG6I5Pu9sSNhfv7MDoerQHqa9OHe+X77vvsvspq0N2yv0FdiC51cDzpSVUFZ2U/Dvz/cf&#10;rjnzQdhSGLCq4Afl+c38/btZ46ZqCFswpUJGSayfNq7g2xDcNMu83Kpa+CtwypJRA9YikIqbrETR&#10;UPbaZMPB4FPWAJYOQSrv6fauM/J5yq+1kuFRa68CMwWnt4V0YjrX8czmMzHdoHDbSh6fIf7hFbWo&#10;LBXtU92JINgOqz9S1ZVE8KDDlYQ6A60rqVIP1E0+eNPN01Y4lXohcLzrYfL/L6182D+5FRIMjfNT&#10;T2LsotVYxy+9j7UJrEMPlmoDk3SZjyfD8TVhKsk2mow/DhKa2TnaoQ9fFNQsCgVHGkbCSOyXPlBF&#10;cj25kHKun6RwMCo+wdhvSrOqpIrDFJ2ooW4Nsr2goZY/8jhEypU8Y4iujOmD8ktBJpyCjr4xTCW6&#10;9IGDS4Hnar13qgg29IF1ZQH/Hqw7/1PXXa+x7dCuW2q24JMEZrxaQ3lYIUPouOudvK8Iz6XwYSWQ&#10;yEojoAUMj3RoA03B4ShxtgX8dek++hOHyMpZQ+QvuP+5E6g4M18tsWuSj0ZxW5IyGn8ekoKvLevX&#10;Frurb4FGkdOqO5nE6B/MSdQI9Qvt6SJWJZOwkmoXXAY8KbehW0radKkWi+RGG+JEWNonJ2PyCHTk&#10;y3P7ItAdSRWIjg9wWhQxfcOtzjdGWljsAugqEe+M63EEtF2JQ8c/QVzf13ryOv+v5r8BAAD//wMA&#10;UEsDBBQABgAIAAAAIQDLguQO3wAAAAoBAAAPAAAAZHJzL2Rvd25yZXYueG1sTI/BTsMwEETvSPyD&#10;tUjcqE2UJk2IU1UITiAqCgeObrwkEfY6it0k/XvMiR5X8zTzttou1rAJR987knC/EsCQGqd7aiV8&#10;fjzfbYD5oEgr4wglnNHDtr6+qlSp3UzvOB1Cy2IJ+VJJ6EIYSs5906FVfuUGpJh9u9GqEM+x5XpU&#10;cyy3hidCZNyqnuJCpwZ87LD5OZysBLfvz2Y3Fm/TK+ZfL/sg5iV7kvL2Ztk9AAu4hH8Y/vSjOtTR&#10;6ehOpD0zEhKRZxGVkOYFsAik600K7BjJZF0Aryt++UL9CwAA//8DAFBLAQItABQABgAIAAAAIQC2&#10;gziS/gAAAOEBAAATAAAAAAAAAAAAAAAAAAAAAABbQ29udGVudF9UeXBlc10ueG1sUEsBAi0AFAAG&#10;AAgAAAAhADj9If/WAAAAlAEAAAsAAAAAAAAAAAAAAAAALwEAAF9yZWxzLy5yZWxzUEsBAi0AFAAG&#10;AAgAAAAhAP4dSQlTAgAA9wQAAA4AAAAAAAAAAAAAAAAALgIAAGRycy9lMm9Eb2MueG1sUEsBAi0A&#10;FAAGAAgAAAAhAMuC5A7fAAAACgEAAA8AAAAAAAAAAAAAAAAArQQAAGRycy9kb3ducmV2LnhtbFBL&#10;BQYAAAAABAAEAPMAAAC5BQAAAAA=&#10;" fillcolor="white [3201]" strokecolor="black [3200]" strokeweight="1pt">
                <v:textbox>
                  <w:txbxContent>
                    <w:p w14:paraId="59A2DB92" w14:textId="23730631" w:rsidR="007A2CE0" w:rsidRPr="00D64136" w:rsidRDefault="007A2CE0" w:rsidP="004D4545">
                      <w:pPr>
                        <w:jc w:val="center"/>
                        <w:rPr>
                          <w:rFonts w:cs="B Nazanin"/>
                          <w:sz w:val="20"/>
                          <w:szCs w:val="20"/>
                        </w:rPr>
                      </w:pPr>
                      <w:r w:rsidRPr="00D64136">
                        <w:rPr>
                          <w:rFonts w:cs="B Nazanin" w:hint="cs"/>
                          <w:sz w:val="20"/>
                          <w:szCs w:val="20"/>
                          <w:rtl/>
                        </w:rPr>
                        <w:t>محصولات</w:t>
                      </w:r>
                      <w:r w:rsidRPr="00D64136">
                        <w:rPr>
                          <w:rFonts w:cs="B Nazanin"/>
                          <w:sz w:val="20"/>
                          <w:szCs w:val="20"/>
                          <w:rtl/>
                        </w:rPr>
                        <w:t xml:space="preserve"> </w:t>
                      </w:r>
                      <w:r w:rsidRPr="00D64136">
                        <w:rPr>
                          <w:rFonts w:cs="B Nazanin" w:hint="cs"/>
                          <w:sz w:val="20"/>
                          <w:szCs w:val="20"/>
                          <w:rtl/>
                        </w:rPr>
                        <w:t>یا</w:t>
                      </w:r>
                      <w:r w:rsidRPr="00D64136">
                        <w:rPr>
                          <w:rFonts w:cs="B Nazanin"/>
                          <w:sz w:val="20"/>
                          <w:szCs w:val="20"/>
                          <w:rtl/>
                        </w:rPr>
                        <w:t xml:space="preserve"> </w:t>
                      </w:r>
                      <w:r w:rsidRPr="00D64136">
                        <w:rPr>
                          <w:rFonts w:cs="B Nazanin" w:hint="cs"/>
                          <w:sz w:val="20"/>
                          <w:szCs w:val="20"/>
                          <w:rtl/>
                        </w:rPr>
                        <w:t>خدماتی</w:t>
                      </w:r>
                      <w:r w:rsidRPr="00D64136">
                        <w:rPr>
                          <w:rFonts w:cs="B Nazanin"/>
                          <w:sz w:val="20"/>
                          <w:szCs w:val="20"/>
                          <w:rtl/>
                        </w:rPr>
                        <w:t xml:space="preserve"> </w:t>
                      </w:r>
                      <w:r w:rsidRPr="00D64136">
                        <w:rPr>
                          <w:rFonts w:cs="B Nazanin" w:hint="cs"/>
                          <w:sz w:val="20"/>
                          <w:szCs w:val="20"/>
                          <w:rtl/>
                        </w:rPr>
                        <w:t>که</w:t>
                      </w:r>
                      <w:r w:rsidRPr="00D64136">
                        <w:rPr>
                          <w:rFonts w:cs="B Nazanin"/>
                          <w:sz w:val="20"/>
                          <w:szCs w:val="20"/>
                          <w:rtl/>
                        </w:rPr>
                        <w:t xml:space="preserve"> </w:t>
                      </w:r>
                      <w:r w:rsidRPr="00D64136">
                        <w:rPr>
                          <w:rFonts w:cs="B Nazanin" w:hint="cs"/>
                          <w:sz w:val="20"/>
                          <w:szCs w:val="20"/>
                          <w:rtl/>
                        </w:rPr>
                        <w:t>در</w:t>
                      </w:r>
                      <w:r w:rsidRPr="00D64136">
                        <w:rPr>
                          <w:rFonts w:cs="B Nazanin"/>
                          <w:sz w:val="20"/>
                          <w:szCs w:val="20"/>
                          <w:rtl/>
                        </w:rPr>
                        <w:t xml:space="preserve"> </w:t>
                      </w:r>
                      <w:r w:rsidRPr="00D64136">
                        <w:rPr>
                          <w:rFonts w:cs="B Nazanin" w:hint="cs"/>
                          <w:sz w:val="20"/>
                          <w:szCs w:val="20"/>
                          <w:rtl/>
                        </w:rPr>
                        <w:t>حال</w:t>
                      </w:r>
                      <w:r w:rsidRPr="00D64136">
                        <w:rPr>
                          <w:rFonts w:cs="B Nazanin"/>
                          <w:sz w:val="20"/>
                          <w:szCs w:val="20"/>
                          <w:rtl/>
                        </w:rPr>
                        <w:t xml:space="preserve"> </w:t>
                      </w:r>
                      <w:r w:rsidRPr="00D64136">
                        <w:rPr>
                          <w:rFonts w:cs="B Nazanin" w:hint="cs"/>
                          <w:sz w:val="20"/>
                          <w:szCs w:val="20"/>
                          <w:rtl/>
                        </w:rPr>
                        <w:t>حاضر</w:t>
                      </w:r>
                      <w:r w:rsidRPr="00D64136">
                        <w:rPr>
                          <w:rFonts w:cs="B Nazanin"/>
                          <w:sz w:val="20"/>
                          <w:szCs w:val="20"/>
                          <w:rtl/>
                        </w:rPr>
                        <w:t xml:space="preserve"> </w:t>
                      </w:r>
                      <w:r w:rsidRPr="00D64136">
                        <w:rPr>
                          <w:rFonts w:cs="B Nazanin" w:hint="cs"/>
                          <w:sz w:val="20"/>
                          <w:szCs w:val="20"/>
                          <w:rtl/>
                        </w:rPr>
                        <w:t>ارائه</w:t>
                      </w:r>
                      <w:r w:rsidRPr="00D64136">
                        <w:rPr>
                          <w:rFonts w:cs="B Nazanin"/>
                          <w:sz w:val="20"/>
                          <w:szCs w:val="20"/>
                          <w:rtl/>
                        </w:rPr>
                        <w:t xml:space="preserve"> </w:t>
                      </w:r>
                      <w:r w:rsidRPr="00D64136">
                        <w:rPr>
                          <w:rFonts w:cs="B Nazanin" w:hint="cs"/>
                          <w:sz w:val="20"/>
                          <w:szCs w:val="20"/>
                          <w:rtl/>
                        </w:rPr>
                        <w:t>می‌دهیم</w:t>
                      </w:r>
                    </w:p>
                  </w:txbxContent>
                </v:textbox>
              </v:rect>
            </w:pict>
          </mc:Fallback>
        </mc:AlternateContent>
      </w:r>
    </w:p>
    <w:p w14:paraId="7488D913" w14:textId="4718CBDC" w:rsidR="00B201EE" w:rsidRDefault="00A936D1" w:rsidP="00A72C95">
      <w:pPr>
        <w:tabs>
          <w:tab w:val="left" w:pos="1596"/>
        </w:tabs>
        <w:bidi/>
        <w:jc w:val="center"/>
        <w:rPr>
          <w:rFonts w:asciiTheme="majorBidi" w:hAnsiTheme="majorBidi" w:cs="B Nazanin"/>
          <w:sz w:val="26"/>
          <w:szCs w:val="26"/>
          <w:rtl/>
          <w:lang w:bidi="fa-IR"/>
        </w:rPr>
      </w:pPr>
      <w:r>
        <w:rPr>
          <w:noProof/>
        </w:rPr>
        <mc:AlternateContent>
          <mc:Choice Requires="wps">
            <w:drawing>
              <wp:anchor distT="0" distB="0" distL="114300" distR="114300" simplePos="0" relativeHeight="251803648" behindDoc="0" locked="0" layoutInCell="1" allowOverlap="1" wp14:anchorId="2D236084" wp14:editId="12744F32">
                <wp:simplePos x="0" y="0"/>
                <wp:positionH relativeFrom="column">
                  <wp:posOffset>-378301</wp:posOffset>
                </wp:positionH>
                <wp:positionV relativeFrom="paragraph">
                  <wp:posOffset>769144</wp:posOffset>
                </wp:positionV>
                <wp:extent cx="1633855" cy="724852"/>
                <wp:effectExtent l="0" t="2540" r="20955" b="20955"/>
                <wp:wrapNone/>
                <wp:docPr id="125" name="Rectangle 125"/>
                <wp:cNvGraphicFramePr/>
                <a:graphic xmlns:a="http://schemas.openxmlformats.org/drawingml/2006/main">
                  <a:graphicData uri="http://schemas.microsoft.com/office/word/2010/wordprocessingShape">
                    <wps:wsp>
                      <wps:cNvSpPr/>
                      <wps:spPr>
                        <a:xfrm rot="16200000">
                          <a:off x="0" y="0"/>
                          <a:ext cx="1633855" cy="724852"/>
                        </a:xfrm>
                        <a:prstGeom prst="rect">
                          <a:avLst/>
                        </a:prstGeom>
                      </wps:spPr>
                      <wps:style>
                        <a:lnRef idx="2">
                          <a:schemeClr val="dk1"/>
                        </a:lnRef>
                        <a:fillRef idx="1">
                          <a:schemeClr val="lt1"/>
                        </a:fillRef>
                        <a:effectRef idx="0">
                          <a:schemeClr val="dk1"/>
                        </a:effectRef>
                        <a:fontRef idx="minor">
                          <a:schemeClr val="dk1"/>
                        </a:fontRef>
                      </wps:style>
                      <wps:txbx>
                        <w:txbxContent>
                          <w:p w14:paraId="068264B1" w14:textId="791CCE53" w:rsidR="007A2CE0" w:rsidRDefault="007A2CE0" w:rsidP="00A936D1">
                            <w:pPr>
                              <w:bidi/>
                              <w:jc w:val="center"/>
                            </w:pPr>
                            <w:r w:rsidRPr="00D64136">
                              <w:rPr>
                                <w:rFonts w:cs="B Nazanin" w:hint="cs"/>
                                <w:rtl/>
                              </w:rPr>
                              <w:t>بازارها</w:t>
                            </w:r>
                            <w:r w:rsidRPr="00D64136">
                              <w:rPr>
                                <w:rFonts w:cs="B Nazanin"/>
                                <w:rtl/>
                              </w:rPr>
                              <w:t xml:space="preserve"> </w:t>
                            </w:r>
                            <w:r w:rsidRPr="00D64136">
                              <w:rPr>
                                <w:rFonts w:cs="B Nazanin" w:hint="cs"/>
                                <w:rtl/>
                              </w:rPr>
                              <w:t>یا</w:t>
                            </w:r>
                            <w:r w:rsidRPr="00D64136">
                              <w:rPr>
                                <w:rFonts w:cs="B Nazanin"/>
                                <w:rtl/>
                              </w:rPr>
                              <w:t xml:space="preserve"> </w:t>
                            </w:r>
                            <w:r w:rsidRPr="00D64136">
                              <w:rPr>
                                <w:rFonts w:cs="B Nazanin" w:hint="cs"/>
                                <w:rtl/>
                              </w:rPr>
                              <w:t>بخش‌های</w:t>
                            </w:r>
                            <w:r w:rsidRPr="00D64136">
                              <w:rPr>
                                <w:rFonts w:cs="B Nazanin"/>
                                <w:rtl/>
                              </w:rPr>
                              <w:t xml:space="preserve"> </w:t>
                            </w:r>
                            <w:r w:rsidRPr="00D64136">
                              <w:rPr>
                                <w:rFonts w:cs="B Nazanin" w:hint="cs"/>
                                <w:rtl/>
                              </w:rPr>
                              <w:t>بازاری</w:t>
                            </w:r>
                            <w:r w:rsidRPr="00D64136">
                              <w:rPr>
                                <w:rFonts w:cs="B Nazanin"/>
                                <w:rtl/>
                              </w:rPr>
                              <w:t xml:space="preserve"> </w:t>
                            </w:r>
                            <w:r w:rsidRPr="00D64136">
                              <w:rPr>
                                <w:rFonts w:cs="B Nazanin" w:hint="cs"/>
                                <w:rtl/>
                              </w:rPr>
                              <w:t>که</w:t>
                            </w:r>
                            <w:r w:rsidRPr="00D64136">
                              <w:rPr>
                                <w:rFonts w:cs="B Nazanin"/>
                                <w:rtl/>
                              </w:rPr>
                              <w:t xml:space="preserve"> </w:t>
                            </w:r>
                            <w:r w:rsidRPr="00D64136">
                              <w:rPr>
                                <w:rFonts w:cs="B Nazanin" w:hint="cs"/>
                                <w:rtl/>
                              </w:rPr>
                              <w:t>در</w:t>
                            </w:r>
                            <w:r w:rsidRPr="00D64136">
                              <w:rPr>
                                <w:rFonts w:cs="B Nazanin"/>
                                <w:rtl/>
                              </w:rPr>
                              <w:t xml:space="preserve"> </w:t>
                            </w:r>
                            <w:r w:rsidRPr="00D64136">
                              <w:rPr>
                                <w:rFonts w:cs="B Nazanin" w:hint="cs"/>
                                <w:rtl/>
                              </w:rPr>
                              <w:t>حال</w:t>
                            </w:r>
                            <w:r w:rsidRPr="00D64136">
                              <w:rPr>
                                <w:rFonts w:cs="B Nazanin"/>
                                <w:rtl/>
                              </w:rPr>
                              <w:t xml:space="preserve"> </w:t>
                            </w:r>
                            <w:r w:rsidRPr="00D64136">
                              <w:rPr>
                                <w:rFonts w:cs="B Nazanin" w:hint="cs"/>
                                <w:rtl/>
                              </w:rPr>
                              <w:t>حاضر</w:t>
                            </w:r>
                            <w:r w:rsidR="00A936D1">
                              <w:rPr>
                                <w:rFonts w:cs="B Nazanin" w:hint="cs"/>
                                <w:rtl/>
                              </w:rPr>
                              <w:t xml:space="preserve"> به آنها</w:t>
                            </w:r>
                            <w:r w:rsidRPr="00D64136">
                              <w:rPr>
                                <w:rFonts w:cs="B Nazanin"/>
                                <w:rtl/>
                              </w:rPr>
                              <w:t xml:space="preserve"> </w:t>
                            </w:r>
                            <w:r w:rsidRPr="00D64136">
                              <w:rPr>
                                <w:rFonts w:cs="B Nazanin" w:hint="cs"/>
                                <w:rtl/>
                              </w:rPr>
                              <w:t>خدمت‌رسانی</w:t>
                            </w:r>
                            <w:r w:rsidRPr="00D64136">
                              <w:rPr>
                                <w:rFonts w:cs="B Nazanin"/>
                                <w:rtl/>
                              </w:rPr>
                              <w:t xml:space="preserve"> </w:t>
                            </w:r>
                            <w:r w:rsidR="00A936D1">
                              <w:rPr>
                                <w:rFonts w:cs="B Nazanin" w:hint="cs"/>
                                <w:rtl/>
                              </w:rPr>
                              <w:t>می شود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36084" id="Rectangle 125" o:spid="_x0000_s1128" style="position:absolute;left:0;text-align:left;margin-left:-29.8pt;margin-top:60.55pt;width:128.65pt;height:57.0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t3XAIAAAYFAAAOAAAAZHJzL2Uyb0RvYy54bWysVEtv2zAMvg/YfxB0Xx2nSR9BnCJo0WFA&#10;0RZth54VWUqMyaJGKbGzXz9Kdpyi6y7DfBBI8f3po+dXbW3YTqGvwBY8PxlxpqyEsrLrgn9/uf1y&#10;wZkPwpbCgFUF3yvPrxafP80bN1Nj2IApFTJKYv2scQXfhOBmWeblRtXCn4BTlowasBaBVFxnJYqG&#10;stcmG49GZ1kDWDoEqbyn25vOyBcpv9ZKhgetvQrMFJx6C+nEdK7imS3mYrZG4TaV7NsQ/9BFLSpL&#10;RYdUNyIItsXqj1R1JRE86HAioc5A60qqNANNk4/eTfO8EU6lWQgc7waY/P9LK+93z+4RCYbG+Zkn&#10;MU7RaqwZAqGVnxHK9KXhqF3WJuz2A3aqDUzSZX52enoxnXImyXY+nlxMxxHcrEsWkzr04auCmkWh&#10;4Ehvk7KK3Z0PnevBheKO7SQp7I2KSYx9UppVJVUcp+jEFHVtkO0EvXH5I+/LJs8YoitjhqD8oyAT&#10;DkG9bwxTiT1DYIfAX6sN3qki2DAE1pUF/KjqsVXd+R+m7maNY4d21dKwBb9MDcarFZT7R+wehwjt&#10;nbytCM874cOjQOIuXdI+hgc6tIGm4NBLnG0Af310H/2JUmTlrKFdKLj/uRWoODPfLJHtMp9M4vIk&#10;ZTI9H5OCby2rtxa7ra+BniJP3SUx+gdzEDVC/Upru4xVySSspNoFlwEPynXodpQWX6rlMrnRwjgR&#10;7uyzkzF5BDry5aV9Feh6UgWi4z0c9kbM3nGr842RFpbbALpKxDvi2j8BLVuibv9jiNv8Vk9ex9/X&#10;4jcAAAD//wMAUEsDBBQABgAIAAAAIQCY/rix3gAAAAkBAAAPAAAAZHJzL2Rvd25yZXYueG1sTI8x&#10;T8MwFIR3JP6D9ZDYqJ1AozaNU6EiBpZKFASrYz+SCPs5it0m8OtxJzqe7nT3XbWdnWUnHEPvSUK2&#10;EMCQtDc9tRLe357vVsBCVGSU9YQSfjDAtr6+qlRp/ESveDrElqUSCqWS0MU4lJwH3aFTYeEHpOR9&#10;+dGpmOTYcjOqKZU7y3MhCu5UT2mhUwPuOtTfh6OTgB/0uefaipf5qdHZtOyn3/1Oytub+XEDLOIc&#10;/8Nwxk/oUCemxh/JBGaTztOVKOFhvQR29vMiA9ZIuBfFCnhd8csH9R8AAAD//wMAUEsBAi0AFAAG&#10;AAgAAAAhALaDOJL+AAAA4QEAABMAAAAAAAAAAAAAAAAAAAAAAFtDb250ZW50X1R5cGVzXS54bWxQ&#10;SwECLQAUAAYACAAAACEAOP0h/9YAAACUAQAACwAAAAAAAAAAAAAAAAAvAQAAX3JlbHMvLnJlbHNQ&#10;SwECLQAUAAYACAAAACEAIB9rd1wCAAAGBQAADgAAAAAAAAAAAAAAAAAuAgAAZHJzL2Uyb0RvYy54&#10;bWxQSwECLQAUAAYACAAAACEAmP64sd4AAAAJAQAADwAAAAAAAAAAAAAAAAC2BAAAZHJzL2Rvd25y&#10;ZXYueG1sUEsFBgAAAAAEAAQA8wAAAMEFAAAAAA==&#10;" fillcolor="white [3201]" strokecolor="black [3200]" strokeweight="1pt">
                <v:textbox>
                  <w:txbxContent>
                    <w:p w14:paraId="068264B1" w14:textId="791CCE53" w:rsidR="007A2CE0" w:rsidRDefault="007A2CE0" w:rsidP="00A936D1">
                      <w:pPr>
                        <w:bidi/>
                        <w:jc w:val="center"/>
                      </w:pPr>
                      <w:r w:rsidRPr="00D64136">
                        <w:rPr>
                          <w:rFonts w:cs="B Nazanin" w:hint="cs"/>
                          <w:rtl/>
                        </w:rPr>
                        <w:t>بازارها</w:t>
                      </w:r>
                      <w:r w:rsidRPr="00D64136">
                        <w:rPr>
                          <w:rFonts w:cs="B Nazanin"/>
                          <w:rtl/>
                        </w:rPr>
                        <w:t xml:space="preserve"> </w:t>
                      </w:r>
                      <w:r w:rsidRPr="00D64136">
                        <w:rPr>
                          <w:rFonts w:cs="B Nazanin" w:hint="cs"/>
                          <w:rtl/>
                        </w:rPr>
                        <w:t>یا</w:t>
                      </w:r>
                      <w:r w:rsidRPr="00D64136">
                        <w:rPr>
                          <w:rFonts w:cs="B Nazanin"/>
                          <w:rtl/>
                        </w:rPr>
                        <w:t xml:space="preserve"> </w:t>
                      </w:r>
                      <w:r w:rsidRPr="00D64136">
                        <w:rPr>
                          <w:rFonts w:cs="B Nazanin" w:hint="cs"/>
                          <w:rtl/>
                        </w:rPr>
                        <w:t>بخش‌های</w:t>
                      </w:r>
                      <w:r w:rsidRPr="00D64136">
                        <w:rPr>
                          <w:rFonts w:cs="B Nazanin"/>
                          <w:rtl/>
                        </w:rPr>
                        <w:t xml:space="preserve"> </w:t>
                      </w:r>
                      <w:r w:rsidRPr="00D64136">
                        <w:rPr>
                          <w:rFonts w:cs="B Nazanin" w:hint="cs"/>
                          <w:rtl/>
                        </w:rPr>
                        <w:t>بازاری</w:t>
                      </w:r>
                      <w:r w:rsidRPr="00D64136">
                        <w:rPr>
                          <w:rFonts w:cs="B Nazanin"/>
                          <w:rtl/>
                        </w:rPr>
                        <w:t xml:space="preserve"> </w:t>
                      </w:r>
                      <w:r w:rsidRPr="00D64136">
                        <w:rPr>
                          <w:rFonts w:cs="B Nazanin" w:hint="cs"/>
                          <w:rtl/>
                        </w:rPr>
                        <w:t>که</w:t>
                      </w:r>
                      <w:r w:rsidRPr="00D64136">
                        <w:rPr>
                          <w:rFonts w:cs="B Nazanin"/>
                          <w:rtl/>
                        </w:rPr>
                        <w:t xml:space="preserve"> </w:t>
                      </w:r>
                      <w:r w:rsidRPr="00D64136">
                        <w:rPr>
                          <w:rFonts w:cs="B Nazanin" w:hint="cs"/>
                          <w:rtl/>
                        </w:rPr>
                        <w:t>در</w:t>
                      </w:r>
                      <w:r w:rsidRPr="00D64136">
                        <w:rPr>
                          <w:rFonts w:cs="B Nazanin"/>
                          <w:rtl/>
                        </w:rPr>
                        <w:t xml:space="preserve"> </w:t>
                      </w:r>
                      <w:r w:rsidRPr="00D64136">
                        <w:rPr>
                          <w:rFonts w:cs="B Nazanin" w:hint="cs"/>
                          <w:rtl/>
                        </w:rPr>
                        <w:t>حال</w:t>
                      </w:r>
                      <w:r w:rsidRPr="00D64136">
                        <w:rPr>
                          <w:rFonts w:cs="B Nazanin"/>
                          <w:rtl/>
                        </w:rPr>
                        <w:t xml:space="preserve"> </w:t>
                      </w:r>
                      <w:r w:rsidRPr="00D64136">
                        <w:rPr>
                          <w:rFonts w:cs="B Nazanin" w:hint="cs"/>
                          <w:rtl/>
                        </w:rPr>
                        <w:t>حاضر</w:t>
                      </w:r>
                      <w:r w:rsidR="00A936D1">
                        <w:rPr>
                          <w:rFonts w:cs="B Nazanin" w:hint="cs"/>
                          <w:rtl/>
                        </w:rPr>
                        <w:t xml:space="preserve"> به آنها</w:t>
                      </w:r>
                      <w:r w:rsidRPr="00D64136">
                        <w:rPr>
                          <w:rFonts w:cs="B Nazanin"/>
                          <w:rtl/>
                        </w:rPr>
                        <w:t xml:space="preserve"> </w:t>
                      </w:r>
                      <w:r w:rsidRPr="00D64136">
                        <w:rPr>
                          <w:rFonts w:cs="B Nazanin" w:hint="cs"/>
                          <w:rtl/>
                        </w:rPr>
                        <w:t>خدمت‌رسانی</w:t>
                      </w:r>
                      <w:r w:rsidRPr="00D64136">
                        <w:rPr>
                          <w:rFonts w:cs="B Nazanin"/>
                          <w:rtl/>
                        </w:rPr>
                        <w:t xml:space="preserve"> </w:t>
                      </w:r>
                      <w:r w:rsidR="00A936D1">
                        <w:rPr>
                          <w:rFonts w:cs="B Nazanin" w:hint="cs"/>
                          <w:rtl/>
                        </w:rPr>
                        <w:t>می شود</w:t>
                      </w:r>
                    </w:p>
                  </w:txbxContent>
                </v:textbox>
              </v:rect>
            </w:pict>
          </mc:Fallback>
        </mc:AlternateContent>
      </w:r>
      <w:r>
        <w:rPr>
          <w:noProof/>
        </w:rPr>
        <mc:AlternateContent>
          <mc:Choice Requires="wps">
            <w:drawing>
              <wp:anchor distT="0" distB="0" distL="114300" distR="114300" simplePos="0" relativeHeight="251799552" behindDoc="0" locked="0" layoutInCell="1" allowOverlap="1" wp14:anchorId="35030127" wp14:editId="2BE46479">
                <wp:simplePos x="0" y="0"/>
                <wp:positionH relativeFrom="column">
                  <wp:posOffset>1244600</wp:posOffset>
                </wp:positionH>
                <wp:positionV relativeFrom="paragraph">
                  <wp:posOffset>944245</wp:posOffset>
                </wp:positionV>
                <wp:extent cx="1706880" cy="850900"/>
                <wp:effectExtent l="0" t="0" r="26670" b="25400"/>
                <wp:wrapNone/>
                <wp:docPr id="121" name="Rectangle 121"/>
                <wp:cNvGraphicFramePr/>
                <a:graphic xmlns:a="http://schemas.openxmlformats.org/drawingml/2006/main">
                  <a:graphicData uri="http://schemas.microsoft.com/office/word/2010/wordprocessingShape">
                    <wps:wsp>
                      <wps:cNvSpPr/>
                      <wps:spPr>
                        <a:xfrm>
                          <a:off x="0" y="0"/>
                          <a:ext cx="1706880" cy="850900"/>
                        </a:xfrm>
                        <a:prstGeom prst="rect">
                          <a:avLst/>
                        </a:prstGeom>
                      </wps:spPr>
                      <wps:style>
                        <a:lnRef idx="2">
                          <a:schemeClr val="dk1"/>
                        </a:lnRef>
                        <a:fillRef idx="1">
                          <a:schemeClr val="lt1"/>
                        </a:fillRef>
                        <a:effectRef idx="0">
                          <a:schemeClr val="dk1"/>
                        </a:effectRef>
                        <a:fontRef idx="minor">
                          <a:schemeClr val="dk1"/>
                        </a:fontRef>
                      </wps:style>
                      <wps:txbx>
                        <w:txbxContent>
                          <w:p w14:paraId="775F0344" w14:textId="4D0E9FC2" w:rsidR="00A936D1" w:rsidRDefault="00386799" w:rsidP="00A936D1">
                            <w:pPr>
                              <w:spacing w:after="0"/>
                              <w:jc w:val="center"/>
                              <w:rPr>
                                <w:rFonts w:cs="B Nazanin"/>
                                <w:b/>
                                <w:bCs/>
                                <w:rtl/>
                              </w:rPr>
                            </w:pPr>
                            <w:r>
                              <w:rPr>
                                <w:rFonts w:cs="B Nazanin" w:hint="cs"/>
                                <w:b/>
                                <w:bCs/>
                                <w:rtl/>
                              </w:rPr>
                              <w:t>حفاظت</w:t>
                            </w:r>
                            <w:r w:rsidR="004D045A">
                              <w:rPr>
                                <w:rFonts w:cs="B Nazanin" w:hint="cs"/>
                                <w:b/>
                                <w:bCs/>
                                <w:rtl/>
                              </w:rPr>
                              <w:t xml:space="preserve"> از</w:t>
                            </w:r>
                            <w:r w:rsidR="007A2CE0" w:rsidRPr="00D64136">
                              <w:rPr>
                                <w:rFonts w:cs="B Nazanin"/>
                                <w:b/>
                                <w:bCs/>
                                <w:rtl/>
                              </w:rPr>
                              <w:t>/</w:t>
                            </w:r>
                            <w:r w:rsidR="00A936D1">
                              <w:rPr>
                                <w:rFonts w:cs="B Nazanin" w:hint="cs"/>
                                <w:b/>
                                <w:bCs/>
                                <w:rtl/>
                              </w:rPr>
                              <w:t>ایجاد</w:t>
                            </w:r>
                          </w:p>
                          <w:p w14:paraId="08E417A5" w14:textId="000169C3" w:rsidR="007A2CE0" w:rsidRPr="00D64136" w:rsidRDefault="007A2CE0" w:rsidP="00D64136">
                            <w:pPr>
                              <w:jc w:val="center"/>
                              <w:rPr>
                                <w:rFonts w:cs="B Nazanin"/>
                              </w:rPr>
                            </w:pPr>
                            <w:r w:rsidRPr="00D64136">
                              <w:rPr>
                                <w:rFonts w:cs="B Nazanin"/>
                                <w:rtl/>
                              </w:rPr>
                              <w:t xml:space="preserve"> </w:t>
                            </w:r>
                            <w:r w:rsidRPr="00D64136">
                              <w:rPr>
                                <w:rFonts w:cs="B Nazanin" w:hint="cs"/>
                                <w:rtl/>
                              </w:rPr>
                              <w:t>کسب‌وکار</w:t>
                            </w:r>
                            <w:r w:rsidRPr="00D64136">
                              <w:rPr>
                                <w:rFonts w:cs="B Nazanin"/>
                                <w:rtl/>
                              </w:rPr>
                              <w:t xml:space="preserve"> </w:t>
                            </w:r>
                            <w:r w:rsidRPr="00D64136">
                              <w:rPr>
                                <w:rFonts w:cs="B Nazanin" w:hint="cs"/>
                                <w:rtl/>
                              </w:rPr>
                              <w:t>از</w:t>
                            </w:r>
                            <w:r w:rsidRPr="00D64136">
                              <w:rPr>
                                <w:rFonts w:cs="B Nazanin"/>
                                <w:rtl/>
                              </w:rPr>
                              <w:t xml:space="preserve"> </w:t>
                            </w:r>
                            <w:r w:rsidRPr="00D64136">
                              <w:rPr>
                                <w:rFonts w:cs="B Nazanin" w:hint="cs"/>
                                <w:rtl/>
                              </w:rPr>
                              <w:t>طریق</w:t>
                            </w:r>
                            <w:r w:rsidRPr="00D64136">
                              <w:rPr>
                                <w:rFonts w:cs="B Nazanin"/>
                                <w:rtl/>
                              </w:rPr>
                              <w:t xml:space="preserve"> </w:t>
                            </w:r>
                            <w:r w:rsidR="00A936D1">
                              <w:rPr>
                                <w:rFonts w:cs="B Nazanin" w:hint="cs"/>
                                <w:rtl/>
                              </w:rPr>
                              <w:t>تثبیت</w:t>
                            </w:r>
                            <w:r w:rsidRPr="00D64136">
                              <w:rPr>
                                <w:rFonts w:cs="B Nazanin"/>
                                <w:rtl/>
                              </w:rPr>
                              <w:t xml:space="preserve"> </w:t>
                            </w:r>
                            <w:r w:rsidRPr="00D64136">
                              <w:rPr>
                                <w:rFonts w:cs="B Nazanin" w:hint="cs"/>
                                <w:rtl/>
                              </w:rPr>
                              <w:t>یا</w:t>
                            </w:r>
                            <w:r w:rsidRPr="00D64136">
                              <w:rPr>
                                <w:rFonts w:cs="B Nazanin"/>
                                <w:rtl/>
                              </w:rPr>
                              <w:t xml:space="preserve"> </w:t>
                            </w:r>
                            <w:r w:rsidRPr="00D64136">
                              <w:rPr>
                                <w:rFonts w:cs="B Nazanin" w:hint="cs"/>
                                <w:rtl/>
                              </w:rPr>
                              <w:t>نفوذ</w:t>
                            </w:r>
                            <w:r w:rsidRPr="00D64136">
                              <w:rPr>
                                <w:rFonts w:cs="B Nazanin"/>
                                <w:rtl/>
                              </w:rPr>
                              <w:t xml:space="preserve"> </w:t>
                            </w:r>
                            <w:r w:rsidRPr="00D64136">
                              <w:rPr>
                                <w:rFonts w:cs="B Nazanin" w:hint="cs"/>
                                <w:rtl/>
                              </w:rPr>
                              <w:t>در</w:t>
                            </w:r>
                            <w:r w:rsidRPr="00D64136">
                              <w:rPr>
                                <w:rFonts w:cs="B Nazanin"/>
                                <w:rtl/>
                              </w:rPr>
                              <w:t xml:space="preserve"> </w:t>
                            </w:r>
                            <w:r w:rsidRPr="00D64136">
                              <w:rPr>
                                <w:rFonts w:cs="B Nazanin" w:hint="cs"/>
                                <w:rtl/>
                              </w:rPr>
                              <w:t>بازار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30127" id="Rectangle 121" o:spid="_x0000_s1129" style="position:absolute;left:0;text-align:left;margin-left:98pt;margin-top:74.35pt;width:134.4pt;height:6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hgVAIAAPcEAAAOAAAAZHJzL2Uyb0RvYy54bWysVMFu2zAMvQ/YPwi6r7aDtE2COkWQosOA&#10;oi2aDj0rspQYk0WNUmJnXz9KSZyiC3YYdpFJkY8UyUff3HaNYVuFvgZb8uIi50xZCVVtVyX//nr/&#10;ZcSZD8JWwoBVJd8pz2+nnz/dtG6iBrAGUylkFMT6SetKvg7BTbLMy7VqhL8ApywZNWAjAqm4yioU&#10;LUVvTDbI86usBawcglTe0+3d3sinKb7WSoYnrb0KzJSc3hbSielcxjOb3ojJCoVb1/LwDPEPr2hE&#10;bSlpH+pOBME2WP8RqqklggcdLiQ0GWhdS5VqoGqK/EM1i7VwKtVCzfGub5P/f2Hl43bhnpHa0Do/&#10;8STGKjqNTfzS+1iXmrXrm6W6wCRdFtf51WhEPZVkG13m4zx1MzuhHfrwVUHDolBypGGkHontgw+U&#10;kVyPLqSc8icp7IyKTzD2RWlWV5RxkNCJGmpukG0FDbX6UcQhUqzkGSG6NqYHFedAJhxBB98IU4ku&#10;PTA/Bzxl671TRrChBza1Bfw7WO/9j1Xva41lh27ZUbElHw9iVfFqCdXuGRnCnrveyfua+vkgfHgW&#10;SGSlEdAChic6tIG25HCQOFsD/jp3H/2JQ2TlrCXyl9z/3AhUnJlvltg1LobDuC1JGV5eD0jB95bl&#10;e4vdNHOgURS06k4mMfoHcxQ1QvNGezqLWckkrKTcJZcBj8o87JeSNl2q2Sy50YY4ER7swskYPDY6&#10;8uW1exPoDqQKRMdHOC6KmHzg1t43Ii3MNgF0nYh36uthBLRdiUOHP0Fc3/d68jr9r6a/AQAA//8D&#10;AFBLAwQUAAYACAAAACEApe5+P+AAAAALAQAADwAAAGRycy9kb3ducmV2LnhtbEyPzU7DMBCE70i8&#10;g7VI3KhDFCVpGqeqEJxAVBQOHN14m0T4J7LdJH17lhO97WhHM/PV28VoNqEPg7MCHlcJMLStU4Pt&#10;BHx9vjyUwEKUVkntLAq4YIBtc3tTy0q52X7gdIgdoxAbKimgj3GsOA9tj0aGlRvR0u/kvJGRpO+4&#10;8nKmcKN5miQ5N3Kw1NDLEZ96bH8OZyPA7YeL3vn1+/SGxffrPibzkj8LcX+37DbAIi7x3wx/82k6&#10;NLTp6M5WBaZJr3NiiXRkZQGMHFmeEcxRQFqmBfCm5tcMzS8AAAD//wMAUEsBAi0AFAAGAAgAAAAh&#10;ALaDOJL+AAAA4QEAABMAAAAAAAAAAAAAAAAAAAAAAFtDb250ZW50X1R5cGVzXS54bWxQSwECLQAU&#10;AAYACAAAACEAOP0h/9YAAACUAQAACwAAAAAAAAAAAAAAAAAvAQAAX3JlbHMvLnJlbHNQSwECLQAU&#10;AAYACAAAACEA1WFYYFQCAAD3BAAADgAAAAAAAAAAAAAAAAAuAgAAZHJzL2Uyb0RvYy54bWxQSwEC&#10;LQAUAAYACAAAACEApe5+P+AAAAALAQAADwAAAAAAAAAAAAAAAACuBAAAZHJzL2Rvd25yZXYueG1s&#10;UEsFBgAAAAAEAAQA8wAAALsFAAAAAA==&#10;" fillcolor="white [3201]" strokecolor="black [3200]" strokeweight="1pt">
                <v:textbox>
                  <w:txbxContent>
                    <w:p w14:paraId="775F0344" w14:textId="4D0E9FC2" w:rsidR="00A936D1" w:rsidRDefault="00386799" w:rsidP="00A936D1">
                      <w:pPr>
                        <w:spacing w:after="0"/>
                        <w:jc w:val="center"/>
                        <w:rPr>
                          <w:rFonts w:cs="B Nazanin"/>
                          <w:b/>
                          <w:bCs/>
                          <w:rtl/>
                        </w:rPr>
                      </w:pPr>
                      <w:r>
                        <w:rPr>
                          <w:rFonts w:cs="B Nazanin" w:hint="cs"/>
                          <w:b/>
                          <w:bCs/>
                          <w:rtl/>
                        </w:rPr>
                        <w:t>حفاظت</w:t>
                      </w:r>
                      <w:r w:rsidR="004D045A">
                        <w:rPr>
                          <w:rFonts w:cs="B Nazanin" w:hint="cs"/>
                          <w:b/>
                          <w:bCs/>
                          <w:rtl/>
                        </w:rPr>
                        <w:t xml:space="preserve"> از</w:t>
                      </w:r>
                      <w:r w:rsidR="007A2CE0" w:rsidRPr="00D64136">
                        <w:rPr>
                          <w:rFonts w:cs="B Nazanin"/>
                          <w:b/>
                          <w:bCs/>
                          <w:rtl/>
                        </w:rPr>
                        <w:t>/</w:t>
                      </w:r>
                      <w:r w:rsidR="00A936D1">
                        <w:rPr>
                          <w:rFonts w:cs="B Nazanin" w:hint="cs"/>
                          <w:b/>
                          <w:bCs/>
                          <w:rtl/>
                        </w:rPr>
                        <w:t>ایجاد</w:t>
                      </w:r>
                    </w:p>
                    <w:p w14:paraId="08E417A5" w14:textId="000169C3" w:rsidR="007A2CE0" w:rsidRPr="00D64136" w:rsidRDefault="007A2CE0" w:rsidP="00D64136">
                      <w:pPr>
                        <w:jc w:val="center"/>
                        <w:rPr>
                          <w:rFonts w:cs="B Nazanin"/>
                        </w:rPr>
                      </w:pPr>
                      <w:r w:rsidRPr="00D64136">
                        <w:rPr>
                          <w:rFonts w:cs="B Nazanin"/>
                          <w:rtl/>
                        </w:rPr>
                        <w:t xml:space="preserve"> </w:t>
                      </w:r>
                      <w:r w:rsidRPr="00D64136">
                        <w:rPr>
                          <w:rFonts w:cs="B Nazanin" w:hint="cs"/>
                          <w:rtl/>
                        </w:rPr>
                        <w:t>کسب‌وکار</w:t>
                      </w:r>
                      <w:r w:rsidRPr="00D64136">
                        <w:rPr>
                          <w:rFonts w:cs="B Nazanin"/>
                          <w:rtl/>
                        </w:rPr>
                        <w:t xml:space="preserve"> </w:t>
                      </w:r>
                      <w:r w:rsidRPr="00D64136">
                        <w:rPr>
                          <w:rFonts w:cs="B Nazanin" w:hint="cs"/>
                          <w:rtl/>
                        </w:rPr>
                        <w:t>از</w:t>
                      </w:r>
                      <w:r w:rsidRPr="00D64136">
                        <w:rPr>
                          <w:rFonts w:cs="B Nazanin"/>
                          <w:rtl/>
                        </w:rPr>
                        <w:t xml:space="preserve"> </w:t>
                      </w:r>
                      <w:r w:rsidRPr="00D64136">
                        <w:rPr>
                          <w:rFonts w:cs="B Nazanin" w:hint="cs"/>
                          <w:rtl/>
                        </w:rPr>
                        <w:t>طریق</w:t>
                      </w:r>
                      <w:r w:rsidRPr="00D64136">
                        <w:rPr>
                          <w:rFonts w:cs="B Nazanin"/>
                          <w:rtl/>
                        </w:rPr>
                        <w:t xml:space="preserve"> </w:t>
                      </w:r>
                      <w:r w:rsidR="00A936D1">
                        <w:rPr>
                          <w:rFonts w:cs="B Nazanin" w:hint="cs"/>
                          <w:rtl/>
                        </w:rPr>
                        <w:t>تثبیت</w:t>
                      </w:r>
                      <w:r w:rsidRPr="00D64136">
                        <w:rPr>
                          <w:rFonts w:cs="B Nazanin"/>
                          <w:rtl/>
                        </w:rPr>
                        <w:t xml:space="preserve"> </w:t>
                      </w:r>
                      <w:r w:rsidRPr="00D64136">
                        <w:rPr>
                          <w:rFonts w:cs="B Nazanin" w:hint="cs"/>
                          <w:rtl/>
                        </w:rPr>
                        <w:t>یا</w:t>
                      </w:r>
                      <w:r w:rsidRPr="00D64136">
                        <w:rPr>
                          <w:rFonts w:cs="B Nazanin"/>
                          <w:rtl/>
                        </w:rPr>
                        <w:t xml:space="preserve"> </w:t>
                      </w:r>
                      <w:r w:rsidRPr="00D64136">
                        <w:rPr>
                          <w:rFonts w:cs="B Nazanin" w:hint="cs"/>
                          <w:rtl/>
                        </w:rPr>
                        <w:t>نفوذ</w:t>
                      </w:r>
                      <w:r w:rsidRPr="00D64136">
                        <w:rPr>
                          <w:rFonts w:cs="B Nazanin"/>
                          <w:rtl/>
                        </w:rPr>
                        <w:t xml:space="preserve"> </w:t>
                      </w:r>
                      <w:r w:rsidRPr="00D64136">
                        <w:rPr>
                          <w:rFonts w:cs="B Nazanin" w:hint="cs"/>
                          <w:rtl/>
                        </w:rPr>
                        <w:t>در</w:t>
                      </w:r>
                      <w:r w:rsidRPr="00D64136">
                        <w:rPr>
                          <w:rFonts w:cs="B Nazanin"/>
                          <w:rtl/>
                        </w:rPr>
                        <w:t xml:space="preserve"> </w:t>
                      </w:r>
                      <w:r w:rsidRPr="00D64136">
                        <w:rPr>
                          <w:rFonts w:cs="B Nazanin" w:hint="cs"/>
                          <w:rtl/>
                        </w:rPr>
                        <w:t>بازار</w:t>
                      </w:r>
                    </w:p>
                  </w:txbxContent>
                </v:textbox>
              </v:rect>
            </w:pict>
          </mc:Fallback>
        </mc:AlternateContent>
      </w:r>
      <w:r>
        <w:rPr>
          <w:noProof/>
        </w:rPr>
        <mc:AlternateContent>
          <mc:Choice Requires="wps">
            <w:drawing>
              <wp:anchor distT="0" distB="0" distL="114300" distR="114300" simplePos="0" relativeHeight="251800576" behindDoc="0" locked="0" layoutInCell="1" allowOverlap="1" wp14:anchorId="4F87041E" wp14:editId="6AF11750">
                <wp:simplePos x="0" y="0"/>
                <wp:positionH relativeFrom="column">
                  <wp:posOffset>3670300</wp:posOffset>
                </wp:positionH>
                <wp:positionV relativeFrom="paragraph">
                  <wp:posOffset>887095</wp:posOffset>
                </wp:positionV>
                <wp:extent cx="1729740" cy="882650"/>
                <wp:effectExtent l="0" t="0" r="22860" b="12700"/>
                <wp:wrapNone/>
                <wp:docPr id="122" name="Rectangle 122"/>
                <wp:cNvGraphicFramePr/>
                <a:graphic xmlns:a="http://schemas.openxmlformats.org/drawingml/2006/main">
                  <a:graphicData uri="http://schemas.microsoft.com/office/word/2010/wordprocessingShape">
                    <wps:wsp>
                      <wps:cNvSpPr/>
                      <wps:spPr>
                        <a:xfrm>
                          <a:off x="0" y="0"/>
                          <a:ext cx="1729740" cy="882650"/>
                        </a:xfrm>
                        <a:prstGeom prst="rect">
                          <a:avLst/>
                        </a:prstGeom>
                      </wps:spPr>
                      <wps:style>
                        <a:lnRef idx="2">
                          <a:schemeClr val="dk1"/>
                        </a:lnRef>
                        <a:fillRef idx="1">
                          <a:schemeClr val="lt1"/>
                        </a:fillRef>
                        <a:effectRef idx="0">
                          <a:schemeClr val="dk1"/>
                        </a:effectRef>
                        <a:fontRef idx="minor">
                          <a:schemeClr val="dk1"/>
                        </a:fontRef>
                      </wps:style>
                      <wps:txbx>
                        <w:txbxContent>
                          <w:p w14:paraId="3A5BDB3A" w14:textId="77777777" w:rsidR="00A936D1" w:rsidRDefault="007A2CE0" w:rsidP="00A936D1">
                            <w:pPr>
                              <w:spacing w:after="0"/>
                              <w:jc w:val="center"/>
                              <w:rPr>
                                <w:rFonts w:cs="B Nazanin"/>
                                <w:b/>
                                <w:bCs/>
                                <w:rtl/>
                              </w:rPr>
                            </w:pPr>
                            <w:r w:rsidRPr="00D64136">
                              <w:rPr>
                                <w:rFonts w:cs="B Nazanin" w:hint="cs"/>
                                <w:b/>
                                <w:bCs/>
                                <w:rtl/>
                              </w:rPr>
                              <w:t>توسعه</w:t>
                            </w:r>
                            <w:r w:rsidRPr="00D64136">
                              <w:rPr>
                                <w:rFonts w:cs="B Nazanin"/>
                                <w:b/>
                                <w:bCs/>
                                <w:rtl/>
                              </w:rPr>
                              <w:t xml:space="preserve"> </w:t>
                            </w:r>
                            <w:r w:rsidRPr="00D64136">
                              <w:rPr>
                                <w:rFonts w:cs="B Nazanin" w:hint="cs"/>
                                <w:b/>
                                <w:bCs/>
                                <w:rtl/>
                              </w:rPr>
                              <w:t>محصول</w:t>
                            </w:r>
                            <w:r w:rsidRPr="00D64136">
                              <w:rPr>
                                <w:rFonts w:cs="B Nazanin"/>
                                <w:b/>
                                <w:bCs/>
                                <w:rtl/>
                              </w:rPr>
                              <w:t xml:space="preserve"> </w:t>
                            </w:r>
                            <w:r w:rsidRPr="00D64136">
                              <w:rPr>
                                <w:rFonts w:cs="B Nazanin" w:hint="cs"/>
                                <w:b/>
                                <w:bCs/>
                                <w:rtl/>
                              </w:rPr>
                              <w:t>جدید</w:t>
                            </w:r>
                          </w:p>
                          <w:p w14:paraId="7662A75C" w14:textId="1459E72A" w:rsidR="007A2CE0" w:rsidRPr="00D64136" w:rsidRDefault="007A2CE0" w:rsidP="00D64136">
                            <w:pPr>
                              <w:jc w:val="center"/>
                              <w:rPr>
                                <w:rFonts w:cs="B Nazanin"/>
                              </w:rPr>
                            </w:pPr>
                            <w:r w:rsidRPr="00D64136">
                              <w:rPr>
                                <w:rFonts w:cs="B Nazanin"/>
                                <w:b/>
                                <w:bCs/>
                                <w:rtl/>
                              </w:rPr>
                              <w:t xml:space="preserve"> </w:t>
                            </w:r>
                            <w:r w:rsidRPr="00D64136">
                              <w:rPr>
                                <w:rFonts w:cs="B Nazanin" w:hint="cs"/>
                                <w:rtl/>
                              </w:rPr>
                              <w:t>با</w:t>
                            </w:r>
                            <w:r w:rsidRPr="00D64136">
                              <w:rPr>
                                <w:rFonts w:cs="B Nazanin"/>
                                <w:rtl/>
                              </w:rPr>
                              <w:t xml:space="preserve"> </w:t>
                            </w:r>
                            <w:r w:rsidRPr="00D64136">
                              <w:rPr>
                                <w:rFonts w:cs="B Nazanin" w:hint="cs"/>
                                <w:rtl/>
                              </w:rPr>
                              <w:t>استفاده</w:t>
                            </w:r>
                            <w:r w:rsidRPr="00D64136">
                              <w:rPr>
                                <w:rFonts w:cs="B Nazanin"/>
                                <w:rtl/>
                              </w:rPr>
                              <w:t xml:space="preserve"> </w:t>
                            </w:r>
                            <w:r w:rsidRPr="00D64136">
                              <w:rPr>
                                <w:rFonts w:cs="B Nazanin" w:hint="cs"/>
                                <w:rtl/>
                              </w:rPr>
                              <w:t>از</w:t>
                            </w:r>
                            <w:r w:rsidRPr="00D64136">
                              <w:rPr>
                                <w:rFonts w:cs="B Nazanin"/>
                                <w:rtl/>
                              </w:rPr>
                              <w:t xml:space="preserve"> </w:t>
                            </w:r>
                            <w:r w:rsidR="00A936D1">
                              <w:rPr>
                                <w:rFonts w:cs="B Nazanin" w:hint="cs"/>
                                <w:rtl/>
                              </w:rPr>
                              <w:t>شایستگی های</w:t>
                            </w:r>
                            <w:r w:rsidRPr="00D64136">
                              <w:rPr>
                                <w:rFonts w:cs="B Nazanin"/>
                                <w:rtl/>
                              </w:rPr>
                              <w:t xml:space="preserve"> </w:t>
                            </w:r>
                            <w:r w:rsidRPr="00D64136">
                              <w:rPr>
                                <w:rFonts w:cs="B Nazanin" w:hint="cs"/>
                                <w:rtl/>
                              </w:rPr>
                              <w:t>موجود</w:t>
                            </w:r>
                            <w:r w:rsidRPr="00D64136">
                              <w:rPr>
                                <w:rFonts w:cs="B Nazanin"/>
                                <w:rtl/>
                              </w:rPr>
                              <w:t xml:space="preserve"> </w:t>
                            </w:r>
                            <w:r w:rsidRPr="00D64136">
                              <w:rPr>
                                <w:rFonts w:cs="B Nazanin" w:hint="cs"/>
                                <w:rtl/>
                              </w:rPr>
                              <w:t>یا</w:t>
                            </w:r>
                            <w:r w:rsidRPr="00D64136">
                              <w:rPr>
                                <w:rFonts w:cs="B Nazanin"/>
                                <w:rtl/>
                              </w:rPr>
                              <w:t xml:space="preserve"> </w:t>
                            </w:r>
                            <w:r w:rsidRPr="00D64136">
                              <w:rPr>
                                <w:rFonts w:cs="B Nazanin" w:hint="cs"/>
                                <w:rtl/>
                              </w:rPr>
                              <w:t>جدید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7041E" id="Rectangle 122" o:spid="_x0000_s1130" style="position:absolute;left:0;text-align:left;margin-left:289pt;margin-top:69.85pt;width:136.2pt;height:69.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a1VAIAAPcEAAAOAAAAZHJzL2Uyb0RvYy54bWysVE1v2zAMvQ/YfxB0Xx1n/QzqFEGLDgOK&#10;Nlg79KzIUmNMFjWKiZ39+lFK4hRdscOwi0yKfKRIPvryqm+dWBuMDfhKlkcjKYzXUDf+pZLfn24/&#10;nUsRSflaOfCmkhsT5dX044fLLkzMGJbgaoOCg/g46UIll0RhUhRRL02r4hEE49loAVtFrOJLUaPq&#10;OHrrivFodFp0gHVA0CZGvr3ZGuU0x7fWaHqwNhoSrpL8Nson5nORzmJ6qSYvqMKy0btnqH94Rasa&#10;z0mHUDeKlFhh80eottEIESwdaWgLsLbRJtfA1ZSjN9U8LlUwuRZuTgxDm+L/C6vv149hjtyGLsRJ&#10;ZDFV0Vts05ffJ/rcrM3QLNOT0HxZno0vzo65p5pt5+fj05PczeKADhjpi4FWJKGSyMPIPVLru0ic&#10;kV33Lqwc8meJNs6kJzj/zVjR1JxxnNGZGubaoVgrHmr9o0xD5FjZM0Fs49wAKt8DOdqDdr4JZjJd&#10;BuDoPeAh2+CdM4KnAdg2HvDvYLv131e9rTWVTf2i52IrefE5VZWuFlBv5igQttyNQd823M87FWmu&#10;kMnKI+AFpAc+rIOukrCTpFgC/nrvPvkzh9gqRcfkr2T8uVJopHBfPbProjxOk6WsHJ+cjVnB15bF&#10;a4tftdfAoyh51YPOYvIntxctQvvMezpLWdmkvObcldSEe+WatkvJm67NbJbdeEOCojv/GHQKnhqd&#10;+PLUPysMO1IR0/Ee9ouiJm+4tfVNSA+zFYFtMvEOfd2NgLcrc2j3J0jr+1rPXof/1fQ3AAAA//8D&#10;AFBLAwQUAAYACAAAACEAg2DLdeAAAAALAQAADwAAAGRycy9kb3ducmV2LnhtbEyPMU/DMBSEdyT+&#10;g/WQ2KhNoXWaxqkqBBOoFYWho5s8kgj7ObLdJP33mAnG053uvis2kzVsQB86RwruZwIYUuXqjhoF&#10;nx8vdxmwEDXV2jhCBRcMsCmvrwqd126kdxwOsWGphEKuFbQx9jnnoWrR6jBzPVLyvpy3OibpG157&#10;PaZya/hciCW3uqO00Ooen1qsvg9nq8Dtu4vZ+tVueEN5fN1HMU7LZ6Vub6btGljEKf6F4Rc/oUOZ&#10;mE7uTHVgRsFCZulLTMbDSgJLiWwhHoGdFMxlJoGXBf//ofwBAAD//wMAUEsBAi0AFAAGAAgAAAAh&#10;ALaDOJL+AAAA4QEAABMAAAAAAAAAAAAAAAAAAAAAAFtDb250ZW50X1R5cGVzXS54bWxQSwECLQAU&#10;AAYACAAAACEAOP0h/9YAAACUAQAACwAAAAAAAAAAAAAAAAAvAQAAX3JlbHMvLnJlbHNQSwECLQAU&#10;AAYACAAAACEA44SWtVQCAAD3BAAADgAAAAAAAAAAAAAAAAAuAgAAZHJzL2Uyb0RvYy54bWxQSwEC&#10;LQAUAAYACAAAACEAg2DLdeAAAAALAQAADwAAAAAAAAAAAAAAAACuBAAAZHJzL2Rvd25yZXYueG1s&#10;UEsFBgAAAAAEAAQA8wAAALsFAAAAAA==&#10;" fillcolor="white [3201]" strokecolor="black [3200]" strokeweight="1pt">
                <v:textbox>
                  <w:txbxContent>
                    <w:p w14:paraId="3A5BDB3A" w14:textId="77777777" w:rsidR="00A936D1" w:rsidRDefault="007A2CE0" w:rsidP="00A936D1">
                      <w:pPr>
                        <w:spacing w:after="0"/>
                        <w:jc w:val="center"/>
                        <w:rPr>
                          <w:rFonts w:cs="B Nazanin"/>
                          <w:b/>
                          <w:bCs/>
                          <w:rtl/>
                        </w:rPr>
                      </w:pPr>
                      <w:r w:rsidRPr="00D64136">
                        <w:rPr>
                          <w:rFonts w:cs="B Nazanin" w:hint="cs"/>
                          <w:b/>
                          <w:bCs/>
                          <w:rtl/>
                        </w:rPr>
                        <w:t>توسعه</w:t>
                      </w:r>
                      <w:r w:rsidRPr="00D64136">
                        <w:rPr>
                          <w:rFonts w:cs="B Nazanin"/>
                          <w:b/>
                          <w:bCs/>
                          <w:rtl/>
                        </w:rPr>
                        <w:t xml:space="preserve"> </w:t>
                      </w:r>
                      <w:r w:rsidRPr="00D64136">
                        <w:rPr>
                          <w:rFonts w:cs="B Nazanin" w:hint="cs"/>
                          <w:b/>
                          <w:bCs/>
                          <w:rtl/>
                        </w:rPr>
                        <w:t>محصول</w:t>
                      </w:r>
                      <w:r w:rsidRPr="00D64136">
                        <w:rPr>
                          <w:rFonts w:cs="B Nazanin"/>
                          <w:b/>
                          <w:bCs/>
                          <w:rtl/>
                        </w:rPr>
                        <w:t xml:space="preserve"> </w:t>
                      </w:r>
                      <w:r w:rsidRPr="00D64136">
                        <w:rPr>
                          <w:rFonts w:cs="B Nazanin" w:hint="cs"/>
                          <w:b/>
                          <w:bCs/>
                          <w:rtl/>
                        </w:rPr>
                        <w:t>جدید</w:t>
                      </w:r>
                    </w:p>
                    <w:p w14:paraId="7662A75C" w14:textId="1459E72A" w:rsidR="007A2CE0" w:rsidRPr="00D64136" w:rsidRDefault="007A2CE0" w:rsidP="00D64136">
                      <w:pPr>
                        <w:jc w:val="center"/>
                        <w:rPr>
                          <w:rFonts w:cs="B Nazanin"/>
                        </w:rPr>
                      </w:pPr>
                      <w:r w:rsidRPr="00D64136">
                        <w:rPr>
                          <w:rFonts w:cs="B Nazanin"/>
                          <w:b/>
                          <w:bCs/>
                          <w:rtl/>
                        </w:rPr>
                        <w:t xml:space="preserve"> </w:t>
                      </w:r>
                      <w:r w:rsidRPr="00D64136">
                        <w:rPr>
                          <w:rFonts w:cs="B Nazanin" w:hint="cs"/>
                          <w:rtl/>
                        </w:rPr>
                        <w:t>با</w:t>
                      </w:r>
                      <w:r w:rsidRPr="00D64136">
                        <w:rPr>
                          <w:rFonts w:cs="B Nazanin"/>
                          <w:rtl/>
                        </w:rPr>
                        <w:t xml:space="preserve"> </w:t>
                      </w:r>
                      <w:r w:rsidRPr="00D64136">
                        <w:rPr>
                          <w:rFonts w:cs="B Nazanin" w:hint="cs"/>
                          <w:rtl/>
                        </w:rPr>
                        <w:t>استفاده</w:t>
                      </w:r>
                      <w:r w:rsidRPr="00D64136">
                        <w:rPr>
                          <w:rFonts w:cs="B Nazanin"/>
                          <w:rtl/>
                        </w:rPr>
                        <w:t xml:space="preserve"> </w:t>
                      </w:r>
                      <w:r w:rsidRPr="00D64136">
                        <w:rPr>
                          <w:rFonts w:cs="B Nazanin" w:hint="cs"/>
                          <w:rtl/>
                        </w:rPr>
                        <w:t>از</w:t>
                      </w:r>
                      <w:r w:rsidRPr="00D64136">
                        <w:rPr>
                          <w:rFonts w:cs="B Nazanin"/>
                          <w:rtl/>
                        </w:rPr>
                        <w:t xml:space="preserve"> </w:t>
                      </w:r>
                      <w:r w:rsidR="00A936D1">
                        <w:rPr>
                          <w:rFonts w:cs="B Nazanin" w:hint="cs"/>
                          <w:rtl/>
                        </w:rPr>
                        <w:t>شایستگی های</w:t>
                      </w:r>
                      <w:r w:rsidRPr="00D64136">
                        <w:rPr>
                          <w:rFonts w:cs="B Nazanin"/>
                          <w:rtl/>
                        </w:rPr>
                        <w:t xml:space="preserve"> </w:t>
                      </w:r>
                      <w:r w:rsidRPr="00D64136">
                        <w:rPr>
                          <w:rFonts w:cs="B Nazanin" w:hint="cs"/>
                          <w:rtl/>
                        </w:rPr>
                        <w:t>موجود</w:t>
                      </w:r>
                      <w:r w:rsidRPr="00D64136">
                        <w:rPr>
                          <w:rFonts w:cs="B Nazanin"/>
                          <w:rtl/>
                        </w:rPr>
                        <w:t xml:space="preserve"> </w:t>
                      </w:r>
                      <w:r w:rsidRPr="00D64136">
                        <w:rPr>
                          <w:rFonts w:cs="B Nazanin" w:hint="cs"/>
                          <w:rtl/>
                        </w:rPr>
                        <w:t>یا</w:t>
                      </w:r>
                      <w:r w:rsidRPr="00D64136">
                        <w:rPr>
                          <w:rFonts w:cs="B Nazanin"/>
                          <w:rtl/>
                        </w:rPr>
                        <w:t xml:space="preserve"> </w:t>
                      </w:r>
                      <w:r w:rsidRPr="00D64136">
                        <w:rPr>
                          <w:rFonts w:cs="B Nazanin" w:hint="cs"/>
                          <w:rtl/>
                        </w:rPr>
                        <w:t>جدید</w:t>
                      </w:r>
                    </w:p>
                  </w:txbxContent>
                </v:textbox>
              </v:rect>
            </w:pict>
          </mc:Fallback>
        </mc:AlternateContent>
      </w:r>
      <w:r w:rsidR="004D4545">
        <w:rPr>
          <w:noProof/>
        </w:rPr>
        <mc:AlternateContent>
          <mc:Choice Requires="wps">
            <w:drawing>
              <wp:anchor distT="0" distB="0" distL="114300" distR="114300" simplePos="0" relativeHeight="251804672" behindDoc="0" locked="0" layoutInCell="1" allowOverlap="1" wp14:anchorId="1ED0BC24" wp14:editId="23F193A8">
                <wp:simplePos x="0" y="0"/>
                <wp:positionH relativeFrom="column">
                  <wp:posOffset>-267016</wp:posOffset>
                </wp:positionH>
                <wp:positionV relativeFrom="paragraph">
                  <wp:posOffset>2313622</wp:posOffset>
                </wp:positionV>
                <wp:extent cx="1364297" cy="815977"/>
                <wp:effectExtent l="7302" t="0" r="14923" b="14922"/>
                <wp:wrapNone/>
                <wp:docPr id="126" name="Rectangle 126"/>
                <wp:cNvGraphicFramePr/>
                <a:graphic xmlns:a="http://schemas.openxmlformats.org/drawingml/2006/main">
                  <a:graphicData uri="http://schemas.microsoft.com/office/word/2010/wordprocessingShape">
                    <wps:wsp>
                      <wps:cNvSpPr/>
                      <wps:spPr>
                        <a:xfrm rot="16200000">
                          <a:off x="0" y="0"/>
                          <a:ext cx="1364297" cy="815977"/>
                        </a:xfrm>
                        <a:prstGeom prst="rect">
                          <a:avLst/>
                        </a:prstGeom>
                      </wps:spPr>
                      <wps:style>
                        <a:lnRef idx="2">
                          <a:schemeClr val="dk1"/>
                        </a:lnRef>
                        <a:fillRef idx="1">
                          <a:schemeClr val="lt1"/>
                        </a:fillRef>
                        <a:effectRef idx="0">
                          <a:schemeClr val="dk1"/>
                        </a:effectRef>
                        <a:fontRef idx="minor">
                          <a:schemeClr val="dk1"/>
                        </a:fontRef>
                      </wps:style>
                      <wps:txbx>
                        <w:txbxContent>
                          <w:p w14:paraId="44841478" w14:textId="6B89A883" w:rsidR="007A2CE0" w:rsidRPr="00D64136" w:rsidRDefault="007A2CE0" w:rsidP="00D64136">
                            <w:pPr>
                              <w:bidi/>
                              <w:jc w:val="center"/>
                              <w:rPr>
                                <w:rFonts w:cs="B Nazanin"/>
                                <w:rtl/>
                              </w:rPr>
                            </w:pPr>
                            <w:r w:rsidRPr="00D64136">
                              <w:rPr>
                                <w:rFonts w:cs="B Nazanin" w:hint="cs"/>
                                <w:rtl/>
                              </w:rPr>
                              <w:t>بازارها</w:t>
                            </w:r>
                            <w:r w:rsidRPr="00D64136">
                              <w:rPr>
                                <w:rFonts w:cs="B Nazanin"/>
                                <w:rtl/>
                              </w:rPr>
                              <w:t xml:space="preserve"> </w:t>
                            </w:r>
                            <w:r w:rsidRPr="00D64136">
                              <w:rPr>
                                <w:rFonts w:cs="B Nazanin" w:hint="cs"/>
                                <w:rtl/>
                              </w:rPr>
                              <w:t>یا</w:t>
                            </w:r>
                            <w:r w:rsidRPr="00D64136">
                              <w:rPr>
                                <w:rFonts w:cs="B Nazanin"/>
                                <w:rtl/>
                              </w:rPr>
                              <w:t xml:space="preserve"> </w:t>
                            </w:r>
                            <w:r w:rsidRPr="00D64136">
                              <w:rPr>
                                <w:rFonts w:cs="B Nazanin" w:hint="cs"/>
                                <w:rtl/>
                              </w:rPr>
                              <w:t>بخش‌های</w:t>
                            </w:r>
                            <w:r w:rsidRPr="00D64136">
                              <w:rPr>
                                <w:rFonts w:cs="B Nazanin"/>
                                <w:rtl/>
                              </w:rPr>
                              <w:t xml:space="preserve"> </w:t>
                            </w:r>
                            <w:r w:rsidRPr="00D64136">
                              <w:rPr>
                                <w:rFonts w:cs="B Nazanin" w:hint="cs"/>
                                <w:rtl/>
                              </w:rPr>
                              <w:t>بازاری</w:t>
                            </w:r>
                            <w:r w:rsidRPr="00D64136">
                              <w:rPr>
                                <w:rFonts w:cs="B Nazanin"/>
                                <w:rtl/>
                              </w:rPr>
                              <w:t xml:space="preserve"> </w:t>
                            </w:r>
                            <w:r w:rsidRPr="00D64136">
                              <w:rPr>
                                <w:rFonts w:cs="B Nazanin" w:hint="cs"/>
                                <w:rtl/>
                              </w:rPr>
                              <w:t>که</w:t>
                            </w:r>
                            <w:r w:rsidRPr="00D64136">
                              <w:rPr>
                                <w:rFonts w:cs="B Nazanin"/>
                                <w:rtl/>
                              </w:rPr>
                              <w:t xml:space="preserve"> </w:t>
                            </w:r>
                            <w:r w:rsidRPr="00D64136">
                              <w:rPr>
                                <w:rFonts w:cs="B Nazanin" w:hint="cs"/>
                                <w:rtl/>
                              </w:rPr>
                              <w:t>ممکن</w:t>
                            </w:r>
                            <w:r w:rsidRPr="00D64136">
                              <w:rPr>
                                <w:rFonts w:cs="B Nazanin"/>
                                <w:rtl/>
                              </w:rPr>
                              <w:t xml:space="preserve"> </w:t>
                            </w:r>
                            <w:r w:rsidRPr="00D64136">
                              <w:rPr>
                                <w:rFonts w:cs="B Nazanin" w:hint="cs"/>
                                <w:rtl/>
                              </w:rPr>
                              <w:t>است</w:t>
                            </w:r>
                            <w:r w:rsidRPr="00D64136">
                              <w:rPr>
                                <w:rFonts w:cs="B Nazanin"/>
                                <w:rtl/>
                              </w:rPr>
                              <w:t xml:space="preserve"> </w:t>
                            </w:r>
                            <w:r w:rsidRPr="00D64136">
                              <w:rPr>
                                <w:rFonts w:cs="B Nazanin" w:hint="cs"/>
                                <w:rtl/>
                              </w:rPr>
                              <w:t>در</w:t>
                            </w:r>
                            <w:r w:rsidRPr="00D64136">
                              <w:rPr>
                                <w:rFonts w:cs="B Nazanin"/>
                                <w:rtl/>
                              </w:rPr>
                              <w:t xml:space="preserve"> </w:t>
                            </w:r>
                            <w:r w:rsidRPr="00D64136">
                              <w:rPr>
                                <w:rFonts w:cs="B Nazanin" w:hint="cs"/>
                                <w:rtl/>
                              </w:rPr>
                              <w:t>آینده</w:t>
                            </w:r>
                            <w:r w:rsidRPr="00D64136">
                              <w:rPr>
                                <w:rFonts w:cs="B Nazanin"/>
                                <w:rtl/>
                              </w:rPr>
                              <w:t xml:space="preserve"> </w:t>
                            </w:r>
                            <w:r w:rsidRPr="00D64136">
                              <w:rPr>
                                <w:rFonts w:cs="B Nazanin" w:hint="cs"/>
                                <w:rtl/>
                              </w:rPr>
                              <w:t>به</w:t>
                            </w:r>
                            <w:r w:rsidRPr="00D64136">
                              <w:rPr>
                                <w:rFonts w:cs="B Nazanin"/>
                                <w:rtl/>
                              </w:rPr>
                              <w:t xml:space="preserve"> </w:t>
                            </w:r>
                            <w:r w:rsidR="00A936D1">
                              <w:rPr>
                                <w:rFonts w:cs="B Nazanin" w:hint="cs"/>
                                <w:rtl/>
                              </w:rPr>
                              <w:t xml:space="preserve">آنها </w:t>
                            </w:r>
                            <w:r w:rsidRPr="00D64136">
                              <w:rPr>
                                <w:rFonts w:cs="B Nazanin" w:hint="cs"/>
                                <w:rtl/>
                              </w:rPr>
                              <w:t>خدمات</w:t>
                            </w:r>
                            <w:r w:rsidRPr="00D64136">
                              <w:rPr>
                                <w:rFonts w:cs="B Nazanin"/>
                                <w:rtl/>
                              </w:rPr>
                              <w:t xml:space="preserve"> </w:t>
                            </w:r>
                            <w:r w:rsidR="00A936D1">
                              <w:rPr>
                                <w:rFonts w:cs="B Nazanin" w:hint="cs"/>
                                <w:rtl/>
                              </w:rPr>
                              <w:t>رسانی شود</w:t>
                            </w:r>
                          </w:p>
                          <w:p w14:paraId="092E5F75" w14:textId="77777777" w:rsidR="007A2CE0" w:rsidRDefault="007A2CE0" w:rsidP="00D64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0BC24" id="Rectangle 126" o:spid="_x0000_s1131" style="position:absolute;left:0;text-align:left;margin-left:-21pt;margin-top:182.15pt;width:107.4pt;height:64.2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rDXAIAAAYFAAAOAAAAZHJzL2Uyb0RvYy54bWysVN9P2zAQfp+0/8Hy+0jTFUqrpqgCMU1C&#10;gAYTz65j02iOzzu7Tbq/fmcnTSvGXqblwbrz/f78XRZXbW3YTqGvwBY8PxtxpqyEsrKvBf/+fPvp&#10;kjMfhC2FAasKvleeXy0/flg0bq7GsAFTKmSUxPp54wq+CcHNs8zLjaqFPwOnLBk1YC0CqfialSga&#10;yl6bbDwaXWQNYOkQpPKebm86I1+m/ForGR609iowU3DqLaQT07mOZ7ZciPkrCrepZN+G+IcualFZ&#10;KjqkuhFBsC1Wf6SqK4ngQYczCXUGWldSpRlomnz0ZpqnjXAqzULgeDfA5P9fWnm/e3KPSDA0zs89&#10;iXGKVmPNEAit/IJQpi8NR+2yNmG3H7BTbWCSLvPPF5PxbMqZJNtlfj6bTiO4WZcsJnXowxcFNYtC&#10;wZHeJmUVuzsfOteDC8Ud20lS2BsVkxj7TWlWlVRxnKITU9S1QbYT9Mblj7wvmzxjiK6MGYLy94JM&#10;OAT1vjFMJfYMgR0Cf602eKeKYMMQWFcW8L2qx1Z153+Yups1jh3adUvDFnw2iVPFqzWU+0fsHocI&#10;7Z28rQjPO+HDo0DiLl3SPoYHOrSBpuDQS5xtAH+9dx/9iVJk5ayhXSi4/7kVqDgzXy2RbZZPJnF5&#10;kjI5n45JwVPL+tRit/U10FPkqbskRv9gDqJGqF9obVexKpmElVS74DLgQbkO3Y7S4ku1WiU3Whgn&#10;wp19cjImj0BHvjy3LwJdT6pAdLyHw96I+Rtudb4x0sJqG0BXiXhHXPsnoGVL1O1/DHGbT/Xkdfx9&#10;LX8DAAD//wMAUEsDBBQABgAIAAAAIQBCHb/y3QAAAAkBAAAPAAAAZHJzL2Rvd25yZXYueG1sTI8x&#10;T8MwFIR3pP4H6yGxUTupGpUQp6qKGFgqUVBZHfuRRNjPUew2gV+PO8F4utPdd9V2dpZdcAy9JwnZ&#10;UgBD0t701Ep4f3u+3wALUZFR1hNK+MYA23pxU6nS+Ile8XKMLUslFEoloYtxKDkPukOnwtIPSMn7&#10;9KNTMcmx5WZUUyp3ludCFNypntJCpwbcd6i/jmcnAU/0ceDaipf5qdHZtO6nn8NeyrvbefcILOIc&#10;/8JwxU/oUCemxp/JBGaTzlJQwirPcmBXP38ogDUS1qtCAK8r/v9B/QsAAP//AwBQSwECLQAUAAYA&#10;CAAAACEAtoM4kv4AAADhAQAAEwAAAAAAAAAAAAAAAAAAAAAAW0NvbnRlbnRfVHlwZXNdLnhtbFBL&#10;AQItABQABgAIAAAAIQA4/SH/1gAAAJQBAAALAAAAAAAAAAAAAAAAAC8BAABfcmVscy8ucmVsc1BL&#10;AQItABQABgAIAAAAIQA8PkrDXAIAAAYFAAAOAAAAAAAAAAAAAAAAAC4CAABkcnMvZTJvRG9jLnht&#10;bFBLAQItABQABgAIAAAAIQBCHb/y3QAAAAkBAAAPAAAAAAAAAAAAAAAAALYEAABkcnMvZG93bnJl&#10;di54bWxQSwUGAAAAAAQABADzAAAAwAUAAAAA&#10;" fillcolor="white [3201]" strokecolor="black [3200]" strokeweight="1pt">
                <v:textbox>
                  <w:txbxContent>
                    <w:p w14:paraId="44841478" w14:textId="6B89A883" w:rsidR="007A2CE0" w:rsidRPr="00D64136" w:rsidRDefault="007A2CE0" w:rsidP="00D64136">
                      <w:pPr>
                        <w:bidi/>
                        <w:jc w:val="center"/>
                        <w:rPr>
                          <w:rFonts w:cs="B Nazanin"/>
                          <w:rtl/>
                        </w:rPr>
                      </w:pPr>
                      <w:r w:rsidRPr="00D64136">
                        <w:rPr>
                          <w:rFonts w:cs="B Nazanin" w:hint="cs"/>
                          <w:rtl/>
                        </w:rPr>
                        <w:t>بازارها</w:t>
                      </w:r>
                      <w:r w:rsidRPr="00D64136">
                        <w:rPr>
                          <w:rFonts w:cs="B Nazanin"/>
                          <w:rtl/>
                        </w:rPr>
                        <w:t xml:space="preserve"> </w:t>
                      </w:r>
                      <w:r w:rsidRPr="00D64136">
                        <w:rPr>
                          <w:rFonts w:cs="B Nazanin" w:hint="cs"/>
                          <w:rtl/>
                        </w:rPr>
                        <w:t>یا</w:t>
                      </w:r>
                      <w:r w:rsidRPr="00D64136">
                        <w:rPr>
                          <w:rFonts w:cs="B Nazanin"/>
                          <w:rtl/>
                        </w:rPr>
                        <w:t xml:space="preserve"> </w:t>
                      </w:r>
                      <w:r w:rsidRPr="00D64136">
                        <w:rPr>
                          <w:rFonts w:cs="B Nazanin" w:hint="cs"/>
                          <w:rtl/>
                        </w:rPr>
                        <w:t>بخش‌های</w:t>
                      </w:r>
                      <w:r w:rsidRPr="00D64136">
                        <w:rPr>
                          <w:rFonts w:cs="B Nazanin"/>
                          <w:rtl/>
                        </w:rPr>
                        <w:t xml:space="preserve"> </w:t>
                      </w:r>
                      <w:r w:rsidRPr="00D64136">
                        <w:rPr>
                          <w:rFonts w:cs="B Nazanin" w:hint="cs"/>
                          <w:rtl/>
                        </w:rPr>
                        <w:t>بازاری</w:t>
                      </w:r>
                      <w:r w:rsidRPr="00D64136">
                        <w:rPr>
                          <w:rFonts w:cs="B Nazanin"/>
                          <w:rtl/>
                        </w:rPr>
                        <w:t xml:space="preserve"> </w:t>
                      </w:r>
                      <w:r w:rsidRPr="00D64136">
                        <w:rPr>
                          <w:rFonts w:cs="B Nazanin" w:hint="cs"/>
                          <w:rtl/>
                        </w:rPr>
                        <w:t>که</w:t>
                      </w:r>
                      <w:r w:rsidRPr="00D64136">
                        <w:rPr>
                          <w:rFonts w:cs="B Nazanin"/>
                          <w:rtl/>
                        </w:rPr>
                        <w:t xml:space="preserve"> </w:t>
                      </w:r>
                      <w:r w:rsidRPr="00D64136">
                        <w:rPr>
                          <w:rFonts w:cs="B Nazanin" w:hint="cs"/>
                          <w:rtl/>
                        </w:rPr>
                        <w:t>ممکن</w:t>
                      </w:r>
                      <w:r w:rsidRPr="00D64136">
                        <w:rPr>
                          <w:rFonts w:cs="B Nazanin"/>
                          <w:rtl/>
                        </w:rPr>
                        <w:t xml:space="preserve"> </w:t>
                      </w:r>
                      <w:r w:rsidRPr="00D64136">
                        <w:rPr>
                          <w:rFonts w:cs="B Nazanin" w:hint="cs"/>
                          <w:rtl/>
                        </w:rPr>
                        <w:t>است</w:t>
                      </w:r>
                      <w:r w:rsidRPr="00D64136">
                        <w:rPr>
                          <w:rFonts w:cs="B Nazanin"/>
                          <w:rtl/>
                        </w:rPr>
                        <w:t xml:space="preserve"> </w:t>
                      </w:r>
                      <w:r w:rsidRPr="00D64136">
                        <w:rPr>
                          <w:rFonts w:cs="B Nazanin" w:hint="cs"/>
                          <w:rtl/>
                        </w:rPr>
                        <w:t>در</w:t>
                      </w:r>
                      <w:r w:rsidRPr="00D64136">
                        <w:rPr>
                          <w:rFonts w:cs="B Nazanin"/>
                          <w:rtl/>
                        </w:rPr>
                        <w:t xml:space="preserve"> </w:t>
                      </w:r>
                      <w:r w:rsidRPr="00D64136">
                        <w:rPr>
                          <w:rFonts w:cs="B Nazanin" w:hint="cs"/>
                          <w:rtl/>
                        </w:rPr>
                        <w:t>آینده</w:t>
                      </w:r>
                      <w:r w:rsidRPr="00D64136">
                        <w:rPr>
                          <w:rFonts w:cs="B Nazanin"/>
                          <w:rtl/>
                        </w:rPr>
                        <w:t xml:space="preserve"> </w:t>
                      </w:r>
                      <w:r w:rsidRPr="00D64136">
                        <w:rPr>
                          <w:rFonts w:cs="B Nazanin" w:hint="cs"/>
                          <w:rtl/>
                        </w:rPr>
                        <w:t>به</w:t>
                      </w:r>
                      <w:r w:rsidRPr="00D64136">
                        <w:rPr>
                          <w:rFonts w:cs="B Nazanin"/>
                          <w:rtl/>
                        </w:rPr>
                        <w:t xml:space="preserve"> </w:t>
                      </w:r>
                      <w:r w:rsidR="00A936D1">
                        <w:rPr>
                          <w:rFonts w:cs="B Nazanin" w:hint="cs"/>
                          <w:rtl/>
                        </w:rPr>
                        <w:t xml:space="preserve">آنها </w:t>
                      </w:r>
                      <w:r w:rsidRPr="00D64136">
                        <w:rPr>
                          <w:rFonts w:cs="B Nazanin" w:hint="cs"/>
                          <w:rtl/>
                        </w:rPr>
                        <w:t>خدمات</w:t>
                      </w:r>
                      <w:r w:rsidRPr="00D64136">
                        <w:rPr>
                          <w:rFonts w:cs="B Nazanin"/>
                          <w:rtl/>
                        </w:rPr>
                        <w:t xml:space="preserve"> </w:t>
                      </w:r>
                      <w:r w:rsidR="00A936D1">
                        <w:rPr>
                          <w:rFonts w:cs="B Nazanin" w:hint="cs"/>
                          <w:rtl/>
                        </w:rPr>
                        <w:t>رسانی شود</w:t>
                      </w:r>
                    </w:p>
                    <w:p w14:paraId="092E5F75" w14:textId="77777777" w:rsidR="007A2CE0" w:rsidRDefault="007A2CE0" w:rsidP="00D64136">
                      <w:pPr>
                        <w:jc w:val="center"/>
                      </w:pPr>
                    </w:p>
                  </w:txbxContent>
                </v:textbox>
              </v:rect>
            </w:pict>
          </mc:Fallback>
        </mc:AlternateContent>
      </w:r>
      <w:r w:rsidR="004D4545">
        <w:rPr>
          <w:noProof/>
        </w:rPr>
        <mc:AlternateContent>
          <mc:Choice Requires="wps">
            <w:drawing>
              <wp:anchor distT="0" distB="0" distL="114300" distR="114300" simplePos="0" relativeHeight="251802624" behindDoc="0" locked="0" layoutInCell="1" allowOverlap="1" wp14:anchorId="305827AD" wp14:editId="076822A5">
                <wp:simplePos x="0" y="0"/>
                <wp:positionH relativeFrom="column">
                  <wp:posOffset>3672840</wp:posOffset>
                </wp:positionH>
                <wp:positionV relativeFrom="paragraph">
                  <wp:posOffset>2321560</wp:posOffset>
                </wp:positionV>
                <wp:extent cx="1882140" cy="937260"/>
                <wp:effectExtent l="0" t="0" r="22860" b="15240"/>
                <wp:wrapNone/>
                <wp:docPr id="124" name="Rectangle 124"/>
                <wp:cNvGraphicFramePr/>
                <a:graphic xmlns:a="http://schemas.openxmlformats.org/drawingml/2006/main">
                  <a:graphicData uri="http://schemas.microsoft.com/office/word/2010/wordprocessingShape">
                    <wps:wsp>
                      <wps:cNvSpPr/>
                      <wps:spPr>
                        <a:xfrm>
                          <a:off x="0" y="0"/>
                          <a:ext cx="1882140" cy="937260"/>
                        </a:xfrm>
                        <a:prstGeom prst="rect">
                          <a:avLst/>
                        </a:prstGeom>
                      </wps:spPr>
                      <wps:style>
                        <a:lnRef idx="2">
                          <a:schemeClr val="dk1"/>
                        </a:lnRef>
                        <a:fillRef idx="1">
                          <a:schemeClr val="lt1"/>
                        </a:fillRef>
                        <a:effectRef idx="0">
                          <a:schemeClr val="dk1"/>
                        </a:effectRef>
                        <a:fontRef idx="minor">
                          <a:schemeClr val="dk1"/>
                        </a:fontRef>
                      </wps:style>
                      <wps:txbx>
                        <w:txbxContent>
                          <w:p w14:paraId="6308DAA4" w14:textId="77777777" w:rsidR="00A936D1" w:rsidRDefault="007A2CE0" w:rsidP="00D64136">
                            <w:pPr>
                              <w:jc w:val="center"/>
                              <w:rPr>
                                <w:rFonts w:cs="B Nazanin"/>
                                <w:b/>
                                <w:bCs/>
                                <w:rtl/>
                              </w:rPr>
                            </w:pPr>
                            <w:r w:rsidRPr="00D64136">
                              <w:rPr>
                                <w:rFonts w:cs="B Nazanin" w:hint="cs"/>
                                <w:b/>
                                <w:bCs/>
                                <w:rtl/>
                              </w:rPr>
                              <w:t>تنوع‌بخشی</w:t>
                            </w:r>
                          </w:p>
                          <w:p w14:paraId="337AC1C3" w14:textId="6CD857A4" w:rsidR="007A2CE0" w:rsidRPr="00D64136" w:rsidRDefault="007A2CE0" w:rsidP="00D64136">
                            <w:pPr>
                              <w:jc w:val="center"/>
                              <w:rPr>
                                <w:rFonts w:cs="B Nazanin"/>
                              </w:rPr>
                            </w:pPr>
                            <w:r w:rsidRPr="00D64136">
                              <w:rPr>
                                <w:rFonts w:cs="B Nazanin"/>
                                <w:rtl/>
                              </w:rPr>
                              <w:t xml:space="preserve"> </w:t>
                            </w:r>
                            <w:r w:rsidRPr="00D64136">
                              <w:rPr>
                                <w:rFonts w:cs="B Nazanin" w:hint="cs"/>
                                <w:rtl/>
                              </w:rPr>
                              <w:t>به</w:t>
                            </w:r>
                            <w:r w:rsidRPr="00D64136">
                              <w:rPr>
                                <w:rFonts w:cs="B Nazanin"/>
                                <w:rtl/>
                              </w:rPr>
                              <w:t xml:space="preserve"> </w:t>
                            </w:r>
                            <w:r w:rsidRPr="00D64136">
                              <w:rPr>
                                <w:rFonts w:cs="B Nazanin" w:hint="cs"/>
                                <w:rtl/>
                              </w:rPr>
                              <w:t>فعالیت‌های</w:t>
                            </w:r>
                            <w:r w:rsidRPr="00D64136">
                              <w:rPr>
                                <w:rFonts w:cs="B Nazanin"/>
                                <w:rtl/>
                              </w:rPr>
                              <w:t xml:space="preserve"> </w:t>
                            </w:r>
                            <w:r w:rsidRPr="00D64136">
                              <w:rPr>
                                <w:rFonts w:cs="B Nazanin" w:hint="cs"/>
                                <w:rtl/>
                              </w:rPr>
                              <w:t>مختلف</w:t>
                            </w:r>
                            <w:r w:rsidR="00A936D1">
                              <w:rPr>
                                <w:rFonts w:cs="B Nazanin" w:hint="cs"/>
                                <w:rtl/>
                              </w:rPr>
                              <w:t xml:space="preserve"> (</w:t>
                            </w:r>
                            <w:r w:rsidRPr="00D64136">
                              <w:rPr>
                                <w:rFonts w:cs="B Nazanin" w:hint="cs"/>
                                <w:rtl/>
                              </w:rPr>
                              <w:t>مرتبط</w:t>
                            </w:r>
                            <w:r w:rsidRPr="00D64136">
                              <w:rPr>
                                <w:rFonts w:cs="B Nazanin"/>
                                <w:rtl/>
                              </w:rPr>
                              <w:t xml:space="preserve"> </w:t>
                            </w:r>
                            <w:r w:rsidRPr="00D64136">
                              <w:rPr>
                                <w:rFonts w:cs="B Nazanin" w:hint="cs"/>
                                <w:rtl/>
                              </w:rPr>
                              <w:t>یا</w:t>
                            </w:r>
                            <w:r w:rsidRPr="00D64136">
                              <w:rPr>
                                <w:rFonts w:cs="B Nazanin"/>
                                <w:rtl/>
                              </w:rPr>
                              <w:t xml:space="preserve"> </w:t>
                            </w:r>
                            <w:r w:rsidRPr="00D64136">
                              <w:rPr>
                                <w:rFonts w:cs="B Nazanin" w:hint="cs"/>
                                <w:rtl/>
                              </w:rPr>
                              <w:t>غیرمرتبط</w:t>
                            </w:r>
                            <w:r w:rsidR="00A936D1">
                              <w:rPr>
                                <w:rFonts w:cs="B Nazanin" w:hint="cs"/>
                                <w:rtl/>
                              </w:rPr>
                              <w:t>)</w:t>
                            </w:r>
                            <w:r w:rsidRPr="00D64136">
                              <w:rPr>
                                <w:rFonts w:cs="B Nazanin"/>
                                <w:rtl/>
                              </w:rPr>
                              <w:t xml:space="preserve"> </w:t>
                            </w:r>
                            <w:r w:rsidRPr="00D64136">
                              <w:rPr>
                                <w:rFonts w:cs="B Nazanin" w:hint="cs"/>
                                <w:rtl/>
                              </w:rPr>
                              <w:t>با</w:t>
                            </w:r>
                            <w:r w:rsidRPr="00D64136">
                              <w:rPr>
                                <w:rFonts w:cs="B Nazanin"/>
                                <w:rtl/>
                              </w:rPr>
                              <w:t xml:space="preserve"> </w:t>
                            </w:r>
                            <w:r w:rsidRPr="00D64136">
                              <w:rPr>
                                <w:rFonts w:cs="B Nazanin" w:hint="cs"/>
                                <w:rtl/>
                              </w:rPr>
                              <w:t>فعالیت‌های</w:t>
                            </w:r>
                            <w:r w:rsidRPr="00D64136">
                              <w:rPr>
                                <w:rFonts w:cs="B Nazanin"/>
                                <w:rtl/>
                              </w:rPr>
                              <w:t xml:space="preserve"> </w:t>
                            </w:r>
                            <w:r w:rsidRPr="00D64136">
                              <w:rPr>
                                <w:rFonts w:cs="B Nazanin" w:hint="cs"/>
                                <w:rtl/>
                              </w:rPr>
                              <w:t>موجود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827AD" id="Rectangle 124" o:spid="_x0000_s1132" style="position:absolute;left:0;text-align:left;margin-left:289.2pt;margin-top:182.8pt;width:148.2pt;height:73.8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eCUwIAAPcEAAAOAAAAZHJzL2Uyb0RvYy54bWysVE1v2zAMvQ/YfxB0Xx1n/QzqFEGLDgOK&#10;Nlg79KzIUmNMFjWKiZ39+lFK4hRdscOwi0yKfKRIPvryqm+dWBuMDfhKlkcjKYzXUDf+pZLfn24/&#10;nUsRSflaOfCmkhsT5dX044fLLkzMGJbgaoOCg/g46UIll0RhUhRRL02r4hEE49loAVtFrOJLUaPq&#10;OHrrivFodFp0gHVA0CZGvr3ZGuU0x7fWaHqwNhoSrpL8Nson5nORzmJ6qSYvqMKy0btnqH94Rasa&#10;z0mHUDeKlFhh80eottEIESwdaWgLsLbRJtfA1ZSjN9U8LlUwuRZuTgxDm+L/C6vv149hjtyGLsRJ&#10;ZDFV0Vts05ffJ/rcrM3QLNOT0HxZnp+Py2PuqWbbxeez8WnuZnFAB4z0xUArklBJ5GHkHqn1XSTO&#10;yK57F1YO+bNEG2fSE5z/Zqxoas44zuhMDXPtUKwVD7X+UaYhcqzsmSC2cW4Ale+BHO1BO98EM5ku&#10;A3D0HvCQbfDOGcHTAGwbD/h3sN3676ve1prKpn7Rc7Hc0JNUVbpaQL2Zo0DYcjcGfdtwP+9UpLlC&#10;JiuPgBeQHviwDrpKwk6SYgn467375M8cYqsUHZO/kvHnSqGRwn31zK6L8jhNlrJyfHI2ZgVfWxav&#10;LX7VXgOPouRVDzqLyZ/cXrQI7TPv6SxlZZPymnNXUhPulWvaLiVvujazWXbjDQmK7vxj0Cl4anTi&#10;y1P/rDDsSEVMx3vYL4qavOHW1jchPcxWBLbJxDv0dTcC3q7Mod2fIK3vaz17Hf5X098AAAD//wMA&#10;UEsDBBQABgAIAAAAIQDWjFKs4AAAAAsBAAAPAAAAZHJzL2Rvd25yZXYueG1sTI/LTsMwEEX3SPyD&#10;NUjsqNNXkoY4VYVgBWpFYdGlGw9JhB+R7Sbp3zOsYDm6R3fOLbeT0WxAHzpnBcxnCTC0tVOdbQR8&#10;frw85MBClFZJ7SwKuGKAbXV7U8pCudG+43CMDaMSGwopoI2xLzgPdYtGhpnr0VL25byRkU7fcOXl&#10;SOVG80WSpNzIztKHVvb41GL9fbwYAe7QXfXOb/bDG2an10NMxil9FuL+bto9Aos4xT8YfvVJHSpy&#10;OruLVYFpAessXxEqYJmuU2BE5NmKxpwpmi8XwKuS/99Q/QAAAP//AwBQSwECLQAUAAYACAAAACEA&#10;toM4kv4AAADhAQAAEwAAAAAAAAAAAAAAAAAAAAAAW0NvbnRlbnRfVHlwZXNdLnhtbFBLAQItABQA&#10;BgAIAAAAIQA4/SH/1gAAAJQBAAALAAAAAAAAAAAAAAAAAC8BAABfcmVscy8ucmVsc1BLAQItABQA&#10;BgAIAAAAIQAtkAeCUwIAAPcEAAAOAAAAAAAAAAAAAAAAAC4CAABkcnMvZTJvRG9jLnhtbFBLAQIt&#10;ABQABgAIAAAAIQDWjFKs4AAAAAsBAAAPAAAAAAAAAAAAAAAAAK0EAABkcnMvZG93bnJldi54bWxQ&#10;SwUGAAAAAAQABADzAAAAugUAAAAA&#10;" fillcolor="white [3201]" strokecolor="black [3200]" strokeweight="1pt">
                <v:textbox>
                  <w:txbxContent>
                    <w:p w14:paraId="6308DAA4" w14:textId="77777777" w:rsidR="00A936D1" w:rsidRDefault="007A2CE0" w:rsidP="00D64136">
                      <w:pPr>
                        <w:jc w:val="center"/>
                        <w:rPr>
                          <w:rFonts w:cs="B Nazanin"/>
                          <w:b/>
                          <w:bCs/>
                          <w:rtl/>
                        </w:rPr>
                      </w:pPr>
                      <w:r w:rsidRPr="00D64136">
                        <w:rPr>
                          <w:rFonts w:cs="B Nazanin" w:hint="cs"/>
                          <w:b/>
                          <w:bCs/>
                          <w:rtl/>
                        </w:rPr>
                        <w:t>تنوع‌بخشی</w:t>
                      </w:r>
                    </w:p>
                    <w:p w14:paraId="337AC1C3" w14:textId="6CD857A4" w:rsidR="007A2CE0" w:rsidRPr="00D64136" w:rsidRDefault="007A2CE0" w:rsidP="00D64136">
                      <w:pPr>
                        <w:jc w:val="center"/>
                        <w:rPr>
                          <w:rFonts w:cs="B Nazanin"/>
                        </w:rPr>
                      </w:pPr>
                      <w:r w:rsidRPr="00D64136">
                        <w:rPr>
                          <w:rFonts w:cs="B Nazanin"/>
                          <w:rtl/>
                        </w:rPr>
                        <w:t xml:space="preserve"> </w:t>
                      </w:r>
                      <w:r w:rsidRPr="00D64136">
                        <w:rPr>
                          <w:rFonts w:cs="B Nazanin" w:hint="cs"/>
                          <w:rtl/>
                        </w:rPr>
                        <w:t>به</w:t>
                      </w:r>
                      <w:r w:rsidRPr="00D64136">
                        <w:rPr>
                          <w:rFonts w:cs="B Nazanin"/>
                          <w:rtl/>
                        </w:rPr>
                        <w:t xml:space="preserve"> </w:t>
                      </w:r>
                      <w:r w:rsidRPr="00D64136">
                        <w:rPr>
                          <w:rFonts w:cs="B Nazanin" w:hint="cs"/>
                          <w:rtl/>
                        </w:rPr>
                        <w:t>فعالیت‌های</w:t>
                      </w:r>
                      <w:r w:rsidRPr="00D64136">
                        <w:rPr>
                          <w:rFonts w:cs="B Nazanin"/>
                          <w:rtl/>
                        </w:rPr>
                        <w:t xml:space="preserve"> </w:t>
                      </w:r>
                      <w:r w:rsidRPr="00D64136">
                        <w:rPr>
                          <w:rFonts w:cs="B Nazanin" w:hint="cs"/>
                          <w:rtl/>
                        </w:rPr>
                        <w:t>مختلف</w:t>
                      </w:r>
                      <w:r w:rsidR="00A936D1">
                        <w:rPr>
                          <w:rFonts w:cs="B Nazanin" w:hint="cs"/>
                          <w:rtl/>
                        </w:rPr>
                        <w:t xml:space="preserve"> (</w:t>
                      </w:r>
                      <w:r w:rsidRPr="00D64136">
                        <w:rPr>
                          <w:rFonts w:cs="B Nazanin" w:hint="cs"/>
                          <w:rtl/>
                        </w:rPr>
                        <w:t>مرتبط</w:t>
                      </w:r>
                      <w:r w:rsidRPr="00D64136">
                        <w:rPr>
                          <w:rFonts w:cs="B Nazanin"/>
                          <w:rtl/>
                        </w:rPr>
                        <w:t xml:space="preserve"> </w:t>
                      </w:r>
                      <w:r w:rsidRPr="00D64136">
                        <w:rPr>
                          <w:rFonts w:cs="B Nazanin" w:hint="cs"/>
                          <w:rtl/>
                        </w:rPr>
                        <w:t>یا</w:t>
                      </w:r>
                      <w:r w:rsidRPr="00D64136">
                        <w:rPr>
                          <w:rFonts w:cs="B Nazanin"/>
                          <w:rtl/>
                        </w:rPr>
                        <w:t xml:space="preserve"> </w:t>
                      </w:r>
                      <w:r w:rsidRPr="00D64136">
                        <w:rPr>
                          <w:rFonts w:cs="B Nazanin" w:hint="cs"/>
                          <w:rtl/>
                        </w:rPr>
                        <w:t>غیرمرتبط</w:t>
                      </w:r>
                      <w:r w:rsidR="00A936D1">
                        <w:rPr>
                          <w:rFonts w:cs="B Nazanin" w:hint="cs"/>
                          <w:rtl/>
                        </w:rPr>
                        <w:t>)</w:t>
                      </w:r>
                      <w:r w:rsidRPr="00D64136">
                        <w:rPr>
                          <w:rFonts w:cs="B Nazanin"/>
                          <w:rtl/>
                        </w:rPr>
                        <w:t xml:space="preserve"> </w:t>
                      </w:r>
                      <w:r w:rsidRPr="00D64136">
                        <w:rPr>
                          <w:rFonts w:cs="B Nazanin" w:hint="cs"/>
                          <w:rtl/>
                        </w:rPr>
                        <w:t>با</w:t>
                      </w:r>
                      <w:r w:rsidRPr="00D64136">
                        <w:rPr>
                          <w:rFonts w:cs="B Nazanin"/>
                          <w:rtl/>
                        </w:rPr>
                        <w:t xml:space="preserve"> </w:t>
                      </w:r>
                      <w:r w:rsidRPr="00D64136">
                        <w:rPr>
                          <w:rFonts w:cs="B Nazanin" w:hint="cs"/>
                          <w:rtl/>
                        </w:rPr>
                        <w:t>فعالیت‌های</w:t>
                      </w:r>
                      <w:r w:rsidRPr="00D64136">
                        <w:rPr>
                          <w:rFonts w:cs="B Nazanin"/>
                          <w:rtl/>
                        </w:rPr>
                        <w:t xml:space="preserve"> </w:t>
                      </w:r>
                      <w:r w:rsidRPr="00D64136">
                        <w:rPr>
                          <w:rFonts w:cs="B Nazanin" w:hint="cs"/>
                          <w:rtl/>
                        </w:rPr>
                        <w:t>موجود</w:t>
                      </w:r>
                    </w:p>
                  </w:txbxContent>
                </v:textbox>
              </v:rect>
            </w:pict>
          </mc:Fallback>
        </mc:AlternateContent>
      </w:r>
      <w:r w:rsidR="004D4545">
        <w:rPr>
          <w:noProof/>
        </w:rPr>
        <mc:AlternateContent>
          <mc:Choice Requires="wps">
            <w:drawing>
              <wp:anchor distT="0" distB="0" distL="114300" distR="114300" simplePos="0" relativeHeight="251801600" behindDoc="0" locked="0" layoutInCell="1" allowOverlap="1" wp14:anchorId="39A0E8DC" wp14:editId="69D9CB0F">
                <wp:simplePos x="0" y="0"/>
                <wp:positionH relativeFrom="column">
                  <wp:posOffset>1196340</wp:posOffset>
                </wp:positionH>
                <wp:positionV relativeFrom="paragraph">
                  <wp:posOffset>2321560</wp:posOffset>
                </wp:positionV>
                <wp:extent cx="1653540" cy="891540"/>
                <wp:effectExtent l="0" t="0" r="22860" b="22860"/>
                <wp:wrapNone/>
                <wp:docPr id="123" name="Rectangle 123"/>
                <wp:cNvGraphicFramePr/>
                <a:graphic xmlns:a="http://schemas.openxmlformats.org/drawingml/2006/main">
                  <a:graphicData uri="http://schemas.microsoft.com/office/word/2010/wordprocessingShape">
                    <wps:wsp>
                      <wps:cNvSpPr/>
                      <wps:spPr>
                        <a:xfrm>
                          <a:off x="0" y="0"/>
                          <a:ext cx="1653540" cy="891540"/>
                        </a:xfrm>
                        <a:prstGeom prst="rect">
                          <a:avLst/>
                        </a:prstGeom>
                      </wps:spPr>
                      <wps:style>
                        <a:lnRef idx="2">
                          <a:schemeClr val="dk1"/>
                        </a:lnRef>
                        <a:fillRef idx="1">
                          <a:schemeClr val="lt1"/>
                        </a:fillRef>
                        <a:effectRef idx="0">
                          <a:schemeClr val="dk1"/>
                        </a:effectRef>
                        <a:fontRef idx="minor">
                          <a:schemeClr val="dk1"/>
                        </a:fontRef>
                      </wps:style>
                      <wps:txbx>
                        <w:txbxContent>
                          <w:p w14:paraId="16B9AE0E" w14:textId="77777777" w:rsidR="00A936D1" w:rsidRDefault="007A2CE0" w:rsidP="00A936D1">
                            <w:pPr>
                              <w:spacing w:after="0"/>
                              <w:jc w:val="center"/>
                              <w:rPr>
                                <w:rFonts w:cs="B Nazanin"/>
                                <w:b/>
                                <w:bCs/>
                                <w:rtl/>
                              </w:rPr>
                            </w:pPr>
                            <w:r w:rsidRPr="00D64136">
                              <w:rPr>
                                <w:rFonts w:cs="B Nazanin" w:hint="cs"/>
                                <w:b/>
                                <w:bCs/>
                                <w:rtl/>
                              </w:rPr>
                              <w:t>توسعه</w:t>
                            </w:r>
                            <w:r w:rsidRPr="00D64136">
                              <w:rPr>
                                <w:rFonts w:cs="B Nazanin"/>
                                <w:b/>
                                <w:bCs/>
                                <w:rtl/>
                              </w:rPr>
                              <w:t xml:space="preserve"> </w:t>
                            </w:r>
                            <w:r w:rsidRPr="00D64136">
                              <w:rPr>
                                <w:rFonts w:cs="B Nazanin" w:hint="cs"/>
                                <w:b/>
                                <w:bCs/>
                                <w:rtl/>
                              </w:rPr>
                              <w:t>بازار</w:t>
                            </w:r>
                          </w:p>
                          <w:p w14:paraId="248D0DCE" w14:textId="655E65DA" w:rsidR="007A2CE0" w:rsidRPr="00D64136" w:rsidRDefault="007A2CE0" w:rsidP="00D64136">
                            <w:pPr>
                              <w:jc w:val="center"/>
                              <w:rPr>
                                <w:rFonts w:cs="B Nazanin"/>
                              </w:rPr>
                            </w:pPr>
                            <w:r w:rsidRPr="00D64136">
                              <w:rPr>
                                <w:rFonts w:cs="B Nazanin"/>
                                <w:b/>
                                <w:bCs/>
                                <w:rtl/>
                              </w:rPr>
                              <w:t xml:space="preserve"> </w:t>
                            </w:r>
                            <w:r w:rsidRPr="00D64136">
                              <w:rPr>
                                <w:rFonts w:cs="B Nazanin" w:hint="cs"/>
                                <w:rtl/>
                              </w:rPr>
                              <w:t>کسب‌وکار</w:t>
                            </w:r>
                            <w:r w:rsidRPr="00D64136">
                              <w:rPr>
                                <w:rFonts w:cs="B Nazanin"/>
                                <w:rtl/>
                              </w:rPr>
                              <w:t xml:space="preserve"> </w:t>
                            </w:r>
                            <w:r w:rsidRPr="00D64136">
                              <w:rPr>
                                <w:rFonts w:cs="B Nazanin" w:hint="cs"/>
                                <w:rtl/>
                              </w:rPr>
                              <w:t>با</w:t>
                            </w:r>
                            <w:r w:rsidRPr="00D64136">
                              <w:rPr>
                                <w:rFonts w:cs="B Nazanin"/>
                                <w:rtl/>
                              </w:rPr>
                              <w:t xml:space="preserve"> </w:t>
                            </w:r>
                            <w:r w:rsidRPr="00D64136">
                              <w:rPr>
                                <w:rFonts w:cs="B Nazanin" w:hint="cs"/>
                                <w:rtl/>
                              </w:rPr>
                              <w:t>استفاده</w:t>
                            </w:r>
                            <w:r w:rsidRPr="00D64136">
                              <w:rPr>
                                <w:rFonts w:cs="B Nazanin"/>
                                <w:rtl/>
                              </w:rPr>
                              <w:t xml:space="preserve"> </w:t>
                            </w:r>
                            <w:r w:rsidRPr="00D64136">
                              <w:rPr>
                                <w:rFonts w:cs="B Nazanin" w:hint="cs"/>
                                <w:rtl/>
                              </w:rPr>
                              <w:t>از</w:t>
                            </w:r>
                            <w:r w:rsidRPr="00D64136">
                              <w:rPr>
                                <w:rFonts w:cs="B Nazanin"/>
                                <w:rtl/>
                              </w:rPr>
                              <w:t xml:space="preserve"> </w:t>
                            </w:r>
                            <w:r w:rsidR="00A936D1">
                              <w:rPr>
                                <w:rFonts w:cs="B Nazanin" w:hint="cs"/>
                                <w:rtl/>
                              </w:rPr>
                              <w:t>شایستگی های</w:t>
                            </w:r>
                            <w:r w:rsidRPr="00D64136">
                              <w:rPr>
                                <w:rFonts w:cs="B Nazanin"/>
                                <w:rtl/>
                              </w:rPr>
                              <w:t xml:space="preserve"> </w:t>
                            </w:r>
                            <w:r w:rsidRPr="00D64136">
                              <w:rPr>
                                <w:rFonts w:cs="B Nazanin" w:hint="cs"/>
                                <w:rtl/>
                              </w:rPr>
                              <w:t>موجود</w:t>
                            </w:r>
                            <w:r w:rsidRPr="00D64136">
                              <w:rPr>
                                <w:rFonts w:cs="B Nazanin"/>
                                <w:rtl/>
                              </w:rPr>
                              <w:t xml:space="preserve"> </w:t>
                            </w:r>
                            <w:r w:rsidRPr="00D64136">
                              <w:rPr>
                                <w:rFonts w:cs="B Nazanin" w:hint="cs"/>
                                <w:rtl/>
                              </w:rPr>
                              <w:t>یا</w:t>
                            </w:r>
                            <w:r w:rsidRPr="00D64136">
                              <w:rPr>
                                <w:rFonts w:cs="B Nazanin"/>
                                <w:rtl/>
                              </w:rPr>
                              <w:t xml:space="preserve"> </w:t>
                            </w:r>
                            <w:r w:rsidRPr="00D64136">
                              <w:rPr>
                                <w:rFonts w:cs="B Nazanin" w:hint="cs"/>
                                <w:rtl/>
                              </w:rPr>
                              <w:t>جدید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0E8DC" id="Rectangle 123" o:spid="_x0000_s1133" style="position:absolute;left:0;text-align:left;margin-left:94.2pt;margin-top:182.8pt;width:130.2pt;height:70.2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VUAIAAPcEAAAOAAAAZHJzL2Uyb0RvYy54bWysVMFu2zAMvQ/YPwi6r46ztGuCOkWQosOA&#10;og2aDj0rstQYk0WNUmJnXz9KdpyiK3YYdpFJkY8UyUdfXbe1YXuFvgJb8PxsxJmyEsrKvhT8+9Pt&#10;p0vOfBC2FAasKvhBeX49//jhqnEzNYYtmFIhoyDWzxpX8G0IbpZlXm5VLfwZOGXJqAFrEUjFl6xE&#10;0VD02mTj0egiawBLhyCV93R70xn5PMXXWsnwoLVXgZmC09tCOjGdm3hm8ysxe0HhtpXsnyH+4RW1&#10;qCwlHULdiCDYDqs/QtWVRPCgw5mEOgOtK6lSDVRNPnpTzXornEq1UHO8G9rk/19Yeb9fuxVSGxrn&#10;Z57EWEWrsY5feh9rU7MOQ7NUG5iky/zi/PP5hHoqyXY5zaNMYbIT2qEPXxXULAoFRxpG6pHY3/nQ&#10;uR5dCHfKn6RwMCo+wdhHpVlVUsZxQidqqKVBthc01PJH3qdNnhGiK2MGUP4eyIQjqPeNMJXoMgBH&#10;7wFP2QbvlBFsGIB1ZQH/Dtad/7HqrtZYdmg3LRVb8OlFrCpebaA8rJAhdNz1Tt5W1M874cNKIJGV&#10;RkALGB7o0AaagkMvcbYF/PXeffQnDpGVs4bIX3D/cydQcWa+WWLXNJ/EyYakTM6/jEnB15bNa4vd&#10;1UugUeS06k4mMfoHcxQ1Qv1Me7qIWckkrKTcBZcBj8oydEtJmy7VYpHcaEOcCHd27WQMHhsd+fLU&#10;Pgt0PakC0fEejosiZm+41flGpIXFLoCuEvFOfe1HQNuVqNv/CeL6vtaT1+l/Nf8NAAD//wMAUEsD&#10;BBQABgAIAAAAIQA77h1L3wAAAAsBAAAPAAAAZHJzL2Rvd25yZXYueG1sTI/BTsMwEETvSPyDtUjc&#10;qA2kJoQ4VYXgBGpF6aFHN16SiNiObDdJ/57lBMfRPs2+KVez7dmIIXbeKbhdCGDoam861yjYf77e&#10;5MBi0s7o3jtUcMYIq+ryotSF8ZP7wHGXGkYlLhZaQZvSUHAe6xatjgs/oKPblw9WJ4qh4Sboicpt&#10;z++EkNzqztGHVg/43GL9vTtZBX7bnft1eNyM7/hweNsmMc3yRanrq3n9BCzhnP5g+NUndajI6ehP&#10;zkTWU87zjFAF93IpgRGRZTmNOSpYCimAVyX/v6H6AQAA//8DAFBLAQItABQABgAIAAAAIQC2gziS&#10;/gAAAOEBAAATAAAAAAAAAAAAAAAAAAAAAABbQ29udGVudF9UeXBlc10ueG1sUEsBAi0AFAAGAAgA&#10;AAAhADj9If/WAAAAlAEAAAsAAAAAAAAAAAAAAAAALwEAAF9yZWxzLy5yZWxzUEsBAi0AFAAGAAgA&#10;AAAhAPRn85VQAgAA9wQAAA4AAAAAAAAAAAAAAAAALgIAAGRycy9lMm9Eb2MueG1sUEsBAi0AFAAG&#10;AAgAAAAhADvuHUvfAAAACwEAAA8AAAAAAAAAAAAAAAAAqgQAAGRycy9kb3ducmV2LnhtbFBLBQYA&#10;AAAABAAEAPMAAAC2BQAAAAA=&#10;" fillcolor="white [3201]" strokecolor="black [3200]" strokeweight="1pt">
                <v:textbox>
                  <w:txbxContent>
                    <w:p w14:paraId="16B9AE0E" w14:textId="77777777" w:rsidR="00A936D1" w:rsidRDefault="007A2CE0" w:rsidP="00A936D1">
                      <w:pPr>
                        <w:spacing w:after="0"/>
                        <w:jc w:val="center"/>
                        <w:rPr>
                          <w:rFonts w:cs="B Nazanin"/>
                          <w:b/>
                          <w:bCs/>
                          <w:rtl/>
                        </w:rPr>
                      </w:pPr>
                      <w:r w:rsidRPr="00D64136">
                        <w:rPr>
                          <w:rFonts w:cs="B Nazanin" w:hint="cs"/>
                          <w:b/>
                          <w:bCs/>
                          <w:rtl/>
                        </w:rPr>
                        <w:t>توسعه</w:t>
                      </w:r>
                      <w:r w:rsidRPr="00D64136">
                        <w:rPr>
                          <w:rFonts w:cs="B Nazanin"/>
                          <w:b/>
                          <w:bCs/>
                          <w:rtl/>
                        </w:rPr>
                        <w:t xml:space="preserve"> </w:t>
                      </w:r>
                      <w:r w:rsidRPr="00D64136">
                        <w:rPr>
                          <w:rFonts w:cs="B Nazanin" w:hint="cs"/>
                          <w:b/>
                          <w:bCs/>
                          <w:rtl/>
                        </w:rPr>
                        <w:t>بازار</w:t>
                      </w:r>
                    </w:p>
                    <w:p w14:paraId="248D0DCE" w14:textId="655E65DA" w:rsidR="007A2CE0" w:rsidRPr="00D64136" w:rsidRDefault="007A2CE0" w:rsidP="00D64136">
                      <w:pPr>
                        <w:jc w:val="center"/>
                        <w:rPr>
                          <w:rFonts w:cs="B Nazanin"/>
                        </w:rPr>
                      </w:pPr>
                      <w:r w:rsidRPr="00D64136">
                        <w:rPr>
                          <w:rFonts w:cs="B Nazanin"/>
                          <w:b/>
                          <w:bCs/>
                          <w:rtl/>
                        </w:rPr>
                        <w:t xml:space="preserve"> </w:t>
                      </w:r>
                      <w:r w:rsidRPr="00D64136">
                        <w:rPr>
                          <w:rFonts w:cs="B Nazanin" w:hint="cs"/>
                          <w:rtl/>
                        </w:rPr>
                        <w:t>کسب‌وکار</w:t>
                      </w:r>
                      <w:r w:rsidRPr="00D64136">
                        <w:rPr>
                          <w:rFonts w:cs="B Nazanin"/>
                          <w:rtl/>
                        </w:rPr>
                        <w:t xml:space="preserve"> </w:t>
                      </w:r>
                      <w:r w:rsidRPr="00D64136">
                        <w:rPr>
                          <w:rFonts w:cs="B Nazanin" w:hint="cs"/>
                          <w:rtl/>
                        </w:rPr>
                        <w:t>با</w:t>
                      </w:r>
                      <w:r w:rsidRPr="00D64136">
                        <w:rPr>
                          <w:rFonts w:cs="B Nazanin"/>
                          <w:rtl/>
                        </w:rPr>
                        <w:t xml:space="preserve"> </w:t>
                      </w:r>
                      <w:r w:rsidRPr="00D64136">
                        <w:rPr>
                          <w:rFonts w:cs="B Nazanin" w:hint="cs"/>
                          <w:rtl/>
                        </w:rPr>
                        <w:t>استفاده</w:t>
                      </w:r>
                      <w:r w:rsidRPr="00D64136">
                        <w:rPr>
                          <w:rFonts w:cs="B Nazanin"/>
                          <w:rtl/>
                        </w:rPr>
                        <w:t xml:space="preserve"> </w:t>
                      </w:r>
                      <w:r w:rsidRPr="00D64136">
                        <w:rPr>
                          <w:rFonts w:cs="B Nazanin" w:hint="cs"/>
                          <w:rtl/>
                        </w:rPr>
                        <w:t>از</w:t>
                      </w:r>
                      <w:r w:rsidRPr="00D64136">
                        <w:rPr>
                          <w:rFonts w:cs="B Nazanin"/>
                          <w:rtl/>
                        </w:rPr>
                        <w:t xml:space="preserve"> </w:t>
                      </w:r>
                      <w:r w:rsidR="00A936D1">
                        <w:rPr>
                          <w:rFonts w:cs="B Nazanin" w:hint="cs"/>
                          <w:rtl/>
                        </w:rPr>
                        <w:t>شایستگی های</w:t>
                      </w:r>
                      <w:r w:rsidRPr="00D64136">
                        <w:rPr>
                          <w:rFonts w:cs="B Nazanin"/>
                          <w:rtl/>
                        </w:rPr>
                        <w:t xml:space="preserve"> </w:t>
                      </w:r>
                      <w:r w:rsidRPr="00D64136">
                        <w:rPr>
                          <w:rFonts w:cs="B Nazanin" w:hint="cs"/>
                          <w:rtl/>
                        </w:rPr>
                        <w:t>موجود</w:t>
                      </w:r>
                      <w:r w:rsidRPr="00D64136">
                        <w:rPr>
                          <w:rFonts w:cs="B Nazanin"/>
                          <w:rtl/>
                        </w:rPr>
                        <w:t xml:space="preserve"> </w:t>
                      </w:r>
                      <w:r w:rsidRPr="00D64136">
                        <w:rPr>
                          <w:rFonts w:cs="B Nazanin" w:hint="cs"/>
                          <w:rtl/>
                        </w:rPr>
                        <w:t>یا</w:t>
                      </w:r>
                      <w:r w:rsidRPr="00D64136">
                        <w:rPr>
                          <w:rFonts w:cs="B Nazanin"/>
                          <w:rtl/>
                        </w:rPr>
                        <w:t xml:space="preserve"> </w:t>
                      </w:r>
                      <w:r w:rsidRPr="00D64136">
                        <w:rPr>
                          <w:rFonts w:cs="B Nazanin" w:hint="cs"/>
                          <w:rtl/>
                        </w:rPr>
                        <w:t>جدید</w:t>
                      </w:r>
                    </w:p>
                  </w:txbxContent>
                </v:textbox>
              </v:rect>
            </w:pict>
          </mc:Fallback>
        </mc:AlternateContent>
      </w:r>
      <w:r w:rsidR="00A72C95">
        <w:rPr>
          <w:noProof/>
        </w:rPr>
        <w:drawing>
          <wp:inline distT="0" distB="0" distL="0" distR="0" wp14:anchorId="1C9CEA10" wp14:editId="2C617AD0">
            <wp:extent cx="5924550" cy="35088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974" t="13219" r="6538" b="13619"/>
                    <a:stretch/>
                  </pic:blipFill>
                  <pic:spPr bwMode="auto">
                    <a:xfrm>
                      <a:off x="0" y="0"/>
                      <a:ext cx="5939767" cy="3517832"/>
                    </a:xfrm>
                    <a:prstGeom prst="rect">
                      <a:avLst/>
                    </a:prstGeom>
                    <a:noFill/>
                    <a:ln>
                      <a:noFill/>
                    </a:ln>
                    <a:extLst>
                      <a:ext uri="{53640926-AAD7-44D8-BBD7-CCE9431645EC}">
                        <a14:shadowObscured xmlns:a14="http://schemas.microsoft.com/office/drawing/2010/main"/>
                      </a:ext>
                    </a:extLst>
                  </pic:spPr>
                </pic:pic>
              </a:graphicData>
            </a:graphic>
          </wp:inline>
        </w:drawing>
      </w:r>
    </w:p>
    <w:p w14:paraId="538214FE" w14:textId="31E10D54" w:rsidR="004D4545" w:rsidRDefault="00D64136" w:rsidP="00DF3236">
      <w:pPr>
        <w:tabs>
          <w:tab w:val="left" w:pos="1596"/>
        </w:tabs>
        <w:bidi/>
        <w:jc w:val="center"/>
        <w:rPr>
          <w:rFonts w:asciiTheme="majorBidi" w:hAnsiTheme="majorBidi" w:cs="B Nazanin"/>
          <w:sz w:val="26"/>
          <w:szCs w:val="26"/>
          <w:lang w:bidi="fa-IR"/>
        </w:rPr>
      </w:pPr>
      <w:r w:rsidRPr="00D64136">
        <w:rPr>
          <w:rFonts w:asciiTheme="majorBidi" w:hAnsiTheme="majorBidi" w:cs="B Nazanin" w:hint="cs"/>
          <w:sz w:val="26"/>
          <w:szCs w:val="26"/>
          <w:rtl/>
          <w:lang w:bidi="fa-IR"/>
        </w:rPr>
        <w:t>شکل</w:t>
      </w:r>
      <w:r w:rsidRPr="00D64136">
        <w:rPr>
          <w:rFonts w:asciiTheme="majorBidi" w:hAnsiTheme="majorBidi" w:cs="B Nazanin"/>
          <w:sz w:val="26"/>
          <w:szCs w:val="26"/>
          <w:rtl/>
          <w:lang w:bidi="fa-IR"/>
        </w:rPr>
        <w:t xml:space="preserve"> 7.3 </w:t>
      </w:r>
      <w:r w:rsidRPr="00D64136">
        <w:rPr>
          <w:rFonts w:asciiTheme="majorBidi" w:hAnsiTheme="majorBidi" w:cs="B Nazanin" w:hint="cs"/>
          <w:sz w:val="26"/>
          <w:szCs w:val="26"/>
          <w:rtl/>
          <w:lang w:bidi="fa-IR"/>
        </w:rPr>
        <w:t>ماتریس</w:t>
      </w:r>
      <w:r w:rsidRPr="00D64136">
        <w:rPr>
          <w:rFonts w:asciiTheme="majorBidi" w:hAnsiTheme="majorBidi" w:cs="B Nazanin"/>
          <w:sz w:val="26"/>
          <w:szCs w:val="26"/>
          <w:rtl/>
          <w:lang w:bidi="fa-IR"/>
        </w:rPr>
        <w:t xml:space="preserve"> </w:t>
      </w:r>
      <w:r w:rsidRPr="00D64136">
        <w:rPr>
          <w:rFonts w:asciiTheme="majorBidi" w:hAnsiTheme="majorBidi" w:cs="B Nazanin" w:hint="cs"/>
          <w:sz w:val="26"/>
          <w:szCs w:val="26"/>
          <w:rtl/>
          <w:lang w:bidi="fa-IR"/>
        </w:rPr>
        <w:t>آنسوف</w:t>
      </w:r>
      <w:r w:rsidR="00DF3236">
        <w:rPr>
          <w:rFonts w:asciiTheme="majorBidi" w:hAnsiTheme="majorBidi" w:cs="B Nazanin" w:hint="cs"/>
          <w:sz w:val="26"/>
          <w:szCs w:val="26"/>
          <w:rtl/>
          <w:lang w:bidi="fa-IR"/>
        </w:rPr>
        <w:t xml:space="preserve"> (</w:t>
      </w:r>
      <w:r w:rsidRPr="00D64136">
        <w:rPr>
          <w:rFonts w:asciiTheme="majorBidi" w:hAnsiTheme="majorBidi" w:cs="B Nazanin" w:hint="cs"/>
          <w:sz w:val="26"/>
          <w:szCs w:val="26"/>
          <w:rtl/>
          <w:lang w:bidi="fa-IR"/>
        </w:rPr>
        <w:t>منبع</w:t>
      </w:r>
      <w:r w:rsidRPr="00D64136">
        <w:rPr>
          <w:rFonts w:asciiTheme="majorBidi" w:hAnsiTheme="majorBidi" w:cs="B Nazanin"/>
          <w:sz w:val="26"/>
          <w:szCs w:val="26"/>
          <w:rtl/>
          <w:lang w:bidi="fa-IR"/>
        </w:rPr>
        <w:t xml:space="preserve">: </w:t>
      </w:r>
      <w:r w:rsidRPr="00D64136">
        <w:rPr>
          <w:rFonts w:asciiTheme="majorBidi" w:hAnsiTheme="majorBidi" w:cs="B Nazanin" w:hint="cs"/>
          <w:sz w:val="26"/>
          <w:szCs w:val="26"/>
          <w:rtl/>
          <w:lang w:bidi="fa-IR"/>
        </w:rPr>
        <w:t>آنسوف،</w:t>
      </w:r>
      <w:r w:rsidRPr="00D64136">
        <w:rPr>
          <w:rFonts w:asciiTheme="majorBidi" w:hAnsiTheme="majorBidi" w:cs="B Nazanin"/>
          <w:sz w:val="26"/>
          <w:szCs w:val="26"/>
          <w:rtl/>
          <w:lang w:bidi="fa-IR"/>
        </w:rPr>
        <w:t xml:space="preserve"> 1988</w:t>
      </w:r>
      <w:r w:rsidR="00DF3236">
        <w:rPr>
          <w:rFonts w:asciiTheme="majorBidi" w:hAnsiTheme="majorBidi" w:cs="B Nazanin" w:hint="cs"/>
          <w:sz w:val="26"/>
          <w:szCs w:val="26"/>
          <w:rtl/>
          <w:lang w:bidi="fa-IR"/>
        </w:rPr>
        <w:t>)</w:t>
      </w:r>
    </w:p>
    <w:p w14:paraId="0C7D8D79" w14:textId="483CE235" w:rsidR="002C267C" w:rsidRPr="002C267C" w:rsidRDefault="002C267C" w:rsidP="002A300E">
      <w:pPr>
        <w:tabs>
          <w:tab w:val="left" w:pos="1596"/>
        </w:tabs>
        <w:bidi/>
        <w:spacing w:after="0"/>
        <w:rPr>
          <w:rFonts w:asciiTheme="majorBidi" w:hAnsiTheme="majorBidi" w:cs="B Nazanin"/>
          <w:b/>
          <w:bCs/>
          <w:sz w:val="26"/>
          <w:szCs w:val="26"/>
          <w:lang w:bidi="fa-IR"/>
        </w:rPr>
      </w:pPr>
      <w:r w:rsidRPr="002C267C">
        <w:rPr>
          <w:rFonts w:asciiTheme="majorBidi" w:hAnsiTheme="majorBidi" w:cs="B Nazanin"/>
          <w:b/>
          <w:bCs/>
          <w:sz w:val="26"/>
          <w:szCs w:val="26"/>
          <w:rtl/>
        </w:rPr>
        <w:t>استراتژی نفوذ در بازار</w:t>
      </w:r>
      <w:r w:rsidR="0066764E">
        <w:rPr>
          <w:rStyle w:val="FootnoteReference"/>
          <w:rFonts w:asciiTheme="majorBidi" w:hAnsiTheme="majorBidi" w:cs="B Nazanin"/>
          <w:b/>
          <w:bCs/>
          <w:sz w:val="26"/>
          <w:szCs w:val="26"/>
          <w:lang w:bidi="fa-IR"/>
        </w:rPr>
        <w:footnoteReference w:id="137"/>
      </w:r>
    </w:p>
    <w:p w14:paraId="47A91DB8" w14:textId="64C4F0DD" w:rsidR="002C267C" w:rsidRPr="002C267C" w:rsidRDefault="00C039AA" w:rsidP="002C267C">
      <w:pPr>
        <w:tabs>
          <w:tab w:val="left" w:pos="1596"/>
        </w:tabs>
        <w:bidi/>
        <w:rPr>
          <w:rFonts w:asciiTheme="majorBidi" w:hAnsiTheme="majorBidi" w:cs="B Nazanin"/>
          <w:sz w:val="26"/>
          <w:szCs w:val="26"/>
          <w:lang w:bidi="fa-IR"/>
        </w:rPr>
      </w:pPr>
      <w:r>
        <w:rPr>
          <w:rFonts w:asciiTheme="majorBidi" w:hAnsiTheme="majorBidi" w:cs="B Nazanin" w:hint="cs"/>
          <w:sz w:val="26"/>
          <w:szCs w:val="26"/>
          <w:rtl/>
        </w:rPr>
        <w:t xml:space="preserve">این </w:t>
      </w:r>
      <w:r w:rsidR="002C267C" w:rsidRPr="002C267C">
        <w:rPr>
          <w:rFonts w:asciiTheme="majorBidi" w:hAnsiTheme="majorBidi" w:cs="B Nazanin"/>
          <w:sz w:val="26"/>
          <w:szCs w:val="26"/>
          <w:rtl/>
        </w:rPr>
        <w:t>استراتژی منجر به افزایش سهم بازار می‌شود؛ دستیابی به این هدف به موارد زیر</w:t>
      </w:r>
      <w:r w:rsidRPr="00C039AA">
        <w:rPr>
          <w:rFonts w:asciiTheme="majorBidi" w:hAnsiTheme="majorBidi" w:cs="B Nazanin"/>
          <w:sz w:val="26"/>
          <w:szCs w:val="26"/>
          <w:rtl/>
        </w:rPr>
        <w:t xml:space="preserve"> </w:t>
      </w:r>
      <w:r w:rsidRPr="002C267C">
        <w:rPr>
          <w:rFonts w:asciiTheme="majorBidi" w:hAnsiTheme="majorBidi" w:cs="B Nazanin"/>
          <w:sz w:val="26"/>
          <w:szCs w:val="26"/>
          <w:rtl/>
        </w:rPr>
        <w:t>بستگی</w:t>
      </w:r>
      <w:r w:rsidR="002C267C" w:rsidRPr="002C267C">
        <w:rPr>
          <w:rFonts w:asciiTheme="majorBidi" w:hAnsiTheme="majorBidi" w:cs="B Nazanin"/>
          <w:sz w:val="26"/>
          <w:szCs w:val="26"/>
          <w:rtl/>
        </w:rPr>
        <w:t xml:space="preserve"> دارد</w:t>
      </w:r>
      <w:r w:rsidR="002C267C" w:rsidRPr="002C267C">
        <w:rPr>
          <w:rFonts w:asciiTheme="majorBidi" w:hAnsiTheme="majorBidi" w:cs="B Nazanin"/>
          <w:sz w:val="26"/>
          <w:szCs w:val="26"/>
          <w:lang w:bidi="fa-IR"/>
        </w:rPr>
        <w:t>:</w:t>
      </w:r>
    </w:p>
    <w:p w14:paraId="3DE5EF9D" w14:textId="7259498A" w:rsidR="002C267C" w:rsidRPr="002C267C" w:rsidRDefault="002C267C" w:rsidP="006052BB">
      <w:pPr>
        <w:numPr>
          <w:ilvl w:val="0"/>
          <w:numId w:val="77"/>
        </w:numPr>
        <w:tabs>
          <w:tab w:val="left" w:pos="1596"/>
        </w:tabs>
        <w:bidi/>
        <w:spacing w:after="0"/>
        <w:rPr>
          <w:rFonts w:asciiTheme="majorBidi" w:hAnsiTheme="majorBidi" w:cs="B Nazanin"/>
          <w:sz w:val="26"/>
          <w:szCs w:val="26"/>
          <w:lang w:bidi="fa-IR"/>
        </w:rPr>
      </w:pPr>
      <w:r w:rsidRPr="002C267C">
        <w:rPr>
          <w:rFonts w:asciiTheme="majorBidi" w:hAnsiTheme="majorBidi" w:cs="B Nazanin"/>
          <w:sz w:val="26"/>
          <w:szCs w:val="26"/>
          <w:rtl/>
        </w:rPr>
        <w:t>ماهیت بازار، آیا در حال رشد، بالغ یا در حال کوچک شدن است</w:t>
      </w:r>
      <w:r w:rsidRPr="002C267C">
        <w:rPr>
          <w:rFonts w:asciiTheme="majorBidi" w:hAnsiTheme="majorBidi" w:cs="B Nazanin"/>
          <w:sz w:val="26"/>
          <w:szCs w:val="26"/>
          <w:lang w:bidi="fa-IR"/>
        </w:rPr>
        <w:t>.</w:t>
      </w:r>
    </w:p>
    <w:p w14:paraId="392636B9" w14:textId="77777777" w:rsidR="002C267C" w:rsidRPr="002C267C" w:rsidRDefault="002C267C" w:rsidP="006052BB">
      <w:pPr>
        <w:numPr>
          <w:ilvl w:val="0"/>
          <w:numId w:val="77"/>
        </w:numPr>
        <w:tabs>
          <w:tab w:val="left" w:pos="1596"/>
        </w:tabs>
        <w:bidi/>
        <w:spacing w:after="0"/>
        <w:rPr>
          <w:rFonts w:asciiTheme="majorBidi" w:hAnsiTheme="majorBidi" w:cs="B Nazanin"/>
          <w:sz w:val="26"/>
          <w:szCs w:val="26"/>
          <w:lang w:bidi="fa-IR"/>
        </w:rPr>
      </w:pPr>
      <w:r w:rsidRPr="002C267C">
        <w:rPr>
          <w:rFonts w:asciiTheme="majorBidi" w:hAnsiTheme="majorBidi" w:cs="B Nazanin"/>
          <w:sz w:val="26"/>
          <w:szCs w:val="26"/>
          <w:rtl/>
        </w:rPr>
        <w:t>در دسترس بودن منابع اضافی قابل توجه</w:t>
      </w:r>
      <w:r w:rsidRPr="002C267C">
        <w:rPr>
          <w:rFonts w:asciiTheme="majorBidi" w:hAnsiTheme="majorBidi" w:cs="B Nazanin"/>
          <w:sz w:val="26"/>
          <w:szCs w:val="26"/>
          <w:lang w:bidi="fa-IR"/>
        </w:rPr>
        <w:t>.</w:t>
      </w:r>
    </w:p>
    <w:p w14:paraId="0A0E2523" w14:textId="601F406B" w:rsidR="002C267C" w:rsidRPr="002C267C" w:rsidRDefault="002C267C" w:rsidP="002C267C">
      <w:pPr>
        <w:numPr>
          <w:ilvl w:val="0"/>
          <w:numId w:val="77"/>
        </w:numPr>
        <w:tabs>
          <w:tab w:val="left" w:pos="1596"/>
        </w:tabs>
        <w:bidi/>
        <w:rPr>
          <w:rFonts w:asciiTheme="majorBidi" w:hAnsiTheme="majorBidi" w:cs="B Nazanin"/>
          <w:sz w:val="26"/>
          <w:szCs w:val="26"/>
          <w:lang w:bidi="fa-IR"/>
        </w:rPr>
      </w:pPr>
      <w:r w:rsidRPr="002C267C">
        <w:rPr>
          <w:rFonts w:asciiTheme="majorBidi" w:hAnsiTheme="majorBidi" w:cs="B Nazanin"/>
          <w:sz w:val="26"/>
          <w:szCs w:val="26"/>
          <w:rtl/>
        </w:rPr>
        <w:t xml:space="preserve"> </w:t>
      </w:r>
      <w:r w:rsidR="00C039AA">
        <w:rPr>
          <w:rFonts w:asciiTheme="majorBidi" w:hAnsiTheme="majorBidi" w:cs="B Nazanin" w:hint="cs"/>
          <w:sz w:val="26"/>
          <w:szCs w:val="26"/>
          <w:rtl/>
        </w:rPr>
        <w:t>خودرضامندی</w:t>
      </w:r>
      <w:r w:rsidR="00C039AA">
        <w:rPr>
          <w:rStyle w:val="FootnoteReference"/>
          <w:rFonts w:asciiTheme="majorBidi" w:hAnsiTheme="majorBidi" w:cs="B Nazanin"/>
          <w:sz w:val="26"/>
          <w:szCs w:val="26"/>
          <w:rtl/>
        </w:rPr>
        <w:footnoteReference w:id="138"/>
      </w:r>
      <w:r w:rsidR="00C039AA">
        <w:rPr>
          <w:rFonts w:asciiTheme="majorBidi" w:hAnsiTheme="majorBidi" w:cs="B Nazanin" w:hint="cs"/>
          <w:sz w:val="26"/>
          <w:szCs w:val="26"/>
          <w:rtl/>
        </w:rPr>
        <w:t xml:space="preserve"> </w:t>
      </w:r>
      <w:r w:rsidRPr="002C267C">
        <w:rPr>
          <w:rFonts w:asciiTheme="majorBidi" w:hAnsiTheme="majorBidi" w:cs="B Nazanin"/>
          <w:sz w:val="26"/>
          <w:szCs w:val="26"/>
          <w:rtl/>
        </w:rPr>
        <w:t xml:space="preserve">رهبران بازار که </w:t>
      </w:r>
      <w:r w:rsidR="00C039AA">
        <w:rPr>
          <w:rFonts w:asciiTheme="majorBidi" w:hAnsiTheme="majorBidi" w:cs="B Nazanin" w:hint="cs"/>
          <w:sz w:val="26"/>
          <w:szCs w:val="26"/>
          <w:rtl/>
        </w:rPr>
        <w:t xml:space="preserve">امکان وقوع آن </w:t>
      </w:r>
      <w:r w:rsidRPr="002C267C">
        <w:rPr>
          <w:rFonts w:asciiTheme="majorBidi" w:hAnsiTheme="majorBidi" w:cs="B Nazanin"/>
          <w:sz w:val="26"/>
          <w:szCs w:val="26"/>
          <w:rtl/>
        </w:rPr>
        <w:t xml:space="preserve">را </w:t>
      </w:r>
      <w:r w:rsidR="00C039AA">
        <w:rPr>
          <w:rFonts w:asciiTheme="majorBidi" w:hAnsiTheme="majorBidi" w:cs="B Nazanin" w:hint="cs"/>
          <w:sz w:val="26"/>
          <w:szCs w:val="26"/>
          <w:rtl/>
        </w:rPr>
        <w:t>میسر می سازد</w:t>
      </w:r>
      <w:r w:rsidR="00C039AA">
        <w:rPr>
          <w:rFonts w:asciiTheme="majorBidi" w:hAnsiTheme="majorBidi" w:cs="B Nazanin" w:hint="cs"/>
          <w:sz w:val="26"/>
          <w:szCs w:val="26"/>
          <w:rtl/>
          <w:lang w:bidi="fa-IR"/>
        </w:rPr>
        <w:t xml:space="preserve"> </w:t>
      </w:r>
    </w:p>
    <w:p w14:paraId="5BB35F98" w14:textId="363077F1" w:rsidR="002C267C" w:rsidRPr="002C267C" w:rsidRDefault="002C267C" w:rsidP="003376AE">
      <w:pPr>
        <w:tabs>
          <w:tab w:val="left" w:pos="1596"/>
        </w:tabs>
        <w:bidi/>
        <w:spacing w:after="0"/>
        <w:rPr>
          <w:rFonts w:asciiTheme="majorBidi" w:hAnsiTheme="majorBidi" w:cs="B Nazanin"/>
          <w:b/>
          <w:bCs/>
          <w:sz w:val="26"/>
          <w:szCs w:val="26"/>
          <w:lang w:bidi="fa-IR"/>
        </w:rPr>
      </w:pPr>
      <w:r w:rsidRPr="002C267C">
        <w:rPr>
          <w:rFonts w:asciiTheme="majorBidi" w:hAnsiTheme="majorBidi" w:cs="B Nazanin"/>
          <w:b/>
          <w:bCs/>
          <w:sz w:val="26"/>
          <w:szCs w:val="26"/>
          <w:rtl/>
        </w:rPr>
        <w:t>استراتژی توسعه محصول جدید</w:t>
      </w:r>
      <w:r w:rsidR="00ED1304">
        <w:rPr>
          <w:rStyle w:val="FootnoteReference"/>
          <w:rFonts w:asciiTheme="majorBidi" w:hAnsiTheme="majorBidi" w:cs="B Nazanin"/>
          <w:b/>
          <w:bCs/>
          <w:sz w:val="26"/>
          <w:szCs w:val="26"/>
          <w:lang w:bidi="fa-IR"/>
        </w:rPr>
        <w:footnoteReference w:id="139"/>
      </w:r>
    </w:p>
    <w:p w14:paraId="0B6726AF" w14:textId="266EF440" w:rsidR="002C267C" w:rsidRPr="002C267C" w:rsidRDefault="00ED1304" w:rsidP="006052BB">
      <w:pPr>
        <w:tabs>
          <w:tab w:val="left" w:pos="1596"/>
        </w:tabs>
        <w:bidi/>
        <w:jc w:val="both"/>
        <w:rPr>
          <w:rFonts w:asciiTheme="majorBidi" w:hAnsiTheme="majorBidi" w:cs="B Nazanin"/>
          <w:sz w:val="26"/>
          <w:szCs w:val="26"/>
          <w:lang w:bidi="fa-IR"/>
        </w:rPr>
      </w:pPr>
      <w:r>
        <w:rPr>
          <w:rFonts w:asciiTheme="majorBidi" w:hAnsiTheme="majorBidi" w:cs="B Nazanin" w:hint="cs"/>
          <w:sz w:val="26"/>
          <w:szCs w:val="26"/>
          <w:rtl/>
        </w:rPr>
        <w:t xml:space="preserve">به معنای </w:t>
      </w:r>
      <w:r w:rsidR="002C267C" w:rsidRPr="002C267C">
        <w:rPr>
          <w:rFonts w:asciiTheme="majorBidi" w:hAnsiTheme="majorBidi" w:cs="B Nazanin"/>
          <w:sz w:val="26"/>
          <w:szCs w:val="26"/>
          <w:rtl/>
        </w:rPr>
        <w:t xml:space="preserve">توسعه و </w:t>
      </w:r>
      <w:r>
        <w:rPr>
          <w:rFonts w:asciiTheme="majorBidi" w:hAnsiTheme="majorBidi" w:cs="B Nazanin" w:hint="cs"/>
          <w:sz w:val="26"/>
          <w:szCs w:val="26"/>
          <w:rtl/>
        </w:rPr>
        <w:t>عرضه</w:t>
      </w:r>
      <w:r w:rsidR="002C267C" w:rsidRPr="002C267C">
        <w:rPr>
          <w:rFonts w:asciiTheme="majorBidi" w:hAnsiTheme="majorBidi" w:cs="B Nazanin"/>
          <w:sz w:val="26"/>
          <w:szCs w:val="26"/>
          <w:rtl/>
        </w:rPr>
        <w:t xml:space="preserve"> محصولات</w:t>
      </w:r>
      <w:r>
        <w:rPr>
          <w:rFonts w:asciiTheme="majorBidi" w:hAnsiTheme="majorBidi" w:cs="B Nazanin" w:hint="cs"/>
          <w:sz w:val="26"/>
          <w:szCs w:val="26"/>
          <w:rtl/>
        </w:rPr>
        <w:t>/</w:t>
      </w:r>
      <w:r w:rsidR="002C267C" w:rsidRPr="002C267C">
        <w:rPr>
          <w:rFonts w:asciiTheme="majorBidi" w:hAnsiTheme="majorBidi" w:cs="B Nazanin"/>
          <w:sz w:val="26"/>
          <w:szCs w:val="26"/>
          <w:rtl/>
        </w:rPr>
        <w:t>خدمات</w:t>
      </w:r>
      <w:r>
        <w:rPr>
          <w:rFonts w:asciiTheme="majorBidi" w:hAnsiTheme="majorBidi" w:cs="B Nazanin" w:hint="cs"/>
          <w:sz w:val="26"/>
          <w:szCs w:val="26"/>
          <w:rtl/>
        </w:rPr>
        <w:t xml:space="preserve"> جدید یا</w:t>
      </w:r>
      <w:r w:rsidR="002C267C" w:rsidRPr="002C267C">
        <w:rPr>
          <w:rFonts w:asciiTheme="majorBidi" w:hAnsiTheme="majorBidi" w:cs="B Nazanin"/>
          <w:sz w:val="26"/>
          <w:szCs w:val="26"/>
          <w:rtl/>
        </w:rPr>
        <w:t xml:space="preserve"> به طور قابل توجهی اصلاح شده به بازارهای موجود</w:t>
      </w:r>
      <w:r>
        <w:rPr>
          <w:rFonts w:asciiTheme="majorBidi" w:hAnsiTheme="majorBidi" w:cs="B Nazanin" w:hint="cs"/>
          <w:sz w:val="26"/>
          <w:szCs w:val="26"/>
          <w:rtl/>
        </w:rPr>
        <w:t xml:space="preserve"> است</w:t>
      </w:r>
      <w:r w:rsidR="002C267C" w:rsidRPr="002C267C">
        <w:rPr>
          <w:rFonts w:asciiTheme="majorBidi" w:hAnsiTheme="majorBidi" w:cs="B Nazanin"/>
          <w:sz w:val="26"/>
          <w:szCs w:val="26"/>
          <w:rtl/>
        </w:rPr>
        <w:t>. این</w:t>
      </w:r>
      <w:r>
        <w:rPr>
          <w:rFonts w:asciiTheme="majorBidi" w:hAnsiTheme="majorBidi" w:cs="B Nazanin" w:hint="cs"/>
          <w:sz w:val="26"/>
          <w:szCs w:val="26"/>
          <w:rtl/>
          <w:lang w:bidi="fa-IR"/>
        </w:rPr>
        <w:t xml:space="preserve"> استراتژی</w:t>
      </w:r>
      <w:r w:rsidR="002C267C" w:rsidRPr="002C267C">
        <w:rPr>
          <w:rFonts w:asciiTheme="majorBidi" w:hAnsiTheme="majorBidi" w:cs="B Nazanin"/>
          <w:sz w:val="26"/>
          <w:szCs w:val="26"/>
          <w:rtl/>
        </w:rPr>
        <w:t xml:space="preserve"> </w:t>
      </w:r>
      <w:r w:rsidR="00355968">
        <w:rPr>
          <w:rFonts w:asciiTheme="majorBidi" w:hAnsiTheme="majorBidi" w:cs="B Nazanin" w:hint="cs"/>
          <w:sz w:val="26"/>
          <w:szCs w:val="26"/>
          <w:rtl/>
        </w:rPr>
        <w:t xml:space="preserve">را </w:t>
      </w:r>
      <w:r w:rsidR="002C267C" w:rsidRPr="002C267C">
        <w:rPr>
          <w:rFonts w:asciiTheme="majorBidi" w:hAnsiTheme="majorBidi" w:cs="B Nazanin"/>
          <w:sz w:val="26"/>
          <w:szCs w:val="26"/>
          <w:rtl/>
        </w:rPr>
        <w:t xml:space="preserve">می‌توان به دو </w:t>
      </w:r>
      <w:r>
        <w:rPr>
          <w:rFonts w:asciiTheme="majorBidi" w:hAnsiTheme="majorBidi" w:cs="B Nazanin" w:hint="cs"/>
          <w:sz w:val="26"/>
          <w:szCs w:val="26"/>
          <w:rtl/>
        </w:rPr>
        <w:t>شیوه</w:t>
      </w:r>
      <w:r w:rsidR="002C267C" w:rsidRPr="002C267C">
        <w:rPr>
          <w:rFonts w:asciiTheme="majorBidi" w:hAnsiTheme="majorBidi" w:cs="B Nazanin"/>
          <w:sz w:val="26"/>
          <w:szCs w:val="26"/>
          <w:rtl/>
        </w:rPr>
        <w:t xml:space="preserve"> </w:t>
      </w:r>
      <w:r>
        <w:rPr>
          <w:rFonts w:asciiTheme="majorBidi" w:hAnsiTheme="majorBidi" w:cs="B Nazanin" w:hint="cs"/>
          <w:sz w:val="26"/>
          <w:szCs w:val="26"/>
          <w:rtl/>
        </w:rPr>
        <w:t xml:space="preserve">انجام </w:t>
      </w:r>
      <w:r w:rsidR="00355968">
        <w:rPr>
          <w:rFonts w:asciiTheme="majorBidi" w:hAnsiTheme="majorBidi" w:cs="B Nazanin" w:hint="cs"/>
          <w:sz w:val="26"/>
          <w:szCs w:val="26"/>
          <w:rtl/>
        </w:rPr>
        <w:t>داد</w:t>
      </w:r>
      <w:r w:rsidR="002C267C" w:rsidRPr="002C267C">
        <w:rPr>
          <w:rFonts w:asciiTheme="majorBidi" w:hAnsiTheme="majorBidi" w:cs="B Nazanin"/>
          <w:sz w:val="26"/>
          <w:szCs w:val="26"/>
          <w:rtl/>
        </w:rPr>
        <w:t xml:space="preserve">: </w:t>
      </w:r>
      <w:r w:rsidR="00355968">
        <w:rPr>
          <w:rFonts w:asciiTheme="majorBidi" w:hAnsiTheme="majorBidi" w:cs="B Nazanin" w:hint="cs"/>
          <w:sz w:val="26"/>
          <w:szCs w:val="26"/>
          <w:rtl/>
        </w:rPr>
        <w:t xml:space="preserve">استفاده </w:t>
      </w:r>
      <w:r w:rsidR="002C267C" w:rsidRPr="002C267C">
        <w:rPr>
          <w:rFonts w:asciiTheme="majorBidi" w:hAnsiTheme="majorBidi" w:cs="B Nazanin"/>
          <w:sz w:val="26"/>
          <w:szCs w:val="26"/>
          <w:rtl/>
        </w:rPr>
        <w:t xml:space="preserve">از </w:t>
      </w:r>
      <w:r w:rsidR="00355968">
        <w:rPr>
          <w:rFonts w:asciiTheme="majorBidi" w:hAnsiTheme="majorBidi" w:cs="B Nazanin" w:hint="cs"/>
          <w:sz w:val="26"/>
          <w:szCs w:val="26"/>
          <w:rtl/>
        </w:rPr>
        <w:t>شایستگی های</w:t>
      </w:r>
      <w:r w:rsidR="002C267C" w:rsidRPr="002C267C">
        <w:rPr>
          <w:rFonts w:asciiTheme="majorBidi" w:hAnsiTheme="majorBidi" w:cs="B Nazanin"/>
          <w:sz w:val="26"/>
          <w:szCs w:val="26"/>
          <w:rtl/>
        </w:rPr>
        <w:t xml:space="preserve"> موجود با شناسایی و </w:t>
      </w:r>
      <w:r w:rsidR="00355968">
        <w:rPr>
          <w:rFonts w:asciiTheme="majorBidi" w:hAnsiTheme="majorBidi" w:cs="B Nazanin" w:hint="cs"/>
          <w:sz w:val="26"/>
          <w:szCs w:val="26"/>
          <w:rtl/>
        </w:rPr>
        <w:t xml:space="preserve">دنبال کردن </w:t>
      </w:r>
      <w:r w:rsidR="002C267C" w:rsidRPr="002C267C">
        <w:rPr>
          <w:rFonts w:asciiTheme="majorBidi" w:hAnsiTheme="majorBidi" w:cs="B Nazanin"/>
          <w:sz w:val="26"/>
          <w:szCs w:val="26"/>
          <w:rtl/>
        </w:rPr>
        <w:t xml:space="preserve">نیازهای در حال توسعه مشتریان یا با توسعه </w:t>
      </w:r>
      <w:r w:rsidR="00355968">
        <w:rPr>
          <w:rFonts w:asciiTheme="majorBidi" w:hAnsiTheme="majorBidi" w:cs="B Nazanin" w:hint="cs"/>
          <w:sz w:val="26"/>
          <w:szCs w:val="26"/>
          <w:rtl/>
        </w:rPr>
        <w:t xml:space="preserve">شایستگی </w:t>
      </w:r>
      <w:r w:rsidR="002C267C" w:rsidRPr="002C267C">
        <w:rPr>
          <w:rFonts w:asciiTheme="majorBidi" w:hAnsiTheme="majorBidi" w:cs="B Nazanin"/>
          <w:sz w:val="26"/>
          <w:szCs w:val="26"/>
          <w:rtl/>
        </w:rPr>
        <w:t>های جدید</w:t>
      </w:r>
      <w:r w:rsidR="00355968">
        <w:rPr>
          <w:rFonts w:asciiTheme="majorBidi" w:hAnsiTheme="majorBidi" w:cs="B Nazanin" w:hint="cs"/>
          <w:sz w:val="26"/>
          <w:szCs w:val="26"/>
          <w:rtl/>
        </w:rPr>
        <w:t xml:space="preserve">، </w:t>
      </w:r>
      <w:r w:rsidR="002C267C" w:rsidRPr="002C267C">
        <w:rPr>
          <w:rFonts w:asciiTheme="majorBidi" w:hAnsiTheme="majorBidi" w:cs="B Nazanin"/>
          <w:sz w:val="26"/>
          <w:szCs w:val="26"/>
          <w:rtl/>
        </w:rPr>
        <w:t>زمانی که عوامل</w:t>
      </w:r>
      <w:r w:rsidR="00355968">
        <w:rPr>
          <w:rFonts w:asciiTheme="majorBidi" w:hAnsiTheme="majorBidi" w:cs="B Nazanin" w:hint="cs"/>
          <w:sz w:val="26"/>
          <w:szCs w:val="26"/>
          <w:rtl/>
        </w:rPr>
        <w:t xml:space="preserve"> کلیدی</w:t>
      </w:r>
      <w:r w:rsidR="002C267C" w:rsidRPr="002C267C">
        <w:rPr>
          <w:rFonts w:asciiTheme="majorBidi" w:hAnsiTheme="majorBidi" w:cs="B Nazanin"/>
          <w:sz w:val="26"/>
          <w:szCs w:val="26"/>
          <w:rtl/>
        </w:rPr>
        <w:t xml:space="preserve"> موفقیت </w:t>
      </w:r>
      <w:r w:rsidR="006052BB">
        <w:rPr>
          <w:rFonts w:asciiTheme="majorBidi" w:hAnsiTheme="majorBidi" w:cs="B Nazanin" w:hint="cs"/>
          <w:sz w:val="26"/>
          <w:szCs w:val="26"/>
          <w:rtl/>
          <w:lang w:bidi="fa-IR"/>
        </w:rPr>
        <w:t>(</w:t>
      </w:r>
      <w:r w:rsidR="006052BB" w:rsidRPr="002C267C">
        <w:rPr>
          <w:rFonts w:asciiTheme="majorBidi" w:hAnsiTheme="majorBidi" w:cs="B Nazanin"/>
          <w:sz w:val="26"/>
          <w:szCs w:val="26"/>
          <w:lang w:bidi="fa-IR"/>
        </w:rPr>
        <w:t>CSF</w:t>
      </w:r>
      <w:r w:rsidR="006052BB" w:rsidRPr="002C267C">
        <w:rPr>
          <w:rFonts w:asciiTheme="majorBidi" w:hAnsiTheme="majorBidi" w:cs="B Nazanin"/>
          <w:sz w:val="26"/>
          <w:szCs w:val="26"/>
          <w:rtl/>
        </w:rPr>
        <w:t>ها</w:t>
      </w:r>
      <w:r w:rsidR="006052BB">
        <w:rPr>
          <w:rFonts w:asciiTheme="majorBidi" w:hAnsiTheme="majorBidi" w:cs="B Nazanin" w:hint="cs"/>
          <w:sz w:val="26"/>
          <w:szCs w:val="26"/>
          <w:rtl/>
        </w:rPr>
        <w:t>)</w:t>
      </w:r>
      <w:r w:rsidR="002C267C" w:rsidRPr="002C267C">
        <w:rPr>
          <w:rFonts w:asciiTheme="majorBidi" w:hAnsiTheme="majorBidi" w:cs="B Nazanin"/>
          <w:sz w:val="26"/>
          <w:szCs w:val="26"/>
          <w:lang w:bidi="fa-IR"/>
        </w:rPr>
        <w:t xml:space="preserve"> </w:t>
      </w:r>
      <w:r w:rsidR="002C267C" w:rsidRPr="002C267C">
        <w:rPr>
          <w:rFonts w:asciiTheme="majorBidi" w:hAnsiTheme="majorBidi" w:cs="B Nazanin"/>
          <w:sz w:val="26"/>
          <w:szCs w:val="26"/>
          <w:rtl/>
        </w:rPr>
        <w:t xml:space="preserve">دیگر </w:t>
      </w:r>
      <w:r w:rsidR="00355968">
        <w:rPr>
          <w:rFonts w:asciiTheme="majorBidi" w:hAnsiTheme="majorBidi" w:cs="B Nazanin" w:hint="cs"/>
          <w:sz w:val="26"/>
          <w:szCs w:val="26"/>
          <w:rtl/>
        </w:rPr>
        <w:t xml:space="preserve">منجر به </w:t>
      </w:r>
      <w:r w:rsidR="002C267C" w:rsidRPr="002C267C">
        <w:rPr>
          <w:rFonts w:asciiTheme="majorBidi" w:hAnsiTheme="majorBidi" w:cs="B Nazanin"/>
          <w:sz w:val="26"/>
          <w:szCs w:val="26"/>
          <w:rtl/>
        </w:rPr>
        <w:t>مزیت رقابتی نمی‌</w:t>
      </w:r>
      <w:r w:rsidR="00355968">
        <w:rPr>
          <w:rFonts w:asciiTheme="majorBidi" w:hAnsiTheme="majorBidi" w:cs="B Nazanin" w:hint="cs"/>
          <w:sz w:val="26"/>
          <w:szCs w:val="26"/>
          <w:rtl/>
        </w:rPr>
        <w:t>شو</w:t>
      </w:r>
      <w:r w:rsidR="002C267C" w:rsidRPr="002C267C">
        <w:rPr>
          <w:rFonts w:asciiTheme="majorBidi" w:hAnsiTheme="majorBidi" w:cs="B Nazanin"/>
          <w:sz w:val="26"/>
          <w:szCs w:val="26"/>
          <w:rtl/>
        </w:rPr>
        <w:t>ند و</w:t>
      </w:r>
      <w:r w:rsidR="002C267C" w:rsidRPr="002C267C">
        <w:rPr>
          <w:rFonts w:asciiTheme="majorBidi" w:hAnsiTheme="majorBidi" w:cs="B Nazanin"/>
          <w:sz w:val="26"/>
          <w:szCs w:val="26"/>
          <w:lang w:bidi="fa-IR"/>
        </w:rPr>
        <w:t xml:space="preserve"> CSF</w:t>
      </w:r>
      <w:r w:rsidR="002C267C" w:rsidRPr="002C267C">
        <w:rPr>
          <w:rFonts w:asciiTheme="majorBidi" w:hAnsiTheme="majorBidi" w:cs="B Nazanin"/>
          <w:sz w:val="26"/>
          <w:szCs w:val="26"/>
          <w:rtl/>
        </w:rPr>
        <w:t xml:space="preserve">ها در حال تغییر هستند. به </w:t>
      </w:r>
      <w:r w:rsidR="00355968">
        <w:rPr>
          <w:rFonts w:asciiTheme="majorBidi" w:hAnsiTheme="majorBidi" w:cs="B Nazanin" w:hint="cs"/>
          <w:sz w:val="26"/>
          <w:szCs w:val="26"/>
          <w:rtl/>
        </w:rPr>
        <w:t>طور مشخص</w:t>
      </w:r>
      <w:r w:rsidR="002C267C" w:rsidRPr="002C267C">
        <w:rPr>
          <w:rFonts w:asciiTheme="majorBidi" w:hAnsiTheme="majorBidi" w:cs="B Nazanin"/>
          <w:sz w:val="26"/>
          <w:szCs w:val="26"/>
          <w:rtl/>
        </w:rPr>
        <w:t>، اولی</w:t>
      </w:r>
      <w:r w:rsidR="00355968">
        <w:rPr>
          <w:rFonts w:asciiTheme="majorBidi" w:hAnsiTheme="majorBidi" w:cs="B Nazanin" w:hint="cs"/>
          <w:sz w:val="26"/>
          <w:szCs w:val="26"/>
          <w:rtl/>
        </w:rPr>
        <w:t>ن شیوه با</w:t>
      </w:r>
      <w:r w:rsidR="002C267C" w:rsidRPr="002C267C">
        <w:rPr>
          <w:rFonts w:asciiTheme="majorBidi" w:hAnsiTheme="majorBidi" w:cs="B Nazanin"/>
          <w:sz w:val="26"/>
          <w:szCs w:val="26"/>
          <w:rtl/>
        </w:rPr>
        <w:t xml:space="preserve"> فرصت‌های کم‌ریسک‌تر و کم‌هزینه‌تری </w:t>
      </w:r>
      <w:r w:rsidR="00355968">
        <w:rPr>
          <w:rFonts w:asciiTheme="majorBidi" w:hAnsiTheme="majorBidi" w:cs="B Nazanin" w:hint="cs"/>
          <w:sz w:val="26"/>
          <w:szCs w:val="26"/>
          <w:rtl/>
        </w:rPr>
        <w:t>همراه</w:t>
      </w:r>
      <w:r w:rsidR="002C267C" w:rsidRPr="002C267C">
        <w:rPr>
          <w:rFonts w:asciiTheme="majorBidi" w:hAnsiTheme="majorBidi" w:cs="B Nazanin"/>
          <w:sz w:val="26"/>
          <w:szCs w:val="26"/>
          <w:rtl/>
        </w:rPr>
        <w:t xml:space="preserve"> </w:t>
      </w:r>
      <w:r w:rsidR="00355968">
        <w:rPr>
          <w:rFonts w:asciiTheme="majorBidi" w:hAnsiTheme="majorBidi" w:cs="B Nazanin" w:hint="cs"/>
          <w:sz w:val="26"/>
          <w:szCs w:val="26"/>
          <w:rtl/>
        </w:rPr>
        <w:lastRenderedPageBreak/>
        <w:t>است</w:t>
      </w:r>
      <w:r w:rsidR="002C267C" w:rsidRPr="002C267C">
        <w:rPr>
          <w:rFonts w:asciiTheme="majorBidi" w:hAnsiTheme="majorBidi" w:cs="B Nazanin"/>
          <w:sz w:val="26"/>
          <w:szCs w:val="26"/>
          <w:rtl/>
        </w:rPr>
        <w:t xml:space="preserve">، </w:t>
      </w:r>
      <w:r w:rsidR="00355968">
        <w:rPr>
          <w:rFonts w:asciiTheme="majorBidi" w:hAnsiTheme="majorBidi" w:cs="B Nazanin" w:hint="cs"/>
          <w:sz w:val="26"/>
          <w:szCs w:val="26"/>
          <w:rtl/>
        </w:rPr>
        <w:t>اما</w:t>
      </w:r>
      <w:r w:rsidR="002C267C" w:rsidRPr="002C267C">
        <w:rPr>
          <w:rFonts w:asciiTheme="majorBidi" w:hAnsiTheme="majorBidi" w:cs="B Nazanin"/>
          <w:sz w:val="26"/>
          <w:szCs w:val="26"/>
          <w:rtl/>
        </w:rPr>
        <w:t xml:space="preserve"> </w:t>
      </w:r>
      <w:r w:rsidR="00355968">
        <w:rPr>
          <w:rFonts w:asciiTheme="majorBidi" w:hAnsiTheme="majorBidi" w:cs="B Nazanin" w:hint="cs"/>
          <w:sz w:val="26"/>
          <w:szCs w:val="26"/>
          <w:rtl/>
        </w:rPr>
        <w:t>در شیوه</w:t>
      </w:r>
      <w:r w:rsidR="002C267C" w:rsidRPr="002C267C">
        <w:rPr>
          <w:rFonts w:asciiTheme="majorBidi" w:hAnsiTheme="majorBidi" w:cs="B Nazanin"/>
          <w:sz w:val="26"/>
          <w:szCs w:val="26"/>
          <w:rtl/>
        </w:rPr>
        <w:t xml:space="preserve"> دوم،</w:t>
      </w:r>
      <w:r w:rsidR="00355968">
        <w:rPr>
          <w:rFonts w:asciiTheme="majorBidi" w:hAnsiTheme="majorBidi" w:cs="B Nazanin" w:hint="cs"/>
          <w:sz w:val="26"/>
          <w:szCs w:val="26"/>
          <w:rtl/>
        </w:rPr>
        <w:t xml:space="preserve"> این احتمال وجود دارد که </w:t>
      </w:r>
      <w:r w:rsidR="002C267C" w:rsidRPr="002C267C">
        <w:rPr>
          <w:rFonts w:asciiTheme="majorBidi" w:hAnsiTheme="majorBidi" w:cs="B Nazanin"/>
          <w:sz w:val="26"/>
          <w:szCs w:val="26"/>
          <w:rtl/>
        </w:rPr>
        <w:t>رقبا</w:t>
      </w:r>
      <w:r w:rsidR="00355968">
        <w:rPr>
          <w:rFonts w:asciiTheme="majorBidi" w:hAnsiTheme="majorBidi" w:cs="B Nazanin" w:hint="cs"/>
          <w:sz w:val="26"/>
          <w:szCs w:val="26"/>
          <w:rtl/>
        </w:rPr>
        <w:t>ی</w:t>
      </w:r>
      <w:r w:rsidR="002C267C" w:rsidRPr="002C267C">
        <w:rPr>
          <w:rFonts w:asciiTheme="majorBidi" w:hAnsiTheme="majorBidi" w:cs="B Nazanin"/>
          <w:sz w:val="26"/>
          <w:szCs w:val="26"/>
          <w:rtl/>
        </w:rPr>
        <w:t xml:space="preserve"> جدیدی که دارای</w:t>
      </w:r>
      <w:r w:rsidR="002C267C" w:rsidRPr="002C267C">
        <w:rPr>
          <w:rFonts w:asciiTheme="majorBidi" w:hAnsiTheme="majorBidi" w:cs="B Nazanin"/>
          <w:sz w:val="26"/>
          <w:szCs w:val="26"/>
          <w:lang w:bidi="fa-IR"/>
        </w:rPr>
        <w:t xml:space="preserve"> CSF</w:t>
      </w:r>
      <w:r w:rsidR="002C267C" w:rsidRPr="002C267C">
        <w:rPr>
          <w:rFonts w:asciiTheme="majorBidi" w:hAnsiTheme="majorBidi" w:cs="B Nazanin"/>
          <w:sz w:val="26"/>
          <w:szCs w:val="26"/>
          <w:rtl/>
        </w:rPr>
        <w:t xml:space="preserve">های جدید هستند، در بازار به موفقیت دست </w:t>
      </w:r>
      <w:r w:rsidR="00355968">
        <w:rPr>
          <w:rFonts w:asciiTheme="majorBidi" w:hAnsiTheme="majorBidi" w:cs="B Nazanin" w:hint="cs"/>
          <w:sz w:val="26"/>
          <w:szCs w:val="26"/>
          <w:rtl/>
        </w:rPr>
        <w:t xml:space="preserve">یابند. </w:t>
      </w:r>
    </w:p>
    <w:p w14:paraId="0F43C099" w14:textId="099CF446" w:rsidR="002C267C" w:rsidRPr="002C267C" w:rsidRDefault="002C267C" w:rsidP="002C267C">
      <w:pPr>
        <w:tabs>
          <w:tab w:val="left" w:pos="1596"/>
        </w:tabs>
        <w:bidi/>
        <w:rPr>
          <w:rFonts w:asciiTheme="majorBidi" w:hAnsiTheme="majorBidi" w:cs="B Nazanin"/>
          <w:b/>
          <w:bCs/>
          <w:sz w:val="26"/>
          <w:szCs w:val="26"/>
          <w:lang w:bidi="fa-IR"/>
        </w:rPr>
      </w:pPr>
      <w:r w:rsidRPr="002C267C">
        <w:rPr>
          <w:rFonts w:asciiTheme="majorBidi" w:hAnsiTheme="majorBidi" w:cs="B Nazanin"/>
          <w:b/>
          <w:bCs/>
          <w:sz w:val="26"/>
          <w:szCs w:val="26"/>
          <w:rtl/>
        </w:rPr>
        <w:t>استراتژی توسعه بازار</w:t>
      </w:r>
      <w:r w:rsidR="00355968">
        <w:rPr>
          <w:rStyle w:val="FootnoteReference"/>
          <w:rFonts w:asciiTheme="majorBidi" w:hAnsiTheme="majorBidi" w:cs="B Nazanin"/>
          <w:b/>
          <w:bCs/>
          <w:sz w:val="26"/>
          <w:szCs w:val="26"/>
          <w:lang w:bidi="fa-IR"/>
        </w:rPr>
        <w:footnoteReference w:id="140"/>
      </w:r>
    </w:p>
    <w:p w14:paraId="354069D3" w14:textId="52DBDF30" w:rsidR="002C267C" w:rsidRPr="002C267C" w:rsidRDefault="002C267C" w:rsidP="009C4B04">
      <w:pPr>
        <w:tabs>
          <w:tab w:val="left" w:pos="1596"/>
        </w:tabs>
        <w:bidi/>
        <w:jc w:val="both"/>
        <w:rPr>
          <w:rFonts w:asciiTheme="majorBidi" w:hAnsiTheme="majorBidi" w:cs="B Nazanin"/>
          <w:sz w:val="26"/>
          <w:szCs w:val="26"/>
          <w:rtl/>
          <w:lang w:bidi="fa-IR"/>
        </w:rPr>
      </w:pPr>
      <w:r w:rsidRPr="002C267C">
        <w:rPr>
          <w:rFonts w:asciiTheme="majorBidi" w:hAnsiTheme="majorBidi" w:cs="B Nazanin"/>
          <w:sz w:val="26"/>
          <w:szCs w:val="26"/>
          <w:rtl/>
        </w:rPr>
        <w:t xml:space="preserve">این استراتژی به دنبال ارائه محصولات و خدمات موجود به بازارهای جدید است. این </w:t>
      </w:r>
      <w:r w:rsidR="004A7DB9">
        <w:rPr>
          <w:rFonts w:asciiTheme="majorBidi" w:hAnsiTheme="majorBidi" w:cs="B Nazanin" w:hint="cs"/>
          <w:sz w:val="26"/>
          <w:szCs w:val="26"/>
          <w:rtl/>
        </w:rPr>
        <w:t>استراتژی می تواند شامل ورود به</w:t>
      </w:r>
      <w:r w:rsidRPr="002C267C">
        <w:rPr>
          <w:rFonts w:asciiTheme="majorBidi" w:hAnsiTheme="majorBidi" w:cs="B Nazanin"/>
          <w:sz w:val="26"/>
          <w:szCs w:val="26"/>
          <w:rtl/>
        </w:rPr>
        <w:t xml:space="preserve"> بخش‌هایی </w:t>
      </w:r>
      <w:r w:rsidR="004A7DB9">
        <w:rPr>
          <w:rFonts w:asciiTheme="majorBidi" w:hAnsiTheme="majorBidi" w:cs="B Nazanin" w:hint="cs"/>
          <w:sz w:val="26"/>
          <w:szCs w:val="26"/>
          <w:rtl/>
        </w:rPr>
        <w:t xml:space="preserve">از بازار </w:t>
      </w:r>
      <w:r w:rsidRPr="002C267C">
        <w:rPr>
          <w:rFonts w:asciiTheme="majorBidi" w:hAnsiTheme="majorBidi" w:cs="B Nazanin"/>
          <w:sz w:val="26"/>
          <w:szCs w:val="26"/>
          <w:rtl/>
        </w:rPr>
        <w:t>که قبلاً</w:t>
      </w:r>
      <w:r w:rsidR="004A7DB9">
        <w:rPr>
          <w:rFonts w:asciiTheme="majorBidi" w:hAnsiTheme="majorBidi" w:cs="B Nazanin" w:hint="cs"/>
          <w:sz w:val="26"/>
          <w:szCs w:val="26"/>
          <w:rtl/>
        </w:rPr>
        <w:t xml:space="preserve"> به آنها</w:t>
      </w:r>
      <w:r w:rsidRPr="002C267C">
        <w:rPr>
          <w:rFonts w:asciiTheme="majorBidi" w:hAnsiTheme="majorBidi" w:cs="B Nazanin"/>
          <w:sz w:val="26"/>
          <w:szCs w:val="26"/>
          <w:rtl/>
        </w:rPr>
        <w:t xml:space="preserve"> خدمت‌رسانی نشده‌</w:t>
      </w:r>
      <w:r w:rsidR="004A7DB9">
        <w:rPr>
          <w:rFonts w:asciiTheme="majorBidi" w:hAnsiTheme="majorBidi" w:cs="B Nazanin" w:hint="cs"/>
          <w:sz w:val="26"/>
          <w:szCs w:val="26"/>
          <w:rtl/>
        </w:rPr>
        <w:t xml:space="preserve"> است</w:t>
      </w:r>
      <w:r w:rsidRPr="002C267C">
        <w:rPr>
          <w:rFonts w:asciiTheme="majorBidi" w:hAnsiTheme="majorBidi" w:cs="B Nazanin"/>
          <w:sz w:val="26"/>
          <w:szCs w:val="26"/>
          <w:rtl/>
        </w:rPr>
        <w:t xml:space="preserve"> (مثلاً تولید کفش‌های ورزشی کودکان در اندازه‌های بزرگ‌تر و </w:t>
      </w:r>
      <w:r w:rsidR="004A7DB9">
        <w:rPr>
          <w:rFonts w:asciiTheme="majorBidi" w:hAnsiTheme="majorBidi" w:cs="B Nazanin" w:hint="cs"/>
          <w:sz w:val="26"/>
          <w:szCs w:val="26"/>
          <w:rtl/>
        </w:rPr>
        <w:t>عرضه</w:t>
      </w:r>
      <w:r w:rsidRPr="002C267C">
        <w:rPr>
          <w:rFonts w:asciiTheme="majorBidi" w:hAnsiTheme="majorBidi" w:cs="B Nazanin"/>
          <w:sz w:val="26"/>
          <w:szCs w:val="26"/>
          <w:rtl/>
        </w:rPr>
        <w:t xml:space="preserve"> آن‌ها </w:t>
      </w:r>
      <w:r w:rsidR="004A7DB9">
        <w:rPr>
          <w:rFonts w:asciiTheme="majorBidi" w:hAnsiTheme="majorBidi" w:cs="B Nazanin" w:hint="cs"/>
          <w:sz w:val="26"/>
          <w:szCs w:val="26"/>
          <w:rtl/>
        </w:rPr>
        <w:t>در</w:t>
      </w:r>
      <w:r w:rsidRPr="002C267C">
        <w:rPr>
          <w:rFonts w:asciiTheme="majorBidi" w:hAnsiTheme="majorBidi" w:cs="B Nazanin"/>
          <w:sz w:val="26"/>
          <w:szCs w:val="26"/>
          <w:rtl/>
        </w:rPr>
        <w:t xml:space="preserve"> بازار بزرگسالان)، استفاده‌های جدید از محصول موجود (مثلاً </w:t>
      </w:r>
      <w:r w:rsidR="004A7DB9">
        <w:rPr>
          <w:rFonts w:asciiTheme="majorBidi" w:hAnsiTheme="majorBidi" w:cs="B Nazanin" w:hint="cs"/>
          <w:sz w:val="26"/>
          <w:szCs w:val="26"/>
          <w:rtl/>
        </w:rPr>
        <w:t>عرضه</w:t>
      </w:r>
      <w:r w:rsidRPr="002C267C">
        <w:rPr>
          <w:rFonts w:asciiTheme="majorBidi" w:hAnsiTheme="majorBidi" w:cs="B Nazanin"/>
          <w:sz w:val="26"/>
          <w:szCs w:val="26"/>
          <w:rtl/>
        </w:rPr>
        <w:t xml:space="preserve"> مبلمان پلاستیکی</w:t>
      </w:r>
      <w:r w:rsidR="004A7DB9">
        <w:rPr>
          <w:rFonts w:asciiTheme="majorBidi" w:hAnsiTheme="majorBidi" w:cs="B Nazanin" w:hint="cs"/>
          <w:sz w:val="26"/>
          <w:szCs w:val="26"/>
          <w:rtl/>
        </w:rPr>
        <w:t xml:space="preserve"> مخصوص</w:t>
      </w:r>
      <w:r w:rsidRPr="002C267C">
        <w:rPr>
          <w:rFonts w:asciiTheme="majorBidi" w:hAnsiTheme="majorBidi" w:cs="B Nazanin"/>
          <w:sz w:val="26"/>
          <w:szCs w:val="26"/>
          <w:rtl/>
        </w:rPr>
        <w:t xml:space="preserve"> باغ </w:t>
      </w:r>
      <w:r w:rsidR="004A7DB9">
        <w:rPr>
          <w:rFonts w:asciiTheme="majorBidi" w:hAnsiTheme="majorBidi" w:cs="B Nazanin" w:hint="cs"/>
          <w:sz w:val="26"/>
          <w:szCs w:val="26"/>
          <w:rtl/>
        </w:rPr>
        <w:t>در</w:t>
      </w:r>
      <w:r w:rsidRPr="002C267C">
        <w:rPr>
          <w:rFonts w:asciiTheme="majorBidi" w:hAnsiTheme="majorBidi" w:cs="B Nazanin"/>
          <w:sz w:val="26"/>
          <w:szCs w:val="26"/>
          <w:rtl/>
        </w:rPr>
        <w:t xml:space="preserve"> بازار رویدادها)، یا </w:t>
      </w:r>
      <w:r w:rsidR="004A7DB9">
        <w:rPr>
          <w:rFonts w:asciiTheme="majorBidi" w:hAnsiTheme="majorBidi" w:cs="B Nazanin" w:hint="cs"/>
          <w:sz w:val="26"/>
          <w:szCs w:val="26"/>
          <w:rtl/>
        </w:rPr>
        <w:t xml:space="preserve">مناطق </w:t>
      </w:r>
      <w:r w:rsidRPr="002C267C">
        <w:rPr>
          <w:rFonts w:asciiTheme="majorBidi" w:hAnsiTheme="majorBidi" w:cs="B Nazanin"/>
          <w:sz w:val="26"/>
          <w:szCs w:val="26"/>
          <w:rtl/>
        </w:rPr>
        <w:t>جغرافیای</w:t>
      </w:r>
      <w:r w:rsidR="004A7DB9">
        <w:rPr>
          <w:rFonts w:asciiTheme="majorBidi" w:hAnsiTheme="majorBidi" w:cs="B Nazanin" w:hint="cs"/>
          <w:sz w:val="26"/>
          <w:szCs w:val="26"/>
          <w:rtl/>
        </w:rPr>
        <w:t>ی</w:t>
      </w:r>
      <w:r w:rsidRPr="002C267C">
        <w:rPr>
          <w:rFonts w:asciiTheme="majorBidi" w:hAnsiTheme="majorBidi" w:cs="B Nazanin"/>
          <w:sz w:val="26"/>
          <w:szCs w:val="26"/>
          <w:rtl/>
        </w:rPr>
        <w:t xml:space="preserve"> جدید از طریق گسترش منطقه‌ای یا بین‌المللی</w:t>
      </w:r>
      <w:r w:rsidR="004A7DB9">
        <w:rPr>
          <w:rFonts w:asciiTheme="majorBidi" w:hAnsiTheme="majorBidi" w:cs="B Nazanin" w:hint="cs"/>
          <w:sz w:val="26"/>
          <w:szCs w:val="26"/>
          <w:rtl/>
        </w:rPr>
        <w:t xml:space="preserve"> باشد</w:t>
      </w:r>
      <w:r w:rsidRPr="002C267C">
        <w:rPr>
          <w:rFonts w:asciiTheme="majorBidi" w:hAnsiTheme="majorBidi" w:cs="B Nazanin"/>
          <w:sz w:val="26"/>
          <w:szCs w:val="26"/>
          <w:rtl/>
        </w:rPr>
        <w:t xml:space="preserve">. </w:t>
      </w:r>
      <w:r w:rsidR="004A7DB9">
        <w:rPr>
          <w:rFonts w:asciiTheme="majorBidi" w:hAnsiTheme="majorBidi" w:cs="B Nazanin" w:hint="cs"/>
          <w:sz w:val="26"/>
          <w:szCs w:val="26"/>
          <w:rtl/>
        </w:rPr>
        <w:t>ممکن است نیاز به ایجاد</w:t>
      </w:r>
      <w:r w:rsidRPr="002C267C">
        <w:rPr>
          <w:rFonts w:asciiTheme="majorBidi" w:hAnsiTheme="majorBidi" w:cs="B Nazanin"/>
          <w:sz w:val="26"/>
          <w:szCs w:val="26"/>
          <w:rtl/>
        </w:rPr>
        <w:t xml:space="preserve"> </w:t>
      </w:r>
      <w:r w:rsidR="004A7DB9">
        <w:rPr>
          <w:rFonts w:asciiTheme="majorBidi" w:hAnsiTheme="majorBidi" w:cs="B Nazanin" w:hint="cs"/>
          <w:sz w:val="26"/>
          <w:szCs w:val="26"/>
          <w:rtl/>
        </w:rPr>
        <w:t>شایستگی های</w:t>
      </w:r>
      <w:r w:rsidRPr="002C267C">
        <w:rPr>
          <w:rFonts w:asciiTheme="majorBidi" w:hAnsiTheme="majorBidi" w:cs="B Nazanin"/>
          <w:sz w:val="26"/>
          <w:szCs w:val="26"/>
          <w:rtl/>
        </w:rPr>
        <w:t xml:space="preserve"> جدید</w:t>
      </w:r>
      <w:r w:rsidR="004A7DB9">
        <w:rPr>
          <w:rFonts w:asciiTheme="majorBidi" w:hAnsiTheme="majorBidi" w:cs="B Nazanin" w:hint="cs"/>
          <w:sz w:val="26"/>
          <w:szCs w:val="26"/>
          <w:rtl/>
        </w:rPr>
        <w:t>ی</w:t>
      </w:r>
      <w:r w:rsidRPr="002C267C">
        <w:rPr>
          <w:rFonts w:asciiTheme="majorBidi" w:hAnsiTheme="majorBidi" w:cs="B Nazanin"/>
          <w:sz w:val="26"/>
          <w:szCs w:val="26"/>
          <w:rtl/>
        </w:rPr>
        <w:t xml:space="preserve"> باشد</w:t>
      </w:r>
      <w:r w:rsidR="004A7DB9">
        <w:rPr>
          <w:rFonts w:asciiTheme="majorBidi" w:hAnsiTheme="majorBidi" w:cs="B Nazanin" w:hint="cs"/>
          <w:sz w:val="26"/>
          <w:szCs w:val="26"/>
          <w:rtl/>
        </w:rPr>
        <w:t xml:space="preserve"> (مثل</w:t>
      </w:r>
      <w:r w:rsidRPr="002C267C">
        <w:rPr>
          <w:rFonts w:asciiTheme="majorBidi" w:hAnsiTheme="majorBidi" w:cs="B Nazanin"/>
          <w:sz w:val="26"/>
          <w:szCs w:val="26"/>
          <w:rtl/>
        </w:rPr>
        <w:t xml:space="preserve"> زیرساخت‌های لازم برای </w:t>
      </w:r>
      <w:r w:rsidR="004A7DB9">
        <w:rPr>
          <w:rFonts w:asciiTheme="majorBidi" w:hAnsiTheme="majorBidi" w:cs="B Nazanin" w:hint="cs"/>
          <w:sz w:val="26"/>
          <w:szCs w:val="26"/>
          <w:rtl/>
        </w:rPr>
        <w:t>توزیع</w:t>
      </w:r>
      <w:r w:rsidRPr="002C267C">
        <w:rPr>
          <w:rFonts w:asciiTheme="majorBidi" w:hAnsiTheme="majorBidi" w:cs="B Nazanin"/>
          <w:sz w:val="26"/>
          <w:szCs w:val="26"/>
          <w:rtl/>
        </w:rPr>
        <w:t xml:space="preserve"> بین‌المللی</w:t>
      </w:r>
      <w:r w:rsidR="004A7DB9">
        <w:rPr>
          <w:rFonts w:asciiTheme="majorBidi" w:hAnsiTheme="majorBidi" w:cs="B Nazanin" w:hint="cs"/>
          <w:sz w:val="26"/>
          <w:szCs w:val="26"/>
          <w:rtl/>
          <w:lang w:bidi="fa-IR"/>
        </w:rPr>
        <w:t xml:space="preserve">). </w:t>
      </w:r>
    </w:p>
    <w:p w14:paraId="03289EFE" w14:textId="19C78B4A" w:rsidR="002C267C" w:rsidRPr="002C267C" w:rsidRDefault="002C267C" w:rsidP="00731A29">
      <w:pPr>
        <w:tabs>
          <w:tab w:val="left" w:pos="1596"/>
        </w:tabs>
        <w:bidi/>
        <w:spacing w:after="0"/>
        <w:rPr>
          <w:rFonts w:asciiTheme="majorBidi" w:hAnsiTheme="majorBidi" w:cs="B Nazanin"/>
          <w:b/>
          <w:bCs/>
          <w:sz w:val="26"/>
          <w:szCs w:val="26"/>
          <w:lang w:bidi="fa-IR"/>
        </w:rPr>
      </w:pPr>
      <w:r w:rsidRPr="002C267C">
        <w:rPr>
          <w:rFonts w:asciiTheme="majorBidi" w:hAnsiTheme="majorBidi" w:cs="B Nazanin"/>
          <w:b/>
          <w:bCs/>
          <w:sz w:val="26"/>
          <w:szCs w:val="26"/>
          <w:rtl/>
        </w:rPr>
        <w:t xml:space="preserve">استراتژی </w:t>
      </w:r>
      <w:r w:rsidR="00F37AC4">
        <w:rPr>
          <w:rFonts w:asciiTheme="majorBidi" w:hAnsiTheme="majorBidi" w:cs="B Nazanin" w:hint="cs"/>
          <w:b/>
          <w:bCs/>
          <w:sz w:val="26"/>
          <w:szCs w:val="26"/>
          <w:rtl/>
        </w:rPr>
        <w:t>متنوع سازی</w:t>
      </w:r>
      <w:r w:rsidR="004A7DB9">
        <w:rPr>
          <w:rStyle w:val="FootnoteReference"/>
          <w:rFonts w:asciiTheme="majorBidi" w:hAnsiTheme="majorBidi" w:cs="B Nazanin"/>
          <w:b/>
          <w:bCs/>
          <w:sz w:val="26"/>
          <w:szCs w:val="26"/>
          <w:rtl/>
        </w:rPr>
        <w:footnoteReference w:id="141"/>
      </w:r>
    </w:p>
    <w:p w14:paraId="486839DC" w14:textId="6E8CD60C" w:rsidR="002C267C" w:rsidRPr="002C267C" w:rsidRDefault="00F37AC4" w:rsidP="000D27D7">
      <w:pPr>
        <w:tabs>
          <w:tab w:val="left" w:pos="1596"/>
        </w:tabs>
        <w:bidi/>
        <w:jc w:val="both"/>
        <w:rPr>
          <w:rFonts w:asciiTheme="majorBidi" w:hAnsiTheme="majorBidi" w:cs="B Nazanin"/>
          <w:sz w:val="26"/>
          <w:szCs w:val="26"/>
          <w:lang w:bidi="fa-IR"/>
        </w:rPr>
      </w:pPr>
      <w:r>
        <w:rPr>
          <w:rFonts w:asciiTheme="majorBidi" w:hAnsiTheme="majorBidi" w:cs="B Nazanin" w:hint="cs"/>
          <w:sz w:val="26"/>
          <w:szCs w:val="26"/>
          <w:rtl/>
        </w:rPr>
        <w:t xml:space="preserve">در </w:t>
      </w:r>
      <w:r w:rsidR="002C267C" w:rsidRPr="002C267C">
        <w:rPr>
          <w:rFonts w:asciiTheme="majorBidi" w:hAnsiTheme="majorBidi" w:cs="B Nazanin"/>
          <w:sz w:val="26"/>
          <w:szCs w:val="26"/>
          <w:rtl/>
        </w:rPr>
        <w:t>این استراتژی</w:t>
      </w:r>
      <w:r>
        <w:rPr>
          <w:rFonts w:asciiTheme="majorBidi" w:hAnsiTheme="majorBidi" w:cs="B Nazanin" w:hint="cs"/>
          <w:sz w:val="26"/>
          <w:szCs w:val="26"/>
          <w:rtl/>
        </w:rPr>
        <w:t xml:space="preserve">، </w:t>
      </w:r>
      <w:r w:rsidR="002C267C" w:rsidRPr="002C267C">
        <w:rPr>
          <w:rFonts w:asciiTheme="majorBidi" w:hAnsiTheme="majorBidi" w:cs="B Nazanin"/>
          <w:sz w:val="26"/>
          <w:szCs w:val="26"/>
          <w:rtl/>
        </w:rPr>
        <w:t>سازمان از بازارها و محصولات فعلی خود دور می</w:t>
      </w:r>
      <w:r>
        <w:rPr>
          <w:rFonts w:asciiTheme="majorBidi" w:hAnsiTheme="majorBidi" w:cs="B Nazanin" w:hint="cs"/>
          <w:sz w:val="26"/>
          <w:szCs w:val="26"/>
          <w:rtl/>
        </w:rPr>
        <w:t xml:space="preserve"> شود</w:t>
      </w:r>
      <w:r w:rsidR="002C267C" w:rsidRPr="002C267C">
        <w:rPr>
          <w:rFonts w:asciiTheme="majorBidi" w:hAnsiTheme="majorBidi" w:cs="B Nazanin"/>
          <w:sz w:val="26"/>
          <w:szCs w:val="26"/>
          <w:rtl/>
        </w:rPr>
        <w:t xml:space="preserve">. </w:t>
      </w:r>
      <w:r>
        <w:rPr>
          <w:rFonts w:asciiTheme="majorBidi" w:hAnsiTheme="majorBidi" w:cs="B Nazanin" w:hint="cs"/>
          <w:sz w:val="26"/>
          <w:szCs w:val="26"/>
          <w:rtl/>
        </w:rPr>
        <w:t>متنوع سازی</w:t>
      </w:r>
      <w:r w:rsidR="002C267C" w:rsidRPr="002C267C">
        <w:rPr>
          <w:rFonts w:asciiTheme="majorBidi" w:hAnsiTheme="majorBidi" w:cs="B Nazanin"/>
          <w:sz w:val="26"/>
          <w:szCs w:val="26"/>
          <w:rtl/>
        </w:rPr>
        <w:t xml:space="preserve"> </w:t>
      </w:r>
      <w:r>
        <w:rPr>
          <w:rFonts w:asciiTheme="majorBidi" w:hAnsiTheme="majorBidi" w:cs="B Nazanin" w:hint="cs"/>
          <w:sz w:val="26"/>
          <w:szCs w:val="26"/>
          <w:rtl/>
        </w:rPr>
        <w:t>می</w:t>
      </w:r>
      <w:r>
        <w:rPr>
          <w:rFonts w:asciiTheme="majorBidi" w:hAnsiTheme="majorBidi" w:cs="B Nazanin"/>
          <w:sz w:val="26"/>
          <w:szCs w:val="26"/>
        </w:rPr>
        <w:softHyphen/>
      </w:r>
      <w:r>
        <w:rPr>
          <w:rFonts w:asciiTheme="majorBidi" w:hAnsiTheme="majorBidi" w:cs="B Nazanin" w:hint="cs"/>
          <w:sz w:val="26"/>
          <w:szCs w:val="26"/>
          <w:rtl/>
        </w:rPr>
        <w:t>تواند</w:t>
      </w:r>
      <w:r w:rsidR="002C267C" w:rsidRPr="002C267C">
        <w:rPr>
          <w:rFonts w:asciiTheme="majorBidi" w:hAnsiTheme="majorBidi" w:cs="B Nazanin"/>
          <w:sz w:val="26"/>
          <w:szCs w:val="26"/>
          <w:rtl/>
        </w:rPr>
        <w:t xml:space="preserve"> </w:t>
      </w:r>
      <w:r w:rsidRPr="002C267C">
        <w:rPr>
          <w:rFonts w:asciiTheme="majorBidi" w:hAnsiTheme="majorBidi" w:cs="B Nazanin"/>
          <w:sz w:val="26"/>
          <w:szCs w:val="26"/>
          <w:rtl/>
        </w:rPr>
        <w:t xml:space="preserve">در حوزه </w:t>
      </w:r>
      <w:r>
        <w:rPr>
          <w:rFonts w:asciiTheme="majorBidi" w:hAnsiTheme="majorBidi" w:cs="B Nazanin" w:hint="cs"/>
          <w:sz w:val="26"/>
          <w:szCs w:val="26"/>
          <w:rtl/>
        </w:rPr>
        <w:t xml:space="preserve">فعالیت </w:t>
      </w:r>
      <w:r w:rsidRPr="002C267C">
        <w:rPr>
          <w:rFonts w:asciiTheme="majorBidi" w:hAnsiTheme="majorBidi" w:cs="B Nazanin"/>
          <w:sz w:val="26"/>
          <w:szCs w:val="26"/>
          <w:rtl/>
        </w:rPr>
        <w:t>فعلی سازمان</w:t>
      </w:r>
      <w:r>
        <w:rPr>
          <w:rFonts w:asciiTheme="majorBidi" w:hAnsiTheme="majorBidi" w:cs="B Nazanin" w:hint="cs"/>
          <w:sz w:val="26"/>
          <w:szCs w:val="26"/>
          <w:rtl/>
        </w:rPr>
        <w:t>،</w:t>
      </w:r>
      <w:r w:rsidRPr="002C267C">
        <w:rPr>
          <w:rFonts w:asciiTheme="majorBidi" w:hAnsiTheme="majorBidi" w:cs="B Nazanin"/>
          <w:sz w:val="26"/>
          <w:szCs w:val="26"/>
          <w:rtl/>
        </w:rPr>
        <w:t xml:space="preserve"> </w:t>
      </w:r>
      <w:r w:rsidR="002C267C" w:rsidRPr="002C267C">
        <w:rPr>
          <w:rFonts w:asciiTheme="majorBidi" w:hAnsiTheme="majorBidi" w:cs="B Nazanin"/>
          <w:sz w:val="26"/>
          <w:szCs w:val="26"/>
          <w:rtl/>
        </w:rPr>
        <w:t>مرتبط</w:t>
      </w:r>
      <w:r>
        <w:rPr>
          <w:rFonts w:asciiTheme="majorBidi" w:hAnsiTheme="majorBidi" w:cs="B Nazanin" w:hint="cs"/>
          <w:sz w:val="26"/>
          <w:szCs w:val="26"/>
          <w:rtl/>
        </w:rPr>
        <w:t xml:space="preserve"> یا همگون</w:t>
      </w:r>
      <w:r>
        <w:rPr>
          <w:rStyle w:val="FootnoteReference"/>
          <w:rFonts w:asciiTheme="majorBidi" w:hAnsiTheme="majorBidi" w:cs="B Nazanin"/>
          <w:sz w:val="26"/>
          <w:szCs w:val="26"/>
          <w:rtl/>
        </w:rPr>
        <w:footnoteReference w:id="142"/>
      </w:r>
      <w:r w:rsidR="002C267C" w:rsidRPr="002C267C">
        <w:rPr>
          <w:rFonts w:asciiTheme="majorBidi" w:hAnsiTheme="majorBidi" w:cs="B Nazanin"/>
          <w:sz w:val="26"/>
          <w:szCs w:val="26"/>
          <w:rtl/>
        </w:rPr>
        <w:t xml:space="preserve"> باشد به گونه‌ای که</w:t>
      </w:r>
      <w:r>
        <w:rPr>
          <w:rFonts w:asciiTheme="majorBidi" w:hAnsiTheme="majorBidi" w:cs="B Nazanin" w:hint="cs"/>
          <w:sz w:val="26"/>
          <w:szCs w:val="26"/>
          <w:rtl/>
          <w:lang w:bidi="fa-IR"/>
        </w:rPr>
        <w:t xml:space="preserve">: </w:t>
      </w:r>
    </w:p>
    <w:p w14:paraId="6180809E" w14:textId="4E015BA7" w:rsidR="002C267C" w:rsidRPr="002C267C" w:rsidRDefault="002C267C" w:rsidP="000D27D7">
      <w:pPr>
        <w:numPr>
          <w:ilvl w:val="0"/>
          <w:numId w:val="78"/>
        </w:numPr>
        <w:tabs>
          <w:tab w:val="left" w:pos="1596"/>
        </w:tabs>
        <w:bidi/>
        <w:jc w:val="both"/>
        <w:rPr>
          <w:rFonts w:asciiTheme="majorBidi" w:hAnsiTheme="majorBidi" w:cs="B Nazanin"/>
          <w:sz w:val="26"/>
          <w:szCs w:val="26"/>
          <w:lang w:bidi="fa-IR"/>
        </w:rPr>
      </w:pPr>
      <w:r w:rsidRPr="002C267C">
        <w:rPr>
          <w:rFonts w:asciiTheme="majorBidi" w:hAnsiTheme="majorBidi" w:cs="B Nazanin"/>
          <w:b/>
          <w:bCs/>
          <w:sz w:val="26"/>
          <w:szCs w:val="26"/>
          <w:rtl/>
        </w:rPr>
        <w:t>ادغام عمودی</w:t>
      </w:r>
      <w:r w:rsidR="00F37AC4">
        <w:rPr>
          <w:rStyle w:val="FootnoteReference"/>
          <w:rFonts w:asciiTheme="majorBidi" w:hAnsiTheme="majorBidi" w:cs="B Nazanin"/>
          <w:b/>
          <w:bCs/>
          <w:sz w:val="26"/>
          <w:szCs w:val="26"/>
          <w:rtl/>
        </w:rPr>
        <w:footnoteReference w:id="143"/>
      </w:r>
      <w:r w:rsidRPr="002C267C">
        <w:rPr>
          <w:rFonts w:asciiTheme="majorBidi" w:hAnsiTheme="majorBidi" w:cs="B Nazanin"/>
          <w:sz w:val="26"/>
          <w:szCs w:val="26"/>
          <w:rtl/>
        </w:rPr>
        <w:t xml:space="preserve"> اتفاق می‌افتد و شرکت</w:t>
      </w:r>
      <w:r w:rsidR="00071AD1">
        <w:rPr>
          <w:rFonts w:asciiTheme="majorBidi" w:hAnsiTheme="majorBidi" w:cs="B Nazanin" w:hint="cs"/>
          <w:sz w:val="26"/>
          <w:szCs w:val="26"/>
          <w:rtl/>
        </w:rPr>
        <w:t>،</w:t>
      </w:r>
      <w:r w:rsidRPr="002C267C">
        <w:rPr>
          <w:rFonts w:asciiTheme="majorBidi" w:hAnsiTheme="majorBidi" w:cs="B Nazanin"/>
          <w:sz w:val="26"/>
          <w:szCs w:val="26"/>
          <w:rtl/>
        </w:rPr>
        <w:t xml:space="preserve"> کنترل </w:t>
      </w:r>
      <w:r w:rsidR="00071AD1">
        <w:rPr>
          <w:rFonts w:asciiTheme="majorBidi" w:hAnsiTheme="majorBidi" w:cs="B Nazanin" w:hint="cs"/>
          <w:sz w:val="26"/>
          <w:szCs w:val="26"/>
          <w:rtl/>
        </w:rPr>
        <w:t>برخی</w:t>
      </w:r>
      <w:r w:rsidRPr="002C267C">
        <w:rPr>
          <w:rFonts w:asciiTheme="majorBidi" w:hAnsiTheme="majorBidi" w:cs="B Nazanin"/>
          <w:sz w:val="26"/>
          <w:szCs w:val="26"/>
          <w:rtl/>
        </w:rPr>
        <w:t xml:space="preserve"> از ورودی‌ها</w:t>
      </w:r>
      <w:r w:rsidR="00071AD1">
        <w:rPr>
          <w:rFonts w:asciiTheme="majorBidi" w:hAnsiTheme="majorBidi" w:cs="B Nazanin" w:hint="cs"/>
          <w:sz w:val="26"/>
          <w:szCs w:val="26"/>
          <w:rtl/>
        </w:rPr>
        <w:t>ی (نهاده های)</w:t>
      </w:r>
      <w:r w:rsidRPr="002C267C">
        <w:rPr>
          <w:rFonts w:asciiTheme="majorBidi" w:hAnsiTheme="majorBidi" w:cs="B Nazanin"/>
          <w:sz w:val="26"/>
          <w:szCs w:val="26"/>
          <w:rtl/>
        </w:rPr>
        <w:t xml:space="preserve"> تولید فعلی </w:t>
      </w:r>
      <w:r w:rsidR="00071AD1">
        <w:rPr>
          <w:rFonts w:asciiTheme="majorBidi" w:hAnsiTheme="majorBidi" w:cs="B Nazanin" w:hint="cs"/>
          <w:sz w:val="26"/>
          <w:szCs w:val="26"/>
          <w:rtl/>
        </w:rPr>
        <w:t xml:space="preserve">یا </w:t>
      </w:r>
      <w:r w:rsidRPr="002C267C">
        <w:rPr>
          <w:rFonts w:asciiTheme="majorBidi" w:hAnsiTheme="majorBidi" w:cs="B Nazanin"/>
          <w:sz w:val="26"/>
          <w:szCs w:val="26"/>
          <w:rtl/>
        </w:rPr>
        <w:t>توزیع تولید</w:t>
      </w:r>
      <w:r w:rsidR="00071AD1">
        <w:rPr>
          <w:rFonts w:asciiTheme="majorBidi" w:hAnsiTheme="majorBidi" w:cs="B Nazanin" w:hint="cs"/>
          <w:sz w:val="26"/>
          <w:szCs w:val="26"/>
          <w:rtl/>
        </w:rPr>
        <w:t>ات</w:t>
      </w:r>
      <w:r w:rsidRPr="002C267C">
        <w:rPr>
          <w:rFonts w:asciiTheme="majorBidi" w:hAnsiTheme="majorBidi" w:cs="B Nazanin"/>
          <w:sz w:val="26"/>
          <w:szCs w:val="26"/>
          <w:rtl/>
        </w:rPr>
        <w:t xml:space="preserve"> فعلی را به دست می‌</w:t>
      </w:r>
      <w:r w:rsidR="00071AD1">
        <w:rPr>
          <w:rFonts w:asciiTheme="majorBidi" w:hAnsiTheme="majorBidi" w:cs="B Nazanin" w:hint="cs"/>
          <w:sz w:val="26"/>
          <w:szCs w:val="26"/>
          <w:rtl/>
        </w:rPr>
        <w:t>گیرد</w:t>
      </w:r>
      <w:r w:rsidR="00153EE2">
        <w:rPr>
          <w:rFonts w:asciiTheme="majorBidi" w:hAnsiTheme="majorBidi" w:cs="B Nazanin" w:hint="cs"/>
          <w:sz w:val="26"/>
          <w:szCs w:val="26"/>
          <w:rtl/>
          <w:lang w:bidi="fa-IR"/>
        </w:rPr>
        <w:t xml:space="preserve">. </w:t>
      </w:r>
    </w:p>
    <w:p w14:paraId="19D31A1F" w14:textId="2CBB7647" w:rsidR="002C267C" w:rsidRPr="002C267C" w:rsidRDefault="002C267C" w:rsidP="000D27D7">
      <w:pPr>
        <w:numPr>
          <w:ilvl w:val="0"/>
          <w:numId w:val="78"/>
        </w:numPr>
        <w:tabs>
          <w:tab w:val="left" w:pos="1596"/>
        </w:tabs>
        <w:bidi/>
        <w:jc w:val="both"/>
        <w:rPr>
          <w:rFonts w:asciiTheme="majorBidi" w:hAnsiTheme="majorBidi" w:cs="B Nazanin"/>
          <w:sz w:val="26"/>
          <w:szCs w:val="26"/>
          <w:lang w:bidi="fa-IR"/>
        </w:rPr>
      </w:pPr>
      <w:r w:rsidRPr="002C267C">
        <w:rPr>
          <w:rFonts w:asciiTheme="majorBidi" w:hAnsiTheme="majorBidi" w:cs="B Nazanin"/>
          <w:b/>
          <w:bCs/>
          <w:sz w:val="26"/>
          <w:szCs w:val="26"/>
          <w:rtl/>
        </w:rPr>
        <w:t>ادغام افقی</w:t>
      </w:r>
      <w:r w:rsidR="00071AD1">
        <w:rPr>
          <w:rStyle w:val="FootnoteReference"/>
          <w:rFonts w:asciiTheme="majorBidi" w:hAnsiTheme="majorBidi" w:cs="B Nazanin"/>
          <w:b/>
          <w:bCs/>
          <w:sz w:val="26"/>
          <w:szCs w:val="26"/>
          <w:rtl/>
        </w:rPr>
        <w:footnoteReference w:id="144"/>
      </w:r>
      <w:r w:rsidRPr="002C267C">
        <w:rPr>
          <w:rFonts w:asciiTheme="majorBidi" w:hAnsiTheme="majorBidi" w:cs="B Nazanin"/>
          <w:sz w:val="26"/>
          <w:szCs w:val="26"/>
          <w:rtl/>
        </w:rPr>
        <w:t xml:space="preserve"> اتفاق می‌افتد و شرکت</w:t>
      </w:r>
      <w:r w:rsidR="00071AD1">
        <w:rPr>
          <w:rFonts w:asciiTheme="majorBidi" w:hAnsiTheme="majorBidi" w:cs="B Nazanin" w:hint="cs"/>
          <w:sz w:val="26"/>
          <w:szCs w:val="26"/>
          <w:rtl/>
        </w:rPr>
        <w:t>،</w:t>
      </w:r>
      <w:r w:rsidRPr="002C267C">
        <w:rPr>
          <w:rFonts w:asciiTheme="majorBidi" w:hAnsiTheme="majorBidi" w:cs="B Nazanin"/>
          <w:sz w:val="26"/>
          <w:szCs w:val="26"/>
          <w:rtl/>
        </w:rPr>
        <w:t xml:space="preserve"> کنترل یک کسب‌وکار مرتبط در همان سطح با موقعیت فعلی خود در زنجیره تأمین را به دست </w:t>
      </w:r>
      <w:r w:rsidR="00071AD1">
        <w:rPr>
          <w:rFonts w:asciiTheme="majorBidi" w:hAnsiTheme="majorBidi" w:cs="B Nazanin" w:hint="cs"/>
          <w:sz w:val="26"/>
          <w:szCs w:val="26"/>
          <w:rtl/>
        </w:rPr>
        <w:t>می گیرد؛</w:t>
      </w:r>
      <w:r w:rsidRPr="002C267C">
        <w:rPr>
          <w:rFonts w:asciiTheme="majorBidi" w:hAnsiTheme="majorBidi" w:cs="B Nazanin"/>
          <w:sz w:val="26"/>
          <w:szCs w:val="26"/>
          <w:rtl/>
        </w:rPr>
        <w:t xml:space="preserve"> به عنوان مثال، یک خرده‌فروش آنلاین پوشاک</w:t>
      </w:r>
      <w:r w:rsidR="00071AD1">
        <w:rPr>
          <w:rFonts w:asciiTheme="majorBidi" w:hAnsiTheme="majorBidi" w:cs="B Nazanin" w:hint="cs"/>
          <w:sz w:val="26"/>
          <w:szCs w:val="26"/>
          <w:rtl/>
        </w:rPr>
        <w:t>،</w:t>
      </w:r>
      <w:r w:rsidRPr="002C267C">
        <w:rPr>
          <w:rFonts w:asciiTheme="majorBidi" w:hAnsiTheme="majorBidi" w:cs="B Nazanin"/>
          <w:sz w:val="26"/>
          <w:szCs w:val="26"/>
          <w:rtl/>
        </w:rPr>
        <w:t xml:space="preserve"> یک خرده‌فروش آنلاین لوازم خانگی را خریداری می‌کند</w:t>
      </w:r>
      <w:r w:rsidR="00071AD1">
        <w:rPr>
          <w:rFonts w:asciiTheme="majorBidi" w:hAnsiTheme="majorBidi" w:cs="B Nazanin" w:hint="cs"/>
          <w:sz w:val="26"/>
          <w:szCs w:val="26"/>
          <w:rtl/>
          <w:lang w:bidi="fa-IR"/>
        </w:rPr>
        <w:t xml:space="preserve">. </w:t>
      </w:r>
    </w:p>
    <w:p w14:paraId="0DB08138" w14:textId="77A139E0" w:rsidR="002C267C" w:rsidRPr="002C267C" w:rsidRDefault="002C267C" w:rsidP="00B02B29">
      <w:pPr>
        <w:tabs>
          <w:tab w:val="left" w:pos="1596"/>
        </w:tabs>
        <w:bidi/>
        <w:jc w:val="both"/>
        <w:rPr>
          <w:rFonts w:asciiTheme="majorBidi" w:hAnsiTheme="majorBidi" w:cs="B Nazanin"/>
          <w:sz w:val="26"/>
          <w:szCs w:val="26"/>
          <w:lang w:bidi="fa-IR"/>
        </w:rPr>
      </w:pPr>
      <w:r w:rsidRPr="002C267C">
        <w:rPr>
          <w:rFonts w:asciiTheme="majorBidi" w:hAnsiTheme="majorBidi" w:cs="B Nazanin"/>
          <w:sz w:val="26"/>
          <w:szCs w:val="26"/>
          <w:rtl/>
        </w:rPr>
        <w:t xml:space="preserve">مزایای </w:t>
      </w:r>
      <w:r w:rsidR="00A52D95">
        <w:rPr>
          <w:rFonts w:asciiTheme="majorBidi" w:hAnsiTheme="majorBidi" w:cs="B Nazanin" w:hint="cs"/>
          <w:sz w:val="26"/>
          <w:szCs w:val="26"/>
          <w:rtl/>
        </w:rPr>
        <w:t>ادغام عمودی،</w:t>
      </w:r>
      <w:r w:rsidRPr="002C267C">
        <w:rPr>
          <w:rFonts w:asciiTheme="majorBidi" w:hAnsiTheme="majorBidi" w:cs="B Nazanin"/>
          <w:sz w:val="26"/>
          <w:szCs w:val="26"/>
          <w:rtl/>
        </w:rPr>
        <w:t xml:space="preserve"> حول حفظ بیشتر سود در زنجیره تأمین در </w:t>
      </w:r>
      <w:r w:rsidR="00A52D95">
        <w:rPr>
          <w:rFonts w:asciiTheme="majorBidi" w:hAnsiTheme="majorBidi" w:cs="B Nazanin" w:hint="cs"/>
          <w:sz w:val="26"/>
          <w:szCs w:val="26"/>
          <w:rtl/>
        </w:rPr>
        <w:t>اختیار</w:t>
      </w:r>
      <w:r w:rsidRPr="002C267C">
        <w:rPr>
          <w:rFonts w:asciiTheme="majorBidi" w:hAnsiTheme="majorBidi" w:cs="B Nazanin"/>
          <w:sz w:val="26"/>
          <w:szCs w:val="26"/>
          <w:rtl/>
        </w:rPr>
        <w:t xml:space="preserve"> سازمان تنوع‌بخش خواهد بود. مزایای </w:t>
      </w:r>
      <w:r w:rsidR="00A52D95">
        <w:rPr>
          <w:rFonts w:asciiTheme="majorBidi" w:hAnsiTheme="majorBidi" w:cs="B Nazanin" w:hint="cs"/>
          <w:sz w:val="26"/>
          <w:szCs w:val="26"/>
          <w:rtl/>
        </w:rPr>
        <w:t>ادغام افقی</w:t>
      </w:r>
      <w:r w:rsidRPr="002C267C">
        <w:rPr>
          <w:rFonts w:asciiTheme="majorBidi" w:hAnsiTheme="majorBidi" w:cs="B Nazanin"/>
          <w:sz w:val="26"/>
          <w:szCs w:val="26"/>
          <w:rtl/>
        </w:rPr>
        <w:t xml:space="preserve"> حول</w:t>
      </w:r>
      <w:r w:rsidR="00A52D95">
        <w:rPr>
          <w:rFonts w:asciiTheme="majorBidi" w:hAnsiTheme="majorBidi" w:cs="B Nazanin" w:hint="cs"/>
          <w:sz w:val="26"/>
          <w:szCs w:val="26"/>
          <w:rtl/>
        </w:rPr>
        <w:t xml:space="preserve"> به</w:t>
      </w:r>
      <w:r w:rsidRPr="002C267C">
        <w:rPr>
          <w:rFonts w:asciiTheme="majorBidi" w:hAnsiTheme="majorBidi" w:cs="B Nazanin"/>
          <w:sz w:val="26"/>
          <w:szCs w:val="26"/>
          <w:rtl/>
        </w:rPr>
        <w:t xml:space="preserve"> اشتراک </w:t>
      </w:r>
      <w:r w:rsidR="00A52D95">
        <w:rPr>
          <w:rFonts w:asciiTheme="majorBidi" w:hAnsiTheme="majorBidi" w:cs="B Nazanin" w:hint="cs"/>
          <w:sz w:val="26"/>
          <w:szCs w:val="26"/>
          <w:rtl/>
        </w:rPr>
        <w:t xml:space="preserve">گذاری </w:t>
      </w:r>
      <w:r w:rsidRPr="002C267C">
        <w:rPr>
          <w:rFonts w:asciiTheme="majorBidi" w:hAnsiTheme="majorBidi" w:cs="B Nazanin"/>
          <w:sz w:val="26"/>
          <w:szCs w:val="26"/>
          <w:rtl/>
        </w:rPr>
        <w:t xml:space="preserve">منابع و </w:t>
      </w:r>
      <w:r w:rsidR="00A52D95">
        <w:rPr>
          <w:rFonts w:asciiTheme="majorBidi" w:hAnsiTheme="majorBidi" w:cs="B Nazanin" w:hint="cs"/>
          <w:sz w:val="26"/>
          <w:szCs w:val="26"/>
          <w:rtl/>
        </w:rPr>
        <w:t>شایستگی ها</w:t>
      </w:r>
      <w:r w:rsidRPr="002C267C">
        <w:rPr>
          <w:rFonts w:asciiTheme="majorBidi" w:hAnsiTheme="majorBidi" w:cs="B Nazanin"/>
          <w:sz w:val="26"/>
          <w:szCs w:val="26"/>
          <w:rtl/>
        </w:rPr>
        <w:t xml:space="preserve"> و در نتیجه</w:t>
      </w:r>
      <w:r w:rsidR="00A52D95">
        <w:rPr>
          <w:rFonts w:asciiTheme="majorBidi" w:hAnsiTheme="majorBidi" w:cs="B Nazanin" w:hint="cs"/>
          <w:sz w:val="26"/>
          <w:szCs w:val="26"/>
          <w:rtl/>
        </w:rPr>
        <w:t>،</w:t>
      </w:r>
      <w:r w:rsidRPr="002C267C">
        <w:rPr>
          <w:rFonts w:asciiTheme="majorBidi" w:hAnsiTheme="majorBidi" w:cs="B Nazanin"/>
          <w:sz w:val="26"/>
          <w:szCs w:val="26"/>
          <w:rtl/>
        </w:rPr>
        <w:t xml:space="preserve"> افزایش سودآوری خواهد بود</w:t>
      </w:r>
      <w:r w:rsidR="00A52D95">
        <w:rPr>
          <w:rFonts w:asciiTheme="majorBidi" w:hAnsiTheme="majorBidi" w:cs="B Nazanin" w:hint="cs"/>
          <w:sz w:val="26"/>
          <w:szCs w:val="26"/>
          <w:rtl/>
          <w:lang w:bidi="fa-IR"/>
        </w:rPr>
        <w:t>.</w:t>
      </w:r>
      <w:r w:rsidR="00B02B29">
        <w:rPr>
          <w:rFonts w:asciiTheme="majorBidi" w:hAnsiTheme="majorBidi" w:cs="B Nazanin" w:hint="cs"/>
          <w:sz w:val="26"/>
          <w:szCs w:val="26"/>
          <w:rtl/>
          <w:lang w:bidi="fa-IR"/>
        </w:rPr>
        <w:t xml:space="preserve"> </w:t>
      </w:r>
      <w:r w:rsidRPr="002C267C">
        <w:rPr>
          <w:rFonts w:asciiTheme="majorBidi" w:hAnsiTheme="majorBidi" w:cs="B Nazanin"/>
          <w:sz w:val="26"/>
          <w:szCs w:val="26"/>
          <w:rtl/>
        </w:rPr>
        <w:t>تنوع‌بخشی ممکن است غیرمرتبط</w:t>
      </w:r>
      <w:r w:rsidR="00A52D95">
        <w:rPr>
          <w:rFonts w:asciiTheme="majorBidi" w:hAnsiTheme="majorBidi" w:cs="B Nazanin" w:hint="cs"/>
          <w:sz w:val="26"/>
          <w:szCs w:val="26"/>
          <w:rtl/>
        </w:rPr>
        <w:t xml:space="preserve"> یا ناهمگون</w:t>
      </w:r>
      <w:r w:rsidR="00A52D95">
        <w:rPr>
          <w:rStyle w:val="FootnoteReference"/>
          <w:rFonts w:asciiTheme="majorBidi" w:hAnsiTheme="majorBidi" w:cs="B Nazanin"/>
          <w:sz w:val="26"/>
          <w:szCs w:val="26"/>
          <w:rtl/>
        </w:rPr>
        <w:footnoteReference w:id="145"/>
      </w:r>
      <w:r w:rsidR="00A52D95">
        <w:rPr>
          <w:rFonts w:asciiTheme="majorBidi" w:hAnsiTheme="majorBidi" w:cs="B Nazanin" w:hint="cs"/>
          <w:sz w:val="26"/>
          <w:szCs w:val="26"/>
          <w:rtl/>
        </w:rPr>
        <w:t xml:space="preserve"> نیز</w:t>
      </w:r>
      <w:r w:rsidRPr="002C267C">
        <w:rPr>
          <w:rFonts w:asciiTheme="majorBidi" w:hAnsiTheme="majorBidi" w:cs="B Nazanin"/>
          <w:sz w:val="26"/>
          <w:szCs w:val="26"/>
          <w:rtl/>
        </w:rPr>
        <w:t xml:space="preserve"> باشد. مزیت </w:t>
      </w:r>
      <w:r w:rsidR="00A52D95">
        <w:rPr>
          <w:rFonts w:asciiTheme="majorBidi" w:hAnsiTheme="majorBidi" w:cs="B Nazanin" w:hint="cs"/>
          <w:sz w:val="26"/>
          <w:szCs w:val="26"/>
          <w:rtl/>
        </w:rPr>
        <w:t xml:space="preserve">احتمالی </w:t>
      </w:r>
      <w:r w:rsidRPr="002C267C">
        <w:rPr>
          <w:rFonts w:asciiTheme="majorBidi" w:hAnsiTheme="majorBidi" w:cs="B Nazanin"/>
          <w:sz w:val="26"/>
          <w:szCs w:val="26"/>
          <w:rtl/>
        </w:rPr>
        <w:t>ورود به یک حوزه کاملاً غیرمرتبط</w:t>
      </w:r>
      <w:r w:rsidR="00A52D95">
        <w:rPr>
          <w:rFonts w:asciiTheme="majorBidi" w:hAnsiTheme="majorBidi" w:cs="B Nazanin" w:hint="cs"/>
          <w:sz w:val="26"/>
          <w:szCs w:val="26"/>
          <w:rtl/>
        </w:rPr>
        <w:t>،</w:t>
      </w:r>
      <w:r w:rsidRPr="002C267C">
        <w:rPr>
          <w:rFonts w:asciiTheme="majorBidi" w:hAnsiTheme="majorBidi" w:cs="B Nazanin"/>
          <w:sz w:val="26"/>
          <w:szCs w:val="26"/>
          <w:rtl/>
        </w:rPr>
        <w:t xml:space="preserve"> </w:t>
      </w:r>
      <w:r w:rsidR="00A52D95">
        <w:rPr>
          <w:rFonts w:asciiTheme="majorBidi" w:hAnsiTheme="majorBidi" w:cs="B Nazanin" w:hint="cs"/>
          <w:sz w:val="26"/>
          <w:szCs w:val="26"/>
          <w:rtl/>
        </w:rPr>
        <w:t>تماماً</w:t>
      </w:r>
      <w:r w:rsidRPr="002C267C">
        <w:rPr>
          <w:rFonts w:asciiTheme="majorBidi" w:hAnsiTheme="majorBidi" w:cs="B Nazanin"/>
          <w:sz w:val="26"/>
          <w:szCs w:val="26"/>
          <w:rtl/>
        </w:rPr>
        <w:t xml:space="preserve"> مالی خواهد بود؛ این در واقع یک استراتژی سرمایه‌گذاری است که منجر به رشد شرکت می‌شود. </w:t>
      </w:r>
      <w:r w:rsidR="00A52D95">
        <w:rPr>
          <w:rFonts w:asciiTheme="majorBidi" w:hAnsiTheme="majorBidi" w:cs="B Nazanin" w:hint="cs"/>
          <w:sz w:val="26"/>
          <w:szCs w:val="26"/>
          <w:rtl/>
        </w:rPr>
        <w:t>متنوع</w:t>
      </w:r>
      <w:r w:rsidR="00E42FFF">
        <w:rPr>
          <w:rFonts w:asciiTheme="majorBidi" w:hAnsiTheme="majorBidi" w:cs="B Nazanin"/>
          <w:sz w:val="26"/>
          <w:szCs w:val="26"/>
          <w:rtl/>
        </w:rPr>
        <w:softHyphen/>
      </w:r>
      <w:r w:rsidR="00A52D95">
        <w:rPr>
          <w:rFonts w:asciiTheme="majorBidi" w:hAnsiTheme="majorBidi" w:cs="B Nazanin" w:hint="cs"/>
          <w:sz w:val="26"/>
          <w:szCs w:val="26"/>
          <w:rtl/>
        </w:rPr>
        <w:t>سازی</w:t>
      </w:r>
      <w:r w:rsidRPr="002C267C">
        <w:rPr>
          <w:rFonts w:asciiTheme="majorBidi" w:hAnsiTheme="majorBidi" w:cs="B Nazanin"/>
          <w:sz w:val="26"/>
          <w:szCs w:val="26"/>
          <w:rtl/>
        </w:rPr>
        <w:t xml:space="preserve"> </w:t>
      </w:r>
      <w:r w:rsidR="00A52D95">
        <w:rPr>
          <w:rFonts w:asciiTheme="majorBidi" w:hAnsiTheme="majorBidi" w:cs="B Nazanin" w:hint="cs"/>
          <w:sz w:val="26"/>
          <w:szCs w:val="26"/>
          <w:rtl/>
        </w:rPr>
        <w:t>باید با</w:t>
      </w:r>
      <w:r w:rsidRPr="002C267C">
        <w:rPr>
          <w:rFonts w:asciiTheme="majorBidi" w:hAnsiTheme="majorBidi" w:cs="B Nazanin"/>
          <w:sz w:val="26"/>
          <w:szCs w:val="26"/>
          <w:rtl/>
        </w:rPr>
        <w:t xml:space="preserve"> احتیاط </w:t>
      </w:r>
      <w:r w:rsidR="00A52D95">
        <w:rPr>
          <w:rFonts w:asciiTheme="majorBidi" w:hAnsiTheme="majorBidi" w:cs="B Nazanin" w:hint="cs"/>
          <w:sz w:val="26"/>
          <w:szCs w:val="26"/>
          <w:rtl/>
        </w:rPr>
        <w:t>انجام شود</w:t>
      </w:r>
      <w:r w:rsidRPr="002C267C">
        <w:rPr>
          <w:rFonts w:asciiTheme="majorBidi" w:hAnsiTheme="majorBidi" w:cs="B Nazanin"/>
          <w:sz w:val="26"/>
          <w:szCs w:val="26"/>
          <w:rtl/>
        </w:rPr>
        <w:t>. این</w:t>
      </w:r>
      <w:r w:rsidR="00BE632C">
        <w:rPr>
          <w:rFonts w:asciiTheme="majorBidi" w:hAnsiTheme="majorBidi" w:cs="B Nazanin" w:hint="cs"/>
          <w:sz w:val="26"/>
          <w:szCs w:val="26"/>
          <w:rtl/>
        </w:rPr>
        <w:t xml:space="preserve"> </w:t>
      </w:r>
      <w:r w:rsidRPr="002C267C">
        <w:rPr>
          <w:rFonts w:asciiTheme="majorBidi" w:hAnsiTheme="majorBidi" w:cs="B Nazanin"/>
          <w:sz w:val="26"/>
          <w:szCs w:val="26"/>
          <w:rtl/>
        </w:rPr>
        <w:t xml:space="preserve">پرخطرترین استراتژی‌ آنسوف </w:t>
      </w:r>
      <w:r w:rsidR="00BE632C">
        <w:rPr>
          <w:rFonts w:asciiTheme="majorBidi" w:hAnsiTheme="majorBidi" w:cs="B Nazanin" w:hint="cs"/>
          <w:sz w:val="26"/>
          <w:szCs w:val="26"/>
          <w:rtl/>
        </w:rPr>
        <w:t xml:space="preserve">به شمار </w:t>
      </w:r>
      <w:r w:rsidR="00BE632C" w:rsidRPr="00AE4075">
        <w:rPr>
          <w:rFonts w:asciiTheme="majorBidi" w:hAnsiTheme="majorBidi" w:cs="B Nazanin" w:hint="cs"/>
          <w:sz w:val="26"/>
          <w:szCs w:val="26"/>
          <w:rtl/>
        </w:rPr>
        <w:t>می</w:t>
      </w:r>
      <w:r w:rsidR="0072215E" w:rsidRPr="00AE4075">
        <w:rPr>
          <w:rFonts w:asciiTheme="majorBidi" w:hAnsiTheme="majorBidi" w:cs="B Nazanin"/>
          <w:sz w:val="26"/>
          <w:szCs w:val="26"/>
          <w:rtl/>
        </w:rPr>
        <w:softHyphen/>
      </w:r>
      <w:r w:rsidR="00BE632C" w:rsidRPr="00AE4075">
        <w:rPr>
          <w:rFonts w:asciiTheme="majorBidi" w:hAnsiTheme="majorBidi" w:cs="B Nazanin" w:hint="cs"/>
          <w:sz w:val="26"/>
          <w:szCs w:val="26"/>
          <w:rtl/>
        </w:rPr>
        <w:t>رود</w:t>
      </w:r>
      <w:r w:rsidRPr="00AE4075">
        <w:rPr>
          <w:rFonts w:asciiTheme="majorBidi" w:hAnsiTheme="majorBidi" w:cs="B Nazanin"/>
          <w:sz w:val="26"/>
          <w:szCs w:val="26"/>
          <w:rtl/>
        </w:rPr>
        <w:t xml:space="preserve"> و تجربه نشان می‌دهد که </w:t>
      </w:r>
      <w:r w:rsidR="00BE632C" w:rsidRPr="00AE4075">
        <w:rPr>
          <w:rFonts w:asciiTheme="majorBidi" w:hAnsiTheme="majorBidi" w:cs="B Nazanin" w:hint="cs"/>
          <w:sz w:val="26"/>
          <w:szCs w:val="26"/>
          <w:rtl/>
        </w:rPr>
        <w:t>متنوع سازی</w:t>
      </w:r>
      <w:r w:rsidR="00BE632C" w:rsidRPr="00AE4075">
        <w:rPr>
          <w:rFonts w:asciiTheme="majorBidi" w:hAnsiTheme="majorBidi" w:cs="B Nazanin"/>
          <w:sz w:val="26"/>
          <w:szCs w:val="26"/>
          <w:rtl/>
        </w:rPr>
        <w:t xml:space="preserve"> </w:t>
      </w:r>
      <w:r w:rsidR="00AE4075" w:rsidRPr="00AE4075">
        <w:rPr>
          <w:rFonts w:asciiTheme="majorBidi" w:hAnsiTheme="majorBidi" w:cs="B Nazanin" w:hint="cs"/>
          <w:sz w:val="26"/>
          <w:szCs w:val="26"/>
          <w:rtl/>
        </w:rPr>
        <w:t>مفرط</w:t>
      </w:r>
      <w:r w:rsidRPr="00AE4075">
        <w:rPr>
          <w:rFonts w:asciiTheme="majorBidi" w:hAnsiTheme="majorBidi" w:cs="B Nazanin"/>
          <w:sz w:val="26"/>
          <w:szCs w:val="26"/>
          <w:rtl/>
        </w:rPr>
        <w:t xml:space="preserve">، به ویژه اگر غیرمرتبط باشد، منابع مدیریتی را </w:t>
      </w:r>
      <w:r w:rsidR="00AE4075" w:rsidRPr="00AE4075">
        <w:rPr>
          <w:rFonts w:asciiTheme="majorBidi" w:hAnsiTheme="majorBidi" w:cs="B Nazanin" w:hint="cs"/>
          <w:sz w:val="26"/>
          <w:szCs w:val="26"/>
          <w:rtl/>
        </w:rPr>
        <w:t xml:space="preserve">تا </w:t>
      </w:r>
      <w:r w:rsidRPr="00AE4075">
        <w:rPr>
          <w:rFonts w:asciiTheme="majorBidi" w:hAnsiTheme="majorBidi" w:cs="B Nazanin"/>
          <w:sz w:val="26"/>
          <w:szCs w:val="26"/>
          <w:rtl/>
        </w:rPr>
        <w:t xml:space="preserve">حدی </w:t>
      </w:r>
      <w:r w:rsidR="00AE4075" w:rsidRPr="00AE4075">
        <w:rPr>
          <w:rFonts w:asciiTheme="majorBidi" w:hAnsiTheme="majorBidi" w:cs="B Nazanin" w:hint="cs"/>
          <w:sz w:val="26"/>
          <w:szCs w:val="26"/>
          <w:rtl/>
        </w:rPr>
        <w:t>تضعیف</w:t>
      </w:r>
      <w:r w:rsidRPr="00AE4075">
        <w:rPr>
          <w:rFonts w:asciiTheme="majorBidi" w:hAnsiTheme="majorBidi" w:cs="B Nazanin"/>
          <w:sz w:val="26"/>
          <w:szCs w:val="26"/>
          <w:rtl/>
        </w:rPr>
        <w:t xml:space="preserve"> می‌کند که </w:t>
      </w:r>
      <w:r w:rsidR="00AE4075" w:rsidRPr="00AE4075">
        <w:rPr>
          <w:rFonts w:asciiTheme="majorBidi" w:hAnsiTheme="majorBidi" w:cs="B Nazanin" w:hint="cs"/>
          <w:sz w:val="26"/>
          <w:szCs w:val="26"/>
          <w:rtl/>
        </w:rPr>
        <w:t>زیان های</w:t>
      </w:r>
      <w:r w:rsidRPr="00AE4075">
        <w:rPr>
          <w:rFonts w:asciiTheme="majorBidi" w:hAnsiTheme="majorBidi" w:cs="B Nazanin"/>
          <w:sz w:val="26"/>
          <w:szCs w:val="26"/>
          <w:rtl/>
        </w:rPr>
        <w:t xml:space="preserve"> قابل توجهی رخ می‌دهد</w:t>
      </w:r>
      <w:r w:rsidRPr="00AE4075">
        <w:rPr>
          <w:rFonts w:asciiTheme="majorBidi" w:hAnsiTheme="majorBidi" w:cs="B Nazanin"/>
          <w:sz w:val="26"/>
          <w:szCs w:val="26"/>
          <w:lang w:bidi="fa-IR"/>
        </w:rPr>
        <w:t>.</w:t>
      </w:r>
    </w:p>
    <w:p w14:paraId="4759FAE3" w14:textId="55EA4552" w:rsidR="002C267C" w:rsidRPr="002C267C" w:rsidRDefault="002C267C" w:rsidP="002C267C">
      <w:pPr>
        <w:tabs>
          <w:tab w:val="left" w:pos="1596"/>
        </w:tabs>
        <w:bidi/>
        <w:rPr>
          <w:rFonts w:asciiTheme="majorBidi" w:hAnsiTheme="majorBidi" w:cs="B Nazanin"/>
          <w:b/>
          <w:bCs/>
          <w:sz w:val="26"/>
          <w:szCs w:val="26"/>
          <w:lang w:bidi="fa-IR"/>
        </w:rPr>
      </w:pPr>
      <w:r w:rsidRPr="002C267C">
        <w:rPr>
          <w:rFonts w:asciiTheme="majorBidi" w:hAnsiTheme="majorBidi" w:cs="B Nazanin"/>
          <w:b/>
          <w:bCs/>
          <w:sz w:val="26"/>
          <w:szCs w:val="26"/>
          <w:rtl/>
        </w:rPr>
        <w:t>تحلیل پورتفولیو</w:t>
      </w:r>
      <w:r w:rsidR="00AE4075">
        <w:rPr>
          <w:rStyle w:val="FootnoteReference"/>
          <w:rFonts w:asciiTheme="majorBidi" w:hAnsiTheme="majorBidi" w:cs="B Nazanin"/>
          <w:b/>
          <w:bCs/>
          <w:sz w:val="26"/>
          <w:szCs w:val="26"/>
          <w:lang w:bidi="fa-IR"/>
        </w:rPr>
        <w:footnoteReference w:id="146"/>
      </w:r>
    </w:p>
    <w:p w14:paraId="61FAC37C" w14:textId="3BE08613" w:rsidR="002C267C" w:rsidRPr="002C267C" w:rsidRDefault="002C267C" w:rsidP="00EC52EA">
      <w:pPr>
        <w:tabs>
          <w:tab w:val="left" w:pos="1596"/>
        </w:tabs>
        <w:bidi/>
        <w:jc w:val="both"/>
        <w:rPr>
          <w:rFonts w:asciiTheme="majorBidi" w:hAnsiTheme="majorBidi" w:cs="B Nazanin"/>
          <w:sz w:val="26"/>
          <w:szCs w:val="26"/>
          <w:lang w:bidi="fa-IR"/>
        </w:rPr>
      </w:pPr>
      <w:r w:rsidRPr="002C267C">
        <w:rPr>
          <w:rFonts w:asciiTheme="majorBidi" w:hAnsiTheme="majorBidi" w:cs="B Nazanin"/>
          <w:sz w:val="26"/>
          <w:szCs w:val="26"/>
          <w:rtl/>
        </w:rPr>
        <w:lastRenderedPageBreak/>
        <w:t>ممکن است بخواهیم به مجموعه کسب‌وکارهای</w:t>
      </w:r>
      <w:r w:rsidR="00FF6B57">
        <w:rPr>
          <w:rFonts w:asciiTheme="majorBidi" w:hAnsiTheme="majorBidi" w:cs="B Nazanin" w:hint="cs"/>
          <w:sz w:val="26"/>
          <w:szCs w:val="26"/>
          <w:rtl/>
        </w:rPr>
        <w:t xml:space="preserve"> تحت</w:t>
      </w:r>
      <w:r w:rsidRPr="002C267C">
        <w:rPr>
          <w:rFonts w:asciiTheme="majorBidi" w:hAnsiTheme="majorBidi" w:cs="B Nazanin"/>
          <w:sz w:val="26"/>
          <w:szCs w:val="26"/>
          <w:rtl/>
        </w:rPr>
        <w:t xml:space="preserve"> اداره </w:t>
      </w:r>
      <w:r w:rsidR="00FF6B57">
        <w:rPr>
          <w:rFonts w:asciiTheme="majorBidi" w:hAnsiTheme="majorBidi" w:cs="B Nazanin" w:hint="cs"/>
          <w:sz w:val="26"/>
          <w:szCs w:val="26"/>
          <w:rtl/>
        </w:rPr>
        <w:t>سازمان</w:t>
      </w:r>
      <w:r w:rsidRPr="002C267C">
        <w:rPr>
          <w:rFonts w:asciiTheme="majorBidi" w:hAnsiTheme="majorBidi" w:cs="B Nazanin"/>
          <w:sz w:val="26"/>
          <w:szCs w:val="26"/>
          <w:rtl/>
        </w:rPr>
        <w:t xml:space="preserve"> </w:t>
      </w:r>
      <w:r w:rsidR="00FF6B57">
        <w:rPr>
          <w:rFonts w:asciiTheme="majorBidi" w:hAnsiTheme="majorBidi" w:cs="B Nazanin" w:hint="cs"/>
          <w:sz w:val="26"/>
          <w:szCs w:val="26"/>
          <w:rtl/>
        </w:rPr>
        <w:t>بررسی کنیم</w:t>
      </w:r>
      <w:r w:rsidRPr="002C267C">
        <w:rPr>
          <w:rFonts w:asciiTheme="majorBidi" w:hAnsiTheme="majorBidi" w:cs="B Nazanin"/>
          <w:sz w:val="26"/>
          <w:szCs w:val="26"/>
          <w:rtl/>
        </w:rPr>
        <w:t xml:space="preserve"> و بپرسیم که آیا این </w:t>
      </w:r>
      <w:r w:rsidR="00FF6B57">
        <w:rPr>
          <w:rFonts w:asciiTheme="majorBidi" w:hAnsiTheme="majorBidi" w:cs="B Nazanin" w:hint="cs"/>
          <w:sz w:val="26"/>
          <w:szCs w:val="26"/>
          <w:rtl/>
        </w:rPr>
        <w:t>کسب و کارها در کل</w:t>
      </w:r>
      <w:r w:rsidRPr="002C267C">
        <w:rPr>
          <w:rFonts w:asciiTheme="majorBidi" w:hAnsiTheme="majorBidi" w:cs="B Nazanin"/>
          <w:sz w:val="26"/>
          <w:szCs w:val="26"/>
          <w:rtl/>
        </w:rPr>
        <w:t xml:space="preserve">، یک پورتفولیوی منسجم، </w:t>
      </w:r>
      <w:r w:rsidR="00FF6B57">
        <w:rPr>
          <w:rFonts w:asciiTheme="majorBidi" w:hAnsiTheme="majorBidi" w:cs="B Nazanin" w:hint="cs"/>
          <w:sz w:val="26"/>
          <w:szCs w:val="26"/>
          <w:rtl/>
        </w:rPr>
        <w:t>اثربخش</w:t>
      </w:r>
      <w:r w:rsidRPr="002C267C">
        <w:rPr>
          <w:rFonts w:asciiTheme="majorBidi" w:hAnsiTheme="majorBidi" w:cs="B Nazanin"/>
          <w:sz w:val="26"/>
          <w:szCs w:val="26"/>
          <w:rtl/>
        </w:rPr>
        <w:t xml:space="preserve"> و پایدار از سرمایه‌گذاری‌هایی هستند که </w:t>
      </w:r>
      <w:r w:rsidR="00FF6B57">
        <w:rPr>
          <w:rFonts w:asciiTheme="majorBidi" w:hAnsiTheme="majorBidi" w:cs="B Nazanin" w:hint="cs"/>
          <w:sz w:val="26"/>
          <w:szCs w:val="26"/>
          <w:rtl/>
        </w:rPr>
        <w:t>در مسیر</w:t>
      </w:r>
      <w:r w:rsidRPr="002C267C">
        <w:rPr>
          <w:rFonts w:asciiTheme="majorBidi" w:hAnsiTheme="majorBidi" w:cs="B Nazanin"/>
          <w:sz w:val="26"/>
          <w:szCs w:val="26"/>
          <w:rtl/>
        </w:rPr>
        <w:t xml:space="preserve"> </w:t>
      </w:r>
      <w:r w:rsidR="00FF6B57">
        <w:rPr>
          <w:rFonts w:asciiTheme="majorBidi" w:hAnsiTheme="majorBidi" w:cs="B Nazanin" w:hint="cs"/>
          <w:sz w:val="26"/>
          <w:szCs w:val="26"/>
          <w:rtl/>
        </w:rPr>
        <w:t>اهداف سازمان</w:t>
      </w:r>
      <w:r w:rsidRPr="002C267C">
        <w:rPr>
          <w:rFonts w:asciiTheme="majorBidi" w:hAnsiTheme="majorBidi" w:cs="B Nazanin"/>
          <w:sz w:val="26"/>
          <w:szCs w:val="26"/>
          <w:rtl/>
        </w:rPr>
        <w:t xml:space="preserve"> </w:t>
      </w:r>
      <w:r w:rsidR="00FF6B57">
        <w:rPr>
          <w:rFonts w:asciiTheme="majorBidi" w:hAnsiTheme="majorBidi" w:cs="B Nazanin" w:hint="cs"/>
          <w:sz w:val="26"/>
          <w:szCs w:val="26"/>
          <w:rtl/>
        </w:rPr>
        <w:t>قرار دارند</w:t>
      </w:r>
      <w:r w:rsidRPr="002C267C">
        <w:rPr>
          <w:rFonts w:asciiTheme="majorBidi" w:hAnsiTheme="majorBidi" w:cs="B Nazanin"/>
          <w:sz w:val="26"/>
          <w:szCs w:val="26"/>
          <w:rtl/>
        </w:rPr>
        <w:t xml:space="preserve"> یا خیر. </w:t>
      </w:r>
      <w:r w:rsidR="00FF6B57">
        <w:rPr>
          <w:rFonts w:asciiTheme="majorBidi" w:hAnsiTheme="majorBidi" w:cs="B Nazanin" w:hint="cs"/>
          <w:sz w:val="26"/>
          <w:szCs w:val="26"/>
          <w:rtl/>
        </w:rPr>
        <w:t xml:space="preserve">در این راستا، </w:t>
      </w:r>
      <w:r w:rsidRPr="002C267C">
        <w:rPr>
          <w:rFonts w:asciiTheme="majorBidi" w:hAnsiTheme="majorBidi" w:cs="B Nazanin"/>
          <w:sz w:val="26"/>
          <w:szCs w:val="26"/>
          <w:rtl/>
        </w:rPr>
        <w:t xml:space="preserve">چندین رویکرد وجود دارد، اما </w:t>
      </w:r>
      <w:r w:rsidR="00FF6B57">
        <w:rPr>
          <w:rFonts w:asciiTheme="majorBidi" w:hAnsiTheme="majorBidi" w:cs="B Nazanin" w:hint="cs"/>
          <w:sz w:val="26"/>
          <w:szCs w:val="26"/>
          <w:rtl/>
        </w:rPr>
        <w:t>متداول ترین</w:t>
      </w:r>
      <w:r w:rsidRPr="002C267C">
        <w:rPr>
          <w:rFonts w:asciiTheme="majorBidi" w:hAnsiTheme="majorBidi" w:cs="B Nazanin"/>
          <w:sz w:val="26"/>
          <w:szCs w:val="26"/>
          <w:rtl/>
        </w:rPr>
        <w:t xml:space="preserve"> چارچوب، ماتریس گروه مشاوره</w:t>
      </w:r>
      <w:r w:rsidR="00FF6B57">
        <w:rPr>
          <w:rFonts w:asciiTheme="majorBidi" w:hAnsiTheme="majorBidi" w:cs="B Nazanin" w:hint="cs"/>
          <w:sz w:val="26"/>
          <w:szCs w:val="26"/>
          <w:rtl/>
        </w:rPr>
        <w:t xml:space="preserve"> ای</w:t>
      </w:r>
      <w:r w:rsidRPr="002C267C">
        <w:rPr>
          <w:rFonts w:asciiTheme="majorBidi" w:hAnsiTheme="majorBidi" w:cs="B Nazanin"/>
          <w:sz w:val="26"/>
          <w:szCs w:val="26"/>
          <w:rtl/>
        </w:rPr>
        <w:t xml:space="preserve"> بوستون یا ماتریس رشد/سهم</w:t>
      </w:r>
      <w:r w:rsidR="00FF6B57">
        <w:rPr>
          <w:rFonts w:asciiTheme="majorBidi" w:hAnsiTheme="majorBidi" w:cs="B Nazanin" w:hint="cs"/>
          <w:sz w:val="26"/>
          <w:szCs w:val="26"/>
          <w:rtl/>
        </w:rPr>
        <w:t xml:space="preserve"> بازار</w:t>
      </w:r>
      <w:r w:rsidR="00EC52EA">
        <w:rPr>
          <w:rFonts w:asciiTheme="majorBidi" w:hAnsiTheme="majorBidi" w:cs="B Nazanin" w:hint="cs"/>
          <w:sz w:val="26"/>
          <w:szCs w:val="26"/>
          <w:rtl/>
        </w:rPr>
        <w:t xml:space="preserve"> </w:t>
      </w:r>
      <w:r w:rsidR="00EC52EA">
        <w:rPr>
          <w:rStyle w:val="FootnoteReference"/>
          <w:rFonts w:asciiTheme="majorBidi" w:hAnsiTheme="majorBidi" w:cs="B Nazanin"/>
          <w:sz w:val="26"/>
          <w:szCs w:val="26"/>
          <w:rtl/>
        </w:rPr>
        <w:footnoteReference w:id="147"/>
      </w:r>
      <w:r w:rsidR="00EC52EA">
        <w:rPr>
          <w:rFonts w:asciiTheme="majorBidi" w:hAnsiTheme="majorBidi" w:cs="B Nazanin" w:hint="cs"/>
          <w:sz w:val="26"/>
          <w:szCs w:val="26"/>
          <w:rtl/>
        </w:rPr>
        <w:t xml:space="preserve"> (</w:t>
      </w:r>
      <w:r w:rsidR="00EC52EA">
        <w:rPr>
          <w:rFonts w:asciiTheme="majorBidi" w:hAnsiTheme="majorBidi" w:cs="B Nazanin"/>
          <w:sz w:val="26"/>
          <w:szCs w:val="26"/>
        </w:rPr>
        <w:t>BCG</w:t>
      </w:r>
      <w:r w:rsidR="00EC52EA">
        <w:rPr>
          <w:rFonts w:asciiTheme="majorBidi" w:hAnsiTheme="majorBidi" w:cs="B Nazanin" w:hint="cs"/>
          <w:sz w:val="26"/>
          <w:szCs w:val="26"/>
          <w:rtl/>
          <w:lang w:bidi="fa-IR"/>
        </w:rPr>
        <w:t xml:space="preserve">) </w:t>
      </w:r>
      <w:r w:rsidRPr="002C267C">
        <w:rPr>
          <w:rFonts w:asciiTheme="majorBidi" w:hAnsiTheme="majorBidi" w:cs="B Nazanin"/>
          <w:sz w:val="26"/>
          <w:szCs w:val="26"/>
          <w:rtl/>
        </w:rPr>
        <w:t xml:space="preserve">است که در اینجا </w:t>
      </w:r>
      <w:r w:rsidR="00FF6B57">
        <w:rPr>
          <w:rFonts w:asciiTheme="majorBidi" w:hAnsiTheme="majorBidi" w:cs="B Nazanin" w:hint="cs"/>
          <w:sz w:val="26"/>
          <w:szCs w:val="26"/>
          <w:rtl/>
        </w:rPr>
        <w:t xml:space="preserve">تشریح می شود. </w:t>
      </w:r>
    </w:p>
    <w:p w14:paraId="3C7FB056" w14:textId="77777777" w:rsidR="005E4257" w:rsidRDefault="005E4257" w:rsidP="005E4257">
      <w:pPr>
        <w:tabs>
          <w:tab w:val="left" w:pos="1596"/>
        </w:tabs>
        <w:bidi/>
        <w:jc w:val="center"/>
        <w:rPr>
          <w:rFonts w:asciiTheme="majorBidi" w:hAnsiTheme="majorBidi" w:cs="B Nazanin"/>
          <w:sz w:val="26"/>
          <w:szCs w:val="26"/>
          <w:lang w:bidi="fa-IR"/>
        </w:rPr>
      </w:pPr>
    </w:p>
    <w:p w14:paraId="241E16B9" w14:textId="5CBA9F76" w:rsidR="00D64136" w:rsidRDefault="00200BAB" w:rsidP="005E4257">
      <w:pPr>
        <w:tabs>
          <w:tab w:val="left" w:pos="1596"/>
        </w:tabs>
        <w:bidi/>
        <w:jc w:val="center"/>
        <w:rPr>
          <w:rFonts w:asciiTheme="majorBidi" w:hAnsiTheme="majorBidi" w:cs="B Nazanin"/>
          <w:sz w:val="26"/>
          <w:szCs w:val="26"/>
          <w:rtl/>
          <w:lang w:bidi="fa-IR"/>
        </w:rPr>
      </w:pPr>
      <w:r>
        <w:rPr>
          <w:noProof/>
        </w:rPr>
        <mc:AlternateContent>
          <mc:Choice Requires="wps">
            <w:drawing>
              <wp:anchor distT="0" distB="0" distL="114300" distR="114300" simplePos="0" relativeHeight="251808768" behindDoc="0" locked="0" layoutInCell="1" allowOverlap="1" wp14:anchorId="561070DD" wp14:editId="38CB2C36">
                <wp:simplePos x="0" y="0"/>
                <wp:positionH relativeFrom="column">
                  <wp:posOffset>44450</wp:posOffset>
                </wp:positionH>
                <wp:positionV relativeFrom="paragraph">
                  <wp:posOffset>3298190</wp:posOffset>
                </wp:positionV>
                <wp:extent cx="811530" cy="1004570"/>
                <wp:effectExtent l="0" t="0" r="26670" b="24130"/>
                <wp:wrapNone/>
                <wp:docPr id="131" name="Rectangle 131"/>
                <wp:cNvGraphicFramePr/>
                <a:graphic xmlns:a="http://schemas.openxmlformats.org/drawingml/2006/main">
                  <a:graphicData uri="http://schemas.microsoft.com/office/word/2010/wordprocessingShape">
                    <wps:wsp>
                      <wps:cNvSpPr/>
                      <wps:spPr>
                        <a:xfrm>
                          <a:off x="0" y="0"/>
                          <a:ext cx="811530" cy="100457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7D98B83F" w14:textId="68B88BF7" w:rsidR="007A2CE0" w:rsidRPr="00004274" w:rsidRDefault="007A2CE0" w:rsidP="00004274">
                            <w:pPr>
                              <w:jc w:val="center"/>
                              <w:rPr>
                                <w:rFonts w:cs="B Nazanin"/>
                                <w:sz w:val="19"/>
                                <w:szCs w:val="19"/>
                              </w:rPr>
                            </w:pPr>
                            <w:r w:rsidRPr="00004274">
                              <w:rPr>
                                <w:rFonts w:cs="B Nazanin" w:hint="cs"/>
                                <w:sz w:val="19"/>
                                <w:szCs w:val="19"/>
                                <w:rtl/>
                              </w:rPr>
                              <w:t>برای</w:t>
                            </w:r>
                            <w:r w:rsidRPr="00004274">
                              <w:rPr>
                                <w:rFonts w:cs="B Nazanin"/>
                                <w:sz w:val="19"/>
                                <w:szCs w:val="19"/>
                                <w:rtl/>
                              </w:rPr>
                              <w:t xml:space="preserve"> </w:t>
                            </w:r>
                            <w:r w:rsidRPr="00004274">
                              <w:rPr>
                                <w:rFonts w:cs="B Nazanin" w:hint="cs"/>
                                <w:sz w:val="19"/>
                                <w:szCs w:val="19"/>
                                <w:rtl/>
                              </w:rPr>
                              <w:t>چه</w:t>
                            </w:r>
                            <w:r w:rsidRPr="00004274">
                              <w:rPr>
                                <w:rFonts w:cs="B Nazanin"/>
                                <w:sz w:val="19"/>
                                <w:szCs w:val="19"/>
                                <w:rtl/>
                              </w:rPr>
                              <w:t xml:space="preserve"> </w:t>
                            </w:r>
                            <w:r w:rsidRPr="00004274">
                              <w:rPr>
                                <w:rFonts w:cs="B Nazanin" w:hint="cs"/>
                                <w:sz w:val="19"/>
                                <w:szCs w:val="19"/>
                                <w:rtl/>
                              </w:rPr>
                              <w:t>مدت</w:t>
                            </w:r>
                            <w:r w:rsidRPr="00004274">
                              <w:rPr>
                                <w:rFonts w:cs="B Nazanin"/>
                                <w:sz w:val="19"/>
                                <w:szCs w:val="19"/>
                                <w:rtl/>
                              </w:rPr>
                              <w:t xml:space="preserve"> </w:t>
                            </w:r>
                            <w:r w:rsidRPr="00004274">
                              <w:rPr>
                                <w:rFonts w:cs="B Nazanin" w:hint="cs"/>
                                <w:sz w:val="19"/>
                                <w:szCs w:val="19"/>
                                <w:rtl/>
                              </w:rPr>
                              <w:t>می‌توان</w:t>
                            </w:r>
                            <w:r w:rsidRPr="00004274">
                              <w:rPr>
                                <w:rFonts w:cs="B Nazanin"/>
                                <w:sz w:val="19"/>
                                <w:szCs w:val="19"/>
                                <w:rtl/>
                              </w:rPr>
                              <w:t xml:space="preserve"> </w:t>
                            </w:r>
                            <w:r w:rsidRPr="00004274">
                              <w:rPr>
                                <w:rFonts w:cs="B Nazanin" w:hint="cs"/>
                                <w:sz w:val="19"/>
                                <w:szCs w:val="19"/>
                                <w:rtl/>
                              </w:rPr>
                              <w:t>عمر</w:t>
                            </w:r>
                            <w:r w:rsidRPr="00004274">
                              <w:rPr>
                                <w:rFonts w:cs="B Nazanin"/>
                                <w:sz w:val="19"/>
                                <w:szCs w:val="19"/>
                                <w:rtl/>
                              </w:rPr>
                              <w:t xml:space="preserve"> </w:t>
                            </w:r>
                            <w:r w:rsidRPr="00004274">
                              <w:rPr>
                                <w:rFonts w:cs="B Nazanin" w:hint="cs"/>
                                <w:sz w:val="19"/>
                                <w:szCs w:val="19"/>
                                <w:rtl/>
                              </w:rPr>
                              <w:t>این</w:t>
                            </w:r>
                            <w:r w:rsidRPr="00004274">
                              <w:rPr>
                                <w:rFonts w:cs="B Nazanin"/>
                                <w:sz w:val="19"/>
                                <w:szCs w:val="19"/>
                                <w:rtl/>
                              </w:rPr>
                              <w:t xml:space="preserve"> </w:t>
                            </w:r>
                            <w:r w:rsidRPr="00004274">
                              <w:rPr>
                                <w:rFonts w:cs="B Nazanin" w:hint="cs"/>
                                <w:sz w:val="19"/>
                                <w:szCs w:val="19"/>
                                <w:rtl/>
                              </w:rPr>
                              <w:t>کسب‌وکار</w:t>
                            </w:r>
                            <w:r w:rsidRPr="00004274">
                              <w:rPr>
                                <w:rFonts w:cs="B Nazanin"/>
                                <w:sz w:val="19"/>
                                <w:szCs w:val="19"/>
                                <w:rtl/>
                              </w:rPr>
                              <w:t xml:space="preserve"> </w:t>
                            </w:r>
                            <w:r w:rsidRPr="00004274">
                              <w:rPr>
                                <w:rFonts w:cs="B Nazanin" w:hint="cs"/>
                                <w:sz w:val="19"/>
                                <w:szCs w:val="19"/>
                                <w:rtl/>
                              </w:rPr>
                              <w:t>را</w:t>
                            </w:r>
                            <w:r w:rsidRPr="00004274">
                              <w:rPr>
                                <w:rFonts w:cs="B Nazanin"/>
                                <w:sz w:val="19"/>
                                <w:szCs w:val="19"/>
                                <w:rtl/>
                              </w:rPr>
                              <w:t xml:space="preserve"> </w:t>
                            </w:r>
                            <w:r w:rsidRPr="00004274">
                              <w:rPr>
                                <w:rFonts w:cs="B Nazanin" w:hint="cs"/>
                                <w:sz w:val="19"/>
                                <w:szCs w:val="19"/>
                                <w:rtl/>
                              </w:rPr>
                              <w:t>تمدید</w:t>
                            </w:r>
                            <w:r w:rsidRPr="00004274">
                              <w:rPr>
                                <w:rFonts w:cs="B Nazanin"/>
                                <w:sz w:val="19"/>
                                <w:szCs w:val="19"/>
                                <w:rtl/>
                              </w:rPr>
                              <w:t xml:space="preserve"> </w:t>
                            </w:r>
                            <w:r w:rsidRPr="00004274">
                              <w:rPr>
                                <w:rFonts w:cs="B Nazanin" w:hint="cs"/>
                                <w:sz w:val="19"/>
                                <w:szCs w:val="19"/>
                                <w:rtl/>
                              </w:rPr>
                              <w:t>کرد؟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070DD" id="Rectangle 131" o:spid="_x0000_s1134" style="position:absolute;left:0;text-align:left;margin-left:3.5pt;margin-top:259.7pt;width:63.9pt;height:79.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UgIAAAMFAAAOAAAAZHJzL2Uyb0RvYy54bWysVN9r2zAQfh/sfxB6X2wn6dqGOiW0dAxK&#10;G9aOPiuylBhknXZSYmd//U6K45SuUBh7kXW6399956vrrjFsp9DXYEtejHLOlJVQ1XZd8p/Pd18u&#10;OPNB2EoYsKrke+X59fzzp6vWzdQYNmAqhYyCWD9rXck3IbhZlnm5UY3wI3DKklIDNiKQiOusQtFS&#10;9MZk4zz/mrWAlUOQynt6vT0o+TzF11rJ8Ki1V4GZklNtIZ2YzlU8s/mVmK1RuE0t+zLEP1TRiNpS&#10;0iHUrQiCbbH+K1RTSwQPOowkNBloXUuVeqBuivxNN08b4VTqhcDxboDJ/7+w8mH35JZIMLTOzzxd&#10;YxedxiZ+qT7WJbD2A1iqC0zS40VRnE0IUkmqIs+nZ+cJzezk7dCHbwoaFi8lRxpGwkjs7n2gjGR6&#10;NCHhlD/dwt6oWIKxP5RmdUUZi+SdqKFuDLKdoKEKKZUNkzhIipeso5uujRkcJx879vbRVSXaDM7j&#10;j50Hj5QZbBicm9oCvhfAhKIvWR/sjwgc+o4QhG7VUeMlvzyPpvFpBdV+iQzhwGPv5F1N2N4LH5YC&#10;ibg0D1rG8EiHNtCWHPobZxvA3++9R3viE2k5a2kRSu5/bQUqzsx3S0y7LKbTuDlJoCmPScDXmtVr&#10;jd02N0BjKWjtnUzXaB/M8aoRmhfa2UXMSiphJeUuuQx4FG7CYUFp66VaLJIZbYsT4d4+OXkkQuTO&#10;c/ci0PUEC0TNBzgujZi94dnBNo7IwmIbQNeJhCdc+xHQpiUu9X+FuMqv5WR1+nfN/wAAAP//AwBQ&#10;SwMEFAAGAAgAAAAhALpkgZrdAAAACQEAAA8AAABkcnMvZG93bnJldi54bWxMj8FOwzAQRO9I/IO1&#10;SFyq1imUpIRsKoTopTcK6tmJt0lEvI5i1wl/j3uC42pWM+8Vu9n0ItDoOssI61UCgri2uuMG4etz&#10;v9yCcF6xVr1lQvghB7vy9qZQubYTf1A4+kbEEna5Qmi9H3IpXd2SUW5lB+KYne1olI/n2Eg9qimW&#10;m14+JEkqjeo4LrRqoLeW6u/jxSCcgtyfKrngdxvS6ZyFw7xIDoj3d/PrCwhPs/97hit+RIcyMlX2&#10;wtqJHiGLJh7haf28AXHNHzdRpUJIsywFWRbyv0H5CwAA//8DAFBLAQItABQABgAIAAAAIQC2gziS&#10;/gAAAOEBAAATAAAAAAAAAAAAAAAAAAAAAABbQ29udGVudF9UeXBlc10ueG1sUEsBAi0AFAAGAAgA&#10;AAAhADj9If/WAAAAlAEAAAsAAAAAAAAAAAAAAAAALwEAAF9yZWxzLy5yZWxzUEsBAi0AFAAGAAgA&#10;AAAhAP6n5gBSAgAAAwUAAA4AAAAAAAAAAAAAAAAALgIAAGRycy9lMm9Eb2MueG1sUEsBAi0AFAAG&#10;AAgAAAAhALpkgZrdAAAACQEAAA8AAAAAAAAAAAAAAAAArAQAAGRycy9kb3ducmV2LnhtbFBLBQYA&#10;AAAABAAEAPMAAAC2BQAAAAA=&#10;" fillcolor="#aaa [3030]" strokecolor="#a5a5a5 [3206]" strokeweight=".5pt">
                <v:fill color2="#a3a3a3 [3174]" rotate="t" colors="0 #afafaf;.5 #a5a5a5;1 #929292" focus="100%" type="gradient">
                  <o:fill v:ext="view" type="gradientUnscaled"/>
                </v:fill>
                <v:textbox>
                  <w:txbxContent>
                    <w:p w14:paraId="7D98B83F" w14:textId="68B88BF7" w:rsidR="007A2CE0" w:rsidRPr="00004274" w:rsidRDefault="007A2CE0" w:rsidP="00004274">
                      <w:pPr>
                        <w:jc w:val="center"/>
                        <w:rPr>
                          <w:rFonts w:cs="B Nazanin"/>
                          <w:sz w:val="19"/>
                          <w:szCs w:val="19"/>
                        </w:rPr>
                      </w:pPr>
                      <w:r w:rsidRPr="00004274">
                        <w:rPr>
                          <w:rFonts w:cs="B Nazanin" w:hint="cs"/>
                          <w:sz w:val="19"/>
                          <w:szCs w:val="19"/>
                          <w:rtl/>
                        </w:rPr>
                        <w:t>برای</w:t>
                      </w:r>
                      <w:r w:rsidRPr="00004274">
                        <w:rPr>
                          <w:rFonts w:cs="B Nazanin"/>
                          <w:sz w:val="19"/>
                          <w:szCs w:val="19"/>
                          <w:rtl/>
                        </w:rPr>
                        <w:t xml:space="preserve"> </w:t>
                      </w:r>
                      <w:r w:rsidRPr="00004274">
                        <w:rPr>
                          <w:rFonts w:cs="B Nazanin" w:hint="cs"/>
                          <w:sz w:val="19"/>
                          <w:szCs w:val="19"/>
                          <w:rtl/>
                        </w:rPr>
                        <w:t>چه</w:t>
                      </w:r>
                      <w:r w:rsidRPr="00004274">
                        <w:rPr>
                          <w:rFonts w:cs="B Nazanin"/>
                          <w:sz w:val="19"/>
                          <w:szCs w:val="19"/>
                          <w:rtl/>
                        </w:rPr>
                        <w:t xml:space="preserve"> </w:t>
                      </w:r>
                      <w:r w:rsidRPr="00004274">
                        <w:rPr>
                          <w:rFonts w:cs="B Nazanin" w:hint="cs"/>
                          <w:sz w:val="19"/>
                          <w:szCs w:val="19"/>
                          <w:rtl/>
                        </w:rPr>
                        <w:t>مدت</w:t>
                      </w:r>
                      <w:r w:rsidRPr="00004274">
                        <w:rPr>
                          <w:rFonts w:cs="B Nazanin"/>
                          <w:sz w:val="19"/>
                          <w:szCs w:val="19"/>
                          <w:rtl/>
                        </w:rPr>
                        <w:t xml:space="preserve"> </w:t>
                      </w:r>
                      <w:r w:rsidRPr="00004274">
                        <w:rPr>
                          <w:rFonts w:cs="B Nazanin" w:hint="cs"/>
                          <w:sz w:val="19"/>
                          <w:szCs w:val="19"/>
                          <w:rtl/>
                        </w:rPr>
                        <w:t>می‌توان</w:t>
                      </w:r>
                      <w:r w:rsidRPr="00004274">
                        <w:rPr>
                          <w:rFonts w:cs="B Nazanin"/>
                          <w:sz w:val="19"/>
                          <w:szCs w:val="19"/>
                          <w:rtl/>
                        </w:rPr>
                        <w:t xml:space="preserve"> </w:t>
                      </w:r>
                      <w:r w:rsidRPr="00004274">
                        <w:rPr>
                          <w:rFonts w:cs="B Nazanin" w:hint="cs"/>
                          <w:sz w:val="19"/>
                          <w:szCs w:val="19"/>
                          <w:rtl/>
                        </w:rPr>
                        <w:t>عمر</w:t>
                      </w:r>
                      <w:r w:rsidRPr="00004274">
                        <w:rPr>
                          <w:rFonts w:cs="B Nazanin"/>
                          <w:sz w:val="19"/>
                          <w:szCs w:val="19"/>
                          <w:rtl/>
                        </w:rPr>
                        <w:t xml:space="preserve"> </w:t>
                      </w:r>
                      <w:r w:rsidRPr="00004274">
                        <w:rPr>
                          <w:rFonts w:cs="B Nazanin" w:hint="cs"/>
                          <w:sz w:val="19"/>
                          <w:szCs w:val="19"/>
                          <w:rtl/>
                        </w:rPr>
                        <w:t>این</w:t>
                      </w:r>
                      <w:r w:rsidRPr="00004274">
                        <w:rPr>
                          <w:rFonts w:cs="B Nazanin"/>
                          <w:sz w:val="19"/>
                          <w:szCs w:val="19"/>
                          <w:rtl/>
                        </w:rPr>
                        <w:t xml:space="preserve"> </w:t>
                      </w:r>
                      <w:r w:rsidRPr="00004274">
                        <w:rPr>
                          <w:rFonts w:cs="B Nazanin" w:hint="cs"/>
                          <w:sz w:val="19"/>
                          <w:szCs w:val="19"/>
                          <w:rtl/>
                        </w:rPr>
                        <w:t>کسب‌وکار</w:t>
                      </w:r>
                      <w:r w:rsidRPr="00004274">
                        <w:rPr>
                          <w:rFonts w:cs="B Nazanin"/>
                          <w:sz w:val="19"/>
                          <w:szCs w:val="19"/>
                          <w:rtl/>
                        </w:rPr>
                        <w:t xml:space="preserve"> </w:t>
                      </w:r>
                      <w:r w:rsidRPr="00004274">
                        <w:rPr>
                          <w:rFonts w:cs="B Nazanin" w:hint="cs"/>
                          <w:sz w:val="19"/>
                          <w:szCs w:val="19"/>
                          <w:rtl/>
                        </w:rPr>
                        <w:t>را</w:t>
                      </w:r>
                      <w:r w:rsidRPr="00004274">
                        <w:rPr>
                          <w:rFonts w:cs="B Nazanin"/>
                          <w:sz w:val="19"/>
                          <w:szCs w:val="19"/>
                          <w:rtl/>
                        </w:rPr>
                        <w:t xml:space="preserve"> </w:t>
                      </w:r>
                      <w:r w:rsidRPr="00004274">
                        <w:rPr>
                          <w:rFonts w:cs="B Nazanin" w:hint="cs"/>
                          <w:sz w:val="19"/>
                          <w:szCs w:val="19"/>
                          <w:rtl/>
                        </w:rPr>
                        <w:t>تمدید</w:t>
                      </w:r>
                      <w:r w:rsidRPr="00004274">
                        <w:rPr>
                          <w:rFonts w:cs="B Nazanin"/>
                          <w:sz w:val="19"/>
                          <w:szCs w:val="19"/>
                          <w:rtl/>
                        </w:rPr>
                        <w:t xml:space="preserve"> </w:t>
                      </w:r>
                      <w:r w:rsidRPr="00004274">
                        <w:rPr>
                          <w:rFonts w:cs="B Nazanin" w:hint="cs"/>
                          <w:sz w:val="19"/>
                          <w:szCs w:val="19"/>
                          <w:rtl/>
                        </w:rPr>
                        <w:t>کرد؟</w:t>
                      </w:r>
                    </w:p>
                  </w:txbxContent>
                </v:textbox>
              </v:rect>
            </w:pict>
          </mc:Fallback>
        </mc:AlternateContent>
      </w:r>
      <w:r>
        <w:rPr>
          <w:noProof/>
        </w:rPr>
        <mc:AlternateContent>
          <mc:Choice Requires="wps">
            <w:drawing>
              <wp:anchor distT="0" distB="0" distL="114300" distR="114300" simplePos="0" relativeHeight="251807744" behindDoc="0" locked="0" layoutInCell="1" allowOverlap="1" wp14:anchorId="00892CB6" wp14:editId="1FB3D3E8">
                <wp:simplePos x="0" y="0"/>
                <wp:positionH relativeFrom="column">
                  <wp:posOffset>5080000</wp:posOffset>
                </wp:positionH>
                <wp:positionV relativeFrom="paragraph">
                  <wp:posOffset>2479040</wp:posOffset>
                </wp:positionV>
                <wp:extent cx="831850" cy="1089660"/>
                <wp:effectExtent l="0" t="0" r="25400" b="15240"/>
                <wp:wrapNone/>
                <wp:docPr id="130" name="Rectangle 130"/>
                <wp:cNvGraphicFramePr/>
                <a:graphic xmlns:a="http://schemas.openxmlformats.org/drawingml/2006/main">
                  <a:graphicData uri="http://schemas.microsoft.com/office/word/2010/wordprocessingShape">
                    <wps:wsp>
                      <wps:cNvSpPr/>
                      <wps:spPr>
                        <a:xfrm>
                          <a:off x="0" y="0"/>
                          <a:ext cx="831850" cy="108966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40918FB0" w14:textId="64E53C4F" w:rsidR="007A2CE0" w:rsidRPr="00004274" w:rsidRDefault="007A2CE0" w:rsidP="00004274">
                            <w:pPr>
                              <w:jc w:val="center"/>
                              <w:rPr>
                                <w:rFonts w:cs="B Nazanin"/>
                                <w:sz w:val="18"/>
                                <w:szCs w:val="18"/>
                              </w:rPr>
                            </w:pPr>
                            <w:r w:rsidRPr="00004274">
                              <w:rPr>
                                <w:rFonts w:cs="B Nazanin" w:hint="cs"/>
                                <w:sz w:val="18"/>
                                <w:szCs w:val="18"/>
                                <w:rtl/>
                              </w:rPr>
                              <w:t>آیا</w:t>
                            </w:r>
                            <w:r w:rsidRPr="00004274">
                              <w:rPr>
                                <w:rFonts w:cs="B Nazanin"/>
                                <w:sz w:val="18"/>
                                <w:szCs w:val="18"/>
                                <w:rtl/>
                              </w:rPr>
                              <w:t xml:space="preserve"> </w:t>
                            </w:r>
                            <w:r w:rsidRPr="00004274">
                              <w:rPr>
                                <w:rFonts w:cs="B Nazanin" w:hint="cs"/>
                                <w:sz w:val="18"/>
                                <w:szCs w:val="18"/>
                                <w:rtl/>
                              </w:rPr>
                              <w:t>این</w:t>
                            </w:r>
                            <w:r w:rsidRPr="00004274">
                              <w:rPr>
                                <w:rFonts w:cs="B Nazanin"/>
                                <w:sz w:val="18"/>
                                <w:szCs w:val="18"/>
                                <w:rtl/>
                              </w:rPr>
                              <w:t xml:space="preserve"> </w:t>
                            </w:r>
                            <w:r w:rsidRPr="00004274">
                              <w:rPr>
                                <w:rFonts w:cs="B Nazanin" w:hint="cs"/>
                                <w:sz w:val="18"/>
                                <w:szCs w:val="18"/>
                                <w:rtl/>
                              </w:rPr>
                              <w:t>کسب‌وکار</w:t>
                            </w:r>
                            <w:r w:rsidRPr="00004274">
                              <w:rPr>
                                <w:rFonts w:cs="B Nazanin"/>
                                <w:sz w:val="18"/>
                                <w:szCs w:val="18"/>
                                <w:rtl/>
                              </w:rPr>
                              <w:t xml:space="preserve"> </w:t>
                            </w:r>
                            <w:r w:rsidRPr="00004274">
                              <w:rPr>
                                <w:rFonts w:cs="B Nazanin" w:hint="cs"/>
                                <w:sz w:val="18"/>
                                <w:szCs w:val="18"/>
                                <w:rtl/>
                              </w:rPr>
                              <w:t>باید</w:t>
                            </w:r>
                            <w:r w:rsidRPr="00004274">
                              <w:rPr>
                                <w:rFonts w:cs="B Nazanin"/>
                                <w:sz w:val="18"/>
                                <w:szCs w:val="18"/>
                                <w:rtl/>
                              </w:rPr>
                              <w:t xml:space="preserve"> </w:t>
                            </w:r>
                            <w:r w:rsidRPr="00004274">
                              <w:rPr>
                                <w:rFonts w:cs="B Nazanin" w:hint="cs"/>
                                <w:sz w:val="18"/>
                                <w:szCs w:val="18"/>
                                <w:rtl/>
                              </w:rPr>
                              <w:t>رها</w:t>
                            </w:r>
                            <w:r w:rsidRPr="00004274">
                              <w:rPr>
                                <w:rFonts w:cs="B Nazanin"/>
                                <w:sz w:val="18"/>
                                <w:szCs w:val="18"/>
                                <w:rtl/>
                              </w:rPr>
                              <w:t xml:space="preserve"> </w:t>
                            </w:r>
                            <w:r w:rsidRPr="00004274">
                              <w:rPr>
                                <w:rFonts w:cs="B Nazanin" w:hint="cs"/>
                                <w:sz w:val="18"/>
                                <w:szCs w:val="18"/>
                                <w:rtl/>
                              </w:rPr>
                              <w:t>شود</w:t>
                            </w:r>
                            <w:r w:rsidRPr="00004274">
                              <w:rPr>
                                <w:rFonts w:cs="B Nazanin"/>
                                <w:sz w:val="18"/>
                                <w:szCs w:val="18"/>
                                <w:rtl/>
                              </w:rPr>
                              <w:t xml:space="preserve"> </w:t>
                            </w:r>
                            <w:r w:rsidRPr="00004274">
                              <w:rPr>
                                <w:rFonts w:cs="B Nazanin" w:hint="cs"/>
                                <w:sz w:val="18"/>
                                <w:szCs w:val="18"/>
                                <w:rtl/>
                              </w:rPr>
                              <w:t>یا</w:t>
                            </w:r>
                            <w:r w:rsidRPr="00004274">
                              <w:rPr>
                                <w:rFonts w:cs="B Nazanin"/>
                                <w:sz w:val="18"/>
                                <w:szCs w:val="18"/>
                                <w:rtl/>
                              </w:rPr>
                              <w:t xml:space="preserve"> </w:t>
                            </w:r>
                            <w:r w:rsidRPr="00004274">
                              <w:rPr>
                                <w:rFonts w:cs="B Nazanin" w:hint="cs"/>
                                <w:sz w:val="18"/>
                                <w:szCs w:val="18"/>
                                <w:rtl/>
                              </w:rPr>
                              <w:t>یک</w:t>
                            </w:r>
                            <w:r w:rsidRPr="00004274">
                              <w:rPr>
                                <w:rFonts w:cs="B Nazanin"/>
                                <w:sz w:val="18"/>
                                <w:szCs w:val="18"/>
                                <w:rtl/>
                              </w:rPr>
                              <w:t xml:space="preserve"> </w:t>
                            </w:r>
                            <w:r w:rsidR="00200BAB">
                              <w:rPr>
                                <w:rFonts w:cs="B Nazanin" w:hint="cs"/>
                                <w:sz w:val="18"/>
                                <w:szCs w:val="18"/>
                                <w:rtl/>
                              </w:rPr>
                              <w:t>بخش خاص قابل</w:t>
                            </w:r>
                            <w:r w:rsidRPr="00004274">
                              <w:rPr>
                                <w:rFonts w:cs="B Nazanin"/>
                                <w:sz w:val="18"/>
                                <w:szCs w:val="18"/>
                                <w:rtl/>
                              </w:rPr>
                              <w:t xml:space="preserve"> </w:t>
                            </w:r>
                            <w:r w:rsidRPr="00004274">
                              <w:rPr>
                                <w:rFonts w:cs="B Nazanin" w:hint="cs"/>
                                <w:sz w:val="18"/>
                                <w:szCs w:val="18"/>
                                <w:rtl/>
                              </w:rPr>
                              <w:t>دفاع</w:t>
                            </w:r>
                            <w:r w:rsidR="00200BAB">
                              <w:rPr>
                                <w:rFonts w:cs="B Nazanin" w:hint="cs"/>
                                <w:sz w:val="18"/>
                                <w:szCs w:val="18"/>
                                <w:rtl/>
                              </w:rPr>
                              <w:t xml:space="preserve"> وجود</w:t>
                            </w:r>
                            <w:r w:rsidRPr="00004274">
                              <w:rPr>
                                <w:rFonts w:cs="B Nazanin"/>
                                <w:sz w:val="18"/>
                                <w:szCs w:val="18"/>
                                <w:rtl/>
                              </w:rPr>
                              <w:t xml:space="preserve"> </w:t>
                            </w:r>
                            <w:r w:rsidRPr="00004274">
                              <w:rPr>
                                <w:rFonts w:cs="B Nazanin" w:hint="cs"/>
                                <w:sz w:val="18"/>
                                <w:szCs w:val="18"/>
                                <w:rtl/>
                              </w:rPr>
                              <w:t>دارد؟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892CB6" id="Rectangle 130" o:spid="_x0000_s1135" style="position:absolute;left:0;text-align:left;margin-left:400pt;margin-top:195.2pt;width:65.5pt;height:85.8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zBUwIAAAMFAAAOAAAAZHJzL2Uyb0RvYy54bWysVN9r2zAQfh/sfxB6Xx0nbZaGOiWkdAxC&#10;W9aOPiuylBhknXZSYmd//U6K44SuUBh7kXW6399955vbtjZsp9BXYAueXww4U1ZCWdl1wX++3H+Z&#10;cOaDsKUwYFXB98rz29nnTzeNm6ohbMCUChkFsX7auIJvQnDTLPNyo2rhL8ApS0oNWItAIq6zEkVD&#10;0WuTDQeDcdYAlg5BKu/p9e6g5LMUX2slw6PWXgVmCk61hXRiOlfxzGY3YrpG4TaV7MoQ/1BFLSpL&#10;SftQdyIItsXqr1B1JRE86HAhoc5A60qq1AN1kw/edPO8EU6lXggc73qY/P8LKx92z+4JCYbG+amn&#10;a+yi1VjHL9XH2gTWvgdLtYFJepyM8skVQSpJlQ8m1+NxQjM7eTv04ZuCmsVLwZGGkTASu6UPlJFM&#10;jyYknPKnW9gbFUsw9ofSrCopY568EzXUwiDbCRqqkFLZMIqDpHjJOrrpypjecfSxY2cfXVWiTe88&#10;/Ni590iZwYbeua4s4HsBTMi7kvXB/ojAoe8IQWhXLTVe8OtJNI1PKyj3T8gQDjz2Tt5XhO1S+PAk&#10;kIhL86BlDI90aANNwaG7cbYB/P3ee7QnPpGWs4YWoeD+11ag4sx8t8S06/zyMm5OEi6vvg5JwHPN&#10;6lxjt/UCaCw5rb2T6RrtgzleNUL9Sjs7j1lJJayk3AWXAY/CIhwWlLZeqvk8mdG2OBGW9tnJIxEi&#10;d17aV4GuI1ggaj7AcWnE9A3PDrZxRBbm2wC6SiQ84dqNgDYtcan7K8RVPpeT1enfNfsDAAD//wMA&#10;UEsDBBQABgAIAAAAIQBcBlt34AAAAAsBAAAPAAAAZHJzL2Rvd25yZXYueG1sTI/BTsMwEETvSPyD&#10;tUhcKmq3hbRNs6kQopfeWlDPTrxNIuJ1FLtJ+HvMCY6zM5p9k+0n24qBet84RljMFQji0pmGK4TP&#10;j8PTBoQPmo1uHRPCN3nY5/d3mU6NG/lEwzlUIpawTzVCHUKXSunLmqz2c9cRR+/qeqtDlH0lTa/H&#10;WG5buVQqkVY3HD/UuqO3msqv880iXAZ5uBRyxu9uSMbrejhOM3VEfHyYXncgAk3hLwy/+BEd8shU&#10;uBsbL1qEjVJxS0BYbdUziJjYrhbxUiC8JEsFMs/k/w35DwAAAP//AwBQSwECLQAUAAYACAAAACEA&#10;toM4kv4AAADhAQAAEwAAAAAAAAAAAAAAAAAAAAAAW0NvbnRlbnRfVHlwZXNdLnhtbFBLAQItABQA&#10;BgAIAAAAIQA4/SH/1gAAAJQBAAALAAAAAAAAAAAAAAAAAC8BAABfcmVscy8ucmVsc1BLAQItABQA&#10;BgAIAAAAIQBHC4zBUwIAAAMFAAAOAAAAAAAAAAAAAAAAAC4CAABkcnMvZTJvRG9jLnhtbFBLAQIt&#10;ABQABgAIAAAAIQBcBlt34AAAAAsBAAAPAAAAAAAAAAAAAAAAAK0EAABkcnMvZG93bnJldi54bWxQ&#10;SwUGAAAAAAQABADzAAAAugUAAAAA&#10;" fillcolor="#aaa [3030]" strokecolor="#a5a5a5 [3206]" strokeweight=".5pt">
                <v:fill color2="#a3a3a3 [3174]" rotate="t" colors="0 #afafaf;.5 #a5a5a5;1 #929292" focus="100%" type="gradient">
                  <o:fill v:ext="view" type="gradientUnscaled"/>
                </v:fill>
                <v:textbox>
                  <w:txbxContent>
                    <w:p w14:paraId="40918FB0" w14:textId="64E53C4F" w:rsidR="007A2CE0" w:rsidRPr="00004274" w:rsidRDefault="007A2CE0" w:rsidP="00004274">
                      <w:pPr>
                        <w:jc w:val="center"/>
                        <w:rPr>
                          <w:rFonts w:cs="B Nazanin"/>
                          <w:sz w:val="18"/>
                          <w:szCs w:val="18"/>
                        </w:rPr>
                      </w:pPr>
                      <w:r w:rsidRPr="00004274">
                        <w:rPr>
                          <w:rFonts w:cs="B Nazanin" w:hint="cs"/>
                          <w:sz w:val="18"/>
                          <w:szCs w:val="18"/>
                          <w:rtl/>
                        </w:rPr>
                        <w:t>آیا</w:t>
                      </w:r>
                      <w:r w:rsidRPr="00004274">
                        <w:rPr>
                          <w:rFonts w:cs="B Nazanin"/>
                          <w:sz w:val="18"/>
                          <w:szCs w:val="18"/>
                          <w:rtl/>
                        </w:rPr>
                        <w:t xml:space="preserve"> </w:t>
                      </w:r>
                      <w:r w:rsidRPr="00004274">
                        <w:rPr>
                          <w:rFonts w:cs="B Nazanin" w:hint="cs"/>
                          <w:sz w:val="18"/>
                          <w:szCs w:val="18"/>
                          <w:rtl/>
                        </w:rPr>
                        <w:t>این</w:t>
                      </w:r>
                      <w:r w:rsidRPr="00004274">
                        <w:rPr>
                          <w:rFonts w:cs="B Nazanin"/>
                          <w:sz w:val="18"/>
                          <w:szCs w:val="18"/>
                          <w:rtl/>
                        </w:rPr>
                        <w:t xml:space="preserve"> </w:t>
                      </w:r>
                      <w:r w:rsidRPr="00004274">
                        <w:rPr>
                          <w:rFonts w:cs="B Nazanin" w:hint="cs"/>
                          <w:sz w:val="18"/>
                          <w:szCs w:val="18"/>
                          <w:rtl/>
                        </w:rPr>
                        <w:t>کسب‌وکار</w:t>
                      </w:r>
                      <w:r w:rsidRPr="00004274">
                        <w:rPr>
                          <w:rFonts w:cs="B Nazanin"/>
                          <w:sz w:val="18"/>
                          <w:szCs w:val="18"/>
                          <w:rtl/>
                        </w:rPr>
                        <w:t xml:space="preserve"> </w:t>
                      </w:r>
                      <w:r w:rsidRPr="00004274">
                        <w:rPr>
                          <w:rFonts w:cs="B Nazanin" w:hint="cs"/>
                          <w:sz w:val="18"/>
                          <w:szCs w:val="18"/>
                          <w:rtl/>
                        </w:rPr>
                        <w:t>باید</w:t>
                      </w:r>
                      <w:r w:rsidRPr="00004274">
                        <w:rPr>
                          <w:rFonts w:cs="B Nazanin"/>
                          <w:sz w:val="18"/>
                          <w:szCs w:val="18"/>
                          <w:rtl/>
                        </w:rPr>
                        <w:t xml:space="preserve"> </w:t>
                      </w:r>
                      <w:r w:rsidRPr="00004274">
                        <w:rPr>
                          <w:rFonts w:cs="B Nazanin" w:hint="cs"/>
                          <w:sz w:val="18"/>
                          <w:szCs w:val="18"/>
                          <w:rtl/>
                        </w:rPr>
                        <w:t>رها</w:t>
                      </w:r>
                      <w:r w:rsidRPr="00004274">
                        <w:rPr>
                          <w:rFonts w:cs="B Nazanin"/>
                          <w:sz w:val="18"/>
                          <w:szCs w:val="18"/>
                          <w:rtl/>
                        </w:rPr>
                        <w:t xml:space="preserve"> </w:t>
                      </w:r>
                      <w:r w:rsidRPr="00004274">
                        <w:rPr>
                          <w:rFonts w:cs="B Nazanin" w:hint="cs"/>
                          <w:sz w:val="18"/>
                          <w:szCs w:val="18"/>
                          <w:rtl/>
                        </w:rPr>
                        <w:t>شود</w:t>
                      </w:r>
                      <w:r w:rsidRPr="00004274">
                        <w:rPr>
                          <w:rFonts w:cs="B Nazanin"/>
                          <w:sz w:val="18"/>
                          <w:szCs w:val="18"/>
                          <w:rtl/>
                        </w:rPr>
                        <w:t xml:space="preserve"> </w:t>
                      </w:r>
                      <w:r w:rsidRPr="00004274">
                        <w:rPr>
                          <w:rFonts w:cs="B Nazanin" w:hint="cs"/>
                          <w:sz w:val="18"/>
                          <w:szCs w:val="18"/>
                          <w:rtl/>
                        </w:rPr>
                        <w:t>یا</w:t>
                      </w:r>
                      <w:r w:rsidRPr="00004274">
                        <w:rPr>
                          <w:rFonts w:cs="B Nazanin"/>
                          <w:sz w:val="18"/>
                          <w:szCs w:val="18"/>
                          <w:rtl/>
                        </w:rPr>
                        <w:t xml:space="preserve"> </w:t>
                      </w:r>
                      <w:r w:rsidRPr="00004274">
                        <w:rPr>
                          <w:rFonts w:cs="B Nazanin" w:hint="cs"/>
                          <w:sz w:val="18"/>
                          <w:szCs w:val="18"/>
                          <w:rtl/>
                        </w:rPr>
                        <w:t>یک</w:t>
                      </w:r>
                      <w:r w:rsidRPr="00004274">
                        <w:rPr>
                          <w:rFonts w:cs="B Nazanin"/>
                          <w:sz w:val="18"/>
                          <w:szCs w:val="18"/>
                          <w:rtl/>
                        </w:rPr>
                        <w:t xml:space="preserve"> </w:t>
                      </w:r>
                      <w:r w:rsidR="00200BAB">
                        <w:rPr>
                          <w:rFonts w:cs="B Nazanin" w:hint="cs"/>
                          <w:sz w:val="18"/>
                          <w:szCs w:val="18"/>
                          <w:rtl/>
                        </w:rPr>
                        <w:t>بخش خاص قابل</w:t>
                      </w:r>
                      <w:r w:rsidRPr="00004274">
                        <w:rPr>
                          <w:rFonts w:cs="B Nazanin"/>
                          <w:sz w:val="18"/>
                          <w:szCs w:val="18"/>
                          <w:rtl/>
                        </w:rPr>
                        <w:t xml:space="preserve"> </w:t>
                      </w:r>
                      <w:r w:rsidRPr="00004274">
                        <w:rPr>
                          <w:rFonts w:cs="B Nazanin" w:hint="cs"/>
                          <w:sz w:val="18"/>
                          <w:szCs w:val="18"/>
                          <w:rtl/>
                        </w:rPr>
                        <w:t>دفاع</w:t>
                      </w:r>
                      <w:r w:rsidR="00200BAB">
                        <w:rPr>
                          <w:rFonts w:cs="B Nazanin" w:hint="cs"/>
                          <w:sz w:val="18"/>
                          <w:szCs w:val="18"/>
                          <w:rtl/>
                        </w:rPr>
                        <w:t xml:space="preserve"> وجود</w:t>
                      </w:r>
                      <w:r w:rsidRPr="00004274">
                        <w:rPr>
                          <w:rFonts w:cs="B Nazanin"/>
                          <w:sz w:val="18"/>
                          <w:szCs w:val="18"/>
                          <w:rtl/>
                        </w:rPr>
                        <w:t xml:space="preserve"> </w:t>
                      </w:r>
                      <w:r w:rsidRPr="00004274">
                        <w:rPr>
                          <w:rFonts w:cs="B Nazanin" w:hint="cs"/>
                          <w:sz w:val="18"/>
                          <w:szCs w:val="18"/>
                          <w:rtl/>
                        </w:rPr>
                        <w:t>دارد؟</w:t>
                      </w:r>
                    </w:p>
                  </w:txbxContent>
                </v:textbox>
              </v:rect>
            </w:pict>
          </mc:Fallback>
        </mc:AlternateContent>
      </w:r>
      <w:r w:rsidR="00FF6B57">
        <w:rPr>
          <w:noProof/>
        </w:rPr>
        <mc:AlternateContent>
          <mc:Choice Requires="wps">
            <w:drawing>
              <wp:anchor distT="0" distB="0" distL="114300" distR="114300" simplePos="0" relativeHeight="251813888" behindDoc="0" locked="0" layoutInCell="1" allowOverlap="1" wp14:anchorId="492C2A53" wp14:editId="6060A604">
                <wp:simplePos x="0" y="0"/>
                <wp:positionH relativeFrom="column">
                  <wp:posOffset>307975</wp:posOffset>
                </wp:positionH>
                <wp:positionV relativeFrom="paragraph">
                  <wp:posOffset>2202815</wp:posOffset>
                </wp:positionV>
                <wp:extent cx="891540" cy="300990"/>
                <wp:effectExtent l="0" t="9525" r="13335" b="13335"/>
                <wp:wrapNone/>
                <wp:docPr id="136" name="Rectangle 136"/>
                <wp:cNvGraphicFramePr/>
                <a:graphic xmlns:a="http://schemas.openxmlformats.org/drawingml/2006/main">
                  <a:graphicData uri="http://schemas.microsoft.com/office/word/2010/wordprocessingShape">
                    <wps:wsp>
                      <wps:cNvSpPr/>
                      <wps:spPr>
                        <a:xfrm rot="16200000">
                          <a:off x="0" y="0"/>
                          <a:ext cx="891540" cy="300990"/>
                        </a:xfrm>
                        <a:prstGeom prst="rect">
                          <a:avLst/>
                        </a:prstGeom>
                      </wps:spPr>
                      <wps:style>
                        <a:lnRef idx="2">
                          <a:schemeClr val="dk1"/>
                        </a:lnRef>
                        <a:fillRef idx="1">
                          <a:schemeClr val="lt1"/>
                        </a:fillRef>
                        <a:effectRef idx="0">
                          <a:schemeClr val="dk1"/>
                        </a:effectRef>
                        <a:fontRef idx="minor">
                          <a:schemeClr val="dk1"/>
                        </a:fontRef>
                      </wps:style>
                      <wps:txbx>
                        <w:txbxContent>
                          <w:p w14:paraId="5B3BFD10" w14:textId="2D8B7C78" w:rsidR="007A2CE0" w:rsidRPr="00004274" w:rsidRDefault="007A2CE0" w:rsidP="00004274">
                            <w:pPr>
                              <w:jc w:val="center"/>
                              <w:rPr>
                                <w:rFonts w:cs="B Nazanin"/>
                                <w:b/>
                                <w:bCs/>
                                <w:sz w:val="18"/>
                                <w:szCs w:val="18"/>
                                <w:lang w:bidi="fa-IR"/>
                              </w:rPr>
                            </w:pPr>
                            <w:r w:rsidRPr="00004274">
                              <w:rPr>
                                <w:rFonts w:cs="B Nazanin" w:hint="cs"/>
                                <w:b/>
                                <w:bCs/>
                                <w:sz w:val="18"/>
                                <w:szCs w:val="18"/>
                                <w:rtl/>
                                <w:lang w:bidi="fa-IR"/>
                              </w:rPr>
                              <w:t xml:space="preserve">رشد </w:t>
                            </w:r>
                            <w:r w:rsidR="00FF6B57">
                              <w:rPr>
                                <w:rFonts w:cs="B Nazanin" w:hint="cs"/>
                                <w:b/>
                                <w:bCs/>
                                <w:sz w:val="18"/>
                                <w:szCs w:val="18"/>
                                <w:rtl/>
                                <w:lang w:bidi="fa-IR"/>
                              </w:rPr>
                              <w:t>بازار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C2A53" id="Rectangle 136" o:spid="_x0000_s1136" style="position:absolute;left:0;text-align:left;margin-left:24.25pt;margin-top:173.45pt;width:70.2pt;height:23.7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84XQIAAAUFAAAOAAAAZHJzL2Uyb0RvYy54bWysVMFu2zAMvQ/YPwi6L46ztmuCOkXQosOA&#10;oA2aDj0rspQYk0WNUmJnXz9KTpyiyy7DfBBEkXwkH0nf3La1YTuFvgJb8Hww5ExZCWVl1wX//vLw&#10;6ZozH4QthQGrCr5Xnt9OP364adxEjWADplTICMT6SeMKvgnBTbLMy42qhR+AU5aUGrAWgURcZyWK&#10;htBrk42Gw6usASwdglTe0+t9p+TThK+1kuFJa68CMwWn3EI6MZ2reGbTGzFZo3CbSh7SEP+QRS0q&#10;S0F7qHsRBNti9QdUXUkEDzoMJNQZaF1JlWqgavLhu2qWG+FUqoXI8a6nyf8/WPm4W7oFEg2N8xNP&#10;11hFq7FmCMRWfkUs05eKo3RZm7jb99ypNjBJj9fj/PKCGJak+jwcjseJ26zDipgOffiqoGbxUnCk&#10;1iRQsZv7QPHJ9GhCwimbdAt7oyKIsc9Ks6qkgKPknQZF3RlkO0EtLn/ksaWElSyji66M6Z3yc04m&#10;HJ0OttFNpeHpHTsC/hqtt04RwYbesa4s4Lmop1R1Z3+suqs1lh3aVUvFFnw8jlXFpxWU+wV2vSG2&#10;vZMPFfE5Fz4sBNLo0iOtY3iiQxtoCg6HG2cbwF/n3qM9TRRpOWtoFQruf24FKs7MN0uzNs4vYmdD&#10;Ei4uv4xIwLea1VuN3dZ3QK3IU3bpGu2DOV41Qv1KWzuLUUklrKTYBZcBj8Jd6FaU9l6q2SyZ0b44&#10;EeZ26WQEj0THeXlpXwW6w1AFmsZHOK6NmLybrc42elqYbQPoKg3eiddDC2jX0gwd/gtxmd/Kyer0&#10;95r+BgAA//8DAFBLAwQUAAYACAAAACEABtTGJt8AAAAKAQAADwAAAGRycy9kb3ducmV2LnhtbEyP&#10;wU7DMBBE70j8g7VI3KjdkqI2ZFOhIg5cKlEQvTr2kkTE6yh2m8DX457obVYzmn1TbCbXiRMNofWM&#10;MJ8pEMTG25ZrhI/3l7sViBA1W915JoQfCrApr68KnVs/8hud9rEWqYRDrhGaGPtcymAacjrMfE+c&#10;vC8/OB3TOdTSDnpM5a6TC6UepNMtpw+N7mnbkPneHx0CffJhJ02nXqfnyszHZTv+7raItzfT0yOI&#10;SFP8D8MZP6FDmZgqf2QbRIewXqYpEeFeqQzEOZAtkqgQskytQJaFvJxQ/gEAAP//AwBQSwECLQAU&#10;AAYACAAAACEAtoM4kv4AAADhAQAAEwAAAAAAAAAAAAAAAAAAAAAAW0NvbnRlbnRfVHlwZXNdLnht&#10;bFBLAQItABQABgAIAAAAIQA4/SH/1gAAAJQBAAALAAAAAAAAAAAAAAAAAC8BAABfcmVscy8ucmVs&#10;c1BLAQItABQABgAIAAAAIQBzrj84XQIAAAUFAAAOAAAAAAAAAAAAAAAAAC4CAABkcnMvZTJvRG9j&#10;LnhtbFBLAQItABQABgAIAAAAIQAG1MYm3wAAAAoBAAAPAAAAAAAAAAAAAAAAALcEAABkcnMvZG93&#10;bnJldi54bWxQSwUGAAAAAAQABADzAAAAwwUAAAAA&#10;" fillcolor="white [3201]" strokecolor="black [3200]" strokeweight="1pt">
                <v:textbox>
                  <w:txbxContent>
                    <w:p w14:paraId="5B3BFD10" w14:textId="2D8B7C78" w:rsidR="007A2CE0" w:rsidRPr="00004274" w:rsidRDefault="007A2CE0" w:rsidP="00004274">
                      <w:pPr>
                        <w:jc w:val="center"/>
                        <w:rPr>
                          <w:rFonts w:cs="B Nazanin"/>
                          <w:b/>
                          <w:bCs/>
                          <w:sz w:val="18"/>
                          <w:szCs w:val="18"/>
                          <w:lang w:bidi="fa-IR"/>
                        </w:rPr>
                      </w:pPr>
                      <w:r w:rsidRPr="00004274">
                        <w:rPr>
                          <w:rFonts w:cs="B Nazanin" w:hint="cs"/>
                          <w:b/>
                          <w:bCs/>
                          <w:sz w:val="18"/>
                          <w:szCs w:val="18"/>
                          <w:rtl/>
                          <w:lang w:bidi="fa-IR"/>
                        </w:rPr>
                        <w:t xml:space="preserve">رشد </w:t>
                      </w:r>
                      <w:r w:rsidR="00FF6B57">
                        <w:rPr>
                          <w:rFonts w:cs="B Nazanin" w:hint="cs"/>
                          <w:b/>
                          <w:bCs/>
                          <w:sz w:val="18"/>
                          <w:szCs w:val="18"/>
                          <w:rtl/>
                          <w:lang w:bidi="fa-IR"/>
                        </w:rPr>
                        <w:t>بازار</w:t>
                      </w:r>
                    </w:p>
                  </w:txbxContent>
                </v:textbox>
              </v:rect>
            </w:pict>
          </mc:Fallback>
        </mc:AlternateContent>
      </w:r>
      <w:r w:rsidR="00FF6B57">
        <w:rPr>
          <w:noProof/>
        </w:rPr>
        <mc:AlternateContent>
          <mc:Choice Requires="wps">
            <w:drawing>
              <wp:anchor distT="0" distB="0" distL="114300" distR="114300" simplePos="0" relativeHeight="251815936" behindDoc="0" locked="0" layoutInCell="1" allowOverlap="1" wp14:anchorId="68563DE7" wp14:editId="40B3DD40">
                <wp:simplePos x="0" y="0"/>
                <wp:positionH relativeFrom="column">
                  <wp:posOffset>711200</wp:posOffset>
                </wp:positionH>
                <wp:positionV relativeFrom="paragraph">
                  <wp:posOffset>2840990</wp:posOffset>
                </wp:positionV>
                <wp:extent cx="393700" cy="434340"/>
                <wp:effectExtent l="0" t="0" r="25400" b="22860"/>
                <wp:wrapNone/>
                <wp:docPr id="138" name="Rectangle 138"/>
                <wp:cNvGraphicFramePr/>
                <a:graphic xmlns:a="http://schemas.openxmlformats.org/drawingml/2006/main">
                  <a:graphicData uri="http://schemas.microsoft.com/office/word/2010/wordprocessingShape">
                    <wps:wsp>
                      <wps:cNvSpPr/>
                      <wps:spPr>
                        <a:xfrm>
                          <a:off x="0" y="0"/>
                          <a:ext cx="393700" cy="434340"/>
                        </a:xfrm>
                        <a:prstGeom prst="rect">
                          <a:avLst/>
                        </a:prstGeom>
                      </wps:spPr>
                      <wps:style>
                        <a:lnRef idx="2">
                          <a:schemeClr val="dk1"/>
                        </a:lnRef>
                        <a:fillRef idx="1">
                          <a:schemeClr val="lt1"/>
                        </a:fillRef>
                        <a:effectRef idx="0">
                          <a:schemeClr val="dk1"/>
                        </a:effectRef>
                        <a:fontRef idx="minor">
                          <a:schemeClr val="dk1"/>
                        </a:fontRef>
                      </wps:style>
                      <wps:txbx>
                        <w:txbxContent>
                          <w:p w14:paraId="2AA39D35" w14:textId="772EC824" w:rsidR="007A2CE0" w:rsidRPr="00FF6B57" w:rsidRDefault="007A2CE0" w:rsidP="00004274">
                            <w:pPr>
                              <w:jc w:val="center"/>
                              <w:rPr>
                                <w:rFonts w:cs="B Nazanin"/>
                                <w:b/>
                                <w:bCs/>
                                <w:sz w:val="20"/>
                                <w:szCs w:val="20"/>
                                <w:lang w:bidi="fa-IR"/>
                              </w:rPr>
                            </w:pPr>
                            <w:r w:rsidRPr="00FF6B57">
                              <w:rPr>
                                <w:rFonts w:cs="B Nazanin" w:hint="cs"/>
                                <w:b/>
                                <w:bCs/>
                                <w:sz w:val="20"/>
                                <w:szCs w:val="20"/>
                                <w:rtl/>
                                <w:lang w:bidi="fa-IR"/>
                              </w:rPr>
                              <w:t>پایین</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563DE7" id="Rectangle 138" o:spid="_x0000_s1137" style="position:absolute;left:0;text-align:left;margin-left:56pt;margin-top:223.7pt;width:31pt;height:34.2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SXVgIAAPoEAAAOAAAAZHJzL2Uyb0RvYy54bWysVN9P2zAQfp+0/8Hy+0hb2BgVKapATJMQ&#10;oMHEs+vYNJrj887XJt1fv7OTpoihPUxTJffOvu9+fHeX84uucWJrMNbgSzk9mkhhvIaq9s+l/P54&#10;/eGzFJGUr5QDb0q5M1FeLN6/O2/D3MxgDa4yKNiJj/M2lHJNFOZFEfXaNCoeQTCeHy1go4hVfC4q&#10;VC17b1wxm0w+FS1gFRC0iZFvr/pHucj+rTWa7qyNhoQrJedG+cR8rtJZLM7V/BlVWNd6SEP9QxaN&#10;qj0HHV1dKVJig/UfrppaI0SwdKShKcDaWptcA1cznbyq5mGtgsm1MDkxjDTF/+dW324fwj0yDW2I&#10;88hiqqKz2KR/zk90mazdSJbpSGi+PD47Pp0wpZqfTo75l8ksDuCAkb4YaEQSSonci0yR2t5E4oBs&#10;ujdh5RA+S7RzJmXg/DdjRV1xwFlG58kwlw7FVnFPqx/T1EP2lS0TxNbOjaDpWyBHe9Bgm2AmT8sI&#10;nLwFPEQbrXNE8DQCm9oD/h1se/t91X2tqWzqVh0Xy4vEzA49WUG1u0eB0M9uDPq6ZkJvVKR7hTys&#10;3ANeQLrjwzpoSwmDJMUa8Ndb98m+lOmcnTK85fkvZfy5UWikcF89D9jZ9IQ7KigrJx9PZ6zgy5fV&#10;yxe/aS6B2zHlbQ86i8me3F60CM0Tr+oyBeYn5TUnV0pNuFcuqd9LXnZtlstsxksSFN34h6CT80R2&#10;mpnH7klhGAaLeCJvYb8rav5qvnrbhPSw3BDYOg9forundmgDL1ieo+FjkDb4pZ6tDp+sxW8AAAD/&#10;/wMAUEsDBBQABgAIAAAAIQDgd0mi3wAAAAsBAAAPAAAAZHJzL2Rvd25yZXYueG1sTI9BT4NAEIXv&#10;Jv6HzZh4swsNLYgsDTExXjjY2ou3LYyAsLOE3VL8905P9fjevLz5XrZbzCBmnFxnSUG4CkAgVbbu&#10;qFFw/Hx7SkA4r6nWgyVU8IsOdvn9XabT2l5oj/PBN4JLyKVaQev9mErpqhaNdis7IvHt205Ge5ZT&#10;I+tJX7jcDHIdBFtpdEf8odUjvrZY9YezUVCY56JP8Fj0c/xh9z9l+fWOpVKPD0vxAsLj4m9huOIz&#10;OuTMdLJnqp0YWIdr3uIVRFEcgbgm4oidk4JNuElA5pn8vyH/AwAA//8DAFBLAQItABQABgAIAAAA&#10;IQC2gziS/gAAAOEBAAATAAAAAAAAAAAAAAAAAAAAAABbQ29udGVudF9UeXBlc10ueG1sUEsBAi0A&#10;FAAGAAgAAAAhADj9If/WAAAAlAEAAAsAAAAAAAAAAAAAAAAALwEAAF9yZWxzLy5yZWxzUEsBAi0A&#10;FAAGAAgAAAAhADHtVJdWAgAA+gQAAA4AAAAAAAAAAAAAAAAALgIAAGRycy9lMm9Eb2MueG1sUEsB&#10;Ai0AFAAGAAgAAAAhAOB3SaLfAAAACwEAAA8AAAAAAAAAAAAAAAAAsAQAAGRycy9kb3ducmV2Lnht&#10;bFBLBQYAAAAABAAEAPMAAAC8BQAAAAA=&#10;" fillcolor="white [3201]" strokecolor="black [3200]" strokeweight="1pt">
                <v:textbox style="layout-flow:vertical;mso-layout-flow-alt:bottom-to-top">
                  <w:txbxContent>
                    <w:p w14:paraId="2AA39D35" w14:textId="772EC824" w:rsidR="007A2CE0" w:rsidRPr="00FF6B57" w:rsidRDefault="007A2CE0" w:rsidP="00004274">
                      <w:pPr>
                        <w:jc w:val="center"/>
                        <w:rPr>
                          <w:rFonts w:cs="B Nazanin"/>
                          <w:b/>
                          <w:bCs/>
                          <w:sz w:val="20"/>
                          <w:szCs w:val="20"/>
                          <w:lang w:bidi="fa-IR"/>
                        </w:rPr>
                      </w:pPr>
                      <w:r w:rsidRPr="00FF6B57">
                        <w:rPr>
                          <w:rFonts w:cs="B Nazanin" w:hint="cs"/>
                          <w:b/>
                          <w:bCs/>
                          <w:sz w:val="20"/>
                          <w:szCs w:val="20"/>
                          <w:rtl/>
                          <w:lang w:bidi="fa-IR"/>
                        </w:rPr>
                        <w:t>پایین</w:t>
                      </w:r>
                    </w:p>
                  </w:txbxContent>
                </v:textbox>
              </v:rect>
            </w:pict>
          </mc:Fallback>
        </mc:AlternateContent>
      </w:r>
      <w:r w:rsidR="00004274">
        <w:rPr>
          <w:noProof/>
        </w:rPr>
        <mc:AlternateContent>
          <mc:Choice Requires="wps">
            <w:drawing>
              <wp:anchor distT="0" distB="0" distL="114300" distR="114300" simplePos="0" relativeHeight="251805696" behindDoc="0" locked="0" layoutInCell="1" allowOverlap="1" wp14:anchorId="07F5CDAC" wp14:editId="37B93E75">
                <wp:simplePos x="0" y="0"/>
                <wp:positionH relativeFrom="column">
                  <wp:posOffset>990600</wp:posOffset>
                </wp:positionH>
                <wp:positionV relativeFrom="paragraph">
                  <wp:posOffset>0</wp:posOffset>
                </wp:positionV>
                <wp:extent cx="1341120" cy="472440"/>
                <wp:effectExtent l="0" t="0" r="11430" b="22860"/>
                <wp:wrapNone/>
                <wp:docPr id="128" name="Rectangle 128"/>
                <wp:cNvGraphicFramePr/>
                <a:graphic xmlns:a="http://schemas.openxmlformats.org/drawingml/2006/main">
                  <a:graphicData uri="http://schemas.microsoft.com/office/word/2010/wordprocessingShape">
                    <wps:wsp>
                      <wps:cNvSpPr/>
                      <wps:spPr>
                        <a:xfrm>
                          <a:off x="0" y="0"/>
                          <a:ext cx="1341120" cy="47244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42A1C16C" w14:textId="7D6FCF97" w:rsidR="007A2CE0" w:rsidRPr="00004274" w:rsidRDefault="007A2CE0" w:rsidP="00004274">
                            <w:pPr>
                              <w:jc w:val="center"/>
                              <w:rPr>
                                <w:rFonts w:cs="B Nazanin"/>
                                <w:sz w:val="18"/>
                                <w:szCs w:val="18"/>
                              </w:rPr>
                            </w:pPr>
                            <w:r w:rsidRPr="00004274">
                              <w:rPr>
                                <w:rFonts w:cs="B Nazanin" w:hint="cs"/>
                                <w:sz w:val="18"/>
                                <w:szCs w:val="18"/>
                                <w:rtl/>
                              </w:rPr>
                              <w:t>آیا</w:t>
                            </w:r>
                            <w:r w:rsidRPr="00004274">
                              <w:rPr>
                                <w:rFonts w:cs="B Nazanin"/>
                                <w:sz w:val="18"/>
                                <w:szCs w:val="18"/>
                                <w:rtl/>
                              </w:rPr>
                              <w:t xml:space="preserve"> </w:t>
                            </w:r>
                            <w:r w:rsidRPr="00004274">
                              <w:rPr>
                                <w:rFonts w:cs="B Nazanin" w:hint="cs"/>
                                <w:sz w:val="18"/>
                                <w:szCs w:val="18"/>
                                <w:rtl/>
                              </w:rPr>
                              <w:t>این</w:t>
                            </w:r>
                            <w:r w:rsidRPr="00004274">
                              <w:rPr>
                                <w:rFonts w:cs="B Nazanin"/>
                                <w:sz w:val="18"/>
                                <w:szCs w:val="18"/>
                                <w:rtl/>
                              </w:rPr>
                              <w:t xml:space="preserve"> </w:t>
                            </w:r>
                            <w:r w:rsidRPr="00004274">
                              <w:rPr>
                                <w:rFonts w:cs="B Nazanin" w:hint="cs"/>
                                <w:sz w:val="18"/>
                                <w:szCs w:val="18"/>
                                <w:rtl/>
                              </w:rPr>
                              <w:t>کسب‌وکار</w:t>
                            </w:r>
                            <w:r w:rsidRPr="00004274">
                              <w:rPr>
                                <w:rFonts w:cs="B Nazanin"/>
                                <w:sz w:val="18"/>
                                <w:szCs w:val="18"/>
                                <w:rtl/>
                              </w:rPr>
                              <w:t xml:space="preserve"> </w:t>
                            </w:r>
                            <w:r w:rsidRPr="00004274">
                              <w:rPr>
                                <w:rFonts w:cs="B Nazanin" w:hint="cs"/>
                                <w:sz w:val="18"/>
                                <w:szCs w:val="18"/>
                                <w:rtl/>
                              </w:rPr>
                              <w:t>به</w:t>
                            </w:r>
                            <w:r w:rsidRPr="00004274">
                              <w:rPr>
                                <w:rFonts w:cs="B Nazanin"/>
                                <w:sz w:val="18"/>
                                <w:szCs w:val="18"/>
                                <w:rtl/>
                              </w:rPr>
                              <w:t xml:space="preserve"> </w:t>
                            </w:r>
                            <w:r w:rsidRPr="00004274">
                              <w:rPr>
                                <w:rFonts w:cs="B Nazanin" w:hint="cs"/>
                                <w:sz w:val="18"/>
                                <w:szCs w:val="18"/>
                                <w:rtl/>
                              </w:rPr>
                              <w:t>گاو</w:t>
                            </w:r>
                            <w:r w:rsidRPr="00004274">
                              <w:rPr>
                                <w:rFonts w:cs="B Nazanin"/>
                                <w:sz w:val="18"/>
                                <w:szCs w:val="18"/>
                                <w:rtl/>
                              </w:rPr>
                              <w:t xml:space="preserve"> </w:t>
                            </w:r>
                            <w:r w:rsidRPr="00004274">
                              <w:rPr>
                                <w:rFonts w:cs="B Nazanin" w:hint="cs"/>
                                <w:sz w:val="18"/>
                                <w:szCs w:val="18"/>
                                <w:rtl/>
                              </w:rPr>
                              <w:t>شیرده</w:t>
                            </w:r>
                            <w:r w:rsidRPr="00004274">
                              <w:rPr>
                                <w:rFonts w:cs="B Nazanin"/>
                                <w:sz w:val="18"/>
                                <w:szCs w:val="18"/>
                                <w:rtl/>
                              </w:rPr>
                              <w:t xml:space="preserve"> </w:t>
                            </w:r>
                            <w:r w:rsidRPr="00004274">
                              <w:rPr>
                                <w:rFonts w:cs="B Nazanin" w:hint="cs"/>
                                <w:sz w:val="18"/>
                                <w:szCs w:val="18"/>
                                <w:rtl/>
                              </w:rPr>
                              <w:t>یا</w:t>
                            </w:r>
                            <w:r w:rsidRPr="00004274">
                              <w:rPr>
                                <w:rFonts w:cs="B Nazanin"/>
                                <w:sz w:val="18"/>
                                <w:szCs w:val="18"/>
                                <w:rtl/>
                              </w:rPr>
                              <w:t xml:space="preserve"> </w:t>
                            </w:r>
                            <w:r w:rsidRPr="00004274">
                              <w:rPr>
                                <w:rFonts w:cs="B Nazanin" w:hint="cs"/>
                                <w:sz w:val="18"/>
                                <w:szCs w:val="18"/>
                                <w:rtl/>
                              </w:rPr>
                              <w:t>سگ</w:t>
                            </w:r>
                            <w:r w:rsidRPr="00004274">
                              <w:rPr>
                                <w:rFonts w:cs="B Nazanin"/>
                                <w:sz w:val="18"/>
                                <w:szCs w:val="18"/>
                                <w:rtl/>
                              </w:rPr>
                              <w:t xml:space="preserve"> </w:t>
                            </w:r>
                            <w:r w:rsidRPr="00004274">
                              <w:rPr>
                                <w:rFonts w:cs="B Nazanin" w:hint="cs"/>
                                <w:sz w:val="18"/>
                                <w:szCs w:val="18"/>
                                <w:rtl/>
                              </w:rPr>
                              <w:t>تبدیل</w:t>
                            </w:r>
                            <w:r w:rsidRPr="00004274">
                              <w:rPr>
                                <w:rFonts w:cs="B Nazanin"/>
                                <w:sz w:val="18"/>
                                <w:szCs w:val="18"/>
                                <w:rtl/>
                              </w:rPr>
                              <w:t xml:space="preserve"> </w:t>
                            </w:r>
                            <w:r w:rsidRPr="00004274">
                              <w:rPr>
                                <w:rFonts w:cs="B Nazanin" w:hint="cs"/>
                                <w:sz w:val="18"/>
                                <w:szCs w:val="18"/>
                                <w:rtl/>
                              </w:rPr>
                              <w:t>خواهد</w:t>
                            </w:r>
                            <w:r w:rsidRPr="00004274">
                              <w:rPr>
                                <w:rFonts w:cs="B Nazanin"/>
                                <w:sz w:val="18"/>
                                <w:szCs w:val="18"/>
                                <w:rtl/>
                              </w:rPr>
                              <w:t xml:space="preserve"> </w:t>
                            </w:r>
                            <w:r w:rsidRPr="00004274">
                              <w:rPr>
                                <w:rFonts w:cs="B Nazanin" w:hint="cs"/>
                                <w:sz w:val="18"/>
                                <w:szCs w:val="18"/>
                                <w:rtl/>
                              </w:rPr>
                              <w:t>شد؟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F5CDAC" id="Rectangle 128" o:spid="_x0000_s1138" style="position:absolute;left:0;text-align:left;margin-left:78pt;margin-top:0;width:105.6pt;height:37.2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w4UAIAAAQFAAAOAAAAZHJzL2Uyb0RvYy54bWysVN9r2zAQfh/sfxB6Xx2n2bqFOiW0dAxK&#10;W9aOPiuy1BhknXa6xM7++p0UxyndoDD2Ip90v7/7zucXfevE1mBswFeyPJlIYbyGuvHPlfzxeP3h&#10;sxSRlK+VA28quTNRXizevzvvwtxMYQ2uNig4iI/zLlRyTRTmRRH12rQqnkAwnpUWsFXEV3wualQd&#10;R29dMZ1MPhUdYB0QtImRX6/2SrnI8a01mu6sjYaEqyTXRvnEfK7SWSzO1fwZVVg3eihD/UMVrWo8&#10;Jx1DXSlSYoPNH6HaRiNEsHSioS3A2kab3AN3U05edfOwVsHkXhicGEaY4v8Lq2+3D+EeGYYuxHlk&#10;MXXRW2zTl+sTfQZrN4JlehKaH8vTWVlOGVPNutnZdDbLaBZH74CRvhpoRRIqiTyMjJHa3kTijGx6&#10;MOHLMX+WaOdMKsH578aKpk4Zs3emhrl0KLaKh6q0Np5O0yA5XrZObrZxbnQ8fdtxsE+uJtNmdJ6+&#10;7Tx65MzgaXRuGw/4twCOyqFku7c/ILDvO0FA/arnxrnvSbZNbyuod/coEPZEjkFfNwzujYp0r5CZ&#10;y/PgbaQ7PqyDrpIwSFKsAX/97T3ZM6FYK0XHm1DJ+HOj0Ejhvnmm2pcyjVZQvsw+nqWZ40vN6qXG&#10;b9pL4LmUvPdBZzHZkzuIFqF94qVdpqysUl5z7kpqwsPlkvYbymuvzXKZzXhdgqIb/xD0gQmJPI/9&#10;k8IwMIyYm7dw2Bo1f0W0vW2akYflhsA2mYVHXIcZ8KplMg2/hbTLL+/Z6vjzWvwGAAD//wMAUEsD&#10;BBQABgAIAAAAIQBTeU9t3AAAAAcBAAAPAAAAZHJzL2Rvd25yZXYueG1sTI/BTsMwEETvSP0Ha5F6&#10;qajTUhIU4lQItZfeKKhnJ94mEfE6il0n/D3LCS4jjWY187bYz7YXEUffOVKwWScgkGpnOmoUfH4c&#10;H55B+KDJ6N4RKvhGD/tycVfo3LiJ3jGeQyO4hHyuFbQhDLmUvm7Rar92AxJnVzdaHdiOjTSjnrjc&#10;9nKbJKm0uiNeaPWAby3WX+ebVXCJ8nip5IoOLqbTNYuneZWclFrez68vIALO4e8YfvEZHUpmqtyN&#10;jBc9+6eUfwkKWDl+TLMtiEpBttuBLAv5n7/8AQAA//8DAFBLAQItABQABgAIAAAAIQC2gziS/gAA&#10;AOEBAAATAAAAAAAAAAAAAAAAAAAAAABbQ29udGVudF9UeXBlc10ueG1sUEsBAi0AFAAGAAgAAAAh&#10;ADj9If/WAAAAlAEAAAsAAAAAAAAAAAAAAAAALwEAAF9yZWxzLy5yZWxzUEsBAi0AFAAGAAgAAAAh&#10;ALkhrDhQAgAABAUAAA4AAAAAAAAAAAAAAAAALgIAAGRycy9lMm9Eb2MueG1sUEsBAi0AFAAGAAgA&#10;AAAhAFN5T23cAAAABwEAAA8AAAAAAAAAAAAAAAAAqgQAAGRycy9kb3ducmV2LnhtbFBLBQYAAAAA&#10;BAAEAPMAAACzBQAAAAA=&#10;" fillcolor="#aaa [3030]" strokecolor="#a5a5a5 [3206]" strokeweight=".5pt">
                <v:fill color2="#a3a3a3 [3174]" rotate="t" colors="0 #afafaf;.5 #a5a5a5;1 #929292" focus="100%" type="gradient">
                  <o:fill v:ext="view" type="gradientUnscaled"/>
                </v:fill>
                <v:textbox>
                  <w:txbxContent>
                    <w:p w14:paraId="42A1C16C" w14:textId="7D6FCF97" w:rsidR="007A2CE0" w:rsidRPr="00004274" w:rsidRDefault="007A2CE0" w:rsidP="00004274">
                      <w:pPr>
                        <w:jc w:val="center"/>
                        <w:rPr>
                          <w:rFonts w:cs="B Nazanin"/>
                          <w:sz w:val="18"/>
                          <w:szCs w:val="18"/>
                        </w:rPr>
                      </w:pPr>
                      <w:r w:rsidRPr="00004274">
                        <w:rPr>
                          <w:rFonts w:cs="B Nazanin" w:hint="cs"/>
                          <w:sz w:val="18"/>
                          <w:szCs w:val="18"/>
                          <w:rtl/>
                        </w:rPr>
                        <w:t>آیا</w:t>
                      </w:r>
                      <w:r w:rsidRPr="00004274">
                        <w:rPr>
                          <w:rFonts w:cs="B Nazanin"/>
                          <w:sz w:val="18"/>
                          <w:szCs w:val="18"/>
                          <w:rtl/>
                        </w:rPr>
                        <w:t xml:space="preserve"> </w:t>
                      </w:r>
                      <w:r w:rsidRPr="00004274">
                        <w:rPr>
                          <w:rFonts w:cs="B Nazanin" w:hint="cs"/>
                          <w:sz w:val="18"/>
                          <w:szCs w:val="18"/>
                          <w:rtl/>
                        </w:rPr>
                        <w:t>این</w:t>
                      </w:r>
                      <w:r w:rsidRPr="00004274">
                        <w:rPr>
                          <w:rFonts w:cs="B Nazanin"/>
                          <w:sz w:val="18"/>
                          <w:szCs w:val="18"/>
                          <w:rtl/>
                        </w:rPr>
                        <w:t xml:space="preserve"> </w:t>
                      </w:r>
                      <w:r w:rsidRPr="00004274">
                        <w:rPr>
                          <w:rFonts w:cs="B Nazanin" w:hint="cs"/>
                          <w:sz w:val="18"/>
                          <w:szCs w:val="18"/>
                          <w:rtl/>
                        </w:rPr>
                        <w:t>کسب‌وکار</w:t>
                      </w:r>
                      <w:r w:rsidRPr="00004274">
                        <w:rPr>
                          <w:rFonts w:cs="B Nazanin"/>
                          <w:sz w:val="18"/>
                          <w:szCs w:val="18"/>
                          <w:rtl/>
                        </w:rPr>
                        <w:t xml:space="preserve"> </w:t>
                      </w:r>
                      <w:r w:rsidRPr="00004274">
                        <w:rPr>
                          <w:rFonts w:cs="B Nazanin" w:hint="cs"/>
                          <w:sz w:val="18"/>
                          <w:szCs w:val="18"/>
                          <w:rtl/>
                        </w:rPr>
                        <w:t>به</w:t>
                      </w:r>
                      <w:r w:rsidRPr="00004274">
                        <w:rPr>
                          <w:rFonts w:cs="B Nazanin"/>
                          <w:sz w:val="18"/>
                          <w:szCs w:val="18"/>
                          <w:rtl/>
                        </w:rPr>
                        <w:t xml:space="preserve"> </w:t>
                      </w:r>
                      <w:r w:rsidRPr="00004274">
                        <w:rPr>
                          <w:rFonts w:cs="B Nazanin" w:hint="cs"/>
                          <w:sz w:val="18"/>
                          <w:szCs w:val="18"/>
                          <w:rtl/>
                        </w:rPr>
                        <w:t>گاو</w:t>
                      </w:r>
                      <w:r w:rsidRPr="00004274">
                        <w:rPr>
                          <w:rFonts w:cs="B Nazanin"/>
                          <w:sz w:val="18"/>
                          <w:szCs w:val="18"/>
                          <w:rtl/>
                        </w:rPr>
                        <w:t xml:space="preserve"> </w:t>
                      </w:r>
                      <w:r w:rsidRPr="00004274">
                        <w:rPr>
                          <w:rFonts w:cs="B Nazanin" w:hint="cs"/>
                          <w:sz w:val="18"/>
                          <w:szCs w:val="18"/>
                          <w:rtl/>
                        </w:rPr>
                        <w:t>شیرده</w:t>
                      </w:r>
                      <w:r w:rsidRPr="00004274">
                        <w:rPr>
                          <w:rFonts w:cs="B Nazanin"/>
                          <w:sz w:val="18"/>
                          <w:szCs w:val="18"/>
                          <w:rtl/>
                        </w:rPr>
                        <w:t xml:space="preserve"> </w:t>
                      </w:r>
                      <w:r w:rsidRPr="00004274">
                        <w:rPr>
                          <w:rFonts w:cs="B Nazanin" w:hint="cs"/>
                          <w:sz w:val="18"/>
                          <w:szCs w:val="18"/>
                          <w:rtl/>
                        </w:rPr>
                        <w:t>یا</w:t>
                      </w:r>
                      <w:r w:rsidRPr="00004274">
                        <w:rPr>
                          <w:rFonts w:cs="B Nazanin"/>
                          <w:sz w:val="18"/>
                          <w:szCs w:val="18"/>
                          <w:rtl/>
                        </w:rPr>
                        <w:t xml:space="preserve"> </w:t>
                      </w:r>
                      <w:r w:rsidRPr="00004274">
                        <w:rPr>
                          <w:rFonts w:cs="B Nazanin" w:hint="cs"/>
                          <w:sz w:val="18"/>
                          <w:szCs w:val="18"/>
                          <w:rtl/>
                        </w:rPr>
                        <w:t>سگ</w:t>
                      </w:r>
                      <w:r w:rsidRPr="00004274">
                        <w:rPr>
                          <w:rFonts w:cs="B Nazanin"/>
                          <w:sz w:val="18"/>
                          <w:szCs w:val="18"/>
                          <w:rtl/>
                        </w:rPr>
                        <w:t xml:space="preserve"> </w:t>
                      </w:r>
                      <w:r w:rsidRPr="00004274">
                        <w:rPr>
                          <w:rFonts w:cs="B Nazanin" w:hint="cs"/>
                          <w:sz w:val="18"/>
                          <w:szCs w:val="18"/>
                          <w:rtl/>
                        </w:rPr>
                        <w:t>تبدیل</w:t>
                      </w:r>
                      <w:r w:rsidRPr="00004274">
                        <w:rPr>
                          <w:rFonts w:cs="B Nazanin"/>
                          <w:sz w:val="18"/>
                          <w:szCs w:val="18"/>
                          <w:rtl/>
                        </w:rPr>
                        <w:t xml:space="preserve"> </w:t>
                      </w:r>
                      <w:r w:rsidRPr="00004274">
                        <w:rPr>
                          <w:rFonts w:cs="B Nazanin" w:hint="cs"/>
                          <w:sz w:val="18"/>
                          <w:szCs w:val="18"/>
                          <w:rtl/>
                        </w:rPr>
                        <w:t>خواهد</w:t>
                      </w:r>
                      <w:r w:rsidRPr="00004274">
                        <w:rPr>
                          <w:rFonts w:cs="B Nazanin"/>
                          <w:sz w:val="18"/>
                          <w:szCs w:val="18"/>
                          <w:rtl/>
                        </w:rPr>
                        <w:t xml:space="preserve"> </w:t>
                      </w:r>
                      <w:r w:rsidRPr="00004274">
                        <w:rPr>
                          <w:rFonts w:cs="B Nazanin" w:hint="cs"/>
                          <w:sz w:val="18"/>
                          <w:szCs w:val="18"/>
                          <w:rtl/>
                        </w:rPr>
                        <w:t>شد؟</w:t>
                      </w:r>
                    </w:p>
                  </w:txbxContent>
                </v:textbox>
              </v:rect>
            </w:pict>
          </mc:Fallback>
        </mc:AlternateContent>
      </w:r>
      <w:r w:rsidR="00004274">
        <w:rPr>
          <w:noProof/>
        </w:rPr>
        <mc:AlternateContent>
          <mc:Choice Requires="wps">
            <w:drawing>
              <wp:anchor distT="0" distB="0" distL="114300" distR="114300" simplePos="0" relativeHeight="251814912" behindDoc="0" locked="0" layoutInCell="1" allowOverlap="1" wp14:anchorId="5F6879DD" wp14:editId="61CADC69">
                <wp:simplePos x="0" y="0"/>
                <wp:positionH relativeFrom="column">
                  <wp:posOffset>708660</wp:posOffset>
                </wp:positionH>
                <wp:positionV relativeFrom="paragraph">
                  <wp:posOffset>1310640</wp:posOffset>
                </wp:positionV>
                <wp:extent cx="394970" cy="434340"/>
                <wp:effectExtent l="0" t="0" r="24130" b="22860"/>
                <wp:wrapNone/>
                <wp:docPr id="137" name="Rectangle 137"/>
                <wp:cNvGraphicFramePr/>
                <a:graphic xmlns:a="http://schemas.openxmlformats.org/drawingml/2006/main">
                  <a:graphicData uri="http://schemas.microsoft.com/office/word/2010/wordprocessingShape">
                    <wps:wsp>
                      <wps:cNvSpPr/>
                      <wps:spPr>
                        <a:xfrm>
                          <a:off x="0" y="0"/>
                          <a:ext cx="394970" cy="434340"/>
                        </a:xfrm>
                        <a:prstGeom prst="rect">
                          <a:avLst/>
                        </a:prstGeom>
                      </wps:spPr>
                      <wps:style>
                        <a:lnRef idx="2">
                          <a:schemeClr val="dk1"/>
                        </a:lnRef>
                        <a:fillRef idx="1">
                          <a:schemeClr val="lt1"/>
                        </a:fillRef>
                        <a:effectRef idx="0">
                          <a:schemeClr val="dk1"/>
                        </a:effectRef>
                        <a:fontRef idx="minor">
                          <a:schemeClr val="dk1"/>
                        </a:fontRef>
                      </wps:style>
                      <wps:txbx>
                        <w:txbxContent>
                          <w:p w14:paraId="4AFF2C57" w14:textId="5CF5C4EF" w:rsidR="007A2CE0" w:rsidRPr="00D36FBB" w:rsidRDefault="007A2CE0" w:rsidP="00D36FBB">
                            <w:pPr>
                              <w:jc w:val="center"/>
                              <w:rPr>
                                <w:rFonts w:cs="B Nazanin"/>
                                <w:b/>
                                <w:bCs/>
                                <w:sz w:val="20"/>
                                <w:szCs w:val="20"/>
                                <w:rtl/>
                                <w:lang w:bidi="fa-IR"/>
                              </w:rPr>
                            </w:pPr>
                            <w:r>
                              <w:rPr>
                                <w:rFonts w:cs="B Nazanin" w:hint="cs"/>
                                <w:b/>
                                <w:bCs/>
                                <w:sz w:val="20"/>
                                <w:szCs w:val="20"/>
                                <w:rtl/>
                                <w:lang w:bidi="fa-IR"/>
                              </w:rPr>
                              <w:t>بالا</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6879DD" id="Rectangle 137" o:spid="_x0000_s1139" style="position:absolute;left:0;text-align:left;margin-left:55.8pt;margin-top:103.2pt;width:31.1pt;height:34.2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9fVAIAAPoEAAAOAAAAZHJzL2Uyb0RvYy54bWysVE1vGjEQvVfqf7B8LwuENg3KEqFEqSqh&#10;BDWpcjZeO6zq9bjjgV366zs2sERp1ENVIZkZe958vtnLq65xYmsw1uBLORoMpTBeQ1X751J+f7z9&#10;8FmKSMpXyoE3pdyZKK9m799dtmFqxrAGVxkU7MTHaRtKuSYK06KIem0aFQcQjOdHC9goYhWfiwpV&#10;y94bV4yHw09FC1gFBG1i5Nub/aOcZf/WGk331kZDwpWSc6N8Yj5X6Sxml2r6jCqsa31IQ/1DFo2q&#10;PQftXd0oUmKD9R+umlojRLA00NAUYG2tTa6BqxkNX1XzsFbB5Fq4OTH0bYr/z62+2z6EJXIb2hCn&#10;kcVURWexSf+cn+hys3Z9s0xHQvPl2cXk4pxbqvlpcsa/3MziBA4Y6YuBRiShlMizyC1S20UkDsim&#10;RxNWTuGzRDtnUgbOfzNW1BUHHGd0Zoa5dii2imda/RilGbKvbJkgtnauB43eAjk6gg62CWYyW3rg&#10;8C3gKVpvnSOCpx7Y1B7w72C7tz9Wva81lU3dquNieZGG41RWultBtVuiQNhzNwZ9W3NDFyrSUiGT&#10;lWfAC0j3fFgHbSnhIEmxBvz11n2yL2U6x2mELfO/lPHnRqGRwn31TLCL0YQnKigrk4/nY1bw5cvq&#10;5YvfNNfA4xjxtgedxWRP7ihahOaJV3WeAvOT8pqTK6UmPCrXtN9LXnZt5vNsxksSFC38Q9DJeWp2&#10;4sxj96QwHIhFzMg7OO6Kmr7i1942IT3MNwS2zuQ7tfYwBl6wzKPDxyBt8Es9W50+WbPfAAAA//8D&#10;AFBLAwQUAAYACAAAACEA5mDo8t8AAAALAQAADwAAAGRycy9kb3ducmV2LnhtbEyPQU+DQBCF7yb+&#10;h82YeLMLtQGkLA0xMV442NqLty1MAWFnCbul+O+dnvT43nx58162W8wgZpxcZ0lBuApAIFW27qhR&#10;cPx8e0pAOK+p1oMlVPCDDnb5/V2m09peaY/zwTeCQ8ilWkHr/ZhK6aoWjXYrOyLx7Wwnoz3LqZH1&#10;pK8cbga5DoJIGt0Rf2j1iK8tVv3hYhQU5qXoEzwW/Rx/2P13WX69Y6nU48NSbEF4XPwfDLf6XB1y&#10;7nSyF6qdGFiHYcSognUQbUDciPiZx5zYiTcJyDyT/zfkvwAAAP//AwBQSwECLQAUAAYACAAAACEA&#10;toM4kv4AAADhAQAAEwAAAAAAAAAAAAAAAAAAAAAAW0NvbnRlbnRfVHlwZXNdLnhtbFBLAQItABQA&#10;BgAIAAAAIQA4/SH/1gAAAJQBAAALAAAAAAAAAAAAAAAAAC8BAABfcmVscy8ucmVsc1BLAQItABQA&#10;BgAIAAAAIQBwFs9fVAIAAPoEAAAOAAAAAAAAAAAAAAAAAC4CAABkcnMvZTJvRG9jLnhtbFBLAQIt&#10;ABQABgAIAAAAIQDmYOjy3wAAAAsBAAAPAAAAAAAAAAAAAAAAAK4EAABkcnMvZG93bnJldi54bWxQ&#10;SwUGAAAAAAQABADzAAAAugUAAAAA&#10;" fillcolor="white [3201]" strokecolor="black [3200]" strokeweight="1pt">
                <v:textbox style="layout-flow:vertical;mso-layout-flow-alt:bottom-to-top">
                  <w:txbxContent>
                    <w:p w14:paraId="4AFF2C57" w14:textId="5CF5C4EF" w:rsidR="007A2CE0" w:rsidRPr="00D36FBB" w:rsidRDefault="007A2CE0" w:rsidP="00D36FBB">
                      <w:pPr>
                        <w:jc w:val="center"/>
                        <w:rPr>
                          <w:rFonts w:cs="B Nazanin"/>
                          <w:b/>
                          <w:bCs/>
                          <w:sz w:val="20"/>
                          <w:szCs w:val="20"/>
                          <w:rtl/>
                          <w:lang w:bidi="fa-IR"/>
                        </w:rPr>
                      </w:pPr>
                      <w:r>
                        <w:rPr>
                          <w:rFonts w:cs="B Nazanin" w:hint="cs"/>
                          <w:b/>
                          <w:bCs/>
                          <w:sz w:val="20"/>
                          <w:szCs w:val="20"/>
                          <w:rtl/>
                          <w:lang w:bidi="fa-IR"/>
                        </w:rPr>
                        <w:t>بالا</w:t>
                      </w:r>
                    </w:p>
                  </w:txbxContent>
                </v:textbox>
              </v:rect>
            </w:pict>
          </mc:Fallback>
        </mc:AlternateContent>
      </w:r>
      <w:r w:rsidR="00D36FBB">
        <w:rPr>
          <w:noProof/>
        </w:rPr>
        <mc:AlternateContent>
          <mc:Choice Requires="wps">
            <w:drawing>
              <wp:anchor distT="0" distB="0" distL="114300" distR="114300" simplePos="0" relativeHeight="251816960" behindDoc="0" locked="0" layoutInCell="1" allowOverlap="1" wp14:anchorId="37FB5C82" wp14:editId="39A76677">
                <wp:simplePos x="0" y="0"/>
                <wp:positionH relativeFrom="column">
                  <wp:posOffset>1714500</wp:posOffset>
                </wp:positionH>
                <wp:positionV relativeFrom="paragraph">
                  <wp:posOffset>472440</wp:posOffset>
                </wp:positionV>
                <wp:extent cx="2941320" cy="289560"/>
                <wp:effectExtent l="0" t="0" r="11430" b="15240"/>
                <wp:wrapNone/>
                <wp:docPr id="139" name="Rectangle 139"/>
                <wp:cNvGraphicFramePr/>
                <a:graphic xmlns:a="http://schemas.openxmlformats.org/drawingml/2006/main">
                  <a:graphicData uri="http://schemas.microsoft.com/office/word/2010/wordprocessingShape">
                    <wps:wsp>
                      <wps:cNvSpPr/>
                      <wps:spPr>
                        <a:xfrm>
                          <a:off x="0" y="0"/>
                          <a:ext cx="294132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4E684DD5" w14:textId="11F3FF2B" w:rsidR="007A2CE0" w:rsidRPr="00D36FBB" w:rsidRDefault="007A2CE0" w:rsidP="00D36FBB">
                            <w:pPr>
                              <w:jc w:val="center"/>
                              <w:rPr>
                                <w:rFonts w:cs="B Nazanin"/>
                                <w:b/>
                                <w:bCs/>
                                <w:sz w:val="18"/>
                                <w:szCs w:val="18"/>
                              </w:rPr>
                            </w:pPr>
                            <w:r w:rsidRPr="00D36FBB">
                              <w:rPr>
                                <w:rFonts w:cs="B Nazanin" w:hint="cs"/>
                                <w:b/>
                                <w:bCs/>
                                <w:sz w:val="18"/>
                                <w:szCs w:val="18"/>
                                <w:rtl/>
                              </w:rPr>
                              <w:t>سهم</w:t>
                            </w:r>
                            <w:r w:rsidRPr="00D36FBB">
                              <w:rPr>
                                <w:rFonts w:cs="B Nazanin"/>
                                <w:b/>
                                <w:bCs/>
                                <w:sz w:val="18"/>
                                <w:szCs w:val="18"/>
                                <w:rtl/>
                              </w:rPr>
                              <w:t xml:space="preserve"> </w:t>
                            </w:r>
                            <w:r w:rsidRPr="00D36FBB">
                              <w:rPr>
                                <w:rFonts w:cs="B Nazanin" w:hint="cs"/>
                                <w:b/>
                                <w:bCs/>
                                <w:sz w:val="18"/>
                                <w:szCs w:val="18"/>
                                <w:rtl/>
                              </w:rPr>
                              <w:t>بازار</w:t>
                            </w:r>
                            <w:r w:rsidRPr="00D36FBB">
                              <w:rPr>
                                <w:rFonts w:cs="B Nazanin"/>
                                <w:b/>
                                <w:bCs/>
                                <w:sz w:val="18"/>
                                <w:szCs w:val="18"/>
                                <w:rtl/>
                              </w:rPr>
                              <w:t xml:space="preserve"> </w:t>
                            </w:r>
                            <w:r w:rsidRPr="00D36FBB">
                              <w:rPr>
                                <w:rFonts w:cs="B Nazanin" w:hint="cs"/>
                                <w:b/>
                                <w:bCs/>
                                <w:sz w:val="18"/>
                                <w:szCs w:val="18"/>
                                <w:rtl/>
                              </w:rPr>
                              <w:t>نسبت</w:t>
                            </w:r>
                            <w:r w:rsidRPr="00D36FBB">
                              <w:rPr>
                                <w:rFonts w:cs="B Nazanin"/>
                                <w:b/>
                                <w:bCs/>
                                <w:sz w:val="18"/>
                                <w:szCs w:val="18"/>
                                <w:rtl/>
                              </w:rPr>
                              <w:t xml:space="preserve"> </w:t>
                            </w:r>
                            <w:r w:rsidRPr="00D36FBB">
                              <w:rPr>
                                <w:rFonts w:cs="B Nazanin" w:hint="cs"/>
                                <w:b/>
                                <w:bCs/>
                                <w:sz w:val="18"/>
                                <w:szCs w:val="18"/>
                                <w:rtl/>
                              </w:rPr>
                              <w:t>به</w:t>
                            </w:r>
                            <w:r w:rsidRPr="00D36FBB">
                              <w:rPr>
                                <w:rFonts w:cs="B Nazanin"/>
                                <w:b/>
                                <w:bCs/>
                                <w:sz w:val="18"/>
                                <w:szCs w:val="18"/>
                                <w:rtl/>
                              </w:rPr>
                              <w:t xml:space="preserve"> </w:t>
                            </w:r>
                            <w:r w:rsidRPr="00D36FBB">
                              <w:rPr>
                                <w:rFonts w:cs="B Nazanin" w:hint="cs"/>
                                <w:b/>
                                <w:bCs/>
                                <w:sz w:val="18"/>
                                <w:szCs w:val="18"/>
                                <w:rtl/>
                              </w:rPr>
                              <w:t>بزرگترین</w:t>
                            </w:r>
                            <w:r w:rsidRPr="00D36FBB">
                              <w:rPr>
                                <w:rFonts w:cs="B Nazanin"/>
                                <w:b/>
                                <w:bCs/>
                                <w:sz w:val="18"/>
                                <w:szCs w:val="18"/>
                                <w:rtl/>
                              </w:rPr>
                              <w:t xml:space="preserve"> </w:t>
                            </w:r>
                            <w:r w:rsidRPr="00D36FBB">
                              <w:rPr>
                                <w:rFonts w:cs="B Nazanin" w:hint="cs"/>
                                <w:b/>
                                <w:bCs/>
                                <w:sz w:val="18"/>
                                <w:szCs w:val="18"/>
                                <w:rtl/>
                              </w:rPr>
                              <w:t>رقبای</w:t>
                            </w:r>
                            <w:r w:rsidRPr="00D36FBB">
                              <w:rPr>
                                <w:rFonts w:cs="B Nazanin"/>
                                <w:b/>
                                <w:bCs/>
                                <w:sz w:val="18"/>
                                <w:szCs w:val="18"/>
                                <w:rtl/>
                              </w:rPr>
                              <w:t xml:space="preserve"> </w:t>
                            </w:r>
                            <w:r w:rsidR="00FF6B57">
                              <w:rPr>
                                <w:rFonts w:cs="B Nazanin" w:hint="cs"/>
                                <w:b/>
                                <w:bCs/>
                                <w:sz w:val="18"/>
                                <w:szCs w:val="18"/>
                                <w:rtl/>
                              </w:rPr>
                              <w:t>صنعت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B5C82" id="Rectangle 139" o:spid="_x0000_s1140" style="position:absolute;left:0;text-align:left;margin-left:135pt;margin-top:37.2pt;width:231.6pt;height:22.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SDVAIAAPgEAAAOAAAAZHJzL2Uyb0RvYy54bWysVMFu2zAMvQ/YPwi6r47TtGuDOEWQosOA&#10;oi3WDj0rspQYk0WNUmJnXz9KdpyiC3YYdpFJkY8UyUfPbtrasJ1CX4EteH424kxZCWVl1wX//nL3&#10;6YozH4QthQGrCr5Xnt/MP36YNW6qxrABUypkFMT6aeMKvgnBTbPMy42qhT8DpywZNWAtAqm4zkoU&#10;DUWvTTYejS6zBrB0CFJ5T7e3nZHPU3ytlQyPWnsVmCk4vS2kE9O5imc2n4npGoXbVLJ/hviHV9Si&#10;spR0CHUrgmBbrP4IVVcSwYMOZxLqDLSupEo1UDX56F01zxvhVKqFmuPd0Cb//8LKh92ze0JqQ+P8&#10;1JMYq2g11vFL72NtatZ+aJZqA5N0Ob6e5Odj6qkk2/jq+uIydTM7oh368EVBzaJQcKRhpB6J3b0P&#10;lJFcDy6kHPMnKeyNik8w9pvSrCpjxoRO1FBLg2wnaKjljzwOkWIlzwjRlTEDKD8FMuEA6n0jTCW6&#10;DMDRKeAx2+CdMoINA7CuLODfwbrzP1Td1RrLDu2qpWJpk0bnsax4t4Jy/4QMoSOvd/KuoobeCx+e&#10;BBJbaQa0geGRDm2gKTj0EmcbwF+n7qM/kYisnDXE/oL7n1uBijPz1RK9rvPJJK5LUiYXn+Oc8a1l&#10;9dZit/USaBY57bqTSYz+wRxEjVC/0qIuYlYyCSspd8FlwIOyDN1W0qpLtVgkN1oRJ8K9fXYyBo+d&#10;joR5aV8Fup5Vgfj4AIdNEdN35Op8I9LCYhtAV4l5x772M6D1SiTqfwVxf9/qyev4w5r/BgAA//8D&#10;AFBLAwQUAAYACAAAACEAYOPc3d4AAAAKAQAADwAAAGRycy9kb3ducmV2LnhtbEyPwU7DMBBE70j8&#10;g7VI3KhNWjUQ4lQVghOIisKBo5ssSYS9jmw3Sf+e5USPq32aeVNuZmfFiCH2njTcLhQIpNo3PbUa&#10;Pj+eb+5AxGSoMdYTajhhhE11eVGaovETveO4T63gEIqF0dClNBRSxrpDZ+LCD0j8+/bBmcRnaGUT&#10;zMThzspMqbV0pidu6MyAjx3WP/uj0+B3/cluw/3b+Ir518suqWleP2l9fTVvH0AknNM/DH/6rA4V&#10;Ox38kZoorIYsV7wlachXKxAM5MtlBuLAJBeDrEp5PqH6BQAA//8DAFBLAQItABQABgAIAAAAIQC2&#10;gziS/gAAAOEBAAATAAAAAAAAAAAAAAAAAAAAAABbQ29udGVudF9UeXBlc10ueG1sUEsBAi0AFAAG&#10;AAgAAAAhADj9If/WAAAAlAEAAAsAAAAAAAAAAAAAAAAALwEAAF9yZWxzLy5yZWxzUEsBAi0AFAAG&#10;AAgAAAAhABiVRINUAgAA+AQAAA4AAAAAAAAAAAAAAAAALgIAAGRycy9lMm9Eb2MueG1sUEsBAi0A&#10;FAAGAAgAAAAhAGDj3N3eAAAACgEAAA8AAAAAAAAAAAAAAAAArgQAAGRycy9kb3ducmV2LnhtbFBL&#10;BQYAAAAABAAEAPMAAAC5BQAAAAA=&#10;" fillcolor="white [3201]" strokecolor="black [3200]" strokeweight="1pt">
                <v:textbox>
                  <w:txbxContent>
                    <w:p w14:paraId="4E684DD5" w14:textId="11F3FF2B" w:rsidR="007A2CE0" w:rsidRPr="00D36FBB" w:rsidRDefault="007A2CE0" w:rsidP="00D36FBB">
                      <w:pPr>
                        <w:jc w:val="center"/>
                        <w:rPr>
                          <w:rFonts w:cs="B Nazanin"/>
                          <w:b/>
                          <w:bCs/>
                          <w:sz w:val="18"/>
                          <w:szCs w:val="18"/>
                        </w:rPr>
                      </w:pPr>
                      <w:r w:rsidRPr="00D36FBB">
                        <w:rPr>
                          <w:rFonts w:cs="B Nazanin" w:hint="cs"/>
                          <w:b/>
                          <w:bCs/>
                          <w:sz w:val="18"/>
                          <w:szCs w:val="18"/>
                          <w:rtl/>
                        </w:rPr>
                        <w:t>سهم</w:t>
                      </w:r>
                      <w:r w:rsidRPr="00D36FBB">
                        <w:rPr>
                          <w:rFonts w:cs="B Nazanin"/>
                          <w:b/>
                          <w:bCs/>
                          <w:sz w:val="18"/>
                          <w:szCs w:val="18"/>
                          <w:rtl/>
                        </w:rPr>
                        <w:t xml:space="preserve"> </w:t>
                      </w:r>
                      <w:r w:rsidRPr="00D36FBB">
                        <w:rPr>
                          <w:rFonts w:cs="B Nazanin" w:hint="cs"/>
                          <w:b/>
                          <w:bCs/>
                          <w:sz w:val="18"/>
                          <w:szCs w:val="18"/>
                          <w:rtl/>
                        </w:rPr>
                        <w:t>بازار</w:t>
                      </w:r>
                      <w:r w:rsidRPr="00D36FBB">
                        <w:rPr>
                          <w:rFonts w:cs="B Nazanin"/>
                          <w:b/>
                          <w:bCs/>
                          <w:sz w:val="18"/>
                          <w:szCs w:val="18"/>
                          <w:rtl/>
                        </w:rPr>
                        <w:t xml:space="preserve"> </w:t>
                      </w:r>
                      <w:r w:rsidRPr="00D36FBB">
                        <w:rPr>
                          <w:rFonts w:cs="B Nazanin" w:hint="cs"/>
                          <w:b/>
                          <w:bCs/>
                          <w:sz w:val="18"/>
                          <w:szCs w:val="18"/>
                          <w:rtl/>
                        </w:rPr>
                        <w:t>نسبت</w:t>
                      </w:r>
                      <w:r w:rsidRPr="00D36FBB">
                        <w:rPr>
                          <w:rFonts w:cs="B Nazanin"/>
                          <w:b/>
                          <w:bCs/>
                          <w:sz w:val="18"/>
                          <w:szCs w:val="18"/>
                          <w:rtl/>
                        </w:rPr>
                        <w:t xml:space="preserve"> </w:t>
                      </w:r>
                      <w:r w:rsidRPr="00D36FBB">
                        <w:rPr>
                          <w:rFonts w:cs="B Nazanin" w:hint="cs"/>
                          <w:b/>
                          <w:bCs/>
                          <w:sz w:val="18"/>
                          <w:szCs w:val="18"/>
                          <w:rtl/>
                        </w:rPr>
                        <w:t>به</w:t>
                      </w:r>
                      <w:r w:rsidRPr="00D36FBB">
                        <w:rPr>
                          <w:rFonts w:cs="B Nazanin"/>
                          <w:b/>
                          <w:bCs/>
                          <w:sz w:val="18"/>
                          <w:szCs w:val="18"/>
                          <w:rtl/>
                        </w:rPr>
                        <w:t xml:space="preserve"> </w:t>
                      </w:r>
                      <w:r w:rsidRPr="00D36FBB">
                        <w:rPr>
                          <w:rFonts w:cs="B Nazanin" w:hint="cs"/>
                          <w:b/>
                          <w:bCs/>
                          <w:sz w:val="18"/>
                          <w:szCs w:val="18"/>
                          <w:rtl/>
                        </w:rPr>
                        <w:t>بزرگترین</w:t>
                      </w:r>
                      <w:r w:rsidRPr="00D36FBB">
                        <w:rPr>
                          <w:rFonts w:cs="B Nazanin"/>
                          <w:b/>
                          <w:bCs/>
                          <w:sz w:val="18"/>
                          <w:szCs w:val="18"/>
                          <w:rtl/>
                        </w:rPr>
                        <w:t xml:space="preserve"> </w:t>
                      </w:r>
                      <w:r w:rsidRPr="00D36FBB">
                        <w:rPr>
                          <w:rFonts w:cs="B Nazanin" w:hint="cs"/>
                          <w:b/>
                          <w:bCs/>
                          <w:sz w:val="18"/>
                          <w:szCs w:val="18"/>
                          <w:rtl/>
                        </w:rPr>
                        <w:t>رقبای</w:t>
                      </w:r>
                      <w:r w:rsidRPr="00D36FBB">
                        <w:rPr>
                          <w:rFonts w:cs="B Nazanin"/>
                          <w:b/>
                          <w:bCs/>
                          <w:sz w:val="18"/>
                          <w:szCs w:val="18"/>
                          <w:rtl/>
                        </w:rPr>
                        <w:t xml:space="preserve"> </w:t>
                      </w:r>
                      <w:r w:rsidR="00FF6B57">
                        <w:rPr>
                          <w:rFonts w:cs="B Nazanin" w:hint="cs"/>
                          <w:b/>
                          <w:bCs/>
                          <w:sz w:val="18"/>
                          <w:szCs w:val="18"/>
                          <w:rtl/>
                        </w:rPr>
                        <w:t>صنعت</w:t>
                      </w:r>
                    </w:p>
                  </w:txbxContent>
                </v:textbox>
              </v:rect>
            </w:pict>
          </mc:Fallback>
        </mc:AlternateContent>
      </w:r>
      <w:r w:rsidR="00D36FBB">
        <w:rPr>
          <w:noProof/>
        </w:rPr>
        <mc:AlternateContent>
          <mc:Choice Requires="wps">
            <w:drawing>
              <wp:anchor distT="0" distB="0" distL="114300" distR="114300" simplePos="0" relativeHeight="251819008" behindDoc="0" locked="0" layoutInCell="1" allowOverlap="1" wp14:anchorId="78E9AA8B" wp14:editId="71D6451F">
                <wp:simplePos x="0" y="0"/>
                <wp:positionH relativeFrom="column">
                  <wp:posOffset>4533900</wp:posOffset>
                </wp:positionH>
                <wp:positionV relativeFrom="paragraph">
                  <wp:posOffset>800100</wp:posOffset>
                </wp:positionV>
                <wp:extent cx="419100" cy="243840"/>
                <wp:effectExtent l="0" t="0" r="19050" b="22860"/>
                <wp:wrapNone/>
                <wp:docPr id="141" name="Rectangle 141"/>
                <wp:cNvGraphicFramePr/>
                <a:graphic xmlns:a="http://schemas.openxmlformats.org/drawingml/2006/main">
                  <a:graphicData uri="http://schemas.microsoft.com/office/word/2010/wordprocessingShape">
                    <wps:wsp>
                      <wps:cNvSpPr/>
                      <wps:spPr>
                        <a:xfrm>
                          <a:off x="0" y="0"/>
                          <a:ext cx="419100" cy="243840"/>
                        </a:xfrm>
                        <a:prstGeom prst="rect">
                          <a:avLst/>
                        </a:prstGeom>
                      </wps:spPr>
                      <wps:style>
                        <a:lnRef idx="2">
                          <a:schemeClr val="dk1"/>
                        </a:lnRef>
                        <a:fillRef idx="1">
                          <a:schemeClr val="lt1"/>
                        </a:fillRef>
                        <a:effectRef idx="0">
                          <a:schemeClr val="dk1"/>
                        </a:effectRef>
                        <a:fontRef idx="minor">
                          <a:schemeClr val="dk1"/>
                        </a:fontRef>
                      </wps:style>
                      <wps:txbx>
                        <w:txbxContent>
                          <w:p w14:paraId="378CD37F" w14:textId="6231CA5F" w:rsidR="007A2CE0" w:rsidRPr="00D36FBB" w:rsidRDefault="007A2CE0" w:rsidP="00D36FBB">
                            <w:pPr>
                              <w:jc w:val="center"/>
                              <w:rPr>
                                <w:rFonts w:cs="B Nazanin"/>
                                <w:b/>
                                <w:bCs/>
                                <w:sz w:val="17"/>
                                <w:szCs w:val="17"/>
                                <w:rtl/>
                                <w:lang w:bidi="fa-IR"/>
                              </w:rPr>
                            </w:pPr>
                            <w:r w:rsidRPr="00D36FBB">
                              <w:rPr>
                                <w:rFonts w:cs="B Nazanin" w:hint="cs"/>
                                <w:b/>
                                <w:bCs/>
                                <w:sz w:val="17"/>
                                <w:szCs w:val="17"/>
                                <w:rtl/>
                                <w:lang w:bidi="fa-IR"/>
                              </w:rPr>
                              <w:t>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9AA8B" id="Rectangle 141" o:spid="_x0000_s1141" style="position:absolute;left:0;text-align:left;margin-left:357pt;margin-top:63pt;width:33pt;height:19.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e+UwIAAPcEAAAOAAAAZHJzL2Uyb0RvYy54bWysVMFu2zAMvQ/YPwi6r7azbGuDOkXQosOA&#10;oivWDj0rstQYk0WNYmJnXz9KSZyiK3YYdpFJkY8UyUefXwydExuDsQVfy+qklMJ4DU3rn2r5/eH6&#10;3akUkZRvlANvark1UV7M374578PMTGAFrjEoOIiPsz7UckUUZkUR9cp0Kp5AMJ6NFrBTxCo+FQ2q&#10;nqN3rpiU5ceiB2wCgjYx8u3VzijnOb61RtNXa6Mh4WrJb6N8Yj6X6Szm52r2hCqsWr1/hvqHV3Sq&#10;9Zx0DHWlSIk1tn+E6lqNEMHSiYauAGtbbXINXE1VvqjmfqWCybVwc2IY2xT/X1h9u7kPd8ht6EOc&#10;RRZTFYPFLn35fWLIzdqOzTIDCc2X0+qsKrmlmk2T6fvTaW5mcQQHjPTZQCeSUEvkWeQWqc1NJE7I&#10;rgcXVo7ps0RbZ9ILnP9mrGgbTjjJ6MwMc+lQbBTPtPlRpRlyrOyZILZ1bgRVr4EcHUB73wQzmS0j&#10;sHwNeMw2eueM4GkEdq0H/DvY7vwPVe9qTWXTsBy4WF6kcprKSndLaLZ3KBB23I1BX7fc0BsV6U4h&#10;k5VnwAtIX/mwDvpawl6SYgX467X75M8cYqsUPZO/lvHnWqGRwn3xzK6zasrjFJSV6YdPE1bwuWX5&#10;3OLX3SXwLCpe9aCzmPzJHUSL0D3yni5SVjYprzl3LTXhQbmk3VLypmuzWGQ33pCg6MbfB52Cp04n&#10;wjwMjwrDnlXEdLyFw6Ko2Qty7XwT0sNiTWDbzLxjX/cz4O3KJNr/CdL6Ptez1/F/Nf8NAAD//wMA&#10;UEsDBBQABgAIAAAAIQDhh5sf3gAAAAsBAAAPAAAAZHJzL2Rvd25yZXYueG1sTE/LTsMwELwj8Q/W&#10;InGjdqsoKWmcqkJwAlFROPToxksS4Udku0n69ywnepvZGc3OVNvZGjZiiL13EpYLAQxd43XvWglf&#10;ny8Pa2AxKaeV8Q4lXDDCtr69qVSp/eQ+cDykllGIi6WS0KU0lJzHpkOr4sIP6Ej79sGqRDS0XAc1&#10;Ubg1fCVEzq3qHX3o1IBPHTY/h7OV4Pf9xezC4/v4hsXxdZ/ENOfPUt7fzbsNsIRz+jfDX32qDjV1&#10;Ovmz05EZCcUyoy2JhFVOgBzFWhA40SXPMuB1xa831L8AAAD//wMAUEsBAi0AFAAGAAgAAAAhALaD&#10;OJL+AAAA4QEAABMAAAAAAAAAAAAAAAAAAAAAAFtDb250ZW50X1R5cGVzXS54bWxQSwECLQAUAAYA&#10;CAAAACEAOP0h/9YAAACUAQAACwAAAAAAAAAAAAAAAAAvAQAAX3JlbHMvLnJlbHNQSwECLQAUAAYA&#10;CAAAACEAxC7nvlMCAAD3BAAADgAAAAAAAAAAAAAAAAAuAgAAZHJzL2Uyb0RvYy54bWxQSwECLQAU&#10;AAYACAAAACEA4YebH94AAAALAQAADwAAAAAAAAAAAAAAAACtBAAAZHJzL2Rvd25yZXYueG1sUEsF&#10;BgAAAAAEAAQA8wAAALgFAAAAAA==&#10;" fillcolor="white [3201]" strokecolor="black [3200]" strokeweight="1pt">
                <v:textbox>
                  <w:txbxContent>
                    <w:p w14:paraId="378CD37F" w14:textId="6231CA5F" w:rsidR="007A2CE0" w:rsidRPr="00D36FBB" w:rsidRDefault="007A2CE0" w:rsidP="00D36FBB">
                      <w:pPr>
                        <w:jc w:val="center"/>
                        <w:rPr>
                          <w:rFonts w:cs="B Nazanin"/>
                          <w:b/>
                          <w:bCs/>
                          <w:sz w:val="17"/>
                          <w:szCs w:val="17"/>
                          <w:rtl/>
                          <w:lang w:bidi="fa-IR"/>
                        </w:rPr>
                      </w:pPr>
                      <w:r w:rsidRPr="00D36FBB">
                        <w:rPr>
                          <w:rFonts w:cs="B Nazanin" w:hint="cs"/>
                          <w:b/>
                          <w:bCs/>
                          <w:sz w:val="17"/>
                          <w:szCs w:val="17"/>
                          <w:rtl/>
                          <w:lang w:bidi="fa-IR"/>
                        </w:rPr>
                        <w:t>پایین</w:t>
                      </w:r>
                    </w:p>
                  </w:txbxContent>
                </v:textbox>
              </v:rect>
            </w:pict>
          </mc:Fallback>
        </mc:AlternateContent>
      </w:r>
      <w:r w:rsidR="00D36FBB">
        <w:rPr>
          <w:noProof/>
        </w:rPr>
        <mc:AlternateContent>
          <mc:Choice Requires="wps">
            <w:drawing>
              <wp:anchor distT="0" distB="0" distL="114300" distR="114300" simplePos="0" relativeHeight="251817984" behindDoc="0" locked="0" layoutInCell="1" allowOverlap="1" wp14:anchorId="480E5CF1" wp14:editId="3CBA83CE">
                <wp:simplePos x="0" y="0"/>
                <wp:positionH relativeFrom="column">
                  <wp:posOffset>1028700</wp:posOffset>
                </wp:positionH>
                <wp:positionV relativeFrom="paragraph">
                  <wp:posOffset>800100</wp:posOffset>
                </wp:positionV>
                <wp:extent cx="381000" cy="243840"/>
                <wp:effectExtent l="0" t="0" r="19050" b="22860"/>
                <wp:wrapNone/>
                <wp:docPr id="140" name="Rectangle 140"/>
                <wp:cNvGraphicFramePr/>
                <a:graphic xmlns:a="http://schemas.openxmlformats.org/drawingml/2006/main">
                  <a:graphicData uri="http://schemas.microsoft.com/office/word/2010/wordprocessingShape">
                    <wps:wsp>
                      <wps:cNvSpPr/>
                      <wps:spPr>
                        <a:xfrm>
                          <a:off x="0" y="0"/>
                          <a:ext cx="381000" cy="243840"/>
                        </a:xfrm>
                        <a:prstGeom prst="rect">
                          <a:avLst/>
                        </a:prstGeom>
                      </wps:spPr>
                      <wps:style>
                        <a:lnRef idx="2">
                          <a:schemeClr val="dk1"/>
                        </a:lnRef>
                        <a:fillRef idx="1">
                          <a:schemeClr val="lt1"/>
                        </a:fillRef>
                        <a:effectRef idx="0">
                          <a:schemeClr val="dk1"/>
                        </a:effectRef>
                        <a:fontRef idx="minor">
                          <a:schemeClr val="dk1"/>
                        </a:fontRef>
                      </wps:style>
                      <wps:txbx>
                        <w:txbxContent>
                          <w:p w14:paraId="7D2ED7C8" w14:textId="4FC9F3A3" w:rsidR="007A2CE0" w:rsidRPr="00D36FBB" w:rsidRDefault="007A2CE0" w:rsidP="00D36FBB">
                            <w:pPr>
                              <w:jc w:val="center"/>
                              <w:rPr>
                                <w:rFonts w:cs="B Nazanin"/>
                                <w:b/>
                                <w:bCs/>
                                <w:sz w:val="18"/>
                                <w:szCs w:val="18"/>
                                <w:lang w:bidi="fa-IR"/>
                              </w:rPr>
                            </w:pPr>
                            <w:r w:rsidRPr="00D36FBB">
                              <w:rPr>
                                <w:rFonts w:cs="B Nazanin" w:hint="cs"/>
                                <w:b/>
                                <w:bCs/>
                                <w:sz w:val="18"/>
                                <w:szCs w:val="18"/>
                                <w:rtl/>
                                <w:lang w:bidi="fa-IR"/>
                              </w:rPr>
                              <w:t>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E5CF1" id="Rectangle 140" o:spid="_x0000_s1142" style="position:absolute;left:0;text-align:left;margin-left:81pt;margin-top:63pt;width:30pt;height:19.2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wVAIAAPcEAAAOAAAAZHJzL2Uyb0RvYy54bWysVMFu2zAMvQ/YPwi6L7bTdOuCOkWQosOA&#10;oA3WDj0rspQYk0WNUmJnXz9KiZ2iK3YYdpFJkY8UyUdf33SNYXuFvgZb8mKUc6ashKq2m5J/f7r7&#10;cMWZD8JWwoBVJT8oz29m799dt26qxrAFUylkFMT6aetKvg3BTbPMy61qhB+BU5aMGrARgVTcZBWK&#10;lqI3Jhvn+cesBawcglTe0+3t0chnKb7WSoYHrb0KzJSc3hbSielcxzObXYvpBoXb1vL0DPEPr2hE&#10;bSnpEOpWBMF2WP8RqqklggcdRhKaDLSupUo1UDVF/qqax61wKtVCzfFuaJP/f2Hl/f7RrZDa0Do/&#10;9STGKjqNTfzS+1iXmnUYmqW6wCRdXlwVeU4tlWQaTy6uJqmZ2Rns0IcvChoWhZIjzSK1SOyXPlBC&#10;cu1dSDmnT1I4GBVfYOw3pVldUcJxQidmqIVBthc00+pHEWdIsZJnhOjamAFUvAUyoQedfCNMJbYM&#10;wPwt4Dnb4J0ygg0DsKkt4N/B+ujfV32sNZYdunVHxdIi5ZexrHi3huqwQoZw5K538q6mhi6FDyuB&#10;RFaaAS1geKBDG2hLDieJsy3gr7fuoz9xiKyctUT+kvufO4GKM/PVErs+FxMaJwtJmVx+GpOCLy3r&#10;lxa7axZAsyho1Z1MYvQPphc1QvNMezqPWckkrKTcJZcBe2URjktJmy7VfJ7caEOcCEv76GQMHjsd&#10;CfPUPQt0J1YFouM99Isipq/IdfSNSAvzXQBdJ+ad+3qaAW1XItHpTxDX96WevM7/q9lvAAAA//8D&#10;AFBLAwQUAAYACAAAACEAzvMbJdsAAAALAQAADwAAAGRycy9kb3ducmV2LnhtbExPQU7DMBC8I/EH&#10;a5G4UQerChDiVBWCE4iqhQNHN16SCHsdxW6S/p7NCW4zO6PZmXIzeydGHGIXSMPtKgOBVAfbUaPh&#10;8+Pl5h5ETIascYFQwxkjbKrLi9IUNky0x/GQGsEhFAujoU2pL6SMdYvexFXokVj7DoM3ienQSDuY&#10;icO9kyrLculNR/yhNT0+tVj/HE5eQ9h1Z7cdHt7HN7z7et2lbJrzZ62vr+btI4iEc/ozw1Kfq0PF&#10;nY7hRDYKxzxXvCUxUDkDdii1XI6LtF6DrEr5f0P1CwAA//8DAFBLAQItABQABgAIAAAAIQC2gziS&#10;/gAAAOEBAAATAAAAAAAAAAAAAAAAAAAAAABbQ29udGVudF9UeXBlc10ueG1sUEsBAi0AFAAGAAgA&#10;AAAhADj9If/WAAAAlAEAAAsAAAAAAAAAAAAAAAAALwEAAF9yZWxzLy5yZWxzUEsBAi0AFAAGAAgA&#10;AAAhAHL5ZbBUAgAA9wQAAA4AAAAAAAAAAAAAAAAALgIAAGRycy9lMm9Eb2MueG1sUEsBAi0AFAAG&#10;AAgAAAAhAM7zGyXbAAAACwEAAA8AAAAAAAAAAAAAAAAArgQAAGRycy9kb3ducmV2LnhtbFBLBQYA&#10;AAAABAAEAPMAAAC2BQAAAAA=&#10;" fillcolor="white [3201]" strokecolor="black [3200]" strokeweight="1pt">
                <v:textbox>
                  <w:txbxContent>
                    <w:p w14:paraId="7D2ED7C8" w14:textId="4FC9F3A3" w:rsidR="007A2CE0" w:rsidRPr="00D36FBB" w:rsidRDefault="007A2CE0" w:rsidP="00D36FBB">
                      <w:pPr>
                        <w:jc w:val="center"/>
                        <w:rPr>
                          <w:rFonts w:cs="B Nazanin"/>
                          <w:b/>
                          <w:bCs/>
                          <w:sz w:val="18"/>
                          <w:szCs w:val="18"/>
                          <w:lang w:bidi="fa-IR"/>
                        </w:rPr>
                      </w:pPr>
                      <w:r w:rsidRPr="00D36FBB">
                        <w:rPr>
                          <w:rFonts w:cs="B Nazanin" w:hint="cs"/>
                          <w:b/>
                          <w:bCs/>
                          <w:sz w:val="18"/>
                          <w:szCs w:val="18"/>
                          <w:rtl/>
                          <w:lang w:bidi="fa-IR"/>
                        </w:rPr>
                        <w:t>بالا</w:t>
                      </w:r>
                    </w:p>
                  </w:txbxContent>
                </v:textbox>
              </v:rect>
            </w:pict>
          </mc:Fallback>
        </mc:AlternateContent>
      </w:r>
      <w:r w:rsidR="00D36FBB">
        <w:rPr>
          <w:noProof/>
        </w:rPr>
        <mc:AlternateContent>
          <mc:Choice Requires="wps">
            <w:drawing>
              <wp:anchor distT="0" distB="0" distL="114300" distR="114300" simplePos="0" relativeHeight="251812864" behindDoc="0" locked="0" layoutInCell="1" allowOverlap="1" wp14:anchorId="05182CAA" wp14:editId="73B24B0B">
                <wp:simplePos x="0" y="0"/>
                <wp:positionH relativeFrom="column">
                  <wp:posOffset>1813560</wp:posOffset>
                </wp:positionH>
                <wp:positionV relativeFrom="paragraph">
                  <wp:posOffset>2842260</wp:posOffset>
                </wp:positionV>
                <wp:extent cx="739140" cy="289560"/>
                <wp:effectExtent l="0" t="0" r="22860" b="15240"/>
                <wp:wrapNone/>
                <wp:docPr id="135" name="Rectangle 135"/>
                <wp:cNvGraphicFramePr/>
                <a:graphic xmlns:a="http://schemas.openxmlformats.org/drawingml/2006/main">
                  <a:graphicData uri="http://schemas.microsoft.com/office/word/2010/wordprocessingShape">
                    <wps:wsp>
                      <wps:cNvSpPr/>
                      <wps:spPr>
                        <a:xfrm>
                          <a:off x="0" y="0"/>
                          <a:ext cx="73914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0E6C818A" w14:textId="4E6732C4" w:rsidR="007A2CE0" w:rsidRPr="00D36FBB" w:rsidRDefault="007A2CE0" w:rsidP="00D36FBB">
                            <w:pPr>
                              <w:jc w:val="center"/>
                              <w:rPr>
                                <w:rFonts w:cs="B Nazanin"/>
                                <w:b/>
                                <w:bCs/>
                                <w:sz w:val="20"/>
                                <w:szCs w:val="20"/>
                                <w:rtl/>
                                <w:lang w:bidi="fa-IR"/>
                              </w:rPr>
                            </w:pPr>
                            <w:r w:rsidRPr="00D36FBB">
                              <w:rPr>
                                <w:rFonts w:cs="B Nazanin" w:hint="cs"/>
                                <w:b/>
                                <w:bCs/>
                                <w:sz w:val="20"/>
                                <w:szCs w:val="20"/>
                                <w:rtl/>
                                <w:lang w:bidi="fa-IR"/>
                              </w:rPr>
                              <w:t>گاو شیرده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82CAA" id="Rectangle 135" o:spid="_x0000_s1143" style="position:absolute;left:0;text-align:left;margin-left:142.8pt;margin-top:223.8pt;width:58.2pt;height:22.8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LtUgIAAPcEAAAOAAAAZHJzL2Uyb0RvYy54bWysVE1v2zAMvQ/YfxB0X51k/QziFEGLDgOK&#10;Nlg79KzIUmJMFjWKiZ39+lFK4hRdscOwi0yKfKRIPnpy3TVObAzGGnwphycDKYzXUNV+Wcrvz3ef&#10;LqWIpHylHHhTyq2J8nr68cOkDWMzghW4yqDgID6O21DKFVEYF0XUK9OoeALBeDZawEYRq7gsKlQt&#10;R29cMRoMzosWsAoI2sTIt7c7o5zm+NYaTY/WRkPClZLfRvnEfC7SWUwnarxEFVa13j9D/cMrGlV7&#10;TtqHulWkxBrrP0I1tUaIYOlEQ1OAtbU2uQauZjh4U83TSgWTa+HmxNC3Kf6/sPph8xTmyG1oQxxH&#10;FlMVncUmffl9osvN2vbNMh0JzZcXn6+Gp9xSzabR5dXZeW5mcQQHjPTFQCOSUErkWeQWqc19JE7I&#10;rgcXVo7ps0RbZ9ILnP9mrKgrTjjK6MwMc+NQbBTPtPoxTDPkWNkzQWztXA8avgdydADtfRPMZLb0&#10;wMF7wGO23jtnBE89sKk94N/Bdud/qHpXayqbukXHxfIiDc5TWeluAdV2jgJhx90Y9F3NDb1XkeYK&#10;maw8A15AeuTDOmhLCXtJihXgr/fukz9ziK1StEz+Usafa4VGCvfVM7t4smm0lJXTs4sRK/jasnht&#10;8evmBngWQ171oLOY/MkdRIvQvPCezlJWNimvOXcpNeFBuaHdUvKmazObZTfekKDo3j8FnYKnTifC&#10;PHcvCsOeVcR0fIDDoqjxG3LtfBPSw2xNYOvMvGNf9zPg7cok2v8J0vq+1rPX8X81/Q0AAP//AwBQ&#10;SwMEFAAGAAgAAAAhABfrX9XgAAAACwEAAA8AAABkcnMvZG93bnJldi54bWxMj81OwzAQhO9IvIO1&#10;SNyoTQhpG+JUFYITqBWFA0c3XpII/0S2m6Rvz3KC24z20+xMtZmtYSOG2Hsn4XYhgKFrvO5dK+Hj&#10;/flmBSwm5bQy3qGEM0bY1JcXlSq1n9wbjofUMgpxsVQSupSGkvPYdGhVXPgBHd2+fLAqkQ0t10FN&#10;FG4Nz4QouFW9ow+dGvCxw+b7cLIS/L4/m21Y78ZXXH6+7JOY5uJJyuurefsALOGc/mD4rU/VoaZO&#10;R39yOjIjIVvdF4RKyPMlCSJykdG6I4n1XQa8rvj/DfUPAAAA//8DAFBLAQItABQABgAIAAAAIQC2&#10;gziS/gAAAOEBAAATAAAAAAAAAAAAAAAAAAAAAABbQ29udGVudF9UeXBlc10ueG1sUEsBAi0AFAAG&#10;AAgAAAAhADj9If/WAAAAlAEAAAsAAAAAAAAAAAAAAAAALwEAAF9yZWxzLy5yZWxzUEsBAi0AFAAG&#10;AAgAAAAhAI81Yu1SAgAA9wQAAA4AAAAAAAAAAAAAAAAALgIAAGRycy9lMm9Eb2MueG1sUEsBAi0A&#10;FAAGAAgAAAAhABfrX9XgAAAACwEAAA8AAAAAAAAAAAAAAAAArAQAAGRycy9kb3ducmV2LnhtbFBL&#10;BQYAAAAABAAEAPMAAAC5BQAAAAA=&#10;" fillcolor="white [3201]" strokecolor="black [3200]" strokeweight="1pt">
                <v:textbox>
                  <w:txbxContent>
                    <w:p w14:paraId="0E6C818A" w14:textId="4E6732C4" w:rsidR="007A2CE0" w:rsidRPr="00D36FBB" w:rsidRDefault="007A2CE0" w:rsidP="00D36FBB">
                      <w:pPr>
                        <w:jc w:val="center"/>
                        <w:rPr>
                          <w:rFonts w:cs="B Nazanin"/>
                          <w:b/>
                          <w:bCs/>
                          <w:sz w:val="20"/>
                          <w:szCs w:val="20"/>
                          <w:rtl/>
                          <w:lang w:bidi="fa-IR"/>
                        </w:rPr>
                      </w:pPr>
                      <w:r w:rsidRPr="00D36FBB">
                        <w:rPr>
                          <w:rFonts w:cs="B Nazanin" w:hint="cs"/>
                          <w:b/>
                          <w:bCs/>
                          <w:sz w:val="20"/>
                          <w:szCs w:val="20"/>
                          <w:rtl/>
                          <w:lang w:bidi="fa-IR"/>
                        </w:rPr>
                        <w:t>گاو شیرده</w:t>
                      </w:r>
                    </w:p>
                  </w:txbxContent>
                </v:textbox>
              </v:rect>
            </w:pict>
          </mc:Fallback>
        </mc:AlternateContent>
      </w:r>
      <w:r w:rsidR="00D36FBB">
        <w:rPr>
          <w:noProof/>
        </w:rPr>
        <mc:AlternateContent>
          <mc:Choice Requires="wps">
            <w:drawing>
              <wp:anchor distT="0" distB="0" distL="114300" distR="114300" simplePos="0" relativeHeight="251811840" behindDoc="0" locked="0" layoutInCell="1" allowOverlap="1" wp14:anchorId="36FF2FA3" wp14:editId="4D87AF37">
                <wp:simplePos x="0" y="0"/>
                <wp:positionH relativeFrom="column">
                  <wp:posOffset>3779520</wp:posOffset>
                </wp:positionH>
                <wp:positionV relativeFrom="paragraph">
                  <wp:posOffset>2842260</wp:posOffset>
                </wp:positionV>
                <wp:extent cx="807720" cy="289560"/>
                <wp:effectExtent l="0" t="0" r="11430" b="15240"/>
                <wp:wrapNone/>
                <wp:docPr id="134" name="Rectangle 134"/>
                <wp:cNvGraphicFramePr/>
                <a:graphic xmlns:a="http://schemas.openxmlformats.org/drawingml/2006/main">
                  <a:graphicData uri="http://schemas.microsoft.com/office/word/2010/wordprocessingShape">
                    <wps:wsp>
                      <wps:cNvSpPr/>
                      <wps:spPr>
                        <a:xfrm>
                          <a:off x="0" y="0"/>
                          <a:ext cx="80772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2634AAC3" w14:textId="2FCA2E29" w:rsidR="007A2CE0" w:rsidRPr="00D36FBB" w:rsidRDefault="007A2CE0" w:rsidP="00D36FBB">
                            <w:pPr>
                              <w:jc w:val="center"/>
                              <w:rPr>
                                <w:rFonts w:cs="B Nazanin"/>
                                <w:b/>
                                <w:bCs/>
                                <w:sz w:val="20"/>
                                <w:szCs w:val="20"/>
                                <w:lang w:bidi="fa-IR"/>
                              </w:rPr>
                            </w:pPr>
                            <w:r w:rsidRPr="00D36FBB">
                              <w:rPr>
                                <w:rFonts w:cs="B Nazanin" w:hint="cs"/>
                                <w:b/>
                                <w:bCs/>
                                <w:sz w:val="20"/>
                                <w:szCs w:val="20"/>
                                <w:rtl/>
                                <w:lang w:bidi="fa-IR"/>
                              </w:rPr>
                              <w:t>سگ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F2FA3" id="Rectangle 134" o:spid="_x0000_s1144" style="position:absolute;left:0;text-align:left;margin-left:297.6pt;margin-top:223.8pt;width:63.6pt;height:22.8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05UwIAAPcEAAAOAAAAZHJzL2Uyb0RvYy54bWysVE1v2zAMvQ/YfxB0X2wH/QzqFEGLDgOC&#10;tmg69KzIUmJMFjVKiZ39+lGK4xRdsMOwi0yKfKRIPvrmtmsM2yr0NdiSF6OcM2UlVLVdlfz768OX&#10;K858ELYSBqwq+U55fjv9/OmmdRM1hjWYSiGjINZPWlfydQhukmVerlUj/AicsmTUgI0IpOIqq1C0&#10;FL0x2TjPL7IWsHIIUnlPt/d7I5+m+ForGZ609iowU3J6W0gnpnMZz2x6IyYrFG5dy/4Z4h9e0Yja&#10;UtIh1L0Igm2w/iNUU0sEDzqMJDQZaF1LlWqgaor8QzWLtXAq1ULN8W5ok/9/YeXjduGekdrQOj/x&#10;JMYqOo1N/NL7WJeatRuapbrAJF1e5ZeXY2qpJNP46vr8IjUzO4Id+vBVQcOiUHKkWaQWie3cB0pI&#10;rgcXUo7pkxR2RsUXGPuiNKsrSjhO6MQMdWeQbQXNtPpRxBlSrOQZIbo2ZgAVp0AmHEC9b4SpxJYB&#10;mJ8CHrMN3ikj2DAAm9oC/h2s9/6Hqve1xrJDt+yoWFqk/DKWFe+WUO2ekSHsueudfKipoXPhw7NA&#10;IivNgBYwPNGhDbQlh17ibA3469R99CcOkZWzlshfcv9zI1BxZr5ZYtd1cXYWtyUpZ+dpzvjesnxv&#10;sZvmDmgWBa26k0kkMAZzEDVC80Z7OotZySSspNwllwEPyl3YLyVtulSzWXKjDXEizO3CyRg8djoS&#10;5rV7E+h6VgWi4yMcFkVMPpBr7xuRFmabALpOzDv2tZ8BbVciUf8niOv7Xk9ex//V9DcAAAD//wMA&#10;UEsDBBQABgAIAAAAIQAqpe274AAAAAsBAAAPAAAAZHJzL2Rvd25yZXYueG1sTI/BTsMwDIbvSLxD&#10;ZCRuLCV0LS1NpwnBCbSJwYFj1pi2onGqJGu7tyec4Gj70+/vrzaLGdiEzveWJNyuEmBIjdU9tRI+&#10;3p9v7oH5oEirwRJKOKOHTX15UalS25necDqElsUQ8qWS0IUwlpz7pkOj/MqOSPH2ZZ1RIY6u5dqp&#10;OYabgYskybhRPcUPnRrxscPm+3AyEuy+Pw9bV+ymV8w/X/YhmZfsScrrq2X7ACzgEv5g+NWP6lBH&#10;p6M9kfZskLAu1iKiEtI0z4BFIhciBXaMm+JOAK8r/r9D/QMAAP//AwBQSwECLQAUAAYACAAAACEA&#10;toM4kv4AAADhAQAAEwAAAAAAAAAAAAAAAAAAAAAAW0NvbnRlbnRfVHlwZXNdLnhtbFBLAQItABQA&#10;BgAIAAAAIQA4/SH/1gAAAJQBAAALAAAAAAAAAAAAAAAAAC8BAABfcmVscy8ucmVsc1BLAQItABQA&#10;BgAIAAAAIQDY9v05UwIAAPcEAAAOAAAAAAAAAAAAAAAAAC4CAABkcnMvZTJvRG9jLnhtbFBLAQIt&#10;ABQABgAIAAAAIQAqpe274AAAAAsBAAAPAAAAAAAAAAAAAAAAAK0EAABkcnMvZG93bnJldi54bWxQ&#10;SwUGAAAAAAQABADzAAAAugUAAAAA&#10;" fillcolor="white [3201]" strokecolor="black [3200]" strokeweight="1pt">
                <v:textbox>
                  <w:txbxContent>
                    <w:p w14:paraId="2634AAC3" w14:textId="2FCA2E29" w:rsidR="007A2CE0" w:rsidRPr="00D36FBB" w:rsidRDefault="007A2CE0" w:rsidP="00D36FBB">
                      <w:pPr>
                        <w:jc w:val="center"/>
                        <w:rPr>
                          <w:rFonts w:cs="B Nazanin"/>
                          <w:b/>
                          <w:bCs/>
                          <w:sz w:val="20"/>
                          <w:szCs w:val="20"/>
                          <w:lang w:bidi="fa-IR"/>
                        </w:rPr>
                      </w:pPr>
                      <w:r w:rsidRPr="00D36FBB">
                        <w:rPr>
                          <w:rFonts w:cs="B Nazanin" w:hint="cs"/>
                          <w:b/>
                          <w:bCs/>
                          <w:sz w:val="20"/>
                          <w:szCs w:val="20"/>
                          <w:rtl/>
                          <w:lang w:bidi="fa-IR"/>
                        </w:rPr>
                        <w:t>سگ</w:t>
                      </w:r>
                    </w:p>
                  </w:txbxContent>
                </v:textbox>
              </v:rect>
            </w:pict>
          </mc:Fallback>
        </mc:AlternateContent>
      </w:r>
      <w:r w:rsidR="00D36FBB">
        <w:rPr>
          <w:noProof/>
        </w:rPr>
        <mc:AlternateContent>
          <mc:Choice Requires="wps">
            <w:drawing>
              <wp:anchor distT="0" distB="0" distL="114300" distR="114300" simplePos="0" relativeHeight="251810816" behindDoc="0" locked="0" layoutInCell="1" allowOverlap="1" wp14:anchorId="674AB471" wp14:editId="65FB5DCD">
                <wp:simplePos x="0" y="0"/>
                <wp:positionH relativeFrom="column">
                  <wp:posOffset>1874520</wp:posOffset>
                </wp:positionH>
                <wp:positionV relativeFrom="paragraph">
                  <wp:posOffset>1638300</wp:posOffset>
                </wp:positionV>
                <wp:extent cx="853440" cy="274320"/>
                <wp:effectExtent l="0" t="0" r="22860" b="11430"/>
                <wp:wrapNone/>
                <wp:docPr id="133" name="Rectangle 133"/>
                <wp:cNvGraphicFramePr/>
                <a:graphic xmlns:a="http://schemas.openxmlformats.org/drawingml/2006/main">
                  <a:graphicData uri="http://schemas.microsoft.com/office/word/2010/wordprocessingShape">
                    <wps:wsp>
                      <wps:cNvSpPr/>
                      <wps:spPr>
                        <a:xfrm>
                          <a:off x="0" y="0"/>
                          <a:ext cx="853440" cy="274320"/>
                        </a:xfrm>
                        <a:prstGeom prst="rect">
                          <a:avLst/>
                        </a:prstGeom>
                      </wps:spPr>
                      <wps:style>
                        <a:lnRef idx="2">
                          <a:schemeClr val="dk1"/>
                        </a:lnRef>
                        <a:fillRef idx="1">
                          <a:schemeClr val="lt1"/>
                        </a:fillRef>
                        <a:effectRef idx="0">
                          <a:schemeClr val="dk1"/>
                        </a:effectRef>
                        <a:fontRef idx="minor">
                          <a:schemeClr val="dk1"/>
                        </a:fontRef>
                      </wps:style>
                      <wps:txbx>
                        <w:txbxContent>
                          <w:p w14:paraId="7753D410" w14:textId="38DFBFF3" w:rsidR="007A2CE0" w:rsidRPr="00D36FBB" w:rsidRDefault="007A2CE0" w:rsidP="00D36FBB">
                            <w:pPr>
                              <w:jc w:val="center"/>
                              <w:rPr>
                                <w:rFonts w:cs="B Nazanin"/>
                                <w:b/>
                                <w:bCs/>
                                <w:sz w:val="18"/>
                                <w:szCs w:val="18"/>
                                <w:rtl/>
                                <w:lang w:bidi="fa-IR"/>
                              </w:rPr>
                            </w:pPr>
                            <w:r w:rsidRPr="00D36FBB">
                              <w:rPr>
                                <w:rFonts w:cs="B Nazanin" w:hint="cs"/>
                                <w:b/>
                                <w:bCs/>
                                <w:sz w:val="18"/>
                                <w:szCs w:val="18"/>
                                <w:rtl/>
                                <w:lang w:bidi="fa-IR"/>
                              </w:rPr>
                              <w:t>ستاره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AB471" id="Rectangle 133" o:spid="_x0000_s1145" style="position:absolute;left:0;text-align:left;margin-left:147.6pt;margin-top:129pt;width:67.2pt;height:21.6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woUwIAAPcEAAAOAAAAZHJzL2Uyb0RvYy54bWysVFFPGzEMfp+0/xDlfVxbymBVr6gCMU1C&#10;gICJ5zSXtKfl4sxxe9f9+jlpe0UM7WHaS86O/dmx/fmml13jxMZgrMGXcngykMJ4DVXtl6X8/nzz&#10;6UKKSMpXyoE3pdyaKC9nHz9M2zAxI1iBqwwKDuLjpA2lXBGFSVFEvTKNiicQjGejBWwUsYrLokLV&#10;cvTGFaPB4HPRAlYBQZsY+fZ6Z5SzHN9ao+ne2mhIuFLy2yifmM9FOovZVE2WqMKq1vtnqH94RaNq&#10;z0n7UNeKlFhj/UeoptYIESydaGgKsLbWJtfA1QwHb6p5Wqlgci3cnBj6NsX/F1bfbZ7CA3Ib2hAn&#10;kcVURWexSV9+n+hys7Z9s0xHQvPlxdnpeMwt1WwanY9PR7mZxREcMNJXA41IQimRZ5FbpDa3kTgh&#10;ux5cWDmmzxJtnUkvcP7RWFFXnHCU0ZkZ5sqh2CieafVjmGbIsbJngtjauR40fA/k6ADa+yaYyWzp&#10;gYP3gMdsvXfOCJ56YFN7wL+D7c7/UPWu1lQ2dYuOi+VFGlykstLdAqrtAwqEHXdj0Dc1N/RWRXpQ&#10;yGTlGfAC0j0f1kFbSthLUqwAf713n/yZQ2yVomXylzL+XCs0Urhvntn1ZZhHS1kZn53zbAW+tixe&#10;W/y6uQKexZBXPegsJn9yB9EiNC+8p/OUlU3Ka85dSk14UK5ot5S86drM59mNNyQouvVPQafgqdOJ&#10;MM/di8KwZxUxHe/gsChq8oZcO9+E9DBfE9g6M+/Y1/0MeLsyifZ/grS+r/XsdfxfzX4DAAD//wMA&#10;UEsDBBQABgAIAAAAIQCx2CSh4AAAAAsBAAAPAAAAZHJzL2Rvd25yZXYueG1sTI/LTsMwEEX3SPyD&#10;NUjsqF1DQxPiVBWCFagVhQVLNxmSCD8i203Sv2dYwW5Gc3Tn3HIzW8NGDLH3TsFyIYChq33Tu1bB&#10;x/vzzRpYTNo12niHCs4YYVNdXpS6aPzk3nA8pJZRiIuFVtClNBScx7pDq+PCD+jo9uWD1YnW0PIm&#10;6InCreFSiIxb3Tv60OkBHzusvw8nq8Dv+7PZhnw3vuL958s+iWnOnpS6vpq3D8ASzukPhl99UoeK&#10;nI7+5JrIjAKZryShNKzWVIqIO5lnwI4KbsVSAq9K/r9D9QMAAP//AwBQSwECLQAUAAYACAAAACEA&#10;toM4kv4AAADhAQAAEwAAAAAAAAAAAAAAAAAAAAAAW0NvbnRlbnRfVHlwZXNdLnhtbFBLAQItABQA&#10;BgAIAAAAIQA4/SH/1gAAAJQBAAALAAAAAAAAAAAAAAAAAC8BAABfcmVscy8ucmVsc1BLAQItABQA&#10;BgAIAAAAIQCrlGwoUwIAAPcEAAAOAAAAAAAAAAAAAAAAAC4CAABkcnMvZTJvRG9jLnhtbFBLAQIt&#10;ABQABgAIAAAAIQCx2CSh4AAAAAsBAAAPAAAAAAAAAAAAAAAAAK0EAABkcnMvZG93bnJldi54bWxQ&#10;SwUGAAAAAAQABADzAAAAugUAAAAA&#10;" fillcolor="white [3201]" strokecolor="black [3200]" strokeweight="1pt">
                <v:textbox>
                  <w:txbxContent>
                    <w:p w14:paraId="7753D410" w14:textId="38DFBFF3" w:rsidR="007A2CE0" w:rsidRPr="00D36FBB" w:rsidRDefault="007A2CE0" w:rsidP="00D36FBB">
                      <w:pPr>
                        <w:jc w:val="center"/>
                        <w:rPr>
                          <w:rFonts w:cs="B Nazanin"/>
                          <w:b/>
                          <w:bCs/>
                          <w:sz w:val="18"/>
                          <w:szCs w:val="18"/>
                          <w:rtl/>
                          <w:lang w:bidi="fa-IR"/>
                        </w:rPr>
                      </w:pPr>
                      <w:r w:rsidRPr="00D36FBB">
                        <w:rPr>
                          <w:rFonts w:cs="B Nazanin" w:hint="cs"/>
                          <w:b/>
                          <w:bCs/>
                          <w:sz w:val="18"/>
                          <w:szCs w:val="18"/>
                          <w:rtl/>
                          <w:lang w:bidi="fa-IR"/>
                        </w:rPr>
                        <w:t>ستاره</w:t>
                      </w:r>
                    </w:p>
                  </w:txbxContent>
                </v:textbox>
              </v:rect>
            </w:pict>
          </mc:Fallback>
        </mc:AlternateContent>
      </w:r>
      <w:r w:rsidR="00D36FBB">
        <w:rPr>
          <w:noProof/>
        </w:rPr>
        <mc:AlternateContent>
          <mc:Choice Requires="wps">
            <w:drawing>
              <wp:anchor distT="0" distB="0" distL="114300" distR="114300" simplePos="0" relativeHeight="251809792" behindDoc="0" locked="0" layoutInCell="1" allowOverlap="1" wp14:anchorId="42265B95" wp14:editId="0F5408EA">
                <wp:simplePos x="0" y="0"/>
                <wp:positionH relativeFrom="column">
                  <wp:posOffset>3604260</wp:posOffset>
                </wp:positionH>
                <wp:positionV relativeFrom="paragraph">
                  <wp:posOffset>1409700</wp:posOffset>
                </wp:positionV>
                <wp:extent cx="853440" cy="571500"/>
                <wp:effectExtent l="0" t="0" r="22860" b="19050"/>
                <wp:wrapNone/>
                <wp:docPr id="132" name="Rectangle 132"/>
                <wp:cNvGraphicFramePr/>
                <a:graphic xmlns:a="http://schemas.openxmlformats.org/drawingml/2006/main">
                  <a:graphicData uri="http://schemas.microsoft.com/office/word/2010/wordprocessingShape">
                    <wps:wsp>
                      <wps:cNvSpPr/>
                      <wps:spPr>
                        <a:xfrm>
                          <a:off x="0" y="0"/>
                          <a:ext cx="85344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5D664E41" w14:textId="7A5D304B" w:rsidR="007A2CE0" w:rsidRPr="00D36FBB" w:rsidRDefault="007A2CE0" w:rsidP="00D36FBB">
                            <w:pPr>
                              <w:jc w:val="center"/>
                              <w:rPr>
                                <w:rFonts w:cs="B Nazanin"/>
                                <w:b/>
                                <w:bCs/>
                                <w:sz w:val="18"/>
                                <w:szCs w:val="18"/>
                                <w:lang w:bidi="fa-IR"/>
                              </w:rPr>
                            </w:pPr>
                            <w:r w:rsidRPr="00D36FBB">
                              <w:rPr>
                                <w:rFonts w:cs="B Nazanin" w:hint="cs"/>
                                <w:b/>
                                <w:bCs/>
                                <w:sz w:val="18"/>
                                <w:szCs w:val="18"/>
                                <w:rtl/>
                                <w:lang w:bidi="fa-IR"/>
                              </w:rPr>
                              <w:t xml:space="preserve">بچه </w:t>
                            </w:r>
                            <w:r w:rsidR="00FF6B57">
                              <w:rPr>
                                <w:rFonts w:cs="B Nazanin" w:hint="cs"/>
                                <w:b/>
                                <w:bCs/>
                                <w:sz w:val="18"/>
                                <w:szCs w:val="18"/>
                                <w:rtl/>
                                <w:lang w:bidi="fa-IR"/>
                              </w:rPr>
                              <w:t>مساله</w:t>
                            </w:r>
                            <w:r w:rsidRPr="00D36FBB">
                              <w:rPr>
                                <w:rFonts w:cs="B Nazanin" w:hint="cs"/>
                                <w:b/>
                                <w:bCs/>
                                <w:sz w:val="18"/>
                                <w:szCs w:val="18"/>
                                <w:rtl/>
                                <w:lang w:bidi="fa-IR"/>
                              </w:rPr>
                              <w:t xml:space="preserve"> دار یا علامت سئوال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65B95" id="Rectangle 132" o:spid="_x0000_s1146" style="position:absolute;left:0;text-align:left;margin-left:283.8pt;margin-top:111pt;width:67.2pt;height: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GKUwIAAPcEAAAOAAAAZHJzL2Uyb0RvYy54bWysVMFu2zAMvQ/YPwi6L7azZm2DOkXQosOA&#10;oA2aDj0rspQYk0WNUmJnXz9KSZyiC3YYdpFJkY8UyUff3HaNYVuFvgZb8mKQc6ashKq2q5J/f3n4&#10;dMWZD8JWwoBVJd8pz28nHz/ctG6shrAGUylkFMT6cetKvg7BjbPMy7VqhB+AU5aMGrARgVRcZRWK&#10;lqI3Jhvm+ZesBawcglTe0+393sgnKb7WSoYnrb0KzJSc3hbSielcxjOb3IjxCoVb1/LwDPEPr2hE&#10;bSlpH+peBME2WP8RqqklggcdBhKaDLSupUo1UDVF/q6axVo4lWqh5njXt8n/v7Dycbtwc6Q2tM6P&#10;PYmxik5jE7/0PtalZu36ZqkuMEmXV6PPFxfUUkmm0WUxylMzsxPYoQ9fFTQsCiVHmkVqkdjOfKCE&#10;5Hp0IeWUPklhZ1R8gbHPSrO6ooTDhE7MUHcG2VbQTKsfRZwhxUqeEaJrY3pQcQ5kwhF08I0wldjS&#10;A/NzwFO23jtlBBt6YFNbwL+D9d7/WPW+1lh26JYdFUuLlF/HsuLdEqrdHBnCnrveyYeaGjoTPswF&#10;EllpBrSA4YkObaAtORwkztaAv87dR3/iEFk5a4n8Jfc/NwIVZ+abJXZdF2m0ISkXo8sh5cC3luVb&#10;i900d0CzKGjVnUxi9A/mKGqE5pX2dBqzkklYSblLLgMelbuwX0radKmm0+RGG+JEmNmFkzF47HQk&#10;zEv3KtAdWBWIjo9wXBQxfkeuvW9EWphuAug6Me/U18MMaLsSiQ5/gri+b/XkdfpfTX4DAAD//wMA&#10;UEsDBBQABgAIAAAAIQBzJYmv3wAAAAsBAAAPAAAAZHJzL2Rvd25yZXYueG1sTI/NTsMwEITvSLyD&#10;tUjcqN0gEhriVBWCE4iKwqFHN16SCP9Etpukb8/2RG8z2k+zM9V6toaNGGLvnYTlQgBD13jdu1bC&#10;99fr3SOwmJTTyniHEk4YYV1fX1Wq1H5ynzjuUssoxMVSSehSGkrOY9OhVXHhB3R0+/HBqkQ2tFwH&#10;NVG4NTwTIudW9Y4+dGrA5w6b393RSvDb/mQ2YfUxvmOxf9smMc35i5S3N/PmCVjCOf3DcK5P1aGm&#10;Tgd/dDoyI+EhL3JCJWRZRqOIKMRZHCTcL0nwuuKXG+o/AAAA//8DAFBLAQItABQABgAIAAAAIQC2&#10;gziS/gAAAOEBAAATAAAAAAAAAAAAAAAAAAAAAABbQ29udGVudF9UeXBlc10ueG1sUEsBAi0AFAAG&#10;AAgAAAAhADj9If/WAAAAlAEAAAsAAAAAAAAAAAAAAAAALwEAAF9yZWxzLy5yZWxzUEsBAi0AFAAG&#10;AAgAAAAhAFBVEYpTAgAA9wQAAA4AAAAAAAAAAAAAAAAALgIAAGRycy9lMm9Eb2MueG1sUEsBAi0A&#10;FAAGAAgAAAAhAHMlia/fAAAACwEAAA8AAAAAAAAAAAAAAAAArQQAAGRycy9kb3ducmV2LnhtbFBL&#10;BQYAAAAABAAEAPMAAAC5BQAAAAA=&#10;" fillcolor="white [3201]" strokecolor="black [3200]" strokeweight="1pt">
                <v:textbox>
                  <w:txbxContent>
                    <w:p w14:paraId="5D664E41" w14:textId="7A5D304B" w:rsidR="007A2CE0" w:rsidRPr="00D36FBB" w:rsidRDefault="007A2CE0" w:rsidP="00D36FBB">
                      <w:pPr>
                        <w:jc w:val="center"/>
                        <w:rPr>
                          <w:rFonts w:cs="B Nazanin"/>
                          <w:b/>
                          <w:bCs/>
                          <w:sz w:val="18"/>
                          <w:szCs w:val="18"/>
                          <w:lang w:bidi="fa-IR"/>
                        </w:rPr>
                      </w:pPr>
                      <w:r w:rsidRPr="00D36FBB">
                        <w:rPr>
                          <w:rFonts w:cs="B Nazanin" w:hint="cs"/>
                          <w:b/>
                          <w:bCs/>
                          <w:sz w:val="18"/>
                          <w:szCs w:val="18"/>
                          <w:rtl/>
                          <w:lang w:bidi="fa-IR"/>
                        </w:rPr>
                        <w:t xml:space="preserve">بچه </w:t>
                      </w:r>
                      <w:r w:rsidR="00FF6B57">
                        <w:rPr>
                          <w:rFonts w:cs="B Nazanin" w:hint="cs"/>
                          <w:b/>
                          <w:bCs/>
                          <w:sz w:val="18"/>
                          <w:szCs w:val="18"/>
                          <w:rtl/>
                          <w:lang w:bidi="fa-IR"/>
                        </w:rPr>
                        <w:t>مساله</w:t>
                      </w:r>
                      <w:r w:rsidRPr="00D36FBB">
                        <w:rPr>
                          <w:rFonts w:cs="B Nazanin" w:hint="cs"/>
                          <w:b/>
                          <w:bCs/>
                          <w:sz w:val="18"/>
                          <w:szCs w:val="18"/>
                          <w:rtl/>
                          <w:lang w:bidi="fa-IR"/>
                        </w:rPr>
                        <w:t xml:space="preserve"> دار یا علامت سئوال</w:t>
                      </w:r>
                    </w:p>
                  </w:txbxContent>
                </v:textbox>
              </v:rect>
            </w:pict>
          </mc:Fallback>
        </mc:AlternateContent>
      </w:r>
      <w:r w:rsidR="00D36FBB">
        <w:rPr>
          <w:noProof/>
        </w:rPr>
        <mc:AlternateContent>
          <mc:Choice Requires="wps">
            <w:drawing>
              <wp:anchor distT="0" distB="0" distL="114300" distR="114300" simplePos="0" relativeHeight="251806720" behindDoc="0" locked="0" layoutInCell="1" allowOverlap="1" wp14:anchorId="44E3EE4D" wp14:editId="213B5125">
                <wp:simplePos x="0" y="0"/>
                <wp:positionH relativeFrom="column">
                  <wp:posOffset>4953000</wp:posOffset>
                </wp:positionH>
                <wp:positionV relativeFrom="paragraph">
                  <wp:posOffset>472440</wp:posOffset>
                </wp:positionV>
                <wp:extent cx="746760" cy="975360"/>
                <wp:effectExtent l="0" t="0" r="15240" b="15240"/>
                <wp:wrapNone/>
                <wp:docPr id="129" name="Rectangle 129"/>
                <wp:cNvGraphicFramePr/>
                <a:graphic xmlns:a="http://schemas.openxmlformats.org/drawingml/2006/main">
                  <a:graphicData uri="http://schemas.microsoft.com/office/word/2010/wordprocessingShape">
                    <wps:wsp>
                      <wps:cNvSpPr/>
                      <wps:spPr>
                        <a:xfrm>
                          <a:off x="0" y="0"/>
                          <a:ext cx="746760" cy="97536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78F31A0D" w14:textId="7BA4CBFC" w:rsidR="007A2CE0" w:rsidRPr="00004274" w:rsidRDefault="007A2CE0" w:rsidP="00004274">
                            <w:pPr>
                              <w:jc w:val="center"/>
                              <w:rPr>
                                <w:rFonts w:cs="B Nazanin"/>
                                <w:sz w:val="18"/>
                                <w:szCs w:val="18"/>
                              </w:rPr>
                            </w:pPr>
                            <w:r w:rsidRPr="00004274">
                              <w:rPr>
                                <w:rFonts w:cs="B Nazanin" w:hint="cs"/>
                                <w:sz w:val="18"/>
                                <w:szCs w:val="18"/>
                                <w:rtl/>
                              </w:rPr>
                              <w:t>آیا</w:t>
                            </w:r>
                            <w:r w:rsidRPr="00004274">
                              <w:rPr>
                                <w:rFonts w:cs="B Nazanin"/>
                                <w:sz w:val="18"/>
                                <w:szCs w:val="18"/>
                                <w:rtl/>
                              </w:rPr>
                              <w:t xml:space="preserve"> </w:t>
                            </w:r>
                            <w:r w:rsidRPr="00004274">
                              <w:rPr>
                                <w:rFonts w:cs="B Nazanin" w:hint="cs"/>
                                <w:sz w:val="18"/>
                                <w:szCs w:val="18"/>
                                <w:rtl/>
                              </w:rPr>
                              <w:t>این</w:t>
                            </w:r>
                            <w:r w:rsidRPr="00004274">
                              <w:rPr>
                                <w:rFonts w:cs="B Nazanin"/>
                                <w:sz w:val="18"/>
                                <w:szCs w:val="18"/>
                                <w:rtl/>
                              </w:rPr>
                              <w:t xml:space="preserve"> </w:t>
                            </w:r>
                            <w:r w:rsidRPr="00004274">
                              <w:rPr>
                                <w:rFonts w:cs="B Nazanin" w:hint="cs"/>
                                <w:sz w:val="18"/>
                                <w:szCs w:val="18"/>
                                <w:rtl/>
                              </w:rPr>
                              <w:t>کسب‌وکار</w:t>
                            </w:r>
                            <w:r w:rsidRPr="00004274">
                              <w:rPr>
                                <w:rFonts w:cs="B Nazanin"/>
                                <w:sz w:val="18"/>
                                <w:szCs w:val="18"/>
                                <w:rtl/>
                              </w:rPr>
                              <w:t xml:space="preserve"> </w:t>
                            </w:r>
                            <w:r w:rsidRPr="00004274">
                              <w:rPr>
                                <w:rFonts w:cs="B Nazanin" w:hint="cs"/>
                                <w:sz w:val="18"/>
                                <w:szCs w:val="18"/>
                                <w:rtl/>
                              </w:rPr>
                              <w:t>به</w:t>
                            </w:r>
                            <w:r w:rsidRPr="00004274">
                              <w:rPr>
                                <w:rFonts w:cs="B Nazanin"/>
                                <w:sz w:val="18"/>
                                <w:szCs w:val="18"/>
                                <w:rtl/>
                              </w:rPr>
                              <w:t xml:space="preserve"> </w:t>
                            </w:r>
                            <w:r w:rsidRPr="00004274">
                              <w:rPr>
                                <w:rFonts w:cs="B Nazanin" w:hint="cs"/>
                                <w:sz w:val="18"/>
                                <w:szCs w:val="18"/>
                                <w:rtl/>
                              </w:rPr>
                              <w:t>ستاره</w:t>
                            </w:r>
                            <w:r w:rsidRPr="00004274">
                              <w:rPr>
                                <w:rFonts w:cs="B Nazanin"/>
                                <w:sz w:val="18"/>
                                <w:szCs w:val="18"/>
                                <w:rtl/>
                              </w:rPr>
                              <w:t xml:space="preserve"> </w:t>
                            </w:r>
                            <w:r w:rsidRPr="00004274">
                              <w:rPr>
                                <w:rFonts w:cs="B Nazanin" w:hint="cs"/>
                                <w:sz w:val="18"/>
                                <w:szCs w:val="18"/>
                                <w:rtl/>
                              </w:rPr>
                              <w:t>یا</w:t>
                            </w:r>
                            <w:r w:rsidRPr="00004274">
                              <w:rPr>
                                <w:rFonts w:cs="B Nazanin"/>
                                <w:sz w:val="18"/>
                                <w:szCs w:val="18"/>
                                <w:rtl/>
                              </w:rPr>
                              <w:t xml:space="preserve"> </w:t>
                            </w:r>
                            <w:r w:rsidRPr="00004274">
                              <w:rPr>
                                <w:rFonts w:cs="B Nazanin" w:hint="cs"/>
                                <w:sz w:val="18"/>
                                <w:szCs w:val="18"/>
                                <w:rtl/>
                              </w:rPr>
                              <w:t>سگ</w:t>
                            </w:r>
                            <w:r w:rsidRPr="00004274">
                              <w:rPr>
                                <w:rFonts w:cs="B Nazanin"/>
                                <w:sz w:val="18"/>
                                <w:szCs w:val="18"/>
                                <w:rtl/>
                              </w:rPr>
                              <w:t xml:space="preserve"> </w:t>
                            </w:r>
                            <w:r w:rsidRPr="00004274">
                              <w:rPr>
                                <w:rFonts w:cs="B Nazanin" w:hint="cs"/>
                                <w:sz w:val="18"/>
                                <w:szCs w:val="18"/>
                                <w:rtl/>
                              </w:rPr>
                              <w:t>تبدیل</w:t>
                            </w:r>
                            <w:r w:rsidRPr="00004274">
                              <w:rPr>
                                <w:rFonts w:cs="B Nazanin"/>
                                <w:sz w:val="18"/>
                                <w:szCs w:val="18"/>
                                <w:rtl/>
                              </w:rPr>
                              <w:t xml:space="preserve"> </w:t>
                            </w:r>
                            <w:r w:rsidRPr="00004274">
                              <w:rPr>
                                <w:rFonts w:cs="B Nazanin" w:hint="cs"/>
                                <w:sz w:val="18"/>
                                <w:szCs w:val="18"/>
                                <w:rtl/>
                              </w:rPr>
                              <w:t>خواهد</w:t>
                            </w:r>
                            <w:r w:rsidRPr="00004274">
                              <w:rPr>
                                <w:rFonts w:cs="B Nazanin"/>
                                <w:sz w:val="18"/>
                                <w:szCs w:val="18"/>
                                <w:rtl/>
                              </w:rPr>
                              <w:t xml:space="preserve"> </w:t>
                            </w:r>
                            <w:r w:rsidRPr="00004274">
                              <w:rPr>
                                <w:rFonts w:cs="B Nazanin" w:hint="cs"/>
                                <w:sz w:val="18"/>
                                <w:szCs w:val="18"/>
                                <w:rtl/>
                              </w:rPr>
                              <w:t>شد؟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3EE4D" id="Rectangle 129" o:spid="_x0000_s1147" style="position:absolute;left:0;text-align:left;margin-left:390pt;margin-top:37.2pt;width:58.8pt;height:76.8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CaTwIAAAMFAAAOAAAAZHJzL2Uyb0RvYy54bWysVN9r2zAQfh/sfxB6Xx2nabOGOCW0dAxK&#10;G9aOPiuylBhknXZSYmd//U6y45SuUBh7kU+639995/l1Wxu2V+grsAXPz0acKSuhrOym4D+f7758&#10;5cwHYUthwKqCH5Tn14vPn+aNm6kxbMGUChkFsX7WuIJvQ3CzLPNyq2rhz8ApS0oNWItAV9xkJYqG&#10;otcmG49Gl1kDWDoEqbyn19tOyRcpvtZKhketvQrMFJxqC+nEdK7jmS3mYrZB4baV7MsQ/1BFLSpL&#10;SYdQtyIItsPqr1B1JRE86HAmoc5A60qq1AN1k4/edPO0FU6lXggc7waY/P8LKx/2T26FBEPj/MyT&#10;GLtoNdbxS/WxNoF1GMBSbWCSHqeTy+klQSpJdTW9OCeZomQnZ4c+fFNQsygUHGkWCSKxv/ehMz2a&#10;kN8pfZLCwahYgbE/lGZVSQnz5J2YoW4Msr2gmQoplQ3nfepkHd10ZczgeP6xY28fXVVizeA8/th5&#10;8EiZwYbBua4s4HsBTMj7knVnf0Sg6ztCENp1S41T33lCNr6toTyskCF0PPZO3lUE7r3wYSWQiEvz&#10;oGUMj3RoA03BoZc42wL+fu892hOfSMtZQ4tQcP9rJ1BxZr5bYtpVPpnEzUmXycV0TBd8rVm/1thd&#10;fQM0l5zW3skkRvtgjqJGqF9oZ5cxK6mElZS74DLg8XITugWlrZdquUxmtC1OhHv75OSRCZE8z+2L&#10;QNczLBA1H+C4NGL2hmidbZyRheUugK4SC0+49jOgTUs87v8KcZVf35PV6d+1+AMAAP//AwBQSwME&#10;FAAGAAgAAAAhAFLgncbeAAAACgEAAA8AAABkcnMvZG93bnJldi54bWxMj8FOwzAQRO9I/IO1SFwq&#10;ahNVSQhxKoTopTcK6tlJtklEvI5i1wl/z3KC26xmNPum3K92FBFnPzjS8LhVIJAa1w7Uafj8ODzk&#10;IHww1JrREWr4Rg/76vamNEXrFnrHeAqd4BLyhdHQhzAVUvqmR2v81k1I7F3cbE3gc+5kO5uFy+0o&#10;E6VSac1A/KE3E7722HydrlbDOcrDuZYbenMxXS5ZPK4bddT6/m59eQYRcA1/YfjFZ3SomKl2V2q9&#10;GDVkueItgcVuB4ID+VOWgqg1JEmuQFal/D+h+gEAAP//AwBQSwECLQAUAAYACAAAACEAtoM4kv4A&#10;AADhAQAAEwAAAAAAAAAAAAAAAAAAAAAAW0NvbnRlbnRfVHlwZXNdLnhtbFBLAQItABQABgAIAAAA&#10;IQA4/SH/1gAAAJQBAAALAAAAAAAAAAAAAAAAAC8BAABfcmVscy8ucmVsc1BLAQItABQABgAIAAAA&#10;IQD5KRCaTwIAAAMFAAAOAAAAAAAAAAAAAAAAAC4CAABkcnMvZTJvRG9jLnhtbFBLAQItABQABgAI&#10;AAAAIQBS4J3G3gAAAAoBAAAPAAAAAAAAAAAAAAAAAKkEAABkcnMvZG93bnJldi54bWxQSwUGAAAA&#10;AAQABADzAAAAtAUAAAAA&#10;" fillcolor="#aaa [3030]" strokecolor="#a5a5a5 [3206]" strokeweight=".5pt">
                <v:fill color2="#a3a3a3 [3174]" rotate="t" colors="0 #afafaf;.5 #a5a5a5;1 #929292" focus="100%" type="gradient">
                  <o:fill v:ext="view" type="gradientUnscaled"/>
                </v:fill>
                <v:textbox>
                  <w:txbxContent>
                    <w:p w14:paraId="78F31A0D" w14:textId="7BA4CBFC" w:rsidR="007A2CE0" w:rsidRPr="00004274" w:rsidRDefault="007A2CE0" w:rsidP="00004274">
                      <w:pPr>
                        <w:jc w:val="center"/>
                        <w:rPr>
                          <w:rFonts w:cs="B Nazanin"/>
                          <w:sz w:val="18"/>
                          <w:szCs w:val="18"/>
                        </w:rPr>
                      </w:pPr>
                      <w:r w:rsidRPr="00004274">
                        <w:rPr>
                          <w:rFonts w:cs="B Nazanin" w:hint="cs"/>
                          <w:sz w:val="18"/>
                          <w:szCs w:val="18"/>
                          <w:rtl/>
                        </w:rPr>
                        <w:t>آیا</w:t>
                      </w:r>
                      <w:r w:rsidRPr="00004274">
                        <w:rPr>
                          <w:rFonts w:cs="B Nazanin"/>
                          <w:sz w:val="18"/>
                          <w:szCs w:val="18"/>
                          <w:rtl/>
                        </w:rPr>
                        <w:t xml:space="preserve"> </w:t>
                      </w:r>
                      <w:r w:rsidRPr="00004274">
                        <w:rPr>
                          <w:rFonts w:cs="B Nazanin" w:hint="cs"/>
                          <w:sz w:val="18"/>
                          <w:szCs w:val="18"/>
                          <w:rtl/>
                        </w:rPr>
                        <w:t>این</w:t>
                      </w:r>
                      <w:r w:rsidRPr="00004274">
                        <w:rPr>
                          <w:rFonts w:cs="B Nazanin"/>
                          <w:sz w:val="18"/>
                          <w:szCs w:val="18"/>
                          <w:rtl/>
                        </w:rPr>
                        <w:t xml:space="preserve"> </w:t>
                      </w:r>
                      <w:r w:rsidRPr="00004274">
                        <w:rPr>
                          <w:rFonts w:cs="B Nazanin" w:hint="cs"/>
                          <w:sz w:val="18"/>
                          <w:szCs w:val="18"/>
                          <w:rtl/>
                        </w:rPr>
                        <w:t>کسب‌وکار</w:t>
                      </w:r>
                      <w:r w:rsidRPr="00004274">
                        <w:rPr>
                          <w:rFonts w:cs="B Nazanin"/>
                          <w:sz w:val="18"/>
                          <w:szCs w:val="18"/>
                          <w:rtl/>
                        </w:rPr>
                        <w:t xml:space="preserve"> </w:t>
                      </w:r>
                      <w:r w:rsidRPr="00004274">
                        <w:rPr>
                          <w:rFonts w:cs="B Nazanin" w:hint="cs"/>
                          <w:sz w:val="18"/>
                          <w:szCs w:val="18"/>
                          <w:rtl/>
                        </w:rPr>
                        <w:t>به</w:t>
                      </w:r>
                      <w:r w:rsidRPr="00004274">
                        <w:rPr>
                          <w:rFonts w:cs="B Nazanin"/>
                          <w:sz w:val="18"/>
                          <w:szCs w:val="18"/>
                          <w:rtl/>
                        </w:rPr>
                        <w:t xml:space="preserve"> </w:t>
                      </w:r>
                      <w:r w:rsidRPr="00004274">
                        <w:rPr>
                          <w:rFonts w:cs="B Nazanin" w:hint="cs"/>
                          <w:sz w:val="18"/>
                          <w:szCs w:val="18"/>
                          <w:rtl/>
                        </w:rPr>
                        <w:t>ستاره</w:t>
                      </w:r>
                      <w:r w:rsidRPr="00004274">
                        <w:rPr>
                          <w:rFonts w:cs="B Nazanin"/>
                          <w:sz w:val="18"/>
                          <w:szCs w:val="18"/>
                          <w:rtl/>
                        </w:rPr>
                        <w:t xml:space="preserve"> </w:t>
                      </w:r>
                      <w:r w:rsidRPr="00004274">
                        <w:rPr>
                          <w:rFonts w:cs="B Nazanin" w:hint="cs"/>
                          <w:sz w:val="18"/>
                          <w:szCs w:val="18"/>
                          <w:rtl/>
                        </w:rPr>
                        <w:t>یا</w:t>
                      </w:r>
                      <w:r w:rsidRPr="00004274">
                        <w:rPr>
                          <w:rFonts w:cs="B Nazanin"/>
                          <w:sz w:val="18"/>
                          <w:szCs w:val="18"/>
                          <w:rtl/>
                        </w:rPr>
                        <w:t xml:space="preserve"> </w:t>
                      </w:r>
                      <w:r w:rsidRPr="00004274">
                        <w:rPr>
                          <w:rFonts w:cs="B Nazanin" w:hint="cs"/>
                          <w:sz w:val="18"/>
                          <w:szCs w:val="18"/>
                          <w:rtl/>
                        </w:rPr>
                        <w:t>سگ</w:t>
                      </w:r>
                      <w:r w:rsidRPr="00004274">
                        <w:rPr>
                          <w:rFonts w:cs="B Nazanin"/>
                          <w:sz w:val="18"/>
                          <w:szCs w:val="18"/>
                          <w:rtl/>
                        </w:rPr>
                        <w:t xml:space="preserve"> </w:t>
                      </w:r>
                      <w:r w:rsidRPr="00004274">
                        <w:rPr>
                          <w:rFonts w:cs="B Nazanin" w:hint="cs"/>
                          <w:sz w:val="18"/>
                          <w:szCs w:val="18"/>
                          <w:rtl/>
                        </w:rPr>
                        <w:t>تبدیل</w:t>
                      </w:r>
                      <w:r w:rsidRPr="00004274">
                        <w:rPr>
                          <w:rFonts w:cs="B Nazanin"/>
                          <w:sz w:val="18"/>
                          <w:szCs w:val="18"/>
                          <w:rtl/>
                        </w:rPr>
                        <w:t xml:space="preserve"> </w:t>
                      </w:r>
                      <w:r w:rsidRPr="00004274">
                        <w:rPr>
                          <w:rFonts w:cs="B Nazanin" w:hint="cs"/>
                          <w:sz w:val="18"/>
                          <w:szCs w:val="18"/>
                          <w:rtl/>
                        </w:rPr>
                        <w:t>خواهد</w:t>
                      </w:r>
                      <w:r w:rsidRPr="00004274">
                        <w:rPr>
                          <w:rFonts w:cs="B Nazanin"/>
                          <w:sz w:val="18"/>
                          <w:szCs w:val="18"/>
                          <w:rtl/>
                        </w:rPr>
                        <w:t xml:space="preserve"> </w:t>
                      </w:r>
                      <w:r w:rsidRPr="00004274">
                        <w:rPr>
                          <w:rFonts w:cs="B Nazanin" w:hint="cs"/>
                          <w:sz w:val="18"/>
                          <w:szCs w:val="18"/>
                          <w:rtl/>
                        </w:rPr>
                        <w:t>شد؟</w:t>
                      </w:r>
                    </w:p>
                  </w:txbxContent>
                </v:textbox>
              </v:rect>
            </w:pict>
          </mc:Fallback>
        </mc:AlternateContent>
      </w:r>
      <w:r w:rsidR="00D36FBB">
        <w:rPr>
          <w:noProof/>
        </w:rPr>
        <w:drawing>
          <wp:inline distT="0" distB="0" distL="0" distR="0" wp14:anchorId="3EABF3A2" wp14:editId="78E8DDC0">
            <wp:extent cx="5823475" cy="4343400"/>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31667" t="14586" r="14359" b="13846"/>
                    <a:stretch/>
                  </pic:blipFill>
                  <pic:spPr bwMode="auto">
                    <a:xfrm>
                      <a:off x="0" y="0"/>
                      <a:ext cx="5849727" cy="4362980"/>
                    </a:xfrm>
                    <a:prstGeom prst="rect">
                      <a:avLst/>
                    </a:prstGeom>
                    <a:noFill/>
                    <a:ln>
                      <a:noFill/>
                    </a:ln>
                    <a:extLst>
                      <a:ext uri="{53640926-AAD7-44D8-BBD7-CCE9431645EC}">
                        <a14:shadowObscured xmlns:a14="http://schemas.microsoft.com/office/drawing/2010/main"/>
                      </a:ext>
                    </a:extLst>
                  </pic:spPr>
                </pic:pic>
              </a:graphicData>
            </a:graphic>
          </wp:inline>
        </w:drawing>
      </w:r>
    </w:p>
    <w:p w14:paraId="32233601" w14:textId="0D84CC25" w:rsidR="005E4257" w:rsidRPr="00A54F74" w:rsidRDefault="005E4257" w:rsidP="00A06050">
      <w:pPr>
        <w:tabs>
          <w:tab w:val="left" w:pos="1596"/>
        </w:tabs>
        <w:bidi/>
        <w:spacing w:after="0"/>
        <w:jc w:val="center"/>
        <w:rPr>
          <w:rFonts w:asciiTheme="majorBidi" w:hAnsiTheme="majorBidi" w:cs="B Nazanin"/>
          <w:sz w:val="26"/>
          <w:szCs w:val="26"/>
          <w:lang w:bidi="fa-IR"/>
        </w:rPr>
      </w:pPr>
      <w:r w:rsidRPr="00A54F74">
        <w:rPr>
          <w:rFonts w:asciiTheme="majorBidi" w:hAnsiTheme="majorBidi" w:cs="B Nazanin" w:hint="cs"/>
          <w:sz w:val="26"/>
          <w:szCs w:val="26"/>
          <w:rtl/>
          <w:lang w:bidi="fa-IR"/>
        </w:rPr>
        <w:t>شکل</w:t>
      </w:r>
      <w:r w:rsidRPr="00A54F74">
        <w:rPr>
          <w:rFonts w:asciiTheme="majorBidi" w:hAnsiTheme="majorBidi" w:cs="B Nazanin"/>
          <w:sz w:val="26"/>
          <w:szCs w:val="26"/>
          <w:rtl/>
          <w:lang w:bidi="fa-IR"/>
        </w:rPr>
        <w:t xml:space="preserve"> 7.4</w:t>
      </w:r>
      <w:r w:rsidR="00A06050">
        <w:rPr>
          <w:rFonts w:asciiTheme="majorBidi" w:hAnsiTheme="majorBidi" w:cs="B Nazanin" w:hint="cs"/>
          <w:sz w:val="26"/>
          <w:szCs w:val="26"/>
          <w:rtl/>
          <w:lang w:bidi="fa-IR"/>
        </w:rPr>
        <w:t>.</w:t>
      </w:r>
      <w:r w:rsidRPr="00A54F74">
        <w:rPr>
          <w:rFonts w:asciiTheme="majorBidi" w:hAnsiTheme="majorBidi" w:cs="B Nazanin"/>
          <w:sz w:val="26"/>
          <w:szCs w:val="26"/>
          <w:rtl/>
          <w:lang w:bidi="fa-IR"/>
        </w:rPr>
        <w:t xml:space="preserve"> </w:t>
      </w:r>
      <w:r w:rsidRPr="00A54F74">
        <w:rPr>
          <w:rFonts w:asciiTheme="majorBidi" w:hAnsiTheme="majorBidi" w:cs="B Nazanin" w:hint="cs"/>
          <w:sz w:val="26"/>
          <w:szCs w:val="26"/>
          <w:rtl/>
          <w:lang w:bidi="fa-IR"/>
        </w:rPr>
        <w:t>ماتریس</w:t>
      </w:r>
      <w:r w:rsidRPr="00A54F74">
        <w:rPr>
          <w:rFonts w:asciiTheme="majorBidi" w:hAnsiTheme="majorBidi" w:cs="B Nazanin"/>
          <w:sz w:val="26"/>
          <w:szCs w:val="26"/>
          <w:rtl/>
          <w:lang w:bidi="fa-IR"/>
        </w:rPr>
        <w:t xml:space="preserve"> </w:t>
      </w:r>
      <w:r w:rsidRPr="00A54F74">
        <w:rPr>
          <w:rFonts w:asciiTheme="majorBidi" w:hAnsiTheme="majorBidi" w:cs="B Nazanin" w:hint="cs"/>
          <w:sz w:val="26"/>
          <w:szCs w:val="26"/>
          <w:rtl/>
          <w:lang w:bidi="fa-IR"/>
        </w:rPr>
        <w:t>گروه</w:t>
      </w:r>
      <w:r w:rsidRPr="00A54F74">
        <w:rPr>
          <w:rFonts w:asciiTheme="majorBidi" w:hAnsiTheme="majorBidi" w:cs="B Nazanin"/>
          <w:sz w:val="26"/>
          <w:szCs w:val="26"/>
          <w:rtl/>
          <w:lang w:bidi="fa-IR"/>
        </w:rPr>
        <w:t xml:space="preserve"> </w:t>
      </w:r>
      <w:r w:rsidRPr="00A54F74">
        <w:rPr>
          <w:rFonts w:asciiTheme="majorBidi" w:hAnsiTheme="majorBidi" w:cs="B Nazanin" w:hint="cs"/>
          <w:sz w:val="26"/>
          <w:szCs w:val="26"/>
          <w:rtl/>
          <w:lang w:bidi="fa-IR"/>
        </w:rPr>
        <w:t>مشاوره</w:t>
      </w:r>
      <w:r w:rsidR="00FF6B57">
        <w:rPr>
          <w:rFonts w:asciiTheme="majorBidi" w:hAnsiTheme="majorBidi" w:cs="B Nazanin" w:hint="cs"/>
          <w:sz w:val="26"/>
          <w:szCs w:val="26"/>
          <w:rtl/>
          <w:lang w:bidi="fa-IR"/>
        </w:rPr>
        <w:t xml:space="preserve"> ای</w:t>
      </w:r>
      <w:r w:rsidRPr="00A54F74">
        <w:rPr>
          <w:rFonts w:asciiTheme="majorBidi" w:hAnsiTheme="majorBidi" w:cs="B Nazanin"/>
          <w:sz w:val="26"/>
          <w:szCs w:val="26"/>
          <w:rtl/>
          <w:lang w:bidi="fa-IR"/>
        </w:rPr>
        <w:t xml:space="preserve"> </w:t>
      </w:r>
      <w:r w:rsidRPr="00A54F74">
        <w:rPr>
          <w:rFonts w:asciiTheme="majorBidi" w:hAnsiTheme="majorBidi" w:cs="B Nazanin" w:hint="cs"/>
          <w:sz w:val="26"/>
          <w:szCs w:val="26"/>
          <w:rtl/>
          <w:lang w:bidi="fa-IR"/>
        </w:rPr>
        <w:t>بوستون</w:t>
      </w:r>
    </w:p>
    <w:p w14:paraId="1681A1C1" w14:textId="776CB6D5" w:rsidR="005E4257" w:rsidRPr="007F6C3D" w:rsidRDefault="00A54F74" w:rsidP="00A54F74">
      <w:pPr>
        <w:tabs>
          <w:tab w:val="left" w:pos="1596"/>
        </w:tabs>
        <w:bidi/>
        <w:jc w:val="center"/>
        <w:rPr>
          <w:rFonts w:asciiTheme="majorBidi" w:hAnsiTheme="majorBidi" w:cs="B Nazanin"/>
          <w:sz w:val="20"/>
          <w:szCs w:val="20"/>
          <w:rtl/>
          <w:lang w:bidi="fa-IR"/>
        </w:rPr>
      </w:pPr>
      <w:r>
        <w:rPr>
          <w:rFonts w:asciiTheme="majorBidi" w:hAnsiTheme="majorBidi" w:cs="B Nazanin" w:hint="cs"/>
          <w:sz w:val="20"/>
          <w:szCs w:val="20"/>
          <w:rtl/>
          <w:lang w:bidi="fa-IR"/>
        </w:rPr>
        <w:t>(</w:t>
      </w:r>
      <w:r w:rsidR="005E4257" w:rsidRPr="007F6C3D">
        <w:rPr>
          <w:rFonts w:asciiTheme="majorBidi" w:hAnsiTheme="majorBidi" w:cs="B Nazanin" w:hint="cs"/>
          <w:sz w:val="20"/>
          <w:szCs w:val="20"/>
          <w:rtl/>
          <w:lang w:bidi="fa-IR"/>
        </w:rPr>
        <w:t>منبع</w:t>
      </w:r>
      <w:r w:rsidR="005E4257" w:rsidRPr="007F6C3D">
        <w:rPr>
          <w:rFonts w:asciiTheme="majorBidi" w:hAnsiTheme="majorBidi" w:cs="B Nazanin"/>
          <w:sz w:val="20"/>
          <w:szCs w:val="20"/>
          <w:rtl/>
          <w:lang w:bidi="fa-IR"/>
        </w:rPr>
        <w:t xml:space="preserve">: </w:t>
      </w:r>
      <w:r>
        <w:rPr>
          <w:rFonts w:ascii="FuturaLTPro-Book" w:cs="FuturaLTPro-Book"/>
          <w:sz w:val="15"/>
          <w:szCs w:val="15"/>
        </w:rPr>
        <w:t xml:space="preserve">P. Regner, G. Johnson, &amp; K. Scholes, </w:t>
      </w:r>
      <w:r>
        <w:rPr>
          <w:rFonts w:ascii="FuturaLTPro-BookOblique" w:cs="FuturaLTPro-BookOblique"/>
          <w:i/>
          <w:iCs/>
          <w:sz w:val="15"/>
          <w:szCs w:val="15"/>
        </w:rPr>
        <w:t>Exploring Strategy</w:t>
      </w:r>
      <w:r>
        <w:rPr>
          <w:rFonts w:ascii="FuturaLTPro-Book" w:cs="FuturaLTPro-Book"/>
          <w:sz w:val="15"/>
          <w:szCs w:val="15"/>
        </w:rPr>
        <w:t>, 12th Edn, Pearson, 2021</w:t>
      </w:r>
      <w:r>
        <w:rPr>
          <w:rFonts w:asciiTheme="majorBidi" w:hAnsiTheme="majorBidi" w:cs="B Nazanin" w:hint="cs"/>
          <w:sz w:val="20"/>
          <w:szCs w:val="20"/>
          <w:rtl/>
          <w:lang w:bidi="fa-IR"/>
        </w:rPr>
        <w:t>)</w:t>
      </w:r>
    </w:p>
    <w:p w14:paraId="4DB50286" w14:textId="3804874F" w:rsidR="005E4257" w:rsidRPr="005E4257" w:rsidRDefault="005E4257" w:rsidP="00000B94">
      <w:pPr>
        <w:tabs>
          <w:tab w:val="left" w:pos="1596"/>
        </w:tabs>
        <w:bidi/>
        <w:jc w:val="both"/>
        <w:rPr>
          <w:rFonts w:asciiTheme="majorBidi" w:hAnsiTheme="majorBidi" w:cs="B Nazanin"/>
          <w:sz w:val="26"/>
          <w:szCs w:val="26"/>
          <w:rtl/>
          <w:lang w:bidi="fa-IR"/>
        </w:rPr>
      </w:pPr>
      <w:r w:rsidRPr="0003320C">
        <w:rPr>
          <w:rFonts w:asciiTheme="majorBidi" w:hAnsiTheme="majorBidi" w:cs="B Nazanin"/>
          <w:sz w:val="26"/>
          <w:szCs w:val="26"/>
          <w:rtl/>
        </w:rPr>
        <w:t>محور عمودی این ماتریس، نرخ رشد بازار را نشان می‌دهد (رشد بالا به معنای مصرف بالای نقدینگی است زیرا برای تأمین تقاضا</w:t>
      </w:r>
      <w:r w:rsidR="00642496" w:rsidRPr="0003320C">
        <w:rPr>
          <w:rFonts w:asciiTheme="majorBidi" w:hAnsiTheme="majorBidi" w:cs="B Nazanin" w:hint="cs"/>
          <w:sz w:val="26"/>
          <w:szCs w:val="26"/>
          <w:rtl/>
        </w:rPr>
        <w:t>،</w:t>
      </w:r>
      <w:r w:rsidRPr="0003320C">
        <w:rPr>
          <w:rFonts w:asciiTheme="majorBidi" w:hAnsiTheme="majorBidi" w:cs="B Nazanin"/>
          <w:sz w:val="26"/>
          <w:szCs w:val="26"/>
          <w:rtl/>
        </w:rPr>
        <w:t xml:space="preserve"> سرمایه‌گذاری</w:t>
      </w:r>
      <w:r w:rsidR="00642496" w:rsidRPr="0003320C">
        <w:rPr>
          <w:rFonts w:asciiTheme="majorBidi" w:hAnsiTheme="majorBidi" w:cs="B Nazanin" w:hint="cs"/>
          <w:sz w:val="26"/>
          <w:szCs w:val="26"/>
          <w:rtl/>
        </w:rPr>
        <w:t xml:space="preserve"> انجام</w:t>
      </w:r>
      <w:r w:rsidRPr="0003320C">
        <w:rPr>
          <w:rFonts w:asciiTheme="majorBidi" w:hAnsiTheme="majorBidi" w:cs="B Nazanin"/>
          <w:sz w:val="26"/>
          <w:szCs w:val="26"/>
          <w:rtl/>
        </w:rPr>
        <w:t xml:space="preserve"> می‌</w:t>
      </w:r>
      <w:r w:rsidR="00642496" w:rsidRPr="0003320C">
        <w:rPr>
          <w:rFonts w:asciiTheme="majorBidi" w:hAnsiTheme="majorBidi" w:cs="B Nazanin" w:hint="cs"/>
          <w:sz w:val="26"/>
          <w:szCs w:val="26"/>
          <w:rtl/>
        </w:rPr>
        <w:t>شود</w:t>
      </w:r>
      <w:r w:rsidRPr="0003320C">
        <w:rPr>
          <w:rFonts w:asciiTheme="majorBidi" w:hAnsiTheme="majorBidi" w:cs="B Nazanin"/>
          <w:sz w:val="26"/>
          <w:szCs w:val="26"/>
          <w:rtl/>
        </w:rPr>
        <w:t>). محور افقی سهم نسبی بازار را نشان می‌دهد، یعنی سهم بازار سازمان مورد بررسی در مقایسه با بزرگترین رقیب آن (</w:t>
      </w:r>
      <w:r w:rsidR="00E67B9D" w:rsidRPr="0003320C">
        <w:rPr>
          <w:rFonts w:asciiTheme="majorBidi" w:hAnsiTheme="majorBidi" w:cs="B Nazanin" w:hint="cs"/>
          <w:sz w:val="26"/>
          <w:szCs w:val="26"/>
          <w:rtl/>
        </w:rPr>
        <w:t>مقادیر</w:t>
      </w:r>
      <w:r w:rsidRPr="0003320C">
        <w:rPr>
          <w:rFonts w:asciiTheme="majorBidi" w:hAnsiTheme="majorBidi" w:cs="B Nazanin"/>
          <w:sz w:val="26"/>
          <w:szCs w:val="26"/>
          <w:rtl/>
        </w:rPr>
        <w:t xml:space="preserve"> بالا به معنای تسلط بر بازار، سودآوری خوب و </w:t>
      </w:r>
      <w:r w:rsidR="00E67B9D" w:rsidRPr="0003320C">
        <w:rPr>
          <w:rFonts w:asciiTheme="majorBidi" w:hAnsiTheme="majorBidi" w:cs="B Nazanin" w:hint="cs"/>
          <w:sz w:val="26"/>
          <w:szCs w:val="26"/>
          <w:rtl/>
        </w:rPr>
        <w:t>در نتیجه،</w:t>
      </w:r>
      <w:r w:rsidRPr="0003320C">
        <w:rPr>
          <w:rFonts w:asciiTheme="majorBidi" w:hAnsiTheme="majorBidi" w:cs="B Nazanin"/>
          <w:sz w:val="26"/>
          <w:szCs w:val="26"/>
          <w:rtl/>
        </w:rPr>
        <w:t xml:space="preserve"> تولید بالای نقدینگی است). پیکان‌ها مسیر</w:t>
      </w:r>
      <w:r w:rsidR="003A56F5" w:rsidRPr="0003320C">
        <w:rPr>
          <w:rFonts w:asciiTheme="majorBidi" w:hAnsiTheme="majorBidi" w:cs="B Nazanin" w:hint="cs"/>
          <w:sz w:val="26"/>
          <w:szCs w:val="26"/>
          <w:rtl/>
        </w:rPr>
        <w:t xml:space="preserve">ی </w:t>
      </w:r>
      <w:r w:rsidR="003A56F5" w:rsidRPr="0003320C">
        <w:rPr>
          <w:rFonts w:asciiTheme="majorBidi" w:hAnsiTheme="majorBidi" w:cs="B Nazanin"/>
          <w:sz w:val="26"/>
          <w:szCs w:val="26"/>
          <w:rtl/>
        </w:rPr>
        <w:t>را نشان می‌دهند</w:t>
      </w:r>
      <w:r w:rsidRPr="0003320C">
        <w:rPr>
          <w:rFonts w:asciiTheme="majorBidi" w:hAnsiTheme="majorBidi" w:cs="B Nazanin"/>
          <w:sz w:val="26"/>
          <w:szCs w:val="26"/>
          <w:rtl/>
        </w:rPr>
        <w:t xml:space="preserve"> که یک واحد </w:t>
      </w:r>
      <w:r w:rsidR="00384359" w:rsidRPr="0003320C">
        <w:rPr>
          <w:rFonts w:asciiTheme="majorBidi" w:hAnsiTheme="majorBidi" w:cs="B Nazanin" w:hint="cs"/>
          <w:sz w:val="26"/>
          <w:szCs w:val="26"/>
          <w:rtl/>
        </w:rPr>
        <w:t>کسب و کار</w:t>
      </w:r>
      <w:r w:rsidR="00384359" w:rsidRPr="0003320C">
        <w:rPr>
          <w:rFonts w:asciiTheme="majorBidi" w:hAnsiTheme="majorBidi" w:cs="B Nazanin"/>
          <w:sz w:val="26"/>
          <w:szCs w:val="26"/>
          <w:rtl/>
        </w:rPr>
        <w:t xml:space="preserve"> </w:t>
      </w:r>
      <w:r w:rsidRPr="0003320C">
        <w:rPr>
          <w:rFonts w:asciiTheme="majorBidi" w:hAnsiTheme="majorBidi" w:cs="B Nazanin"/>
          <w:sz w:val="26"/>
          <w:szCs w:val="26"/>
          <w:rtl/>
        </w:rPr>
        <w:t xml:space="preserve">استراتژیک در چرخه عمر خود طی می‌کند. نکته مهم </w:t>
      </w:r>
      <w:r w:rsidR="003A56F5" w:rsidRPr="0003320C">
        <w:rPr>
          <w:rFonts w:asciiTheme="majorBidi" w:hAnsiTheme="majorBidi" w:cs="B Nazanin" w:hint="cs"/>
          <w:sz w:val="26"/>
          <w:szCs w:val="26"/>
          <w:rtl/>
        </w:rPr>
        <w:t xml:space="preserve">آنکه، </w:t>
      </w:r>
      <w:r w:rsidR="003A56F5" w:rsidRPr="0003320C">
        <w:rPr>
          <w:rFonts w:asciiTheme="majorBidi" w:hAnsiTheme="majorBidi" w:cs="B Nazanin" w:hint="cs"/>
          <w:sz w:val="26"/>
          <w:szCs w:val="26"/>
          <w:rtl/>
        </w:rPr>
        <w:lastRenderedPageBreak/>
        <w:t xml:space="preserve">این امکان وجود دارد که </w:t>
      </w:r>
      <w:r w:rsidRPr="0003320C">
        <w:rPr>
          <w:rFonts w:asciiTheme="majorBidi" w:hAnsiTheme="majorBidi" w:cs="B Nazanin"/>
          <w:sz w:val="26"/>
          <w:szCs w:val="26"/>
          <w:rtl/>
        </w:rPr>
        <w:t xml:space="preserve">یک </w:t>
      </w:r>
      <w:r w:rsidR="003A56F5" w:rsidRPr="0003320C">
        <w:rPr>
          <w:rFonts w:asciiTheme="majorBidi" w:hAnsiTheme="majorBidi" w:cs="B Nazanin" w:hint="cs"/>
          <w:sz w:val="26"/>
          <w:szCs w:val="26"/>
          <w:rtl/>
        </w:rPr>
        <w:t>«</w:t>
      </w:r>
      <w:r w:rsidRPr="0003320C">
        <w:rPr>
          <w:rFonts w:asciiTheme="majorBidi" w:hAnsiTheme="majorBidi" w:cs="B Nazanin"/>
          <w:sz w:val="26"/>
          <w:szCs w:val="26"/>
          <w:rtl/>
        </w:rPr>
        <w:t>کودک مسئله‌دار</w:t>
      </w:r>
      <w:r w:rsidR="003A56F5" w:rsidRPr="0003320C">
        <w:rPr>
          <w:rFonts w:asciiTheme="majorBidi" w:hAnsiTheme="majorBidi" w:cs="B Nazanin" w:hint="cs"/>
          <w:sz w:val="26"/>
          <w:szCs w:val="26"/>
          <w:rtl/>
        </w:rPr>
        <w:t xml:space="preserve"> (بدقلق)</w:t>
      </w:r>
      <w:r w:rsidR="003A56F5" w:rsidRPr="0003320C">
        <w:rPr>
          <w:rStyle w:val="FootnoteReference"/>
          <w:rFonts w:asciiTheme="majorBidi" w:hAnsiTheme="majorBidi" w:cs="B Nazanin"/>
          <w:sz w:val="26"/>
          <w:szCs w:val="26"/>
          <w:rtl/>
        </w:rPr>
        <w:footnoteReference w:id="148"/>
      </w:r>
      <w:r w:rsidR="003A56F5" w:rsidRPr="0003320C">
        <w:rPr>
          <w:rFonts w:asciiTheme="majorBidi" w:hAnsiTheme="majorBidi" w:cs="B Nazanin" w:hint="cs"/>
          <w:sz w:val="26"/>
          <w:szCs w:val="26"/>
          <w:rtl/>
        </w:rPr>
        <w:t>»</w:t>
      </w:r>
      <w:r w:rsidRPr="0003320C">
        <w:rPr>
          <w:rFonts w:asciiTheme="majorBidi" w:hAnsiTheme="majorBidi" w:cs="B Nazanin"/>
          <w:sz w:val="26"/>
          <w:szCs w:val="26"/>
          <w:rtl/>
        </w:rPr>
        <w:t xml:space="preserve"> به یک </w:t>
      </w:r>
      <w:r w:rsidR="003A56F5" w:rsidRPr="0003320C">
        <w:rPr>
          <w:rFonts w:asciiTheme="majorBidi" w:hAnsiTheme="majorBidi" w:cs="B Nazanin" w:hint="cs"/>
          <w:sz w:val="26"/>
          <w:szCs w:val="26"/>
          <w:rtl/>
        </w:rPr>
        <w:t>«</w:t>
      </w:r>
      <w:r w:rsidRPr="0003320C">
        <w:rPr>
          <w:rFonts w:asciiTheme="majorBidi" w:hAnsiTheme="majorBidi" w:cs="B Nazanin"/>
          <w:sz w:val="26"/>
          <w:szCs w:val="26"/>
          <w:rtl/>
        </w:rPr>
        <w:t>ستاره</w:t>
      </w:r>
      <w:r w:rsidR="003A56F5" w:rsidRPr="0003320C">
        <w:rPr>
          <w:rFonts w:asciiTheme="majorBidi" w:hAnsiTheme="majorBidi" w:cs="B Nazanin" w:hint="cs"/>
          <w:sz w:val="26"/>
          <w:szCs w:val="26"/>
          <w:rtl/>
        </w:rPr>
        <w:t>»</w:t>
      </w:r>
      <w:r w:rsidRPr="0003320C">
        <w:rPr>
          <w:rFonts w:asciiTheme="majorBidi" w:hAnsiTheme="majorBidi" w:cs="B Nazanin"/>
          <w:sz w:val="26"/>
          <w:szCs w:val="26"/>
          <w:rtl/>
        </w:rPr>
        <w:t xml:space="preserve"> و یک </w:t>
      </w:r>
      <w:r w:rsidR="003A56F5" w:rsidRPr="0003320C">
        <w:rPr>
          <w:rFonts w:asciiTheme="majorBidi" w:hAnsiTheme="majorBidi" w:cs="B Nazanin" w:hint="cs"/>
          <w:sz w:val="26"/>
          <w:szCs w:val="26"/>
          <w:rtl/>
        </w:rPr>
        <w:t>«</w:t>
      </w:r>
      <w:r w:rsidRPr="0003320C">
        <w:rPr>
          <w:rFonts w:asciiTheme="majorBidi" w:hAnsiTheme="majorBidi" w:cs="B Nazanin"/>
          <w:sz w:val="26"/>
          <w:szCs w:val="26"/>
          <w:rtl/>
        </w:rPr>
        <w:t>ستاره</w:t>
      </w:r>
      <w:r w:rsidR="003A56F5" w:rsidRPr="0003320C">
        <w:rPr>
          <w:rFonts w:asciiTheme="majorBidi" w:hAnsiTheme="majorBidi" w:cs="B Nazanin" w:hint="cs"/>
          <w:sz w:val="26"/>
          <w:szCs w:val="26"/>
          <w:rtl/>
        </w:rPr>
        <w:t>»</w:t>
      </w:r>
      <w:r w:rsidRPr="0003320C">
        <w:rPr>
          <w:rFonts w:asciiTheme="majorBidi" w:hAnsiTheme="majorBidi" w:cs="B Nazanin"/>
          <w:sz w:val="26"/>
          <w:szCs w:val="26"/>
          <w:rtl/>
        </w:rPr>
        <w:t xml:space="preserve"> به یک </w:t>
      </w:r>
      <w:r w:rsidR="003A56F5" w:rsidRPr="0003320C">
        <w:rPr>
          <w:rFonts w:asciiTheme="majorBidi" w:hAnsiTheme="majorBidi" w:cs="B Nazanin" w:hint="cs"/>
          <w:sz w:val="26"/>
          <w:szCs w:val="26"/>
          <w:rtl/>
        </w:rPr>
        <w:t>«</w:t>
      </w:r>
      <w:r w:rsidRPr="0003320C">
        <w:rPr>
          <w:rFonts w:asciiTheme="majorBidi" w:hAnsiTheme="majorBidi" w:cs="B Nazanin"/>
          <w:sz w:val="26"/>
          <w:szCs w:val="26"/>
          <w:rtl/>
        </w:rPr>
        <w:t>گاو شیرده</w:t>
      </w:r>
      <w:r w:rsidR="003A56F5" w:rsidRPr="0003320C">
        <w:rPr>
          <w:rFonts w:asciiTheme="majorBidi" w:hAnsiTheme="majorBidi" w:cs="B Nazanin" w:hint="cs"/>
          <w:sz w:val="26"/>
          <w:szCs w:val="26"/>
          <w:rtl/>
        </w:rPr>
        <w:t>»</w:t>
      </w:r>
      <w:r w:rsidRPr="0003320C">
        <w:rPr>
          <w:rFonts w:asciiTheme="majorBidi" w:hAnsiTheme="majorBidi" w:cs="B Nazanin"/>
          <w:sz w:val="26"/>
          <w:szCs w:val="26"/>
          <w:rtl/>
        </w:rPr>
        <w:t xml:space="preserve"> تبدیل </w:t>
      </w:r>
      <w:r w:rsidR="003A56F5" w:rsidRPr="0003320C">
        <w:rPr>
          <w:rFonts w:asciiTheme="majorBidi" w:hAnsiTheme="majorBidi" w:cs="B Nazanin" w:hint="cs"/>
          <w:sz w:val="26"/>
          <w:szCs w:val="26"/>
          <w:rtl/>
        </w:rPr>
        <w:t>ب</w:t>
      </w:r>
      <w:r w:rsidRPr="0003320C">
        <w:rPr>
          <w:rFonts w:asciiTheme="majorBidi" w:hAnsiTheme="majorBidi" w:cs="B Nazanin"/>
          <w:sz w:val="26"/>
          <w:szCs w:val="26"/>
          <w:rtl/>
        </w:rPr>
        <w:t>شود یا نشود</w:t>
      </w:r>
      <w:r w:rsidRPr="0003320C">
        <w:rPr>
          <w:rFonts w:asciiTheme="majorBidi" w:hAnsiTheme="majorBidi" w:cs="B Nazanin"/>
          <w:sz w:val="26"/>
          <w:szCs w:val="26"/>
          <w:lang w:bidi="fa-IR"/>
        </w:rPr>
        <w:t>.</w:t>
      </w:r>
      <w:r w:rsidR="00000B94" w:rsidRPr="0003320C">
        <w:rPr>
          <w:rFonts w:asciiTheme="majorBidi" w:hAnsiTheme="majorBidi" w:cs="B Nazanin" w:hint="cs"/>
          <w:sz w:val="26"/>
          <w:szCs w:val="26"/>
          <w:rtl/>
          <w:lang w:bidi="fa-IR"/>
        </w:rPr>
        <w:t xml:space="preserve"> </w:t>
      </w:r>
      <w:r w:rsidRPr="0003320C">
        <w:rPr>
          <w:rFonts w:asciiTheme="majorBidi" w:hAnsiTheme="majorBidi" w:cs="B Nazanin"/>
          <w:sz w:val="26"/>
          <w:szCs w:val="26"/>
          <w:rtl/>
        </w:rPr>
        <w:t xml:space="preserve">می‌توان از این ایده برای بررسی مجموعه‌ای از واحدهای </w:t>
      </w:r>
      <w:r w:rsidR="00384359" w:rsidRPr="0003320C">
        <w:rPr>
          <w:rFonts w:asciiTheme="majorBidi" w:hAnsiTheme="majorBidi" w:cs="B Nazanin" w:hint="cs"/>
          <w:sz w:val="26"/>
          <w:szCs w:val="26"/>
          <w:rtl/>
        </w:rPr>
        <w:t>کسب و کار</w:t>
      </w:r>
      <w:r w:rsidR="00384359" w:rsidRPr="0003320C">
        <w:rPr>
          <w:rFonts w:asciiTheme="majorBidi" w:hAnsiTheme="majorBidi" w:cs="B Nazanin"/>
          <w:sz w:val="26"/>
          <w:szCs w:val="26"/>
          <w:rtl/>
        </w:rPr>
        <w:t xml:space="preserve"> </w:t>
      </w:r>
      <w:r w:rsidRPr="0003320C">
        <w:rPr>
          <w:rFonts w:asciiTheme="majorBidi" w:hAnsiTheme="majorBidi" w:cs="B Nazanin"/>
          <w:sz w:val="26"/>
          <w:szCs w:val="26"/>
          <w:rtl/>
        </w:rPr>
        <w:t>استراتژیک</w:t>
      </w:r>
      <w:r w:rsidRPr="0003320C">
        <w:rPr>
          <w:rFonts w:asciiTheme="majorBidi" w:hAnsiTheme="majorBidi" w:cs="B Nazanin"/>
          <w:sz w:val="26"/>
          <w:szCs w:val="26"/>
          <w:lang w:bidi="fa-IR"/>
        </w:rPr>
        <w:t xml:space="preserve"> (SBU) </w:t>
      </w:r>
      <w:r w:rsidRPr="0003320C">
        <w:rPr>
          <w:rFonts w:asciiTheme="majorBidi" w:hAnsiTheme="majorBidi" w:cs="B Nazanin"/>
          <w:sz w:val="26"/>
          <w:szCs w:val="26"/>
          <w:rtl/>
        </w:rPr>
        <w:t>به عنوان یک کل یعنی پورتفوی سرمایه‌گذاری</w:t>
      </w:r>
      <w:r w:rsidR="003A56F5" w:rsidRPr="0003320C">
        <w:rPr>
          <w:rFonts w:asciiTheme="majorBidi" w:hAnsiTheme="majorBidi" w:cs="B Nazanin" w:hint="cs"/>
          <w:sz w:val="26"/>
          <w:szCs w:val="26"/>
          <w:rtl/>
        </w:rPr>
        <w:t xml:space="preserve"> ها </w:t>
      </w:r>
      <w:r w:rsidR="003A56F5" w:rsidRPr="0003320C">
        <w:rPr>
          <w:rFonts w:asciiTheme="majorBidi" w:hAnsiTheme="majorBidi" w:cs="B Nazanin"/>
          <w:sz w:val="26"/>
          <w:szCs w:val="26"/>
          <w:rtl/>
        </w:rPr>
        <w:t xml:space="preserve">استفاده </w:t>
      </w:r>
      <w:r w:rsidR="003A56F5" w:rsidRPr="0003320C">
        <w:rPr>
          <w:rFonts w:asciiTheme="majorBidi" w:hAnsiTheme="majorBidi" w:cs="B Nazanin" w:hint="cs"/>
          <w:sz w:val="26"/>
          <w:szCs w:val="26"/>
          <w:rtl/>
        </w:rPr>
        <w:t>کرد</w:t>
      </w:r>
      <w:r w:rsidRPr="0003320C">
        <w:rPr>
          <w:rFonts w:asciiTheme="majorBidi" w:hAnsiTheme="majorBidi" w:cs="B Nazanin"/>
          <w:sz w:val="26"/>
          <w:szCs w:val="26"/>
          <w:rtl/>
        </w:rPr>
        <w:t xml:space="preserve">. می‌توان </w:t>
      </w:r>
      <w:r w:rsidR="003A56F5" w:rsidRPr="0003320C">
        <w:rPr>
          <w:rFonts w:asciiTheme="majorBidi" w:hAnsiTheme="majorBidi" w:cs="B Nazanin" w:hint="cs"/>
          <w:sz w:val="26"/>
          <w:szCs w:val="26"/>
          <w:rtl/>
        </w:rPr>
        <w:t>پرسید</w:t>
      </w:r>
      <w:r w:rsidRPr="0003320C">
        <w:rPr>
          <w:rFonts w:asciiTheme="majorBidi" w:hAnsiTheme="majorBidi" w:cs="B Nazanin"/>
          <w:sz w:val="26"/>
          <w:szCs w:val="26"/>
          <w:rtl/>
        </w:rPr>
        <w:t xml:space="preserve"> که آیا این پورتفوی</w:t>
      </w:r>
      <w:r w:rsidR="00695BD5" w:rsidRPr="0003320C">
        <w:rPr>
          <w:rFonts w:asciiTheme="majorBidi" w:hAnsiTheme="majorBidi" w:cs="B Nazanin" w:hint="cs"/>
          <w:sz w:val="26"/>
          <w:szCs w:val="26"/>
          <w:rtl/>
        </w:rPr>
        <w:t>،</w:t>
      </w:r>
      <w:r w:rsidRPr="0003320C">
        <w:rPr>
          <w:rFonts w:asciiTheme="majorBidi" w:hAnsiTheme="majorBidi" w:cs="B Nazanin"/>
          <w:sz w:val="26"/>
          <w:szCs w:val="26"/>
          <w:rtl/>
        </w:rPr>
        <w:t xml:space="preserve"> متوازن است به </w:t>
      </w:r>
      <w:r w:rsidR="00695BD5" w:rsidRPr="0003320C">
        <w:rPr>
          <w:rFonts w:asciiTheme="majorBidi" w:hAnsiTheme="majorBidi" w:cs="B Nazanin" w:hint="cs"/>
          <w:sz w:val="26"/>
          <w:szCs w:val="26"/>
          <w:rtl/>
        </w:rPr>
        <w:t>نحوی</w:t>
      </w:r>
      <w:r w:rsidRPr="0003320C">
        <w:rPr>
          <w:rFonts w:asciiTheme="majorBidi" w:hAnsiTheme="majorBidi" w:cs="B Nazanin"/>
          <w:sz w:val="26"/>
          <w:szCs w:val="26"/>
          <w:rtl/>
        </w:rPr>
        <w:t xml:space="preserve"> که تولید نقدینگی از گاوهای شیرده برای تأمین نیازهای سرمایه‌گذاری ستاره‌ها و کودکان مسئله‌دار کافی است یا خیر. این ماتریس توجه </w:t>
      </w:r>
      <w:r w:rsidR="00695BD5" w:rsidRPr="0003320C">
        <w:rPr>
          <w:rFonts w:asciiTheme="majorBidi" w:hAnsiTheme="majorBidi" w:cs="B Nazanin" w:hint="cs"/>
          <w:sz w:val="26"/>
          <w:szCs w:val="26"/>
          <w:rtl/>
        </w:rPr>
        <w:t xml:space="preserve">ما </w:t>
      </w:r>
      <w:r w:rsidRPr="0003320C">
        <w:rPr>
          <w:rFonts w:asciiTheme="majorBidi" w:hAnsiTheme="majorBidi" w:cs="B Nazanin"/>
          <w:sz w:val="26"/>
          <w:szCs w:val="26"/>
          <w:rtl/>
        </w:rPr>
        <w:t xml:space="preserve">را به اقداماتی </w:t>
      </w:r>
      <w:r w:rsidR="00695BD5" w:rsidRPr="0003320C">
        <w:rPr>
          <w:rFonts w:asciiTheme="majorBidi" w:hAnsiTheme="majorBidi" w:cs="B Nazanin"/>
          <w:sz w:val="26"/>
          <w:szCs w:val="26"/>
          <w:rtl/>
        </w:rPr>
        <w:t xml:space="preserve">جلب می‌کند </w:t>
      </w:r>
      <w:r w:rsidRPr="0003320C">
        <w:rPr>
          <w:rFonts w:asciiTheme="majorBidi" w:hAnsiTheme="majorBidi" w:cs="B Nazanin"/>
          <w:sz w:val="26"/>
          <w:szCs w:val="26"/>
          <w:rtl/>
        </w:rPr>
        <w:t xml:space="preserve">که </w:t>
      </w:r>
      <w:r w:rsidR="0003320C" w:rsidRPr="0003320C">
        <w:rPr>
          <w:rFonts w:asciiTheme="majorBidi" w:hAnsiTheme="majorBidi" w:cs="B Nazanin"/>
          <w:sz w:val="26"/>
          <w:szCs w:val="26"/>
          <w:rtl/>
        </w:rPr>
        <w:t xml:space="preserve">باید </w:t>
      </w:r>
      <w:r w:rsidRPr="0003320C">
        <w:rPr>
          <w:rFonts w:asciiTheme="majorBidi" w:hAnsiTheme="majorBidi" w:cs="B Nazanin"/>
          <w:sz w:val="26"/>
          <w:szCs w:val="26"/>
          <w:rtl/>
        </w:rPr>
        <w:t xml:space="preserve">در رابطه با هر یک از واحدهای </w:t>
      </w:r>
      <w:r w:rsidR="00384359" w:rsidRPr="0003320C">
        <w:rPr>
          <w:rFonts w:asciiTheme="majorBidi" w:hAnsiTheme="majorBidi" w:cs="B Nazanin" w:hint="cs"/>
          <w:sz w:val="26"/>
          <w:szCs w:val="26"/>
          <w:rtl/>
        </w:rPr>
        <w:t>کسب و کار</w:t>
      </w:r>
      <w:r w:rsidR="00384359" w:rsidRPr="0003320C">
        <w:rPr>
          <w:rFonts w:asciiTheme="majorBidi" w:hAnsiTheme="majorBidi" w:cs="B Nazanin"/>
          <w:sz w:val="26"/>
          <w:szCs w:val="26"/>
          <w:rtl/>
        </w:rPr>
        <w:t xml:space="preserve"> </w:t>
      </w:r>
      <w:r w:rsidRPr="0003320C">
        <w:rPr>
          <w:rFonts w:asciiTheme="majorBidi" w:hAnsiTheme="majorBidi" w:cs="B Nazanin"/>
          <w:sz w:val="26"/>
          <w:szCs w:val="26"/>
          <w:rtl/>
        </w:rPr>
        <w:t xml:space="preserve">استراتژیک انجام </w:t>
      </w:r>
      <w:r w:rsidR="00695BD5" w:rsidRPr="0003320C">
        <w:rPr>
          <w:rFonts w:asciiTheme="majorBidi" w:hAnsiTheme="majorBidi" w:cs="B Nazanin" w:hint="cs"/>
          <w:sz w:val="26"/>
          <w:szCs w:val="26"/>
          <w:rtl/>
        </w:rPr>
        <w:t>داد</w:t>
      </w:r>
      <w:r w:rsidRPr="0003320C">
        <w:rPr>
          <w:rFonts w:asciiTheme="majorBidi" w:hAnsiTheme="majorBidi" w:cs="B Nazanin"/>
          <w:sz w:val="26"/>
          <w:szCs w:val="26"/>
          <w:rtl/>
        </w:rPr>
        <w:t xml:space="preserve"> و به این ترتیب بر تصمیمات استراتژیک در سطح کسب و کار تأثیر می‌گذار</w:t>
      </w:r>
      <w:r w:rsidR="00F16BF3" w:rsidRPr="0003320C">
        <w:rPr>
          <w:rFonts w:asciiTheme="majorBidi" w:hAnsiTheme="majorBidi" w:cs="B Nazanin" w:hint="cs"/>
          <w:sz w:val="26"/>
          <w:szCs w:val="26"/>
          <w:rtl/>
        </w:rPr>
        <w:t>د:</w:t>
      </w:r>
      <w:r w:rsidR="00F16BF3">
        <w:rPr>
          <w:rFonts w:asciiTheme="majorBidi" w:hAnsiTheme="majorBidi" w:cs="B Nazanin" w:hint="cs"/>
          <w:sz w:val="26"/>
          <w:szCs w:val="26"/>
          <w:rtl/>
        </w:rPr>
        <w:t xml:space="preserve"> </w:t>
      </w:r>
      <w:r w:rsidR="003A56F5">
        <w:rPr>
          <w:rFonts w:asciiTheme="majorBidi" w:hAnsiTheme="majorBidi" w:cs="B Nazanin" w:hint="cs"/>
          <w:sz w:val="26"/>
          <w:szCs w:val="26"/>
          <w:rtl/>
          <w:lang w:bidi="fa-IR"/>
        </w:rPr>
        <w:t xml:space="preserve"> </w:t>
      </w:r>
      <w:r w:rsidR="0003320C">
        <w:rPr>
          <w:rFonts w:asciiTheme="majorBidi" w:hAnsiTheme="majorBidi" w:cs="B Nazanin" w:hint="cs"/>
          <w:sz w:val="26"/>
          <w:szCs w:val="26"/>
          <w:rtl/>
          <w:lang w:bidi="fa-IR"/>
        </w:rPr>
        <w:t xml:space="preserve"> </w:t>
      </w:r>
    </w:p>
    <w:p w14:paraId="342EAA65" w14:textId="1E71EA64" w:rsidR="005E4257" w:rsidRPr="00B76DF8" w:rsidRDefault="005E4257" w:rsidP="00000B94">
      <w:pPr>
        <w:numPr>
          <w:ilvl w:val="0"/>
          <w:numId w:val="79"/>
        </w:numPr>
        <w:tabs>
          <w:tab w:val="left" w:pos="1596"/>
        </w:tabs>
        <w:bidi/>
        <w:jc w:val="both"/>
        <w:rPr>
          <w:rFonts w:asciiTheme="majorBidi" w:hAnsiTheme="majorBidi" w:cs="B Nazanin"/>
          <w:sz w:val="26"/>
          <w:szCs w:val="26"/>
          <w:lang w:bidi="fa-IR"/>
        </w:rPr>
      </w:pPr>
      <w:r w:rsidRPr="00B76DF8">
        <w:rPr>
          <w:rFonts w:asciiTheme="majorBidi" w:hAnsiTheme="majorBidi" w:cs="B Nazanin"/>
          <w:b/>
          <w:bCs/>
          <w:sz w:val="26"/>
          <w:szCs w:val="26"/>
          <w:rtl/>
        </w:rPr>
        <w:t>ستاره</w:t>
      </w:r>
      <w:r w:rsidR="00D93997" w:rsidRPr="00B76DF8">
        <w:rPr>
          <w:rFonts w:asciiTheme="majorBidi" w:hAnsiTheme="majorBidi" w:cs="B Nazanin" w:hint="cs"/>
          <w:b/>
          <w:bCs/>
          <w:sz w:val="26"/>
          <w:szCs w:val="26"/>
          <w:rtl/>
        </w:rPr>
        <w:t>:</w:t>
      </w:r>
      <w:r w:rsidR="00D93997" w:rsidRPr="00B76DF8">
        <w:rPr>
          <w:rFonts w:asciiTheme="majorBidi" w:hAnsiTheme="majorBidi" w:cs="B Nazanin" w:hint="cs"/>
          <w:sz w:val="26"/>
          <w:szCs w:val="26"/>
          <w:rtl/>
        </w:rPr>
        <w:t xml:space="preserve"> </w:t>
      </w:r>
      <w:r w:rsidRPr="00B76DF8">
        <w:rPr>
          <w:rFonts w:asciiTheme="majorBidi" w:hAnsiTheme="majorBidi" w:cs="B Nazanin"/>
          <w:sz w:val="26"/>
          <w:szCs w:val="26"/>
          <w:rtl/>
        </w:rPr>
        <w:t xml:space="preserve">این واحد </w:t>
      </w:r>
      <w:r w:rsidR="003D4C3F" w:rsidRPr="00B76DF8">
        <w:rPr>
          <w:rFonts w:asciiTheme="majorBidi" w:hAnsiTheme="majorBidi" w:cs="B Nazanin" w:hint="cs"/>
          <w:sz w:val="26"/>
          <w:szCs w:val="26"/>
          <w:rtl/>
        </w:rPr>
        <w:t>کسب و کار</w:t>
      </w:r>
      <w:r w:rsidR="003D4C3F" w:rsidRPr="00B76DF8">
        <w:rPr>
          <w:rFonts w:asciiTheme="majorBidi" w:hAnsiTheme="majorBidi" w:cs="B Nazanin"/>
          <w:sz w:val="26"/>
          <w:szCs w:val="26"/>
          <w:rtl/>
        </w:rPr>
        <w:t xml:space="preserve"> </w:t>
      </w:r>
      <w:r w:rsidRPr="00B76DF8">
        <w:rPr>
          <w:rFonts w:asciiTheme="majorBidi" w:hAnsiTheme="majorBidi" w:cs="B Nazanin"/>
          <w:sz w:val="26"/>
          <w:szCs w:val="26"/>
          <w:rtl/>
        </w:rPr>
        <w:t xml:space="preserve">استراتژیک باید برای کسب سهم بازار هزینه‌های سنگینی کند؛ در یک بازار رو به رشد، همه رقبا سعی می‌کنند مشتریان را جذب کنند و مجبور به </w:t>
      </w:r>
      <w:r w:rsidR="007B515F" w:rsidRPr="00B76DF8">
        <w:rPr>
          <w:rFonts w:asciiTheme="majorBidi" w:hAnsiTheme="majorBidi" w:cs="B Nazanin" w:hint="cs"/>
          <w:sz w:val="26"/>
          <w:szCs w:val="26"/>
          <w:rtl/>
        </w:rPr>
        <w:t xml:space="preserve">صرف </w:t>
      </w:r>
      <w:r w:rsidRPr="00B76DF8">
        <w:rPr>
          <w:rFonts w:asciiTheme="majorBidi" w:hAnsiTheme="majorBidi" w:cs="B Nazanin"/>
          <w:sz w:val="26"/>
          <w:szCs w:val="26"/>
          <w:rtl/>
        </w:rPr>
        <w:t>هزینه</w:t>
      </w:r>
      <w:r w:rsidR="007B515F" w:rsidRPr="00B76DF8">
        <w:rPr>
          <w:rFonts w:asciiTheme="majorBidi" w:hAnsiTheme="majorBidi" w:cs="B Nazanin" w:hint="cs"/>
          <w:sz w:val="26"/>
          <w:szCs w:val="26"/>
          <w:rtl/>
        </w:rPr>
        <w:t xml:space="preserve"> سنگین</w:t>
      </w:r>
      <w:r w:rsidRPr="00B76DF8">
        <w:rPr>
          <w:rFonts w:asciiTheme="majorBidi" w:hAnsiTheme="majorBidi" w:cs="B Nazanin"/>
          <w:sz w:val="26"/>
          <w:szCs w:val="26"/>
          <w:rtl/>
        </w:rPr>
        <w:t xml:space="preserve"> خواهند بود. سرمایه‌گذاری در بهبودهایی </w:t>
      </w:r>
      <w:r w:rsidR="007B515F" w:rsidRPr="00B76DF8">
        <w:rPr>
          <w:rFonts w:asciiTheme="majorBidi" w:hAnsiTheme="majorBidi" w:cs="B Nazanin"/>
          <w:sz w:val="26"/>
          <w:szCs w:val="26"/>
          <w:rtl/>
        </w:rPr>
        <w:t xml:space="preserve">بسیار مهم است </w:t>
      </w:r>
      <w:r w:rsidRPr="00B76DF8">
        <w:rPr>
          <w:rFonts w:asciiTheme="majorBidi" w:hAnsiTheme="majorBidi" w:cs="B Nazanin"/>
          <w:sz w:val="26"/>
          <w:szCs w:val="26"/>
          <w:rtl/>
        </w:rPr>
        <w:t>که تضمین کند یک ستاره به جای یک سگ، به یک گاو شیرده تبدیل شود، به ویژه هنگامی که نرخ رشد بازار کاهش می‌یابد. این امر به حفظ تسلط</w:t>
      </w:r>
      <w:r w:rsidR="00295BEF" w:rsidRPr="00B76DF8">
        <w:rPr>
          <w:rFonts w:asciiTheme="majorBidi" w:hAnsiTheme="majorBidi" w:cs="B Nazanin" w:hint="cs"/>
          <w:sz w:val="26"/>
          <w:szCs w:val="26"/>
          <w:rtl/>
        </w:rPr>
        <w:t xml:space="preserve"> بر</w:t>
      </w:r>
      <w:r w:rsidRPr="00B76DF8">
        <w:rPr>
          <w:rFonts w:asciiTheme="majorBidi" w:hAnsiTheme="majorBidi" w:cs="B Nazanin"/>
          <w:sz w:val="26"/>
          <w:szCs w:val="26"/>
          <w:rtl/>
        </w:rPr>
        <w:t xml:space="preserve"> بازار در برابر </w:t>
      </w:r>
      <w:r w:rsidR="00295BEF" w:rsidRPr="00B76DF8">
        <w:rPr>
          <w:rFonts w:asciiTheme="majorBidi" w:hAnsiTheme="majorBidi" w:cs="B Nazanin" w:hint="cs"/>
          <w:sz w:val="26"/>
          <w:szCs w:val="26"/>
          <w:rtl/>
        </w:rPr>
        <w:t>تازه واردان</w:t>
      </w:r>
      <w:r w:rsidRPr="00B76DF8">
        <w:rPr>
          <w:rFonts w:asciiTheme="majorBidi" w:hAnsiTheme="majorBidi" w:cs="B Nazanin"/>
          <w:sz w:val="26"/>
          <w:szCs w:val="26"/>
          <w:rtl/>
        </w:rPr>
        <w:t xml:space="preserve"> بستگی دارد</w:t>
      </w:r>
      <w:r w:rsidRPr="00B76DF8">
        <w:rPr>
          <w:rFonts w:asciiTheme="majorBidi" w:hAnsiTheme="majorBidi" w:cs="B Nazanin"/>
          <w:sz w:val="26"/>
          <w:szCs w:val="26"/>
          <w:lang w:bidi="fa-IR"/>
        </w:rPr>
        <w:t>.</w:t>
      </w:r>
    </w:p>
    <w:p w14:paraId="7D4BA4C0" w14:textId="58A38E74" w:rsidR="005E4257" w:rsidRPr="003758B1" w:rsidRDefault="005E4257" w:rsidP="00000B94">
      <w:pPr>
        <w:numPr>
          <w:ilvl w:val="0"/>
          <w:numId w:val="79"/>
        </w:numPr>
        <w:tabs>
          <w:tab w:val="left" w:pos="1596"/>
        </w:tabs>
        <w:bidi/>
        <w:jc w:val="both"/>
        <w:rPr>
          <w:rFonts w:asciiTheme="majorBidi" w:hAnsiTheme="majorBidi" w:cs="B Nazanin"/>
          <w:sz w:val="26"/>
          <w:szCs w:val="26"/>
          <w:lang w:bidi="fa-IR"/>
        </w:rPr>
      </w:pPr>
      <w:r w:rsidRPr="003758B1">
        <w:rPr>
          <w:rFonts w:asciiTheme="majorBidi" w:hAnsiTheme="majorBidi" w:cs="B Nazanin"/>
          <w:b/>
          <w:bCs/>
          <w:sz w:val="26"/>
          <w:szCs w:val="26"/>
          <w:rtl/>
        </w:rPr>
        <w:t>گاو شی</w:t>
      </w:r>
      <w:r w:rsidR="00A34B8A" w:rsidRPr="003758B1">
        <w:rPr>
          <w:rFonts w:asciiTheme="majorBidi" w:hAnsiTheme="majorBidi" w:cs="B Nazanin" w:hint="cs"/>
          <w:b/>
          <w:bCs/>
          <w:sz w:val="26"/>
          <w:szCs w:val="26"/>
          <w:rtl/>
        </w:rPr>
        <w:t>رده:</w:t>
      </w:r>
      <w:r w:rsidRPr="003758B1">
        <w:rPr>
          <w:rFonts w:asciiTheme="majorBidi" w:hAnsiTheme="majorBidi" w:cs="B Nazanin"/>
          <w:sz w:val="26"/>
          <w:szCs w:val="26"/>
          <w:lang w:bidi="fa-IR"/>
        </w:rPr>
        <w:t xml:space="preserve"> </w:t>
      </w:r>
      <w:r w:rsidR="000F41D5" w:rsidRPr="003758B1">
        <w:rPr>
          <w:rStyle w:val="FootnoteReference"/>
          <w:rFonts w:asciiTheme="majorBidi" w:hAnsiTheme="majorBidi" w:cs="B Nazanin"/>
          <w:sz w:val="26"/>
          <w:szCs w:val="26"/>
          <w:lang w:bidi="fa-IR"/>
        </w:rPr>
        <w:footnoteReference w:id="149"/>
      </w:r>
      <w:r w:rsidRPr="003758B1">
        <w:rPr>
          <w:rFonts w:asciiTheme="majorBidi" w:hAnsiTheme="majorBidi" w:cs="B Nazanin"/>
          <w:sz w:val="26"/>
          <w:szCs w:val="26"/>
          <w:rtl/>
        </w:rPr>
        <w:t xml:space="preserve">این واحد </w:t>
      </w:r>
      <w:r w:rsidR="003D4C3F" w:rsidRPr="003758B1">
        <w:rPr>
          <w:rFonts w:asciiTheme="majorBidi" w:hAnsiTheme="majorBidi" w:cs="B Nazanin" w:hint="cs"/>
          <w:sz w:val="26"/>
          <w:szCs w:val="26"/>
          <w:rtl/>
        </w:rPr>
        <w:t>کسب و کار</w:t>
      </w:r>
      <w:r w:rsidRPr="003758B1">
        <w:rPr>
          <w:rFonts w:asciiTheme="majorBidi" w:hAnsiTheme="majorBidi" w:cs="B Nazanin"/>
          <w:sz w:val="26"/>
          <w:szCs w:val="26"/>
          <w:rtl/>
        </w:rPr>
        <w:t xml:space="preserve"> استراتژیک در یک بازار بالغ</w:t>
      </w:r>
      <w:r w:rsidR="008270F3" w:rsidRPr="003758B1">
        <w:rPr>
          <w:rFonts w:asciiTheme="majorBidi" w:hAnsiTheme="majorBidi" w:cs="B Nazanin" w:hint="cs"/>
          <w:sz w:val="26"/>
          <w:szCs w:val="26"/>
          <w:rtl/>
        </w:rPr>
        <w:t>،</w:t>
      </w:r>
      <w:r w:rsidRPr="003758B1">
        <w:rPr>
          <w:rFonts w:asciiTheme="majorBidi" w:hAnsiTheme="majorBidi" w:cs="B Nazanin"/>
          <w:sz w:val="26"/>
          <w:szCs w:val="26"/>
          <w:rtl/>
        </w:rPr>
        <w:t xml:space="preserve"> دارای سهم بازار بالایی است. بنابراین، ثبات وجود دارد و نیاز کمتری به هزینه‌های بازاریابی و سایر سرمایه‌گذاری‌ها وجود دارد. هزینه‌های واحد نیز به دلیل سطح بالای تولید</w:t>
      </w:r>
      <w:r w:rsidR="008270F3" w:rsidRPr="003758B1">
        <w:rPr>
          <w:rFonts w:asciiTheme="majorBidi" w:hAnsiTheme="majorBidi" w:cs="B Nazanin" w:hint="cs"/>
          <w:sz w:val="26"/>
          <w:szCs w:val="26"/>
          <w:rtl/>
        </w:rPr>
        <w:t>،</w:t>
      </w:r>
      <w:r w:rsidR="008270F3" w:rsidRPr="003758B1">
        <w:rPr>
          <w:rFonts w:asciiTheme="majorBidi" w:hAnsiTheme="majorBidi" w:cs="B Nazanin"/>
          <w:sz w:val="26"/>
          <w:szCs w:val="26"/>
          <w:rtl/>
        </w:rPr>
        <w:t xml:space="preserve"> باید</w:t>
      </w:r>
      <w:r w:rsidRPr="003758B1">
        <w:rPr>
          <w:rFonts w:asciiTheme="majorBidi" w:hAnsiTheme="majorBidi" w:cs="B Nazanin"/>
          <w:sz w:val="26"/>
          <w:szCs w:val="26"/>
          <w:rtl/>
        </w:rPr>
        <w:t xml:space="preserve"> پایین باشد. بنابراین، گاو شیرده به عنوان یک منبع نقدینگی برای تأمین مالی سایر واحدهای </w:t>
      </w:r>
      <w:r w:rsidR="008270F3" w:rsidRPr="003758B1">
        <w:rPr>
          <w:rFonts w:asciiTheme="majorBidi" w:hAnsiTheme="majorBidi" w:cs="B Nazanin" w:hint="cs"/>
          <w:sz w:val="26"/>
          <w:szCs w:val="26"/>
          <w:rtl/>
        </w:rPr>
        <w:t>کسب و کار</w:t>
      </w:r>
      <w:r w:rsidR="008270F3" w:rsidRPr="003758B1">
        <w:rPr>
          <w:rFonts w:asciiTheme="majorBidi" w:hAnsiTheme="majorBidi" w:cs="B Nazanin"/>
          <w:sz w:val="26"/>
          <w:szCs w:val="26"/>
          <w:rtl/>
        </w:rPr>
        <w:t xml:space="preserve"> </w:t>
      </w:r>
      <w:r w:rsidRPr="003758B1">
        <w:rPr>
          <w:rFonts w:asciiTheme="majorBidi" w:hAnsiTheme="majorBidi" w:cs="B Nazanin"/>
          <w:sz w:val="26"/>
          <w:szCs w:val="26"/>
          <w:rtl/>
        </w:rPr>
        <w:t>استراتژیک</w:t>
      </w:r>
      <w:r w:rsidR="008270F3" w:rsidRPr="003758B1">
        <w:rPr>
          <w:rFonts w:asciiTheme="majorBidi" w:hAnsiTheme="majorBidi" w:cs="B Nazanin" w:hint="cs"/>
          <w:sz w:val="26"/>
          <w:szCs w:val="26"/>
          <w:rtl/>
        </w:rPr>
        <w:t>ی</w:t>
      </w:r>
      <w:r w:rsidRPr="003758B1">
        <w:rPr>
          <w:rFonts w:asciiTheme="majorBidi" w:hAnsiTheme="majorBidi" w:cs="B Nazanin"/>
          <w:sz w:val="26"/>
          <w:szCs w:val="26"/>
          <w:rtl/>
        </w:rPr>
        <w:t xml:space="preserve"> که به آن نیاز دارند، در دسترس است. گاو شیرده بخش بسیار مهمی از پورتفوی است و باید به‌طور محافظه‌کارانه مدیریت و به شدت</w:t>
      </w:r>
      <w:r w:rsidR="008270F3" w:rsidRPr="003758B1">
        <w:rPr>
          <w:rFonts w:asciiTheme="majorBidi" w:hAnsiTheme="majorBidi" w:cs="B Nazanin" w:hint="cs"/>
          <w:sz w:val="26"/>
          <w:szCs w:val="26"/>
          <w:rtl/>
        </w:rPr>
        <w:t xml:space="preserve"> از آن</w:t>
      </w:r>
      <w:r w:rsidRPr="003758B1">
        <w:rPr>
          <w:rFonts w:asciiTheme="majorBidi" w:hAnsiTheme="majorBidi" w:cs="B Nazanin"/>
          <w:sz w:val="26"/>
          <w:szCs w:val="26"/>
          <w:rtl/>
        </w:rPr>
        <w:t xml:space="preserve"> دفاع شود</w:t>
      </w:r>
      <w:r w:rsidR="008270F3" w:rsidRPr="003758B1">
        <w:rPr>
          <w:rFonts w:asciiTheme="majorBidi" w:hAnsiTheme="majorBidi" w:cs="B Nazanin" w:hint="cs"/>
          <w:sz w:val="26"/>
          <w:szCs w:val="26"/>
          <w:rtl/>
          <w:lang w:bidi="fa-IR"/>
        </w:rPr>
        <w:t xml:space="preserve">. </w:t>
      </w:r>
    </w:p>
    <w:p w14:paraId="59FC6591" w14:textId="73AF4E20" w:rsidR="005E4257" w:rsidRPr="0075297F" w:rsidRDefault="005E4257" w:rsidP="00000B94">
      <w:pPr>
        <w:numPr>
          <w:ilvl w:val="0"/>
          <w:numId w:val="79"/>
        </w:numPr>
        <w:tabs>
          <w:tab w:val="left" w:pos="1596"/>
        </w:tabs>
        <w:bidi/>
        <w:jc w:val="both"/>
        <w:rPr>
          <w:rFonts w:asciiTheme="majorBidi" w:hAnsiTheme="majorBidi" w:cs="B Nazanin"/>
          <w:sz w:val="26"/>
          <w:szCs w:val="26"/>
          <w:lang w:bidi="fa-IR"/>
        </w:rPr>
      </w:pPr>
      <w:r w:rsidRPr="0075297F">
        <w:rPr>
          <w:rFonts w:asciiTheme="majorBidi" w:hAnsiTheme="majorBidi" w:cs="B Nazanin"/>
          <w:b/>
          <w:bCs/>
          <w:sz w:val="26"/>
          <w:szCs w:val="26"/>
          <w:rtl/>
        </w:rPr>
        <w:t>کودک مس</w:t>
      </w:r>
      <w:r w:rsidR="00FF60DA" w:rsidRPr="0075297F">
        <w:rPr>
          <w:rFonts w:asciiTheme="majorBidi" w:hAnsiTheme="majorBidi" w:cs="B Nazanin" w:hint="cs"/>
          <w:b/>
          <w:bCs/>
          <w:sz w:val="26"/>
          <w:szCs w:val="26"/>
          <w:rtl/>
        </w:rPr>
        <w:t>ا</w:t>
      </w:r>
      <w:r w:rsidRPr="0075297F">
        <w:rPr>
          <w:rFonts w:asciiTheme="majorBidi" w:hAnsiTheme="majorBidi" w:cs="B Nazanin"/>
          <w:b/>
          <w:bCs/>
          <w:sz w:val="26"/>
          <w:szCs w:val="26"/>
          <w:rtl/>
        </w:rPr>
        <w:t>له‌دار</w:t>
      </w:r>
      <w:r w:rsidR="003758B1" w:rsidRPr="0075297F">
        <w:rPr>
          <w:rFonts w:asciiTheme="majorBidi" w:hAnsiTheme="majorBidi" w:cs="B Nazanin" w:hint="cs"/>
          <w:b/>
          <w:bCs/>
          <w:sz w:val="26"/>
          <w:szCs w:val="26"/>
          <w:rtl/>
        </w:rPr>
        <w:t>:</w:t>
      </w:r>
      <w:r w:rsidR="003758B1" w:rsidRPr="0075297F">
        <w:rPr>
          <w:rFonts w:asciiTheme="majorBidi" w:hAnsiTheme="majorBidi" w:cs="B Nazanin" w:hint="cs"/>
          <w:sz w:val="26"/>
          <w:szCs w:val="26"/>
          <w:rtl/>
        </w:rPr>
        <w:t xml:space="preserve"> </w:t>
      </w:r>
      <w:r w:rsidRPr="0075297F">
        <w:rPr>
          <w:rFonts w:asciiTheme="majorBidi" w:hAnsiTheme="majorBidi" w:cs="B Nazanin"/>
          <w:sz w:val="26"/>
          <w:szCs w:val="26"/>
          <w:rtl/>
        </w:rPr>
        <w:t xml:space="preserve">سهم کمی از بازار دارد اما بازار </w:t>
      </w:r>
      <w:r w:rsidR="0030669E" w:rsidRPr="0075297F">
        <w:rPr>
          <w:rFonts w:asciiTheme="majorBidi" w:hAnsiTheme="majorBidi" w:cs="B Nazanin" w:hint="cs"/>
          <w:sz w:val="26"/>
          <w:szCs w:val="26"/>
          <w:rtl/>
        </w:rPr>
        <w:t xml:space="preserve">رو به </w:t>
      </w:r>
      <w:r w:rsidRPr="0075297F">
        <w:rPr>
          <w:rFonts w:asciiTheme="majorBidi" w:hAnsiTheme="majorBidi" w:cs="B Nazanin"/>
          <w:sz w:val="26"/>
          <w:szCs w:val="26"/>
          <w:rtl/>
        </w:rPr>
        <w:t>رشد است</w:t>
      </w:r>
      <w:r w:rsidR="0030669E" w:rsidRPr="0075297F">
        <w:rPr>
          <w:rFonts w:asciiTheme="majorBidi" w:hAnsiTheme="majorBidi" w:cs="B Nazanin" w:hint="cs"/>
          <w:sz w:val="26"/>
          <w:szCs w:val="26"/>
          <w:rtl/>
        </w:rPr>
        <w:t>.</w:t>
      </w:r>
      <w:r w:rsidRPr="0075297F">
        <w:rPr>
          <w:rFonts w:asciiTheme="majorBidi" w:hAnsiTheme="majorBidi" w:cs="B Nazanin"/>
          <w:sz w:val="26"/>
          <w:szCs w:val="26"/>
          <w:rtl/>
        </w:rPr>
        <w:t xml:space="preserve"> بنابراین</w:t>
      </w:r>
      <w:r w:rsidR="0030669E" w:rsidRPr="0075297F">
        <w:rPr>
          <w:rFonts w:asciiTheme="majorBidi" w:hAnsiTheme="majorBidi" w:cs="B Nazanin" w:hint="cs"/>
          <w:sz w:val="26"/>
          <w:szCs w:val="26"/>
          <w:rtl/>
        </w:rPr>
        <w:t>،</w:t>
      </w:r>
      <w:r w:rsidRPr="0075297F">
        <w:rPr>
          <w:rFonts w:asciiTheme="majorBidi" w:hAnsiTheme="majorBidi" w:cs="B Nazanin"/>
          <w:sz w:val="26"/>
          <w:szCs w:val="26"/>
          <w:rtl/>
        </w:rPr>
        <w:t xml:space="preserve"> این واحد </w:t>
      </w:r>
      <w:r w:rsidR="003D4C3F" w:rsidRPr="0075297F">
        <w:rPr>
          <w:rFonts w:asciiTheme="majorBidi" w:hAnsiTheme="majorBidi" w:cs="B Nazanin" w:hint="cs"/>
          <w:sz w:val="26"/>
          <w:szCs w:val="26"/>
          <w:rtl/>
        </w:rPr>
        <w:t>کسب و کار</w:t>
      </w:r>
      <w:r w:rsidR="003D4C3F" w:rsidRPr="0075297F">
        <w:rPr>
          <w:rFonts w:asciiTheme="majorBidi" w:hAnsiTheme="majorBidi" w:cs="B Nazanin"/>
          <w:sz w:val="26"/>
          <w:szCs w:val="26"/>
          <w:rtl/>
        </w:rPr>
        <w:t xml:space="preserve"> </w:t>
      </w:r>
      <w:r w:rsidRPr="0075297F">
        <w:rPr>
          <w:rFonts w:asciiTheme="majorBidi" w:hAnsiTheme="majorBidi" w:cs="B Nazanin"/>
          <w:sz w:val="26"/>
          <w:szCs w:val="26"/>
          <w:rtl/>
        </w:rPr>
        <w:t>استراتژیک باید برای کسب سهم بازار</w:t>
      </w:r>
      <w:r w:rsidR="0030669E" w:rsidRPr="0075297F">
        <w:rPr>
          <w:rFonts w:asciiTheme="majorBidi" w:hAnsiTheme="majorBidi" w:cs="B Nazanin" w:hint="cs"/>
          <w:sz w:val="26"/>
          <w:szCs w:val="26"/>
          <w:rtl/>
        </w:rPr>
        <w:t>،</w:t>
      </w:r>
      <w:r w:rsidRPr="0075297F">
        <w:rPr>
          <w:rFonts w:asciiTheme="majorBidi" w:hAnsiTheme="majorBidi" w:cs="B Nazanin"/>
          <w:sz w:val="26"/>
          <w:szCs w:val="26"/>
          <w:rtl/>
        </w:rPr>
        <w:t xml:space="preserve"> </w:t>
      </w:r>
      <w:r w:rsidR="00380CC9" w:rsidRPr="0075297F">
        <w:rPr>
          <w:rFonts w:asciiTheme="majorBidi" w:hAnsiTheme="majorBidi" w:cs="B Nazanin" w:hint="cs"/>
          <w:sz w:val="26"/>
          <w:szCs w:val="26"/>
          <w:rtl/>
        </w:rPr>
        <w:t>سرمایه گذاری</w:t>
      </w:r>
      <w:r w:rsidRPr="0075297F">
        <w:rPr>
          <w:rFonts w:asciiTheme="majorBidi" w:hAnsiTheme="majorBidi" w:cs="B Nazanin"/>
          <w:sz w:val="26"/>
          <w:szCs w:val="26"/>
          <w:rtl/>
        </w:rPr>
        <w:t xml:space="preserve"> سنگینی </w:t>
      </w:r>
      <w:r w:rsidR="00380CC9" w:rsidRPr="0075297F">
        <w:rPr>
          <w:rFonts w:asciiTheme="majorBidi" w:hAnsiTheme="majorBidi" w:cs="B Nazanin" w:hint="cs"/>
          <w:sz w:val="26"/>
          <w:szCs w:val="26"/>
          <w:rtl/>
        </w:rPr>
        <w:t>انجام دهد</w:t>
      </w:r>
      <w:r w:rsidRPr="0075297F">
        <w:rPr>
          <w:rFonts w:asciiTheme="majorBidi" w:hAnsiTheme="majorBidi" w:cs="B Nazanin"/>
          <w:sz w:val="26"/>
          <w:szCs w:val="26"/>
          <w:rtl/>
        </w:rPr>
        <w:t xml:space="preserve">. اما آیا این سرمایه‌گذاری </w:t>
      </w:r>
      <w:r w:rsidR="0075297F" w:rsidRPr="0075297F">
        <w:rPr>
          <w:rFonts w:asciiTheme="majorBidi" w:hAnsiTheme="majorBidi" w:cs="B Nazanin" w:hint="cs"/>
          <w:sz w:val="26"/>
          <w:szCs w:val="26"/>
          <w:rtl/>
        </w:rPr>
        <w:t>بازگشت</w:t>
      </w:r>
      <w:r w:rsidRPr="0075297F">
        <w:rPr>
          <w:rFonts w:asciiTheme="majorBidi" w:hAnsiTheme="majorBidi" w:cs="B Nazanin"/>
          <w:sz w:val="26"/>
          <w:szCs w:val="26"/>
          <w:rtl/>
        </w:rPr>
        <w:t xml:space="preserve"> خواهد داشت؟ در هر دو </w:t>
      </w:r>
      <w:r w:rsidR="0075297F" w:rsidRPr="0075297F">
        <w:rPr>
          <w:rFonts w:asciiTheme="majorBidi" w:hAnsiTheme="majorBidi" w:cs="B Nazanin" w:hint="cs"/>
          <w:sz w:val="26"/>
          <w:szCs w:val="26"/>
          <w:rtl/>
        </w:rPr>
        <w:t>حالت</w:t>
      </w:r>
      <w:r w:rsidRPr="0075297F">
        <w:rPr>
          <w:rFonts w:asciiTheme="majorBidi" w:hAnsiTheme="majorBidi" w:cs="B Nazanin"/>
          <w:sz w:val="26"/>
          <w:szCs w:val="26"/>
          <w:rtl/>
        </w:rPr>
        <w:t xml:space="preserve"> سرمایه‌گذاری یا خروج از بازار</w:t>
      </w:r>
      <w:r w:rsidR="0075297F" w:rsidRPr="0075297F">
        <w:rPr>
          <w:rFonts w:asciiTheme="majorBidi" w:hAnsiTheme="majorBidi" w:cs="B Nazanin" w:hint="cs"/>
          <w:sz w:val="26"/>
          <w:szCs w:val="26"/>
          <w:rtl/>
          <w:lang w:bidi="fa-IR"/>
        </w:rPr>
        <w:t xml:space="preserve">، باید </w:t>
      </w:r>
      <w:r w:rsidR="0075297F" w:rsidRPr="0075297F">
        <w:rPr>
          <w:rFonts w:asciiTheme="majorBidi" w:hAnsiTheme="majorBidi" w:cs="B Nazanin"/>
          <w:sz w:val="26"/>
          <w:szCs w:val="26"/>
          <w:rtl/>
        </w:rPr>
        <w:t xml:space="preserve">تصمیمات شجاعانه‌ای </w:t>
      </w:r>
      <w:r w:rsidR="0075297F" w:rsidRPr="0075297F">
        <w:rPr>
          <w:rFonts w:asciiTheme="majorBidi" w:hAnsiTheme="majorBidi" w:cs="B Nazanin" w:hint="cs"/>
          <w:sz w:val="26"/>
          <w:szCs w:val="26"/>
          <w:rtl/>
        </w:rPr>
        <w:t xml:space="preserve">اتخاذ شود. </w:t>
      </w:r>
    </w:p>
    <w:p w14:paraId="42D1436B" w14:textId="20C6CBD6" w:rsidR="005E4257" w:rsidRPr="00BC2562" w:rsidRDefault="005E4257" w:rsidP="00000B94">
      <w:pPr>
        <w:numPr>
          <w:ilvl w:val="0"/>
          <w:numId w:val="79"/>
        </w:numPr>
        <w:tabs>
          <w:tab w:val="left" w:pos="1596"/>
        </w:tabs>
        <w:bidi/>
        <w:jc w:val="both"/>
        <w:rPr>
          <w:rFonts w:asciiTheme="majorBidi" w:hAnsiTheme="majorBidi" w:cs="B Nazanin"/>
          <w:sz w:val="26"/>
          <w:szCs w:val="26"/>
          <w:lang w:bidi="fa-IR"/>
        </w:rPr>
      </w:pPr>
      <w:r w:rsidRPr="00BC2562">
        <w:rPr>
          <w:rFonts w:asciiTheme="majorBidi" w:hAnsiTheme="majorBidi" w:cs="B Nazanin"/>
          <w:b/>
          <w:bCs/>
          <w:sz w:val="26"/>
          <w:szCs w:val="26"/>
          <w:rtl/>
        </w:rPr>
        <w:t>سگ</w:t>
      </w:r>
      <w:r w:rsidR="0075297F" w:rsidRPr="00BC2562">
        <w:rPr>
          <w:rFonts w:asciiTheme="majorBidi" w:hAnsiTheme="majorBidi" w:cs="B Nazanin" w:hint="cs"/>
          <w:b/>
          <w:bCs/>
          <w:sz w:val="26"/>
          <w:szCs w:val="26"/>
          <w:rtl/>
        </w:rPr>
        <w:t>:</w:t>
      </w:r>
      <w:r w:rsidR="0075297F" w:rsidRPr="00BC2562">
        <w:rPr>
          <w:rFonts w:asciiTheme="majorBidi" w:hAnsiTheme="majorBidi" w:cs="B Nazanin" w:hint="cs"/>
          <w:sz w:val="26"/>
          <w:szCs w:val="26"/>
          <w:rtl/>
        </w:rPr>
        <w:t xml:space="preserve"> </w:t>
      </w:r>
      <w:r w:rsidRPr="00BC2562">
        <w:rPr>
          <w:rFonts w:asciiTheme="majorBidi" w:hAnsiTheme="majorBidi" w:cs="B Nazanin"/>
          <w:sz w:val="26"/>
          <w:szCs w:val="26"/>
          <w:rtl/>
        </w:rPr>
        <w:t>تخلیه‌</w:t>
      </w:r>
      <w:r w:rsidR="00F8254E" w:rsidRPr="00BC2562">
        <w:rPr>
          <w:rFonts w:asciiTheme="majorBidi" w:hAnsiTheme="majorBidi" w:cs="B Nazanin" w:hint="cs"/>
          <w:sz w:val="26"/>
          <w:szCs w:val="26"/>
          <w:rtl/>
        </w:rPr>
        <w:t>گر</w:t>
      </w:r>
      <w:r w:rsidRPr="00BC2562">
        <w:rPr>
          <w:rFonts w:asciiTheme="majorBidi" w:hAnsiTheme="majorBidi" w:cs="B Nazanin"/>
          <w:sz w:val="26"/>
          <w:szCs w:val="26"/>
          <w:rtl/>
        </w:rPr>
        <w:t xml:space="preserve"> نقدینگی برای سازمان</w:t>
      </w:r>
      <w:r w:rsidR="00F8254E" w:rsidRPr="00BC2562">
        <w:rPr>
          <w:rFonts w:asciiTheme="majorBidi" w:hAnsiTheme="majorBidi" w:cs="B Nazanin" w:hint="cs"/>
          <w:sz w:val="26"/>
          <w:szCs w:val="26"/>
          <w:rtl/>
        </w:rPr>
        <w:t xml:space="preserve"> به شمار می رود. </w:t>
      </w:r>
      <w:r w:rsidRPr="00BC2562">
        <w:rPr>
          <w:rFonts w:asciiTheme="majorBidi" w:hAnsiTheme="majorBidi" w:cs="B Nazanin" w:hint="cs"/>
          <w:sz w:val="26"/>
          <w:szCs w:val="26"/>
          <w:rtl/>
        </w:rPr>
        <w:t>این</w:t>
      </w:r>
      <w:r w:rsidRPr="00BC2562">
        <w:rPr>
          <w:rFonts w:asciiTheme="majorBidi" w:hAnsiTheme="majorBidi" w:cs="B Nazanin"/>
          <w:sz w:val="26"/>
          <w:szCs w:val="26"/>
          <w:rtl/>
        </w:rPr>
        <w:t xml:space="preserve"> </w:t>
      </w:r>
      <w:r w:rsidRPr="00BC2562">
        <w:rPr>
          <w:rFonts w:asciiTheme="majorBidi" w:hAnsiTheme="majorBidi" w:cs="B Nazanin" w:hint="cs"/>
          <w:sz w:val="26"/>
          <w:szCs w:val="26"/>
          <w:rtl/>
        </w:rPr>
        <w:t>واحد</w:t>
      </w:r>
      <w:r w:rsidRPr="00BC2562">
        <w:rPr>
          <w:rFonts w:asciiTheme="majorBidi" w:hAnsiTheme="majorBidi" w:cs="B Nazanin"/>
          <w:sz w:val="26"/>
          <w:szCs w:val="26"/>
          <w:rtl/>
        </w:rPr>
        <w:t xml:space="preserve"> </w:t>
      </w:r>
      <w:r w:rsidR="00F8254E" w:rsidRPr="00BC2562">
        <w:rPr>
          <w:rFonts w:asciiTheme="majorBidi" w:hAnsiTheme="majorBidi" w:cs="B Nazanin" w:hint="cs"/>
          <w:sz w:val="26"/>
          <w:szCs w:val="26"/>
          <w:rtl/>
        </w:rPr>
        <w:t>کسب و کار</w:t>
      </w:r>
      <w:r w:rsidRPr="00BC2562">
        <w:rPr>
          <w:rFonts w:asciiTheme="majorBidi" w:hAnsiTheme="majorBidi" w:cs="B Nazanin"/>
          <w:sz w:val="26"/>
          <w:szCs w:val="26"/>
          <w:rtl/>
        </w:rPr>
        <w:t xml:space="preserve"> </w:t>
      </w:r>
      <w:r w:rsidRPr="00BC2562">
        <w:rPr>
          <w:rFonts w:asciiTheme="majorBidi" w:hAnsiTheme="majorBidi" w:cs="B Nazanin" w:hint="cs"/>
          <w:sz w:val="26"/>
          <w:szCs w:val="26"/>
          <w:rtl/>
        </w:rPr>
        <w:t>استراتژیک</w:t>
      </w:r>
      <w:r w:rsidR="00F8254E" w:rsidRPr="00BC2562">
        <w:rPr>
          <w:rFonts w:asciiTheme="majorBidi" w:hAnsiTheme="majorBidi" w:cs="B Nazanin" w:hint="cs"/>
          <w:sz w:val="26"/>
          <w:szCs w:val="26"/>
          <w:rtl/>
        </w:rPr>
        <w:t>،</w:t>
      </w:r>
      <w:r w:rsidRPr="00BC2562">
        <w:rPr>
          <w:rFonts w:asciiTheme="majorBidi" w:hAnsiTheme="majorBidi" w:cs="B Nazanin"/>
          <w:sz w:val="26"/>
          <w:szCs w:val="26"/>
          <w:rtl/>
        </w:rPr>
        <w:t xml:space="preserve"> </w:t>
      </w:r>
      <w:r w:rsidRPr="00BC2562">
        <w:rPr>
          <w:rFonts w:asciiTheme="majorBidi" w:hAnsiTheme="majorBidi" w:cs="B Nazanin" w:hint="cs"/>
          <w:sz w:val="26"/>
          <w:szCs w:val="26"/>
          <w:rtl/>
        </w:rPr>
        <w:t>سهم</w:t>
      </w:r>
      <w:r w:rsidRPr="00BC2562">
        <w:rPr>
          <w:rFonts w:asciiTheme="majorBidi" w:hAnsiTheme="majorBidi" w:cs="B Nazanin"/>
          <w:sz w:val="26"/>
          <w:szCs w:val="26"/>
          <w:rtl/>
        </w:rPr>
        <w:t xml:space="preserve"> </w:t>
      </w:r>
      <w:r w:rsidR="00F8254E" w:rsidRPr="00BC2562">
        <w:rPr>
          <w:rFonts w:asciiTheme="majorBidi" w:hAnsiTheme="majorBidi" w:cs="B Nazanin" w:hint="cs"/>
          <w:sz w:val="26"/>
          <w:szCs w:val="26"/>
          <w:rtl/>
        </w:rPr>
        <w:t>اندکی</w:t>
      </w:r>
      <w:r w:rsidRPr="00BC2562">
        <w:rPr>
          <w:rFonts w:asciiTheme="majorBidi" w:hAnsiTheme="majorBidi" w:cs="B Nazanin"/>
          <w:sz w:val="26"/>
          <w:szCs w:val="26"/>
          <w:rtl/>
        </w:rPr>
        <w:t xml:space="preserve"> </w:t>
      </w:r>
      <w:r w:rsidRPr="00BC2562">
        <w:rPr>
          <w:rFonts w:asciiTheme="majorBidi" w:hAnsiTheme="majorBidi" w:cs="B Nazanin" w:hint="cs"/>
          <w:sz w:val="26"/>
          <w:szCs w:val="26"/>
          <w:rtl/>
        </w:rPr>
        <w:t>از</w:t>
      </w:r>
      <w:r w:rsidRPr="00BC2562">
        <w:rPr>
          <w:rFonts w:asciiTheme="majorBidi" w:hAnsiTheme="majorBidi" w:cs="B Nazanin"/>
          <w:sz w:val="26"/>
          <w:szCs w:val="26"/>
          <w:rtl/>
        </w:rPr>
        <w:t xml:space="preserve"> </w:t>
      </w:r>
      <w:r w:rsidRPr="00BC2562">
        <w:rPr>
          <w:rFonts w:asciiTheme="majorBidi" w:hAnsiTheme="majorBidi" w:cs="B Nazanin" w:hint="cs"/>
          <w:sz w:val="26"/>
          <w:szCs w:val="26"/>
          <w:rtl/>
        </w:rPr>
        <w:t>بازار</w:t>
      </w:r>
      <w:r w:rsidRPr="00BC2562">
        <w:rPr>
          <w:rFonts w:asciiTheme="majorBidi" w:hAnsiTheme="majorBidi" w:cs="B Nazanin"/>
          <w:sz w:val="26"/>
          <w:szCs w:val="26"/>
          <w:rtl/>
        </w:rPr>
        <w:t xml:space="preserve"> </w:t>
      </w:r>
      <w:r w:rsidRPr="00BC2562">
        <w:rPr>
          <w:rFonts w:asciiTheme="majorBidi" w:hAnsiTheme="majorBidi" w:cs="B Nazanin" w:hint="cs"/>
          <w:sz w:val="26"/>
          <w:szCs w:val="26"/>
          <w:rtl/>
        </w:rPr>
        <w:t>دارد</w:t>
      </w:r>
      <w:r w:rsidRPr="00BC2562">
        <w:rPr>
          <w:rFonts w:asciiTheme="majorBidi" w:hAnsiTheme="majorBidi" w:cs="B Nazanin"/>
          <w:sz w:val="26"/>
          <w:szCs w:val="26"/>
          <w:rtl/>
        </w:rPr>
        <w:t xml:space="preserve"> </w:t>
      </w:r>
      <w:r w:rsidRPr="00BC2562">
        <w:rPr>
          <w:rFonts w:asciiTheme="majorBidi" w:hAnsiTheme="majorBidi" w:cs="B Nazanin" w:hint="cs"/>
          <w:sz w:val="26"/>
          <w:szCs w:val="26"/>
          <w:rtl/>
        </w:rPr>
        <w:t>و</w:t>
      </w:r>
      <w:r w:rsidRPr="00BC2562">
        <w:rPr>
          <w:rFonts w:asciiTheme="majorBidi" w:hAnsiTheme="majorBidi" w:cs="B Nazanin"/>
          <w:sz w:val="26"/>
          <w:szCs w:val="26"/>
          <w:rtl/>
        </w:rPr>
        <w:t xml:space="preserve"> </w:t>
      </w:r>
      <w:r w:rsidRPr="00BC2562">
        <w:rPr>
          <w:rFonts w:asciiTheme="majorBidi" w:hAnsiTheme="majorBidi" w:cs="B Nazanin" w:hint="cs"/>
          <w:sz w:val="26"/>
          <w:szCs w:val="26"/>
          <w:rtl/>
        </w:rPr>
        <w:t>ا</w:t>
      </w:r>
      <w:r w:rsidRPr="00BC2562">
        <w:rPr>
          <w:rFonts w:asciiTheme="majorBidi" w:hAnsiTheme="majorBidi" w:cs="B Nazanin"/>
          <w:sz w:val="26"/>
          <w:szCs w:val="26"/>
          <w:rtl/>
        </w:rPr>
        <w:t xml:space="preserve">حتمال رشد کمی دارد زیرا بازار بالغ است. سگ باید کنار گذاشته شود، اما گاهی </w:t>
      </w:r>
      <w:r w:rsidR="00BC2562" w:rsidRPr="00BC2562">
        <w:rPr>
          <w:rFonts w:asciiTheme="majorBidi" w:hAnsiTheme="majorBidi" w:cs="B Nazanin" w:hint="cs"/>
          <w:sz w:val="26"/>
          <w:szCs w:val="26"/>
          <w:rtl/>
        </w:rPr>
        <w:t>می توان</w:t>
      </w:r>
      <w:r w:rsidRPr="00BC2562">
        <w:rPr>
          <w:rFonts w:asciiTheme="majorBidi" w:hAnsiTheme="majorBidi" w:cs="B Nazanin"/>
          <w:sz w:val="26"/>
          <w:szCs w:val="26"/>
          <w:rtl/>
        </w:rPr>
        <w:t xml:space="preserve"> آن را </w:t>
      </w:r>
      <w:r w:rsidR="00BC2562" w:rsidRPr="00BC2562">
        <w:rPr>
          <w:rFonts w:asciiTheme="majorBidi" w:hAnsiTheme="majorBidi" w:cs="B Nazanin" w:hint="cs"/>
          <w:sz w:val="26"/>
          <w:szCs w:val="26"/>
          <w:rtl/>
        </w:rPr>
        <w:t>در</w:t>
      </w:r>
      <w:r w:rsidRPr="00BC2562">
        <w:rPr>
          <w:rFonts w:asciiTheme="majorBidi" w:hAnsiTheme="majorBidi" w:cs="B Nazanin"/>
          <w:sz w:val="26"/>
          <w:szCs w:val="26"/>
          <w:rtl/>
        </w:rPr>
        <w:t xml:space="preserve"> یک بخش</w:t>
      </w:r>
      <w:r w:rsidR="00BC2562" w:rsidRPr="00BC2562">
        <w:rPr>
          <w:rFonts w:asciiTheme="majorBidi" w:hAnsiTheme="majorBidi" w:cs="B Nazanin" w:hint="cs"/>
          <w:sz w:val="26"/>
          <w:szCs w:val="26"/>
          <w:rtl/>
        </w:rPr>
        <w:t xml:space="preserve"> خاص</w:t>
      </w:r>
      <w:r w:rsidRPr="00BC2562">
        <w:rPr>
          <w:rFonts w:asciiTheme="majorBidi" w:hAnsiTheme="majorBidi" w:cs="B Nazanin"/>
          <w:sz w:val="26"/>
          <w:szCs w:val="26"/>
          <w:rtl/>
        </w:rPr>
        <w:t xml:space="preserve"> سودآور</w:t>
      </w:r>
      <w:r w:rsidR="00BC2562" w:rsidRPr="00BC2562">
        <w:rPr>
          <w:rStyle w:val="FootnoteReference"/>
          <w:rFonts w:asciiTheme="majorBidi" w:hAnsiTheme="majorBidi" w:cs="B Nazanin"/>
          <w:sz w:val="26"/>
          <w:szCs w:val="26"/>
          <w:rtl/>
        </w:rPr>
        <w:footnoteReference w:id="150"/>
      </w:r>
      <w:r w:rsidRPr="00BC2562">
        <w:rPr>
          <w:rFonts w:asciiTheme="majorBidi" w:hAnsiTheme="majorBidi" w:cs="B Nazanin"/>
          <w:sz w:val="26"/>
          <w:szCs w:val="26"/>
          <w:rtl/>
        </w:rPr>
        <w:t xml:space="preserve"> </w:t>
      </w:r>
      <w:r w:rsidR="00BC2562" w:rsidRPr="00BC2562">
        <w:rPr>
          <w:rFonts w:asciiTheme="majorBidi" w:hAnsiTheme="majorBidi" w:cs="B Nazanin" w:hint="cs"/>
          <w:sz w:val="26"/>
          <w:szCs w:val="26"/>
          <w:rtl/>
        </w:rPr>
        <w:t xml:space="preserve">متمایز نمود. </w:t>
      </w:r>
    </w:p>
    <w:p w14:paraId="71142E3E" w14:textId="77777777" w:rsidR="005E4257" w:rsidRPr="005E4257" w:rsidRDefault="005E4257" w:rsidP="000A0896">
      <w:pPr>
        <w:tabs>
          <w:tab w:val="left" w:pos="1596"/>
        </w:tabs>
        <w:bidi/>
        <w:spacing w:after="0"/>
        <w:rPr>
          <w:rFonts w:asciiTheme="majorBidi" w:hAnsiTheme="majorBidi" w:cs="B Nazanin"/>
          <w:b/>
          <w:bCs/>
          <w:sz w:val="26"/>
          <w:szCs w:val="26"/>
          <w:lang w:bidi="fa-IR"/>
        </w:rPr>
      </w:pPr>
      <w:r w:rsidRPr="005E4257">
        <w:rPr>
          <w:rFonts w:asciiTheme="majorBidi" w:hAnsiTheme="majorBidi" w:cs="B Nazanin"/>
          <w:b/>
          <w:bCs/>
          <w:sz w:val="26"/>
          <w:szCs w:val="26"/>
          <w:rtl/>
        </w:rPr>
        <w:t>روش‌های توسعه</w:t>
      </w:r>
    </w:p>
    <w:p w14:paraId="2E3F0094" w14:textId="60D7001A" w:rsidR="005E4257" w:rsidRPr="005E4257" w:rsidRDefault="005E4257" w:rsidP="00BC2562">
      <w:pPr>
        <w:tabs>
          <w:tab w:val="left" w:pos="1596"/>
        </w:tabs>
        <w:bidi/>
        <w:jc w:val="both"/>
        <w:rPr>
          <w:rFonts w:asciiTheme="majorBidi" w:hAnsiTheme="majorBidi" w:cs="B Nazanin"/>
          <w:sz w:val="26"/>
          <w:szCs w:val="26"/>
          <w:lang w:bidi="fa-IR"/>
        </w:rPr>
      </w:pPr>
      <w:r w:rsidRPr="005E4257">
        <w:rPr>
          <w:rFonts w:asciiTheme="majorBidi" w:hAnsiTheme="majorBidi" w:cs="B Nazanin"/>
          <w:sz w:val="26"/>
          <w:szCs w:val="26"/>
          <w:rtl/>
        </w:rPr>
        <w:t>استراتژی</w:t>
      </w:r>
      <w:r w:rsidR="00BC2562">
        <w:rPr>
          <w:rFonts w:asciiTheme="majorBidi" w:hAnsiTheme="majorBidi" w:cs="B Nazanin" w:hint="cs"/>
          <w:sz w:val="26"/>
          <w:szCs w:val="26"/>
          <w:rtl/>
        </w:rPr>
        <w:t>،</w:t>
      </w:r>
      <w:r w:rsidRPr="005E4257">
        <w:rPr>
          <w:rFonts w:asciiTheme="majorBidi" w:hAnsiTheme="majorBidi" w:cs="B Nazanin"/>
          <w:sz w:val="26"/>
          <w:szCs w:val="26"/>
          <w:rtl/>
        </w:rPr>
        <w:t xml:space="preserve"> یک برنامه </w:t>
      </w:r>
      <w:r w:rsidR="00BC2562">
        <w:rPr>
          <w:rFonts w:asciiTheme="majorBidi" w:hAnsiTheme="majorBidi" w:cs="B Nazanin" w:hint="cs"/>
          <w:sz w:val="26"/>
          <w:szCs w:val="26"/>
          <w:rtl/>
        </w:rPr>
        <w:t>اقدام</w:t>
      </w:r>
      <w:r w:rsidRPr="005E4257">
        <w:rPr>
          <w:rFonts w:asciiTheme="majorBidi" w:hAnsiTheme="majorBidi" w:cs="B Nazanin"/>
          <w:sz w:val="26"/>
          <w:szCs w:val="26"/>
          <w:rtl/>
        </w:rPr>
        <w:t xml:space="preserve"> است. بنابراین، علاوه بر اینکه چه کاری باید انجام </w:t>
      </w:r>
      <w:r w:rsidR="00BC2562">
        <w:rPr>
          <w:rFonts w:asciiTheme="majorBidi" w:hAnsiTheme="majorBidi" w:cs="B Nazanin" w:hint="cs"/>
          <w:sz w:val="26"/>
          <w:szCs w:val="26"/>
          <w:rtl/>
        </w:rPr>
        <w:t>شود</w:t>
      </w:r>
      <w:r w:rsidRPr="005E4257">
        <w:rPr>
          <w:rFonts w:asciiTheme="majorBidi" w:hAnsiTheme="majorBidi" w:cs="B Nazanin"/>
          <w:sz w:val="26"/>
          <w:szCs w:val="26"/>
          <w:rtl/>
        </w:rPr>
        <w:t xml:space="preserve"> تا </w:t>
      </w:r>
      <w:r w:rsidR="00BC2562">
        <w:rPr>
          <w:rFonts w:asciiTheme="majorBidi" w:hAnsiTheme="majorBidi" w:cs="B Nazanin" w:hint="cs"/>
          <w:sz w:val="26"/>
          <w:szCs w:val="26"/>
          <w:rtl/>
        </w:rPr>
        <w:t>ا</w:t>
      </w:r>
      <w:r w:rsidRPr="005E4257">
        <w:rPr>
          <w:rFonts w:asciiTheme="majorBidi" w:hAnsiTheme="majorBidi" w:cs="B Nazanin"/>
          <w:sz w:val="26"/>
          <w:szCs w:val="26"/>
          <w:rtl/>
        </w:rPr>
        <w:t>هداف</w:t>
      </w:r>
      <w:r w:rsidR="00BC2562">
        <w:rPr>
          <w:rFonts w:asciiTheme="majorBidi" w:hAnsiTheme="majorBidi" w:cs="B Nazanin" w:hint="cs"/>
          <w:sz w:val="26"/>
          <w:szCs w:val="26"/>
          <w:rtl/>
        </w:rPr>
        <w:t xml:space="preserve"> </w:t>
      </w:r>
      <w:r w:rsidR="00BC2562" w:rsidRPr="005E4257">
        <w:rPr>
          <w:rFonts w:asciiTheme="majorBidi" w:hAnsiTheme="majorBidi" w:cs="B Nazanin"/>
          <w:sz w:val="26"/>
          <w:szCs w:val="26"/>
          <w:rtl/>
        </w:rPr>
        <w:t>بهتر</w:t>
      </w:r>
      <w:r w:rsidR="00BC2562">
        <w:rPr>
          <w:rFonts w:asciiTheme="majorBidi" w:hAnsiTheme="majorBidi" w:cs="B Nazanin" w:hint="cs"/>
          <w:sz w:val="26"/>
          <w:szCs w:val="26"/>
          <w:rtl/>
        </w:rPr>
        <w:t xml:space="preserve"> محقق شود</w:t>
      </w:r>
      <w:r w:rsidRPr="005E4257">
        <w:rPr>
          <w:rFonts w:asciiTheme="majorBidi" w:hAnsiTheme="majorBidi" w:cs="B Nazanin"/>
          <w:sz w:val="26"/>
          <w:szCs w:val="26"/>
          <w:rtl/>
        </w:rPr>
        <w:t xml:space="preserve">، باید به چگونگی انجام آن نیز </w:t>
      </w:r>
      <w:r w:rsidR="00BC2562">
        <w:rPr>
          <w:rFonts w:asciiTheme="majorBidi" w:hAnsiTheme="majorBidi" w:cs="B Nazanin" w:hint="cs"/>
          <w:sz w:val="26"/>
          <w:szCs w:val="26"/>
          <w:rtl/>
        </w:rPr>
        <w:t>اندیشید</w:t>
      </w:r>
      <w:r w:rsidRPr="005E4257">
        <w:rPr>
          <w:rFonts w:asciiTheme="majorBidi" w:hAnsiTheme="majorBidi" w:cs="B Nazanin"/>
          <w:sz w:val="26"/>
          <w:szCs w:val="26"/>
          <w:rtl/>
        </w:rPr>
        <w:t xml:space="preserve">. سؤالی که در اینجا بررسی </w:t>
      </w:r>
      <w:r w:rsidR="00BC2562">
        <w:rPr>
          <w:rFonts w:asciiTheme="majorBidi" w:hAnsiTheme="majorBidi" w:cs="B Nazanin" w:hint="cs"/>
          <w:sz w:val="26"/>
          <w:szCs w:val="26"/>
          <w:rtl/>
        </w:rPr>
        <w:t>می شود این است</w:t>
      </w:r>
      <w:r w:rsidRPr="005E4257">
        <w:rPr>
          <w:rFonts w:asciiTheme="majorBidi" w:hAnsiTheme="majorBidi" w:cs="B Nazanin"/>
          <w:sz w:val="26"/>
          <w:szCs w:val="26"/>
          <w:rtl/>
        </w:rPr>
        <w:t>: چه روش‌های توسعه استراتژیک</w:t>
      </w:r>
      <w:r w:rsidR="00F60052">
        <w:rPr>
          <w:rFonts w:asciiTheme="majorBidi" w:hAnsiTheme="majorBidi" w:cs="B Nazanin" w:hint="cs"/>
          <w:sz w:val="26"/>
          <w:szCs w:val="26"/>
          <w:rtl/>
        </w:rPr>
        <w:t>ی</w:t>
      </w:r>
      <w:r w:rsidRPr="005E4257">
        <w:rPr>
          <w:rFonts w:asciiTheme="majorBidi" w:hAnsiTheme="majorBidi" w:cs="B Nazanin"/>
          <w:sz w:val="26"/>
          <w:szCs w:val="26"/>
          <w:rtl/>
        </w:rPr>
        <w:t xml:space="preserve"> در دسترس</w:t>
      </w:r>
      <w:r w:rsidR="00F60052">
        <w:rPr>
          <w:rFonts w:asciiTheme="majorBidi" w:hAnsiTheme="majorBidi" w:cs="B Nazanin" w:hint="cs"/>
          <w:sz w:val="26"/>
          <w:szCs w:val="26"/>
          <w:rtl/>
        </w:rPr>
        <w:t xml:space="preserve"> سازمان قرار دارد</w:t>
      </w:r>
      <w:r w:rsidRPr="005E4257">
        <w:rPr>
          <w:rFonts w:asciiTheme="majorBidi" w:hAnsiTheme="majorBidi" w:cs="B Nazanin"/>
          <w:sz w:val="26"/>
          <w:szCs w:val="26"/>
          <w:rtl/>
        </w:rPr>
        <w:t xml:space="preserve"> و کدام یک در شرایط موجود مناسب‌تر است؟</w:t>
      </w:r>
    </w:p>
    <w:p w14:paraId="4205F193" w14:textId="7E6EFA0D" w:rsidR="005E4257" w:rsidRPr="005E4257" w:rsidRDefault="005E4257" w:rsidP="005E4257">
      <w:pPr>
        <w:tabs>
          <w:tab w:val="left" w:pos="1596"/>
        </w:tabs>
        <w:bidi/>
        <w:rPr>
          <w:rFonts w:asciiTheme="majorBidi" w:hAnsiTheme="majorBidi" w:cs="B Nazanin"/>
          <w:sz w:val="26"/>
          <w:szCs w:val="26"/>
          <w:lang w:bidi="fa-IR"/>
        </w:rPr>
      </w:pPr>
      <w:r w:rsidRPr="005E4257">
        <w:rPr>
          <w:rFonts w:asciiTheme="majorBidi" w:hAnsiTheme="majorBidi" w:cs="B Nazanin"/>
          <w:sz w:val="26"/>
          <w:szCs w:val="26"/>
          <w:rtl/>
        </w:rPr>
        <w:lastRenderedPageBreak/>
        <w:t>اساساً</w:t>
      </w:r>
      <w:r w:rsidR="00F60052">
        <w:rPr>
          <w:rFonts w:asciiTheme="majorBidi" w:hAnsiTheme="majorBidi" w:cs="B Nazanin" w:hint="cs"/>
          <w:sz w:val="26"/>
          <w:szCs w:val="26"/>
          <w:rtl/>
        </w:rPr>
        <w:t xml:space="preserve"> می توان </w:t>
      </w:r>
      <w:r w:rsidRPr="005E4257">
        <w:rPr>
          <w:rFonts w:asciiTheme="majorBidi" w:hAnsiTheme="majorBidi" w:cs="B Nazanin"/>
          <w:sz w:val="26"/>
          <w:szCs w:val="26"/>
          <w:rtl/>
        </w:rPr>
        <w:t xml:space="preserve">سه رویکرد </w:t>
      </w:r>
      <w:r w:rsidR="00F60052">
        <w:rPr>
          <w:rFonts w:asciiTheme="majorBidi" w:hAnsiTheme="majorBidi" w:cs="B Nazanin" w:hint="cs"/>
          <w:sz w:val="26"/>
          <w:szCs w:val="26"/>
          <w:rtl/>
        </w:rPr>
        <w:t>را</w:t>
      </w:r>
      <w:r w:rsidRPr="005E4257">
        <w:rPr>
          <w:rFonts w:asciiTheme="majorBidi" w:hAnsiTheme="majorBidi" w:cs="B Nazanin"/>
          <w:sz w:val="26"/>
          <w:szCs w:val="26"/>
          <w:rtl/>
        </w:rPr>
        <w:t xml:space="preserve"> اتخاذ </w:t>
      </w:r>
      <w:r w:rsidR="00F60052">
        <w:rPr>
          <w:rFonts w:asciiTheme="majorBidi" w:hAnsiTheme="majorBidi" w:cs="B Nazanin" w:hint="cs"/>
          <w:sz w:val="26"/>
          <w:szCs w:val="26"/>
          <w:rtl/>
        </w:rPr>
        <w:t xml:space="preserve">نمود: </w:t>
      </w:r>
    </w:p>
    <w:p w14:paraId="79117D00" w14:textId="73E0982D" w:rsidR="005E4257" w:rsidRPr="005E4257" w:rsidRDefault="005E4257" w:rsidP="002B2991">
      <w:pPr>
        <w:numPr>
          <w:ilvl w:val="0"/>
          <w:numId w:val="80"/>
        </w:numPr>
        <w:tabs>
          <w:tab w:val="left" w:pos="1596"/>
        </w:tabs>
        <w:bidi/>
        <w:spacing w:after="0"/>
        <w:jc w:val="both"/>
        <w:rPr>
          <w:rFonts w:asciiTheme="majorBidi" w:hAnsiTheme="majorBidi" w:cs="B Nazanin"/>
          <w:sz w:val="26"/>
          <w:szCs w:val="26"/>
          <w:lang w:bidi="fa-IR"/>
        </w:rPr>
      </w:pPr>
      <w:r w:rsidRPr="005E4257">
        <w:rPr>
          <w:rFonts w:asciiTheme="majorBidi" w:hAnsiTheme="majorBidi" w:cs="B Nazanin"/>
          <w:b/>
          <w:bCs/>
          <w:sz w:val="26"/>
          <w:szCs w:val="26"/>
          <w:rtl/>
        </w:rPr>
        <w:t>توسعه ارگانیک</w:t>
      </w:r>
      <w:r w:rsidR="00F60052" w:rsidRPr="00053DCD">
        <w:rPr>
          <w:rStyle w:val="FootnoteReference"/>
          <w:rFonts w:asciiTheme="majorBidi" w:hAnsiTheme="majorBidi" w:cs="B Nazanin"/>
          <w:b/>
          <w:bCs/>
          <w:sz w:val="26"/>
          <w:szCs w:val="26"/>
          <w:rtl/>
        </w:rPr>
        <w:footnoteReference w:id="151"/>
      </w:r>
      <w:r w:rsidR="002B2991">
        <w:rPr>
          <w:rFonts w:asciiTheme="majorBidi" w:hAnsiTheme="majorBidi" w:cs="B Nazanin" w:hint="cs"/>
          <w:sz w:val="26"/>
          <w:szCs w:val="26"/>
          <w:rtl/>
        </w:rPr>
        <w:t xml:space="preserve"> </w:t>
      </w:r>
      <w:r w:rsidRPr="005E4257">
        <w:rPr>
          <w:rFonts w:asciiTheme="majorBidi" w:hAnsiTheme="majorBidi" w:cs="B Nazanin"/>
          <w:sz w:val="26"/>
          <w:szCs w:val="26"/>
          <w:rtl/>
        </w:rPr>
        <w:t xml:space="preserve">بر </w:t>
      </w:r>
      <w:r w:rsidR="00F60052">
        <w:rPr>
          <w:rFonts w:asciiTheme="majorBidi" w:hAnsiTheme="majorBidi" w:cs="B Nazanin" w:hint="cs"/>
          <w:sz w:val="26"/>
          <w:szCs w:val="26"/>
          <w:rtl/>
        </w:rPr>
        <w:t>مبنای</w:t>
      </w:r>
      <w:r w:rsidRPr="005E4257">
        <w:rPr>
          <w:rFonts w:asciiTheme="majorBidi" w:hAnsiTheme="majorBidi" w:cs="B Nazanin"/>
          <w:sz w:val="26"/>
          <w:szCs w:val="26"/>
          <w:rtl/>
        </w:rPr>
        <w:t xml:space="preserve"> منابعی که از قبل </w:t>
      </w:r>
      <w:r w:rsidR="00F60052">
        <w:rPr>
          <w:rFonts w:asciiTheme="majorBidi" w:hAnsiTheme="majorBidi" w:cs="B Nazanin" w:hint="cs"/>
          <w:sz w:val="26"/>
          <w:szCs w:val="26"/>
          <w:rtl/>
        </w:rPr>
        <w:t xml:space="preserve">وجود دارد. </w:t>
      </w:r>
    </w:p>
    <w:p w14:paraId="2EF558B8" w14:textId="105A0D25" w:rsidR="005E4257" w:rsidRPr="005E4257" w:rsidRDefault="005E4257" w:rsidP="002B2991">
      <w:pPr>
        <w:numPr>
          <w:ilvl w:val="0"/>
          <w:numId w:val="80"/>
        </w:numPr>
        <w:tabs>
          <w:tab w:val="left" w:pos="1596"/>
        </w:tabs>
        <w:bidi/>
        <w:spacing w:after="0"/>
        <w:jc w:val="both"/>
        <w:rPr>
          <w:rFonts w:asciiTheme="majorBidi" w:hAnsiTheme="majorBidi" w:cs="B Nazanin"/>
          <w:sz w:val="26"/>
          <w:szCs w:val="26"/>
          <w:lang w:bidi="fa-IR"/>
        </w:rPr>
      </w:pPr>
      <w:r w:rsidRPr="005E4257">
        <w:rPr>
          <w:rFonts w:asciiTheme="majorBidi" w:hAnsiTheme="majorBidi" w:cs="B Nazanin"/>
          <w:b/>
          <w:bCs/>
          <w:sz w:val="26"/>
          <w:szCs w:val="26"/>
          <w:rtl/>
        </w:rPr>
        <w:t>ادغام‌ها و اکتساب‌ها</w:t>
      </w:r>
      <w:r w:rsidR="00F60052">
        <w:rPr>
          <w:rStyle w:val="FootnoteReference"/>
          <w:rFonts w:asciiTheme="majorBidi" w:hAnsiTheme="majorBidi" w:cs="B Nazanin"/>
          <w:sz w:val="26"/>
          <w:szCs w:val="26"/>
          <w:rtl/>
        </w:rPr>
        <w:footnoteReference w:id="152"/>
      </w:r>
      <w:r w:rsidR="002B2991">
        <w:rPr>
          <w:rFonts w:asciiTheme="majorBidi" w:hAnsiTheme="majorBidi" w:cs="B Nazanin" w:hint="cs"/>
          <w:sz w:val="26"/>
          <w:szCs w:val="26"/>
          <w:rtl/>
        </w:rPr>
        <w:t xml:space="preserve"> </w:t>
      </w:r>
      <w:r w:rsidR="00F60052">
        <w:rPr>
          <w:rFonts w:asciiTheme="majorBidi" w:hAnsiTheme="majorBidi" w:cs="B Nazanin" w:hint="cs"/>
          <w:sz w:val="26"/>
          <w:szCs w:val="26"/>
          <w:rtl/>
          <w:lang w:bidi="fa-IR"/>
        </w:rPr>
        <w:t xml:space="preserve">به معنای </w:t>
      </w:r>
      <w:r w:rsidRPr="005E4257">
        <w:rPr>
          <w:rFonts w:asciiTheme="majorBidi" w:hAnsiTheme="majorBidi" w:cs="B Nazanin"/>
          <w:sz w:val="26"/>
          <w:szCs w:val="26"/>
          <w:rtl/>
        </w:rPr>
        <w:t>پیوستن</w:t>
      </w:r>
      <w:r w:rsidR="00F60052">
        <w:rPr>
          <w:rFonts w:asciiTheme="majorBidi" w:hAnsiTheme="majorBidi" w:cs="B Nazanin" w:hint="cs"/>
          <w:sz w:val="26"/>
          <w:szCs w:val="26"/>
          <w:rtl/>
        </w:rPr>
        <w:t xml:space="preserve"> یک</w:t>
      </w:r>
      <w:r w:rsidRPr="005E4257">
        <w:rPr>
          <w:rFonts w:asciiTheme="majorBidi" w:hAnsiTheme="majorBidi" w:cs="B Nazanin"/>
          <w:sz w:val="26"/>
          <w:szCs w:val="26"/>
          <w:rtl/>
        </w:rPr>
        <w:t xml:space="preserve"> سازمان به سازمان</w:t>
      </w:r>
      <w:r w:rsidR="00F60052">
        <w:rPr>
          <w:rFonts w:asciiTheme="majorBidi" w:hAnsiTheme="majorBidi" w:cs="B Nazanin" w:hint="cs"/>
          <w:sz w:val="26"/>
          <w:szCs w:val="26"/>
          <w:rtl/>
        </w:rPr>
        <w:t>ی</w:t>
      </w:r>
      <w:r w:rsidRPr="005E4257">
        <w:rPr>
          <w:rFonts w:asciiTheme="majorBidi" w:hAnsiTheme="majorBidi" w:cs="B Nazanin"/>
          <w:sz w:val="26"/>
          <w:szCs w:val="26"/>
          <w:rtl/>
        </w:rPr>
        <w:t xml:space="preserve"> دیگر و تشکیل یک </w:t>
      </w:r>
      <w:r w:rsidR="00982256">
        <w:rPr>
          <w:rFonts w:asciiTheme="majorBidi" w:hAnsiTheme="majorBidi" w:cs="B Nazanin" w:hint="cs"/>
          <w:sz w:val="26"/>
          <w:szCs w:val="26"/>
          <w:rtl/>
        </w:rPr>
        <w:t>موجودیت</w:t>
      </w:r>
      <w:r w:rsidRPr="005E4257">
        <w:rPr>
          <w:rFonts w:asciiTheme="majorBidi" w:hAnsiTheme="majorBidi" w:cs="B Nazanin"/>
          <w:sz w:val="26"/>
          <w:szCs w:val="26"/>
          <w:rtl/>
        </w:rPr>
        <w:t xml:space="preserve"> واحد </w:t>
      </w:r>
      <w:r w:rsidR="00982256">
        <w:rPr>
          <w:rFonts w:asciiTheme="majorBidi" w:hAnsiTheme="majorBidi" w:cs="B Nazanin" w:hint="cs"/>
          <w:sz w:val="26"/>
          <w:szCs w:val="26"/>
          <w:rtl/>
        </w:rPr>
        <w:t>بر مبنای</w:t>
      </w:r>
      <w:r w:rsidRPr="005E4257">
        <w:rPr>
          <w:rFonts w:asciiTheme="majorBidi" w:hAnsiTheme="majorBidi" w:cs="B Nazanin"/>
          <w:sz w:val="26"/>
          <w:szCs w:val="26"/>
          <w:rtl/>
        </w:rPr>
        <w:t xml:space="preserve"> توافق یا خرید</w:t>
      </w:r>
      <w:r w:rsidRPr="005E4257">
        <w:rPr>
          <w:rFonts w:asciiTheme="majorBidi" w:hAnsiTheme="majorBidi" w:cs="B Nazanin"/>
          <w:sz w:val="26"/>
          <w:szCs w:val="26"/>
          <w:lang w:bidi="fa-IR"/>
        </w:rPr>
        <w:t>.</w:t>
      </w:r>
    </w:p>
    <w:p w14:paraId="15595E18" w14:textId="48CDDF12" w:rsidR="005E4257" w:rsidRPr="005E4257" w:rsidRDefault="005E4257" w:rsidP="002B2991">
      <w:pPr>
        <w:numPr>
          <w:ilvl w:val="0"/>
          <w:numId w:val="80"/>
        </w:numPr>
        <w:tabs>
          <w:tab w:val="left" w:pos="1596"/>
        </w:tabs>
        <w:bidi/>
        <w:spacing w:after="0"/>
        <w:jc w:val="both"/>
        <w:rPr>
          <w:rFonts w:asciiTheme="majorBidi" w:hAnsiTheme="majorBidi" w:cs="B Nazanin"/>
          <w:sz w:val="26"/>
          <w:szCs w:val="26"/>
          <w:lang w:bidi="fa-IR"/>
        </w:rPr>
      </w:pPr>
      <w:r w:rsidRPr="005E4257">
        <w:rPr>
          <w:rFonts w:asciiTheme="majorBidi" w:hAnsiTheme="majorBidi" w:cs="B Nazanin"/>
          <w:b/>
          <w:bCs/>
          <w:sz w:val="26"/>
          <w:szCs w:val="26"/>
          <w:rtl/>
        </w:rPr>
        <w:t xml:space="preserve">توسعه‌های مشترک و </w:t>
      </w:r>
      <w:r w:rsidR="00982256">
        <w:rPr>
          <w:rFonts w:asciiTheme="majorBidi" w:hAnsiTheme="majorBidi" w:cs="B Nazanin" w:hint="cs"/>
          <w:b/>
          <w:bCs/>
          <w:sz w:val="26"/>
          <w:szCs w:val="26"/>
          <w:rtl/>
        </w:rPr>
        <w:t xml:space="preserve">انواع ائتلاف </w:t>
      </w:r>
      <w:r w:rsidRPr="005E4257">
        <w:rPr>
          <w:rFonts w:asciiTheme="majorBidi" w:hAnsiTheme="majorBidi" w:cs="B Nazanin"/>
          <w:b/>
          <w:bCs/>
          <w:sz w:val="26"/>
          <w:szCs w:val="26"/>
          <w:rtl/>
        </w:rPr>
        <w:t>ها</w:t>
      </w:r>
      <w:r w:rsidR="00F60052">
        <w:rPr>
          <w:rStyle w:val="FootnoteReference"/>
          <w:rFonts w:asciiTheme="majorBidi" w:hAnsiTheme="majorBidi" w:cs="B Nazanin"/>
          <w:b/>
          <w:bCs/>
          <w:sz w:val="26"/>
          <w:szCs w:val="26"/>
          <w:rtl/>
        </w:rPr>
        <w:footnoteReference w:id="153"/>
      </w:r>
      <w:r w:rsidR="002B2991">
        <w:rPr>
          <w:rFonts w:asciiTheme="majorBidi" w:hAnsiTheme="majorBidi" w:cs="B Nazanin" w:hint="cs"/>
          <w:sz w:val="26"/>
          <w:szCs w:val="26"/>
          <w:rtl/>
        </w:rPr>
        <w:t xml:space="preserve"> </w:t>
      </w:r>
      <w:r w:rsidR="00526A48">
        <w:rPr>
          <w:rFonts w:asciiTheme="majorBidi" w:hAnsiTheme="majorBidi" w:cs="B Nazanin" w:hint="cs"/>
          <w:sz w:val="26"/>
          <w:szCs w:val="26"/>
          <w:rtl/>
        </w:rPr>
        <w:t xml:space="preserve">به معنای </w:t>
      </w:r>
      <w:r w:rsidRPr="005E4257">
        <w:rPr>
          <w:rFonts w:asciiTheme="majorBidi" w:hAnsiTheme="majorBidi" w:cs="B Nazanin"/>
          <w:sz w:val="26"/>
          <w:szCs w:val="26"/>
          <w:rtl/>
        </w:rPr>
        <w:t xml:space="preserve">توافق با سایر سازمان‌ها برای همکاری </w:t>
      </w:r>
      <w:r w:rsidR="00526A48">
        <w:rPr>
          <w:rFonts w:asciiTheme="majorBidi" w:hAnsiTheme="majorBidi" w:cs="B Nazanin" w:hint="cs"/>
          <w:sz w:val="26"/>
          <w:szCs w:val="26"/>
          <w:rtl/>
        </w:rPr>
        <w:t>در راستای تحقق</w:t>
      </w:r>
      <w:r w:rsidRPr="005E4257">
        <w:rPr>
          <w:rFonts w:asciiTheme="majorBidi" w:hAnsiTheme="majorBidi" w:cs="B Nazanin"/>
          <w:sz w:val="26"/>
          <w:szCs w:val="26"/>
          <w:rtl/>
        </w:rPr>
        <w:t xml:space="preserve"> یک هدف مشترک</w:t>
      </w:r>
      <w:r w:rsidR="00526A48">
        <w:rPr>
          <w:rFonts w:asciiTheme="majorBidi" w:hAnsiTheme="majorBidi" w:cs="B Nazanin" w:hint="cs"/>
          <w:sz w:val="26"/>
          <w:szCs w:val="26"/>
          <w:rtl/>
        </w:rPr>
        <w:t xml:space="preserve"> است</w:t>
      </w:r>
      <w:r w:rsidRPr="005E4257">
        <w:rPr>
          <w:rFonts w:asciiTheme="majorBidi" w:hAnsiTheme="majorBidi" w:cs="B Nazanin"/>
          <w:sz w:val="26"/>
          <w:szCs w:val="26"/>
          <w:rtl/>
        </w:rPr>
        <w:t xml:space="preserve"> </w:t>
      </w:r>
      <w:r w:rsidR="00526A48">
        <w:rPr>
          <w:rFonts w:asciiTheme="majorBidi" w:hAnsiTheme="majorBidi" w:cs="B Nazanin" w:hint="cs"/>
          <w:sz w:val="26"/>
          <w:szCs w:val="26"/>
          <w:rtl/>
        </w:rPr>
        <w:t xml:space="preserve">و در عین </w:t>
      </w:r>
      <w:r w:rsidRPr="005E4257">
        <w:rPr>
          <w:rFonts w:asciiTheme="majorBidi" w:hAnsiTheme="majorBidi" w:cs="B Nazanin"/>
          <w:sz w:val="26"/>
          <w:szCs w:val="26"/>
          <w:rtl/>
        </w:rPr>
        <w:t>حال</w:t>
      </w:r>
      <w:r w:rsidR="00526A48">
        <w:rPr>
          <w:rFonts w:asciiTheme="majorBidi" w:hAnsiTheme="majorBidi" w:cs="B Nazanin" w:hint="cs"/>
          <w:sz w:val="26"/>
          <w:szCs w:val="26"/>
          <w:rtl/>
        </w:rPr>
        <w:t>، موجودیت ها</w:t>
      </w:r>
      <w:r w:rsidRPr="005E4257">
        <w:rPr>
          <w:rFonts w:asciiTheme="majorBidi" w:hAnsiTheme="majorBidi" w:cs="B Nazanin"/>
          <w:sz w:val="26"/>
          <w:szCs w:val="26"/>
          <w:rtl/>
        </w:rPr>
        <w:t xml:space="preserve"> </w:t>
      </w:r>
      <w:r w:rsidR="00526A48">
        <w:rPr>
          <w:rFonts w:asciiTheme="majorBidi" w:hAnsiTheme="majorBidi" w:cs="B Nazanin" w:hint="cs"/>
          <w:sz w:val="26"/>
          <w:szCs w:val="26"/>
          <w:rtl/>
        </w:rPr>
        <w:t>مجزا و منفک از یکدیگر</w:t>
      </w:r>
      <w:r w:rsidRPr="005E4257">
        <w:rPr>
          <w:rFonts w:asciiTheme="majorBidi" w:hAnsiTheme="majorBidi" w:cs="B Nazanin"/>
          <w:sz w:val="26"/>
          <w:szCs w:val="26"/>
          <w:rtl/>
        </w:rPr>
        <w:t xml:space="preserve"> باقی می‌مانند</w:t>
      </w:r>
      <w:r w:rsidR="00526A48">
        <w:rPr>
          <w:rFonts w:asciiTheme="majorBidi" w:hAnsiTheme="majorBidi" w:cs="B Nazanin" w:hint="cs"/>
          <w:sz w:val="26"/>
          <w:szCs w:val="26"/>
          <w:rtl/>
          <w:lang w:bidi="fa-IR"/>
        </w:rPr>
        <w:t xml:space="preserve">. </w:t>
      </w:r>
    </w:p>
    <w:p w14:paraId="207B6AA1" w14:textId="26039E67" w:rsidR="005E4257" w:rsidRPr="00571411" w:rsidRDefault="005E4257" w:rsidP="006A2B9B">
      <w:pPr>
        <w:tabs>
          <w:tab w:val="left" w:pos="1596"/>
        </w:tabs>
        <w:bidi/>
        <w:spacing w:after="0"/>
        <w:rPr>
          <w:rFonts w:asciiTheme="majorBidi" w:hAnsiTheme="majorBidi" w:cs="B Nazanin"/>
          <w:b/>
          <w:bCs/>
          <w:sz w:val="26"/>
          <w:szCs w:val="26"/>
          <w:rtl/>
          <w:lang w:bidi="fa-IR"/>
        </w:rPr>
      </w:pPr>
      <w:r w:rsidRPr="00571411">
        <w:rPr>
          <w:rFonts w:asciiTheme="majorBidi" w:hAnsiTheme="majorBidi" w:cs="B Nazanin"/>
          <w:b/>
          <w:bCs/>
          <w:sz w:val="26"/>
          <w:szCs w:val="26"/>
          <w:rtl/>
        </w:rPr>
        <w:t>توسعه ارگانیک</w:t>
      </w:r>
    </w:p>
    <w:p w14:paraId="6F12D435" w14:textId="10311AA9" w:rsidR="00C75C53" w:rsidRPr="007D7F60" w:rsidRDefault="00C75C53" w:rsidP="00173304">
      <w:pPr>
        <w:tabs>
          <w:tab w:val="left" w:pos="1596"/>
        </w:tabs>
        <w:bidi/>
        <w:jc w:val="both"/>
        <w:rPr>
          <w:rFonts w:asciiTheme="majorBidi" w:hAnsiTheme="majorBidi" w:cs="B Nazanin"/>
          <w:sz w:val="26"/>
          <w:szCs w:val="26"/>
        </w:rPr>
      </w:pPr>
      <w:r w:rsidRPr="00C56BCA">
        <w:rPr>
          <w:rFonts w:asciiTheme="majorBidi" w:hAnsiTheme="majorBidi" w:cs="B Nazanin"/>
          <w:sz w:val="26"/>
          <w:szCs w:val="26"/>
          <w:rtl/>
        </w:rPr>
        <w:t>در</w:t>
      </w:r>
      <w:r w:rsidR="00C37EF3" w:rsidRPr="00C56BCA">
        <w:rPr>
          <w:rFonts w:asciiTheme="majorBidi" w:hAnsiTheme="majorBidi" w:cs="B Nazanin" w:hint="cs"/>
          <w:sz w:val="26"/>
          <w:szCs w:val="26"/>
          <w:rtl/>
        </w:rPr>
        <w:t xml:space="preserve"> یک</w:t>
      </w:r>
      <w:r w:rsidRPr="00C56BCA">
        <w:rPr>
          <w:rFonts w:asciiTheme="majorBidi" w:hAnsiTheme="majorBidi" w:cs="B Nazanin"/>
          <w:sz w:val="26"/>
          <w:szCs w:val="26"/>
          <w:rtl/>
        </w:rPr>
        <w:t xml:space="preserve"> بازار رقابت</w:t>
      </w:r>
      <w:r w:rsidRPr="00C56BCA">
        <w:rPr>
          <w:rFonts w:asciiTheme="majorBidi" w:hAnsiTheme="majorBidi" w:cs="B Nazanin" w:hint="cs"/>
          <w:sz w:val="26"/>
          <w:szCs w:val="26"/>
          <w:rtl/>
        </w:rPr>
        <w:t>ی</w:t>
      </w:r>
      <w:r w:rsidRPr="00C56BCA">
        <w:rPr>
          <w:rFonts w:asciiTheme="majorBidi" w:hAnsiTheme="majorBidi" w:cs="B Nazanin"/>
          <w:sz w:val="26"/>
          <w:szCs w:val="26"/>
          <w:rtl/>
        </w:rPr>
        <w:t xml:space="preserve"> ه</w:t>
      </w:r>
      <w:r w:rsidRPr="00C56BCA">
        <w:rPr>
          <w:rFonts w:asciiTheme="majorBidi" w:hAnsiTheme="majorBidi" w:cs="B Nazanin" w:hint="cs"/>
          <w:sz w:val="26"/>
          <w:szCs w:val="26"/>
          <w:rtl/>
        </w:rPr>
        <w:t>ی</w:t>
      </w:r>
      <w:r w:rsidRPr="00C56BCA">
        <w:rPr>
          <w:rFonts w:asciiTheme="majorBidi" w:hAnsiTheme="majorBidi" w:cs="B Nazanin" w:hint="eastAsia"/>
          <w:sz w:val="26"/>
          <w:szCs w:val="26"/>
          <w:rtl/>
        </w:rPr>
        <w:t>چ</w:t>
      </w:r>
      <w:r w:rsidRPr="00C56BCA">
        <w:rPr>
          <w:rFonts w:asciiTheme="majorBidi" w:hAnsiTheme="majorBidi" w:cs="B Nazanin"/>
          <w:sz w:val="26"/>
          <w:szCs w:val="26"/>
          <w:rtl/>
        </w:rPr>
        <w:t xml:space="preserve"> </w:t>
      </w:r>
      <w:r w:rsidR="00C56BCA" w:rsidRPr="00C56BCA">
        <w:rPr>
          <w:rFonts w:asciiTheme="majorBidi" w:hAnsiTheme="majorBidi" w:cs="B Nazanin" w:hint="cs"/>
          <w:sz w:val="26"/>
          <w:szCs w:val="26"/>
          <w:rtl/>
        </w:rPr>
        <w:t>حالت</w:t>
      </w:r>
      <w:r w:rsidRPr="00C56BCA">
        <w:rPr>
          <w:rFonts w:asciiTheme="majorBidi" w:hAnsiTheme="majorBidi" w:cs="B Nazanin"/>
          <w:sz w:val="26"/>
          <w:szCs w:val="26"/>
          <w:rtl/>
        </w:rPr>
        <w:t xml:space="preserve"> </w:t>
      </w:r>
      <w:r w:rsidR="00C56BCA" w:rsidRPr="00C56BCA">
        <w:rPr>
          <w:rFonts w:asciiTheme="majorBidi" w:hAnsiTheme="majorBidi" w:cs="B Nazanin" w:hint="cs"/>
          <w:sz w:val="26"/>
          <w:szCs w:val="26"/>
          <w:rtl/>
        </w:rPr>
        <w:t>یکنواختی</w:t>
      </w:r>
      <w:r w:rsidRPr="00C56BCA">
        <w:rPr>
          <w:rFonts w:asciiTheme="majorBidi" w:hAnsiTheme="majorBidi" w:cs="B Nazanin"/>
          <w:sz w:val="26"/>
          <w:szCs w:val="26"/>
          <w:rtl/>
        </w:rPr>
        <w:t xml:space="preserve"> وجود ندارد</w:t>
      </w:r>
      <w:r w:rsidR="00C56BCA" w:rsidRPr="00C56BCA">
        <w:rPr>
          <w:rFonts w:asciiTheme="majorBidi" w:hAnsiTheme="majorBidi" w:cs="B Nazanin" w:hint="cs"/>
          <w:sz w:val="26"/>
          <w:szCs w:val="26"/>
          <w:rtl/>
        </w:rPr>
        <w:t xml:space="preserve">. </w:t>
      </w:r>
      <w:r w:rsidRPr="00C56BCA">
        <w:rPr>
          <w:rFonts w:asciiTheme="majorBidi" w:hAnsiTheme="majorBidi" w:cs="B Nazanin"/>
          <w:sz w:val="26"/>
          <w:szCs w:val="26"/>
          <w:rtl/>
        </w:rPr>
        <w:t xml:space="preserve">سازمان </w:t>
      </w:r>
      <w:r w:rsidRPr="00C56BCA">
        <w:rPr>
          <w:rFonts w:asciiTheme="majorBidi" w:hAnsiTheme="majorBidi" w:cs="B Nazanin" w:hint="cs"/>
          <w:sz w:val="26"/>
          <w:szCs w:val="26"/>
          <w:rtl/>
        </w:rPr>
        <w:t>ی</w:t>
      </w:r>
      <w:r w:rsidRPr="00C56BCA">
        <w:rPr>
          <w:rFonts w:asciiTheme="majorBidi" w:hAnsiTheme="majorBidi" w:cs="B Nazanin" w:hint="eastAsia"/>
          <w:sz w:val="26"/>
          <w:szCs w:val="26"/>
          <w:rtl/>
        </w:rPr>
        <w:t>ا</w:t>
      </w:r>
      <w:r w:rsidRPr="00C56BCA">
        <w:rPr>
          <w:rFonts w:asciiTheme="majorBidi" w:hAnsiTheme="majorBidi" w:cs="B Nazanin"/>
          <w:sz w:val="26"/>
          <w:szCs w:val="26"/>
          <w:rtl/>
        </w:rPr>
        <w:t xml:space="preserve"> در حال رشد و توسعه است </w:t>
      </w:r>
      <w:r w:rsidRPr="00C56BCA">
        <w:rPr>
          <w:rFonts w:asciiTheme="majorBidi" w:hAnsiTheme="majorBidi" w:cs="B Nazanin" w:hint="cs"/>
          <w:sz w:val="26"/>
          <w:szCs w:val="26"/>
          <w:rtl/>
        </w:rPr>
        <w:t>ی</w:t>
      </w:r>
      <w:r w:rsidRPr="00C56BCA">
        <w:rPr>
          <w:rFonts w:asciiTheme="majorBidi" w:hAnsiTheme="majorBidi" w:cs="B Nazanin" w:hint="eastAsia"/>
          <w:sz w:val="26"/>
          <w:szCs w:val="26"/>
          <w:rtl/>
        </w:rPr>
        <w:t>ا</w:t>
      </w:r>
      <w:r w:rsidRPr="00C56BCA">
        <w:rPr>
          <w:rFonts w:asciiTheme="majorBidi" w:hAnsiTheme="majorBidi" w:cs="B Nazanin"/>
          <w:sz w:val="26"/>
          <w:szCs w:val="26"/>
          <w:rtl/>
        </w:rPr>
        <w:t xml:space="preserve"> در حال افول است و در نها</w:t>
      </w:r>
      <w:r w:rsidRPr="00C56BCA">
        <w:rPr>
          <w:rFonts w:asciiTheme="majorBidi" w:hAnsiTheme="majorBidi" w:cs="B Nazanin" w:hint="cs"/>
          <w:sz w:val="26"/>
          <w:szCs w:val="26"/>
          <w:rtl/>
        </w:rPr>
        <w:t>ی</w:t>
      </w:r>
      <w:r w:rsidRPr="00C56BCA">
        <w:rPr>
          <w:rFonts w:asciiTheme="majorBidi" w:hAnsiTheme="majorBidi" w:cs="B Nazanin" w:hint="eastAsia"/>
          <w:sz w:val="26"/>
          <w:szCs w:val="26"/>
          <w:rtl/>
        </w:rPr>
        <w:t>ت</w:t>
      </w:r>
      <w:r w:rsidRPr="00C56BCA">
        <w:rPr>
          <w:rFonts w:asciiTheme="majorBidi" w:hAnsiTheme="majorBidi" w:cs="B Nazanin"/>
          <w:sz w:val="26"/>
          <w:szCs w:val="26"/>
          <w:rtl/>
        </w:rPr>
        <w:t xml:space="preserve"> شکست </w:t>
      </w:r>
      <w:r w:rsidRPr="00B944E5">
        <w:rPr>
          <w:rFonts w:asciiTheme="majorBidi" w:hAnsiTheme="majorBidi" w:cs="B Nazanin"/>
          <w:sz w:val="26"/>
          <w:szCs w:val="26"/>
          <w:rtl/>
        </w:rPr>
        <w:t>خواهد خورد. بر ا</w:t>
      </w:r>
      <w:r w:rsidRPr="00B944E5">
        <w:rPr>
          <w:rFonts w:asciiTheme="majorBidi" w:hAnsiTheme="majorBidi" w:cs="B Nazanin" w:hint="cs"/>
          <w:sz w:val="26"/>
          <w:szCs w:val="26"/>
          <w:rtl/>
        </w:rPr>
        <w:t>ی</w:t>
      </w:r>
      <w:r w:rsidRPr="00B944E5">
        <w:rPr>
          <w:rFonts w:asciiTheme="majorBidi" w:hAnsiTheme="majorBidi" w:cs="B Nazanin" w:hint="eastAsia"/>
          <w:sz w:val="26"/>
          <w:szCs w:val="26"/>
          <w:rtl/>
        </w:rPr>
        <w:t>ن</w:t>
      </w:r>
      <w:r w:rsidRPr="00B944E5">
        <w:rPr>
          <w:rFonts w:asciiTheme="majorBidi" w:hAnsiTheme="majorBidi" w:cs="B Nazanin"/>
          <w:sz w:val="26"/>
          <w:szCs w:val="26"/>
          <w:rtl/>
        </w:rPr>
        <w:t xml:space="preserve"> اساس، همه سازمان ها در انواع بزرگ و کوچک</w:t>
      </w:r>
      <w:r w:rsidR="002358BF" w:rsidRPr="00B944E5">
        <w:rPr>
          <w:rFonts w:asciiTheme="majorBidi" w:hAnsiTheme="majorBidi" w:cs="B Nazanin" w:hint="cs"/>
          <w:sz w:val="26"/>
          <w:szCs w:val="26"/>
          <w:rtl/>
        </w:rPr>
        <w:t xml:space="preserve">، در </w:t>
      </w:r>
      <w:r w:rsidR="002358BF" w:rsidRPr="00B944E5">
        <w:rPr>
          <w:rFonts w:asciiTheme="majorBidi" w:hAnsiTheme="majorBidi" w:cs="B Nazanin"/>
          <w:sz w:val="26"/>
          <w:szCs w:val="26"/>
          <w:rtl/>
        </w:rPr>
        <w:t>کوتاه و م</w:t>
      </w:r>
      <w:r w:rsidR="002358BF" w:rsidRPr="00B944E5">
        <w:rPr>
          <w:rFonts w:asciiTheme="majorBidi" w:hAnsiTheme="majorBidi" w:cs="B Nazanin" w:hint="cs"/>
          <w:sz w:val="26"/>
          <w:szCs w:val="26"/>
          <w:rtl/>
        </w:rPr>
        <w:t>ی</w:t>
      </w:r>
      <w:r w:rsidR="002358BF" w:rsidRPr="00B944E5">
        <w:rPr>
          <w:rFonts w:asciiTheme="majorBidi" w:hAnsiTheme="majorBidi" w:cs="B Nazanin" w:hint="eastAsia"/>
          <w:sz w:val="26"/>
          <w:szCs w:val="26"/>
          <w:rtl/>
        </w:rPr>
        <w:t>ان</w:t>
      </w:r>
      <w:r w:rsidR="002358BF" w:rsidRPr="00B944E5">
        <w:rPr>
          <w:rFonts w:asciiTheme="majorBidi" w:hAnsiTheme="majorBidi" w:cs="B Nazanin"/>
          <w:sz w:val="26"/>
          <w:szCs w:val="26"/>
          <w:rtl/>
        </w:rPr>
        <w:t xml:space="preserve"> مدت </w:t>
      </w:r>
      <w:r w:rsidR="00847481" w:rsidRPr="00B944E5">
        <w:rPr>
          <w:rFonts w:asciiTheme="majorBidi" w:hAnsiTheme="majorBidi" w:cs="B Nazanin"/>
          <w:sz w:val="26"/>
          <w:szCs w:val="26"/>
          <w:rtl/>
        </w:rPr>
        <w:t xml:space="preserve">به طور مستمر </w:t>
      </w:r>
      <w:r w:rsidRPr="00B944E5">
        <w:rPr>
          <w:rFonts w:asciiTheme="majorBidi" w:hAnsiTheme="majorBidi" w:cs="B Nazanin"/>
          <w:sz w:val="26"/>
          <w:szCs w:val="26"/>
          <w:rtl/>
        </w:rPr>
        <w:t xml:space="preserve">در حال </w:t>
      </w:r>
      <w:r w:rsidR="00847481" w:rsidRPr="00B944E5">
        <w:rPr>
          <w:rFonts w:asciiTheme="majorBidi" w:hAnsiTheme="majorBidi" w:cs="B Nazanin" w:hint="cs"/>
          <w:sz w:val="26"/>
          <w:szCs w:val="26"/>
          <w:rtl/>
        </w:rPr>
        <w:t>توسعه</w:t>
      </w:r>
      <w:r w:rsidRPr="00B944E5">
        <w:rPr>
          <w:rFonts w:asciiTheme="majorBidi" w:hAnsiTheme="majorBidi" w:cs="B Nazanin"/>
          <w:sz w:val="26"/>
          <w:szCs w:val="26"/>
          <w:rtl/>
        </w:rPr>
        <w:t xml:space="preserve"> </w:t>
      </w:r>
      <w:r w:rsidR="00847481" w:rsidRPr="00B944E5">
        <w:rPr>
          <w:rFonts w:asciiTheme="majorBidi" w:hAnsiTheme="majorBidi" w:cs="B Nazanin" w:hint="cs"/>
          <w:sz w:val="26"/>
          <w:szCs w:val="26"/>
          <w:rtl/>
        </w:rPr>
        <w:t>هستند</w:t>
      </w:r>
      <w:r w:rsidRPr="007D7F60">
        <w:rPr>
          <w:rFonts w:asciiTheme="majorBidi" w:hAnsiTheme="majorBidi" w:cs="B Nazanin"/>
          <w:sz w:val="26"/>
          <w:szCs w:val="26"/>
          <w:rtl/>
        </w:rPr>
        <w:t>. همه ا</w:t>
      </w:r>
      <w:r w:rsidRPr="007D7F60">
        <w:rPr>
          <w:rFonts w:asciiTheme="majorBidi" w:hAnsiTheme="majorBidi" w:cs="B Nazanin" w:hint="cs"/>
          <w:sz w:val="26"/>
          <w:szCs w:val="26"/>
          <w:rtl/>
        </w:rPr>
        <w:t>ی</w:t>
      </w:r>
      <w:r w:rsidRPr="007D7F60">
        <w:rPr>
          <w:rFonts w:asciiTheme="majorBidi" w:hAnsiTheme="majorBidi" w:cs="B Nazanin" w:hint="eastAsia"/>
          <w:sz w:val="26"/>
          <w:szCs w:val="26"/>
          <w:rtl/>
        </w:rPr>
        <w:t>نها</w:t>
      </w:r>
      <w:r w:rsidRPr="007D7F60">
        <w:rPr>
          <w:rFonts w:asciiTheme="majorBidi" w:hAnsiTheme="majorBidi" w:cs="B Nazanin"/>
          <w:sz w:val="26"/>
          <w:szCs w:val="26"/>
          <w:rtl/>
        </w:rPr>
        <w:t xml:space="preserve"> توسعه د</w:t>
      </w:r>
      <w:r w:rsidRPr="007D7F60">
        <w:rPr>
          <w:rFonts w:asciiTheme="majorBidi" w:hAnsiTheme="majorBidi" w:cs="B Nazanin" w:hint="eastAsia"/>
          <w:sz w:val="26"/>
          <w:szCs w:val="26"/>
          <w:rtl/>
        </w:rPr>
        <w:t>اخل</w:t>
      </w:r>
      <w:r w:rsidRPr="007D7F60">
        <w:rPr>
          <w:rFonts w:asciiTheme="majorBidi" w:hAnsiTheme="majorBidi" w:cs="B Nazanin" w:hint="cs"/>
          <w:sz w:val="26"/>
          <w:szCs w:val="26"/>
          <w:rtl/>
        </w:rPr>
        <w:t>ی</w:t>
      </w:r>
      <w:r w:rsidRPr="007D7F60">
        <w:rPr>
          <w:rFonts w:asciiTheme="majorBidi" w:hAnsiTheme="majorBidi" w:cs="B Nazanin"/>
          <w:sz w:val="26"/>
          <w:szCs w:val="26"/>
          <w:rtl/>
        </w:rPr>
        <w:t xml:space="preserve"> است، و زمان</w:t>
      </w:r>
      <w:r w:rsidRPr="007D7F60">
        <w:rPr>
          <w:rFonts w:asciiTheme="majorBidi" w:hAnsiTheme="majorBidi" w:cs="B Nazanin" w:hint="cs"/>
          <w:sz w:val="26"/>
          <w:szCs w:val="26"/>
          <w:rtl/>
        </w:rPr>
        <w:t>ی</w:t>
      </w:r>
      <w:r w:rsidRPr="007D7F60">
        <w:rPr>
          <w:rFonts w:asciiTheme="majorBidi" w:hAnsiTheme="majorBidi" w:cs="B Nazanin"/>
          <w:sz w:val="26"/>
          <w:szCs w:val="26"/>
          <w:rtl/>
        </w:rPr>
        <w:t xml:space="preserve"> که ا</w:t>
      </w:r>
      <w:r w:rsidRPr="007D7F60">
        <w:rPr>
          <w:rFonts w:asciiTheme="majorBidi" w:hAnsiTheme="majorBidi" w:cs="B Nazanin" w:hint="cs"/>
          <w:sz w:val="26"/>
          <w:szCs w:val="26"/>
          <w:rtl/>
        </w:rPr>
        <w:t>ی</w:t>
      </w:r>
      <w:r w:rsidRPr="007D7F60">
        <w:rPr>
          <w:rFonts w:asciiTheme="majorBidi" w:hAnsiTheme="majorBidi" w:cs="B Nazanin" w:hint="eastAsia"/>
          <w:sz w:val="26"/>
          <w:szCs w:val="26"/>
          <w:rtl/>
        </w:rPr>
        <w:t>ن</w:t>
      </w:r>
      <w:r w:rsidRPr="007D7F60">
        <w:rPr>
          <w:rFonts w:asciiTheme="majorBidi" w:hAnsiTheme="majorBidi" w:cs="B Nazanin"/>
          <w:sz w:val="26"/>
          <w:szCs w:val="26"/>
          <w:rtl/>
        </w:rPr>
        <w:t xml:space="preserve"> </w:t>
      </w:r>
      <w:r w:rsidR="005D3A6D" w:rsidRPr="007D7F60">
        <w:rPr>
          <w:rFonts w:asciiTheme="majorBidi" w:hAnsiTheme="majorBidi" w:cs="B Nazanin" w:hint="cs"/>
          <w:sz w:val="26"/>
          <w:szCs w:val="26"/>
          <w:rtl/>
          <w:lang w:bidi="fa-IR"/>
        </w:rPr>
        <w:t>شیوه</w:t>
      </w:r>
      <w:r w:rsidR="002358BF" w:rsidRPr="007D7F60">
        <w:rPr>
          <w:rFonts w:asciiTheme="majorBidi" w:hAnsiTheme="majorBidi" w:cs="B Nazanin" w:hint="cs"/>
          <w:sz w:val="26"/>
          <w:szCs w:val="26"/>
          <w:rtl/>
          <w:lang w:bidi="fa-IR"/>
        </w:rPr>
        <w:t xml:space="preserve"> </w:t>
      </w:r>
      <w:r w:rsidR="007D7F60" w:rsidRPr="007D7F60">
        <w:rPr>
          <w:rFonts w:asciiTheme="majorBidi" w:hAnsiTheme="majorBidi" w:cs="B Nazanin" w:hint="cs"/>
          <w:sz w:val="26"/>
          <w:szCs w:val="26"/>
          <w:rtl/>
        </w:rPr>
        <w:t>در راستای</w:t>
      </w:r>
      <w:r w:rsidRPr="007D7F60">
        <w:rPr>
          <w:rFonts w:asciiTheme="majorBidi" w:hAnsiTheme="majorBidi" w:cs="B Nazanin"/>
          <w:sz w:val="26"/>
          <w:szCs w:val="26"/>
          <w:rtl/>
        </w:rPr>
        <w:t xml:space="preserve"> تغ</w:t>
      </w:r>
      <w:r w:rsidRPr="007D7F60">
        <w:rPr>
          <w:rFonts w:asciiTheme="majorBidi" w:hAnsiTheme="majorBidi" w:cs="B Nazanin" w:hint="cs"/>
          <w:sz w:val="26"/>
          <w:szCs w:val="26"/>
          <w:rtl/>
        </w:rPr>
        <w:t>یی</w:t>
      </w:r>
      <w:r w:rsidRPr="007D7F60">
        <w:rPr>
          <w:rFonts w:asciiTheme="majorBidi" w:hAnsiTheme="majorBidi" w:cs="B Nazanin" w:hint="eastAsia"/>
          <w:sz w:val="26"/>
          <w:szCs w:val="26"/>
          <w:rtl/>
        </w:rPr>
        <w:t>ر</w:t>
      </w:r>
      <w:r w:rsidRPr="007D7F60">
        <w:rPr>
          <w:rFonts w:asciiTheme="majorBidi" w:hAnsiTheme="majorBidi" w:cs="B Nazanin"/>
          <w:sz w:val="26"/>
          <w:szCs w:val="26"/>
          <w:rtl/>
        </w:rPr>
        <w:t xml:space="preserve"> استراتژ</w:t>
      </w:r>
      <w:r w:rsidRPr="007D7F60">
        <w:rPr>
          <w:rFonts w:asciiTheme="majorBidi" w:hAnsiTheme="majorBidi" w:cs="B Nazanin" w:hint="cs"/>
          <w:sz w:val="26"/>
          <w:szCs w:val="26"/>
          <w:rtl/>
        </w:rPr>
        <w:t>ی</w:t>
      </w:r>
      <w:r w:rsidRPr="007D7F60">
        <w:rPr>
          <w:rFonts w:asciiTheme="majorBidi" w:hAnsiTheme="majorBidi" w:cs="B Nazanin" w:hint="eastAsia"/>
          <w:sz w:val="26"/>
          <w:szCs w:val="26"/>
          <w:rtl/>
        </w:rPr>
        <w:t>ک،</w:t>
      </w:r>
      <w:r w:rsidRPr="007D7F60">
        <w:rPr>
          <w:rFonts w:asciiTheme="majorBidi" w:hAnsiTheme="majorBidi" w:cs="B Nazanin"/>
          <w:sz w:val="26"/>
          <w:szCs w:val="26"/>
          <w:rtl/>
        </w:rPr>
        <w:t xml:space="preserve"> </w:t>
      </w:r>
      <w:r w:rsidR="0010568F" w:rsidRPr="007D7F60">
        <w:rPr>
          <w:rFonts w:asciiTheme="majorBidi" w:hAnsiTheme="majorBidi" w:cs="B Nazanin" w:hint="cs"/>
          <w:sz w:val="26"/>
          <w:szCs w:val="26"/>
          <w:rtl/>
        </w:rPr>
        <w:t>در</w:t>
      </w:r>
      <w:r w:rsidRPr="007D7F60">
        <w:rPr>
          <w:rFonts w:asciiTheme="majorBidi" w:hAnsiTheme="majorBidi" w:cs="B Nazanin"/>
          <w:sz w:val="26"/>
          <w:szCs w:val="26"/>
          <w:rtl/>
        </w:rPr>
        <w:t xml:space="preserve"> </w:t>
      </w:r>
      <w:r w:rsidR="00847481" w:rsidRPr="007D7F60">
        <w:rPr>
          <w:rFonts w:asciiTheme="majorBidi" w:hAnsiTheme="majorBidi" w:cs="B Nazanin" w:hint="cs"/>
          <w:sz w:val="26"/>
          <w:szCs w:val="26"/>
          <w:rtl/>
        </w:rPr>
        <w:t>بلند</w:t>
      </w:r>
      <w:r w:rsidRPr="007D7F60">
        <w:rPr>
          <w:rFonts w:asciiTheme="majorBidi" w:hAnsiTheme="majorBidi" w:cs="B Nazanin"/>
          <w:sz w:val="26"/>
          <w:szCs w:val="26"/>
          <w:rtl/>
        </w:rPr>
        <w:t xml:space="preserve">مدت و </w:t>
      </w:r>
      <w:r w:rsidR="00173304" w:rsidRPr="007D7F60">
        <w:rPr>
          <w:rFonts w:asciiTheme="majorBidi" w:hAnsiTheme="majorBidi" w:cs="B Nazanin" w:hint="cs"/>
          <w:sz w:val="26"/>
          <w:szCs w:val="26"/>
          <w:rtl/>
        </w:rPr>
        <w:t xml:space="preserve">با </w:t>
      </w:r>
      <w:r w:rsidRPr="007D7F60">
        <w:rPr>
          <w:rFonts w:asciiTheme="majorBidi" w:hAnsiTheme="majorBidi" w:cs="B Nazanin"/>
          <w:sz w:val="26"/>
          <w:szCs w:val="26"/>
          <w:rtl/>
        </w:rPr>
        <w:t>تأث</w:t>
      </w:r>
      <w:r w:rsidRPr="007D7F60">
        <w:rPr>
          <w:rFonts w:asciiTheme="majorBidi" w:hAnsiTheme="majorBidi" w:cs="B Nazanin" w:hint="cs"/>
          <w:sz w:val="26"/>
          <w:szCs w:val="26"/>
          <w:rtl/>
        </w:rPr>
        <w:t>ی</w:t>
      </w:r>
      <w:r w:rsidRPr="007D7F60">
        <w:rPr>
          <w:rFonts w:asciiTheme="majorBidi" w:hAnsiTheme="majorBidi" w:cs="B Nazanin" w:hint="eastAsia"/>
          <w:sz w:val="26"/>
          <w:szCs w:val="26"/>
          <w:rtl/>
        </w:rPr>
        <w:t>ر</w:t>
      </w:r>
      <w:r w:rsidR="0010568F" w:rsidRPr="007D7F60">
        <w:rPr>
          <w:rFonts w:asciiTheme="majorBidi" w:hAnsiTheme="majorBidi" w:cs="B Nazanin" w:hint="cs"/>
          <w:sz w:val="26"/>
          <w:szCs w:val="26"/>
          <w:rtl/>
        </w:rPr>
        <w:t>گذاری</w:t>
      </w:r>
      <w:r w:rsidRPr="007D7F60">
        <w:rPr>
          <w:rFonts w:asciiTheme="majorBidi" w:hAnsiTheme="majorBidi" w:cs="B Nazanin"/>
          <w:sz w:val="26"/>
          <w:szCs w:val="26"/>
          <w:rtl/>
        </w:rPr>
        <w:t xml:space="preserve"> </w:t>
      </w:r>
      <w:r w:rsidR="0010568F" w:rsidRPr="007D7F60">
        <w:rPr>
          <w:rFonts w:asciiTheme="majorBidi" w:hAnsiTheme="majorBidi" w:cs="B Nazanin" w:hint="cs"/>
          <w:sz w:val="26"/>
          <w:szCs w:val="26"/>
          <w:rtl/>
        </w:rPr>
        <w:t>بیشتر</w:t>
      </w:r>
      <w:r w:rsidRPr="007D7F60">
        <w:rPr>
          <w:rFonts w:asciiTheme="majorBidi" w:hAnsiTheme="majorBidi" w:cs="B Nazanin"/>
          <w:sz w:val="26"/>
          <w:szCs w:val="26"/>
          <w:rtl/>
        </w:rPr>
        <w:t xml:space="preserve"> اعمال م</w:t>
      </w:r>
      <w:r w:rsidRPr="007D7F60">
        <w:rPr>
          <w:rFonts w:asciiTheme="majorBidi" w:hAnsiTheme="majorBidi" w:cs="B Nazanin" w:hint="cs"/>
          <w:sz w:val="26"/>
          <w:szCs w:val="26"/>
          <w:rtl/>
        </w:rPr>
        <w:t>ی</w:t>
      </w:r>
      <w:r w:rsidRPr="007D7F60">
        <w:rPr>
          <w:rFonts w:asciiTheme="majorBidi" w:hAnsiTheme="majorBidi" w:cs="B Nazanin"/>
          <w:sz w:val="26"/>
          <w:szCs w:val="26"/>
          <w:rtl/>
        </w:rPr>
        <w:t xml:space="preserve"> شود، </w:t>
      </w:r>
      <w:r w:rsidR="007D7F60" w:rsidRPr="007D7F60">
        <w:rPr>
          <w:rFonts w:asciiTheme="majorBidi" w:hAnsiTheme="majorBidi" w:cs="B Nazanin" w:hint="cs"/>
          <w:sz w:val="26"/>
          <w:szCs w:val="26"/>
          <w:rtl/>
        </w:rPr>
        <w:t>به عنوان</w:t>
      </w:r>
      <w:r w:rsidRPr="007D7F60">
        <w:rPr>
          <w:rFonts w:asciiTheme="majorBidi" w:hAnsiTheme="majorBidi" w:cs="B Nazanin"/>
          <w:sz w:val="26"/>
          <w:szCs w:val="26"/>
          <w:rtl/>
        </w:rPr>
        <w:t xml:space="preserve"> توسعه ارگان</w:t>
      </w:r>
      <w:r w:rsidRPr="007D7F60">
        <w:rPr>
          <w:rFonts w:asciiTheme="majorBidi" w:hAnsiTheme="majorBidi" w:cs="B Nazanin" w:hint="cs"/>
          <w:sz w:val="26"/>
          <w:szCs w:val="26"/>
          <w:rtl/>
        </w:rPr>
        <w:t>ی</w:t>
      </w:r>
      <w:r w:rsidRPr="007D7F60">
        <w:rPr>
          <w:rFonts w:asciiTheme="majorBidi" w:hAnsiTheme="majorBidi" w:cs="B Nazanin" w:hint="eastAsia"/>
          <w:sz w:val="26"/>
          <w:szCs w:val="26"/>
          <w:rtl/>
        </w:rPr>
        <w:t>ک</w:t>
      </w:r>
      <w:r w:rsidRPr="007D7F60">
        <w:rPr>
          <w:rFonts w:asciiTheme="majorBidi" w:hAnsiTheme="majorBidi" w:cs="B Nazanin"/>
          <w:sz w:val="26"/>
          <w:szCs w:val="26"/>
          <w:rtl/>
        </w:rPr>
        <w:t xml:space="preserve"> </w:t>
      </w:r>
      <w:r w:rsidR="007D7F60" w:rsidRPr="007D7F60">
        <w:rPr>
          <w:rFonts w:asciiTheme="majorBidi" w:hAnsiTheme="majorBidi" w:cs="B Nazanin" w:hint="cs"/>
          <w:sz w:val="26"/>
          <w:szCs w:val="26"/>
          <w:rtl/>
        </w:rPr>
        <w:t>قلمداد</w:t>
      </w:r>
      <w:r w:rsidR="0010568F" w:rsidRPr="007D7F60">
        <w:rPr>
          <w:rFonts w:asciiTheme="majorBidi" w:hAnsiTheme="majorBidi" w:cs="B Nazanin" w:hint="cs"/>
          <w:sz w:val="26"/>
          <w:szCs w:val="26"/>
          <w:rtl/>
        </w:rPr>
        <w:t xml:space="preserve"> می شود</w:t>
      </w:r>
      <w:r w:rsidRPr="007D7F60">
        <w:rPr>
          <w:rFonts w:asciiTheme="majorBidi" w:hAnsiTheme="majorBidi" w:cs="B Nazanin"/>
          <w:sz w:val="26"/>
          <w:szCs w:val="26"/>
          <w:rtl/>
        </w:rPr>
        <w:t>. انگ</w:t>
      </w:r>
      <w:r w:rsidRPr="007D7F60">
        <w:rPr>
          <w:rFonts w:asciiTheme="majorBidi" w:hAnsiTheme="majorBidi" w:cs="B Nazanin" w:hint="cs"/>
          <w:sz w:val="26"/>
          <w:szCs w:val="26"/>
          <w:rtl/>
        </w:rPr>
        <w:t>ی</w:t>
      </w:r>
      <w:r w:rsidRPr="007D7F60">
        <w:rPr>
          <w:rFonts w:asciiTheme="majorBidi" w:hAnsiTheme="majorBidi" w:cs="B Nazanin" w:hint="eastAsia"/>
          <w:sz w:val="26"/>
          <w:szCs w:val="26"/>
          <w:rtl/>
        </w:rPr>
        <w:t>زه</w:t>
      </w:r>
      <w:r w:rsidRPr="007D7F60">
        <w:rPr>
          <w:rFonts w:asciiTheme="majorBidi" w:hAnsiTheme="majorBidi" w:cs="B Nazanin"/>
          <w:sz w:val="26"/>
          <w:szCs w:val="26"/>
          <w:rtl/>
        </w:rPr>
        <w:t xml:space="preserve"> ها</w:t>
      </w:r>
      <w:r w:rsidR="007D7F60" w:rsidRPr="007D7F60">
        <w:rPr>
          <w:rFonts w:asciiTheme="majorBidi" w:hAnsiTheme="majorBidi" w:cs="B Nazanin" w:hint="cs"/>
          <w:sz w:val="26"/>
          <w:szCs w:val="26"/>
          <w:rtl/>
        </w:rPr>
        <w:t xml:space="preserve">ی متعددی برای </w:t>
      </w:r>
      <w:r w:rsidR="007D7F60" w:rsidRPr="007D7F60">
        <w:rPr>
          <w:rFonts w:asciiTheme="majorBidi" w:hAnsiTheme="majorBidi" w:cs="B Nazanin"/>
          <w:sz w:val="26"/>
          <w:szCs w:val="26"/>
          <w:rtl/>
        </w:rPr>
        <w:t>ا</w:t>
      </w:r>
      <w:r w:rsidR="007D7F60" w:rsidRPr="007D7F60">
        <w:rPr>
          <w:rFonts w:asciiTheme="majorBidi" w:hAnsiTheme="majorBidi" w:cs="B Nazanin" w:hint="cs"/>
          <w:sz w:val="26"/>
          <w:szCs w:val="26"/>
          <w:rtl/>
        </w:rPr>
        <w:t>ی</w:t>
      </w:r>
      <w:r w:rsidR="007D7F60" w:rsidRPr="007D7F60">
        <w:rPr>
          <w:rFonts w:asciiTheme="majorBidi" w:hAnsiTheme="majorBidi" w:cs="B Nazanin" w:hint="eastAsia"/>
          <w:sz w:val="26"/>
          <w:szCs w:val="26"/>
          <w:rtl/>
        </w:rPr>
        <w:t>ن</w:t>
      </w:r>
      <w:r w:rsidR="007D7F60" w:rsidRPr="007D7F60">
        <w:rPr>
          <w:rFonts w:asciiTheme="majorBidi" w:hAnsiTheme="majorBidi" w:cs="B Nazanin"/>
          <w:sz w:val="26"/>
          <w:szCs w:val="26"/>
          <w:rtl/>
        </w:rPr>
        <w:t xml:space="preserve"> توسعه ارگان</w:t>
      </w:r>
      <w:r w:rsidR="007D7F60" w:rsidRPr="007D7F60">
        <w:rPr>
          <w:rFonts w:asciiTheme="majorBidi" w:hAnsiTheme="majorBidi" w:cs="B Nazanin" w:hint="cs"/>
          <w:sz w:val="26"/>
          <w:szCs w:val="26"/>
          <w:rtl/>
        </w:rPr>
        <w:t>ی</w:t>
      </w:r>
      <w:r w:rsidR="007D7F60" w:rsidRPr="007D7F60">
        <w:rPr>
          <w:rFonts w:asciiTheme="majorBidi" w:hAnsiTheme="majorBidi" w:cs="B Nazanin" w:hint="eastAsia"/>
          <w:sz w:val="26"/>
          <w:szCs w:val="26"/>
          <w:rtl/>
        </w:rPr>
        <w:t>ک</w:t>
      </w:r>
      <w:r w:rsidRPr="007D7F60">
        <w:rPr>
          <w:rFonts w:asciiTheme="majorBidi" w:hAnsiTheme="majorBidi" w:cs="B Nazanin"/>
          <w:sz w:val="26"/>
          <w:szCs w:val="26"/>
          <w:rtl/>
        </w:rPr>
        <w:t xml:space="preserve"> وجود دارد:</w:t>
      </w:r>
    </w:p>
    <w:p w14:paraId="4063DB28" w14:textId="3C1A009E" w:rsidR="00C75C53" w:rsidRPr="00EF7945" w:rsidRDefault="00C75C53" w:rsidP="00173304">
      <w:pPr>
        <w:tabs>
          <w:tab w:val="left" w:pos="1596"/>
        </w:tabs>
        <w:bidi/>
        <w:jc w:val="both"/>
        <w:rPr>
          <w:rFonts w:asciiTheme="majorBidi" w:hAnsiTheme="majorBidi" w:cs="B Nazanin"/>
          <w:sz w:val="26"/>
          <w:szCs w:val="26"/>
        </w:rPr>
      </w:pPr>
      <w:r w:rsidRPr="00EF7945">
        <w:rPr>
          <w:rFonts w:ascii="Times New Roman" w:hAnsi="Times New Roman" w:cs="Times New Roman" w:hint="cs"/>
          <w:sz w:val="26"/>
          <w:szCs w:val="26"/>
          <w:rtl/>
        </w:rPr>
        <w:t>•</w:t>
      </w:r>
      <w:r w:rsidRPr="00EF7945">
        <w:rPr>
          <w:rFonts w:asciiTheme="majorBidi" w:hAnsiTheme="majorBidi" w:cs="B Nazanin"/>
          <w:sz w:val="26"/>
          <w:szCs w:val="26"/>
          <w:rtl/>
        </w:rPr>
        <w:t xml:space="preserve"> توسعه </w:t>
      </w:r>
      <w:r w:rsidR="007D7F60" w:rsidRPr="00EF7945">
        <w:rPr>
          <w:rFonts w:asciiTheme="majorBidi" w:hAnsiTheme="majorBidi" w:cs="B Nazanin" w:hint="cs"/>
          <w:sz w:val="26"/>
          <w:szCs w:val="26"/>
          <w:rtl/>
        </w:rPr>
        <w:t>شایستگی</w:t>
      </w:r>
      <w:r w:rsidRPr="00EF7945">
        <w:rPr>
          <w:rFonts w:asciiTheme="majorBidi" w:hAnsiTheme="majorBidi" w:cs="B Nazanin"/>
          <w:sz w:val="26"/>
          <w:szCs w:val="26"/>
          <w:rtl/>
        </w:rPr>
        <w:t xml:space="preserve"> ها</w:t>
      </w:r>
      <w:r w:rsidRPr="00EF7945">
        <w:rPr>
          <w:rFonts w:asciiTheme="majorBidi" w:hAnsiTheme="majorBidi" w:cs="B Nazanin" w:hint="cs"/>
          <w:sz w:val="26"/>
          <w:szCs w:val="26"/>
          <w:rtl/>
        </w:rPr>
        <w:t>ی</w:t>
      </w:r>
      <w:r w:rsidRPr="00EF7945">
        <w:rPr>
          <w:rFonts w:asciiTheme="majorBidi" w:hAnsiTheme="majorBidi" w:cs="B Nazanin"/>
          <w:sz w:val="26"/>
          <w:szCs w:val="26"/>
          <w:rtl/>
        </w:rPr>
        <w:t xml:space="preserve"> رقابت</w:t>
      </w:r>
      <w:r w:rsidRPr="00EF7945">
        <w:rPr>
          <w:rFonts w:asciiTheme="majorBidi" w:hAnsiTheme="majorBidi" w:cs="B Nazanin" w:hint="cs"/>
          <w:sz w:val="26"/>
          <w:szCs w:val="26"/>
          <w:rtl/>
        </w:rPr>
        <w:t>ی</w:t>
      </w:r>
      <w:r w:rsidRPr="00EF7945">
        <w:rPr>
          <w:rFonts w:asciiTheme="majorBidi" w:hAnsiTheme="majorBidi" w:cs="B Nazanin"/>
          <w:sz w:val="26"/>
          <w:szCs w:val="26"/>
          <w:rtl/>
        </w:rPr>
        <w:t xml:space="preserve"> جد</w:t>
      </w:r>
      <w:r w:rsidRPr="00EF7945">
        <w:rPr>
          <w:rFonts w:asciiTheme="majorBidi" w:hAnsiTheme="majorBidi" w:cs="B Nazanin" w:hint="cs"/>
          <w:sz w:val="26"/>
          <w:szCs w:val="26"/>
          <w:rtl/>
        </w:rPr>
        <w:t>ی</w:t>
      </w:r>
      <w:r w:rsidRPr="00EF7945">
        <w:rPr>
          <w:rFonts w:asciiTheme="majorBidi" w:hAnsiTheme="majorBidi" w:cs="B Nazanin" w:hint="eastAsia"/>
          <w:sz w:val="26"/>
          <w:szCs w:val="26"/>
          <w:rtl/>
        </w:rPr>
        <w:t>د،</w:t>
      </w:r>
      <w:r w:rsidRPr="00EF7945">
        <w:rPr>
          <w:rFonts w:asciiTheme="majorBidi" w:hAnsiTheme="majorBidi" w:cs="B Nazanin"/>
          <w:sz w:val="26"/>
          <w:szCs w:val="26"/>
          <w:rtl/>
        </w:rPr>
        <w:t xml:space="preserve"> برا</w:t>
      </w:r>
      <w:r w:rsidRPr="00EF7945">
        <w:rPr>
          <w:rFonts w:asciiTheme="majorBidi" w:hAnsiTheme="majorBidi" w:cs="B Nazanin" w:hint="cs"/>
          <w:sz w:val="26"/>
          <w:szCs w:val="26"/>
          <w:rtl/>
        </w:rPr>
        <w:t>ی</w:t>
      </w:r>
      <w:r w:rsidRPr="00EF7945">
        <w:rPr>
          <w:rFonts w:asciiTheme="majorBidi" w:hAnsiTheme="majorBidi" w:cs="B Nazanin"/>
          <w:sz w:val="26"/>
          <w:szCs w:val="26"/>
          <w:rtl/>
        </w:rPr>
        <w:t xml:space="preserve"> مثال اگر در حال توسعه محصولات </w:t>
      </w:r>
      <w:r w:rsidRPr="00EF7945">
        <w:rPr>
          <w:rFonts w:asciiTheme="majorBidi" w:hAnsiTheme="majorBidi" w:cs="B Nazanin" w:hint="cs"/>
          <w:sz w:val="26"/>
          <w:szCs w:val="26"/>
          <w:rtl/>
        </w:rPr>
        <w:t>ی</w:t>
      </w:r>
      <w:r w:rsidRPr="00EF7945">
        <w:rPr>
          <w:rFonts w:asciiTheme="majorBidi" w:hAnsiTheme="majorBidi" w:cs="B Nazanin" w:hint="eastAsia"/>
          <w:sz w:val="26"/>
          <w:szCs w:val="26"/>
          <w:rtl/>
        </w:rPr>
        <w:t>ا</w:t>
      </w:r>
      <w:r w:rsidRPr="00EF7945">
        <w:rPr>
          <w:rFonts w:asciiTheme="majorBidi" w:hAnsiTheme="majorBidi" w:cs="B Nazanin"/>
          <w:sz w:val="26"/>
          <w:szCs w:val="26"/>
          <w:rtl/>
        </w:rPr>
        <w:t xml:space="preserve"> خدمات جد</w:t>
      </w:r>
      <w:r w:rsidRPr="00EF7945">
        <w:rPr>
          <w:rFonts w:asciiTheme="majorBidi" w:hAnsiTheme="majorBidi" w:cs="B Nazanin" w:hint="cs"/>
          <w:sz w:val="26"/>
          <w:szCs w:val="26"/>
          <w:rtl/>
        </w:rPr>
        <w:t>ی</w:t>
      </w:r>
      <w:r w:rsidRPr="00EF7945">
        <w:rPr>
          <w:rFonts w:asciiTheme="majorBidi" w:hAnsiTheme="majorBidi" w:cs="B Nazanin" w:hint="eastAsia"/>
          <w:sz w:val="26"/>
          <w:szCs w:val="26"/>
          <w:rtl/>
        </w:rPr>
        <w:t>د</w:t>
      </w:r>
      <w:r w:rsidRPr="00EF7945">
        <w:rPr>
          <w:rFonts w:asciiTheme="majorBidi" w:hAnsiTheme="majorBidi" w:cs="B Nazanin"/>
          <w:sz w:val="26"/>
          <w:szCs w:val="26"/>
          <w:rtl/>
        </w:rPr>
        <w:t xml:space="preserve"> هست</w:t>
      </w:r>
      <w:r w:rsidRPr="00EF7945">
        <w:rPr>
          <w:rFonts w:asciiTheme="majorBidi" w:hAnsiTheme="majorBidi" w:cs="B Nazanin" w:hint="cs"/>
          <w:sz w:val="26"/>
          <w:szCs w:val="26"/>
          <w:rtl/>
        </w:rPr>
        <w:t>ی</w:t>
      </w:r>
      <w:r w:rsidRPr="00EF7945">
        <w:rPr>
          <w:rFonts w:asciiTheme="majorBidi" w:hAnsiTheme="majorBidi" w:cs="B Nazanin" w:hint="eastAsia"/>
          <w:sz w:val="26"/>
          <w:szCs w:val="26"/>
          <w:rtl/>
        </w:rPr>
        <w:t>م،</w:t>
      </w:r>
      <w:r w:rsidRPr="00EF7945">
        <w:rPr>
          <w:rFonts w:asciiTheme="majorBidi" w:hAnsiTheme="majorBidi" w:cs="B Nazanin"/>
          <w:sz w:val="26"/>
          <w:szCs w:val="26"/>
          <w:rtl/>
        </w:rPr>
        <w:t xml:space="preserve"> ا</w:t>
      </w:r>
      <w:r w:rsidRPr="00EF7945">
        <w:rPr>
          <w:rFonts w:asciiTheme="majorBidi" w:hAnsiTheme="majorBidi" w:cs="B Nazanin" w:hint="cs"/>
          <w:sz w:val="26"/>
          <w:szCs w:val="26"/>
          <w:rtl/>
        </w:rPr>
        <w:t>ی</w:t>
      </w:r>
      <w:r w:rsidRPr="00EF7945">
        <w:rPr>
          <w:rFonts w:asciiTheme="majorBidi" w:hAnsiTheme="majorBidi" w:cs="B Nazanin" w:hint="eastAsia"/>
          <w:sz w:val="26"/>
          <w:szCs w:val="26"/>
          <w:rtl/>
        </w:rPr>
        <w:t>ن</w:t>
      </w:r>
      <w:r w:rsidRPr="00EF7945">
        <w:rPr>
          <w:rFonts w:asciiTheme="majorBidi" w:hAnsiTheme="majorBidi" w:cs="B Nazanin"/>
          <w:sz w:val="26"/>
          <w:szCs w:val="26"/>
          <w:rtl/>
        </w:rPr>
        <w:t xml:space="preserve"> </w:t>
      </w:r>
      <w:r w:rsidR="00A2287A" w:rsidRPr="00EF7945">
        <w:rPr>
          <w:rFonts w:asciiTheme="majorBidi" w:hAnsiTheme="majorBidi" w:cs="B Nazanin" w:hint="cs"/>
          <w:sz w:val="26"/>
          <w:szCs w:val="26"/>
          <w:rtl/>
        </w:rPr>
        <w:t>بدان</w:t>
      </w:r>
      <w:r w:rsidRPr="00EF7945">
        <w:rPr>
          <w:rFonts w:asciiTheme="majorBidi" w:hAnsiTheme="majorBidi" w:cs="B Nazanin"/>
          <w:sz w:val="26"/>
          <w:szCs w:val="26"/>
          <w:rtl/>
        </w:rPr>
        <w:t xml:space="preserve"> معن</w:t>
      </w:r>
      <w:r w:rsidRPr="00EF7945">
        <w:rPr>
          <w:rFonts w:asciiTheme="majorBidi" w:hAnsiTheme="majorBidi" w:cs="B Nazanin" w:hint="cs"/>
          <w:sz w:val="26"/>
          <w:szCs w:val="26"/>
          <w:rtl/>
        </w:rPr>
        <w:t>ی</w:t>
      </w:r>
      <w:r w:rsidRPr="00EF7945">
        <w:rPr>
          <w:rFonts w:asciiTheme="majorBidi" w:hAnsiTheme="majorBidi" w:cs="B Nazanin"/>
          <w:sz w:val="26"/>
          <w:szCs w:val="26"/>
          <w:rtl/>
        </w:rPr>
        <w:t xml:space="preserve"> است که با</w:t>
      </w:r>
      <w:r w:rsidRPr="00EF7945">
        <w:rPr>
          <w:rFonts w:asciiTheme="majorBidi" w:hAnsiTheme="majorBidi" w:cs="B Nazanin" w:hint="cs"/>
          <w:sz w:val="26"/>
          <w:szCs w:val="26"/>
          <w:rtl/>
        </w:rPr>
        <w:t>ی</w:t>
      </w:r>
      <w:r w:rsidRPr="00EF7945">
        <w:rPr>
          <w:rFonts w:asciiTheme="majorBidi" w:hAnsiTheme="majorBidi" w:cs="B Nazanin" w:hint="eastAsia"/>
          <w:sz w:val="26"/>
          <w:szCs w:val="26"/>
          <w:rtl/>
        </w:rPr>
        <w:t>د</w:t>
      </w:r>
      <w:r w:rsidRPr="00EF7945">
        <w:rPr>
          <w:rFonts w:asciiTheme="majorBidi" w:hAnsiTheme="majorBidi" w:cs="B Nazanin"/>
          <w:sz w:val="26"/>
          <w:szCs w:val="26"/>
          <w:rtl/>
        </w:rPr>
        <w:t xml:space="preserve"> راحت تر </w:t>
      </w:r>
      <w:r w:rsidR="00A2287A" w:rsidRPr="00EF7945">
        <w:rPr>
          <w:rFonts w:asciiTheme="majorBidi" w:hAnsiTheme="majorBidi" w:cs="B Nazanin" w:hint="cs"/>
          <w:sz w:val="26"/>
          <w:szCs w:val="26"/>
          <w:rtl/>
        </w:rPr>
        <w:t>فهمید</w:t>
      </w:r>
      <w:r w:rsidRPr="00EF7945">
        <w:rPr>
          <w:rFonts w:asciiTheme="majorBidi" w:hAnsiTheme="majorBidi" w:cs="B Nazanin"/>
          <w:sz w:val="26"/>
          <w:szCs w:val="26"/>
          <w:rtl/>
        </w:rPr>
        <w:t xml:space="preserve"> که چگونه آنها را به نحو</w:t>
      </w:r>
      <w:r w:rsidR="00A2287A" w:rsidRPr="00EF7945">
        <w:rPr>
          <w:rFonts w:asciiTheme="majorBidi" w:hAnsiTheme="majorBidi" w:cs="B Nazanin" w:hint="cs"/>
          <w:sz w:val="26"/>
          <w:szCs w:val="26"/>
          <w:rtl/>
        </w:rPr>
        <w:t xml:space="preserve"> احسن</w:t>
      </w:r>
      <w:r w:rsidRPr="00EF7945">
        <w:rPr>
          <w:rFonts w:asciiTheme="majorBidi" w:hAnsiTheme="majorBidi" w:cs="B Nazanin"/>
          <w:sz w:val="26"/>
          <w:szCs w:val="26"/>
          <w:rtl/>
        </w:rPr>
        <w:t xml:space="preserve"> </w:t>
      </w:r>
      <w:r w:rsidR="00A2287A" w:rsidRPr="00EF7945">
        <w:rPr>
          <w:rFonts w:asciiTheme="majorBidi" w:hAnsiTheme="majorBidi" w:cs="B Nazanin" w:hint="cs"/>
          <w:sz w:val="26"/>
          <w:szCs w:val="26"/>
          <w:rtl/>
        </w:rPr>
        <w:t>فروخت</w:t>
      </w:r>
      <w:r w:rsidRPr="00EF7945">
        <w:rPr>
          <w:rFonts w:asciiTheme="majorBidi" w:hAnsiTheme="majorBidi" w:cs="B Nazanin"/>
          <w:sz w:val="26"/>
          <w:szCs w:val="26"/>
          <w:rtl/>
        </w:rPr>
        <w:t>.</w:t>
      </w:r>
    </w:p>
    <w:p w14:paraId="51DB6892" w14:textId="025E96C8" w:rsidR="00C75C53" w:rsidRPr="009555AF" w:rsidRDefault="00C75C53" w:rsidP="00173304">
      <w:pPr>
        <w:tabs>
          <w:tab w:val="left" w:pos="1596"/>
        </w:tabs>
        <w:bidi/>
        <w:jc w:val="both"/>
        <w:rPr>
          <w:rFonts w:asciiTheme="majorBidi" w:hAnsiTheme="majorBidi" w:cs="B Nazanin"/>
          <w:sz w:val="26"/>
          <w:szCs w:val="26"/>
        </w:rPr>
      </w:pPr>
      <w:r w:rsidRPr="00DC5E20">
        <w:rPr>
          <w:rFonts w:ascii="Times New Roman" w:hAnsi="Times New Roman" w:cs="Times New Roman" w:hint="cs"/>
          <w:sz w:val="26"/>
          <w:szCs w:val="26"/>
          <w:rtl/>
        </w:rPr>
        <w:t>•</w:t>
      </w:r>
      <w:r w:rsidRPr="00DC5E20">
        <w:rPr>
          <w:rFonts w:asciiTheme="majorBidi" w:hAnsiTheme="majorBidi" w:cs="B Nazanin"/>
          <w:sz w:val="26"/>
          <w:szCs w:val="26"/>
          <w:rtl/>
        </w:rPr>
        <w:t xml:space="preserve"> </w:t>
      </w:r>
      <w:r w:rsidR="000B3C9A" w:rsidRPr="00DC5E20">
        <w:rPr>
          <w:rFonts w:asciiTheme="majorBidi" w:hAnsiTheme="majorBidi" w:cs="B Nazanin" w:hint="cs"/>
          <w:sz w:val="26"/>
          <w:szCs w:val="26"/>
          <w:rtl/>
        </w:rPr>
        <w:t>سرشکن کردن</w:t>
      </w:r>
      <w:r w:rsidRPr="00DC5E20">
        <w:rPr>
          <w:rFonts w:asciiTheme="majorBidi" w:hAnsiTheme="majorBidi" w:cs="B Nazanin"/>
          <w:sz w:val="26"/>
          <w:szCs w:val="26"/>
          <w:rtl/>
        </w:rPr>
        <w:t xml:space="preserve"> هز</w:t>
      </w:r>
      <w:r w:rsidRPr="00DC5E20">
        <w:rPr>
          <w:rFonts w:asciiTheme="majorBidi" w:hAnsiTheme="majorBidi" w:cs="B Nazanin" w:hint="cs"/>
          <w:sz w:val="26"/>
          <w:szCs w:val="26"/>
          <w:rtl/>
        </w:rPr>
        <w:t>ی</w:t>
      </w:r>
      <w:r w:rsidRPr="00DC5E20">
        <w:rPr>
          <w:rFonts w:asciiTheme="majorBidi" w:hAnsiTheme="majorBidi" w:cs="B Nazanin" w:hint="eastAsia"/>
          <w:sz w:val="26"/>
          <w:szCs w:val="26"/>
          <w:rtl/>
        </w:rPr>
        <w:t>نه،</w:t>
      </w:r>
      <w:r w:rsidRPr="00DC5E20">
        <w:rPr>
          <w:rFonts w:asciiTheme="majorBidi" w:hAnsiTheme="majorBidi" w:cs="B Nazanin"/>
          <w:sz w:val="26"/>
          <w:szCs w:val="26"/>
          <w:rtl/>
        </w:rPr>
        <w:t xml:space="preserve"> شروع </w:t>
      </w:r>
      <w:r w:rsidR="00AD59CA" w:rsidRPr="00DC5E20">
        <w:rPr>
          <w:rFonts w:asciiTheme="majorBidi" w:hAnsiTheme="majorBidi" w:cs="B Nazanin" w:hint="cs"/>
          <w:sz w:val="26"/>
          <w:szCs w:val="26"/>
          <w:rtl/>
        </w:rPr>
        <w:t>سریع</w:t>
      </w:r>
      <w:r w:rsidR="000B3C9A" w:rsidRPr="00DC5E20">
        <w:rPr>
          <w:rFonts w:asciiTheme="majorBidi" w:hAnsiTheme="majorBidi" w:cs="B Nazanin" w:hint="cs"/>
          <w:sz w:val="26"/>
          <w:szCs w:val="26"/>
          <w:rtl/>
        </w:rPr>
        <w:t xml:space="preserve"> کسب و کار</w:t>
      </w:r>
      <w:r w:rsidRPr="00DC5E20">
        <w:rPr>
          <w:rFonts w:asciiTheme="majorBidi" w:hAnsiTheme="majorBidi" w:cs="B Nazanin"/>
          <w:sz w:val="26"/>
          <w:szCs w:val="26"/>
          <w:rtl/>
        </w:rPr>
        <w:t xml:space="preserve"> و صرف زمان</w:t>
      </w:r>
      <w:r w:rsidR="00AD59CA" w:rsidRPr="00DC5E20">
        <w:rPr>
          <w:rFonts w:asciiTheme="majorBidi" w:hAnsiTheme="majorBidi" w:cs="B Nazanin" w:hint="cs"/>
          <w:sz w:val="26"/>
          <w:szCs w:val="26"/>
          <w:rtl/>
        </w:rPr>
        <w:t xml:space="preserve"> </w:t>
      </w:r>
      <w:r w:rsidR="000B3C9A" w:rsidRPr="00DC5E20">
        <w:rPr>
          <w:rFonts w:asciiTheme="majorBidi" w:hAnsiTheme="majorBidi" w:cs="B Nazanin" w:hint="cs"/>
          <w:sz w:val="26"/>
          <w:szCs w:val="26"/>
          <w:rtl/>
        </w:rPr>
        <w:t>کمتر</w:t>
      </w:r>
      <w:r w:rsidRPr="00DC5E20">
        <w:rPr>
          <w:rFonts w:asciiTheme="majorBidi" w:hAnsiTheme="majorBidi" w:cs="B Nazanin"/>
          <w:sz w:val="26"/>
          <w:szCs w:val="26"/>
          <w:rtl/>
        </w:rPr>
        <w:t>، در صورت</w:t>
      </w:r>
      <w:r w:rsidRPr="00DC5E20">
        <w:rPr>
          <w:rFonts w:asciiTheme="majorBidi" w:hAnsiTheme="majorBidi" w:cs="B Nazanin" w:hint="cs"/>
          <w:sz w:val="26"/>
          <w:szCs w:val="26"/>
          <w:rtl/>
        </w:rPr>
        <w:t>ی</w:t>
      </w:r>
      <w:r w:rsidRPr="00DC5E20">
        <w:rPr>
          <w:rFonts w:asciiTheme="majorBidi" w:hAnsiTheme="majorBidi" w:cs="B Nazanin"/>
          <w:sz w:val="26"/>
          <w:szCs w:val="26"/>
          <w:rtl/>
        </w:rPr>
        <w:t xml:space="preserve"> که منابع لازم برا</w:t>
      </w:r>
      <w:r w:rsidRPr="00DC5E20">
        <w:rPr>
          <w:rFonts w:asciiTheme="majorBidi" w:hAnsiTheme="majorBidi" w:cs="B Nazanin" w:hint="cs"/>
          <w:sz w:val="26"/>
          <w:szCs w:val="26"/>
          <w:rtl/>
        </w:rPr>
        <w:t>ی</w:t>
      </w:r>
      <w:r w:rsidRPr="00DC5E20">
        <w:rPr>
          <w:rFonts w:asciiTheme="majorBidi" w:hAnsiTheme="majorBidi" w:cs="B Nazanin"/>
          <w:sz w:val="26"/>
          <w:szCs w:val="26"/>
          <w:rtl/>
        </w:rPr>
        <w:t xml:space="preserve"> سرما</w:t>
      </w:r>
      <w:r w:rsidRPr="00DC5E20">
        <w:rPr>
          <w:rFonts w:asciiTheme="majorBidi" w:hAnsiTheme="majorBidi" w:cs="B Nazanin" w:hint="cs"/>
          <w:sz w:val="26"/>
          <w:szCs w:val="26"/>
          <w:rtl/>
        </w:rPr>
        <w:t>ی</w:t>
      </w:r>
      <w:r w:rsidRPr="00DC5E20">
        <w:rPr>
          <w:rFonts w:asciiTheme="majorBidi" w:hAnsiTheme="majorBidi" w:cs="B Nazanin" w:hint="eastAsia"/>
          <w:sz w:val="26"/>
          <w:szCs w:val="26"/>
          <w:rtl/>
        </w:rPr>
        <w:t>ه</w:t>
      </w:r>
      <w:r w:rsidRPr="00DC5E20">
        <w:rPr>
          <w:rFonts w:asciiTheme="majorBidi" w:hAnsiTheme="majorBidi" w:cs="B Nazanin"/>
          <w:sz w:val="26"/>
          <w:szCs w:val="26"/>
          <w:rtl/>
        </w:rPr>
        <w:t xml:space="preserve"> گذار</w:t>
      </w:r>
      <w:r w:rsidRPr="00DC5E20">
        <w:rPr>
          <w:rFonts w:asciiTheme="majorBidi" w:hAnsiTheme="majorBidi" w:cs="B Nazanin" w:hint="cs"/>
          <w:sz w:val="26"/>
          <w:szCs w:val="26"/>
          <w:rtl/>
        </w:rPr>
        <w:t>ی</w:t>
      </w:r>
      <w:r w:rsidRPr="00DC5E20">
        <w:rPr>
          <w:rFonts w:asciiTheme="majorBidi" w:hAnsiTheme="majorBidi" w:cs="B Nazanin"/>
          <w:sz w:val="26"/>
          <w:szCs w:val="26"/>
          <w:rtl/>
        </w:rPr>
        <w:t xml:space="preserve"> اول</w:t>
      </w:r>
      <w:r w:rsidRPr="00DC5E20">
        <w:rPr>
          <w:rFonts w:asciiTheme="majorBidi" w:hAnsiTheme="majorBidi" w:cs="B Nazanin" w:hint="cs"/>
          <w:sz w:val="26"/>
          <w:szCs w:val="26"/>
          <w:rtl/>
        </w:rPr>
        <w:t>ی</w:t>
      </w:r>
      <w:r w:rsidRPr="00DC5E20">
        <w:rPr>
          <w:rFonts w:asciiTheme="majorBidi" w:hAnsiTheme="majorBidi" w:cs="B Nazanin" w:hint="eastAsia"/>
          <w:sz w:val="26"/>
          <w:szCs w:val="26"/>
          <w:rtl/>
        </w:rPr>
        <w:t>ه</w:t>
      </w:r>
      <w:r w:rsidRPr="00DC5E20">
        <w:rPr>
          <w:rFonts w:asciiTheme="majorBidi" w:hAnsiTheme="majorBidi" w:cs="B Nazanin"/>
          <w:sz w:val="26"/>
          <w:szCs w:val="26"/>
          <w:rtl/>
        </w:rPr>
        <w:t xml:space="preserve"> مورد ن</w:t>
      </w:r>
      <w:r w:rsidRPr="00DC5E20">
        <w:rPr>
          <w:rFonts w:asciiTheme="majorBidi" w:hAnsiTheme="majorBidi" w:cs="B Nazanin" w:hint="cs"/>
          <w:sz w:val="26"/>
          <w:szCs w:val="26"/>
          <w:rtl/>
        </w:rPr>
        <w:t>ی</w:t>
      </w:r>
      <w:r w:rsidRPr="00DC5E20">
        <w:rPr>
          <w:rFonts w:asciiTheme="majorBidi" w:hAnsiTheme="majorBidi" w:cs="B Nazanin" w:hint="eastAsia"/>
          <w:sz w:val="26"/>
          <w:szCs w:val="26"/>
          <w:rtl/>
        </w:rPr>
        <w:t>از</w:t>
      </w:r>
      <w:r w:rsidRPr="00DC5E20">
        <w:rPr>
          <w:rFonts w:asciiTheme="majorBidi" w:hAnsiTheme="majorBidi" w:cs="B Nazanin"/>
          <w:sz w:val="26"/>
          <w:szCs w:val="26"/>
          <w:rtl/>
        </w:rPr>
        <w:t xml:space="preserve"> </w:t>
      </w:r>
      <w:r w:rsidR="000B3C9A" w:rsidRPr="00DC5E20">
        <w:rPr>
          <w:rFonts w:asciiTheme="majorBidi" w:hAnsiTheme="majorBidi" w:cs="B Nazanin" w:hint="cs"/>
          <w:sz w:val="26"/>
          <w:szCs w:val="26"/>
          <w:rtl/>
        </w:rPr>
        <w:t xml:space="preserve">برای </w:t>
      </w:r>
      <w:r w:rsidRPr="00DC5E20">
        <w:rPr>
          <w:rFonts w:asciiTheme="majorBidi" w:hAnsiTheme="majorBidi" w:cs="B Nazanin" w:hint="cs"/>
          <w:sz w:val="26"/>
          <w:szCs w:val="26"/>
          <w:rtl/>
        </w:rPr>
        <w:t>ی</w:t>
      </w:r>
      <w:r w:rsidRPr="00DC5E20">
        <w:rPr>
          <w:rFonts w:asciiTheme="majorBidi" w:hAnsiTheme="majorBidi" w:cs="B Nazanin" w:hint="eastAsia"/>
          <w:sz w:val="26"/>
          <w:szCs w:val="26"/>
          <w:rtl/>
        </w:rPr>
        <w:t>ک</w:t>
      </w:r>
      <w:r w:rsidRPr="00DC5E20">
        <w:rPr>
          <w:rFonts w:asciiTheme="majorBidi" w:hAnsiTheme="majorBidi" w:cs="B Nazanin"/>
          <w:sz w:val="26"/>
          <w:szCs w:val="26"/>
          <w:rtl/>
        </w:rPr>
        <w:t xml:space="preserve"> </w:t>
      </w:r>
      <w:r w:rsidR="000B3C9A" w:rsidRPr="00DC5E20">
        <w:rPr>
          <w:rFonts w:asciiTheme="majorBidi" w:hAnsiTheme="majorBidi" w:cs="B Nazanin" w:hint="cs"/>
          <w:sz w:val="26"/>
          <w:szCs w:val="26"/>
          <w:rtl/>
        </w:rPr>
        <w:t>اکتساب</w:t>
      </w:r>
      <w:r w:rsidRPr="00DC5E20">
        <w:rPr>
          <w:rFonts w:asciiTheme="majorBidi" w:hAnsiTheme="majorBidi" w:cs="B Nazanin"/>
          <w:sz w:val="26"/>
          <w:szCs w:val="26"/>
          <w:rtl/>
        </w:rPr>
        <w:t xml:space="preserve"> را </w:t>
      </w:r>
      <w:r w:rsidR="00EF7945" w:rsidRPr="00DC5E20">
        <w:rPr>
          <w:rFonts w:asciiTheme="majorBidi" w:hAnsiTheme="majorBidi" w:cs="B Nazanin" w:hint="cs"/>
          <w:sz w:val="26"/>
          <w:szCs w:val="26"/>
          <w:rtl/>
        </w:rPr>
        <w:t xml:space="preserve">در اختیار </w:t>
      </w:r>
      <w:r w:rsidRPr="00DC5E20">
        <w:rPr>
          <w:rFonts w:asciiTheme="majorBidi" w:hAnsiTheme="majorBidi" w:cs="B Nazanin"/>
          <w:sz w:val="26"/>
          <w:szCs w:val="26"/>
          <w:rtl/>
        </w:rPr>
        <w:t>نداشته باش</w:t>
      </w:r>
      <w:r w:rsidRPr="00DC5E20">
        <w:rPr>
          <w:rFonts w:asciiTheme="majorBidi" w:hAnsiTheme="majorBidi" w:cs="B Nazanin" w:hint="cs"/>
          <w:sz w:val="26"/>
          <w:szCs w:val="26"/>
          <w:rtl/>
        </w:rPr>
        <w:t>ی</w:t>
      </w:r>
      <w:r w:rsidRPr="00DC5E20">
        <w:rPr>
          <w:rFonts w:asciiTheme="majorBidi" w:hAnsiTheme="majorBidi" w:cs="B Nazanin" w:hint="eastAsia"/>
          <w:sz w:val="26"/>
          <w:szCs w:val="26"/>
          <w:rtl/>
        </w:rPr>
        <w:t>م</w:t>
      </w:r>
      <w:r w:rsidRPr="00DC5E20">
        <w:rPr>
          <w:rFonts w:asciiTheme="majorBidi" w:hAnsiTheme="majorBidi" w:cs="B Nazanin"/>
          <w:sz w:val="26"/>
          <w:szCs w:val="26"/>
          <w:rtl/>
        </w:rPr>
        <w:t>.</w:t>
      </w:r>
    </w:p>
    <w:p w14:paraId="6947771D" w14:textId="07744EAF" w:rsidR="00C75C53" w:rsidRPr="009555AF" w:rsidRDefault="00C75C53" w:rsidP="00173304">
      <w:pPr>
        <w:tabs>
          <w:tab w:val="left" w:pos="1596"/>
        </w:tabs>
        <w:bidi/>
        <w:jc w:val="both"/>
        <w:rPr>
          <w:rFonts w:asciiTheme="majorBidi" w:hAnsiTheme="majorBidi" w:cs="B Nazanin"/>
          <w:sz w:val="26"/>
          <w:szCs w:val="26"/>
        </w:rPr>
      </w:pPr>
      <w:r w:rsidRPr="009555AF">
        <w:rPr>
          <w:rFonts w:ascii="Times New Roman" w:hAnsi="Times New Roman" w:cs="Times New Roman" w:hint="cs"/>
          <w:sz w:val="26"/>
          <w:szCs w:val="26"/>
          <w:rtl/>
        </w:rPr>
        <w:t>•</w:t>
      </w:r>
      <w:r w:rsidRPr="009555AF">
        <w:rPr>
          <w:rFonts w:asciiTheme="majorBidi" w:hAnsiTheme="majorBidi" w:cs="B Nazanin"/>
          <w:sz w:val="26"/>
          <w:szCs w:val="26"/>
          <w:rtl/>
        </w:rPr>
        <w:t xml:space="preserve"> اگر شر</w:t>
      </w:r>
      <w:r w:rsidRPr="009555AF">
        <w:rPr>
          <w:rFonts w:asciiTheme="majorBidi" w:hAnsiTheme="majorBidi" w:cs="B Nazanin" w:hint="cs"/>
          <w:sz w:val="26"/>
          <w:szCs w:val="26"/>
          <w:rtl/>
        </w:rPr>
        <w:t>ی</w:t>
      </w:r>
      <w:r w:rsidRPr="009555AF">
        <w:rPr>
          <w:rFonts w:asciiTheme="majorBidi" w:hAnsiTheme="majorBidi" w:cs="B Nazanin" w:hint="eastAsia"/>
          <w:sz w:val="26"/>
          <w:szCs w:val="26"/>
          <w:rtl/>
        </w:rPr>
        <w:t>ک</w:t>
      </w:r>
      <w:r w:rsidRPr="009555AF">
        <w:rPr>
          <w:rFonts w:asciiTheme="majorBidi" w:hAnsiTheme="majorBidi" w:cs="B Nazanin"/>
          <w:sz w:val="26"/>
          <w:szCs w:val="26"/>
          <w:rtl/>
        </w:rPr>
        <w:t xml:space="preserve"> </w:t>
      </w:r>
      <w:r w:rsidR="00775200" w:rsidRPr="009555AF">
        <w:rPr>
          <w:rFonts w:asciiTheme="majorBidi" w:hAnsiTheme="majorBidi" w:cs="B Nazanin"/>
          <w:sz w:val="26"/>
          <w:szCs w:val="26"/>
          <w:rtl/>
        </w:rPr>
        <w:t>مناسب</w:t>
      </w:r>
      <w:r w:rsidR="00775200" w:rsidRPr="009555AF">
        <w:rPr>
          <w:rFonts w:asciiTheme="majorBidi" w:hAnsiTheme="majorBidi" w:cs="B Nazanin" w:hint="cs"/>
          <w:sz w:val="26"/>
          <w:szCs w:val="26"/>
          <w:rtl/>
        </w:rPr>
        <w:t xml:space="preserve"> </w:t>
      </w:r>
      <w:r w:rsidRPr="009555AF">
        <w:rPr>
          <w:rFonts w:asciiTheme="majorBidi" w:hAnsiTheme="majorBidi" w:cs="B Nazanin" w:hint="cs"/>
          <w:sz w:val="26"/>
          <w:szCs w:val="26"/>
          <w:rtl/>
        </w:rPr>
        <w:t>ی</w:t>
      </w:r>
      <w:r w:rsidRPr="009555AF">
        <w:rPr>
          <w:rFonts w:asciiTheme="majorBidi" w:hAnsiTheme="majorBidi" w:cs="B Nazanin" w:hint="eastAsia"/>
          <w:sz w:val="26"/>
          <w:szCs w:val="26"/>
          <w:rtl/>
        </w:rPr>
        <w:t>ا</w:t>
      </w:r>
      <w:r w:rsidRPr="009555AF">
        <w:rPr>
          <w:rFonts w:asciiTheme="majorBidi" w:hAnsiTheme="majorBidi" w:cs="B Nazanin"/>
          <w:sz w:val="26"/>
          <w:szCs w:val="26"/>
          <w:rtl/>
        </w:rPr>
        <w:t xml:space="preserve"> </w:t>
      </w:r>
      <w:r w:rsidR="00775200" w:rsidRPr="009555AF">
        <w:rPr>
          <w:rFonts w:asciiTheme="majorBidi" w:hAnsiTheme="majorBidi" w:cs="B Nazanin" w:hint="cs"/>
          <w:sz w:val="26"/>
          <w:szCs w:val="26"/>
          <w:rtl/>
        </w:rPr>
        <w:t>امکان اکتساب</w:t>
      </w:r>
      <w:r w:rsidRPr="009555AF">
        <w:rPr>
          <w:rFonts w:asciiTheme="majorBidi" w:hAnsiTheme="majorBidi" w:cs="B Nazanin"/>
          <w:sz w:val="26"/>
          <w:szCs w:val="26"/>
          <w:rtl/>
        </w:rPr>
        <w:t xml:space="preserve"> وجود نداشته باشد، ممکن است </w:t>
      </w:r>
      <w:r w:rsidRPr="009555AF">
        <w:rPr>
          <w:rFonts w:asciiTheme="majorBidi" w:hAnsiTheme="majorBidi" w:cs="B Nazanin" w:hint="cs"/>
          <w:sz w:val="26"/>
          <w:szCs w:val="26"/>
          <w:rtl/>
        </w:rPr>
        <w:t>ی</w:t>
      </w:r>
      <w:r w:rsidRPr="009555AF">
        <w:rPr>
          <w:rFonts w:asciiTheme="majorBidi" w:hAnsiTheme="majorBidi" w:cs="B Nazanin" w:hint="eastAsia"/>
          <w:sz w:val="26"/>
          <w:szCs w:val="26"/>
          <w:rtl/>
        </w:rPr>
        <w:t>ک</w:t>
      </w:r>
      <w:r w:rsidRPr="009555AF">
        <w:rPr>
          <w:rFonts w:asciiTheme="majorBidi" w:hAnsiTheme="majorBidi" w:cs="B Nazanin"/>
          <w:sz w:val="26"/>
          <w:szCs w:val="26"/>
          <w:rtl/>
        </w:rPr>
        <w:t xml:space="preserve"> نوع کاملاً جد</w:t>
      </w:r>
      <w:r w:rsidRPr="009555AF">
        <w:rPr>
          <w:rFonts w:asciiTheme="majorBidi" w:hAnsiTheme="majorBidi" w:cs="B Nazanin" w:hint="cs"/>
          <w:sz w:val="26"/>
          <w:szCs w:val="26"/>
          <w:rtl/>
        </w:rPr>
        <w:t>ی</w:t>
      </w:r>
      <w:r w:rsidRPr="009555AF">
        <w:rPr>
          <w:rFonts w:asciiTheme="majorBidi" w:hAnsiTheme="majorBidi" w:cs="B Nazanin" w:hint="eastAsia"/>
          <w:sz w:val="26"/>
          <w:szCs w:val="26"/>
          <w:rtl/>
        </w:rPr>
        <w:t>د</w:t>
      </w:r>
      <w:r w:rsidRPr="009555AF">
        <w:rPr>
          <w:rFonts w:asciiTheme="majorBidi" w:hAnsiTheme="majorBidi" w:cs="B Nazanin"/>
          <w:sz w:val="26"/>
          <w:szCs w:val="26"/>
          <w:rtl/>
        </w:rPr>
        <w:t xml:space="preserve"> از سرما</w:t>
      </w:r>
      <w:r w:rsidRPr="009555AF">
        <w:rPr>
          <w:rFonts w:asciiTheme="majorBidi" w:hAnsiTheme="majorBidi" w:cs="B Nazanin" w:hint="cs"/>
          <w:sz w:val="26"/>
          <w:szCs w:val="26"/>
          <w:rtl/>
        </w:rPr>
        <w:t>ی</w:t>
      </w:r>
      <w:r w:rsidRPr="009555AF">
        <w:rPr>
          <w:rFonts w:asciiTheme="majorBidi" w:hAnsiTheme="majorBidi" w:cs="B Nazanin" w:hint="eastAsia"/>
          <w:sz w:val="26"/>
          <w:szCs w:val="26"/>
          <w:rtl/>
        </w:rPr>
        <w:t>ه</w:t>
      </w:r>
      <w:r w:rsidRPr="009555AF">
        <w:rPr>
          <w:rFonts w:asciiTheme="majorBidi" w:hAnsiTheme="majorBidi" w:cs="B Nazanin"/>
          <w:sz w:val="26"/>
          <w:szCs w:val="26"/>
          <w:rtl/>
        </w:rPr>
        <w:t xml:space="preserve"> گذار</w:t>
      </w:r>
      <w:r w:rsidRPr="009555AF">
        <w:rPr>
          <w:rFonts w:asciiTheme="majorBidi" w:hAnsiTheme="majorBidi" w:cs="B Nazanin" w:hint="cs"/>
          <w:sz w:val="26"/>
          <w:szCs w:val="26"/>
          <w:rtl/>
        </w:rPr>
        <w:t>ی</w:t>
      </w:r>
      <w:r w:rsidRPr="009555AF">
        <w:rPr>
          <w:rFonts w:asciiTheme="majorBidi" w:hAnsiTheme="majorBidi" w:cs="B Nazanin"/>
          <w:sz w:val="26"/>
          <w:szCs w:val="26"/>
          <w:rtl/>
        </w:rPr>
        <w:t xml:space="preserve"> </w:t>
      </w:r>
      <w:r w:rsidR="00EB4F7D" w:rsidRPr="009555AF">
        <w:rPr>
          <w:rFonts w:asciiTheme="majorBidi" w:hAnsiTheme="majorBidi" w:cs="B Nazanin" w:hint="cs"/>
          <w:sz w:val="26"/>
          <w:szCs w:val="26"/>
          <w:rtl/>
        </w:rPr>
        <w:t xml:space="preserve">را انجام </w:t>
      </w:r>
      <w:r w:rsidR="00775200" w:rsidRPr="009555AF">
        <w:rPr>
          <w:rFonts w:asciiTheme="majorBidi" w:hAnsiTheme="majorBidi" w:cs="B Nazanin" w:hint="cs"/>
          <w:sz w:val="26"/>
          <w:szCs w:val="26"/>
          <w:rtl/>
        </w:rPr>
        <w:t>داد</w:t>
      </w:r>
      <w:r w:rsidRPr="009555AF">
        <w:rPr>
          <w:rFonts w:asciiTheme="majorBidi" w:hAnsiTheme="majorBidi" w:cs="B Nazanin"/>
          <w:sz w:val="26"/>
          <w:szCs w:val="26"/>
          <w:rtl/>
        </w:rPr>
        <w:t xml:space="preserve"> </w:t>
      </w:r>
      <w:r w:rsidR="00775200" w:rsidRPr="009555AF">
        <w:rPr>
          <w:rFonts w:asciiTheme="majorBidi" w:hAnsiTheme="majorBidi" w:cs="B Nazanin" w:hint="cs"/>
          <w:sz w:val="26"/>
          <w:szCs w:val="26"/>
          <w:rtl/>
        </w:rPr>
        <w:t>به نحوی که</w:t>
      </w:r>
      <w:r w:rsidRPr="009555AF">
        <w:rPr>
          <w:rFonts w:asciiTheme="majorBidi" w:hAnsiTheme="majorBidi" w:cs="B Nazanin"/>
          <w:sz w:val="26"/>
          <w:szCs w:val="26"/>
          <w:rtl/>
        </w:rPr>
        <w:t xml:space="preserve"> </w:t>
      </w:r>
      <w:r w:rsidR="00053DCD" w:rsidRPr="009555AF">
        <w:rPr>
          <w:rFonts w:asciiTheme="majorBidi" w:hAnsiTheme="majorBidi" w:cs="B Nazanin" w:hint="cs"/>
          <w:sz w:val="26"/>
          <w:szCs w:val="26"/>
          <w:rtl/>
        </w:rPr>
        <w:t>بازیگر</w:t>
      </w:r>
      <w:r w:rsidRPr="009555AF">
        <w:rPr>
          <w:rFonts w:asciiTheme="majorBidi" w:hAnsiTheme="majorBidi" w:cs="B Nazanin"/>
          <w:sz w:val="26"/>
          <w:szCs w:val="26"/>
          <w:rtl/>
        </w:rPr>
        <w:t xml:space="preserve"> د</w:t>
      </w:r>
      <w:r w:rsidRPr="009555AF">
        <w:rPr>
          <w:rFonts w:asciiTheme="majorBidi" w:hAnsiTheme="majorBidi" w:cs="B Nazanin" w:hint="cs"/>
          <w:sz w:val="26"/>
          <w:szCs w:val="26"/>
          <w:rtl/>
        </w:rPr>
        <w:t>ی</w:t>
      </w:r>
      <w:r w:rsidRPr="009555AF">
        <w:rPr>
          <w:rFonts w:asciiTheme="majorBidi" w:hAnsiTheme="majorBidi" w:cs="B Nazanin" w:hint="eastAsia"/>
          <w:sz w:val="26"/>
          <w:szCs w:val="26"/>
          <w:rtl/>
        </w:rPr>
        <w:t>گر</w:t>
      </w:r>
      <w:r w:rsidRPr="009555AF">
        <w:rPr>
          <w:rFonts w:asciiTheme="majorBidi" w:hAnsiTheme="majorBidi" w:cs="B Nazanin" w:hint="cs"/>
          <w:sz w:val="26"/>
          <w:szCs w:val="26"/>
          <w:rtl/>
        </w:rPr>
        <w:t>ی</w:t>
      </w:r>
      <w:r w:rsidRPr="009555AF">
        <w:rPr>
          <w:rFonts w:asciiTheme="majorBidi" w:hAnsiTheme="majorBidi" w:cs="B Nazanin"/>
          <w:sz w:val="26"/>
          <w:szCs w:val="26"/>
          <w:rtl/>
        </w:rPr>
        <w:t xml:space="preserve"> وجود نداشته باشد.</w:t>
      </w:r>
    </w:p>
    <w:p w14:paraId="2891BE9B" w14:textId="352D11F0" w:rsidR="005B69DE" w:rsidRPr="00053DCD" w:rsidRDefault="00C75C53" w:rsidP="00173304">
      <w:pPr>
        <w:tabs>
          <w:tab w:val="left" w:pos="1596"/>
        </w:tabs>
        <w:bidi/>
        <w:jc w:val="both"/>
        <w:rPr>
          <w:rFonts w:asciiTheme="majorBidi" w:hAnsiTheme="majorBidi" w:cs="B Nazanin"/>
          <w:sz w:val="26"/>
          <w:szCs w:val="26"/>
        </w:rPr>
      </w:pPr>
      <w:r w:rsidRPr="009555AF">
        <w:rPr>
          <w:rFonts w:ascii="Times New Roman" w:hAnsi="Times New Roman" w:cs="Times New Roman" w:hint="cs"/>
          <w:sz w:val="26"/>
          <w:szCs w:val="26"/>
          <w:rtl/>
        </w:rPr>
        <w:t>•</w:t>
      </w:r>
      <w:r w:rsidRPr="009555AF">
        <w:rPr>
          <w:rFonts w:asciiTheme="majorBidi" w:hAnsiTheme="majorBidi" w:cs="B Nazanin"/>
          <w:sz w:val="26"/>
          <w:szCs w:val="26"/>
          <w:rtl/>
        </w:rPr>
        <w:t xml:space="preserve"> برا</w:t>
      </w:r>
      <w:r w:rsidRPr="009555AF">
        <w:rPr>
          <w:rFonts w:asciiTheme="majorBidi" w:hAnsiTheme="majorBidi" w:cs="B Nazanin" w:hint="cs"/>
          <w:sz w:val="26"/>
          <w:szCs w:val="26"/>
          <w:rtl/>
        </w:rPr>
        <w:t>ی</w:t>
      </w:r>
      <w:r w:rsidRPr="009555AF">
        <w:rPr>
          <w:rFonts w:asciiTheme="majorBidi" w:hAnsiTheme="majorBidi" w:cs="B Nazanin"/>
          <w:sz w:val="26"/>
          <w:szCs w:val="26"/>
          <w:rtl/>
        </w:rPr>
        <w:t xml:space="preserve"> جلوگ</w:t>
      </w:r>
      <w:r w:rsidRPr="009555AF">
        <w:rPr>
          <w:rFonts w:asciiTheme="majorBidi" w:hAnsiTheme="majorBidi" w:cs="B Nazanin" w:hint="cs"/>
          <w:sz w:val="26"/>
          <w:szCs w:val="26"/>
          <w:rtl/>
        </w:rPr>
        <w:t>ی</w:t>
      </w:r>
      <w:r w:rsidRPr="009555AF">
        <w:rPr>
          <w:rFonts w:asciiTheme="majorBidi" w:hAnsiTheme="majorBidi" w:cs="B Nazanin" w:hint="eastAsia"/>
          <w:sz w:val="26"/>
          <w:szCs w:val="26"/>
          <w:rtl/>
        </w:rPr>
        <w:t>ر</w:t>
      </w:r>
      <w:r w:rsidRPr="009555AF">
        <w:rPr>
          <w:rFonts w:asciiTheme="majorBidi" w:hAnsiTheme="majorBidi" w:cs="B Nazanin" w:hint="cs"/>
          <w:sz w:val="26"/>
          <w:szCs w:val="26"/>
          <w:rtl/>
        </w:rPr>
        <w:t>ی</w:t>
      </w:r>
      <w:r w:rsidRPr="009555AF">
        <w:rPr>
          <w:rFonts w:asciiTheme="majorBidi" w:hAnsiTheme="majorBidi" w:cs="B Nazanin"/>
          <w:sz w:val="26"/>
          <w:szCs w:val="26"/>
          <w:rtl/>
        </w:rPr>
        <w:t xml:space="preserve"> از</w:t>
      </w:r>
      <w:r w:rsidR="00053DCD" w:rsidRPr="009555AF">
        <w:rPr>
          <w:rFonts w:asciiTheme="majorBidi" w:hAnsiTheme="majorBidi" w:cs="B Nazanin" w:hint="cs"/>
          <w:sz w:val="26"/>
          <w:szCs w:val="26"/>
          <w:rtl/>
        </w:rPr>
        <w:t xml:space="preserve"> بروز</w:t>
      </w:r>
      <w:r w:rsidRPr="009555AF">
        <w:rPr>
          <w:rFonts w:asciiTheme="majorBidi" w:hAnsiTheme="majorBidi" w:cs="B Nazanin"/>
          <w:sz w:val="26"/>
          <w:szCs w:val="26"/>
          <w:rtl/>
        </w:rPr>
        <w:t xml:space="preserve"> </w:t>
      </w:r>
      <w:r w:rsidR="004A09DD" w:rsidRPr="009555AF">
        <w:rPr>
          <w:rFonts w:asciiTheme="majorBidi" w:hAnsiTheme="majorBidi" w:cs="B Nazanin" w:hint="cs"/>
          <w:sz w:val="26"/>
          <w:szCs w:val="26"/>
          <w:rtl/>
        </w:rPr>
        <w:t>مسائل</w:t>
      </w:r>
      <w:r w:rsidRPr="009555AF">
        <w:rPr>
          <w:rFonts w:asciiTheme="majorBidi" w:hAnsiTheme="majorBidi" w:cs="B Nazanin"/>
          <w:sz w:val="26"/>
          <w:szCs w:val="26"/>
          <w:rtl/>
        </w:rPr>
        <w:t xml:space="preserve"> فرهنگ</w:t>
      </w:r>
      <w:r w:rsidRPr="009555AF">
        <w:rPr>
          <w:rFonts w:asciiTheme="majorBidi" w:hAnsiTheme="majorBidi" w:cs="B Nazanin" w:hint="cs"/>
          <w:sz w:val="26"/>
          <w:szCs w:val="26"/>
          <w:rtl/>
        </w:rPr>
        <w:t>ی</w:t>
      </w:r>
      <w:r w:rsidRPr="009555AF">
        <w:rPr>
          <w:rFonts w:asciiTheme="majorBidi" w:hAnsiTheme="majorBidi" w:cs="B Nazanin"/>
          <w:sz w:val="26"/>
          <w:szCs w:val="26"/>
          <w:rtl/>
        </w:rPr>
        <w:t xml:space="preserve"> که در داخل</w:t>
      </w:r>
      <w:r w:rsidR="004A09DD" w:rsidRPr="009555AF">
        <w:rPr>
          <w:rFonts w:asciiTheme="majorBidi" w:hAnsiTheme="majorBidi" w:cs="B Nazanin" w:hint="cs"/>
          <w:sz w:val="26"/>
          <w:szCs w:val="26"/>
          <w:rtl/>
        </w:rPr>
        <w:t xml:space="preserve"> سازمان</w:t>
      </w:r>
      <w:r w:rsidRPr="009555AF">
        <w:rPr>
          <w:rFonts w:asciiTheme="majorBidi" w:hAnsiTheme="majorBidi" w:cs="B Nazanin"/>
          <w:sz w:val="26"/>
          <w:szCs w:val="26"/>
          <w:rtl/>
        </w:rPr>
        <w:t xml:space="preserve"> </w:t>
      </w:r>
      <w:r w:rsidRPr="009555AF">
        <w:rPr>
          <w:rFonts w:asciiTheme="majorBidi" w:hAnsiTheme="majorBidi" w:cs="B Nazanin" w:hint="cs"/>
          <w:sz w:val="26"/>
          <w:szCs w:val="26"/>
          <w:rtl/>
        </w:rPr>
        <w:t>ی</w:t>
      </w:r>
      <w:r w:rsidRPr="009555AF">
        <w:rPr>
          <w:rFonts w:asciiTheme="majorBidi" w:hAnsiTheme="majorBidi" w:cs="B Nazanin" w:hint="eastAsia"/>
          <w:sz w:val="26"/>
          <w:szCs w:val="26"/>
          <w:rtl/>
        </w:rPr>
        <w:t>ا</w:t>
      </w:r>
      <w:r w:rsidRPr="009555AF">
        <w:rPr>
          <w:rFonts w:asciiTheme="majorBidi" w:hAnsiTheme="majorBidi" w:cs="B Nazanin"/>
          <w:sz w:val="26"/>
          <w:szCs w:val="26"/>
          <w:rtl/>
        </w:rPr>
        <w:t xml:space="preserve"> با </w:t>
      </w:r>
      <w:r w:rsidR="004A09DD" w:rsidRPr="009555AF">
        <w:rPr>
          <w:rFonts w:asciiTheme="majorBidi" w:hAnsiTheme="majorBidi" w:cs="B Nazanin" w:hint="cs"/>
          <w:sz w:val="26"/>
          <w:szCs w:val="26"/>
          <w:rtl/>
        </w:rPr>
        <w:t xml:space="preserve">وجود </w:t>
      </w:r>
      <w:r w:rsidRPr="009555AF">
        <w:rPr>
          <w:rFonts w:asciiTheme="majorBidi" w:hAnsiTheme="majorBidi" w:cs="B Nazanin" w:hint="cs"/>
          <w:sz w:val="26"/>
          <w:szCs w:val="26"/>
          <w:rtl/>
        </w:rPr>
        <w:t>ی</w:t>
      </w:r>
      <w:r w:rsidRPr="009555AF">
        <w:rPr>
          <w:rFonts w:asciiTheme="majorBidi" w:hAnsiTheme="majorBidi" w:cs="B Nazanin" w:hint="eastAsia"/>
          <w:sz w:val="26"/>
          <w:szCs w:val="26"/>
          <w:rtl/>
        </w:rPr>
        <w:t>ک</w:t>
      </w:r>
      <w:r w:rsidRPr="009555AF">
        <w:rPr>
          <w:rFonts w:asciiTheme="majorBidi" w:hAnsiTheme="majorBidi" w:cs="B Nazanin"/>
          <w:sz w:val="26"/>
          <w:szCs w:val="26"/>
          <w:rtl/>
        </w:rPr>
        <w:t xml:space="preserve"> شر</w:t>
      </w:r>
      <w:r w:rsidRPr="009555AF">
        <w:rPr>
          <w:rFonts w:asciiTheme="majorBidi" w:hAnsiTheme="majorBidi" w:cs="B Nazanin" w:hint="cs"/>
          <w:sz w:val="26"/>
          <w:szCs w:val="26"/>
          <w:rtl/>
        </w:rPr>
        <w:t>ی</w:t>
      </w:r>
      <w:r w:rsidRPr="009555AF">
        <w:rPr>
          <w:rFonts w:asciiTheme="majorBidi" w:hAnsiTheme="majorBidi" w:cs="B Nazanin" w:hint="eastAsia"/>
          <w:sz w:val="26"/>
          <w:szCs w:val="26"/>
          <w:rtl/>
        </w:rPr>
        <w:t>ک</w:t>
      </w:r>
      <w:r w:rsidRPr="009555AF">
        <w:rPr>
          <w:rFonts w:asciiTheme="majorBidi" w:hAnsiTheme="majorBidi" w:cs="B Nazanin"/>
          <w:sz w:val="26"/>
          <w:szCs w:val="26"/>
          <w:rtl/>
        </w:rPr>
        <w:t xml:space="preserve"> </w:t>
      </w:r>
      <w:r w:rsidRPr="009555AF">
        <w:rPr>
          <w:rFonts w:asciiTheme="majorBidi" w:hAnsiTheme="majorBidi" w:cs="B Nazanin" w:hint="cs"/>
          <w:sz w:val="26"/>
          <w:szCs w:val="26"/>
          <w:rtl/>
        </w:rPr>
        <w:t>ی</w:t>
      </w:r>
      <w:r w:rsidRPr="009555AF">
        <w:rPr>
          <w:rFonts w:asciiTheme="majorBidi" w:hAnsiTheme="majorBidi" w:cs="B Nazanin" w:hint="eastAsia"/>
          <w:sz w:val="26"/>
          <w:szCs w:val="26"/>
          <w:rtl/>
        </w:rPr>
        <w:t>ا</w:t>
      </w:r>
      <w:r w:rsidRPr="009555AF">
        <w:rPr>
          <w:rFonts w:asciiTheme="majorBidi" w:hAnsiTheme="majorBidi" w:cs="B Nazanin"/>
          <w:sz w:val="26"/>
          <w:szCs w:val="26"/>
          <w:rtl/>
        </w:rPr>
        <w:t xml:space="preserve"> </w:t>
      </w:r>
      <w:r w:rsidR="004A09DD" w:rsidRPr="009555AF">
        <w:rPr>
          <w:rFonts w:asciiTheme="majorBidi" w:hAnsiTheme="majorBidi" w:cs="B Nazanin" w:hint="cs"/>
          <w:sz w:val="26"/>
          <w:szCs w:val="26"/>
          <w:rtl/>
        </w:rPr>
        <w:t>یک اکتساب</w:t>
      </w:r>
      <w:r w:rsidRPr="009555AF">
        <w:rPr>
          <w:rFonts w:asciiTheme="majorBidi" w:hAnsiTheme="majorBidi" w:cs="B Nazanin"/>
          <w:sz w:val="26"/>
          <w:szCs w:val="26"/>
          <w:rtl/>
        </w:rPr>
        <w:t xml:space="preserve"> جد</w:t>
      </w:r>
      <w:r w:rsidRPr="009555AF">
        <w:rPr>
          <w:rFonts w:asciiTheme="majorBidi" w:hAnsiTheme="majorBidi" w:cs="B Nazanin" w:hint="cs"/>
          <w:sz w:val="26"/>
          <w:szCs w:val="26"/>
          <w:rtl/>
        </w:rPr>
        <w:t>ی</w:t>
      </w:r>
      <w:r w:rsidRPr="009555AF">
        <w:rPr>
          <w:rFonts w:asciiTheme="majorBidi" w:hAnsiTheme="majorBidi" w:cs="B Nazanin" w:hint="eastAsia"/>
          <w:sz w:val="26"/>
          <w:szCs w:val="26"/>
          <w:rtl/>
        </w:rPr>
        <w:t>د</w:t>
      </w:r>
      <w:r w:rsidRPr="009555AF">
        <w:rPr>
          <w:rFonts w:asciiTheme="majorBidi" w:hAnsiTheme="majorBidi" w:cs="B Nazanin"/>
          <w:sz w:val="26"/>
          <w:szCs w:val="26"/>
          <w:rtl/>
        </w:rPr>
        <w:t xml:space="preserve"> ا</w:t>
      </w:r>
      <w:r w:rsidRPr="009555AF">
        <w:rPr>
          <w:rFonts w:asciiTheme="majorBidi" w:hAnsiTheme="majorBidi" w:cs="B Nazanin" w:hint="cs"/>
          <w:sz w:val="26"/>
          <w:szCs w:val="26"/>
          <w:rtl/>
        </w:rPr>
        <w:t>ی</w:t>
      </w:r>
      <w:r w:rsidRPr="009555AF">
        <w:rPr>
          <w:rFonts w:asciiTheme="majorBidi" w:hAnsiTheme="majorBidi" w:cs="B Nazanin" w:hint="eastAsia"/>
          <w:sz w:val="26"/>
          <w:szCs w:val="26"/>
          <w:rtl/>
        </w:rPr>
        <w:t>جاد</w:t>
      </w:r>
      <w:r w:rsidRPr="009555AF">
        <w:rPr>
          <w:rFonts w:asciiTheme="majorBidi" w:hAnsiTheme="majorBidi" w:cs="B Nazanin"/>
          <w:sz w:val="26"/>
          <w:szCs w:val="26"/>
          <w:rtl/>
        </w:rPr>
        <w:t xml:space="preserve"> م</w:t>
      </w:r>
      <w:r w:rsidRPr="009555AF">
        <w:rPr>
          <w:rFonts w:asciiTheme="majorBidi" w:hAnsiTheme="majorBidi" w:cs="B Nazanin" w:hint="cs"/>
          <w:sz w:val="26"/>
          <w:szCs w:val="26"/>
          <w:rtl/>
        </w:rPr>
        <w:t>ی</w:t>
      </w:r>
      <w:r w:rsidRPr="009555AF">
        <w:rPr>
          <w:rFonts w:asciiTheme="majorBidi" w:hAnsiTheme="majorBidi" w:cs="B Nazanin"/>
          <w:sz w:val="26"/>
          <w:szCs w:val="26"/>
          <w:rtl/>
        </w:rPr>
        <w:t xml:space="preserve"> شود، که اغلب علت</w:t>
      </w:r>
      <w:r w:rsidR="009555AF" w:rsidRPr="009555AF">
        <w:rPr>
          <w:rFonts w:asciiTheme="majorBidi" w:hAnsiTheme="majorBidi" w:cs="B Nazanin" w:hint="cs"/>
          <w:sz w:val="26"/>
          <w:szCs w:val="26"/>
          <w:rtl/>
        </w:rPr>
        <w:t xml:space="preserve"> اصلی</w:t>
      </w:r>
      <w:r w:rsidRPr="009555AF">
        <w:rPr>
          <w:rFonts w:asciiTheme="majorBidi" w:hAnsiTheme="majorBidi" w:cs="B Nazanin"/>
          <w:sz w:val="26"/>
          <w:szCs w:val="26"/>
          <w:rtl/>
        </w:rPr>
        <w:t xml:space="preserve"> شکست ادغام</w:t>
      </w:r>
      <w:r w:rsidR="006A42E5" w:rsidRPr="009555AF">
        <w:rPr>
          <w:rFonts w:asciiTheme="majorBidi" w:hAnsiTheme="majorBidi" w:cs="B Nazanin"/>
          <w:sz w:val="26"/>
          <w:szCs w:val="26"/>
          <w:rtl/>
        </w:rPr>
        <w:softHyphen/>
      </w:r>
      <w:r w:rsidRPr="009555AF">
        <w:rPr>
          <w:rFonts w:asciiTheme="majorBidi" w:hAnsiTheme="majorBidi" w:cs="B Nazanin"/>
          <w:sz w:val="26"/>
          <w:szCs w:val="26"/>
          <w:rtl/>
        </w:rPr>
        <w:t xml:space="preserve">ها و </w:t>
      </w:r>
      <w:r w:rsidR="00053DCD" w:rsidRPr="009555AF">
        <w:rPr>
          <w:rFonts w:asciiTheme="majorBidi" w:hAnsiTheme="majorBidi" w:cs="B Nazanin" w:hint="cs"/>
          <w:sz w:val="26"/>
          <w:szCs w:val="26"/>
          <w:rtl/>
        </w:rPr>
        <w:t>اکتساب</w:t>
      </w:r>
      <w:r w:rsidR="006A42E5" w:rsidRPr="009555AF">
        <w:rPr>
          <w:rFonts w:asciiTheme="majorBidi" w:hAnsiTheme="majorBidi" w:cs="B Nazanin"/>
          <w:sz w:val="26"/>
          <w:szCs w:val="26"/>
          <w:rtl/>
        </w:rPr>
        <w:softHyphen/>
      </w:r>
      <w:r w:rsidRPr="009555AF">
        <w:rPr>
          <w:rFonts w:asciiTheme="majorBidi" w:hAnsiTheme="majorBidi" w:cs="B Nazanin"/>
          <w:sz w:val="26"/>
          <w:szCs w:val="26"/>
          <w:rtl/>
        </w:rPr>
        <w:t>ها است.</w:t>
      </w:r>
    </w:p>
    <w:p w14:paraId="2596592D" w14:textId="49768BA3" w:rsidR="005E4257" w:rsidRPr="00145606" w:rsidRDefault="005E4257" w:rsidP="005B69DE">
      <w:pPr>
        <w:tabs>
          <w:tab w:val="left" w:pos="1596"/>
        </w:tabs>
        <w:bidi/>
        <w:rPr>
          <w:rFonts w:asciiTheme="majorBidi" w:hAnsiTheme="majorBidi" w:cs="B Nazanin"/>
          <w:b/>
          <w:bCs/>
          <w:sz w:val="26"/>
          <w:szCs w:val="26"/>
          <w:rtl/>
          <w:lang w:bidi="fa-IR"/>
        </w:rPr>
      </w:pPr>
      <w:r w:rsidRPr="00145606">
        <w:rPr>
          <w:rFonts w:asciiTheme="majorBidi" w:hAnsiTheme="majorBidi" w:cs="B Nazanin"/>
          <w:b/>
          <w:bCs/>
          <w:sz w:val="26"/>
          <w:szCs w:val="26"/>
          <w:rtl/>
        </w:rPr>
        <w:t>ادغام‌ها و اکتساب‌ها</w:t>
      </w:r>
    </w:p>
    <w:p w14:paraId="13E7E21A" w14:textId="4B36B5DC" w:rsidR="005E4257" w:rsidRPr="00145606" w:rsidRDefault="005E4257" w:rsidP="005E4257">
      <w:pPr>
        <w:tabs>
          <w:tab w:val="left" w:pos="1596"/>
        </w:tabs>
        <w:bidi/>
        <w:rPr>
          <w:rFonts w:asciiTheme="majorBidi" w:hAnsiTheme="majorBidi" w:cs="B Nazanin"/>
          <w:sz w:val="26"/>
          <w:szCs w:val="26"/>
          <w:rtl/>
          <w:lang w:bidi="fa-IR"/>
        </w:rPr>
      </w:pPr>
      <w:r w:rsidRPr="00145606">
        <w:rPr>
          <w:rFonts w:asciiTheme="majorBidi" w:hAnsiTheme="majorBidi" w:cs="B Nazanin"/>
          <w:sz w:val="26"/>
          <w:szCs w:val="26"/>
          <w:rtl/>
        </w:rPr>
        <w:t xml:space="preserve">در صورت </w:t>
      </w:r>
      <w:r w:rsidR="009555AF">
        <w:rPr>
          <w:rFonts w:asciiTheme="majorBidi" w:hAnsiTheme="majorBidi" w:cs="B Nazanin" w:hint="cs"/>
          <w:sz w:val="26"/>
          <w:szCs w:val="26"/>
          <w:rtl/>
        </w:rPr>
        <w:t>وجود</w:t>
      </w:r>
      <w:r w:rsidRPr="00145606">
        <w:rPr>
          <w:rFonts w:asciiTheme="majorBidi" w:hAnsiTheme="majorBidi" w:cs="B Nazanin"/>
          <w:sz w:val="26"/>
          <w:szCs w:val="26"/>
          <w:rtl/>
        </w:rPr>
        <w:t xml:space="preserve"> منابع و هدف مناسب، </w:t>
      </w:r>
      <w:r w:rsidR="009555AF" w:rsidRPr="00145606">
        <w:rPr>
          <w:rFonts w:asciiTheme="majorBidi" w:hAnsiTheme="majorBidi" w:cs="B Nazanin"/>
          <w:sz w:val="26"/>
          <w:szCs w:val="26"/>
          <w:rtl/>
        </w:rPr>
        <w:t xml:space="preserve">ادغام‌ها و اکتساب‌ها </w:t>
      </w:r>
      <w:r w:rsidRPr="00145606">
        <w:rPr>
          <w:rFonts w:asciiTheme="majorBidi" w:hAnsiTheme="majorBidi" w:cs="B Nazanin"/>
          <w:sz w:val="26"/>
          <w:szCs w:val="26"/>
          <w:rtl/>
        </w:rPr>
        <w:t xml:space="preserve">مزایای زیادی </w:t>
      </w:r>
      <w:r w:rsidR="009555AF">
        <w:rPr>
          <w:rFonts w:asciiTheme="majorBidi" w:hAnsiTheme="majorBidi" w:cs="B Nazanin" w:hint="cs"/>
          <w:sz w:val="26"/>
          <w:szCs w:val="26"/>
          <w:rtl/>
        </w:rPr>
        <w:t xml:space="preserve">به همراه </w:t>
      </w:r>
      <w:r w:rsidRPr="00145606">
        <w:rPr>
          <w:rFonts w:asciiTheme="majorBidi" w:hAnsiTheme="majorBidi" w:cs="B Nazanin"/>
          <w:sz w:val="26"/>
          <w:szCs w:val="26"/>
          <w:rtl/>
        </w:rPr>
        <w:t>دارند</w:t>
      </w:r>
      <w:r w:rsidR="00BF3BD2" w:rsidRPr="00145606">
        <w:rPr>
          <w:rFonts w:asciiTheme="majorBidi" w:hAnsiTheme="majorBidi" w:cs="B Nazanin" w:hint="cs"/>
          <w:sz w:val="26"/>
          <w:szCs w:val="26"/>
          <w:rtl/>
          <w:lang w:bidi="fa-IR"/>
        </w:rPr>
        <w:t xml:space="preserve">: </w:t>
      </w:r>
    </w:p>
    <w:p w14:paraId="41D9AF40" w14:textId="1AB22FD3" w:rsidR="005E4257" w:rsidRPr="00145606" w:rsidRDefault="005E4257" w:rsidP="00E915B2">
      <w:pPr>
        <w:numPr>
          <w:ilvl w:val="0"/>
          <w:numId w:val="81"/>
        </w:numPr>
        <w:tabs>
          <w:tab w:val="left" w:pos="1596"/>
        </w:tabs>
        <w:bidi/>
        <w:spacing w:after="0"/>
        <w:jc w:val="both"/>
        <w:rPr>
          <w:rFonts w:asciiTheme="majorBidi" w:hAnsiTheme="majorBidi" w:cs="B Nazanin"/>
          <w:sz w:val="26"/>
          <w:szCs w:val="26"/>
          <w:lang w:bidi="fa-IR"/>
        </w:rPr>
      </w:pPr>
      <w:r w:rsidRPr="00145606">
        <w:rPr>
          <w:rFonts w:asciiTheme="majorBidi" w:hAnsiTheme="majorBidi" w:cs="B Nazanin"/>
          <w:sz w:val="26"/>
          <w:szCs w:val="26"/>
          <w:rtl/>
        </w:rPr>
        <w:t xml:space="preserve">سرعت </w:t>
      </w:r>
      <w:r w:rsidR="009555AF">
        <w:rPr>
          <w:rFonts w:asciiTheme="majorBidi" w:hAnsiTheme="majorBidi" w:cs="B Nazanin" w:hint="cs"/>
          <w:sz w:val="26"/>
          <w:szCs w:val="26"/>
          <w:rtl/>
        </w:rPr>
        <w:t>اجرا،</w:t>
      </w:r>
      <w:r w:rsidRPr="00145606">
        <w:rPr>
          <w:rFonts w:asciiTheme="majorBidi" w:hAnsiTheme="majorBidi" w:cs="B Nazanin"/>
          <w:sz w:val="26"/>
          <w:szCs w:val="26"/>
          <w:rtl/>
        </w:rPr>
        <w:t xml:space="preserve"> این </w:t>
      </w:r>
      <w:r w:rsidR="005A133D" w:rsidRPr="00145606">
        <w:rPr>
          <w:rFonts w:asciiTheme="majorBidi" w:hAnsiTheme="majorBidi" w:cs="B Nazanin" w:hint="cs"/>
          <w:sz w:val="26"/>
          <w:szCs w:val="26"/>
          <w:rtl/>
        </w:rPr>
        <w:t xml:space="preserve">موضوع </w:t>
      </w:r>
      <w:r w:rsidRPr="00145606">
        <w:rPr>
          <w:rFonts w:asciiTheme="majorBidi" w:hAnsiTheme="majorBidi" w:cs="B Nazanin"/>
          <w:sz w:val="26"/>
          <w:szCs w:val="26"/>
          <w:rtl/>
        </w:rPr>
        <w:t>در شرایط بسیار پویا یک ملاحظه اساسی باشد</w:t>
      </w:r>
      <w:r w:rsidRPr="00145606">
        <w:rPr>
          <w:rFonts w:asciiTheme="majorBidi" w:hAnsiTheme="majorBidi" w:cs="B Nazanin"/>
          <w:sz w:val="26"/>
          <w:szCs w:val="26"/>
          <w:lang w:bidi="fa-IR"/>
        </w:rPr>
        <w:t>.</w:t>
      </w:r>
    </w:p>
    <w:p w14:paraId="5724FFBE" w14:textId="6089D6FA" w:rsidR="005E4257" w:rsidRPr="005F0401" w:rsidRDefault="005E4257" w:rsidP="00E915B2">
      <w:pPr>
        <w:numPr>
          <w:ilvl w:val="0"/>
          <w:numId w:val="81"/>
        </w:numPr>
        <w:tabs>
          <w:tab w:val="left" w:pos="1596"/>
        </w:tabs>
        <w:bidi/>
        <w:spacing w:after="0"/>
        <w:jc w:val="both"/>
        <w:rPr>
          <w:rFonts w:asciiTheme="majorBidi" w:hAnsiTheme="majorBidi" w:cs="B Nazanin"/>
          <w:sz w:val="26"/>
          <w:szCs w:val="26"/>
          <w:lang w:bidi="fa-IR"/>
        </w:rPr>
      </w:pPr>
      <w:r w:rsidRPr="005F0401">
        <w:rPr>
          <w:rFonts w:asciiTheme="majorBidi" w:hAnsiTheme="majorBidi" w:cs="B Nazanin"/>
          <w:sz w:val="26"/>
          <w:szCs w:val="26"/>
          <w:rtl/>
        </w:rPr>
        <w:lastRenderedPageBreak/>
        <w:t xml:space="preserve">کاهش </w:t>
      </w:r>
      <w:r w:rsidR="00524052">
        <w:rPr>
          <w:rFonts w:asciiTheme="majorBidi" w:hAnsiTheme="majorBidi" w:cs="B Nazanin" w:hint="cs"/>
          <w:sz w:val="26"/>
          <w:szCs w:val="26"/>
          <w:rtl/>
        </w:rPr>
        <w:t>انفعال</w:t>
      </w:r>
      <w:r w:rsidRPr="005F0401">
        <w:rPr>
          <w:rFonts w:asciiTheme="majorBidi" w:hAnsiTheme="majorBidi" w:cs="B Nazanin"/>
          <w:sz w:val="26"/>
          <w:szCs w:val="26"/>
          <w:rtl/>
        </w:rPr>
        <w:t xml:space="preserve"> رقابتی</w:t>
      </w:r>
      <w:r w:rsidR="00524052">
        <w:rPr>
          <w:rStyle w:val="FootnoteReference"/>
          <w:rFonts w:asciiTheme="majorBidi" w:hAnsiTheme="majorBidi" w:cs="B Nazanin"/>
          <w:sz w:val="26"/>
          <w:szCs w:val="26"/>
          <w:rtl/>
        </w:rPr>
        <w:footnoteReference w:id="154"/>
      </w:r>
      <w:r w:rsidRPr="005F0401">
        <w:rPr>
          <w:rFonts w:asciiTheme="majorBidi" w:hAnsiTheme="majorBidi" w:cs="B Nazanin"/>
          <w:sz w:val="26"/>
          <w:szCs w:val="26"/>
          <w:rtl/>
        </w:rPr>
        <w:t xml:space="preserve">: اگر این بازار برای ما </w:t>
      </w:r>
      <w:r w:rsidR="00B12B7B" w:rsidRPr="005F0401">
        <w:rPr>
          <w:rFonts w:asciiTheme="majorBidi" w:hAnsiTheme="majorBidi" w:cs="B Nazanin"/>
          <w:sz w:val="26"/>
          <w:szCs w:val="26"/>
          <w:rtl/>
        </w:rPr>
        <w:t xml:space="preserve">جدید </w:t>
      </w:r>
      <w:r w:rsidRPr="005F0401">
        <w:rPr>
          <w:rFonts w:asciiTheme="majorBidi" w:hAnsiTheme="majorBidi" w:cs="B Nazanin"/>
          <w:sz w:val="26"/>
          <w:szCs w:val="26"/>
          <w:rtl/>
        </w:rPr>
        <w:t xml:space="preserve">باشد، </w:t>
      </w:r>
      <w:r w:rsidR="00B12B7B" w:rsidRPr="005F0401">
        <w:rPr>
          <w:rFonts w:asciiTheme="majorBidi" w:hAnsiTheme="majorBidi" w:cs="B Nazanin" w:hint="cs"/>
          <w:sz w:val="26"/>
          <w:szCs w:val="26"/>
          <w:rtl/>
        </w:rPr>
        <w:t xml:space="preserve">دیگر تازه وارد نخواهیم بود </w:t>
      </w:r>
      <w:r w:rsidRPr="005F0401">
        <w:rPr>
          <w:rFonts w:asciiTheme="majorBidi" w:hAnsiTheme="majorBidi" w:cs="B Nazanin"/>
          <w:sz w:val="26"/>
          <w:szCs w:val="26"/>
          <w:rtl/>
        </w:rPr>
        <w:t xml:space="preserve">و از ایجاد ظرفیت </w:t>
      </w:r>
      <w:r w:rsidR="00524052">
        <w:rPr>
          <w:rFonts w:asciiTheme="majorBidi" w:hAnsiTheme="majorBidi" w:cs="B Nazanin" w:hint="cs"/>
          <w:sz w:val="26"/>
          <w:szCs w:val="26"/>
          <w:rtl/>
        </w:rPr>
        <w:t>اضافی</w:t>
      </w:r>
      <w:r w:rsidRPr="005F0401">
        <w:rPr>
          <w:rFonts w:asciiTheme="majorBidi" w:hAnsiTheme="majorBidi" w:cs="B Nazanin"/>
          <w:sz w:val="26"/>
          <w:szCs w:val="26"/>
          <w:rtl/>
        </w:rPr>
        <w:t xml:space="preserve"> برای </w:t>
      </w:r>
      <w:r w:rsidR="00341251" w:rsidRPr="005F0401">
        <w:rPr>
          <w:rFonts w:asciiTheme="majorBidi" w:hAnsiTheme="majorBidi" w:cs="B Nazanin" w:hint="cs"/>
          <w:sz w:val="26"/>
          <w:szCs w:val="26"/>
          <w:rtl/>
        </w:rPr>
        <w:t>تامین نیازهای باز</w:t>
      </w:r>
      <w:r w:rsidRPr="005F0401">
        <w:rPr>
          <w:rFonts w:asciiTheme="majorBidi" w:hAnsiTheme="majorBidi" w:cs="B Nazanin"/>
          <w:sz w:val="26"/>
          <w:szCs w:val="26"/>
          <w:rtl/>
        </w:rPr>
        <w:t xml:space="preserve">ار </w:t>
      </w:r>
      <w:r w:rsidR="00EC7D54" w:rsidRPr="005F0401">
        <w:rPr>
          <w:rFonts w:asciiTheme="majorBidi" w:hAnsiTheme="majorBidi" w:cs="B Nazanin" w:hint="cs"/>
          <w:sz w:val="26"/>
          <w:szCs w:val="26"/>
          <w:rtl/>
        </w:rPr>
        <w:t>اجتناب</w:t>
      </w:r>
      <w:r w:rsidRPr="005F0401">
        <w:rPr>
          <w:rFonts w:asciiTheme="majorBidi" w:hAnsiTheme="majorBidi" w:cs="B Nazanin"/>
          <w:sz w:val="26"/>
          <w:szCs w:val="26"/>
          <w:rtl/>
        </w:rPr>
        <w:t xml:space="preserve"> می‌</w:t>
      </w:r>
      <w:r w:rsidR="00EC7D54" w:rsidRPr="005F0401">
        <w:rPr>
          <w:rFonts w:asciiTheme="majorBidi" w:hAnsiTheme="majorBidi" w:cs="B Nazanin" w:hint="cs"/>
          <w:sz w:val="26"/>
          <w:szCs w:val="26"/>
          <w:rtl/>
        </w:rPr>
        <w:t>شو</w:t>
      </w:r>
      <w:r w:rsidRPr="005F0401">
        <w:rPr>
          <w:rFonts w:asciiTheme="majorBidi" w:hAnsiTheme="majorBidi" w:cs="B Nazanin"/>
          <w:sz w:val="26"/>
          <w:szCs w:val="26"/>
          <w:rtl/>
        </w:rPr>
        <w:t>د</w:t>
      </w:r>
      <w:r w:rsidRPr="005F0401">
        <w:rPr>
          <w:rFonts w:asciiTheme="majorBidi" w:hAnsiTheme="majorBidi" w:cs="B Nazanin"/>
          <w:sz w:val="26"/>
          <w:szCs w:val="26"/>
          <w:lang w:bidi="fa-IR"/>
        </w:rPr>
        <w:t>.</w:t>
      </w:r>
    </w:p>
    <w:p w14:paraId="4173FF87" w14:textId="438364DD" w:rsidR="005E4257" w:rsidRPr="00FC42E7" w:rsidRDefault="00524052" w:rsidP="00A564EC">
      <w:pPr>
        <w:numPr>
          <w:ilvl w:val="0"/>
          <w:numId w:val="81"/>
        </w:numPr>
        <w:tabs>
          <w:tab w:val="left" w:pos="1596"/>
        </w:tabs>
        <w:bidi/>
        <w:spacing w:after="0"/>
        <w:rPr>
          <w:rFonts w:asciiTheme="majorBidi" w:hAnsiTheme="majorBidi" w:cs="B Nazanin"/>
          <w:sz w:val="26"/>
          <w:szCs w:val="26"/>
          <w:lang w:bidi="fa-IR"/>
        </w:rPr>
      </w:pPr>
      <w:r>
        <w:rPr>
          <w:rFonts w:asciiTheme="majorBidi" w:hAnsiTheme="majorBidi" w:cs="B Nazanin" w:hint="cs"/>
          <w:sz w:val="26"/>
          <w:szCs w:val="26"/>
          <w:rtl/>
        </w:rPr>
        <w:t xml:space="preserve">کسب </w:t>
      </w:r>
      <w:r w:rsidR="005E4257" w:rsidRPr="00FC42E7">
        <w:rPr>
          <w:rFonts w:asciiTheme="majorBidi" w:hAnsiTheme="majorBidi" w:cs="B Nazanin"/>
          <w:sz w:val="26"/>
          <w:szCs w:val="26"/>
          <w:rtl/>
        </w:rPr>
        <w:t xml:space="preserve">یا </w:t>
      </w:r>
      <w:r>
        <w:rPr>
          <w:rFonts w:asciiTheme="majorBidi" w:hAnsiTheme="majorBidi" w:cs="B Nazanin" w:hint="cs"/>
          <w:sz w:val="26"/>
          <w:szCs w:val="26"/>
          <w:rtl/>
        </w:rPr>
        <w:t>حفظ</w:t>
      </w:r>
      <w:r w:rsidR="005E4257" w:rsidRPr="00FC42E7">
        <w:rPr>
          <w:rFonts w:asciiTheme="majorBidi" w:hAnsiTheme="majorBidi" w:cs="B Nazanin"/>
          <w:sz w:val="26"/>
          <w:szCs w:val="26"/>
          <w:rtl/>
        </w:rPr>
        <w:t xml:space="preserve"> سهم بازار با کاهش تعداد رقبا</w:t>
      </w:r>
      <w:r w:rsidR="005E4257" w:rsidRPr="00FC42E7">
        <w:rPr>
          <w:rFonts w:asciiTheme="majorBidi" w:hAnsiTheme="majorBidi" w:cs="B Nazanin"/>
          <w:sz w:val="26"/>
          <w:szCs w:val="26"/>
          <w:lang w:bidi="fa-IR"/>
        </w:rPr>
        <w:t>.</w:t>
      </w:r>
    </w:p>
    <w:p w14:paraId="1A1EC047" w14:textId="0165D53A" w:rsidR="005E4257" w:rsidRPr="00FC42E7" w:rsidRDefault="006F2E9F" w:rsidP="00A564EC">
      <w:pPr>
        <w:numPr>
          <w:ilvl w:val="0"/>
          <w:numId w:val="81"/>
        </w:numPr>
        <w:tabs>
          <w:tab w:val="left" w:pos="1596"/>
        </w:tabs>
        <w:bidi/>
        <w:spacing w:after="0"/>
        <w:rPr>
          <w:rFonts w:asciiTheme="majorBidi" w:hAnsiTheme="majorBidi" w:cs="B Nazanin"/>
          <w:sz w:val="26"/>
          <w:szCs w:val="26"/>
          <w:lang w:bidi="fa-IR"/>
        </w:rPr>
      </w:pPr>
      <w:r w:rsidRPr="00FC42E7">
        <w:rPr>
          <w:rFonts w:asciiTheme="majorBidi" w:hAnsiTheme="majorBidi" w:cs="B Nazanin" w:hint="cs"/>
          <w:sz w:val="26"/>
          <w:szCs w:val="26"/>
          <w:rtl/>
        </w:rPr>
        <w:t xml:space="preserve">امکان استفاده از </w:t>
      </w:r>
      <w:r w:rsidR="005E4257" w:rsidRPr="00FC42E7">
        <w:rPr>
          <w:rFonts w:asciiTheme="majorBidi" w:hAnsiTheme="majorBidi" w:cs="B Nazanin"/>
          <w:sz w:val="26"/>
          <w:szCs w:val="26"/>
          <w:rtl/>
        </w:rPr>
        <w:t xml:space="preserve">فرصت‌های مالی </w:t>
      </w:r>
      <w:r w:rsidR="00524052">
        <w:rPr>
          <w:rFonts w:asciiTheme="majorBidi" w:hAnsiTheme="majorBidi" w:cs="B Nazanin" w:hint="cs"/>
          <w:sz w:val="26"/>
          <w:szCs w:val="26"/>
          <w:rtl/>
        </w:rPr>
        <w:t xml:space="preserve">مثل </w:t>
      </w:r>
      <w:r w:rsidR="005E4257" w:rsidRPr="00FC42E7">
        <w:rPr>
          <w:rFonts w:asciiTheme="majorBidi" w:hAnsiTheme="majorBidi" w:cs="B Nazanin"/>
          <w:sz w:val="26"/>
          <w:szCs w:val="26"/>
          <w:rtl/>
        </w:rPr>
        <w:t xml:space="preserve">‌ارزش‌گذاری </w:t>
      </w:r>
      <w:r w:rsidR="00FC42E7" w:rsidRPr="00FC42E7">
        <w:rPr>
          <w:rFonts w:asciiTheme="majorBidi" w:hAnsiTheme="majorBidi" w:cs="B Nazanin" w:hint="cs"/>
          <w:sz w:val="26"/>
          <w:szCs w:val="26"/>
          <w:rtl/>
        </w:rPr>
        <w:t xml:space="preserve">کمتر شرکت </w:t>
      </w:r>
      <w:r w:rsidR="005E4257" w:rsidRPr="00FC42E7">
        <w:rPr>
          <w:rFonts w:asciiTheme="majorBidi" w:hAnsiTheme="majorBidi" w:cs="B Nazanin"/>
          <w:sz w:val="26"/>
          <w:szCs w:val="26"/>
          <w:rtl/>
        </w:rPr>
        <w:t>هدف</w:t>
      </w:r>
      <w:r w:rsidR="005E4257" w:rsidRPr="00FC42E7">
        <w:rPr>
          <w:rFonts w:asciiTheme="majorBidi" w:hAnsiTheme="majorBidi" w:cs="B Nazanin"/>
          <w:sz w:val="26"/>
          <w:szCs w:val="26"/>
          <w:lang w:bidi="fa-IR"/>
        </w:rPr>
        <w:t>.</w:t>
      </w:r>
    </w:p>
    <w:p w14:paraId="28C31C4A" w14:textId="29E47DAA" w:rsidR="005E4257" w:rsidRPr="00C37EFB" w:rsidRDefault="00524052" w:rsidP="00A564EC">
      <w:pPr>
        <w:numPr>
          <w:ilvl w:val="0"/>
          <w:numId w:val="81"/>
        </w:numPr>
        <w:tabs>
          <w:tab w:val="left" w:pos="1596"/>
        </w:tabs>
        <w:bidi/>
        <w:spacing w:after="0"/>
        <w:rPr>
          <w:rFonts w:asciiTheme="majorBidi" w:hAnsiTheme="majorBidi" w:cs="B Nazanin"/>
          <w:sz w:val="26"/>
          <w:szCs w:val="26"/>
          <w:lang w:bidi="fa-IR"/>
        </w:rPr>
      </w:pPr>
      <w:r>
        <w:rPr>
          <w:rFonts w:asciiTheme="majorBidi" w:hAnsiTheme="majorBidi" w:cs="B Nazanin" w:hint="cs"/>
          <w:sz w:val="26"/>
          <w:szCs w:val="26"/>
          <w:rtl/>
        </w:rPr>
        <w:t xml:space="preserve">امکان </w:t>
      </w:r>
      <w:r w:rsidR="005E4257" w:rsidRPr="00C37EFB">
        <w:rPr>
          <w:rFonts w:asciiTheme="majorBidi" w:hAnsiTheme="majorBidi" w:cs="B Nazanin"/>
          <w:sz w:val="26"/>
          <w:szCs w:val="26"/>
          <w:rtl/>
        </w:rPr>
        <w:t xml:space="preserve">دستیابی به منابع و </w:t>
      </w:r>
      <w:r>
        <w:rPr>
          <w:rFonts w:asciiTheme="majorBidi" w:hAnsiTheme="majorBidi" w:cs="B Nazanin" w:hint="cs"/>
          <w:sz w:val="26"/>
          <w:szCs w:val="26"/>
          <w:rtl/>
        </w:rPr>
        <w:t>شایستگی</w:t>
      </w:r>
      <w:r w:rsidR="00FC42E7" w:rsidRPr="00C37EFB">
        <w:rPr>
          <w:rFonts w:asciiTheme="majorBidi" w:hAnsiTheme="majorBidi" w:cs="B Nazanin" w:hint="cs"/>
          <w:sz w:val="26"/>
          <w:szCs w:val="26"/>
          <w:rtl/>
        </w:rPr>
        <w:t xml:space="preserve"> های شرکت هدف مثل تخصص در زمینه تحقیق و توسعه، دانش بازار و غیره</w:t>
      </w:r>
      <w:r w:rsidR="005E4257" w:rsidRPr="00C37EFB">
        <w:rPr>
          <w:rFonts w:asciiTheme="majorBidi" w:hAnsiTheme="majorBidi" w:cs="B Nazanin"/>
          <w:sz w:val="26"/>
          <w:szCs w:val="26"/>
          <w:lang w:bidi="fa-IR"/>
        </w:rPr>
        <w:t>.</w:t>
      </w:r>
    </w:p>
    <w:p w14:paraId="60211B12" w14:textId="64E88BE3" w:rsidR="005E4257" w:rsidRPr="004D0EF8" w:rsidRDefault="004D0EF8" w:rsidP="005E4257">
      <w:pPr>
        <w:numPr>
          <w:ilvl w:val="0"/>
          <w:numId w:val="81"/>
        </w:numPr>
        <w:tabs>
          <w:tab w:val="left" w:pos="1596"/>
        </w:tabs>
        <w:bidi/>
        <w:rPr>
          <w:rFonts w:asciiTheme="majorBidi" w:hAnsiTheme="majorBidi" w:cs="B Nazanin"/>
          <w:sz w:val="26"/>
          <w:szCs w:val="26"/>
          <w:lang w:bidi="fa-IR"/>
        </w:rPr>
      </w:pPr>
      <w:r>
        <w:rPr>
          <w:rFonts w:asciiTheme="majorBidi" w:hAnsiTheme="majorBidi" w:cs="B Nazanin" w:hint="cs"/>
          <w:sz w:val="26"/>
          <w:szCs w:val="26"/>
          <w:rtl/>
        </w:rPr>
        <w:t>فراهم آمدن راه</w:t>
      </w:r>
      <w:r>
        <w:rPr>
          <w:rFonts w:asciiTheme="majorBidi" w:hAnsiTheme="majorBidi" w:cs="B Nazanin"/>
          <w:sz w:val="26"/>
          <w:szCs w:val="26"/>
          <w:rtl/>
        </w:rPr>
        <w:softHyphen/>
      </w:r>
      <w:r w:rsidR="0047238F" w:rsidRPr="004D0EF8">
        <w:rPr>
          <w:rFonts w:asciiTheme="majorBidi" w:hAnsiTheme="majorBidi" w:cs="B Nazanin" w:hint="cs"/>
          <w:sz w:val="26"/>
          <w:szCs w:val="26"/>
          <w:rtl/>
        </w:rPr>
        <w:t>هایی برای</w:t>
      </w:r>
      <w:r w:rsidR="005E4257" w:rsidRPr="004D0EF8">
        <w:rPr>
          <w:rFonts w:asciiTheme="majorBidi" w:hAnsiTheme="majorBidi" w:cs="B Nazanin"/>
          <w:sz w:val="26"/>
          <w:szCs w:val="26"/>
          <w:rtl/>
        </w:rPr>
        <w:t xml:space="preserve"> ایجاد </w:t>
      </w:r>
      <w:r w:rsidR="00C37EFB" w:rsidRPr="004D0EF8">
        <w:rPr>
          <w:rFonts w:asciiTheme="majorBidi" w:hAnsiTheme="majorBidi" w:cs="B Nazanin" w:hint="cs"/>
          <w:sz w:val="26"/>
          <w:szCs w:val="26"/>
          <w:rtl/>
        </w:rPr>
        <w:t>اثربخشی در هزینه</w:t>
      </w:r>
      <w:r w:rsidR="005E4257" w:rsidRPr="004D0EF8">
        <w:rPr>
          <w:rFonts w:asciiTheme="majorBidi" w:hAnsiTheme="majorBidi" w:cs="B Nazanin"/>
          <w:sz w:val="26"/>
          <w:szCs w:val="26"/>
          <w:rtl/>
        </w:rPr>
        <w:t xml:space="preserve"> با کاهش </w:t>
      </w:r>
      <w:r w:rsidR="00C37EFB" w:rsidRPr="004D0EF8">
        <w:rPr>
          <w:rFonts w:asciiTheme="majorBidi" w:hAnsiTheme="majorBidi" w:cs="B Nazanin" w:hint="cs"/>
          <w:sz w:val="26"/>
          <w:szCs w:val="26"/>
          <w:rtl/>
        </w:rPr>
        <w:t>دوباره کاری</w:t>
      </w:r>
      <w:r w:rsidR="005E4257" w:rsidRPr="004D0EF8">
        <w:rPr>
          <w:rFonts w:asciiTheme="majorBidi" w:hAnsiTheme="majorBidi" w:cs="B Nazanin"/>
          <w:sz w:val="26"/>
          <w:szCs w:val="26"/>
          <w:rtl/>
        </w:rPr>
        <w:t xml:space="preserve"> و منطقی‌سازی تأمین</w:t>
      </w:r>
      <w:r w:rsidR="005E4257" w:rsidRPr="004D0EF8">
        <w:rPr>
          <w:rFonts w:asciiTheme="majorBidi" w:hAnsiTheme="majorBidi" w:cs="B Nazanin"/>
          <w:sz w:val="26"/>
          <w:szCs w:val="26"/>
          <w:lang w:bidi="fa-IR"/>
        </w:rPr>
        <w:t>.</w:t>
      </w:r>
    </w:p>
    <w:p w14:paraId="61C78E29" w14:textId="33B46DD7" w:rsidR="00C37EFB" w:rsidRPr="004D0EF8" w:rsidRDefault="00C37EFB" w:rsidP="00C37EFB">
      <w:pPr>
        <w:numPr>
          <w:ilvl w:val="0"/>
          <w:numId w:val="81"/>
        </w:numPr>
        <w:tabs>
          <w:tab w:val="left" w:pos="1596"/>
        </w:tabs>
        <w:bidi/>
        <w:rPr>
          <w:rFonts w:asciiTheme="majorBidi" w:hAnsiTheme="majorBidi" w:cs="B Nazanin"/>
          <w:sz w:val="26"/>
          <w:szCs w:val="26"/>
          <w:lang w:bidi="fa-IR"/>
        </w:rPr>
      </w:pPr>
      <w:r w:rsidRPr="004D0EF8">
        <w:rPr>
          <w:rFonts w:asciiTheme="majorBidi" w:hAnsiTheme="majorBidi" w:cs="B Nazanin" w:hint="cs"/>
          <w:sz w:val="26"/>
          <w:szCs w:val="26"/>
          <w:rtl/>
          <w:lang w:bidi="fa-IR"/>
        </w:rPr>
        <w:t xml:space="preserve">ذینفعان کلیدی بویژه ذینفعان نهادی، انتظاراتی در زمینه رشد و افزایش سریع ارزش بازار دارند. </w:t>
      </w:r>
    </w:p>
    <w:p w14:paraId="2FF76A85" w14:textId="1537F2FB" w:rsidR="00E661BA" w:rsidRPr="00E721AD" w:rsidRDefault="00E661BA" w:rsidP="005E4257">
      <w:pPr>
        <w:tabs>
          <w:tab w:val="left" w:pos="1596"/>
        </w:tabs>
        <w:bidi/>
        <w:rPr>
          <w:rFonts w:asciiTheme="majorBidi" w:hAnsiTheme="majorBidi" w:cs="B Nazanin"/>
          <w:sz w:val="26"/>
          <w:szCs w:val="26"/>
          <w:rtl/>
        </w:rPr>
      </w:pPr>
      <w:r w:rsidRPr="00E721AD">
        <w:rPr>
          <w:rFonts w:asciiTheme="majorBidi" w:hAnsiTheme="majorBidi" w:cs="B Nazanin" w:hint="cs"/>
          <w:sz w:val="26"/>
          <w:szCs w:val="26"/>
          <w:rtl/>
        </w:rPr>
        <w:t>اما ادغام</w:t>
      </w:r>
      <w:r w:rsidR="00853D11" w:rsidRPr="00E721AD">
        <w:rPr>
          <w:rFonts w:asciiTheme="majorBidi" w:hAnsiTheme="majorBidi" w:cs="B Nazanin"/>
          <w:sz w:val="26"/>
          <w:szCs w:val="26"/>
          <w:rtl/>
        </w:rPr>
        <w:softHyphen/>
      </w:r>
      <w:r w:rsidRPr="00E721AD">
        <w:rPr>
          <w:rFonts w:asciiTheme="majorBidi" w:hAnsiTheme="majorBidi" w:cs="B Nazanin" w:hint="cs"/>
          <w:sz w:val="26"/>
          <w:szCs w:val="26"/>
          <w:rtl/>
        </w:rPr>
        <w:t>ها و اکتساب</w:t>
      </w:r>
      <w:r w:rsidR="00853D11" w:rsidRPr="00E721AD">
        <w:rPr>
          <w:rFonts w:asciiTheme="majorBidi" w:hAnsiTheme="majorBidi" w:cs="B Nazanin"/>
          <w:sz w:val="26"/>
          <w:szCs w:val="26"/>
          <w:rtl/>
        </w:rPr>
        <w:softHyphen/>
      </w:r>
      <w:r w:rsidRPr="00E721AD">
        <w:rPr>
          <w:rFonts w:asciiTheme="majorBidi" w:hAnsiTheme="majorBidi" w:cs="B Nazanin" w:hint="cs"/>
          <w:sz w:val="26"/>
          <w:szCs w:val="26"/>
          <w:rtl/>
        </w:rPr>
        <w:t xml:space="preserve">ها همواره </w:t>
      </w:r>
      <w:r w:rsidR="004340C0">
        <w:rPr>
          <w:rFonts w:asciiTheme="majorBidi" w:hAnsiTheme="majorBidi" w:cs="B Nazanin" w:hint="cs"/>
          <w:sz w:val="26"/>
          <w:szCs w:val="26"/>
          <w:rtl/>
        </w:rPr>
        <w:t>چنین</w:t>
      </w:r>
      <w:r w:rsidRPr="00E721AD">
        <w:rPr>
          <w:rFonts w:asciiTheme="majorBidi" w:hAnsiTheme="majorBidi" w:cs="B Nazanin" w:hint="cs"/>
          <w:sz w:val="26"/>
          <w:szCs w:val="26"/>
          <w:rtl/>
        </w:rPr>
        <w:t xml:space="preserve"> مزایا</w:t>
      </w:r>
      <w:r w:rsidR="004340C0">
        <w:rPr>
          <w:rFonts w:asciiTheme="majorBidi" w:hAnsiTheme="majorBidi" w:cs="B Nazanin" w:hint="cs"/>
          <w:sz w:val="26"/>
          <w:szCs w:val="26"/>
          <w:rtl/>
        </w:rPr>
        <w:t>یی</w:t>
      </w:r>
      <w:r w:rsidRPr="00E721AD">
        <w:rPr>
          <w:rFonts w:asciiTheme="majorBidi" w:hAnsiTheme="majorBidi" w:cs="B Nazanin" w:hint="cs"/>
          <w:sz w:val="26"/>
          <w:szCs w:val="26"/>
          <w:rtl/>
        </w:rPr>
        <w:t xml:space="preserve"> را در </w:t>
      </w:r>
      <w:r w:rsidR="004340C0">
        <w:rPr>
          <w:rFonts w:asciiTheme="majorBidi" w:hAnsiTheme="majorBidi" w:cs="B Nazanin" w:hint="cs"/>
          <w:sz w:val="26"/>
          <w:szCs w:val="26"/>
          <w:rtl/>
        </w:rPr>
        <w:t>بر</w:t>
      </w:r>
      <w:r w:rsidRPr="00E721AD">
        <w:rPr>
          <w:rFonts w:asciiTheme="majorBidi" w:hAnsiTheme="majorBidi" w:cs="B Nazanin" w:hint="cs"/>
          <w:sz w:val="26"/>
          <w:szCs w:val="26"/>
          <w:rtl/>
        </w:rPr>
        <w:t xml:space="preserve"> ندارند. این امر به دلایل زیر رخ می دهد:</w:t>
      </w:r>
    </w:p>
    <w:p w14:paraId="3832C9CE" w14:textId="77777777" w:rsidR="00E661BA" w:rsidRPr="00C45E21" w:rsidRDefault="00E661BA" w:rsidP="00BD7FA2">
      <w:pPr>
        <w:numPr>
          <w:ilvl w:val="0"/>
          <w:numId w:val="81"/>
        </w:numPr>
        <w:tabs>
          <w:tab w:val="left" w:pos="1596"/>
        </w:tabs>
        <w:bidi/>
        <w:rPr>
          <w:rFonts w:asciiTheme="majorBidi" w:hAnsiTheme="majorBidi" w:cs="B Nazanin"/>
          <w:sz w:val="26"/>
          <w:szCs w:val="26"/>
          <w:rtl/>
          <w:lang w:bidi="fa-IR"/>
        </w:rPr>
      </w:pPr>
      <w:r w:rsidRPr="00C45E21">
        <w:rPr>
          <w:rFonts w:asciiTheme="majorBidi" w:hAnsiTheme="majorBidi" w:cs="B Nazanin" w:hint="cs"/>
          <w:sz w:val="26"/>
          <w:szCs w:val="26"/>
          <w:rtl/>
          <w:lang w:bidi="fa-IR"/>
        </w:rPr>
        <w:t xml:space="preserve">پرداخت مبالغ بسیار زیاد برای اکتساب در یک مزایده رقابتی </w:t>
      </w:r>
    </w:p>
    <w:p w14:paraId="36AEB502" w14:textId="0BAD1447" w:rsidR="00E661BA" w:rsidRPr="00C45E21" w:rsidRDefault="004340C0" w:rsidP="00BD7FA2">
      <w:pPr>
        <w:numPr>
          <w:ilvl w:val="0"/>
          <w:numId w:val="81"/>
        </w:numPr>
        <w:tabs>
          <w:tab w:val="left" w:pos="1596"/>
        </w:tabs>
        <w:bidi/>
        <w:rPr>
          <w:rFonts w:asciiTheme="majorBidi" w:hAnsiTheme="majorBidi" w:cs="B Nazanin"/>
          <w:sz w:val="26"/>
          <w:szCs w:val="26"/>
          <w:lang w:bidi="fa-IR"/>
        </w:rPr>
      </w:pPr>
      <w:r w:rsidRPr="00C45E21">
        <w:rPr>
          <w:rFonts w:asciiTheme="majorBidi" w:hAnsiTheme="majorBidi" w:cs="B Nazanin" w:hint="cs"/>
          <w:sz w:val="26"/>
          <w:szCs w:val="26"/>
          <w:rtl/>
          <w:lang w:bidi="fa-IR"/>
        </w:rPr>
        <w:t>بروز</w:t>
      </w:r>
      <w:r w:rsidR="00E661BA" w:rsidRPr="00C45E21">
        <w:rPr>
          <w:rFonts w:asciiTheme="majorBidi" w:hAnsiTheme="majorBidi" w:cs="B Nazanin" w:hint="cs"/>
          <w:sz w:val="26"/>
          <w:szCs w:val="26"/>
          <w:rtl/>
          <w:lang w:bidi="fa-IR"/>
        </w:rPr>
        <w:t xml:space="preserve"> مسائل غیرمنتظره</w:t>
      </w:r>
      <w:r w:rsidRPr="00C45E21">
        <w:rPr>
          <w:rFonts w:asciiTheme="majorBidi" w:hAnsiTheme="majorBidi" w:cs="B Nazanin" w:hint="cs"/>
          <w:sz w:val="26"/>
          <w:szCs w:val="26"/>
          <w:rtl/>
          <w:lang w:bidi="fa-IR"/>
        </w:rPr>
        <w:t xml:space="preserve"> به خاطر</w:t>
      </w:r>
      <w:r w:rsidR="00E661BA" w:rsidRPr="00C45E21">
        <w:rPr>
          <w:rFonts w:asciiTheme="majorBidi" w:hAnsiTheme="majorBidi" w:cs="B Nazanin" w:hint="cs"/>
          <w:sz w:val="26"/>
          <w:szCs w:val="26"/>
          <w:rtl/>
          <w:lang w:bidi="fa-IR"/>
        </w:rPr>
        <w:t xml:space="preserve"> </w:t>
      </w:r>
      <w:r w:rsidR="008637CC" w:rsidRPr="00C45E21">
        <w:rPr>
          <w:rFonts w:asciiTheme="majorBidi" w:hAnsiTheme="majorBidi" w:cs="B Nazanin"/>
          <w:sz w:val="26"/>
          <w:szCs w:val="26"/>
          <w:rtl/>
          <w:lang w:bidi="fa-IR"/>
        </w:rPr>
        <w:t>ارزیابی موشکافانه</w:t>
      </w:r>
      <w:r w:rsidR="008637CC" w:rsidRPr="00C45E21">
        <w:rPr>
          <w:rFonts w:asciiTheme="majorBidi" w:hAnsiTheme="majorBidi" w:cs="B Nazanin" w:hint="cs"/>
          <w:sz w:val="26"/>
          <w:szCs w:val="26"/>
          <w:rtl/>
          <w:lang w:bidi="fa-IR"/>
        </w:rPr>
        <w:t xml:space="preserve"> (ریزکاوی)</w:t>
      </w:r>
      <w:r w:rsidR="008637CC" w:rsidRPr="00C45E21">
        <w:rPr>
          <w:rStyle w:val="FootnoteReference"/>
          <w:rFonts w:asciiTheme="majorBidi" w:hAnsiTheme="majorBidi" w:cs="B Nazanin"/>
          <w:sz w:val="26"/>
          <w:szCs w:val="26"/>
          <w:rtl/>
          <w:lang w:bidi="fa-IR"/>
        </w:rPr>
        <w:footnoteReference w:id="155"/>
      </w:r>
      <w:r w:rsidR="008637CC" w:rsidRPr="00C45E21">
        <w:rPr>
          <w:rFonts w:asciiTheme="majorBidi" w:hAnsiTheme="majorBidi" w:cs="B Nazanin" w:hint="cs"/>
          <w:sz w:val="26"/>
          <w:szCs w:val="26"/>
          <w:rtl/>
          <w:lang w:bidi="fa-IR"/>
        </w:rPr>
        <w:t xml:space="preserve"> ضعیف</w:t>
      </w:r>
    </w:p>
    <w:p w14:paraId="53DD3AC5" w14:textId="2CB883B5" w:rsidR="00EE6C0E" w:rsidRPr="009B22B0" w:rsidRDefault="00C355FD" w:rsidP="00142992">
      <w:pPr>
        <w:numPr>
          <w:ilvl w:val="0"/>
          <w:numId w:val="81"/>
        </w:numPr>
        <w:tabs>
          <w:tab w:val="left" w:pos="1596"/>
        </w:tabs>
        <w:bidi/>
        <w:jc w:val="both"/>
        <w:rPr>
          <w:rFonts w:asciiTheme="majorBidi" w:hAnsiTheme="majorBidi" w:cs="B Nazanin"/>
          <w:sz w:val="26"/>
          <w:szCs w:val="26"/>
          <w:rtl/>
          <w:lang w:bidi="fa-IR"/>
        </w:rPr>
      </w:pPr>
      <w:r w:rsidRPr="009B22B0">
        <w:rPr>
          <w:rFonts w:asciiTheme="majorBidi" w:hAnsiTheme="majorBidi" w:cs="B Nazanin" w:hint="cs"/>
          <w:sz w:val="26"/>
          <w:szCs w:val="26"/>
          <w:rtl/>
          <w:lang w:bidi="fa-IR"/>
        </w:rPr>
        <w:t>هم</w:t>
      </w:r>
      <w:r w:rsidR="003C32A4" w:rsidRPr="009B22B0">
        <w:rPr>
          <w:rFonts w:asciiTheme="majorBidi" w:hAnsiTheme="majorBidi" w:cs="B Nazanin"/>
          <w:sz w:val="26"/>
          <w:szCs w:val="26"/>
          <w:rtl/>
          <w:lang w:bidi="fa-IR"/>
        </w:rPr>
        <w:softHyphen/>
      </w:r>
      <w:r w:rsidRPr="009B22B0">
        <w:rPr>
          <w:rFonts w:asciiTheme="majorBidi" w:hAnsiTheme="majorBidi" w:cs="B Nazanin" w:hint="cs"/>
          <w:sz w:val="26"/>
          <w:szCs w:val="26"/>
          <w:rtl/>
          <w:lang w:bidi="fa-IR"/>
        </w:rPr>
        <w:t>افزایی</w:t>
      </w:r>
      <w:r w:rsidR="006010CD" w:rsidRPr="009B22B0">
        <w:rPr>
          <w:rFonts w:asciiTheme="majorBidi" w:hAnsiTheme="majorBidi" w:cs="B Nazanin"/>
          <w:sz w:val="26"/>
          <w:szCs w:val="26"/>
          <w:rtl/>
          <w:lang w:bidi="fa-IR"/>
        </w:rPr>
        <w:softHyphen/>
      </w:r>
      <w:r w:rsidRPr="009B22B0">
        <w:rPr>
          <w:rFonts w:asciiTheme="majorBidi" w:hAnsiTheme="majorBidi" w:cs="B Nazanin" w:hint="cs"/>
          <w:sz w:val="26"/>
          <w:szCs w:val="26"/>
          <w:rtl/>
          <w:lang w:bidi="fa-IR"/>
        </w:rPr>
        <w:t>های</w:t>
      </w:r>
      <w:r w:rsidR="00CF1F16" w:rsidRPr="009B22B0">
        <w:rPr>
          <w:rFonts w:asciiTheme="majorBidi" w:hAnsiTheme="majorBidi" w:cs="B Nazanin" w:hint="cs"/>
          <w:sz w:val="26"/>
          <w:szCs w:val="26"/>
          <w:rtl/>
          <w:lang w:bidi="fa-IR"/>
        </w:rPr>
        <w:t xml:space="preserve"> مورد انتظار</w:t>
      </w:r>
      <w:r w:rsidRPr="009B22B0">
        <w:rPr>
          <w:rFonts w:asciiTheme="majorBidi" w:hAnsiTheme="majorBidi" w:cs="B Nazanin" w:hint="cs"/>
          <w:sz w:val="26"/>
          <w:szCs w:val="26"/>
          <w:rtl/>
          <w:lang w:bidi="fa-IR"/>
        </w:rPr>
        <w:t xml:space="preserve"> رخ </w:t>
      </w:r>
      <w:r w:rsidR="00CF1F16" w:rsidRPr="009B22B0">
        <w:rPr>
          <w:rFonts w:asciiTheme="majorBidi" w:hAnsiTheme="majorBidi" w:cs="B Nazanin" w:hint="cs"/>
          <w:sz w:val="26"/>
          <w:szCs w:val="26"/>
          <w:rtl/>
          <w:lang w:bidi="fa-IR"/>
        </w:rPr>
        <w:t>ن</w:t>
      </w:r>
      <w:r w:rsidRPr="009B22B0">
        <w:rPr>
          <w:rFonts w:asciiTheme="majorBidi" w:hAnsiTheme="majorBidi" w:cs="B Nazanin" w:hint="cs"/>
          <w:sz w:val="26"/>
          <w:szCs w:val="26"/>
          <w:rtl/>
          <w:lang w:bidi="fa-IR"/>
        </w:rPr>
        <w:t>می</w:t>
      </w:r>
      <w:r w:rsidR="003C32A4" w:rsidRPr="009B22B0">
        <w:rPr>
          <w:rFonts w:asciiTheme="majorBidi" w:hAnsiTheme="majorBidi" w:cs="B Nazanin"/>
          <w:sz w:val="26"/>
          <w:szCs w:val="26"/>
          <w:rtl/>
          <w:lang w:bidi="fa-IR"/>
        </w:rPr>
        <w:softHyphen/>
      </w:r>
      <w:r w:rsidRPr="009B22B0">
        <w:rPr>
          <w:rFonts w:asciiTheme="majorBidi" w:hAnsiTheme="majorBidi" w:cs="B Nazanin" w:hint="cs"/>
          <w:sz w:val="26"/>
          <w:szCs w:val="26"/>
          <w:rtl/>
          <w:lang w:bidi="fa-IR"/>
        </w:rPr>
        <w:t xml:space="preserve">دهد؛ این امر اغلب به خاطر مسائل </w:t>
      </w:r>
      <w:r w:rsidR="00142992" w:rsidRPr="009B22B0">
        <w:rPr>
          <w:rFonts w:asciiTheme="majorBidi" w:hAnsiTheme="majorBidi" w:cs="B Nazanin" w:hint="cs"/>
          <w:sz w:val="26"/>
          <w:szCs w:val="26"/>
          <w:rtl/>
          <w:lang w:bidi="fa-IR"/>
        </w:rPr>
        <w:t>ناشی از سازگاری</w:t>
      </w:r>
      <w:r w:rsidRPr="009B22B0">
        <w:rPr>
          <w:rFonts w:asciiTheme="majorBidi" w:hAnsiTheme="majorBidi" w:cs="B Nazanin" w:hint="cs"/>
          <w:sz w:val="26"/>
          <w:szCs w:val="26"/>
          <w:rtl/>
          <w:lang w:bidi="fa-IR"/>
        </w:rPr>
        <w:t xml:space="preserve"> فرهنگی</w:t>
      </w:r>
      <w:r w:rsidR="00142992" w:rsidRPr="009B22B0">
        <w:rPr>
          <w:rFonts w:asciiTheme="majorBidi" w:hAnsiTheme="majorBidi" w:cs="B Nazanin" w:hint="cs"/>
          <w:sz w:val="26"/>
          <w:szCs w:val="26"/>
          <w:rtl/>
          <w:lang w:bidi="fa-IR"/>
        </w:rPr>
        <w:t xml:space="preserve"> است که به اثربخشی و کارایی کمتر سازمان جدید در مقایسه با آن سازمان</w:t>
      </w:r>
      <w:r w:rsidR="00142B60" w:rsidRPr="009B22B0">
        <w:rPr>
          <w:rFonts w:asciiTheme="majorBidi" w:hAnsiTheme="majorBidi" w:cs="B Nazanin"/>
          <w:sz w:val="26"/>
          <w:szCs w:val="26"/>
          <w:rtl/>
          <w:lang w:bidi="fa-IR"/>
        </w:rPr>
        <w:softHyphen/>
      </w:r>
      <w:r w:rsidR="00142992" w:rsidRPr="009B22B0">
        <w:rPr>
          <w:rFonts w:asciiTheme="majorBidi" w:hAnsiTheme="majorBidi" w:cs="B Nazanin" w:hint="cs"/>
          <w:sz w:val="26"/>
          <w:szCs w:val="26"/>
          <w:rtl/>
          <w:lang w:bidi="fa-IR"/>
        </w:rPr>
        <w:t xml:space="preserve">ها قبل از ادغام و به طور مجزا </w:t>
      </w:r>
      <w:r w:rsidR="00CF1F16" w:rsidRPr="009B22B0">
        <w:rPr>
          <w:rFonts w:asciiTheme="majorBidi" w:hAnsiTheme="majorBidi" w:cs="B Nazanin" w:hint="cs"/>
          <w:sz w:val="26"/>
          <w:szCs w:val="26"/>
          <w:rtl/>
          <w:lang w:bidi="fa-IR"/>
        </w:rPr>
        <w:t xml:space="preserve">منجر </w:t>
      </w:r>
      <w:r w:rsidR="00142992" w:rsidRPr="009B22B0">
        <w:rPr>
          <w:rFonts w:asciiTheme="majorBidi" w:hAnsiTheme="majorBidi" w:cs="B Nazanin" w:hint="cs"/>
          <w:sz w:val="26"/>
          <w:szCs w:val="26"/>
          <w:rtl/>
          <w:lang w:bidi="fa-IR"/>
        </w:rPr>
        <w:t>می</w:t>
      </w:r>
      <w:r w:rsidR="00142B60" w:rsidRPr="009B22B0">
        <w:rPr>
          <w:rFonts w:asciiTheme="majorBidi" w:hAnsiTheme="majorBidi" w:cs="B Nazanin"/>
          <w:sz w:val="26"/>
          <w:szCs w:val="26"/>
          <w:rtl/>
          <w:lang w:bidi="fa-IR"/>
        </w:rPr>
        <w:softHyphen/>
      </w:r>
      <w:r w:rsidR="00142992" w:rsidRPr="009B22B0">
        <w:rPr>
          <w:rFonts w:asciiTheme="majorBidi" w:hAnsiTheme="majorBidi" w:cs="B Nazanin" w:hint="cs"/>
          <w:sz w:val="26"/>
          <w:szCs w:val="26"/>
          <w:rtl/>
          <w:lang w:bidi="fa-IR"/>
        </w:rPr>
        <w:t xml:space="preserve">شود.  </w:t>
      </w:r>
      <w:r w:rsidRPr="009B22B0">
        <w:rPr>
          <w:rFonts w:asciiTheme="majorBidi" w:hAnsiTheme="majorBidi" w:cs="B Nazanin" w:hint="cs"/>
          <w:sz w:val="26"/>
          <w:szCs w:val="26"/>
          <w:rtl/>
          <w:lang w:bidi="fa-IR"/>
        </w:rPr>
        <w:t xml:space="preserve"> </w:t>
      </w:r>
    </w:p>
    <w:p w14:paraId="711879B9" w14:textId="3855A15E" w:rsidR="005E4257" w:rsidRPr="0093462C" w:rsidRDefault="009E5A4B" w:rsidP="00E661BA">
      <w:pPr>
        <w:tabs>
          <w:tab w:val="left" w:pos="1596"/>
        </w:tabs>
        <w:bidi/>
        <w:rPr>
          <w:rFonts w:asciiTheme="majorBidi" w:hAnsiTheme="majorBidi" w:cs="B Nazanin"/>
          <w:b/>
          <w:bCs/>
          <w:sz w:val="26"/>
          <w:szCs w:val="26"/>
          <w:lang w:bidi="fa-IR"/>
        </w:rPr>
      </w:pPr>
      <w:r w:rsidRPr="0093462C">
        <w:rPr>
          <w:rFonts w:asciiTheme="majorBidi" w:hAnsiTheme="majorBidi" w:cs="B Nazanin" w:hint="cs"/>
          <w:b/>
          <w:bCs/>
          <w:sz w:val="26"/>
          <w:szCs w:val="26"/>
          <w:rtl/>
        </w:rPr>
        <w:t>ائتلاف</w:t>
      </w:r>
      <w:r w:rsidR="003C32A4">
        <w:rPr>
          <w:rFonts w:asciiTheme="majorBidi" w:hAnsiTheme="majorBidi" w:cs="B Nazanin"/>
          <w:b/>
          <w:bCs/>
          <w:sz w:val="26"/>
          <w:szCs w:val="26"/>
          <w:rtl/>
        </w:rPr>
        <w:softHyphen/>
      </w:r>
      <w:r w:rsidRPr="0093462C">
        <w:rPr>
          <w:rFonts w:asciiTheme="majorBidi" w:hAnsiTheme="majorBidi" w:cs="B Nazanin" w:hint="cs"/>
          <w:b/>
          <w:bCs/>
          <w:sz w:val="26"/>
          <w:szCs w:val="26"/>
          <w:rtl/>
        </w:rPr>
        <w:t>ها</w:t>
      </w:r>
    </w:p>
    <w:p w14:paraId="53029588" w14:textId="5911B876" w:rsidR="005E4257" w:rsidRPr="0093462C" w:rsidRDefault="009E5A4B" w:rsidP="00524052">
      <w:pPr>
        <w:tabs>
          <w:tab w:val="left" w:pos="1596"/>
        </w:tabs>
        <w:bidi/>
        <w:spacing w:after="0"/>
        <w:jc w:val="both"/>
        <w:rPr>
          <w:rFonts w:asciiTheme="majorBidi" w:hAnsiTheme="majorBidi" w:cs="B Nazanin"/>
          <w:sz w:val="26"/>
          <w:szCs w:val="26"/>
          <w:lang w:bidi="fa-IR"/>
        </w:rPr>
      </w:pPr>
      <w:r w:rsidRPr="0093462C">
        <w:rPr>
          <w:rFonts w:asciiTheme="majorBidi" w:hAnsiTheme="majorBidi" w:cs="B Nazanin" w:hint="cs"/>
          <w:sz w:val="26"/>
          <w:szCs w:val="26"/>
          <w:rtl/>
        </w:rPr>
        <w:t>ائتلاف</w:t>
      </w:r>
      <w:r w:rsidR="009B22B0">
        <w:rPr>
          <w:rFonts w:asciiTheme="majorBidi" w:hAnsiTheme="majorBidi" w:cs="B Nazanin"/>
          <w:sz w:val="26"/>
          <w:szCs w:val="26"/>
          <w:rtl/>
        </w:rPr>
        <w:softHyphen/>
      </w:r>
      <w:r w:rsidRPr="0093462C">
        <w:rPr>
          <w:rFonts w:asciiTheme="majorBidi" w:hAnsiTheme="majorBidi" w:cs="B Nazanin" w:hint="cs"/>
          <w:sz w:val="26"/>
          <w:szCs w:val="26"/>
          <w:rtl/>
        </w:rPr>
        <w:t>ها</w:t>
      </w:r>
      <w:r w:rsidR="005E4257" w:rsidRPr="0093462C">
        <w:rPr>
          <w:rFonts w:asciiTheme="majorBidi" w:hAnsiTheme="majorBidi" w:cs="B Nazanin"/>
          <w:sz w:val="26"/>
          <w:szCs w:val="26"/>
          <w:rtl/>
        </w:rPr>
        <w:t xml:space="preserve"> </w:t>
      </w:r>
      <w:r w:rsidR="009B22B0">
        <w:rPr>
          <w:rFonts w:asciiTheme="majorBidi" w:hAnsiTheme="majorBidi" w:cs="B Nazanin" w:hint="cs"/>
          <w:sz w:val="26"/>
          <w:szCs w:val="26"/>
          <w:rtl/>
        </w:rPr>
        <w:t xml:space="preserve">از </w:t>
      </w:r>
      <w:r w:rsidR="00951E36" w:rsidRPr="0093462C">
        <w:rPr>
          <w:rFonts w:asciiTheme="majorBidi" w:hAnsiTheme="majorBidi" w:cs="B Nazanin" w:hint="cs"/>
          <w:sz w:val="26"/>
          <w:szCs w:val="26"/>
          <w:rtl/>
        </w:rPr>
        <w:t>اهمیت</w:t>
      </w:r>
      <w:r w:rsidR="00951E36" w:rsidRPr="0093462C">
        <w:rPr>
          <w:rFonts w:asciiTheme="majorBidi" w:hAnsiTheme="majorBidi" w:cs="B Nazanin"/>
          <w:sz w:val="26"/>
          <w:szCs w:val="26"/>
          <w:rtl/>
        </w:rPr>
        <w:t xml:space="preserve"> فزاینده‌ای</w:t>
      </w:r>
      <w:r w:rsidR="005E4257" w:rsidRPr="0093462C">
        <w:rPr>
          <w:rFonts w:asciiTheme="majorBidi" w:hAnsiTheme="majorBidi" w:cs="B Nazanin"/>
          <w:sz w:val="26"/>
          <w:szCs w:val="26"/>
          <w:rtl/>
        </w:rPr>
        <w:t xml:space="preserve"> </w:t>
      </w:r>
      <w:r w:rsidR="009B22B0">
        <w:rPr>
          <w:rFonts w:asciiTheme="majorBidi" w:hAnsiTheme="majorBidi" w:cs="B Nazanin" w:hint="cs"/>
          <w:sz w:val="26"/>
          <w:szCs w:val="26"/>
          <w:rtl/>
        </w:rPr>
        <w:t>برخوردار شده</w:t>
      </w:r>
      <w:r w:rsidR="00A06177">
        <w:rPr>
          <w:rFonts w:asciiTheme="majorBidi" w:hAnsiTheme="majorBidi" w:cs="B Nazanin"/>
          <w:sz w:val="26"/>
          <w:szCs w:val="26"/>
          <w:rtl/>
        </w:rPr>
        <w:softHyphen/>
      </w:r>
      <w:r w:rsidR="009B22B0">
        <w:rPr>
          <w:rFonts w:asciiTheme="majorBidi" w:hAnsiTheme="majorBidi" w:cs="B Nazanin" w:hint="cs"/>
          <w:sz w:val="26"/>
          <w:szCs w:val="26"/>
          <w:rtl/>
        </w:rPr>
        <w:t>اند</w:t>
      </w:r>
      <w:r w:rsidR="005E4257" w:rsidRPr="0093462C">
        <w:rPr>
          <w:rFonts w:asciiTheme="majorBidi" w:hAnsiTheme="majorBidi" w:cs="B Nazanin"/>
          <w:sz w:val="26"/>
          <w:szCs w:val="26"/>
          <w:rtl/>
        </w:rPr>
        <w:t xml:space="preserve"> و </w:t>
      </w:r>
      <w:r w:rsidR="007B356D" w:rsidRPr="0093462C">
        <w:rPr>
          <w:rFonts w:asciiTheme="majorBidi" w:hAnsiTheme="majorBidi" w:cs="B Nazanin"/>
          <w:sz w:val="26"/>
          <w:szCs w:val="26"/>
          <w:rtl/>
        </w:rPr>
        <w:t>نسبت به رویکردهای قبلی</w:t>
      </w:r>
      <w:r w:rsidR="007B356D" w:rsidRPr="0093462C">
        <w:rPr>
          <w:rFonts w:asciiTheme="majorBidi" w:hAnsiTheme="majorBidi" w:cs="B Nazanin" w:hint="cs"/>
          <w:sz w:val="26"/>
          <w:szCs w:val="26"/>
          <w:rtl/>
        </w:rPr>
        <w:t>،</w:t>
      </w:r>
      <w:r w:rsidR="007B356D" w:rsidRPr="0093462C">
        <w:rPr>
          <w:rFonts w:asciiTheme="majorBidi" w:hAnsiTheme="majorBidi" w:cs="B Nazanin"/>
          <w:sz w:val="26"/>
          <w:szCs w:val="26"/>
          <w:rtl/>
        </w:rPr>
        <w:t xml:space="preserve"> </w:t>
      </w:r>
      <w:r w:rsidR="004D4C4E">
        <w:rPr>
          <w:rFonts w:asciiTheme="majorBidi" w:hAnsiTheme="majorBidi" w:cs="B Nazanin" w:hint="cs"/>
          <w:sz w:val="26"/>
          <w:szCs w:val="26"/>
          <w:rtl/>
        </w:rPr>
        <w:t>راه</w:t>
      </w:r>
      <w:r w:rsidR="007B356D" w:rsidRPr="0093462C">
        <w:rPr>
          <w:rFonts w:asciiTheme="majorBidi" w:hAnsiTheme="majorBidi" w:cs="B Nazanin" w:hint="cs"/>
          <w:sz w:val="26"/>
          <w:szCs w:val="26"/>
          <w:rtl/>
        </w:rPr>
        <w:t xml:space="preserve"> </w:t>
      </w:r>
      <w:r w:rsidR="005E4257" w:rsidRPr="0093462C">
        <w:rPr>
          <w:rFonts w:asciiTheme="majorBidi" w:hAnsiTheme="majorBidi" w:cs="B Nazanin"/>
          <w:sz w:val="26"/>
          <w:szCs w:val="26"/>
          <w:rtl/>
        </w:rPr>
        <w:t>بهتری</w:t>
      </w:r>
      <w:r w:rsidR="009B22B0" w:rsidRPr="009B22B0">
        <w:rPr>
          <w:rFonts w:asciiTheme="majorBidi" w:hAnsiTheme="majorBidi" w:cs="B Nazanin" w:hint="cs"/>
          <w:sz w:val="26"/>
          <w:szCs w:val="26"/>
          <w:rtl/>
        </w:rPr>
        <w:t xml:space="preserve"> </w:t>
      </w:r>
      <w:r w:rsidR="009B22B0" w:rsidRPr="0093462C">
        <w:rPr>
          <w:rFonts w:asciiTheme="majorBidi" w:hAnsiTheme="majorBidi" w:cs="B Nazanin" w:hint="cs"/>
          <w:sz w:val="26"/>
          <w:szCs w:val="26"/>
          <w:rtl/>
        </w:rPr>
        <w:t>را</w:t>
      </w:r>
      <w:r w:rsidR="005E4257" w:rsidRPr="0093462C">
        <w:rPr>
          <w:rFonts w:asciiTheme="majorBidi" w:hAnsiTheme="majorBidi" w:cs="B Nazanin"/>
          <w:sz w:val="26"/>
          <w:szCs w:val="26"/>
          <w:rtl/>
        </w:rPr>
        <w:t xml:space="preserve"> </w:t>
      </w:r>
      <w:r w:rsidR="004D4C4E">
        <w:rPr>
          <w:rFonts w:asciiTheme="majorBidi" w:hAnsiTheme="majorBidi" w:cs="B Nazanin" w:hint="cs"/>
          <w:sz w:val="26"/>
          <w:szCs w:val="26"/>
          <w:rtl/>
        </w:rPr>
        <w:t>پیشنهاد می</w:t>
      </w:r>
      <w:r w:rsidR="005E4257" w:rsidRPr="0093462C">
        <w:rPr>
          <w:rFonts w:asciiTheme="majorBidi" w:hAnsiTheme="majorBidi" w:cs="B Nazanin"/>
          <w:sz w:val="26"/>
          <w:szCs w:val="26"/>
          <w:rtl/>
        </w:rPr>
        <w:t xml:space="preserve"> دهند. این</w:t>
      </w:r>
      <w:r w:rsidR="000603FA" w:rsidRPr="0093462C">
        <w:rPr>
          <w:rFonts w:asciiTheme="majorBidi" w:hAnsiTheme="majorBidi" w:cs="B Nazanin" w:hint="cs"/>
          <w:sz w:val="26"/>
          <w:szCs w:val="26"/>
          <w:rtl/>
        </w:rPr>
        <w:t xml:space="preserve"> امر</w:t>
      </w:r>
      <w:r w:rsidR="005E4257" w:rsidRPr="0093462C">
        <w:rPr>
          <w:rFonts w:asciiTheme="majorBidi" w:hAnsiTheme="majorBidi" w:cs="B Nazanin"/>
          <w:sz w:val="26"/>
          <w:szCs w:val="26"/>
          <w:rtl/>
        </w:rPr>
        <w:t xml:space="preserve"> به ویژه در </w:t>
      </w:r>
      <w:r w:rsidR="000603FA" w:rsidRPr="0093462C">
        <w:rPr>
          <w:rFonts w:asciiTheme="majorBidi" w:hAnsiTheme="majorBidi" w:cs="B Nazanin" w:hint="cs"/>
          <w:sz w:val="26"/>
          <w:szCs w:val="26"/>
          <w:rtl/>
        </w:rPr>
        <w:t>شرایط</w:t>
      </w:r>
      <w:r w:rsidR="005E4257" w:rsidRPr="0093462C">
        <w:rPr>
          <w:rFonts w:asciiTheme="majorBidi" w:hAnsiTheme="majorBidi" w:cs="B Nazanin"/>
          <w:sz w:val="26"/>
          <w:szCs w:val="26"/>
          <w:rtl/>
        </w:rPr>
        <w:t xml:space="preserve"> زیر صادق است</w:t>
      </w:r>
      <w:r w:rsidR="00241370" w:rsidRPr="0093462C">
        <w:rPr>
          <w:rFonts w:asciiTheme="majorBidi" w:hAnsiTheme="majorBidi" w:cs="B Nazanin" w:hint="cs"/>
          <w:sz w:val="26"/>
          <w:szCs w:val="26"/>
          <w:rtl/>
          <w:lang w:bidi="fa-IR"/>
        </w:rPr>
        <w:t xml:space="preserve">: </w:t>
      </w:r>
    </w:p>
    <w:p w14:paraId="7CA85239" w14:textId="4972F67B" w:rsidR="00590B81" w:rsidRPr="0093462C" w:rsidRDefault="00893287" w:rsidP="00524052">
      <w:pPr>
        <w:tabs>
          <w:tab w:val="left" w:pos="1596"/>
        </w:tabs>
        <w:bidi/>
        <w:spacing w:after="0"/>
        <w:jc w:val="both"/>
        <w:rPr>
          <w:rFonts w:asciiTheme="majorBidi" w:hAnsiTheme="majorBidi" w:cs="B Nazanin"/>
          <w:sz w:val="26"/>
          <w:szCs w:val="26"/>
          <w:lang w:bidi="fa-IR"/>
        </w:rPr>
      </w:pPr>
      <w:r w:rsidRPr="0093462C">
        <w:rPr>
          <w:rFonts w:ascii="Times New Roman" w:hAnsi="Times New Roman" w:cs="Times New Roman" w:hint="cs"/>
          <w:sz w:val="26"/>
          <w:szCs w:val="26"/>
          <w:rtl/>
          <w:lang w:bidi="fa-IR"/>
        </w:rPr>
        <w:t>•</w:t>
      </w:r>
      <w:r w:rsidRPr="0093462C">
        <w:rPr>
          <w:rFonts w:asciiTheme="majorBidi" w:hAnsiTheme="majorBidi" w:cs="B Nazanin" w:hint="cs"/>
          <w:sz w:val="26"/>
          <w:szCs w:val="26"/>
          <w:rtl/>
          <w:lang w:bidi="fa-IR"/>
        </w:rPr>
        <w:t xml:space="preserve"> </w:t>
      </w:r>
      <w:r w:rsidR="00590B81" w:rsidRPr="0093462C">
        <w:rPr>
          <w:rFonts w:asciiTheme="majorBidi" w:hAnsiTheme="majorBidi" w:cs="B Nazanin"/>
          <w:sz w:val="26"/>
          <w:szCs w:val="26"/>
          <w:rtl/>
          <w:lang w:bidi="fa-IR"/>
        </w:rPr>
        <w:t>ن</w:t>
      </w:r>
      <w:r w:rsidR="00590B81" w:rsidRPr="0093462C">
        <w:rPr>
          <w:rFonts w:asciiTheme="majorBidi" w:hAnsiTheme="majorBidi" w:cs="B Nazanin" w:hint="cs"/>
          <w:sz w:val="26"/>
          <w:szCs w:val="26"/>
          <w:rtl/>
          <w:lang w:bidi="fa-IR"/>
        </w:rPr>
        <w:t>ی</w:t>
      </w:r>
      <w:r w:rsidR="00590B81" w:rsidRPr="0093462C">
        <w:rPr>
          <w:rFonts w:asciiTheme="majorBidi" w:hAnsiTheme="majorBidi" w:cs="B Nazanin" w:hint="eastAsia"/>
          <w:sz w:val="26"/>
          <w:szCs w:val="26"/>
          <w:rtl/>
          <w:lang w:bidi="fa-IR"/>
        </w:rPr>
        <w:t>از</w:t>
      </w:r>
      <w:r w:rsidR="00590B81" w:rsidRPr="0093462C">
        <w:rPr>
          <w:rFonts w:asciiTheme="majorBidi" w:hAnsiTheme="majorBidi" w:cs="B Nazanin"/>
          <w:sz w:val="26"/>
          <w:szCs w:val="26"/>
          <w:rtl/>
          <w:lang w:bidi="fa-IR"/>
        </w:rPr>
        <w:t xml:space="preserve"> به </w:t>
      </w:r>
      <w:r w:rsidR="00541EDB" w:rsidRPr="0093462C">
        <w:rPr>
          <w:rFonts w:asciiTheme="majorBidi" w:hAnsiTheme="majorBidi" w:cs="B Nazanin" w:hint="cs"/>
          <w:sz w:val="26"/>
          <w:szCs w:val="26"/>
          <w:rtl/>
          <w:lang w:bidi="fa-IR"/>
        </w:rPr>
        <w:t>کمترین میزان منابع</w:t>
      </w:r>
      <w:r w:rsidR="00541EDB" w:rsidRPr="0093462C">
        <w:rPr>
          <w:rStyle w:val="FootnoteReference"/>
          <w:rFonts w:asciiTheme="majorBidi" w:hAnsiTheme="majorBidi" w:cs="B Nazanin"/>
          <w:sz w:val="26"/>
          <w:szCs w:val="26"/>
          <w:rtl/>
          <w:lang w:bidi="fa-IR"/>
        </w:rPr>
        <w:footnoteReference w:id="156"/>
      </w:r>
      <w:r w:rsidR="00590B81" w:rsidRPr="0093462C">
        <w:rPr>
          <w:rFonts w:asciiTheme="majorBidi" w:hAnsiTheme="majorBidi" w:cs="B Nazanin"/>
          <w:sz w:val="26"/>
          <w:szCs w:val="26"/>
          <w:rtl/>
          <w:lang w:bidi="fa-IR"/>
        </w:rPr>
        <w:t xml:space="preserve"> برا</w:t>
      </w:r>
      <w:r w:rsidR="00590B81" w:rsidRPr="0093462C">
        <w:rPr>
          <w:rFonts w:asciiTheme="majorBidi" w:hAnsiTheme="majorBidi" w:cs="B Nazanin" w:hint="cs"/>
          <w:sz w:val="26"/>
          <w:szCs w:val="26"/>
          <w:rtl/>
          <w:lang w:bidi="fa-IR"/>
        </w:rPr>
        <w:t>ی</w:t>
      </w:r>
      <w:r w:rsidR="00590B81" w:rsidRPr="0093462C">
        <w:rPr>
          <w:rFonts w:asciiTheme="majorBidi" w:hAnsiTheme="majorBidi" w:cs="B Nazanin"/>
          <w:sz w:val="26"/>
          <w:szCs w:val="26"/>
          <w:rtl/>
          <w:lang w:bidi="fa-IR"/>
        </w:rPr>
        <w:t xml:space="preserve"> عمل</w:t>
      </w:r>
      <w:r w:rsidR="00590B81" w:rsidRPr="0093462C">
        <w:rPr>
          <w:rFonts w:asciiTheme="majorBidi" w:hAnsiTheme="majorBidi" w:cs="B Nazanin" w:hint="cs"/>
          <w:sz w:val="26"/>
          <w:szCs w:val="26"/>
          <w:rtl/>
          <w:lang w:bidi="fa-IR"/>
        </w:rPr>
        <w:t>ی</w:t>
      </w:r>
      <w:r w:rsidR="00590B81" w:rsidRPr="0093462C">
        <w:rPr>
          <w:rFonts w:asciiTheme="majorBidi" w:hAnsiTheme="majorBidi" w:cs="B Nazanin" w:hint="eastAsia"/>
          <w:sz w:val="26"/>
          <w:szCs w:val="26"/>
          <w:rtl/>
          <w:lang w:bidi="fa-IR"/>
        </w:rPr>
        <w:t>ات</w:t>
      </w:r>
      <w:r w:rsidR="00590B81" w:rsidRPr="0093462C">
        <w:rPr>
          <w:rFonts w:asciiTheme="majorBidi" w:hAnsiTheme="majorBidi" w:cs="B Nazanin"/>
          <w:sz w:val="26"/>
          <w:szCs w:val="26"/>
          <w:rtl/>
          <w:lang w:bidi="fa-IR"/>
        </w:rPr>
        <w:t xml:space="preserve"> اقتصاد</w:t>
      </w:r>
      <w:r w:rsidR="00590B81" w:rsidRPr="0093462C">
        <w:rPr>
          <w:rFonts w:asciiTheme="majorBidi" w:hAnsiTheme="majorBidi" w:cs="B Nazanin" w:hint="cs"/>
          <w:sz w:val="26"/>
          <w:szCs w:val="26"/>
          <w:rtl/>
          <w:lang w:bidi="fa-IR"/>
        </w:rPr>
        <w:t>ی</w:t>
      </w:r>
      <w:r w:rsidR="00590B81" w:rsidRPr="0093462C">
        <w:rPr>
          <w:rFonts w:asciiTheme="majorBidi" w:hAnsiTheme="majorBidi" w:cs="B Nazanin"/>
          <w:sz w:val="26"/>
          <w:szCs w:val="26"/>
          <w:rtl/>
          <w:lang w:bidi="fa-IR"/>
        </w:rPr>
        <w:t xml:space="preserve"> </w:t>
      </w:r>
      <w:r w:rsidR="003828B8" w:rsidRPr="0093462C">
        <w:rPr>
          <w:rFonts w:asciiTheme="majorBidi" w:hAnsiTheme="majorBidi" w:cs="B Nazanin" w:hint="cs"/>
          <w:sz w:val="26"/>
          <w:szCs w:val="26"/>
          <w:rtl/>
          <w:lang w:bidi="fa-IR"/>
        </w:rPr>
        <w:t>باشد</w:t>
      </w:r>
      <w:r w:rsidR="00590B81" w:rsidRPr="0093462C">
        <w:rPr>
          <w:rFonts w:asciiTheme="majorBidi" w:hAnsiTheme="majorBidi" w:cs="B Nazanin"/>
          <w:sz w:val="26"/>
          <w:szCs w:val="26"/>
          <w:rtl/>
          <w:lang w:bidi="fa-IR"/>
        </w:rPr>
        <w:t>، پ</w:t>
      </w:r>
      <w:r w:rsidR="00590B81" w:rsidRPr="0093462C">
        <w:rPr>
          <w:rFonts w:asciiTheme="majorBidi" w:hAnsiTheme="majorBidi" w:cs="B Nazanin" w:hint="cs"/>
          <w:sz w:val="26"/>
          <w:szCs w:val="26"/>
          <w:rtl/>
          <w:lang w:bidi="fa-IR"/>
        </w:rPr>
        <w:t>ی</w:t>
      </w:r>
      <w:r w:rsidR="00590B81" w:rsidRPr="0093462C">
        <w:rPr>
          <w:rFonts w:asciiTheme="majorBidi" w:hAnsiTheme="majorBidi" w:cs="B Nazanin" w:hint="eastAsia"/>
          <w:sz w:val="26"/>
          <w:szCs w:val="26"/>
          <w:rtl/>
          <w:lang w:bidi="fa-IR"/>
        </w:rPr>
        <w:t>وستن</w:t>
      </w:r>
      <w:r w:rsidR="00590B81" w:rsidRPr="0093462C">
        <w:rPr>
          <w:rFonts w:asciiTheme="majorBidi" w:hAnsiTheme="majorBidi" w:cs="B Nazanin"/>
          <w:sz w:val="26"/>
          <w:szCs w:val="26"/>
          <w:rtl/>
          <w:lang w:bidi="fa-IR"/>
        </w:rPr>
        <w:t xml:space="preserve"> به رقبا </w:t>
      </w:r>
      <w:r w:rsidR="00590B81" w:rsidRPr="0093462C">
        <w:rPr>
          <w:rFonts w:asciiTheme="majorBidi" w:hAnsiTheme="majorBidi" w:cs="B Nazanin" w:hint="cs"/>
          <w:sz w:val="26"/>
          <w:szCs w:val="26"/>
          <w:rtl/>
          <w:lang w:bidi="fa-IR"/>
        </w:rPr>
        <w:t>ی</w:t>
      </w:r>
      <w:r w:rsidR="00590B81" w:rsidRPr="0093462C">
        <w:rPr>
          <w:rFonts w:asciiTheme="majorBidi" w:hAnsiTheme="majorBidi" w:cs="B Nazanin" w:hint="eastAsia"/>
          <w:sz w:val="26"/>
          <w:szCs w:val="26"/>
          <w:rtl/>
          <w:lang w:bidi="fa-IR"/>
        </w:rPr>
        <w:t>ا</w:t>
      </w:r>
      <w:r w:rsidR="00590B81" w:rsidRPr="0093462C">
        <w:rPr>
          <w:rFonts w:asciiTheme="majorBidi" w:hAnsiTheme="majorBidi" w:cs="B Nazanin"/>
          <w:sz w:val="26"/>
          <w:szCs w:val="26"/>
          <w:rtl/>
          <w:lang w:bidi="fa-IR"/>
        </w:rPr>
        <w:t xml:space="preserve"> ارائه دهندگان محصولات مکمل</w:t>
      </w:r>
      <w:r w:rsidR="003828B8" w:rsidRPr="0093462C">
        <w:rPr>
          <w:rStyle w:val="FootnoteReference"/>
          <w:rFonts w:asciiTheme="majorBidi" w:hAnsiTheme="majorBidi" w:cs="B Nazanin"/>
          <w:sz w:val="26"/>
          <w:szCs w:val="26"/>
          <w:rtl/>
          <w:lang w:bidi="fa-IR"/>
        </w:rPr>
        <w:footnoteReference w:id="157"/>
      </w:r>
      <w:r w:rsidR="00590B81" w:rsidRPr="0093462C">
        <w:rPr>
          <w:rFonts w:asciiTheme="majorBidi" w:hAnsiTheme="majorBidi" w:cs="B Nazanin"/>
          <w:sz w:val="26"/>
          <w:szCs w:val="26"/>
          <w:rtl/>
          <w:lang w:bidi="fa-IR"/>
        </w:rPr>
        <w:t xml:space="preserve"> م</w:t>
      </w:r>
      <w:r w:rsidR="00590B81" w:rsidRPr="0093462C">
        <w:rPr>
          <w:rFonts w:asciiTheme="majorBidi" w:hAnsiTheme="majorBidi" w:cs="B Nazanin" w:hint="cs"/>
          <w:sz w:val="26"/>
          <w:szCs w:val="26"/>
          <w:rtl/>
          <w:lang w:bidi="fa-IR"/>
        </w:rPr>
        <w:t>ی</w:t>
      </w:r>
      <w:r w:rsidR="00950E0B">
        <w:rPr>
          <w:rFonts w:asciiTheme="majorBidi" w:hAnsiTheme="majorBidi" w:cs="B Nazanin"/>
          <w:sz w:val="26"/>
          <w:szCs w:val="26"/>
          <w:rtl/>
          <w:lang w:bidi="fa-IR"/>
        </w:rPr>
        <w:softHyphen/>
      </w:r>
      <w:r w:rsidR="00590B81" w:rsidRPr="0093462C">
        <w:rPr>
          <w:rFonts w:asciiTheme="majorBidi" w:hAnsiTheme="majorBidi" w:cs="B Nazanin"/>
          <w:sz w:val="26"/>
          <w:szCs w:val="26"/>
          <w:rtl/>
          <w:lang w:bidi="fa-IR"/>
        </w:rPr>
        <w:t xml:space="preserve">تواند </w:t>
      </w:r>
      <w:r w:rsidR="00C86EC2" w:rsidRPr="0093462C">
        <w:rPr>
          <w:rFonts w:asciiTheme="majorBidi" w:hAnsiTheme="majorBidi" w:cs="B Nazanin"/>
          <w:sz w:val="26"/>
          <w:szCs w:val="26"/>
          <w:rtl/>
          <w:lang w:bidi="fa-IR"/>
        </w:rPr>
        <w:t xml:space="preserve">رشد </w:t>
      </w:r>
      <w:r w:rsidR="00590B81" w:rsidRPr="0093462C">
        <w:rPr>
          <w:rFonts w:asciiTheme="majorBidi" w:hAnsiTheme="majorBidi" w:cs="B Nazanin"/>
          <w:sz w:val="26"/>
          <w:szCs w:val="26"/>
          <w:rtl/>
          <w:lang w:bidi="fa-IR"/>
        </w:rPr>
        <w:t>را بس</w:t>
      </w:r>
      <w:r w:rsidR="00590B81" w:rsidRPr="0093462C">
        <w:rPr>
          <w:rFonts w:asciiTheme="majorBidi" w:hAnsiTheme="majorBidi" w:cs="B Nazanin" w:hint="cs"/>
          <w:sz w:val="26"/>
          <w:szCs w:val="26"/>
          <w:rtl/>
          <w:lang w:bidi="fa-IR"/>
        </w:rPr>
        <w:t>ی</w:t>
      </w:r>
      <w:r w:rsidR="00590B81" w:rsidRPr="0093462C">
        <w:rPr>
          <w:rFonts w:asciiTheme="majorBidi" w:hAnsiTheme="majorBidi" w:cs="B Nazanin" w:hint="eastAsia"/>
          <w:sz w:val="26"/>
          <w:szCs w:val="26"/>
          <w:rtl/>
          <w:lang w:bidi="fa-IR"/>
        </w:rPr>
        <w:t>ار</w:t>
      </w:r>
      <w:r w:rsidR="00590B81" w:rsidRPr="0093462C">
        <w:rPr>
          <w:rFonts w:asciiTheme="majorBidi" w:hAnsiTheme="majorBidi" w:cs="B Nazanin"/>
          <w:sz w:val="26"/>
          <w:szCs w:val="26"/>
          <w:rtl/>
          <w:lang w:bidi="fa-IR"/>
        </w:rPr>
        <w:t xml:space="preserve"> راحت</w:t>
      </w:r>
      <w:r w:rsidR="00950E0B">
        <w:rPr>
          <w:rFonts w:asciiTheme="majorBidi" w:hAnsiTheme="majorBidi" w:cs="B Nazanin"/>
          <w:sz w:val="26"/>
          <w:szCs w:val="26"/>
          <w:rtl/>
          <w:lang w:bidi="fa-IR"/>
        </w:rPr>
        <w:softHyphen/>
      </w:r>
      <w:r w:rsidR="00590B81" w:rsidRPr="0093462C">
        <w:rPr>
          <w:rFonts w:asciiTheme="majorBidi" w:hAnsiTheme="majorBidi" w:cs="B Nazanin"/>
          <w:sz w:val="26"/>
          <w:szCs w:val="26"/>
          <w:rtl/>
          <w:lang w:bidi="fa-IR"/>
        </w:rPr>
        <w:t xml:space="preserve">تر از </w:t>
      </w:r>
      <w:r w:rsidR="00D84330" w:rsidRPr="0093462C">
        <w:rPr>
          <w:rFonts w:asciiTheme="majorBidi" w:hAnsiTheme="majorBidi" w:cs="B Nazanin" w:hint="cs"/>
          <w:sz w:val="26"/>
          <w:szCs w:val="26"/>
          <w:rtl/>
          <w:lang w:bidi="fa-IR"/>
        </w:rPr>
        <w:t xml:space="preserve">سایر </w:t>
      </w:r>
      <w:r w:rsidR="00590B81" w:rsidRPr="0093462C">
        <w:rPr>
          <w:rFonts w:asciiTheme="majorBidi" w:hAnsiTheme="majorBidi" w:cs="B Nazanin"/>
          <w:sz w:val="26"/>
          <w:szCs w:val="26"/>
          <w:rtl/>
          <w:lang w:bidi="fa-IR"/>
        </w:rPr>
        <w:t>روش</w:t>
      </w:r>
      <w:r w:rsidR="00950E0B">
        <w:rPr>
          <w:rFonts w:asciiTheme="majorBidi" w:hAnsiTheme="majorBidi" w:cs="B Nazanin"/>
          <w:sz w:val="26"/>
          <w:szCs w:val="26"/>
          <w:rtl/>
          <w:lang w:bidi="fa-IR"/>
        </w:rPr>
        <w:softHyphen/>
      </w:r>
      <w:r w:rsidR="00590B81" w:rsidRPr="0093462C">
        <w:rPr>
          <w:rFonts w:asciiTheme="majorBidi" w:hAnsiTheme="majorBidi" w:cs="B Nazanin"/>
          <w:sz w:val="26"/>
          <w:szCs w:val="26"/>
          <w:rtl/>
          <w:lang w:bidi="fa-IR"/>
        </w:rPr>
        <w:t xml:space="preserve">ها </w:t>
      </w:r>
      <w:r w:rsidR="001E5D09" w:rsidRPr="0093462C">
        <w:rPr>
          <w:rFonts w:asciiTheme="majorBidi" w:hAnsiTheme="majorBidi" w:cs="B Nazanin" w:hint="cs"/>
          <w:sz w:val="26"/>
          <w:szCs w:val="26"/>
          <w:rtl/>
          <w:lang w:bidi="fa-IR"/>
        </w:rPr>
        <w:t>میسر سازد</w:t>
      </w:r>
      <w:r w:rsidR="00590B81" w:rsidRPr="0093462C">
        <w:rPr>
          <w:rFonts w:asciiTheme="majorBidi" w:hAnsiTheme="majorBidi" w:cs="B Nazanin"/>
          <w:sz w:val="26"/>
          <w:szCs w:val="26"/>
          <w:rtl/>
          <w:lang w:bidi="fa-IR"/>
        </w:rPr>
        <w:t>.</w:t>
      </w:r>
    </w:p>
    <w:p w14:paraId="60675E20" w14:textId="6650679A" w:rsidR="00590B81" w:rsidRPr="0093462C" w:rsidRDefault="00590B81" w:rsidP="00524052">
      <w:pPr>
        <w:tabs>
          <w:tab w:val="left" w:pos="1596"/>
        </w:tabs>
        <w:bidi/>
        <w:spacing w:after="0"/>
        <w:jc w:val="both"/>
        <w:rPr>
          <w:rFonts w:asciiTheme="majorBidi" w:hAnsiTheme="majorBidi" w:cs="B Nazanin"/>
          <w:sz w:val="26"/>
          <w:szCs w:val="26"/>
          <w:lang w:bidi="fa-IR"/>
        </w:rPr>
      </w:pPr>
      <w:r w:rsidRPr="0093462C">
        <w:rPr>
          <w:rFonts w:ascii="Times New Roman" w:hAnsi="Times New Roman" w:cs="Times New Roman" w:hint="cs"/>
          <w:sz w:val="26"/>
          <w:szCs w:val="26"/>
          <w:rtl/>
          <w:lang w:bidi="fa-IR"/>
        </w:rPr>
        <w:t>•</w:t>
      </w:r>
      <w:r w:rsidRPr="0093462C">
        <w:rPr>
          <w:rFonts w:asciiTheme="majorBidi" w:hAnsiTheme="majorBidi" w:cs="B Nazanin"/>
          <w:sz w:val="26"/>
          <w:szCs w:val="26"/>
          <w:rtl/>
          <w:lang w:bidi="fa-IR"/>
        </w:rPr>
        <w:t xml:space="preserve"> شر</w:t>
      </w:r>
      <w:r w:rsidRPr="0093462C">
        <w:rPr>
          <w:rFonts w:asciiTheme="majorBidi" w:hAnsiTheme="majorBidi" w:cs="B Nazanin" w:hint="cs"/>
          <w:sz w:val="26"/>
          <w:szCs w:val="26"/>
          <w:rtl/>
          <w:lang w:bidi="fa-IR"/>
        </w:rPr>
        <w:t>ی</w:t>
      </w:r>
      <w:r w:rsidRPr="0093462C">
        <w:rPr>
          <w:rFonts w:asciiTheme="majorBidi" w:hAnsiTheme="majorBidi" w:cs="B Nazanin" w:hint="eastAsia"/>
          <w:sz w:val="26"/>
          <w:szCs w:val="26"/>
          <w:rtl/>
          <w:lang w:bidi="fa-IR"/>
        </w:rPr>
        <w:t>ک</w:t>
      </w:r>
      <w:r w:rsidRPr="0093462C">
        <w:rPr>
          <w:rFonts w:asciiTheme="majorBidi" w:hAnsiTheme="majorBidi" w:cs="B Nazanin"/>
          <w:sz w:val="26"/>
          <w:szCs w:val="26"/>
          <w:rtl/>
          <w:lang w:bidi="fa-IR"/>
        </w:rPr>
        <w:t xml:space="preserve"> </w:t>
      </w:r>
      <w:r w:rsidRPr="0093462C">
        <w:rPr>
          <w:rFonts w:asciiTheme="majorBidi" w:hAnsiTheme="majorBidi" w:cs="B Nazanin" w:hint="cs"/>
          <w:sz w:val="26"/>
          <w:szCs w:val="26"/>
          <w:rtl/>
          <w:lang w:bidi="fa-IR"/>
        </w:rPr>
        <w:t>ی</w:t>
      </w:r>
      <w:r w:rsidRPr="0093462C">
        <w:rPr>
          <w:rFonts w:asciiTheme="majorBidi" w:hAnsiTheme="majorBidi" w:cs="B Nazanin" w:hint="eastAsia"/>
          <w:sz w:val="26"/>
          <w:szCs w:val="26"/>
          <w:rtl/>
          <w:lang w:bidi="fa-IR"/>
        </w:rPr>
        <w:t>ا</w:t>
      </w:r>
      <w:r w:rsidRPr="0093462C">
        <w:rPr>
          <w:rFonts w:asciiTheme="majorBidi" w:hAnsiTheme="majorBidi" w:cs="B Nazanin"/>
          <w:sz w:val="26"/>
          <w:szCs w:val="26"/>
          <w:rtl/>
          <w:lang w:bidi="fa-IR"/>
        </w:rPr>
        <w:t xml:space="preserve"> شرکا</w:t>
      </w:r>
      <w:r w:rsidRPr="0093462C">
        <w:rPr>
          <w:rFonts w:asciiTheme="majorBidi" w:hAnsiTheme="majorBidi" w:cs="B Nazanin" w:hint="cs"/>
          <w:sz w:val="26"/>
          <w:szCs w:val="26"/>
          <w:rtl/>
          <w:lang w:bidi="fa-IR"/>
        </w:rPr>
        <w:t>ی</w:t>
      </w:r>
      <w:r w:rsidRPr="0093462C">
        <w:rPr>
          <w:rFonts w:asciiTheme="majorBidi" w:hAnsiTheme="majorBidi" w:cs="B Nazanin"/>
          <w:sz w:val="26"/>
          <w:szCs w:val="26"/>
          <w:rtl/>
          <w:lang w:bidi="fa-IR"/>
        </w:rPr>
        <w:t xml:space="preserve"> بالقوه متخصص هستند و </w:t>
      </w:r>
      <w:r w:rsidR="00950E0B">
        <w:rPr>
          <w:rFonts w:asciiTheme="majorBidi" w:hAnsiTheme="majorBidi" w:cs="B Nazanin" w:hint="cs"/>
          <w:sz w:val="26"/>
          <w:szCs w:val="26"/>
          <w:rtl/>
          <w:lang w:bidi="fa-IR"/>
        </w:rPr>
        <w:t>قادر به ارائه</w:t>
      </w:r>
      <w:r w:rsidRPr="0093462C">
        <w:rPr>
          <w:rFonts w:asciiTheme="majorBidi" w:hAnsiTheme="majorBidi" w:cs="B Nazanin"/>
          <w:sz w:val="26"/>
          <w:szCs w:val="26"/>
          <w:rtl/>
          <w:lang w:bidi="fa-IR"/>
        </w:rPr>
        <w:t xml:space="preserve"> فعال</w:t>
      </w:r>
      <w:r w:rsidRPr="0093462C">
        <w:rPr>
          <w:rFonts w:asciiTheme="majorBidi" w:hAnsiTheme="majorBidi" w:cs="B Nazanin" w:hint="cs"/>
          <w:sz w:val="26"/>
          <w:szCs w:val="26"/>
          <w:rtl/>
          <w:lang w:bidi="fa-IR"/>
        </w:rPr>
        <w:t>ی</w:t>
      </w:r>
      <w:r w:rsidRPr="0093462C">
        <w:rPr>
          <w:rFonts w:asciiTheme="majorBidi" w:hAnsiTheme="majorBidi" w:cs="B Nazanin" w:hint="eastAsia"/>
          <w:sz w:val="26"/>
          <w:szCs w:val="26"/>
          <w:rtl/>
          <w:lang w:bidi="fa-IR"/>
        </w:rPr>
        <w:t>ت</w:t>
      </w:r>
      <w:r w:rsidRPr="0093462C">
        <w:rPr>
          <w:rFonts w:asciiTheme="majorBidi" w:hAnsiTheme="majorBidi" w:cs="B Nazanin"/>
          <w:sz w:val="26"/>
          <w:szCs w:val="26"/>
          <w:rtl/>
          <w:lang w:bidi="fa-IR"/>
        </w:rPr>
        <w:t xml:space="preserve"> ها</w:t>
      </w:r>
      <w:r w:rsidRPr="0093462C">
        <w:rPr>
          <w:rFonts w:asciiTheme="majorBidi" w:hAnsiTheme="majorBidi" w:cs="B Nazanin" w:hint="cs"/>
          <w:sz w:val="26"/>
          <w:szCs w:val="26"/>
          <w:rtl/>
          <w:lang w:bidi="fa-IR"/>
        </w:rPr>
        <w:t>یی</w:t>
      </w:r>
      <w:r w:rsidRPr="0093462C">
        <w:rPr>
          <w:rFonts w:asciiTheme="majorBidi" w:hAnsiTheme="majorBidi" w:cs="B Nazanin"/>
          <w:sz w:val="26"/>
          <w:szCs w:val="26"/>
          <w:rtl/>
          <w:lang w:bidi="fa-IR"/>
        </w:rPr>
        <w:t xml:space="preserve"> </w:t>
      </w:r>
      <w:r w:rsidR="00950E0B">
        <w:rPr>
          <w:rFonts w:asciiTheme="majorBidi" w:hAnsiTheme="majorBidi" w:cs="B Nazanin" w:hint="cs"/>
          <w:sz w:val="26"/>
          <w:szCs w:val="26"/>
          <w:rtl/>
          <w:lang w:bidi="fa-IR"/>
        </w:rPr>
        <w:t>هستند</w:t>
      </w:r>
      <w:r w:rsidRPr="0093462C">
        <w:rPr>
          <w:rFonts w:asciiTheme="majorBidi" w:hAnsiTheme="majorBidi" w:cs="B Nazanin"/>
          <w:sz w:val="26"/>
          <w:szCs w:val="26"/>
          <w:rtl/>
          <w:lang w:bidi="fa-IR"/>
        </w:rPr>
        <w:t xml:space="preserve"> که به بهتر</w:t>
      </w:r>
      <w:r w:rsidRPr="0093462C">
        <w:rPr>
          <w:rFonts w:asciiTheme="majorBidi" w:hAnsiTheme="majorBidi" w:cs="B Nazanin" w:hint="cs"/>
          <w:sz w:val="26"/>
          <w:szCs w:val="26"/>
          <w:rtl/>
          <w:lang w:bidi="fa-IR"/>
        </w:rPr>
        <w:t>ی</w:t>
      </w:r>
      <w:r w:rsidRPr="0093462C">
        <w:rPr>
          <w:rFonts w:asciiTheme="majorBidi" w:hAnsiTheme="majorBidi" w:cs="B Nazanin" w:hint="eastAsia"/>
          <w:sz w:val="26"/>
          <w:szCs w:val="26"/>
          <w:rtl/>
          <w:lang w:bidi="fa-IR"/>
        </w:rPr>
        <w:t>ن</w:t>
      </w:r>
      <w:r w:rsidRPr="0093462C">
        <w:rPr>
          <w:rFonts w:asciiTheme="majorBidi" w:hAnsiTheme="majorBidi" w:cs="B Nazanin"/>
          <w:sz w:val="26"/>
          <w:szCs w:val="26"/>
          <w:rtl/>
          <w:lang w:bidi="fa-IR"/>
        </w:rPr>
        <w:t xml:space="preserve"> وجه با منابع و </w:t>
      </w:r>
      <w:r w:rsidR="00950E0B">
        <w:rPr>
          <w:rFonts w:asciiTheme="majorBidi" w:hAnsiTheme="majorBidi" w:cs="B Nazanin" w:hint="cs"/>
          <w:sz w:val="26"/>
          <w:szCs w:val="26"/>
          <w:rtl/>
          <w:lang w:bidi="fa-IR"/>
        </w:rPr>
        <w:t>شایستگی</w:t>
      </w:r>
      <w:r w:rsidRPr="0093462C">
        <w:rPr>
          <w:rFonts w:asciiTheme="majorBidi" w:hAnsiTheme="majorBidi" w:cs="B Nazanin"/>
          <w:sz w:val="26"/>
          <w:szCs w:val="26"/>
          <w:rtl/>
          <w:lang w:bidi="fa-IR"/>
        </w:rPr>
        <w:t xml:space="preserve"> ها</w:t>
      </w:r>
      <w:r w:rsidRPr="0093462C">
        <w:rPr>
          <w:rFonts w:asciiTheme="majorBidi" w:hAnsiTheme="majorBidi" w:cs="B Nazanin" w:hint="cs"/>
          <w:sz w:val="26"/>
          <w:szCs w:val="26"/>
          <w:rtl/>
          <w:lang w:bidi="fa-IR"/>
        </w:rPr>
        <w:t>ی</w:t>
      </w:r>
      <w:r w:rsidRPr="0093462C">
        <w:rPr>
          <w:rFonts w:asciiTheme="majorBidi" w:hAnsiTheme="majorBidi" w:cs="B Nazanin"/>
          <w:sz w:val="26"/>
          <w:szCs w:val="26"/>
          <w:rtl/>
          <w:lang w:bidi="fa-IR"/>
        </w:rPr>
        <w:t xml:space="preserve"> آنها </w:t>
      </w:r>
      <w:r w:rsidR="0093462C" w:rsidRPr="0093462C">
        <w:rPr>
          <w:rFonts w:asciiTheme="majorBidi" w:hAnsiTheme="majorBidi" w:cs="B Nazanin" w:hint="cs"/>
          <w:sz w:val="26"/>
          <w:szCs w:val="26"/>
          <w:rtl/>
          <w:lang w:bidi="fa-IR"/>
        </w:rPr>
        <w:t>انطباق</w:t>
      </w:r>
      <w:r w:rsidRPr="0093462C">
        <w:rPr>
          <w:rFonts w:asciiTheme="majorBidi" w:hAnsiTheme="majorBidi" w:cs="B Nazanin"/>
          <w:sz w:val="26"/>
          <w:szCs w:val="26"/>
          <w:rtl/>
          <w:lang w:bidi="fa-IR"/>
        </w:rPr>
        <w:t xml:space="preserve"> دارد.</w:t>
      </w:r>
    </w:p>
    <w:p w14:paraId="7892D08E" w14:textId="422BCC14" w:rsidR="00590B81" w:rsidRPr="008918FB" w:rsidRDefault="00590B81" w:rsidP="00524052">
      <w:pPr>
        <w:tabs>
          <w:tab w:val="left" w:pos="1596"/>
        </w:tabs>
        <w:bidi/>
        <w:spacing w:after="0"/>
        <w:jc w:val="both"/>
        <w:rPr>
          <w:rFonts w:asciiTheme="majorBidi" w:hAnsiTheme="majorBidi" w:cs="B Nazanin"/>
          <w:sz w:val="26"/>
          <w:szCs w:val="26"/>
          <w:rtl/>
          <w:lang w:bidi="fa-IR"/>
        </w:rPr>
      </w:pPr>
      <w:r w:rsidRPr="008918FB">
        <w:rPr>
          <w:rFonts w:ascii="Times New Roman" w:hAnsi="Times New Roman" w:cs="Times New Roman" w:hint="cs"/>
          <w:sz w:val="26"/>
          <w:szCs w:val="26"/>
          <w:rtl/>
          <w:lang w:bidi="fa-IR"/>
        </w:rPr>
        <w:t>•</w:t>
      </w:r>
      <w:r w:rsidRPr="008918FB">
        <w:rPr>
          <w:rFonts w:asciiTheme="majorBidi" w:hAnsiTheme="majorBidi" w:cs="B Nazanin"/>
          <w:sz w:val="26"/>
          <w:szCs w:val="26"/>
          <w:rtl/>
          <w:lang w:bidi="fa-IR"/>
        </w:rPr>
        <w:t xml:space="preserve"> شر</w:t>
      </w:r>
      <w:r w:rsidRPr="008918FB">
        <w:rPr>
          <w:rFonts w:asciiTheme="majorBidi" w:hAnsiTheme="majorBidi" w:cs="B Nazanin" w:hint="cs"/>
          <w:sz w:val="26"/>
          <w:szCs w:val="26"/>
          <w:rtl/>
          <w:lang w:bidi="fa-IR"/>
        </w:rPr>
        <w:t>ی</w:t>
      </w:r>
      <w:r w:rsidRPr="008918FB">
        <w:rPr>
          <w:rFonts w:asciiTheme="majorBidi" w:hAnsiTheme="majorBidi" w:cs="B Nazanin" w:hint="eastAsia"/>
          <w:sz w:val="26"/>
          <w:szCs w:val="26"/>
          <w:rtl/>
          <w:lang w:bidi="fa-IR"/>
        </w:rPr>
        <w:t>ک</w:t>
      </w:r>
      <w:r w:rsidRPr="008918FB">
        <w:rPr>
          <w:rFonts w:asciiTheme="majorBidi" w:hAnsiTheme="majorBidi" w:cs="B Nazanin"/>
          <w:sz w:val="26"/>
          <w:szCs w:val="26"/>
          <w:rtl/>
          <w:lang w:bidi="fa-IR"/>
        </w:rPr>
        <w:t xml:space="preserve"> بالقوه دارا</w:t>
      </w:r>
      <w:r w:rsidRPr="008918FB">
        <w:rPr>
          <w:rFonts w:asciiTheme="majorBidi" w:hAnsiTheme="majorBidi" w:cs="B Nazanin" w:hint="cs"/>
          <w:sz w:val="26"/>
          <w:szCs w:val="26"/>
          <w:rtl/>
          <w:lang w:bidi="fa-IR"/>
        </w:rPr>
        <w:t>ی</w:t>
      </w:r>
      <w:r w:rsidRPr="008918FB">
        <w:rPr>
          <w:rFonts w:asciiTheme="majorBidi" w:hAnsiTheme="majorBidi" w:cs="B Nazanin"/>
          <w:sz w:val="26"/>
          <w:szCs w:val="26"/>
          <w:rtl/>
          <w:lang w:bidi="fa-IR"/>
        </w:rPr>
        <w:t xml:space="preserve"> دانش تخصص</w:t>
      </w:r>
      <w:r w:rsidRPr="008918FB">
        <w:rPr>
          <w:rFonts w:asciiTheme="majorBidi" w:hAnsiTheme="majorBidi" w:cs="B Nazanin" w:hint="cs"/>
          <w:sz w:val="26"/>
          <w:szCs w:val="26"/>
          <w:rtl/>
          <w:lang w:bidi="fa-IR"/>
        </w:rPr>
        <w:t>ی</w:t>
      </w:r>
      <w:r w:rsidRPr="008918FB">
        <w:rPr>
          <w:rFonts w:asciiTheme="majorBidi" w:hAnsiTheme="majorBidi" w:cs="B Nazanin"/>
          <w:sz w:val="26"/>
          <w:szCs w:val="26"/>
          <w:rtl/>
          <w:lang w:bidi="fa-IR"/>
        </w:rPr>
        <w:t xml:space="preserve"> در</w:t>
      </w:r>
      <w:r w:rsidR="0093462C" w:rsidRPr="008918FB">
        <w:rPr>
          <w:rFonts w:asciiTheme="majorBidi" w:hAnsiTheme="majorBidi" w:cs="B Nazanin" w:hint="cs"/>
          <w:sz w:val="26"/>
          <w:szCs w:val="26"/>
          <w:rtl/>
          <w:lang w:bidi="fa-IR"/>
        </w:rPr>
        <w:t xml:space="preserve"> </w:t>
      </w:r>
      <w:r w:rsidR="00950E0B">
        <w:rPr>
          <w:rFonts w:asciiTheme="majorBidi" w:hAnsiTheme="majorBidi" w:cs="B Nazanin" w:hint="cs"/>
          <w:sz w:val="26"/>
          <w:szCs w:val="26"/>
          <w:rtl/>
          <w:lang w:bidi="fa-IR"/>
        </w:rPr>
        <w:t>مورد یک</w:t>
      </w:r>
      <w:r w:rsidRPr="008918FB">
        <w:rPr>
          <w:rFonts w:asciiTheme="majorBidi" w:hAnsiTheme="majorBidi" w:cs="B Nazanin"/>
          <w:sz w:val="26"/>
          <w:szCs w:val="26"/>
          <w:rtl/>
          <w:lang w:bidi="fa-IR"/>
        </w:rPr>
        <w:t xml:space="preserve"> بازار</w:t>
      </w:r>
      <w:r w:rsidR="00950E0B">
        <w:rPr>
          <w:rFonts w:asciiTheme="majorBidi" w:hAnsiTheme="majorBidi" w:cs="B Nazanin" w:hint="cs"/>
          <w:sz w:val="26"/>
          <w:szCs w:val="26"/>
          <w:rtl/>
          <w:lang w:bidi="fa-IR"/>
        </w:rPr>
        <w:t xml:space="preserve"> خاص</w:t>
      </w:r>
      <w:r w:rsidRPr="008918FB">
        <w:rPr>
          <w:rFonts w:asciiTheme="majorBidi" w:hAnsiTheme="majorBidi" w:cs="B Nazanin"/>
          <w:sz w:val="26"/>
          <w:szCs w:val="26"/>
          <w:rtl/>
          <w:lang w:bidi="fa-IR"/>
        </w:rPr>
        <w:t xml:space="preserve"> است، برا</w:t>
      </w:r>
      <w:r w:rsidRPr="008918FB">
        <w:rPr>
          <w:rFonts w:asciiTheme="majorBidi" w:hAnsiTheme="majorBidi" w:cs="B Nazanin" w:hint="cs"/>
          <w:sz w:val="26"/>
          <w:szCs w:val="26"/>
          <w:rtl/>
          <w:lang w:bidi="fa-IR"/>
        </w:rPr>
        <w:t>ی</w:t>
      </w:r>
      <w:r w:rsidRPr="008918FB">
        <w:rPr>
          <w:rFonts w:asciiTheme="majorBidi" w:hAnsiTheme="majorBidi" w:cs="B Nazanin"/>
          <w:sz w:val="26"/>
          <w:szCs w:val="26"/>
          <w:rtl/>
          <w:lang w:bidi="fa-IR"/>
        </w:rPr>
        <w:t xml:space="preserve"> مثال اول</w:t>
      </w:r>
      <w:r w:rsidRPr="008918FB">
        <w:rPr>
          <w:rFonts w:asciiTheme="majorBidi" w:hAnsiTheme="majorBidi" w:cs="B Nazanin" w:hint="cs"/>
          <w:sz w:val="26"/>
          <w:szCs w:val="26"/>
          <w:rtl/>
          <w:lang w:bidi="fa-IR"/>
        </w:rPr>
        <w:t>ی</w:t>
      </w:r>
      <w:r w:rsidRPr="008918FB">
        <w:rPr>
          <w:rFonts w:asciiTheme="majorBidi" w:hAnsiTheme="majorBidi" w:cs="B Nazanin" w:hint="eastAsia"/>
          <w:sz w:val="26"/>
          <w:szCs w:val="26"/>
          <w:rtl/>
          <w:lang w:bidi="fa-IR"/>
        </w:rPr>
        <w:t>ن</w:t>
      </w:r>
      <w:r w:rsidRPr="008918FB">
        <w:rPr>
          <w:rFonts w:asciiTheme="majorBidi" w:hAnsiTheme="majorBidi" w:cs="B Nazanin"/>
          <w:sz w:val="26"/>
          <w:szCs w:val="26"/>
          <w:rtl/>
          <w:lang w:bidi="fa-IR"/>
        </w:rPr>
        <w:t xml:space="preserve"> ورود</w:t>
      </w:r>
      <w:r w:rsidR="0093462C" w:rsidRPr="008918FB">
        <w:rPr>
          <w:rFonts w:asciiTheme="majorBidi" w:hAnsiTheme="majorBidi" w:cs="B Nazanin" w:hint="cs"/>
          <w:sz w:val="26"/>
          <w:szCs w:val="26"/>
          <w:rtl/>
          <w:lang w:bidi="fa-IR"/>
        </w:rPr>
        <w:t xml:space="preserve"> به </w:t>
      </w:r>
      <w:r w:rsidR="00950E0B">
        <w:rPr>
          <w:rFonts w:asciiTheme="majorBidi" w:hAnsiTheme="majorBidi" w:cs="B Nazanin" w:hint="cs"/>
          <w:sz w:val="26"/>
          <w:szCs w:val="26"/>
          <w:rtl/>
          <w:lang w:bidi="fa-IR"/>
        </w:rPr>
        <w:t>حوزه</w:t>
      </w:r>
      <w:r w:rsidRPr="008918FB">
        <w:rPr>
          <w:rFonts w:asciiTheme="majorBidi" w:hAnsiTheme="majorBidi" w:cs="B Nazanin"/>
          <w:sz w:val="26"/>
          <w:szCs w:val="26"/>
          <w:rtl/>
          <w:lang w:bidi="fa-IR"/>
        </w:rPr>
        <w:t xml:space="preserve"> تجارت الکترون</w:t>
      </w:r>
      <w:r w:rsidRPr="008918FB">
        <w:rPr>
          <w:rFonts w:asciiTheme="majorBidi" w:hAnsiTheme="majorBidi" w:cs="B Nazanin" w:hint="cs"/>
          <w:sz w:val="26"/>
          <w:szCs w:val="26"/>
          <w:rtl/>
          <w:lang w:bidi="fa-IR"/>
        </w:rPr>
        <w:t>ی</w:t>
      </w:r>
      <w:r w:rsidRPr="008918FB">
        <w:rPr>
          <w:rFonts w:asciiTheme="majorBidi" w:hAnsiTheme="majorBidi" w:cs="B Nazanin" w:hint="eastAsia"/>
          <w:sz w:val="26"/>
          <w:szCs w:val="26"/>
          <w:rtl/>
          <w:lang w:bidi="fa-IR"/>
        </w:rPr>
        <w:t>ک</w:t>
      </w:r>
      <w:r w:rsidRPr="008918FB">
        <w:rPr>
          <w:rFonts w:asciiTheme="majorBidi" w:hAnsiTheme="majorBidi" w:cs="B Nazanin"/>
          <w:sz w:val="26"/>
          <w:szCs w:val="26"/>
          <w:rtl/>
          <w:lang w:bidi="fa-IR"/>
        </w:rPr>
        <w:t xml:space="preserve"> با شر</w:t>
      </w:r>
      <w:r w:rsidRPr="008918FB">
        <w:rPr>
          <w:rFonts w:asciiTheme="majorBidi" w:hAnsiTheme="majorBidi" w:cs="B Nazanin" w:hint="cs"/>
          <w:sz w:val="26"/>
          <w:szCs w:val="26"/>
          <w:rtl/>
          <w:lang w:bidi="fa-IR"/>
        </w:rPr>
        <w:t>ی</w:t>
      </w:r>
      <w:r w:rsidRPr="008918FB">
        <w:rPr>
          <w:rFonts w:asciiTheme="majorBidi" w:hAnsiTheme="majorBidi" w:cs="B Nazanin" w:hint="eastAsia"/>
          <w:sz w:val="26"/>
          <w:szCs w:val="26"/>
          <w:rtl/>
          <w:lang w:bidi="fa-IR"/>
        </w:rPr>
        <w:t>ک</w:t>
      </w:r>
      <w:r w:rsidRPr="008918FB">
        <w:rPr>
          <w:rFonts w:asciiTheme="majorBidi" w:hAnsiTheme="majorBidi" w:cs="B Nazanin" w:hint="cs"/>
          <w:sz w:val="26"/>
          <w:szCs w:val="26"/>
          <w:rtl/>
          <w:lang w:bidi="fa-IR"/>
        </w:rPr>
        <w:t>ی</w:t>
      </w:r>
      <w:r w:rsidRPr="008918FB">
        <w:rPr>
          <w:rFonts w:asciiTheme="majorBidi" w:hAnsiTheme="majorBidi" w:cs="B Nazanin"/>
          <w:sz w:val="26"/>
          <w:szCs w:val="26"/>
          <w:rtl/>
          <w:lang w:bidi="fa-IR"/>
        </w:rPr>
        <w:t xml:space="preserve"> که قبلاً ا</w:t>
      </w:r>
      <w:r w:rsidRPr="008918FB">
        <w:rPr>
          <w:rFonts w:asciiTheme="majorBidi" w:hAnsiTheme="majorBidi" w:cs="B Nazanin" w:hint="cs"/>
          <w:sz w:val="26"/>
          <w:szCs w:val="26"/>
          <w:rtl/>
          <w:lang w:bidi="fa-IR"/>
        </w:rPr>
        <w:t>ی</w:t>
      </w:r>
      <w:r w:rsidRPr="008918FB">
        <w:rPr>
          <w:rFonts w:asciiTheme="majorBidi" w:hAnsiTheme="majorBidi" w:cs="B Nazanin" w:hint="eastAsia"/>
          <w:sz w:val="26"/>
          <w:szCs w:val="26"/>
          <w:rtl/>
          <w:lang w:bidi="fa-IR"/>
        </w:rPr>
        <w:t>ن</w:t>
      </w:r>
      <w:r w:rsidRPr="008918FB">
        <w:rPr>
          <w:rFonts w:asciiTheme="majorBidi" w:hAnsiTheme="majorBidi" w:cs="B Nazanin"/>
          <w:sz w:val="26"/>
          <w:szCs w:val="26"/>
          <w:rtl/>
          <w:lang w:bidi="fa-IR"/>
        </w:rPr>
        <w:t xml:space="preserve"> تجربه را </w:t>
      </w:r>
      <w:r w:rsidR="00950E0B">
        <w:rPr>
          <w:rFonts w:asciiTheme="majorBidi" w:hAnsiTheme="majorBidi" w:cs="B Nazanin" w:hint="cs"/>
          <w:sz w:val="26"/>
          <w:szCs w:val="26"/>
          <w:rtl/>
          <w:lang w:bidi="fa-IR"/>
        </w:rPr>
        <w:t>داشته است</w:t>
      </w:r>
      <w:r w:rsidRPr="008918FB">
        <w:rPr>
          <w:rFonts w:asciiTheme="majorBidi" w:hAnsiTheme="majorBidi" w:cs="B Nazanin"/>
          <w:sz w:val="26"/>
          <w:szCs w:val="26"/>
          <w:rtl/>
          <w:lang w:bidi="fa-IR"/>
        </w:rPr>
        <w:t>.</w:t>
      </w:r>
    </w:p>
    <w:p w14:paraId="3357DD1C" w14:textId="1A10BBF9" w:rsidR="00590B81" w:rsidRPr="008918FB" w:rsidRDefault="00590B81" w:rsidP="00524052">
      <w:pPr>
        <w:tabs>
          <w:tab w:val="left" w:pos="1596"/>
        </w:tabs>
        <w:bidi/>
        <w:spacing w:after="0"/>
        <w:jc w:val="both"/>
        <w:rPr>
          <w:rFonts w:asciiTheme="majorBidi" w:hAnsiTheme="majorBidi" w:cs="B Nazanin"/>
          <w:sz w:val="26"/>
          <w:szCs w:val="26"/>
          <w:lang w:bidi="fa-IR"/>
        </w:rPr>
      </w:pPr>
      <w:r w:rsidRPr="008918FB">
        <w:rPr>
          <w:rFonts w:asciiTheme="majorBidi" w:hAnsiTheme="majorBidi" w:cs="B Nazanin" w:hint="eastAsia"/>
          <w:sz w:val="26"/>
          <w:szCs w:val="26"/>
          <w:rtl/>
          <w:lang w:bidi="fa-IR"/>
        </w:rPr>
        <w:t>اشکال</w:t>
      </w:r>
      <w:r w:rsidRPr="008918FB">
        <w:rPr>
          <w:rFonts w:asciiTheme="majorBidi" w:hAnsiTheme="majorBidi" w:cs="B Nazanin"/>
          <w:sz w:val="26"/>
          <w:szCs w:val="26"/>
          <w:rtl/>
          <w:lang w:bidi="fa-IR"/>
        </w:rPr>
        <w:t xml:space="preserve"> ز</w:t>
      </w:r>
      <w:r w:rsidRPr="008918FB">
        <w:rPr>
          <w:rFonts w:asciiTheme="majorBidi" w:hAnsiTheme="majorBidi" w:cs="B Nazanin" w:hint="cs"/>
          <w:sz w:val="26"/>
          <w:szCs w:val="26"/>
          <w:rtl/>
          <w:lang w:bidi="fa-IR"/>
        </w:rPr>
        <w:t>ی</w:t>
      </w:r>
      <w:r w:rsidRPr="008918FB">
        <w:rPr>
          <w:rFonts w:asciiTheme="majorBidi" w:hAnsiTheme="majorBidi" w:cs="B Nazanin" w:hint="eastAsia"/>
          <w:sz w:val="26"/>
          <w:szCs w:val="26"/>
          <w:rtl/>
          <w:lang w:bidi="fa-IR"/>
        </w:rPr>
        <w:t>اد</w:t>
      </w:r>
      <w:r w:rsidRPr="008918FB">
        <w:rPr>
          <w:rFonts w:asciiTheme="majorBidi" w:hAnsiTheme="majorBidi" w:cs="B Nazanin" w:hint="cs"/>
          <w:sz w:val="26"/>
          <w:szCs w:val="26"/>
          <w:rtl/>
          <w:lang w:bidi="fa-IR"/>
        </w:rPr>
        <w:t>ی</w:t>
      </w:r>
      <w:r w:rsidRPr="008918FB">
        <w:rPr>
          <w:rFonts w:asciiTheme="majorBidi" w:hAnsiTheme="majorBidi" w:cs="B Nazanin"/>
          <w:sz w:val="26"/>
          <w:szCs w:val="26"/>
          <w:rtl/>
          <w:lang w:bidi="fa-IR"/>
        </w:rPr>
        <w:t xml:space="preserve"> از </w:t>
      </w:r>
      <w:r w:rsidR="000D45F3" w:rsidRPr="008918FB">
        <w:rPr>
          <w:rFonts w:asciiTheme="majorBidi" w:hAnsiTheme="majorBidi" w:cs="B Nazanin" w:hint="cs"/>
          <w:sz w:val="26"/>
          <w:szCs w:val="26"/>
          <w:rtl/>
          <w:lang w:bidi="fa-IR"/>
        </w:rPr>
        <w:t>ائتلاف</w:t>
      </w:r>
      <w:r w:rsidRPr="008918FB">
        <w:rPr>
          <w:rFonts w:asciiTheme="majorBidi" w:hAnsiTheme="majorBidi" w:cs="B Nazanin"/>
          <w:sz w:val="26"/>
          <w:szCs w:val="26"/>
          <w:rtl/>
          <w:lang w:bidi="fa-IR"/>
        </w:rPr>
        <w:t xml:space="preserve"> وجود دارد که هر کدام برا</w:t>
      </w:r>
      <w:r w:rsidRPr="008918FB">
        <w:rPr>
          <w:rFonts w:asciiTheme="majorBidi" w:hAnsiTheme="majorBidi" w:cs="B Nazanin" w:hint="cs"/>
          <w:sz w:val="26"/>
          <w:szCs w:val="26"/>
          <w:rtl/>
          <w:lang w:bidi="fa-IR"/>
        </w:rPr>
        <w:t>ی</w:t>
      </w:r>
      <w:r w:rsidRPr="008918FB">
        <w:rPr>
          <w:rFonts w:asciiTheme="majorBidi" w:hAnsiTheme="majorBidi" w:cs="B Nazanin"/>
          <w:sz w:val="26"/>
          <w:szCs w:val="26"/>
          <w:rtl/>
          <w:lang w:bidi="fa-IR"/>
        </w:rPr>
        <w:t xml:space="preserve"> شرا</w:t>
      </w:r>
      <w:r w:rsidRPr="008918FB">
        <w:rPr>
          <w:rFonts w:asciiTheme="majorBidi" w:hAnsiTheme="majorBidi" w:cs="B Nazanin" w:hint="cs"/>
          <w:sz w:val="26"/>
          <w:szCs w:val="26"/>
          <w:rtl/>
          <w:lang w:bidi="fa-IR"/>
        </w:rPr>
        <w:t>ی</w:t>
      </w:r>
      <w:r w:rsidRPr="008918FB">
        <w:rPr>
          <w:rFonts w:asciiTheme="majorBidi" w:hAnsiTheme="majorBidi" w:cs="B Nazanin" w:hint="eastAsia"/>
          <w:sz w:val="26"/>
          <w:szCs w:val="26"/>
          <w:rtl/>
          <w:lang w:bidi="fa-IR"/>
        </w:rPr>
        <w:t>ط</w:t>
      </w:r>
      <w:r w:rsidRPr="008918FB">
        <w:rPr>
          <w:rFonts w:asciiTheme="majorBidi" w:hAnsiTheme="majorBidi" w:cs="B Nazanin"/>
          <w:sz w:val="26"/>
          <w:szCs w:val="26"/>
          <w:rtl/>
          <w:lang w:bidi="fa-IR"/>
        </w:rPr>
        <w:t xml:space="preserve"> مختلف</w:t>
      </w:r>
      <w:r w:rsidR="006429CB" w:rsidRPr="008918FB">
        <w:rPr>
          <w:rFonts w:asciiTheme="majorBidi" w:hAnsiTheme="majorBidi" w:cs="B Nazanin" w:hint="cs"/>
          <w:sz w:val="26"/>
          <w:szCs w:val="26"/>
          <w:rtl/>
          <w:lang w:bidi="fa-IR"/>
        </w:rPr>
        <w:t>ی</w:t>
      </w:r>
      <w:r w:rsidRPr="008918FB">
        <w:rPr>
          <w:rFonts w:asciiTheme="majorBidi" w:hAnsiTheme="majorBidi" w:cs="B Nazanin"/>
          <w:sz w:val="26"/>
          <w:szCs w:val="26"/>
          <w:rtl/>
          <w:lang w:bidi="fa-IR"/>
        </w:rPr>
        <w:t xml:space="preserve"> مناسب است:</w:t>
      </w:r>
    </w:p>
    <w:p w14:paraId="4CCA4906" w14:textId="4E60FA1D" w:rsidR="00590B81" w:rsidRPr="00701A22" w:rsidRDefault="00590B81" w:rsidP="00524052">
      <w:pPr>
        <w:tabs>
          <w:tab w:val="left" w:pos="1596"/>
        </w:tabs>
        <w:bidi/>
        <w:spacing w:after="0"/>
        <w:jc w:val="both"/>
        <w:rPr>
          <w:rFonts w:asciiTheme="majorBidi" w:hAnsiTheme="majorBidi" w:cs="B Nazanin"/>
          <w:sz w:val="26"/>
          <w:szCs w:val="26"/>
          <w:lang w:bidi="fa-IR"/>
        </w:rPr>
      </w:pPr>
      <w:r w:rsidRPr="00701A22">
        <w:rPr>
          <w:rFonts w:ascii="Times New Roman" w:hAnsi="Times New Roman" w:cs="Times New Roman" w:hint="cs"/>
          <w:sz w:val="26"/>
          <w:szCs w:val="26"/>
          <w:rtl/>
          <w:lang w:bidi="fa-IR"/>
        </w:rPr>
        <w:lastRenderedPageBreak/>
        <w:t>•</w:t>
      </w:r>
      <w:r w:rsidRPr="00701A22">
        <w:rPr>
          <w:rFonts w:asciiTheme="majorBidi" w:hAnsiTheme="majorBidi" w:cs="B Nazanin"/>
          <w:sz w:val="26"/>
          <w:szCs w:val="26"/>
          <w:rtl/>
          <w:lang w:bidi="fa-IR"/>
        </w:rPr>
        <w:t xml:space="preserve"> </w:t>
      </w:r>
      <w:r w:rsidR="008918FB" w:rsidRPr="00701A22">
        <w:rPr>
          <w:rFonts w:asciiTheme="majorBidi" w:hAnsiTheme="majorBidi" w:cs="B Nazanin" w:hint="cs"/>
          <w:sz w:val="26"/>
          <w:szCs w:val="26"/>
          <w:rtl/>
          <w:lang w:bidi="fa-IR"/>
        </w:rPr>
        <w:t>سرمایه گذاری</w:t>
      </w:r>
      <w:r w:rsidR="00572B45">
        <w:rPr>
          <w:rFonts w:asciiTheme="majorBidi" w:hAnsiTheme="majorBidi" w:cs="B Nazanin"/>
          <w:sz w:val="26"/>
          <w:szCs w:val="26"/>
          <w:rtl/>
          <w:lang w:bidi="fa-IR"/>
        </w:rPr>
        <w:softHyphen/>
      </w:r>
      <w:r w:rsidR="008918FB" w:rsidRPr="00701A22">
        <w:rPr>
          <w:rFonts w:asciiTheme="majorBidi" w:hAnsiTheme="majorBidi" w:cs="B Nazanin" w:hint="cs"/>
          <w:sz w:val="26"/>
          <w:szCs w:val="26"/>
          <w:rtl/>
          <w:lang w:bidi="fa-IR"/>
        </w:rPr>
        <w:t>های مشترک</w:t>
      </w:r>
      <w:r w:rsidR="008918FB" w:rsidRPr="00701A22">
        <w:rPr>
          <w:rStyle w:val="FootnoteReference"/>
          <w:rFonts w:asciiTheme="majorBidi" w:hAnsiTheme="majorBidi" w:cs="B Nazanin"/>
          <w:sz w:val="26"/>
          <w:szCs w:val="26"/>
          <w:rtl/>
          <w:lang w:bidi="fa-IR"/>
        </w:rPr>
        <w:footnoteReference w:id="158"/>
      </w:r>
      <w:r w:rsidRPr="00701A22">
        <w:rPr>
          <w:rFonts w:asciiTheme="majorBidi" w:hAnsiTheme="majorBidi" w:cs="B Nazanin"/>
          <w:sz w:val="26"/>
          <w:szCs w:val="26"/>
          <w:rtl/>
          <w:lang w:bidi="fa-IR"/>
        </w:rPr>
        <w:t xml:space="preserve"> </w:t>
      </w:r>
      <w:r w:rsidR="008918FB" w:rsidRPr="00701A22">
        <w:rPr>
          <w:rFonts w:asciiTheme="majorBidi" w:hAnsiTheme="majorBidi" w:cs="B Nazanin" w:hint="cs"/>
          <w:sz w:val="26"/>
          <w:szCs w:val="26"/>
          <w:rtl/>
          <w:lang w:bidi="fa-IR"/>
        </w:rPr>
        <w:t>ائتلاف</w:t>
      </w:r>
      <w:r w:rsidR="00572B45">
        <w:rPr>
          <w:rFonts w:asciiTheme="majorBidi" w:hAnsiTheme="majorBidi" w:cs="B Nazanin"/>
          <w:sz w:val="26"/>
          <w:szCs w:val="26"/>
          <w:rtl/>
          <w:lang w:bidi="fa-IR"/>
        </w:rPr>
        <w:softHyphen/>
      </w:r>
      <w:r w:rsidR="008918FB" w:rsidRPr="00701A22">
        <w:rPr>
          <w:rFonts w:asciiTheme="majorBidi" w:hAnsiTheme="majorBidi" w:cs="B Nazanin" w:hint="cs"/>
          <w:sz w:val="26"/>
          <w:szCs w:val="26"/>
          <w:rtl/>
          <w:lang w:bidi="fa-IR"/>
        </w:rPr>
        <w:t xml:space="preserve">هایی </w:t>
      </w:r>
      <w:r w:rsidRPr="00701A22">
        <w:rPr>
          <w:rFonts w:asciiTheme="majorBidi" w:hAnsiTheme="majorBidi" w:cs="B Nazanin"/>
          <w:sz w:val="26"/>
          <w:szCs w:val="26"/>
          <w:rtl/>
          <w:lang w:bidi="fa-IR"/>
        </w:rPr>
        <w:t>هستند که در آن شرکا مستقل</w:t>
      </w:r>
      <w:r w:rsidR="0010540E">
        <w:rPr>
          <w:rFonts w:asciiTheme="majorBidi" w:hAnsiTheme="majorBidi" w:cs="B Nazanin" w:hint="cs"/>
          <w:sz w:val="26"/>
          <w:szCs w:val="26"/>
          <w:rtl/>
          <w:lang w:bidi="fa-IR"/>
        </w:rPr>
        <w:t xml:space="preserve"> از یکدیگر</w:t>
      </w:r>
      <w:r w:rsidRPr="00701A22">
        <w:rPr>
          <w:rFonts w:asciiTheme="majorBidi" w:hAnsiTheme="majorBidi" w:cs="B Nazanin"/>
          <w:sz w:val="26"/>
          <w:szCs w:val="26"/>
          <w:rtl/>
          <w:lang w:bidi="fa-IR"/>
        </w:rPr>
        <w:t xml:space="preserve"> باق</w:t>
      </w:r>
      <w:r w:rsidRPr="00701A22">
        <w:rPr>
          <w:rFonts w:asciiTheme="majorBidi" w:hAnsiTheme="majorBidi" w:cs="B Nazanin" w:hint="cs"/>
          <w:sz w:val="26"/>
          <w:szCs w:val="26"/>
          <w:rtl/>
          <w:lang w:bidi="fa-IR"/>
        </w:rPr>
        <w:t>ی</w:t>
      </w:r>
      <w:r w:rsidRPr="00701A22">
        <w:rPr>
          <w:rFonts w:asciiTheme="majorBidi" w:hAnsiTheme="majorBidi" w:cs="B Nazanin"/>
          <w:sz w:val="26"/>
          <w:szCs w:val="26"/>
          <w:rtl/>
          <w:lang w:bidi="fa-IR"/>
        </w:rPr>
        <w:t xml:space="preserve"> م</w:t>
      </w:r>
      <w:r w:rsidRPr="00701A22">
        <w:rPr>
          <w:rFonts w:asciiTheme="majorBidi" w:hAnsiTheme="majorBidi" w:cs="B Nazanin" w:hint="cs"/>
          <w:sz w:val="26"/>
          <w:szCs w:val="26"/>
          <w:rtl/>
          <w:lang w:bidi="fa-IR"/>
        </w:rPr>
        <w:t>ی</w:t>
      </w:r>
      <w:r w:rsidR="00572B45">
        <w:rPr>
          <w:rFonts w:asciiTheme="majorBidi" w:hAnsiTheme="majorBidi" w:cs="B Nazanin"/>
          <w:sz w:val="26"/>
          <w:szCs w:val="26"/>
          <w:rtl/>
          <w:lang w:bidi="fa-IR"/>
        </w:rPr>
        <w:softHyphen/>
      </w:r>
      <w:r w:rsidRPr="00701A22">
        <w:rPr>
          <w:rFonts w:asciiTheme="majorBidi" w:hAnsiTheme="majorBidi" w:cs="B Nazanin"/>
          <w:sz w:val="26"/>
          <w:szCs w:val="26"/>
          <w:rtl/>
          <w:lang w:bidi="fa-IR"/>
        </w:rPr>
        <w:t xml:space="preserve">مانند، اما </w:t>
      </w:r>
      <w:r w:rsidRPr="00701A22">
        <w:rPr>
          <w:rFonts w:asciiTheme="majorBidi" w:hAnsiTheme="majorBidi" w:cs="B Nazanin" w:hint="cs"/>
          <w:sz w:val="26"/>
          <w:szCs w:val="26"/>
          <w:rtl/>
          <w:lang w:bidi="fa-IR"/>
        </w:rPr>
        <w:t>ی</w:t>
      </w:r>
      <w:r w:rsidRPr="00701A22">
        <w:rPr>
          <w:rFonts w:asciiTheme="majorBidi" w:hAnsiTheme="majorBidi" w:cs="B Nazanin" w:hint="eastAsia"/>
          <w:sz w:val="26"/>
          <w:szCs w:val="26"/>
          <w:rtl/>
          <w:lang w:bidi="fa-IR"/>
        </w:rPr>
        <w:t>ک</w:t>
      </w:r>
      <w:r w:rsidRPr="00701A22">
        <w:rPr>
          <w:rFonts w:asciiTheme="majorBidi" w:hAnsiTheme="majorBidi" w:cs="B Nazanin"/>
          <w:sz w:val="26"/>
          <w:szCs w:val="26"/>
          <w:rtl/>
          <w:lang w:bidi="fa-IR"/>
        </w:rPr>
        <w:t xml:space="preserve"> سازمان تازه </w:t>
      </w:r>
      <w:r w:rsidR="00FF7617" w:rsidRPr="00701A22">
        <w:rPr>
          <w:rFonts w:asciiTheme="majorBidi" w:hAnsiTheme="majorBidi" w:cs="B Nazanin" w:hint="cs"/>
          <w:sz w:val="26"/>
          <w:szCs w:val="26"/>
          <w:rtl/>
          <w:lang w:bidi="fa-IR"/>
        </w:rPr>
        <w:t>تاسیس</w:t>
      </w:r>
      <w:r w:rsidRPr="00701A22">
        <w:rPr>
          <w:rFonts w:asciiTheme="majorBidi" w:hAnsiTheme="majorBidi" w:cs="B Nazanin"/>
          <w:sz w:val="26"/>
          <w:szCs w:val="26"/>
          <w:rtl/>
          <w:lang w:bidi="fa-IR"/>
        </w:rPr>
        <w:t xml:space="preserve"> </w:t>
      </w:r>
      <w:r w:rsidR="0010540E">
        <w:rPr>
          <w:rFonts w:asciiTheme="majorBidi" w:hAnsiTheme="majorBidi" w:cs="B Nazanin" w:hint="cs"/>
          <w:sz w:val="26"/>
          <w:szCs w:val="26"/>
          <w:rtl/>
          <w:lang w:bidi="fa-IR"/>
        </w:rPr>
        <w:t xml:space="preserve">را </w:t>
      </w:r>
      <w:r w:rsidRPr="00701A22">
        <w:rPr>
          <w:rFonts w:asciiTheme="majorBidi" w:hAnsiTheme="majorBidi" w:cs="B Nazanin"/>
          <w:sz w:val="26"/>
          <w:szCs w:val="26"/>
          <w:rtl/>
          <w:lang w:bidi="fa-IR"/>
        </w:rPr>
        <w:t>به طور مشترک</w:t>
      </w:r>
      <w:r w:rsidR="0010540E">
        <w:rPr>
          <w:rFonts w:asciiTheme="majorBidi" w:hAnsiTheme="majorBidi" w:cs="B Nazanin" w:hint="cs"/>
          <w:sz w:val="26"/>
          <w:szCs w:val="26"/>
          <w:rtl/>
          <w:lang w:bidi="fa-IR"/>
        </w:rPr>
        <w:t xml:space="preserve"> و</w:t>
      </w:r>
      <w:r w:rsidRPr="00701A22">
        <w:rPr>
          <w:rFonts w:asciiTheme="majorBidi" w:hAnsiTheme="majorBidi" w:cs="B Nazanin"/>
          <w:sz w:val="26"/>
          <w:szCs w:val="26"/>
          <w:rtl/>
          <w:lang w:bidi="fa-IR"/>
        </w:rPr>
        <w:t xml:space="preserve"> تحت مالک</w:t>
      </w:r>
      <w:r w:rsidRPr="00701A22">
        <w:rPr>
          <w:rFonts w:asciiTheme="majorBidi" w:hAnsiTheme="majorBidi" w:cs="B Nazanin" w:hint="cs"/>
          <w:sz w:val="26"/>
          <w:szCs w:val="26"/>
          <w:rtl/>
          <w:lang w:bidi="fa-IR"/>
        </w:rPr>
        <w:t>ی</w:t>
      </w:r>
      <w:r w:rsidRPr="00701A22">
        <w:rPr>
          <w:rFonts w:asciiTheme="majorBidi" w:hAnsiTheme="majorBidi" w:cs="B Nazanin" w:hint="eastAsia"/>
          <w:sz w:val="26"/>
          <w:szCs w:val="26"/>
          <w:rtl/>
          <w:lang w:bidi="fa-IR"/>
        </w:rPr>
        <w:t>ت</w:t>
      </w:r>
      <w:r w:rsidRPr="00701A22">
        <w:rPr>
          <w:rFonts w:asciiTheme="majorBidi" w:hAnsiTheme="majorBidi" w:cs="B Nazanin"/>
          <w:sz w:val="26"/>
          <w:szCs w:val="26"/>
          <w:rtl/>
          <w:lang w:bidi="fa-IR"/>
        </w:rPr>
        <w:t xml:space="preserve"> </w:t>
      </w:r>
      <w:r w:rsidR="001F1AF9" w:rsidRPr="00701A22">
        <w:rPr>
          <w:rFonts w:asciiTheme="majorBidi" w:hAnsiTheme="majorBidi" w:cs="B Nazanin" w:hint="cs"/>
          <w:sz w:val="26"/>
          <w:szCs w:val="26"/>
          <w:rtl/>
          <w:lang w:bidi="fa-IR"/>
        </w:rPr>
        <w:t>شرکت</w:t>
      </w:r>
      <w:r w:rsidR="00572B45">
        <w:rPr>
          <w:rFonts w:asciiTheme="majorBidi" w:hAnsiTheme="majorBidi" w:cs="B Nazanin"/>
          <w:sz w:val="26"/>
          <w:szCs w:val="26"/>
          <w:rtl/>
          <w:lang w:bidi="fa-IR"/>
        </w:rPr>
        <w:softHyphen/>
      </w:r>
      <w:r w:rsidR="001F1AF9" w:rsidRPr="00701A22">
        <w:rPr>
          <w:rFonts w:asciiTheme="majorBidi" w:hAnsiTheme="majorBidi" w:cs="B Nazanin" w:hint="cs"/>
          <w:sz w:val="26"/>
          <w:szCs w:val="26"/>
          <w:rtl/>
          <w:lang w:bidi="fa-IR"/>
        </w:rPr>
        <w:t>های اصلی</w:t>
      </w:r>
      <w:r w:rsidR="001F1AF9" w:rsidRPr="00701A22">
        <w:rPr>
          <w:rStyle w:val="FootnoteReference"/>
          <w:rFonts w:asciiTheme="majorBidi" w:hAnsiTheme="majorBidi" w:cs="B Nazanin"/>
          <w:sz w:val="26"/>
          <w:szCs w:val="26"/>
          <w:rtl/>
          <w:lang w:bidi="fa-IR"/>
        </w:rPr>
        <w:footnoteReference w:id="159"/>
      </w:r>
      <w:r w:rsidRPr="00701A22">
        <w:rPr>
          <w:rFonts w:asciiTheme="majorBidi" w:hAnsiTheme="majorBidi" w:cs="B Nazanin"/>
          <w:sz w:val="26"/>
          <w:szCs w:val="26"/>
          <w:rtl/>
          <w:lang w:bidi="fa-IR"/>
        </w:rPr>
        <w:t xml:space="preserve"> راه انداز</w:t>
      </w:r>
      <w:r w:rsidRPr="00701A22">
        <w:rPr>
          <w:rFonts w:asciiTheme="majorBidi" w:hAnsiTheme="majorBidi" w:cs="B Nazanin" w:hint="cs"/>
          <w:sz w:val="26"/>
          <w:szCs w:val="26"/>
          <w:rtl/>
          <w:lang w:bidi="fa-IR"/>
        </w:rPr>
        <w:t>ی</w:t>
      </w:r>
      <w:r w:rsidRPr="00701A22">
        <w:rPr>
          <w:rFonts w:asciiTheme="majorBidi" w:hAnsiTheme="majorBidi" w:cs="B Nazanin"/>
          <w:sz w:val="26"/>
          <w:szCs w:val="26"/>
          <w:rtl/>
          <w:lang w:bidi="fa-IR"/>
        </w:rPr>
        <w:t xml:space="preserve"> م</w:t>
      </w:r>
      <w:r w:rsidRPr="00701A22">
        <w:rPr>
          <w:rFonts w:asciiTheme="majorBidi" w:hAnsiTheme="majorBidi" w:cs="B Nazanin" w:hint="cs"/>
          <w:sz w:val="26"/>
          <w:szCs w:val="26"/>
          <w:rtl/>
          <w:lang w:bidi="fa-IR"/>
        </w:rPr>
        <w:t>ی</w:t>
      </w:r>
      <w:r w:rsidR="00572B45">
        <w:rPr>
          <w:rFonts w:asciiTheme="majorBidi" w:hAnsiTheme="majorBidi" w:cs="B Nazanin"/>
          <w:sz w:val="26"/>
          <w:szCs w:val="26"/>
          <w:rtl/>
          <w:lang w:bidi="fa-IR"/>
        </w:rPr>
        <w:softHyphen/>
      </w:r>
      <w:r w:rsidRPr="00701A22">
        <w:rPr>
          <w:rFonts w:asciiTheme="majorBidi" w:hAnsiTheme="majorBidi" w:cs="B Nazanin"/>
          <w:sz w:val="26"/>
          <w:szCs w:val="26"/>
          <w:rtl/>
          <w:lang w:bidi="fa-IR"/>
        </w:rPr>
        <w:t>کنند.</w:t>
      </w:r>
    </w:p>
    <w:p w14:paraId="07603A75" w14:textId="1FDDF2B8" w:rsidR="00590B81" w:rsidRPr="00701A22" w:rsidRDefault="00590B81" w:rsidP="00524052">
      <w:pPr>
        <w:tabs>
          <w:tab w:val="left" w:pos="1596"/>
        </w:tabs>
        <w:bidi/>
        <w:spacing w:after="0"/>
        <w:jc w:val="both"/>
        <w:rPr>
          <w:rFonts w:asciiTheme="majorBidi" w:hAnsiTheme="majorBidi" w:cs="B Nazanin"/>
          <w:sz w:val="26"/>
          <w:szCs w:val="26"/>
          <w:lang w:bidi="fa-IR"/>
        </w:rPr>
      </w:pPr>
      <w:r w:rsidRPr="00701A22">
        <w:rPr>
          <w:rFonts w:ascii="Times New Roman" w:hAnsi="Times New Roman" w:cs="Times New Roman" w:hint="cs"/>
          <w:sz w:val="26"/>
          <w:szCs w:val="26"/>
          <w:rtl/>
          <w:lang w:bidi="fa-IR"/>
        </w:rPr>
        <w:t>•</w:t>
      </w:r>
      <w:r w:rsidRPr="00701A22">
        <w:rPr>
          <w:rFonts w:asciiTheme="majorBidi" w:hAnsiTheme="majorBidi" w:cs="B Nazanin"/>
          <w:sz w:val="26"/>
          <w:szCs w:val="26"/>
          <w:rtl/>
          <w:lang w:bidi="fa-IR"/>
        </w:rPr>
        <w:t xml:space="preserve"> کنسرس</w:t>
      </w:r>
      <w:r w:rsidRPr="00701A22">
        <w:rPr>
          <w:rFonts w:asciiTheme="majorBidi" w:hAnsiTheme="majorBidi" w:cs="B Nazanin" w:hint="cs"/>
          <w:sz w:val="26"/>
          <w:szCs w:val="26"/>
          <w:rtl/>
          <w:lang w:bidi="fa-IR"/>
        </w:rPr>
        <w:t>ی</w:t>
      </w:r>
      <w:r w:rsidRPr="00701A22">
        <w:rPr>
          <w:rFonts w:asciiTheme="majorBidi" w:hAnsiTheme="majorBidi" w:cs="B Nazanin" w:hint="eastAsia"/>
          <w:sz w:val="26"/>
          <w:szCs w:val="26"/>
          <w:rtl/>
          <w:lang w:bidi="fa-IR"/>
        </w:rPr>
        <w:t>وم</w:t>
      </w:r>
      <w:r w:rsidR="0010540E">
        <w:rPr>
          <w:rFonts w:asciiTheme="majorBidi" w:hAnsiTheme="majorBidi" w:cs="B Nazanin"/>
          <w:sz w:val="26"/>
          <w:szCs w:val="26"/>
          <w:rtl/>
          <w:lang w:bidi="fa-IR"/>
        </w:rPr>
        <w:softHyphen/>
      </w:r>
      <w:r w:rsidRPr="00701A22">
        <w:rPr>
          <w:rFonts w:asciiTheme="majorBidi" w:hAnsiTheme="majorBidi" w:cs="B Nazanin"/>
          <w:sz w:val="26"/>
          <w:szCs w:val="26"/>
          <w:rtl/>
          <w:lang w:bidi="fa-IR"/>
        </w:rPr>
        <w:t>ها</w:t>
      </w:r>
      <w:r w:rsidR="001662ED" w:rsidRPr="00701A22">
        <w:rPr>
          <w:rStyle w:val="FootnoteReference"/>
          <w:rFonts w:asciiTheme="majorBidi" w:hAnsiTheme="majorBidi" w:cs="B Nazanin"/>
          <w:sz w:val="26"/>
          <w:szCs w:val="26"/>
          <w:rtl/>
          <w:lang w:bidi="fa-IR"/>
        </w:rPr>
        <w:footnoteReference w:id="160"/>
      </w:r>
      <w:r w:rsidR="001662ED" w:rsidRPr="00701A22">
        <w:rPr>
          <w:rFonts w:asciiTheme="majorBidi" w:hAnsiTheme="majorBidi" w:cs="B Nazanin" w:hint="cs"/>
          <w:sz w:val="26"/>
          <w:szCs w:val="26"/>
          <w:rtl/>
          <w:lang w:bidi="fa-IR"/>
        </w:rPr>
        <w:t xml:space="preserve"> ائتلاف</w:t>
      </w:r>
      <w:r w:rsidR="0010540E">
        <w:rPr>
          <w:rFonts w:asciiTheme="majorBidi" w:hAnsiTheme="majorBidi" w:cs="B Nazanin"/>
          <w:sz w:val="26"/>
          <w:szCs w:val="26"/>
          <w:rtl/>
          <w:lang w:bidi="fa-IR"/>
        </w:rPr>
        <w:softHyphen/>
      </w:r>
      <w:r w:rsidR="001662ED" w:rsidRPr="00701A22">
        <w:rPr>
          <w:rFonts w:asciiTheme="majorBidi" w:hAnsiTheme="majorBidi" w:cs="B Nazanin" w:hint="cs"/>
          <w:sz w:val="26"/>
          <w:szCs w:val="26"/>
          <w:rtl/>
          <w:lang w:bidi="fa-IR"/>
        </w:rPr>
        <w:t xml:space="preserve">هایی </w:t>
      </w:r>
      <w:r w:rsidRPr="00701A22">
        <w:rPr>
          <w:rFonts w:asciiTheme="majorBidi" w:hAnsiTheme="majorBidi" w:cs="B Nazanin"/>
          <w:sz w:val="26"/>
          <w:szCs w:val="26"/>
          <w:rtl/>
          <w:lang w:bidi="fa-IR"/>
        </w:rPr>
        <w:t>هستند که در آن چند</w:t>
      </w:r>
      <w:r w:rsidRPr="00701A22">
        <w:rPr>
          <w:rFonts w:asciiTheme="majorBidi" w:hAnsiTheme="majorBidi" w:cs="B Nazanin" w:hint="cs"/>
          <w:sz w:val="26"/>
          <w:szCs w:val="26"/>
          <w:rtl/>
          <w:lang w:bidi="fa-IR"/>
        </w:rPr>
        <w:t>ی</w:t>
      </w:r>
      <w:r w:rsidRPr="00701A22">
        <w:rPr>
          <w:rFonts w:asciiTheme="majorBidi" w:hAnsiTheme="majorBidi" w:cs="B Nazanin" w:hint="eastAsia"/>
          <w:sz w:val="26"/>
          <w:szCs w:val="26"/>
          <w:rtl/>
          <w:lang w:bidi="fa-IR"/>
        </w:rPr>
        <w:t>ن</w:t>
      </w:r>
      <w:r w:rsidRPr="00701A22">
        <w:rPr>
          <w:rFonts w:asciiTheme="majorBidi" w:hAnsiTheme="majorBidi" w:cs="B Nazanin"/>
          <w:sz w:val="26"/>
          <w:szCs w:val="26"/>
          <w:rtl/>
          <w:lang w:bidi="fa-IR"/>
        </w:rPr>
        <w:t xml:space="preserve"> </w:t>
      </w:r>
      <w:r w:rsidR="003B3A08">
        <w:rPr>
          <w:rFonts w:asciiTheme="majorBidi" w:hAnsiTheme="majorBidi" w:cs="B Nazanin" w:hint="cs"/>
          <w:sz w:val="26"/>
          <w:szCs w:val="26"/>
          <w:rtl/>
          <w:lang w:bidi="fa-IR"/>
        </w:rPr>
        <w:t xml:space="preserve">شریک </w:t>
      </w:r>
      <w:r w:rsidRPr="00701A22">
        <w:rPr>
          <w:rFonts w:asciiTheme="majorBidi" w:hAnsiTheme="majorBidi" w:cs="B Nazanin"/>
          <w:sz w:val="26"/>
          <w:szCs w:val="26"/>
          <w:rtl/>
          <w:lang w:bidi="fa-IR"/>
        </w:rPr>
        <w:t>برا</w:t>
      </w:r>
      <w:r w:rsidRPr="00701A22">
        <w:rPr>
          <w:rFonts w:asciiTheme="majorBidi" w:hAnsiTheme="majorBidi" w:cs="B Nazanin" w:hint="cs"/>
          <w:sz w:val="26"/>
          <w:szCs w:val="26"/>
          <w:rtl/>
          <w:lang w:bidi="fa-IR"/>
        </w:rPr>
        <w:t>ی</w:t>
      </w:r>
      <w:r w:rsidRPr="00701A22">
        <w:rPr>
          <w:rFonts w:asciiTheme="majorBidi" w:hAnsiTheme="majorBidi" w:cs="B Nazanin"/>
          <w:sz w:val="26"/>
          <w:szCs w:val="26"/>
          <w:rtl/>
          <w:lang w:bidi="fa-IR"/>
        </w:rPr>
        <w:t xml:space="preserve"> اجرا</w:t>
      </w:r>
      <w:r w:rsidRPr="00701A22">
        <w:rPr>
          <w:rFonts w:asciiTheme="majorBidi" w:hAnsiTheme="majorBidi" w:cs="B Nazanin" w:hint="cs"/>
          <w:sz w:val="26"/>
          <w:szCs w:val="26"/>
          <w:rtl/>
          <w:lang w:bidi="fa-IR"/>
        </w:rPr>
        <w:t>ی</w:t>
      </w:r>
      <w:r w:rsidRPr="00701A22">
        <w:rPr>
          <w:rFonts w:asciiTheme="majorBidi" w:hAnsiTheme="majorBidi" w:cs="B Nazanin"/>
          <w:sz w:val="26"/>
          <w:szCs w:val="26"/>
          <w:rtl/>
          <w:lang w:bidi="fa-IR"/>
        </w:rPr>
        <w:t xml:space="preserve"> </w:t>
      </w:r>
      <w:r w:rsidRPr="00701A22">
        <w:rPr>
          <w:rFonts w:asciiTheme="majorBidi" w:hAnsiTheme="majorBidi" w:cs="B Nazanin" w:hint="cs"/>
          <w:sz w:val="26"/>
          <w:szCs w:val="26"/>
          <w:rtl/>
          <w:lang w:bidi="fa-IR"/>
        </w:rPr>
        <w:t>ی</w:t>
      </w:r>
      <w:r w:rsidRPr="00701A22">
        <w:rPr>
          <w:rFonts w:asciiTheme="majorBidi" w:hAnsiTheme="majorBidi" w:cs="B Nazanin" w:hint="eastAsia"/>
          <w:sz w:val="26"/>
          <w:szCs w:val="26"/>
          <w:rtl/>
          <w:lang w:bidi="fa-IR"/>
        </w:rPr>
        <w:t>ک</w:t>
      </w:r>
      <w:r w:rsidRPr="00701A22">
        <w:rPr>
          <w:rFonts w:asciiTheme="majorBidi" w:hAnsiTheme="majorBidi" w:cs="B Nazanin"/>
          <w:sz w:val="26"/>
          <w:szCs w:val="26"/>
          <w:rtl/>
          <w:lang w:bidi="fa-IR"/>
        </w:rPr>
        <w:t xml:space="preserve"> پروژه خاص</w:t>
      </w:r>
      <w:r w:rsidR="003B3A08">
        <w:rPr>
          <w:rFonts w:asciiTheme="majorBidi" w:hAnsiTheme="majorBidi" w:cs="B Nazanin" w:hint="cs"/>
          <w:sz w:val="26"/>
          <w:szCs w:val="26"/>
          <w:rtl/>
          <w:lang w:bidi="fa-IR"/>
        </w:rPr>
        <w:t xml:space="preserve">، </w:t>
      </w:r>
      <w:r w:rsidR="003B3A08" w:rsidRPr="00701A22">
        <w:rPr>
          <w:rFonts w:asciiTheme="majorBidi" w:hAnsiTheme="majorBidi" w:cs="B Nazanin" w:hint="cs"/>
          <w:sz w:val="26"/>
          <w:szCs w:val="26"/>
          <w:rtl/>
          <w:lang w:bidi="fa-IR"/>
        </w:rPr>
        <w:t>ی</w:t>
      </w:r>
      <w:r w:rsidR="003B3A08" w:rsidRPr="00701A22">
        <w:rPr>
          <w:rFonts w:asciiTheme="majorBidi" w:hAnsiTheme="majorBidi" w:cs="B Nazanin" w:hint="eastAsia"/>
          <w:sz w:val="26"/>
          <w:szCs w:val="26"/>
          <w:rtl/>
          <w:lang w:bidi="fa-IR"/>
        </w:rPr>
        <w:t>ک</w:t>
      </w:r>
      <w:r w:rsidR="003B3A08" w:rsidRPr="00701A22">
        <w:rPr>
          <w:rFonts w:asciiTheme="majorBidi" w:hAnsiTheme="majorBidi" w:cs="B Nazanin"/>
          <w:sz w:val="26"/>
          <w:szCs w:val="26"/>
          <w:rtl/>
          <w:lang w:bidi="fa-IR"/>
        </w:rPr>
        <w:t xml:space="preserve"> سرما</w:t>
      </w:r>
      <w:r w:rsidR="003B3A08" w:rsidRPr="00701A22">
        <w:rPr>
          <w:rFonts w:asciiTheme="majorBidi" w:hAnsiTheme="majorBidi" w:cs="B Nazanin" w:hint="cs"/>
          <w:sz w:val="26"/>
          <w:szCs w:val="26"/>
          <w:rtl/>
          <w:lang w:bidi="fa-IR"/>
        </w:rPr>
        <w:t>ی</w:t>
      </w:r>
      <w:r w:rsidR="003B3A08" w:rsidRPr="00701A22">
        <w:rPr>
          <w:rFonts w:asciiTheme="majorBidi" w:hAnsiTheme="majorBidi" w:cs="B Nazanin" w:hint="eastAsia"/>
          <w:sz w:val="26"/>
          <w:szCs w:val="26"/>
          <w:rtl/>
          <w:lang w:bidi="fa-IR"/>
        </w:rPr>
        <w:t>ه</w:t>
      </w:r>
      <w:r w:rsidR="003B3A08" w:rsidRPr="00701A22">
        <w:rPr>
          <w:rFonts w:asciiTheme="majorBidi" w:hAnsiTheme="majorBidi" w:cs="B Nazanin"/>
          <w:sz w:val="26"/>
          <w:szCs w:val="26"/>
          <w:rtl/>
          <w:lang w:bidi="fa-IR"/>
        </w:rPr>
        <w:t xml:space="preserve"> گذار</w:t>
      </w:r>
      <w:r w:rsidR="003B3A08" w:rsidRPr="00701A22">
        <w:rPr>
          <w:rFonts w:asciiTheme="majorBidi" w:hAnsiTheme="majorBidi" w:cs="B Nazanin" w:hint="cs"/>
          <w:sz w:val="26"/>
          <w:szCs w:val="26"/>
          <w:rtl/>
          <w:lang w:bidi="fa-IR"/>
        </w:rPr>
        <w:t>ی</w:t>
      </w:r>
      <w:r w:rsidR="003B3A08" w:rsidRPr="00701A22">
        <w:rPr>
          <w:rFonts w:asciiTheme="majorBidi" w:hAnsiTheme="majorBidi" w:cs="B Nazanin"/>
          <w:sz w:val="26"/>
          <w:szCs w:val="26"/>
          <w:rtl/>
          <w:lang w:bidi="fa-IR"/>
        </w:rPr>
        <w:t xml:space="preserve"> مشترک</w:t>
      </w:r>
      <w:r w:rsidR="003B3A08">
        <w:rPr>
          <w:rFonts w:asciiTheme="majorBidi" w:hAnsiTheme="majorBidi" w:cs="B Nazanin" w:hint="cs"/>
          <w:sz w:val="26"/>
          <w:szCs w:val="26"/>
          <w:rtl/>
          <w:lang w:bidi="fa-IR"/>
        </w:rPr>
        <w:t xml:space="preserve"> انجام می دهند </w:t>
      </w:r>
      <w:r w:rsidRPr="00701A22">
        <w:rPr>
          <w:rFonts w:asciiTheme="majorBidi" w:hAnsiTheme="majorBidi" w:cs="B Nazanin"/>
          <w:sz w:val="26"/>
          <w:szCs w:val="26"/>
          <w:rtl/>
          <w:lang w:bidi="fa-IR"/>
        </w:rPr>
        <w:t>و معمولاً دارا</w:t>
      </w:r>
      <w:r w:rsidRPr="00701A22">
        <w:rPr>
          <w:rFonts w:asciiTheme="majorBidi" w:hAnsiTheme="majorBidi" w:cs="B Nazanin" w:hint="cs"/>
          <w:sz w:val="26"/>
          <w:szCs w:val="26"/>
          <w:rtl/>
          <w:lang w:bidi="fa-IR"/>
        </w:rPr>
        <w:t>ی</w:t>
      </w:r>
      <w:r w:rsidRPr="00701A22">
        <w:rPr>
          <w:rFonts w:asciiTheme="majorBidi" w:hAnsiTheme="majorBidi" w:cs="B Nazanin"/>
          <w:sz w:val="26"/>
          <w:szCs w:val="26"/>
          <w:rtl/>
          <w:lang w:bidi="fa-IR"/>
        </w:rPr>
        <w:t xml:space="preserve"> </w:t>
      </w:r>
      <w:r w:rsidRPr="00701A22">
        <w:rPr>
          <w:rFonts w:asciiTheme="majorBidi" w:hAnsiTheme="majorBidi" w:cs="B Nazanin" w:hint="cs"/>
          <w:sz w:val="26"/>
          <w:szCs w:val="26"/>
          <w:rtl/>
          <w:lang w:bidi="fa-IR"/>
        </w:rPr>
        <w:t>ی</w:t>
      </w:r>
      <w:r w:rsidRPr="00701A22">
        <w:rPr>
          <w:rFonts w:asciiTheme="majorBidi" w:hAnsiTheme="majorBidi" w:cs="B Nazanin" w:hint="eastAsia"/>
          <w:sz w:val="26"/>
          <w:szCs w:val="26"/>
          <w:rtl/>
          <w:lang w:bidi="fa-IR"/>
        </w:rPr>
        <w:t>ک</w:t>
      </w:r>
      <w:r w:rsidRPr="00701A22">
        <w:rPr>
          <w:rFonts w:asciiTheme="majorBidi" w:hAnsiTheme="majorBidi" w:cs="B Nazanin"/>
          <w:sz w:val="26"/>
          <w:szCs w:val="26"/>
          <w:rtl/>
          <w:lang w:bidi="fa-IR"/>
        </w:rPr>
        <w:t xml:space="preserve"> </w:t>
      </w:r>
      <w:r w:rsidR="001662ED" w:rsidRPr="00701A22">
        <w:rPr>
          <w:rFonts w:asciiTheme="majorBidi" w:hAnsiTheme="majorBidi" w:cs="B Nazanin" w:hint="cs"/>
          <w:sz w:val="26"/>
          <w:szCs w:val="26"/>
          <w:rtl/>
          <w:lang w:bidi="fa-IR"/>
        </w:rPr>
        <w:t>توافق</w:t>
      </w:r>
      <w:r w:rsidRPr="00701A22">
        <w:rPr>
          <w:rFonts w:asciiTheme="majorBidi" w:hAnsiTheme="majorBidi" w:cs="B Nazanin"/>
          <w:sz w:val="26"/>
          <w:szCs w:val="26"/>
          <w:rtl/>
          <w:lang w:bidi="fa-IR"/>
        </w:rPr>
        <w:t xml:space="preserve"> رسم</w:t>
      </w:r>
      <w:r w:rsidRPr="00701A22">
        <w:rPr>
          <w:rFonts w:asciiTheme="majorBidi" w:hAnsiTheme="majorBidi" w:cs="B Nazanin" w:hint="cs"/>
          <w:sz w:val="26"/>
          <w:szCs w:val="26"/>
          <w:rtl/>
          <w:lang w:bidi="fa-IR"/>
        </w:rPr>
        <w:t>ی</w:t>
      </w:r>
      <w:r w:rsidR="003B3A08">
        <w:rPr>
          <w:rFonts w:asciiTheme="majorBidi" w:hAnsiTheme="majorBidi" w:cs="B Nazanin" w:hint="cs"/>
          <w:sz w:val="26"/>
          <w:szCs w:val="26"/>
          <w:rtl/>
          <w:lang w:bidi="fa-IR"/>
        </w:rPr>
        <w:t xml:space="preserve"> وجود دارد</w:t>
      </w:r>
      <w:r w:rsidRPr="00701A22">
        <w:rPr>
          <w:rFonts w:asciiTheme="majorBidi" w:hAnsiTheme="majorBidi" w:cs="B Nazanin"/>
          <w:sz w:val="26"/>
          <w:szCs w:val="26"/>
          <w:rtl/>
          <w:lang w:bidi="fa-IR"/>
        </w:rPr>
        <w:t xml:space="preserve"> </w:t>
      </w:r>
      <w:r w:rsidR="000A2BC7" w:rsidRPr="00701A22">
        <w:rPr>
          <w:rFonts w:asciiTheme="majorBidi" w:hAnsiTheme="majorBidi" w:cs="B Nazanin"/>
          <w:sz w:val="26"/>
          <w:szCs w:val="26"/>
          <w:rtl/>
          <w:lang w:bidi="fa-IR"/>
        </w:rPr>
        <w:t>که سود و تقس</w:t>
      </w:r>
      <w:r w:rsidR="000A2BC7" w:rsidRPr="00701A22">
        <w:rPr>
          <w:rFonts w:asciiTheme="majorBidi" w:hAnsiTheme="majorBidi" w:cs="B Nazanin" w:hint="cs"/>
          <w:sz w:val="26"/>
          <w:szCs w:val="26"/>
          <w:rtl/>
          <w:lang w:bidi="fa-IR"/>
        </w:rPr>
        <w:t>ی</w:t>
      </w:r>
      <w:r w:rsidR="000A2BC7" w:rsidRPr="00701A22">
        <w:rPr>
          <w:rFonts w:asciiTheme="majorBidi" w:hAnsiTheme="majorBidi" w:cs="B Nazanin" w:hint="eastAsia"/>
          <w:sz w:val="26"/>
          <w:szCs w:val="26"/>
          <w:rtl/>
          <w:lang w:bidi="fa-IR"/>
        </w:rPr>
        <w:t>م</w:t>
      </w:r>
      <w:r w:rsidR="000A2BC7" w:rsidRPr="00701A22">
        <w:rPr>
          <w:rFonts w:asciiTheme="majorBidi" w:hAnsiTheme="majorBidi" w:cs="B Nazanin"/>
          <w:sz w:val="26"/>
          <w:szCs w:val="26"/>
          <w:rtl/>
          <w:lang w:bidi="fa-IR"/>
        </w:rPr>
        <w:t xml:space="preserve"> کنترل را مشخص م</w:t>
      </w:r>
      <w:r w:rsidR="000A2BC7" w:rsidRPr="00701A22">
        <w:rPr>
          <w:rFonts w:asciiTheme="majorBidi" w:hAnsiTheme="majorBidi" w:cs="B Nazanin" w:hint="cs"/>
          <w:sz w:val="26"/>
          <w:szCs w:val="26"/>
          <w:rtl/>
          <w:lang w:bidi="fa-IR"/>
        </w:rPr>
        <w:t>ی</w:t>
      </w:r>
      <w:r w:rsidR="003B3A08">
        <w:rPr>
          <w:rFonts w:asciiTheme="majorBidi" w:hAnsiTheme="majorBidi" w:cs="B Nazanin"/>
          <w:sz w:val="26"/>
          <w:szCs w:val="26"/>
          <w:rtl/>
          <w:lang w:bidi="fa-IR"/>
        </w:rPr>
        <w:softHyphen/>
      </w:r>
      <w:r w:rsidR="003B3A08">
        <w:rPr>
          <w:rFonts w:asciiTheme="majorBidi" w:hAnsiTheme="majorBidi" w:cs="B Nazanin" w:hint="cs"/>
          <w:sz w:val="26"/>
          <w:szCs w:val="26"/>
          <w:rtl/>
          <w:lang w:bidi="fa-IR"/>
        </w:rPr>
        <w:t>نماید</w:t>
      </w:r>
      <w:r w:rsidRPr="00701A22">
        <w:rPr>
          <w:rFonts w:asciiTheme="majorBidi" w:hAnsiTheme="majorBidi" w:cs="B Nazanin"/>
          <w:sz w:val="26"/>
          <w:szCs w:val="26"/>
          <w:rtl/>
          <w:lang w:bidi="fa-IR"/>
        </w:rPr>
        <w:t>.</w:t>
      </w:r>
    </w:p>
    <w:p w14:paraId="11AF54BA" w14:textId="23EB1850" w:rsidR="00590B81" w:rsidRPr="00101A38" w:rsidRDefault="00590B81" w:rsidP="00524052">
      <w:pPr>
        <w:tabs>
          <w:tab w:val="left" w:pos="1596"/>
        </w:tabs>
        <w:bidi/>
        <w:spacing w:after="0"/>
        <w:jc w:val="both"/>
        <w:rPr>
          <w:rFonts w:asciiTheme="majorBidi" w:hAnsiTheme="majorBidi" w:cs="B Nazanin"/>
          <w:sz w:val="26"/>
          <w:szCs w:val="26"/>
          <w:lang w:bidi="fa-IR"/>
        </w:rPr>
      </w:pPr>
      <w:r w:rsidRPr="00101A38">
        <w:rPr>
          <w:rFonts w:ascii="Times New Roman" w:hAnsi="Times New Roman" w:cs="Times New Roman" w:hint="cs"/>
          <w:sz w:val="26"/>
          <w:szCs w:val="26"/>
          <w:rtl/>
          <w:lang w:bidi="fa-IR"/>
        </w:rPr>
        <w:t>•</w:t>
      </w:r>
      <w:r w:rsidRPr="00101A38">
        <w:rPr>
          <w:rFonts w:asciiTheme="majorBidi" w:hAnsiTheme="majorBidi" w:cs="B Nazanin"/>
          <w:sz w:val="26"/>
          <w:szCs w:val="26"/>
          <w:rtl/>
          <w:lang w:bidi="fa-IR"/>
        </w:rPr>
        <w:t xml:space="preserve"> شبکه ها</w:t>
      </w:r>
      <w:r w:rsidR="00701A22" w:rsidRPr="00101A38">
        <w:rPr>
          <w:rStyle w:val="FootnoteReference"/>
          <w:rFonts w:asciiTheme="majorBidi" w:hAnsiTheme="majorBidi" w:cs="B Nazanin"/>
          <w:sz w:val="26"/>
          <w:szCs w:val="26"/>
          <w:rtl/>
          <w:lang w:bidi="fa-IR"/>
        </w:rPr>
        <w:footnoteReference w:id="161"/>
      </w:r>
      <w:r w:rsidR="00101A38" w:rsidRPr="00101A38">
        <w:rPr>
          <w:rFonts w:asciiTheme="majorBidi" w:hAnsiTheme="majorBidi" w:cs="B Nazanin" w:hint="cs"/>
          <w:sz w:val="26"/>
          <w:szCs w:val="26"/>
          <w:rtl/>
          <w:lang w:bidi="fa-IR"/>
        </w:rPr>
        <w:t>،</w:t>
      </w:r>
      <w:r w:rsidRPr="00101A38">
        <w:rPr>
          <w:rFonts w:asciiTheme="majorBidi" w:hAnsiTheme="majorBidi" w:cs="B Nazanin"/>
          <w:sz w:val="26"/>
          <w:szCs w:val="26"/>
          <w:rtl/>
          <w:lang w:bidi="fa-IR"/>
        </w:rPr>
        <w:t xml:space="preserve"> همکار</w:t>
      </w:r>
      <w:r w:rsidRPr="00101A38">
        <w:rPr>
          <w:rFonts w:asciiTheme="majorBidi" w:hAnsiTheme="majorBidi" w:cs="B Nazanin" w:hint="cs"/>
          <w:sz w:val="26"/>
          <w:szCs w:val="26"/>
          <w:rtl/>
          <w:lang w:bidi="fa-IR"/>
        </w:rPr>
        <w:t>ی</w:t>
      </w:r>
      <w:r w:rsidRPr="00101A38">
        <w:rPr>
          <w:rFonts w:asciiTheme="majorBidi" w:hAnsiTheme="majorBidi" w:cs="B Nazanin"/>
          <w:sz w:val="26"/>
          <w:szCs w:val="26"/>
          <w:rtl/>
          <w:lang w:bidi="fa-IR"/>
        </w:rPr>
        <w:t xml:space="preserve"> ها</w:t>
      </w:r>
      <w:r w:rsidRPr="00101A38">
        <w:rPr>
          <w:rFonts w:asciiTheme="majorBidi" w:hAnsiTheme="majorBidi" w:cs="B Nazanin" w:hint="cs"/>
          <w:sz w:val="26"/>
          <w:szCs w:val="26"/>
          <w:rtl/>
          <w:lang w:bidi="fa-IR"/>
        </w:rPr>
        <w:t>ی</w:t>
      </w:r>
      <w:r w:rsidRPr="00101A38">
        <w:rPr>
          <w:rFonts w:asciiTheme="majorBidi" w:hAnsiTheme="majorBidi" w:cs="B Nazanin"/>
          <w:sz w:val="26"/>
          <w:szCs w:val="26"/>
          <w:rtl/>
          <w:lang w:bidi="fa-IR"/>
        </w:rPr>
        <w:t xml:space="preserve"> غ</w:t>
      </w:r>
      <w:r w:rsidRPr="00101A38">
        <w:rPr>
          <w:rFonts w:asciiTheme="majorBidi" w:hAnsiTheme="majorBidi" w:cs="B Nazanin" w:hint="cs"/>
          <w:sz w:val="26"/>
          <w:szCs w:val="26"/>
          <w:rtl/>
          <w:lang w:bidi="fa-IR"/>
        </w:rPr>
        <w:t>ی</w:t>
      </w:r>
      <w:r w:rsidRPr="00101A38">
        <w:rPr>
          <w:rFonts w:asciiTheme="majorBidi" w:hAnsiTheme="majorBidi" w:cs="B Nazanin" w:hint="eastAsia"/>
          <w:sz w:val="26"/>
          <w:szCs w:val="26"/>
          <w:rtl/>
          <w:lang w:bidi="fa-IR"/>
        </w:rPr>
        <w:t>ررسم</w:t>
      </w:r>
      <w:r w:rsidRPr="00101A38">
        <w:rPr>
          <w:rFonts w:asciiTheme="majorBidi" w:hAnsiTheme="majorBidi" w:cs="B Nazanin" w:hint="cs"/>
          <w:sz w:val="26"/>
          <w:szCs w:val="26"/>
          <w:rtl/>
          <w:lang w:bidi="fa-IR"/>
        </w:rPr>
        <w:t>ی</w:t>
      </w:r>
      <w:r w:rsidRPr="00101A38">
        <w:rPr>
          <w:rFonts w:asciiTheme="majorBidi" w:hAnsiTheme="majorBidi" w:cs="B Nazanin"/>
          <w:sz w:val="26"/>
          <w:szCs w:val="26"/>
          <w:rtl/>
          <w:lang w:bidi="fa-IR"/>
        </w:rPr>
        <w:t xml:space="preserve"> مبتن</w:t>
      </w:r>
      <w:r w:rsidRPr="00101A38">
        <w:rPr>
          <w:rFonts w:asciiTheme="majorBidi" w:hAnsiTheme="majorBidi" w:cs="B Nazanin" w:hint="cs"/>
          <w:sz w:val="26"/>
          <w:szCs w:val="26"/>
          <w:rtl/>
          <w:lang w:bidi="fa-IR"/>
        </w:rPr>
        <w:t>ی</w:t>
      </w:r>
      <w:r w:rsidRPr="00101A38">
        <w:rPr>
          <w:rFonts w:asciiTheme="majorBidi" w:hAnsiTheme="majorBidi" w:cs="B Nazanin"/>
          <w:sz w:val="26"/>
          <w:szCs w:val="26"/>
          <w:rtl/>
          <w:lang w:bidi="fa-IR"/>
        </w:rPr>
        <w:t xml:space="preserve"> بر </w:t>
      </w:r>
      <w:r w:rsidR="003B3A08">
        <w:rPr>
          <w:rFonts w:asciiTheme="majorBidi" w:hAnsiTheme="majorBidi" w:cs="B Nazanin" w:hint="cs"/>
          <w:sz w:val="26"/>
          <w:szCs w:val="26"/>
          <w:rtl/>
          <w:lang w:bidi="fa-IR"/>
        </w:rPr>
        <w:t>مزیت</w:t>
      </w:r>
      <w:r w:rsidRPr="00101A38">
        <w:rPr>
          <w:rFonts w:asciiTheme="majorBidi" w:hAnsiTheme="majorBidi" w:cs="B Nazanin"/>
          <w:sz w:val="26"/>
          <w:szCs w:val="26"/>
          <w:rtl/>
          <w:lang w:bidi="fa-IR"/>
        </w:rPr>
        <w:t xml:space="preserve"> و اعتماد متقابل هستند</w:t>
      </w:r>
      <w:r w:rsidR="00101A38" w:rsidRPr="00101A38">
        <w:rPr>
          <w:rFonts w:asciiTheme="majorBidi" w:hAnsiTheme="majorBidi" w:cs="B Nazanin" w:hint="cs"/>
          <w:sz w:val="26"/>
          <w:szCs w:val="26"/>
          <w:rtl/>
          <w:lang w:bidi="fa-IR"/>
        </w:rPr>
        <w:t>.</w:t>
      </w:r>
      <w:r w:rsidRPr="00101A38">
        <w:rPr>
          <w:rFonts w:asciiTheme="majorBidi" w:hAnsiTheme="majorBidi" w:cs="B Nazanin"/>
          <w:sz w:val="26"/>
          <w:szCs w:val="26"/>
          <w:rtl/>
          <w:lang w:bidi="fa-IR"/>
        </w:rPr>
        <w:t xml:space="preserve"> به عنوان مثال</w:t>
      </w:r>
      <w:r w:rsidR="003B3A08">
        <w:rPr>
          <w:rFonts w:asciiTheme="majorBidi" w:hAnsiTheme="majorBidi" w:cs="B Nazanin" w:hint="cs"/>
          <w:sz w:val="26"/>
          <w:szCs w:val="26"/>
          <w:rtl/>
          <w:lang w:bidi="fa-IR"/>
        </w:rPr>
        <w:t>،</w:t>
      </w:r>
      <w:r w:rsidRPr="00101A38">
        <w:rPr>
          <w:rFonts w:asciiTheme="majorBidi" w:hAnsiTheme="majorBidi" w:cs="B Nazanin"/>
          <w:sz w:val="26"/>
          <w:szCs w:val="26"/>
          <w:rtl/>
          <w:lang w:bidi="fa-IR"/>
        </w:rPr>
        <w:t xml:space="preserve"> در صنعت هواپ</w:t>
      </w:r>
      <w:r w:rsidRPr="00101A38">
        <w:rPr>
          <w:rFonts w:asciiTheme="majorBidi" w:hAnsiTheme="majorBidi" w:cs="B Nazanin" w:hint="cs"/>
          <w:sz w:val="26"/>
          <w:szCs w:val="26"/>
          <w:rtl/>
          <w:lang w:bidi="fa-IR"/>
        </w:rPr>
        <w:t>ی</w:t>
      </w:r>
      <w:r w:rsidRPr="00101A38">
        <w:rPr>
          <w:rFonts w:asciiTheme="majorBidi" w:hAnsiTheme="majorBidi" w:cs="B Nazanin" w:hint="eastAsia"/>
          <w:sz w:val="26"/>
          <w:szCs w:val="26"/>
          <w:rtl/>
          <w:lang w:bidi="fa-IR"/>
        </w:rPr>
        <w:t>ما</w:t>
      </w:r>
      <w:r w:rsidRPr="00101A38">
        <w:rPr>
          <w:rFonts w:asciiTheme="majorBidi" w:hAnsiTheme="majorBidi" w:cs="B Nazanin" w:hint="cs"/>
          <w:sz w:val="26"/>
          <w:szCs w:val="26"/>
          <w:rtl/>
          <w:lang w:bidi="fa-IR"/>
        </w:rPr>
        <w:t>یی</w:t>
      </w:r>
      <w:r w:rsidRPr="00101A38">
        <w:rPr>
          <w:rFonts w:asciiTheme="majorBidi" w:hAnsiTheme="majorBidi" w:cs="B Nazanin"/>
          <w:sz w:val="26"/>
          <w:szCs w:val="26"/>
          <w:rtl/>
          <w:lang w:bidi="fa-IR"/>
        </w:rPr>
        <w:t xml:space="preserve"> مسافران م</w:t>
      </w:r>
      <w:r w:rsidRPr="00101A38">
        <w:rPr>
          <w:rFonts w:asciiTheme="majorBidi" w:hAnsiTheme="majorBidi" w:cs="B Nazanin" w:hint="cs"/>
          <w:sz w:val="26"/>
          <w:szCs w:val="26"/>
          <w:rtl/>
          <w:lang w:bidi="fa-IR"/>
        </w:rPr>
        <w:t>ی</w:t>
      </w:r>
      <w:r w:rsidRPr="00101A38">
        <w:rPr>
          <w:rFonts w:asciiTheme="majorBidi" w:hAnsiTheme="majorBidi" w:cs="B Nazanin"/>
          <w:sz w:val="26"/>
          <w:szCs w:val="26"/>
          <w:rtl/>
          <w:lang w:bidi="fa-IR"/>
        </w:rPr>
        <w:t xml:space="preserve"> توانند از </w:t>
      </w:r>
      <w:r w:rsidR="003B3A08">
        <w:rPr>
          <w:rFonts w:asciiTheme="majorBidi" w:hAnsiTheme="majorBidi" w:cs="B Nazanin" w:hint="cs"/>
          <w:sz w:val="26"/>
          <w:szCs w:val="26"/>
          <w:rtl/>
          <w:lang w:bidi="fa-IR"/>
        </w:rPr>
        <w:t xml:space="preserve">خدمات </w:t>
      </w:r>
      <w:r w:rsidRPr="00101A38">
        <w:rPr>
          <w:rFonts w:asciiTheme="majorBidi" w:hAnsiTheme="majorBidi" w:cs="B Nazanin"/>
          <w:sz w:val="26"/>
          <w:szCs w:val="26"/>
          <w:rtl/>
          <w:lang w:bidi="fa-IR"/>
        </w:rPr>
        <w:t>چند</w:t>
      </w:r>
      <w:r w:rsidRPr="00101A38">
        <w:rPr>
          <w:rFonts w:asciiTheme="majorBidi" w:hAnsiTheme="majorBidi" w:cs="B Nazanin" w:hint="cs"/>
          <w:sz w:val="26"/>
          <w:szCs w:val="26"/>
          <w:rtl/>
          <w:lang w:bidi="fa-IR"/>
        </w:rPr>
        <w:t>ی</w:t>
      </w:r>
      <w:r w:rsidRPr="00101A38">
        <w:rPr>
          <w:rFonts w:asciiTheme="majorBidi" w:hAnsiTheme="majorBidi" w:cs="B Nazanin" w:hint="eastAsia"/>
          <w:sz w:val="26"/>
          <w:szCs w:val="26"/>
          <w:rtl/>
          <w:lang w:bidi="fa-IR"/>
        </w:rPr>
        <w:t>ن</w:t>
      </w:r>
      <w:r w:rsidRPr="00101A38">
        <w:rPr>
          <w:rFonts w:asciiTheme="majorBidi" w:hAnsiTheme="majorBidi" w:cs="B Nazanin"/>
          <w:sz w:val="26"/>
          <w:szCs w:val="26"/>
          <w:rtl/>
          <w:lang w:bidi="fa-IR"/>
        </w:rPr>
        <w:t xml:space="preserve"> شرکت هواپ</w:t>
      </w:r>
      <w:r w:rsidRPr="00101A38">
        <w:rPr>
          <w:rFonts w:asciiTheme="majorBidi" w:hAnsiTheme="majorBidi" w:cs="B Nazanin" w:hint="cs"/>
          <w:sz w:val="26"/>
          <w:szCs w:val="26"/>
          <w:rtl/>
          <w:lang w:bidi="fa-IR"/>
        </w:rPr>
        <w:t>ی</w:t>
      </w:r>
      <w:r w:rsidRPr="00101A38">
        <w:rPr>
          <w:rFonts w:asciiTheme="majorBidi" w:hAnsiTheme="majorBidi" w:cs="B Nazanin" w:hint="eastAsia"/>
          <w:sz w:val="26"/>
          <w:szCs w:val="26"/>
          <w:rtl/>
          <w:lang w:bidi="fa-IR"/>
        </w:rPr>
        <w:t>ما</w:t>
      </w:r>
      <w:r w:rsidRPr="00101A38">
        <w:rPr>
          <w:rFonts w:asciiTheme="majorBidi" w:hAnsiTheme="majorBidi" w:cs="B Nazanin" w:hint="cs"/>
          <w:sz w:val="26"/>
          <w:szCs w:val="26"/>
          <w:rtl/>
          <w:lang w:bidi="fa-IR"/>
        </w:rPr>
        <w:t>یی</w:t>
      </w:r>
      <w:r w:rsidRPr="00101A38">
        <w:rPr>
          <w:rFonts w:asciiTheme="majorBidi" w:hAnsiTheme="majorBidi" w:cs="B Nazanin"/>
          <w:sz w:val="26"/>
          <w:szCs w:val="26"/>
          <w:rtl/>
          <w:lang w:bidi="fa-IR"/>
        </w:rPr>
        <w:t xml:space="preserve"> شر</w:t>
      </w:r>
      <w:r w:rsidRPr="00101A38">
        <w:rPr>
          <w:rFonts w:asciiTheme="majorBidi" w:hAnsiTheme="majorBidi" w:cs="B Nazanin" w:hint="cs"/>
          <w:sz w:val="26"/>
          <w:szCs w:val="26"/>
          <w:rtl/>
          <w:lang w:bidi="fa-IR"/>
        </w:rPr>
        <w:t>ی</w:t>
      </w:r>
      <w:r w:rsidRPr="00101A38">
        <w:rPr>
          <w:rFonts w:asciiTheme="majorBidi" w:hAnsiTheme="majorBidi" w:cs="B Nazanin" w:hint="eastAsia"/>
          <w:sz w:val="26"/>
          <w:szCs w:val="26"/>
          <w:rtl/>
          <w:lang w:bidi="fa-IR"/>
        </w:rPr>
        <w:t>ک</w:t>
      </w:r>
      <w:r w:rsidRPr="00101A38">
        <w:rPr>
          <w:rFonts w:asciiTheme="majorBidi" w:hAnsiTheme="majorBidi" w:cs="B Nazanin"/>
          <w:sz w:val="26"/>
          <w:szCs w:val="26"/>
          <w:rtl/>
          <w:lang w:bidi="fa-IR"/>
        </w:rPr>
        <w:t xml:space="preserve"> در ح</w:t>
      </w:r>
      <w:r w:rsidRPr="00101A38">
        <w:rPr>
          <w:rFonts w:asciiTheme="majorBidi" w:hAnsiTheme="majorBidi" w:cs="B Nazanin" w:hint="cs"/>
          <w:sz w:val="26"/>
          <w:szCs w:val="26"/>
          <w:rtl/>
          <w:lang w:bidi="fa-IR"/>
        </w:rPr>
        <w:t>ی</w:t>
      </w:r>
      <w:r w:rsidRPr="00101A38">
        <w:rPr>
          <w:rFonts w:asciiTheme="majorBidi" w:hAnsiTheme="majorBidi" w:cs="B Nazanin" w:hint="eastAsia"/>
          <w:sz w:val="26"/>
          <w:szCs w:val="26"/>
          <w:rtl/>
          <w:lang w:bidi="fa-IR"/>
        </w:rPr>
        <w:t>ن</w:t>
      </w:r>
      <w:r w:rsidRPr="00101A38">
        <w:rPr>
          <w:rFonts w:asciiTheme="majorBidi" w:hAnsiTheme="majorBidi" w:cs="B Nazanin"/>
          <w:sz w:val="26"/>
          <w:szCs w:val="26"/>
          <w:rtl/>
          <w:lang w:bidi="fa-IR"/>
        </w:rPr>
        <w:t xml:space="preserve"> سفر با </w:t>
      </w:r>
      <w:r w:rsidRPr="00101A38">
        <w:rPr>
          <w:rFonts w:asciiTheme="majorBidi" w:hAnsiTheme="majorBidi" w:cs="B Nazanin" w:hint="cs"/>
          <w:sz w:val="26"/>
          <w:szCs w:val="26"/>
          <w:rtl/>
          <w:lang w:bidi="fa-IR"/>
        </w:rPr>
        <w:t>ی</w:t>
      </w:r>
      <w:r w:rsidRPr="00101A38">
        <w:rPr>
          <w:rFonts w:asciiTheme="majorBidi" w:hAnsiTheme="majorBidi" w:cs="B Nazanin" w:hint="eastAsia"/>
          <w:sz w:val="26"/>
          <w:szCs w:val="26"/>
          <w:rtl/>
          <w:lang w:bidi="fa-IR"/>
        </w:rPr>
        <w:t>ک</w:t>
      </w:r>
      <w:r w:rsidRPr="00101A38">
        <w:rPr>
          <w:rFonts w:asciiTheme="majorBidi" w:hAnsiTheme="majorBidi" w:cs="B Nazanin"/>
          <w:sz w:val="26"/>
          <w:szCs w:val="26"/>
          <w:rtl/>
          <w:lang w:bidi="fa-IR"/>
        </w:rPr>
        <w:t xml:space="preserve"> بل</w:t>
      </w:r>
      <w:r w:rsidRPr="00101A38">
        <w:rPr>
          <w:rFonts w:asciiTheme="majorBidi" w:hAnsiTheme="majorBidi" w:cs="B Nazanin" w:hint="cs"/>
          <w:sz w:val="26"/>
          <w:szCs w:val="26"/>
          <w:rtl/>
          <w:lang w:bidi="fa-IR"/>
        </w:rPr>
        <w:t>ی</w:t>
      </w:r>
      <w:r w:rsidRPr="00101A38">
        <w:rPr>
          <w:rFonts w:asciiTheme="majorBidi" w:hAnsiTheme="majorBidi" w:cs="B Nazanin" w:hint="eastAsia"/>
          <w:sz w:val="26"/>
          <w:szCs w:val="26"/>
          <w:rtl/>
          <w:lang w:bidi="fa-IR"/>
        </w:rPr>
        <w:t>ط</w:t>
      </w:r>
      <w:r w:rsidR="00101A38" w:rsidRPr="00101A38">
        <w:rPr>
          <w:rFonts w:asciiTheme="majorBidi" w:hAnsiTheme="majorBidi" w:cs="B Nazanin" w:hint="cs"/>
          <w:sz w:val="26"/>
          <w:szCs w:val="26"/>
          <w:rtl/>
          <w:lang w:bidi="fa-IR"/>
        </w:rPr>
        <w:t xml:space="preserve"> واحد</w:t>
      </w:r>
      <w:r w:rsidRPr="00101A38">
        <w:rPr>
          <w:rFonts w:asciiTheme="majorBidi" w:hAnsiTheme="majorBidi" w:cs="B Nazanin"/>
          <w:sz w:val="26"/>
          <w:szCs w:val="26"/>
          <w:rtl/>
          <w:lang w:bidi="fa-IR"/>
        </w:rPr>
        <w:t xml:space="preserve"> استفاده کنند.</w:t>
      </w:r>
    </w:p>
    <w:p w14:paraId="0E521C38" w14:textId="083CFE01" w:rsidR="00590B81" w:rsidRPr="00A145B8" w:rsidRDefault="00590B81" w:rsidP="00524052">
      <w:pPr>
        <w:tabs>
          <w:tab w:val="left" w:pos="1596"/>
        </w:tabs>
        <w:bidi/>
        <w:spacing w:after="0"/>
        <w:jc w:val="both"/>
        <w:rPr>
          <w:rFonts w:asciiTheme="majorBidi" w:hAnsiTheme="majorBidi" w:cs="B Nazanin"/>
          <w:sz w:val="26"/>
          <w:szCs w:val="26"/>
          <w:lang w:bidi="fa-IR"/>
        </w:rPr>
      </w:pPr>
      <w:r w:rsidRPr="00D7732B">
        <w:rPr>
          <w:rFonts w:ascii="Times New Roman" w:hAnsi="Times New Roman" w:cs="Times New Roman" w:hint="cs"/>
          <w:sz w:val="26"/>
          <w:szCs w:val="26"/>
          <w:rtl/>
          <w:lang w:bidi="fa-IR"/>
        </w:rPr>
        <w:t>•</w:t>
      </w:r>
      <w:r w:rsidRPr="00D7732B">
        <w:rPr>
          <w:rFonts w:asciiTheme="majorBidi" w:hAnsiTheme="majorBidi" w:cs="B Nazanin"/>
          <w:sz w:val="26"/>
          <w:szCs w:val="26"/>
          <w:rtl/>
          <w:lang w:bidi="fa-IR"/>
        </w:rPr>
        <w:t xml:space="preserve"> </w:t>
      </w:r>
      <w:r w:rsidR="00101A38" w:rsidRPr="00D7732B">
        <w:rPr>
          <w:rFonts w:asciiTheme="majorBidi" w:hAnsiTheme="majorBidi" w:cs="B Nazanin" w:hint="cs"/>
          <w:sz w:val="26"/>
          <w:szCs w:val="26"/>
          <w:rtl/>
          <w:lang w:bidi="fa-IR"/>
        </w:rPr>
        <w:t>ائتلاف</w:t>
      </w:r>
      <w:r w:rsidR="003B3A08">
        <w:rPr>
          <w:rFonts w:asciiTheme="majorBidi" w:hAnsiTheme="majorBidi" w:cs="B Nazanin"/>
          <w:sz w:val="26"/>
          <w:szCs w:val="26"/>
          <w:rtl/>
          <w:lang w:bidi="fa-IR"/>
        </w:rPr>
        <w:softHyphen/>
      </w:r>
      <w:r w:rsidR="00101A38" w:rsidRPr="00A145B8">
        <w:rPr>
          <w:rFonts w:asciiTheme="majorBidi" w:hAnsiTheme="majorBidi" w:cs="B Nazanin" w:hint="cs"/>
          <w:sz w:val="26"/>
          <w:szCs w:val="26"/>
          <w:rtl/>
          <w:lang w:bidi="fa-IR"/>
        </w:rPr>
        <w:t>های</w:t>
      </w:r>
      <w:r w:rsidRPr="00A145B8">
        <w:rPr>
          <w:rFonts w:asciiTheme="majorBidi" w:hAnsiTheme="majorBidi" w:cs="B Nazanin"/>
          <w:sz w:val="26"/>
          <w:szCs w:val="26"/>
          <w:rtl/>
          <w:lang w:bidi="fa-IR"/>
        </w:rPr>
        <w:t xml:space="preserve"> فرصت</w:t>
      </w:r>
      <w:r w:rsidR="003B3A08">
        <w:rPr>
          <w:rFonts w:asciiTheme="majorBidi" w:hAnsiTheme="majorBidi" w:cs="B Nazanin"/>
          <w:sz w:val="26"/>
          <w:szCs w:val="26"/>
          <w:rtl/>
          <w:lang w:bidi="fa-IR"/>
        </w:rPr>
        <w:softHyphen/>
      </w:r>
      <w:r w:rsidRPr="00A145B8">
        <w:rPr>
          <w:rFonts w:asciiTheme="majorBidi" w:hAnsiTheme="majorBidi" w:cs="B Nazanin"/>
          <w:sz w:val="26"/>
          <w:szCs w:val="26"/>
          <w:rtl/>
          <w:lang w:bidi="fa-IR"/>
        </w:rPr>
        <w:t>طلب</w:t>
      </w:r>
      <w:r w:rsidR="00101A38" w:rsidRPr="00A145B8">
        <w:rPr>
          <w:rFonts w:asciiTheme="majorBidi" w:hAnsiTheme="majorBidi" w:cs="B Nazanin" w:hint="cs"/>
          <w:sz w:val="26"/>
          <w:szCs w:val="26"/>
          <w:rtl/>
          <w:lang w:bidi="fa-IR"/>
        </w:rPr>
        <w:t>انه</w:t>
      </w:r>
      <w:r w:rsidR="00101A38" w:rsidRPr="00A145B8">
        <w:rPr>
          <w:rStyle w:val="FootnoteReference"/>
          <w:rFonts w:asciiTheme="majorBidi" w:hAnsiTheme="majorBidi" w:cs="B Nazanin"/>
          <w:sz w:val="26"/>
          <w:szCs w:val="26"/>
          <w:rtl/>
          <w:lang w:bidi="fa-IR"/>
        </w:rPr>
        <w:footnoteReference w:id="162"/>
      </w:r>
      <w:r w:rsidRPr="00A145B8">
        <w:rPr>
          <w:rFonts w:asciiTheme="majorBidi" w:hAnsiTheme="majorBidi" w:cs="B Nazanin"/>
          <w:sz w:val="26"/>
          <w:szCs w:val="26"/>
          <w:rtl/>
          <w:lang w:bidi="fa-IR"/>
        </w:rPr>
        <w:t xml:space="preserve">، </w:t>
      </w:r>
      <w:r w:rsidR="00D7732B" w:rsidRPr="00A145B8">
        <w:rPr>
          <w:rFonts w:asciiTheme="majorBidi" w:hAnsiTheme="majorBidi" w:cs="B Nazanin" w:hint="cs"/>
          <w:sz w:val="26"/>
          <w:szCs w:val="26"/>
          <w:rtl/>
          <w:lang w:bidi="fa-IR"/>
        </w:rPr>
        <w:t>توافقات</w:t>
      </w:r>
      <w:r w:rsidRPr="00A145B8">
        <w:rPr>
          <w:rFonts w:asciiTheme="majorBidi" w:hAnsiTheme="majorBidi" w:cs="B Nazanin"/>
          <w:sz w:val="26"/>
          <w:szCs w:val="26"/>
          <w:rtl/>
          <w:lang w:bidi="fa-IR"/>
        </w:rPr>
        <w:t xml:space="preserve"> غ</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ررسم</w:t>
      </w:r>
      <w:r w:rsidRPr="00A145B8">
        <w:rPr>
          <w:rFonts w:asciiTheme="majorBidi" w:hAnsiTheme="majorBidi" w:cs="B Nazanin" w:hint="cs"/>
          <w:sz w:val="26"/>
          <w:szCs w:val="26"/>
          <w:rtl/>
          <w:lang w:bidi="fa-IR"/>
        </w:rPr>
        <w:t>ی</w:t>
      </w:r>
      <w:r w:rsidRPr="00A145B8">
        <w:rPr>
          <w:rFonts w:asciiTheme="majorBidi" w:hAnsiTheme="majorBidi" w:cs="B Nazanin"/>
          <w:sz w:val="26"/>
          <w:szCs w:val="26"/>
          <w:rtl/>
          <w:lang w:bidi="fa-IR"/>
        </w:rPr>
        <w:t xml:space="preserve"> حول </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ک</w:t>
      </w:r>
      <w:r w:rsidRPr="00A145B8">
        <w:rPr>
          <w:rFonts w:asciiTheme="majorBidi" w:hAnsiTheme="majorBidi" w:cs="B Nazanin"/>
          <w:sz w:val="26"/>
          <w:szCs w:val="26"/>
          <w:rtl/>
          <w:lang w:bidi="fa-IR"/>
        </w:rPr>
        <w:t xml:space="preserve"> پروژه خاص هستند.</w:t>
      </w:r>
    </w:p>
    <w:p w14:paraId="7F11501B" w14:textId="552B3F8B" w:rsidR="00590B81" w:rsidRPr="00A145B8" w:rsidRDefault="00590B81" w:rsidP="00524052">
      <w:pPr>
        <w:tabs>
          <w:tab w:val="left" w:pos="1596"/>
        </w:tabs>
        <w:bidi/>
        <w:spacing w:after="0"/>
        <w:jc w:val="both"/>
        <w:rPr>
          <w:rFonts w:asciiTheme="majorBidi" w:hAnsiTheme="majorBidi" w:cs="B Nazanin"/>
          <w:sz w:val="26"/>
          <w:szCs w:val="26"/>
          <w:lang w:bidi="fa-IR"/>
        </w:rPr>
      </w:pPr>
      <w:r w:rsidRPr="00A145B8">
        <w:rPr>
          <w:rFonts w:ascii="Times New Roman" w:hAnsi="Times New Roman" w:cs="Times New Roman" w:hint="cs"/>
          <w:sz w:val="26"/>
          <w:szCs w:val="26"/>
          <w:rtl/>
          <w:lang w:bidi="fa-IR"/>
        </w:rPr>
        <w:t>•</w:t>
      </w:r>
      <w:r w:rsidRPr="00A145B8">
        <w:rPr>
          <w:rFonts w:asciiTheme="majorBidi" w:hAnsiTheme="majorBidi" w:cs="B Nazanin"/>
          <w:sz w:val="26"/>
          <w:szCs w:val="26"/>
          <w:rtl/>
          <w:lang w:bidi="fa-IR"/>
        </w:rPr>
        <w:t xml:space="preserve"> </w:t>
      </w:r>
      <w:r w:rsidR="003B3A08">
        <w:rPr>
          <w:rFonts w:asciiTheme="majorBidi" w:hAnsiTheme="majorBidi" w:cs="B Nazanin" w:hint="cs"/>
          <w:sz w:val="26"/>
          <w:szCs w:val="26"/>
          <w:rtl/>
          <w:lang w:bidi="fa-IR"/>
        </w:rPr>
        <w:t xml:space="preserve">اعطای </w:t>
      </w:r>
      <w:r w:rsidR="00D7732B" w:rsidRPr="00A145B8">
        <w:rPr>
          <w:rFonts w:asciiTheme="majorBidi" w:hAnsiTheme="majorBidi" w:cs="B Nazanin" w:hint="cs"/>
          <w:sz w:val="26"/>
          <w:szCs w:val="26"/>
          <w:rtl/>
          <w:lang w:bidi="fa-IR"/>
        </w:rPr>
        <w:t>حق امتیاز (فرانشیز)</w:t>
      </w:r>
      <w:r w:rsidR="00D7732B" w:rsidRPr="00A145B8">
        <w:rPr>
          <w:rStyle w:val="FootnoteReference"/>
          <w:rFonts w:asciiTheme="majorBidi" w:hAnsiTheme="majorBidi" w:cs="B Nazanin"/>
          <w:sz w:val="26"/>
          <w:szCs w:val="26"/>
          <w:rtl/>
          <w:lang w:bidi="fa-IR"/>
        </w:rPr>
        <w:footnoteReference w:id="163"/>
      </w:r>
      <w:r w:rsidRPr="00A145B8">
        <w:rPr>
          <w:rFonts w:asciiTheme="majorBidi" w:hAnsiTheme="majorBidi" w:cs="B Nazanin"/>
          <w:sz w:val="26"/>
          <w:szCs w:val="26"/>
          <w:rtl/>
          <w:lang w:bidi="fa-IR"/>
        </w:rPr>
        <w:t xml:space="preserve"> </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ک</w:t>
      </w:r>
      <w:r w:rsidR="00D7732B" w:rsidRPr="00A145B8">
        <w:rPr>
          <w:rFonts w:asciiTheme="majorBidi" w:hAnsiTheme="majorBidi" w:cs="B Nazanin" w:hint="cs"/>
          <w:sz w:val="26"/>
          <w:szCs w:val="26"/>
          <w:rtl/>
          <w:lang w:bidi="fa-IR"/>
        </w:rPr>
        <w:t xml:space="preserve"> نوع</w:t>
      </w:r>
      <w:r w:rsidRPr="00A145B8">
        <w:rPr>
          <w:rFonts w:asciiTheme="majorBidi" w:hAnsiTheme="majorBidi" w:cs="B Nazanin"/>
          <w:sz w:val="26"/>
          <w:szCs w:val="26"/>
          <w:rtl/>
          <w:lang w:bidi="fa-IR"/>
        </w:rPr>
        <w:t xml:space="preserve"> همکار</w:t>
      </w:r>
      <w:r w:rsidRPr="00A145B8">
        <w:rPr>
          <w:rFonts w:asciiTheme="majorBidi" w:hAnsiTheme="majorBidi" w:cs="B Nazanin" w:hint="cs"/>
          <w:sz w:val="26"/>
          <w:szCs w:val="26"/>
          <w:rtl/>
          <w:lang w:bidi="fa-IR"/>
        </w:rPr>
        <w:t>ی</w:t>
      </w:r>
      <w:r w:rsidRPr="00A145B8">
        <w:rPr>
          <w:rFonts w:asciiTheme="majorBidi" w:hAnsiTheme="majorBidi" w:cs="B Nazanin"/>
          <w:sz w:val="26"/>
          <w:szCs w:val="26"/>
          <w:rtl/>
          <w:lang w:bidi="fa-IR"/>
        </w:rPr>
        <w:t xml:space="preserve"> است که در آن هر امت</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از</w:t>
      </w:r>
      <w:r w:rsidRPr="00A145B8">
        <w:rPr>
          <w:rFonts w:asciiTheme="majorBidi" w:hAnsiTheme="majorBidi" w:cs="B Nazanin"/>
          <w:sz w:val="26"/>
          <w:szCs w:val="26"/>
          <w:rtl/>
          <w:lang w:bidi="fa-IR"/>
        </w:rPr>
        <w:t xml:space="preserve"> گ</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رنده</w:t>
      </w:r>
      <w:r w:rsidR="00D7732B" w:rsidRPr="00A145B8">
        <w:rPr>
          <w:rStyle w:val="FootnoteReference"/>
          <w:rFonts w:asciiTheme="majorBidi" w:hAnsiTheme="majorBidi" w:cs="B Nazanin"/>
          <w:sz w:val="26"/>
          <w:szCs w:val="26"/>
          <w:rtl/>
          <w:lang w:bidi="fa-IR"/>
        </w:rPr>
        <w:footnoteReference w:id="164"/>
      </w:r>
      <w:r w:rsidRPr="00A145B8">
        <w:rPr>
          <w:rFonts w:asciiTheme="majorBidi" w:hAnsiTheme="majorBidi" w:cs="B Nazanin"/>
          <w:sz w:val="26"/>
          <w:szCs w:val="26"/>
          <w:rtl/>
          <w:lang w:bidi="fa-IR"/>
        </w:rPr>
        <w:t xml:space="preserve"> فعال</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ت</w:t>
      </w:r>
      <w:r w:rsidRPr="00A145B8">
        <w:rPr>
          <w:rFonts w:asciiTheme="majorBidi" w:hAnsiTheme="majorBidi" w:cs="B Nazanin"/>
          <w:sz w:val="26"/>
          <w:szCs w:val="26"/>
          <w:rtl/>
          <w:lang w:bidi="fa-IR"/>
        </w:rPr>
        <w:t xml:space="preserve"> ها</w:t>
      </w:r>
      <w:r w:rsidRPr="00A145B8">
        <w:rPr>
          <w:rFonts w:asciiTheme="majorBidi" w:hAnsiTheme="majorBidi" w:cs="B Nazanin" w:hint="cs"/>
          <w:sz w:val="26"/>
          <w:szCs w:val="26"/>
          <w:rtl/>
          <w:lang w:bidi="fa-IR"/>
        </w:rPr>
        <w:t>ی</w:t>
      </w:r>
      <w:r w:rsidRPr="00A145B8">
        <w:rPr>
          <w:rFonts w:asciiTheme="majorBidi" w:hAnsiTheme="majorBidi" w:cs="B Nazanin"/>
          <w:sz w:val="26"/>
          <w:szCs w:val="26"/>
          <w:rtl/>
          <w:lang w:bidi="fa-IR"/>
        </w:rPr>
        <w:t xml:space="preserve"> خاص</w:t>
      </w:r>
      <w:r w:rsidRPr="00A145B8">
        <w:rPr>
          <w:rFonts w:asciiTheme="majorBidi" w:hAnsiTheme="majorBidi" w:cs="B Nazanin" w:hint="cs"/>
          <w:sz w:val="26"/>
          <w:szCs w:val="26"/>
          <w:rtl/>
          <w:lang w:bidi="fa-IR"/>
        </w:rPr>
        <w:t>ی</w:t>
      </w:r>
      <w:r w:rsidRPr="00A145B8">
        <w:rPr>
          <w:rFonts w:asciiTheme="majorBidi" w:hAnsiTheme="majorBidi" w:cs="B Nazanin"/>
          <w:sz w:val="26"/>
          <w:szCs w:val="26"/>
          <w:rtl/>
          <w:lang w:bidi="fa-IR"/>
        </w:rPr>
        <w:t xml:space="preserve"> </w:t>
      </w:r>
      <w:r w:rsidR="003B05EC" w:rsidRPr="00A145B8">
        <w:rPr>
          <w:rFonts w:asciiTheme="majorBidi" w:hAnsiTheme="majorBidi" w:cs="B Nazanin" w:hint="cs"/>
          <w:sz w:val="26"/>
          <w:szCs w:val="26"/>
          <w:rtl/>
          <w:lang w:bidi="fa-IR"/>
        </w:rPr>
        <w:t>مثل</w:t>
      </w:r>
      <w:r w:rsidRPr="00A145B8">
        <w:rPr>
          <w:rFonts w:asciiTheme="majorBidi" w:hAnsiTheme="majorBidi" w:cs="B Nazanin"/>
          <w:sz w:val="26"/>
          <w:szCs w:val="26"/>
          <w:rtl/>
          <w:lang w:bidi="fa-IR"/>
        </w:rPr>
        <w:t xml:space="preserve"> تول</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د،</w:t>
      </w:r>
      <w:r w:rsidRPr="00A145B8">
        <w:rPr>
          <w:rFonts w:asciiTheme="majorBidi" w:hAnsiTheme="majorBidi" w:cs="B Nazanin"/>
          <w:sz w:val="26"/>
          <w:szCs w:val="26"/>
          <w:rtl/>
          <w:lang w:bidi="fa-IR"/>
        </w:rPr>
        <w:t xml:space="preserve"> توز</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ع</w:t>
      </w:r>
      <w:r w:rsidRPr="00A145B8">
        <w:rPr>
          <w:rFonts w:asciiTheme="majorBidi" w:hAnsiTheme="majorBidi" w:cs="B Nazanin"/>
          <w:sz w:val="26"/>
          <w:szCs w:val="26"/>
          <w:rtl/>
          <w:lang w:bidi="fa-IR"/>
        </w:rPr>
        <w:t xml:space="preserve"> و فروش </w:t>
      </w:r>
      <w:r w:rsidR="003B05EC" w:rsidRPr="00A145B8">
        <w:rPr>
          <w:rFonts w:asciiTheme="majorBidi" w:hAnsiTheme="majorBidi" w:cs="B Nazanin"/>
          <w:sz w:val="26"/>
          <w:szCs w:val="26"/>
          <w:rtl/>
          <w:lang w:bidi="fa-IR"/>
        </w:rPr>
        <w:t>را انجام م</w:t>
      </w:r>
      <w:r w:rsidR="003B05EC" w:rsidRPr="00A145B8">
        <w:rPr>
          <w:rFonts w:asciiTheme="majorBidi" w:hAnsiTheme="majorBidi" w:cs="B Nazanin" w:hint="cs"/>
          <w:sz w:val="26"/>
          <w:szCs w:val="26"/>
          <w:rtl/>
          <w:lang w:bidi="fa-IR"/>
        </w:rPr>
        <w:t>ی</w:t>
      </w:r>
      <w:r w:rsidR="003B05EC" w:rsidRPr="00A145B8">
        <w:rPr>
          <w:rFonts w:asciiTheme="majorBidi" w:hAnsiTheme="majorBidi" w:cs="B Nazanin"/>
          <w:sz w:val="26"/>
          <w:szCs w:val="26"/>
          <w:rtl/>
          <w:lang w:bidi="fa-IR"/>
        </w:rPr>
        <w:t xml:space="preserve"> دهد </w:t>
      </w:r>
      <w:r w:rsidRPr="00A145B8">
        <w:rPr>
          <w:rFonts w:asciiTheme="majorBidi" w:hAnsiTheme="majorBidi" w:cs="B Nazanin"/>
          <w:sz w:val="26"/>
          <w:szCs w:val="26"/>
          <w:rtl/>
          <w:lang w:bidi="fa-IR"/>
        </w:rPr>
        <w:t>و امت</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از</w:t>
      </w:r>
      <w:r w:rsidRPr="00A145B8">
        <w:rPr>
          <w:rFonts w:asciiTheme="majorBidi" w:hAnsiTheme="majorBidi" w:cs="B Nazanin"/>
          <w:sz w:val="26"/>
          <w:szCs w:val="26"/>
          <w:rtl/>
          <w:lang w:bidi="fa-IR"/>
        </w:rPr>
        <w:t xml:space="preserve"> دهنده</w:t>
      </w:r>
      <w:r w:rsidR="003B05EC" w:rsidRPr="00A145B8">
        <w:rPr>
          <w:rStyle w:val="FootnoteReference"/>
          <w:rFonts w:asciiTheme="majorBidi" w:hAnsiTheme="majorBidi" w:cs="B Nazanin"/>
          <w:sz w:val="26"/>
          <w:szCs w:val="26"/>
          <w:rtl/>
          <w:lang w:bidi="fa-IR"/>
        </w:rPr>
        <w:footnoteReference w:id="165"/>
      </w:r>
      <w:r w:rsidRPr="00A145B8">
        <w:rPr>
          <w:rFonts w:asciiTheme="majorBidi" w:hAnsiTheme="majorBidi" w:cs="B Nazanin"/>
          <w:sz w:val="26"/>
          <w:szCs w:val="26"/>
          <w:rtl/>
          <w:lang w:bidi="fa-IR"/>
        </w:rPr>
        <w:t xml:space="preserve"> مسئول فعال</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ت</w:t>
      </w:r>
      <w:r w:rsidRPr="00A145B8">
        <w:rPr>
          <w:rFonts w:asciiTheme="majorBidi" w:hAnsiTheme="majorBidi" w:cs="B Nazanin"/>
          <w:sz w:val="26"/>
          <w:szCs w:val="26"/>
          <w:rtl/>
          <w:lang w:bidi="fa-IR"/>
        </w:rPr>
        <w:t xml:space="preserve"> ها</w:t>
      </w:r>
      <w:r w:rsidRPr="00A145B8">
        <w:rPr>
          <w:rFonts w:asciiTheme="majorBidi" w:hAnsiTheme="majorBidi" w:cs="B Nazanin" w:hint="cs"/>
          <w:sz w:val="26"/>
          <w:szCs w:val="26"/>
          <w:rtl/>
          <w:lang w:bidi="fa-IR"/>
        </w:rPr>
        <w:t>ی</w:t>
      </w:r>
      <w:r w:rsidRPr="00A145B8">
        <w:rPr>
          <w:rFonts w:asciiTheme="majorBidi" w:hAnsiTheme="majorBidi" w:cs="B Nazanin"/>
          <w:sz w:val="26"/>
          <w:szCs w:val="26"/>
          <w:rtl/>
          <w:lang w:bidi="fa-IR"/>
        </w:rPr>
        <w:t xml:space="preserve"> د</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گر</w:t>
      </w:r>
      <w:r w:rsidRPr="00A145B8">
        <w:rPr>
          <w:rFonts w:asciiTheme="majorBidi" w:hAnsiTheme="majorBidi" w:cs="B Nazanin" w:hint="cs"/>
          <w:sz w:val="26"/>
          <w:szCs w:val="26"/>
          <w:rtl/>
          <w:lang w:bidi="fa-IR"/>
        </w:rPr>
        <w:t>ی</w:t>
      </w:r>
      <w:r w:rsidR="003B05EC" w:rsidRPr="00A145B8">
        <w:rPr>
          <w:rFonts w:asciiTheme="majorBidi" w:hAnsiTheme="majorBidi" w:cs="B Nazanin" w:hint="cs"/>
          <w:sz w:val="26"/>
          <w:szCs w:val="26"/>
          <w:rtl/>
          <w:lang w:bidi="fa-IR"/>
        </w:rPr>
        <w:t xml:space="preserve"> مثل </w:t>
      </w:r>
      <w:r w:rsidR="003B05EC" w:rsidRPr="00A145B8">
        <w:rPr>
          <w:rFonts w:asciiTheme="majorBidi" w:hAnsiTheme="majorBidi" w:cs="B Nazanin"/>
          <w:sz w:val="26"/>
          <w:szCs w:val="26"/>
          <w:rtl/>
          <w:lang w:bidi="fa-IR"/>
        </w:rPr>
        <w:t>مد</w:t>
      </w:r>
      <w:r w:rsidR="003B05EC" w:rsidRPr="00A145B8">
        <w:rPr>
          <w:rFonts w:asciiTheme="majorBidi" w:hAnsiTheme="majorBidi" w:cs="B Nazanin" w:hint="cs"/>
          <w:sz w:val="26"/>
          <w:szCs w:val="26"/>
          <w:rtl/>
          <w:lang w:bidi="fa-IR"/>
        </w:rPr>
        <w:t>ی</w:t>
      </w:r>
      <w:r w:rsidR="003B05EC" w:rsidRPr="00A145B8">
        <w:rPr>
          <w:rFonts w:asciiTheme="majorBidi" w:hAnsiTheme="majorBidi" w:cs="B Nazanin" w:hint="eastAsia"/>
          <w:sz w:val="26"/>
          <w:szCs w:val="26"/>
          <w:rtl/>
          <w:lang w:bidi="fa-IR"/>
        </w:rPr>
        <w:t>ر</w:t>
      </w:r>
      <w:r w:rsidR="003B05EC" w:rsidRPr="00A145B8">
        <w:rPr>
          <w:rFonts w:asciiTheme="majorBidi" w:hAnsiTheme="majorBidi" w:cs="B Nazanin" w:hint="cs"/>
          <w:sz w:val="26"/>
          <w:szCs w:val="26"/>
          <w:rtl/>
          <w:lang w:bidi="fa-IR"/>
        </w:rPr>
        <w:t>ی</w:t>
      </w:r>
      <w:r w:rsidR="003B05EC" w:rsidRPr="00A145B8">
        <w:rPr>
          <w:rFonts w:asciiTheme="majorBidi" w:hAnsiTheme="majorBidi" w:cs="B Nazanin" w:hint="eastAsia"/>
          <w:sz w:val="26"/>
          <w:szCs w:val="26"/>
          <w:rtl/>
          <w:lang w:bidi="fa-IR"/>
        </w:rPr>
        <w:t>ت</w:t>
      </w:r>
      <w:r w:rsidR="003B05EC" w:rsidRPr="00A145B8">
        <w:rPr>
          <w:rFonts w:asciiTheme="majorBidi" w:hAnsiTheme="majorBidi" w:cs="B Nazanin"/>
          <w:sz w:val="26"/>
          <w:szCs w:val="26"/>
          <w:rtl/>
          <w:lang w:bidi="fa-IR"/>
        </w:rPr>
        <w:t xml:space="preserve"> برند، بازار</w:t>
      </w:r>
      <w:r w:rsidR="003B05EC" w:rsidRPr="00A145B8">
        <w:rPr>
          <w:rFonts w:asciiTheme="majorBidi" w:hAnsiTheme="majorBidi" w:cs="B Nazanin" w:hint="cs"/>
          <w:sz w:val="26"/>
          <w:szCs w:val="26"/>
          <w:rtl/>
          <w:lang w:bidi="fa-IR"/>
        </w:rPr>
        <w:t>ی</w:t>
      </w:r>
      <w:r w:rsidR="003B05EC" w:rsidRPr="00A145B8">
        <w:rPr>
          <w:rFonts w:asciiTheme="majorBidi" w:hAnsiTheme="majorBidi" w:cs="B Nazanin" w:hint="eastAsia"/>
          <w:sz w:val="26"/>
          <w:szCs w:val="26"/>
          <w:rtl/>
          <w:lang w:bidi="fa-IR"/>
        </w:rPr>
        <w:t>اب</w:t>
      </w:r>
      <w:r w:rsidR="003B05EC" w:rsidRPr="00A145B8">
        <w:rPr>
          <w:rFonts w:asciiTheme="majorBidi" w:hAnsiTheme="majorBidi" w:cs="B Nazanin" w:hint="cs"/>
          <w:sz w:val="26"/>
          <w:szCs w:val="26"/>
          <w:rtl/>
          <w:lang w:bidi="fa-IR"/>
        </w:rPr>
        <w:t>ی</w:t>
      </w:r>
      <w:r w:rsidR="003B05EC" w:rsidRPr="00A145B8">
        <w:rPr>
          <w:rFonts w:asciiTheme="majorBidi" w:hAnsiTheme="majorBidi" w:cs="B Nazanin"/>
          <w:sz w:val="26"/>
          <w:szCs w:val="26"/>
          <w:rtl/>
          <w:lang w:bidi="fa-IR"/>
        </w:rPr>
        <w:t xml:space="preserve"> و آموزش</w:t>
      </w:r>
      <w:r w:rsidRPr="00A145B8">
        <w:rPr>
          <w:rFonts w:asciiTheme="majorBidi" w:hAnsiTheme="majorBidi" w:cs="B Nazanin"/>
          <w:sz w:val="26"/>
          <w:szCs w:val="26"/>
          <w:rtl/>
          <w:lang w:bidi="fa-IR"/>
        </w:rPr>
        <w:t xml:space="preserve"> است که </w:t>
      </w:r>
      <w:r w:rsidR="003B05EC" w:rsidRPr="00A145B8">
        <w:rPr>
          <w:rFonts w:asciiTheme="majorBidi" w:hAnsiTheme="majorBidi" w:cs="B Nazanin" w:hint="cs"/>
          <w:sz w:val="26"/>
          <w:szCs w:val="26"/>
          <w:rtl/>
          <w:lang w:bidi="fa-IR"/>
        </w:rPr>
        <w:t>در</w:t>
      </w:r>
      <w:r w:rsidRPr="00A145B8">
        <w:rPr>
          <w:rFonts w:asciiTheme="majorBidi" w:hAnsiTheme="majorBidi" w:cs="B Nazanin"/>
          <w:sz w:val="26"/>
          <w:szCs w:val="26"/>
          <w:rtl/>
          <w:lang w:bidi="fa-IR"/>
        </w:rPr>
        <w:t xml:space="preserve"> مرکز </w:t>
      </w:r>
      <w:r w:rsidR="003B05EC" w:rsidRPr="00A145B8">
        <w:rPr>
          <w:rFonts w:asciiTheme="majorBidi" w:hAnsiTheme="majorBidi" w:cs="B Nazanin" w:hint="cs"/>
          <w:sz w:val="26"/>
          <w:szCs w:val="26"/>
          <w:rtl/>
          <w:lang w:bidi="fa-IR"/>
        </w:rPr>
        <w:t>انجام</w:t>
      </w:r>
      <w:r w:rsidRPr="00A145B8">
        <w:rPr>
          <w:rFonts w:asciiTheme="majorBidi" w:hAnsiTheme="majorBidi" w:cs="B Nazanin"/>
          <w:sz w:val="26"/>
          <w:szCs w:val="26"/>
          <w:rtl/>
          <w:lang w:bidi="fa-IR"/>
        </w:rPr>
        <w:t xml:space="preserve"> م</w:t>
      </w:r>
      <w:r w:rsidRPr="00A145B8">
        <w:rPr>
          <w:rFonts w:asciiTheme="majorBidi" w:hAnsiTheme="majorBidi" w:cs="B Nazanin" w:hint="cs"/>
          <w:sz w:val="26"/>
          <w:szCs w:val="26"/>
          <w:rtl/>
          <w:lang w:bidi="fa-IR"/>
        </w:rPr>
        <w:t>ی</w:t>
      </w:r>
      <w:r w:rsidRPr="00A145B8">
        <w:rPr>
          <w:rFonts w:asciiTheme="majorBidi" w:hAnsiTheme="majorBidi" w:cs="B Nazanin"/>
          <w:sz w:val="26"/>
          <w:szCs w:val="26"/>
          <w:rtl/>
          <w:lang w:bidi="fa-IR"/>
        </w:rPr>
        <w:t xml:space="preserve"> شود</w:t>
      </w:r>
      <w:r w:rsidR="003B05EC" w:rsidRPr="00A145B8">
        <w:rPr>
          <w:rFonts w:asciiTheme="majorBidi" w:hAnsiTheme="majorBidi" w:cs="B Nazanin" w:hint="cs"/>
          <w:sz w:val="26"/>
          <w:szCs w:val="26"/>
          <w:rtl/>
          <w:lang w:bidi="fa-IR"/>
        </w:rPr>
        <w:t xml:space="preserve">. </w:t>
      </w:r>
    </w:p>
    <w:p w14:paraId="563B0BC0" w14:textId="0C71175C" w:rsidR="00590B81" w:rsidRPr="00A145B8" w:rsidRDefault="00590B81" w:rsidP="00524052">
      <w:pPr>
        <w:tabs>
          <w:tab w:val="left" w:pos="1596"/>
        </w:tabs>
        <w:bidi/>
        <w:spacing w:after="0"/>
        <w:jc w:val="both"/>
        <w:rPr>
          <w:rFonts w:asciiTheme="majorBidi" w:hAnsiTheme="majorBidi" w:cs="B Nazanin"/>
          <w:sz w:val="26"/>
          <w:szCs w:val="26"/>
          <w:rtl/>
          <w:lang w:bidi="fa-IR"/>
        </w:rPr>
      </w:pPr>
      <w:r w:rsidRPr="00A145B8">
        <w:rPr>
          <w:rFonts w:ascii="Times New Roman" w:hAnsi="Times New Roman" w:cs="Times New Roman" w:hint="cs"/>
          <w:sz w:val="26"/>
          <w:szCs w:val="26"/>
          <w:rtl/>
          <w:lang w:bidi="fa-IR"/>
        </w:rPr>
        <w:t>•</w:t>
      </w:r>
      <w:r w:rsidRPr="00A145B8">
        <w:rPr>
          <w:rFonts w:asciiTheme="majorBidi" w:hAnsiTheme="majorBidi" w:cs="B Nazanin"/>
          <w:sz w:val="26"/>
          <w:szCs w:val="26"/>
          <w:rtl/>
          <w:lang w:bidi="fa-IR"/>
        </w:rPr>
        <w:t xml:space="preserve"> صدور مجوز</w:t>
      </w:r>
      <w:r w:rsidR="0095119E" w:rsidRPr="00A145B8">
        <w:rPr>
          <w:rStyle w:val="FootnoteReference"/>
          <w:rFonts w:asciiTheme="majorBidi" w:hAnsiTheme="majorBidi" w:cs="B Nazanin"/>
          <w:sz w:val="26"/>
          <w:szCs w:val="26"/>
          <w:rtl/>
          <w:lang w:bidi="fa-IR"/>
        </w:rPr>
        <w:footnoteReference w:id="166"/>
      </w:r>
      <w:r w:rsidRPr="00A145B8">
        <w:rPr>
          <w:rFonts w:asciiTheme="majorBidi" w:hAnsiTheme="majorBidi" w:cs="B Nazanin"/>
          <w:sz w:val="26"/>
          <w:szCs w:val="26"/>
          <w:rtl/>
          <w:lang w:bidi="fa-IR"/>
        </w:rPr>
        <w:t xml:space="preserve"> به </w:t>
      </w:r>
      <w:r w:rsidR="009F6879" w:rsidRPr="00A145B8">
        <w:rPr>
          <w:rFonts w:asciiTheme="majorBidi" w:hAnsiTheme="majorBidi" w:cs="B Nazanin" w:hint="cs"/>
          <w:sz w:val="26"/>
          <w:szCs w:val="26"/>
          <w:rtl/>
          <w:lang w:bidi="fa-IR"/>
        </w:rPr>
        <w:t>دارنده</w:t>
      </w:r>
      <w:r w:rsidRPr="00A145B8">
        <w:rPr>
          <w:rFonts w:asciiTheme="majorBidi" w:hAnsiTheme="majorBidi" w:cs="B Nazanin"/>
          <w:sz w:val="26"/>
          <w:szCs w:val="26"/>
          <w:rtl/>
          <w:lang w:bidi="fa-IR"/>
        </w:rPr>
        <w:t xml:space="preserve"> </w:t>
      </w:r>
      <w:r w:rsidR="009F6879" w:rsidRPr="00A145B8">
        <w:rPr>
          <w:rFonts w:asciiTheme="majorBidi" w:hAnsiTheme="majorBidi" w:cs="B Nazanin" w:hint="cs"/>
          <w:sz w:val="26"/>
          <w:szCs w:val="26"/>
          <w:rtl/>
          <w:lang w:bidi="fa-IR"/>
        </w:rPr>
        <w:t>مجوز</w:t>
      </w:r>
      <w:r w:rsidR="009F6879" w:rsidRPr="00A145B8">
        <w:rPr>
          <w:rStyle w:val="FootnoteReference"/>
          <w:rFonts w:asciiTheme="majorBidi" w:hAnsiTheme="majorBidi" w:cs="B Nazanin"/>
          <w:sz w:val="26"/>
          <w:szCs w:val="26"/>
          <w:rtl/>
          <w:lang w:bidi="fa-IR"/>
        </w:rPr>
        <w:footnoteReference w:id="167"/>
      </w:r>
      <w:r w:rsidRPr="00A145B8">
        <w:rPr>
          <w:rFonts w:asciiTheme="majorBidi" w:hAnsiTheme="majorBidi" w:cs="B Nazanin"/>
          <w:sz w:val="26"/>
          <w:szCs w:val="26"/>
          <w:rtl/>
          <w:lang w:bidi="fa-IR"/>
        </w:rPr>
        <w:t xml:space="preserve"> ا</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ن</w:t>
      </w:r>
      <w:r w:rsidRPr="00A145B8">
        <w:rPr>
          <w:rFonts w:asciiTheme="majorBidi" w:hAnsiTheme="majorBidi" w:cs="B Nazanin"/>
          <w:sz w:val="26"/>
          <w:szCs w:val="26"/>
          <w:rtl/>
          <w:lang w:bidi="fa-IR"/>
        </w:rPr>
        <w:t xml:space="preserve"> حق را م</w:t>
      </w:r>
      <w:r w:rsidRPr="00A145B8">
        <w:rPr>
          <w:rFonts w:asciiTheme="majorBidi" w:hAnsiTheme="majorBidi" w:cs="B Nazanin" w:hint="cs"/>
          <w:sz w:val="26"/>
          <w:szCs w:val="26"/>
          <w:rtl/>
          <w:lang w:bidi="fa-IR"/>
        </w:rPr>
        <w:t>ی</w:t>
      </w:r>
      <w:r w:rsidRPr="00A145B8">
        <w:rPr>
          <w:rFonts w:asciiTheme="majorBidi" w:hAnsiTheme="majorBidi" w:cs="B Nazanin"/>
          <w:sz w:val="26"/>
          <w:szCs w:val="26"/>
          <w:rtl/>
          <w:lang w:bidi="fa-IR"/>
        </w:rPr>
        <w:t xml:space="preserve"> دهد که تمام جنبه ها</w:t>
      </w:r>
      <w:r w:rsidRPr="00A145B8">
        <w:rPr>
          <w:rFonts w:asciiTheme="majorBidi" w:hAnsiTheme="majorBidi" w:cs="B Nazanin" w:hint="cs"/>
          <w:sz w:val="26"/>
          <w:szCs w:val="26"/>
          <w:rtl/>
          <w:lang w:bidi="fa-IR"/>
        </w:rPr>
        <w:t>ی</w:t>
      </w:r>
      <w:r w:rsidRPr="00A145B8">
        <w:rPr>
          <w:rFonts w:asciiTheme="majorBidi" w:hAnsiTheme="majorBidi" w:cs="B Nazanin"/>
          <w:sz w:val="26"/>
          <w:szCs w:val="26"/>
          <w:rtl/>
          <w:lang w:bidi="fa-IR"/>
        </w:rPr>
        <w:t xml:space="preserve"> </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ک</w:t>
      </w:r>
      <w:r w:rsidRPr="00A145B8">
        <w:rPr>
          <w:rFonts w:asciiTheme="majorBidi" w:hAnsiTheme="majorBidi" w:cs="B Nazanin"/>
          <w:sz w:val="26"/>
          <w:szCs w:val="26"/>
          <w:rtl/>
          <w:lang w:bidi="fa-IR"/>
        </w:rPr>
        <w:t xml:space="preserve"> محصول </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ا</w:t>
      </w:r>
      <w:r w:rsidRPr="00A145B8">
        <w:rPr>
          <w:rFonts w:asciiTheme="majorBidi" w:hAnsiTheme="majorBidi" w:cs="B Nazanin"/>
          <w:sz w:val="26"/>
          <w:szCs w:val="26"/>
          <w:rtl/>
          <w:lang w:bidi="fa-IR"/>
        </w:rPr>
        <w:t xml:space="preserve"> خدمات را تول</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د</w:t>
      </w:r>
      <w:r w:rsidRPr="00A145B8">
        <w:rPr>
          <w:rFonts w:asciiTheme="majorBidi" w:hAnsiTheme="majorBidi" w:cs="B Nazanin"/>
          <w:sz w:val="26"/>
          <w:szCs w:val="26"/>
          <w:rtl/>
          <w:lang w:bidi="fa-IR"/>
        </w:rPr>
        <w:t xml:space="preserve"> کند و </w:t>
      </w:r>
      <w:r w:rsidR="009F6879" w:rsidRPr="00A145B8">
        <w:rPr>
          <w:rFonts w:asciiTheme="majorBidi" w:hAnsiTheme="majorBidi" w:cs="B Nazanin" w:hint="cs"/>
          <w:sz w:val="26"/>
          <w:szCs w:val="26"/>
          <w:rtl/>
          <w:lang w:bidi="fa-IR"/>
        </w:rPr>
        <w:t xml:space="preserve">این مجوز </w:t>
      </w:r>
      <w:r w:rsidRPr="00A145B8">
        <w:rPr>
          <w:rFonts w:asciiTheme="majorBidi" w:hAnsiTheme="majorBidi" w:cs="B Nazanin"/>
          <w:sz w:val="26"/>
          <w:szCs w:val="26"/>
          <w:rtl/>
          <w:lang w:bidi="fa-IR"/>
        </w:rPr>
        <w:t>با پرداخت هز</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نه</w:t>
      </w:r>
      <w:r w:rsidRPr="00A145B8">
        <w:rPr>
          <w:rFonts w:asciiTheme="majorBidi" w:hAnsiTheme="majorBidi" w:cs="B Nazanin"/>
          <w:sz w:val="26"/>
          <w:szCs w:val="26"/>
          <w:rtl/>
          <w:lang w:bidi="fa-IR"/>
        </w:rPr>
        <w:t xml:space="preserve"> ا</w:t>
      </w:r>
      <w:r w:rsidRPr="00A145B8">
        <w:rPr>
          <w:rFonts w:asciiTheme="majorBidi" w:hAnsiTheme="majorBidi" w:cs="B Nazanin" w:hint="cs"/>
          <w:sz w:val="26"/>
          <w:szCs w:val="26"/>
          <w:rtl/>
          <w:lang w:bidi="fa-IR"/>
        </w:rPr>
        <w:t>ی</w:t>
      </w:r>
      <w:r w:rsidRPr="00A145B8">
        <w:rPr>
          <w:rFonts w:asciiTheme="majorBidi" w:hAnsiTheme="majorBidi" w:cs="B Nazanin"/>
          <w:sz w:val="26"/>
          <w:szCs w:val="26"/>
          <w:rtl/>
          <w:lang w:bidi="fa-IR"/>
        </w:rPr>
        <w:t xml:space="preserve"> به آن اعطا م</w:t>
      </w:r>
      <w:r w:rsidRPr="00A145B8">
        <w:rPr>
          <w:rFonts w:asciiTheme="majorBidi" w:hAnsiTheme="majorBidi" w:cs="B Nazanin" w:hint="cs"/>
          <w:sz w:val="26"/>
          <w:szCs w:val="26"/>
          <w:rtl/>
          <w:lang w:bidi="fa-IR"/>
        </w:rPr>
        <w:t>ی</w:t>
      </w:r>
      <w:r w:rsidRPr="00A145B8">
        <w:rPr>
          <w:rFonts w:asciiTheme="majorBidi" w:hAnsiTheme="majorBidi" w:cs="B Nazanin"/>
          <w:sz w:val="26"/>
          <w:szCs w:val="26"/>
          <w:rtl/>
          <w:lang w:bidi="fa-IR"/>
        </w:rPr>
        <w:t xml:space="preserve"> شود.</w:t>
      </w:r>
    </w:p>
    <w:p w14:paraId="3B123604" w14:textId="51662C1F" w:rsidR="00590B81" w:rsidRDefault="00590B81" w:rsidP="00524052">
      <w:pPr>
        <w:tabs>
          <w:tab w:val="left" w:pos="1596"/>
        </w:tabs>
        <w:bidi/>
        <w:spacing w:after="0"/>
        <w:jc w:val="both"/>
        <w:rPr>
          <w:rFonts w:asciiTheme="majorBidi" w:hAnsiTheme="majorBidi" w:cs="B Nazanin"/>
          <w:sz w:val="26"/>
          <w:szCs w:val="26"/>
          <w:rtl/>
          <w:lang w:bidi="fa-IR"/>
        </w:rPr>
      </w:pPr>
      <w:r w:rsidRPr="00A145B8">
        <w:rPr>
          <w:rFonts w:ascii="Times New Roman" w:hAnsi="Times New Roman" w:cs="Times New Roman" w:hint="cs"/>
          <w:sz w:val="26"/>
          <w:szCs w:val="26"/>
          <w:rtl/>
          <w:lang w:bidi="fa-IR"/>
        </w:rPr>
        <w:t>•</w:t>
      </w:r>
      <w:r w:rsidRPr="00A145B8">
        <w:rPr>
          <w:rFonts w:asciiTheme="majorBidi" w:hAnsiTheme="majorBidi" w:cs="B Nazanin"/>
          <w:sz w:val="26"/>
          <w:szCs w:val="26"/>
          <w:rtl/>
          <w:lang w:bidi="fa-IR"/>
        </w:rPr>
        <w:t xml:space="preserve"> </w:t>
      </w:r>
      <w:r w:rsidR="009F6879" w:rsidRPr="00A145B8">
        <w:rPr>
          <w:rFonts w:asciiTheme="majorBidi" w:hAnsiTheme="majorBidi" w:cs="B Nazanin" w:hint="cs"/>
          <w:sz w:val="26"/>
          <w:szCs w:val="26"/>
          <w:rtl/>
          <w:lang w:bidi="fa-IR"/>
        </w:rPr>
        <w:t xml:space="preserve">انعقاد </w:t>
      </w:r>
      <w:r w:rsidRPr="00A145B8">
        <w:rPr>
          <w:rFonts w:asciiTheme="majorBidi" w:hAnsiTheme="majorBidi" w:cs="B Nazanin"/>
          <w:sz w:val="26"/>
          <w:szCs w:val="26"/>
          <w:rtl/>
          <w:lang w:bidi="fa-IR"/>
        </w:rPr>
        <w:t>قرارداد فرع</w:t>
      </w:r>
      <w:r w:rsidRPr="00A145B8">
        <w:rPr>
          <w:rFonts w:asciiTheme="majorBidi" w:hAnsiTheme="majorBidi" w:cs="B Nazanin" w:hint="cs"/>
          <w:sz w:val="26"/>
          <w:szCs w:val="26"/>
          <w:rtl/>
          <w:lang w:bidi="fa-IR"/>
        </w:rPr>
        <w:t>ی</w:t>
      </w:r>
      <w:r w:rsidR="009F6879" w:rsidRPr="00A145B8">
        <w:rPr>
          <w:rStyle w:val="FootnoteReference"/>
          <w:rFonts w:asciiTheme="majorBidi" w:hAnsiTheme="majorBidi" w:cs="B Nazanin"/>
          <w:sz w:val="26"/>
          <w:szCs w:val="26"/>
          <w:rtl/>
          <w:lang w:bidi="fa-IR"/>
        </w:rPr>
        <w:footnoteReference w:id="168"/>
      </w:r>
      <w:r w:rsidRPr="00A145B8">
        <w:rPr>
          <w:rFonts w:asciiTheme="majorBidi" w:hAnsiTheme="majorBidi" w:cs="B Nazanin"/>
          <w:sz w:val="26"/>
          <w:szCs w:val="26"/>
          <w:rtl/>
          <w:lang w:bidi="fa-IR"/>
        </w:rPr>
        <w:t xml:space="preserve"> زمان</w:t>
      </w:r>
      <w:r w:rsidRPr="00A145B8">
        <w:rPr>
          <w:rFonts w:asciiTheme="majorBidi" w:hAnsiTheme="majorBidi" w:cs="B Nazanin" w:hint="cs"/>
          <w:sz w:val="26"/>
          <w:szCs w:val="26"/>
          <w:rtl/>
          <w:lang w:bidi="fa-IR"/>
        </w:rPr>
        <w:t>ی</w:t>
      </w:r>
      <w:r w:rsidRPr="00A145B8">
        <w:rPr>
          <w:rFonts w:asciiTheme="majorBidi" w:hAnsiTheme="majorBidi" w:cs="B Nazanin"/>
          <w:sz w:val="26"/>
          <w:szCs w:val="26"/>
          <w:rtl/>
          <w:lang w:bidi="fa-IR"/>
        </w:rPr>
        <w:t xml:space="preserve"> اتفاق م</w:t>
      </w:r>
      <w:r w:rsidRPr="00A145B8">
        <w:rPr>
          <w:rFonts w:asciiTheme="majorBidi" w:hAnsiTheme="majorBidi" w:cs="B Nazanin" w:hint="cs"/>
          <w:sz w:val="26"/>
          <w:szCs w:val="26"/>
          <w:rtl/>
          <w:lang w:bidi="fa-IR"/>
        </w:rPr>
        <w:t>ی</w:t>
      </w:r>
      <w:r w:rsidRPr="00A145B8">
        <w:rPr>
          <w:rFonts w:asciiTheme="majorBidi" w:hAnsiTheme="majorBidi" w:cs="B Nazanin"/>
          <w:sz w:val="26"/>
          <w:szCs w:val="26"/>
          <w:rtl/>
          <w:lang w:bidi="fa-IR"/>
        </w:rPr>
        <w:t xml:space="preserve"> افتد که برا</w:t>
      </w:r>
      <w:r w:rsidRPr="00A145B8">
        <w:rPr>
          <w:rFonts w:asciiTheme="majorBidi" w:hAnsiTheme="majorBidi" w:cs="B Nazanin" w:hint="cs"/>
          <w:sz w:val="26"/>
          <w:szCs w:val="26"/>
          <w:rtl/>
          <w:lang w:bidi="fa-IR"/>
        </w:rPr>
        <w:t>ی</w:t>
      </w:r>
      <w:r w:rsidRPr="00A145B8">
        <w:rPr>
          <w:rFonts w:asciiTheme="majorBidi" w:hAnsiTheme="majorBidi" w:cs="B Nazanin"/>
          <w:sz w:val="26"/>
          <w:szCs w:val="26"/>
          <w:rtl/>
          <w:lang w:bidi="fa-IR"/>
        </w:rPr>
        <w:t xml:space="preserve"> ارائه خدمات خاص</w:t>
      </w:r>
      <w:r w:rsidRPr="00A145B8">
        <w:rPr>
          <w:rFonts w:asciiTheme="majorBidi" w:hAnsiTheme="majorBidi" w:cs="B Nazanin" w:hint="cs"/>
          <w:sz w:val="26"/>
          <w:szCs w:val="26"/>
          <w:rtl/>
          <w:lang w:bidi="fa-IR"/>
        </w:rPr>
        <w:t>ی</w:t>
      </w:r>
      <w:r w:rsidR="009F6879" w:rsidRPr="00A145B8">
        <w:rPr>
          <w:rFonts w:asciiTheme="majorBidi" w:hAnsiTheme="majorBidi" w:cs="B Nazanin" w:hint="cs"/>
          <w:sz w:val="26"/>
          <w:szCs w:val="26"/>
          <w:rtl/>
          <w:lang w:bidi="fa-IR"/>
        </w:rPr>
        <w:t xml:space="preserve"> </w:t>
      </w:r>
      <w:r w:rsidR="003B3A08" w:rsidRPr="00A145B8">
        <w:rPr>
          <w:rFonts w:asciiTheme="majorBidi" w:hAnsiTheme="majorBidi" w:cs="B Nazanin" w:hint="cs"/>
          <w:sz w:val="26"/>
          <w:szCs w:val="26"/>
          <w:rtl/>
          <w:lang w:bidi="fa-IR"/>
        </w:rPr>
        <w:t>با ی</w:t>
      </w:r>
      <w:r w:rsidR="003B3A08" w:rsidRPr="00A145B8">
        <w:rPr>
          <w:rFonts w:asciiTheme="majorBidi" w:hAnsiTheme="majorBidi" w:cs="B Nazanin" w:hint="eastAsia"/>
          <w:sz w:val="26"/>
          <w:szCs w:val="26"/>
          <w:rtl/>
          <w:lang w:bidi="fa-IR"/>
        </w:rPr>
        <w:t>ک</w:t>
      </w:r>
      <w:r w:rsidR="003B3A08" w:rsidRPr="00A145B8">
        <w:rPr>
          <w:rFonts w:asciiTheme="majorBidi" w:hAnsiTheme="majorBidi" w:cs="B Nazanin"/>
          <w:sz w:val="26"/>
          <w:szCs w:val="26"/>
          <w:rtl/>
          <w:lang w:bidi="fa-IR"/>
        </w:rPr>
        <w:t xml:space="preserve"> شرکت</w:t>
      </w:r>
      <w:r w:rsidR="003B3A08">
        <w:rPr>
          <w:rFonts w:asciiTheme="majorBidi" w:hAnsiTheme="majorBidi" w:cs="B Nazanin" w:hint="cs"/>
          <w:sz w:val="26"/>
          <w:szCs w:val="26"/>
          <w:rtl/>
          <w:lang w:bidi="fa-IR"/>
        </w:rPr>
        <w:t>،</w:t>
      </w:r>
      <w:r w:rsidR="003B3A08" w:rsidRPr="00A145B8">
        <w:rPr>
          <w:rFonts w:asciiTheme="majorBidi" w:hAnsiTheme="majorBidi" w:cs="B Nazanin"/>
          <w:sz w:val="26"/>
          <w:szCs w:val="26"/>
          <w:rtl/>
          <w:lang w:bidi="fa-IR"/>
        </w:rPr>
        <w:t xml:space="preserve"> </w:t>
      </w:r>
      <w:r w:rsidR="009F6879" w:rsidRPr="00A145B8">
        <w:rPr>
          <w:rFonts w:asciiTheme="majorBidi" w:hAnsiTheme="majorBidi" w:cs="B Nazanin"/>
          <w:sz w:val="26"/>
          <w:szCs w:val="26"/>
          <w:rtl/>
          <w:lang w:bidi="fa-IR"/>
        </w:rPr>
        <w:t>قرارداد</w:t>
      </w:r>
      <w:r w:rsidR="009F6879" w:rsidRPr="00A145B8">
        <w:rPr>
          <w:rFonts w:asciiTheme="majorBidi" w:hAnsiTheme="majorBidi" w:cs="B Nazanin" w:hint="cs"/>
          <w:sz w:val="26"/>
          <w:szCs w:val="26"/>
          <w:rtl/>
          <w:lang w:bidi="fa-IR"/>
        </w:rPr>
        <w:t xml:space="preserve">ی (مثل </w:t>
      </w:r>
      <w:r w:rsidRPr="00A145B8">
        <w:rPr>
          <w:rFonts w:asciiTheme="majorBidi" w:hAnsiTheme="majorBidi" w:cs="B Nazanin"/>
          <w:sz w:val="26"/>
          <w:szCs w:val="26"/>
          <w:rtl/>
          <w:lang w:bidi="fa-IR"/>
        </w:rPr>
        <w:t>پذ</w:t>
      </w:r>
      <w:r w:rsidRPr="00A145B8">
        <w:rPr>
          <w:rFonts w:asciiTheme="majorBidi" w:hAnsiTheme="majorBidi" w:cs="B Nazanin" w:hint="cs"/>
          <w:sz w:val="26"/>
          <w:szCs w:val="26"/>
          <w:rtl/>
          <w:lang w:bidi="fa-IR"/>
        </w:rPr>
        <w:t>ی</w:t>
      </w:r>
      <w:r w:rsidRPr="00A145B8">
        <w:rPr>
          <w:rFonts w:asciiTheme="majorBidi" w:hAnsiTheme="majorBidi" w:cs="B Nazanin" w:hint="eastAsia"/>
          <w:sz w:val="26"/>
          <w:szCs w:val="26"/>
          <w:rtl/>
          <w:lang w:bidi="fa-IR"/>
        </w:rPr>
        <w:t>را</w:t>
      </w:r>
      <w:r w:rsidRPr="00A145B8">
        <w:rPr>
          <w:rFonts w:asciiTheme="majorBidi" w:hAnsiTheme="majorBidi" w:cs="B Nazanin" w:hint="cs"/>
          <w:sz w:val="26"/>
          <w:szCs w:val="26"/>
          <w:rtl/>
          <w:lang w:bidi="fa-IR"/>
        </w:rPr>
        <w:t>یی</w:t>
      </w:r>
      <w:r w:rsidRPr="00A145B8">
        <w:rPr>
          <w:rFonts w:asciiTheme="majorBidi" w:hAnsiTheme="majorBidi" w:cs="B Nazanin"/>
          <w:sz w:val="26"/>
          <w:szCs w:val="26"/>
          <w:rtl/>
          <w:lang w:bidi="fa-IR"/>
        </w:rPr>
        <w:t xml:space="preserve"> و نظافت</w:t>
      </w:r>
      <w:r w:rsidR="009F6879" w:rsidRPr="00A145B8">
        <w:rPr>
          <w:rFonts w:asciiTheme="majorBidi" w:hAnsiTheme="majorBidi" w:cs="B Nazanin" w:hint="cs"/>
          <w:sz w:val="26"/>
          <w:szCs w:val="26"/>
          <w:rtl/>
          <w:lang w:bidi="fa-IR"/>
        </w:rPr>
        <w:t>)</w:t>
      </w:r>
      <w:r w:rsidRPr="00A145B8">
        <w:rPr>
          <w:rFonts w:asciiTheme="majorBidi" w:hAnsiTheme="majorBidi" w:cs="B Nazanin"/>
          <w:sz w:val="26"/>
          <w:szCs w:val="26"/>
          <w:rtl/>
          <w:lang w:bidi="fa-IR"/>
        </w:rPr>
        <w:t xml:space="preserve"> منعقد م</w:t>
      </w:r>
      <w:r w:rsidRPr="00A145B8">
        <w:rPr>
          <w:rFonts w:asciiTheme="majorBidi" w:hAnsiTheme="majorBidi" w:cs="B Nazanin" w:hint="cs"/>
          <w:sz w:val="26"/>
          <w:szCs w:val="26"/>
          <w:rtl/>
          <w:lang w:bidi="fa-IR"/>
        </w:rPr>
        <w:t>ی</w:t>
      </w:r>
      <w:r w:rsidRPr="00A145B8">
        <w:rPr>
          <w:rFonts w:asciiTheme="majorBidi" w:hAnsiTheme="majorBidi" w:cs="B Nazanin"/>
          <w:sz w:val="26"/>
          <w:szCs w:val="26"/>
          <w:rtl/>
          <w:lang w:bidi="fa-IR"/>
        </w:rPr>
        <w:t xml:space="preserve"> شود.</w:t>
      </w:r>
    </w:p>
    <w:p w14:paraId="4666CCFA" w14:textId="44AEFC63" w:rsidR="005E4257" w:rsidRDefault="000C714E" w:rsidP="00590B81">
      <w:pPr>
        <w:tabs>
          <w:tab w:val="left" w:pos="1596"/>
        </w:tabs>
        <w:bidi/>
        <w:rPr>
          <w:rFonts w:asciiTheme="majorBidi" w:hAnsiTheme="majorBidi" w:cs="B Nazanin"/>
          <w:sz w:val="26"/>
          <w:szCs w:val="26"/>
          <w:rtl/>
        </w:rPr>
      </w:pPr>
      <w:r w:rsidRPr="000C714E">
        <w:rPr>
          <w:rFonts w:asciiTheme="majorBidi" w:hAnsiTheme="majorBidi" w:cs="B Nazanin" w:hint="cs"/>
          <w:sz w:val="26"/>
          <w:szCs w:val="26"/>
          <w:rtl/>
        </w:rPr>
        <w:t>عوامل</w:t>
      </w:r>
      <w:r w:rsidRPr="000C714E">
        <w:rPr>
          <w:rFonts w:asciiTheme="majorBidi" w:hAnsiTheme="majorBidi" w:cs="B Nazanin"/>
          <w:sz w:val="26"/>
          <w:szCs w:val="26"/>
          <w:rtl/>
        </w:rPr>
        <w:t xml:space="preserve"> </w:t>
      </w:r>
      <w:r w:rsidRPr="000C714E">
        <w:rPr>
          <w:rFonts w:asciiTheme="majorBidi" w:hAnsiTheme="majorBidi" w:cs="B Nazanin" w:hint="cs"/>
          <w:sz w:val="26"/>
          <w:szCs w:val="26"/>
          <w:rtl/>
        </w:rPr>
        <w:t>موثر</w:t>
      </w:r>
      <w:r w:rsidRPr="000C714E">
        <w:rPr>
          <w:rFonts w:asciiTheme="majorBidi" w:hAnsiTheme="majorBidi" w:cs="B Nazanin"/>
          <w:sz w:val="26"/>
          <w:szCs w:val="26"/>
          <w:rtl/>
        </w:rPr>
        <w:t xml:space="preserve"> </w:t>
      </w:r>
      <w:r w:rsidRPr="000C714E">
        <w:rPr>
          <w:rFonts w:asciiTheme="majorBidi" w:hAnsiTheme="majorBidi" w:cs="B Nazanin" w:hint="cs"/>
          <w:sz w:val="26"/>
          <w:szCs w:val="26"/>
          <w:rtl/>
        </w:rPr>
        <w:t>در</w:t>
      </w:r>
      <w:r w:rsidRPr="000C714E">
        <w:rPr>
          <w:rFonts w:asciiTheme="majorBidi" w:hAnsiTheme="majorBidi" w:cs="B Nazanin"/>
          <w:sz w:val="26"/>
          <w:szCs w:val="26"/>
          <w:rtl/>
        </w:rPr>
        <w:t xml:space="preserve"> </w:t>
      </w:r>
      <w:r w:rsidRPr="000C714E">
        <w:rPr>
          <w:rFonts w:asciiTheme="majorBidi" w:hAnsiTheme="majorBidi" w:cs="B Nazanin" w:hint="cs"/>
          <w:sz w:val="26"/>
          <w:szCs w:val="26"/>
          <w:rtl/>
        </w:rPr>
        <w:t>انتخاب</w:t>
      </w:r>
      <w:r w:rsidRPr="000C714E">
        <w:rPr>
          <w:rFonts w:asciiTheme="majorBidi" w:hAnsiTheme="majorBidi" w:cs="B Nazanin"/>
          <w:sz w:val="26"/>
          <w:szCs w:val="26"/>
          <w:rtl/>
        </w:rPr>
        <w:t xml:space="preserve"> </w:t>
      </w:r>
      <w:r w:rsidRPr="000C714E">
        <w:rPr>
          <w:rFonts w:asciiTheme="majorBidi" w:hAnsiTheme="majorBidi" w:cs="B Nazanin" w:hint="cs"/>
          <w:sz w:val="26"/>
          <w:szCs w:val="26"/>
          <w:rtl/>
        </w:rPr>
        <w:t>نوع</w:t>
      </w:r>
      <w:r w:rsidRPr="000C714E">
        <w:rPr>
          <w:rFonts w:asciiTheme="majorBidi" w:hAnsiTheme="majorBidi" w:cs="B Nazanin"/>
          <w:sz w:val="26"/>
          <w:szCs w:val="26"/>
          <w:rtl/>
        </w:rPr>
        <w:t xml:space="preserve"> </w:t>
      </w:r>
      <w:r w:rsidR="009E5A4B">
        <w:rPr>
          <w:rFonts w:asciiTheme="majorBidi" w:hAnsiTheme="majorBidi" w:cs="B Nazanin" w:hint="cs"/>
          <w:sz w:val="26"/>
          <w:szCs w:val="26"/>
          <w:rtl/>
        </w:rPr>
        <w:t>ائتلاف</w:t>
      </w:r>
      <w:r w:rsidRPr="000C714E">
        <w:rPr>
          <w:rFonts w:asciiTheme="majorBidi" w:hAnsiTheme="majorBidi" w:cs="B Nazanin"/>
          <w:sz w:val="26"/>
          <w:szCs w:val="26"/>
          <w:rtl/>
        </w:rPr>
        <w:t xml:space="preserve"> </w:t>
      </w:r>
      <w:r w:rsidRPr="000C714E">
        <w:rPr>
          <w:rFonts w:asciiTheme="majorBidi" w:hAnsiTheme="majorBidi" w:cs="B Nazanin" w:hint="cs"/>
          <w:sz w:val="26"/>
          <w:szCs w:val="26"/>
          <w:rtl/>
        </w:rPr>
        <w:t>در</w:t>
      </w:r>
      <w:r w:rsidRPr="000C714E">
        <w:rPr>
          <w:rFonts w:asciiTheme="majorBidi" w:hAnsiTheme="majorBidi" w:cs="B Nazanin"/>
          <w:sz w:val="26"/>
          <w:szCs w:val="26"/>
          <w:rtl/>
        </w:rPr>
        <w:t xml:space="preserve"> </w:t>
      </w:r>
      <w:r w:rsidRPr="000C714E">
        <w:rPr>
          <w:rFonts w:asciiTheme="majorBidi" w:hAnsiTheme="majorBidi" w:cs="B Nazanin" w:hint="cs"/>
          <w:sz w:val="26"/>
          <w:szCs w:val="26"/>
          <w:rtl/>
        </w:rPr>
        <w:t>جدول</w:t>
      </w:r>
      <w:r w:rsidRPr="000C714E">
        <w:rPr>
          <w:rFonts w:asciiTheme="majorBidi" w:hAnsiTheme="majorBidi" w:cs="B Nazanin"/>
          <w:sz w:val="26"/>
          <w:szCs w:val="26"/>
          <w:rtl/>
        </w:rPr>
        <w:t xml:space="preserve"> </w:t>
      </w:r>
      <w:r w:rsidRPr="000C714E">
        <w:rPr>
          <w:rFonts w:asciiTheme="majorBidi" w:hAnsiTheme="majorBidi" w:cs="B Nazanin" w:hint="cs"/>
          <w:sz w:val="26"/>
          <w:szCs w:val="26"/>
          <w:rtl/>
        </w:rPr>
        <w:t>زیر</w:t>
      </w:r>
      <w:r w:rsidRPr="000C714E">
        <w:rPr>
          <w:rFonts w:asciiTheme="majorBidi" w:hAnsiTheme="majorBidi" w:cs="B Nazanin"/>
          <w:sz w:val="26"/>
          <w:szCs w:val="26"/>
          <w:rtl/>
        </w:rPr>
        <w:t xml:space="preserve"> </w:t>
      </w:r>
      <w:r w:rsidRPr="000C714E">
        <w:rPr>
          <w:rFonts w:asciiTheme="majorBidi" w:hAnsiTheme="majorBidi" w:cs="B Nazanin" w:hint="cs"/>
          <w:sz w:val="26"/>
          <w:szCs w:val="26"/>
          <w:rtl/>
        </w:rPr>
        <w:t>آمده</w:t>
      </w:r>
      <w:r w:rsidRPr="000C714E">
        <w:rPr>
          <w:rFonts w:asciiTheme="majorBidi" w:hAnsiTheme="majorBidi" w:cs="B Nazanin"/>
          <w:sz w:val="26"/>
          <w:szCs w:val="26"/>
          <w:rtl/>
        </w:rPr>
        <w:t xml:space="preserve"> </w:t>
      </w:r>
      <w:r w:rsidRPr="000C714E">
        <w:rPr>
          <w:rFonts w:asciiTheme="majorBidi" w:hAnsiTheme="majorBidi" w:cs="B Nazanin" w:hint="cs"/>
          <w:sz w:val="26"/>
          <w:szCs w:val="26"/>
          <w:rtl/>
        </w:rPr>
        <w:t>است</w:t>
      </w:r>
      <w:r w:rsidRPr="000C714E">
        <w:rPr>
          <w:rFonts w:asciiTheme="majorBidi" w:hAnsiTheme="majorBidi" w:cs="B Nazanin"/>
          <w:sz w:val="26"/>
          <w:szCs w:val="26"/>
          <w:rtl/>
        </w:rPr>
        <w:t>.</w:t>
      </w:r>
    </w:p>
    <w:tbl>
      <w:tblPr>
        <w:tblStyle w:val="TableGrid"/>
        <w:bidiVisual/>
        <w:tblW w:w="0" w:type="auto"/>
        <w:shd w:val="clear" w:color="auto" w:fill="F2F2F2" w:themeFill="background1" w:themeFillShade="F2"/>
        <w:tblLook w:val="04A0" w:firstRow="1" w:lastRow="0" w:firstColumn="1" w:lastColumn="0" w:noHBand="0" w:noVBand="1"/>
      </w:tblPr>
      <w:tblGrid>
        <w:gridCol w:w="2260"/>
        <w:gridCol w:w="2260"/>
        <w:gridCol w:w="2261"/>
        <w:gridCol w:w="2318"/>
      </w:tblGrid>
      <w:tr w:rsidR="000C38BB" w14:paraId="41574933" w14:textId="77777777" w:rsidTr="003C4830">
        <w:trPr>
          <w:trHeight w:val="272"/>
        </w:trPr>
        <w:tc>
          <w:tcPr>
            <w:tcW w:w="9099" w:type="dxa"/>
            <w:gridSpan w:val="4"/>
            <w:shd w:val="clear" w:color="auto" w:fill="F2F2F2" w:themeFill="background1" w:themeFillShade="F2"/>
          </w:tcPr>
          <w:p w14:paraId="0E7BE044" w14:textId="100AC3ED" w:rsidR="000C38BB" w:rsidRPr="009E5A4B" w:rsidRDefault="000C38BB" w:rsidP="009E5A4B">
            <w:pPr>
              <w:tabs>
                <w:tab w:val="left" w:pos="1596"/>
              </w:tabs>
              <w:bidi/>
              <w:jc w:val="center"/>
              <w:rPr>
                <w:rFonts w:asciiTheme="majorBidi" w:hAnsiTheme="majorBidi" w:cs="B Nazanin"/>
                <w:i/>
                <w:iCs/>
                <w:sz w:val="26"/>
                <w:szCs w:val="26"/>
                <w:lang w:bidi="fa-IR"/>
              </w:rPr>
            </w:pPr>
            <w:r w:rsidRPr="000C714E">
              <w:rPr>
                <w:rFonts w:asciiTheme="majorBidi" w:hAnsiTheme="majorBidi" w:cs="B Nazanin"/>
                <w:i/>
                <w:iCs/>
                <w:sz w:val="26"/>
                <w:szCs w:val="26"/>
                <w:rtl/>
              </w:rPr>
              <w:t>شکل رابطه</w:t>
            </w:r>
          </w:p>
        </w:tc>
      </w:tr>
      <w:tr w:rsidR="000C38BB" w14:paraId="693F5E52" w14:textId="77777777" w:rsidTr="003C4830">
        <w:trPr>
          <w:trHeight w:val="1098"/>
        </w:trPr>
        <w:tc>
          <w:tcPr>
            <w:tcW w:w="2260" w:type="dxa"/>
            <w:shd w:val="clear" w:color="auto" w:fill="F2F2F2" w:themeFill="background1" w:themeFillShade="F2"/>
          </w:tcPr>
          <w:p w14:paraId="4CA001B8" w14:textId="77777777" w:rsidR="000C38BB" w:rsidRDefault="000C38BB" w:rsidP="000C38BB">
            <w:pPr>
              <w:tabs>
                <w:tab w:val="left" w:pos="1596"/>
              </w:tabs>
              <w:bidi/>
              <w:rPr>
                <w:rFonts w:asciiTheme="majorBidi" w:hAnsiTheme="majorBidi" w:cs="B Nazanin"/>
                <w:sz w:val="26"/>
                <w:szCs w:val="26"/>
                <w:rtl/>
                <w:lang w:bidi="fa-IR"/>
              </w:rPr>
            </w:pPr>
          </w:p>
        </w:tc>
        <w:tc>
          <w:tcPr>
            <w:tcW w:w="2260" w:type="dxa"/>
            <w:shd w:val="clear" w:color="auto" w:fill="F2F2F2" w:themeFill="background1" w:themeFillShade="F2"/>
          </w:tcPr>
          <w:p w14:paraId="541E0F0E" w14:textId="79C422A2" w:rsidR="00C84A3B" w:rsidRPr="00C84A3B" w:rsidRDefault="00C84A3B" w:rsidP="00C84A3B">
            <w:pPr>
              <w:tabs>
                <w:tab w:val="left" w:pos="1596"/>
              </w:tabs>
              <w:bidi/>
              <w:rPr>
                <w:rFonts w:asciiTheme="majorBidi" w:hAnsiTheme="majorBidi" w:cs="B Nazanin"/>
                <w:sz w:val="26"/>
                <w:szCs w:val="26"/>
                <w:lang w:bidi="fa-IR"/>
              </w:rPr>
            </w:pPr>
            <w:r w:rsidRPr="00C84A3B">
              <w:rPr>
                <w:rFonts w:asciiTheme="majorBidi" w:hAnsiTheme="majorBidi" w:cs="B Nazanin"/>
                <w:b/>
                <w:bCs/>
                <w:sz w:val="26"/>
                <w:szCs w:val="26"/>
                <w:rtl/>
              </w:rPr>
              <w:t>آزاد</w:t>
            </w:r>
            <w:r w:rsidRPr="00C84A3B">
              <w:rPr>
                <w:rFonts w:asciiTheme="majorBidi" w:hAnsiTheme="majorBidi" w:cs="B Nazanin"/>
                <w:sz w:val="26"/>
                <w:szCs w:val="26"/>
                <w:lang w:bidi="fa-IR"/>
              </w:rPr>
              <w:t>:</w:t>
            </w:r>
          </w:p>
          <w:p w14:paraId="20346E52" w14:textId="77777777" w:rsidR="00C84A3B" w:rsidRPr="00C84A3B" w:rsidRDefault="00C84A3B" w:rsidP="00986C96">
            <w:pPr>
              <w:numPr>
                <w:ilvl w:val="0"/>
                <w:numId w:val="84"/>
              </w:numPr>
              <w:tabs>
                <w:tab w:val="clear" w:pos="720"/>
                <w:tab w:val="num" w:pos="360"/>
                <w:tab w:val="left" w:pos="1596"/>
              </w:tabs>
              <w:bidi/>
              <w:ind w:hanging="644"/>
              <w:rPr>
                <w:rFonts w:asciiTheme="majorBidi" w:hAnsiTheme="majorBidi" w:cs="B Nazanin"/>
                <w:sz w:val="26"/>
                <w:szCs w:val="26"/>
              </w:rPr>
            </w:pPr>
            <w:r w:rsidRPr="00C84A3B">
              <w:rPr>
                <w:rFonts w:asciiTheme="majorBidi" w:hAnsiTheme="majorBidi" w:cs="B Nazanin"/>
                <w:sz w:val="26"/>
                <w:szCs w:val="26"/>
                <w:rtl/>
              </w:rPr>
              <w:t>شبکه‌ها</w:t>
            </w:r>
          </w:p>
          <w:p w14:paraId="316EC1AB" w14:textId="71FE393F" w:rsidR="000C38BB" w:rsidRPr="00986C96" w:rsidRDefault="0007464E" w:rsidP="00986C96">
            <w:pPr>
              <w:numPr>
                <w:ilvl w:val="0"/>
                <w:numId w:val="84"/>
              </w:numPr>
              <w:tabs>
                <w:tab w:val="clear" w:pos="720"/>
                <w:tab w:val="num" w:pos="360"/>
                <w:tab w:val="left" w:pos="1596"/>
              </w:tabs>
              <w:bidi/>
              <w:ind w:left="349" w:hanging="273"/>
              <w:rPr>
                <w:rFonts w:asciiTheme="majorBidi" w:hAnsiTheme="majorBidi" w:cs="B Nazanin"/>
                <w:sz w:val="26"/>
                <w:szCs w:val="26"/>
                <w:rtl/>
                <w:lang w:bidi="fa-IR"/>
              </w:rPr>
            </w:pPr>
            <w:r>
              <w:rPr>
                <w:rFonts w:asciiTheme="majorBidi" w:hAnsiTheme="majorBidi" w:cs="B Nazanin" w:hint="cs"/>
                <w:sz w:val="26"/>
                <w:szCs w:val="26"/>
                <w:rtl/>
              </w:rPr>
              <w:t>ائتلاف های</w:t>
            </w:r>
            <w:r w:rsidR="00C84A3B" w:rsidRPr="00C84A3B">
              <w:rPr>
                <w:rFonts w:asciiTheme="majorBidi" w:hAnsiTheme="majorBidi" w:cs="B Nazanin"/>
                <w:sz w:val="26"/>
                <w:szCs w:val="26"/>
                <w:rtl/>
              </w:rPr>
              <w:t xml:space="preserve"> فرصت‌طلبانه</w:t>
            </w:r>
          </w:p>
        </w:tc>
        <w:tc>
          <w:tcPr>
            <w:tcW w:w="2261" w:type="dxa"/>
            <w:shd w:val="clear" w:color="auto" w:fill="F2F2F2" w:themeFill="background1" w:themeFillShade="F2"/>
          </w:tcPr>
          <w:p w14:paraId="041005F6" w14:textId="2F2E83FD" w:rsidR="00C84A3B" w:rsidRPr="00C84A3B" w:rsidRDefault="00C84A3B" w:rsidP="00C84A3B">
            <w:pPr>
              <w:tabs>
                <w:tab w:val="left" w:pos="1596"/>
              </w:tabs>
              <w:bidi/>
              <w:rPr>
                <w:rFonts w:asciiTheme="majorBidi" w:hAnsiTheme="majorBidi" w:cs="B Nazanin"/>
                <w:sz w:val="26"/>
                <w:szCs w:val="26"/>
                <w:lang w:bidi="fa-IR"/>
              </w:rPr>
            </w:pPr>
            <w:r w:rsidRPr="00C84A3B">
              <w:rPr>
                <w:rFonts w:asciiTheme="majorBidi" w:hAnsiTheme="majorBidi" w:cs="B Nazanin"/>
                <w:b/>
                <w:bCs/>
                <w:sz w:val="26"/>
                <w:szCs w:val="26"/>
                <w:rtl/>
              </w:rPr>
              <w:t>قرارداد</w:t>
            </w:r>
            <w:r w:rsidR="004E58E7">
              <w:rPr>
                <w:rFonts w:asciiTheme="majorBidi" w:hAnsiTheme="majorBidi" w:cs="B Nazanin" w:hint="cs"/>
                <w:b/>
                <w:bCs/>
                <w:sz w:val="26"/>
                <w:szCs w:val="26"/>
                <w:rtl/>
              </w:rPr>
              <w:t>ی</w:t>
            </w:r>
            <w:r w:rsidRPr="00C84A3B">
              <w:rPr>
                <w:rFonts w:asciiTheme="majorBidi" w:hAnsiTheme="majorBidi" w:cs="B Nazanin"/>
                <w:sz w:val="26"/>
                <w:szCs w:val="26"/>
                <w:lang w:bidi="fa-IR"/>
              </w:rPr>
              <w:t>:</w:t>
            </w:r>
          </w:p>
          <w:p w14:paraId="75C1741F" w14:textId="77777777" w:rsidR="00C84A3B" w:rsidRPr="00C84A3B" w:rsidRDefault="00C84A3B" w:rsidP="00986C96">
            <w:pPr>
              <w:numPr>
                <w:ilvl w:val="0"/>
                <w:numId w:val="84"/>
              </w:numPr>
              <w:tabs>
                <w:tab w:val="clear" w:pos="720"/>
                <w:tab w:val="num" w:pos="360"/>
                <w:tab w:val="left" w:pos="1596"/>
              </w:tabs>
              <w:bidi/>
              <w:ind w:hanging="644"/>
              <w:rPr>
                <w:rFonts w:asciiTheme="majorBidi" w:hAnsiTheme="majorBidi" w:cs="B Nazanin"/>
                <w:sz w:val="26"/>
                <w:szCs w:val="26"/>
                <w:lang w:bidi="fa-IR"/>
              </w:rPr>
            </w:pPr>
            <w:r w:rsidRPr="00C84A3B">
              <w:rPr>
                <w:rFonts w:asciiTheme="majorBidi" w:hAnsiTheme="majorBidi" w:cs="B Nazanin"/>
                <w:sz w:val="26"/>
                <w:szCs w:val="26"/>
                <w:rtl/>
              </w:rPr>
              <w:t>صدور مجوز</w:t>
            </w:r>
          </w:p>
          <w:p w14:paraId="1990CD96" w14:textId="3CDAE2A2" w:rsidR="00C84A3B" w:rsidRPr="00C84A3B" w:rsidRDefault="0007464E" w:rsidP="00986C96">
            <w:pPr>
              <w:numPr>
                <w:ilvl w:val="0"/>
                <w:numId w:val="84"/>
              </w:numPr>
              <w:tabs>
                <w:tab w:val="clear" w:pos="720"/>
                <w:tab w:val="num" w:pos="360"/>
                <w:tab w:val="left" w:pos="1596"/>
              </w:tabs>
              <w:bidi/>
              <w:ind w:hanging="644"/>
              <w:rPr>
                <w:rFonts w:asciiTheme="majorBidi" w:hAnsiTheme="majorBidi" w:cs="B Nazanin"/>
                <w:sz w:val="26"/>
                <w:szCs w:val="26"/>
                <w:lang w:bidi="fa-IR"/>
              </w:rPr>
            </w:pPr>
            <w:r>
              <w:rPr>
                <w:rFonts w:asciiTheme="majorBidi" w:hAnsiTheme="majorBidi" w:cs="B Nazanin" w:hint="cs"/>
                <w:sz w:val="26"/>
                <w:szCs w:val="26"/>
                <w:rtl/>
              </w:rPr>
              <w:t>فرانشیز</w:t>
            </w:r>
            <w:r w:rsidR="00C84A3B" w:rsidRPr="00C84A3B">
              <w:rPr>
                <w:rFonts w:asciiTheme="majorBidi" w:hAnsiTheme="majorBidi" w:cs="B Nazanin"/>
                <w:sz w:val="26"/>
                <w:szCs w:val="26"/>
                <w:rtl/>
              </w:rPr>
              <w:t xml:space="preserve"> (حق امتیاز)</w:t>
            </w:r>
          </w:p>
          <w:p w14:paraId="01087E17" w14:textId="4EA69873" w:rsidR="000C38BB" w:rsidRPr="00843C0E" w:rsidRDefault="0007464E" w:rsidP="00986C96">
            <w:pPr>
              <w:numPr>
                <w:ilvl w:val="0"/>
                <w:numId w:val="84"/>
              </w:numPr>
              <w:tabs>
                <w:tab w:val="clear" w:pos="720"/>
                <w:tab w:val="num" w:pos="360"/>
                <w:tab w:val="left" w:pos="1596"/>
              </w:tabs>
              <w:bidi/>
              <w:ind w:hanging="644"/>
              <w:rPr>
                <w:rFonts w:asciiTheme="majorBidi" w:hAnsiTheme="majorBidi" w:cs="B Nazanin"/>
                <w:sz w:val="26"/>
                <w:szCs w:val="26"/>
                <w:rtl/>
                <w:lang w:bidi="fa-IR"/>
              </w:rPr>
            </w:pPr>
            <w:r>
              <w:rPr>
                <w:rFonts w:asciiTheme="majorBidi" w:hAnsiTheme="majorBidi" w:cs="B Nazanin" w:hint="cs"/>
                <w:sz w:val="26"/>
                <w:szCs w:val="26"/>
                <w:rtl/>
              </w:rPr>
              <w:t>قراردادهای</w:t>
            </w:r>
            <w:r w:rsidR="00C84A3B" w:rsidRPr="00C84A3B">
              <w:rPr>
                <w:rFonts w:asciiTheme="majorBidi" w:hAnsiTheme="majorBidi" w:cs="B Nazanin"/>
                <w:sz w:val="26"/>
                <w:szCs w:val="26"/>
                <w:rtl/>
              </w:rPr>
              <w:t xml:space="preserve"> فرعی</w:t>
            </w:r>
          </w:p>
        </w:tc>
        <w:tc>
          <w:tcPr>
            <w:tcW w:w="2318" w:type="dxa"/>
            <w:shd w:val="clear" w:color="auto" w:fill="F2F2F2" w:themeFill="background1" w:themeFillShade="F2"/>
          </w:tcPr>
          <w:p w14:paraId="18267406" w14:textId="20BA981C" w:rsidR="00C84A3B" w:rsidRPr="00C84A3B" w:rsidRDefault="00C84A3B" w:rsidP="00C84A3B">
            <w:pPr>
              <w:tabs>
                <w:tab w:val="left" w:pos="1596"/>
              </w:tabs>
              <w:bidi/>
              <w:rPr>
                <w:rFonts w:asciiTheme="majorBidi" w:hAnsiTheme="majorBidi" w:cs="B Nazanin"/>
                <w:sz w:val="26"/>
                <w:szCs w:val="26"/>
                <w:lang w:bidi="fa-IR"/>
              </w:rPr>
            </w:pPr>
            <w:r w:rsidRPr="00C84A3B">
              <w:rPr>
                <w:rFonts w:asciiTheme="majorBidi" w:hAnsiTheme="majorBidi" w:cs="B Nazanin"/>
                <w:b/>
                <w:bCs/>
                <w:sz w:val="26"/>
                <w:szCs w:val="26"/>
                <w:rtl/>
              </w:rPr>
              <w:t>مالکیت</w:t>
            </w:r>
            <w:r w:rsidRPr="00C84A3B">
              <w:rPr>
                <w:rFonts w:asciiTheme="majorBidi" w:hAnsiTheme="majorBidi" w:cs="B Nazanin"/>
                <w:sz w:val="26"/>
                <w:szCs w:val="26"/>
                <w:lang w:bidi="fa-IR"/>
              </w:rPr>
              <w:t>:</w:t>
            </w:r>
          </w:p>
          <w:p w14:paraId="163DBB09" w14:textId="77777777" w:rsidR="00C84A3B" w:rsidRPr="00C84A3B" w:rsidRDefault="00C84A3B" w:rsidP="00986C96">
            <w:pPr>
              <w:numPr>
                <w:ilvl w:val="0"/>
                <w:numId w:val="84"/>
              </w:numPr>
              <w:tabs>
                <w:tab w:val="clear" w:pos="720"/>
                <w:tab w:val="num" w:pos="360"/>
                <w:tab w:val="left" w:pos="1596"/>
              </w:tabs>
              <w:bidi/>
              <w:ind w:hanging="644"/>
              <w:rPr>
                <w:rFonts w:asciiTheme="majorBidi" w:hAnsiTheme="majorBidi" w:cs="B Nazanin"/>
                <w:sz w:val="26"/>
                <w:szCs w:val="26"/>
              </w:rPr>
            </w:pPr>
            <w:r w:rsidRPr="00C84A3B">
              <w:rPr>
                <w:rFonts w:asciiTheme="majorBidi" w:hAnsiTheme="majorBidi" w:cs="B Nazanin"/>
                <w:sz w:val="26"/>
                <w:szCs w:val="26"/>
                <w:rtl/>
              </w:rPr>
              <w:t>کنسرسیوم‌ها</w:t>
            </w:r>
          </w:p>
          <w:p w14:paraId="3DD9D7FA" w14:textId="0B42DE1D" w:rsidR="000C38BB" w:rsidRPr="00C84A3B" w:rsidRDefault="00C84A3B" w:rsidP="00986C96">
            <w:pPr>
              <w:numPr>
                <w:ilvl w:val="0"/>
                <w:numId w:val="84"/>
              </w:numPr>
              <w:tabs>
                <w:tab w:val="clear" w:pos="720"/>
                <w:tab w:val="num" w:pos="360"/>
                <w:tab w:val="left" w:pos="1596"/>
              </w:tabs>
              <w:bidi/>
              <w:ind w:left="371" w:hanging="295"/>
              <w:rPr>
                <w:rFonts w:asciiTheme="majorBidi" w:hAnsiTheme="majorBidi" w:cs="B Nazanin"/>
                <w:sz w:val="26"/>
                <w:szCs w:val="26"/>
                <w:rtl/>
                <w:lang w:bidi="fa-IR"/>
              </w:rPr>
            </w:pPr>
            <w:r w:rsidRPr="00C84A3B">
              <w:rPr>
                <w:rFonts w:asciiTheme="majorBidi" w:hAnsiTheme="majorBidi" w:cs="B Nazanin"/>
                <w:sz w:val="26"/>
                <w:szCs w:val="26"/>
                <w:rtl/>
              </w:rPr>
              <w:t>سرمایه‌گذاری‌های مشترک</w:t>
            </w:r>
          </w:p>
        </w:tc>
      </w:tr>
      <w:tr w:rsidR="00C84A3B" w14:paraId="2C23F5FD" w14:textId="77777777" w:rsidTr="003C4830">
        <w:trPr>
          <w:trHeight w:val="65"/>
        </w:trPr>
        <w:tc>
          <w:tcPr>
            <w:tcW w:w="2260" w:type="dxa"/>
            <w:shd w:val="clear" w:color="auto" w:fill="F2F2F2" w:themeFill="background1" w:themeFillShade="F2"/>
          </w:tcPr>
          <w:p w14:paraId="00498889" w14:textId="1D4E31A2" w:rsidR="00C84A3B" w:rsidRPr="000C714E" w:rsidRDefault="00C84A3B" w:rsidP="00C84A3B">
            <w:pPr>
              <w:tabs>
                <w:tab w:val="left" w:pos="1596"/>
              </w:tabs>
              <w:bidi/>
              <w:rPr>
                <w:rFonts w:asciiTheme="majorBidi" w:hAnsiTheme="majorBidi" w:cs="B Nazanin"/>
                <w:i/>
                <w:iCs/>
                <w:sz w:val="26"/>
                <w:szCs w:val="26"/>
                <w:rtl/>
                <w:lang w:bidi="fa-IR"/>
              </w:rPr>
            </w:pPr>
            <w:r w:rsidRPr="000C714E">
              <w:rPr>
                <w:rFonts w:asciiTheme="majorBidi" w:hAnsiTheme="majorBidi" w:cs="B Nazanin"/>
                <w:i/>
                <w:iCs/>
                <w:sz w:val="26"/>
                <w:szCs w:val="26"/>
                <w:rtl/>
              </w:rPr>
              <w:t>عوامل مؤثر</w:t>
            </w:r>
          </w:p>
        </w:tc>
        <w:tc>
          <w:tcPr>
            <w:tcW w:w="6839" w:type="dxa"/>
            <w:gridSpan w:val="3"/>
            <w:shd w:val="clear" w:color="auto" w:fill="F2F2F2" w:themeFill="background1" w:themeFillShade="F2"/>
          </w:tcPr>
          <w:p w14:paraId="78A9FB8B" w14:textId="77777777" w:rsidR="00C84A3B" w:rsidRDefault="00C84A3B" w:rsidP="000C38BB">
            <w:pPr>
              <w:tabs>
                <w:tab w:val="left" w:pos="1596"/>
              </w:tabs>
              <w:bidi/>
              <w:rPr>
                <w:rFonts w:asciiTheme="majorBidi" w:hAnsiTheme="majorBidi" w:cs="B Nazanin"/>
                <w:sz w:val="26"/>
                <w:szCs w:val="26"/>
                <w:rtl/>
                <w:lang w:bidi="fa-IR"/>
              </w:rPr>
            </w:pPr>
          </w:p>
        </w:tc>
      </w:tr>
      <w:tr w:rsidR="00986C96" w14:paraId="00093422" w14:textId="77777777" w:rsidTr="00C157ED">
        <w:trPr>
          <w:trHeight w:val="136"/>
        </w:trPr>
        <w:tc>
          <w:tcPr>
            <w:tcW w:w="2260" w:type="dxa"/>
            <w:shd w:val="clear" w:color="auto" w:fill="F2F2F2" w:themeFill="background1" w:themeFillShade="F2"/>
          </w:tcPr>
          <w:p w14:paraId="38ADED6B" w14:textId="33AE2895" w:rsidR="00986C96" w:rsidRPr="000C714E" w:rsidRDefault="00986C96" w:rsidP="00986C96">
            <w:pPr>
              <w:tabs>
                <w:tab w:val="left" w:pos="1596"/>
              </w:tabs>
              <w:bidi/>
              <w:rPr>
                <w:rFonts w:asciiTheme="majorBidi" w:hAnsiTheme="majorBidi" w:cs="B Nazanin"/>
                <w:sz w:val="26"/>
                <w:szCs w:val="26"/>
                <w:rtl/>
                <w:lang w:bidi="fa-IR"/>
              </w:rPr>
            </w:pPr>
            <w:r w:rsidRPr="000C714E">
              <w:rPr>
                <w:rFonts w:asciiTheme="majorBidi" w:hAnsiTheme="majorBidi" w:cs="B Nazanin"/>
                <w:sz w:val="26"/>
                <w:szCs w:val="26"/>
                <w:rtl/>
              </w:rPr>
              <w:t>الف) بازار</w:t>
            </w:r>
          </w:p>
        </w:tc>
        <w:tc>
          <w:tcPr>
            <w:tcW w:w="6839" w:type="dxa"/>
            <w:gridSpan w:val="3"/>
            <w:shd w:val="clear" w:color="auto" w:fill="F2F2F2" w:themeFill="background1" w:themeFillShade="F2"/>
          </w:tcPr>
          <w:p w14:paraId="0C8FB46B" w14:textId="77777777" w:rsidR="00986C96" w:rsidRDefault="00986C96" w:rsidP="00391EA6">
            <w:pPr>
              <w:tabs>
                <w:tab w:val="left" w:pos="1596"/>
              </w:tabs>
              <w:bidi/>
              <w:jc w:val="center"/>
              <w:rPr>
                <w:rFonts w:asciiTheme="majorBidi" w:hAnsiTheme="majorBidi" w:cs="B Nazanin"/>
                <w:sz w:val="26"/>
                <w:szCs w:val="26"/>
                <w:rtl/>
              </w:rPr>
            </w:pPr>
          </w:p>
        </w:tc>
      </w:tr>
      <w:tr w:rsidR="000C38BB" w14:paraId="1506EE93" w14:textId="77777777" w:rsidTr="003C4830">
        <w:trPr>
          <w:trHeight w:val="136"/>
        </w:trPr>
        <w:tc>
          <w:tcPr>
            <w:tcW w:w="2260" w:type="dxa"/>
            <w:shd w:val="clear" w:color="auto" w:fill="F2F2F2" w:themeFill="background1" w:themeFillShade="F2"/>
          </w:tcPr>
          <w:p w14:paraId="3F12668D" w14:textId="71BB5EC6" w:rsidR="000C38BB" w:rsidRDefault="00B771B7" w:rsidP="00843C0E">
            <w:pPr>
              <w:tabs>
                <w:tab w:val="left" w:pos="1596"/>
              </w:tabs>
              <w:bidi/>
              <w:rPr>
                <w:rFonts w:asciiTheme="majorBidi" w:hAnsiTheme="majorBidi" w:cs="B Nazanin"/>
                <w:sz w:val="26"/>
                <w:szCs w:val="26"/>
                <w:rtl/>
                <w:lang w:bidi="fa-IR"/>
              </w:rPr>
            </w:pPr>
            <w:r w:rsidRPr="00B771B7">
              <w:rPr>
                <w:rFonts w:asciiTheme="majorBidi" w:hAnsiTheme="majorBidi" w:cs="B Nazanin"/>
                <w:sz w:val="26"/>
                <w:szCs w:val="26"/>
                <w:rtl/>
              </w:rPr>
              <w:t>سرعت تغییرات بازار</w:t>
            </w:r>
          </w:p>
        </w:tc>
        <w:tc>
          <w:tcPr>
            <w:tcW w:w="2260" w:type="dxa"/>
            <w:shd w:val="clear" w:color="auto" w:fill="F2F2F2" w:themeFill="background1" w:themeFillShade="F2"/>
          </w:tcPr>
          <w:p w14:paraId="3FF5053E" w14:textId="3F19AF42" w:rsidR="000C38BB" w:rsidRDefault="00B771B7" w:rsidP="00391EA6">
            <w:pPr>
              <w:tabs>
                <w:tab w:val="left" w:pos="1596"/>
              </w:tabs>
              <w:bidi/>
              <w:jc w:val="center"/>
              <w:rPr>
                <w:rFonts w:asciiTheme="majorBidi" w:hAnsiTheme="majorBidi" w:cs="B Nazanin"/>
                <w:sz w:val="26"/>
                <w:szCs w:val="26"/>
                <w:rtl/>
                <w:lang w:bidi="fa-IR"/>
              </w:rPr>
            </w:pPr>
            <w:r w:rsidRPr="00B771B7">
              <w:rPr>
                <w:rFonts w:asciiTheme="majorBidi" w:hAnsiTheme="majorBidi" w:cs="B Nazanin"/>
                <w:sz w:val="26"/>
                <w:szCs w:val="26"/>
                <w:rtl/>
              </w:rPr>
              <w:t>تغییرات سریع</w:t>
            </w:r>
          </w:p>
        </w:tc>
        <w:tc>
          <w:tcPr>
            <w:tcW w:w="2261" w:type="dxa"/>
            <w:shd w:val="clear" w:color="auto" w:fill="F2F2F2" w:themeFill="background1" w:themeFillShade="F2"/>
          </w:tcPr>
          <w:p w14:paraId="35D6E315" w14:textId="77777777" w:rsidR="000C38BB" w:rsidRDefault="000C38BB" w:rsidP="00391EA6">
            <w:pPr>
              <w:tabs>
                <w:tab w:val="left" w:pos="1596"/>
              </w:tabs>
              <w:bidi/>
              <w:jc w:val="center"/>
              <w:rPr>
                <w:rFonts w:asciiTheme="majorBidi" w:hAnsiTheme="majorBidi" w:cs="B Nazanin"/>
                <w:sz w:val="26"/>
                <w:szCs w:val="26"/>
                <w:rtl/>
                <w:lang w:bidi="fa-IR"/>
              </w:rPr>
            </w:pPr>
          </w:p>
        </w:tc>
        <w:tc>
          <w:tcPr>
            <w:tcW w:w="2318" w:type="dxa"/>
            <w:shd w:val="clear" w:color="auto" w:fill="F2F2F2" w:themeFill="background1" w:themeFillShade="F2"/>
          </w:tcPr>
          <w:p w14:paraId="0FD26204" w14:textId="64393AD7" w:rsidR="000C38BB" w:rsidRDefault="00B771B7" w:rsidP="00391EA6">
            <w:pPr>
              <w:tabs>
                <w:tab w:val="left" w:pos="1596"/>
              </w:tabs>
              <w:bidi/>
              <w:jc w:val="center"/>
              <w:rPr>
                <w:rFonts w:asciiTheme="majorBidi" w:hAnsiTheme="majorBidi" w:cs="B Nazanin"/>
                <w:sz w:val="26"/>
                <w:szCs w:val="26"/>
                <w:rtl/>
                <w:lang w:bidi="fa-IR"/>
              </w:rPr>
            </w:pPr>
            <w:r w:rsidRPr="00B771B7">
              <w:rPr>
                <w:rFonts w:asciiTheme="majorBidi" w:hAnsiTheme="majorBidi" w:cs="B Nazanin"/>
                <w:sz w:val="26"/>
                <w:szCs w:val="26"/>
                <w:rtl/>
              </w:rPr>
              <w:t>تغییرات کند</w:t>
            </w:r>
          </w:p>
        </w:tc>
      </w:tr>
      <w:tr w:rsidR="00986C96" w14:paraId="20033A8B" w14:textId="77777777" w:rsidTr="00153EF5">
        <w:trPr>
          <w:trHeight w:val="53"/>
        </w:trPr>
        <w:tc>
          <w:tcPr>
            <w:tcW w:w="2260" w:type="dxa"/>
            <w:shd w:val="clear" w:color="auto" w:fill="F2F2F2" w:themeFill="background1" w:themeFillShade="F2"/>
          </w:tcPr>
          <w:p w14:paraId="17C0BC3E" w14:textId="6CC9F283" w:rsidR="00986C96" w:rsidRPr="000C714E" w:rsidRDefault="00986C96" w:rsidP="00573416">
            <w:pPr>
              <w:tabs>
                <w:tab w:val="left" w:pos="1596"/>
              </w:tabs>
              <w:bidi/>
              <w:rPr>
                <w:rFonts w:asciiTheme="majorBidi" w:hAnsiTheme="majorBidi" w:cs="B Nazanin"/>
                <w:sz w:val="26"/>
                <w:szCs w:val="26"/>
                <w:rtl/>
              </w:rPr>
            </w:pPr>
            <w:r w:rsidRPr="000C714E">
              <w:rPr>
                <w:rFonts w:asciiTheme="majorBidi" w:hAnsiTheme="majorBidi" w:cs="B Nazanin"/>
                <w:sz w:val="26"/>
                <w:szCs w:val="26"/>
                <w:rtl/>
              </w:rPr>
              <w:t>ب) منابع</w:t>
            </w:r>
          </w:p>
        </w:tc>
        <w:tc>
          <w:tcPr>
            <w:tcW w:w="6839" w:type="dxa"/>
            <w:gridSpan w:val="3"/>
            <w:shd w:val="clear" w:color="auto" w:fill="F2F2F2" w:themeFill="background1" w:themeFillShade="F2"/>
          </w:tcPr>
          <w:p w14:paraId="5867C526" w14:textId="77777777" w:rsidR="00986C96" w:rsidRDefault="00986C96" w:rsidP="00391EA6">
            <w:pPr>
              <w:tabs>
                <w:tab w:val="left" w:pos="1596"/>
              </w:tabs>
              <w:bidi/>
              <w:jc w:val="center"/>
              <w:rPr>
                <w:rFonts w:asciiTheme="majorBidi" w:hAnsiTheme="majorBidi" w:cs="B Nazanin"/>
                <w:sz w:val="26"/>
                <w:szCs w:val="26"/>
                <w:rtl/>
              </w:rPr>
            </w:pPr>
          </w:p>
        </w:tc>
      </w:tr>
      <w:tr w:rsidR="00B771B7" w14:paraId="1AB50160" w14:textId="77777777" w:rsidTr="00573416">
        <w:trPr>
          <w:trHeight w:val="469"/>
        </w:trPr>
        <w:tc>
          <w:tcPr>
            <w:tcW w:w="2260" w:type="dxa"/>
            <w:shd w:val="clear" w:color="auto" w:fill="F2F2F2" w:themeFill="background1" w:themeFillShade="F2"/>
          </w:tcPr>
          <w:p w14:paraId="724A473B" w14:textId="3C2FB762" w:rsidR="00B771B7" w:rsidRPr="000C714E" w:rsidRDefault="000C714E" w:rsidP="000C714E">
            <w:pPr>
              <w:tabs>
                <w:tab w:val="left" w:pos="1596"/>
              </w:tabs>
              <w:bidi/>
              <w:rPr>
                <w:rFonts w:asciiTheme="majorBidi" w:hAnsiTheme="majorBidi" w:cs="B Nazanin"/>
                <w:b/>
                <w:bCs/>
                <w:sz w:val="26"/>
                <w:szCs w:val="26"/>
              </w:rPr>
            </w:pPr>
            <w:r w:rsidRPr="000C714E">
              <w:rPr>
                <w:rFonts w:asciiTheme="majorBidi" w:hAnsiTheme="majorBidi" w:cs="B Nazanin"/>
                <w:sz w:val="26"/>
                <w:szCs w:val="26"/>
                <w:rtl/>
              </w:rPr>
              <w:lastRenderedPageBreak/>
              <w:t>مدیریت دارایی</w:t>
            </w:r>
          </w:p>
          <w:p w14:paraId="2312F36F" w14:textId="43BA8C2B" w:rsidR="000C714E" w:rsidRPr="000C714E" w:rsidRDefault="000C714E" w:rsidP="00FD1942">
            <w:pPr>
              <w:tabs>
                <w:tab w:val="left" w:pos="1596"/>
              </w:tabs>
              <w:bidi/>
              <w:rPr>
                <w:rFonts w:asciiTheme="majorBidi" w:hAnsiTheme="majorBidi" w:cs="B Nazanin"/>
                <w:sz w:val="26"/>
                <w:szCs w:val="26"/>
                <w:rtl/>
              </w:rPr>
            </w:pPr>
          </w:p>
        </w:tc>
        <w:tc>
          <w:tcPr>
            <w:tcW w:w="2260" w:type="dxa"/>
            <w:shd w:val="clear" w:color="auto" w:fill="F2F2F2" w:themeFill="background1" w:themeFillShade="F2"/>
          </w:tcPr>
          <w:p w14:paraId="29119BFA" w14:textId="188C445F" w:rsidR="000C714E" w:rsidRPr="00B771B7" w:rsidRDefault="000C714E" w:rsidP="00391EA6">
            <w:pPr>
              <w:tabs>
                <w:tab w:val="left" w:pos="1596"/>
              </w:tabs>
              <w:bidi/>
              <w:jc w:val="center"/>
              <w:rPr>
                <w:rFonts w:asciiTheme="majorBidi" w:hAnsiTheme="majorBidi" w:cs="B Nazanin"/>
                <w:sz w:val="26"/>
                <w:szCs w:val="26"/>
                <w:rtl/>
              </w:rPr>
            </w:pPr>
            <w:r w:rsidRPr="000C714E">
              <w:rPr>
                <w:rFonts w:asciiTheme="majorBidi" w:hAnsiTheme="majorBidi" w:cs="B Nazanin"/>
                <w:sz w:val="26"/>
                <w:szCs w:val="26"/>
                <w:rtl/>
              </w:rPr>
              <w:t>توسط هر شریک به‌صورت جداگانه</w:t>
            </w:r>
          </w:p>
        </w:tc>
        <w:tc>
          <w:tcPr>
            <w:tcW w:w="2261" w:type="dxa"/>
            <w:shd w:val="clear" w:color="auto" w:fill="F2F2F2" w:themeFill="background1" w:themeFillShade="F2"/>
          </w:tcPr>
          <w:p w14:paraId="23999792" w14:textId="77777777" w:rsidR="00B771B7" w:rsidRDefault="00B771B7" w:rsidP="00391EA6">
            <w:pPr>
              <w:tabs>
                <w:tab w:val="left" w:pos="1596"/>
              </w:tabs>
              <w:bidi/>
              <w:jc w:val="center"/>
              <w:rPr>
                <w:rFonts w:asciiTheme="majorBidi" w:hAnsiTheme="majorBidi" w:cs="B Nazanin"/>
                <w:sz w:val="26"/>
                <w:szCs w:val="26"/>
                <w:rtl/>
                <w:lang w:bidi="fa-IR"/>
              </w:rPr>
            </w:pPr>
          </w:p>
        </w:tc>
        <w:tc>
          <w:tcPr>
            <w:tcW w:w="2318" w:type="dxa"/>
            <w:shd w:val="clear" w:color="auto" w:fill="F2F2F2" w:themeFill="background1" w:themeFillShade="F2"/>
          </w:tcPr>
          <w:p w14:paraId="3EEA2D53" w14:textId="544F0070" w:rsidR="00B771B7" w:rsidRDefault="000C714E" w:rsidP="00391EA6">
            <w:pPr>
              <w:tabs>
                <w:tab w:val="left" w:pos="1596"/>
              </w:tabs>
              <w:bidi/>
              <w:jc w:val="center"/>
              <w:rPr>
                <w:rFonts w:asciiTheme="majorBidi" w:hAnsiTheme="majorBidi" w:cs="B Nazanin"/>
                <w:sz w:val="26"/>
                <w:szCs w:val="26"/>
              </w:rPr>
            </w:pPr>
            <w:r w:rsidRPr="000C714E">
              <w:rPr>
                <w:rFonts w:asciiTheme="majorBidi" w:hAnsiTheme="majorBidi" w:cs="B Nazanin"/>
                <w:sz w:val="26"/>
                <w:szCs w:val="26"/>
                <w:rtl/>
              </w:rPr>
              <w:t>مدیریت مشترک</w:t>
            </w:r>
          </w:p>
          <w:p w14:paraId="56587608" w14:textId="7507519F" w:rsidR="000C714E" w:rsidRPr="00B771B7" w:rsidRDefault="000C714E" w:rsidP="00391EA6">
            <w:pPr>
              <w:tabs>
                <w:tab w:val="left" w:pos="1596"/>
              </w:tabs>
              <w:bidi/>
              <w:jc w:val="center"/>
              <w:rPr>
                <w:rFonts w:asciiTheme="majorBidi" w:hAnsiTheme="majorBidi" w:cs="B Nazanin"/>
                <w:sz w:val="26"/>
                <w:szCs w:val="26"/>
                <w:rtl/>
              </w:rPr>
            </w:pPr>
          </w:p>
        </w:tc>
      </w:tr>
      <w:tr w:rsidR="00F16B66" w14:paraId="560A5583" w14:textId="77777777" w:rsidTr="00F16B66">
        <w:trPr>
          <w:trHeight w:val="47"/>
        </w:trPr>
        <w:tc>
          <w:tcPr>
            <w:tcW w:w="2260" w:type="dxa"/>
            <w:shd w:val="clear" w:color="auto" w:fill="F2F2F2" w:themeFill="background1" w:themeFillShade="F2"/>
          </w:tcPr>
          <w:p w14:paraId="00AD4A1E" w14:textId="0D9B0259" w:rsidR="00F16B66" w:rsidRPr="00F16B66" w:rsidRDefault="00F16B66" w:rsidP="00F16B66">
            <w:pPr>
              <w:tabs>
                <w:tab w:val="left" w:pos="1596"/>
              </w:tabs>
              <w:bidi/>
              <w:rPr>
                <w:rFonts w:asciiTheme="majorBidi" w:hAnsiTheme="majorBidi" w:cs="B Nazanin"/>
                <w:b/>
                <w:bCs/>
                <w:sz w:val="26"/>
                <w:szCs w:val="26"/>
                <w:rtl/>
              </w:rPr>
            </w:pPr>
            <w:r w:rsidRPr="000C714E">
              <w:rPr>
                <w:rFonts w:asciiTheme="majorBidi" w:hAnsiTheme="majorBidi" w:cs="B Nazanin"/>
                <w:sz w:val="26"/>
                <w:szCs w:val="26"/>
                <w:rtl/>
              </w:rPr>
              <w:t>دارایی‌های شریک</w:t>
            </w:r>
          </w:p>
        </w:tc>
        <w:tc>
          <w:tcPr>
            <w:tcW w:w="2260" w:type="dxa"/>
            <w:shd w:val="clear" w:color="auto" w:fill="F2F2F2" w:themeFill="background1" w:themeFillShade="F2"/>
          </w:tcPr>
          <w:p w14:paraId="13011161" w14:textId="416D33C4" w:rsidR="00F16B66" w:rsidRDefault="00F16B66" w:rsidP="00391EA6">
            <w:pPr>
              <w:tabs>
                <w:tab w:val="left" w:pos="1596"/>
              </w:tabs>
              <w:bidi/>
              <w:jc w:val="center"/>
              <w:rPr>
                <w:rFonts w:asciiTheme="majorBidi" w:hAnsiTheme="majorBidi" w:cs="B Nazanin"/>
                <w:sz w:val="26"/>
                <w:szCs w:val="26"/>
                <w:rtl/>
              </w:rPr>
            </w:pPr>
            <w:r w:rsidRPr="000C714E">
              <w:rPr>
                <w:rFonts w:asciiTheme="majorBidi" w:hAnsiTheme="majorBidi" w:cs="B Nazanin"/>
                <w:sz w:val="26"/>
                <w:szCs w:val="26"/>
                <w:rtl/>
              </w:rPr>
              <w:t>بهره‌برداری از دارایی‌های شریک</w:t>
            </w:r>
          </w:p>
        </w:tc>
        <w:tc>
          <w:tcPr>
            <w:tcW w:w="2261" w:type="dxa"/>
            <w:shd w:val="clear" w:color="auto" w:fill="F2F2F2" w:themeFill="background1" w:themeFillShade="F2"/>
          </w:tcPr>
          <w:p w14:paraId="2B047DB9" w14:textId="77777777" w:rsidR="00F16B66" w:rsidRDefault="00F16B66" w:rsidP="00391EA6">
            <w:pPr>
              <w:tabs>
                <w:tab w:val="left" w:pos="1596"/>
              </w:tabs>
              <w:bidi/>
              <w:jc w:val="center"/>
              <w:rPr>
                <w:rFonts w:asciiTheme="majorBidi" w:hAnsiTheme="majorBidi" w:cs="B Nazanin"/>
                <w:sz w:val="26"/>
                <w:szCs w:val="26"/>
                <w:rtl/>
                <w:lang w:bidi="fa-IR"/>
              </w:rPr>
            </w:pPr>
          </w:p>
        </w:tc>
        <w:tc>
          <w:tcPr>
            <w:tcW w:w="2318" w:type="dxa"/>
            <w:shd w:val="clear" w:color="auto" w:fill="F2F2F2" w:themeFill="background1" w:themeFillShade="F2"/>
          </w:tcPr>
          <w:p w14:paraId="6FEAAA18" w14:textId="77777777" w:rsidR="00F16B66" w:rsidRDefault="00F16B66" w:rsidP="00391EA6">
            <w:pPr>
              <w:tabs>
                <w:tab w:val="left" w:pos="1596"/>
              </w:tabs>
              <w:bidi/>
              <w:jc w:val="center"/>
              <w:rPr>
                <w:rFonts w:asciiTheme="majorBidi" w:hAnsiTheme="majorBidi" w:cs="B Nazanin"/>
                <w:sz w:val="26"/>
                <w:szCs w:val="26"/>
              </w:rPr>
            </w:pPr>
            <w:r w:rsidRPr="000C714E">
              <w:rPr>
                <w:rFonts w:asciiTheme="majorBidi" w:hAnsiTheme="majorBidi" w:cs="B Nazanin"/>
                <w:sz w:val="26"/>
                <w:szCs w:val="26"/>
                <w:rtl/>
              </w:rPr>
              <w:t xml:space="preserve">اختصاص به </w:t>
            </w:r>
            <w:r>
              <w:rPr>
                <w:rFonts w:asciiTheme="majorBidi" w:hAnsiTheme="majorBidi" w:cs="B Nazanin" w:hint="cs"/>
                <w:sz w:val="26"/>
                <w:szCs w:val="26"/>
                <w:rtl/>
              </w:rPr>
              <w:t>ائتلاف</w:t>
            </w:r>
          </w:p>
          <w:p w14:paraId="6657EC1F" w14:textId="77777777" w:rsidR="00F16B66" w:rsidRDefault="00F16B66" w:rsidP="00391EA6">
            <w:pPr>
              <w:tabs>
                <w:tab w:val="left" w:pos="1596"/>
              </w:tabs>
              <w:bidi/>
              <w:jc w:val="center"/>
              <w:rPr>
                <w:rFonts w:asciiTheme="majorBidi" w:hAnsiTheme="majorBidi" w:cs="B Nazanin"/>
                <w:sz w:val="26"/>
                <w:szCs w:val="26"/>
                <w:rtl/>
              </w:rPr>
            </w:pPr>
          </w:p>
        </w:tc>
      </w:tr>
      <w:tr w:rsidR="00F16B66" w14:paraId="7DC52BC0" w14:textId="77777777" w:rsidTr="00F16B66">
        <w:trPr>
          <w:trHeight w:val="47"/>
        </w:trPr>
        <w:tc>
          <w:tcPr>
            <w:tcW w:w="2260" w:type="dxa"/>
            <w:shd w:val="clear" w:color="auto" w:fill="F2F2F2" w:themeFill="background1" w:themeFillShade="F2"/>
          </w:tcPr>
          <w:p w14:paraId="41A6AF8B" w14:textId="2E773998" w:rsidR="00F16B66" w:rsidRPr="000C714E" w:rsidRDefault="00F16B66" w:rsidP="000C714E">
            <w:pPr>
              <w:tabs>
                <w:tab w:val="left" w:pos="1596"/>
              </w:tabs>
              <w:bidi/>
              <w:rPr>
                <w:rFonts w:asciiTheme="majorBidi" w:hAnsiTheme="majorBidi" w:cs="B Nazanin"/>
                <w:sz w:val="26"/>
                <w:szCs w:val="26"/>
                <w:rtl/>
              </w:rPr>
            </w:pPr>
            <w:r w:rsidRPr="000C714E">
              <w:rPr>
                <w:rFonts w:asciiTheme="majorBidi" w:hAnsiTheme="majorBidi" w:cs="B Nazanin"/>
                <w:sz w:val="26"/>
                <w:szCs w:val="26"/>
                <w:rtl/>
              </w:rPr>
              <w:t>ریسک از دست دادن منابع</w:t>
            </w:r>
            <w:r w:rsidR="00986C96">
              <w:rPr>
                <w:rFonts w:asciiTheme="majorBidi" w:hAnsiTheme="majorBidi" w:cs="B Nazanin" w:hint="cs"/>
                <w:sz w:val="26"/>
                <w:szCs w:val="26"/>
                <w:rtl/>
              </w:rPr>
              <w:t xml:space="preserve"> برای</w:t>
            </w:r>
            <w:r w:rsidRPr="000C714E">
              <w:rPr>
                <w:rFonts w:asciiTheme="majorBidi" w:hAnsiTheme="majorBidi" w:cs="B Nazanin"/>
                <w:sz w:val="26"/>
                <w:szCs w:val="26"/>
                <w:rtl/>
              </w:rPr>
              <w:t xml:space="preserve"> شریک</w:t>
            </w:r>
          </w:p>
        </w:tc>
        <w:tc>
          <w:tcPr>
            <w:tcW w:w="2260" w:type="dxa"/>
            <w:shd w:val="clear" w:color="auto" w:fill="F2F2F2" w:themeFill="background1" w:themeFillShade="F2"/>
          </w:tcPr>
          <w:p w14:paraId="32A9331A" w14:textId="0E242CA8" w:rsidR="00F16B66" w:rsidRDefault="00F16B66" w:rsidP="00391EA6">
            <w:pPr>
              <w:tabs>
                <w:tab w:val="left" w:pos="1596"/>
              </w:tabs>
              <w:bidi/>
              <w:jc w:val="center"/>
              <w:rPr>
                <w:rFonts w:asciiTheme="majorBidi" w:hAnsiTheme="majorBidi" w:cs="B Nazanin"/>
                <w:sz w:val="26"/>
                <w:szCs w:val="26"/>
                <w:rtl/>
              </w:rPr>
            </w:pPr>
            <w:r w:rsidRPr="000C714E">
              <w:rPr>
                <w:rFonts w:asciiTheme="majorBidi" w:hAnsiTheme="majorBidi" w:cs="B Nazanin"/>
                <w:sz w:val="26"/>
                <w:szCs w:val="26"/>
                <w:rtl/>
              </w:rPr>
              <w:t>ریسک بالا</w:t>
            </w:r>
          </w:p>
        </w:tc>
        <w:tc>
          <w:tcPr>
            <w:tcW w:w="2261" w:type="dxa"/>
            <w:shd w:val="clear" w:color="auto" w:fill="F2F2F2" w:themeFill="background1" w:themeFillShade="F2"/>
          </w:tcPr>
          <w:p w14:paraId="201A2A7D" w14:textId="77777777" w:rsidR="00F16B66" w:rsidRDefault="00F16B66" w:rsidP="00391EA6">
            <w:pPr>
              <w:tabs>
                <w:tab w:val="left" w:pos="1596"/>
              </w:tabs>
              <w:bidi/>
              <w:jc w:val="center"/>
              <w:rPr>
                <w:rFonts w:asciiTheme="majorBidi" w:hAnsiTheme="majorBidi" w:cs="B Nazanin"/>
                <w:sz w:val="26"/>
                <w:szCs w:val="26"/>
                <w:rtl/>
                <w:lang w:bidi="fa-IR"/>
              </w:rPr>
            </w:pPr>
          </w:p>
        </w:tc>
        <w:tc>
          <w:tcPr>
            <w:tcW w:w="2318" w:type="dxa"/>
            <w:shd w:val="clear" w:color="auto" w:fill="F2F2F2" w:themeFill="background1" w:themeFillShade="F2"/>
          </w:tcPr>
          <w:p w14:paraId="26DCC02C" w14:textId="34D331AE" w:rsidR="00F16B66" w:rsidRDefault="00F16B66" w:rsidP="00391EA6">
            <w:pPr>
              <w:tabs>
                <w:tab w:val="left" w:pos="1596"/>
              </w:tabs>
              <w:bidi/>
              <w:jc w:val="center"/>
              <w:rPr>
                <w:rFonts w:asciiTheme="majorBidi" w:hAnsiTheme="majorBidi" w:cs="B Nazanin"/>
                <w:sz w:val="26"/>
                <w:szCs w:val="26"/>
                <w:rtl/>
              </w:rPr>
            </w:pPr>
            <w:r w:rsidRPr="000C714E">
              <w:rPr>
                <w:rFonts w:asciiTheme="majorBidi" w:hAnsiTheme="majorBidi" w:cs="B Nazanin"/>
                <w:sz w:val="26"/>
                <w:szCs w:val="26"/>
                <w:rtl/>
              </w:rPr>
              <w:t>ریسک پایین</w:t>
            </w:r>
          </w:p>
        </w:tc>
      </w:tr>
      <w:tr w:rsidR="00986C96" w14:paraId="682D3F82" w14:textId="77777777" w:rsidTr="002F3E4F">
        <w:trPr>
          <w:trHeight w:val="359"/>
        </w:trPr>
        <w:tc>
          <w:tcPr>
            <w:tcW w:w="2260" w:type="dxa"/>
            <w:shd w:val="clear" w:color="auto" w:fill="F2F2F2" w:themeFill="background1" w:themeFillShade="F2"/>
          </w:tcPr>
          <w:p w14:paraId="7FD399F1" w14:textId="1FE138B6" w:rsidR="00986C96" w:rsidRPr="000C714E" w:rsidRDefault="00986C96" w:rsidP="00986C96">
            <w:pPr>
              <w:tabs>
                <w:tab w:val="left" w:pos="1596"/>
              </w:tabs>
              <w:bidi/>
              <w:rPr>
                <w:rFonts w:asciiTheme="majorBidi" w:hAnsiTheme="majorBidi" w:cs="B Nazanin"/>
                <w:sz w:val="26"/>
                <w:szCs w:val="26"/>
                <w:rtl/>
              </w:rPr>
            </w:pPr>
            <w:r w:rsidRPr="000C714E">
              <w:rPr>
                <w:rFonts w:asciiTheme="majorBidi" w:hAnsiTheme="majorBidi" w:cs="B Nazanin"/>
                <w:sz w:val="26"/>
                <w:szCs w:val="26"/>
                <w:rtl/>
              </w:rPr>
              <w:t>ج) انتظارات</w:t>
            </w:r>
          </w:p>
        </w:tc>
        <w:tc>
          <w:tcPr>
            <w:tcW w:w="6839" w:type="dxa"/>
            <w:gridSpan w:val="3"/>
            <w:shd w:val="clear" w:color="auto" w:fill="F2F2F2" w:themeFill="background1" w:themeFillShade="F2"/>
          </w:tcPr>
          <w:p w14:paraId="23289D74" w14:textId="77777777" w:rsidR="00986C96" w:rsidRDefault="00986C96" w:rsidP="00391EA6">
            <w:pPr>
              <w:tabs>
                <w:tab w:val="left" w:pos="1596"/>
              </w:tabs>
              <w:bidi/>
              <w:jc w:val="center"/>
              <w:rPr>
                <w:rFonts w:asciiTheme="majorBidi" w:hAnsiTheme="majorBidi" w:cs="B Nazanin"/>
                <w:sz w:val="26"/>
                <w:szCs w:val="26"/>
                <w:rtl/>
              </w:rPr>
            </w:pPr>
          </w:p>
        </w:tc>
      </w:tr>
      <w:tr w:rsidR="00B771B7" w14:paraId="1D969384" w14:textId="77777777" w:rsidTr="00551EEB">
        <w:trPr>
          <w:trHeight w:val="359"/>
        </w:trPr>
        <w:tc>
          <w:tcPr>
            <w:tcW w:w="2260" w:type="dxa"/>
            <w:shd w:val="clear" w:color="auto" w:fill="F2F2F2" w:themeFill="background1" w:themeFillShade="F2"/>
          </w:tcPr>
          <w:p w14:paraId="68B27992" w14:textId="1E4959B0" w:rsidR="00B771B7" w:rsidRPr="00B771B7" w:rsidRDefault="000C714E" w:rsidP="00551EEB">
            <w:pPr>
              <w:tabs>
                <w:tab w:val="left" w:pos="1596"/>
              </w:tabs>
              <w:bidi/>
              <w:rPr>
                <w:rFonts w:asciiTheme="majorBidi" w:hAnsiTheme="majorBidi" w:cs="B Nazanin"/>
                <w:b/>
                <w:bCs/>
                <w:sz w:val="26"/>
                <w:szCs w:val="26"/>
                <w:rtl/>
              </w:rPr>
            </w:pPr>
            <w:r w:rsidRPr="000C714E">
              <w:rPr>
                <w:rFonts w:asciiTheme="majorBidi" w:hAnsiTheme="majorBidi" w:cs="B Nazanin"/>
                <w:sz w:val="26"/>
                <w:szCs w:val="26"/>
                <w:rtl/>
              </w:rPr>
              <w:t>ریسک مالی</w:t>
            </w:r>
          </w:p>
        </w:tc>
        <w:tc>
          <w:tcPr>
            <w:tcW w:w="2260" w:type="dxa"/>
            <w:shd w:val="clear" w:color="auto" w:fill="F2F2F2" w:themeFill="background1" w:themeFillShade="F2"/>
          </w:tcPr>
          <w:p w14:paraId="21EED38C" w14:textId="56A8D9CF" w:rsidR="000C714E" w:rsidRPr="00B771B7" w:rsidRDefault="000C714E" w:rsidP="00391EA6">
            <w:pPr>
              <w:tabs>
                <w:tab w:val="left" w:pos="1596"/>
              </w:tabs>
              <w:bidi/>
              <w:jc w:val="center"/>
              <w:rPr>
                <w:rFonts w:asciiTheme="majorBidi" w:hAnsiTheme="majorBidi" w:cs="B Nazanin"/>
                <w:sz w:val="26"/>
                <w:szCs w:val="26"/>
                <w:rtl/>
              </w:rPr>
            </w:pPr>
            <w:r w:rsidRPr="000C714E">
              <w:rPr>
                <w:rFonts w:asciiTheme="majorBidi" w:hAnsiTheme="majorBidi" w:cs="B Nazanin"/>
                <w:sz w:val="26"/>
                <w:szCs w:val="26"/>
                <w:rtl/>
              </w:rPr>
              <w:t>حفظ ریسک</w:t>
            </w:r>
          </w:p>
        </w:tc>
        <w:tc>
          <w:tcPr>
            <w:tcW w:w="2261" w:type="dxa"/>
            <w:shd w:val="clear" w:color="auto" w:fill="F2F2F2" w:themeFill="background1" w:themeFillShade="F2"/>
          </w:tcPr>
          <w:p w14:paraId="62365ED9" w14:textId="77777777" w:rsidR="00B771B7" w:rsidRDefault="00B771B7" w:rsidP="00391EA6">
            <w:pPr>
              <w:tabs>
                <w:tab w:val="left" w:pos="1596"/>
              </w:tabs>
              <w:bidi/>
              <w:jc w:val="center"/>
              <w:rPr>
                <w:rFonts w:asciiTheme="majorBidi" w:hAnsiTheme="majorBidi" w:cs="B Nazanin"/>
                <w:sz w:val="26"/>
                <w:szCs w:val="26"/>
                <w:rtl/>
                <w:lang w:bidi="fa-IR"/>
              </w:rPr>
            </w:pPr>
          </w:p>
        </w:tc>
        <w:tc>
          <w:tcPr>
            <w:tcW w:w="2318" w:type="dxa"/>
            <w:shd w:val="clear" w:color="auto" w:fill="F2F2F2" w:themeFill="background1" w:themeFillShade="F2"/>
          </w:tcPr>
          <w:p w14:paraId="5AE1A57D" w14:textId="18442545" w:rsidR="000C714E" w:rsidRPr="00B771B7" w:rsidRDefault="000C714E" w:rsidP="00391EA6">
            <w:pPr>
              <w:tabs>
                <w:tab w:val="left" w:pos="1596"/>
              </w:tabs>
              <w:bidi/>
              <w:jc w:val="center"/>
              <w:rPr>
                <w:rFonts w:asciiTheme="majorBidi" w:hAnsiTheme="majorBidi" w:cs="B Nazanin"/>
                <w:sz w:val="26"/>
                <w:szCs w:val="26"/>
                <w:rtl/>
              </w:rPr>
            </w:pPr>
            <w:r w:rsidRPr="000C714E">
              <w:rPr>
                <w:rFonts w:asciiTheme="majorBidi" w:hAnsiTheme="majorBidi" w:cs="B Nazanin"/>
                <w:sz w:val="26"/>
                <w:szCs w:val="26"/>
                <w:rtl/>
              </w:rPr>
              <w:t>کاهش ریسک</w:t>
            </w:r>
          </w:p>
        </w:tc>
      </w:tr>
      <w:tr w:rsidR="00551EEB" w14:paraId="42265A21" w14:textId="77777777" w:rsidTr="00551EEB">
        <w:trPr>
          <w:trHeight w:val="161"/>
        </w:trPr>
        <w:tc>
          <w:tcPr>
            <w:tcW w:w="2260" w:type="dxa"/>
            <w:shd w:val="clear" w:color="auto" w:fill="F2F2F2" w:themeFill="background1" w:themeFillShade="F2"/>
          </w:tcPr>
          <w:p w14:paraId="4F6D076D" w14:textId="64E1CF83" w:rsidR="00551EEB" w:rsidRPr="000C714E" w:rsidRDefault="00986C96" w:rsidP="000C714E">
            <w:pPr>
              <w:tabs>
                <w:tab w:val="left" w:pos="1596"/>
              </w:tabs>
              <w:bidi/>
              <w:rPr>
                <w:rFonts w:asciiTheme="majorBidi" w:hAnsiTheme="majorBidi" w:cs="B Nazanin"/>
                <w:sz w:val="26"/>
                <w:szCs w:val="26"/>
                <w:rtl/>
              </w:rPr>
            </w:pPr>
            <w:r>
              <w:rPr>
                <w:rFonts w:asciiTheme="majorBidi" w:hAnsiTheme="majorBidi" w:cs="B Nazanin" w:hint="cs"/>
                <w:sz w:val="26"/>
                <w:szCs w:val="26"/>
                <w:rtl/>
              </w:rPr>
              <w:t>جو</w:t>
            </w:r>
            <w:r w:rsidR="00551EEB" w:rsidRPr="000C714E">
              <w:rPr>
                <w:rFonts w:asciiTheme="majorBidi" w:hAnsiTheme="majorBidi" w:cs="B Nazanin"/>
                <w:sz w:val="26"/>
                <w:szCs w:val="26"/>
                <w:rtl/>
              </w:rPr>
              <w:t xml:space="preserve"> سیاسی</w:t>
            </w:r>
          </w:p>
        </w:tc>
        <w:tc>
          <w:tcPr>
            <w:tcW w:w="2260" w:type="dxa"/>
            <w:shd w:val="clear" w:color="auto" w:fill="F2F2F2" w:themeFill="background1" w:themeFillShade="F2"/>
          </w:tcPr>
          <w:p w14:paraId="24C2BE43" w14:textId="4B5F91F0" w:rsidR="00551EEB" w:rsidRDefault="00986C96" w:rsidP="00391EA6">
            <w:pPr>
              <w:tabs>
                <w:tab w:val="left" w:pos="1596"/>
              </w:tabs>
              <w:bidi/>
              <w:jc w:val="center"/>
              <w:rPr>
                <w:rFonts w:asciiTheme="majorBidi" w:hAnsiTheme="majorBidi" w:cs="B Nazanin"/>
                <w:sz w:val="26"/>
                <w:szCs w:val="26"/>
                <w:rtl/>
              </w:rPr>
            </w:pPr>
            <w:r>
              <w:rPr>
                <w:rFonts w:asciiTheme="majorBidi" w:hAnsiTheme="majorBidi" w:cs="B Nazanin" w:hint="cs"/>
                <w:sz w:val="26"/>
                <w:szCs w:val="26"/>
                <w:rtl/>
              </w:rPr>
              <w:t>جو</w:t>
            </w:r>
            <w:r w:rsidR="00551EEB" w:rsidRPr="000C714E">
              <w:rPr>
                <w:rFonts w:asciiTheme="majorBidi" w:hAnsiTheme="majorBidi" w:cs="B Nazanin"/>
                <w:sz w:val="26"/>
                <w:szCs w:val="26"/>
                <w:rtl/>
              </w:rPr>
              <w:t xml:space="preserve"> نامطلوب</w:t>
            </w:r>
          </w:p>
        </w:tc>
        <w:tc>
          <w:tcPr>
            <w:tcW w:w="2261" w:type="dxa"/>
            <w:shd w:val="clear" w:color="auto" w:fill="F2F2F2" w:themeFill="background1" w:themeFillShade="F2"/>
          </w:tcPr>
          <w:p w14:paraId="5E09C5C3" w14:textId="77777777" w:rsidR="00551EEB" w:rsidRDefault="00551EEB" w:rsidP="00391EA6">
            <w:pPr>
              <w:tabs>
                <w:tab w:val="left" w:pos="1596"/>
              </w:tabs>
              <w:bidi/>
              <w:jc w:val="center"/>
              <w:rPr>
                <w:rFonts w:asciiTheme="majorBidi" w:hAnsiTheme="majorBidi" w:cs="B Nazanin"/>
                <w:sz w:val="26"/>
                <w:szCs w:val="26"/>
                <w:rtl/>
                <w:lang w:bidi="fa-IR"/>
              </w:rPr>
            </w:pPr>
          </w:p>
        </w:tc>
        <w:tc>
          <w:tcPr>
            <w:tcW w:w="2318" w:type="dxa"/>
            <w:shd w:val="clear" w:color="auto" w:fill="F2F2F2" w:themeFill="background1" w:themeFillShade="F2"/>
          </w:tcPr>
          <w:p w14:paraId="37F4B73C" w14:textId="502243C4" w:rsidR="00551EEB" w:rsidRDefault="00986C96" w:rsidP="00391EA6">
            <w:pPr>
              <w:tabs>
                <w:tab w:val="left" w:pos="1596"/>
              </w:tabs>
              <w:bidi/>
              <w:jc w:val="center"/>
              <w:rPr>
                <w:rFonts w:asciiTheme="majorBidi" w:hAnsiTheme="majorBidi" w:cs="B Nazanin"/>
                <w:sz w:val="26"/>
                <w:szCs w:val="26"/>
                <w:rtl/>
              </w:rPr>
            </w:pPr>
            <w:r>
              <w:rPr>
                <w:rFonts w:asciiTheme="majorBidi" w:hAnsiTheme="majorBidi" w:cs="B Nazanin" w:hint="cs"/>
                <w:sz w:val="26"/>
                <w:szCs w:val="26"/>
                <w:rtl/>
              </w:rPr>
              <w:t>جو</w:t>
            </w:r>
            <w:r w:rsidR="00551EEB" w:rsidRPr="000C714E">
              <w:rPr>
                <w:rFonts w:asciiTheme="majorBidi" w:hAnsiTheme="majorBidi" w:cs="B Nazanin"/>
                <w:sz w:val="26"/>
                <w:szCs w:val="26"/>
                <w:rtl/>
              </w:rPr>
              <w:t xml:space="preserve"> مطلوب</w:t>
            </w:r>
          </w:p>
        </w:tc>
      </w:tr>
    </w:tbl>
    <w:p w14:paraId="2A7AF9AC" w14:textId="653EFA48" w:rsidR="000C38BB" w:rsidRDefault="000C38BB" w:rsidP="000C38BB">
      <w:pPr>
        <w:tabs>
          <w:tab w:val="left" w:pos="1596"/>
        </w:tabs>
        <w:bidi/>
        <w:rPr>
          <w:rFonts w:asciiTheme="majorBidi" w:hAnsiTheme="majorBidi" w:cs="B Nazanin"/>
          <w:sz w:val="26"/>
          <w:szCs w:val="26"/>
          <w:lang w:bidi="fa-IR"/>
        </w:rPr>
      </w:pPr>
    </w:p>
    <w:p w14:paraId="04381BA6" w14:textId="3D0D385C" w:rsidR="0027365D" w:rsidRPr="00BD1FB2" w:rsidRDefault="0027365D" w:rsidP="0027365D">
      <w:pPr>
        <w:tabs>
          <w:tab w:val="left" w:pos="1596"/>
        </w:tabs>
        <w:bidi/>
        <w:jc w:val="lowKashida"/>
        <w:rPr>
          <w:rFonts w:asciiTheme="majorBidi" w:hAnsiTheme="majorBidi" w:cs="B Nazanin"/>
          <w:sz w:val="26"/>
          <w:szCs w:val="26"/>
          <w:rtl/>
          <w:lang w:bidi="fa-IR"/>
        </w:rPr>
      </w:pPr>
      <w:r w:rsidRPr="00BD1FB2">
        <w:rPr>
          <w:rFonts w:asciiTheme="majorBidi" w:hAnsiTheme="majorBidi" w:cs="B Nazanin"/>
          <w:sz w:val="26"/>
          <w:szCs w:val="26"/>
          <w:rtl/>
        </w:rPr>
        <w:t>برای موفقیت</w:t>
      </w:r>
      <w:r w:rsidR="00D561D7" w:rsidRPr="00BD1FB2">
        <w:rPr>
          <w:rFonts w:asciiTheme="majorBidi" w:hAnsiTheme="majorBidi" w:cs="B Nazanin" w:hint="cs"/>
          <w:sz w:val="26"/>
          <w:szCs w:val="26"/>
          <w:rtl/>
        </w:rPr>
        <w:t xml:space="preserve"> </w:t>
      </w:r>
      <w:r w:rsidR="00D561D7" w:rsidRPr="00BD1FB2">
        <w:rPr>
          <w:rFonts w:asciiTheme="majorBidi" w:hAnsiTheme="majorBidi" w:cs="B Nazanin" w:hint="cs"/>
          <w:sz w:val="26"/>
          <w:szCs w:val="26"/>
          <w:rtl/>
        </w:rPr>
        <w:t>ائتلاف ها</w:t>
      </w:r>
      <w:r w:rsidRPr="00BD1FB2">
        <w:rPr>
          <w:rFonts w:asciiTheme="majorBidi" w:hAnsiTheme="majorBidi" w:cs="B Nazanin"/>
          <w:sz w:val="26"/>
          <w:szCs w:val="26"/>
          <w:rtl/>
        </w:rPr>
        <w:t xml:space="preserve">، </w:t>
      </w:r>
      <w:r w:rsidR="00D60EE9" w:rsidRPr="00BD1FB2">
        <w:rPr>
          <w:rFonts w:asciiTheme="majorBidi" w:hAnsiTheme="majorBidi" w:cs="B Nazanin" w:hint="cs"/>
          <w:sz w:val="26"/>
          <w:szCs w:val="26"/>
          <w:rtl/>
        </w:rPr>
        <w:t>برخی</w:t>
      </w:r>
      <w:r w:rsidRPr="00BD1FB2">
        <w:rPr>
          <w:rFonts w:asciiTheme="majorBidi" w:hAnsiTheme="majorBidi" w:cs="B Nazanin"/>
          <w:sz w:val="26"/>
          <w:szCs w:val="26"/>
          <w:rtl/>
        </w:rPr>
        <w:t xml:space="preserve"> عناصر کلیدی </w:t>
      </w:r>
      <w:r w:rsidR="00D60EE9" w:rsidRPr="00BD1FB2">
        <w:rPr>
          <w:rFonts w:asciiTheme="majorBidi" w:hAnsiTheme="majorBidi" w:cs="B Nazanin" w:hint="cs"/>
          <w:sz w:val="26"/>
          <w:szCs w:val="26"/>
          <w:rtl/>
        </w:rPr>
        <w:t>باید</w:t>
      </w:r>
      <w:r w:rsidR="00D561D7" w:rsidRPr="00BD1FB2">
        <w:rPr>
          <w:rFonts w:asciiTheme="majorBidi" w:hAnsiTheme="majorBidi" w:cs="B Nazanin" w:hint="cs"/>
          <w:sz w:val="26"/>
          <w:szCs w:val="26"/>
          <w:rtl/>
        </w:rPr>
        <w:t xml:space="preserve"> </w:t>
      </w:r>
      <w:r w:rsidRPr="00BD1FB2">
        <w:rPr>
          <w:rFonts w:asciiTheme="majorBidi" w:hAnsiTheme="majorBidi" w:cs="B Nazanin"/>
          <w:sz w:val="26"/>
          <w:szCs w:val="26"/>
          <w:rtl/>
        </w:rPr>
        <w:t xml:space="preserve">وجود </w:t>
      </w:r>
      <w:r w:rsidR="00D60EE9" w:rsidRPr="00BD1FB2">
        <w:rPr>
          <w:rFonts w:asciiTheme="majorBidi" w:hAnsiTheme="majorBidi" w:cs="B Nazanin" w:hint="cs"/>
          <w:sz w:val="26"/>
          <w:szCs w:val="26"/>
          <w:rtl/>
        </w:rPr>
        <w:t>داشته باشد</w:t>
      </w:r>
      <w:r w:rsidR="00D60EE9" w:rsidRPr="00BD1FB2">
        <w:rPr>
          <w:rFonts w:asciiTheme="majorBidi" w:hAnsiTheme="majorBidi" w:cs="B Nazanin" w:hint="cs"/>
          <w:sz w:val="26"/>
          <w:szCs w:val="26"/>
          <w:rtl/>
          <w:lang w:bidi="fa-IR"/>
        </w:rPr>
        <w:t xml:space="preserve">: </w:t>
      </w:r>
    </w:p>
    <w:p w14:paraId="778954FE" w14:textId="31B5CFC6" w:rsidR="0027365D" w:rsidRPr="00BD1FB2" w:rsidRDefault="000456F8" w:rsidP="0040670E">
      <w:pPr>
        <w:numPr>
          <w:ilvl w:val="0"/>
          <w:numId w:val="86"/>
        </w:numPr>
        <w:tabs>
          <w:tab w:val="left" w:pos="1596"/>
        </w:tabs>
        <w:bidi/>
        <w:jc w:val="lowKashida"/>
        <w:rPr>
          <w:rFonts w:asciiTheme="majorBidi" w:hAnsiTheme="majorBidi" w:cs="B Nazanin"/>
          <w:sz w:val="26"/>
          <w:szCs w:val="26"/>
        </w:rPr>
      </w:pPr>
      <w:r w:rsidRPr="00BD1FB2">
        <w:rPr>
          <w:rFonts w:asciiTheme="majorBidi" w:hAnsiTheme="majorBidi" w:cs="B Nazanin"/>
          <w:sz w:val="26"/>
          <w:szCs w:val="26"/>
          <w:rtl/>
        </w:rPr>
        <w:t xml:space="preserve">اعتماد </w:t>
      </w:r>
      <w:r w:rsidRPr="00BD1FB2">
        <w:rPr>
          <w:rFonts w:asciiTheme="majorBidi" w:hAnsiTheme="majorBidi" w:cs="B Nazanin" w:hint="cs"/>
          <w:sz w:val="26"/>
          <w:szCs w:val="26"/>
          <w:rtl/>
        </w:rPr>
        <w:t>به شایستگی</w:t>
      </w:r>
      <w:r w:rsidR="00ED7EF7" w:rsidRPr="00BD1FB2">
        <w:rPr>
          <w:rFonts w:asciiTheme="majorBidi" w:hAnsiTheme="majorBidi" w:cs="B Nazanin" w:hint="cs"/>
          <w:sz w:val="26"/>
          <w:szCs w:val="26"/>
          <w:rtl/>
        </w:rPr>
        <w:t xml:space="preserve"> ها</w:t>
      </w:r>
      <w:r w:rsidR="0027365D" w:rsidRPr="00BD1FB2">
        <w:rPr>
          <w:rFonts w:asciiTheme="majorBidi" w:hAnsiTheme="majorBidi" w:cs="B Nazanin"/>
          <w:sz w:val="26"/>
          <w:szCs w:val="26"/>
          <w:rtl/>
        </w:rPr>
        <w:t xml:space="preserve"> و </w:t>
      </w:r>
      <w:r w:rsidRPr="00BD1FB2">
        <w:rPr>
          <w:rFonts w:asciiTheme="majorBidi" w:hAnsiTheme="majorBidi" w:cs="B Nazanin" w:hint="cs"/>
          <w:sz w:val="26"/>
          <w:szCs w:val="26"/>
          <w:rtl/>
        </w:rPr>
        <w:t>نیات</w:t>
      </w:r>
      <w:r w:rsidR="0027365D" w:rsidRPr="00BD1FB2">
        <w:rPr>
          <w:rFonts w:asciiTheme="majorBidi" w:hAnsiTheme="majorBidi" w:cs="B Nazanin"/>
          <w:sz w:val="26"/>
          <w:szCs w:val="26"/>
          <w:rtl/>
        </w:rPr>
        <w:t xml:space="preserve"> شریک</w:t>
      </w:r>
      <w:r w:rsidR="00ED7EF7" w:rsidRPr="00BD1FB2">
        <w:rPr>
          <w:rFonts w:asciiTheme="majorBidi" w:hAnsiTheme="majorBidi" w:cs="B Nazanin" w:hint="cs"/>
          <w:sz w:val="26"/>
          <w:szCs w:val="26"/>
          <w:rtl/>
        </w:rPr>
        <w:t xml:space="preserve"> </w:t>
      </w:r>
    </w:p>
    <w:p w14:paraId="6A8E7C1F" w14:textId="740690B3" w:rsidR="0027365D" w:rsidRPr="00BD1FB2" w:rsidRDefault="0027365D" w:rsidP="0040670E">
      <w:pPr>
        <w:numPr>
          <w:ilvl w:val="0"/>
          <w:numId w:val="86"/>
        </w:numPr>
        <w:tabs>
          <w:tab w:val="left" w:pos="1596"/>
        </w:tabs>
        <w:bidi/>
        <w:jc w:val="lowKashida"/>
        <w:rPr>
          <w:rFonts w:asciiTheme="majorBidi" w:hAnsiTheme="majorBidi" w:cs="B Nazanin"/>
          <w:sz w:val="26"/>
          <w:szCs w:val="26"/>
        </w:rPr>
      </w:pPr>
      <w:r w:rsidRPr="00BD1FB2">
        <w:rPr>
          <w:rFonts w:asciiTheme="majorBidi" w:hAnsiTheme="majorBidi" w:cs="B Nazanin"/>
          <w:sz w:val="26"/>
          <w:szCs w:val="26"/>
          <w:rtl/>
        </w:rPr>
        <w:t>حمایت مدیریت ارشد</w:t>
      </w:r>
      <w:r w:rsidR="00A47CC4" w:rsidRPr="00BD1FB2">
        <w:rPr>
          <w:rFonts w:asciiTheme="majorBidi" w:hAnsiTheme="majorBidi" w:cs="B Nazanin" w:hint="cs"/>
          <w:sz w:val="26"/>
          <w:szCs w:val="26"/>
          <w:rtl/>
        </w:rPr>
        <w:t>:</w:t>
      </w:r>
      <w:r w:rsidRPr="00BD1FB2">
        <w:rPr>
          <w:rFonts w:asciiTheme="majorBidi" w:hAnsiTheme="majorBidi" w:cs="B Nazanin"/>
          <w:sz w:val="26"/>
          <w:szCs w:val="26"/>
          <w:rtl/>
        </w:rPr>
        <w:t xml:space="preserve"> </w:t>
      </w:r>
      <w:r w:rsidR="00A47CC4" w:rsidRPr="00BD1FB2">
        <w:rPr>
          <w:rFonts w:asciiTheme="majorBidi" w:hAnsiTheme="majorBidi" w:cs="B Nazanin" w:hint="cs"/>
          <w:sz w:val="26"/>
          <w:szCs w:val="26"/>
          <w:rtl/>
        </w:rPr>
        <w:t xml:space="preserve">ائتلاف ها </w:t>
      </w:r>
      <w:r w:rsidRPr="00BD1FB2">
        <w:rPr>
          <w:rFonts w:asciiTheme="majorBidi" w:hAnsiTheme="majorBidi" w:cs="B Nazanin"/>
          <w:sz w:val="26"/>
          <w:szCs w:val="26"/>
          <w:rtl/>
        </w:rPr>
        <w:t>نیاز</w:t>
      </w:r>
      <w:r w:rsidR="000456F8" w:rsidRPr="00BD1FB2">
        <w:rPr>
          <w:rFonts w:asciiTheme="majorBidi" w:hAnsiTheme="majorBidi" w:cs="B Nazanin" w:hint="cs"/>
          <w:sz w:val="26"/>
          <w:szCs w:val="26"/>
          <w:rtl/>
        </w:rPr>
        <w:t>مند</w:t>
      </w:r>
      <w:r w:rsidRPr="00BD1FB2">
        <w:rPr>
          <w:rFonts w:asciiTheme="majorBidi" w:hAnsiTheme="majorBidi" w:cs="B Nazanin"/>
          <w:sz w:val="26"/>
          <w:szCs w:val="26"/>
          <w:rtl/>
        </w:rPr>
        <w:t xml:space="preserve"> </w:t>
      </w:r>
      <w:r w:rsidR="000456F8" w:rsidRPr="00BD1FB2">
        <w:rPr>
          <w:rFonts w:asciiTheme="majorBidi" w:hAnsiTheme="majorBidi" w:cs="B Nazanin" w:hint="cs"/>
          <w:sz w:val="26"/>
          <w:szCs w:val="26"/>
          <w:rtl/>
        </w:rPr>
        <w:t xml:space="preserve">شکل گیری </w:t>
      </w:r>
      <w:r w:rsidRPr="00BD1FB2">
        <w:rPr>
          <w:rFonts w:asciiTheme="majorBidi" w:hAnsiTheme="majorBidi" w:cs="B Nazanin"/>
          <w:sz w:val="26"/>
          <w:szCs w:val="26"/>
          <w:rtl/>
        </w:rPr>
        <w:t xml:space="preserve">روابط کاری </w:t>
      </w:r>
      <w:r w:rsidR="000456F8" w:rsidRPr="00BD1FB2">
        <w:rPr>
          <w:rFonts w:asciiTheme="majorBidi" w:hAnsiTheme="majorBidi" w:cs="B Nazanin" w:hint="cs"/>
          <w:sz w:val="26"/>
          <w:szCs w:val="26"/>
          <w:rtl/>
        </w:rPr>
        <w:t>میان</w:t>
      </w:r>
      <w:r w:rsidRPr="00BD1FB2">
        <w:rPr>
          <w:rFonts w:asciiTheme="majorBidi" w:hAnsiTheme="majorBidi" w:cs="B Nazanin"/>
          <w:sz w:val="26"/>
          <w:szCs w:val="26"/>
          <w:rtl/>
        </w:rPr>
        <w:t xml:space="preserve"> سازمانی </w:t>
      </w:r>
      <w:r w:rsidR="000456F8" w:rsidRPr="00BD1FB2">
        <w:rPr>
          <w:rFonts w:asciiTheme="majorBidi" w:hAnsiTheme="majorBidi" w:cs="B Nazanin" w:hint="cs"/>
          <w:sz w:val="26"/>
          <w:szCs w:val="26"/>
          <w:rtl/>
        </w:rPr>
        <w:t>هستند</w:t>
      </w:r>
      <w:r w:rsidRPr="00BD1FB2">
        <w:rPr>
          <w:rFonts w:asciiTheme="majorBidi" w:hAnsiTheme="majorBidi" w:cs="B Nazanin"/>
          <w:sz w:val="26"/>
          <w:szCs w:val="26"/>
          <w:rtl/>
        </w:rPr>
        <w:t xml:space="preserve"> و مدیریت ارشد در هر دو سازمان </w:t>
      </w:r>
      <w:r w:rsidR="000456F8" w:rsidRPr="00BD1FB2">
        <w:rPr>
          <w:rFonts w:asciiTheme="majorBidi" w:hAnsiTheme="majorBidi" w:cs="B Nazanin" w:hint="cs"/>
          <w:sz w:val="26"/>
          <w:szCs w:val="26"/>
          <w:rtl/>
        </w:rPr>
        <w:t>بتواند</w:t>
      </w:r>
      <w:r w:rsidRPr="00BD1FB2">
        <w:rPr>
          <w:rFonts w:asciiTheme="majorBidi" w:hAnsiTheme="majorBidi" w:cs="B Nazanin"/>
          <w:sz w:val="26"/>
          <w:szCs w:val="26"/>
          <w:rtl/>
        </w:rPr>
        <w:t xml:space="preserve"> </w:t>
      </w:r>
      <w:r w:rsidR="00A70117" w:rsidRPr="00BD1FB2">
        <w:rPr>
          <w:rFonts w:asciiTheme="majorBidi" w:hAnsiTheme="majorBidi" w:cs="B Nazanin" w:hint="cs"/>
          <w:sz w:val="26"/>
          <w:szCs w:val="26"/>
          <w:rtl/>
        </w:rPr>
        <w:t>مسائل</w:t>
      </w:r>
      <w:r w:rsidRPr="00BD1FB2">
        <w:rPr>
          <w:rFonts w:asciiTheme="majorBidi" w:hAnsiTheme="majorBidi" w:cs="B Nazanin"/>
          <w:sz w:val="26"/>
          <w:szCs w:val="26"/>
          <w:rtl/>
        </w:rPr>
        <w:t xml:space="preserve"> سیاسی و فرهنگی را </w:t>
      </w:r>
      <w:r w:rsidR="000456F8" w:rsidRPr="00BD1FB2">
        <w:rPr>
          <w:rFonts w:asciiTheme="majorBidi" w:hAnsiTheme="majorBidi" w:cs="B Nazanin" w:hint="cs"/>
          <w:sz w:val="26"/>
          <w:szCs w:val="26"/>
          <w:rtl/>
        </w:rPr>
        <w:t>حل</w:t>
      </w:r>
      <w:r w:rsidRPr="00BD1FB2">
        <w:rPr>
          <w:rFonts w:asciiTheme="majorBidi" w:hAnsiTheme="majorBidi" w:cs="B Nazanin"/>
          <w:sz w:val="26"/>
          <w:szCs w:val="26"/>
          <w:rtl/>
        </w:rPr>
        <w:t xml:space="preserve"> ک</w:t>
      </w:r>
      <w:r w:rsidR="000456F8" w:rsidRPr="00BD1FB2">
        <w:rPr>
          <w:rFonts w:asciiTheme="majorBidi" w:hAnsiTheme="majorBidi" w:cs="B Nazanin" w:hint="cs"/>
          <w:sz w:val="26"/>
          <w:szCs w:val="26"/>
          <w:rtl/>
        </w:rPr>
        <w:t>ن</w:t>
      </w:r>
      <w:r w:rsidRPr="00BD1FB2">
        <w:rPr>
          <w:rFonts w:asciiTheme="majorBidi" w:hAnsiTheme="majorBidi" w:cs="B Nazanin"/>
          <w:sz w:val="26"/>
          <w:szCs w:val="26"/>
          <w:rtl/>
        </w:rPr>
        <w:t>د</w:t>
      </w:r>
      <w:r w:rsidRPr="00BD1FB2">
        <w:rPr>
          <w:rFonts w:asciiTheme="majorBidi" w:hAnsiTheme="majorBidi" w:cs="B Nazanin"/>
          <w:sz w:val="26"/>
          <w:szCs w:val="26"/>
        </w:rPr>
        <w:t>.</w:t>
      </w:r>
    </w:p>
    <w:p w14:paraId="773CA82B" w14:textId="3F45CEFF" w:rsidR="0027365D" w:rsidRPr="00BD1FB2" w:rsidRDefault="0027365D" w:rsidP="0040670E">
      <w:pPr>
        <w:numPr>
          <w:ilvl w:val="0"/>
          <w:numId w:val="86"/>
        </w:numPr>
        <w:tabs>
          <w:tab w:val="left" w:pos="1596"/>
        </w:tabs>
        <w:bidi/>
        <w:jc w:val="lowKashida"/>
        <w:rPr>
          <w:rFonts w:asciiTheme="majorBidi" w:hAnsiTheme="majorBidi" w:cs="B Nazanin"/>
          <w:sz w:val="26"/>
          <w:szCs w:val="26"/>
        </w:rPr>
      </w:pPr>
      <w:r w:rsidRPr="00BD1FB2">
        <w:rPr>
          <w:rFonts w:asciiTheme="majorBidi" w:hAnsiTheme="majorBidi" w:cs="B Nazanin"/>
          <w:sz w:val="26"/>
          <w:szCs w:val="26"/>
          <w:rtl/>
        </w:rPr>
        <w:t>سازگاری بین سازمان‌ها</w:t>
      </w:r>
      <w:r w:rsidR="00916F51" w:rsidRPr="00BD1FB2">
        <w:rPr>
          <w:rFonts w:asciiTheme="majorBidi" w:hAnsiTheme="majorBidi" w:cs="B Nazanin" w:hint="cs"/>
          <w:sz w:val="26"/>
          <w:szCs w:val="26"/>
          <w:rtl/>
        </w:rPr>
        <w:t xml:space="preserve"> </w:t>
      </w:r>
      <w:r w:rsidRPr="00BD1FB2">
        <w:rPr>
          <w:rFonts w:asciiTheme="majorBidi" w:hAnsiTheme="majorBidi" w:cs="B Nazanin"/>
          <w:sz w:val="26"/>
          <w:szCs w:val="26"/>
          <w:rtl/>
        </w:rPr>
        <w:t>برای ایجاد روابط کاری قوی در تمام</w:t>
      </w:r>
      <w:r w:rsidR="000456F8" w:rsidRPr="00BD1FB2">
        <w:rPr>
          <w:rFonts w:asciiTheme="majorBidi" w:hAnsiTheme="majorBidi" w:cs="B Nazanin" w:hint="cs"/>
          <w:sz w:val="26"/>
          <w:szCs w:val="26"/>
          <w:rtl/>
        </w:rPr>
        <w:t>ی</w:t>
      </w:r>
      <w:r w:rsidRPr="00BD1FB2">
        <w:rPr>
          <w:rFonts w:asciiTheme="majorBidi" w:hAnsiTheme="majorBidi" w:cs="B Nazanin"/>
          <w:sz w:val="26"/>
          <w:szCs w:val="26"/>
          <w:rtl/>
        </w:rPr>
        <w:t xml:space="preserve"> سطوح</w:t>
      </w:r>
      <w:r w:rsidR="00F4044B" w:rsidRPr="00BD1FB2">
        <w:rPr>
          <w:rFonts w:asciiTheme="majorBidi" w:hAnsiTheme="majorBidi" w:cs="B Nazanin" w:hint="cs"/>
          <w:sz w:val="26"/>
          <w:szCs w:val="26"/>
          <w:rtl/>
        </w:rPr>
        <w:t xml:space="preserve"> </w:t>
      </w:r>
      <w:r w:rsidRPr="00BD1FB2">
        <w:rPr>
          <w:rFonts w:asciiTheme="majorBidi" w:hAnsiTheme="majorBidi" w:cs="B Nazanin"/>
          <w:sz w:val="26"/>
          <w:szCs w:val="26"/>
          <w:rtl/>
        </w:rPr>
        <w:t>ضروری است</w:t>
      </w:r>
      <w:r w:rsidRPr="00BD1FB2">
        <w:rPr>
          <w:rFonts w:asciiTheme="majorBidi" w:hAnsiTheme="majorBidi" w:cs="B Nazanin"/>
          <w:sz w:val="26"/>
          <w:szCs w:val="26"/>
        </w:rPr>
        <w:t>.</w:t>
      </w:r>
    </w:p>
    <w:p w14:paraId="6D0C83F0" w14:textId="45200D75" w:rsidR="0027365D" w:rsidRPr="00BD1FB2" w:rsidRDefault="0027365D" w:rsidP="0040670E">
      <w:pPr>
        <w:numPr>
          <w:ilvl w:val="0"/>
          <w:numId w:val="86"/>
        </w:numPr>
        <w:tabs>
          <w:tab w:val="left" w:pos="1596"/>
        </w:tabs>
        <w:bidi/>
        <w:jc w:val="lowKashida"/>
        <w:rPr>
          <w:rFonts w:asciiTheme="majorBidi" w:hAnsiTheme="majorBidi" w:cs="B Nazanin"/>
          <w:sz w:val="26"/>
          <w:szCs w:val="26"/>
        </w:rPr>
      </w:pPr>
      <w:r w:rsidRPr="00BD1FB2">
        <w:rPr>
          <w:rFonts w:asciiTheme="majorBidi" w:hAnsiTheme="majorBidi" w:cs="B Nazanin"/>
          <w:sz w:val="26"/>
          <w:szCs w:val="26"/>
          <w:rtl/>
        </w:rPr>
        <w:t xml:space="preserve">تعیین اهداف و مقاصد شفاف و </w:t>
      </w:r>
      <w:r w:rsidR="00194772" w:rsidRPr="00BD1FB2">
        <w:rPr>
          <w:rFonts w:asciiTheme="majorBidi" w:hAnsiTheme="majorBidi" w:cs="B Nazanin" w:hint="cs"/>
          <w:sz w:val="26"/>
          <w:szCs w:val="26"/>
          <w:rtl/>
        </w:rPr>
        <w:t xml:space="preserve">مورد توافق </w:t>
      </w:r>
      <w:r w:rsidRPr="00BD1FB2">
        <w:rPr>
          <w:rFonts w:asciiTheme="majorBidi" w:hAnsiTheme="majorBidi" w:cs="B Nazanin"/>
          <w:sz w:val="26"/>
          <w:szCs w:val="26"/>
          <w:rtl/>
        </w:rPr>
        <w:t xml:space="preserve">و </w:t>
      </w:r>
      <w:r w:rsidR="00194772" w:rsidRPr="00BD1FB2">
        <w:rPr>
          <w:rFonts w:asciiTheme="majorBidi" w:hAnsiTheme="majorBidi" w:cs="B Nazanin"/>
          <w:sz w:val="26"/>
          <w:szCs w:val="26"/>
          <w:rtl/>
        </w:rPr>
        <w:t xml:space="preserve">نظارت </w:t>
      </w:r>
      <w:r w:rsidRPr="00BD1FB2">
        <w:rPr>
          <w:rFonts w:asciiTheme="majorBidi" w:hAnsiTheme="majorBidi" w:cs="B Nazanin"/>
          <w:sz w:val="26"/>
          <w:szCs w:val="26"/>
          <w:rtl/>
        </w:rPr>
        <w:t xml:space="preserve">مشترک </w:t>
      </w:r>
      <w:r w:rsidR="00194772" w:rsidRPr="00BD1FB2">
        <w:rPr>
          <w:rFonts w:asciiTheme="majorBidi" w:hAnsiTheme="majorBidi" w:cs="B Nazanin" w:hint="cs"/>
          <w:sz w:val="26"/>
          <w:szCs w:val="26"/>
          <w:rtl/>
        </w:rPr>
        <w:t>بر آنها</w:t>
      </w:r>
      <w:r w:rsidRPr="00BD1FB2">
        <w:rPr>
          <w:rFonts w:asciiTheme="majorBidi" w:hAnsiTheme="majorBidi" w:cs="B Nazanin"/>
          <w:sz w:val="26"/>
          <w:szCs w:val="26"/>
        </w:rPr>
        <w:t>.</w:t>
      </w:r>
    </w:p>
    <w:p w14:paraId="142E7405" w14:textId="3C7FB5A7" w:rsidR="0027365D" w:rsidRPr="00BD1FB2" w:rsidRDefault="0027365D" w:rsidP="0040670E">
      <w:pPr>
        <w:numPr>
          <w:ilvl w:val="0"/>
          <w:numId w:val="86"/>
        </w:numPr>
        <w:tabs>
          <w:tab w:val="left" w:pos="1596"/>
        </w:tabs>
        <w:bidi/>
        <w:jc w:val="lowKashida"/>
        <w:rPr>
          <w:rFonts w:asciiTheme="majorBidi" w:hAnsiTheme="majorBidi" w:cs="B Nazanin"/>
          <w:sz w:val="26"/>
          <w:szCs w:val="26"/>
          <w:lang w:bidi="fa-IR"/>
        </w:rPr>
      </w:pPr>
      <w:r w:rsidRPr="00BD1FB2">
        <w:rPr>
          <w:rFonts w:asciiTheme="majorBidi" w:hAnsiTheme="majorBidi" w:cs="B Nazanin"/>
          <w:sz w:val="26"/>
          <w:szCs w:val="26"/>
          <w:rtl/>
        </w:rPr>
        <w:t>انتظارات عملکردی</w:t>
      </w:r>
      <w:r w:rsidR="000F28D1" w:rsidRPr="00BD1FB2">
        <w:rPr>
          <w:rFonts w:asciiTheme="majorBidi" w:hAnsiTheme="majorBidi" w:cs="B Nazanin" w:hint="cs"/>
          <w:sz w:val="26"/>
          <w:szCs w:val="26"/>
          <w:rtl/>
        </w:rPr>
        <w:t xml:space="preserve"> باید به طور شفاف تعریف شوند </w:t>
      </w:r>
      <w:r w:rsidRPr="00BD1FB2">
        <w:rPr>
          <w:rFonts w:asciiTheme="majorBidi" w:hAnsiTheme="majorBidi" w:cs="B Nazanin"/>
          <w:sz w:val="26"/>
          <w:szCs w:val="26"/>
          <w:rtl/>
        </w:rPr>
        <w:t xml:space="preserve">و تحقق آن‌ها </w:t>
      </w:r>
      <w:r w:rsidR="000456F8" w:rsidRPr="00BD1FB2">
        <w:rPr>
          <w:rFonts w:asciiTheme="majorBidi" w:hAnsiTheme="majorBidi" w:cs="B Nazanin" w:hint="cs"/>
          <w:sz w:val="26"/>
          <w:szCs w:val="26"/>
          <w:rtl/>
        </w:rPr>
        <w:t>مستلزم به</w:t>
      </w:r>
      <w:r w:rsidRPr="00BD1FB2">
        <w:rPr>
          <w:rFonts w:asciiTheme="majorBidi" w:hAnsiTheme="majorBidi" w:cs="B Nazanin"/>
          <w:sz w:val="26"/>
          <w:szCs w:val="26"/>
          <w:rtl/>
        </w:rPr>
        <w:t xml:space="preserve"> اشتراک‌گذاری اطلاعات است</w:t>
      </w:r>
      <w:r w:rsidRPr="00BD1FB2">
        <w:rPr>
          <w:rFonts w:asciiTheme="majorBidi" w:hAnsiTheme="majorBidi" w:cs="B Nazanin"/>
          <w:sz w:val="26"/>
          <w:szCs w:val="26"/>
          <w:lang w:bidi="fa-IR"/>
        </w:rPr>
        <w:t>.</w:t>
      </w:r>
    </w:p>
    <w:p w14:paraId="55259199" w14:textId="0A6893E0" w:rsidR="0027365D" w:rsidRPr="00BD1FB2" w:rsidRDefault="0027365D" w:rsidP="0040670E">
      <w:pPr>
        <w:numPr>
          <w:ilvl w:val="0"/>
          <w:numId w:val="86"/>
        </w:numPr>
        <w:tabs>
          <w:tab w:val="left" w:pos="1596"/>
        </w:tabs>
        <w:bidi/>
        <w:jc w:val="lowKashida"/>
        <w:rPr>
          <w:rFonts w:asciiTheme="majorBidi" w:hAnsiTheme="majorBidi" w:cs="B Nazanin"/>
          <w:sz w:val="26"/>
          <w:szCs w:val="26"/>
          <w:lang w:bidi="fa-IR"/>
        </w:rPr>
      </w:pPr>
      <w:r w:rsidRPr="00BD1FB2">
        <w:rPr>
          <w:rFonts w:asciiTheme="majorBidi" w:hAnsiTheme="majorBidi" w:cs="B Nazanin"/>
          <w:sz w:val="26"/>
          <w:szCs w:val="26"/>
          <w:rtl/>
        </w:rPr>
        <w:t xml:space="preserve">انعطاف‌پذیری به </w:t>
      </w:r>
      <w:r w:rsidR="000F28D1" w:rsidRPr="00BD1FB2">
        <w:rPr>
          <w:rFonts w:asciiTheme="majorBidi" w:hAnsiTheme="majorBidi" w:cs="B Nazanin" w:hint="cs"/>
          <w:sz w:val="26"/>
          <w:szCs w:val="26"/>
          <w:rtl/>
        </w:rPr>
        <w:t>ائتلاف</w:t>
      </w:r>
      <w:r w:rsidR="00AF4D9F" w:rsidRPr="00BD1FB2">
        <w:rPr>
          <w:rFonts w:asciiTheme="majorBidi" w:hAnsiTheme="majorBidi" w:cs="B Nazanin" w:hint="cs"/>
          <w:sz w:val="26"/>
          <w:szCs w:val="26"/>
          <w:rtl/>
        </w:rPr>
        <w:t xml:space="preserve"> ها</w:t>
      </w:r>
      <w:r w:rsidRPr="00BD1FB2">
        <w:rPr>
          <w:rFonts w:asciiTheme="majorBidi" w:hAnsiTheme="majorBidi" w:cs="B Nazanin"/>
          <w:sz w:val="26"/>
          <w:szCs w:val="26"/>
          <w:rtl/>
        </w:rPr>
        <w:t xml:space="preserve"> اجازه می‌دهد </w:t>
      </w:r>
      <w:r w:rsidR="00AF4D9F" w:rsidRPr="00BD1FB2">
        <w:rPr>
          <w:rFonts w:asciiTheme="majorBidi" w:hAnsiTheme="majorBidi" w:cs="B Nazanin" w:hint="cs"/>
          <w:sz w:val="26"/>
          <w:szCs w:val="26"/>
          <w:rtl/>
        </w:rPr>
        <w:t>تا</w:t>
      </w:r>
      <w:r w:rsidRPr="00BD1FB2">
        <w:rPr>
          <w:rFonts w:asciiTheme="majorBidi" w:hAnsiTheme="majorBidi" w:cs="B Nazanin"/>
          <w:sz w:val="26"/>
          <w:szCs w:val="26"/>
          <w:rtl/>
        </w:rPr>
        <w:t xml:space="preserve"> </w:t>
      </w:r>
      <w:r w:rsidR="00AF4D9F" w:rsidRPr="00BD1FB2">
        <w:rPr>
          <w:rFonts w:asciiTheme="majorBidi" w:hAnsiTheme="majorBidi" w:cs="B Nazanin" w:hint="cs"/>
          <w:sz w:val="26"/>
          <w:szCs w:val="26"/>
          <w:rtl/>
        </w:rPr>
        <w:t>همچون</w:t>
      </w:r>
      <w:r w:rsidRPr="00BD1FB2">
        <w:rPr>
          <w:rFonts w:asciiTheme="majorBidi" w:hAnsiTheme="majorBidi" w:cs="B Nazanin"/>
          <w:sz w:val="26"/>
          <w:szCs w:val="26"/>
          <w:rtl/>
        </w:rPr>
        <w:t xml:space="preserve"> هر موجودیت دیگری</w:t>
      </w:r>
      <w:r w:rsidR="000456F8" w:rsidRPr="00BD1FB2">
        <w:rPr>
          <w:rFonts w:asciiTheme="majorBidi" w:hAnsiTheme="majorBidi" w:cs="B Nazanin" w:hint="cs"/>
          <w:sz w:val="26"/>
          <w:szCs w:val="26"/>
          <w:rtl/>
        </w:rPr>
        <w:t>،</w:t>
      </w:r>
      <w:r w:rsidRPr="00BD1FB2">
        <w:rPr>
          <w:rFonts w:asciiTheme="majorBidi" w:hAnsiTheme="majorBidi" w:cs="B Nazanin"/>
          <w:sz w:val="26"/>
          <w:szCs w:val="26"/>
          <w:rtl/>
        </w:rPr>
        <w:t xml:space="preserve"> تکامل یافته و تغییر کن</w:t>
      </w:r>
      <w:r w:rsidR="00AF4D9F" w:rsidRPr="00BD1FB2">
        <w:rPr>
          <w:rFonts w:asciiTheme="majorBidi" w:hAnsiTheme="majorBidi" w:cs="B Nazanin" w:hint="cs"/>
          <w:sz w:val="26"/>
          <w:szCs w:val="26"/>
          <w:rtl/>
        </w:rPr>
        <w:t>ن</w:t>
      </w:r>
      <w:r w:rsidRPr="00BD1FB2">
        <w:rPr>
          <w:rFonts w:asciiTheme="majorBidi" w:hAnsiTheme="majorBidi" w:cs="B Nazanin"/>
          <w:sz w:val="26"/>
          <w:szCs w:val="26"/>
          <w:rtl/>
        </w:rPr>
        <w:t>د</w:t>
      </w:r>
      <w:r w:rsidRPr="00BD1FB2">
        <w:rPr>
          <w:rFonts w:asciiTheme="majorBidi" w:hAnsiTheme="majorBidi" w:cs="B Nazanin"/>
          <w:sz w:val="26"/>
          <w:szCs w:val="26"/>
          <w:lang w:bidi="fa-IR"/>
        </w:rPr>
        <w:t>.</w:t>
      </w:r>
    </w:p>
    <w:p w14:paraId="1D4F73C0" w14:textId="52887206" w:rsidR="0027365D" w:rsidRPr="0027365D" w:rsidRDefault="0027365D" w:rsidP="0027365D">
      <w:pPr>
        <w:tabs>
          <w:tab w:val="left" w:pos="1596"/>
        </w:tabs>
        <w:bidi/>
        <w:jc w:val="lowKashida"/>
        <w:rPr>
          <w:rFonts w:asciiTheme="majorBidi" w:hAnsiTheme="majorBidi" w:cs="B Nazanin"/>
          <w:b/>
          <w:bCs/>
          <w:sz w:val="26"/>
          <w:szCs w:val="26"/>
          <w:rtl/>
          <w:lang w:bidi="fa-IR"/>
        </w:rPr>
      </w:pPr>
      <w:r w:rsidRPr="0027365D">
        <w:rPr>
          <w:rFonts w:asciiTheme="majorBidi" w:hAnsiTheme="majorBidi" w:cs="B Nazanin"/>
          <w:b/>
          <w:bCs/>
          <w:sz w:val="26"/>
          <w:szCs w:val="26"/>
          <w:rtl/>
        </w:rPr>
        <w:t>استراتژی بین‌المللی</w:t>
      </w:r>
      <w:r w:rsidR="00121B3B">
        <w:rPr>
          <w:rStyle w:val="FootnoteReference"/>
          <w:rFonts w:asciiTheme="majorBidi" w:hAnsiTheme="majorBidi" w:cs="B Nazanin"/>
          <w:b/>
          <w:bCs/>
          <w:sz w:val="26"/>
          <w:szCs w:val="26"/>
          <w:rtl/>
        </w:rPr>
        <w:footnoteReference w:id="169"/>
      </w:r>
    </w:p>
    <w:p w14:paraId="0C184613" w14:textId="1196A23D" w:rsidR="0027365D" w:rsidRPr="0027365D" w:rsidRDefault="00AC319A" w:rsidP="0027365D">
      <w:pPr>
        <w:tabs>
          <w:tab w:val="left" w:pos="1596"/>
        </w:tabs>
        <w:bidi/>
        <w:jc w:val="lowKashida"/>
        <w:rPr>
          <w:rFonts w:asciiTheme="majorBidi" w:hAnsiTheme="majorBidi" w:cs="B Nazanin"/>
          <w:sz w:val="26"/>
          <w:szCs w:val="26"/>
          <w:lang w:bidi="fa-IR"/>
        </w:rPr>
      </w:pPr>
      <w:r>
        <w:rPr>
          <w:rFonts w:asciiTheme="majorBidi" w:hAnsiTheme="majorBidi" w:cs="B Nazanin" w:hint="cs"/>
          <w:sz w:val="26"/>
          <w:szCs w:val="26"/>
          <w:rtl/>
        </w:rPr>
        <w:t>بدیهی</w:t>
      </w:r>
      <w:r w:rsidR="0027365D" w:rsidRPr="0027365D">
        <w:rPr>
          <w:rFonts w:asciiTheme="majorBidi" w:hAnsiTheme="majorBidi" w:cs="B Nazanin"/>
          <w:sz w:val="26"/>
          <w:szCs w:val="26"/>
          <w:rtl/>
        </w:rPr>
        <w:t xml:space="preserve"> است که تمام روش‌های توسعه‌ </w:t>
      </w:r>
      <w:r>
        <w:rPr>
          <w:rFonts w:asciiTheme="majorBidi" w:hAnsiTheme="majorBidi" w:cs="B Nazanin" w:hint="cs"/>
          <w:sz w:val="26"/>
          <w:szCs w:val="26"/>
          <w:rtl/>
        </w:rPr>
        <w:t xml:space="preserve">مذکور را </w:t>
      </w:r>
      <w:r w:rsidR="0027365D" w:rsidRPr="0027365D">
        <w:rPr>
          <w:rFonts w:asciiTheme="majorBidi" w:hAnsiTheme="majorBidi" w:cs="B Nazanin"/>
          <w:sz w:val="26"/>
          <w:szCs w:val="26"/>
          <w:rtl/>
        </w:rPr>
        <w:t xml:space="preserve">می‌توان در بازار داخلی انجام </w:t>
      </w:r>
      <w:r>
        <w:rPr>
          <w:rFonts w:asciiTheme="majorBidi" w:hAnsiTheme="majorBidi" w:cs="B Nazanin" w:hint="cs"/>
          <w:sz w:val="26"/>
          <w:szCs w:val="26"/>
          <w:rtl/>
        </w:rPr>
        <w:t>داد</w:t>
      </w:r>
      <w:r w:rsidR="0027365D" w:rsidRPr="0027365D">
        <w:rPr>
          <w:rFonts w:asciiTheme="majorBidi" w:hAnsiTheme="majorBidi" w:cs="B Nazanin"/>
          <w:sz w:val="26"/>
          <w:szCs w:val="26"/>
          <w:rtl/>
        </w:rPr>
        <w:t xml:space="preserve"> یا با یک استراتژی بین‌المللی ترکیب </w:t>
      </w:r>
      <w:r>
        <w:rPr>
          <w:rFonts w:asciiTheme="majorBidi" w:hAnsiTheme="majorBidi" w:cs="B Nazanin" w:hint="cs"/>
          <w:sz w:val="26"/>
          <w:szCs w:val="26"/>
          <w:rtl/>
        </w:rPr>
        <w:t>نمود</w:t>
      </w:r>
      <w:r w:rsidR="0027365D" w:rsidRPr="0027365D">
        <w:rPr>
          <w:rFonts w:asciiTheme="majorBidi" w:hAnsiTheme="majorBidi" w:cs="B Nazanin"/>
          <w:sz w:val="26"/>
          <w:szCs w:val="26"/>
          <w:rtl/>
        </w:rPr>
        <w:t xml:space="preserve"> و بازارهای جدیدی را در نقاط مختلف جهان </w:t>
      </w:r>
      <w:r>
        <w:rPr>
          <w:rFonts w:asciiTheme="majorBidi" w:hAnsiTheme="majorBidi" w:cs="B Nazanin" w:hint="cs"/>
          <w:sz w:val="26"/>
          <w:szCs w:val="26"/>
          <w:rtl/>
        </w:rPr>
        <w:t>گشود</w:t>
      </w:r>
      <w:r w:rsidR="0027365D" w:rsidRPr="0027365D">
        <w:rPr>
          <w:rFonts w:asciiTheme="majorBidi" w:hAnsiTheme="majorBidi" w:cs="B Nazanin"/>
          <w:sz w:val="26"/>
          <w:szCs w:val="26"/>
          <w:rtl/>
        </w:rPr>
        <w:t xml:space="preserve">. هنگامی که رویکرد </w:t>
      </w:r>
      <w:r>
        <w:rPr>
          <w:rFonts w:asciiTheme="majorBidi" w:hAnsiTheme="majorBidi" w:cs="B Nazanin" w:hint="cs"/>
          <w:sz w:val="26"/>
          <w:szCs w:val="26"/>
          <w:rtl/>
        </w:rPr>
        <w:t>منتخب</w:t>
      </w:r>
      <w:r w:rsidR="0027365D" w:rsidRPr="0027365D">
        <w:rPr>
          <w:rFonts w:asciiTheme="majorBidi" w:hAnsiTheme="majorBidi" w:cs="B Nazanin"/>
          <w:sz w:val="26"/>
          <w:szCs w:val="26"/>
          <w:rtl/>
        </w:rPr>
        <w:t xml:space="preserve"> شامل کسب سهم عمده‌ای از یک کسب‌وکار خارجی یا خرید کامل آن و یا گسترش</w:t>
      </w:r>
      <w:r>
        <w:rPr>
          <w:rFonts w:asciiTheme="majorBidi" w:hAnsiTheme="majorBidi" w:cs="B Nazanin" w:hint="cs"/>
          <w:sz w:val="26"/>
          <w:szCs w:val="26"/>
          <w:rtl/>
        </w:rPr>
        <w:t xml:space="preserve"> </w:t>
      </w:r>
      <w:r w:rsidR="0027365D" w:rsidRPr="0027365D">
        <w:rPr>
          <w:rFonts w:asciiTheme="majorBidi" w:hAnsiTheme="majorBidi" w:cs="B Nazanin"/>
          <w:sz w:val="26"/>
          <w:szCs w:val="26"/>
          <w:rtl/>
        </w:rPr>
        <w:t xml:space="preserve">عملیات </w:t>
      </w:r>
      <w:r>
        <w:rPr>
          <w:rFonts w:asciiTheme="majorBidi" w:hAnsiTheme="majorBidi" w:cs="B Nazanin" w:hint="cs"/>
          <w:sz w:val="26"/>
          <w:szCs w:val="26"/>
          <w:rtl/>
        </w:rPr>
        <w:t>در</w:t>
      </w:r>
      <w:r w:rsidR="0027365D" w:rsidRPr="0027365D">
        <w:rPr>
          <w:rFonts w:asciiTheme="majorBidi" w:hAnsiTheme="majorBidi" w:cs="B Nazanin"/>
          <w:sz w:val="26"/>
          <w:szCs w:val="26"/>
          <w:rtl/>
        </w:rPr>
        <w:t xml:space="preserve"> یک منطقه جدید از طریق ایجاد یک عملیات جدید از ابتدا باشد، این استراتژی</w:t>
      </w:r>
      <w:r w:rsidR="00B2423F">
        <w:rPr>
          <w:rFonts w:asciiTheme="majorBidi" w:hAnsiTheme="majorBidi" w:cs="B Nazanin" w:hint="cs"/>
          <w:sz w:val="26"/>
          <w:szCs w:val="26"/>
          <w:rtl/>
        </w:rPr>
        <w:t xml:space="preserve"> «</w:t>
      </w:r>
      <w:r w:rsidR="0027365D" w:rsidRPr="0027365D">
        <w:rPr>
          <w:rFonts w:asciiTheme="majorBidi" w:hAnsiTheme="majorBidi" w:cs="B Nazanin"/>
          <w:sz w:val="26"/>
          <w:szCs w:val="26"/>
          <w:rtl/>
        </w:rPr>
        <w:t>سرمایه‌گذاری مستقیم خارجی</w:t>
      </w:r>
      <w:r w:rsidR="00D76489">
        <w:rPr>
          <w:rStyle w:val="FootnoteReference"/>
          <w:rFonts w:asciiTheme="majorBidi" w:hAnsiTheme="majorBidi" w:cs="B Nazanin"/>
          <w:sz w:val="26"/>
          <w:szCs w:val="26"/>
          <w:rtl/>
        </w:rPr>
        <w:footnoteReference w:id="170"/>
      </w:r>
      <w:r w:rsidR="00B2423F">
        <w:rPr>
          <w:rFonts w:asciiTheme="majorBidi" w:hAnsiTheme="majorBidi" w:cs="B Nazanin" w:hint="cs"/>
          <w:sz w:val="26"/>
          <w:szCs w:val="26"/>
          <w:rtl/>
        </w:rPr>
        <w:t>»</w:t>
      </w:r>
      <w:r w:rsidR="0027365D" w:rsidRPr="0027365D">
        <w:rPr>
          <w:rFonts w:asciiTheme="majorBidi" w:hAnsiTheme="majorBidi" w:cs="B Nazanin"/>
          <w:sz w:val="26"/>
          <w:szCs w:val="26"/>
          <w:rtl/>
        </w:rPr>
        <w:t xml:space="preserve"> نامیده می‌شود</w:t>
      </w:r>
      <w:r w:rsidR="0027365D" w:rsidRPr="0027365D">
        <w:rPr>
          <w:rFonts w:asciiTheme="majorBidi" w:hAnsiTheme="majorBidi" w:cs="B Nazanin"/>
          <w:sz w:val="26"/>
          <w:szCs w:val="26"/>
          <w:lang w:bidi="fa-IR"/>
        </w:rPr>
        <w:t>.</w:t>
      </w:r>
    </w:p>
    <w:p w14:paraId="1A44F8A8" w14:textId="79199591" w:rsidR="0027365D" w:rsidRPr="0027365D" w:rsidRDefault="0027365D" w:rsidP="0027365D">
      <w:pPr>
        <w:tabs>
          <w:tab w:val="left" w:pos="1596"/>
        </w:tabs>
        <w:bidi/>
        <w:jc w:val="lowKashida"/>
        <w:rPr>
          <w:rFonts w:asciiTheme="majorBidi" w:hAnsiTheme="majorBidi" w:cs="B Nazanin"/>
          <w:sz w:val="26"/>
          <w:szCs w:val="26"/>
          <w:lang w:bidi="fa-IR"/>
        </w:rPr>
      </w:pPr>
      <w:r w:rsidRPr="0027365D">
        <w:rPr>
          <w:rFonts w:asciiTheme="majorBidi" w:hAnsiTheme="majorBidi" w:cs="B Nazanin"/>
          <w:sz w:val="26"/>
          <w:szCs w:val="26"/>
          <w:rtl/>
        </w:rPr>
        <w:t xml:space="preserve">انتخاب‌های کلیدی که </w:t>
      </w:r>
      <w:r w:rsidR="00202984">
        <w:rPr>
          <w:rFonts w:asciiTheme="majorBidi" w:hAnsiTheme="majorBidi" w:cs="B Nazanin" w:hint="cs"/>
          <w:sz w:val="26"/>
          <w:szCs w:val="26"/>
          <w:rtl/>
        </w:rPr>
        <w:t>با</w:t>
      </w:r>
      <w:r w:rsidRPr="0027365D">
        <w:rPr>
          <w:rFonts w:asciiTheme="majorBidi" w:hAnsiTheme="majorBidi" w:cs="B Nazanin"/>
          <w:sz w:val="26"/>
          <w:szCs w:val="26"/>
          <w:rtl/>
        </w:rPr>
        <w:t xml:space="preserve"> ماهیت بین‌المللی استراتژی </w:t>
      </w:r>
      <w:r w:rsidR="00202984">
        <w:rPr>
          <w:rFonts w:asciiTheme="majorBidi" w:hAnsiTheme="majorBidi" w:cs="B Nazanin" w:hint="cs"/>
          <w:sz w:val="26"/>
          <w:szCs w:val="26"/>
          <w:rtl/>
        </w:rPr>
        <w:t>ارتباط دارند</w:t>
      </w:r>
      <w:r w:rsidRPr="0027365D">
        <w:rPr>
          <w:rFonts w:asciiTheme="majorBidi" w:hAnsiTheme="majorBidi" w:cs="B Nazanin"/>
          <w:sz w:val="26"/>
          <w:szCs w:val="26"/>
          <w:rtl/>
        </w:rPr>
        <w:t xml:space="preserve"> و به موارد مطرح شده در بخش </w:t>
      </w:r>
      <w:r w:rsidR="00AB4DB1">
        <w:rPr>
          <w:rFonts w:asciiTheme="majorBidi" w:hAnsiTheme="majorBidi" w:cs="B Nazanin" w:hint="cs"/>
          <w:sz w:val="26"/>
          <w:szCs w:val="26"/>
          <w:rtl/>
        </w:rPr>
        <w:t>«</w:t>
      </w:r>
      <w:r w:rsidRPr="0027365D">
        <w:rPr>
          <w:rFonts w:asciiTheme="majorBidi" w:hAnsiTheme="majorBidi" w:cs="B Nazanin"/>
          <w:sz w:val="26"/>
          <w:szCs w:val="26"/>
          <w:rtl/>
        </w:rPr>
        <w:t>روش‌های توسعه</w:t>
      </w:r>
      <w:r w:rsidR="00AB4DB1">
        <w:rPr>
          <w:rFonts w:asciiTheme="majorBidi" w:hAnsiTheme="majorBidi" w:cs="B Nazanin" w:hint="cs"/>
          <w:sz w:val="26"/>
          <w:szCs w:val="26"/>
          <w:rtl/>
        </w:rPr>
        <w:t>»</w:t>
      </w:r>
      <w:r w:rsidRPr="0027365D">
        <w:rPr>
          <w:rFonts w:asciiTheme="majorBidi" w:hAnsiTheme="majorBidi" w:cs="B Nazanin"/>
          <w:sz w:val="26"/>
          <w:szCs w:val="26"/>
          <w:rtl/>
        </w:rPr>
        <w:t xml:space="preserve"> اضافه می‌شوند، عبارتند از</w:t>
      </w:r>
      <w:r w:rsidR="005F0C0B">
        <w:rPr>
          <w:rFonts w:asciiTheme="majorBidi" w:hAnsiTheme="majorBidi" w:cs="B Nazanin" w:hint="cs"/>
          <w:sz w:val="26"/>
          <w:szCs w:val="26"/>
          <w:rtl/>
          <w:lang w:bidi="fa-IR"/>
        </w:rPr>
        <w:t xml:space="preserve"> نحوه پاسخگویی به رقابت جهانی و نحوه پاسخگویی به تقاضای محلی در بازارهای جدید: </w:t>
      </w:r>
    </w:p>
    <w:p w14:paraId="63040FE2" w14:textId="53359F15" w:rsidR="0027365D" w:rsidRPr="0027365D" w:rsidRDefault="0027365D" w:rsidP="00E942DB">
      <w:pPr>
        <w:numPr>
          <w:ilvl w:val="0"/>
          <w:numId w:val="87"/>
        </w:numPr>
        <w:tabs>
          <w:tab w:val="left" w:pos="1596"/>
        </w:tabs>
        <w:bidi/>
        <w:jc w:val="lowKashida"/>
        <w:rPr>
          <w:rFonts w:asciiTheme="majorBidi" w:hAnsiTheme="majorBidi" w:cs="B Nazanin"/>
          <w:sz w:val="26"/>
          <w:szCs w:val="26"/>
          <w:lang w:bidi="fa-IR"/>
        </w:rPr>
      </w:pPr>
      <w:r w:rsidRPr="0027365D">
        <w:rPr>
          <w:rFonts w:asciiTheme="majorBidi" w:hAnsiTheme="majorBidi" w:cs="B Nazanin"/>
          <w:sz w:val="26"/>
          <w:szCs w:val="26"/>
          <w:rtl/>
        </w:rPr>
        <w:lastRenderedPageBreak/>
        <w:t xml:space="preserve">ممکن است </w:t>
      </w:r>
      <w:r w:rsidR="00AB4DB1">
        <w:rPr>
          <w:rFonts w:asciiTheme="majorBidi" w:hAnsiTheme="majorBidi" w:cs="B Nazanin" w:hint="cs"/>
          <w:sz w:val="26"/>
          <w:szCs w:val="26"/>
          <w:rtl/>
        </w:rPr>
        <w:t xml:space="preserve">یک صنعت مستلزم </w:t>
      </w:r>
      <w:r w:rsidRPr="0027365D">
        <w:rPr>
          <w:rFonts w:asciiTheme="majorBidi" w:hAnsiTheme="majorBidi" w:cs="B Nazanin"/>
          <w:sz w:val="26"/>
          <w:szCs w:val="26"/>
          <w:rtl/>
        </w:rPr>
        <w:t>کارایی جهانی</w:t>
      </w:r>
      <w:r w:rsidR="00634D76">
        <w:rPr>
          <w:rStyle w:val="FootnoteReference"/>
          <w:rFonts w:asciiTheme="majorBidi" w:hAnsiTheme="majorBidi" w:cs="B Nazanin"/>
          <w:sz w:val="26"/>
          <w:szCs w:val="26"/>
          <w:rtl/>
        </w:rPr>
        <w:footnoteReference w:id="171"/>
      </w:r>
      <w:r w:rsidRPr="0027365D">
        <w:rPr>
          <w:rFonts w:asciiTheme="majorBidi" w:hAnsiTheme="majorBidi" w:cs="B Nazanin"/>
          <w:sz w:val="26"/>
          <w:szCs w:val="26"/>
          <w:rtl/>
        </w:rPr>
        <w:t xml:space="preserve"> باشد؛ به این معنا که فشارهای هزینه‌ای ناشی از </w:t>
      </w:r>
      <w:r w:rsidR="00AB4DB1">
        <w:rPr>
          <w:rFonts w:asciiTheme="majorBidi" w:hAnsiTheme="majorBidi" w:cs="B Nazanin" w:hint="cs"/>
          <w:sz w:val="26"/>
          <w:szCs w:val="26"/>
          <w:rtl/>
        </w:rPr>
        <w:t>عملیات</w:t>
      </w:r>
      <w:r w:rsidRPr="0027365D">
        <w:rPr>
          <w:rFonts w:asciiTheme="majorBidi" w:hAnsiTheme="majorBidi" w:cs="B Nazanin"/>
          <w:sz w:val="26"/>
          <w:szCs w:val="26"/>
          <w:rtl/>
        </w:rPr>
        <w:t xml:space="preserve"> بین‌المللی در آن صنعت بیشتر از </w:t>
      </w:r>
      <w:r w:rsidR="00AB4DB1">
        <w:rPr>
          <w:rFonts w:asciiTheme="majorBidi" w:hAnsiTheme="majorBidi" w:cs="B Nazanin" w:hint="cs"/>
          <w:sz w:val="26"/>
          <w:szCs w:val="26"/>
          <w:rtl/>
        </w:rPr>
        <w:t>عملیات</w:t>
      </w:r>
      <w:r w:rsidRPr="0027365D">
        <w:rPr>
          <w:rFonts w:asciiTheme="majorBidi" w:hAnsiTheme="majorBidi" w:cs="B Nazanin"/>
          <w:sz w:val="26"/>
          <w:szCs w:val="26"/>
          <w:rtl/>
        </w:rPr>
        <w:t xml:space="preserve"> محلی </w:t>
      </w:r>
      <w:r w:rsidR="00B41BA3">
        <w:rPr>
          <w:rFonts w:asciiTheme="majorBidi" w:hAnsiTheme="majorBidi" w:cs="B Nazanin" w:hint="cs"/>
          <w:sz w:val="26"/>
          <w:szCs w:val="26"/>
          <w:rtl/>
        </w:rPr>
        <w:t>است</w:t>
      </w:r>
      <w:r w:rsidRPr="0027365D">
        <w:rPr>
          <w:rFonts w:asciiTheme="majorBidi" w:hAnsiTheme="majorBidi" w:cs="B Nazanin"/>
          <w:sz w:val="26"/>
          <w:szCs w:val="26"/>
          <w:rtl/>
        </w:rPr>
        <w:t>. به عنوان مثال،</w:t>
      </w:r>
      <w:r w:rsidR="00A667F1">
        <w:rPr>
          <w:rFonts w:asciiTheme="majorBidi" w:hAnsiTheme="majorBidi" w:cs="B Nazanin" w:hint="cs"/>
          <w:sz w:val="26"/>
          <w:szCs w:val="26"/>
          <w:rtl/>
        </w:rPr>
        <w:t xml:space="preserve"> در عملیات بین المللی،</w:t>
      </w:r>
      <w:r w:rsidRPr="0027365D">
        <w:rPr>
          <w:rFonts w:asciiTheme="majorBidi" w:hAnsiTheme="majorBidi" w:cs="B Nazanin"/>
          <w:sz w:val="26"/>
          <w:szCs w:val="26"/>
          <w:rtl/>
        </w:rPr>
        <w:t xml:space="preserve"> تولید با هزینه </w:t>
      </w:r>
      <w:r w:rsidR="00636E86">
        <w:rPr>
          <w:rFonts w:asciiTheme="majorBidi" w:hAnsiTheme="majorBidi" w:cs="B Nazanin" w:hint="cs"/>
          <w:sz w:val="26"/>
          <w:szCs w:val="26"/>
          <w:rtl/>
        </w:rPr>
        <w:t xml:space="preserve">نیروی انسانی </w:t>
      </w:r>
      <w:r w:rsidRPr="0027365D">
        <w:rPr>
          <w:rFonts w:asciiTheme="majorBidi" w:hAnsiTheme="majorBidi" w:cs="B Nazanin"/>
          <w:sz w:val="26"/>
          <w:szCs w:val="26"/>
          <w:rtl/>
        </w:rPr>
        <w:t xml:space="preserve">پایین و توزیع جهانی </w:t>
      </w:r>
      <w:r w:rsidR="004204B7">
        <w:rPr>
          <w:rFonts w:asciiTheme="majorBidi" w:hAnsiTheme="majorBidi" w:cs="B Nazanin" w:hint="cs"/>
          <w:sz w:val="26"/>
          <w:szCs w:val="26"/>
          <w:rtl/>
        </w:rPr>
        <w:t>اهمیت دارد،</w:t>
      </w:r>
      <w:r w:rsidRPr="0027365D">
        <w:rPr>
          <w:rFonts w:asciiTheme="majorBidi" w:hAnsiTheme="majorBidi" w:cs="B Nazanin"/>
          <w:sz w:val="26"/>
          <w:szCs w:val="26"/>
          <w:rtl/>
        </w:rPr>
        <w:t xml:space="preserve"> در حالی که</w:t>
      </w:r>
      <w:r w:rsidR="004204B7">
        <w:rPr>
          <w:rFonts w:asciiTheme="majorBidi" w:hAnsiTheme="majorBidi" w:cs="B Nazanin" w:hint="cs"/>
          <w:sz w:val="26"/>
          <w:szCs w:val="26"/>
          <w:rtl/>
        </w:rPr>
        <w:t xml:space="preserve"> در عملیات </w:t>
      </w:r>
      <w:r w:rsidR="00631010">
        <w:rPr>
          <w:rFonts w:asciiTheme="majorBidi" w:hAnsiTheme="majorBidi" w:cs="B Nazanin" w:hint="cs"/>
          <w:sz w:val="26"/>
          <w:szCs w:val="26"/>
          <w:rtl/>
        </w:rPr>
        <w:t>محلی</w:t>
      </w:r>
      <w:r w:rsidR="004204B7">
        <w:rPr>
          <w:rFonts w:asciiTheme="majorBidi" w:hAnsiTheme="majorBidi" w:cs="B Nazanin" w:hint="cs"/>
          <w:sz w:val="26"/>
          <w:szCs w:val="26"/>
          <w:rtl/>
        </w:rPr>
        <w:t>،</w:t>
      </w:r>
      <w:r w:rsidRPr="0027365D">
        <w:rPr>
          <w:rFonts w:asciiTheme="majorBidi" w:hAnsiTheme="majorBidi" w:cs="B Nazanin"/>
          <w:sz w:val="26"/>
          <w:szCs w:val="26"/>
          <w:rtl/>
        </w:rPr>
        <w:t xml:space="preserve"> تولید با هزینه</w:t>
      </w:r>
      <w:r w:rsidR="00E942DB">
        <w:rPr>
          <w:rFonts w:asciiTheme="majorBidi" w:hAnsiTheme="majorBidi" w:cs="B Nazanin" w:hint="cs"/>
          <w:sz w:val="26"/>
          <w:szCs w:val="26"/>
          <w:rtl/>
        </w:rPr>
        <w:t xml:space="preserve"> نیروی انسانی</w:t>
      </w:r>
      <w:r w:rsidRPr="0027365D">
        <w:rPr>
          <w:rFonts w:asciiTheme="majorBidi" w:hAnsiTheme="majorBidi" w:cs="B Nazanin"/>
          <w:sz w:val="26"/>
          <w:szCs w:val="26"/>
          <w:rtl/>
        </w:rPr>
        <w:t xml:space="preserve"> پایین</w:t>
      </w:r>
      <w:r w:rsidR="00E942DB">
        <w:rPr>
          <w:rFonts w:asciiTheme="majorBidi" w:hAnsiTheme="majorBidi" w:cs="B Nazanin" w:hint="cs"/>
          <w:sz w:val="26"/>
          <w:szCs w:val="26"/>
          <w:rtl/>
        </w:rPr>
        <w:t xml:space="preserve"> عملاً</w:t>
      </w:r>
      <w:r w:rsidRPr="0027365D">
        <w:rPr>
          <w:rFonts w:asciiTheme="majorBidi" w:hAnsiTheme="majorBidi" w:cs="B Nazanin"/>
          <w:sz w:val="26"/>
          <w:szCs w:val="26"/>
          <w:rtl/>
        </w:rPr>
        <w:t xml:space="preserve"> در کشور مبدا انجام شود</w:t>
      </w:r>
      <w:r w:rsidR="00E942DB">
        <w:rPr>
          <w:rFonts w:asciiTheme="majorBidi" w:hAnsiTheme="majorBidi" w:cs="B Nazanin" w:hint="cs"/>
          <w:sz w:val="26"/>
          <w:szCs w:val="26"/>
          <w:rtl/>
        </w:rPr>
        <w:t xml:space="preserve">. </w:t>
      </w:r>
    </w:p>
    <w:p w14:paraId="2DE23C8D" w14:textId="167A5BD2" w:rsidR="0027365D" w:rsidRPr="000747A8" w:rsidRDefault="00634D76" w:rsidP="0040670E">
      <w:pPr>
        <w:numPr>
          <w:ilvl w:val="0"/>
          <w:numId w:val="87"/>
        </w:numPr>
        <w:tabs>
          <w:tab w:val="left" w:pos="1596"/>
        </w:tabs>
        <w:bidi/>
        <w:jc w:val="lowKashida"/>
        <w:rPr>
          <w:rFonts w:asciiTheme="majorBidi" w:hAnsiTheme="majorBidi" w:cs="B Nazanin"/>
          <w:sz w:val="26"/>
          <w:szCs w:val="26"/>
          <w:lang w:bidi="fa-IR"/>
        </w:rPr>
      </w:pPr>
      <w:r>
        <w:rPr>
          <w:rFonts w:asciiTheme="majorBidi" w:hAnsiTheme="majorBidi" w:cs="B Nazanin" w:hint="cs"/>
          <w:sz w:val="26"/>
          <w:szCs w:val="26"/>
          <w:rtl/>
          <w:lang w:bidi="fa-IR"/>
        </w:rPr>
        <w:t xml:space="preserve">دوم، </w:t>
      </w:r>
      <w:r w:rsidR="0027365D" w:rsidRPr="0027365D">
        <w:rPr>
          <w:rFonts w:asciiTheme="majorBidi" w:hAnsiTheme="majorBidi" w:cs="B Nazanin"/>
          <w:sz w:val="26"/>
          <w:szCs w:val="26"/>
          <w:rtl/>
        </w:rPr>
        <w:t xml:space="preserve">ممکن است </w:t>
      </w:r>
      <w:r w:rsidR="007D39B4">
        <w:rPr>
          <w:rFonts w:asciiTheme="majorBidi" w:hAnsiTheme="majorBidi" w:cs="B Nazanin" w:hint="cs"/>
          <w:sz w:val="26"/>
          <w:szCs w:val="26"/>
          <w:rtl/>
        </w:rPr>
        <w:t xml:space="preserve">یک </w:t>
      </w:r>
      <w:r w:rsidR="0027365D" w:rsidRPr="0027365D">
        <w:rPr>
          <w:rFonts w:asciiTheme="majorBidi" w:hAnsiTheme="majorBidi" w:cs="B Nazanin"/>
          <w:sz w:val="26"/>
          <w:szCs w:val="26"/>
          <w:rtl/>
        </w:rPr>
        <w:t xml:space="preserve">صنعت نیاز به ارائه محصولات یا خدماتی </w:t>
      </w:r>
      <w:r w:rsidR="00712EDA">
        <w:rPr>
          <w:rFonts w:asciiTheme="majorBidi" w:hAnsiTheme="majorBidi" w:cs="B Nazanin" w:hint="cs"/>
          <w:sz w:val="26"/>
          <w:szCs w:val="26"/>
          <w:rtl/>
        </w:rPr>
        <w:t>داشته باشد</w:t>
      </w:r>
      <w:r w:rsidR="0027365D" w:rsidRPr="0027365D">
        <w:rPr>
          <w:rFonts w:asciiTheme="majorBidi" w:hAnsiTheme="majorBidi" w:cs="B Nazanin"/>
          <w:sz w:val="26"/>
          <w:szCs w:val="26"/>
          <w:rtl/>
        </w:rPr>
        <w:t xml:space="preserve"> که </w:t>
      </w:r>
      <w:r w:rsidR="0053719E">
        <w:rPr>
          <w:rFonts w:asciiTheme="majorBidi" w:hAnsiTheme="majorBidi" w:cs="B Nazanin" w:hint="cs"/>
          <w:sz w:val="26"/>
          <w:szCs w:val="26"/>
          <w:rtl/>
        </w:rPr>
        <w:t xml:space="preserve">به </w:t>
      </w:r>
      <w:r w:rsidR="00CA72AC">
        <w:rPr>
          <w:rFonts w:asciiTheme="majorBidi" w:hAnsiTheme="majorBidi" w:cs="B Nazanin" w:hint="cs"/>
          <w:sz w:val="26"/>
          <w:szCs w:val="26"/>
          <w:rtl/>
        </w:rPr>
        <w:t>صورت</w:t>
      </w:r>
      <w:r w:rsidR="0027365D" w:rsidRPr="0027365D">
        <w:rPr>
          <w:rFonts w:asciiTheme="majorBidi" w:hAnsiTheme="majorBidi" w:cs="B Nazanin"/>
          <w:sz w:val="26"/>
          <w:szCs w:val="26"/>
          <w:rtl/>
        </w:rPr>
        <w:t xml:space="preserve"> محلی تامین شده‌اند یا برای آن‌ها طراحی شده‌اند؛ به عبارت</w:t>
      </w:r>
      <w:r w:rsidR="00E10E22">
        <w:rPr>
          <w:rFonts w:asciiTheme="majorBidi" w:hAnsiTheme="majorBidi" w:cs="B Nazanin" w:hint="cs"/>
          <w:sz w:val="26"/>
          <w:szCs w:val="26"/>
          <w:rtl/>
        </w:rPr>
        <w:t xml:space="preserve"> دیگر،</w:t>
      </w:r>
      <w:r w:rsidR="0027365D" w:rsidRPr="0027365D">
        <w:rPr>
          <w:rFonts w:asciiTheme="majorBidi" w:hAnsiTheme="majorBidi" w:cs="B Nazanin"/>
          <w:sz w:val="26"/>
          <w:szCs w:val="26"/>
          <w:rtl/>
        </w:rPr>
        <w:t xml:space="preserve"> نیاز به </w:t>
      </w:r>
      <w:r w:rsidR="00E10E22">
        <w:rPr>
          <w:rFonts w:asciiTheme="majorBidi" w:hAnsiTheme="majorBidi" w:cs="B Nazanin" w:hint="cs"/>
          <w:sz w:val="26"/>
          <w:szCs w:val="26"/>
          <w:rtl/>
        </w:rPr>
        <w:t>پاسخگویی</w:t>
      </w:r>
      <w:r w:rsidR="0027365D" w:rsidRPr="0027365D">
        <w:rPr>
          <w:rFonts w:asciiTheme="majorBidi" w:hAnsiTheme="majorBidi" w:cs="B Nazanin"/>
          <w:sz w:val="26"/>
          <w:szCs w:val="26"/>
          <w:rtl/>
        </w:rPr>
        <w:t xml:space="preserve"> محلی</w:t>
      </w:r>
      <w:r w:rsidR="00E10E22">
        <w:rPr>
          <w:rStyle w:val="FootnoteReference"/>
          <w:rFonts w:asciiTheme="majorBidi" w:hAnsiTheme="majorBidi" w:cs="B Nazanin"/>
          <w:sz w:val="26"/>
          <w:szCs w:val="26"/>
          <w:rtl/>
        </w:rPr>
        <w:footnoteReference w:id="172"/>
      </w:r>
      <w:r w:rsidR="0027365D" w:rsidRPr="0027365D">
        <w:rPr>
          <w:rFonts w:asciiTheme="majorBidi" w:hAnsiTheme="majorBidi" w:cs="B Nazanin"/>
          <w:sz w:val="26"/>
          <w:szCs w:val="26"/>
          <w:rtl/>
        </w:rPr>
        <w:t xml:space="preserve"> وجود دارد، یا ممکن است چنین نباشد. به عنوان مثال، </w:t>
      </w:r>
      <w:r w:rsidR="0027365D" w:rsidRPr="000747A8">
        <w:rPr>
          <w:rFonts w:asciiTheme="majorBidi" w:hAnsiTheme="majorBidi" w:cs="B Nazanin"/>
          <w:sz w:val="26"/>
          <w:szCs w:val="26"/>
          <w:rtl/>
        </w:rPr>
        <w:t xml:space="preserve">یک محصول یا خدمت که نیازهای فرهنگ‌ها و </w:t>
      </w:r>
      <w:r w:rsidR="0021606B" w:rsidRPr="000747A8">
        <w:rPr>
          <w:rFonts w:asciiTheme="majorBidi" w:hAnsiTheme="majorBidi" w:cs="B Nazanin" w:hint="cs"/>
          <w:sz w:val="26"/>
          <w:szCs w:val="26"/>
          <w:rtl/>
        </w:rPr>
        <w:t>ذائقه</w:t>
      </w:r>
      <w:r w:rsidR="0021606B" w:rsidRPr="000747A8">
        <w:rPr>
          <w:rFonts w:asciiTheme="majorBidi" w:hAnsiTheme="majorBidi" w:cs="B Nazanin"/>
          <w:sz w:val="26"/>
          <w:szCs w:val="26"/>
          <w:rtl/>
        </w:rPr>
        <w:softHyphen/>
      </w:r>
      <w:r w:rsidR="0021606B" w:rsidRPr="000747A8">
        <w:rPr>
          <w:rFonts w:asciiTheme="majorBidi" w:hAnsiTheme="majorBidi" w:cs="B Nazanin" w:hint="cs"/>
          <w:sz w:val="26"/>
          <w:szCs w:val="26"/>
          <w:rtl/>
        </w:rPr>
        <w:t>های</w:t>
      </w:r>
      <w:r w:rsidR="0027365D" w:rsidRPr="000747A8">
        <w:rPr>
          <w:rFonts w:asciiTheme="majorBidi" w:hAnsiTheme="majorBidi" w:cs="B Nazanin"/>
          <w:sz w:val="26"/>
          <w:szCs w:val="26"/>
          <w:rtl/>
        </w:rPr>
        <w:t xml:space="preserve"> محلی خاص مانند غذاهای ملی را </w:t>
      </w:r>
      <w:r w:rsidR="00E10E22" w:rsidRPr="000747A8">
        <w:rPr>
          <w:rFonts w:asciiTheme="majorBidi" w:hAnsiTheme="majorBidi" w:cs="B Nazanin" w:hint="cs"/>
          <w:sz w:val="26"/>
          <w:szCs w:val="26"/>
          <w:rtl/>
        </w:rPr>
        <w:t>تامین</w:t>
      </w:r>
      <w:r w:rsidR="0027365D" w:rsidRPr="000747A8">
        <w:rPr>
          <w:rFonts w:asciiTheme="majorBidi" w:hAnsiTheme="majorBidi" w:cs="B Nazanin"/>
          <w:sz w:val="26"/>
          <w:szCs w:val="26"/>
          <w:rtl/>
        </w:rPr>
        <w:t xml:space="preserve"> می‌کند یا محصولی </w:t>
      </w:r>
      <w:r w:rsidR="00E10E22" w:rsidRPr="000747A8">
        <w:rPr>
          <w:rFonts w:asciiTheme="majorBidi" w:hAnsiTheme="majorBidi" w:cs="B Nazanin"/>
          <w:sz w:val="26"/>
          <w:szCs w:val="26"/>
          <w:rtl/>
        </w:rPr>
        <w:t xml:space="preserve">مانند خودرو </w:t>
      </w:r>
      <w:r w:rsidR="0027365D" w:rsidRPr="000747A8">
        <w:rPr>
          <w:rFonts w:asciiTheme="majorBidi" w:hAnsiTheme="majorBidi" w:cs="B Nazanin"/>
          <w:sz w:val="26"/>
          <w:szCs w:val="26"/>
          <w:rtl/>
        </w:rPr>
        <w:t>که در سراسر جهان اساساً مشابه است</w:t>
      </w:r>
      <w:r w:rsidR="000747A8" w:rsidRPr="000747A8">
        <w:rPr>
          <w:rFonts w:asciiTheme="majorBidi" w:hAnsiTheme="majorBidi" w:cs="B Nazanin" w:hint="cs"/>
          <w:sz w:val="26"/>
          <w:szCs w:val="26"/>
          <w:rtl/>
          <w:lang w:bidi="fa-IR"/>
        </w:rPr>
        <w:t xml:space="preserve">. </w:t>
      </w:r>
    </w:p>
    <w:p w14:paraId="4F8E6567" w14:textId="1DDF58F9" w:rsidR="0027365D" w:rsidRPr="0027365D" w:rsidRDefault="0027365D" w:rsidP="0027365D">
      <w:pPr>
        <w:tabs>
          <w:tab w:val="left" w:pos="1596"/>
        </w:tabs>
        <w:bidi/>
        <w:jc w:val="lowKashida"/>
        <w:rPr>
          <w:rFonts w:asciiTheme="majorBidi" w:hAnsiTheme="majorBidi" w:cs="B Nazanin"/>
          <w:sz w:val="26"/>
          <w:szCs w:val="26"/>
          <w:lang w:bidi="fa-IR"/>
        </w:rPr>
      </w:pPr>
      <w:r w:rsidRPr="0027365D">
        <w:rPr>
          <w:rFonts w:asciiTheme="majorBidi" w:hAnsiTheme="majorBidi" w:cs="B Nazanin"/>
          <w:sz w:val="26"/>
          <w:szCs w:val="26"/>
          <w:rtl/>
        </w:rPr>
        <w:t>ترکیب این ویژگی‌ها به چهار استراتژی ممکن منجر می‌شود</w:t>
      </w:r>
      <w:r w:rsidR="004B650C">
        <w:rPr>
          <w:rFonts w:asciiTheme="majorBidi" w:hAnsiTheme="majorBidi" w:cs="B Nazanin" w:hint="cs"/>
          <w:sz w:val="26"/>
          <w:szCs w:val="26"/>
          <w:rtl/>
          <w:lang w:bidi="fa-IR"/>
        </w:rPr>
        <w:t xml:space="preserve">: </w:t>
      </w:r>
    </w:p>
    <w:p w14:paraId="24D4F9F6" w14:textId="557FE2F5" w:rsidR="0027365D" w:rsidRPr="0027365D" w:rsidRDefault="0027365D" w:rsidP="0040670E">
      <w:pPr>
        <w:numPr>
          <w:ilvl w:val="0"/>
          <w:numId w:val="88"/>
        </w:numPr>
        <w:tabs>
          <w:tab w:val="left" w:pos="1596"/>
        </w:tabs>
        <w:bidi/>
        <w:jc w:val="lowKashida"/>
        <w:rPr>
          <w:rFonts w:asciiTheme="majorBidi" w:hAnsiTheme="majorBidi" w:cs="B Nazanin"/>
          <w:sz w:val="26"/>
          <w:szCs w:val="26"/>
          <w:lang w:bidi="fa-IR"/>
        </w:rPr>
      </w:pPr>
      <w:r w:rsidRPr="0027365D">
        <w:rPr>
          <w:rFonts w:asciiTheme="majorBidi" w:hAnsiTheme="majorBidi" w:cs="B Nazanin"/>
          <w:b/>
          <w:bCs/>
          <w:sz w:val="26"/>
          <w:szCs w:val="26"/>
          <w:rtl/>
        </w:rPr>
        <w:t>استراتژی بین‌المللی</w:t>
      </w:r>
      <w:r w:rsidR="00F6101A">
        <w:rPr>
          <w:rStyle w:val="FootnoteReference"/>
          <w:rFonts w:asciiTheme="majorBidi" w:hAnsiTheme="majorBidi" w:cs="B Nazanin"/>
          <w:b/>
          <w:bCs/>
          <w:sz w:val="26"/>
          <w:szCs w:val="26"/>
          <w:rtl/>
        </w:rPr>
        <w:footnoteReference w:id="173"/>
      </w:r>
      <w:r w:rsidR="00F6101A">
        <w:rPr>
          <w:rFonts w:asciiTheme="majorBidi" w:hAnsiTheme="majorBidi" w:cs="B Nazanin" w:hint="cs"/>
          <w:b/>
          <w:bCs/>
          <w:sz w:val="26"/>
          <w:szCs w:val="26"/>
          <w:rtl/>
        </w:rPr>
        <w:t>:</w:t>
      </w:r>
      <w:r w:rsidRPr="0027365D">
        <w:rPr>
          <w:rFonts w:asciiTheme="majorBidi" w:hAnsiTheme="majorBidi" w:cs="B Nazanin"/>
          <w:sz w:val="26"/>
          <w:szCs w:val="26"/>
          <w:lang w:bidi="fa-IR"/>
        </w:rPr>
        <w:t xml:space="preserve"> </w:t>
      </w:r>
      <w:r w:rsidRPr="0027365D">
        <w:rPr>
          <w:rFonts w:asciiTheme="majorBidi" w:hAnsiTheme="majorBidi" w:cs="B Nazanin"/>
          <w:sz w:val="26"/>
          <w:szCs w:val="26"/>
          <w:rtl/>
        </w:rPr>
        <w:t xml:space="preserve">شرکت از شایستگی </w:t>
      </w:r>
      <w:r w:rsidR="00855389">
        <w:rPr>
          <w:rFonts w:asciiTheme="majorBidi" w:hAnsiTheme="majorBidi" w:cs="B Nazanin" w:hint="cs"/>
          <w:sz w:val="26"/>
          <w:szCs w:val="26"/>
          <w:rtl/>
        </w:rPr>
        <w:t>محوری</w:t>
      </w:r>
      <w:r w:rsidRPr="0027365D">
        <w:rPr>
          <w:rFonts w:asciiTheme="majorBidi" w:hAnsiTheme="majorBidi" w:cs="B Nazanin"/>
          <w:sz w:val="26"/>
          <w:szCs w:val="26"/>
          <w:rtl/>
        </w:rPr>
        <w:t xml:space="preserve"> یا مزیت خاصی که در </w:t>
      </w:r>
      <w:r w:rsidR="00855389">
        <w:rPr>
          <w:rFonts w:asciiTheme="majorBidi" w:hAnsiTheme="majorBidi" w:cs="B Nazanin" w:hint="cs"/>
          <w:sz w:val="26"/>
          <w:szCs w:val="26"/>
          <w:rtl/>
        </w:rPr>
        <w:t>کشور مبدا</w:t>
      </w:r>
      <w:r w:rsidRPr="0027365D">
        <w:rPr>
          <w:rFonts w:asciiTheme="majorBidi" w:hAnsiTheme="majorBidi" w:cs="B Nazanin"/>
          <w:sz w:val="26"/>
          <w:szCs w:val="26"/>
          <w:rtl/>
        </w:rPr>
        <w:t xml:space="preserve"> توسعه داده است، به‌عنوان سلاح رقابتی اصلی</w:t>
      </w:r>
      <w:r w:rsidR="00855389">
        <w:rPr>
          <w:rFonts w:asciiTheme="majorBidi" w:hAnsiTheme="majorBidi" w:cs="B Nazanin" w:hint="cs"/>
          <w:sz w:val="26"/>
          <w:szCs w:val="26"/>
          <w:rtl/>
        </w:rPr>
        <w:t xml:space="preserve"> اش</w:t>
      </w:r>
      <w:r w:rsidRPr="0027365D">
        <w:rPr>
          <w:rFonts w:asciiTheme="majorBidi" w:hAnsiTheme="majorBidi" w:cs="B Nazanin"/>
          <w:sz w:val="26"/>
          <w:szCs w:val="26"/>
          <w:rtl/>
        </w:rPr>
        <w:t xml:space="preserve"> در بازار خارجی</w:t>
      </w:r>
      <w:r w:rsidR="00855389">
        <w:rPr>
          <w:rFonts w:asciiTheme="majorBidi" w:hAnsiTheme="majorBidi" w:cs="B Nazanin" w:hint="cs"/>
          <w:sz w:val="26"/>
          <w:szCs w:val="26"/>
          <w:rtl/>
        </w:rPr>
        <w:t xml:space="preserve"> </w:t>
      </w:r>
      <w:r w:rsidR="00855389" w:rsidRPr="0027365D">
        <w:rPr>
          <w:rFonts w:asciiTheme="majorBidi" w:hAnsiTheme="majorBidi" w:cs="B Nazanin"/>
          <w:sz w:val="26"/>
          <w:szCs w:val="26"/>
          <w:rtl/>
        </w:rPr>
        <w:t>استفاده می‌کند</w:t>
      </w:r>
      <w:r w:rsidRPr="0027365D">
        <w:rPr>
          <w:rFonts w:asciiTheme="majorBidi" w:hAnsiTheme="majorBidi" w:cs="B Nazanin"/>
          <w:sz w:val="26"/>
          <w:szCs w:val="26"/>
          <w:rtl/>
        </w:rPr>
        <w:t xml:space="preserve">. اما در این حالت، </w:t>
      </w:r>
      <w:r w:rsidR="001F3B29">
        <w:rPr>
          <w:rFonts w:asciiTheme="majorBidi" w:hAnsiTheme="majorBidi" w:cs="B Nazanin" w:hint="cs"/>
          <w:sz w:val="26"/>
          <w:szCs w:val="26"/>
          <w:rtl/>
        </w:rPr>
        <w:t>پاسخگویی</w:t>
      </w:r>
      <w:r w:rsidRPr="0027365D">
        <w:rPr>
          <w:rFonts w:asciiTheme="majorBidi" w:hAnsiTheme="majorBidi" w:cs="B Nazanin"/>
          <w:sz w:val="26"/>
          <w:szCs w:val="26"/>
          <w:rtl/>
        </w:rPr>
        <w:t xml:space="preserve"> محلی </w:t>
      </w:r>
      <w:r w:rsidR="0053065A">
        <w:rPr>
          <w:rFonts w:asciiTheme="majorBidi" w:hAnsiTheme="majorBidi" w:cs="B Nazanin" w:hint="cs"/>
          <w:sz w:val="26"/>
          <w:szCs w:val="26"/>
          <w:rtl/>
        </w:rPr>
        <w:t>وجود ندارد</w:t>
      </w:r>
      <w:r w:rsidRPr="0027365D">
        <w:rPr>
          <w:rFonts w:asciiTheme="majorBidi" w:hAnsiTheme="majorBidi" w:cs="B Nazanin"/>
          <w:sz w:val="26"/>
          <w:szCs w:val="26"/>
          <w:rtl/>
        </w:rPr>
        <w:t xml:space="preserve"> و </w:t>
      </w:r>
      <w:r w:rsidR="0053065A">
        <w:rPr>
          <w:rFonts w:asciiTheme="majorBidi" w:hAnsiTheme="majorBidi" w:cs="B Nazanin" w:hint="cs"/>
          <w:sz w:val="26"/>
          <w:szCs w:val="26"/>
          <w:rtl/>
        </w:rPr>
        <w:t>نا</w:t>
      </w:r>
      <w:r w:rsidRPr="0027365D">
        <w:rPr>
          <w:rFonts w:asciiTheme="majorBidi" w:hAnsiTheme="majorBidi" w:cs="B Nazanin"/>
          <w:sz w:val="26"/>
          <w:szCs w:val="26"/>
          <w:rtl/>
        </w:rPr>
        <w:t>توان</w:t>
      </w:r>
      <w:r w:rsidR="0053065A">
        <w:rPr>
          <w:rFonts w:asciiTheme="majorBidi" w:hAnsiTheme="majorBidi" w:cs="B Nazanin" w:hint="cs"/>
          <w:sz w:val="26"/>
          <w:szCs w:val="26"/>
          <w:rtl/>
        </w:rPr>
        <w:t>ی</w:t>
      </w:r>
      <w:r w:rsidR="0053065A">
        <w:rPr>
          <w:rFonts w:asciiTheme="majorBidi" w:hAnsiTheme="majorBidi" w:cs="B Nazanin" w:hint="cs"/>
          <w:sz w:val="26"/>
          <w:szCs w:val="26"/>
          <w:rtl/>
          <w:lang w:bidi="fa-IR"/>
        </w:rPr>
        <w:t xml:space="preserve"> در</w:t>
      </w:r>
      <w:r w:rsidRPr="0027365D">
        <w:rPr>
          <w:rFonts w:asciiTheme="majorBidi" w:hAnsiTheme="majorBidi" w:cs="B Nazanin"/>
          <w:sz w:val="26"/>
          <w:szCs w:val="26"/>
          <w:rtl/>
        </w:rPr>
        <w:t xml:space="preserve"> بهره‌</w:t>
      </w:r>
      <w:r w:rsidR="0053065A">
        <w:rPr>
          <w:rFonts w:asciiTheme="majorBidi" w:hAnsiTheme="majorBidi" w:cs="B Nazanin" w:hint="cs"/>
          <w:sz w:val="26"/>
          <w:szCs w:val="26"/>
          <w:rtl/>
        </w:rPr>
        <w:t>برداری</w:t>
      </w:r>
      <w:r w:rsidRPr="0027365D">
        <w:rPr>
          <w:rFonts w:asciiTheme="majorBidi" w:hAnsiTheme="majorBidi" w:cs="B Nazanin"/>
          <w:sz w:val="26"/>
          <w:szCs w:val="26"/>
          <w:rtl/>
        </w:rPr>
        <w:t xml:space="preserve"> از </w:t>
      </w:r>
      <w:r w:rsidR="00C249A6">
        <w:rPr>
          <w:rFonts w:asciiTheme="majorBidi" w:hAnsiTheme="majorBidi" w:cs="B Nazanin" w:hint="cs"/>
          <w:sz w:val="26"/>
          <w:szCs w:val="26"/>
          <w:rtl/>
        </w:rPr>
        <w:t>صرفه</w:t>
      </w:r>
      <w:r w:rsidR="00C249A6">
        <w:rPr>
          <w:rFonts w:asciiTheme="majorBidi" w:hAnsiTheme="majorBidi" w:cs="B Nazanin"/>
          <w:sz w:val="26"/>
          <w:szCs w:val="26"/>
          <w:rtl/>
        </w:rPr>
        <w:softHyphen/>
      </w:r>
      <w:r w:rsidR="00C249A6">
        <w:rPr>
          <w:rFonts w:asciiTheme="majorBidi" w:hAnsiTheme="majorBidi" w:cs="B Nazanin" w:hint="cs"/>
          <w:sz w:val="26"/>
          <w:szCs w:val="26"/>
          <w:rtl/>
        </w:rPr>
        <w:t>های اقتصاد</w:t>
      </w:r>
      <w:r w:rsidR="00B70D97">
        <w:rPr>
          <w:rFonts w:asciiTheme="majorBidi" w:hAnsiTheme="majorBidi" w:cs="B Nazanin" w:hint="cs"/>
          <w:sz w:val="26"/>
          <w:szCs w:val="26"/>
          <w:rtl/>
        </w:rPr>
        <w:t>ی</w:t>
      </w:r>
      <w:r w:rsidRPr="0027365D">
        <w:rPr>
          <w:rFonts w:asciiTheme="majorBidi" w:hAnsiTheme="majorBidi" w:cs="B Nazanin"/>
          <w:sz w:val="26"/>
          <w:szCs w:val="26"/>
          <w:rtl/>
        </w:rPr>
        <w:t xml:space="preserve"> </w:t>
      </w:r>
      <w:r w:rsidR="0053065A">
        <w:rPr>
          <w:rFonts w:asciiTheme="majorBidi" w:hAnsiTheme="majorBidi" w:cs="B Nazanin" w:hint="cs"/>
          <w:sz w:val="26"/>
          <w:szCs w:val="26"/>
          <w:rtl/>
        </w:rPr>
        <w:t>محلی موجود</w:t>
      </w:r>
      <w:r w:rsidRPr="0027365D">
        <w:rPr>
          <w:rFonts w:asciiTheme="majorBidi" w:hAnsiTheme="majorBidi" w:cs="B Nazanin"/>
          <w:sz w:val="26"/>
          <w:szCs w:val="26"/>
          <w:rtl/>
        </w:rPr>
        <w:t xml:space="preserve"> </w:t>
      </w:r>
      <w:r w:rsidR="0053065A">
        <w:rPr>
          <w:rFonts w:asciiTheme="majorBidi" w:hAnsiTheme="majorBidi" w:cs="B Nazanin" w:hint="cs"/>
          <w:sz w:val="26"/>
          <w:szCs w:val="26"/>
          <w:rtl/>
          <w:lang w:bidi="fa-IR"/>
        </w:rPr>
        <w:t>مشاهده می شود</w:t>
      </w:r>
      <w:r w:rsidRPr="0027365D">
        <w:rPr>
          <w:rFonts w:asciiTheme="majorBidi" w:hAnsiTheme="majorBidi" w:cs="B Nazanin"/>
          <w:sz w:val="26"/>
          <w:szCs w:val="26"/>
          <w:rtl/>
        </w:rPr>
        <w:t>. همچنین از اثرات منحنی تجربه</w:t>
      </w:r>
      <w:r w:rsidR="008611B6">
        <w:rPr>
          <w:rStyle w:val="FootnoteReference"/>
          <w:rFonts w:asciiTheme="majorBidi" w:hAnsiTheme="majorBidi" w:cs="B Nazanin"/>
          <w:sz w:val="26"/>
          <w:szCs w:val="26"/>
          <w:rtl/>
        </w:rPr>
        <w:footnoteReference w:id="174"/>
      </w:r>
      <w:r w:rsidRPr="0027365D">
        <w:rPr>
          <w:rFonts w:asciiTheme="majorBidi" w:hAnsiTheme="majorBidi" w:cs="B Nazanin"/>
          <w:sz w:val="26"/>
          <w:szCs w:val="26"/>
          <w:rtl/>
        </w:rPr>
        <w:t xml:space="preserve"> بهره‌برداری نخواهد شد زیرا فراتر از آنچه در کشور مبدا وجود دارد، </w:t>
      </w:r>
      <w:r w:rsidR="00DD4358" w:rsidRPr="0027365D">
        <w:rPr>
          <w:rFonts w:asciiTheme="majorBidi" w:hAnsiTheme="majorBidi" w:cs="B Nazanin"/>
          <w:sz w:val="26"/>
          <w:szCs w:val="26"/>
          <w:rtl/>
        </w:rPr>
        <w:t xml:space="preserve">تجربه‌ای </w:t>
      </w:r>
      <w:r w:rsidR="00DD4358">
        <w:rPr>
          <w:rFonts w:asciiTheme="majorBidi" w:hAnsiTheme="majorBidi" w:cs="B Nazanin" w:hint="cs"/>
          <w:sz w:val="26"/>
          <w:szCs w:val="26"/>
          <w:rtl/>
        </w:rPr>
        <w:t xml:space="preserve">وجود ندارد. </w:t>
      </w:r>
    </w:p>
    <w:p w14:paraId="1986082B" w14:textId="2632BA5B" w:rsidR="0027365D" w:rsidRPr="0027365D" w:rsidRDefault="0027365D" w:rsidP="0040670E">
      <w:pPr>
        <w:numPr>
          <w:ilvl w:val="0"/>
          <w:numId w:val="88"/>
        </w:numPr>
        <w:tabs>
          <w:tab w:val="left" w:pos="1596"/>
        </w:tabs>
        <w:bidi/>
        <w:jc w:val="lowKashida"/>
        <w:rPr>
          <w:rFonts w:asciiTheme="majorBidi" w:hAnsiTheme="majorBidi" w:cs="B Nazanin"/>
          <w:sz w:val="26"/>
          <w:szCs w:val="26"/>
          <w:lang w:bidi="fa-IR"/>
        </w:rPr>
      </w:pPr>
      <w:r w:rsidRPr="0027365D">
        <w:rPr>
          <w:rFonts w:asciiTheme="majorBidi" w:hAnsiTheme="majorBidi" w:cs="B Nazanin"/>
          <w:b/>
          <w:bCs/>
          <w:sz w:val="26"/>
          <w:szCs w:val="26"/>
          <w:rtl/>
        </w:rPr>
        <w:t>استراتژی جهانی</w:t>
      </w:r>
      <w:r w:rsidR="00F6101A">
        <w:rPr>
          <w:rStyle w:val="FootnoteReference"/>
          <w:rFonts w:asciiTheme="majorBidi" w:hAnsiTheme="majorBidi" w:cs="B Nazanin"/>
          <w:b/>
          <w:bCs/>
          <w:sz w:val="26"/>
          <w:szCs w:val="26"/>
          <w:rtl/>
        </w:rPr>
        <w:footnoteReference w:id="175"/>
      </w:r>
      <w:r w:rsidR="00F6101A">
        <w:rPr>
          <w:rFonts w:asciiTheme="majorBidi" w:hAnsiTheme="majorBidi" w:cs="B Nazanin" w:hint="cs"/>
          <w:b/>
          <w:bCs/>
          <w:sz w:val="26"/>
          <w:szCs w:val="26"/>
          <w:rtl/>
          <w:lang w:bidi="fa-IR"/>
        </w:rPr>
        <w:t>:</w:t>
      </w:r>
      <w:r w:rsidR="00F6101A">
        <w:rPr>
          <w:rFonts w:asciiTheme="majorBidi" w:hAnsiTheme="majorBidi" w:cs="B Nazanin" w:hint="cs"/>
          <w:sz w:val="26"/>
          <w:szCs w:val="26"/>
          <w:rtl/>
        </w:rPr>
        <w:t xml:space="preserve"> </w:t>
      </w:r>
      <w:r w:rsidRPr="0027365D">
        <w:rPr>
          <w:rFonts w:asciiTheme="majorBidi" w:hAnsiTheme="majorBidi" w:cs="B Nazanin"/>
          <w:sz w:val="26"/>
          <w:szCs w:val="26"/>
          <w:rtl/>
        </w:rPr>
        <w:t>شرکت جهان را به عنوان یک بازار واحد می‌</w:t>
      </w:r>
      <w:r w:rsidR="00B70D97">
        <w:rPr>
          <w:rFonts w:asciiTheme="majorBidi" w:hAnsiTheme="majorBidi" w:cs="B Nazanin" w:hint="cs"/>
          <w:sz w:val="26"/>
          <w:szCs w:val="26"/>
          <w:rtl/>
        </w:rPr>
        <w:t>پندارد</w:t>
      </w:r>
      <w:r w:rsidRPr="0027365D">
        <w:rPr>
          <w:rFonts w:asciiTheme="majorBidi" w:hAnsiTheme="majorBidi" w:cs="B Nazanin"/>
          <w:sz w:val="26"/>
          <w:szCs w:val="26"/>
          <w:rtl/>
        </w:rPr>
        <w:t xml:space="preserve"> و هدف اصلی آن </w:t>
      </w:r>
      <w:r w:rsidR="00B70D97">
        <w:rPr>
          <w:rFonts w:asciiTheme="majorBidi" w:hAnsiTheme="majorBidi" w:cs="B Nazanin" w:hint="cs"/>
          <w:sz w:val="26"/>
          <w:szCs w:val="26"/>
          <w:rtl/>
        </w:rPr>
        <w:t>تولید</w:t>
      </w:r>
      <w:r w:rsidRPr="0027365D">
        <w:rPr>
          <w:rFonts w:asciiTheme="majorBidi" w:hAnsiTheme="majorBidi" w:cs="B Nazanin"/>
          <w:sz w:val="26"/>
          <w:szCs w:val="26"/>
          <w:rtl/>
        </w:rPr>
        <w:t xml:space="preserve"> کالاها و خدمات استاندارد</w:t>
      </w:r>
      <w:r w:rsidR="00B70D97">
        <w:rPr>
          <w:rFonts w:asciiTheme="majorBidi" w:hAnsiTheme="majorBidi" w:cs="B Nazanin" w:hint="cs"/>
          <w:sz w:val="26"/>
          <w:szCs w:val="26"/>
          <w:rtl/>
        </w:rPr>
        <w:t xml:space="preserve">ی </w:t>
      </w:r>
      <w:r w:rsidRPr="0027365D">
        <w:rPr>
          <w:rFonts w:asciiTheme="majorBidi" w:hAnsiTheme="majorBidi" w:cs="B Nazanin"/>
          <w:sz w:val="26"/>
          <w:szCs w:val="26"/>
          <w:rtl/>
        </w:rPr>
        <w:t xml:space="preserve">است که نیازهای مشتریان جهانی را </w:t>
      </w:r>
      <w:r w:rsidR="00B70D97">
        <w:rPr>
          <w:rFonts w:asciiTheme="majorBidi" w:hAnsiTheme="majorBidi" w:cs="B Nazanin" w:hint="cs"/>
          <w:sz w:val="26"/>
          <w:szCs w:val="26"/>
          <w:rtl/>
        </w:rPr>
        <w:t>تامین</w:t>
      </w:r>
      <w:r w:rsidRPr="0027365D">
        <w:rPr>
          <w:rFonts w:asciiTheme="majorBidi" w:hAnsiTheme="majorBidi" w:cs="B Nazanin"/>
          <w:sz w:val="26"/>
          <w:szCs w:val="26"/>
          <w:rtl/>
        </w:rPr>
        <w:t xml:space="preserve"> کند. این استراتژی به شرکت اجازه می‌دهد از اثرات منحنی تجربه جهانی و </w:t>
      </w:r>
      <w:r w:rsidR="00B70D97">
        <w:rPr>
          <w:rFonts w:asciiTheme="majorBidi" w:hAnsiTheme="majorBidi" w:cs="B Nazanin" w:hint="cs"/>
          <w:sz w:val="26"/>
          <w:szCs w:val="26"/>
          <w:rtl/>
        </w:rPr>
        <w:t xml:space="preserve">صرفه های </w:t>
      </w:r>
      <w:r w:rsidRPr="0027365D">
        <w:rPr>
          <w:rFonts w:asciiTheme="majorBidi" w:hAnsiTheme="majorBidi" w:cs="B Nazanin"/>
          <w:sz w:val="26"/>
          <w:szCs w:val="26"/>
          <w:rtl/>
        </w:rPr>
        <w:t>اقتصاد</w:t>
      </w:r>
      <w:r w:rsidR="00B70D97">
        <w:rPr>
          <w:rFonts w:asciiTheme="majorBidi" w:hAnsiTheme="majorBidi" w:cs="B Nazanin" w:hint="cs"/>
          <w:sz w:val="26"/>
          <w:szCs w:val="26"/>
          <w:rtl/>
        </w:rPr>
        <w:t>ی</w:t>
      </w:r>
      <w:r w:rsidRPr="0027365D">
        <w:rPr>
          <w:rFonts w:asciiTheme="majorBidi" w:hAnsiTheme="majorBidi" w:cs="B Nazanin"/>
          <w:sz w:val="26"/>
          <w:szCs w:val="26"/>
          <w:rtl/>
        </w:rPr>
        <w:t xml:space="preserve"> جهانی بهره‌برداری کند، اما در عین حال </w:t>
      </w:r>
      <w:r w:rsidR="008611B6">
        <w:rPr>
          <w:rFonts w:asciiTheme="majorBidi" w:hAnsiTheme="majorBidi" w:cs="B Nazanin" w:hint="cs"/>
          <w:sz w:val="26"/>
          <w:szCs w:val="26"/>
          <w:rtl/>
        </w:rPr>
        <w:t>پاسخگویی</w:t>
      </w:r>
      <w:r w:rsidRPr="0027365D">
        <w:rPr>
          <w:rFonts w:asciiTheme="majorBidi" w:hAnsiTheme="majorBidi" w:cs="B Nazanin"/>
          <w:sz w:val="26"/>
          <w:szCs w:val="26"/>
          <w:rtl/>
        </w:rPr>
        <w:t xml:space="preserve"> محلی وجود ندارد</w:t>
      </w:r>
      <w:r w:rsidRPr="0027365D">
        <w:rPr>
          <w:rFonts w:asciiTheme="majorBidi" w:hAnsiTheme="majorBidi" w:cs="B Nazanin"/>
          <w:sz w:val="26"/>
          <w:szCs w:val="26"/>
          <w:lang w:bidi="fa-IR"/>
        </w:rPr>
        <w:t>.</w:t>
      </w:r>
    </w:p>
    <w:p w14:paraId="45F41D22" w14:textId="2D65A3AA" w:rsidR="0027365D" w:rsidRPr="0027365D" w:rsidRDefault="0027365D" w:rsidP="0040670E">
      <w:pPr>
        <w:numPr>
          <w:ilvl w:val="0"/>
          <w:numId w:val="88"/>
        </w:numPr>
        <w:tabs>
          <w:tab w:val="left" w:pos="1596"/>
        </w:tabs>
        <w:bidi/>
        <w:jc w:val="lowKashida"/>
        <w:rPr>
          <w:rFonts w:asciiTheme="majorBidi" w:hAnsiTheme="majorBidi" w:cs="B Nazanin"/>
          <w:sz w:val="26"/>
          <w:szCs w:val="26"/>
          <w:lang w:bidi="fa-IR"/>
        </w:rPr>
      </w:pPr>
      <w:r w:rsidRPr="0027365D">
        <w:rPr>
          <w:rFonts w:asciiTheme="majorBidi" w:hAnsiTheme="majorBidi" w:cs="B Nazanin"/>
          <w:b/>
          <w:bCs/>
          <w:sz w:val="26"/>
          <w:szCs w:val="26"/>
          <w:rtl/>
        </w:rPr>
        <w:t xml:space="preserve">استراتژی </w:t>
      </w:r>
      <w:r w:rsidR="00F6101A">
        <w:rPr>
          <w:rFonts w:asciiTheme="majorBidi" w:hAnsiTheme="majorBidi" w:cs="B Nazanin" w:hint="cs"/>
          <w:b/>
          <w:bCs/>
          <w:sz w:val="26"/>
          <w:szCs w:val="26"/>
          <w:rtl/>
          <w:lang w:bidi="fa-IR"/>
        </w:rPr>
        <w:t>چندمحلی</w:t>
      </w:r>
      <w:r w:rsidR="00F6101A">
        <w:rPr>
          <w:rStyle w:val="FootnoteReference"/>
          <w:rFonts w:asciiTheme="majorBidi" w:hAnsiTheme="majorBidi" w:cs="B Nazanin"/>
          <w:b/>
          <w:bCs/>
          <w:sz w:val="26"/>
          <w:szCs w:val="26"/>
          <w:rtl/>
          <w:lang w:bidi="fa-IR"/>
        </w:rPr>
        <w:footnoteReference w:id="176"/>
      </w:r>
      <w:r w:rsidR="00F6101A">
        <w:rPr>
          <w:rFonts w:asciiTheme="majorBidi" w:hAnsiTheme="majorBidi" w:cs="B Nazanin" w:hint="cs"/>
          <w:b/>
          <w:bCs/>
          <w:sz w:val="26"/>
          <w:szCs w:val="26"/>
          <w:rtl/>
          <w:lang w:bidi="fa-IR"/>
        </w:rPr>
        <w:t>:</w:t>
      </w:r>
      <w:r w:rsidRPr="0027365D">
        <w:rPr>
          <w:rFonts w:asciiTheme="majorBidi" w:hAnsiTheme="majorBidi" w:cs="B Nazanin"/>
          <w:sz w:val="26"/>
          <w:szCs w:val="26"/>
          <w:lang w:bidi="fa-IR"/>
        </w:rPr>
        <w:t xml:space="preserve"> </w:t>
      </w:r>
      <w:r w:rsidRPr="0027365D">
        <w:rPr>
          <w:rFonts w:asciiTheme="majorBidi" w:hAnsiTheme="majorBidi" w:cs="B Nazanin"/>
          <w:sz w:val="26"/>
          <w:szCs w:val="26"/>
          <w:rtl/>
        </w:rPr>
        <w:t xml:space="preserve">شرکت به </w:t>
      </w:r>
      <w:r w:rsidR="00B70D97">
        <w:rPr>
          <w:rFonts w:asciiTheme="majorBidi" w:hAnsiTheme="majorBidi" w:cs="B Nazanin" w:hint="cs"/>
          <w:sz w:val="26"/>
          <w:szCs w:val="26"/>
          <w:rtl/>
        </w:rPr>
        <w:t>صورت</w:t>
      </w:r>
      <w:r w:rsidRPr="0027365D">
        <w:rPr>
          <w:rFonts w:asciiTheme="majorBidi" w:hAnsiTheme="majorBidi" w:cs="B Nazanin"/>
          <w:sz w:val="26"/>
          <w:szCs w:val="26"/>
          <w:rtl/>
        </w:rPr>
        <w:t xml:space="preserve"> مجموعه‌ای از شرکت‌های </w:t>
      </w:r>
      <w:r w:rsidR="00A204DC">
        <w:rPr>
          <w:rFonts w:asciiTheme="majorBidi" w:hAnsiTheme="majorBidi" w:cs="B Nazanin" w:hint="cs"/>
          <w:sz w:val="26"/>
          <w:szCs w:val="26"/>
          <w:rtl/>
        </w:rPr>
        <w:t xml:space="preserve">تابعه </w:t>
      </w:r>
      <w:r w:rsidRPr="0027365D">
        <w:rPr>
          <w:rFonts w:asciiTheme="majorBidi" w:hAnsiTheme="majorBidi" w:cs="B Nazanin"/>
          <w:sz w:val="26"/>
          <w:szCs w:val="26"/>
          <w:rtl/>
        </w:rPr>
        <w:t xml:space="preserve">نسبتاً مستقل </w:t>
      </w:r>
      <w:r w:rsidR="00A204DC">
        <w:rPr>
          <w:rFonts w:asciiTheme="majorBidi" w:hAnsiTheme="majorBidi" w:cs="B Nazanin" w:hint="cs"/>
          <w:sz w:val="26"/>
          <w:szCs w:val="26"/>
          <w:rtl/>
        </w:rPr>
        <w:t>عمل می کند</w:t>
      </w:r>
      <w:r w:rsidRPr="0027365D">
        <w:rPr>
          <w:rFonts w:asciiTheme="majorBidi" w:hAnsiTheme="majorBidi" w:cs="B Nazanin"/>
          <w:sz w:val="26"/>
          <w:szCs w:val="26"/>
          <w:rtl/>
        </w:rPr>
        <w:t xml:space="preserve"> که هر </w:t>
      </w:r>
      <w:r w:rsidR="00B70D97">
        <w:rPr>
          <w:rFonts w:asciiTheme="majorBidi" w:hAnsiTheme="majorBidi" w:cs="B Nazanin" w:hint="cs"/>
          <w:sz w:val="26"/>
          <w:szCs w:val="26"/>
          <w:rtl/>
        </w:rPr>
        <w:t>یک</w:t>
      </w:r>
      <w:r w:rsidRPr="0027365D">
        <w:rPr>
          <w:rFonts w:asciiTheme="majorBidi" w:hAnsiTheme="majorBidi" w:cs="B Nazanin"/>
          <w:sz w:val="26"/>
          <w:szCs w:val="26"/>
          <w:rtl/>
        </w:rPr>
        <w:t xml:space="preserve"> بر بازار داخلی خاصی تمرکز دارند. اما در این حالت، </w:t>
      </w:r>
      <w:r w:rsidR="006856F1">
        <w:rPr>
          <w:rFonts w:asciiTheme="majorBidi" w:hAnsiTheme="majorBidi" w:cs="B Nazanin" w:hint="cs"/>
          <w:sz w:val="26"/>
          <w:szCs w:val="26"/>
          <w:rtl/>
        </w:rPr>
        <w:t>امکان</w:t>
      </w:r>
      <w:r w:rsidRPr="0027365D">
        <w:rPr>
          <w:rFonts w:asciiTheme="majorBidi" w:hAnsiTheme="majorBidi" w:cs="B Nazanin"/>
          <w:sz w:val="26"/>
          <w:szCs w:val="26"/>
          <w:rtl/>
        </w:rPr>
        <w:t xml:space="preserve"> بهره‌برداری از </w:t>
      </w:r>
      <w:r w:rsidR="006856F1">
        <w:rPr>
          <w:rFonts w:asciiTheme="majorBidi" w:hAnsiTheme="majorBidi" w:cs="B Nazanin" w:hint="cs"/>
          <w:sz w:val="26"/>
          <w:szCs w:val="26"/>
          <w:rtl/>
        </w:rPr>
        <w:t xml:space="preserve">صرفه های </w:t>
      </w:r>
      <w:r w:rsidRPr="0027365D">
        <w:rPr>
          <w:rFonts w:asciiTheme="majorBidi" w:hAnsiTheme="majorBidi" w:cs="B Nazanin"/>
          <w:sz w:val="26"/>
          <w:szCs w:val="26"/>
          <w:rtl/>
        </w:rPr>
        <w:t>اقتصا</w:t>
      </w:r>
      <w:r w:rsidR="006856F1">
        <w:rPr>
          <w:rFonts w:asciiTheme="majorBidi" w:hAnsiTheme="majorBidi" w:cs="B Nazanin" w:hint="cs"/>
          <w:sz w:val="26"/>
          <w:szCs w:val="26"/>
          <w:rtl/>
        </w:rPr>
        <w:t>د</w:t>
      </w:r>
      <w:r w:rsidRPr="0027365D">
        <w:rPr>
          <w:rFonts w:asciiTheme="majorBidi" w:hAnsiTheme="majorBidi" w:cs="B Nazanin"/>
          <w:sz w:val="26"/>
          <w:szCs w:val="26"/>
          <w:rtl/>
        </w:rPr>
        <w:t xml:space="preserve">ی </w:t>
      </w:r>
      <w:r w:rsidR="006856F1">
        <w:rPr>
          <w:rFonts w:asciiTheme="majorBidi" w:hAnsiTheme="majorBidi" w:cs="B Nazanin" w:hint="cs"/>
          <w:sz w:val="26"/>
          <w:szCs w:val="26"/>
          <w:rtl/>
        </w:rPr>
        <w:t>(</w:t>
      </w:r>
      <w:r w:rsidRPr="0027365D">
        <w:rPr>
          <w:rFonts w:asciiTheme="majorBidi" w:hAnsiTheme="majorBidi" w:cs="B Nazanin"/>
          <w:sz w:val="26"/>
          <w:szCs w:val="26"/>
          <w:rtl/>
        </w:rPr>
        <w:t xml:space="preserve">فراتر از </w:t>
      </w:r>
      <w:r w:rsidR="006856F1">
        <w:rPr>
          <w:rFonts w:asciiTheme="majorBidi" w:hAnsiTheme="majorBidi" w:cs="B Nazanin" w:hint="cs"/>
          <w:sz w:val="26"/>
          <w:szCs w:val="26"/>
          <w:rtl/>
        </w:rPr>
        <w:t>صرفه های موجود در هر</w:t>
      </w:r>
      <w:r w:rsidRPr="0027365D">
        <w:rPr>
          <w:rFonts w:asciiTheme="majorBidi" w:hAnsiTheme="majorBidi" w:cs="B Nazanin"/>
          <w:sz w:val="26"/>
          <w:szCs w:val="26"/>
          <w:rtl/>
        </w:rPr>
        <w:t xml:space="preserve"> </w:t>
      </w:r>
      <w:r w:rsidR="006856F1">
        <w:rPr>
          <w:rFonts w:asciiTheme="majorBidi" w:hAnsiTheme="majorBidi" w:cs="B Nazanin" w:hint="cs"/>
          <w:sz w:val="26"/>
          <w:szCs w:val="26"/>
          <w:rtl/>
        </w:rPr>
        <w:t>محل)</w:t>
      </w:r>
      <w:r w:rsidRPr="0027365D">
        <w:rPr>
          <w:rFonts w:asciiTheme="majorBidi" w:hAnsiTheme="majorBidi" w:cs="B Nazanin"/>
          <w:sz w:val="26"/>
          <w:szCs w:val="26"/>
          <w:rtl/>
        </w:rPr>
        <w:t xml:space="preserve"> </w:t>
      </w:r>
      <w:r w:rsidR="006856F1">
        <w:rPr>
          <w:rFonts w:asciiTheme="majorBidi" w:hAnsiTheme="majorBidi" w:cs="B Nazanin" w:hint="cs"/>
          <w:sz w:val="26"/>
          <w:szCs w:val="26"/>
          <w:rtl/>
        </w:rPr>
        <w:t>وجود ندارد</w:t>
      </w:r>
      <w:r w:rsidRPr="0027365D">
        <w:rPr>
          <w:rFonts w:asciiTheme="majorBidi" w:hAnsiTheme="majorBidi" w:cs="B Nazanin"/>
          <w:sz w:val="26"/>
          <w:szCs w:val="26"/>
          <w:rtl/>
        </w:rPr>
        <w:t xml:space="preserve"> و </w:t>
      </w:r>
      <w:r w:rsidR="006856F1">
        <w:rPr>
          <w:rFonts w:asciiTheme="majorBidi" w:hAnsiTheme="majorBidi" w:cs="B Nazanin" w:hint="cs"/>
          <w:sz w:val="26"/>
          <w:szCs w:val="26"/>
          <w:rtl/>
        </w:rPr>
        <w:t xml:space="preserve">بهره برداری از اثرات منحنی تجربه (فراتر از تجربیات موجود به صورت محلی) امکان پذیر نیست. همچنین، </w:t>
      </w:r>
      <w:r w:rsidRPr="0027365D">
        <w:rPr>
          <w:rFonts w:asciiTheme="majorBidi" w:hAnsiTheme="majorBidi" w:cs="B Nazanin"/>
          <w:sz w:val="26"/>
          <w:szCs w:val="26"/>
          <w:rtl/>
        </w:rPr>
        <w:t>توانایی انتقال شایستگی‌های متمایز به بازارهای خارجی وجود ندارد، حتی اگر آن شایستگی‌ها در آن بازارها ارزش داشته باشند</w:t>
      </w:r>
      <w:r w:rsidR="006856F1">
        <w:rPr>
          <w:rFonts w:asciiTheme="majorBidi" w:hAnsiTheme="majorBidi" w:cs="B Nazanin" w:hint="cs"/>
          <w:sz w:val="26"/>
          <w:szCs w:val="26"/>
          <w:rtl/>
          <w:lang w:bidi="fa-IR"/>
        </w:rPr>
        <w:t xml:space="preserve">. </w:t>
      </w:r>
    </w:p>
    <w:p w14:paraId="410E6E14" w14:textId="09826F2D" w:rsidR="0027365D" w:rsidRPr="0027365D" w:rsidRDefault="0027365D" w:rsidP="0040670E">
      <w:pPr>
        <w:numPr>
          <w:ilvl w:val="0"/>
          <w:numId w:val="88"/>
        </w:numPr>
        <w:tabs>
          <w:tab w:val="left" w:pos="1596"/>
        </w:tabs>
        <w:bidi/>
        <w:jc w:val="lowKashida"/>
        <w:rPr>
          <w:rFonts w:asciiTheme="majorBidi" w:hAnsiTheme="majorBidi" w:cs="B Nazanin"/>
          <w:sz w:val="26"/>
          <w:szCs w:val="26"/>
          <w:lang w:bidi="fa-IR"/>
        </w:rPr>
      </w:pPr>
      <w:r w:rsidRPr="0027365D">
        <w:rPr>
          <w:rFonts w:asciiTheme="majorBidi" w:hAnsiTheme="majorBidi" w:cs="B Nazanin"/>
          <w:b/>
          <w:bCs/>
          <w:sz w:val="26"/>
          <w:szCs w:val="26"/>
          <w:rtl/>
        </w:rPr>
        <w:lastRenderedPageBreak/>
        <w:t>استراتژی فراملّی</w:t>
      </w:r>
      <w:r w:rsidR="00F6101A">
        <w:rPr>
          <w:rStyle w:val="FootnoteReference"/>
          <w:rFonts w:asciiTheme="majorBidi" w:hAnsiTheme="majorBidi" w:cs="B Nazanin"/>
          <w:b/>
          <w:bCs/>
          <w:sz w:val="26"/>
          <w:szCs w:val="26"/>
          <w:rtl/>
        </w:rPr>
        <w:footnoteReference w:id="177"/>
      </w:r>
      <w:r w:rsidR="00F6101A">
        <w:rPr>
          <w:rFonts w:asciiTheme="majorBidi" w:hAnsiTheme="majorBidi" w:cs="B Nazanin" w:hint="cs"/>
          <w:b/>
          <w:bCs/>
          <w:sz w:val="26"/>
          <w:szCs w:val="26"/>
          <w:rtl/>
          <w:lang w:bidi="fa-IR"/>
        </w:rPr>
        <w:t>:</w:t>
      </w:r>
      <w:r w:rsidR="00F6101A">
        <w:rPr>
          <w:rFonts w:asciiTheme="majorBidi" w:hAnsiTheme="majorBidi" w:cs="B Nazanin" w:hint="cs"/>
          <w:sz w:val="26"/>
          <w:szCs w:val="26"/>
          <w:rtl/>
        </w:rPr>
        <w:t xml:space="preserve"> </w:t>
      </w:r>
      <w:r w:rsidRPr="0027365D">
        <w:rPr>
          <w:rFonts w:asciiTheme="majorBidi" w:hAnsiTheme="majorBidi" w:cs="B Nazanin"/>
          <w:sz w:val="26"/>
          <w:szCs w:val="26"/>
          <w:rtl/>
        </w:rPr>
        <w:t>شرکت سعی دارد</w:t>
      </w:r>
      <w:r w:rsidR="000E18AE">
        <w:rPr>
          <w:rFonts w:asciiTheme="majorBidi" w:hAnsiTheme="majorBidi" w:cs="B Nazanin" w:hint="cs"/>
          <w:sz w:val="26"/>
          <w:szCs w:val="26"/>
          <w:rtl/>
        </w:rPr>
        <w:t xml:space="preserve"> </w:t>
      </w:r>
      <w:r w:rsidRPr="0027365D">
        <w:rPr>
          <w:rFonts w:asciiTheme="majorBidi" w:hAnsiTheme="majorBidi" w:cs="B Nazanin"/>
          <w:sz w:val="26"/>
          <w:szCs w:val="26"/>
          <w:rtl/>
        </w:rPr>
        <w:t xml:space="preserve">مزایای کارایی در مقیاس جهانی را با مزایای </w:t>
      </w:r>
      <w:r w:rsidR="00F44894">
        <w:rPr>
          <w:rFonts w:asciiTheme="majorBidi" w:hAnsiTheme="majorBidi" w:cs="B Nazanin" w:hint="cs"/>
          <w:sz w:val="26"/>
          <w:szCs w:val="26"/>
          <w:rtl/>
        </w:rPr>
        <w:t>پاسخگویی</w:t>
      </w:r>
      <w:r w:rsidRPr="0027365D">
        <w:rPr>
          <w:rFonts w:asciiTheme="majorBidi" w:hAnsiTheme="majorBidi" w:cs="B Nazanin"/>
          <w:sz w:val="26"/>
          <w:szCs w:val="26"/>
          <w:rtl/>
        </w:rPr>
        <w:t xml:space="preserve"> محلی ترکیب کند. این استراتژی امکان بهره‌برداری از اثرات منحنی تجربه جهانی و</w:t>
      </w:r>
      <w:r w:rsidR="000E18AE">
        <w:rPr>
          <w:rFonts w:asciiTheme="majorBidi" w:hAnsiTheme="majorBidi" w:cs="B Nazanin" w:hint="cs"/>
          <w:sz w:val="26"/>
          <w:szCs w:val="26"/>
          <w:rtl/>
        </w:rPr>
        <w:t xml:space="preserve"> صرفه های</w:t>
      </w:r>
      <w:r w:rsidRPr="0027365D">
        <w:rPr>
          <w:rFonts w:asciiTheme="majorBidi" w:hAnsiTheme="majorBidi" w:cs="B Nazanin"/>
          <w:sz w:val="26"/>
          <w:szCs w:val="26"/>
          <w:rtl/>
        </w:rPr>
        <w:t xml:space="preserve"> اقتصاد</w:t>
      </w:r>
      <w:r w:rsidR="000E18AE">
        <w:rPr>
          <w:rFonts w:asciiTheme="majorBidi" w:hAnsiTheme="majorBidi" w:cs="B Nazanin" w:hint="cs"/>
          <w:sz w:val="26"/>
          <w:szCs w:val="26"/>
          <w:rtl/>
        </w:rPr>
        <w:t>ی</w:t>
      </w:r>
      <w:r w:rsidRPr="0027365D">
        <w:rPr>
          <w:rFonts w:asciiTheme="majorBidi" w:hAnsiTheme="majorBidi" w:cs="B Nazanin"/>
          <w:sz w:val="26"/>
          <w:szCs w:val="26"/>
          <w:rtl/>
        </w:rPr>
        <w:t xml:space="preserve"> جهانی را فراهم می‌</w:t>
      </w:r>
      <w:r w:rsidR="001C4612">
        <w:rPr>
          <w:rFonts w:asciiTheme="majorBidi" w:hAnsiTheme="majorBidi" w:cs="B Nazanin" w:hint="cs"/>
          <w:sz w:val="26"/>
          <w:szCs w:val="26"/>
          <w:rtl/>
        </w:rPr>
        <w:t>آورد</w:t>
      </w:r>
      <w:r w:rsidRPr="0027365D">
        <w:rPr>
          <w:rFonts w:asciiTheme="majorBidi" w:hAnsiTheme="majorBidi" w:cs="B Nazanin"/>
          <w:sz w:val="26"/>
          <w:szCs w:val="26"/>
          <w:rtl/>
        </w:rPr>
        <w:t xml:space="preserve"> و در عین حال امکان سفارشی‌سازی محصولات </w:t>
      </w:r>
      <w:r w:rsidR="000E18AE">
        <w:rPr>
          <w:rFonts w:asciiTheme="majorBidi" w:hAnsiTheme="majorBidi" w:cs="B Nazanin" w:hint="cs"/>
          <w:sz w:val="26"/>
          <w:szCs w:val="26"/>
          <w:rtl/>
        </w:rPr>
        <w:t>با توجه به</w:t>
      </w:r>
      <w:r w:rsidRPr="0027365D">
        <w:rPr>
          <w:rFonts w:asciiTheme="majorBidi" w:hAnsiTheme="majorBidi" w:cs="B Nazanin"/>
          <w:sz w:val="26"/>
          <w:szCs w:val="26"/>
          <w:rtl/>
        </w:rPr>
        <w:t xml:space="preserve"> مکان جغرافیایی را نیز </w:t>
      </w:r>
      <w:r w:rsidR="000E18AE">
        <w:rPr>
          <w:rFonts w:asciiTheme="majorBidi" w:hAnsiTheme="majorBidi" w:cs="B Nazanin" w:hint="cs"/>
          <w:sz w:val="26"/>
          <w:szCs w:val="26"/>
          <w:rtl/>
        </w:rPr>
        <w:t>فراهم</w:t>
      </w:r>
      <w:r w:rsidR="00C74577">
        <w:rPr>
          <w:rFonts w:asciiTheme="majorBidi" w:hAnsiTheme="majorBidi" w:cs="B Nazanin" w:hint="cs"/>
          <w:sz w:val="26"/>
          <w:szCs w:val="26"/>
          <w:rtl/>
        </w:rPr>
        <w:t xml:space="preserve"> می سازد</w:t>
      </w:r>
      <w:r w:rsidRPr="0027365D">
        <w:rPr>
          <w:rFonts w:asciiTheme="majorBidi" w:hAnsiTheme="majorBidi" w:cs="B Nazanin"/>
          <w:sz w:val="26"/>
          <w:szCs w:val="26"/>
          <w:rtl/>
        </w:rPr>
        <w:t>. اما نباید از دشواری‌های اجرای این استراتژی به دلیل</w:t>
      </w:r>
      <w:r w:rsidR="000E18AE">
        <w:rPr>
          <w:rFonts w:asciiTheme="majorBidi" w:hAnsiTheme="majorBidi" w:cs="B Nazanin" w:hint="cs"/>
          <w:sz w:val="26"/>
          <w:szCs w:val="26"/>
          <w:rtl/>
        </w:rPr>
        <w:t xml:space="preserve"> بروز</w:t>
      </w:r>
      <w:r w:rsidRPr="0027365D">
        <w:rPr>
          <w:rFonts w:asciiTheme="majorBidi" w:hAnsiTheme="majorBidi" w:cs="B Nazanin"/>
          <w:sz w:val="26"/>
          <w:szCs w:val="26"/>
          <w:rtl/>
        </w:rPr>
        <w:t xml:space="preserve"> </w:t>
      </w:r>
      <w:r w:rsidR="000E18AE">
        <w:rPr>
          <w:rFonts w:asciiTheme="majorBidi" w:hAnsiTheme="majorBidi" w:cs="B Nazanin" w:hint="cs"/>
          <w:sz w:val="26"/>
          <w:szCs w:val="26"/>
          <w:rtl/>
        </w:rPr>
        <w:t>مسائل</w:t>
      </w:r>
      <w:r w:rsidRPr="0027365D">
        <w:rPr>
          <w:rFonts w:asciiTheme="majorBidi" w:hAnsiTheme="majorBidi" w:cs="B Nazanin"/>
          <w:sz w:val="26"/>
          <w:szCs w:val="26"/>
          <w:rtl/>
        </w:rPr>
        <w:t xml:space="preserve"> سازمانی </w:t>
      </w:r>
      <w:r w:rsidR="000E18AE" w:rsidRPr="0027365D">
        <w:rPr>
          <w:rFonts w:asciiTheme="majorBidi" w:hAnsiTheme="majorBidi" w:cs="B Nazanin"/>
          <w:sz w:val="26"/>
          <w:szCs w:val="26"/>
          <w:rtl/>
        </w:rPr>
        <w:t xml:space="preserve">پیچیده </w:t>
      </w:r>
      <w:r w:rsidRPr="0027365D">
        <w:rPr>
          <w:rFonts w:asciiTheme="majorBidi" w:hAnsiTheme="majorBidi" w:cs="B Nazanin"/>
          <w:sz w:val="26"/>
          <w:szCs w:val="26"/>
          <w:rtl/>
        </w:rPr>
        <w:t>غافل شد</w:t>
      </w:r>
      <w:r w:rsidR="000E18AE">
        <w:rPr>
          <w:rFonts w:asciiTheme="majorBidi" w:hAnsiTheme="majorBidi" w:cs="B Nazanin" w:hint="cs"/>
          <w:sz w:val="26"/>
          <w:szCs w:val="26"/>
          <w:rtl/>
          <w:lang w:bidi="fa-IR"/>
        </w:rPr>
        <w:t xml:space="preserve">. </w:t>
      </w:r>
    </w:p>
    <w:p w14:paraId="1793107C" w14:textId="162A7382" w:rsidR="0027365D" w:rsidRPr="0027365D" w:rsidRDefault="0027365D" w:rsidP="00452EEA">
      <w:pPr>
        <w:tabs>
          <w:tab w:val="left" w:pos="1596"/>
        </w:tabs>
        <w:bidi/>
        <w:jc w:val="both"/>
        <w:rPr>
          <w:rFonts w:asciiTheme="majorBidi" w:hAnsiTheme="majorBidi" w:cs="B Nazanin"/>
          <w:sz w:val="26"/>
          <w:szCs w:val="26"/>
          <w:lang w:bidi="fa-IR"/>
        </w:rPr>
      </w:pPr>
      <w:r w:rsidRPr="0027365D">
        <w:rPr>
          <w:rFonts w:asciiTheme="majorBidi" w:hAnsiTheme="majorBidi" w:cs="B Nazanin"/>
          <w:sz w:val="26"/>
          <w:szCs w:val="26"/>
          <w:rtl/>
        </w:rPr>
        <w:t xml:space="preserve">باید بررسی </w:t>
      </w:r>
      <w:r w:rsidR="000E18AE">
        <w:rPr>
          <w:rFonts w:asciiTheme="majorBidi" w:hAnsiTheme="majorBidi" w:cs="B Nazanin" w:hint="cs"/>
          <w:sz w:val="26"/>
          <w:szCs w:val="26"/>
          <w:rtl/>
        </w:rPr>
        <w:t>کرد</w:t>
      </w:r>
      <w:r w:rsidRPr="0027365D">
        <w:rPr>
          <w:rFonts w:asciiTheme="majorBidi" w:hAnsiTheme="majorBidi" w:cs="B Nazanin"/>
          <w:sz w:val="26"/>
          <w:szCs w:val="26"/>
          <w:rtl/>
        </w:rPr>
        <w:t xml:space="preserve"> که چگونه این ویژگی‌ها در </w:t>
      </w:r>
      <w:r w:rsidR="00452EEA">
        <w:rPr>
          <w:rFonts w:asciiTheme="majorBidi" w:hAnsiTheme="majorBidi" w:cs="B Nazanin" w:hint="cs"/>
          <w:sz w:val="26"/>
          <w:szCs w:val="26"/>
          <w:rtl/>
        </w:rPr>
        <w:t>بافت</w:t>
      </w:r>
      <w:r w:rsidRPr="0027365D">
        <w:rPr>
          <w:rFonts w:asciiTheme="majorBidi" w:hAnsiTheme="majorBidi" w:cs="B Nazanin"/>
          <w:sz w:val="26"/>
          <w:szCs w:val="26"/>
          <w:rtl/>
        </w:rPr>
        <w:t xml:space="preserve"> سازمان </w:t>
      </w:r>
      <w:r w:rsidR="001D3F81">
        <w:rPr>
          <w:rFonts w:asciiTheme="majorBidi" w:hAnsiTheme="majorBidi" w:cs="B Nazanin" w:hint="cs"/>
          <w:sz w:val="26"/>
          <w:szCs w:val="26"/>
          <w:rtl/>
        </w:rPr>
        <w:t>به کار گرفته می شوند</w:t>
      </w:r>
      <w:r w:rsidRPr="0027365D">
        <w:rPr>
          <w:rFonts w:asciiTheme="majorBidi" w:hAnsiTheme="majorBidi" w:cs="B Nazanin"/>
          <w:sz w:val="26"/>
          <w:szCs w:val="26"/>
          <w:rtl/>
        </w:rPr>
        <w:t xml:space="preserve"> تا </w:t>
      </w:r>
      <w:r w:rsidR="00452EEA">
        <w:rPr>
          <w:rFonts w:asciiTheme="majorBidi" w:hAnsiTheme="majorBidi" w:cs="B Nazanin" w:hint="cs"/>
          <w:sz w:val="26"/>
          <w:szCs w:val="26"/>
          <w:rtl/>
        </w:rPr>
        <w:t xml:space="preserve">بتوان </w:t>
      </w:r>
      <w:r w:rsidR="00452EEA" w:rsidRPr="0027365D">
        <w:rPr>
          <w:rFonts w:asciiTheme="majorBidi" w:hAnsiTheme="majorBidi" w:cs="B Nazanin"/>
          <w:sz w:val="26"/>
          <w:szCs w:val="26"/>
          <w:rtl/>
        </w:rPr>
        <w:t>مناسب‌تر</w:t>
      </w:r>
      <w:r w:rsidR="00452EEA">
        <w:rPr>
          <w:rFonts w:asciiTheme="majorBidi" w:hAnsiTheme="majorBidi" w:cs="B Nazanin" w:hint="cs"/>
          <w:sz w:val="26"/>
          <w:szCs w:val="26"/>
          <w:rtl/>
        </w:rPr>
        <w:t>ین</w:t>
      </w:r>
      <w:r w:rsidR="00452EEA" w:rsidRPr="0027365D">
        <w:rPr>
          <w:rFonts w:asciiTheme="majorBidi" w:hAnsiTheme="majorBidi" w:cs="B Nazanin"/>
          <w:sz w:val="26"/>
          <w:szCs w:val="26"/>
          <w:rtl/>
        </w:rPr>
        <w:t xml:space="preserve"> </w:t>
      </w:r>
      <w:r w:rsidRPr="0027365D">
        <w:rPr>
          <w:rFonts w:asciiTheme="majorBidi" w:hAnsiTheme="majorBidi" w:cs="B Nazanin"/>
          <w:sz w:val="26"/>
          <w:szCs w:val="26"/>
          <w:rtl/>
        </w:rPr>
        <w:t xml:space="preserve">رویکرد </w:t>
      </w:r>
      <w:r w:rsidR="00452EEA">
        <w:rPr>
          <w:rFonts w:asciiTheme="majorBidi" w:hAnsiTheme="majorBidi" w:cs="B Nazanin" w:hint="cs"/>
          <w:sz w:val="26"/>
          <w:szCs w:val="26"/>
          <w:rtl/>
        </w:rPr>
        <w:t>را ارزیابی نمود</w:t>
      </w:r>
      <w:r w:rsidR="001D3F81">
        <w:rPr>
          <w:rFonts w:asciiTheme="majorBidi" w:hAnsiTheme="majorBidi" w:cs="B Nazanin" w:hint="cs"/>
          <w:sz w:val="26"/>
          <w:szCs w:val="26"/>
          <w:rtl/>
          <w:lang w:bidi="fa-IR"/>
        </w:rPr>
        <w:t xml:space="preserve">. </w:t>
      </w:r>
    </w:p>
    <w:p w14:paraId="7FEC1812" w14:textId="3BEAFA46" w:rsidR="0027365D" w:rsidRPr="0027365D" w:rsidRDefault="0027365D" w:rsidP="0027365D">
      <w:pPr>
        <w:tabs>
          <w:tab w:val="left" w:pos="1596"/>
        </w:tabs>
        <w:bidi/>
        <w:rPr>
          <w:rFonts w:asciiTheme="majorBidi" w:hAnsiTheme="majorBidi" w:cs="B Nazanin"/>
          <w:b/>
          <w:bCs/>
          <w:sz w:val="26"/>
          <w:szCs w:val="26"/>
          <w:lang w:bidi="fa-IR"/>
        </w:rPr>
      </w:pPr>
      <w:r w:rsidRPr="0027365D">
        <w:rPr>
          <w:rFonts w:asciiTheme="majorBidi" w:hAnsiTheme="majorBidi" w:cs="B Nazanin"/>
          <w:b/>
          <w:bCs/>
          <w:sz w:val="26"/>
          <w:szCs w:val="26"/>
          <w:rtl/>
        </w:rPr>
        <w:t>مورد</w:t>
      </w:r>
      <w:r w:rsidR="00F24B69">
        <w:rPr>
          <w:rFonts w:asciiTheme="majorBidi" w:hAnsiTheme="majorBidi" w:cs="B Nazanin" w:hint="cs"/>
          <w:b/>
          <w:bCs/>
          <w:sz w:val="26"/>
          <w:szCs w:val="26"/>
          <w:rtl/>
          <w:lang w:bidi="fa-IR"/>
        </w:rPr>
        <w:t>کاوی</w:t>
      </w:r>
      <w:r w:rsidRPr="0027365D">
        <w:rPr>
          <w:rFonts w:asciiTheme="majorBidi" w:hAnsiTheme="majorBidi" w:cs="B Nazanin"/>
          <w:b/>
          <w:bCs/>
          <w:sz w:val="26"/>
          <w:szCs w:val="26"/>
          <w:rtl/>
        </w:rPr>
        <w:t xml:space="preserve"> </w:t>
      </w:r>
      <w:r w:rsidRPr="0027365D">
        <w:rPr>
          <w:rFonts w:asciiTheme="majorBidi" w:hAnsiTheme="majorBidi" w:cs="B Nazanin"/>
          <w:b/>
          <w:bCs/>
          <w:sz w:val="26"/>
          <w:szCs w:val="26"/>
          <w:lang w:bidi="fa-IR"/>
        </w:rPr>
        <w:t>MEL</w:t>
      </w:r>
    </w:p>
    <w:p w14:paraId="1F645F21" w14:textId="00DF1FA0" w:rsidR="0027365D" w:rsidRDefault="0027365D" w:rsidP="00FF429C">
      <w:pPr>
        <w:tabs>
          <w:tab w:val="left" w:pos="1596"/>
        </w:tabs>
        <w:bidi/>
        <w:jc w:val="both"/>
        <w:rPr>
          <w:rFonts w:asciiTheme="majorBidi" w:hAnsiTheme="majorBidi" w:cs="B Nazanin"/>
          <w:sz w:val="26"/>
          <w:szCs w:val="26"/>
          <w:rtl/>
          <w:lang w:bidi="fa-IR"/>
        </w:rPr>
      </w:pPr>
      <w:r w:rsidRPr="0027365D">
        <w:rPr>
          <w:rFonts w:asciiTheme="majorBidi" w:hAnsiTheme="majorBidi" w:cs="B Nazanin"/>
          <w:sz w:val="26"/>
          <w:szCs w:val="26"/>
          <w:rtl/>
        </w:rPr>
        <w:t>از طریق تحلیل</w:t>
      </w:r>
      <w:r w:rsidRPr="0027365D">
        <w:rPr>
          <w:rFonts w:asciiTheme="majorBidi" w:hAnsiTheme="majorBidi" w:cs="B Nazanin"/>
          <w:sz w:val="26"/>
          <w:szCs w:val="26"/>
          <w:lang w:bidi="fa-IR"/>
        </w:rPr>
        <w:t>TOWS</w:t>
      </w:r>
      <w:r w:rsidRPr="0027365D">
        <w:rPr>
          <w:rFonts w:asciiTheme="majorBidi" w:hAnsiTheme="majorBidi" w:cs="B Nazanin"/>
          <w:sz w:val="26"/>
          <w:szCs w:val="26"/>
          <w:rtl/>
        </w:rPr>
        <w:t xml:space="preserve">، سارا مجموعه‌ای </w:t>
      </w:r>
      <w:r w:rsidR="00FF429C">
        <w:rPr>
          <w:rFonts w:asciiTheme="majorBidi" w:hAnsiTheme="majorBidi" w:cs="B Nazanin" w:hint="cs"/>
          <w:sz w:val="26"/>
          <w:szCs w:val="26"/>
          <w:rtl/>
        </w:rPr>
        <w:t>وسیعی</w:t>
      </w:r>
      <w:r w:rsidRPr="0027365D">
        <w:rPr>
          <w:rFonts w:asciiTheme="majorBidi" w:hAnsiTheme="majorBidi" w:cs="B Nazanin"/>
          <w:sz w:val="26"/>
          <w:szCs w:val="26"/>
          <w:rtl/>
        </w:rPr>
        <w:t xml:space="preserve"> از ایده‌های </w:t>
      </w:r>
      <w:r w:rsidR="00FF429C">
        <w:rPr>
          <w:rFonts w:asciiTheme="majorBidi" w:hAnsiTheme="majorBidi" w:cs="B Nazanin" w:hint="cs"/>
          <w:sz w:val="26"/>
          <w:szCs w:val="26"/>
          <w:rtl/>
        </w:rPr>
        <w:t>کاربردی</w:t>
      </w:r>
      <w:r w:rsidRPr="0027365D">
        <w:rPr>
          <w:rFonts w:asciiTheme="majorBidi" w:hAnsiTheme="majorBidi" w:cs="B Nazanin"/>
          <w:sz w:val="26"/>
          <w:szCs w:val="26"/>
          <w:rtl/>
        </w:rPr>
        <w:t xml:space="preserve"> در مورد اقدامات ممکن را </w:t>
      </w:r>
      <w:r w:rsidR="00FF429C">
        <w:rPr>
          <w:rFonts w:asciiTheme="majorBidi" w:hAnsiTheme="majorBidi" w:cs="B Nazanin" w:hint="cs"/>
          <w:sz w:val="26"/>
          <w:szCs w:val="26"/>
          <w:rtl/>
        </w:rPr>
        <w:t>در اختیار دارد</w:t>
      </w:r>
      <w:r w:rsidRPr="0027365D">
        <w:rPr>
          <w:rFonts w:asciiTheme="majorBidi" w:hAnsiTheme="majorBidi" w:cs="B Nazanin"/>
          <w:sz w:val="26"/>
          <w:szCs w:val="26"/>
          <w:rtl/>
        </w:rPr>
        <w:t xml:space="preserve">، اما می‌خواهد بداند که چه نوع استراتژی‌هایی برای بررسی بیشتر مناسب </w:t>
      </w:r>
      <w:r w:rsidR="00FF429C">
        <w:rPr>
          <w:rFonts w:asciiTheme="majorBidi" w:hAnsiTheme="majorBidi" w:cs="B Nazanin" w:hint="cs"/>
          <w:sz w:val="26"/>
          <w:szCs w:val="26"/>
          <w:rtl/>
        </w:rPr>
        <w:t>هستند</w:t>
      </w:r>
      <w:r w:rsidR="00B64475">
        <w:rPr>
          <w:rFonts w:asciiTheme="majorBidi" w:hAnsiTheme="majorBidi" w:cs="B Nazanin" w:hint="cs"/>
          <w:sz w:val="26"/>
          <w:szCs w:val="26"/>
          <w:rtl/>
          <w:lang w:bidi="fa-IR"/>
        </w:rPr>
        <w:t xml:space="preserve">. </w:t>
      </w:r>
    </w:p>
    <w:tbl>
      <w:tblPr>
        <w:tblStyle w:val="TableGrid"/>
        <w:bidiVisual/>
        <w:tblW w:w="0" w:type="auto"/>
        <w:tblLook w:val="04A0" w:firstRow="1" w:lastRow="0" w:firstColumn="1" w:lastColumn="0" w:noHBand="0" w:noVBand="1"/>
      </w:tblPr>
      <w:tblGrid>
        <w:gridCol w:w="9350"/>
      </w:tblGrid>
      <w:tr w:rsidR="0027365D" w14:paraId="484444B8" w14:textId="77777777" w:rsidTr="00704DF4">
        <w:trPr>
          <w:trHeight w:val="2117"/>
        </w:trPr>
        <w:tc>
          <w:tcPr>
            <w:tcW w:w="9350" w:type="dxa"/>
          </w:tcPr>
          <w:p w14:paraId="2067A1D9" w14:textId="23E9DC62" w:rsidR="0027365D" w:rsidRPr="0027365D" w:rsidRDefault="004348E5" w:rsidP="0027365D">
            <w:pPr>
              <w:tabs>
                <w:tab w:val="left" w:pos="1596"/>
              </w:tabs>
              <w:bidi/>
              <w:rPr>
                <w:rFonts w:asciiTheme="majorBidi" w:hAnsiTheme="majorBidi" w:cs="B Nazanin"/>
                <w:sz w:val="26"/>
                <w:szCs w:val="26"/>
                <w:lang w:bidi="fa-IR"/>
              </w:rPr>
            </w:pPr>
            <w:r>
              <w:rPr>
                <w:rFonts w:asciiTheme="majorBidi" w:hAnsiTheme="majorBidi" w:cs="B Nazanin" w:hint="cs"/>
                <w:b/>
                <w:bCs/>
                <w:sz w:val="26"/>
                <w:szCs w:val="26"/>
                <w:rtl/>
              </w:rPr>
              <w:t>کادر</w:t>
            </w:r>
            <w:r w:rsidR="0027365D" w:rsidRPr="0027365D">
              <w:rPr>
                <w:rFonts w:asciiTheme="majorBidi" w:hAnsiTheme="majorBidi" w:cs="B Nazanin"/>
                <w:b/>
                <w:bCs/>
                <w:sz w:val="26"/>
                <w:szCs w:val="26"/>
                <w:rtl/>
              </w:rPr>
              <w:t xml:space="preserve"> 7.1: سارا چگونه این کار را انجام می‌دهد؟</w:t>
            </w:r>
          </w:p>
          <w:p w14:paraId="42B8B708" w14:textId="1BAA6C67" w:rsidR="0027365D" w:rsidRPr="0027365D" w:rsidRDefault="0027365D" w:rsidP="0027365D">
            <w:pPr>
              <w:tabs>
                <w:tab w:val="left" w:pos="1596"/>
              </w:tabs>
              <w:bidi/>
              <w:jc w:val="lowKashida"/>
              <w:rPr>
                <w:rFonts w:asciiTheme="majorBidi" w:hAnsiTheme="majorBidi" w:cs="B Nazanin"/>
                <w:sz w:val="26"/>
                <w:szCs w:val="26"/>
                <w:lang w:bidi="fa-IR"/>
              </w:rPr>
            </w:pPr>
            <w:r w:rsidRPr="0027365D">
              <w:rPr>
                <w:rFonts w:asciiTheme="majorBidi" w:hAnsiTheme="majorBidi" w:cs="B Nazanin"/>
                <w:sz w:val="26"/>
                <w:szCs w:val="26"/>
                <w:rtl/>
              </w:rPr>
              <w:t>دو رویکرد مرتبط وجود دارد که می‌تواند به</w:t>
            </w:r>
            <w:r w:rsidRPr="0027365D">
              <w:rPr>
                <w:rFonts w:asciiTheme="majorBidi" w:hAnsiTheme="majorBidi" w:cs="B Nazanin"/>
                <w:sz w:val="26"/>
                <w:szCs w:val="26"/>
                <w:lang w:bidi="fa-IR"/>
              </w:rPr>
              <w:t xml:space="preserve"> MEL </w:t>
            </w:r>
            <w:r w:rsidRPr="0027365D">
              <w:rPr>
                <w:rFonts w:asciiTheme="majorBidi" w:hAnsiTheme="majorBidi" w:cs="B Nazanin"/>
                <w:sz w:val="26"/>
                <w:szCs w:val="26"/>
                <w:rtl/>
              </w:rPr>
              <w:t>در بهبود</w:t>
            </w:r>
            <w:r w:rsidR="005F2F8B">
              <w:rPr>
                <w:rFonts w:asciiTheme="majorBidi" w:hAnsiTheme="majorBidi" w:cs="B Nazanin" w:hint="cs"/>
                <w:sz w:val="26"/>
                <w:szCs w:val="26"/>
                <w:rtl/>
              </w:rPr>
              <w:t xml:space="preserve"> اثربخش</w:t>
            </w:r>
            <w:r w:rsidRPr="0027365D">
              <w:rPr>
                <w:rFonts w:asciiTheme="majorBidi" w:hAnsiTheme="majorBidi" w:cs="B Nazanin"/>
                <w:sz w:val="26"/>
                <w:szCs w:val="26"/>
                <w:rtl/>
              </w:rPr>
              <w:t xml:space="preserve"> عملکرد کسب‌وکار موجود کمک کند. این دو رویکرد عبارتند از </w:t>
            </w:r>
            <w:r w:rsidRPr="0027365D">
              <w:rPr>
                <w:rFonts w:asciiTheme="majorBidi" w:hAnsiTheme="majorBidi" w:cs="B Nazanin"/>
                <w:b/>
                <w:bCs/>
                <w:sz w:val="26"/>
                <w:szCs w:val="26"/>
                <w:rtl/>
              </w:rPr>
              <w:t>استراتژی‌های عمومی</w:t>
            </w:r>
            <w:r w:rsidR="00FA177E">
              <w:rPr>
                <w:rFonts w:asciiTheme="majorBidi" w:hAnsiTheme="majorBidi" w:cs="B Nazanin" w:hint="cs"/>
                <w:b/>
                <w:bCs/>
                <w:sz w:val="26"/>
                <w:szCs w:val="26"/>
                <w:rtl/>
                <w:lang w:bidi="fa-IR"/>
              </w:rPr>
              <w:t xml:space="preserve"> کسب و کار</w:t>
            </w:r>
            <w:r w:rsidRPr="0027365D">
              <w:rPr>
                <w:rFonts w:asciiTheme="majorBidi" w:hAnsiTheme="majorBidi" w:cs="B Nazanin"/>
                <w:b/>
                <w:bCs/>
                <w:sz w:val="26"/>
                <w:szCs w:val="26"/>
                <w:rtl/>
              </w:rPr>
              <w:t xml:space="preserve"> پورتر</w:t>
            </w:r>
            <w:r w:rsidR="00FA177E">
              <w:rPr>
                <w:rStyle w:val="FootnoteReference"/>
                <w:rFonts w:asciiTheme="majorBidi" w:hAnsiTheme="majorBidi" w:cs="B Nazanin"/>
                <w:b/>
                <w:bCs/>
                <w:sz w:val="26"/>
                <w:szCs w:val="26"/>
                <w:rtl/>
              </w:rPr>
              <w:footnoteReference w:id="178"/>
            </w:r>
            <w:r w:rsidRPr="0027365D">
              <w:rPr>
                <w:rFonts w:asciiTheme="majorBidi" w:hAnsiTheme="majorBidi" w:cs="B Nazanin"/>
                <w:sz w:val="26"/>
                <w:szCs w:val="26"/>
                <w:rtl/>
              </w:rPr>
              <w:t xml:space="preserve"> و </w:t>
            </w:r>
            <w:r w:rsidRPr="0027365D">
              <w:rPr>
                <w:rFonts w:asciiTheme="majorBidi" w:hAnsiTheme="majorBidi" w:cs="B Nazanin"/>
                <w:b/>
                <w:bCs/>
                <w:sz w:val="26"/>
                <w:szCs w:val="26"/>
                <w:rtl/>
              </w:rPr>
              <w:t>ساعت استراتژی</w:t>
            </w:r>
            <w:r w:rsidR="00FA177E">
              <w:rPr>
                <w:rStyle w:val="FootnoteReference"/>
                <w:rFonts w:asciiTheme="majorBidi" w:hAnsiTheme="majorBidi" w:cs="B Nazanin"/>
                <w:b/>
                <w:bCs/>
                <w:sz w:val="26"/>
                <w:szCs w:val="26"/>
                <w:rtl/>
              </w:rPr>
              <w:footnoteReference w:id="179"/>
            </w:r>
            <w:r w:rsidR="00FA177E">
              <w:rPr>
                <w:rFonts w:asciiTheme="majorBidi" w:hAnsiTheme="majorBidi" w:cs="B Nazanin" w:hint="cs"/>
                <w:b/>
                <w:bCs/>
                <w:sz w:val="26"/>
                <w:szCs w:val="26"/>
                <w:rtl/>
              </w:rPr>
              <w:t>.</w:t>
            </w:r>
            <w:r w:rsidR="00FA177E">
              <w:rPr>
                <w:rFonts w:asciiTheme="majorBidi" w:hAnsiTheme="majorBidi" w:cs="B Nazanin" w:hint="cs"/>
                <w:sz w:val="26"/>
                <w:szCs w:val="26"/>
                <w:rtl/>
              </w:rPr>
              <w:t xml:space="preserve"> </w:t>
            </w:r>
            <w:r w:rsidRPr="0027365D">
              <w:rPr>
                <w:rFonts w:asciiTheme="majorBidi" w:hAnsiTheme="majorBidi" w:cs="B Nazanin"/>
                <w:sz w:val="26"/>
                <w:szCs w:val="26"/>
                <w:rtl/>
              </w:rPr>
              <w:t>هر دو</w:t>
            </w:r>
            <w:r w:rsidR="001D3F81">
              <w:rPr>
                <w:rFonts w:asciiTheme="majorBidi" w:hAnsiTheme="majorBidi" w:cs="B Nazanin" w:hint="cs"/>
                <w:sz w:val="26"/>
                <w:szCs w:val="26"/>
                <w:rtl/>
              </w:rPr>
              <w:t xml:space="preserve"> رویکرد،</w:t>
            </w:r>
            <w:r w:rsidRPr="0027365D">
              <w:rPr>
                <w:rFonts w:asciiTheme="majorBidi" w:hAnsiTheme="majorBidi" w:cs="B Nazanin"/>
                <w:sz w:val="26"/>
                <w:szCs w:val="26"/>
                <w:rtl/>
              </w:rPr>
              <w:t xml:space="preserve"> چارچوب‌هایی را </w:t>
            </w:r>
            <w:r w:rsidR="001D3F81">
              <w:rPr>
                <w:rFonts w:asciiTheme="majorBidi" w:hAnsiTheme="majorBidi" w:cs="B Nazanin" w:hint="cs"/>
                <w:sz w:val="26"/>
                <w:szCs w:val="26"/>
                <w:rtl/>
              </w:rPr>
              <w:t>برای</w:t>
            </w:r>
            <w:r w:rsidRPr="0027365D">
              <w:rPr>
                <w:rFonts w:asciiTheme="majorBidi" w:hAnsiTheme="majorBidi" w:cs="B Nazanin"/>
                <w:sz w:val="26"/>
                <w:szCs w:val="26"/>
                <w:rtl/>
              </w:rPr>
              <w:t xml:space="preserve"> هدایت تفکر </w:t>
            </w:r>
            <w:r w:rsidR="001D3F81" w:rsidRPr="0027365D">
              <w:rPr>
                <w:rFonts w:asciiTheme="majorBidi" w:hAnsiTheme="majorBidi" w:cs="B Nazanin"/>
                <w:sz w:val="26"/>
                <w:szCs w:val="26"/>
                <w:rtl/>
              </w:rPr>
              <w:t>فراهم می‌</w:t>
            </w:r>
            <w:r w:rsidR="001D3F81">
              <w:rPr>
                <w:rFonts w:asciiTheme="majorBidi" w:hAnsiTheme="majorBidi" w:cs="B Nazanin" w:hint="cs"/>
                <w:sz w:val="26"/>
                <w:szCs w:val="26"/>
                <w:rtl/>
              </w:rPr>
              <w:t>آورند</w:t>
            </w:r>
            <w:r w:rsidRPr="0027365D">
              <w:rPr>
                <w:rFonts w:asciiTheme="majorBidi" w:hAnsiTheme="majorBidi" w:cs="B Nazanin"/>
                <w:sz w:val="26"/>
                <w:szCs w:val="26"/>
                <w:rtl/>
              </w:rPr>
              <w:t xml:space="preserve">. رویکرد پورتر بر روش‌های مختلفی تمرکز دارد </w:t>
            </w:r>
            <w:r w:rsidR="001D3F81">
              <w:rPr>
                <w:rFonts w:asciiTheme="majorBidi" w:hAnsiTheme="majorBidi" w:cs="B Nazanin" w:hint="cs"/>
                <w:sz w:val="26"/>
                <w:szCs w:val="26"/>
                <w:rtl/>
              </w:rPr>
              <w:t>که می توان</w:t>
            </w:r>
            <w:r w:rsidRPr="0027365D">
              <w:rPr>
                <w:rFonts w:asciiTheme="majorBidi" w:hAnsiTheme="majorBidi" w:cs="B Nazanin"/>
                <w:sz w:val="26"/>
                <w:szCs w:val="26"/>
                <w:rtl/>
              </w:rPr>
              <w:t xml:space="preserve"> از طریق آن‌ها مزیت رقابتی </w:t>
            </w:r>
            <w:r w:rsidR="001D3F81">
              <w:rPr>
                <w:rFonts w:asciiTheme="majorBidi" w:hAnsiTheme="majorBidi" w:cs="B Nazanin" w:hint="cs"/>
                <w:sz w:val="26"/>
                <w:szCs w:val="26"/>
                <w:rtl/>
              </w:rPr>
              <w:t>خلق</w:t>
            </w:r>
            <w:r w:rsidRPr="0027365D">
              <w:rPr>
                <w:rFonts w:asciiTheme="majorBidi" w:hAnsiTheme="majorBidi" w:cs="B Nazanin"/>
                <w:sz w:val="26"/>
                <w:szCs w:val="26"/>
                <w:rtl/>
              </w:rPr>
              <w:t xml:space="preserve"> </w:t>
            </w:r>
            <w:r w:rsidR="001D3F81">
              <w:rPr>
                <w:rFonts w:asciiTheme="majorBidi" w:hAnsiTheme="majorBidi" w:cs="B Nazanin" w:hint="cs"/>
                <w:sz w:val="26"/>
                <w:szCs w:val="26"/>
                <w:rtl/>
              </w:rPr>
              <w:t>کرد</w:t>
            </w:r>
            <w:r w:rsidRPr="0027365D">
              <w:rPr>
                <w:rFonts w:asciiTheme="majorBidi" w:hAnsiTheme="majorBidi" w:cs="B Nazanin"/>
                <w:sz w:val="26"/>
                <w:szCs w:val="26"/>
                <w:rtl/>
              </w:rPr>
              <w:t>، در حالی که ساعت استراتژی به پیشنهادات</w:t>
            </w:r>
            <w:r w:rsidR="001C6686">
              <w:rPr>
                <w:rFonts w:asciiTheme="majorBidi" w:hAnsiTheme="majorBidi" w:cs="B Nazanin" w:hint="cs"/>
                <w:sz w:val="26"/>
                <w:szCs w:val="26"/>
                <w:rtl/>
              </w:rPr>
              <w:t xml:space="preserve"> مختلفی اشاره دارد که می</w:t>
            </w:r>
            <w:r w:rsidR="0049693F">
              <w:rPr>
                <w:rFonts w:asciiTheme="majorBidi" w:hAnsiTheme="majorBidi" w:cs="B Nazanin"/>
                <w:sz w:val="26"/>
                <w:szCs w:val="26"/>
                <w:rtl/>
              </w:rPr>
              <w:softHyphen/>
            </w:r>
            <w:r w:rsidR="001C6686">
              <w:rPr>
                <w:rFonts w:asciiTheme="majorBidi" w:hAnsiTheme="majorBidi" w:cs="B Nazanin" w:hint="cs"/>
                <w:sz w:val="26"/>
                <w:szCs w:val="26"/>
                <w:rtl/>
              </w:rPr>
              <w:t>توان</w:t>
            </w:r>
            <w:r w:rsidR="001C6686" w:rsidRPr="0027365D">
              <w:rPr>
                <w:rFonts w:asciiTheme="majorBidi" w:hAnsiTheme="majorBidi" w:cs="B Nazanin"/>
                <w:sz w:val="26"/>
                <w:szCs w:val="26"/>
                <w:rtl/>
              </w:rPr>
              <w:t xml:space="preserve"> </w:t>
            </w:r>
            <w:r w:rsidR="001C6686" w:rsidRPr="0027365D">
              <w:rPr>
                <w:rFonts w:asciiTheme="majorBidi" w:hAnsiTheme="majorBidi" w:cs="B Nazanin"/>
                <w:sz w:val="26"/>
                <w:szCs w:val="26"/>
                <w:rtl/>
              </w:rPr>
              <w:t xml:space="preserve">از </w:t>
            </w:r>
            <w:r w:rsidR="001C6686">
              <w:rPr>
                <w:rFonts w:asciiTheme="majorBidi" w:hAnsiTheme="majorBidi" w:cs="B Nazanin" w:hint="cs"/>
                <w:sz w:val="26"/>
                <w:szCs w:val="26"/>
                <w:rtl/>
              </w:rPr>
              <w:t>منظر</w:t>
            </w:r>
            <w:r w:rsidR="001C6686" w:rsidRPr="0027365D">
              <w:rPr>
                <w:rFonts w:asciiTheme="majorBidi" w:hAnsiTheme="majorBidi" w:cs="B Nazanin"/>
                <w:sz w:val="26"/>
                <w:szCs w:val="26"/>
                <w:rtl/>
              </w:rPr>
              <w:t xml:space="preserve"> ارزش در برابر قیمت پرداختی</w:t>
            </w:r>
            <w:r w:rsidRPr="0027365D">
              <w:rPr>
                <w:rFonts w:asciiTheme="majorBidi" w:hAnsiTheme="majorBidi" w:cs="B Nazanin"/>
                <w:sz w:val="26"/>
                <w:szCs w:val="26"/>
                <w:rtl/>
              </w:rPr>
              <w:t xml:space="preserve"> به مشتریان ارائه </w:t>
            </w:r>
            <w:r w:rsidR="001C6686">
              <w:rPr>
                <w:rFonts w:asciiTheme="majorBidi" w:hAnsiTheme="majorBidi" w:cs="B Nazanin" w:hint="cs"/>
                <w:sz w:val="26"/>
                <w:szCs w:val="26"/>
                <w:rtl/>
              </w:rPr>
              <w:t xml:space="preserve">نمود. </w:t>
            </w:r>
          </w:p>
          <w:p w14:paraId="43528666" w14:textId="6433391F" w:rsidR="0027365D" w:rsidRPr="0027365D" w:rsidRDefault="0027365D" w:rsidP="0027365D">
            <w:pPr>
              <w:tabs>
                <w:tab w:val="left" w:pos="1596"/>
              </w:tabs>
              <w:bidi/>
              <w:jc w:val="lowKashida"/>
              <w:rPr>
                <w:rFonts w:asciiTheme="majorBidi" w:hAnsiTheme="majorBidi" w:cs="B Nazanin"/>
                <w:sz w:val="26"/>
                <w:szCs w:val="26"/>
                <w:lang w:bidi="fa-IR"/>
              </w:rPr>
            </w:pPr>
            <w:r w:rsidRPr="0027365D">
              <w:rPr>
                <w:rFonts w:asciiTheme="majorBidi" w:hAnsiTheme="majorBidi" w:cs="B Nazanin"/>
                <w:sz w:val="26"/>
                <w:szCs w:val="26"/>
                <w:rtl/>
              </w:rPr>
              <w:t xml:space="preserve">پورتر چهار استراتژی </w:t>
            </w:r>
            <w:r w:rsidR="001D2B7A">
              <w:rPr>
                <w:rFonts w:asciiTheme="majorBidi" w:hAnsiTheme="majorBidi" w:cs="B Nazanin" w:hint="cs"/>
                <w:sz w:val="26"/>
                <w:szCs w:val="26"/>
                <w:rtl/>
              </w:rPr>
              <w:t xml:space="preserve">ممکن </w:t>
            </w:r>
            <w:r w:rsidRPr="0027365D">
              <w:rPr>
                <w:rFonts w:asciiTheme="majorBidi" w:hAnsiTheme="majorBidi" w:cs="B Nazanin"/>
                <w:sz w:val="26"/>
                <w:szCs w:val="26"/>
                <w:rtl/>
              </w:rPr>
              <w:t xml:space="preserve">را </w:t>
            </w:r>
            <w:r w:rsidR="001D2B7A">
              <w:rPr>
                <w:rFonts w:asciiTheme="majorBidi" w:hAnsiTheme="majorBidi" w:cs="B Nazanin" w:hint="cs"/>
                <w:sz w:val="26"/>
                <w:szCs w:val="26"/>
                <w:rtl/>
              </w:rPr>
              <w:t>بر اساس</w:t>
            </w:r>
            <w:r w:rsidRPr="0027365D">
              <w:rPr>
                <w:rFonts w:asciiTheme="majorBidi" w:hAnsiTheme="majorBidi" w:cs="B Nazanin"/>
                <w:sz w:val="26"/>
                <w:szCs w:val="26"/>
                <w:rtl/>
              </w:rPr>
              <w:t xml:space="preserve"> </w:t>
            </w:r>
            <w:r w:rsidR="001D2B7A">
              <w:rPr>
                <w:rFonts w:asciiTheme="majorBidi" w:hAnsiTheme="majorBidi" w:cs="B Nazanin" w:hint="cs"/>
                <w:sz w:val="26"/>
                <w:szCs w:val="26"/>
                <w:rtl/>
              </w:rPr>
              <w:t>ارزیابی</w:t>
            </w:r>
            <w:r w:rsidRPr="0027365D">
              <w:rPr>
                <w:rFonts w:asciiTheme="majorBidi" w:hAnsiTheme="majorBidi" w:cs="B Nazanin"/>
                <w:sz w:val="26"/>
                <w:szCs w:val="26"/>
                <w:rtl/>
              </w:rPr>
              <w:t xml:space="preserve"> بازار</w:t>
            </w:r>
            <w:r w:rsidR="001D2B7A">
              <w:rPr>
                <w:rFonts w:asciiTheme="majorBidi" w:hAnsiTheme="majorBidi" w:cs="B Nazanin" w:hint="cs"/>
                <w:sz w:val="26"/>
                <w:szCs w:val="26"/>
                <w:rtl/>
              </w:rPr>
              <w:t xml:space="preserve"> مورد نظر (یک بخش خاص از بازار یا کل بازار)</w:t>
            </w:r>
            <w:r w:rsidRPr="0027365D">
              <w:rPr>
                <w:rFonts w:asciiTheme="majorBidi" w:hAnsiTheme="majorBidi" w:cs="B Nazanin"/>
                <w:sz w:val="26"/>
                <w:szCs w:val="26"/>
                <w:rtl/>
              </w:rPr>
              <w:t xml:space="preserve"> </w:t>
            </w:r>
            <w:r w:rsidR="009B63B5" w:rsidRPr="0027365D">
              <w:rPr>
                <w:rFonts w:asciiTheme="majorBidi" w:hAnsiTheme="majorBidi" w:cs="B Nazanin"/>
                <w:sz w:val="26"/>
                <w:szCs w:val="26"/>
                <w:rtl/>
              </w:rPr>
              <w:t xml:space="preserve">و منبع مزیت رقابتی (ارائه چیزی </w:t>
            </w:r>
            <w:r w:rsidR="009B63B5">
              <w:rPr>
                <w:rFonts w:asciiTheme="majorBidi" w:hAnsiTheme="majorBidi" w:cs="B Nazanin" w:hint="cs"/>
                <w:sz w:val="26"/>
                <w:szCs w:val="26"/>
                <w:rtl/>
              </w:rPr>
              <w:t>خاص</w:t>
            </w:r>
            <w:r w:rsidR="009B63B5" w:rsidRPr="0027365D">
              <w:rPr>
                <w:rFonts w:asciiTheme="majorBidi" w:hAnsiTheme="majorBidi" w:cs="B Nazanin"/>
                <w:sz w:val="26"/>
                <w:szCs w:val="26"/>
                <w:rtl/>
              </w:rPr>
              <w:t xml:space="preserve"> که مشتریان حاضر به پرداخت </w:t>
            </w:r>
            <w:r w:rsidR="009B63B5">
              <w:rPr>
                <w:rFonts w:asciiTheme="majorBidi" w:hAnsiTheme="majorBidi" w:cs="B Nazanin" w:hint="cs"/>
                <w:sz w:val="26"/>
                <w:szCs w:val="26"/>
                <w:rtl/>
              </w:rPr>
              <w:t xml:space="preserve">مبالغ </w:t>
            </w:r>
            <w:r w:rsidR="009B63B5" w:rsidRPr="0027365D">
              <w:rPr>
                <w:rFonts w:asciiTheme="majorBidi" w:hAnsiTheme="majorBidi" w:cs="B Nazanin"/>
                <w:sz w:val="26"/>
                <w:szCs w:val="26"/>
                <w:rtl/>
              </w:rPr>
              <w:t>بیشتر</w:t>
            </w:r>
            <w:r w:rsidR="009B63B5">
              <w:rPr>
                <w:rFonts w:asciiTheme="majorBidi" w:hAnsiTheme="majorBidi" w:cs="B Nazanin" w:hint="cs"/>
                <w:sz w:val="26"/>
                <w:szCs w:val="26"/>
                <w:rtl/>
              </w:rPr>
              <w:t>ی</w:t>
            </w:r>
            <w:r w:rsidR="009B63B5" w:rsidRPr="0027365D">
              <w:rPr>
                <w:rFonts w:asciiTheme="majorBidi" w:hAnsiTheme="majorBidi" w:cs="B Nazanin"/>
                <w:sz w:val="26"/>
                <w:szCs w:val="26"/>
                <w:rtl/>
              </w:rPr>
              <w:t xml:space="preserve"> برای آن </w:t>
            </w:r>
            <w:r w:rsidR="009B63B5">
              <w:rPr>
                <w:rFonts w:asciiTheme="majorBidi" w:hAnsiTheme="majorBidi" w:cs="B Nazanin" w:hint="cs"/>
                <w:sz w:val="26"/>
                <w:szCs w:val="26"/>
                <w:rtl/>
              </w:rPr>
              <w:t>باشند</w:t>
            </w:r>
            <w:r w:rsidR="009B63B5" w:rsidRPr="0027365D">
              <w:rPr>
                <w:rFonts w:asciiTheme="majorBidi" w:hAnsiTheme="majorBidi" w:cs="B Nazanin"/>
                <w:sz w:val="26"/>
                <w:szCs w:val="26"/>
                <w:rtl/>
              </w:rPr>
              <w:t xml:space="preserve"> یا </w:t>
            </w:r>
            <w:r w:rsidR="009B63B5">
              <w:rPr>
                <w:rFonts w:asciiTheme="majorBidi" w:hAnsiTheme="majorBidi" w:cs="B Nazanin" w:hint="cs"/>
                <w:sz w:val="26"/>
                <w:szCs w:val="26"/>
                <w:rtl/>
              </w:rPr>
              <w:t>حداقل سازی</w:t>
            </w:r>
            <w:r w:rsidR="009B63B5" w:rsidRPr="0027365D">
              <w:rPr>
                <w:rFonts w:asciiTheme="majorBidi" w:hAnsiTheme="majorBidi" w:cs="B Nazanin"/>
                <w:sz w:val="26"/>
                <w:szCs w:val="26"/>
                <w:rtl/>
              </w:rPr>
              <w:t xml:space="preserve"> هزینه‌های عملیاتی)</w:t>
            </w:r>
            <w:r w:rsidRPr="0027365D">
              <w:rPr>
                <w:rFonts w:asciiTheme="majorBidi" w:hAnsiTheme="majorBidi" w:cs="B Nazanin"/>
                <w:sz w:val="26"/>
                <w:szCs w:val="26"/>
                <w:rtl/>
              </w:rPr>
              <w:t>ارائه می‌دهد</w:t>
            </w:r>
            <w:r w:rsidR="00130167">
              <w:rPr>
                <w:rFonts w:asciiTheme="majorBidi" w:hAnsiTheme="majorBidi" w:cs="B Nazanin" w:hint="cs"/>
                <w:sz w:val="26"/>
                <w:szCs w:val="26"/>
                <w:rtl/>
                <w:lang w:bidi="fa-IR"/>
              </w:rPr>
              <w:t xml:space="preserve">: </w:t>
            </w:r>
          </w:p>
          <w:p w14:paraId="4FFABE63" w14:textId="4F87DDE1" w:rsidR="0027365D" w:rsidRPr="0027365D" w:rsidRDefault="0027365D" w:rsidP="0040670E">
            <w:pPr>
              <w:numPr>
                <w:ilvl w:val="0"/>
                <w:numId w:val="89"/>
              </w:numPr>
              <w:tabs>
                <w:tab w:val="left" w:pos="1596"/>
              </w:tabs>
              <w:bidi/>
              <w:jc w:val="lowKashida"/>
              <w:rPr>
                <w:rFonts w:asciiTheme="majorBidi" w:hAnsiTheme="majorBidi" w:cs="B Nazanin"/>
                <w:sz w:val="26"/>
                <w:szCs w:val="26"/>
                <w:lang w:bidi="fa-IR"/>
              </w:rPr>
            </w:pPr>
            <w:r w:rsidRPr="0027365D">
              <w:rPr>
                <w:rFonts w:asciiTheme="majorBidi" w:hAnsiTheme="majorBidi" w:cs="B Nazanin"/>
                <w:b/>
                <w:bCs/>
                <w:sz w:val="26"/>
                <w:szCs w:val="26"/>
                <w:rtl/>
              </w:rPr>
              <w:t>رهبری</w:t>
            </w:r>
            <w:r w:rsidR="009B63B5">
              <w:rPr>
                <w:rFonts w:asciiTheme="majorBidi" w:hAnsiTheme="majorBidi" w:cs="B Nazanin" w:hint="cs"/>
                <w:b/>
                <w:bCs/>
                <w:sz w:val="26"/>
                <w:szCs w:val="26"/>
                <w:rtl/>
              </w:rPr>
              <w:t xml:space="preserve"> در</w:t>
            </w:r>
            <w:r w:rsidRPr="0027365D">
              <w:rPr>
                <w:rFonts w:asciiTheme="majorBidi" w:hAnsiTheme="majorBidi" w:cs="B Nazanin"/>
                <w:b/>
                <w:bCs/>
                <w:sz w:val="26"/>
                <w:szCs w:val="26"/>
                <w:rtl/>
              </w:rPr>
              <w:t xml:space="preserve"> هزینه</w:t>
            </w:r>
          </w:p>
          <w:p w14:paraId="6166B2CE" w14:textId="77777777" w:rsidR="0027365D" w:rsidRPr="0027365D" w:rsidRDefault="0027365D" w:rsidP="0040670E">
            <w:pPr>
              <w:numPr>
                <w:ilvl w:val="0"/>
                <w:numId w:val="89"/>
              </w:numPr>
              <w:tabs>
                <w:tab w:val="left" w:pos="1596"/>
              </w:tabs>
              <w:bidi/>
              <w:jc w:val="lowKashida"/>
              <w:rPr>
                <w:rFonts w:asciiTheme="majorBidi" w:hAnsiTheme="majorBidi" w:cs="B Nazanin"/>
                <w:sz w:val="26"/>
                <w:szCs w:val="26"/>
                <w:lang w:bidi="fa-IR"/>
              </w:rPr>
            </w:pPr>
            <w:r w:rsidRPr="0027365D">
              <w:rPr>
                <w:rFonts w:asciiTheme="majorBidi" w:hAnsiTheme="majorBidi" w:cs="B Nazanin"/>
                <w:b/>
                <w:bCs/>
                <w:sz w:val="26"/>
                <w:szCs w:val="26"/>
                <w:rtl/>
              </w:rPr>
              <w:t>تمایز</w:t>
            </w:r>
          </w:p>
          <w:p w14:paraId="3BE676AE" w14:textId="77777777" w:rsidR="0027365D" w:rsidRPr="0027365D" w:rsidRDefault="0027365D" w:rsidP="0040670E">
            <w:pPr>
              <w:numPr>
                <w:ilvl w:val="0"/>
                <w:numId w:val="89"/>
              </w:numPr>
              <w:tabs>
                <w:tab w:val="left" w:pos="1596"/>
              </w:tabs>
              <w:bidi/>
              <w:jc w:val="lowKashida"/>
              <w:rPr>
                <w:rFonts w:asciiTheme="majorBidi" w:hAnsiTheme="majorBidi" w:cs="B Nazanin"/>
                <w:sz w:val="26"/>
                <w:szCs w:val="26"/>
                <w:lang w:bidi="fa-IR"/>
              </w:rPr>
            </w:pPr>
            <w:r w:rsidRPr="0027365D">
              <w:rPr>
                <w:rFonts w:asciiTheme="majorBidi" w:hAnsiTheme="majorBidi" w:cs="B Nazanin"/>
                <w:b/>
                <w:bCs/>
                <w:sz w:val="26"/>
                <w:szCs w:val="26"/>
                <w:rtl/>
              </w:rPr>
              <w:t>تمرکز بر هزینه</w:t>
            </w:r>
          </w:p>
          <w:p w14:paraId="1363D5FE" w14:textId="77777777" w:rsidR="0027365D" w:rsidRPr="0027365D" w:rsidRDefault="0027365D" w:rsidP="0040670E">
            <w:pPr>
              <w:numPr>
                <w:ilvl w:val="0"/>
                <w:numId w:val="89"/>
              </w:numPr>
              <w:tabs>
                <w:tab w:val="left" w:pos="1596"/>
              </w:tabs>
              <w:bidi/>
              <w:jc w:val="lowKashida"/>
              <w:rPr>
                <w:rFonts w:asciiTheme="majorBidi" w:hAnsiTheme="majorBidi" w:cs="B Nazanin"/>
                <w:sz w:val="26"/>
                <w:szCs w:val="26"/>
                <w:lang w:bidi="fa-IR"/>
              </w:rPr>
            </w:pPr>
            <w:r w:rsidRPr="0027365D">
              <w:rPr>
                <w:rFonts w:asciiTheme="majorBidi" w:hAnsiTheme="majorBidi" w:cs="B Nazanin"/>
                <w:b/>
                <w:bCs/>
                <w:sz w:val="26"/>
                <w:szCs w:val="26"/>
                <w:rtl/>
              </w:rPr>
              <w:t>تمرکز بر تمایز</w:t>
            </w:r>
          </w:p>
          <w:p w14:paraId="78153083" w14:textId="1D452FD6" w:rsidR="0027365D" w:rsidRPr="0027365D" w:rsidRDefault="0027365D" w:rsidP="0027365D">
            <w:pPr>
              <w:tabs>
                <w:tab w:val="left" w:pos="1596"/>
              </w:tabs>
              <w:bidi/>
              <w:jc w:val="lowKashida"/>
              <w:rPr>
                <w:rFonts w:asciiTheme="majorBidi" w:hAnsiTheme="majorBidi" w:cs="B Nazanin"/>
                <w:sz w:val="26"/>
                <w:szCs w:val="26"/>
                <w:lang w:bidi="fa-IR"/>
              </w:rPr>
            </w:pPr>
            <w:r w:rsidRPr="0027365D">
              <w:rPr>
                <w:rFonts w:asciiTheme="majorBidi" w:hAnsiTheme="majorBidi" w:cs="B Nazanin"/>
                <w:b/>
                <w:bCs/>
                <w:sz w:val="26"/>
                <w:szCs w:val="26"/>
                <w:rtl/>
              </w:rPr>
              <w:t>ساعت استراتژی</w:t>
            </w:r>
            <w:r w:rsidRPr="0027365D">
              <w:rPr>
                <w:rFonts w:asciiTheme="majorBidi" w:hAnsiTheme="majorBidi" w:cs="B Nazanin"/>
                <w:sz w:val="26"/>
                <w:szCs w:val="26"/>
                <w:rtl/>
              </w:rPr>
              <w:t xml:space="preserve"> رویکرد </w:t>
            </w:r>
            <w:r w:rsidR="001A60A7">
              <w:rPr>
                <w:rFonts w:asciiTheme="majorBidi" w:hAnsiTheme="majorBidi" w:cs="B Nazanin" w:hint="cs"/>
                <w:sz w:val="26"/>
                <w:szCs w:val="26"/>
                <w:rtl/>
              </w:rPr>
              <w:t>بدیل</w:t>
            </w:r>
            <w:r w:rsidR="009B63B5">
              <w:rPr>
                <w:rFonts w:asciiTheme="majorBidi" w:hAnsiTheme="majorBidi" w:cs="B Nazanin" w:hint="cs"/>
                <w:sz w:val="26"/>
                <w:szCs w:val="26"/>
                <w:rtl/>
              </w:rPr>
              <w:t>ی</w:t>
            </w:r>
            <w:r w:rsidR="00AD1440">
              <w:rPr>
                <w:rFonts w:asciiTheme="majorBidi" w:hAnsiTheme="majorBidi" w:cs="B Nazanin" w:hint="cs"/>
                <w:sz w:val="26"/>
                <w:szCs w:val="26"/>
                <w:rtl/>
              </w:rPr>
              <w:t xml:space="preserve"> را</w:t>
            </w:r>
            <w:r w:rsidRPr="0027365D">
              <w:rPr>
                <w:rFonts w:asciiTheme="majorBidi" w:hAnsiTheme="majorBidi" w:cs="B Nazanin"/>
                <w:sz w:val="26"/>
                <w:szCs w:val="26"/>
                <w:rtl/>
              </w:rPr>
              <w:t xml:space="preserve"> ارائه می‌دهد که </w:t>
            </w:r>
            <w:r w:rsidR="00CA00FA" w:rsidRPr="0027365D">
              <w:rPr>
                <w:rFonts w:asciiTheme="majorBidi" w:hAnsiTheme="majorBidi" w:cs="B Nazanin"/>
                <w:sz w:val="26"/>
                <w:szCs w:val="26"/>
                <w:rtl/>
              </w:rPr>
              <w:t xml:space="preserve">بیشتر </w:t>
            </w:r>
            <w:r w:rsidRPr="0027365D">
              <w:rPr>
                <w:rFonts w:asciiTheme="majorBidi" w:hAnsiTheme="majorBidi" w:cs="B Nazanin"/>
                <w:sz w:val="26"/>
                <w:szCs w:val="26"/>
                <w:rtl/>
              </w:rPr>
              <w:t xml:space="preserve">بر مشتری </w:t>
            </w:r>
            <w:r w:rsidR="00CA00FA" w:rsidRPr="0027365D">
              <w:rPr>
                <w:rFonts w:asciiTheme="majorBidi" w:hAnsiTheme="majorBidi" w:cs="B Nazanin"/>
                <w:sz w:val="26"/>
                <w:szCs w:val="26"/>
                <w:rtl/>
              </w:rPr>
              <w:t xml:space="preserve">تمرکز </w:t>
            </w:r>
            <w:r w:rsidRPr="0027365D">
              <w:rPr>
                <w:rFonts w:asciiTheme="majorBidi" w:hAnsiTheme="majorBidi" w:cs="B Nazanin"/>
                <w:sz w:val="26"/>
                <w:szCs w:val="26"/>
                <w:rtl/>
              </w:rPr>
              <w:t>دارد. این رویکرد به</w:t>
            </w:r>
            <w:r w:rsidR="00AD1440">
              <w:rPr>
                <w:rFonts w:asciiTheme="majorBidi" w:hAnsiTheme="majorBidi" w:cs="B Nazanin" w:hint="cs"/>
                <w:sz w:val="26"/>
                <w:szCs w:val="26"/>
                <w:rtl/>
              </w:rPr>
              <w:t xml:space="preserve"> تمایل به پرداخت</w:t>
            </w:r>
            <w:r w:rsidRPr="0027365D">
              <w:rPr>
                <w:rFonts w:asciiTheme="majorBidi" w:hAnsiTheme="majorBidi" w:cs="B Nazanin"/>
                <w:sz w:val="26"/>
                <w:szCs w:val="26"/>
                <w:rtl/>
              </w:rPr>
              <w:t xml:space="preserve"> قیمت توسط مشتری و ادراک آن‌ها از ارزش افزوده</w:t>
            </w:r>
            <w:r w:rsidR="00AD1440">
              <w:rPr>
                <w:rFonts w:asciiTheme="majorBidi" w:hAnsiTheme="majorBidi" w:cs="B Nazanin" w:hint="cs"/>
                <w:sz w:val="26"/>
                <w:szCs w:val="26"/>
                <w:rtl/>
              </w:rPr>
              <w:t xml:space="preserve"> ناشی از</w:t>
            </w:r>
            <w:r w:rsidRPr="0027365D">
              <w:rPr>
                <w:rFonts w:asciiTheme="majorBidi" w:hAnsiTheme="majorBidi" w:cs="B Nazanin"/>
                <w:sz w:val="26"/>
                <w:szCs w:val="26"/>
                <w:rtl/>
              </w:rPr>
              <w:t xml:space="preserve"> خرید</w:t>
            </w:r>
            <w:r w:rsidR="00AD1440">
              <w:rPr>
                <w:rFonts w:asciiTheme="majorBidi" w:hAnsiTheme="majorBidi" w:cs="B Nazanin" w:hint="cs"/>
                <w:sz w:val="26"/>
                <w:szCs w:val="26"/>
                <w:rtl/>
              </w:rPr>
              <w:t xml:space="preserve"> محصول یا خدمت</w:t>
            </w:r>
            <w:r w:rsidRPr="0027365D">
              <w:rPr>
                <w:rFonts w:asciiTheme="majorBidi" w:hAnsiTheme="majorBidi" w:cs="B Nazanin"/>
                <w:sz w:val="26"/>
                <w:szCs w:val="26"/>
                <w:rtl/>
              </w:rPr>
              <w:t xml:space="preserve"> (در مقایسه با پیشنهادات رقبا) </w:t>
            </w:r>
            <w:r w:rsidR="00F2793A">
              <w:rPr>
                <w:rFonts w:asciiTheme="majorBidi" w:hAnsiTheme="majorBidi" w:cs="B Nazanin" w:hint="cs"/>
                <w:sz w:val="26"/>
                <w:szCs w:val="26"/>
                <w:rtl/>
              </w:rPr>
              <w:t>توجه دارد</w:t>
            </w:r>
            <w:r w:rsidRPr="0027365D">
              <w:rPr>
                <w:rFonts w:asciiTheme="majorBidi" w:hAnsiTheme="majorBidi" w:cs="B Nazanin"/>
                <w:sz w:val="26"/>
                <w:szCs w:val="26"/>
                <w:rtl/>
              </w:rPr>
              <w:t>. ساعت استراتژی پنج نوع استراتژی را پیشنهاد می‌دهد</w:t>
            </w:r>
            <w:r w:rsidR="00AD1440">
              <w:rPr>
                <w:rFonts w:asciiTheme="majorBidi" w:hAnsiTheme="majorBidi" w:cs="B Nazanin" w:hint="cs"/>
                <w:sz w:val="26"/>
                <w:szCs w:val="26"/>
                <w:rtl/>
                <w:lang w:bidi="fa-IR"/>
              </w:rPr>
              <w:t xml:space="preserve">: </w:t>
            </w:r>
          </w:p>
          <w:p w14:paraId="5FF2F71E" w14:textId="2EBD0538" w:rsidR="0027365D" w:rsidRPr="0027365D" w:rsidRDefault="00AD1440" w:rsidP="0040670E">
            <w:pPr>
              <w:numPr>
                <w:ilvl w:val="0"/>
                <w:numId w:val="90"/>
              </w:numPr>
              <w:tabs>
                <w:tab w:val="left" w:pos="1596"/>
              </w:tabs>
              <w:bidi/>
              <w:jc w:val="lowKashida"/>
              <w:rPr>
                <w:rFonts w:asciiTheme="majorBidi" w:hAnsiTheme="majorBidi" w:cs="B Nazanin"/>
                <w:sz w:val="26"/>
                <w:szCs w:val="26"/>
                <w:lang w:bidi="fa-IR"/>
              </w:rPr>
            </w:pPr>
            <w:r>
              <w:rPr>
                <w:rFonts w:asciiTheme="majorBidi" w:hAnsiTheme="majorBidi" w:cs="B Nazanin" w:hint="cs"/>
                <w:b/>
                <w:bCs/>
                <w:sz w:val="26"/>
                <w:szCs w:val="26"/>
                <w:rtl/>
              </w:rPr>
              <w:t>حذ</w:t>
            </w:r>
            <w:r w:rsidR="00704DF4">
              <w:rPr>
                <w:rFonts w:asciiTheme="majorBidi" w:hAnsiTheme="majorBidi" w:cs="B Nazanin" w:hint="cs"/>
                <w:b/>
                <w:bCs/>
                <w:sz w:val="26"/>
                <w:szCs w:val="26"/>
                <w:rtl/>
              </w:rPr>
              <w:t>ف</w:t>
            </w:r>
            <w:r>
              <w:rPr>
                <w:rFonts w:asciiTheme="majorBidi" w:hAnsiTheme="majorBidi" w:cs="B Nazanin" w:hint="cs"/>
                <w:b/>
                <w:bCs/>
                <w:sz w:val="26"/>
                <w:szCs w:val="26"/>
                <w:rtl/>
              </w:rPr>
              <w:t xml:space="preserve"> زوائد</w:t>
            </w:r>
            <w:r w:rsidR="00BD14A8">
              <w:rPr>
                <w:rStyle w:val="FootnoteReference"/>
                <w:rFonts w:asciiTheme="majorBidi" w:hAnsiTheme="majorBidi" w:cs="B Nazanin"/>
                <w:sz w:val="26"/>
                <w:szCs w:val="26"/>
                <w:lang w:bidi="fa-IR"/>
              </w:rPr>
              <w:footnoteReference w:id="180"/>
            </w:r>
          </w:p>
          <w:p w14:paraId="06FF1889" w14:textId="77777777" w:rsidR="0027365D" w:rsidRPr="0027365D" w:rsidRDefault="0027365D" w:rsidP="0040670E">
            <w:pPr>
              <w:numPr>
                <w:ilvl w:val="0"/>
                <w:numId w:val="90"/>
              </w:numPr>
              <w:tabs>
                <w:tab w:val="left" w:pos="1596"/>
              </w:tabs>
              <w:bidi/>
              <w:jc w:val="lowKashida"/>
              <w:rPr>
                <w:rFonts w:asciiTheme="majorBidi" w:hAnsiTheme="majorBidi" w:cs="B Nazanin"/>
                <w:sz w:val="26"/>
                <w:szCs w:val="26"/>
                <w:lang w:bidi="fa-IR"/>
              </w:rPr>
            </w:pPr>
            <w:r w:rsidRPr="0027365D">
              <w:rPr>
                <w:rFonts w:asciiTheme="majorBidi" w:hAnsiTheme="majorBidi" w:cs="B Nazanin"/>
                <w:b/>
                <w:bCs/>
                <w:sz w:val="26"/>
                <w:szCs w:val="26"/>
                <w:rtl/>
              </w:rPr>
              <w:t>قیمت پایین</w:t>
            </w:r>
          </w:p>
          <w:p w14:paraId="035D030F" w14:textId="3C804A58" w:rsidR="0027365D" w:rsidRPr="0027365D" w:rsidRDefault="0027365D" w:rsidP="0040670E">
            <w:pPr>
              <w:numPr>
                <w:ilvl w:val="0"/>
                <w:numId w:val="90"/>
              </w:numPr>
              <w:tabs>
                <w:tab w:val="left" w:pos="1596"/>
              </w:tabs>
              <w:bidi/>
              <w:jc w:val="lowKashida"/>
              <w:rPr>
                <w:rFonts w:asciiTheme="majorBidi" w:hAnsiTheme="majorBidi" w:cs="B Nazanin"/>
                <w:sz w:val="26"/>
                <w:szCs w:val="26"/>
                <w:lang w:bidi="fa-IR"/>
              </w:rPr>
            </w:pPr>
            <w:r w:rsidRPr="0027365D">
              <w:rPr>
                <w:rFonts w:asciiTheme="majorBidi" w:hAnsiTheme="majorBidi" w:cs="B Nazanin"/>
                <w:b/>
                <w:bCs/>
                <w:sz w:val="26"/>
                <w:szCs w:val="26"/>
                <w:rtl/>
              </w:rPr>
              <w:lastRenderedPageBreak/>
              <w:t>ترکیبی</w:t>
            </w:r>
            <w:r w:rsidRPr="0027365D">
              <w:rPr>
                <w:rFonts w:asciiTheme="majorBidi" w:hAnsiTheme="majorBidi" w:cs="B Nazanin"/>
                <w:b/>
                <w:bCs/>
                <w:sz w:val="26"/>
                <w:szCs w:val="26"/>
                <w:lang w:bidi="fa-IR"/>
              </w:rPr>
              <w:t xml:space="preserve"> </w:t>
            </w:r>
            <w:r w:rsidR="00BD14A8">
              <w:rPr>
                <w:rStyle w:val="FootnoteReference"/>
                <w:rFonts w:asciiTheme="majorBidi" w:hAnsiTheme="majorBidi" w:cs="B Nazanin"/>
                <w:b/>
                <w:bCs/>
                <w:sz w:val="26"/>
                <w:szCs w:val="26"/>
                <w:lang w:bidi="fa-IR"/>
              </w:rPr>
              <w:footnoteReference w:id="181"/>
            </w:r>
          </w:p>
          <w:p w14:paraId="224B0E46" w14:textId="77777777" w:rsidR="0027365D" w:rsidRPr="0027365D" w:rsidRDefault="0027365D" w:rsidP="0040670E">
            <w:pPr>
              <w:numPr>
                <w:ilvl w:val="0"/>
                <w:numId w:val="90"/>
              </w:numPr>
              <w:tabs>
                <w:tab w:val="left" w:pos="1596"/>
              </w:tabs>
              <w:bidi/>
              <w:jc w:val="lowKashida"/>
              <w:rPr>
                <w:rFonts w:asciiTheme="majorBidi" w:hAnsiTheme="majorBidi" w:cs="B Nazanin"/>
                <w:sz w:val="26"/>
                <w:szCs w:val="26"/>
                <w:lang w:bidi="fa-IR"/>
              </w:rPr>
            </w:pPr>
            <w:r w:rsidRPr="0027365D">
              <w:rPr>
                <w:rFonts w:asciiTheme="majorBidi" w:hAnsiTheme="majorBidi" w:cs="B Nazanin"/>
                <w:b/>
                <w:bCs/>
                <w:sz w:val="26"/>
                <w:szCs w:val="26"/>
                <w:rtl/>
              </w:rPr>
              <w:t>تمایز</w:t>
            </w:r>
          </w:p>
          <w:p w14:paraId="346F5345" w14:textId="466E7C02" w:rsidR="0027365D" w:rsidRPr="0027365D" w:rsidRDefault="0027365D" w:rsidP="0040670E">
            <w:pPr>
              <w:numPr>
                <w:ilvl w:val="0"/>
                <w:numId w:val="90"/>
              </w:numPr>
              <w:tabs>
                <w:tab w:val="left" w:pos="1596"/>
              </w:tabs>
              <w:bidi/>
              <w:jc w:val="lowKashida"/>
              <w:rPr>
                <w:rFonts w:asciiTheme="majorBidi" w:hAnsiTheme="majorBidi" w:cs="B Nazanin"/>
                <w:sz w:val="26"/>
                <w:szCs w:val="26"/>
                <w:lang w:bidi="fa-IR"/>
              </w:rPr>
            </w:pPr>
            <w:r w:rsidRPr="0027365D">
              <w:rPr>
                <w:rFonts w:asciiTheme="majorBidi" w:hAnsiTheme="majorBidi" w:cs="B Nazanin"/>
                <w:b/>
                <w:bCs/>
                <w:sz w:val="26"/>
                <w:szCs w:val="26"/>
                <w:rtl/>
              </w:rPr>
              <w:t>تمایز</w:t>
            </w:r>
            <w:r w:rsidR="00BD14A8">
              <w:rPr>
                <w:rFonts w:asciiTheme="majorBidi" w:hAnsiTheme="majorBidi" w:cs="B Nazanin" w:hint="cs"/>
                <w:sz w:val="26"/>
                <w:szCs w:val="26"/>
                <w:rtl/>
                <w:lang w:bidi="fa-IR"/>
              </w:rPr>
              <w:t xml:space="preserve"> </w:t>
            </w:r>
            <w:r w:rsidR="00BD14A8" w:rsidRPr="005A4DF0">
              <w:rPr>
                <w:rFonts w:asciiTheme="majorBidi" w:hAnsiTheme="majorBidi" w:cs="B Nazanin" w:hint="cs"/>
                <w:b/>
                <w:bCs/>
                <w:sz w:val="26"/>
                <w:szCs w:val="26"/>
                <w:rtl/>
                <w:lang w:bidi="fa-IR"/>
              </w:rPr>
              <w:t>متمرکز</w:t>
            </w:r>
            <w:r w:rsidR="00BD14A8">
              <w:rPr>
                <w:rStyle w:val="FootnoteReference"/>
                <w:rFonts w:asciiTheme="majorBidi" w:hAnsiTheme="majorBidi" w:cs="B Nazanin"/>
                <w:sz w:val="26"/>
                <w:szCs w:val="26"/>
                <w:rtl/>
                <w:lang w:bidi="fa-IR"/>
              </w:rPr>
              <w:footnoteReference w:id="182"/>
            </w:r>
            <w:r w:rsidR="00BD14A8">
              <w:rPr>
                <w:rFonts w:asciiTheme="majorBidi" w:hAnsiTheme="majorBidi" w:cs="B Nazanin" w:hint="cs"/>
                <w:sz w:val="26"/>
                <w:szCs w:val="26"/>
                <w:rtl/>
                <w:lang w:bidi="fa-IR"/>
              </w:rPr>
              <w:t xml:space="preserve"> </w:t>
            </w:r>
          </w:p>
          <w:p w14:paraId="109892CC" w14:textId="25897C53" w:rsidR="0027365D" w:rsidRDefault="0027365D" w:rsidP="00083FB3">
            <w:pPr>
              <w:tabs>
                <w:tab w:val="left" w:pos="1596"/>
              </w:tabs>
              <w:bidi/>
              <w:jc w:val="lowKashida"/>
              <w:rPr>
                <w:rFonts w:asciiTheme="majorBidi" w:hAnsiTheme="majorBidi" w:cs="B Nazanin"/>
                <w:sz w:val="26"/>
                <w:szCs w:val="26"/>
                <w:rtl/>
                <w:lang w:bidi="fa-IR"/>
              </w:rPr>
            </w:pPr>
            <w:r w:rsidRPr="0027365D">
              <w:rPr>
                <w:rFonts w:asciiTheme="majorBidi" w:hAnsiTheme="majorBidi" w:cs="B Nazanin"/>
                <w:sz w:val="26"/>
                <w:szCs w:val="26"/>
                <w:rtl/>
              </w:rPr>
              <w:t>سارا به یادداشت‌های خود از بحث‌ها با همکاران</w:t>
            </w:r>
            <w:r w:rsidR="00704DF4">
              <w:rPr>
                <w:rFonts w:asciiTheme="majorBidi" w:hAnsiTheme="majorBidi" w:cs="B Nazanin" w:hint="cs"/>
                <w:sz w:val="26"/>
                <w:szCs w:val="26"/>
                <w:rtl/>
              </w:rPr>
              <w:t xml:space="preserve"> واحدهای</w:t>
            </w:r>
            <w:r w:rsidRPr="0027365D">
              <w:rPr>
                <w:rFonts w:asciiTheme="majorBidi" w:hAnsiTheme="majorBidi" w:cs="B Nazanin"/>
                <w:sz w:val="26"/>
                <w:szCs w:val="26"/>
                <w:rtl/>
              </w:rPr>
              <w:t xml:space="preserve"> بازاریابی، فروش و عملیات مراجعه کرد و از خود پرسید که چگونه می‌تواند بازار</w:t>
            </w:r>
            <w:r w:rsidRPr="0027365D">
              <w:rPr>
                <w:rFonts w:asciiTheme="majorBidi" w:hAnsiTheme="majorBidi" w:cs="B Nazanin"/>
                <w:sz w:val="26"/>
                <w:szCs w:val="26"/>
                <w:lang w:bidi="fa-IR"/>
              </w:rPr>
              <w:t xml:space="preserve"> MEL </w:t>
            </w:r>
            <w:r w:rsidRPr="0027365D">
              <w:rPr>
                <w:rFonts w:asciiTheme="majorBidi" w:hAnsiTheme="majorBidi" w:cs="B Nazanin"/>
                <w:sz w:val="26"/>
                <w:szCs w:val="26"/>
                <w:rtl/>
              </w:rPr>
              <w:t>و پیشنهادات به مشتریان را با استفاده از چارچوب‌های پورتر و ساعت استراتژی توصیف کند</w:t>
            </w:r>
            <w:r w:rsidR="00704DF4">
              <w:rPr>
                <w:rFonts w:asciiTheme="majorBidi" w:hAnsiTheme="majorBidi" w:cs="B Nazanin" w:hint="cs"/>
                <w:sz w:val="26"/>
                <w:szCs w:val="26"/>
                <w:rtl/>
                <w:lang w:bidi="fa-IR"/>
              </w:rPr>
              <w:t xml:space="preserve">. </w:t>
            </w:r>
          </w:p>
        </w:tc>
      </w:tr>
    </w:tbl>
    <w:p w14:paraId="1D33D695" w14:textId="77777777" w:rsidR="0027365D" w:rsidRPr="0027365D" w:rsidRDefault="0027365D" w:rsidP="0027365D">
      <w:pPr>
        <w:tabs>
          <w:tab w:val="left" w:pos="1596"/>
        </w:tabs>
        <w:bidi/>
        <w:rPr>
          <w:rFonts w:asciiTheme="majorBidi" w:hAnsiTheme="majorBidi" w:cs="B Nazanin"/>
          <w:sz w:val="26"/>
          <w:szCs w:val="26"/>
          <w:lang w:bidi="fa-IR"/>
        </w:rPr>
      </w:pPr>
    </w:p>
    <w:p w14:paraId="57BB89F2" w14:textId="6AD5C1A5" w:rsidR="000C714E" w:rsidRDefault="0001031E" w:rsidP="00330BAC">
      <w:pPr>
        <w:tabs>
          <w:tab w:val="left" w:pos="1596"/>
        </w:tabs>
        <w:bidi/>
        <w:jc w:val="center"/>
        <w:rPr>
          <w:rFonts w:asciiTheme="majorBidi" w:hAnsiTheme="majorBidi" w:cs="B Nazanin"/>
          <w:sz w:val="26"/>
          <w:szCs w:val="26"/>
          <w:rtl/>
          <w:lang w:bidi="fa-IR"/>
        </w:rPr>
      </w:pPr>
      <w:r>
        <w:rPr>
          <w:noProof/>
        </w:rPr>
        <mc:AlternateContent>
          <mc:Choice Requires="wps">
            <w:drawing>
              <wp:anchor distT="0" distB="0" distL="114300" distR="114300" simplePos="0" relativeHeight="251834368" behindDoc="0" locked="0" layoutInCell="1" allowOverlap="1" wp14:anchorId="2572C47D" wp14:editId="4F2C459D">
                <wp:simplePos x="0" y="0"/>
                <wp:positionH relativeFrom="column">
                  <wp:posOffset>2570018</wp:posOffset>
                </wp:positionH>
                <wp:positionV relativeFrom="paragraph">
                  <wp:posOffset>2789035</wp:posOffset>
                </wp:positionV>
                <wp:extent cx="429491" cy="248920"/>
                <wp:effectExtent l="0" t="0" r="27940" b="17780"/>
                <wp:wrapNone/>
                <wp:docPr id="155" name="Rectangle 155"/>
                <wp:cNvGraphicFramePr/>
                <a:graphic xmlns:a="http://schemas.openxmlformats.org/drawingml/2006/main">
                  <a:graphicData uri="http://schemas.microsoft.com/office/word/2010/wordprocessingShape">
                    <wps:wsp>
                      <wps:cNvSpPr/>
                      <wps:spPr>
                        <a:xfrm>
                          <a:off x="0" y="0"/>
                          <a:ext cx="429491" cy="248920"/>
                        </a:xfrm>
                        <a:prstGeom prst="rect">
                          <a:avLst/>
                        </a:prstGeom>
                      </wps:spPr>
                      <wps:style>
                        <a:lnRef idx="2">
                          <a:schemeClr val="dk1"/>
                        </a:lnRef>
                        <a:fillRef idx="1">
                          <a:schemeClr val="lt1"/>
                        </a:fillRef>
                        <a:effectRef idx="0">
                          <a:schemeClr val="dk1"/>
                        </a:effectRef>
                        <a:fontRef idx="minor">
                          <a:schemeClr val="dk1"/>
                        </a:fontRef>
                      </wps:style>
                      <wps:txbx>
                        <w:txbxContent>
                          <w:p w14:paraId="2C0B78F6" w14:textId="2FFC978E" w:rsidR="007A2CE0" w:rsidRPr="0001031E" w:rsidRDefault="007A2CE0" w:rsidP="0001031E">
                            <w:pPr>
                              <w:jc w:val="center"/>
                              <w:rPr>
                                <w:rFonts w:cs="B Nazanin"/>
                                <w:sz w:val="16"/>
                                <w:szCs w:val="16"/>
                                <w:rtl/>
                                <w:lang w:bidi="fa-IR"/>
                              </w:rPr>
                            </w:pPr>
                            <w:r w:rsidRPr="0001031E">
                              <w:rPr>
                                <w:rFonts w:cs="B Nazanin" w:hint="cs"/>
                                <w:sz w:val="16"/>
                                <w:szCs w:val="16"/>
                                <w:rtl/>
                                <w:lang w:bidi="fa-IR"/>
                              </w:rPr>
                              <w:t>قیمت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2C47D" id="Rectangle 155" o:spid="_x0000_s1148" style="position:absolute;left:0;text-align:left;margin-left:202.35pt;margin-top:219.6pt;width:33.8pt;height:19.6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XUQIAAPcEAAAOAAAAZHJzL2Uyb0RvYy54bWysVE2P2jAQvVfqf7B8LyGItgsirBCrrSqh&#10;XVS22rNxbIjqeNyxIaG/vmMDAW1RD1Uvztgzbz7fZHLf1obtFfoKbMHzXp8zZSWUld0U/PvL44c7&#10;znwQthQGrCr4QXl+P33/btK4sRrAFkypkJET68eNK/g2BDfOMi+3qha+B05ZUmrAWgS64iYrUTTk&#10;vTbZoN//lDWApUOQynt6fTgq+TT511rJ8Ky1V4GZglNuIZ2YznU8s+lEjDco3LaSpzTEP2RRi8pS&#10;0M7VgwiC7bD6w1VdSQQPOvQk1BloXUmVaqBq8v6balZb4VSqhZrjXdcm///cyqf9yi2R2tA4P/Yk&#10;xipajXX8Un6sTc06dM1SbWCSHoeD0XCUcyZJNRjejQapmdkF7NCHLwpqFoWCI80itUjsFz5QQDI9&#10;m9DlEj5J4WBUzMDYb0qzqqSAg4ROzFBzg2wvaKbljzzOkHwlywjRlTEdKL8FMuEMOtlGmEps6YD9&#10;W8BLtM46RQQbOmBdWcC/g/XR/lz1sdZYdmjXLRVLi5SnDOPbGsrDEhnCkbveyceKGroQPiwFElmJ&#10;1rSA4ZkObaApOJwkzraAv269R3viEGk5a4j8Bfc/dwIVZ+arJXaN8uEwbku6DD9+ptkyvNasrzV2&#10;V8+BZkFkoOySGO2DOYsaoX6lPZ3FqKQSVlLsgsuA58s8HJeSNl2q2SyZ0YY4ERZ25WR0HjsdCfPS&#10;vgp0J1YFouMTnBdFjN+Q62gbkRZmuwC6Ssy79PU0A9quRKLTnyCu7/U9WV3+V9PfAAAA//8DAFBL&#10;AwQUAAYACAAAACEAlV+S298AAAALAQAADwAAAGRycy9kb3ducmV2LnhtbEyPy07DMBBF90j8gzVI&#10;7KhNGjVtiFNVCFYgKgoLlm48JBF+RLabpH/PdAW7O5qjO2eq7WwNGzHE3jsJ9wsBDF3jde9aCZ8f&#10;z3drYDEpp5XxDiWcMcK2vr6qVKn95N5xPKSWUYmLpZLQpTSUnMemQ6viwg/oaPftg1WJxtByHdRE&#10;5dbwTIgVt6p3dKFTAz522PwcTlaC3/dnswubt/EVi6+XfRLTvHqS8vZm3j0ASzinPxgu+qQONTkd&#10;/cnpyIyEXOQFoRSWmwwYEXmRLYEdL2GdA68r/v+H+hcAAP//AwBQSwECLQAUAAYACAAAACEAtoM4&#10;kv4AAADhAQAAEwAAAAAAAAAAAAAAAAAAAAAAW0NvbnRlbnRfVHlwZXNdLnhtbFBLAQItABQABgAI&#10;AAAAIQA4/SH/1gAAAJQBAAALAAAAAAAAAAAAAAAAAC8BAABfcmVscy8ucmVsc1BLAQItABQABgAI&#10;AAAAIQBxqM+XUQIAAPcEAAAOAAAAAAAAAAAAAAAAAC4CAABkcnMvZTJvRG9jLnhtbFBLAQItABQA&#10;BgAIAAAAIQCVX5Lb3wAAAAsBAAAPAAAAAAAAAAAAAAAAAKsEAABkcnMvZG93bnJldi54bWxQSwUG&#10;AAAAAAQABADzAAAAtwUAAAAA&#10;" fillcolor="white [3201]" strokecolor="black [3200]" strokeweight="1pt">
                <v:textbox>
                  <w:txbxContent>
                    <w:p w14:paraId="2C0B78F6" w14:textId="2FFC978E" w:rsidR="007A2CE0" w:rsidRPr="0001031E" w:rsidRDefault="007A2CE0" w:rsidP="0001031E">
                      <w:pPr>
                        <w:jc w:val="center"/>
                        <w:rPr>
                          <w:rFonts w:cs="B Nazanin"/>
                          <w:sz w:val="16"/>
                          <w:szCs w:val="16"/>
                          <w:rtl/>
                          <w:lang w:bidi="fa-IR"/>
                        </w:rPr>
                      </w:pPr>
                      <w:r w:rsidRPr="0001031E">
                        <w:rPr>
                          <w:rFonts w:cs="B Nazanin" w:hint="cs"/>
                          <w:sz w:val="16"/>
                          <w:szCs w:val="16"/>
                          <w:rtl/>
                          <w:lang w:bidi="fa-IR"/>
                        </w:rPr>
                        <w:t>قیمت</w:t>
                      </w:r>
                    </w:p>
                  </w:txbxContent>
                </v:textbox>
              </v:rect>
            </w:pict>
          </mc:Fallback>
        </mc:AlternateContent>
      </w:r>
      <w:r>
        <w:rPr>
          <w:noProof/>
        </w:rPr>
        <mc:AlternateContent>
          <mc:Choice Requires="wps">
            <w:drawing>
              <wp:anchor distT="0" distB="0" distL="114300" distR="114300" simplePos="0" relativeHeight="251833344" behindDoc="0" locked="0" layoutInCell="1" allowOverlap="1" wp14:anchorId="383E9D8C" wp14:editId="5BC6882B">
                <wp:simplePos x="0" y="0"/>
                <wp:positionH relativeFrom="column">
                  <wp:posOffset>4314825</wp:posOffset>
                </wp:positionH>
                <wp:positionV relativeFrom="paragraph">
                  <wp:posOffset>2788920</wp:posOffset>
                </wp:positionV>
                <wp:extent cx="373610" cy="249382"/>
                <wp:effectExtent l="0" t="0" r="26670" b="17780"/>
                <wp:wrapNone/>
                <wp:docPr id="154" name="Rectangle 154"/>
                <wp:cNvGraphicFramePr/>
                <a:graphic xmlns:a="http://schemas.openxmlformats.org/drawingml/2006/main">
                  <a:graphicData uri="http://schemas.microsoft.com/office/word/2010/wordprocessingShape">
                    <wps:wsp>
                      <wps:cNvSpPr/>
                      <wps:spPr>
                        <a:xfrm>
                          <a:off x="0" y="0"/>
                          <a:ext cx="373610" cy="2493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FB14DB" w14:textId="77777777" w:rsidR="007A2CE0" w:rsidRPr="00330BAC" w:rsidRDefault="007A2CE0" w:rsidP="0001031E">
                            <w:pPr>
                              <w:jc w:val="center"/>
                              <w:rPr>
                                <w:rFonts w:cs="B Nazanin"/>
                                <w:sz w:val="18"/>
                                <w:szCs w:val="18"/>
                                <w:lang w:bidi="fa-IR"/>
                              </w:rPr>
                            </w:pPr>
                            <w:r w:rsidRPr="00330BAC">
                              <w:rPr>
                                <w:rFonts w:cs="B Nazanin" w:hint="cs"/>
                                <w:sz w:val="18"/>
                                <w:szCs w:val="18"/>
                                <w:rtl/>
                                <w:lang w:bidi="fa-IR"/>
                              </w:rPr>
                              <w:t>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E9D8C" id="Rectangle 154" o:spid="_x0000_s1149" style="position:absolute;left:0;text-align:left;margin-left:339.75pt;margin-top:219.6pt;width:29.4pt;height:19.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OJbgIAAAIFAAAOAAAAZHJzL2Uyb0RvYy54bWysVEtv2zAMvg/YfxB0Xx2nWR9GnSJokWFA&#10;0QZoh54ZWYoF6DVJiZ39+lGy26SP07AcFFKk+Pj40VfXvVZkx32Q1tS0PJlQwg2zjTSbmv56Wn67&#10;oCREMA0oa3hN9zzQ6/nXL1edq/jUtlY13BMMYkLVuZq2MbqqKAJruYZwYh03aBTWa4io+k3ReOgw&#10;ulbFdDI5KzrrG+ct4yHg7e1gpPMcXwjO4oMQgUeiaoq1xXz6fK7TWcyvoNp4cK1kYxnwD1VokAaT&#10;voa6hQhk6+WHUFoyb4MV8YRZXVghJOO5B+ymnLzr5rEFx3MvCE5wrzCF/xeW3e8e3cojDJ0LVUAx&#10;ddELr9M/1kf6DNb+FSzeR8Lw8vT89KxESBmaprPL04tpArM4PHY+xB/capKEmnqcRYYIdnchDq4v&#10;LilXsEo2S6lUVvbhRnmyAxwbTruxHSUKQsTLmi7zb8z25pkypEMWTs8nqTBAPgkFEUXtmpoGs6EE&#10;1AaJyqLPtbx5HT4kfcJmjxJP8u+zxKmRWwjtUHGOmtyg0jIiv5XUNb04fq1MsvLM0BGOwwCSFPt1&#10;TyRWXZYZ2HS3ts1+5Ym3A42DY0uJie8QmBV45C12jbsYH/AQyiIUdpQoaa3/89l98kc6oZWSDvcA&#10;Yfq9Bc+x7Z8GiXZZzmZpcbIy+34+RcUfW9bHFrPVNxZnVuLWO5bF5B/Viyi81c+4souUFU1gGOYe&#10;BjIqN3HYT1x6xheL7IbL4iDemUfHUvCEXYL8qX8G70aCRRzWvX3ZGaje8WzwTS+NXWyjFTKT8IAr&#10;kjcpuGiZxuNHIW3ysZ69Dp+u+V8AAAD//wMAUEsDBBQABgAIAAAAIQD0ONMV4QAAAAsBAAAPAAAA&#10;ZHJzL2Rvd25yZXYueG1sTI/LTsMwEEX3SPyDNUjsqENDmwdxKoSEhJBYNDzWbjzEUeNxFDup6ddj&#10;VrCcmaM751a7YAa24OR6SwJuVwkwpNaqnjoB729PNzkw5yUpOVhCAd/oYFdfXlSyVPZEe1wa37EY&#10;Qq6UArT3Y8m5azUa6VZ2RIq3LzsZ6eM4dVxN8hTDzcDXSbLlRvYUP2g54qPG9tjMRsCLO89Lq9xr&#10;0EE/Fx+fybmhoxDXV+HhHpjH4P9g+NWP6lBHp4OdSTk2CNhmxSaiAu7SYg0sElmap8AOcZPlG+B1&#10;xf93qH8AAAD//wMAUEsBAi0AFAAGAAgAAAAhALaDOJL+AAAA4QEAABMAAAAAAAAAAAAAAAAAAAAA&#10;AFtDb250ZW50X1R5cGVzXS54bWxQSwECLQAUAAYACAAAACEAOP0h/9YAAACUAQAACwAAAAAAAAAA&#10;AAAAAAAvAQAAX3JlbHMvLnJlbHNQSwECLQAUAAYACAAAACEAaMiTiW4CAAACBQAADgAAAAAAAAAA&#10;AAAAAAAuAgAAZHJzL2Uyb0RvYy54bWxQSwECLQAUAAYACAAAACEA9DjTFeEAAAALAQAADwAAAAAA&#10;AAAAAAAAAADIBAAAZHJzL2Rvd25yZXYueG1sUEsFBgAAAAAEAAQA8wAAANYFAAAAAA==&#10;" fillcolor="window" strokecolor="windowText" strokeweight="1pt">
                <v:textbox>
                  <w:txbxContent>
                    <w:p w14:paraId="66FB14DB" w14:textId="77777777" w:rsidR="007A2CE0" w:rsidRPr="00330BAC" w:rsidRDefault="007A2CE0" w:rsidP="0001031E">
                      <w:pPr>
                        <w:jc w:val="center"/>
                        <w:rPr>
                          <w:rFonts w:cs="B Nazanin"/>
                          <w:sz w:val="18"/>
                          <w:szCs w:val="18"/>
                          <w:lang w:bidi="fa-IR"/>
                        </w:rPr>
                      </w:pPr>
                      <w:r w:rsidRPr="00330BAC">
                        <w:rPr>
                          <w:rFonts w:cs="B Nazanin" w:hint="cs"/>
                          <w:sz w:val="18"/>
                          <w:szCs w:val="18"/>
                          <w:rtl/>
                          <w:lang w:bidi="fa-IR"/>
                        </w:rPr>
                        <w:t>بالا</w:t>
                      </w:r>
                    </w:p>
                  </w:txbxContent>
                </v:textbox>
              </v:rect>
            </w:pict>
          </mc:Fallback>
        </mc:AlternateContent>
      </w:r>
      <w:r>
        <w:rPr>
          <w:noProof/>
        </w:rPr>
        <mc:AlternateContent>
          <mc:Choice Requires="wps">
            <w:drawing>
              <wp:anchor distT="0" distB="0" distL="114300" distR="114300" simplePos="0" relativeHeight="251831296" behindDoc="0" locked="0" layoutInCell="1" allowOverlap="1" wp14:anchorId="19AA1AA8" wp14:editId="63E7DFCE">
                <wp:simplePos x="0" y="0"/>
                <wp:positionH relativeFrom="column">
                  <wp:posOffset>1170131</wp:posOffset>
                </wp:positionH>
                <wp:positionV relativeFrom="paragraph">
                  <wp:posOffset>2789151</wp:posOffset>
                </wp:positionV>
                <wp:extent cx="428164" cy="249381"/>
                <wp:effectExtent l="0" t="0" r="10160" b="17780"/>
                <wp:wrapNone/>
                <wp:docPr id="153" name="Rectangle 153"/>
                <wp:cNvGraphicFramePr/>
                <a:graphic xmlns:a="http://schemas.openxmlformats.org/drawingml/2006/main">
                  <a:graphicData uri="http://schemas.microsoft.com/office/word/2010/wordprocessingShape">
                    <wps:wsp>
                      <wps:cNvSpPr/>
                      <wps:spPr>
                        <a:xfrm>
                          <a:off x="0" y="0"/>
                          <a:ext cx="428164" cy="24938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BFFED1" w14:textId="77777777" w:rsidR="007A2CE0" w:rsidRPr="00330BAC" w:rsidRDefault="007A2CE0" w:rsidP="0001031E">
                            <w:pPr>
                              <w:jc w:val="center"/>
                              <w:rPr>
                                <w:rFonts w:cs="B Nazanin"/>
                                <w:sz w:val="18"/>
                                <w:szCs w:val="18"/>
                                <w:rtl/>
                                <w:lang w:bidi="fa-IR"/>
                              </w:rPr>
                            </w:pPr>
                            <w:r w:rsidRPr="00330BAC">
                              <w:rPr>
                                <w:rFonts w:cs="B Nazanin" w:hint="cs"/>
                                <w:sz w:val="18"/>
                                <w:szCs w:val="18"/>
                                <w:rtl/>
                                <w:lang w:bidi="fa-IR"/>
                              </w:rPr>
                              <w:t>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A1AA8" id="Rectangle 153" o:spid="_x0000_s1150" style="position:absolute;left:0;text-align:left;margin-left:92.15pt;margin-top:219.6pt;width:33.7pt;height:19.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1ZbwIAAAIFAAAOAAAAZHJzL2Uyb0RvYy54bWysVEtv2zAMvg/YfxB0Xx2nWZsadYqgRYYB&#10;RVugHXpmZCkWoNckJXb260fJbpM+TsNyUEiR4uPjR19e9VqRHfdBWlPT8mRCCTfMNtJsavrrafVt&#10;TkmIYBpQ1vCa7nmgV4uvXy47V/Gpba1quCcYxISqczVtY3RVUQTWcg3hxDpu0Cis1xBR9Zui8dBh&#10;dK2K6WRyVnTWN85bxkPA25vBSBc5vhCcxXshAo9E1RRri/n0+Vyns1hcQrXx4FrJxjLgH6rQIA0m&#10;fQ11AxHI1ssPobRk3gYr4gmzurBCSMZzD9hNOXnXzWMLjudeEJzgXmEK/y8su9s9ugePMHQuVAHF&#10;1EUvvE7/WB/pM1j7V7B4HwnDy9l0Xp7NKGFoms4uTudlArM4PHY+xB/capKEmnqcRYYIdrchDq4v&#10;LilXsEo2K6lUVvbhWnmyAxwbTruxHSUKQsTLmq7yb8z25pkypEMWTs8nOGsGyCehIKKoXVPTYDaU&#10;gNogUVn0uZY3r8OHpE/Y7FHiSf59ljg1cgOhHSrOUZMbVFpG5LeSuqbz49fKJCvPDB3hOAwgSbFf&#10;90Ri1WV5mkKlu7Vt9g+eeDvQODi2kpj4FoF5AI+8xa5xF+M9HkJZhMKOEiWt9X8+u0/+SCe0UtLh&#10;HiBMv7fgObb90yDRLsrZLC1OVmbfz6eo+GPL+thitvra4sxK3HrHspj8o3oRhbf6GVd2mbKiCQzD&#10;3MNARuU6DvuJS8/4cpndcFkcxFvz6FgKnrBLkD/1z+DdSLCIw7qzLzsD1TueDb7ppbHLbbRCZhIe&#10;cEXyJgUXLdN4/CikTT7Ws9fh07X4CwAA//8DAFBLAwQUAAYACAAAACEA3N5mz+AAAAALAQAADwAA&#10;AGRycy9kb3ducmV2LnhtbEyPTU/DMAyG70j8h8hI3Fi6bmNdaTohJCSExIHycc4a01RrnKpJu7Jf&#10;jznB8bUfvX5c7GfXiQmH0HpSsFwkIJBqb1pqFLy/Pd5kIELUZHTnCRV8Y4B9eXlR6Nz4E73iVMVG&#10;cAmFXCuwMfa5lKG26HRY+B6Jd19+cDpyHBppBn3ictfJNElupdMt8QWre3ywWB+r0Sl4Dudxqk14&#10;me1sn3Yfn8m5oqNS11fz/R2IiHP8g+FXn9WhZKeDH8kE0XHO1itGFaxXuxQEE+lmuQVx4Mk224As&#10;C/n/h/IHAAD//wMAUEsBAi0AFAAGAAgAAAAhALaDOJL+AAAA4QEAABMAAAAAAAAAAAAAAAAAAAAA&#10;AFtDb250ZW50X1R5cGVzXS54bWxQSwECLQAUAAYACAAAACEAOP0h/9YAAACUAQAACwAAAAAAAAAA&#10;AAAAAAAvAQAAX3JlbHMvLnJlbHNQSwECLQAUAAYACAAAACEAjIEtWW8CAAACBQAADgAAAAAAAAAA&#10;AAAAAAAuAgAAZHJzL2Uyb0RvYy54bWxQSwECLQAUAAYACAAAACEA3N5mz+AAAAALAQAADwAAAAAA&#10;AAAAAAAAAADJBAAAZHJzL2Rvd25yZXYueG1sUEsFBgAAAAAEAAQA8wAAANYFAAAAAA==&#10;" fillcolor="window" strokecolor="windowText" strokeweight="1pt">
                <v:textbox>
                  <w:txbxContent>
                    <w:p w14:paraId="67BFFED1" w14:textId="77777777" w:rsidR="007A2CE0" w:rsidRPr="00330BAC" w:rsidRDefault="007A2CE0" w:rsidP="0001031E">
                      <w:pPr>
                        <w:jc w:val="center"/>
                        <w:rPr>
                          <w:rFonts w:cs="B Nazanin"/>
                          <w:sz w:val="18"/>
                          <w:szCs w:val="18"/>
                          <w:rtl/>
                          <w:lang w:bidi="fa-IR"/>
                        </w:rPr>
                      </w:pPr>
                      <w:r w:rsidRPr="00330BAC">
                        <w:rPr>
                          <w:rFonts w:cs="B Nazanin" w:hint="cs"/>
                          <w:sz w:val="18"/>
                          <w:szCs w:val="18"/>
                          <w:rtl/>
                          <w:lang w:bidi="fa-IR"/>
                        </w:rPr>
                        <w:t>پایین</w:t>
                      </w:r>
                    </w:p>
                  </w:txbxContent>
                </v:textbox>
              </v:rect>
            </w:pict>
          </mc:Fallback>
        </mc:AlternateContent>
      </w:r>
      <w:r w:rsidR="00B64F2C">
        <w:rPr>
          <w:noProof/>
        </w:rPr>
        <mc:AlternateContent>
          <mc:Choice Requires="wps">
            <w:drawing>
              <wp:anchor distT="0" distB="0" distL="114300" distR="114300" simplePos="0" relativeHeight="251829248" behindDoc="0" locked="0" layoutInCell="1" allowOverlap="1" wp14:anchorId="523F1B33" wp14:editId="502C5133">
                <wp:simplePos x="0" y="0"/>
                <wp:positionH relativeFrom="column">
                  <wp:posOffset>3415145</wp:posOffset>
                </wp:positionH>
                <wp:positionV relativeFrom="paragraph">
                  <wp:posOffset>1763798</wp:posOffset>
                </wp:positionV>
                <wp:extent cx="768928" cy="505691"/>
                <wp:effectExtent l="0" t="0" r="12700" b="27940"/>
                <wp:wrapNone/>
                <wp:docPr id="152" name="Rectangle 152"/>
                <wp:cNvGraphicFramePr/>
                <a:graphic xmlns:a="http://schemas.openxmlformats.org/drawingml/2006/main">
                  <a:graphicData uri="http://schemas.microsoft.com/office/word/2010/wordprocessingShape">
                    <wps:wsp>
                      <wps:cNvSpPr/>
                      <wps:spPr>
                        <a:xfrm>
                          <a:off x="0" y="0"/>
                          <a:ext cx="768928" cy="505691"/>
                        </a:xfrm>
                        <a:prstGeom prst="rect">
                          <a:avLst/>
                        </a:prstGeom>
                      </wps:spPr>
                      <wps:style>
                        <a:lnRef idx="2">
                          <a:schemeClr val="dk1"/>
                        </a:lnRef>
                        <a:fillRef idx="1">
                          <a:schemeClr val="lt1"/>
                        </a:fillRef>
                        <a:effectRef idx="0">
                          <a:schemeClr val="dk1"/>
                        </a:effectRef>
                        <a:fontRef idx="minor">
                          <a:schemeClr val="dk1"/>
                        </a:fontRef>
                      </wps:style>
                      <wps:txbx>
                        <w:txbxContent>
                          <w:p w14:paraId="4B5495BC" w14:textId="247DFA48" w:rsidR="007A2CE0" w:rsidRPr="00B64F2C" w:rsidRDefault="007A2CE0" w:rsidP="00B64F2C">
                            <w:pPr>
                              <w:jc w:val="center"/>
                              <w:rPr>
                                <w:rFonts w:cs="B Nazanin"/>
                                <w:sz w:val="16"/>
                                <w:szCs w:val="16"/>
                              </w:rPr>
                            </w:pPr>
                            <w:r w:rsidRPr="00B64F2C">
                              <w:rPr>
                                <w:rFonts w:cs="B Nazanin" w:hint="cs"/>
                                <w:sz w:val="16"/>
                                <w:szCs w:val="16"/>
                                <w:rtl/>
                              </w:rPr>
                              <w:t>استراتژی</w:t>
                            </w:r>
                            <w:r w:rsidRPr="00B64F2C">
                              <w:rPr>
                                <w:rFonts w:cs="B Nazanin"/>
                                <w:sz w:val="16"/>
                                <w:szCs w:val="16"/>
                                <w:rtl/>
                              </w:rPr>
                              <w:t xml:space="preserve"> </w:t>
                            </w:r>
                            <w:r w:rsidRPr="00B64F2C">
                              <w:rPr>
                                <w:rFonts w:cs="B Nazanin" w:hint="cs"/>
                                <w:sz w:val="16"/>
                                <w:szCs w:val="16"/>
                                <w:rtl/>
                              </w:rPr>
                              <w:t>های</w:t>
                            </w:r>
                            <w:r w:rsidRPr="00B64F2C">
                              <w:rPr>
                                <w:rFonts w:cs="B Nazanin"/>
                                <w:sz w:val="16"/>
                                <w:szCs w:val="16"/>
                                <w:rtl/>
                              </w:rPr>
                              <w:t xml:space="preserve"> </w:t>
                            </w:r>
                            <w:r w:rsidRPr="00B64F2C">
                              <w:rPr>
                                <w:rFonts w:cs="B Nazanin" w:hint="cs"/>
                                <w:sz w:val="16"/>
                                <w:szCs w:val="16"/>
                                <w:rtl/>
                              </w:rPr>
                              <w:t>شکست</w:t>
                            </w:r>
                            <w:r w:rsidRPr="00B64F2C">
                              <w:rPr>
                                <w:rFonts w:cs="B Nazanin"/>
                                <w:sz w:val="16"/>
                                <w:szCs w:val="16"/>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F1B33" id="Rectangle 152" o:spid="_x0000_s1151" style="position:absolute;left:0;text-align:left;margin-left:268.9pt;margin-top:138.9pt;width:60.55pt;height:39.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yBUQIAAPcEAAAOAAAAZHJzL2Uyb0RvYy54bWysVE1v2zAMvQ/YfxB0Xx0HST+COkWQosOA&#10;oA3aDj0rstQYk0WNUmJnv36UHDtFV+ww7CJTIh8pUu/5+qatDdsr9BXYgudnI86UlVBW9rXg35/v&#10;vlxy5oOwpTBgVcEPyvOb+edP142bqTFswZQKGSWxfta4gm9DcLMs83KrauHPwClLTg1Yi0BbfM1K&#10;FA1lr002Ho3OswawdAhSeU+nt52Tz1N+rZUMD1p7FZgpON0tpBXTuolrNr8Ws1cUblvJ4zXEP9yi&#10;FpWlokOqWxEE22H1R6q6kggedDiTUGegdSVV6oG6yUfvunnaCqdSLzQc74Yx+f+XVt7vn9waaQyN&#10;8zNPZuyi1VjHL92PtWlYh2FYqg1M0uHF+eXVmF5Xkms6mp5f5XGY2Qns0IevCmoWjYIjvUUakdiv&#10;fOhC+xDCnconKxyMijcw9lFpVpVUcJzQiRlqaZDtBb1p+aMvmyIjRFfGDKD8I5AJPegYG2EqsWUA&#10;jj4CnqoN0aki2DAA68oC/h2su/i+667X2HZoNy01S0LKJ3Ga8WwD5WGNDKHjrnfyrqKBroQPa4FE&#10;VqI1CTA80KINNAWHo8XZFvDXR+cxnjhEXs4aIn/B/c+dQMWZ+WaJXVf5ZBLVkjaT6cWYNvjWs3nr&#10;sbt6CfQWOUndyWTG+GB6UyPUL6TTRaxKLmEl1S64DNhvlqETJSldqsUihZFCnAgr++RkTB4nHQnz&#10;3L4IdEdWBaLjPfRCEbN35OpiI9LCYhdAV4l5p7ke34DUlbh7/BNE+b7dp6jT/2r+GwAA//8DAFBL&#10;AwQUAAYACAAAACEA1UcBJeEAAAALAQAADwAAAGRycy9kb3ducmV2LnhtbEyPwU7DMBBE70j8g7VI&#10;3KhDS5I2jVNVCE6gVhQOPbrxkkTY68h2k/TvcU9w29GOZt6Um8loNqDznSUBj7MEGFJtVUeNgK/P&#10;14clMB8kKaktoYALethUtzelLJQd6QOHQ2hYDCFfSAFtCH3Bua9bNNLPbI8Uf9/WGRmidA1XTo4x&#10;3Gg+T5KMG9lRbGhlj88t1j+HsxFg991Fb91qN7xjfnzbh2Scshch7u+m7RpYwCn8meGKH9Ghikwn&#10;eyblmRaQLvKIHgTM8+sRHVm6XAE7CVik+RPwquT/N1S/AAAA//8DAFBLAQItABQABgAIAAAAIQC2&#10;gziS/gAAAOEBAAATAAAAAAAAAAAAAAAAAAAAAABbQ29udGVudF9UeXBlc10ueG1sUEsBAi0AFAAG&#10;AAgAAAAhADj9If/WAAAAlAEAAAsAAAAAAAAAAAAAAAAALwEAAF9yZWxzLy5yZWxzUEsBAi0AFAAG&#10;AAgAAAAhALi8/IFRAgAA9wQAAA4AAAAAAAAAAAAAAAAALgIAAGRycy9lMm9Eb2MueG1sUEsBAi0A&#10;FAAGAAgAAAAhANVHASXhAAAACwEAAA8AAAAAAAAAAAAAAAAAqwQAAGRycy9kb3ducmV2LnhtbFBL&#10;BQYAAAAABAAEAPMAAAC5BQAAAAA=&#10;" fillcolor="white [3201]" strokecolor="black [3200]" strokeweight="1pt">
                <v:textbox>
                  <w:txbxContent>
                    <w:p w14:paraId="4B5495BC" w14:textId="247DFA48" w:rsidR="007A2CE0" w:rsidRPr="00B64F2C" w:rsidRDefault="007A2CE0" w:rsidP="00B64F2C">
                      <w:pPr>
                        <w:jc w:val="center"/>
                        <w:rPr>
                          <w:rFonts w:cs="B Nazanin"/>
                          <w:sz w:val="16"/>
                          <w:szCs w:val="16"/>
                        </w:rPr>
                      </w:pPr>
                      <w:r w:rsidRPr="00B64F2C">
                        <w:rPr>
                          <w:rFonts w:cs="B Nazanin" w:hint="cs"/>
                          <w:sz w:val="16"/>
                          <w:szCs w:val="16"/>
                          <w:rtl/>
                        </w:rPr>
                        <w:t>استراتژی</w:t>
                      </w:r>
                      <w:r w:rsidRPr="00B64F2C">
                        <w:rPr>
                          <w:rFonts w:cs="B Nazanin"/>
                          <w:sz w:val="16"/>
                          <w:szCs w:val="16"/>
                          <w:rtl/>
                        </w:rPr>
                        <w:t xml:space="preserve"> </w:t>
                      </w:r>
                      <w:r w:rsidRPr="00B64F2C">
                        <w:rPr>
                          <w:rFonts w:cs="B Nazanin" w:hint="cs"/>
                          <w:sz w:val="16"/>
                          <w:szCs w:val="16"/>
                          <w:rtl/>
                        </w:rPr>
                        <w:t>های</w:t>
                      </w:r>
                      <w:r w:rsidRPr="00B64F2C">
                        <w:rPr>
                          <w:rFonts w:cs="B Nazanin"/>
                          <w:sz w:val="16"/>
                          <w:szCs w:val="16"/>
                          <w:rtl/>
                        </w:rPr>
                        <w:t xml:space="preserve"> </w:t>
                      </w:r>
                      <w:r w:rsidRPr="00B64F2C">
                        <w:rPr>
                          <w:rFonts w:cs="B Nazanin" w:hint="cs"/>
                          <w:sz w:val="16"/>
                          <w:szCs w:val="16"/>
                          <w:rtl/>
                        </w:rPr>
                        <w:t>شکست</w:t>
                      </w:r>
                      <w:r w:rsidRPr="00B64F2C">
                        <w:rPr>
                          <w:rFonts w:cs="B Nazanin"/>
                          <w:sz w:val="16"/>
                          <w:szCs w:val="16"/>
                          <w:rtl/>
                        </w:rPr>
                        <w:t xml:space="preserve"> </w:t>
                      </w:r>
                    </w:p>
                  </w:txbxContent>
                </v:textbox>
              </v:rect>
            </w:pict>
          </mc:Fallback>
        </mc:AlternateContent>
      </w:r>
      <w:r w:rsidR="00B64F2C">
        <w:rPr>
          <w:noProof/>
        </w:rPr>
        <mc:AlternateContent>
          <mc:Choice Requires="wps">
            <w:drawing>
              <wp:anchor distT="0" distB="0" distL="114300" distR="114300" simplePos="0" relativeHeight="251828224" behindDoc="0" locked="0" layoutInCell="1" allowOverlap="1" wp14:anchorId="75567101" wp14:editId="4C1BEBF6">
                <wp:simplePos x="0" y="0"/>
                <wp:positionH relativeFrom="column">
                  <wp:posOffset>4807527</wp:posOffset>
                </wp:positionH>
                <wp:positionV relativeFrom="paragraph">
                  <wp:posOffset>1341235</wp:posOffset>
                </wp:positionV>
                <wp:extent cx="824346" cy="568037"/>
                <wp:effectExtent l="0" t="0" r="13970" b="22860"/>
                <wp:wrapNone/>
                <wp:docPr id="151" name="Rectangle: Rounded Corners 151"/>
                <wp:cNvGraphicFramePr/>
                <a:graphic xmlns:a="http://schemas.openxmlformats.org/drawingml/2006/main">
                  <a:graphicData uri="http://schemas.microsoft.com/office/word/2010/wordprocessingShape">
                    <wps:wsp>
                      <wps:cNvSpPr/>
                      <wps:spPr>
                        <a:xfrm>
                          <a:off x="0" y="0"/>
                          <a:ext cx="824346" cy="568037"/>
                        </a:xfrm>
                        <a:prstGeom prst="roundRect">
                          <a:avLst/>
                        </a:prstGeom>
                      </wps:spPr>
                      <wps:style>
                        <a:lnRef idx="2">
                          <a:schemeClr val="dk1"/>
                        </a:lnRef>
                        <a:fillRef idx="1">
                          <a:schemeClr val="lt1"/>
                        </a:fillRef>
                        <a:effectRef idx="0">
                          <a:schemeClr val="dk1"/>
                        </a:effectRef>
                        <a:fontRef idx="minor">
                          <a:schemeClr val="dk1"/>
                        </a:fontRef>
                      </wps:style>
                      <wps:txbx>
                        <w:txbxContent>
                          <w:p w14:paraId="19FB64DB" w14:textId="2811D6F3" w:rsidR="007A2CE0" w:rsidRPr="00B64F2C" w:rsidRDefault="007A2CE0" w:rsidP="00B64F2C">
                            <w:pPr>
                              <w:jc w:val="center"/>
                              <w:rPr>
                                <w:rFonts w:cs="B Nazanin"/>
                                <w:sz w:val="16"/>
                                <w:szCs w:val="16"/>
                              </w:rPr>
                            </w:pPr>
                            <w:r w:rsidRPr="00B64F2C">
                              <w:rPr>
                                <w:rFonts w:cs="B Nazanin"/>
                                <w:sz w:val="16"/>
                                <w:szCs w:val="16"/>
                                <w:rtl/>
                              </w:rPr>
                              <w:t>جهت‌گیری آشکار حرکت‌ اخیر</w:t>
                            </w:r>
                          </w:p>
                          <w:p w14:paraId="1883866D" w14:textId="77777777" w:rsidR="007A2CE0" w:rsidRDefault="007A2CE0" w:rsidP="00B64F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67101" id="Rectangle: Rounded Corners 151" o:spid="_x0000_s1152" style="position:absolute;left:0;text-align:left;margin-left:378.55pt;margin-top:105.6pt;width:64.9pt;height:44.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ggvVgIAAPwEAAAOAAAAZHJzL2Uyb0RvYy54bWysVMtu2zAQvBfoPxC8N7Ic52VEDowEKQoE&#10;iZGkyJmmSFsoxWWXtCX367ukZDlIjR6KXiiSu7Mvzuj6pq0N2yr0FdiC5ycjzpSVUFZ2VfDvr/df&#10;LjnzQdhSGLCq4Dvl+c3s86frxk3VGNZgSoWMglg/bVzB1yG4aZZ5uVa18CfglCWjBqxFoCOushJF&#10;Q9Frk41Ho/OsASwdglTe0+1dZ+SzFF9rJcOT1l4FZgpOtYW0YlqXcc1m12K6QuHWlezLEP9QRS0q&#10;S0mHUHciCLbB6o9QdSURPOhwIqHOQOtKqtQDdZOPPnTzshZOpV5oON4NY/L/L6x83L64BdIYGuen&#10;nraxi1ZjHb9UH2vTsHbDsFQbmKTLy/HkdHLOmSTT2fnl6PQiDjM7gB368FVBzeKm4AgbWz7Tg6Q5&#10;ie2DD53/3o/AhxrSLuyMimUY+6w0q0rKOk7oRA91a5BtBT1s+SPvcyfPCNGVMQMoPwYyYQ/qfSNM&#10;JcoMwNEx4CHb4J0ygg0DsK4s4N/BuvPfd931GtsO7bKlZklN+VlsK94todwtkCF0BPZO3lc01Qfh&#10;w0IgMZa4TSoMT7RoA03Bod9xtgb8dew++hORyMpZQwoouP+5Eag4M98sUewqn0yiZNJhcnYxpgO+&#10;tyzfW+ymvgV6i5z07mTaRv9g9luNUL+RWOcxK5mElZS74DLg/nAbOmWS3KWaz5MbycSJ8GBfnIzB&#10;46QjYV7bN4Gup1YgTj7CXi1i+oFcnW9EWphvAugqMe8w1/4NSGKJwP3vIGr4/Tl5HX5as98AAAD/&#10;/wMAUEsDBBQABgAIAAAAIQBz99Ek4QAAAAsBAAAPAAAAZHJzL2Rvd25yZXYueG1sTI9dS8QwEEXf&#10;Bf9DGME3N2nFba2dLosii4KI9eM528SmbjMpTbqt/974pI/DPdx7ptwstmdHPfrOEUKyEsA0NU51&#10;1CK8vd5f5MB8kKRk70gjfGsPm+r0pJSFcjO96GMdWhZLyBcSwYQwFJz7xmgr/coNmmL26UYrQzzH&#10;lqtRzrHc9jwVYs2t7CguGDnoW6ObQz1ZhI+t2z3z6fHp/WDqYL4eaL5LdojnZ8v2BljQS/iD4Vc/&#10;qkMVnfZuIuVZj5BdZUlEEdIkSYFFIs/X18D2CJdCZMCrkv//ofoBAAD//wMAUEsBAi0AFAAGAAgA&#10;AAAhALaDOJL+AAAA4QEAABMAAAAAAAAAAAAAAAAAAAAAAFtDb250ZW50X1R5cGVzXS54bWxQSwEC&#10;LQAUAAYACAAAACEAOP0h/9YAAACUAQAACwAAAAAAAAAAAAAAAAAvAQAAX3JlbHMvLnJlbHNQSwEC&#10;LQAUAAYACAAAACEA1OIIL1YCAAD8BAAADgAAAAAAAAAAAAAAAAAuAgAAZHJzL2Uyb0RvYy54bWxQ&#10;SwECLQAUAAYACAAAACEAc/fRJOEAAAALAQAADwAAAAAAAAAAAAAAAACwBAAAZHJzL2Rvd25yZXYu&#10;eG1sUEsFBgAAAAAEAAQA8wAAAL4FAAAAAA==&#10;" fillcolor="white [3201]" strokecolor="black [3200]" strokeweight="1pt">
                <v:stroke joinstyle="miter"/>
                <v:textbox>
                  <w:txbxContent>
                    <w:p w14:paraId="19FB64DB" w14:textId="2811D6F3" w:rsidR="007A2CE0" w:rsidRPr="00B64F2C" w:rsidRDefault="007A2CE0" w:rsidP="00B64F2C">
                      <w:pPr>
                        <w:jc w:val="center"/>
                        <w:rPr>
                          <w:rFonts w:cs="B Nazanin"/>
                          <w:sz w:val="16"/>
                          <w:szCs w:val="16"/>
                        </w:rPr>
                      </w:pPr>
                      <w:r w:rsidRPr="00B64F2C">
                        <w:rPr>
                          <w:rFonts w:cs="B Nazanin"/>
                          <w:sz w:val="16"/>
                          <w:szCs w:val="16"/>
                          <w:rtl/>
                        </w:rPr>
                        <w:t>جهت‌گیری آشکار حرکت‌ اخیر</w:t>
                      </w:r>
                    </w:p>
                    <w:p w14:paraId="1883866D" w14:textId="77777777" w:rsidR="007A2CE0" w:rsidRDefault="007A2CE0" w:rsidP="00B64F2C">
                      <w:pPr>
                        <w:jc w:val="center"/>
                      </w:pPr>
                    </w:p>
                  </w:txbxContent>
                </v:textbox>
              </v:roundrect>
            </w:pict>
          </mc:Fallback>
        </mc:AlternateContent>
      </w:r>
      <w:r w:rsidR="00A174E3">
        <w:rPr>
          <w:noProof/>
        </w:rPr>
        <mc:AlternateContent>
          <mc:Choice Requires="wps">
            <w:drawing>
              <wp:anchor distT="0" distB="0" distL="114300" distR="114300" simplePos="0" relativeHeight="251827200" behindDoc="0" locked="0" layoutInCell="1" allowOverlap="1" wp14:anchorId="3E84858F" wp14:editId="6E6EB531">
                <wp:simplePos x="0" y="0"/>
                <wp:positionH relativeFrom="column">
                  <wp:posOffset>3754582</wp:posOffset>
                </wp:positionH>
                <wp:positionV relativeFrom="paragraph">
                  <wp:posOffset>565381</wp:posOffset>
                </wp:positionV>
                <wp:extent cx="1309254" cy="401782"/>
                <wp:effectExtent l="0" t="0" r="24765" b="17780"/>
                <wp:wrapNone/>
                <wp:docPr id="150" name="Rectangle 150"/>
                <wp:cNvGraphicFramePr/>
                <a:graphic xmlns:a="http://schemas.openxmlformats.org/drawingml/2006/main">
                  <a:graphicData uri="http://schemas.microsoft.com/office/word/2010/wordprocessingShape">
                    <wps:wsp>
                      <wps:cNvSpPr/>
                      <wps:spPr>
                        <a:xfrm>
                          <a:off x="0" y="0"/>
                          <a:ext cx="1309254" cy="401782"/>
                        </a:xfrm>
                        <a:prstGeom prst="rect">
                          <a:avLst/>
                        </a:prstGeom>
                      </wps:spPr>
                      <wps:style>
                        <a:lnRef idx="2">
                          <a:schemeClr val="dk1"/>
                        </a:lnRef>
                        <a:fillRef idx="1">
                          <a:schemeClr val="lt1"/>
                        </a:fillRef>
                        <a:effectRef idx="0">
                          <a:schemeClr val="dk1"/>
                        </a:effectRef>
                        <a:fontRef idx="minor">
                          <a:schemeClr val="dk1"/>
                        </a:fontRef>
                      </wps:style>
                      <wps:txbx>
                        <w:txbxContent>
                          <w:p w14:paraId="21B6532C" w14:textId="4FA25FAD" w:rsidR="007A2CE0" w:rsidRPr="00A174E3" w:rsidRDefault="007A2CE0" w:rsidP="00A174E3">
                            <w:pPr>
                              <w:jc w:val="center"/>
                              <w:rPr>
                                <w:rFonts w:cs="B Nazanin"/>
                                <w:sz w:val="16"/>
                                <w:szCs w:val="16"/>
                              </w:rPr>
                            </w:pPr>
                            <w:r w:rsidRPr="00A174E3">
                              <w:rPr>
                                <w:rFonts w:cs="B Nazanin" w:hint="cs"/>
                                <w:sz w:val="16"/>
                                <w:szCs w:val="16"/>
                                <w:rtl/>
                              </w:rPr>
                              <w:t>استراتژی</w:t>
                            </w:r>
                            <w:r w:rsidRPr="00A174E3">
                              <w:rPr>
                                <w:rFonts w:cs="B Nazanin"/>
                                <w:sz w:val="16"/>
                                <w:szCs w:val="16"/>
                                <w:rtl/>
                              </w:rPr>
                              <w:t xml:space="preserve"> </w:t>
                            </w:r>
                            <w:r w:rsidRPr="00A174E3">
                              <w:rPr>
                                <w:rFonts w:cs="B Nazanin" w:hint="cs"/>
                                <w:sz w:val="16"/>
                                <w:szCs w:val="16"/>
                                <w:rtl/>
                              </w:rPr>
                              <w:t>تمایز</w:t>
                            </w:r>
                            <w:r w:rsidRPr="00A174E3">
                              <w:rPr>
                                <w:rFonts w:cs="B Nazanin"/>
                                <w:sz w:val="16"/>
                                <w:szCs w:val="16"/>
                                <w:rtl/>
                              </w:rPr>
                              <w:t xml:space="preserve"> </w:t>
                            </w:r>
                            <w:r w:rsidRPr="00A174E3">
                              <w:rPr>
                                <w:rFonts w:cs="B Nazanin" w:hint="cs"/>
                                <w:sz w:val="16"/>
                                <w:szCs w:val="16"/>
                                <w:rtl/>
                              </w:rPr>
                              <w:t>متمرکز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84858F" id="Rectangle 150" o:spid="_x0000_s1153" style="position:absolute;left:0;text-align:left;margin-left:295.65pt;margin-top:44.5pt;width:103.1pt;height:31.6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z6UgIAAPgEAAAOAAAAZHJzL2Uyb0RvYy54bWysVE1v2zAMvQ/YfxB0X21n6VdQpwhadBhQ&#10;tMXaoWdFlhJjsqhRSuzs14+SHafogh2GXWRKfI8UqUdfXXeNYVuFvgZb8uIk50xZCVVtVyX//nL3&#10;6YIzH4SthAGrSr5Tnl/PP364at1MTWANplLIKIj1s9aVfB2Cm2WZl2vVCH8CTllyasBGBNriKqtQ&#10;tBS9Mdkkz8+yFrByCFJ5T6e3vZPPU3ytlQyPWnsVmCk53S2kFdO6jGs2vxKzFQq3ruVwDfEPt2hE&#10;bSnpGOpWBME2WP8RqqklggcdTiQ0GWhdS5VqoGqK/F01z2vhVKqFmuPd2Cb//8LKh+2ze0JqQ+v8&#10;zJMZq+g0NvFL92NdatZubJbqApN0WHzOLyenU84k+aZ5cX4xid3MDmyHPnxR0LBolBzpMVKPxPbe&#10;hx66hxDvkD9ZYWdUvIKx35RmdUUZJ4mdpKFuDLKtoEetfhRD2oSMFF0bM5KKYyQT9qQBG2kqyWUk&#10;5seIh2wjOmUEG0ZiU1vAv5N1j99X3dcayw7dsqNiqbvFWSwrni2h2j0hQ+jF6528q6mh98KHJ4Gk&#10;VtI1TWB4pEUbaEsOg8XZGvDXsfOIJxGRl7OW1F9y/3MjUHFmvlqS12UxncZxSZvp6fmENvjWs3zr&#10;sZvmBugtCpp1J5MZ8cHsTY3QvNKgLmJWcgkrKXfJZcD95ib0U0mjLtVikWA0Ik6Ee/vsZAweOx0F&#10;89K9CnSDqgLp8QH2kyJm78TVYyPTwmITQNdJeYe+Dm9A45W0O/wK4vy+3SfU4Yc1/w0AAP//AwBQ&#10;SwMEFAAGAAgAAAAhADwaNkvfAAAACgEAAA8AAABkcnMvZG93bnJldi54bWxMj8FOwzAQRO9I/IO1&#10;SNyo01ZpmhCnqhCcQFQUDhzdeEki4nVku0n69ywnOK72aeZNuZttL0b0oXOkYLlIQCDVznTUKPh4&#10;f7rbgghRk9G9I1RwwQC76vqq1IVxE73heIyN4BAKhVbQxjgUUoa6RavDwg1I/Pty3urIp2+k8Xri&#10;cNvLVZJspNUdcUOrB3xosf4+nq0Cd+gu/d7nr+MLZp/Ph5hM8+ZRqdubeX8PIuIc/2D41Wd1qNjp&#10;5M5kgugVpPlyzaiCbc6bGMjyLAVxYjJdrUFWpfw/ofoBAAD//wMAUEsBAi0AFAAGAAgAAAAhALaD&#10;OJL+AAAA4QEAABMAAAAAAAAAAAAAAAAAAAAAAFtDb250ZW50X1R5cGVzXS54bWxQSwECLQAUAAYA&#10;CAAAACEAOP0h/9YAAACUAQAACwAAAAAAAAAAAAAAAAAvAQAAX3JlbHMvLnJlbHNQSwECLQAUAAYA&#10;CAAAACEAzWjc+lICAAD4BAAADgAAAAAAAAAAAAAAAAAuAgAAZHJzL2Uyb0RvYy54bWxQSwECLQAU&#10;AAYACAAAACEAPBo2S98AAAAKAQAADwAAAAAAAAAAAAAAAACsBAAAZHJzL2Rvd25yZXYueG1sUEsF&#10;BgAAAAAEAAQA8wAAALgFAAAAAA==&#10;" fillcolor="white [3201]" strokecolor="black [3200]" strokeweight="1pt">
                <v:textbox>
                  <w:txbxContent>
                    <w:p w14:paraId="21B6532C" w14:textId="4FA25FAD" w:rsidR="007A2CE0" w:rsidRPr="00A174E3" w:rsidRDefault="007A2CE0" w:rsidP="00A174E3">
                      <w:pPr>
                        <w:jc w:val="center"/>
                        <w:rPr>
                          <w:rFonts w:cs="B Nazanin"/>
                          <w:sz w:val="16"/>
                          <w:szCs w:val="16"/>
                        </w:rPr>
                      </w:pPr>
                      <w:r w:rsidRPr="00A174E3">
                        <w:rPr>
                          <w:rFonts w:cs="B Nazanin" w:hint="cs"/>
                          <w:sz w:val="16"/>
                          <w:szCs w:val="16"/>
                          <w:rtl/>
                        </w:rPr>
                        <w:t>استراتژی</w:t>
                      </w:r>
                      <w:r w:rsidRPr="00A174E3">
                        <w:rPr>
                          <w:rFonts w:cs="B Nazanin"/>
                          <w:sz w:val="16"/>
                          <w:szCs w:val="16"/>
                          <w:rtl/>
                        </w:rPr>
                        <w:t xml:space="preserve"> </w:t>
                      </w:r>
                      <w:r w:rsidRPr="00A174E3">
                        <w:rPr>
                          <w:rFonts w:cs="B Nazanin" w:hint="cs"/>
                          <w:sz w:val="16"/>
                          <w:szCs w:val="16"/>
                          <w:rtl/>
                        </w:rPr>
                        <w:t>تمایز</w:t>
                      </w:r>
                      <w:r w:rsidRPr="00A174E3">
                        <w:rPr>
                          <w:rFonts w:cs="B Nazanin"/>
                          <w:sz w:val="16"/>
                          <w:szCs w:val="16"/>
                          <w:rtl/>
                        </w:rPr>
                        <w:t xml:space="preserve"> </w:t>
                      </w:r>
                      <w:r w:rsidRPr="00A174E3">
                        <w:rPr>
                          <w:rFonts w:cs="B Nazanin" w:hint="cs"/>
                          <w:sz w:val="16"/>
                          <w:szCs w:val="16"/>
                          <w:rtl/>
                        </w:rPr>
                        <w:t>متمرکز</w:t>
                      </w:r>
                    </w:p>
                  </w:txbxContent>
                </v:textbox>
              </v:rect>
            </w:pict>
          </mc:Fallback>
        </mc:AlternateContent>
      </w:r>
      <w:r w:rsidR="001F2AF8">
        <w:rPr>
          <w:noProof/>
        </w:rPr>
        <mc:AlternateContent>
          <mc:Choice Requires="wps">
            <w:drawing>
              <wp:anchor distT="0" distB="0" distL="114300" distR="114300" simplePos="0" relativeHeight="251826176" behindDoc="0" locked="0" layoutInCell="1" allowOverlap="1" wp14:anchorId="53ED04B0" wp14:editId="4EE61E4C">
                <wp:simplePos x="0" y="0"/>
                <wp:positionH relativeFrom="column">
                  <wp:posOffset>2909455</wp:posOffset>
                </wp:positionH>
                <wp:positionV relativeFrom="paragraph">
                  <wp:posOffset>731635</wp:posOffset>
                </wp:positionV>
                <wp:extent cx="810490" cy="353291"/>
                <wp:effectExtent l="0" t="0" r="27940" b="27940"/>
                <wp:wrapNone/>
                <wp:docPr id="149" name="Rectangle 149"/>
                <wp:cNvGraphicFramePr/>
                <a:graphic xmlns:a="http://schemas.openxmlformats.org/drawingml/2006/main">
                  <a:graphicData uri="http://schemas.microsoft.com/office/word/2010/wordprocessingShape">
                    <wps:wsp>
                      <wps:cNvSpPr/>
                      <wps:spPr>
                        <a:xfrm>
                          <a:off x="0" y="0"/>
                          <a:ext cx="810490" cy="353291"/>
                        </a:xfrm>
                        <a:prstGeom prst="rect">
                          <a:avLst/>
                        </a:prstGeom>
                      </wps:spPr>
                      <wps:style>
                        <a:lnRef idx="2">
                          <a:schemeClr val="dk1"/>
                        </a:lnRef>
                        <a:fillRef idx="1">
                          <a:schemeClr val="lt1"/>
                        </a:fillRef>
                        <a:effectRef idx="0">
                          <a:schemeClr val="dk1"/>
                        </a:effectRef>
                        <a:fontRef idx="minor">
                          <a:schemeClr val="dk1"/>
                        </a:fontRef>
                      </wps:style>
                      <wps:txbx>
                        <w:txbxContent>
                          <w:p w14:paraId="74D76D88" w14:textId="059B8C2F" w:rsidR="007A2CE0" w:rsidRPr="001F2AF8" w:rsidRDefault="007A2CE0" w:rsidP="001F2AF8">
                            <w:pPr>
                              <w:jc w:val="center"/>
                              <w:rPr>
                                <w:rFonts w:cs="B Nazanin"/>
                                <w:sz w:val="16"/>
                                <w:szCs w:val="16"/>
                              </w:rPr>
                            </w:pPr>
                            <w:r w:rsidRPr="001F2AF8">
                              <w:rPr>
                                <w:rFonts w:cs="B Nazanin" w:hint="cs"/>
                                <w:sz w:val="16"/>
                                <w:szCs w:val="16"/>
                                <w:rtl/>
                              </w:rPr>
                              <w:t>استراتژی</w:t>
                            </w:r>
                            <w:r w:rsidRPr="001F2AF8">
                              <w:rPr>
                                <w:rFonts w:cs="B Nazanin"/>
                                <w:sz w:val="16"/>
                                <w:szCs w:val="16"/>
                                <w:rtl/>
                              </w:rPr>
                              <w:t xml:space="preserve"> </w:t>
                            </w:r>
                            <w:r w:rsidRPr="001F2AF8">
                              <w:rPr>
                                <w:rFonts w:cs="B Nazanin" w:hint="cs"/>
                                <w:sz w:val="16"/>
                                <w:szCs w:val="16"/>
                                <w:rtl/>
                              </w:rPr>
                              <w:t>تمایز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ED04B0" id="Rectangle 149" o:spid="_x0000_s1154" style="position:absolute;left:0;text-align:left;margin-left:229.1pt;margin-top:57.6pt;width:63.8pt;height:27.8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8WUQIAAPcEAAAOAAAAZHJzL2Uyb0RvYy54bWysVMFu2zAMvQ/YPwi6r7bTdG2DOkXQosOA&#10;og2WDj0rstQYk0WNUmJnXz9Kjp2iK3YYdpEpkY8Unx59dd01hu0U+hpsyYuTnDNlJVS1fSn596e7&#10;Txec+SBsJQxYVfK98vx6/vHDVetmagIbMJVCRkmsn7Wu5JsQ3CzLvNyoRvgTcMqSUwM2ItAWX7IK&#10;RUvZG5NN8vxz1gJWDkEq7+n0tnfyecqvtZLhUWuvAjMlp7uFtGJa13HN5ldi9oLCbWp5uIb4h1s0&#10;orZUdEx1K4JgW6z/SNXUEsGDDicSmgy0rqVKPVA3Rf6mm9VGOJV6IXK8G2ny/y+tfNit3BKJhtb5&#10;mSczdtFpbOKX7se6RNZ+JEt1gUk6vCjy6SVRKsl1enY6uSwimdkR7NCHLwoaFo2SI71Fokjs7n3o&#10;Q4cQwh3LJyvsjYo3MPab0qyuqOAkoZMy1I1BthP0ptWPoWyKjBBdGzOCivdAJgygQ2yEqaSWEZi/&#10;BzxWG6NTRbBhBDa1Bfw7WPfxQ9d9r7Ht0K07apYGqTiPbMazNVT7JTKEXrveybuaCL0XPiwFkljp&#10;DWgAwyMt2kBbcjhYnG0Af713HuNJQ+TlrCXxl9z/3ApUnJmvltR1WUyncVrSZnp2PqENvvasX3vs&#10;trkBeouCRt3JZMb4YAZTIzTPNKeLWJVcwkqqXXIZcNjchH4oadKlWixSGE2IE+HerpyMySPTUTBP&#10;3bNAd1BVIDk+wDAoYvZGXH1sRFpYbAPoOinvyOvhDWi6knYPf4I4vq/3Ker4v5r/BgAA//8DAFBL&#10;AwQUAAYACAAAACEAQMb8jt8AAAALAQAADwAAAGRycy9kb3ducmV2LnhtbEyPQU/DMAyF70j8h8hI&#10;3FiyiW6lNJ0mBCcQE4MDx6w1bUXiVEnWdv8ec4Kb7ff0/L1yOzsrRgyx96RhuVAgkGrf9NRq+Hh/&#10;uslBxGSoMdYTajhjhG11eVGaovETveF4SK3gEIqF0dClNBRSxrpDZ+LCD0isffngTOI1tLIJZuJw&#10;Z+VKqbV0pif+0JkBHzqsvw8np8Hv+7PdhbvX8QU3n8/7pKZ5/aj19dW8uweRcE5/ZvjFZ3SomOno&#10;T9REYTXcZvmKrSwsMx7YkeUZlznyZaNykFUp/3eofgAAAP//AwBQSwECLQAUAAYACAAAACEAtoM4&#10;kv4AAADhAQAAEwAAAAAAAAAAAAAAAAAAAAAAW0NvbnRlbnRfVHlwZXNdLnhtbFBLAQItABQABgAI&#10;AAAAIQA4/SH/1gAAAJQBAAALAAAAAAAAAAAAAAAAAC8BAABfcmVscy8ucmVsc1BLAQItABQABgAI&#10;AAAAIQDGLD8WUQIAAPcEAAAOAAAAAAAAAAAAAAAAAC4CAABkcnMvZTJvRG9jLnhtbFBLAQItABQA&#10;BgAIAAAAIQBAxvyO3wAAAAsBAAAPAAAAAAAAAAAAAAAAAKsEAABkcnMvZG93bnJldi54bWxQSwUG&#10;AAAAAAQABADzAAAAtwUAAAAA&#10;" fillcolor="white [3201]" strokecolor="black [3200]" strokeweight="1pt">
                <v:textbox>
                  <w:txbxContent>
                    <w:p w14:paraId="74D76D88" w14:textId="059B8C2F" w:rsidR="007A2CE0" w:rsidRPr="001F2AF8" w:rsidRDefault="007A2CE0" w:rsidP="001F2AF8">
                      <w:pPr>
                        <w:jc w:val="center"/>
                        <w:rPr>
                          <w:rFonts w:cs="B Nazanin"/>
                          <w:sz w:val="16"/>
                          <w:szCs w:val="16"/>
                        </w:rPr>
                      </w:pPr>
                      <w:r w:rsidRPr="001F2AF8">
                        <w:rPr>
                          <w:rFonts w:cs="B Nazanin" w:hint="cs"/>
                          <w:sz w:val="16"/>
                          <w:szCs w:val="16"/>
                          <w:rtl/>
                        </w:rPr>
                        <w:t>استراتژی</w:t>
                      </w:r>
                      <w:r w:rsidRPr="001F2AF8">
                        <w:rPr>
                          <w:rFonts w:cs="B Nazanin"/>
                          <w:sz w:val="16"/>
                          <w:szCs w:val="16"/>
                          <w:rtl/>
                        </w:rPr>
                        <w:t xml:space="preserve"> </w:t>
                      </w:r>
                      <w:r w:rsidRPr="001F2AF8">
                        <w:rPr>
                          <w:rFonts w:cs="B Nazanin" w:hint="cs"/>
                          <w:sz w:val="16"/>
                          <w:szCs w:val="16"/>
                          <w:rtl/>
                        </w:rPr>
                        <w:t>تمایز</w:t>
                      </w:r>
                    </w:p>
                  </w:txbxContent>
                </v:textbox>
              </v:rect>
            </w:pict>
          </mc:Fallback>
        </mc:AlternateContent>
      </w:r>
      <w:r w:rsidR="00F60299">
        <w:rPr>
          <w:noProof/>
        </w:rPr>
        <mc:AlternateContent>
          <mc:Choice Requires="wps">
            <w:drawing>
              <wp:anchor distT="0" distB="0" distL="114300" distR="114300" simplePos="0" relativeHeight="251825152" behindDoc="0" locked="0" layoutInCell="1" allowOverlap="1" wp14:anchorId="3D314CF6" wp14:editId="2DC9177D">
                <wp:simplePos x="0" y="0"/>
                <wp:positionH relativeFrom="column">
                  <wp:posOffset>2299855</wp:posOffset>
                </wp:positionH>
                <wp:positionV relativeFrom="paragraph">
                  <wp:posOffset>967163</wp:posOffset>
                </wp:positionV>
                <wp:extent cx="547254" cy="422563"/>
                <wp:effectExtent l="0" t="0" r="24765" b="15875"/>
                <wp:wrapNone/>
                <wp:docPr id="148" name="Rectangle 148"/>
                <wp:cNvGraphicFramePr/>
                <a:graphic xmlns:a="http://schemas.openxmlformats.org/drawingml/2006/main">
                  <a:graphicData uri="http://schemas.microsoft.com/office/word/2010/wordprocessingShape">
                    <wps:wsp>
                      <wps:cNvSpPr/>
                      <wps:spPr>
                        <a:xfrm>
                          <a:off x="0" y="0"/>
                          <a:ext cx="547254" cy="422563"/>
                        </a:xfrm>
                        <a:prstGeom prst="rect">
                          <a:avLst/>
                        </a:prstGeom>
                      </wps:spPr>
                      <wps:style>
                        <a:lnRef idx="2">
                          <a:schemeClr val="dk1"/>
                        </a:lnRef>
                        <a:fillRef idx="1">
                          <a:schemeClr val="lt1"/>
                        </a:fillRef>
                        <a:effectRef idx="0">
                          <a:schemeClr val="dk1"/>
                        </a:effectRef>
                        <a:fontRef idx="minor">
                          <a:schemeClr val="dk1"/>
                        </a:fontRef>
                      </wps:style>
                      <wps:txbx>
                        <w:txbxContent>
                          <w:p w14:paraId="7E5F6C42" w14:textId="1696E576" w:rsidR="007A2CE0" w:rsidRPr="00F60299" w:rsidRDefault="007A2CE0" w:rsidP="00F60299">
                            <w:pPr>
                              <w:jc w:val="center"/>
                              <w:rPr>
                                <w:rFonts w:cs="B Nazanin"/>
                                <w:sz w:val="16"/>
                                <w:szCs w:val="16"/>
                              </w:rPr>
                            </w:pPr>
                            <w:r w:rsidRPr="00F60299">
                              <w:rPr>
                                <w:rFonts w:cs="B Nazanin" w:hint="cs"/>
                                <w:sz w:val="16"/>
                                <w:szCs w:val="16"/>
                                <w:rtl/>
                              </w:rPr>
                              <w:t>استراتژی</w:t>
                            </w:r>
                            <w:r w:rsidRPr="00F60299">
                              <w:rPr>
                                <w:rFonts w:cs="B Nazanin"/>
                                <w:sz w:val="16"/>
                                <w:szCs w:val="16"/>
                                <w:rtl/>
                              </w:rPr>
                              <w:t xml:space="preserve"> </w:t>
                            </w:r>
                            <w:r w:rsidRPr="00F60299">
                              <w:rPr>
                                <w:rFonts w:cs="B Nazanin" w:hint="cs"/>
                                <w:sz w:val="16"/>
                                <w:szCs w:val="16"/>
                                <w:rtl/>
                              </w:rPr>
                              <w:t>ترکیبی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14CF6" id="Rectangle 148" o:spid="_x0000_s1155" style="position:absolute;left:0;text-align:left;margin-left:181.1pt;margin-top:76.15pt;width:43.1pt;height:33.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qUgIAAPcEAAAOAAAAZHJzL2Uyb0RvYy54bWysVMFu2zAMvQ/YPwi6r469pO2COkXQosOA&#10;og3aDj0rstQYk0WNUmJnXz9KdpyiK3YYdpEp8T1SpB59cdk1hu0U+hpsyfOTCWfKSqhq+1Ly7083&#10;n84580HYShiwquR75fnl4uOHi9bNVQEbMJVCRkGsn7eu5JsQ3DzLvNyoRvgTcMqSUwM2ItAWX7IK&#10;RUvRG5MVk8lp1gJWDkEq7+n0unfyRYqvtZLhXmuvAjMlp7uFtGJa13HNFhdi/oLCbWo5XEP8wy0a&#10;UVtKOoa6FkGwLdZ/hGpqieBBhxMJTQZa11KlGqiafPKmmseNcCrVQs3xbmyT/39h5d3u0a2Q2tA6&#10;P/dkxio6jU380v1Yl5q1H5ulusAkHc6mZ8Vsypkk17QoZqefYzOzI9mhD18VNCwaJUd6i9Qisbv1&#10;oYceIMQ7pk9W2BsVb2Dsg9KsrihhkdhJGerKINsJetPqRz6kTchI0bUxIyl/j2TCgTRgI00ltYzE&#10;yXvEY7YRnTKCDSOxqS3g38m6xx+q7muNZYdu3VGxNEj5eSwrnq2h2q+QIfTa9U7e1NTQW+HDSiCJ&#10;lWRNAxjuadEG2pLDYHG2Afz13nnEk4bIy1lL4i+5/7kVqDgz3yyp60s+ncZpSZvp7KygDb72rF97&#10;7La5AnqLnEbdyWRGfDAHUyM0zzSny5iVXMJKyl1yGfCwuQr9UNKkS7VcJhhNiBPh1j46GYPHTkfB&#10;PHXPAt2gqkByvIPDoIj5G3H12Mi0sNwG0HVS3rGvwxvQdCXtDn+COL6v9wl1/F8tfgMAAP//AwBQ&#10;SwMEFAAGAAgAAAAhAGbXII7gAAAACwEAAA8AAABkcnMvZG93bnJldi54bWxMj8tOwzAQRfdI/IM1&#10;SOyo0zSEEOJUFYIVqBWliy7deEgi/IhsN0n/nmEFy9E9uvdMtZ6NZiP60DsrYLlIgKFtnOptK+Dw&#10;+XpXAAtRWiW1syjgggHW9fVVJUvlJvuB4z62jEpsKKWALsah5Dw0HRoZFm5AS9mX80ZGOn3LlZcT&#10;lRvN0yTJuZG9pYVODvjcYfO9PxsBbtdf9MY/bsd3fDi+7WIyzfmLELc38+YJWMQ5/sHwq0/qUJPT&#10;yZ2tCkwLWOVpSigF9+kKGBFZVmTATgLSZVEAryv+/4f6BwAA//8DAFBLAQItABQABgAIAAAAIQC2&#10;gziS/gAAAOEBAAATAAAAAAAAAAAAAAAAAAAAAABbQ29udGVudF9UeXBlc10ueG1sUEsBAi0AFAAG&#10;AAgAAAAhADj9If/WAAAAlAEAAAsAAAAAAAAAAAAAAAAALwEAAF9yZWxzLy5yZWxzUEsBAi0AFAAG&#10;AAgAAAAhAOj8X2pSAgAA9wQAAA4AAAAAAAAAAAAAAAAALgIAAGRycy9lMm9Eb2MueG1sUEsBAi0A&#10;FAAGAAgAAAAhAGbXII7gAAAACwEAAA8AAAAAAAAAAAAAAAAArAQAAGRycy9kb3ducmV2LnhtbFBL&#10;BQYAAAAABAAEAPMAAAC5BQAAAAA=&#10;" fillcolor="white [3201]" strokecolor="black [3200]" strokeweight="1pt">
                <v:textbox>
                  <w:txbxContent>
                    <w:p w14:paraId="7E5F6C42" w14:textId="1696E576" w:rsidR="007A2CE0" w:rsidRPr="00F60299" w:rsidRDefault="007A2CE0" w:rsidP="00F60299">
                      <w:pPr>
                        <w:jc w:val="center"/>
                        <w:rPr>
                          <w:rFonts w:cs="B Nazanin"/>
                          <w:sz w:val="16"/>
                          <w:szCs w:val="16"/>
                        </w:rPr>
                      </w:pPr>
                      <w:r w:rsidRPr="00F60299">
                        <w:rPr>
                          <w:rFonts w:cs="B Nazanin" w:hint="cs"/>
                          <w:sz w:val="16"/>
                          <w:szCs w:val="16"/>
                          <w:rtl/>
                        </w:rPr>
                        <w:t>استراتژی</w:t>
                      </w:r>
                      <w:r w:rsidRPr="00F60299">
                        <w:rPr>
                          <w:rFonts w:cs="B Nazanin"/>
                          <w:sz w:val="16"/>
                          <w:szCs w:val="16"/>
                          <w:rtl/>
                        </w:rPr>
                        <w:t xml:space="preserve"> </w:t>
                      </w:r>
                      <w:r w:rsidRPr="00F60299">
                        <w:rPr>
                          <w:rFonts w:cs="B Nazanin" w:hint="cs"/>
                          <w:sz w:val="16"/>
                          <w:szCs w:val="16"/>
                          <w:rtl/>
                        </w:rPr>
                        <w:t>ترکیبی</w:t>
                      </w:r>
                    </w:p>
                  </w:txbxContent>
                </v:textbox>
              </v:rect>
            </w:pict>
          </mc:Fallback>
        </mc:AlternateContent>
      </w:r>
      <w:r w:rsidR="00474EB3">
        <w:rPr>
          <w:noProof/>
        </w:rPr>
        <mc:AlternateContent>
          <mc:Choice Requires="wps">
            <w:drawing>
              <wp:anchor distT="0" distB="0" distL="114300" distR="114300" simplePos="0" relativeHeight="251824128" behindDoc="0" locked="0" layoutInCell="1" allowOverlap="1" wp14:anchorId="3B3CFF30" wp14:editId="5FE5D6B4">
                <wp:simplePos x="0" y="0"/>
                <wp:positionH relativeFrom="column">
                  <wp:posOffset>1059874</wp:posOffset>
                </wp:positionH>
                <wp:positionV relativeFrom="paragraph">
                  <wp:posOffset>2269490</wp:posOffset>
                </wp:positionV>
                <wp:extent cx="609600" cy="415001"/>
                <wp:effectExtent l="0" t="0" r="19050" b="23495"/>
                <wp:wrapNone/>
                <wp:docPr id="147" name="Rectangle 147"/>
                <wp:cNvGraphicFramePr/>
                <a:graphic xmlns:a="http://schemas.openxmlformats.org/drawingml/2006/main">
                  <a:graphicData uri="http://schemas.microsoft.com/office/word/2010/wordprocessingShape">
                    <wps:wsp>
                      <wps:cNvSpPr/>
                      <wps:spPr>
                        <a:xfrm>
                          <a:off x="0" y="0"/>
                          <a:ext cx="609600" cy="415001"/>
                        </a:xfrm>
                        <a:prstGeom prst="rect">
                          <a:avLst/>
                        </a:prstGeom>
                      </wps:spPr>
                      <wps:style>
                        <a:lnRef idx="2">
                          <a:schemeClr val="dk1"/>
                        </a:lnRef>
                        <a:fillRef idx="1">
                          <a:schemeClr val="lt1"/>
                        </a:fillRef>
                        <a:effectRef idx="0">
                          <a:schemeClr val="dk1"/>
                        </a:effectRef>
                        <a:fontRef idx="minor">
                          <a:schemeClr val="dk1"/>
                        </a:fontRef>
                      </wps:style>
                      <wps:txbx>
                        <w:txbxContent>
                          <w:p w14:paraId="232C17E3" w14:textId="3BF9B827" w:rsidR="007A2CE0" w:rsidRPr="00474EB3" w:rsidRDefault="007A2CE0" w:rsidP="00474EB3">
                            <w:pPr>
                              <w:jc w:val="center"/>
                              <w:rPr>
                                <w:rFonts w:cs="B Nazanin"/>
                                <w:sz w:val="16"/>
                                <w:szCs w:val="16"/>
                              </w:rPr>
                            </w:pPr>
                            <w:r w:rsidRPr="00474EB3">
                              <w:rPr>
                                <w:rFonts w:cs="B Nazanin" w:hint="cs"/>
                                <w:sz w:val="16"/>
                                <w:szCs w:val="16"/>
                                <w:rtl/>
                              </w:rPr>
                              <w:t>استراتژی</w:t>
                            </w:r>
                            <w:r w:rsidRPr="00474EB3">
                              <w:rPr>
                                <w:rFonts w:cs="B Nazanin"/>
                                <w:sz w:val="16"/>
                                <w:szCs w:val="16"/>
                                <w:rtl/>
                              </w:rPr>
                              <w:t xml:space="preserve"> </w:t>
                            </w:r>
                            <w:r w:rsidR="008D2734">
                              <w:rPr>
                                <w:rFonts w:cs="B Nazanin" w:hint="cs"/>
                                <w:sz w:val="16"/>
                                <w:szCs w:val="16"/>
                                <w:rtl/>
                              </w:rPr>
                              <w:t>حذف زوائد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CFF30" id="Rectangle 147" o:spid="_x0000_s1156" style="position:absolute;left:0;text-align:left;margin-left:83.45pt;margin-top:178.7pt;width:48pt;height:3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eDUAIAAPcEAAAOAAAAZHJzL2Uyb0RvYy54bWysVMFu2zAMvQ/YPwi6L7aDtFuCOkWQosOA&#10;oi3aDj0rstQYk0WNUmJnXz9Kjp2iK3YYdpEpkY8Unx59cdk1hu0V+hpsyYtJzpmyEqravpT8+9P1&#10;py+c+SBsJQxYVfKD8vxy+fHDResWagpbMJVCRkmsX7Su5NsQ3CLLvNyqRvgJOGXJqQEbEWiLL1mF&#10;oqXsjcmmeX6etYCVQ5DKezq96p18mfJrrWS409qrwEzJ6W4hrZjWTVyz5YVYvKBw21oeryH+4RaN&#10;qC0VHVNdiSDYDus/UjW1RPCgw0RCk4HWtVSpB+qmyN9087gVTqVeiBzvRpr8/0srb/eP7h6Jhtb5&#10;hSczdtFpbOKX7se6RNZhJEt1gUk6PM/n5zlRKsk1K87yvIhkZiewQx++KmhYNEqO9BaJIrG/8aEP&#10;HUIIdyqfrHAwKt7A2AelWV1RwWlCJ2WotUG2F/Sm1Y+hbIqMEF0bM4KK90AmDKBjbISppJYRmL8H&#10;PFUbo1NFsGEENrUF/DtY9/FD132vse3QbTpqlgapmEc249kGqsM9MoReu97J65oIvRE+3AsksdIb&#10;0ACGO1q0gbbkcLQ42wL+eu88xpOGyMtZS+Ivuf+5E6g4M98sqWtezGZxWtJmdvZ5Sht87dm89thd&#10;swZ6i4JG3clkxvhgBlMjNM80p6tYlVzCSqpdchlw2KxDP5Q06VKtVimMJsSJcGMfnYzJI9NRME/d&#10;s0B3VFUgOd7CMChi8UZcfWxEWljtAug6Ke/E6/ENaLqSdo9/gji+r/cp6vS/Wv4GAAD//wMAUEsD&#10;BBQABgAIAAAAIQACyQf44AAAAAsBAAAPAAAAZHJzL2Rvd25yZXYueG1sTI/LTsMwEEX3SPyDNUjs&#10;qIMpaZvGqSoEK1ArCosu3XhIIvyIbDdJ/55hBcs7c3TnTLmZrGEDhth5J+F+lgFDV3vduUbC58fL&#10;3RJYTMppZbxDCReMsKmur0pVaD+6dxwOqWFU4mKhJLQp9QXnsW7RqjjzPTrafflgVaIYGq6DGqnc&#10;Gi6yLOdWdY4utKrHpxbr78PZSvD77mK2YbUb3nBxfN2nbJzyZylvb6btGljCKf3B8KtP6lCR08mf&#10;nY7MUM7zFaESHh4Xc2BEiFzQ5CRhLsQSeFXy/z9UPwAAAP//AwBQSwECLQAUAAYACAAAACEAtoM4&#10;kv4AAADhAQAAEwAAAAAAAAAAAAAAAAAAAAAAW0NvbnRlbnRfVHlwZXNdLnhtbFBLAQItABQABgAI&#10;AAAAIQA4/SH/1gAAAJQBAAALAAAAAAAAAAAAAAAAAC8BAABfcmVscy8ucmVsc1BLAQItABQABgAI&#10;AAAAIQDwoBeDUAIAAPcEAAAOAAAAAAAAAAAAAAAAAC4CAABkcnMvZTJvRG9jLnhtbFBLAQItABQA&#10;BgAIAAAAIQACyQf44AAAAAsBAAAPAAAAAAAAAAAAAAAAAKoEAABkcnMvZG93bnJldi54bWxQSwUG&#10;AAAAAAQABADzAAAAtwUAAAAA&#10;" fillcolor="white [3201]" strokecolor="black [3200]" strokeweight="1pt">
                <v:textbox>
                  <w:txbxContent>
                    <w:p w14:paraId="232C17E3" w14:textId="3BF9B827" w:rsidR="007A2CE0" w:rsidRPr="00474EB3" w:rsidRDefault="007A2CE0" w:rsidP="00474EB3">
                      <w:pPr>
                        <w:jc w:val="center"/>
                        <w:rPr>
                          <w:rFonts w:cs="B Nazanin"/>
                          <w:sz w:val="16"/>
                          <w:szCs w:val="16"/>
                        </w:rPr>
                      </w:pPr>
                      <w:r w:rsidRPr="00474EB3">
                        <w:rPr>
                          <w:rFonts w:cs="B Nazanin" w:hint="cs"/>
                          <w:sz w:val="16"/>
                          <w:szCs w:val="16"/>
                          <w:rtl/>
                        </w:rPr>
                        <w:t>استراتژی</w:t>
                      </w:r>
                      <w:r w:rsidRPr="00474EB3">
                        <w:rPr>
                          <w:rFonts w:cs="B Nazanin"/>
                          <w:sz w:val="16"/>
                          <w:szCs w:val="16"/>
                          <w:rtl/>
                        </w:rPr>
                        <w:t xml:space="preserve"> </w:t>
                      </w:r>
                      <w:r w:rsidR="008D2734">
                        <w:rPr>
                          <w:rFonts w:cs="B Nazanin" w:hint="cs"/>
                          <w:sz w:val="16"/>
                          <w:szCs w:val="16"/>
                          <w:rtl/>
                        </w:rPr>
                        <w:t>حذف زوائد</w:t>
                      </w:r>
                    </w:p>
                  </w:txbxContent>
                </v:textbox>
              </v:rect>
            </w:pict>
          </mc:Fallback>
        </mc:AlternateContent>
      </w:r>
      <w:r w:rsidR="00632E46">
        <w:rPr>
          <w:noProof/>
        </w:rPr>
        <mc:AlternateContent>
          <mc:Choice Requires="wps">
            <w:drawing>
              <wp:anchor distT="0" distB="0" distL="114300" distR="114300" simplePos="0" relativeHeight="251823104" behindDoc="0" locked="0" layoutInCell="1" allowOverlap="1" wp14:anchorId="4D13EA9D" wp14:editId="7BA2926D">
                <wp:simplePos x="0" y="0"/>
                <wp:positionH relativeFrom="column">
                  <wp:posOffset>1634836</wp:posOffset>
                </wp:positionH>
                <wp:positionV relativeFrom="paragraph">
                  <wp:posOffset>1639109</wp:posOffset>
                </wp:positionV>
                <wp:extent cx="574964" cy="457200"/>
                <wp:effectExtent l="0" t="0" r="15875" b="19050"/>
                <wp:wrapNone/>
                <wp:docPr id="146" name="Rectangle 146"/>
                <wp:cNvGraphicFramePr/>
                <a:graphic xmlns:a="http://schemas.openxmlformats.org/drawingml/2006/main">
                  <a:graphicData uri="http://schemas.microsoft.com/office/word/2010/wordprocessingShape">
                    <wps:wsp>
                      <wps:cNvSpPr/>
                      <wps:spPr>
                        <a:xfrm>
                          <a:off x="0" y="0"/>
                          <a:ext cx="574964" cy="457200"/>
                        </a:xfrm>
                        <a:prstGeom prst="rect">
                          <a:avLst/>
                        </a:prstGeom>
                      </wps:spPr>
                      <wps:style>
                        <a:lnRef idx="2">
                          <a:schemeClr val="dk1"/>
                        </a:lnRef>
                        <a:fillRef idx="1">
                          <a:schemeClr val="lt1"/>
                        </a:fillRef>
                        <a:effectRef idx="0">
                          <a:schemeClr val="dk1"/>
                        </a:effectRef>
                        <a:fontRef idx="minor">
                          <a:schemeClr val="dk1"/>
                        </a:fontRef>
                      </wps:style>
                      <wps:txbx>
                        <w:txbxContent>
                          <w:p w14:paraId="1F77FC40" w14:textId="136F61DA" w:rsidR="007A2CE0" w:rsidRPr="00632E46" w:rsidRDefault="007A2CE0" w:rsidP="00632E46">
                            <w:pPr>
                              <w:jc w:val="center"/>
                              <w:rPr>
                                <w:rFonts w:cs="B Nazanin"/>
                                <w:sz w:val="16"/>
                                <w:szCs w:val="16"/>
                              </w:rPr>
                            </w:pPr>
                            <w:r w:rsidRPr="00632E46">
                              <w:rPr>
                                <w:rFonts w:cs="B Nazanin" w:hint="cs"/>
                                <w:sz w:val="16"/>
                                <w:szCs w:val="16"/>
                                <w:rtl/>
                              </w:rPr>
                              <w:t>استراتژی</w:t>
                            </w:r>
                            <w:r w:rsidRPr="00632E46">
                              <w:rPr>
                                <w:rFonts w:cs="B Nazanin"/>
                                <w:sz w:val="16"/>
                                <w:szCs w:val="16"/>
                                <w:rtl/>
                              </w:rPr>
                              <w:t xml:space="preserve"> </w:t>
                            </w:r>
                            <w:r w:rsidRPr="00632E46">
                              <w:rPr>
                                <w:rFonts w:cs="B Nazanin" w:hint="cs"/>
                                <w:sz w:val="16"/>
                                <w:szCs w:val="16"/>
                                <w:rtl/>
                              </w:rPr>
                              <w:t>قیمت</w:t>
                            </w:r>
                            <w:r w:rsidRPr="00632E46">
                              <w:rPr>
                                <w:rFonts w:cs="B Nazanin"/>
                                <w:sz w:val="16"/>
                                <w:szCs w:val="16"/>
                                <w:rtl/>
                              </w:rPr>
                              <w:t xml:space="preserve"> </w:t>
                            </w:r>
                            <w:r w:rsidRPr="00632E46">
                              <w:rPr>
                                <w:rFonts w:cs="B Nazanin" w:hint="cs"/>
                                <w:sz w:val="16"/>
                                <w:szCs w:val="16"/>
                                <w:rtl/>
                              </w:rPr>
                              <w:t>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13EA9D" id="Rectangle 146" o:spid="_x0000_s1157" style="position:absolute;left:0;text-align:left;margin-left:128.75pt;margin-top:129.05pt;width:45.25pt;height:36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lwTgIAAPcEAAAOAAAAZHJzL2Uyb0RvYy54bWysVE1v2zAMvQ/YfxB0XxwHabsGdYqgRYcB&#10;QRssHXpWZKkxJosapcTOfv0o2XGKLthh2EWmRD5+Pvrmtq0N2yv0FdiC56MxZ8pKKCv7WvDvzw+f&#10;PnPmg7ClMGBVwQ/K89v5xw83jZupCWzBlAoZObF+1riCb0Nwsyzzcqtq4UfglCWlBqxFoCu+ZiWK&#10;hrzXJpuMx5dZA1g6BKm8p9f7Tsnnyb/WSoYnrb0KzBSccgvpxHRu4pnNb8TsFYXbVrJPQ/xDFrWo&#10;LAUdXN2LINgOqz9c1ZVE8KDDSEKdgdaVVKkGqiYfv6tmvRVOpVqoOd4NbfL/z6183K/dCqkNjfMz&#10;T2KsotVYxy/lx9rUrMPQLNUGJunx4mp6fTnlTJJqenFFw4jNzE5ghz58UVCzKBQcaRapRWK/9KEz&#10;PZoQ7hQ+SeFgVMzA2G9Ks6qkgJOETsxQdwbZXtBMyx95HzZZRoiujBlA+TmQCUdQbxthKrFlAI7P&#10;AU/RBusUEWwYgHVlAf8O1p39sequ1lh2aDctFUuLNEndjG8bKA8rZAgdd72TDxU1dCl8WAkkshKt&#10;aQHDEx3aQFNw6CXOtoC/zr1He+IQaTlriPwF9z93AhVn5qsldl3n02nclnRJw+UM32o2bzV2V98B&#10;zSKnVXcyiQTGYI6iRqhfaE8XMSqphJUUu+Ay4PFyF7qlpE2XarFIZrQhToSlXTsZncdOR8I8ty8C&#10;Xc+qQHR8hOOiiNk7cnW2EWlhsQugq8S8U1/7GdB2Je72f4K4vm/vyer0v5r/BgAA//8DAFBLAwQU&#10;AAYACAAAACEAbPZz7eAAAAALAQAADwAAAGRycy9kb3ducmV2LnhtbEyPzU7DMBCE70i8g7VI3Kid&#10;lrYhxKkqBCdQKwoHjm68JBH+iWw3Sd+e7QluM9pPszPlZrKGDRhi552EbCaAoau97lwj4fPj5S4H&#10;FpNyWhnvUMIZI2yq66tSFdqP7h2HQ2oYhbhYKAltSn3BeaxbtCrOfI+Obt8+WJXIhobroEYKt4bP&#10;hVhxqzpHH1rV41OL9c/hZCX4fXc22/CwG95w/fW6T2KcVs9S3t5M20dgCaf0B8OlPlWHijod/cnp&#10;yIyE+XK9JPQi8gwYEYv7nNYdSSxEBrwq+f8N1S8AAAD//wMAUEsBAi0AFAAGAAgAAAAhALaDOJL+&#10;AAAA4QEAABMAAAAAAAAAAAAAAAAAAAAAAFtDb250ZW50X1R5cGVzXS54bWxQSwECLQAUAAYACAAA&#10;ACEAOP0h/9YAAACUAQAACwAAAAAAAAAAAAAAAAAvAQAAX3JlbHMvLnJlbHNQSwECLQAUAAYACAAA&#10;ACEA0IlJcE4CAAD3BAAADgAAAAAAAAAAAAAAAAAuAgAAZHJzL2Uyb0RvYy54bWxQSwECLQAUAAYA&#10;CAAAACEAbPZz7eAAAAALAQAADwAAAAAAAAAAAAAAAACoBAAAZHJzL2Rvd25yZXYueG1sUEsFBgAA&#10;AAAEAAQA8wAAALUFAAAAAA==&#10;" fillcolor="white [3201]" strokecolor="black [3200]" strokeweight="1pt">
                <v:textbox>
                  <w:txbxContent>
                    <w:p w14:paraId="1F77FC40" w14:textId="136F61DA" w:rsidR="007A2CE0" w:rsidRPr="00632E46" w:rsidRDefault="007A2CE0" w:rsidP="00632E46">
                      <w:pPr>
                        <w:jc w:val="center"/>
                        <w:rPr>
                          <w:rFonts w:cs="B Nazanin"/>
                          <w:sz w:val="16"/>
                          <w:szCs w:val="16"/>
                        </w:rPr>
                      </w:pPr>
                      <w:r w:rsidRPr="00632E46">
                        <w:rPr>
                          <w:rFonts w:cs="B Nazanin" w:hint="cs"/>
                          <w:sz w:val="16"/>
                          <w:szCs w:val="16"/>
                          <w:rtl/>
                        </w:rPr>
                        <w:t>استراتژی</w:t>
                      </w:r>
                      <w:r w:rsidRPr="00632E46">
                        <w:rPr>
                          <w:rFonts w:cs="B Nazanin"/>
                          <w:sz w:val="16"/>
                          <w:szCs w:val="16"/>
                          <w:rtl/>
                        </w:rPr>
                        <w:t xml:space="preserve"> </w:t>
                      </w:r>
                      <w:r w:rsidRPr="00632E46">
                        <w:rPr>
                          <w:rFonts w:cs="B Nazanin" w:hint="cs"/>
                          <w:sz w:val="16"/>
                          <w:szCs w:val="16"/>
                          <w:rtl/>
                        </w:rPr>
                        <w:t>قیمت</w:t>
                      </w:r>
                      <w:r w:rsidRPr="00632E46">
                        <w:rPr>
                          <w:rFonts w:cs="B Nazanin"/>
                          <w:sz w:val="16"/>
                          <w:szCs w:val="16"/>
                          <w:rtl/>
                        </w:rPr>
                        <w:t xml:space="preserve"> </w:t>
                      </w:r>
                      <w:r w:rsidRPr="00632E46">
                        <w:rPr>
                          <w:rFonts w:cs="B Nazanin" w:hint="cs"/>
                          <w:sz w:val="16"/>
                          <w:szCs w:val="16"/>
                          <w:rtl/>
                        </w:rPr>
                        <w:t>پایین</w:t>
                      </w:r>
                    </w:p>
                  </w:txbxContent>
                </v:textbox>
              </v:rect>
            </w:pict>
          </mc:Fallback>
        </mc:AlternateContent>
      </w:r>
      <w:r w:rsidR="00330BAC">
        <w:rPr>
          <w:noProof/>
        </w:rPr>
        <mc:AlternateContent>
          <mc:Choice Requires="wps">
            <w:drawing>
              <wp:anchor distT="0" distB="0" distL="114300" distR="114300" simplePos="0" relativeHeight="251822080" behindDoc="0" locked="0" layoutInCell="1" allowOverlap="1" wp14:anchorId="00B4FC25" wp14:editId="6CEBB9C0">
                <wp:simplePos x="0" y="0"/>
                <wp:positionH relativeFrom="column">
                  <wp:posOffset>568037</wp:posOffset>
                </wp:positionH>
                <wp:positionV relativeFrom="paragraph">
                  <wp:posOffset>2435745</wp:posOffset>
                </wp:positionV>
                <wp:extent cx="428164" cy="249381"/>
                <wp:effectExtent l="0" t="0" r="10160" b="17780"/>
                <wp:wrapNone/>
                <wp:docPr id="145" name="Rectangle 145"/>
                <wp:cNvGraphicFramePr/>
                <a:graphic xmlns:a="http://schemas.openxmlformats.org/drawingml/2006/main">
                  <a:graphicData uri="http://schemas.microsoft.com/office/word/2010/wordprocessingShape">
                    <wps:wsp>
                      <wps:cNvSpPr/>
                      <wps:spPr>
                        <a:xfrm>
                          <a:off x="0" y="0"/>
                          <a:ext cx="428164" cy="249381"/>
                        </a:xfrm>
                        <a:prstGeom prst="rect">
                          <a:avLst/>
                        </a:prstGeom>
                      </wps:spPr>
                      <wps:style>
                        <a:lnRef idx="2">
                          <a:schemeClr val="dk1"/>
                        </a:lnRef>
                        <a:fillRef idx="1">
                          <a:schemeClr val="lt1"/>
                        </a:fillRef>
                        <a:effectRef idx="0">
                          <a:schemeClr val="dk1"/>
                        </a:effectRef>
                        <a:fontRef idx="minor">
                          <a:schemeClr val="dk1"/>
                        </a:fontRef>
                      </wps:style>
                      <wps:txbx>
                        <w:txbxContent>
                          <w:p w14:paraId="6F3B218D" w14:textId="04916836" w:rsidR="007A2CE0" w:rsidRPr="00330BAC" w:rsidRDefault="007A2CE0" w:rsidP="00330BAC">
                            <w:pPr>
                              <w:jc w:val="center"/>
                              <w:rPr>
                                <w:rFonts w:cs="B Nazanin"/>
                                <w:sz w:val="18"/>
                                <w:szCs w:val="18"/>
                                <w:rtl/>
                                <w:lang w:bidi="fa-IR"/>
                              </w:rPr>
                            </w:pPr>
                            <w:r w:rsidRPr="00330BAC">
                              <w:rPr>
                                <w:rFonts w:cs="B Nazanin" w:hint="cs"/>
                                <w:sz w:val="18"/>
                                <w:szCs w:val="18"/>
                                <w:rtl/>
                                <w:lang w:bidi="fa-IR"/>
                              </w:rPr>
                              <w:t>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4FC25" id="Rectangle 145" o:spid="_x0000_s1158" style="position:absolute;left:0;text-align:left;margin-left:44.75pt;margin-top:191.8pt;width:33.7pt;height:19.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TJUAIAAPcEAAAOAAAAZHJzL2Uyb0RvYy54bWysVE1v2zAMvQ/YfxB0Xx17WdcGdYogRYcB&#10;RRusHXpWZCkxJosapcTOfv0oOXaKrthh2EUmRT5+6dFX111j2F6hr8GWPD+bcKashKq2m5J/f7r9&#10;cMGZD8JWwoBVJT8oz6/n799dtW6mCtiCqRQyCmL9rHUl34bgZlnm5VY1wp+BU5aMGrARgVTcZBWK&#10;lqI3Jismk/OsBawcglTe0+1Nb+TzFF9rJcOD1l4FZkpOtYV0YjrX8czmV2K2QeG2tTyWIf6hikbU&#10;lpKOoW5EEGyH9R+hmloieNDhTEKTgda1VKkH6iafvOrmcSucSr3QcLwbx+T/X1h5v390K6QxtM7P&#10;PImxi05jE79UH+vSsA7jsFQXmKTLaXGRn085k2QqppcfL/I4zOwEdujDFwUNi0LJkd4ijUjs73zo&#10;XQcXwp3SJykcjIoVGPtNaVZXlLBI6MQMtTTI9oLetPoxpE2eEaJrY0ZQ/hbIhAF09I0wldgyAidv&#10;AU/ZRu+UEWwYgU1tAf8O1r3/0HXfa2w7dOuOmqVFKlKF8W4N1WGFDKHnrnfytqaB3gkfVgKJrERr&#10;WsDwQIc20JYcjhJnW8Bfb91Hf+IQWTlrifwl9z93AhVn5qsldl3m02nclqRMP30uSMGXlvVLi901&#10;S6C3yGnVnUxi9A9mEDVC80x7uohZySSspNwllwEHZRn6paRNl2qxSG60IU6EO/voZAweJx0J89Q9&#10;C3RHVgWi4z0MiyJmr8jV+0akhcUugK4T805zPb4BbVfi7vFPENf3pZ68Tv+r+W8AAAD//wMAUEsD&#10;BBQABgAIAAAAIQDSHPTS4AAAAAoBAAAPAAAAZHJzL2Rvd25yZXYueG1sTI/BTsMwEETvSPyDtUjc&#10;qENKQxLiVBWCUxEVhQNHN16SCHsd2W6S/n3dExxX8zTztlrPRrMRne8tCbhfJMCQGqt6agV8fb7e&#10;5cB8kKSktoQCTuhhXV9fVbJUdqIPHPehZbGEfCkFdCEMJee+6dBIv7ADUsx+rDMyxNO1XDk5xXKj&#10;eZokGTeyp7jQyQGfO2x+90cjwO76k9644n18w8fv7S4k05y9CHF7M2+egAWcwx8MF/2oDnV0Otgj&#10;Kc+0gLxYRVLAMl9mwC7AKiuAHQQ8pGkBvK74/xfqMwAAAP//AwBQSwECLQAUAAYACAAAACEAtoM4&#10;kv4AAADhAQAAEwAAAAAAAAAAAAAAAAAAAAAAW0NvbnRlbnRfVHlwZXNdLnhtbFBLAQItABQABgAI&#10;AAAAIQA4/SH/1gAAAJQBAAALAAAAAAAAAAAAAAAAAC8BAABfcmVscy8ucmVsc1BLAQItABQABgAI&#10;AAAAIQDaToTJUAIAAPcEAAAOAAAAAAAAAAAAAAAAAC4CAABkcnMvZTJvRG9jLnhtbFBLAQItABQA&#10;BgAIAAAAIQDSHPTS4AAAAAoBAAAPAAAAAAAAAAAAAAAAAKoEAABkcnMvZG93bnJldi54bWxQSwUG&#10;AAAAAAQABADzAAAAtwUAAAAA&#10;" fillcolor="white [3201]" strokecolor="black [3200]" strokeweight="1pt">
                <v:textbox>
                  <w:txbxContent>
                    <w:p w14:paraId="6F3B218D" w14:textId="04916836" w:rsidR="007A2CE0" w:rsidRPr="00330BAC" w:rsidRDefault="007A2CE0" w:rsidP="00330BAC">
                      <w:pPr>
                        <w:jc w:val="center"/>
                        <w:rPr>
                          <w:rFonts w:cs="B Nazanin"/>
                          <w:sz w:val="18"/>
                          <w:szCs w:val="18"/>
                          <w:rtl/>
                          <w:lang w:bidi="fa-IR"/>
                        </w:rPr>
                      </w:pPr>
                      <w:r w:rsidRPr="00330BAC">
                        <w:rPr>
                          <w:rFonts w:cs="B Nazanin" w:hint="cs"/>
                          <w:sz w:val="18"/>
                          <w:szCs w:val="18"/>
                          <w:rtl/>
                          <w:lang w:bidi="fa-IR"/>
                        </w:rPr>
                        <w:t>پایین</w:t>
                      </w:r>
                    </w:p>
                  </w:txbxContent>
                </v:textbox>
              </v:rect>
            </w:pict>
          </mc:Fallback>
        </mc:AlternateContent>
      </w:r>
      <w:r w:rsidR="00330BAC">
        <w:rPr>
          <w:noProof/>
        </w:rPr>
        <mc:AlternateContent>
          <mc:Choice Requires="wps">
            <w:drawing>
              <wp:anchor distT="0" distB="0" distL="114300" distR="114300" simplePos="0" relativeHeight="251821056" behindDoc="0" locked="0" layoutInCell="1" allowOverlap="1" wp14:anchorId="5671B37B" wp14:editId="7E03ECF2">
                <wp:simplePos x="0" y="0"/>
                <wp:positionH relativeFrom="column">
                  <wp:posOffset>450273</wp:posOffset>
                </wp:positionH>
                <wp:positionV relativeFrom="paragraph">
                  <wp:posOffset>1458999</wp:posOffset>
                </wp:positionV>
                <wp:extent cx="546273" cy="574964"/>
                <wp:effectExtent l="0" t="0" r="25400" b="15875"/>
                <wp:wrapNone/>
                <wp:docPr id="144" name="Rectangle 144"/>
                <wp:cNvGraphicFramePr/>
                <a:graphic xmlns:a="http://schemas.openxmlformats.org/drawingml/2006/main">
                  <a:graphicData uri="http://schemas.microsoft.com/office/word/2010/wordprocessingShape">
                    <wps:wsp>
                      <wps:cNvSpPr/>
                      <wps:spPr>
                        <a:xfrm>
                          <a:off x="0" y="0"/>
                          <a:ext cx="546273" cy="574964"/>
                        </a:xfrm>
                        <a:prstGeom prst="rect">
                          <a:avLst/>
                        </a:prstGeom>
                      </wps:spPr>
                      <wps:style>
                        <a:lnRef idx="2">
                          <a:schemeClr val="dk1"/>
                        </a:lnRef>
                        <a:fillRef idx="1">
                          <a:schemeClr val="lt1"/>
                        </a:fillRef>
                        <a:effectRef idx="0">
                          <a:schemeClr val="dk1"/>
                        </a:effectRef>
                        <a:fontRef idx="minor">
                          <a:schemeClr val="dk1"/>
                        </a:fontRef>
                      </wps:style>
                      <wps:txbx>
                        <w:txbxContent>
                          <w:p w14:paraId="79D9E567" w14:textId="13047AE8" w:rsidR="007A2CE0" w:rsidRPr="00330BAC" w:rsidRDefault="007A2CE0" w:rsidP="00330BAC">
                            <w:pPr>
                              <w:spacing w:after="0"/>
                              <w:jc w:val="center"/>
                              <w:rPr>
                                <w:rFonts w:cs="B Nazanin"/>
                                <w:sz w:val="16"/>
                                <w:szCs w:val="16"/>
                              </w:rPr>
                            </w:pPr>
                            <w:r w:rsidRPr="00330BAC">
                              <w:rPr>
                                <w:rFonts w:cs="B Nazanin" w:hint="cs"/>
                                <w:sz w:val="16"/>
                                <w:szCs w:val="16"/>
                                <w:rtl/>
                              </w:rPr>
                              <w:t>ارزش</w:t>
                            </w:r>
                            <w:r w:rsidRPr="00330BAC">
                              <w:rPr>
                                <w:rFonts w:cs="B Nazanin"/>
                                <w:sz w:val="16"/>
                                <w:szCs w:val="16"/>
                                <w:rtl/>
                              </w:rPr>
                              <w:t xml:space="preserve"> </w:t>
                            </w:r>
                            <w:r w:rsidRPr="00330BAC">
                              <w:rPr>
                                <w:rFonts w:cs="B Nazanin" w:hint="cs"/>
                                <w:sz w:val="16"/>
                                <w:szCs w:val="16"/>
                                <w:rtl/>
                              </w:rPr>
                              <w:t>افزوده</w:t>
                            </w:r>
                            <w:r w:rsidRPr="00330BAC">
                              <w:rPr>
                                <w:rFonts w:cs="B Nazanin"/>
                                <w:sz w:val="16"/>
                                <w:szCs w:val="16"/>
                                <w:rtl/>
                              </w:rPr>
                              <w:t xml:space="preserve"> </w:t>
                            </w:r>
                            <w:r w:rsidRPr="00330BAC">
                              <w:rPr>
                                <w:rFonts w:cs="B Nazanin" w:hint="cs"/>
                                <w:sz w:val="16"/>
                                <w:szCs w:val="16"/>
                                <w:rtl/>
                              </w:rPr>
                              <w:t>درک</w:t>
                            </w:r>
                            <w:r w:rsidRPr="00330BAC">
                              <w:rPr>
                                <w:rFonts w:cs="B Nazanin"/>
                                <w:sz w:val="16"/>
                                <w:szCs w:val="16"/>
                                <w:rtl/>
                              </w:rPr>
                              <w:t xml:space="preserve"> </w:t>
                            </w:r>
                            <w:r w:rsidRPr="00330BAC">
                              <w:rPr>
                                <w:rFonts w:cs="B Nazanin" w:hint="cs"/>
                                <w:sz w:val="16"/>
                                <w:szCs w:val="16"/>
                                <w:rtl/>
                              </w:rPr>
                              <w:t>شده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1B37B" id="Rectangle 144" o:spid="_x0000_s1159" style="position:absolute;left:0;text-align:left;margin-left:35.45pt;margin-top:114.9pt;width:43pt;height:4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0UgIAAPcEAAAOAAAAZHJzL2Uyb0RvYy54bWysVMFu2zAMvQ/YPwi6L068JF2DOkWQosOA&#10;oi3aDj0rstQYk0WNUmJnXz9KdpyiK3YYdpEp8T1SpB59cdnWhu0V+gpswSejMWfKSigr+1Lw70/X&#10;n75w5oOwpTBgVcEPyvPL5ccPF41bqBy2YEqFjIJYv2hcwbchuEWWeblVtfAjcMqSUwPWItAWX7IS&#10;RUPRa5Pl4/E8awBLhyCV93R61Tn5MsXXWslwp7VXgZmC091CWjGtm7hmywuxeEHhtpXsryH+4Ra1&#10;qCwlHUJdiSDYDqs/QtWVRPCgw0hCnYHWlVSpBqpmMn5TzeNWOJVqoeZ4N7TJ/7+w8nb/6O6R2tA4&#10;v/BkxipajXX80v1Ym5p1GJql2sAkHc6m8/zsM2eSXLOz6fl8GpuZncgOffiqoGbRKDjSW6QWif2N&#10;Dx30CCHeKX2ywsGoeANjH5RmVUkJ88ROylBrg2wv6E3LH5M+bUJGiq6MGUiT90gmHEk9NtJUUstA&#10;HL9HPGUb0Ckj2DAQ68oC/p2sO/yx6q7WWHZoNy0VS4OU57GseLaB8nCPDKHTrnfyuqKG3ggf7gWS&#10;WEnWNIDhjhZtoCk49BZnW8Bf751HPGmIvJw1JP6C+587gYoz882Sus4n02mclrSZzs5y2uBrz+a1&#10;x+7qNdBbTGjUnUxmxAdzNDVC/UxzuopZySWspNwFlwGPm3XohpImXarVKsFoQpwIN/bRyRg8djoK&#10;5ql9Fuh6VQWS4y0cB0Us3oirw0amhdUugK6S8k597d+Apitpt/8TxPF9vU+o0/9q+RsAAP//AwBQ&#10;SwMEFAAGAAgAAAAhADRLX0reAAAACgEAAA8AAABkcnMvZG93bnJldi54bWxMj8FOwzAMhu9IvENk&#10;JG4soRMdLU2nCcEJxMTYYcesMW1F4lRJ1nZvT3aCo+1Pv7+/Ws/WsBF96B1JuF8IYEiN0z21EvZf&#10;r3ePwEJUpJVxhBLOGGBdX19VqtRuok8cd7FlKYRCqSR0MQ4l56Hp0KqwcANSun07b1VMo2+59mpK&#10;4dbwTIicW9VT+tCpAZ87bH52JyvBbfuz2fjiY3zH1eFtG8U05y9S3t7MmydgEef4B8NFP6lDnZyO&#10;7kQ6MCNhJYpESsiyIlW4AA952hwlLDOxBF5X/H+F+hcAAP//AwBQSwECLQAUAAYACAAAACEAtoM4&#10;kv4AAADhAQAAEwAAAAAAAAAAAAAAAAAAAAAAW0NvbnRlbnRfVHlwZXNdLnhtbFBLAQItABQABgAI&#10;AAAAIQA4/SH/1gAAAJQBAAALAAAAAAAAAAAAAAAAAC8BAABfcmVscy8ucmVsc1BLAQItABQABgAI&#10;AAAAIQAxDP/0UgIAAPcEAAAOAAAAAAAAAAAAAAAAAC4CAABkcnMvZTJvRG9jLnhtbFBLAQItABQA&#10;BgAIAAAAIQA0S19K3gAAAAoBAAAPAAAAAAAAAAAAAAAAAKwEAABkcnMvZG93bnJldi54bWxQSwUG&#10;AAAAAAQABADzAAAAtwUAAAAA&#10;" fillcolor="white [3201]" strokecolor="black [3200]" strokeweight="1pt">
                <v:textbox>
                  <w:txbxContent>
                    <w:p w14:paraId="79D9E567" w14:textId="13047AE8" w:rsidR="007A2CE0" w:rsidRPr="00330BAC" w:rsidRDefault="007A2CE0" w:rsidP="00330BAC">
                      <w:pPr>
                        <w:spacing w:after="0"/>
                        <w:jc w:val="center"/>
                        <w:rPr>
                          <w:rFonts w:cs="B Nazanin"/>
                          <w:sz w:val="16"/>
                          <w:szCs w:val="16"/>
                        </w:rPr>
                      </w:pPr>
                      <w:r w:rsidRPr="00330BAC">
                        <w:rPr>
                          <w:rFonts w:cs="B Nazanin" w:hint="cs"/>
                          <w:sz w:val="16"/>
                          <w:szCs w:val="16"/>
                          <w:rtl/>
                        </w:rPr>
                        <w:t>ارزش</w:t>
                      </w:r>
                      <w:r w:rsidRPr="00330BAC">
                        <w:rPr>
                          <w:rFonts w:cs="B Nazanin"/>
                          <w:sz w:val="16"/>
                          <w:szCs w:val="16"/>
                          <w:rtl/>
                        </w:rPr>
                        <w:t xml:space="preserve"> </w:t>
                      </w:r>
                      <w:r w:rsidRPr="00330BAC">
                        <w:rPr>
                          <w:rFonts w:cs="B Nazanin" w:hint="cs"/>
                          <w:sz w:val="16"/>
                          <w:szCs w:val="16"/>
                          <w:rtl/>
                        </w:rPr>
                        <w:t>افزوده</w:t>
                      </w:r>
                      <w:r w:rsidRPr="00330BAC">
                        <w:rPr>
                          <w:rFonts w:cs="B Nazanin"/>
                          <w:sz w:val="16"/>
                          <w:szCs w:val="16"/>
                          <w:rtl/>
                        </w:rPr>
                        <w:t xml:space="preserve"> </w:t>
                      </w:r>
                      <w:r w:rsidRPr="00330BAC">
                        <w:rPr>
                          <w:rFonts w:cs="B Nazanin" w:hint="cs"/>
                          <w:sz w:val="16"/>
                          <w:szCs w:val="16"/>
                          <w:rtl/>
                        </w:rPr>
                        <w:t>درک</w:t>
                      </w:r>
                      <w:r w:rsidRPr="00330BAC">
                        <w:rPr>
                          <w:rFonts w:cs="B Nazanin"/>
                          <w:sz w:val="16"/>
                          <w:szCs w:val="16"/>
                          <w:rtl/>
                        </w:rPr>
                        <w:t xml:space="preserve"> </w:t>
                      </w:r>
                      <w:r w:rsidRPr="00330BAC">
                        <w:rPr>
                          <w:rFonts w:cs="B Nazanin" w:hint="cs"/>
                          <w:sz w:val="16"/>
                          <w:szCs w:val="16"/>
                          <w:rtl/>
                        </w:rPr>
                        <w:t>شده</w:t>
                      </w:r>
                    </w:p>
                  </w:txbxContent>
                </v:textbox>
              </v:rect>
            </w:pict>
          </mc:Fallback>
        </mc:AlternateContent>
      </w:r>
      <w:r w:rsidR="00330BAC">
        <w:rPr>
          <w:noProof/>
        </w:rPr>
        <mc:AlternateContent>
          <mc:Choice Requires="wps">
            <w:drawing>
              <wp:anchor distT="0" distB="0" distL="114300" distR="114300" simplePos="0" relativeHeight="251820032" behindDoc="0" locked="0" layoutInCell="1" allowOverlap="1" wp14:anchorId="0F2001AB" wp14:editId="00F98AE5">
                <wp:simplePos x="0" y="0"/>
                <wp:positionH relativeFrom="column">
                  <wp:posOffset>623455</wp:posOffset>
                </wp:positionH>
                <wp:positionV relativeFrom="paragraph">
                  <wp:posOffset>627726</wp:posOffset>
                </wp:positionV>
                <wp:extent cx="373610" cy="249382"/>
                <wp:effectExtent l="0" t="0" r="26670" b="17780"/>
                <wp:wrapNone/>
                <wp:docPr id="143" name="Rectangle 143"/>
                <wp:cNvGraphicFramePr/>
                <a:graphic xmlns:a="http://schemas.openxmlformats.org/drawingml/2006/main">
                  <a:graphicData uri="http://schemas.microsoft.com/office/word/2010/wordprocessingShape">
                    <wps:wsp>
                      <wps:cNvSpPr/>
                      <wps:spPr>
                        <a:xfrm>
                          <a:off x="0" y="0"/>
                          <a:ext cx="373610" cy="249382"/>
                        </a:xfrm>
                        <a:prstGeom prst="rect">
                          <a:avLst/>
                        </a:prstGeom>
                      </wps:spPr>
                      <wps:style>
                        <a:lnRef idx="2">
                          <a:schemeClr val="dk1"/>
                        </a:lnRef>
                        <a:fillRef idx="1">
                          <a:schemeClr val="lt1"/>
                        </a:fillRef>
                        <a:effectRef idx="0">
                          <a:schemeClr val="dk1"/>
                        </a:effectRef>
                        <a:fontRef idx="minor">
                          <a:schemeClr val="dk1"/>
                        </a:fontRef>
                      </wps:style>
                      <wps:txbx>
                        <w:txbxContent>
                          <w:p w14:paraId="70E3A1AE" w14:textId="420FD188" w:rsidR="007A2CE0" w:rsidRPr="00330BAC" w:rsidRDefault="007A2CE0" w:rsidP="00330BAC">
                            <w:pPr>
                              <w:jc w:val="center"/>
                              <w:rPr>
                                <w:rFonts w:cs="B Nazanin"/>
                                <w:sz w:val="18"/>
                                <w:szCs w:val="18"/>
                                <w:lang w:bidi="fa-IR"/>
                              </w:rPr>
                            </w:pPr>
                            <w:r w:rsidRPr="00330BAC">
                              <w:rPr>
                                <w:rFonts w:cs="B Nazanin" w:hint="cs"/>
                                <w:sz w:val="18"/>
                                <w:szCs w:val="18"/>
                                <w:rtl/>
                                <w:lang w:bidi="fa-IR"/>
                              </w:rPr>
                              <w:t>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001AB" id="Rectangle 143" o:spid="_x0000_s1160" style="position:absolute;left:0;text-align:left;margin-left:49.1pt;margin-top:49.45pt;width:29.4pt;height:19.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KAtUgIAAPcEAAAOAAAAZHJzL2Uyb0RvYy54bWysVE1v2zAMvQ/YfxB0Xx07WT+COkXQosOA&#10;og3WDj0rstQYk0WNUmJnv36U7DhFV+ww7CJTIh8pUu/58qprDNsp9DXYkucnE86UlVDV9qXk359u&#10;P51z5oOwlTBgVcn3yvOrxccPl62bqwI2YCqFjJJYP29dyTchuHmWeblRjfAn4JQlpwZsRKAtvmQV&#10;ipayNyYrJpPTrAWsHIJU3tPpTe/ki5RfayXDg9ZeBWZKTncLacW0ruOaLS7F/AWF29RyuIb4h1s0&#10;orZUdEx1I4JgW6z/SNXUEsGDDicSmgy0rqVKPVA3+eRNN48b4VTqhYbj3Tgm///Syvvdo1shjaF1&#10;fu7JjF10Gpv4pfuxLg1rPw5LdYFJOpyeTU9zGqkkVzG7mJ4XcZjZEezQhy8KGhaNkiO9RRqR2N35&#10;0IceQgh3LJ+ssDcq3sDYb0qzuqKCRUInZqhrg2wn6E2rH/lQNkVGiK6NGUH5eyATDqAhNsJUYssI&#10;nLwHPFYbo1NFsGEENrUF/DtY9/GHrvteY9uhW3fULAmpmMa24tkaqv0KGULPXe/kbU0DvRM+rAQS&#10;WekNSIDhgRZtoC05DBZnG8Bf753HeOIQeTlrifwl9z+3AhVn5qsldl3ks1lUS9rMPp8VtMHXnvVr&#10;j90210BvkZPUnUxmjA/mYGqE5pl0uoxVySWspNollwEPm+vQi5KULtVymcJIIU6EO/voZEweJx0J&#10;89Q9C3QDqwLR8R4OQhHzN+TqYyPSwnIbQNeJece5Dm9A6krcHf4EUb6v9ynq+L9a/AYAAP//AwBQ&#10;SwMEFAAGAAgAAAAhAB+F0QDcAAAACQEAAA8AAABkcnMvZG93bnJldi54bWxMj0FPwzAMhe9I/IfI&#10;SNxYyhDbWppOE4ITiInBgWPWmLYicaoka7t/j3uCk219T8/vldvJWTFgiJ0nBbeLDARS7U1HjYLP&#10;j+ebDYiYNBltPaGCM0bYVpcXpS6MH+kdh0NqBJtQLLSCNqW+kDLWLTodF75HYvbtg9OJz9BIE/TI&#10;5s7KZZatpNMd8YdW9/jYYv1zODkFft+d7S7kb8Mrrr9e9ikbp9WTUtdX0+4BRMIp/Ylhjs/RoeJM&#10;R38iE4VVkG+WrJxnDmLm92vuduTljomsSvm/QfULAAD//wMAUEsBAi0AFAAGAAgAAAAhALaDOJL+&#10;AAAA4QEAABMAAAAAAAAAAAAAAAAAAAAAAFtDb250ZW50X1R5cGVzXS54bWxQSwECLQAUAAYACAAA&#10;ACEAOP0h/9YAAACUAQAACwAAAAAAAAAAAAAAAAAvAQAAX3JlbHMvLnJlbHNQSwECLQAUAAYACAAA&#10;ACEAkPSgLVICAAD3BAAADgAAAAAAAAAAAAAAAAAuAgAAZHJzL2Uyb0RvYy54bWxQSwECLQAUAAYA&#10;CAAAACEAH4XRANwAAAAJAQAADwAAAAAAAAAAAAAAAACsBAAAZHJzL2Rvd25yZXYueG1sUEsFBgAA&#10;AAAEAAQA8wAAALUFAAAAAA==&#10;" fillcolor="white [3201]" strokecolor="black [3200]" strokeweight="1pt">
                <v:textbox>
                  <w:txbxContent>
                    <w:p w14:paraId="70E3A1AE" w14:textId="420FD188" w:rsidR="007A2CE0" w:rsidRPr="00330BAC" w:rsidRDefault="007A2CE0" w:rsidP="00330BAC">
                      <w:pPr>
                        <w:jc w:val="center"/>
                        <w:rPr>
                          <w:rFonts w:cs="B Nazanin"/>
                          <w:sz w:val="18"/>
                          <w:szCs w:val="18"/>
                          <w:lang w:bidi="fa-IR"/>
                        </w:rPr>
                      </w:pPr>
                      <w:r w:rsidRPr="00330BAC">
                        <w:rPr>
                          <w:rFonts w:cs="B Nazanin" w:hint="cs"/>
                          <w:sz w:val="18"/>
                          <w:szCs w:val="18"/>
                          <w:rtl/>
                          <w:lang w:bidi="fa-IR"/>
                        </w:rPr>
                        <w:t>بالا</w:t>
                      </w:r>
                    </w:p>
                  </w:txbxContent>
                </v:textbox>
              </v:rect>
            </w:pict>
          </mc:Fallback>
        </mc:AlternateContent>
      </w:r>
      <w:r w:rsidR="00330BAC">
        <w:rPr>
          <w:noProof/>
        </w:rPr>
        <w:drawing>
          <wp:inline distT="0" distB="0" distL="0" distR="0" wp14:anchorId="72A9DCF8" wp14:editId="107F3377">
            <wp:extent cx="5458691" cy="3206750"/>
            <wp:effectExtent l="0" t="0" r="889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3660" t="24882" r="15356" b="10881"/>
                    <a:stretch/>
                  </pic:blipFill>
                  <pic:spPr bwMode="auto">
                    <a:xfrm>
                      <a:off x="0" y="0"/>
                      <a:ext cx="5486791" cy="3223258"/>
                    </a:xfrm>
                    <a:prstGeom prst="rect">
                      <a:avLst/>
                    </a:prstGeom>
                    <a:noFill/>
                    <a:ln>
                      <a:noFill/>
                    </a:ln>
                    <a:extLst>
                      <a:ext uri="{53640926-AAD7-44D8-BBD7-CCE9431645EC}">
                        <a14:shadowObscured xmlns:a14="http://schemas.microsoft.com/office/drawing/2010/main"/>
                      </a:ext>
                    </a:extLst>
                  </pic:spPr>
                </pic:pic>
              </a:graphicData>
            </a:graphic>
          </wp:inline>
        </w:drawing>
      </w:r>
    </w:p>
    <w:p w14:paraId="050D5A60" w14:textId="34C715D7" w:rsidR="00A174E3" w:rsidRDefault="0001031E" w:rsidP="0001031E">
      <w:pPr>
        <w:tabs>
          <w:tab w:val="left" w:pos="1596"/>
        </w:tabs>
        <w:bidi/>
        <w:jc w:val="center"/>
        <w:rPr>
          <w:rFonts w:asciiTheme="majorBidi" w:hAnsiTheme="majorBidi" w:cs="B Nazanin"/>
          <w:sz w:val="26"/>
          <w:szCs w:val="26"/>
          <w:lang w:bidi="fa-IR"/>
        </w:rPr>
      </w:pPr>
      <w:r w:rsidRPr="0001031E">
        <w:rPr>
          <w:rFonts w:asciiTheme="majorBidi" w:hAnsiTheme="majorBidi" w:cs="B Nazanin"/>
          <w:b/>
          <w:bCs/>
          <w:sz w:val="26"/>
          <w:szCs w:val="26"/>
          <w:rtl/>
        </w:rPr>
        <w:t>شکل 7.5: کاربرد ساعت استراتژی در</w:t>
      </w:r>
      <w:r w:rsidRPr="0001031E">
        <w:rPr>
          <w:rFonts w:asciiTheme="majorBidi" w:hAnsiTheme="majorBidi" w:cs="B Nazanin"/>
          <w:b/>
          <w:bCs/>
          <w:sz w:val="26"/>
          <w:szCs w:val="26"/>
          <w:lang w:bidi="fa-IR"/>
        </w:rPr>
        <w:t xml:space="preserve"> MEL</w:t>
      </w:r>
      <w:r w:rsidRPr="0001031E">
        <w:rPr>
          <w:rFonts w:asciiTheme="majorBidi" w:hAnsiTheme="majorBidi" w:cs="B Nazanin"/>
          <w:sz w:val="26"/>
          <w:szCs w:val="26"/>
          <w:lang w:bidi="fa-IR"/>
        </w:rPr>
        <w:br/>
      </w:r>
      <w:r w:rsidR="00704DF4">
        <w:rPr>
          <w:rFonts w:asciiTheme="majorBidi" w:hAnsiTheme="majorBidi" w:cs="B Nazanin" w:hint="cs"/>
          <w:sz w:val="26"/>
          <w:szCs w:val="26"/>
          <w:rtl/>
        </w:rPr>
        <w:t>(</w:t>
      </w:r>
      <w:r w:rsidRPr="0001031E">
        <w:rPr>
          <w:rFonts w:asciiTheme="majorBidi" w:hAnsiTheme="majorBidi" w:cs="B Nazanin"/>
          <w:sz w:val="26"/>
          <w:szCs w:val="26"/>
          <w:rtl/>
        </w:rPr>
        <w:t xml:space="preserve">منبع: </w:t>
      </w:r>
      <w:r w:rsidR="00704DF4">
        <w:rPr>
          <w:rFonts w:cs="Futura LT Pro"/>
          <w:color w:val="000000"/>
          <w:sz w:val="15"/>
          <w:szCs w:val="15"/>
        </w:rPr>
        <w:t xml:space="preserve">Faulkner and Bowman, </w:t>
      </w:r>
      <w:r w:rsidR="00704DF4">
        <w:rPr>
          <w:rFonts w:cs="Futura LT Pro"/>
          <w:i/>
          <w:iCs/>
          <w:color w:val="000000"/>
          <w:sz w:val="15"/>
          <w:szCs w:val="15"/>
        </w:rPr>
        <w:t>The Essence of Competitive Strategy</w:t>
      </w:r>
      <w:r w:rsidR="00704DF4">
        <w:rPr>
          <w:rFonts w:cs="Futura LT Pro"/>
          <w:color w:val="000000"/>
          <w:sz w:val="15"/>
          <w:szCs w:val="15"/>
        </w:rPr>
        <w:t>, Prentice Hall, 1995</w:t>
      </w:r>
      <w:r w:rsidR="00704DF4">
        <w:rPr>
          <w:rFonts w:asciiTheme="majorBidi" w:hAnsiTheme="majorBidi" w:cs="B Nazanin" w:hint="cs"/>
          <w:sz w:val="26"/>
          <w:szCs w:val="26"/>
          <w:rtl/>
          <w:lang w:bidi="fa-IR"/>
        </w:rPr>
        <w:t>)</w:t>
      </w:r>
    </w:p>
    <w:p w14:paraId="16F8E890" w14:textId="4A5F8FFB" w:rsidR="0001031E" w:rsidRPr="0001031E" w:rsidRDefault="00C20E8D" w:rsidP="0001031E">
      <w:pPr>
        <w:tabs>
          <w:tab w:val="left" w:pos="1596"/>
        </w:tabs>
        <w:bidi/>
        <w:jc w:val="lowKashida"/>
        <w:rPr>
          <w:rFonts w:asciiTheme="majorBidi" w:hAnsiTheme="majorBidi" w:cs="B Nazanin"/>
          <w:sz w:val="26"/>
          <w:szCs w:val="26"/>
          <w:lang w:bidi="fa-IR"/>
        </w:rPr>
      </w:pPr>
      <w:r w:rsidRPr="0001031E">
        <w:rPr>
          <w:rFonts w:asciiTheme="majorBidi" w:hAnsiTheme="majorBidi" w:cs="B Nazanin"/>
          <w:b/>
          <w:bCs/>
          <w:sz w:val="26"/>
          <w:szCs w:val="26"/>
          <w:rtl/>
        </w:rPr>
        <w:t xml:space="preserve">نتایج </w:t>
      </w:r>
      <w:r w:rsidR="0001031E" w:rsidRPr="0001031E">
        <w:rPr>
          <w:rFonts w:asciiTheme="majorBidi" w:hAnsiTheme="majorBidi" w:cs="B Nazanin"/>
          <w:b/>
          <w:bCs/>
          <w:sz w:val="26"/>
          <w:szCs w:val="26"/>
          <w:rtl/>
        </w:rPr>
        <w:t>استراتژی‌های عمومی و ساعت استراتژی</w:t>
      </w:r>
    </w:p>
    <w:p w14:paraId="65FE8AEA" w14:textId="11267271" w:rsidR="0001031E" w:rsidRPr="0001031E" w:rsidRDefault="0001031E" w:rsidP="0001031E">
      <w:pPr>
        <w:tabs>
          <w:tab w:val="left" w:pos="1596"/>
        </w:tabs>
        <w:bidi/>
        <w:jc w:val="lowKashida"/>
        <w:rPr>
          <w:rFonts w:asciiTheme="majorBidi" w:hAnsiTheme="majorBidi" w:cs="B Nazanin"/>
          <w:sz w:val="26"/>
          <w:szCs w:val="26"/>
          <w:lang w:bidi="fa-IR"/>
        </w:rPr>
      </w:pPr>
      <w:r w:rsidRPr="0001031E">
        <w:rPr>
          <w:rFonts w:asciiTheme="majorBidi" w:hAnsiTheme="majorBidi" w:cs="B Nazanin"/>
          <w:sz w:val="26"/>
          <w:szCs w:val="26"/>
          <w:rtl/>
        </w:rPr>
        <w:t>در حال حاضر</w:t>
      </w:r>
      <w:r w:rsidRPr="0001031E">
        <w:rPr>
          <w:rFonts w:asciiTheme="majorBidi" w:hAnsiTheme="majorBidi" w:cs="B Nazanin"/>
          <w:sz w:val="26"/>
          <w:szCs w:val="26"/>
          <w:lang w:bidi="fa-IR"/>
        </w:rPr>
        <w:t xml:space="preserve"> MEL </w:t>
      </w:r>
      <w:r w:rsidRPr="0001031E">
        <w:rPr>
          <w:rFonts w:asciiTheme="majorBidi" w:hAnsiTheme="majorBidi" w:cs="B Nazanin"/>
          <w:sz w:val="26"/>
          <w:szCs w:val="26"/>
          <w:rtl/>
        </w:rPr>
        <w:t xml:space="preserve">به‌طور مشخص از یک استراتژی </w:t>
      </w:r>
      <w:r w:rsidRPr="0001031E">
        <w:rPr>
          <w:rFonts w:asciiTheme="majorBidi" w:hAnsiTheme="majorBidi" w:cs="B Nazanin"/>
          <w:b/>
          <w:bCs/>
          <w:sz w:val="26"/>
          <w:szCs w:val="26"/>
          <w:rtl/>
        </w:rPr>
        <w:t>تمرکز بر تمایز</w:t>
      </w:r>
      <w:r w:rsidRPr="0001031E">
        <w:rPr>
          <w:rFonts w:asciiTheme="majorBidi" w:hAnsiTheme="majorBidi" w:cs="B Nazanin"/>
          <w:sz w:val="26"/>
          <w:szCs w:val="26"/>
          <w:rtl/>
        </w:rPr>
        <w:t xml:space="preserve"> پیروی می‌کند. این شرکت بر بخش بسیار محدود</w:t>
      </w:r>
      <w:r w:rsidR="00C20E8D">
        <w:rPr>
          <w:rFonts w:asciiTheme="majorBidi" w:hAnsiTheme="majorBidi" w:cs="B Nazanin" w:hint="cs"/>
          <w:sz w:val="26"/>
          <w:szCs w:val="26"/>
          <w:rtl/>
        </w:rPr>
        <w:t>ی</w:t>
      </w:r>
      <w:r w:rsidRPr="0001031E">
        <w:rPr>
          <w:rFonts w:asciiTheme="majorBidi" w:hAnsiTheme="majorBidi" w:cs="B Nazanin"/>
          <w:sz w:val="26"/>
          <w:szCs w:val="26"/>
          <w:rtl/>
        </w:rPr>
        <w:t xml:space="preserve"> از بازار خودرو و چند بازار تخصصی دیگر برای محصولاتش تمرکز کرده است. چالش اصلی این است که آیا این تمایز به‌طور موفقیت‌آمیز انجام می‌شود یا خیر</w:t>
      </w:r>
      <w:r w:rsidRPr="0001031E">
        <w:rPr>
          <w:rFonts w:asciiTheme="majorBidi" w:hAnsiTheme="majorBidi" w:cs="B Nazanin"/>
          <w:sz w:val="26"/>
          <w:szCs w:val="26"/>
          <w:lang w:bidi="fa-IR"/>
        </w:rPr>
        <w:t>.</w:t>
      </w:r>
    </w:p>
    <w:p w14:paraId="71243275" w14:textId="08EE20EC" w:rsidR="0001031E" w:rsidRPr="0001031E" w:rsidRDefault="0001031E" w:rsidP="0001031E">
      <w:pPr>
        <w:tabs>
          <w:tab w:val="left" w:pos="1596"/>
        </w:tabs>
        <w:bidi/>
        <w:jc w:val="lowKashida"/>
        <w:rPr>
          <w:rFonts w:asciiTheme="majorBidi" w:hAnsiTheme="majorBidi" w:cs="B Nazanin"/>
          <w:sz w:val="26"/>
          <w:szCs w:val="26"/>
          <w:lang w:bidi="fa-IR"/>
        </w:rPr>
      </w:pPr>
      <w:r w:rsidRPr="0001031E">
        <w:rPr>
          <w:rFonts w:asciiTheme="majorBidi" w:hAnsiTheme="majorBidi" w:cs="B Nazanin"/>
          <w:b/>
          <w:bCs/>
          <w:sz w:val="26"/>
          <w:szCs w:val="26"/>
          <w:rtl/>
        </w:rPr>
        <w:lastRenderedPageBreak/>
        <w:t>ساعت استراتژی</w:t>
      </w:r>
      <w:r w:rsidRPr="0001031E">
        <w:rPr>
          <w:rFonts w:asciiTheme="majorBidi" w:hAnsiTheme="majorBidi" w:cs="B Nazanin"/>
          <w:sz w:val="26"/>
          <w:szCs w:val="26"/>
          <w:rtl/>
        </w:rPr>
        <w:t xml:space="preserve"> که بر ادراک مشتری از ارزش افزوده‌</w:t>
      </w:r>
      <w:r w:rsidR="00C20E8D">
        <w:rPr>
          <w:rFonts w:asciiTheme="majorBidi" w:hAnsiTheme="majorBidi" w:cs="B Nazanin" w:hint="cs"/>
          <w:sz w:val="26"/>
          <w:szCs w:val="26"/>
          <w:rtl/>
        </w:rPr>
        <w:t xml:space="preserve"> حاصل از</w:t>
      </w:r>
      <w:r w:rsidRPr="0001031E">
        <w:rPr>
          <w:rFonts w:asciiTheme="majorBidi" w:hAnsiTheme="majorBidi" w:cs="B Nazanin"/>
          <w:sz w:val="26"/>
          <w:szCs w:val="26"/>
          <w:rtl/>
        </w:rPr>
        <w:t xml:space="preserve"> خرید محصول تأکید دارد، نشان‌دهنده جهت‌گیری نگران‌کننده‌ای برای</w:t>
      </w:r>
      <w:r w:rsidRPr="0001031E">
        <w:rPr>
          <w:rFonts w:asciiTheme="majorBidi" w:hAnsiTheme="majorBidi" w:cs="B Nazanin"/>
          <w:sz w:val="26"/>
          <w:szCs w:val="26"/>
          <w:lang w:bidi="fa-IR"/>
        </w:rPr>
        <w:t xml:space="preserve"> MEL </w:t>
      </w:r>
      <w:r w:rsidRPr="0001031E">
        <w:rPr>
          <w:rFonts w:asciiTheme="majorBidi" w:hAnsiTheme="majorBidi" w:cs="B Nazanin"/>
          <w:sz w:val="26"/>
          <w:szCs w:val="26"/>
          <w:rtl/>
        </w:rPr>
        <w:t>است (به شکل 7.5</w:t>
      </w:r>
      <w:r w:rsidR="00DB0319">
        <w:rPr>
          <w:rFonts w:asciiTheme="majorBidi" w:hAnsiTheme="majorBidi" w:cs="B Nazanin" w:hint="cs"/>
          <w:sz w:val="26"/>
          <w:szCs w:val="26"/>
          <w:rtl/>
        </w:rPr>
        <w:t xml:space="preserve"> </w:t>
      </w:r>
      <w:r w:rsidR="00DB0319" w:rsidRPr="0001031E">
        <w:rPr>
          <w:rFonts w:asciiTheme="majorBidi" w:hAnsiTheme="majorBidi" w:cs="B Nazanin"/>
          <w:sz w:val="26"/>
          <w:szCs w:val="26"/>
          <w:rtl/>
        </w:rPr>
        <w:t>رجوع کنید</w:t>
      </w:r>
      <w:r w:rsidRPr="0001031E">
        <w:rPr>
          <w:rFonts w:asciiTheme="majorBidi" w:hAnsiTheme="majorBidi" w:cs="B Nazanin"/>
          <w:sz w:val="26"/>
          <w:szCs w:val="26"/>
          <w:rtl/>
        </w:rPr>
        <w:t>) زیرا موقعیت</w:t>
      </w:r>
      <w:r w:rsidR="00C20E8D">
        <w:rPr>
          <w:rFonts w:asciiTheme="majorBidi" w:hAnsiTheme="majorBidi" w:cs="B Nazanin" w:hint="cs"/>
          <w:sz w:val="26"/>
          <w:szCs w:val="26"/>
          <w:rtl/>
        </w:rPr>
        <w:t xml:space="preserve"> </w:t>
      </w:r>
      <w:r w:rsidRPr="0001031E">
        <w:rPr>
          <w:rFonts w:asciiTheme="majorBidi" w:hAnsiTheme="majorBidi" w:cs="B Nazanin"/>
          <w:sz w:val="26"/>
          <w:szCs w:val="26"/>
          <w:rtl/>
        </w:rPr>
        <w:t xml:space="preserve">آن در ساعت استراتژی </w:t>
      </w:r>
      <w:r w:rsidR="00C20E8D">
        <w:rPr>
          <w:rFonts w:asciiTheme="majorBidi" w:hAnsiTheme="majorBidi" w:cs="B Nazanin" w:hint="cs"/>
          <w:sz w:val="26"/>
          <w:szCs w:val="26"/>
          <w:rtl/>
        </w:rPr>
        <w:t>نزدیک به</w:t>
      </w:r>
      <w:r w:rsidRPr="0001031E">
        <w:rPr>
          <w:rFonts w:asciiTheme="majorBidi" w:hAnsiTheme="majorBidi" w:cs="B Nazanin"/>
          <w:sz w:val="26"/>
          <w:szCs w:val="26"/>
          <w:rtl/>
        </w:rPr>
        <w:t xml:space="preserve"> «استراتژی‌های </w:t>
      </w:r>
      <w:r w:rsidR="00C20E8D">
        <w:rPr>
          <w:rFonts w:asciiTheme="majorBidi" w:hAnsiTheme="majorBidi" w:cs="B Nazanin" w:hint="cs"/>
          <w:sz w:val="26"/>
          <w:szCs w:val="26"/>
          <w:rtl/>
        </w:rPr>
        <w:t>شکست</w:t>
      </w:r>
      <w:r w:rsidR="00BD1D3B">
        <w:rPr>
          <w:rStyle w:val="FootnoteReference"/>
          <w:rFonts w:asciiTheme="majorBidi" w:hAnsiTheme="majorBidi" w:cs="B Nazanin"/>
          <w:sz w:val="26"/>
          <w:szCs w:val="26"/>
          <w:rtl/>
        </w:rPr>
        <w:footnoteReference w:id="183"/>
      </w:r>
      <w:r w:rsidRPr="0001031E">
        <w:rPr>
          <w:rFonts w:asciiTheme="majorBidi" w:hAnsiTheme="majorBidi" w:cs="B Nazanin"/>
          <w:sz w:val="26"/>
          <w:szCs w:val="26"/>
          <w:rtl/>
        </w:rPr>
        <w:t xml:space="preserve">» </w:t>
      </w:r>
      <w:r w:rsidR="00C20E8D">
        <w:rPr>
          <w:rFonts w:asciiTheme="majorBidi" w:hAnsiTheme="majorBidi" w:cs="B Nazanin" w:hint="cs"/>
          <w:sz w:val="26"/>
          <w:szCs w:val="26"/>
          <w:rtl/>
        </w:rPr>
        <w:t xml:space="preserve">است. </w:t>
      </w:r>
    </w:p>
    <w:p w14:paraId="1B1238A7" w14:textId="77777777" w:rsidR="00044937" w:rsidRDefault="0001031E" w:rsidP="0001031E">
      <w:pPr>
        <w:tabs>
          <w:tab w:val="left" w:pos="1596"/>
        </w:tabs>
        <w:bidi/>
        <w:jc w:val="lowKashida"/>
        <w:rPr>
          <w:rFonts w:asciiTheme="majorBidi" w:hAnsiTheme="majorBidi" w:cs="B Nazanin"/>
          <w:b/>
          <w:bCs/>
          <w:sz w:val="26"/>
          <w:szCs w:val="26"/>
          <w:rtl/>
        </w:rPr>
      </w:pPr>
      <w:r w:rsidRPr="0001031E">
        <w:rPr>
          <w:rFonts w:asciiTheme="majorBidi" w:hAnsiTheme="majorBidi" w:cs="B Nazanin"/>
          <w:b/>
          <w:bCs/>
          <w:sz w:val="26"/>
          <w:szCs w:val="26"/>
          <w:rtl/>
        </w:rPr>
        <w:t>نتیجه‌گیری</w:t>
      </w:r>
    </w:p>
    <w:p w14:paraId="14B0B196" w14:textId="5F6F6963" w:rsidR="0001031E" w:rsidRPr="0001031E" w:rsidRDefault="0001031E" w:rsidP="00044937">
      <w:pPr>
        <w:tabs>
          <w:tab w:val="left" w:pos="1596"/>
        </w:tabs>
        <w:bidi/>
        <w:jc w:val="lowKashida"/>
        <w:rPr>
          <w:rFonts w:asciiTheme="majorBidi" w:hAnsiTheme="majorBidi" w:cs="B Nazanin"/>
          <w:sz w:val="26"/>
          <w:szCs w:val="26"/>
          <w:lang w:bidi="fa-IR"/>
        </w:rPr>
      </w:pPr>
      <w:r w:rsidRPr="0001031E">
        <w:rPr>
          <w:rFonts w:asciiTheme="majorBidi" w:hAnsiTheme="majorBidi" w:cs="B Nazanin"/>
          <w:sz w:val="26"/>
          <w:szCs w:val="26"/>
          <w:rtl/>
        </w:rPr>
        <w:t xml:space="preserve">یک شرکت محصولات خود را به‌گونه‌ای از رقبا متمایز می‌کند که جذابیت بیشتری برای مشتریان در کل بازار داشته باشد، اما از داده‌های ارائه شده توسط </w:t>
      </w:r>
      <w:r w:rsidRPr="0001031E">
        <w:rPr>
          <w:rFonts w:asciiTheme="majorBidi" w:hAnsiTheme="majorBidi" w:cs="B Nazanin"/>
          <w:b/>
          <w:bCs/>
          <w:sz w:val="26"/>
          <w:szCs w:val="26"/>
          <w:rtl/>
        </w:rPr>
        <w:t>جف کسل</w:t>
      </w:r>
      <w:r w:rsidR="00415859" w:rsidRPr="00415859">
        <w:rPr>
          <w:rFonts w:asciiTheme="majorBidi" w:hAnsiTheme="majorBidi" w:cs="B Nazanin"/>
          <w:sz w:val="26"/>
          <w:szCs w:val="26"/>
          <w:rtl/>
        </w:rPr>
        <w:t xml:space="preserve"> </w:t>
      </w:r>
      <w:r w:rsidR="008C7352">
        <w:rPr>
          <w:rFonts w:asciiTheme="majorBidi" w:hAnsiTheme="majorBidi" w:cs="B Nazanin" w:hint="cs"/>
          <w:sz w:val="26"/>
          <w:szCs w:val="26"/>
          <w:rtl/>
        </w:rPr>
        <w:t>برمی آید</w:t>
      </w:r>
      <w:r w:rsidR="00415859" w:rsidRPr="0001031E">
        <w:rPr>
          <w:rFonts w:asciiTheme="majorBidi" w:hAnsiTheme="majorBidi" w:cs="B Nazanin"/>
          <w:sz w:val="26"/>
          <w:szCs w:val="26"/>
          <w:rtl/>
        </w:rPr>
        <w:t xml:space="preserve"> که</w:t>
      </w:r>
      <w:r w:rsidR="00BB373A" w:rsidRPr="00BB373A">
        <w:rPr>
          <w:rFonts w:asciiTheme="majorBidi" w:hAnsiTheme="majorBidi" w:cs="B Nazanin"/>
          <w:sz w:val="26"/>
          <w:szCs w:val="26"/>
          <w:rtl/>
        </w:rPr>
        <w:t xml:space="preserve"> </w:t>
      </w:r>
      <w:r w:rsidR="00BB373A" w:rsidRPr="0001031E">
        <w:rPr>
          <w:rFonts w:asciiTheme="majorBidi" w:hAnsiTheme="majorBidi" w:cs="B Nazanin"/>
          <w:sz w:val="26"/>
          <w:szCs w:val="26"/>
          <w:rtl/>
        </w:rPr>
        <w:t>مشتریان</w:t>
      </w:r>
      <w:r w:rsidRPr="0001031E">
        <w:rPr>
          <w:rFonts w:asciiTheme="majorBidi" w:hAnsiTheme="majorBidi" w:cs="B Nazanin"/>
          <w:sz w:val="26"/>
          <w:szCs w:val="26"/>
          <w:rtl/>
        </w:rPr>
        <w:t xml:space="preserve"> به‌طور فزاینده‌ای </w:t>
      </w:r>
      <w:r w:rsidR="00BB373A">
        <w:rPr>
          <w:rFonts w:asciiTheme="majorBidi" w:hAnsiTheme="majorBidi" w:cs="B Nazanin" w:hint="cs"/>
          <w:sz w:val="26"/>
          <w:szCs w:val="26"/>
          <w:rtl/>
        </w:rPr>
        <w:t>ناراضی هستند</w:t>
      </w:r>
      <w:r w:rsidRPr="0001031E">
        <w:rPr>
          <w:rFonts w:asciiTheme="majorBidi" w:hAnsiTheme="majorBidi" w:cs="B Nazanin"/>
          <w:sz w:val="26"/>
          <w:szCs w:val="26"/>
          <w:rtl/>
        </w:rPr>
        <w:t xml:space="preserve">. تمایز از طریق کیفیت و نوآوری به‌همراه </w:t>
      </w:r>
      <w:r w:rsidR="00E06B6C">
        <w:rPr>
          <w:rFonts w:asciiTheme="majorBidi" w:hAnsiTheme="majorBidi" w:cs="B Nazanin" w:hint="cs"/>
          <w:sz w:val="26"/>
          <w:szCs w:val="26"/>
          <w:rtl/>
        </w:rPr>
        <w:t>پاسخگویی</w:t>
      </w:r>
      <w:r w:rsidRPr="0001031E">
        <w:rPr>
          <w:rFonts w:asciiTheme="majorBidi" w:hAnsiTheme="majorBidi" w:cs="B Nazanin"/>
          <w:sz w:val="26"/>
          <w:szCs w:val="26"/>
          <w:rtl/>
        </w:rPr>
        <w:t xml:space="preserve"> به مشتریان به‌دست می‌آید</w:t>
      </w:r>
      <w:r w:rsidR="00DB0319">
        <w:rPr>
          <w:rFonts w:asciiTheme="majorBidi" w:hAnsiTheme="majorBidi" w:cs="B Nazanin" w:hint="cs"/>
          <w:sz w:val="26"/>
          <w:szCs w:val="26"/>
          <w:rtl/>
        </w:rPr>
        <w:t>-</w:t>
      </w:r>
      <w:r w:rsidRPr="0001031E">
        <w:rPr>
          <w:rFonts w:asciiTheme="majorBidi" w:hAnsiTheme="majorBidi" w:cs="B Nazanin" w:hint="cs"/>
          <w:sz w:val="26"/>
          <w:szCs w:val="26"/>
          <w:rtl/>
        </w:rPr>
        <w:t>این‌ها</w:t>
      </w:r>
      <w:r w:rsidRPr="0001031E">
        <w:rPr>
          <w:rFonts w:asciiTheme="majorBidi" w:hAnsiTheme="majorBidi" w:cs="B Nazanin"/>
          <w:sz w:val="26"/>
          <w:szCs w:val="26"/>
          <w:rtl/>
        </w:rPr>
        <w:t xml:space="preserve"> </w:t>
      </w:r>
      <w:r w:rsidRPr="0001031E">
        <w:rPr>
          <w:rFonts w:asciiTheme="majorBidi" w:hAnsiTheme="majorBidi" w:cs="B Nazanin" w:hint="cs"/>
          <w:sz w:val="26"/>
          <w:szCs w:val="26"/>
          <w:rtl/>
        </w:rPr>
        <w:t>حوزه‌هایی</w:t>
      </w:r>
      <w:r w:rsidRPr="0001031E">
        <w:rPr>
          <w:rFonts w:asciiTheme="majorBidi" w:hAnsiTheme="majorBidi" w:cs="B Nazanin"/>
          <w:sz w:val="26"/>
          <w:szCs w:val="26"/>
          <w:rtl/>
        </w:rPr>
        <w:t xml:space="preserve"> </w:t>
      </w:r>
      <w:r w:rsidRPr="0001031E">
        <w:rPr>
          <w:rFonts w:asciiTheme="majorBidi" w:hAnsiTheme="majorBidi" w:cs="B Nazanin" w:hint="cs"/>
          <w:sz w:val="26"/>
          <w:szCs w:val="26"/>
          <w:rtl/>
        </w:rPr>
        <w:t>هستند</w:t>
      </w:r>
      <w:r w:rsidRPr="0001031E">
        <w:rPr>
          <w:rFonts w:asciiTheme="majorBidi" w:hAnsiTheme="majorBidi" w:cs="B Nazanin"/>
          <w:sz w:val="26"/>
          <w:szCs w:val="26"/>
          <w:rtl/>
        </w:rPr>
        <w:t xml:space="preserve"> </w:t>
      </w:r>
      <w:r w:rsidRPr="0001031E">
        <w:rPr>
          <w:rFonts w:asciiTheme="majorBidi" w:hAnsiTheme="majorBidi" w:cs="B Nazanin" w:hint="cs"/>
          <w:sz w:val="26"/>
          <w:szCs w:val="26"/>
          <w:rtl/>
        </w:rPr>
        <w:t>که</w:t>
      </w:r>
      <w:r w:rsidRPr="0001031E">
        <w:rPr>
          <w:rFonts w:asciiTheme="majorBidi" w:hAnsiTheme="majorBidi" w:cs="B Nazanin"/>
          <w:sz w:val="26"/>
          <w:szCs w:val="26"/>
          <w:lang w:bidi="fa-IR"/>
        </w:rPr>
        <w:t xml:space="preserve"> MEL </w:t>
      </w:r>
      <w:r w:rsidRPr="0001031E">
        <w:rPr>
          <w:rFonts w:asciiTheme="majorBidi" w:hAnsiTheme="majorBidi" w:cs="B Nazanin"/>
          <w:sz w:val="26"/>
          <w:szCs w:val="26"/>
          <w:rtl/>
        </w:rPr>
        <w:t>باید در آن‌ها بهبود</w:t>
      </w:r>
      <w:r w:rsidR="00E06B6C">
        <w:rPr>
          <w:rFonts w:asciiTheme="majorBidi" w:hAnsiTheme="majorBidi" w:cs="B Nazanin" w:hint="cs"/>
          <w:sz w:val="26"/>
          <w:szCs w:val="26"/>
          <w:rtl/>
        </w:rPr>
        <w:t>هایی را</w:t>
      </w:r>
      <w:r w:rsidRPr="0001031E">
        <w:rPr>
          <w:rFonts w:asciiTheme="majorBidi" w:hAnsiTheme="majorBidi" w:cs="B Nazanin"/>
          <w:sz w:val="26"/>
          <w:szCs w:val="26"/>
          <w:rtl/>
        </w:rPr>
        <w:t xml:space="preserve"> ایجاد کند</w:t>
      </w:r>
      <w:r w:rsidRPr="0001031E">
        <w:rPr>
          <w:rFonts w:asciiTheme="majorBidi" w:hAnsiTheme="majorBidi" w:cs="B Nazanin"/>
          <w:sz w:val="26"/>
          <w:szCs w:val="26"/>
          <w:lang w:bidi="fa-IR"/>
        </w:rPr>
        <w:t>.</w:t>
      </w:r>
    </w:p>
    <w:p w14:paraId="59997D5D" w14:textId="652FDA3A" w:rsidR="0001031E" w:rsidRPr="0001031E" w:rsidRDefault="0001031E" w:rsidP="0001031E">
      <w:pPr>
        <w:tabs>
          <w:tab w:val="left" w:pos="1596"/>
        </w:tabs>
        <w:bidi/>
        <w:jc w:val="lowKashida"/>
        <w:rPr>
          <w:rFonts w:asciiTheme="majorBidi" w:hAnsiTheme="majorBidi" w:cs="B Nazanin"/>
          <w:sz w:val="26"/>
          <w:szCs w:val="26"/>
          <w:lang w:bidi="fa-IR"/>
        </w:rPr>
      </w:pPr>
      <w:r w:rsidRPr="0001031E">
        <w:rPr>
          <w:rFonts w:asciiTheme="majorBidi" w:hAnsiTheme="majorBidi" w:cs="B Nazanin"/>
          <w:sz w:val="26"/>
          <w:szCs w:val="26"/>
          <w:rtl/>
        </w:rPr>
        <w:t>یک راه‌حل‌ می‌تواند کاهش قیمت‌ها باشد تا با ارزش افزوده ادراک شده همخوانی پیدا کند، اما احتمالاً</w:t>
      </w:r>
      <w:r w:rsidR="00FB4E6A">
        <w:rPr>
          <w:rFonts w:asciiTheme="majorBidi" w:hAnsiTheme="majorBidi" w:cs="B Nazanin" w:hint="cs"/>
          <w:sz w:val="26"/>
          <w:szCs w:val="26"/>
          <w:rtl/>
        </w:rPr>
        <w:t xml:space="preserve"> </w:t>
      </w:r>
      <w:r w:rsidR="00FB4E6A" w:rsidRPr="0001031E">
        <w:rPr>
          <w:rFonts w:asciiTheme="majorBidi" w:hAnsiTheme="majorBidi" w:cs="B Nazanin"/>
          <w:sz w:val="26"/>
          <w:szCs w:val="26"/>
          <w:rtl/>
        </w:rPr>
        <w:t>این</w:t>
      </w:r>
      <w:r w:rsidR="00FB4E6A">
        <w:rPr>
          <w:rFonts w:asciiTheme="majorBidi" w:hAnsiTheme="majorBidi" w:cs="B Nazanin" w:hint="cs"/>
          <w:sz w:val="26"/>
          <w:szCs w:val="26"/>
          <w:rtl/>
        </w:rPr>
        <w:t xml:space="preserve"> اقدام</w:t>
      </w:r>
      <w:r w:rsidRPr="0001031E">
        <w:rPr>
          <w:rFonts w:asciiTheme="majorBidi" w:hAnsiTheme="majorBidi" w:cs="B Nazanin"/>
          <w:sz w:val="26"/>
          <w:szCs w:val="26"/>
          <w:rtl/>
        </w:rPr>
        <w:t xml:space="preserve"> </w:t>
      </w:r>
      <w:r w:rsidR="00FB4E6A">
        <w:rPr>
          <w:rFonts w:asciiTheme="majorBidi" w:hAnsiTheme="majorBidi" w:cs="B Nazanin" w:hint="cs"/>
          <w:sz w:val="26"/>
          <w:szCs w:val="26"/>
          <w:rtl/>
        </w:rPr>
        <w:t>اثربخش</w:t>
      </w:r>
      <w:r w:rsidRPr="0001031E">
        <w:rPr>
          <w:rFonts w:asciiTheme="majorBidi" w:hAnsiTheme="majorBidi" w:cs="B Nazanin"/>
          <w:sz w:val="26"/>
          <w:szCs w:val="26"/>
          <w:rtl/>
        </w:rPr>
        <w:t xml:space="preserve"> نخواهد بود، زیرا مشتریان</w:t>
      </w:r>
      <w:r w:rsidRPr="0001031E">
        <w:rPr>
          <w:rFonts w:asciiTheme="majorBidi" w:hAnsiTheme="majorBidi" w:cs="B Nazanin"/>
          <w:sz w:val="26"/>
          <w:szCs w:val="26"/>
          <w:lang w:bidi="fa-IR"/>
        </w:rPr>
        <w:t xml:space="preserve"> MEL </w:t>
      </w:r>
      <w:r w:rsidRPr="0001031E">
        <w:rPr>
          <w:rFonts w:asciiTheme="majorBidi" w:hAnsiTheme="majorBidi" w:cs="B Nazanin"/>
          <w:sz w:val="26"/>
          <w:szCs w:val="26"/>
          <w:rtl/>
        </w:rPr>
        <w:t>نسبت به قیمت حساسیت خاصی ندارند و بیشتر به کیفیت و تحویل به‌موقع اهمیت می‌دهند. شاید</w:t>
      </w:r>
      <w:r w:rsidRPr="0001031E">
        <w:rPr>
          <w:rFonts w:asciiTheme="majorBidi" w:hAnsiTheme="majorBidi" w:cs="B Nazanin"/>
          <w:sz w:val="26"/>
          <w:szCs w:val="26"/>
          <w:lang w:bidi="fa-IR"/>
        </w:rPr>
        <w:t xml:space="preserve"> MEL </w:t>
      </w:r>
      <w:r w:rsidRPr="0001031E">
        <w:rPr>
          <w:rFonts w:asciiTheme="majorBidi" w:hAnsiTheme="majorBidi" w:cs="B Nazanin"/>
          <w:sz w:val="26"/>
          <w:szCs w:val="26"/>
          <w:rtl/>
        </w:rPr>
        <w:t>باید به دنبال خدمت به طیف وسیع‌تری از مشتریان در بازار عمومی خودرو و اتصالات باشد. اما این امر به معنای ورود به بخشی از بازار است که هم‌اکنون بالغ و بسیار رقابتی است</w:t>
      </w:r>
      <w:r w:rsidRPr="0001031E">
        <w:rPr>
          <w:rFonts w:asciiTheme="majorBidi" w:hAnsiTheme="majorBidi" w:cs="B Nazanin"/>
          <w:sz w:val="26"/>
          <w:szCs w:val="26"/>
          <w:lang w:bidi="fa-IR"/>
        </w:rPr>
        <w:t>.</w:t>
      </w:r>
    </w:p>
    <w:p w14:paraId="148F5F74" w14:textId="77777777" w:rsidR="00FB4E6A" w:rsidRDefault="0001031E" w:rsidP="0001031E">
      <w:pPr>
        <w:tabs>
          <w:tab w:val="left" w:pos="1596"/>
        </w:tabs>
        <w:bidi/>
        <w:jc w:val="lowKashida"/>
        <w:rPr>
          <w:rFonts w:asciiTheme="majorBidi" w:hAnsiTheme="majorBidi" w:cs="B Nazanin"/>
          <w:b/>
          <w:bCs/>
          <w:sz w:val="26"/>
          <w:szCs w:val="26"/>
          <w:rtl/>
        </w:rPr>
      </w:pPr>
      <w:r w:rsidRPr="0001031E">
        <w:rPr>
          <w:rFonts w:asciiTheme="majorBidi" w:hAnsiTheme="majorBidi" w:cs="B Nazanin"/>
          <w:b/>
          <w:bCs/>
          <w:sz w:val="26"/>
          <w:szCs w:val="26"/>
          <w:rtl/>
        </w:rPr>
        <w:t>ماتریس آنسوف</w:t>
      </w:r>
    </w:p>
    <w:p w14:paraId="76AE001D" w14:textId="037851E1" w:rsidR="0001031E" w:rsidRDefault="00FB4E6A" w:rsidP="00FB4E6A">
      <w:pPr>
        <w:tabs>
          <w:tab w:val="left" w:pos="1596"/>
        </w:tabs>
        <w:bidi/>
        <w:jc w:val="lowKashida"/>
        <w:rPr>
          <w:rFonts w:asciiTheme="majorBidi" w:hAnsiTheme="majorBidi" w:cs="B Nazanin"/>
          <w:sz w:val="26"/>
          <w:szCs w:val="26"/>
          <w:lang w:bidi="fa-IR"/>
        </w:rPr>
      </w:pPr>
      <w:r>
        <w:rPr>
          <w:rFonts w:asciiTheme="majorBidi" w:hAnsiTheme="majorBidi" w:cs="B Nazanin" w:hint="cs"/>
          <w:sz w:val="26"/>
          <w:szCs w:val="26"/>
          <w:rtl/>
        </w:rPr>
        <w:t xml:space="preserve">افزون بر این، </w:t>
      </w:r>
      <w:r w:rsidR="0001031E" w:rsidRPr="0001031E">
        <w:rPr>
          <w:rFonts w:asciiTheme="majorBidi" w:hAnsiTheme="majorBidi" w:cs="B Nazanin"/>
          <w:sz w:val="26"/>
          <w:szCs w:val="26"/>
          <w:rtl/>
        </w:rPr>
        <w:t xml:space="preserve">سارا </w:t>
      </w:r>
      <w:r w:rsidR="00947F27">
        <w:rPr>
          <w:rFonts w:asciiTheme="majorBidi" w:hAnsiTheme="majorBidi" w:cs="B Nazanin" w:hint="cs"/>
          <w:sz w:val="26"/>
          <w:szCs w:val="26"/>
          <w:rtl/>
        </w:rPr>
        <w:t>در صدد پاسخ</w:t>
      </w:r>
      <w:r w:rsidR="007763A4">
        <w:rPr>
          <w:rFonts w:asciiTheme="majorBidi" w:hAnsiTheme="majorBidi" w:cs="B Nazanin" w:hint="cs"/>
          <w:sz w:val="26"/>
          <w:szCs w:val="26"/>
          <w:rtl/>
        </w:rPr>
        <w:t>گویی</w:t>
      </w:r>
      <w:r w:rsidR="00947F27">
        <w:rPr>
          <w:rFonts w:asciiTheme="majorBidi" w:hAnsiTheme="majorBidi" w:cs="B Nazanin" w:hint="cs"/>
          <w:sz w:val="26"/>
          <w:szCs w:val="26"/>
          <w:rtl/>
        </w:rPr>
        <w:t xml:space="preserve"> به این سوال </w:t>
      </w:r>
      <w:r>
        <w:rPr>
          <w:rFonts w:asciiTheme="majorBidi" w:hAnsiTheme="majorBidi" w:cs="B Nazanin" w:hint="cs"/>
          <w:sz w:val="26"/>
          <w:szCs w:val="26"/>
          <w:rtl/>
        </w:rPr>
        <w:t>بود</w:t>
      </w:r>
      <w:r w:rsidR="0001031E" w:rsidRPr="0001031E">
        <w:rPr>
          <w:rFonts w:asciiTheme="majorBidi" w:hAnsiTheme="majorBidi" w:cs="B Nazanin"/>
          <w:sz w:val="26"/>
          <w:szCs w:val="26"/>
          <w:rtl/>
        </w:rPr>
        <w:t xml:space="preserve"> که آیا</w:t>
      </w:r>
      <w:r w:rsidR="0001031E" w:rsidRPr="0001031E">
        <w:rPr>
          <w:rFonts w:asciiTheme="majorBidi" w:hAnsiTheme="majorBidi" w:cs="B Nazanin"/>
          <w:sz w:val="26"/>
          <w:szCs w:val="26"/>
          <w:lang w:bidi="fa-IR"/>
        </w:rPr>
        <w:t xml:space="preserve"> MEL </w:t>
      </w:r>
      <w:r w:rsidR="0001031E" w:rsidRPr="0001031E">
        <w:rPr>
          <w:rFonts w:asciiTheme="majorBidi" w:hAnsiTheme="majorBidi" w:cs="B Nazanin"/>
          <w:sz w:val="26"/>
          <w:szCs w:val="26"/>
          <w:rtl/>
        </w:rPr>
        <w:t>باید به دنبال محصولات جدید باشد یا به طور کامل به بازارهای جدیدی برای محصولات خود ورود پیدا کند</w:t>
      </w:r>
      <w:r w:rsidR="0001031E" w:rsidRPr="0001031E">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50"/>
      </w:tblGrid>
      <w:tr w:rsidR="0001031E" w14:paraId="22C0ADA5" w14:textId="77777777" w:rsidTr="0001031E">
        <w:trPr>
          <w:trHeight w:val="2312"/>
        </w:trPr>
        <w:tc>
          <w:tcPr>
            <w:tcW w:w="9350" w:type="dxa"/>
          </w:tcPr>
          <w:p w14:paraId="6B60A2FF" w14:textId="797447A2" w:rsidR="0001031E" w:rsidRPr="0001031E" w:rsidRDefault="00C0203D" w:rsidP="0001031E">
            <w:pPr>
              <w:tabs>
                <w:tab w:val="left" w:pos="1596"/>
              </w:tabs>
              <w:bidi/>
              <w:rPr>
                <w:rFonts w:asciiTheme="majorBidi" w:hAnsiTheme="majorBidi" w:cs="B Nazanin"/>
                <w:sz w:val="26"/>
                <w:szCs w:val="26"/>
                <w:lang w:bidi="fa-IR"/>
              </w:rPr>
            </w:pPr>
            <w:r>
              <w:rPr>
                <w:rFonts w:asciiTheme="majorBidi" w:hAnsiTheme="majorBidi" w:cs="B Nazanin" w:hint="cs"/>
                <w:b/>
                <w:bCs/>
                <w:sz w:val="26"/>
                <w:szCs w:val="26"/>
                <w:rtl/>
              </w:rPr>
              <w:t>کادر</w:t>
            </w:r>
            <w:r w:rsidR="0001031E" w:rsidRPr="0001031E">
              <w:rPr>
                <w:rFonts w:asciiTheme="majorBidi" w:hAnsiTheme="majorBidi" w:cs="B Nazanin"/>
                <w:b/>
                <w:bCs/>
                <w:sz w:val="26"/>
                <w:szCs w:val="26"/>
                <w:rtl/>
              </w:rPr>
              <w:t xml:space="preserve"> 7.2: سارا چگونه این کار را انجام می‌دهد؟</w:t>
            </w:r>
          </w:p>
          <w:p w14:paraId="755A0FA3" w14:textId="6BB21283" w:rsidR="0001031E" w:rsidRPr="0001031E" w:rsidRDefault="0001031E" w:rsidP="008F033E">
            <w:pPr>
              <w:tabs>
                <w:tab w:val="left" w:pos="1596"/>
              </w:tabs>
              <w:bidi/>
              <w:jc w:val="both"/>
              <w:rPr>
                <w:rFonts w:asciiTheme="majorBidi" w:hAnsiTheme="majorBidi" w:cs="B Nazanin"/>
                <w:sz w:val="26"/>
                <w:szCs w:val="26"/>
                <w:lang w:bidi="fa-IR"/>
              </w:rPr>
            </w:pPr>
            <w:r w:rsidRPr="0001031E">
              <w:rPr>
                <w:rFonts w:asciiTheme="majorBidi" w:hAnsiTheme="majorBidi" w:cs="B Nazanin"/>
                <w:sz w:val="26"/>
                <w:szCs w:val="26"/>
                <w:rtl/>
              </w:rPr>
              <w:t xml:space="preserve">سارا </w:t>
            </w:r>
            <w:r w:rsidR="008F033E">
              <w:rPr>
                <w:rFonts w:asciiTheme="majorBidi" w:hAnsiTheme="majorBidi" w:cs="B Nazanin" w:hint="cs"/>
                <w:sz w:val="26"/>
                <w:szCs w:val="26"/>
                <w:rtl/>
              </w:rPr>
              <w:t>برای</w:t>
            </w:r>
            <w:r w:rsidRPr="0001031E">
              <w:rPr>
                <w:rFonts w:asciiTheme="majorBidi" w:hAnsiTheme="majorBidi" w:cs="B Nazanin"/>
                <w:sz w:val="26"/>
                <w:szCs w:val="26"/>
                <w:rtl/>
              </w:rPr>
              <w:t xml:space="preserve"> توسعه کسب‌وکار فعلی فراتر از </w:t>
            </w:r>
            <w:r w:rsidR="008F033E">
              <w:rPr>
                <w:rFonts w:asciiTheme="majorBidi" w:hAnsiTheme="majorBidi" w:cs="B Nazanin" w:hint="cs"/>
                <w:sz w:val="26"/>
                <w:szCs w:val="26"/>
                <w:rtl/>
              </w:rPr>
              <w:t>حوزه</w:t>
            </w:r>
            <w:r w:rsidR="00FF5033">
              <w:rPr>
                <w:rFonts w:asciiTheme="majorBidi" w:hAnsiTheme="majorBidi" w:cs="B Nazanin"/>
                <w:sz w:val="26"/>
                <w:szCs w:val="26"/>
                <w:rtl/>
              </w:rPr>
              <w:softHyphen/>
            </w:r>
            <w:r w:rsidR="008F033E">
              <w:rPr>
                <w:rFonts w:asciiTheme="majorBidi" w:hAnsiTheme="majorBidi" w:cs="B Nazanin" w:hint="cs"/>
                <w:sz w:val="26"/>
                <w:szCs w:val="26"/>
                <w:rtl/>
              </w:rPr>
              <w:t>های</w:t>
            </w:r>
            <w:r w:rsidRPr="0001031E">
              <w:rPr>
                <w:rFonts w:asciiTheme="majorBidi" w:hAnsiTheme="majorBidi" w:cs="B Nazanin"/>
                <w:sz w:val="26"/>
                <w:szCs w:val="26"/>
                <w:rtl/>
              </w:rPr>
              <w:t xml:space="preserve"> کنونی از </w:t>
            </w:r>
            <w:r w:rsidRPr="0001031E">
              <w:rPr>
                <w:rFonts w:asciiTheme="majorBidi" w:hAnsiTheme="majorBidi" w:cs="B Nazanin"/>
                <w:b/>
                <w:bCs/>
                <w:sz w:val="26"/>
                <w:szCs w:val="26"/>
                <w:rtl/>
              </w:rPr>
              <w:t>ماتریس آنسوف</w:t>
            </w:r>
            <w:r w:rsidRPr="0001031E">
              <w:rPr>
                <w:rFonts w:asciiTheme="majorBidi" w:hAnsiTheme="majorBidi" w:cs="B Nazanin"/>
                <w:sz w:val="26"/>
                <w:szCs w:val="26"/>
                <w:rtl/>
              </w:rPr>
              <w:t xml:space="preserve"> </w:t>
            </w:r>
            <w:r w:rsidR="008F033E" w:rsidRPr="0001031E">
              <w:rPr>
                <w:rFonts w:asciiTheme="majorBidi" w:hAnsiTheme="majorBidi" w:cs="B Nazanin"/>
                <w:sz w:val="26"/>
                <w:szCs w:val="26"/>
                <w:rtl/>
              </w:rPr>
              <w:t xml:space="preserve">استفاده </w:t>
            </w:r>
            <w:r w:rsidR="008F033E">
              <w:rPr>
                <w:rFonts w:asciiTheme="majorBidi" w:hAnsiTheme="majorBidi" w:cs="B Nazanin" w:hint="cs"/>
                <w:sz w:val="26"/>
                <w:szCs w:val="26"/>
                <w:rtl/>
              </w:rPr>
              <w:t>می</w:t>
            </w:r>
            <w:r w:rsidR="00FF5033">
              <w:rPr>
                <w:rFonts w:asciiTheme="majorBidi" w:hAnsiTheme="majorBidi" w:cs="B Nazanin"/>
                <w:sz w:val="26"/>
                <w:szCs w:val="26"/>
                <w:rtl/>
              </w:rPr>
              <w:softHyphen/>
            </w:r>
            <w:r w:rsidRPr="0001031E">
              <w:rPr>
                <w:rFonts w:asciiTheme="majorBidi" w:hAnsiTheme="majorBidi" w:cs="B Nazanin"/>
                <w:sz w:val="26"/>
                <w:szCs w:val="26"/>
                <w:rtl/>
              </w:rPr>
              <w:t>کند، که چهار استراتژی مختلف را ارائه می‌دهد</w:t>
            </w:r>
            <w:r w:rsidR="008F033E">
              <w:rPr>
                <w:rFonts w:asciiTheme="majorBidi" w:hAnsiTheme="majorBidi" w:cs="B Nazanin" w:hint="cs"/>
                <w:sz w:val="26"/>
                <w:szCs w:val="26"/>
                <w:rtl/>
                <w:lang w:bidi="fa-IR"/>
              </w:rPr>
              <w:t xml:space="preserve">: </w:t>
            </w:r>
          </w:p>
          <w:p w14:paraId="1B16DBED" w14:textId="36088574" w:rsidR="0001031E" w:rsidRPr="0001031E" w:rsidRDefault="0001031E" w:rsidP="00141D2D">
            <w:pPr>
              <w:numPr>
                <w:ilvl w:val="0"/>
                <w:numId w:val="91"/>
              </w:numPr>
              <w:tabs>
                <w:tab w:val="left" w:pos="1596"/>
              </w:tabs>
              <w:bidi/>
              <w:jc w:val="both"/>
              <w:rPr>
                <w:rFonts w:asciiTheme="majorBidi" w:hAnsiTheme="majorBidi" w:cs="B Nazanin"/>
                <w:sz w:val="26"/>
                <w:szCs w:val="26"/>
                <w:lang w:bidi="fa-IR"/>
              </w:rPr>
            </w:pPr>
            <w:r w:rsidRPr="0001031E">
              <w:rPr>
                <w:rFonts w:asciiTheme="majorBidi" w:hAnsiTheme="majorBidi" w:cs="B Nazanin"/>
                <w:b/>
                <w:bCs/>
                <w:sz w:val="26"/>
                <w:szCs w:val="26"/>
                <w:rtl/>
              </w:rPr>
              <w:t>استراتژی تثبیت و نفوذ</w:t>
            </w:r>
            <w:r w:rsidR="002519C9">
              <w:rPr>
                <w:rFonts w:asciiTheme="majorBidi" w:hAnsiTheme="majorBidi" w:cs="B Nazanin" w:hint="cs"/>
                <w:b/>
                <w:bCs/>
                <w:sz w:val="26"/>
                <w:szCs w:val="26"/>
                <w:rtl/>
              </w:rPr>
              <w:t xml:space="preserve"> در</w:t>
            </w:r>
            <w:r w:rsidRPr="0001031E">
              <w:rPr>
                <w:rFonts w:asciiTheme="majorBidi" w:hAnsiTheme="majorBidi" w:cs="B Nazanin"/>
                <w:b/>
                <w:bCs/>
                <w:sz w:val="26"/>
                <w:szCs w:val="26"/>
                <w:rtl/>
              </w:rPr>
              <w:t xml:space="preserve"> بازار</w:t>
            </w:r>
            <w:r w:rsidR="002519C9">
              <w:rPr>
                <w:rFonts w:asciiTheme="majorBidi" w:hAnsiTheme="majorBidi" w:cs="B Nazanin" w:hint="cs"/>
                <w:sz w:val="26"/>
                <w:szCs w:val="26"/>
                <w:rtl/>
              </w:rPr>
              <w:t xml:space="preserve">: </w:t>
            </w:r>
            <w:r w:rsidRPr="0001031E">
              <w:rPr>
                <w:rFonts w:asciiTheme="majorBidi" w:hAnsiTheme="majorBidi" w:cs="B Nazanin"/>
                <w:sz w:val="26"/>
                <w:szCs w:val="26"/>
                <w:rtl/>
              </w:rPr>
              <w:t xml:space="preserve">این استراتژی شامل حفاظت و تقویت موقعیت فعلی در صورت تثبیت، و </w:t>
            </w:r>
            <w:r w:rsidR="00141D2D">
              <w:rPr>
                <w:rFonts w:asciiTheme="majorBidi" w:hAnsiTheme="majorBidi" w:cs="B Nazanin" w:hint="cs"/>
                <w:sz w:val="26"/>
                <w:szCs w:val="26"/>
                <w:rtl/>
              </w:rPr>
              <w:t>نیز</w:t>
            </w:r>
            <w:r w:rsidRPr="0001031E">
              <w:rPr>
                <w:rFonts w:asciiTheme="majorBidi" w:hAnsiTheme="majorBidi" w:cs="B Nazanin"/>
                <w:sz w:val="26"/>
                <w:szCs w:val="26"/>
                <w:rtl/>
              </w:rPr>
              <w:t xml:space="preserve"> جذب مشتریان </w:t>
            </w:r>
            <w:r w:rsidR="00141D2D">
              <w:rPr>
                <w:rFonts w:asciiTheme="majorBidi" w:hAnsiTheme="majorBidi" w:cs="B Nazanin" w:hint="cs"/>
                <w:sz w:val="26"/>
                <w:szCs w:val="26"/>
                <w:rtl/>
              </w:rPr>
              <w:t>سایر</w:t>
            </w:r>
            <w:r w:rsidRPr="0001031E">
              <w:rPr>
                <w:rFonts w:asciiTheme="majorBidi" w:hAnsiTheme="majorBidi" w:cs="B Nazanin"/>
                <w:sz w:val="26"/>
                <w:szCs w:val="26"/>
                <w:rtl/>
              </w:rPr>
              <w:t xml:space="preserve"> تأمین‌کنندگان در صورت تلاش برای نفوذ عمیق‌تر </w:t>
            </w:r>
            <w:r w:rsidR="00141D2D">
              <w:rPr>
                <w:rFonts w:asciiTheme="majorBidi" w:hAnsiTheme="majorBidi" w:cs="B Nazanin" w:hint="cs"/>
                <w:sz w:val="26"/>
                <w:szCs w:val="26"/>
                <w:rtl/>
              </w:rPr>
              <w:t>در</w:t>
            </w:r>
            <w:r w:rsidRPr="0001031E">
              <w:rPr>
                <w:rFonts w:asciiTheme="majorBidi" w:hAnsiTheme="majorBidi" w:cs="B Nazanin"/>
                <w:sz w:val="26"/>
                <w:szCs w:val="26"/>
                <w:rtl/>
              </w:rPr>
              <w:t xml:space="preserve"> بازار است</w:t>
            </w:r>
            <w:r w:rsidRPr="0001031E">
              <w:rPr>
                <w:rFonts w:asciiTheme="majorBidi" w:hAnsiTheme="majorBidi" w:cs="B Nazanin"/>
                <w:sz w:val="26"/>
                <w:szCs w:val="26"/>
                <w:lang w:bidi="fa-IR"/>
              </w:rPr>
              <w:t>.</w:t>
            </w:r>
          </w:p>
          <w:p w14:paraId="56FFC260" w14:textId="2D108B9C" w:rsidR="0001031E" w:rsidRPr="0001031E" w:rsidRDefault="0001031E" w:rsidP="00141D2D">
            <w:pPr>
              <w:numPr>
                <w:ilvl w:val="0"/>
                <w:numId w:val="91"/>
              </w:numPr>
              <w:tabs>
                <w:tab w:val="left" w:pos="1596"/>
              </w:tabs>
              <w:bidi/>
              <w:jc w:val="both"/>
              <w:rPr>
                <w:rFonts w:asciiTheme="majorBidi" w:hAnsiTheme="majorBidi" w:cs="B Nazanin"/>
                <w:sz w:val="26"/>
                <w:szCs w:val="26"/>
                <w:lang w:bidi="fa-IR"/>
              </w:rPr>
            </w:pPr>
            <w:r w:rsidRPr="0001031E">
              <w:rPr>
                <w:rFonts w:asciiTheme="majorBidi" w:hAnsiTheme="majorBidi" w:cs="B Nazanin"/>
                <w:b/>
                <w:bCs/>
                <w:sz w:val="26"/>
                <w:szCs w:val="26"/>
                <w:rtl/>
              </w:rPr>
              <w:t>استراتژی توسعه محصول جدید</w:t>
            </w:r>
            <w:r w:rsidR="00141D2D">
              <w:rPr>
                <w:rFonts w:asciiTheme="majorBidi" w:hAnsiTheme="majorBidi" w:cs="B Nazanin" w:hint="cs"/>
                <w:b/>
                <w:bCs/>
                <w:sz w:val="26"/>
                <w:szCs w:val="26"/>
                <w:rtl/>
              </w:rPr>
              <w:t>:</w:t>
            </w:r>
            <w:r w:rsidR="00141D2D">
              <w:rPr>
                <w:rFonts w:asciiTheme="majorBidi" w:hAnsiTheme="majorBidi" w:cs="B Nazanin" w:hint="cs"/>
                <w:sz w:val="26"/>
                <w:szCs w:val="26"/>
                <w:rtl/>
              </w:rPr>
              <w:t xml:space="preserve"> </w:t>
            </w:r>
            <w:r w:rsidRPr="0001031E">
              <w:rPr>
                <w:rFonts w:asciiTheme="majorBidi" w:hAnsiTheme="majorBidi" w:cs="B Nazanin"/>
                <w:sz w:val="26"/>
                <w:szCs w:val="26"/>
                <w:rtl/>
              </w:rPr>
              <w:t xml:space="preserve">این استراتژی به توسعه و </w:t>
            </w:r>
            <w:r w:rsidR="00C10E8A">
              <w:rPr>
                <w:rFonts w:asciiTheme="majorBidi" w:hAnsiTheme="majorBidi" w:cs="B Nazanin" w:hint="cs"/>
                <w:sz w:val="26"/>
                <w:szCs w:val="26"/>
                <w:rtl/>
              </w:rPr>
              <w:t>عرضه</w:t>
            </w:r>
            <w:r w:rsidRPr="0001031E">
              <w:rPr>
                <w:rFonts w:asciiTheme="majorBidi" w:hAnsiTheme="majorBidi" w:cs="B Nazanin"/>
                <w:sz w:val="26"/>
                <w:szCs w:val="26"/>
                <w:rtl/>
              </w:rPr>
              <w:t xml:space="preserve"> محصولات یا خدمات جدید یا به طور قابل توجهی اصلاح‌شده به بازارهای موجود اشاره دارد. این کار به دو </w:t>
            </w:r>
            <w:r w:rsidR="00C10E8A">
              <w:rPr>
                <w:rFonts w:asciiTheme="majorBidi" w:hAnsiTheme="majorBidi" w:cs="B Nazanin" w:hint="cs"/>
                <w:sz w:val="26"/>
                <w:szCs w:val="26"/>
                <w:rtl/>
              </w:rPr>
              <w:t>شیوه</w:t>
            </w:r>
            <w:r w:rsidRPr="0001031E">
              <w:rPr>
                <w:rFonts w:asciiTheme="majorBidi" w:hAnsiTheme="majorBidi" w:cs="B Nazanin"/>
                <w:sz w:val="26"/>
                <w:szCs w:val="26"/>
                <w:rtl/>
              </w:rPr>
              <w:t xml:space="preserve"> انجام می‌شود: استفاده از شایستگی‌های موجود </w:t>
            </w:r>
            <w:r w:rsidR="00B51356">
              <w:rPr>
                <w:rFonts w:asciiTheme="majorBidi" w:hAnsiTheme="majorBidi" w:cs="B Nazanin" w:hint="cs"/>
                <w:sz w:val="26"/>
                <w:szCs w:val="26"/>
                <w:rtl/>
              </w:rPr>
              <w:t>ممکن</w:t>
            </w:r>
            <w:r w:rsidRPr="0001031E">
              <w:rPr>
                <w:rFonts w:asciiTheme="majorBidi" w:hAnsiTheme="majorBidi" w:cs="B Nazanin"/>
                <w:sz w:val="26"/>
                <w:szCs w:val="26"/>
                <w:rtl/>
              </w:rPr>
              <w:t xml:space="preserve"> باشد، که معمولاً با شناسایی و دنبال کردن نیازهای در حال توسعه مشتریان صورت می‌گیرد، یا با توسعه شایستگی‌های جدید، </w:t>
            </w:r>
            <w:r w:rsidR="00B51356" w:rsidRPr="0001031E">
              <w:rPr>
                <w:rFonts w:asciiTheme="majorBidi" w:hAnsiTheme="majorBidi" w:cs="B Nazanin"/>
                <w:sz w:val="26"/>
                <w:szCs w:val="26"/>
                <w:rtl/>
              </w:rPr>
              <w:t xml:space="preserve">معمولاً </w:t>
            </w:r>
            <w:r w:rsidR="00B51356">
              <w:rPr>
                <w:rFonts w:asciiTheme="majorBidi" w:hAnsiTheme="majorBidi" w:cs="B Nazanin" w:hint="cs"/>
                <w:sz w:val="26"/>
                <w:szCs w:val="26"/>
                <w:rtl/>
              </w:rPr>
              <w:t>زمانی</w:t>
            </w:r>
            <w:r w:rsidRPr="0001031E">
              <w:rPr>
                <w:rFonts w:asciiTheme="majorBidi" w:hAnsiTheme="majorBidi" w:cs="B Nazanin"/>
                <w:sz w:val="26"/>
                <w:szCs w:val="26"/>
                <w:rtl/>
              </w:rPr>
              <w:t xml:space="preserve"> که عوامل </w:t>
            </w:r>
            <w:r w:rsidR="00B51356">
              <w:rPr>
                <w:rFonts w:asciiTheme="majorBidi" w:hAnsiTheme="majorBidi" w:cs="B Nazanin" w:hint="cs"/>
                <w:sz w:val="26"/>
                <w:szCs w:val="26"/>
                <w:rtl/>
              </w:rPr>
              <w:t>کلیدی</w:t>
            </w:r>
            <w:r w:rsidRPr="0001031E">
              <w:rPr>
                <w:rFonts w:asciiTheme="majorBidi" w:hAnsiTheme="majorBidi" w:cs="B Nazanin"/>
                <w:sz w:val="26"/>
                <w:szCs w:val="26"/>
                <w:rtl/>
              </w:rPr>
              <w:t xml:space="preserve"> موفقیت </w:t>
            </w:r>
            <w:r w:rsidR="00B51356">
              <w:rPr>
                <w:rFonts w:asciiTheme="majorBidi" w:hAnsiTheme="majorBidi" w:cs="B Nazanin" w:hint="cs"/>
                <w:sz w:val="26"/>
                <w:szCs w:val="26"/>
                <w:rtl/>
              </w:rPr>
              <w:t>فعلی</w:t>
            </w:r>
            <w:r w:rsidRPr="0001031E">
              <w:rPr>
                <w:rFonts w:asciiTheme="majorBidi" w:hAnsiTheme="majorBidi" w:cs="B Nazanin"/>
                <w:sz w:val="26"/>
                <w:szCs w:val="26"/>
                <w:rtl/>
              </w:rPr>
              <w:t xml:space="preserve"> دیگر مزیت رقابتی </w:t>
            </w:r>
            <w:r w:rsidR="00B51356">
              <w:rPr>
                <w:rFonts w:asciiTheme="majorBidi" w:hAnsiTheme="majorBidi" w:cs="B Nazanin" w:hint="cs"/>
                <w:sz w:val="26"/>
                <w:szCs w:val="26"/>
                <w:rtl/>
              </w:rPr>
              <w:t>ایجاد نمی کنند</w:t>
            </w:r>
            <w:r w:rsidR="00B51356">
              <w:rPr>
                <w:rFonts w:asciiTheme="majorBidi" w:hAnsiTheme="majorBidi" w:cs="B Nazanin" w:hint="cs"/>
                <w:sz w:val="26"/>
                <w:szCs w:val="26"/>
                <w:rtl/>
                <w:lang w:bidi="fa-IR"/>
              </w:rPr>
              <w:t xml:space="preserve">.  </w:t>
            </w:r>
          </w:p>
          <w:p w14:paraId="2CD0CE51" w14:textId="118D2CFF" w:rsidR="0001031E" w:rsidRPr="0001031E" w:rsidRDefault="0001031E" w:rsidP="00B51356">
            <w:pPr>
              <w:numPr>
                <w:ilvl w:val="0"/>
                <w:numId w:val="91"/>
              </w:numPr>
              <w:tabs>
                <w:tab w:val="left" w:pos="1596"/>
              </w:tabs>
              <w:bidi/>
              <w:jc w:val="both"/>
              <w:rPr>
                <w:rFonts w:asciiTheme="majorBidi" w:hAnsiTheme="majorBidi" w:cs="B Nazanin"/>
                <w:sz w:val="26"/>
                <w:szCs w:val="26"/>
                <w:lang w:bidi="fa-IR"/>
              </w:rPr>
            </w:pPr>
            <w:r w:rsidRPr="0001031E">
              <w:rPr>
                <w:rFonts w:asciiTheme="majorBidi" w:hAnsiTheme="majorBidi" w:cs="B Nazanin"/>
                <w:b/>
                <w:bCs/>
                <w:sz w:val="26"/>
                <w:szCs w:val="26"/>
                <w:rtl/>
              </w:rPr>
              <w:lastRenderedPageBreak/>
              <w:t>استراتژی توسعه بازار</w:t>
            </w:r>
            <w:r w:rsidR="00B51356">
              <w:rPr>
                <w:rFonts w:asciiTheme="majorBidi" w:hAnsiTheme="majorBidi" w:cs="B Nazanin" w:hint="cs"/>
                <w:b/>
                <w:bCs/>
                <w:sz w:val="26"/>
                <w:szCs w:val="26"/>
                <w:rtl/>
              </w:rPr>
              <w:t>:</w:t>
            </w:r>
            <w:r w:rsidRPr="0001031E">
              <w:rPr>
                <w:rFonts w:asciiTheme="majorBidi" w:hAnsiTheme="majorBidi" w:cs="B Nazanin"/>
                <w:sz w:val="26"/>
                <w:szCs w:val="26"/>
                <w:lang w:bidi="fa-IR"/>
              </w:rPr>
              <w:t xml:space="preserve"> </w:t>
            </w:r>
            <w:r w:rsidRPr="0001031E">
              <w:rPr>
                <w:rFonts w:asciiTheme="majorBidi" w:hAnsiTheme="majorBidi" w:cs="B Nazanin"/>
                <w:sz w:val="26"/>
                <w:szCs w:val="26"/>
                <w:rtl/>
              </w:rPr>
              <w:t xml:space="preserve">این استراتژی تلاش </w:t>
            </w:r>
            <w:r w:rsidR="00B51356">
              <w:rPr>
                <w:rFonts w:asciiTheme="majorBidi" w:hAnsiTheme="majorBidi" w:cs="B Nazanin" w:hint="cs"/>
                <w:sz w:val="26"/>
                <w:szCs w:val="26"/>
                <w:rtl/>
              </w:rPr>
              <w:t>داد</w:t>
            </w:r>
            <w:r w:rsidRPr="0001031E">
              <w:rPr>
                <w:rFonts w:asciiTheme="majorBidi" w:hAnsiTheme="majorBidi" w:cs="B Nazanin"/>
                <w:sz w:val="26"/>
                <w:szCs w:val="26"/>
                <w:rtl/>
              </w:rPr>
              <w:t xml:space="preserve"> محصولات و خدمات موجود را به بازارهای جدید ارائه دهد. این بازارهای جدید بخش‌هایی </w:t>
            </w:r>
            <w:r w:rsidR="00B51356">
              <w:rPr>
                <w:rFonts w:asciiTheme="majorBidi" w:hAnsiTheme="majorBidi" w:cs="B Nazanin" w:hint="cs"/>
                <w:sz w:val="26"/>
                <w:szCs w:val="26"/>
                <w:rtl/>
              </w:rPr>
              <w:t>هستند</w:t>
            </w:r>
            <w:r w:rsidRPr="0001031E">
              <w:rPr>
                <w:rFonts w:asciiTheme="majorBidi" w:hAnsiTheme="majorBidi" w:cs="B Nazanin"/>
                <w:sz w:val="26"/>
                <w:szCs w:val="26"/>
                <w:rtl/>
              </w:rPr>
              <w:t xml:space="preserve"> که تاکنون</w:t>
            </w:r>
            <w:r w:rsidR="00B51356">
              <w:rPr>
                <w:rFonts w:asciiTheme="majorBidi" w:hAnsiTheme="majorBidi" w:cs="B Nazanin" w:hint="cs"/>
                <w:sz w:val="26"/>
                <w:szCs w:val="26"/>
                <w:rtl/>
              </w:rPr>
              <w:t xml:space="preserve"> به آنها</w:t>
            </w:r>
            <w:r w:rsidRPr="0001031E">
              <w:rPr>
                <w:rFonts w:asciiTheme="majorBidi" w:hAnsiTheme="majorBidi" w:cs="B Nazanin"/>
                <w:sz w:val="26"/>
                <w:szCs w:val="26"/>
                <w:rtl/>
              </w:rPr>
              <w:t xml:space="preserve"> خدمات</w:t>
            </w:r>
            <w:r w:rsidR="00B51356">
              <w:rPr>
                <w:rFonts w:asciiTheme="majorBidi" w:hAnsiTheme="majorBidi" w:cs="B Nazanin" w:hint="cs"/>
                <w:sz w:val="26"/>
                <w:szCs w:val="26"/>
                <w:rtl/>
              </w:rPr>
              <w:t xml:space="preserve"> رسانی نمی شده</w:t>
            </w:r>
            <w:r w:rsidRPr="0001031E">
              <w:rPr>
                <w:rFonts w:asciiTheme="majorBidi" w:hAnsiTheme="majorBidi" w:cs="B Nazanin"/>
                <w:sz w:val="26"/>
                <w:szCs w:val="26"/>
                <w:rtl/>
              </w:rPr>
              <w:t xml:space="preserve"> یا شامل استفاده‌های جدید از محصولات موجود </w:t>
            </w:r>
            <w:r w:rsidR="00F229A8">
              <w:rPr>
                <w:rFonts w:asciiTheme="majorBidi" w:hAnsiTheme="majorBidi" w:cs="B Nazanin" w:hint="cs"/>
                <w:sz w:val="26"/>
                <w:szCs w:val="26"/>
                <w:rtl/>
              </w:rPr>
              <w:t>است</w:t>
            </w:r>
            <w:r w:rsidR="00B51356">
              <w:rPr>
                <w:rFonts w:asciiTheme="majorBidi" w:hAnsiTheme="majorBidi" w:cs="B Nazanin" w:hint="cs"/>
                <w:sz w:val="26"/>
                <w:szCs w:val="26"/>
                <w:rtl/>
                <w:lang w:bidi="fa-IR"/>
              </w:rPr>
              <w:t xml:space="preserve">. </w:t>
            </w:r>
          </w:p>
          <w:p w14:paraId="6187D36A" w14:textId="23A16DCF" w:rsidR="0001031E" w:rsidRPr="0001031E" w:rsidRDefault="0001031E" w:rsidP="00F229A8">
            <w:pPr>
              <w:numPr>
                <w:ilvl w:val="0"/>
                <w:numId w:val="91"/>
              </w:numPr>
              <w:tabs>
                <w:tab w:val="left" w:pos="1596"/>
              </w:tabs>
              <w:bidi/>
              <w:jc w:val="both"/>
              <w:rPr>
                <w:rFonts w:asciiTheme="majorBidi" w:hAnsiTheme="majorBidi" w:cs="B Nazanin"/>
                <w:sz w:val="26"/>
                <w:szCs w:val="26"/>
                <w:lang w:bidi="fa-IR"/>
              </w:rPr>
            </w:pPr>
            <w:r w:rsidRPr="0001031E">
              <w:rPr>
                <w:rFonts w:asciiTheme="majorBidi" w:hAnsiTheme="majorBidi" w:cs="B Nazanin"/>
                <w:b/>
                <w:bCs/>
                <w:sz w:val="26"/>
                <w:szCs w:val="26"/>
                <w:rtl/>
              </w:rPr>
              <w:t xml:space="preserve">استراتژی </w:t>
            </w:r>
            <w:r w:rsidR="00D50269">
              <w:rPr>
                <w:rFonts w:asciiTheme="majorBidi" w:hAnsiTheme="majorBidi" w:cs="B Nazanin" w:hint="cs"/>
                <w:b/>
                <w:bCs/>
                <w:sz w:val="26"/>
                <w:szCs w:val="26"/>
                <w:rtl/>
              </w:rPr>
              <w:t>م</w:t>
            </w:r>
            <w:r w:rsidRPr="0001031E">
              <w:rPr>
                <w:rFonts w:asciiTheme="majorBidi" w:hAnsiTheme="majorBidi" w:cs="B Nazanin"/>
                <w:b/>
                <w:bCs/>
                <w:sz w:val="26"/>
                <w:szCs w:val="26"/>
                <w:rtl/>
              </w:rPr>
              <w:t>تنوع‌سازی</w:t>
            </w:r>
            <w:r w:rsidR="00F229A8">
              <w:rPr>
                <w:rFonts w:asciiTheme="majorBidi" w:hAnsiTheme="majorBidi" w:cs="B Nazanin" w:hint="cs"/>
                <w:b/>
                <w:bCs/>
                <w:sz w:val="26"/>
                <w:szCs w:val="26"/>
                <w:rtl/>
              </w:rPr>
              <w:t>:</w:t>
            </w:r>
            <w:r w:rsidR="00F229A8">
              <w:rPr>
                <w:rFonts w:asciiTheme="majorBidi" w:hAnsiTheme="majorBidi" w:cs="B Nazanin" w:hint="cs"/>
                <w:sz w:val="26"/>
                <w:szCs w:val="26"/>
                <w:rtl/>
              </w:rPr>
              <w:t xml:space="preserve"> </w:t>
            </w:r>
            <w:r w:rsidRPr="0001031E">
              <w:rPr>
                <w:rFonts w:asciiTheme="majorBidi" w:hAnsiTheme="majorBidi" w:cs="B Nazanin"/>
                <w:sz w:val="26"/>
                <w:szCs w:val="26"/>
                <w:rtl/>
              </w:rPr>
              <w:t xml:space="preserve">این استراتژی سازمان را از بازارها و محصولات فعلی خود دور می‌کند. </w:t>
            </w:r>
            <w:r w:rsidR="00F229A8">
              <w:rPr>
                <w:rFonts w:asciiTheme="majorBidi" w:hAnsiTheme="majorBidi" w:cs="B Nazanin" w:hint="cs"/>
                <w:sz w:val="26"/>
                <w:szCs w:val="26"/>
                <w:rtl/>
              </w:rPr>
              <w:t>م</w:t>
            </w:r>
            <w:r w:rsidRPr="0001031E">
              <w:rPr>
                <w:rFonts w:asciiTheme="majorBidi" w:hAnsiTheme="majorBidi" w:cs="B Nazanin"/>
                <w:sz w:val="26"/>
                <w:szCs w:val="26"/>
                <w:rtl/>
              </w:rPr>
              <w:t>تنوع‌سازی می‌تواند مرتبط یا نامرتبط باشد</w:t>
            </w:r>
            <w:r w:rsidRPr="0001031E">
              <w:rPr>
                <w:rFonts w:asciiTheme="majorBidi" w:hAnsiTheme="majorBidi" w:cs="B Nazanin"/>
                <w:sz w:val="26"/>
                <w:szCs w:val="26"/>
                <w:lang w:bidi="fa-IR"/>
              </w:rPr>
              <w:t>.</w:t>
            </w:r>
          </w:p>
          <w:p w14:paraId="70164E24" w14:textId="63CB4CEF" w:rsidR="0001031E" w:rsidRDefault="00F229A8" w:rsidP="00F229A8">
            <w:pPr>
              <w:tabs>
                <w:tab w:val="left" w:pos="1596"/>
              </w:tabs>
              <w:bidi/>
              <w:jc w:val="both"/>
              <w:rPr>
                <w:rFonts w:asciiTheme="majorBidi" w:hAnsiTheme="majorBidi" w:cs="B Nazanin"/>
                <w:sz w:val="26"/>
                <w:szCs w:val="26"/>
                <w:rtl/>
                <w:lang w:bidi="fa-IR"/>
              </w:rPr>
            </w:pPr>
            <w:r w:rsidRPr="0001031E">
              <w:rPr>
                <w:rFonts w:asciiTheme="majorBidi" w:hAnsiTheme="majorBidi" w:cs="B Nazanin"/>
                <w:sz w:val="26"/>
                <w:szCs w:val="26"/>
                <w:rtl/>
              </w:rPr>
              <w:t xml:space="preserve">سارا </w:t>
            </w:r>
            <w:r w:rsidR="0001031E" w:rsidRPr="0001031E">
              <w:rPr>
                <w:rFonts w:asciiTheme="majorBidi" w:hAnsiTheme="majorBidi" w:cs="B Nazanin"/>
                <w:sz w:val="26"/>
                <w:szCs w:val="26"/>
                <w:rtl/>
              </w:rPr>
              <w:t>با مراجعه به یادداشت‌های</w:t>
            </w:r>
            <w:r>
              <w:rPr>
                <w:rFonts w:asciiTheme="majorBidi" w:hAnsiTheme="majorBidi" w:cs="B Nazanin" w:hint="cs"/>
                <w:sz w:val="26"/>
                <w:szCs w:val="26"/>
                <w:rtl/>
              </w:rPr>
              <w:t xml:space="preserve">ش </w:t>
            </w:r>
            <w:r w:rsidR="0001031E" w:rsidRPr="0001031E">
              <w:rPr>
                <w:rFonts w:asciiTheme="majorBidi" w:hAnsiTheme="majorBidi" w:cs="B Nazanin"/>
                <w:sz w:val="26"/>
                <w:szCs w:val="26"/>
                <w:rtl/>
              </w:rPr>
              <w:t>متوجه شد که اطلاعات لازم برای بررسی این گزینه‌ها را در اختیار دارد</w:t>
            </w:r>
            <w:r>
              <w:rPr>
                <w:rFonts w:asciiTheme="majorBidi" w:hAnsiTheme="majorBidi" w:cs="B Nazanin" w:hint="cs"/>
                <w:sz w:val="26"/>
                <w:szCs w:val="26"/>
                <w:rtl/>
                <w:lang w:bidi="fa-IR"/>
              </w:rPr>
              <w:t xml:space="preserve">. </w:t>
            </w:r>
          </w:p>
        </w:tc>
      </w:tr>
    </w:tbl>
    <w:p w14:paraId="19E9AD74" w14:textId="00EA1B2B" w:rsidR="0001031E" w:rsidRDefault="0001031E" w:rsidP="0001031E">
      <w:pPr>
        <w:tabs>
          <w:tab w:val="left" w:pos="1596"/>
        </w:tabs>
        <w:bidi/>
        <w:rPr>
          <w:rFonts w:asciiTheme="majorBidi" w:hAnsiTheme="majorBidi" w:cs="B Nazanin"/>
          <w:sz w:val="26"/>
          <w:szCs w:val="26"/>
          <w:lang w:bidi="fa-IR"/>
        </w:rPr>
      </w:pPr>
    </w:p>
    <w:p w14:paraId="166291D2" w14:textId="77777777" w:rsidR="0001031E" w:rsidRPr="0001031E" w:rsidRDefault="0001031E" w:rsidP="001B5643">
      <w:pPr>
        <w:tabs>
          <w:tab w:val="left" w:pos="1596"/>
        </w:tabs>
        <w:bidi/>
        <w:jc w:val="lowKashida"/>
        <w:rPr>
          <w:rFonts w:asciiTheme="majorBidi" w:hAnsiTheme="majorBidi" w:cs="B Nazanin"/>
          <w:sz w:val="26"/>
          <w:szCs w:val="26"/>
          <w:lang w:bidi="fa-IR"/>
        </w:rPr>
      </w:pPr>
      <w:r w:rsidRPr="0001031E">
        <w:rPr>
          <w:rFonts w:asciiTheme="majorBidi" w:hAnsiTheme="majorBidi" w:cs="B Nazanin"/>
          <w:b/>
          <w:bCs/>
          <w:sz w:val="26"/>
          <w:szCs w:val="26"/>
          <w:rtl/>
        </w:rPr>
        <w:t>نتیجه استراتژی تثبیت و نفوذ در بازار</w:t>
      </w:r>
    </w:p>
    <w:p w14:paraId="5E80D996" w14:textId="7373AA4F" w:rsidR="0001031E" w:rsidRPr="0001031E" w:rsidRDefault="0001031E" w:rsidP="001B5643">
      <w:pPr>
        <w:tabs>
          <w:tab w:val="left" w:pos="1596"/>
        </w:tabs>
        <w:bidi/>
        <w:jc w:val="lowKashida"/>
        <w:rPr>
          <w:rFonts w:asciiTheme="majorBidi" w:hAnsiTheme="majorBidi" w:cs="B Nazanin"/>
          <w:sz w:val="26"/>
          <w:szCs w:val="26"/>
          <w:lang w:bidi="fa-IR"/>
        </w:rPr>
      </w:pPr>
      <w:r w:rsidRPr="0001031E">
        <w:rPr>
          <w:rFonts w:asciiTheme="majorBidi" w:hAnsiTheme="majorBidi" w:cs="B Nazanin"/>
          <w:sz w:val="26"/>
          <w:szCs w:val="26"/>
          <w:rtl/>
        </w:rPr>
        <w:t>با توجه به شرایط بازار که</w:t>
      </w:r>
      <w:r w:rsidRPr="0001031E">
        <w:rPr>
          <w:rFonts w:asciiTheme="majorBidi" w:hAnsiTheme="majorBidi" w:cs="B Nazanin"/>
          <w:sz w:val="26"/>
          <w:szCs w:val="26"/>
          <w:lang w:bidi="fa-IR"/>
        </w:rPr>
        <w:t xml:space="preserve"> MEL </w:t>
      </w:r>
      <w:r w:rsidRPr="0001031E">
        <w:rPr>
          <w:rFonts w:asciiTheme="majorBidi" w:hAnsiTheme="majorBidi" w:cs="B Nazanin"/>
          <w:sz w:val="26"/>
          <w:szCs w:val="26"/>
          <w:rtl/>
        </w:rPr>
        <w:t>با آن مواجه است (ورود تازه‌وارد</w:t>
      </w:r>
      <w:r w:rsidR="00EC0B21">
        <w:rPr>
          <w:rFonts w:asciiTheme="majorBidi" w:hAnsiTheme="majorBidi" w:cs="B Nazanin" w:hint="cs"/>
          <w:sz w:val="26"/>
          <w:szCs w:val="26"/>
          <w:rtl/>
        </w:rPr>
        <w:t>ان</w:t>
      </w:r>
      <w:r w:rsidRPr="0001031E">
        <w:rPr>
          <w:rFonts w:asciiTheme="majorBidi" w:hAnsiTheme="majorBidi" w:cs="B Nazanin"/>
          <w:sz w:val="26"/>
          <w:szCs w:val="26"/>
          <w:rtl/>
        </w:rPr>
        <w:t xml:space="preserve"> به بازار قطعات موتور اسپرت و کاهش تدریجی موتور اسپرت سنتی به دلیل حرکت بخش خودروسازی به سمت خودروهای تمام برقی)، این استراتژی </w:t>
      </w:r>
      <w:r w:rsidR="00DC1E45">
        <w:rPr>
          <w:rFonts w:asciiTheme="majorBidi" w:hAnsiTheme="majorBidi" w:cs="B Nazanin" w:hint="cs"/>
          <w:sz w:val="26"/>
          <w:szCs w:val="26"/>
          <w:rtl/>
        </w:rPr>
        <w:t>نمی تواند</w:t>
      </w:r>
      <w:r w:rsidRPr="0001031E">
        <w:rPr>
          <w:rFonts w:asciiTheme="majorBidi" w:hAnsiTheme="majorBidi" w:cs="B Nazanin"/>
          <w:sz w:val="26"/>
          <w:szCs w:val="26"/>
          <w:rtl/>
        </w:rPr>
        <w:t xml:space="preserve"> موفقیت و رشد آینده را </w:t>
      </w:r>
      <w:r w:rsidR="00DC1E45">
        <w:rPr>
          <w:rFonts w:asciiTheme="majorBidi" w:hAnsiTheme="majorBidi" w:cs="B Nazanin" w:hint="cs"/>
          <w:sz w:val="26"/>
          <w:szCs w:val="26"/>
          <w:rtl/>
        </w:rPr>
        <w:t>رقم بزند</w:t>
      </w:r>
      <w:r w:rsidRPr="0001031E">
        <w:rPr>
          <w:rFonts w:asciiTheme="majorBidi" w:hAnsiTheme="majorBidi" w:cs="B Nazanin"/>
          <w:sz w:val="26"/>
          <w:szCs w:val="26"/>
          <w:rtl/>
        </w:rPr>
        <w:t xml:space="preserve">. </w:t>
      </w:r>
      <w:r w:rsidR="002C6C5C">
        <w:rPr>
          <w:rFonts w:asciiTheme="majorBidi" w:hAnsiTheme="majorBidi" w:cs="B Nazanin" w:hint="cs"/>
          <w:sz w:val="26"/>
          <w:szCs w:val="26"/>
          <w:rtl/>
        </w:rPr>
        <w:t xml:space="preserve">علاوه بر این، </w:t>
      </w:r>
      <w:r w:rsidRPr="0001031E">
        <w:rPr>
          <w:rFonts w:asciiTheme="majorBidi" w:hAnsiTheme="majorBidi" w:cs="B Nazanin"/>
          <w:sz w:val="26"/>
          <w:szCs w:val="26"/>
          <w:rtl/>
        </w:rPr>
        <w:t xml:space="preserve">نکته مهم </w:t>
      </w:r>
      <w:r w:rsidR="002C6C5C">
        <w:rPr>
          <w:rFonts w:asciiTheme="majorBidi" w:hAnsiTheme="majorBidi" w:cs="B Nazanin" w:hint="cs"/>
          <w:sz w:val="26"/>
          <w:szCs w:val="26"/>
          <w:rtl/>
        </w:rPr>
        <w:t>آن</w:t>
      </w:r>
      <w:r w:rsidRPr="0001031E">
        <w:rPr>
          <w:rFonts w:asciiTheme="majorBidi" w:hAnsiTheme="majorBidi" w:cs="B Nazanin"/>
          <w:sz w:val="26"/>
          <w:szCs w:val="26"/>
          <w:rtl/>
        </w:rPr>
        <w:t xml:space="preserve"> است که در وضعیت کنونی</w:t>
      </w:r>
      <w:r w:rsidRPr="0001031E">
        <w:rPr>
          <w:rFonts w:asciiTheme="majorBidi" w:hAnsiTheme="majorBidi" w:cs="B Nazanin"/>
          <w:sz w:val="26"/>
          <w:szCs w:val="26"/>
          <w:lang w:bidi="fa-IR"/>
        </w:rPr>
        <w:t xml:space="preserve"> MEL</w:t>
      </w:r>
      <w:r w:rsidRPr="0001031E">
        <w:rPr>
          <w:rFonts w:asciiTheme="majorBidi" w:hAnsiTheme="majorBidi" w:cs="B Nazanin"/>
          <w:sz w:val="26"/>
          <w:szCs w:val="26"/>
          <w:rtl/>
        </w:rPr>
        <w:t>، عملکرد</w:t>
      </w:r>
      <w:r w:rsidR="002C6C5C">
        <w:rPr>
          <w:rFonts w:asciiTheme="majorBidi" w:hAnsiTheme="majorBidi" w:cs="B Nazanin" w:hint="cs"/>
          <w:sz w:val="26"/>
          <w:szCs w:val="26"/>
          <w:rtl/>
        </w:rPr>
        <w:t xml:space="preserve"> کلی</w:t>
      </w:r>
      <w:r w:rsidRPr="0001031E">
        <w:rPr>
          <w:rFonts w:asciiTheme="majorBidi" w:hAnsiTheme="majorBidi" w:cs="B Nazanin"/>
          <w:sz w:val="26"/>
          <w:szCs w:val="26"/>
          <w:rtl/>
        </w:rPr>
        <w:t xml:space="preserve"> خدمات </w:t>
      </w:r>
      <w:r w:rsidR="002C6C5C">
        <w:rPr>
          <w:rFonts w:asciiTheme="majorBidi" w:hAnsiTheme="majorBidi" w:cs="B Nazanin" w:hint="cs"/>
          <w:sz w:val="26"/>
          <w:szCs w:val="26"/>
          <w:rtl/>
        </w:rPr>
        <w:t>توانایی تامین</w:t>
      </w:r>
      <w:r w:rsidRPr="0001031E">
        <w:rPr>
          <w:rFonts w:asciiTheme="majorBidi" w:hAnsiTheme="majorBidi" w:cs="B Nazanin"/>
          <w:sz w:val="26"/>
          <w:szCs w:val="26"/>
          <w:rtl/>
        </w:rPr>
        <w:t xml:space="preserve"> عوامل </w:t>
      </w:r>
      <w:r w:rsidR="002C6C5C">
        <w:rPr>
          <w:rFonts w:asciiTheme="majorBidi" w:hAnsiTheme="majorBidi" w:cs="B Nazanin" w:hint="cs"/>
          <w:sz w:val="26"/>
          <w:szCs w:val="26"/>
          <w:rtl/>
        </w:rPr>
        <w:t>کلیدی</w:t>
      </w:r>
      <w:r w:rsidRPr="0001031E">
        <w:rPr>
          <w:rFonts w:asciiTheme="majorBidi" w:hAnsiTheme="majorBidi" w:cs="B Nazanin"/>
          <w:sz w:val="26"/>
          <w:szCs w:val="26"/>
          <w:rtl/>
        </w:rPr>
        <w:t xml:space="preserve"> موفقیت </w:t>
      </w:r>
      <w:r w:rsidR="002C6C5C">
        <w:rPr>
          <w:rFonts w:asciiTheme="majorBidi" w:hAnsiTheme="majorBidi" w:cs="B Nazanin" w:hint="cs"/>
          <w:sz w:val="26"/>
          <w:szCs w:val="26"/>
          <w:rtl/>
        </w:rPr>
        <w:t>را ندارد</w:t>
      </w:r>
      <w:r w:rsidRPr="0001031E">
        <w:rPr>
          <w:rFonts w:asciiTheme="majorBidi" w:hAnsiTheme="majorBidi" w:cs="B Nazanin"/>
          <w:sz w:val="26"/>
          <w:szCs w:val="26"/>
          <w:rtl/>
        </w:rPr>
        <w:t xml:space="preserve"> و این </w:t>
      </w:r>
      <w:r w:rsidR="002C6C5C">
        <w:rPr>
          <w:rFonts w:asciiTheme="majorBidi" w:hAnsiTheme="majorBidi" w:cs="B Nazanin" w:hint="cs"/>
          <w:sz w:val="26"/>
          <w:szCs w:val="26"/>
          <w:rtl/>
        </w:rPr>
        <w:t>مساله</w:t>
      </w:r>
      <w:r w:rsidRPr="0001031E">
        <w:rPr>
          <w:rFonts w:asciiTheme="majorBidi" w:hAnsiTheme="majorBidi" w:cs="B Nazanin"/>
          <w:sz w:val="26"/>
          <w:szCs w:val="26"/>
          <w:rtl/>
        </w:rPr>
        <w:t xml:space="preserve"> باید </w:t>
      </w:r>
      <w:r w:rsidR="002C6C5C">
        <w:rPr>
          <w:rFonts w:asciiTheme="majorBidi" w:hAnsiTheme="majorBidi" w:cs="B Nazanin" w:hint="cs"/>
          <w:sz w:val="26"/>
          <w:szCs w:val="26"/>
          <w:rtl/>
        </w:rPr>
        <w:t>برطرف</w:t>
      </w:r>
      <w:r w:rsidRPr="0001031E">
        <w:rPr>
          <w:rFonts w:asciiTheme="majorBidi" w:hAnsiTheme="majorBidi" w:cs="B Nazanin"/>
          <w:sz w:val="26"/>
          <w:szCs w:val="26"/>
          <w:rtl/>
        </w:rPr>
        <w:t xml:space="preserve"> شود</w:t>
      </w:r>
      <w:r w:rsidR="002C6C5C">
        <w:rPr>
          <w:rFonts w:asciiTheme="majorBidi" w:hAnsiTheme="majorBidi" w:cs="B Nazanin" w:hint="cs"/>
          <w:sz w:val="26"/>
          <w:szCs w:val="26"/>
          <w:rtl/>
          <w:lang w:bidi="fa-IR"/>
        </w:rPr>
        <w:t xml:space="preserve">. </w:t>
      </w:r>
    </w:p>
    <w:p w14:paraId="10284775" w14:textId="77777777" w:rsidR="0001031E" w:rsidRPr="0001031E" w:rsidRDefault="0001031E" w:rsidP="001B5643">
      <w:pPr>
        <w:tabs>
          <w:tab w:val="left" w:pos="1596"/>
        </w:tabs>
        <w:bidi/>
        <w:jc w:val="lowKashida"/>
        <w:rPr>
          <w:rFonts w:asciiTheme="majorBidi" w:hAnsiTheme="majorBidi" w:cs="B Nazanin"/>
          <w:sz w:val="26"/>
          <w:szCs w:val="26"/>
          <w:lang w:bidi="fa-IR"/>
        </w:rPr>
      </w:pPr>
      <w:r w:rsidRPr="0001031E">
        <w:rPr>
          <w:rFonts w:asciiTheme="majorBidi" w:hAnsiTheme="majorBidi" w:cs="B Nazanin"/>
          <w:b/>
          <w:bCs/>
          <w:sz w:val="26"/>
          <w:szCs w:val="26"/>
          <w:rtl/>
        </w:rPr>
        <w:t>استراتژی توسعه محصول جدید</w:t>
      </w:r>
    </w:p>
    <w:p w14:paraId="7449FF8F" w14:textId="25360433" w:rsidR="0001031E" w:rsidRPr="0001031E" w:rsidRDefault="0001031E" w:rsidP="001B5643">
      <w:pPr>
        <w:tabs>
          <w:tab w:val="left" w:pos="1596"/>
        </w:tabs>
        <w:bidi/>
        <w:jc w:val="lowKashida"/>
        <w:rPr>
          <w:rFonts w:asciiTheme="majorBidi" w:hAnsiTheme="majorBidi" w:cs="B Nazanin"/>
          <w:sz w:val="26"/>
          <w:szCs w:val="26"/>
          <w:lang w:bidi="fa-IR"/>
        </w:rPr>
      </w:pPr>
      <w:r w:rsidRPr="0001031E">
        <w:rPr>
          <w:rFonts w:asciiTheme="majorBidi" w:hAnsiTheme="majorBidi" w:cs="B Nazanin"/>
          <w:sz w:val="26"/>
          <w:szCs w:val="26"/>
          <w:rtl/>
        </w:rPr>
        <w:t xml:space="preserve">توسعه محصول جدید بر </w:t>
      </w:r>
      <w:r w:rsidR="002C6C5C">
        <w:rPr>
          <w:rFonts w:asciiTheme="majorBidi" w:hAnsiTheme="majorBidi" w:cs="B Nazanin" w:hint="cs"/>
          <w:sz w:val="26"/>
          <w:szCs w:val="26"/>
          <w:rtl/>
        </w:rPr>
        <w:t>مبنای</w:t>
      </w:r>
      <w:r w:rsidRPr="0001031E">
        <w:rPr>
          <w:rFonts w:asciiTheme="majorBidi" w:hAnsiTheme="majorBidi" w:cs="B Nazanin"/>
          <w:sz w:val="26"/>
          <w:szCs w:val="26"/>
          <w:rtl/>
        </w:rPr>
        <w:t xml:space="preserve"> شایستگی‌های موجود، فرصت‌هایی با ریسک و هزینه</w:t>
      </w:r>
      <w:r w:rsidR="002C6C5C">
        <w:rPr>
          <w:rFonts w:asciiTheme="majorBidi" w:hAnsiTheme="majorBidi" w:cs="B Nazanin" w:hint="cs"/>
          <w:sz w:val="26"/>
          <w:szCs w:val="26"/>
          <w:rtl/>
        </w:rPr>
        <w:t xml:space="preserve"> </w:t>
      </w:r>
      <w:r w:rsidRPr="0001031E">
        <w:rPr>
          <w:rFonts w:asciiTheme="majorBidi" w:hAnsiTheme="majorBidi" w:cs="B Nazanin"/>
          <w:sz w:val="26"/>
          <w:szCs w:val="26"/>
          <w:rtl/>
        </w:rPr>
        <w:t xml:space="preserve">کمتر </w:t>
      </w:r>
      <w:r w:rsidR="002C6C5C">
        <w:rPr>
          <w:rFonts w:asciiTheme="majorBidi" w:hAnsiTheme="majorBidi" w:cs="B Nazanin" w:hint="cs"/>
          <w:sz w:val="26"/>
          <w:szCs w:val="26"/>
          <w:rtl/>
        </w:rPr>
        <w:t>را به همراه دارد</w:t>
      </w:r>
      <w:r w:rsidRPr="0001031E">
        <w:rPr>
          <w:rFonts w:asciiTheme="majorBidi" w:hAnsiTheme="majorBidi" w:cs="B Nazanin"/>
          <w:sz w:val="26"/>
          <w:szCs w:val="26"/>
          <w:rtl/>
        </w:rPr>
        <w:t xml:space="preserve">. با این حال، در صورت تلاش برای توسعه شایستگی‌های جدید، به احتمال زیاد رقبای جدید در بازار، عوامل </w:t>
      </w:r>
      <w:r w:rsidR="002C6C5C">
        <w:rPr>
          <w:rFonts w:asciiTheme="majorBidi" w:hAnsiTheme="majorBidi" w:cs="B Nazanin" w:hint="cs"/>
          <w:sz w:val="26"/>
          <w:szCs w:val="26"/>
          <w:rtl/>
        </w:rPr>
        <w:t>کلیدی</w:t>
      </w:r>
      <w:r w:rsidRPr="0001031E">
        <w:rPr>
          <w:rFonts w:asciiTheme="majorBidi" w:hAnsiTheme="majorBidi" w:cs="B Nazanin"/>
          <w:sz w:val="26"/>
          <w:szCs w:val="26"/>
          <w:rtl/>
        </w:rPr>
        <w:t xml:space="preserve"> موفقیت جدیدی را از قبل در اختیار دارند</w:t>
      </w:r>
      <w:r w:rsidR="002C6C5C" w:rsidRPr="002C6C5C">
        <w:rPr>
          <w:rFonts w:asciiTheme="majorBidi" w:hAnsiTheme="majorBidi" w:cs="B Nazanin"/>
          <w:sz w:val="26"/>
          <w:szCs w:val="26"/>
          <w:rtl/>
        </w:rPr>
        <w:t xml:space="preserve"> </w:t>
      </w:r>
      <w:r w:rsidR="002C6C5C" w:rsidRPr="0001031E">
        <w:rPr>
          <w:rFonts w:asciiTheme="majorBidi" w:hAnsiTheme="majorBidi" w:cs="B Nazanin"/>
          <w:sz w:val="26"/>
          <w:szCs w:val="26"/>
          <w:rtl/>
        </w:rPr>
        <w:t>که اکنون مورد نیاز است</w:t>
      </w:r>
      <w:r w:rsidRPr="0001031E">
        <w:rPr>
          <w:rFonts w:asciiTheme="majorBidi" w:hAnsiTheme="majorBidi" w:cs="B Nazanin"/>
          <w:sz w:val="26"/>
          <w:szCs w:val="26"/>
          <w:rtl/>
        </w:rPr>
        <w:t xml:space="preserve"> و در نتیجه، آن‌ها از هم‌اکنون در بازار </w:t>
      </w:r>
      <w:r w:rsidR="002C6C5C" w:rsidRPr="0001031E">
        <w:rPr>
          <w:rFonts w:asciiTheme="majorBidi" w:hAnsiTheme="majorBidi" w:cs="B Nazanin"/>
          <w:sz w:val="26"/>
          <w:szCs w:val="26"/>
          <w:rtl/>
        </w:rPr>
        <w:t xml:space="preserve">موفقیت </w:t>
      </w:r>
      <w:r w:rsidR="002C6C5C">
        <w:rPr>
          <w:rFonts w:asciiTheme="majorBidi" w:hAnsiTheme="majorBidi" w:cs="B Nazanin" w:hint="cs"/>
          <w:sz w:val="26"/>
          <w:szCs w:val="26"/>
          <w:rtl/>
        </w:rPr>
        <w:t xml:space="preserve">هایی </w:t>
      </w:r>
      <w:r w:rsidRPr="0001031E">
        <w:rPr>
          <w:rFonts w:asciiTheme="majorBidi" w:hAnsiTheme="majorBidi" w:cs="B Nazanin"/>
          <w:sz w:val="26"/>
          <w:szCs w:val="26"/>
          <w:rtl/>
        </w:rPr>
        <w:t xml:space="preserve">را </w:t>
      </w:r>
      <w:r w:rsidR="002C6C5C">
        <w:rPr>
          <w:rFonts w:asciiTheme="majorBidi" w:hAnsiTheme="majorBidi" w:cs="B Nazanin" w:hint="cs"/>
          <w:sz w:val="26"/>
          <w:szCs w:val="26"/>
          <w:rtl/>
        </w:rPr>
        <w:t>کسب کرده اند.</w:t>
      </w:r>
      <w:r w:rsidRPr="0001031E">
        <w:rPr>
          <w:rFonts w:asciiTheme="majorBidi" w:hAnsiTheme="majorBidi" w:cs="B Nazanin"/>
          <w:sz w:val="26"/>
          <w:szCs w:val="26"/>
          <w:rtl/>
        </w:rPr>
        <w:t xml:space="preserve"> از آنجا</w:t>
      </w:r>
      <w:r w:rsidR="002C6C5C">
        <w:rPr>
          <w:rFonts w:asciiTheme="majorBidi" w:hAnsiTheme="majorBidi" w:cs="B Nazanin" w:hint="cs"/>
          <w:sz w:val="26"/>
          <w:szCs w:val="26"/>
          <w:rtl/>
        </w:rPr>
        <w:t>یی</w:t>
      </w:r>
      <w:r w:rsidRPr="0001031E">
        <w:rPr>
          <w:rFonts w:asciiTheme="majorBidi" w:hAnsiTheme="majorBidi" w:cs="B Nazanin"/>
          <w:sz w:val="26"/>
          <w:szCs w:val="26"/>
          <w:rtl/>
        </w:rPr>
        <w:t xml:space="preserve"> که عملکرد فعلی</w:t>
      </w:r>
      <w:r w:rsidRPr="0001031E">
        <w:rPr>
          <w:rFonts w:asciiTheme="majorBidi" w:hAnsiTheme="majorBidi" w:cs="B Nazanin"/>
          <w:sz w:val="26"/>
          <w:szCs w:val="26"/>
          <w:lang w:bidi="fa-IR"/>
        </w:rPr>
        <w:t xml:space="preserve"> MEL </w:t>
      </w:r>
      <w:r w:rsidRPr="0001031E">
        <w:rPr>
          <w:rFonts w:asciiTheme="majorBidi" w:hAnsiTheme="majorBidi" w:cs="B Nazanin"/>
          <w:sz w:val="26"/>
          <w:szCs w:val="26"/>
          <w:rtl/>
        </w:rPr>
        <w:t>پایین‌تر از انتظارات بازار است و بازار موتور اسپرت موجود بالغ شده و در حال رکود است، به نظر می‌رسد امیدی</w:t>
      </w:r>
      <w:r w:rsidR="002B484E">
        <w:rPr>
          <w:rFonts w:asciiTheme="majorBidi" w:hAnsiTheme="majorBidi" w:cs="B Nazanin" w:hint="cs"/>
          <w:sz w:val="26"/>
          <w:szCs w:val="26"/>
          <w:rtl/>
        </w:rPr>
        <w:t xml:space="preserve"> به</w:t>
      </w:r>
      <w:r w:rsidRPr="0001031E">
        <w:rPr>
          <w:rFonts w:asciiTheme="majorBidi" w:hAnsiTheme="majorBidi" w:cs="B Nazanin"/>
          <w:sz w:val="26"/>
          <w:szCs w:val="26"/>
          <w:rtl/>
        </w:rPr>
        <w:t xml:space="preserve"> موفقیت استراتژی توسعه محصول جدید وجود نداشته باشد</w:t>
      </w:r>
      <w:r w:rsidR="002C6C5C">
        <w:rPr>
          <w:rFonts w:asciiTheme="majorBidi" w:hAnsiTheme="majorBidi" w:cs="B Nazanin" w:hint="cs"/>
          <w:sz w:val="26"/>
          <w:szCs w:val="26"/>
          <w:rtl/>
          <w:lang w:bidi="fa-IR"/>
        </w:rPr>
        <w:t xml:space="preserve">. </w:t>
      </w:r>
    </w:p>
    <w:p w14:paraId="55DE09A8" w14:textId="77777777" w:rsidR="0001031E" w:rsidRPr="0001031E" w:rsidRDefault="0001031E" w:rsidP="001B5643">
      <w:pPr>
        <w:tabs>
          <w:tab w:val="left" w:pos="1596"/>
        </w:tabs>
        <w:bidi/>
        <w:jc w:val="lowKashida"/>
        <w:rPr>
          <w:rFonts w:asciiTheme="majorBidi" w:hAnsiTheme="majorBidi" w:cs="B Nazanin"/>
          <w:sz w:val="26"/>
          <w:szCs w:val="26"/>
          <w:lang w:bidi="fa-IR"/>
        </w:rPr>
      </w:pPr>
      <w:r w:rsidRPr="0001031E">
        <w:rPr>
          <w:rFonts w:asciiTheme="majorBidi" w:hAnsiTheme="majorBidi" w:cs="B Nazanin"/>
          <w:b/>
          <w:bCs/>
          <w:sz w:val="26"/>
          <w:szCs w:val="26"/>
          <w:rtl/>
        </w:rPr>
        <w:t>استراتژی توسعه بازار</w:t>
      </w:r>
    </w:p>
    <w:p w14:paraId="422563D9" w14:textId="168632C1" w:rsidR="0001031E" w:rsidRPr="0001031E" w:rsidRDefault="0001031E" w:rsidP="001B5643">
      <w:pPr>
        <w:tabs>
          <w:tab w:val="left" w:pos="1596"/>
        </w:tabs>
        <w:bidi/>
        <w:jc w:val="lowKashida"/>
        <w:rPr>
          <w:rFonts w:asciiTheme="majorBidi" w:hAnsiTheme="majorBidi" w:cs="B Nazanin"/>
          <w:sz w:val="26"/>
          <w:szCs w:val="26"/>
          <w:lang w:bidi="fa-IR"/>
        </w:rPr>
      </w:pPr>
      <w:r w:rsidRPr="0001031E">
        <w:rPr>
          <w:rFonts w:asciiTheme="majorBidi" w:hAnsiTheme="majorBidi" w:cs="B Nazanin"/>
          <w:sz w:val="26"/>
          <w:szCs w:val="26"/>
          <w:rtl/>
        </w:rPr>
        <w:t>بخش در حال رشد وسایل نقلیه الکتریکی</w:t>
      </w:r>
      <w:r w:rsidRPr="0001031E">
        <w:rPr>
          <w:rFonts w:asciiTheme="majorBidi" w:hAnsiTheme="majorBidi" w:cs="B Nazanin"/>
          <w:sz w:val="26"/>
          <w:szCs w:val="26"/>
          <w:lang w:bidi="fa-IR"/>
        </w:rPr>
        <w:t xml:space="preserve"> (EV) </w:t>
      </w:r>
      <w:r w:rsidRPr="0001031E">
        <w:rPr>
          <w:rFonts w:asciiTheme="majorBidi" w:hAnsiTheme="majorBidi" w:cs="B Nazanin"/>
          <w:sz w:val="26"/>
          <w:szCs w:val="26"/>
          <w:rtl/>
        </w:rPr>
        <w:t>در موتور اسپرت</w:t>
      </w:r>
      <w:r w:rsidR="00F95AEB">
        <w:rPr>
          <w:rFonts w:asciiTheme="majorBidi" w:hAnsiTheme="majorBidi" w:cs="B Nazanin" w:hint="cs"/>
          <w:sz w:val="26"/>
          <w:szCs w:val="26"/>
          <w:rtl/>
        </w:rPr>
        <w:t>، قبلا</w:t>
      </w:r>
      <w:r w:rsidRPr="0001031E">
        <w:rPr>
          <w:rFonts w:asciiTheme="majorBidi" w:hAnsiTheme="majorBidi" w:cs="B Nazanin"/>
          <w:sz w:val="26"/>
          <w:szCs w:val="26"/>
          <w:rtl/>
        </w:rPr>
        <w:t xml:space="preserve"> به آن خدمت</w:t>
      </w:r>
      <w:r w:rsidR="00F95AEB">
        <w:rPr>
          <w:rFonts w:asciiTheme="majorBidi" w:hAnsiTheme="majorBidi" w:cs="B Nazanin" w:hint="cs"/>
          <w:sz w:val="26"/>
          <w:szCs w:val="26"/>
          <w:rtl/>
        </w:rPr>
        <w:t xml:space="preserve"> رسانی</w:t>
      </w:r>
      <w:r w:rsidRPr="0001031E">
        <w:rPr>
          <w:rFonts w:asciiTheme="majorBidi" w:hAnsiTheme="majorBidi" w:cs="B Nazanin"/>
          <w:sz w:val="26"/>
          <w:szCs w:val="26"/>
          <w:rtl/>
        </w:rPr>
        <w:t xml:space="preserve"> نشده</w:t>
      </w:r>
      <w:r w:rsidR="00F95AEB">
        <w:rPr>
          <w:rFonts w:asciiTheme="majorBidi" w:hAnsiTheme="majorBidi" w:cs="B Nazanin" w:hint="cs"/>
          <w:sz w:val="26"/>
          <w:szCs w:val="26"/>
          <w:rtl/>
        </w:rPr>
        <w:t xml:space="preserve"> است و </w:t>
      </w:r>
      <w:r w:rsidRPr="0001031E">
        <w:rPr>
          <w:rFonts w:asciiTheme="majorBidi" w:hAnsiTheme="majorBidi" w:cs="B Nazanin"/>
          <w:sz w:val="26"/>
          <w:szCs w:val="26"/>
          <w:rtl/>
        </w:rPr>
        <w:t>استفاده‌های جدید از محصولات موجود در حوزه‌های انرژی بادی و انرژی هسته‌ای</w:t>
      </w:r>
      <w:r w:rsidR="008B5B21">
        <w:rPr>
          <w:rFonts w:asciiTheme="majorBidi" w:hAnsiTheme="majorBidi" w:cs="B Nazanin" w:hint="cs"/>
          <w:sz w:val="26"/>
          <w:szCs w:val="26"/>
          <w:rtl/>
        </w:rPr>
        <w:t xml:space="preserve"> به عنوان فرصت </w:t>
      </w:r>
      <w:r w:rsidRPr="0001031E">
        <w:rPr>
          <w:rFonts w:asciiTheme="majorBidi" w:hAnsiTheme="majorBidi" w:cs="B Nazanin"/>
          <w:sz w:val="26"/>
          <w:szCs w:val="26"/>
          <w:rtl/>
        </w:rPr>
        <w:t xml:space="preserve">شناسایی </w:t>
      </w:r>
      <w:r w:rsidR="008B5B21">
        <w:rPr>
          <w:rFonts w:asciiTheme="majorBidi" w:hAnsiTheme="majorBidi" w:cs="B Nazanin" w:hint="cs"/>
          <w:sz w:val="26"/>
          <w:szCs w:val="26"/>
          <w:rtl/>
        </w:rPr>
        <w:t>می شود</w:t>
      </w:r>
      <w:r w:rsidRPr="0001031E">
        <w:rPr>
          <w:rFonts w:asciiTheme="majorBidi" w:hAnsiTheme="majorBidi" w:cs="B Nazanin"/>
          <w:sz w:val="26"/>
          <w:szCs w:val="26"/>
          <w:rtl/>
        </w:rPr>
        <w:t xml:space="preserve">. </w:t>
      </w:r>
      <w:r w:rsidR="0029616E">
        <w:rPr>
          <w:rFonts w:asciiTheme="majorBidi" w:hAnsiTheme="majorBidi" w:cs="B Nazanin" w:hint="cs"/>
          <w:sz w:val="26"/>
          <w:szCs w:val="26"/>
          <w:rtl/>
        </w:rPr>
        <w:t>بدیل</w:t>
      </w:r>
      <w:r w:rsidRPr="0001031E">
        <w:rPr>
          <w:rFonts w:asciiTheme="majorBidi" w:hAnsiTheme="majorBidi" w:cs="B Nazanin"/>
          <w:sz w:val="26"/>
          <w:szCs w:val="26"/>
          <w:rtl/>
        </w:rPr>
        <w:t xml:space="preserve"> دیگر</w:t>
      </w:r>
      <w:r w:rsidR="00C40782">
        <w:rPr>
          <w:rFonts w:asciiTheme="majorBidi" w:hAnsiTheme="majorBidi" w:cs="B Nazanin" w:hint="cs"/>
          <w:sz w:val="26"/>
          <w:szCs w:val="26"/>
          <w:rtl/>
        </w:rPr>
        <w:t xml:space="preserve"> یعنی</w:t>
      </w:r>
      <w:r w:rsidRPr="0001031E">
        <w:rPr>
          <w:rFonts w:asciiTheme="majorBidi" w:hAnsiTheme="majorBidi" w:cs="B Nazanin"/>
          <w:sz w:val="26"/>
          <w:szCs w:val="26"/>
          <w:rtl/>
        </w:rPr>
        <w:t xml:space="preserve"> گسترش</w:t>
      </w:r>
      <w:r w:rsidR="00C40782">
        <w:rPr>
          <w:rFonts w:asciiTheme="majorBidi" w:hAnsiTheme="majorBidi" w:cs="B Nazanin" w:hint="cs"/>
          <w:sz w:val="26"/>
          <w:szCs w:val="26"/>
          <w:rtl/>
        </w:rPr>
        <w:t xml:space="preserve"> بازار</w:t>
      </w:r>
      <w:r w:rsidRPr="0001031E">
        <w:rPr>
          <w:rFonts w:asciiTheme="majorBidi" w:hAnsiTheme="majorBidi" w:cs="B Nazanin"/>
          <w:sz w:val="26"/>
          <w:szCs w:val="26"/>
          <w:rtl/>
        </w:rPr>
        <w:t xml:space="preserve"> به جغرافیای جدید بین‌المللی</w:t>
      </w:r>
      <w:r w:rsidR="00C40782">
        <w:rPr>
          <w:rFonts w:asciiTheme="majorBidi" w:hAnsiTheme="majorBidi" w:cs="B Nazanin" w:hint="cs"/>
          <w:sz w:val="26"/>
          <w:szCs w:val="26"/>
          <w:rtl/>
        </w:rPr>
        <w:t xml:space="preserve"> </w:t>
      </w:r>
      <w:r w:rsidRPr="0001031E">
        <w:rPr>
          <w:rFonts w:asciiTheme="majorBidi" w:hAnsiTheme="majorBidi" w:cs="B Nazanin"/>
          <w:sz w:val="26"/>
          <w:szCs w:val="26"/>
          <w:rtl/>
        </w:rPr>
        <w:t xml:space="preserve">در بخش سنتی موتور اسپرت که در حال بلوغ و </w:t>
      </w:r>
      <w:r w:rsidR="00C40782">
        <w:rPr>
          <w:rFonts w:asciiTheme="majorBidi" w:hAnsiTheme="majorBidi" w:cs="B Nazanin" w:hint="cs"/>
          <w:sz w:val="26"/>
          <w:szCs w:val="26"/>
          <w:rtl/>
        </w:rPr>
        <w:t>افول</w:t>
      </w:r>
      <w:r w:rsidRPr="0001031E">
        <w:rPr>
          <w:rFonts w:asciiTheme="majorBidi" w:hAnsiTheme="majorBidi" w:cs="B Nazanin"/>
          <w:sz w:val="26"/>
          <w:szCs w:val="26"/>
          <w:rtl/>
        </w:rPr>
        <w:t xml:space="preserve"> است، </w:t>
      </w:r>
      <w:r w:rsidR="00C40782">
        <w:rPr>
          <w:rFonts w:asciiTheme="majorBidi" w:hAnsiTheme="majorBidi" w:cs="B Nazanin" w:hint="cs"/>
          <w:sz w:val="26"/>
          <w:szCs w:val="26"/>
          <w:rtl/>
        </w:rPr>
        <w:t xml:space="preserve">چندان </w:t>
      </w:r>
      <w:r w:rsidRPr="0001031E">
        <w:rPr>
          <w:rFonts w:asciiTheme="majorBidi" w:hAnsiTheme="majorBidi" w:cs="B Nazanin"/>
          <w:sz w:val="26"/>
          <w:szCs w:val="26"/>
          <w:rtl/>
        </w:rPr>
        <w:t xml:space="preserve">موفقیت‌آمیز نخواهد بود، اما می‌تواند </w:t>
      </w:r>
      <w:r w:rsidR="00C40782">
        <w:rPr>
          <w:rFonts w:asciiTheme="majorBidi" w:hAnsiTheme="majorBidi" w:cs="B Nazanin" w:hint="cs"/>
          <w:sz w:val="26"/>
          <w:szCs w:val="26"/>
          <w:rtl/>
        </w:rPr>
        <w:t>برای</w:t>
      </w:r>
      <w:r w:rsidRPr="0001031E">
        <w:rPr>
          <w:rFonts w:asciiTheme="majorBidi" w:hAnsiTheme="majorBidi" w:cs="B Nazanin"/>
          <w:sz w:val="26"/>
          <w:szCs w:val="26"/>
          <w:rtl/>
        </w:rPr>
        <w:t xml:space="preserve"> بخش وسایل نقلیه الکتریکی در آینده موفق</w:t>
      </w:r>
      <w:r w:rsidR="00C40782">
        <w:rPr>
          <w:rFonts w:asciiTheme="majorBidi" w:hAnsiTheme="majorBidi" w:cs="B Nazanin" w:hint="cs"/>
          <w:sz w:val="26"/>
          <w:szCs w:val="26"/>
          <w:rtl/>
        </w:rPr>
        <w:t xml:space="preserve"> آمیز</w:t>
      </w:r>
      <w:r w:rsidRPr="0001031E">
        <w:rPr>
          <w:rFonts w:asciiTheme="majorBidi" w:hAnsiTheme="majorBidi" w:cs="B Nazanin"/>
          <w:sz w:val="26"/>
          <w:szCs w:val="26"/>
          <w:rtl/>
        </w:rPr>
        <w:t xml:space="preserve"> باشد، به‌شرط آن‌که در بازار داخلی موفقیت </w:t>
      </w:r>
      <w:r w:rsidR="00C40782">
        <w:rPr>
          <w:rFonts w:asciiTheme="majorBidi" w:hAnsiTheme="majorBidi" w:cs="B Nazanin" w:hint="cs"/>
          <w:sz w:val="26"/>
          <w:szCs w:val="26"/>
          <w:rtl/>
        </w:rPr>
        <w:t>حاصل شود</w:t>
      </w:r>
      <w:r w:rsidRPr="0001031E">
        <w:rPr>
          <w:rFonts w:asciiTheme="majorBidi" w:hAnsiTheme="majorBidi" w:cs="B Nazanin"/>
          <w:sz w:val="26"/>
          <w:szCs w:val="26"/>
          <w:rtl/>
        </w:rPr>
        <w:t xml:space="preserve">. گسترش بین‌المللی به بازارهای بسیار بزرگتر دفاعی، نفت فراساحلی، انرژی بادی و هسته‌ای </w:t>
      </w:r>
      <w:r w:rsidR="00C40782">
        <w:rPr>
          <w:rFonts w:asciiTheme="majorBidi" w:hAnsiTheme="majorBidi" w:cs="B Nazanin" w:hint="cs"/>
          <w:sz w:val="26"/>
          <w:szCs w:val="26"/>
          <w:rtl/>
        </w:rPr>
        <w:t>می تواند</w:t>
      </w:r>
      <w:r w:rsidRPr="0001031E">
        <w:rPr>
          <w:rFonts w:asciiTheme="majorBidi" w:hAnsiTheme="majorBidi" w:cs="B Nazanin"/>
          <w:sz w:val="26"/>
          <w:szCs w:val="26"/>
          <w:rtl/>
        </w:rPr>
        <w:t xml:space="preserve"> اثربخش باشد. با این حال،</w:t>
      </w:r>
      <w:r w:rsidR="00C56A66">
        <w:rPr>
          <w:rFonts w:asciiTheme="majorBidi" w:hAnsiTheme="majorBidi" w:cs="B Nazanin"/>
          <w:sz w:val="26"/>
          <w:szCs w:val="26"/>
          <w:lang w:bidi="fa-IR"/>
        </w:rPr>
        <w:t xml:space="preserve"> </w:t>
      </w:r>
      <w:r w:rsidRPr="0001031E">
        <w:rPr>
          <w:rFonts w:asciiTheme="majorBidi" w:hAnsiTheme="majorBidi" w:cs="B Nazanin"/>
          <w:sz w:val="26"/>
          <w:szCs w:val="26"/>
          <w:lang w:bidi="fa-IR"/>
        </w:rPr>
        <w:t xml:space="preserve">MEL </w:t>
      </w:r>
      <w:r w:rsidRPr="0001031E">
        <w:rPr>
          <w:rFonts w:asciiTheme="majorBidi" w:hAnsiTheme="majorBidi" w:cs="B Nazanin"/>
          <w:sz w:val="26"/>
          <w:szCs w:val="26"/>
          <w:rtl/>
        </w:rPr>
        <w:t>تاکنون به‌طور قابل توجهی در سطح بین‌المللی فعالیت نداشته است و به همین دلیل به‌طور قطع نیاز</w:t>
      </w:r>
      <w:r w:rsidR="00C40782">
        <w:rPr>
          <w:rFonts w:asciiTheme="majorBidi" w:hAnsiTheme="majorBidi" w:cs="B Nazanin" w:hint="cs"/>
          <w:sz w:val="26"/>
          <w:szCs w:val="26"/>
          <w:rtl/>
        </w:rPr>
        <w:t>مند</w:t>
      </w:r>
      <w:r w:rsidRPr="0001031E">
        <w:rPr>
          <w:rFonts w:asciiTheme="majorBidi" w:hAnsiTheme="majorBidi" w:cs="B Nazanin"/>
          <w:sz w:val="26"/>
          <w:szCs w:val="26"/>
          <w:rtl/>
        </w:rPr>
        <w:t xml:space="preserve"> ایجاد شایستگی‌های جدید</w:t>
      </w:r>
      <w:r w:rsidR="00C40782">
        <w:rPr>
          <w:rFonts w:asciiTheme="majorBidi" w:hAnsiTheme="majorBidi" w:cs="B Nazanin" w:hint="cs"/>
          <w:sz w:val="26"/>
          <w:szCs w:val="26"/>
          <w:rtl/>
        </w:rPr>
        <w:t>ی</w:t>
      </w:r>
      <w:r w:rsidRPr="0001031E">
        <w:rPr>
          <w:rFonts w:asciiTheme="majorBidi" w:hAnsiTheme="majorBidi" w:cs="B Nazanin"/>
          <w:sz w:val="26"/>
          <w:szCs w:val="26"/>
          <w:rtl/>
        </w:rPr>
        <w:t xml:space="preserve"> خواهد </w:t>
      </w:r>
      <w:r w:rsidR="00C40782">
        <w:rPr>
          <w:rFonts w:asciiTheme="majorBidi" w:hAnsiTheme="majorBidi" w:cs="B Nazanin" w:hint="cs"/>
          <w:sz w:val="26"/>
          <w:szCs w:val="26"/>
          <w:rtl/>
        </w:rPr>
        <w:t>بود</w:t>
      </w:r>
      <w:r w:rsidRPr="0001031E">
        <w:rPr>
          <w:rFonts w:asciiTheme="majorBidi" w:hAnsiTheme="majorBidi" w:cs="B Nazanin"/>
          <w:sz w:val="26"/>
          <w:szCs w:val="26"/>
          <w:rtl/>
        </w:rPr>
        <w:t>، حتی اگر عملیات آن‌ها صرفاً</w:t>
      </w:r>
      <w:r w:rsidR="00C40782">
        <w:rPr>
          <w:rFonts w:asciiTheme="majorBidi" w:hAnsiTheme="majorBidi" w:cs="B Nazanin" w:hint="cs"/>
          <w:sz w:val="26"/>
          <w:szCs w:val="26"/>
          <w:rtl/>
        </w:rPr>
        <w:t xml:space="preserve"> مبتنی</w:t>
      </w:r>
      <w:r w:rsidRPr="0001031E">
        <w:rPr>
          <w:rFonts w:asciiTheme="majorBidi" w:hAnsiTheme="majorBidi" w:cs="B Nazanin"/>
          <w:sz w:val="26"/>
          <w:szCs w:val="26"/>
          <w:rtl/>
        </w:rPr>
        <w:t xml:space="preserve"> بر صادرات باشد</w:t>
      </w:r>
      <w:r w:rsidR="00C40782">
        <w:rPr>
          <w:rFonts w:asciiTheme="majorBidi" w:hAnsiTheme="majorBidi" w:cs="B Nazanin" w:hint="cs"/>
          <w:sz w:val="26"/>
          <w:szCs w:val="26"/>
          <w:rtl/>
          <w:lang w:bidi="fa-IR"/>
        </w:rPr>
        <w:t xml:space="preserve">. </w:t>
      </w:r>
    </w:p>
    <w:p w14:paraId="2F74524D" w14:textId="698BCF6D" w:rsidR="0001031E" w:rsidRPr="0001031E" w:rsidRDefault="0001031E" w:rsidP="001B5643">
      <w:pPr>
        <w:tabs>
          <w:tab w:val="left" w:pos="1596"/>
        </w:tabs>
        <w:bidi/>
        <w:jc w:val="lowKashida"/>
        <w:rPr>
          <w:rFonts w:asciiTheme="majorBidi" w:hAnsiTheme="majorBidi" w:cs="B Nazanin"/>
          <w:sz w:val="26"/>
          <w:szCs w:val="26"/>
          <w:lang w:bidi="fa-IR"/>
        </w:rPr>
      </w:pPr>
      <w:r w:rsidRPr="0001031E">
        <w:rPr>
          <w:rFonts w:asciiTheme="majorBidi" w:hAnsiTheme="majorBidi" w:cs="B Nazanin"/>
          <w:b/>
          <w:bCs/>
          <w:sz w:val="26"/>
          <w:szCs w:val="26"/>
          <w:rtl/>
        </w:rPr>
        <w:t xml:space="preserve">استراتژی </w:t>
      </w:r>
      <w:r w:rsidR="00AC55B3">
        <w:rPr>
          <w:rFonts w:asciiTheme="majorBidi" w:hAnsiTheme="majorBidi" w:cs="B Nazanin" w:hint="cs"/>
          <w:b/>
          <w:bCs/>
          <w:sz w:val="26"/>
          <w:szCs w:val="26"/>
          <w:rtl/>
        </w:rPr>
        <w:t>م</w:t>
      </w:r>
      <w:r w:rsidRPr="0001031E">
        <w:rPr>
          <w:rFonts w:asciiTheme="majorBidi" w:hAnsiTheme="majorBidi" w:cs="B Nazanin"/>
          <w:b/>
          <w:bCs/>
          <w:sz w:val="26"/>
          <w:szCs w:val="26"/>
          <w:rtl/>
        </w:rPr>
        <w:t>تنوع‌سازی</w:t>
      </w:r>
    </w:p>
    <w:p w14:paraId="1C861EFA" w14:textId="6449DC98" w:rsidR="0001031E" w:rsidRPr="0001031E" w:rsidRDefault="00AC55B3" w:rsidP="001B5643">
      <w:pPr>
        <w:tabs>
          <w:tab w:val="left" w:pos="1596"/>
        </w:tabs>
        <w:bidi/>
        <w:jc w:val="lowKashida"/>
        <w:rPr>
          <w:rFonts w:asciiTheme="majorBidi" w:hAnsiTheme="majorBidi" w:cs="B Nazanin"/>
          <w:sz w:val="26"/>
          <w:szCs w:val="26"/>
          <w:lang w:bidi="fa-IR"/>
        </w:rPr>
      </w:pPr>
      <w:r>
        <w:rPr>
          <w:rFonts w:asciiTheme="majorBidi" w:hAnsiTheme="majorBidi" w:cs="B Nazanin" w:hint="cs"/>
          <w:sz w:val="26"/>
          <w:szCs w:val="26"/>
          <w:rtl/>
        </w:rPr>
        <w:lastRenderedPageBreak/>
        <w:t>م</w:t>
      </w:r>
      <w:r w:rsidR="0001031E" w:rsidRPr="0001031E">
        <w:rPr>
          <w:rFonts w:asciiTheme="majorBidi" w:hAnsiTheme="majorBidi" w:cs="B Nazanin"/>
          <w:sz w:val="26"/>
          <w:szCs w:val="26"/>
          <w:rtl/>
        </w:rPr>
        <w:t>تنوع‌سازی نامرتبط</w:t>
      </w:r>
      <w:r w:rsidR="006E43A2">
        <w:rPr>
          <w:rFonts w:asciiTheme="majorBidi" w:hAnsiTheme="majorBidi" w:cs="B Nazanin" w:hint="cs"/>
          <w:sz w:val="26"/>
          <w:szCs w:val="26"/>
          <w:rtl/>
        </w:rPr>
        <w:t xml:space="preserve"> (ناهمگون)</w:t>
      </w:r>
      <w:r w:rsidR="0001031E" w:rsidRPr="0001031E">
        <w:rPr>
          <w:rFonts w:asciiTheme="majorBidi" w:hAnsiTheme="majorBidi" w:cs="B Nazanin"/>
          <w:sz w:val="26"/>
          <w:szCs w:val="26"/>
          <w:rtl/>
        </w:rPr>
        <w:t xml:space="preserve"> همواره پرهزینه و پر</w:t>
      </w:r>
      <w:r w:rsidR="00EC708A">
        <w:rPr>
          <w:rFonts w:asciiTheme="majorBidi" w:hAnsiTheme="majorBidi" w:cs="B Nazanin" w:hint="cs"/>
          <w:sz w:val="26"/>
          <w:szCs w:val="26"/>
          <w:rtl/>
        </w:rPr>
        <w:t xml:space="preserve">خطر </w:t>
      </w:r>
      <w:r w:rsidR="0001031E" w:rsidRPr="0001031E">
        <w:rPr>
          <w:rFonts w:asciiTheme="majorBidi" w:hAnsiTheme="majorBidi" w:cs="B Nazanin"/>
          <w:sz w:val="26"/>
          <w:szCs w:val="26"/>
          <w:rtl/>
        </w:rPr>
        <w:t>است و بنابراین برای</w:t>
      </w:r>
      <w:r w:rsidR="0001031E" w:rsidRPr="0001031E">
        <w:rPr>
          <w:rFonts w:asciiTheme="majorBidi" w:hAnsiTheme="majorBidi" w:cs="B Nazanin"/>
          <w:sz w:val="26"/>
          <w:szCs w:val="26"/>
          <w:lang w:bidi="fa-IR"/>
        </w:rPr>
        <w:t xml:space="preserve"> MEL </w:t>
      </w:r>
      <w:r w:rsidR="0001031E" w:rsidRPr="0001031E">
        <w:rPr>
          <w:rFonts w:asciiTheme="majorBidi" w:hAnsiTheme="majorBidi" w:cs="B Nazanin"/>
          <w:sz w:val="26"/>
          <w:szCs w:val="26"/>
          <w:rtl/>
        </w:rPr>
        <w:t xml:space="preserve">مناسب </w:t>
      </w:r>
      <w:r w:rsidR="00EC708A">
        <w:rPr>
          <w:rFonts w:asciiTheme="majorBidi" w:hAnsiTheme="majorBidi" w:cs="B Nazanin" w:hint="cs"/>
          <w:sz w:val="26"/>
          <w:szCs w:val="26"/>
          <w:rtl/>
        </w:rPr>
        <w:t>نیست.</w:t>
      </w:r>
      <w:r w:rsidR="00EC708A">
        <w:rPr>
          <w:rFonts w:asciiTheme="majorBidi" w:hAnsiTheme="majorBidi" w:cs="B Nazanin" w:hint="cs"/>
          <w:sz w:val="26"/>
          <w:szCs w:val="26"/>
          <w:rtl/>
          <w:lang w:bidi="fa-IR"/>
        </w:rPr>
        <w:t xml:space="preserve"> </w:t>
      </w:r>
      <w:r w:rsidR="0001031E" w:rsidRPr="0001031E">
        <w:rPr>
          <w:rFonts w:asciiTheme="majorBidi" w:hAnsiTheme="majorBidi" w:cs="B Nazanin"/>
          <w:sz w:val="26"/>
          <w:szCs w:val="26"/>
          <w:rtl/>
        </w:rPr>
        <w:t>ادغام عمودی با توجه به ماهیت زنجیره تأمین</w:t>
      </w:r>
      <w:r w:rsidR="00BD1BFC">
        <w:rPr>
          <w:rFonts w:asciiTheme="majorBidi" w:hAnsiTheme="majorBidi" w:cs="B Nazanin" w:hint="cs"/>
          <w:sz w:val="26"/>
          <w:szCs w:val="26"/>
          <w:rtl/>
          <w:lang w:bidi="fa-IR"/>
        </w:rPr>
        <w:t>ی</w:t>
      </w:r>
      <w:r w:rsidR="0001031E" w:rsidRPr="0001031E">
        <w:rPr>
          <w:rFonts w:asciiTheme="majorBidi" w:hAnsiTheme="majorBidi" w:cs="B Nazanin"/>
          <w:sz w:val="26"/>
          <w:szCs w:val="26"/>
          <w:rtl/>
        </w:rPr>
        <w:t xml:space="preserve"> که</w:t>
      </w:r>
      <w:r w:rsidR="0001031E" w:rsidRPr="0001031E">
        <w:rPr>
          <w:rFonts w:asciiTheme="majorBidi" w:hAnsiTheme="majorBidi" w:cs="B Nazanin"/>
          <w:sz w:val="26"/>
          <w:szCs w:val="26"/>
          <w:lang w:bidi="fa-IR"/>
        </w:rPr>
        <w:t xml:space="preserve"> MEL </w:t>
      </w:r>
      <w:r w:rsidR="0001031E" w:rsidRPr="0001031E">
        <w:rPr>
          <w:rFonts w:asciiTheme="majorBidi" w:hAnsiTheme="majorBidi" w:cs="B Nazanin"/>
          <w:sz w:val="26"/>
          <w:szCs w:val="26"/>
          <w:rtl/>
        </w:rPr>
        <w:t>بخشی از آن است، ممکن به نظر نمی‌رسد؛ زیرا تأمین‌کنندگان</w:t>
      </w:r>
      <w:r>
        <w:rPr>
          <w:rFonts w:asciiTheme="majorBidi" w:hAnsiTheme="majorBidi" w:cs="B Nazanin"/>
          <w:sz w:val="26"/>
          <w:szCs w:val="26"/>
          <w:lang w:bidi="fa-IR"/>
        </w:rPr>
        <w:t xml:space="preserve"> </w:t>
      </w:r>
      <w:r w:rsidR="0001031E" w:rsidRPr="0001031E">
        <w:rPr>
          <w:rFonts w:asciiTheme="majorBidi" w:hAnsiTheme="majorBidi" w:cs="B Nazanin"/>
          <w:sz w:val="26"/>
          <w:szCs w:val="26"/>
          <w:lang w:bidi="fa-IR"/>
        </w:rPr>
        <w:t xml:space="preserve">MEL </w:t>
      </w:r>
      <w:r>
        <w:rPr>
          <w:rFonts w:asciiTheme="majorBidi" w:hAnsiTheme="majorBidi" w:cs="B Nazanin" w:hint="cs"/>
          <w:sz w:val="26"/>
          <w:szCs w:val="26"/>
          <w:rtl/>
        </w:rPr>
        <w:t xml:space="preserve"> </w:t>
      </w:r>
      <w:r w:rsidR="0001031E" w:rsidRPr="0001031E">
        <w:rPr>
          <w:rFonts w:asciiTheme="majorBidi" w:hAnsiTheme="majorBidi" w:cs="B Nazanin"/>
          <w:sz w:val="26"/>
          <w:szCs w:val="26"/>
          <w:rtl/>
        </w:rPr>
        <w:t xml:space="preserve">تولیدکنندگان فولادهای </w:t>
      </w:r>
      <w:r w:rsidR="00BD1BFC">
        <w:rPr>
          <w:rFonts w:asciiTheme="majorBidi" w:hAnsiTheme="majorBidi" w:cs="B Nazanin" w:hint="cs"/>
          <w:sz w:val="26"/>
          <w:szCs w:val="26"/>
          <w:rtl/>
        </w:rPr>
        <w:t>خاصی</w:t>
      </w:r>
      <w:r w:rsidR="0001031E" w:rsidRPr="0001031E">
        <w:rPr>
          <w:rFonts w:asciiTheme="majorBidi" w:hAnsiTheme="majorBidi" w:cs="B Nazanin"/>
          <w:sz w:val="26"/>
          <w:szCs w:val="26"/>
          <w:rtl/>
        </w:rPr>
        <w:t xml:space="preserve"> هستند که در</w:t>
      </w:r>
      <w:r w:rsidR="00BD1BFC">
        <w:rPr>
          <w:rFonts w:asciiTheme="majorBidi" w:hAnsiTheme="majorBidi" w:cs="B Nazanin" w:hint="cs"/>
          <w:sz w:val="26"/>
          <w:szCs w:val="26"/>
          <w:rtl/>
        </w:rPr>
        <w:t xml:space="preserve"> سطح </w:t>
      </w:r>
      <w:r w:rsidR="00BD1BFC" w:rsidRPr="0001031E">
        <w:rPr>
          <w:rFonts w:asciiTheme="majorBidi" w:hAnsiTheme="majorBidi" w:cs="B Nazanin"/>
          <w:sz w:val="26"/>
          <w:szCs w:val="26"/>
          <w:rtl/>
        </w:rPr>
        <w:t>بین‌المللی</w:t>
      </w:r>
      <w:r w:rsidR="00BD1BFC">
        <w:rPr>
          <w:rFonts w:asciiTheme="majorBidi" w:hAnsiTheme="majorBidi" w:cs="B Nazanin" w:hint="cs"/>
          <w:sz w:val="26"/>
          <w:szCs w:val="26"/>
          <w:rtl/>
        </w:rPr>
        <w:t xml:space="preserve"> با</w:t>
      </w:r>
      <w:r w:rsidR="0001031E" w:rsidRPr="0001031E">
        <w:rPr>
          <w:rFonts w:asciiTheme="majorBidi" w:hAnsiTheme="majorBidi" w:cs="B Nazanin"/>
          <w:sz w:val="26"/>
          <w:szCs w:val="26"/>
          <w:rtl/>
        </w:rPr>
        <w:t xml:space="preserve"> مقیاس بزرگ فعالیت می‌کنند و مشتریان</w:t>
      </w:r>
      <w:r w:rsidR="0001031E" w:rsidRPr="0001031E">
        <w:rPr>
          <w:rFonts w:asciiTheme="majorBidi" w:hAnsiTheme="majorBidi" w:cs="B Nazanin"/>
          <w:sz w:val="26"/>
          <w:szCs w:val="26"/>
          <w:lang w:bidi="fa-IR"/>
        </w:rPr>
        <w:t xml:space="preserve"> MEL </w:t>
      </w:r>
      <w:r>
        <w:rPr>
          <w:rFonts w:asciiTheme="majorBidi" w:hAnsiTheme="majorBidi" w:cs="B Nazanin" w:hint="cs"/>
          <w:sz w:val="26"/>
          <w:szCs w:val="26"/>
          <w:rtl/>
        </w:rPr>
        <w:t xml:space="preserve"> </w:t>
      </w:r>
      <w:r w:rsidR="00BD1BFC">
        <w:rPr>
          <w:rFonts w:asciiTheme="majorBidi" w:hAnsiTheme="majorBidi" w:cs="B Nazanin" w:hint="cs"/>
          <w:sz w:val="26"/>
          <w:szCs w:val="26"/>
          <w:rtl/>
        </w:rPr>
        <w:t>مصرف کنندگان</w:t>
      </w:r>
      <w:r w:rsidR="0001031E" w:rsidRPr="0001031E">
        <w:rPr>
          <w:rFonts w:asciiTheme="majorBidi" w:hAnsiTheme="majorBidi" w:cs="B Nazanin"/>
          <w:sz w:val="26"/>
          <w:szCs w:val="26"/>
          <w:rtl/>
        </w:rPr>
        <w:t xml:space="preserve"> نهایی اتصالات با کارایی بالا</w:t>
      </w:r>
      <w:r w:rsidR="00BD1BFC">
        <w:rPr>
          <w:rFonts w:asciiTheme="majorBidi" w:hAnsiTheme="majorBidi" w:cs="B Nazanin" w:hint="cs"/>
          <w:sz w:val="26"/>
          <w:szCs w:val="26"/>
          <w:rtl/>
        </w:rPr>
        <w:t>یی</w:t>
      </w:r>
      <w:r w:rsidR="0001031E" w:rsidRPr="0001031E">
        <w:rPr>
          <w:rFonts w:asciiTheme="majorBidi" w:hAnsiTheme="majorBidi" w:cs="B Nazanin"/>
          <w:sz w:val="26"/>
          <w:szCs w:val="26"/>
          <w:rtl/>
        </w:rPr>
        <w:t xml:space="preserve"> هستند که</w:t>
      </w:r>
      <w:r w:rsidR="00BD1BFC">
        <w:rPr>
          <w:rFonts w:asciiTheme="majorBidi" w:hAnsiTheme="majorBidi" w:cs="B Nazanin"/>
          <w:sz w:val="26"/>
          <w:szCs w:val="26"/>
        </w:rPr>
        <w:t xml:space="preserve"> </w:t>
      </w:r>
      <w:r w:rsidR="0001031E" w:rsidRPr="0001031E">
        <w:rPr>
          <w:rFonts w:asciiTheme="majorBidi" w:hAnsiTheme="majorBidi" w:cs="B Nazanin"/>
          <w:sz w:val="26"/>
          <w:szCs w:val="26"/>
          <w:lang w:bidi="fa-IR"/>
        </w:rPr>
        <w:t xml:space="preserve">MEL </w:t>
      </w:r>
      <w:r w:rsidR="0001031E" w:rsidRPr="0001031E">
        <w:rPr>
          <w:rFonts w:asciiTheme="majorBidi" w:hAnsiTheme="majorBidi" w:cs="B Nazanin"/>
          <w:sz w:val="26"/>
          <w:szCs w:val="26"/>
          <w:rtl/>
        </w:rPr>
        <w:t xml:space="preserve">تولید </w:t>
      </w:r>
      <w:r w:rsidR="00BD1BFC">
        <w:rPr>
          <w:rFonts w:asciiTheme="majorBidi" w:hAnsiTheme="majorBidi" w:cs="B Nazanin" w:hint="cs"/>
          <w:sz w:val="26"/>
          <w:szCs w:val="26"/>
          <w:rtl/>
        </w:rPr>
        <w:t>می کند</w:t>
      </w:r>
      <w:r w:rsidR="00BD1BFC">
        <w:rPr>
          <w:rFonts w:asciiTheme="majorBidi" w:hAnsiTheme="majorBidi" w:cs="B Nazanin" w:hint="cs"/>
          <w:sz w:val="26"/>
          <w:szCs w:val="26"/>
          <w:rtl/>
          <w:lang w:bidi="fa-IR"/>
        </w:rPr>
        <w:t xml:space="preserve">. </w:t>
      </w:r>
    </w:p>
    <w:p w14:paraId="605F2FD7" w14:textId="682692C9" w:rsidR="0001031E" w:rsidRPr="0001031E" w:rsidRDefault="00BD1BFC" w:rsidP="001B5643">
      <w:pPr>
        <w:tabs>
          <w:tab w:val="left" w:pos="1596"/>
        </w:tabs>
        <w:bidi/>
        <w:jc w:val="lowKashida"/>
        <w:rPr>
          <w:rFonts w:asciiTheme="majorBidi" w:hAnsiTheme="majorBidi" w:cs="B Nazanin"/>
          <w:sz w:val="26"/>
          <w:szCs w:val="26"/>
          <w:lang w:bidi="fa-IR"/>
        </w:rPr>
      </w:pPr>
      <w:r>
        <w:rPr>
          <w:rFonts w:asciiTheme="majorBidi" w:hAnsiTheme="majorBidi" w:cs="B Nazanin"/>
          <w:sz w:val="26"/>
          <w:szCs w:val="26"/>
        </w:rPr>
        <w:t xml:space="preserve"> </w:t>
      </w:r>
      <w:r w:rsidR="0001031E" w:rsidRPr="0001031E">
        <w:rPr>
          <w:rFonts w:asciiTheme="majorBidi" w:hAnsiTheme="majorBidi" w:cs="B Nazanin"/>
          <w:sz w:val="26"/>
          <w:szCs w:val="26"/>
          <w:lang w:bidi="fa-IR"/>
        </w:rPr>
        <w:t xml:space="preserve">MEL </w:t>
      </w:r>
      <w:r>
        <w:rPr>
          <w:rFonts w:asciiTheme="majorBidi" w:hAnsiTheme="majorBidi" w:cs="B Nazanin" w:hint="cs"/>
          <w:sz w:val="26"/>
          <w:szCs w:val="26"/>
          <w:rtl/>
        </w:rPr>
        <w:t>می تواند</w:t>
      </w:r>
      <w:r w:rsidR="0001031E" w:rsidRPr="0001031E">
        <w:rPr>
          <w:rFonts w:asciiTheme="majorBidi" w:hAnsiTheme="majorBidi" w:cs="B Nazanin"/>
          <w:sz w:val="26"/>
          <w:szCs w:val="26"/>
          <w:rtl/>
        </w:rPr>
        <w:t xml:space="preserve"> به‌صورت افقی ادغام شود. </w:t>
      </w:r>
      <w:r>
        <w:rPr>
          <w:rFonts w:asciiTheme="majorBidi" w:hAnsiTheme="majorBidi" w:cs="B Nazanin" w:hint="cs"/>
          <w:sz w:val="26"/>
          <w:szCs w:val="26"/>
          <w:rtl/>
        </w:rPr>
        <w:t xml:space="preserve">سایر </w:t>
      </w:r>
      <w:r w:rsidR="0001031E" w:rsidRPr="0001031E">
        <w:rPr>
          <w:rFonts w:asciiTheme="majorBidi" w:hAnsiTheme="majorBidi" w:cs="B Nazanin"/>
          <w:sz w:val="26"/>
          <w:szCs w:val="26"/>
          <w:rtl/>
        </w:rPr>
        <w:t>تأمین‌کنندگان قطعات مهندسی</w:t>
      </w:r>
      <w:r>
        <w:rPr>
          <w:rFonts w:asciiTheme="majorBidi" w:hAnsiTheme="majorBidi" w:cs="B Nazanin" w:hint="cs"/>
          <w:sz w:val="26"/>
          <w:szCs w:val="26"/>
          <w:rtl/>
        </w:rPr>
        <w:t xml:space="preserve"> (</w:t>
      </w:r>
      <w:r w:rsidR="0001031E" w:rsidRPr="0001031E">
        <w:rPr>
          <w:rFonts w:asciiTheme="majorBidi" w:hAnsiTheme="majorBidi" w:cs="B Nazanin"/>
          <w:sz w:val="26"/>
          <w:szCs w:val="26"/>
          <w:rtl/>
        </w:rPr>
        <w:t>به‌جز اتصالات</w:t>
      </w:r>
      <w:r>
        <w:rPr>
          <w:rFonts w:asciiTheme="majorBidi" w:hAnsiTheme="majorBidi" w:cs="B Nazanin" w:hint="cs"/>
          <w:sz w:val="26"/>
          <w:szCs w:val="26"/>
          <w:rtl/>
        </w:rPr>
        <w:t>) که</w:t>
      </w:r>
      <w:r w:rsidR="0001031E" w:rsidRPr="0001031E">
        <w:rPr>
          <w:rFonts w:asciiTheme="majorBidi" w:hAnsiTheme="majorBidi" w:cs="B Nazanin"/>
          <w:sz w:val="26"/>
          <w:szCs w:val="26"/>
          <w:rtl/>
        </w:rPr>
        <w:t xml:space="preserve"> در بخش</w:t>
      </w:r>
      <w:r>
        <w:rPr>
          <w:rFonts w:asciiTheme="majorBidi" w:hAnsiTheme="majorBidi" w:cs="B Nazanin" w:hint="cs"/>
          <w:sz w:val="26"/>
          <w:szCs w:val="26"/>
          <w:rtl/>
        </w:rPr>
        <w:t xml:space="preserve"> های</w:t>
      </w:r>
      <w:r w:rsidR="0001031E" w:rsidRPr="0001031E">
        <w:rPr>
          <w:rFonts w:asciiTheme="majorBidi" w:hAnsiTheme="majorBidi" w:cs="B Nazanin"/>
          <w:sz w:val="26"/>
          <w:szCs w:val="26"/>
          <w:rtl/>
        </w:rPr>
        <w:t xml:space="preserve"> موتور اسپ</w:t>
      </w:r>
      <w:r>
        <w:rPr>
          <w:rFonts w:asciiTheme="majorBidi" w:hAnsiTheme="majorBidi" w:cs="B Nazanin" w:hint="cs"/>
          <w:sz w:val="26"/>
          <w:szCs w:val="26"/>
          <w:rtl/>
        </w:rPr>
        <w:t>و</w:t>
      </w:r>
      <w:r w:rsidR="0001031E" w:rsidRPr="0001031E">
        <w:rPr>
          <w:rFonts w:asciiTheme="majorBidi" w:hAnsiTheme="majorBidi" w:cs="B Nazanin"/>
          <w:sz w:val="26"/>
          <w:szCs w:val="26"/>
          <w:rtl/>
        </w:rPr>
        <w:t>رت، دفاع</w:t>
      </w:r>
      <w:r>
        <w:rPr>
          <w:rFonts w:asciiTheme="majorBidi" w:hAnsiTheme="majorBidi" w:cs="B Nazanin" w:hint="cs"/>
          <w:sz w:val="26"/>
          <w:szCs w:val="26"/>
          <w:rtl/>
        </w:rPr>
        <w:t>ی</w:t>
      </w:r>
      <w:r w:rsidR="0001031E" w:rsidRPr="0001031E">
        <w:rPr>
          <w:rFonts w:asciiTheme="majorBidi" w:hAnsiTheme="majorBidi" w:cs="B Nazanin"/>
          <w:sz w:val="26"/>
          <w:szCs w:val="26"/>
          <w:rtl/>
        </w:rPr>
        <w:t xml:space="preserve"> یا فراساحل فعالیت می‌کنند، </w:t>
      </w:r>
      <w:r>
        <w:rPr>
          <w:rFonts w:asciiTheme="majorBidi" w:hAnsiTheme="majorBidi" w:cs="B Nazanin" w:hint="cs"/>
          <w:sz w:val="26"/>
          <w:szCs w:val="26"/>
          <w:rtl/>
        </w:rPr>
        <w:t>از طریق</w:t>
      </w:r>
      <w:r w:rsidR="0001031E" w:rsidRPr="0001031E">
        <w:rPr>
          <w:rFonts w:asciiTheme="majorBidi" w:hAnsiTheme="majorBidi" w:cs="B Nazanin"/>
          <w:sz w:val="26"/>
          <w:szCs w:val="26"/>
          <w:rtl/>
        </w:rPr>
        <w:t xml:space="preserve"> ادغام یا ائتلاف</w:t>
      </w:r>
      <w:r>
        <w:rPr>
          <w:rFonts w:asciiTheme="majorBidi" w:hAnsiTheme="majorBidi" w:cs="B Nazanin" w:hint="cs"/>
          <w:sz w:val="26"/>
          <w:szCs w:val="26"/>
          <w:rtl/>
        </w:rPr>
        <w:t xml:space="preserve"> با یکدیگر</w:t>
      </w:r>
      <w:r w:rsidR="0001031E" w:rsidRPr="0001031E">
        <w:rPr>
          <w:rFonts w:asciiTheme="majorBidi" w:hAnsiTheme="majorBidi" w:cs="B Nazanin"/>
          <w:sz w:val="26"/>
          <w:szCs w:val="26"/>
          <w:rtl/>
        </w:rPr>
        <w:t xml:space="preserve">، </w:t>
      </w:r>
      <w:r>
        <w:rPr>
          <w:rFonts w:asciiTheme="majorBidi" w:hAnsiTheme="majorBidi" w:cs="B Nazanin" w:hint="cs"/>
          <w:sz w:val="26"/>
          <w:szCs w:val="26"/>
          <w:rtl/>
        </w:rPr>
        <w:t>قادر</w:t>
      </w:r>
      <w:r w:rsidR="0001031E" w:rsidRPr="0001031E">
        <w:rPr>
          <w:rFonts w:asciiTheme="majorBidi" w:hAnsiTheme="majorBidi" w:cs="B Nazanin"/>
          <w:sz w:val="26"/>
          <w:szCs w:val="26"/>
          <w:rtl/>
        </w:rPr>
        <w:t xml:space="preserve"> به اشتراک‌گذاری منابع و شایستگی‌ها </w:t>
      </w:r>
      <w:r>
        <w:rPr>
          <w:rFonts w:asciiTheme="majorBidi" w:hAnsiTheme="majorBidi" w:cs="B Nazanin" w:hint="cs"/>
          <w:sz w:val="26"/>
          <w:szCs w:val="26"/>
          <w:rtl/>
        </w:rPr>
        <w:t>می شوند</w:t>
      </w:r>
      <w:r w:rsidR="0001031E" w:rsidRPr="0001031E">
        <w:rPr>
          <w:rFonts w:asciiTheme="majorBidi" w:hAnsiTheme="majorBidi" w:cs="B Nazanin"/>
          <w:sz w:val="26"/>
          <w:szCs w:val="26"/>
          <w:rtl/>
        </w:rPr>
        <w:t xml:space="preserve"> و در نتیجه با کاهش هزینه‌های کل برای هر دو شرکت، سودآوری را افزایش دهند</w:t>
      </w:r>
      <w:r w:rsidR="00C02BE0">
        <w:rPr>
          <w:rFonts w:asciiTheme="majorBidi" w:hAnsiTheme="majorBidi" w:cs="B Nazanin" w:hint="cs"/>
          <w:sz w:val="26"/>
          <w:szCs w:val="26"/>
          <w:rtl/>
          <w:lang w:bidi="fa-IR"/>
        </w:rPr>
        <w:t xml:space="preserve">. </w:t>
      </w:r>
    </w:p>
    <w:p w14:paraId="3EBB2ED6" w14:textId="77777777" w:rsidR="0001031E" w:rsidRPr="0001031E" w:rsidRDefault="0001031E" w:rsidP="001B5643">
      <w:pPr>
        <w:tabs>
          <w:tab w:val="left" w:pos="1596"/>
        </w:tabs>
        <w:bidi/>
        <w:jc w:val="lowKashida"/>
        <w:rPr>
          <w:rFonts w:asciiTheme="majorBidi" w:hAnsiTheme="majorBidi" w:cs="B Nazanin"/>
          <w:sz w:val="26"/>
          <w:szCs w:val="26"/>
          <w:lang w:bidi="fa-IR"/>
        </w:rPr>
      </w:pPr>
      <w:r w:rsidRPr="0001031E">
        <w:rPr>
          <w:rFonts w:asciiTheme="majorBidi" w:hAnsiTheme="majorBidi" w:cs="B Nazanin"/>
          <w:b/>
          <w:bCs/>
          <w:sz w:val="26"/>
          <w:szCs w:val="26"/>
          <w:rtl/>
        </w:rPr>
        <w:t>نتیجه‌گیری</w:t>
      </w:r>
    </w:p>
    <w:p w14:paraId="2E009884" w14:textId="6D707B97" w:rsidR="0001031E" w:rsidRPr="0001031E" w:rsidRDefault="0001031E" w:rsidP="001B5643">
      <w:pPr>
        <w:tabs>
          <w:tab w:val="left" w:pos="1596"/>
        </w:tabs>
        <w:bidi/>
        <w:jc w:val="lowKashida"/>
        <w:rPr>
          <w:rFonts w:asciiTheme="majorBidi" w:hAnsiTheme="majorBidi" w:cs="B Nazanin"/>
          <w:sz w:val="26"/>
          <w:szCs w:val="26"/>
          <w:lang w:bidi="fa-IR"/>
        </w:rPr>
      </w:pPr>
      <w:r w:rsidRPr="0001031E">
        <w:rPr>
          <w:rFonts w:asciiTheme="majorBidi" w:hAnsiTheme="majorBidi" w:cs="B Nazanin"/>
          <w:sz w:val="26"/>
          <w:szCs w:val="26"/>
          <w:rtl/>
        </w:rPr>
        <w:t>تحلیل آنسوف نشان می‌دهد که استراتژی‌های موفق</w:t>
      </w:r>
      <w:r w:rsidR="00C02BE0">
        <w:rPr>
          <w:rFonts w:asciiTheme="majorBidi" w:hAnsiTheme="majorBidi" w:cs="B Nazanin" w:hint="cs"/>
          <w:sz w:val="26"/>
          <w:szCs w:val="26"/>
          <w:rtl/>
        </w:rPr>
        <w:t>،</w:t>
      </w:r>
      <w:r w:rsidRPr="0001031E">
        <w:rPr>
          <w:rFonts w:asciiTheme="majorBidi" w:hAnsiTheme="majorBidi" w:cs="B Nazanin"/>
          <w:sz w:val="26"/>
          <w:szCs w:val="26"/>
          <w:rtl/>
        </w:rPr>
        <w:t xml:space="preserve"> </w:t>
      </w:r>
      <w:r w:rsidR="00C02BE0">
        <w:rPr>
          <w:rFonts w:asciiTheme="majorBidi" w:hAnsiTheme="majorBidi" w:cs="B Nazanin" w:hint="cs"/>
          <w:sz w:val="26"/>
          <w:szCs w:val="26"/>
          <w:rtl/>
        </w:rPr>
        <w:t>حول</w:t>
      </w:r>
      <w:r w:rsidRPr="0001031E">
        <w:rPr>
          <w:rFonts w:asciiTheme="majorBidi" w:hAnsiTheme="majorBidi" w:cs="B Nazanin"/>
          <w:sz w:val="26"/>
          <w:szCs w:val="26"/>
          <w:rtl/>
        </w:rPr>
        <w:t xml:space="preserve"> یک یا هر دو </w:t>
      </w:r>
      <w:r w:rsidR="00C02BE0">
        <w:rPr>
          <w:rFonts w:asciiTheme="majorBidi" w:hAnsiTheme="majorBidi" w:cs="B Nazanin" w:hint="cs"/>
          <w:sz w:val="26"/>
          <w:szCs w:val="26"/>
          <w:rtl/>
        </w:rPr>
        <w:t>مورد</w:t>
      </w:r>
      <w:r w:rsidRPr="0001031E">
        <w:rPr>
          <w:rFonts w:asciiTheme="majorBidi" w:hAnsiTheme="majorBidi" w:cs="B Nazanin"/>
          <w:sz w:val="26"/>
          <w:szCs w:val="26"/>
          <w:rtl/>
        </w:rPr>
        <w:t xml:space="preserve"> زیر </w:t>
      </w:r>
      <w:r w:rsidR="00C02BE0">
        <w:rPr>
          <w:rFonts w:asciiTheme="majorBidi" w:hAnsiTheme="majorBidi" w:cs="B Nazanin" w:hint="cs"/>
          <w:sz w:val="26"/>
          <w:szCs w:val="26"/>
          <w:rtl/>
        </w:rPr>
        <w:t xml:space="preserve">است: </w:t>
      </w:r>
    </w:p>
    <w:p w14:paraId="67E7D272" w14:textId="724D464E" w:rsidR="0001031E" w:rsidRPr="0001031E" w:rsidRDefault="0001031E" w:rsidP="001B5643">
      <w:pPr>
        <w:numPr>
          <w:ilvl w:val="0"/>
          <w:numId w:val="92"/>
        </w:numPr>
        <w:tabs>
          <w:tab w:val="left" w:pos="1596"/>
        </w:tabs>
        <w:bidi/>
        <w:jc w:val="lowKashida"/>
        <w:rPr>
          <w:rFonts w:asciiTheme="majorBidi" w:hAnsiTheme="majorBidi" w:cs="B Nazanin"/>
          <w:sz w:val="26"/>
          <w:szCs w:val="26"/>
          <w:lang w:bidi="fa-IR"/>
        </w:rPr>
      </w:pPr>
      <w:r w:rsidRPr="0001031E">
        <w:rPr>
          <w:rFonts w:asciiTheme="majorBidi" w:hAnsiTheme="majorBidi" w:cs="B Nazanin"/>
          <w:sz w:val="26"/>
          <w:szCs w:val="26"/>
          <w:rtl/>
        </w:rPr>
        <w:t xml:space="preserve">فروش محصولات یا خدمات موجود به بازارهای جدید در حال گسترش، به‌ویژه در بخش </w:t>
      </w:r>
      <w:r w:rsidR="00E3691A">
        <w:rPr>
          <w:rFonts w:asciiTheme="majorBidi" w:hAnsiTheme="majorBidi" w:cs="B Nazanin" w:hint="cs"/>
          <w:sz w:val="26"/>
          <w:szCs w:val="26"/>
          <w:rtl/>
        </w:rPr>
        <w:t xml:space="preserve">های </w:t>
      </w:r>
      <w:r w:rsidRPr="0001031E">
        <w:rPr>
          <w:rFonts w:asciiTheme="majorBidi" w:hAnsiTheme="majorBidi" w:cs="B Nazanin"/>
          <w:sz w:val="26"/>
          <w:szCs w:val="26"/>
          <w:rtl/>
        </w:rPr>
        <w:t>موتور اسپرت الکتریکی، انرژی بادی و انرژی هسته‌ای</w:t>
      </w:r>
      <w:r w:rsidRPr="0001031E">
        <w:rPr>
          <w:rFonts w:asciiTheme="majorBidi" w:hAnsiTheme="majorBidi" w:cs="B Nazanin"/>
          <w:sz w:val="26"/>
          <w:szCs w:val="26"/>
          <w:lang w:bidi="fa-IR"/>
        </w:rPr>
        <w:t>.</w:t>
      </w:r>
    </w:p>
    <w:p w14:paraId="43815F18" w14:textId="1C3AB239" w:rsidR="0001031E" w:rsidRPr="0001031E" w:rsidRDefault="0001031E" w:rsidP="001B5643">
      <w:pPr>
        <w:numPr>
          <w:ilvl w:val="0"/>
          <w:numId w:val="92"/>
        </w:numPr>
        <w:tabs>
          <w:tab w:val="left" w:pos="1596"/>
        </w:tabs>
        <w:bidi/>
        <w:jc w:val="lowKashida"/>
        <w:rPr>
          <w:rFonts w:asciiTheme="majorBidi" w:hAnsiTheme="majorBidi" w:cs="B Nazanin"/>
          <w:sz w:val="26"/>
          <w:szCs w:val="26"/>
          <w:lang w:bidi="fa-IR"/>
        </w:rPr>
      </w:pPr>
      <w:r w:rsidRPr="0001031E">
        <w:rPr>
          <w:rFonts w:asciiTheme="majorBidi" w:hAnsiTheme="majorBidi" w:cs="B Nazanin"/>
          <w:sz w:val="26"/>
          <w:szCs w:val="26"/>
          <w:rtl/>
        </w:rPr>
        <w:t xml:space="preserve">شناسایی مسیرهایی برای تثبیت یا حتی نفوذ در بازارهای موجود، شاید از طریق ادغام‌ها یا </w:t>
      </w:r>
      <w:r w:rsidR="00982F38">
        <w:rPr>
          <w:rFonts w:asciiTheme="majorBidi" w:hAnsiTheme="majorBidi" w:cs="B Nazanin" w:hint="cs"/>
          <w:sz w:val="26"/>
          <w:szCs w:val="26"/>
          <w:rtl/>
        </w:rPr>
        <w:t>ائتلاف های</w:t>
      </w:r>
      <w:r w:rsidRPr="0001031E">
        <w:rPr>
          <w:rFonts w:asciiTheme="majorBidi" w:hAnsiTheme="majorBidi" w:cs="B Nazanin"/>
          <w:sz w:val="26"/>
          <w:szCs w:val="26"/>
          <w:rtl/>
        </w:rPr>
        <w:t xml:space="preserve"> احتمالی که دسترسی به بازارهای گسترده‌تری مانند موتور اسپرت سنتی، دفاع</w:t>
      </w:r>
      <w:r w:rsidR="00982F38">
        <w:rPr>
          <w:rFonts w:asciiTheme="majorBidi" w:hAnsiTheme="majorBidi" w:cs="B Nazanin" w:hint="cs"/>
          <w:sz w:val="26"/>
          <w:szCs w:val="26"/>
          <w:rtl/>
        </w:rPr>
        <w:t>ی</w:t>
      </w:r>
      <w:r w:rsidRPr="0001031E">
        <w:rPr>
          <w:rFonts w:asciiTheme="majorBidi" w:hAnsiTheme="majorBidi" w:cs="B Nazanin"/>
          <w:sz w:val="26"/>
          <w:szCs w:val="26"/>
          <w:rtl/>
        </w:rPr>
        <w:t xml:space="preserve"> و فراساحل</w:t>
      </w:r>
      <w:r w:rsidR="00982F38">
        <w:rPr>
          <w:rFonts w:asciiTheme="majorBidi" w:hAnsiTheme="majorBidi" w:cs="B Nazanin" w:hint="cs"/>
          <w:sz w:val="26"/>
          <w:szCs w:val="26"/>
          <w:rtl/>
        </w:rPr>
        <w:t>ی</w:t>
      </w:r>
      <w:r w:rsidRPr="0001031E">
        <w:rPr>
          <w:rFonts w:asciiTheme="majorBidi" w:hAnsiTheme="majorBidi" w:cs="B Nazanin"/>
          <w:sz w:val="26"/>
          <w:szCs w:val="26"/>
          <w:rtl/>
        </w:rPr>
        <w:t xml:space="preserve"> را </w:t>
      </w:r>
      <w:r w:rsidR="00982F38">
        <w:rPr>
          <w:rFonts w:asciiTheme="majorBidi" w:hAnsiTheme="majorBidi" w:cs="B Nazanin" w:hint="cs"/>
          <w:sz w:val="26"/>
          <w:szCs w:val="26"/>
          <w:rtl/>
        </w:rPr>
        <w:t>میسر می سازد</w:t>
      </w:r>
      <w:r w:rsidRPr="0001031E">
        <w:rPr>
          <w:rFonts w:asciiTheme="majorBidi" w:hAnsiTheme="majorBidi" w:cs="B Nazanin"/>
          <w:sz w:val="26"/>
          <w:szCs w:val="26"/>
          <w:rtl/>
        </w:rPr>
        <w:t>. ممکن است فرصت‌هایی برای ادغام افقی وجود داشته باشد که منجر به اشتراک‌گذاری منابع در بازارهای مشترک موتور اسپرت سنتی، دفاع</w:t>
      </w:r>
      <w:r w:rsidR="00982F38">
        <w:rPr>
          <w:rFonts w:asciiTheme="majorBidi" w:hAnsiTheme="majorBidi" w:cs="B Nazanin" w:hint="cs"/>
          <w:sz w:val="26"/>
          <w:szCs w:val="26"/>
          <w:rtl/>
        </w:rPr>
        <w:t>ی</w:t>
      </w:r>
      <w:r w:rsidRPr="0001031E">
        <w:rPr>
          <w:rFonts w:asciiTheme="majorBidi" w:hAnsiTheme="majorBidi" w:cs="B Nazanin"/>
          <w:sz w:val="26"/>
          <w:szCs w:val="26"/>
          <w:rtl/>
        </w:rPr>
        <w:t xml:space="preserve"> و فراساحل</w:t>
      </w:r>
      <w:r w:rsidR="00982F38">
        <w:rPr>
          <w:rFonts w:asciiTheme="majorBidi" w:hAnsiTheme="majorBidi" w:cs="B Nazanin" w:hint="cs"/>
          <w:sz w:val="26"/>
          <w:szCs w:val="26"/>
          <w:rtl/>
        </w:rPr>
        <w:t>ی</w:t>
      </w:r>
      <w:r w:rsidRPr="0001031E">
        <w:rPr>
          <w:rFonts w:asciiTheme="majorBidi" w:hAnsiTheme="majorBidi" w:cs="B Nazanin"/>
          <w:sz w:val="26"/>
          <w:szCs w:val="26"/>
          <w:rtl/>
        </w:rPr>
        <w:t xml:space="preserve"> شود</w:t>
      </w:r>
      <w:r w:rsidRPr="0001031E">
        <w:rPr>
          <w:rFonts w:asciiTheme="majorBidi" w:hAnsiTheme="majorBidi" w:cs="B Nazanin"/>
          <w:sz w:val="26"/>
          <w:szCs w:val="26"/>
          <w:lang w:bidi="fa-IR"/>
        </w:rPr>
        <w:t>.</w:t>
      </w:r>
    </w:p>
    <w:p w14:paraId="5529E2F9" w14:textId="58A063B8" w:rsidR="0001031E" w:rsidRPr="0001031E" w:rsidRDefault="00782F0D" w:rsidP="001B5643">
      <w:pPr>
        <w:tabs>
          <w:tab w:val="left" w:pos="1596"/>
        </w:tabs>
        <w:bidi/>
        <w:jc w:val="lowKashida"/>
        <w:rPr>
          <w:rFonts w:asciiTheme="majorBidi" w:hAnsiTheme="majorBidi" w:cs="B Nazanin"/>
          <w:sz w:val="26"/>
          <w:szCs w:val="26"/>
          <w:lang w:bidi="fa-IR"/>
        </w:rPr>
      </w:pPr>
      <w:r>
        <w:rPr>
          <w:rFonts w:asciiTheme="majorBidi" w:hAnsiTheme="majorBidi" w:cs="B Nazanin" w:hint="cs"/>
          <w:sz w:val="26"/>
          <w:szCs w:val="26"/>
          <w:rtl/>
        </w:rPr>
        <w:t xml:space="preserve">طبق </w:t>
      </w:r>
      <w:r w:rsidR="00614177">
        <w:rPr>
          <w:rFonts w:asciiTheme="majorBidi" w:hAnsiTheme="majorBidi" w:cs="B Nazanin" w:hint="cs"/>
          <w:sz w:val="26"/>
          <w:szCs w:val="26"/>
          <w:rtl/>
        </w:rPr>
        <w:t>یادداشت</w:t>
      </w:r>
      <w:r>
        <w:rPr>
          <w:rFonts w:asciiTheme="majorBidi" w:hAnsiTheme="majorBidi" w:cs="B Nazanin"/>
          <w:sz w:val="26"/>
          <w:szCs w:val="26"/>
          <w:rtl/>
        </w:rPr>
        <w:softHyphen/>
      </w:r>
      <w:r>
        <w:rPr>
          <w:rFonts w:asciiTheme="majorBidi" w:hAnsiTheme="majorBidi" w:cs="B Nazanin" w:hint="cs"/>
          <w:sz w:val="26"/>
          <w:szCs w:val="26"/>
          <w:rtl/>
        </w:rPr>
        <w:t xml:space="preserve">های </w:t>
      </w:r>
      <w:r w:rsidRPr="0001031E">
        <w:rPr>
          <w:rFonts w:asciiTheme="majorBidi" w:hAnsiTheme="majorBidi" w:cs="B Nazanin"/>
          <w:sz w:val="26"/>
          <w:szCs w:val="26"/>
          <w:rtl/>
        </w:rPr>
        <w:t>سارا</w:t>
      </w:r>
      <w:r>
        <w:rPr>
          <w:rFonts w:asciiTheme="majorBidi" w:hAnsiTheme="majorBidi" w:cs="B Nazanin" w:hint="cs"/>
          <w:sz w:val="26"/>
          <w:szCs w:val="26"/>
          <w:rtl/>
        </w:rPr>
        <w:t>،</w:t>
      </w:r>
      <w:r w:rsidR="00614177">
        <w:rPr>
          <w:rFonts w:asciiTheme="majorBidi" w:hAnsiTheme="majorBidi" w:cs="B Nazanin" w:hint="cs"/>
          <w:sz w:val="26"/>
          <w:szCs w:val="26"/>
          <w:rtl/>
        </w:rPr>
        <w:t xml:space="preserve"> </w:t>
      </w:r>
      <w:r w:rsidR="0001031E" w:rsidRPr="0001031E">
        <w:rPr>
          <w:rFonts w:asciiTheme="majorBidi" w:hAnsiTheme="majorBidi" w:cs="B Nazanin"/>
          <w:sz w:val="26"/>
          <w:szCs w:val="26"/>
          <w:rtl/>
        </w:rPr>
        <w:t>تحلیل</w:t>
      </w:r>
      <w:r w:rsidR="0001031E" w:rsidRPr="0001031E">
        <w:rPr>
          <w:rFonts w:asciiTheme="majorBidi" w:hAnsiTheme="majorBidi" w:cs="B Nazanin"/>
          <w:sz w:val="26"/>
          <w:szCs w:val="26"/>
          <w:lang w:bidi="fa-IR"/>
        </w:rPr>
        <w:t xml:space="preserve"> TOWS </w:t>
      </w:r>
      <w:r w:rsidR="0001031E" w:rsidRPr="0001031E">
        <w:rPr>
          <w:rFonts w:asciiTheme="majorBidi" w:hAnsiTheme="majorBidi" w:cs="B Nazanin"/>
          <w:sz w:val="26"/>
          <w:szCs w:val="26"/>
          <w:rtl/>
        </w:rPr>
        <w:t xml:space="preserve">پیشنهاد کرده بود که </w:t>
      </w:r>
      <w:r w:rsidR="00614177">
        <w:rPr>
          <w:rFonts w:asciiTheme="majorBidi" w:hAnsiTheme="majorBidi" w:cs="B Nazanin" w:hint="cs"/>
          <w:sz w:val="26"/>
          <w:szCs w:val="26"/>
          <w:rtl/>
        </w:rPr>
        <w:t>می</w:t>
      </w:r>
      <w:r w:rsidR="00614177">
        <w:rPr>
          <w:rFonts w:asciiTheme="majorBidi" w:hAnsiTheme="majorBidi" w:cs="B Nazanin"/>
          <w:sz w:val="26"/>
          <w:szCs w:val="26"/>
          <w:rtl/>
        </w:rPr>
        <w:softHyphen/>
      </w:r>
      <w:r w:rsidR="00614177">
        <w:rPr>
          <w:rFonts w:asciiTheme="majorBidi" w:hAnsiTheme="majorBidi" w:cs="B Nazanin" w:hint="cs"/>
          <w:sz w:val="26"/>
          <w:szCs w:val="26"/>
          <w:rtl/>
        </w:rPr>
        <w:t>توان</w:t>
      </w:r>
      <w:r w:rsidR="0001031E" w:rsidRPr="0001031E">
        <w:rPr>
          <w:rFonts w:asciiTheme="majorBidi" w:hAnsiTheme="majorBidi" w:cs="B Nazanin"/>
          <w:sz w:val="26"/>
          <w:szCs w:val="26"/>
          <w:rtl/>
        </w:rPr>
        <w:t xml:space="preserve"> در حوزه‌هایی مانند انرژی بادی، انرژی هسته‌ای و قطعات وسایل نقلیه الکتریکی</w:t>
      </w:r>
      <w:r>
        <w:rPr>
          <w:rFonts w:asciiTheme="majorBidi" w:hAnsiTheme="majorBidi" w:cs="B Nazanin" w:hint="cs"/>
          <w:sz w:val="26"/>
          <w:szCs w:val="26"/>
          <w:rtl/>
        </w:rPr>
        <w:t xml:space="preserve"> </w:t>
      </w:r>
      <w:r w:rsidRPr="0001031E">
        <w:rPr>
          <w:rFonts w:asciiTheme="majorBidi" w:hAnsiTheme="majorBidi" w:cs="B Nazanin"/>
          <w:sz w:val="26"/>
          <w:szCs w:val="26"/>
          <w:rtl/>
        </w:rPr>
        <w:t xml:space="preserve">سرمایه‌گذاری </w:t>
      </w:r>
      <w:r>
        <w:rPr>
          <w:rFonts w:asciiTheme="majorBidi" w:hAnsiTheme="majorBidi" w:cs="B Nazanin" w:hint="cs"/>
          <w:sz w:val="26"/>
          <w:szCs w:val="26"/>
          <w:rtl/>
        </w:rPr>
        <w:t>کرد</w:t>
      </w:r>
      <w:r w:rsidR="0001031E" w:rsidRPr="0001031E">
        <w:rPr>
          <w:rFonts w:asciiTheme="majorBidi" w:hAnsiTheme="majorBidi" w:cs="B Nazanin"/>
          <w:sz w:val="26"/>
          <w:szCs w:val="26"/>
          <w:rtl/>
        </w:rPr>
        <w:t xml:space="preserve">. این </w:t>
      </w:r>
      <w:r>
        <w:rPr>
          <w:rFonts w:asciiTheme="majorBidi" w:hAnsiTheme="majorBidi" w:cs="B Nazanin" w:hint="cs"/>
          <w:sz w:val="26"/>
          <w:szCs w:val="26"/>
          <w:rtl/>
        </w:rPr>
        <w:t>امر</w:t>
      </w:r>
      <w:r w:rsidR="0001031E" w:rsidRPr="0001031E">
        <w:rPr>
          <w:rFonts w:asciiTheme="majorBidi" w:hAnsiTheme="majorBidi" w:cs="B Nazanin"/>
          <w:sz w:val="26"/>
          <w:szCs w:val="26"/>
          <w:rtl/>
        </w:rPr>
        <w:t xml:space="preserve"> می‌تواند میزان تمرکز</w:t>
      </w:r>
      <w:r>
        <w:rPr>
          <w:rFonts w:asciiTheme="majorBidi" w:hAnsiTheme="majorBidi" w:cs="B Nazanin" w:hint="cs"/>
          <w:sz w:val="26"/>
          <w:szCs w:val="26"/>
          <w:rtl/>
        </w:rPr>
        <w:t xml:space="preserve"> در موقعیت یابی </w:t>
      </w:r>
      <w:r w:rsidR="0001031E" w:rsidRPr="0001031E">
        <w:rPr>
          <w:rFonts w:asciiTheme="majorBidi" w:hAnsiTheme="majorBidi" w:cs="B Nazanin"/>
          <w:sz w:val="26"/>
          <w:szCs w:val="26"/>
          <w:rtl/>
        </w:rPr>
        <w:t>استراتژیک</w:t>
      </w:r>
      <w:r w:rsidR="0001031E" w:rsidRPr="0001031E">
        <w:rPr>
          <w:rFonts w:asciiTheme="majorBidi" w:hAnsiTheme="majorBidi" w:cs="B Nazanin"/>
          <w:sz w:val="26"/>
          <w:szCs w:val="26"/>
          <w:lang w:bidi="fa-IR"/>
        </w:rPr>
        <w:t xml:space="preserve"> MEL </w:t>
      </w:r>
      <w:r w:rsidR="0001031E" w:rsidRPr="0001031E">
        <w:rPr>
          <w:rFonts w:asciiTheme="majorBidi" w:hAnsiTheme="majorBidi" w:cs="B Nazanin"/>
          <w:sz w:val="26"/>
          <w:szCs w:val="26"/>
          <w:rtl/>
        </w:rPr>
        <w:t xml:space="preserve">را </w:t>
      </w:r>
      <w:r>
        <w:rPr>
          <w:rFonts w:asciiTheme="majorBidi" w:hAnsiTheme="majorBidi" w:cs="B Nazanin" w:hint="cs"/>
          <w:sz w:val="26"/>
          <w:szCs w:val="26"/>
          <w:rtl/>
        </w:rPr>
        <w:t>تقلیل</w:t>
      </w:r>
      <w:r w:rsidR="0001031E" w:rsidRPr="0001031E">
        <w:rPr>
          <w:rFonts w:asciiTheme="majorBidi" w:hAnsiTheme="majorBidi" w:cs="B Nazanin"/>
          <w:sz w:val="26"/>
          <w:szCs w:val="26"/>
          <w:rtl/>
        </w:rPr>
        <w:t xml:space="preserve"> دهد. او احساس کرد که این </w:t>
      </w:r>
      <w:r w:rsidR="00133D1C">
        <w:rPr>
          <w:rFonts w:asciiTheme="majorBidi" w:hAnsiTheme="majorBidi" w:cs="B Nazanin" w:hint="cs"/>
          <w:sz w:val="26"/>
          <w:szCs w:val="26"/>
          <w:rtl/>
        </w:rPr>
        <w:t>امر</w:t>
      </w:r>
      <w:r w:rsidR="0001031E" w:rsidRPr="0001031E">
        <w:rPr>
          <w:rFonts w:asciiTheme="majorBidi" w:hAnsiTheme="majorBidi" w:cs="B Nazanin"/>
          <w:sz w:val="26"/>
          <w:szCs w:val="26"/>
          <w:rtl/>
        </w:rPr>
        <w:t xml:space="preserve"> ارزش پیگیری ایده دوم که در نتیجه‌گیری تحلیل آنسوف ذکر شده بود، را تأیید می‌کند</w:t>
      </w:r>
      <w:r w:rsidR="00133D1C">
        <w:rPr>
          <w:rFonts w:asciiTheme="majorBidi" w:hAnsiTheme="majorBidi" w:cs="B Nazanin" w:hint="cs"/>
          <w:sz w:val="26"/>
          <w:szCs w:val="26"/>
          <w:rtl/>
          <w:lang w:bidi="fa-IR"/>
        </w:rPr>
        <w:t xml:space="preserve">. </w:t>
      </w:r>
    </w:p>
    <w:p w14:paraId="42F560B2" w14:textId="77777777" w:rsidR="0001031E" w:rsidRPr="0001031E" w:rsidRDefault="0001031E" w:rsidP="001B5643">
      <w:pPr>
        <w:tabs>
          <w:tab w:val="left" w:pos="1596"/>
        </w:tabs>
        <w:bidi/>
        <w:jc w:val="lowKashida"/>
        <w:rPr>
          <w:rFonts w:asciiTheme="majorBidi" w:hAnsiTheme="majorBidi" w:cs="B Nazanin"/>
          <w:sz w:val="26"/>
          <w:szCs w:val="26"/>
          <w:lang w:bidi="fa-IR"/>
        </w:rPr>
      </w:pPr>
      <w:r w:rsidRPr="0001031E">
        <w:rPr>
          <w:rFonts w:asciiTheme="majorBidi" w:hAnsiTheme="majorBidi" w:cs="B Nazanin"/>
          <w:b/>
          <w:bCs/>
          <w:sz w:val="26"/>
          <w:szCs w:val="26"/>
          <w:rtl/>
        </w:rPr>
        <w:t>روش‌های توسعه</w:t>
      </w:r>
    </w:p>
    <w:p w14:paraId="5A8B5844" w14:textId="14F50028" w:rsidR="0001031E" w:rsidRPr="0001031E" w:rsidRDefault="0001031E" w:rsidP="001B5643">
      <w:pPr>
        <w:tabs>
          <w:tab w:val="left" w:pos="1596"/>
        </w:tabs>
        <w:bidi/>
        <w:jc w:val="lowKashida"/>
        <w:rPr>
          <w:rFonts w:asciiTheme="majorBidi" w:hAnsiTheme="majorBidi" w:cs="B Nazanin"/>
          <w:sz w:val="26"/>
          <w:szCs w:val="26"/>
          <w:lang w:bidi="fa-IR"/>
        </w:rPr>
      </w:pPr>
      <w:r w:rsidRPr="0001031E">
        <w:rPr>
          <w:rFonts w:asciiTheme="majorBidi" w:hAnsiTheme="majorBidi" w:cs="B Nazanin"/>
          <w:sz w:val="26"/>
          <w:szCs w:val="26"/>
          <w:rtl/>
        </w:rPr>
        <w:t xml:space="preserve">علاوه بر </w:t>
      </w:r>
      <w:r w:rsidR="00F807C4">
        <w:rPr>
          <w:rFonts w:asciiTheme="majorBidi" w:hAnsiTheme="majorBidi" w:cs="B Nazanin" w:hint="cs"/>
          <w:sz w:val="26"/>
          <w:szCs w:val="26"/>
          <w:rtl/>
        </w:rPr>
        <w:t>اندیشیدن</w:t>
      </w:r>
      <w:r w:rsidRPr="0001031E">
        <w:rPr>
          <w:rFonts w:asciiTheme="majorBidi" w:hAnsiTheme="majorBidi" w:cs="B Nazanin"/>
          <w:sz w:val="26"/>
          <w:szCs w:val="26"/>
          <w:rtl/>
        </w:rPr>
        <w:t xml:space="preserve"> </w:t>
      </w:r>
      <w:r w:rsidR="00F807C4">
        <w:rPr>
          <w:rFonts w:asciiTheme="majorBidi" w:hAnsiTheme="majorBidi" w:cs="B Nazanin" w:hint="cs"/>
          <w:sz w:val="26"/>
          <w:szCs w:val="26"/>
          <w:rtl/>
        </w:rPr>
        <w:t>پیرامون اینکه</w:t>
      </w:r>
      <w:r w:rsidRPr="0001031E">
        <w:rPr>
          <w:rFonts w:asciiTheme="majorBidi" w:hAnsiTheme="majorBidi" w:cs="B Nazanin"/>
          <w:sz w:val="26"/>
          <w:szCs w:val="26"/>
          <w:rtl/>
        </w:rPr>
        <w:t xml:space="preserve"> </w:t>
      </w:r>
      <w:r w:rsidR="00F807C4" w:rsidRPr="0001031E">
        <w:rPr>
          <w:rFonts w:asciiTheme="majorBidi" w:hAnsiTheme="majorBidi" w:cs="B Nazanin"/>
          <w:sz w:val="26"/>
          <w:szCs w:val="26"/>
          <w:lang w:bidi="fa-IR"/>
        </w:rPr>
        <w:t xml:space="preserve">MEL </w:t>
      </w:r>
      <w:r w:rsidR="00F807C4">
        <w:rPr>
          <w:rFonts w:asciiTheme="majorBidi" w:hAnsiTheme="majorBidi" w:cs="B Nazanin" w:hint="cs"/>
          <w:sz w:val="26"/>
          <w:szCs w:val="26"/>
          <w:rtl/>
        </w:rPr>
        <w:t xml:space="preserve"> باید </w:t>
      </w:r>
      <w:r w:rsidRPr="0001031E">
        <w:rPr>
          <w:rFonts w:asciiTheme="majorBidi" w:hAnsiTheme="majorBidi" w:cs="B Nazanin"/>
          <w:sz w:val="26"/>
          <w:szCs w:val="26"/>
          <w:rtl/>
        </w:rPr>
        <w:t xml:space="preserve">چه استراتژی‌هایی </w:t>
      </w:r>
      <w:r w:rsidR="00F807C4">
        <w:rPr>
          <w:rFonts w:asciiTheme="majorBidi" w:hAnsiTheme="majorBidi" w:cs="B Nazanin" w:hint="cs"/>
          <w:sz w:val="26"/>
          <w:szCs w:val="26"/>
          <w:rtl/>
        </w:rPr>
        <w:t>را</w:t>
      </w:r>
      <w:r w:rsidRPr="0001031E">
        <w:rPr>
          <w:rFonts w:asciiTheme="majorBidi" w:hAnsiTheme="majorBidi" w:cs="B Nazanin"/>
          <w:sz w:val="26"/>
          <w:szCs w:val="26"/>
          <w:lang w:bidi="fa-IR"/>
        </w:rPr>
        <w:t xml:space="preserve"> </w:t>
      </w:r>
      <w:r w:rsidRPr="0001031E">
        <w:rPr>
          <w:rFonts w:asciiTheme="majorBidi" w:hAnsiTheme="majorBidi" w:cs="B Nazanin"/>
          <w:sz w:val="26"/>
          <w:szCs w:val="26"/>
          <w:rtl/>
        </w:rPr>
        <w:t xml:space="preserve">دنبال </w:t>
      </w:r>
      <w:r w:rsidR="00F807C4">
        <w:rPr>
          <w:rFonts w:asciiTheme="majorBidi" w:hAnsiTheme="majorBidi" w:cs="B Nazanin" w:hint="cs"/>
          <w:sz w:val="26"/>
          <w:szCs w:val="26"/>
          <w:rtl/>
        </w:rPr>
        <w:t>کند</w:t>
      </w:r>
      <w:r w:rsidRPr="0001031E">
        <w:rPr>
          <w:rFonts w:asciiTheme="majorBidi" w:hAnsiTheme="majorBidi" w:cs="B Nazanin"/>
          <w:sz w:val="26"/>
          <w:szCs w:val="26"/>
          <w:rtl/>
        </w:rPr>
        <w:t xml:space="preserve">، سارا می‌دانست که باید به این موضوع نیز </w:t>
      </w:r>
      <w:r w:rsidR="006C135E">
        <w:rPr>
          <w:rFonts w:asciiTheme="majorBidi" w:hAnsiTheme="majorBidi" w:cs="B Nazanin" w:hint="cs"/>
          <w:sz w:val="26"/>
          <w:szCs w:val="26"/>
          <w:rtl/>
        </w:rPr>
        <w:t>بیاندیشد</w:t>
      </w:r>
      <w:r w:rsidRPr="0001031E">
        <w:rPr>
          <w:rFonts w:asciiTheme="majorBidi" w:hAnsiTheme="majorBidi" w:cs="B Nazanin"/>
          <w:sz w:val="26"/>
          <w:szCs w:val="26"/>
          <w:rtl/>
        </w:rPr>
        <w:t xml:space="preserve"> که چگونه شرکت </w:t>
      </w:r>
      <w:r w:rsidR="006C135E">
        <w:rPr>
          <w:rFonts w:asciiTheme="majorBidi" w:hAnsiTheme="majorBidi" w:cs="B Nazanin" w:hint="cs"/>
          <w:sz w:val="26"/>
          <w:szCs w:val="26"/>
          <w:rtl/>
        </w:rPr>
        <w:t xml:space="preserve">را </w:t>
      </w:r>
      <w:r w:rsidRPr="0001031E">
        <w:rPr>
          <w:rFonts w:asciiTheme="majorBidi" w:hAnsiTheme="majorBidi" w:cs="B Nazanin"/>
          <w:sz w:val="26"/>
          <w:szCs w:val="26"/>
          <w:rtl/>
        </w:rPr>
        <w:t xml:space="preserve">می‌توان توسعه </w:t>
      </w:r>
      <w:r w:rsidR="006C135E">
        <w:rPr>
          <w:rFonts w:asciiTheme="majorBidi" w:hAnsiTheme="majorBidi" w:cs="B Nazanin" w:hint="cs"/>
          <w:sz w:val="26"/>
          <w:szCs w:val="26"/>
          <w:rtl/>
        </w:rPr>
        <w:t>داد</w:t>
      </w:r>
      <w:r w:rsidRPr="0001031E">
        <w:rPr>
          <w:rFonts w:asciiTheme="majorBidi" w:hAnsiTheme="majorBidi" w:cs="B Nazanin"/>
          <w:sz w:val="26"/>
          <w:szCs w:val="26"/>
          <w:rtl/>
        </w:rPr>
        <w:t xml:space="preserve"> تا </w:t>
      </w:r>
      <w:r w:rsidR="006C135E">
        <w:rPr>
          <w:rFonts w:asciiTheme="majorBidi" w:hAnsiTheme="majorBidi" w:cs="B Nazanin" w:hint="cs"/>
          <w:sz w:val="26"/>
          <w:szCs w:val="26"/>
          <w:rtl/>
        </w:rPr>
        <w:t>ا</w:t>
      </w:r>
      <w:r w:rsidRPr="0001031E">
        <w:rPr>
          <w:rFonts w:asciiTheme="majorBidi" w:hAnsiTheme="majorBidi" w:cs="B Nazanin"/>
          <w:sz w:val="26"/>
          <w:szCs w:val="26"/>
          <w:rtl/>
        </w:rPr>
        <w:t>ین استراتژی‌ها به‌طور موفقیت‌آمیز</w:t>
      </w:r>
      <w:r w:rsidR="006C135E">
        <w:rPr>
          <w:rFonts w:asciiTheme="majorBidi" w:hAnsiTheme="majorBidi" w:cs="B Nazanin" w:hint="cs"/>
          <w:sz w:val="26"/>
          <w:szCs w:val="26"/>
          <w:rtl/>
        </w:rPr>
        <w:t>ی</w:t>
      </w:r>
      <w:r w:rsidRPr="0001031E">
        <w:rPr>
          <w:rFonts w:asciiTheme="majorBidi" w:hAnsiTheme="majorBidi" w:cs="B Nazanin"/>
          <w:sz w:val="26"/>
          <w:szCs w:val="26"/>
          <w:rtl/>
        </w:rPr>
        <w:t xml:space="preserve"> دنبال </w:t>
      </w:r>
      <w:r w:rsidR="006C135E">
        <w:rPr>
          <w:rFonts w:asciiTheme="majorBidi" w:hAnsiTheme="majorBidi" w:cs="B Nazanin" w:hint="cs"/>
          <w:sz w:val="26"/>
          <w:szCs w:val="26"/>
          <w:rtl/>
        </w:rPr>
        <w:t xml:space="preserve">شوند. </w:t>
      </w:r>
    </w:p>
    <w:tbl>
      <w:tblPr>
        <w:tblStyle w:val="TableGrid"/>
        <w:bidiVisual/>
        <w:tblW w:w="9361" w:type="dxa"/>
        <w:tblLook w:val="04A0" w:firstRow="1" w:lastRow="0" w:firstColumn="1" w:lastColumn="0" w:noHBand="0" w:noVBand="1"/>
      </w:tblPr>
      <w:tblGrid>
        <w:gridCol w:w="9361"/>
      </w:tblGrid>
      <w:tr w:rsidR="001B5643" w14:paraId="10ADA711" w14:textId="77777777" w:rsidTr="00EC148D">
        <w:trPr>
          <w:trHeight w:val="4553"/>
        </w:trPr>
        <w:tc>
          <w:tcPr>
            <w:tcW w:w="9361" w:type="dxa"/>
          </w:tcPr>
          <w:p w14:paraId="2D629229" w14:textId="24B0C638" w:rsidR="001B5643" w:rsidRPr="001B5643" w:rsidRDefault="00E20264" w:rsidP="001B5643">
            <w:pPr>
              <w:tabs>
                <w:tab w:val="left" w:pos="1596"/>
              </w:tabs>
              <w:bidi/>
              <w:rPr>
                <w:rFonts w:asciiTheme="majorBidi" w:hAnsiTheme="majorBidi" w:cs="B Nazanin"/>
                <w:sz w:val="26"/>
                <w:szCs w:val="26"/>
                <w:lang w:bidi="fa-IR"/>
              </w:rPr>
            </w:pPr>
            <w:r>
              <w:rPr>
                <w:rFonts w:asciiTheme="majorBidi" w:hAnsiTheme="majorBidi" w:cs="B Nazanin" w:hint="cs"/>
                <w:b/>
                <w:bCs/>
                <w:sz w:val="26"/>
                <w:szCs w:val="26"/>
                <w:rtl/>
              </w:rPr>
              <w:lastRenderedPageBreak/>
              <w:t>کادر</w:t>
            </w:r>
            <w:r w:rsidR="001B5643" w:rsidRPr="001B5643">
              <w:rPr>
                <w:rFonts w:asciiTheme="majorBidi" w:hAnsiTheme="majorBidi" w:cs="B Nazanin"/>
                <w:b/>
                <w:bCs/>
                <w:sz w:val="26"/>
                <w:szCs w:val="26"/>
                <w:rtl/>
              </w:rPr>
              <w:t xml:space="preserve"> 7.3: سارا چگونه این کار را انجام می‌دهد؟</w:t>
            </w:r>
          </w:p>
          <w:p w14:paraId="398DF10F" w14:textId="6E7F0DD0" w:rsidR="001B5643" w:rsidRPr="001B5643" w:rsidRDefault="001B5643" w:rsidP="006C145E">
            <w:pPr>
              <w:tabs>
                <w:tab w:val="left" w:pos="1596"/>
              </w:tabs>
              <w:bidi/>
              <w:jc w:val="both"/>
              <w:rPr>
                <w:rFonts w:asciiTheme="majorBidi" w:hAnsiTheme="majorBidi" w:cs="B Nazanin"/>
                <w:sz w:val="26"/>
                <w:szCs w:val="26"/>
                <w:lang w:bidi="fa-IR"/>
              </w:rPr>
            </w:pPr>
            <w:r w:rsidRPr="001B5643">
              <w:rPr>
                <w:rFonts w:asciiTheme="majorBidi" w:hAnsiTheme="majorBidi" w:cs="B Nazanin"/>
                <w:sz w:val="26"/>
                <w:szCs w:val="26"/>
                <w:rtl/>
              </w:rPr>
              <w:t xml:space="preserve">استراتژی یک </w:t>
            </w:r>
            <w:r w:rsidR="00AC55B3">
              <w:rPr>
                <w:rFonts w:asciiTheme="majorBidi" w:hAnsiTheme="majorBidi" w:cs="B Nazanin" w:hint="cs"/>
                <w:b/>
                <w:bCs/>
                <w:sz w:val="26"/>
                <w:szCs w:val="26"/>
                <w:rtl/>
              </w:rPr>
              <w:t>برنامه</w:t>
            </w:r>
            <w:r w:rsidRPr="001B5643">
              <w:rPr>
                <w:rFonts w:asciiTheme="majorBidi" w:hAnsiTheme="majorBidi" w:cs="B Nazanin"/>
                <w:b/>
                <w:bCs/>
                <w:sz w:val="26"/>
                <w:szCs w:val="26"/>
                <w:rtl/>
              </w:rPr>
              <w:t xml:space="preserve"> </w:t>
            </w:r>
            <w:r w:rsidR="00AC55B3">
              <w:rPr>
                <w:rFonts w:asciiTheme="majorBidi" w:hAnsiTheme="majorBidi" w:cs="B Nazanin" w:hint="cs"/>
                <w:b/>
                <w:bCs/>
                <w:sz w:val="26"/>
                <w:szCs w:val="26"/>
                <w:rtl/>
              </w:rPr>
              <w:t>اقدام</w:t>
            </w:r>
            <w:r w:rsidR="00EC148D">
              <w:rPr>
                <w:rStyle w:val="FootnoteReference"/>
                <w:rFonts w:asciiTheme="majorBidi" w:hAnsiTheme="majorBidi" w:cs="B Nazanin"/>
                <w:b/>
                <w:bCs/>
                <w:sz w:val="26"/>
                <w:szCs w:val="26"/>
                <w:rtl/>
              </w:rPr>
              <w:footnoteReference w:id="184"/>
            </w:r>
            <w:r w:rsidRPr="001B5643">
              <w:rPr>
                <w:rFonts w:asciiTheme="majorBidi" w:hAnsiTheme="majorBidi" w:cs="B Nazanin"/>
                <w:sz w:val="26"/>
                <w:szCs w:val="26"/>
                <w:rtl/>
              </w:rPr>
              <w:t xml:space="preserve"> است. بنابراین، علاوه بر کارهایی</w:t>
            </w:r>
            <w:r w:rsidR="006C145E">
              <w:rPr>
                <w:rFonts w:asciiTheme="majorBidi" w:hAnsiTheme="majorBidi" w:cs="B Nazanin" w:hint="cs"/>
                <w:sz w:val="26"/>
                <w:szCs w:val="26"/>
                <w:rtl/>
              </w:rPr>
              <w:t xml:space="preserve"> که</w:t>
            </w:r>
            <w:r w:rsidRPr="001B5643">
              <w:rPr>
                <w:rFonts w:asciiTheme="majorBidi" w:hAnsiTheme="majorBidi" w:cs="B Nazanin"/>
                <w:sz w:val="26"/>
                <w:szCs w:val="26"/>
                <w:rtl/>
              </w:rPr>
              <w:t xml:space="preserve"> </w:t>
            </w:r>
            <w:r w:rsidR="006C145E">
              <w:rPr>
                <w:rFonts w:asciiTheme="majorBidi" w:hAnsiTheme="majorBidi" w:cs="B Nazanin" w:hint="cs"/>
                <w:sz w:val="26"/>
                <w:szCs w:val="26"/>
                <w:rtl/>
              </w:rPr>
              <w:t>می</w:t>
            </w:r>
            <w:r w:rsidR="00810242">
              <w:rPr>
                <w:rFonts w:asciiTheme="majorBidi" w:hAnsiTheme="majorBidi" w:cs="B Nazanin"/>
                <w:sz w:val="26"/>
                <w:szCs w:val="26"/>
                <w:rtl/>
              </w:rPr>
              <w:softHyphen/>
            </w:r>
            <w:r w:rsidR="006C145E">
              <w:rPr>
                <w:rFonts w:asciiTheme="majorBidi" w:hAnsiTheme="majorBidi" w:cs="B Nazanin" w:hint="cs"/>
                <w:sz w:val="26"/>
                <w:szCs w:val="26"/>
                <w:rtl/>
              </w:rPr>
              <w:t>تواند به تحقق</w:t>
            </w:r>
            <w:r w:rsidRPr="001B5643">
              <w:rPr>
                <w:rFonts w:asciiTheme="majorBidi" w:hAnsiTheme="majorBidi" w:cs="B Nazanin"/>
                <w:sz w:val="26"/>
                <w:szCs w:val="26"/>
                <w:rtl/>
              </w:rPr>
              <w:t xml:space="preserve"> به اهداف </w:t>
            </w:r>
            <w:r w:rsidR="006C145E">
              <w:rPr>
                <w:rFonts w:asciiTheme="majorBidi" w:hAnsiTheme="majorBidi" w:cs="B Nazanin" w:hint="cs"/>
                <w:sz w:val="26"/>
                <w:szCs w:val="26"/>
                <w:rtl/>
              </w:rPr>
              <w:t>بیانجامد</w:t>
            </w:r>
            <w:r w:rsidRPr="001B5643">
              <w:rPr>
                <w:rFonts w:asciiTheme="majorBidi" w:hAnsiTheme="majorBidi" w:cs="B Nazanin"/>
                <w:sz w:val="26"/>
                <w:szCs w:val="26"/>
                <w:rtl/>
              </w:rPr>
              <w:t xml:space="preserve">، باید به این </w:t>
            </w:r>
            <w:r w:rsidR="006C145E">
              <w:rPr>
                <w:rFonts w:asciiTheme="majorBidi" w:hAnsiTheme="majorBidi" w:cs="B Nazanin" w:hint="cs"/>
                <w:sz w:val="26"/>
                <w:szCs w:val="26"/>
                <w:rtl/>
              </w:rPr>
              <w:t>اندیشید</w:t>
            </w:r>
            <w:r w:rsidRPr="001B5643">
              <w:rPr>
                <w:rFonts w:asciiTheme="majorBidi" w:hAnsiTheme="majorBidi" w:cs="B Nazanin"/>
                <w:sz w:val="26"/>
                <w:szCs w:val="26"/>
                <w:rtl/>
              </w:rPr>
              <w:t xml:space="preserve"> که </w:t>
            </w:r>
            <w:r w:rsidRPr="001B5643">
              <w:rPr>
                <w:rFonts w:asciiTheme="majorBidi" w:hAnsiTheme="majorBidi" w:cs="B Nazanin"/>
                <w:b/>
                <w:bCs/>
                <w:sz w:val="26"/>
                <w:szCs w:val="26"/>
                <w:rtl/>
              </w:rPr>
              <w:t>چگونه</w:t>
            </w:r>
            <w:r w:rsidRPr="001B5643">
              <w:rPr>
                <w:rFonts w:asciiTheme="majorBidi" w:hAnsiTheme="majorBidi" w:cs="B Nazanin"/>
                <w:sz w:val="26"/>
                <w:szCs w:val="26"/>
                <w:rtl/>
              </w:rPr>
              <w:t xml:space="preserve"> این کارها را انجام </w:t>
            </w:r>
            <w:r w:rsidR="00810242">
              <w:rPr>
                <w:rFonts w:asciiTheme="majorBidi" w:hAnsiTheme="majorBidi" w:cs="B Nazanin" w:hint="cs"/>
                <w:sz w:val="26"/>
                <w:szCs w:val="26"/>
                <w:rtl/>
              </w:rPr>
              <w:t>داد</w:t>
            </w:r>
            <w:r w:rsidRPr="001B5643">
              <w:rPr>
                <w:rFonts w:asciiTheme="majorBidi" w:hAnsiTheme="majorBidi" w:cs="B Nazanin"/>
                <w:sz w:val="26"/>
                <w:szCs w:val="26"/>
                <w:rtl/>
              </w:rPr>
              <w:t xml:space="preserve">. در اینجا </w:t>
            </w:r>
            <w:r w:rsidR="00810242">
              <w:rPr>
                <w:rFonts w:asciiTheme="majorBidi" w:hAnsiTheme="majorBidi" w:cs="B Nazanin" w:hint="cs"/>
                <w:sz w:val="26"/>
                <w:szCs w:val="26"/>
                <w:rtl/>
              </w:rPr>
              <w:t>باید به این سوال پاسخ داد</w:t>
            </w:r>
            <w:r w:rsidRPr="001B5643">
              <w:rPr>
                <w:rFonts w:asciiTheme="majorBidi" w:hAnsiTheme="majorBidi" w:cs="B Nazanin"/>
                <w:sz w:val="26"/>
                <w:szCs w:val="26"/>
                <w:rtl/>
              </w:rPr>
              <w:t xml:space="preserve">: چه روش‌هایی برای توسعه استراتژیک در دسترس </w:t>
            </w:r>
            <w:r w:rsidR="00810242">
              <w:rPr>
                <w:rFonts w:asciiTheme="majorBidi" w:hAnsiTheme="majorBidi" w:cs="B Nazanin" w:hint="cs"/>
                <w:sz w:val="26"/>
                <w:szCs w:val="26"/>
                <w:rtl/>
              </w:rPr>
              <w:t>است</w:t>
            </w:r>
            <w:r w:rsidRPr="001B5643">
              <w:rPr>
                <w:rFonts w:asciiTheme="majorBidi" w:hAnsiTheme="majorBidi" w:cs="B Nazanin"/>
                <w:sz w:val="26"/>
                <w:szCs w:val="26"/>
                <w:rtl/>
              </w:rPr>
              <w:t xml:space="preserve"> و کدام یک در شرایط فعلی مناسب‌تر است؟</w:t>
            </w:r>
          </w:p>
          <w:p w14:paraId="15658ED7" w14:textId="36B2B761" w:rsidR="001B5643" w:rsidRPr="001B5643" w:rsidRDefault="001B5643" w:rsidP="001B5643">
            <w:pPr>
              <w:tabs>
                <w:tab w:val="left" w:pos="1596"/>
              </w:tabs>
              <w:bidi/>
              <w:rPr>
                <w:rFonts w:asciiTheme="majorBidi" w:hAnsiTheme="majorBidi" w:cs="B Nazanin"/>
                <w:sz w:val="26"/>
                <w:szCs w:val="26"/>
                <w:lang w:bidi="fa-IR"/>
              </w:rPr>
            </w:pPr>
            <w:r w:rsidRPr="001B5643">
              <w:rPr>
                <w:rFonts w:asciiTheme="majorBidi" w:hAnsiTheme="majorBidi" w:cs="B Nazanin"/>
                <w:sz w:val="26"/>
                <w:szCs w:val="26"/>
                <w:rtl/>
              </w:rPr>
              <w:t xml:space="preserve">اساساً، سه رویکرد </w:t>
            </w:r>
            <w:r w:rsidR="00810242">
              <w:rPr>
                <w:rFonts w:asciiTheme="majorBidi" w:hAnsiTheme="majorBidi" w:cs="B Nazanin" w:hint="cs"/>
                <w:sz w:val="26"/>
                <w:szCs w:val="26"/>
                <w:rtl/>
              </w:rPr>
              <w:t>را</w:t>
            </w:r>
            <w:r w:rsidRPr="001B5643">
              <w:rPr>
                <w:rFonts w:asciiTheme="majorBidi" w:hAnsiTheme="majorBidi" w:cs="B Nazanin"/>
                <w:sz w:val="26"/>
                <w:szCs w:val="26"/>
                <w:rtl/>
              </w:rPr>
              <w:t xml:space="preserve"> می‌توان دنبال </w:t>
            </w:r>
            <w:r w:rsidR="00810242">
              <w:rPr>
                <w:rFonts w:asciiTheme="majorBidi" w:hAnsiTheme="majorBidi" w:cs="B Nazanin" w:hint="cs"/>
                <w:sz w:val="26"/>
                <w:szCs w:val="26"/>
                <w:rtl/>
              </w:rPr>
              <w:t xml:space="preserve">کرد: </w:t>
            </w:r>
          </w:p>
          <w:p w14:paraId="74257F08" w14:textId="6A582233" w:rsidR="001B5643" w:rsidRPr="001B5643" w:rsidRDefault="001B5643" w:rsidP="00810242">
            <w:pPr>
              <w:numPr>
                <w:ilvl w:val="0"/>
                <w:numId w:val="93"/>
              </w:numPr>
              <w:tabs>
                <w:tab w:val="left" w:pos="1596"/>
              </w:tabs>
              <w:bidi/>
              <w:jc w:val="both"/>
              <w:rPr>
                <w:rFonts w:asciiTheme="majorBidi" w:hAnsiTheme="majorBidi" w:cs="B Nazanin"/>
                <w:sz w:val="26"/>
                <w:szCs w:val="26"/>
                <w:lang w:bidi="fa-IR"/>
              </w:rPr>
            </w:pPr>
            <w:r w:rsidRPr="001B5643">
              <w:rPr>
                <w:rFonts w:asciiTheme="majorBidi" w:hAnsiTheme="majorBidi" w:cs="B Nazanin"/>
                <w:b/>
                <w:bCs/>
                <w:sz w:val="26"/>
                <w:szCs w:val="26"/>
                <w:rtl/>
              </w:rPr>
              <w:t>توسعه ارگانیک</w:t>
            </w:r>
            <w:r w:rsidR="00810242">
              <w:rPr>
                <w:rFonts w:asciiTheme="majorBidi" w:hAnsiTheme="majorBidi" w:cs="B Nazanin" w:hint="cs"/>
                <w:b/>
                <w:bCs/>
                <w:sz w:val="26"/>
                <w:szCs w:val="26"/>
                <w:rtl/>
              </w:rPr>
              <w:t>:</w:t>
            </w:r>
            <w:r w:rsidRPr="001B5643">
              <w:rPr>
                <w:rFonts w:asciiTheme="majorBidi" w:hAnsiTheme="majorBidi" w:cs="B Nazanin"/>
                <w:sz w:val="26"/>
                <w:szCs w:val="26"/>
                <w:lang w:bidi="fa-IR"/>
              </w:rPr>
              <w:t xml:space="preserve"> </w:t>
            </w:r>
            <w:r w:rsidRPr="001B5643">
              <w:rPr>
                <w:rFonts w:asciiTheme="majorBidi" w:hAnsiTheme="majorBidi" w:cs="B Nazanin"/>
                <w:sz w:val="26"/>
                <w:szCs w:val="26"/>
                <w:rtl/>
              </w:rPr>
              <w:t>توسعه</w:t>
            </w:r>
            <w:r w:rsidR="003A2816">
              <w:rPr>
                <w:rFonts w:asciiTheme="majorBidi" w:hAnsiTheme="majorBidi" w:cs="B Nazanin" w:hint="cs"/>
                <w:sz w:val="26"/>
                <w:szCs w:val="26"/>
                <w:rtl/>
              </w:rPr>
              <w:t xml:space="preserve"> تنها</w:t>
            </w:r>
            <w:r w:rsidRPr="001B5643">
              <w:rPr>
                <w:rFonts w:asciiTheme="majorBidi" w:hAnsiTheme="majorBidi" w:cs="B Nazanin"/>
                <w:sz w:val="26"/>
                <w:szCs w:val="26"/>
                <w:rtl/>
              </w:rPr>
              <w:t xml:space="preserve"> با استفاده از منابعی که </w:t>
            </w:r>
            <w:r w:rsidR="003A2816">
              <w:rPr>
                <w:rFonts w:asciiTheme="majorBidi" w:hAnsiTheme="majorBidi" w:cs="B Nazanin" w:hint="cs"/>
                <w:sz w:val="26"/>
                <w:szCs w:val="26"/>
                <w:rtl/>
              </w:rPr>
              <w:t>قبلا</w:t>
            </w:r>
            <w:r w:rsidRPr="001B5643">
              <w:rPr>
                <w:rFonts w:asciiTheme="majorBidi" w:hAnsiTheme="majorBidi" w:cs="B Nazanin"/>
                <w:sz w:val="26"/>
                <w:szCs w:val="26"/>
                <w:rtl/>
              </w:rPr>
              <w:t xml:space="preserve"> </w:t>
            </w:r>
            <w:r w:rsidR="003A2816">
              <w:rPr>
                <w:rFonts w:asciiTheme="majorBidi" w:hAnsiTheme="majorBidi" w:cs="B Nazanin" w:hint="cs"/>
                <w:sz w:val="26"/>
                <w:szCs w:val="26"/>
                <w:rtl/>
              </w:rPr>
              <w:t xml:space="preserve">وجود داشته است. </w:t>
            </w:r>
          </w:p>
          <w:p w14:paraId="5D874732" w14:textId="71035360" w:rsidR="001B5643" w:rsidRPr="001B5643" w:rsidRDefault="001B5643" w:rsidP="00810242">
            <w:pPr>
              <w:numPr>
                <w:ilvl w:val="0"/>
                <w:numId w:val="93"/>
              </w:numPr>
              <w:tabs>
                <w:tab w:val="left" w:pos="1596"/>
              </w:tabs>
              <w:bidi/>
              <w:jc w:val="both"/>
              <w:rPr>
                <w:rFonts w:asciiTheme="majorBidi" w:hAnsiTheme="majorBidi" w:cs="B Nazanin"/>
                <w:sz w:val="26"/>
                <w:szCs w:val="26"/>
                <w:lang w:bidi="fa-IR"/>
              </w:rPr>
            </w:pPr>
            <w:r w:rsidRPr="001B5643">
              <w:rPr>
                <w:rFonts w:asciiTheme="majorBidi" w:hAnsiTheme="majorBidi" w:cs="B Nazanin"/>
                <w:b/>
                <w:bCs/>
                <w:sz w:val="26"/>
                <w:szCs w:val="26"/>
                <w:rtl/>
              </w:rPr>
              <w:t>توسعه غیرارگانیک، ادغام‌ها و اکتساب‌ها</w:t>
            </w:r>
            <w:r w:rsidR="00810242">
              <w:rPr>
                <w:rFonts w:asciiTheme="majorBidi" w:hAnsiTheme="majorBidi" w:cs="B Nazanin" w:hint="cs"/>
                <w:b/>
                <w:bCs/>
                <w:sz w:val="26"/>
                <w:szCs w:val="26"/>
                <w:rtl/>
              </w:rPr>
              <w:t>:</w:t>
            </w:r>
            <w:r w:rsidRPr="001B5643">
              <w:rPr>
                <w:rFonts w:asciiTheme="majorBidi" w:hAnsiTheme="majorBidi" w:cs="B Nazanin"/>
                <w:sz w:val="26"/>
                <w:szCs w:val="26"/>
                <w:lang w:bidi="fa-IR"/>
              </w:rPr>
              <w:t xml:space="preserve"> </w:t>
            </w:r>
            <w:r w:rsidRPr="001B5643">
              <w:rPr>
                <w:rFonts w:asciiTheme="majorBidi" w:hAnsiTheme="majorBidi" w:cs="B Nazanin"/>
                <w:sz w:val="26"/>
                <w:szCs w:val="26"/>
                <w:rtl/>
              </w:rPr>
              <w:t>پیوستن</w:t>
            </w:r>
            <w:r w:rsidR="00602C57" w:rsidRPr="001B5643">
              <w:rPr>
                <w:rFonts w:asciiTheme="majorBidi" w:hAnsiTheme="majorBidi" w:cs="B Nazanin"/>
                <w:sz w:val="26"/>
                <w:szCs w:val="26"/>
                <w:rtl/>
              </w:rPr>
              <w:t xml:space="preserve"> </w:t>
            </w:r>
            <w:r w:rsidR="00602C57" w:rsidRPr="001B5643">
              <w:rPr>
                <w:rFonts w:asciiTheme="majorBidi" w:hAnsiTheme="majorBidi" w:cs="B Nazanin"/>
                <w:sz w:val="26"/>
                <w:szCs w:val="26"/>
                <w:rtl/>
              </w:rPr>
              <w:t>یک</w:t>
            </w:r>
            <w:r w:rsidRPr="001B5643">
              <w:rPr>
                <w:rFonts w:asciiTheme="majorBidi" w:hAnsiTheme="majorBidi" w:cs="B Nazanin"/>
                <w:sz w:val="26"/>
                <w:szCs w:val="26"/>
                <w:rtl/>
              </w:rPr>
              <w:t xml:space="preserve"> سازمان </w:t>
            </w:r>
            <w:r w:rsidR="00602C57">
              <w:rPr>
                <w:rFonts w:asciiTheme="majorBidi" w:hAnsiTheme="majorBidi" w:cs="B Nazanin" w:hint="cs"/>
                <w:sz w:val="26"/>
                <w:szCs w:val="26"/>
                <w:rtl/>
              </w:rPr>
              <w:t>به</w:t>
            </w:r>
            <w:r w:rsidRPr="001B5643">
              <w:rPr>
                <w:rFonts w:asciiTheme="majorBidi" w:hAnsiTheme="majorBidi" w:cs="B Nazanin"/>
                <w:sz w:val="26"/>
                <w:szCs w:val="26"/>
                <w:rtl/>
              </w:rPr>
              <w:t xml:space="preserve"> سازمان دیگر</w:t>
            </w:r>
            <w:r w:rsidR="00602C57">
              <w:rPr>
                <w:rFonts w:asciiTheme="majorBidi" w:hAnsiTheme="majorBidi" w:cs="B Nazanin" w:hint="cs"/>
                <w:sz w:val="26"/>
                <w:szCs w:val="26"/>
                <w:rtl/>
              </w:rPr>
              <w:t xml:space="preserve"> و تشکیل یک موجودیت</w:t>
            </w:r>
            <w:r w:rsidRPr="001B5643">
              <w:rPr>
                <w:rFonts w:asciiTheme="majorBidi" w:hAnsiTheme="majorBidi" w:cs="B Nazanin"/>
                <w:sz w:val="26"/>
                <w:szCs w:val="26"/>
                <w:rtl/>
              </w:rPr>
              <w:t xml:space="preserve"> </w:t>
            </w:r>
            <w:r w:rsidR="00967DF4">
              <w:rPr>
                <w:rFonts w:asciiTheme="majorBidi" w:hAnsiTheme="majorBidi" w:cs="B Nazanin" w:hint="cs"/>
                <w:sz w:val="26"/>
                <w:szCs w:val="26"/>
                <w:rtl/>
              </w:rPr>
              <w:t xml:space="preserve">واحد </w:t>
            </w:r>
            <w:r w:rsidRPr="001B5643">
              <w:rPr>
                <w:rFonts w:asciiTheme="majorBidi" w:hAnsiTheme="majorBidi" w:cs="B Nazanin"/>
                <w:sz w:val="26"/>
                <w:szCs w:val="26"/>
                <w:rtl/>
              </w:rPr>
              <w:t xml:space="preserve">از طریق توافق یا خرید </w:t>
            </w:r>
            <w:r w:rsidR="00967DF4">
              <w:rPr>
                <w:rFonts w:asciiTheme="majorBidi" w:hAnsiTheme="majorBidi" w:cs="B Nazanin" w:hint="cs"/>
                <w:sz w:val="26"/>
                <w:szCs w:val="26"/>
                <w:rtl/>
              </w:rPr>
              <w:t xml:space="preserve"> </w:t>
            </w:r>
          </w:p>
          <w:p w14:paraId="29C33B95" w14:textId="5AB70BDC" w:rsidR="001B5643" w:rsidRPr="001B5643" w:rsidRDefault="001B5643" w:rsidP="00810242">
            <w:pPr>
              <w:numPr>
                <w:ilvl w:val="0"/>
                <w:numId w:val="93"/>
              </w:numPr>
              <w:tabs>
                <w:tab w:val="left" w:pos="1596"/>
              </w:tabs>
              <w:bidi/>
              <w:jc w:val="both"/>
              <w:rPr>
                <w:rFonts w:asciiTheme="majorBidi" w:hAnsiTheme="majorBidi" w:cs="B Nazanin"/>
                <w:sz w:val="26"/>
                <w:szCs w:val="26"/>
                <w:lang w:bidi="fa-IR"/>
              </w:rPr>
            </w:pPr>
            <w:r w:rsidRPr="001B5643">
              <w:rPr>
                <w:rFonts w:asciiTheme="majorBidi" w:hAnsiTheme="majorBidi" w:cs="B Nazanin"/>
                <w:b/>
                <w:bCs/>
                <w:sz w:val="26"/>
                <w:szCs w:val="26"/>
                <w:rtl/>
              </w:rPr>
              <w:t xml:space="preserve">توسعه غیرارگانیک، توسعه‌های مشترک و </w:t>
            </w:r>
            <w:r w:rsidR="00967DF4">
              <w:rPr>
                <w:rFonts w:asciiTheme="majorBidi" w:hAnsiTheme="majorBidi" w:cs="B Nazanin" w:hint="cs"/>
                <w:b/>
                <w:bCs/>
                <w:sz w:val="26"/>
                <w:szCs w:val="26"/>
                <w:rtl/>
              </w:rPr>
              <w:t>ائتلاف های مختلف</w:t>
            </w:r>
            <w:r w:rsidR="00810242">
              <w:rPr>
                <w:rFonts w:asciiTheme="majorBidi" w:hAnsiTheme="majorBidi" w:cs="B Nazanin" w:hint="cs"/>
                <w:b/>
                <w:bCs/>
                <w:sz w:val="26"/>
                <w:szCs w:val="26"/>
                <w:rtl/>
              </w:rPr>
              <w:t>:</w:t>
            </w:r>
            <w:r w:rsidRPr="001B5643">
              <w:rPr>
                <w:rFonts w:asciiTheme="majorBidi" w:hAnsiTheme="majorBidi" w:cs="B Nazanin"/>
                <w:sz w:val="26"/>
                <w:szCs w:val="26"/>
                <w:lang w:bidi="fa-IR"/>
              </w:rPr>
              <w:t xml:space="preserve"> </w:t>
            </w:r>
            <w:r w:rsidRPr="001B5643">
              <w:rPr>
                <w:rFonts w:asciiTheme="majorBidi" w:hAnsiTheme="majorBidi" w:cs="B Nazanin"/>
                <w:sz w:val="26"/>
                <w:szCs w:val="26"/>
                <w:rtl/>
              </w:rPr>
              <w:t xml:space="preserve">توافق با سایر سازمان‌ها برای همکاری </w:t>
            </w:r>
            <w:r w:rsidR="00967DF4">
              <w:rPr>
                <w:rFonts w:asciiTheme="majorBidi" w:hAnsiTheme="majorBidi" w:cs="B Nazanin" w:hint="cs"/>
                <w:sz w:val="26"/>
                <w:szCs w:val="26"/>
                <w:rtl/>
              </w:rPr>
              <w:t>در راستای تحقق</w:t>
            </w:r>
            <w:r w:rsidRPr="001B5643">
              <w:rPr>
                <w:rFonts w:asciiTheme="majorBidi" w:hAnsiTheme="majorBidi" w:cs="B Nazanin"/>
                <w:sz w:val="26"/>
                <w:szCs w:val="26"/>
                <w:rtl/>
              </w:rPr>
              <w:t xml:space="preserve"> یک هدف مشترک در حالی که هر دو </w:t>
            </w:r>
            <w:r w:rsidR="00967DF4">
              <w:rPr>
                <w:rFonts w:asciiTheme="majorBidi" w:hAnsiTheme="majorBidi" w:cs="B Nazanin" w:hint="cs"/>
                <w:sz w:val="26"/>
                <w:szCs w:val="26"/>
                <w:rtl/>
              </w:rPr>
              <w:t>موجودیت</w:t>
            </w:r>
            <w:r w:rsidRPr="001B5643">
              <w:rPr>
                <w:rFonts w:asciiTheme="majorBidi" w:hAnsiTheme="majorBidi" w:cs="B Nazanin"/>
                <w:sz w:val="26"/>
                <w:szCs w:val="26"/>
                <w:rtl/>
              </w:rPr>
              <w:t xml:space="preserve"> جداگانه</w:t>
            </w:r>
            <w:r w:rsidR="00967DF4">
              <w:rPr>
                <w:rFonts w:asciiTheme="majorBidi" w:hAnsiTheme="majorBidi" w:cs="B Nazanin" w:hint="cs"/>
                <w:sz w:val="26"/>
                <w:szCs w:val="26"/>
                <w:rtl/>
              </w:rPr>
              <w:t xml:space="preserve"> و منفک از یکدیگر</w:t>
            </w:r>
            <w:r w:rsidRPr="001B5643">
              <w:rPr>
                <w:rFonts w:asciiTheme="majorBidi" w:hAnsiTheme="majorBidi" w:cs="B Nazanin"/>
                <w:sz w:val="26"/>
                <w:szCs w:val="26"/>
                <w:rtl/>
              </w:rPr>
              <w:t xml:space="preserve"> باقی می‌مانند</w:t>
            </w:r>
            <w:r w:rsidRPr="001B5643">
              <w:rPr>
                <w:rFonts w:asciiTheme="majorBidi" w:hAnsiTheme="majorBidi" w:cs="B Nazanin"/>
                <w:sz w:val="26"/>
                <w:szCs w:val="26"/>
                <w:lang w:bidi="fa-IR"/>
              </w:rPr>
              <w:t>.</w:t>
            </w:r>
          </w:p>
          <w:p w14:paraId="388CE804" w14:textId="6CF1975A" w:rsidR="001B5643" w:rsidRDefault="001B5643" w:rsidP="008E1850">
            <w:pPr>
              <w:tabs>
                <w:tab w:val="left" w:pos="1596"/>
              </w:tabs>
              <w:bidi/>
              <w:jc w:val="both"/>
              <w:rPr>
                <w:rFonts w:asciiTheme="majorBidi" w:hAnsiTheme="majorBidi" w:cs="B Nazanin"/>
                <w:sz w:val="26"/>
                <w:szCs w:val="26"/>
                <w:lang w:bidi="fa-IR"/>
              </w:rPr>
            </w:pPr>
            <w:r w:rsidRPr="001B5643">
              <w:rPr>
                <w:rFonts w:asciiTheme="majorBidi" w:hAnsiTheme="majorBidi" w:cs="B Nazanin"/>
                <w:sz w:val="26"/>
                <w:szCs w:val="26"/>
                <w:rtl/>
              </w:rPr>
              <w:t xml:space="preserve">سارا جزییات تحلیل خود </w:t>
            </w:r>
            <w:r w:rsidR="008E1850" w:rsidRPr="001B5643">
              <w:rPr>
                <w:rFonts w:asciiTheme="majorBidi" w:hAnsiTheme="majorBidi" w:cs="B Nazanin"/>
                <w:sz w:val="26"/>
                <w:szCs w:val="26"/>
                <w:rtl/>
              </w:rPr>
              <w:t xml:space="preserve">را </w:t>
            </w:r>
            <w:r w:rsidRPr="001B5643">
              <w:rPr>
                <w:rFonts w:asciiTheme="majorBidi" w:hAnsiTheme="majorBidi" w:cs="B Nazanin"/>
                <w:sz w:val="26"/>
                <w:szCs w:val="26"/>
                <w:rtl/>
              </w:rPr>
              <w:t>از وضعیت استراتژیک</w:t>
            </w:r>
            <w:r w:rsidRPr="001B5643">
              <w:rPr>
                <w:rFonts w:asciiTheme="majorBidi" w:hAnsiTheme="majorBidi" w:cs="B Nazanin"/>
                <w:sz w:val="26"/>
                <w:szCs w:val="26"/>
                <w:lang w:bidi="fa-IR"/>
              </w:rPr>
              <w:t xml:space="preserve"> MEL </w:t>
            </w:r>
            <w:r w:rsidRPr="001B5643">
              <w:rPr>
                <w:rFonts w:asciiTheme="majorBidi" w:hAnsiTheme="majorBidi" w:cs="B Nazanin"/>
                <w:sz w:val="26"/>
                <w:szCs w:val="26"/>
                <w:rtl/>
              </w:rPr>
              <w:t xml:space="preserve">مرور کرد تا پیامدها و فرصت‌های </w:t>
            </w:r>
            <w:r w:rsidR="008E1850">
              <w:rPr>
                <w:rFonts w:asciiTheme="majorBidi" w:hAnsiTheme="majorBidi" w:cs="B Nazanin" w:hint="cs"/>
                <w:sz w:val="26"/>
                <w:szCs w:val="26"/>
                <w:rtl/>
              </w:rPr>
              <w:t>موجود در</w:t>
            </w:r>
            <w:r w:rsidRPr="001B5643">
              <w:rPr>
                <w:rFonts w:asciiTheme="majorBidi" w:hAnsiTheme="majorBidi" w:cs="B Nazanin"/>
                <w:sz w:val="26"/>
                <w:szCs w:val="26"/>
                <w:rtl/>
              </w:rPr>
              <w:t xml:space="preserve"> این سه گزینه را به‌طور کامل بررسی کند</w:t>
            </w:r>
            <w:r w:rsidR="008E1850">
              <w:rPr>
                <w:rFonts w:asciiTheme="majorBidi" w:hAnsiTheme="majorBidi" w:cs="B Nazanin" w:hint="cs"/>
                <w:sz w:val="26"/>
                <w:szCs w:val="26"/>
                <w:rtl/>
                <w:lang w:bidi="fa-IR"/>
              </w:rPr>
              <w:t xml:space="preserve">. </w:t>
            </w:r>
          </w:p>
        </w:tc>
      </w:tr>
    </w:tbl>
    <w:p w14:paraId="3020E6E9" w14:textId="3169E55F" w:rsidR="0001031E" w:rsidRDefault="0001031E" w:rsidP="00EC148D">
      <w:pPr>
        <w:tabs>
          <w:tab w:val="left" w:pos="1596"/>
        </w:tabs>
        <w:bidi/>
        <w:spacing w:after="0"/>
        <w:rPr>
          <w:rFonts w:asciiTheme="majorBidi" w:hAnsiTheme="majorBidi" w:cs="B Nazanin"/>
          <w:sz w:val="26"/>
          <w:szCs w:val="26"/>
          <w:rtl/>
          <w:lang w:bidi="fa-IR"/>
        </w:rPr>
      </w:pPr>
    </w:p>
    <w:p w14:paraId="6CA033A1" w14:textId="77777777" w:rsidR="00C37880" w:rsidRPr="00C37880" w:rsidRDefault="00C37880" w:rsidP="00EC148D">
      <w:pPr>
        <w:tabs>
          <w:tab w:val="left" w:pos="1596"/>
        </w:tabs>
        <w:bidi/>
        <w:spacing w:after="0"/>
        <w:rPr>
          <w:rFonts w:asciiTheme="majorBidi" w:hAnsiTheme="majorBidi" w:cs="B Nazanin"/>
          <w:sz w:val="26"/>
          <w:szCs w:val="26"/>
          <w:lang w:bidi="fa-IR"/>
        </w:rPr>
      </w:pPr>
      <w:r w:rsidRPr="00C37880">
        <w:rPr>
          <w:rFonts w:asciiTheme="majorBidi" w:hAnsiTheme="majorBidi" w:cs="B Nazanin"/>
          <w:b/>
          <w:bCs/>
          <w:sz w:val="26"/>
          <w:szCs w:val="26"/>
          <w:rtl/>
        </w:rPr>
        <w:t>نتایج روش‌های توسعه</w:t>
      </w:r>
    </w:p>
    <w:p w14:paraId="58E99901" w14:textId="77777777" w:rsidR="00C37880" w:rsidRPr="00C37880" w:rsidRDefault="00C37880" w:rsidP="00EC148D">
      <w:pPr>
        <w:tabs>
          <w:tab w:val="left" w:pos="1596"/>
        </w:tabs>
        <w:bidi/>
        <w:spacing w:after="0"/>
        <w:rPr>
          <w:rFonts w:asciiTheme="majorBidi" w:hAnsiTheme="majorBidi" w:cs="B Nazanin"/>
          <w:b/>
          <w:bCs/>
          <w:sz w:val="26"/>
          <w:szCs w:val="26"/>
          <w:lang w:bidi="fa-IR"/>
        </w:rPr>
      </w:pPr>
      <w:r w:rsidRPr="00C37880">
        <w:rPr>
          <w:rFonts w:asciiTheme="majorBidi" w:hAnsiTheme="majorBidi" w:cs="B Nazanin"/>
          <w:b/>
          <w:bCs/>
          <w:sz w:val="26"/>
          <w:szCs w:val="26"/>
          <w:rtl/>
        </w:rPr>
        <w:t>توسعه ارگانیک</w:t>
      </w:r>
    </w:p>
    <w:p w14:paraId="149F9C66" w14:textId="1088CA81" w:rsidR="00C37880" w:rsidRPr="00C37880" w:rsidRDefault="00C37880" w:rsidP="00C37880">
      <w:pPr>
        <w:tabs>
          <w:tab w:val="left" w:pos="1596"/>
        </w:tabs>
        <w:bidi/>
        <w:jc w:val="lowKashida"/>
        <w:rPr>
          <w:rFonts w:asciiTheme="majorBidi" w:hAnsiTheme="majorBidi" w:cs="B Nazanin"/>
          <w:sz w:val="26"/>
          <w:szCs w:val="26"/>
          <w:rtl/>
          <w:lang w:bidi="fa-IR"/>
        </w:rPr>
      </w:pPr>
      <w:r w:rsidRPr="00C37880">
        <w:rPr>
          <w:rFonts w:asciiTheme="majorBidi" w:hAnsiTheme="majorBidi" w:cs="B Nazanin"/>
          <w:sz w:val="26"/>
          <w:szCs w:val="26"/>
          <w:rtl/>
        </w:rPr>
        <w:t>نقدینگی موجود</w:t>
      </w:r>
      <w:r w:rsidR="00E365F5">
        <w:rPr>
          <w:rFonts w:asciiTheme="majorBidi" w:hAnsiTheme="majorBidi" w:cs="B Nazanin" w:hint="cs"/>
          <w:sz w:val="26"/>
          <w:szCs w:val="26"/>
          <w:rtl/>
        </w:rPr>
        <w:t xml:space="preserve"> در</w:t>
      </w:r>
      <w:r w:rsidRPr="00C37880">
        <w:rPr>
          <w:rFonts w:asciiTheme="majorBidi" w:hAnsiTheme="majorBidi" w:cs="B Nazanin"/>
          <w:sz w:val="26"/>
          <w:szCs w:val="26"/>
          <w:lang w:bidi="fa-IR"/>
        </w:rPr>
        <w:t xml:space="preserve"> MEL </w:t>
      </w:r>
      <w:r w:rsidRPr="00C37880">
        <w:rPr>
          <w:rFonts w:asciiTheme="majorBidi" w:hAnsiTheme="majorBidi" w:cs="B Nazanin"/>
          <w:sz w:val="26"/>
          <w:szCs w:val="26"/>
          <w:rtl/>
        </w:rPr>
        <w:t xml:space="preserve">به‌همراه شهرت فعلی آن به‌عنوان شرکتی موفق و با مدیریت خوب، این امکان را فراهم </w:t>
      </w:r>
      <w:r w:rsidR="00E365F5">
        <w:rPr>
          <w:rFonts w:asciiTheme="majorBidi" w:hAnsiTheme="majorBidi" w:cs="B Nazanin" w:hint="cs"/>
          <w:sz w:val="26"/>
          <w:szCs w:val="26"/>
          <w:rtl/>
        </w:rPr>
        <w:t>می سازد</w:t>
      </w:r>
      <w:r w:rsidRPr="00C37880">
        <w:rPr>
          <w:rFonts w:asciiTheme="majorBidi" w:hAnsiTheme="majorBidi" w:cs="B Nazanin"/>
          <w:sz w:val="26"/>
          <w:szCs w:val="26"/>
          <w:rtl/>
        </w:rPr>
        <w:t xml:space="preserve"> </w:t>
      </w:r>
      <w:r w:rsidR="00E365F5">
        <w:rPr>
          <w:rFonts w:asciiTheme="majorBidi" w:hAnsiTheme="majorBidi" w:cs="B Nazanin" w:hint="cs"/>
          <w:sz w:val="26"/>
          <w:szCs w:val="26"/>
          <w:rtl/>
        </w:rPr>
        <w:t>تا</w:t>
      </w:r>
      <w:r w:rsidRPr="00C37880">
        <w:rPr>
          <w:rFonts w:asciiTheme="majorBidi" w:hAnsiTheme="majorBidi" w:cs="B Nazanin"/>
          <w:sz w:val="26"/>
          <w:szCs w:val="26"/>
          <w:rtl/>
        </w:rPr>
        <w:t xml:space="preserve"> </w:t>
      </w:r>
      <w:r w:rsidR="00E365F5">
        <w:rPr>
          <w:rFonts w:asciiTheme="majorBidi" w:hAnsiTheme="majorBidi" w:cs="B Nazanin" w:hint="cs"/>
          <w:sz w:val="26"/>
          <w:szCs w:val="26"/>
          <w:rtl/>
        </w:rPr>
        <w:t>به نحو</w:t>
      </w:r>
      <w:r w:rsidRPr="00C37880">
        <w:rPr>
          <w:rFonts w:asciiTheme="majorBidi" w:hAnsiTheme="majorBidi" w:cs="B Nazanin"/>
          <w:sz w:val="26"/>
          <w:szCs w:val="26"/>
          <w:rtl/>
        </w:rPr>
        <w:t xml:space="preserve"> موفقیت‌آمیزی</w:t>
      </w:r>
      <w:r w:rsidR="00E365F5">
        <w:rPr>
          <w:rFonts w:asciiTheme="majorBidi" w:hAnsiTheme="majorBidi" w:cs="B Nazanin" w:hint="cs"/>
          <w:sz w:val="26"/>
          <w:szCs w:val="26"/>
          <w:rtl/>
        </w:rPr>
        <w:t xml:space="preserve"> وارد</w:t>
      </w:r>
      <w:r w:rsidRPr="00C37880">
        <w:rPr>
          <w:rFonts w:asciiTheme="majorBidi" w:hAnsiTheme="majorBidi" w:cs="B Nazanin"/>
          <w:sz w:val="26"/>
          <w:szCs w:val="26"/>
          <w:rtl/>
        </w:rPr>
        <w:t xml:space="preserve"> بازارهای انرژی بادی و انرژی هسته‌ای </w:t>
      </w:r>
      <w:r w:rsidR="00E365F5">
        <w:rPr>
          <w:rFonts w:asciiTheme="majorBidi" w:hAnsiTheme="majorBidi" w:cs="B Nazanin" w:hint="cs"/>
          <w:sz w:val="26"/>
          <w:szCs w:val="26"/>
          <w:rtl/>
        </w:rPr>
        <w:t>شود</w:t>
      </w:r>
      <w:r w:rsidRPr="00C37880">
        <w:rPr>
          <w:rFonts w:asciiTheme="majorBidi" w:hAnsiTheme="majorBidi" w:cs="B Nazanin"/>
          <w:sz w:val="26"/>
          <w:szCs w:val="26"/>
          <w:rtl/>
        </w:rPr>
        <w:t>. البته ممکن است ساده‌ترین بازار برای ورود، بازار موتور اسپرت وسایل نقلیه الکتریکی</w:t>
      </w:r>
      <w:r w:rsidRPr="00C37880">
        <w:rPr>
          <w:rFonts w:asciiTheme="majorBidi" w:hAnsiTheme="majorBidi" w:cs="B Nazanin"/>
          <w:sz w:val="26"/>
          <w:szCs w:val="26"/>
          <w:lang w:bidi="fa-IR"/>
        </w:rPr>
        <w:t xml:space="preserve"> (EV) </w:t>
      </w:r>
      <w:r w:rsidRPr="00C37880">
        <w:rPr>
          <w:rFonts w:asciiTheme="majorBidi" w:hAnsiTheme="majorBidi" w:cs="B Nazanin"/>
          <w:sz w:val="26"/>
          <w:szCs w:val="26"/>
          <w:rtl/>
        </w:rPr>
        <w:t>باشد. بازار انرژی بادی و هسته‌ای</w:t>
      </w:r>
      <w:r w:rsidR="00E365F5">
        <w:rPr>
          <w:rFonts w:asciiTheme="majorBidi" w:hAnsiTheme="majorBidi" w:cs="B Nazanin" w:hint="cs"/>
          <w:sz w:val="26"/>
          <w:szCs w:val="26"/>
          <w:rtl/>
        </w:rPr>
        <w:t>،</w:t>
      </w:r>
      <w:r w:rsidRPr="00C37880">
        <w:rPr>
          <w:rFonts w:asciiTheme="majorBidi" w:hAnsiTheme="majorBidi" w:cs="B Nazanin"/>
          <w:sz w:val="26"/>
          <w:szCs w:val="26"/>
          <w:rtl/>
        </w:rPr>
        <w:t xml:space="preserve"> </w:t>
      </w:r>
      <w:r w:rsidR="00E365F5">
        <w:rPr>
          <w:rFonts w:asciiTheme="majorBidi" w:hAnsiTheme="majorBidi" w:cs="B Nazanin" w:hint="cs"/>
          <w:sz w:val="26"/>
          <w:szCs w:val="26"/>
          <w:rtl/>
        </w:rPr>
        <w:t xml:space="preserve">بازارهای </w:t>
      </w:r>
      <w:r w:rsidRPr="00C37880">
        <w:rPr>
          <w:rFonts w:asciiTheme="majorBidi" w:hAnsiTheme="majorBidi" w:cs="B Nazanin"/>
          <w:sz w:val="26"/>
          <w:szCs w:val="26"/>
          <w:rtl/>
        </w:rPr>
        <w:t>بزرگ</w:t>
      </w:r>
      <w:r w:rsidR="00E365F5">
        <w:rPr>
          <w:rFonts w:asciiTheme="majorBidi" w:hAnsiTheme="majorBidi" w:cs="B Nazanin" w:hint="cs"/>
          <w:sz w:val="26"/>
          <w:szCs w:val="26"/>
          <w:rtl/>
        </w:rPr>
        <w:t>ی</w:t>
      </w:r>
      <w:r w:rsidRPr="00C37880">
        <w:rPr>
          <w:rFonts w:asciiTheme="majorBidi" w:hAnsiTheme="majorBidi" w:cs="B Nazanin"/>
          <w:sz w:val="26"/>
          <w:szCs w:val="26"/>
          <w:rtl/>
        </w:rPr>
        <w:t xml:space="preserve"> هستند که در حال حاضر طیف گسترده‌ای از تأمین‌کنندگان </w:t>
      </w:r>
      <w:r w:rsidR="00E365F5">
        <w:rPr>
          <w:rFonts w:asciiTheme="majorBidi" w:hAnsiTheme="majorBidi" w:cs="B Nazanin" w:hint="cs"/>
          <w:sz w:val="26"/>
          <w:szCs w:val="26"/>
          <w:rtl/>
        </w:rPr>
        <w:t xml:space="preserve">به آنها </w:t>
      </w:r>
      <w:r w:rsidRPr="00C37880">
        <w:rPr>
          <w:rFonts w:asciiTheme="majorBidi" w:hAnsiTheme="majorBidi" w:cs="B Nazanin"/>
          <w:sz w:val="26"/>
          <w:szCs w:val="26"/>
          <w:rtl/>
        </w:rPr>
        <w:t>خدمت‌رسانی می‌</w:t>
      </w:r>
      <w:r w:rsidR="00E365F5">
        <w:rPr>
          <w:rFonts w:asciiTheme="majorBidi" w:hAnsiTheme="majorBidi" w:cs="B Nazanin" w:hint="cs"/>
          <w:sz w:val="26"/>
          <w:szCs w:val="26"/>
          <w:rtl/>
        </w:rPr>
        <w:t>کن</w:t>
      </w:r>
      <w:r w:rsidRPr="00C37880">
        <w:rPr>
          <w:rFonts w:asciiTheme="majorBidi" w:hAnsiTheme="majorBidi" w:cs="B Nazanin"/>
          <w:sz w:val="26"/>
          <w:szCs w:val="26"/>
          <w:rtl/>
        </w:rPr>
        <w:t>ند، در حالی که بازار</w:t>
      </w:r>
      <w:r w:rsidRPr="00C37880">
        <w:rPr>
          <w:rFonts w:asciiTheme="majorBidi" w:hAnsiTheme="majorBidi" w:cs="B Nazanin"/>
          <w:sz w:val="26"/>
          <w:szCs w:val="26"/>
          <w:lang w:bidi="fa-IR"/>
        </w:rPr>
        <w:t xml:space="preserve"> EV </w:t>
      </w:r>
      <w:r w:rsidRPr="00C37880">
        <w:rPr>
          <w:rFonts w:asciiTheme="majorBidi" w:hAnsiTheme="majorBidi" w:cs="B Nazanin"/>
          <w:sz w:val="26"/>
          <w:szCs w:val="26"/>
          <w:rtl/>
        </w:rPr>
        <w:t>جدید اما به‌سرعت در حال رشد است و به فعالیت‌های فعلی</w:t>
      </w:r>
      <w:r w:rsidRPr="00C37880">
        <w:rPr>
          <w:rFonts w:asciiTheme="majorBidi" w:hAnsiTheme="majorBidi" w:cs="B Nazanin"/>
          <w:sz w:val="26"/>
          <w:szCs w:val="26"/>
          <w:lang w:bidi="fa-IR"/>
        </w:rPr>
        <w:t xml:space="preserve"> MEL </w:t>
      </w:r>
      <w:r w:rsidRPr="00C37880">
        <w:rPr>
          <w:rFonts w:asciiTheme="majorBidi" w:hAnsiTheme="majorBidi" w:cs="B Nazanin"/>
          <w:sz w:val="26"/>
          <w:szCs w:val="26"/>
          <w:rtl/>
        </w:rPr>
        <w:t xml:space="preserve">بسیار </w:t>
      </w:r>
      <w:r w:rsidR="00E365F5">
        <w:rPr>
          <w:rFonts w:asciiTheme="majorBidi" w:hAnsiTheme="majorBidi" w:cs="B Nazanin" w:hint="cs"/>
          <w:sz w:val="26"/>
          <w:szCs w:val="26"/>
          <w:rtl/>
        </w:rPr>
        <w:t>مرتبط</w:t>
      </w:r>
      <w:r w:rsidRPr="00C37880">
        <w:rPr>
          <w:rFonts w:asciiTheme="majorBidi" w:hAnsiTheme="majorBidi" w:cs="B Nazanin"/>
          <w:sz w:val="26"/>
          <w:szCs w:val="26"/>
          <w:rtl/>
        </w:rPr>
        <w:t xml:space="preserve"> است</w:t>
      </w:r>
      <w:r w:rsidR="00E365F5">
        <w:rPr>
          <w:rFonts w:asciiTheme="majorBidi" w:hAnsiTheme="majorBidi" w:cs="B Nazanin" w:hint="cs"/>
          <w:sz w:val="26"/>
          <w:szCs w:val="26"/>
          <w:rtl/>
          <w:lang w:bidi="fa-IR"/>
        </w:rPr>
        <w:t xml:space="preserve">. </w:t>
      </w:r>
    </w:p>
    <w:p w14:paraId="4A3FB126" w14:textId="77777777" w:rsidR="00C37880" w:rsidRPr="00C37880" w:rsidRDefault="00C37880" w:rsidP="00C37880">
      <w:pPr>
        <w:tabs>
          <w:tab w:val="left" w:pos="1596"/>
        </w:tabs>
        <w:bidi/>
        <w:jc w:val="lowKashida"/>
        <w:rPr>
          <w:rFonts w:asciiTheme="majorBidi" w:hAnsiTheme="majorBidi" w:cs="B Nazanin"/>
          <w:b/>
          <w:bCs/>
          <w:sz w:val="26"/>
          <w:szCs w:val="26"/>
          <w:lang w:bidi="fa-IR"/>
        </w:rPr>
      </w:pPr>
      <w:r w:rsidRPr="00C37880">
        <w:rPr>
          <w:rFonts w:asciiTheme="majorBidi" w:hAnsiTheme="majorBidi" w:cs="B Nazanin"/>
          <w:b/>
          <w:bCs/>
          <w:sz w:val="26"/>
          <w:szCs w:val="26"/>
          <w:rtl/>
        </w:rPr>
        <w:t>توسعه غیرارگانیک</w:t>
      </w:r>
    </w:p>
    <w:p w14:paraId="087BCC36" w14:textId="784F610D" w:rsidR="00C37880" w:rsidRPr="00C37880" w:rsidRDefault="00C37880" w:rsidP="00C37880">
      <w:pPr>
        <w:tabs>
          <w:tab w:val="left" w:pos="1596"/>
        </w:tabs>
        <w:bidi/>
        <w:jc w:val="lowKashida"/>
        <w:rPr>
          <w:rFonts w:asciiTheme="majorBidi" w:hAnsiTheme="majorBidi" w:cs="B Nazanin"/>
          <w:sz w:val="26"/>
          <w:szCs w:val="26"/>
          <w:lang w:bidi="fa-IR"/>
        </w:rPr>
      </w:pPr>
      <w:r w:rsidRPr="00C37880">
        <w:rPr>
          <w:rFonts w:asciiTheme="majorBidi" w:hAnsiTheme="majorBidi" w:cs="B Nazanin"/>
          <w:sz w:val="26"/>
          <w:szCs w:val="26"/>
          <w:rtl/>
        </w:rPr>
        <w:t xml:space="preserve">تحلیل‌های </w:t>
      </w:r>
      <w:r w:rsidRPr="00C37880">
        <w:rPr>
          <w:rFonts w:asciiTheme="majorBidi" w:hAnsiTheme="majorBidi" w:cs="B Nazanin"/>
          <w:b/>
          <w:bCs/>
          <w:sz w:val="26"/>
          <w:szCs w:val="26"/>
          <w:rtl/>
        </w:rPr>
        <w:t>آنسوف</w:t>
      </w:r>
      <w:r w:rsidRPr="00C37880">
        <w:rPr>
          <w:rFonts w:asciiTheme="majorBidi" w:hAnsiTheme="majorBidi" w:cs="B Nazanin"/>
          <w:sz w:val="26"/>
          <w:szCs w:val="26"/>
          <w:rtl/>
        </w:rPr>
        <w:t xml:space="preserve"> و </w:t>
      </w:r>
      <w:r w:rsidR="00EC148D">
        <w:rPr>
          <w:rFonts w:asciiTheme="majorBidi" w:hAnsiTheme="majorBidi" w:cs="B Nazanin"/>
          <w:b/>
          <w:bCs/>
          <w:sz w:val="26"/>
          <w:szCs w:val="26"/>
          <w:lang w:bidi="fa-IR"/>
        </w:rPr>
        <w:t xml:space="preserve"> </w:t>
      </w:r>
      <w:r w:rsidRPr="00C37880">
        <w:rPr>
          <w:rFonts w:asciiTheme="majorBidi" w:hAnsiTheme="majorBidi" w:cs="B Nazanin"/>
          <w:b/>
          <w:bCs/>
          <w:sz w:val="26"/>
          <w:szCs w:val="26"/>
          <w:lang w:bidi="fa-IR"/>
        </w:rPr>
        <w:t>TOWS</w:t>
      </w:r>
      <w:r w:rsidRPr="00C37880">
        <w:rPr>
          <w:rFonts w:asciiTheme="majorBidi" w:hAnsiTheme="majorBidi" w:cs="B Nazanin"/>
          <w:sz w:val="26"/>
          <w:szCs w:val="26"/>
          <w:lang w:bidi="fa-IR"/>
        </w:rPr>
        <w:t xml:space="preserve"> </w:t>
      </w:r>
      <w:r w:rsidRPr="00C37880">
        <w:rPr>
          <w:rFonts w:asciiTheme="majorBidi" w:hAnsiTheme="majorBidi" w:cs="B Nazanin"/>
          <w:sz w:val="26"/>
          <w:szCs w:val="26"/>
          <w:rtl/>
        </w:rPr>
        <w:t xml:space="preserve">نشان می‌دهند که </w:t>
      </w:r>
      <w:r w:rsidR="00E365F5">
        <w:rPr>
          <w:rFonts w:asciiTheme="majorBidi" w:hAnsiTheme="majorBidi" w:cs="B Nazanin" w:hint="cs"/>
          <w:sz w:val="26"/>
          <w:szCs w:val="26"/>
          <w:rtl/>
        </w:rPr>
        <w:t>اکتساب ها</w:t>
      </w:r>
      <w:r w:rsidRPr="00C37880">
        <w:rPr>
          <w:rFonts w:asciiTheme="majorBidi" w:hAnsiTheme="majorBidi" w:cs="B Nazanin"/>
          <w:sz w:val="26"/>
          <w:szCs w:val="26"/>
          <w:rtl/>
        </w:rPr>
        <w:t xml:space="preserve"> یا </w:t>
      </w:r>
      <w:r w:rsidR="00E365F5">
        <w:rPr>
          <w:rFonts w:asciiTheme="majorBidi" w:hAnsiTheme="majorBidi" w:cs="B Nazanin" w:hint="cs"/>
          <w:sz w:val="26"/>
          <w:szCs w:val="26"/>
          <w:rtl/>
        </w:rPr>
        <w:t>ائتلاف ها</w:t>
      </w:r>
      <w:r w:rsidRPr="00C37880">
        <w:rPr>
          <w:rFonts w:asciiTheme="majorBidi" w:hAnsiTheme="majorBidi" w:cs="B Nazanin"/>
          <w:sz w:val="26"/>
          <w:szCs w:val="26"/>
          <w:rtl/>
        </w:rPr>
        <w:t xml:space="preserve"> می‌تواند ارزشمند باشد. نقدینگی موجود</w:t>
      </w:r>
      <w:r w:rsidRPr="00C37880">
        <w:rPr>
          <w:rFonts w:asciiTheme="majorBidi" w:hAnsiTheme="majorBidi" w:cs="B Nazanin"/>
          <w:sz w:val="26"/>
          <w:szCs w:val="26"/>
          <w:lang w:bidi="fa-IR"/>
        </w:rPr>
        <w:t xml:space="preserve"> MEL </w:t>
      </w:r>
      <w:r w:rsidR="00E365F5">
        <w:rPr>
          <w:rFonts w:asciiTheme="majorBidi" w:hAnsiTheme="majorBidi" w:cs="B Nazanin" w:hint="cs"/>
          <w:sz w:val="26"/>
          <w:szCs w:val="26"/>
          <w:rtl/>
        </w:rPr>
        <w:t xml:space="preserve"> </w:t>
      </w:r>
      <w:r w:rsidRPr="00C37880">
        <w:rPr>
          <w:rFonts w:asciiTheme="majorBidi" w:hAnsiTheme="majorBidi" w:cs="B Nazanin"/>
          <w:sz w:val="26"/>
          <w:szCs w:val="26"/>
          <w:rtl/>
        </w:rPr>
        <w:t xml:space="preserve">امکان خرید شرکتی کوچک و تخصصی را فراهم </w:t>
      </w:r>
      <w:r w:rsidR="00E365F5">
        <w:rPr>
          <w:rFonts w:asciiTheme="majorBidi" w:hAnsiTheme="majorBidi" w:cs="B Nazanin" w:hint="cs"/>
          <w:sz w:val="26"/>
          <w:szCs w:val="26"/>
          <w:rtl/>
        </w:rPr>
        <w:t>می آورد</w:t>
      </w:r>
      <w:r w:rsidRPr="00C37880">
        <w:rPr>
          <w:rFonts w:asciiTheme="majorBidi" w:hAnsiTheme="majorBidi" w:cs="B Nazanin"/>
          <w:sz w:val="26"/>
          <w:szCs w:val="26"/>
          <w:rtl/>
        </w:rPr>
        <w:t xml:space="preserve"> که احتمالاً با چالش‌های مشابه</w:t>
      </w:r>
      <w:r w:rsidRPr="00C37880">
        <w:rPr>
          <w:rFonts w:asciiTheme="majorBidi" w:hAnsiTheme="majorBidi" w:cs="B Nazanin"/>
          <w:sz w:val="26"/>
          <w:szCs w:val="26"/>
          <w:lang w:bidi="fa-IR"/>
        </w:rPr>
        <w:t xml:space="preserve"> MEL </w:t>
      </w:r>
      <w:r w:rsidR="00E365F5">
        <w:rPr>
          <w:rFonts w:asciiTheme="majorBidi" w:hAnsiTheme="majorBidi" w:cs="B Nazanin" w:hint="cs"/>
          <w:sz w:val="26"/>
          <w:szCs w:val="26"/>
          <w:rtl/>
        </w:rPr>
        <w:t>دست به گریبان</w:t>
      </w:r>
      <w:r w:rsidRPr="00C37880">
        <w:rPr>
          <w:rFonts w:asciiTheme="majorBidi" w:hAnsiTheme="majorBidi" w:cs="B Nazanin"/>
          <w:sz w:val="26"/>
          <w:szCs w:val="26"/>
          <w:rtl/>
        </w:rPr>
        <w:t xml:space="preserve"> باشد. </w:t>
      </w:r>
      <w:r w:rsidR="00E365F5">
        <w:rPr>
          <w:rFonts w:asciiTheme="majorBidi" w:hAnsiTheme="majorBidi" w:cs="B Nazanin" w:hint="cs"/>
          <w:sz w:val="26"/>
          <w:szCs w:val="26"/>
          <w:rtl/>
        </w:rPr>
        <w:t>ایده ائتلاف ها</w:t>
      </w:r>
      <w:r w:rsidRPr="00C37880">
        <w:rPr>
          <w:rFonts w:asciiTheme="majorBidi" w:hAnsiTheme="majorBidi" w:cs="B Nazanin"/>
          <w:sz w:val="26"/>
          <w:szCs w:val="26"/>
          <w:rtl/>
        </w:rPr>
        <w:t xml:space="preserve"> به یافتن شرکای با منابع </w:t>
      </w:r>
      <w:r w:rsidR="00E365F5" w:rsidRPr="00C37880">
        <w:rPr>
          <w:rFonts w:asciiTheme="majorBidi" w:hAnsiTheme="majorBidi" w:cs="B Nazanin"/>
          <w:sz w:val="26"/>
          <w:szCs w:val="26"/>
          <w:rtl/>
        </w:rPr>
        <w:t xml:space="preserve">مناسب </w:t>
      </w:r>
      <w:r w:rsidRPr="00C37880">
        <w:rPr>
          <w:rFonts w:asciiTheme="majorBidi" w:hAnsiTheme="majorBidi" w:cs="B Nazanin"/>
          <w:sz w:val="26"/>
          <w:szCs w:val="26"/>
          <w:rtl/>
        </w:rPr>
        <w:t>و شایستگی‌های متناسب با</w:t>
      </w:r>
      <w:r w:rsidRPr="00C37880">
        <w:rPr>
          <w:rFonts w:asciiTheme="majorBidi" w:hAnsiTheme="majorBidi" w:cs="B Nazanin"/>
          <w:sz w:val="26"/>
          <w:szCs w:val="26"/>
          <w:lang w:bidi="fa-IR"/>
        </w:rPr>
        <w:t xml:space="preserve"> MEL </w:t>
      </w:r>
      <w:r w:rsidR="00E365F5" w:rsidRPr="00C37880">
        <w:rPr>
          <w:rFonts w:asciiTheme="majorBidi" w:hAnsiTheme="majorBidi" w:cs="B Nazanin"/>
          <w:sz w:val="26"/>
          <w:szCs w:val="26"/>
          <w:rtl/>
        </w:rPr>
        <w:t xml:space="preserve">بستگی </w:t>
      </w:r>
      <w:r w:rsidRPr="00C37880">
        <w:rPr>
          <w:rFonts w:asciiTheme="majorBidi" w:hAnsiTheme="majorBidi" w:cs="B Nazanin"/>
          <w:sz w:val="26"/>
          <w:szCs w:val="26"/>
          <w:rtl/>
        </w:rPr>
        <w:t xml:space="preserve">دارد؛ همچنین به شهرت </w:t>
      </w:r>
      <w:r w:rsidR="00E365F5">
        <w:rPr>
          <w:rFonts w:asciiTheme="majorBidi" w:hAnsiTheme="majorBidi" w:cs="B Nazanin" w:hint="cs"/>
          <w:sz w:val="26"/>
          <w:szCs w:val="26"/>
          <w:rtl/>
        </w:rPr>
        <w:t>فعلی</w:t>
      </w:r>
      <w:r w:rsidRPr="00C37880">
        <w:rPr>
          <w:rFonts w:asciiTheme="majorBidi" w:hAnsiTheme="majorBidi" w:cs="B Nazanin"/>
          <w:sz w:val="26"/>
          <w:szCs w:val="26"/>
          <w:lang w:bidi="fa-IR"/>
        </w:rPr>
        <w:t xml:space="preserve"> MEL </w:t>
      </w:r>
      <w:r w:rsidRPr="00C37880">
        <w:rPr>
          <w:rFonts w:asciiTheme="majorBidi" w:hAnsiTheme="majorBidi" w:cs="B Nazanin"/>
          <w:sz w:val="26"/>
          <w:szCs w:val="26"/>
          <w:rtl/>
        </w:rPr>
        <w:t>به‌عنوان شرکتی موفق و با مدیریت خوب بستگی دارد</w:t>
      </w:r>
      <w:r w:rsidRPr="00C37880">
        <w:rPr>
          <w:rFonts w:asciiTheme="majorBidi" w:hAnsiTheme="majorBidi" w:cs="B Nazanin"/>
          <w:sz w:val="26"/>
          <w:szCs w:val="26"/>
          <w:lang w:bidi="fa-IR"/>
        </w:rPr>
        <w:t>.</w:t>
      </w:r>
    </w:p>
    <w:p w14:paraId="1055D916" w14:textId="77777777" w:rsidR="00C37880" w:rsidRPr="00C37880" w:rsidRDefault="00C37880" w:rsidP="00C37880">
      <w:pPr>
        <w:tabs>
          <w:tab w:val="left" w:pos="1596"/>
        </w:tabs>
        <w:bidi/>
        <w:jc w:val="lowKashida"/>
        <w:rPr>
          <w:rFonts w:asciiTheme="majorBidi" w:hAnsiTheme="majorBidi" w:cs="B Nazanin"/>
          <w:b/>
          <w:bCs/>
          <w:sz w:val="26"/>
          <w:szCs w:val="26"/>
          <w:lang w:bidi="fa-IR"/>
        </w:rPr>
      </w:pPr>
      <w:r w:rsidRPr="00C37880">
        <w:rPr>
          <w:rFonts w:asciiTheme="majorBidi" w:hAnsiTheme="majorBidi" w:cs="B Nazanin"/>
          <w:b/>
          <w:bCs/>
          <w:sz w:val="26"/>
          <w:szCs w:val="26"/>
          <w:rtl/>
        </w:rPr>
        <w:t>نتیجه‌گیری</w:t>
      </w:r>
    </w:p>
    <w:p w14:paraId="4875CD93" w14:textId="7D828705" w:rsidR="00C37880" w:rsidRPr="00C37880" w:rsidRDefault="00C37880" w:rsidP="00C37880">
      <w:pPr>
        <w:tabs>
          <w:tab w:val="left" w:pos="1596"/>
        </w:tabs>
        <w:bidi/>
        <w:jc w:val="lowKashida"/>
        <w:rPr>
          <w:rFonts w:asciiTheme="majorBidi" w:hAnsiTheme="majorBidi" w:cs="B Nazanin"/>
          <w:sz w:val="26"/>
          <w:szCs w:val="26"/>
          <w:lang w:bidi="fa-IR"/>
        </w:rPr>
      </w:pPr>
      <w:r w:rsidRPr="00C37880">
        <w:rPr>
          <w:rFonts w:asciiTheme="majorBidi" w:hAnsiTheme="majorBidi" w:cs="B Nazanin"/>
          <w:sz w:val="26"/>
          <w:szCs w:val="26"/>
          <w:rtl/>
        </w:rPr>
        <w:t xml:space="preserve">هر یک از این روش‌های توسعه </w:t>
      </w:r>
      <w:r w:rsidR="00C54E2A">
        <w:rPr>
          <w:rFonts w:asciiTheme="majorBidi" w:hAnsiTheme="majorBidi" w:cs="B Nazanin" w:hint="cs"/>
          <w:sz w:val="26"/>
          <w:szCs w:val="26"/>
          <w:rtl/>
        </w:rPr>
        <w:t>می تواند مثمرثمر باشد</w:t>
      </w:r>
      <w:r w:rsidRPr="00C37880">
        <w:rPr>
          <w:rFonts w:asciiTheme="majorBidi" w:hAnsiTheme="majorBidi" w:cs="B Nazanin"/>
          <w:sz w:val="26"/>
          <w:szCs w:val="26"/>
          <w:rtl/>
        </w:rPr>
        <w:t xml:space="preserve">، و </w:t>
      </w:r>
      <w:r w:rsidR="00C54E2A">
        <w:rPr>
          <w:rFonts w:asciiTheme="majorBidi" w:hAnsiTheme="majorBidi" w:cs="B Nazanin" w:hint="cs"/>
          <w:sz w:val="26"/>
          <w:szCs w:val="26"/>
          <w:rtl/>
        </w:rPr>
        <w:t xml:space="preserve">اتخاذ هر یک از </w:t>
      </w:r>
      <w:r w:rsidRPr="00C37880">
        <w:rPr>
          <w:rFonts w:asciiTheme="majorBidi" w:hAnsiTheme="majorBidi" w:cs="B Nazanin"/>
          <w:sz w:val="26"/>
          <w:szCs w:val="26"/>
          <w:rtl/>
        </w:rPr>
        <w:t>دو روش</w:t>
      </w:r>
      <w:r w:rsidR="00C54E2A">
        <w:rPr>
          <w:rFonts w:asciiTheme="majorBidi" w:hAnsiTheme="majorBidi" w:cs="B Nazanin" w:hint="cs"/>
          <w:sz w:val="26"/>
          <w:szCs w:val="26"/>
          <w:rtl/>
        </w:rPr>
        <w:t>،</w:t>
      </w:r>
      <w:r w:rsidRPr="00C37880">
        <w:rPr>
          <w:rFonts w:asciiTheme="majorBidi" w:hAnsiTheme="majorBidi" w:cs="B Nazanin"/>
          <w:sz w:val="26"/>
          <w:szCs w:val="26"/>
          <w:rtl/>
        </w:rPr>
        <w:t xml:space="preserve"> نیاز به بررسی </w:t>
      </w:r>
      <w:r w:rsidR="00C54E2A">
        <w:rPr>
          <w:rFonts w:asciiTheme="majorBidi" w:hAnsiTheme="majorBidi" w:cs="B Nazanin" w:hint="cs"/>
          <w:sz w:val="26"/>
          <w:szCs w:val="26"/>
          <w:rtl/>
        </w:rPr>
        <w:t>تفصیلی</w:t>
      </w:r>
      <w:r w:rsidRPr="00C37880">
        <w:rPr>
          <w:rFonts w:asciiTheme="majorBidi" w:hAnsiTheme="majorBidi" w:cs="B Nazanin"/>
          <w:sz w:val="26"/>
          <w:szCs w:val="26"/>
          <w:rtl/>
        </w:rPr>
        <w:t xml:space="preserve"> دارد. اما در هر دو رویکرد، برای جلوگیری از </w:t>
      </w:r>
      <w:r w:rsidR="00C54E2A">
        <w:rPr>
          <w:rFonts w:asciiTheme="majorBidi" w:hAnsiTheme="majorBidi" w:cs="B Nazanin" w:hint="cs"/>
          <w:sz w:val="26"/>
          <w:szCs w:val="26"/>
          <w:rtl/>
        </w:rPr>
        <w:t xml:space="preserve">لطمه به </w:t>
      </w:r>
      <w:r w:rsidRPr="00C37880">
        <w:rPr>
          <w:rFonts w:asciiTheme="majorBidi" w:hAnsiTheme="majorBidi" w:cs="B Nazanin"/>
          <w:sz w:val="26"/>
          <w:szCs w:val="26"/>
          <w:rtl/>
        </w:rPr>
        <w:t>شهرت</w:t>
      </w:r>
      <w:r w:rsidRPr="00C37880">
        <w:rPr>
          <w:rFonts w:asciiTheme="majorBidi" w:hAnsiTheme="majorBidi" w:cs="B Nazanin"/>
          <w:sz w:val="26"/>
          <w:szCs w:val="26"/>
          <w:lang w:bidi="fa-IR"/>
        </w:rPr>
        <w:t xml:space="preserve"> MEL </w:t>
      </w:r>
      <w:r w:rsidRPr="00C37880">
        <w:rPr>
          <w:rFonts w:asciiTheme="majorBidi" w:hAnsiTheme="majorBidi" w:cs="B Nazanin"/>
          <w:sz w:val="26"/>
          <w:szCs w:val="26"/>
          <w:rtl/>
        </w:rPr>
        <w:t>در میان مشتریان کلیدی</w:t>
      </w:r>
      <w:r w:rsidR="00C54E2A">
        <w:rPr>
          <w:rFonts w:asciiTheme="majorBidi" w:hAnsiTheme="majorBidi" w:cs="B Nazanin" w:hint="cs"/>
          <w:sz w:val="26"/>
          <w:szCs w:val="26"/>
          <w:rtl/>
        </w:rPr>
        <w:t xml:space="preserve">، </w:t>
      </w:r>
      <w:r w:rsidR="00C54E2A">
        <w:rPr>
          <w:rFonts w:asciiTheme="majorBidi" w:hAnsiTheme="majorBidi" w:cs="B Nazanin" w:hint="cs"/>
          <w:sz w:val="26"/>
          <w:szCs w:val="26"/>
          <w:rtl/>
        </w:rPr>
        <w:t>باید</w:t>
      </w:r>
      <w:r w:rsidR="00C54E2A" w:rsidRPr="00C37880">
        <w:rPr>
          <w:rFonts w:asciiTheme="majorBidi" w:hAnsiTheme="majorBidi" w:cs="B Nazanin"/>
          <w:sz w:val="26"/>
          <w:szCs w:val="26"/>
          <w:rtl/>
        </w:rPr>
        <w:t xml:space="preserve"> اقدامات لازم</w:t>
      </w:r>
      <w:r w:rsidRPr="00C37880">
        <w:rPr>
          <w:rFonts w:asciiTheme="majorBidi" w:hAnsiTheme="majorBidi" w:cs="B Nazanin"/>
          <w:sz w:val="26"/>
          <w:szCs w:val="26"/>
          <w:rtl/>
        </w:rPr>
        <w:t xml:space="preserve"> انجام شود</w:t>
      </w:r>
      <w:r w:rsidRPr="00C37880">
        <w:rPr>
          <w:rFonts w:asciiTheme="majorBidi" w:hAnsiTheme="majorBidi" w:cs="B Nazanin"/>
          <w:sz w:val="26"/>
          <w:szCs w:val="26"/>
          <w:lang w:bidi="fa-IR"/>
        </w:rPr>
        <w:t>.</w:t>
      </w:r>
    </w:p>
    <w:p w14:paraId="6A5C5D29" w14:textId="4489A2E7" w:rsidR="00C37880" w:rsidRPr="00C37880" w:rsidRDefault="00C37880" w:rsidP="00C37880">
      <w:pPr>
        <w:tabs>
          <w:tab w:val="left" w:pos="1596"/>
        </w:tabs>
        <w:bidi/>
        <w:jc w:val="lowKashida"/>
        <w:rPr>
          <w:rFonts w:asciiTheme="majorBidi" w:hAnsiTheme="majorBidi" w:cs="B Nazanin"/>
          <w:b/>
          <w:bCs/>
          <w:sz w:val="26"/>
          <w:szCs w:val="26"/>
          <w:rtl/>
          <w:lang w:bidi="fa-IR"/>
        </w:rPr>
      </w:pPr>
      <w:r w:rsidRPr="00C37880">
        <w:rPr>
          <w:rFonts w:asciiTheme="majorBidi" w:hAnsiTheme="majorBidi" w:cs="B Nazanin"/>
          <w:b/>
          <w:bCs/>
          <w:sz w:val="26"/>
          <w:szCs w:val="26"/>
          <w:rtl/>
        </w:rPr>
        <w:lastRenderedPageBreak/>
        <w:t>استراتژی بین‌المللی</w:t>
      </w:r>
      <w:r w:rsidR="00EC148D">
        <w:rPr>
          <w:rStyle w:val="FootnoteReference"/>
          <w:rFonts w:asciiTheme="majorBidi" w:hAnsiTheme="majorBidi" w:cs="B Nazanin"/>
          <w:b/>
          <w:bCs/>
          <w:sz w:val="26"/>
          <w:szCs w:val="26"/>
          <w:rtl/>
        </w:rPr>
        <w:footnoteReference w:id="185"/>
      </w:r>
    </w:p>
    <w:p w14:paraId="746EE926" w14:textId="73A069C6" w:rsidR="00C37880" w:rsidRPr="00C37880" w:rsidRDefault="00C37880" w:rsidP="00C37880">
      <w:pPr>
        <w:tabs>
          <w:tab w:val="left" w:pos="1596"/>
        </w:tabs>
        <w:bidi/>
        <w:jc w:val="lowKashida"/>
        <w:rPr>
          <w:rFonts w:asciiTheme="majorBidi" w:hAnsiTheme="majorBidi" w:cs="B Nazanin"/>
          <w:sz w:val="26"/>
          <w:szCs w:val="26"/>
          <w:lang w:bidi="fa-IR"/>
        </w:rPr>
      </w:pPr>
      <w:r w:rsidRPr="001328B0">
        <w:rPr>
          <w:rFonts w:asciiTheme="majorBidi" w:hAnsiTheme="majorBidi" w:cs="B Nazanin"/>
          <w:sz w:val="26"/>
          <w:szCs w:val="26"/>
          <w:rtl/>
        </w:rPr>
        <w:t>سپس</w:t>
      </w:r>
      <w:r w:rsidR="00DF3AEC" w:rsidRPr="001328B0">
        <w:rPr>
          <w:rFonts w:asciiTheme="majorBidi" w:hAnsiTheme="majorBidi" w:cs="B Nazanin" w:hint="cs"/>
          <w:sz w:val="26"/>
          <w:szCs w:val="26"/>
          <w:rtl/>
        </w:rPr>
        <w:t xml:space="preserve"> </w:t>
      </w:r>
      <w:r w:rsidR="00DF3AEC" w:rsidRPr="001328B0">
        <w:rPr>
          <w:rFonts w:asciiTheme="majorBidi" w:hAnsiTheme="majorBidi" w:cs="B Nazanin"/>
          <w:sz w:val="26"/>
          <w:szCs w:val="26"/>
          <w:rtl/>
        </w:rPr>
        <w:t>سارا</w:t>
      </w:r>
      <w:r w:rsidR="00DF3AEC" w:rsidRPr="001328B0">
        <w:rPr>
          <w:rFonts w:asciiTheme="majorBidi" w:hAnsiTheme="majorBidi" w:cs="B Nazanin" w:hint="cs"/>
          <w:sz w:val="26"/>
          <w:szCs w:val="26"/>
          <w:rtl/>
        </w:rPr>
        <w:t xml:space="preserve"> توجه خود را</w:t>
      </w:r>
      <w:r w:rsidRPr="001328B0">
        <w:rPr>
          <w:rFonts w:asciiTheme="majorBidi" w:hAnsiTheme="majorBidi" w:cs="B Nazanin"/>
          <w:sz w:val="26"/>
          <w:szCs w:val="26"/>
          <w:rtl/>
        </w:rPr>
        <w:t xml:space="preserve"> به استراتژی بین‌المللی </w:t>
      </w:r>
      <w:r w:rsidR="00DF3AEC" w:rsidRPr="001328B0">
        <w:rPr>
          <w:rFonts w:asciiTheme="majorBidi" w:hAnsiTheme="majorBidi" w:cs="B Nazanin" w:hint="cs"/>
          <w:sz w:val="26"/>
          <w:szCs w:val="26"/>
          <w:rtl/>
        </w:rPr>
        <w:t>معطوف کرد</w:t>
      </w:r>
      <w:r w:rsidRPr="001328B0">
        <w:rPr>
          <w:rFonts w:asciiTheme="majorBidi" w:hAnsiTheme="majorBidi" w:cs="B Nazanin"/>
          <w:sz w:val="26"/>
          <w:szCs w:val="26"/>
          <w:rtl/>
        </w:rPr>
        <w:t xml:space="preserve"> و متوجه شد که</w:t>
      </w:r>
      <w:r w:rsidR="00D4367C" w:rsidRPr="001328B0">
        <w:rPr>
          <w:rFonts w:asciiTheme="majorBidi" w:hAnsiTheme="majorBidi" w:cs="B Nazanin"/>
          <w:sz w:val="26"/>
          <w:szCs w:val="26"/>
          <w:rtl/>
        </w:rPr>
        <w:t xml:space="preserve"> </w:t>
      </w:r>
      <w:r w:rsidR="00D4367C" w:rsidRPr="001328B0">
        <w:rPr>
          <w:rFonts w:asciiTheme="majorBidi" w:hAnsiTheme="majorBidi" w:cs="B Nazanin"/>
          <w:sz w:val="26"/>
          <w:szCs w:val="26"/>
          <w:rtl/>
        </w:rPr>
        <w:t>به</w:t>
      </w:r>
      <w:r w:rsidR="00D4367C" w:rsidRPr="001328B0">
        <w:rPr>
          <w:rFonts w:asciiTheme="majorBidi" w:hAnsiTheme="majorBidi" w:cs="B Nazanin" w:hint="cs"/>
          <w:sz w:val="26"/>
          <w:szCs w:val="26"/>
          <w:rtl/>
        </w:rPr>
        <w:t xml:space="preserve"> استثنای</w:t>
      </w:r>
      <w:r w:rsidR="00D4367C" w:rsidRPr="001328B0">
        <w:rPr>
          <w:rFonts w:asciiTheme="majorBidi" w:hAnsiTheme="majorBidi" w:cs="B Nazanin"/>
          <w:sz w:val="26"/>
          <w:szCs w:val="26"/>
          <w:rtl/>
        </w:rPr>
        <w:t xml:space="preserve"> تجرب</w:t>
      </w:r>
      <w:r w:rsidR="00D4367C" w:rsidRPr="001328B0">
        <w:rPr>
          <w:rFonts w:asciiTheme="majorBidi" w:hAnsiTheme="majorBidi" w:cs="B Nazanin" w:hint="cs"/>
          <w:sz w:val="26"/>
          <w:szCs w:val="26"/>
          <w:rtl/>
        </w:rPr>
        <w:t>ه</w:t>
      </w:r>
      <w:r w:rsidR="00D4367C" w:rsidRPr="001328B0">
        <w:rPr>
          <w:rFonts w:asciiTheme="majorBidi" w:hAnsiTheme="majorBidi" w:cs="B Nazanin"/>
          <w:sz w:val="26"/>
          <w:szCs w:val="26"/>
          <w:rtl/>
        </w:rPr>
        <w:t xml:space="preserve"> صادرات به مشتریان موتور اسپرت </w:t>
      </w:r>
      <w:r w:rsidR="00D4367C" w:rsidRPr="001328B0">
        <w:rPr>
          <w:rFonts w:asciiTheme="majorBidi" w:hAnsiTheme="majorBidi" w:cs="B Nazanin" w:hint="cs"/>
          <w:sz w:val="26"/>
          <w:szCs w:val="26"/>
          <w:rtl/>
        </w:rPr>
        <w:t>حین</w:t>
      </w:r>
      <w:r w:rsidR="00D4367C" w:rsidRPr="001328B0">
        <w:rPr>
          <w:rFonts w:asciiTheme="majorBidi" w:hAnsiTheme="majorBidi" w:cs="B Nazanin"/>
          <w:sz w:val="26"/>
          <w:szCs w:val="26"/>
          <w:rtl/>
        </w:rPr>
        <w:t xml:space="preserve"> رقابت</w:t>
      </w:r>
      <w:r w:rsidR="00D4367C" w:rsidRPr="001328B0">
        <w:rPr>
          <w:rFonts w:asciiTheme="majorBidi" w:hAnsiTheme="majorBidi" w:cs="B Nazanin" w:hint="cs"/>
          <w:sz w:val="26"/>
          <w:szCs w:val="26"/>
          <w:rtl/>
        </w:rPr>
        <w:t xml:space="preserve"> در</w:t>
      </w:r>
      <w:r w:rsidR="00D4367C" w:rsidRPr="001328B0">
        <w:rPr>
          <w:rFonts w:asciiTheme="majorBidi" w:hAnsiTheme="majorBidi" w:cs="B Nazanin"/>
          <w:sz w:val="26"/>
          <w:szCs w:val="26"/>
          <w:rtl/>
        </w:rPr>
        <w:t xml:space="preserve"> خارج از بریتانیا</w:t>
      </w:r>
      <w:r w:rsidR="00D4367C" w:rsidRPr="001328B0">
        <w:rPr>
          <w:rFonts w:asciiTheme="majorBidi" w:hAnsiTheme="majorBidi" w:cs="B Nazanin" w:hint="cs"/>
          <w:sz w:val="26"/>
          <w:szCs w:val="26"/>
          <w:rtl/>
        </w:rPr>
        <w:t>،</w:t>
      </w:r>
      <w:r w:rsidRPr="001328B0">
        <w:rPr>
          <w:rFonts w:asciiTheme="majorBidi" w:hAnsiTheme="majorBidi" w:cs="B Nazanin"/>
          <w:sz w:val="26"/>
          <w:szCs w:val="26"/>
          <w:rtl/>
        </w:rPr>
        <w:t xml:space="preserve"> این </w:t>
      </w:r>
      <w:r w:rsidR="00DF3AEC" w:rsidRPr="001328B0">
        <w:rPr>
          <w:rFonts w:asciiTheme="majorBidi" w:hAnsiTheme="majorBidi" w:cs="B Nazanin" w:hint="cs"/>
          <w:sz w:val="26"/>
          <w:szCs w:val="26"/>
          <w:rtl/>
        </w:rPr>
        <w:t>استراتژی</w:t>
      </w:r>
      <w:r w:rsidRPr="001328B0">
        <w:rPr>
          <w:rFonts w:asciiTheme="majorBidi" w:hAnsiTheme="majorBidi" w:cs="B Nazanin"/>
          <w:sz w:val="26"/>
          <w:szCs w:val="26"/>
          <w:rtl/>
        </w:rPr>
        <w:t xml:space="preserve"> برای</w:t>
      </w:r>
      <w:r w:rsidRPr="001328B0">
        <w:rPr>
          <w:rFonts w:asciiTheme="majorBidi" w:hAnsiTheme="majorBidi" w:cs="B Nazanin"/>
          <w:sz w:val="26"/>
          <w:szCs w:val="26"/>
          <w:lang w:bidi="fa-IR"/>
        </w:rPr>
        <w:t xml:space="preserve"> MEL </w:t>
      </w:r>
      <w:r w:rsidRPr="001328B0">
        <w:rPr>
          <w:rFonts w:asciiTheme="majorBidi" w:hAnsiTheme="majorBidi" w:cs="B Nazanin"/>
          <w:sz w:val="26"/>
          <w:szCs w:val="26"/>
          <w:rtl/>
        </w:rPr>
        <w:t xml:space="preserve">کاملاً جدید خواهد بود. به </w:t>
      </w:r>
      <w:r w:rsidR="0064245B" w:rsidRPr="001328B0">
        <w:rPr>
          <w:rFonts w:asciiTheme="majorBidi" w:hAnsiTheme="majorBidi" w:cs="B Nazanin" w:hint="cs"/>
          <w:sz w:val="26"/>
          <w:szCs w:val="26"/>
          <w:rtl/>
        </w:rPr>
        <w:t>اعتقاد</w:t>
      </w:r>
      <w:r w:rsidRPr="001328B0">
        <w:rPr>
          <w:rFonts w:asciiTheme="majorBidi" w:hAnsiTheme="majorBidi" w:cs="B Nazanin"/>
          <w:sz w:val="26"/>
          <w:szCs w:val="26"/>
          <w:rtl/>
        </w:rPr>
        <w:t xml:space="preserve"> سارا، قدرت مالی</w:t>
      </w:r>
      <w:r w:rsidRPr="001328B0">
        <w:rPr>
          <w:rFonts w:asciiTheme="majorBidi" w:hAnsiTheme="majorBidi" w:cs="B Nazanin"/>
          <w:sz w:val="26"/>
          <w:szCs w:val="26"/>
          <w:lang w:bidi="fa-IR"/>
        </w:rPr>
        <w:t xml:space="preserve"> MEL </w:t>
      </w:r>
      <w:r w:rsidRPr="001328B0">
        <w:rPr>
          <w:rFonts w:asciiTheme="majorBidi" w:hAnsiTheme="majorBidi" w:cs="B Nazanin"/>
          <w:sz w:val="26"/>
          <w:szCs w:val="26"/>
          <w:rtl/>
        </w:rPr>
        <w:t xml:space="preserve">احتمالاً برای </w:t>
      </w:r>
      <w:r w:rsidR="0064245B" w:rsidRPr="001328B0">
        <w:rPr>
          <w:rFonts w:asciiTheme="majorBidi" w:hAnsiTheme="majorBidi" w:cs="B Nazanin" w:hint="cs"/>
          <w:sz w:val="26"/>
          <w:szCs w:val="26"/>
          <w:rtl/>
        </w:rPr>
        <w:t>انجام اکتساب های</w:t>
      </w:r>
      <w:r w:rsidRPr="001328B0">
        <w:rPr>
          <w:rFonts w:asciiTheme="majorBidi" w:hAnsiTheme="majorBidi" w:cs="B Nazanin"/>
          <w:sz w:val="26"/>
          <w:szCs w:val="26"/>
          <w:rtl/>
        </w:rPr>
        <w:t xml:space="preserve"> بین‌المللی کافی نخواهد بود؛ با این حال، فرصتی واقعی برای فروش به تیم‌های موتور اسپرت خارج از بریتانیا وجود دارد. البته، همه تیم‌ها </w:t>
      </w:r>
      <w:r w:rsidR="00615567" w:rsidRPr="001328B0">
        <w:rPr>
          <w:rFonts w:asciiTheme="majorBidi" w:hAnsiTheme="majorBidi" w:cs="B Nazanin" w:hint="cs"/>
          <w:sz w:val="26"/>
          <w:szCs w:val="26"/>
          <w:rtl/>
        </w:rPr>
        <w:t>قبلاً</w:t>
      </w:r>
      <w:r w:rsidRPr="001328B0">
        <w:rPr>
          <w:rFonts w:asciiTheme="majorBidi" w:hAnsiTheme="majorBidi" w:cs="B Nazanin"/>
          <w:sz w:val="26"/>
          <w:szCs w:val="26"/>
          <w:rtl/>
        </w:rPr>
        <w:t xml:space="preserve"> </w:t>
      </w:r>
      <w:r w:rsidR="00615567" w:rsidRPr="001328B0">
        <w:rPr>
          <w:rFonts w:asciiTheme="majorBidi" w:hAnsiTheme="majorBidi" w:cs="B Nazanin" w:hint="cs"/>
          <w:sz w:val="26"/>
          <w:szCs w:val="26"/>
          <w:rtl/>
        </w:rPr>
        <w:t xml:space="preserve">با </w:t>
      </w:r>
      <w:r w:rsidRPr="001328B0">
        <w:rPr>
          <w:rFonts w:asciiTheme="majorBidi" w:hAnsiTheme="majorBidi" w:cs="B Nazanin"/>
          <w:sz w:val="26"/>
          <w:szCs w:val="26"/>
          <w:rtl/>
        </w:rPr>
        <w:t xml:space="preserve">تأمین‌کنندگان </w:t>
      </w:r>
      <w:r w:rsidR="00615567" w:rsidRPr="001328B0">
        <w:rPr>
          <w:rFonts w:asciiTheme="majorBidi" w:hAnsiTheme="majorBidi" w:cs="B Nazanin" w:hint="cs"/>
          <w:sz w:val="26"/>
          <w:szCs w:val="26"/>
          <w:rtl/>
        </w:rPr>
        <w:t>موجود</w:t>
      </w:r>
      <w:r w:rsidRPr="001328B0">
        <w:rPr>
          <w:rFonts w:asciiTheme="majorBidi" w:hAnsiTheme="majorBidi" w:cs="B Nazanin"/>
          <w:sz w:val="26"/>
          <w:szCs w:val="26"/>
          <w:rtl/>
        </w:rPr>
        <w:t xml:space="preserve"> برای</w:t>
      </w:r>
      <w:r w:rsidR="00615567" w:rsidRPr="001328B0">
        <w:rPr>
          <w:rFonts w:asciiTheme="majorBidi" w:hAnsiTheme="majorBidi" w:cs="B Nazanin" w:hint="cs"/>
          <w:sz w:val="26"/>
          <w:szCs w:val="26"/>
          <w:rtl/>
        </w:rPr>
        <w:t xml:space="preserve"> تامین</w:t>
      </w:r>
      <w:r w:rsidRPr="001328B0">
        <w:rPr>
          <w:rFonts w:asciiTheme="majorBidi" w:hAnsiTheme="majorBidi" w:cs="B Nazanin"/>
          <w:sz w:val="26"/>
          <w:szCs w:val="26"/>
          <w:rtl/>
        </w:rPr>
        <w:t xml:space="preserve"> تمام </w:t>
      </w:r>
      <w:r w:rsidR="00615567" w:rsidRPr="001328B0">
        <w:rPr>
          <w:rFonts w:asciiTheme="majorBidi" w:hAnsiTheme="majorBidi" w:cs="B Nazanin" w:hint="cs"/>
          <w:sz w:val="26"/>
          <w:szCs w:val="26"/>
          <w:rtl/>
        </w:rPr>
        <w:t xml:space="preserve">اقلام مشابه با </w:t>
      </w:r>
      <w:r w:rsidR="00615567" w:rsidRPr="001328B0">
        <w:rPr>
          <w:rFonts w:asciiTheme="majorBidi" w:hAnsiTheme="majorBidi" w:cs="B Nazanin"/>
          <w:sz w:val="26"/>
          <w:szCs w:val="26"/>
        </w:rPr>
        <w:t>MEL</w:t>
      </w:r>
      <w:r w:rsidRPr="001328B0">
        <w:rPr>
          <w:rFonts w:asciiTheme="majorBidi" w:hAnsiTheme="majorBidi" w:cs="B Nazanin"/>
          <w:sz w:val="26"/>
          <w:szCs w:val="26"/>
          <w:rtl/>
        </w:rPr>
        <w:t xml:space="preserve"> </w:t>
      </w:r>
      <w:r w:rsidR="00615567" w:rsidRPr="001328B0">
        <w:rPr>
          <w:rFonts w:asciiTheme="majorBidi" w:hAnsiTheme="majorBidi" w:cs="B Nazanin" w:hint="cs"/>
          <w:sz w:val="26"/>
          <w:szCs w:val="26"/>
          <w:rtl/>
        </w:rPr>
        <w:t xml:space="preserve">ارتباط داشتند </w:t>
      </w:r>
      <w:r w:rsidRPr="001328B0">
        <w:rPr>
          <w:rFonts w:asciiTheme="majorBidi" w:hAnsiTheme="majorBidi" w:cs="B Nazanin"/>
          <w:sz w:val="26"/>
          <w:szCs w:val="26"/>
          <w:rtl/>
        </w:rPr>
        <w:t xml:space="preserve">و </w:t>
      </w:r>
      <w:r w:rsidR="001328B0" w:rsidRPr="001328B0">
        <w:rPr>
          <w:rFonts w:asciiTheme="majorBidi" w:hAnsiTheme="majorBidi" w:cs="B Nazanin" w:hint="cs"/>
          <w:sz w:val="26"/>
          <w:szCs w:val="26"/>
          <w:rtl/>
        </w:rPr>
        <w:t xml:space="preserve">بویژه </w:t>
      </w:r>
      <w:r w:rsidRPr="001328B0">
        <w:rPr>
          <w:rFonts w:asciiTheme="majorBidi" w:hAnsiTheme="majorBidi" w:cs="B Nazanin"/>
          <w:sz w:val="26"/>
          <w:szCs w:val="26"/>
          <w:rtl/>
        </w:rPr>
        <w:t>با توجه به مشکلات فعلی</w:t>
      </w:r>
      <w:r w:rsidRPr="001328B0">
        <w:rPr>
          <w:rFonts w:asciiTheme="majorBidi" w:hAnsiTheme="majorBidi" w:cs="B Nazanin"/>
          <w:sz w:val="26"/>
          <w:szCs w:val="26"/>
          <w:lang w:bidi="fa-IR"/>
        </w:rPr>
        <w:t xml:space="preserve"> MEL </w:t>
      </w:r>
      <w:r w:rsidRPr="001328B0">
        <w:rPr>
          <w:rFonts w:asciiTheme="majorBidi" w:hAnsiTheme="majorBidi" w:cs="B Nazanin"/>
          <w:sz w:val="26"/>
          <w:szCs w:val="26"/>
          <w:rtl/>
        </w:rPr>
        <w:t xml:space="preserve">در زمینه رضایت مشتریان در بریتانیا، </w:t>
      </w:r>
      <w:r w:rsidR="001328B0" w:rsidRPr="001328B0">
        <w:rPr>
          <w:rFonts w:asciiTheme="majorBidi" w:hAnsiTheme="majorBidi" w:cs="B Nazanin"/>
          <w:sz w:val="26"/>
          <w:szCs w:val="26"/>
          <w:rtl/>
        </w:rPr>
        <w:t>احتمالاً تمایلی به تغییر تأمین‌کننده</w:t>
      </w:r>
      <w:r w:rsidR="001328B0" w:rsidRPr="001328B0">
        <w:rPr>
          <w:rFonts w:asciiTheme="majorBidi" w:hAnsiTheme="majorBidi" w:cs="B Nazanin"/>
          <w:sz w:val="26"/>
          <w:szCs w:val="26"/>
          <w:rtl/>
        </w:rPr>
        <w:t xml:space="preserve"> </w:t>
      </w:r>
      <w:r w:rsidRPr="001328B0">
        <w:rPr>
          <w:rFonts w:asciiTheme="majorBidi" w:hAnsiTheme="majorBidi" w:cs="B Nazanin"/>
          <w:sz w:val="26"/>
          <w:szCs w:val="26"/>
          <w:rtl/>
        </w:rPr>
        <w:t xml:space="preserve">نخواهند داشت. خروج بریتانیا از اتحادیه اروپا نیز احتمالاً مشکلات </w:t>
      </w:r>
      <w:r w:rsidR="001328B0" w:rsidRPr="001328B0">
        <w:rPr>
          <w:rFonts w:asciiTheme="majorBidi" w:hAnsiTheme="majorBidi" w:cs="B Nazanin" w:hint="cs"/>
          <w:sz w:val="26"/>
          <w:szCs w:val="26"/>
          <w:rtl/>
        </w:rPr>
        <w:t>عملیاتی</w:t>
      </w:r>
      <w:r w:rsidRPr="001328B0">
        <w:rPr>
          <w:rFonts w:asciiTheme="majorBidi" w:hAnsiTheme="majorBidi" w:cs="B Nazanin"/>
          <w:sz w:val="26"/>
          <w:szCs w:val="26"/>
          <w:rtl/>
        </w:rPr>
        <w:t xml:space="preserve"> بیشتری برای تیم‌های مستقر در اتحادیه اروپا ایجاد خواهد کرد</w:t>
      </w:r>
      <w:r w:rsidRPr="001328B0">
        <w:rPr>
          <w:rFonts w:asciiTheme="majorBidi" w:hAnsiTheme="majorBidi" w:cs="B Nazanin"/>
          <w:sz w:val="26"/>
          <w:szCs w:val="26"/>
          <w:lang w:bidi="fa-IR"/>
        </w:rPr>
        <w:t>.</w:t>
      </w:r>
    </w:p>
    <w:p w14:paraId="5DF34F4A" w14:textId="77777777" w:rsidR="00C37880" w:rsidRPr="00C37880" w:rsidRDefault="00C37880" w:rsidP="00EC148D">
      <w:pPr>
        <w:tabs>
          <w:tab w:val="left" w:pos="1596"/>
        </w:tabs>
        <w:bidi/>
        <w:spacing w:after="0"/>
        <w:rPr>
          <w:rFonts w:asciiTheme="majorBidi" w:hAnsiTheme="majorBidi" w:cs="B Nazanin"/>
          <w:b/>
          <w:bCs/>
          <w:sz w:val="26"/>
          <w:szCs w:val="26"/>
          <w:lang w:bidi="fa-IR"/>
        </w:rPr>
      </w:pPr>
      <w:r w:rsidRPr="00C37880">
        <w:rPr>
          <w:rFonts w:asciiTheme="majorBidi" w:hAnsiTheme="majorBidi" w:cs="B Nazanin"/>
          <w:b/>
          <w:bCs/>
          <w:sz w:val="26"/>
          <w:szCs w:val="26"/>
          <w:rtl/>
        </w:rPr>
        <w:t>نتیجه‌گیری</w:t>
      </w:r>
    </w:p>
    <w:p w14:paraId="5A35A6B8" w14:textId="5BE35DF8" w:rsidR="00C37880" w:rsidRPr="00C37880" w:rsidRDefault="001328B0" w:rsidP="00C37880">
      <w:pPr>
        <w:tabs>
          <w:tab w:val="left" w:pos="1596"/>
        </w:tabs>
        <w:bidi/>
        <w:jc w:val="lowKashida"/>
        <w:rPr>
          <w:rFonts w:asciiTheme="majorBidi" w:hAnsiTheme="majorBidi" w:cs="B Nazanin"/>
          <w:sz w:val="26"/>
          <w:szCs w:val="26"/>
          <w:lang w:bidi="fa-IR"/>
        </w:rPr>
      </w:pPr>
      <w:r w:rsidRPr="00C37880">
        <w:rPr>
          <w:rFonts w:asciiTheme="majorBidi" w:hAnsiTheme="majorBidi" w:cs="B Nazanin"/>
          <w:sz w:val="26"/>
          <w:szCs w:val="26"/>
          <w:rtl/>
        </w:rPr>
        <w:t xml:space="preserve">به نظر می‌رسد </w:t>
      </w:r>
      <w:r w:rsidR="00C37880" w:rsidRPr="00C37880">
        <w:rPr>
          <w:rFonts w:asciiTheme="majorBidi" w:hAnsiTheme="majorBidi" w:cs="B Nazanin"/>
          <w:sz w:val="26"/>
          <w:szCs w:val="26"/>
          <w:rtl/>
        </w:rPr>
        <w:t xml:space="preserve">استراتژی بین‌المللی </w:t>
      </w:r>
      <w:r>
        <w:rPr>
          <w:rFonts w:asciiTheme="majorBidi" w:hAnsiTheme="majorBidi" w:cs="B Nazanin" w:hint="cs"/>
          <w:sz w:val="26"/>
          <w:szCs w:val="26"/>
          <w:rtl/>
        </w:rPr>
        <w:t>اقدامی</w:t>
      </w:r>
      <w:r w:rsidR="00C37880" w:rsidRPr="00C37880">
        <w:rPr>
          <w:rFonts w:asciiTheme="majorBidi" w:hAnsiTheme="majorBidi" w:cs="B Nazanin"/>
          <w:sz w:val="26"/>
          <w:szCs w:val="26"/>
          <w:rtl/>
        </w:rPr>
        <w:t xml:space="preserve"> برای آینده باشد و سارا فعلاً آن را کنار گذاشت</w:t>
      </w:r>
      <w:r w:rsidR="00C37880" w:rsidRPr="00C37880">
        <w:rPr>
          <w:rFonts w:asciiTheme="majorBidi" w:hAnsiTheme="majorBidi" w:cs="B Nazanin"/>
          <w:sz w:val="26"/>
          <w:szCs w:val="26"/>
          <w:lang w:bidi="fa-IR"/>
        </w:rPr>
        <w:t>.</w:t>
      </w:r>
    </w:p>
    <w:p w14:paraId="5749BCB4" w14:textId="0152F5EA" w:rsidR="00C37880" w:rsidRPr="00C37880" w:rsidRDefault="00C37880" w:rsidP="00C37880">
      <w:pPr>
        <w:tabs>
          <w:tab w:val="left" w:pos="1596"/>
        </w:tabs>
        <w:bidi/>
        <w:jc w:val="lowKashida"/>
        <w:rPr>
          <w:rFonts w:asciiTheme="majorBidi" w:hAnsiTheme="majorBidi" w:cs="B Nazanin"/>
          <w:b/>
          <w:bCs/>
          <w:sz w:val="26"/>
          <w:szCs w:val="26"/>
          <w:lang w:bidi="fa-IR"/>
        </w:rPr>
      </w:pPr>
      <w:r w:rsidRPr="00C37880">
        <w:rPr>
          <w:rFonts w:asciiTheme="majorBidi" w:hAnsiTheme="majorBidi" w:cs="B Nazanin"/>
          <w:b/>
          <w:bCs/>
          <w:sz w:val="26"/>
          <w:szCs w:val="26"/>
          <w:rtl/>
        </w:rPr>
        <w:t>گزینه‌های استراتژیک</w:t>
      </w:r>
      <w:r w:rsidR="00EC148D">
        <w:rPr>
          <w:rFonts w:asciiTheme="majorBidi" w:hAnsiTheme="majorBidi" w:cs="B Nazanin" w:hint="cs"/>
          <w:b/>
          <w:bCs/>
          <w:sz w:val="26"/>
          <w:szCs w:val="26"/>
          <w:rtl/>
        </w:rPr>
        <w:t xml:space="preserve"> </w:t>
      </w:r>
      <w:r w:rsidRPr="00C37880">
        <w:rPr>
          <w:rFonts w:asciiTheme="majorBidi" w:hAnsiTheme="majorBidi" w:cs="B Nazanin"/>
          <w:b/>
          <w:bCs/>
          <w:sz w:val="26"/>
          <w:szCs w:val="26"/>
          <w:lang w:bidi="fa-IR"/>
        </w:rPr>
        <w:t xml:space="preserve"> MEL</w:t>
      </w:r>
    </w:p>
    <w:p w14:paraId="42D939C1" w14:textId="1985CA3A" w:rsidR="00C37880" w:rsidRPr="00C37880" w:rsidRDefault="00C37880" w:rsidP="00C37880">
      <w:pPr>
        <w:tabs>
          <w:tab w:val="left" w:pos="1596"/>
        </w:tabs>
        <w:bidi/>
        <w:jc w:val="lowKashida"/>
        <w:rPr>
          <w:rFonts w:asciiTheme="majorBidi" w:hAnsiTheme="majorBidi" w:cs="B Nazanin"/>
          <w:sz w:val="26"/>
          <w:szCs w:val="26"/>
          <w:lang w:bidi="fa-IR"/>
        </w:rPr>
      </w:pPr>
      <w:r w:rsidRPr="00C37880">
        <w:rPr>
          <w:rFonts w:asciiTheme="majorBidi" w:hAnsiTheme="majorBidi" w:cs="B Nazanin"/>
          <w:sz w:val="26"/>
          <w:szCs w:val="26"/>
          <w:rtl/>
        </w:rPr>
        <w:t xml:space="preserve">پس از </w:t>
      </w:r>
      <w:r w:rsidR="00592DE8">
        <w:rPr>
          <w:rFonts w:asciiTheme="majorBidi" w:hAnsiTheme="majorBidi" w:cs="B Nazanin" w:hint="cs"/>
          <w:sz w:val="26"/>
          <w:szCs w:val="26"/>
          <w:rtl/>
        </w:rPr>
        <w:t>اتمام</w:t>
      </w:r>
      <w:r w:rsidRPr="00C37880">
        <w:rPr>
          <w:rFonts w:asciiTheme="majorBidi" w:hAnsiTheme="majorBidi" w:cs="B Nazanin"/>
          <w:sz w:val="26"/>
          <w:szCs w:val="26"/>
          <w:rtl/>
        </w:rPr>
        <w:t xml:space="preserve"> تحلیل استراتژیک، سارا </w:t>
      </w:r>
      <w:r w:rsidR="00592DE8">
        <w:rPr>
          <w:rFonts w:asciiTheme="majorBidi" w:hAnsiTheme="majorBidi" w:cs="B Nazanin" w:hint="cs"/>
          <w:sz w:val="26"/>
          <w:szCs w:val="26"/>
          <w:rtl/>
        </w:rPr>
        <w:t>می توانست</w:t>
      </w:r>
      <w:r w:rsidRPr="00C37880">
        <w:rPr>
          <w:rFonts w:asciiTheme="majorBidi" w:hAnsiTheme="majorBidi" w:cs="B Nazanin"/>
          <w:sz w:val="26"/>
          <w:szCs w:val="26"/>
          <w:rtl/>
        </w:rPr>
        <w:t xml:space="preserve"> گزینه‌های استراتژیک زیر را برای</w:t>
      </w:r>
      <w:r w:rsidRPr="00C37880">
        <w:rPr>
          <w:rFonts w:asciiTheme="majorBidi" w:hAnsiTheme="majorBidi" w:cs="B Nazanin"/>
          <w:sz w:val="26"/>
          <w:szCs w:val="26"/>
          <w:lang w:bidi="fa-IR"/>
        </w:rPr>
        <w:t xml:space="preserve"> MEL </w:t>
      </w:r>
      <w:r w:rsidRPr="00C37880">
        <w:rPr>
          <w:rFonts w:asciiTheme="majorBidi" w:hAnsiTheme="majorBidi" w:cs="B Nazanin"/>
          <w:sz w:val="26"/>
          <w:szCs w:val="26"/>
          <w:rtl/>
        </w:rPr>
        <w:t xml:space="preserve">فهرست کند. او یادداشت کرد که در هر دو </w:t>
      </w:r>
      <w:r w:rsidR="00592DE8">
        <w:rPr>
          <w:rFonts w:asciiTheme="majorBidi" w:hAnsiTheme="majorBidi" w:cs="B Nazanin" w:hint="cs"/>
          <w:sz w:val="26"/>
          <w:szCs w:val="26"/>
          <w:rtl/>
        </w:rPr>
        <w:t>مورد</w:t>
      </w:r>
      <w:r w:rsidRPr="00C37880">
        <w:rPr>
          <w:rFonts w:asciiTheme="majorBidi" w:hAnsiTheme="majorBidi" w:cs="B Nazanin"/>
          <w:sz w:val="26"/>
          <w:szCs w:val="26"/>
          <w:rtl/>
        </w:rPr>
        <w:t xml:space="preserve">، </w:t>
      </w:r>
      <w:r w:rsidR="00592DE8" w:rsidRPr="00C37880">
        <w:rPr>
          <w:rFonts w:asciiTheme="majorBidi" w:hAnsiTheme="majorBidi" w:cs="B Nazanin"/>
          <w:sz w:val="26"/>
          <w:szCs w:val="26"/>
          <w:rtl/>
        </w:rPr>
        <w:t xml:space="preserve">باید </w:t>
      </w:r>
      <w:r w:rsidRPr="00C37880">
        <w:rPr>
          <w:rFonts w:asciiTheme="majorBidi" w:hAnsiTheme="majorBidi" w:cs="B Nazanin"/>
          <w:sz w:val="26"/>
          <w:szCs w:val="26"/>
          <w:rtl/>
        </w:rPr>
        <w:t xml:space="preserve">بخش دوم استراتژی‌ها برای جلوگیری از </w:t>
      </w:r>
      <w:r w:rsidR="00592DE8">
        <w:rPr>
          <w:rFonts w:asciiTheme="majorBidi" w:hAnsiTheme="majorBidi" w:cs="B Nazanin" w:hint="cs"/>
          <w:sz w:val="26"/>
          <w:szCs w:val="26"/>
          <w:rtl/>
        </w:rPr>
        <w:t>شکست های</w:t>
      </w:r>
      <w:r w:rsidRPr="00C37880">
        <w:rPr>
          <w:rFonts w:asciiTheme="majorBidi" w:hAnsiTheme="majorBidi" w:cs="B Nazanin"/>
          <w:sz w:val="26"/>
          <w:szCs w:val="26"/>
          <w:rtl/>
        </w:rPr>
        <w:t xml:space="preserve"> فعلی انجام شود، حتی اگر اقدام جدیدی نیز انجام نشود</w:t>
      </w:r>
      <w:r w:rsidRPr="00C37880">
        <w:rPr>
          <w:rFonts w:asciiTheme="majorBidi" w:hAnsiTheme="majorBidi" w:cs="B Nazanin"/>
          <w:sz w:val="26"/>
          <w:szCs w:val="26"/>
          <w:lang w:bidi="fa-IR"/>
        </w:rPr>
        <w:t>.</w:t>
      </w:r>
    </w:p>
    <w:p w14:paraId="22897E54" w14:textId="060FCF2A" w:rsidR="00C37880" w:rsidRPr="00C37880" w:rsidRDefault="00C37880" w:rsidP="00EC148D">
      <w:pPr>
        <w:tabs>
          <w:tab w:val="left" w:pos="1596"/>
        </w:tabs>
        <w:bidi/>
        <w:spacing w:after="0"/>
        <w:rPr>
          <w:rFonts w:asciiTheme="majorBidi" w:hAnsiTheme="majorBidi" w:cs="B Nazanin"/>
          <w:b/>
          <w:bCs/>
          <w:sz w:val="26"/>
          <w:szCs w:val="26"/>
          <w:lang w:bidi="fa-IR"/>
        </w:rPr>
      </w:pPr>
      <w:r w:rsidRPr="00C37880">
        <w:rPr>
          <w:rFonts w:asciiTheme="majorBidi" w:hAnsiTheme="majorBidi" w:cs="B Nazanin"/>
          <w:b/>
          <w:bCs/>
          <w:sz w:val="26"/>
          <w:szCs w:val="26"/>
          <w:rtl/>
        </w:rPr>
        <w:t>استراتژی</w:t>
      </w:r>
      <w:r w:rsidR="00EC148D">
        <w:rPr>
          <w:rFonts w:asciiTheme="majorBidi" w:hAnsiTheme="majorBidi" w:cs="B Nazanin" w:hint="cs"/>
          <w:b/>
          <w:bCs/>
          <w:sz w:val="26"/>
          <w:szCs w:val="26"/>
          <w:rtl/>
        </w:rPr>
        <w:t xml:space="preserve"> </w:t>
      </w:r>
      <w:r w:rsidRPr="00C37880">
        <w:rPr>
          <w:rFonts w:asciiTheme="majorBidi" w:hAnsiTheme="majorBidi" w:cs="B Nazanin"/>
          <w:b/>
          <w:bCs/>
          <w:sz w:val="26"/>
          <w:szCs w:val="26"/>
          <w:lang w:bidi="fa-IR"/>
        </w:rPr>
        <w:t xml:space="preserve"> A</w:t>
      </w:r>
    </w:p>
    <w:p w14:paraId="0FC00E7F" w14:textId="0D79B997" w:rsidR="00C37880" w:rsidRPr="00C37880" w:rsidRDefault="00C37880" w:rsidP="00C37880">
      <w:pPr>
        <w:tabs>
          <w:tab w:val="left" w:pos="1596"/>
        </w:tabs>
        <w:bidi/>
        <w:jc w:val="lowKashida"/>
        <w:rPr>
          <w:rFonts w:asciiTheme="majorBidi" w:hAnsiTheme="majorBidi" w:cs="B Nazanin"/>
          <w:sz w:val="26"/>
          <w:szCs w:val="26"/>
          <w:lang w:bidi="fa-IR"/>
        </w:rPr>
      </w:pPr>
      <w:r w:rsidRPr="00C37880">
        <w:rPr>
          <w:rFonts w:asciiTheme="majorBidi" w:hAnsiTheme="majorBidi" w:cs="B Nazanin"/>
          <w:sz w:val="26"/>
          <w:szCs w:val="26"/>
          <w:rtl/>
        </w:rPr>
        <w:t>بخش 1: تلاش برای فروش محصولات یا خدمات موجود به بازارهای جدید، به‌ویژه وسایل نقلیه الکتریکی</w:t>
      </w:r>
      <w:r w:rsidR="00471FB0">
        <w:rPr>
          <w:rFonts w:asciiTheme="majorBidi" w:hAnsiTheme="majorBidi" w:cs="B Nazanin" w:hint="cs"/>
          <w:sz w:val="26"/>
          <w:szCs w:val="26"/>
          <w:rtl/>
          <w:lang w:bidi="fa-IR"/>
        </w:rPr>
        <w:t xml:space="preserve"> (</w:t>
      </w:r>
      <w:r w:rsidR="00471FB0" w:rsidRPr="00C37880">
        <w:rPr>
          <w:rFonts w:asciiTheme="majorBidi" w:hAnsiTheme="majorBidi" w:cs="B Nazanin"/>
          <w:sz w:val="26"/>
          <w:szCs w:val="26"/>
          <w:lang w:bidi="fa-IR"/>
        </w:rPr>
        <w:t>EV</w:t>
      </w:r>
      <w:r w:rsidR="00471FB0">
        <w:rPr>
          <w:rFonts w:asciiTheme="majorBidi" w:hAnsiTheme="majorBidi" w:cs="B Nazanin" w:hint="cs"/>
          <w:sz w:val="26"/>
          <w:szCs w:val="26"/>
          <w:rtl/>
          <w:lang w:bidi="fa-IR"/>
        </w:rPr>
        <w:t xml:space="preserve"> ) </w:t>
      </w:r>
      <w:r w:rsidR="00D62289">
        <w:rPr>
          <w:rFonts w:asciiTheme="majorBidi" w:hAnsiTheme="majorBidi" w:cs="B Nazanin" w:hint="cs"/>
          <w:sz w:val="26"/>
          <w:szCs w:val="26"/>
          <w:rtl/>
          <w:lang w:bidi="fa-IR"/>
        </w:rPr>
        <w:t>در بخش</w:t>
      </w:r>
      <w:r w:rsidR="00471FB0">
        <w:rPr>
          <w:rFonts w:asciiTheme="majorBidi" w:hAnsiTheme="majorBidi" w:cs="B Nazanin" w:hint="cs"/>
          <w:sz w:val="26"/>
          <w:szCs w:val="26"/>
          <w:rtl/>
          <w:lang w:bidi="fa-IR"/>
        </w:rPr>
        <w:t xml:space="preserve"> </w:t>
      </w:r>
      <w:r w:rsidR="00471FB0" w:rsidRPr="00C37880">
        <w:rPr>
          <w:rFonts w:asciiTheme="majorBidi" w:hAnsiTheme="majorBidi" w:cs="B Nazanin"/>
          <w:sz w:val="26"/>
          <w:szCs w:val="26"/>
          <w:rtl/>
        </w:rPr>
        <w:t>موتور اسپرت</w:t>
      </w:r>
      <w:r w:rsidRPr="00C37880">
        <w:rPr>
          <w:rFonts w:asciiTheme="majorBidi" w:hAnsiTheme="majorBidi" w:cs="B Nazanin"/>
          <w:sz w:val="26"/>
          <w:szCs w:val="26"/>
          <w:rtl/>
        </w:rPr>
        <w:t>، انرژی بادی و انرژی هسته‌ای</w:t>
      </w:r>
      <w:r w:rsidR="00EC148D">
        <w:rPr>
          <w:rFonts w:asciiTheme="majorBidi" w:hAnsiTheme="majorBidi" w:cs="B Nazanin" w:hint="cs"/>
          <w:sz w:val="26"/>
          <w:szCs w:val="26"/>
          <w:rtl/>
          <w:lang w:bidi="fa-IR"/>
        </w:rPr>
        <w:t xml:space="preserve">: </w:t>
      </w:r>
    </w:p>
    <w:p w14:paraId="55F8D788" w14:textId="0C27B5E2" w:rsidR="00C37880" w:rsidRPr="00C37880" w:rsidRDefault="00C37880" w:rsidP="00C37880">
      <w:pPr>
        <w:numPr>
          <w:ilvl w:val="0"/>
          <w:numId w:val="94"/>
        </w:numPr>
        <w:tabs>
          <w:tab w:val="left" w:pos="1596"/>
        </w:tabs>
        <w:bidi/>
        <w:jc w:val="lowKashida"/>
        <w:rPr>
          <w:rFonts w:asciiTheme="majorBidi" w:hAnsiTheme="majorBidi" w:cs="B Nazanin"/>
          <w:sz w:val="26"/>
          <w:szCs w:val="26"/>
          <w:lang w:bidi="fa-IR"/>
        </w:rPr>
      </w:pPr>
      <w:r w:rsidRPr="00C37880">
        <w:rPr>
          <w:rFonts w:asciiTheme="majorBidi" w:hAnsiTheme="majorBidi" w:cs="B Nazanin"/>
          <w:sz w:val="26"/>
          <w:szCs w:val="26"/>
          <w:rtl/>
        </w:rPr>
        <w:t>انجام تحقیقات بازار</w:t>
      </w:r>
      <w:r w:rsidR="00DC1FCD" w:rsidRPr="00DC1FCD">
        <w:rPr>
          <w:rFonts w:asciiTheme="majorBidi" w:hAnsiTheme="majorBidi" w:cs="B Nazanin"/>
          <w:sz w:val="26"/>
          <w:szCs w:val="26"/>
          <w:rtl/>
        </w:rPr>
        <w:t xml:space="preserve"> </w:t>
      </w:r>
      <w:r w:rsidR="00DC1FCD" w:rsidRPr="00C37880">
        <w:rPr>
          <w:rFonts w:asciiTheme="majorBidi" w:hAnsiTheme="majorBidi" w:cs="B Nazanin"/>
          <w:sz w:val="26"/>
          <w:szCs w:val="26"/>
          <w:rtl/>
        </w:rPr>
        <w:t>دقیق</w:t>
      </w:r>
      <w:r w:rsidRPr="00C37880">
        <w:rPr>
          <w:rFonts w:asciiTheme="majorBidi" w:hAnsiTheme="majorBidi" w:cs="B Nazanin"/>
          <w:sz w:val="26"/>
          <w:szCs w:val="26"/>
          <w:rtl/>
        </w:rPr>
        <w:t xml:space="preserve"> در حوزه‌های موتور اسپرت</w:t>
      </w:r>
      <w:r w:rsidRPr="00C37880">
        <w:rPr>
          <w:rFonts w:asciiTheme="majorBidi" w:hAnsiTheme="majorBidi" w:cs="B Nazanin"/>
          <w:sz w:val="26"/>
          <w:szCs w:val="26"/>
          <w:lang w:bidi="fa-IR"/>
        </w:rPr>
        <w:t>EV</w:t>
      </w:r>
      <w:r w:rsidRPr="00C37880">
        <w:rPr>
          <w:rFonts w:asciiTheme="majorBidi" w:hAnsiTheme="majorBidi" w:cs="B Nazanin"/>
          <w:sz w:val="26"/>
          <w:szCs w:val="26"/>
          <w:rtl/>
        </w:rPr>
        <w:t>، انرژی بادی و انرژی هسته‌ای برای درک بهتر رقبا، مشتریان، محصولات/خدمات و قیمت‌ها</w:t>
      </w:r>
      <w:r w:rsidRPr="00C37880">
        <w:rPr>
          <w:rFonts w:asciiTheme="majorBidi" w:hAnsiTheme="majorBidi" w:cs="B Nazanin"/>
          <w:sz w:val="26"/>
          <w:szCs w:val="26"/>
          <w:lang w:bidi="fa-IR"/>
        </w:rPr>
        <w:t>.</w:t>
      </w:r>
      <w:r w:rsidR="00DC1FCD">
        <w:rPr>
          <w:rFonts w:asciiTheme="majorBidi" w:hAnsiTheme="majorBidi" w:cs="B Nazanin" w:hint="cs"/>
          <w:sz w:val="26"/>
          <w:szCs w:val="26"/>
          <w:rtl/>
          <w:lang w:bidi="fa-IR"/>
        </w:rPr>
        <w:t xml:space="preserve"> </w:t>
      </w:r>
    </w:p>
    <w:p w14:paraId="46715B7D" w14:textId="7144C683" w:rsidR="00C37880" w:rsidRPr="00C37880" w:rsidRDefault="00DC1FCD" w:rsidP="00C37880">
      <w:pPr>
        <w:numPr>
          <w:ilvl w:val="0"/>
          <w:numId w:val="94"/>
        </w:numPr>
        <w:tabs>
          <w:tab w:val="left" w:pos="1596"/>
        </w:tabs>
        <w:bidi/>
        <w:jc w:val="lowKashida"/>
        <w:rPr>
          <w:rFonts w:asciiTheme="majorBidi" w:hAnsiTheme="majorBidi" w:cs="B Nazanin"/>
          <w:sz w:val="26"/>
          <w:szCs w:val="26"/>
          <w:lang w:bidi="fa-IR"/>
        </w:rPr>
      </w:pPr>
      <w:r>
        <w:rPr>
          <w:rFonts w:asciiTheme="majorBidi" w:hAnsiTheme="majorBidi" w:cs="B Nazanin" w:hint="cs"/>
          <w:sz w:val="26"/>
          <w:szCs w:val="26"/>
          <w:rtl/>
        </w:rPr>
        <w:t>استقرار</w:t>
      </w:r>
      <w:r w:rsidR="00C37880" w:rsidRPr="00C37880">
        <w:rPr>
          <w:rFonts w:asciiTheme="majorBidi" w:hAnsiTheme="majorBidi" w:cs="B Nazanin"/>
          <w:sz w:val="26"/>
          <w:szCs w:val="26"/>
          <w:rtl/>
        </w:rPr>
        <w:t xml:space="preserve"> فرآیندهای مدیریت دانش برای مدیریت کاهش </w:t>
      </w:r>
      <w:r>
        <w:rPr>
          <w:rFonts w:asciiTheme="majorBidi" w:hAnsiTheme="majorBidi" w:cs="B Nazanin" w:hint="cs"/>
          <w:sz w:val="26"/>
          <w:szCs w:val="26"/>
          <w:rtl/>
        </w:rPr>
        <w:t xml:space="preserve">در </w:t>
      </w:r>
      <w:r w:rsidR="00C37880" w:rsidRPr="00C37880">
        <w:rPr>
          <w:rFonts w:asciiTheme="majorBidi" w:hAnsiTheme="majorBidi" w:cs="B Nazanin"/>
          <w:sz w:val="26"/>
          <w:szCs w:val="26"/>
          <w:rtl/>
        </w:rPr>
        <w:t>فعالیت‌های خودرویی سنتی</w:t>
      </w:r>
      <w:r>
        <w:rPr>
          <w:rFonts w:asciiTheme="majorBidi" w:hAnsiTheme="majorBidi" w:cs="B Nazanin" w:hint="cs"/>
          <w:sz w:val="26"/>
          <w:szCs w:val="26"/>
          <w:rtl/>
        </w:rPr>
        <w:t xml:space="preserve"> و</w:t>
      </w:r>
      <w:r w:rsidR="00C37880" w:rsidRPr="00C37880">
        <w:rPr>
          <w:rFonts w:asciiTheme="majorBidi" w:hAnsiTheme="majorBidi" w:cs="B Nazanin"/>
          <w:sz w:val="26"/>
          <w:szCs w:val="26"/>
          <w:rtl/>
        </w:rPr>
        <w:t xml:space="preserve"> در عین</w:t>
      </w:r>
      <w:r>
        <w:rPr>
          <w:rFonts w:asciiTheme="majorBidi" w:hAnsiTheme="majorBidi" w:cs="B Nazanin" w:hint="cs"/>
          <w:sz w:val="26"/>
          <w:szCs w:val="26"/>
          <w:rtl/>
        </w:rPr>
        <w:t xml:space="preserve"> حال،</w:t>
      </w:r>
      <w:r w:rsidR="00C37880" w:rsidRPr="00C37880">
        <w:rPr>
          <w:rFonts w:asciiTheme="majorBidi" w:hAnsiTheme="majorBidi" w:cs="B Nazanin"/>
          <w:sz w:val="26"/>
          <w:szCs w:val="26"/>
          <w:rtl/>
        </w:rPr>
        <w:t xml:space="preserve"> حفظ دانش و مهارت‌های کلیدی مرتبط با بازارهای آینده</w:t>
      </w:r>
      <w:r w:rsidR="00C37880" w:rsidRPr="00C37880">
        <w:rPr>
          <w:rFonts w:asciiTheme="majorBidi" w:hAnsiTheme="majorBidi" w:cs="B Nazanin"/>
          <w:sz w:val="26"/>
          <w:szCs w:val="26"/>
          <w:lang w:bidi="fa-IR"/>
        </w:rPr>
        <w:t>.</w:t>
      </w:r>
    </w:p>
    <w:p w14:paraId="05CFB782" w14:textId="5C3D5848" w:rsidR="00C37880" w:rsidRPr="00C37880" w:rsidRDefault="00C37880" w:rsidP="00C37880">
      <w:pPr>
        <w:tabs>
          <w:tab w:val="left" w:pos="1596"/>
        </w:tabs>
        <w:bidi/>
        <w:jc w:val="lowKashida"/>
        <w:rPr>
          <w:rFonts w:asciiTheme="majorBidi" w:hAnsiTheme="majorBidi" w:cs="B Nazanin"/>
          <w:sz w:val="26"/>
          <w:szCs w:val="26"/>
          <w:lang w:bidi="fa-IR"/>
        </w:rPr>
      </w:pPr>
      <w:r w:rsidRPr="00C37880">
        <w:rPr>
          <w:rFonts w:asciiTheme="majorBidi" w:hAnsiTheme="majorBidi" w:cs="B Nazanin"/>
          <w:sz w:val="26"/>
          <w:szCs w:val="26"/>
          <w:rtl/>
        </w:rPr>
        <w:t xml:space="preserve">بخش 2: اقدامات لازم برای جلوگیری از </w:t>
      </w:r>
      <w:r w:rsidR="00507F4F">
        <w:rPr>
          <w:rFonts w:asciiTheme="majorBidi" w:hAnsiTheme="majorBidi" w:cs="B Nazanin" w:hint="cs"/>
          <w:sz w:val="26"/>
          <w:szCs w:val="26"/>
          <w:rtl/>
        </w:rPr>
        <w:t>افول</w:t>
      </w:r>
      <w:r w:rsidRPr="00C37880">
        <w:rPr>
          <w:rFonts w:asciiTheme="majorBidi" w:hAnsiTheme="majorBidi" w:cs="B Nazanin"/>
          <w:sz w:val="26"/>
          <w:szCs w:val="26"/>
          <w:rtl/>
        </w:rPr>
        <w:t xml:space="preserve"> شهرت</w:t>
      </w:r>
      <w:r w:rsidR="00507F4F">
        <w:rPr>
          <w:rFonts w:asciiTheme="majorBidi" w:hAnsiTheme="majorBidi" w:cs="B Nazanin" w:hint="cs"/>
          <w:sz w:val="26"/>
          <w:szCs w:val="26"/>
          <w:rtl/>
        </w:rPr>
        <w:t xml:space="preserve"> شرکت در</w:t>
      </w:r>
      <w:r w:rsidRPr="00C37880">
        <w:rPr>
          <w:rFonts w:asciiTheme="majorBidi" w:hAnsiTheme="majorBidi" w:cs="B Nazanin"/>
          <w:sz w:val="26"/>
          <w:szCs w:val="26"/>
          <w:rtl/>
        </w:rPr>
        <w:t xml:space="preserve"> میان مشتریان کلیدی فعلی از طریق بهبود </w:t>
      </w:r>
      <w:r w:rsidR="00507F4F">
        <w:rPr>
          <w:rFonts w:asciiTheme="majorBidi" w:hAnsiTheme="majorBidi" w:cs="B Nazanin" w:hint="cs"/>
          <w:sz w:val="26"/>
          <w:szCs w:val="26"/>
          <w:rtl/>
        </w:rPr>
        <w:t xml:space="preserve">در </w:t>
      </w:r>
      <w:r w:rsidRPr="00C37880">
        <w:rPr>
          <w:rFonts w:asciiTheme="majorBidi" w:hAnsiTheme="majorBidi" w:cs="B Nazanin"/>
          <w:sz w:val="26"/>
          <w:szCs w:val="26"/>
          <w:rtl/>
        </w:rPr>
        <w:t>فرآیندها</w:t>
      </w:r>
      <w:r w:rsidR="00507F4F">
        <w:rPr>
          <w:rFonts w:asciiTheme="majorBidi" w:hAnsiTheme="majorBidi" w:cs="B Nazanin" w:hint="cs"/>
          <w:sz w:val="26"/>
          <w:szCs w:val="26"/>
          <w:rtl/>
        </w:rPr>
        <w:t>/</w:t>
      </w:r>
      <w:r w:rsidRPr="00C37880">
        <w:rPr>
          <w:rFonts w:asciiTheme="majorBidi" w:hAnsiTheme="majorBidi" w:cs="B Nazanin"/>
          <w:sz w:val="26"/>
          <w:szCs w:val="26"/>
          <w:rtl/>
        </w:rPr>
        <w:t xml:space="preserve">مهارت‌ها به‌منظور کاهش </w:t>
      </w:r>
      <w:r w:rsidR="00507F4F">
        <w:rPr>
          <w:rFonts w:asciiTheme="majorBidi" w:hAnsiTheme="majorBidi" w:cs="B Nazanin" w:hint="cs"/>
          <w:sz w:val="26"/>
          <w:szCs w:val="26"/>
          <w:rtl/>
        </w:rPr>
        <w:t>خطر</w:t>
      </w:r>
      <w:r w:rsidRPr="00C37880">
        <w:rPr>
          <w:rFonts w:asciiTheme="majorBidi" w:hAnsiTheme="majorBidi" w:cs="B Nazanin"/>
          <w:sz w:val="26"/>
          <w:szCs w:val="26"/>
          <w:rtl/>
        </w:rPr>
        <w:t xml:space="preserve"> تحویل محصولات به بخش موتور اسپرت </w:t>
      </w:r>
      <w:r w:rsidR="00507F4F">
        <w:rPr>
          <w:rFonts w:asciiTheme="majorBidi" w:hAnsiTheme="majorBidi" w:cs="B Nazanin" w:hint="cs"/>
          <w:sz w:val="26"/>
          <w:szCs w:val="26"/>
          <w:rtl/>
        </w:rPr>
        <w:t>با</w:t>
      </w:r>
      <w:r w:rsidRPr="00C37880">
        <w:rPr>
          <w:rFonts w:asciiTheme="majorBidi" w:hAnsiTheme="majorBidi" w:cs="B Nazanin"/>
          <w:sz w:val="26"/>
          <w:szCs w:val="26"/>
          <w:rtl/>
        </w:rPr>
        <w:t xml:space="preserve"> قیمت بالاتر یا کیفیت پایین‌تر نسبت به رقبا </w:t>
      </w:r>
      <w:r w:rsidR="00507F4F">
        <w:rPr>
          <w:rFonts w:asciiTheme="majorBidi" w:hAnsiTheme="majorBidi" w:cs="B Nazanin" w:hint="cs"/>
          <w:sz w:val="26"/>
          <w:szCs w:val="26"/>
          <w:rtl/>
        </w:rPr>
        <w:t>انجام</w:t>
      </w:r>
      <w:r w:rsidR="00507F4F">
        <w:rPr>
          <w:rFonts w:asciiTheme="majorBidi" w:hAnsiTheme="majorBidi" w:cs="B Nazanin" w:hint="cs"/>
          <w:sz w:val="26"/>
          <w:szCs w:val="26"/>
          <w:rtl/>
        </w:rPr>
        <w:t xml:space="preserve"> شود</w:t>
      </w:r>
      <w:r w:rsidRPr="00C37880">
        <w:rPr>
          <w:rFonts w:asciiTheme="majorBidi" w:hAnsiTheme="majorBidi" w:cs="B Nazanin"/>
          <w:sz w:val="26"/>
          <w:szCs w:val="26"/>
          <w:rtl/>
        </w:rPr>
        <w:t xml:space="preserve">. اولین </w:t>
      </w:r>
      <w:r w:rsidR="00D2628D">
        <w:rPr>
          <w:rFonts w:asciiTheme="majorBidi" w:hAnsiTheme="majorBidi" w:cs="B Nazanin" w:hint="cs"/>
          <w:sz w:val="26"/>
          <w:szCs w:val="26"/>
          <w:rtl/>
        </w:rPr>
        <w:t>اقدامات</w:t>
      </w:r>
      <w:r w:rsidRPr="00C37880">
        <w:rPr>
          <w:rFonts w:asciiTheme="majorBidi" w:hAnsiTheme="majorBidi" w:cs="B Nazanin"/>
          <w:sz w:val="26"/>
          <w:szCs w:val="26"/>
          <w:rtl/>
        </w:rPr>
        <w:t xml:space="preserve"> </w:t>
      </w:r>
      <w:r w:rsidR="007F03D1">
        <w:rPr>
          <w:rFonts w:asciiTheme="majorBidi" w:hAnsiTheme="majorBidi" w:cs="B Nazanin" w:hint="cs"/>
          <w:sz w:val="26"/>
          <w:szCs w:val="26"/>
          <w:rtl/>
        </w:rPr>
        <w:t>شامل</w:t>
      </w:r>
      <w:r w:rsidRPr="00C37880">
        <w:rPr>
          <w:rFonts w:asciiTheme="majorBidi" w:hAnsiTheme="majorBidi" w:cs="B Nazanin"/>
          <w:sz w:val="26"/>
          <w:szCs w:val="26"/>
          <w:rtl/>
        </w:rPr>
        <w:t xml:space="preserve"> </w:t>
      </w:r>
      <w:r w:rsidR="00D2628D">
        <w:rPr>
          <w:rFonts w:asciiTheme="majorBidi" w:hAnsiTheme="majorBidi" w:cs="B Nazanin" w:hint="cs"/>
          <w:sz w:val="26"/>
          <w:szCs w:val="26"/>
          <w:rtl/>
        </w:rPr>
        <w:t>بررسی</w:t>
      </w:r>
      <w:r w:rsidRPr="00C37880">
        <w:rPr>
          <w:rFonts w:asciiTheme="majorBidi" w:hAnsiTheme="majorBidi" w:cs="B Nazanin"/>
          <w:sz w:val="26"/>
          <w:szCs w:val="26"/>
          <w:rtl/>
        </w:rPr>
        <w:t xml:space="preserve"> دقیق و سپس</w:t>
      </w:r>
      <w:r w:rsidR="00D2628D">
        <w:rPr>
          <w:rFonts w:asciiTheme="majorBidi" w:hAnsiTheme="majorBidi" w:cs="B Nazanin" w:hint="cs"/>
          <w:sz w:val="26"/>
          <w:szCs w:val="26"/>
          <w:rtl/>
        </w:rPr>
        <w:t>،</w:t>
      </w:r>
      <w:r w:rsidRPr="00C37880">
        <w:rPr>
          <w:rFonts w:asciiTheme="majorBidi" w:hAnsiTheme="majorBidi" w:cs="B Nazanin"/>
          <w:sz w:val="26"/>
          <w:szCs w:val="26"/>
          <w:rtl/>
        </w:rPr>
        <w:t xml:space="preserve"> رفع سریع علل عملکرد ضعیف در سطح عملیاتی است. همچنین، برای کاهش نگرانی‌های فعلی درباره ساختار سنی کارکنان</w:t>
      </w:r>
      <w:r w:rsidR="007F03D1">
        <w:rPr>
          <w:rFonts w:asciiTheme="majorBidi" w:hAnsiTheme="majorBidi" w:cs="B Nazanin" w:hint="cs"/>
          <w:sz w:val="26"/>
          <w:szCs w:val="26"/>
          <w:rtl/>
        </w:rPr>
        <w:t xml:space="preserve"> </w:t>
      </w:r>
      <w:r w:rsidR="007F03D1" w:rsidRPr="00C37880">
        <w:rPr>
          <w:rFonts w:asciiTheme="majorBidi" w:hAnsiTheme="majorBidi" w:cs="B Nazanin"/>
          <w:sz w:val="26"/>
          <w:szCs w:val="26"/>
          <w:rtl/>
        </w:rPr>
        <w:t>باید استخدام‌های اصلاحی</w:t>
      </w:r>
      <w:r w:rsidRPr="00C37880">
        <w:rPr>
          <w:rFonts w:asciiTheme="majorBidi" w:hAnsiTheme="majorBidi" w:cs="B Nazanin"/>
          <w:sz w:val="26"/>
          <w:szCs w:val="26"/>
          <w:rtl/>
        </w:rPr>
        <w:t xml:space="preserve"> انجام شود</w:t>
      </w:r>
      <w:r w:rsidR="007F03D1">
        <w:rPr>
          <w:rFonts w:asciiTheme="majorBidi" w:hAnsiTheme="majorBidi" w:cs="B Nazanin" w:hint="cs"/>
          <w:sz w:val="26"/>
          <w:szCs w:val="26"/>
          <w:rtl/>
          <w:lang w:bidi="fa-IR"/>
        </w:rPr>
        <w:t xml:space="preserve">. </w:t>
      </w:r>
    </w:p>
    <w:p w14:paraId="0CBFBBB0" w14:textId="1DEF72B2" w:rsidR="00C37880" w:rsidRPr="00C37880" w:rsidRDefault="00C37880" w:rsidP="00C37880">
      <w:pPr>
        <w:tabs>
          <w:tab w:val="left" w:pos="1596"/>
        </w:tabs>
        <w:bidi/>
        <w:jc w:val="lowKashida"/>
        <w:rPr>
          <w:rFonts w:asciiTheme="majorBidi" w:hAnsiTheme="majorBidi" w:cs="B Nazanin"/>
          <w:b/>
          <w:bCs/>
          <w:sz w:val="26"/>
          <w:szCs w:val="26"/>
          <w:lang w:bidi="fa-IR"/>
        </w:rPr>
      </w:pPr>
      <w:r w:rsidRPr="00C37880">
        <w:rPr>
          <w:rFonts w:asciiTheme="majorBidi" w:hAnsiTheme="majorBidi" w:cs="B Nazanin"/>
          <w:b/>
          <w:bCs/>
          <w:sz w:val="26"/>
          <w:szCs w:val="26"/>
          <w:rtl/>
        </w:rPr>
        <w:lastRenderedPageBreak/>
        <w:t>استراتژی</w:t>
      </w:r>
      <w:r w:rsidR="00EC148D">
        <w:rPr>
          <w:rFonts w:asciiTheme="majorBidi" w:hAnsiTheme="majorBidi" w:cs="B Nazanin" w:hint="cs"/>
          <w:b/>
          <w:bCs/>
          <w:sz w:val="26"/>
          <w:szCs w:val="26"/>
          <w:rtl/>
        </w:rPr>
        <w:t xml:space="preserve"> </w:t>
      </w:r>
      <w:r w:rsidRPr="00C37880">
        <w:rPr>
          <w:rFonts w:asciiTheme="majorBidi" w:hAnsiTheme="majorBidi" w:cs="B Nazanin"/>
          <w:b/>
          <w:bCs/>
          <w:sz w:val="26"/>
          <w:szCs w:val="26"/>
          <w:lang w:bidi="fa-IR"/>
        </w:rPr>
        <w:t xml:space="preserve"> B</w:t>
      </w:r>
    </w:p>
    <w:p w14:paraId="32901107" w14:textId="30566001" w:rsidR="00C37880" w:rsidRPr="00C37880" w:rsidRDefault="00C37880" w:rsidP="00C37880">
      <w:pPr>
        <w:tabs>
          <w:tab w:val="left" w:pos="1596"/>
        </w:tabs>
        <w:bidi/>
        <w:jc w:val="lowKashida"/>
        <w:rPr>
          <w:rFonts w:asciiTheme="majorBidi" w:hAnsiTheme="majorBidi" w:cs="B Nazanin"/>
          <w:sz w:val="26"/>
          <w:szCs w:val="26"/>
          <w:lang w:bidi="fa-IR"/>
        </w:rPr>
      </w:pPr>
      <w:r w:rsidRPr="00C37880">
        <w:rPr>
          <w:rFonts w:asciiTheme="majorBidi" w:hAnsiTheme="majorBidi" w:cs="B Nazanin"/>
          <w:sz w:val="26"/>
          <w:szCs w:val="26"/>
          <w:rtl/>
        </w:rPr>
        <w:t xml:space="preserve">بخش 1: انجام </w:t>
      </w:r>
      <w:r w:rsidR="00C72A00">
        <w:rPr>
          <w:rFonts w:asciiTheme="majorBidi" w:hAnsiTheme="majorBidi" w:cs="B Nazanin" w:hint="cs"/>
          <w:sz w:val="26"/>
          <w:szCs w:val="26"/>
          <w:rtl/>
        </w:rPr>
        <w:t>اکتساب ها</w:t>
      </w:r>
      <w:r w:rsidRPr="00C37880">
        <w:rPr>
          <w:rFonts w:asciiTheme="majorBidi" w:hAnsiTheme="majorBidi" w:cs="B Nazanin"/>
          <w:sz w:val="26"/>
          <w:szCs w:val="26"/>
          <w:rtl/>
        </w:rPr>
        <w:t xml:space="preserve"> یا </w:t>
      </w:r>
      <w:r w:rsidR="00C72A00">
        <w:rPr>
          <w:rFonts w:asciiTheme="majorBidi" w:hAnsiTheme="majorBidi" w:cs="B Nazanin" w:hint="cs"/>
          <w:sz w:val="26"/>
          <w:szCs w:val="26"/>
          <w:rtl/>
        </w:rPr>
        <w:t>تشکیل ائتلاف هایی</w:t>
      </w:r>
      <w:r w:rsidRPr="00C37880">
        <w:rPr>
          <w:rFonts w:asciiTheme="majorBidi" w:hAnsiTheme="majorBidi" w:cs="B Nazanin"/>
          <w:sz w:val="26"/>
          <w:szCs w:val="26"/>
          <w:rtl/>
        </w:rPr>
        <w:t xml:space="preserve"> که فرصت‌هایی برای</w:t>
      </w:r>
      <w:r w:rsidR="00C72A00">
        <w:rPr>
          <w:rFonts w:asciiTheme="majorBidi" w:hAnsiTheme="majorBidi" w:cs="B Nazanin" w:hint="cs"/>
          <w:sz w:val="26"/>
          <w:szCs w:val="26"/>
          <w:rtl/>
        </w:rPr>
        <w:t xml:space="preserve"> به</w:t>
      </w:r>
      <w:r w:rsidRPr="00C37880">
        <w:rPr>
          <w:rFonts w:asciiTheme="majorBidi" w:hAnsiTheme="majorBidi" w:cs="B Nazanin"/>
          <w:sz w:val="26"/>
          <w:szCs w:val="26"/>
          <w:rtl/>
        </w:rPr>
        <w:t xml:space="preserve"> اشتراک</w:t>
      </w:r>
      <w:r w:rsidR="00C72A00">
        <w:rPr>
          <w:rFonts w:asciiTheme="majorBidi" w:hAnsiTheme="majorBidi" w:cs="B Nazanin" w:hint="cs"/>
          <w:sz w:val="26"/>
          <w:szCs w:val="26"/>
          <w:rtl/>
        </w:rPr>
        <w:t xml:space="preserve"> گذاری</w:t>
      </w:r>
      <w:r w:rsidRPr="00C37880">
        <w:rPr>
          <w:rFonts w:asciiTheme="majorBidi" w:hAnsiTheme="majorBidi" w:cs="B Nazanin"/>
          <w:sz w:val="26"/>
          <w:szCs w:val="26"/>
          <w:rtl/>
        </w:rPr>
        <w:t xml:space="preserve"> منابع در </w:t>
      </w:r>
      <w:r w:rsidR="00C72A00">
        <w:rPr>
          <w:rFonts w:asciiTheme="majorBidi" w:hAnsiTheme="majorBidi" w:cs="B Nazanin" w:hint="cs"/>
          <w:sz w:val="26"/>
          <w:szCs w:val="26"/>
          <w:rtl/>
        </w:rPr>
        <w:t xml:space="preserve">راستای </w:t>
      </w:r>
      <w:r w:rsidRPr="00C37880">
        <w:rPr>
          <w:rFonts w:asciiTheme="majorBidi" w:hAnsiTheme="majorBidi" w:cs="B Nazanin"/>
          <w:sz w:val="26"/>
          <w:szCs w:val="26"/>
          <w:rtl/>
        </w:rPr>
        <w:t>خدمت</w:t>
      </w:r>
      <w:r w:rsidR="00C72A00">
        <w:rPr>
          <w:rFonts w:asciiTheme="majorBidi" w:hAnsiTheme="majorBidi" w:cs="B Nazanin" w:hint="cs"/>
          <w:sz w:val="26"/>
          <w:szCs w:val="26"/>
          <w:rtl/>
        </w:rPr>
        <w:t xml:space="preserve"> رسانی</w:t>
      </w:r>
      <w:r w:rsidRPr="00C37880">
        <w:rPr>
          <w:rFonts w:asciiTheme="majorBidi" w:hAnsiTheme="majorBidi" w:cs="B Nazanin"/>
          <w:sz w:val="26"/>
          <w:szCs w:val="26"/>
          <w:rtl/>
        </w:rPr>
        <w:t xml:space="preserve"> به بازارهای موجود موتور اسپرت سنتی، دفاعی و فراساحلی فراهم </w:t>
      </w:r>
      <w:r w:rsidR="009F2129">
        <w:rPr>
          <w:rFonts w:asciiTheme="majorBidi" w:hAnsiTheme="majorBidi" w:cs="B Nazanin" w:hint="cs"/>
          <w:sz w:val="26"/>
          <w:szCs w:val="26"/>
          <w:rtl/>
        </w:rPr>
        <w:t>می</w:t>
      </w:r>
      <w:r w:rsidR="00D576A0">
        <w:rPr>
          <w:rFonts w:asciiTheme="majorBidi" w:hAnsiTheme="majorBidi" w:cs="B Nazanin"/>
          <w:sz w:val="26"/>
          <w:szCs w:val="26"/>
          <w:rtl/>
        </w:rPr>
        <w:softHyphen/>
      </w:r>
      <w:r w:rsidR="009F2129">
        <w:rPr>
          <w:rFonts w:asciiTheme="majorBidi" w:hAnsiTheme="majorBidi" w:cs="B Nazanin" w:hint="cs"/>
          <w:sz w:val="26"/>
          <w:szCs w:val="26"/>
          <w:rtl/>
        </w:rPr>
        <w:t>آورد</w:t>
      </w:r>
      <w:r w:rsidR="00C72A00">
        <w:rPr>
          <w:rFonts w:asciiTheme="majorBidi" w:hAnsiTheme="majorBidi" w:cs="B Nazanin" w:hint="cs"/>
          <w:sz w:val="26"/>
          <w:szCs w:val="26"/>
          <w:rtl/>
          <w:lang w:bidi="fa-IR"/>
        </w:rPr>
        <w:t xml:space="preserve">: </w:t>
      </w:r>
    </w:p>
    <w:p w14:paraId="5BE9F4F6" w14:textId="126C4104" w:rsidR="00C37880" w:rsidRPr="00C37880" w:rsidRDefault="00C37880" w:rsidP="00C37880">
      <w:pPr>
        <w:numPr>
          <w:ilvl w:val="0"/>
          <w:numId w:val="95"/>
        </w:numPr>
        <w:tabs>
          <w:tab w:val="left" w:pos="1596"/>
        </w:tabs>
        <w:bidi/>
        <w:jc w:val="lowKashida"/>
        <w:rPr>
          <w:rFonts w:asciiTheme="majorBidi" w:hAnsiTheme="majorBidi" w:cs="B Nazanin"/>
          <w:sz w:val="26"/>
          <w:szCs w:val="26"/>
          <w:lang w:bidi="fa-IR"/>
        </w:rPr>
      </w:pPr>
      <w:r w:rsidRPr="00C37880">
        <w:rPr>
          <w:rFonts w:asciiTheme="majorBidi" w:hAnsiTheme="majorBidi" w:cs="B Nazanin"/>
          <w:sz w:val="26"/>
          <w:szCs w:val="26"/>
          <w:rtl/>
        </w:rPr>
        <w:t>شروع</w:t>
      </w:r>
      <w:r w:rsidR="00094AEA">
        <w:rPr>
          <w:rFonts w:asciiTheme="majorBidi" w:hAnsiTheme="majorBidi" w:cs="B Nazanin" w:hint="cs"/>
          <w:sz w:val="26"/>
          <w:szCs w:val="26"/>
          <w:rtl/>
        </w:rPr>
        <w:t xml:space="preserve"> به</w:t>
      </w:r>
      <w:r w:rsidRPr="00C37880">
        <w:rPr>
          <w:rFonts w:asciiTheme="majorBidi" w:hAnsiTheme="majorBidi" w:cs="B Nazanin"/>
          <w:sz w:val="26"/>
          <w:szCs w:val="26"/>
          <w:rtl/>
        </w:rPr>
        <w:t xml:space="preserve"> جستجوی بین‌المللی و </w:t>
      </w:r>
      <w:r w:rsidR="00D576A0">
        <w:rPr>
          <w:rFonts w:asciiTheme="majorBidi" w:hAnsiTheme="majorBidi" w:cs="B Nazanin" w:hint="cs"/>
          <w:sz w:val="26"/>
          <w:szCs w:val="26"/>
          <w:rtl/>
        </w:rPr>
        <w:t>ملی (بریتانیا)</w:t>
      </w:r>
      <w:r w:rsidRPr="00C37880">
        <w:rPr>
          <w:rFonts w:asciiTheme="majorBidi" w:hAnsiTheme="majorBidi" w:cs="B Nazanin"/>
          <w:sz w:val="26"/>
          <w:szCs w:val="26"/>
          <w:rtl/>
        </w:rPr>
        <w:t xml:space="preserve"> برای</w:t>
      </w:r>
      <w:r w:rsidR="007720E0">
        <w:rPr>
          <w:rFonts w:asciiTheme="majorBidi" w:hAnsiTheme="majorBidi" w:cs="B Nazanin" w:hint="cs"/>
          <w:sz w:val="26"/>
          <w:szCs w:val="26"/>
          <w:rtl/>
        </w:rPr>
        <w:t xml:space="preserve"> </w:t>
      </w:r>
      <w:r w:rsidR="00D576A0">
        <w:rPr>
          <w:rFonts w:asciiTheme="majorBidi" w:hAnsiTheme="majorBidi" w:cs="B Nazanin" w:hint="cs"/>
          <w:sz w:val="26"/>
          <w:szCs w:val="26"/>
          <w:rtl/>
        </w:rPr>
        <w:t>اکتساب ها</w:t>
      </w:r>
      <w:r w:rsidR="00094AEA">
        <w:rPr>
          <w:rFonts w:asciiTheme="majorBidi" w:hAnsiTheme="majorBidi" w:cs="B Nazanin" w:hint="cs"/>
          <w:sz w:val="26"/>
          <w:szCs w:val="26"/>
          <w:rtl/>
        </w:rPr>
        <w:t>ی بالقوه</w:t>
      </w:r>
      <w:r w:rsidRPr="00C37880">
        <w:rPr>
          <w:rFonts w:asciiTheme="majorBidi" w:hAnsiTheme="majorBidi" w:cs="B Nazanin"/>
          <w:sz w:val="26"/>
          <w:szCs w:val="26"/>
          <w:rtl/>
        </w:rPr>
        <w:t xml:space="preserve"> و شرکای </w:t>
      </w:r>
      <w:r w:rsidR="00D576A0">
        <w:rPr>
          <w:rFonts w:asciiTheme="majorBidi" w:hAnsiTheme="majorBidi" w:cs="B Nazanin" w:hint="cs"/>
          <w:sz w:val="26"/>
          <w:szCs w:val="26"/>
          <w:rtl/>
        </w:rPr>
        <w:t>ائتلافی</w:t>
      </w:r>
      <w:r w:rsidRPr="00C37880">
        <w:rPr>
          <w:rFonts w:asciiTheme="majorBidi" w:hAnsiTheme="majorBidi" w:cs="B Nazanin"/>
          <w:sz w:val="26"/>
          <w:szCs w:val="26"/>
          <w:rtl/>
        </w:rPr>
        <w:t xml:space="preserve"> که بتوان با سرمایه 1.5 میلیون پوند موجود، </w:t>
      </w:r>
      <w:r w:rsidR="00094AEA">
        <w:rPr>
          <w:rFonts w:asciiTheme="majorBidi" w:hAnsiTheme="majorBidi" w:cs="B Nazanin" w:hint="cs"/>
          <w:sz w:val="26"/>
          <w:szCs w:val="26"/>
          <w:rtl/>
        </w:rPr>
        <w:t>محقق نمود</w:t>
      </w:r>
      <w:r w:rsidR="00D576A0">
        <w:rPr>
          <w:rFonts w:asciiTheme="majorBidi" w:hAnsiTheme="majorBidi" w:cs="B Nazanin" w:hint="cs"/>
          <w:sz w:val="26"/>
          <w:szCs w:val="26"/>
          <w:rtl/>
          <w:lang w:bidi="fa-IR"/>
        </w:rPr>
        <w:t xml:space="preserve">. </w:t>
      </w:r>
    </w:p>
    <w:p w14:paraId="39675CC8" w14:textId="6EFB3B39" w:rsidR="00C37880" w:rsidRPr="00C37880" w:rsidRDefault="00C37880" w:rsidP="00C37880">
      <w:pPr>
        <w:tabs>
          <w:tab w:val="left" w:pos="1596"/>
        </w:tabs>
        <w:bidi/>
        <w:jc w:val="lowKashida"/>
        <w:rPr>
          <w:rFonts w:asciiTheme="majorBidi" w:hAnsiTheme="majorBidi" w:cs="B Nazanin"/>
          <w:sz w:val="26"/>
          <w:szCs w:val="26"/>
          <w:lang w:bidi="fa-IR"/>
        </w:rPr>
      </w:pPr>
      <w:r w:rsidRPr="00C37880">
        <w:rPr>
          <w:rFonts w:asciiTheme="majorBidi" w:hAnsiTheme="majorBidi" w:cs="B Nazanin"/>
          <w:sz w:val="26"/>
          <w:szCs w:val="26"/>
          <w:rtl/>
        </w:rPr>
        <w:t xml:space="preserve">بخش 2: </w:t>
      </w:r>
      <w:r w:rsidR="00094AEA">
        <w:rPr>
          <w:rFonts w:asciiTheme="majorBidi" w:hAnsiTheme="majorBidi" w:cs="B Nazanin" w:hint="cs"/>
          <w:sz w:val="26"/>
          <w:szCs w:val="26"/>
          <w:rtl/>
        </w:rPr>
        <w:t xml:space="preserve">انجام </w:t>
      </w:r>
      <w:r w:rsidRPr="00C37880">
        <w:rPr>
          <w:rFonts w:asciiTheme="majorBidi" w:hAnsiTheme="majorBidi" w:cs="B Nazanin"/>
          <w:sz w:val="26"/>
          <w:szCs w:val="26"/>
          <w:rtl/>
        </w:rPr>
        <w:t xml:space="preserve">اقدامات لازم برای جلوگیری از </w:t>
      </w:r>
      <w:r w:rsidR="00094AEA">
        <w:rPr>
          <w:rFonts w:asciiTheme="majorBidi" w:hAnsiTheme="majorBidi" w:cs="B Nazanin" w:hint="cs"/>
          <w:sz w:val="26"/>
          <w:szCs w:val="26"/>
          <w:rtl/>
        </w:rPr>
        <w:t>لطمه وارد شدن به</w:t>
      </w:r>
      <w:r w:rsidRPr="00C37880">
        <w:rPr>
          <w:rFonts w:asciiTheme="majorBidi" w:hAnsiTheme="majorBidi" w:cs="B Nazanin"/>
          <w:sz w:val="26"/>
          <w:szCs w:val="26"/>
          <w:rtl/>
        </w:rPr>
        <w:t xml:space="preserve"> شهرت</w:t>
      </w:r>
      <w:r w:rsidR="00094AEA">
        <w:rPr>
          <w:rFonts w:asciiTheme="majorBidi" w:hAnsiTheme="majorBidi" w:cs="B Nazanin" w:hint="cs"/>
          <w:sz w:val="26"/>
          <w:szCs w:val="26"/>
          <w:rtl/>
        </w:rPr>
        <w:t xml:space="preserve"> شرکت در</w:t>
      </w:r>
      <w:r w:rsidRPr="00C37880">
        <w:rPr>
          <w:rFonts w:asciiTheme="majorBidi" w:hAnsiTheme="majorBidi" w:cs="B Nazanin"/>
          <w:sz w:val="26"/>
          <w:szCs w:val="26"/>
          <w:rtl/>
        </w:rPr>
        <w:t xml:space="preserve"> میان مشتریان کلیدی فعلی از طریق بهبود فرآیندها</w:t>
      </w:r>
      <w:r w:rsidR="00094AEA">
        <w:rPr>
          <w:rFonts w:asciiTheme="majorBidi" w:hAnsiTheme="majorBidi" w:cs="B Nazanin" w:hint="cs"/>
          <w:sz w:val="26"/>
          <w:szCs w:val="26"/>
          <w:rtl/>
        </w:rPr>
        <w:t>/</w:t>
      </w:r>
      <w:r w:rsidRPr="00C37880">
        <w:rPr>
          <w:rFonts w:asciiTheme="majorBidi" w:hAnsiTheme="majorBidi" w:cs="B Nazanin"/>
          <w:sz w:val="26"/>
          <w:szCs w:val="26"/>
          <w:rtl/>
        </w:rPr>
        <w:t xml:space="preserve">مهارت‌ها به‌منظور کاهش ریسک </w:t>
      </w:r>
      <w:r w:rsidR="00094AEA">
        <w:rPr>
          <w:rFonts w:asciiTheme="majorBidi" w:hAnsiTheme="majorBidi" w:cs="B Nazanin" w:hint="cs"/>
          <w:sz w:val="26"/>
          <w:szCs w:val="26"/>
          <w:rtl/>
        </w:rPr>
        <w:t>عرضه</w:t>
      </w:r>
      <w:r w:rsidRPr="00C37880">
        <w:rPr>
          <w:rFonts w:asciiTheme="majorBidi" w:hAnsiTheme="majorBidi" w:cs="B Nazanin"/>
          <w:sz w:val="26"/>
          <w:szCs w:val="26"/>
          <w:rtl/>
        </w:rPr>
        <w:t xml:space="preserve"> محصولات به بخش موتور اسپرت که قیمت بالاتر یا کیفیت پایین‌تری نسبت به رقبا دارند. </w:t>
      </w:r>
      <w:r w:rsidR="00094AEA">
        <w:rPr>
          <w:rFonts w:asciiTheme="majorBidi" w:hAnsiTheme="majorBidi" w:cs="B Nazanin" w:hint="cs"/>
          <w:sz w:val="26"/>
          <w:szCs w:val="26"/>
          <w:rtl/>
        </w:rPr>
        <w:t>اقدامات اولیه</w:t>
      </w:r>
      <w:r w:rsidRPr="00C37880">
        <w:rPr>
          <w:rFonts w:asciiTheme="majorBidi" w:hAnsiTheme="majorBidi" w:cs="B Nazanin"/>
          <w:sz w:val="26"/>
          <w:szCs w:val="26"/>
          <w:rtl/>
        </w:rPr>
        <w:t xml:space="preserve"> شامل </w:t>
      </w:r>
      <w:r w:rsidR="00094AEA">
        <w:rPr>
          <w:rFonts w:asciiTheme="majorBidi" w:hAnsiTheme="majorBidi" w:cs="B Nazanin" w:hint="cs"/>
          <w:sz w:val="26"/>
          <w:szCs w:val="26"/>
          <w:rtl/>
        </w:rPr>
        <w:t>بررسی</w:t>
      </w:r>
      <w:r w:rsidRPr="00C37880">
        <w:rPr>
          <w:rFonts w:asciiTheme="majorBidi" w:hAnsiTheme="majorBidi" w:cs="B Nazanin"/>
          <w:sz w:val="26"/>
          <w:szCs w:val="26"/>
          <w:rtl/>
        </w:rPr>
        <w:t xml:space="preserve"> دقیق و سپس رفع سریع علل عملکرد ضعیف در سطح عملیاتی است. همچنین، برای کاهش نگرانی‌های فعلی درباره ساختار سنی کارکنان</w:t>
      </w:r>
      <w:r w:rsidR="00826429">
        <w:rPr>
          <w:rFonts w:asciiTheme="majorBidi" w:hAnsiTheme="majorBidi" w:cs="B Nazanin" w:hint="cs"/>
          <w:sz w:val="26"/>
          <w:szCs w:val="26"/>
          <w:rtl/>
        </w:rPr>
        <w:t>،</w:t>
      </w:r>
      <w:r w:rsidR="00826429" w:rsidRPr="00826429">
        <w:rPr>
          <w:rFonts w:asciiTheme="majorBidi" w:hAnsiTheme="majorBidi" w:cs="B Nazanin"/>
          <w:sz w:val="26"/>
          <w:szCs w:val="26"/>
          <w:rtl/>
        </w:rPr>
        <w:t xml:space="preserve"> </w:t>
      </w:r>
      <w:r w:rsidR="00826429" w:rsidRPr="00C37880">
        <w:rPr>
          <w:rFonts w:asciiTheme="majorBidi" w:hAnsiTheme="majorBidi" w:cs="B Nazanin"/>
          <w:sz w:val="26"/>
          <w:szCs w:val="26"/>
          <w:rtl/>
        </w:rPr>
        <w:t>باید استخدام‌های اصلاحی</w:t>
      </w:r>
      <w:r w:rsidRPr="00C37880">
        <w:rPr>
          <w:rFonts w:asciiTheme="majorBidi" w:hAnsiTheme="majorBidi" w:cs="B Nazanin"/>
          <w:sz w:val="26"/>
          <w:szCs w:val="26"/>
          <w:rtl/>
        </w:rPr>
        <w:t xml:space="preserve"> انجام شود</w:t>
      </w:r>
      <w:r w:rsidRPr="00C37880">
        <w:rPr>
          <w:rFonts w:asciiTheme="majorBidi" w:hAnsiTheme="majorBidi" w:cs="B Nazanin"/>
          <w:sz w:val="26"/>
          <w:szCs w:val="26"/>
          <w:lang w:bidi="fa-IR"/>
        </w:rPr>
        <w:t>.</w:t>
      </w:r>
    </w:p>
    <w:p w14:paraId="158E4C8D" w14:textId="20658D8B" w:rsidR="00C37880" w:rsidRDefault="00CC4C38" w:rsidP="00C37880">
      <w:pPr>
        <w:tabs>
          <w:tab w:val="left" w:pos="1596"/>
        </w:tabs>
        <w:bidi/>
        <w:rPr>
          <w:rFonts w:asciiTheme="majorBidi" w:hAnsiTheme="majorBidi" w:cs="B Nazanin"/>
          <w:sz w:val="26"/>
          <w:szCs w:val="26"/>
          <w:rtl/>
          <w:lang w:bidi="fa-IR"/>
        </w:rPr>
      </w:pPr>
      <w:r w:rsidRPr="00D7257B">
        <w:rPr>
          <w:rFonts w:asciiTheme="majorBidi" w:hAnsiTheme="majorBidi" w:cs="B Nazanin"/>
          <w:noProof/>
          <w:sz w:val="26"/>
          <w:szCs w:val="26"/>
          <w:rtl/>
          <w:lang w:bidi="fa-IR"/>
        </w:rPr>
        <mc:AlternateContent>
          <mc:Choice Requires="wps">
            <w:drawing>
              <wp:anchor distT="0" distB="0" distL="114300" distR="114300" simplePos="0" relativeHeight="251838464" behindDoc="0" locked="0" layoutInCell="1" allowOverlap="1" wp14:anchorId="7AEF648B" wp14:editId="0DCF2DD3">
                <wp:simplePos x="0" y="0"/>
                <wp:positionH relativeFrom="column">
                  <wp:posOffset>0</wp:posOffset>
                </wp:positionH>
                <wp:positionV relativeFrom="paragraph">
                  <wp:posOffset>241819</wp:posOffset>
                </wp:positionV>
                <wp:extent cx="5951220" cy="8382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5951220" cy="83820"/>
                        </a:xfrm>
                        <a:prstGeom prst="rect">
                          <a:avLst/>
                        </a:prstGeom>
                        <a:solidFill>
                          <a:sysClr val="windowText" lastClr="000000"/>
                        </a:solidFill>
                        <a:ln>
                          <a:noFill/>
                        </a:ln>
                        <a:effectLst/>
                      </wps:spPr>
                      <wps:txbx>
                        <w:txbxContent>
                          <w:p w14:paraId="3277DF5D" w14:textId="77777777" w:rsidR="007A2CE0" w:rsidRDefault="007A2CE0" w:rsidP="00CC4C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F648B" id="Text Box 157" o:spid="_x0000_s1161" type="#_x0000_t202" style="position:absolute;left:0;text-align:left;margin-left:0;margin-top:19.05pt;width:468.6pt;height:6.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7iOwIAAHYEAAAOAAAAZHJzL2Uyb0RvYy54bWysVE1v2zAMvQ/YfxB0X51k6ZYacYqsRYcB&#10;RVsgHXpWZLk2IIuapMTOfv2eZKfpup2G+SCTIs2P90gvL/tWs71yviFT8OnZhDNlJJWNeS7498eb&#10;DwvOfBCmFJqMKvhBeX65ev9u2dlczagmXSrHEMT4vLMFr0OweZZ5WatW+DOyysBYkWtFgOqes9KJ&#10;DtFbnc0mk09ZR660jqTyHrfXg5GvUvyqUjLcV5VXgemCo7aQTpfObTyz1VLkz07YupFjGeIfqmhF&#10;Y5D0JdS1CILtXPNHqLaRjjxV4UxSm1FVNVKlHtDNdPKmm00trEq9ABxvX2Dy/y+svNtv7INjof9C&#10;PQiMgHTW5x6XsZ++cm18o1IGOyA8vMCm+sAkLs8vzqezGUwStsXHBUREyU4fW+fDV0Uti0LBHVhJ&#10;YIn9rQ+D69El5vKkm/Km0TopB3+lHdsLEAjeS+oekZczLXyAAcWkZ8z426faxACGYqghy3Cj0lyM&#10;qU/NRin02541JYCYzY9QbKk8ACFHw/B4K28a9HGLAh6Ew7Sgc2xAuMdRaeoKTqPEWU3u59/uoz9I&#10;hJWzDtNXcP9jJ5xCX98M6L2YzudxXJMyP/8c0XWvLdvXFrNrrwj4TLFrViYx+gd9FCtH7RMWZR2z&#10;wiSMRO6CA8dBvArDTmDRpFqvkxMG1IpwazZWxtARy8jSY/8knB2pDODijo5zKvI3jA6+AwvrXaCq&#10;SXRHpAdUMSZRwXCngRkXMW7Paz15nX4Xq18AAAD//wMAUEsDBBQABgAIAAAAIQCRoGgj3AAAAAYB&#10;AAAPAAAAZHJzL2Rvd25yZXYueG1sTI8/T8MwFMR3JL6D9ZC6UeePkoaQl6qq1K0LhQE2JzZJhP0c&#10;bLdNvz1mgvF0p7vfNdvFaHZRzk+WENJ1AkxRb+VEA8Lb6+GxAuaDICm0JYVwUx627f1dI2ppr/Si&#10;LqcwsFhCvhYIYwhzzbnvR2WEX9tZUfQ+rTMiROkGLp24xnKjeZYkJTdiorgwilntR9V/nc4GoSw2&#10;h6EM0mXV+21//OjKoy6+EVcPy+4ZWFBL+AvDL35EhzYydfZM0jONEI8EhLxKgUX3Kd9kwDqEIs2B&#10;tw3/j9/+AAAA//8DAFBLAQItABQABgAIAAAAIQC2gziS/gAAAOEBAAATAAAAAAAAAAAAAAAAAAAA&#10;AABbQ29udGVudF9UeXBlc10ueG1sUEsBAi0AFAAGAAgAAAAhADj9If/WAAAAlAEAAAsAAAAAAAAA&#10;AAAAAAAALwEAAF9yZWxzLy5yZWxzUEsBAi0AFAAGAAgAAAAhAL1+juI7AgAAdgQAAA4AAAAAAAAA&#10;AAAAAAAALgIAAGRycy9lMm9Eb2MueG1sUEsBAi0AFAAGAAgAAAAhAJGgaCPcAAAABgEAAA8AAAAA&#10;AAAAAAAAAAAAlQQAAGRycy9kb3ducmV2LnhtbFBLBQYAAAAABAAEAPMAAACeBQAAAAA=&#10;" fillcolor="windowText" stroked="f">
                <v:textbox>
                  <w:txbxContent>
                    <w:p w14:paraId="3277DF5D" w14:textId="77777777" w:rsidR="007A2CE0" w:rsidRDefault="007A2CE0" w:rsidP="00CC4C38"/>
                  </w:txbxContent>
                </v:textbox>
              </v:shape>
            </w:pict>
          </mc:Fallback>
        </mc:AlternateContent>
      </w:r>
    </w:p>
    <w:p w14:paraId="2A6358D7" w14:textId="5C5BE9AB" w:rsidR="00C37880" w:rsidRDefault="00CC4C38" w:rsidP="00C37880">
      <w:pPr>
        <w:tabs>
          <w:tab w:val="left" w:pos="1596"/>
        </w:tabs>
        <w:bidi/>
        <w:rPr>
          <w:rFonts w:asciiTheme="majorBidi" w:hAnsiTheme="majorBidi" w:cs="B Nazanin"/>
          <w:sz w:val="26"/>
          <w:szCs w:val="26"/>
          <w:rtl/>
          <w:lang w:bidi="fa-IR"/>
        </w:rPr>
      </w:pPr>
      <w:r w:rsidRPr="00D7257B">
        <w:rPr>
          <w:rFonts w:asciiTheme="majorBidi" w:hAnsiTheme="majorBidi" w:cs="B Nazanin"/>
          <w:noProof/>
          <w:sz w:val="26"/>
          <w:szCs w:val="26"/>
          <w:rtl/>
          <w:lang w:bidi="fa-IR"/>
        </w:rPr>
        <mc:AlternateContent>
          <mc:Choice Requires="wps">
            <w:drawing>
              <wp:anchor distT="0" distB="0" distL="114300" distR="114300" simplePos="0" relativeHeight="251836416" behindDoc="0" locked="0" layoutInCell="1" allowOverlap="1" wp14:anchorId="4D203909" wp14:editId="6838E808">
                <wp:simplePos x="0" y="0"/>
                <wp:positionH relativeFrom="column">
                  <wp:posOffset>0</wp:posOffset>
                </wp:positionH>
                <wp:positionV relativeFrom="paragraph">
                  <wp:posOffset>0</wp:posOffset>
                </wp:positionV>
                <wp:extent cx="5951220" cy="335280"/>
                <wp:effectExtent l="0" t="0" r="11430" b="26670"/>
                <wp:wrapNone/>
                <wp:docPr id="156" name="Text Box 156"/>
                <wp:cNvGraphicFramePr/>
                <a:graphic xmlns:a="http://schemas.openxmlformats.org/drawingml/2006/main">
                  <a:graphicData uri="http://schemas.microsoft.com/office/word/2010/wordprocessingShape">
                    <wps:wsp>
                      <wps:cNvSpPr txBox="1"/>
                      <wps:spPr>
                        <a:xfrm>
                          <a:off x="0" y="0"/>
                          <a:ext cx="5951220" cy="33528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298C41A4" w14:textId="6F6E3699" w:rsidR="007A2CE0" w:rsidRPr="00884E5E" w:rsidRDefault="007A2CE0" w:rsidP="00CC4C38">
                            <w:pPr>
                              <w:jc w:val="right"/>
                              <w:rPr>
                                <w:rFonts w:cs="B Nazanin"/>
                                <w:b/>
                                <w:bCs/>
                                <w:sz w:val="26"/>
                                <w:szCs w:val="26"/>
                              </w:rPr>
                            </w:pPr>
                            <w:r>
                              <w:rPr>
                                <w:rFonts w:cs="B Nazanin" w:hint="cs"/>
                                <w:b/>
                                <w:bCs/>
                                <w:sz w:val="26"/>
                                <w:szCs w:val="26"/>
                                <w:rtl/>
                              </w:rPr>
                              <w:t xml:space="preserve">مطالعه </w:t>
                            </w:r>
                            <w:r w:rsidRPr="00884E5E">
                              <w:rPr>
                                <w:rFonts w:cs="B Nazanin"/>
                                <w:b/>
                                <w:bCs/>
                                <w:sz w:val="26"/>
                                <w:szCs w:val="26"/>
                                <w:rtl/>
                              </w:rPr>
                              <w:t>مورد</w:t>
                            </w:r>
                            <w:r>
                              <w:rPr>
                                <w:rFonts w:cs="B Nazanin" w:hint="cs"/>
                                <w:b/>
                                <w:bCs/>
                                <w:sz w:val="26"/>
                                <w:szCs w:val="26"/>
                                <w:rtl/>
                              </w:rPr>
                              <w:t>ی</w:t>
                            </w:r>
                            <w:r w:rsidRPr="00884E5E">
                              <w:rPr>
                                <w:rFonts w:cs="B Nazanin"/>
                                <w:b/>
                                <w:bCs/>
                                <w:sz w:val="26"/>
                                <w:szCs w:val="26"/>
                                <w:rtl/>
                              </w:rPr>
                              <w:t xml:space="preserve"> </w:t>
                            </w:r>
                            <w:r w:rsidR="00C616D1">
                              <w:rPr>
                                <w:rFonts w:cs="B Nazanin" w:hint="cs"/>
                                <w:b/>
                                <w:bCs/>
                                <w:sz w:val="26"/>
                                <w:szCs w:val="26"/>
                                <w:rtl/>
                              </w:rPr>
                              <w:t xml:space="preserve"> </w:t>
                            </w:r>
                          </w:p>
                          <w:p w14:paraId="04BEF345" w14:textId="77777777" w:rsidR="007A2CE0" w:rsidRDefault="007A2CE0" w:rsidP="00CC4C38">
                            <w:pPr>
                              <w:bidi/>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03909" id="Text Box 156" o:spid="_x0000_s1162" type="#_x0000_t202" style="position:absolute;left:0;text-align:left;margin-left:0;margin-top:0;width:468.6pt;height:26.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ft4AIAAJMGAAAOAAAAZHJzL2Uyb0RvYy54bWysVW1P2zAQ/j5p/8Hy95GmbaBUpKgDMU1i&#10;gAQTn13HSSw5tmdfadiv39lOX8aqSZtoJfd8b378nO96cdl3irwI56XRJc1PRpQIzU0ldVPS7083&#10;n2aUeGC6YspoUdJX4enl4uOHi42di7FpjaqEI5hE+/nGlrQFsPMs87wVHfMnxgqNxtq4jgFuXZNV&#10;jm0we6ey8Wh0mm2Mq6wzXHiP2utkpIuYv64Fh/u69gKIKilig7i6uK7Cmi0u2LxxzLaSDzDYf6Do&#10;mNR46C7VNQNG1k7+kaqT3BlvajjhpstMXUsu4h3wNvnozW0eW2ZFvAuS4+2OJv9+afndy6N9cAT6&#10;z6bHAgZCNtbPPSrDffradeEXkRK0I4WvO9pED4Sjsjgv8vEYTRxtk0kxnkVes320dR6+CNORIJTU&#10;YVkiW+zl1gOeiK5bl4HE6kYqRZyBZwlt5CGAi0aPMUkg1iAVo6j2rlldKUdeGFZ6WYRv1Kt1981U&#10;SZ3nI/ykmnsGe/2o2OlBakjep2eDEtEN2SPSxh+eHiL/AcHBSb8jmBxBcLZV/hVBvNR7QDg/AmEW&#10;sgfGjkBAVbMthpKasNDzxRQDMIR4zpSohscSXB2LRQ3kKU02JT2dFOHRMGz7WjFAsbMY4HVDCVMN&#10;zhMOLhXXKLkLPlbpAeChW3hQ18y3qZg+mFLlOwk4cpTsSjpLWFO00gGaiENjeJb7TggS9KueSESY&#10;j4ttn6xM9Yrtgw813JR4y28kHnzLPDwwh6MElTge4R6XWhm8tRkkSlrjfh7TB3/scLRSssHRhJT8&#10;WDMnKFFfNT7483w6xbQQN9PiLLSeO7SsDi163V0Z7Ik8ooti8Ae1FWtnumecostwKpqY5nh2SbEg&#10;SbyCNDBxCnOxXEYnnF6Wwa1+tHzbmIHwp/6ZOTu0OeCAuDPbIcbmb7o9+QbOtVmuwdQyjoLAdGIV&#10;H13Y4ORLfZemdBith/votf8vWfwCAAD//wMAUEsDBBQABgAIAAAAIQDvqLyp3gAAAAQBAAAPAAAA&#10;ZHJzL2Rvd25yZXYueG1sTI/NbsIwEITvlfoO1iL1Vhxc0dIQBxXU0gMn6I/Um4mXOEq8jmIHAk9f&#10;t5f2stJoRjPfZovBNuyIna8cSZiME2BIhdMVlRLe315uZ8B8UKRV4wglnNHDIr++ylSq3Ym2eNyF&#10;ksUS8qmSYEJoU859YdAqP3YtUvQOrrMqRNmVXHfqFMttw0WS3HOrKooLRrW4MljUu95KeH3+nB7O&#10;S3Hp60398bVeblcTYaS8GQ1Pc2ABh/AXhh/8iA55ZNq7nrRnjYT4SPi90Xu8exDA9hKmYgY8z/h/&#10;+PwbAAD//wMAUEsBAi0AFAAGAAgAAAAhALaDOJL+AAAA4QEAABMAAAAAAAAAAAAAAAAAAAAAAFtD&#10;b250ZW50X1R5cGVzXS54bWxQSwECLQAUAAYACAAAACEAOP0h/9YAAACUAQAACwAAAAAAAAAAAAAA&#10;AAAvAQAAX3JlbHMvLnJlbHNQSwECLQAUAAYACAAAACEAv++H7eACAACTBgAADgAAAAAAAAAAAAAA&#10;AAAuAgAAZHJzL2Uyb0RvYy54bWxQSwECLQAUAAYACAAAACEA76i8qd4AAAAEAQAADwAAAAAAAAAA&#10;AAAAAAA6BQAAZHJzL2Rvd25yZXYueG1sUEsFBgAAAAAEAAQA8wAAAEUGAAAAAA==&#10;" fillcolor="#d2d2d2" strokecolor="#a5a5a5" strokeweight=".5pt">
                <v:fill color2="silver" rotate="t" colors="0 #d2d2d2;.5 #c8c8c8;1 silver" focus="100%" type="gradient">
                  <o:fill v:ext="view" type="gradientUnscaled"/>
                </v:fill>
                <v:textbox>
                  <w:txbxContent>
                    <w:p w14:paraId="298C41A4" w14:textId="6F6E3699" w:rsidR="007A2CE0" w:rsidRPr="00884E5E" w:rsidRDefault="007A2CE0" w:rsidP="00CC4C38">
                      <w:pPr>
                        <w:jc w:val="right"/>
                        <w:rPr>
                          <w:rFonts w:cs="B Nazanin"/>
                          <w:b/>
                          <w:bCs/>
                          <w:sz w:val="26"/>
                          <w:szCs w:val="26"/>
                        </w:rPr>
                      </w:pPr>
                      <w:r>
                        <w:rPr>
                          <w:rFonts w:cs="B Nazanin" w:hint="cs"/>
                          <w:b/>
                          <w:bCs/>
                          <w:sz w:val="26"/>
                          <w:szCs w:val="26"/>
                          <w:rtl/>
                        </w:rPr>
                        <w:t xml:space="preserve">مطالعه </w:t>
                      </w:r>
                      <w:r w:rsidRPr="00884E5E">
                        <w:rPr>
                          <w:rFonts w:cs="B Nazanin"/>
                          <w:b/>
                          <w:bCs/>
                          <w:sz w:val="26"/>
                          <w:szCs w:val="26"/>
                          <w:rtl/>
                        </w:rPr>
                        <w:t>مورد</w:t>
                      </w:r>
                      <w:r>
                        <w:rPr>
                          <w:rFonts w:cs="B Nazanin" w:hint="cs"/>
                          <w:b/>
                          <w:bCs/>
                          <w:sz w:val="26"/>
                          <w:szCs w:val="26"/>
                          <w:rtl/>
                        </w:rPr>
                        <w:t>ی</w:t>
                      </w:r>
                      <w:r w:rsidRPr="00884E5E">
                        <w:rPr>
                          <w:rFonts w:cs="B Nazanin"/>
                          <w:b/>
                          <w:bCs/>
                          <w:sz w:val="26"/>
                          <w:szCs w:val="26"/>
                          <w:rtl/>
                        </w:rPr>
                        <w:t xml:space="preserve"> </w:t>
                      </w:r>
                      <w:r w:rsidR="00C616D1">
                        <w:rPr>
                          <w:rFonts w:cs="B Nazanin" w:hint="cs"/>
                          <w:b/>
                          <w:bCs/>
                          <w:sz w:val="26"/>
                          <w:szCs w:val="26"/>
                          <w:rtl/>
                        </w:rPr>
                        <w:t xml:space="preserve"> </w:t>
                      </w:r>
                    </w:p>
                    <w:p w14:paraId="04BEF345" w14:textId="77777777" w:rsidR="007A2CE0" w:rsidRDefault="007A2CE0" w:rsidP="00CC4C38">
                      <w:pPr>
                        <w:bidi/>
                        <w:jc w:val="both"/>
                      </w:pPr>
                    </w:p>
                  </w:txbxContent>
                </v:textbox>
              </v:shape>
            </w:pict>
          </mc:Fallback>
        </mc:AlternateContent>
      </w:r>
    </w:p>
    <w:tbl>
      <w:tblPr>
        <w:tblStyle w:val="TableGrid"/>
        <w:bidiVisual/>
        <w:tblW w:w="0" w:type="auto"/>
        <w:tblLook w:val="04A0" w:firstRow="1" w:lastRow="0" w:firstColumn="1" w:lastColumn="0" w:noHBand="0" w:noVBand="1"/>
      </w:tblPr>
      <w:tblGrid>
        <w:gridCol w:w="9350"/>
      </w:tblGrid>
      <w:tr w:rsidR="00C37880" w14:paraId="28F51110" w14:textId="77777777" w:rsidTr="00826429">
        <w:trPr>
          <w:trHeight w:val="1692"/>
        </w:trPr>
        <w:tc>
          <w:tcPr>
            <w:tcW w:w="9350" w:type="dxa"/>
          </w:tcPr>
          <w:p w14:paraId="7574E21B" w14:textId="77777777" w:rsidR="00C37880" w:rsidRPr="00C37880" w:rsidRDefault="00C37880" w:rsidP="00C37880">
            <w:pPr>
              <w:tabs>
                <w:tab w:val="left" w:pos="1596"/>
              </w:tabs>
              <w:bidi/>
              <w:rPr>
                <w:rFonts w:asciiTheme="majorBidi" w:hAnsiTheme="majorBidi" w:cs="B Nazanin"/>
                <w:sz w:val="26"/>
                <w:szCs w:val="26"/>
                <w:lang w:bidi="fa-IR"/>
              </w:rPr>
            </w:pPr>
            <w:r w:rsidRPr="00C37880">
              <w:rPr>
                <w:rFonts w:asciiTheme="majorBidi" w:hAnsiTheme="majorBidi" w:cs="B Nazanin"/>
                <w:b/>
                <w:bCs/>
                <w:sz w:val="26"/>
                <w:szCs w:val="26"/>
                <w:rtl/>
              </w:rPr>
              <w:t>استراتژی‌های عمومی و سازمان‌های آنلاین</w:t>
            </w:r>
          </w:p>
          <w:p w14:paraId="1B074692" w14:textId="280B2EA2" w:rsidR="00C37880" w:rsidRPr="00C37880" w:rsidRDefault="00C37880" w:rsidP="001E272A">
            <w:pPr>
              <w:tabs>
                <w:tab w:val="left" w:pos="1596"/>
              </w:tabs>
              <w:bidi/>
              <w:jc w:val="both"/>
              <w:rPr>
                <w:rFonts w:asciiTheme="majorBidi" w:hAnsiTheme="majorBidi" w:cs="B Nazanin"/>
                <w:sz w:val="26"/>
                <w:szCs w:val="26"/>
                <w:lang w:bidi="fa-IR"/>
              </w:rPr>
            </w:pPr>
            <w:r w:rsidRPr="00C37880">
              <w:rPr>
                <w:rFonts w:asciiTheme="majorBidi" w:hAnsiTheme="majorBidi" w:cs="B Nazanin"/>
                <w:sz w:val="26"/>
                <w:szCs w:val="26"/>
                <w:rtl/>
              </w:rPr>
              <w:t>استراتژی‌های عمومی پورتر به سال 1985 باز</w:t>
            </w:r>
            <w:r w:rsidR="00C34245">
              <w:rPr>
                <w:rFonts w:asciiTheme="majorBidi" w:hAnsiTheme="majorBidi" w:cs="B Nazanin" w:hint="cs"/>
                <w:sz w:val="26"/>
                <w:szCs w:val="26"/>
                <w:rtl/>
              </w:rPr>
              <w:t xml:space="preserve"> </w:t>
            </w:r>
            <w:r w:rsidRPr="00C37880">
              <w:rPr>
                <w:rFonts w:asciiTheme="majorBidi" w:hAnsiTheme="majorBidi" w:cs="B Nazanin"/>
                <w:sz w:val="26"/>
                <w:szCs w:val="26"/>
                <w:rtl/>
              </w:rPr>
              <w:t>می‌گردد. از آن زمان، جهان به‌ویژه در حوزه فعالیت‌های</w:t>
            </w:r>
            <w:r w:rsidR="00A7655A">
              <w:rPr>
                <w:rFonts w:asciiTheme="majorBidi" w:hAnsiTheme="majorBidi" w:cs="B Nazanin" w:hint="cs"/>
                <w:sz w:val="26"/>
                <w:szCs w:val="26"/>
                <w:rtl/>
              </w:rPr>
              <w:t xml:space="preserve"> تجاری</w:t>
            </w:r>
            <w:r w:rsidRPr="00C37880">
              <w:rPr>
                <w:rFonts w:asciiTheme="majorBidi" w:hAnsiTheme="majorBidi" w:cs="B Nazanin"/>
                <w:sz w:val="26"/>
                <w:szCs w:val="26"/>
                <w:rtl/>
              </w:rPr>
              <w:t xml:space="preserve"> کاملاً آنلاین تغییرات زیادی کرده است. این مطالعه</w:t>
            </w:r>
            <w:r w:rsidR="00B10D3E">
              <w:rPr>
                <w:rFonts w:asciiTheme="majorBidi" w:hAnsiTheme="majorBidi" w:cs="B Nazanin" w:hint="cs"/>
                <w:sz w:val="26"/>
                <w:szCs w:val="26"/>
                <w:rtl/>
              </w:rPr>
              <w:t xml:space="preserve"> موردی،</w:t>
            </w:r>
            <w:r w:rsidRPr="00C37880">
              <w:rPr>
                <w:rFonts w:asciiTheme="majorBidi" w:hAnsiTheme="majorBidi" w:cs="B Nazanin"/>
                <w:sz w:val="26"/>
                <w:szCs w:val="26"/>
                <w:rtl/>
              </w:rPr>
              <w:t xml:space="preserve"> با هدف بحث پیرامون این موضوع است که آیا رویکردهای سنتی توسعه‌یافته توسط پورتر در دنیای مجازی قرن 21 </w:t>
            </w:r>
            <w:r w:rsidR="005E7505" w:rsidRPr="00C37880">
              <w:rPr>
                <w:rFonts w:asciiTheme="majorBidi" w:hAnsiTheme="majorBidi" w:cs="B Nazanin"/>
                <w:sz w:val="26"/>
                <w:szCs w:val="26"/>
                <w:rtl/>
              </w:rPr>
              <w:t xml:space="preserve">همچنان </w:t>
            </w:r>
            <w:r w:rsidR="005E7505">
              <w:rPr>
                <w:rFonts w:asciiTheme="majorBidi" w:hAnsiTheme="majorBidi" w:cs="B Nazanin" w:hint="cs"/>
                <w:sz w:val="26"/>
                <w:szCs w:val="26"/>
                <w:rtl/>
              </w:rPr>
              <w:t>اعتبار دارند</w:t>
            </w:r>
            <w:r w:rsidRPr="00C37880">
              <w:rPr>
                <w:rFonts w:asciiTheme="majorBidi" w:hAnsiTheme="majorBidi" w:cs="B Nazanin"/>
                <w:sz w:val="26"/>
                <w:szCs w:val="26"/>
                <w:rtl/>
              </w:rPr>
              <w:t xml:space="preserve"> یا خیر</w:t>
            </w:r>
            <w:r w:rsidRPr="00C37880">
              <w:rPr>
                <w:rFonts w:asciiTheme="majorBidi" w:hAnsiTheme="majorBidi" w:cs="B Nazanin"/>
                <w:sz w:val="26"/>
                <w:szCs w:val="26"/>
                <w:lang w:bidi="fa-IR"/>
              </w:rPr>
              <w:t>.</w:t>
            </w:r>
            <w:r w:rsidR="001E272A">
              <w:rPr>
                <w:rFonts w:asciiTheme="majorBidi" w:hAnsiTheme="majorBidi" w:cs="B Nazanin" w:hint="cs"/>
                <w:sz w:val="26"/>
                <w:szCs w:val="26"/>
                <w:rtl/>
                <w:lang w:bidi="fa-IR"/>
              </w:rPr>
              <w:t xml:space="preserve"> </w:t>
            </w:r>
            <w:r w:rsidRPr="00C37880">
              <w:rPr>
                <w:rFonts w:asciiTheme="majorBidi" w:hAnsiTheme="majorBidi" w:cs="B Nazanin"/>
                <w:sz w:val="26"/>
                <w:szCs w:val="26"/>
                <w:rtl/>
              </w:rPr>
              <w:t>تحقیقی که در سال 2019 منتشر شد و به بررسی شرکت‌های آمازون</w:t>
            </w:r>
            <w:r w:rsidR="001E272A">
              <w:rPr>
                <w:rStyle w:val="FootnoteReference"/>
                <w:rFonts w:asciiTheme="majorBidi" w:hAnsiTheme="majorBidi" w:cs="B Nazanin"/>
                <w:sz w:val="26"/>
                <w:szCs w:val="26"/>
                <w:rtl/>
              </w:rPr>
              <w:footnoteReference w:id="186"/>
            </w:r>
            <w:r w:rsidRPr="00C37880">
              <w:rPr>
                <w:rFonts w:asciiTheme="majorBidi" w:hAnsiTheme="majorBidi" w:cs="B Nazanin"/>
                <w:sz w:val="26"/>
                <w:szCs w:val="26"/>
                <w:rtl/>
              </w:rPr>
              <w:t xml:space="preserve">، </w:t>
            </w:r>
            <w:r w:rsidR="001E272A">
              <w:rPr>
                <w:rFonts w:asciiTheme="majorBidi" w:hAnsiTheme="majorBidi" w:cs="B Nazanin" w:hint="cs"/>
                <w:sz w:val="26"/>
                <w:szCs w:val="26"/>
                <w:rtl/>
                <w:lang w:bidi="fa-IR"/>
              </w:rPr>
              <w:t>ای-ب</w:t>
            </w:r>
            <w:r w:rsidR="00BA7017">
              <w:rPr>
                <w:rFonts w:asciiTheme="majorBidi" w:hAnsiTheme="majorBidi" w:cs="B Nazanin" w:hint="cs"/>
                <w:sz w:val="26"/>
                <w:szCs w:val="26"/>
                <w:rtl/>
                <w:lang w:bidi="fa-IR"/>
              </w:rPr>
              <w:t>ِ</w:t>
            </w:r>
            <w:r w:rsidR="001E272A">
              <w:rPr>
                <w:rFonts w:asciiTheme="majorBidi" w:hAnsiTheme="majorBidi" w:cs="B Nazanin" w:hint="cs"/>
                <w:sz w:val="26"/>
                <w:szCs w:val="26"/>
                <w:rtl/>
                <w:lang w:bidi="fa-IR"/>
              </w:rPr>
              <w:t>ی</w:t>
            </w:r>
            <w:r w:rsidR="001E272A">
              <w:rPr>
                <w:rStyle w:val="FootnoteReference"/>
                <w:rFonts w:asciiTheme="majorBidi" w:hAnsiTheme="majorBidi" w:cs="B Nazanin"/>
                <w:sz w:val="26"/>
                <w:szCs w:val="26"/>
                <w:rtl/>
                <w:lang w:bidi="fa-IR"/>
              </w:rPr>
              <w:footnoteReference w:id="187"/>
            </w:r>
            <w:r w:rsidR="00FC0B2B">
              <w:rPr>
                <w:rFonts w:asciiTheme="majorBidi" w:hAnsiTheme="majorBidi" w:cs="B Nazanin" w:hint="cs"/>
                <w:sz w:val="26"/>
                <w:szCs w:val="26"/>
                <w:rtl/>
              </w:rPr>
              <w:t xml:space="preserve"> </w:t>
            </w:r>
            <w:r w:rsidRPr="00C37880">
              <w:rPr>
                <w:rFonts w:asciiTheme="majorBidi" w:hAnsiTheme="majorBidi" w:cs="B Nazanin"/>
                <w:sz w:val="26"/>
                <w:szCs w:val="26"/>
                <w:rtl/>
              </w:rPr>
              <w:t xml:space="preserve">و گوگل پرداخته است، میزان مفید بودن استراتژی‌های عمومی پورتر را در زمینه شرکت‌های چندملیتی کاملاً آنلاین ارزیابی </w:t>
            </w:r>
            <w:r w:rsidR="001E272A">
              <w:rPr>
                <w:rFonts w:asciiTheme="majorBidi" w:hAnsiTheme="majorBidi" w:cs="B Nazanin" w:hint="cs"/>
                <w:sz w:val="26"/>
                <w:szCs w:val="26"/>
                <w:rtl/>
              </w:rPr>
              <w:t>می</w:t>
            </w:r>
            <w:r w:rsidR="00BA7017">
              <w:rPr>
                <w:rFonts w:asciiTheme="majorBidi" w:hAnsiTheme="majorBidi" w:cs="B Nazanin"/>
                <w:sz w:val="26"/>
                <w:szCs w:val="26"/>
                <w:rtl/>
              </w:rPr>
              <w:softHyphen/>
            </w:r>
            <w:r w:rsidRPr="00C37880">
              <w:rPr>
                <w:rFonts w:asciiTheme="majorBidi" w:hAnsiTheme="majorBidi" w:cs="B Nazanin"/>
                <w:sz w:val="26"/>
                <w:szCs w:val="26"/>
                <w:rtl/>
              </w:rPr>
              <w:t>کند</w:t>
            </w:r>
            <w:r w:rsidR="001E272A">
              <w:rPr>
                <w:rFonts w:asciiTheme="majorBidi" w:hAnsiTheme="majorBidi" w:cs="B Nazanin" w:hint="cs"/>
                <w:sz w:val="26"/>
                <w:szCs w:val="26"/>
                <w:rtl/>
                <w:lang w:bidi="fa-IR"/>
              </w:rPr>
              <w:t xml:space="preserve">. </w:t>
            </w:r>
            <w:r w:rsidRPr="00C37880">
              <w:rPr>
                <w:rFonts w:asciiTheme="majorBidi" w:hAnsiTheme="majorBidi" w:cs="B Nazanin"/>
                <w:sz w:val="26"/>
                <w:szCs w:val="26"/>
                <w:rtl/>
              </w:rPr>
              <w:t>این تحقیق به نتایج زیر رسید</w:t>
            </w:r>
            <w:r w:rsidR="001E272A">
              <w:rPr>
                <w:rFonts w:asciiTheme="majorBidi" w:hAnsiTheme="majorBidi" w:cs="B Nazanin" w:hint="cs"/>
                <w:sz w:val="26"/>
                <w:szCs w:val="26"/>
                <w:rtl/>
                <w:lang w:bidi="fa-IR"/>
              </w:rPr>
              <w:t xml:space="preserve">: </w:t>
            </w:r>
          </w:p>
          <w:p w14:paraId="012B1E64" w14:textId="120ACB5F" w:rsidR="00C37880" w:rsidRPr="00C37880" w:rsidRDefault="00C37880" w:rsidP="00FC0B2B">
            <w:pPr>
              <w:numPr>
                <w:ilvl w:val="0"/>
                <w:numId w:val="96"/>
              </w:numPr>
              <w:tabs>
                <w:tab w:val="left" w:pos="1596"/>
              </w:tabs>
              <w:bidi/>
              <w:jc w:val="both"/>
              <w:rPr>
                <w:rFonts w:asciiTheme="majorBidi" w:hAnsiTheme="majorBidi" w:cs="B Nazanin"/>
                <w:sz w:val="26"/>
                <w:szCs w:val="26"/>
                <w:lang w:bidi="fa-IR"/>
              </w:rPr>
            </w:pPr>
            <w:r w:rsidRPr="00C37880">
              <w:rPr>
                <w:rFonts w:asciiTheme="majorBidi" w:hAnsiTheme="majorBidi" w:cs="B Nazanin"/>
                <w:b/>
                <w:bCs/>
                <w:sz w:val="26"/>
                <w:szCs w:val="26"/>
                <w:rtl/>
              </w:rPr>
              <w:t>آمازون</w:t>
            </w:r>
            <w:r w:rsidRPr="00C37880">
              <w:rPr>
                <w:rFonts w:asciiTheme="majorBidi" w:hAnsiTheme="majorBidi" w:cs="B Nazanin"/>
                <w:sz w:val="26"/>
                <w:szCs w:val="26"/>
                <w:rtl/>
              </w:rPr>
              <w:t xml:space="preserve"> با موفقیت</w:t>
            </w:r>
            <w:r w:rsidR="00BA7017">
              <w:rPr>
                <w:rFonts w:asciiTheme="majorBidi" w:hAnsiTheme="majorBidi" w:cs="B Nazanin" w:hint="cs"/>
                <w:sz w:val="26"/>
                <w:szCs w:val="26"/>
                <w:rtl/>
              </w:rPr>
              <w:t>،</w:t>
            </w:r>
            <w:r w:rsidRPr="00C37880">
              <w:rPr>
                <w:rFonts w:asciiTheme="majorBidi" w:hAnsiTheme="majorBidi" w:cs="B Nazanin"/>
                <w:sz w:val="26"/>
                <w:szCs w:val="26"/>
                <w:rtl/>
              </w:rPr>
              <w:t xml:space="preserve"> استراتژی </w:t>
            </w:r>
            <w:r w:rsidRPr="00C37880">
              <w:rPr>
                <w:rFonts w:asciiTheme="majorBidi" w:hAnsiTheme="majorBidi" w:cs="B Nazanin"/>
                <w:b/>
                <w:bCs/>
                <w:sz w:val="26"/>
                <w:szCs w:val="26"/>
                <w:rtl/>
              </w:rPr>
              <w:t>رهبری</w:t>
            </w:r>
            <w:r w:rsidR="00BA7017">
              <w:rPr>
                <w:rFonts w:asciiTheme="majorBidi" w:hAnsiTheme="majorBidi" w:cs="B Nazanin" w:hint="cs"/>
                <w:b/>
                <w:bCs/>
                <w:sz w:val="26"/>
                <w:szCs w:val="26"/>
                <w:rtl/>
              </w:rPr>
              <w:t xml:space="preserve"> در</w:t>
            </w:r>
            <w:r w:rsidRPr="00C37880">
              <w:rPr>
                <w:rFonts w:asciiTheme="majorBidi" w:hAnsiTheme="majorBidi" w:cs="B Nazanin"/>
                <w:b/>
                <w:bCs/>
                <w:sz w:val="26"/>
                <w:szCs w:val="26"/>
                <w:rtl/>
              </w:rPr>
              <w:t xml:space="preserve"> هزینه</w:t>
            </w:r>
            <w:r w:rsidRPr="00C37880">
              <w:rPr>
                <w:rFonts w:asciiTheme="majorBidi" w:hAnsiTheme="majorBidi" w:cs="B Nazanin"/>
                <w:sz w:val="26"/>
                <w:szCs w:val="26"/>
                <w:rtl/>
              </w:rPr>
              <w:t xml:space="preserve"> را برای </w:t>
            </w:r>
            <w:r w:rsidR="00BA7017">
              <w:rPr>
                <w:rFonts w:asciiTheme="majorBidi" w:hAnsiTheme="majorBidi" w:cs="B Nazanin" w:hint="cs"/>
                <w:sz w:val="26"/>
                <w:szCs w:val="26"/>
                <w:rtl/>
              </w:rPr>
              <w:t>کسب</w:t>
            </w:r>
            <w:r w:rsidRPr="00C37880">
              <w:rPr>
                <w:rFonts w:asciiTheme="majorBidi" w:hAnsiTheme="majorBidi" w:cs="B Nazanin"/>
                <w:sz w:val="26"/>
                <w:szCs w:val="26"/>
                <w:rtl/>
              </w:rPr>
              <w:t xml:space="preserve"> مزیت رقابتی </w:t>
            </w:r>
            <w:r w:rsidR="00BA7017">
              <w:rPr>
                <w:rFonts w:asciiTheme="majorBidi" w:hAnsiTheme="majorBidi" w:cs="B Nazanin" w:hint="cs"/>
                <w:sz w:val="26"/>
                <w:szCs w:val="26"/>
                <w:rtl/>
              </w:rPr>
              <w:t>اجرا نموده است</w:t>
            </w:r>
            <w:r w:rsidRPr="00C37880">
              <w:rPr>
                <w:rFonts w:asciiTheme="majorBidi" w:hAnsiTheme="majorBidi" w:cs="B Nazanin"/>
                <w:sz w:val="26"/>
                <w:szCs w:val="26"/>
                <w:rtl/>
              </w:rPr>
              <w:t xml:space="preserve">. آمازون با </w:t>
            </w:r>
            <w:r w:rsidR="00BA7017">
              <w:rPr>
                <w:rFonts w:asciiTheme="majorBidi" w:hAnsiTheme="majorBidi" w:cs="B Nazanin" w:hint="cs"/>
                <w:sz w:val="26"/>
                <w:szCs w:val="26"/>
                <w:rtl/>
              </w:rPr>
              <w:t>برخورداری از</w:t>
            </w:r>
            <w:r w:rsidRPr="00C37880">
              <w:rPr>
                <w:rFonts w:asciiTheme="majorBidi" w:hAnsiTheme="majorBidi" w:cs="B Nazanin"/>
                <w:sz w:val="26"/>
                <w:szCs w:val="26"/>
                <w:rtl/>
              </w:rPr>
              <w:t xml:space="preserve"> </w:t>
            </w:r>
            <w:r w:rsidR="00BA7017">
              <w:rPr>
                <w:rFonts w:asciiTheme="majorBidi" w:hAnsiTheme="majorBidi" w:cs="B Nazanin" w:hint="cs"/>
                <w:sz w:val="26"/>
                <w:szCs w:val="26"/>
                <w:rtl/>
              </w:rPr>
              <w:t>تسهیلات</w:t>
            </w:r>
            <w:r w:rsidRPr="00C37880">
              <w:rPr>
                <w:rFonts w:asciiTheme="majorBidi" w:hAnsiTheme="majorBidi" w:cs="B Nazanin"/>
                <w:sz w:val="26"/>
                <w:szCs w:val="26"/>
                <w:rtl/>
              </w:rPr>
              <w:t xml:space="preserve"> انبارداری </w:t>
            </w:r>
            <w:r w:rsidR="00BA7017">
              <w:rPr>
                <w:rFonts w:asciiTheme="majorBidi" w:hAnsiTheme="majorBidi" w:cs="B Nazanin" w:hint="cs"/>
                <w:sz w:val="26"/>
                <w:szCs w:val="26"/>
                <w:rtl/>
              </w:rPr>
              <w:t>گسترده</w:t>
            </w:r>
            <w:r w:rsidRPr="00C37880">
              <w:rPr>
                <w:rFonts w:asciiTheme="majorBidi" w:hAnsiTheme="majorBidi" w:cs="B Nazanin"/>
                <w:sz w:val="26"/>
                <w:szCs w:val="26"/>
                <w:rtl/>
              </w:rPr>
              <w:t xml:space="preserve"> و قابلیت‌ </w:t>
            </w:r>
            <w:r w:rsidR="00BA7017">
              <w:rPr>
                <w:rFonts w:asciiTheme="majorBidi" w:hAnsiTheme="majorBidi" w:cs="B Nazanin" w:hint="cs"/>
                <w:sz w:val="26"/>
                <w:szCs w:val="26"/>
                <w:rtl/>
              </w:rPr>
              <w:t>مدیریت موجودی</w:t>
            </w:r>
            <w:r w:rsidRPr="00C37880">
              <w:rPr>
                <w:rFonts w:asciiTheme="majorBidi" w:hAnsiTheme="majorBidi" w:cs="B Nazanin"/>
                <w:sz w:val="26"/>
                <w:szCs w:val="26"/>
                <w:rtl/>
              </w:rPr>
              <w:t xml:space="preserve"> کالا، توانسته است به این هدف دست یابد</w:t>
            </w:r>
            <w:r w:rsidR="00BA7017">
              <w:rPr>
                <w:rFonts w:asciiTheme="majorBidi" w:hAnsiTheme="majorBidi" w:cs="B Nazanin" w:hint="cs"/>
                <w:sz w:val="26"/>
                <w:szCs w:val="26"/>
                <w:rtl/>
                <w:lang w:bidi="fa-IR"/>
              </w:rPr>
              <w:t xml:space="preserve">. </w:t>
            </w:r>
          </w:p>
          <w:p w14:paraId="6E39A383" w14:textId="48C1FD44" w:rsidR="00C37880" w:rsidRPr="00C37880" w:rsidRDefault="00BA7017" w:rsidP="00FC0B2B">
            <w:pPr>
              <w:numPr>
                <w:ilvl w:val="0"/>
                <w:numId w:val="96"/>
              </w:numPr>
              <w:tabs>
                <w:tab w:val="left" w:pos="1596"/>
              </w:tabs>
              <w:bidi/>
              <w:jc w:val="both"/>
              <w:rPr>
                <w:rFonts w:asciiTheme="majorBidi" w:hAnsiTheme="majorBidi" w:cs="B Nazanin"/>
                <w:sz w:val="26"/>
                <w:szCs w:val="26"/>
                <w:lang w:bidi="fa-IR"/>
              </w:rPr>
            </w:pPr>
            <w:r>
              <w:rPr>
                <w:rFonts w:asciiTheme="majorBidi" w:hAnsiTheme="majorBidi" w:cs="B Nazanin" w:hint="cs"/>
                <w:b/>
                <w:bCs/>
                <w:sz w:val="26"/>
                <w:szCs w:val="26"/>
                <w:rtl/>
                <w:lang w:bidi="fa-IR"/>
              </w:rPr>
              <w:t>ای بِی</w:t>
            </w:r>
            <w:r>
              <w:rPr>
                <w:rFonts w:asciiTheme="majorBidi" w:hAnsiTheme="majorBidi" w:cs="B Nazanin" w:hint="cs"/>
                <w:sz w:val="26"/>
                <w:szCs w:val="26"/>
                <w:rtl/>
              </w:rPr>
              <w:t xml:space="preserve"> </w:t>
            </w:r>
            <w:r w:rsidR="00C37880" w:rsidRPr="00C37880">
              <w:rPr>
                <w:rFonts w:asciiTheme="majorBidi" w:hAnsiTheme="majorBidi" w:cs="B Nazanin"/>
                <w:sz w:val="26"/>
                <w:szCs w:val="26"/>
                <w:rtl/>
              </w:rPr>
              <w:t xml:space="preserve">استراتژی </w:t>
            </w:r>
            <w:r w:rsidR="00C37880" w:rsidRPr="00C37880">
              <w:rPr>
                <w:rFonts w:asciiTheme="majorBidi" w:hAnsiTheme="majorBidi" w:cs="B Nazanin"/>
                <w:b/>
                <w:bCs/>
                <w:sz w:val="26"/>
                <w:szCs w:val="26"/>
                <w:rtl/>
              </w:rPr>
              <w:t>تمایز</w:t>
            </w:r>
            <w:r w:rsidR="00C37880" w:rsidRPr="00C37880">
              <w:rPr>
                <w:rFonts w:asciiTheme="majorBidi" w:hAnsiTheme="majorBidi" w:cs="B Nazanin"/>
                <w:sz w:val="26"/>
                <w:szCs w:val="26"/>
                <w:rtl/>
              </w:rPr>
              <w:t xml:space="preserve"> را به‌عنوان استراتژی عمومی خود برای </w:t>
            </w:r>
            <w:r w:rsidR="005D022D">
              <w:rPr>
                <w:rFonts w:asciiTheme="majorBidi" w:hAnsiTheme="majorBidi" w:cs="B Nazanin" w:hint="cs"/>
                <w:sz w:val="26"/>
                <w:szCs w:val="26"/>
                <w:rtl/>
              </w:rPr>
              <w:t>کسب</w:t>
            </w:r>
            <w:r w:rsidR="00C37880" w:rsidRPr="00C37880">
              <w:rPr>
                <w:rFonts w:asciiTheme="majorBidi" w:hAnsiTheme="majorBidi" w:cs="B Nazanin"/>
                <w:sz w:val="26"/>
                <w:szCs w:val="26"/>
                <w:rtl/>
              </w:rPr>
              <w:t xml:space="preserve"> مزیت رقابتی به‌کار گرفته است. این شرکت با استفاده از سیستم پرداخت</w:t>
            </w:r>
            <w:r w:rsidR="00C37880" w:rsidRPr="00C37880">
              <w:rPr>
                <w:rFonts w:asciiTheme="majorBidi" w:hAnsiTheme="majorBidi" w:cs="B Nazanin"/>
                <w:sz w:val="26"/>
                <w:szCs w:val="26"/>
                <w:lang w:bidi="fa-IR"/>
              </w:rPr>
              <w:t xml:space="preserve"> </w:t>
            </w:r>
            <w:r w:rsidR="005D022D">
              <w:rPr>
                <w:rFonts w:asciiTheme="majorBidi" w:hAnsiTheme="majorBidi" w:cs="B Nazanin" w:hint="cs"/>
                <w:sz w:val="26"/>
                <w:szCs w:val="26"/>
                <w:rtl/>
                <w:lang w:bidi="fa-IR"/>
              </w:rPr>
              <w:t>پ</w:t>
            </w:r>
            <w:r w:rsidR="00994D72">
              <w:rPr>
                <w:rFonts w:asciiTheme="majorBidi" w:hAnsiTheme="majorBidi" w:cs="B Nazanin" w:hint="cs"/>
                <w:sz w:val="26"/>
                <w:szCs w:val="26"/>
                <w:rtl/>
                <w:lang w:bidi="fa-IR"/>
              </w:rPr>
              <w:t>ِ</w:t>
            </w:r>
            <w:r w:rsidR="005D022D">
              <w:rPr>
                <w:rFonts w:asciiTheme="majorBidi" w:hAnsiTheme="majorBidi" w:cs="B Nazanin" w:hint="cs"/>
                <w:sz w:val="26"/>
                <w:szCs w:val="26"/>
                <w:rtl/>
                <w:lang w:bidi="fa-IR"/>
              </w:rPr>
              <w:t>ی</w:t>
            </w:r>
            <w:r w:rsidR="00994D72">
              <w:rPr>
                <w:rFonts w:asciiTheme="majorBidi" w:hAnsiTheme="majorBidi" w:cs="B Nazanin"/>
                <w:sz w:val="26"/>
                <w:szCs w:val="26"/>
                <w:rtl/>
                <w:lang w:bidi="fa-IR"/>
              </w:rPr>
              <w:softHyphen/>
            </w:r>
            <w:r w:rsidR="005D022D">
              <w:rPr>
                <w:rFonts w:asciiTheme="majorBidi" w:hAnsiTheme="majorBidi" w:cs="B Nazanin" w:hint="cs"/>
                <w:sz w:val="26"/>
                <w:szCs w:val="26"/>
                <w:rtl/>
                <w:lang w:bidi="fa-IR"/>
              </w:rPr>
              <w:t>پال</w:t>
            </w:r>
            <w:r w:rsidR="005D022D">
              <w:rPr>
                <w:rStyle w:val="FootnoteReference"/>
                <w:rFonts w:asciiTheme="majorBidi" w:hAnsiTheme="majorBidi" w:cs="B Nazanin"/>
                <w:sz w:val="26"/>
                <w:szCs w:val="26"/>
                <w:rtl/>
                <w:lang w:bidi="fa-IR"/>
              </w:rPr>
              <w:footnoteReference w:id="188"/>
            </w:r>
            <w:r w:rsidR="005D022D">
              <w:rPr>
                <w:rFonts w:asciiTheme="majorBidi" w:hAnsiTheme="majorBidi" w:cs="B Nazanin" w:hint="cs"/>
                <w:sz w:val="26"/>
                <w:szCs w:val="26"/>
                <w:rtl/>
                <w:lang w:bidi="fa-IR"/>
              </w:rPr>
              <w:t xml:space="preserve"> </w:t>
            </w:r>
            <w:r w:rsidR="00C37880" w:rsidRPr="00C37880">
              <w:rPr>
                <w:rFonts w:asciiTheme="majorBidi" w:hAnsiTheme="majorBidi" w:cs="B Nazanin"/>
                <w:sz w:val="26"/>
                <w:szCs w:val="26"/>
                <w:rtl/>
              </w:rPr>
              <w:t>که ب</w:t>
            </w:r>
            <w:r w:rsidR="000B6827">
              <w:rPr>
                <w:rFonts w:asciiTheme="majorBidi" w:hAnsiTheme="majorBidi" w:cs="B Nazanin" w:hint="cs"/>
                <w:sz w:val="26"/>
                <w:szCs w:val="26"/>
                <w:rtl/>
              </w:rPr>
              <w:t>ه خاطر برخروداری از ویژگی هایی همچون</w:t>
            </w:r>
            <w:r w:rsidR="00C37880" w:rsidRPr="00C37880">
              <w:rPr>
                <w:rFonts w:asciiTheme="majorBidi" w:hAnsiTheme="majorBidi" w:cs="B Nazanin"/>
                <w:sz w:val="26"/>
                <w:szCs w:val="26"/>
                <w:rtl/>
              </w:rPr>
              <w:t xml:space="preserve"> امنیت، نرخ‌های تخفیف‌ و </w:t>
            </w:r>
            <w:r w:rsidR="000B6827">
              <w:rPr>
                <w:rFonts w:asciiTheme="majorBidi" w:hAnsiTheme="majorBidi" w:cs="B Nazanin" w:hint="cs"/>
                <w:sz w:val="26"/>
                <w:szCs w:val="26"/>
                <w:rtl/>
              </w:rPr>
              <w:t>مطلوبیت</w:t>
            </w:r>
            <w:r w:rsidR="00C37880" w:rsidRPr="00C37880">
              <w:rPr>
                <w:rFonts w:asciiTheme="majorBidi" w:hAnsiTheme="majorBidi" w:cs="B Nazanin"/>
                <w:sz w:val="26"/>
                <w:szCs w:val="26"/>
                <w:rtl/>
              </w:rPr>
              <w:t xml:space="preserve"> شبکه‌ </w:t>
            </w:r>
            <w:r w:rsidR="000B6827">
              <w:rPr>
                <w:rFonts w:asciiTheme="majorBidi" w:hAnsiTheme="majorBidi" w:cs="B Nazanin" w:hint="cs"/>
                <w:sz w:val="26"/>
                <w:szCs w:val="26"/>
                <w:rtl/>
              </w:rPr>
              <w:t>شهرت دارد،</w:t>
            </w:r>
            <w:r w:rsidR="00C37880" w:rsidRPr="00C37880">
              <w:rPr>
                <w:rFonts w:asciiTheme="majorBidi" w:hAnsiTheme="majorBidi" w:cs="B Nazanin"/>
                <w:sz w:val="26"/>
                <w:szCs w:val="26"/>
                <w:rtl/>
              </w:rPr>
              <w:t xml:space="preserve"> شرکت خود را متمایز کر</w:t>
            </w:r>
            <w:r w:rsidR="000B6827">
              <w:rPr>
                <w:rFonts w:asciiTheme="majorBidi" w:hAnsiTheme="majorBidi" w:cs="B Nazanin" w:hint="cs"/>
                <w:sz w:val="26"/>
                <w:szCs w:val="26"/>
                <w:rtl/>
              </w:rPr>
              <w:t>د.</w:t>
            </w:r>
            <w:r w:rsidR="000B6827" w:rsidRPr="00C37880">
              <w:rPr>
                <w:rFonts w:asciiTheme="majorBidi" w:hAnsiTheme="majorBidi" w:cs="B Nazanin"/>
                <w:sz w:val="26"/>
                <w:szCs w:val="26"/>
                <w:lang w:bidi="fa-IR"/>
              </w:rPr>
              <w:t xml:space="preserve">eBay </w:t>
            </w:r>
            <w:r w:rsidR="000B6827">
              <w:rPr>
                <w:rFonts w:asciiTheme="majorBidi" w:hAnsiTheme="majorBidi" w:cs="B Nazanin" w:hint="cs"/>
                <w:sz w:val="26"/>
                <w:szCs w:val="26"/>
                <w:rtl/>
              </w:rPr>
              <w:t xml:space="preserve"> </w:t>
            </w:r>
            <w:r w:rsidR="00C37880" w:rsidRPr="00C37880">
              <w:rPr>
                <w:rFonts w:asciiTheme="majorBidi" w:hAnsiTheme="majorBidi" w:cs="B Nazanin"/>
                <w:sz w:val="26"/>
                <w:szCs w:val="26"/>
                <w:rtl/>
              </w:rPr>
              <w:t xml:space="preserve">کانال توزیع خود را با تمرکز بر </w:t>
            </w:r>
            <w:r w:rsidR="000B6827">
              <w:rPr>
                <w:rFonts w:asciiTheme="majorBidi" w:hAnsiTheme="majorBidi" w:cs="B Nazanin" w:hint="cs"/>
                <w:sz w:val="26"/>
                <w:szCs w:val="26"/>
                <w:rtl/>
              </w:rPr>
              <w:t>راحتی</w:t>
            </w:r>
            <w:r w:rsidR="00C37880" w:rsidRPr="00C37880">
              <w:rPr>
                <w:rFonts w:asciiTheme="majorBidi" w:hAnsiTheme="majorBidi" w:cs="B Nazanin"/>
                <w:sz w:val="26"/>
                <w:szCs w:val="26"/>
                <w:rtl/>
              </w:rPr>
              <w:t xml:space="preserve">، امنیت </w:t>
            </w:r>
            <w:r w:rsidR="000B6827">
              <w:rPr>
                <w:rFonts w:asciiTheme="majorBidi" w:hAnsiTheme="majorBidi" w:cs="B Nazanin" w:hint="cs"/>
                <w:sz w:val="26"/>
                <w:szCs w:val="26"/>
                <w:rtl/>
              </w:rPr>
              <w:t>تراکنش ها</w:t>
            </w:r>
            <w:r w:rsidR="00C37880" w:rsidRPr="00C37880">
              <w:rPr>
                <w:rFonts w:asciiTheme="majorBidi" w:hAnsiTheme="majorBidi" w:cs="B Nazanin"/>
                <w:sz w:val="26"/>
                <w:szCs w:val="26"/>
                <w:rtl/>
              </w:rPr>
              <w:t xml:space="preserve"> و سرعت تحویل متمایز </w:t>
            </w:r>
            <w:r w:rsidR="000B6827">
              <w:rPr>
                <w:rFonts w:asciiTheme="majorBidi" w:hAnsiTheme="majorBidi" w:cs="B Nazanin" w:hint="cs"/>
                <w:sz w:val="26"/>
                <w:szCs w:val="26"/>
                <w:rtl/>
              </w:rPr>
              <w:t>نمود</w:t>
            </w:r>
            <w:r w:rsidR="00C37880" w:rsidRPr="00C37880">
              <w:rPr>
                <w:rFonts w:asciiTheme="majorBidi" w:hAnsiTheme="majorBidi" w:cs="B Nazanin"/>
                <w:sz w:val="26"/>
                <w:szCs w:val="26"/>
                <w:rtl/>
              </w:rPr>
              <w:t>. اعتماد و امنیت نقش مهمی در حفظ وفاداری مشتریان دارند</w:t>
            </w:r>
            <w:r w:rsidR="000B6827">
              <w:rPr>
                <w:rFonts w:asciiTheme="majorBidi" w:hAnsiTheme="majorBidi" w:cs="B Nazanin" w:hint="cs"/>
                <w:sz w:val="26"/>
                <w:szCs w:val="26"/>
                <w:rtl/>
                <w:lang w:bidi="fa-IR"/>
              </w:rPr>
              <w:t xml:space="preserve">. </w:t>
            </w:r>
          </w:p>
          <w:p w14:paraId="3442D9D8" w14:textId="2F010FB7" w:rsidR="00C37880" w:rsidRPr="00C37880" w:rsidRDefault="00C37880" w:rsidP="00FC0B2B">
            <w:pPr>
              <w:numPr>
                <w:ilvl w:val="0"/>
                <w:numId w:val="96"/>
              </w:numPr>
              <w:tabs>
                <w:tab w:val="left" w:pos="1596"/>
              </w:tabs>
              <w:bidi/>
              <w:jc w:val="both"/>
              <w:rPr>
                <w:rFonts w:asciiTheme="majorBidi" w:hAnsiTheme="majorBidi" w:cs="B Nazanin"/>
                <w:sz w:val="26"/>
                <w:szCs w:val="26"/>
                <w:lang w:bidi="fa-IR"/>
              </w:rPr>
            </w:pPr>
            <w:r w:rsidRPr="00C37880">
              <w:rPr>
                <w:rFonts w:asciiTheme="majorBidi" w:hAnsiTheme="majorBidi" w:cs="B Nazanin"/>
                <w:b/>
                <w:bCs/>
                <w:sz w:val="26"/>
                <w:szCs w:val="26"/>
                <w:rtl/>
              </w:rPr>
              <w:lastRenderedPageBreak/>
              <w:t>گوگل</w:t>
            </w:r>
            <w:r w:rsidRPr="00C37880">
              <w:rPr>
                <w:rFonts w:asciiTheme="majorBidi" w:hAnsiTheme="majorBidi" w:cs="B Nazanin"/>
                <w:sz w:val="26"/>
                <w:szCs w:val="26"/>
                <w:rtl/>
              </w:rPr>
              <w:t xml:space="preserve"> با ارائه محصولات و خدمات منحصربه‌فرد به بخش‌های مختلف مشتریان، استراتژی </w:t>
            </w:r>
            <w:r w:rsidRPr="00C37880">
              <w:rPr>
                <w:rFonts w:asciiTheme="majorBidi" w:hAnsiTheme="majorBidi" w:cs="B Nazanin"/>
                <w:b/>
                <w:bCs/>
                <w:sz w:val="26"/>
                <w:szCs w:val="26"/>
                <w:rtl/>
              </w:rPr>
              <w:t>تمایز</w:t>
            </w:r>
            <w:r w:rsidRPr="00C37880">
              <w:rPr>
                <w:rFonts w:asciiTheme="majorBidi" w:hAnsiTheme="majorBidi" w:cs="B Nazanin"/>
                <w:sz w:val="26"/>
                <w:szCs w:val="26"/>
                <w:rtl/>
              </w:rPr>
              <w:t xml:space="preserve"> را </w:t>
            </w:r>
            <w:r w:rsidR="00403CA7">
              <w:rPr>
                <w:rFonts w:asciiTheme="majorBidi" w:hAnsiTheme="majorBidi" w:cs="B Nazanin" w:hint="cs"/>
                <w:sz w:val="26"/>
                <w:szCs w:val="26"/>
                <w:rtl/>
              </w:rPr>
              <w:t>دنبال</w:t>
            </w:r>
            <w:r w:rsidRPr="00C37880">
              <w:rPr>
                <w:rFonts w:asciiTheme="majorBidi" w:hAnsiTheme="majorBidi" w:cs="B Nazanin"/>
                <w:sz w:val="26"/>
                <w:szCs w:val="26"/>
                <w:rtl/>
              </w:rPr>
              <w:t xml:space="preserve"> کرده است که </w:t>
            </w:r>
            <w:r w:rsidR="00C232FF">
              <w:rPr>
                <w:rFonts w:asciiTheme="majorBidi" w:hAnsiTheme="majorBidi" w:cs="B Nazanin" w:hint="cs"/>
                <w:sz w:val="26"/>
                <w:szCs w:val="26"/>
                <w:rtl/>
              </w:rPr>
              <w:t xml:space="preserve">مبتنی </w:t>
            </w:r>
            <w:r w:rsidRPr="00C37880">
              <w:rPr>
                <w:rFonts w:asciiTheme="majorBidi" w:hAnsiTheme="majorBidi" w:cs="B Nazanin"/>
                <w:sz w:val="26"/>
                <w:szCs w:val="26"/>
                <w:rtl/>
              </w:rPr>
              <w:t>بر زیرساخت فناوری</w:t>
            </w:r>
            <w:r w:rsidR="00C232FF">
              <w:rPr>
                <w:rFonts w:asciiTheme="majorBidi" w:hAnsiTheme="majorBidi" w:cs="B Nazanin" w:hint="cs"/>
                <w:sz w:val="26"/>
                <w:szCs w:val="26"/>
                <w:rtl/>
              </w:rPr>
              <w:t xml:space="preserve"> عظیم</w:t>
            </w:r>
            <w:r w:rsidRPr="00C37880">
              <w:rPr>
                <w:rFonts w:asciiTheme="majorBidi" w:hAnsiTheme="majorBidi" w:cs="B Nazanin"/>
                <w:sz w:val="26"/>
                <w:szCs w:val="26"/>
                <w:rtl/>
              </w:rPr>
              <w:t xml:space="preserve"> این شرکت </w:t>
            </w:r>
            <w:r w:rsidR="00C232FF">
              <w:rPr>
                <w:rFonts w:asciiTheme="majorBidi" w:hAnsiTheme="majorBidi" w:cs="B Nazanin" w:hint="cs"/>
                <w:sz w:val="26"/>
                <w:szCs w:val="26"/>
                <w:rtl/>
              </w:rPr>
              <w:t>می باشد</w:t>
            </w:r>
            <w:r w:rsidRPr="00C37880">
              <w:rPr>
                <w:rFonts w:asciiTheme="majorBidi" w:hAnsiTheme="majorBidi" w:cs="B Nazanin"/>
                <w:sz w:val="26"/>
                <w:szCs w:val="26"/>
                <w:rtl/>
              </w:rPr>
              <w:t>. گوگل توانسته است با ارائه محصولات و خدمات منحصربه‌فرد خود</w:t>
            </w:r>
            <w:r w:rsidR="00C232FF">
              <w:rPr>
                <w:rFonts w:asciiTheme="majorBidi" w:hAnsiTheme="majorBidi" w:cs="B Nazanin" w:hint="cs"/>
                <w:sz w:val="26"/>
                <w:szCs w:val="26"/>
                <w:rtl/>
              </w:rPr>
              <w:t xml:space="preserve"> را</w:t>
            </w:r>
            <w:r w:rsidRPr="00C37880">
              <w:rPr>
                <w:rFonts w:asciiTheme="majorBidi" w:hAnsiTheme="majorBidi" w:cs="B Nazanin"/>
                <w:sz w:val="26"/>
                <w:szCs w:val="26"/>
                <w:rtl/>
              </w:rPr>
              <w:t xml:space="preserve"> از رقبا</w:t>
            </w:r>
            <w:r w:rsidR="00C232FF">
              <w:rPr>
                <w:rFonts w:asciiTheme="majorBidi" w:hAnsiTheme="majorBidi" w:cs="B Nazanin" w:hint="cs"/>
                <w:sz w:val="26"/>
                <w:szCs w:val="26"/>
                <w:rtl/>
              </w:rPr>
              <w:t>یش</w:t>
            </w:r>
            <w:r w:rsidRPr="00C37880">
              <w:rPr>
                <w:rFonts w:asciiTheme="majorBidi" w:hAnsiTheme="majorBidi" w:cs="B Nazanin"/>
                <w:sz w:val="26"/>
                <w:szCs w:val="26"/>
                <w:rtl/>
              </w:rPr>
              <w:t xml:space="preserve"> متمایز </w:t>
            </w:r>
            <w:r w:rsidR="00C232FF">
              <w:rPr>
                <w:rFonts w:asciiTheme="majorBidi" w:hAnsiTheme="majorBidi" w:cs="B Nazanin" w:hint="cs"/>
                <w:sz w:val="26"/>
                <w:szCs w:val="26"/>
                <w:rtl/>
              </w:rPr>
              <w:t>نماید</w:t>
            </w:r>
            <w:r w:rsidRPr="00C37880">
              <w:rPr>
                <w:rFonts w:asciiTheme="majorBidi" w:hAnsiTheme="majorBidi" w:cs="B Nazanin"/>
                <w:sz w:val="26"/>
                <w:szCs w:val="26"/>
                <w:rtl/>
              </w:rPr>
              <w:t xml:space="preserve">. بر اساس این استراتژی، گوگل می‌تواند با </w:t>
            </w:r>
            <w:r w:rsidR="00C232FF">
              <w:rPr>
                <w:rFonts w:asciiTheme="majorBidi" w:hAnsiTheme="majorBidi" w:cs="B Nazanin" w:hint="cs"/>
                <w:sz w:val="26"/>
                <w:szCs w:val="26"/>
                <w:rtl/>
              </w:rPr>
              <w:t>ایجاد انطباق</w:t>
            </w:r>
            <w:r w:rsidRPr="00C37880">
              <w:rPr>
                <w:rFonts w:asciiTheme="majorBidi" w:hAnsiTheme="majorBidi" w:cs="B Nazanin"/>
                <w:sz w:val="26"/>
                <w:szCs w:val="26"/>
                <w:rtl/>
              </w:rPr>
              <w:t xml:space="preserve"> </w:t>
            </w:r>
            <w:r w:rsidR="00C232FF">
              <w:rPr>
                <w:rFonts w:asciiTheme="majorBidi" w:hAnsiTheme="majorBidi" w:cs="B Nazanin" w:hint="cs"/>
                <w:sz w:val="26"/>
                <w:szCs w:val="26"/>
                <w:rtl/>
              </w:rPr>
              <w:t xml:space="preserve">میان </w:t>
            </w:r>
            <w:r w:rsidRPr="00C37880">
              <w:rPr>
                <w:rFonts w:asciiTheme="majorBidi" w:hAnsiTheme="majorBidi" w:cs="B Nazanin"/>
                <w:sz w:val="26"/>
                <w:szCs w:val="26"/>
                <w:rtl/>
              </w:rPr>
              <w:t xml:space="preserve">نیازهای مشتریان با محصولات و خدمات خاص، قیمت‌های بالاتری را </w:t>
            </w:r>
            <w:r w:rsidR="00C232FF">
              <w:rPr>
                <w:rFonts w:asciiTheme="majorBidi" w:hAnsiTheme="majorBidi" w:cs="B Nazanin" w:hint="cs"/>
                <w:sz w:val="26"/>
                <w:szCs w:val="26"/>
                <w:rtl/>
              </w:rPr>
              <w:t>مطالبه</w:t>
            </w:r>
            <w:r w:rsidRPr="00C37880">
              <w:rPr>
                <w:rFonts w:asciiTheme="majorBidi" w:hAnsiTheme="majorBidi" w:cs="B Nazanin"/>
                <w:sz w:val="26"/>
                <w:szCs w:val="26"/>
                <w:rtl/>
              </w:rPr>
              <w:t xml:space="preserve"> کند</w:t>
            </w:r>
            <w:r w:rsidRPr="00C37880">
              <w:rPr>
                <w:rFonts w:asciiTheme="majorBidi" w:hAnsiTheme="majorBidi" w:cs="B Nazanin"/>
                <w:sz w:val="26"/>
                <w:szCs w:val="26"/>
                <w:lang w:bidi="fa-IR"/>
              </w:rPr>
              <w:t>.</w:t>
            </w:r>
          </w:p>
          <w:p w14:paraId="3E7B55CB" w14:textId="2B39E3F4" w:rsidR="00AE5C8C" w:rsidRPr="00C37880" w:rsidRDefault="00C37880" w:rsidP="001F1832">
            <w:pPr>
              <w:tabs>
                <w:tab w:val="left" w:pos="1596"/>
              </w:tabs>
              <w:bidi/>
              <w:rPr>
                <w:rFonts w:asciiTheme="majorBidi" w:hAnsiTheme="majorBidi" w:cs="B Nazanin"/>
                <w:sz w:val="26"/>
                <w:szCs w:val="26"/>
                <w:lang w:bidi="fa-IR"/>
              </w:rPr>
            </w:pPr>
            <w:r w:rsidRPr="00C37880">
              <w:rPr>
                <w:rFonts w:asciiTheme="majorBidi" w:hAnsiTheme="majorBidi" w:cs="B Nazanin"/>
                <w:b/>
                <w:bCs/>
                <w:sz w:val="26"/>
                <w:szCs w:val="26"/>
                <w:rtl/>
              </w:rPr>
              <w:t>منبع</w:t>
            </w:r>
            <w:r w:rsidR="001F1832">
              <w:rPr>
                <w:rFonts w:asciiTheme="majorBidi" w:hAnsiTheme="majorBidi" w:cs="B Nazanin" w:hint="cs"/>
                <w:b/>
                <w:bCs/>
                <w:sz w:val="26"/>
                <w:szCs w:val="26"/>
                <w:rtl/>
              </w:rPr>
              <w:t>:</w:t>
            </w:r>
            <w:r w:rsidR="001F1832">
              <w:rPr>
                <w:rFonts w:asciiTheme="majorBidi" w:hAnsiTheme="majorBidi" w:cs="B Nazanin"/>
                <w:b/>
                <w:bCs/>
                <w:sz w:val="26"/>
                <w:szCs w:val="26"/>
                <w:lang w:bidi="fa-IR"/>
              </w:rPr>
              <w:t xml:space="preserve"> </w:t>
            </w:r>
            <w:r w:rsidRPr="00C37880">
              <w:rPr>
                <w:rFonts w:asciiTheme="majorBidi" w:hAnsiTheme="majorBidi" w:cs="B Nazanin"/>
                <w:sz w:val="26"/>
                <w:szCs w:val="26"/>
                <w:lang w:bidi="fa-IR"/>
              </w:rPr>
              <w:t xml:space="preserve"> </w:t>
            </w:r>
            <w:r w:rsidR="001F1832" w:rsidRPr="001F1832">
              <w:rPr>
                <w:rFonts w:asciiTheme="majorBidi" w:hAnsiTheme="majorBidi" w:cs="B Nazanin"/>
                <w:sz w:val="26"/>
                <w:szCs w:val="26"/>
              </w:rPr>
              <w:t xml:space="preserve">Rashidirad and Suleman, </w:t>
            </w:r>
            <w:r w:rsidR="001F1832" w:rsidRPr="001F1832">
              <w:rPr>
                <w:rFonts w:asciiTheme="majorBidi" w:hAnsiTheme="majorBidi" w:cs="B Nazanin"/>
                <w:i/>
                <w:iCs/>
                <w:sz w:val="26"/>
                <w:szCs w:val="26"/>
              </w:rPr>
              <w:t>Strategic Change</w:t>
            </w:r>
            <w:r w:rsidR="001F1832" w:rsidRPr="001F1832">
              <w:rPr>
                <w:rFonts w:asciiTheme="majorBidi" w:hAnsiTheme="majorBidi" w:cs="B Nazanin"/>
                <w:sz w:val="26"/>
                <w:szCs w:val="26"/>
              </w:rPr>
              <w:t>. 2019;28:167–176. Wiley</w:t>
            </w:r>
            <w:r w:rsidR="00981461">
              <w:rPr>
                <w:rFonts w:asciiTheme="majorBidi" w:hAnsiTheme="majorBidi" w:cs="B Nazanin"/>
                <w:sz w:val="26"/>
                <w:szCs w:val="26"/>
              </w:rPr>
              <w:t xml:space="preserve">                </w:t>
            </w:r>
            <w:r w:rsidR="001F1832" w:rsidRPr="001F1832">
              <w:rPr>
                <w:rFonts w:asciiTheme="majorBidi" w:hAnsiTheme="majorBidi" w:cs="B Nazanin"/>
                <w:sz w:val="26"/>
                <w:szCs w:val="26"/>
              </w:rPr>
              <w:t xml:space="preserve"> </w:t>
            </w:r>
          </w:p>
          <w:p w14:paraId="786AF9AE" w14:textId="08935790" w:rsidR="00C37880" w:rsidRPr="00C37880" w:rsidRDefault="00C37880" w:rsidP="00C37880">
            <w:pPr>
              <w:tabs>
                <w:tab w:val="left" w:pos="1596"/>
              </w:tabs>
              <w:bidi/>
              <w:rPr>
                <w:rFonts w:asciiTheme="majorBidi" w:hAnsiTheme="majorBidi" w:cs="B Nazanin"/>
                <w:b/>
                <w:bCs/>
                <w:sz w:val="26"/>
                <w:szCs w:val="26"/>
                <w:lang w:bidi="fa-IR"/>
              </w:rPr>
            </w:pPr>
            <w:r w:rsidRPr="00C37880">
              <w:rPr>
                <w:rFonts w:asciiTheme="majorBidi" w:hAnsiTheme="majorBidi" w:cs="B Nazanin"/>
                <w:b/>
                <w:bCs/>
                <w:sz w:val="26"/>
                <w:szCs w:val="26"/>
                <w:rtl/>
              </w:rPr>
              <w:t>سوالات بحث</w:t>
            </w:r>
            <w:r w:rsidR="006D00FB">
              <w:rPr>
                <w:rFonts w:asciiTheme="majorBidi" w:hAnsiTheme="majorBidi" w:cs="B Nazanin" w:hint="cs"/>
                <w:b/>
                <w:bCs/>
                <w:sz w:val="26"/>
                <w:szCs w:val="26"/>
                <w:rtl/>
              </w:rPr>
              <w:t xml:space="preserve"> برای</w:t>
            </w:r>
            <w:r w:rsidRPr="00C37880">
              <w:rPr>
                <w:rFonts w:asciiTheme="majorBidi" w:hAnsiTheme="majorBidi" w:cs="B Nazanin"/>
                <w:b/>
                <w:bCs/>
                <w:sz w:val="26"/>
                <w:szCs w:val="26"/>
                <w:rtl/>
              </w:rPr>
              <w:t xml:space="preserve"> مورد</w:t>
            </w:r>
            <w:r w:rsidR="006D00FB">
              <w:rPr>
                <w:rFonts w:asciiTheme="majorBidi" w:hAnsiTheme="majorBidi" w:cs="B Nazanin" w:hint="cs"/>
                <w:b/>
                <w:bCs/>
                <w:sz w:val="26"/>
                <w:szCs w:val="26"/>
                <w:rtl/>
              </w:rPr>
              <w:t>کاوی</w:t>
            </w:r>
          </w:p>
          <w:p w14:paraId="3AF98F75" w14:textId="1F89B7C2" w:rsidR="00C37880" w:rsidRPr="00C37880" w:rsidRDefault="00C37880" w:rsidP="00BE1C97">
            <w:pPr>
              <w:numPr>
                <w:ilvl w:val="0"/>
                <w:numId w:val="97"/>
              </w:numPr>
              <w:tabs>
                <w:tab w:val="left" w:pos="1596"/>
              </w:tabs>
              <w:bidi/>
              <w:jc w:val="both"/>
              <w:rPr>
                <w:rFonts w:asciiTheme="majorBidi" w:hAnsiTheme="majorBidi" w:cs="B Nazanin"/>
                <w:sz w:val="26"/>
                <w:szCs w:val="26"/>
                <w:lang w:bidi="fa-IR"/>
              </w:rPr>
            </w:pPr>
            <w:r w:rsidRPr="00C37880">
              <w:rPr>
                <w:rFonts w:asciiTheme="majorBidi" w:hAnsiTheme="majorBidi" w:cs="B Nazanin"/>
                <w:sz w:val="26"/>
                <w:szCs w:val="26"/>
                <w:rtl/>
              </w:rPr>
              <w:t xml:space="preserve">هر یک از مثال‌های </w:t>
            </w:r>
            <w:r w:rsidR="00BE1C97">
              <w:rPr>
                <w:rFonts w:asciiTheme="majorBidi" w:hAnsiTheme="majorBidi" w:cs="B Nazanin" w:hint="cs"/>
                <w:sz w:val="26"/>
                <w:szCs w:val="26"/>
                <w:rtl/>
              </w:rPr>
              <w:t>مذکور</w:t>
            </w:r>
            <w:r w:rsidRPr="00C37880">
              <w:rPr>
                <w:rFonts w:asciiTheme="majorBidi" w:hAnsiTheme="majorBidi" w:cs="B Nazanin"/>
                <w:sz w:val="26"/>
                <w:szCs w:val="26"/>
                <w:rtl/>
              </w:rPr>
              <w:t xml:space="preserve"> را به عوامل</w:t>
            </w:r>
            <w:r w:rsidR="00BE1C97">
              <w:rPr>
                <w:rFonts w:asciiTheme="majorBidi" w:hAnsiTheme="majorBidi" w:cs="B Nazanin" w:hint="cs"/>
                <w:sz w:val="26"/>
                <w:szCs w:val="26"/>
                <w:rtl/>
              </w:rPr>
              <w:t xml:space="preserve"> دخیل در</w:t>
            </w:r>
            <w:r w:rsidRPr="00C37880">
              <w:rPr>
                <w:rFonts w:asciiTheme="majorBidi" w:hAnsiTheme="majorBidi" w:cs="B Nazanin"/>
                <w:sz w:val="26"/>
                <w:szCs w:val="26"/>
                <w:rtl/>
              </w:rPr>
              <w:t xml:space="preserve"> اجرای استراتژی‌های عمومی </w:t>
            </w:r>
            <w:r w:rsidR="00BE1C97">
              <w:rPr>
                <w:rFonts w:asciiTheme="majorBidi" w:hAnsiTheme="majorBidi" w:cs="B Nazanin" w:hint="cs"/>
                <w:sz w:val="26"/>
                <w:szCs w:val="26"/>
                <w:rtl/>
              </w:rPr>
              <w:t>منتخب</w:t>
            </w:r>
            <w:r w:rsidRPr="00C37880">
              <w:rPr>
                <w:rFonts w:asciiTheme="majorBidi" w:hAnsiTheme="majorBidi" w:cs="B Nazanin"/>
                <w:sz w:val="26"/>
                <w:szCs w:val="26"/>
                <w:rtl/>
              </w:rPr>
              <w:t xml:space="preserve"> مرتبط کنید</w:t>
            </w:r>
            <w:r w:rsidR="00BE1C97">
              <w:rPr>
                <w:rFonts w:asciiTheme="majorBidi" w:hAnsiTheme="majorBidi" w:cs="B Nazanin" w:hint="cs"/>
                <w:sz w:val="26"/>
                <w:szCs w:val="26"/>
                <w:rtl/>
                <w:lang w:bidi="fa-IR"/>
              </w:rPr>
              <w:t xml:space="preserve">. </w:t>
            </w:r>
          </w:p>
          <w:p w14:paraId="07D8F329" w14:textId="0F872A49" w:rsidR="00C37880" w:rsidRPr="00C37880" w:rsidRDefault="00C37880" w:rsidP="00BE1C97">
            <w:pPr>
              <w:numPr>
                <w:ilvl w:val="0"/>
                <w:numId w:val="97"/>
              </w:numPr>
              <w:tabs>
                <w:tab w:val="left" w:pos="1596"/>
              </w:tabs>
              <w:bidi/>
              <w:jc w:val="both"/>
              <w:rPr>
                <w:rFonts w:asciiTheme="majorBidi" w:hAnsiTheme="majorBidi" w:cs="B Nazanin"/>
                <w:sz w:val="26"/>
                <w:szCs w:val="26"/>
                <w:rtl/>
                <w:lang w:bidi="fa-IR"/>
              </w:rPr>
            </w:pPr>
            <w:r w:rsidRPr="00C37880">
              <w:rPr>
                <w:rFonts w:asciiTheme="majorBidi" w:hAnsiTheme="majorBidi" w:cs="B Nazanin"/>
                <w:sz w:val="26"/>
                <w:szCs w:val="26"/>
                <w:rtl/>
              </w:rPr>
              <w:t xml:space="preserve">شرکت‌های تجارت الکترونیک چگونه می‌توانند استراتژی </w:t>
            </w:r>
            <w:r w:rsidRPr="00C37880">
              <w:rPr>
                <w:rFonts w:asciiTheme="majorBidi" w:hAnsiTheme="majorBidi" w:cs="B Nazanin"/>
                <w:b/>
                <w:bCs/>
                <w:sz w:val="26"/>
                <w:szCs w:val="26"/>
                <w:rtl/>
              </w:rPr>
              <w:t>تمرکز</w:t>
            </w:r>
            <w:r w:rsidRPr="00C37880">
              <w:rPr>
                <w:rFonts w:asciiTheme="majorBidi" w:hAnsiTheme="majorBidi" w:cs="B Nazanin"/>
                <w:sz w:val="26"/>
                <w:szCs w:val="26"/>
                <w:rtl/>
              </w:rPr>
              <w:t xml:space="preserve"> پورتر را برای </w:t>
            </w:r>
            <w:r w:rsidR="00BE1C97">
              <w:rPr>
                <w:rFonts w:asciiTheme="majorBidi" w:hAnsiTheme="majorBidi" w:cs="B Nazanin" w:hint="cs"/>
                <w:sz w:val="26"/>
                <w:szCs w:val="26"/>
                <w:rtl/>
              </w:rPr>
              <w:t>کیب</w:t>
            </w:r>
            <w:r w:rsidRPr="00C37880">
              <w:rPr>
                <w:rFonts w:asciiTheme="majorBidi" w:hAnsiTheme="majorBidi" w:cs="B Nazanin"/>
                <w:sz w:val="26"/>
                <w:szCs w:val="26"/>
                <w:rtl/>
              </w:rPr>
              <w:t xml:space="preserve"> و حفظ مزیت رقابتی اجرا کنند؟</w:t>
            </w:r>
          </w:p>
        </w:tc>
      </w:tr>
    </w:tbl>
    <w:p w14:paraId="6FC1409B" w14:textId="2D9CA539" w:rsidR="00C37880" w:rsidRDefault="00CC4C38" w:rsidP="00CC4C38">
      <w:pPr>
        <w:tabs>
          <w:tab w:val="right" w:pos="9360"/>
        </w:tabs>
        <w:bidi/>
        <w:rPr>
          <w:rFonts w:asciiTheme="majorBidi" w:hAnsiTheme="majorBidi" w:cs="B Nazanin"/>
          <w:sz w:val="26"/>
          <w:szCs w:val="26"/>
          <w:rtl/>
          <w:lang w:bidi="fa-IR"/>
        </w:rPr>
      </w:pPr>
      <w:r>
        <w:rPr>
          <w:rFonts w:cs="B Nazanin"/>
          <w:noProof/>
          <w:sz w:val="26"/>
          <w:szCs w:val="26"/>
          <w:rtl/>
          <w:lang w:val="fa-IR" w:bidi="fa-IR"/>
        </w:rPr>
        <w:lastRenderedPageBreak/>
        <mc:AlternateContent>
          <mc:Choice Requires="wps">
            <w:drawing>
              <wp:anchor distT="0" distB="0" distL="114300" distR="114300" simplePos="0" relativeHeight="251840512" behindDoc="0" locked="0" layoutInCell="1" allowOverlap="1" wp14:anchorId="79D29575" wp14:editId="1FEBB1E9">
                <wp:simplePos x="0" y="0"/>
                <wp:positionH relativeFrom="column">
                  <wp:posOffset>7620</wp:posOffset>
                </wp:positionH>
                <wp:positionV relativeFrom="paragraph">
                  <wp:posOffset>34001</wp:posOffset>
                </wp:positionV>
                <wp:extent cx="5935980" cy="251460"/>
                <wp:effectExtent l="0" t="0" r="26670" b="15240"/>
                <wp:wrapNone/>
                <wp:docPr id="158" name="Rectangle 158"/>
                <wp:cNvGraphicFramePr/>
                <a:graphic xmlns:a="http://schemas.openxmlformats.org/drawingml/2006/main">
                  <a:graphicData uri="http://schemas.microsoft.com/office/word/2010/wordprocessingShape">
                    <wps:wsp>
                      <wps:cNvSpPr/>
                      <wps:spPr>
                        <a:xfrm>
                          <a:off x="0" y="0"/>
                          <a:ext cx="5935980" cy="25146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4C4400E" id="Rectangle 158" o:spid="_x0000_s1026" style="position:absolute;margin-left:.6pt;margin-top:2.7pt;width:467.4pt;height:19.8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sehgIAAD0FAAAOAAAAZHJzL2Uyb0RvYy54bWysVEtPGzEQvlfqf7B8L5ukCYUVGxSBqCoh&#10;QIWK8+D1Zlfyq7aTTfrr+9mbQIAeqqp78M543t/M+Ox8oxVbSx86ayo+PhpxJo2wdWeWFf/xcPXp&#10;hLMQydSkrJEV38rAz+cfP5z1rpQT21pVS8/gxISydxVvY3RlUQTRSk3hyDppIGys1xTB+mVRe+rh&#10;XatiMhodF731tfNWyBBwezkI+Tz7bxop4m3TBBmZqjhyi/n0+XxKZzE/o3LpybWd2KVB/5CFps4g&#10;6LOrS4rEVr5750p3wttgm3gkrC5s03RC5hpQzXj0ppr7lpzMtQCc4J5hCv/PrbhZ33nW1ejdDK0y&#10;pNGk74CNzFJJli4BUe9CCc17d+d3XACZ6t00Xqc/KmGbDOv2GVa5iUzgcnb6eXZ6AvQFZJPZeHqc&#10;cS9erJ0P8au0miWi4h7xM5q0vg4REaG6V0nBglVdfdUplZltuFCerQkdxmDUtn9AYM4UhQgBsslf&#10;KgNuXpkqw3oUPvkySskRxq9RBFOhHQAJZskZqSXmWkSf83llHf4ycE6ypVoOOc5SOvtssov3iaVi&#10;Lym0g0WOmiyo1F3EuqhOV/zksCxlklTmgd9Blno2dClRT7beotHeDhsQnLjqEOQaIN2Rx8gDAaxx&#10;vMXRKAtY7I7irLX+15/ukz4mEVLOeqwQIPu5Ii+B/TeDGT0dT6dp5zIznX2ZgPGHkqdDiVnpC4se&#10;jvFgOJHJpB/Vnmy81Y/Y9kWKChEZgdhDc3bMRRxWG++FkItFVsOeOYrX5t6J5DzhlOB92DySd7uB&#10;i5iYG7tfNyrfzN2gmyyNXayibbo8lC+4ooOJwY7mXu7ek/QIHPJZ6+XVm/8GAAD//wMAUEsDBBQA&#10;BgAIAAAAIQDzQkNj2gAAAAYBAAAPAAAAZHJzL2Rvd25yZXYueG1sTI9LT8MwEITvSPwHa5G4Uadv&#10;CHEqxEsqEgdaxHkbL0lEvI5spw3/nuUEx9GMZr4pNqPr1JFCbD0bmE4yUMSVty3XBt73T1fXoGJC&#10;tth5JgPfFGFTnp8VmFt/4jc67lKtpIRjjgaalPpc61g15DBOfE8s3qcPDpPIUGsb8CTlrtOzLFtp&#10;hy3LQoM93TdUfe0GZ+ChXWO08/Z5OuDWPYbBxpePV2MuL8a7W1CJxvQXhl98QYdSmA5+YBtVJ3om&#10;QQPLBShxb+YreXYwsFhmoMtC/8cvfwAAAP//AwBQSwECLQAUAAYACAAAACEAtoM4kv4AAADhAQAA&#10;EwAAAAAAAAAAAAAAAAAAAAAAW0NvbnRlbnRfVHlwZXNdLnhtbFBLAQItABQABgAIAAAAIQA4/SH/&#10;1gAAAJQBAAALAAAAAAAAAAAAAAAAAC8BAABfcmVscy8ucmVsc1BLAQItABQABgAIAAAAIQBvkHse&#10;hgIAAD0FAAAOAAAAAAAAAAAAAAAAAC4CAABkcnMvZTJvRG9jLnhtbFBLAQItABQABgAIAAAAIQDz&#10;QkNj2gAAAAYBAAAPAAAAAAAAAAAAAAAAAOAEAABkcnMvZG93bnJldi54bWxQSwUGAAAAAAQABADz&#10;AAAA5wUAAAAA&#10;" fillcolor="windowText" strokeweight="1pt"/>
            </w:pict>
          </mc:Fallback>
        </mc:AlternateContent>
      </w:r>
      <w:r>
        <w:rPr>
          <w:rFonts w:asciiTheme="majorBidi" w:hAnsiTheme="majorBidi" w:cs="B Nazanin"/>
          <w:sz w:val="26"/>
          <w:szCs w:val="26"/>
          <w:rtl/>
          <w:lang w:bidi="fa-IR"/>
        </w:rPr>
        <w:tab/>
      </w:r>
    </w:p>
    <w:p w14:paraId="6D7B519C" w14:textId="2EF6C452" w:rsidR="00CC4C38" w:rsidRDefault="00CC4C38" w:rsidP="00CC4C38">
      <w:pPr>
        <w:tabs>
          <w:tab w:val="right" w:pos="9360"/>
        </w:tabs>
        <w:bidi/>
        <w:rPr>
          <w:rFonts w:asciiTheme="majorBidi" w:hAnsiTheme="majorBidi" w:cs="B Nazanin"/>
          <w:sz w:val="26"/>
          <w:szCs w:val="26"/>
          <w:rtl/>
          <w:lang w:bidi="fa-IR"/>
        </w:rPr>
      </w:pPr>
    </w:p>
    <w:p w14:paraId="4BD65C93" w14:textId="6B9C6D6C" w:rsidR="00CC4C38" w:rsidRPr="00EB1C4C" w:rsidRDefault="00CC4C38" w:rsidP="00CC4C38">
      <w:pPr>
        <w:tabs>
          <w:tab w:val="right" w:pos="9360"/>
        </w:tabs>
        <w:bidi/>
        <w:rPr>
          <w:rFonts w:asciiTheme="majorBidi" w:hAnsiTheme="majorBidi" w:cs="B Nazanin"/>
          <w:b/>
          <w:bCs/>
          <w:sz w:val="26"/>
          <w:szCs w:val="26"/>
          <w:rtl/>
          <w:lang w:bidi="fa-IR"/>
        </w:rPr>
      </w:pPr>
      <w:r w:rsidRPr="00EB1C4C">
        <w:rPr>
          <w:rFonts w:asciiTheme="majorBidi" w:hAnsiTheme="majorBidi" w:cs="B Nazanin" w:hint="cs"/>
          <w:b/>
          <w:bCs/>
          <w:sz w:val="26"/>
          <w:szCs w:val="26"/>
          <w:rtl/>
          <w:lang w:bidi="fa-IR"/>
        </w:rPr>
        <w:t>یادداشت‌ها</w:t>
      </w:r>
    </w:p>
    <w:p w14:paraId="3CF40BFA" w14:textId="77777777" w:rsidR="00CC4C38" w:rsidRPr="00CC4C38" w:rsidRDefault="00CC4C38" w:rsidP="002D3900">
      <w:pPr>
        <w:tabs>
          <w:tab w:val="right" w:pos="9360"/>
        </w:tabs>
        <w:jc w:val="both"/>
        <w:rPr>
          <w:rFonts w:asciiTheme="majorBidi" w:hAnsiTheme="majorBidi" w:cs="B Nazanin"/>
          <w:sz w:val="26"/>
          <w:szCs w:val="26"/>
          <w:lang w:bidi="fa-IR"/>
        </w:rPr>
      </w:pPr>
      <w:r w:rsidRPr="00CC4C38">
        <w:rPr>
          <w:rFonts w:asciiTheme="majorBidi" w:hAnsiTheme="majorBidi" w:cs="B Nazanin"/>
          <w:b/>
          <w:bCs/>
          <w:sz w:val="26"/>
          <w:szCs w:val="26"/>
          <w:lang w:bidi="fa-IR"/>
        </w:rPr>
        <w:t xml:space="preserve">1 </w:t>
      </w:r>
      <w:r w:rsidRPr="00CC4C38">
        <w:rPr>
          <w:rFonts w:asciiTheme="majorBidi" w:hAnsiTheme="majorBidi" w:cs="B Nazanin"/>
          <w:sz w:val="26"/>
          <w:szCs w:val="26"/>
          <w:lang w:bidi="fa-IR"/>
        </w:rPr>
        <w:t xml:space="preserve">Porter, M. </w:t>
      </w:r>
      <w:r w:rsidRPr="00CC4C38">
        <w:rPr>
          <w:rFonts w:asciiTheme="majorBidi" w:hAnsiTheme="majorBidi" w:cs="B Nazanin"/>
          <w:i/>
          <w:iCs/>
          <w:sz w:val="26"/>
          <w:szCs w:val="26"/>
          <w:lang w:bidi="fa-IR"/>
        </w:rPr>
        <w:t>Competitive Advantage: Creating and Sustaining Superior Performance</w:t>
      </w:r>
      <w:r w:rsidRPr="00CC4C38">
        <w:rPr>
          <w:rFonts w:asciiTheme="majorBidi" w:hAnsiTheme="majorBidi" w:cs="B Nazanin"/>
          <w:sz w:val="26"/>
          <w:szCs w:val="26"/>
          <w:lang w:bidi="fa-IR"/>
        </w:rPr>
        <w:t xml:space="preserve">, New York: The Free Press, 1985 </w:t>
      </w:r>
    </w:p>
    <w:p w14:paraId="797C4C82" w14:textId="77777777" w:rsidR="00CC4C38" w:rsidRPr="00CC4C38" w:rsidRDefault="00CC4C38" w:rsidP="002D3900">
      <w:pPr>
        <w:tabs>
          <w:tab w:val="right" w:pos="9360"/>
        </w:tabs>
        <w:jc w:val="both"/>
        <w:rPr>
          <w:rFonts w:asciiTheme="majorBidi" w:hAnsiTheme="majorBidi" w:cs="B Nazanin"/>
          <w:sz w:val="26"/>
          <w:szCs w:val="26"/>
          <w:lang w:bidi="fa-IR"/>
        </w:rPr>
      </w:pPr>
      <w:r w:rsidRPr="00CC4C38">
        <w:rPr>
          <w:rFonts w:asciiTheme="majorBidi" w:hAnsiTheme="majorBidi" w:cs="B Nazanin"/>
          <w:b/>
          <w:bCs/>
          <w:sz w:val="26"/>
          <w:szCs w:val="26"/>
          <w:lang w:bidi="fa-IR"/>
        </w:rPr>
        <w:t xml:space="preserve">2 </w:t>
      </w:r>
      <w:r w:rsidRPr="00CC4C38">
        <w:rPr>
          <w:rFonts w:asciiTheme="majorBidi" w:hAnsiTheme="majorBidi" w:cs="B Nazanin"/>
          <w:sz w:val="26"/>
          <w:szCs w:val="26"/>
          <w:lang w:bidi="fa-IR"/>
        </w:rPr>
        <w:t xml:space="preserve">Faulkner, D. &amp; Bowman, C. </w:t>
      </w:r>
      <w:r w:rsidRPr="00CC4C38">
        <w:rPr>
          <w:rFonts w:asciiTheme="majorBidi" w:hAnsiTheme="majorBidi" w:cs="B Nazanin"/>
          <w:i/>
          <w:iCs/>
          <w:sz w:val="26"/>
          <w:szCs w:val="26"/>
          <w:lang w:bidi="fa-IR"/>
        </w:rPr>
        <w:t>The Essence of Competitive Strategy</w:t>
      </w:r>
      <w:r w:rsidRPr="00CC4C38">
        <w:rPr>
          <w:rFonts w:asciiTheme="majorBidi" w:hAnsiTheme="majorBidi" w:cs="B Nazanin"/>
          <w:sz w:val="26"/>
          <w:szCs w:val="26"/>
          <w:lang w:bidi="fa-IR"/>
        </w:rPr>
        <w:t xml:space="preserve">, London: Prentice Hall, 1995 </w:t>
      </w:r>
    </w:p>
    <w:p w14:paraId="30901D80" w14:textId="77777777" w:rsidR="00CC4C38" w:rsidRPr="00CC4C38" w:rsidRDefault="00CC4C38" w:rsidP="002D3900">
      <w:pPr>
        <w:tabs>
          <w:tab w:val="right" w:pos="9360"/>
        </w:tabs>
        <w:jc w:val="both"/>
        <w:rPr>
          <w:rFonts w:asciiTheme="majorBidi" w:hAnsiTheme="majorBidi" w:cs="B Nazanin"/>
          <w:sz w:val="26"/>
          <w:szCs w:val="26"/>
          <w:lang w:bidi="fa-IR"/>
        </w:rPr>
      </w:pPr>
      <w:r w:rsidRPr="00CC4C38">
        <w:rPr>
          <w:rFonts w:asciiTheme="majorBidi" w:hAnsiTheme="majorBidi" w:cs="B Nazanin"/>
          <w:b/>
          <w:bCs/>
          <w:sz w:val="26"/>
          <w:szCs w:val="26"/>
          <w:lang w:bidi="fa-IR"/>
        </w:rPr>
        <w:t xml:space="preserve">3 </w:t>
      </w:r>
      <w:r w:rsidRPr="00CC4C38">
        <w:rPr>
          <w:rFonts w:asciiTheme="majorBidi" w:hAnsiTheme="majorBidi" w:cs="B Nazanin"/>
          <w:sz w:val="26"/>
          <w:szCs w:val="26"/>
          <w:lang w:bidi="fa-IR"/>
        </w:rPr>
        <w:t xml:space="preserve">Ansoff, H.I. </w:t>
      </w:r>
      <w:r w:rsidRPr="00CC4C38">
        <w:rPr>
          <w:rFonts w:asciiTheme="majorBidi" w:hAnsiTheme="majorBidi" w:cs="B Nazanin"/>
          <w:i/>
          <w:iCs/>
          <w:sz w:val="26"/>
          <w:szCs w:val="26"/>
          <w:lang w:bidi="fa-IR"/>
        </w:rPr>
        <w:t>Corporate Strategy</w:t>
      </w:r>
      <w:r w:rsidRPr="00CC4C38">
        <w:rPr>
          <w:rFonts w:asciiTheme="majorBidi" w:hAnsiTheme="majorBidi" w:cs="B Nazanin"/>
          <w:sz w:val="26"/>
          <w:szCs w:val="26"/>
          <w:lang w:bidi="fa-IR"/>
        </w:rPr>
        <w:t xml:space="preserve">, London: Penguin, 1988 </w:t>
      </w:r>
    </w:p>
    <w:p w14:paraId="23C87E29" w14:textId="77777777" w:rsidR="00CC4C38" w:rsidRPr="00CC4C38" w:rsidRDefault="00CC4C38" w:rsidP="002D3900">
      <w:pPr>
        <w:tabs>
          <w:tab w:val="right" w:pos="9360"/>
        </w:tabs>
        <w:jc w:val="both"/>
        <w:rPr>
          <w:rFonts w:asciiTheme="majorBidi" w:hAnsiTheme="majorBidi" w:cs="B Nazanin"/>
          <w:sz w:val="26"/>
          <w:szCs w:val="26"/>
          <w:lang w:bidi="fa-IR"/>
        </w:rPr>
      </w:pPr>
      <w:r w:rsidRPr="00CC4C38">
        <w:rPr>
          <w:rFonts w:asciiTheme="majorBidi" w:hAnsiTheme="majorBidi" w:cs="B Nazanin"/>
          <w:b/>
          <w:bCs/>
          <w:sz w:val="26"/>
          <w:szCs w:val="26"/>
          <w:lang w:bidi="fa-IR"/>
        </w:rPr>
        <w:t xml:space="preserve">4 </w:t>
      </w:r>
      <w:r w:rsidRPr="00CC4C38">
        <w:rPr>
          <w:rFonts w:asciiTheme="majorBidi" w:hAnsiTheme="majorBidi" w:cs="B Nazanin"/>
          <w:sz w:val="26"/>
          <w:szCs w:val="26"/>
          <w:lang w:bidi="fa-IR"/>
        </w:rPr>
        <w:t xml:space="preserve">Whittington, R., Regnér, P., Angwin, D., Johnson, G. &amp; Scholes, K. </w:t>
      </w:r>
      <w:r w:rsidRPr="00CC4C38">
        <w:rPr>
          <w:rFonts w:asciiTheme="majorBidi" w:hAnsiTheme="majorBidi" w:cs="B Nazanin"/>
          <w:i/>
          <w:iCs/>
          <w:sz w:val="26"/>
          <w:szCs w:val="26"/>
          <w:lang w:bidi="fa-IR"/>
        </w:rPr>
        <w:t>Exploring Strategy</w:t>
      </w:r>
      <w:r w:rsidRPr="00CC4C38">
        <w:rPr>
          <w:rFonts w:asciiTheme="majorBidi" w:hAnsiTheme="majorBidi" w:cs="B Nazanin"/>
          <w:sz w:val="26"/>
          <w:szCs w:val="26"/>
          <w:lang w:bidi="fa-IR"/>
        </w:rPr>
        <w:t xml:space="preserve">, 12th Edn, Harlow: Pearson, 2021 </w:t>
      </w:r>
    </w:p>
    <w:p w14:paraId="6B290790" w14:textId="550621AE" w:rsidR="00CC4C38" w:rsidRDefault="00CC4C38" w:rsidP="002D3900">
      <w:pPr>
        <w:tabs>
          <w:tab w:val="right" w:pos="9360"/>
        </w:tabs>
        <w:jc w:val="both"/>
        <w:rPr>
          <w:rFonts w:asciiTheme="majorBidi" w:hAnsiTheme="majorBidi" w:cs="B Nazanin"/>
          <w:sz w:val="26"/>
          <w:szCs w:val="26"/>
          <w:rtl/>
          <w:lang w:bidi="fa-IR"/>
        </w:rPr>
      </w:pPr>
      <w:r w:rsidRPr="00CC4C38">
        <w:rPr>
          <w:rFonts w:asciiTheme="majorBidi" w:hAnsiTheme="majorBidi" w:cs="B Nazanin"/>
          <w:b/>
          <w:bCs/>
          <w:sz w:val="26"/>
          <w:szCs w:val="26"/>
          <w:lang w:bidi="fa-IR"/>
        </w:rPr>
        <w:t xml:space="preserve">5 </w:t>
      </w:r>
      <w:r w:rsidRPr="00CC4C38">
        <w:rPr>
          <w:rFonts w:asciiTheme="majorBidi" w:hAnsiTheme="majorBidi" w:cs="B Nazanin"/>
          <w:sz w:val="26"/>
          <w:szCs w:val="26"/>
          <w:lang w:bidi="fa-IR"/>
        </w:rPr>
        <w:t xml:space="preserve">Bartlett, C.A. &amp; Ghoshal, S. </w:t>
      </w:r>
      <w:r w:rsidRPr="00CC4C38">
        <w:rPr>
          <w:rFonts w:asciiTheme="majorBidi" w:hAnsiTheme="majorBidi" w:cs="B Nazanin"/>
          <w:i/>
          <w:iCs/>
          <w:sz w:val="26"/>
          <w:szCs w:val="26"/>
          <w:lang w:bidi="fa-IR"/>
        </w:rPr>
        <w:t>Managing Across Borders; The Transnational Solution</w:t>
      </w:r>
      <w:r w:rsidRPr="00CC4C38">
        <w:rPr>
          <w:rFonts w:asciiTheme="majorBidi" w:hAnsiTheme="majorBidi" w:cs="B Nazanin"/>
          <w:sz w:val="26"/>
          <w:szCs w:val="26"/>
          <w:lang w:bidi="fa-IR"/>
        </w:rPr>
        <w:t>, Bos</w:t>
      </w:r>
      <w:r w:rsidRPr="00CC4C38">
        <w:rPr>
          <w:rFonts w:asciiTheme="majorBidi" w:hAnsiTheme="majorBidi" w:cs="B Nazanin"/>
          <w:sz w:val="26"/>
          <w:szCs w:val="26"/>
          <w:lang w:bidi="fa-IR"/>
        </w:rPr>
        <w:softHyphen/>
        <w:t>ton, MA: The Harvard Business School Press, 1989</w:t>
      </w:r>
    </w:p>
    <w:p w14:paraId="6746ED1F" w14:textId="2703A118" w:rsidR="00CC4C38" w:rsidRDefault="00CC4C38" w:rsidP="00CC4C38">
      <w:pPr>
        <w:tabs>
          <w:tab w:val="right" w:pos="9360"/>
        </w:tabs>
        <w:rPr>
          <w:rFonts w:asciiTheme="majorBidi" w:hAnsiTheme="majorBidi" w:cs="B Nazanin"/>
          <w:sz w:val="26"/>
          <w:szCs w:val="26"/>
          <w:rtl/>
          <w:lang w:bidi="fa-IR"/>
        </w:rPr>
      </w:pPr>
    </w:p>
    <w:p w14:paraId="5147DF99" w14:textId="4D59CE2B" w:rsidR="00CC4C38" w:rsidRDefault="00CC4C38" w:rsidP="00CC4C38">
      <w:pPr>
        <w:tabs>
          <w:tab w:val="right" w:pos="9360"/>
        </w:tabs>
        <w:bidi/>
        <w:rPr>
          <w:rFonts w:asciiTheme="majorBidi" w:hAnsiTheme="majorBidi" w:cs="B Nazanin"/>
          <w:sz w:val="26"/>
          <w:szCs w:val="26"/>
          <w:rtl/>
          <w:lang w:bidi="fa-IR"/>
        </w:rPr>
      </w:pPr>
    </w:p>
    <w:p w14:paraId="09471C72" w14:textId="081AE635" w:rsidR="00CC4C38" w:rsidRDefault="00CC4C38" w:rsidP="00CC4C38">
      <w:pPr>
        <w:tabs>
          <w:tab w:val="right" w:pos="9360"/>
        </w:tabs>
        <w:bidi/>
        <w:rPr>
          <w:rFonts w:asciiTheme="majorBidi" w:hAnsiTheme="majorBidi" w:cs="B Nazanin"/>
          <w:sz w:val="26"/>
          <w:szCs w:val="26"/>
          <w:rtl/>
          <w:lang w:bidi="fa-IR"/>
        </w:rPr>
      </w:pPr>
    </w:p>
    <w:p w14:paraId="32335A55" w14:textId="77777777" w:rsidR="00873DF7" w:rsidRDefault="00873DF7" w:rsidP="00CC4C38">
      <w:pPr>
        <w:tabs>
          <w:tab w:val="right" w:pos="9360"/>
        </w:tabs>
        <w:bidi/>
        <w:rPr>
          <w:rFonts w:asciiTheme="majorBidi" w:hAnsiTheme="majorBidi" w:cs="B Nazanin"/>
          <w:sz w:val="26"/>
          <w:szCs w:val="26"/>
          <w:rtl/>
          <w:lang w:bidi="fa-IR"/>
        </w:rPr>
        <w:sectPr w:rsidR="00873DF7" w:rsidSect="003F49F2">
          <w:footnotePr>
            <w:numRestart w:val="eachPage"/>
          </w:footnotePr>
          <w:pgSz w:w="12240" w:h="15840"/>
          <w:pgMar w:top="1440" w:right="1440" w:bottom="1440" w:left="1440" w:header="720" w:footer="720" w:gutter="0"/>
          <w:cols w:space="720"/>
          <w:docGrid w:linePitch="360"/>
        </w:sectPr>
      </w:pPr>
    </w:p>
    <w:p w14:paraId="506F0677" w14:textId="26778590" w:rsidR="00CC4C38" w:rsidRPr="003C27CA" w:rsidRDefault="00CC4C38" w:rsidP="00873DF7">
      <w:pPr>
        <w:tabs>
          <w:tab w:val="right" w:pos="9360"/>
        </w:tabs>
        <w:bidi/>
        <w:rPr>
          <w:rFonts w:asciiTheme="majorBidi" w:hAnsiTheme="majorBidi" w:cs="B Titr"/>
          <w:b/>
          <w:bCs/>
          <w:sz w:val="26"/>
          <w:szCs w:val="26"/>
          <w:u w:val="single"/>
          <w:rtl/>
        </w:rPr>
      </w:pPr>
      <w:r w:rsidRPr="003C27CA">
        <w:rPr>
          <w:rFonts w:asciiTheme="majorBidi" w:hAnsiTheme="majorBidi" w:cs="B Titr"/>
          <w:b/>
          <w:bCs/>
          <w:sz w:val="26"/>
          <w:szCs w:val="26"/>
          <w:u w:val="single"/>
          <w:rtl/>
        </w:rPr>
        <w:lastRenderedPageBreak/>
        <w:t>فصل 8:</w:t>
      </w:r>
      <w:r w:rsidR="00873DF7" w:rsidRPr="003C27CA">
        <w:rPr>
          <w:rFonts w:asciiTheme="majorBidi" w:hAnsiTheme="majorBidi" w:cs="B Titr" w:hint="cs"/>
          <w:b/>
          <w:bCs/>
          <w:sz w:val="26"/>
          <w:szCs w:val="26"/>
          <w:u w:val="single"/>
          <w:rtl/>
        </w:rPr>
        <w:t xml:space="preserve"> </w:t>
      </w:r>
      <w:r w:rsidRPr="003C27CA">
        <w:rPr>
          <w:rFonts w:asciiTheme="majorBidi" w:hAnsiTheme="majorBidi" w:cs="B Titr"/>
          <w:b/>
          <w:bCs/>
          <w:sz w:val="26"/>
          <w:szCs w:val="26"/>
          <w:u w:val="single"/>
          <w:rtl/>
        </w:rPr>
        <w:t xml:space="preserve"> </w:t>
      </w:r>
      <w:bookmarkStart w:id="37" w:name="_Toc177634162"/>
      <w:r w:rsidRPr="003C27CA">
        <w:rPr>
          <w:rFonts w:asciiTheme="majorBidi" w:hAnsiTheme="majorBidi" w:cs="B Titr"/>
          <w:b/>
          <w:bCs/>
          <w:sz w:val="26"/>
          <w:szCs w:val="26"/>
          <w:u w:val="single"/>
          <w:rtl/>
        </w:rPr>
        <w:t>انتخاب بین گزینه‌های استراتژیک</w:t>
      </w:r>
      <w:bookmarkEnd w:id="37"/>
    </w:p>
    <w:p w14:paraId="612C4069" w14:textId="77777777" w:rsidR="00CC4C38" w:rsidRPr="00CC4C38" w:rsidRDefault="00CC4C38" w:rsidP="00CC4C38">
      <w:pPr>
        <w:tabs>
          <w:tab w:val="right" w:pos="9360"/>
        </w:tabs>
        <w:bidi/>
        <w:rPr>
          <w:rFonts w:asciiTheme="majorBidi" w:hAnsiTheme="majorBidi" w:cs="B Nazanin"/>
          <w:sz w:val="32"/>
          <w:szCs w:val="32"/>
          <w:lang w:bidi="fa-IR"/>
        </w:rPr>
      </w:pPr>
    </w:p>
    <w:p w14:paraId="4E57F3C6" w14:textId="0EE66740" w:rsidR="00CC4C38" w:rsidRPr="00CC4C38" w:rsidRDefault="00B03DCF" w:rsidP="00C116CF">
      <w:pPr>
        <w:tabs>
          <w:tab w:val="right" w:pos="9360"/>
        </w:tabs>
        <w:bidi/>
        <w:jc w:val="lowKashida"/>
        <w:rPr>
          <w:rFonts w:asciiTheme="majorBidi" w:hAnsiTheme="majorBidi" w:cs="B Nazanin"/>
          <w:b/>
          <w:bCs/>
          <w:sz w:val="26"/>
          <w:szCs w:val="26"/>
          <w:lang w:bidi="fa-IR"/>
        </w:rPr>
      </w:pPr>
      <w:r>
        <w:rPr>
          <w:rFonts w:asciiTheme="majorBidi" w:hAnsiTheme="majorBidi" w:cs="B Nazanin" w:hint="cs"/>
          <w:b/>
          <w:bCs/>
          <w:sz w:val="26"/>
          <w:szCs w:val="26"/>
          <w:rtl/>
        </w:rPr>
        <w:t>تصمیماتی</w:t>
      </w:r>
      <w:r w:rsidR="00CC4C38" w:rsidRPr="00CC4C38">
        <w:rPr>
          <w:rFonts w:asciiTheme="majorBidi" w:hAnsiTheme="majorBidi" w:cs="B Nazanin"/>
          <w:b/>
          <w:bCs/>
          <w:sz w:val="26"/>
          <w:szCs w:val="26"/>
          <w:rtl/>
        </w:rPr>
        <w:t xml:space="preserve"> که باید </w:t>
      </w:r>
      <w:r>
        <w:rPr>
          <w:rFonts w:asciiTheme="majorBidi" w:hAnsiTheme="majorBidi" w:cs="B Nazanin" w:hint="cs"/>
          <w:b/>
          <w:bCs/>
          <w:sz w:val="26"/>
          <w:szCs w:val="26"/>
          <w:rtl/>
        </w:rPr>
        <w:t>اتخاذ</w:t>
      </w:r>
      <w:r w:rsidR="00CC4C38" w:rsidRPr="00CC4C38">
        <w:rPr>
          <w:rFonts w:asciiTheme="majorBidi" w:hAnsiTheme="majorBidi" w:cs="B Nazanin"/>
          <w:b/>
          <w:bCs/>
          <w:sz w:val="26"/>
          <w:szCs w:val="26"/>
          <w:rtl/>
        </w:rPr>
        <w:t xml:space="preserve"> شوند</w:t>
      </w:r>
    </w:p>
    <w:p w14:paraId="1F2FC607" w14:textId="4FE80700" w:rsidR="00CC4C38" w:rsidRPr="00CC4C38" w:rsidRDefault="00CC4C38" w:rsidP="00C116CF">
      <w:pPr>
        <w:tabs>
          <w:tab w:val="right" w:pos="9360"/>
        </w:tabs>
        <w:bidi/>
        <w:jc w:val="lowKashida"/>
        <w:rPr>
          <w:rFonts w:asciiTheme="majorBidi" w:hAnsiTheme="majorBidi" w:cs="B Nazanin"/>
          <w:sz w:val="26"/>
          <w:szCs w:val="26"/>
          <w:lang w:bidi="fa-IR"/>
        </w:rPr>
      </w:pPr>
      <w:r w:rsidRPr="00CC4C38">
        <w:rPr>
          <w:rFonts w:asciiTheme="majorBidi" w:hAnsiTheme="majorBidi" w:cs="B Nazanin"/>
          <w:sz w:val="26"/>
          <w:szCs w:val="26"/>
          <w:rtl/>
        </w:rPr>
        <w:t xml:space="preserve">بیشتر اوقات، پس از استراتژی‌سازی، با چندین استراتژی ممکن مواجه می‌شویم که هر یک می‌تواند به خوبی اهداف </w:t>
      </w:r>
      <w:r w:rsidR="00D75661">
        <w:rPr>
          <w:rFonts w:asciiTheme="majorBidi" w:hAnsiTheme="majorBidi" w:cs="B Nazanin" w:hint="cs"/>
          <w:sz w:val="26"/>
          <w:szCs w:val="26"/>
          <w:rtl/>
        </w:rPr>
        <w:t>سازمان را محقق کنند</w:t>
      </w:r>
      <w:r w:rsidRPr="00CC4C38">
        <w:rPr>
          <w:rFonts w:asciiTheme="majorBidi" w:hAnsiTheme="majorBidi" w:cs="B Nazanin"/>
          <w:sz w:val="26"/>
          <w:szCs w:val="26"/>
          <w:rtl/>
        </w:rPr>
        <w:t xml:space="preserve">. سوال این است که چگونه باید بین </w:t>
      </w:r>
      <w:r w:rsidR="00300044">
        <w:rPr>
          <w:rFonts w:asciiTheme="majorBidi" w:hAnsiTheme="majorBidi" w:cs="B Nazanin" w:hint="cs"/>
          <w:sz w:val="26"/>
          <w:szCs w:val="26"/>
          <w:rtl/>
        </w:rPr>
        <w:t>این استراتژی ها</w:t>
      </w:r>
      <w:r w:rsidRPr="00CC4C38">
        <w:rPr>
          <w:rFonts w:asciiTheme="majorBidi" w:hAnsiTheme="majorBidi" w:cs="B Nazanin"/>
          <w:sz w:val="26"/>
          <w:szCs w:val="26"/>
          <w:rtl/>
        </w:rPr>
        <w:t xml:space="preserve"> انتخاب کرد. این انتخاب باید به شکلی </w:t>
      </w:r>
      <w:r w:rsidR="00300044">
        <w:rPr>
          <w:rFonts w:asciiTheme="majorBidi" w:hAnsiTheme="majorBidi" w:cs="B Nazanin" w:hint="cs"/>
          <w:sz w:val="26"/>
          <w:szCs w:val="26"/>
          <w:rtl/>
        </w:rPr>
        <w:t>نظام مند</w:t>
      </w:r>
      <w:r w:rsidRPr="00CC4C38">
        <w:rPr>
          <w:rFonts w:asciiTheme="majorBidi" w:hAnsiTheme="majorBidi" w:cs="B Nazanin"/>
          <w:sz w:val="26"/>
          <w:szCs w:val="26"/>
          <w:rtl/>
        </w:rPr>
        <w:t xml:space="preserve"> انجام شود و بتوان آن را برای همه ذینفعان توضیح داد. این فصل یک روش‌شناسی به نام </w:t>
      </w:r>
      <w:r w:rsidRPr="00CC4C38">
        <w:rPr>
          <w:rFonts w:asciiTheme="majorBidi" w:hAnsiTheme="majorBidi" w:cs="B Nazanin"/>
          <w:b/>
          <w:bCs/>
          <w:sz w:val="26"/>
          <w:szCs w:val="26"/>
          <w:rtl/>
        </w:rPr>
        <w:t>رویکرد</w:t>
      </w:r>
      <w:r w:rsidRPr="00CC4C38">
        <w:rPr>
          <w:rFonts w:asciiTheme="majorBidi" w:hAnsiTheme="majorBidi" w:cs="B Nazanin"/>
          <w:b/>
          <w:bCs/>
          <w:sz w:val="26"/>
          <w:szCs w:val="26"/>
          <w:lang w:bidi="fa-IR"/>
        </w:rPr>
        <w:t xml:space="preserve"> SAF</w:t>
      </w:r>
      <w:r w:rsidRPr="00CC4C38">
        <w:rPr>
          <w:rFonts w:asciiTheme="majorBidi" w:hAnsiTheme="majorBidi" w:cs="B Nazanin"/>
          <w:sz w:val="26"/>
          <w:szCs w:val="26"/>
          <w:lang w:bidi="fa-IR"/>
        </w:rPr>
        <w:t xml:space="preserve"> </w:t>
      </w:r>
      <w:r w:rsidRPr="00CC4C38">
        <w:rPr>
          <w:rFonts w:asciiTheme="majorBidi" w:hAnsiTheme="majorBidi" w:cs="B Nazanin"/>
          <w:sz w:val="26"/>
          <w:szCs w:val="26"/>
          <w:rtl/>
        </w:rPr>
        <w:t xml:space="preserve">را معرفی می‌کند که مخفف </w:t>
      </w:r>
      <w:r w:rsidRPr="00CC4C38">
        <w:rPr>
          <w:rFonts w:asciiTheme="majorBidi" w:hAnsiTheme="majorBidi" w:cs="B Nazanin"/>
          <w:b/>
          <w:bCs/>
          <w:sz w:val="26"/>
          <w:szCs w:val="26"/>
          <w:rtl/>
        </w:rPr>
        <w:t>مناسب</w:t>
      </w:r>
      <w:r w:rsidR="00671734">
        <w:rPr>
          <w:rFonts w:asciiTheme="majorBidi" w:hAnsiTheme="majorBidi" w:cs="B Nazanin" w:hint="cs"/>
          <w:b/>
          <w:bCs/>
          <w:sz w:val="26"/>
          <w:szCs w:val="26"/>
          <w:rtl/>
        </w:rPr>
        <w:t xml:space="preserve"> بودن</w:t>
      </w:r>
      <w:r>
        <w:rPr>
          <w:rStyle w:val="FootnoteReference"/>
          <w:rFonts w:asciiTheme="majorBidi" w:hAnsiTheme="majorBidi" w:cs="B Nazanin"/>
          <w:b/>
          <w:bCs/>
          <w:sz w:val="26"/>
          <w:szCs w:val="26"/>
          <w:rtl/>
        </w:rPr>
        <w:footnoteReference w:id="189"/>
      </w:r>
      <w:r w:rsidRPr="00CC4C38">
        <w:rPr>
          <w:rFonts w:asciiTheme="majorBidi" w:hAnsiTheme="majorBidi" w:cs="B Nazanin"/>
          <w:sz w:val="26"/>
          <w:szCs w:val="26"/>
          <w:rtl/>
        </w:rPr>
        <w:t xml:space="preserve">، </w:t>
      </w:r>
      <w:r w:rsidR="00880CD5">
        <w:rPr>
          <w:rFonts w:asciiTheme="majorBidi" w:hAnsiTheme="majorBidi" w:cs="B Nazanin" w:hint="cs"/>
          <w:b/>
          <w:bCs/>
          <w:sz w:val="26"/>
          <w:szCs w:val="26"/>
          <w:rtl/>
        </w:rPr>
        <w:t xml:space="preserve">قابل </w:t>
      </w:r>
      <w:r w:rsidRPr="00CC4C38">
        <w:rPr>
          <w:rFonts w:asciiTheme="majorBidi" w:hAnsiTheme="majorBidi" w:cs="B Nazanin"/>
          <w:b/>
          <w:bCs/>
          <w:sz w:val="26"/>
          <w:szCs w:val="26"/>
          <w:rtl/>
        </w:rPr>
        <w:t>پذیرش‌</w:t>
      </w:r>
      <w:r w:rsidR="00880CD5">
        <w:rPr>
          <w:rFonts w:asciiTheme="majorBidi" w:hAnsiTheme="majorBidi" w:cs="B Nazanin" w:hint="cs"/>
          <w:b/>
          <w:bCs/>
          <w:sz w:val="26"/>
          <w:szCs w:val="26"/>
          <w:rtl/>
        </w:rPr>
        <w:t>بودن</w:t>
      </w:r>
      <w:r w:rsidRPr="00CC4C38">
        <w:rPr>
          <w:rFonts w:asciiTheme="majorBidi" w:hAnsiTheme="majorBidi" w:cs="B Nazanin"/>
          <w:b/>
          <w:bCs/>
          <w:sz w:val="26"/>
          <w:szCs w:val="26"/>
          <w:lang w:bidi="fa-IR"/>
        </w:rPr>
        <w:t xml:space="preserve"> </w:t>
      </w:r>
      <w:r>
        <w:rPr>
          <w:rStyle w:val="FootnoteReference"/>
          <w:rFonts w:asciiTheme="majorBidi" w:hAnsiTheme="majorBidi" w:cs="B Nazanin"/>
          <w:b/>
          <w:bCs/>
          <w:sz w:val="26"/>
          <w:szCs w:val="26"/>
          <w:lang w:bidi="fa-IR"/>
        </w:rPr>
        <w:footnoteReference w:id="190"/>
      </w:r>
      <w:r w:rsidRPr="00CC4C38">
        <w:rPr>
          <w:rFonts w:asciiTheme="majorBidi" w:hAnsiTheme="majorBidi" w:cs="B Nazanin"/>
          <w:sz w:val="26"/>
          <w:szCs w:val="26"/>
          <w:rtl/>
        </w:rPr>
        <w:t xml:space="preserve">و </w:t>
      </w:r>
      <w:r w:rsidRPr="00CC4C38">
        <w:rPr>
          <w:rFonts w:asciiTheme="majorBidi" w:hAnsiTheme="majorBidi" w:cs="B Nazanin"/>
          <w:b/>
          <w:bCs/>
          <w:sz w:val="26"/>
          <w:szCs w:val="26"/>
          <w:rtl/>
        </w:rPr>
        <w:t>امکان‌پذیری</w:t>
      </w:r>
      <w:r w:rsidRPr="00CC4C38">
        <w:rPr>
          <w:rFonts w:asciiTheme="majorBidi" w:hAnsiTheme="majorBidi" w:cs="B Nazanin"/>
          <w:b/>
          <w:bCs/>
          <w:sz w:val="26"/>
          <w:szCs w:val="26"/>
          <w:lang w:bidi="fa-IR"/>
        </w:rPr>
        <w:t xml:space="preserve"> </w:t>
      </w:r>
      <w:r>
        <w:rPr>
          <w:rStyle w:val="FootnoteReference"/>
          <w:rFonts w:asciiTheme="majorBidi" w:hAnsiTheme="majorBidi" w:cs="B Nazanin"/>
          <w:b/>
          <w:bCs/>
          <w:sz w:val="26"/>
          <w:szCs w:val="26"/>
          <w:lang w:bidi="fa-IR"/>
        </w:rPr>
        <w:footnoteReference w:id="191"/>
      </w:r>
      <w:r w:rsidRPr="00CC4C38">
        <w:rPr>
          <w:rFonts w:asciiTheme="majorBidi" w:hAnsiTheme="majorBidi" w:cs="B Nazanin"/>
          <w:sz w:val="26"/>
          <w:szCs w:val="26"/>
          <w:rtl/>
        </w:rPr>
        <w:t xml:space="preserve">است. ایده اصلی این است که هر یک از گزینه‌های استراتژیک را بر اساس این معیارها امتیازدهی کنیم و از این طریق، گزینه‌ای را شناسایی کنیم که به بهترین شکل با مجموعه‌ای از نیازهای </w:t>
      </w:r>
      <w:r w:rsidR="00300044">
        <w:rPr>
          <w:rFonts w:asciiTheme="majorBidi" w:hAnsiTheme="majorBidi" w:cs="B Nazanin" w:hint="cs"/>
          <w:sz w:val="26"/>
          <w:szCs w:val="26"/>
          <w:rtl/>
        </w:rPr>
        <w:t>سازمان</w:t>
      </w:r>
      <w:r w:rsidRPr="00CC4C38">
        <w:rPr>
          <w:rFonts w:asciiTheme="majorBidi" w:hAnsiTheme="majorBidi" w:cs="B Nazanin"/>
          <w:sz w:val="26"/>
          <w:szCs w:val="26"/>
          <w:rtl/>
        </w:rPr>
        <w:t xml:space="preserve"> سازگار باشد</w:t>
      </w:r>
      <w:r w:rsidRPr="00CC4C38">
        <w:rPr>
          <w:rFonts w:asciiTheme="majorBidi" w:hAnsiTheme="majorBidi" w:cs="B Nazanin"/>
          <w:sz w:val="26"/>
          <w:szCs w:val="26"/>
          <w:lang w:bidi="fa-IR"/>
        </w:rPr>
        <w:t>.</w:t>
      </w:r>
    </w:p>
    <w:p w14:paraId="06CCBEE2" w14:textId="3BB9E1A0" w:rsidR="00CC4C38" w:rsidRPr="00CC4C38" w:rsidRDefault="00CC4C38" w:rsidP="00C116CF">
      <w:pPr>
        <w:tabs>
          <w:tab w:val="right" w:pos="9360"/>
        </w:tabs>
        <w:bidi/>
        <w:jc w:val="lowKashida"/>
        <w:rPr>
          <w:rFonts w:asciiTheme="majorBidi" w:hAnsiTheme="majorBidi" w:cs="B Nazanin"/>
          <w:b/>
          <w:bCs/>
          <w:sz w:val="26"/>
          <w:szCs w:val="26"/>
          <w:lang w:bidi="fa-IR"/>
        </w:rPr>
      </w:pPr>
      <w:r w:rsidRPr="00CC4C38">
        <w:rPr>
          <w:rFonts w:asciiTheme="majorBidi" w:hAnsiTheme="majorBidi" w:cs="B Nazanin"/>
          <w:b/>
          <w:bCs/>
          <w:sz w:val="26"/>
          <w:szCs w:val="26"/>
          <w:rtl/>
        </w:rPr>
        <w:t>مناسب</w:t>
      </w:r>
      <w:r w:rsidR="00671734">
        <w:rPr>
          <w:rFonts w:asciiTheme="majorBidi" w:hAnsiTheme="majorBidi" w:cs="B Nazanin" w:hint="cs"/>
          <w:b/>
          <w:bCs/>
          <w:sz w:val="26"/>
          <w:szCs w:val="26"/>
          <w:rtl/>
          <w:lang w:bidi="fa-IR"/>
        </w:rPr>
        <w:t xml:space="preserve"> بودن</w:t>
      </w:r>
    </w:p>
    <w:p w14:paraId="77C38A63" w14:textId="1B6F373B" w:rsidR="00CC4C38" w:rsidRPr="00CC4C38" w:rsidRDefault="00AB49A2" w:rsidP="00444753">
      <w:pPr>
        <w:tabs>
          <w:tab w:val="right" w:pos="9360"/>
        </w:tabs>
        <w:bidi/>
        <w:jc w:val="both"/>
        <w:rPr>
          <w:rFonts w:asciiTheme="majorBidi" w:hAnsiTheme="majorBidi" w:cs="B Nazanin"/>
          <w:sz w:val="26"/>
          <w:szCs w:val="26"/>
          <w:lang w:bidi="fa-IR"/>
        </w:rPr>
      </w:pPr>
      <w:r>
        <w:rPr>
          <w:rFonts w:asciiTheme="majorBidi" w:hAnsiTheme="majorBidi" w:cs="B Nazanin" w:hint="cs"/>
          <w:sz w:val="26"/>
          <w:szCs w:val="26"/>
          <w:rtl/>
        </w:rPr>
        <w:t xml:space="preserve">در اینجا </w:t>
      </w:r>
      <w:r w:rsidR="00CC4C38" w:rsidRPr="00CC4C38">
        <w:rPr>
          <w:rFonts w:asciiTheme="majorBidi" w:hAnsiTheme="majorBidi" w:cs="B Nazanin"/>
          <w:sz w:val="26"/>
          <w:szCs w:val="26"/>
          <w:rtl/>
        </w:rPr>
        <w:t xml:space="preserve">سوالات اصلی </w:t>
      </w:r>
      <w:r>
        <w:rPr>
          <w:rFonts w:asciiTheme="majorBidi" w:hAnsiTheme="majorBidi" w:cs="B Nazanin" w:hint="cs"/>
          <w:sz w:val="26"/>
          <w:szCs w:val="26"/>
          <w:rtl/>
        </w:rPr>
        <w:t>عبارتند از</w:t>
      </w:r>
      <w:r w:rsidR="00CC4C38" w:rsidRPr="00CC4C38">
        <w:rPr>
          <w:rFonts w:asciiTheme="majorBidi" w:hAnsiTheme="majorBidi" w:cs="B Nazanin"/>
          <w:sz w:val="26"/>
          <w:szCs w:val="26"/>
          <w:rtl/>
        </w:rPr>
        <w:t xml:space="preserve"> آیا استراتژی مورد ارزیابی با وضعیت کنونی و سایر تصمیمات استراتژیک </w:t>
      </w:r>
      <w:r>
        <w:rPr>
          <w:rFonts w:asciiTheme="majorBidi" w:hAnsiTheme="majorBidi" w:cs="B Nazanin" w:hint="cs"/>
          <w:sz w:val="26"/>
          <w:szCs w:val="26"/>
          <w:rtl/>
        </w:rPr>
        <w:t>اتخاذ</w:t>
      </w:r>
      <w:r w:rsidR="00CC4C38" w:rsidRPr="00CC4C38">
        <w:rPr>
          <w:rFonts w:asciiTheme="majorBidi" w:hAnsiTheme="majorBidi" w:cs="B Nazanin"/>
          <w:sz w:val="26"/>
          <w:szCs w:val="26"/>
          <w:rtl/>
        </w:rPr>
        <w:t xml:space="preserve"> شده همخوانی دارد؟ </w:t>
      </w:r>
      <w:r>
        <w:rPr>
          <w:rFonts w:asciiTheme="majorBidi" w:hAnsiTheme="majorBidi" w:cs="B Nazanin" w:hint="cs"/>
          <w:sz w:val="26"/>
          <w:szCs w:val="26"/>
          <w:rtl/>
        </w:rPr>
        <w:t xml:space="preserve">این همخوانی </w:t>
      </w:r>
      <w:r w:rsidRPr="00CC4C38">
        <w:rPr>
          <w:rFonts w:asciiTheme="majorBidi" w:hAnsiTheme="majorBidi" w:cs="B Nazanin"/>
          <w:sz w:val="26"/>
          <w:szCs w:val="26"/>
          <w:rtl/>
        </w:rPr>
        <w:t xml:space="preserve">چقدر </w:t>
      </w:r>
      <w:r w:rsidR="00CC4C38" w:rsidRPr="00CC4C38">
        <w:rPr>
          <w:rFonts w:asciiTheme="majorBidi" w:hAnsiTheme="majorBidi" w:cs="B Nazanin"/>
          <w:sz w:val="26"/>
          <w:szCs w:val="26"/>
          <w:rtl/>
        </w:rPr>
        <w:t xml:space="preserve">است و </w:t>
      </w:r>
      <w:r>
        <w:rPr>
          <w:rFonts w:asciiTheme="majorBidi" w:hAnsiTheme="majorBidi" w:cs="B Nazanin" w:hint="cs"/>
          <w:sz w:val="26"/>
          <w:szCs w:val="26"/>
          <w:rtl/>
        </w:rPr>
        <w:t>برای اجرای این استراتژی، چگونه</w:t>
      </w:r>
      <w:r w:rsidR="00CC4C38" w:rsidRPr="00CC4C38">
        <w:rPr>
          <w:rFonts w:asciiTheme="majorBidi" w:hAnsiTheme="majorBidi" w:cs="B Nazanin"/>
          <w:sz w:val="26"/>
          <w:szCs w:val="26"/>
          <w:rtl/>
        </w:rPr>
        <w:t xml:space="preserve"> می‌توان از شایستگی‌های </w:t>
      </w:r>
      <w:r>
        <w:rPr>
          <w:rFonts w:asciiTheme="majorBidi" w:hAnsiTheme="majorBidi" w:cs="B Nazanin" w:hint="cs"/>
          <w:sz w:val="26"/>
          <w:szCs w:val="26"/>
          <w:rtl/>
        </w:rPr>
        <w:t>محوری</w:t>
      </w:r>
      <w:r w:rsidR="00CC4C38" w:rsidRPr="00CC4C38">
        <w:rPr>
          <w:rFonts w:asciiTheme="majorBidi" w:hAnsiTheme="majorBidi" w:cs="B Nazanin"/>
          <w:sz w:val="26"/>
          <w:szCs w:val="26"/>
          <w:rtl/>
        </w:rPr>
        <w:t xml:space="preserve"> بهره‌برداری ک</w:t>
      </w:r>
      <w:r>
        <w:rPr>
          <w:rFonts w:asciiTheme="majorBidi" w:hAnsiTheme="majorBidi" w:cs="B Nazanin" w:hint="cs"/>
          <w:sz w:val="26"/>
          <w:szCs w:val="26"/>
          <w:rtl/>
        </w:rPr>
        <w:t>ر</w:t>
      </w:r>
      <w:r w:rsidR="00CC4C38" w:rsidRPr="00CC4C38">
        <w:rPr>
          <w:rFonts w:asciiTheme="majorBidi" w:hAnsiTheme="majorBidi" w:cs="B Nazanin"/>
          <w:sz w:val="26"/>
          <w:szCs w:val="26"/>
          <w:rtl/>
        </w:rPr>
        <w:t>د؟ این سوالات را می‌توان به زیر سوالات زیر</w:t>
      </w:r>
      <w:r>
        <w:rPr>
          <w:rFonts w:asciiTheme="majorBidi" w:hAnsiTheme="majorBidi" w:cs="B Nazanin" w:hint="cs"/>
          <w:sz w:val="26"/>
          <w:szCs w:val="26"/>
          <w:rtl/>
        </w:rPr>
        <w:t xml:space="preserve"> در مورد «مناسب بودن»</w:t>
      </w:r>
      <w:r w:rsidR="00CC4C38" w:rsidRPr="00CC4C38">
        <w:rPr>
          <w:rFonts w:asciiTheme="majorBidi" w:hAnsiTheme="majorBidi" w:cs="B Nazanin"/>
          <w:sz w:val="26"/>
          <w:szCs w:val="26"/>
          <w:rtl/>
        </w:rPr>
        <w:t xml:space="preserve"> تقسیم کرد</w:t>
      </w:r>
      <w:r>
        <w:rPr>
          <w:rFonts w:asciiTheme="majorBidi" w:hAnsiTheme="majorBidi" w:cs="B Nazanin" w:hint="cs"/>
          <w:sz w:val="26"/>
          <w:szCs w:val="26"/>
          <w:rtl/>
          <w:lang w:bidi="fa-IR"/>
        </w:rPr>
        <w:t>:</w:t>
      </w:r>
    </w:p>
    <w:p w14:paraId="23A0F133" w14:textId="67DB4FBB" w:rsidR="00CC4C38" w:rsidRPr="00CC4C38" w:rsidRDefault="00CC4C38" w:rsidP="00444753">
      <w:pPr>
        <w:numPr>
          <w:ilvl w:val="0"/>
          <w:numId w:val="98"/>
        </w:numPr>
        <w:tabs>
          <w:tab w:val="right" w:pos="9360"/>
        </w:tabs>
        <w:bidi/>
        <w:jc w:val="both"/>
        <w:rPr>
          <w:rFonts w:asciiTheme="majorBidi" w:hAnsiTheme="majorBidi" w:cs="B Nazanin"/>
          <w:sz w:val="26"/>
          <w:szCs w:val="26"/>
          <w:lang w:bidi="fa-IR"/>
        </w:rPr>
      </w:pPr>
      <w:r w:rsidRPr="00CC4C38">
        <w:rPr>
          <w:rFonts w:asciiTheme="majorBidi" w:hAnsiTheme="majorBidi" w:cs="B Nazanin"/>
          <w:sz w:val="26"/>
          <w:szCs w:val="26"/>
          <w:rtl/>
        </w:rPr>
        <w:t>محیط‌های کلان و رقابتی</w:t>
      </w:r>
      <w:r w:rsidR="003276FB">
        <w:rPr>
          <w:rFonts w:asciiTheme="majorBidi" w:hAnsiTheme="majorBidi" w:cs="B Nazanin" w:hint="cs"/>
          <w:sz w:val="26"/>
          <w:szCs w:val="26"/>
          <w:rtl/>
        </w:rPr>
        <w:t xml:space="preserve">: </w:t>
      </w:r>
      <w:r w:rsidRPr="00CC4C38">
        <w:rPr>
          <w:rFonts w:asciiTheme="majorBidi" w:hAnsiTheme="majorBidi" w:cs="B Nazanin"/>
          <w:sz w:val="26"/>
          <w:szCs w:val="26"/>
          <w:rtl/>
        </w:rPr>
        <w:t>آیا استراتژی به‌طور کامل از فرصت‌ها استفاده می‌کند و</w:t>
      </w:r>
      <w:r w:rsidR="003276FB">
        <w:rPr>
          <w:rFonts w:asciiTheme="majorBidi" w:hAnsiTheme="majorBidi" w:cs="B Nazanin" w:hint="cs"/>
          <w:sz w:val="26"/>
          <w:szCs w:val="26"/>
          <w:rtl/>
        </w:rPr>
        <w:t xml:space="preserve"> از</w:t>
      </w:r>
      <w:r w:rsidRPr="00CC4C38">
        <w:rPr>
          <w:rFonts w:asciiTheme="majorBidi" w:hAnsiTheme="majorBidi" w:cs="B Nazanin"/>
          <w:sz w:val="26"/>
          <w:szCs w:val="26"/>
          <w:rtl/>
        </w:rPr>
        <w:t xml:space="preserve"> تهدیدها </w:t>
      </w:r>
      <w:r w:rsidR="003276FB">
        <w:rPr>
          <w:rFonts w:asciiTheme="majorBidi" w:hAnsiTheme="majorBidi" w:cs="B Nazanin" w:hint="cs"/>
          <w:sz w:val="26"/>
          <w:szCs w:val="26"/>
          <w:rtl/>
        </w:rPr>
        <w:t>اجتناب می ورزد</w:t>
      </w:r>
      <w:r w:rsidRPr="00CC4C38">
        <w:rPr>
          <w:rFonts w:asciiTheme="majorBidi" w:hAnsiTheme="majorBidi" w:cs="B Nazanin"/>
          <w:sz w:val="26"/>
          <w:szCs w:val="26"/>
          <w:rtl/>
        </w:rPr>
        <w:t>؟</w:t>
      </w:r>
    </w:p>
    <w:p w14:paraId="70520778" w14:textId="18B1BE9F" w:rsidR="00CC4C38" w:rsidRPr="00CC4C38" w:rsidRDefault="00CC4C38" w:rsidP="00444753">
      <w:pPr>
        <w:numPr>
          <w:ilvl w:val="0"/>
          <w:numId w:val="98"/>
        </w:numPr>
        <w:tabs>
          <w:tab w:val="right" w:pos="9360"/>
        </w:tabs>
        <w:bidi/>
        <w:jc w:val="both"/>
        <w:rPr>
          <w:rFonts w:asciiTheme="majorBidi" w:hAnsiTheme="majorBidi" w:cs="B Nazanin"/>
          <w:sz w:val="26"/>
          <w:szCs w:val="26"/>
          <w:lang w:bidi="fa-IR"/>
        </w:rPr>
      </w:pPr>
      <w:r w:rsidRPr="00CC4C38">
        <w:rPr>
          <w:rFonts w:asciiTheme="majorBidi" w:hAnsiTheme="majorBidi" w:cs="B Nazanin"/>
          <w:sz w:val="26"/>
          <w:szCs w:val="26"/>
          <w:rtl/>
        </w:rPr>
        <w:t>منابع/شایستگی‌ها</w:t>
      </w:r>
      <w:r w:rsidR="003276FB">
        <w:rPr>
          <w:rFonts w:asciiTheme="majorBidi" w:hAnsiTheme="majorBidi" w:cs="B Nazanin" w:hint="cs"/>
          <w:sz w:val="26"/>
          <w:szCs w:val="26"/>
          <w:rtl/>
        </w:rPr>
        <w:t xml:space="preserve">: </w:t>
      </w:r>
      <w:r w:rsidRPr="00CC4C38">
        <w:rPr>
          <w:rFonts w:asciiTheme="majorBidi" w:hAnsiTheme="majorBidi" w:cs="B Nazanin"/>
          <w:sz w:val="26"/>
          <w:szCs w:val="26"/>
          <w:rtl/>
        </w:rPr>
        <w:t>آیا استراتژی</w:t>
      </w:r>
      <w:r w:rsidR="00AB692F">
        <w:rPr>
          <w:rFonts w:asciiTheme="majorBidi" w:hAnsiTheme="majorBidi" w:cs="B Nazanin" w:hint="cs"/>
          <w:sz w:val="26"/>
          <w:szCs w:val="26"/>
          <w:rtl/>
        </w:rPr>
        <w:t>،</w:t>
      </w:r>
      <w:r w:rsidRPr="00CC4C38">
        <w:rPr>
          <w:rFonts w:asciiTheme="majorBidi" w:hAnsiTheme="majorBidi" w:cs="B Nazanin"/>
          <w:sz w:val="26"/>
          <w:szCs w:val="26"/>
          <w:rtl/>
        </w:rPr>
        <w:t xml:space="preserve"> </w:t>
      </w:r>
      <w:r w:rsidR="00AB692F">
        <w:rPr>
          <w:rFonts w:asciiTheme="majorBidi" w:hAnsiTheme="majorBidi" w:cs="B Nazanin" w:hint="cs"/>
          <w:sz w:val="26"/>
          <w:szCs w:val="26"/>
          <w:rtl/>
        </w:rPr>
        <w:t>روی</w:t>
      </w:r>
      <w:r w:rsidRPr="00CC4C38">
        <w:rPr>
          <w:rFonts w:asciiTheme="majorBidi" w:hAnsiTheme="majorBidi" w:cs="B Nazanin"/>
          <w:sz w:val="26"/>
          <w:szCs w:val="26"/>
          <w:rtl/>
        </w:rPr>
        <w:t xml:space="preserve"> نقاط قوت </w:t>
      </w:r>
      <w:r w:rsidR="00AB692F">
        <w:rPr>
          <w:rFonts w:asciiTheme="majorBidi" w:hAnsiTheme="majorBidi" w:cs="B Nazanin" w:hint="cs"/>
          <w:sz w:val="26"/>
          <w:szCs w:val="26"/>
          <w:rtl/>
        </w:rPr>
        <w:t>سرمایه گذاری</w:t>
      </w:r>
      <w:r w:rsidRPr="00CC4C38">
        <w:rPr>
          <w:rFonts w:asciiTheme="majorBidi" w:hAnsiTheme="majorBidi" w:cs="B Nazanin"/>
          <w:sz w:val="26"/>
          <w:szCs w:val="26"/>
          <w:rtl/>
        </w:rPr>
        <w:t xml:space="preserve"> می‌کند و ضعف‌ها را </w:t>
      </w:r>
      <w:r w:rsidR="00D3087C">
        <w:rPr>
          <w:rFonts w:asciiTheme="majorBidi" w:hAnsiTheme="majorBidi" w:cs="B Nazanin" w:hint="cs"/>
          <w:sz w:val="26"/>
          <w:szCs w:val="26"/>
          <w:rtl/>
        </w:rPr>
        <w:t>دفع</w:t>
      </w:r>
      <w:r w:rsidRPr="00CC4C38">
        <w:rPr>
          <w:rFonts w:asciiTheme="majorBidi" w:hAnsiTheme="majorBidi" w:cs="B Nazanin"/>
          <w:sz w:val="26"/>
          <w:szCs w:val="26"/>
          <w:rtl/>
        </w:rPr>
        <w:t xml:space="preserve"> یا اصلاح می‌کند؟</w:t>
      </w:r>
    </w:p>
    <w:p w14:paraId="15F56D8C" w14:textId="7B49C515" w:rsidR="00CC4C38" w:rsidRPr="00840AC0" w:rsidRDefault="00CC4C38" w:rsidP="00444753">
      <w:pPr>
        <w:numPr>
          <w:ilvl w:val="0"/>
          <w:numId w:val="98"/>
        </w:numPr>
        <w:tabs>
          <w:tab w:val="right" w:pos="9360"/>
        </w:tabs>
        <w:bidi/>
        <w:jc w:val="both"/>
        <w:rPr>
          <w:rFonts w:asciiTheme="majorBidi" w:hAnsiTheme="majorBidi" w:cs="B Nazanin"/>
          <w:sz w:val="26"/>
          <w:szCs w:val="26"/>
          <w:lang w:bidi="fa-IR"/>
        </w:rPr>
      </w:pPr>
      <w:r w:rsidRPr="00840AC0">
        <w:rPr>
          <w:rFonts w:asciiTheme="majorBidi" w:hAnsiTheme="majorBidi" w:cs="B Nazanin"/>
          <w:sz w:val="26"/>
          <w:szCs w:val="26"/>
          <w:rtl/>
        </w:rPr>
        <w:t>انتظارات</w:t>
      </w:r>
      <w:r w:rsidR="00486AF3" w:rsidRPr="00840AC0">
        <w:rPr>
          <w:rFonts w:asciiTheme="majorBidi" w:hAnsiTheme="majorBidi" w:cs="B Nazanin" w:hint="cs"/>
          <w:sz w:val="26"/>
          <w:szCs w:val="26"/>
          <w:rtl/>
        </w:rPr>
        <w:t xml:space="preserve">: </w:t>
      </w:r>
      <w:r w:rsidRPr="00840AC0">
        <w:rPr>
          <w:rFonts w:asciiTheme="majorBidi" w:hAnsiTheme="majorBidi" w:cs="B Nazanin"/>
          <w:sz w:val="26"/>
          <w:szCs w:val="26"/>
          <w:rtl/>
        </w:rPr>
        <w:t>آیا</w:t>
      </w:r>
      <w:r w:rsidR="00FC468D">
        <w:rPr>
          <w:rFonts w:asciiTheme="majorBidi" w:hAnsiTheme="majorBidi" w:cs="B Nazanin" w:hint="cs"/>
          <w:sz w:val="26"/>
          <w:szCs w:val="26"/>
          <w:rtl/>
        </w:rPr>
        <w:t xml:space="preserve"> این</w:t>
      </w:r>
      <w:r w:rsidRPr="00840AC0">
        <w:rPr>
          <w:rFonts w:asciiTheme="majorBidi" w:hAnsiTheme="majorBidi" w:cs="B Nazanin"/>
          <w:sz w:val="26"/>
          <w:szCs w:val="26"/>
          <w:rtl/>
        </w:rPr>
        <w:t xml:space="preserve"> استراتژی به‌طور کامل انتظارات ذینفعان کلیدی را </w:t>
      </w:r>
      <w:r w:rsidR="00840AC0" w:rsidRPr="00840AC0">
        <w:rPr>
          <w:rFonts w:asciiTheme="majorBidi" w:hAnsiTheme="majorBidi" w:cs="B Nazanin" w:hint="cs"/>
          <w:sz w:val="26"/>
          <w:szCs w:val="26"/>
          <w:rtl/>
        </w:rPr>
        <w:t>تامین</w:t>
      </w:r>
      <w:r w:rsidRPr="00840AC0">
        <w:rPr>
          <w:rFonts w:asciiTheme="majorBidi" w:hAnsiTheme="majorBidi" w:cs="B Nazanin"/>
          <w:sz w:val="26"/>
          <w:szCs w:val="26"/>
          <w:rtl/>
        </w:rPr>
        <w:t xml:space="preserve"> می‌کند؟</w:t>
      </w:r>
    </w:p>
    <w:p w14:paraId="03785D85" w14:textId="60D4F451" w:rsidR="00CC4C38" w:rsidRPr="00CC4C38" w:rsidRDefault="00CC4C38" w:rsidP="00444753">
      <w:pPr>
        <w:numPr>
          <w:ilvl w:val="0"/>
          <w:numId w:val="98"/>
        </w:numPr>
        <w:tabs>
          <w:tab w:val="right" w:pos="9360"/>
        </w:tabs>
        <w:bidi/>
        <w:jc w:val="both"/>
        <w:rPr>
          <w:rFonts w:asciiTheme="majorBidi" w:hAnsiTheme="majorBidi" w:cs="B Nazanin"/>
          <w:sz w:val="26"/>
          <w:szCs w:val="26"/>
          <w:lang w:bidi="fa-IR"/>
        </w:rPr>
      </w:pPr>
      <w:r w:rsidRPr="00CC4C38">
        <w:rPr>
          <w:rFonts w:asciiTheme="majorBidi" w:hAnsiTheme="majorBidi" w:cs="B Nazanin"/>
          <w:sz w:val="26"/>
          <w:szCs w:val="26"/>
          <w:rtl/>
        </w:rPr>
        <w:t>پایداری</w:t>
      </w:r>
      <w:r w:rsidR="00C53A44">
        <w:rPr>
          <w:rFonts w:asciiTheme="majorBidi" w:hAnsiTheme="majorBidi" w:cs="B Nazanin" w:hint="cs"/>
          <w:sz w:val="26"/>
          <w:szCs w:val="26"/>
          <w:rtl/>
        </w:rPr>
        <w:t xml:space="preserve">: </w:t>
      </w:r>
      <w:r w:rsidRPr="00CC4C38">
        <w:rPr>
          <w:rFonts w:asciiTheme="majorBidi" w:hAnsiTheme="majorBidi" w:cs="B Nazanin"/>
          <w:sz w:val="26"/>
          <w:szCs w:val="26"/>
          <w:rtl/>
        </w:rPr>
        <w:t>آیا</w:t>
      </w:r>
      <w:r w:rsidR="00FC468D">
        <w:rPr>
          <w:rFonts w:asciiTheme="majorBidi" w:hAnsiTheme="majorBidi" w:cs="B Nazanin" w:hint="cs"/>
          <w:sz w:val="26"/>
          <w:szCs w:val="26"/>
          <w:rtl/>
        </w:rPr>
        <w:t xml:space="preserve"> این</w:t>
      </w:r>
      <w:r w:rsidRPr="00CC4C38">
        <w:rPr>
          <w:rFonts w:asciiTheme="majorBidi" w:hAnsiTheme="majorBidi" w:cs="B Nazanin"/>
          <w:sz w:val="26"/>
          <w:szCs w:val="26"/>
          <w:rtl/>
        </w:rPr>
        <w:t xml:space="preserve"> استراتژی مزیت رقابتی </w:t>
      </w:r>
      <w:r w:rsidR="00FC468D">
        <w:rPr>
          <w:rFonts w:asciiTheme="majorBidi" w:hAnsiTheme="majorBidi" w:cs="B Nazanin" w:hint="cs"/>
          <w:sz w:val="26"/>
          <w:szCs w:val="26"/>
          <w:rtl/>
        </w:rPr>
        <w:t>خلق</w:t>
      </w:r>
      <w:r w:rsidRPr="00CC4C38">
        <w:rPr>
          <w:rFonts w:asciiTheme="majorBidi" w:hAnsiTheme="majorBidi" w:cs="B Nazanin"/>
          <w:sz w:val="26"/>
          <w:szCs w:val="26"/>
          <w:rtl/>
        </w:rPr>
        <w:t xml:space="preserve"> می‌</w:t>
      </w:r>
      <w:r w:rsidR="00FC468D">
        <w:rPr>
          <w:rFonts w:asciiTheme="majorBidi" w:hAnsiTheme="majorBidi" w:cs="B Nazanin" w:hint="cs"/>
          <w:sz w:val="26"/>
          <w:szCs w:val="26"/>
          <w:rtl/>
        </w:rPr>
        <w:t>کن</w:t>
      </w:r>
      <w:r w:rsidRPr="00CC4C38">
        <w:rPr>
          <w:rFonts w:asciiTheme="majorBidi" w:hAnsiTheme="majorBidi" w:cs="B Nazanin"/>
          <w:sz w:val="26"/>
          <w:szCs w:val="26"/>
          <w:rtl/>
        </w:rPr>
        <w:t xml:space="preserve">د، </w:t>
      </w:r>
      <w:r w:rsidR="00FC468D">
        <w:rPr>
          <w:rFonts w:asciiTheme="majorBidi" w:hAnsiTheme="majorBidi" w:cs="B Nazanin" w:hint="cs"/>
          <w:sz w:val="26"/>
          <w:szCs w:val="26"/>
          <w:rtl/>
        </w:rPr>
        <w:t xml:space="preserve">حاوی </w:t>
      </w:r>
      <w:r w:rsidRPr="00CC4C38">
        <w:rPr>
          <w:rFonts w:asciiTheme="majorBidi" w:hAnsiTheme="majorBidi" w:cs="B Nazanin"/>
          <w:sz w:val="26"/>
          <w:szCs w:val="26"/>
          <w:rtl/>
        </w:rPr>
        <w:t xml:space="preserve">عناصر منحصر به فردی </w:t>
      </w:r>
      <w:r w:rsidR="00FC468D">
        <w:rPr>
          <w:rFonts w:asciiTheme="majorBidi" w:hAnsiTheme="majorBidi" w:cs="B Nazanin" w:hint="cs"/>
          <w:sz w:val="26"/>
          <w:szCs w:val="26"/>
          <w:rtl/>
        </w:rPr>
        <w:t>است</w:t>
      </w:r>
      <w:r w:rsidRPr="00CC4C38">
        <w:rPr>
          <w:rFonts w:asciiTheme="majorBidi" w:hAnsiTheme="majorBidi" w:cs="B Nazanin"/>
          <w:sz w:val="26"/>
          <w:szCs w:val="26"/>
          <w:rtl/>
        </w:rPr>
        <w:t xml:space="preserve">، </w:t>
      </w:r>
      <w:r w:rsidR="00FC468D">
        <w:rPr>
          <w:rFonts w:asciiTheme="majorBidi" w:hAnsiTheme="majorBidi" w:cs="B Nazanin" w:hint="cs"/>
          <w:sz w:val="26"/>
          <w:szCs w:val="26"/>
          <w:rtl/>
        </w:rPr>
        <w:t xml:space="preserve">آیا </w:t>
      </w:r>
      <w:r w:rsidR="00FC468D" w:rsidRPr="00CC4C38">
        <w:rPr>
          <w:rFonts w:asciiTheme="majorBidi" w:hAnsiTheme="majorBidi" w:cs="B Nazanin"/>
          <w:sz w:val="26"/>
          <w:szCs w:val="26"/>
          <w:rtl/>
        </w:rPr>
        <w:t>تقلید یا جایگزین</w:t>
      </w:r>
      <w:r w:rsidR="00FC468D">
        <w:rPr>
          <w:rFonts w:asciiTheme="majorBidi" w:hAnsiTheme="majorBidi" w:cs="B Nazanin" w:hint="cs"/>
          <w:sz w:val="26"/>
          <w:szCs w:val="26"/>
          <w:rtl/>
        </w:rPr>
        <w:t>ی</w:t>
      </w:r>
      <w:r w:rsidR="00FC468D" w:rsidRPr="00CC4C38">
        <w:rPr>
          <w:rFonts w:asciiTheme="majorBidi" w:hAnsiTheme="majorBidi" w:cs="B Nazanin"/>
          <w:sz w:val="26"/>
          <w:szCs w:val="26"/>
          <w:rtl/>
        </w:rPr>
        <w:t xml:space="preserve"> </w:t>
      </w:r>
      <w:r w:rsidRPr="00CC4C38">
        <w:rPr>
          <w:rFonts w:asciiTheme="majorBidi" w:hAnsiTheme="majorBidi" w:cs="B Nazanin"/>
          <w:sz w:val="26"/>
          <w:szCs w:val="26"/>
          <w:rtl/>
        </w:rPr>
        <w:t xml:space="preserve">منابع را </w:t>
      </w:r>
      <w:r w:rsidR="00D806CA">
        <w:rPr>
          <w:rFonts w:asciiTheme="majorBidi" w:hAnsiTheme="majorBidi" w:cs="B Nazanin" w:hint="cs"/>
          <w:sz w:val="26"/>
          <w:szCs w:val="26"/>
          <w:rtl/>
        </w:rPr>
        <w:t>دشوارتر</w:t>
      </w:r>
      <w:r w:rsidRPr="00CC4C38">
        <w:rPr>
          <w:rFonts w:asciiTheme="majorBidi" w:hAnsiTheme="majorBidi" w:cs="B Nazanin"/>
          <w:sz w:val="26"/>
          <w:szCs w:val="26"/>
          <w:rtl/>
        </w:rPr>
        <w:t xml:space="preserve"> می‌</w:t>
      </w:r>
      <w:r w:rsidR="00D806CA">
        <w:rPr>
          <w:rFonts w:asciiTheme="majorBidi" w:hAnsiTheme="majorBidi" w:cs="B Nazanin" w:hint="cs"/>
          <w:sz w:val="26"/>
          <w:szCs w:val="26"/>
          <w:rtl/>
        </w:rPr>
        <w:t>سازد</w:t>
      </w:r>
      <w:r w:rsidRPr="00CC4C38">
        <w:rPr>
          <w:rFonts w:asciiTheme="majorBidi" w:hAnsiTheme="majorBidi" w:cs="B Nazanin"/>
          <w:sz w:val="26"/>
          <w:szCs w:val="26"/>
          <w:rtl/>
        </w:rPr>
        <w:t>، و آیا به‌راحتی قابل کپی‌برداری است؟</w:t>
      </w:r>
    </w:p>
    <w:p w14:paraId="3BA859A2" w14:textId="429023CE" w:rsidR="00CC4C38" w:rsidRPr="00CC4C38" w:rsidRDefault="00D37A05" w:rsidP="00444753">
      <w:pPr>
        <w:numPr>
          <w:ilvl w:val="0"/>
          <w:numId w:val="98"/>
        </w:numPr>
        <w:tabs>
          <w:tab w:val="right" w:pos="9360"/>
        </w:tabs>
        <w:bidi/>
        <w:jc w:val="both"/>
        <w:rPr>
          <w:rFonts w:asciiTheme="majorBidi" w:hAnsiTheme="majorBidi" w:cs="B Nazanin"/>
          <w:sz w:val="26"/>
          <w:szCs w:val="26"/>
          <w:lang w:bidi="fa-IR"/>
        </w:rPr>
      </w:pPr>
      <w:r>
        <w:rPr>
          <w:rFonts w:asciiTheme="majorBidi" w:hAnsiTheme="majorBidi" w:cs="B Nazanin" w:hint="cs"/>
          <w:sz w:val="26"/>
          <w:szCs w:val="26"/>
          <w:rtl/>
          <w:lang w:bidi="fa-IR"/>
        </w:rPr>
        <w:t>سازگاری</w:t>
      </w:r>
      <w:r w:rsidR="00631675">
        <w:rPr>
          <w:rStyle w:val="FootnoteReference"/>
          <w:rFonts w:asciiTheme="majorBidi" w:hAnsiTheme="majorBidi" w:cs="B Nazanin"/>
          <w:sz w:val="26"/>
          <w:szCs w:val="26"/>
          <w:rtl/>
          <w:lang w:bidi="fa-IR"/>
        </w:rPr>
        <w:footnoteReference w:id="192"/>
      </w:r>
      <w:r>
        <w:rPr>
          <w:rFonts w:asciiTheme="majorBidi" w:hAnsiTheme="majorBidi" w:cs="B Nazanin" w:hint="cs"/>
          <w:sz w:val="26"/>
          <w:szCs w:val="26"/>
          <w:rtl/>
          <w:lang w:bidi="fa-IR"/>
        </w:rPr>
        <w:t>:</w:t>
      </w:r>
      <w:r w:rsidR="00CC4C38" w:rsidRPr="00CC4C38">
        <w:rPr>
          <w:rFonts w:asciiTheme="majorBidi" w:hAnsiTheme="majorBidi" w:cs="B Nazanin"/>
          <w:sz w:val="26"/>
          <w:szCs w:val="26"/>
          <w:lang w:bidi="fa-IR"/>
        </w:rPr>
        <w:t xml:space="preserve"> </w:t>
      </w:r>
      <w:r w:rsidR="00CC4C38" w:rsidRPr="00CC4C38">
        <w:rPr>
          <w:rFonts w:asciiTheme="majorBidi" w:hAnsiTheme="majorBidi" w:cs="B Nazanin"/>
          <w:sz w:val="26"/>
          <w:szCs w:val="26"/>
          <w:rtl/>
        </w:rPr>
        <w:t xml:space="preserve">آیا </w:t>
      </w:r>
      <w:r w:rsidR="00D806CA">
        <w:rPr>
          <w:rFonts w:asciiTheme="majorBidi" w:hAnsiTheme="majorBidi" w:cs="B Nazanin" w:hint="cs"/>
          <w:sz w:val="26"/>
          <w:szCs w:val="26"/>
          <w:rtl/>
        </w:rPr>
        <w:t xml:space="preserve">این </w:t>
      </w:r>
      <w:r w:rsidR="00CC4C38" w:rsidRPr="00CC4C38">
        <w:rPr>
          <w:rFonts w:asciiTheme="majorBidi" w:hAnsiTheme="majorBidi" w:cs="B Nazanin"/>
          <w:sz w:val="26"/>
          <w:szCs w:val="26"/>
          <w:rtl/>
        </w:rPr>
        <w:t xml:space="preserve">استراتژی با سایر استراتژی‌ها، با جهت‌گیری توسعه و با روش‌های توسعه </w:t>
      </w:r>
      <w:r w:rsidR="004E719C">
        <w:rPr>
          <w:rFonts w:asciiTheme="majorBidi" w:hAnsiTheme="majorBidi" w:cs="B Nazanin" w:hint="cs"/>
          <w:sz w:val="26"/>
          <w:szCs w:val="26"/>
          <w:rtl/>
        </w:rPr>
        <w:t>سازمان</w:t>
      </w:r>
      <w:r w:rsidR="004E719C" w:rsidRPr="00CC4C38">
        <w:rPr>
          <w:rFonts w:asciiTheme="majorBidi" w:hAnsiTheme="majorBidi" w:cs="B Nazanin"/>
          <w:sz w:val="26"/>
          <w:szCs w:val="26"/>
          <w:rtl/>
        </w:rPr>
        <w:t xml:space="preserve"> </w:t>
      </w:r>
      <w:r w:rsidR="00CC4C38" w:rsidRPr="00CC4C38">
        <w:rPr>
          <w:rFonts w:asciiTheme="majorBidi" w:hAnsiTheme="majorBidi" w:cs="B Nazanin"/>
          <w:sz w:val="26"/>
          <w:szCs w:val="26"/>
          <w:rtl/>
        </w:rPr>
        <w:t>سازگار است؟</w:t>
      </w:r>
    </w:p>
    <w:p w14:paraId="44837D09" w14:textId="50E9E680" w:rsidR="00CC4C38" w:rsidRPr="00CC4C38" w:rsidRDefault="00CC4C38" w:rsidP="00444753">
      <w:pPr>
        <w:tabs>
          <w:tab w:val="right" w:pos="9360"/>
        </w:tabs>
        <w:bidi/>
        <w:jc w:val="both"/>
        <w:rPr>
          <w:rFonts w:asciiTheme="majorBidi" w:hAnsiTheme="majorBidi" w:cs="B Nazanin"/>
          <w:sz w:val="26"/>
          <w:szCs w:val="26"/>
          <w:lang w:bidi="fa-IR"/>
        </w:rPr>
      </w:pPr>
      <w:r w:rsidRPr="00CC4C38">
        <w:rPr>
          <w:rFonts w:asciiTheme="majorBidi" w:hAnsiTheme="majorBidi" w:cs="B Nazanin"/>
          <w:sz w:val="26"/>
          <w:szCs w:val="26"/>
          <w:rtl/>
        </w:rPr>
        <w:t>نتایج پاسخ به این سوالات را می‌توان در جدول</w:t>
      </w:r>
      <w:r w:rsidR="005D4492">
        <w:rPr>
          <w:rFonts w:asciiTheme="majorBidi" w:hAnsiTheme="majorBidi" w:cs="B Nazanin" w:hint="cs"/>
          <w:sz w:val="26"/>
          <w:szCs w:val="26"/>
          <w:rtl/>
        </w:rPr>
        <w:t>ی مشابه با جدول</w:t>
      </w:r>
      <w:r w:rsidRPr="00CC4C38">
        <w:rPr>
          <w:rFonts w:asciiTheme="majorBidi" w:hAnsiTheme="majorBidi" w:cs="B Nazanin"/>
          <w:sz w:val="26"/>
          <w:szCs w:val="26"/>
          <w:rtl/>
        </w:rPr>
        <w:t xml:space="preserve"> زیر برای هر یک از گزینه‌های استراتژیک</w:t>
      </w:r>
      <w:r w:rsidRPr="00CC4C38">
        <w:rPr>
          <w:rFonts w:asciiTheme="majorBidi" w:hAnsiTheme="majorBidi" w:cs="B Nazanin"/>
          <w:sz w:val="26"/>
          <w:szCs w:val="26"/>
          <w:lang w:bidi="fa-IR"/>
        </w:rPr>
        <w:t xml:space="preserve"> </w:t>
      </w:r>
      <w:r w:rsidR="00C116CF">
        <w:rPr>
          <w:rFonts w:asciiTheme="majorBidi" w:hAnsiTheme="majorBidi" w:cs="B Nazanin" w:hint="cs"/>
          <w:sz w:val="26"/>
          <w:szCs w:val="26"/>
          <w:rtl/>
          <w:lang w:bidi="fa-IR"/>
        </w:rPr>
        <w:t>(</w:t>
      </w:r>
      <w:r w:rsidRPr="00CC4C38">
        <w:rPr>
          <w:rFonts w:asciiTheme="majorBidi" w:hAnsiTheme="majorBidi" w:cs="B Nazanin"/>
          <w:sz w:val="26"/>
          <w:szCs w:val="26"/>
          <w:rtl/>
        </w:rPr>
        <w:t>مثلاً</w:t>
      </w:r>
      <w:r w:rsidR="005D4492">
        <w:rPr>
          <w:rFonts w:asciiTheme="majorBidi" w:hAnsiTheme="majorBidi" w:cs="B Nazanin" w:hint="cs"/>
          <w:sz w:val="26"/>
          <w:szCs w:val="26"/>
          <w:rtl/>
        </w:rPr>
        <w:t xml:space="preserve"> </w:t>
      </w:r>
      <w:r w:rsidRPr="00CC4C38">
        <w:rPr>
          <w:rFonts w:asciiTheme="majorBidi" w:hAnsiTheme="majorBidi" w:cs="B Nazanin"/>
          <w:sz w:val="26"/>
          <w:szCs w:val="26"/>
          <w:lang w:bidi="fa-IR"/>
        </w:rPr>
        <w:t xml:space="preserve"> A</w:t>
      </w:r>
      <w:r w:rsidRPr="00CC4C38">
        <w:rPr>
          <w:rFonts w:asciiTheme="majorBidi" w:hAnsiTheme="majorBidi" w:cs="B Nazanin"/>
          <w:sz w:val="26"/>
          <w:szCs w:val="26"/>
          <w:rtl/>
        </w:rPr>
        <w:t xml:space="preserve">، </w:t>
      </w:r>
      <w:r w:rsidRPr="00CC4C38">
        <w:rPr>
          <w:rFonts w:asciiTheme="majorBidi" w:hAnsiTheme="majorBidi" w:cs="B Nazanin"/>
          <w:sz w:val="26"/>
          <w:szCs w:val="26"/>
          <w:lang w:bidi="fa-IR"/>
        </w:rPr>
        <w:t>B</w:t>
      </w:r>
      <w:r w:rsidRPr="00CC4C38">
        <w:rPr>
          <w:rFonts w:asciiTheme="majorBidi" w:hAnsiTheme="majorBidi" w:cs="B Nazanin"/>
          <w:sz w:val="26"/>
          <w:szCs w:val="26"/>
          <w:rtl/>
        </w:rPr>
        <w:t xml:space="preserve">، </w:t>
      </w:r>
      <w:r w:rsidRPr="00CC4C38">
        <w:rPr>
          <w:rFonts w:asciiTheme="majorBidi" w:hAnsiTheme="majorBidi" w:cs="B Nazanin"/>
          <w:sz w:val="26"/>
          <w:szCs w:val="26"/>
          <w:lang w:bidi="fa-IR"/>
        </w:rPr>
        <w:t>C</w:t>
      </w:r>
      <w:r w:rsidRPr="00CC4C38">
        <w:rPr>
          <w:rFonts w:asciiTheme="majorBidi" w:hAnsiTheme="majorBidi" w:cs="B Nazanin"/>
          <w:sz w:val="26"/>
          <w:szCs w:val="26"/>
          <w:rtl/>
        </w:rPr>
        <w:t xml:space="preserve">، </w:t>
      </w:r>
      <w:r w:rsidRPr="00CC4C38">
        <w:rPr>
          <w:rFonts w:asciiTheme="majorBidi" w:hAnsiTheme="majorBidi" w:cs="B Nazanin"/>
          <w:sz w:val="26"/>
          <w:szCs w:val="26"/>
          <w:lang w:bidi="fa-IR"/>
        </w:rPr>
        <w:t>D</w:t>
      </w:r>
      <w:r w:rsidRPr="00CC4C38">
        <w:rPr>
          <w:rFonts w:asciiTheme="majorBidi" w:hAnsiTheme="majorBidi" w:cs="B Nazanin"/>
          <w:sz w:val="26"/>
          <w:szCs w:val="26"/>
          <w:rtl/>
        </w:rPr>
        <w:t xml:space="preserve">، </w:t>
      </w:r>
      <w:r w:rsidRPr="00CC4C38">
        <w:rPr>
          <w:rFonts w:asciiTheme="majorBidi" w:hAnsiTheme="majorBidi" w:cs="B Nazanin"/>
          <w:sz w:val="26"/>
          <w:szCs w:val="26"/>
          <w:lang w:bidi="fa-IR"/>
        </w:rPr>
        <w:t xml:space="preserve">E </w:t>
      </w:r>
      <w:r w:rsidR="00E35366">
        <w:rPr>
          <w:rFonts w:asciiTheme="majorBidi" w:hAnsiTheme="majorBidi" w:cs="B Nazanin" w:hint="cs"/>
          <w:sz w:val="26"/>
          <w:szCs w:val="26"/>
          <w:rtl/>
        </w:rPr>
        <w:t>) ث</w:t>
      </w:r>
      <w:r w:rsidRPr="00CC4C38">
        <w:rPr>
          <w:rFonts w:asciiTheme="majorBidi" w:hAnsiTheme="majorBidi" w:cs="B Nazanin"/>
          <w:sz w:val="26"/>
          <w:szCs w:val="26"/>
          <w:rtl/>
        </w:rPr>
        <w:t xml:space="preserve">بت کرد. امتیازات، که عمدتاً ذهنی هستند، </w:t>
      </w:r>
      <w:r w:rsidR="005D4492">
        <w:rPr>
          <w:rFonts w:asciiTheme="majorBidi" w:hAnsiTheme="majorBidi" w:cs="B Nazanin" w:hint="cs"/>
          <w:sz w:val="26"/>
          <w:szCs w:val="26"/>
          <w:rtl/>
        </w:rPr>
        <w:t>روی</w:t>
      </w:r>
      <w:r w:rsidRPr="00CC4C38">
        <w:rPr>
          <w:rFonts w:asciiTheme="majorBidi" w:hAnsiTheme="majorBidi" w:cs="B Nazanin"/>
          <w:sz w:val="26"/>
          <w:szCs w:val="26"/>
          <w:rtl/>
        </w:rPr>
        <w:t xml:space="preserve"> مقیاسی از 1 تا 5 (از ضعیف تا بسیار مناسب) </w:t>
      </w:r>
      <w:r w:rsidR="005D4492">
        <w:rPr>
          <w:rFonts w:asciiTheme="majorBidi" w:hAnsiTheme="majorBidi" w:cs="B Nazanin" w:hint="cs"/>
          <w:sz w:val="26"/>
          <w:szCs w:val="26"/>
          <w:rtl/>
        </w:rPr>
        <w:t xml:space="preserve">تخصیص </w:t>
      </w:r>
      <w:r w:rsidRPr="00CC4C38">
        <w:rPr>
          <w:rFonts w:asciiTheme="majorBidi" w:hAnsiTheme="majorBidi" w:cs="B Nazanin"/>
          <w:sz w:val="26"/>
          <w:szCs w:val="26"/>
          <w:rtl/>
        </w:rPr>
        <w:t xml:space="preserve">داده </w:t>
      </w:r>
      <w:r w:rsidR="005D4492">
        <w:rPr>
          <w:rFonts w:asciiTheme="majorBidi" w:hAnsiTheme="majorBidi" w:cs="B Nazanin" w:hint="cs"/>
          <w:sz w:val="26"/>
          <w:szCs w:val="26"/>
          <w:rtl/>
        </w:rPr>
        <w:t xml:space="preserve">می </w:t>
      </w:r>
      <w:r w:rsidRPr="00CC4C38">
        <w:rPr>
          <w:rFonts w:asciiTheme="majorBidi" w:hAnsiTheme="majorBidi" w:cs="B Nazanin"/>
          <w:sz w:val="26"/>
          <w:szCs w:val="26"/>
          <w:rtl/>
        </w:rPr>
        <w:t xml:space="preserve">شوند و سپس </w:t>
      </w:r>
      <w:r w:rsidR="005D4492">
        <w:rPr>
          <w:rFonts w:asciiTheme="majorBidi" w:hAnsiTheme="majorBidi" w:cs="B Nazanin" w:hint="cs"/>
          <w:sz w:val="26"/>
          <w:szCs w:val="26"/>
          <w:rtl/>
        </w:rPr>
        <w:t xml:space="preserve">با تجمیع آنها، </w:t>
      </w:r>
      <w:r w:rsidRPr="00CC4C38">
        <w:rPr>
          <w:rFonts w:asciiTheme="majorBidi" w:hAnsiTheme="majorBidi" w:cs="B Nazanin"/>
          <w:sz w:val="26"/>
          <w:szCs w:val="26"/>
          <w:rtl/>
        </w:rPr>
        <w:t xml:space="preserve">امتیاز کلی هر گزینه در آزمون مناسب بودن مشخص </w:t>
      </w:r>
      <w:r w:rsidR="005D4492">
        <w:rPr>
          <w:rFonts w:asciiTheme="majorBidi" w:hAnsiTheme="majorBidi" w:cs="B Nazanin" w:hint="cs"/>
          <w:sz w:val="26"/>
          <w:szCs w:val="26"/>
          <w:rtl/>
        </w:rPr>
        <w:t>می گردد</w:t>
      </w:r>
      <w:r w:rsidRPr="00CC4C38">
        <w:rPr>
          <w:rFonts w:asciiTheme="majorBidi" w:hAnsiTheme="majorBidi" w:cs="B Nazanin"/>
          <w:sz w:val="26"/>
          <w:szCs w:val="26"/>
          <w:rtl/>
        </w:rPr>
        <w:t xml:space="preserve"> و در نهایت </w:t>
      </w:r>
      <w:r w:rsidR="005D4492">
        <w:rPr>
          <w:rFonts w:asciiTheme="majorBidi" w:hAnsiTheme="majorBidi" w:cs="B Nazanin" w:hint="cs"/>
          <w:sz w:val="26"/>
          <w:szCs w:val="26"/>
          <w:rtl/>
        </w:rPr>
        <w:t>رتبه</w:t>
      </w:r>
      <w:r w:rsidRPr="00CC4C38">
        <w:rPr>
          <w:rFonts w:asciiTheme="majorBidi" w:hAnsiTheme="majorBidi" w:cs="B Nazanin"/>
          <w:sz w:val="26"/>
          <w:szCs w:val="26"/>
          <w:rtl/>
        </w:rPr>
        <w:t xml:space="preserve"> کلی از اول تا پنجم تعیین </w:t>
      </w:r>
      <w:r w:rsidR="005D4492">
        <w:rPr>
          <w:rFonts w:asciiTheme="majorBidi" w:hAnsiTheme="majorBidi" w:cs="B Nazanin" w:hint="cs"/>
          <w:sz w:val="26"/>
          <w:szCs w:val="26"/>
          <w:rtl/>
        </w:rPr>
        <w:t xml:space="preserve">خواهد شد. </w:t>
      </w:r>
    </w:p>
    <w:tbl>
      <w:tblPr>
        <w:tblStyle w:val="PlainTable3"/>
        <w:bidiVisual/>
        <w:tblW w:w="9399" w:type="dxa"/>
        <w:tblLook w:val="04A0" w:firstRow="1" w:lastRow="0" w:firstColumn="1" w:lastColumn="0" w:noHBand="0" w:noVBand="1"/>
      </w:tblPr>
      <w:tblGrid>
        <w:gridCol w:w="1342"/>
        <w:gridCol w:w="1342"/>
        <w:gridCol w:w="1343"/>
        <w:gridCol w:w="1343"/>
        <w:gridCol w:w="1343"/>
        <w:gridCol w:w="1343"/>
        <w:gridCol w:w="1343"/>
      </w:tblGrid>
      <w:tr w:rsidR="008644EA" w14:paraId="4F724CC0" w14:textId="77777777" w:rsidTr="008644E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342" w:type="dxa"/>
          </w:tcPr>
          <w:p w14:paraId="5C0C995A" w14:textId="16E9DCF7" w:rsidR="008644EA" w:rsidRPr="008644EA" w:rsidRDefault="008644EA" w:rsidP="008644EA">
            <w:pPr>
              <w:tabs>
                <w:tab w:val="right" w:pos="9360"/>
              </w:tabs>
              <w:bidi/>
              <w:jc w:val="center"/>
              <w:rPr>
                <w:rFonts w:asciiTheme="majorBidi" w:hAnsiTheme="majorBidi" w:cs="B Nazanin"/>
                <w:sz w:val="24"/>
                <w:szCs w:val="24"/>
                <w:rtl/>
                <w:lang w:bidi="fa-IR"/>
              </w:rPr>
            </w:pPr>
            <w:r w:rsidRPr="008644EA">
              <w:rPr>
                <w:rFonts w:cs="B Nazanin" w:hint="cs"/>
                <w:sz w:val="24"/>
                <w:szCs w:val="24"/>
                <w:rtl/>
              </w:rPr>
              <w:lastRenderedPageBreak/>
              <w:t>گزینه‌ها</w:t>
            </w:r>
          </w:p>
        </w:tc>
        <w:tc>
          <w:tcPr>
            <w:tcW w:w="1342" w:type="dxa"/>
          </w:tcPr>
          <w:p w14:paraId="6A6404C8" w14:textId="24CEB1BF" w:rsidR="008644EA" w:rsidRPr="008644EA" w:rsidRDefault="008644EA" w:rsidP="008644EA">
            <w:pPr>
              <w:tabs>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hint="cs"/>
                <w:sz w:val="24"/>
                <w:szCs w:val="24"/>
                <w:rtl/>
              </w:rPr>
              <w:t>محیط</w:t>
            </w:r>
          </w:p>
        </w:tc>
        <w:tc>
          <w:tcPr>
            <w:tcW w:w="1343" w:type="dxa"/>
          </w:tcPr>
          <w:p w14:paraId="1A186CDC" w14:textId="2885A0D7" w:rsidR="008644EA" w:rsidRPr="008644EA" w:rsidRDefault="008644EA" w:rsidP="008644EA">
            <w:pPr>
              <w:tabs>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hint="cs"/>
                <w:sz w:val="24"/>
                <w:szCs w:val="24"/>
                <w:rtl/>
              </w:rPr>
              <w:t>منابع</w:t>
            </w:r>
          </w:p>
        </w:tc>
        <w:tc>
          <w:tcPr>
            <w:tcW w:w="1343" w:type="dxa"/>
          </w:tcPr>
          <w:p w14:paraId="36150598" w14:textId="29781147" w:rsidR="008644EA" w:rsidRPr="008644EA" w:rsidRDefault="008644EA" w:rsidP="008644EA">
            <w:pPr>
              <w:tabs>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hint="cs"/>
                <w:sz w:val="24"/>
                <w:szCs w:val="24"/>
                <w:rtl/>
              </w:rPr>
              <w:t>انتظارات</w:t>
            </w:r>
          </w:p>
        </w:tc>
        <w:tc>
          <w:tcPr>
            <w:tcW w:w="1343" w:type="dxa"/>
          </w:tcPr>
          <w:p w14:paraId="5F84719B" w14:textId="7E3B9AF8" w:rsidR="008644EA" w:rsidRPr="008644EA" w:rsidRDefault="008644EA" w:rsidP="008644EA">
            <w:pPr>
              <w:tabs>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hint="cs"/>
                <w:sz w:val="24"/>
                <w:szCs w:val="24"/>
                <w:rtl/>
              </w:rPr>
              <w:t>پایداری</w:t>
            </w:r>
          </w:p>
        </w:tc>
        <w:tc>
          <w:tcPr>
            <w:tcW w:w="1343" w:type="dxa"/>
          </w:tcPr>
          <w:p w14:paraId="77073BE5" w14:textId="249151E0" w:rsidR="008644EA" w:rsidRPr="008644EA" w:rsidRDefault="00645CDE" w:rsidP="008644EA">
            <w:pPr>
              <w:tabs>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سازگاری</w:t>
            </w:r>
          </w:p>
        </w:tc>
        <w:tc>
          <w:tcPr>
            <w:tcW w:w="1343" w:type="dxa"/>
          </w:tcPr>
          <w:p w14:paraId="6B91B24E" w14:textId="7108ACFE" w:rsidR="008644EA" w:rsidRPr="008644EA" w:rsidRDefault="008644EA" w:rsidP="008644EA">
            <w:pPr>
              <w:tabs>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hint="cs"/>
                <w:sz w:val="24"/>
                <w:szCs w:val="24"/>
                <w:rtl/>
              </w:rPr>
              <w:t>جمع</w:t>
            </w:r>
            <w:r w:rsidRPr="008644EA">
              <w:rPr>
                <w:rFonts w:cs="B Nazanin"/>
                <w:sz w:val="24"/>
                <w:szCs w:val="24"/>
                <w:rtl/>
              </w:rPr>
              <w:t xml:space="preserve"> </w:t>
            </w:r>
            <w:r w:rsidRPr="008644EA">
              <w:rPr>
                <w:rFonts w:cs="B Nazanin" w:hint="cs"/>
                <w:sz w:val="24"/>
                <w:szCs w:val="24"/>
                <w:rtl/>
              </w:rPr>
              <w:t>کل</w:t>
            </w:r>
          </w:p>
        </w:tc>
      </w:tr>
      <w:tr w:rsidR="008644EA" w14:paraId="6A6B2D26" w14:textId="77777777" w:rsidTr="008644E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342" w:type="dxa"/>
          </w:tcPr>
          <w:p w14:paraId="6EF749AC" w14:textId="74E18641" w:rsidR="008644EA" w:rsidRPr="008644EA" w:rsidRDefault="008644EA" w:rsidP="008644EA">
            <w:pPr>
              <w:tabs>
                <w:tab w:val="right" w:pos="9360"/>
              </w:tabs>
              <w:bidi/>
              <w:jc w:val="center"/>
              <w:rPr>
                <w:rFonts w:asciiTheme="majorBidi" w:hAnsiTheme="majorBidi" w:cs="B Nazanin"/>
                <w:sz w:val="24"/>
                <w:szCs w:val="24"/>
                <w:rtl/>
                <w:lang w:bidi="fa-IR"/>
              </w:rPr>
            </w:pPr>
            <w:r w:rsidRPr="008644EA">
              <w:rPr>
                <w:rFonts w:cs="B Nazanin"/>
                <w:sz w:val="24"/>
                <w:szCs w:val="24"/>
              </w:rPr>
              <w:t>A</w:t>
            </w:r>
          </w:p>
        </w:tc>
        <w:tc>
          <w:tcPr>
            <w:tcW w:w="1342" w:type="dxa"/>
          </w:tcPr>
          <w:p w14:paraId="1FD24937" w14:textId="0AE860BB"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1</w:t>
            </w:r>
          </w:p>
        </w:tc>
        <w:tc>
          <w:tcPr>
            <w:tcW w:w="1343" w:type="dxa"/>
          </w:tcPr>
          <w:p w14:paraId="614F9506" w14:textId="0FD395D1"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5</w:t>
            </w:r>
          </w:p>
        </w:tc>
        <w:tc>
          <w:tcPr>
            <w:tcW w:w="1343" w:type="dxa"/>
          </w:tcPr>
          <w:p w14:paraId="45150369" w14:textId="43272906"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3</w:t>
            </w:r>
          </w:p>
        </w:tc>
        <w:tc>
          <w:tcPr>
            <w:tcW w:w="1343" w:type="dxa"/>
          </w:tcPr>
          <w:p w14:paraId="5230B320" w14:textId="505DAA90"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3</w:t>
            </w:r>
          </w:p>
        </w:tc>
        <w:tc>
          <w:tcPr>
            <w:tcW w:w="1343" w:type="dxa"/>
          </w:tcPr>
          <w:p w14:paraId="3154C69D" w14:textId="346538EB"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2</w:t>
            </w:r>
          </w:p>
        </w:tc>
        <w:tc>
          <w:tcPr>
            <w:tcW w:w="1343" w:type="dxa"/>
          </w:tcPr>
          <w:p w14:paraId="1C5455C5" w14:textId="2A456AB6"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14</w:t>
            </w:r>
          </w:p>
        </w:tc>
      </w:tr>
      <w:tr w:rsidR="008644EA" w14:paraId="6ACEA374" w14:textId="77777777" w:rsidTr="008644EA">
        <w:trPr>
          <w:trHeight w:val="329"/>
        </w:trPr>
        <w:tc>
          <w:tcPr>
            <w:cnfStyle w:val="001000000000" w:firstRow="0" w:lastRow="0" w:firstColumn="1" w:lastColumn="0" w:oddVBand="0" w:evenVBand="0" w:oddHBand="0" w:evenHBand="0" w:firstRowFirstColumn="0" w:firstRowLastColumn="0" w:lastRowFirstColumn="0" w:lastRowLastColumn="0"/>
            <w:tcW w:w="1342" w:type="dxa"/>
          </w:tcPr>
          <w:p w14:paraId="2CAFE8B1" w14:textId="441B8BB4" w:rsidR="008644EA" w:rsidRPr="008644EA" w:rsidRDefault="008644EA" w:rsidP="008644EA">
            <w:pPr>
              <w:tabs>
                <w:tab w:val="right" w:pos="9360"/>
              </w:tabs>
              <w:bidi/>
              <w:jc w:val="center"/>
              <w:rPr>
                <w:rFonts w:asciiTheme="majorBidi" w:hAnsiTheme="majorBidi" w:cs="B Nazanin"/>
                <w:sz w:val="24"/>
                <w:szCs w:val="24"/>
                <w:rtl/>
                <w:lang w:bidi="fa-IR"/>
              </w:rPr>
            </w:pPr>
            <w:r w:rsidRPr="008644EA">
              <w:rPr>
                <w:rFonts w:cs="B Nazanin"/>
                <w:sz w:val="24"/>
                <w:szCs w:val="24"/>
              </w:rPr>
              <w:t>B</w:t>
            </w:r>
          </w:p>
        </w:tc>
        <w:tc>
          <w:tcPr>
            <w:tcW w:w="1342" w:type="dxa"/>
          </w:tcPr>
          <w:p w14:paraId="737E98A0" w14:textId="6FCB4C15" w:rsidR="008644EA" w:rsidRPr="008644EA" w:rsidRDefault="008644EA" w:rsidP="008644EA">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5</w:t>
            </w:r>
          </w:p>
        </w:tc>
        <w:tc>
          <w:tcPr>
            <w:tcW w:w="1343" w:type="dxa"/>
          </w:tcPr>
          <w:p w14:paraId="5AB23985" w14:textId="6532BDB5" w:rsidR="008644EA" w:rsidRPr="008644EA" w:rsidRDefault="008644EA" w:rsidP="008644EA">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2</w:t>
            </w:r>
          </w:p>
        </w:tc>
        <w:tc>
          <w:tcPr>
            <w:tcW w:w="1343" w:type="dxa"/>
          </w:tcPr>
          <w:p w14:paraId="025585DA" w14:textId="66A4C129" w:rsidR="008644EA" w:rsidRPr="008644EA" w:rsidRDefault="008644EA" w:rsidP="008644EA">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5</w:t>
            </w:r>
          </w:p>
        </w:tc>
        <w:tc>
          <w:tcPr>
            <w:tcW w:w="1343" w:type="dxa"/>
          </w:tcPr>
          <w:p w14:paraId="25FCAA34" w14:textId="59933E20" w:rsidR="008644EA" w:rsidRPr="008644EA" w:rsidRDefault="008644EA" w:rsidP="008644EA">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3</w:t>
            </w:r>
          </w:p>
        </w:tc>
        <w:tc>
          <w:tcPr>
            <w:tcW w:w="1343" w:type="dxa"/>
          </w:tcPr>
          <w:p w14:paraId="691A5499" w14:textId="00C3319D" w:rsidR="008644EA" w:rsidRPr="008644EA" w:rsidRDefault="008644EA" w:rsidP="008644EA">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4</w:t>
            </w:r>
          </w:p>
        </w:tc>
        <w:tc>
          <w:tcPr>
            <w:tcW w:w="1343" w:type="dxa"/>
          </w:tcPr>
          <w:p w14:paraId="322C5BE8" w14:textId="5B52FB4C" w:rsidR="008644EA" w:rsidRPr="008644EA" w:rsidRDefault="008644EA" w:rsidP="008644EA">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19</w:t>
            </w:r>
          </w:p>
        </w:tc>
      </w:tr>
      <w:tr w:rsidR="008644EA" w14:paraId="2123C128" w14:textId="77777777" w:rsidTr="008644E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342" w:type="dxa"/>
          </w:tcPr>
          <w:p w14:paraId="1461809F" w14:textId="197F7358" w:rsidR="008644EA" w:rsidRPr="008644EA" w:rsidRDefault="008644EA" w:rsidP="008644EA">
            <w:pPr>
              <w:tabs>
                <w:tab w:val="right" w:pos="9360"/>
              </w:tabs>
              <w:bidi/>
              <w:jc w:val="center"/>
              <w:rPr>
                <w:rFonts w:asciiTheme="majorBidi" w:hAnsiTheme="majorBidi" w:cs="B Nazanin"/>
                <w:sz w:val="24"/>
                <w:szCs w:val="24"/>
                <w:rtl/>
                <w:lang w:bidi="fa-IR"/>
              </w:rPr>
            </w:pPr>
            <w:r w:rsidRPr="008644EA">
              <w:rPr>
                <w:rFonts w:cs="B Nazanin"/>
                <w:sz w:val="24"/>
                <w:szCs w:val="24"/>
              </w:rPr>
              <w:t>C</w:t>
            </w:r>
          </w:p>
        </w:tc>
        <w:tc>
          <w:tcPr>
            <w:tcW w:w="1342" w:type="dxa"/>
          </w:tcPr>
          <w:p w14:paraId="7B900164" w14:textId="4978C904"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4</w:t>
            </w:r>
          </w:p>
        </w:tc>
        <w:tc>
          <w:tcPr>
            <w:tcW w:w="1343" w:type="dxa"/>
          </w:tcPr>
          <w:p w14:paraId="5E924AEB" w14:textId="39C47452"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3</w:t>
            </w:r>
          </w:p>
        </w:tc>
        <w:tc>
          <w:tcPr>
            <w:tcW w:w="1343" w:type="dxa"/>
          </w:tcPr>
          <w:p w14:paraId="2D51014C" w14:textId="40AF4DC6"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4</w:t>
            </w:r>
          </w:p>
        </w:tc>
        <w:tc>
          <w:tcPr>
            <w:tcW w:w="1343" w:type="dxa"/>
          </w:tcPr>
          <w:p w14:paraId="17AB97FB" w14:textId="2047728F"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2</w:t>
            </w:r>
          </w:p>
        </w:tc>
        <w:tc>
          <w:tcPr>
            <w:tcW w:w="1343" w:type="dxa"/>
          </w:tcPr>
          <w:p w14:paraId="2CF223B8" w14:textId="70029251"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4</w:t>
            </w:r>
          </w:p>
        </w:tc>
        <w:tc>
          <w:tcPr>
            <w:tcW w:w="1343" w:type="dxa"/>
          </w:tcPr>
          <w:p w14:paraId="605111C6" w14:textId="2DB41A5F"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17</w:t>
            </w:r>
          </w:p>
        </w:tc>
      </w:tr>
      <w:tr w:rsidR="008644EA" w14:paraId="73E40668" w14:textId="77777777" w:rsidTr="008644EA">
        <w:trPr>
          <w:trHeight w:val="329"/>
        </w:trPr>
        <w:tc>
          <w:tcPr>
            <w:cnfStyle w:val="001000000000" w:firstRow="0" w:lastRow="0" w:firstColumn="1" w:lastColumn="0" w:oddVBand="0" w:evenVBand="0" w:oddHBand="0" w:evenHBand="0" w:firstRowFirstColumn="0" w:firstRowLastColumn="0" w:lastRowFirstColumn="0" w:lastRowLastColumn="0"/>
            <w:tcW w:w="1342" w:type="dxa"/>
          </w:tcPr>
          <w:p w14:paraId="73B5E868" w14:textId="71648C8B" w:rsidR="008644EA" w:rsidRPr="008644EA" w:rsidRDefault="008644EA" w:rsidP="008644EA">
            <w:pPr>
              <w:tabs>
                <w:tab w:val="right" w:pos="9360"/>
              </w:tabs>
              <w:bidi/>
              <w:jc w:val="center"/>
              <w:rPr>
                <w:rFonts w:asciiTheme="majorBidi" w:hAnsiTheme="majorBidi" w:cs="B Nazanin"/>
                <w:sz w:val="24"/>
                <w:szCs w:val="24"/>
                <w:rtl/>
                <w:lang w:bidi="fa-IR"/>
              </w:rPr>
            </w:pPr>
            <w:r w:rsidRPr="008644EA">
              <w:rPr>
                <w:rFonts w:cs="B Nazanin"/>
                <w:sz w:val="24"/>
                <w:szCs w:val="24"/>
              </w:rPr>
              <w:t>D</w:t>
            </w:r>
          </w:p>
        </w:tc>
        <w:tc>
          <w:tcPr>
            <w:tcW w:w="1342" w:type="dxa"/>
          </w:tcPr>
          <w:p w14:paraId="24A1C58F" w14:textId="3970AF20" w:rsidR="008644EA" w:rsidRPr="008644EA" w:rsidRDefault="008644EA" w:rsidP="008644EA">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2</w:t>
            </w:r>
          </w:p>
        </w:tc>
        <w:tc>
          <w:tcPr>
            <w:tcW w:w="1343" w:type="dxa"/>
          </w:tcPr>
          <w:p w14:paraId="6D24C874" w14:textId="32FB3791" w:rsidR="008644EA" w:rsidRPr="008644EA" w:rsidRDefault="008644EA" w:rsidP="008644EA">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4</w:t>
            </w:r>
          </w:p>
        </w:tc>
        <w:tc>
          <w:tcPr>
            <w:tcW w:w="1343" w:type="dxa"/>
          </w:tcPr>
          <w:p w14:paraId="372AEB40" w14:textId="6A8F8074" w:rsidR="008644EA" w:rsidRPr="008644EA" w:rsidRDefault="008644EA" w:rsidP="008644EA">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2</w:t>
            </w:r>
          </w:p>
        </w:tc>
        <w:tc>
          <w:tcPr>
            <w:tcW w:w="1343" w:type="dxa"/>
          </w:tcPr>
          <w:p w14:paraId="048FB951" w14:textId="1E3FC69F" w:rsidR="008644EA" w:rsidRPr="008644EA" w:rsidRDefault="008644EA" w:rsidP="008644EA">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4</w:t>
            </w:r>
          </w:p>
        </w:tc>
        <w:tc>
          <w:tcPr>
            <w:tcW w:w="1343" w:type="dxa"/>
          </w:tcPr>
          <w:p w14:paraId="18C4FB58" w14:textId="0FB38B7F" w:rsidR="008644EA" w:rsidRPr="008644EA" w:rsidRDefault="008644EA" w:rsidP="008644EA">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3</w:t>
            </w:r>
          </w:p>
        </w:tc>
        <w:tc>
          <w:tcPr>
            <w:tcW w:w="1343" w:type="dxa"/>
          </w:tcPr>
          <w:p w14:paraId="57EB2B2B" w14:textId="75FB306B" w:rsidR="008644EA" w:rsidRPr="008644EA" w:rsidRDefault="008644EA" w:rsidP="008644EA">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15</w:t>
            </w:r>
          </w:p>
        </w:tc>
      </w:tr>
      <w:tr w:rsidR="008644EA" w14:paraId="5E464A67" w14:textId="77777777" w:rsidTr="008644E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342" w:type="dxa"/>
          </w:tcPr>
          <w:p w14:paraId="0DD6B24E" w14:textId="407D7C4C" w:rsidR="008644EA" w:rsidRPr="008644EA" w:rsidRDefault="008644EA" w:rsidP="008644EA">
            <w:pPr>
              <w:tabs>
                <w:tab w:val="right" w:pos="9360"/>
              </w:tabs>
              <w:bidi/>
              <w:jc w:val="center"/>
              <w:rPr>
                <w:rFonts w:asciiTheme="majorBidi" w:hAnsiTheme="majorBidi" w:cs="B Nazanin"/>
                <w:sz w:val="24"/>
                <w:szCs w:val="24"/>
                <w:rtl/>
                <w:lang w:bidi="fa-IR"/>
              </w:rPr>
            </w:pPr>
            <w:r w:rsidRPr="008644EA">
              <w:rPr>
                <w:rFonts w:cs="B Nazanin"/>
                <w:sz w:val="24"/>
                <w:szCs w:val="24"/>
              </w:rPr>
              <w:t>E</w:t>
            </w:r>
          </w:p>
        </w:tc>
        <w:tc>
          <w:tcPr>
            <w:tcW w:w="1342" w:type="dxa"/>
          </w:tcPr>
          <w:p w14:paraId="00830AD2" w14:textId="29163A2A"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3</w:t>
            </w:r>
          </w:p>
        </w:tc>
        <w:tc>
          <w:tcPr>
            <w:tcW w:w="1343" w:type="dxa"/>
          </w:tcPr>
          <w:p w14:paraId="3E42BB68" w14:textId="54C22CD5"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3</w:t>
            </w:r>
          </w:p>
        </w:tc>
        <w:tc>
          <w:tcPr>
            <w:tcW w:w="1343" w:type="dxa"/>
          </w:tcPr>
          <w:p w14:paraId="211C6990" w14:textId="383EBD79"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2</w:t>
            </w:r>
          </w:p>
        </w:tc>
        <w:tc>
          <w:tcPr>
            <w:tcW w:w="1343" w:type="dxa"/>
          </w:tcPr>
          <w:p w14:paraId="5A0A8404" w14:textId="59F7997B"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3</w:t>
            </w:r>
          </w:p>
        </w:tc>
        <w:tc>
          <w:tcPr>
            <w:tcW w:w="1343" w:type="dxa"/>
          </w:tcPr>
          <w:p w14:paraId="60776AF6" w14:textId="0AC7EB50"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3</w:t>
            </w:r>
          </w:p>
        </w:tc>
        <w:tc>
          <w:tcPr>
            <w:tcW w:w="1343" w:type="dxa"/>
          </w:tcPr>
          <w:p w14:paraId="604F5394" w14:textId="329B178F" w:rsidR="008644EA" w:rsidRPr="008644EA" w:rsidRDefault="008644EA" w:rsidP="008644EA">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644EA">
              <w:rPr>
                <w:rFonts w:cs="B Nazanin"/>
                <w:sz w:val="24"/>
                <w:szCs w:val="24"/>
              </w:rPr>
              <w:t>14</w:t>
            </w:r>
          </w:p>
        </w:tc>
      </w:tr>
    </w:tbl>
    <w:p w14:paraId="53BDFAEC" w14:textId="115C8080" w:rsidR="00CC4C38" w:rsidRDefault="00CC4C38" w:rsidP="00CC4C38">
      <w:pPr>
        <w:tabs>
          <w:tab w:val="right" w:pos="9360"/>
        </w:tabs>
        <w:bidi/>
        <w:rPr>
          <w:rFonts w:asciiTheme="majorBidi" w:hAnsiTheme="majorBidi" w:cs="B Nazanin"/>
          <w:sz w:val="26"/>
          <w:szCs w:val="26"/>
          <w:lang w:bidi="fa-IR"/>
        </w:rPr>
      </w:pPr>
    </w:p>
    <w:p w14:paraId="7122FC71" w14:textId="17C093D6" w:rsidR="008644EA" w:rsidRPr="008644EA" w:rsidRDefault="00880CD5" w:rsidP="00234FDB">
      <w:pPr>
        <w:tabs>
          <w:tab w:val="right" w:pos="9360"/>
        </w:tabs>
        <w:bidi/>
        <w:jc w:val="lowKashida"/>
        <w:rPr>
          <w:rFonts w:asciiTheme="majorBidi" w:hAnsiTheme="majorBidi" w:cs="B Nazanin"/>
          <w:sz w:val="26"/>
          <w:szCs w:val="26"/>
          <w:lang w:bidi="fa-IR"/>
        </w:rPr>
      </w:pPr>
      <w:r>
        <w:rPr>
          <w:rFonts w:asciiTheme="majorBidi" w:hAnsiTheme="majorBidi" w:cs="B Nazanin" w:hint="cs"/>
          <w:b/>
          <w:bCs/>
          <w:sz w:val="26"/>
          <w:szCs w:val="26"/>
          <w:rtl/>
        </w:rPr>
        <w:t xml:space="preserve">قابل </w:t>
      </w:r>
      <w:r w:rsidR="008644EA" w:rsidRPr="008644EA">
        <w:rPr>
          <w:rFonts w:asciiTheme="majorBidi" w:hAnsiTheme="majorBidi" w:cs="B Nazanin"/>
          <w:b/>
          <w:bCs/>
          <w:sz w:val="26"/>
          <w:szCs w:val="26"/>
          <w:rtl/>
        </w:rPr>
        <w:t>پذیرش‌</w:t>
      </w:r>
      <w:r>
        <w:rPr>
          <w:rFonts w:asciiTheme="majorBidi" w:hAnsiTheme="majorBidi" w:cs="B Nazanin" w:hint="cs"/>
          <w:b/>
          <w:bCs/>
          <w:sz w:val="26"/>
          <w:szCs w:val="26"/>
          <w:rtl/>
        </w:rPr>
        <w:t>بودن</w:t>
      </w:r>
    </w:p>
    <w:p w14:paraId="663B80CC" w14:textId="2DE05CBE" w:rsidR="008644EA" w:rsidRPr="008644EA" w:rsidRDefault="00880CD5" w:rsidP="00444753">
      <w:pPr>
        <w:tabs>
          <w:tab w:val="right" w:pos="9360"/>
        </w:tabs>
        <w:bidi/>
        <w:jc w:val="both"/>
        <w:rPr>
          <w:rFonts w:asciiTheme="majorBidi" w:hAnsiTheme="majorBidi" w:cs="B Nazanin"/>
          <w:sz w:val="26"/>
          <w:szCs w:val="26"/>
          <w:lang w:bidi="fa-IR"/>
        </w:rPr>
      </w:pPr>
      <w:r>
        <w:rPr>
          <w:rFonts w:asciiTheme="majorBidi" w:hAnsiTheme="majorBidi" w:cs="B Nazanin" w:hint="cs"/>
          <w:sz w:val="26"/>
          <w:szCs w:val="26"/>
          <w:rtl/>
        </w:rPr>
        <w:t xml:space="preserve">قابل </w:t>
      </w:r>
      <w:r w:rsidR="008644EA" w:rsidRPr="008644EA">
        <w:rPr>
          <w:rFonts w:asciiTheme="majorBidi" w:hAnsiTheme="majorBidi" w:cs="B Nazanin"/>
          <w:sz w:val="26"/>
          <w:szCs w:val="26"/>
          <w:rtl/>
        </w:rPr>
        <w:t>پذیرش‌</w:t>
      </w:r>
      <w:r>
        <w:rPr>
          <w:rFonts w:asciiTheme="majorBidi" w:hAnsiTheme="majorBidi" w:cs="B Nazanin" w:hint="cs"/>
          <w:sz w:val="26"/>
          <w:szCs w:val="26"/>
          <w:rtl/>
        </w:rPr>
        <w:t xml:space="preserve"> بودن</w:t>
      </w:r>
      <w:r w:rsidR="008644EA" w:rsidRPr="008644EA">
        <w:rPr>
          <w:rFonts w:asciiTheme="majorBidi" w:hAnsiTheme="majorBidi" w:cs="B Nazanin"/>
          <w:sz w:val="26"/>
          <w:szCs w:val="26"/>
          <w:rtl/>
        </w:rPr>
        <w:t xml:space="preserve"> به نتایج مورد انتظار</w:t>
      </w:r>
      <w:r w:rsidR="00D8041C">
        <w:rPr>
          <w:rFonts w:asciiTheme="majorBidi" w:hAnsiTheme="majorBidi" w:cs="B Nazanin" w:hint="cs"/>
          <w:sz w:val="26"/>
          <w:szCs w:val="26"/>
          <w:rtl/>
        </w:rPr>
        <w:t xml:space="preserve"> </w:t>
      </w:r>
      <w:r w:rsidR="00D8041C" w:rsidRPr="008644EA">
        <w:rPr>
          <w:rFonts w:asciiTheme="majorBidi" w:hAnsiTheme="majorBidi" w:cs="B Nazanin"/>
          <w:sz w:val="26"/>
          <w:szCs w:val="26"/>
          <w:rtl/>
        </w:rPr>
        <w:t>عملکرد</w:t>
      </w:r>
      <w:r w:rsidR="00D8041C">
        <w:rPr>
          <w:rFonts w:asciiTheme="majorBidi" w:hAnsiTheme="majorBidi" w:cs="B Nazanin" w:hint="cs"/>
          <w:sz w:val="26"/>
          <w:szCs w:val="26"/>
          <w:rtl/>
        </w:rPr>
        <w:t>ی</w:t>
      </w:r>
      <w:r w:rsidR="008644EA" w:rsidRPr="008644EA">
        <w:rPr>
          <w:rFonts w:asciiTheme="majorBidi" w:hAnsiTheme="majorBidi" w:cs="B Nazanin"/>
          <w:sz w:val="26"/>
          <w:szCs w:val="26"/>
          <w:rtl/>
        </w:rPr>
        <w:t xml:space="preserve"> از جمله </w:t>
      </w:r>
      <w:r w:rsidR="008644EA" w:rsidRPr="008644EA">
        <w:rPr>
          <w:rFonts w:asciiTheme="majorBidi" w:hAnsiTheme="majorBidi" w:cs="B Nazanin"/>
          <w:b/>
          <w:bCs/>
          <w:sz w:val="26"/>
          <w:szCs w:val="26"/>
          <w:rtl/>
        </w:rPr>
        <w:t>ریسک‌ها</w:t>
      </w:r>
      <w:r w:rsidR="008644EA" w:rsidRPr="008644EA">
        <w:rPr>
          <w:rFonts w:asciiTheme="majorBidi" w:hAnsiTheme="majorBidi" w:cs="B Nazanin"/>
          <w:sz w:val="26"/>
          <w:szCs w:val="26"/>
          <w:rtl/>
        </w:rPr>
        <w:t xml:space="preserve"> و </w:t>
      </w:r>
      <w:r w:rsidR="008644EA" w:rsidRPr="008644EA">
        <w:rPr>
          <w:rFonts w:asciiTheme="majorBidi" w:hAnsiTheme="majorBidi" w:cs="B Nazanin"/>
          <w:b/>
          <w:bCs/>
          <w:sz w:val="26"/>
          <w:szCs w:val="26"/>
          <w:rtl/>
        </w:rPr>
        <w:t>بازده‌ها</w:t>
      </w:r>
      <w:r w:rsidR="008644EA" w:rsidRPr="008644EA">
        <w:rPr>
          <w:rFonts w:asciiTheme="majorBidi" w:hAnsiTheme="majorBidi" w:cs="B Nazanin"/>
          <w:sz w:val="26"/>
          <w:szCs w:val="26"/>
          <w:rtl/>
        </w:rPr>
        <w:t xml:space="preserve"> مربوط می‌شود. باید </w:t>
      </w:r>
      <w:r w:rsidR="00311874">
        <w:rPr>
          <w:rFonts w:asciiTheme="majorBidi" w:hAnsiTheme="majorBidi" w:cs="B Nazanin" w:hint="cs"/>
          <w:sz w:val="26"/>
          <w:szCs w:val="26"/>
          <w:rtl/>
        </w:rPr>
        <w:t>توجه داشت</w:t>
      </w:r>
      <w:r w:rsidR="008644EA" w:rsidRPr="008644EA">
        <w:rPr>
          <w:rFonts w:asciiTheme="majorBidi" w:hAnsiTheme="majorBidi" w:cs="B Nazanin"/>
          <w:sz w:val="26"/>
          <w:szCs w:val="26"/>
          <w:rtl/>
        </w:rPr>
        <w:t xml:space="preserve"> که بسیاری از معیارهای عملکردی</w:t>
      </w:r>
      <w:r w:rsidR="00AA5A5E">
        <w:rPr>
          <w:rFonts w:asciiTheme="majorBidi" w:hAnsiTheme="majorBidi" w:cs="B Nazanin" w:hint="cs"/>
          <w:sz w:val="26"/>
          <w:szCs w:val="26"/>
          <w:rtl/>
        </w:rPr>
        <w:t xml:space="preserve"> که </w:t>
      </w:r>
      <w:r w:rsidR="00ED7475">
        <w:rPr>
          <w:rFonts w:asciiTheme="majorBidi" w:hAnsiTheme="majorBidi" w:cs="B Nazanin" w:hint="cs"/>
          <w:sz w:val="26"/>
          <w:szCs w:val="26"/>
          <w:rtl/>
        </w:rPr>
        <w:t>عموماً مورد</w:t>
      </w:r>
      <w:r w:rsidR="008644EA" w:rsidRPr="008644EA">
        <w:rPr>
          <w:rFonts w:asciiTheme="majorBidi" w:hAnsiTheme="majorBidi" w:cs="B Nazanin"/>
          <w:sz w:val="26"/>
          <w:szCs w:val="26"/>
          <w:rtl/>
        </w:rPr>
        <w:t xml:space="preserve"> استفاده </w:t>
      </w:r>
      <w:r w:rsidR="00ED7475">
        <w:rPr>
          <w:rFonts w:asciiTheme="majorBidi" w:hAnsiTheme="majorBidi" w:cs="B Nazanin" w:hint="cs"/>
          <w:sz w:val="26"/>
          <w:szCs w:val="26"/>
          <w:rtl/>
        </w:rPr>
        <w:t>قرار می گیرند</w:t>
      </w:r>
      <w:r w:rsidR="008644EA" w:rsidRPr="008644EA">
        <w:rPr>
          <w:rFonts w:asciiTheme="majorBidi" w:hAnsiTheme="majorBidi" w:cs="B Nazanin"/>
          <w:sz w:val="26"/>
          <w:szCs w:val="26"/>
          <w:rtl/>
        </w:rPr>
        <w:t>، در اصل برای پروژه‌های مجزا</w:t>
      </w:r>
      <w:r w:rsidR="00ED7475">
        <w:rPr>
          <w:rFonts w:asciiTheme="majorBidi" w:hAnsiTheme="majorBidi" w:cs="B Nazanin" w:hint="cs"/>
          <w:sz w:val="26"/>
          <w:szCs w:val="26"/>
          <w:rtl/>
        </w:rPr>
        <w:t>یی</w:t>
      </w:r>
      <w:r w:rsidR="008644EA" w:rsidRPr="008644EA">
        <w:rPr>
          <w:rFonts w:asciiTheme="majorBidi" w:hAnsiTheme="majorBidi" w:cs="B Nazanin"/>
          <w:sz w:val="26"/>
          <w:szCs w:val="26"/>
          <w:rtl/>
        </w:rPr>
        <w:t xml:space="preserve"> طراحی شده‌اند؛ در حالی که توسعه‌های استراتژیک </w:t>
      </w:r>
      <w:r w:rsidR="00ED7475">
        <w:rPr>
          <w:rFonts w:asciiTheme="majorBidi" w:hAnsiTheme="majorBidi" w:cs="B Nazanin" w:hint="cs"/>
          <w:sz w:val="26"/>
          <w:szCs w:val="26"/>
          <w:rtl/>
        </w:rPr>
        <w:t>چندان</w:t>
      </w:r>
      <w:r w:rsidR="008644EA" w:rsidRPr="008644EA">
        <w:rPr>
          <w:rFonts w:asciiTheme="majorBidi" w:hAnsiTheme="majorBidi" w:cs="B Nazanin"/>
          <w:sz w:val="26"/>
          <w:szCs w:val="26"/>
          <w:rtl/>
        </w:rPr>
        <w:t xml:space="preserve"> قابل پیش‌بینی</w:t>
      </w:r>
      <w:r w:rsidR="00ED7475">
        <w:rPr>
          <w:rFonts w:asciiTheme="majorBidi" w:hAnsiTheme="majorBidi" w:cs="B Nazanin" w:hint="cs"/>
          <w:sz w:val="26"/>
          <w:szCs w:val="26"/>
          <w:rtl/>
        </w:rPr>
        <w:t xml:space="preserve"> </w:t>
      </w:r>
      <w:r w:rsidR="008644EA" w:rsidRPr="008644EA">
        <w:rPr>
          <w:rFonts w:asciiTheme="majorBidi" w:hAnsiTheme="majorBidi" w:cs="B Nazanin"/>
          <w:sz w:val="26"/>
          <w:szCs w:val="26"/>
          <w:rtl/>
        </w:rPr>
        <w:t>و «مرتب و منظم</w:t>
      </w:r>
      <w:r w:rsidR="001E3676">
        <w:rPr>
          <w:rStyle w:val="FootnoteReference"/>
          <w:rFonts w:asciiTheme="majorBidi" w:hAnsiTheme="majorBidi" w:cs="B Nazanin"/>
          <w:sz w:val="26"/>
          <w:szCs w:val="26"/>
          <w:rtl/>
        </w:rPr>
        <w:footnoteReference w:id="193"/>
      </w:r>
      <w:r w:rsidR="008644EA" w:rsidRPr="008644EA">
        <w:rPr>
          <w:rFonts w:asciiTheme="majorBidi" w:hAnsiTheme="majorBidi" w:cs="B Nazanin"/>
          <w:sz w:val="26"/>
          <w:szCs w:val="26"/>
          <w:rtl/>
        </w:rPr>
        <w:t xml:space="preserve">» </w:t>
      </w:r>
      <w:r w:rsidR="001E3676">
        <w:rPr>
          <w:rFonts w:asciiTheme="majorBidi" w:hAnsiTheme="majorBidi" w:cs="B Nazanin" w:hint="cs"/>
          <w:sz w:val="26"/>
          <w:szCs w:val="26"/>
          <w:rtl/>
        </w:rPr>
        <w:t>نیستند</w:t>
      </w:r>
      <w:r w:rsidR="001E3676">
        <w:rPr>
          <w:rFonts w:asciiTheme="majorBidi" w:hAnsiTheme="majorBidi" w:cs="B Nazanin" w:hint="cs"/>
          <w:sz w:val="26"/>
          <w:szCs w:val="26"/>
          <w:rtl/>
          <w:lang w:bidi="fa-IR"/>
        </w:rPr>
        <w:t xml:space="preserve">: </w:t>
      </w:r>
    </w:p>
    <w:p w14:paraId="13C8F4CB" w14:textId="773D3119" w:rsidR="008644EA" w:rsidRPr="008644EA" w:rsidRDefault="008644EA" w:rsidP="00444753">
      <w:pPr>
        <w:numPr>
          <w:ilvl w:val="0"/>
          <w:numId w:val="99"/>
        </w:numPr>
        <w:tabs>
          <w:tab w:val="right" w:pos="9360"/>
        </w:tabs>
        <w:bidi/>
        <w:jc w:val="both"/>
        <w:rPr>
          <w:rFonts w:asciiTheme="majorBidi" w:hAnsiTheme="majorBidi" w:cs="B Nazanin"/>
          <w:sz w:val="26"/>
          <w:szCs w:val="26"/>
          <w:lang w:bidi="fa-IR"/>
        </w:rPr>
      </w:pPr>
      <w:r w:rsidRPr="008644EA">
        <w:rPr>
          <w:rFonts w:asciiTheme="majorBidi" w:hAnsiTheme="majorBidi" w:cs="B Nazanin"/>
          <w:sz w:val="26"/>
          <w:szCs w:val="26"/>
          <w:rtl/>
        </w:rPr>
        <w:t>آزمون‌های مالی</w:t>
      </w:r>
      <w:r w:rsidR="001E3676">
        <w:rPr>
          <w:rFonts w:asciiTheme="majorBidi" w:hAnsiTheme="majorBidi" w:cs="B Nazanin" w:hint="cs"/>
          <w:sz w:val="26"/>
          <w:szCs w:val="26"/>
          <w:rtl/>
        </w:rPr>
        <w:t>:</w:t>
      </w:r>
      <w:r w:rsidRPr="008644EA">
        <w:rPr>
          <w:rFonts w:asciiTheme="majorBidi" w:hAnsiTheme="majorBidi" w:cs="B Nazanin"/>
          <w:sz w:val="26"/>
          <w:szCs w:val="26"/>
          <w:lang w:bidi="fa-IR"/>
        </w:rPr>
        <w:t xml:space="preserve"> </w:t>
      </w:r>
      <w:r w:rsidRPr="008644EA">
        <w:rPr>
          <w:rFonts w:asciiTheme="majorBidi" w:hAnsiTheme="majorBidi" w:cs="B Nazanin"/>
          <w:sz w:val="26"/>
          <w:szCs w:val="26"/>
          <w:rtl/>
        </w:rPr>
        <w:t>استراتژی</w:t>
      </w:r>
      <w:r w:rsidR="00A42680">
        <w:rPr>
          <w:rFonts w:asciiTheme="majorBidi" w:hAnsiTheme="majorBidi" w:cs="B Nazanin" w:hint="cs"/>
          <w:sz w:val="26"/>
          <w:szCs w:val="26"/>
          <w:rtl/>
        </w:rPr>
        <w:t xml:space="preserve"> چه تاثیری</w:t>
      </w:r>
      <w:r w:rsidRPr="008644EA">
        <w:rPr>
          <w:rFonts w:asciiTheme="majorBidi" w:hAnsiTheme="majorBidi" w:cs="B Nazanin"/>
          <w:sz w:val="26"/>
          <w:szCs w:val="26"/>
          <w:rtl/>
        </w:rPr>
        <w:t xml:space="preserve"> بر بازده سرمایه به‌کار </w:t>
      </w:r>
      <w:r w:rsidR="00880CD5">
        <w:rPr>
          <w:rFonts w:asciiTheme="majorBidi" w:hAnsiTheme="majorBidi" w:cs="B Nazanin" w:hint="cs"/>
          <w:sz w:val="26"/>
          <w:szCs w:val="26"/>
          <w:rtl/>
        </w:rPr>
        <w:t>گرفته شده</w:t>
      </w:r>
      <w:r w:rsidR="00880CD5">
        <w:rPr>
          <w:rStyle w:val="FootnoteReference"/>
          <w:rFonts w:asciiTheme="majorBidi" w:hAnsiTheme="majorBidi" w:cs="B Nazanin"/>
          <w:sz w:val="26"/>
          <w:szCs w:val="26"/>
          <w:rtl/>
        </w:rPr>
        <w:footnoteReference w:id="194"/>
      </w:r>
      <w:r w:rsidRPr="008644EA">
        <w:rPr>
          <w:rFonts w:asciiTheme="majorBidi" w:hAnsiTheme="majorBidi" w:cs="B Nazanin"/>
          <w:sz w:val="26"/>
          <w:szCs w:val="26"/>
          <w:lang w:bidi="fa-IR"/>
        </w:rPr>
        <w:t xml:space="preserve"> (ROCE) </w:t>
      </w:r>
      <w:r w:rsidR="00A42680">
        <w:rPr>
          <w:rFonts w:asciiTheme="majorBidi" w:hAnsiTheme="majorBidi" w:cs="B Nazanin" w:hint="cs"/>
          <w:sz w:val="26"/>
          <w:szCs w:val="26"/>
          <w:rtl/>
        </w:rPr>
        <w:t>دارد</w:t>
      </w:r>
      <w:r w:rsidRPr="008644EA">
        <w:rPr>
          <w:rFonts w:asciiTheme="majorBidi" w:hAnsiTheme="majorBidi" w:cs="B Nazanin"/>
          <w:sz w:val="26"/>
          <w:szCs w:val="26"/>
          <w:rtl/>
        </w:rPr>
        <w:t xml:space="preserve">؟ </w:t>
      </w:r>
      <w:r w:rsidR="00A42680" w:rsidRPr="008644EA">
        <w:rPr>
          <w:rFonts w:asciiTheme="majorBidi" w:hAnsiTheme="majorBidi" w:cs="B Nazanin"/>
          <w:sz w:val="26"/>
          <w:szCs w:val="26"/>
          <w:rtl/>
        </w:rPr>
        <w:t xml:space="preserve">سرمایه‌گذاری </w:t>
      </w:r>
      <w:r w:rsidRPr="008644EA">
        <w:rPr>
          <w:rFonts w:asciiTheme="majorBidi" w:hAnsiTheme="majorBidi" w:cs="B Nazanin"/>
          <w:sz w:val="26"/>
          <w:szCs w:val="26"/>
          <w:rtl/>
        </w:rPr>
        <w:t xml:space="preserve">چه زمانی </w:t>
      </w:r>
      <w:r w:rsidR="00CF5DCE">
        <w:rPr>
          <w:rFonts w:asciiTheme="majorBidi" w:hAnsiTheme="majorBidi" w:cs="B Nazanin" w:hint="cs"/>
          <w:sz w:val="26"/>
          <w:szCs w:val="26"/>
          <w:rtl/>
        </w:rPr>
        <w:t>بازگشت</w:t>
      </w:r>
      <w:r w:rsidRPr="008644EA">
        <w:rPr>
          <w:rFonts w:asciiTheme="majorBidi" w:hAnsiTheme="majorBidi" w:cs="B Nazanin"/>
          <w:sz w:val="26"/>
          <w:szCs w:val="26"/>
          <w:rtl/>
        </w:rPr>
        <w:t xml:space="preserve"> خواهد </w:t>
      </w:r>
      <w:r w:rsidR="00CF5DCE">
        <w:rPr>
          <w:rFonts w:asciiTheme="majorBidi" w:hAnsiTheme="majorBidi" w:cs="B Nazanin" w:hint="cs"/>
          <w:sz w:val="26"/>
          <w:szCs w:val="26"/>
          <w:rtl/>
        </w:rPr>
        <w:t>شد</w:t>
      </w:r>
      <w:r w:rsidRPr="008644EA">
        <w:rPr>
          <w:rFonts w:asciiTheme="majorBidi" w:hAnsiTheme="majorBidi" w:cs="B Nazanin"/>
          <w:sz w:val="26"/>
          <w:szCs w:val="26"/>
          <w:rtl/>
        </w:rPr>
        <w:t xml:space="preserve">؟ آیا از </w:t>
      </w:r>
      <w:r w:rsidR="00A42680">
        <w:rPr>
          <w:rFonts w:asciiTheme="majorBidi" w:hAnsiTheme="majorBidi" w:cs="B Nazanin" w:hint="cs"/>
          <w:sz w:val="26"/>
          <w:szCs w:val="26"/>
          <w:rtl/>
        </w:rPr>
        <w:t>م</w:t>
      </w:r>
      <w:r w:rsidRPr="008644EA">
        <w:rPr>
          <w:rFonts w:asciiTheme="majorBidi" w:hAnsiTheme="majorBidi" w:cs="B Nazanin"/>
          <w:sz w:val="26"/>
          <w:szCs w:val="26"/>
          <w:rtl/>
        </w:rPr>
        <w:t>نظر آزمون‌های بازپرداخت</w:t>
      </w:r>
      <w:r w:rsidR="00BE72BC">
        <w:rPr>
          <w:rStyle w:val="FootnoteReference"/>
          <w:rFonts w:asciiTheme="majorBidi" w:hAnsiTheme="majorBidi" w:cs="B Nazanin"/>
          <w:sz w:val="26"/>
          <w:szCs w:val="26"/>
          <w:rtl/>
        </w:rPr>
        <w:footnoteReference w:id="195"/>
      </w:r>
      <w:r w:rsidRPr="008644EA">
        <w:rPr>
          <w:rFonts w:asciiTheme="majorBidi" w:hAnsiTheme="majorBidi" w:cs="B Nazanin"/>
          <w:sz w:val="26"/>
          <w:szCs w:val="26"/>
          <w:rtl/>
        </w:rPr>
        <w:t xml:space="preserve"> یا جریان نقدی تنزیل شده</w:t>
      </w:r>
      <w:r w:rsidR="00880CD5">
        <w:rPr>
          <w:rStyle w:val="FootnoteReference"/>
          <w:rFonts w:asciiTheme="majorBidi" w:hAnsiTheme="majorBidi" w:cs="B Nazanin"/>
          <w:sz w:val="26"/>
          <w:szCs w:val="26"/>
          <w:rtl/>
        </w:rPr>
        <w:footnoteReference w:id="196"/>
      </w:r>
      <w:r w:rsidRPr="008644EA">
        <w:rPr>
          <w:rFonts w:asciiTheme="majorBidi" w:hAnsiTheme="majorBidi" w:cs="B Nazanin"/>
          <w:sz w:val="26"/>
          <w:szCs w:val="26"/>
          <w:lang w:bidi="fa-IR"/>
        </w:rPr>
        <w:t xml:space="preserve"> (DCF) </w:t>
      </w:r>
      <w:r w:rsidRPr="008644EA">
        <w:rPr>
          <w:rFonts w:asciiTheme="majorBidi" w:hAnsiTheme="majorBidi" w:cs="B Nazanin"/>
          <w:sz w:val="26"/>
          <w:szCs w:val="26"/>
          <w:rtl/>
        </w:rPr>
        <w:t>تحلیل هزینه/</w:t>
      </w:r>
      <w:r w:rsidR="00CF5DCE">
        <w:rPr>
          <w:rFonts w:asciiTheme="majorBidi" w:hAnsiTheme="majorBidi" w:cs="B Nazanin" w:hint="cs"/>
          <w:sz w:val="26"/>
          <w:szCs w:val="26"/>
          <w:rtl/>
        </w:rPr>
        <w:t>منفعت</w:t>
      </w:r>
      <w:r w:rsidRPr="008644EA">
        <w:rPr>
          <w:rFonts w:asciiTheme="majorBidi" w:hAnsiTheme="majorBidi" w:cs="B Nazanin"/>
          <w:sz w:val="26"/>
          <w:szCs w:val="26"/>
          <w:rtl/>
        </w:rPr>
        <w:t xml:space="preserve"> مثبت است؟</w:t>
      </w:r>
    </w:p>
    <w:p w14:paraId="1F63CBB1" w14:textId="633FE802" w:rsidR="008644EA" w:rsidRPr="008644EA" w:rsidRDefault="008644EA" w:rsidP="00444753">
      <w:pPr>
        <w:numPr>
          <w:ilvl w:val="0"/>
          <w:numId w:val="99"/>
        </w:numPr>
        <w:tabs>
          <w:tab w:val="right" w:pos="9360"/>
        </w:tabs>
        <w:bidi/>
        <w:jc w:val="both"/>
        <w:rPr>
          <w:rFonts w:asciiTheme="majorBidi" w:hAnsiTheme="majorBidi" w:cs="B Nazanin"/>
          <w:sz w:val="26"/>
          <w:szCs w:val="26"/>
          <w:lang w:bidi="fa-IR"/>
        </w:rPr>
      </w:pPr>
      <w:r w:rsidRPr="008644EA">
        <w:rPr>
          <w:rFonts w:asciiTheme="majorBidi" w:hAnsiTheme="majorBidi" w:cs="B Nazanin"/>
          <w:sz w:val="26"/>
          <w:szCs w:val="26"/>
          <w:rtl/>
        </w:rPr>
        <w:t>ریسک</w:t>
      </w:r>
      <w:r w:rsidR="001E3676">
        <w:rPr>
          <w:rFonts w:asciiTheme="majorBidi" w:hAnsiTheme="majorBidi" w:cs="B Nazanin" w:hint="cs"/>
          <w:sz w:val="26"/>
          <w:szCs w:val="26"/>
          <w:rtl/>
        </w:rPr>
        <w:t xml:space="preserve">: </w:t>
      </w:r>
      <w:r w:rsidRPr="008644EA">
        <w:rPr>
          <w:rFonts w:asciiTheme="majorBidi" w:hAnsiTheme="majorBidi" w:cs="B Nazanin"/>
          <w:sz w:val="26"/>
          <w:szCs w:val="26"/>
          <w:rtl/>
        </w:rPr>
        <w:t>اگر استراتژی شکست بخورد، چه پیامدهایی</w:t>
      </w:r>
      <w:r w:rsidR="004668E1">
        <w:rPr>
          <w:rFonts w:asciiTheme="majorBidi" w:hAnsiTheme="majorBidi" w:cs="B Nazanin" w:hint="cs"/>
          <w:sz w:val="26"/>
          <w:szCs w:val="26"/>
          <w:rtl/>
          <w:lang w:bidi="fa-IR"/>
        </w:rPr>
        <w:t xml:space="preserve"> در بر</w:t>
      </w:r>
      <w:r w:rsidRPr="008644EA">
        <w:rPr>
          <w:rFonts w:asciiTheme="majorBidi" w:hAnsiTheme="majorBidi" w:cs="B Nazanin"/>
          <w:sz w:val="26"/>
          <w:szCs w:val="26"/>
          <w:rtl/>
        </w:rPr>
        <w:t xml:space="preserve"> دارد و احتمال شکست</w:t>
      </w:r>
      <w:r w:rsidR="004668E1">
        <w:rPr>
          <w:rFonts w:asciiTheme="majorBidi" w:hAnsiTheme="majorBidi" w:cs="B Nazanin" w:hint="cs"/>
          <w:sz w:val="26"/>
          <w:szCs w:val="26"/>
          <w:rtl/>
        </w:rPr>
        <w:t xml:space="preserve"> آن</w:t>
      </w:r>
      <w:r w:rsidRPr="008644EA">
        <w:rPr>
          <w:rFonts w:asciiTheme="majorBidi" w:hAnsiTheme="majorBidi" w:cs="B Nazanin"/>
          <w:sz w:val="26"/>
          <w:szCs w:val="26"/>
          <w:rtl/>
        </w:rPr>
        <w:t xml:space="preserve"> چقدر است؟ آیا استراتژی</w:t>
      </w:r>
      <w:r w:rsidR="004668E1">
        <w:rPr>
          <w:rFonts w:asciiTheme="majorBidi" w:hAnsiTheme="majorBidi" w:cs="B Nazanin" w:hint="cs"/>
          <w:sz w:val="26"/>
          <w:szCs w:val="26"/>
          <w:rtl/>
        </w:rPr>
        <w:t>،</w:t>
      </w:r>
      <w:r w:rsidRPr="008644EA">
        <w:rPr>
          <w:rFonts w:asciiTheme="majorBidi" w:hAnsiTheme="majorBidi" w:cs="B Nazanin"/>
          <w:sz w:val="26"/>
          <w:szCs w:val="26"/>
          <w:rtl/>
        </w:rPr>
        <w:t xml:space="preserve"> </w:t>
      </w:r>
      <w:r w:rsidR="004668E1" w:rsidRPr="008644EA">
        <w:rPr>
          <w:rFonts w:asciiTheme="majorBidi" w:hAnsiTheme="majorBidi" w:cs="B Nazanin"/>
          <w:sz w:val="26"/>
          <w:szCs w:val="26"/>
          <w:rtl/>
        </w:rPr>
        <w:t>(با ارزیابی تأثیر بر نقدینگی)</w:t>
      </w:r>
      <w:r w:rsidR="004668E1">
        <w:rPr>
          <w:rFonts w:asciiTheme="majorBidi" w:hAnsiTheme="majorBidi" w:cs="B Nazanin" w:hint="cs"/>
          <w:sz w:val="26"/>
          <w:szCs w:val="26"/>
          <w:rtl/>
        </w:rPr>
        <w:t xml:space="preserve"> </w:t>
      </w:r>
      <w:r w:rsidRPr="008644EA">
        <w:rPr>
          <w:rFonts w:asciiTheme="majorBidi" w:hAnsiTheme="majorBidi" w:cs="B Nazanin"/>
          <w:sz w:val="26"/>
          <w:szCs w:val="26"/>
          <w:rtl/>
        </w:rPr>
        <w:t>ریسک مالی قابل توجهی ایجاد می‌کند؟ حساسیت استراتژی به تغییر شرایط چقدر است؟</w:t>
      </w:r>
    </w:p>
    <w:p w14:paraId="528A04C4" w14:textId="3524F71D" w:rsidR="008644EA" w:rsidRPr="008644EA" w:rsidRDefault="008644EA" w:rsidP="00444753">
      <w:pPr>
        <w:numPr>
          <w:ilvl w:val="0"/>
          <w:numId w:val="99"/>
        </w:numPr>
        <w:tabs>
          <w:tab w:val="right" w:pos="9360"/>
        </w:tabs>
        <w:bidi/>
        <w:jc w:val="both"/>
        <w:rPr>
          <w:rFonts w:asciiTheme="majorBidi" w:hAnsiTheme="majorBidi" w:cs="B Nazanin"/>
          <w:sz w:val="26"/>
          <w:szCs w:val="26"/>
          <w:lang w:bidi="fa-IR"/>
        </w:rPr>
      </w:pPr>
      <w:r w:rsidRPr="008644EA">
        <w:rPr>
          <w:rFonts w:asciiTheme="majorBidi" w:hAnsiTheme="majorBidi" w:cs="B Nazanin"/>
          <w:sz w:val="26"/>
          <w:szCs w:val="26"/>
          <w:rtl/>
        </w:rPr>
        <w:t>پاسخ</w:t>
      </w:r>
      <w:r w:rsidR="004668E1">
        <w:rPr>
          <w:rFonts w:asciiTheme="majorBidi" w:hAnsiTheme="majorBidi" w:cs="B Nazanin" w:hint="cs"/>
          <w:sz w:val="26"/>
          <w:szCs w:val="26"/>
          <w:rtl/>
        </w:rPr>
        <w:t>گویی به</w:t>
      </w:r>
      <w:r w:rsidRPr="008644EA">
        <w:rPr>
          <w:rFonts w:asciiTheme="majorBidi" w:hAnsiTheme="majorBidi" w:cs="B Nazanin"/>
          <w:sz w:val="26"/>
          <w:szCs w:val="26"/>
          <w:rtl/>
        </w:rPr>
        <w:t xml:space="preserve"> ذینفعان</w:t>
      </w:r>
      <w:r w:rsidR="001E3676">
        <w:rPr>
          <w:rFonts w:asciiTheme="majorBidi" w:hAnsiTheme="majorBidi" w:cs="B Nazanin" w:hint="cs"/>
          <w:sz w:val="26"/>
          <w:szCs w:val="26"/>
          <w:rtl/>
        </w:rPr>
        <w:t xml:space="preserve">: </w:t>
      </w:r>
      <w:r w:rsidRPr="008644EA">
        <w:rPr>
          <w:rFonts w:asciiTheme="majorBidi" w:hAnsiTheme="majorBidi" w:cs="B Nazanin"/>
          <w:sz w:val="26"/>
          <w:szCs w:val="26"/>
          <w:rtl/>
        </w:rPr>
        <w:t xml:space="preserve">استراتژی چه تأثیری بر </w:t>
      </w:r>
      <w:r w:rsidR="0038155C">
        <w:rPr>
          <w:rFonts w:asciiTheme="majorBidi" w:hAnsiTheme="majorBidi" w:cs="B Nazanin" w:hint="cs"/>
          <w:sz w:val="26"/>
          <w:szCs w:val="26"/>
          <w:rtl/>
        </w:rPr>
        <w:t>قابلیت</w:t>
      </w:r>
      <w:r w:rsidR="0038155C" w:rsidRPr="0038155C">
        <w:rPr>
          <w:rFonts w:asciiTheme="majorBidi" w:hAnsiTheme="majorBidi" w:cs="B Nazanin"/>
          <w:sz w:val="26"/>
          <w:szCs w:val="26"/>
          <w:rtl/>
        </w:rPr>
        <w:t xml:space="preserve"> </w:t>
      </w:r>
      <w:r w:rsidR="0038155C" w:rsidRPr="008644EA">
        <w:rPr>
          <w:rFonts w:asciiTheme="majorBidi" w:hAnsiTheme="majorBidi" w:cs="B Nazanin"/>
          <w:sz w:val="26"/>
          <w:szCs w:val="26"/>
          <w:rtl/>
        </w:rPr>
        <w:t>کسب‌وکار</w:t>
      </w:r>
      <w:r w:rsidR="0038155C">
        <w:rPr>
          <w:rFonts w:asciiTheme="majorBidi" w:hAnsiTheme="majorBidi" w:cs="B Nazanin" w:hint="cs"/>
          <w:sz w:val="26"/>
          <w:szCs w:val="26"/>
          <w:rtl/>
        </w:rPr>
        <w:t xml:space="preserve"> برای</w:t>
      </w:r>
      <w:r w:rsidRPr="008644EA">
        <w:rPr>
          <w:rFonts w:asciiTheme="majorBidi" w:hAnsiTheme="majorBidi" w:cs="B Nazanin"/>
          <w:sz w:val="26"/>
          <w:szCs w:val="26"/>
          <w:rtl/>
        </w:rPr>
        <w:t xml:space="preserve"> ایجاد جریان نقدی در بلندمدت دارد و نگرش ذینفعان کلیدی به تغییرات پیشنهادی (با استفاده از </w:t>
      </w:r>
      <w:r w:rsidR="00880CD5">
        <w:rPr>
          <w:rFonts w:asciiTheme="majorBidi" w:hAnsiTheme="majorBidi" w:cs="B Nazanin" w:hint="cs"/>
          <w:sz w:val="26"/>
          <w:szCs w:val="26"/>
          <w:rtl/>
        </w:rPr>
        <w:t>نگاشت</w:t>
      </w:r>
      <w:r w:rsidR="00880CD5">
        <w:rPr>
          <w:rStyle w:val="FootnoteReference"/>
          <w:rFonts w:asciiTheme="majorBidi" w:hAnsiTheme="majorBidi" w:cs="B Nazanin"/>
          <w:sz w:val="26"/>
          <w:szCs w:val="26"/>
          <w:rtl/>
        </w:rPr>
        <w:footnoteReference w:id="197"/>
      </w:r>
      <w:r w:rsidRPr="008644EA">
        <w:rPr>
          <w:rFonts w:asciiTheme="majorBidi" w:hAnsiTheme="majorBidi" w:cs="B Nazanin"/>
          <w:sz w:val="26"/>
          <w:szCs w:val="26"/>
          <w:rtl/>
        </w:rPr>
        <w:t xml:space="preserve"> ذینفعان)</w:t>
      </w:r>
      <w:r w:rsidR="0038155C">
        <w:rPr>
          <w:rFonts w:asciiTheme="majorBidi" w:hAnsiTheme="majorBidi" w:cs="B Nazanin" w:hint="cs"/>
          <w:sz w:val="26"/>
          <w:szCs w:val="26"/>
          <w:rtl/>
          <w:lang w:bidi="fa-IR"/>
        </w:rPr>
        <w:t xml:space="preserve"> </w:t>
      </w:r>
      <w:r w:rsidR="0038155C" w:rsidRPr="008644EA">
        <w:rPr>
          <w:rFonts w:asciiTheme="majorBidi" w:hAnsiTheme="majorBidi" w:cs="B Nazanin"/>
          <w:sz w:val="26"/>
          <w:szCs w:val="26"/>
          <w:rtl/>
        </w:rPr>
        <w:t>چیست؟</w:t>
      </w:r>
    </w:p>
    <w:p w14:paraId="13E5A747" w14:textId="17BCD913" w:rsidR="008644EA" w:rsidRPr="008644EA" w:rsidRDefault="008644EA" w:rsidP="00444753">
      <w:pPr>
        <w:numPr>
          <w:ilvl w:val="0"/>
          <w:numId w:val="99"/>
        </w:numPr>
        <w:tabs>
          <w:tab w:val="right" w:pos="9360"/>
        </w:tabs>
        <w:bidi/>
        <w:jc w:val="both"/>
        <w:rPr>
          <w:rFonts w:asciiTheme="majorBidi" w:hAnsiTheme="majorBidi" w:cs="B Nazanin"/>
          <w:sz w:val="26"/>
          <w:szCs w:val="26"/>
          <w:lang w:bidi="fa-IR"/>
        </w:rPr>
      </w:pPr>
      <w:r w:rsidRPr="008644EA">
        <w:rPr>
          <w:rFonts w:asciiTheme="majorBidi" w:hAnsiTheme="majorBidi" w:cs="B Nazanin"/>
          <w:sz w:val="26"/>
          <w:szCs w:val="26"/>
          <w:rtl/>
        </w:rPr>
        <w:t>گزینه‌های از دست رفته</w:t>
      </w:r>
      <w:r w:rsidR="00880CD5">
        <w:rPr>
          <w:rStyle w:val="FootnoteReference"/>
          <w:rFonts w:asciiTheme="majorBidi" w:hAnsiTheme="majorBidi" w:cs="B Nazanin"/>
          <w:sz w:val="26"/>
          <w:szCs w:val="26"/>
          <w:rtl/>
        </w:rPr>
        <w:footnoteReference w:id="198"/>
      </w:r>
      <w:r w:rsidR="001E3676">
        <w:rPr>
          <w:rFonts w:asciiTheme="majorBidi" w:hAnsiTheme="majorBidi" w:cs="B Nazanin" w:hint="cs"/>
          <w:sz w:val="26"/>
          <w:szCs w:val="26"/>
          <w:rtl/>
          <w:lang w:bidi="fa-IR"/>
        </w:rPr>
        <w:t xml:space="preserve">: </w:t>
      </w:r>
      <w:r w:rsidRPr="008644EA">
        <w:rPr>
          <w:rFonts w:asciiTheme="majorBidi" w:hAnsiTheme="majorBidi" w:cs="B Nazanin"/>
          <w:sz w:val="26"/>
          <w:szCs w:val="26"/>
          <w:lang w:bidi="fa-IR"/>
        </w:rPr>
        <w:t xml:space="preserve"> </w:t>
      </w:r>
      <w:r w:rsidRPr="008644EA">
        <w:rPr>
          <w:rFonts w:asciiTheme="majorBidi" w:hAnsiTheme="majorBidi" w:cs="B Nazanin"/>
          <w:sz w:val="26"/>
          <w:szCs w:val="26"/>
          <w:rtl/>
        </w:rPr>
        <w:t>اگر این استراتژی را انتخاب کنیم، چه گزینه‌های دیگری را از دست خواهیم داد؟</w:t>
      </w:r>
    </w:p>
    <w:p w14:paraId="7C2BD8FF" w14:textId="5AB4F7E2" w:rsidR="00AE23AF" w:rsidRPr="008644EA" w:rsidRDefault="008644EA" w:rsidP="00A22EEA">
      <w:pPr>
        <w:tabs>
          <w:tab w:val="right" w:pos="9360"/>
        </w:tabs>
        <w:bidi/>
        <w:jc w:val="both"/>
        <w:rPr>
          <w:rFonts w:asciiTheme="majorBidi" w:hAnsiTheme="majorBidi" w:cs="B Nazanin"/>
          <w:sz w:val="26"/>
          <w:szCs w:val="26"/>
          <w:lang w:bidi="fa-IR"/>
        </w:rPr>
      </w:pPr>
      <w:r w:rsidRPr="008644EA">
        <w:rPr>
          <w:rFonts w:asciiTheme="majorBidi" w:hAnsiTheme="majorBidi" w:cs="B Nazanin"/>
          <w:sz w:val="26"/>
          <w:szCs w:val="26"/>
          <w:rtl/>
        </w:rPr>
        <w:t>نتایج پاسخ به این سوالات می‌تواند در جدولی مانند جدول زیر برای هر یک از گزینه‌های استراتژیک</w:t>
      </w:r>
      <w:r w:rsidRPr="008644EA">
        <w:rPr>
          <w:rFonts w:asciiTheme="majorBidi" w:hAnsiTheme="majorBidi" w:cs="B Nazanin"/>
          <w:sz w:val="26"/>
          <w:szCs w:val="26"/>
          <w:lang w:bidi="fa-IR"/>
        </w:rPr>
        <w:t xml:space="preserve"> </w:t>
      </w:r>
      <w:r>
        <w:rPr>
          <w:rFonts w:asciiTheme="majorBidi" w:hAnsiTheme="majorBidi" w:cs="B Nazanin" w:hint="cs"/>
          <w:sz w:val="26"/>
          <w:szCs w:val="26"/>
          <w:rtl/>
          <w:lang w:bidi="fa-IR"/>
        </w:rPr>
        <w:t>(</w:t>
      </w:r>
      <w:r w:rsidRPr="008644EA">
        <w:rPr>
          <w:rFonts w:asciiTheme="majorBidi" w:hAnsiTheme="majorBidi" w:cs="B Nazanin"/>
          <w:sz w:val="26"/>
          <w:szCs w:val="26"/>
          <w:lang w:bidi="fa-IR"/>
        </w:rPr>
        <w:t>A</w:t>
      </w:r>
      <w:r w:rsidRPr="008644EA">
        <w:rPr>
          <w:rFonts w:asciiTheme="majorBidi" w:hAnsiTheme="majorBidi" w:cs="B Nazanin"/>
          <w:sz w:val="26"/>
          <w:szCs w:val="26"/>
          <w:rtl/>
        </w:rPr>
        <w:t xml:space="preserve">، </w:t>
      </w:r>
      <w:r w:rsidRPr="008644EA">
        <w:rPr>
          <w:rFonts w:asciiTheme="majorBidi" w:hAnsiTheme="majorBidi" w:cs="B Nazanin"/>
          <w:sz w:val="26"/>
          <w:szCs w:val="26"/>
          <w:lang w:bidi="fa-IR"/>
        </w:rPr>
        <w:t>B</w:t>
      </w:r>
      <w:r w:rsidRPr="008644EA">
        <w:rPr>
          <w:rFonts w:asciiTheme="majorBidi" w:hAnsiTheme="majorBidi" w:cs="B Nazanin"/>
          <w:sz w:val="26"/>
          <w:szCs w:val="26"/>
          <w:rtl/>
        </w:rPr>
        <w:t xml:space="preserve">، </w:t>
      </w:r>
      <w:r w:rsidRPr="008644EA">
        <w:rPr>
          <w:rFonts w:asciiTheme="majorBidi" w:hAnsiTheme="majorBidi" w:cs="B Nazanin"/>
          <w:sz w:val="26"/>
          <w:szCs w:val="26"/>
          <w:lang w:bidi="fa-IR"/>
        </w:rPr>
        <w:t>C</w:t>
      </w:r>
      <w:r w:rsidRPr="008644EA">
        <w:rPr>
          <w:rFonts w:asciiTheme="majorBidi" w:hAnsiTheme="majorBidi" w:cs="B Nazanin"/>
          <w:sz w:val="26"/>
          <w:szCs w:val="26"/>
          <w:rtl/>
        </w:rPr>
        <w:t xml:space="preserve">، </w:t>
      </w:r>
      <w:r w:rsidRPr="008644EA">
        <w:rPr>
          <w:rFonts w:asciiTheme="majorBidi" w:hAnsiTheme="majorBidi" w:cs="B Nazanin"/>
          <w:sz w:val="26"/>
          <w:szCs w:val="26"/>
          <w:lang w:bidi="fa-IR"/>
        </w:rPr>
        <w:t>D</w:t>
      </w:r>
      <w:r w:rsidRPr="008644EA">
        <w:rPr>
          <w:rFonts w:asciiTheme="majorBidi" w:hAnsiTheme="majorBidi" w:cs="B Nazanin"/>
          <w:sz w:val="26"/>
          <w:szCs w:val="26"/>
          <w:rtl/>
        </w:rPr>
        <w:t xml:space="preserve">، </w:t>
      </w:r>
      <w:r w:rsidRPr="008644EA">
        <w:rPr>
          <w:rFonts w:asciiTheme="majorBidi" w:hAnsiTheme="majorBidi" w:cs="B Nazanin"/>
          <w:sz w:val="26"/>
          <w:szCs w:val="26"/>
          <w:lang w:bidi="fa-IR"/>
        </w:rPr>
        <w:t xml:space="preserve">E </w:t>
      </w:r>
      <w:r>
        <w:rPr>
          <w:rFonts w:asciiTheme="majorBidi" w:hAnsiTheme="majorBidi" w:cs="B Nazanin" w:hint="cs"/>
          <w:sz w:val="26"/>
          <w:szCs w:val="26"/>
          <w:rtl/>
        </w:rPr>
        <w:t>) ث</w:t>
      </w:r>
      <w:r w:rsidRPr="008644EA">
        <w:rPr>
          <w:rFonts w:asciiTheme="majorBidi" w:hAnsiTheme="majorBidi" w:cs="B Nazanin"/>
          <w:sz w:val="26"/>
          <w:szCs w:val="26"/>
          <w:rtl/>
        </w:rPr>
        <w:t>بت شود. امتیازات، که عمدتاً ذهنی هستند</w:t>
      </w:r>
      <w:r w:rsidR="00A22EEA">
        <w:rPr>
          <w:rFonts w:asciiTheme="majorBidi" w:hAnsiTheme="majorBidi" w:cs="B Nazanin" w:hint="cs"/>
          <w:sz w:val="26"/>
          <w:szCs w:val="26"/>
          <w:rtl/>
        </w:rPr>
        <w:t xml:space="preserve"> روی </w:t>
      </w:r>
      <w:r w:rsidRPr="008644EA">
        <w:rPr>
          <w:rFonts w:asciiTheme="majorBidi" w:hAnsiTheme="majorBidi" w:cs="B Nazanin"/>
          <w:sz w:val="26"/>
          <w:szCs w:val="26"/>
          <w:rtl/>
        </w:rPr>
        <w:t xml:space="preserve">مقیاسی از 1 تا 5 (از نامطلوب تا بسیار مطلوب) </w:t>
      </w:r>
      <w:r w:rsidR="00A22EEA">
        <w:rPr>
          <w:rFonts w:asciiTheme="majorBidi" w:hAnsiTheme="majorBidi" w:cs="B Nazanin" w:hint="cs"/>
          <w:sz w:val="26"/>
          <w:szCs w:val="26"/>
          <w:rtl/>
        </w:rPr>
        <w:t xml:space="preserve">تخصیص </w:t>
      </w:r>
      <w:r w:rsidRPr="008644EA">
        <w:rPr>
          <w:rFonts w:asciiTheme="majorBidi" w:hAnsiTheme="majorBidi" w:cs="B Nazanin"/>
          <w:sz w:val="26"/>
          <w:szCs w:val="26"/>
          <w:rtl/>
        </w:rPr>
        <w:t xml:space="preserve">داده </w:t>
      </w:r>
      <w:r w:rsidR="00A22EEA">
        <w:rPr>
          <w:rFonts w:asciiTheme="majorBidi" w:hAnsiTheme="majorBidi" w:cs="B Nazanin" w:hint="cs"/>
          <w:sz w:val="26"/>
          <w:szCs w:val="26"/>
          <w:rtl/>
        </w:rPr>
        <w:t xml:space="preserve">می </w:t>
      </w:r>
      <w:r w:rsidRPr="008644EA">
        <w:rPr>
          <w:rFonts w:asciiTheme="majorBidi" w:hAnsiTheme="majorBidi" w:cs="B Nazanin"/>
          <w:sz w:val="26"/>
          <w:szCs w:val="26"/>
          <w:rtl/>
        </w:rPr>
        <w:t xml:space="preserve">شوند </w:t>
      </w:r>
      <w:r w:rsidRPr="008644EA">
        <w:rPr>
          <w:rFonts w:asciiTheme="majorBidi" w:hAnsiTheme="majorBidi" w:cs="B Nazanin"/>
          <w:sz w:val="26"/>
          <w:szCs w:val="26"/>
          <w:rtl/>
        </w:rPr>
        <w:lastRenderedPageBreak/>
        <w:t xml:space="preserve">و سپس </w:t>
      </w:r>
      <w:r w:rsidR="00A22EEA">
        <w:rPr>
          <w:rFonts w:asciiTheme="majorBidi" w:hAnsiTheme="majorBidi" w:cs="B Nazanin" w:hint="cs"/>
          <w:sz w:val="26"/>
          <w:szCs w:val="26"/>
          <w:rtl/>
        </w:rPr>
        <w:t>ت</w:t>
      </w:r>
      <w:r w:rsidRPr="008644EA">
        <w:rPr>
          <w:rFonts w:asciiTheme="majorBidi" w:hAnsiTheme="majorBidi" w:cs="B Nazanin"/>
          <w:sz w:val="26"/>
          <w:szCs w:val="26"/>
          <w:rtl/>
        </w:rPr>
        <w:t>جم</w:t>
      </w:r>
      <w:r w:rsidR="00A22EEA">
        <w:rPr>
          <w:rFonts w:asciiTheme="majorBidi" w:hAnsiTheme="majorBidi" w:cs="B Nazanin" w:hint="cs"/>
          <w:sz w:val="26"/>
          <w:szCs w:val="26"/>
          <w:rtl/>
        </w:rPr>
        <w:t>ی</w:t>
      </w:r>
      <w:r w:rsidRPr="008644EA">
        <w:rPr>
          <w:rFonts w:asciiTheme="majorBidi" w:hAnsiTheme="majorBidi" w:cs="B Nazanin"/>
          <w:sz w:val="26"/>
          <w:szCs w:val="26"/>
          <w:rtl/>
        </w:rPr>
        <w:t xml:space="preserve">ع </w:t>
      </w:r>
      <w:r w:rsidR="00A22EEA">
        <w:rPr>
          <w:rFonts w:asciiTheme="majorBidi" w:hAnsiTheme="majorBidi" w:cs="B Nazanin" w:hint="cs"/>
          <w:sz w:val="26"/>
          <w:szCs w:val="26"/>
          <w:rtl/>
        </w:rPr>
        <w:t>می شوند</w:t>
      </w:r>
      <w:r w:rsidRPr="008644EA">
        <w:rPr>
          <w:rFonts w:asciiTheme="majorBidi" w:hAnsiTheme="majorBidi" w:cs="B Nazanin"/>
          <w:sz w:val="26"/>
          <w:szCs w:val="26"/>
          <w:rtl/>
        </w:rPr>
        <w:t xml:space="preserve"> تا امتیاز کلی هر گزینه در آزمون </w:t>
      </w:r>
      <w:r w:rsidR="00A22EEA">
        <w:rPr>
          <w:rFonts w:asciiTheme="majorBidi" w:hAnsiTheme="majorBidi" w:cs="B Nazanin" w:hint="cs"/>
          <w:sz w:val="26"/>
          <w:szCs w:val="26"/>
          <w:rtl/>
        </w:rPr>
        <w:t>قابل پذیرش بودن</w:t>
      </w:r>
      <w:r w:rsidRPr="008644EA">
        <w:rPr>
          <w:rFonts w:asciiTheme="majorBidi" w:hAnsiTheme="majorBidi" w:cs="B Nazanin"/>
          <w:sz w:val="26"/>
          <w:szCs w:val="26"/>
          <w:rtl/>
        </w:rPr>
        <w:t xml:space="preserve"> مشخص </w:t>
      </w:r>
      <w:r w:rsidR="00A22EEA">
        <w:rPr>
          <w:rFonts w:asciiTheme="majorBidi" w:hAnsiTheme="majorBidi" w:cs="B Nazanin" w:hint="cs"/>
          <w:sz w:val="26"/>
          <w:szCs w:val="26"/>
          <w:rtl/>
        </w:rPr>
        <w:t>گردد</w:t>
      </w:r>
      <w:r w:rsidRPr="008644EA">
        <w:rPr>
          <w:rFonts w:asciiTheme="majorBidi" w:hAnsiTheme="majorBidi" w:cs="B Nazanin"/>
          <w:sz w:val="26"/>
          <w:szCs w:val="26"/>
          <w:rtl/>
        </w:rPr>
        <w:t xml:space="preserve"> و در نهایت </w:t>
      </w:r>
      <w:r w:rsidR="00A22EEA">
        <w:rPr>
          <w:rFonts w:asciiTheme="majorBidi" w:hAnsiTheme="majorBidi" w:cs="B Nazanin" w:hint="cs"/>
          <w:sz w:val="26"/>
          <w:szCs w:val="26"/>
          <w:rtl/>
        </w:rPr>
        <w:t>رتبه</w:t>
      </w:r>
      <w:r w:rsidRPr="008644EA">
        <w:rPr>
          <w:rFonts w:asciiTheme="majorBidi" w:hAnsiTheme="majorBidi" w:cs="B Nazanin"/>
          <w:sz w:val="26"/>
          <w:szCs w:val="26"/>
          <w:rtl/>
        </w:rPr>
        <w:t xml:space="preserve"> کلی از اول تا پنجم تعیین </w:t>
      </w:r>
      <w:r w:rsidR="00A22EEA">
        <w:rPr>
          <w:rFonts w:asciiTheme="majorBidi" w:hAnsiTheme="majorBidi" w:cs="B Nazanin" w:hint="cs"/>
          <w:sz w:val="26"/>
          <w:szCs w:val="26"/>
          <w:rtl/>
        </w:rPr>
        <w:t xml:space="preserve">خواهد شد. </w:t>
      </w:r>
    </w:p>
    <w:tbl>
      <w:tblPr>
        <w:tblStyle w:val="PlainTable3"/>
        <w:bidiVisual/>
        <w:tblW w:w="0" w:type="auto"/>
        <w:tblLook w:val="04A0" w:firstRow="1" w:lastRow="0" w:firstColumn="1" w:lastColumn="0" w:noHBand="0" w:noVBand="1"/>
      </w:tblPr>
      <w:tblGrid>
        <w:gridCol w:w="1558"/>
        <w:gridCol w:w="1558"/>
        <w:gridCol w:w="1558"/>
        <w:gridCol w:w="1558"/>
        <w:gridCol w:w="1559"/>
        <w:gridCol w:w="1559"/>
      </w:tblGrid>
      <w:tr w:rsidR="00234FDB" w14:paraId="398B6F90" w14:textId="77777777" w:rsidTr="001D61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8" w:type="dxa"/>
          </w:tcPr>
          <w:p w14:paraId="5D499F7D" w14:textId="4B78C4C7" w:rsidR="00234FDB" w:rsidRPr="00234FDB" w:rsidRDefault="00234FDB" w:rsidP="00234FDB">
            <w:pPr>
              <w:tabs>
                <w:tab w:val="right" w:pos="9360"/>
              </w:tabs>
              <w:bidi/>
              <w:jc w:val="center"/>
              <w:rPr>
                <w:rFonts w:asciiTheme="majorBidi" w:hAnsiTheme="majorBidi" w:cs="B Nazanin"/>
                <w:sz w:val="24"/>
                <w:szCs w:val="24"/>
                <w:rtl/>
                <w:lang w:bidi="fa-IR"/>
              </w:rPr>
            </w:pPr>
            <w:r w:rsidRPr="00234FDB">
              <w:rPr>
                <w:rFonts w:cs="B Nazanin" w:hint="cs"/>
                <w:sz w:val="24"/>
                <w:szCs w:val="24"/>
                <w:rtl/>
              </w:rPr>
              <w:t>گزینه‌ها</w:t>
            </w:r>
          </w:p>
        </w:tc>
        <w:tc>
          <w:tcPr>
            <w:tcW w:w="1558" w:type="dxa"/>
          </w:tcPr>
          <w:p w14:paraId="6C785CF8" w14:textId="7321DF15" w:rsidR="00234FDB" w:rsidRPr="00234FDB" w:rsidRDefault="00234FDB" w:rsidP="00234FDB">
            <w:pPr>
              <w:tabs>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234FDB">
              <w:rPr>
                <w:rFonts w:cs="B Nazanin" w:hint="cs"/>
                <w:sz w:val="24"/>
                <w:szCs w:val="24"/>
                <w:rtl/>
              </w:rPr>
              <w:t>آزمون‌های</w:t>
            </w:r>
            <w:r w:rsidRPr="00234FDB">
              <w:rPr>
                <w:rFonts w:cs="B Nazanin"/>
                <w:sz w:val="24"/>
                <w:szCs w:val="24"/>
                <w:rtl/>
              </w:rPr>
              <w:t xml:space="preserve"> </w:t>
            </w:r>
            <w:r w:rsidRPr="00234FDB">
              <w:rPr>
                <w:rFonts w:cs="B Nazanin" w:hint="cs"/>
                <w:sz w:val="24"/>
                <w:szCs w:val="24"/>
                <w:rtl/>
              </w:rPr>
              <w:t>مالی</w:t>
            </w:r>
          </w:p>
        </w:tc>
        <w:tc>
          <w:tcPr>
            <w:tcW w:w="1558" w:type="dxa"/>
          </w:tcPr>
          <w:p w14:paraId="609378C6" w14:textId="75780BD5" w:rsidR="00234FDB" w:rsidRPr="00234FDB" w:rsidRDefault="00234FDB" w:rsidP="00234FDB">
            <w:pPr>
              <w:tabs>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234FDB">
              <w:rPr>
                <w:rFonts w:cs="B Nazanin" w:hint="cs"/>
                <w:sz w:val="24"/>
                <w:szCs w:val="24"/>
                <w:rtl/>
              </w:rPr>
              <w:t>ریسک</w:t>
            </w:r>
          </w:p>
        </w:tc>
        <w:tc>
          <w:tcPr>
            <w:tcW w:w="1558" w:type="dxa"/>
          </w:tcPr>
          <w:p w14:paraId="148D2650" w14:textId="11E3C2E7" w:rsidR="00234FDB" w:rsidRPr="00234FDB" w:rsidRDefault="00234FDB" w:rsidP="00234FDB">
            <w:pPr>
              <w:tabs>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234FDB">
              <w:rPr>
                <w:rFonts w:cs="B Nazanin" w:hint="cs"/>
                <w:sz w:val="24"/>
                <w:szCs w:val="24"/>
                <w:rtl/>
              </w:rPr>
              <w:t>پاسخ</w:t>
            </w:r>
            <w:r w:rsidR="00A22EEA">
              <w:rPr>
                <w:rFonts w:cs="B Nazanin" w:hint="cs"/>
                <w:sz w:val="24"/>
                <w:szCs w:val="24"/>
                <w:rtl/>
              </w:rPr>
              <w:t>گویی به</w:t>
            </w:r>
            <w:r w:rsidRPr="00234FDB">
              <w:rPr>
                <w:rFonts w:cs="B Nazanin"/>
                <w:sz w:val="24"/>
                <w:szCs w:val="24"/>
                <w:rtl/>
              </w:rPr>
              <w:t xml:space="preserve"> </w:t>
            </w:r>
            <w:r w:rsidRPr="00234FDB">
              <w:rPr>
                <w:rFonts w:cs="B Nazanin" w:hint="cs"/>
                <w:sz w:val="24"/>
                <w:szCs w:val="24"/>
                <w:rtl/>
              </w:rPr>
              <w:t>ذینفعان</w:t>
            </w:r>
          </w:p>
        </w:tc>
        <w:tc>
          <w:tcPr>
            <w:tcW w:w="1559" w:type="dxa"/>
          </w:tcPr>
          <w:p w14:paraId="06039180" w14:textId="32CAC980" w:rsidR="00234FDB" w:rsidRPr="00234FDB" w:rsidRDefault="00234FDB" w:rsidP="00234FDB">
            <w:pPr>
              <w:tabs>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234FDB">
              <w:rPr>
                <w:rFonts w:cs="B Nazanin" w:hint="cs"/>
                <w:sz w:val="24"/>
                <w:szCs w:val="24"/>
                <w:rtl/>
              </w:rPr>
              <w:t>گزینه‌های</w:t>
            </w:r>
            <w:r w:rsidRPr="00234FDB">
              <w:rPr>
                <w:rFonts w:cs="B Nazanin"/>
                <w:sz w:val="24"/>
                <w:szCs w:val="24"/>
                <w:rtl/>
              </w:rPr>
              <w:t xml:space="preserve"> </w:t>
            </w:r>
            <w:r w:rsidRPr="00234FDB">
              <w:rPr>
                <w:rFonts w:cs="B Nazanin" w:hint="cs"/>
                <w:sz w:val="24"/>
                <w:szCs w:val="24"/>
                <w:rtl/>
              </w:rPr>
              <w:t>از</w:t>
            </w:r>
            <w:r w:rsidRPr="00234FDB">
              <w:rPr>
                <w:rFonts w:cs="B Nazanin"/>
                <w:sz w:val="24"/>
                <w:szCs w:val="24"/>
                <w:rtl/>
              </w:rPr>
              <w:t xml:space="preserve"> </w:t>
            </w:r>
            <w:r w:rsidRPr="00234FDB">
              <w:rPr>
                <w:rFonts w:cs="B Nazanin" w:hint="cs"/>
                <w:sz w:val="24"/>
                <w:szCs w:val="24"/>
                <w:rtl/>
              </w:rPr>
              <w:t>دست</w:t>
            </w:r>
            <w:r w:rsidRPr="00234FDB">
              <w:rPr>
                <w:rFonts w:cs="B Nazanin"/>
                <w:sz w:val="24"/>
                <w:szCs w:val="24"/>
                <w:rtl/>
              </w:rPr>
              <w:t xml:space="preserve"> </w:t>
            </w:r>
            <w:r w:rsidRPr="00234FDB">
              <w:rPr>
                <w:rFonts w:cs="B Nazanin" w:hint="cs"/>
                <w:sz w:val="24"/>
                <w:szCs w:val="24"/>
                <w:rtl/>
              </w:rPr>
              <w:t>رفته</w:t>
            </w:r>
          </w:p>
        </w:tc>
        <w:tc>
          <w:tcPr>
            <w:tcW w:w="1559" w:type="dxa"/>
          </w:tcPr>
          <w:p w14:paraId="51F18516" w14:textId="28A1112A" w:rsidR="00234FDB" w:rsidRPr="00234FDB" w:rsidRDefault="00234FDB" w:rsidP="00234FDB">
            <w:pPr>
              <w:tabs>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234FDB">
              <w:rPr>
                <w:rFonts w:cs="B Nazanin" w:hint="cs"/>
                <w:sz w:val="24"/>
                <w:szCs w:val="24"/>
                <w:rtl/>
              </w:rPr>
              <w:t>جمع</w:t>
            </w:r>
            <w:r w:rsidRPr="00234FDB">
              <w:rPr>
                <w:rFonts w:cs="B Nazanin"/>
                <w:sz w:val="24"/>
                <w:szCs w:val="24"/>
                <w:rtl/>
              </w:rPr>
              <w:t xml:space="preserve"> </w:t>
            </w:r>
            <w:r w:rsidRPr="00234FDB">
              <w:rPr>
                <w:rFonts w:cs="B Nazanin" w:hint="cs"/>
                <w:sz w:val="24"/>
                <w:szCs w:val="24"/>
                <w:rtl/>
              </w:rPr>
              <w:t>کل</w:t>
            </w:r>
          </w:p>
        </w:tc>
      </w:tr>
      <w:tr w:rsidR="00234FDB" w14:paraId="329F0249" w14:textId="77777777" w:rsidTr="001D6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543C799" w14:textId="461C2DAF" w:rsidR="00234FDB" w:rsidRPr="00234FDB" w:rsidRDefault="00234FDB" w:rsidP="00234FDB">
            <w:pPr>
              <w:tabs>
                <w:tab w:val="right" w:pos="9360"/>
              </w:tabs>
              <w:bidi/>
              <w:jc w:val="center"/>
              <w:rPr>
                <w:rFonts w:asciiTheme="majorBidi" w:hAnsiTheme="majorBidi" w:cs="B Nazanin"/>
                <w:sz w:val="24"/>
                <w:szCs w:val="24"/>
                <w:rtl/>
                <w:lang w:bidi="fa-IR"/>
              </w:rPr>
            </w:pPr>
            <w:r w:rsidRPr="00234FDB">
              <w:rPr>
                <w:rFonts w:cs="B Nazanin"/>
                <w:sz w:val="24"/>
                <w:szCs w:val="24"/>
              </w:rPr>
              <w:t>A</w:t>
            </w:r>
          </w:p>
        </w:tc>
        <w:tc>
          <w:tcPr>
            <w:tcW w:w="1558" w:type="dxa"/>
          </w:tcPr>
          <w:p w14:paraId="044CFBB9" w14:textId="4211599B"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5</w:t>
            </w:r>
          </w:p>
        </w:tc>
        <w:tc>
          <w:tcPr>
            <w:tcW w:w="1558" w:type="dxa"/>
          </w:tcPr>
          <w:p w14:paraId="18619218" w14:textId="2EA770A4"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5</w:t>
            </w:r>
          </w:p>
        </w:tc>
        <w:tc>
          <w:tcPr>
            <w:tcW w:w="1558" w:type="dxa"/>
          </w:tcPr>
          <w:p w14:paraId="722E6ACC" w14:textId="68991B8B"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2</w:t>
            </w:r>
          </w:p>
        </w:tc>
        <w:tc>
          <w:tcPr>
            <w:tcW w:w="1559" w:type="dxa"/>
          </w:tcPr>
          <w:p w14:paraId="79C40A45" w14:textId="54C286C6"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1</w:t>
            </w:r>
          </w:p>
        </w:tc>
        <w:tc>
          <w:tcPr>
            <w:tcW w:w="1559" w:type="dxa"/>
          </w:tcPr>
          <w:p w14:paraId="70CAE423" w14:textId="45B94D9E"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13</w:t>
            </w:r>
          </w:p>
        </w:tc>
      </w:tr>
      <w:tr w:rsidR="00234FDB" w14:paraId="13D00AE9" w14:textId="77777777" w:rsidTr="001D6119">
        <w:tc>
          <w:tcPr>
            <w:cnfStyle w:val="001000000000" w:firstRow="0" w:lastRow="0" w:firstColumn="1" w:lastColumn="0" w:oddVBand="0" w:evenVBand="0" w:oddHBand="0" w:evenHBand="0" w:firstRowFirstColumn="0" w:firstRowLastColumn="0" w:lastRowFirstColumn="0" w:lastRowLastColumn="0"/>
            <w:tcW w:w="1558" w:type="dxa"/>
          </w:tcPr>
          <w:p w14:paraId="19276FD5" w14:textId="70E3919E" w:rsidR="00234FDB" w:rsidRPr="00234FDB" w:rsidRDefault="00234FDB" w:rsidP="00234FDB">
            <w:pPr>
              <w:tabs>
                <w:tab w:val="right" w:pos="9360"/>
              </w:tabs>
              <w:bidi/>
              <w:jc w:val="center"/>
              <w:rPr>
                <w:rFonts w:asciiTheme="majorBidi" w:hAnsiTheme="majorBidi" w:cs="B Nazanin"/>
                <w:sz w:val="24"/>
                <w:szCs w:val="24"/>
                <w:rtl/>
                <w:lang w:bidi="fa-IR"/>
              </w:rPr>
            </w:pPr>
            <w:r w:rsidRPr="00234FDB">
              <w:rPr>
                <w:rFonts w:cs="B Nazanin"/>
                <w:sz w:val="24"/>
                <w:szCs w:val="24"/>
              </w:rPr>
              <w:t>B</w:t>
            </w:r>
          </w:p>
        </w:tc>
        <w:tc>
          <w:tcPr>
            <w:tcW w:w="1558" w:type="dxa"/>
          </w:tcPr>
          <w:p w14:paraId="18F9F288" w14:textId="655657D4" w:rsidR="00234FDB" w:rsidRPr="00234FDB" w:rsidRDefault="00234FDB" w:rsidP="00234FDB">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1</w:t>
            </w:r>
          </w:p>
        </w:tc>
        <w:tc>
          <w:tcPr>
            <w:tcW w:w="1558" w:type="dxa"/>
          </w:tcPr>
          <w:p w14:paraId="47DA0F11" w14:textId="3C743C8D" w:rsidR="00234FDB" w:rsidRPr="00234FDB" w:rsidRDefault="00234FDB" w:rsidP="00234FDB">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1</w:t>
            </w:r>
          </w:p>
        </w:tc>
        <w:tc>
          <w:tcPr>
            <w:tcW w:w="1558" w:type="dxa"/>
          </w:tcPr>
          <w:p w14:paraId="1380D9D8" w14:textId="5243D393" w:rsidR="00234FDB" w:rsidRPr="00234FDB" w:rsidRDefault="00234FDB" w:rsidP="00234FDB">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lang w:bidi="fa-IR"/>
              </w:rPr>
            </w:pPr>
            <w:r w:rsidRPr="00234FDB">
              <w:rPr>
                <w:rFonts w:cs="B Nazanin"/>
                <w:sz w:val="24"/>
                <w:szCs w:val="24"/>
              </w:rPr>
              <w:t>4</w:t>
            </w:r>
          </w:p>
        </w:tc>
        <w:tc>
          <w:tcPr>
            <w:tcW w:w="1559" w:type="dxa"/>
          </w:tcPr>
          <w:p w14:paraId="5131DEB4" w14:textId="0F188CE4" w:rsidR="00234FDB" w:rsidRPr="00234FDB" w:rsidRDefault="00234FDB" w:rsidP="00234FDB">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3</w:t>
            </w:r>
          </w:p>
        </w:tc>
        <w:tc>
          <w:tcPr>
            <w:tcW w:w="1559" w:type="dxa"/>
          </w:tcPr>
          <w:p w14:paraId="013971D1" w14:textId="3BE1BC2D" w:rsidR="00234FDB" w:rsidRPr="00234FDB" w:rsidRDefault="00234FDB" w:rsidP="00234FDB">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9</w:t>
            </w:r>
          </w:p>
        </w:tc>
      </w:tr>
      <w:tr w:rsidR="00234FDB" w14:paraId="1ECAA986" w14:textId="77777777" w:rsidTr="001D6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F3F5806" w14:textId="5DFCF0C6" w:rsidR="00234FDB" w:rsidRPr="00234FDB" w:rsidRDefault="00234FDB" w:rsidP="00234FDB">
            <w:pPr>
              <w:tabs>
                <w:tab w:val="right" w:pos="9360"/>
              </w:tabs>
              <w:bidi/>
              <w:jc w:val="center"/>
              <w:rPr>
                <w:rFonts w:asciiTheme="majorBidi" w:hAnsiTheme="majorBidi" w:cs="B Nazanin"/>
                <w:sz w:val="24"/>
                <w:szCs w:val="24"/>
                <w:rtl/>
                <w:lang w:bidi="fa-IR"/>
              </w:rPr>
            </w:pPr>
            <w:r w:rsidRPr="00234FDB">
              <w:rPr>
                <w:rFonts w:cs="B Nazanin"/>
                <w:sz w:val="24"/>
                <w:szCs w:val="24"/>
              </w:rPr>
              <w:t>C</w:t>
            </w:r>
          </w:p>
        </w:tc>
        <w:tc>
          <w:tcPr>
            <w:tcW w:w="1558" w:type="dxa"/>
          </w:tcPr>
          <w:p w14:paraId="2C20B92E" w14:textId="4BADC162"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2</w:t>
            </w:r>
          </w:p>
        </w:tc>
        <w:tc>
          <w:tcPr>
            <w:tcW w:w="1558" w:type="dxa"/>
          </w:tcPr>
          <w:p w14:paraId="7E6CF77B" w14:textId="63E0A431"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1</w:t>
            </w:r>
          </w:p>
        </w:tc>
        <w:tc>
          <w:tcPr>
            <w:tcW w:w="1558" w:type="dxa"/>
          </w:tcPr>
          <w:p w14:paraId="355F231B" w14:textId="3C07D29A"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4</w:t>
            </w:r>
          </w:p>
        </w:tc>
        <w:tc>
          <w:tcPr>
            <w:tcW w:w="1559" w:type="dxa"/>
          </w:tcPr>
          <w:p w14:paraId="1DD296F5" w14:textId="13273FE1"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2</w:t>
            </w:r>
          </w:p>
        </w:tc>
        <w:tc>
          <w:tcPr>
            <w:tcW w:w="1559" w:type="dxa"/>
          </w:tcPr>
          <w:p w14:paraId="32F5E7CE" w14:textId="63CA5DB9"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9</w:t>
            </w:r>
          </w:p>
        </w:tc>
      </w:tr>
      <w:tr w:rsidR="00234FDB" w14:paraId="5358ADAC" w14:textId="77777777" w:rsidTr="001D6119">
        <w:tc>
          <w:tcPr>
            <w:cnfStyle w:val="001000000000" w:firstRow="0" w:lastRow="0" w:firstColumn="1" w:lastColumn="0" w:oddVBand="0" w:evenVBand="0" w:oddHBand="0" w:evenHBand="0" w:firstRowFirstColumn="0" w:firstRowLastColumn="0" w:lastRowFirstColumn="0" w:lastRowLastColumn="0"/>
            <w:tcW w:w="1558" w:type="dxa"/>
          </w:tcPr>
          <w:p w14:paraId="5FD62B6E" w14:textId="657A6AE1" w:rsidR="00234FDB" w:rsidRPr="00234FDB" w:rsidRDefault="00234FDB" w:rsidP="00234FDB">
            <w:pPr>
              <w:tabs>
                <w:tab w:val="right" w:pos="9360"/>
              </w:tabs>
              <w:bidi/>
              <w:jc w:val="center"/>
              <w:rPr>
                <w:rFonts w:asciiTheme="majorBidi" w:hAnsiTheme="majorBidi" w:cs="B Nazanin"/>
                <w:sz w:val="24"/>
                <w:szCs w:val="24"/>
                <w:rtl/>
                <w:lang w:bidi="fa-IR"/>
              </w:rPr>
            </w:pPr>
            <w:r w:rsidRPr="00234FDB">
              <w:rPr>
                <w:rFonts w:cs="B Nazanin"/>
                <w:sz w:val="24"/>
                <w:szCs w:val="24"/>
              </w:rPr>
              <w:t>D</w:t>
            </w:r>
          </w:p>
        </w:tc>
        <w:tc>
          <w:tcPr>
            <w:tcW w:w="1558" w:type="dxa"/>
          </w:tcPr>
          <w:p w14:paraId="364D0C2E" w14:textId="2463306D" w:rsidR="00234FDB" w:rsidRPr="00234FDB" w:rsidRDefault="00234FDB" w:rsidP="00234FDB">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4</w:t>
            </w:r>
          </w:p>
        </w:tc>
        <w:tc>
          <w:tcPr>
            <w:tcW w:w="1558" w:type="dxa"/>
          </w:tcPr>
          <w:p w14:paraId="44D905CB" w14:textId="0C4594A7" w:rsidR="00234FDB" w:rsidRPr="00234FDB" w:rsidRDefault="00234FDB" w:rsidP="00234FDB">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3</w:t>
            </w:r>
          </w:p>
        </w:tc>
        <w:tc>
          <w:tcPr>
            <w:tcW w:w="1558" w:type="dxa"/>
          </w:tcPr>
          <w:p w14:paraId="54C028B8" w14:textId="64646FFB" w:rsidR="00234FDB" w:rsidRPr="00234FDB" w:rsidRDefault="00234FDB" w:rsidP="00234FDB">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3</w:t>
            </w:r>
          </w:p>
        </w:tc>
        <w:tc>
          <w:tcPr>
            <w:tcW w:w="1559" w:type="dxa"/>
          </w:tcPr>
          <w:p w14:paraId="6AE6EADD" w14:textId="7C28DB8D" w:rsidR="00234FDB" w:rsidRPr="00234FDB" w:rsidRDefault="00234FDB" w:rsidP="00234FDB">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4</w:t>
            </w:r>
          </w:p>
        </w:tc>
        <w:tc>
          <w:tcPr>
            <w:tcW w:w="1559" w:type="dxa"/>
          </w:tcPr>
          <w:p w14:paraId="37CD2030" w14:textId="467BBB97" w:rsidR="00234FDB" w:rsidRPr="00234FDB" w:rsidRDefault="00234FDB" w:rsidP="00234FDB">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14</w:t>
            </w:r>
          </w:p>
        </w:tc>
      </w:tr>
      <w:tr w:rsidR="00234FDB" w14:paraId="7186C0C4" w14:textId="77777777" w:rsidTr="001D6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C0B9054" w14:textId="13D86401" w:rsidR="00234FDB" w:rsidRPr="00234FDB" w:rsidRDefault="00234FDB" w:rsidP="00234FDB">
            <w:pPr>
              <w:tabs>
                <w:tab w:val="right" w:pos="9360"/>
              </w:tabs>
              <w:bidi/>
              <w:jc w:val="center"/>
              <w:rPr>
                <w:rFonts w:asciiTheme="majorBidi" w:hAnsiTheme="majorBidi" w:cs="B Nazanin"/>
                <w:sz w:val="24"/>
                <w:szCs w:val="24"/>
                <w:rtl/>
                <w:lang w:bidi="fa-IR"/>
              </w:rPr>
            </w:pPr>
            <w:r w:rsidRPr="00234FDB">
              <w:rPr>
                <w:rFonts w:cs="B Nazanin"/>
                <w:sz w:val="24"/>
                <w:szCs w:val="24"/>
              </w:rPr>
              <w:t>E</w:t>
            </w:r>
          </w:p>
        </w:tc>
        <w:tc>
          <w:tcPr>
            <w:tcW w:w="1558" w:type="dxa"/>
          </w:tcPr>
          <w:p w14:paraId="32ACAF1F" w14:textId="6F812D29"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3</w:t>
            </w:r>
          </w:p>
        </w:tc>
        <w:tc>
          <w:tcPr>
            <w:tcW w:w="1558" w:type="dxa"/>
          </w:tcPr>
          <w:p w14:paraId="25C7127A" w14:textId="49AE83F1"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4</w:t>
            </w:r>
          </w:p>
        </w:tc>
        <w:tc>
          <w:tcPr>
            <w:tcW w:w="1558" w:type="dxa"/>
          </w:tcPr>
          <w:p w14:paraId="611CA078" w14:textId="47088CBE"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1</w:t>
            </w:r>
          </w:p>
        </w:tc>
        <w:tc>
          <w:tcPr>
            <w:tcW w:w="1559" w:type="dxa"/>
          </w:tcPr>
          <w:p w14:paraId="224506BE" w14:textId="2E0C26D9"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3</w:t>
            </w:r>
          </w:p>
        </w:tc>
        <w:tc>
          <w:tcPr>
            <w:tcW w:w="1559" w:type="dxa"/>
          </w:tcPr>
          <w:p w14:paraId="4D20771F" w14:textId="233B13CC" w:rsidR="00234FDB" w:rsidRPr="00234FDB" w:rsidRDefault="00234FDB" w:rsidP="00234FDB">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234FDB">
              <w:rPr>
                <w:rFonts w:cs="B Nazanin"/>
                <w:sz w:val="24"/>
                <w:szCs w:val="24"/>
              </w:rPr>
              <w:t>11</w:t>
            </w:r>
          </w:p>
        </w:tc>
      </w:tr>
    </w:tbl>
    <w:p w14:paraId="5133AA6E" w14:textId="77777777" w:rsidR="00E54EAF" w:rsidRDefault="00E54EAF" w:rsidP="0047515D">
      <w:pPr>
        <w:tabs>
          <w:tab w:val="right" w:pos="9360"/>
        </w:tabs>
        <w:bidi/>
        <w:spacing w:after="0"/>
        <w:rPr>
          <w:rFonts w:asciiTheme="majorBidi" w:hAnsiTheme="majorBidi" w:cs="B Nazanin"/>
          <w:b/>
          <w:bCs/>
          <w:sz w:val="26"/>
          <w:szCs w:val="26"/>
          <w:rtl/>
        </w:rPr>
      </w:pPr>
    </w:p>
    <w:p w14:paraId="60211316" w14:textId="4A524526" w:rsidR="006D085C" w:rsidRPr="006D085C" w:rsidRDefault="006D085C" w:rsidP="00E54EAF">
      <w:pPr>
        <w:tabs>
          <w:tab w:val="right" w:pos="9360"/>
        </w:tabs>
        <w:bidi/>
        <w:spacing w:after="0"/>
        <w:rPr>
          <w:rFonts w:asciiTheme="majorBidi" w:hAnsiTheme="majorBidi" w:cs="B Nazanin"/>
          <w:sz w:val="26"/>
          <w:szCs w:val="26"/>
          <w:lang w:bidi="fa-IR"/>
        </w:rPr>
      </w:pPr>
      <w:r w:rsidRPr="006D085C">
        <w:rPr>
          <w:rFonts w:asciiTheme="majorBidi" w:hAnsiTheme="majorBidi" w:cs="B Nazanin"/>
          <w:b/>
          <w:bCs/>
          <w:sz w:val="26"/>
          <w:szCs w:val="26"/>
          <w:rtl/>
        </w:rPr>
        <w:t>امکان‌پذیری</w:t>
      </w:r>
      <w:r w:rsidRPr="006D085C">
        <w:rPr>
          <w:rFonts w:asciiTheme="majorBidi" w:hAnsiTheme="majorBidi" w:cs="B Nazanin"/>
          <w:b/>
          <w:bCs/>
          <w:sz w:val="26"/>
          <w:szCs w:val="26"/>
          <w:lang w:bidi="fa-IR"/>
        </w:rPr>
        <w:t xml:space="preserve"> </w:t>
      </w:r>
    </w:p>
    <w:p w14:paraId="6FE6269B" w14:textId="4CAD3354" w:rsidR="006D085C" w:rsidRPr="006D085C" w:rsidRDefault="006D085C" w:rsidP="00444753">
      <w:pPr>
        <w:tabs>
          <w:tab w:val="right" w:pos="9360"/>
        </w:tabs>
        <w:bidi/>
        <w:jc w:val="both"/>
        <w:rPr>
          <w:rFonts w:asciiTheme="majorBidi" w:hAnsiTheme="majorBidi" w:cs="B Nazanin"/>
          <w:sz w:val="26"/>
          <w:szCs w:val="26"/>
          <w:lang w:bidi="fa-IR"/>
        </w:rPr>
      </w:pPr>
      <w:r w:rsidRPr="006D085C">
        <w:rPr>
          <w:rFonts w:asciiTheme="majorBidi" w:hAnsiTheme="majorBidi" w:cs="B Nazanin"/>
          <w:sz w:val="26"/>
          <w:szCs w:val="26"/>
          <w:rtl/>
        </w:rPr>
        <w:t xml:space="preserve">امکان‌پذیری به این موضوع می‌پردازد که آیا استراتژی در عمل می‌تواند </w:t>
      </w:r>
      <w:r w:rsidR="00CF18D3">
        <w:rPr>
          <w:rFonts w:asciiTheme="majorBidi" w:hAnsiTheme="majorBidi" w:cs="B Nazanin" w:hint="cs"/>
          <w:sz w:val="26"/>
          <w:szCs w:val="26"/>
          <w:rtl/>
        </w:rPr>
        <w:t>اثربخش باشد</w:t>
      </w:r>
      <w:r w:rsidR="00CE1213">
        <w:rPr>
          <w:rFonts w:asciiTheme="majorBidi" w:hAnsiTheme="majorBidi" w:cs="B Nazanin" w:hint="cs"/>
          <w:sz w:val="26"/>
          <w:szCs w:val="26"/>
          <w:rtl/>
        </w:rPr>
        <w:t>.</w:t>
      </w:r>
      <w:r w:rsidRPr="006D085C">
        <w:rPr>
          <w:rFonts w:asciiTheme="majorBidi" w:hAnsiTheme="majorBidi" w:cs="B Nazanin"/>
          <w:sz w:val="26"/>
          <w:szCs w:val="26"/>
          <w:rtl/>
        </w:rPr>
        <w:t xml:space="preserve"> این آزمون بر </w:t>
      </w:r>
      <w:r w:rsidR="00AE6797">
        <w:rPr>
          <w:rFonts w:asciiTheme="majorBidi" w:hAnsiTheme="majorBidi" w:cs="B Nazanin" w:hint="cs"/>
          <w:sz w:val="26"/>
          <w:szCs w:val="26"/>
          <w:rtl/>
        </w:rPr>
        <w:t>موضوعات</w:t>
      </w:r>
      <w:r w:rsidRPr="006D085C">
        <w:rPr>
          <w:rFonts w:asciiTheme="majorBidi" w:hAnsiTheme="majorBidi" w:cs="B Nazanin"/>
          <w:sz w:val="26"/>
          <w:szCs w:val="26"/>
          <w:rtl/>
        </w:rPr>
        <w:t xml:space="preserve"> عملی تأکید دارد: آیا </w:t>
      </w:r>
      <w:r w:rsidR="00EE5187">
        <w:rPr>
          <w:rFonts w:asciiTheme="majorBidi" w:hAnsiTheme="majorBidi" w:cs="B Nazanin" w:hint="cs"/>
          <w:sz w:val="26"/>
          <w:szCs w:val="26"/>
          <w:rtl/>
        </w:rPr>
        <w:t xml:space="preserve">قابلیت </w:t>
      </w:r>
      <w:r w:rsidR="00EE5187" w:rsidRPr="006D085C">
        <w:rPr>
          <w:rFonts w:asciiTheme="majorBidi" w:hAnsiTheme="majorBidi" w:cs="B Nazanin"/>
          <w:sz w:val="26"/>
          <w:szCs w:val="26"/>
          <w:rtl/>
        </w:rPr>
        <w:t>استراتژیک</w:t>
      </w:r>
      <w:r w:rsidR="00EE5187">
        <w:rPr>
          <w:rFonts w:asciiTheme="majorBidi" w:hAnsiTheme="majorBidi" w:cs="B Nazanin" w:hint="cs"/>
          <w:sz w:val="26"/>
          <w:szCs w:val="26"/>
          <w:rtl/>
        </w:rPr>
        <w:t xml:space="preserve"> و </w:t>
      </w:r>
      <w:r w:rsidR="00AE6797">
        <w:rPr>
          <w:rFonts w:asciiTheme="majorBidi" w:hAnsiTheme="majorBidi" w:cs="B Nazanin" w:hint="cs"/>
          <w:sz w:val="26"/>
          <w:szCs w:val="26"/>
          <w:rtl/>
        </w:rPr>
        <w:t xml:space="preserve">تامین </w:t>
      </w:r>
      <w:r w:rsidRPr="006D085C">
        <w:rPr>
          <w:rFonts w:asciiTheme="majorBidi" w:hAnsiTheme="majorBidi" w:cs="B Nazanin"/>
          <w:sz w:val="26"/>
          <w:szCs w:val="26"/>
          <w:rtl/>
        </w:rPr>
        <w:t>منابع</w:t>
      </w:r>
      <w:r w:rsidR="00EE5187">
        <w:rPr>
          <w:rFonts w:asciiTheme="majorBidi" w:hAnsiTheme="majorBidi" w:cs="B Nazanin" w:hint="cs"/>
          <w:sz w:val="26"/>
          <w:szCs w:val="26"/>
          <w:rtl/>
        </w:rPr>
        <w:t>،</w:t>
      </w:r>
      <w:r w:rsidRPr="006D085C">
        <w:rPr>
          <w:rFonts w:asciiTheme="majorBidi" w:hAnsiTheme="majorBidi" w:cs="B Nazanin"/>
          <w:sz w:val="26"/>
          <w:szCs w:val="26"/>
          <w:rtl/>
        </w:rPr>
        <w:t xml:space="preserve"> برای تحقق استراتژی وجود دارد؟ این موضوع را می‌توان </w:t>
      </w:r>
      <w:r w:rsidR="00EE5187">
        <w:rPr>
          <w:rFonts w:asciiTheme="majorBidi" w:hAnsiTheme="majorBidi" w:cs="B Nazanin" w:hint="cs"/>
          <w:sz w:val="26"/>
          <w:szCs w:val="26"/>
          <w:rtl/>
        </w:rPr>
        <w:t>به دو شیوه</w:t>
      </w:r>
      <w:r w:rsidRPr="006D085C">
        <w:rPr>
          <w:rFonts w:asciiTheme="majorBidi" w:hAnsiTheme="majorBidi" w:cs="B Nazanin"/>
          <w:sz w:val="26"/>
          <w:szCs w:val="26"/>
          <w:rtl/>
        </w:rPr>
        <w:t xml:space="preserve"> ارزیابی کرد</w:t>
      </w:r>
      <w:r w:rsidR="00E743F3">
        <w:rPr>
          <w:rFonts w:asciiTheme="majorBidi" w:hAnsiTheme="majorBidi" w:cs="B Nazanin" w:hint="cs"/>
          <w:sz w:val="26"/>
          <w:szCs w:val="26"/>
          <w:rtl/>
          <w:lang w:bidi="fa-IR"/>
        </w:rPr>
        <w:t xml:space="preserve">: </w:t>
      </w:r>
    </w:p>
    <w:p w14:paraId="6B63EC8F" w14:textId="563A2562" w:rsidR="006D085C" w:rsidRPr="006D085C" w:rsidRDefault="006D085C" w:rsidP="00444753">
      <w:pPr>
        <w:numPr>
          <w:ilvl w:val="0"/>
          <w:numId w:val="100"/>
        </w:numPr>
        <w:tabs>
          <w:tab w:val="right" w:pos="9360"/>
        </w:tabs>
        <w:bidi/>
        <w:jc w:val="both"/>
        <w:rPr>
          <w:rFonts w:asciiTheme="majorBidi" w:hAnsiTheme="majorBidi" w:cs="B Nazanin"/>
          <w:sz w:val="26"/>
          <w:szCs w:val="26"/>
          <w:lang w:bidi="fa-IR"/>
        </w:rPr>
      </w:pPr>
      <w:r w:rsidRPr="006D085C">
        <w:rPr>
          <w:rFonts w:asciiTheme="majorBidi" w:hAnsiTheme="majorBidi" w:cs="B Nazanin"/>
          <w:sz w:val="26"/>
          <w:szCs w:val="26"/>
          <w:rtl/>
        </w:rPr>
        <w:t>توانایی تأمین مالی</w:t>
      </w:r>
      <w:r w:rsidR="00EE5187">
        <w:rPr>
          <w:rStyle w:val="FootnoteReference"/>
          <w:rFonts w:asciiTheme="majorBidi" w:hAnsiTheme="majorBidi" w:cs="B Nazanin"/>
          <w:sz w:val="26"/>
          <w:szCs w:val="26"/>
          <w:rtl/>
        </w:rPr>
        <w:footnoteReference w:id="199"/>
      </w:r>
      <w:r w:rsidR="00EE5187">
        <w:rPr>
          <w:rFonts w:asciiTheme="majorBidi" w:hAnsiTheme="majorBidi" w:cs="B Nazanin" w:hint="cs"/>
          <w:sz w:val="26"/>
          <w:szCs w:val="26"/>
          <w:rtl/>
        </w:rPr>
        <w:t xml:space="preserve">: </w:t>
      </w:r>
      <w:r w:rsidRPr="006D085C">
        <w:rPr>
          <w:rFonts w:asciiTheme="majorBidi" w:hAnsiTheme="majorBidi" w:cs="B Nazanin"/>
          <w:sz w:val="26"/>
          <w:szCs w:val="26"/>
          <w:rtl/>
        </w:rPr>
        <w:t xml:space="preserve">هم به صورت کلی و هم از نظر جریان نقدی. برای انجام این کار، از پیش‌بینی جریان </w:t>
      </w:r>
      <w:r w:rsidR="00EE5187">
        <w:rPr>
          <w:rFonts w:asciiTheme="majorBidi" w:hAnsiTheme="majorBidi" w:cs="B Nazanin" w:hint="cs"/>
          <w:sz w:val="26"/>
          <w:szCs w:val="26"/>
          <w:rtl/>
        </w:rPr>
        <w:t>تامین مالی</w:t>
      </w:r>
      <w:r w:rsidRPr="006D085C">
        <w:rPr>
          <w:rFonts w:asciiTheme="majorBidi" w:hAnsiTheme="majorBidi" w:cs="B Nazanin"/>
          <w:sz w:val="26"/>
          <w:szCs w:val="26"/>
          <w:rtl/>
        </w:rPr>
        <w:t xml:space="preserve"> استفاده می‌شود، </w:t>
      </w:r>
      <w:r w:rsidR="00EE5187">
        <w:rPr>
          <w:rFonts w:asciiTheme="majorBidi" w:hAnsiTheme="majorBidi" w:cs="B Nazanin" w:hint="cs"/>
          <w:sz w:val="26"/>
          <w:szCs w:val="26"/>
          <w:rtl/>
        </w:rPr>
        <w:t>به نحوی</w:t>
      </w:r>
      <w:r w:rsidRPr="006D085C">
        <w:rPr>
          <w:rFonts w:asciiTheme="majorBidi" w:hAnsiTheme="majorBidi" w:cs="B Nazanin"/>
          <w:sz w:val="26"/>
          <w:szCs w:val="26"/>
          <w:rtl/>
        </w:rPr>
        <w:t xml:space="preserve"> که پیش‌بینی‌های تقریبی جریان نقدی بر اساس درآمدها و هزینه‌های</w:t>
      </w:r>
      <w:r w:rsidR="00EE5187">
        <w:rPr>
          <w:rFonts w:asciiTheme="majorBidi" w:hAnsiTheme="majorBidi" w:cs="B Nazanin" w:hint="cs"/>
          <w:sz w:val="26"/>
          <w:szCs w:val="26"/>
          <w:rtl/>
        </w:rPr>
        <w:t xml:space="preserve"> </w:t>
      </w:r>
      <w:r w:rsidRPr="006D085C">
        <w:rPr>
          <w:rFonts w:asciiTheme="majorBidi" w:hAnsiTheme="majorBidi" w:cs="B Nazanin"/>
          <w:sz w:val="26"/>
          <w:szCs w:val="26"/>
          <w:rtl/>
        </w:rPr>
        <w:t xml:space="preserve">مورد انتظار </w:t>
      </w:r>
      <w:r w:rsidR="00EE5187">
        <w:rPr>
          <w:rFonts w:asciiTheme="majorBidi" w:hAnsiTheme="majorBidi" w:cs="B Nazanin" w:hint="cs"/>
          <w:sz w:val="26"/>
          <w:szCs w:val="26"/>
          <w:rtl/>
        </w:rPr>
        <w:t>از مرحله آغازین توسعه</w:t>
      </w:r>
      <w:r w:rsidRPr="006D085C">
        <w:rPr>
          <w:rFonts w:asciiTheme="majorBidi" w:hAnsiTheme="majorBidi" w:cs="B Nazanin"/>
          <w:sz w:val="26"/>
          <w:szCs w:val="26"/>
          <w:rtl/>
        </w:rPr>
        <w:t xml:space="preserve"> استراتژی تا </w:t>
      </w:r>
      <w:r w:rsidR="00EE5187">
        <w:rPr>
          <w:rFonts w:asciiTheme="majorBidi" w:hAnsiTheme="majorBidi" w:cs="B Nazanin" w:hint="cs"/>
          <w:sz w:val="26"/>
          <w:szCs w:val="26"/>
          <w:rtl/>
        </w:rPr>
        <w:t>عملیاتی</w:t>
      </w:r>
      <w:r w:rsidR="007D41FA">
        <w:rPr>
          <w:rFonts w:asciiTheme="majorBidi" w:hAnsiTheme="majorBidi" w:cs="B Nazanin"/>
          <w:sz w:val="26"/>
          <w:szCs w:val="26"/>
          <w:rtl/>
        </w:rPr>
        <w:softHyphen/>
      </w:r>
      <w:r w:rsidR="00EE5187">
        <w:rPr>
          <w:rFonts w:asciiTheme="majorBidi" w:hAnsiTheme="majorBidi" w:cs="B Nazanin" w:hint="cs"/>
          <w:sz w:val="26"/>
          <w:szCs w:val="26"/>
          <w:rtl/>
        </w:rPr>
        <w:t>سازی</w:t>
      </w:r>
      <w:r w:rsidRPr="006D085C">
        <w:rPr>
          <w:rFonts w:asciiTheme="majorBidi" w:hAnsiTheme="majorBidi" w:cs="B Nazanin"/>
          <w:sz w:val="26"/>
          <w:szCs w:val="26"/>
          <w:rtl/>
        </w:rPr>
        <w:t xml:space="preserve"> کامل</w:t>
      </w:r>
      <w:r w:rsidR="00EE5187">
        <w:rPr>
          <w:rFonts w:asciiTheme="majorBidi" w:hAnsiTheme="majorBidi" w:cs="B Nazanin" w:hint="cs"/>
          <w:sz w:val="26"/>
          <w:szCs w:val="26"/>
          <w:rtl/>
        </w:rPr>
        <w:t xml:space="preserve"> آن،</w:t>
      </w:r>
      <w:r w:rsidR="00EE5187" w:rsidRPr="00EE5187">
        <w:rPr>
          <w:rFonts w:asciiTheme="majorBidi" w:hAnsiTheme="majorBidi" w:cs="B Nazanin" w:hint="cs"/>
          <w:sz w:val="26"/>
          <w:szCs w:val="26"/>
          <w:rtl/>
        </w:rPr>
        <w:t xml:space="preserve"> </w:t>
      </w:r>
      <w:r w:rsidR="00EE5187">
        <w:rPr>
          <w:rFonts w:asciiTheme="majorBidi" w:hAnsiTheme="majorBidi" w:cs="B Nazanin" w:hint="cs"/>
          <w:sz w:val="26"/>
          <w:szCs w:val="26"/>
          <w:rtl/>
        </w:rPr>
        <w:t>انجام</w:t>
      </w:r>
      <w:r w:rsidR="00EE5187" w:rsidRPr="006D085C">
        <w:rPr>
          <w:rFonts w:asciiTheme="majorBidi" w:hAnsiTheme="majorBidi" w:cs="B Nazanin"/>
          <w:sz w:val="26"/>
          <w:szCs w:val="26"/>
          <w:rtl/>
        </w:rPr>
        <w:t xml:space="preserve"> می‌شوند</w:t>
      </w:r>
      <w:r w:rsidR="00EE5187">
        <w:rPr>
          <w:rFonts w:asciiTheme="majorBidi" w:hAnsiTheme="majorBidi" w:cs="B Nazanin" w:hint="cs"/>
          <w:sz w:val="26"/>
          <w:szCs w:val="26"/>
          <w:rtl/>
        </w:rPr>
        <w:t xml:space="preserve">. </w:t>
      </w:r>
      <w:r w:rsidRPr="006D085C">
        <w:rPr>
          <w:rFonts w:asciiTheme="majorBidi" w:hAnsiTheme="majorBidi" w:cs="B Nazanin"/>
          <w:sz w:val="26"/>
          <w:szCs w:val="26"/>
          <w:rtl/>
        </w:rPr>
        <w:t xml:space="preserve"> </w:t>
      </w:r>
      <w:r w:rsidR="00EE5187">
        <w:rPr>
          <w:rFonts w:asciiTheme="majorBidi" w:hAnsiTheme="majorBidi" w:cs="B Nazanin" w:hint="cs"/>
          <w:sz w:val="26"/>
          <w:szCs w:val="26"/>
          <w:rtl/>
        </w:rPr>
        <w:t xml:space="preserve"> </w:t>
      </w:r>
    </w:p>
    <w:p w14:paraId="73772BA6" w14:textId="25CCFB06" w:rsidR="006D085C" w:rsidRPr="006D085C" w:rsidRDefault="006D085C" w:rsidP="00444753">
      <w:pPr>
        <w:numPr>
          <w:ilvl w:val="0"/>
          <w:numId w:val="100"/>
        </w:numPr>
        <w:tabs>
          <w:tab w:val="right" w:pos="9360"/>
        </w:tabs>
        <w:bidi/>
        <w:jc w:val="both"/>
        <w:rPr>
          <w:rFonts w:asciiTheme="majorBidi" w:hAnsiTheme="majorBidi" w:cs="B Nazanin"/>
          <w:sz w:val="26"/>
          <w:szCs w:val="26"/>
          <w:lang w:bidi="fa-IR"/>
        </w:rPr>
      </w:pPr>
      <w:r w:rsidRPr="006D085C">
        <w:rPr>
          <w:rFonts w:asciiTheme="majorBidi" w:hAnsiTheme="majorBidi" w:cs="B Nazanin"/>
          <w:sz w:val="26"/>
          <w:szCs w:val="26"/>
          <w:rtl/>
        </w:rPr>
        <w:t xml:space="preserve">تأمین منابع پس از </w:t>
      </w:r>
      <w:r w:rsidR="00B6082B">
        <w:rPr>
          <w:rFonts w:asciiTheme="majorBidi" w:hAnsiTheme="majorBidi" w:cs="B Nazanin" w:hint="cs"/>
          <w:sz w:val="26"/>
          <w:szCs w:val="26"/>
          <w:rtl/>
        </w:rPr>
        <w:t>اجرا</w:t>
      </w:r>
      <w:r w:rsidR="00EE5187">
        <w:rPr>
          <w:rFonts w:asciiTheme="majorBidi" w:hAnsiTheme="majorBidi" w:cs="B Nazanin" w:hint="cs"/>
          <w:sz w:val="26"/>
          <w:szCs w:val="26"/>
          <w:rtl/>
        </w:rPr>
        <w:t>: ا</w:t>
      </w:r>
      <w:r w:rsidRPr="006D085C">
        <w:rPr>
          <w:rFonts w:asciiTheme="majorBidi" w:hAnsiTheme="majorBidi" w:cs="B Nazanin"/>
          <w:sz w:val="26"/>
          <w:szCs w:val="26"/>
          <w:rtl/>
        </w:rPr>
        <w:t xml:space="preserve">ین </w:t>
      </w:r>
      <w:r w:rsidR="00EE5187">
        <w:rPr>
          <w:rFonts w:asciiTheme="majorBidi" w:hAnsiTheme="majorBidi" w:cs="B Nazanin" w:hint="cs"/>
          <w:sz w:val="26"/>
          <w:szCs w:val="26"/>
          <w:rtl/>
        </w:rPr>
        <w:t>موضوعی</w:t>
      </w:r>
      <w:r w:rsidRPr="006D085C">
        <w:rPr>
          <w:rFonts w:asciiTheme="majorBidi" w:hAnsiTheme="majorBidi" w:cs="B Nazanin"/>
          <w:sz w:val="26"/>
          <w:szCs w:val="26"/>
          <w:rtl/>
        </w:rPr>
        <w:t xml:space="preserve"> حیاتی است که اغلب نادیده </w:t>
      </w:r>
      <w:r w:rsidR="00EE5187">
        <w:rPr>
          <w:rFonts w:asciiTheme="majorBidi" w:hAnsiTheme="majorBidi" w:cs="B Nazanin" w:hint="cs"/>
          <w:sz w:val="26"/>
          <w:szCs w:val="26"/>
          <w:rtl/>
        </w:rPr>
        <w:t>انگاشته</w:t>
      </w:r>
      <w:r w:rsidRPr="006D085C">
        <w:rPr>
          <w:rFonts w:asciiTheme="majorBidi" w:hAnsiTheme="majorBidi" w:cs="B Nazanin"/>
          <w:sz w:val="26"/>
          <w:szCs w:val="26"/>
          <w:rtl/>
        </w:rPr>
        <w:t xml:space="preserve"> می‌شود. باید</w:t>
      </w:r>
      <w:r w:rsidR="00B6082B">
        <w:rPr>
          <w:rFonts w:asciiTheme="majorBidi" w:hAnsiTheme="majorBidi" w:cs="B Nazanin" w:hint="cs"/>
          <w:sz w:val="26"/>
          <w:szCs w:val="26"/>
          <w:rtl/>
        </w:rPr>
        <w:t xml:space="preserve"> </w:t>
      </w:r>
      <w:r w:rsidR="00E54EAF">
        <w:rPr>
          <w:rFonts w:asciiTheme="majorBidi" w:hAnsiTheme="majorBidi" w:cs="B Nazanin" w:hint="cs"/>
          <w:sz w:val="26"/>
          <w:szCs w:val="26"/>
          <w:rtl/>
        </w:rPr>
        <w:t>به</w:t>
      </w:r>
      <w:r w:rsidRPr="006D085C">
        <w:rPr>
          <w:rFonts w:asciiTheme="majorBidi" w:hAnsiTheme="majorBidi" w:cs="B Nazanin"/>
          <w:sz w:val="26"/>
          <w:szCs w:val="26"/>
          <w:rtl/>
        </w:rPr>
        <w:t xml:space="preserve"> منابع، سیستم‌ها، </w:t>
      </w:r>
      <w:r w:rsidR="00B6082B">
        <w:rPr>
          <w:rFonts w:asciiTheme="majorBidi" w:hAnsiTheme="majorBidi" w:cs="B Nazanin" w:hint="cs"/>
          <w:sz w:val="26"/>
          <w:szCs w:val="26"/>
          <w:rtl/>
        </w:rPr>
        <w:t xml:space="preserve">و </w:t>
      </w:r>
      <w:r w:rsidRPr="006D085C">
        <w:rPr>
          <w:rFonts w:asciiTheme="majorBidi" w:hAnsiTheme="majorBidi" w:cs="B Nazanin"/>
          <w:sz w:val="26"/>
          <w:szCs w:val="26"/>
          <w:rtl/>
        </w:rPr>
        <w:t>زیرساخت‌ها</w:t>
      </w:r>
      <w:r w:rsidR="00B6082B">
        <w:rPr>
          <w:rFonts w:asciiTheme="majorBidi" w:hAnsiTheme="majorBidi" w:cs="B Nazanin" w:hint="cs"/>
          <w:sz w:val="26"/>
          <w:szCs w:val="26"/>
          <w:rtl/>
        </w:rPr>
        <w:t>ی</w:t>
      </w:r>
      <w:r w:rsidRPr="006D085C">
        <w:rPr>
          <w:rFonts w:asciiTheme="majorBidi" w:hAnsiTheme="majorBidi" w:cs="B Nazanin"/>
          <w:sz w:val="26"/>
          <w:szCs w:val="26"/>
          <w:rtl/>
        </w:rPr>
        <w:t xml:space="preserve"> </w:t>
      </w:r>
      <w:r w:rsidR="00B6082B">
        <w:rPr>
          <w:rFonts w:asciiTheme="majorBidi" w:hAnsiTheme="majorBidi" w:cs="B Nazanin" w:hint="cs"/>
          <w:sz w:val="26"/>
          <w:szCs w:val="26"/>
          <w:rtl/>
        </w:rPr>
        <w:t>مورد نیاز</w:t>
      </w:r>
      <w:r w:rsidRPr="006D085C">
        <w:rPr>
          <w:rFonts w:asciiTheme="majorBidi" w:hAnsiTheme="majorBidi" w:cs="B Nazanin"/>
          <w:sz w:val="26"/>
          <w:szCs w:val="26"/>
          <w:rtl/>
        </w:rPr>
        <w:t xml:space="preserve"> پس از </w:t>
      </w:r>
      <w:r w:rsidR="00E54EAF">
        <w:rPr>
          <w:rFonts w:asciiTheme="majorBidi" w:hAnsiTheme="majorBidi" w:cs="B Nazanin" w:hint="cs"/>
          <w:sz w:val="26"/>
          <w:szCs w:val="26"/>
          <w:rtl/>
        </w:rPr>
        <w:t>اتمام</w:t>
      </w:r>
      <w:r w:rsidRPr="006D085C">
        <w:rPr>
          <w:rFonts w:asciiTheme="majorBidi" w:hAnsiTheme="majorBidi" w:cs="B Nazanin"/>
          <w:sz w:val="26"/>
          <w:szCs w:val="26"/>
          <w:rtl/>
        </w:rPr>
        <w:t xml:space="preserve"> مرحله اجرای استراتژی </w:t>
      </w:r>
      <w:r w:rsidR="00B6082B">
        <w:rPr>
          <w:rFonts w:asciiTheme="majorBidi" w:hAnsiTheme="majorBidi" w:cs="B Nazanin" w:hint="cs"/>
          <w:sz w:val="26"/>
          <w:szCs w:val="26"/>
          <w:rtl/>
        </w:rPr>
        <w:t>اندیشید</w:t>
      </w:r>
      <w:r w:rsidRPr="006D085C">
        <w:rPr>
          <w:rFonts w:asciiTheme="majorBidi" w:hAnsiTheme="majorBidi" w:cs="B Nazanin"/>
          <w:sz w:val="26"/>
          <w:szCs w:val="26"/>
          <w:rtl/>
        </w:rPr>
        <w:t xml:space="preserve">. آیا این منابع </w:t>
      </w:r>
      <w:r w:rsidR="00E54EAF">
        <w:rPr>
          <w:rFonts w:asciiTheme="majorBidi" w:hAnsiTheme="majorBidi" w:cs="B Nazanin" w:hint="cs"/>
          <w:sz w:val="26"/>
          <w:szCs w:val="26"/>
          <w:rtl/>
        </w:rPr>
        <w:t>واقعاً</w:t>
      </w:r>
      <w:r w:rsidRPr="006D085C">
        <w:rPr>
          <w:rFonts w:asciiTheme="majorBidi" w:hAnsiTheme="majorBidi" w:cs="B Nazanin"/>
          <w:sz w:val="26"/>
          <w:szCs w:val="26"/>
          <w:rtl/>
        </w:rPr>
        <w:t xml:space="preserve"> در دسترس خواهند بود؟ برای مثال، </w:t>
      </w:r>
      <w:r w:rsidR="00E54EAF" w:rsidRPr="006D085C">
        <w:rPr>
          <w:rFonts w:asciiTheme="majorBidi" w:hAnsiTheme="majorBidi" w:cs="B Nazanin"/>
          <w:sz w:val="26"/>
          <w:szCs w:val="26"/>
          <w:rtl/>
        </w:rPr>
        <w:t xml:space="preserve">ممکن است </w:t>
      </w:r>
      <w:r w:rsidRPr="006D085C">
        <w:rPr>
          <w:rFonts w:asciiTheme="majorBidi" w:hAnsiTheme="majorBidi" w:cs="B Nazanin"/>
          <w:sz w:val="26"/>
          <w:szCs w:val="26"/>
          <w:rtl/>
        </w:rPr>
        <w:t xml:space="preserve">یک بیمارستان </w:t>
      </w:r>
      <w:r w:rsidR="00E93E7E">
        <w:rPr>
          <w:rFonts w:asciiTheme="majorBidi" w:hAnsiTheme="majorBidi" w:cs="B Nazanin" w:hint="cs"/>
          <w:sz w:val="26"/>
          <w:szCs w:val="26"/>
          <w:rtl/>
        </w:rPr>
        <w:t>فناوری های</w:t>
      </w:r>
      <w:r w:rsidRPr="006D085C">
        <w:rPr>
          <w:rFonts w:asciiTheme="majorBidi" w:hAnsiTheme="majorBidi" w:cs="B Nazanin"/>
          <w:sz w:val="26"/>
          <w:szCs w:val="26"/>
          <w:rtl/>
        </w:rPr>
        <w:t xml:space="preserve"> جدید</w:t>
      </w:r>
      <w:r w:rsidR="00E54EAF">
        <w:rPr>
          <w:rFonts w:asciiTheme="majorBidi" w:hAnsiTheme="majorBidi" w:cs="B Nazanin" w:hint="cs"/>
          <w:sz w:val="26"/>
          <w:szCs w:val="26"/>
          <w:rtl/>
        </w:rPr>
        <w:t>ی</w:t>
      </w:r>
      <w:r w:rsidRPr="006D085C">
        <w:rPr>
          <w:rFonts w:asciiTheme="majorBidi" w:hAnsiTheme="majorBidi" w:cs="B Nazanin"/>
          <w:sz w:val="26"/>
          <w:szCs w:val="26"/>
          <w:rtl/>
        </w:rPr>
        <w:t xml:space="preserve"> </w:t>
      </w:r>
      <w:r w:rsidR="00E54EAF">
        <w:rPr>
          <w:rFonts w:asciiTheme="majorBidi" w:hAnsiTheme="majorBidi" w:cs="B Nazanin" w:hint="cs"/>
          <w:sz w:val="26"/>
          <w:szCs w:val="26"/>
          <w:rtl/>
        </w:rPr>
        <w:t>را خریداری کند</w:t>
      </w:r>
      <w:r w:rsidRPr="006D085C">
        <w:rPr>
          <w:rFonts w:asciiTheme="majorBidi" w:hAnsiTheme="majorBidi" w:cs="B Nazanin"/>
          <w:sz w:val="26"/>
          <w:szCs w:val="26"/>
          <w:rtl/>
        </w:rPr>
        <w:t xml:space="preserve"> و بخش‌های جدیدی بسازد، اما اگر کارکنان ماهر و متخصص به</w:t>
      </w:r>
      <w:r w:rsidR="00E54EAF">
        <w:rPr>
          <w:rFonts w:asciiTheme="majorBidi" w:hAnsiTheme="majorBidi" w:cs="B Nazanin" w:hint="cs"/>
          <w:sz w:val="26"/>
          <w:szCs w:val="26"/>
          <w:rtl/>
        </w:rPr>
        <w:t xml:space="preserve"> سهولت</w:t>
      </w:r>
      <w:r w:rsidRPr="006D085C">
        <w:rPr>
          <w:rFonts w:asciiTheme="majorBidi" w:hAnsiTheme="majorBidi" w:cs="B Nazanin"/>
          <w:sz w:val="26"/>
          <w:szCs w:val="26"/>
          <w:rtl/>
        </w:rPr>
        <w:t xml:space="preserve"> در دسترس نباشند، </w:t>
      </w:r>
      <w:r w:rsidR="00E54EAF">
        <w:rPr>
          <w:rFonts w:asciiTheme="majorBidi" w:hAnsiTheme="majorBidi" w:cs="B Nazanin" w:hint="cs"/>
          <w:sz w:val="26"/>
          <w:szCs w:val="26"/>
          <w:rtl/>
        </w:rPr>
        <w:t>نمی توان</w:t>
      </w:r>
      <w:r w:rsidRPr="006D085C">
        <w:rPr>
          <w:rFonts w:asciiTheme="majorBidi" w:hAnsiTheme="majorBidi" w:cs="B Nazanin"/>
          <w:sz w:val="26"/>
          <w:szCs w:val="26"/>
          <w:rtl/>
        </w:rPr>
        <w:t xml:space="preserve"> خدمات لازم را به بیماران ارائه </w:t>
      </w:r>
      <w:r w:rsidR="00E54EAF">
        <w:rPr>
          <w:rFonts w:asciiTheme="majorBidi" w:hAnsiTheme="majorBidi" w:cs="B Nazanin" w:hint="cs"/>
          <w:sz w:val="26"/>
          <w:szCs w:val="26"/>
          <w:rtl/>
        </w:rPr>
        <w:t>کرد.</w:t>
      </w:r>
    </w:p>
    <w:p w14:paraId="3DD26954" w14:textId="5782A71F" w:rsidR="006D085C" w:rsidRPr="006D085C" w:rsidRDefault="006D085C" w:rsidP="00444753">
      <w:pPr>
        <w:tabs>
          <w:tab w:val="right" w:pos="9360"/>
        </w:tabs>
        <w:bidi/>
        <w:jc w:val="both"/>
        <w:rPr>
          <w:rFonts w:asciiTheme="majorBidi" w:hAnsiTheme="majorBidi" w:cs="B Nazanin"/>
          <w:sz w:val="26"/>
          <w:szCs w:val="26"/>
          <w:lang w:bidi="fa-IR"/>
        </w:rPr>
      </w:pPr>
      <w:r w:rsidRPr="006D085C">
        <w:rPr>
          <w:rFonts w:asciiTheme="majorBidi" w:hAnsiTheme="majorBidi" w:cs="B Nazanin"/>
          <w:sz w:val="26"/>
          <w:szCs w:val="26"/>
          <w:rtl/>
        </w:rPr>
        <w:t xml:space="preserve">نتایج پاسخ به این سوالات را می‌توان در جدولی </w:t>
      </w:r>
      <w:r w:rsidR="00E54EAF">
        <w:rPr>
          <w:rFonts w:asciiTheme="majorBidi" w:hAnsiTheme="majorBidi" w:cs="B Nazanin" w:hint="cs"/>
          <w:sz w:val="26"/>
          <w:szCs w:val="26"/>
          <w:rtl/>
        </w:rPr>
        <w:t>ه</w:t>
      </w:r>
      <w:r w:rsidRPr="006D085C">
        <w:rPr>
          <w:rFonts w:asciiTheme="majorBidi" w:hAnsiTheme="majorBidi" w:cs="B Nazanin"/>
          <w:sz w:val="26"/>
          <w:szCs w:val="26"/>
          <w:rtl/>
        </w:rPr>
        <w:t>مانند جدول زیر برای هر یک از گزینه‌های استراتژیک</w:t>
      </w:r>
      <w:r w:rsidRPr="006D085C">
        <w:rPr>
          <w:rFonts w:asciiTheme="majorBidi" w:hAnsiTheme="majorBidi" w:cs="B Nazanin"/>
          <w:sz w:val="26"/>
          <w:szCs w:val="26"/>
          <w:lang w:bidi="fa-IR"/>
        </w:rPr>
        <w:t xml:space="preserve"> </w:t>
      </w:r>
      <w:r>
        <w:rPr>
          <w:rFonts w:asciiTheme="majorBidi" w:hAnsiTheme="majorBidi" w:cs="B Nazanin" w:hint="cs"/>
          <w:sz w:val="26"/>
          <w:szCs w:val="26"/>
          <w:rtl/>
          <w:lang w:bidi="fa-IR"/>
        </w:rPr>
        <w:t>(</w:t>
      </w:r>
      <w:r w:rsidRPr="006D085C">
        <w:rPr>
          <w:rFonts w:asciiTheme="majorBidi" w:hAnsiTheme="majorBidi" w:cs="B Nazanin"/>
          <w:sz w:val="26"/>
          <w:szCs w:val="26"/>
          <w:lang w:bidi="fa-IR"/>
        </w:rPr>
        <w:t>A</w:t>
      </w:r>
      <w:r w:rsidRPr="006D085C">
        <w:rPr>
          <w:rFonts w:asciiTheme="majorBidi" w:hAnsiTheme="majorBidi" w:cs="B Nazanin"/>
          <w:sz w:val="26"/>
          <w:szCs w:val="26"/>
          <w:rtl/>
        </w:rPr>
        <w:t xml:space="preserve">، </w:t>
      </w:r>
      <w:r w:rsidRPr="006D085C">
        <w:rPr>
          <w:rFonts w:asciiTheme="majorBidi" w:hAnsiTheme="majorBidi" w:cs="B Nazanin"/>
          <w:sz w:val="26"/>
          <w:szCs w:val="26"/>
          <w:lang w:bidi="fa-IR"/>
        </w:rPr>
        <w:t>B</w:t>
      </w:r>
      <w:r w:rsidRPr="006D085C">
        <w:rPr>
          <w:rFonts w:asciiTheme="majorBidi" w:hAnsiTheme="majorBidi" w:cs="B Nazanin"/>
          <w:sz w:val="26"/>
          <w:szCs w:val="26"/>
          <w:rtl/>
        </w:rPr>
        <w:t xml:space="preserve">، </w:t>
      </w:r>
      <w:r w:rsidRPr="006D085C">
        <w:rPr>
          <w:rFonts w:asciiTheme="majorBidi" w:hAnsiTheme="majorBidi" w:cs="B Nazanin"/>
          <w:sz w:val="26"/>
          <w:szCs w:val="26"/>
          <w:lang w:bidi="fa-IR"/>
        </w:rPr>
        <w:t>C</w:t>
      </w:r>
      <w:r w:rsidRPr="006D085C">
        <w:rPr>
          <w:rFonts w:asciiTheme="majorBidi" w:hAnsiTheme="majorBidi" w:cs="B Nazanin"/>
          <w:sz w:val="26"/>
          <w:szCs w:val="26"/>
          <w:rtl/>
        </w:rPr>
        <w:t xml:space="preserve">، </w:t>
      </w:r>
      <w:r w:rsidRPr="006D085C">
        <w:rPr>
          <w:rFonts w:asciiTheme="majorBidi" w:hAnsiTheme="majorBidi" w:cs="B Nazanin"/>
          <w:sz w:val="26"/>
          <w:szCs w:val="26"/>
          <w:lang w:bidi="fa-IR"/>
        </w:rPr>
        <w:t>D</w:t>
      </w:r>
      <w:r w:rsidRPr="006D085C">
        <w:rPr>
          <w:rFonts w:asciiTheme="majorBidi" w:hAnsiTheme="majorBidi" w:cs="B Nazanin"/>
          <w:sz w:val="26"/>
          <w:szCs w:val="26"/>
          <w:rtl/>
        </w:rPr>
        <w:t xml:space="preserve">، </w:t>
      </w:r>
      <w:r w:rsidRPr="006D085C">
        <w:rPr>
          <w:rFonts w:asciiTheme="majorBidi" w:hAnsiTheme="majorBidi" w:cs="B Nazanin"/>
          <w:sz w:val="26"/>
          <w:szCs w:val="26"/>
          <w:lang w:bidi="fa-IR"/>
        </w:rPr>
        <w:t>E</w:t>
      </w:r>
      <w:r>
        <w:rPr>
          <w:rFonts w:asciiTheme="majorBidi" w:hAnsiTheme="majorBidi" w:cs="B Nazanin" w:hint="cs"/>
          <w:sz w:val="26"/>
          <w:szCs w:val="26"/>
          <w:rtl/>
          <w:lang w:bidi="fa-IR"/>
        </w:rPr>
        <w:t>)</w:t>
      </w:r>
      <w:r w:rsidRPr="006D085C">
        <w:rPr>
          <w:rFonts w:asciiTheme="majorBidi" w:hAnsiTheme="majorBidi" w:cs="B Nazanin"/>
          <w:sz w:val="26"/>
          <w:szCs w:val="26"/>
          <w:lang w:bidi="fa-IR"/>
        </w:rPr>
        <w:t xml:space="preserve"> </w:t>
      </w:r>
      <w:r w:rsidRPr="006D085C">
        <w:rPr>
          <w:rFonts w:asciiTheme="majorBidi" w:hAnsiTheme="majorBidi" w:cs="B Nazanin"/>
          <w:sz w:val="26"/>
          <w:szCs w:val="26"/>
          <w:rtl/>
        </w:rPr>
        <w:t xml:space="preserve">ثبت کرد. امتیازات، که عمدتاً ذهنی هستند، </w:t>
      </w:r>
      <w:r w:rsidR="00E54EAF">
        <w:rPr>
          <w:rFonts w:asciiTheme="majorBidi" w:hAnsiTheme="majorBidi" w:cs="B Nazanin" w:hint="cs"/>
          <w:sz w:val="26"/>
          <w:szCs w:val="26"/>
          <w:rtl/>
        </w:rPr>
        <w:t>روی</w:t>
      </w:r>
      <w:r w:rsidRPr="006D085C">
        <w:rPr>
          <w:rFonts w:asciiTheme="majorBidi" w:hAnsiTheme="majorBidi" w:cs="B Nazanin"/>
          <w:sz w:val="26"/>
          <w:szCs w:val="26"/>
          <w:rtl/>
        </w:rPr>
        <w:t xml:space="preserve"> مقیاسی از 1 تا 5 (از غیرممکن تا بسیار عملی) </w:t>
      </w:r>
      <w:r w:rsidR="00E54EAF">
        <w:rPr>
          <w:rFonts w:asciiTheme="majorBidi" w:hAnsiTheme="majorBidi" w:cs="B Nazanin" w:hint="cs"/>
          <w:sz w:val="26"/>
          <w:szCs w:val="26"/>
          <w:rtl/>
        </w:rPr>
        <w:t xml:space="preserve">تخصیص </w:t>
      </w:r>
      <w:r w:rsidRPr="006D085C">
        <w:rPr>
          <w:rFonts w:asciiTheme="majorBidi" w:hAnsiTheme="majorBidi" w:cs="B Nazanin"/>
          <w:sz w:val="26"/>
          <w:szCs w:val="26"/>
          <w:rtl/>
        </w:rPr>
        <w:t xml:space="preserve">داده </w:t>
      </w:r>
      <w:r w:rsidR="00E54EAF">
        <w:rPr>
          <w:rFonts w:asciiTheme="majorBidi" w:hAnsiTheme="majorBidi" w:cs="B Nazanin" w:hint="cs"/>
          <w:sz w:val="26"/>
          <w:szCs w:val="26"/>
          <w:rtl/>
        </w:rPr>
        <w:t xml:space="preserve">می </w:t>
      </w:r>
      <w:r w:rsidRPr="006D085C">
        <w:rPr>
          <w:rFonts w:asciiTheme="majorBidi" w:hAnsiTheme="majorBidi" w:cs="B Nazanin"/>
          <w:sz w:val="26"/>
          <w:szCs w:val="26"/>
          <w:rtl/>
        </w:rPr>
        <w:t xml:space="preserve">شوند و سپس </w:t>
      </w:r>
      <w:r w:rsidR="00E54EAF">
        <w:rPr>
          <w:rFonts w:asciiTheme="majorBidi" w:hAnsiTheme="majorBidi" w:cs="B Nazanin" w:hint="cs"/>
          <w:sz w:val="26"/>
          <w:szCs w:val="26"/>
          <w:rtl/>
        </w:rPr>
        <w:t>تجمیع می گردند ت</w:t>
      </w:r>
      <w:r w:rsidRPr="006D085C">
        <w:rPr>
          <w:rFonts w:asciiTheme="majorBidi" w:hAnsiTheme="majorBidi" w:cs="B Nazanin"/>
          <w:sz w:val="26"/>
          <w:szCs w:val="26"/>
          <w:rtl/>
        </w:rPr>
        <w:t xml:space="preserve">ا امتیاز کلی هر گزینه در آزمون امکان‌پذیری </w:t>
      </w:r>
      <w:r w:rsidR="00E54EAF">
        <w:rPr>
          <w:rFonts w:asciiTheme="majorBidi" w:hAnsiTheme="majorBidi" w:cs="B Nazanin" w:hint="cs"/>
          <w:sz w:val="26"/>
          <w:szCs w:val="26"/>
          <w:rtl/>
        </w:rPr>
        <w:t>محاسبه</w:t>
      </w:r>
      <w:r w:rsidRPr="006D085C">
        <w:rPr>
          <w:rFonts w:asciiTheme="majorBidi" w:hAnsiTheme="majorBidi" w:cs="B Nazanin"/>
          <w:sz w:val="26"/>
          <w:szCs w:val="26"/>
          <w:rtl/>
        </w:rPr>
        <w:t xml:space="preserve"> شود و در نهایت </w:t>
      </w:r>
      <w:r w:rsidR="00E54EAF">
        <w:rPr>
          <w:rFonts w:asciiTheme="majorBidi" w:hAnsiTheme="majorBidi" w:cs="B Nazanin" w:hint="cs"/>
          <w:sz w:val="26"/>
          <w:szCs w:val="26"/>
          <w:rtl/>
        </w:rPr>
        <w:t>رتبه</w:t>
      </w:r>
      <w:r w:rsidRPr="006D085C">
        <w:rPr>
          <w:rFonts w:asciiTheme="majorBidi" w:hAnsiTheme="majorBidi" w:cs="B Nazanin"/>
          <w:sz w:val="26"/>
          <w:szCs w:val="26"/>
          <w:rtl/>
        </w:rPr>
        <w:t xml:space="preserve"> کلی از اول تا پنجم </w:t>
      </w:r>
      <w:r w:rsidR="00E54EAF">
        <w:rPr>
          <w:rFonts w:asciiTheme="majorBidi" w:hAnsiTheme="majorBidi" w:cs="B Nazanin" w:hint="cs"/>
          <w:sz w:val="26"/>
          <w:szCs w:val="26"/>
          <w:rtl/>
        </w:rPr>
        <w:t>مشخص</w:t>
      </w:r>
      <w:r w:rsidRPr="006D085C">
        <w:rPr>
          <w:rFonts w:asciiTheme="majorBidi" w:hAnsiTheme="majorBidi" w:cs="B Nazanin"/>
          <w:sz w:val="26"/>
          <w:szCs w:val="26"/>
          <w:rtl/>
        </w:rPr>
        <w:t xml:space="preserve"> </w:t>
      </w:r>
      <w:r w:rsidR="00E54EAF">
        <w:rPr>
          <w:rFonts w:asciiTheme="majorBidi" w:hAnsiTheme="majorBidi" w:cs="B Nazanin" w:hint="cs"/>
          <w:sz w:val="26"/>
          <w:szCs w:val="26"/>
          <w:rtl/>
        </w:rPr>
        <w:t xml:space="preserve">گردد. </w:t>
      </w:r>
    </w:p>
    <w:tbl>
      <w:tblPr>
        <w:tblStyle w:val="PlainTable3"/>
        <w:bidiVisual/>
        <w:tblW w:w="0" w:type="auto"/>
        <w:tblLook w:val="04A0" w:firstRow="1" w:lastRow="0" w:firstColumn="1" w:lastColumn="0" w:noHBand="0" w:noVBand="1"/>
      </w:tblPr>
      <w:tblGrid>
        <w:gridCol w:w="2337"/>
        <w:gridCol w:w="2337"/>
        <w:gridCol w:w="2338"/>
        <w:gridCol w:w="2338"/>
      </w:tblGrid>
      <w:tr w:rsidR="00621630" w14:paraId="6A7ED100" w14:textId="77777777" w:rsidTr="00072A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7" w:type="dxa"/>
          </w:tcPr>
          <w:p w14:paraId="0BF5B5DD" w14:textId="1A4EDE78" w:rsidR="00621630" w:rsidRPr="00621630" w:rsidRDefault="00621630" w:rsidP="00621630">
            <w:pPr>
              <w:tabs>
                <w:tab w:val="right" w:pos="9360"/>
              </w:tabs>
              <w:bidi/>
              <w:jc w:val="center"/>
              <w:rPr>
                <w:rFonts w:asciiTheme="majorBidi" w:hAnsiTheme="majorBidi" w:cs="B Nazanin"/>
                <w:sz w:val="24"/>
                <w:szCs w:val="24"/>
                <w:rtl/>
                <w:lang w:bidi="fa-IR"/>
              </w:rPr>
            </w:pPr>
            <w:r w:rsidRPr="00621630">
              <w:rPr>
                <w:rFonts w:cs="B Nazanin" w:hint="cs"/>
                <w:sz w:val="24"/>
                <w:szCs w:val="24"/>
                <w:rtl/>
              </w:rPr>
              <w:t>گزینه‌ها</w:t>
            </w:r>
          </w:p>
        </w:tc>
        <w:tc>
          <w:tcPr>
            <w:tcW w:w="2337" w:type="dxa"/>
          </w:tcPr>
          <w:p w14:paraId="6C4E929C" w14:textId="5EB964F4" w:rsidR="00621630" w:rsidRPr="00621630" w:rsidRDefault="00621630" w:rsidP="00621630">
            <w:pPr>
              <w:tabs>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621630">
              <w:rPr>
                <w:rFonts w:cs="B Nazanin" w:hint="cs"/>
                <w:sz w:val="24"/>
                <w:szCs w:val="24"/>
                <w:rtl/>
              </w:rPr>
              <w:t>توانایی</w:t>
            </w:r>
            <w:r w:rsidRPr="00621630">
              <w:rPr>
                <w:rFonts w:cs="B Nazanin"/>
                <w:sz w:val="24"/>
                <w:szCs w:val="24"/>
                <w:rtl/>
              </w:rPr>
              <w:t xml:space="preserve"> </w:t>
            </w:r>
            <w:r w:rsidRPr="00621630">
              <w:rPr>
                <w:rFonts w:cs="B Nazanin" w:hint="cs"/>
                <w:sz w:val="24"/>
                <w:szCs w:val="24"/>
                <w:rtl/>
              </w:rPr>
              <w:t>تأمین</w:t>
            </w:r>
            <w:r w:rsidRPr="00621630">
              <w:rPr>
                <w:rFonts w:cs="B Nazanin"/>
                <w:sz w:val="24"/>
                <w:szCs w:val="24"/>
                <w:rtl/>
              </w:rPr>
              <w:t xml:space="preserve"> </w:t>
            </w:r>
            <w:r w:rsidRPr="00621630">
              <w:rPr>
                <w:rFonts w:cs="B Nazanin" w:hint="cs"/>
                <w:sz w:val="24"/>
                <w:szCs w:val="24"/>
                <w:rtl/>
              </w:rPr>
              <w:t>مالی</w:t>
            </w:r>
          </w:p>
        </w:tc>
        <w:tc>
          <w:tcPr>
            <w:tcW w:w="2338" w:type="dxa"/>
          </w:tcPr>
          <w:p w14:paraId="1D5B54C6" w14:textId="0962C9CC" w:rsidR="00621630" w:rsidRPr="00621630" w:rsidRDefault="00621630" w:rsidP="00621630">
            <w:pPr>
              <w:tabs>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621630">
              <w:rPr>
                <w:rFonts w:cs="B Nazanin" w:hint="cs"/>
                <w:sz w:val="24"/>
                <w:szCs w:val="24"/>
                <w:rtl/>
              </w:rPr>
              <w:t>تأمین</w:t>
            </w:r>
            <w:r w:rsidRPr="00621630">
              <w:rPr>
                <w:rFonts w:cs="B Nazanin"/>
                <w:sz w:val="24"/>
                <w:szCs w:val="24"/>
                <w:rtl/>
              </w:rPr>
              <w:t xml:space="preserve"> </w:t>
            </w:r>
            <w:r w:rsidRPr="00621630">
              <w:rPr>
                <w:rFonts w:cs="B Nazanin" w:hint="cs"/>
                <w:sz w:val="24"/>
                <w:szCs w:val="24"/>
                <w:rtl/>
              </w:rPr>
              <w:t>منابع</w:t>
            </w:r>
          </w:p>
        </w:tc>
        <w:tc>
          <w:tcPr>
            <w:tcW w:w="2338" w:type="dxa"/>
          </w:tcPr>
          <w:p w14:paraId="53CFEB32" w14:textId="2DE452D4" w:rsidR="00621630" w:rsidRPr="00621630" w:rsidRDefault="00621630" w:rsidP="00621630">
            <w:pPr>
              <w:tabs>
                <w:tab w:val="right" w:pos="9360"/>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621630">
              <w:rPr>
                <w:rFonts w:cs="B Nazanin" w:hint="cs"/>
                <w:sz w:val="24"/>
                <w:szCs w:val="24"/>
                <w:rtl/>
              </w:rPr>
              <w:t>جمع</w:t>
            </w:r>
            <w:r w:rsidRPr="00621630">
              <w:rPr>
                <w:rFonts w:cs="B Nazanin"/>
                <w:sz w:val="24"/>
                <w:szCs w:val="24"/>
                <w:rtl/>
              </w:rPr>
              <w:t xml:space="preserve"> </w:t>
            </w:r>
            <w:r w:rsidRPr="00621630">
              <w:rPr>
                <w:rFonts w:cs="B Nazanin" w:hint="cs"/>
                <w:sz w:val="24"/>
                <w:szCs w:val="24"/>
                <w:rtl/>
              </w:rPr>
              <w:t>کل</w:t>
            </w:r>
          </w:p>
        </w:tc>
      </w:tr>
      <w:tr w:rsidR="00621630" w14:paraId="495ACD77" w14:textId="77777777" w:rsidTr="00072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E24E629" w14:textId="2B4A5FF1" w:rsidR="00621630" w:rsidRPr="00621630" w:rsidRDefault="00621630" w:rsidP="00621630">
            <w:pPr>
              <w:tabs>
                <w:tab w:val="right" w:pos="9360"/>
              </w:tabs>
              <w:bidi/>
              <w:jc w:val="center"/>
              <w:rPr>
                <w:rFonts w:asciiTheme="majorBidi" w:hAnsiTheme="majorBidi" w:cs="B Nazanin"/>
                <w:sz w:val="24"/>
                <w:szCs w:val="24"/>
                <w:rtl/>
                <w:lang w:bidi="fa-IR"/>
              </w:rPr>
            </w:pPr>
            <w:r w:rsidRPr="00621630">
              <w:rPr>
                <w:rFonts w:cs="B Nazanin"/>
                <w:sz w:val="24"/>
                <w:szCs w:val="24"/>
              </w:rPr>
              <w:t>A</w:t>
            </w:r>
          </w:p>
        </w:tc>
        <w:tc>
          <w:tcPr>
            <w:tcW w:w="2337" w:type="dxa"/>
          </w:tcPr>
          <w:p w14:paraId="089E81B9" w14:textId="5F4F5A9E" w:rsidR="00621630" w:rsidRPr="00621630" w:rsidRDefault="00621630" w:rsidP="00621630">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5</w:t>
            </w:r>
          </w:p>
        </w:tc>
        <w:tc>
          <w:tcPr>
            <w:tcW w:w="2338" w:type="dxa"/>
          </w:tcPr>
          <w:p w14:paraId="43E34CFB" w14:textId="025456D7" w:rsidR="00621630" w:rsidRPr="00621630" w:rsidRDefault="00621630" w:rsidP="00621630">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5</w:t>
            </w:r>
          </w:p>
        </w:tc>
        <w:tc>
          <w:tcPr>
            <w:tcW w:w="2338" w:type="dxa"/>
          </w:tcPr>
          <w:p w14:paraId="020D0A8F" w14:textId="789417BF" w:rsidR="00621630" w:rsidRPr="00621630" w:rsidRDefault="00621630" w:rsidP="00621630">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10</w:t>
            </w:r>
          </w:p>
        </w:tc>
      </w:tr>
      <w:tr w:rsidR="00621630" w14:paraId="490820A0" w14:textId="77777777" w:rsidTr="00072A67">
        <w:tc>
          <w:tcPr>
            <w:cnfStyle w:val="001000000000" w:firstRow="0" w:lastRow="0" w:firstColumn="1" w:lastColumn="0" w:oddVBand="0" w:evenVBand="0" w:oddHBand="0" w:evenHBand="0" w:firstRowFirstColumn="0" w:firstRowLastColumn="0" w:lastRowFirstColumn="0" w:lastRowLastColumn="0"/>
            <w:tcW w:w="2337" w:type="dxa"/>
          </w:tcPr>
          <w:p w14:paraId="3B892CF1" w14:textId="645FE995" w:rsidR="00621630" w:rsidRPr="00621630" w:rsidRDefault="00621630" w:rsidP="00621630">
            <w:pPr>
              <w:tabs>
                <w:tab w:val="right" w:pos="9360"/>
              </w:tabs>
              <w:bidi/>
              <w:jc w:val="center"/>
              <w:rPr>
                <w:rFonts w:asciiTheme="majorBidi" w:hAnsiTheme="majorBidi" w:cs="B Nazanin"/>
                <w:sz w:val="24"/>
                <w:szCs w:val="24"/>
                <w:rtl/>
                <w:lang w:bidi="fa-IR"/>
              </w:rPr>
            </w:pPr>
            <w:r w:rsidRPr="00621630">
              <w:rPr>
                <w:rFonts w:cs="B Nazanin"/>
                <w:sz w:val="24"/>
                <w:szCs w:val="24"/>
              </w:rPr>
              <w:t>B</w:t>
            </w:r>
          </w:p>
        </w:tc>
        <w:tc>
          <w:tcPr>
            <w:tcW w:w="2337" w:type="dxa"/>
          </w:tcPr>
          <w:p w14:paraId="188DFACF" w14:textId="4E90D8F6" w:rsidR="00621630" w:rsidRPr="00621630" w:rsidRDefault="00621630" w:rsidP="00621630">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1</w:t>
            </w:r>
          </w:p>
        </w:tc>
        <w:tc>
          <w:tcPr>
            <w:tcW w:w="2338" w:type="dxa"/>
          </w:tcPr>
          <w:p w14:paraId="19DBA833" w14:textId="25E03B6C" w:rsidR="00621630" w:rsidRPr="00621630" w:rsidRDefault="00621630" w:rsidP="00621630">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1</w:t>
            </w:r>
          </w:p>
        </w:tc>
        <w:tc>
          <w:tcPr>
            <w:tcW w:w="2338" w:type="dxa"/>
          </w:tcPr>
          <w:p w14:paraId="1AD06D91" w14:textId="265460D9" w:rsidR="00621630" w:rsidRPr="00621630" w:rsidRDefault="00621630" w:rsidP="00621630">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2</w:t>
            </w:r>
          </w:p>
        </w:tc>
      </w:tr>
      <w:tr w:rsidR="00621630" w14:paraId="4A5E144D" w14:textId="77777777" w:rsidTr="00072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7D888DE" w14:textId="0E142AAB" w:rsidR="00621630" w:rsidRPr="00621630" w:rsidRDefault="00621630" w:rsidP="00621630">
            <w:pPr>
              <w:tabs>
                <w:tab w:val="right" w:pos="9360"/>
              </w:tabs>
              <w:bidi/>
              <w:jc w:val="center"/>
              <w:rPr>
                <w:rFonts w:asciiTheme="majorBidi" w:hAnsiTheme="majorBidi" w:cs="B Nazanin"/>
                <w:sz w:val="24"/>
                <w:szCs w:val="24"/>
                <w:rtl/>
                <w:lang w:bidi="fa-IR"/>
              </w:rPr>
            </w:pPr>
            <w:r w:rsidRPr="00621630">
              <w:rPr>
                <w:rFonts w:cs="B Nazanin"/>
                <w:sz w:val="24"/>
                <w:szCs w:val="24"/>
              </w:rPr>
              <w:t>C</w:t>
            </w:r>
          </w:p>
        </w:tc>
        <w:tc>
          <w:tcPr>
            <w:tcW w:w="2337" w:type="dxa"/>
          </w:tcPr>
          <w:p w14:paraId="29079852" w14:textId="36B5A0B0" w:rsidR="00621630" w:rsidRPr="00621630" w:rsidRDefault="00621630" w:rsidP="00621630">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3</w:t>
            </w:r>
          </w:p>
        </w:tc>
        <w:tc>
          <w:tcPr>
            <w:tcW w:w="2338" w:type="dxa"/>
          </w:tcPr>
          <w:p w14:paraId="236B5C4E" w14:textId="70E24D1C" w:rsidR="00621630" w:rsidRPr="00621630" w:rsidRDefault="00621630" w:rsidP="00621630">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3</w:t>
            </w:r>
          </w:p>
        </w:tc>
        <w:tc>
          <w:tcPr>
            <w:tcW w:w="2338" w:type="dxa"/>
          </w:tcPr>
          <w:p w14:paraId="68C0DFFE" w14:textId="34B52ED2" w:rsidR="00621630" w:rsidRPr="00621630" w:rsidRDefault="00621630" w:rsidP="00621630">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6</w:t>
            </w:r>
          </w:p>
        </w:tc>
      </w:tr>
      <w:tr w:rsidR="00621630" w14:paraId="201274EC" w14:textId="77777777" w:rsidTr="00072A67">
        <w:tc>
          <w:tcPr>
            <w:cnfStyle w:val="001000000000" w:firstRow="0" w:lastRow="0" w:firstColumn="1" w:lastColumn="0" w:oddVBand="0" w:evenVBand="0" w:oddHBand="0" w:evenHBand="0" w:firstRowFirstColumn="0" w:firstRowLastColumn="0" w:lastRowFirstColumn="0" w:lastRowLastColumn="0"/>
            <w:tcW w:w="2337" w:type="dxa"/>
          </w:tcPr>
          <w:p w14:paraId="163D9F93" w14:textId="25D20DAD" w:rsidR="00621630" w:rsidRPr="00621630" w:rsidRDefault="00621630" w:rsidP="00621630">
            <w:pPr>
              <w:tabs>
                <w:tab w:val="right" w:pos="9360"/>
              </w:tabs>
              <w:bidi/>
              <w:jc w:val="center"/>
              <w:rPr>
                <w:rFonts w:asciiTheme="majorBidi" w:hAnsiTheme="majorBidi" w:cs="B Nazanin"/>
                <w:sz w:val="24"/>
                <w:szCs w:val="24"/>
                <w:rtl/>
                <w:lang w:bidi="fa-IR"/>
              </w:rPr>
            </w:pPr>
            <w:r w:rsidRPr="00621630">
              <w:rPr>
                <w:rFonts w:cs="B Nazanin"/>
                <w:sz w:val="24"/>
                <w:szCs w:val="24"/>
              </w:rPr>
              <w:t>D</w:t>
            </w:r>
          </w:p>
        </w:tc>
        <w:tc>
          <w:tcPr>
            <w:tcW w:w="2337" w:type="dxa"/>
          </w:tcPr>
          <w:p w14:paraId="551F7676" w14:textId="06636218" w:rsidR="00621630" w:rsidRPr="00621630" w:rsidRDefault="00621630" w:rsidP="00621630">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4</w:t>
            </w:r>
          </w:p>
        </w:tc>
        <w:tc>
          <w:tcPr>
            <w:tcW w:w="2338" w:type="dxa"/>
          </w:tcPr>
          <w:p w14:paraId="33105F37" w14:textId="2DB6E7B2" w:rsidR="00621630" w:rsidRPr="00621630" w:rsidRDefault="00621630" w:rsidP="00621630">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4</w:t>
            </w:r>
          </w:p>
        </w:tc>
        <w:tc>
          <w:tcPr>
            <w:tcW w:w="2338" w:type="dxa"/>
          </w:tcPr>
          <w:p w14:paraId="16218C5C" w14:textId="5CE35B3F" w:rsidR="00621630" w:rsidRPr="00621630" w:rsidRDefault="00621630" w:rsidP="00621630">
            <w:pPr>
              <w:tabs>
                <w:tab w:val="right" w:pos="9360"/>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8</w:t>
            </w:r>
          </w:p>
        </w:tc>
      </w:tr>
      <w:tr w:rsidR="00621630" w14:paraId="0DA432B5" w14:textId="77777777" w:rsidTr="00072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F1C50DB" w14:textId="193079F3" w:rsidR="00621630" w:rsidRPr="00621630" w:rsidRDefault="00621630" w:rsidP="00621630">
            <w:pPr>
              <w:tabs>
                <w:tab w:val="right" w:pos="9360"/>
              </w:tabs>
              <w:bidi/>
              <w:jc w:val="center"/>
              <w:rPr>
                <w:rFonts w:asciiTheme="majorBidi" w:hAnsiTheme="majorBidi" w:cs="B Nazanin"/>
                <w:sz w:val="24"/>
                <w:szCs w:val="24"/>
                <w:rtl/>
                <w:lang w:bidi="fa-IR"/>
              </w:rPr>
            </w:pPr>
            <w:r w:rsidRPr="00621630">
              <w:rPr>
                <w:rFonts w:cs="B Nazanin"/>
                <w:sz w:val="24"/>
                <w:szCs w:val="24"/>
              </w:rPr>
              <w:t>E</w:t>
            </w:r>
          </w:p>
        </w:tc>
        <w:tc>
          <w:tcPr>
            <w:tcW w:w="2337" w:type="dxa"/>
          </w:tcPr>
          <w:p w14:paraId="7C56DA90" w14:textId="73C30EA1" w:rsidR="00621630" w:rsidRPr="00621630" w:rsidRDefault="00621630" w:rsidP="00621630">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3</w:t>
            </w:r>
          </w:p>
        </w:tc>
        <w:tc>
          <w:tcPr>
            <w:tcW w:w="2338" w:type="dxa"/>
          </w:tcPr>
          <w:p w14:paraId="2B0BD401" w14:textId="1D152EE7" w:rsidR="00621630" w:rsidRPr="00621630" w:rsidRDefault="00621630" w:rsidP="00621630">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2</w:t>
            </w:r>
          </w:p>
        </w:tc>
        <w:tc>
          <w:tcPr>
            <w:tcW w:w="2338" w:type="dxa"/>
          </w:tcPr>
          <w:p w14:paraId="7FD0F06B" w14:textId="50B5037F" w:rsidR="00621630" w:rsidRPr="00621630" w:rsidRDefault="00621630" w:rsidP="00621630">
            <w:pPr>
              <w:tabs>
                <w:tab w:val="right" w:pos="9360"/>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621630">
              <w:rPr>
                <w:rFonts w:cs="B Nazanin"/>
                <w:sz w:val="24"/>
                <w:szCs w:val="24"/>
              </w:rPr>
              <w:t>5</w:t>
            </w:r>
          </w:p>
        </w:tc>
      </w:tr>
    </w:tbl>
    <w:p w14:paraId="795B14A1" w14:textId="0DAB4952" w:rsidR="00072A67" w:rsidRPr="00072A67" w:rsidRDefault="00072A67" w:rsidP="00AE23AF">
      <w:pPr>
        <w:tabs>
          <w:tab w:val="left" w:pos="905"/>
        </w:tabs>
        <w:bidi/>
        <w:rPr>
          <w:rFonts w:asciiTheme="majorBidi" w:hAnsiTheme="majorBidi" w:cs="B Nazanin"/>
          <w:sz w:val="26"/>
          <w:szCs w:val="26"/>
          <w:rtl/>
          <w:lang w:bidi="fa-IR"/>
        </w:rPr>
      </w:pPr>
      <w:r w:rsidRPr="00072A67">
        <w:rPr>
          <w:rFonts w:asciiTheme="majorBidi" w:hAnsiTheme="majorBidi" w:cs="B Nazanin"/>
          <w:b/>
          <w:bCs/>
          <w:sz w:val="26"/>
          <w:szCs w:val="26"/>
          <w:rtl/>
        </w:rPr>
        <w:lastRenderedPageBreak/>
        <w:t xml:space="preserve">ارزیابی </w:t>
      </w:r>
      <w:r w:rsidR="002F020A">
        <w:rPr>
          <w:rFonts w:asciiTheme="majorBidi" w:hAnsiTheme="majorBidi" w:cs="B Nazanin" w:hint="cs"/>
          <w:b/>
          <w:bCs/>
          <w:sz w:val="26"/>
          <w:szCs w:val="26"/>
          <w:rtl/>
        </w:rPr>
        <w:t>رتبه</w:t>
      </w:r>
      <w:r w:rsidRPr="00072A67">
        <w:rPr>
          <w:rFonts w:asciiTheme="majorBidi" w:hAnsiTheme="majorBidi" w:cs="B Nazanin"/>
          <w:b/>
          <w:bCs/>
          <w:sz w:val="26"/>
          <w:szCs w:val="26"/>
          <w:rtl/>
        </w:rPr>
        <w:t xml:space="preserve"> کلی</w:t>
      </w:r>
    </w:p>
    <w:p w14:paraId="005809AF" w14:textId="6BB98A28" w:rsidR="00E505BC" w:rsidRDefault="00072A67" w:rsidP="00577EA7">
      <w:pPr>
        <w:tabs>
          <w:tab w:val="left" w:pos="905"/>
        </w:tabs>
        <w:bidi/>
        <w:jc w:val="both"/>
        <w:rPr>
          <w:rFonts w:asciiTheme="majorBidi" w:hAnsiTheme="majorBidi" w:cs="B Nazanin"/>
          <w:sz w:val="26"/>
          <w:szCs w:val="26"/>
          <w:lang w:bidi="fa-IR"/>
        </w:rPr>
      </w:pPr>
      <w:r w:rsidRPr="00072A67">
        <w:rPr>
          <w:rFonts w:asciiTheme="majorBidi" w:hAnsiTheme="majorBidi" w:cs="B Nazanin"/>
          <w:sz w:val="26"/>
          <w:szCs w:val="26"/>
          <w:rtl/>
        </w:rPr>
        <w:t xml:space="preserve">رتبه‌بندی‌هایی که تحت هر عنوان برای هر آزمون به‌دست آمد، از بهترین (5) تا بدترین (1)، با یکدیگر ادغام می‌شوند و یک رتبه‌بندی کلی با استفاده از جدولی </w:t>
      </w:r>
      <w:r w:rsidR="002F020A">
        <w:rPr>
          <w:rFonts w:asciiTheme="majorBidi" w:hAnsiTheme="majorBidi" w:cs="B Nazanin" w:hint="cs"/>
          <w:sz w:val="26"/>
          <w:szCs w:val="26"/>
          <w:rtl/>
        </w:rPr>
        <w:t>ه</w:t>
      </w:r>
      <w:r w:rsidRPr="00072A67">
        <w:rPr>
          <w:rFonts w:asciiTheme="majorBidi" w:hAnsiTheme="majorBidi" w:cs="B Nazanin"/>
          <w:sz w:val="26"/>
          <w:szCs w:val="26"/>
          <w:rtl/>
        </w:rPr>
        <w:t xml:space="preserve">مانند </w:t>
      </w:r>
      <w:r w:rsidR="002F020A">
        <w:rPr>
          <w:rFonts w:asciiTheme="majorBidi" w:hAnsiTheme="majorBidi" w:cs="B Nazanin" w:hint="cs"/>
          <w:sz w:val="26"/>
          <w:szCs w:val="26"/>
          <w:rtl/>
        </w:rPr>
        <w:t>جدول زیر</w:t>
      </w:r>
      <w:r w:rsidRPr="00072A67">
        <w:rPr>
          <w:rFonts w:asciiTheme="majorBidi" w:hAnsiTheme="majorBidi" w:cs="B Nazanin"/>
          <w:sz w:val="26"/>
          <w:szCs w:val="26"/>
          <w:rtl/>
        </w:rPr>
        <w:t xml:space="preserve"> </w:t>
      </w:r>
      <w:r w:rsidR="002F020A">
        <w:rPr>
          <w:rFonts w:asciiTheme="majorBidi" w:hAnsiTheme="majorBidi" w:cs="B Nazanin" w:hint="cs"/>
          <w:sz w:val="26"/>
          <w:szCs w:val="26"/>
          <w:rtl/>
        </w:rPr>
        <w:t xml:space="preserve">مشخص می گردد. </w:t>
      </w:r>
    </w:p>
    <w:tbl>
      <w:tblPr>
        <w:tblStyle w:val="PlainTable3"/>
        <w:bidiVisual/>
        <w:tblW w:w="0" w:type="auto"/>
        <w:tblLook w:val="04A0" w:firstRow="1" w:lastRow="0" w:firstColumn="1" w:lastColumn="0" w:noHBand="0" w:noVBand="1"/>
      </w:tblPr>
      <w:tblGrid>
        <w:gridCol w:w="1870"/>
        <w:gridCol w:w="1870"/>
        <w:gridCol w:w="1870"/>
        <w:gridCol w:w="1870"/>
        <w:gridCol w:w="1870"/>
      </w:tblGrid>
      <w:tr w:rsidR="00E505BC" w14:paraId="3E9C4DD8" w14:textId="77777777" w:rsidTr="00E505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0" w:type="dxa"/>
          </w:tcPr>
          <w:p w14:paraId="4EA5C271" w14:textId="75177B5B" w:rsidR="00E505BC" w:rsidRPr="00E505BC" w:rsidRDefault="00E505BC" w:rsidP="00E505BC">
            <w:pPr>
              <w:tabs>
                <w:tab w:val="left" w:pos="905"/>
              </w:tabs>
              <w:bidi/>
              <w:jc w:val="center"/>
              <w:rPr>
                <w:rFonts w:asciiTheme="majorBidi" w:hAnsiTheme="majorBidi" w:cs="B Nazanin"/>
                <w:sz w:val="24"/>
                <w:szCs w:val="24"/>
                <w:rtl/>
                <w:lang w:bidi="fa-IR"/>
              </w:rPr>
            </w:pPr>
            <w:r w:rsidRPr="00E505BC">
              <w:rPr>
                <w:rFonts w:cs="B Nazanin" w:hint="cs"/>
                <w:sz w:val="24"/>
                <w:szCs w:val="24"/>
                <w:rtl/>
              </w:rPr>
              <w:t>گزینه‌های</w:t>
            </w:r>
            <w:r w:rsidRPr="00E505BC">
              <w:rPr>
                <w:rFonts w:cs="B Nazanin"/>
                <w:sz w:val="24"/>
                <w:szCs w:val="24"/>
                <w:rtl/>
              </w:rPr>
              <w:t xml:space="preserve"> </w:t>
            </w:r>
            <w:r w:rsidRPr="00E505BC">
              <w:rPr>
                <w:rFonts w:cs="B Nazanin" w:hint="cs"/>
                <w:sz w:val="24"/>
                <w:szCs w:val="24"/>
                <w:rtl/>
              </w:rPr>
              <w:t>استراتژیک</w:t>
            </w:r>
          </w:p>
        </w:tc>
        <w:tc>
          <w:tcPr>
            <w:tcW w:w="1870" w:type="dxa"/>
          </w:tcPr>
          <w:p w14:paraId="48214A9B" w14:textId="20E4357E" w:rsidR="00E505BC" w:rsidRPr="00E505BC" w:rsidRDefault="00E505BC" w:rsidP="00E505BC">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505BC">
              <w:rPr>
                <w:rFonts w:cs="B Nazanin" w:hint="cs"/>
                <w:sz w:val="24"/>
                <w:szCs w:val="24"/>
                <w:rtl/>
              </w:rPr>
              <w:t>رتبه‌بندی</w:t>
            </w:r>
            <w:r w:rsidRPr="00E505BC">
              <w:rPr>
                <w:rFonts w:cs="B Nazanin"/>
                <w:sz w:val="24"/>
                <w:szCs w:val="24"/>
                <w:rtl/>
              </w:rPr>
              <w:t xml:space="preserve"> </w:t>
            </w:r>
            <w:r w:rsidRPr="00E505BC">
              <w:rPr>
                <w:rFonts w:cs="B Nazanin" w:hint="cs"/>
                <w:sz w:val="24"/>
                <w:szCs w:val="24"/>
                <w:rtl/>
              </w:rPr>
              <w:t>مناسب</w:t>
            </w:r>
            <w:r w:rsidRPr="00E505BC">
              <w:rPr>
                <w:rFonts w:cs="B Nazanin"/>
                <w:sz w:val="24"/>
                <w:szCs w:val="24"/>
                <w:rtl/>
              </w:rPr>
              <w:t xml:space="preserve"> </w:t>
            </w:r>
            <w:r w:rsidRPr="00E505BC">
              <w:rPr>
                <w:rFonts w:cs="B Nazanin" w:hint="cs"/>
                <w:sz w:val="24"/>
                <w:szCs w:val="24"/>
                <w:rtl/>
              </w:rPr>
              <w:t>بودن</w:t>
            </w:r>
          </w:p>
        </w:tc>
        <w:tc>
          <w:tcPr>
            <w:tcW w:w="1870" w:type="dxa"/>
          </w:tcPr>
          <w:p w14:paraId="4038092E" w14:textId="2B1D273B" w:rsidR="00E505BC" w:rsidRPr="00E505BC" w:rsidRDefault="00E505BC" w:rsidP="00E505BC">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505BC">
              <w:rPr>
                <w:rFonts w:cs="B Nazanin" w:hint="cs"/>
                <w:sz w:val="24"/>
                <w:szCs w:val="24"/>
                <w:rtl/>
              </w:rPr>
              <w:t>رتبه‌بندی</w:t>
            </w:r>
            <w:r w:rsidR="00E93E7E">
              <w:rPr>
                <w:rFonts w:cs="B Nazanin" w:hint="cs"/>
                <w:sz w:val="24"/>
                <w:szCs w:val="24"/>
                <w:rtl/>
              </w:rPr>
              <w:t xml:space="preserve"> قابل</w:t>
            </w:r>
            <w:r w:rsidRPr="00E505BC">
              <w:rPr>
                <w:rFonts w:cs="B Nazanin"/>
                <w:sz w:val="24"/>
                <w:szCs w:val="24"/>
                <w:rtl/>
              </w:rPr>
              <w:t xml:space="preserve"> </w:t>
            </w:r>
            <w:r w:rsidRPr="00E505BC">
              <w:rPr>
                <w:rFonts w:cs="B Nazanin" w:hint="cs"/>
                <w:sz w:val="24"/>
                <w:szCs w:val="24"/>
                <w:rtl/>
              </w:rPr>
              <w:t>پذیرش</w:t>
            </w:r>
            <w:r w:rsidR="00E93E7E">
              <w:rPr>
                <w:rFonts w:cs="B Nazanin" w:hint="cs"/>
                <w:sz w:val="24"/>
                <w:szCs w:val="24"/>
                <w:rtl/>
              </w:rPr>
              <w:t xml:space="preserve"> بودن</w:t>
            </w:r>
          </w:p>
        </w:tc>
        <w:tc>
          <w:tcPr>
            <w:tcW w:w="1870" w:type="dxa"/>
          </w:tcPr>
          <w:p w14:paraId="40C500A1" w14:textId="7F35A455" w:rsidR="00E505BC" w:rsidRPr="00E505BC" w:rsidRDefault="00E505BC" w:rsidP="00E505BC">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505BC">
              <w:rPr>
                <w:rFonts w:cs="B Nazanin" w:hint="cs"/>
                <w:sz w:val="24"/>
                <w:szCs w:val="24"/>
                <w:rtl/>
              </w:rPr>
              <w:t>رتبه‌بندی</w:t>
            </w:r>
            <w:r w:rsidRPr="00E505BC">
              <w:rPr>
                <w:rFonts w:cs="B Nazanin"/>
                <w:sz w:val="24"/>
                <w:szCs w:val="24"/>
                <w:rtl/>
              </w:rPr>
              <w:t xml:space="preserve"> </w:t>
            </w:r>
            <w:r w:rsidRPr="00E505BC">
              <w:rPr>
                <w:rFonts w:cs="B Nazanin" w:hint="cs"/>
                <w:sz w:val="24"/>
                <w:szCs w:val="24"/>
                <w:rtl/>
              </w:rPr>
              <w:t>امکان‌پذیری</w:t>
            </w:r>
          </w:p>
        </w:tc>
        <w:tc>
          <w:tcPr>
            <w:tcW w:w="1870" w:type="dxa"/>
          </w:tcPr>
          <w:p w14:paraId="60B5EEF0" w14:textId="47EE4B16" w:rsidR="00E505BC" w:rsidRPr="00E505BC" w:rsidRDefault="00E505BC" w:rsidP="00E505BC">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505BC">
              <w:rPr>
                <w:rFonts w:cs="B Nazanin" w:hint="cs"/>
                <w:sz w:val="24"/>
                <w:szCs w:val="24"/>
                <w:rtl/>
              </w:rPr>
              <w:t>رتبه‌بندی</w:t>
            </w:r>
            <w:r w:rsidRPr="00E505BC">
              <w:rPr>
                <w:rFonts w:cs="B Nazanin"/>
                <w:sz w:val="24"/>
                <w:szCs w:val="24"/>
                <w:rtl/>
              </w:rPr>
              <w:t xml:space="preserve"> </w:t>
            </w:r>
            <w:r w:rsidRPr="00E505BC">
              <w:rPr>
                <w:rFonts w:cs="B Nazanin" w:hint="cs"/>
                <w:sz w:val="24"/>
                <w:szCs w:val="24"/>
                <w:rtl/>
              </w:rPr>
              <w:t>کلی</w:t>
            </w:r>
          </w:p>
        </w:tc>
      </w:tr>
      <w:tr w:rsidR="00E505BC" w14:paraId="7DCEF5FB" w14:textId="77777777" w:rsidTr="00E50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0D633D73" w14:textId="1BC36EB9" w:rsidR="00E505BC" w:rsidRPr="00E505BC" w:rsidRDefault="00E505BC" w:rsidP="00E505BC">
            <w:pPr>
              <w:tabs>
                <w:tab w:val="left" w:pos="905"/>
              </w:tabs>
              <w:bidi/>
              <w:jc w:val="center"/>
              <w:rPr>
                <w:rFonts w:asciiTheme="majorBidi" w:hAnsiTheme="majorBidi" w:cs="B Nazanin"/>
                <w:sz w:val="24"/>
                <w:szCs w:val="24"/>
                <w:rtl/>
                <w:lang w:bidi="fa-IR"/>
              </w:rPr>
            </w:pPr>
            <w:r w:rsidRPr="00E505BC">
              <w:rPr>
                <w:rFonts w:cs="B Nazanin"/>
                <w:sz w:val="24"/>
                <w:szCs w:val="24"/>
              </w:rPr>
              <w:t>C</w:t>
            </w:r>
          </w:p>
        </w:tc>
        <w:tc>
          <w:tcPr>
            <w:tcW w:w="1870" w:type="dxa"/>
          </w:tcPr>
          <w:p w14:paraId="3339206C" w14:textId="337B7FFB" w:rsidR="00E505BC" w:rsidRPr="00E505BC" w:rsidRDefault="00E505BC" w:rsidP="00E505BC">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505BC">
              <w:rPr>
                <w:rFonts w:cs="B Nazanin"/>
                <w:sz w:val="24"/>
                <w:szCs w:val="24"/>
              </w:rPr>
              <w:t>4</w:t>
            </w:r>
          </w:p>
        </w:tc>
        <w:tc>
          <w:tcPr>
            <w:tcW w:w="1870" w:type="dxa"/>
          </w:tcPr>
          <w:p w14:paraId="319D9931" w14:textId="23E992AF" w:rsidR="00E505BC" w:rsidRPr="00E505BC" w:rsidRDefault="00E505BC" w:rsidP="00E505BC">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505BC">
              <w:rPr>
                <w:rFonts w:cs="B Nazanin"/>
                <w:sz w:val="24"/>
                <w:szCs w:val="24"/>
              </w:rPr>
              <w:t>1</w:t>
            </w:r>
          </w:p>
        </w:tc>
        <w:tc>
          <w:tcPr>
            <w:tcW w:w="1870" w:type="dxa"/>
          </w:tcPr>
          <w:p w14:paraId="060AAAFF" w14:textId="52ACF686" w:rsidR="00E505BC" w:rsidRPr="00E505BC" w:rsidRDefault="00E505BC" w:rsidP="00E505BC">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505BC">
              <w:rPr>
                <w:rFonts w:cs="B Nazanin"/>
                <w:sz w:val="24"/>
                <w:szCs w:val="24"/>
              </w:rPr>
              <w:t>3</w:t>
            </w:r>
          </w:p>
        </w:tc>
        <w:tc>
          <w:tcPr>
            <w:tcW w:w="1870" w:type="dxa"/>
          </w:tcPr>
          <w:p w14:paraId="624EA2F8" w14:textId="507A604D" w:rsidR="00E505BC" w:rsidRPr="00E505BC" w:rsidRDefault="00E505BC" w:rsidP="00E505BC">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505BC">
              <w:rPr>
                <w:rFonts w:cs="B Nazanin"/>
                <w:sz w:val="24"/>
                <w:szCs w:val="24"/>
              </w:rPr>
              <w:t>8</w:t>
            </w:r>
          </w:p>
        </w:tc>
      </w:tr>
      <w:tr w:rsidR="00E505BC" w14:paraId="2629AD89" w14:textId="77777777" w:rsidTr="00E505BC">
        <w:tc>
          <w:tcPr>
            <w:cnfStyle w:val="001000000000" w:firstRow="0" w:lastRow="0" w:firstColumn="1" w:lastColumn="0" w:oddVBand="0" w:evenVBand="0" w:oddHBand="0" w:evenHBand="0" w:firstRowFirstColumn="0" w:firstRowLastColumn="0" w:lastRowFirstColumn="0" w:lastRowLastColumn="0"/>
            <w:tcW w:w="1870" w:type="dxa"/>
          </w:tcPr>
          <w:p w14:paraId="07BFA1FC" w14:textId="01CD39DA" w:rsidR="00E505BC" w:rsidRPr="00E505BC" w:rsidRDefault="00E505BC" w:rsidP="00E505BC">
            <w:pPr>
              <w:tabs>
                <w:tab w:val="left" w:pos="905"/>
              </w:tabs>
              <w:bidi/>
              <w:jc w:val="center"/>
              <w:rPr>
                <w:rFonts w:asciiTheme="majorBidi" w:hAnsiTheme="majorBidi" w:cs="B Nazanin"/>
                <w:sz w:val="24"/>
                <w:szCs w:val="24"/>
                <w:rtl/>
                <w:lang w:bidi="fa-IR"/>
              </w:rPr>
            </w:pPr>
            <w:r w:rsidRPr="00E505BC">
              <w:rPr>
                <w:rFonts w:cs="B Nazanin"/>
                <w:sz w:val="24"/>
                <w:szCs w:val="24"/>
              </w:rPr>
              <w:t>D</w:t>
            </w:r>
          </w:p>
        </w:tc>
        <w:tc>
          <w:tcPr>
            <w:tcW w:w="1870" w:type="dxa"/>
          </w:tcPr>
          <w:p w14:paraId="5DB60781" w14:textId="3931056F" w:rsidR="00E505BC" w:rsidRPr="00E505BC" w:rsidRDefault="00E505BC" w:rsidP="00E505BC">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505BC">
              <w:rPr>
                <w:rFonts w:cs="B Nazanin"/>
                <w:sz w:val="24"/>
                <w:szCs w:val="24"/>
              </w:rPr>
              <w:t>3</w:t>
            </w:r>
          </w:p>
        </w:tc>
        <w:tc>
          <w:tcPr>
            <w:tcW w:w="1870" w:type="dxa"/>
          </w:tcPr>
          <w:p w14:paraId="2B4ABA3A" w14:textId="28AA57BB" w:rsidR="00E505BC" w:rsidRPr="00E505BC" w:rsidRDefault="00E505BC" w:rsidP="00E505BC">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505BC">
              <w:rPr>
                <w:rFonts w:cs="B Nazanin"/>
                <w:sz w:val="24"/>
                <w:szCs w:val="24"/>
              </w:rPr>
              <w:t>5</w:t>
            </w:r>
          </w:p>
        </w:tc>
        <w:tc>
          <w:tcPr>
            <w:tcW w:w="1870" w:type="dxa"/>
          </w:tcPr>
          <w:p w14:paraId="6CD71F28" w14:textId="29F47AB3" w:rsidR="00E505BC" w:rsidRPr="00E505BC" w:rsidRDefault="00E505BC" w:rsidP="00E505BC">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505BC">
              <w:rPr>
                <w:rFonts w:cs="B Nazanin"/>
                <w:sz w:val="24"/>
                <w:szCs w:val="24"/>
              </w:rPr>
              <w:t>4</w:t>
            </w:r>
          </w:p>
        </w:tc>
        <w:tc>
          <w:tcPr>
            <w:tcW w:w="1870" w:type="dxa"/>
          </w:tcPr>
          <w:p w14:paraId="13D32471" w14:textId="02E7259F" w:rsidR="00E505BC" w:rsidRPr="00E505BC" w:rsidRDefault="00E505BC" w:rsidP="00E505BC">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sz w:val="24"/>
                <w:szCs w:val="24"/>
              </w:rPr>
              <w:t xml:space="preserve"> </w:t>
            </w:r>
            <w:r w:rsidRPr="00E505BC">
              <w:rPr>
                <w:rFonts w:cs="B Nazanin"/>
                <w:sz w:val="24"/>
                <w:szCs w:val="24"/>
              </w:rPr>
              <w:t xml:space="preserve">12  </w:t>
            </w:r>
            <w:r w:rsidR="002F020A">
              <w:rPr>
                <w:rFonts w:asciiTheme="majorBidi" w:hAnsiTheme="majorBidi" w:cs="B Nazanin" w:hint="cs"/>
                <w:sz w:val="24"/>
                <w:szCs w:val="24"/>
                <w:rtl/>
                <w:lang w:bidi="fa-IR"/>
              </w:rPr>
              <w:t>(</w:t>
            </w:r>
            <w:r w:rsidR="002F020A" w:rsidRPr="00E505BC">
              <w:rPr>
                <w:rFonts w:cs="B Nazanin" w:hint="cs"/>
                <w:sz w:val="24"/>
                <w:szCs w:val="24"/>
                <w:rtl/>
              </w:rPr>
              <w:t>انتخاب</w:t>
            </w:r>
            <w:r w:rsidR="002F020A" w:rsidRPr="00E505BC">
              <w:rPr>
                <w:rFonts w:cs="B Nazanin"/>
                <w:sz w:val="24"/>
                <w:szCs w:val="24"/>
                <w:rtl/>
              </w:rPr>
              <w:t xml:space="preserve"> </w:t>
            </w:r>
            <w:r w:rsidR="002F020A" w:rsidRPr="00E505BC">
              <w:rPr>
                <w:rFonts w:cs="B Nazanin" w:hint="cs"/>
                <w:sz w:val="24"/>
                <w:szCs w:val="24"/>
                <w:rtl/>
              </w:rPr>
              <w:t>اول</w:t>
            </w:r>
            <w:r w:rsidR="002F020A">
              <w:rPr>
                <w:rFonts w:cs="B Nazanin" w:hint="cs"/>
                <w:sz w:val="24"/>
                <w:szCs w:val="24"/>
                <w:rtl/>
              </w:rPr>
              <w:t>)</w:t>
            </w:r>
          </w:p>
        </w:tc>
      </w:tr>
      <w:tr w:rsidR="00E505BC" w14:paraId="009C78E6" w14:textId="77777777" w:rsidTr="00E50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27F33A3C" w14:textId="4EE0B672" w:rsidR="00E505BC" w:rsidRPr="00E505BC" w:rsidRDefault="00E505BC" w:rsidP="00E505BC">
            <w:pPr>
              <w:tabs>
                <w:tab w:val="left" w:pos="905"/>
              </w:tabs>
              <w:bidi/>
              <w:jc w:val="center"/>
              <w:rPr>
                <w:rFonts w:asciiTheme="majorBidi" w:hAnsiTheme="majorBidi" w:cs="B Nazanin"/>
                <w:sz w:val="24"/>
                <w:szCs w:val="24"/>
                <w:rtl/>
                <w:lang w:bidi="fa-IR"/>
              </w:rPr>
            </w:pPr>
            <w:r w:rsidRPr="00E505BC">
              <w:rPr>
                <w:rFonts w:cs="B Nazanin"/>
                <w:sz w:val="24"/>
                <w:szCs w:val="24"/>
              </w:rPr>
              <w:t>E</w:t>
            </w:r>
          </w:p>
        </w:tc>
        <w:tc>
          <w:tcPr>
            <w:tcW w:w="1870" w:type="dxa"/>
          </w:tcPr>
          <w:p w14:paraId="390DE4FE" w14:textId="1DC40144" w:rsidR="00E505BC" w:rsidRPr="00E505BC" w:rsidRDefault="00E505BC" w:rsidP="00E505BC">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505BC">
              <w:rPr>
                <w:rFonts w:cs="B Nazanin"/>
                <w:sz w:val="24"/>
                <w:szCs w:val="24"/>
              </w:rPr>
              <w:t>1</w:t>
            </w:r>
          </w:p>
        </w:tc>
        <w:tc>
          <w:tcPr>
            <w:tcW w:w="1870" w:type="dxa"/>
          </w:tcPr>
          <w:p w14:paraId="6516ABE7" w14:textId="03715CFB" w:rsidR="00E505BC" w:rsidRPr="00E505BC" w:rsidRDefault="00E505BC" w:rsidP="00E505BC">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505BC">
              <w:rPr>
                <w:rFonts w:cs="B Nazanin"/>
                <w:sz w:val="24"/>
                <w:szCs w:val="24"/>
              </w:rPr>
              <w:t>3</w:t>
            </w:r>
          </w:p>
        </w:tc>
        <w:tc>
          <w:tcPr>
            <w:tcW w:w="1870" w:type="dxa"/>
          </w:tcPr>
          <w:p w14:paraId="31CDAFA2" w14:textId="2F08C367" w:rsidR="00E505BC" w:rsidRPr="00E505BC" w:rsidRDefault="00E505BC" w:rsidP="00E505BC">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505BC">
              <w:rPr>
                <w:rFonts w:cs="B Nazanin"/>
                <w:sz w:val="24"/>
                <w:szCs w:val="24"/>
              </w:rPr>
              <w:t>2</w:t>
            </w:r>
          </w:p>
        </w:tc>
        <w:tc>
          <w:tcPr>
            <w:tcW w:w="1870" w:type="dxa"/>
          </w:tcPr>
          <w:p w14:paraId="3AD7B736" w14:textId="7E3D256C" w:rsidR="00E505BC" w:rsidRPr="00E505BC" w:rsidRDefault="00E505BC" w:rsidP="00E505BC">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505BC">
              <w:rPr>
                <w:rFonts w:cs="B Nazanin"/>
                <w:sz w:val="24"/>
                <w:szCs w:val="24"/>
              </w:rPr>
              <w:t>6</w:t>
            </w:r>
          </w:p>
        </w:tc>
      </w:tr>
    </w:tbl>
    <w:p w14:paraId="414200AF" w14:textId="258527E4" w:rsidR="00072A67" w:rsidRDefault="00072A67" w:rsidP="00E505BC">
      <w:pPr>
        <w:tabs>
          <w:tab w:val="left" w:pos="905"/>
        </w:tabs>
        <w:bidi/>
        <w:rPr>
          <w:rFonts w:asciiTheme="majorBidi" w:hAnsiTheme="majorBidi" w:cs="B Nazanin"/>
          <w:sz w:val="26"/>
          <w:szCs w:val="26"/>
          <w:lang w:bidi="fa-IR"/>
        </w:rPr>
      </w:pPr>
      <w:r>
        <w:rPr>
          <w:rFonts w:asciiTheme="majorBidi" w:hAnsiTheme="majorBidi" w:cs="B Nazanin"/>
          <w:sz w:val="26"/>
          <w:szCs w:val="26"/>
          <w:rtl/>
          <w:lang w:bidi="fa-IR"/>
        </w:rPr>
        <w:tab/>
      </w:r>
    </w:p>
    <w:p w14:paraId="294C2931" w14:textId="77777777" w:rsidR="00E505BC" w:rsidRPr="00E505BC" w:rsidRDefault="00E505BC" w:rsidP="00444753">
      <w:pPr>
        <w:tabs>
          <w:tab w:val="left" w:pos="905"/>
        </w:tabs>
        <w:bidi/>
        <w:jc w:val="both"/>
        <w:rPr>
          <w:rFonts w:asciiTheme="majorBidi" w:hAnsiTheme="majorBidi" w:cs="B Nazanin"/>
          <w:sz w:val="26"/>
          <w:szCs w:val="26"/>
          <w:lang w:bidi="fa-IR"/>
        </w:rPr>
      </w:pPr>
      <w:r w:rsidRPr="00E505BC">
        <w:rPr>
          <w:rFonts w:asciiTheme="majorBidi" w:hAnsiTheme="majorBidi" w:cs="B Nazanin"/>
          <w:sz w:val="26"/>
          <w:szCs w:val="26"/>
          <w:rtl/>
        </w:rPr>
        <w:t>گزینه استراتژیک با بالاترین رتبه کلی، به احتمال زیاد موفق‌ترین گزینه خواهد بود</w:t>
      </w:r>
      <w:r w:rsidRPr="00E505BC">
        <w:rPr>
          <w:rFonts w:asciiTheme="majorBidi" w:hAnsiTheme="majorBidi" w:cs="B Nazanin"/>
          <w:sz w:val="26"/>
          <w:szCs w:val="26"/>
          <w:lang w:bidi="fa-IR"/>
        </w:rPr>
        <w:t>.</w:t>
      </w:r>
    </w:p>
    <w:p w14:paraId="69D5166A" w14:textId="34508F46" w:rsidR="00E505BC" w:rsidRPr="00E505BC" w:rsidRDefault="00E505BC" w:rsidP="00444753">
      <w:pPr>
        <w:tabs>
          <w:tab w:val="left" w:pos="905"/>
        </w:tabs>
        <w:bidi/>
        <w:jc w:val="both"/>
        <w:rPr>
          <w:rFonts w:asciiTheme="majorBidi" w:hAnsiTheme="majorBidi" w:cs="B Nazanin"/>
          <w:b/>
          <w:bCs/>
          <w:sz w:val="26"/>
          <w:szCs w:val="26"/>
          <w:lang w:bidi="fa-IR"/>
        </w:rPr>
      </w:pPr>
      <w:r w:rsidRPr="00E505BC">
        <w:rPr>
          <w:rFonts w:asciiTheme="majorBidi" w:hAnsiTheme="majorBidi" w:cs="B Nazanin"/>
          <w:b/>
          <w:bCs/>
          <w:sz w:val="26"/>
          <w:szCs w:val="26"/>
          <w:rtl/>
        </w:rPr>
        <w:t>مورد</w:t>
      </w:r>
      <w:r w:rsidR="00CB09C4">
        <w:rPr>
          <w:rFonts w:asciiTheme="majorBidi" w:hAnsiTheme="majorBidi" w:cs="B Nazanin" w:hint="cs"/>
          <w:b/>
          <w:bCs/>
          <w:sz w:val="26"/>
          <w:szCs w:val="26"/>
          <w:rtl/>
        </w:rPr>
        <w:t xml:space="preserve"> </w:t>
      </w:r>
      <w:r w:rsidRPr="00E505BC">
        <w:rPr>
          <w:rFonts w:asciiTheme="majorBidi" w:hAnsiTheme="majorBidi" w:cs="B Nazanin"/>
          <w:b/>
          <w:bCs/>
          <w:sz w:val="26"/>
          <w:szCs w:val="26"/>
          <w:lang w:bidi="fa-IR"/>
        </w:rPr>
        <w:t xml:space="preserve"> MEL</w:t>
      </w:r>
    </w:p>
    <w:p w14:paraId="39CBF94E" w14:textId="61EDDFBF" w:rsidR="00072A67" w:rsidRDefault="00E505BC" w:rsidP="00577EA7">
      <w:pPr>
        <w:tabs>
          <w:tab w:val="left" w:pos="905"/>
        </w:tabs>
        <w:bidi/>
        <w:jc w:val="both"/>
        <w:rPr>
          <w:rFonts w:asciiTheme="majorBidi" w:hAnsiTheme="majorBidi" w:cs="B Nazanin"/>
          <w:sz w:val="26"/>
          <w:szCs w:val="26"/>
          <w:lang w:bidi="fa-IR"/>
        </w:rPr>
      </w:pPr>
      <w:r w:rsidRPr="00E505BC">
        <w:rPr>
          <w:rFonts w:asciiTheme="majorBidi" w:hAnsiTheme="majorBidi" w:cs="B Nazanin"/>
          <w:sz w:val="26"/>
          <w:szCs w:val="26"/>
          <w:rtl/>
        </w:rPr>
        <w:t xml:space="preserve">پس از گردآوری برخی گزینه‌های استراتژیک، اکنون </w:t>
      </w:r>
      <w:r w:rsidR="008656F8" w:rsidRPr="00E505BC">
        <w:rPr>
          <w:rFonts w:asciiTheme="majorBidi" w:hAnsiTheme="majorBidi" w:cs="B Nazanin"/>
          <w:sz w:val="26"/>
          <w:szCs w:val="26"/>
          <w:rtl/>
        </w:rPr>
        <w:t xml:space="preserve">سارا </w:t>
      </w:r>
      <w:r w:rsidRPr="00E505BC">
        <w:rPr>
          <w:rFonts w:asciiTheme="majorBidi" w:hAnsiTheme="majorBidi" w:cs="B Nazanin"/>
          <w:sz w:val="26"/>
          <w:szCs w:val="26"/>
          <w:rtl/>
        </w:rPr>
        <w:t xml:space="preserve">باید </w:t>
      </w:r>
      <w:r w:rsidR="00577EA7">
        <w:rPr>
          <w:rFonts w:asciiTheme="majorBidi" w:hAnsiTheme="majorBidi" w:cs="B Nazanin" w:hint="cs"/>
          <w:sz w:val="26"/>
          <w:szCs w:val="26"/>
          <w:rtl/>
        </w:rPr>
        <w:t>یک انتخاب منطقی</w:t>
      </w:r>
      <w:r w:rsidRPr="00E505BC">
        <w:rPr>
          <w:rFonts w:asciiTheme="majorBidi" w:hAnsiTheme="majorBidi" w:cs="B Nazanin"/>
          <w:sz w:val="26"/>
          <w:szCs w:val="26"/>
          <w:rtl/>
        </w:rPr>
        <w:t xml:space="preserve"> بین این گزینه‌ها انجام دهد و پیشنهادی </w:t>
      </w:r>
      <w:r w:rsidR="008656F8">
        <w:rPr>
          <w:rFonts w:asciiTheme="majorBidi" w:hAnsiTheme="majorBidi" w:cs="B Nazanin" w:hint="cs"/>
          <w:sz w:val="26"/>
          <w:szCs w:val="26"/>
          <w:rtl/>
        </w:rPr>
        <w:t xml:space="preserve">را </w:t>
      </w:r>
      <w:r w:rsidRPr="00E505BC">
        <w:rPr>
          <w:rFonts w:asciiTheme="majorBidi" w:hAnsiTheme="majorBidi" w:cs="B Nazanin"/>
          <w:sz w:val="26"/>
          <w:szCs w:val="26"/>
          <w:rtl/>
        </w:rPr>
        <w:t>به تیم مدیریت</w:t>
      </w:r>
      <w:r w:rsidRPr="00E505BC">
        <w:rPr>
          <w:rFonts w:asciiTheme="majorBidi" w:hAnsiTheme="majorBidi" w:cs="B Nazanin"/>
          <w:sz w:val="26"/>
          <w:szCs w:val="26"/>
          <w:lang w:bidi="fa-IR"/>
        </w:rPr>
        <w:t xml:space="preserve"> MEL </w:t>
      </w:r>
      <w:r w:rsidRPr="00E505BC">
        <w:rPr>
          <w:rFonts w:asciiTheme="majorBidi" w:hAnsiTheme="majorBidi" w:cs="B Nazanin"/>
          <w:sz w:val="26"/>
          <w:szCs w:val="26"/>
          <w:rtl/>
        </w:rPr>
        <w:t>ارائه کند</w:t>
      </w:r>
      <w:r w:rsidRPr="00E505BC">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50"/>
      </w:tblGrid>
      <w:tr w:rsidR="00E505BC" w14:paraId="4D87473D" w14:textId="77777777" w:rsidTr="003C45CE">
        <w:trPr>
          <w:trHeight w:val="416"/>
        </w:trPr>
        <w:tc>
          <w:tcPr>
            <w:tcW w:w="9350" w:type="dxa"/>
          </w:tcPr>
          <w:p w14:paraId="17019B21" w14:textId="2CC54F46" w:rsidR="00E505BC" w:rsidRPr="00E505BC" w:rsidRDefault="00577EA7" w:rsidP="00E505BC">
            <w:pPr>
              <w:tabs>
                <w:tab w:val="left" w:pos="905"/>
              </w:tabs>
              <w:bidi/>
              <w:rPr>
                <w:rFonts w:asciiTheme="majorBidi" w:hAnsiTheme="majorBidi" w:cs="B Nazanin"/>
                <w:sz w:val="26"/>
                <w:szCs w:val="26"/>
                <w:lang w:bidi="fa-IR"/>
              </w:rPr>
            </w:pPr>
            <w:r>
              <w:rPr>
                <w:rFonts w:asciiTheme="majorBidi" w:hAnsiTheme="majorBidi" w:cs="B Nazanin" w:hint="cs"/>
                <w:b/>
                <w:bCs/>
                <w:sz w:val="26"/>
                <w:szCs w:val="26"/>
                <w:rtl/>
              </w:rPr>
              <w:t>کادر</w:t>
            </w:r>
            <w:r w:rsidR="00E505BC" w:rsidRPr="00E505BC">
              <w:rPr>
                <w:rFonts w:asciiTheme="majorBidi" w:hAnsiTheme="majorBidi" w:cs="B Nazanin"/>
                <w:b/>
                <w:bCs/>
                <w:sz w:val="26"/>
                <w:szCs w:val="26"/>
                <w:rtl/>
              </w:rPr>
              <w:t xml:space="preserve"> 8.1: سارا چگونه این کار را انجام داد؟</w:t>
            </w:r>
          </w:p>
          <w:p w14:paraId="33A8FDD5" w14:textId="4660F378" w:rsidR="00E505BC" w:rsidRPr="00E505BC" w:rsidRDefault="00E505BC" w:rsidP="00E505BC">
            <w:pPr>
              <w:tabs>
                <w:tab w:val="left" w:pos="905"/>
              </w:tabs>
              <w:bidi/>
              <w:jc w:val="lowKashida"/>
              <w:rPr>
                <w:rFonts w:asciiTheme="majorBidi" w:hAnsiTheme="majorBidi" w:cs="B Nazanin"/>
                <w:sz w:val="26"/>
                <w:szCs w:val="26"/>
                <w:lang w:bidi="fa-IR"/>
              </w:rPr>
            </w:pPr>
            <w:r w:rsidRPr="00E505BC">
              <w:rPr>
                <w:rFonts w:asciiTheme="majorBidi" w:hAnsiTheme="majorBidi" w:cs="B Nazanin"/>
                <w:sz w:val="26"/>
                <w:szCs w:val="26"/>
                <w:rtl/>
              </w:rPr>
              <w:t xml:space="preserve">یک انتخاب باید </w:t>
            </w:r>
            <w:r w:rsidR="008656F8">
              <w:rPr>
                <w:rFonts w:asciiTheme="majorBidi" w:hAnsiTheme="majorBidi" w:cs="B Nazanin" w:hint="cs"/>
                <w:sz w:val="26"/>
                <w:szCs w:val="26"/>
                <w:rtl/>
              </w:rPr>
              <w:t>صورت</w:t>
            </w:r>
            <w:r w:rsidRPr="00E505BC">
              <w:rPr>
                <w:rFonts w:asciiTheme="majorBidi" w:hAnsiTheme="majorBidi" w:cs="B Nazanin"/>
                <w:sz w:val="26"/>
                <w:szCs w:val="26"/>
                <w:rtl/>
              </w:rPr>
              <w:t xml:space="preserve"> </w:t>
            </w:r>
            <w:r w:rsidR="008656F8">
              <w:rPr>
                <w:rFonts w:asciiTheme="majorBidi" w:hAnsiTheme="majorBidi" w:cs="B Nazanin" w:hint="cs"/>
                <w:sz w:val="26"/>
                <w:szCs w:val="26"/>
                <w:rtl/>
              </w:rPr>
              <w:t>گیرد</w:t>
            </w:r>
            <w:r w:rsidRPr="00E505BC">
              <w:rPr>
                <w:rFonts w:asciiTheme="majorBidi" w:hAnsiTheme="majorBidi" w:cs="B Nazanin"/>
                <w:sz w:val="26"/>
                <w:szCs w:val="26"/>
                <w:rtl/>
              </w:rPr>
              <w:t xml:space="preserve">، و این انتخاب باید به‌صورتی </w:t>
            </w:r>
            <w:r w:rsidR="008656F8">
              <w:rPr>
                <w:rFonts w:asciiTheme="majorBidi" w:hAnsiTheme="majorBidi" w:cs="B Nazanin" w:hint="cs"/>
                <w:sz w:val="26"/>
                <w:szCs w:val="26"/>
                <w:rtl/>
              </w:rPr>
              <w:t>نظام مند</w:t>
            </w:r>
            <w:r w:rsidRPr="00E505BC">
              <w:rPr>
                <w:rFonts w:asciiTheme="majorBidi" w:hAnsiTheme="majorBidi" w:cs="B Nazanin"/>
                <w:sz w:val="26"/>
                <w:szCs w:val="26"/>
                <w:rtl/>
              </w:rPr>
              <w:t xml:space="preserve"> و قابل توضیح برای همه ذینفعان </w:t>
            </w:r>
            <w:r w:rsidR="008656F8">
              <w:rPr>
                <w:rFonts w:asciiTheme="majorBidi" w:hAnsiTheme="majorBidi" w:cs="B Nazanin" w:hint="cs"/>
                <w:sz w:val="26"/>
                <w:szCs w:val="26"/>
                <w:rtl/>
              </w:rPr>
              <w:t>باشد</w:t>
            </w:r>
            <w:r w:rsidRPr="00E505BC">
              <w:rPr>
                <w:rFonts w:asciiTheme="majorBidi" w:hAnsiTheme="majorBidi" w:cs="B Nazanin"/>
                <w:sz w:val="26"/>
                <w:szCs w:val="26"/>
                <w:rtl/>
              </w:rPr>
              <w:t xml:space="preserve">. این فصل یک روش‌شناسی به نام </w:t>
            </w:r>
            <w:r w:rsidRPr="00E505BC">
              <w:rPr>
                <w:rFonts w:asciiTheme="majorBidi" w:hAnsiTheme="majorBidi" w:cs="B Nazanin"/>
                <w:b/>
                <w:bCs/>
                <w:sz w:val="26"/>
                <w:szCs w:val="26"/>
                <w:rtl/>
              </w:rPr>
              <w:t>رویکرد</w:t>
            </w:r>
            <w:r w:rsidRPr="00E505BC">
              <w:rPr>
                <w:rFonts w:asciiTheme="majorBidi" w:hAnsiTheme="majorBidi" w:cs="B Nazanin"/>
                <w:b/>
                <w:bCs/>
                <w:sz w:val="26"/>
                <w:szCs w:val="26"/>
                <w:lang w:bidi="fa-IR"/>
              </w:rPr>
              <w:t xml:space="preserve"> SAF</w:t>
            </w:r>
            <w:r w:rsidRPr="00E505BC">
              <w:rPr>
                <w:rFonts w:asciiTheme="majorBidi" w:hAnsiTheme="majorBidi" w:cs="B Nazanin"/>
                <w:sz w:val="26"/>
                <w:szCs w:val="26"/>
                <w:lang w:bidi="fa-IR"/>
              </w:rPr>
              <w:t xml:space="preserve"> </w:t>
            </w:r>
            <w:r w:rsidRPr="00E505BC">
              <w:rPr>
                <w:rFonts w:asciiTheme="majorBidi" w:hAnsiTheme="majorBidi" w:cs="B Nazanin"/>
                <w:sz w:val="26"/>
                <w:szCs w:val="26"/>
                <w:rtl/>
              </w:rPr>
              <w:t xml:space="preserve">(ویتینگتون و همکاران، 2020) را معرفی </w:t>
            </w:r>
            <w:r w:rsidR="008656F8">
              <w:rPr>
                <w:rFonts w:asciiTheme="majorBidi" w:hAnsiTheme="majorBidi" w:cs="B Nazanin" w:hint="cs"/>
                <w:sz w:val="26"/>
                <w:szCs w:val="26"/>
                <w:rtl/>
              </w:rPr>
              <w:t>کرد</w:t>
            </w:r>
            <w:r w:rsidRPr="00E505BC">
              <w:rPr>
                <w:rFonts w:asciiTheme="majorBidi" w:hAnsiTheme="majorBidi" w:cs="B Nazanin"/>
                <w:sz w:val="26"/>
                <w:szCs w:val="26"/>
                <w:rtl/>
              </w:rPr>
              <w:t xml:space="preserve"> که مخفف </w:t>
            </w:r>
            <w:r w:rsidRPr="00E505BC">
              <w:rPr>
                <w:rFonts w:asciiTheme="majorBidi" w:hAnsiTheme="majorBidi" w:cs="B Nazanin"/>
                <w:b/>
                <w:bCs/>
                <w:sz w:val="26"/>
                <w:szCs w:val="26"/>
                <w:rtl/>
              </w:rPr>
              <w:t>مناس</w:t>
            </w:r>
            <w:r w:rsidR="00577EA7">
              <w:rPr>
                <w:rFonts w:asciiTheme="majorBidi" w:hAnsiTheme="majorBidi" w:cs="B Nazanin" w:hint="cs"/>
                <w:b/>
                <w:bCs/>
                <w:sz w:val="26"/>
                <w:szCs w:val="26"/>
                <w:rtl/>
              </w:rPr>
              <w:t>ب بودن</w:t>
            </w:r>
            <w:r w:rsidR="00772FF8">
              <w:rPr>
                <w:rFonts w:asciiTheme="majorBidi" w:hAnsiTheme="majorBidi" w:cs="B Nazanin" w:hint="cs"/>
                <w:b/>
                <w:bCs/>
                <w:sz w:val="26"/>
                <w:szCs w:val="26"/>
                <w:rtl/>
                <w:lang w:bidi="fa-IR"/>
              </w:rPr>
              <w:t xml:space="preserve">، </w:t>
            </w:r>
            <w:r w:rsidR="00577EA7">
              <w:rPr>
                <w:rFonts w:asciiTheme="majorBidi" w:hAnsiTheme="majorBidi" w:cs="B Nazanin" w:hint="cs"/>
                <w:b/>
                <w:bCs/>
                <w:sz w:val="26"/>
                <w:szCs w:val="26"/>
                <w:rtl/>
              </w:rPr>
              <w:t>قابل پذیرش بودن</w:t>
            </w:r>
            <w:r w:rsidR="00772FF8">
              <w:rPr>
                <w:rFonts w:asciiTheme="majorBidi" w:hAnsiTheme="majorBidi" w:cs="B Nazanin" w:hint="cs"/>
                <w:b/>
                <w:bCs/>
                <w:sz w:val="26"/>
                <w:szCs w:val="26"/>
                <w:rtl/>
              </w:rPr>
              <w:t>،</w:t>
            </w:r>
            <w:r w:rsidRPr="00E505BC">
              <w:rPr>
                <w:rFonts w:asciiTheme="majorBidi" w:hAnsiTheme="majorBidi" w:cs="B Nazanin"/>
                <w:sz w:val="26"/>
                <w:szCs w:val="26"/>
                <w:rtl/>
              </w:rPr>
              <w:t xml:space="preserve"> </w:t>
            </w:r>
            <w:r w:rsidRPr="00E505BC">
              <w:rPr>
                <w:rFonts w:asciiTheme="majorBidi" w:hAnsiTheme="majorBidi" w:cs="B Nazanin"/>
                <w:b/>
                <w:bCs/>
                <w:sz w:val="26"/>
                <w:szCs w:val="26"/>
                <w:rtl/>
              </w:rPr>
              <w:t>امکان‌پذیری</w:t>
            </w:r>
            <w:r w:rsidR="00772FF8">
              <w:rPr>
                <w:rFonts w:asciiTheme="majorBidi" w:hAnsiTheme="majorBidi" w:cs="B Nazanin" w:hint="cs"/>
                <w:sz w:val="26"/>
                <w:szCs w:val="26"/>
                <w:rtl/>
              </w:rPr>
              <w:t xml:space="preserve"> </w:t>
            </w:r>
            <w:r w:rsidRPr="00E505BC">
              <w:rPr>
                <w:rFonts w:asciiTheme="majorBidi" w:hAnsiTheme="majorBidi" w:cs="B Nazanin"/>
                <w:sz w:val="26"/>
                <w:szCs w:val="26"/>
                <w:rtl/>
              </w:rPr>
              <w:t xml:space="preserve">است. ایده اصلی این است که می‌توان هر یک از گزینه‌های استراتژیک موجود را بر اساس این معیارها امتیازدهی </w:t>
            </w:r>
            <w:r w:rsidR="008656F8">
              <w:rPr>
                <w:rFonts w:asciiTheme="majorBidi" w:hAnsiTheme="majorBidi" w:cs="B Nazanin" w:hint="cs"/>
                <w:sz w:val="26"/>
                <w:szCs w:val="26"/>
                <w:rtl/>
              </w:rPr>
              <w:t>نمود</w:t>
            </w:r>
            <w:r w:rsidRPr="00E505BC">
              <w:rPr>
                <w:rFonts w:asciiTheme="majorBidi" w:hAnsiTheme="majorBidi" w:cs="B Nazanin"/>
                <w:sz w:val="26"/>
                <w:szCs w:val="26"/>
                <w:rtl/>
              </w:rPr>
              <w:t xml:space="preserve"> و به این ترتیب، گزینه‌ای که به بهترین شکل با همه این معیارها </w:t>
            </w:r>
            <w:r w:rsidR="00390817">
              <w:rPr>
                <w:rFonts w:asciiTheme="majorBidi" w:hAnsiTheme="majorBidi" w:cs="B Nazanin" w:hint="cs"/>
                <w:sz w:val="26"/>
                <w:szCs w:val="26"/>
                <w:rtl/>
              </w:rPr>
              <w:t>انطباق</w:t>
            </w:r>
            <w:r w:rsidRPr="00E505BC">
              <w:rPr>
                <w:rFonts w:asciiTheme="majorBidi" w:hAnsiTheme="majorBidi" w:cs="B Nazanin"/>
                <w:sz w:val="26"/>
                <w:szCs w:val="26"/>
                <w:rtl/>
              </w:rPr>
              <w:t xml:space="preserve"> دارد</w:t>
            </w:r>
            <w:r w:rsidR="00390817">
              <w:rPr>
                <w:rFonts w:asciiTheme="majorBidi" w:hAnsiTheme="majorBidi" w:cs="B Nazanin" w:hint="cs"/>
                <w:sz w:val="26"/>
                <w:szCs w:val="26"/>
                <w:rtl/>
              </w:rPr>
              <w:t xml:space="preserve"> </w:t>
            </w:r>
            <w:r w:rsidR="00390817" w:rsidRPr="00E505BC">
              <w:rPr>
                <w:rFonts w:asciiTheme="majorBidi" w:hAnsiTheme="majorBidi" w:cs="B Nazanin"/>
                <w:sz w:val="26"/>
                <w:szCs w:val="26"/>
                <w:rtl/>
              </w:rPr>
              <w:t xml:space="preserve">را </w:t>
            </w:r>
            <w:r w:rsidR="00390817">
              <w:rPr>
                <w:rFonts w:asciiTheme="majorBidi" w:hAnsiTheme="majorBidi" w:cs="B Nazanin" w:hint="cs"/>
                <w:sz w:val="26"/>
                <w:szCs w:val="26"/>
                <w:rtl/>
              </w:rPr>
              <w:t xml:space="preserve">مشخص کرد. </w:t>
            </w:r>
          </w:p>
          <w:p w14:paraId="751E9ABC" w14:textId="4748ADBF" w:rsidR="00E505BC" w:rsidRPr="00E505BC" w:rsidRDefault="00E505BC" w:rsidP="00E505BC">
            <w:pPr>
              <w:tabs>
                <w:tab w:val="left" w:pos="905"/>
              </w:tabs>
              <w:bidi/>
              <w:jc w:val="lowKashida"/>
              <w:rPr>
                <w:rFonts w:asciiTheme="majorBidi" w:hAnsiTheme="majorBidi" w:cs="B Nazanin"/>
                <w:b/>
                <w:bCs/>
                <w:sz w:val="26"/>
                <w:szCs w:val="26"/>
                <w:lang w:bidi="fa-IR"/>
              </w:rPr>
            </w:pPr>
            <w:r w:rsidRPr="00E505BC">
              <w:rPr>
                <w:rFonts w:asciiTheme="majorBidi" w:hAnsiTheme="majorBidi" w:cs="B Nazanin"/>
                <w:b/>
                <w:bCs/>
                <w:sz w:val="26"/>
                <w:szCs w:val="26"/>
                <w:rtl/>
              </w:rPr>
              <w:t>مناسب</w:t>
            </w:r>
            <w:r w:rsidR="003C45CE">
              <w:rPr>
                <w:rFonts w:asciiTheme="majorBidi" w:hAnsiTheme="majorBidi" w:cs="B Nazanin" w:hint="cs"/>
                <w:b/>
                <w:bCs/>
                <w:sz w:val="26"/>
                <w:szCs w:val="26"/>
                <w:rtl/>
              </w:rPr>
              <w:t xml:space="preserve"> بودن</w:t>
            </w:r>
          </w:p>
          <w:p w14:paraId="32230DA4" w14:textId="19E52227" w:rsidR="00E505BC" w:rsidRPr="00E505BC" w:rsidRDefault="0041060C" w:rsidP="00E505BC">
            <w:pPr>
              <w:tabs>
                <w:tab w:val="left" w:pos="905"/>
              </w:tabs>
              <w:bidi/>
              <w:jc w:val="lowKashida"/>
              <w:rPr>
                <w:rFonts w:asciiTheme="majorBidi" w:hAnsiTheme="majorBidi" w:cs="B Nazanin"/>
                <w:sz w:val="26"/>
                <w:szCs w:val="26"/>
                <w:lang w:bidi="fa-IR"/>
              </w:rPr>
            </w:pPr>
            <w:r>
              <w:rPr>
                <w:rFonts w:asciiTheme="majorBidi" w:hAnsiTheme="majorBidi" w:cs="B Nazanin" w:hint="cs"/>
                <w:sz w:val="26"/>
                <w:szCs w:val="26"/>
                <w:rtl/>
              </w:rPr>
              <w:t xml:space="preserve">در اینجا، </w:t>
            </w:r>
            <w:r w:rsidR="00E505BC" w:rsidRPr="00E505BC">
              <w:rPr>
                <w:rFonts w:asciiTheme="majorBidi" w:hAnsiTheme="majorBidi" w:cs="B Nazanin"/>
                <w:sz w:val="26"/>
                <w:szCs w:val="26"/>
                <w:rtl/>
              </w:rPr>
              <w:t xml:space="preserve">سوالات اصلی این است که آیا استراتژی ارزیابی‌شده با وضعیت موجود و سایر تصمیمات استراتژیک قبلی </w:t>
            </w:r>
            <w:r>
              <w:rPr>
                <w:rFonts w:asciiTheme="majorBidi" w:hAnsiTheme="majorBidi" w:cs="B Nazanin" w:hint="cs"/>
                <w:sz w:val="26"/>
                <w:szCs w:val="26"/>
                <w:rtl/>
              </w:rPr>
              <w:t>همسویی</w:t>
            </w:r>
            <w:r w:rsidR="00E505BC" w:rsidRPr="00E505BC">
              <w:rPr>
                <w:rFonts w:asciiTheme="majorBidi" w:hAnsiTheme="majorBidi" w:cs="B Nazanin"/>
                <w:sz w:val="26"/>
                <w:szCs w:val="26"/>
                <w:rtl/>
              </w:rPr>
              <w:t xml:space="preserve"> دارد؟ چقدر با آن‌ها </w:t>
            </w:r>
            <w:r>
              <w:rPr>
                <w:rFonts w:asciiTheme="majorBidi" w:hAnsiTheme="majorBidi" w:cs="B Nazanin" w:hint="cs"/>
                <w:sz w:val="26"/>
                <w:szCs w:val="26"/>
                <w:rtl/>
              </w:rPr>
              <w:t>انطباق</w:t>
            </w:r>
            <w:r w:rsidR="00E505BC" w:rsidRPr="00E505BC">
              <w:rPr>
                <w:rFonts w:asciiTheme="majorBidi" w:hAnsiTheme="majorBidi" w:cs="B Nazanin"/>
                <w:sz w:val="26"/>
                <w:szCs w:val="26"/>
                <w:rtl/>
              </w:rPr>
              <w:t xml:space="preserve"> دارد و </w:t>
            </w:r>
            <w:r>
              <w:rPr>
                <w:rFonts w:asciiTheme="majorBidi" w:hAnsiTheme="majorBidi" w:cs="B Nazanin" w:hint="cs"/>
                <w:sz w:val="26"/>
                <w:szCs w:val="26"/>
                <w:rtl/>
              </w:rPr>
              <w:t>چقدر</w:t>
            </w:r>
            <w:r w:rsidR="00E505BC" w:rsidRPr="00E505BC">
              <w:rPr>
                <w:rFonts w:asciiTheme="majorBidi" w:hAnsiTheme="majorBidi" w:cs="B Nazanin"/>
                <w:sz w:val="26"/>
                <w:szCs w:val="26"/>
                <w:rtl/>
              </w:rPr>
              <w:t xml:space="preserve"> می‌تواند از شایستگی‌های </w:t>
            </w:r>
            <w:r>
              <w:rPr>
                <w:rFonts w:asciiTheme="majorBidi" w:hAnsiTheme="majorBidi" w:cs="B Nazanin" w:hint="cs"/>
                <w:sz w:val="26"/>
                <w:szCs w:val="26"/>
                <w:rtl/>
              </w:rPr>
              <w:t>محوری</w:t>
            </w:r>
            <w:r w:rsidR="00E505BC" w:rsidRPr="00E505BC">
              <w:rPr>
                <w:rFonts w:asciiTheme="majorBidi" w:hAnsiTheme="majorBidi" w:cs="B Nazanin"/>
                <w:sz w:val="26"/>
                <w:szCs w:val="26"/>
                <w:rtl/>
              </w:rPr>
              <w:t xml:space="preserve"> بهره‌برداری کند؟ این سوالات را می‌توان به چندین زیرسوال درباره مناسب بودن تقسیم </w:t>
            </w:r>
            <w:r>
              <w:rPr>
                <w:rFonts w:asciiTheme="majorBidi" w:hAnsiTheme="majorBidi" w:cs="B Nazanin" w:hint="cs"/>
                <w:sz w:val="26"/>
                <w:szCs w:val="26"/>
                <w:rtl/>
              </w:rPr>
              <w:t xml:space="preserve">نمود. </w:t>
            </w:r>
          </w:p>
          <w:p w14:paraId="05CF236D" w14:textId="324B2A04" w:rsidR="00E505BC" w:rsidRPr="00E505BC" w:rsidRDefault="003C45CE" w:rsidP="00E505BC">
            <w:pPr>
              <w:tabs>
                <w:tab w:val="left" w:pos="905"/>
              </w:tabs>
              <w:bidi/>
              <w:jc w:val="lowKashida"/>
              <w:rPr>
                <w:rFonts w:asciiTheme="majorBidi" w:hAnsiTheme="majorBidi" w:cs="B Nazanin"/>
                <w:b/>
                <w:bCs/>
                <w:sz w:val="26"/>
                <w:szCs w:val="26"/>
                <w:lang w:bidi="fa-IR"/>
              </w:rPr>
            </w:pPr>
            <w:r>
              <w:rPr>
                <w:rFonts w:asciiTheme="majorBidi" w:hAnsiTheme="majorBidi" w:cs="B Nazanin" w:hint="cs"/>
                <w:b/>
                <w:bCs/>
                <w:sz w:val="26"/>
                <w:szCs w:val="26"/>
                <w:rtl/>
              </w:rPr>
              <w:t xml:space="preserve">قابل </w:t>
            </w:r>
            <w:r w:rsidR="00E505BC" w:rsidRPr="00E505BC">
              <w:rPr>
                <w:rFonts w:asciiTheme="majorBidi" w:hAnsiTheme="majorBidi" w:cs="B Nazanin"/>
                <w:b/>
                <w:bCs/>
                <w:sz w:val="26"/>
                <w:szCs w:val="26"/>
                <w:rtl/>
              </w:rPr>
              <w:t>پذیرش</w:t>
            </w:r>
            <w:r>
              <w:rPr>
                <w:rFonts w:asciiTheme="majorBidi" w:hAnsiTheme="majorBidi" w:cs="B Nazanin" w:hint="cs"/>
                <w:b/>
                <w:bCs/>
                <w:sz w:val="26"/>
                <w:szCs w:val="26"/>
                <w:rtl/>
              </w:rPr>
              <w:t xml:space="preserve"> بودن</w:t>
            </w:r>
          </w:p>
          <w:p w14:paraId="768EADB7" w14:textId="49EB4DAA" w:rsidR="00E505BC" w:rsidRPr="00E505BC" w:rsidRDefault="00E505BC" w:rsidP="00E505BC">
            <w:pPr>
              <w:tabs>
                <w:tab w:val="left" w:pos="905"/>
              </w:tabs>
              <w:bidi/>
              <w:jc w:val="lowKashida"/>
              <w:rPr>
                <w:rFonts w:asciiTheme="majorBidi" w:hAnsiTheme="majorBidi" w:cs="B Nazanin"/>
                <w:sz w:val="26"/>
                <w:szCs w:val="26"/>
                <w:lang w:bidi="fa-IR"/>
              </w:rPr>
            </w:pPr>
            <w:r w:rsidRPr="00E505BC">
              <w:rPr>
                <w:rFonts w:asciiTheme="majorBidi" w:hAnsiTheme="majorBidi" w:cs="B Nazanin"/>
                <w:sz w:val="26"/>
                <w:szCs w:val="26"/>
                <w:rtl/>
              </w:rPr>
              <w:t>این بخش به نتایج مورد انتظار</w:t>
            </w:r>
            <w:r w:rsidR="00140640" w:rsidRPr="00E505BC">
              <w:rPr>
                <w:rFonts w:asciiTheme="majorBidi" w:hAnsiTheme="majorBidi" w:cs="B Nazanin"/>
                <w:sz w:val="26"/>
                <w:szCs w:val="26"/>
                <w:rtl/>
              </w:rPr>
              <w:t xml:space="preserve"> </w:t>
            </w:r>
            <w:r w:rsidR="00140640" w:rsidRPr="00E505BC">
              <w:rPr>
                <w:rFonts w:asciiTheme="majorBidi" w:hAnsiTheme="majorBidi" w:cs="B Nazanin"/>
                <w:sz w:val="26"/>
                <w:szCs w:val="26"/>
                <w:rtl/>
              </w:rPr>
              <w:t>عملکرد</w:t>
            </w:r>
            <w:r w:rsidR="00140640">
              <w:rPr>
                <w:rFonts w:asciiTheme="majorBidi" w:hAnsiTheme="majorBidi" w:cs="B Nazanin" w:hint="cs"/>
                <w:sz w:val="26"/>
                <w:szCs w:val="26"/>
                <w:rtl/>
              </w:rPr>
              <w:t>ی</w:t>
            </w:r>
            <w:r w:rsidRPr="00E505BC">
              <w:rPr>
                <w:rFonts w:asciiTheme="majorBidi" w:hAnsiTheme="majorBidi" w:cs="B Nazanin"/>
                <w:sz w:val="26"/>
                <w:szCs w:val="26"/>
                <w:rtl/>
              </w:rPr>
              <w:t xml:space="preserve"> از استراتژی‌ها </w:t>
            </w:r>
            <w:r w:rsidR="00140640">
              <w:rPr>
                <w:rFonts w:asciiTheme="majorBidi" w:hAnsiTheme="majorBidi" w:cs="B Nazanin" w:hint="cs"/>
                <w:sz w:val="26"/>
                <w:szCs w:val="26"/>
                <w:rtl/>
              </w:rPr>
              <w:t>(</w:t>
            </w:r>
            <w:r w:rsidRPr="00E505BC">
              <w:rPr>
                <w:rFonts w:asciiTheme="majorBidi" w:hAnsiTheme="majorBidi" w:cs="B Nazanin" w:hint="cs"/>
                <w:sz w:val="26"/>
                <w:szCs w:val="26"/>
                <w:rtl/>
              </w:rPr>
              <w:t>یعنی</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ریسک‌ها</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و</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بازده‌ها</w:t>
            </w:r>
            <w:r w:rsidR="00140640">
              <w:rPr>
                <w:rFonts w:asciiTheme="majorBidi" w:hAnsiTheme="majorBidi" w:cs="B Nazanin" w:hint="cs"/>
                <w:sz w:val="26"/>
                <w:szCs w:val="26"/>
                <w:rtl/>
              </w:rPr>
              <w:t xml:space="preserve">) </w:t>
            </w:r>
            <w:r w:rsidR="00140640" w:rsidRPr="00E505BC">
              <w:rPr>
                <w:rFonts w:asciiTheme="majorBidi" w:hAnsiTheme="majorBidi" w:cs="B Nazanin"/>
                <w:sz w:val="26"/>
                <w:szCs w:val="26"/>
                <w:rtl/>
              </w:rPr>
              <w:t>می‌پردازد</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باید</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توجه</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داشت</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که</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بسیاری</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از</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معیارهای</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عملکردی</w:t>
            </w:r>
            <w:r w:rsidRPr="00E505BC">
              <w:rPr>
                <w:rFonts w:asciiTheme="majorBidi" w:hAnsiTheme="majorBidi" w:cs="B Nazanin"/>
                <w:sz w:val="26"/>
                <w:szCs w:val="26"/>
                <w:rtl/>
              </w:rPr>
              <w:t xml:space="preserve"> </w:t>
            </w:r>
            <w:r w:rsidR="00140640">
              <w:rPr>
                <w:rFonts w:asciiTheme="majorBidi" w:hAnsiTheme="majorBidi" w:cs="B Nazanin" w:hint="cs"/>
                <w:sz w:val="26"/>
                <w:szCs w:val="26"/>
                <w:rtl/>
              </w:rPr>
              <w:t>مورد</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استفاده،</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در</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اصل</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برای</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پروژه‌های</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مجزا</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طراحی</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شده‌اند</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و</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توسعه‌های</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استراتژیک</w:t>
            </w:r>
            <w:r w:rsidRPr="00E505BC">
              <w:rPr>
                <w:rFonts w:asciiTheme="majorBidi" w:hAnsiTheme="majorBidi" w:cs="B Nazanin"/>
                <w:sz w:val="26"/>
                <w:szCs w:val="26"/>
                <w:rtl/>
              </w:rPr>
              <w:t xml:space="preserve"> </w:t>
            </w:r>
            <w:r w:rsidR="00140640">
              <w:rPr>
                <w:rFonts w:asciiTheme="majorBidi" w:hAnsiTheme="majorBidi" w:cs="B Nazanin" w:hint="cs"/>
                <w:sz w:val="26"/>
                <w:szCs w:val="26"/>
                <w:rtl/>
              </w:rPr>
              <w:t>چندان</w:t>
            </w:r>
            <w:r w:rsidRPr="00E505BC">
              <w:rPr>
                <w:rFonts w:asciiTheme="majorBidi" w:hAnsiTheme="majorBidi" w:cs="B Nazanin"/>
                <w:sz w:val="26"/>
                <w:szCs w:val="26"/>
                <w:rtl/>
              </w:rPr>
              <w:t xml:space="preserve"> قابل پیش‌بینی و </w:t>
            </w:r>
            <w:r w:rsidR="00140640">
              <w:rPr>
                <w:rFonts w:asciiTheme="majorBidi" w:hAnsiTheme="majorBidi" w:cs="B Nazanin" w:hint="cs"/>
                <w:sz w:val="26"/>
                <w:szCs w:val="26"/>
                <w:rtl/>
              </w:rPr>
              <w:t>«</w:t>
            </w:r>
            <w:r w:rsidRPr="00E505BC">
              <w:rPr>
                <w:rFonts w:asciiTheme="majorBidi" w:hAnsiTheme="majorBidi" w:cs="B Nazanin"/>
                <w:sz w:val="26"/>
                <w:szCs w:val="26"/>
                <w:rtl/>
              </w:rPr>
              <w:t>مرتب و منظم</w:t>
            </w:r>
            <w:r w:rsidR="00140640">
              <w:rPr>
                <w:rFonts w:asciiTheme="majorBidi" w:hAnsiTheme="majorBidi" w:cs="B Nazanin" w:hint="cs"/>
                <w:sz w:val="26"/>
                <w:szCs w:val="26"/>
                <w:rtl/>
              </w:rPr>
              <w:t xml:space="preserve">» نیست. </w:t>
            </w:r>
          </w:p>
          <w:p w14:paraId="5AAB2A42" w14:textId="627FF24D" w:rsidR="00E505BC" w:rsidRPr="00E505BC" w:rsidRDefault="00E505BC" w:rsidP="00E505BC">
            <w:pPr>
              <w:tabs>
                <w:tab w:val="left" w:pos="905"/>
              </w:tabs>
              <w:bidi/>
              <w:jc w:val="lowKashida"/>
              <w:rPr>
                <w:rFonts w:asciiTheme="majorBidi" w:hAnsiTheme="majorBidi" w:cs="B Nazanin"/>
                <w:b/>
                <w:bCs/>
                <w:sz w:val="26"/>
                <w:szCs w:val="26"/>
                <w:lang w:bidi="fa-IR"/>
              </w:rPr>
            </w:pPr>
            <w:r w:rsidRPr="00E505BC">
              <w:rPr>
                <w:rFonts w:asciiTheme="majorBidi" w:hAnsiTheme="majorBidi" w:cs="B Nazanin"/>
                <w:b/>
                <w:bCs/>
                <w:sz w:val="26"/>
                <w:szCs w:val="26"/>
                <w:rtl/>
              </w:rPr>
              <w:t>امکان‌پذیری</w:t>
            </w:r>
            <w:r w:rsidRPr="00E505BC">
              <w:rPr>
                <w:rFonts w:asciiTheme="majorBidi" w:hAnsiTheme="majorBidi" w:cs="B Nazanin"/>
                <w:b/>
                <w:bCs/>
                <w:sz w:val="26"/>
                <w:szCs w:val="26"/>
                <w:lang w:bidi="fa-IR"/>
              </w:rPr>
              <w:t xml:space="preserve"> </w:t>
            </w:r>
          </w:p>
          <w:p w14:paraId="73810BA7" w14:textId="698950F2" w:rsidR="00E505BC" w:rsidRPr="00E505BC" w:rsidRDefault="00E505BC" w:rsidP="00E505BC">
            <w:pPr>
              <w:tabs>
                <w:tab w:val="left" w:pos="905"/>
              </w:tabs>
              <w:bidi/>
              <w:jc w:val="lowKashida"/>
              <w:rPr>
                <w:rFonts w:asciiTheme="majorBidi" w:hAnsiTheme="majorBidi" w:cs="B Nazanin" w:hint="cs"/>
                <w:sz w:val="26"/>
                <w:szCs w:val="26"/>
                <w:rtl/>
                <w:lang w:bidi="fa-IR"/>
              </w:rPr>
            </w:pPr>
            <w:r w:rsidRPr="00E505BC">
              <w:rPr>
                <w:rFonts w:asciiTheme="majorBidi" w:hAnsiTheme="majorBidi" w:cs="B Nazanin"/>
                <w:sz w:val="26"/>
                <w:szCs w:val="26"/>
                <w:rtl/>
              </w:rPr>
              <w:lastRenderedPageBreak/>
              <w:t xml:space="preserve">این بخش به این موضوع می‌پردازد که آیا استراتژی می‌تواند در عمل </w:t>
            </w:r>
            <w:r w:rsidR="00140640">
              <w:rPr>
                <w:rFonts w:asciiTheme="majorBidi" w:hAnsiTheme="majorBidi" w:cs="B Nazanin" w:hint="cs"/>
                <w:sz w:val="26"/>
                <w:szCs w:val="26"/>
                <w:rtl/>
              </w:rPr>
              <w:t>اثربخش باشد</w:t>
            </w:r>
            <w:r w:rsidRPr="00E505BC">
              <w:rPr>
                <w:rFonts w:asciiTheme="majorBidi" w:hAnsiTheme="majorBidi" w:cs="B Nazanin"/>
                <w:sz w:val="26"/>
                <w:szCs w:val="26"/>
                <w:rtl/>
              </w:rPr>
              <w:t xml:space="preserve"> یا خیر. این آزمون بر </w:t>
            </w:r>
            <w:r w:rsidR="00140640">
              <w:rPr>
                <w:rFonts w:asciiTheme="majorBidi" w:hAnsiTheme="majorBidi" w:cs="B Nazanin" w:hint="cs"/>
                <w:sz w:val="26"/>
                <w:szCs w:val="26"/>
                <w:rtl/>
              </w:rPr>
              <w:t>موضوعات</w:t>
            </w:r>
            <w:r w:rsidRPr="00E505BC">
              <w:rPr>
                <w:rFonts w:asciiTheme="majorBidi" w:hAnsiTheme="majorBidi" w:cs="B Nazanin"/>
                <w:sz w:val="26"/>
                <w:szCs w:val="26"/>
                <w:rtl/>
              </w:rPr>
              <w:t xml:space="preserve"> عملی تأکید دارد</w:t>
            </w:r>
            <w:r w:rsidR="00140640">
              <w:rPr>
                <w:rFonts w:asciiTheme="majorBidi" w:hAnsiTheme="majorBidi" w:cs="B Nazanin" w:hint="cs"/>
                <w:sz w:val="26"/>
                <w:szCs w:val="26"/>
                <w:rtl/>
              </w:rPr>
              <w:t>-</w:t>
            </w:r>
            <w:r w:rsidRPr="00E505BC">
              <w:rPr>
                <w:rFonts w:asciiTheme="majorBidi" w:hAnsiTheme="majorBidi" w:cs="B Nazanin" w:hint="cs"/>
                <w:sz w:val="26"/>
                <w:szCs w:val="26"/>
                <w:rtl/>
              </w:rPr>
              <w:t>آیا</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منابع</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و</w:t>
            </w:r>
            <w:r w:rsidRPr="00E505BC">
              <w:rPr>
                <w:rFonts w:asciiTheme="majorBidi" w:hAnsiTheme="majorBidi" w:cs="B Nazanin"/>
                <w:sz w:val="26"/>
                <w:szCs w:val="26"/>
                <w:rtl/>
              </w:rPr>
              <w:t xml:space="preserve"> </w:t>
            </w:r>
            <w:r w:rsidR="00140640">
              <w:rPr>
                <w:rFonts w:asciiTheme="majorBidi" w:hAnsiTheme="majorBidi" w:cs="B Nazanin" w:hint="cs"/>
                <w:sz w:val="26"/>
                <w:szCs w:val="26"/>
                <w:rtl/>
              </w:rPr>
              <w:t>قابلیت</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استراتژیک</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برای</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اجرای</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استراتژی</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وجود</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دارد،</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یا</w:t>
            </w:r>
            <w:r w:rsidRPr="00E505BC">
              <w:rPr>
                <w:rFonts w:asciiTheme="majorBidi" w:hAnsiTheme="majorBidi" w:cs="B Nazanin"/>
                <w:sz w:val="26"/>
                <w:szCs w:val="26"/>
                <w:rtl/>
              </w:rPr>
              <w:t xml:space="preserve"> </w:t>
            </w:r>
            <w:r w:rsidRPr="00E505BC">
              <w:rPr>
                <w:rFonts w:asciiTheme="majorBidi" w:hAnsiTheme="majorBidi" w:cs="B Nazanin" w:hint="cs"/>
                <w:sz w:val="26"/>
                <w:szCs w:val="26"/>
                <w:rtl/>
              </w:rPr>
              <w:t>شا</w:t>
            </w:r>
            <w:r w:rsidRPr="00E505BC">
              <w:rPr>
                <w:rFonts w:asciiTheme="majorBidi" w:hAnsiTheme="majorBidi" w:cs="B Nazanin"/>
                <w:sz w:val="26"/>
                <w:szCs w:val="26"/>
                <w:rtl/>
              </w:rPr>
              <w:t xml:space="preserve">ید فقط یک </w:t>
            </w:r>
            <w:r w:rsidR="00140640">
              <w:rPr>
                <w:rFonts w:asciiTheme="majorBidi" w:hAnsiTheme="majorBidi" w:cs="B Nazanin" w:hint="cs"/>
                <w:sz w:val="26"/>
                <w:szCs w:val="26"/>
                <w:rtl/>
              </w:rPr>
              <w:t>امید واهی</w:t>
            </w:r>
            <w:r w:rsidR="00140640">
              <w:rPr>
                <w:rStyle w:val="FootnoteReference"/>
                <w:rFonts w:asciiTheme="majorBidi" w:hAnsiTheme="majorBidi" w:cs="B Nazanin"/>
                <w:sz w:val="26"/>
                <w:szCs w:val="26"/>
                <w:rtl/>
              </w:rPr>
              <w:footnoteReference w:id="200"/>
            </w:r>
            <w:r w:rsidRPr="00E505BC">
              <w:rPr>
                <w:rFonts w:asciiTheme="majorBidi" w:hAnsiTheme="majorBidi" w:cs="B Nazanin"/>
                <w:sz w:val="26"/>
                <w:szCs w:val="26"/>
                <w:rtl/>
              </w:rPr>
              <w:t xml:space="preserve"> است؟</w:t>
            </w:r>
            <w:r w:rsidR="00140640">
              <w:rPr>
                <w:rFonts w:asciiTheme="majorBidi" w:hAnsiTheme="majorBidi" w:cs="B Nazanin" w:hint="cs"/>
                <w:sz w:val="26"/>
                <w:szCs w:val="26"/>
                <w:rtl/>
                <w:lang w:bidi="fa-IR"/>
              </w:rPr>
              <w:t xml:space="preserve"> </w:t>
            </w:r>
          </w:p>
          <w:p w14:paraId="0F7D1B26" w14:textId="7138CFA8" w:rsidR="00E505BC" w:rsidRDefault="00E505BC" w:rsidP="00E505BC">
            <w:pPr>
              <w:tabs>
                <w:tab w:val="left" w:pos="905"/>
              </w:tabs>
              <w:bidi/>
              <w:jc w:val="lowKashida"/>
              <w:rPr>
                <w:rFonts w:asciiTheme="majorBidi" w:hAnsiTheme="majorBidi" w:cs="B Nazanin"/>
                <w:sz w:val="26"/>
                <w:szCs w:val="26"/>
                <w:rtl/>
                <w:lang w:bidi="fa-IR"/>
              </w:rPr>
            </w:pPr>
            <w:r w:rsidRPr="00E505BC">
              <w:rPr>
                <w:rFonts w:asciiTheme="majorBidi" w:hAnsiTheme="majorBidi" w:cs="B Nazanin"/>
                <w:sz w:val="26"/>
                <w:szCs w:val="26"/>
                <w:rtl/>
              </w:rPr>
              <w:t xml:space="preserve">سارا هر یک از این سوالات را به نوبت بررسی کرد و نظرات خود را با همکاران بخش حسابداری و عملیات </w:t>
            </w:r>
            <w:r w:rsidR="00140640">
              <w:rPr>
                <w:rFonts w:asciiTheme="majorBidi" w:hAnsiTheme="majorBidi" w:cs="B Nazanin" w:hint="cs"/>
                <w:sz w:val="26"/>
                <w:szCs w:val="26"/>
                <w:rtl/>
              </w:rPr>
              <w:t>انطباق</w:t>
            </w:r>
            <w:r w:rsidRPr="00E505BC">
              <w:rPr>
                <w:rFonts w:asciiTheme="majorBidi" w:hAnsiTheme="majorBidi" w:cs="B Nazanin"/>
                <w:sz w:val="26"/>
                <w:szCs w:val="26"/>
                <w:rtl/>
              </w:rPr>
              <w:t xml:space="preserve"> داد تا اطمینان </w:t>
            </w:r>
            <w:r w:rsidR="00140640">
              <w:rPr>
                <w:rFonts w:asciiTheme="majorBidi" w:hAnsiTheme="majorBidi" w:cs="B Nazanin" w:hint="cs"/>
                <w:sz w:val="26"/>
                <w:szCs w:val="26"/>
                <w:rtl/>
              </w:rPr>
              <w:t xml:space="preserve">یابد </w:t>
            </w:r>
            <w:r w:rsidRPr="00E505BC">
              <w:rPr>
                <w:rFonts w:asciiTheme="majorBidi" w:hAnsiTheme="majorBidi" w:cs="B Nazanin"/>
                <w:sz w:val="26"/>
                <w:szCs w:val="26"/>
                <w:rtl/>
              </w:rPr>
              <w:t>که رویکرد او مناسب است</w:t>
            </w:r>
            <w:r w:rsidRPr="00E505BC">
              <w:rPr>
                <w:rFonts w:asciiTheme="majorBidi" w:hAnsiTheme="majorBidi" w:cs="B Nazanin"/>
                <w:sz w:val="26"/>
                <w:szCs w:val="26"/>
                <w:lang w:bidi="fa-IR"/>
              </w:rPr>
              <w:t>.</w:t>
            </w:r>
          </w:p>
        </w:tc>
      </w:tr>
    </w:tbl>
    <w:p w14:paraId="7086D5B2" w14:textId="4FA118B0" w:rsidR="00E505BC" w:rsidRDefault="00E505BC" w:rsidP="00E505BC">
      <w:pPr>
        <w:tabs>
          <w:tab w:val="left" w:pos="905"/>
        </w:tabs>
        <w:bidi/>
        <w:rPr>
          <w:rFonts w:asciiTheme="majorBidi" w:hAnsiTheme="majorBidi" w:cs="B Nazanin"/>
          <w:sz w:val="26"/>
          <w:szCs w:val="26"/>
          <w:lang w:bidi="fa-IR"/>
        </w:rPr>
      </w:pPr>
    </w:p>
    <w:p w14:paraId="2C1FDB04" w14:textId="642C53BC" w:rsidR="00B55769" w:rsidRPr="00B55769" w:rsidRDefault="00B55769" w:rsidP="00B55769">
      <w:pPr>
        <w:tabs>
          <w:tab w:val="left" w:pos="905"/>
        </w:tabs>
        <w:bidi/>
        <w:rPr>
          <w:rFonts w:asciiTheme="majorBidi" w:hAnsiTheme="majorBidi" w:cs="B Nazanin"/>
          <w:sz w:val="26"/>
          <w:szCs w:val="26"/>
          <w:lang w:bidi="fa-IR"/>
        </w:rPr>
      </w:pPr>
      <w:r w:rsidRPr="00B55769">
        <w:rPr>
          <w:rFonts w:asciiTheme="majorBidi" w:hAnsiTheme="majorBidi" w:cs="B Nazanin"/>
          <w:b/>
          <w:bCs/>
          <w:sz w:val="26"/>
          <w:szCs w:val="26"/>
          <w:rtl/>
        </w:rPr>
        <w:t>نتایج ارزیابی مناسب بودن</w:t>
      </w:r>
      <w:r w:rsidRPr="00B55769">
        <w:rPr>
          <w:rFonts w:asciiTheme="majorBidi" w:hAnsiTheme="majorBidi" w:cs="B Nazanin"/>
          <w:b/>
          <w:bCs/>
          <w:sz w:val="26"/>
          <w:szCs w:val="26"/>
          <w:lang w:bidi="fa-IR"/>
        </w:rPr>
        <w:t xml:space="preserve"> </w:t>
      </w:r>
    </w:p>
    <w:p w14:paraId="5D21E6A4" w14:textId="6182214C" w:rsidR="00B55769" w:rsidRPr="00B55769" w:rsidRDefault="00B55769" w:rsidP="00444753">
      <w:pPr>
        <w:tabs>
          <w:tab w:val="left" w:pos="905"/>
        </w:tabs>
        <w:bidi/>
        <w:jc w:val="both"/>
        <w:rPr>
          <w:rFonts w:asciiTheme="majorBidi" w:hAnsiTheme="majorBidi" w:cs="B Nazanin"/>
          <w:sz w:val="26"/>
          <w:szCs w:val="26"/>
          <w:lang w:bidi="fa-IR"/>
        </w:rPr>
      </w:pPr>
      <w:r w:rsidRPr="00B55769">
        <w:rPr>
          <w:rFonts w:asciiTheme="majorBidi" w:hAnsiTheme="majorBidi" w:cs="B Nazanin"/>
          <w:sz w:val="26"/>
          <w:szCs w:val="26"/>
          <w:rtl/>
        </w:rPr>
        <w:t>نظریه</w:t>
      </w:r>
      <w:r w:rsidR="007726F0">
        <w:rPr>
          <w:rFonts w:asciiTheme="majorBidi" w:hAnsiTheme="majorBidi" w:cs="B Nazanin" w:hint="cs"/>
          <w:sz w:val="26"/>
          <w:szCs w:val="26"/>
          <w:rtl/>
        </w:rPr>
        <w:t>،</w:t>
      </w:r>
      <w:r w:rsidRPr="00B55769">
        <w:rPr>
          <w:rFonts w:asciiTheme="majorBidi" w:hAnsiTheme="majorBidi" w:cs="B Nazanin"/>
          <w:sz w:val="26"/>
          <w:szCs w:val="26"/>
          <w:rtl/>
        </w:rPr>
        <w:t xml:space="preserve"> پنج آزمون را برای ارزیابی مناسب بودن استراتژی‌ها پیشنهاد می‌کند</w:t>
      </w:r>
      <w:r w:rsidR="007726F0">
        <w:rPr>
          <w:rFonts w:asciiTheme="majorBidi" w:hAnsiTheme="majorBidi" w:cs="B Nazanin" w:hint="cs"/>
          <w:sz w:val="26"/>
          <w:szCs w:val="26"/>
          <w:rtl/>
          <w:lang w:bidi="fa-IR"/>
        </w:rPr>
        <w:t xml:space="preserve">: </w:t>
      </w:r>
    </w:p>
    <w:p w14:paraId="789A18A3" w14:textId="1F0927EA" w:rsidR="00B55769" w:rsidRPr="00B55769" w:rsidRDefault="00B55769" w:rsidP="00444753">
      <w:pPr>
        <w:numPr>
          <w:ilvl w:val="0"/>
          <w:numId w:val="101"/>
        </w:numPr>
        <w:tabs>
          <w:tab w:val="left" w:pos="905"/>
        </w:tabs>
        <w:bidi/>
        <w:jc w:val="both"/>
        <w:rPr>
          <w:rFonts w:asciiTheme="majorBidi" w:hAnsiTheme="majorBidi" w:cs="B Nazanin"/>
          <w:sz w:val="26"/>
          <w:szCs w:val="26"/>
          <w:lang w:bidi="fa-IR"/>
        </w:rPr>
      </w:pPr>
      <w:r w:rsidRPr="00B55769">
        <w:rPr>
          <w:rFonts w:asciiTheme="majorBidi" w:hAnsiTheme="majorBidi" w:cs="B Nazanin"/>
          <w:sz w:val="26"/>
          <w:szCs w:val="26"/>
          <w:rtl/>
        </w:rPr>
        <w:t>محیط‌های کلان و رقابتی</w:t>
      </w:r>
      <w:r w:rsidR="003C45CE">
        <w:rPr>
          <w:rFonts w:asciiTheme="majorBidi" w:hAnsiTheme="majorBidi" w:cs="B Nazanin" w:hint="cs"/>
          <w:sz w:val="26"/>
          <w:szCs w:val="26"/>
          <w:rtl/>
        </w:rPr>
        <w:t>-</w:t>
      </w:r>
      <w:r w:rsidRPr="00B55769">
        <w:rPr>
          <w:rFonts w:asciiTheme="majorBidi" w:hAnsiTheme="majorBidi" w:cs="B Nazanin" w:hint="cs"/>
          <w:sz w:val="26"/>
          <w:szCs w:val="26"/>
          <w:rtl/>
        </w:rPr>
        <w:t>آیا</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استراتژی</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به‌طور</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کامل</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از</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فرصت‌ها</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ب</w:t>
      </w:r>
      <w:r w:rsidRPr="00B55769">
        <w:rPr>
          <w:rFonts w:asciiTheme="majorBidi" w:hAnsiTheme="majorBidi" w:cs="B Nazanin"/>
          <w:sz w:val="26"/>
          <w:szCs w:val="26"/>
          <w:rtl/>
        </w:rPr>
        <w:t>هره‌برداری می‌کند و تهدید</w:t>
      </w:r>
      <w:r w:rsidR="00140640">
        <w:rPr>
          <w:rFonts w:asciiTheme="majorBidi" w:hAnsiTheme="majorBidi" w:cs="B Nazanin" w:hint="cs"/>
          <w:sz w:val="26"/>
          <w:szCs w:val="26"/>
          <w:rtl/>
        </w:rPr>
        <w:t>ها</w:t>
      </w:r>
      <w:r w:rsidRPr="00B55769">
        <w:rPr>
          <w:rFonts w:asciiTheme="majorBidi" w:hAnsiTheme="majorBidi" w:cs="B Nazanin"/>
          <w:sz w:val="26"/>
          <w:szCs w:val="26"/>
          <w:rtl/>
        </w:rPr>
        <w:t xml:space="preserve"> را </w:t>
      </w:r>
      <w:r w:rsidR="00140640">
        <w:rPr>
          <w:rFonts w:asciiTheme="majorBidi" w:hAnsiTheme="majorBidi" w:cs="B Nazanin" w:hint="cs"/>
          <w:sz w:val="26"/>
          <w:szCs w:val="26"/>
          <w:rtl/>
        </w:rPr>
        <w:t>دفع</w:t>
      </w:r>
      <w:r w:rsidRPr="00B55769">
        <w:rPr>
          <w:rFonts w:asciiTheme="majorBidi" w:hAnsiTheme="majorBidi" w:cs="B Nazanin"/>
          <w:sz w:val="26"/>
          <w:szCs w:val="26"/>
          <w:rtl/>
        </w:rPr>
        <w:t xml:space="preserve"> می‌کند؟</w:t>
      </w:r>
    </w:p>
    <w:p w14:paraId="4AB0171B" w14:textId="77777777" w:rsidR="00B55769" w:rsidRPr="00B55769" w:rsidRDefault="00B55769" w:rsidP="00444753">
      <w:pPr>
        <w:numPr>
          <w:ilvl w:val="1"/>
          <w:numId w:val="101"/>
        </w:numPr>
        <w:tabs>
          <w:tab w:val="left" w:pos="905"/>
        </w:tabs>
        <w:bidi/>
        <w:jc w:val="both"/>
        <w:rPr>
          <w:rFonts w:asciiTheme="majorBidi" w:hAnsiTheme="majorBidi" w:cs="B Nazanin"/>
          <w:sz w:val="26"/>
          <w:szCs w:val="26"/>
          <w:lang w:bidi="fa-IR"/>
        </w:rPr>
      </w:pPr>
      <w:r w:rsidRPr="00B55769">
        <w:rPr>
          <w:rFonts w:asciiTheme="majorBidi" w:hAnsiTheme="majorBidi" w:cs="B Nazanin"/>
          <w:sz w:val="26"/>
          <w:szCs w:val="26"/>
          <w:rtl/>
        </w:rPr>
        <w:t>هیچ‌کدام از استراتژی‌های</w:t>
      </w:r>
      <w:r w:rsidRPr="00B55769">
        <w:rPr>
          <w:rFonts w:asciiTheme="majorBidi" w:hAnsiTheme="majorBidi" w:cs="B Nazanin"/>
          <w:sz w:val="26"/>
          <w:szCs w:val="26"/>
          <w:lang w:bidi="fa-IR"/>
        </w:rPr>
        <w:t xml:space="preserve"> A </w:t>
      </w:r>
      <w:r w:rsidRPr="00B55769">
        <w:rPr>
          <w:rFonts w:asciiTheme="majorBidi" w:hAnsiTheme="majorBidi" w:cs="B Nazanin"/>
          <w:sz w:val="26"/>
          <w:szCs w:val="26"/>
          <w:rtl/>
        </w:rPr>
        <w:t>و</w:t>
      </w:r>
      <w:r w:rsidRPr="00B55769">
        <w:rPr>
          <w:rFonts w:asciiTheme="majorBidi" w:hAnsiTheme="majorBidi" w:cs="B Nazanin"/>
          <w:sz w:val="26"/>
          <w:szCs w:val="26"/>
          <w:lang w:bidi="fa-IR"/>
        </w:rPr>
        <w:t xml:space="preserve"> B </w:t>
      </w:r>
      <w:r w:rsidRPr="00B55769">
        <w:rPr>
          <w:rFonts w:asciiTheme="majorBidi" w:hAnsiTheme="majorBidi" w:cs="B Nazanin"/>
          <w:sz w:val="26"/>
          <w:szCs w:val="26"/>
          <w:rtl/>
        </w:rPr>
        <w:t>به‌طور کامل این کار را انجام نمی‌دهند، اما استراتژی</w:t>
      </w:r>
      <w:r w:rsidRPr="00B55769">
        <w:rPr>
          <w:rFonts w:asciiTheme="majorBidi" w:hAnsiTheme="majorBidi" w:cs="B Nazanin"/>
          <w:sz w:val="26"/>
          <w:szCs w:val="26"/>
          <w:lang w:bidi="fa-IR"/>
        </w:rPr>
        <w:t xml:space="preserve"> A </w:t>
      </w:r>
      <w:r w:rsidRPr="00B55769">
        <w:rPr>
          <w:rFonts w:asciiTheme="majorBidi" w:hAnsiTheme="majorBidi" w:cs="B Nazanin"/>
          <w:sz w:val="26"/>
          <w:szCs w:val="26"/>
          <w:rtl/>
        </w:rPr>
        <w:t>عملکرد بهتری دارد</w:t>
      </w:r>
      <w:r w:rsidRPr="00B55769">
        <w:rPr>
          <w:rFonts w:asciiTheme="majorBidi" w:hAnsiTheme="majorBidi" w:cs="B Nazanin"/>
          <w:sz w:val="26"/>
          <w:szCs w:val="26"/>
          <w:lang w:bidi="fa-IR"/>
        </w:rPr>
        <w:t>.</w:t>
      </w:r>
    </w:p>
    <w:p w14:paraId="6073443E" w14:textId="5972D87C" w:rsidR="00B55769" w:rsidRPr="00B55769" w:rsidRDefault="00B55769" w:rsidP="00444753">
      <w:pPr>
        <w:numPr>
          <w:ilvl w:val="0"/>
          <w:numId w:val="101"/>
        </w:numPr>
        <w:tabs>
          <w:tab w:val="left" w:pos="905"/>
        </w:tabs>
        <w:bidi/>
        <w:jc w:val="both"/>
        <w:rPr>
          <w:rFonts w:asciiTheme="majorBidi" w:hAnsiTheme="majorBidi" w:cs="B Nazanin"/>
          <w:sz w:val="26"/>
          <w:szCs w:val="26"/>
          <w:lang w:bidi="fa-IR"/>
        </w:rPr>
      </w:pPr>
      <w:r w:rsidRPr="00B55769">
        <w:rPr>
          <w:rFonts w:asciiTheme="majorBidi" w:hAnsiTheme="majorBidi" w:cs="B Nazanin"/>
          <w:sz w:val="26"/>
          <w:szCs w:val="26"/>
          <w:rtl/>
        </w:rPr>
        <w:t>منابع/شایستگی‌ها</w:t>
      </w:r>
      <w:r w:rsidR="003C45CE">
        <w:rPr>
          <w:rFonts w:asciiTheme="majorBidi" w:hAnsiTheme="majorBidi" w:cs="B Nazanin" w:hint="cs"/>
          <w:sz w:val="26"/>
          <w:szCs w:val="26"/>
          <w:rtl/>
        </w:rPr>
        <w:t>-</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آیا</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استراتژی</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به‌طور</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کامل</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از</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نقاط</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قوت</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بهره‌برداری</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کرده</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و</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از</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ضعف‌ها</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اجتناب</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می‌کند</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یا</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آن‌ها</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را</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برطرف</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می‌سازد؟</w:t>
      </w:r>
    </w:p>
    <w:p w14:paraId="410DEBC5" w14:textId="53388F54" w:rsidR="00B55769" w:rsidRPr="00B55769" w:rsidRDefault="00B55769" w:rsidP="00444753">
      <w:pPr>
        <w:numPr>
          <w:ilvl w:val="1"/>
          <w:numId w:val="101"/>
        </w:numPr>
        <w:tabs>
          <w:tab w:val="left" w:pos="905"/>
        </w:tabs>
        <w:bidi/>
        <w:jc w:val="both"/>
        <w:rPr>
          <w:rFonts w:asciiTheme="majorBidi" w:hAnsiTheme="majorBidi" w:cs="B Nazanin"/>
          <w:sz w:val="26"/>
          <w:szCs w:val="26"/>
          <w:lang w:bidi="fa-IR"/>
        </w:rPr>
      </w:pPr>
      <w:r w:rsidRPr="00B55769">
        <w:rPr>
          <w:rFonts w:asciiTheme="majorBidi" w:hAnsiTheme="majorBidi" w:cs="B Nazanin"/>
          <w:sz w:val="26"/>
          <w:szCs w:val="26"/>
          <w:rtl/>
        </w:rPr>
        <w:t>هر دو استراتژی</w:t>
      </w:r>
      <w:r w:rsidRPr="00B55769">
        <w:rPr>
          <w:rFonts w:asciiTheme="majorBidi" w:hAnsiTheme="majorBidi" w:cs="B Nazanin"/>
          <w:sz w:val="26"/>
          <w:szCs w:val="26"/>
          <w:lang w:bidi="fa-IR"/>
        </w:rPr>
        <w:t xml:space="preserve"> A </w:t>
      </w:r>
      <w:r w:rsidRPr="00B55769">
        <w:rPr>
          <w:rFonts w:asciiTheme="majorBidi" w:hAnsiTheme="majorBidi" w:cs="B Nazanin"/>
          <w:sz w:val="26"/>
          <w:szCs w:val="26"/>
          <w:rtl/>
        </w:rPr>
        <w:t>و استراتژی</w:t>
      </w:r>
      <w:r w:rsidRPr="00B55769">
        <w:rPr>
          <w:rFonts w:asciiTheme="majorBidi" w:hAnsiTheme="majorBidi" w:cs="B Nazanin"/>
          <w:sz w:val="26"/>
          <w:szCs w:val="26"/>
          <w:lang w:bidi="fa-IR"/>
        </w:rPr>
        <w:t xml:space="preserve"> B </w:t>
      </w:r>
      <w:r w:rsidRPr="00B55769">
        <w:rPr>
          <w:rFonts w:asciiTheme="majorBidi" w:hAnsiTheme="majorBidi" w:cs="B Nazanin"/>
          <w:sz w:val="26"/>
          <w:szCs w:val="26"/>
          <w:rtl/>
        </w:rPr>
        <w:t>این معیار را برآورده می‌</w:t>
      </w:r>
      <w:r w:rsidR="00140640">
        <w:rPr>
          <w:rFonts w:asciiTheme="majorBidi" w:hAnsiTheme="majorBidi" w:cs="B Nazanin" w:hint="cs"/>
          <w:sz w:val="26"/>
          <w:szCs w:val="26"/>
          <w:rtl/>
        </w:rPr>
        <w:t xml:space="preserve">سازند. </w:t>
      </w:r>
    </w:p>
    <w:p w14:paraId="4E1AB7F6" w14:textId="6CE5D426" w:rsidR="00B55769" w:rsidRPr="00B55769" w:rsidRDefault="00B55769" w:rsidP="00444753">
      <w:pPr>
        <w:numPr>
          <w:ilvl w:val="0"/>
          <w:numId w:val="101"/>
        </w:numPr>
        <w:tabs>
          <w:tab w:val="left" w:pos="905"/>
        </w:tabs>
        <w:bidi/>
        <w:jc w:val="both"/>
        <w:rPr>
          <w:rFonts w:asciiTheme="majorBidi" w:hAnsiTheme="majorBidi" w:cs="B Nazanin"/>
          <w:sz w:val="26"/>
          <w:szCs w:val="26"/>
          <w:lang w:bidi="fa-IR"/>
        </w:rPr>
      </w:pPr>
      <w:r w:rsidRPr="00B55769">
        <w:rPr>
          <w:rFonts w:asciiTheme="majorBidi" w:hAnsiTheme="majorBidi" w:cs="B Nazanin"/>
          <w:sz w:val="26"/>
          <w:szCs w:val="26"/>
          <w:rtl/>
        </w:rPr>
        <w:t>انتظارات</w:t>
      </w:r>
      <w:r w:rsidR="00A72647">
        <w:rPr>
          <w:rFonts w:asciiTheme="majorBidi" w:hAnsiTheme="majorBidi" w:cs="B Nazanin" w:hint="cs"/>
          <w:sz w:val="26"/>
          <w:szCs w:val="26"/>
          <w:rtl/>
        </w:rPr>
        <w:t>-</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آیا</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استراتژی</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به‌طور</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کامل</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انتظارات</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ذینفعان</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کلیدی</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را</w:t>
      </w:r>
      <w:r w:rsidRPr="00B55769">
        <w:rPr>
          <w:rFonts w:asciiTheme="majorBidi" w:hAnsiTheme="majorBidi" w:cs="B Nazanin"/>
          <w:sz w:val="26"/>
          <w:szCs w:val="26"/>
          <w:rtl/>
        </w:rPr>
        <w:t xml:space="preserve"> </w:t>
      </w:r>
      <w:r w:rsidR="00140640">
        <w:rPr>
          <w:rFonts w:asciiTheme="majorBidi" w:hAnsiTheme="majorBidi" w:cs="B Nazanin" w:hint="cs"/>
          <w:sz w:val="26"/>
          <w:szCs w:val="26"/>
          <w:rtl/>
        </w:rPr>
        <w:t>تامین</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می‌کند؟</w:t>
      </w:r>
    </w:p>
    <w:p w14:paraId="72103893" w14:textId="4CE62A11" w:rsidR="00B55769" w:rsidRPr="00B55769" w:rsidRDefault="00B55769" w:rsidP="00444753">
      <w:pPr>
        <w:numPr>
          <w:ilvl w:val="1"/>
          <w:numId w:val="101"/>
        </w:numPr>
        <w:tabs>
          <w:tab w:val="left" w:pos="905"/>
        </w:tabs>
        <w:bidi/>
        <w:jc w:val="both"/>
        <w:rPr>
          <w:rFonts w:asciiTheme="majorBidi" w:hAnsiTheme="majorBidi" w:cs="B Nazanin"/>
          <w:sz w:val="26"/>
          <w:szCs w:val="26"/>
          <w:lang w:bidi="fa-IR"/>
        </w:rPr>
      </w:pPr>
      <w:r w:rsidRPr="00B55769">
        <w:rPr>
          <w:rFonts w:asciiTheme="majorBidi" w:hAnsiTheme="majorBidi" w:cs="B Nazanin"/>
          <w:sz w:val="26"/>
          <w:szCs w:val="26"/>
          <w:rtl/>
        </w:rPr>
        <w:t>استراتژی</w:t>
      </w:r>
      <w:r w:rsidRPr="00B55769">
        <w:rPr>
          <w:rFonts w:asciiTheme="majorBidi" w:hAnsiTheme="majorBidi" w:cs="B Nazanin"/>
          <w:sz w:val="26"/>
          <w:szCs w:val="26"/>
          <w:lang w:bidi="fa-IR"/>
        </w:rPr>
        <w:t xml:space="preserve"> A </w:t>
      </w:r>
      <w:r w:rsidRPr="00B55769">
        <w:rPr>
          <w:rFonts w:asciiTheme="majorBidi" w:hAnsiTheme="majorBidi" w:cs="B Nazanin"/>
          <w:sz w:val="26"/>
          <w:szCs w:val="26"/>
          <w:rtl/>
        </w:rPr>
        <w:t>نسبت به استراتژی</w:t>
      </w:r>
      <w:r w:rsidRPr="00B55769">
        <w:rPr>
          <w:rFonts w:asciiTheme="majorBidi" w:hAnsiTheme="majorBidi" w:cs="B Nazanin"/>
          <w:sz w:val="26"/>
          <w:szCs w:val="26"/>
          <w:lang w:bidi="fa-IR"/>
        </w:rPr>
        <w:t xml:space="preserve"> B</w:t>
      </w:r>
      <w:r w:rsidR="001E2061">
        <w:rPr>
          <w:rFonts w:asciiTheme="majorBidi" w:hAnsiTheme="majorBidi" w:cs="B Nazanin"/>
          <w:sz w:val="26"/>
          <w:szCs w:val="26"/>
          <w:lang w:bidi="fa-IR"/>
        </w:rPr>
        <w:t xml:space="preserve"> </w:t>
      </w:r>
      <w:r w:rsidR="001E2061" w:rsidRPr="001E2061">
        <w:rPr>
          <w:rFonts w:asciiTheme="majorBidi" w:hAnsiTheme="majorBidi" w:cs="B Nazanin"/>
          <w:sz w:val="26"/>
          <w:szCs w:val="26"/>
          <w:rtl/>
        </w:rPr>
        <w:t xml:space="preserve"> </w:t>
      </w:r>
      <w:r w:rsidR="001E2061" w:rsidRPr="00B55769">
        <w:rPr>
          <w:rFonts w:asciiTheme="majorBidi" w:hAnsiTheme="majorBidi" w:cs="B Nazanin"/>
          <w:sz w:val="26"/>
          <w:szCs w:val="26"/>
          <w:rtl/>
        </w:rPr>
        <w:t xml:space="preserve">بیشتر با نظرات </w:t>
      </w:r>
      <w:r w:rsidR="007A567A">
        <w:rPr>
          <w:rFonts w:asciiTheme="majorBidi" w:hAnsiTheme="majorBidi" w:cs="B Nazanin" w:hint="cs"/>
          <w:sz w:val="26"/>
          <w:szCs w:val="26"/>
          <w:rtl/>
        </w:rPr>
        <w:t>ذینفعان</w:t>
      </w:r>
      <w:r w:rsidR="001E2061" w:rsidRPr="00B55769">
        <w:rPr>
          <w:rFonts w:asciiTheme="majorBidi" w:hAnsiTheme="majorBidi" w:cs="B Nazanin"/>
          <w:sz w:val="26"/>
          <w:szCs w:val="26"/>
          <w:rtl/>
        </w:rPr>
        <w:t xml:space="preserve"> </w:t>
      </w:r>
      <w:r w:rsidR="00140640">
        <w:rPr>
          <w:rFonts w:asciiTheme="majorBidi" w:hAnsiTheme="majorBidi" w:cs="B Nazanin" w:hint="cs"/>
          <w:sz w:val="26"/>
          <w:szCs w:val="26"/>
          <w:rtl/>
        </w:rPr>
        <w:t xml:space="preserve">همراستا است. </w:t>
      </w:r>
    </w:p>
    <w:p w14:paraId="735741EE" w14:textId="7F4FCA30" w:rsidR="00B55769" w:rsidRPr="00B55769" w:rsidRDefault="00B55769" w:rsidP="00444753">
      <w:pPr>
        <w:numPr>
          <w:ilvl w:val="0"/>
          <w:numId w:val="101"/>
        </w:numPr>
        <w:tabs>
          <w:tab w:val="left" w:pos="905"/>
        </w:tabs>
        <w:bidi/>
        <w:jc w:val="both"/>
        <w:rPr>
          <w:rFonts w:asciiTheme="majorBidi" w:hAnsiTheme="majorBidi" w:cs="B Nazanin"/>
          <w:sz w:val="26"/>
          <w:szCs w:val="26"/>
          <w:lang w:bidi="fa-IR"/>
        </w:rPr>
      </w:pPr>
      <w:r w:rsidRPr="00B55769">
        <w:rPr>
          <w:rFonts w:asciiTheme="majorBidi" w:hAnsiTheme="majorBidi" w:cs="B Nazanin"/>
          <w:sz w:val="26"/>
          <w:szCs w:val="26"/>
          <w:rtl/>
        </w:rPr>
        <w:t>پایداری</w:t>
      </w:r>
      <w:r w:rsidR="00A72647">
        <w:rPr>
          <w:rFonts w:asciiTheme="majorBidi" w:hAnsiTheme="majorBidi" w:cs="B Nazanin" w:hint="cs"/>
          <w:sz w:val="26"/>
          <w:szCs w:val="26"/>
          <w:rtl/>
        </w:rPr>
        <w:t>-</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آیا</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استراتژی</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مزیت</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رقابتی</w:t>
      </w:r>
      <w:r w:rsidRPr="00B55769">
        <w:rPr>
          <w:rFonts w:asciiTheme="majorBidi" w:hAnsiTheme="majorBidi" w:cs="B Nazanin"/>
          <w:sz w:val="26"/>
          <w:szCs w:val="26"/>
          <w:rtl/>
        </w:rPr>
        <w:t xml:space="preserve"> </w:t>
      </w:r>
      <w:r w:rsidR="00140640">
        <w:rPr>
          <w:rFonts w:asciiTheme="majorBidi" w:hAnsiTheme="majorBidi" w:cs="B Nazanin" w:hint="cs"/>
          <w:sz w:val="26"/>
          <w:szCs w:val="26"/>
          <w:rtl/>
        </w:rPr>
        <w:t>خلق می کند</w:t>
      </w:r>
      <w:r w:rsidRPr="00B55769">
        <w:rPr>
          <w:rFonts w:asciiTheme="majorBidi" w:hAnsiTheme="majorBidi" w:cs="B Nazanin" w:hint="cs"/>
          <w:sz w:val="26"/>
          <w:szCs w:val="26"/>
          <w:rtl/>
        </w:rPr>
        <w:t>؟</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آیا</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عناصر</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منحصر</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به</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فرد</w:t>
      </w:r>
      <w:r w:rsidR="00140640">
        <w:rPr>
          <w:rFonts w:asciiTheme="majorBidi" w:hAnsiTheme="majorBidi" w:cs="B Nazanin" w:hint="cs"/>
          <w:sz w:val="26"/>
          <w:szCs w:val="26"/>
          <w:rtl/>
        </w:rPr>
        <w:t xml:space="preserve">ی </w:t>
      </w:r>
      <w:r w:rsidRPr="00B55769">
        <w:rPr>
          <w:rFonts w:asciiTheme="majorBidi" w:hAnsiTheme="majorBidi" w:cs="B Nazanin" w:hint="cs"/>
          <w:sz w:val="26"/>
          <w:szCs w:val="26"/>
          <w:rtl/>
        </w:rPr>
        <w:t>دارد؟</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آیا</w:t>
      </w:r>
      <w:r w:rsidRPr="00B55769">
        <w:rPr>
          <w:rFonts w:asciiTheme="majorBidi" w:hAnsiTheme="majorBidi" w:cs="B Nazanin"/>
          <w:sz w:val="26"/>
          <w:szCs w:val="26"/>
          <w:rtl/>
        </w:rPr>
        <w:t xml:space="preserve"> </w:t>
      </w:r>
      <w:r w:rsidR="00140640" w:rsidRPr="00B55769">
        <w:rPr>
          <w:rFonts w:asciiTheme="majorBidi" w:hAnsiTheme="majorBidi" w:cs="B Nazanin"/>
          <w:sz w:val="26"/>
          <w:szCs w:val="26"/>
          <w:rtl/>
        </w:rPr>
        <w:t xml:space="preserve">تقلید یا جایگزینی </w:t>
      </w:r>
      <w:r w:rsidRPr="00B55769">
        <w:rPr>
          <w:rFonts w:asciiTheme="majorBidi" w:hAnsiTheme="majorBidi" w:cs="B Nazanin" w:hint="cs"/>
          <w:sz w:val="26"/>
          <w:szCs w:val="26"/>
          <w:rtl/>
        </w:rPr>
        <w:t>منابع</w:t>
      </w:r>
      <w:r w:rsidRPr="00B55769">
        <w:rPr>
          <w:rFonts w:asciiTheme="majorBidi" w:hAnsiTheme="majorBidi" w:cs="B Nazanin"/>
          <w:sz w:val="26"/>
          <w:szCs w:val="26"/>
          <w:rtl/>
        </w:rPr>
        <w:t xml:space="preserve"> </w:t>
      </w:r>
      <w:r w:rsidRPr="00B55769">
        <w:rPr>
          <w:rFonts w:asciiTheme="majorBidi" w:hAnsiTheme="majorBidi" w:cs="B Nazanin" w:hint="cs"/>
          <w:sz w:val="26"/>
          <w:szCs w:val="26"/>
          <w:rtl/>
        </w:rPr>
        <w:t>را</w:t>
      </w:r>
      <w:r w:rsidRPr="00B55769">
        <w:rPr>
          <w:rFonts w:asciiTheme="majorBidi" w:hAnsiTheme="majorBidi" w:cs="B Nazanin"/>
          <w:sz w:val="26"/>
          <w:szCs w:val="26"/>
          <w:rtl/>
        </w:rPr>
        <w:t xml:space="preserve"> </w:t>
      </w:r>
      <w:r w:rsidR="00140640">
        <w:rPr>
          <w:rFonts w:asciiTheme="majorBidi" w:hAnsiTheme="majorBidi" w:cs="B Nazanin" w:hint="cs"/>
          <w:sz w:val="26"/>
          <w:szCs w:val="26"/>
          <w:rtl/>
        </w:rPr>
        <w:t>دشوارتر</w:t>
      </w:r>
      <w:r w:rsidRPr="00B55769">
        <w:rPr>
          <w:rFonts w:asciiTheme="majorBidi" w:hAnsiTheme="majorBidi" w:cs="B Nazanin"/>
          <w:sz w:val="26"/>
          <w:szCs w:val="26"/>
          <w:rtl/>
        </w:rPr>
        <w:t xml:space="preserve"> می‌کند و آیا به‌راحتی قابل کپی‌برداری است؟</w:t>
      </w:r>
    </w:p>
    <w:p w14:paraId="75894244" w14:textId="444E6C30" w:rsidR="00B55769" w:rsidRPr="00B55769" w:rsidRDefault="00B55769" w:rsidP="00444753">
      <w:pPr>
        <w:numPr>
          <w:ilvl w:val="1"/>
          <w:numId w:val="101"/>
        </w:numPr>
        <w:tabs>
          <w:tab w:val="left" w:pos="905"/>
        </w:tabs>
        <w:bidi/>
        <w:jc w:val="both"/>
        <w:rPr>
          <w:rFonts w:asciiTheme="majorBidi" w:hAnsiTheme="majorBidi" w:cs="B Nazanin"/>
          <w:sz w:val="26"/>
          <w:szCs w:val="26"/>
          <w:lang w:bidi="fa-IR"/>
        </w:rPr>
      </w:pPr>
      <w:r w:rsidRPr="00B55769">
        <w:rPr>
          <w:rFonts w:asciiTheme="majorBidi" w:hAnsiTheme="majorBidi" w:cs="B Nazanin"/>
          <w:sz w:val="26"/>
          <w:szCs w:val="26"/>
          <w:rtl/>
        </w:rPr>
        <w:t>هیچ‌کدام از استراتژی‌های</w:t>
      </w:r>
      <w:r w:rsidRPr="00B55769">
        <w:rPr>
          <w:rFonts w:asciiTheme="majorBidi" w:hAnsiTheme="majorBidi" w:cs="B Nazanin"/>
          <w:sz w:val="26"/>
          <w:szCs w:val="26"/>
          <w:lang w:bidi="fa-IR"/>
        </w:rPr>
        <w:t xml:space="preserve"> A </w:t>
      </w:r>
      <w:r w:rsidRPr="00B55769">
        <w:rPr>
          <w:rFonts w:asciiTheme="majorBidi" w:hAnsiTheme="majorBidi" w:cs="B Nazanin"/>
          <w:sz w:val="26"/>
          <w:szCs w:val="26"/>
          <w:rtl/>
        </w:rPr>
        <w:t xml:space="preserve">و </w:t>
      </w:r>
      <w:r w:rsidR="00140640">
        <w:rPr>
          <w:rFonts w:asciiTheme="majorBidi" w:hAnsiTheme="majorBidi" w:cs="B Nazanin"/>
          <w:sz w:val="26"/>
          <w:szCs w:val="26"/>
          <w:lang w:bidi="fa-IR"/>
        </w:rPr>
        <w:t xml:space="preserve"> </w:t>
      </w:r>
      <w:r w:rsidRPr="00B55769">
        <w:rPr>
          <w:rFonts w:asciiTheme="majorBidi" w:hAnsiTheme="majorBidi" w:cs="B Nazanin"/>
          <w:sz w:val="26"/>
          <w:szCs w:val="26"/>
          <w:lang w:bidi="fa-IR"/>
        </w:rPr>
        <w:t xml:space="preserve">B </w:t>
      </w:r>
      <w:r w:rsidRPr="00B55769">
        <w:rPr>
          <w:rFonts w:asciiTheme="majorBidi" w:hAnsiTheme="majorBidi" w:cs="B Nazanin"/>
          <w:sz w:val="26"/>
          <w:szCs w:val="26"/>
          <w:rtl/>
        </w:rPr>
        <w:t>در این زمینه خیلی قوی نیستند، اما ممکن است استراتژی</w:t>
      </w:r>
      <w:r w:rsidRPr="00B55769">
        <w:rPr>
          <w:rFonts w:asciiTheme="majorBidi" w:hAnsiTheme="majorBidi" w:cs="B Nazanin"/>
          <w:sz w:val="26"/>
          <w:szCs w:val="26"/>
          <w:lang w:bidi="fa-IR"/>
        </w:rPr>
        <w:t xml:space="preserve"> B </w:t>
      </w:r>
      <w:r w:rsidRPr="00B55769">
        <w:rPr>
          <w:rFonts w:asciiTheme="majorBidi" w:hAnsiTheme="majorBidi" w:cs="B Nazanin"/>
          <w:sz w:val="26"/>
          <w:szCs w:val="26"/>
          <w:rtl/>
        </w:rPr>
        <w:t xml:space="preserve">بتواند ترکیبی از منابع را ایجاد کند که مزیت رقابتی بلندمدتی </w:t>
      </w:r>
      <w:r w:rsidR="00140640">
        <w:rPr>
          <w:rFonts w:asciiTheme="majorBidi" w:hAnsiTheme="majorBidi" w:cs="B Nazanin" w:hint="cs"/>
          <w:sz w:val="26"/>
          <w:szCs w:val="26"/>
          <w:rtl/>
        </w:rPr>
        <w:t xml:space="preserve">ایجاد کند. </w:t>
      </w:r>
    </w:p>
    <w:p w14:paraId="2DC01FD1" w14:textId="743F0D1F" w:rsidR="00B55769" w:rsidRPr="00B55769" w:rsidRDefault="00A72647" w:rsidP="00444753">
      <w:pPr>
        <w:numPr>
          <w:ilvl w:val="0"/>
          <w:numId w:val="101"/>
        </w:numPr>
        <w:tabs>
          <w:tab w:val="left" w:pos="905"/>
        </w:tabs>
        <w:bidi/>
        <w:jc w:val="both"/>
        <w:rPr>
          <w:rFonts w:asciiTheme="majorBidi" w:hAnsiTheme="majorBidi" w:cs="B Nazanin"/>
          <w:sz w:val="26"/>
          <w:szCs w:val="26"/>
          <w:lang w:bidi="fa-IR"/>
        </w:rPr>
      </w:pPr>
      <w:r>
        <w:rPr>
          <w:rFonts w:asciiTheme="majorBidi" w:hAnsiTheme="majorBidi" w:cs="B Nazanin" w:hint="cs"/>
          <w:sz w:val="26"/>
          <w:szCs w:val="26"/>
          <w:rtl/>
        </w:rPr>
        <w:t>سازگاری-</w:t>
      </w:r>
      <w:r w:rsidR="00B55769" w:rsidRPr="00B55769">
        <w:rPr>
          <w:rFonts w:asciiTheme="majorBidi" w:hAnsiTheme="majorBidi" w:cs="B Nazanin"/>
          <w:sz w:val="26"/>
          <w:szCs w:val="26"/>
          <w:rtl/>
        </w:rPr>
        <w:t xml:space="preserve"> </w:t>
      </w:r>
      <w:r w:rsidR="00B55769" w:rsidRPr="00B55769">
        <w:rPr>
          <w:rFonts w:asciiTheme="majorBidi" w:hAnsiTheme="majorBidi" w:cs="B Nazanin" w:hint="cs"/>
          <w:sz w:val="26"/>
          <w:szCs w:val="26"/>
          <w:rtl/>
        </w:rPr>
        <w:t>آیا</w:t>
      </w:r>
      <w:r w:rsidR="00B55769" w:rsidRPr="00B55769">
        <w:rPr>
          <w:rFonts w:asciiTheme="majorBidi" w:hAnsiTheme="majorBidi" w:cs="B Nazanin"/>
          <w:sz w:val="26"/>
          <w:szCs w:val="26"/>
          <w:rtl/>
        </w:rPr>
        <w:t xml:space="preserve"> </w:t>
      </w:r>
      <w:r w:rsidR="00B55769" w:rsidRPr="00B55769">
        <w:rPr>
          <w:rFonts w:asciiTheme="majorBidi" w:hAnsiTheme="majorBidi" w:cs="B Nazanin" w:hint="cs"/>
          <w:sz w:val="26"/>
          <w:szCs w:val="26"/>
          <w:rtl/>
        </w:rPr>
        <w:t>استراتژی</w:t>
      </w:r>
      <w:r w:rsidR="00B55769" w:rsidRPr="00B55769">
        <w:rPr>
          <w:rFonts w:asciiTheme="majorBidi" w:hAnsiTheme="majorBidi" w:cs="B Nazanin"/>
          <w:sz w:val="26"/>
          <w:szCs w:val="26"/>
          <w:rtl/>
        </w:rPr>
        <w:t xml:space="preserve"> </w:t>
      </w:r>
      <w:r w:rsidR="00B55769" w:rsidRPr="00B55769">
        <w:rPr>
          <w:rFonts w:asciiTheme="majorBidi" w:hAnsiTheme="majorBidi" w:cs="B Nazanin" w:hint="cs"/>
          <w:sz w:val="26"/>
          <w:szCs w:val="26"/>
          <w:rtl/>
        </w:rPr>
        <w:t>با</w:t>
      </w:r>
      <w:r w:rsidR="00B55769" w:rsidRPr="00B55769">
        <w:rPr>
          <w:rFonts w:asciiTheme="majorBidi" w:hAnsiTheme="majorBidi" w:cs="B Nazanin"/>
          <w:sz w:val="26"/>
          <w:szCs w:val="26"/>
          <w:rtl/>
        </w:rPr>
        <w:t xml:space="preserve"> </w:t>
      </w:r>
      <w:r w:rsidR="00B55769" w:rsidRPr="00B55769">
        <w:rPr>
          <w:rFonts w:asciiTheme="majorBidi" w:hAnsiTheme="majorBidi" w:cs="B Nazanin" w:hint="cs"/>
          <w:sz w:val="26"/>
          <w:szCs w:val="26"/>
          <w:rtl/>
        </w:rPr>
        <w:t>سایر</w:t>
      </w:r>
      <w:r w:rsidR="00B55769" w:rsidRPr="00B55769">
        <w:rPr>
          <w:rFonts w:asciiTheme="majorBidi" w:hAnsiTheme="majorBidi" w:cs="B Nazanin"/>
          <w:sz w:val="26"/>
          <w:szCs w:val="26"/>
          <w:rtl/>
        </w:rPr>
        <w:t xml:space="preserve"> </w:t>
      </w:r>
      <w:r w:rsidR="00B55769" w:rsidRPr="00B55769">
        <w:rPr>
          <w:rFonts w:asciiTheme="majorBidi" w:hAnsiTheme="majorBidi" w:cs="B Nazanin" w:hint="cs"/>
          <w:sz w:val="26"/>
          <w:szCs w:val="26"/>
          <w:rtl/>
        </w:rPr>
        <w:t>استرات</w:t>
      </w:r>
      <w:r w:rsidR="00B55769" w:rsidRPr="00B55769">
        <w:rPr>
          <w:rFonts w:asciiTheme="majorBidi" w:hAnsiTheme="majorBidi" w:cs="B Nazanin"/>
          <w:sz w:val="26"/>
          <w:szCs w:val="26"/>
          <w:rtl/>
        </w:rPr>
        <w:t xml:space="preserve">ژی‌های </w:t>
      </w:r>
      <w:r w:rsidR="00140640">
        <w:rPr>
          <w:rFonts w:asciiTheme="majorBidi" w:hAnsiTheme="majorBidi" w:cs="B Nazanin" w:hint="cs"/>
          <w:sz w:val="26"/>
          <w:szCs w:val="26"/>
          <w:rtl/>
        </w:rPr>
        <w:t>سازمان</w:t>
      </w:r>
      <w:r w:rsidR="00B55769" w:rsidRPr="00B55769">
        <w:rPr>
          <w:rFonts w:asciiTheme="majorBidi" w:hAnsiTheme="majorBidi" w:cs="B Nazanin"/>
          <w:sz w:val="26"/>
          <w:szCs w:val="26"/>
          <w:rtl/>
        </w:rPr>
        <w:t>، جهت‌گیری‌های توسعه‌ای و روش‌های توسعه‌ای سازگار است؟</w:t>
      </w:r>
    </w:p>
    <w:p w14:paraId="5E6158D5" w14:textId="161C6958" w:rsidR="00B55769" w:rsidRDefault="00B55769" w:rsidP="00444753">
      <w:pPr>
        <w:numPr>
          <w:ilvl w:val="1"/>
          <w:numId w:val="101"/>
        </w:numPr>
        <w:tabs>
          <w:tab w:val="left" w:pos="905"/>
        </w:tabs>
        <w:bidi/>
        <w:jc w:val="both"/>
        <w:rPr>
          <w:rFonts w:asciiTheme="majorBidi" w:hAnsiTheme="majorBidi" w:cs="B Nazanin"/>
          <w:sz w:val="26"/>
          <w:szCs w:val="26"/>
          <w:lang w:bidi="fa-IR"/>
        </w:rPr>
      </w:pPr>
      <w:r w:rsidRPr="00B55769">
        <w:rPr>
          <w:rFonts w:asciiTheme="majorBidi" w:hAnsiTheme="majorBidi" w:cs="B Nazanin"/>
          <w:sz w:val="26"/>
          <w:szCs w:val="26"/>
          <w:rtl/>
        </w:rPr>
        <w:t>هر دو استراتژی</w:t>
      </w:r>
      <w:r w:rsidRPr="00B55769">
        <w:rPr>
          <w:rFonts w:asciiTheme="majorBidi" w:hAnsiTheme="majorBidi" w:cs="B Nazanin"/>
          <w:sz w:val="26"/>
          <w:szCs w:val="26"/>
          <w:lang w:bidi="fa-IR"/>
        </w:rPr>
        <w:t xml:space="preserve"> A </w:t>
      </w:r>
      <w:r w:rsidRPr="00B55769">
        <w:rPr>
          <w:rFonts w:asciiTheme="majorBidi" w:hAnsiTheme="majorBidi" w:cs="B Nazanin"/>
          <w:sz w:val="26"/>
          <w:szCs w:val="26"/>
          <w:rtl/>
        </w:rPr>
        <w:t>و استراتژی</w:t>
      </w:r>
      <w:r w:rsidRPr="00B55769">
        <w:rPr>
          <w:rFonts w:asciiTheme="majorBidi" w:hAnsiTheme="majorBidi" w:cs="B Nazanin"/>
          <w:sz w:val="26"/>
          <w:szCs w:val="26"/>
          <w:lang w:bidi="fa-IR"/>
        </w:rPr>
        <w:t xml:space="preserve"> B </w:t>
      </w:r>
      <w:r w:rsidRPr="00B55769">
        <w:rPr>
          <w:rFonts w:asciiTheme="majorBidi" w:hAnsiTheme="majorBidi" w:cs="B Nazanin"/>
          <w:sz w:val="26"/>
          <w:szCs w:val="26"/>
          <w:rtl/>
        </w:rPr>
        <w:t>با این معیارها سازگار هستند</w:t>
      </w:r>
      <w:r w:rsidRPr="00B55769">
        <w:rPr>
          <w:rFonts w:asciiTheme="majorBidi" w:hAnsiTheme="majorBidi" w:cs="B Nazanin"/>
          <w:sz w:val="26"/>
          <w:szCs w:val="26"/>
          <w:lang w:bidi="fa-IR"/>
        </w:rPr>
        <w:t>.</w:t>
      </w:r>
    </w:p>
    <w:p w14:paraId="05033922" w14:textId="77777777" w:rsidR="00AE23AF" w:rsidRDefault="00AE23AF" w:rsidP="00AE23AF">
      <w:pPr>
        <w:tabs>
          <w:tab w:val="left" w:pos="905"/>
        </w:tabs>
        <w:bidi/>
        <w:jc w:val="lowKashida"/>
        <w:rPr>
          <w:rFonts w:asciiTheme="majorBidi" w:hAnsiTheme="majorBidi" w:cs="B Nazanin"/>
          <w:sz w:val="26"/>
          <w:szCs w:val="26"/>
          <w:rtl/>
          <w:lang w:bidi="fa-IR"/>
        </w:rPr>
      </w:pPr>
    </w:p>
    <w:p w14:paraId="149B677E" w14:textId="77777777" w:rsidR="00140640" w:rsidRDefault="00140640" w:rsidP="00140640">
      <w:pPr>
        <w:tabs>
          <w:tab w:val="left" w:pos="905"/>
        </w:tabs>
        <w:bidi/>
        <w:jc w:val="lowKashida"/>
        <w:rPr>
          <w:rFonts w:asciiTheme="majorBidi" w:hAnsiTheme="majorBidi" w:cs="B Nazanin"/>
          <w:sz w:val="26"/>
          <w:szCs w:val="26"/>
          <w:lang w:bidi="fa-IR"/>
        </w:rPr>
      </w:pPr>
    </w:p>
    <w:tbl>
      <w:tblPr>
        <w:tblStyle w:val="PlainTable5"/>
        <w:bidiVisual/>
        <w:tblW w:w="0" w:type="auto"/>
        <w:tblLook w:val="04A0" w:firstRow="1" w:lastRow="0" w:firstColumn="1" w:lastColumn="0" w:noHBand="0" w:noVBand="1"/>
      </w:tblPr>
      <w:tblGrid>
        <w:gridCol w:w="1335"/>
        <w:gridCol w:w="1335"/>
        <w:gridCol w:w="1336"/>
        <w:gridCol w:w="1336"/>
        <w:gridCol w:w="1336"/>
        <w:gridCol w:w="1336"/>
        <w:gridCol w:w="1336"/>
      </w:tblGrid>
      <w:tr w:rsidR="00B55769" w14:paraId="18ABDE67" w14:textId="77777777" w:rsidTr="00B557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5" w:type="dxa"/>
          </w:tcPr>
          <w:p w14:paraId="315E744E" w14:textId="23CA9E00" w:rsidR="00B55769" w:rsidRPr="00B55769" w:rsidRDefault="00B55769" w:rsidP="00B55769">
            <w:pPr>
              <w:tabs>
                <w:tab w:val="left" w:pos="905"/>
              </w:tabs>
              <w:bidi/>
              <w:jc w:val="center"/>
              <w:rPr>
                <w:rFonts w:asciiTheme="majorBidi" w:hAnsiTheme="majorBidi" w:cs="B Nazanin"/>
                <w:sz w:val="24"/>
                <w:szCs w:val="24"/>
                <w:rtl/>
                <w:lang w:bidi="fa-IR"/>
              </w:rPr>
            </w:pPr>
            <w:r w:rsidRPr="00B55769">
              <w:rPr>
                <w:rFonts w:cs="B Nazanin" w:hint="cs"/>
                <w:sz w:val="24"/>
                <w:szCs w:val="24"/>
                <w:rtl/>
              </w:rPr>
              <w:lastRenderedPageBreak/>
              <w:t>گزینه‌ها</w:t>
            </w:r>
          </w:p>
        </w:tc>
        <w:tc>
          <w:tcPr>
            <w:tcW w:w="1335" w:type="dxa"/>
          </w:tcPr>
          <w:p w14:paraId="0FA0A08B" w14:textId="2F1C2325" w:rsidR="00B55769" w:rsidRPr="00B55769" w:rsidRDefault="00B55769" w:rsidP="00B55769">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B55769">
              <w:rPr>
                <w:rFonts w:cs="B Nazanin" w:hint="cs"/>
                <w:sz w:val="24"/>
                <w:szCs w:val="24"/>
                <w:rtl/>
              </w:rPr>
              <w:t>محیط</w:t>
            </w:r>
          </w:p>
        </w:tc>
        <w:tc>
          <w:tcPr>
            <w:tcW w:w="1336" w:type="dxa"/>
          </w:tcPr>
          <w:p w14:paraId="203B9D8F" w14:textId="657CFE4F" w:rsidR="00B55769" w:rsidRPr="00B55769" w:rsidRDefault="00B55769" w:rsidP="00B55769">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B55769">
              <w:rPr>
                <w:rFonts w:cs="B Nazanin" w:hint="cs"/>
                <w:sz w:val="24"/>
                <w:szCs w:val="24"/>
                <w:rtl/>
              </w:rPr>
              <w:t>منابع</w:t>
            </w:r>
          </w:p>
        </w:tc>
        <w:tc>
          <w:tcPr>
            <w:tcW w:w="1336" w:type="dxa"/>
          </w:tcPr>
          <w:p w14:paraId="2A183F1B" w14:textId="0734FB90" w:rsidR="00B55769" w:rsidRPr="00B55769" w:rsidRDefault="00B55769" w:rsidP="00B55769">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B55769">
              <w:rPr>
                <w:rFonts w:cs="B Nazanin" w:hint="cs"/>
                <w:sz w:val="24"/>
                <w:szCs w:val="24"/>
                <w:rtl/>
              </w:rPr>
              <w:t>انتظارات</w:t>
            </w:r>
          </w:p>
        </w:tc>
        <w:tc>
          <w:tcPr>
            <w:tcW w:w="1336" w:type="dxa"/>
          </w:tcPr>
          <w:p w14:paraId="7F39C592" w14:textId="16A37525" w:rsidR="00B55769" w:rsidRPr="00B55769" w:rsidRDefault="00B55769" w:rsidP="00B55769">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B55769">
              <w:rPr>
                <w:rFonts w:cs="B Nazanin" w:hint="cs"/>
                <w:sz w:val="24"/>
                <w:szCs w:val="24"/>
                <w:rtl/>
              </w:rPr>
              <w:t>پایداری</w:t>
            </w:r>
          </w:p>
        </w:tc>
        <w:tc>
          <w:tcPr>
            <w:tcW w:w="1336" w:type="dxa"/>
          </w:tcPr>
          <w:p w14:paraId="665D7F47" w14:textId="17D1B7E7" w:rsidR="00B55769" w:rsidRPr="00B55769" w:rsidRDefault="00B55769" w:rsidP="00B55769">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B55769">
              <w:rPr>
                <w:rFonts w:cs="B Nazanin" w:hint="cs"/>
                <w:sz w:val="24"/>
                <w:szCs w:val="24"/>
                <w:rtl/>
              </w:rPr>
              <w:t>ثبات</w:t>
            </w:r>
          </w:p>
        </w:tc>
        <w:tc>
          <w:tcPr>
            <w:tcW w:w="1336" w:type="dxa"/>
          </w:tcPr>
          <w:p w14:paraId="2BE8AFC5" w14:textId="6388D9E1" w:rsidR="00B55769" w:rsidRPr="00B55769" w:rsidRDefault="00B55769" w:rsidP="00B55769">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B55769">
              <w:rPr>
                <w:rFonts w:cs="B Nazanin" w:hint="cs"/>
                <w:sz w:val="24"/>
                <w:szCs w:val="24"/>
                <w:rtl/>
              </w:rPr>
              <w:t>جمع</w:t>
            </w:r>
            <w:r w:rsidRPr="00B55769">
              <w:rPr>
                <w:rFonts w:cs="B Nazanin"/>
                <w:sz w:val="24"/>
                <w:szCs w:val="24"/>
                <w:rtl/>
              </w:rPr>
              <w:t xml:space="preserve"> </w:t>
            </w:r>
            <w:r w:rsidRPr="00B55769">
              <w:rPr>
                <w:rFonts w:cs="B Nazanin" w:hint="cs"/>
                <w:sz w:val="24"/>
                <w:szCs w:val="24"/>
                <w:rtl/>
              </w:rPr>
              <w:t>کل</w:t>
            </w:r>
          </w:p>
        </w:tc>
      </w:tr>
      <w:tr w:rsidR="00B55769" w14:paraId="7BFA4BCF" w14:textId="77777777" w:rsidTr="00B55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147FD3FC" w14:textId="141B7916" w:rsidR="00B55769" w:rsidRPr="00B55769" w:rsidRDefault="00B55769" w:rsidP="00B55769">
            <w:pPr>
              <w:tabs>
                <w:tab w:val="left" w:pos="905"/>
              </w:tabs>
              <w:bidi/>
              <w:jc w:val="center"/>
              <w:rPr>
                <w:rFonts w:asciiTheme="majorBidi" w:hAnsiTheme="majorBidi" w:cs="B Nazanin"/>
                <w:sz w:val="24"/>
                <w:szCs w:val="24"/>
                <w:rtl/>
                <w:lang w:bidi="fa-IR"/>
              </w:rPr>
            </w:pPr>
            <w:r w:rsidRPr="00B55769">
              <w:rPr>
                <w:rFonts w:cs="B Nazanin"/>
                <w:sz w:val="24"/>
                <w:szCs w:val="24"/>
              </w:rPr>
              <w:t>A</w:t>
            </w:r>
          </w:p>
        </w:tc>
        <w:tc>
          <w:tcPr>
            <w:tcW w:w="1335" w:type="dxa"/>
          </w:tcPr>
          <w:p w14:paraId="06F437BA" w14:textId="7D010D7E" w:rsidR="00B55769" w:rsidRPr="00B55769" w:rsidRDefault="00B55769" w:rsidP="00B55769">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B55769">
              <w:rPr>
                <w:rFonts w:cs="B Nazanin"/>
                <w:sz w:val="24"/>
                <w:szCs w:val="24"/>
              </w:rPr>
              <w:t>2</w:t>
            </w:r>
          </w:p>
        </w:tc>
        <w:tc>
          <w:tcPr>
            <w:tcW w:w="1336" w:type="dxa"/>
          </w:tcPr>
          <w:p w14:paraId="620A917E" w14:textId="2C6F8613" w:rsidR="00B55769" w:rsidRPr="00B55769" w:rsidRDefault="00B55769" w:rsidP="00B55769">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B55769">
              <w:rPr>
                <w:rFonts w:cs="B Nazanin"/>
                <w:sz w:val="24"/>
                <w:szCs w:val="24"/>
              </w:rPr>
              <w:t>2</w:t>
            </w:r>
          </w:p>
        </w:tc>
        <w:tc>
          <w:tcPr>
            <w:tcW w:w="1336" w:type="dxa"/>
          </w:tcPr>
          <w:p w14:paraId="4A7C6E15" w14:textId="4D773E93" w:rsidR="00B55769" w:rsidRPr="00B55769" w:rsidRDefault="00B55769" w:rsidP="00B55769">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B55769">
              <w:rPr>
                <w:rFonts w:cs="B Nazanin"/>
                <w:sz w:val="24"/>
                <w:szCs w:val="24"/>
              </w:rPr>
              <w:t>2</w:t>
            </w:r>
          </w:p>
        </w:tc>
        <w:tc>
          <w:tcPr>
            <w:tcW w:w="1336" w:type="dxa"/>
          </w:tcPr>
          <w:p w14:paraId="2297F745" w14:textId="72A865AA" w:rsidR="00B55769" w:rsidRPr="00B55769" w:rsidRDefault="00B55769" w:rsidP="00B55769">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B55769">
              <w:rPr>
                <w:rFonts w:cs="B Nazanin"/>
                <w:sz w:val="24"/>
                <w:szCs w:val="24"/>
              </w:rPr>
              <w:t>1</w:t>
            </w:r>
          </w:p>
        </w:tc>
        <w:tc>
          <w:tcPr>
            <w:tcW w:w="1336" w:type="dxa"/>
          </w:tcPr>
          <w:p w14:paraId="3AF5CB2A" w14:textId="415129E9" w:rsidR="00B55769" w:rsidRPr="00B55769" w:rsidRDefault="00B55769" w:rsidP="00B55769">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B55769">
              <w:rPr>
                <w:rFonts w:cs="B Nazanin"/>
                <w:sz w:val="24"/>
                <w:szCs w:val="24"/>
              </w:rPr>
              <w:t>2</w:t>
            </w:r>
          </w:p>
        </w:tc>
        <w:tc>
          <w:tcPr>
            <w:tcW w:w="1336" w:type="dxa"/>
          </w:tcPr>
          <w:p w14:paraId="027FCD79" w14:textId="61C1B2EC" w:rsidR="00B55769" w:rsidRPr="00B55769" w:rsidRDefault="00B55769" w:rsidP="00B55769">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B55769">
              <w:rPr>
                <w:rFonts w:cs="B Nazanin"/>
                <w:sz w:val="24"/>
                <w:szCs w:val="24"/>
              </w:rPr>
              <w:t>9</w:t>
            </w:r>
          </w:p>
        </w:tc>
      </w:tr>
      <w:tr w:rsidR="00B55769" w14:paraId="1369DBCF" w14:textId="77777777" w:rsidTr="00B55769">
        <w:tc>
          <w:tcPr>
            <w:cnfStyle w:val="001000000000" w:firstRow="0" w:lastRow="0" w:firstColumn="1" w:lastColumn="0" w:oddVBand="0" w:evenVBand="0" w:oddHBand="0" w:evenHBand="0" w:firstRowFirstColumn="0" w:firstRowLastColumn="0" w:lastRowFirstColumn="0" w:lastRowLastColumn="0"/>
            <w:tcW w:w="1335" w:type="dxa"/>
          </w:tcPr>
          <w:p w14:paraId="4C3B2E86" w14:textId="5EF9FB6C" w:rsidR="00B55769" w:rsidRPr="00B55769" w:rsidRDefault="00B55769" w:rsidP="00B55769">
            <w:pPr>
              <w:tabs>
                <w:tab w:val="left" w:pos="905"/>
              </w:tabs>
              <w:bidi/>
              <w:jc w:val="center"/>
              <w:rPr>
                <w:rFonts w:asciiTheme="majorBidi" w:hAnsiTheme="majorBidi" w:cs="B Nazanin"/>
                <w:sz w:val="24"/>
                <w:szCs w:val="24"/>
                <w:rtl/>
                <w:lang w:bidi="fa-IR"/>
              </w:rPr>
            </w:pPr>
            <w:r w:rsidRPr="00B55769">
              <w:rPr>
                <w:rFonts w:cs="B Nazanin"/>
                <w:sz w:val="24"/>
                <w:szCs w:val="24"/>
              </w:rPr>
              <w:t>B</w:t>
            </w:r>
          </w:p>
        </w:tc>
        <w:tc>
          <w:tcPr>
            <w:tcW w:w="1335" w:type="dxa"/>
          </w:tcPr>
          <w:p w14:paraId="1574B1DC" w14:textId="372F4975" w:rsidR="00B55769" w:rsidRPr="00B55769" w:rsidRDefault="00B55769" w:rsidP="00B55769">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B55769">
              <w:rPr>
                <w:rFonts w:cs="B Nazanin"/>
                <w:sz w:val="24"/>
                <w:szCs w:val="24"/>
              </w:rPr>
              <w:t>1</w:t>
            </w:r>
          </w:p>
        </w:tc>
        <w:tc>
          <w:tcPr>
            <w:tcW w:w="1336" w:type="dxa"/>
          </w:tcPr>
          <w:p w14:paraId="38D7FCF8" w14:textId="2C21E492" w:rsidR="00B55769" w:rsidRPr="00B55769" w:rsidRDefault="00B55769" w:rsidP="00B55769">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B55769">
              <w:rPr>
                <w:rFonts w:cs="B Nazanin"/>
                <w:sz w:val="24"/>
                <w:szCs w:val="24"/>
              </w:rPr>
              <w:t>2</w:t>
            </w:r>
          </w:p>
        </w:tc>
        <w:tc>
          <w:tcPr>
            <w:tcW w:w="1336" w:type="dxa"/>
          </w:tcPr>
          <w:p w14:paraId="51108AD6" w14:textId="2B4A916D" w:rsidR="00B55769" w:rsidRPr="00B55769" w:rsidRDefault="00B55769" w:rsidP="00B55769">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B55769">
              <w:rPr>
                <w:rFonts w:cs="B Nazanin"/>
                <w:sz w:val="24"/>
                <w:szCs w:val="24"/>
              </w:rPr>
              <w:t>1</w:t>
            </w:r>
          </w:p>
        </w:tc>
        <w:tc>
          <w:tcPr>
            <w:tcW w:w="1336" w:type="dxa"/>
          </w:tcPr>
          <w:p w14:paraId="02AB1E4B" w14:textId="66B9DB03" w:rsidR="00B55769" w:rsidRPr="00B55769" w:rsidRDefault="00B55769" w:rsidP="00B55769">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B55769">
              <w:rPr>
                <w:rFonts w:cs="B Nazanin"/>
                <w:sz w:val="24"/>
                <w:szCs w:val="24"/>
              </w:rPr>
              <w:t>2</w:t>
            </w:r>
          </w:p>
        </w:tc>
        <w:tc>
          <w:tcPr>
            <w:tcW w:w="1336" w:type="dxa"/>
          </w:tcPr>
          <w:p w14:paraId="79B5E1F5" w14:textId="0313E8D2" w:rsidR="00B55769" w:rsidRPr="00B55769" w:rsidRDefault="00B55769" w:rsidP="00B55769">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B55769">
              <w:rPr>
                <w:rFonts w:cs="B Nazanin"/>
                <w:sz w:val="24"/>
                <w:szCs w:val="24"/>
              </w:rPr>
              <w:t>2</w:t>
            </w:r>
          </w:p>
        </w:tc>
        <w:tc>
          <w:tcPr>
            <w:tcW w:w="1336" w:type="dxa"/>
          </w:tcPr>
          <w:p w14:paraId="51AA757B" w14:textId="2DD774E4" w:rsidR="00B55769" w:rsidRPr="00B55769" w:rsidRDefault="00B55769" w:rsidP="00B55769">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B55769">
              <w:rPr>
                <w:rFonts w:cs="B Nazanin"/>
                <w:sz w:val="24"/>
                <w:szCs w:val="24"/>
              </w:rPr>
              <w:t>8</w:t>
            </w:r>
          </w:p>
        </w:tc>
      </w:tr>
    </w:tbl>
    <w:p w14:paraId="7E8E4C3C" w14:textId="28DE1C59" w:rsidR="00B55769" w:rsidRPr="00B55769" w:rsidRDefault="00B55769" w:rsidP="00B55769">
      <w:pPr>
        <w:tabs>
          <w:tab w:val="left" w:pos="905"/>
        </w:tabs>
        <w:bidi/>
        <w:jc w:val="lowKashida"/>
        <w:rPr>
          <w:rFonts w:asciiTheme="majorBidi" w:hAnsiTheme="majorBidi" w:cs="B Nazanin"/>
          <w:sz w:val="26"/>
          <w:szCs w:val="26"/>
          <w:lang w:bidi="fa-IR"/>
        </w:rPr>
      </w:pPr>
      <w:r w:rsidRPr="00B55769">
        <w:rPr>
          <w:rFonts w:asciiTheme="majorBidi" w:hAnsiTheme="majorBidi" w:cs="B Nazanin"/>
          <w:b/>
          <w:bCs/>
          <w:sz w:val="26"/>
          <w:szCs w:val="26"/>
          <w:rtl/>
        </w:rPr>
        <w:t>توضیح</w:t>
      </w:r>
      <w:r w:rsidRPr="00B55769">
        <w:rPr>
          <w:rFonts w:asciiTheme="majorBidi" w:hAnsiTheme="majorBidi" w:cs="B Nazanin"/>
          <w:b/>
          <w:bCs/>
          <w:sz w:val="26"/>
          <w:szCs w:val="26"/>
          <w:lang w:bidi="fa-IR"/>
        </w:rPr>
        <w:t>:</w:t>
      </w:r>
      <w:r w:rsidRPr="00B55769">
        <w:rPr>
          <w:rFonts w:asciiTheme="majorBidi" w:hAnsiTheme="majorBidi" w:cs="B Nazanin"/>
          <w:sz w:val="26"/>
          <w:szCs w:val="26"/>
          <w:lang w:bidi="fa-IR"/>
        </w:rPr>
        <w:t xml:space="preserve"> </w:t>
      </w:r>
      <w:r w:rsidR="00AE23AF">
        <w:rPr>
          <w:rFonts w:asciiTheme="majorBidi" w:hAnsiTheme="majorBidi" w:cs="B Nazanin" w:hint="cs"/>
          <w:sz w:val="26"/>
          <w:szCs w:val="26"/>
          <w:rtl/>
        </w:rPr>
        <w:t xml:space="preserve"> </w:t>
      </w:r>
      <w:r w:rsidRPr="00B55769">
        <w:rPr>
          <w:rFonts w:asciiTheme="majorBidi" w:hAnsiTheme="majorBidi" w:cs="B Nazanin"/>
          <w:sz w:val="26"/>
          <w:szCs w:val="26"/>
          <w:rtl/>
        </w:rPr>
        <w:t>1 نشان‌دهنده مناسب نبودن و 2 نشان‌دهنده مناسب بودن است</w:t>
      </w:r>
      <w:r w:rsidRPr="00B55769">
        <w:rPr>
          <w:rFonts w:asciiTheme="majorBidi" w:hAnsiTheme="majorBidi" w:cs="B Nazanin"/>
          <w:sz w:val="26"/>
          <w:szCs w:val="26"/>
          <w:lang w:bidi="fa-IR"/>
        </w:rPr>
        <w:t>.</w:t>
      </w:r>
    </w:p>
    <w:p w14:paraId="2BC3E817" w14:textId="62F0E530" w:rsidR="00B55769" w:rsidRPr="00B55769" w:rsidRDefault="001E2061" w:rsidP="00B55769">
      <w:pPr>
        <w:tabs>
          <w:tab w:val="left" w:pos="905"/>
        </w:tabs>
        <w:bidi/>
        <w:rPr>
          <w:rFonts w:asciiTheme="majorBidi" w:hAnsiTheme="majorBidi" w:cs="B Nazanin"/>
          <w:sz w:val="26"/>
          <w:szCs w:val="26"/>
          <w:lang w:bidi="fa-IR"/>
        </w:rPr>
      </w:pPr>
      <w:r>
        <w:rPr>
          <w:rFonts w:asciiTheme="majorBidi" w:hAnsiTheme="majorBidi" w:cs="B Nazanin" w:hint="cs"/>
          <w:b/>
          <w:bCs/>
          <w:sz w:val="26"/>
          <w:szCs w:val="26"/>
          <w:rtl/>
        </w:rPr>
        <w:t xml:space="preserve">قابل </w:t>
      </w:r>
      <w:r w:rsidR="00B55769" w:rsidRPr="00B55769">
        <w:rPr>
          <w:rFonts w:asciiTheme="majorBidi" w:hAnsiTheme="majorBidi" w:cs="B Nazanin"/>
          <w:b/>
          <w:bCs/>
          <w:sz w:val="26"/>
          <w:szCs w:val="26"/>
          <w:rtl/>
        </w:rPr>
        <w:t>پذیرش</w:t>
      </w:r>
      <w:r>
        <w:rPr>
          <w:rFonts w:asciiTheme="majorBidi" w:hAnsiTheme="majorBidi" w:cs="B Nazanin" w:hint="cs"/>
          <w:b/>
          <w:bCs/>
          <w:sz w:val="26"/>
          <w:szCs w:val="26"/>
          <w:rtl/>
        </w:rPr>
        <w:t xml:space="preserve"> بودن</w:t>
      </w:r>
      <w:r w:rsidR="00B55769" w:rsidRPr="00B55769">
        <w:rPr>
          <w:rFonts w:asciiTheme="majorBidi" w:hAnsiTheme="majorBidi" w:cs="B Nazanin"/>
          <w:b/>
          <w:bCs/>
          <w:sz w:val="26"/>
          <w:szCs w:val="26"/>
          <w:lang w:bidi="fa-IR"/>
        </w:rPr>
        <w:t xml:space="preserve"> </w:t>
      </w:r>
    </w:p>
    <w:p w14:paraId="15AB934C" w14:textId="045DDDD6" w:rsidR="00B55769" w:rsidRPr="00B55769" w:rsidRDefault="00B55769" w:rsidP="00444753">
      <w:pPr>
        <w:tabs>
          <w:tab w:val="left" w:pos="905"/>
        </w:tabs>
        <w:bidi/>
        <w:jc w:val="both"/>
        <w:rPr>
          <w:rFonts w:asciiTheme="majorBidi" w:hAnsiTheme="majorBidi" w:cs="B Nazanin"/>
          <w:sz w:val="26"/>
          <w:szCs w:val="26"/>
          <w:lang w:bidi="fa-IR"/>
        </w:rPr>
      </w:pPr>
      <w:r w:rsidRPr="00B55769">
        <w:rPr>
          <w:rFonts w:asciiTheme="majorBidi" w:hAnsiTheme="majorBidi" w:cs="B Nazanin"/>
          <w:sz w:val="26"/>
          <w:szCs w:val="26"/>
          <w:rtl/>
        </w:rPr>
        <w:t>چهار حوزه برای ارزیابی وجود دارد</w:t>
      </w:r>
      <w:r w:rsidR="00CB6658">
        <w:rPr>
          <w:rFonts w:asciiTheme="majorBidi" w:hAnsiTheme="majorBidi" w:cs="B Nazanin" w:hint="cs"/>
          <w:sz w:val="26"/>
          <w:szCs w:val="26"/>
          <w:rtl/>
          <w:lang w:bidi="fa-IR"/>
        </w:rPr>
        <w:t xml:space="preserve">: </w:t>
      </w:r>
    </w:p>
    <w:p w14:paraId="723E9563" w14:textId="77777777" w:rsidR="00B55769" w:rsidRPr="00DB6DC7" w:rsidRDefault="00B55769" w:rsidP="00444753">
      <w:pPr>
        <w:numPr>
          <w:ilvl w:val="0"/>
          <w:numId w:val="102"/>
        </w:numPr>
        <w:tabs>
          <w:tab w:val="left" w:pos="905"/>
        </w:tabs>
        <w:bidi/>
        <w:jc w:val="both"/>
        <w:rPr>
          <w:rFonts w:asciiTheme="majorBidi" w:hAnsiTheme="majorBidi" w:cs="B Nazanin"/>
          <w:b/>
          <w:bCs/>
          <w:sz w:val="26"/>
          <w:szCs w:val="26"/>
          <w:lang w:bidi="fa-IR"/>
        </w:rPr>
      </w:pPr>
      <w:r w:rsidRPr="00DB6DC7">
        <w:rPr>
          <w:rFonts w:asciiTheme="majorBidi" w:hAnsiTheme="majorBidi" w:cs="B Nazanin"/>
          <w:b/>
          <w:bCs/>
          <w:sz w:val="26"/>
          <w:szCs w:val="26"/>
          <w:rtl/>
        </w:rPr>
        <w:t>آزمون‌های مالی</w:t>
      </w:r>
    </w:p>
    <w:p w14:paraId="65F5DB71" w14:textId="14C6818C" w:rsidR="00B55769" w:rsidRPr="00B55769" w:rsidRDefault="00B55769" w:rsidP="00444753">
      <w:pPr>
        <w:numPr>
          <w:ilvl w:val="1"/>
          <w:numId w:val="102"/>
        </w:numPr>
        <w:tabs>
          <w:tab w:val="left" w:pos="905"/>
        </w:tabs>
        <w:bidi/>
        <w:jc w:val="both"/>
        <w:rPr>
          <w:rFonts w:asciiTheme="majorBidi" w:hAnsiTheme="majorBidi" w:cs="B Nazanin"/>
          <w:sz w:val="26"/>
          <w:szCs w:val="26"/>
          <w:lang w:bidi="fa-IR"/>
        </w:rPr>
      </w:pPr>
      <w:r w:rsidRPr="00B55769">
        <w:rPr>
          <w:rFonts w:asciiTheme="majorBidi" w:hAnsiTheme="majorBidi" w:cs="B Nazanin"/>
          <w:sz w:val="26"/>
          <w:szCs w:val="26"/>
          <w:rtl/>
        </w:rPr>
        <w:t xml:space="preserve">سارا با </w:t>
      </w:r>
      <w:r w:rsidRPr="00B55769">
        <w:rPr>
          <w:rFonts w:asciiTheme="majorBidi" w:hAnsiTheme="majorBidi" w:cs="B Nazanin"/>
          <w:b/>
          <w:bCs/>
          <w:sz w:val="26"/>
          <w:szCs w:val="26"/>
          <w:rtl/>
        </w:rPr>
        <w:t>تیم جونز</w:t>
      </w:r>
      <w:r w:rsidRPr="00B55769">
        <w:rPr>
          <w:rFonts w:asciiTheme="majorBidi" w:hAnsiTheme="majorBidi" w:cs="B Nazanin"/>
          <w:sz w:val="26"/>
          <w:szCs w:val="26"/>
          <w:rtl/>
        </w:rPr>
        <w:t xml:space="preserve"> و </w:t>
      </w:r>
      <w:r w:rsidRPr="00B55769">
        <w:rPr>
          <w:rFonts w:asciiTheme="majorBidi" w:hAnsiTheme="majorBidi" w:cs="B Nazanin"/>
          <w:b/>
          <w:bCs/>
          <w:sz w:val="26"/>
          <w:szCs w:val="26"/>
          <w:rtl/>
        </w:rPr>
        <w:t>جف کسل</w:t>
      </w:r>
      <w:r w:rsidRPr="00B55769">
        <w:rPr>
          <w:rFonts w:asciiTheme="majorBidi" w:hAnsiTheme="majorBidi" w:cs="B Nazanin"/>
          <w:sz w:val="26"/>
          <w:szCs w:val="26"/>
          <w:rtl/>
        </w:rPr>
        <w:t xml:space="preserve"> ملاقات کرد تا </w:t>
      </w:r>
      <w:r w:rsidR="0070480F">
        <w:rPr>
          <w:rFonts w:asciiTheme="majorBidi" w:hAnsiTheme="majorBidi" w:cs="B Nazanin" w:hint="cs"/>
          <w:sz w:val="26"/>
          <w:szCs w:val="26"/>
          <w:rtl/>
        </w:rPr>
        <w:t>اثرات</w:t>
      </w:r>
      <w:r w:rsidRPr="00B55769">
        <w:rPr>
          <w:rFonts w:asciiTheme="majorBidi" w:hAnsiTheme="majorBidi" w:cs="B Nazanin"/>
          <w:sz w:val="26"/>
          <w:szCs w:val="26"/>
          <w:rtl/>
        </w:rPr>
        <w:t xml:space="preserve"> مالی دو استراتژی را ارزیابی کنند. جداول زیر نشان‌دهنده ارقام</w:t>
      </w:r>
      <w:r w:rsidR="00FC6658">
        <w:rPr>
          <w:rFonts w:asciiTheme="majorBidi" w:hAnsiTheme="majorBidi" w:cs="B Nazanin" w:hint="cs"/>
          <w:sz w:val="26"/>
          <w:szCs w:val="26"/>
          <w:rtl/>
        </w:rPr>
        <w:t xml:space="preserve"> مربوط به سرفصل های مالی</w:t>
      </w:r>
      <w:r w:rsidRPr="00B55769">
        <w:rPr>
          <w:rFonts w:asciiTheme="majorBidi" w:hAnsiTheme="majorBidi" w:cs="B Nazanin"/>
          <w:sz w:val="26"/>
          <w:szCs w:val="26"/>
          <w:rtl/>
        </w:rPr>
        <w:t xml:space="preserve"> </w:t>
      </w:r>
      <w:r w:rsidR="00FC6658">
        <w:rPr>
          <w:rFonts w:asciiTheme="majorBidi" w:hAnsiTheme="majorBidi" w:cs="B Nazanin" w:hint="cs"/>
          <w:sz w:val="26"/>
          <w:szCs w:val="26"/>
          <w:rtl/>
        </w:rPr>
        <w:t>اصلی</w:t>
      </w:r>
      <w:r w:rsidRPr="00B55769">
        <w:rPr>
          <w:rFonts w:asciiTheme="majorBidi" w:hAnsiTheme="majorBidi" w:cs="B Nazanin"/>
          <w:sz w:val="26"/>
          <w:szCs w:val="26"/>
          <w:rtl/>
        </w:rPr>
        <w:t xml:space="preserve"> است که بر اساس نتایج مورد انتظار در سال 2022 پیش‌بینی </w:t>
      </w:r>
      <w:r w:rsidR="00FC6658">
        <w:rPr>
          <w:rFonts w:asciiTheme="majorBidi" w:hAnsiTheme="majorBidi" w:cs="B Nazanin" w:hint="cs"/>
          <w:sz w:val="26"/>
          <w:szCs w:val="26"/>
          <w:rtl/>
        </w:rPr>
        <w:t>شده اند</w:t>
      </w:r>
      <w:r w:rsidRPr="00B55769">
        <w:rPr>
          <w:rFonts w:asciiTheme="majorBidi" w:hAnsiTheme="majorBidi" w:cs="B Nazanin"/>
          <w:sz w:val="26"/>
          <w:szCs w:val="26"/>
          <w:rtl/>
        </w:rPr>
        <w:t xml:space="preserve">. </w:t>
      </w:r>
      <w:r w:rsidR="00FC6658">
        <w:rPr>
          <w:rFonts w:asciiTheme="majorBidi" w:hAnsiTheme="majorBidi" w:cs="B Nazanin" w:hint="cs"/>
          <w:sz w:val="26"/>
          <w:szCs w:val="26"/>
          <w:rtl/>
        </w:rPr>
        <w:t>آنها معتقد</w:t>
      </w:r>
      <w:r w:rsidRPr="00B55769">
        <w:rPr>
          <w:rFonts w:asciiTheme="majorBidi" w:hAnsiTheme="majorBidi" w:cs="B Nazanin"/>
          <w:sz w:val="26"/>
          <w:szCs w:val="26"/>
          <w:rtl/>
        </w:rPr>
        <w:t xml:space="preserve"> بود</w:t>
      </w:r>
      <w:r w:rsidR="00FC6658">
        <w:rPr>
          <w:rFonts w:asciiTheme="majorBidi" w:hAnsiTheme="majorBidi" w:cs="B Nazanin" w:hint="cs"/>
          <w:sz w:val="26"/>
          <w:szCs w:val="26"/>
          <w:rtl/>
        </w:rPr>
        <w:t>ند</w:t>
      </w:r>
      <w:r w:rsidRPr="00B55769">
        <w:rPr>
          <w:rFonts w:asciiTheme="majorBidi" w:hAnsiTheme="majorBidi" w:cs="B Nazanin"/>
          <w:sz w:val="26"/>
          <w:szCs w:val="26"/>
          <w:rtl/>
        </w:rPr>
        <w:t xml:space="preserve"> که </w:t>
      </w:r>
      <w:r w:rsidRPr="00B55769">
        <w:rPr>
          <w:rFonts w:asciiTheme="majorBidi" w:hAnsiTheme="majorBidi" w:cs="B Nazanin"/>
          <w:b/>
          <w:bCs/>
          <w:sz w:val="26"/>
          <w:szCs w:val="26"/>
          <w:rtl/>
        </w:rPr>
        <w:t>استراتژی</w:t>
      </w:r>
      <w:r w:rsidRPr="00B55769">
        <w:rPr>
          <w:rFonts w:asciiTheme="majorBidi" w:hAnsiTheme="majorBidi" w:cs="B Nazanin"/>
          <w:b/>
          <w:bCs/>
          <w:sz w:val="26"/>
          <w:szCs w:val="26"/>
          <w:lang w:bidi="fa-IR"/>
        </w:rPr>
        <w:t xml:space="preserve"> A</w:t>
      </w:r>
      <w:r w:rsidRPr="00B55769">
        <w:rPr>
          <w:rFonts w:asciiTheme="majorBidi" w:hAnsiTheme="majorBidi" w:cs="B Nazanin"/>
          <w:sz w:val="26"/>
          <w:szCs w:val="26"/>
          <w:lang w:bidi="fa-IR"/>
        </w:rPr>
        <w:t xml:space="preserve"> </w:t>
      </w:r>
      <w:r w:rsidRPr="00B55769">
        <w:rPr>
          <w:rFonts w:asciiTheme="majorBidi" w:hAnsiTheme="majorBidi" w:cs="B Nazanin"/>
          <w:sz w:val="26"/>
          <w:szCs w:val="26"/>
          <w:rtl/>
        </w:rPr>
        <w:t>بازده مالی</w:t>
      </w:r>
      <w:r w:rsidR="00FC6658" w:rsidRPr="00FC6658">
        <w:rPr>
          <w:rFonts w:asciiTheme="majorBidi" w:hAnsiTheme="majorBidi" w:cs="B Nazanin"/>
          <w:sz w:val="26"/>
          <w:szCs w:val="26"/>
          <w:rtl/>
        </w:rPr>
        <w:t xml:space="preserve"> </w:t>
      </w:r>
      <w:r w:rsidR="00FC6658" w:rsidRPr="00B55769">
        <w:rPr>
          <w:rFonts w:asciiTheme="majorBidi" w:hAnsiTheme="majorBidi" w:cs="B Nazanin"/>
          <w:sz w:val="26"/>
          <w:szCs w:val="26"/>
          <w:rtl/>
        </w:rPr>
        <w:t>سریع‌تر</w:t>
      </w:r>
      <w:r w:rsidR="00FC6658">
        <w:rPr>
          <w:rFonts w:asciiTheme="majorBidi" w:hAnsiTheme="majorBidi" w:cs="B Nazanin" w:hint="cs"/>
          <w:sz w:val="26"/>
          <w:szCs w:val="26"/>
          <w:rtl/>
        </w:rPr>
        <w:t>ی</w:t>
      </w:r>
      <w:r w:rsidRPr="00B55769">
        <w:rPr>
          <w:rFonts w:asciiTheme="majorBidi" w:hAnsiTheme="majorBidi" w:cs="B Nazanin"/>
          <w:sz w:val="26"/>
          <w:szCs w:val="26"/>
          <w:rtl/>
        </w:rPr>
        <w:t xml:space="preserve"> داشته و بازده سرمایه به‌کار </w:t>
      </w:r>
      <w:r w:rsidR="00FC6658">
        <w:rPr>
          <w:rFonts w:asciiTheme="majorBidi" w:hAnsiTheme="majorBidi" w:cs="B Nazanin" w:hint="cs"/>
          <w:sz w:val="26"/>
          <w:szCs w:val="26"/>
          <w:rtl/>
        </w:rPr>
        <w:t>گرفته شده</w:t>
      </w:r>
      <w:r w:rsidRPr="00B55769">
        <w:rPr>
          <w:rFonts w:asciiTheme="majorBidi" w:hAnsiTheme="majorBidi" w:cs="B Nazanin"/>
          <w:sz w:val="26"/>
          <w:szCs w:val="26"/>
          <w:lang w:bidi="fa-IR"/>
        </w:rPr>
        <w:t xml:space="preserve"> (ROCE) </w:t>
      </w:r>
      <w:r w:rsidRPr="00B55769">
        <w:rPr>
          <w:rFonts w:asciiTheme="majorBidi" w:hAnsiTheme="majorBidi" w:cs="B Nazanin"/>
          <w:sz w:val="26"/>
          <w:szCs w:val="26"/>
          <w:rtl/>
        </w:rPr>
        <w:t>بهتر</w:t>
      </w:r>
      <w:r w:rsidR="0070480F">
        <w:rPr>
          <w:rFonts w:asciiTheme="majorBidi" w:hAnsiTheme="majorBidi" w:cs="B Nazanin" w:hint="cs"/>
          <w:sz w:val="26"/>
          <w:szCs w:val="26"/>
          <w:rtl/>
        </w:rPr>
        <w:t xml:space="preserve"> و </w:t>
      </w:r>
      <w:r w:rsidR="0070480F" w:rsidRPr="00B55769">
        <w:rPr>
          <w:rFonts w:asciiTheme="majorBidi" w:hAnsiTheme="majorBidi" w:cs="B Nazanin"/>
          <w:sz w:val="26"/>
          <w:szCs w:val="26"/>
          <w:rtl/>
        </w:rPr>
        <w:t>سریع‌تر</w:t>
      </w:r>
      <w:r w:rsidR="0070480F">
        <w:rPr>
          <w:rFonts w:asciiTheme="majorBidi" w:hAnsiTheme="majorBidi" w:cs="B Nazanin" w:hint="cs"/>
          <w:sz w:val="26"/>
          <w:szCs w:val="26"/>
          <w:rtl/>
        </w:rPr>
        <w:t>ی</w:t>
      </w:r>
      <w:r w:rsidRPr="00B55769">
        <w:rPr>
          <w:rFonts w:asciiTheme="majorBidi" w:hAnsiTheme="majorBidi" w:cs="B Nazanin"/>
          <w:sz w:val="26"/>
          <w:szCs w:val="26"/>
          <w:rtl/>
        </w:rPr>
        <w:t xml:space="preserve"> </w:t>
      </w:r>
      <w:r w:rsidR="009C2385">
        <w:rPr>
          <w:rFonts w:asciiTheme="majorBidi" w:hAnsiTheme="majorBidi" w:cs="B Nazanin" w:hint="cs"/>
          <w:sz w:val="26"/>
          <w:szCs w:val="26"/>
          <w:rtl/>
        </w:rPr>
        <w:t>ایجاد</w:t>
      </w:r>
      <w:r w:rsidRPr="00B55769">
        <w:rPr>
          <w:rFonts w:asciiTheme="majorBidi" w:hAnsiTheme="majorBidi" w:cs="B Nazanin"/>
          <w:sz w:val="26"/>
          <w:szCs w:val="26"/>
          <w:rtl/>
        </w:rPr>
        <w:t xml:space="preserve"> می‌کند. آن‌ها خاطرنشان کردند که پیش‌بینی‌های مربوط به </w:t>
      </w:r>
      <w:r w:rsidR="00FC6658">
        <w:rPr>
          <w:rFonts w:asciiTheme="majorBidi" w:hAnsiTheme="majorBidi" w:cs="B Nazanin" w:hint="cs"/>
          <w:sz w:val="26"/>
          <w:szCs w:val="26"/>
          <w:rtl/>
        </w:rPr>
        <w:t>افول</w:t>
      </w:r>
      <w:r w:rsidRPr="00B55769">
        <w:rPr>
          <w:rFonts w:asciiTheme="majorBidi" w:hAnsiTheme="majorBidi" w:cs="B Nazanin"/>
          <w:sz w:val="26"/>
          <w:szCs w:val="26"/>
          <w:rtl/>
        </w:rPr>
        <w:t xml:space="preserve"> بازار موتوراسپرت سنتی بیش از حد خوش‌بینانه </w:t>
      </w:r>
      <w:r w:rsidR="00FC6658">
        <w:rPr>
          <w:rFonts w:asciiTheme="majorBidi" w:hAnsiTheme="majorBidi" w:cs="B Nazanin" w:hint="cs"/>
          <w:sz w:val="26"/>
          <w:szCs w:val="26"/>
          <w:rtl/>
        </w:rPr>
        <w:t>است</w:t>
      </w:r>
      <w:r w:rsidRPr="00B55769">
        <w:rPr>
          <w:rFonts w:asciiTheme="majorBidi" w:hAnsiTheme="majorBidi" w:cs="B Nazanin"/>
          <w:sz w:val="26"/>
          <w:szCs w:val="26"/>
          <w:rtl/>
        </w:rPr>
        <w:t>. آن‌ها مشاهده کرد</w:t>
      </w:r>
      <w:r w:rsidR="00FC6658">
        <w:rPr>
          <w:rFonts w:asciiTheme="majorBidi" w:hAnsiTheme="majorBidi" w:cs="B Nazanin" w:hint="cs"/>
          <w:sz w:val="26"/>
          <w:szCs w:val="26"/>
          <w:rtl/>
        </w:rPr>
        <w:t xml:space="preserve">ند </w:t>
      </w:r>
      <w:r w:rsidRPr="00B55769">
        <w:rPr>
          <w:rFonts w:asciiTheme="majorBidi" w:hAnsiTheme="majorBidi" w:cs="B Nazanin"/>
          <w:sz w:val="26"/>
          <w:szCs w:val="26"/>
          <w:rtl/>
        </w:rPr>
        <w:t>که</w:t>
      </w:r>
      <w:r w:rsidR="00FC6658" w:rsidRPr="00FC6658">
        <w:rPr>
          <w:rFonts w:asciiTheme="majorBidi" w:hAnsiTheme="majorBidi" w:cs="B Nazanin"/>
          <w:sz w:val="26"/>
          <w:szCs w:val="26"/>
          <w:rtl/>
        </w:rPr>
        <w:t xml:space="preserve"> </w:t>
      </w:r>
      <w:r w:rsidR="00FC6658" w:rsidRPr="00B55769">
        <w:rPr>
          <w:rFonts w:asciiTheme="majorBidi" w:hAnsiTheme="majorBidi" w:cs="B Nazanin"/>
          <w:sz w:val="26"/>
          <w:szCs w:val="26"/>
          <w:rtl/>
        </w:rPr>
        <w:t>سرعت</w:t>
      </w:r>
      <w:r w:rsidRPr="00B55769">
        <w:rPr>
          <w:rFonts w:asciiTheme="majorBidi" w:hAnsiTheme="majorBidi" w:cs="B Nazanin"/>
          <w:sz w:val="26"/>
          <w:szCs w:val="26"/>
          <w:rtl/>
        </w:rPr>
        <w:t xml:space="preserve"> رشد وسایل نقلیه الکتریکی</w:t>
      </w:r>
      <w:r w:rsidRPr="00B55769">
        <w:rPr>
          <w:rFonts w:asciiTheme="majorBidi" w:hAnsiTheme="majorBidi" w:cs="B Nazanin"/>
          <w:sz w:val="26"/>
          <w:szCs w:val="26"/>
          <w:lang w:bidi="fa-IR"/>
        </w:rPr>
        <w:t xml:space="preserve"> (EV) </w:t>
      </w:r>
      <w:r w:rsidRPr="00B55769">
        <w:rPr>
          <w:rFonts w:asciiTheme="majorBidi" w:hAnsiTheme="majorBidi" w:cs="B Nazanin"/>
          <w:sz w:val="26"/>
          <w:szCs w:val="26"/>
          <w:rtl/>
        </w:rPr>
        <w:t xml:space="preserve">بیشتر </w:t>
      </w:r>
      <w:r w:rsidR="00FC6658">
        <w:rPr>
          <w:rFonts w:asciiTheme="majorBidi" w:hAnsiTheme="majorBidi" w:cs="B Nazanin" w:hint="cs"/>
          <w:sz w:val="26"/>
          <w:szCs w:val="26"/>
          <w:rtl/>
        </w:rPr>
        <w:t>شده</w:t>
      </w:r>
      <w:r w:rsidRPr="00B55769">
        <w:rPr>
          <w:rFonts w:asciiTheme="majorBidi" w:hAnsiTheme="majorBidi" w:cs="B Nazanin"/>
          <w:sz w:val="26"/>
          <w:szCs w:val="26"/>
          <w:rtl/>
        </w:rPr>
        <w:t xml:space="preserve"> است، که این </w:t>
      </w:r>
      <w:r w:rsidR="00FC6658">
        <w:rPr>
          <w:rFonts w:asciiTheme="majorBidi" w:hAnsiTheme="majorBidi" w:cs="B Nazanin" w:hint="cs"/>
          <w:sz w:val="26"/>
          <w:szCs w:val="26"/>
          <w:rtl/>
        </w:rPr>
        <w:t>امر</w:t>
      </w:r>
      <w:r w:rsidRPr="00B55769">
        <w:rPr>
          <w:rFonts w:asciiTheme="majorBidi" w:hAnsiTheme="majorBidi" w:cs="B Nazanin"/>
          <w:sz w:val="26"/>
          <w:szCs w:val="26"/>
          <w:rtl/>
        </w:rPr>
        <w:t xml:space="preserve"> </w:t>
      </w:r>
      <w:r w:rsidR="00FC6658">
        <w:rPr>
          <w:rFonts w:asciiTheme="majorBidi" w:hAnsiTheme="majorBidi" w:cs="B Nazanin" w:hint="cs"/>
          <w:sz w:val="26"/>
          <w:szCs w:val="26"/>
          <w:rtl/>
        </w:rPr>
        <w:t xml:space="preserve">نشان </w:t>
      </w:r>
      <w:r w:rsidR="00FC6658">
        <w:rPr>
          <w:rFonts w:asciiTheme="majorBidi" w:hAnsiTheme="majorBidi" w:cs="B Nazanin" w:hint="cs"/>
          <w:sz w:val="26"/>
          <w:szCs w:val="26"/>
          <w:rtl/>
          <w:lang w:bidi="fa-IR"/>
        </w:rPr>
        <w:t>از</w:t>
      </w:r>
      <w:r w:rsidR="00FC6658">
        <w:rPr>
          <w:rFonts w:asciiTheme="majorBidi" w:hAnsiTheme="majorBidi" w:cs="B Nazanin" w:hint="cs"/>
          <w:sz w:val="26"/>
          <w:szCs w:val="26"/>
          <w:rtl/>
        </w:rPr>
        <w:t xml:space="preserve"> منفعت</w:t>
      </w:r>
      <w:r w:rsidRPr="00B55769">
        <w:rPr>
          <w:rFonts w:asciiTheme="majorBidi" w:hAnsiTheme="majorBidi" w:cs="B Nazanin"/>
          <w:sz w:val="26"/>
          <w:szCs w:val="26"/>
          <w:rtl/>
        </w:rPr>
        <w:t xml:space="preserve"> </w:t>
      </w:r>
      <w:r w:rsidRPr="00B55769">
        <w:rPr>
          <w:rFonts w:asciiTheme="majorBidi" w:hAnsiTheme="majorBidi" w:cs="B Nazanin"/>
          <w:b/>
          <w:bCs/>
          <w:sz w:val="26"/>
          <w:szCs w:val="26"/>
          <w:rtl/>
        </w:rPr>
        <w:t>استراتژی</w:t>
      </w:r>
      <w:r w:rsidRPr="00B55769">
        <w:rPr>
          <w:rFonts w:asciiTheme="majorBidi" w:hAnsiTheme="majorBidi" w:cs="B Nazanin"/>
          <w:b/>
          <w:bCs/>
          <w:sz w:val="26"/>
          <w:szCs w:val="26"/>
          <w:lang w:bidi="fa-IR"/>
        </w:rPr>
        <w:t>A</w:t>
      </w:r>
      <w:r w:rsidRPr="00B55769">
        <w:rPr>
          <w:rFonts w:asciiTheme="majorBidi" w:hAnsiTheme="majorBidi" w:cs="B Nazanin"/>
          <w:sz w:val="26"/>
          <w:szCs w:val="26"/>
          <w:lang w:bidi="fa-IR"/>
        </w:rPr>
        <w:t xml:space="preserve"> </w:t>
      </w:r>
      <w:r w:rsidR="009C2385">
        <w:rPr>
          <w:rFonts w:asciiTheme="majorBidi" w:hAnsiTheme="majorBidi" w:cs="B Nazanin" w:hint="cs"/>
          <w:sz w:val="26"/>
          <w:szCs w:val="26"/>
          <w:rtl/>
        </w:rPr>
        <w:t xml:space="preserve"> </w:t>
      </w:r>
      <w:r w:rsidRPr="00B55769">
        <w:rPr>
          <w:rFonts w:asciiTheme="majorBidi" w:hAnsiTheme="majorBidi" w:cs="B Nazanin"/>
          <w:sz w:val="26"/>
          <w:szCs w:val="26"/>
          <w:rtl/>
        </w:rPr>
        <w:t>است</w:t>
      </w:r>
      <w:r w:rsidR="00FC6658">
        <w:rPr>
          <w:rFonts w:asciiTheme="majorBidi" w:hAnsiTheme="majorBidi" w:cs="B Nazanin" w:hint="cs"/>
          <w:sz w:val="26"/>
          <w:szCs w:val="26"/>
          <w:rtl/>
          <w:lang w:bidi="fa-IR"/>
        </w:rPr>
        <w:t xml:space="preserve">. </w:t>
      </w:r>
    </w:p>
    <w:tbl>
      <w:tblPr>
        <w:tblStyle w:val="PlainTable5"/>
        <w:bidiVisual/>
        <w:tblW w:w="0" w:type="auto"/>
        <w:tblInd w:w="-144" w:type="dxa"/>
        <w:tblLook w:val="04A0" w:firstRow="1" w:lastRow="0" w:firstColumn="1" w:lastColumn="0" w:noHBand="0" w:noVBand="1"/>
      </w:tblPr>
      <w:tblGrid>
        <w:gridCol w:w="2014"/>
        <w:gridCol w:w="1870"/>
        <w:gridCol w:w="1870"/>
        <w:gridCol w:w="1870"/>
        <w:gridCol w:w="1870"/>
      </w:tblGrid>
      <w:tr w:rsidR="00C12250" w14:paraId="19528660" w14:textId="77777777" w:rsidTr="005C06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4" w:type="dxa"/>
          </w:tcPr>
          <w:p w14:paraId="7D90FF69" w14:textId="7370A7FA" w:rsidR="00C12250" w:rsidRPr="00C12250" w:rsidRDefault="00C12250" w:rsidP="00C12250">
            <w:pPr>
              <w:tabs>
                <w:tab w:val="left" w:pos="905"/>
              </w:tabs>
              <w:bidi/>
              <w:jc w:val="center"/>
              <w:rPr>
                <w:rFonts w:asciiTheme="majorBidi" w:hAnsiTheme="majorBidi" w:cs="B Nazanin"/>
                <w:sz w:val="24"/>
                <w:szCs w:val="24"/>
                <w:rtl/>
                <w:lang w:bidi="fa-IR"/>
              </w:rPr>
            </w:pPr>
            <w:r w:rsidRPr="00C12250">
              <w:rPr>
                <w:rFonts w:cs="B Nazanin" w:hint="cs"/>
                <w:sz w:val="24"/>
                <w:szCs w:val="24"/>
                <w:rtl/>
              </w:rPr>
              <w:t>شاخص‌های</w:t>
            </w:r>
            <w:r w:rsidRPr="00C12250">
              <w:rPr>
                <w:rFonts w:cs="B Nazanin"/>
                <w:sz w:val="24"/>
                <w:szCs w:val="24"/>
                <w:rtl/>
              </w:rPr>
              <w:t xml:space="preserve"> </w:t>
            </w:r>
            <w:r w:rsidRPr="00C12250">
              <w:rPr>
                <w:rFonts w:cs="B Nazanin" w:hint="cs"/>
                <w:sz w:val="24"/>
                <w:szCs w:val="24"/>
                <w:rtl/>
              </w:rPr>
              <w:t>مالی</w:t>
            </w:r>
            <w:r w:rsidRPr="00C12250">
              <w:rPr>
                <w:rFonts w:cs="B Nazanin"/>
                <w:sz w:val="24"/>
                <w:szCs w:val="24"/>
                <w:rtl/>
              </w:rPr>
              <w:t xml:space="preserve"> </w:t>
            </w:r>
            <w:r w:rsidRPr="00C12250">
              <w:rPr>
                <w:rFonts w:cs="B Nazanin" w:hint="cs"/>
                <w:sz w:val="24"/>
                <w:szCs w:val="24"/>
                <w:rtl/>
              </w:rPr>
              <w:t>کلیدی</w:t>
            </w:r>
          </w:p>
        </w:tc>
        <w:tc>
          <w:tcPr>
            <w:tcW w:w="1870" w:type="dxa"/>
          </w:tcPr>
          <w:p w14:paraId="3EA35B73" w14:textId="4F554AC3" w:rsidR="00C12250" w:rsidRPr="00C12250" w:rsidRDefault="00092CAA" w:rsidP="00C12250">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2025</w:t>
            </w:r>
            <w:r w:rsidR="00C12250" w:rsidRPr="00C12250">
              <w:rPr>
                <w:rFonts w:cs="B Nazanin"/>
                <w:sz w:val="24"/>
                <w:szCs w:val="24"/>
              </w:rPr>
              <w:t xml:space="preserve"> </w:t>
            </w:r>
            <w:r w:rsidR="00C12250" w:rsidRPr="00C12250">
              <w:rPr>
                <w:rFonts w:cs="B Nazanin"/>
                <w:sz w:val="24"/>
                <w:szCs w:val="24"/>
                <w:rtl/>
              </w:rPr>
              <w:t>(</w:t>
            </w:r>
            <w:r w:rsidR="00C12250" w:rsidRPr="00C12250">
              <w:rPr>
                <w:rFonts w:cs="B Nazanin" w:hint="cs"/>
                <w:sz w:val="24"/>
                <w:szCs w:val="24"/>
                <w:rtl/>
              </w:rPr>
              <w:t>میلیون</w:t>
            </w:r>
            <w:r w:rsidR="00C12250" w:rsidRPr="00C12250">
              <w:rPr>
                <w:rFonts w:cs="B Nazanin"/>
                <w:sz w:val="24"/>
                <w:szCs w:val="24"/>
                <w:rtl/>
              </w:rPr>
              <w:t xml:space="preserve"> </w:t>
            </w:r>
            <w:r w:rsidR="00C12250" w:rsidRPr="00C12250">
              <w:rPr>
                <w:rFonts w:cs="B Nazanin" w:hint="cs"/>
                <w:sz w:val="24"/>
                <w:szCs w:val="24"/>
                <w:rtl/>
              </w:rPr>
              <w:t>پوند</w:t>
            </w:r>
            <w:r w:rsidR="00C12250" w:rsidRPr="00C12250">
              <w:rPr>
                <w:rFonts w:cs="B Nazanin"/>
                <w:sz w:val="24"/>
                <w:szCs w:val="24"/>
                <w:rtl/>
              </w:rPr>
              <w:t>)</w:t>
            </w:r>
          </w:p>
        </w:tc>
        <w:tc>
          <w:tcPr>
            <w:tcW w:w="1870" w:type="dxa"/>
          </w:tcPr>
          <w:p w14:paraId="1BF831CE" w14:textId="50376892" w:rsidR="00C12250" w:rsidRPr="00C12250" w:rsidRDefault="00092CAA" w:rsidP="00C12250">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2024</w:t>
            </w:r>
            <w:r w:rsidR="00C12250" w:rsidRPr="00C12250">
              <w:rPr>
                <w:rFonts w:cs="B Nazanin"/>
                <w:sz w:val="24"/>
                <w:szCs w:val="24"/>
              </w:rPr>
              <w:t xml:space="preserve"> </w:t>
            </w:r>
            <w:r w:rsidR="00C12250" w:rsidRPr="00C12250">
              <w:rPr>
                <w:rFonts w:cs="B Nazanin"/>
                <w:sz w:val="24"/>
                <w:szCs w:val="24"/>
                <w:rtl/>
              </w:rPr>
              <w:t>(</w:t>
            </w:r>
            <w:r w:rsidR="00C12250" w:rsidRPr="00C12250">
              <w:rPr>
                <w:rFonts w:cs="B Nazanin" w:hint="cs"/>
                <w:sz w:val="24"/>
                <w:szCs w:val="24"/>
                <w:rtl/>
              </w:rPr>
              <w:t>میلیون</w:t>
            </w:r>
            <w:r w:rsidR="00C12250" w:rsidRPr="00C12250">
              <w:rPr>
                <w:rFonts w:cs="B Nazanin"/>
                <w:sz w:val="24"/>
                <w:szCs w:val="24"/>
                <w:rtl/>
              </w:rPr>
              <w:t xml:space="preserve"> </w:t>
            </w:r>
            <w:r w:rsidR="00C12250" w:rsidRPr="00C12250">
              <w:rPr>
                <w:rFonts w:cs="B Nazanin" w:hint="cs"/>
                <w:sz w:val="24"/>
                <w:szCs w:val="24"/>
                <w:rtl/>
              </w:rPr>
              <w:t>پوند</w:t>
            </w:r>
            <w:r w:rsidR="00C12250" w:rsidRPr="00C12250">
              <w:rPr>
                <w:rFonts w:cs="B Nazanin"/>
                <w:sz w:val="24"/>
                <w:szCs w:val="24"/>
                <w:rtl/>
              </w:rPr>
              <w:t>)</w:t>
            </w:r>
          </w:p>
        </w:tc>
        <w:tc>
          <w:tcPr>
            <w:tcW w:w="1870" w:type="dxa"/>
          </w:tcPr>
          <w:p w14:paraId="1B9B7C50" w14:textId="6E2215D4" w:rsidR="00C12250" w:rsidRPr="00C12250" w:rsidRDefault="00092CAA" w:rsidP="00C12250">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2023</w:t>
            </w:r>
            <w:r w:rsidR="00C12250" w:rsidRPr="00C12250">
              <w:rPr>
                <w:rFonts w:cs="B Nazanin"/>
                <w:sz w:val="24"/>
                <w:szCs w:val="24"/>
              </w:rPr>
              <w:t xml:space="preserve"> </w:t>
            </w:r>
            <w:r w:rsidR="00C12250" w:rsidRPr="00C12250">
              <w:rPr>
                <w:rFonts w:cs="B Nazanin"/>
                <w:sz w:val="24"/>
                <w:szCs w:val="24"/>
                <w:rtl/>
              </w:rPr>
              <w:t>(</w:t>
            </w:r>
            <w:r w:rsidR="00C12250" w:rsidRPr="00C12250">
              <w:rPr>
                <w:rFonts w:cs="B Nazanin" w:hint="cs"/>
                <w:sz w:val="24"/>
                <w:szCs w:val="24"/>
                <w:rtl/>
              </w:rPr>
              <w:t>میلیون</w:t>
            </w:r>
            <w:r w:rsidR="00C12250" w:rsidRPr="00C12250">
              <w:rPr>
                <w:rFonts w:cs="B Nazanin"/>
                <w:sz w:val="24"/>
                <w:szCs w:val="24"/>
                <w:rtl/>
              </w:rPr>
              <w:t xml:space="preserve"> </w:t>
            </w:r>
            <w:r w:rsidR="00C12250" w:rsidRPr="00C12250">
              <w:rPr>
                <w:rFonts w:cs="B Nazanin" w:hint="cs"/>
                <w:sz w:val="24"/>
                <w:szCs w:val="24"/>
                <w:rtl/>
              </w:rPr>
              <w:t>پوند</w:t>
            </w:r>
            <w:r w:rsidR="00C12250" w:rsidRPr="00C12250">
              <w:rPr>
                <w:rFonts w:cs="B Nazanin"/>
                <w:sz w:val="24"/>
                <w:szCs w:val="24"/>
                <w:rtl/>
              </w:rPr>
              <w:t>)</w:t>
            </w:r>
          </w:p>
        </w:tc>
        <w:tc>
          <w:tcPr>
            <w:tcW w:w="1870" w:type="dxa"/>
          </w:tcPr>
          <w:p w14:paraId="36FCBFB0" w14:textId="1E11F42E" w:rsidR="00C12250" w:rsidRPr="00C12250" w:rsidRDefault="00092CAA" w:rsidP="00C12250">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2022</w:t>
            </w:r>
            <w:r w:rsidR="00C12250" w:rsidRPr="00C12250">
              <w:rPr>
                <w:rFonts w:cs="B Nazanin"/>
                <w:sz w:val="24"/>
                <w:szCs w:val="24"/>
              </w:rPr>
              <w:t xml:space="preserve"> </w:t>
            </w:r>
            <w:r w:rsidR="00C12250" w:rsidRPr="00C12250">
              <w:rPr>
                <w:rFonts w:cs="B Nazanin"/>
                <w:sz w:val="24"/>
                <w:szCs w:val="24"/>
                <w:rtl/>
              </w:rPr>
              <w:t>(</w:t>
            </w:r>
            <w:r w:rsidR="00C12250" w:rsidRPr="00C12250">
              <w:rPr>
                <w:rFonts w:cs="B Nazanin" w:hint="cs"/>
                <w:sz w:val="24"/>
                <w:szCs w:val="24"/>
                <w:rtl/>
              </w:rPr>
              <w:t>میلیون</w:t>
            </w:r>
            <w:r w:rsidR="00C12250" w:rsidRPr="00C12250">
              <w:rPr>
                <w:rFonts w:cs="B Nazanin"/>
                <w:sz w:val="24"/>
                <w:szCs w:val="24"/>
                <w:rtl/>
              </w:rPr>
              <w:t xml:space="preserve"> </w:t>
            </w:r>
            <w:r w:rsidR="00C12250" w:rsidRPr="00C12250">
              <w:rPr>
                <w:rFonts w:cs="B Nazanin" w:hint="cs"/>
                <w:sz w:val="24"/>
                <w:szCs w:val="24"/>
                <w:rtl/>
              </w:rPr>
              <w:t>پوند</w:t>
            </w:r>
            <w:r w:rsidR="00C12250" w:rsidRPr="00C12250">
              <w:rPr>
                <w:rFonts w:cs="B Nazanin"/>
                <w:sz w:val="24"/>
                <w:szCs w:val="24"/>
                <w:rtl/>
              </w:rPr>
              <w:t>)</w:t>
            </w:r>
          </w:p>
        </w:tc>
      </w:tr>
      <w:tr w:rsidR="00C12250" w14:paraId="0A6C9993" w14:textId="77777777" w:rsidTr="005C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0DF9D6A3" w14:textId="67180395" w:rsidR="00C12250" w:rsidRPr="00C12250" w:rsidRDefault="00C12250" w:rsidP="00C12250">
            <w:pPr>
              <w:tabs>
                <w:tab w:val="left" w:pos="905"/>
              </w:tabs>
              <w:bidi/>
              <w:jc w:val="center"/>
              <w:rPr>
                <w:rFonts w:asciiTheme="majorBidi" w:hAnsiTheme="majorBidi" w:cs="B Nazanin"/>
                <w:sz w:val="24"/>
                <w:szCs w:val="24"/>
                <w:rtl/>
                <w:lang w:bidi="fa-IR"/>
              </w:rPr>
            </w:pPr>
            <w:r w:rsidRPr="00C12250">
              <w:rPr>
                <w:rFonts w:cs="B Nazanin" w:hint="cs"/>
                <w:sz w:val="24"/>
                <w:szCs w:val="24"/>
                <w:rtl/>
              </w:rPr>
              <w:t>فروش</w:t>
            </w:r>
          </w:p>
        </w:tc>
        <w:tc>
          <w:tcPr>
            <w:tcW w:w="1870" w:type="dxa"/>
          </w:tcPr>
          <w:p w14:paraId="44ABE2D0" w14:textId="1F4E5FA5" w:rsidR="00C12250" w:rsidRPr="00C12250" w:rsidRDefault="00C12250" w:rsidP="00C12250">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25</w:t>
            </w:r>
          </w:p>
        </w:tc>
        <w:tc>
          <w:tcPr>
            <w:tcW w:w="1870" w:type="dxa"/>
          </w:tcPr>
          <w:p w14:paraId="112916DD" w14:textId="1CB801BA" w:rsidR="00C12250" w:rsidRPr="00C12250" w:rsidRDefault="00C12250" w:rsidP="00C12250">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20</w:t>
            </w:r>
          </w:p>
        </w:tc>
        <w:tc>
          <w:tcPr>
            <w:tcW w:w="1870" w:type="dxa"/>
          </w:tcPr>
          <w:p w14:paraId="705ED2D5" w14:textId="5A270CAB" w:rsidR="00C12250" w:rsidRPr="00C12250" w:rsidRDefault="00C12250" w:rsidP="00C12250">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16</w:t>
            </w:r>
          </w:p>
        </w:tc>
        <w:tc>
          <w:tcPr>
            <w:tcW w:w="1870" w:type="dxa"/>
          </w:tcPr>
          <w:p w14:paraId="00CB1837" w14:textId="271DDCA1" w:rsidR="00C12250" w:rsidRPr="00C12250" w:rsidRDefault="00C12250" w:rsidP="00C12250">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15</w:t>
            </w:r>
          </w:p>
        </w:tc>
      </w:tr>
      <w:tr w:rsidR="00C12250" w14:paraId="0A993392" w14:textId="77777777" w:rsidTr="005C06D5">
        <w:tc>
          <w:tcPr>
            <w:cnfStyle w:val="001000000000" w:firstRow="0" w:lastRow="0" w:firstColumn="1" w:lastColumn="0" w:oddVBand="0" w:evenVBand="0" w:oddHBand="0" w:evenHBand="0" w:firstRowFirstColumn="0" w:firstRowLastColumn="0" w:lastRowFirstColumn="0" w:lastRowLastColumn="0"/>
            <w:tcW w:w="2014" w:type="dxa"/>
          </w:tcPr>
          <w:p w14:paraId="034C5A99" w14:textId="3FA5E488" w:rsidR="00C12250" w:rsidRPr="00C12250" w:rsidRDefault="00C12250" w:rsidP="00C12250">
            <w:pPr>
              <w:tabs>
                <w:tab w:val="left" w:pos="905"/>
              </w:tabs>
              <w:bidi/>
              <w:jc w:val="center"/>
              <w:rPr>
                <w:rFonts w:asciiTheme="majorBidi" w:hAnsiTheme="majorBidi" w:cs="B Nazanin"/>
                <w:sz w:val="24"/>
                <w:szCs w:val="24"/>
                <w:rtl/>
                <w:lang w:bidi="fa-IR"/>
              </w:rPr>
            </w:pPr>
            <w:r w:rsidRPr="00C12250">
              <w:rPr>
                <w:rFonts w:cs="B Nazanin" w:hint="cs"/>
                <w:sz w:val="24"/>
                <w:szCs w:val="24"/>
                <w:rtl/>
              </w:rPr>
              <w:t>سود</w:t>
            </w:r>
            <w:r w:rsidRPr="00C12250">
              <w:rPr>
                <w:rFonts w:cs="B Nazanin"/>
                <w:sz w:val="24"/>
                <w:szCs w:val="24"/>
                <w:rtl/>
              </w:rPr>
              <w:t xml:space="preserve"> (</w:t>
            </w:r>
            <w:r w:rsidRPr="00C12250">
              <w:rPr>
                <w:rFonts w:cs="B Nazanin" w:hint="cs"/>
                <w:sz w:val="24"/>
                <w:szCs w:val="24"/>
                <w:rtl/>
              </w:rPr>
              <w:t>زیان</w:t>
            </w:r>
            <w:r w:rsidRPr="00C12250">
              <w:rPr>
                <w:rFonts w:cs="B Nazanin"/>
                <w:sz w:val="24"/>
                <w:szCs w:val="24"/>
                <w:rtl/>
              </w:rPr>
              <w:t xml:space="preserve">) </w:t>
            </w:r>
            <w:r w:rsidRPr="00C12250">
              <w:rPr>
                <w:rFonts w:cs="B Nazanin" w:hint="cs"/>
                <w:sz w:val="24"/>
                <w:szCs w:val="24"/>
                <w:rtl/>
              </w:rPr>
              <w:t>قبل</w:t>
            </w:r>
            <w:r w:rsidRPr="00C12250">
              <w:rPr>
                <w:rFonts w:cs="B Nazanin"/>
                <w:sz w:val="24"/>
                <w:szCs w:val="24"/>
                <w:rtl/>
              </w:rPr>
              <w:t xml:space="preserve"> </w:t>
            </w:r>
            <w:r w:rsidRPr="00C12250">
              <w:rPr>
                <w:rFonts w:cs="B Nazanin" w:hint="cs"/>
                <w:sz w:val="24"/>
                <w:szCs w:val="24"/>
                <w:rtl/>
              </w:rPr>
              <w:t>از</w:t>
            </w:r>
            <w:r w:rsidRPr="00C12250">
              <w:rPr>
                <w:rFonts w:cs="B Nazanin"/>
                <w:sz w:val="24"/>
                <w:szCs w:val="24"/>
                <w:rtl/>
              </w:rPr>
              <w:t xml:space="preserve"> </w:t>
            </w:r>
            <w:r w:rsidRPr="00C12250">
              <w:rPr>
                <w:rFonts w:cs="B Nazanin" w:hint="cs"/>
                <w:sz w:val="24"/>
                <w:szCs w:val="24"/>
                <w:rtl/>
              </w:rPr>
              <w:t>مالیات</w:t>
            </w:r>
          </w:p>
        </w:tc>
        <w:tc>
          <w:tcPr>
            <w:tcW w:w="1870" w:type="dxa"/>
          </w:tcPr>
          <w:p w14:paraId="233C556C" w14:textId="5A3CF94A" w:rsidR="00C12250" w:rsidRPr="00C12250" w:rsidRDefault="00C12250" w:rsidP="00C12250">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5</w:t>
            </w:r>
          </w:p>
        </w:tc>
        <w:tc>
          <w:tcPr>
            <w:tcW w:w="1870" w:type="dxa"/>
          </w:tcPr>
          <w:p w14:paraId="5CA5C40C" w14:textId="70347B73" w:rsidR="00C12250" w:rsidRPr="00C12250" w:rsidRDefault="00C12250" w:rsidP="00C12250">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3.5</w:t>
            </w:r>
          </w:p>
        </w:tc>
        <w:tc>
          <w:tcPr>
            <w:tcW w:w="1870" w:type="dxa"/>
          </w:tcPr>
          <w:p w14:paraId="5E5EF535" w14:textId="2870D660" w:rsidR="00C12250" w:rsidRPr="00C12250" w:rsidRDefault="00C12250" w:rsidP="00C12250">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2</w:t>
            </w:r>
          </w:p>
        </w:tc>
        <w:tc>
          <w:tcPr>
            <w:tcW w:w="1870" w:type="dxa"/>
          </w:tcPr>
          <w:p w14:paraId="7BF1E989" w14:textId="0BDCF46C" w:rsidR="00C12250" w:rsidRPr="00C12250" w:rsidRDefault="00C12250" w:rsidP="00C12250">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2.5</w:t>
            </w:r>
          </w:p>
        </w:tc>
      </w:tr>
      <w:tr w:rsidR="00C12250" w14:paraId="0A380D10" w14:textId="77777777" w:rsidTr="005C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325C12D3" w14:textId="36999B04" w:rsidR="00C12250" w:rsidRPr="00C12250" w:rsidRDefault="00C12250" w:rsidP="00C12250">
            <w:pPr>
              <w:tabs>
                <w:tab w:val="left" w:pos="905"/>
              </w:tabs>
              <w:bidi/>
              <w:jc w:val="center"/>
              <w:rPr>
                <w:rFonts w:asciiTheme="majorBidi" w:hAnsiTheme="majorBidi" w:cs="B Nazanin"/>
                <w:sz w:val="24"/>
                <w:szCs w:val="24"/>
                <w:rtl/>
                <w:lang w:bidi="fa-IR"/>
              </w:rPr>
            </w:pPr>
            <w:r w:rsidRPr="00C12250">
              <w:rPr>
                <w:rFonts w:cs="B Nazanin" w:hint="cs"/>
                <w:sz w:val="24"/>
                <w:szCs w:val="24"/>
                <w:rtl/>
              </w:rPr>
              <w:t>حاشیه</w:t>
            </w:r>
            <w:r w:rsidRPr="00C12250">
              <w:rPr>
                <w:rFonts w:cs="B Nazanin"/>
                <w:sz w:val="24"/>
                <w:szCs w:val="24"/>
                <w:rtl/>
              </w:rPr>
              <w:t xml:space="preserve"> </w:t>
            </w:r>
            <w:r w:rsidRPr="00C12250">
              <w:rPr>
                <w:rFonts w:cs="B Nazanin" w:hint="cs"/>
                <w:sz w:val="24"/>
                <w:szCs w:val="24"/>
                <w:rtl/>
              </w:rPr>
              <w:t>سود</w:t>
            </w:r>
          </w:p>
        </w:tc>
        <w:tc>
          <w:tcPr>
            <w:tcW w:w="1870" w:type="dxa"/>
          </w:tcPr>
          <w:p w14:paraId="114AF7A1" w14:textId="3DDCC2BE" w:rsidR="00C12250" w:rsidRPr="00C12250" w:rsidRDefault="00C12250" w:rsidP="00C12250">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20%</w:t>
            </w:r>
          </w:p>
        </w:tc>
        <w:tc>
          <w:tcPr>
            <w:tcW w:w="1870" w:type="dxa"/>
          </w:tcPr>
          <w:p w14:paraId="040AA034" w14:textId="5927C824" w:rsidR="00C12250" w:rsidRPr="00C12250" w:rsidRDefault="00C12250" w:rsidP="00C12250">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18%</w:t>
            </w:r>
          </w:p>
        </w:tc>
        <w:tc>
          <w:tcPr>
            <w:tcW w:w="1870" w:type="dxa"/>
          </w:tcPr>
          <w:p w14:paraId="26B08DA9" w14:textId="6635F41A" w:rsidR="00C12250" w:rsidRPr="00C12250" w:rsidRDefault="00C12250" w:rsidP="00C12250">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13%</w:t>
            </w:r>
          </w:p>
        </w:tc>
        <w:tc>
          <w:tcPr>
            <w:tcW w:w="1870" w:type="dxa"/>
          </w:tcPr>
          <w:p w14:paraId="5E374AA9" w14:textId="3EE28048" w:rsidR="00C12250" w:rsidRPr="00C12250" w:rsidRDefault="00C12250" w:rsidP="00C12250">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17%</w:t>
            </w:r>
          </w:p>
        </w:tc>
      </w:tr>
      <w:tr w:rsidR="00C12250" w14:paraId="007F80B4" w14:textId="77777777" w:rsidTr="005C06D5">
        <w:tc>
          <w:tcPr>
            <w:cnfStyle w:val="001000000000" w:firstRow="0" w:lastRow="0" w:firstColumn="1" w:lastColumn="0" w:oddVBand="0" w:evenVBand="0" w:oddHBand="0" w:evenHBand="0" w:firstRowFirstColumn="0" w:firstRowLastColumn="0" w:lastRowFirstColumn="0" w:lastRowLastColumn="0"/>
            <w:tcW w:w="2014" w:type="dxa"/>
          </w:tcPr>
          <w:p w14:paraId="2359E639" w14:textId="12602725" w:rsidR="00C12250" w:rsidRPr="00C12250" w:rsidRDefault="00C12250" w:rsidP="00C12250">
            <w:pPr>
              <w:tabs>
                <w:tab w:val="left" w:pos="905"/>
              </w:tabs>
              <w:bidi/>
              <w:jc w:val="center"/>
              <w:rPr>
                <w:rFonts w:asciiTheme="majorBidi" w:hAnsiTheme="majorBidi" w:cs="B Nazanin"/>
                <w:sz w:val="24"/>
                <w:szCs w:val="24"/>
                <w:rtl/>
                <w:lang w:bidi="fa-IR"/>
              </w:rPr>
            </w:pPr>
            <w:r w:rsidRPr="00C12250">
              <w:rPr>
                <w:rFonts w:cs="B Nazanin" w:hint="cs"/>
                <w:sz w:val="24"/>
                <w:szCs w:val="24"/>
                <w:rtl/>
              </w:rPr>
              <w:t>دارایی</w:t>
            </w:r>
            <w:r w:rsidRPr="00C12250">
              <w:rPr>
                <w:rFonts w:cs="B Nazanin"/>
                <w:sz w:val="24"/>
                <w:szCs w:val="24"/>
                <w:rtl/>
              </w:rPr>
              <w:t xml:space="preserve"> </w:t>
            </w:r>
            <w:r w:rsidRPr="00C12250">
              <w:rPr>
                <w:rFonts w:cs="B Nazanin" w:hint="cs"/>
                <w:sz w:val="24"/>
                <w:szCs w:val="24"/>
                <w:rtl/>
              </w:rPr>
              <w:t>خالص</w:t>
            </w:r>
            <w:r w:rsidRPr="00C12250">
              <w:rPr>
                <w:rFonts w:cs="B Nazanin"/>
                <w:sz w:val="24"/>
                <w:szCs w:val="24"/>
                <w:rtl/>
              </w:rPr>
              <w:t xml:space="preserve"> (</w:t>
            </w:r>
            <w:r w:rsidRPr="00C12250">
              <w:rPr>
                <w:rFonts w:cs="B Nazanin" w:hint="cs"/>
                <w:sz w:val="24"/>
                <w:szCs w:val="24"/>
                <w:rtl/>
              </w:rPr>
              <w:t>بدهی‌ها</w:t>
            </w:r>
            <w:r w:rsidRPr="00C12250">
              <w:rPr>
                <w:rFonts w:cs="B Nazanin"/>
                <w:sz w:val="24"/>
                <w:szCs w:val="24"/>
                <w:rtl/>
              </w:rPr>
              <w:t>)</w:t>
            </w:r>
          </w:p>
        </w:tc>
        <w:tc>
          <w:tcPr>
            <w:tcW w:w="1870" w:type="dxa"/>
          </w:tcPr>
          <w:p w14:paraId="4AE1D027" w14:textId="0DCA79E1" w:rsidR="00C12250" w:rsidRPr="00C12250" w:rsidRDefault="00C12250" w:rsidP="00C12250">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7.2</w:t>
            </w:r>
          </w:p>
        </w:tc>
        <w:tc>
          <w:tcPr>
            <w:tcW w:w="1870" w:type="dxa"/>
          </w:tcPr>
          <w:p w14:paraId="53FB51E4" w14:textId="2BB27280" w:rsidR="00C12250" w:rsidRPr="00C12250" w:rsidRDefault="00C12250" w:rsidP="00C12250">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7</w:t>
            </w:r>
          </w:p>
        </w:tc>
        <w:tc>
          <w:tcPr>
            <w:tcW w:w="1870" w:type="dxa"/>
          </w:tcPr>
          <w:p w14:paraId="6B817CFB" w14:textId="77DF5018" w:rsidR="00C12250" w:rsidRPr="00C12250" w:rsidRDefault="00C12250" w:rsidP="00C12250">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6.1</w:t>
            </w:r>
          </w:p>
        </w:tc>
        <w:tc>
          <w:tcPr>
            <w:tcW w:w="1870" w:type="dxa"/>
          </w:tcPr>
          <w:p w14:paraId="61A48B43" w14:textId="4D10A061" w:rsidR="00C12250" w:rsidRPr="00C12250" w:rsidRDefault="00C12250" w:rsidP="00C12250">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6</w:t>
            </w:r>
          </w:p>
        </w:tc>
      </w:tr>
      <w:tr w:rsidR="00C12250" w14:paraId="4E4AC39E" w14:textId="77777777" w:rsidTr="005C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36793A6E" w14:textId="11E5863A" w:rsidR="00C12250" w:rsidRPr="00C12250" w:rsidRDefault="00C12250" w:rsidP="00C12250">
            <w:pPr>
              <w:tabs>
                <w:tab w:val="left" w:pos="905"/>
              </w:tabs>
              <w:bidi/>
              <w:jc w:val="center"/>
              <w:rPr>
                <w:rFonts w:asciiTheme="majorBidi" w:hAnsiTheme="majorBidi" w:cs="B Nazanin"/>
                <w:sz w:val="24"/>
                <w:szCs w:val="24"/>
                <w:rtl/>
                <w:lang w:bidi="fa-IR"/>
              </w:rPr>
            </w:pPr>
            <w:r w:rsidRPr="00C12250">
              <w:rPr>
                <w:rFonts w:cs="B Nazanin" w:hint="cs"/>
                <w:sz w:val="24"/>
                <w:szCs w:val="24"/>
                <w:rtl/>
              </w:rPr>
              <w:t>بازده</w:t>
            </w:r>
            <w:r w:rsidRPr="00C12250">
              <w:rPr>
                <w:rFonts w:cs="B Nazanin"/>
                <w:sz w:val="24"/>
                <w:szCs w:val="24"/>
                <w:rtl/>
              </w:rPr>
              <w:t xml:space="preserve"> </w:t>
            </w:r>
            <w:r w:rsidRPr="00C12250">
              <w:rPr>
                <w:rFonts w:cs="B Nazanin" w:hint="cs"/>
                <w:sz w:val="24"/>
                <w:szCs w:val="24"/>
                <w:rtl/>
              </w:rPr>
              <w:t>سرمایه</w:t>
            </w:r>
            <w:r w:rsidRPr="00C12250">
              <w:rPr>
                <w:rFonts w:cs="B Nazanin"/>
                <w:sz w:val="24"/>
                <w:szCs w:val="24"/>
                <w:rtl/>
              </w:rPr>
              <w:t xml:space="preserve"> </w:t>
            </w:r>
            <w:r w:rsidRPr="00C12250">
              <w:rPr>
                <w:rFonts w:cs="B Nazanin" w:hint="cs"/>
                <w:sz w:val="24"/>
                <w:szCs w:val="24"/>
                <w:rtl/>
              </w:rPr>
              <w:t>به‌کار</w:t>
            </w:r>
            <w:r w:rsidRPr="00C12250">
              <w:rPr>
                <w:rFonts w:cs="B Nazanin"/>
                <w:sz w:val="24"/>
                <w:szCs w:val="24"/>
                <w:rtl/>
              </w:rPr>
              <w:t xml:space="preserve"> </w:t>
            </w:r>
            <w:r w:rsidRPr="00C12250">
              <w:rPr>
                <w:rFonts w:cs="B Nazanin" w:hint="cs"/>
                <w:sz w:val="24"/>
                <w:szCs w:val="24"/>
                <w:rtl/>
              </w:rPr>
              <w:t>رفته</w:t>
            </w:r>
          </w:p>
        </w:tc>
        <w:tc>
          <w:tcPr>
            <w:tcW w:w="1870" w:type="dxa"/>
          </w:tcPr>
          <w:p w14:paraId="63C35AE9" w14:textId="2D5B2282" w:rsidR="00C12250" w:rsidRPr="00C12250" w:rsidRDefault="00C12250" w:rsidP="00C12250">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70%</w:t>
            </w:r>
          </w:p>
        </w:tc>
        <w:tc>
          <w:tcPr>
            <w:tcW w:w="1870" w:type="dxa"/>
          </w:tcPr>
          <w:p w14:paraId="588396DA" w14:textId="1C479AFD" w:rsidR="00C12250" w:rsidRPr="00C12250" w:rsidRDefault="00C12250" w:rsidP="00C12250">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50%</w:t>
            </w:r>
          </w:p>
        </w:tc>
        <w:tc>
          <w:tcPr>
            <w:tcW w:w="1870" w:type="dxa"/>
          </w:tcPr>
          <w:p w14:paraId="4B3F0CD9" w14:textId="02119383" w:rsidR="00C12250" w:rsidRPr="00C12250" w:rsidRDefault="00C12250" w:rsidP="00C12250">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33%</w:t>
            </w:r>
          </w:p>
        </w:tc>
        <w:tc>
          <w:tcPr>
            <w:tcW w:w="1870" w:type="dxa"/>
          </w:tcPr>
          <w:p w14:paraId="4CDCD100" w14:textId="7754B385" w:rsidR="00C12250" w:rsidRPr="00C12250" w:rsidRDefault="00C12250" w:rsidP="00C12250">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12250">
              <w:rPr>
                <w:rFonts w:cs="B Nazanin"/>
                <w:sz w:val="24"/>
                <w:szCs w:val="24"/>
              </w:rPr>
              <w:t>42%</w:t>
            </w:r>
          </w:p>
        </w:tc>
      </w:tr>
    </w:tbl>
    <w:p w14:paraId="723CFA77" w14:textId="373ED0FC" w:rsidR="00DC2A5B" w:rsidRDefault="00DC2A5B" w:rsidP="00DC2A5B">
      <w:pPr>
        <w:tabs>
          <w:tab w:val="left" w:pos="905"/>
        </w:tabs>
        <w:bidi/>
        <w:rPr>
          <w:rFonts w:asciiTheme="majorBidi" w:hAnsiTheme="majorBidi" w:cs="B Nazanin"/>
          <w:sz w:val="26"/>
          <w:szCs w:val="26"/>
          <w:lang w:bidi="fa-IR"/>
        </w:rPr>
      </w:pPr>
    </w:p>
    <w:tbl>
      <w:tblPr>
        <w:tblStyle w:val="PlainTable5"/>
        <w:bidiVisual/>
        <w:tblW w:w="0" w:type="auto"/>
        <w:tblInd w:w="-285" w:type="dxa"/>
        <w:tblLook w:val="04A0" w:firstRow="1" w:lastRow="0" w:firstColumn="1" w:lastColumn="0" w:noHBand="0" w:noVBand="1"/>
      </w:tblPr>
      <w:tblGrid>
        <w:gridCol w:w="2155"/>
        <w:gridCol w:w="1870"/>
        <w:gridCol w:w="1870"/>
        <w:gridCol w:w="1870"/>
        <w:gridCol w:w="1870"/>
      </w:tblGrid>
      <w:tr w:rsidR="004732E4" w14:paraId="0455C4C7" w14:textId="77777777" w:rsidTr="005C06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5" w:type="dxa"/>
          </w:tcPr>
          <w:p w14:paraId="713D0F44" w14:textId="249FD27E" w:rsidR="004732E4" w:rsidRPr="00DB6DC7" w:rsidRDefault="004732E4" w:rsidP="004732E4">
            <w:pPr>
              <w:tabs>
                <w:tab w:val="left" w:pos="905"/>
              </w:tabs>
              <w:bidi/>
              <w:jc w:val="center"/>
              <w:rPr>
                <w:rFonts w:asciiTheme="majorBidi" w:hAnsiTheme="majorBidi" w:cs="B Nazanin"/>
                <w:sz w:val="24"/>
                <w:szCs w:val="24"/>
                <w:rtl/>
                <w:lang w:bidi="fa-IR"/>
              </w:rPr>
            </w:pPr>
            <w:r w:rsidRPr="00DB6DC7">
              <w:rPr>
                <w:rFonts w:cs="B Nazanin" w:hint="cs"/>
                <w:sz w:val="24"/>
                <w:szCs w:val="24"/>
                <w:rtl/>
              </w:rPr>
              <w:t>شاخص‌های</w:t>
            </w:r>
            <w:r w:rsidRPr="00DB6DC7">
              <w:rPr>
                <w:rFonts w:cs="B Nazanin"/>
                <w:sz w:val="24"/>
                <w:szCs w:val="24"/>
                <w:rtl/>
              </w:rPr>
              <w:t xml:space="preserve"> </w:t>
            </w:r>
            <w:r w:rsidRPr="00DB6DC7">
              <w:rPr>
                <w:rFonts w:cs="B Nazanin" w:hint="cs"/>
                <w:sz w:val="24"/>
                <w:szCs w:val="24"/>
                <w:rtl/>
              </w:rPr>
              <w:t>مالی</w:t>
            </w:r>
            <w:r w:rsidRPr="00DB6DC7">
              <w:rPr>
                <w:rFonts w:cs="B Nazanin"/>
                <w:sz w:val="24"/>
                <w:szCs w:val="24"/>
                <w:rtl/>
              </w:rPr>
              <w:t xml:space="preserve"> </w:t>
            </w:r>
            <w:r w:rsidRPr="00DB6DC7">
              <w:rPr>
                <w:rFonts w:cs="B Nazanin" w:hint="cs"/>
                <w:sz w:val="24"/>
                <w:szCs w:val="24"/>
                <w:rtl/>
              </w:rPr>
              <w:t>کلیدی</w:t>
            </w:r>
          </w:p>
        </w:tc>
        <w:tc>
          <w:tcPr>
            <w:tcW w:w="1870" w:type="dxa"/>
          </w:tcPr>
          <w:p w14:paraId="4E7F8F14" w14:textId="69A38E44" w:rsidR="004732E4" w:rsidRPr="00DB6DC7" w:rsidRDefault="004732E4" w:rsidP="004732E4">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2025</w:t>
            </w:r>
            <w:r w:rsidRPr="00C12250">
              <w:rPr>
                <w:rFonts w:cs="B Nazanin"/>
                <w:sz w:val="24"/>
                <w:szCs w:val="24"/>
              </w:rPr>
              <w:t xml:space="preserve"> </w:t>
            </w:r>
            <w:r w:rsidRPr="00C12250">
              <w:rPr>
                <w:rFonts w:cs="B Nazanin"/>
                <w:sz w:val="24"/>
                <w:szCs w:val="24"/>
                <w:rtl/>
              </w:rPr>
              <w:t>(</w:t>
            </w:r>
            <w:r w:rsidRPr="00C12250">
              <w:rPr>
                <w:rFonts w:cs="B Nazanin" w:hint="cs"/>
                <w:sz w:val="24"/>
                <w:szCs w:val="24"/>
                <w:rtl/>
              </w:rPr>
              <w:t>میلیون</w:t>
            </w:r>
            <w:r w:rsidRPr="00C12250">
              <w:rPr>
                <w:rFonts w:cs="B Nazanin"/>
                <w:sz w:val="24"/>
                <w:szCs w:val="24"/>
                <w:rtl/>
              </w:rPr>
              <w:t xml:space="preserve"> </w:t>
            </w:r>
            <w:r w:rsidRPr="00C12250">
              <w:rPr>
                <w:rFonts w:cs="B Nazanin" w:hint="cs"/>
                <w:sz w:val="24"/>
                <w:szCs w:val="24"/>
                <w:rtl/>
              </w:rPr>
              <w:t>پوند</w:t>
            </w:r>
            <w:r w:rsidRPr="00C12250">
              <w:rPr>
                <w:rFonts w:cs="B Nazanin"/>
                <w:sz w:val="24"/>
                <w:szCs w:val="24"/>
                <w:rtl/>
              </w:rPr>
              <w:t>)</w:t>
            </w:r>
          </w:p>
        </w:tc>
        <w:tc>
          <w:tcPr>
            <w:tcW w:w="1870" w:type="dxa"/>
          </w:tcPr>
          <w:p w14:paraId="0EA0C7E9" w14:textId="04C35D90" w:rsidR="004732E4" w:rsidRPr="00DB6DC7" w:rsidRDefault="004732E4" w:rsidP="004732E4">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2024</w:t>
            </w:r>
            <w:r w:rsidRPr="00C12250">
              <w:rPr>
                <w:rFonts w:cs="B Nazanin"/>
                <w:sz w:val="24"/>
                <w:szCs w:val="24"/>
              </w:rPr>
              <w:t xml:space="preserve"> </w:t>
            </w:r>
            <w:r w:rsidRPr="00C12250">
              <w:rPr>
                <w:rFonts w:cs="B Nazanin"/>
                <w:sz w:val="24"/>
                <w:szCs w:val="24"/>
                <w:rtl/>
              </w:rPr>
              <w:t>(</w:t>
            </w:r>
            <w:r w:rsidRPr="00C12250">
              <w:rPr>
                <w:rFonts w:cs="B Nazanin" w:hint="cs"/>
                <w:sz w:val="24"/>
                <w:szCs w:val="24"/>
                <w:rtl/>
              </w:rPr>
              <w:t>میلیون</w:t>
            </w:r>
            <w:r w:rsidRPr="00C12250">
              <w:rPr>
                <w:rFonts w:cs="B Nazanin"/>
                <w:sz w:val="24"/>
                <w:szCs w:val="24"/>
                <w:rtl/>
              </w:rPr>
              <w:t xml:space="preserve"> </w:t>
            </w:r>
            <w:r w:rsidRPr="00C12250">
              <w:rPr>
                <w:rFonts w:cs="B Nazanin" w:hint="cs"/>
                <w:sz w:val="24"/>
                <w:szCs w:val="24"/>
                <w:rtl/>
              </w:rPr>
              <w:t>پوند</w:t>
            </w:r>
            <w:r w:rsidRPr="00C12250">
              <w:rPr>
                <w:rFonts w:cs="B Nazanin"/>
                <w:sz w:val="24"/>
                <w:szCs w:val="24"/>
                <w:rtl/>
              </w:rPr>
              <w:t>)</w:t>
            </w:r>
          </w:p>
        </w:tc>
        <w:tc>
          <w:tcPr>
            <w:tcW w:w="1870" w:type="dxa"/>
          </w:tcPr>
          <w:p w14:paraId="492200B9" w14:textId="6AB155FB" w:rsidR="004732E4" w:rsidRPr="00DB6DC7" w:rsidRDefault="004732E4" w:rsidP="004732E4">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2023</w:t>
            </w:r>
            <w:r w:rsidRPr="00C12250">
              <w:rPr>
                <w:rFonts w:cs="B Nazanin"/>
                <w:sz w:val="24"/>
                <w:szCs w:val="24"/>
              </w:rPr>
              <w:t xml:space="preserve"> </w:t>
            </w:r>
            <w:r w:rsidRPr="00C12250">
              <w:rPr>
                <w:rFonts w:cs="B Nazanin"/>
                <w:sz w:val="24"/>
                <w:szCs w:val="24"/>
                <w:rtl/>
              </w:rPr>
              <w:t>(</w:t>
            </w:r>
            <w:r w:rsidRPr="00C12250">
              <w:rPr>
                <w:rFonts w:cs="B Nazanin" w:hint="cs"/>
                <w:sz w:val="24"/>
                <w:szCs w:val="24"/>
                <w:rtl/>
              </w:rPr>
              <w:t>میلیون</w:t>
            </w:r>
            <w:r w:rsidRPr="00C12250">
              <w:rPr>
                <w:rFonts w:cs="B Nazanin"/>
                <w:sz w:val="24"/>
                <w:szCs w:val="24"/>
                <w:rtl/>
              </w:rPr>
              <w:t xml:space="preserve"> </w:t>
            </w:r>
            <w:r w:rsidRPr="00C12250">
              <w:rPr>
                <w:rFonts w:cs="B Nazanin" w:hint="cs"/>
                <w:sz w:val="24"/>
                <w:szCs w:val="24"/>
                <w:rtl/>
              </w:rPr>
              <w:t>پوند</w:t>
            </w:r>
            <w:r w:rsidRPr="00C12250">
              <w:rPr>
                <w:rFonts w:cs="B Nazanin"/>
                <w:sz w:val="24"/>
                <w:szCs w:val="24"/>
                <w:rtl/>
              </w:rPr>
              <w:t>)</w:t>
            </w:r>
          </w:p>
        </w:tc>
        <w:tc>
          <w:tcPr>
            <w:tcW w:w="1870" w:type="dxa"/>
          </w:tcPr>
          <w:p w14:paraId="38829332" w14:textId="1AAFBA50" w:rsidR="004732E4" w:rsidRPr="00DB6DC7" w:rsidRDefault="004732E4" w:rsidP="004732E4">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2022</w:t>
            </w:r>
            <w:r w:rsidRPr="00C12250">
              <w:rPr>
                <w:rFonts w:cs="B Nazanin"/>
                <w:sz w:val="24"/>
                <w:szCs w:val="24"/>
              </w:rPr>
              <w:t xml:space="preserve"> </w:t>
            </w:r>
            <w:r w:rsidRPr="00C12250">
              <w:rPr>
                <w:rFonts w:cs="B Nazanin"/>
                <w:sz w:val="24"/>
                <w:szCs w:val="24"/>
                <w:rtl/>
              </w:rPr>
              <w:t>(</w:t>
            </w:r>
            <w:r w:rsidRPr="00C12250">
              <w:rPr>
                <w:rFonts w:cs="B Nazanin" w:hint="cs"/>
                <w:sz w:val="24"/>
                <w:szCs w:val="24"/>
                <w:rtl/>
              </w:rPr>
              <w:t>میلیون</w:t>
            </w:r>
            <w:r w:rsidRPr="00C12250">
              <w:rPr>
                <w:rFonts w:cs="B Nazanin"/>
                <w:sz w:val="24"/>
                <w:szCs w:val="24"/>
                <w:rtl/>
              </w:rPr>
              <w:t xml:space="preserve"> </w:t>
            </w:r>
            <w:r w:rsidRPr="00C12250">
              <w:rPr>
                <w:rFonts w:cs="B Nazanin" w:hint="cs"/>
                <w:sz w:val="24"/>
                <w:szCs w:val="24"/>
                <w:rtl/>
              </w:rPr>
              <w:t>پوند</w:t>
            </w:r>
            <w:r w:rsidRPr="00C12250">
              <w:rPr>
                <w:rFonts w:cs="B Nazanin"/>
                <w:sz w:val="24"/>
                <w:szCs w:val="24"/>
                <w:rtl/>
              </w:rPr>
              <w:t>)</w:t>
            </w:r>
          </w:p>
        </w:tc>
      </w:tr>
      <w:tr w:rsidR="00DB6DC7" w14:paraId="50264B3C" w14:textId="77777777" w:rsidTr="005C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96AB113" w14:textId="2C54C3DD" w:rsidR="00DB6DC7" w:rsidRPr="00DB6DC7" w:rsidRDefault="00DB6DC7" w:rsidP="00DB6DC7">
            <w:pPr>
              <w:tabs>
                <w:tab w:val="left" w:pos="905"/>
              </w:tabs>
              <w:bidi/>
              <w:jc w:val="center"/>
              <w:rPr>
                <w:rFonts w:asciiTheme="majorBidi" w:hAnsiTheme="majorBidi" w:cs="B Nazanin"/>
                <w:sz w:val="24"/>
                <w:szCs w:val="24"/>
                <w:rtl/>
                <w:lang w:bidi="fa-IR"/>
              </w:rPr>
            </w:pPr>
            <w:r w:rsidRPr="00DB6DC7">
              <w:rPr>
                <w:rFonts w:cs="B Nazanin" w:hint="cs"/>
                <w:sz w:val="24"/>
                <w:szCs w:val="24"/>
                <w:rtl/>
              </w:rPr>
              <w:t>فروش</w:t>
            </w:r>
          </w:p>
        </w:tc>
        <w:tc>
          <w:tcPr>
            <w:tcW w:w="1870" w:type="dxa"/>
          </w:tcPr>
          <w:p w14:paraId="3D181B3E" w14:textId="4AEAC921"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22</w:t>
            </w:r>
          </w:p>
        </w:tc>
        <w:tc>
          <w:tcPr>
            <w:tcW w:w="1870" w:type="dxa"/>
          </w:tcPr>
          <w:p w14:paraId="60D9DE3B" w14:textId="2C32DAA5"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19</w:t>
            </w:r>
          </w:p>
        </w:tc>
        <w:tc>
          <w:tcPr>
            <w:tcW w:w="1870" w:type="dxa"/>
          </w:tcPr>
          <w:p w14:paraId="212F6CEE" w14:textId="35FAB5BF"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16</w:t>
            </w:r>
          </w:p>
        </w:tc>
        <w:tc>
          <w:tcPr>
            <w:tcW w:w="1870" w:type="dxa"/>
          </w:tcPr>
          <w:p w14:paraId="3372A4BA" w14:textId="6E1B3700"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lang w:bidi="fa-IR"/>
              </w:rPr>
            </w:pPr>
            <w:r w:rsidRPr="00DB6DC7">
              <w:rPr>
                <w:rFonts w:cs="B Nazanin"/>
                <w:sz w:val="24"/>
                <w:szCs w:val="24"/>
              </w:rPr>
              <w:t>15</w:t>
            </w:r>
          </w:p>
        </w:tc>
      </w:tr>
      <w:tr w:rsidR="00DB6DC7" w14:paraId="10A92319" w14:textId="77777777" w:rsidTr="005C06D5">
        <w:tc>
          <w:tcPr>
            <w:cnfStyle w:val="001000000000" w:firstRow="0" w:lastRow="0" w:firstColumn="1" w:lastColumn="0" w:oddVBand="0" w:evenVBand="0" w:oddHBand="0" w:evenHBand="0" w:firstRowFirstColumn="0" w:firstRowLastColumn="0" w:lastRowFirstColumn="0" w:lastRowLastColumn="0"/>
            <w:tcW w:w="2155" w:type="dxa"/>
          </w:tcPr>
          <w:p w14:paraId="68212A91" w14:textId="2519FA4E" w:rsidR="00DB6DC7" w:rsidRPr="00DB6DC7" w:rsidRDefault="00DB6DC7" w:rsidP="00DB6DC7">
            <w:pPr>
              <w:tabs>
                <w:tab w:val="left" w:pos="905"/>
              </w:tabs>
              <w:bidi/>
              <w:jc w:val="center"/>
              <w:rPr>
                <w:rFonts w:asciiTheme="majorBidi" w:hAnsiTheme="majorBidi" w:cs="B Nazanin"/>
                <w:sz w:val="24"/>
                <w:szCs w:val="24"/>
                <w:rtl/>
                <w:lang w:bidi="fa-IR"/>
              </w:rPr>
            </w:pPr>
            <w:r w:rsidRPr="00DB6DC7">
              <w:rPr>
                <w:rFonts w:cs="B Nazanin" w:hint="cs"/>
                <w:sz w:val="24"/>
                <w:szCs w:val="24"/>
                <w:rtl/>
              </w:rPr>
              <w:t>سود</w:t>
            </w:r>
            <w:r w:rsidRPr="00DB6DC7">
              <w:rPr>
                <w:rFonts w:cs="B Nazanin"/>
                <w:sz w:val="24"/>
                <w:szCs w:val="24"/>
                <w:rtl/>
              </w:rPr>
              <w:t xml:space="preserve"> (</w:t>
            </w:r>
            <w:r w:rsidRPr="00DB6DC7">
              <w:rPr>
                <w:rFonts w:cs="B Nazanin" w:hint="cs"/>
                <w:sz w:val="24"/>
                <w:szCs w:val="24"/>
                <w:rtl/>
              </w:rPr>
              <w:t>زیان</w:t>
            </w:r>
            <w:r w:rsidRPr="00DB6DC7">
              <w:rPr>
                <w:rFonts w:cs="B Nazanin"/>
                <w:sz w:val="24"/>
                <w:szCs w:val="24"/>
                <w:rtl/>
              </w:rPr>
              <w:t xml:space="preserve">) </w:t>
            </w:r>
            <w:r w:rsidRPr="00DB6DC7">
              <w:rPr>
                <w:rFonts w:cs="B Nazanin" w:hint="cs"/>
                <w:sz w:val="24"/>
                <w:szCs w:val="24"/>
                <w:rtl/>
              </w:rPr>
              <w:t>قبل</w:t>
            </w:r>
            <w:r w:rsidRPr="00DB6DC7">
              <w:rPr>
                <w:rFonts w:cs="B Nazanin"/>
                <w:sz w:val="24"/>
                <w:szCs w:val="24"/>
                <w:rtl/>
              </w:rPr>
              <w:t xml:space="preserve"> </w:t>
            </w:r>
            <w:r w:rsidRPr="00DB6DC7">
              <w:rPr>
                <w:rFonts w:cs="B Nazanin" w:hint="cs"/>
                <w:sz w:val="24"/>
                <w:szCs w:val="24"/>
                <w:rtl/>
              </w:rPr>
              <w:t>از</w:t>
            </w:r>
            <w:r w:rsidRPr="00DB6DC7">
              <w:rPr>
                <w:rFonts w:cs="B Nazanin"/>
                <w:sz w:val="24"/>
                <w:szCs w:val="24"/>
                <w:rtl/>
              </w:rPr>
              <w:t xml:space="preserve"> </w:t>
            </w:r>
            <w:r w:rsidRPr="00DB6DC7">
              <w:rPr>
                <w:rFonts w:cs="B Nazanin" w:hint="cs"/>
                <w:sz w:val="24"/>
                <w:szCs w:val="24"/>
                <w:rtl/>
              </w:rPr>
              <w:t>مالیات</w:t>
            </w:r>
          </w:p>
        </w:tc>
        <w:tc>
          <w:tcPr>
            <w:tcW w:w="1870" w:type="dxa"/>
          </w:tcPr>
          <w:p w14:paraId="5B6ADA7C" w14:textId="70A44D30" w:rsidR="00DB6DC7" w:rsidRPr="00DB6DC7" w:rsidRDefault="00DB6DC7" w:rsidP="00DB6DC7">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5</w:t>
            </w:r>
          </w:p>
        </w:tc>
        <w:tc>
          <w:tcPr>
            <w:tcW w:w="1870" w:type="dxa"/>
          </w:tcPr>
          <w:p w14:paraId="2D4CB0C6" w14:textId="6A3215E2" w:rsidR="00DB6DC7" w:rsidRPr="00DB6DC7" w:rsidRDefault="00DB6DC7" w:rsidP="00DB6DC7">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3</w:t>
            </w:r>
          </w:p>
        </w:tc>
        <w:tc>
          <w:tcPr>
            <w:tcW w:w="1870" w:type="dxa"/>
          </w:tcPr>
          <w:p w14:paraId="72265AB8" w14:textId="1E7E6B3A" w:rsidR="00DB6DC7" w:rsidRPr="00DB6DC7" w:rsidRDefault="00DB6DC7" w:rsidP="00DB6DC7">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1.5</w:t>
            </w:r>
          </w:p>
        </w:tc>
        <w:tc>
          <w:tcPr>
            <w:tcW w:w="1870" w:type="dxa"/>
          </w:tcPr>
          <w:p w14:paraId="447326ED" w14:textId="72E447AA" w:rsidR="00DB6DC7" w:rsidRPr="00DB6DC7" w:rsidRDefault="00DB6DC7" w:rsidP="00DB6DC7">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2.5</w:t>
            </w:r>
          </w:p>
        </w:tc>
      </w:tr>
      <w:tr w:rsidR="00DB6DC7" w14:paraId="74B7943C" w14:textId="77777777" w:rsidTr="005C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43B4371F" w14:textId="3A9E3C6B" w:rsidR="00DB6DC7" w:rsidRPr="00DB6DC7" w:rsidRDefault="00DB6DC7" w:rsidP="00DB6DC7">
            <w:pPr>
              <w:tabs>
                <w:tab w:val="left" w:pos="905"/>
              </w:tabs>
              <w:bidi/>
              <w:jc w:val="center"/>
              <w:rPr>
                <w:rFonts w:asciiTheme="majorBidi" w:hAnsiTheme="majorBidi" w:cs="B Nazanin"/>
                <w:sz w:val="24"/>
                <w:szCs w:val="24"/>
                <w:rtl/>
                <w:lang w:bidi="fa-IR"/>
              </w:rPr>
            </w:pPr>
            <w:r w:rsidRPr="00DB6DC7">
              <w:rPr>
                <w:rFonts w:cs="B Nazanin" w:hint="cs"/>
                <w:sz w:val="24"/>
                <w:szCs w:val="24"/>
                <w:rtl/>
              </w:rPr>
              <w:t>حاشیه</w:t>
            </w:r>
            <w:r w:rsidRPr="00DB6DC7">
              <w:rPr>
                <w:rFonts w:cs="B Nazanin"/>
                <w:sz w:val="24"/>
                <w:szCs w:val="24"/>
                <w:rtl/>
              </w:rPr>
              <w:t xml:space="preserve"> </w:t>
            </w:r>
            <w:r w:rsidRPr="00DB6DC7">
              <w:rPr>
                <w:rFonts w:cs="B Nazanin" w:hint="cs"/>
                <w:sz w:val="24"/>
                <w:szCs w:val="24"/>
                <w:rtl/>
              </w:rPr>
              <w:t>سود</w:t>
            </w:r>
          </w:p>
        </w:tc>
        <w:tc>
          <w:tcPr>
            <w:tcW w:w="1870" w:type="dxa"/>
          </w:tcPr>
          <w:p w14:paraId="73B36D36" w14:textId="6380B1DB"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23%</w:t>
            </w:r>
          </w:p>
        </w:tc>
        <w:tc>
          <w:tcPr>
            <w:tcW w:w="1870" w:type="dxa"/>
          </w:tcPr>
          <w:p w14:paraId="45719F5C" w14:textId="5B34085B"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16%</w:t>
            </w:r>
          </w:p>
        </w:tc>
        <w:tc>
          <w:tcPr>
            <w:tcW w:w="1870" w:type="dxa"/>
          </w:tcPr>
          <w:p w14:paraId="32FB783F" w14:textId="7631772D"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9%</w:t>
            </w:r>
          </w:p>
        </w:tc>
        <w:tc>
          <w:tcPr>
            <w:tcW w:w="1870" w:type="dxa"/>
          </w:tcPr>
          <w:p w14:paraId="7440CAF8" w14:textId="62B5FDAB"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17%</w:t>
            </w:r>
          </w:p>
        </w:tc>
      </w:tr>
      <w:tr w:rsidR="00DB6DC7" w14:paraId="6CD83D51" w14:textId="77777777" w:rsidTr="005C06D5">
        <w:tc>
          <w:tcPr>
            <w:cnfStyle w:val="001000000000" w:firstRow="0" w:lastRow="0" w:firstColumn="1" w:lastColumn="0" w:oddVBand="0" w:evenVBand="0" w:oddHBand="0" w:evenHBand="0" w:firstRowFirstColumn="0" w:firstRowLastColumn="0" w:lastRowFirstColumn="0" w:lastRowLastColumn="0"/>
            <w:tcW w:w="2155" w:type="dxa"/>
          </w:tcPr>
          <w:p w14:paraId="41BEC3A6" w14:textId="7AD180EE" w:rsidR="00DB6DC7" w:rsidRPr="00DB6DC7" w:rsidRDefault="00DB6DC7" w:rsidP="00DB6DC7">
            <w:pPr>
              <w:tabs>
                <w:tab w:val="left" w:pos="905"/>
              </w:tabs>
              <w:bidi/>
              <w:jc w:val="center"/>
              <w:rPr>
                <w:rFonts w:asciiTheme="majorBidi" w:hAnsiTheme="majorBidi" w:cs="B Nazanin"/>
                <w:sz w:val="24"/>
                <w:szCs w:val="24"/>
                <w:rtl/>
                <w:lang w:bidi="fa-IR"/>
              </w:rPr>
            </w:pPr>
            <w:r w:rsidRPr="00DB6DC7">
              <w:rPr>
                <w:rFonts w:cs="B Nazanin" w:hint="cs"/>
                <w:sz w:val="24"/>
                <w:szCs w:val="24"/>
                <w:rtl/>
              </w:rPr>
              <w:t>دارایی</w:t>
            </w:r>
            <w:r w:rsidRPr="00DB6DC7">
              <w:rPr>
                <w:rFonts w:cs="B Nazanin"/>
                <w:sz w:val="24"/>
                <w:szCs w:val="24"/>
                <w:rtl/>
              </w:rPr>
              <w:t xml:space="preserve"> </w:t>
            </w:r>
            <w:r w:rsidRPr="00DB6DC7">
              <w:rPr>
                <w:rFonts w:cs="B Nazanin" w:hint="cs"/>
                <w:sz w:val="24"/>
                <w:szCs w:val="24"/>
                <w:rtl/>
              </w:rPr>
              <w:t>خالص</w:t>
            </w:r>
            <w:r w:rsidRPr="00DB6DC7">
              <w:rPr>
                <w:rFonts w:cs="B Nazanin"/>
                <w:sz w:val="24"/>
                <w:szCs w:val="24"/>
                <w:rtl/>
              </w:rPr>
              <w:t xml:space="preserve"> (</w:t>
            </w:r>
            <w:r w:rsidRPr="00DB6DC7">
              <w:rPr>
                <w:rFonts w:cs="B Nazanin" w:hint="cs"/>
                <w:sz w:val="24"/>
                <w:szCs w:val="24"/>
                <w:rtl/>
              </w:rPr>
              <w:t>بدهی‌ها</w:t>
            </w:r>
            <w:r w:rsidRPr="00DB6DC7">
              <w:rPr>
                <w:rFonts w:cs="B Nazanin"/>
                <w:sz w:val="24"/>
                <w:szCs w:val="24"/>
                <w:rtl/>
              </w:rPr>
              <w:t>)</w:t>
            </w:r>
          </w:p>
        </w:tc>
        <w:tc>
          <w:tcPr>
            <w:tcW w:w="1870" w:type="dxa"/>
          </w:tcPr>
          <w:p w14:paraId="4E6488E7" w14:textId="524C154F" w:rsidR="00DB6DC7" w:rsidRPr="00DB6DC7" w:rsidRDefault="00DB6DC7" w:rsidP="00DB6DC7">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lang w:bidi="fa-IR"/>
              </w:rPr>
            </w:pPr>
            <w:r w:rsidRPr="00DB6DC7">
              <w:rPr>
                <w:rFonts w:cs="B Nazanin"/>
                <w:sz w:val="24"/>
                <w:szCs w:val="24"/>
              </w:rPr>
              <w:t>10</w:t>
            </w:r>
          </w:p>
        </w:tc>
        <w:tc>
          <w:tcPr>
            <w:tcW w:w="1870" w:type="dxa"/>
          </w:tcPr>
          <w:p w14:paraId="01E4D858" w14:textId="4BDA5270" w:rsidR="00DB6DC7" w:rsidRPr="00DB6DC7" w:rsidRDefault="00DB6DC7" w:rsidP="00DB6DC7">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9.1</w:t>
            </w:r>
          </w:p>
        </w:tc>
        <w:tc>
          <w:tcPr>
            <w:tcW w:w="1870" w:type="dxa"/>
          </w:tcPr>
          <w:p w14:paraId="434C53F4" w14:textId="11996B42" w:rsidR="00DB6DC7" w:rsidRPr="00DB6DC7" w:rsidRDefault="00DB6DC7" w:rsidP="00DB6DC7">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7.9</w:t>
            </w:r>
          </w:p>
        </w:tc>
        <w:tc>
          <w:tcPr>
            <w:tcW w:w="1870" w:type="dxa"/>
          </w:tcPr>
          <w:p w14:paraId="623D8305" w14:textId="45B46AEA" w:rsidR="00DB6DC7" w:rsidRPr="00DB6DC7" w:rsidRDefault="00DB6DC7" w:rsidP="00DB6DC7">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6</w:t>
            </w:r>
          </w:p>
        </w:tc>
      </w:tr>
      <w:tr w:rsidR="00DB6DC7" w14:paraId="6313FA1F" w14:textId="77777777" w:rsidTr="005C0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3EB538D9" w14:textId="357665BB" w:rsidR="00DB6DC7" w:rsidRPr="00DB6DC7" w:rsidRDefault="00DB6DC7" w:rsidP="00DB6DC7">
            <w:pPr>
              <w:tabs>
                <w:tab w:val="left" w:pos="905"/>
              </w:tabs>
              <w:bidi/>
              <w:jc w:val="center"/>
              <w:rPr>
                <w:rFonts w:asciiTheme="majorBidi" w:hAnsiTheme="majorBidi" w:cs="B Nazanin"/>
                <w:sz w:val="24"/>
                <w:szCs w:val="24"/>
                <w:rtl/>
                <w:lang w:bidi="fa-IR"/>
              </w:rPr>
            </w:pPr>
            <w:r w:rsidRPr="00DB6DC7">
              <w:rPr>
                <w:rFonts w:cs="B Nazanin" w:hint="cs"/>
                <w:sz w:val="24"/>
                <w:szCs w:val="24"/>
                <w:rtl/>
              </w:rPr>
              <w:t>بازده</w:t>
            </w:r>
            <w:r w:rsidRPr="00DB6DC7">
              <w:rPr>
                <w:rFonts w:cs="B Nazanin"/>
                <w:sz w:val="24"/>
                <w:szCs w:val="24"/>
                <w:rtl/>
              </w:rPr>
              <w:t xml:space="preserve"> </w:t>
            </w:r>
            <w:r w:rsidRPr="00DB6DC7">
              <w:rPr>
                <w:rFonts w:cs="B Nazanin" w:hint="cs"/>
                <w:sz w:val="24"/>
                <w:szCs w:val="24"/>
                <w:rtl/>
              </w:rPr>
              <w:t>سرمایه</w:t>
            </w:r>
            <w:r w:rsidRPr="00DB6DC7">
              <w:rPr>
                <w:rFonts w:cs="B Nazanin"/>
                <w:sz w:val="24"/>
                <w:szCs w:val="24"/>
                <w:rtl/>
              </w:rPr>
              <w:t xml:space="preserve"> </w:t>
            </w:r>
            <w:r w:rsidRPr="00DB6DC7">
              <w:rPr>
                <w:rFonts w:cs="B Nazanin" w:hint="cs"/>
                <w:sz w:val="24"/>
                <w:szCs w:val="24"/>
                <w:rtl/>
              </w:rPr>
              <w:t>به‌کار</w:t>
            </w:r>
            <w:r w:rsidRPr="00DB6DC7">
              <w:rPr>
                <w:rFonts w:cs="B Nazanin"/>
                <w:sz w:val="24"/>
                <w:szCs w:val="24"/>
                <w:rtl/>
              </w:rPr>
              <w:t xml:space="preserve"> </w:t>
            </w:r>
            <w:r w:rsidRPr="00DB6DC7">
              <w:rPr>
                <w:rFonts w:cs="B Nazanin" w:hint="cs"/>
                <w:sz w:val="24"/>
                <w:szCs w:val="24"/>
                <w:rtl/>
              </w:rPr>
              <w:t>رفته</w:t>
            </w:r>
          </w:p>
        </w:tc>
        <w:tc>
          <w:tcPr>
            <w:tcW w:w="1870" w:type="dxa"/>
          </w:tcPr>
          <w:p w14:paraId="4952B060" w14:textId="1A297ECB"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50%</w:t>
            </w:r>
          </w:p>
        </w:tc>
        <w:tc>
          <w:tcPr>
            <w:tcW w:w="1870" w:type="dxa"/>
          </w:tcPr>
          <w:p w14:paraId="04454106" w14:textId="44F1ECA4"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33%</w:t>
            </w:r>
          </w:p>
        </w:tc>
        <w:tc>
          <w:tcPr>
            <w:tcW w:w="1870" w:type="dxa"/>
          </w:tcPr>
          <w:p w14:paraId="6FDC371A" w14:textId="10102094"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19%</w:t>
            </w:r>
          </w:p>
        </w:tc>
        <w:tc>
          <w:tcPr>
            <w:tcW w:w="1870" w:type="dxa"/>
          </w:tcPr>
          <w:p w14:paraId="6E3ADBED" w14:textId="55BE8ECD"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42%</w:t>
            </w:r>
          </w:p>
        </w:tc>
      </w:tr>
    </w:tbl>
    <w:p w14:paraId="7FE42DD5" w14:textId="54A19A4B" w:rsidR="00C12250" w:rsidRDefault="00C12250" w:rsidP="00C12250">
      <w:pPr>
        <w:tabs>
          <w:tab w:val="left" w:pos="905"/>
        </w:tabs>
        <w:bidi/>
        <w:rPr>
          <w:rFonts w:asciiTheme="majorBidi" w:hAnsiTheme="majorBidi" w:cs="B Nazanin"/>
          <w:sz w:val="26"/>
          <w:szCs w:val="26"/>
          <w:lang w:bidi="fa-IR"/>
        </w:rPr>
      </w:pPr>
    </w:p>
    <w:p w14:paraId="1C8A7CA0" w14:textId="45EBD5B7" w:rsidR="00DB6DC7" w:rsidRPr="00DB6DC7" w:rsidRDefault="00921892" w:rsidP="00444753">
      <w:pPr>
        <w:tabs>
          <w:tab w:val="left" w:pos="905"/>
        </w:tabs>
        <w:bidi/>
        <w:jc w:val="both"/>
        <w:rPr>
          <w:rFonts w:asciiTheme="majorBidi" w:hAnsiTheme="majorBidi" w:cs="B Nazanin"/>
          <w:sz w:val="26"/>
          <w:szCs w:val="26"/>
          <w:lang w:bidi="fa-IR"/>
        </w:rPr>
      </w:pPr>
      <w:r>
        <w:rPr>
          <w:rFonts w:asciiTheme="majorBidi" w:hAnsiTheme="majorBidi" w:cs="B Nazanin" w:hint="cs"/>
          <w:sz w:val="26"/>
          <w:szCs w:val="26"/>
          <w:rtl/>
          <w:lang w:bidi="fa-IR"/>
        </w:rPr>
        <w:lastRenderedPageBreak/>
        <w:t xml:space="preserve">2. </w:t>
      </w:r>
      <w:r w:rsidR="00DB6DC7" w:rsidRPr="00DB6DC7">
        <w:rPr>
          <w:rFonts w:asciiTheme="majorBidi" w:hAnsiTheme="majorBidi" w:cs="B Nazanin"/>
          <w:b/>
          <w:bCs/>
          <w:sz w:val="26"/>
          <w:szCs w:val="26"/>
          <w:rtl/>
        </w:rPr>
        <w:t>ریسک</w:t>
      </w:r>
      <w:r w:rsidR="007C7845">
        <w:rPr>
          <w:rFonts w:asciiTheme="majorBidi" w:hAnsiTheme="majorBidi" w:cs="B Nazanin"/>
          <w:sz w:val="26"/>
          <w:szCs w:val="26"/>
          <w:lang w:bidi="fa-IR"/>
        </w:rPr>
        <w:t>-</w:t>
      </w:r>
      <w:r w:rsidR="00DB6DC7" w:rsidRPr="00DB6DC7">
        <w:rPr>
          <w:rFonts w:asciiTheme="majorBidi" w:hAnsiTheme="majorBidi" w:cs="B Nazanin"/>
          <w:sz w:val="26"/>
          <w:szCs w:val="26"/>
          <w:lang w:bidi="fa-IR"/>
        </w:rPr>
        <w:t xml:space="preserve"> </w:t>
      </w:r>
      <w:r w:rsidR="00DB6DC7" w:rsidRPr="00DB6DC7">
        <w:rPr>
          <w:rFonts w:asciiTheme="majorBidi" w:hAnsiTheme="majorBidi" w:cs="B Nazanin"/>
          <w:sz w:val="26"/>
          <w:szCs w:val="26"/>
          <w:rtl/>
        </w:rPr>
        <w:t>در صورت شکست استراتژی</w:t>
      </w:r>
      <w:r w:rsidR="00FC6658">
        <w:rPr>
          <w:rFonts w:asciiTheme="majorBidi" w:hAnsiTheme="majorBidi" w:cs="B Nazanin" w:hint="cs"/>
          <w:sz w:val="26"/>
          <w:szCs w:val="26"/>
          <w:rtl/>
        </w:rPr>
        <w:t xml:space="preserve">، </w:t>
      </w:r>
      <w:r w:rsidR="00FC6658" w:rsidRPr="00DB6DC7">
        <w:rPr>
          <w:rFonts w:asciiTheme="majorBidi" w:hAnsiTheme="majorBidi" w:cs="B Nazanin"/>
          <w:sz w:val="26"/>
          <w:szCs w:val="26"/>
          <w:rtl/>
        </w:rPr>
        <w:t>چه پیامدهایی</w:t>
      </w:r>
      <w:r w:rsidR="00DB6DC7" w:rsidRPr="00DB6DC7">
        <w:rPr>
          <w:rFonts w:asciiTheme="majorBidi" w:hAnsiTheme="majorBidi" w:cs="B Nazanin"/>
          <w:sz w:val="26"/>
          <w:szCs w:val="26"/>
          <w:rtl/>
        </w:rPr>
        <w:t xml:space="preserve"> وجود دارد و احتمال این شکست چقدر است؟ آیا </w:t>
      </w:r>
      <w:r w:rsidR="00FC6658" w:rsidRPr="00DB6DC7">
        <w:rPr>
          <w:rFonts w:asciiTheme="majorBidi" w:hAnsiTheme="majorBidi" w:cs="B Nazanin"/>
          <w:sz w:val="26"/>
          <w:szCs w:val="26"/>
          <w:rtl/>
        </w:rPr>
        <w:t>استراتژی (با ارزیابی تأثیر بر نقدینگی)</w:t>
      </w:r>
      <w:r w:rsidR="00FC6658">
        <w:rPr>
          <w:rFonts w:asciiTheme="majorBidi" w:hAnsiTheme="majorBidi" w:cs="B Nazanin" w:hint="cs"/>
          <w:sz w:val="26"/>
          <w:szCs w:val="26"/>
          <w:rtl/>
        </w:rPr>
        <w:t xml:space="preserve"> </w:t>
      </w:r>
      <w:r w:rsidR="00DB6DC7" w:rsidRPr="00DB6DC7">
        <w:rPr>
          <w:rFonts w:asciiTheme="majorBidi" w:hAnsiTheme="majorBidi" w:cs="B Nazanin"/>
          <w:sz w:val="26"/>
          <w:szCs w:val="26"/>
          <w:rtl/>
        </w:rPr>
        <w:t xml:space="preserve">ریسک مالی قابل توجهی </w:t>
      </w:r>
      <w:r w:rsidR="00FC6658">
        <w:rPr>
          <w:rFonts w:asciiTheme="majorBidi" w:hAnsiTheme="majorBidi" w:cs="B Nazanin" w:hint="cs"/>
          <w:sz w:val="26"/>
          <w:szCs w:val="26"/>
          <w:rtl/>
        </w:rPr>
        <w:t>به همراه دارد</w:t>
      </w:r>
      <w:r w:rsidR="00DB6DC7" w:rsidRPr="00DB6DC7">
        <w:rPr>
          <w:rFonts w:asciiTheme="majorBidi" w:hAnsiTheme="majorBidi" w:cs="B Nazanin"/>
          <w:sz w:val="26"/>
          <w:szCs w:val="26"/>
          <w:rtl/>
        </w:rPr>
        <w:t>؟ و استراتژی نسبت به تغییر شرایط</w:t>
      </w:r>
      <w:r w:rsidR="00FC6658">
        <w:rPr>
          <w:rFonts w:asciiTheme="majorBidi" w:hAnsiTheme="majorBidi" w:cs="B Nazanin" w:hint="cs"/>
          <w:sz w:val="26"/>
          <w:szCs w:val="26"/>
          <w:rtl/>
        </w:rPr>
        <w:t>،</w:t>
      </w:r>
      <w:r w:rsidR="00DB6DC7" w:rsidRPr="00DB6DC7">
        <w:rPr>
          <w:rFonts w:asciiTheme="majorBidi" w:hAnsiTheme="majorBidi" w:cs="B Nazanin"/>
          <w:sz w:val="26"/>
          <w:szCs w:val="26"/>
          <w:rtl/>
        </w:rPr>
        <w:t xml:space="preserve"> </w:t>
      </w:r>
      <w:r w:rsidR="00FC6658" w:rsidRPr="00DB6DC7">
        <w:rPr>
          <w:rFonts w:asciiTheme="majorBidi" w:hAnsiTheme="majorBidi" w:cs="B Nazanin"/>
          <w:sz w:val="26"/>
          <w:szCs w:val="26"/>
          <w:rtl/>
        </w:rPr>
        <w:t xml:space="preserve">چقدر </w:t>
      </w:r>
      <w:r w:rsidR="00DB6DC7" w:rsidRPr="00DB6DC7">
        <w:rPr>
          <w:rFonts w:asciiTheme="majorBidi" w:hAnsiTheme="majorBidi" w:cs="B Nazanin"/>
          <w:sz w:val="26"/>
          <w:szCs w:val="26"/>
          <w:rtl/>
        </w:rPr>
        <w:t>حساس</w:t>
      </w:r>
      <w:r w:rsidR="00A879EC">
        <w:rPr>
          <w:rStyle w:val="FootnoteReference"/>
          <w:rFonts w:asciiTheme="majorBidi" w:hAnsiTheme="majorBidi" w:cs="B Nazanin"/>
          <w:sz w:val="26"/>
          <w:szCs w:val="26"/>
          <w:rtl/>
        </w:rPr>
        <w:footnoteReference w:id="201"/>
      </w:r>
      <w:r w:rsidR="00DB6DC7" w:rsidRPr="00DB6DC7">
        <w:rPr>
          <w:rFonts w:asciiTheme="majorBidi" w:hAnsiTheme="majorBidi" w:cs="B Nazanin"/>
          <w:sz w:val="26"/>
          <w:szCs w:val="26"/>
          <w:rtl/>
        </w:rPr>
        <w:t xml:space="preserve"> است؟</w:t>
      </w:r>
    </w:p>
    <w:p w14:paraId="07DBC478" w14:textId="4F619C23" w:rsidR="00DB6DC7" w:rsidRPr="00DB6DC7" w:rsidRDefault="00DB6DC7" w:rsidP="00444753">
      <w:pPr>
        <w:numPr>
          <w:ilvl w:val="0"/>
          <w:numId w:val="103"/>
        </w:numPr>
        <w:tabs>
          <w:tab w:val="left" w:pos="905"/>
        </w:tabs>
        <w:bidi/>
        <w:jc w:val="both"/>
        <w:rPr>
          <w:rFonts w:asciiTheme="majorBidi" w:hAnsiTheme="majorBidi" w:cs="B Nazanin"/>
          <w:sz w:val="26"/>
          <w:szCs w:val="26"/>
          <w:lang w:bidi="fa-IR"/>
        </w:rPr>
      </w:pPr>
      <w:r w:rsidRPr="00DB6DC7">
        <w:rPr>
          <w:rFonts w:asciiTheme="majorBidi" w:hAnsiTheme="majorBidi" w:cs="B Nazanin"/>
          <w:b/>
          <w:bCs/>
          <w:sz w:val="26"/>
          <w:szCs w:val="26"/>
          <w:rtl/>
        </w:rPr>
        <w:t>استراتژی</w:t>
      </w:r>
      <w:r w:rsidRPr="00DB6DC7">
        <w:rPr>
          <w:rFonts w:asciiTheme="majorBidi" w:hAnsiTheme="majorBidi" w:cs="B Nazanin"/>
          <w:b/>
          <w:bCs/>
          <w:sz w:val="26"/>
          <w:szCs w:val="26"/>
          <w:lang w:bidi="fa-IR"/>
        </w:rPr>
        <w:t xml:space="preserve"> A</w:t>
      </w:r>
      <w:r w:rsidRPr="00DB6DC7">
        <w:rPr>
          <w:rFonts w:asciiTheme="majorBidi" w:hAnsiTheme="majorBidi" w:cs="B Nazanin"/>
          <w:sz w:val="26"/>
          <w:szCs w:val="26"/>
          <w:lang w:bidi="fa-IR"/>
        </w:rPr>
        <w:t xml:space="preserve"> </w:t>
      </w:r>
      <w:r w:rsidR="00343BE7">
        <w:rPr>
          <w:rFonts w:asciiTheme="majorBidi" w:hAnsiTheme="majorBidi" w:cs="B Nazanin" w:hint="cs"/>
          <w:sz w:val="26"/>
          <w:szCs w:val="26"/>
          <w:rtl/>
        </w:rPr>
        <w:t>بسط</w:t>
      </w:r>
      <w:r w:rsidRPr="00DB6DC7">
        <w:rPr>
          <w:rFonts w:asciiTheme="majorBidi" w:hAnsiTheme="majorBidi" w:cs="B Nazanin"/>
          <w:sz w:val="26"/>
          <w:szCs w:val="26"/>
          <w:rtl/>
        </w:rPr>
        <w:t xml:space="preserve"> اقداماتی است که برای </w:t>
      </w:r>
      <w:r w:rsidR="00343BE7">
        <w:rPr>
          <w:rFonts w:asciiTheme="majorBidi" w:hAnsiTheme="majorBidi" w:cs="B Nazanin" w:hint="cs"/>
          <w:sz w:val="26"/>
          <w:szCs w:val="26"/>
          <w:rtl/>
        </w:rPr>
        <w:t>تسکین</w:t>
      </w:r>
      <w:r w:rsidRPr="00DB6DC7">
        <w:rPr>
          <w:rFonts w:asciiTheme="majorBidi" w:hAnsiTheme="majorBidi" w:cs="B Nazanin"/>
          <w:sz w:val="26"/>
          <w:szCs w:val="26"/>
          <w:rtl/>
        </w:rPr>
        <w:t xml:space="preserve"> وضعیت استراتژیک </w:t>
      </w:r>
      <w:r w:rsidR="00343BE7" w:rsidRPr="00DB6DC7">
        <w:rPr>
          <w:rFonts w:asciiTheme="majorBidi" w:hAnsiTheme="majorBidi" w:cs="B Nazanin"/>
          <w:sz w:val="26"/>
          <w:szCs w:val="26"/>
          <w:rtl/>
        </w:rPr>
        <w:t xml:space="preserve">فعلی </w:t>
      </w:r>
      <w:r w:rsidRPr="00DB6DC7">
        <w:rPr>
          <w:rFonts w:asciiTheme="majorBidi" w:hAnsiTheme="majorBidi" w:cs="B Nazanin"/>
          <w:sz w:val="26"/>
          <w:szCs w:val="26"/>
          <w:rtl/>
        </w:rPr>
        <w:t xml:space="preserve">و مدیریت </w:t>
      </w:r>
      <w:r w:rsidR="00343BE7">
        <w:rPr>
          <w:rFonts w:asciiTheme="majorBidi" w:hAnsiTheme="majorBidi" w:cs="B Nazanin" w:hint="cs"/>
          <w:sz w:val="26"/>
          <w:szCs w:val="26"/>
          <w:rtl/>
        </w:rPr>
        <w:t>افول</w:t>
      </w:r>
      <w:r w:rsidRPr="00DB6DC7">
        <w:rPr>
          <w:rFonts w:asciiTheme="majorBidi" w:hAnsiTheme="majorBidi" w:cs="B Nazanin"/>
          <w:sz w:val="26"/>
          <w:szCs w:val="26"/>
          <w:rtl/>
        </w:rPr>
        <w:t xml:space="preserve"> انجام </w:t>
      </w:r>
      <w:r w:rsidR="00343BE7">
        <w:rPr>
          <w:rFonts w:asciiTheme="majorBidi" w:hAnsiTheme="majorBidi" w:cs="B Nazanin" w:hint="cs"/>
          <w:sz w:val="26"/>
          <w:szCs w:val="26"/>
          <w:rtl/>
        </w:rPr>
        <w:t xml:space="preserve">می </w:t>
      </w:r>
      <w:r w:rsidRPr="00DB6DC7">
        <w:rPr>
          <w:rFonts w:asciiTheme="majorBidi" w:hAnsiTheme="majorBidi" w:cs="B Nazanin"/>
          <w:sz w:val="26"/>
          <w:szCs w:val="26"/>
          <w:rtl/>
        </w:rPr>
        <w:t xml:space="preserve">شود. بنابراین، ریسک شکست، هرچند قابل توجه، </w:t>
      </w:r>
      <w:r w:rsidR="00287002">
        <w:rPr>
          <w:rFonts w:asciiTheme="majorBidi" w:hAnsiTheme="majorBidi" w:cs="B Nazanin" w:hint="cs"/>
          <w:sz w:val="26"/>
          <w:szCs w:val="26"/>
          <w:rtl/>
        </w:rPr>
        <w:t>چندان بدتر از</w:t>
      </w:r>
      <w:r w:rsidRPr="00DB6DC7">
        <w:rPr>
          <w:rFonts w:asciiTheme="majorBidi" w:hAnsiTheme="majorBidi" w:cs="B Nazanin"/>
          <w:sz w:val="26"/>
          <w:szCs w:val="26"/>
          <w:rtl/>
        </w:rPr>
        <w:t xml:space="preserve"> سیاست </w:t>
      </w:r>
      <w:r w:rsidR="00287002">
        <w:rPr>
          <w:rFonts w:asciiTheme="majorBidi" w:hAnsiTheme="majorBidi" w:cs="B Nazanin" w:hint="cs"/>
          <w:sz w:val="26"/>
          <w:szCs w:val="26"/>
          <w:rtl/>
        </w:rPr>
        <w:t>بی عملی</w:t>
      </w:r>
      <w:r w:rsidRPr="00DB6DC7">
        <w:rPr>
          <w:rFonts w:asciiTheme="majorBidi" w:hAnsiTheme="majorBidi" w:cs="B Nazanin"/>
          <w:sz w:val="26"/>
          <w:szCs w:val="26"/>
          <w:rtl/>
        </w:rPr>
        <w:t xml:space="preserve"> </w:t>
      </w:r>
      <w:r w:rsidR="00287002">
        <w:rPr>
          <w:rFonts w:asciiTheme="majorBidi" w:hAnsiTheme="majorBidi" w:cs="B Nazanin" w:hint="cs"/>
          <w:sz w:val="26"/>
          <w:szCs w:val="26"/>
          <w:rtl/>
        </w:rPr>
        <w:t>نیست</w:t>
      </w:r>
      <w:r w:rsidR="00FC6658">
        <w:rPr>
          <w:rFonts w:asciiTheme="majorBidi" w:hAnsiTheme="majorBidi" w:cs="B Nazanin" w:hint="cs"/>
          <w:sz w:val="26"/>
          <w:szCs w:val="26"/>
          <w:rtl/>
        </w:rPr>
        <w:t>.</w:t>
      </w:r>
      <w:r w:rsidR="00FC6658">
        <w:rPr>
          <w:rFonts w:asciiTheme="majorBidi" w:hAnsiTheme="majorBidi" w:cs="B Nazanin" w:hint="cs"/>
          <w:b/>
          <w:bCs/>
          <w:sz w:val="26"/>
          <w:szCs w:val="26"/>
          <w:rtl/>
        </w:rPr>
        <w:t xml:space="preserve"> </w:t>
      </w:r>
      <w:r w:rsidRPr="00DB6DC7">
        <w:rPr>
          <w:rFonts w:asciiTheme="majorBidi" w:hAnsiTheme="majorBidi" w:cs="B Nazanin"/>
          <w:b/>
          <w:bCs/>
          <w:sz w:val="26"/>
          <w:szCs w:val="26"/>
          <w:rtl/>
        </w:rPr>
        <w:t>استراتژی</w:t>
      </w:r>
      <w:r w:rsidRPr="00DB6DC7">
        <w:rPr>
          <w:rFonts w:asciiTheme="majorBidi" w:hAnsiTheme="majorBidi" w:cs="B Nazanin"/>
          <w:b/>
          <w:bCs/>
          <w:sz w:val="26"/>
          <w:szCs w:val="26"/>
          <w:lang w:bidi="fa-IR"/>
        </w:rPr>
        <w:t xml:space="preserve"> B</w:t>
      </w:r>
      <w:r w:rsidRPr="00DB6DC7">
        <w:rPr>
          <w:rFonts w:asciiTheme="majorBidi" w:hAnsiTheme="majorBidi" w:cs="B Nazanin"/>
          <w:sz w:val="26"/>
          <w:szCs w:val="26"/>
          <w:lang w:bidi="fa-IR"/>
        </w:rPr>
        <w:t xml:space="preserve"> </w:t>
      </w:r>
      <w:r w:rsidRPr="00DB6DC7">
        <w:rPr>
          <w:rFonts w:asciiTheme="majorBidi" w:hAnsiTheme="majorBidi" w:cs="B Nazanin"/>
          <w:sz w:val="26"/>
          <w:szCs w:val="26"/>
          <w:rtl/>
        </w:rPr>
        <w:t xml:space="preserve">به دلیل </w:t>
      </w:r>
      <w:r w:rsidR="00287002">
        <w:rPr>
          <w:rFonts w:asciiTheme="majorBidi" w:hAnsiTheme="majorBidi" w:cs="B Nazanin" w:hint="cs"/>
          <w:sz w:val="26"/>
          <w:szCs w:val="26"/>
          <w:rtl/>
        </w:rPr>
        <w:t>دشواری های</w:t>
      </w:r>
      <w:r w:rsidRPr="00DB6DC7">
        <w:rPr>
          <w:rFonts w:asciiTheme="majorBidi" w:hAnsiTheme="majorBidi" w:cs="B Nazanin"/>
          <w:sz w:val="26"/>
          <w:szCs w:val="26"/>
          <w:rtl/>
        </w:rPr>
        <w:t xml:space="preserve"> ذاتی در </w:t>
      </w:r>
      <w:r w:rsidR="00287002">
        <w:rPr>
          <w:rFonts w:asciiTheme="majorBidi" w:hAnsiTheme="majorBidi" w:cs="B Nazanin" w:hint="cs"/>
          <w:sz w:val="26"/>
          <w:szCs w:val="26"/>
          <w:rtl/>
        </w:rPr>
        <w:t>اکتساب</w:t>
      </w:r>
      <w:r w:rsidRPr="00DB6DC7">
        <w:rPr>
          <w:rFonts w:asciiTheme="majorBidi" w:hAnsiTheme="majorBidi" w:cs="B Nazanin"/>
          <w:sz w:val="26"/>
          <w:szCs w:val="26"/>
          <w:rtl/>
        </w:rPr>
        <w:t xml:space="preserve"> و تشکیل </w:t>
      </w:r>
      <w:r w:rsidR="00287002">
        <w:rPr>
          <w:rFonts w:asciiTheme="majorBidi" w:hAnsiTheme="majorBidi" w:cs="B Nazanin" w:hint="cs"/>
          <w:sz w:val="26"/>
          <w:szCs w:val="26"/>
          <w:rtl/>
        </w:rPr>
        <w:t>ائتلاف</w:t>
      </w:r>
      <w:r w:rsidRPr="00DB6DC7">
        <w:rPr>
          <w:rFonts w:asciiTheme="majorBidi" w:hAnsiTheme="majorBidi" w:cs="B Nazanin"/>
          <w:sz w:val="26"/>
          <w:szCs w:val="26"/>
          <w:rtl/>
        </w:rPr>
        <w:t xml:space="preserve">، گزینه پرریسکی است؛ علاوه بر این، حداقل به‌طور جزئی به بازار بین‌المللی </w:t>
      </w:r>
      <w:r w:rsidR="00287002">
        <w:rPr>
          <w:rFonts w:asciiTheme="majorBidi" w:hAnsiTheme="majorBidi" w:cs="B Nazanin" w:hint="cs"/>
          <w:sz w:val="26"/>
          <w:szCs w:val="26"/>
          <w:rtl/>
        </w:rPr>
        <w:t xml:space="preserve">و </w:t>
      </w:r>
      <w:r w:rsidR="00287002" w:rsidRPr="00DB6DC7">
        <w:rPr>
          <w:rFonts w:asciiTheme="majorBidi" w:hAnsiTheme="majorBidi" w:cs="B Nazanin"/>
          <w:sz w:val="26"/>
          <w:szCs w:val="26"/>
          <w:rtl/>
        </w:rPr>
        <w:t xml:space="preserve">در حال رکود </w:t>
      </w:r>
      <w:r w:rsidRPr="00DB6DC7">
        <w:rPr>
          <w:rFonts w:asciiTheme="majorBidi" w:hAnsiTheme="majorBidi" w:cs="B Nazanin"/>
          <w:sz w:val="26"/>
          <w:szCs w:val="26"/>
          <w:rtl/>
        </w:rPr>
        <w:t>موتوراسپرت سنتی وابسته است، در حالی که بازارهای دفاعی و فراساحلی بسیار رقابتی هستند</w:t>
      </w:r>
      <w:r w:rsidRPr="00DB6DC7">
        <w:rPr>
          <w:rFonts w:asciiTheme="majorBidi" w:hAnsiTheme="majorBidi" w:cs="B Nazanin"/>
          <w:sz w:val="26"/>
          <w:szCs w:val="26"/>
          <w:lang w:bidi="fa-IR"/>
        </w:rPr>
        <w:t>.</w:t>
      </w:r>
    </w:p>
    <w:p w14:paraId="150CE7DE" w14:textId="1046027E" w:rsidR="00DB6DC7" w:rsidRPr="00DB6DC7" w:rsidRDefault="00921892" w:rsidP="00444753">
      <w:pPr>
        <w:tabs>
          <w:tab w:val="left" w:pos="905"/>
        </w:tabs>
        <w:bidi/>
        <w:jc w:val="both"/>
        <w:rPr>
          <w:rFonts w:asciiTheme="majorBidi" w:hAnsiTheme="majorBidi" w:cs="B Nazanin"/>
          <w:sz w:val="26"/>
          <w:szCs w:val="26"/>
          <w:lang w:bidi="fa-IR"/>
        </w:rPr>
      </w:pPr>
      <w:r>
        <w:rPr>
          <w:rFonts w:asciiTheme="majorBidi" w:hAnsiTheme="majorBidi" w:cs="B Nazanin" w:hint="cs"/>
          <w:sz w:val="26"/>
          <w:szCs w:val="26"/>
          <w:rtl/>
          <w:lang w:bidi="fa-IR"/>
        </w:rPr>
        <w:t xml:space="preserve">3. </w:t>
      </w:r>
      <w:r w:rsidR="00DB6DC7" w:rsidRPr="00DB6DC7">
        <w:rPr>
          <w:rFonts w:asciiTheme="majorBidi" w:hAnsiTheme="majorBidi" w:cs="B Nazanin"/>
          <w:b/>
          <w:bCs/>
          <w:sz w:val="26"/>
          <w:szCs w:val="26"/>
          <w:rtl/>
        </w:rPr>
        <w:t>پاسخ</w:t>
      </w:r>
      <w:r w:rsidR="00287002">
        <w:rPr>
          <w:rFonts w:asciiTheme="majorBidi" w:hAnsiTheme="majorBidi" w:cs="B Nazanin" w:hint="cs"/>
          <w:b/>
          <w:bCs/>
          <w:sz w:val="26"/>
          <w:szCs w:val="26"/>
          <w:rtl/>
        </w:rPr>
        <w:t>گویی به</w:t>
      </w:r>
      <w:r w:rsidR="00DB6DC7" w:rsidRPr="00DB6DC7">
        <w:rPr>
          <w:rFonts w:asciiTheme="majorBidi" w:hAnsiTheme="majorBidi" w:cs="B Nazanin"/>
          <w:b/>
          <w:bCs/>
          <w:sz w:val="26"/>
          <w:szCs w:val="26"/>
          <w:rtl/>
        </w:rPr>
        <w:t xml:space="preserve"> ذینفعان</w:t>
      </w:r>
      <w:r w:rsidR="00F3159B">
        <w:rPr>
          <w:rFonts w:asciiTheme="majorBidi" w:hAnsiTheme="majorBidi" w:cs="B Nazanin" w:hint="cs"/>
          <w:b/>
          <w:bCs/>
          <w:sz w:val="26"/>
          <w:szCs w:val="26"/>
          <w:rtl/>
        </w:rPr>
        <w:t>-</w:t>
      </w:r>
      <w:r w:rsidR="00DB6DC7" w:rsidRPr="00DB6DC7">
        <w:rPr>
          <w:rFonts w:asciiTheme="majorBidi" w:hAnsiTheme="majorBidi" w:cs="B Nazanin"/>
          <w:sz w:val="26"/>
          <w:szCs w:val="26"/>
          <w:lang w:bidi="fa-IR"/>
        </w:rPr>
        <w:t xml:space="preserve"> </w:t>
      </w:r>
      <w:r w:rsidR="00DB6DC7" w:rsidRPr="00DB6DC7">
        <w:rPr>
          <w:rFonts w:asciiTheme="majorBidi" w:hAnsiTheme="majorBidi" w:cs="B Nazanin"/>
          <w:sz w:val="26"/>
          <w:szCs w:val="26"/>
          <w:rtl/>
        </w:rPr>
        <w:t xml:space="preserve">استراتژی بر توانایی </w:t>
      </w:r>
      <w:r w:rsidR="00287002" w:rsidRPr="00DB6DC7">
        <w:rPr>
          <w:rFonts w:asciiTheme="majorBidi" w:hAnsiTheme="majorBidi" w:cs="B Nazanin"/>
          <w:sz w:val="26"/>
          <w:szCs w:val="26"/>
          <w:rtl/>
        </w:rPr>
        <w:t xml:space="preserve">کسب‌وکار </w:t>
      </w:r>
      <w:r w:rsidR="00287002">
        <w:rPr>
          <w:rFonts w:asciiTheme="majorBidi" w:hAnsiTheme="majorBidi" w:cs="B Nazanin" w:hint="cs"/>
          <w:sz w:val="26"/>
          <w:szCs w:val="26"/>
          <w:rtl/>
        </w:rPr>
        <w:t xml:space="preserve">برای </w:t>
      </w:r>
      <w:r w:rsidR="00DB6DC7" w:rsidRPr="00DB6DC7">
        <w:rPr>
          <w:rFonts w:asciiTheme="majorBidi" w:hAnsiTheme="majorBidi" w:cs="B Nazanin"/>
          <w:sz w:val="26"/>
          <w:szCs w:val="26"/>
          <w:rtl/>
        </w:rPr>
        <w:t xml:space="preserve">تولید جریان نقدی بلندمدت </w:t>
      </w:r>
      <w:r w:rsidR="00287002" w:rsidRPr="00DB6DC7">
        <w:rPr>
          <w:rFonts w:asciiTheme="majorBidi" w:hAnsiTheme="majorBidi" w:cs="B Nazanin"/>
          <w:sz w:val="26"/>
          <w:szCs w:val="26"/>
          <w:rtl/>
        </w:rPr>
        <w:t xml:space="preserve">چه تأثیری </w:t>
      </w:r>
      <w:r w:rsidR="00DB6DC7" w:rsidRPr="00DB6DC7">
        <w:rPr>
          <w:rFonts w:asciiTheme="majorBidi" w:hAnsiTheme="majorBidi" w:cs="B Nazanin"/>
          <w:sz w:val="26"/>
          <w:szCs w:val="26"/>
          <w:rtl/>
        </w:rPr>
        <w:t>دارد و نگرش ذینفعان کلیدی</w:t>
      </w:r>
      <w:r w:rsidR="00287002">
        <w:rPr>
          <w:rFonts w:asciiTheme="majorBidi" w:hAnsiTheme="majorBidi" w:cs="B Nazanin" w:hint="cs"/>
          <w:sz w:val="26"/>
          <w:szCs w:val="26"/>
          <w:rtl/>
          <w:lang w:bidi="fa-IR"/>
        </w:rPr>
        <w:t xml:space="preserve"> نسبت</w:t>
      </w:r>
      <w:r w:rsidR="00DB6DC7" w:rsidRPr="00DB6DC7">
        <w:rPr>
          <w:rFonts w:asciiTheme="majorBidi" w:hAnsiTheme="majorBidi" w:cs="B Nazanin"/>
          <w:sz w:val="26"/>
          <w:szCs w:val="26"/>
          <w:rtl/>
        </w:rPr>
        <w:t xml:space="preserve"> به تغییرات پیشنهادی چیست؟ (با استفاده از </w:t>
      </w:r>
      <w:r w:rsidR="0048443D">
        <w:rPr>
          <w:rFonts w:asciiTheme="majorBidi" w:hAnsiTheme="majorBidi" w:cs="B Nazanin" w:hint="cs"/>
          <w:sz w:val="26"/>
          <w:szCs w:val="26"/>
          <w:rtl/>
        </w:rPr>
        <w:t>نگاشت</w:t>
      </w:r>
      <w:r w:rsidR="00DB6DC7" w:rsidRPr="00DB6DC7">
        <w:rPr>
          <w:rFonts w:asciiTheme="majorBidi" w:hAnsiTheme="majorBidi" w:cs="B Nazanin"/>
          <w:sz w:val="26"/>
          <w:szCs w:val="26"/>
          <w:rtl/>
        </w:rPr>
        <w:t xml:space="preserve"> ذینفعان</w:t>
      </w:r>
      <w:r w:rsidR="0048443D">
        <w:rPr>
          <w:rStyle w:val="FootnoteReference"/>
          <w:rFonts w:asciiTheme="majorBidi" w:hAnsiTheme="majorBidi" w:cs="B Nazanin"/>
          <w:sz w:val="26"/>
          <w:szCs w:val="26"/>
          <w:rtl/>
        </w:rPr>
        <w:footnoteReference w:id="202"/>
      </w:r>
      <w:r w:rsidR="00DB6DC7" w:rsidRPr="00DB6DC7">
        <w:rPr>
          <w:rFonts w:asciiTheme="majorBidi" w:hAnsiTheme="majorBidi" w:cs="B Nazanin"/>
          <w:sz w:val="26"/>
          <w:szCs w:val="26"/>
          <w:rtl/>
        </w:rPr>
        <w:t>)</w:t>
      </w:r>
    </w:p>
    <w:p w14:paraId="2B27F2F0" w14:textId="15309B5A" w:rsidR="00DB6DC7" w:rsidRPr="00DB6DC7" w:rsidRDefault="00664F00" w:rsidP="00444753">
      <w:pPr>
        <w:numPr>
          <w:ilvl w:val="0"/>
          <w:numId w:val="104"/>
        </w:numPr>
        <w:tabs>
          <w:tab w:val="left" w:pos="905"/>
        </w:tabs>
        <w:bidi/>
        <w:jc w:val="both"/>
        <w:rPr>
          <w:rFonts w:asciiTheme="majorBidi" w:hAnsiTheme="majorBidi" w:cs="B Nazanin"/>
          <w:sz w:val="26"/>
          <w:szCs w:val="26"/>
          <w:lang w:bidi="fa-IR"/>
        </w:rPr>
      </w:pPr>
      <w:r>
        <w:rPr>
          <w:rFonts w:asciiTheme="majorBidi" w:hAnsiTheme="majorBidi" w:cs="B Nazanin" w:hint="cs"/>
          <w:sz w:val="26"/>
          <w:szCs w:val="26"/>
          <w:rtl/>
        </w:rPr>
        <w:t>سهامداران</w:t>
      </w:r>
      <w:r w:rsidR="00DB6DC7" w:rsidRPr="00DB6DC7">
        <w:rPr>
          <w:rFonts w:asciiTheme="majorBidi" w:hAnsiTheme="majorBidi" w:cs="B Nazanin"/>
          <w:sz w:val="26"/>
          <w:szCs w:val="26"/>
          <w:rtl/>
        </w:rPr>
        <w:t xml:space="preserve"> اعلام کرده‌اند که از استراتژی‌ای </w:t>
      </w:r>
      <w:r w:rsidR="00BE4483" w:rsidRPr="00DB6DC7">
        <w:rPr>
          <w:rFonts w:asciiTheme="majorBidi" w:hAnsiTheme="majorBidi" w:cs="B Nazanin"/>
          <w:sz w:val="26"/>
          <w:szCs w:val="26"/>
          <w:rtl/>
        </w:rPr>
        <w:t xml:space="preserve">حمایت می‌کنند </w:t>
      </w:r>
      <w:r w:rsidR="00DB6DC7" w:rsidRPr="00DB6DC7">
        <w:rPr>
          <w:rFonts w:asciiTheme="majorBidi" w:hAnsiTheme="majorBidi" w:cs="B Nazanin"/>
          <w:sz w:val="26"/>
          <w:szCs w:val="26"/>
          <w:rtl/>
        </w:rPr>
        <w:t>که موفقیت بلندمدت</w:t>
      </w:r>
      <w:r w:rsidR="00DB6DC7" w:rsidRPr="00DB6DC7">
        <w:rPr>
          <w:rFonts w:asciiTheme="majorBidi" w:hAnsiTheme="majorBidi" w:cs="B Nazanin"/>
          <w:sz w:val="26"/>
          <w:szCs w:val="26"/>
          <w:lang w:bidi="fa-IR"/>
        </w:rPr>
        <w:t xml:space="preserve"> MEL </w:t>
      </w:r>
      <w:r w:rsidR="00BE4483">
        <w:rPr>
          <w:rFonts w:asciiTheme="majorBidi" w:hAnsiTheme="majorBidi" w:cs="B Nazanin" w:hint="cs"/>
          <w:sz w:val="26"/>
          <w:szCs w:val="26"/>
          <w:rtl/>
        </w:rPr>
        <w:t>را تضمین کند.</w:t>
      </w:r>
      <w:r w:rsidR="00DB6DC7" w:rsidRPr="00DB6DC7">
        <w:rPr>
          <w:rFonts w:asciiTheme="majorBidi" w:hAnsiTheme="majorBidi" w:cs="B Nazanin"/>
          <w:sz w:val="26"/>
          <w:szCs w:val="26"/>
          <w:rtl/>
        </w:rPr>
        <w:t xml:space="preserve"> به‌عنوان یک استراتژی توسعه ارگانیک، </w:t>
      </w:r>
      <w:r w:rsidR="00DB6DC7" w:rsidRPr="00DB6DC7">
        <w:rPr>
          <w:rFonts w:asciiTheme="majorBidi" w:hAnsiTheme="majorBidi" w:cs="B Nazanin"/>
          <w:b/>
          <w:bCs/>
          <w:sz w:val="26"/>
          <w:szCs w:val="26"/>
          <w:rtl/>
        </w:rPr>
        <w:t>استراتژی</w:t>
      </w:r>
      <w:r w:rsidR="00DB6DC7" w:rsidRPr="00DB6DC7">
        <w:rPr>
          <w:rFonts w:asciiTheme="majorBidi" w:hAnsiTheme="majorBidi" w:cs="B Nazanin"/>
          <w:b/>
          <w:bCs/>
          <w:sz w:val="26"/>
          <w:szCs w:val="26"/>
          <w:lang w:bidi="fa-IR"/>
        </w:rPr>
        <w:t xml:space="preserve"> A</w:t>
      </w:r>
      <w:r w:rsidR="00DB6DC7" w:rsidRPr="00DB6DC7">
        <w:rPr>
          <w:rFonts w:asciiTheme="majorBidi" w:hAnsiTheme="majorBidi" w:cs="B Nazanin"/>
          <w:sz w:val="26"/>
          <w:szCs w:val="26"/>
          <w:lang w:bidi="fa-IR"/>
        </w:rPr>
        <w:t xml:space="preserve"> </w:t>
      </w:r>
      <w:r w:rsidR="00DB6DC7" w:rsidRPr="00DB6DC7">
        <w:rPr>
          <w:rFonts w:asciiTheme="majorBidi" w:hAnsiTheme="majorBidi" w:cs="B Nazanin"/>
          <w:sz w:val="26"/>
          <w:szCs w:val="26"/>
          <w:rtl/>
        </w:rPr>
        <w:t xml:space="preserve">احتمالاً بیشتر </w:t>
      </w:r>
      <w:r>
        <w:rPr>
          <w:rFonts w:asciiTheme="majorBidi" w:hAnsiTheme="majorBidi" w:cs="B Nazanin" w:hint="cs"/>
          <w:sz w:val="26"/>
          <w:szCs w:val="26"/>
          <w:rtl/>
        </w:rPr>
        <w:t>مورد</w:t>
      </w:r>
      <w:r w:rsidR="00DB6DC7" w:rsidRPr="00DB6DC7">
        <w:rPr>
          <w:rFonts w:asciiTheme="majorBidi" w:hAnsiTheme="majorBidi" w:cs="B Nazanin"/>
          <w:sz w:val="26"/>
          <w:szCs w:val="26"/>
          <w:rtl/>
        </w:rPr>
        <w:t xml:space="preserve"> حمایت آن‌ها خواهد بود، چرا</w:t>
      </w:r>
      <w:r>
        <w:rPr>
          <w:rFonts w:asciiTheme="majorBidi" w:hAnsiTheme="majorBidi" w:cs="B Nazanin" w:hint="cs"/>
          <w:sz w:val="26"/>
          <w:szCs w:val="26"/>
          <w:rtl/>
        </w:rPr>
        <w:t xml:space="preserve"> </w:t>
      </w:r>
      <w:r w:rsidR="00DB6DC7" w:rsidRPr="00DB6DC7">
        <w:rPr>
          <w:rFonts w:asciiTheme="majorBidi" w:hAnsiTheme="majorBidi" w:cs="B Nazanin"/>
          <w:sz w:val="26"/>
          <w:szCs w:val="26"/>
          <w:rtl/>
        </w:rPr>
        <w:t>که در این استراتژی</w:t>
      </w:r>
      <w:r>
        <w:rPr>
          <w:rFonts w:asciiTheme="majorBidi" w:hAnsiTheme="majorBidi" w:cs="B Nazanin" w:hint="cs"/>
          <w:sz w:val="26"/>
          <w:szCs w:val="26"/>
          <w:rtl/>
        </w:rPr>
        <w:t>،</w:t>
      </w:r>
      <w:r w:rsidR="00DB6DC7" w:rsidRPr="00DB6DC7">
        <w:rPr>
          <w:rFonts w:asciiTheme="majorBidi" w:hAnsiTheme="majorBidi" w:cs="B Nazanin"/>
          <w:sz w:val="26"/>
          <w:szCs w:val="26"/>
          <w:rtl/>
        </w:rPr>
        <w:t xml:space="preserve"> </w:t>
      </w:r>
      <w:r>
        <w:rPr>
          <w:rFonts w:asciiTheme="majorBidi" w:hAnsiTheme="majorBidi" w:cs="B Nazanin" w:hint="cs"/>
          <w:sz w:val="26"/>
          <w:szCs w:val="26"/>
          <w:rtl/>
        </w:rPr>
        <w:t>ریسک</w:t>
      </w:r>
      <w:r w:rsidR="00DB6DC7" w:rsidRPr="00DB6DC7">
        <w:rPr>
          <w:rFonts w:asciiTheme="majorBidi" w:hAnsiTheme="majorBidi" w:cs="B Nazanin"/>
          <w:sz w:val="26"/>
          <w:szCs w:val="26"/>
          <w:rtl/>
        </w:rPr>
        <w:t xml:space="preserve"> کاهش کنترل و </w:t>
      </w:r>
      <w:r>
        <w:rPr>
          <w:rFonts w:asciiTheme="majorBidi" w:hAnsiTheme="majorBidi" w:cs="B Nazanin" w:hint="cs"/>
          <w:sz w:val="26"/>
          <w:szCs w:val="26"/>
          <w:rtl/>
        </w:rPr>
        <w:t>نفوذ</w:t>
      </w:r>
      <w:r w:rsidR="00DB6DC7" w:rsidRPr="00DB6DC7">
        <w:rPr>
          <w:rFonts w:asciiTheme="majorBidi" w:hAnsiTheme="majorBidi" w:cs="B Nazanin"/>
          <w:sz w:val="26"/>
          <w:szCs w:val="26"/>
          <w:rtl/>
        </w:rPr>
        <w:t xml:space="preserve"> آن‌ها وجود ندارد</w:t>
      </w:r>
      <w:r>
        <w:rPr>
          <w:rFonts w:asciiTheme="majorBidi" w:hAnsiTheme="majorBidi" w:cs="B Nazanin" w:hint="cs"/>
          <w:sz w:val="26"/>
          <w:szCs w:val="26"/>
          <w:rtl/>
          <w:lang w:bidi="fa-IR"/>
        </w:rPr>
        <w:t xml:space="preserve">. </w:t>
      </w:r>
    </w:p>
    <w:p w14:paraId="369F9903" w14:textId="53F89851" w:rsidR="00DB6DC7" w:rsidRPr="00DB6DC7" w:rsidRDefault="00921892" w:rsidP="00444753">
      <w:pPr>
        <w:tabs>
          <w:tab w:val="left" w:pos="905"/>
        </w:tabs>
        <w:bidi/>
        <w:jc w:val="both"/>
        <w:rPr>
          <w:rFonts w:asciiTheme="majorBidi" w:hAnsiTheme="majorBidi" w:cs="B Nazanin"/>
          <w:sz w:val="26"/>
          <w:szCs w:val="26"/>
          <w:lang w:bidi="fa-IR"/>
        </w:rPr>
      </w:pPr>
      <w:r>
        <w:rPr>
          <w:rFonts w:asciiTheme="majorBidi" w:hAnsiTheme="majorBidi" w:cs="B Nazanin" w:hint="cs"/>
          <w:sz w:val="26"/>
          <w:szCs w:val="26"/>
          <w:rtl/>
          <w:lang w:bidi="fa-IR"/>
        </w:rPr>
        <w:t xml:space="preserve">4. </w:t>
      </w:r>
      <w:r w:rsidR="00DB6DC7" w:rsidRPr="00DB6DC7">
        <w:rPr>
          <w:rFonts w:asciiTheme="majorBidi" w:hAnsiTheme="majorBidi" w:cs="B Nazanin"/>
          <w:b/>
          <w:bCs/>
          <w:sz w:val="26"/>
          <w:szCs w:val="26"/>
          <w:rtl/>
        </w:rPr>
        <w:t>گزینه‌های از دست رفته</w:t>
      </w:r>
      <w:r w:rsidR="00664F00">
        <w:rPr>
          <w:rFonts w:asciiTheme="majorBidi" w:hAnsiTheme="majorBidi" w:cs="B Nazanin" w:hint="cs"/>
          <w:sz w:val="26"/>
          <w:szCs w:val="26"/>
          <w:rtl/>
        </w:rPr>
        <w:t>-</w:t>
      </w:r>
      <w:r w:rsidR="00DB6DC7" w:rsidRPr="00DB6DC7">
        <w:rPr>
          <w:rFonts w:asciiTheme="majorBidi" w:hAnsiTheme="majorBidi" w:cs="B Nazanin"/>
          <w:sz w:val="26"/>
          <w:szCs w:val="26"/>
          <w:rtl/>
        </w:rPr>
        <w:t xml:space="preserve">اگر این استراتژی انتخاب </w:t>
      </w:r>
      <w:r w:rsidR="00664F00">
        <w:rPr>
          <w:rFonts w:asciiTheme="majorBidi" w:hAnsiTheme="majorBidi" w:cs="B Nazanin" w:hint="cs"/>
          <w:sz w:val="26"/>
          <w:szCs w:val="26"/>
          <w:rtl/>
        </w:rPr>
        <w:t>شود</w:t>
      </w:r>
      <w:r w:rsidR="00DB6DC7" w:rsidRPr="00DB6DC7">
        <w:rPr>
          <w:rFonts w:asciiTheme="majorBidi" w:hAnsiTheme="majorBidi" w:cs="B Nazanin"/>
          <w:sz w:val="26"/>
          <w:szCs w:val="26"/>
          <w:rtl/>
        </w:rPr>
        <w:t>، چه گزینه‌های دیگری</w:t>
      </w:r>
      <w:r w:rsidR="00664F00">
        <w:rPr>
          <w:rFonts w:asciiTheme="majorBidi" w:hAnsiTheme="majorBidi" w:cs="B Nazanin" w:hint="cs"/>
          <w:sz w:val="26"/>
          <w:szCs w:val="26"/>
          <w:rtl/>
        </w:rPr>
        <w:t xml:space="preserve"> را باید کنار گذاشت؟</w:t>
      </w:r>
    </w:p>
    <w:p w14:paraId="23BDC7EE" w14:textId="0B564FDF" w:rsidR="00DB6DC7" w:rsidRPr="00DB6DC7" w:rsidRDefault="00DB6DC7" w:rsidP="00444753">
      <w:pPr>
        <w:numPr>
          <w:ilvl w:val="0"/>
          <w:numId w:val="105"/>
        </w:numPr>
        <w:tabs>
          <w:tab w:val="left" w:pos="905"/>
        </w:tabs>
        <w:bidi/>
        <w:jc w:val="both"/>
        <w:rPr>
          <w:rFonts w:asciiTheme="majorBidi" w:hAnsiTheme="majorBidi" w:cs="B Nazanin"/>
          <w:sz w:val="26"/>
          <w:szCs w:val="26"/>
          <w:lang w:bidi="fa-IR"/>
        </w:rPr>
      </w:pPr>
      <w:r w:rsidRPr="00DB6DC7">
        <w:rPr>
          <w:rFonts w:asciiTheme="majorBidi" w:hAnsiTheme="majorBidi" w:cs="B Nazanin"/>
          <w:sz w:val="26"/>
          <w:szCs w:val="26"/>
          <w:rtl/>
        </w:rPr>
        <w:t xml:space="preserve">با توجه به شرایط و منابع محدود موجود، گزینه‌های از دست رفته </w:t>
      </w:r>
      <w:r w:rsidR="00AA36C9">
        <w:rPr>
          <w:rFonts w:asciiTheme="majorBidi" w:hAnsiTheme="majorBidi" w:cs="B Nazanin" w:hint="cs"/>
          <w:sz w:val="26"/>
          <w:szCs w:val="26"/>
          <w:rtl/>
        </w:rPr>
        <w:t>ناشی از انتخاب</w:t>
      </w:r>
      <w:r w:rsidRPr="00DB6DC7">
        <w:rPr>
          <w:rFonts w:asciiTheme="majorBidi" w:hAnsiTheme="majorBidi" w:cs="B Nazanin"/>
          <w:sz w:val="26"/>
          <w:szCs w:val="26"/>
          <w:rtl/>
        </w:rPr>
        <w:t xml:space="preserve"> </w:t>
      </w:r>
      <w:r w:rsidRPr="00DB6DC7">
        <w:rPr>
          <w:rFonts w:asciiTheme="majorBidi" w:hAnsiTheme="majorBidi" w:cs="B Nazanin"/>
          <w:b/>
          <w:bCs/>
          <w:sz w:val="26"/>
          <w:szCs w:val="26"/>
          <w:rtl/>
        </w:rPr>
        <w:t>استراتژی</w:t>
      </w:r>
      <w:r w:rsidRPr="00DB6DC7">
        <w:rPr>
          <w:rFonts w:asciiTheme="majorBidi" w:hAnsiTheme="majorBidi" w:cs="B Nazanin"/>
          <w:b/>
          <w:bCs/>
          <w:sz w:val="26"/>
          <w:szCs w:val="26"/>
          <w:lang w:bidi="fa-IR"/>
        </w:rPr>
        <w:t xml:space="preserve"> A</w:t>
      </w:r>
      <w:r w:rsidRPr="00DB6DC7">
        <w:rPr>
          <w:rFonts w:asciiTheme="majorBidi" w:hAnsiTheme="majorBidi" w:cs="B Nazanin"/>
          <w:sz w:val="26"/>
          <w:szCs w:val="26"/>
          <w:lang w:bidi="fa-IR"/>
        </w:rPr>
        <w:t xml:space="preserve"> </w:t>
      </w:r>
      <w:r w:rsidRPr="00DB6DC7">
        <w:rPr>
          <w:rFonts w:asciiTheme="majorBidi" w:hAnsiTheme="majorBidi" w:cs="B Nazanin"/>
          <w:sz w:val="26"/>
          <w:szCs w:val="26"/>
          <w:rtl/>
        </w:rPr>
        <w:t xml:space="preserve">بیشتر </w:t>
      </w:r>
      <w:r w:rsidR="00AA36C9">
        <w:rPr>
          <w:rFonts w:asciiTheme="majorBidi" w:hAnsiTheme="majorBidi" w:cs="B Nazanin" w:hint="cs"/>
          <w:sz w:val="26"/>
          <w:szCs w:val="26"/>
          <w:rtl/>
        </w:rPr>
        <w:t xml:space="preserve">بر </w:t>
      </w:r>
      <w:r w:rsidR="00AA36C9" w:rsidRPr="00DB6DC7">
        <w:rPr>
          <w:rFonts w:asciiTheme="majorBidi" w:hAnsiTheme="majorBidi" w:cs="B Nazanin"/>
          <w:sz w:val="26"/>
          <w:szCs w:val="26"/>
          <w:rtl/>
        </w:rPr>
        <w:t>مدیریت</w:t>
      </w:r>
      <w:r w:rsidR="00AA36C9">
        <w:rPr>
          <w:rFonts w:asciiTheme="majorBidi" w:hAnsiTheme="majorBidi" w:cs="B Nazanin" w:hint="cs"/>
          <w:sz w:val="26"/>
          <w:szCs w:val="26"/>
          <w:rtl/>
        </w:rPr>
        <w:t xml:space="preserve"> </w:t>
      </w:r>
      <w:r w:rsidR="00AA36C9">
        <w:rPr>
          <w:rFonts w:asciiTheme="majorBidi" w:hAnsiTheme="majorBidi" w:cs="B Nazanin" w:hint="cs"/>
          <w:sz w:val="26"/>
          <w:szCs w:val="26"/>
          <w:rtl/>
        </w:rPr>
        <w:t xml:space="preserve">افول </w:t>
      </w:r>
      <w:r w:rsidR="00AA36C9">
        <w:rPr>
          <w:rFonts w:asciiTheme="majorBidi" w:hAnsiTheme="majorBidi" w:cs="B Nazanin" w:hint="cs"/>
          <w:sz w:val="26"/>
          <w:szCs w:val="26"/>
          <w:rtl/>
        </w:rPr>
        <w:t>کسب و کار همسو</w:t>
      </w:r>
      <w:r w:rsidRPr="00DB6DC7">
        <w:rPr>
          <w:rFonts w:asciiTheme="majorBidi" w:hAnsiTheme="majorBidi" w:cs="B Nazanin"/>
          <w:sz w:val="26"/>
          <w:szCs w:val="26"/>
          <w:rtl/>
        </w:rPr>
        <w:t xml:space="preserve"> بازار موتوراسپرت سنتی </w:t>
      </w:r>
      <w:r w:rsidR="00AA36C9">
        <w:rPr>
          <w:rFonts w:asciiTheme="majorBidi" w:hAnsiTheme="majorBidi" w:cs="B Nazanin" w:hint="cs"/>
          <w:sz w:val="26"/>
          <w:szCs w:val="26"/>
          <w:rtl/>
        </w:rPr>
        <w:t>تمرکز دارد</w:t>
      </w:r>
      <w:r w:rsidRPr="00DB6DC7">
        <w:rPr>
          <w:rFonts w:asciiTheme="majorBidi" w:hAnsiTheme="majorBidi" w:cs="B Nazanin"/>
          <w:sz w:val="26"/>
          <w:szCs w:val="26"/>
          <w:rtl/>
        </w:rPr>
        <w:t xml:space="preserve">. این گزینه احتمالاً حمایت </w:t>
      </w:r>
      <w:r w:rsidR="00AA36C9">
        <w:rPr>
          <w:rFonts w:asciiTheme="majorBidi" w:hAnsiTheme="majorBidi" w:cs="B Nazanin" w:hint="cs"/>
          <w:sz w:val="26"/>
          <w:szCs w:val="26"/>
          <w:rtl/>
        </w:rPr>
        <w:t>سهامداران</w:t>
      </w:r>
      <w:r w:rsidRPr="00DB6DC7">
        <w:rPr>
          <w:rFonts w:asciiTheme="majorBidi" w:hAnsiTheme="majorBidi" w:cs="B Nazanin"/>
          <w:sz w:val="26"/>
          <w:szCs w:val="26"/>
          <w:rtl/>
        </w:rPr>
        <w:t xml:space="preserve"> را جلب نخواهد کرد</w:t>
      </w:r>
      <w:r w:rsidR="007A567A">
        <w:rPr>
          <w:rFonts w:asciiTheme="majorBidi" w:hAnsiTheme="majorBidi" w:cs="B Nazanin" w:hint="cs"/>
          <w:sz w:val="26"/>
          <w:szCs w:val="26"/>
          <w:rtl/>
        </w:rPr>
        <w:t>.</w:t>
      </w:r>
      <w:r w:rsidR="007A567A">
        <w:rPr>
          <w:rFonts w:asciiTheme="majorBidi" w:hAnsiTheme="majorBidi" w:cs="B Nazanin" w:hint="cs"/>
          <w:b/>
          <w:bCs/>
          <w:sz w:val="26"/>
          <w:szCs w:val="26"/>
          <w:rtl/>
        </w:rPr>
        <w:t xml:space="preserve"> </w:t>
      </w:r>
      <w:r w:rsidRPr="00DB6DC7">
        <w:rPr>
          <w:rFonts w:asciiTheme="majorBidi" w:hAnsiTheme="majorBidi" w:cs="B Nazanin"/>
          <w:b/>
          <w:bCs/>
          <w:sz w:val="26"/>
          <w:szCs w:val="26"/>
          <w:rtl/>
        </w:rPr>
        <w:t>استراتژی</w:t>
      </w:r>
      <w:r w:rsidRPr="00DB6DC7">
        <w:rPr>
          <w:rFonts w:asciiTheme="majorBidi" w:hAnsiTheme="majorBidi" w:cs="B Nazanin"/>
          <w:b/>
          <w:bCs/>
          <w:sz w:val="26"/>
          <w:szCs w:val="26"/>
          <w:lang w:bidi="fa-IR"/>
        </w:rPr>
        <w:t xml:space="preserve"> B</w:t>
      </w:r>
      <w:r w:rsidRPr="00DB6DC7">
        <w:rPr>
          <w:rFonts w:asciiTheme="majorBidi" w:hAnsiTheme="majorBidi" w:cs="B Nazanin"/>
          <w:sz w:val="26"/>
          <w:szCs w:val="26"/>
          <w:lang w:bidi="fa-IR"/>
        </w:rPr>
        <w:t xml:space="preserve"> </w:t>
      </w:r>
      <w:r w:rsidRPr="00DB6DC7">
        <w:rPr>
          <w:rFonts w:asciiTheme="majorBidi" w:hAnsiTheme="majorBidi" w:cs="B Nazanin"/>
          <w:sz w:val="26"/>
          <w:szCs w:val="26"/>
          <w:rtl/>
        </w:rPr>
        <w:t xml:space="preserve">گزینه توسعه بازارهای جدید در </w:t>
      </w:r>
      <w:r w:rsidRPr="00DB6DC7">
        <w:rPr>
          <w:rFonts w:asciiTheme="majorBidi" w:hAnsiTheme="majorBidi" w:cs="B Nazanin"/>
          <w:b/>
          <w:bCs/>
          <w:sz w:val="26"/>
          <w:szCs w:val="26"/>
          <w:rtl/>
        </w:rPr>
        <w:t>استراتژی</w:t>
      </w:r>
      <w:r w:rsidRPr="00DB6DC7">
        <w:rPr>
          <w:rFonts w:asciiTheme="majorBidi" w:hAnsiTheme="majorBidi" w:cs="B Nazanin"/>
          <w:b/>
          <w:bCs/>
          <w:sz w:val="26"/>
          <w:szCs w:val="26"/>
          <w:lang w:bidi="fa-IR"/>
        </w:rPr>
        <w:t xml:space="preserve"> A</w:t>
      </w:r>
      <w:r w:rsidRPr="00DB6DC7">
        <w:rPr>
          <w:rFonts w:asciiTheme="majorBidi" w:hAnsiTheme="majorBidi" w:cs="B Nazanin"/>
          <w:sz w:val="26"/>
          <w:szCs w:val="26"/>
          <w:lang w:bidi="fa-IR"/>
        </w:rPr>
        <w:t xml:space="preserve"> </w:t>
      </w:r>
      <w:r w:rsidRPr="00DB6DC7">
        <w:rPr>
          <w:rFonts w:asciiTheme="majorBidi" w:hAnsiTheme="majorBidi" w:cs="B Nazanin"/>
          <w:sz w:val="26"/>
          <w:szCs w:val="26"/>
          <w:rtl/>
        </w:rPr>
        <w:t xml:space="preserve">را از دست می‌دهد؛ با توجه به رکود </w:t>
      </w:r>
      <w:r w:rsidR="004E6C6E">
        <w:rPr>
          <w:rFonts w:asciiTheme="majorBidi" w:hAnsiTheme="majorBidi" w:cs="B Nazanin" w:hint="cs"/>
          <w:sz w:val="26"/>
          <w:szCs w:val="26"/>
          <w:rtl/>
        </w:rPr>
        <w:t xml:space="preserve">در </w:t>
      </w:r>
      <w:r w:rsidRPr="00DB6DC7">
        <w:rPr>
          <w:rFonts w:asciiTheme="majorBidi" w:hAnsiTheme="majorBidi" w:cs="B Nazanin"/>
          <w:sz w:val="26"/>
          <w:szCs w:val="26"/>
          <w:rtl/>
        </w:rPr>
        <w:t xml:space="preserve">بازار موتوراسپرت سنتی و رقابت شدید در بازارهای دفاعی و فراساحلی، این یک </w:t>
      </w:r>
      <w:r w:rsidR="004E6C6E">
        <w:rPr>
          <w:rFonts w:asciiTheme="majorBidi" w:hAnsiTheme="majorBidi" w:cs="B Nazanin" w:hint="cs"/>
          <w:sz w:val="26"/>
          <w:szCs w:val="26"/>
          <w:rtl/>
        </w:rPr>
        <w:t>نکته منفی</w:t>
      </w:r>
      <w:r w:rsidRPr="00DB6DC7">
        <w:rPr>
          <w:rFonts w:asciiTheme="majorBidi" w:hAnsiTheme="majorBidi" w:cs="B Nazanin"/>
          <w:sz w:val="26"/>
          <w:szCs w:val="26"/>
          <w:rtl/>
        </w:rPr>
        <w:t xml:space="preserve"> جدی‌تر </w:t>
      </w:r>
      <w:r w:rsidR="004E6C6E">
        <w:rPr>
          <w:rFonts w:asciiTheme="majorBidi" w:hAnsiTheme="majorBidi" w:cs="B Nazanin" w:hint="cs"/>
          <w:sz w:val="26"/>
          <w:szCs w:val="26"/>
          <w:rtl/>
        </w:rPr>
        <w:t>محسوب می شود.</w:t>
      </w:r>
    </w:p>
    <w:tbl>
      <w:tblPr>
        <w:tblStyle w:val="PlainTable2"/>
        <w:bidiVisual/>
        <w:tblW w:w="0" w:type="auto"/>
        <w:shd w:val="clear" w:color="auto" w:fill="E7E6E6" w:themeFill="background2"/>
        <w:tblLook w:val="04A0" w:firstRow="1" w:lastRow="0" w:firstColumn="1" w:lastColumn="0" w:noHBand="0" w:noVBand="1"/>
      </w:tblPr>
      <w:tblGrid>
        <w:gridCol w:w="1870"/>
        <w:gridCol w:w="1525"/>
        <w:gridCol w:w="2215"/>
        <w:gridCol w:w="2184"/>
        <w:gridCol w:w="1556"/>
      </w:tblGrid>
      <w:tr w:rsidR="00DB6DC7" w14:paraId="61F32537" w14:textId="77777777" w:rsidTr="004E6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E7E6E6" w:themeFill="background2"/>
          </w:tcPr>
          <w:p w14:paraId="13C0724B" w14:textId="3ECCC714" w:rsidR="00DB6DC7" w:rsidRPr="00DB6DC7" w:rsidRDefault="00DB6DC7" w:rsidP="00DB6DC7">
            <w:pPr>
              <w:tabs>
                <w:tab w:val="left" w:pos="905"/>
              </w:tabs>
              <w:bidi/>
              <w:jc w:val="center"/>
              <w:rPr>
                <w:rFonts w:asciiTheme="majorBidi" w:hAnsiTheme="majorBidi" w:cs="B Nazanin"/>
                <w:sz w:val="24"/>
                <w:szCs w:val="24"/>
                <w:rtl/>
                <w:lang w:bidi="fa-IR"/>
              </w:rPr>
            </w:pPr>
            <w:r w:rsidRPr="00DB6DC7">
              <w:rPr>
                <w:rFonts w:cs="B Nazanin" w:hint="cs"/>
                <w:sz w:val="24"/>
                <w:szCs w:val="24"/>
                <w:rtl/>
              </w:rPr>
              <w:t>آزمون‌های</w:t>
            </w:r>
            <w:r w:rsidRPr="00DB6DC7">
              <w:rPr>
                <w:rFonts w:cs="B Nazanin"/>
                <w:sz w:val="24"/>
                <w:szCs w:val="24"/>
                <w:rtl/>
              </w:rPr>
              <w:t xml:space="preserve"> </w:t>
            </w:r>
            <w:r w:rsidRPr="00DB6DC7">
              <w:rPr>
                <w:rFonts w:cs="B Nazanin" w:hint="cs"/>
                <w:sz w:val="24"/>
                <w:szCs w:val="24"/>
                <w:rtl/>
              </w:rPr>
              <w:t>مالی</w:t>
            </w:r>
          </w:p>
        </w:tc>
        <w:tc>
          <w:tcPr>
            <w:tcW w:w="1525" w:type="dxa"/>
            <w:shd w:val="clear" w:color="auto" w:fill="E7E6E6" w:themeFill="background2"/>
          </w:tcPr>
          <w:p w14:paraId="58ED70C0" w14:textId="50FE14F8" w:rsidR="00DB6DC7" w:rsidRPr="00DB6DC7" w:rsidRDefault="00DB6DC7" w:rsidP="00DB6DC7">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hint="cs"/>
                <w:sz w:val="24"/>
                <w:szCs w:val="24"/>
                <w:rtl/>
              </w:rPr>
              <w:t>ریسک</w:t>
            </w:r>
          </w:p>
        </w:tc>
        <w:tc>
          <w:tcPr>
            <w:tcW w:w="2215" w:type="dxa"/>
            <w:shd w:val="clear" w:color="auto" w:fill="E7E6E6" w:themeFill="background2"/>
          </w:tcPr>
          <w:p w14:paraId="280B56DC" w14:textId="7301FFFE" w:rsidR="00DB6DC7" w:rsidRPr="00DB6DC7" w:rsidRDefault="00DB6DC7" w:rsidP="00DB6DC7">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hint="cs"/>
                <w:sz w:val="24"/>
                <w:szCs w:val="24"/>
                <w:rtl/>
              </w:rPr>
              <w:t>پاسخ</w:t>
            </w:r>
            <w:r w:rsidR="004E6C6E">
              <w:rPr>
                <w:rFonts w:cs="B Nazanin" w:hint="cs"/>
                <w:sz w:val="24"/>
                <w:szCs w:val="24"/>
                <w:rtl/>
              </w:rPr>
              <w:t>گویی به</w:t>
            </w:r>
            <w:r w:rsidRPr="00DB6DC7">
              <w:rPr>
                <w:rFonts w:cs="B Nazanin"/>
                <w:sz w:val="24"/>
                <w:szCs w:val="24"/>
                <w:rtl/>
              </w:rPr>
              <w:t xml:space="preserve"> </w:t>
            </w:r>
            <w:r w:rsidRPr="00DB6DC7">
              <w:rPr>
                <w:rFonts w:cs="B Nazanin" w:hint="cs"/>
                <w:sz w:val="24"/>
                <w:szCs w:val="24"/>
                <w:rtl/>
              </w:rPr>
              <w:t>ذینفعان</w:t>
            </w:r>
          </w:p>
        </w:tc>
        <w:tc>
          <w:tcPr>
            <w:tcW w:w="2184" w:type="dxa"/>
            <w:shd w:val="clear" w:color="auto" w:fill="E7E6E6" w:themeFill="background2"/>
          </w:tcPr>
          <w:p w14:paraId="560FF8FB" w14:textId="019C472A" w:rsidR="00DB6DC7" w:rsidRPr="00DB6DC7" w:rsidRDefault="00DB6DC7" w:rsidP="00DB6DC7">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hint="cs"/>
                <w:sz w:val="24"/>
                <w:szCs w:val="24"/>
                <w:rtl/>
              </w:rPr>
              <w:t>گزینه‌های</w:t>
            </w:r>
            <w:r w:rsidRPr="00DB6DC7">
              <w:rPr>
                <w:rFonts w:cs="B Nazanin"/>
                <w:sz w:val="24"/>
                <w:szCs w:val="24"/>
                <w:rtl/>
              </w:rPr>
              <w:t xml:space="preserve"> </w:t>
            </w:r>
            <w:r w:rsidRPr="00DB6DC7">
              <w:rPr>
                <w:rFonts w:cs="B Nazanin" w:hint="cs"/>
                <w:sz w:val="24"/>
                <w:szCs w:val="24"/>
                <w:rtl/>
              </w:rPr>
              <w:t>از</w:t>
            </w:r>
            <w:r w:rsidRPr="00DB6DC7">
              <w:rPr>
                <w:rFonts w:cs="B Nazanin"/>
                <w:sz w:val="24"/>
                <w:szCs w:val="24"/>
                <w:rtl/>
              </w:rPr>
              <w:t xml:space="preserve"> </w:t>
            </w:r>
            <w:r w:rsidRPr="00DB6DC7">
              <w:rPr>
                <w:rFonts w:cs="B Nazanin" w:hint="cs"/>
                <w:sz w:val="24"/>
                <w:szCs w:val="24"/>
                <w:rtl/>
              </w:rPr>
              <w:t>دست</w:t>
            </w:r>
            <w:r w:rsidRPr="00DB6DC7">
              <w:rPr>
                <w:rFonts w:cs="B Nazanin"/>
                <w:sz w:val="24"/>
                <w:szCs w:val="24"/>
                <w:rtl/>
              </w:rPr>
              <w:t xml:space="preserve"> </w:t>
            </w:r>
            <w:r w:rsidRPr="00DB6DC7">
              <w:rPr>
                <w:rFonts w:cs="B Nazanin" w:hint="cs"/>
                <w:sz w:val="24"/>
                <w:szCs w:val="24"/>
                <w:rtl/>
              </w:rPr>
              <w:t>رفته</w:t>
            </w:r>
          </w:p>
        </w:tc>
        <w:tc>
          <w:tcPr>
            <w:tcW w:w="1556" w:type="dxa"/>
            <w:shd w:val="clear" w:color="auto" w:fill="E7E6E6" w:themeFill="background2"/>
          </w:tcPr>
          <w:p w14:paraId="3DCFA4D4" w14:textId="6362BF2B" w:rsidR="00DB6DC7" w:rsidRPr="00DB6DC7" w:rsidRDefault="00DB6DC7" w:rsidP="00DB6DC7">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hint="cs"/>
                <w:sz w:val="24"/>
                <w:szCs w:val="24"/>
                <w:rtl/>
              </w:rPr>
              <w:t>جمع</w:t>
            </w:r>
            <w:r w:rsidRPr="00DB6DC7">
              <w:rPr>
                <w:rFonts w:cs="B Nazanin"/>
                <w:sz w:val="24"/>
                <w:szCs w:val="24"/>
                <w:rtl/>
              </w:rPr>
              <w:t xml:space="preserve"> </w:t>
            </w:r>
            <w:r w:rsidRPr="00DB6DC7">
              <w:rPr>
                <w:rFonts w:cs="B Nazanin" w:hint="cs"/>
                <w:sz w:val="24"/>
                <w:szCs w:val="24"/>
                <w:rtl/>
              </w:rPr>
              <w:t>کل</w:t>
            </w:r>
          </w:p>
        </w:tc>
      </w:tr>
      <w:tr w:rsidR="00DB6DC7" w14:paraId="44EB5385" w14:textId="77777777" w:rsidTr="004E6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E7E6E6" w:themeFill="background2"/>
          </w:tcPr>
          <w:p w14:paraId="47E7A4C5" w14:textId="5E4CB534" w:rsidR="00DB6DC7" w:rsidRPr="00DB6DC7" w:rsidRDefault="00DB6DC7" w:rsidP="00DB6DC7">
            <w:pPr>
              <w:tabs>
                <w:tab w:val="left" w:pos="905"/>
              </w:tabs>
              <w:bidi/>
              <w:jc w:val="center"/>
              <w:rPr>
                <w:rFonts w:asciiTheme="majorBidi" w:hAnsiTheme="majorBidi" w:cs="B Nazanin"/>
                <w:sz w:val="24"/>
                <w:szCs w:val="24"/>
                <w:rtl/>
                <w:lang w:bidi="fa-IR"/>
              </w:rPr>
            </w:pPr>
            <w:r w:rsidRPr="00DB6DC7">
              <w:rPr>
                <w:rFonts w:cs="B Nazanin"/>
                <w:sz w:val="24"/>
                <w:szCs w:val="24"/>
              </w:rPr>
              <w:t>A</w:t>
            </w:r>
          </w:p>
        </w:tc>
        <w:tc>
          <w:tcPr>
            <w:tcW w:w="1525" w:type="dxa"/>
            <w:shd w:val="clear" w:color="auto" w:fill="E7E6E6" w:themeFill="background2"/>
          </w:tcPr>
          <w:p w14:paraId="1CA8E1BA" w14:textId="3FD0765D"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2</w:t>
            </w:r>
          </w:p>
        </w:tc>
        <w:tc>
          <w:tcPr>
            <w:tcW w:w="2215" w:type="dxa"/>
            <w:shd w:val="clear" w:color="auto" w:fill="E7E6E6" w:themeFill="background2"/>
          </w:tcPr>
          <w:p w14:paraId="15E84CFA" w14:textId="3B59ABE5"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2</w:t>
            </w:r>
          </w:p>
        </w:tc>
        <w:tc>
          <w:tcPr>
            <w:tcW w:w="2184" w:type="dxa"/>
            <w:shd w:val="clear" w:color="auto" w:fill="E7E6E6" w:themeFill="background2"/>
          </w:tcPr>
          <w:p w14:paraId="0BDDD356" w14:textId="7A244F6C"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2</w:t>
            </w:r>
          </w:p>
        </w:tc>
        <w:tc>
          <w:tcPr>
            <w:tcW w:w="1556" w:type="dxa"/>
            <w:shd w:val="clear" w:color="auto" w:fill="E7E6E6" w:themeFill="background2"/>
          </w:tcPr>
          <w:p w14:paraId="58014CC7" w14:textId="5E07DD44" w:rsidR="00DB6DC7" w:rsidRPr="00DB6DC7" w:rsidRDefault="00DB6DC7" w:rsidP="00DB6DC7">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8</w:t>
            </w:r>
          </w:p>
        </w:tc>
      </w:tr>
      <w:tr w:rsidR="00DB6DC7" w14:paraId="3764D682" w14:textId="77777777" w:rsidTr="004E6C6E">
        <w:tc>
          <w:tcPr>
            <w:cnfStyle w:val="001000000000" w:firstRow="0" w:lastRow="0" w:firstColumn="1" w:lastColumn="0" w:oddVBand="0" w:evenVBand="0" w:oddHBand="0" w:evenHBand="0" w:firstRowFirstColumn="0" w:firstRowLastColumn="0" w:lastRowFirstColumn="0" w:lastRowLastColumn="0"/>
            <w:tcW w:w="1870" w:type="dxa"/>
            <w:shd w:val="clear" w:color="auto" w:fill="E7E6E6" w:themeFill="background2"/>
          </w:tcPr>
          <w:p w14:paraId="12EFFE5E" w14:textId="6EC05D6E" w:rsidR="00DB6DC7" w:rsidRPr="00DB6DC7" w:rsidRDefault="00DB6DC7" w:rsidP="00DB6DC7">
            <w:pPr>
              <w:tabs>
                <w:tab w:val="left" w:pos="905"/>
              </w:tabs>
              <w:bidi/>
              <w:jc w:val="center"/>
              <w:rPr>
                <w:rFonts w:asciiTheme="majorBidi" w:hAnsiTheme="majorBidi" w:cs="B Nazanin"/>
                <w:sz w:val="24"/>
                <w:szCs w:val="24"/>
                <w:rtl/>
                <w:lang w:bidi="fa-IR"/>
              </w:rPr>
            </w:pPr>
            <w:r w:rsidRPr="00DB6DC7">
              <w:rPr>
                <w:rFonts w:cs="B Nazanin"/>
                <w:sz w:val="24"/>
                <w:szCs w:val="24"/>
              </w:rPr>
              <w:t>B</w:t>
            </w:r>
          </w:p>
        </w:tc>
        <w:tc>
          <w:tcPr>
            <w:tcW w:w="1525" w:type="dxa"/>
            <w:shd w:val="clear" w:color="auto" w:fill="E7E6E6" w:themeFill="background2"/>
          </w:tcPr>
          <w:p w14:paraId="1BFE28F4" w14:textId="64CD3C18" w:rsidR="00DB6DC7" w:rsidRPr="00DB6DC7" w:rsidRDefault="00DB6DC7" w:rsidP="00DB6DC7">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1</w:t>
            </w:r>
          </w:p>
        </w:tc>
        <w:tc>
          <w:tcPr>
            <w:tcW w:w="2215" w:type="dxa"/>
            <w:shd w:val="clear" w:color="auto" w:fill="E7E6E6" w:themeFill="background2"/>
          </w:tcPr>
          <w:p w14:paraId="0075D317" w14:textId="30875DBB" w:rsidR="00DB6DC7" w:rsidRPr="00DB6DC7" w:rsidRDefault="00DB6DC7" w:rsidP="00DB6DC7">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1</w:t>
            </w:r>
          </w:p>
        </w:tc>
        <w:tc>
          <w:tcPr>
            <w:tcW w:w="2184" w:type="dxa"/>
            <w:shd w:val="clear" w:color="auto" w:fill="E7E6E6" w:themeFill="background2"/>
          </w:tcPr>
          <w:p w14:paraId="432FC08B" w14:textId="54238FD2" w:rsidR="00DB6DC7" w:rsidRPr="00DB6DC7" w:rsidRDefault="00DB6DC7" w:rsidP="00DB6DC7">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1</w:t>
            </w:r>
          </w:p>
        </w:tc>
        <w:tc>
          <w:tcPr>
            <w:tcW w:w="1556" w:type="dxa"/>
            <w:shd w:val="clear" w:color="auto" w:fill="E7E6E6" w:themeFill="background2"/>
          </w:tcPr>
          <w:p w14:paraId="19FA6E44" w14:textId="735150AA" w:rsidR="00DB6DC7" w:rsidRPr="00DB6DC7" w:rsidRDefault="00DB6DC7" w:rsidP="00DB6DC7">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DB6DC7">
              <w:rPr>
                <w:rFonts w:cs="B Nazanin"/>
                <w:sz w:val="24"/>
                <w:szCs w:val="24"/>
              </w:rPr>
              <w:t>4</w:t>
            </w:r>
          </w:p>
        </w:tc>
      </w:tr>
    </w:tbl>
    <w:p w14:paraId="12921FC0" w14:textId="57B34FBF" w:rsidR="00E22592" w:rsidRPr="00E22592" w:rsidRDefault="00E22592" w:rsidP="00E22592">
      <w:pPr>
        <w:tabs>
          <w:tab w:val="left" w:pos="905"/>
        </w:tabs>
        <w:bidi/>
        <w:rPr>
          <w:rFonts w:asciiTheme="majorBidi" w:hAnsiTheme="majorBidi" w:cs="B Nazanin"/>
          <w:sz w:val="26"/>
          <w:szCs w:val="26"/>
          <w:lang w:bidi="fa-IR"/>
        </w:rPr>
      </w:pPr>
      <w:r w:rsidRPr="00E22592">
        <w:rPr>
          <w:rFonts w:asciiTheme="majorBidi" w:hAnsiTheme="majorBidi" w:cs="B Nazanin"/>
          <w:b/>
          <w:bCs/>
          <w:sz w:val="26"/>
          <w:szCs w:val="26"/>
          <w:rtl/>
        </w:rPr>
        <w:t>توضیح</w:t>
      </w:r>
      <w:r w:rsidR="005C06D5">
        <w:rPr>
          <w:rFonts w:asciiTheme="majorBidi" w:hAnsiTheme="majorBidi" w:cs="B Nazanin" w:hint="cs"/>
          <w:b/>
          <w:bCs/>
          <w:sz w:val="26"/>
          <w:szCs w:val="26"/>
          <w:rtl/>
        </w:rPr>
        <w:t>:</w:t>
      </w:r>
      <w:r w:rsidR="005C06D5">
        <w:rPr>
          <w:rFonts w:asciiTheme="majorBidi" w:hAnsiTheme="majorBidi" w:cs="B Nazanin" w:hint="cs"/>
          <w:sz w:val="26"/>
          <w:szCs w:val="26"/>
          <w:rtl/>
        </w:rPr>
        <w:t xml:space="preserve"> </w:t>
      </w:r>
      <w:r w:rsidRPr="00E22592">
        <w:rPr>
          <w:rFonts w:asciiTheme="majorBidi" w:hAnsiTheme="majorBidi" w:cs="B Nazanin"/>
          <w:sz w:val="26"/>
          <w:szCs w:val="26"/>
          <w:rtl/>
        </w:rPr>
        <w:t>1 نشان‌دهنده مناسب نبودن و 2 نشان‌دهنده مناسب بودن است</w:t>
      </w:r>
      <w:r w:rsidRPr="00E22592">
        <w:rPr>
          <w:rFonts w:asciiTheme="majorBidi" w:hAnsiTheme="majorBidi" w:cs="B Nazanin"/>
          <w:sz w:val="26"/>
          <w:szCs w:val="26"/>
          <w:lang w:bidi="fa-IR"/>
        </w:rPr>
        <w:t>.</w:t>
      </w:r>
    </w:p>
    <w:p w14:paraId="4E31FF69" w14:textId="77777777" w:rsidR="00E22592" w:rsidRPr="00E22592" w:rsidRDefault="00E22592" w:rsidP="00444753">
      <w:pPr>
        <w:tabs>
          <w:tab w:val="left" w:pos="905"/>
        </w:tabs>
        <w:bidi/>
        <w:jc w:val="both"/>
        <w:rPr>
          <w:rFonts w:asciiTheme="majorBidi" w:hAnsiTheme="majorBidi" w:cs="B Nazanin"/>
          <w:sz w:val="26"/>
          <w:szCs w:val="26"/>
          <w:rtl/>
          <w:lang w:bidi="fa-IR"/>
        </w:rPr>
      </w:pPr>
      <w:r w:rsidRPr="00E22592">
        <w:rPr>
          <w:rFonts w:asciiTheme="majorBidi" w:hAnsiTheme="majorBidi" w:cs="B Nazanin"/>
          <w:b/>
          <w:bCs/>
          <w:sz w:val="26"/>
          <w:szCs w:val="26"/>
          <w:rtl/>
        </w:rPr>
        <w:t>امکان‌پذیری</w:t>
      </w:r>
    </w:p>
    <w:p w14:paraId="6F204352" w14:textId="77777777" w:rsidR="00E22592" w:rsidRPr="00E22592" w:rsidRDefault="00E22592" w:rsidP="00444753">
      <w:pPr>
        <w:tabs>
          <w:tab w:val="left" w:pos="905"/>
        </w:tabs>
        <w:bidi/>
        <w:jc w:val="both"/>
        <w:rPr>
          <w:rFonts w:asciiTheme="majorBidi" w:hAnsiTheme="majorBidi" w:cs="B Nazanin"/>
          <w:sz w:val="26"/>
          <w:szCs w:val="26"/>
          <w:lang w:bidi="fa-IR"/>
        </w:rPr>
      </w:pPr>
      <w:r w:rsidRPr="00E22592">
        <w:rPr>
          <w:rFonts w:asciiTheme="majorBidi" w:hAnsiTheme="majorBidi" w:cs="B Nazanin"/>
          <w:sz w:val="26"/>
          <w:szCs w:val="26"/>
          <w:rtl/>
        </w:rPr>
        <w:t>دو آزمون برای ارزیابی امکان‌پذیری وجود دارد</w:t>
      </w:r>
      <w:r w:rsidRPr="00E22592">
        <w:rPr>
          <w:rFonts w:asciiTheme="majorBidi" w:hAnsiTheme="majorBidi" w:cs="B Nazanin"/>
          <w:sz w:val="26"/>
          <w:szCs w:val="26"/>
          <w:lang w:bidi="fa-IR"/>
        </w:rPr>
        <w:t>:</w:t>
      </w:r>
    </w:p>
    <w:p w14:paraId="43C39B5F" w14:textId="2E8D5BFB" w:rsidR="00E22592" w:rsidRPr="00E22592" w:rsidRDefault="00E22592" w:rsidP="00444753">
      <w:pPr>
        <w:numPr>
          <w:ilvl w:val="0"/>
          <w:numId w:val="106"/>
        </w:numPr>
        <w:tabs>
          <w:tab w:val="left" w:pos="905"/>
        </w:tabs>
        <w:bidi/>
        <w:jc w:val="both"/>
        <w:rPr>
          <w:rFonts w:asciiTheme="majorBidi" w:hAnsiTheme="majorBidi" w:cs="B Nazanin"/>
          <w:sz w:val="26"/>
          <w:szCs w:val="26"/>
          <w:lang w:bidi="fa-IR"/>
        </w:rPr>
      </w:pPr>
      <w:r w:rsidRPr="00E22592">
        <w:rPr>
          <w:rFonts w:asciiTheme="majorBidi" w:hAnsiTheme="majorBidi" w:cs="B Nazanin"/>
          <w:b/>
          <w:bCs/>
          <w:sz w:val="26"/>
          <w:szCs w:val="26"/>
          <w:rtl/>
        </w:rPr>
        <w:lastRenderedPageBreak/>
        <w:t>توانایی تأمین</w:t>
      </w:r>
      <w:r w:rsidR="00A405C9">
        <w:rPr>
          <w:rFonts w:asciiTheme="majorBidi" w:hAnsiTheme="majorBidi" w:cs="B Nazanin" w:hint="cs"/>
          <w:b/>
          <w:bCs/>
          <w:sz w:val="26"/>
          <w:szCs w:val="26"/>
          <w:rtl/>
        </w:rPr>
        <w:t xml:space="preserve"> (استطاعت)</w:t>
      </w:r>
      <w:r w:rsidRPr="00E22592">
        <w:rPr>
          <w:rFonts w:asciiTheme="majorBidi" w:hAnsiTheme="majorBidi" w:cs="B Nazanin"/>
          <w:b/>
          <w:bCs/>
          <w:sz w:val="26"/>
          <w:szCs w:val="26"/>
          <w:rtl/>
        </w:rPr>
        <w:t xml:space="preserve"> مالی</w:t>
      </w:r>
      <w:r w:rsidRPr="00E22592">
        <w:rPr>
          <w:rFonts w:asciiTheme="majorBidi" w:hAnsiTheme="majorBidi" w:cs="B Nazanin"/>
          <w:sz w:val="26"/>
          <w:szCs w:val="26"/>
          <w:rtl/>
        </w:rPr>
        <w:t xml:space="preserve">، هم از نظر کلی و هم از نظر جریان نقدی. </w:t>
      </w:r>
      <w:r w:rsidR="00A405C9" w:rsidRPr="00E22592">
        <w:rPr>
          <w:rFonts w:asciiTheme="majorBidi" w:hAnsiTheme="majorBidi" w:cs="B Nazanin"/>
          <w:sz w:val="26"/>
          <w:szCs w:val="26"/>
          <w:rtl/>
        </w:rPr>
        <w:t xml:space="preserve">سارا </w:t>
      </w:r>
      <w:r w:rsidRPr="00E22592">
        <w:rPr>
          <w:rFonts w:asciiTheme="majorBidi" w:hAnsiTheme="majorBidi" w:cs="B Nazanin"/>
          <w:sz w:val="26"/>
          <w:szCs w:val="26"/>
          <w:rtl/>
        </w:rPr>
        <w:t xml:space="preserve">برای انجام این کار، از پیش‌بینی جریان </w:t>
      </w:r>
      <w:r w:rsidR="00A405C9">
        <w:rPr>
          <w:rFonts w:asciiTheme="majorBidi" w:hAnsiTheme="majorBidi" w:cs="B Nazanin" w:hint="cs"/>
          <w:sz w:val="26"/>
          <w:szCs w:val="26"/>
          <w:rtl/>
        </w:rPr>
        <w:t>تامین مالی</w:t>
      </w:r>
      <w:r w:rsidRPr="00E22592">
        <w:rPr>
          <w:rFonts w:asciiTheme="majorBidi" w:hAnsiTheme="majorBidi" w:cs="B Nazanin"/>
          <w:sz w:val="26"/>
          <w:szCs w:val="26"/>
          <w:rtl/>
        </w:rPr>
        <w:t xml:space="preserve"> استفاده کرد که در آن پیش‌بینی‌های جریان نقدی بر اساس درآمدها و هزینه‌های </w:t>
      </w:r>
      <w:r w:rsidR="00A405C9">
        <w:rPr>
          <w:rFonts w:asciiTheme="majorBidi" w:hAnsiTheme="majorBidi" w:cs="B Nazanin" w:hint="cs"/>
          <w:sz w:val="26"/>
          <w:szCs w:val="26"/>
          <w:rtl/>
        </w:rPr>
        <w:t>مورد انتظار</w:t>
      </w:r>
      <w:r w:rsidRPr="00E22592">
        <w:rPr>
          <w:rFonts w:asciiTheme="majorBidi" w:hAnsiTheme="majorBidi" w:cs="B Nazanin"/>
          <w:sz w:val="26"/>
          <w:szCs w:val="26"/>
          <w:rtl/>
        </w:rPr>
        <w:t xml:space="preserve"> </w:t>
      </w:r>
      <w:r w:rsidR="00A405C9">
        <w:rPr>
          <w:rFonts w:asciiTheme="majorBidi" w:hAnsiTheme="majorBidi" w:cs="B Nazanin" w:hint="cs"/>
          <w:sz w:val="26"/>
          <w:szCs w:val="26"/>
          <w:rtl/>
        </w:rPr>
        <w:t>از زمان آغاز</w:t>
      </w:r>
      <w:r w:rsidRPr="00E22592">
        <w:rPr>
          <w:rFonts w:asciiTheme="majorBidi" w:hAnsiTheme="majorBidi" w:cs="B Nazanin"/>
          <w:sz w:val="26"/>
          <w:szCs w:val="26"/>
          <w:rtl/>
        </w:rPr>
        <w:t xml:space="preserve"> توسعه استراتژی تا </w:t>
      </w:r>
      <w:r w:rsidR="00A405C9">
        <w:rPr>
          <w:rFonts w:asciiTheme="majorBidi" w:hAnsiTheme="majorBidi" w:cs="B Nazanin" w:hint="cs"/>
          <w:sz w:val="26"/>
          <w:szCs w:val="26"/>
          <w:rtl/>
        </w:rPr>
        <w:t>عملیات</w:t>
      </w:r>
      <w:r w:rsidRPr="00E22592">
        <w:rPr>
          <w:rFonts w:asciiTheme="majorBidi" w:hAnsiTheme="majorBidi" w:cs="B Nazanin"/>
          <w:sz w:val="26"/>
          <w:szCs w:val="26"/>
          <w:rtl/>
        </w:rPr>
        <w:t xml:space="preserve"> کامل </w:t>
      </w:r>
      <w:r w:rsidR="00A405C9">
        <w:rPr>
          <w:rFonts w:asciiTheme="majorBidi" w:hAnsiTheme="majorBidi" w:cs="B Nazanin" w:hint="cs"/>
          <w:sz w:val="26"/>
          <w:szCs w:val="26"/>
          <w:rtl/>
        </w:rPr>
        <w:t>انجام</w:t>
      </w:r>
      <w:r w:rsidRPr="00E22592">
        <w:rPr>
          <w:rFonts w:asciiTheme="majorBidi" w:hAnsiTheme="majorBidi" w:cs="B Nazanin"/>
          <w:sz w:val="26"/>
          <w:szCs w:val="26"/>
          <w:rtl/>
        </w:rPr>
        <w:t xml:space="preserve"> می‌شود. پیش‌بینی‌های جریان نقدی زیر توسط سارا، تیم و جف تهیه شده است</w:t>
      </w:r>
      <w:r w:rsidR="00A405C9">
        <w:rPr>
          <w:rFonts w:asciiTheme="majorBidi" w:hAnsiTheme="majorBidi" w:cs="B Nazanin" w:hint="cs"/>
          <w:sz w:val="26"/>
          <w:szCs w:val="26"/>
          <w:rtl/>
          <w:lang w:bidi="fa-IR"/>
        </w:rPr>
        <w:t xml:space="preserve">. </w:t>
      </w:r>
    </w:p>
    <w:p w14:paraId="56A906B0" w14:textId="68CFAE48" w:rsidR="00DB6DC7" w:rsidRPr="000C40A7" w:rsidRDefault="00DB6DC7" w:rsidP="005C06D5">
      <w:pPr>
        <w:tabs>
          <w:tab w:val="left" w:pos="905"/>
        </w:tabs>
        <w:bidi/>
        <w:rPr>
          <w:rFonts w:asciiTheme="majorBidi" w:hAnsiTheme="majorBidi" w:cs="B Nazanin"/>
          <w:b/>
          <w:bCs/>
          <w:sz w:val="26"/>
          <w:szCs w:val="26"/>
          <w:rtl/>
          <w:lang w:bidi="fa-IR"/>
        </w:rPr>
      </w:pPr>
    </w:p>
    <w:tbl>
      <w:tblPr>
        <w:tblStyle w:val="PlainTable5"/>
        <w:bidiVisual/>
        <w:tblW w:w="0" w:type="auto"/>
        <w:tblInd w:w="-430" w:type="dxa"/>
        <w:tblLook w:val="04A0" w:firstRow="1" w:lastRow="0" w:firstColumn="1" w:lastColumn="0" w:noHBand="0" w:noVBand="1"/>
      </w:tblPr>
      <w:tblGrid>
        <w:gridCol w:w="2410"/>
        <w:gridCol w:w="1842"/>
        <w:gridCol w:w="1843"/>
        <w:gridCol w:w="1815"/>
        <w:gridCol w:w="1870"/>
      </w:tblGrid>
      <w:tr w:rsidR="005C06D5" w14:paraId="763AC756" w14:textId="77777777" w:rsidTr="00A405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33CE2402" w14:textId="6B7FD83F" w:rsidR="005C06D5" w:rsidRPr="00A405C9" w:rsidRDefault="00A405C9" w:rsidP="005C06D5">
            <w:pPr>
              <w:tabs>
                <w:tab w:val="left" w:pos="905"/>
              </w:tabs>
              <w:bidi/>
              <w:jc w:val="center"/>
              <w:rPr>
                <w:rFonts w:asciiTheme="majorBidi" w:hAnsiTheme="majorBidi" w:cs="B Nazanin"/>
                <w:sz w:val="24"/>
                <w:szCs w:val="24"/>
                <w:rtl/>
                <w:lang w:bidi="fa-IR"/>
              </w:rPr>
            </w:pPr>
            <w:r w:rsidRPr="00A405C9">
              <w:rPr>
                <w:rFonts w:asciiTheme="majorBidi" w:hAnsiTheme="majorBidi" w:cs="B Nazanin"/>
                <w:szCs w:val="26"/>
                <w:rtl/>
              </w:rPr>
              <w:t>پیش‌بینی جریان نقدی برای استراتژی</w:t>
            </w:r>
            <w:r w:rsidRPr="00A405C9">
              <w:rPr>
                <w:rFonts w:asciiTheme="majorBidi" w:hAnsiTheme="majorBidi" w:cs="B Nazanin"/>
                <w:szCs w:val="26"/>
                <w:lang w:bidi="fa-IR"/>
              </w:rPr>
              <w:t xml:space="preserve"> A</w:t>
            </w:r>
          </w:p>
        </w:tc>
        <w:tc>
          <w:tcPr>
            <w:tcW w:w="1842" w:type="dxa"/>
          </w:tcPr>
          <w:p w14:paraId="06483A6B" w14:textId="410B69C6" w:rsidR="005C06D5" w:rsidRPr="00E22592" w:rsidRDefault="005C06D5" w:rsidP="005C06D5">
            <w:pPr>
              <w:tabs>
                <w:tab w:val="left" w:pos="905"/>
              </w:tabs>
              <w:bidi/>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2025</w:t>
            </w:r>
            <w:r w:rsidRPr="00C12250">
              <w:rPr>
                <w:rFonts w:cs="B Nazanin"/>
                <w:sz w:val="24"/>
                <w:szCs w:val="24"/>
              </w:rPr>
              <w:t xml:space="preserve"> </w:t>
            </w:r>
            <w:r w:rsidRPr="00C12250">
              <w:rPr>
                <w:rFonts w:cs="B Nazanin"/>
                <w:sz w:val="24"/>
                <w:szCs w:val="24"/>
                <w:rtl/>
              </w:rPr>
              <w:t>(</w:t>
            </w:r>
            <w:r w:rsidRPr="00C12250">
              <w:rPr>
                <w:rFonts w:cs="B Nazanin" w:hint="cs"/>
                <w:sz w:val="24"/>
                <w:szCs w:val="24"/>
                <w:rtl/>
              </w:rPr>
              <w:t>میلیون</w:t>
            </w:r>
            <w:r w:rsidRPr="00C12250">
              <w:rPr>
                <w:rFonts w:cs="B Nazanin"/>
                <w:sz w:val="24"/>
                <w:szCs w:val="24"/>
                <w:rtl/>
              </w:rPr>
              <w:t xml:space="preserve"> </w:t>
            </w:r>
            <w:r w:rsidRPr="00C12250">
              <w:rPr>
                <w:rFonts w:cs="B Nazanin" w:hint="cs"/>
                <w:sz w:val="24"/>
                <w:szCs w:val="24"/>
                <w:rtl/>
              </w:rPr>
              <w:t>پوند</w:t>
            </w:r>
            <w:r w:rsidRPr="00C12250">
              <w:rPr>
                <w:rFonts w:cs="B Nazanin"/>
                <w:sz w:val="24"/>
                <w:szCs w:val="24"/>
                <w:rtl/>
              </w:rPr>
              <w:t>)</w:t>
            </w:r>
          </w:p>
        </w:tc>
        <w:tc>
          <w:tcPr>
            <w:tcW w:w="1843" w:type="dxa"/>
          </w:tcPr>
          <w:p w14:paraId="1BF5DE9C" w14:textId="20B243C6" w:rsidR="005C06D5" w:rsidRPr="00E22592" w:rsidRDefault="005C06D5" w:rsidP="005C06D5">
            <w:pPr>
              <w:tabs>
                <w:tab w:val="left" w:pos="905"/>
              </w:tabs>
              <w:bidi/>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2024</w:t>
            </w:r>
            <w:r w:rsidRPr="00C12250">
              <w:rPr>
                <w:rFonts w:cs="B Nazanin"/>
                <w:sz w:val="24"/>
                <w:szCs w:val="24"/>
              </w:rPr>
              <w:t xml:space="preserve"> </w:t>
            </w:r>
            <w:r w:rsidRPr="00C12250">
              <w:rPr>
                <w:rFonts w:cs="B Nazanin"/>
                <w:sz w:val="24"/>
                <w:szCs w:val="24"/>
                <w:rtl/>
              </w:rPr>
              <w:t>(</w:t>
            </w:r>
            <w:r w:rsidRPr="00C12250">
              <w:rPr>
                <w:rFonts w:cs="B Nazanin" w:hint="cs"/>
                <w:sz w:val="24"/>
                <w:szCs w:val="24"/>
                <w:rtl/>
              </w:rPr>
              <w:t>میلیون</w:t>
            </w:r>
            <w:r w:rsidRPr="00C12250">
              <w:rPr>
                <w:rFonts w:cs="B Nazanin"/>
                <w:sz w:val="24"/>
                <w:szCs w:val="24"/>
                <w:rtl/>
              </w:rPr>
              <w:t xml:space="preserve"> </w:t>
            </w:r>
            <w:r w:rsidRPr="00C12250">
              <w:rPr>
                <w:rFonts w:cs="B Nazanin" w:hint="cs"/>
                <w:sz w:val="24"/>
                <w:szCs w:val="24"/>
                <w:rtl/>
              </w:rPr>
              <w:t>پوند</w:t>
            </w:r>
            <w:r w:rsidRPr="00C12250">
              <w:rPr>
                <w:rFonts w:cs="B Nazanin"/>
                <w:sz w:val="24"/>
                <w:szCs w:val="24"/>
                <w:rtl/>
              </w:rPr>
              <w:t>)</w:t>
            </w:r>
          </w:p>
        </w:tc>
        <w:tc>
          <w:tcPr>
            <w:tcW w:w="1815" w:type="dxa"/>
          </w:tcPr>
          <w:p w14:paraId="4269C1F1" w14:textId="08EE7B1C" w:rsidR="005C06D5" w:rsidRPr="00E22592" w:rsidRDefault="005C06D5" w:rsidP="005C06D5">
            <w:pPr>
              <w:tabs>
                <w:tab w:val="left" w:pos="905"/>
              </w:tabs>
              <w:bidi/>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2023</w:t>
            </w:r>
            <w:r w:rsidRPr="00C12250">
              <w:rPr>
                <w:rFonts w:cs="B Nazanin"/>
                <w:sz w:val="24"/>
                <w:szCs w:val="24"/>
              </w:rPr>
              <w:t xml:space="preserve"> </w:t>
            </w:r>
            <w:r w:rsidRPr="00C12250">
              <w:rPr>
                <w:rFonts w:cs="B Nazanin"/>
                <w:sz w:val="24"/>
                <w:szCs w:val="24"/>
                <w:rtl/>
              </w:rPr>
              <w:t>(</w:t>
            </w:r>
            <w:r w:rsidRPr="00C12250">
              <w:rPr>
                <w:rFonts w:cs="B Nazanin" w:hint="cs"/>
                <w:sz w:val="24"/>
                <w:szCs w:val="24"/>
                <w:rtl/>
              </w:rPr>
              <w:t>میلیون</w:t>
            </w:r>
            <w:r w:rsidRPr="00C12250">
              <w:rPr>
                <w:rFonts w:cs="B Nazanin"/>
                <w:sz w:val="24"/>
                <w:szCs w:val="24"/>
                <w:rtl/>
              </w:rPr>
              <w:t xml:space="preserve"> </w:t>
            </w:r>
            <w:r w:rsidRPr="00C12250">
              <w:rPr>
                <w:rFonts w:cs="B Nazanin" w:hint="cs"/>
                <w:sz w:val="24"/>
                <w:szCs w:val="24"/>
                <w:rtl/>
              </w:rPr>
              <w:t>پوند</w:t>
            </w:r>
            <w:r w:rsidRPr="00C12250">
              <w:rPr>
                <w:rFonts w:cs="B Nazanin"/>
                <w:sz w:val="24"/>
                <w:szCs w:val="24"/>
                <w:rtl/>
              </w:rPr>
              <w:t>)</w:t>
            </w:r>
          </w:p>
        </w:tc>
        <w:tc>
          <w:tcPr>
            <w:tcW w:w="1870" w:type="dxa"/>
          </w:tcPr>
          <w:p w14:paraId="6E420806" w14:textId="4D9EDB98" w:rsidR="005C06D5" w:rsidRPr="00E22592" w:rsidRDefault="005C06D5" w:rsidP="005C06D5">
            <w:pPr>
              <w:tabs>
                <w:tab w:val="left" w:pos="905"/>
              </w:tabs>
              <w:bidi/>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2022</w:t>
            </w:r>
            <w:r w:rsidRPr="00C12250">
              <w:rPr>
                <w:rFonts w:cs="B Nazanin"/>
                <w:sz w:val="24"/>
                <w:szCs w:val="24"/>
              </w:rPr>
              <w:t xml:space="preserve"> </w:t>
            </w:r>
            <w:r w:rsidRPr="00C12250">
              <w:rPr>
                <w:rFonts w:cs="B Nazanin"/>
                <w:sz w:val="24"/>
                <w:szCs w:val="24"/>
                <w:rtl/>
              </w:rPr>
              <w:t>(</w:t>
            </w:r>
            <w:r w:rsidRPr="00C12250">
              <w:rPr>
                <w:rFonts w:cs="B Nazanin" w:hint="cs"/>
                <w:sz w:val="24"/>
                <w:szCs w:val="24"/>
                <w:rtl/>
              </w:rPr>
              <w:t>میلیون</w:t>
            </w:r>
            <w:r w:rsidRPr="00C12250">
              <w:rPr>
                <w:rFonts w:cs="B Nazanin"/>
                <w:sz w:val="24"/>
                <w:szCs w:val="24"/>
                <w:rtl/>
              </w:rPr>
              <w:t xml:space="preserve"> </w:t>
            </w:r>
            <w:r w:rsidRPr="00C12250">
              <w:rPr>
                <w:rFonts w:cs="B Nazanin" w:hint="cs"/>
                <w:sz w:val="24"/>
                <w:szCs w:val="24"/>
                <w:rtl/>
              </w:rPr>
              <w:t>پوند</w:t>
            </w:r>
            <w:r w:rsidRPr="00C12250">
              <w:rPr>
                <w:rFonts w:cs="B Nazanin"/>
                <w:sz w:val="24"/>
                <w:szCs w:val="24"/>
                <w:rtl/>
              </w:rPr>
              <w:t>)</w:t>
            </w:r>
          </w:p>
        </w:tc>
      </w:tr>
      <w:tr w:rsidR="00E22592" w14:paraId="6D93671C" w14:textId="77777777" w:rsidTr="00A40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7FE2381" w14:textId="19CE05D6" w:rsidR="00E22592" w:rsidRPr="00E22592" w:rsidRDefault="00E22592" w:rsidP="00E22592">
            <w:pPr>
              <w:tabs>
                <w:tab w:val="left" w:pos="905"/>
              </w:tabs>
              <w:bidi/>
              <w:jc w:val="center"/>
              <w:rPr>
                <w:rFonts w:asciiTheme="majorBidi" w:hAnsiTheme="majorBidi" w:cs="B Nazanin"/>
                <w:sz w:val="24"/>
                <w:szCs w:val="24"/>
                <w:rtl/>
                <w:lang w:bidi="fa-IR"/>
              </w:rPr>
            </w:pPr>
            <w:r w:rsidRPr="00E22592">
              <w:rPr>
                <w:rFonts w:cs="B Nazanin" w:hint="cs"/>
                <w:sz w:val="24"/>
                <w:szCs w:val="24"/>
                <w:rtl/>
              </w:rPr>
              <w:t>جریان</w:t>
            </w:r>
            <w:r w:rsidRPr="00E22592">
              <w:rPr>
                <w:rFonts w:cs="B Nazanin"/>
                <w:sz w:val="24"/>
                <w:szCs w:val="24"/>
                <w:rtl/>
              </w:rPr>
              <w:t xml:space="preserve"> </w:t>
            </w:r>
            <w:r w:rsidRPr="00E22592">
              <w:rPr>
                <w:rFonts w:cs="B Nazanin" w:hint="cs"/>
                <w:sz w:val="24"/>
                <w:szCs w:val="24"/>
                <w:rtl/>
              </w:rPr>
              <w:t>نقدی</w:t>
            </w:r>
            <w:r w:rsidR="00A405C9">
              <w:rPr>
                <w:rFonts w:cs="B Nazanin" w:hint="cs"/>
                <w:sz w:val="24"/>
                <w:szCs w:val="24"/>
                <w:rtl/>
              </w:rPr>
              <w:t xml:space="preserve"> ورودی (خروجی)</w:t>
            </w:r>
            <w:r w:rsidRPr="00E22592">
              <w:rPr>
                <w:rFonts w:cs="B Nazanin"/>
                <w:sz w:val="24"/>
                <w:szCs w:val="24"/>
                <w:rtl/>
              </w:rPr>
              <w:t xml:space="preserve"> </w:t>
            </w:r>
            <w:r w:rsidRPr="00E22592">
              <w:rPr>
                <w:rFonts w:cs="B Nazanin" w:hint="cs"/>
                <w:sz w:val="24"/>
                <w:szCs w:val="24"/>
                <w:rtl/>
              </w:rPr>
              <w:t>عملیاتی</w:t>
            </w:r>
            <w:r w:rsidR="009B5B0E">
              <w:rPr>
                <w:rStyle w:val="FootnoteReference"/>
                <w:rFonts w:asciiTheme="majorBidi" w:hAnsiTheme="majorBidi" w:cs="B Nazanin"/>
                <w:sz w:val="24"/>
                <w:szCs w:val="24"/>
                <w:rtl/>
                <w:lang w:bidi="fa-IR"/>
              </w:rPr>
              <w:footnoteReference w:id="203"/>
            </w:r>
            <w:r w:rsidR="00A405C9">
              <w:rPr>
                <w:rFonts w:cs="B Nazanin" w:hint="cs"/>
                <w:sz w:val="24"/>
                <w:szCs w:val="24"/>
                <w:rtl/>
              </w:rPr>
              <w:t>، فعالیت ها</w:t>
            </w:r>
          </w:p>
        </w:tc>
        <w:tc>
          <w:tcPr>
            <w:tcW w:w="1842" w:type="dxa"/>
          </w:tcPr>
          <w:p w14:paraId="7BA4F00A" w14:textId="652E35D1" w:rsidR="00E22592" w:rsidRPr="00E22592" w:rsidRDefault="00E22592" w:rsidP="00E22592">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5</w:t>
            </w:r>
          </w:p>
        </w:tc>
        <w:tc>
          <w:tcPr>
            <w:tcW w:w="1843" w:type="dxa"/>
          </w:tcPr>
          <w:p w14:paraId="0199AA38" w14:textId="38D37FF2" w:rsidR="00E22592" w:rsidRPr="00E22592" w:rsidRDefault="00E22592" w:rsidP="00E22592">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4</w:t>
            </w:r>
          </w:p>
        </w:tc>
        <w:tc>
          <w:tcPr>
            <w:tcW w:w="1815" w:type="dxa"/>
          </w:tcPr>
          <w:p w14:paraId="7F23E01C" w14:textId="24E04BC5" w:rsidR="00E22592" w:rsidRPr="00E22592" w:rsidRDefault="00E22592" w:rsidP="00E22592">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3</w:t>
            </w:r>
          </w:p>
        </w:tc>
        <w:tc>
          <w:tcPr>
            <w:tcW w:w="1870" w:type="dxa"/>
          </w:tcPr>
          <w:p w14:paraId="1E59941A" w14:textId="4BC78AC6" w:rsidR="00E22592" w:rsidRPr="00E22592" w:rsidRDefault="00E22592" w:rsidP="00E22592">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3.4</w:t>
            </w:r>
          </w:p>
        </w:tc>
      </w:tr>
      <w:tr w:rsidR="00E22592" w14:paraId="619AB61D" w14:textId="77777777" w:rsidTr="00A405C9">
        <w:tc>
          <w:tcPr>
            <w:cnfStyle w:val="001000000000" w:firstRow="0" w:lastRow="0" w:firstColumn="1" w:lastColumn="0" w:oddVBand="0" w:evenVBand="0" w:oddHBand="0" w:evenHBand="0" w:firstRowFirstColumn="0" w:firstRowLastColumn="0" w:lastRowFirstColumn="0" w:lastRowLastColumn="0"/>
            <w:tcW w:w="2410" w:type="dxa"/>
          </w:tcPr>
          <w:p w14:paraId="4AE789D1" w14:textId="4123AF56" w:rsidR="00E22592" w:rsidRPr="00E22592" w:rsidRDefault="00E22592" w:rsidP="00E22592">
            <w:pPr>
              <w:tabs>
                <w:tab w:val="left" w:pos="905"/>
              </w:tabs>
              <w:bidi/>
              <w:jc w:val="center"/>
              <w:rPr>
                <w:rFonts w:asciiTheme="majorBidi" w:hAnsiTheme="majorBidi" w:cs="B Nazanin"/>
                <w:sz w:val="24"/>
                <w:szCs w:val="24"/>
                <w:rtl/>
                <w:lang w:bidi="fa-IR"/>
              </w:rPr>
            </w:pPr>
            <w:r w:rsidRPr="00E22592">
              <w:rPr>
                <w:rFonts w:cs="B Nazanin" w:hint="cs"/>
                <w:sz w:val="24"/>
                <w:szCs w:val="24"/>
                <w:rtl/>
              </w:rPr>
              <w:t>مالیات</w:t>
            </w:r>
          </w:p>
        </w:tc>
        <w:tc>
          <w:tcPr>
            <w:tcW w:w="1842" w:type="dxa"/>
          </w:tcPr>
          <w:p w14:paraId="2F9EFF74" w14:textId="110A552E" w:rsidR="00E22592" w:rsidRPr="00E22592" w:rsidRDefault="00E22592" w:rsidP="00E22592">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-0.298</w:t>
            </w:r>
          </w:p>
        </w:tc>
        <w:tc>
          <w:tcPr>
            <w:tcW w:w="1843" w:type="dxa"/>
          </w:tcPr>
          <w:p w14:paraId="01BAC788" w14:textId="54727E81" w:rsidR="00E22592" w:rsidRPr="00E22592" w:rsidRDefault="00E22592" w:rsidP="00E22592">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-0.209</w:t>
            </w:r>
          </w:p>
        </w:tc>
        <w:tc>
          <w:tcPr>
            <w:tcW w:w="1815" w:type="dxa"/>
          </w:tcPr>
          <w:p w14:paraId="75855D55" w14:textId="476C0EED" w:rsidR="00E22592" w:rsidRPr="00E22592" w:rsidRDefault="00E22592" w:rsidP="00E22592">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-0.119</w:t>
            </w:r>
          </w:p>
        </w:tc>
        <w:tc>
          <w:tcPr>
            <w:tcW w:w="1870" w:type="dxa"/>
          </w:tcPr>
          <w:p w14:paraId="185A772D" w14:textId="178581CD" w:rsidR="00E22592" w:rsidRPr="00E22592" w:rsidRDefault="00E22592" w:rsidP="00E22592">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-0.149</w:t>
            </w:r>
          </w:p>
        </w:tc>
      </w:tr>
      <w:tr w:rsidR="00E22592" w14:paraId="6C056C00" w14:textId="77777777" w:rsidTr="00A40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7495C4B" w14:textId="021F40B0" w:rsidR="00E22592" w:rsidRPr="00E22592" w:rsidRDefault="00E22592" w:rsidP="00E22592">
            <w:pPr>
              <w:tabs>
                <w:tab w:val="left" w:pos="905"/>
              </w:tabs>
              <w:bidi/>
              <w:jc w:val="center"/>
              <w:rPr>
                <w:rFonts w:asciiTheme="majorBidi" w:hAnsiTheme="majorBidi" w:cs="B Nazanin"/>
                <w:sz w:val="24"/>
                <w:szCs w:val="24"/>
                <w:rtl/>
                <w:lang w:bidi="fa-IR"/>
              </w:rPr>
            </w:pPr>
            <w:r w:rsidRPr="00E22592">
              <w:rPr>
                <w:rFonts w:cs="B Nazanin" w:hint="cs"/>
                <w:sz w:val="24"/>
                <w:szCs w:val="24"/>
                <w:rtl/>
              </w:rPr>
              <w:t>هزینه‌</w:t>
            </w:r>
            <w:r w:rsidRPr="00E22592">
              <w:rPr>
                <w:rFonts w:cs="B Nazanin"/>
                <w:sz w:val="24"/>
                <w:szCs w:val="24"/>
                <w:rtl/>
              </w:rPr>
              <w:t xml:space="preserve"> </w:t>
            </w:r>
            <w:r w:rsidRPr="00E22592">
              <w:rPr>
                <w:rFonts w:cs="B Nazanin" w:hint="cs"/>
                <w:sz w:val="24"/>
                <w:szCs w:val="24"/>
                <w:rtl/>
              </w:rPr>
              <w:t>سرمایه‌</w:t>
            </w:r>
            <w:r w:rsidRPr="00E22592">
              <w:rPr>
                <w:rFonts w:cs="B Nazanin"/>
                <w:sz w:val="24"/>
                <w:szCs w:val="24"/>
                <w:rtl/>
              </w:rPr>
              <w:t xml:space="preserve"> </w:t>
            </w:r>
            <w:r w:rsidRPr="00E22592">
              <w:rPr>
                <w:rFonts w:cs="B Nazanin" w:hint="cs"/>
                <w:sz w:val="24"/>
                <w:szCs w:val="24"/>
                <w:rtl/>
              </w:rPr>
              <w:t>و</w:t>
            </w:r>
            <w:r w:rsidRPr="00E22592">
              <w:rPr>
                <w:rFonts w:cs="B Nazanin"/>
                <w:sz w:val="24"/>
                <w:szCs w:val="24"/>
                <w:rtl/>
              </w:rPr>
              <w:t xml:space="preserve"> </w:t>
            </w:r>
            <w:r w:rsidR="00E55A16">
              <w:rPr>
                <w:rFonts w:cs="B Nazanin" w:hint="cs"/>
                <w:sz w:val="24"/>
                <w:szCs w:val="24"/>
                <w:rtl/>
              </w:rPr>
              <w:t xml:space="preserve">سرمایه گذاری </w:t>
            </w:r>
            <w:r w:rsidRPr="00E22592">
              <w:rPr>
                <w:rFonts w:cs="B Nazanin" w:hint="cs"/>
                <w:sz w:val="24"/>
                <w:szCs w:val="24"/>
                <w:rtl/>
              </w:rPr>
              <w:t>مالی</w:t>
            </w:r>
          </w:p>
        </w:tc>
        <w:tc>
          <w:tcPr>
            <w:tcW w:w="1842" w:type="dxa"/>
          </w:tcPr>
          <w:p w14:paraId="24664FFC" w14:textId="35274A16" w:rsidR="00E22592" w:rsidRPr="00E22592" w:rsidRDefault="00E22592" w:rsidP="00E22592">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w:t>
            </w:r>
          </w:p>
        </w:tc>
        <w:tc>
          <w:tcPr>
            <w:tcW w:w="1843" w:type="dxa"/>
          </w:tcPr>
          <w:p w14:paraId="04174CDE" w14:textId="3F51F4F3" w:rsidR="00E22592" w:rsidRPr="00E22592" w:rsidRDefault="00E22592" w:rsidP="00E22592">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w:t>
            </w:r>
          </w:p>
        </w:tc>
        <w:tc>
          <w:tcPr>
            <w:tcW w:w="1815" w:type="dxa"/>
          </w:tcPr>
          <w:p w14:paraId="0CEC9DB8" w14:textId="462EE8A4" w:rsidR="00E22592" w:rsidRPr="00E22592" w:rsidRDefault="00E22592" w:rsidP="00E22592">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w:t>
            </w:r>
          </w:p>
        </w:tc>
        <w:tc>
          <w:tcPr>
            <w:tcW w:w="1870" w:type="dxa"/>
          </w:tcPr>
          <w:p w14:paraId="6C6B50BE" w14:textId="109FB7AB" w:rsidR="00E22592" w:rsidRPr="00E22592" w:rsidRDefault="00E22592" w:rsidP="00E22592">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w:t>
            </w:r>
          </w:p>
        </w:tc>
      </w:tr>
      <w:tr w:rsidR="00E22592" w14:paraId="0868FB51" w14:textId="77777777" w:rsidTr="00A405C9">
        <w:tc>
          <w:tcPr>
            <w:cnfStyle w:val="001000000000" w:firstRow="0" w:lastRow="0" w:firstColumn="1" w:lastColumn="0" w:oddVBand="0" w:evenVBand="0" w:oddHBand="0" w:evenHBand="0" w:firstRowFirstColumn="0" w:firstRowLastColumn="0" w:lastRowFirstColumn="0" w:lastRowLastColumn="0"/>
            <w:tcW w:w="2410" w:type="dxa"/>
          </w:tcPr>
          <w:p w14:paraId="270D3A42" w14:textId="008B395B" w:rsidR="00E22592" w:rsidRPr="00E22592" w:rsidRDefault="00E22592" w:rsidP="00E22592">
            <w:pPr>
              <w:tabs>
                <w:tab w:val="left" w:pos="905"/>
              </w:tabs>
              <w:bidi/>
              <w:jc w:val="center"/>
              <w:rPr>
                <w:rFonts w:asciiTheme="majorBidi" w:hAnsiTheme="majorBidi" w:cs="B Nazanin"/>
                <w:sz w:val="24"/>
                <w:szCs w:val="24"/>
                <w:rtl/>
                <w:lang w:bidi="fa-IR"/>
              </w:rPr>
            </w:pPr>
            <w:r w:rsidRPr="00E22592">
              <w:rPr>
                <w:rFonts w:cs="B Nazanin" w:hint="cs"/>
                <w:sz w:val="24"/>
                <w:szCs w:val="24"/>
                <w:rtl/>
              </w:rPr>
              <w:t>سود</w:t>
            </w:r>
            <w:r w:rsidRPr="00E22592">
              <w:rPr>
                <w:rFonts w:cs="B Nazanin"/>
                <w:sz w:val="24"/>
                <w:szCs w:val="24"/>
                <w:rtl/>
              </w:rPr>
              <w:t xml:space="preserve"> </w:t>
            </w:r>
            <w:r w:rsidRPr="00E22592">
              <w:rPr>
                <w:rFonts w:cs="B Nazanin" w:hint="cs"/>
                <w:sz w:val="24"/>
                <w:szCs w:val="24"/>
                <w:rtl/>
              </w:rPr>
              <w:t>سهام</w:t>
            </w:r>
            <w:r w:rsidRPr="00E22592">
              <w:rPr>
                <w:rFonts w:cs="B Nazanin"/>
                <w:sz w:val="24"/>
                <w:szCs w:val="24"/>
                <w:rtl/>
              </w:rPr>
              <w:t xml:space="preserve"> </w:t>
            </w:r>
            <w:r w:rsidR="00A405C9">
              <w:rPr>
                <w:rFonts w:cs="B Nazanin" w:hint="cs"/>
                <w:sz w:val="24"/>
                <w:szCs w:val="24"/>
                <w:rtl/>
              </w:rPr>
              <w:t>توزیع شده</w:t>
            </w:r>
          </w:p>
        </w:tc>
        <w:tc>
          <w:tcPr>
            <w:tcW w:w="1842" w:type="dxa"/>
          </w:tcPr>
          <w:p w14:paraId="4180AC00" w14:textId="2A3F659B" w:rsidR="00E22592" w:rsidRPr="00E22592" w:rsidRDefault="00E22592" w:rsidP="00E22592">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-4</w:t>
            </w:r>
          </w:p>
        </w:tc>
        <w:tc>
          <w:tcPr>
            <w:tcW w:w="1843" w:type="dxa"/>
          </w:tcPr>
          <w:p w14:paraId="0053546B" w14:textId="5D29C4C6" w:rsidR="00E22592" w:rsidRPr="00E22592" w:rsidRDefault="00E22592" w:rsidP="00E22592">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-3.5</w:t>
            </w:r>
          </w:p>
        </w:tc>
        <w:tc>
          <w:tcPr>
            <w:tcW w:w="1815" w:type="dxa"/>
          </w:tcPr>
          <w:p w14:paraId="17DA4D3D" w14:textId="266EB520" w:rsidR="00E22592" w:rsidRPr="00E22592" w:rsidRDefault="00E22592" w:rsidP="00E22592">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-3</w:t>
            </w:r>
          </w:p>
        </w:tc>
        <w:tc>
          <w:tcPr>
            <w:tcW w:w="1870" w:type="dxa"/>
          </w:tcPr>
          <w:p w14:paraId="2CD1D1C3" w14:textId="00275443" w:rsidR="00E22592" w:rsidRPr="00E22592" w:rsidRDefault="00E22592" w:rsidP="00E22592">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-3.5</w:t>
            </w:r>
          </w:p>
        </w:tc>
      </w:tr>
      <w:tr w:rsidR="00E22592" w14:paraId="1BD837F8" w14:textId="77777777" w:rsidTr="00A40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E7E176F" w14:textId="0FB6C28A" w:rsidR="00E22592" w:rsidRPr="00E22592" w:rsidRDefault="00E22592" w:rsidP="00E22592">
            <w:pPr>
              <w:tabs>
                <w:tab w:val="left" w:pos="905"/>
              </w:tabs>
              <w:bidi/>
              <w:jc w:val="center"/>
              <w:rPr>
                <w:rFonts w:asciiTheme="majorBidi" w:hAnsiTheme="majorBidi" w:cs="B Nazanin"/>
                <w:sz w:val="24"/>
                <w:szCs w:val="24"/>
                <w:rtl/>
                <w:lang w:bidi="fa-IR"/>
              </w:rPr>
            </w:pPr>
            <w:r w:rsidRPr="00E22592">
              <w:rPr>
                <w:rFonts w:cs="B Nazanin" w:hint="cs"/>
                <w:sz w:val="24"/>
                <w:szCs w:val="24"/>
                <w:rtl/>
              </w:rPr>
              <w:t>افزایش</w:t>
            </w:r>
            <w:r w:rsidRPr="00E22592">
              <w:rPr>
                <w:rFonts w:cs="B Nazanin"/>
                <w:sz w:val="24"/>
                <w:szCs w:val="24"/>
                <w:rtl/>
              </w:rPr>
              <w:t xml:space="preserve"> (</w:t>
            </w:r>
            <w:r w:rsidRPr="00E22592">
              <w:rPr>
                <w:rFonts w:cs="B Nazanin" w:hint="cs"/>
                <w:sz w:val="24"/>
                <w:szCs w:val="24"/>
                <w:rtl/>
              </w:rPr>
              <w:t>کاهش</w:t>
            </w:r>
            <w:r w:rsidRPr="00E22592">
              <w:rPr>
                <w:rFonts w:cs="B Nazanin"/>
                <w:sz w:val="24"/>
                <w:szCs w:val="24"/>
                <w:rtl/>
              </w:rPr>
              <w:t xml:space="preserve">) </w:t>
            </w:r>
            <w:r w:rsidR="00A405C9">
              <w:rPr>
                <w:rFonts w:cs="B Nazanin" w:hint="cs"/>
                <w:sz w:val="24"/>
                <w:szCs w:val="24"/>
                <w:rtl/>
              </w:rPr>
              <w:t>نقدینگی</w:t>
            </w:r>
            <w:r w:rsidRPr="00E22592">
              <w:rPr>
                <w:rFonts w:cs="B Nazanin"/>
                <w:sz w:val="24"/>
                <w:szCs w:val="24"/>
                <w:rtl/>
              </w:rPr>
              <w:t xml:space="preserve"> </w:t>
            </w:r>
            <w:r w:rsidRPr="00E22592">
              <w:rPr>
                <w:rFonts w:cs="B Nazanin" w:hint="cs"/>
                <w:sz w:val="24"/>
                <w:szCs w:val="24"/>
                <w:rtl/>
              </w:rPr>
              <w:t>و</w:t>
            </w:r>
            <w:r w:rsidRPr="00E22592">
              <w:rPr>
                <w:rFonts w:cs="B Nazanin"/>
                <w:sz w:val="24"/>
                <w:szCs w:val="24"/>
                <w:rtl/>
              </w:rPr>
              <w:t xml:space="preserve"> </w:t>
            </w:r>
            <w:r w:rsidRPr="00E22592">
              <w:rPr>
                <w:rFonts w:cs="B Nazanin" w:hint="cs"/>
                <w:sz w:val="24"/>
                <w:szCs w:val="24"/>
                <w:rtl/>
              </w:rPr>
              <w:t>معادل</w:t>
            </w:r>
            <w:r w:rsidRPr="00E22592">
              <w:rPr>
                <w:rFonts w:cs="B Nazanin"/>
                <w:sz w:val="24"/>
                <w:szCs w:val="24"/>
                <w:rtl/>
              </w:rPr>
              <w:t xml:space="preserve"> </w:t>
            </w:r>
            <w:r w:rsidRPr="00E22592">
              <w:rPr>
                <w:rFonts w:cs="B Nazanin" w:hint="cs"/>
                <w:sz w:val="24"/>
                <w:szCs w:val="24"/>
                <w:rtl/>
              </w:rPr>
              <w:t>آن</w:t>
            </w:r>
          </w:p>
        </w:tc>
        <w:tc>
          <w:tcPr>
            <w:tcW w:w="1842" w:type="dxa"/>
          </w:tcPr>
          <w:p w14:paraId="0655E255" w14:textId="245C57E1" w:rsidR="00E22592" w:rsidRPr="00E22592" w:rsidRDefault="00E22592" w:rsidP="00E22592">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0.702</w:t>
            </w:r>
          </w:p>
        </w:tc>
        <w:tc>
          <w:tcPr>
            <w:tcW w:w="1843" w:type="dxa"/>
          </w:tcPr>
          <w:p w14:paraId="27D884A9" w14:textId="05A4210B" w:rsidR="00E22592" w:rsidRPr="00E22592" w:rsidRDefault="00E22592" w:rsidP="00E22592">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0.291</w:t>
            </w:r>
          </w:p>
        </w:tc>
        <w:tc>
          <w:tcPr>
            <w:tcW w:w="1815" w:type="dxa"/>
          </w:tcPr>
          <w:p w14:paraId="3866208F" w14:textId="04944F5C" w:rsidR="00E22592" w:rsidRPr="00E22592" w:rsidRDefault="00E22592" w:rsidP="00E22592">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E22592">
              <w:rPr>
                <w:rFonts w:cs="B Nazanin"/>
                <w:sz w:val="24"/>
                <w:szCs w:val="24"/>
              </w:rPr>
              <w:t>-0.119</w:t>
            </w:r>
          </w:p>
        </w:tc>
        <w:tc>
          <w:tcPr>
            <w:tcW w:w="1870" w:type="dxa"/>
          </w:tcPr>
          <w:p w14:paraId="40FBEDA2" w14:textId="48B51DEA" w:rsidR="00E22592" w:rsidRPr="00E22592" w:rsidRDefault="00E22592" w:rsidP="00E22592">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lang w:bidi="fa-IR"/>
              </w:rPr>
            </w:pPr>
            <w:r w:rsidRPr="00E22592">
              <w:rPr>
                <w:rFonts w:cs="B Nazanin"/>
                <w:sz w:val="24"/>
                <w:szCs w:val="24"/>
              </w:rPr>
              <w:t>-0.25</w:t>
            </w:r>
          </w:p>
        </w:tc>
      </w:tr>
    </w:tbl>
    <w:p w14:paraId="77131B28" w14:textId="77777777" w:rsidR="00E22592" w:rsidRDefault="00E22592" w:rsidP="00E22592">
      <w:pPr>
        <w:tabs>
          <w:tab w:val="left" w:pos="905"/>
        </w:tabs>
        <w:bidi/>
        <w:rPr>
          <w:rFonts w:asciiTheme="majorBidi" w:hAnsiTheme="majorBidi" w:cs="B Nazanin"/>
          <w:sz w:val="26"/>
          <w:szCs w:val="26"/>
          <w:lang w:bidi="fa-IR"/>
        </w:rPr>
      </w:pPr>
    </w:p>
    <w:p w14:paraId="5835B351" w14:textId="626E7A43" w:rsidR="000C40A7" w:rsidRPr="000C40A7" w:rsidRDefault="000C40A7" w:rsidP="000C40A7">
      <w:pPr>
        <w:tabs>
          <w:tab w:val="left" w:pos="905"/>
        </w:tabs>
        <w:bidi/>
        <w:rPr>
          <w:rFonts w:asciiTheme="majorBidi" w:hAnsiTheme="majorBidi" w:cs="B Nazanin"/>
          <w:b/>
          <w:bCs/>
          <w:sz w:val="26"/>
          <w:szCs w:val="26"/>
          <w:lang w:bidi="fa-IR"/>
        </w:rPr>
      </w:pPr>
    </w:p>
    <w:tbl>
      <w:tblPr>
        <w:tblStyle w:val="PlainTable5"/>
        <w:bidiVisual/>
        <w:tblW w:w="0" w:type="auto"/>
        <w:tblLook w:val="04A0" w:firstRow="1" w:lastRow="0" w:firstColumn="1" w:lastColumn="0" w:noHBand="0" w:noVBand="1"/>
      </w:tblPr>
      <w:tblGrid>
        <w:gridCol w:w="1870"/>
        <w:gridCol w:w="1870"/>
        <w:gridCol w:w="1870"/>
        <w:gridCol w:w="1870"/>
        <w:gridCol w:w="1870"/>
      </w:tblGrid>
      <w:tr w:rsidR="005C06D5" w14:paraId="2A923191" w14:textId="77777777" w:rsidTr="000C40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0" w:type="dxa"/>
          </w:tcPr>
          <w:p w14:paraId="3F413EAC" w14:textId="37F24A0A" w:rsidR="005C06D5" w:rsidRPr="00A405C9" w:rsidRDefault="00A405C9" w:rsidP="005C06D5">
            <w:pPr>
              <w:tabs>
                <w:tab w:val="left" w:pos="905"/>
              </w:tabs>
              <w:bidi/>
              <w:jc w:val="center"/>
              <w:rPr>
                <w:rFonts w:asciiTheme="majorBidi" w:hAnsiTheme="majorBidi" w:cs="B Nazanin"/>
                <w:sz w:val="24"/>
                <w:szCs w:val="24"/>
                <w:rtl/>
                <w:lang w:bidi="fa-IR"/>
              </w:rPr>
            </w:pPr>
            <w:r w:rsidRPr="00A405C9">
              <w:rPr>
                <w:rFonts w:asciiTheme="majorBidi" w:hAnsiTheme="majorBidi" w:cs="B Nazanin"/>
                <w:szCs w:val="26"/>
                <w:rtl/>
              </w:rPr>
              <w:t>پیش‌بینی جریان نقدی برای استراتژی</w:t>
            </w:r>
            <w:r w:rsidRPr="00A405C9">
              <w:rPr>
                <w:rFonts w:asciiTheme="majorBidi" w:hAnsiTheme="majorBidi" w:cs="B Nazanin"/>
                <w:szCs w:val="26"/>
                <w:lang w:bidi="fa-IR"/>
              </w:rPr>
              <w:t xml:space="preserve"> B</w:t>
            </w:r>
          </w:p>
        </w:tc>
        <w:tc>
          <w:tcPr>
            <w:tcW w:w="1870" w:type="dxa"/>
          </w:tcPr>
          <w:p w14:paraId="450E1889" w14:textId="758A8492" w:rsidR="005C06D5" w:rsidRPr="000C40A7" w:rsidRDefault="005C06D5" w:rsidP="005C06D5">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2025</w:t>
            </w:r>
            <w:r w:rsidRPr="00C12250">
              <w:rPr>
                <w:rFonts w:cs="B Nazanin"/>
                <w:sz w:val="24"/>
                <w:szCs w:val="24"/>
              </w:rPr>
              <w:t xml:space="preserve"> </w:t>
            </w:r>
            <w:r w:rsidRPr="00C12250">
              <w:rPr>
                <w:rFonts w:cs="B Nazanin"/>
                <w:sz w:val="24"/>
                <w:szCs w:val="24"/>
                <w:rtl/>
              </w:rPr>
              <w:t>(</w:t>
            </w:r>
            <w:r w:rsidRPr="00C12250">
              <w:rPr>
                <w:rFonts w:cs="B Nazanin" w:hint="cs"/>
                <w:sz w:val="24"/>
                <w:szCs w:val="24"/>
                <w:rtl/>
              </w:rPr>
              <w:t>میلیون</w:t>
            </w:r>
            <w:r w:rsidRPr="00C12250">
              <w:rPr>
                <w:rFonts w:cs="B Nazanin"/>
                <w:sz w:val="24"/>
                <w:szCs w:val="24"/>
                <w:rtl/>
              </w:rPr>
              <w:t xml:space="preserve"> </w:t>
            </w:r>
            <w:r w:rsidRPr="00C12250">
              <w:rPr>
                <w:rFonts w:cs="B Nazanin" w:hint="cs"/>
                <w:sz w:val="24"/>
                <w:szCs w:val="24"/>
                <w:rtl/>
              </w:rPr>
              <w:t>پوند</w:t>
            </w:r>
            <w:r w:rsidRPr="00C12250">
              <w:rPr>
                <w:rFonts w:cs="B Nazanin"/>
                <w:sz w:val="24"/>
                <w:szCs w:val="24"/>
                <w:rtl/>
              </w:rPr>
              <w:t>)</w:t>
            </w:r>
          </w:p>
        </w:tc>
        <w:tc>
          <w:tcPr>
            <w:tcW w:w="1870" w:type="dxa"/>
          </w:tcPr>
          <w:p w14:paraId="48D0279F" w14:textId="2E4932AB" w:rsidR="005C06D5" w:rsidRPr="000C40A7" w:rsidRDefault="005C06D5" w:rsidP="005C06D5">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2024</w:t>
            </w:r>
            <w:r w:rsidRPr="00C12250">
              <w:rPr>
                <w:rFonts w:cs="B Nazanin"/>
                <w:sz w:val="24"/>
                <w:szCs w:val="24"/>
              </w:rPr>
              <w:t xml:space="preserve"> </w:t>
            </w:r>
            <w:r w:rsidRPr="00C12250">
              <w:rPr>
                <w:rFonts w:cs="B Nazanin"/>
                <w:sz w:val="24"/>
                <w:szCs w:val="24"/>
                <w:rtl/>
              </w:rPr>
              <w:t>(</w:t>
            </w:r>
            <w:r w:rsidRPr="00C12250">
              <w:rPr>
                <w:rFonts w:cs="B Nazanin" w:hint="cs"/>
                <w:sz w:val="24"/>
                <w:szCs w:val="24"/>
                <w:rtl/>
              </w:rPr>
              <w:t>میلیون</w:t>
            </w:r>
            <w:r w:rsidRPr="00C12250">
              <w:rPr>
                <w:rFonts w:cs="B Nazanin"/>
                <w:sz w:val="24"/>
                <w:szCs w:val="24"/>
                <w:rtl/>
              </w:rPr>
              <w:t xml:space="preserve"> </w:t>
            </w:r>
            <w:r w:rsidRPr="00C12250">
              <w:rPr>
                <w:rFonts w:cs="B Nazanin" w:hint="cs"/>
                <w:sz w:val="24"/>
                <w:szCs w:val="24"/>
                <w:rtl/>
              </w:rPr>
              <w:t>پوند</w:t>
            </w:r>
            <w:r w:rsidRPr="00C12250">
              <w:rPr>
                <w:rFonts w:cs="B Nazanin"/>
                <w:sz w:val="24"/>
                <w:szCs w:val="24"/>
                <w:rtl/>
              </w:rPr>
              <w:t>)</w:t>
            </w:r>
          </w:p>
        </w:tc>
        <w:tc>
          <w:tcPr>
            <w:tcW w:w="1870" w:type="dxa"/>
          </w:tcPr>
          <w:p w14:paraId="748CCF28" w14:textId="59D7F054" w:rsidR="005C06D5" w:rsidRPr="000C40A7" w:rsidRDefault="005C06D5" w:rsidP="005C06D5">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2023</w:t>
            </w:r>
            <w:r w:rsidRPr="00C12250">
              <w:rPr>
                <w:rFonts w:cs="B Nazanin"/>
                <w:sz w:val="24"/>
                <w:szCs w:val="24"/>
              </w:rPr>
              <w:t xml:space="preserve"> </w:t>
            </w:r>
            <w:r w:rsidRPr="00C12250">
              <w:rPr>
                <w:rFonts w:cs="B Nazanin"/>
                <w:sz w:val="24"/>
                <w:szCs w:val="24"/>
                <w:rtl/>
              </w:rPr>
              <w:t>(</w:t>
            </w:r>
            <w:r w:rsidRPr="00C12250">
              <w:rPr>
                <w:rFonts w:cs="B Nazanin" w:hint="cs"/>
                <w:sz w:val="24"/>
                <w:szCs w:val="24"/>
                <w:rtl/>
              </w:rPr>
              <w:t>میلیون</w:t>
            </w:r>
            <w:r w:rsidRPr="00C12250">
              <w:rPr>
                <w:rFonts w:cs="B Nazanin"/>
                <w:sz w:val="24"/>
                <w:szCs w:val="24"/>
                <w:rtl/>
              </w:rPr>
              <w:t xml:space="preserve"> </w:t>
            </w:r>
            <w:r w:rsidRPr="00C12250">
              <w:rPr>
                <w:rFonts w:cs="B Nazanin" w:hint="cs"/>
                <w:sz w:val="24"/>
                <w:szCs w:val="24"/>
                <w:rtl/>
              </w:rPr>
              <w:t>پوند</w:t>
            </w:r>
            <w:r w:rsidRPr="00C12250">
              <w:rPr>
                <w:rFonts w:cs="B Nazanin"/>
                <w:sz w:val="24"/>
                <w:szCs w:val="24"/>
                <w:rtl/>
              </w:rPr>
              <w:t>)</w:t>
            </w:r>
          </w:p>
        </w:tc>
        <w:tc>
          <w:tcPr>
            <w:tcW w:w="1870" w:type="dxa"/>
          </w:tcPr>
          <w:p w14:paraId="58F42DE9" w14:textId="415D2D1A" w:rsidR="005C06D5" w:rsidRPr="000C40A7" w:rsidRDefault="005C06D5" w:rsidP="005C06D5">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Pr>
                <w:rFonts w:cs="B Nazanin" w:hint="cs"/>
                <w:sz w:val="24"/>
                <w:szCs w:val="24"/>
                <w:rtl/>
              </w:rPr>
              <w:t>2022</w:t>
            </w:r>
            <w:r w:rsidRPr="00C12250">
              <w:rPr>
                <w:rFonts w:cs="B Nazanin"/>
                <w:sz w:val="24"/>
                <w:szCs w:val="24"/>
              </w:rPr>
              <w:t xml:space="preserve"> </w:t>
            </w:r>
            <w:r w:rsidRPr="00C12250">
              <w:rPr>
                <w:rFonts w:cs="B Nazanin"/>
                <w:sz w:val="24"/>
                <w:szCs w:val="24"/>
                <w:rtl/>
              </w:rPr>
              <w:t>(</w:t>
            </w:r>
            <w:r w:rsidRPr="00C12250">
              <w:rPr>
                <w:rFonts w:cs="B Nazanin" w:hint="cs"/>
                <w:sz w:val="24"/>
                <w:szCs w:val="24"/>
                <w:rtl/>
              </w:rPr>
              <w:t>میلیون</w:t>
            </w:r>
            <w:r w:rsidRPr="00C12250">
              <w:rPr>
                <w:rFonts w:cs="B Nazanin"/>
                <w:sz w:val="24"/>
                <w:szCs w:val="24"/>
                <w:rtl/>
              </w:rPr>
              <w:t xml:space="preserve"> </w:t>
            </w:r>
            <w:r w:rsidRPr="00C12250">
              <w:rPr>
                <w:rFonts w:cs="B Nazanin" w:hint="cs"/>
                <w:sz w:val="24"/>
                <w:szCs w:val="24"/>
                <w:rtl/>
              </w:rPr>
              <w:t>پوند</w:t>
            </w:r>
            <w:r w:rsidRPr="00C12250">
              <w:rPr>
                <w:rFonts w:cs="B Nazanin"/>
                <w:sz w:val="24"/>
                <w:szCs w:val="24"/>
                <w:rtl/>
              </w:rPr>
              <w:t>)</w:t>
            </w:r>
          </w:p>
        </w:tc>
      </w:tr>
      <w:tr w:rsidR="007D40E1" w14:paraId="0731D2C1" w14:textId="77777777" w:rsidTr="000C4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45844D0F" w14:textId="659F1F95" w:rsidR="007D40E1" w:rsidRPr="000C40A7" w:rsidRDefault="007D40E1" w:rsidP="007D40E1">
            <w:pPr>
              <w:tabs>
                <w:tab w:val="left" w:pos="905"/>
              </w:tabs>
              <w:bidi/>
              <w:jc w:val="center"/>
              <w:rPr>
                <w:rFonts w:asciiTheme="majorBidi" w:hAnsiTheme="majorBidi" w:cs="B Nazanin"/>
                <w:sz w:val="24"/>
                <w:szCs w:val="24"/>
                <w:rtl/>
                <w:lang w:bidi="fa-IR"/>
              </w:rPr>
            </w:pPr>
            <w:r w:rsidRPr="00E22592">
              <w:rPr>
                <w:rFonts w:cs="B Nazanin" w:hint="cs"/>
                <w:sz w:val="24"/>
                <w:szCs w:val="24"/>
                <w:rtl/>
              </w:rPr>
              <w:t>جریان</w:t>
            </w:r>
            <w:r w:rsidRPr="00E22592">
              <w:rPr>
                <w:rFonts w:cs="B Nazanin"/>
                <w:sz w:val="24"/>
                <w:szCs w:val="24"/>
                <w:rtl/>
              </w:rPr>
              <w:t xml:space="preserve"> </w:t>
            </w:r>
            <w:r w:rsidRPr="00E22592">
              <w:rPr>
                <w:rFonts w:cs="B Nazanin" w:hint="cs"/>
                <w:sz w:val="24"/>
                <w:szCs w:val="24"/>
                <w:rtl/>
              </w:rPr>
              <w:t>نقدی</w:t>
            </w:r>
            <w:r>
              <w:rPr>
                <w:rFonts w:cs="B Nazanin" w:hint="cs"/>
                <w:sz w:val="24"/>
                <w:szCs w:val="24"/>
                <w:rtl/>
              </w:rPr>
              <w:t xml:space="preserve"> ورودی (خروجی)</w:t>
            </w:r>
            <w:r w:rsidRPr="00E22592">
              <w:rPr>
                <w:rFonts w:cs="B Nazanin"/>
                <w:sz w:val="24"/>
                <w:szCs w:val="24"/>
                <w:rtl/>
              </w:rPr>
              <w:t xml:space="preserve"> </w:t>
            </w:r>
            <w:r w:rsidRPr="00E22592">
              <w:rPr>
                <w:rFonts w:cs="B Nazanin" w:hint="cs"/>
                <w:sz w:val="24"/>
                <w:szCs w:val="24"/>
                <w:rtl/>
              </w:rPr>
              <w:t>عملیاتی</w:t>
            </w:r>
            <w:r>
              <w:rPr>
                <w:rFonts w:cs="B Nazanin" w:hint="cs"/>
                <w:sz w:val="24"/>
                <w:szCs w:val="24"/>
                <w:rtl/>
              </w:rPr>
              <w:t>، فعالیت ها</w:t>
            </w:r>
          </w:p>
        </w:tc>
        <w:tc>
          <w:tcPr>
            <w:tcW w:w="1870" w:type="dxa"/>
          </w:tcPr>
          <w:p w14:paraId="7F8D19ED" w14:textId="01E191A2" w:rsidR="007D40E1" w:rsidRPr="000C40A7" w:rsidRDefault="007D40E1" w:rsidP="007D40E1">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5.5</w:t>
            </w:r>
          </w:p>
        </w:tc>
        <w:tc>
          <w:tcPr>
            <w:tcW w:w="1870" w:type="dxa"/>
          </w:tcPr>
          <w:p w14:paraId="6328A55D" w14:textId="459CA0BC" w:rsidR="007D40E1" w:rsidRPr="000C40A7" w:rsidRDefault="007D40E1" w:rsidP="007D40E1">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4</w:t>
            </w:r>
          </w:p>
        </w:tc>
        <w:tc>
          <w:tcPr>
            <w:tcW w:w="1870" w:type="dxa"/>
          </w:tcPr>
          <w:p w14:paraId="295CBBD3" w14:textId="24CF1E93" w:rsidR="007D40E1" w:rsidRPr="000C40A7" w:rsidRDefault="007D40E1" w:rsidP="007D40E1">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3</w:t>
            </w:r>
          </w:p>
        </w:tc>
        <w:tc>
          <w:tcPr>
            <w:tcW w:w="1870" w:type="dxa"/>
          </w:tcPr>
          <w:p w14:paraId="659E5BBA" w14:textId="38D4A274" w:rsidR="007D40E1" w:rsidRPr="000C40A7" w:rsidRDefault="007D40E1" w:rsidP="007D40E1">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3.4</w:t>
            </w:r>
          </w:p>
        </w:tc>
      </w:tr>
      <w:tr w:rsidR="007D40E1" w14:paraId="76417FD0" w14:textId="77777777" w:rsidTr="000C40A7">
        <w:tc>
          <w:tcPr>
            <w:cnfStyle w:val="001000000000" w:firstRow="0" w:lastRow="0" w:firstColumn="1" w:lastColumn="0" w:oddVBand="0" w:evenVBand="0" w:oddHBand="0" w:evenHBand="0" w:firstRowFirstColumn="0" w:firstRowLastColumn="0" w:lastRowFirstColumn="0" w:lastRowLastColumn="0"/>
            <w:tcW w:w="1870" w:type="dxa"/>
          </w:tcPr>
          <w:p w14:paraId="1D6EE3F9" w14:textId="47CF3415" w:rsidR="007D40E1" w:rsidRPr="000C40A7" w:rsidRDefault="007D40E1" w:rsidP="007D40E1">
            <w:pPr>
              <w:tabs>
                <w:tab w:val="left" w:pos="905"/>
              </w:tabs>
              <w:bidi/>
              <w:jc w:val="center"/>
              <w:rPr>
                <w:rFonts w:asciiTheme="majorBidi" w:hAnsiTheme="majorBidi" w:cs="B Nazanin"/>
                <w:sz w:val="24"/>
                <w:szCs w:val="24"/>
                <w:rtl/>
                <w:lang w:bidi="fa-IR"/>
              </w:rPr>
            </w:pPr>
            <w:r w:rsidRPr="00E22592">
              <w:rPr>
                <w:rFonts w:cs="B Nazanin" w:hint="cs"/>
                <w:sz w:val="24"/>
                <w:szCs w:val="24"/>
                <w:rtl/>
              </w:rPr>
              <w:t>مالیات</w:t>
            </w:r>
          </w:p>
        </w:tc>
        <w:tc>
          <w:tcPr>
            <w:tcW w:w="1870" w:type="dxa"/>
          </w:tcPr>
          <w:p w14:paraId="422C813A" w14:textId="6832AA3C" w:rsidR="007D40E1" w:rsidRPr="000C40A7" w:rsidRDefault="007D40E1" w:rsidP="007D40E1">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-0.37</w:t>
            </w:r>
          </w:p>
        </w:tc>
        <w:tc>
          <w:tcPr>
            <w:tcW w:w="1870" w:type="dxa"/>
          </w:tcPr>
          <w:p w14:paraId="406669A2" w14:textId="7AB9BC40" w:rsidR="007D40E1" w:rsidRPr="000C40A7" w:rsidRDefault="007D40E1" w:rsidP="007D40E1">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-0.223</w:t>
            </w:r>
          </w:p>
        </w:tc>
        <w:tc>
          <w:tcPr>
            <w:tcW w:w="1870" w:type="dxa"/>
          </w:tcPr>
          <w:p w14:paraId="33EF4458" w14:textId="4277D823" w:rsidR="007D40E1" w:rsidRPr="000C40A7" w:rsidRDefault="007D40E1" w:rsidP="007D40E1">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-0.112</w:t>
            </w:r>
          </w:p>
        </w:tc>
        <w:tc>
          <w:tcPr>
            <w:tcW w:w="1870" w:type="dxa"/>
          </w:tcPr>
          <w:p w14:paraId="7D1DAB4C" w14:textId="0AAB9E58" w:rsidR="007D40E1" w:rsidRPr="000C40A7" w:rsidRDefault="007D40E1" w:rsidP="007D40E1">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-0.149</w:t>
            </w:r>
          </w:p>
        </w:tc>
      </w:tr>
      <w:tr w:rsidR="007D40E1" w14:paraId="18E7B670" w14:textId="77777777" w:rsidTr="000C4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49D13C7B" w14:textId="765AEA15" w:rsidR="007D40E1" w:rsidRPr="000C40A7" w:rsidRDefault="007D40E1" w:rsidP="007D40E1">
            <w:pPr>
              <w:tabs>
                <w:tab w:val="left" w:pos="905"/>
              </w:tabs>
              <w:bidi/>
              <w:jc w:val="center"/>
              <w:rPr>
                <w:rFonts w:asciiTheme="majorBidi" w:hAnsiTheme="majorBidi" w:cs="B Nazanin"/>
                <w:sz w:val="24"/>
                <w:szCs w:val="24"/>
                <w:rtl/>
                <w:lang w:bidi="fa-IR"/>
              </w:rPr>
            </w:pPr>
            <w:r w:rsidRPr="00E22592">
              <w:rPr>
                <w:rFonts w:cs="B Nazanin" w:hint="cs"/>
                <w:sz w:val="24"/>
                <w:szCs w:val="24"/>
                <w:rtl/>
              </w:rPr>
              <w:t>هزینه‌</w:t>
            </w:r>
            <w:r w:rsidRPr="00E22592">
              <w:rPr>
                <w:rFonts w:cs="B Nazanin"/>
                <w:sz w:val="24"/>
                <w:szCs w:val="24"/>
                <w:rtl/>
              </w:rPr>
              <w:t xml:space="preserve"> </w:t>
            </w:r>
            <w:r w:rsidRPr="00E22592">
              <w:rPr>
                <w:rFonts w:cs="B Nazanin" w:hint="cs"/>
                <w:sz w:val="24"/>
                <w:szCs w:val="24"/>
                <w:rtl/>
              </w:rPr>
              <w:t>سرمایه‌</w:t>
            </w:r>
            <w:r w:rsidRPr="00E22592">
              <w:rPr>
                <w:rFonts w:cs="B Nazanin"/>
                <w:sz w:val="24"/>
                <w:szCs w:val="24"/>
                <w:rtl/>
              </w:rPr>
              <w:t xml:space="preserve"> </w:t>
            </w:r>
            <w:r w:rsidRPr="00E22592">
              <w:rPr>
                <w:rFonts w:cs="B Nazanin" w:hint="cs"/>
                <w:sz w:val="24"/>
                <w:szCs w:val="24"/>
                <w:rtl/>
              </w:rPr>
              <w:t>و</w:t>
            </w:r>
            <w:r w:rsidRPr="00E22592">
              <w:rPr>
                <w:rFonts w:cs="B Nazanin"/>
                <w:sz w:val="24"/>
                <w:szCs w:val="24"/>
                <w:rtl/>
              </w:rPr>
              <w:t xml:space="preserve"> </w:t>
            </w:r>
            <w:r>
              <w:rPr>
                <w:rFonts w:cs="B Nazanin" w:hint="cs"/>
                <w:sz w:val="24"/>
                <w:szCs w:val="24"/>
                <w:rtl/>
              </w:rPr>
              <w:t xml:space="preserve">سرمایه گذاری </w:t>
            </w:r>
            <w:r w:rsidRPr="00E22592">
              <w:rPr>
                <w:rFonts w:cs="B Nazanin" w:hint="cs"/>
                <w:sz w:val="24"/>
                <w:szCs w:val="24"/>
                <w:rtl/>
              </w:rPr>
              <w:t>مالی</w:t>
            </w:r>
          </w:p>
        </w:tc>
        <w:tc>
          <w:tcPr>
            <w:tcW w:w="1870" w:type="dxa"/>
          </w:tcPr>
          <w:p w14:paraId="7B0A2681" w14:textId="42CFFE40" w:rsidR="007D40E1" w:rsidRPr="000C40A7" w:rsidRDefault="007D40E1" w:rsidP="007D40E1">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-1.5</w:t>
            </w:r>
          </w:p>
        </w:tc>
        <w:tc>
          <w:tcPr>
            <w:tcW w:w="1870" w:type="dxa"/>
          </w:tcPr>
          <w:p w14:paraId="4F740B50" w14:textId="4059A3C2" w:rsidR="007D40E1" w:rsidRPr="000C40A7" w:rsidRDefault="007D40E1" w:rsidP="007D40E1">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-1.5</w:t>
            </w:r>
          </w:p>
        </w:tc>
        <w:tc>
          <w:tcPr>
            <w:tcW w:w="1870" w:type="dxa"/>
          </w:tcPr>
          <w:p w14:paraId="31E2DDFF" w14:textId="49EC2065" w:rsidR="007D40E1" w:rsidRPr="000C40A7" w:rsidRDefault="007D40E1" w:rsidP="007D40E1">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-0.5</w:t>
            </w:r>
          </w:p>
        </w:tc>
        <w:tc>
          <w:tcPr>
            <w:tcW w:w="1870" w:type="dxa"/>
          </w:tcPr>
          <w:p w14:paraId="676B429F" w14:textId="02A39125" w:rsidR="007D40E1" w:rsidRPr="000C40A7" w:rsidRDefault="007D40E1" w:rsidP="007D40E1">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w:t>
            </w:r>
          </w:p>
        </w:tc>
      </w:tr>
      <w:tr w:rsidR="007D40E1" w14:paraId="4FAE24DE" w14:textId="77777777" w:rsidTr="000C40A7">
        <w:tc>
          <w:tcPr>
            <w:cnfStyle w:val="001000000000" w:firstRow="0" w:lastRow="0" w:firstColumn="1" w:lastColumn="0" w:oddVBand="0" w:evenVBand="0" w:oddHBand="0" w:evenHBand="0" w:firstRowFirstColumn="0" w:firstRowLastColumn="0" w:lastRowFirstColumn="0" w:lastRowLastColumn="0"/>
            <w:tcW w:w="1870" w:type="dxa"/>
          </w:tcPr>
          <w:p w14:paraId="0C4EB704" w14:textId="76A933C3" w:rsidR="007D40E1" w:rsidRPr="000C40A7" w:rsidRDefault="007D40E1" w:rsidP="007D40E1">
            <w:pPr>
              <w:tabs>
                <w:tab w:val="left" w:pos="905"/>
              </w:tabs>
              <w:bidi/>
              <w:jc w:val="center"/>
              <w:rPr>
                <w:rFonts w:asciiTheme="majorBidi" w:hAnsiTheme="majorBidi" w:cs="B Nazanin"/>
                <w:sz w:val="24"/>
                <w:szCs w:val="24"/>
                <w:rtl/>
                <w:lang w:bidi="fa-IR"/>
              </w:rPr>
            </w:pPr>
            <w:r w:rsidRPr="00E22592">
              <w:rPr>
                <w:rFonts w:cs="B Nazanin" w:hint="cs"/>
                <w:sz w:val="24"/>
                <w:szCs w:val="24"/>
                <w:rtl/>
              </w:rPr>
              <w:t>سود</w:t>
            </w:r>
            <w:r w:rsidRPr="00E22592">
              <w:rPr>
                <w:rFonts w:cs="B Nazanin"/>
                <w:sz w:val="24"/>
                <w:szCs w:val="24"/>
                <w:rtl/>
              </w:rPr>
              <w:t xml:space="preserve"> </w:t>
            </w:r>
            <w:r w:rsidRPr="00E22592">
              <w:rPr>
                <w:rFonts w:cs="B Nazanin" w:hint="cs"/>
                <w:sz w:val="24"/>
                <w:szCs w:val="24"/>
                <w:rtl/>
              </w:rPr>
              <w:t>سهام</w:t>
            </w:r>
            <w:r w:rsidRPr="00E22592">
              <w:rPr>
                <w:rFonts w:cs="B Nazanin"/>
                <w:sz w:val="24"/>
                <w:szCs w:val="24"/>
                <w:rtl/>
              </w:rPr>
              <w:t xml:space="preserve"> </w:t>
            </w:r>
            <w:r>
              <w:rPr>
                <w:rFonts w:cs="B Nazanin" w:hint="cs"/>
                <w:sz w:val="24"/>
                <w:szCs w:val="24"/>
                <w:rtl/>
              </w:rPr>
              <w:t>توزیع شده</w:t>
            </w:r>
          </w:p>
        </w:tc>
        <w:tc>
          <w:tcPr>
            <w:tcW w:w="1870" w:type="dxa"/>
          </w:tcPr>
          <w:p w14:paraId="42CFBD24" w14:textId="2A83FC47" w:rsidR="007D40E1" w:rsidRPr="000C40A7" w:rsidRDefault="007D40E1" w:rsidP="007D40E1">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-4</w:t>
            </w:r>
          </w:p>
        </w:tc>
        <w:tc>
          <w:tcPr>
            <w:tcW w:w="1870" w:type="dxa"/>
          </w:tcPr>
          <w:p w14:paraId="3697D9C2" w14:textId="24720271" w:rsidR="007D40E1" w:rsidRPr="000C40A7" w:rsidRDefault="007D40E1" w:rsidP="007D40E1">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-2.5</w:t>
            </w:r>
          </w:p>
        </w:tc>
        <w:tc>
          <w:tcPr>
            <w:tcW w:w="1870" w:type="dxa"/>
          </w:tcPr>
          <w:p w14:paraId="7A89AC7B" w14:textId="44D469F0" w:rsidR="007D40E1" w:rsidRPr="000C40A7" w:rsidRDefault="007D40E1" w:rsidP="007D40E1">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-2.5</w:t>
            </w:r>
          </w:p>
        </w:tc>
        <w:tc>
          <w:tcPr>
            <w:tcW w:w="1870" w:type="dxa"/>
          </w:tcPr>
          <w:p w14:paraId="0EAAF60E" w14:textId="23F10191" w:rsidR="007D40E1" w:rsidRPr="000C40A7" w:rsidRDefault="007D40E1" w:rsidP="007D40E1">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-3.5</w:t>
            </w:r>
          </w:p>
        </w:tc>
      </w:tr>
      <w:tr w:rsidR="007D40E1" w14:paraId="49112492" w14:textId="77777777" w:rsidTr="000C4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66C931D0" w14:textId="5F6CA266" w:rsidR="007D40E1" w:rsidRPr="000C40A7" w:rsidRDefault="007D40E1" w:rsidP="007D40E1">
            <w:pPr>
              <w:tabs>
                <w:tab w:val="left" w:pos="905"/>
              </w:tabs>
              <w:bidi/>
              <w:jc w:val="center"/>
              <w:rPr>
                <w:rFonts w:asciiTheme="majorBidi" w:hAnsiTheme="majorBidi" w:cs="B Nazanin"/>
                <w:sz w:val="24"/>
                <w:szCs w:val="24"/>
                <w:rtl/>
                <w:lang w:bidi="fa-IR"/>
              </w:rPr>
            </w:pPr>
            <w:r w:rsidRPr="00E22592">
              <w:rPr>
                <w:rFonts w:cs="B Nazanin" w:hint="cs"/>
                <w:sz w:val="24"/>
                <w:szCs w:val="24"/>
                <w:rtl/>
              </w:rPr>
              <w:t>افزایش</w:t>
            </w:r>
            <w:r w:rsidRPr="00E22592">
              <w:rPr>
                <w:rFonts w:cs="B Nazanin"/>
                <w:sz w:val="24"/>
                <w:szCs w:val="24"/>
                <w:rtl/>
              </w:rPr>
              <w:t xml:space="preserve"> (</w:t>
            </w:r>
            <w:r w:rsidRPr="00E22592">
              <w:rPr>
                <w:rFonts w:cs="B Nazanin" w:hint="cs"/>
                <w:sz w:val="24"/>
                <w:szCs w:val="24"/>
                <w:rtl/>
              </w:rPr>
              <w:t>کاهش</w:t>
            </w:r>
            <w:r w:rsidRPr="00E22592">
              <w:rPr>
                <w:rFonts w:cs="B Nazanin"/>
                <w:sz w:val="24"/>
                <w:szCs w:val="24"/>
                <w:rtl/>
              </w:rPr>
              <w:t xml:space="preserve">) </w:t>
            </w:r>
            <w:r>
              <w:rPr>
                <w:rFonts w:cs="B Nazanin" w:hint="cs"/>
                <w:sz w:val="24"/>
                <w:szCs w:val="24"/>
                <w:rtl/>
              </w:rPr>
              <w:t>نقدینگی</w:t>
            </w:r>
            <w:r w:rsidRPr="00E22592">
              <w:rPr>
                <w:rFonts w:cs="B Nazanin"/>
                <w:sz w:val="24"/>
                <w:szCs w:val="24"/>
                <w:rtl/>
              </w:rPr>
              <w:t xml:space="preserve"> </w:t>
            </w:r>
            <w:r w:rsidRPr="00E22592">
              <w:rPr>
                <w:rFonts w:cs="B Nazanin" w:hint="cs"/>
                <w:sz w:val="24"/>
                <w:szCs w:val="24"/>
                <w:rtl/>
              </w:rPr>
              <w:t>و</w:t>
            </w:r>
            <w:r w:rsidRPr="00E22592">
              <w:rPr>
                <w:rFonts w:cs="B Nazanin"/>
                <w:sz w:val="24"/>
                <w:szCs w:val="24"/>
                <w:rtl/>
              </w:rPr>
              <w:t xml:space="preserve"> </w:t>
            </w:r>
            <w:r w:rsidRPr="00E22592">
              <w:rPr>
                <w:rFonts w:cs="B Nazanin" w:hint="cs"/>
                <w:sz w:val="24"/>
                <w:szCs w:val="24"/>
                <w:rtl/>
              </w:rPr>
              <w:t>معادل</w:t>
            </w:r>
            <w:r w:rsidRPr="00E22592">
              <w:rPr>
                <w:rFonts w:cs="B Nazanin"/>
                <w:sz w:val="24"/>
                <w:szCs w:val="24"/>
                <w:rtl/>
              </w:rPr>
              <w:t xml:space="preserve"> </w:t>
            </w:r>
            <w:r w:rsidRPr="00E22592">
              <w:rPr>
                <w:rFonts w:cs="B Nazanin" w:hint="cs"/>
                <w:sz w:val="24"/>
                <w:szCs w:val="24"/>
                <w:rtl/>
              </w:rPr>
              <w:t>آن</w:t>
            </w:r>
          </w:p>
        </w:tc>
        <w:tc>
          <w:tcPr>
            <w:tcW w:w="1870" w:type="dxa"/>
          </w:tcPr>
          <w:p w14:paraId="4F88D83F" w14:textId="7C3D9687" w:rsidR="007D40E1" w:rsidRPr="000C40A7" w:rsidRDefault="007D40E1" w:rsidP="007D40E1">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1.13</w:t>
            </w:r>
          </w:p>
        </w:tc>
        <w:tc>
          <w:tcPr>
            <w:tcW w:w="1870" w:type="dxa"/>
          </w:tcPr>
          <w:p w14:paraId="4FDCC100" w14:textId="61C4C109" w:rsidR="007D40E1" w:rsidRPr="000C40A7" w:rsidRDefault="007D40E1" w:rsidP="007D40E1">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-0.22</w:t>
            </w:r>
          </w:p>
        </w:tc>
        <w:tc>
          <w:tcPr>
            <w:tcW w:w="1870" w:type="dxa"/>
          </w:tcPr>
          <w:p w14:paraId="62E50E37" w14:textId="542E6A2F" w:rsidR="007D40E1" w:rsidRPr="000C40A7" w:rsidRDefault="007D40E1" w:rsidP="007D40E1">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-0.112</w:t>
            </w:r>
          </w:p>
        </w:tc>
        <w:tc>
          <w:tcPr>
            <w:tcW w:w="1870" w:type="dxa"/>
          </w:tcPr>
          <w:p w14:paraId="085F3F6E" w14:textId="13AC66D7" w:rsidR="007D40E1" w:rsidRPr="000C40A7" w:rsidRDefault="007D40E1" w:rsidP="007D40E1">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0C40A7">
              <w:rPr>
                <w:rFonts w:cs="B Nazanin"/>
                <w:sz w:val="24"/>
                <w:szCs w:val="24"/>
              </w:rPr>
              <w:t>-0.25</w:t>
            </w:r>
          </w:p>
        </w:tc>
      </w:tr>
    </w:tbl>
    <w:p w14:paraId="72D1F259" w14:textId="57F210CF" w:rsidR="00E22592" w:rsidRDefault="00E22592" w:rsidP="00E22592">
      <w:pPr>
        <w:tabs>
          <w:tab w:val="left" w:pos="905"/>
        </w:tabs>
        <w:bidi/>
        <w:rPr>
          <w:rFonts w:asciiTheme="majorBidi" w:hAnsiTheme="majorBidi" w:cs="B Nazanin"/>
          <w:sz w:val="26"/>
          <w:szCs w:val="26"/>
          <w:lang w:bidi="fa-IR"/>
        </w:rPr>
      </w:pPr>
    </w:p>
    <w:p w14:paraId="0D58A709" w14:textId="60BAD320" w:rsidR="000C40A7" w:rsidRPr="000C40A7" w:rsidRDefault="000C40A7" w:rsidP="000C40A7">
      <w:pPr>
        <w:tabs>
          <w:tab w:val="left" w:pos="905"/>
        </w:tabs>
        <w:bidi/>
        <w:jc w:val="lowKashida"/>
        <w:rPr>
          <w:rFonts w:asciiTheme="majorBidi" w:hAnsiTheme="majorBidi" w:cs="B Nazanin"/>
          <w:sz w:val="26"/>
          <w:szCs w:val="26"/>
          <w:lang w:bidi="fa-IR"/>
        </w:rPr>
      </w:pPr>
      <w:r w:rsidRPr="000C40A7">
        <w:rPr>
          <w:rFonts w:asciiTheme="majorBidi" w:hAnsiTheme="majorBidi" w:cs="B Nazanin"/>
          <w:b/>
          <w:bCs/>
          <w:sz w:val="26"/>
          <w:szCs w:val="26"/>
          <w:rtl/>
        </w:rPr>
        <w:lastRenderedPageBreak/>
        <w:t>تیم و جف</w:t>
      </w:r>
      <w:r w:rsidRPr="000C40A7">
        <w:rPr>
          <w:rFonts w:asciiTheme="majorBidi" w:hAnsiTheme="majorBidi" w:cs="B Nazanin"/>
          <w:sz w:val="26"/>
          <w:szCs w:val="26"/>
          <w:rtl/>
        </w:rPr>
        <w:t xml:space="preserve"> اشاره کردند که در پیش‌بینی مربوط به </w:t>
      </w:r>
      <w:r w:rsidRPr="000C40A7">
        <w:rPr>
          <w:rFonts w:asciiTheme="majorBidi" w:hAnsiTheme="majorBidi" w:cs="B Nazanin"/>
          <w:b/>
          <w:bCs/>
          <w:sz w:val="26"/>
          <w:szCs w:val="26"/>
          <w:rtl/>
        </w:rPr>
        <w:t>استراتژی</w:t>
      </w:r>
      <w:r w:rsidR="00564C25">
        <w:rPr>
          <w:rFonts w:asciiTheme="majorBidi" w:hAnsiTheme="majorBidi" w:cs="B Nazanin" w:hint="cs"/>
          <w:b/>
          <w:bCs/>
          <w:sz w:val="26"/>
          <w:szCs w:val="26"/>
          <w:rtl/>
          <w:lang w:bidi="fa-IR"/>
        </w:rPr>
        <w:t xml:space="preserve"> </w:t>
      </w:r>
      <w:r w:rsidRPr="000C40A7">
        <w:rPr>
          <w:rFonts w:asciiTheme="majorBidi" w:hAnsiTheme="majorBidi" w:cs="B Nazanin"/>
          <w:b/>
          <w:bCs/>
          <w:sz w:val="26"/>
          <w:szCs w:val="26"/>
          <w:lang w:bidi="fa-IR"/>
        </w:rPr>
        <w:t>B</w:t>
      </w:r>
      <w:r w:rsidRPr="000C40A7">
        <w:rPr>
          <w:rFonts w:asciiTheme="majorBidi" w:hAnsiTheme="majorBidi" w:cs="B Nazanin"/>
          <w:sz w:val="26"/>
          <w:szCs w:val="26"/>
          <w:rtl/>
        </w:rPr>
        <w:t xml:space="preserve">، از </w:t>
      </w:r>
      <w:r w:rsidR="007D40E1">
        <w:rPr>
          <w:rFonts w:asciiTheme="majorBidi" w:hAnsiTheme="majorBidi" w:cs="B Nazanin" w:hint="cs"/>
          <w:sz w:val="26"/>
          <w:szCs w:val="26"/>
          <w:rtl/>
        </w:rPr>
        <w:t>جریان</w:t>
      </w:r>
      <w:r w:rsidR="007D40E1" w:rsidRPr="007D40E1">
        <w:rPr>
          <w:rFonts w:asciiTheme="majorBidi" w:hAnsiTheme="majorBidi" w:cs="B Nazanin"/>
          <w:sz w:val="26"/>
          <w:szCs w:val="26"/>
          <w:rtl/>
        </w:rPr>
        <w:t xml:space="preserve"> </w:t>
      </w:r>
      <w:r w:rsidR="007D40E1" w:rsidRPr="000C40A7">
        <w:rPr>
          <w:rFonts w:asciiTheme="majorBidi" w:hAnsiTheme="majorBidi" w:cs="B Nazanin"/>
          <w:sz w:val="26"/>
          <w:szCs w:val="26"/>
          <w:rtl/>
        </w:rPr>
        <w:t>نقدی</w:t>
      </w:r>
      <w:r w:rsidR="007D40E1">
        <w:rPr>
          <w:rFonts w:asciiTheme="majorBidi" w:hAnsiTheme="majorBidi" w:cs="B Nazanin" w:hint="cs"/>
          <w:sz w:val="26"/>
          <w:szCs w:val="26"/>
          <w:rtl/>
        </w:rPr>
        <w:t xml:space="preserve"> </w:t>
      </w:r>
      <w:r w:rsidRPr="000C40A7">
        <w:rPr>
          <w:rFonts w:asciiTheme="majorBidi" w:hAnsiTheme="majorBidi" w:cs="B Nazanin"/>
          <w:sz w:val="26"/>
          <w:szCs w:val="26"/>
          <w:rtl/>
        </w:rPr>
        <w:t>خروجی‌ قابل توجه و احتمالاً غیرقابل تأمین</w:t>
      </w:r>
      <w:r w:rsidR="007D40E1" w:rsidRPr="007D40E1">
        <w:rPr>
          <w:rFonts w:asciiTheme="majorBidi" w:hAnsiTheme="majorBidi" w:cs="B Nazanin"/>
          <w:sz w:val="26"/>
          <w:szCs w:val="26"/>
          <w:rtl/>
        </w:rPr>
        <w:t xml:space="preserve"> </w:t>
      </w:r>
      <w:r w:rsidR="007D40E1" w:rsidRPr="000C40A7">
        <w:rPr>
          <w:rFonts w:asciiTheme="majorBidi" w:hAnsiTheme="majorBidi" w:cs="B Nazanin"/>
          <w:sz w:val="26"/>
          <w:szCs w:val="26"/>
          <w:rtl/>
        </w:rPr>
        <w:t>جلوگیری می‌شود</w:t>
      </w:r>
      <w:r w:rsidR="007D40E1">
        <w:rPr>
          <w:rFonts w:asciiTheme="majorBidi" w:hAnsiTheme="majorBidi" w:cs="B Nazanin" w:hint="cs"/>
          <w:sz w:val="26"/>
          <w:szCs w:val="26"/>
          <w:rtl/>
        </w:rPr>
        <w:t xml:space="preserve"> و</w:t>
      </w:r>
      <w:r w:rsidRPr="000C40A7">
        <w:rPr>
          <w:rFonts w:asciiTheme="majorBidi" w:hAnsiTheme="majorBidi" w:cs="B Nazanin"/>
          <w:sz w:val="26"/>
          <w:szCs w:val="26"/>
          <w:rtl/>
        </w:rPr>
        <w:t xml:space="preserve"> با کاهش چشمگیر سود</w:t>
      </w:r>
      <w:r w:rsidR="007D40E1">
        <w:rPr>
          <w:rFonts w:asciiTheme="majorBidi" w:hAnsiTheme="majorBidi" w:cs="B Nazanin" w:hint="cs"/>
          <w:sz w:val="26"/>
          <w:szCs w:val="26"/>
          <w:rtl/>
        </w:rPr>
        <w:t xml:space="preserve"> سهام</w:t>
      </w:r>
      <w:r w:rsidRPr="000C40A7">
        <w:rPr>
          <w:rFonts w:asciiTheme="majorBidi" w:hAnsiTheme="majorBidi" w:cs="B Nazanin"/>
          <w:sz w:val="26"/>
          <w:szCs w:val="26"/>
          <w:rtl/>
        </w:rPr>
        <w:t xml:space="preserve"> </w:t>
      </w:r>
      <w:r w:rsidR="007D40E1">
        <w:rPr>
          <w:rFonts w:asciiTheme="majorBidi" w:hAnsiTheme="majorBidi" w:cs="B Nazanin" w:hint="cs"/>
          <w:sz w:val="26"/>
          <w:szCs w:val="26"/>
          <w:rtl/>
        </w:rPr>
        <w:t>توزیعی همراه است</w:t>
      </w:r>
      <w:r w:rsidRPr="000C40A7">
        <w:rPr>
          <w:rFonts w:asciiTheme="majorBidi" w:hAnsiTheme="majorBidi" w:cs="B Nazanin"/>
          <w:sz w:val="26"/>
          <w:szCs w:val="26"/>
          <w:rtl/>
        </w:rPr>
        <w:t xml:space="preserve"> که این امر تأثیر جدی بر </w:t>
      </w:r>
      <w:r w:rsidR="007D40E1">
        <w:rPr>
          <w:rFonts w:asciiTheme="majorBidi" w:hAnsiTheme="majorBidi" w:cs="B Nazanin" w:hint="cs"/>
          <w:sz w:val="26"/>
          <w:szCs w:val="26"/>
          <w:rtl/>
        </w:rPr>
        <w:t>تامین</w:t>
      </w:r>
      <w:r w:rsidRPr="000C40A7">
        <w:rPr>
          <w:rFonts w:asciiTheme="majorBidi" w:hAnsiTheme="majorBidi" w:cs="B Nazanin"/>
          <w:sz w:val="26"/>
          <w:szCs w:val="26"/>
          <w:rtl/>
        </w:rPr>
        <w:t xml:space="preserve"> مالی شخصی سهامداران خواهد داشت. پیش‌بینی برای </w:t>
      </w:r>
      <w:r w:rsidRPr="000C40A7">
        <w:rPr>
          <w:rFonts w:asciiTheme="majorBidi" w:hAnsiTheme="majorBidi" w:cs="B Nazanin"/>
          <w:b/>
          <w:bCs/>
          <w:sz w:val="26"/>
          <w:szCs w:val="26"/>
          <w:rtl/>
        </w:rPr>
        <w:t>استراتژی</w:t>
      </w:r>
      <w:r w:rsidRPr="000C40A7">
        <w:rPr>
          <w:rFonts w:asciiTheme="majorBidi" w:hAnsiTheme="majorBidi" w:cs="B Nazanin"/>
          <w:b/>
          <w:bCs/>
          <w:sz w:val="26"/>
          <w:szCs w:val="26"/>
          <w:lang w:bidi="fa-IR"/>
        </w:rPr>
        <w:t xml:space="preserve"> A</w:t>
      </w:r>
      <w:r w:rsidRPr="000C40A7">
        <w:rPr>
          <w:rFonts w:asciiTheme="majorBidi" w:hAnsiTheme="majorBidi" w:cs="B Nazanin"/>
          <w:sz w:val="26"/>
          <w:szCs w:val="26"/>
          <w:lang w:bidi="fa-IR"/>
        </w:rPr>
        <w:t xml:space="preserve"> </w:t>
      </w:r>
      <w:r w:rsidRPr="000C40A7">
        <w:rPr>
          <w:rFonts w:asciiTheme="majorBidi" w:hAnsiTheme="majorBidi" w:cs="B Nazanin"/>
          <w:sz w:val="26"/>
          <w:szCs w:val="26"/>
          <w:rtl/>
        </w:rPr>
        <w:t xml:space="preserve">نشان‌دهنده جریان‌های نقدی ورودی قابل توجه یک سال زودتر از </w:t>
      </w:r>
      <w:r w:rsidRPr="000C40A7">
        <w:rPr>
          <w:rFonts w:asciiTheme="majorBidi" w:hAnsiTheme="majorBidi" w:cs="B Nazanin"/>
          <w:b/>
          <w:bCs/>
          <w:sz w:val="26"/>
          <w:szCs w:val="26"/>
          <w:rtl/>
        </w:rPr>
        <w:t>استراتژی</w:t>
      </w:r>
      <w:r w:rsidRPr="000C40A7">
        <w:rPr>
          <w:rFonts w:asciiTheme="majorBidi" w:hAnsiTheme="majorBidi" w:cs="B Nazanin"/>
          <w:b/>
          <w:bCs/>
          <w:sz w:val="26"/>
          <w:szCs w:val="26"/>
          <w:lang w:bidi="fa-IR"/>
        </w:rPr>
        <w:t xml:space="preserve"> B</w:t>
      </w:r>
      <w:r w:rsidRPr="000C40A7">
        <w:rPr>
          <w:rFonts w:asciiTheme="majorBidi" w:hAnsiTheme="majorBidi" w:cs="B Nazanin"/>
          <w:sz w:val="26"/>
          <w:szCs w:val="26"/>
          <w:lang w:bidi="fa-IR"/>
        </w:rPr>
        <w:t xml:space="preserve"> </w:t>
      </w:r>
      <w:r w:rsidRPr="000C40A7">
        <w:rPr>
          <w:rFonts w:asciiTheme="majorBidi" w:hAnsiTheme="majorBidi" w:cs="B Nazanin"/>
          <w:sz w:val="26"/>
          <w:szCs w:val="26"/>
          <w:rtl/>
        </w:rPr>
        <w:t>است، اگرچه به‌قدری زیاد نیست که در نهایت سود سهام</w:t>
      </w:r>
      <w:r w:rsidR="007D40E1">
        <w:rPr>
          <w:rFonts w:asciiTheme="majorBidi" w:hAnsiTheme="majorBidi" w:cs="B Nazanin" w:hint="cs"/>
          <w:sz w:val="26"/>
          <w:szCs w:val="26"/>
          <w:rtl/>
        </w:rPr>
        <w:t xml:space="preserve"> توزیعی</w:t>
      </w:r>
      <w:r w:rsidRPr="000C40A7">
        <w:rPr>
          <w:rFonts w:asciiTheme="majorBidi" w:hAnsiTheme="majorBidi" w:cs="B Nazanin"/>
          <w:sz w:val="26"/>
          <w:szCs w:val="26"/>
          <w:rtl/>
        </w:rPr>
        <w:t xml:space="preserve"> به‌طور چشمگیری تحت تأثیر قرار گیرد. بر این اساس، آن‌ها مطمئن </w:t>
      </w:r>
      <w:r w:rsidR="007D40E1">
        <w:rPr>
          <w:rFonts w:asciiTheme="majorBidi" w:hAnsiTheme="majorBidi" w:cs="B Nazanin" w:hint="cs"/>
          <w:sz w:val="26"/>
          <w:szCs w:val="26"/>
          <w:rtl/>
        </w:rPr>
        <w:t>شدند</w:t>
      </w:r>
      <w:r w:rsidRPr="000C40A7">
        <w:rPr>
          <w:rFonts w:asciiTheme="majorBidi" w:hAnsiTheme="majorBidi" w:cs="B Nazanin"/>
          <w:sz w:val="26"/>
          <w:szCs w:val="26"/>
          <w:rtl/>
        </w:rPr>
        <w:t xml:space="preserve"> که </w:t>
      </w:r>
      <w:r w:rsidRPr="000C40A7">
        <w:rPr>
          <w:rFonts w:asciiTheme="majorBidi" w:hAnsiTheme="majorBidi" w:cs="B Nazanin"/>
          <w:b/>
          <w:bCs/>
          <w:sz w:val="26"/>
          <w:szCs w:val="26"/>
          <w:rtl/>
        </w:rPr>
        <w:t>استراتژی</w:t>
      </w:r>
      <w:r w:rsidRPr="000C40A7">
        <w:rPr>
          <w:rFonts w:asciiTheme="majorBidi" w:hAnsiTheme="majorBidi" w:cs="B Nazanin"/>
          <w:b/>
          <w:bCs/>
          <w:sz w:val="26"/>
          <w:szCs w:val="26"/>
          <w:lang w:bidi="fa-IR"/>
        </w:rPr>
        <w:t xml:space="preserve"> A</w:t>
      </w:r>
      <w:r w:rsidRPr="000C40A7">
        <w:rPr>
          <w:rFonts w:asciiTheme="majorBidi" w:hAnsiTheme="majorBidi" w:cs="B Nazanin"/>
          <w:sz w:val="26"/>
          <w:szCs w:val="26"/>
          <w:lang w:bidi="fa-IR"/>
        </w:rPr>
        <w:t xml:space="preserve"> </w:t>
      </w:r>
      <w:r w:rsidRPr="000C40A7">
        <w:rPr>
          <w:rFonts w:asciiTheme="majorBidi" w:hAnsiTheme="majorBidi" w:cs="B Nazanin"/>
          <w:sz w:val="26"/>
          <w:szCs w:val="26"/>
          <w:rtl/>
        </w:rPr>
        <w:t>ارجحیت دارد</w:t>
      </w:r>
      <w:r w:rsidRPr="000C40A7">
        <w:rPr>
          <w:rFonts w:asciiTheme="majorBidi" w:hAnsiTheme="majorBidi" w:cs="B Nazanin"/>
          <w:sz w:val="26"/>
          <w:szCs w:val="26"/>
          <w:lang w:bidi="fa-IR"/>
        </w:rPr>
        <w:t>.</w:t>
      </w:r>
    </w:p>
    <w:p w14:paraId="1D0CB25A" w14:textId="26B0E0C2" w:rsidR="000C40A7" w:rsidRPr="000C40A7" w:rsidRDefault="000C40A7" w:rsidP="000C40A7">
      <w:pPr>
        <w:numPr>
          <w:ilvl w:val="0"/>
          <w:numId w:val="107"/>
        </w:numPr>
        <w:tabs>
          <w:tab w:val="left" w:pos="905"/>
        </w:tabs>
        <w:bidi/>
        <w:jc w:val="lowKashida"/>
        <w:rPr>
          <w:rFonts w:asciiTheme="majorBidi" w:hAnsiTheme="majorBidi" w:cs="B Nazanin"/>
          <w:sz w:val="26"/>
          <w:szCs w:val="26"/>
          <w:lang w:bidi="fa-IR"/>
        </w:rPr>
      </w:pPr>
      <w:r w:rsidRPr="000C40A7">
        <w:rPr>
          <w:rFonts w:asciiTheme="majorBidi" w:hAnsiTheme="majorBidi" w:cs="B Nazanin"/>
          <w:b/>
          <w:bCs/>
          <w:sz w:val="26"/>
          <w:szCs w:val="26"/>
          <w:rtl/>
        </w:rPr>
        <w:t>تأمین منابع پس از پیاده‌سازی</w:t>
      </w:r>
      <w:r w:rsidR="007D40E1">
        <w:rPr>
          <w:rFonts w:asciiTheme="majorBidi" w:hAnsiTheme="majorBidi" w:cs="B Nazanin" w:hint="cs"/>
          <w:sz w:val="26"/>
          <w:szCs w:val="26"/>
          <w:rtl/>
        </w:rPr>
        <w:t>-</w:t>
      </w:r>
      <w:r w:rsidRPr="000C40A7">
        <w:rPr>
          <w:rFonts w:asciiTheme="majorBidi" w:hAnsiTheme="majorBidi" w:cs="B Nazanin"/>
          <w:sz w:val="26"/>
          <w:szCs w:val="26"/>
          <w:rtl/>
        </w:rPr>
        <w:t xml:space="preserve">این یک </w:t>
      </w:r>
      <w:r w:rsidR="007D40E1">
        <w:rPr>
          <w:rFonts w:asciiTheme="majorBidi" w:hAnsiTheme="majorBidi" w:cs="B Nazanin" w:hint="cs"/>
          <w:sz w:val="26"/>
          <w:szCs w:val="26"/>
          <w:rtl/>
        </w:rPr>
        <w:t>موضوع</w:t>
      </w:r>
      <w:r w:rsidRPr="000C40A7">
        <w:rPr>
          <w:rFonts w:asciiTheme="majorBidi" w:hAnsiTheme="majorBidi" w:cs="B Nazanin"/>
          <w:sz w:val="26"/>
          <w:szCs w:val="26"/>
          <w:rtl/>
        </w:rPr>
        <w:t xml:space="preserve"> حیاتی است که اغلب نادیده </w:t>
      </w:r>
      <w:r w:rsidR="007D40E1">
        <w:rPr>
          <w:rFonts w:asciiTheme="majorBidi" w:hAnsiTheme="majorBidi" w:cs="B Nazanin" w:hint="cs"/>
          <w:sz w:val="26"/>
          <w:szCs w:val="26"/>
          <w:rtl/>
        </w:rPr>
        <w:t>انگاشته</w:t>
      </w:r>
      <w:r w:rsidRPr="000C40A7">
        <w:rPr>
          <w:rFonts w:asciiTheme="majorBidi" w:hAnsiTheme="majorBidi" w:cs="B Nazanin"/>
          <w:sz w:val="26"/>
          <w:szCs w:val="26"/>
          <w:rtl/>
        </w:rPr>
        <w:t xml:space="preserve"> می‌شود. باید به منابع، سیستم‌ها، زیرساخت‌ها و سایر ملزومات</w:t>
      </w:r>
      <w:r w:rsidR="007D40E1">
        <w:rPr>
          <w:rFonts w:asciiTheme="majorBidi" w:hAnsiTheme="majorBidi" w:cs="B Nazanin" w:hint="cs"/>
          <w:sz w:val="26"/>
          <w:szCs w:val="26"/>
          <w:rtl/>
        </w:rPr>
        <w:t xml:space="preserve"> مورد نیاز</w:t>
      </w:r>
      <w:r w:rsidRPr="000C40A7">
        <w:rPr>
          <w:rFonts w:asciiTheme="majorBidi" w:hAnsiTheme="majorBidi" w:cs="B Nazanin"/>
          <w:sz w:val="26"/>
          <w:szCs w:val="26"/>
          <w:rtl/>
        </w:rPr>
        <w:t xml:space="preserve"> پس از </w:t>
      </w:r>
      <w:r w:rsidR="007D40E1">
        <w:rPr>
          <w:rFonts w:asciiTheme="majorBidi" w:hAnsiTheme="majorBidi" w:cs="B Nazanin" w:hint="cs"/>
          <w:sz w:val="26"/>
          <w:szCs w:val="26"/>
          <w:rtl/>
        </w:rPr>
        <w:t>اتمام</w:t>
      </w:r>
      <w:r w:rsidRPr="000C40A7">
        <w:rPr>
          <w:rFonts w:asciiTheme="majorBidi" w:hAnsiTheme="majorBidi" w:cs="B Nazanin"/>
          <w:sz w:val="26"/>
          <w:szCs w:val="26"/>
          <w:rtl/>
        </w:rPr>
        <w:t xml:space="preserve"> مرحله </w:t>
      </w:r>
      <w:r w:rsidR="007D40E1">
        <w:rPr>
          <w:rFonts w:asciiTheme="majorBidi" w:hAnsiTheme="majorBidi" w:cs="B Nazanin" w:hint="cs"/>
          <w:sz w:val="26"/>
          <w:szCs w:val="26"/>
          <w:rtl/>
        </w:rPr>
        <w:t>اجرای</w:t>
      </w:r>
      <w:r w:rsidRPr="000C40A7">
        <w:rPr>
          <w:rFonts w:asciiTheme="majorBidi" w:hAnsiTheme="majorBidi" w:cs="B Nazanin"/>
          <w:sz w:val="26"/>
          <w:szCs w:val="26"/>
          <w:rtl/>
        </w:rPr>
        <w:t xml:space="preserve"> استراتژی، </w:t>
      </w:r>
      <w:r w:rsidR="007D40E1">
        <w:rPr>
          <w:rFonts w:asciiTheme="majorBidi" w:hAnsiTheme="majorBidi" w:cs="B Nazanin" w:hint="cs"/>
          <w:sz w:val="26"/>
          <w:szCs w:val="26"/>
          <w:rtl/>
        </w:rPr>
        <w:t>اندیشید</w:t>
      </w:r>
      <w:r w:rsidRPr="000C40A7">
        <w:rPr>
          <w:rFonts w:asciiTheme="majorBidi" w:hAnsiTheme="majorBidi" w:cs="B Nazanin"/>
          <w:sz w:val="26"/>
          <w:szCs w:val="26"/>
          <w:rtl/>
        </w:rPr>
        <w:t xml:space="preserve">. آیا این منابع </w:t>
      </w:r>
      <w:r w:rsidR="007D40E1">
        <w:rPr>
          <w:rFonts w:asciiTheme="majorBidi" w:hAnsiTheme="majorBidi" w:cs="B Nazanin" w:hint="cs"/>
          <w:sz w:val="26"/>
          <w:szCs w:val="26"/>
          <w:rtl/>
        </w:rPr>
        <w:t>واقعاً</w:t>
      </w:r>
      <w:r w:rsidRPr="000C40A7">
        <w:rPr>
          <w:rFonts w:asciiTheme="majorBidi" w:hAnsiTheme="majorBidi" w:cs="B Nazanin"/>
          <w:sz w:val="26"/>
          <w:szCs w:val="26"/>
          <w:rtl/>
        </w:rPr>
        <w:t xml:space="preserve"> در دسترس خواهند بود؟ در اینجا </w:t>
      </w:r>
      <w:r w:rsidR="007D40E1">
        <w:rPr>
          <w:rFonts w:asciiTheme="majorBidi" w:hAnsiTheme="majorBidi" w:cs="B Nazanin" w:hint="cs"/>
          <w:sz w:val="26"/>
          <w:szCs w:val="26"/>
          <w:rtl/>
        </w:rPr>
        <w:t>موضوع</w:t>
      </w:r>
      <w:r w:rsidR="007D40E1" w:rsidRPr="000C40A7">
        <w:rPr>
          <w:rFonts w:asciiTheme="majorBidi" w:hAnsiTheme="majorBidi" w:cs="B Nazanin"/>
          <w:sz w:val="26"/>
          <w:szCs w:val="26"/>
          <w:rtl/>
        </w:rPr>
        <w:t xml:space="preserve"> کلیدی</w:t>
      </w:r>
      <w:r w:rsidR="007D40E1">
        <w:rPr>
          <w:rFonts w:asciiTheme="majorBidi" w:hAnsiTheme="majorBidi" w:cs="B Nazanin" w:hint="cs"/>
          <w:sz w:val="26"/>
          <w:szCs w:val="26"/>
          <w:rtl/>
        </w:rPr>
        <w:t>،</w:t>
      </w:r>
      <w:r w:rsidR="007D40E1" w:rsidRPr="000C40A7">
        <w:rPr>
          <w:rFonts w:asciiTheme="majorBidi" w:hAnsiTheme="majorBidi" w:cs="B Nazanin"/>
          <w:sz w:val="26"/>
          <w:szCs w:val="26"/>
          <w:rtl/>
        </w:rPr>
        <w:t xml:space="preserve"> </w:t>
      </w:r>
      <w:r w:rsidRPr="000C40A7">
        <w:rPr>
          <w:rFonts w:asciiTheme="majorBidi" w:hAnsiTheme="majorBidi" w:cs="B Nazanin"/>
          <w:sz w:val="26"/>
          <w:szCs w:val="26"/>
          <w:rtl/>
        </w:rPr>
        <w:t>وضعیت نگران‌کننده منابع انسانی در</w:t>
      </w:r>
      <w:r w:rsidRPr="000C40A7">
        <w:rPr>
          <w:rFonts w:asciiTheme="majorBidi" w:hAnsiTheme="majorBidi" w:cs="B Nazanin"/>
          <w:sz w:val="26"/>
          <w:szCs w:val="26"/>
          <w:lang w:bidi="fa-IR"/>
        </w:rPr>
        <w:t xml:space="preserve"> MEL </w:t>
      </w:r>
      <w:r w:rsidRPr="000C40A7">
        <w:rPr>
          <w:rFonts w:asciiTheme="majorBidi" w:hAnsiTheme="majorBidi" w:cs="B Nazanin"/>
          <w:sz w:val="26"/>
          <w:szCs w:val="26"/>
          <w:rtl/>
        </w:rPr>
        <w:t xml:space="preserve">است. اصلاح این ویژگی‌ها در هر دو استراتژی </w:t>
      </w:r>
      <w:r w:rsidRPr="000C40A7">
        <w:rPr>
          <w:rFonts w:asciiTheme="majorBidi" w:hAnsiTheme="majorBidi" w:cs="B Nazanin"/>
          <w:b/>
          <w:bCs/>
          <w:sz w:val="26"/>
          <w:szCs w:val="26"/>
          <w:lang w:bidi="fa-IR"/>
        </w:rPr>
        <w:t>A</w:t>
      </w:r>
      <w:r w:rsidRPr="000C40A7">
        <w:rPr>
          <w:rFonts w:asciiTheme="majorBidi" w:hAnsiTheme="majorBidi" w:cs="B Nazanin"/>
          <w:sz w:val="26"/>
          <w:szCs w:val="26"/>
          <w:lang w:bidi="fa-IR"/>
        </w:rPr>
        <w:t xml:space="preserve"> </w:t>
      </w:r>
      <w:r w:rsidR="000B6AD8">
        <w:rPr>
          <w:rFonts w:asciiTheme="majorBidi" w:hAnsiTheme="majorBidi" w:cs="B Nazanin" w:hint="cs"/>
          <w:sz w:val="26"/>
          <w:szCs w:val="26"/>
          <w:rtl/>
        </w:rPr>
        <w:t xml:space="preserve"> </w:t>
      </w:r>
      <w:r w:rsidRPr="000C40A7">
        <w:rPr>
          <w:rFonts w:asciiTheme="majorBidi" w:hAnsiTheme="majorBidi" w:cs="B Nazanin"/>
          <w:sz w:val="26"/>
          <w:szCs w:val="26"/>
          <w:rtl/>
        </w:rPr>
        <w:t>و</w:t>
      </w:r>
      <w:r w:rsidRPr="000C40A7">
        <w:rPr>
          <w:rFonts w:asciiTheme="majorBidi" w:hAnsiTheme="majorBidi" w:cs="B Nazanin"/>
          <w:b/>
          <w:bCs/>
          <w:sz w:val="26"/>
          <w:szCs w:val="26"/>
          <w:lang w:bidi="fa-IR"/>
        </w:rPr>
        <w:t>B</w:t>
      </w:r>
      <w:r w:rsidRPr="000C40A7">
        <w:rPr>
          <w:rFonts w:asciiTheme="majorBidi" w:hAnsiTheme="majorBidi" w:cs="B Nazanin"/>
          <w:sz w:val="26"/>
          <w:szCs w:val="26"/>
          <w:lang w:bidi="fa-IR"/>
        </w:rPr>
        <w:t xml:space="preserve"> </w:t>
      </w:r>
      <w:r w:rsidR="000B6AD8">
        <w:rPr>
          <w:rFonts w:asciiTheme="majorBidi" w:hAnsiTheme="majorBidi" w:cs="B Nazanin" w:hint="cs"/>
          <w:sz w:val="26"/>
          <w:szCs w:val="26"/>
          <w:rtl/>
        </w:rPr>
        <w:t xml:space="preserve"> لحاظ</w:t>
      </w:r>
      <w:r w:rsidRPr="000C40A7">
        <w:rPr>
          <w:rFonts w:asciiTheme="majorBidi" w:hAnsiTheme="majorBidi" w:cs="B Nazanin"/>
          <w:sz w:val="26"/>
          <w:szCs w:val="26"/>
          <w:rtl/>
        </w:rPr>
        <w:t xml:space="preserve"> شده است</w:t>
      </w:r>
      <w:r w:rsidRPr="000C40A7">
        <w:rPr>
          <w:rFonts w:asciiTheme="majorBidi" w:hAnsiTheme="majorBidi" w:cs="B Nazanin"/>
          <w:sz w:val="26"/>
          <w:szCs w:val="26"/>
          <w:lang w:bidi="fa-IR"/>
        </w:rPr>
        <w:t>.</w:t>
      </w:r>
    </w:p>
    <w:tbl>
      <w:tblPr>
        <w:tblStyle w:val="TableGrid"/>
        <w:bidiVisual/>
        <w:tblW w:w="0" w:type="auto"/>
        <w:shd w:val="clear" w:color="auto" w:fill="E7E6E6" w:themeFill="background2"/>
        <w:tblLook w:val="04A0" w:firstRow="1" w:lastRow="0" w:firstColumn="1" w:lastColumn="0" w:noHBand="0" w:noVBand="1"/>
      </w:tblPr>
      <w:tblGrid>
        <w:gridCol w:w="2337"/>
        <w:gridCol w:w="2765"/>
        <w:gridCol w:w="1910"/>
        <w:gridCol w:w="2338"/>
      </w:tblGrid>
      <w:tr w:rsidR="000C40A7" w14:paraId="2BD9459C" w14:textId="77777777" w:rsidTr="007D40E1">
        <w:trPr>
          <w:trHeight w:val="115"/>
        </w:trPr>
        <w:tc>
          <w:tcPr>
            <w:tcW w:w="2337" w:type="dxa"/>
            <w:shd w:val="clear" w:color="auto" w:fill="E7E6E6" w:themeFill="background2"/>
          </w:tcPr>
          <w:p w14:paraId="76C15CE5" w14:textId="77777777" w:rsidR="000C40A7" w:rsidRPr="000C40A7" w:rsidRDefault="000C40A7" w:rsidP="000C40A7">
            <w:pPr>
              <w:tabs>
                <w:tab w:val="left" w:pos="905"/>
              </w:tabs>
              <w:bidi/>
              <w:jc w:val="center"/>
              <w:rPr>
                <w:rFonts w:asciiTheme="majorBidi" w:hAnsiTheme="majorBidi" w:cs="B Nazanin"/>
                <w:sz w:val="24"/>
                <w:szCs w:val="24"/>
                <w:rtl/>
                <w:lang w:bidi="fa-IR"/>
              </w:rPr>
            </w:pPr>
          </w:p>
        </w:tc>
        <w:tc>
          <w:tcPr>
            <w:tcW w:w="2765" w:type="dxa"/>
            <w:shd w:val="clear" w:color="auto" w:fill="E7E6E6" w:themeFill="background2"/>
          </w:tcPr>
          <w:p w14:paraId="5BA21DE0" w14:textId="1E72814A" w:rsidR="000C40A7" w:rsidRPr="000C40A7" w:rsidRDefault="00816AA6" w:rsidP="007D40E1">
            <w:pPr>
              <w:tabs>
                <w:tab w:val="left" w:pos="905"/>
              </w:tabs>
              <w:bidi/>
              <w:jc w:val="center"/>
              <w:rPr>
                <w:rFonts w:asciiTheme="majorBidi" w:hAnsiTheme="majorBidi" w:cs="B Nazanin"/>
                <w:vanish/>
                <w:sz w:val="24"/>
                <w:szCs w:val="24"/>
                <w:lang w:bidi="fa-IR"/>
              </w:rPr>
            </w:pPr>
            <w:r w:rsidRPr="000C40A7">
              <w:rPr>
                <w:rFonts w:asciiTheme="majorBidi" w:hAnsiTheme="majorBidi" w:cs="B Nazanin"/>
                <w:sz w:val="24"/>
                <w:szCs w:val="24"/>
                <w:rtl/>
              </w:rPr>
              <w:t>توانایی تأمین</w:t>
            </w:r>
            <w:r w:rsidR="007D40E1">
              <w:rPr>
                <w:rFonts w:asciiTheme="majorBidi" w:hAnsiTheme="majorBidi" w:cs="B Nazanin" w:hint="cs"/>
                <w:sz w:val="24"/>
                <w:szCs w:val="24"/>
                <w:rtl/>
              </w:rPr>
              <w:t xml:space="preserve"> (استطاعت)</w:t>
            </w:r>
            <w:r w:rsidRPr="000C40A7">
              <w:rPr>
                <w:rFonts w:asciiTheme="majorBidi" w:hAnsiTheme="majorBidi" w:cs="B Nazanin"/>
                <w:sz w:val="24"/>
                <w:szCs w:val="24"/>
                <w:rtl/>
              </w:rPr>
              <w:t xml:space="preserve"> مالی</w:t>
            </w:r>
          </w:p>
          <w:p w14:paraId="7315BF57" w14:textId="77777777" w:rsidR="000C40A7" w:rsidRPr="000C40A7" w:rsidRDefault="000C40A7" w:rsidP="007D40E1">
            <w:pPr>
              <w:tabs>
                <w:tab w:val="left" w:pos="905"/>
              </w:tabs>
              <w:bidi/>
              <w:jc w:val="center"/>
              <w:rPr>
                <w:rFonts w:asciiTheme="majorBidi" w:hAnsiTheme="majorBidi" w:cs="B Nazanin"/>
                <w:sz w:val="24"/>
                <w:szCs w:val="24"/>
                <w:rtl/>
                <w:lang w:bidi="fa-IR"/>
              </w:rPr>
            </w:pPr>
          </w:p>
        </w:tc>
        <w:tc>
          <w:tcPr>
            <w:tcW w:w="1910" w:type="dxa"/>
            <w:shd w:val="clear" w:color="auto" w:fill="E7E6E6" w:themeFill="background2"/>
          </w:tcPr>
          <w:p w14:paraId="09BF42FF" w14:textId="2CFFEB57" w:rsidR="000C40A7" w:rsidRPr="000C40A7" w:rsidRDefault="00816AA6" w:rsidP="007D40E1">
            <w:pPr>
              <w:tabs>
                <w:tab w:val="left" w:pos="905"/>
              </w:tabs>
              <w:bidi/>
              <w:jc w:val="center"/>
              <w:rPr>
                <w:rFonts w:asciiTheme="majorBidi" w:hAnsiTheme="majorBidi" w:cs="B Nazanin"/>
                <w:vanish/>
                <w:sz w:val="24"/>
                <w:szCs w:val="24"/>
                <w:lang w:bidi="fa-IR"/>
              </w:rPr>
            </w:pPr>
            <w:r w:rsidRPr="000C40A7">
              <w:rPr>
                <w:rFonts w:asciiTheme="majorBidi" w:hAnsiTheme="majorBidi" w:cs="B Nazanin"/>
                <w:sz w:val="24"/>
                <w:szCs w:val="24"/>
                <w:rtl/>
              </w:rPr>
              <w:t>تأمین منابع</w:t>
            </w:r>
          </w:p>
          <w:p w14:paraId="245A5A14" w14:textId="77777777" w:rsidR="000C40A7" w:rsidRPr="000C40A7" w:rsidRDefault="000C40A7" w:rsidP="007D40E1">
            <w:pPr>
              <w:tabs>
                <w:tab w:val="left" w:pos="905"/>
              </w:tabs>
              <w:bidi/>
              <w:jc w:val="center"/>
              <w:rPr>
                <w:rFonts w:asciiTheme="majorBidi" w:hAnsiTheme="majorBidi" w:cs="B Nazanin"/>
                <w:sz w:val="24"/>
                <w:szCs w:val="24"/>
                <w:rtl/>
                <w:lang w:bidi="fa-IR"/>
              </w:rPr>
            </w:pPr>
          </w:p>
        </w:tc>
        <w:tc>
          <w:tcPr>
            <w:tcW w:w="2338" w:type="dxa"/>
            <w:shd w:val="clear" w:color="auto" w:fill="E7E6E6" w:themeFill="background2"/>
          </w:tcPr>
          <w:p w14:paraId="393E7347" w14:textId="47730209" w:rsidR="000C40A7" w:rsidRPr="000C40A7" w:rsidRDefault="000C40A7" w:rsidP="000C40A7">
            <w:pPr>
              <w:tabs>
                <w:tab w:val="left" w:pos="905"/>
              </w:tabs>
              <w:bidi/>
              <w:jc w:val="center"/>
              <w:rPr>
                <w:rFonts w:asciiTheme="majorBidi" w:hAnsiTheme="majorBidi" w:cs="B Nazanin"/>
                <w:sz w:val="24"/>
                <w:szCs w:val="24"/>
                <w:rtl/>
                <w:lang w:bidi="fa-IR"/>
              </w:rPr>
            </w:pPr>
            <w:r w:rsidRPr="000C40A7">
              <w:rPr>
                <w:rFonts w:asciiTheme="majorBidi" w:hAnsiTheme="majorBidi" w:cs="B Nazanin" w:hint="cs"/>
                <w:sz w:val="24"/>
                <w:szCs w:val="24"/>
                <w:rtl/>
                <w:lang w:bidi="fa-IR"/>
              </w:rPr>
              <w:t>کل</w:t>
            </w:r>
          </w:p>
        </w:tc>
      </w:tr>
      <w:tr w:rsidR="000C40A7" w14:paraId="7934DCC3" w14:textId="77777777" w:rsidTr="007D40E1">
        <w:tc>
          <w:tcPr>
            <w:tcW w:w="2337" w:type="dxa"/>
            <w:shd w:val="clear" w:color="auto" w:fill="E7E6E6" w:themeFill="background2"/>
          </w:tcPr>
          <w:p w14:paraId="49502AD8" w14:textId="2E3D8DC0" w:rsidR="000C40A7" w:rsidRPr="000C40A7" w:rsidRDefault="000C40A7" w:rsidP="000C40A7">
            <w:pPr>
              <w:tabs>
                <w:tab w:val="left" w:pos="905"/>
              </w:tabs>
              <w:bidi/>
              <w:jc w:val="center"/>
              <w:rPr>
                <w:rFonts w:asciiTheme="majorBidi" w:hAnsiTheme="majorBidi" w:cs="B Nazanin"/>
                <w:sz w:val="24"/>
                <w:szCs w:val="24"/>
                <w:lang w:bidi="fa-IR"/>
              </w:rPr>
            </w:pPr>
            <w:r w:rsidRPr="000C40A7">
              <w:rPr>
                <w:rFonts w:asciiTheme="majorBidi" w:hAnsiTheme="majorBidi" w:cs="B Nazanin"/>
                <w:sz w:val="24"/>
                <w:szCs w:val="24"/>
                <w:lang w:bidi="fa-IR"/>
              </w:rPr>
              <w:t>A</w:t>
            </w:r>
          </w:p>
        </w:tc>
        <w:tc>
          <w:tcPr>
            <w:tcW w:w="2765" w:type="dxa"/>
            <w:shd w:val="clear" w:color="auto" w:fill="E7E6E6" w:themeFill="background2"/>
          </w:tcPr>
          <w:p w14:paraId="23886AA6" w14:textId="2221FABF" w:rsidR="000C40A7" w:rsidRPr="000C40A7" w:rsidRDefault="000C40A7" w:rsidP="000C40A7">
            <w:pPr>
              <w:tabs>
                <w:tab w:val="left" w:pos="905"/>
              </w:tabs>
              <w:bidi/>
              <w:jc w:val="center"/>
              <w:rPr>
                <w:rFonts w:asciiTheme="majorBidi" w:hAnsiTheme="majorBidi" w:cs="B Nazanin"/>
                <w:sz w:val="24"/>
                <w:szCs w:val="24"/>
                <w:rtl/>
                <w:lang w:bidi="fa-IR"/>
              </w:rPr>
            </w:pPr>
            <w:r w:rsidRPr="000C40A7">
              <w:rPr>
                <w:rFonts w:asciiTheme="majorBidi" w:hAnsiTheme="majorBidi" w:cs="B Nazanin" w:hint="cs"/>
                <w:sz w:val="24"/>
                <w:szCs w:val="24"/>
                <w:rtl/>
                <w:lang w:bidi="fa-IR"/>
              </w:rPr>
              <w:t>2</w:t>
            </w:r>
          </w:p>
        </w:tc>
        <w:tc>
          <w:tcPr>
            <w:tcW w:w="1910" w:type="dxa"/>
            <w:shd w:val="clear" w:color="auto" w:fill="E7E6E6" w:themeFill="background2"/>
          </w:tcPr>
          <w:p w14:paraId="43703566" w14:textId="0C9D454F" w:rsidR="000C40A7" w:rsidRPr="000C40A7" w:rsidRDefault="000C40A7" w:rsidP="000C40A7">
            <w:pPr>
              <w:tabs>
                <w:tab w:val="left" w:pos="905"/>
              </w:tabs>
              <w:bidi/>
              <w:jc w:val="center"/>
              <w:rPr>
                <w:rFonts w:asciiTheme="majorBidi" w:hAnsiTheme="majorBidi" w:cs="B Nazanin"/>
                <w:sz w:val="24"/>
                <w:szCs w:val="24"/>
                <w:rtl/>
                <w:lang w:bidi="fa-IR"/>
              </w:rPr>
            </w:pPr>
            <w:r w:rsidRPr="000C40A7">
              <w:rPr>
                <w:rFonts w:asciiTheme="majorBidi" w:hAnsiTheme="majorBidi" w:cs="B Nazanin" w:hint="cs"/>
                <w:sz w:val="24"/>
                <w:szCs w:val="24"/>
                <w:rtl/>
                <w:lang w:bidi="fa-IR"/>
              </w:rPr>
              <w:t>2</w:t>
            </w:r>
          </w:p>
        </w:tc>
        <w:tc>
          <w:tcPr>
            <w:tcW w:w="2338" w:type="dxa"/>
            <w:shd w:val="clear" w:color="auto" w:fill="E7E6E6" w:themeFill="background2"/>
          </w:tcPr>
          <w:p w14:paraId="42BD74C1" w14:textId="0878ABF6" w:rsidR="000C40A7" w:rsidRPr="000C40A7" w:rsidRDefault="000C40A7" w:rsidP="000C40A7">
            <w:pPr>
              <w:tabs>
                <w:tab w:val="left" w:pos="905"/>
              </w:tabs>
              <w:bidi/>
              <w:jc w:val="center"/>
              <w:rPr>
                <w:rFonts w:asciiTheme="majorBidi" w:hAnsiTheme="majorBidi" w:cs="B Nazanin"/>
                <w:sz w:val="24"/>
                <w:szCs w:val="24"/>
                <w:rtl/>
                <w:lang w:bidi="fa-IR"/>
              </w:rPr>
            </w:pPr>
            <w:r w:rsidRPr="000C40A7">
              <w:rPr>
                <w:rFonts w:asciiTheme="majorBidi" w:hAnsiTheme="majorBidi" w:cs="B Nazanin" w:hint="cs"/>
                <w:sz w:val="24"/>
                <w:szCs w:val="24"/>
                <w:rtl/>
                <w:lang w:bidi="fa-IR"/>
              </w:rPr>
              <w:t>4</w:t>
            </w:r>
          </w:p>
        </w:tc>
      </w:tr>
      <w:tr w:rsidR="000C40A7" w14:paraId="1590C6A9" w14:textId="77777777" w:rsidTr="007D40E1">
        <w:tc>
          <w:tcPr>
            <w:tcW w:w="2337" w:type="dxa"/>
            <w:shd w:val="clear" w:color="auto" w:fill="E7E6E6" w:themeFill="background2"/>
          </w:tcPr>
          <w:p w14:paraId="7C061E12" w14:textId="119366BB" w:rsidR="000C40A7" w:rsidRPr="000C40A7" w:rsidRDefault="000C40A7" w:rsidP="000C40A7">
            <w:pPr>
              <w:tabs>
                <w:tab w:val="left" w:pos="905"/>
              </w:tabs>
              <w:bidi/>
              <w:jc w:val="center"/>
              <w:rPr>
                <w:rFonts w:asciiTheme="majorBidi" w:hAnsiTheme="majorBidi" w:cs="B Nazanin"/>
                <w:sz w:val="24"/>
                <w:szCs w:val="24"/>
                <w:lang w:bidi="fa-IR"/>
              </w:rPr>
            </w:pPr>
            <w:r w:rsidRPr="000C40A7">
              <w:rPr>
                <w:rFonts w:asciiTheme="majorBidi" w:hAnsiTheme="majorBidi" w:cs="B Nazanin"/>
                <w:sz w:val="24"/>
                <w:szCs w:val="24"/>
                <w:lang w:bidi="fa-IR"/>
              </w:rPr>
              <w:t>B</w:t>
            </w:r>
          </w:p>
        </w:tc>
        <w:tc>
          <w:tcPr>
            <w:tcW w:w="2765" w:type="dxa"/>
            <w:shd w:val="clear" w:color="auto" w:fill="E7E6E6" w:themeFill="background2"/>
          </w:tcPr>
          <w:p w14:paraId="11BC94D9" w14:textId="43B6497C" w:rsidR="000C40A7" w:rsidRPr="000C40A7" w:rsidRDefault="000C40A7" w:rsidP="000C40A7">
            <w:pPr>
              <w:tabs>
                <w:tab w:val="left" w:pos="905"/>
              </w:tabs>
              <w:bidi/>
              <w:rPr>
                <w:rFonts w:asciiTheme="majorBidi" w:hAnsiTheme="majorBidi" w:cs="B Nazanin"/>
                <w:sz w:val="24"/>
                <w:szCs w:val="24"/>
                <w:lang w:bidi="fa-IR"/>
              </w:rPr>
            </w:pPr>
            <w:r>
              <w:rPr>
                <w:rFonts w:asciiTheme="majorBidi" w:hAnsiTheme="majorBidi" w:cs="B Nazanin"/>
                <w:sz w:val="24"/>
                <w:szCs w:val="24"/>
                <w:lang w:bidi="fa-IR"/>
              </w:rPr>
              <w:t xml:space="preserve">              </w:t>
            </w:r>
            <w:r>
              <w:rPr>
                <w:rFonts w:asciiTheme="majorBidi" w:hAnsiTheme="majorBidi" w:cs="B Nazanin" w:hint="cs"/>
                <w:sz w:val="24"/>
                <w:szCs w:val="24"/>
                <w:rtl/>
                <w:lang w:bidi="fa-IR"/>
              </w:rPr>
              <w:t xml:space="preserve">  </w:t>
            </w:r>
            <w:r w:rsidR="007D40E1">
              <w:rPr>
                <w:rFonts w:asciiTheme="majorBidi" w:hAnsiTheme="majorBidi" w:cs="B Nazanin" w:hint="cs"/>
                <w:sz w:val="24"/>
                <w:szCs w:val="24"/>
                <w:rtl/>
                <w:lang w:bidi="fa-IR"/>
              </w:rPr>
              <w:t>1</w:t>
            </w:r>
            <w:r>
              <w:rPr>
                <w:rFonts w:asciiTheme="majorBidi" w:hAnsiTheme="majorBidi" w:cs="B Nazanin" w:hint="cs"/>
                <w:sz w:val="24"/>
                <w:szCs w:val="24"/>
                <w:rtl/>
                <w:lang w:bidi="fa-IR"/>
              </w:rPr>
              <w:t xml:space="preserve">                   </w:t>
            </w:r>
          </w:p>
        </w:tc>
        <w:tc>
          <w:tcPr>
            <w:tcW w:w="1910" w:type="dxa"/>
            <w:shd w:val="clear" w:color="auto" w:fill="E7E6E6" w:themeFill="background2"/>
          </w:tcPr>
          <w:p w14:paraId="0AA70980" w14:textId="2C4643B7" w:rsidR="000C40A7" w:rsidRPr="000C40A7" w:rsidRDefault="000C40A7" w:rsidP="000C40A7">
            <w:pPr>
              <w:tabs>
                <w:tab w:val="left" w:pos="905"/>
              </w:tabs>
              <w:bidi/>
              <w:jc w:val="center"/>
              <w:rPr>
                <w:rFonts w:asciiTheme="majorBidi" w:hAnsiTheme="majorBidi" w:cs="B Nazanin"/>
                <w:sz w:val="24"/>
                <w:szCs w:val="24"/>
                <w:rtl/>
                <w:lang w:bidi="fa-IR"/>
              </w:rPr>
            </w:pPr>
            <w:r w:rsidRPr="000C40A7">
              <w:rPr>
                <w:rFonts w:asciiTheme="majorBidi" w:hAnsiTheme="majorBidi" w:cs="B Nazanin" w:hint="cs"/>
                <w:sz w:val="24"/>
                <w:szCs w:val="24"/>
                <w:rtl/>
                <w:lang w:bidi="fa-IR"/>
              </w:rPr>
              <w:t>2</w:t>
            </w:r>
          </w:p>
        </w:tc>
        <w:tc>
          <w:tcPr>
            <w:tcW w:w="2338" w:type="dxa"/>
            <w:shd w:val="clear" w:color="auto" w:fill="E7E6E6" w:themeFill="background2"/>
          </w:tcPr>
          <w:p w14:paraId="45241D9C" w14:textId="1EA098E7" w:rsidR="000C40A7" w:rsidRPr="000C40A7" w:rsidRDefault="000C40A7" w:rsidP="000C40A7">
            <w:pPr>
              <w:tabs>
                <w:tab w:val="left" w:pos="905"/>
              </w:tabs>
              <w:bidi/>
              <w:jc w:val="center"/>
              <w:rPr>
                <w:rFonts w:asciiTheme="majorBidi" w:hAnsiTheme="majorBidi" w:cs="B Nazanin"/>
                <w:sz w:val="24"/>
                <w:szCs w:val="24"/>
                <w:rtl/>
                <w:lang w:bidi="fa-IR"/>
              </w:rPr>
            </w:pPr>
            <w:r w:rsidRPr="000C40A7">
              <w:rPr>
                <w:rFonts w:asciiTheme="majorBidi" w:hAnsiTheme="majorBidi" w:cs="B Nazanin" w:hint="cs"/>
                <w:sz w:val="24"/>
                <w:szCs w:val="24"/>
                <w:rtl/>
                <w:lang w:bidi="fa-IR"/>
              </w:rPr>
              <w:t>3</w:t>
            </w:r>
          </w:p>
        </w:tc>
      </w:tr>
    </w:tbl>
    <w:p w14:paraId="7C7BB2B5" w14:textId="3F659449" w:rsidR="000C40A7" w:rsidRDefault="00A85D4E" w:rsidP="00A85D4E">
      <w:pPr>
        <w:tabs>
          <w:tab w:val="left" w:pos="905"/>
        </w:tabs>
        <w:bidi/>
        <w:rPr>
          <w:rFonts w:asciiTheme="majorBidi" w:hAnsiTheme="majorBidi" w:cs="B Nazanin"/>
          <w:sz w:val="26"/>
          <w:szCs w:val="26"/>
          <w:lang w:bidi="fa-IR"/>
        </w:rPr>
      </w:pPr>
      <w:r w:rsidRPr="00A85D4E">
        <w:rPr>
          <w:rFonts w:asciiTheme="majorBidi" w:hAnsiTheme="majorBidi" w:cs="B Nazanin"/>
          <w:b/>
          <w:bCs/>
          <w:sz w:val="26"/>
          <w:szCs w:val="26"/>
          <w:rtl/>
        </w:rPr>
        <w:t>توضیح</w:t>
      </w:r>
      <w:r w:rsidRPr="00A85D4E">
        <w:rPr>
          <w:rFonts w:asciiTheme="majorBidi" w:hAnsiTheme="majorBidi" w:cs="B Nazanin"/>
          <w:b/>
          <w:bCs/>
          <w:sz w:val="26"/>
          <w:szCs w:val="26"/>
          <w:lang w:bidi="fa-IR"/>
        </w:rPr>
        <w:t>:</w:t>
      </w:r>
      <w:r w:rsidRPr="00A85D4E">
        <w:rPr>
          <w:rFonts w:asciiTheme="majorBidi" w:hAnsiTheme="majorBidi" w:cs="B Nazanin"/>
          <w:sz w:val="26"/>
          <w:szCs w:val="26"/>
          <w:lang w:bidi="fa-IR"/>
        </w:rPr>
        <w:t xml:space="preserve"> </w:t>
      </w:r>
      <w:r w:rsidRPr="00A85D4E">
        <w:rPr>
          <w:rFonts w:asciiTheme="majorBidi" w:hAnsiTheme="majorBidi" w:cs="B Nazanin"/>
          <w:sz w:val="26"/>
          <w:szCs w:val="26"/>
          <w:rtl/>
        </w:rPr>
        <w:t>1 نشان‌دهنده مناسب نبودن و 2 نشان‌دهنده مناسب بودن است</w:t>
      </w:r>
      <w:r w:rsidRPr="00A85D4E">
        <w:rPr>
          <w:rFonts w:asciiTheme="majorBidi" w:hAnsiTheme="majorBidi" w:cs="B Nazanin"/>
          <w:sz w:val="26"/>
          <w:szCs w:val="26"/>
          <w:lang w:bidi="fa-IR"/>
        </w:rPr>
        <w:t>.</w:t>
      </w:r>
    </w:p>
    <w:p w14:paraId="3449B54B" w14:textId="77777777" w:rsidR="00A85D4E" w:rsidRPr="00A85D4E" w:rsidRDefault="00A85D4E" w:rsidP="00A85D4E">
      <w:pPr>
        <w:tabs>
          <w:tab w:val="left" w:pos="905"/>
        </w:tabs>
        <w:bidi/>
        <w:rPr>
          <w:rFonts w:asciiTheme="majorBidi" w:hAnsiTheme="majorBidi" w:cs="B Nazanin"/>
          <w:sz w:val="26"/>
          <w:szCs w:val="26"/>
          <w:rtl/>
          <w:lang w:bidi="fa-IR"/>
        </w:rPr>
      </w:pPr>
      <w:r w:rsidRPr="00A85D4E">
        <w:rPr>
          <w:rFonts w:asciiTheme="majorBidi" w:hAnsiTheme="majorBidi" w:cs="B Nazanin"/>
          <w:b/>
          <w:bCs/>
          <w:sz w:val="26"/>
          <w:szCs w:val="26"/>
          <w:rtl/>
        </w:rPr>
        <w:t>نتیجه‌گیری</w:t>
      </w:r>
    </w:p>
    <w:p w14:paraId="0ABCC535" w14:textId="089D8BFA" w:rsidR="00A85D4E" w:rsidRPr="00A85D4E" w:rsidRDefault="00A85D4E" w:rsidP="00444753">
      <w:pPr>
        <w:tabs>
          <w:tab w:val="left" w:pos="905"/>
        </w:tabs>
        <w:bidi/>
        <w:jc w:val="both"/>
        <w:rPr>
          <w:rFonts w:asciiTheme="majorBidi" w:hAnsiTheme="majorBidi" w:cs="B Nazanin"/>
          <w:sz w:val="26"/>
          <w:szCs w:val="26"/>
          <w:lang w:bidi="fa-IR"/>
        </w:rPr>
      </w:pPr>
      <w:r w:rsidRPr="00A85D4E">
        <w:rPr>
          <w:rFonts w:asciiTheme="majorBidi" w:hAnsiTheme="majorBidi" w:cs="B Nazanin"/>
          <w:sz w:val="26"/>
          <w:szCs w:val="26"/>
          <w:rtl/>
        </w:rPr>
        <w:t xml:space="preserve">رتبه‌بندی‌هایی که تحت هر </w:t>
      </w:r>
      <w:r w:rsidR="007D40E1">
        <w:rPr>
          <w:rFonts w:asciiTheme="majorBidi" w:hAnsiTheme="majorBidi" w:cs="B Nazanin" w:hint="cs"/>
          <w:sz w:val="26"/>
          <w:szCs w:val="26"/>
          <w:rtl/>
        </w:rPr>
        <w:t>سرفصل</w:t>
      </w:r>
      <w:r w:rsidRPr="00A85D4E">
        <w:rPr>
          <w:rFonts w:asciiTheme="majorBidi" w:hAnsiTheme="majorBidi" w:cs="B Nazanin"/>
          <w:sz w:val="26"/>
          <w:szCs w:val="26"/>
          <w:rtl/>
        </w:rPr>
        <w:t xml:space="preserve"> برای هر آزمون از بهترین (2) تا بدترین (1) به‌دست آمد، در این مرحله با هم ترکیب </w:t>
      </w:r>
      <w:r w:rsidR="007D40E1">
        <w:rPr>
          <w:rFonts w:asciiTheme="majorBidi" w:hAnsiTheme="majorBidi" w:cs="B Nazanin" w:hint="cs"/>
          <w:sz w:val="26"/>
          <w:szCs w:val="26"/>
          <w:rtl/>
        </w:rPr>
        <w:t>می شود</w:t>
      </w:r>
      <w:r w:rsidRPr="00A85D4E">
        <w:rPr>
          <w:rFonts w:asciiTheme="majorBidi" w:hAnsiTheme="majorBidi" w:cs="B Nazanin"/>
          <w:sz w:val="26"/>
          <w:szCs w:val="26"/>
          <w:rtl/>
        </w:rPr>
        <w:t xml:space="preserve"> و یک رتبه‌بندی کلی با استفاده از جدولی مشابه</w:t>
      </w:r>
      <w:r w:rsidR="007D40E1">
        <w:rPr>
          <w:rFonts w:asciiTheme="majorBidi" w:hAnsiTheme="majorBidi" w:cs="B Nazanin" w:hint="cs"/>
          <w:sz w:val="26"/>
          <w:szCs w:val="26"/>
          <w:rtl/>
        </w:rPr>
        <w:t xml:space="preserve"> با</w:t>
      </w:r>
      <w:r w:rsidRPr="00A85D4E">
        <w:rPr>
          <w:rFonts w:asciiTheme="majorBidi" w:hAnsiTheme="majorBidi" w:cs="B Nazanin"/>
          <w:sz w:val="26"/>
          <w:szCs w:val="26"/>
          <w:rtl/>
        </w:rPr>
        <w:t xml:space="preserve"> </w:t>
      </w:r>
      <w:r w:rsidR="009B052A">
        <w:rPr>
          <w:rFonts w:asciiTheme="majorBidi" w:hAnsiTheme="majorBidi" w:cs="B Nazanin" w:hint="cs"/>
          <w:sz w:val="26"/>
          <w:szCs w:val="26"/>
          <w:rtl/>
        </w:rPr>
        <w:t>جدول زیر</w:t>
      </w:r>
      <w:r w:rsidRPr="00A85D4E">
        <w:rPr>
          <w:rFonts w:asciiTheme="majorBidi" w:hAnsiTheme="majorBidi" w:cs="B Nazanin"/>
          <w:sz w:val="26"/>
          <w:szCs w:val="26"/>
          <w:rtl/>
        </w:rPr>
        <w:t xml:space="preserve"> </w:t>
      </w:r>
      <w:r w:rsidR="007D40E1">
        <w:rPr>
          <w:rFonts w:asciiTheme="majorBidi" w:hAnsiTheme="majorBidi" w:cs="B Nazanin" w:hint="cs"/>
          <w:sz w:val="26"/>
          <w:szCs w:val="26"/>
          <w:rtl/>
        </w:rPr>
        <w:t xml:space="preserve">انجام شد. </w:t>
      </w:r>
    </w:p>
    <w:tbl>
      <w:tblPr>
        <w:tblStyle w:val="TableGrid"/>
        <w:bidiVisual/>
        <w:tblW w:w="0" w:type="auto"/>
        <w:tblLook w:val="04A0" w:firstRow="1" w:lastRow="0" w:firstColumn="1" w:lastColumn="0" w:noHBand="0" w:noVBand="1"/>
      </w:tblPr>
      <w:tblGrid>
        <w:gridCol w:w="1870"/>
        <w:gridCol w:w="1870"/>
        <w:gridCol w:w="1870"/>
        <w:gridCol w:w="1870"/>
        <w:gridCol w:w="1870"/>
      </w:tblGrid>
      <w:tr w:rsidR="004E5674" w14:paraId="1CB26186" w14:textId="77777777" w:rsidTr="004E5674">
        <w:tc>
          <w:tcPr>
            <w:tcW w:w="1870" w:type="dxa"/>
          </w:tcPr>
          <w:p w14:paraId="0BB3F9EE" w14:textId="48819601"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hint="cs"/>
                <w:sz w:val="24"/>
                <w:szCs w:val="24"/>
                <w:rtl/>
              </w:rPr>
              <w:t>گزینه‌های</w:t>
            </w:r>
            <w:r w:rsidRPr="004E5674">
              <w:rPr>
                <w:rFonts w:cs="B Nazanin"/>
                <w:sz w:val="24"/>
                <w:szCs w:val="24"/>
                <w:rtl/>
              </w:rPr>
              <w:t xml:space="preserve"> </w:t>
            </w:r>
            <w:r w:rsidRPr="004E5674">
              <w:rPr>
                <w:rFonts w:cs="B Nazanin" w:hint="cs"/>
                <w:sz w:val="24"/>
                <w:szCs w:val="24"/>
                <w:rtl/>
              </w:rPr>
              <w:t>استراتژیک</w:t>
            </w:r>
          </w:p>
        </w:tc>
        <w:tc>
          <w:tcPr>
            <w:tcW w:w="1870" w:type="dxa"/>
          </w:tcPr>
          <w:p w14:paraId="1287C41B" w14:textId="2E649090"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hint="cs"/>
                <w:sz w:val="24"/>
                <w:szCs w:val="24"/>
                <w:rtl/>
              </w:rPr>
              <w:t>رتبه‌بندی</w:t>
            </w:r>
            <w:r w:rsidRPr="004E5674">
              <w:rPr>
                <w:rFonts w:cs="B Nazanin"/>
                <w:sz w:val="24"/>
                <w:szCs w:val="24"/>
                <w:rtl/>
              </w:rPr>
              <w:t xml:space="preserve"> </w:t>
            </w:r>
            <w:r w:rsidRPr="004E5674">
              <w:rPr>
                <w:rFonts w:cs="B Nazanin" w:hint="cs"/>
                <w:sz w:val="24"/>
                <w:szCs w:val="24"/>
                <w:rtl/>
              </w:rPr>
              <w:t>مناسب</w:t>
            </w:r>
            <w:r w:rsidRPr="004E5674">
              <w:rPr>
                <w:rFonts w:cs="B Nazanin"/>
                <w:sz w:val="24"/>
                <w:szCs w:val="24"/>
                <w:rtl/>
              </w:rPr>
              <w:t xml:space="preserve"> </w:t>
            </w:r>
            <w:r w:rsidRPr="004E5674">
              <w:rPr>
                <w:rFonts w:cs="B Nazanin" w:hint="cs"/>
                <w:sz w:val="24"/>
                <w:szCs w:val="24"/>
                <w:rtl/>
              </w:rPr>
              <w:t>بودن</w:t>
            </w:r>
          </w:p>
        </w:tc>
        <w:tc>
          <w:tcPr>
            <w:tcW w:w="1870" w:type="dxa"/>
          </w:tcPr>
          <w:p w14:paraId="7D7AEC76" w14:textId="4195E1FF"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hint="cs"/>
                <w:sz w:val="24"/>
                <w:szCs w:val="24"/>
                <w:rtl/>
              </w:rPr>
              <w:t>رتبه‌بندی</w:t>
            </w:r>
            <w:r w:rsidR="00816AA6">
              <w:rPr>
                <w:rFonts w:cs="B Nazanin" w:hint="cs"/>
                <w:sz w:val="24"/>
                <w:szCs w:val="24"/>
                <w:rtl/>
              </w:rPr>
              <w:t xml:space="preserve"> قابل</w:t>
            </w:r>
            <w:r w:rsidRPr="004E5674">
              <w:rPr>
                <w:rFonts w:cs="B Nazanin"/>
                <w:sz w:val="24"/>
                <w:szCs w:val="24"/>
                <w:rtl/>
              </w:rPr>
              <w:t xml:space="preserve"> </w:t>
            </w:r>
            <w:r w:rsidRPr="004E5674">
              <w:rPr>
                <w:rFonts w:cs="B Nazanin" w:hint="cs"/>
                <w:sz w:val="24"/>
                <w:szCs w:val="24"/>
                <w:rtl/>
              </w:rPr>
              <w:t>پذیرش‌</w:t>
            </w:r>
            <w:r w:rsidR="00816AA6">
              <w:rPr>
                <w:rFonts w:cs="B Nazanin" w:hint="cs"/>
                <w:sz w:val="24"/>
                <w:szCs w:val="24"/>
                <w:rtl/>
              </w:rPr>
              <w:t xml:space="preserve"> بودن</w:t>
            </w:r>
          </w:p>
        </w:tc>
        <w:tc>
          <w:tcPr>
            <w:tcW w:w="1870" w:type="dxa"/>
          </w:tcPr>
          <w:p w14:paraId="6FCE74F5" w14:textId="2A175EEB"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hint="cs"/>
                <w:sz w:val="24"/>
                <w:szCs w:val="24"/>
                <w:rtl/>
              </w:rPr>
              <w:t>رتبه‌بندی</w:t>
            </w:r>
            <w:r w:rsidRPr="004E5674">
              <w:rPr>
                <w:rFonts w:cs="B Nazanin"/>
                <w:sz w:val="24"/>
                <w:szCs w:val="24"/>
                <w:rtl/>
              </w:rPr>
              <w:t xml:space="preserve"> </w:t>
            </w:r>
            <w:r w:rsidRPr="004E5674">
              <w:rPr>
                <w:rFonts w:cs="B Nazanin" w:hint="cs"/>
                <w:sz w:val="24"/>
                <w:szCs w:val="24"/>
                <w:rtl/>
              </w:rPr>
              <w:t>امکان‌پذیری</w:t>
            </w:r>
          </w:p>
        </w:tc>
        <w:tc>
          <w:tcPr>
            <w:tcW w:w="1870" w:type="dxa"/>
          </w:tcPr>
          <w:p w14:paraId="5E69D237" w14:textId="5DA1144B"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hint="cs"/>
                <w:sz w:val="24"/>
                <w:szCs w:val="24"/>
                <w:rtl/>
              </w:rPr>
              <w:t>رتبه‌بندی</w:t>
            </w:r>
            <w:r w:rsidRPr="004E5674">
              <w:rPr>
                <w:rFonts w:cs="B Nazanin"/>
                <w:sz w:val="24"/>
                <w:szCs w:val="24"/>
                <w:rtl/>
              </w:rPr>
              <w:t xml:space="preserve"> </w:t>
            </w:r>
            <w:r w:rsidRPr="004E5674">
              <w:rPr>
                <w:rFonts w:cs="B Nazanin" w:hint="cs"/>
                <w:sz w:val="24"/>
                <w:szCs w:val="24"/>
                <w:rtl/>
              </w:rPr>
              <w:t>کلی</w:t>
            </w:r>
          </w:p>
        </w:tc>
      </w:tr>
      <w:tr w:rsidR="004E5674" w14:paraId="53379B75" w14:textId="77777777" w:rsidTr="004E5674">
        <w:tc>
          <w:tcPr>
            <w:tcW w:w="1870" w:type="dxa"/>
          </w:tcPr>
          <w:p w14:paraId="0254077B" w14:textId="0794608F"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sz w:val="24"/>
                <w:szCs w:val="24"/>
              </w:rPr>
              <w:t>A</w:t>
            </w:r>
          </w:p>
        </w:tc>
        <w:tc>
          <w:tcPr>
            <w:tcW w:w="1870" w:type="dxa"/>
          </w:tcPr>
          <w:p w14:paraId="6CAFBD31" w14:textId="62490339"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sz w:val="24"/>
                <w:szCs w:val="24"/>
              </w:rPr>
              <w:t>2</w:t>
            </w:r>
          </w:p>
        </w:tc>
        <w:tc>
          <w:tcPr>
            <w:tcW w:w="1870" w:type="dxa"/>
          </w:tcPr>
          <w:p w14:paraId="2CF9F3E5" w14:textId="260D812B"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sz w:val="24"/>
                <w:szCs w:val="24"/>
              </w:rPr>
              <w:t>2</w:t>
            </w:r>
          </w:p>
        </w:tc>
        <w:tc>
          <w:tcPr>
            <w:tcW w:w="1870" w:type="dxa"/>
          </w:tcPr>
          <w:p w14:paraId="0C0E62C0" w14:textId="6F2111D4"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sz w:val="24"/>
                <w:szCs w:val="24"/>
              </w:rPr>
              <w:t>2</w:t>
            </w:r>
          </w:p>
        </w:tc>
        <w:tc>
          <w:tcPr>
            <w:tcW w:w="1870" w:type="dxa"/>
          </w:tcPr>
          <w:p w14:paraId="1EEF08F7" w14:textId="62B5EF98"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hint="cs"/>
                <w:sz w:val="24"/>
                <w:szCs w:val="24"/>
                <w:rtl/>
              </w:rPr>
              <w:t>ارجح</w:t>
            </w:r>
          </w:p>
        </w:tc>
      </w:tr>
      <w:tr w:rsidR="004E5674" w14:paraId="661AFC91" w14:textId="77777777" w:rsidTr="004E5674">
        <w:tc>
          <w:tcPr>
            <w:tcW w:w="1870" w:type="dxa"/>
          </w:tcPr>
          <w:p w14:paraId="1753CC65" w14:textId="78B5848A"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sz w:val="24"/>
                <w:szCs w:val="24"/>
              </w:rPr>
              <w:t>B</w:t>
            </w:r>
          </w:p>
        </w:tc>
        <w:tc>
          <w:tcPr>
            <w:tcW w:w="1870" w:type="dxa"/>
          </w:tcPr>
          <w:p w14:paraId="04D4FFF5" w14:textId="66AA98AB"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sz w:val="24"/>
                <w:szCs w:val="24"/>
              </w:rPr>
              <w:t>1</w:t>
            </w:r>
          </w:p>
        </w:tc>
        <w:tc>
          <w:tcPr>
            <w:tcW w:w="1870" w:type="dxa"/>
          </w:tcPr>
          <w:p w14:paraId="7A6C157E" w14:textId="39AFBFBF"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sz w:val="24"/>
                <w:szCs w:val="24"/>
              </w:rPr>
              <w:t>1</w:t>
            </w:r>
          </w:p>
        </w:tc>
        <w:tc>
          <w:tcPr>
            <w:tcW w:w="1870" w:type="dxa"/>
          </w:tcPr>
          <w:p w14:paraId="1F818B85" w14:textId="265BE43F"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sz w:val="24"/>
                <w:szCs w:val="24"/>
              </w:rPr>
              <w:t>1</w:t>
            </w:r>
          </w:p>
        </w:tc>
        <w:tc>
          <w:tcPr>
            <w:tcW w:w="1870" w:type="dxa"/>
          </w:tcPr>
          <w:p w14:paraId="47D233D3" w14:textId="2E5000E8" w:rsidR="004E5674" w:rsidRPr="004E5674" w:rsidRDefault="004E5674" w:rsidP="004E5674">
            <w:pPr>
              <w:tabs>
                <w:tab w:val="left" w:pos="905"/>
              </w:tabs>
              <w:bidi/>
              <w:jc w:val="center"/>
              <w:rPr>
                <w:rFonts w:asciiTheme="majorBidi" w:hAnsiTheme="majorBidi" w:cs="B Nazanin"/>
                <w:sz w:val="24"/>
                <w:szCs w:val="24"/>
                <w:rtl/>
                <w:lang w:bidi="fa-IR"/>
              </w:rPr>
            </w:pPr>
            <w:r w:rsidRPr="004E5674">
              <w:rPr>
                <w:rFonts w:cs="B Nazanin" w:hint="cs"/>
                <w:sz w:val="24"/>
                <w:szCs w:val="24"/>
                <w:rtl/>
              </w:rPr>
              <w:t>گزینه</w:t>
            </w:r>
            <w:r w:rsidRPr="004E5674">
              <w:rPr>
                <w:rFonts w:cs="B Nazanin"/>
                <w:sz w:val="24"/>
                <w:szCs w:val="24"/>
                <w:rtl/>
              </w:rPr>
              <w:t xml:space="preserve"> </w:t>
            </w:r>
            <w:r w:rsidRPr="004E5674">
              <w:rPr>
                <w:rFonts w:cs="B Nazanin" w:hint="cs"/>
                <w:sz w:val="24"/>
                <w:szCs w:val="24"/>
                <w:rtl/>
              </w:rPr>
              <w:t>دوم</w:t>
            </w:r>
          </w:p>
        </w:tc>
      </w:tr>
    </w:tbl>
    <w:p w14:paraId="5B37F8AD" w14:textId="38B1ED27" w:rsidR="004E5674" w:rsidRPr="004E5674" w:rsidRDefault="004E5674" w:rsidP="004E5674">
      <w:pPr>
        <w:tabs>
          <w:tab w:val="left" w:pos="905"/>
        </w:tabs>
        <w:bidi/>
        <w:rPr>
          <w:rFonts w:asciiTheme="majorBidi" w:hAnsiTheme="majorBidi" w:cs="B Nazanin"/>
          <w:sz w:val="26"/>
          <w:szCs w:val="26"/>
          <w:lang w:bidi="fa-IR"/>
        </w:rPr>
      </w:pPr>
      <w:r w:rsidRPr="004E5674">
        <w:rPr>
          <w:rFonts w:asciiTheme="majorBidi" w:hAnsiTheme="majorBidi" w:cs="B Nazanin"/>
          <w:b/>
          <w:bCs/>
          <w:sz w:val="26"/>
          <w:szCs w:val="26"/>
          <w:rtl/>
        </w:rPr>
        <w:t>توضیح</w:t>
      </w:r>
      <w:r w:rsidRPr="004E5674">
        <w:rPr>
          <w:rFonts w:asciiTheme="majorBidi" w:hAnsiTheme="majorBidi" w:cs="B Nazanin"/>
          <w:b/>
          <w:bCs/>
          <w:sz w:val="26"/>
          <w:szCs w:val="26"/>
          <w:lang w:bidi="fa-IR"/>
        </w:rPr>
        <w:t>:</w:t>
      </w:r>
      <w:r w:rsidR="003E41E0">
        <w:rPr>
          <w:rFonts w:asciiTheme="majorBidi" w:hAnsiTheme="majorBidi" w:cs="B Nazanin" w:hint="cs"/>
          <w:sz w:val="26"/>
          <w:szCs w:val="26"/>
          <w:rtl/>
          <w:lang w:bidi="fa-IR"/>
        </w:rPr>
        <w:t xml:space="preserve"> </w:t>
      </w:r>
      <w:r w:rsidRPr="004E5674">
        <w:rPr>
          <w:rFonts w:asciiTheme="majorBidi" w:hAnsiTheme="majorBidi" w:cs="B Nazanin"/>
          <w:sz w:val="26"/>
          <w:szCs w:val="26"/>
          <w:rtl/>
        </w:rPr>
        <w:t>مقیاس از 1 تا 2 است، که 1 نشان‌دهنده نامطلوب و 2 نشان‌دهنده مطلوب بودن است</w:t>
      </w:r>
      <w:r w:rsidRPr="004E5674">
        <w:rPr>
          <w:rFonts w:asciiTheme="majorBidi" w:hAnsiTheme="majorBidi" w:cs="B Nazanin"/>
          <w:sz w:val="26"/>
          <w:szCs w:val="26"/>
          <w:lang w:bidi="fa-IR"/>
        </w:rPr>
        <w:t>.</w:t>
      </w:r>
    </w:p>
    <w:p w14:paraId="0D4BEAFA" w14:textId="3CA55130" w:rsidR="004E5674" w:rsidRDefault="004E5674" w:rsidP="004E5674">
      <w:pPr>
        <w:tabs>
          <w:tab w:val="left" w:pos="905"/>
        </w:tabs>
        <w:bidi/>
        <w:rPr>
          <w:rFonts w:asciiTheme="majorBidi" w:hAnsiTheme="majorBidi" w:cs="B Nazanin"/>
          <w:sz w:val="26"/>
          <w:szCs w:val="26"/>
          <w:rtl/>
          <w:lang w:bidi="fa-IR"/>
        </w:rPr>
      </w:pPr>
      <w:r w:rsidRPr="004E5674">
        <w:rPr>
          <w:rFonts w:asciiTheme="majorBidi" w:hAnsiTheme="majorBidi" w:cs="B Nazanin"/>
          <w:b/>
          <w:bCs/>
          <w:sz w:val="26"/>
          <w:szCs w:val="26"/>
          <w:rtl/>
        </w:rPr>
        <w:t>نتیجه کلی</w:t>
      </w:r>
      <w:r w:rsidR="00B44756">
        <w:rPr>
          <w:rFonts w:asciiTheme="majorBidi" w:hAnsiTheme="majorBidi" w:cs="B Nazanin" w:hint="cs"/>
          <w:b/>
          <w:bCs/>
          <w:sz w:val="26"/>
          <w:szCs w:val="26"/>
          <w:rtl/>
        </w:rPr>
        <w:t>:</w:t>
      </w:r>
      <w:r w:rsidR="00B44756">
        <w:rPr>
          <w:rFonts w:asciiTheme="majorBidi" w:hAnsiTheme="majorBidi" w:cs="B Nazanin" w:hint="cs"/>
          <w:sz w:val="26"/>
          <w:szCs w:val="26"/>
          <w:rtl/>
        </w:rPr>
        <w:t xml:space="preserve"> </w:t>
      </w:r>
      <w:r w:rsidRPr="004E5674">
        <w:rPr>
          <w:rFonts w:asciiTheme="majorBidi" w:hAnsiTheme="majorBidi" w:cs="B Nazanin"/>
          <w:sz w:val="26"/>
          <w:szCs w:val="26"/>
          <w:rtl/>
        </w:rPr>
        <w:t xml:space="preserve">انتخاب نهایی </w:t>
      </w:r>
      <w:r w:rsidRPr="004E5674">
        <w:rPr>
          <w:rFonts w:asciiTheme="majorBidi" w:hAnsiTheme="majorBidi" w:cs="B Nazanin"/>
          <w:b/>
          <w:bCs/>
          <w:sz w:val="26"/>
          <w:szCs w:val="26"/>
          <w:rtl/>
        </w:rPr>
        <w:t>گزینه</w:t>
      </w:r>
      <w:r w:rsidRPr="004E5674">
        <w:rPr>
          <w:rFonts w:asciiTheme="majorBidi" w:hAnsiTheme="majorBidi" w:cs="B Nazanin"/>
          <w:b/>
          <w:bCs/>
          <w:sz w:val="26"/>
          <w:szCs w:val="26"/>
          <w:lang w:bidi="fa-IR"/>
        </w:rPr>
        <w:t xml:space="preserve"> A</w:t>
      </w:r>
      <w:r w:rsidRPr="004E5674">
        <w:rPr>
          <w:rFonts w:asciiTheme="majorBidi" w:hAnsiTheme="majorBidi" w:cs="B Nazanin"/>
          <w:sz w:val="26"/>
          <w:szCs w:val="26"/>
          <w:lang w:bidi="fa-IR"/>
        </w:rPr>
        <w:t xml:space="preserve"> </w:t>
      </w:r>
      <w:r w:rsidR="000B6AD8">
        <w:rPr>
          <w:rFonts w:asciiTheme="majorBidi" w:hAnsiTheme="majorBidi" w:cs="B Nazanin" w:hint="cs"/>
          <w:sz w:val="26"/>
          <w:szCs w:val="26"/>
          <w:rtl/>
        </w:rPr>
        <w:t>خواهد بود</w:t>
      </w:r>
      <w:r w:rsidRPr="004E5674">
        <w:rPr>
          <w:rFonts w:asciiTheme="majorBidi" w:hAnsiTheme="majorBidi" w:cs="B Nazanin"/>
          <w:sz w:val="26"/>
          <w:szCs w:val="26"/>
          <w:lang w:bidi="fa-IR"/>
        </w:rPr>
        <w:t>.</w:t>
      </w:r>
    </w:p>
    <w:p w14:paraId="2F5508D6" w14:textId="6C40BE00" w:rsidR="004E5674" w:rsidRDefault="004E5674" w:rsidP="004E5674">
      <w:pPr>
        <w:tabs>
          <w:tab w:val="left" w:pos="905"/>
        </w:tabs>
        <w:bidi/>
        <w:rPr>
          <w:rFonts w:asciiTheme="majorBidi" w:hAnsiTheme="majorBidi" w:cs="B Nazanin"/>
          <w:sz w:val="26"/>
          <w:szCs w:val="26"/>
          <w:rtl/>
          <w:lang w:bidi="fa-IR"/>
        </w:rPr>
      </w:pPr>
    </w:p>
    <w:p w14:paraId="26758D65" w14:textId="77777777" w:rsidR="000B6AD8" w:rsidRDefault="000B6AD8" w:rsidP="000B6AD8">
      <w:pPr>
        <w:tabs>
          <w:tab w:val="left" w:pos="905"/>
        </w:tabs>
        <w:bidi/>
        <w:rPr>
          <w:rFonts w:asciiTheme="majorBidi" w:hAnsiTheme="majorBidi" w:cs="B Nazanin"/>
          <w:sz w:val="26"/>
          <w:szCs w:val="26"/>
          <w:rtl/>
          <w:lang w:bidi="fa-IR"/>
        </w:rPr>
      </w:pPr>
    </w:p>
    <w:p w14:paraId="469A7C4C" w14:textId="77777777" w:rsidR="000B6AD8" w:rsidRDefault="000B6AD8" w:rsidP="000B6AD8">
      <w:pPr>
        <w:tabs>
          <w:tab w:val="left" w:pos="905"/>
        </w:tabs>
        <w:bidi/>
        <w:rPr>
          <w:rFonts w:asciiTheme="majorBidi" w:hAnsiTheme="majorBidi" w:cs="B Nazanin"/>
          <w:sz w:val="26"/>
          <w:szCs w:val="26"/>
          <w:rtl/>
          <w:lang w:bidi="fa-IR"/>
        </w:rPr>
      </w:pPr>
    </w:p>
    <w:p w14:paraId="0F191833" w14:textId="77777777" w:rsidR="000B6AD8" w:rsidRDefault="000B6AD8" w:rsidP="000B6AD8">
      <w:pPr>
        <w:tabs>
          <w:tab w:val="left" w:pos="905"/>
        </w:tabs>
        <w:bidi/>
        <w:rPr>
          <w:rFonts w:asciiTheme="majorBidi" w:hAnsiTheme="majorBidi" w:cs="B Nazanin"/>
          <w:sz w:val="26"/>
          <w:szCs w:val="26"/>
          <w:rtl/>
          <w:lang w:bidi="fa-IR"/>
        </w:rPr>
      </w:pPr>
    </w:p>
    <w:p w14:paraId="0AC5F20D" w14:textId="77777777" w:rsidR="004E5674" w:rsidRPr="004E5674" w:rsidRDefault="004E5674" w:rsidP="004E5674">
      <w:pPr>
        <w:tabs>
          <w:tab w:val="left" w:pos="905"/>
        </w:tabs>
        <w:bidi/>
        <w:rPr>
          <w:rFonts w:asciiTheme="majorBidi" w:hAnsiTheme="majorBidi" w:cs="B Nazanin"/>
          <w:sz w:val="26"/>
          <w:szCs w:val="26"/>
          <w:lang w:bidi="fa-IR"/>
        </w:rPr>
      </w:pPr>
    </w:p>
    <w:p w14:paraId="67E5E0E9" w14:textId="1A2F47D8" w:rsidR="004E5674" w:rsidRDefault="004E5674" w:rsidP="004E5674">
      <w:pPr>
        <w:tabs>
          <w:tab w:val="left" w:pos="905"/>
        </w:tabs>
        <w:bidi/>
        <w:rPr>
          <w:rFonts w:asciiTheme="majorBidi" w:hAnsiTheme="majorBidi" w:cs="B Nazanin"/>
          <w:sz w:val="26"/>
          <w:szCs w:val="26"/>
          <w:lang w:bidi="fa-IR"/>
        </w:rPr>
      </w:pPr>
    </w:p>
    <w:tbl>
      <w:tblPr>
        <w:tblStyle w:val="TableGrid"/>
        <w:bidiVisual/>
        <w:tblW w:w="0" w:type="auto"/>
        <w:tblLook w:val="04A0" w:firstRow="1" w:lastRow="0" w:firstColumn="1" w:lastColumn="0" w:noHBand="0" w:noVBand="1"/>
      </w:tblPr>
      <w:tblGrid>
        <w:gridCol w:w="9350"/>
      </w:tblGrid>
      <w:tr w:rsidR="004E5674" w14:paraId="77FDB49C" w14:textId="77777777" w:rsidTr="004E5674">
        <w:trPr>
          <w:trHeight w:val="1979"/>
        </w:trPr>
        <w:tc>
          <w:tcPr>
            <w:tcW w:w="9350" w:type="dxa"/>
          </w:tcPr>
          <w:p w14:paraId="1C3ECEA5" w14:textId="5C7C7224" w:rsidR="004E5674" w:rsidRPr="004E5674" w:rsidRDefault="004E5674" w:rsidP="004E5674">
            <w:pPr>
              <w:tabs>
                <w:tab w:val="left" w:pos="905"/>
              </w:tabs>
              <w:bidi/>
              <w:rPr>
                <w:rFonts w:asciiTheme="majorBidi" w:hAnsiTheme="majorBidi" w:cs="B Nazanin"/>
                <w:sz w:val="26"/>
                <w:szCs w:val="26"/>
                <w:lang w:bidi="fa-IR"/>
              </w:rPr>
            </w:pPr>
            <w:r w:rsidRPr="00D7257B">
              <w:rPr>
                <w:rFonts w:asciiTheme="majorBidi" w:hAnsiTheme="majorBidi" w:cs="B Nazanin"/>
                <w:noProof/>
                <w:sz w:val="26"/>
                <w:szCs w:val="26"/>
                <w:rtl/>
                <w:lang w:bidi="fa-IR"/>
              </w:rPr>
              <mc:AlternateContent>
                <mc:Choice Requires="wps">
                  <w:drawing>
                    <wp:anchor distT="0" distB="0" distL="114300" distR="114300" simplePos="0" relativeHeight="251844608" behindDoc="0" locked="0" layoutInCell="1" allowOverlap="1" wp14:anchorId="006F7021" wp14:editId="40335944">
                      <wp:simplePos x="0" y="0"/>
                      <wp:positionH relativeFrom="column">
                        <wp:posOffset>-68580</wp:posOffset>
                      </wp:positionH>
                      <wp:positionV relativeFrom="paragraph">
                        <wp:posOffset>-503267</wp:posOffset>
                      </wp:positionV>
                      <wp:extent cx="5951220" cy="8382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5951220" cy="83820"/>
                              </a:xfrm>
                              <a:prstGeom prst="rect">
                                <a:avLst/>
                              </a:prstGeom>
                              <a:solidFill>
                                <a:sysClr val="windowText" lastClr="000000"/>
                              </a:solidFill>
                              <a:ln>
                                <a:noFill/>
                              </a:ln>
                              <a:effectLst/>
                            </wps:spPr>
                            <wps:txbx>
                              <w:txbxContent>
                                <w:p w14:paraId="3EF0C971" w14:textId="77777777" w:rsidR="007A2CE0" w:rsidRDefault="007A2CE0" w:rsidP="004E5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F7021" id="Text Box 160" o:spid="_x0000_s1163" type="#_x0000_t202" style="position:absolute;left:0;text-align:left;margin-left:-5.4pt;margin-top:-39.65pt;width:468.6pt;height:6.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CTOwIAAHYEAAAOAAAAZHJzL2Uyb0RvYy54bWysVE1v2zAMvQ/YfxB0X51kbZcacYqsRYcB&#10;QVugKXpWZLkxIIuapMTOfv2eZCfpup2G+SCTIs2P90jPrrtGs51yviZT8PHZiDNlJJW1eS348+ru&#10;05QzH4QphSajCr5Xnl/PP36YtTZXE9qQLpVjCGJ83tqCb0KweZZ5uVGN8GdklYGxIteIANW9ZqUT&#10;LaI3OpuMRpdZS660jqTyHre3vZHPU/yqUjI8VJVXgemCo7aQTpfOdTyz+Uzkr07YTS2HMsQ/VNGI&#10;2iDpMdStCIJtXf1HqKaWjjxV4UxSk1FV1VKlHtDNePSum6eNsCr1AnC8PcLk/19Yeb97so+Ohe4r&#10;dSAwAtJan3tcxn66yjXxjUoZ7IBwf4RNdYFJXF5cXYwnE5gkbNPPU4iIkp0+ts6Hb4oaFoWCO7CS&#10;wBK7pQ+968El5vKk6/Ku1jope3+jHdsJEAjeS2pXyMuZFj7AgGLSM2T87VNtYgBDMVSfpb9RaS6G&#10;1KdmoxS6dcfqEkBMLg9QrKncAyFH/fB4K+9q9LFEAY/CYVrQOTYgPOCoNLUFp0HibEPu59/uoz9I&#10;hJWzFtNXcP9jK5xCX98N6L0an5/HcU3K+cWXiK57a1m/tZhtc0PAZ4xdszKJ0T/og1g5al6wKIuY&#10;FSZhJHIXHDj24k3odwKLJtVikZwwoFaEpXmyMoaOWEaWVt2LcHagMoCLezrMqcjfMdr79iwstoGq&#10;OtEdke5RxZhEBcOdBmZYxLg9b/XkdfpdzH8BAAD//wMAUEsDBBQABgAIAAAAIQD3+0Bj4AAAAAsB&#10;AAAPAAAAZHJzL2Rvd25yZXYueG1sTI8xT8MwEIV3JP6DdUhsrZNA3TaNU6FK3bpQGGBzYjeJsM/B&#10;dtv033NMsN29e3rvu2o7OcsuJsTBo4R8ngEz2Ho9YCfh/W0/WwGLSaFW1qORcDMRtvX9XaVK7a/4&#10;ai7H1DEKwVgqCX1KY8l5bHvjVJz70SDdTj44lWgNHddBXSncWV5kmeBODUgNvRrNrjft1/HsJIjF&#10;ct+JpEOx+rjtDp+NONjFt5SPD9PLBlgyU/ozwy8+oUNNTI0/o47MSpjlGaEnGpbrJ2DkWBfiGVhD&#10;ihA58Lri/3+ofwAAAP//AwBQSwECLQAUAAYACAAAACEAtoM4kv4AAADhAQAAEwAAAAAAAAAAAAAA&#10;AAAAAAAAW0NvbnRlbnRfVHlwZXNdLnhtbFBLAQItABQABgAIAAAAIQA4/SH/1gAAAJQBAAALAAAA&#10;AAAAAAAAAAAAAC8BAABfcmVscy8ucmVsc1BLAQItABQABgAIAAAAIQACHGCTOwIAAHYEAAAOAAAA&#10;AAAAAAAAAAAAAC4CAABkcnMvZTJvRG9jLnhtbFBLAQItABQABgAIAAAAIQD3+0Bj4AAAAAsBAAAP&#10;AAAAAAAAAAAAAAAAAJUEAABkcnMvZG93bnJldi54bWxQSwUGAAAAAAQABADzAAAAogUAAAAA&#10;" fillcolor="windowText" stroked="f">
                      <v:textbox>
                        <w:txbxContent>
                          <w:p w14:paraId="3EF0C971" w14:textId="77777777" w:rsidR="007A2CE0" w:rsidRDefault="007A2CE0" w:rsidP="004E5674"/>
                        </w:txbxContent>
                      </v:textbox>
                    </v:shape>
                  </w:pict>
                </mc:Fallback>
              </mc:AlternateContent>
            </w:r>
            <w:r w:rsidRPr="00D7257B">
              <w:rPr>
                <w:rFonts w:asciiTheme="majorBidi" w:hAnsiTheme="majorBidi" w:cs="B Nazanin"/>
                <w:noProof/>
                <w:sz w:val="26"/>
                <w:szCs w:val="26"/>
                <w:rtl/>
                <w:lang w:bidi="fa-IR"/>
              </w:rPr>
              <mc:AlternateContent>
                <mc:Choice Requires="wps">
                  <w:drawing>
                    <wp:anchor distT="0" distB="0" distL="114300" distR="114300" simplePos="0" relativeHeight="251842560" behindDoc="0" locked="0" layoutInCell="1" allowOverlap="1" wp14:anchorId="7B8D8A9D" wp14:editId="1E8BCBA8">
                      <wp:simplePos x="0" y="0"/>
                      <wp:positionH relativeFrom="column">
                        <wp:posOffset>-68580</wp:posOffset>
                      </wp:positionH>
                      <wp:positionV relativeFrom="paragraph">
                        <wp:posOffset>-386138</wp:posOffset>
                      </wp:positionV>
                      <wp:extent cx="5951220" cy="335280"/>
                      <wp:effectExtent l="0" t="0" r="11430" b="26670"/>
                      <wp:wrapNone/>
                      <wp:docPr id="159" name="Text Box 159"/>
                      <wp:cNvGraphicFramePr/>
                      <a:graphic xmlns:a="http://schemas.openxmlformats.org/drawingml/2006/main">
                        <a:graphicData uri="http://schemas.microsoft.com/office/word/2010/wordprocessingShape">
                          <wps:wsp>
                            <wps:cNvSpPr txBox="1"/>
                            <wps:spPr>
                              <a:xfrm>
                                <a:off x="0" y="0"/>
                                <a:ext cx="5951220" cy="33528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DE64F74" w14:textId="1CE3C2EB" w:rsidR="007A2CE0" w:rsidRPr="00884E5E" w:rsidRDefault="007A2CE0" w:rsidP="004E5674">
                                  <w:pPr>
                                    <w:jc w:val="right"/>
                                    <w:rPr>
                                      <w:rFonts w:cs="B Nazanin"/>
                                      <w:b/>
                                      <w:bCs/>
                                      <w:sz w:val="26"/>
                                      <w:szCs w:val="26"/>
                                    </w:rPr>
                                  </w:pPr>
                                  <w:r>
                                    <w:rPr>
                                      <w:rFonts w:cs="B Nazanin" w:hint="cs"/>
                                      <w:b/>
                                      <w:bCs/>
                                      <w:sz w:val="26"/>
                                      <w:szCs w:val="26"/>
                                      <w:rtl/>
                                    </w:rPr>
                                    <w:t xml:space="preserve">مطالعه </w:t>
                                  </w:r>
                                  <w:r w:rsidRPr="00884E5E">
                                    <w:rPr>
                                      <w:rFonts w:cs="B Nazanin"/>
                                      <w:b/>
                                      <w:bCs/>
                                      <w:sz w:val="26"/>
                                      <w:szCs w:val="26"/>
                                      <w:rtl/>
                                    </w:rPr>
                                    <w:t>مورد</w:t>
                                  </w:r>
                                  <w:r>
                                    <w:rPr>
                                      <w:rFonts w:cs="B Nazanin" w:hint="cs"/>
                                      <w:b/>
                                      <w:bCs/>
                                      <w:sz w:val="26"/>
                                      <w:szCs w:val="26"/>
                                      <w:rtl/>
                                    </w:rPr>
                                    <w:t>ی</w:t>
                                  </w:r>
                                  <w:r w:rsidRPr="00884E5E">
                                    <w:rPr>
                                      <w:rFonts w:cs="B Nazanin"/>
                                      <w:b/>
                                      <w:bCs/>
                                      <w:sz w:val="26"/>
                                      <w:szCs w:val="26"/>
                                      <w:rtl/>
                                    </w:rPr>
                                    <w:t xml:space="preserve"> </w:t>
                                  </w:r>
                                </w:p>
                                <w:p w14:paraId="4782E1B8" w14:textId="77777777" w:rsidR="007A2CE0" w:rsidRDefault="007A2CE0" w:rsidP="004E5674">
                                  <w:pPr>
                                    <w:bidi/>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D8A9D" id="Text Box 159" o:spid="_x0000_s1164" type="#_x0000_t202" style="position:absolute;left:0;text-align:left;margin-left:-5.4pt;margin-top:-30.4pt;width:468.6pt;height:26.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mc4AIAAJMGAAAOAAAAZHJzL2Uyb0RvYy54bWysVVtr2zAUfh/sPwi9r7aTuElDnZK1dAy6&#10;ttCOPiuybAt0m6Qk7n79jiTnsi4MNpqAcnRu+vQdnZPLq14KtGHWca0qXJzlGDFFdc1VW+Hvz7ef&#10;Zhg5T1RNhFaswq/M4avFxw+XWzNnI91pUTOLIIly862pcOe9mWeZox2TxJ1pwxQYG20l8bC1bVZb&#10;soXsUmSjPD/PttrWxmrKnAPtTTLiRczfNIz6h6ZxzCNRYcDm42rjugprtrgk89YS03E6wCD/gUIS&#10;ruDQfaob4glaW/5HKsmp1U43/oxqmemm4ZTFO8BtivzNbZ46Yli8C5DjzJ4m935p6f3myTxa5PvP&#10;uocCBkK2xs0dKMN9+sbK8AtIEdiBwtc9baz3iIKyvCiL0QhMFGzjcTmaRV6zQ7Sxzn9hWqIgVNhC&#10;WSJbZHPnPJwIrjuXgcT6lguBrPYv3HeRhwAuGh3EJAEZDVTkUe1su7oWFm0IVHpZhm/Ui7X8puuk&#10;LoocPqnmjviDPi/3es+VT97n00EJ6IbsEWnrjk8Pkf+A4Oik3xGMTyCY7pR/RRAv9R4QLk5AmIXs&#10;gbETEEDV7oohuEIk9Hw5gQAIQY4SwerhsQRXS2JRA3lCoW2Fz8dleDQE2r4RxIMoDQQ41WJERAvz&#10;hHqbiqsF3wefqvQA8NgtPKgb4rpUTBdMqfKSexg5gssKzxLWFC1UgMbi0Bie5aETguT7VY84ICxG&#10;012frHT9Cu0DDzXcFDlDbzkcfEecfyQWRgkoYTz6B1gaoeHWepAw6rT9eUof/KHDwYrRFkYTUPJj&#10;TSzDSHxV8OAviskE0vq4mZTT0Hr22LI6tqi1vNbQE0VEF8Xg78VObKyWLzBFl+FUMBFF4ewKQ0GS&#10;eO3TwIQpTNlyGZ1gehni79STobvGDIQ/9y/EmqHNPQyIe70bYmT+ptuTb+Bc6eXa64bHURCYTqzC&#10;owsbmHyp79KUDqP1eB+9Dv8li18AAAD//wMAUEsDBBQABgAIAAAAIQA1YyJv4QAAAAoBAAAPAAAA&#10;ZHJzL2Rvd25yZXYueG1sTI9LT8MwEITvSPwHa5G4tXYiiEqIU9GKx4FTy0Pi5sbbOEpsR7HTpvx6&#10;tqdym90ZzX5bLCfbsQMOofFOQjIXwNBVXjeulvD58TJbAAtROa0671DCCQMsy+urQuXaH90GD9tY&#10;MypxIVcSTIx9znmoDFoV5r5HR97eD1ZFGoea60Edqdx2PBUi41Y1ji4Y1ePaYNVuRyvh7fn7fn9a&#10;pb9j+95+/byuNuskNVLe3kxPj8AiTvEShjM+oUNJTDs/Oh1YJ2GWCEKPJLKzoMRDmt0B29FmIYCX&#10;Bf//QvkHAAD//wMAUEsBAi0AFAAGAAgAAAAhALaDOJL+AAAA4QEAABMAAAAAAAAAAAAAAAAAAAAA&#10;AFtDb250ZW50X1R5cGVzXS54bWxQSwECLQAUAAYACAAAACEAOP0h/9YAAACUAQAACwAAAAAAAAAA&#10;AAAAAAAvAQAAX3JlbHMvLnJlbHNQSwECLQAUAAYACAAAACEAAI1pnOACAACTBgAADgAAAAAAAAAA&#10;AAAAAAAuAgAAZHJzL2Uyb0RvYy54bWxQSwECLQAUAAYACAAAACEANWMib+EAAAAKAQAADwAAAAAA&#10;AAAAAAAAAAA6BQAAZHJzL2Rvd25yZXYueG1sUEsFBgAAAAAEAAQA8wAAAEgGAAAAAA==&#10;" fillcolor="#d2d2d2" strokecolor="#a5a5a5" strokeweight=".5pt">
                      <v:fill color2="silver" rotate="t" colors="0 #d2d2d2;.5 #c8c8c8;1 silver" focus="100%" type="gradient">
                        <o:fill v:ext="view" type="gradientUnscaled"/>
                      </v:fill>
                      <v:textbox>
                        <w:txbxContent>
                          <w:p w14:paraId="3DE64F74" w14:textId="1CE3C2EB" w:rsidR="007A2CE0" w:rsidRPr="00884E5E" w:rsidRDefault="007A2CE0" w:rsidP="004E5674">
                            <w:pPr>
                              <w:jc w:val="right"/>
                              <w:rPr>
                                <w:rFonts w:cs="B Nazanin"/>
                                <w:b/>
                                <w:bCs/>
                                <w:sz w:val="26"/>
                                <w:szCs w:val="26"/>
                              </w:rPr>
                            </w:pPr>
                            <w:r>
                              <w:rPr>
                                <w:rFonts w:cs="B Nazanin" w:hint="cs"/>
                                <w:b/>
                                <w:bCs/>
                                <w:sz w:val="26"/>
                                <w:szCs w:val="26"/>
                                <w:rtl/>
                              </w:rPr>
                              <w:t xml:space="preserve">مطالعه </w:t>
                            </w:r>
                            <w:r w:rsidRPr="00884E5E">
                              <w:rPr>
                                <w:rFonts w:cs="B Nazanin"/>
                                <w:b/>
                                <w:bCs/>
                                <w:sz w:val="26"/>
                                <w:szCs w:val="26"/>
                                <w:rtl/>
                              </w:rPr>
                              <w:t>مورد</w:t>
                            </w:r>
                            <w:r>
                              <w:rPr>
                                <w:rFonts w:cs="B Nazanin" w:hint="cs"/>
                                <w:b/>
                                <w:bCs/>
                                <w:sz w:val="26"/>
                                <w:szCs w:val="26"/>
                                <w:rtl/>
                              </w:rPr>
                              <w:t>ی</w:t>
                            </w:r>
                            <w:r w:rsidRPr="00884E5E">
                              <w:rPr>
                                <w:rFonts w:cs="B Nazanin"/>
                                <w:b/>
                                <w:bCs/>
                                <w:sz w:val="26"/>
                                <w:szCs w:val="26"/>
                                <w:rtl/>
                              </w:rPr>
                              <w:t xml:space="preserve"> </w:t>
                            </w:r>
                          </w:p>
                          <w:p w14:paraId="4782E1B8" w14:textId="77777777" w:rsidR="007A2CE0" w:rsidRDefault="007A2CE0" w:rsidP="004E5674">
                            <w:pPr>
                              <w:bidi/>
                              <w:jc w:val="both"/>
                            </w:pPr>
                          </w:p>
                        </w:txbxContent>
                      </v:textbox>
                    </v:shape>
                  </w:pict>
                </mc:Fallback>
              </mc:AlternateContent>
            </w:r>
            <w:r w:rsidR="009E4396">
              <w:rPr>
                <w:rFonts w:asciiTheme="majorBidi" w:hAnsiTheme="majorBidi" w:cs="B Nazanin" w:hint="cs"/>
                <w:b/>
                <w:bCs/>
                <w:sz w:val="26"/>
                <w:szCs w:val="26"/>
                <w:rtl/>
              </w:rPr>
              <w:t>شرکت گاردن پروداکت</w:t>
            </w:r>
            <w:r>
              <w:rPr>
                <w:rStyle w:val="FootnoteReference"/>
                <w:rFonts w:asciiTheme="majorBidi" w:hAnsiTheme="majorBidi" w:cs="B Nazanin"/>
                <w:b/>
                <w:bCs/>
                <w:sz w:val="26"/>
                <w:szCs w:val="26"/>
                <w:rtl/>
              </w:rPr>
              <w:footnoteReference w:id="204"/>
            </w:r>
            <w:r w:rsidRPr="004E5674">
              <w:rPr>
                <w:rFonts w:asciiTheme="majorBidi" w:hAnsiTheme="majorBidi" w:cs="B Nazanin"/>
                <w:b/>
                <w:bCs/>
                <w:sz w:val="26"/>
                <w:szCs w:val="26"/>
                <w:lang w:bidi="fa-IR"/>
              </w:rPr>
              <w:t xml:space="preserve"> </w:t>
            </w:r>
          </w:p>
          <w:p w14:paraId="308A3F99" w14:textId="352B4FBC" w:rsidR="004E5674" w:rsidRPr="004E5674" w:rsidRDefault="009E4396" w:rsidP="00F07277">
            <w:pPr>
              <w:tabs>
                <w:tab w:val="left" w:pos="905"/>
              </w:tabs>
              <w:bidi/>
              <w:jc w:val="both"/>
              <w:rPr>
                <w:rFonts w:asciiTheme="majorBidi" w:hAnsiTheme="majorBidi" w:cs="B Nazanin"/>
                <w:sz w:val="26"/>
                <w:szCs w:val="26"/>
                <w:lang w:bidi="fa-IR"/>
              </w:rPr>
            </w:pPr>
            <w:r>
              <w:rPr>
                <w:rFonts w:asciiTheme="majorBidi" w:hAnsiTheme="majorBidi" w:cs="B Nazanin" w:hint="cs"/>
                <w:sz w:val="26"/>
                <w:szCs w:val="26"/>
                <w:rtl/>
                <w:lang w:bidi="fa-IR"/>
              </w:rPr>
              <w:t>گاردن پروداکت (</w:t>
            </w:r>
            <w:r w:rsidRPr="004E5674">
              <w:rPr>
                <w:rFonts w:asciiTheme="majorBidi" w:hAnsiTheme="majorBidi" w:cs="B Nazanin"/>
                <w:sz w:val="26"/>
                <w:szCs w:val="26"/>
                <w:lang w:bidi="fa-IR"/>
              </w:rPr>
              <w:t>GPL</w:t>
            </w:r>
            <w:r>
              <w:rPr>
                <w:rFonts w:asciiTheme="majorBidi" w:hAnsiTheme="majorBidi" w:cs="B Nazanin" w:hint="cs"/>
                <w:sz w:val="26"/>
                <w:szCs w:val="26"/>
                <w:rtl/>
              </w:rPr>
              <w:t xml:space="preserve">) </w:t>
            </w:r>
            <w:r w:rsidR="004E5674" w:rsidRPr="004E5674">
              <w:rPr>
                <w:rFonts w:asciiTheme="majorBidi" w:hAnsiTheme="majorBidi" w:cs="B Nazanin"/>
                <w:sz w:val="26"/>
                <w:szCs w:val="26"/>
                <w:rtl/>
              </w:rPr>
              <w:t xml:space="preserve">یک کسب‌وکار تولیدی است که محصولات چوبی مانند حصارها، گلدان‌ها، مبلمان ساده و محصولات باغبانی </w:t>
            </w:r>
            <w:r w:rsidR="00B7619C" w:rsidRPr="004E5674">
              <w:rPr>
                <w:rFonts w:asciiTheme="majorBidi" w:hAnsiTheme="majorBidi" w:cs="B Nazanin"/>
                <w:sz w:val="26"/>
                <w:szCs w:val="26"/>
                <w:rtl/>
              </w:rPr>
              <w:t xml:space="preserve">مشابه </w:t>
            </w:r>
            <w:r w:rsidR="004E5674" w:rsidRPr="004E5674">
              <w:rPr>
                <w:rFonts w:asciiTheme="majorBidi" w:hAnsiTheme="majorBidi" w:cs="B Nazanin"/>
                <w:sz w:val="26"/>
                <w:szCs w:val="26"/>
                <w:rtl/>
              </w:rPr>
              <w:t>تولید می‌کند. این شرکت در یک کارخانه چوب‌بری تجاری واقع در یک مزرعه بزرگ در حومه کنت قرار دارد و به‌طور کامل تحت مالکیت آقای و خانم گیلز</w:t>
            </w:r>
            <w:r w:rsidR="00B7619C">
              <w:rPr>
                <w:rFonts w:asciiTheme="majorBidi" w:hAnsiTheme="majorBidi" w:cs="B Nazanin" w:hint="cs"/>
                <w:sz w:val="26"/>
                <w:szCs w:val="26"/>
                <w:rtl/>
              </w:rPr>
              <w:t xml:space="preserve"> (</w:t>
            </w:r>
            <w:r w:rsidR="004E5674" w:rsidRPr="004E5674">
              <w:rPr>
                <w:rFonts w:asciiTheme="majorBidi" w:hAnsiTheme="majorBidi" w:cs="B Nazanin"/>
                <w:sz w:val="26"/>
                <w:szCs w:val="26"/>
                <w:rtl/>
              </w:rPr>
              <w:t>صاحبان مزرعه</w:t>
            </w:r>
            <w:r w:rsidR="00B7619C">
              <w:rPr>
                <w:rFonts w:asciiTheme="majorBidi" w:hAnsiTheme="majorBidi" w:cs="B Nazanin" w:hint="cs"/>
                <w:sz w:val="26"/>
                <w:szCs w:val="26"/>
                <w:rtl/>
              </w:rPr>
              <w:t>)</w:t>
            </w:r>
            <w:r w:rsidR="004E5674" w:rsidRPr="004E5674">
              <w:rPr>
                <w:rFonts w:asciiTheme="majorBidi" w:hAnsiTheme="majorBidi" w:cs="B Nazanin"/>
                <w:sz w:val="26"/>
                <w:szCs w:val="26"/>
                <w:rtl/>
              </w:rPr>
              <w:t xml:space="preserve"> است. این کارخانه بیش از 100 سال پیش تأسیس شد و در یکی از ساختمان‌های مزرعه واقع است</w:t>
            </w:r>
            <w:r w:rsidR="00470052">
              <w:rPr>
                <w:rFonts w:asciiTheme="majorBidi" w:hAnsiTheme="majorBidi" w:cs="B Nazanin" w:hint="cs"/>
                <w:sz w:val="26"/>
                <w:szCs w:val="26"/>
                <w:rtl/>
              </w:rPr>
              <w:t>.</w:t>
            </w:r>
            <w:r w:rsidR="00470052">
              <w:rPr>
                <w:rFonts w:asciiTheme="majorBidi" w:hAnsiTheme="majorBidi" w:cs="B Nazanin" w:hint="cs"/>
                <w:b/>
                <w:bCs/>
                <w:sz w:val="26"/>
                <w:szCs w:val="26"/>
                <w:rtl/>
              </w:rPr>
              <w:t xml:space="preserve"> </w:t>
            </w:r>
            <w:r w:rsidR="004E5674" w:rsidRPr="004E5674">
              <w:rPr>
                <w:rFonts w:asciiTheme="majorBidi" w:hAnsiTheme="majorBidi" w:cs="B Nazanin"/>
                <w:b/>
                <w:bCs/>
                <w:sz w:val="26"/>
                <w:szCs w:val="26"/>
                <w:rtl/>
              </w:rPr>
              <w:t>تام جونز</w:t>
            </w:r>
            <w:r w:rsidR="004E5674" w:rsidRPr="004E5674">
              <w:rPr>
                <w:rFonts w:asciiTheme="majorBidi" w:hAnsiTheme="majorBidi" w:cs="B Nazanin"/>
                <w:sz w:val="26"/>
                <w:szCs w:val="26"/>
                <w:rtl/>
              </w:rPr>
              <w:t xml:space="preserve"> مدیر</w:t>
            </w:r>
            <w:r w:rsidR="004E5674" w:rsidRPr="004E5674">
              <w:rPr>
                <w:rFonts w:asciiTheme="majorBidi" w:hAnsiTheme="majorBidi" w:cs="B Nazanin"/>
                <w:sz w:val="26"/>
                <w:szCs w:val="26"/>
                <w:lang w:bidi="fa-IR"/>
              </w:rPr>
              <w:t xml:space="preserve"> GPL </w:t>
            </w:r>
            <w:r w:rsidR="004E5674" w:rsidRPr="004E5674">
              <w:rPr>
                <w:rFonts w:asciiTheme="majorBidi" w:hAnsiTheme="majorBidi" w:cs="B Nazanin"/>
                <w:sz w:val="26"/>
                <w:szCs w:val="26"/>
                <w:rtl/>
              </w:rPr>
              <w:t>است</w:t>
            </w:r>
            <w:r w:rsidR="00B7619C">
              <w:rPr>
                <w:rFonts w:asciiTheme="majorBidi" w:hAnsiTheme="majorBidi" w:cs="B Nazanin" w:hint="cs"/>
                <w:sz w:val="26"/>
                <w:szCs w:val="26"/>
                <w:rtl/>
                <w:lang w:bidi="fa-IR"/>
              </w:rPr>
              <w:t xml:space="preserve">. </w:t>
            </w:r>
            <w:r w:rsidR="00B7619C" w:rsidRPr="004E5674">
              <w:rPr>
                <w:rFonts w:asciiTheme="majorBidi" w:hAnsiTheme="majorBidi" w:cs="B Nazanin"/>
                <w:sz w:val="26"/>
                <w:szCs w:val="26"/>
                <w:lang w:bidi="fa-IR"/>
              </w:rPr>
              <w:t xml:space="preserve">GPL </w:t>
            </w:r>
            <w:r w:rsidR="00B7619C">
              <w:rPr>
                <w:rFonts w:asciiTheme="majorBidi" w:hAnsiTheme="majorBidi" w:cs="B Nazanin" w:hint="cs"/>
                <w:sz w:val="26"/>
                <w:szCs w:val="26"/>
                <w:rtl/>
                <w:lang w:bidi="fa-IR"/>
              </w:rPr>
              <w:t xml:space="preserve"> </w:t>
            </w:r>
            <w:r w:rsidR="004E5674" w:rsidRPr="004E5674">
              <w:rPr>
                <w:rFonts w:asciiTheme="majorBidi" w:hAnsiTheme="majorBidi" w:cs="B Nazanin"/>
                <w:sz w:val="26"/>
                <w:szCs w:val="26"/>
                <w:rtl/>
              </w:rPr>
              <w:t xml:space="preserve">دارای 20 کارمند دیگر است؛ دو نفر سرپرست و چهار نفر </w:t>
            </w:r>
            <w:r w:rsidR="00B7619C">
              <w:rPr>
                <w:rFonts w:asciiTheme="majorBidi" w:hAnsiTheme="majorBidi" w:cs="B Nazanin" w:hint="cs"/>
                <w:sz w:val="26"/>
                <w:szCs w:val="26"/>
                <w:rtl/>
              </w:rPr>
              <w:t>کارکنان</w:t>
            </w:r>
            <w:r w:rsidR="004E5674" w:rsidRPr="004E5674">
              <w:rPr>
                <w:rFonts w:asciiTheme="majorBidi" w:hAnsiTheme="majorBidi" w:cs="B Nazanin"/>
                <w:sz w:val="26"/>
                <w:szCs w:val="26"/>
                <w:rtl/>
              </w:rPr>
              <w:t xml:space="preserve"> عمومی هستند. 14 نفر باقی‌مانده، اپراتورهای ماهر و نیمه‌ماهر ماشین‌آلات هستند</w:t>
            </w:r>
            <w:r w:rsidR="004E5674" w:rsidRPr="004E5674">
              <w:rPr>
                <w:rFonts w:asciiTheme="majorBidi" w:hAnsiTheme="majorBidi" w:cs="B Nazanin"/>
                <w:sz w:val="26"/>
                <w:szCs w:val="26"/>
                <w:lang w:bidi="fa-IR"/>
              </w:rPr>
              <w:t>.</w:t>
            </w:r>
            <w:r w:rsidR="00B7619C">
              <w:rPr>
                <w:rFonts w:asciiTheme="majorBidi" w:hAnsiTheme="majorBidi" w:cs="B Nazanin" w:hint="cs"/>
                <w:sz w:val="26"/>
                <w:szCs w:val="26"/>
                <w:rtl/>
                <w:lang w:bidi="fa-IR"/>
              </w:rPr>
              <w:t xml:space="preserve"> </w:t>
            </w:r>
          </w:p>
          <w:p w14:paraId="42B69824" w14:textId="3AE900C9" w:rsidR="004E5674" w:rsidRPr="004E5674" w:rsidRDefault="009E4396" w:rsidP="00F07277">
            <w:pPr>
              <w:tabs>
                <w:tab w:val="left" w:pos="905"/>
              </w:tabs>
              <w:bidi/>
              <w:jc w:val="both"/>
              <w:rPr>
                <w:rFonts w:asciiTheme="majorBidi" w:hAnsiTheme="majorBidi" w:cs="B Nazanin"/>
                <w:sz w:val="26"/>
                <w:szCs w:val="26"/>
                <w:lang w:bidi="fa-IR"/>
              </w:rPr>
            </w:pPr>
            <w:r>
              <w:rPr>
                <w:rFonts w:asciiTheme="majorBidi" w:hAnsiTheme="majorBidi" w:cs="B Nazanin"/>
                <w:sz w:val="26"/>
                <w:szCs w:val="26"/>
                <w:lang w:bidi="fa-IR"/>
              </w:rPr>
              <w:t xml:space="preserve"> </w:t>
            </w:r>
            <w:r w:rsidR="004E5674" w:rsidRPr="004E5674">
              <w:rPr>
                <w:rFonts w:asciiTheme="majorBidi" w:hAnsiTheme="majorBidi" w:cs="B Nazanin"/>
                <w:sz w:val="26"/>
                <w:szCs w:val="26"/>
                <w:lang w:bidi="fa-IR"/>
              </w:rPr>
              <w:t xml:space="preserve">GPL </w:t>
            </w:r>
            <w:r w:rsidR="004E5674" w:rsidRPr="004E5674">
              <w:rPr>
                <w:rFonts w:asciiTheme="majorBidi" w:hAnsiTheme="majorBidi" w:cs="B Nazanin"/>
                <w:sz w:val="26"/>
                <w:szCs w:val="26"/>
                <w:rtl/>
              </w:rPr>
              <w:t xml:space="preserve">چندین سال است که زیان </w:t>
            </w:r>
            <w:r w:rsidR="00B7619C">
              <w:rPr>
                <w:rFonts w:asciiTheme="majorBidi" w:hAnsiTheme="majorBidi" w:cs="B Nazanin" w:hint="cs"/>
                <w:sz w:val="26"/>
                <w:szCs w:val="26"/>
                <w:rtl/>
              </w:rPr>
              <w:t>اندکی</w:t>
            </w:r>
            <w:r w:rsidR="004E5674" w:rsidRPr="004E5674">
              <w:rPr>
                <w:rFonts w:asciiTheme="majorBidi" w:hAnsiTheme="majorBidi" w:cs="B Nazanin"/>
                <w:sz w:val="26"/>
                <w:szCs w:val="26"/>
                <w:rtl/>
              </w:rPr>
              <w:t xml:space="preserve"> دارد، اما این زیان‌ها در زمینه عملیات بزرگتر مزرعه تا پیش از این اهمیتی نداشته است. با این حال، اکنون درآمد مزرعه تحت فشار است و</w:t>
            </w:r>
            <w:r w:rsidR="004E5674" w:rsidRPr="004E5674">
              <w:rPr>
                <w:rFonts w:asciiTheme="majorBidi" w:hAnsiTheme="majorBidi" w:cs="B Nazanin"/>
                <w:sz w:val="26"/>
                <w:szCs w:val="26"/>
                <w:lang w:bidi="fa-IR"/>
              </w:rPr>
              <w:t xml:space="preserve"> GPL </w:t>
            </w:r>
            <w:r w:rsidR="004E5674" w:rsidRPr="004E5674">
              <w:rPr>
                <w:rFonts w:asciiTheme="majorBidi" w:hAnsiTheme="majorBidi" w:cs="B Nazanin"/>
                <w:sz w:val="26"/>
                <w:szCs w:val="26"/>
                <w:rtl/>
              </w:rPr>
              <w:t>باید به خود متکی باشد. با اینکه دستمزدها پایین است، حاشیه‌های سود ناخالص هر سال کاهش می‌یابد. تجهیزات مورد استفاده</w:t>
            </w:r>
            <w:r w:rsidR="004E5674" w:rsidRPr="004E5674">
              <w:rPr>
                <w:rFonts w:asciiTheme="majorBidi" w:hAnsiTheme="majorBidi" w:cs="B Nazanin"/>
                <w:sz w:val="26"/>
                <w:szCs w:val="26"/>
                <w:lang w:bidi="fa-IR"/>
              </w:rPr>
              <w:t xml:space="preserve"> GPL </w:t>
            </w:r>
            <w:r w:rsidR="004E5674" w:rsidRPr="004E5674">
              <w:rPr>
                <w:rFonts w:asciiTheme="majorBidi" w:hAnsiTheme="majorBidi" w:cs="B Nazanin"/>
                <w:sz w:val="26"/>
                <w:szCs w:val="26"/>
                <w:rtl/>
              </w:rPr>
              <w:t>ساده اما قدیمی است و هزینه‌های عملیاتی آن</w:t>
            </w:r>
            <w:r w:rsidR="00B7619C">
              <w:rPr>
                <w:rFonts w:asciiTheme="majorBidi" w:hAnsiTheme="majorBidi" w:cs="B Nazanin" w:hint="cs"/>
                <w:sz w:val="26"/>
                <w:szCs w:val="26"/>
                <w:rtl/>
              </w:rPr>
              <w:t xml:space="preserve"> (</w:t>
            </w:r>
            <w:r w:rsidR="004E5674" w:rsidRPr="004E5674">
              <w:rPr>
                <w:rFonts w:asciiTheme="majorBidi" w:hAnsiTheme="majorBidi" w:cs="B Nazanin"/>
                <w:sz w:val="26"/>
                <w:szCs w:val="26"/>
                <w:rtl/>
              </w:rPr>
              <w:t>مانند ساختمان کارخانه</w:t>
            </w:r>
            <w:r w:rsidR="00B7619C">
              <w:rPr>
                <w:rFonts w:asciiTheme="majorBidi" w:hAnsiTheme="majorBidi" w:cs="B Nazanin" w:hint="cs"/>
                <w:sz w:val="26"/>
                <w:szCs w:val="26"/>
                <w:rtl/>
              </w:rPr>
              <w:t>)</w:t>
            </w:r>
            <w:r w:rsidR="004E5674" w:rsidRPr="004E5674">
              <w:rPr>
                <w:rFonts w:asciiTheme="majorBidi" w:hAnsiTheme="majorBidi" w:cs="B Nazanin"/>
                <w:sz w:val="26"/>
                <w:szCs w:val="26"/>
                <w:rtl/>
              </w:rPr>
              <w:t xml:space="preserve"> بالاتر از یک کارخانه چوب‌بری مدرن با ظرفیت مشابه است. کاهش </w:t>
            </w:r>
            <w:r w:rsidR="00B7619C">
              <w:rPr>
                <w:rFonts w:asciiTheme="majorBidi" w:hAnsiTheme="majorBidi" w:cs="B Nazanin" w:hint="cs"/>
                <w:sz w:val="26"/>
                <w:szCs w:val="26"/>
                <w:rtl/>
              </w:rPr>
              <w:t>مستمر</w:t>
            </w:r>
            <w:r w:rsidR="004E5674" w:rsidRPr="004E5674">
              <w:rPr>
                <w:rFonts w:asciiTheme="majorBidi" w:hAnsiTheme="majorBidi" w:cs="B Nazanin"/>
                <w:sz w:val="26"/>
                <w:szCs w:val="26"/>
                <w:rtl/>
              </w:rPr>
              <w:t xml:space="preserve"> در حاشیه سود ناخالص، </w:t>
            </w:r>
            <w:r w:rsidR="00B7619C">
              <w:rPr>
                <w:rFonts w:asciiTheme="majorBidi" w:hAnsiTheme="majorBidi" w:cs="B Nazanin" w:hint="cs"/>
                <w:sz w:val="26"/>
                <w:szCs w:val="26"/>
                <w:rtl/>
              </w:rPr>
              <w:t>موقعیت</w:t>
            </w:r>
            <w:r w:rsidR="004E5674" w:rsidRPr="004E5674">
              <w:rPr>
                <w:rFonts w:asciiTheme="majorBidi" w:hAnsiTheme="majorBidi" w:cs="B Nazanin"/>
                <w:sz w:val="26"/>
                <w:szCs w:val="26"/>
                <w:rtl/>
              </w:rPr>
              <w:t xml:space="preserve"> تجاری</w:t>
            </w:r>
            <w:r w:rsidR="004E5674" w:rsidRPr="004E5674">
              <w:rPr>
                <w:rFonts w:asciiTheme="majorBidi" w:hAnsiTheme="majorBidi" w:cs="B Nazanin"/>
                <w:sz w:val="26"/>
                <w:szCs w:val="26"/>
                <w:lang w:bidi="fa-IR"/>
              </w:rPr>
              <w:t xml:space="preserve"> GPL </w:t>
            </w:r>
            <w:r w:rsidR="004E5674" w:rsidRPr="004E5674">
              <w:rPr>
                <w:rFonts w:asciiTheme="majorBidi" w:hAnsiTheme="majorBidi" w:cs="B Nazanin"/>
                <w:sz w:val="26"/>
                <w:szCs w:val="26"/>
                <w:rtl/>
              </w:rPr>
              <w:t>را هر سال بدتر می‌کند</w:t>
            </w:r>
            <w:r w:rsidR="004E5674" w:rsidRPr="004E5674">
              <w:rPr>
                <w:rFonts w:asciiTheme="majorBidi" w:hAnsiTheme="majorBidi" w:cs="B Nazanin"/>
                <w:sz w:val="26"/>
                <w:szCs w:val="26"/>
                <w:lang w:bidi="fa-IR"/>
              </w:rPr>
              <w:t>.</w:t>
            </w:r>
          </w:p>
          <w:p w14:paraId="71F76276" w14:textId="45FB51CD" w:rsidR="004E5674" w:rsidRPr="004E5674" w:rsidRDefault="004E5674" w:rsidP="00F07277">
            <w:pPr>
              <w:tabs>
                <w:tab w:val="left" w:pos="905"/>
              </w:tabs>
              <w:bidi/>
              <w:jc w:val="both"/>
              <w:rPr>
                <w:rFonts w:asciiTheme="majorBidi" w:hAnsiTheme="majorBidi" w:cs="B Nazanin"/>
                <w:sz w:val="26"/>
                <w:szCs w:val="26"/>
                <w:lang w:bidi="fa-IR"/>
              </w:rPr>
            </w:pPr>
            <w:r w:rsidRPr="004E5674">
              <w:rPr>
                <w:rFonts w:asciiTheme="majorBidi" w:hAnsiTheme="majorBidi" w:cs="B Nazanin"/>
                <w:sz w:val="26"/>
                <w:szCs w:val="26"/>
                <w:rtl/>
              </w:rPr>
              <w:t xml:space="preserve">در سال‌های اخیر، سرمایه‌گذاری </w:t>
            </w:r>
            <w:r w:rsidR="00B7619C">
              <w:rPr>
                <w:rFonts w:asciiTheme="majorBidi" w:hAnsiTheme="majorBidi" w:cs="B Nazanin" w:hint="cs"/>
                <w:sz w:val="26"/>
                <w:szCs w:val="26"/>
                <w:rtl/>
              </w:rPr>
              <w:t>اندکی</w:t>
            </w:r>
            <w:r w:rsidRPr="004E5674">
              <w:rPr>
                <w:rFonts w:asciiTheme="majorBidi" w:hAnsiTheme="majorBidi" w:cs="B Nazanin"/>
                <w:sz w:val="26"/>
                <w:szCs w:val="26"/>
                <w:rtl/>
              </w:rPr>
              <w:t xml:space="preserve"> در این کارخانه انجام شد و بهره‌وری کاهش یافته است. جو </w:t>
            </w:r>
            <w:r w:rsidR="00B7619C">
              <w:rPr>
                <w:rFonts w:asciiTheme="majorBidi" w:hAnsiTheme="majorBidi" w:cs="B Nazanin" w:hint="cs"/>
                <w:sz w:val="26"/>
                <w:szCs w:val="26"/>
                <w:rtl/>
              </w:rPr>
              <w:t>سازمانی نامناسب است و</w:t>
            </w:r>
            <w:r w:rsidRPr="004E5674">
              <w:rPr>
                <w:rFonts w:asciiTheme="majorBidi" w:hAnsiTheme="majorBidi" w:cs="B Nazanin"/>
                <w:sz w:val="26"/>
                <w:szCs w:val="26"/>
                <w:rtl/>
              </w:rPr>
              <w:t xml:space="preserve"> روحیه کارکنان </w:t>
            </w:r>
            <w:r w:rsidR="00B7619C">
              <w:rPr>
                <w:rFonts w:asciiTheme="majorBidi" w:hAnsiTheme="majorBidi" w:cs="B Nazanin" w:hint="cs"/>
                <w:sz w:val="26"/>
                <w:szCs w:val="26"/>
                <w:rtl/>
              </w:rPr>
              <w:t xml:space="preserve">رو به تضعیف می باشد </w:t>
            </w:r>
            <w:r w:rsidRPr="004E5674">
              <w:rPr>
                <w:rFonts w:asciiTheme="majorBidi" w:hAnsiTheme="majorBidi" w:cs="B Nazanin"/>
                <w:sz w:val="26"/>
                <w:szCs w:val="26"/>
                <w:rtl/>
              </w:rPr>
              <w:t>و غیبت‌های ناشی از بیماری</w:t>
            </w:r>
            <w:r w:rsidR="00B7619C">
              <w:rPr>
                <w:rFonts w:asciiTheme="majorBidi" w:hAnsiTheme="majorBidi" w:cs="B Nazanin" w:hint="cs"/>
                <w:sz w:val="26"/>
                <w:szCs w:val="26"/>
                <w:rtl/>
              </w:rPr>
              <w:t xml:space="preserve"> نیز</w:t>
            </w:r>
            <w:r w:rsidRPr="004E5674">
              <w:rPr>
                <w:rFonts w:asciiTheme="majorBidi" w:hAnsiTheme="majorBidi" w:cs="B Nazanin"/>
                <w:sz w:val="26"/>
                <w:szCs w:val="26"/>
                <w:rtl/>
              </w:rPr>
              <w:t xml:space="preserve"> افزایش یافته است. این وضعیت شاید به دلیل نیروی کار مسن باشد، اما تام معتقد است که این همه ماجرا نیست. او تنها 12 ماه است که مدیر شده و از یک کارخانه چوب‌بری مدرن استخدام شده است، اما بیشتر کارکنان تمام عمر کاری خود را در مزرعه و کارخانه</w:t>
            </w:r>
            <w:r w:rsidR="00B7619C">
              <w:rPr>
                <w:rFonts w:asciiTheme="majorBidi" w:hAnsiTheme="majorBidi" w:cs="B Nazanin" w:hint="cs"/>
                <w:sz w:val="26"/>
                <w:szCs w:val="26"/>
                <w:rtl/>
              </w:rPr>
              <w:t xml:space="preserve"> (</w:t>
            </w:r>
            <w:r w:rsidRPr="004E5674">
              <w:rPr>
                <w:rFonts w:asciiTheme="majorBidi" w:hAnsiTheme="majorBidi" w:cs="B Nazanin"/>
                <w:sz w:val="26"/>
                <w:szCs w:val="26"/>
                <w:rtl/>
              </w:rPr>
              <w:t>به‌طور متوسط 35 سال</w:t>
            </w:r>
            <w:r w:rsidR="00B7619C">
              <w:rPr>
                <w:rFonts w:asciiTheme="majorBidi" w:hAnsiTheme="majorBidi" w:cs="B Nazanin" w:hint="cs"/>
                <w:sz w:val="26"/>
                <w:szCs w:val="26"/>
                <w:rtl/>
              </w:rPr>
              <w:t>)</w:t>
            </w:r>
            <w:r w:rsidRPr="004E5674">
              <w:rPr>
                <w:rFonts w:asciiTheme="majorBidi" w:hAnsiTheme="majorBidi" w:cs="B Nazanin"/>
                <w:sz w:val="26"/>
                <w:szCs w:val="26"/>
                <w:rtl/>
              </w:rPr>
              <w:t xml:space="preserve"> گذرانده‌اند. تام دریافت که پذیرفتن ایده‌های جدید دشوار است و </w:t>
            </w:r>
            <w:r w:rsidR="00B7619C">
              <w:rPr>
                <w:rFonts w:asciiTheme="majorBidi" w:hAnsiTheme="majorBidi" w:cs="B Nazanin" w:hint="cs"/>
                <w:sz w:val="26"/>
                <w:szCs w:val="26"/>
                <w:rtl/>
              </w:rPr>
              <w:t xml:space="preserve">علیرغم </w:t>
            </w:r>
            <w:r w:rsidRPr="004E5674">
              <w:rPr>
                <w:rFonts w:asciiTheme="majorBidi" w:hAnsiTheme="majorBidi" w:cs="B Nazanin"/>
                <w:sz w:val="26"/>
                <w:szCs w:val="26"/>
                <w:rtl/>
              </w:rPr>
              <w:t>اینکه</w:t>
            </w:r>
            <w:r w:rsidRPr="004E5674">
              <w:rPr>
                <w:rFonts w:asciiTheme="majorBidi" w:hAnsiTheme="majorBidi" w:cs="B Nazanin"/>
                <w:sz w:val="26"/>
                <w:szCs w:val="26"/>
                <w:lang w:bidi="fa-IR"/>
              </w:rPr>
              <w:t xml:space="preserve"> GPL </w:t>
            </w:r>
            <w:r w:rsidRPr="004E5674">
              <w:rPr>
                <w:rFonts w:asciiTheme="majorBidi" w:hAnsiTheme="majorBidi" w:cs="B Nazanin"/>
                <w:sz w:val="26"/>
                <w:szCs w:val="26"/>
                <w:rtl/>
              </w:rPr>
              <w:t>اکنون باید سودآور شود</w:t>
            </w:r>
            <w:r w:rsidR="00B7619C">
              <w:rPr>
                <w:rFonts w:asciiTheme="majorBidi" w:hAnsiTheme="majorBidi" w:cs="B Nazanin" w:hint="cs"/>
                <w:sz w:val="26"/>
                <w:szCs w:val="26"/>
                <w:rtl/>
              </w:rPr>
              <w:t>،</w:t>
            </w:r>
            <w:r w:rsidRPr="004E5674">
              <w:rPr>
                <w:rFonts w:asciiTheme="majorBidi" w:hAnsiTheme="majorBidi" w:cs="B Nazanin"/>
                <w:sz w:val="26"/>
                <w:szCs w:val="26"/>
                <w:rtl/>
              </w:rPr>
              <w:t xml:space="preserve"> </w:t>
            </w:r>
            <w:r w:rsidR="00B7619C">
              <w:rPr>
                <w:rFonts w:asciiTheme="majorBidi" w:hAnsiTheme="majorBidi" w:cs="B Nazanin" w:hint="cs"/>
                <w:sz w:val="26"/>
                <w:szCs w:val="26"/>
                <w:rtl/>
              </w:rPr>
              <w:t xml:space="preserve">این </w:t>
            </w:r>
            <w:r w:rsidRPr="004E5674">
              <w:rPr>
                <w:rFonts w:asciiTheme="majorBidi" w:hAnsiTheme="majorBidi" w:cs="B Nazanin"/>
                <w:sz w:val="26"/>
                <w:szCs w:val="26"/>
                <w:rtl/>
              </w:rPr>
              <w:t xml:space="preserve">تأثیر </w:t>
            </w:r>
            <w:r w:rsidR="00B7619C">
              <w:rPr>
                <w:rFonts w:asciiTheme="majorBidi" w:hAnsiTheme="majorBidi" w:cs="B Nazanin" w:hint="cs"/>
                <w:sz w:val="26"/>
                <w:szCs w:val="26"/>
                <w:rtl/>
              </w:rPr>
              <w:t>اندکی</w:t>
            </w:r>
            <w:r w:rsidRPr="004E5674">
              <w:rPr>
                <w:rFonts w:asciiTheme="majorBidi" w:hAnsiTheme="majorBidi" w:cs="B Nazanin"/>
                <w:sz w:val="26"/>
                <w:szCs w:val="26"/>
                <w:rtl/>
              </w:rPr>
              <w:t xml:space="preserve"> بر نحوه انجام </w:t>
            </w:r>
            <w:r w:rsidR="00B7619C">
              <w:rPr>
                <w:rFonts w:asciiTheme="majorBidi" w:hAnsiTheme="majorBidi" w:cs="B Nazanin" w:hint="cs"/>
                <w:sz w:val="26"/>
                <w:szCs w:val="26"/>
                <w:rtl/>
              </w:rPr>
              <w:t>فعالیت ها</w:t>
            </w:r>
            <w:r w:rsidRPr="004E5674">
              <w:rPr>
                <w:rFonts w:asciiTheme="majorBidi" w:hAnsiTheme="majorBidi" w:cs="B Nazanin"/>
                <w:sz w:val="26"/>
                <w:szCs w:val="26"/>
                <w:rtl/>
              </w:rPr>
              <w:t xml:space="preserve"> داشته است</w:t>
            </w:r>
            <w:r w:rsidR="00B7619C">
              <w:rPr>
                <w:rFonts w:asciiTheme="majorBidi" w:hAnsiTheme="majorBidi" w:cs="B Nazanin" w:hint="cs"/>
                <w:sz w:val="26"/>
                <w:szCs w:val="26"/>
                <w:rtl/>
                <w:lang w:bidi="fa-IR"/>
              </w:rPr>
              <w:t xml:space="preserve">. </w:t>
            </w:r>
          </w:p>
          <w:p w14:paraId="3A892A59" w14:textId="3DE2ABF2" w:rsidR="004E5674" w:rsidRPr="004E5674" w:rsidRDefault="004E5674" w:rsidP="00F07277">
            <w:pPr>
              <w:tabs>
                <w:tab w:val="left" w:pos="905"/>
              </w:tabs>
              <w:bidi/>
              <w:jc w:val="both"/>
              <w:rPr>
                <w:rFonts w:asciiTheme="majorBidi" w:hAnsiTheme="majorBidi" w:cs="B Nazanin"/>
                <w:sz w:val="26"/>
                <w:szCs w:val="26"/>
                <w:lang w:bidi="fa-IR"/>
              </w:rPr>
            </w:pPr>
            <w:r w:rsidRPr="004E5674">
              <w:rPr>
                <w:rFonts w:asciiTheme="majorBidi" w:hAnsiTheme="majorBidi" w:cs="B Nazanin"/>
                <w:sz w:val="26"/>
                <w:szCs w:val="26"/>
                <w:rtl/>
              </w:rPr>
              <w:t xml:space="preserve">ساختمان قدیمی کارخانه در سال 1890 از نظر طراحی بسیار عالی بود و به خوبی ساخته شده بود، به‌طوری‌که سازه اصلی همچنان سالم است. با این حال، دسترسی به کارخانه از جاده اصلی دشوار است و امکانات ذخیره‌سازی مواد و محصولات نهایی بسیار محدود و </w:t>
            </w:r>
            <w:r w:rsidR="00B7619C">
              <w:rPr>
                <w:rFonts w:asciiTheme="majorBidi" w:hAnsiTheme="majorBidi" w:cs="B Nazanin" w:hint="cs"/>
                <w:sz w:val="26"/>
                <w:szCs w:val="26"/>
                <w:rtl/>
              </w:rPr>
              <w:t>تنها شامل</w:t>
            </w:r>
            <w:r w:rsidRPr="004E5674">
              <w:rPr>
                <w:rFonts w:asciiTheme="majorBidi" w:hAnsiTheme="majorBidi" w:cs="B Nazanin"/>
                <w:sz w:val="26"/>
                <w:szCs w:val="26"/>
                <w:rtl/>
              </w:rPr>
              <w:t xml:space="preserve"> یک حیاط باز در کنار گاوداری </w:t>
            </w:r>
            <w:r w:rsidR="00B7619C" w:rsidRPr="004E5674">
              <w:rPr>
                <w:rFonts w:asciiTheme="majorBidi" w:hAnsiTheme="majorBidi" w:cs="B Nazanin"/>
                <w:sz w:val="26"/>
                <w:szCs w:val="26"/>
                <w:rtl/>
              </w:rPr>
              <w:t>است</w:t>
            </w:r>
            <w:r w:rsidR="00B7619C">
              <w:rPr>
                <w:rFonts w:asciiTheme="majorBidi" w:hAnsiTheme="majorBidi" w:cs="B Nazanin" w:hint="cs"/>
                <w:sz w:val="26"/>
                <w:szCs w:val="26"/>
                <w:rtl/>
                <w:lang w:bidi="fa-IR"/>
              </w:rPr>
              <w:t xml:space="preserve">. </w:t>
            </w:r>
          </w:p>
          <w:p w14:paraId="3B2A7E4F" w14:textId="21F5261B" w:rsidR="004E5674" w:rsidRPr="004E5674" w:rsidRDefault="004E5674" w:rsidP="00F07277">
            <w:pPr>
              <w:tabs>
                <w:tab w:val="left" w:pos="905"/>
              </w:tabs>
              <w:bidi/>
              <w:jc w:val="both"/>
              <w:rPr>
                <w:rFonts w:asciiTheme="majorBidi" w:hAnsiTheme="majorBidi" w:cs="B Nazanin"/>
                <w:sz w:val="26"/>
                <w:szCs w:val="26"/>
                <w:lang w:bidi="fa-IR"/>
              </w:rPr>
            </w:pPr>
            <w:r w:rsidRPr="004E5674">
              <w:rPr>
                <w:rFonts w:asciiTheme="majorBidi" w:hAnsiTheme="majorBidi" w:cs="B Nazanin"/>
                <w:sz w:val="26"/>
                <w:szCs w:val="26"/>
                <w:rtl/>
              </w:rPr>
              <w:t xml:space="preserve">برای بهبود بهره‌وری و کمک به سودآوری کارخانه، تام 500 هزار پوند در دو اره لیزری پیشرفته و دو دستگاه چرخشی و تکمیلی کامپیوتری سرمایه‌گذاری کرد. این تجهیزات جدید قرار است در چند هفته آینده تحویل داده شوند و تام برنامه دارد تا ظرف 3 ماه آن‌ها را کاملاً عملیاتی کند. پس از آن، تام قصد دارد محدوده محصولات خود را به‌روزرسانی کند و محصولات باغبانی و خانگی پیچیده‌تر و با حاشیه سود بالاتر را جایگزین محصولات ساده و تقریباً </w:t>
            </w:r>
            <w:r w:rsidR="004A623C">
              <w:rPr>
                <w:rFonts w:asciiTheme="majorBidi" w:hAnsiTheme="majorBidi" w:cs="B Nazanin" w:hint="cs"/>
                <w:sz w:val="26"/>
                <w:szCs w:val="26"/>
                <w:rtl/>
              </w:rPr>
              <w:t>ناقص</w:t>
            </w:r>
            <w:r w:rsidRPr="004E5674">
              <w:rPr>
                <w:rFonts w:asciiTheme="majorBidi" w:hAnsiTheme="majorBidi" w:cs="B Nazanin"/>
                <w:sz w:val="26"/>
                <w:szCs w:val="26"/>
                <w:rtl/>
              </w:rPr>
              <w:t xml:space="preserve"> </w:t>
            </w:r>
            <w:r w:rsidR="00B7619C">
              <w:rPr>
                <w:rFonts w:asciiTheme="majorBidi" w:hAnsiTheme="majorBidi" w:cs="B Nazanin" w:hint="cs"/>
                <w:sz w:val="26"/>
                <w:szCs w:val="26"/>
                <w:rtl/>
              </w:rPr>
              <w:t>روستایی</w:t>
            </w:r>
            <w:r w:rsidRPr="004E5674">
              <w:rPr>
                <w:rFonts w:asciiTheme="majorBidi" w:hAnsiTheme="majorBidi" w:cs="B Nazanin"/>
                <w:sz w:val="26"/>
                <w:szCs w:val="26"/>
                <w:rtl/>
              </w:rPr>
              <w:t xml:space="preserve"> موجود کند. این محصولات جدید شامل </w:t>
            </w:r>
            <w:r w:rsidR="004A623C">
              <w:rPr>
                <w:rFonts w:asciiTheme="majorBidi" w:hAnsiTheme="majorBidi" w:cs="B Nazanin" w:hint="cs"/>
                <w:sz w:val="26"/>
                <w:szCs w:val="26"/>
                <w:rtl/>
              </w:rPr>
              <w:t>اقلامی</w:t>
            </w:r>
            <w:r w:rsidRPr="004E5674">
              <w:rPr>
                <w:rFonts w:asciiTheme="majorBidi" w:hAnsiTheme="majorBidi" w:cs="B Nazanin"/>
                <w:sz w:val="26"/>
                <w:szCs w:val="26"/>
                <w:rtl/>
              </w:rPr>
              <w:t xml:space="preserve"> خواهد بود که از چوب‌های عجیب و گران‌قیمت وارداتی ساخته می‌شوند و به تدریج جایگزین استفاده از مواد محلی می‌شوند</w:t>
            </w:r>
            <w:r w:rsidR="004A623C">
              <w:rPr>
                <w:rFonts w:asciiTheme="majorBidi" w:hAnsiTheme="majorBidi" w:cs="B Nazanin" w:hint="cs"/>
                <w:sz w:val="26"/>
                <w:szCs w:val="26"/>
                <w:rtl/>
                <w:lang w:bidi="fa-IR"/>
              </w:rPr>
              <w:t xml:space="preserve">. </w:t>
            </w:r>
          </w:p>
          <w:p w14:paraId="67C2974E" w14:textId="49564A86" w:rsidR="004E5674" w:rsidRPr="004E5674" w:rsidRDefault="004A623C" w:rsidP="004A623C">
            <w:pPr>
              <w:tabs>
                <w:tab w:val="left" w:pos="905"/>
              </w:tabs>
              <w:bidi/>
              <w:jc w:val="both"/>
              <w:rPr>
                <w:rFonts w:asciiTheme="majorBidi" w:hAnsiTheme="majorBidi" w:cs="B Nazanin"/>
                <w:sz w:val="26"/>
                <w:szCs w:val="26"/>
                <w:lang w:bidi="fa-IR"/>
              </w:rPr>
            </w:pPr>
            <w:r>
              <w:rPr>
                <w:rFonts w:asciiTheme="majorBidi" w:hAnsiTheme="majorBidi" w:cs="B Nazanin" w:hint="cs"/>
                <w:sz w:val="26"/>
                <w:szCs w:val="26"/>
                <w:rtl/>
              </w:rPr>
              <w:t>در</w:t>
            </w:r>
            <w:r w:rsidR="004E5674" w:rsidRPr="004E5674">
              <w:rPr>
                <w:rFonts w:asciiTheme="majorBidi" w:hAnsiTheme="majorBidi" w:cs="B Nazanin"/>
                <w:sz w:val="26"/>
                <w:szCs w:val="26"/>
                <w:rtl/>
              </w:rPr>
              <w:t xml:space="preserve"> اطراف کارخانه چندین روستا </w:t>
            </w:r>
            <w:r>
              <w:rPr>
                <w:rFonts w:asciiTheme="majorBidi" w:hAnsiTheme="majorBidi" w:cs="B Nazanin" w:hint="cs"/>
                <w:sz w:val="26"/>
                <w:szCs w:val="26"/>
                <w:rtl/>
              </w:rPr>
              <w:t>وجود دارد</w:t>
            </w:r>
            <w:r w:rsidR="004E5674" w:rsidRPr="004E5674">
              <w:rPr>
                <w:rFonts w:asciiTheme="majorBidi" w:hAnsiTheme="majorBidi" w:cs="B Nazanin"/>
                <w:sz w:val="26"/>
                <w:szCs w:val="26"/>
                <w:rtl/>
              </w:rPr>
              <w:t xml:space="preserve"> که در سال‌های اخیر</w:t>
            </w:r>
            <w:r>
              <w:rPr>
                <w:rFonts w:asciiTheme="majorBidi" w:hAnsiTheme="majorBidi" w:cs="B Nazanin" w:hint="cs"/>
                <w:sz w:val="26"/>
                <w:szCs w:val="26"/>
                <w:rtl/>
              </w:rPr>
              <w:t xml:space="preserve"> در آنها</w:t>
            </w:r>
            <w:r w:rsidR="004E5674" w:rsidRPr="004E5674">
              <w:rPr>
                <w:rFonts w:asciiTheme="majorBidi" w:hAnsiTheme="majorBidi" w:cs="B Nazanin"/>
                <w:sz w:val="26"/>
                <w:szCs w:val="26"/>
                <w:rtl/>
              </w:rPr>
              <w:t xml:space="preserve"> خانه‌ها و املاک </w:t>
            </w:r>
            <w:r>
              <w:rPr>
                <w:rFonts w:asciiTheme="majorBidi" w:hAnsiTheme="majorBidi" w:cs="B Nazanin" w:hint="cs"/>
                <w:sz w:val="26"/>
                <w:szCs w:val="26"/>
                <w:rtl/>
              </w:rPr>
              <w:t>شخصی</w:t>
            </w:r>
            <w:r w:rsidR="004E5674" w:rsidRPr="004E5674">
              <w:rPr>
                <w:rFonts w:asciiTheme="majorBidi" w:hAnsiTheme="majorBidi" w:cs="B Nazanin"/>
                <w:sz w:val="26"/>
                <w:szCs w:val="26"/>
                <w:rtl/>
              </w:rPr>
              <w:t xml:space="preserve"> </w:t>
            </w:r>
            <w:r w:rsidRPr="004E5674">
              <w:rPr>
                <w:rFonts w:asciiTheme="majorBidi" w:hAnsiTheme="majorBidi" w:cs="B Nazanin"/>
                <w:sz w:val="26"/>
                <w:szCs w:val="26"/>
                <w:rtl/>
              </w:rPr>
              <w:t>بزرگ</w:t>
            </w:r>
            <w:r>
              <w:rPr>
                <w:rFonts w:asciiTheme="majorBidi" w:hAnsiTheme="majorBidi" w:cs="B Nazanin" w:hint="cs"/>
                <w:sz w:val="26"/>
                <w:szCs w:val="26"/>
                <w:rtl/>
              </w:rPr>
              <w:t xml:space="preserve"> </w:t>
            </w:r>
            <w:r w:rsidR="004E5674" w:rsidRPr="004E5674">
              <w:rPr>
                <w:rFonts w:asciiTheme="majorBidi" w:hAnsiTheme="majorBidi" w:cs="B Nazanin"/>
                <w:sz w:val="26"/>
                <w:szCs w:val="26"/>
                <w:rtl/>
              </w:rPr>
              <w:t xml:space="preserve">و </w:t>
            </w:r>
            <w:r>
              <w:rPr>
                <w:rFonts w:asciiTheme="majorBidi" w:hAnsiTheme="majorBidi" w:cs="B Nazanin" w:hint="cs"/>
                <w:sz w:val="26"/>
                <w:szCs w:val="26"/>
                <w:rtl/>
              </w:rPr>
              <w:t>نیز،</w:t>
            </w:r>
            <w:r w:rsidR="004E5674" w:rsidRPr="004E5674">
              <w:rPr>
                <w:rFonts w:asciiTheme="majorBidi" w:hAnsiTheme="majorBidi" w:cs="B Nazanin"/>
                <w:sz w:val="26"/>
                <w:szCs w:val="26"/>
                <w:rtl/>
              </w:rPr>
              <w:t xml:space="preserve"> خانه‌های لوکس</w:t>
            </w:r>
            <w:r>
              <w:rPr>
                <w:rFonts w:asciiTheme="majorBidi" w:hAnsiTheme="majorBidi" w:cs="B Nazanin" w:hint="cs"/>
                <w:sz w:val="26"/>
                <w:szCs w:val="26"/>
                <w:rtl/>
              </w:rPr>
              <w:t xml:space="preserve"> با اندازه </w:t>
            </w:r>
            <w:r w:rsidRPr="004E5674">
              <w:rPr>
                <w:rFonts w:asciiTheme="majorBidi" w:hAnsiTheme="majorBidi" w:cs="B Nazanin"/>
                <w:sz w:val="26"/>
                <w:szCs w:val="26"/>
                <w:rtl/>
              </w:rPr>
              <w:t>متوسط</w:t>
            </w:r>
            <w:r w:rsidR="004E5674" w:rsidRPr="004E5674">
              <w:rPr>
                <w:rFonts w:asciiTheme="majorBidi" w:hAnsiTheme="majorBidi" w:cs="B Nazanin"/>
                <w:sz w:val="26"/>
                <w:szCs w:val="26"/>
                <w:rtl/>
              </w:rPr>
              <w:t xml:space="preserve"> ساخته شده‌اند. اگرچه مشکلات اقتصادی اخیر باعث کاهش سرعت ساخت‌وساز شده است، </w:t>
            </w:r>
            <w:r>
              <w:rPr>
                <w:rFonts w:asciiTheme="majorBidi" w:hAnsiTheme="majorBidi" w:cs="B Nazanin" w:hint="cs"/>
                <w:sz w:val="26"/>
                <w:szCs w:val="26"/>
                <w:rtl/>
              </w:rPr>
              <w:t xml:space="preserve">اما </w:t>
            </w:r>
            <w:r w:rsidR="004E5674" w:rsidRPr="004E5674">
              <w:rPr>
                <w:rFonts w:asciiTheme="majorBidi" w:hAnsiTheme="majorBidi" w:cs="B Nazanin"/>
                <w:sz w:val="26"/>
                <w:szCs w:val="26"/>
                <w:rtl/>
              </w:rPr>
              <w:t xml:space="preserve">پیش‌بینی می‌شود که طی 5 سال آینده حدود 5000 خانه جدید در شعاع 20 مایلی مزرعه ساخته شوند. تام بر این </w:t>
            </w:r>
            <w:r w:rsidR="004E5674" w:rsidRPr="004E5674">
              <w:rPr>
                <w:rFonts w:asciiTheme="majorBidi" w:hAnsiTheme="majorBidi" w:cs="B Nazanin"/>
                <w:sz w:val="26"/>
                <w:szCs w:val="26"/>
                <w:rtl/>
              </w:rPr>
              <w:lastRenderedPageBreak/>
              <w:t xml:space="preserve">باور است که </w:t>
            </w:r>
            <w:r>
              <w:rPr>
                <w:rFonts w:asciiTheme="majorBidi" w:hAnsiTheme="majorBidi" w:cs="B Nazanin" w:hint="cs"/>
                <w:sz w:val="26"/>
                <w:szCs w:val="26"/>
                <w:rtl/>
              </w:rPr>
              <w:t>مالکان</w:t>
            </w:r>
            <w:r w:rsidR="004E5674" w:rsidRPr="004E5674">
              <w:rPr>
                <w:rFonts w:asciiTheme="majorBidi" w:hAnsiTheme="majorBidi" w:cs="B Nazanin"/>
                <w:sz w:val="26"/>
                <w:szCs w:val="26"/>
                <w:rtl/>
              </w:rPr>
              <w:t xml:space="preserve"> این خانه‌ها بازار آماده‌ای برای محصولات جدید او خواهند بود و او برنامه دارد که تسهیلات خرده‌فروشی</w:t>
            </w:r>
            <w:r>
              <w:rPr>
                <w:rFonts w:asciiTheme="majorBidi" w:hAnsiTheme="majorBidi" w:cs="B Nazanin" w:hint="cs"/>
                <w:sz w:val="26"/>
                <w:szCs w:val="26"/>
                <w:rtl/>
              </w:rPr>
              <w:t xml:space="preserve"> را </w:t>
            </w:r>
            <w:r w:rsidRPr="004E5674">
              <w:rPr>
                <w:rFonts w:asciiTheme="majorBidi" w:hAnsiTheme="majorBidi" w:cs="B Nazanin"/>
                <w:sz w:val="26"/>
                <w:szCs w:val="26"/>
                <w:rtl/>
              </w:rPr>
              <w:t>در کارخانه</w:t>
            </w:r>
            <w:r w:rsidR="004E5674" w:rsidRPr="004E5674">
              <w:rPr>
                <w:rFonts w:asciiTheme="majorBidi" w:hAnsiTheme="majorBidi" w:cs="B Nazanin"/>
                <w:sz w:val="26"/>
                <w:szCs w:val="26"/>
                <w:rtl/>
              </w:rPr>
              <w:t xml:space="preserve"> ایجاد کند</w:t>
            </w:r>
            <w:r w:rsidR="004E5674" w:rsidRPr="004E5674">
              <w:rPr>
                <w:rFonts w:asciiTheme="majorBidi" w:hAnsiTheme="majorBidi" w:cs="B Nazanin"/>
                <w:sz w:val="26"/>
                <w:szCs w:val="26"/>
                <w:lang w:bidi="fa-IR"/>
              </w:rPr>
              <w:t>.</w:t>
            </w:r>
            <w:r>
              <w:rPr>
                <w:rFonts w:asciiTheme="majorBidi" w:hAnsiTheme="majorBidi" w:cs="B Nazanin" w:hint="cs"/>
                <w:sz w:val="26"/>
                <w:szCs w:val="26"/>
                <w:rtl/>
                <w:lang w:bidi="fa-IR"/>
              </w:rPr>
              <w:t xml:space="preserve"> </w:t>
            </w:r>
            <w:r w:rsidR="004E5674" w:rsidRPr="004E5674">
              <w:rPr>
                <w:rFonts w:asciiTheme="majorBidi" w:hAnsiTheme="majorBidi" w:cs="B Nazanin"/>
                <w:sz w:val="26"/>
                <w:szCs w:val="26"/>
                <w:rtl/>
              </w:rPr>
              <w:t>آقا و خانم گیلز به تام گفته‌اند که از این سرمایه‌گذاری خوشحال هستند، اما انتظار دارند که ظرف 12 ماه آینده</w:t>
            </w:r>
            <w:r>
              <w:rPr>
                <w:rFonts w:asciiTheme="majorBidi" w:hAnsiTheme="majorBidi" w:cs="B Nazanin" w:hint="cs"/>
                <w:sz w:val="26"/>
                <w:szCs w:val="26"/>
                <w:rtl/>
              </w:rPr>
              <w:t>،</w:t>
            </w:r>
            <w:r w:rsidR="004E5674" w:rsidRPr="004E5674">
              <w:rPr>
                <w:rFonts w:asciiTheme="majorBidi" w:hAnsiTheme="majorBidi" w:cs="B Nazanin"/>
                <w:sz w:val="26"/>
                <w:szCs w:val="26"/>
                <w:rtl/>
              </w:rPr>
              <w:t xml:space="preserve"> کسب‌وکار شروع به سودآوری عملیاتی کند. متأسفانه، سرمایه‌ای که اخیراً به کارخانه تزریق شده و کاهش درآمد مزرعه </w:t>
            </w:r>
            <w:r>
              <w:rPr>
                <w:rFonts w:asciiTheme="majorBidi" w:hAnsiTheme="majorBidi" w:cs="B Nazanin" w:hint="cs"/>
                <w:sz w:val="26"/>
                <w:szCs w:val="26"/>
                <w:rtl/>
              </w:rPr>
              <w:t>بدان</w:t>
            </w:r>
            <w:r w:rsidR="004E5674" w:rsidRPr="004E5674">
              <w:rPr>
                <w:rFonts w:asciiTheme="majorBidi" w:hAnsiTheme="majorBidi" w:cs="B Nazanin"/>
                <w:sz w:val="26"/>
                <w:szCs w:val="26"/>
                <w:rtl/>
              </w:rPr>
              <w:t xml:space="preserve"> معنی است که اکنون منابع مالی اندکی باقی مانده است. آن‌ها دیگر دارایی خانوادگی در </w:t>
            </w:r>
            <w:r>
              <w:rPr>
                <w:rFonts w:asciiTheme="majorBidi" w:hAnsiTheme="majorBidi" w:cs="B Nazanin" w:hint="cs"/>
                <w:sz w:val="26"/>
                <w:szCs w:val="26"/>
                <w:rtl/>
              </w:rPr>
              <w:t>اختیار</w:t>
            </w:r>
            <w:r w:rsidR="004E5674" w:rsidRPr="004E5674">
              <w:rPr>
                <w:rFonts w:asciiTheme="majorBidi" w:hAnsiTheme="majorBidi" w:cs="B Nazanin"/>
                <w:sz w:val="26"/>
                <w:szCs w:val="26"/>
                <w:rtl/>
              </w:rPr>
              <w:t xml:space="preserve"> ندارند و پول </w:t>
            </w:r>
            <w:r>
              <w:rPr>
                <w:rFonts w:asciiTheme="majorBidi" w:hAnsiTheme="majorBidi" w:cs="B Nazanin" w:hint="cs"/>
                <w:sz w:val="26"/>
                <w:szCs w:val="26"/>
                <w:rtl/>
              </w:rPr>
              <w:t>اندکی</w:t>
            </w:r>
            <w:r w:rsidR="004E5674" w:rsidRPr="004E5674">
              <w:rPr>
                <w:rFonts w:asciiTheme="majorBidi" w:hAnsiTheme="majorBidi" w:cs="B Nazanin"/>
                <w:sz w:val="26"/>
                <w:szCs w:val="26"/>
                <w:rtl/>
              </w:rPr>
              <w:t xml:space="preserve"> در بانک وجود دارد</w:t>
            </w:r>
            <w:r w:rsidR="004E5674" w:rsidRPr="004E5674">
              <w:rPr>
                <w:rFonts w:asciiTheme="majorBidi" w:hAnsiTheme="majorBidi" w:cs="B Nazanin"/>
                <w:sz w:val="26"/>
                <w:szCs w:val="26"/>
                <w:lang w:bidi="fa-IR"/>
              </w:rPr>
              <w:t>.</w:t>
            </w:r>
            <w:r>
              <w:rPr>
                <w:rFonts w:asciiTheme="majorBidi" w:hAnsiTheme="majorBidi" w:cs="B Nazanin" w:hint="cs"/>
                <w:sz w:val="26"/>
                <w:szCs w:val="26"/>
                <w:rtl/>
                <w:lang w:bidi="fa-IR"/>
              </w:rPr>
              <w:t xml:space="preserve"> </w:t>
            </w:r>
            <w:r w:rsidR="004E5674" w:rsidRPr="004E5674">
              <w:rPr>
                <w:rFonts w:asciiTheme="majorBidi" w:hAnsiTheme="majorBidi" w:cs="B Nazanin"/>
                <w:sz w:val="26"/>
                <w:szCs w:val="26"/>
                <w:rtl/>
              </w:rPr>
              <w:t>تام برای تعیین مسیر کاری خود برای 12 ماه آینده، تحلیل</w:t>
            </w:r>
            <w:r w:rsidR="004E5674" w:rsidRPr="004E5674">
              <w:rPr>
                <w:rFonts w:asciiTheme="majorBidi" w:hAnsiTheme="majorBidi" w:cs="B Nazanin"/>
                <w:sz w:val="26"/>
                <w:szCs w:val="26"/>
                <w:lang w:bidi="fa-IR"/>
              </w:rPr>
              <w:t xml:space="preserve"> SWOT </w:t>
            </w:r>
            <w:r w:rsidR="004E5674" w:rsidRPr="004E5674">
              <w:rPr>
                <w:rFonts w:asciiTheme="majorBidi" w:hAnsiTheme="majorBidi" w:cs="B Nazanin"/>
                <w:sz w:val="26"/>
                <w:szCs w:val="26"/>
                <w:rtl/>
              </w:rPr>
              <w:t xml:space="preserve">زیر را </w:t>
            </w:r>
            <w:r>
              <w:rPr>
                <w:rFonts w:asciiTheme="majorBidi" w:hAnsiTheme="majorBidi" w:cs="B Nazanin" w:hint="cs"/>
                <w:sz w:val="26"/>
                <w:szCs w:val="26"/>
                <w:rtl/>
              </w:rPr>
              <w:t xml:space="preserve">انجام داد. </w:t>
            </w:r>
          </w:p>
          <w:p w14:paraId="2F33828C" w14:textId="77777777" w:rsidR="004E5674" w:rsidRPr="004E5674" w:rsidRDefault="004E5674" w:rsidP="004E5674">
            <w:pPr>
              <w:tabs>
                <w:tab w:val="left" w:pos="905"/>
              </w:tabs>
              <w:bidi/>
              <w:rPr>
                <w:rFonts w:asciiTheme="majorBidi" w:hAnsiTheme="majorBidi" w:cs="B Nazanin"/>
                <w:b/>
                <w:bCs/>
                <w:sz w:val="26"/>
                <w:szCs w:val="26"/>
                <w:lang w:bidi="fa-IR"/>
              </w:rPr>
            </w:pPr>
            <w:r w:rsidRPr="004E5674">
              <w:rPr>
                <w:rFonts w:asciiTheme="majorBidi" w:hAnsiTheme="majorBidi" w:cs="B Nazanin"/>
                <w:b/>
                <w:bCs/>
                <w:sz w:val="26"/>
                <w:szCs w:val="26"/>
                <w:rtl/>
              </w:rPr>
              <w:t>نقاط قوت</w:t>
            </w:r>
            <w:r w:rsidRPr="004E5674">
              <w:rPr>
                <w:rFonts w:asciiTheme="majorBidi" w:hAnsiTheme="majorBidi" w:cs="B Nazanin"/>
                <w:b/>
                <w:bCs/>
                <w:sz w:val="26"/>
                <w:szCs w:val="26"/>
                <w:lang w:bidi="fa-IR"/>
              </w:rPr>
              <w:t>:</w:t>
            </w:r>
          </w:p>
          <w:p w14:paraId="66240E52" w14:textId="77777777" w:rsidR="004E5674" w:rsidRPr="004E5674" w:rsidRDefault="004E5674" w:rsidP="004E5674">
            <w:pPr>
              <w:numPr>
                <w:ilvl w:val="0"/>
                <w:numId w:val="108"/>
              </w:numPr>
              <w:tabs>
                <w:tab w:val="left" w:pos="905"/>
              </w:tabs>
              <w:bidi/>
              <w:rPr>
                <w:rFonts w:asciiTheme="majorBidi" w:hAnsiTheme="majorBidi" w:cs="B Nazanin"/>
                <w:sz w:val="26"/>
                <w:szCs w:val="26"/>
                <w:lang w:bidi="fa-IR"/>
              </w:rPr>
            </w:pPr>
            <w:r w:rsidRPr="004E5674">
              <w:rPr>
                <w:rFonts w:asciiTheme="majorBidi" w:hAnsiTheme="majorBidi" w:cs="B Nazanin"/>
                <w:sz w:val="26"/>
                <w:szCs w:val="26"/>
                <w:rtl/>
              </w:rPr>
              <w:t>تام خود را تنها نقطه قوت واقعی</w:t>
            </w:r>
            <w:r w:rsidRPr="004E5674">
              <w:rPr>
                <w:rFonts w:asciiTheme="majorBidi" w:hAnsiTheme="majorBidi" w:cs="B Nazanin"/>
                <w:sz w:val="26"/>
                <w:szCs w:val="26"/>
                <w:lang w:bidi="fa-IR"/>
              </w:rPr>
              <w:t xml:space="preserve"> GPL </w:t>
            </w:r>
            <w:r w:rsidRPr="004E5674">
              <w:rPr>
                <w:rFonts w:asciiTheme="majorBidi" w:hAnsiTheme="majorBidi" w:cs="B Nazanin"/>
                <w:sz w:val="26"/>
                <w:szCs w:val="26"/>
                <w:rtl/>
              </w:rPr>
              <w:t>می‌داند</w:t>
            </w:r>
            <w:r w:rsidRPr="004E5674">
              <w:rPr>
                <w:rFonts w:asciiTheme="majorBidi" w:hAnsiTheme="majorBidi" w:cs="B Nazanin"/>
                <w:sz w:val="26"/>
                <w:szCs w:val="26"/>
                <w:lang w:bidi="fa-IR"/>
              </w:rPr>
              <w:t>.</w:t>
            </w:r>
          </w:p>
          <w:p w14:paraId="10465B59" w14:textId="77777777" w:rsidR="004E5674" w:rsidRPr="004E5674" w:rsidRDefault="004E5674" w:rsidP="004E5674">
            <w:pPr>
              <w:tabs>
                <w:tab w:val="left" w:pos="905"/>
              </w:tabs>
              <w:bidi/>
              <w:rPr>
                <w:rFonts w:asciiTheme="majorBidi" w:hAnsiTheme="majorBidi" w:cs="B Nazanin"/>
                <w:b/>
                <w:bCs/>
                <w:sz w:val="26"/>
                <w:szCs w:val="26"/>
                <w:lang w:bidi="fa-IR"/>
              </w:rPr>
            </w:pPr>
            <w:r w:rsidRPr="004E5674">
              <w:rPr>
                <w:rFonts w:asciiTheme="majorBidi" w:hAnsiTheme="majorBidi" w:cs="B Nazanin"/>
                <w:b/>
                <w:bCs/>
                <w:sz w:val="26"/>
                <w:szCs w:val="26"/>
                <w:rtl/>
              </w:rPr>
              <w:t>نقاط ضعف</w:t>
            </w:r>
            <w:r w:rsidRPr="004E5674">
              <w:rPr>
                <w:rFonts w:asciiTheme="majorBidi" w:hAnsiTheme="majorBidi" w:cs="B Nazanin"/>
                <w:b/>
                <w:bCs/>
                <w:sz w:val="26"/>
                <w:szCs w:val="26"/>
                <w:lang w:bidi="fa-IR"/>
              </w:rPr>
              <w:t>:</w:t>
            </w:r>
          </w:p>
          <w:p w14:paraId="762B2CF6" w14:textId="0F8FE65C" w:rsidR="004E5674" w:rsidRPr="004E5674" w:rsidRDefault="004E5674" w:rsidP="004E5674">
            <w:pPr>
              <w:numPr>
                <w:ilvl w:val="0"/>
                <w:numId w:val="109"/>
              </w:numPr>
              <w:tabs>
                <w:tab w:val="left" w:pos="905"/>
              </w:tabs>
              <w:bidi/>
              <w:rPr>
                <w:rFonts w:asciiTheme="majorBidi" w:hAnsiTheme="majorBidi" w:cs="B Nazanin"/>
                <w:sz w:val="26"/>
                <w:szCs w:val="26"/>
                <w:lang w:bidi="fa-IR"/>
              </w:rPr>
            </w:pPr>
            <w:r w:rsidRPr="004E5674">
              <w:rPr>
                <w:rFonts w:asciiTheme="majorBidi" w:hAnsiTheme="majorBidi" w:cs="B Nazanin"/>
                <w:sz w:val="26"/>
                <w:szCs w:val="26"/>
                <w:rtl/>
              </w:rPr>
              <w:t xml:space="preserve">زیان‌دهی و </w:t>
            </w:r>
            <w:r w:rsidR="00973D69">
              <w:rPr>
                <w:rFonts w:asciiTheme="majorBidi" w:hAnsiTheme="majorBidi" w:cs="B Nazanin" w:hint="cs"/>
                <w:sz w:val="26"/>
                <w:szCs w:val="26"/>
                <w:rtl/>
              </w:rPr>
              <w:t>عدم</w:t>
            </w:r>
            <w:r w:rsidRPr="004E5674">
              <w:rPr>
                <w:rFonts w:asciiTheme="majorBidi" w:hAnsiTheme="majorBidi" w:cs="B Nazanin"/>
                <w:sz w:val="26"/>
                <w:szCs w:val="26"/>
                <w:rtl/>
              </w:rPr>
              <w:t xml:space="preserve"> حمایت مالی شرکت مادر</w:t>
            </w:r>
            <w:r w:rsidRPr="004E5674">
              <w:rPr>
                <w:rFonts w:asciiTheme="majorBidi" w:hAnsiTheme="majorBidi" w:cs="B Nazanin"/>
                <w:sz w:val="26"/>
                <w:szCs w:val="26"/>
                <w:lang w:bidi="fa-IR"/>
              </w:rPr>
              <w:t>.</w:t>
            </w:r>
          </w:p>
          <w:p w14:paraId="7168CC14" w14:textId="77777777" w:rsidR="004E5674" w:rsidRPr="004E5674" w:rsidRDefault="004E5674" w:rsidP="004E5674">
            <w:pPr>
              <w:numPr>
                <w:ilvl w:val="0"/>
                <w:numId w:val="109"/>
              </w:numPr>
              <w:tabs>
                <w:tab w:val="left" w:pos="905"/>
              </w:tabs>
              <w:bidi/>
              <w:rPr>
                <w:rFonts w:asciiTheme="majorBidi" w:hAnsiTheme="majorBidi" w:cs="B Nazanin"/>
                <w:sz w:val="26"/>
                <w:szCs w:val="26"/>
                <w:lang w:bidi="fa-IR"/>
              </w:rPr>
            </w:pPr>
            <w:r w:rsidRPr="004E5674">
              <w:rPr>
                <w:rFonts w:asciiTheme="majorBidi" w:hAnsiTheme="majorBidi" w:cs="B Nazanin"/>
                <w:sz w:val="26"/>
                <w:szCs w:val="26"/>
                <w:rtl/>
              </w:rPr>
              <w:t>نیروی کار مسن و انعطاف‌ناپذیر</w:t>
            </w:r>
            <w:r w:rsidRPr="004E5674">
              <w:rPr>
                <w:rFonts w:asciiTheme="majorBidi" w:hAnsiTheme="majorBidi" w:cs="B Nazanin"/>
                <w:sz w:val="26"/>
                <w:szCs w:val="26"/>
                <w:lang w:bidi="fa-IR"/>
              </w:rPr>
              <w:t>.</w:t>
            </w:r>
          </w:p>
          <w:p w14:paraId="5C6A1F10" w14:textId="4BE57F40" w:rsidR="004E5674" w:rsidRPr="004E5674" w:rsidRDefault="00973D69" w:rsidP="004E5674">
            <w:pPr>
              <w:numPr>
                <w:ilvl w:val="0"/>
                <w:numId w:val="109"/>
              </w:numPr>
              <w:tabs>
                <w:tab w:val="left" w:pos="905"/>
              </w:tabs>
              <w:bidi/>
              <w:rPr>
                <w:rFonts w:asciiTheme="majorBidi" w:hAnsiTheme="majorBidi" w:cs="B Nazanin"/>
                <w:sz w:val="26"/>
                <w:szCs w:val="26"/>
                <w:lang w:bidi="fa-IR"/>
              </w:rPr>
            </w:pPr>
            <w:r>
              <w:rPr>
                <w:rFonts w:asciiTheme="majorBidi" w:hAnsiTheme="majorBidi" w:cs="B Nazanin" w:hint="cs"/>
                <w:sz w:val="26"/>
                <w:szCs w:val="26"/>
                <w:rtl/>
              </w:rPr>
              <w:t>امکانات و تسهیلات</w:t>
            </w:r>
            <w:r w:rsidR="004E5674" w:rsidRPr="004E5674">
              <w:rPr>
                <w:rFonts w:asciiTheme="majorBidi" w:hAnsiTheme="majorBidi" w:cs="B Nazanin"/>
                <w:sz w:val="26"/>
                <w:szCs w:val="26"/>
                <w:rtl/>
              </w:rPr>
              <w:t xml:space="preserve"> فیزیکی ضعیف</w:t>
            </w:r>
            <w:r w:rsidR="004E5674" w:rsidRPr="004E5674">
              <w:rPr>
                <w:rFonts w:asciiTheme="majorBidi" w:hAnsiTheme="majorBidi" w:cs="B Nazanin"/>
                <w:sz w:val="26"/>
                <w:szCs w:val="26"/>
                <w:lang w:bidi="fa-IR"/>
              </w:rPr>
              <w:t>.</w:t>
            </w:r>
          </w:p>
          <w:p w14:paraId="6E369621" w14:textId="4C310F17" w:rsidR="004E5674" w:rsidRPr="004E5674" w:rsidRDefault="00973D69" w:rsidP="004E5674">
            <w:pPr>
              <w:numPr>
                <w:ilvl w:val="0"/>
                <w:numId w:val="109"/>
              </w:numPr>
              <w:tabs>
                <w:tab w:val="left" w:pos="905"/>
              </w:tabs>
              <w:bidi/>
              <w:rPr>
                <w:rFonts w:asciiTheme="majorBidi" w:hAnsiTheme="majorBidi" w:cs="B Nazanin"/>
                <w:sz w:val="26"/>
                <w:szCs w:val="26"/>
                <w:lang w:bidi="fa-IR"/>
              </w:rPr>
            </w:pPr>
            <w:r>
              <w:rPr>
                <w:rFonts w:asciiTheme="majorBidi" w:hAnsiTheme="majorBidi" w:cs="B Nazanin" w:hint="cs"/>
                <w:sz w:val="26"/>
                <w:szCs w:val="26"/>
                <w:rtl/>
              </w:rPr>
              <w:t>طیف</w:t>
            </w:r>
            <w:r w:rsidR="004E5674" w:rsidRPr="004E5674">
              <w:rPr>
                <w:rFonts w:asciiTheme="majorBidi" w:hAnsiTheme="majorBidi" w:cs="B Nazanin"/>
                <w:sz w:val="26"/>
                <w:szCs w:val="26"/>
                <w:rtl/>
              </w:rPr>
              <w:t xml:space="preserve"> </w:t>
            </w:r>
            <w:r w:rsidRPr="004E5674">
              <w:rPr>
                <w:rFonts w:asciiTheme="majorBidi" w:hAnsiTheme="majorBidi" w:cs="B Nazanin"/>
                <w:sz w:val="26"/>
                <w:szCs w:val="26"/>
                <w:rtl/>
              </w:rPr>
              <w:t>محدود</w:t>
            </w:r>
            <w:r w:rsidRPr="004E5674">
              <w:rPr>
                <w:rFonts w:asciiTheme="majorBidi" w:hAnsiTheme="majorBidi" w:cs="B Nazanin"/>
                <w:sz w:val="26"/>
                <w:szCs w:val="26"/>
                <w:rtl/>
              </w:rPr>
              <w:t xml:space="preserve"> </w:t>
            </w:r>
            <w:r w:rsidR="004E5674" w:rsidRPr="004E5674">
              <w:rPr>
                <w:rFonts w:asciiTheme="majorBidi" w:hAnsiTheme="majorBidi" w:cs="B Nazanin"/>
                <w:sz w:val="26"/>
                <w:szCs w:val="26"/>
                <w:rtl/>
              </w:rPr>
              <w:t>محصولات فعلی</w:t>
            </w:r>
            <w:r w:rsidR="004E5674" w:rsidRPr="004E5674">
              <w:rPr>
                <w:rFonts w:asciiTheme="majorBidi" w:hAnsiTheme="majorBidi" w:cs="B Nazanin"/>
                <w:sz w:val="26"/>
                <w:szCs w:val="26"/>
                <w:lang w:bidi="fa-IR"/>
              </w:rPr>
              <w:t>.</w:t>
            </w:r>
          </w:p>
          <w:p w14:paraId="3F2A70B7" w14:textId="77777777" w:rsidR="004E5674" w:rsidRPr="004E5674" w:rsidRDefault="004E5674" w:rsidP="004E5674">
            <w:pPr>
              <w:tabs>
                <w:tab w:val="left" w:pos="905"/>
              </w:tabs>
              <w:bidi/>
              <w:rPr>
                <w:rFonts w:asciiTheme="majorBidi" w:hAnsiTheme="majorBidi" w:cs="B Nazanin"/>
                <w:b/>
                <w:bCs/>
                <w:sz w:val="26"/>
                <w:szCs w:val="26"/>
                <w:lang w:bidi="fa-IR"/>
              </w:rPr>
            </w:pPr>
            <w:r w:rsidRPr="004E5674">
              <w:rPr>
                <w:rFonts w:asciiTheme="majorBidi" w:hAnsiTheme="majorBidi" w:cs="B Nazanin"/>
                <w:b/>
                <w:bCs/>
                <w:sz w:val="26"/>
                <w:szCs w:val="26"/>
                <w:rtl/>
              </w:rPr>
              <w:t>فرصت‌ها</w:t>
            </w:r>
            <w:r w:rsidRPr="004E5674">
              <w:rPr>
                <w:rFonts w:asciiTheme="majorBidi" w:hAnsiTheme="majorBidi" w:cs="B Nazanin"/>
                <w:b/>
                <w:bCs/>
                <w:sz w:val="26"/>
                <w:szCs w:val="26"/>
                <w:lang w:bidi="fa-IR"/>
              </w:rPr>
              <w:t>:</w:t>
            </w:r>
          </w:p>
          <w:p w14:paraId="5A32F8B7" w14:textId="77777777" w:rsidR="004E5674" w:rsidRPr="004E5674" w:rsidRDefault="004E5674" w:rsidP="004E5674">
            <w:pPr>
              <w:numPr>
                <w:ilvl w:val="0"/>
                <w:numId w:val="110"/>
              </w:numPr>
              <w:tabs>
                <w:tab w:val="left" w:pos="905"/>
              </w:tabs>
              <w:bidi/>
              <w:rPr>
                <w:rFonts w:asciiTheme="majorBidi" w:hAnsiTheme="majorBidi" w:cs="B Nazanin"/>
                <w:sz w:val="26"/>
                <w:szCs w:val="26"/>
                <w:lang w:bidi="fa-IR"/>
              </w:rPr>
            </w:pPr>
            <w:r w:rsidRPr="004E5674">
              <w:rPr>
                <w:rFonts w:asciiTheme="majorBidi" w:hAnsiTheme="majorBidi" w:cs="B Nazanin"/>
                <w:sz w:val="26"/>
                <w:szCs w:val="26"/>
                <w:rtl/>
              </w:rPr>
              <w:t>ساخت‌وساز گسترده خانه‌های جدید در منطقه</w:t>
            </w:r>
            <w:r w:rsidRPr="004E5674">
              <w:rPr>
                <w:rFonts w:asciiTheme="majorBidi" w:hAnsiTheme="majorBidi" w:cs="B Nazanin"/>
                <w:sz w:val="26"/>
                <w:szCs w:val="26"/>
                <w:lang w:bidi="fa-IR"/>
              </w:rPr>
              <w:t>.</w:t>
            </w:r>
          </w:p>
          <w:p w14:paraId="707C7552" w14:textId="77777777" w:rsidR="004E5674" w:rsidRPr="004E5674" w:rsidRDefault="004E5674" w:rsidP="004E5674">
            <w:pPr>
              <w:numPr>
                <w:ilvl w:val="0"/>
                <w:numId w:val="110"/>
              </w:numPr>
              <w:tabs>
                <w:tab w:val="left" w:pos="905"/>
              </w:tabs>
              <w:bidi/>
              <w:rPr>
                <w:rFonts w:asciiTheme="majorBidi" w:hAnsiTheme="majorBidi" w:cs="B Nazanin"/>
                <w:sz w:val="26"/>
                <w:szCs w:val="26"/>
                <w:lang w:bidi="fa-IR"/>
              </w:rPr>
            </w:pPr>
            <w:r w:rsidRPr="004E5674">
              <w:rPr>
                <w:rFonts w:asciiTheme="majorBidi" w:hAnsiTheme="majorBidi" w:cs="B Nazanin"/>
                <w:sz w:val="26"/>
                <w:szCs w:val="26"/>
                <w:rtl/>
              </w:rPr>
              <w:t>حمایت دولت محلی برای بقا و توسعه کسب‌وکارهای روستایی</w:t>
            </w:r>
            <w:r w:rsidRPr="004E5674">
              <w:rPr>
                <w:rFonts w:asciiTheme="majorBidi" w:hAnsiTheme="majorBidi" w:cs="B Nazanin"/>
                <w:sz w:val="26"/>
                <w:szCs w:val="26"/>
                <w:lang w:bidi="fa-IR"/>
              </w:rPr>
              <w:t>.</w:t>
            </w:r>
          </w:p>
          <w:p w14:paraId="71ADB9C1" w14:textId="77777777" w:rsidR="004E5674" w:rsidRPr="004E5674" w:rsidRDefault="004E5674" w:rsidP="004E5674">
            <w:pPr>
              <w:tabs>
                <w:tab w:val="left" w:pos="905"/>
              </w:tabs>
              <w:bidi/>
              <w:rPr>
                <w:rFonts w:asciiTheme="majorBidi" w:hAnsiTheme="majorBidi" w:cs="B Nazanin"/>
                <w:b/>
                <w:bCs/>
                <w:sz w:val="26"/>
                <w:szCs w:val="26"/>
                <w:lang w:bidi="fa-IR"/>
              </w:rPr>
            </w:pPr>
            <w:r w:rsidRPr="004E5674">
              <w:rPr>
                <w:rFonts w:asciiTheme="majorBidi" w:hAnsiTheme="majorBidi" w:cs="B Nazanin"/>
                <w:b/>
                <w:bCs/>
                <w:sz w:val="26"/>
                <w:szCs w:val="26"/>
                <w:rtl/>
              </w:rPr>
              <w:t>تهدیدها</w:t>
            </w:r>
            <w:r w:rsidRPr="004E5674">
              <w:rPr>
                <w:rFonts w:asciiTheme="majorBidi" w:hAnsiTheme="majorBidi" w:cs="B Nazanin"/>
                <w:b/>
                <w:bCs/>
                <w:sz w:val="26"/>
                <w:szCs w:val="26"/>
                <w:lang w:bidi="fa-IR"/>
              </w:rPr>
              <w:t>:</w:t>
            </w:r>
          </w:p>
          <w:p w14:paraId="30BC21C4" w14:textId="4AD3C0BC" w:rsidR="004E5674" w:rsidRPr="004E5674" w:rsidRDefault="004E5674" w:rsidP="004E5674">
            <w:pPr>
              <w:numPr>
                <w:ilvl w:val="0"/>
                <w:numId w:val="111"/>
              </w:numPr>
              <w:tabs>
                <w:tab w:val="left" w:pos="905"/>
              </w:tabs>
              <w:bidi/>
              <w:rPr>
                <w:rFonts w:asciiTheme="majorBidi" w:hAnsiTheme="majorBidi" w:cs="B Nazanin"/>
                <w:sz w:val="26"/>
                <w:szCs w:val="26"/>
                <w:lang w:bidi="fa-IR"/>
              </w:rPr>
            </w:pPr>
            <w:r w:rsidRPr="004E5674">
              <w:rPr>
                <w:rFonts w:asciiTheme="majorBidi" w:hAnsiTheme="majorBidi" w:cs="B Nazanin"/>
                <w:sz w:val="26"/>
                <w:szCs w:val="26"/>
                <w:rtl/>
              </w:rPr>
              <w:t>رقابت از سوی برندهای بزرگ</w:t>
            </w:r>
            <w:r w:rsidRPr="004E5674">
              <w:rPr>
                <w:rFonts w:asciiTheme="majorBidi" w:hAnsiTheme="majorBidi" w:cs="B Nazanin"/>
                <w:sz w:val="26"/>
                <w:szCs w:val="26"/>
                <w:lang w:bidi="fa-IR"/>
              </w:rPr>
              <w:t xml:space="preserve"> DIY </w:t>
            </w:r>
            <w:r w:rsidRPr="004E5674">
              <w:rPr>
                <w:rFonts w:asciiTheme="majorBidi" w:hAnsiTheme="majorBidi" w:cs="B Nazanin"/>
                <w:sz w:val="26"/>
                <w:szCs w:val="26"/>
                <w:rtl/>
              </w:rPr>
              <w:t xml:space="preserve">و </w:t>
            </w:r>
            <w:r w:rsidR="00973D69">
              <w:rPr>
                <w:rFonts w:asciiTheme="majorBidi" w:hAnsiTheme="majorBidi" w:cs="B Nazanin" w:hint="cs"/>
                <w:sz w:val="26"/>
                <w:szCs w:val="26"/>
                <w:rtl/>
              </w:rPr>
              <w:t>چندین مرکز</w:t>
            </w:r>
            <w:r w:rsidRPr="004E5674">
              <w:rPr>
                <w:rFonts w:asciiTheme="majorBidi" w:hAnsiTheme="majorBidi" w:cs="B Nazanin"/>
                <w:sz w:val="26"/>
                <w:szCs w:val="26"/>
                <w:rtl/>
              </w:rPr>
              <w:t xml:space="preserve"> باغبانی</w:t>
            </w:r>
            <w:r w:rsidRPr="004E5674">
              <w:rPr>
                <w:rFonts w:asciiTheme="majorBidi" w:hAnsiTheme="majorBidi" w:cs="B Nazanin"/>
                <w:sz w:val="26"/>
                <w:szCs w:val="26"/>
                <w:lang w:bidi="fa-IR"/>
              </w:rPr>
              <w:t>.</w:t>
            </w:r>
          </w:p>
          <w:p w14:paraId="3C683166" w14:textId="77777777" w:rsidR="004E5674" w:rsidRPr="004E5674" w:rsidRDefault="004E5674" w:rsidP="004E5674">
            <w:pPr>
              <w:numPr>
                <w:ilvl w:val="0"/>
                <w:numId w:val="111"/>
              </w:numPr>
              <w:tabs>
                <w:tab w:val="left" w:pos="905"/>
              </w:tabs>
              <w:bidi/>
              <w:rPr>
                <w:rFonts w:asciiTheme="majorBidi" w:hAnsiTheme="majorBidi" w:cs="B Nazanin"/>
                <w:sz w:val="26"/>
                <w:szCs w:val="26"/>
                <w:lang w:bidi="fa-IR"/>
              </w:rPr>
            </w:pPr>
            <w:r w:rsidRPr="004E5674">
              <w:rPr>
                <w:rFonts w:asciiTheme="majorBidi" w:hAnsiTheme="majorBidi" w:cs="B Nazanin"/>
                <w:sz w:val="26"/>
                <w:szCs w:val="26"/>
                <w:rtl/>
              </w:rPr>
              <w:t>رقابت از سوی خرده‌فروشان آنلاین</w:t>
            </w:r>
            <w:r w:rsidRPr="004E5674">
              <w:rPr>
                <w:rFonts w:asciiTheme="majorBidi" w:hAnsiTheme="majorBidi" w:cs="B Nazanin"/>
                <w:sz w:val="26"/>
                <w:szCs w:val="26"/>
                <w:lang w:bidi="fa-IR"/>
              </w:rPr>
              <w:t>.</w:t>
            </w:r>
          </w:p>
          <w:p w14:paraId="043BDDB1" w14:textId="213446EE" w:rsidR="004E5674" w:rsidRPr="004E5674" w:rsidRDefault="00973D69" w:rsidP="004E5674">
            <w:pPr>
              <w:numPr>
                <w:ilvl w:val="0"/>
                <w:numId w:val="111"/>
              </w:numPr>
              <w:tabs>
                <w:tab w:val="left" w:pos="905"/>
              </w:tabs>
              <w:bidi/>
              <w:rPr>
                <w:rFonts w:asciiTheme="majorBidi" w:hAnsiTheme="majorBidi" w:cs="B Nazanin"/>
                <w:sz w:val="26"/>
                <w:szCs w:val="26"/>
                <w:lang w:bidi="fa-IR"/>
              </w:rPr>
            </w:pPr>
            <w:r>
              <w:rPr>
                <w:rFonts w:asciiTheme="majorBidi" w:hAnsiTheme="majorBidi" w:cs="B Nazanin" w:hint="cs"/>
                <w:sz w:val="26"/>
                <w:szCs w:val="26"/>
                <w:rtl/>
              </w:rPr>
              <w:t>ت</w:t>
            </w:r>
            <w:r w:rsidR="004E5674" w:rsidRPr="004E5674">
              <w:rPr>
                <w:rFonts w:asciiTheme="majorBidi" w:hAnsiTheme="majorBidi" w:cs="B Nazanin"/>
                <w:sz w:val="26"/>
                <w:szCs w:val="26"/>
                <w:rtl/>
              </w:rPr>
              <w:t>ضع</w:t>
            </w:r>
            <w:r>
              <w:rPr>
                <w:rFonts w:asciiTheme="majorBidi" w:hAnsiTheme="majorBidi" w:cs="B Nazanin" w:hint="cs"/>
                <w:sz w:val="26"/>
                <w:szCs w:val="26"/>
                <w:rtl/>
              </w:rPr>
              <w:t>ی</w:t>
            </w:r>
            <w:r w:rsidR="004E5674" w:rsidRPr="004E5674">
              <w:rPr>
                <w:rFonts w:asciiTheme="majorBidi" w:hAnsiTheme="majorBidi" w:cs="B Nazanin"/>
                <w:sz w:val="26"/>
                <w:szCs w:val="26"/>
                <w:rtl/>
              </w:rPr>
              <w:t xml:space="preserve">ف </w:t>
            </w:r>
            <w:r>
              <w:rPr>
                <w:rFonts w:asciiTheme="majorBidi" w:hAnsiTheme="majorBidi" w:cs="B Nazanin" w:hint="cs"/>
                <w:sz w:val="26"/>
                <w:szCs w:val="26"/>
                <w:rtl/>
              </w:rPr>
              <w:t>سازمان</w:t>
            </w:r>
            <w:r w:rsidR="004E5674" w:rsidRPr="004E5674">
              <w:rPr>
                <w:rFonts w:asciiTheme="majorBidi" w:hAnsiTheme="majorBidi" w:cs="B Nazanin"/>
                <w:sz w:val="26"/>
                <w:szCs w:val="26"/>
                <w:rtl/>
              </w:rPr>
              <w:t xml:space="preserve"> مادر</w:t>
            </w:r>
            <w:r w:rsidR="004E5674" w:rsidRPr="004E5674">
              <w:rPr>
                <w:rFonts w:asciiTheme="majorBidi" w:hAnsiTheme="majorBidi" w:cs="B Nazanin"/>
                <w:sz w:val="26"/>
                <w:szCs w:val="26"/>
                <w:lang w:bidi="fa-IR"/>
              </w:rPr>
              <w:t>.</w:t>
            </w:r>
          </w:p>
          <w:p w14:paraId="07B4754B" w14:textId="7C77C8C8" w:rsidR="004E5674" w:rsidRPr="004E5674" w:rsidRDefault="004E5674" w:rsidP="004E5674">
            <w:pPr>
              <w:tabs>
                <w:tab w:val="left" w:pos="905"/>
              </w:tabs>
              <w:bidi/>
              <w:jc w:val="both"/>
              <w:rPr>
                <w:rFonts w:asciiTheme="majorBidi" w:hAnsiTheme="majorBidi" w:cs="B Nazanin"/>
                <w:sz w:val="26"/>
                <w:szCs w:val="26"/>
                <w:lang w:bidi="fa-IR"/>
              </w:rPr>
            </w:pPr>
            <w:r w:rsidRPr="004E5674">
              <w:rPr>
                <w:rFonts w:asciiTheme="majorBidi" w:hAnsiTheme="majorBidi" w:cs="B Nazanin"/>
                <w:sz w:val="26"/>
                <w:szCs w:val="26"/>
                <w:rtl/>
              </w:rPr>
              <w:t xml:space="preserve">با </w:t>
            </w:r>
            <w:r w:rsidR="001A3A1B">
              <w:rPr>
                <w:rFonts w:asciiTheme="majorBidi" w:hAnsiTheme="majorBidi" w:cs="B Nazanin" w:hint="cs"/>
                <w:sz w:val="26"/>
                <w:szCs w:val="26"/>
                <w:rtl/>
              </w:rPr>
              <w:t>بکارگیری</w:t>
            </w:r>
            <w:r w:rsidRPr="004E5674">
              <w:rPr>
                <w:rFonts w:asciiTheme="majorBidi" w:hAnsiTheme="majorBidi" w:cs="B Nazanin"/>
                <w:sz w:val="26"/>
                <w:szCs w:val="26"/>
                <w:rtl/>
              </w:rPr>
              <w:t xml:space="preserve"> تحلیل</w:t>
            </w:r>
            <w:r w:rsidR="00ED5A9A">
              <w:rPr>
                <w:rFonts w:asciiTheme="majorBidi" w:hAnsiTheme="majorBidi" w:cs="B Nazanin" w:hint="cs"/>
                <w:sz w:val="26"/>
                <w:szCs w:val="26"/>
                <w:rtl/>
              </w:rPr>
              <w:t xml:space="preserve"> </w:t>
            </w:r>
            <w:r w:rsidRPr="004E5674">
              <w:rPr>
                <w:rFonts w:asciiTheme="majorBidi" w:hAnsiTheme="majorBidi" w:cs="B Nazanin"/>
                <w:sz w:val="26"/>
                <w:szCs w:val="26"/>
                <w:lang w:bidi="fa-IR"/>
              </w:rPr>
              <w:t>TOWS</w:t>
            </w:r>
            <w:r w:rsidRPr="004E5674">
              <w:rPr>
                <w:rFonts w:asciiTheme="majorBidi" w:hAnsiTheme="majorBidi" w:cs="B Nazanin"/>
                <w:sz w:val="26"/>
                <w:szCs w:val="26"/>
                <w:rtl/>
              </w:rPr>
              <w:t xml:space="preserve">، تام دو استراتژی را توسعه </w:t>
            </w:r>
            <w:r w:rsidR="001A3A1B">
              <w:rPr>
                <w:rFonts w:asciiTheme="majorBidi" w:hAnsiTheme="majorBidi" w:cs="B Nazanin" w:hint="cs"/>
                <w:sz w:val="26"/>
                <w:szCs w:val="26"/>
                <w:rtl/>
              </w:rPr>
              <w:t>داد</w:t>
            </w:r>
            <w:r w:rsidR="00ED5A9A">
              <w:rPr>
                <w:rFonts w:asciiTheme="majorBidi" w:hAnsiTheme="majorBidi" w:cs="B Nazanin" w:hint="cs"/>
                <w:sz w:val="26"/>
                <w:szCs w:val="26"/>
                <w:rtl/>
                <w:lang w:bidi="fa-IR"/>
              </w:rPr>
              <w:t xml:space="preserve">: </w:t>
            </w:r>
          </w:p>
          <w:p w14:paraId="3104753F" w14:textId="3AC6D81B" w:rsidR="004E5674" w:rsidRPr="004E5674" w:rsidRDefault="001A3A1B" w:rsidP="003551BE">
            <w:pPr>
              <w:numPr>
                <w:ilvl w:val="0"/>
                <w:numId w:val="112"/>
              </w:numPr>
              <w:tabs>
                <w:tab w:val="left" w:pos="905"/>
              </w:tabs>
              <w:bidi/>
              <w:jc w:val="both"/>
              <w:rPr>
                <w:rFonts w:asciiTheme="majorBidi" w:hAnsiTheme="majorBidi" w:cs="B Nazanin"/>
                <w:sz w:val="26"/>
                <w:szCs w:val="26"/>
                <w:lang w:bidi="fa-IR"/>
              </w:rPr>
            </w:pPr>
            <w:r>
              <w:rPr>
                <w:rFonts w:asciiTheme="majorBidi" w:hAnsiTheme="majorBidi" w:cs="B Nazanin" w:hint="cs"/>
                <w:sz w:val="26"/>
                <w:szCs w:val="26"/>
                <w:rtl/>
              </w:rPr>
              <w:t>شراکت</w:t>
            </w:r>
            <w:r w:rsidR="004E5674" w:rsidRPr="004E5674">
              <w:rPr>
                <w:rFonts w:asciiTheme="majorBidi" w:hAnsiTheme="majorBidi" w:cs="B Nazanin"/>
                <w:sz w:val="26"/>
                <w:szCs w:val="26"/>
                <w:rtl/>
              </w:rPr>
              <w:t xml:space="preserve"> با سازنده‌ها برای تأمین متراژ زیاد حصار مورد نیاز برای خانه‌های جدید و استفاده از </w:t>
            </w:r>
            <w:r>
              <w:rPr>
                <w:rFonts w:asciiTheme="majorBidi" w:hAnsiTheme="majorBidi" w:cs="B Nazanin" w:hint="cs"/>
                <w:sz w:val="26"/>
                <w:szCs w:val="26"/>
                <w:rtl/>
              </w:rPr>
              <w:t>تنفس</w:t>
            </w:r>
            <w:r w:rsidR="004E5674" w:rsidRPr="004E5674">
              <w:rPr>
                <w:rFonts w:asciiTheme="majorBidi" w:hAnsiTheme="majorBidi" w:cs="B Nazanin"/>
                <w:sz w:val="26"/>
                <w:szCs w:val="26"/>
                <w:rtl/>
              </w:rPr>
              <w:t xml:space="preserve"> مالی ایجاد شده برای توسعه محصولات و خدمات جدید پیشنهادی</w:t>
            </w:r>
            <w:r w:rsidR="004E5674" w:rsidRPr="004E5674">
              <w:rPr>
                <w:rFonts w:asciiTheme="majorBidi" w:hAnsiTheme="majorBidi" w:cs="B Nazanin"/>
                <w:sz w:val="26"/>
                <w:szCs w:val="26"/>
                <w:lang w:bidi="fa-IR"/>
              </w:rPr>
              <w:t>.</w:t>
            </w:r>
          </w:p>
          <w:p w14:paraId="1312B1CE" w14:textId="248E5776" w:rsidR="004E5674" w:rsidRPr="004E5674" w:rsidRDefault="004E5674" w:rsidP="003551BE">
            <w:pPr>
              <w:numPr>
                <w:ilvl w:val="0"/>
                <w:numId w:val="112"/>
              </w:numPr>
              <w:tabs>
                <w:tab w:val="left" w:pos="905"/>
              </w:tabs>
              <w:bidi/>
              <w:jc w:val="both"/>
              <w:rPr>
                <w:rFonts w:asciiTheme="majorBidi" w:hAnsiTheme="majorBidi" w:cs="B Nazanin"/>
                <w:sz w:val="26"/>
                <w:szCs w:val="26"/>
                <w:lang w:bidi="fa-IR"/>
              </w:rPr>
            </w:pPr>
            <w:r w:rsidRPr="004E5674">
              <w:rPr>
                <w:rFonts w:asciiTheme="majorBidi" w:hAnsiTheme="majorBidi" w:cs="B Nazanin"/>
                <w:sz w:val="26"/>
                <w:szCs w:val="26"/>
                <w:rtl/>
              </w:rPr>
              <w:t xml:space="preserve">فروش ماشین‌آلات جدید بدون استفاده، با استفاده از ارتباطات شخصی خود در صنعت برای </w:t>
            </w:r>
            <w:r w:rsidR="001A3A1B">
              <w:rPr>
                <w:rFonts w:asciiTheme="majorBidi" w:hAnsiTheme="majorBidi" w:cs="B Nazanin" w:hint="cs"/>
                <w:sz w:val="26"/>
                <w:szCs w:val="26"/>
                <w:rtl/>
              </w:rPr>
              <w:t>انجام</w:t>
            </w:r>
            <w:r w:rsidRPr="004E5674">
              <w:rPr>
                <w:rFonts w:asciiTheme="majorBidi" w:hAnsiTheme="majorBidi" w:cs="B Nazanin"/>
                <w:sz w:val="26"/>
                <w:szCs w:val="26"/>
                <w:rtl/>
              </w:rPr>
              <w:t xml:space="preserve"> بهترین معامله و تعطیل کردن کسب‌وکار به‌صورت منظم و قبل از وخامت بیشتر</w:t>
            </w:r>
            <w:r w:rsidRPr="004E5674">
              <w:rPr>
                <w:rFonts w:asciiTheme="majorBidi" w:hAnsiTheme="majorBidi" w:cs="B Nazanin"/>
                <w:sz w:val="26"/>
                <w:szCs w:val="26"/>
                <w:lang w:bidi="fa-IR"/>
              </w:rPr>
              <w:t>.</w:t>
            </w:r>
          </w:p>
          <w:p w14:paraId="4F3BDCFD" w14:textId="02234D92" w:rsidR="004E5674" w:rsidRPr="004E5674" w:rsidRDefault="004E5674" w:rsidP="004E5674">
            <w:pPr>
              <w:tabs>
                <w:tab w:val="left" w:pos="905"/>
              </w:tabs>
              <w:bidi/>
              <w:rPr>
                <w:rFonts w:asciiTheme="majorBidi" w:hAnsiTheme="majorBidi" w:cs="B Nazanin"/>
                <w:b/>
                <w:bCs/>
                <w:sz w:val="26"/>
                <w:szCs w:val="26"/>
                <w:lang w:bidi="fa-IR"/>
              </w:rPr>
            </w:pPr>
            <w:r w:rsidRPr="004E5674">
              <w:rPr>
                <w:rFonts w:asciiTheme="majorBidi" w:hAnsiTheme="majorBidi" w:cs="B Nazanin"/>
                <w:b/>
                <w:bCs/>
                <w:sz w:val="26"/>
                <w:szCs w:val="26"/>
                <w:rtl/>
              </w:rPr>
              <w:t>پرسش‌ها</w:t>
            </w:r>
            <w:r w:rsidR="00DC0F97">
              <w:rPr>
                <w:rFonts w:asciiTheme="majorBidi" w:hAnsiTheme="majorBidi" w:cs="B Nazanin" w:hint="cs"/>
                <w:b/>
                <w:bCs/>
                <w:sz w:val="26"/>
                <w:szCs w:val="26"/>
                <w:rtl/>
              </w:rPr>
              <w:t xml:space="preserve">ی </w:t>
            </w:r>
            <w:r w:rsidRPr="004E5674">
              <w:rPr>
                <w:rFonts w:asciiTheme="majorBidi" w:hAnsiTheme="majorBidi" w:cs="B Nazanin"/>
                <w:b/>
                <w:bCs/>
                <w:sz w:val="26"/>
                <w:szCs w:val="26"/>
                <w:rtl/>
              </w:rPr>
              <w:t>بح</w:t>
            </w:r>
            <w:r w:rsidR="00DC0F97">
              <w:rPr>
                <w:rFonts w:asciiTheme="majorBidi" w:hAnsiTheme="majorBidi" w:cs="B Nazanin" w:hint="cs"/>
                <w:b/>
                <w:bCs/>
                <w:sz w:val="26"/>
                <w:szCs w:val="26"/>
                <w:rtl/>
              </w:rPr>
              <w:t xml:space="preserve">ث </w:t>
            </w:r>
            <w:r w:rsidR="00DC0F97">
              <w:rPr>
                <w:rFonts w:asciiTheme="majorBidi" w:hAnsiTheme="majorBidi" w:cs="B Nazanin" w:hint="cs"/>
                <w:b/>
                <w:bCs/>
                <w:sz w:val="26"/>
                <w:szCs w:val="26"/>
                <w:rtl/>
                <w:lang w:bidi="fa-IR"/>
              </w:rPr>
              <w:t xml:space="preserve">برای موردکاوی: </w:t>
            </w:r>
          </w:p>
          <w:p w14:paraId="4699B5BE" w14:textId="77777777" w:rsidR="004E5674" w:rsidRPr="004E5674" w:rsidRDefault="004E5674" w:rsidP="004E5674">
            <w:pPr>
              <w:numPr>
                <w:ilvl w:val="0"/>
                <w:numId w:val="113"/>
              </w:numPr>
              <w:tabs>
                <w:tab w:val="left" w:pos="905"/>
              </w:tabs>
              <w:bidi/>
              <w:rPr>
                <w:rFonts w:asciiTheme="majorBidi" w:hAnsiTheme="majorBidi" w:cs="B Nazanin"/>
                <w:sz w:val="26"/>
                <w:szCs w:val="26"/>
                <w:lang w:bidi="fa-IR"/>
              </w:rPr>
            </w:pPr>
            <w:r w:rsidRPr="004E5674">
              <w:rPr>
                <w:rFonts w:asciiTheme="majorBidi" w:hAnsiTheme="majorBidi" w:cs="B Nazanin"/>
                <w:sz w:val="26"/>
                <w:szCs w:val="26"/>
                <w:rtl/>
              </w:rPr>
              <w:t>با استفاده از معیارهای انتخاب استراتژی</w:t>
            </w:r>
            <w:r w:rsidRPr="004E5674">
              <w:rPr>
                <w:rFonts w:asciiTheme="majorBidi" w:hAnsiTheme="majorBidi" w:cs="B Nazanin"/>
                <w:sz w:val="26"/>
                <w:szCs w:val="26"/>
                <w:lang w:bidi="fa-IR"/>
              </w:rPr>
              <w:t xml:space="preserve"> SAF</w:t>
            </w:r>
            <w:r w:rsidRPr="004E5674">
              <w:rPr>
                <w:rFonts w:asciiTheme="majorBidi" w:hAnsiTheme="majorBidi" w:cs="B Nazanin"/>
                <w:sz w:val="26"/>
                <w:szCs w:val="26"/>
                <w:rtl/>
              </w:rPr>
              <w:t>، کدام‌یک از ایده‌های تام را انتخاب می‌کنید؟</w:t>
            </w:r>
          </w:p>
          <w:p w14:paraId="2598F50D" w14:textId="1BC486D6" w:rsidR="004E5674" w:rsidRPr="00B47628" w:rsidRDefault="004E5674" w:rsidP="00B47628">
            <w:pPr>
              <w:numPr>
                <w:ilvl w:val="0"/>
                <w:numId w:val="113"/>
              </w:numPr>
              <w:tabs>
                <w:tab w:val="left" w:pos="905"/>
              </w:tabs>
              <w:bidi/>
              <w:rPr>
                <w:rFonts w:asciiTheme="majorBidi" w:hAnsiTheme="majorBidi" w:cs="B Nazanin"/>
                <w:sz w:val="26"/>
                <w:szCs w:val="26"/>
                <w:rtl/>
                <w:lang w:bidi="fa-IR"/>
              </w:rPr>
            </w:pPr>
            <w:r w:rsidRPr="004E5674">
              <w:rPr>
                <w:rFonts w:asciiTheme="majorBidi" w:hAnsiTheme="majorBidi" w:cs="B Nazanin"/>
                <w:sz w:val="26"/>
                <w:szCs w:val="26"/>
                <w:rtl/>
              </w:rPr>
              <w:t xml:space="preserve">چه استراتژی‌های دیگری </w:t>
            </w:r>
            <w:r w:rsidR="009A4F69">
              <w:rPr>
                <w:rFonts w:asciiTheme="majorBidi" w:hAnsiTheme="majorBidi" w:cs="B Nazanin" w:hint="cs"/>
                <w:sz w:val="26"/>
                <w:szCs w:val="26"/>
                <w:rtl/>
              </w:rPr>
              <w:t>را می توان مد</w:t>
            </w:r>
            <w:r w:rsidRPr="004E5674">
              <w:rPr>
                <w:rFonts w:asciiTheme="majorBidi" w:hAnsiTheme="majorBidi" w:cs="B Nazanin"/>
                <w:sz w:val="26"/>
                <w:szCs w:val="26"/>
                <w:rtl/>
              </w:rPr>
              <w:t xml:space="preserve"> نظر </w:t>
            </w:r>
            <w:r w:rsidR="009A4F69">
              <w:rPr>
                <w:rFonts w:asciiTheme="majorBidi" w:hAnsiTheme="majorBidi" w:cs="B Nazanin" w:hint="cs"/>
                <w:sz w:val="26"/>
                <w:szCs w:val="26"/>
                <w:rtl/>
              </w:rPr>
              <w:t>قرار داد</w:t>
            </w:r>
            <w:r w:rsidRPr="004E5674">
              <w:rPr>
                <w:rFonts w:asciiTheme="majorBidi" w:hAnsiTheme="majorBidi" w:cs="B Nazanin"/>
                <w:sz w:val="26"/>
                <w:szCs w:val="26"/>
                <w:rtl/>
              </w:rPr>
              <w:t>؟</w:t>
            </w:r>
          </w:p>
        </w:tc>
      </w:tr>
    </w:tbl>
    <w:p w14:paraId="01E65BBE" w14:textId="6441AE31" w:rsidR="004E5674" w:rsidRDefault="004E5674" w:rsidP="004E5674">
      <w:pPr>
        <w:tabs>
          <w:tab w:val="left" w:pos="905"/>
        </w:tabs>
        <w:bidi/>
        <w:rPr>
          <w:rFonts w:asciiTheme="majorBidi" w:hAnsiTheme="majorBidi" w:cs="B Nazanin"/>
          <w:sz w:val="26"/>
          <w:szCs w:val="26"/>
          <w:lang w:bidi="fa-IR"/>
        </w:rPr>
      </w:pPr>
      <w:r>
        <w:rPr>
          <w:rFonts w:cs="B Nazanin"/>
          <w:noProof/>
          <w:sz w:val="26"/>
          <w:szCs w:val="26"/>
          <w:rtl/>
          <w:lang w:val="fa-IR" w:bidi="fa-IR"/>
        </w:rPr>
        <w:lastRenderedPageBreak/>
        <mc:AlternateContent>
          <mc:Choice Requires="wps">
            <w:drawing>
              <wp:anchor distT="0" distB="0" distL="114300" distR="114300" simplePos="0" relativeHeight="251846656" behindDoc="0" locked="0" layoutInCell="1" allowOverlap="1" wp14:anchorId="46C47C8B" wp14:editId="52F13D9A">
                <wp:simplePos x="0" y="0"/>
                <wp:positionH relativeFrom="column">
                  <wp:posOffset>7620</wp:posOffset>
                </wp:positionH>
                <wp:positionV relativeFrom="paragraph">
                  <wp:posOffset>34636</wp:posOffset>
                </wp:positionV>
                <wp:extent cx="5935980" cy="251460"/>
                <wp:effectExtent l="0" t="0" r="26670" b="15240"/>
                <wp:wrapNone/>
                <wp:docPr id="161" name="Rectangle 161"/>
                <wp:cNvGraphicFramePr/>
                <a:graphic xmlns:a="http://schemas.openxmlformats.org/drawingml/2006/main">
                  <a:graphicData uri="http://schemas.microsoft.com/office/word/2010/wordprocessingShape">
                    <wps:wsp>
                      <wps:cNvSpPr/>
                      <wps:spPr>
                        <a:xfrm>
                          <a:off x="0" y="0"/>
                          <a:ext cx="5935980" cy="25146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1DDC7922" id="Rectangle 161" o:spid="_x0000_s1026" style="position:absolute;margin-left:.6pt;margin-top:2.75pt;width:467.4pt;height:19.8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6hgIAAD0FAAAOAAAAZHJzL2Uyb0RvYy54bWysVEtPGzEQvlfqf7B8L5ukCYUVGxSBqCoh&#10;QIWK8+D1Zlfyq7aTTfrr+9mbQIAeqqp78M543t/M+Ox8oxVbSx86ayo+PhpxJo2wdWeWFf/xcPXp&#10;hLMQydSkrJEV38rAz+cfP5z1rpQT21pVS8/gxISydxVvY3RlUQTRSk3hyDppIGys1xTB+mVRe+rh&#10;XatiMhodF731tfNWyBBwezkI+Tz7bxop4m3TBBmZqjhyi/n0+XxKZzE/o3LpybWd2KVB/5CFps4g&#10;6LOrS4rEVr5750p3wttgm3gkrC5s03RC5hpQzXj0ppr7lpzMtQCc4J5hCv/PrbhZ33nW1ejd8Zgz&#10;QxpN+g7YyCyVZOkSEPUulNC8d3d+xwWQqd5N43X6oxK2ybBun2GVm8gELmenn2enJ0BfQDaZjafH&#10;Gffixdr5EL9Kq1kiKu4RP6NJ6+sQERGqe5UULFjV1VedUpnZhgvl2ZrQYQxGbfsHBOZMUYgQIJv8&#10;pTLg5pWpMqxH4ZMvo5QcYfwaRTAV2gGQYJackVpirkX0OZ9X1uEvA+ckW6rlkOMspbPPJrt4n1gq&#10;9pJCO1jkqMmCSt1FrIvqdMVPDstSJkllHvgdZKlnQ5cS9WTrLRrt7bABwYmrDkGuAdIdeYw8EMAa&#10;x1scjbKAxe4ozlrrf/3pPuljEiHlrMcKAbKfK/IS2H8zmNHT8XSadi4z09mXCRh/KHk6lJiVvrDo&#10;IaYQ2WUy6Ue1Jxtv9SO2fZGiQkRGIPbQnB1zEYfVxnsh5GKR1bBnjuK1uXciOU84JXgfNo/k3W7g&#10;Iibmxu7Xjco3czfoJktjF6tomy4P5Quu6GBisKO5l7v3JD0Ch3zWenn15r8BAAD//wMAUEsDBBQA&#10;BgAIAAAAIQA+FtEh2wAAAAYBAAAPAAAAZHJzL2Rvd25yZXYueG1sTI/NTsMwEITvSLyDtUjcqJOW&#10;FAhxKsSfBBIHCuK8jZckIl5HttOGt2c5wXE0o5lvqs3sBrWnEHvPBvJFBoq48bbn1sD728PZJaiY&#10;kC0OnsnAN0XY1MdHFZbWH/iV9tvUKinhWKKBLqWx1Do2HTmMCz8Si/fpg8MkMrTaBjxIuRv0MsvW&#10;2mHPstDhSLcdNV/byRm46y8w2lX/mE/45O7DZOPzx4sxpyfzzTWoRHP6C8MvvqBDLUw7P7GNahC9&#10;lKCBogAl7tVqLc92Bs6LHHRd6f/49Q8AAAD//wMAUEsBAi0AFAAGAAgAAAAhALaDOJL+AAAA4QEA&#10;ABMAAAAAAAAAAAAAAAAAAAAAAFtDb250ZW50X1R5cGVzXS54bWxQSwECLQAUAAYACAAAACEAOP0h&#10;/9YAAACUAQAACwAAAAAAAAAAAAAAAAAvAQAAX3JlbHMvLnJlbHNQSwECLQAUAAYACAAAACEAwPgN&#10;OoYCAAA9BQAADgAAAAAAAAAAAAAAAAAuAgAAZHJzL2Uyb0RvYy54bWxQSwECLQAUAAYACAAAACEA&#10;PhbRIdsAAAAGAQAADwAAAAAAAAAAAAAAAADgBAAAZHJzL2Rvd25yZXYueG1sUEsFBgAAAAAEAAQA&#10;8wAAAOgFAAAAAA==&#10;" fillcolor="windowText" strokeweight="1pt"/>
            </w:pict>
          </mc:Fallback>
        </mc:AlternateContent>
      </w:r>
    </w:p>
    <w:p w14:paraId="54E8B2CD" w14:textId="77777777" w:rsidR="00444753" w:rsidRDefault="00444753" w:rsidP="00466F70">
      <w:pPr>
        <w:tabs>
          <w:tab w:val="left" w:pos="905"/>
        </w:tabs>
        <w:bidi/>
        <w:spacing w:after="0"/>
        <w:rPr>
          <w:rFonts w:asciiTheme="majorBidi" w:hAnsiTheme="majorBidi" w:cs="B Nazanin" w:hint="cs"/>
          <w:b/>
          <w:bCs/>
          <w:sz w:val="26"/>
          <w:szCs w:val="26"/>
          <w:rtl/>
          <w:lang w:bidi="fa-IR"/>
        </w:rPr>
      </w:pPr>
    </w:p>
    <w:p w14:paraId="72AF04F0" w14:textId="11C886D1" w:rsidR="00D45949" w:rsidRPr="004A6A34" w:rsidRDefault="004E5674" w:rsidP="00444753">
      <w:pPr>
        <w:tabs>
          <w:tab w:val="left" w:pos="905"/>
        </w:tabs>
        <w:bidi/>
        <w:spacing w:after="0"/>
        <w:rPr>
          <w:rFonts w:asciiTheme="majorBidi" w:hAnsiTheme="majorBidi" w:cs="B Nazanin"/>
          <w:b/>
          <w:bCs/>
          <w:sz w:val="26"/>
          <w:szCs w:val="26"/>
          <w:rtl/>
          <w:lang w:bidi="fa-IR"/>
        </w:rPr>
      </w:pPr>
      <w:r w:rsidRPr="004A6A34">
        <w:rPr>
          <w:rFonts w:asciiTheme="majorBidi" w:hAnsiTheme="majorBidi" w:cs="B Nazanin" w:hint="cs"/>
          <w:b/>
          <w:bCs/>
          <w:sz w:val="26"/>
          <w:szCs w:val="26"/>
          <w:rtl/>
          <w:lang w:bidi="fa-IR"/>
        </w:rPr>
        <w:t>یادداشت‌ها</w:t>
      </w:r>
    </w:p>
    <w:p w14:paraId="368755B0" w14:textId="71115991" w:rsidR="004E5674" w:rsidRDefault="004E5674" w:rsidP="004A6A34">
      <w:pPr>
        <w:tabs>
          <w:tab w:val="left" w:pos="905"/>
        </w:tabs>
        <w:jc w:val="both"/>
        <w:rPr>
          <w:rFonts w:asciiTheme="majorBidi" w:hAnsiTheme="majorBidi" w:cs="B Nazanin"/>
          <w:sz w:val="26"/>
          <w:szCs w:val="26"/>
          <w:lang w:bidi="fa-IR"/>
        </w:rPr>
      </w:pPr>
      <w:r w:rsidRPr="004E5674">
        <w:rPr>
          <w:rFonts w:asciiTheme="majorBidi" w:hAnsiTheme="majorBidi" w:cs="B Nazanin"/>
          <w:sz w:val="26"/>
          <w:szCs w:val="26"/>
          <w:lang w:bidi="fa-IR"/>
        </w:rPr>
        <w:t>1</w:t>
      </w:r>
      <w:r w:rsidR="00AE30E1">
        <w:rPr>
          <w:rFonts w:asciiTheme="majorBidi" w:hAnsiTheme="majorBidi" w:cs="B Nazanin"/>
          <w:sz w:val="26"/>
          <w:szCs w:val="26"/>
          <w:lang w:bidi="fa-IR"/>
        </w:rPr>
        <w:t>.</w:t>
      </w:r>
      <w:r w:rsidRPr="004E5674">
        <w:rPr>
          <w:rFonts w:asciiTheme="majorBidi" w:hAnsiTheme="majorBidi" w:cs="B Nazanin"/>
          <w:sz w:val="26"/>
          <w:szCs w:val="26"/>
          <w:lang w:bidi="fa-IR"/>
        </w:rPr>
        <w:t xml:space="preserve"> Whittington, R., Regnér, P., Angwin, D., Johnson, G. &amp; Scholes, K. </w:t>
      </w:r>
      <w:r w:rsidRPr="004E5674">
        <w:rPr>
          <w:rFonts w:asciiTheme="majorBidi" w:hAnsiTheme="majorBidi" w:cs="B Nazanin"/>
          <w:i/>
          <w:iCs/>
          <w:sz w:val="26"/>
          <w:szCs w:val="26"/>
          <w:lang w:bidi="fa-IR"/>
        </w:rPr>
        <w:t>Exploring Strategy</w:t>
      </w:r>
      <w:r w:rsidRPr="004E5674">
        <w:rPr>
          <w:rFonts w:asciiTheme="majorBidi" w:hAnsiTheme="majorBidi" w:cs="B Nazanin"/>
          <w:sz w:val="26"/>
          <w:szCs w:val="26"/>
          <w:lang w:bidi="fa-IR"/>
        </w:rPr>
        <w:t>, 12th Edn, Harlow: Pearson, 2021</w:t>
      </w:r>
    </w:p>
    <w:p w14:paraId="178D545F" w14:textId="77777777" w:rsidR="00C87D6D" w:rsidRDefault="00C87D6D" w:rsidP="004062F4">
      <w:pPr>
        <w:tabs>
          <w:tab w:val="left" w:pos="905"/>
        </w:tabs>
        <w:bidi/>
        <w:rPr>
          <w:rFonts w:asciiTheme="majorBidi" w:hAnsiTheme="majorBidi" w:cs="B Nazanin"/>
          <w:b/>
          <w:bCs/>
          <w:sz w:val="26"/>
          <w:szCs w:val="26"/>
          <w:u w:val="single"/>
          <w:rtl/>
          <w:lang w:bidi="fa-IR"/>
        </w:rPr>
        <w:sectPr w:rsidR="00C87D6D" w:rsidSect="003F49F2">
          <w:footnotePr>
            <w:numRestart w:val="eachPage"/>
          </w:footnotePr>
          <w:pgSz w:w="12240" w:h="15840"/>
          <w:pgMar w:top="1440" w:right="1440" w:bottom="1440" w:left="1440" w:header="720" w:footer="720" w:gutter="0"/>
          <w:cols w:space="720"/>
          <w:docGrid w:linePitch="360"/>
        </w:sectPr>
      </w:pPr>
    </w:p>
    <w:p w14:paraId="42617B3E" w14:textId="06B3EC9E" w:rsidR="004062F4" w:rsidRPr="00C87D6D" w:rsidRDefault="004062F4" w:rsidP="00C87D6D">
      <w:pPr>
        <w:tabs>
          <w:tab w:val="left" w:pos="905"/>
        </w:tabs>
        <w:bidi/>
        <w:rPr>
          <w:rFonts w:asciiTheme="majorBidi" w:hAnsiTheme="majorBidi" w:cs="B Titr"/>
          <w:b/>
          <w:bCs/>
          <w:sz w:val="26"/>
          <w:szCs w:val="26"/>
          <w:u w:val="single"/>
          <w:rtl/>
        </w:rPr>
      </w:pPr>
      <w:r w:rsidRPr="00C87D6D">
        <w:rPr>
          <w:rFonts w:asciiTheme="majorBidi" w:hAnsiTheme="majorBidi" w:cs="B Titr"/>
          <w:b/>
          <w:bCs/>
          <w:sz w:val="26"/>
          <w:szCs w:val="26"/>
          <w:u w:val="single"/>
          <w:rtl/>
        </w:rPr>
        <w:lastRenderedPageBreak/>
        <w:t>فصل 9</w:t>
      </w:r>
      <w:r w:rsidR="00C87D6D" w:rsidRPr="00C87D6D">
        <w:rPr>
          <w:rFonts w:asciiTheme="majorBidi" w:hAnsiTheme="majorBidi" w:cs="B Titr" w:hint="cs"/>
          <w:b/>
          <w:bCs/>
          <w:sz w:val="26"/>
          <w:szCs w:val="26"/>
          <w:u w:val="single"/>
          <w:rtl/>
        </w:rPr>
        <w:t xml:space="preserve">: </w:t>
      </w:r>
      <w:bookmarkStart w:id="38" w:name="_Toc177634163"/>
      <w:r w:rsidRPr="00C87D6D">
        <w:rPr>
          <w:rFonts w:asciiTheme="majorBidi" w:hAnsiTheme="majorBidi" w:cs="B Titr"/>
          <w:b/>
          <w:bCs/>
          <w:sz w:val="26"/>
          <w:szCs w:val="26"/>
          <w:u w:val="single"/>
          <w:rtl/>
        </w:rPr>
        <w:t>اجرای موفقیت‌آمیز یک استراتژی</w:t>
      </w:r>
      <w:bookmarkEnd w:id="38"/>
    </w:p>
    <w:p w14:paraId="3066E0E5" w14:textId="77777777" w:rsidR="004062F4" w:rsidRPr="004062F4" w:rsidRDefault="004062F4" w:rsidP="004062F4">
      <w:pPr>
        <w:tabs>
          <w:tab w:val="left" w:pos="905"/>
        </w:tabs>
        <w:bidi/>
        <w:rPr>
          <w:rFonts w:asciiTheme="majorBidi" w:hAnsiTheme="majorBidi" w:cs="B Nazanin"/>
          <w:sz w:val="32"/>
          <w:szCs w:val="32"/>
          <w:rtl/>
          <w:lang w:bidi="fa-IR"/>
        </w:rPr>
      </w:pPr>
    </w:p>
    <w:p w14:paraId="30C1E280" w14:textId="09BDEA2E" w:rsidR="004062F4" w:rsidRPr="004062F4" w:rsidRDefault="00E56B73" w:rsidP="004062F4">
      <w:pPr>
        <w:tabs>
          <w:tab w:val="left" w:pos="905"/>
        </w:tabs>
        <w:bidi/>
        <w:rPr>
          <w:rFonts w:asciiTheme="majorBidi" w:hAnsiTheme="majorBidi" w:cs="B Nazanin"/>
          <w:b/>
          <w:bCs/>
          <w:sz w:val="26"/>
          <w:szCs w:val="26"/>
          <w:lang w:bidi="fa-IR"/>
        </w:rPr>
      </w:pPr>
      <w:r>
        <w:rPr>
          <w:rFonts w:asciiTheme="majorBidi" w:hAnsiTheme="majorBidi" w:cs="B Nazanin" w:hint="cs"/>
          <w:b/>
          <w:bCs/>
          <w:sz w:val="26"/>
          <w:szCs w:val="26"/>
          <w:rtl/>
        </w:rPr>
        <w:t>گام های</w:t>
      </w:r>
      <w:r w:rsidR="004062F4" w:rsidRPr="004062F4">
        <w:rPr>
          <w:rFonts w:asciiTheme="majorBidi" w:hAnsiTheme="majorBidi" w:cs="B Nazanin"/>
          <w:b/>
          <w:bCs/>
          <w:sz w:val="26"/>
          <w:szCs w:val="26"/>
          <w:rtl/>
        </w:rPr>
        <w:t xml:space="preserve"> بعدی</w:t>
      </w:r>
    </w:p>
    <w:p w14:paraId="191B0E56" w14:textId="61275453" w:rsidR="004062F4" w:rsidRPr="004062F4" w:rsidRDefault="004062F4" w:rsidP="004062F4">
      <w:pPr>
        <w:tabs>
          <w:tab w:val="left" w:pos="905"/>
        </w:tabs>
        <w:bidi/>
        <w:jc w:val="lowKashida"/>
        <w:rPr>
          <w:rFonts w:asciiTheme="majorBidi" w:hAnsiTheme="majorBidi" w:cs="B Nazanin"/>
          <w:sz w:val="26"/>
          <w:szCs w:val="26"/>
          <w:lang w:bidi="fa-IR"/>
        </w:rPr>
      </w:pPr>
      <w:r w:rsidRPr="004062F4">
        <w:rPr>
          <w:rFonts w:asciiTheme="majorBidi" w:hAnsiTheme="majorBidi" w:cs="B Nazanin"/>
          <w:sz w:val="26"/>
          <w:szCs w:val="26"/>
          <w:rtl/>
        </w:rPr>
        <w:t xml:space="preserve">تصمیم‌گیری درباره استراتژی یک چالش بزرگ است، اما اگر آن استراتژی به‌درستی اجرا نشود، هیچ ارزشی نخواهد داشت. مرحله اجرای استراتژی بدون شک دشوارترین بخش فرآیند است. تصمیمات استراتژیک به‌طور ذاتی پیچیده هستند و اجرای آن‌ها نیز به‌مراتب پیچیده‌تر است، زیرا محیط پیرامون همواره نامشخص و در حال تغییر است. حتی در حین اجرای استراتژی‌ای که با دقت توسعه داده‌ایم تا با شرایط فعلی و آینده سازگار باشد، ممکن است محیط واقعی </w:t>
      </w:r>
      <w:r w:rsidR="00816047">
        <w:rPr>
          <w:rFonts w:asciiTheme="majorBidi" w:hAnsiTheme="majorBidi" w:cs="B Nazanin" w:hint="cs"/>
          <w:sz w:val="26"/>
          <w:szCs w:val="26"/>
          <w:rtl/>
        </w:rPr>
        <w:t>با</w:t>
      </w:r>
      <w:r w:rsidR="00816047" w:rsidRPr="004062F4">
        <w:rPr>
          <w:rFonts w:asciiTheme="majorBidi" w:hAnsiTheme="majorBidi" w:cs="B Nazanin"/>
          <w:sz w:val="26"/>
          <w:szCs w:val="26"/>
          <w:rtl/>
        </w:rPr>
        <w:t xml:space="preserve"> آنچه پیش‌بینی کرده بودیم </w:t>
      </w:r>
      <w:r w:rsidR="00816047">
        <w:rPr>
          <w:rFonts w:asciiTheme="majorBidi" w:hAnsiTheme="majorBidi" w:cs="B Nazanin" w:hint="cs"/>
          <w:sz w:val="26"/>
          <w:szCs w:val="26"/>
          <w:rtl/>
        </w:rPr>
        <w:t xml:space="preserve">تفاوت </w:t>
      </w:r>
      <w:r w:rsidRPr="004062F4">
        <w:rPr>
          <w:rFonts w:asciiTheme="majorBidi" w:hAnsiTheme="majorBidi" w:cs="B Nazanin"/>
          <w:sz w:val="26"/>
          <w:szCs w:val="26"/>
          <w:rtl/>
        </w:rPr>
        <w:t xml:space="preserve">قابل‌توجهی </w:t>
      </w:r>
      <w:r w:rsidR="00816047">
        <w:rPr>
          <w:rFonts w:asciiTheme="majorBidi" w:hAnsiTheme="majorBidi" w:cs="B Nazanin" w:hint="cs"/>
          <w:sz w:val="26"/>
          <w:szCs w:val="26"/>
          <w:rtl/>
        </w:rPr>
        <w:t xml:space="preserve">داشته </w:t>
      </w:r>
      <w:r w:rsidRPr="004062F4">
        <w:rPr>
          <w:rFonts w:asciiTheme="majorBidi" w:hAnsiTheme="majorBidi" w:cs="B Nazanin"/>
          <w:sz w:val="26"/>
          <w:szCs w:val="26"/>
          <w:rtl/>
        </w:rPr>
        <w:t>باشد</w:t>
      </w:r>
      <w:r w:rsidRPr="004062F4">
        <w:rPr>
          <w:rFonts w:asciiTheme="majorBidi" w:hAnsiTheme="majorBidi" w:cs="B Nazanin"/>
          <w:sz w:val="26"/>
          <w:szCs w:val="26"/>
          <w:lang w:bidi="fa-IR"/>
        </w:rPr>
        <w:t>.</w:t>
      </w:r>
    </w:p>
    <w:p w14:paraId="3E01B7CF" w14:textId="1778851F" w:rsidR="004062F4" w:rsidRPr="004062F4" w:rsidRDefault="004062F4" w:rsidP="004062F4">
      <w:pPr>
        <w:tabs>
          <w:tab w:val="left" w:pos="905"/>
        </w:tabs>
        <w:bidi/>
        <w:jc w:val="lowKashida"/>
        <w:rPr>
          <w:rFonts w:asciiTheme="majorBidi" w:hAnsiTheme="majorBidi" w:cs="B Nazanin"/>
          <w:sz w:val="26"/>
          <w:szCs w:val="26"/>
          <w:lang w:bidi="fa-IR"/>
        </w:rPr>
      </w:pPr>
      <w:r w:rsidRPr="004062F4">
        <w:rPr>
          <w:rFonts w:asciiTheme="majorBidi" w:hAnsiTheme="majorBidi" w:cs="B Nazanin"/>
          <w:sz w:val="26"/>
          <w:szCs w:val="26"/>
          <w:rtl/>
        </w:rPr>
        <w:t>تصمیمات استراتژیک بر تمامی بخش‌های سازمان و روابط ما با شرکا، تأمین‌کنندگان، مشتریان و دیگر ذی‌نفعان کلیدی تأثیر می‌گذارد. این تصمیمات برای ایجاد تغییرات در این روابط طراحی شده‌اند، اما احتمالاً نه در تمامی روابط. این امر مشکل دیگری ایجاد می‌کند: ممکن است مجبور شویم برخی جنبه‌های سازمان را از تغییراتی که خودمان ایجاد می‌کنیم</w:t>
      </w:r>
      <w:r w:rsidR="00394C84">
        <w:rPr>
          <w:rFonts w:asciiTheme="majorBidi" w:hAnsiTheme="majorBidi" w:cs="B Nazanin" w:hint="cs"/>
          <w:sz w:val="26"/>
          <w:szCs w:val="26"/>
          <w:rtl/>
        </w:rPr>
        <w:t>،</w:t>
      </w:r>
      <w:r w:rsidRPr="004062F4">
        <w:rPr>
          <w:rFonts w:asciiTheme="majorBidi" w:hAnsiTheme="majorBidi" w:cs="B Nazanin"/>
          <w:sz w:val="26"/>
          <w:szCs w:val="26"/>
          <w:rtl/>
        </w:rPr>
        <w:t xml:space="preserve"> محافظت </w:t>
      </w:r>
      <w:r w:rsidR="00394C84">
        <w:rPr>
          <w:rFonts w:asciiTheme="majorBidi" w:hAnsiTheme="majorBidi" w:cs="B Nazanin" w:hint="cs"/>
          <w:sz w:val="26"/>
          <w:szCs w:val="26"/>
          <w:rtl/>
        </w:rPr>
        <w:t>نماییم.</w:t>
      </w:r>
    </w:p>
    <w:p w14:paraId="62F54D60" w14:textId="42B56572" w:rsidR="004062F4" w:rsidRPr="004062F4" w:rsidRDefault="004062F4" w:rsidP="004062F4">
      <w:pPr>
        <w:tabs>
          <w:tab w:val="left" w:pos="905"/>
        </w:tabs>
        <w:bidi/>
        <w:jc w:val="lowKashida"/>
        <w:rPr>
          <w:rFonts w:asciiTheme="majorBidi" w:hAnsiTheme="majorBidi" w:cs="B Nazanin"/>
          <w:sz w:val="26"/>
          <w:szCs w:val="26"/>
          <w:lang w:bidi="fa-IR"/>
        </w:rPr>
      </w:pPr>
      <w:r w:rsidRPr="004062F4">
        <w:rPr>
          <w:rFonts w:asciiTheme="majorBidi" w:hAnsiTheme="majorBidi" w:cs="B Nazanin"/>
          <w:sz w:val="26"/>
          <w:szCs w:val="26"/>
          <w:rtl/>
        </w:rPr>
        <w:t xml:space="preserve">مهم‌تر از همه، ایجاد تغییرات استراتژیک همواره نیازمند این است که </w:t>
      </w:r>
      <w:r w:rsidR="00D75A18" w:rsidRPr="004062F4">
        <w:rPr>
          <w:rFonts w:asciiTheme="majorBidi" w:hAnsiTheme="majorBidi" w:cs="B Nazanin"/>
          <w:sz w:val="26"/>
          <w:szCs w:val="26"/>
          <w:rtl/>
        </w:rPr>
        <w:t xml:space="preserve">آنچه </w:t>
      </w:r>
      <w:r w:rsidR="00D75A18">
        <w:rPr>
          <w:rFonts w:asciiTheme="majorBidi" w:hAnsiTheme="majorBidi" w:cs="B Nazanin" w:hint="cs"/>
          <w:sz w:val="26"/>
          <w:szCs w:val="26"/>
          <w:rtl/>
        </w:rPr>
        <w:t>کارکنان</w:t>
      </w:r>
      <w:r w:rsidRPr="004062F4">
        <w:rPr>
          <w:rFonts w:asciiTheme="majorBidi" w:hAnsiTheme="majorBidi" w:cs="B Nazanin"/>
          <w:sz w:val="26"/>
          <w:szCs w:val="26"/>
          <w:rtl/>
        </w:rPr>
        <w:t xml:space="preserve"> سازمان انجام می‌دهند، چگون</w:t>
      </w:r>
      <w:r w:rsidR="0045559C">
        <w:rPr>
          <w:rFonts w:asciiTheme="majorBidi" w:hAnsiTheme="majorBidi" w:cs="B Nazanin" w:hint="cs"/>
          <w:sz w:val="26"/>
          <w:szCs w:val="26"/>
          <w:rtl/>
        </w:rPr>
        <w:t>گی</w:t>
      </w:r>
      <w:r w:rsidRPr="004062F4">
        <w:rPr>
          <w:rFonts w:asciiTheme="majorBidi" w:hAnsiTheme="majorBidi" w:cs="B Nazanin"/>
          <w:sz w:val="26"/>
          <w:szCs w:val="26"/>
          <w:rtl/>
        </w:rPr>
        <w:t xml:space="preserve">، زمان و </w:t>
      </w:r>
      <w:r w:rsidR="0045559C">
        <w:rPr>
          <w:rFonts w:asciiTheme="majorBidi" w:hAnsiTheme="majorBidi" w:cs="B Nazanin" w:hint="cs"/>
          <w:sz w:val="26"/>
          <w:szCs w:val="26"/>
          <w:rtl/>
        </w:rPr>
        <w:t>مجریان آن</w:t>
      </w:r>
      <w:r w:rsidRPr="004062F4">
        <w:rPr>
          <w:rFonts w:asciiTheme="majorBidi" w:hAnsiTheme="majorBidi" w:cs="B Nazanin"/>
          <w:sz w:val="26"/>
          <w:szCs w:val="26"/>
          <w:rtl/>
        </w:rPr>
        <w:t xml:space="preserve"> را تغییر </w:t>
      </w:r>
      <w:r w:rsidR="00394C84">
        <w:rPr>
          <w:rFonts w:asciiTheme="majorBidi" w:hAnsiTheme="majorBidi" w:cs="B Nazanin" w:hint="cs"/>
          <w:sz w:val="26"/>
          <w:szCs w:val="26"/>
          <w:rtl/>
        </w:rPr>
        <w:t>داد</w:t>
      </w:r>
      <w:r w:rsidRPr="004062F4">
        <w:rPr>
          <w:rFonts w:asciiTheme="majorBidi" w:hAnsiTheme="majorBidi" w:cs="B Nazanin"/>
          <w:sz w:val="26"/>
          <w:szCs w:val="26"/>
          <w:rtl/>
        </w:rPr>
        <w:t>. به‌طور کلی، افراد تمایلی به تغییر زندگی روزمره خود ندارند، مگر اینکه دلیلی بسیار قانع‌کننده برای این کار ببینند. بنابراین، احتمالاً این تغییرات</w:t>
      </w:r>
      <w:r w:rsidR="0078525C">
        <w:rPr>
          <w:rFonts w:asciiTheme="majorBidi" w:hAnsiTheme="majorBidi" w:cs="B Nazanin" w:hint="cs"/>
          <w:sz w:val="26"/>
          <w:szCs w:val="26"/>
          <w:rtl/>
        </w:rPr>
        <w:t xml:space="preserve"> (</w:t>
      </w:r>
      <w:r w:rsidRPr="004062F4">
        <w:rPr>
          <w:rFonts w:asciiTheme="majorBidi" w:hAnsiTheme="majorBidi" w:cs="B Nazanin"/>
          <w:sz w:val="26"/>
          <w:szCs w:val="26"/>
          <w:rtl/>
        </w:rPr>
        <w:t xml:space="preserve">حداقل به‌صورت منفعلانه و </w:t>
      </w:r>
      <w:r w:rsidR="0078525C">
        <w:rPr>
          <w:rFonts w:asciiTheme="majorBidi" w:hAnsiTheme="majorBidi" w:cs="B Nazanin" w:hint="cs"/>
          <w:sz w:val="26"/>
          <w:szCs w:val="26"/>
          <w:rtl/>
        </w:rPr>
        <w:t>شاید</w:t>
      </w:r>
      <w:r w:rsidRPr="004062F4">
        <w:rPr>
          <w:rFonts w:asciiTheme="majorBidi" w:hAnsiTheme="majorBidi" w:cs="B Nazanin"/>
          <w:sz w:val="26"/>
          <w:szCs w:val="26"/>
          <w:rtl/>
        </w:rPr>
        <w:t xml:space="preserve"> به‌صورت فعالانه</w:t>
      </w:r>
      <w:r w:rsidR="0078525C">
        <w:rPr>
          <w:rFonts w:asciiTheme="majorBidi" w:hAnsiTheme="majorBidi" w:cs="B Nazanin" w:hint="cs"/>
          <w:sz w:val="26"/>
          <w:szCs w:val="26"/>
          <w:rtl/>
        </w:rPr>
        <w:t>)</w:t>
      </w:r>
      <w:r w:rsidR="0078525C">
        <w:rPr>
          <w:rFonts w:asciiTheme="majorBidi" w:hAnsiTheme="majorBidi" w:cs="B Nazanin" w:hint="cs"/>
          <w:sz w:val="26"/>
          <w:szCs w:val="26"/>
          <w:rtl/>
          <w:lang w:bidi="fa-IR"/>
        </w:rPr>
        <w:t xml:space="preserve">، </w:t>
      </w:r>
      <w:r w:rsidR="0078525C" w:rsidRPr="004062F4">
        <w:rPr>
          <w:rFonts w:asciiTheme="majorBidi" w:hAnsiTheme="majorBidi" w:cs="B Nazanin"/>
          <w:sz w:val="26"/>
          <w:szCs w:val="26"/>
          <w:rtl/>
        </w:rPr>
        <w:t>با مقاومت مواجه خواهد شد</w:t>
      </w:r>
      <w:r w:rsidR="0078525C">
        <w:rPr>
          <w:rFonts w:asciiTheme="majorBidi" w:hAnsiTheme="majorBidi" w:cs="B Nazanin" w:hint="cs"/>
          <w:sz w:val="26"/>
          <w:szCs w:val="26"/>
          <w:rtl/>
          <w:lang w:bidi="fa-IR"/>
        </w:rPr>
        <w:t xml:space="preserve">. </w:t>
      </w:r>
    </w:p>
    <w:p w14:paraId="77A63928" w14:textId="01ACEBF9" w:rsidR="004062F4" w:rsidRPr="004062F4" w:rsidRDefault="004062F4" w:rsidP="004062F4">
      <w:pPr>
        <w:tabs>
          <w:tab w:val="left" w:pos="905"/>
        </w:tabs>
        <w:bidi/>
        <w:jc w:val="lowKashida"/>
        <w:rPr>
          <w:rFonts w:asciiTheme="majorBidi" w:hAnsiTheme="majorBidi" w:cs="B Nazanin"/>
          <w:sz w:val="26"/>
          <w:szCs w:val="26"/>
          <w:lang w:bidi="fa-IR"/>
        </w:rPr>
      </w:pPr>
      <w:r w:rsidRPr="004062F4">
        <w:rPr>
          <w:rFonts w:asciiTheme="majorBidi" w:hAnsiTheme="majorBidi" w:cs="B Nazanin"/>
          <w:sz w:val="26"/>
          <w:szCs w:val="26"/>
          <w:rtl/>
        </w:rPr>
        <w:t xml:space="preserve">بنابراین، باید کاری پیچیده را در یک </w:t>
      </w:r>
      <w:r w:rsidR="00392111">
        <w:rPr>
          <w:rFonts w:asciiTheme="majorBidi" w:hAnsiTheme="majorBidi" w:cs="B Nazanin" w:hint="cs"/>
          <w:sz w:val="26"/>
          <w:szCs w:val="26"/>
          <w:rtl/>
        </w:rPr>
        <w:t>وضعیت</w:t>
      </w:r>
      <w:r w:rsidRPr="004062F4">
        <w:rPr>
          <w:rFonts w:asciiTheme="majorBidi" w:hAnsiTheme="majorBidi" w:cs="B Nazanin"/>
          <w:sz w:val="26"/>
          <w:szCs w:val="26"/>
          <w:rtl/>
        </w:rPr>
        <w:t xml:space="preserve"> </w:t>
      </w:r>
      <w:r w:rsidR="00392111">
        <w:rPr>
          <w:rFonts w:asciiTheme="majorBidi" w:hAnsiTheme="majorBidi" w:cs="B Nazanin" w:hint="cs"/>
          <w:sz w:val="26"/>
          <w:szCs w:val="26"/>
          <w:rtl/>
        </w:rPr>
        <w:t>توام با عدم قطعیت</w:t>
      </w:r>
      <w:r w:rsidRPr="004062F4">
        <w:rPr>
          <w:rFonts w:asciiTheme="majorBidi" w:hAnsiTheme="majorBidi" w:cs="B Nazanin"/>
          <w:sz w:val="26"/>
          <w:szCs w:val="26"/>
          <w:rtl/>
        </w:rPr>
        <w:t xml:space="preserve"> و </w:t>
      </w:r>
      <w:r w:rsidR="00392111">
        <w:rPr>
          <w:rFonts w:asciiTheme="majorBidi" w:hAnsiTheme="majorBidi" w:cs="B Nazanin" w:hint="cs"/>
          <w:sz w:val="26"/>
          <w:szCs w:val="26"/>
          <w:rtl/>
        </w:rPr>
        <w:t>در معرض مقاومت</w:t>
      </w:r>
      <w:r w:rsidRPr="004062F4">
        <w:rPr>
          <w:rFonts w:asciiTheme="majorBidi" w:hAnsiTheme="majorBidi" w:cs="B Nazanin"/>
          <w:sz w:val="26"/>
          <w:szCs w:val="26"/>
          <w:rtl/>
        </w:rPr>
        <w:t xml:space="preserve"> نیروهای</w:t>
      </w:r>
      <w:r w:rsidR="00392111">
        <w:rPr>
          <w:rFonts w:asciiTheme="majorBidi" w:hAnsiTheme="majorBidi" w:cs="B Nazanin" w:hint="cs"/>
          <w:sz w:val="26"/>
          <w:szCs w:val="26"/>
          <w:rtl/>
        </w:rPr>
        <w:t xml:space="preserve"> سازمانی </w:t>
      </w:r>
      <w:r w:rsidRPr="004062F4">
        <w:rPr>
          <w:rFonts w:asciiTheme="majorBidi" w:hAnsiTheme="majorBidi" w:cs="B Nazanin"/>
          <w:sz w:val="26"/>
          <w:szCs w:val="26"/>
          <w:rtl/>
        </w:rPr>
        <w:t>انجام دهیم. چطور؟</w:t>
      </w:r>
    </w:p>
    <w:p w14:paraId="3EEBB934" w14:textId="77777777" w:rsidR="004062F4" w:rsidRPr="004062F4" w:rsidRDefault="004062F4" w:rsidP="004062F4">
      <w:pPr>
        <w:tabs>
          <w:tab w:val="left" w:pos="905"/>
        </w:tabs>
        <w:bidi/>
        <w:jc w:val="lowKashida"/>
        <w:rPr>
          <w:rFonts w:asciiTheme="majorBidi" w:hAnsiTheme="majorBidi" w:cs="B Nazanin"/>
          <w:b/>
          <w:bCs/>
          <w:sz w:val="26"/>
          <w:szCs w:val="26"/>
          <w:lang w:bidi="fa-IR"/>
        </w:rPr>
      </w:pPr>
      <w:r w:rsidRPr="004062F4">
        <w:rPr>
          <w:rFonts w:asciiTheme="majorBidi" w:hAnsiTheme="majorBidi" w:cs="B Nazanin"/>
          <w:b/>
          <w:bCs/>
          <w:sz w:val="26"/>
          <w:szCs w:val="26"/>
          <w:rtl/>
        </w:rPr>
        <w:t>مدیریت پروژه</w:t>
      </w:r>
    </w:p>
    <w:p w14:paraId="742CDB86" w14:textId="0DFAE003" w:rsidR="004062F4" w:rsidRPr="004062F4" w:rsidRDefault="004062F4" w:rsidP="004062F4">
      <w:pPr>
        <w:tabs>
          <w:tab w:val="left" w:pos="905"/>
        </w:tabs>
        <w:bidi/>
        <w:jc w:val="lowKashida"/>
        <w:rPr>
          <w:rFonts w:asciiTheme="majorBidi" w:hAnsiTheme="majorBidi" w:cs="B Nazanin"/>
          <w:sz w:val="26"/>
          <w:szCs w:val="26"/>
          <w:lang w:bidi="fa-IR"/>
        </w:rPr>
      </w:pPr>
      <w:r w:rsidRPr="004062F4">
        <w:rPr>
          <w:rFonts w:asciiTheme="majorBidi" w:hAnsiTheme="majorBidi" w:cs="B Nazanin"/>
          <w:sz w:val="26"/>
          <w:szCs w:val="26"/>
          <w:rtl/>
        </w:rPr>
        <w:t>برنامه‌ریزی اجرای استراتژی باید از رویکرد مدیریت پروژه پیروی کند؛ یعنی مدیریت برنامه‌ریزی‌شده تغییرات. مدیریت پروژه موضوعی بسیار گسترده است و در حیطه این متن قرار نمی‌گیرد، اما به‌طور خلاصه، می‌توان گفت که شامل مراحل کلیدی زیر است</w:t>
      </w:r>
      <w:r w:rsidR="005D5937">
        <w:rPr>
          <w:rFonts w:asciiTheme="majorBidi" w:hAnsiTheme="majorBidi" w:cs="B Nazanin" w:hint="cs"/>
          <w:sz w:val="26"/>
          <w:szCs w:val="26"/>
          <w:rtl/>
          <w:lang w:bidi="fa-IR"/>
        </w:rPr>
        <w:t xml:space="preserve">: </w:t>
      </w:r>
    </w:p>
    <w:p w14:paraId="77EEA980" w14:textId="77777777" w:rsidR="004062F4" w:rsidRPr="004062F4" w:rsidRDefault="004062F4" w:rsidP="004062F4">
      <w:pPr>
        <w:numPr>
          <w:ilvl w:val="0"/>
          <w:numId w:val="114"/>
        </w:numPr>
        <w:tabs>
          <w:tab w:val="left" w:pos="905"/>
        </w:tabs>
        <w:bidi/>
        <w:rPr>
          <w:rFonts w:asciiTheme="majorBidi" w:hAnsiTheme="majorBidi" w:cs="B Nazanin"/>
          <w:sz w:val="26"/>
          <w:szCs w:val="26"/>
          <w:lang w:bidi="fa-IR"/>
        </w:rPr>
      </w:pPr>
      <w:r w:rsidRPr="004062F4">
        <w:rPr>
          <w:rFonts w:asciiTheme="majorBidi" w:hAnsiTheme="majorBidi" w:cs="B Nazanin"/>
          <w:sz w:val="26"/>
          <w:szCs w:val="26"/>
          <w:rtl/>
        </w:rPr>
        <w:t>تعریف پروژه</w:t>
      </w:r>
    </w:p>
    <w:p w14:paraId="19E97D3A" w14:textId="02BFD254" w:rsidR="004062F4" w:rsidRPr="004062F4" w:rsidRDefault="005D5937" w:rsidP="004062F4">
      <w:pPr>
        <w:numPr>
          <w:ilvl w:val="0"/>
          <w:numId w:val="114"/>
        </w:numPr>
        <w:tabs>
          <w:tab w:val="left" w:pos="905"/>
        </w:tabs>
        <w:bidi/>
        <w:rPr>
          <w:rFonts w:asciiTheme="majorBidi" w:hAnsiTheme="majorBidi" w:cs="B Nazanin"/>
          <w:sz w:val="26"/>
          <w:szCs w:val="26"/>
          <w:lang w:bidi="fa-IR"/>
        </w:rPr>
      </w:pPr>
      <w:r>
        <w:rPr>
          <w:rFonts w:asciiTheme="majorBidi" w:hAnsiTheme="majorBidi" w:cs="B Nazanin" w:hint="cs"/>
          <w:sz w:val="26"/>
          <w:szCs w:val="26"/>
          <w:rtl/>
        </w:rPr>
        <w:t>تدوین</w:t>
      </w:r>
      <w:r w:rsidR="004062F4" w:rsidRPr="004062F4">
        <w:rPr>
          <w:rFonts w:asciiTheme="majorBidi" w:hAnsiTheme="majorBidi" w:cs="B Nazanin"/>
          <w:sz w:val="26"/>
          <w:szCs w:val="26"/>
          <w:rtl/>
        </w:rPr>
        <w:t xml:space="preserve"> یک برنامه</w:t>
      </w:r>
    </w:p>
    <w:p w14:paraId="2D75D8F0" w14:textId="77777777" w:rsidR="004062F4" w:rsidRPr="004062F4" w:rsidRDefault="004062F4" w:rsidP="004062F4">
      <w:pPr>
        <w:numPr>
          <w:ilvl w:val="0"/>
          <w:numId w:val="114"/>
        </w:numPr>
        <w:tabs>
          <w:tab w:val="left" w:pos="905"/>
        </w:tabs>
        <w:bidi/>
        <w:rPr>
          <w:rFonts w:asciiTheme="majorBidi" w:hAnsiTheme="majorBidi" w:cs="B Nazanin"/>
          <w:sz w:val="26"/>
          <w:szCs w:val="26"/>
          <w:lang w:bidi="fa-IR"/>
        </w:rPr>
      </w:pPr>
      <w:r w:rsidRPr="004062F4">
        <w:rPr>
          <w:rFonts w:asciiTheme="majorBidi" w:hAnsiTheme="majorBidi" w:cs="B Nazanin"/>
          <w:sz w:val="26"/>
          <w:szCs w:val="26"/>
          <w:rtl/>
        </w:rPr>
        <w:t>توافق برنامه با ذی‌نفعان کلیدی</w:t>
      </w:r>
    </w:p>
    <w:p w14:paraId="1D1031E0" w14:textId="77777777" w:rsidR="004062F4" w:rsidRPr="004062F4" w:rsidRDefault="004062F4" w:rsidP="004062F4">
      <w:pPr>
        <w:numPr>
          <w:ilvl w:val="0"/>
          <w:numId w:val="114"/>
        </w:numPr>
        <w:tabs>
          <w:tab w:val="left" w:pos="905"/>
        </w:tabs>
        <w:bidi/>
        <w:rPr>
          <w:rFonts w:asciiTheme="majorBidi" w:hAnsiTheme="majorBidi" w:cs="B Nazanin"/>
          <w:sz w:val="26"/>
          <w:szCs w:val="26"/>
          <w:lang w:bidi="fa-IR"/>
        </w:rPr>
      </w:pPr>
      <w:r w:rsidRPr="004062F4">
        <w:rPr>
          <w:rFonts w:asciiTheme="majorBidi" w:hAnsiTheme="majorBidi" w:cs="B Nazanin"/>
          <w:sz w:val="26"/>
          <w:szCs w:val="26"/>
          <w:rtl/>
        </w:rPr>
        <w:t>برقراری ارتباط با تمامی افراد درگیر در اجرای برنامه</w:t>
      </w:r>
    </w:p>
    <w:p w14:paraId="11562B2E" w14:textId="77777777" w:rsidR="004062F4" w:rsidRPr="004062F4" w:rsidRDefault="004062F4" w:rsidP="004062F4">
      <w:pPr>
        <w:numPr>
          <w:ilvl w:val="0"/>
          <w:numId w:val="114"/>
        </w:numPr>
        <w:tabs>
          <w:tab w:val="left" w:pos="905"/>
        </w:tabs>
        <w:bidi/>
        <w:rPr>
          <w:rFonts w:asciiTheme="majorBidi" w:hAnsiTheme="majorBidi" w:cs="B Nazanin"/>
          <w:sz w:val="26"/>
          <w:szCs w:val="26"/>
          <w:lang w:bidi="fa-IR"/>
        </w:rPr>
      </w:pPr>
      <w:r w:rsidRPr="004062F4">
        <w:rPr>
          <w:rFonts w:asciiTheme="majorBidi" w:hAnsiTheme="majorBidi" w:cs="B Nazanin"/>
          <w:sz w:val="26"/>
          <w:szCs w:val="26"/>
          <w:rtl/>
        </w:rPr>
        <w:lastRenderedPageBreak/>
        <w:t>انجام کار</w:t>
      </w:r>
    </w:p>
    <w:p w14:paraId="31C33E28" w14:textId="52E93774" w:rsidR="004062F4" w:rsidRPr="004062F4" w:rsidRDefault="004062F4" w:rsidP="004062F4">
      <w:pPr>
        <w:numPr>
          <w:ilvl w:val="0"/>
          <w:numId w:val="114"/>
        </w:numPr>
        <w:tabs>
          <w:tab w:val="left" w:pos="905"/>
        </w:tabs>
        <w:bidi/>
        <w:rPr>
          <w:rFonts w:asciiTheme="majorBidi" w:hAnsiTheme="majorBidi" w:cs="B Nazanin"/>
          <w:sz w:val="26"/>
          <w:szCs w:val="26"/>
          <w:lang w:bidi="fa-IR"/>
        </w:rPr>
      </w:pPr>
      <w:r w:rsidRPr="004062F4">
        <w:rPr>
          <w:rFonts w:asciiTheme="majorBidi" w:hAnsiTheme="majorBidi" w:cs="B Nazanin"/>
          <w:sz w:val="26"/>
          <w:szCs w:val="26"/>
          <w:rtl/>
        </w:rPr>
        <w:t xml:space="preserve">نظارت بر </w:t>
      </w:r>
      <w:r w:rsidR="006559C0">
        <w:rPr>
          <w:rFonts w:asciiTheme="majorBidi" w:hAnsiTheme="majorBidi" w:cs="B Nazanin" w:hint="cs"/>
          <w:sz w:val="26"/>
          <w:szCs w:val="26"/>
          <w:rtl/>
        </w:rPr>
        <w:t xml:space="preserve">میزان </w:t>
      </w:r>
      <w:r w:rsidRPr="004062F4">
        <w:rPr>
          <w:rFonts w:asciiTheme="majorBidi" w:hAnsiTheme="majorBidi" w:cs="B Nazanin"/>
          <w:sz w:val="26"/>
          <w:szCs w:val="26"/>
          <w:rtl/>
        </w:rPr>
        <w:t>پیشرفت و به‌روزرسانی برنامه</w:t>
      </w:r>
      <w:r w:rsidR="00F242BB">
        <w:rPr>
          <w:rFonts w:asciiTheme="majorBidi" w:hAnsiTheme="majorBidi" w:cs="B Nazanin" w:hint="cs"/>
          <w:sz w:val="26"/>
          <w:szCs w:val="26"/>
          <w:rtl/>
        </w:rPr>
        <w:t>-</w:t>
      </w:r>
      <w:r w:rsidRPr="004062F4">
        <w:rPr>
          <w:rFonts w:asciiTheme="majorBidi" w:hAnsiTheme="majorBidi" w:cs="B Nazanin"/>
          <w:sz w:val="26"/>
          <w:szCs w:val="26"/>
          <w:rtl/>
        </w:rPr>
        <w:t xml:space="preserve"> </w:t>
      </w:r>
      <w:r w:rsidRPr="004062F4">
        <w:rPr>
          <w:rFonts w:asciiTheme="majorBidi" w:hAnsiTheme="majorBidi" w:cs="B Nazanin" w:hint="cs"/>
          <w:sz w:val="26"/>
          <w:szCs w:val="26"/>
          <w:rtl/>
        </w:rPr>
        <w:t>به</w:t>
      </w:r>
      <w:r w:rsidRPr="004062F4">
        <w:rPr>
          <w:rFonts w:asciiTheme="majorBidi" w:hAnsiTheme="majorBidi" w:cs="B Nazanin"/>
          <w:sz w:val="26"/>
          <w:szCs w:val="26"/>
          <w:rtl/>
        </w:rPr>
        <w:t xml:space="preserve"> </w:t>
      </w:r>
      <w:r w:rsidRPr="004062F4">
        <w:rPr>
          <w:rFonts w:asciiTheme="majorBidi" w:hAnsiTheme="majorBidi" w:cs="B Nazanin" w:hint="cs"/>
          <w:sz w:val="26"/>
          <w:szCs w:val="26"/>
          <w:rtl/>
        </w:rPr>
        <w:t>هر</w:t>
      </w:r>
      <w:r w:rsidRPr="004062F4">
        <w:rPr>
          <w:rFonts w:asciiTheme="majorBidi" w:hAnsiTheme="majorBidi" w:cs="B Nazanin"/>
          <w:sz w:val="26"/>
          <w:szCs w:val="26"/>
          <w:rtl/>
        </w:rPr>
        <w:t xml:space="preserve"> </w:t>
      </w:r>
      <w:r w:rsidRPr="004062F4">
        <w:rPr>
          <w:rFonts w:asciiTheme="majorBidi" w:hAnsiTheme="majorBidi" w:cs="B Nazanin" w:hint="cs"/>
          <w:sz w:val="26"/>
          <w:szCs w:val="26"/>
          <w:rtl/>
        </w:rPr>
        <w:t>میزان</w:t>
      </w:r>
      <w:r w:rsidRPr="004062F4">
        <w:rPr>
          <w:rFonts w:asciiTheme="majorBidi" w:hAnsiTheme="majorBidi" w:cs="B Nazanin"/>
          <w:sz w:val="26"/>
          <w:szCs w:val="26"/>
          <w:rtl/>
        </w:rPr>
        <w:t xml:space="preserve"> </w:t>
      </w:r>
      <w:r w:rsidRPr="004062F4">
        <w:rPr>
          <w:rFonts w:asciiTheme="majorBidi" w:hAnsiTheme="majorBidi" w:cs="B Nazanin" w:hint="cs"/>
          <w:sz w:val="26"/>
          <w:szCs w:val="26"/>
          <w:rtl/>
        </w:rPr>
        <w:t>که</w:t>
      </w:r>
      <w:r w:rsidRPr="004062F4">
        <w:rPr>
          <w:rFonts w:asciiTheme="majorBidi" w:hAnsiTheme="majorBidi" w:cs="B Nazanin"/>
          <w:sz w:val="26"/>
          <w:szCs w:val="26"/>
          <w:rtl/>
        </w:rPr>
        <w:t xml:space="preserve"> </w:t>
      </w:r>
      <w:r w:rsidRPr="004062F4">
        <w:rPr>
          <w:rFonts w:asciiTheme="majorBidi" w:hAnsiTheme="majorBidi" w:cs="B Nazanin" w:hint="cs"/>
          <w:sz w:val="26"/>
          <w:szCs w:val="26"/>
          <w:rtl/>
        </w:rPr>
        <w:t>لازم</w:t>
      </w:r>
      <w:r w:rsidRPr="004062F4">
        <w:rPr>
          <w:rFonts w:asciiTheme="majorBidi" w:hAnsiTheme="majorBidi" w:cs="B Nazanin"/>
          <w:sz w:val="26"/>
          <w:szCs w:val="26"/>
          <w:rtl/>
        </w:rPr>
        <w:t xml:space="preserve"> </w:t>
      </w:r>
      <w:r w:rsidRPr="004062F4">
        <w:rPr>
          <w:rFonts w:asciiTheme="majorBidi" w:hAnsiTheme="majorBidi" w:cs="B Nazanin" w:hint="cs"/>
          <w:sz w:val="26"/>
          <w:szCs w:val="26"/>
          <w:rtl/>
        </w:rPr>
        <w:t>باشد</w:t>
      </w:r>
    </w:p>
    <w:p w14:paraId="2A345215" w14:textId="501C074C" w:rsidR="004062F4" w:rsidRDefault="004062F4" w:rsidP="004062F4">
      <w:pPr>
        <w:tabs>
          <w:tab w:val="left" w:pos="905"/>
        </w:tabs>
        <w:bidi/>
        <w:rPr>
          <w:rFonts w:asciiTheme="majorBidi" w:hAnsiTheme="majorBidi" w:cs="B Nazanin"/>
          <w:sz w:val="26"/>
          <w:szCs w:val="26"/>
          <w:lang w:bidi="fa-IR"/>
        </w:rPr>
      </w:pPr>
      <w:r w:rsidRPr="004062F4">
        <w:rPr>
          <w:rFonts w:asciiTheme="majorBidi" w:hAnsiTheme="majorBidi" w:cs="B Nazanin"/>
          <w:sz w:val="26"/>
          <w:szCs w:val="26"/>
          <w:rtl/>
        </w:rPr>
        <w:t xml:space="preserve">تعریف پروژه نیازمند این است که اهداف تغییرات استراتژیک پیشنهادی را </w:t>
      </w:r>
      <w:r w:rsidR="00A47DAB">
        <w:rPr>
          <w:rFonts w:asciiTheme="majorBidi" w:hAnsiTheme="majorBidi" w:cs="B Nazanin" w:hint="cs"/>
          <w:sz w:val="26"/>
          <w:szCs w:val="26"/>
          <w:rtl/>
        </w:rPr>
        <w:t xml:space="preserve">به طور دقیق </w:t>
      </w:r>
      <w:r w:rsidR="007534A9">
        <w:rPr>
          <w:rFonts w:asciiTheme="majorBidi" w:hAnsiTheme="majorBidi" w:cs="B Nazanin" w:hint="cs"/>
          <w:sz w:val="26"/>
          <w:szCs w:val="26"/>
          <w:rtl/>
        </w:rPr>
        <w:t>تشریح</w:t>
      </w:r>
      <w:r w:rsidRPr="004062F4">
        <w:rPr>
          <w:rFonts w:asciiTheme="majorBidi" w:hAnsiTheme="majorBidi" w:cs="B Nazanin"/>
          <w:sz w:val="26"/>
          <w:szCs w:val="26"/>
          <w:rtl/>
        </w:rPr>
        <w:t xml:space="preserve"> کنیم و اطمینان حاصل کنیم که این اهداف با مأموریت سازمان و </w:t>
      </w:r>
      <w:r w:rsidR="00A47DAB">
        <w:rPr>
          <w:rFonts w:asciiTheme="majorBidi" w:hAnsiTheme="majorBidi" w:cs="B Nazanin" w:hint="cs"/>
          <w:sz w:val="26"/>
          <w:szCs w:val="26"/>
          <w:rtl/>
        </w:rPr>
        <w:t xml:space="preserve">بیانیه </w:t>
      </w:r>
      <w:r w:rsidRPr="004062F4">
        <w:rPr>
          <w:rFonts w:asciiTheme="majorBidi" w:hAnsiTheme="majorBidi" w:cs="B Nazanin"/>
          <w:sz w:val="26"/>
          <w:szCs w:val="26"/>
          <w:rtl/>
        </w:rPr>
        <w:t>استراتژی</w:t>
      </w:r>
      <w:r w:rsidR="00A47DAB">
        <w:rPr>
          <w:rStyle w:val="FootnoteReference"/>
          <w:rFonts w:asciiTheme="majorBidi" w:hAnsiTheme="majorBidi" w:cs="B Nazanin"/>
          <w:sz w:val="26"/>
          <w:szCs w:val="26"/>
          <w:rtl/>
        </w:rPr>
        <w:footnoteReference w:id="205"/>
      </w:r>
      <w:r w:rsidRPr="004062F4">
        <w:rPr>
          <w:rFonts w:asciiTheme="majorBidi" w:hAnsiTheme="majorBidi" w:cs="B Nazanin"/>
          <w:sz w:val="26"/>
          <w:szCs w:val="26"/>
          <w:rtl/>
        </w:rPr>
        <w:t xml:space="preserve"> همخوانی دارند</w:t>
      </w:r>
      <w:r w:rsidR="00213118">
        <w:rPr>
          <w:rFonts w:asciiTheme="majorBidi" w:hAnsiTheme="majorBidi" w:cs="B Nazanin" w:hint="cs"/>
          <w:sz w:val="26"/>
          <w:szCs w:val="26"/>
          <w:rtl/>
          <w:lang w:bidi="fa-IR"/>
        </w:rPr>
        <w:t xml:space="preserve"> (فصل 3 را ببینید). </w:t>
      </w:r>
    </w:p>
    <w:p w14:paraId="15F65DF2" w14:textId="69BFBFF5" w:rsidR="007534A9" w:rsidRPr="007534A9" w:rsidRDefault="007534A9" w:rsidP="007534A9">
      <w:pPr>
        <w:tabs>
          <w:tab w:val="left" w:pos="905"/>
        </w:tabs>
        <w:bidi/>
        <w:jc w:val="both"/>
        <w:rPr>
          <w:rFonts w:asciiTheme="majorBidi" w:hAnsiTheme="majorBidi" w:cs="B Nazanin"/>
          <w:sz w:val="26"/>
          <w:szCs w:val="26"/>
          <w:rtl/>
          <w:lang w:bidi="fa-IR"/>
        </w:rPr>
      </w:pPr>
      <w:r w:rsidRPr="007534A9">
        <w:rPr>
          <w:rFonts w:asciiTheme="majorBidi" w:hAnsiTheme="majorBidi" w:cs="B Nazanin"/>
          <w:sz w:val="26"/>
          <w:szCs w:val="26"/>
          <w:rtl/>
          <w:lang w:bidi="fa-IR"/>
        </w:rPr>
        <w:t>اهداف روشن خوب</w:t>
      </w:r>
      <w:r w:rsidR="00FE718D">
        <w:rPr>
          <w:rFonts w:asciiTheme="majorBidi" w:hAnsiTheme="majorBidi" w:cs="B Nazanin" w:hint="cs"/>
          <w:sz w:val="26"/>
          <w:szCs w:val="26"/>
          <w:rtl/>
          <w:lang w:bidi="fa-IR"/>
        </w:rPr>
        <w:t xml:space="preserve"> اغلب</w:t>
      </w:r>
      <w:r w:rsidRPr="007534A9">
        <w:rPr>
          <w:rFonts w:asciiTheme="majorBidi" w:hAnsiTheme="majorBidi" w:cs="B Nazanin"/>
          <w:sz w:val="26"/>
          <w:szCs w:val="26"/>
          <w:rtl/>
          <w:lang w:bidi="fa-IR"/>
        </w:rPr>
        <w:t xml:space="preserve"> به بهتر</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ن</w:t>
      </w:r>
      <w:r w:rsidRPr="007534A9">
        <w:rPr>
          <w:rFonts w:asciiTheme="majorBidi" w:hAnsiTheme="majorBidi" w:cs="B Nazanin"/>
          <w:sz w:val="26"/>
          <w:szCs w:val="26"/>
          <w:rtl/>
          <w:lang w:bidi="fa-IR"/>
        </w:rPr>
        <w:t xml:space="preserve"> وجه در قالب </w:t>
      </w:r>
      <w:r w:rsidRPr="007534A9">
        <w:rPr>
          <w:rFonts w:asciiTheme="majorBidi" w:hAnsiTheme="majorBidi" w:cs="B Nazanin"/>
          <w:sz w:val="26"/>
          <w:szCs w:val="26"/>
          <w:lang w:bidi="fa-IR"/>
        </w:rPr>
        <w:t>SMART</w:t>
      </w:r>
      <w:r w:rsidRPr="007534A9">
        <w:rPr>
          <w:rFonts w:asciiTheme="majorBidi" w:hAnsiTheme="majorBidi" w:cs="B Nazanin"/>
          <w:sz w:val="26"/>
          <w:szCs w:val="26"/>
          <w:rtl/>
          <w:lang w:bidi="fa-IR"/>
        </w:rPr>
        <w:t xml:space="preserve"> به معنا</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خاص</w:t>
      </w:r>
      <w:r w:rsidR="00FE718D">
        <w:rPr>
          <w:rFonts w:asciiTheme="majorBidi" w:hAnsiTheme="majorBidi" w:cs="B Nazanin" w:hint="cs"/>
          <w:sz w:val="26"/>
          <w:szCs w:val="26"/>
          <w:rtl/>
          <w:lang w:bidi="fa-IR"/>
        </w:rPr>
        <w:t xml:space="preserve"> بودن</w:t>
      </w:r>
      <w:r w:rsidRPr="007534A9">
        <w:rPr>
          <w:rFonts w:asciiTheme="majorBidi" w:hAnsiTheme="majorBidi" w:cs="B Nazanin"/>
          <w:sz w:val="26"/>
          <w:szCs w:val="26"/>
          <w:rtl/>
          <w:lang w:bidi="fa-IR"/>
        </w:rPr>
        <w:t>، قابل اندازه گ</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ر</w:t>
      </w:r>
      <w:r w:rsidRPr="007534A9">
        <w:rPr>
          <w:rFonts w:asciiTheme="majorBidi" w:hAnsiTheme="majorBidi" w:cs="B Nazanin" w:hint="cs"/>
          <w:sz w:val="26"/>
          <w:szCs w:val="26"/>
          <w:rtl/>
          <w:lang w:bidi="fa-IR"/>
        </w:rPr>
        <w:t>ی</w:t>
      </w:r>
      <w:r w:rsidR="00FE718D">
        <w:rPr>
          <w:rFonts w:asciiTheme="majorBidi" w:hAnsiTheme="majorBidi" w:cs="B Nazanin" w:hint="cs"/>
          <w:sz w:val="26"/>
          <w:szCs w:val="26"/>
          <w:rtl/>
          <w:lang w:bidi="fa-IR"/>
        </w:rPr>
        <w:t xml:space="preserve"> بودن</w:t>
      </w:r>
      <w:r w:rsidRPr="007534A9">
        <w:rPr>
          <w:rFonts w:asciiTheme="majorBidi" w:hAnsiTheme="majorBidi" w:cs="B Nazanin" w:hint="eastAsia"/>
          <w:sz w:val="26"/>
          <w:szCs w:val="26"/>
          <w:rtl/>
          <w:lang w:bidi="fa-IR"/>
        </w:rPr>
        <w:t>،</w:t>
      </w:r>
      <w:r w:rsidRPr="007534A9">
        <w:rPr>
          <w:rFonts w:asciiTheme="majorBidi" w:hAnsiTheme="majorBidi" w:cs="B Nazanin"/>
          <w:sz w:val="26"/>
          <w:szCs w:val="26"/>
          <w:rtl/>
          <w:lang w:bidi="fa-IR"/>
        </w:rPr>
        <w:t xml:space="preserve"> قابل دست</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اب</w:t>
      </w:r>
      <w:r w:rsidRPr="007534A9">
        <w:rPr>
          <w:rFonts w:asciiTheme="majorBidi" w:hAnsiTheme="majorBidi" w:cs="B Nazanin" w:hint="cs"/>
          <w:sz w:val="26"/>
          <w:szCs w:val="26"/>
          <w:rtl/>
          <w:lang w:bidi="fa-IR"/>
        </w:rPr>
        <w:t>ی</w:t>
      </w:r>
      <w:r w:rsidR="00FE718D">
        <w:rPr>
          <w:rFonts w:asciiTheme="majorBidi" w:hAnsiTheme="majorBidi" w:cs="B Nazanin" w:hint="cs"/>
          <w:sz w:val="26"/>
          <w:szCs w:val="26"/>
          <w:rtl/>
          <w:lang w:bidi="fa-IR"/>
        </w:rPr>
        <w:t xml:space="preserve"> بودن</w:t>
      </w:r>
      <w:r w:rsidRPr="007534A9">
        <w:rPr>
          <w:rFonts w:asciiTheme="majorBidi" w:hAnsiTheme="majorBidi" w:cs="B Nazanin" w:hint="eastAsia"/>
          <w:sz w:val="26"/>
          <w:szCs w:val="26"/>
          <w:rtl/>
          <w:lang w:bidi="fa-IR"/>
        </w:rPr>
        <w:t>،</w:t>
      </w:r>
      <w:r w:rsidRPr="007534A9">
        <w:rPr>
          <w:rFonts w:asciiTheme="majorBidi" w:hAnsiTheme="majorBidi" w:cs="B Nazanin"/>
          <w:sz w:val="26"/>
          <w:szCs w:val="26"/>
          <w:rtl/>
          <w:lang w:bidi="fa-IR"/>
        </w:rPr>
        <w:t xml:space="preserve"> مرتبط</w:t>
      </w:r>
      <w:r w:rsidR="00FE718D">
        <w:rPr>
          <w:rFonts w:asciiTheme="majorBidi" w:hAnsiTheme="majorBidi" w:cs="B Nazanin" w:hint="cs"/>
          <w:sz w:val="26"/>
          <w:szCs w:val="26"/>
          <w:rtl/>
          <w:lang w:bidi="fa-IR"/>
        </w:rPr>
        <w:t xml:space="preserve"> بودن</w:t>
      </w:r>
      <w:r w:rsidRPr="007534A9">
        <w:rPr>
          <w:rFonts w:asciiTheme="majorBidi" w:hAnsiTheme="majorBidi" w:cs="B Nazanin"/>
          <w:sz w:val="26"/>
          <w:szCs w:val="26"/>
          <w:rtl/>
          <w:lang w:bidi="fa-IR"/>
        </w:rPr>
        <w:t xml:space="preserve"> و </w:t>
      </w:r>
      <w:r w:rsidR="00FE718D">
        <w:rPr>
          <w:rFonts w:asciiTheme="majorBidi" w:hAnsiTheme="majorBidi" w:cs="B Nazanin" w:hint="cs"/>
          <w:sz w:val="26"/>
          <w:szCs w:val="26"/>
          <w:rtl/>
          <w:lang w:bidi="fa-IR"/>
        </w:rPr>
        <w:t>داشتن قلمرو</w:t>
      </w:r>
      <w:r w:rsidRPr="007534A9">
        <w:rPr>
          <w:rFonts w:asciiTheme="majorBidi" w:hAnsiTheme="majorBidi" w:cs="B Nazanin"/>
          <w:sz w:val="26"/>
          <w:szCs w:val="26"/>
          <w:rtl/>
          <w:lang w:bidi="fa-IR"/>
        </w:rPr>
        <w:t xml:space="preserve"> زمان</w:t>
      </w:r>
      <w:r w:rsidR="00FE718D">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w:t>
      </w:r>
      <w:r w:rsidR="001303FC">
        <w:rPr>
          <w:rFonts w:asciiTheme="majorBidi" w:hAnsiTheme="majorBidi" w:cs="B Nazanin" w:hint="cs"/>
          <w:sz w:val="26"/>
          <w:szCs w:val="26"/>
          <w:rtl/>
          <w:lang w:bidi="fa-IR"/>
        </w:rPr>
        <w:t>تدوین</w:t>
      </w:r>
      <w:r w:rsidRPr="007534A9">
        <w:rPr>
          <w:rFonts w:asciiTheme="majorBidi" w:hAnsiTheme="majorBidi" w:cs="B Nazanin"/>
          <w:sz w:val="26"/>
          <w:szCs w:val="26"/>
          <w:rtl/>
          <w:lang w:bidi="fa-IR"/>
        </w:rPr>
        <w:t xml:space="preserve"> م</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شوند. </w:t>
      </w:r>
      <w:r w:rsidR="0043378F">
        <w:rPr>
          <w:rFonts w:asciiTheme="majorBidi" w:hAnsiTheme="majorBidi" w:cs="B Nazanin" w:hint="cs"/>
          <w:sz w:val="26"/>
          <w:szCs w:val="26"/>
          <w:rtl/>
          <w:lang w:bidi="fa-IR"/>
        </w:rPr>
        <w:t>حین</w:t>
      </w:r>
      <w:r w:rsidRPr="007534A9">
        <w:rPr>
          <w:rFonts w:asciiTheme="majorBidi" w:hAnsiTheme="majorBidi" w:cs="B Nazanin"/>
          <w:sz w:val="26"/>
          <w:szCs w:val="26"/>
          <w:rtl/>
          <w:lang w:bidi="fa-IR"/>
        </w:rPr>
        <w:t xml:space="preserve"> </w:t>
      </w:r>
      <w:r w:rsidR="001303FC">
        <w:rPr>
          <w:rFonts w:asciiTheme="majorBidi" w:hAnsiTheme="majorBidi" w:cs="B Nazanin" w:hint="cs"/>
          <w:sz w:val="26"/>
          <w:szCs w:val="26"/>
          <w:rtl/>
          <w:lang w:bidi="fa-IR"/>
        </w:rPr>
        <w:t>تدوین</w:t>
      </w:r>
      <w:r w:rsidRPr="007534A9">
        <w:rPr>
          <w:rFonts w:asciiTheme="majorBidi" w:hAnsiTheme="majorBidi" w:cs="B Nazanin"/>
          <w:sz w:val="26"/>
          <w:szCs w:val="26"/>
          <w:rtl/>
          <w:lang w:bidi="fa-IR"/>
        </w:rPr>
        <w:t xml:space="preserve"> اهداف </w:t>
      </w:r>
      <w:r w:rsidRPr="007534A9">
        <w:rPr>
          <w:rFonts w:asciiTheme="majorBidi" w:hAnsiTheme="majorBidi" w:cs="B Nazanin"/>
          <w:sz w:val="26"/>
          <w:szCs w:val="26"/>
          <w:lang w:bidi="fa-IR"/>
        </w:rPr>
        <w:t>SMART</w:t>
      </w:r>
      <w:r w:rsidRPr="007534A9">
        <w:rPr>
          <w:rFonts w:asciiTheme="majorBidi" w:hAnsiTheme="majorBidi" w:cs="B Nazanin"/>
          <w:sz w:val="26"/>
          <w:szCs w:val="26"/>
          <w:rtl/>
          <w:lang w:bidi="fa-IR"/>
        </w:rPr>
        <w:t>، م</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توان</w:t>
      </w:r>
      <w:r w:rsidRPr="007534A9">
        <w:rPr>
          <w:rFonts w:asciiTheme="majorBidi" w:hAnsiTheme="majorBidi" w:cs="B Nazanin"/>
          <w:sz w:val="26"/>
          <w:szCs w:val="26"/>
          <w:rtl/>
          <w:lang w:bidi="fa-IR"/>
        </w:rPr>
        <w:t xml:space="preserve"> </w:t>
      </w:r>
      <w:r w:rsidR="0043378F">
        <w:rPr>
          <w:rFonts w:asciiTheme="majorBidi" w:hAnsiTheme="majorBidi" w:cs="B Nazanin" w:hint="cs"/>
          <w:sz w:val="26"/>
          <w:szCs w:val="26"/>
          <w:rtl/>
          <w:lang w:bidi="fa-IR"/>
        </w:rPr>
        <w:t xml:space="preserve">هوشمند بودن آنها را </w:t>
      </w:r>
      <w:r w:rsidRPr="007534A9">
        <w:rPr>
          <w:rFonts w:asciiTheme="majorBidi" w:hAnsiTheme="majorBidi" w:cs="B Nazanin"/>
          <w:sz w:val="26"/>
          <w:szCs w:val="26"/>
          <w:rtl/>
          <w:lang w:bidi="fa-IR"/>
        </w:rPr>
        <w:t xml:space="preserve">با </w:t>
      </w:r>
      <w:r w:rsidR="0043378F">
        <w:rPr>
          <w:rFonts w:asciiTheme="majorBidi" w:hAnsiTheme="majorBidi" w:cs="B Nazanin" w:hint="cs"/>
          <w:sz w:val="26"/>
          <w:szCs w:val="26"/>
          <w:rtl/>
          <w:lang w:bidi="fa-IR"/>
        </w:rPr>
        <w:t xml:space="preserve">مطرح کردن </w:t>
      </w:r>
      <w:r w:rsidRPr="007534A9">
        <w:rPr>
          <w:rFonts w:asciiTheme="majorBidi" w:hAnsiTheme="majorBidi" w:cs="B Nazanin"/>
          <w:sz w:val="26"/>
          <w:szCs w:val="26"/>
          <w:rtl/>
          <w:lang w:bidi="fa-IR"/>
        </w:rPr>
        <w:t>سؤالات ز</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ر</w:t>
      </w:r>
      <w:r w:rsidRPr="007534A9">
        <w:rPr>
          <w:rFonts w:asciiTheme="majorBidi" w:hAnsiTheme="majorBidi" w:cs="B Nazanin"/>
          <w:sz w:val="26"/>
          <w:szCs w:val="26"/>
          <w:rtl/>
          <w:lang w:bidi="fa-IR"/>
        </w:rPr>
        <w:t xml:space="preserve"> بررس</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w:t>
      </w:r>
      <w:r w:rsidR="0043378F">
        <w:rPr>
          <w:rFonts w:asciiTheme="majorBidi" w:hAnsiTheme="majorBidi" w:cs="B Nazanin" w:hint="cs"/>
          <w:sz w:val="26"/>
          <w:szCs w:val="26"/>
          <w:rtl/>
          <w:lang w:bidi="fa-IR"/>
        </w:rPr>
        <w:t>نمود</w:t>
      </w:r>
      <w:r w:rsidRPr="007534A9">
        <w:rPr>
          <w:rFonts w:asciiTheme="majorBidi" w:hAnsiTheme="majorBidi" w:cs="B Nazanin"/>
          <w:sz w:val="26"/>
          <w:szCs w:val="26"/>
          <w:rtl/>
          <w:lang w:bidi="fa-IR"/>
        </w:rPr>
        <w:t>:</w:t>
      </w:r>
    </w:p>
    <w:p w14:paraId="277EB8E6" w14:textId="49D49265" w:rsidR="007534A9" w:rsidRPr="007534A9" w:rsidRDefault="007534A9" w:rsidP="00C85E77">
      <w:pPr>
        <w:tabs>
          <w:tab w:val="left" w:pos="905"/>
        </w:tabs>
        <w:bidi/>
        <w:jc w:val="both"/>
        <w:rPr>
          <w:rFonts w:asciiTheme="majorBidi" w:hAnsiTheme="majorBidi" w:cs="B Nazanin"/>
          <w:sz w:val="26"/>
          <w:szCs w:val="26"/>
          <w:lang w:bidi="fa-IR"/>
        </w:rPr>
      </w:pPr>
      <w:r w:rsidRPr="007534A9">
        <w:rPr>
          <w:rFonts w:ascii="Times New Roman" w:hAnsi="Times New Roman" w:cs="Times New Roman" w:hint="cs"/>
          <w:sz w:val="26"/>
          <w:szCs w:val="26"/>
          <w:rtl/>
          <w:lang w:bidi="fa-IR"/>
        </w:rPr>
        <w:t>•</w:t>
      </w:r>
      <w:r w:rsidRPr="007534A9">
        <w:rPr>
          <w:rFonts w:asciiTheme="majorBidi" w:hAnsiTheme="majorBidi" w:cs="B Nazanin"/>
          <w:sz w:val="26"/>
          <w:szCs w:val="26"/>
          <w:rtl/>
          <w:lang w:bidi="fa-IR"/>
        </w:rPr>
        <w:t xml:space="preserve"> خاص</w:t>
      </w:r>
      <w:r w:rsidR="00C85E77">
        <w:rPr>
          <w:rFonts w:asciiTheme="majorBidi" w:hAnsiTheme="majorBidi" w:cs="B Nazanin" w:hint="cs"/>
          <w:sz w:val="26"/>
          <w:szCs w:val="26"/>
          <w:rtl/>
          <w:lang w:bidi="fa-IR"/>
        </w:rPr>
        <w:t xml:space="preserve"> بودن</w:t>
      </w:r>
      <w:r w:rsidR="00C85E77">
        <w:rPr>
          <w:rStyle w:val="FootnoteReference"/>
          <w:rFonts w:asciiTheme="majorBidi" w:hAnsiTheme="majorBidi" w:cs="B Nazanin"/>
          <w:sz w:val="26"/>
          <w:szCs w:val="26"/>
          <w:rtl/>
          <w:lang w:bidi="fa-IR"/>
        </w:rPr>
        <w:footnoteReference w:id="206"/>
      </w:r>
      <w:r w:rsidRPr="007534A9">
        <w:rPr>
          <w:rFonts w:asciiTheme="majorBidi" w:hAnsiTheme="majorBidi" w:cs="B Nazanin"/>
          <w:sz w:val="26"/>
          <w:szCs w:val="26"/>
          <w:rtl/>
          <w:lang w:bidi="fa-IR"/>
        </w:rPr>
        <w:t xml:space="preserve"> - آ</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ا</w:t>
      </w:r>
      <w:r w:rsidRPr="007534A9">
        <w:rPr>
          <w:rFonts w:asciiTheme="majorBidi" w:hAnsiTheme="majorBidi" w:cs="B Nazanin"/>
          <w:sz w:val="26"/>
          <w:szCs w:val="26"/>
          <w:rtl/>
          <w:lang w:bidi="fa-IR"/>
        </w:rPr>
        <w:t xml:space="preserve"> هدف روشن، دق</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ق</w:t>
      </w:r>
      <w:r w:rsidRPr="007534A9">
        <w:rPr>
          <w:rFonts w:asciiTheme="majorBidi" w:hAnsiTheme="majorBidi" w:cs="B Nazanin"/>
          <w:sz w:val="26"/>
          <w:szCs w:val="26"/>
          <w:rtl/>
          <w:lang w:bidi="fa-IR"/>
        </w:rPr>
        <w:t xml:space="preserve"> و بدون ابهام است، </w:t>
      </w:r>
      <w:r w:rsidR="00C85E77">
        <w:rPr>
          <w:rFonts w:asciiTheme="majorBidi" w:hAnsiTheme="majorBidi" w:cs="B Nazanin" w:hint="cs"/>
          <w:sz w:val="26"/>
          <w:szCs w:val="26"/>
          <w:rtl/>
          <w:lang w:bidi="fa-IR"/>
        </w:rPr>
        <w:t>مثل</w:t>
      </w:r>
      <w:r w:rsidRPr="007534A9">
        <w:rPr>
          <w:rFonts w:asciiTheme="majorBidi" w:hAnsiTheme="majorBidi" w:cs="B Nazanin"/>
          <w:sz w:val="26"/>
          <w:szCs w:val="26"/>
          <w:rtl/>
          <w:lang w:bidi="fa-IR"/>
        </w:rPr>
        <w:t xml:space="preserve"> </w:t>
      </w:r>
      <w:r w:rsidR="00C85E77">
        <w:rPr>
          <w:rFonts w:asciiTheme="majorBidi" w:hAnsiTheme="majorBidi" w:cs="B Nazanin" w:hint="cs"/>
          <w:sz w:val="26"/>
          <w:szCs w:val="26"/>
          <w:rtl/>
          <w:lang w:bidi="fa-IR"/>
        </w:rPr>
        <w:t>«ورود به</w:t>
      </w:r>
      <w:r w:rsidRPr="007534A9">
        <w:rPr>
          <w:rFonts w:asciiTheme="majorBidi" w:hAnsiTheme="majorBidi" w:cs="B Nazanin"/>
          <w:sz w:val="26"/>
          <w:szCs w:val="26"/>
          <w:rtl/>
          <w:lang w:bidi="fa-IR"/>
        </w:rPr>
        <w:t xml:space="preserve"> </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ک</w:t>
      </w:r>
      <w:r w:rsidRPr="007534A9">
        <w:rPr>
          <w:rFonts w:asciiTheme="majorBidi" w:hAnsiTheme="majorBidi" w:cs="B Nazanin"/>
          <w:sz w:val="26"/>
          <w:szCs w:val="26"/>
          <w:rtl/>
          <w:lang w:bidi="fa-IR"/>
        </w:rPr>
        <w:t xml:space="preserve"> بازار جد</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د</w:t>
      </w:r>
      <w:r w:rsidRPr="007534A9">
        <w:rPr>
          <w:rFonts w:asciiTheme="majorBidi" w:hAnsiTheme="majorBidi" w:cs="B Nazanin"/>
          <w:sz w:val="26"/>
          <w:szCs w:val="26"/>
          <w:rtl/>
          <w:lang w:bidi="fa-IR"/>
        </w:rPr>
        <w:t xml:space="preserve"> برا</w:t>
      </w:r>
      <w:r w:rsidRPr="007534A9">
        <w:rPr>
          <w:rFonts w:asciiTheme="majorBidi" w:hAnsiTheme="majorBidi" w:cs="B Nazanin" w:hint="cs"/>
          <w:sz w:val="26"/>
          <w:szCs w:val="26"/>
          <w:rtl/>
          <w:lang w:bidi="fa-IR"/>
        </w:rPr>
        <w:t>ی</w:t>
      </w:r>
      <w:r w:rsidR="00582FBC">
        <w:rPr>
          <w:rFonts w:asciiTheme="majorBidi" w:hAnsiTheme="majorBidi" w:cs="B Nazanin" w:hint="cs"/>
          <w:sz w:val="26"/>
          <w:szCs w:val="26"/>
          <w:rtl/>
          <w:lang w:bidi="fa-IR"/>
        </w:rPr>
        <w:t xml:space="preserve"> عرضه</w:t>
      </w:r>
      <w:r w:rsidRPr="007534A9">
        <w:rPr>
          <w:rFonts w:asciiTheme="majorBidi" w:hAnsiTheme="majorBidi" w:cs="B Nazanin"/>
          <w:sz w:val="26"/>
          <w:szCs w:val="26"/>
          <w:rtl/>
          <w:lang w:bidi="fa-IR"/>
        </w:rPr>
        <w:t xml:space="preserve"> کالاها</w:t>
      </w:r>
      <w:r w:rsidR="00C85E77">
        <w:rPr>
          <w:rFonts w:asciiTheme="majorBidi" w:hAnsiTheme="majorBidi" w:cs="B Nazanin" w:hint="cs"/>
          <w:sz w:val="26"/>
          <w:szCs w:val="26"/>
          <w:rtl/>
          <w:lang w:bidi="fa-IR"/>
        </w:rPr>
        <w:t xml:space="preserve"> </w:t>
      </w:r>
      <w:r w:rsidRPr="007534A9">
        <w:rPr>
          <w:rFonts w:asciiTheme="majorBidi" w:hAnsiTheme="majorBidi" w:cs="B Nazanin"/>
          <w:sz w:val="26"/>
          <w:szCs w:val="26"/>
          <w:rtl/>
          <w:lang w:bidi="fa-IR"/>
        </w:rPr>
        <w:t>در فرانسه؟</w:t>
      </w:r>
      <w:r w:rsidR="00C85E77">
        <w:rPr>
          <w:rFonts w:asciiTheme="majorBidi" w:hAnsiTheme="majorBidi" w:cs="B Nazanin" w:hint="cs"/>
          <w:sz w:val="26"/>
          <w:szCs w:val="26"/>
          <w:rtl/>
          <w:lang w:bidi="fa-IR"/>
        </w:rPr>
        <w:t>»</w:t>
      </w:r>
    </w:p>
    <w:p w14:paraId="43881AEF" w14:textId="027F4A20" w:rsidR="007534A9" w:rsidRPr="007534A9" w:rsidRDefault="007534A9" w:rsidP="00582FBC">
      <w:pPr>
        <w:tabs>
          <w:tab w:val="left" w:pos="905"/>
        </w:tabs>
        <w:bidi/>
        <w:jc w:val="both"/>
        <w:rPr>
          <w:rFonts w:asciiTheme="majorBidi" w:hAnsiTheme="majorBidi" w:cs="B Nazanin"/>
          <w:sz w:val="26"/>
          <w:szCs w:val="26"/>
          <w:lang w:bidi="fa-IR"/>
        </w:rPr>
      </w:pPr>
      <w:r w:rsidRPr="007534A9">
        <w:rPr>
          <w:rFonts w:ascii="Times New Roman" w:hAnsi="Times New Roman" w:cs="Times New Roman" w:hint="cs"/>
          <w:sz w:val="26"/>
          <w:szCs w:val="26"/>
          <w:rtl/>
          <w:lang w:bidi="fa-IR"/>
        </w:rPr>
        <w:t>•</w:t>
      </w:r>
      <w:r w:rsidRPr="007534A9">
        <w:rPr>
          <w:rFonts w:asciiTheme="majorBidi" w:hAnsiTheme="majorBidi" w:cs="B Nazanin"/>
          <w:sz w:val="26"/>
          <w:szCs w:val="26"/>
          <w:rtl/>
          <w:lang w:bidi="fa-IR"/>
        </w:rPr>
        <w:t xml:space="preserve"> قابل اندازه‌گ</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ر</w:t>
      </w:r>
      <w:r w:rsidRPr="007534A9">
        <w:rPr>
          <w:rFonts w:asciiTheme="majorBidi" w:hAnsiTheme="majorBidi" w:cs="B Nazanin" w:hint="cs"/>
          <w:sz w:val="26"/>
          <w:szCs w:val="26"/>
          <w:rtl/>
          <w:lang w:bidi="fa-IR"/>
        </w:rPr>
        <w:t>ی</w:t>
      </w:r>
      <w:r w:rsidR="00582FBC">
        <w:rPr>
          <w:rFonts w:asciiTheme="majorBidi" w:hAnsiTheme="majorBidi" w:cs="B Nazanin" w:hint="cs"/>
          <w:sz w:val="26"/>
          <w:szCs w:val="26"/>
          <w:rtl/>
          <w:lang w:bidi="fa-IR"/>
        </w:rPr>
        <w:t xml:space="preserve"> بودن</w:t>
      </w:r>
      <w:r w:rsidR="00582FBC">
        <w:rPr>
          <w:rStyle w:val="FootnoteReference"/>
          <w:rFonts w:asciiTheme="majorBidi" w:hAnsiTheme="majorBidi" w:cs="B Nazanin"/>
          <w:sz w:val="26"/>
          <w:szCs w:val="26"/>
          <w:rtl/>
          <w:lang w:bidi="fa-IR"/>
        </w:rPr>
        <w:footnoteReference w:id="207"/>
      </w:r>
      <w:r w:rsidR="00C85E77">
        <w:rPr>
          <w:rFonts w:asciiTheme="majorBidi" w:hAnsiTheme="majorBidi" w:cs="B Nazanin" w:hint="cs"/>
          <w:sz w:val="26"/>
          <w:szCs w:val="26"/>
          <w:rtl/>
          <w:lang w:bidi="fa-IR"/>
        </w:rPr>
        <w:t>-</w:t>
      </w:r>
      <w:r w:rsidRPr="007534A9">
        <w:rPr>
          <w:rFonts w:asciiTheme="majorBidi" w:hAnsiTheme="majorBidi" w:cs="B Nazanin"/>
          <w:sz w:val="26"/>
          <w:szCs w:val="26"/>
          <w:rtl/>
          <w:lang w:bidi="fa-IR"/>
        </w:rPr>
        <w:t xml:space="preserve"> </w:t>
      </w:r>
      <w:r w:rsidRPr="007534A9">
        <w:rPr>
          <w:rFonts w:asciiTheme="majorBidi" w:hAnsiTheme="majorBidi" w:cs="B Nazanin" w:hint="cs"/>
          <w:sz w:val="26"/>
          <w:szCs w:val="26"/>
          <w:rtl/>
          <w:lang w:bidi="fa-IR"/>
        </w:rPr>
        <w:t>آی</w:t>
      </w:r>
      <w:r w:rsidRPr="007534A9">
        <w:rPr>
          <w:rFonts w:asciiTheme="majorBidi" w:hAnsiTheme="majorBidi" w:cs="B Nazanin" w:hint="eastAsia"/>
          <w:sz w:val="26"/>
          <w:szCs w:val="26"/>
          <w:rtl/>
          <w:lang w:bidi="fa-IR"/>
        </w:rPr>
        <w:t>ا</w:t>
      </w:r>
      <w:r w:rsidRPr="007534A9">
        <w:rPr>
          <w:rFonts w:asciiTheme="majorBidi" w:hAnsiTheme="majorBidi" w:cs="B Nazanin"/>
          <w:sz w:val="26"/>
          <w:szCs w:val="26"/>
          <w:rtl/>
          <w:lang w:bidi="fa-IR"/>
        </w:rPr>
        <w:t xml:space="preserve"> هدف </w:t>
      </w:r>
      <w:r w:rsidR="00582FBC">
        <w:rPr>
          <w:rFonts w:asciiTheme="majorBidi" w:hAnsiTheme="majorBidi" w:cs="B Nazanin" w:hint="cs"/>
          <w:sz w:val="26"/>
          <w:szCs w:val="26"/>
          <w:rtl/>
          <w:lang w:bidi="fa-IR"/>
        </w:rPr>
        <w:t>نحوه</w:t>
      </w:r>
      <w:r w:rsidRPr="007534A9">
        <w:rPr>
          <w:rFonts w:asciiTheme="majorBidi" w:hAnsiTheme="majorBidi" w:cs="B Nazanin"/>
          <w:sz w:val="26"/>
          <w:szCs w:val="26"/>
          <w:rtl/>
          <w:lang w:bidi="fa-IR"/>
        </w:rPr>
        <w:t xml:space="preserve"> اندازه‌گ</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ر</w:t>
      </w:r>
      <w:r w:rsidRPr="007534A9">
        <w:rPr>
          <w:rFonts w:asciiTheme="majorBidi" w:hAnsiTheme="majorBidi" w:cs="B Nazanin" w:hint="cs"/>
          <w:sz w:val="26"/>
          <w:szCs w:val="26"/>
          <w:rtl/>
          <w:lang w:bidi="fa-IR"/>
        </w:rPr>
        <w:t>ی</w:t>
      </w:r>
      <w:r w:rsidR="00582FBC" w:rsidRPr="00582FBC">
        <w:rPr>
          <w:rFonts w:asciiTheme="majorBidi" w:hAnsiTheme="majorBidi" w:cs="B Nazanin"/>
          <w:sz w:val="26"/>
          <w:szCs w:val="26"/>
          <w:rtl/>
          <w:lang w:bidi="fa-IR"/>
        </w:rPr>
        <w:t xml:space="preserve"> </w:t>
      </w:r>
      <w:r w:rsidR="00582FBC" w:rsidRPr="007534A9">
        <w:rPr>
          <w:rFonts w:asciiTheme="majorBidi" w:hAnsiTheme="majorBidi" w:cs="B Nazanin"/>
          <w:sz w:val="26"/>
          <w:szCs w:val="26"/>
          <w:rtl/>
          <w:lang w:bidi="fa-IR"/>
        </w:rPr>
        <w:t>موفق</w:t>
      </w:r>
      <w:r w:rsidR="00582FBC" w:rsidRPr="007534A9">
        <w:rPr>
          <w:rFonts w:asciiTheme="majorBidi" w:hAnsiTheme="majorBidi" w:cs="B Nazanin" w:hint="cs"/>
          <w:sz w:val="26"/>
          <w:szCs w:val="26"/>
          <w:rtl/>
          <w:lang w:bidi="fa-IR"/>
        </w:rPr>
        <w:t>ی</w:t>
      </w:r>
      <w:r w:rsidR="00582FBC" w:rsidRPr="007534A9">
        <w:rPr>
          <w:rFonts w:asciiTheme="majorBidi" w:hAnsiTheme="majorBidi" w:cs="B Nazanin" w:hint="eastAsia"/>
          <w:sz w:val="26"/>
          <w:szCs w:val="26"/>
          <w:rtl/>
          <w:lang w:bidi="fa-IR"/>
        </w:rPr>
        <w:t>ت</w:t>
      </w:r>
      <w:r w:rsidR="00582FBC">
        <w:rPr>
          <w:rFonts w:asciiTheme="majorBidi" w:hAnsiTheme="majorBidi" w:cs="B Nazanin" w:hint="cs"/>
          <w:sz w:val="26"/>
          <w:szCs w:val="26"/>
          <w:rtl/>
          <w:lang w:bidi="fa-IR"/>
        </w:rPr>
        <w:t xml:space="preserve"> را به ما می گوید</w:t>
      </w:r>
      <w:r w:rsidRPr="007534A9">
        <w:rPr>
          <w:rFonts w:asciiTheme="majorBidi" w:hAnsiTheme="majorBidi" w:cs="B Nazanin" w:hint="eastAsia"/>
          <w:sz w:val="26"/>
          <w:szCs w:val="26"/>
          <w:rtl/>
          <w:lang w:bidi="fa-IR"/>
        </w:rPr>
        <w:t>،</w:t>
      </w:r>
      <w:r w:rsidRPr="007534A9">
        <w:rPr>
          <w:rFonts w:asciiTheme="majorBidi" w:hAnsiTheme="majorBidi" w:cs="B Nazanin"/>
          <w:sz w:val="26"/>
          <w:szCs w:val="26"/>
          <w:rtl/>
          <w:lang w:bidi="fa-IR"/>
        </w:rPr>
        <w:t xml:space="preserve"> </w:t>
      </w:r>
      <w:r w:rsidR="00582FBC">
        <w:rPr>
          <w:rFonts w:asciiTheme="majorBidi" w:hAnsiTheme="majorBidi" w:cs="B Nazanin" w:hint="cs"/>
          <w:sz w:val="26"/>
          <w:szCs w:val="26"/>
          <w:rtl/>
          <w:lang w:bidi="fa-IR"/>
        </w:rPr>
        <w:t>مثل</w:t>
      </w:r>
      <w:r w:rsidRPr="007534A9">
        <w:rPr>
          <w:rFonts w:asciiTheme="majorBidi" w:hAnsiTheme="majorBidi" w:cs="B Nazanin"/>
          <w:sz w:val="26"/>
          <w:szCs w:val="26"/>
          <w:rtl/>
          <w:lang w:bidi="fa-IR"/>
        </w:rPr>
        <w:t xml:space="preserve"> «</w:t>
      </w:r>
      <w:r w:rsidR="00582FBC">
        <w:rPr>
          <w:rFonts w:asciiTheme="majorBidi" w:hAnsiTheme="majorBidi" w:cs="B Nazanin" w:hint="cs"/>
          <w:sz w:val="26"/>
          <w:szCs w:val="26"/>
          <w:rtl/>
          <w:lang w:bidi="fa-IR"/>
        </w:rPr>
        <w:t>کسب</w:t>
      </w:r>
      <w:r w:rsidRPr="007534A9">
        <w:rPr>
          <w:rFonts w:asciiTheme="majorBidi" w:hAnsiTheme="majorBidi" w:cs="B Nazanin"/>
          <w:sz w:val="26"/>
          <w:szCs w:val="26"/>
          <w:rtl/>
          <w:lang w:bidi="fa-IR"/>
        </w:rPr>
        <w:t xml:space="preserve"> 10 درصد سهم بازار؟»</w:t>
      </w:r>
    </w:p>
    <w:p w14:paraId="577E1252" w14:textId="3A5A3435" w:rsidR="007534A9" w:rsidRPr="007534A9" w:rsidRDefault="007534A9" w:rsidP="008136D0">
      <w:pPr>
        <w:tabs>
          <w:tab w:val="left" w:pos="905"/>
        </w:tabs>
        <w:bidi/>
        <w:jc w:val="both"/>
        <w:rPr>
          <w:rFonts w:asciiTheme="majorBidi" w:hAnsiTheme="majorBidi" w:cs="B Nazanin"/>
          <w:sz w:val="26"/>
          <w:szCs w:val="26"/>
          <w:lang w:bidi="fa-IR"/>
        </w:rPr>
      </w:pPr>
      <w:r w:rsidRPr="007534A9">
        <w:rPr>
          <w:rFonts w:ascii="Times New Roman" w:hAnsi="Times New Roman" w:cs="Times New Roman" w:hint="cs"/>
          <w:sz w:val="26"/>
          <w:szCs w:val="26"/>
          <w:rtl/>
          <w:lang w:bidi="fa-IR"/>
        </w:rPr>
        <w:t>•</w:t>
      </w:r>
      <w:r w:rsidRPr="007534A9">
        <w:rPr>
          <w:rFonts w:asciiTheme="majorBidi" w:hAnsiTheme="majorBidi" w:cs="B Nazanin"/>
          <w:sz w:val="26"/>
          <w:szCs w:val="26"/>
          <w:rtl/>
          <w:lang w:bidi="fa-IR"/>
        </w:rPr>
        <w:t xml:space="preserve"> قابل دست</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اب</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w:t>
      </w:r>
      <w:r w:rsidR="00325A21">
        <w:rPr>
          <w:rFonts w:asciiTheme="majorBidi" w:hAnsiTheme="majorBidi" w:cs="B Nazanin" w:hint="cs"/>
          <w:sz w:val="26"/>
          <w:szCs w:val="26"/>
          <w:rtl/>
          <w:lang w:bidi="fa-IR"/>
        </w:rPr>
        <w:t>بودن</w:t>
      </w:r>
      <w:r w:rsidR="00325A21">
        <w:rPr>
          <w:rStyle w:val="FootnoteReference"/>
          <w:rFonts w:asciiTheme="majorBidi" w:hAnsiTheme="majorBidi" w:cs="B Nazanin"/>
          <w:sz w:val="26"/>
          <w:szCs w:val="26"/>
          <w:rtl/>
          <w:lang w:bidi="fa-IR"/>
        </w:rPr>
        <w:footnoteReference w:id="208"/>
      </w:r>
      <w:r w:rsidRPr="007534A9">
        <w:rPr>
          <w:rFonts w:ascii="Times New Roman" w:hAnsi="Times New Roman" w:cs="Times New Roman" w:hint="cs"/>
          <w:sz w:val="26"/>
          <w:szCs w:val="26"/>
          <w:rtl/>
          <w:lang w:bidi="fa-IR"/>
        </w:rPr>
        <w:t>–</w:t>
      </w:r>
      <w:r w:rsidRPr="007534A9">
        <w:rPr>
          <w:rFonts w:asciiTheme="majorBidi" w:hAnsiTheme="majorBidi" w:cs="B Nazanin"/>
          <w:sz w:val="26"/>
          <w:szCs w:val="26"/>
          <w:rtl/>
          <w:lang w:bidi="fa-IR"/>
        </w:rPr>
        <w:t xml:space="preserve"> </w:t>
      </w:r>
      <w:r w:rsidRPr="007534A9">
        <w:rPr>
          <w:rFonts w:asciiTheme="majorBidi" w:hAnsiTheme="majorBidi" w:cs="B Nazanin" w:hint="cs"/>
          <w:sz w:val="26"/>
          <w:szCs w:val="26"/>
          <w:rtl/>
          <w:lang w:bidi="fa-IR"/>
        </w:rPr>
        <w:t>آی</w:t>
      </w:r>
      <w:r w:rsidRPr="007534A9">
        <w:rPr>
          <w:rFonts w:asciiTheme="majorBidi" w:hAnsiTheme="majorBidi" w:cs="B Nazanin" w:hint="eastAsia"/>
          <w:sz w:val="26"/>
          <w:szCs w:val="26"/>
          <w:rtl/>
          <w:lang w:bidi="fa-IR"/>
        </w:rPr>
        <w:t>ا</w:t>
      </w:r>
      <w:r w:rsidRPr="007534A9">
        <w:rPr>
          <w:rFonts w:asciiTheme="majorBidi" w:hAnsiTheme="majorBidi" w:cs="B Nazanin"/>
          <w:sz w:val="26"/>
          <w:szCs w:val="26"/>
          <w:rtl/>
          <w:lang w:bidi="fa-IR"/>
        </w:rPr>
        <w:t xml:space="preserve"> با توجه به چارچوب زمان</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w:t>
      </w:r>
      <w:r w:rsidRPr="007534A9">
        <w:rPr>
          <w:rFonts w:asciiTheme="majorBidi" w:hAnsiTheme="majorBidi" w:cs="B Nazanin"/>
          <w:sz w:val="26"/>
          <w:szCs w:val="26"/>
          <w:rtl/>
          <w:lang w:bidi="fa-IR"/>
        </w:rPr>
        <w:t xml:space="preserve"> منابع و </w:t>
      </w:r>
      <w:r w:rsidR="008136D0">
        <w:rPr>
          <w:rFonts w:asciiTheme="majorBidi" w:hAnsiTheme="majorBidi" w:cs="B Nazanin" w:hint="cs"/>
          <w:sz w:val="26"/>
          <w:szCs w:val="26"/>
          <w:rtl/>
          <w:lang w:bidi="fa-IR"/>
        </w:rPr>
        <w:t>حمایت</w:t>
      </w:r>
      <w:r w:rsidRPr="007534A9">
        <w:rPr>
          <w:rFonts w:asciiTheme="majorBidi" w:hAnsiTheme="majorBidi" w:cs="B Nazanin"/>
          <w:sz w:val="26"/>
          <w:szCs w:val="26"/>
          <w:rtl/>
          <w:lang w:bidi="fa-IR"/>
        </w:rPr>
        <w:t xml:space="preserve"> موجود، </w:t>
      </w:r>
      <w:r w:rsidR="004F4F6E" w:rsidRPr="007534A9">
        <w:rPr>
          <w:rFonts w:asciiTheme="majorBidi" w:hAnsiTheme="majorBidi" w:cs="B Nazanin"/>
          <w:sz w:val="26"/>
          <w:szCs w:val="26"/>
          <w:rtl/>
          <w:lang w:bidi="fa-IR"/>
        </w:rPr>
        <w:t>هدف واقع</w:t>
      </w:r>
      <w:r w:rsidR="004F4F6E">
        <w:rPr>
          <w:rFonts w:asciiTheme="majorBidi" w:hAnsiTheme="majorBidi" w:cs="B Nazanin" w:hint="cs"/>
          <w:sz w:val="26"/>
          <w:szCs w:val="26"/>
          <w:rtl/>
          <w:lang w:bidi="fa-IR"/>
        </w:rPr>
        <w:t>اً</w:t>
      </w:r>
      <w:r w:rsidR="004F4F6E" w:rsidRPr="007534A9">
        <w:rPr>
          <w:rFonts w:asciiTheme="majorBidi" w:hAnsiTheme="majorBidi" w:cs="B Nazanin"/>
          <w:sz w:val="26"/>
          <w:szCs w:val="26"/>
          <w:rtl/>
          <w:lang w:bidi="fa-IR"/>
        </w:rPr>
        <w:t xml:space="preserve"> قابل دست</w:t>
      </w:r>
      <w:r w:rsidR="004F4F6E" w:rsidRPr="007534A9">
        <w:rPr>
          <w:rFonts w:asciiTheme="majorBidi" w:hAnsiTheme="majorBidi" w:cs="B Nazanin" w:hint="cs"/>
          <w:sz w:val="26"/>
          <w:szCs w:val="26"/>
          <w:rtl/>
          <w:lang w:bidi="fa-IR"/>
        </w:rPr>
        <w:t>ی</w:t>
      </w:r>
      <w:r w:rsidR="004F4F6E" w:rsidRPr="007534A9">
        <w:rPr>
          <w:rFonts w:asciiTheme="majorBidi" w:hAnsiTheme="majorBidi" w:cs="B Nazanin" w:hint="eastAsia"/>
          <w:sz w:val="26"/>
          <w:szCs w:val="26"/>
          <w:rtl/>
          <w:lang w:bidi="fa-IR"/>
        </w:rPr>
        <w:t>اب</w:t>
      </w:r>
      <w:r w:rsidR="004F4F6E" w:rsidRPr="007534A9">
        <w:rPr>
          <w:rFonts w:asciiTheme="majorBidi" w:hAnsiTheme="majorBidi" w:cs="B Nazanin" w:hint="cs"/>
          <w:sz w:val="26"/>
          <w:szCs w:val="26"/>
          <w:rtl/>
          <w:lang w:bidi="fa-IR"/>
        </w:rPr>
        <w:t>ی</w:t>
      </w:r>
      <w:r w:rsidR="004F4F6E" w:rsidRPr="007534A9">
        <w:rPr>
          <w:rFonts w:asciiTheme="majorBidi" w:hAnsiTheme="majorBidi" w:cs="B Nazanin"/>
          <w:sz w:val="26"/>
          <w:szCs w:val="26"/>
          <w:rtl/>
          <w:lang w:bidi="fa-IR"/>
        </w:rPr>
        <w:t xml:space="preserve"> است</w:t>
      </w:r>
      <w:r w:rsidR="004F4F6E">
        <w:rPr>
          <w:rFonts w:asciiTheme="majorBidi" w:hAnsiTheme="majorBidi" w:cs="B Nazanin" w:hint="cs"/>
          <w:sz w:val="26"/>
          <w:szCs w:val="26"/>
          <w:rtl/>
          <w:lang w:bidi="fa-IR"/>
        </w:rPr>
        <w:t xml:space="preserve">. به عنوان مثال، </w:t>
      </w:r>
      <w:r w:rsidR="00EE1F2C">
        <w:rPr>
          <w:rFonts w:asciiTheme="majorBidi" w:hAnsiTheme="majorBidi" w:cs="B Nazanin" w:hint="cs"/>
          <w:sz w:val="26"/>
          <w:szCs w:val="26"/>
          <w:rtl/>
          <w:lang w:bidi="fa-IR"/>
        </w:rPr>
        <w:t xml:space="preserve">با این استدلال که </w:t>
      </w:r>
      <w:r w:rsidRPr="007534A9">
        <w:rPr>
          <w:rFonts w:asciiTheme="majorBidi" w:hAnsiTheme="majorBidi" w:cs="B Nazanin"/>
          <w:sz w:val="26"/>
          <w:szCs w:val="26"/>
          <w:rtl/>
          <w:lang w:bidi="fa-IR"/>
        </w:rPr>
        <w:t>تحق</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قات</w:t>
      </w:r>
      <w:r w:rsidRPr="007534A9">
        <w:rPr>
          <w:rFonts w:asciiTheme="majorBidi" w:hAnsiTheme="majorBidi" w:cs="B Nazanin"/>
          <w:sz w:val="26"/>
          <w:szCs w:val="26"/>
          <w:rtl/>
          <w:lang w:bidi="fa-IR"/>
        </w:rPr>
        <w:t xml:space="preserve"> بازار نشان م</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دهد که بازار سالانه 20 درصد رشد </w:t>
      </w:r>
      <w:r w:rsidR="00347223">
        <w:rPr>
          <w:rFonts w:asciiTheme="majorBidi" w:hAnsiTheme="majorBidi" w:cs="B Nazanin" w:hint="cs"/>
          <w:sz w:val="26"/>
          <w:szCs w:val="26"/>
          <w:rtl/>
          <w:lang w:bidi="fa-IR"/>
        </w:rPr>
        <w:t xml:space="preserve">می کند. </w:t>
      </w:r>
    </w:p>
    <w:p w14:paraId="1A91C947" w14:textId="610EF123" w:rsidR="007534A9" w:rsidRPr="007534A9" w:rsidRDefault="007534A9" w:rsidP="008136D0">
      <w:pPr>
        <w:tabs>
          <w:tab w:val="left" w:pos="905"/>
        </w:tabs>
        <w:bidi/>
        <w:jc w:val="both"/>
        <w:rPr>
          <w:rFonts w:asciiTheme="majorBidi" w:hAnsiTheme="majorBidi" w:cs="B Nazanin"/>
          <w:sz w:val="26"/>
          <w:szCs w:val="26"/>
          <w:rtl/>
          <w:lang w:bidi="fa-IR"/>
        </w:rPr>
      </w:pPr>
      <w:r w:rsidRPr="007534A9">
        <w:rPr>
          <w:rFonts w:ascii="Times New Roman" w:hAnsi="Times New Roman" w:cs="Times New Roman" w:hint="cs"/>
          <w:sz w:val="26"/>
          <w:szCs w:val="26"/>
          <w:rtl/>
          <w:lang w:bidi="fa-IR"/>
        </w:rPr>
        <w:t>•</w:t>
      </w:r>
      <w:r w:rsidRPr="007534A9">
        <w:rPr>
          <w:rFonts w:asciiTheme="majorBidi" w:hAnsiTheme="majorBidi" w:cs="B Nazanin"/>
          <w:sz w:val="26"/>
          <w:szCs w:val="26"/>
          <w:rtl/>
          <w:lang w:bidi="fa-IR"/>
        </w:rPr>
        <w:t xml:space="preserve"> مرتبط </w:t>
      </w:r>
      <w:r w:rsidR="00F6541B">
        <w:rPr>
          <w:rFonts w:asciiTheme="majorBidi" w:hAnsiTheme="majorBidi" w:cs="B Nazanin" w:hint="cs"/>
          <w:sz w:val="26"/>
          <w:szCs w:val="26"/>
          <w:rtl/>
          <w:lang w:bidi="fa-IR"/>
        </w:rPr>
        <w:t>بودن</w:t>
      </w:r>
      <w:r w:rsidR="00F6541B">
        <w:rPr>
          <w:rStyle w:val="FootnoteReference"/>
          <w:rFonts w:asciiTheme="majorBidi" w:hAnsiTheme="majorBidi" w:cs="B Nazanin"/>
          <w:sz w:val="26"/>
          <w:szCs w:val="26"/>
          <w:rtl/>
          <w:lang w:bidi="fa-IR"/>
        </w:rPr>
        <w:footnoteReference w:id="209"/>
      </w:r>
      <w:r w:rsidRPr="007534A9">
        <w:rPr>
          <w:rFonts w:ascii="Times New Roman" w:hAnsi="Times New Roman" w:cs="Times New Roman" w:hint="cs"/>
          <w:sz w:val="26"/>
          <w:szCs w:val="26"/>
          <w:rtl/>
          <w:lang w:bidi="fa-IR"/>
        </w:rPr>
        <w:t>–</w:t>
      </w:r>
      <w:r w:rsidRPr="007534A9">
        <w:rPr>
          <w:rFonts w:asciiTheme="majorBidi" w:hAnsiTheme="majorBidi" w:cs="B Nazanin"/>
          <w:sz w:val="26"/>
          <w:szCs w:val="26"/>
          <w:rtl/>
          <w:lang w:bidi="fa-IR"/>
        </w:rPr>
        <w:t xml:space="preserve"> </w:t>
      </w:r>
      <w:r w:rsidRPr="007534A9">
        <w:rPr>
          <w:rFonts w:asciiTheme="majorBidi" w:hAnsiTheme="majorBidi" w:cs="B Nazanin" w:hint="cs"/>
          <w:sz w:val="26"/>
          <w:szCs w:val="26"/>
          <w:rtl/>
          <w:lang w:bidi="fa-IR"/>
        </w:rPr>
        <w:t>آی</w:t>
      </w:r>
      <w:r w:rsidRPr="007534A9">
        <w:rPr>
          <w:rFonts w:asciiTheme="majorBidi" w:hAnsiTheme="majorBidi" w:cs="B Nazanin" w:hint="eastAsia"/>
          <w:sz w:val="26"/>
          <w:szCs w:val="26"/>
          <w:rtl/>
          <w:lang w:bidi="fa-IR"/>
        </w:rPr>
        <w:t>ا</w:t>
      </w:r>
      <w:r w:rsidRPr="007534A9">
        <w:rPr>
          <w:rFonts w:asciiTheme="majorBidi" w:hAnsiTheme="majorBidi" w:cs="B Nazanin"/>
          <w:sz w:val="26"/>
          <w:szCs w:val="26"/>
          <w:rtl/>
          <w:lang w:bidi="fa-IR"/>
        </w:rPr>
        <w:t xml:space="preserve"> هدف مربوط به آن چ</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ز</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است که کسب و کار و/</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ا</w:t>
      </w:r>
      <w:r w:rsidRPr="007534A9">
        <w:rPr>
          <w:rFonts w:asciiTheme="majorBidi" w:hAnsiTheme="majorBidi" w:cs="B Nazanin"/>
          <w:sz w:val="26"/>
          <w:szCs w:val="26"/>
          <w:rtl/>
          <w:lang w:bidi="fa-IR"/>
        </w:rPr>
        <w:t xml:space="preserve"> ت</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م</w:t>
      </w:r>
      <w:r w:rsidRPr="007534A9">
        <w:rPr>
          <w:rFonts w:asciiTheme="majorBidi" w:hAnsiTheme="majorBidi" w:cs="B Nazanin"/>
          <w:sz w:val="26"/>
          <w:szCs w:val="26"/>
          <w:rtl/>
          <w:lang w:bidi="fa-IR"/>
        </w:rPr>
        <w:t xml:space="preserve"> </w:t>
      </w:r>
      <w:r w:rsidR="00F6541B">
        <w:rPr>
          <w:rFonts w:asciiTheme="majorBidi" w:hAnsiTheme="majorBidi" w:cs="B Nazanin" w:hint="cs"/>
          <w:sz w:val="26"/>
          <w:szCs w:val="26"/>
          <w:rtl/>
          <w:lang w:bidi="fa-IR"/>
        </w:rPr>
        <w:t xml:space="preserve"> به دنبال دستیابی به آن است و </w:t>
      </w:r>
      <w:r w:rsidRPr="007534A9">
        <w:rPr>
          <w:rFonts w:asciiTheme="majorBidi" w:hAnsiTheme="majorBidi" w:cs="B Nazanin"/>
          <w:sz w:val="26"/>
          <w:szCs w:val="26"/>
          <w:rtl/>
          <w:lang w:bidi="fa-IR"/>
        </w:rPr>
        <w:t>برا</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دست</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اب</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به اهداف کل</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سازمان </w:t>
      </w:r>
      <w:r w:rsidR="00F6541B">
        <w:rPr>
          <w:rFonts w:asciiTheme="majorBidi" w:hAnsiTheme="majorBidi" w:cs="B Nazanin" w:hint="cs"/>
          <w:sz w:val="26"/>
          <w:szCs w:val="26"/>
          <w:rtl/>
          <w:lang w:bidi="fa-IR"/>
        </w:rPr>
        <w:t>از آن</w:t>
      </w:r>
      <w:r w:rsidRPr="007534A9">
        <w:rPr>
          <w:rFonts w:asciiTheme="majorBidi" w:hAnsiTheme="majorBidi" w:cs="B Nazanin"/>
          <w:sz w:val="26"/>
          <w:szCs w:val="26"/>
          <w:rtl/>
          <w:lang w:bidi="fa-IR"/>
        </w:rPr>
        <w:t xml:space="preserve"> حما</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ت</w:t>
      </w:r>
      <w:r w:rsidRPr="007534A9">
        <w:rPr>
          <w:rFonts w:asciiTheme="majorBidi" w:hAnsiTheme="majorBidi" w:cs="B Nazanin"/>
          <w:sz w:val="26"/>
          <w:szCs w:val="26"/>
          <w:rtl/>
          <w:lang w:bidi="fa-IR"/>
        </w:rPr>
        <w:t xml:space="preserve"> </w:t>
      </w:r>
      <w:r w:rsidR="00F6541B">
        <w:rPr>
          <w:rFonts w:asciiTheme="majorBidi" w:hAnsiTheme="majorBidi" w:cs="B Nazanin" w:hint="cs"/>
          <w:sz w:val="26"/>
          <w:szCs w:val="26"/>
          <w:rtl/>
          <w:lang w:bidi="fa-IR"/>
        </w:rPr>
        <w:t>می کند.</w:t>
      </w:r>
      <w:r w:rsidRPr="007534A9">
        <w:rPr>
          <w:rFonts w:asciiTheme="majorBidi" w:hAnsiTheme="majorBidi" w:cs="B Nazanin"/>
          <w:sz w:val="26"/>
          <w:szCs w:val="26"/>
          <w:rtl/>
          <w:lang w:bidi="fa-IR"/>
        </w:rPr>
        <w:t xml:space="preserve"> </w:t>
      </w:r>
      <w:r w:rsidR="00F6541B">
        <w:rPr>
          <w:rFonts w:asciiTheme="majorBidi" w:hAnsiTheme="majorBidi" w:cs="B Nazanin" w:hint="cs"/>
          <w:sz w:val="26"/>
          <w:szCs w:val="26"/>
          <w:rtl/>
          <w:lang w:bidi="fa-IR"/>
        </w:rPr>
        <w:t>به عنوان</w:t>
      </w:r>
      <w:r w:rsidRPr="007534A9">
        <w:rPr>
          <w:rFonts w:asciiTheme="majorBidi" w:hAnsiTheme="majorBidi" w:cs="B Nazanin"/>
          <w:sz w:val="26"/>
          <w:szCs w:val="26"/>
          <w:rtl/>
          <w:lang w:bidi="fa-IR"/>
        </w:rPr>
        <w:t xml:space="preserve"> مثال</w:t>
      </w:r>
      <w:r w:rsidR="00F6541B">
        <w:rPr>
          <w:rFonts w:asciiTheme="majorBidi" w:hAnsiTheme="majorBidi" w:cs="B Nazanin" w:hint="cs"/>
          <w:sz w:val="26"/>
          <w:szCs w:val="26"/>
          <w:rtl/>
          <w:lang w:bidi="fa-IR"/>
        </w:rPr>
        <w:t>،</w:t>
      </w:r>
      <w:r w:rsidRPr="007534A9">
        <w:rPr>
          <w:rFonts w:asciiTheme="majorBidi" w:hAnsiTheme="majorBidi" w:cs="B Nazanin"/>
          <w:sz w:val="26"/>
          <w:szCs w:val="26"/>
          <w:rtl/>
          <w:lang w:bidi="fa-IR"/>
        </w:rPr>
        <w:t xml:space="preserve"> سهم</w:t>
      </w:r>
      <w:r w:rsidR="00F6541B">
        <w:rPr>
          <w:rFonts w:asciiTheme="majorBidi" w:hAnsiTheme="majorBidi" w:cs="B Nazanin" w:hint="cs"/>
          <w:sz w:val="26"/>
          <w:szCs w:val="26"/>
          <w:rtl/>
          <w:lang w:bidi="fa-IR"/>
        </w:rPr>
        <w:t xml:space="preserve"> بازار</w:t>
      </w:r>
      <w:r w:rsidRPr="007534A9">
        <w:rPr>
          <w:rFonts w:asciiTheme="majorBidi" w:hAnsiTheme="majorBidi" w:cs="B Nazanin"/>
          <w:sz w:val="26"/>
          <w:szCs w:val="26"/>
          <w:rtl/>
          <w:lang w:bidi="fa-IR"/>
        </w:rPr>
        <w:t xml:space="preserve"> 10 درصد</w:t>
      </w:r>
      <w:r w:rsidRPr="007534A9">
        <w:rPr>
          <w:rFonts w:asciiTheme="majorBidi" w:hAnsiTheme="majorBidi" w:cs="B Nazanin" w:hint="cs"/>
          <w:sz w:val="26"/>
          <w:szCs w:val="26"/>
          <w:rtl/>
          <w:lang w:bidi="fa-IR"/>
        </w:rPr>
        <w:t>ی</w:t>
      </w:r>
      <w:r w:rsidR="00F6541B">
        <w:rPr>
          <w:rFonts w:asciiTheme="majorBidi" w:hAnsiTheme="majorBidi" w:cs="B Nazanin" w:hint="cs"/>
          <w:sz w:val="26"/>
          <w:szCs w:val="26"/>
          <w:rtl/>
          <w:lang w:bidi="fa-IR"/>
        </w:rPr>
        <w:t>،</w:t>
      </w:r>
      <w:r w:rsidRPr="007534A9">
        <w:rPr>
          <w:rFonts w:asciiTheme="majorBidi" w:hAnsiTheme="majorBidi" w:cs="B Nazanin"/>
          <w:sz w:val="26"/>
          <w:szCs w:val="26"/>
          <w:rtl/>
          <w:lang w:bidi="fa-IR"/>
        </w:rPr>
        <w:t xml:space="preserve"> بازده سرما</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ه</w:t>
      </w:r>
      <w:r w:rsidRPr="007534A9">
        <w:rPr>
          <w:rFonts w:asciiTheme="majorBidi" w:hAnsiTheme="majorBidi" w:cs="B Nazanin"/>
          <w:sz w:val="26"/>
          <w:szCs w:val="26"/>
          <w:rtl/>
          <w:lang w:bidi="fa-IR"/>
        </w:rPr>
        <w:t xml:space="preserve"> گذار</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تع</w:t>
      </w:r>
      <w:r w:rsidRPr="007534A9">
        <w:rPr>
          <w:rFonts w:asciiTheme="majorBidi" w:hAnsiTheme="majorBidi" w:cs="B Nazanin" w:hint="cs"/>
          <w:sz w:val="26"/>
          <w:szCs w:val="26"/>
          <w:rtl/>
          <w:lang w:bidi="fa-IR"/>
        </w:rPr>
        <w:t>یی</w:t>
      </w:r>
      <w:r w:rsidRPr="007534A9">
        <w:rPr>
          <w:rFonts w:asciiTheme="majorBidi" w:hAnsiTheme="majorBidi" w:cs="B Nazanin" w:hint="eastAsia"/>
          <w:sz w:val="26"/>
          <w:szCs w:val="26"/>
          <w:rtl/>
          <w:lang w:bidi="fa-IR"/>
        </w:rPr>
        <w:t>ن</w:t>
      </w:r>
      <w:r w:rsidRPr="007534A9">
        <w:rPr>
          <w:rFonts w:asciiTheme="majorBidi" w:hAnsiTheme="majorBidi" w:cs="B Nazanin"/>
          <w:sz w:val="26"/>
          <w:szCs w:val="26"/>
          <w:rtl/>
          <w:lang w:bidi="fa-IR"/>
        </w:rPr>
        <w:t xml:space="preserve"> شده توسط سهامداران کل</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د</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را ا</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جاد</w:t>
      </w:r>
      <w:r w:rsidRPr="007534A9">
        <w:rPr>
          <w:rFonts w:asciiTheme="majorBidi" w:hAnsiTheme="majorBidi" w:cs="B Nazanin"/>
          <w:sz w:val="26"/>
          <w:szCs w:val="26"/>
          <w:rtl/>
          <w:lang w:bidi="fa-IR"/>
        </w:rPr>
        <w:t xml:space="preserve"> م</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کند؟</w:t>
      </w:r>
    </w:p>
    <w:p w14:paraId="65E37B70" w14:textId="480611CE" w:rsidR="007534A9" w:rsidRPr="007534A9" w:rsidRDefault="007534A9" w:rsidP="009860DD">
      <w:pPr>
        <w:tabs>
          <w:tab w:val="left" w:pos="905"/>
        </w:tabs>
        <w:bidi/>
        <w:jc w:val="both"/>
        <w:rPr>
          <w:rFonts w:asciiTheme="majorBidi" w:hAnsiTheme="majorBidi" w:cs="B Nazanin"/>
          <w:sz w:val="26"/>
          <w:szCs w:val="26"/>
          <w:lang w:bidi="fa-IR"/>
        </w:rPr>
      </w:pPr>
      <w:r w:rsidRPr="007534A9">
        <w:rPr>
          <w:rFonts w:ascii="Times New Roman" w:hAnsi="Times New Roman" w:cs="Times New Roman" w:hint="cs"/>
          <w:sz w:val="26"/>
          <w:szCs w:val="26"/>
          <w:rtl/>
          <w:lang w:bidi="fa-IR"/>
        </w:rPr>
        <w:t>•</w:t>
      </w:r>
      <w:r w:rsidRPr="007534A9">
        <w:rPr>
          <w:rFonts w:asciiTheme="majorBidi" w:hAnsiTheme="majorBidi" w:cs="B Nazanin"/>
          <w:sz w:val="26"/>
          <w:szCs w:val="26"/>
          <w:rtl/>
          <w:lang w:bidi="fa-IR"/>
        </w:rPr>
        <w:t xml:space="preserve"> </w:t>
      </w:r>
      <w:r w:rsidR="009860DD">
        <w:rPr>
          <w:rFonts w:asciiTheme="majorBidi" w:hAnsiTheme="majorBidi" w:cs="B Nazanin" w:hint="cs"/>
          <w:sz w:val="26"/>
          <w:szCs w:val="26"/>
          <w:rtl/>
          <w:lang w:bidi="fa-IR"/>
        </w:rPr>
        <w:t>داشتن قلمرو زمانی-</w:t>
      </w:r>
      <w:r w:rsidRPr="007534A9">
        <w:rPr>
          <w:rFonts w:asciiTheme="majorBidi" w:hAnsiTheme="majorBidi" w:cs="B Nazanin"/>
          <w:sz w:val="26"/>
          <w:szCs w:val="26"/>
          <w:rtl/>
          <w:lang w:bidi="fa-IR"/>
        </w:rPr>
        <w:t xml:space="preserve"> </w:t>
      </w:r>
      <w:r w:rsidRPr="007534A9">
        <w:rPr>
          <w:rFonts w:asciiTheme="majorBidi" w:hAnsiTheme="majorBidi" w:cs="B Nazanin" w:hint="cs"/>
          <w:sz w:val="26"/>
          <w:szCs w:val="26"/>
          <w:rtl/>
          <w:lang w:bidi="fa-IR"/>
        </w:rPr>
        <w:t>آی</w:t>
      </w:r>
      <w:r w:rsidRPr="007534A9">
        <w:rPr>
          <w:rFonts w:asciiTheme="majorBidi" w:hAnsiTheme="majorBidi" w:cs="B Nazanin" w:hint="eastAsia"/>
          <w:sz w:val="26"/>
          <w:szCs w:val="26"/>
          <w:rtl/>
          <w:lang w:bidi="fa-IR"/>
        </w:rPr>
        <w:t>ا</w:t>
      </w:r>
      <w:r w:rsidRPr="007534A9">
        <w:rPr>
          <w:rFonts w:asciiTheme="majorBidi" w:hAnsiTheme="majorBidi" w:cs="B Nazanin"/>
          <w:sz w:val="26"/>
          <w:szCs w:val="26"/>
          <w:rtl/>
          <w:lang w:bidi="fa-IR"/>
        </w:rPr>
        <w:t xml:space="preserve"> تار</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خ</w:t>
      </w:r>
      <w:r w:rsidRPr="007534A9">
        <w:rPr>
          <w:rFonts w:asciiTheme="majorBidi" w:hAnsiTheme="majorBidi" w:cs="B Nazanin"/>
          <w:sz w:val="26"/>
          <w:szCs w:val="26"/>
          <w:rtl/>
          <w:lang w:bidi="fa-IR"/>
        </w:rPr>
        <w:t xml:space="preserve"> مشخص</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برا</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w:t>
      </w:r>
      <w:r w:rsidR="009860DD">
        <w:rPr>
          <w:rFonts w:asciiTheme="majorBidi" w:hAnsiTheme="majorBidi" w:cs="B Nazanin" w:hint="cs"/>
          <w:sz w:val="26"/>
          <w:szCs w:val="26"/>
          <w:rtl/>
          <w:lang w:bidi="fa-IR"/>
        </w:rPr>
        <w:t>تحقق</w:t>
      </w:r>
      <w:r w:rsidRPr="007534A9">
        <w:rPr>
          <w:rFonts w:asciiTheme="majorBidi" w:hAnsiTheme="majorBidi" w:cs="B Nazanin"/>
          <w:sz w:val="26"/>
          <w:szCs w:val="26"/>
          <w:rtl/>
          <w:lang w:bidi="fa-IR"/>
        </w:rPr>
        <w:t xml:space="preserve"> هدف </w:t>
      </w:r>
      <w:r w:rsidR="009860DD">
        <w:rPr>
          <w:rFonts w:asciiTheme="majorBidi" w:hAnsiTheme="majorBidi" w:cs="B Nazanin" w:hint="cs"/>
          <w:sz w:val="26"/>
          <w:szCs w:val="26"/>
          <w:rtl/>
          <w:lang w:bidi="fa-IR"/>
        </w:rPr>
        <w:t>مقرر</w:t>
      </w:r>
      <w:r w:rsidRPr="007534A9">
        <w:rPr>
          <w:rFonts w:asciiTheme="majorBidi" w:hAnsiTheme="majorBidi" w:cs="B Nazanin"/>
          <w:sz w:val="26"/>
          <w:szCs w:val="26"/>
          <w:rtl/>
          <w:lang w:bidi="fa-IR"/>
        </w:rPr>
        <w:t xml:space="preserve"> شده است</w:t>
      </w:r>
      <w:r w:rsidR="009860DD">
        <w:rPr>
          <w:rFonts w:asciiTheme="majorBidi" w:hAnsiTheme="majorBidi" w:cs="B Nazanin" w:hint="cs"/>
          <w:sz w:val="26"/>
          <w:szCs w:val="26"/>
          <w:rtl/>
          <w:lang w:bidi="fa-IR"/>
        </w:rPr>
        <w:t>.</w:t>
      </w:r>
      <w:r w:rsidRPr="007534A9">
        <w:rPr>
          <w:rFonts w:asciiTheme="majorBidi" w:hAnsiTheme="majorBidi" w:cs="B Nazanin"/>
          <w:sz w:val="26"/>
          <w:szCs w:val="26"/>
          <w:rtl/>
          <w:lang w:bidi="fa-IR"/>
        </w:rPr>
        <w:t xml:space="preserve"> به عنوان مثال «تا پا</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ان</w:t>
      </w:r>
      <w:r w:rsidRPr="007534A9">
        <w:rPr>
          <w:rFonts w:asciiTheme="majorBidi" w:hAnsiTheme="majorBidi" w:cs="B Nazanin"/>
          <w:sz w:val="26"/>
          <w:szCs w:val="26"/>
          <w:rtl/>
          <w:lang w:bidi="fa-IR"/>
        </w:rPr>
        <w:t xml:space="preserve"> سال تقو</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م</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2023»</w:t>
      </w:r>
    </w:p>
    <w:p w14:paraId="6CDCA45D" w14:textId="08BF673A" w:rsidR="007534A9" w:rsidRPr="004062F4" w:rsidRDefault="007534A9" w:rsidP="00630773">
      <w:pPr>
        <w:tabs>
          <w:tab w:val="left" w:pos="905"/>
        </w:tabs>
        <w:bidi/>
        <w:jc w:val="both"/>
        <w:rPr>
          <w:rFonts w:asciiTheme="majorBidi" w:hAnsiTheme="majorBidi" w:cs="B Nazanin"/>
          <w:sz w:val="26"/>
          <w:szCs w:val="26"/>
          <w:lang w:bidi="fa-IR"/>
        </w:rPr>
      </w:pPr>
      <w:r w:rsidRPr="007534A9">
        <w:rPr>
          <w:rFonts w:asciiTheme="majorBidi" w:hAnsiTheme="majorBidi" w:cs="B Nazanin"/>
          <w:sz w:val="26"/>
          <w:szCs w:val="26"/>
          <w:rtl/>
          <w:lang w:bidi="fa-IR"/>
        </w:rPr>
        <w:t>اکنون</w:t>
      </w:r>
      <w:r w:rsidR="00630773">
        <w:rPr>
          <w:rFonts w:asciiTheme="majorBidi" w:hAnsiTheme="majorBidi" w:cs="B Nazanin" w:hint="cs"/>
          <w:sz w:val="26"/>
          <w:szCs w:val="26"/>
          <w:rtl/>
          <w:lang w:bidi="fa-IR"/>
        </w:rPr>
        <w:t xml:space="preserve"> یک</w:t>
      </w:r>
      <w:r w:rsidRPr="007534A9">
        <w:rPr>
          <w:rFonts w:asciiTheme="majorBidi" w:hAnsiTheme="majorBidi" w:cs="B Nazanin"/>
          <w:sz w:val="26"/>
          <w:szCs w:val="26"/>
          <w:rtl/>
          <w:lang w:bidi="fa-IR"/>
        </w:rPr>
        <w:t xml:space="preserve"> نقطه </w:t>
      </w:r>
      <w:r w:rsidR="00630773">
        <w:rPr>
          <w:rFonts w:asciiTheme="majorBidi" w:hAnsiTheme="majorBidi" w:cs="B Nazanin" w:hint="cs"/>
          <w:sz w:val="26"/>
          <w:szCs w:val="26"/>
          <w:rtl/>
          <w:lang w:bidi="fa-IR"/>
        </w:rPr>
        <w:t>آغاز</w:t>
      </w:r>
      <w:r w:rsidRPr="007534A9">
        <w:rPr>
          <w:rFonts w:asciiTheme="majorBidi" w:hAnsiTheme="majorBidi" w:cs="B Nazanin"/>
          <w:sz w:val="26"/>
          <w:szCs w:val="26"/>
          <w:rtl/>
          <w:lang w:bidi="fa-IR"/>
        </w:rPr>
        <w:t xml:space="preserve"> </w:t>
      </w:r>
      <w:r w:rsidR="00630773">
        <w:rPr>
          <w:rFonts w:asciiTheme="majorBidi" w:hAnsiTheme="majorBidi" w:cs="B Nazanin" w:hint="cs"/>
          <w:sz w:val="26"/>
          <w:szCs w:val="26"/>
          <w:rtl/>
          <w:lang w:bidi="fa-IR"/>
        </w:rPr>
        <w:t>اساسی</w:t>
      </w:r>
      <w:r w:rsidRPr="007534A9">
        <w:rPr>
          <w:rFonts w:asciiTheme="majorBidi" w:hAnsiTheme="majorBidi" w:cs="B Nazanin"/>
          <w:sz w:val="26"/>
          <w:szCs w:val="26"/>
          <w:rtl/>
          <w:lang w:bidi="fa-IR"/>
        </w:rPr>
        <w:t xml:space="preserve"> برا</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w:t>
      </w:r>
      <w:r w:rsidR="00630773">
        <w:rPr>
          <w:rFonts w:asciiTheme="majorBidi" w:hAnsiTheme="majorBidi" w:cs="B Nazanin" w:hint="cs"/>
          <w:sz w:val="26"/>
          <w:szCs w:val="26"/>
          <w:rtl/>
          <w:lang w:bidi="fa-IR"/>
        </w:rPr>
        <w:t>تدوین</w:t>
      </w:r>
      <w:r w:rsidRPr="007534A9">
        <w:rPr>
          <w:rFonts w:asciiTheme="majorBidi" w:hAnsiTheme="majorBidi" w:cs="B Nazanin"/>
          <w:sz w:val="26"/>
          <w:szCs w:val="26"/>
          <w:rtl/>
          <w:lang w:bidi="fa-IR"/>
        </w:rPr>
        <w:t xml:space="preserve"> برنامه اجرا</w:t>
      </w:r>
      <w:r w:rsidRPr="007534A9">
        <w:rPr>
          <w:rFonts w:asciiTheme="majorBidi" w:hAnsiTheme="majorBidi" w:cs="B Nazanin" w:hint="cs"/>
          <w:sz w:val="26"/>
          <w:szCs w:val="26"/>
          <w:rtl/>
          <w:lang w:bidi="fa-IR"/>
        </w:rPr>
        <w:t>یی</w:t>
      </w:r>
      <w:r w:rsidRPr="007534A9">
        <w:rPr>
          <w:rFonts w:asciiTheme="majorBidi" w:hAnsiTheme="majorBidi" w:cs="B Nazanin"/>
          <w:sz w:val="26"/>
          <w:szCs w:val="26"/>
          <w:rtl/>
          <w:lang w:bidi="fa-IR"/>
        </w:rPr>
        <w:t xml:space="preserve"> </w:t>
      </w:r>
      <w:r w:rsidR="00630773">
        <w:rPr>
          <w:rFonts w:asciiTheme="majorBidi" w:hAnsiTheme="majorBidi" w:cs="B Nazanin" w:hint="cs"/>
          <w:sz w:val="26"/>
          <w:szCs w:val="26"/>
          <w:rtl/>
          <w:lang w:bidi="fa-IR"/>
        </w:rPr>
        <w:t>در اختیار</w:t>
      </w:r>
      <w:r w:rsidRPr="007534A9">
        <w:rPr>
          <w:rFonts w:asciiTheme="majorBidi" w:hAnsiTheme="majorBidi" w:cs="B Nazanin"/>
          <w:sz w:val="26"/>
          <w:szCs w:val="26"/>
          <w:rtl/>
          <w:lang w:bidi="fa-IR"/>
        </w:rPr>
        <w:t xml:space="preserve"> دار</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م،</w:t>
      </w:r>
      <w:r w:rsidRPr="007534A9">
        <w:rPr>
          <w:rFonts w:asciiTheme="majorBidi" w:hAnsiTheme="majorBidi" w:cs="B Nazanin"/>
          <w:sz w:val="26"/>
          <w:szCs w:val="26"/>
          <w:rtl/>
          <w:lang w:bidi="fa-IR"/>
        </w:rPr>
        <w:t xml:space="preserve"> اما </w:t>
      </w:r>
      <w:r w:rsidR="00630773">
        <w:rPr>
          <w:rFonts w:asciiTheme="majorBidi" w:hAnsiTheme="majorBidi" w:cs="B Nazanin" w:hint="cs"/>
          <w:sz w:val="26"/>
          <w:szCs w:val="26"/>
          <w:rtl/>
          <w:lang w:bidi="fa-IR"/>
        </w:rPr>
        <w:t xml:space="preserve">نکته حائز اهمیت آن </w:t>
      </w:r>
      <w:r w:rsidRPr="007534A9">
        <w:rPr>
          <w:rFonts w:asciiTheme="majorBidi" w:hAnsiTheme="majorBidi" w:cs="B Nazanin"/>
          <w:sz w:val="26"/>
          <w:szCs w:val="26"/>
          <w:rtl/>
          <w:lang w:bidi="fa-IR"/>
        </w:rPr>
        <w:t>است که ا</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ن</w:t>
      </w:r>
      <w:r w:rsidRPr="007534A9">
        <w:rPr>
          <w:rFonts w:asciiTheme="majorBidi" w:hAnsiTheme="majorBidi" w:cs="B Nazanin"/>
          <w:sz w:val="26"/>
          <w:szCs w:val="26"/>
          <w:rtl/>
          <w:lang w:bidi="fa-IR"/>
        </w:rPr>
        <w:t xml:space="preserve"> کار را در </w:t>
      </w:r>
      <w:r w:rsidR="00630773">
        <w:rPr>
          <w:rFonts w:asciiTheme="majorBidi" w:hAnsiTheme="majorBidi" w:cs="B Nazanin" w:hint="cs"/>
          <w:sz w:val="26"/>
          <w:szCs w:val="26"/>
          <w:rtl/>
          <w:lang w:bidi="fa-IR"/>
        </w:rPr>
        <w:t>بستر</w:t>
      </w:r>
      <w:r w:rsidRPr="007534A9">
        <w:rPr>
          <w:rFonts w:asciiTheme="majorBidi" w:hAnsiTheme="majorBidi" w:cs="B Nazanin"/>
          <w:sz w:val="26"/>
          <w:szCs w:val="26"/>
          <w:rtl/>
          <w:lang w:bidi="fa-IR"/>
        </w:rPr>
        <w:t xml:space="preserve"> </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ک</w:t>
      </w:r>
      <w:r w:rsidRPr="007534A9">
        <w:rPr>
          <w:rFonts w:asciiTheme="majorBidi" w:hAnsiTheme="majorBidi" w:cs="B Nazanin"/>
          <w:sz w:val="26"/>
          <w:szCs w:val="26"/>
          <w:rtl/>
          <w:lang w:bidi="fa-IR"/>
        </w:rPr>
        <w:t xml:space="preserve"> فرآ</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ند</w:t>
      </w:r>
      <w:r w:rsidRPr="007534A9">
        <w:rPr>
          <w:rFonts w:asciiTheme="majorBidi" w:hAnsiTheme="majorBidi" w:cs="B Nazanin"/>
          <w:sz w:val="26"/>
          <w:szCs w:val="26"/>
          <w:rtl/>
          <w:lang w:bidi="fa-IR"/>
        </w:rPr>
        <w:t xml:space="preserve"> روشن برا</w:t>
      </w:r>
      <w:r w:rsidRPr="007534A9">
        <w:rPr>
          <w:rFonts w:asciiTheme="majorBidi" w:hAnsiTheme="majorBidi" w:cs="B Nazanin" w:hint="cs"/>
          <w:sz w:val="26"/>
          <w:szCs w:val="26"/>
          <w:rtl/>
          <w:lang w:bidi="fa-IR"/>
        </w:rPr>
        <w:t>ی</w:t>
      </w:r>
      <w:r w:rsidRPr="007534A9">
        <w:rPr>
          <w:rFonts w:asciiTheme="majorBidi" w:hAnsiTheme="majorBidi" w:cs="B Nazanin"/>
          <w:sz w:val="26"/>
          <w:szCs w:val="26"/>
          <w:rtl/>
          <w:lang w:bidi="fa-IR"/>
        </w:rPr>
        <w:t xml:space="preserve"> مد</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ر</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ت</w:t>
      </w:r>
      <w:r w:rsidRPr="007534A9">
        <w:rPr>
          <w:rFonts w:asciiTheme="majorBidi" w:hAnsiTheme="majorBidi" w:cs="B Nazanin"/>
          <w:sz w:val="26"/>
          <w:szCs w:val="26"/>
          <w:rtl/>
          <w:lang w:bidi="fa-IR"/>
        </w:rPr>
        <w:t xml:space="preserve"> تغ</w:t>
      </w:r>
      <w:r w:rsidRPr="007534A9">
        <w:rPr>
          <w:rFonts w:asciiTheme="majorBidi" w:hAnsiTheme="majorBidi" w:cs="B Nazanin" w:hint="cs"/>
          <w:sz w:val="26"/>
          <w:szCs w:val="26"/>
          <w:rtl/>
          <w:lang w:bidi="fa-IR"/>
        </w:rPr>
        <w:t>یی</w:t>
      </w:r>
      <w:r w:rsidRPr="007534A9">
        <w:rPr>
          <w:rFonts w:asciiTheme="majorBidi" w:hAnsiTheme="majorBidi" w:cs="B Nazanin" w:hint="eastAsia"/>
          <w:sz w:val="26"/>
          <w:szCs w:val="26"/>
          <w:rtl/>
          <w:lang w:bidi="fa-IR"/>
        </w:rPr>
        <w:t>رات</w:t>
      </w:r>
      <w:r w:rsidRPr="007534A9">
        <w:rPr>
          <w:rFonts w:asciiTheme="majorBidi" w:hAnsiTheme="majorBidi" w:cs="B Nazanin"/>
          <w:sz w:val="26"/>
          <w:szCs w:val="26"/>
          <w:rtl/>
          <w:lang w:bidi="fa-IR"/>
        </w:rPr>
        <w:t xml:space="preserve"> مختلف در سازمان و مهمتر از آن، افراد، انجام ده</w:t>
      </w:r>
      <w:r w:rsidRPr="007534A9">
        <w:rPr>
          <w:rFonts w:asciiTheme="majorBidi" w:hAnsiTheme="majorBidi" w:cs="B Nazanin" w:hint="cs"/>
          <w:sz w:val="26"/>
          <w:szCs w:val="26"/>
          <w:rtl/>
          <w:lang w:bidi="fa-IR"/>
        </w:rPr>
        <w:t>ی</w:t>
      </w:r>
      <w:r w:rsidRPr="007534A9">
        <w:rPr>
          <w:rFonts w:asciiTheme="majorBidi" w:hAnsiTheme="majorBidi" w:cs="B Nazanin" w:hint="eastAsia"/>
          <w:sz w:val="26"/>
          <w:szCs w:val="26"/>
          <w:rtl/>
          <w:lang w:bidi="fa-IR"/>
        </w:rPr>
        <w:t>م</w:t>
      </w:r>
      <w:r w:rsidRPr="007534A9">
        <w:rPr>
          <w:rFonts w:asciiTheme="majorBidi" w:hAnsiTheme="majorBidi" w:cs="B Nazanin"/>
          <w:sz w:val="26"/>
          <w:szCs w:val="26"/>
          <w:rtl/>
          <w:lang w:bidi="fa-IR"/>
        </w:rPr>
        <w:t>.</w:t>
      </w:r>
    </w:p>
    <w:p w14:paraId="343DC965" w14:textId="15A42D29" w:rsidR="004062F4" w:rsidRPr="004062F4" w:rsidRDefault="004062F4" w:rsidP="006B62E3">
      <w:pPr>
        <w:tabs>
          <w:tab w:val="left" w:pos="905"/>
        </w:tabs>
        <w:bidi/>
        <w:rPr>
          <w:rFonts w:asciiTheme="majorBidi" w:hAnsiTheme="majorBidi" w:cs="B Nazanin"/>
          <w:b/>
          <w:bCs/>
          <w:sz w:val="26"/>
          <w:szCs w:val="26"/>
          <w:lang w:bidi="fa-IR"/>
        </w:rPr>
      </w:pPr>
      <w:r w:rsidRPr="004062F4">
        <w:rPr>
          <w:rFonts w:asciiTheme="majorBidi" w:hAnsiTheme="majorBidi" w:cs="B Nazanin"/>
          <w:b/>
          <w:bCs/>
          <w:sz w:val="26"/>
          <w:szCs w:val="26"/>
          <w:rtl/>
        </w:rPr>
        <w:t>مدیریت تغییر</w:t>
      </w:r>
    </w:p>
    <w:p w14:paraId="3256EA34" w14:textId="2CBB8E67" w:rsidR="004062F4" w:rsidRPr="004062F4" w:rsidRDefault="004062F4" w:rsidP="00104AC0">
      <w:pPr>
        <w:tabs>
          <w:tab w:val="left" w:pos="905"/>
        </w:tabs>
        <w:bidi/>
        <w:jc w:val="both"/>
        <w:rPr>
          <w:rFonts w:asciiTheme="majorBidi" w:hAnsiTheme="majorBidi" w:cs="B Nazanin"/>
          <w:sz w:val="26"/>
          <w:szCs w:val="26"/>
          <w:lang w:bidi="fa-IR"/>
        </w:rPr>
      </w:pPr>
      <w:r w:rsidRPr="004062F4">
        <w:rPr>
          <w:rFonts w:asciiTheme="majorBidi" w:hAnsiTheme="majorBidi" w:cs="B Nazanin"/>
          <w:sz w:val="26"/>
          <w:szCs w:val="26"/>
          <w:rtl/>
        </w:rPr>
        <w:t xml:space="preserve">این حوزه </w:t>
      </w:r>
      <w:r w:rsidR="00CD4F65">
        <w:rPr>
          <w:rFonts w:asciiTheme="majorBidi" w:hAnsiTheme="majorBidi" w:cs="B Nazanin" w:hint="cs"/>
          <w:sz w:val="26"/>
          <w:szCs w:val="26"/>
          <w:rtl/>
        </w:rPr>
        <w:t>نیز</w:t>
      </w:r>
      <w:r w:rsidRPr="004062F4">
        <w:rPr>
          <w:rFonts w:asciiTheme="majorBidi" w:hAnsiTheme="majorBidi" w:cs="B Nazanin"/>
          <w:sz w:val="26"/>
          <w:szCs w:val="26"/>
          <w:rtl/>
        </w:rPr>
        <w:t xml:space="preserve"> ادبیات نظری بسیار گسترده‌ای دارد. آنچه در ادامه آمده است، خلاصه‌ای از نکات کلیدی است. اولین گام در مدیریت تغییر، بررسی مقیاس تغییر است. دو بعد اصلی برای </w:t>
      </w:r>
      <w:r w:rsidR="00A55EFD">
        <w:rPr>
          <w:rFonts w:asciiTheme="majorBidi" w:hAnsiTheme="majorBidi" w:cs="B Nazanin" w:hint="cs"/>
          <w:sz w:val="26"/>
          <w:szCs w:val="26"/>
          <w:rtl/>
        </w:rPr>
        <w:t xml:space="preserve">این </w:t>
      </w:r>
      <w:r w:rsidRPr="004062F4">
        <w:rPr>
          <w:rFonts w:asciiTheme="majorBidi" w:hAnsiTheme="majorBidi" w:cs="B Nazanin"/>
          <w:sz w:val="26"/>
          <w:szCs w:val="26"/>
          <w:rtl/>
        </w:rPr>
        <w:t>مقیاس وجود دارد: تأثیر تغییر بر سازمان (تغییر جزئی یا کاملاً تحو</w:t>
      </w:r>
      <w:r w:rsidR="00A55EFD">
        <w:rPr>
          <w:rFonts w:asciiTheme="majorBidi" w:hAnsiTheme="majorBidi" w:cs="B Nazanin" w:hint="cs"/>
          <w:sz w:val="26"/>
          <w:szCs w:val="26"/>
          <w:rtl/>
        </w:rPr>
        <w:t>لی</w:t>
      </w:r>
      <w:r w:rsidRPr="004062F4">
        <w:rPr>
          <w:rFonts w:asciiTheme="majorBidi" w:hAnsiTheme="majorBidi" w:cs="B Nazanin"/>
          <w:sz w:val="26"/>
          <w:szCs w:val="26"/>
          <w:rtl/>
        </w:rPr>
        <w:t>) و سرعت تغییر</w:t>
      </w:r>
      <w:r w:rsidR="00A55EFD">
        <w:rPr>
          <w:rFonts w:asciiTheme="majorBidi" w:hAnsiTheme="majorBidi" w:cs="B Nazanin" w:hint="cs"/>
          <w:sz w:val="26"/>
          <w:szCs w:val="26"/>
          <w:rtl/>
        </w:rPr>
        <w:t xml:space="preserve"> مورد نظر</w:t>
      </w:r>
      <w:r w:rsidRPr="004062F4">
        <w:rPr>
          <w:rFonts w:asciiTheme="majorBidi" w:hAnsiTheme="majorBidi" w:cs="B Nazanin"/>
          <w:sz w:val="26"/>
          <w:szCs w:val="26"/>
          <w:rtl/>
        </w:rPr>
        <w:t xml:space="preserve"> (</w:t>
      </w:r>
      <w:r w:rsidR="00A55EFD">
        <w:rPr>
          <w:rFonts w:asciiTheme="majorBidi" w:hAnsiTheme="majorBidi" w:cs="B Nazanin" w:hint="cs"/>
          <w:sz w:val="26"/>
          <w:szCs w:val="26"/>
          <w:rtl/>
        </w:rPr>
        <w:t>بسیار</w:t>
      </w:r>
      <w:r w:rsidRPr="004062F4">
        <w:rPr>
          <w:rFonts w:asciiTheme="majorBidi" w:hAnsiTheme="majorBidi" w:cs="B Nazanin"/>
          <w:sz w:val="26"/>
          <w:szCs w:val="26"/>
          <w:rtl/>
        </w:rPr>
        <w:t xml:space="preserve"> تدریجی یا سریع)</w:t>
      </w:r>
      <w:r w:rsidRPr="004062F4">
        <w:rPr>
          <w:rFonts w:asciiTheme="majorBidi" w:hAnsiTheme="majorBidi" w:cs="B Nazanin"/>
          <w:sz w:val="26"/>
          <w:szCs w:val="26"/>
          <w:lang w:bidi="fa-IR"/>
        </w:rPr>
        <w:t>.</w:t>
      </w:r>
      <w:r w:rsidR="00F8230F">
        <w:rPr>
          <w:rFonts w:asciiTheme="majorBidi" w:hAnsiTheme="majorBidi" w:cs="B Nazanin" w:hint="cs"/>
          <w:sz w:val="26"/>
          <w:szCs w:val="26"/>
          <w:rtl/>
          <w:lang w:bidi="fa-IR"/>
        </w:rPr>
        <w:t xml:space="preserve"> </w:t>
      </w:r>
      <w:r w:rsidR="00104AC0">
        <w:rPr>
          <w:rFonts w:asciiTheme="majorBidi" w:hAnsiTheme="majorBidi" w:cs="B Nazanin" w:hint="cs"/>
          <w:sz w:val="26"/>
          <w:szCs w:val="26"/>
          <w:rtl/>
          <w:lang w:bidi="fa-IR"/>
        </w:rPr>
        <w:t xml:space="preserve">با توجه به این دو مقیاس، </w:t>
      </w:r>
      <w:r w:rsidRPr="004062F4">
        <w:rPr>
          <w:rFonts w:asciiTheme="majorBidi" w:hAnsiTheme="majorBidi" w:cs="B Nazanin"/>
          <w:sz w:val="26"/>
          <w:szCs w:val="26"/>
          <w:rtl/>
        </w:rPr>
        <w:t xml:space="preserve">چهار نوع تغییر ممکن </w:t>
      </w:r>
      <w:r w:rsidR="00104AC0">
        <w:rPr>
          <w:rFonts w:asciiTheme="majorBidi" w:hAnsiTheme="majorBidi" w:cs="B Nazanin" w:hint="cs"/>
          <w:sz w:val="26"/>
          <w:szCs w:val="26"/>
          <w:rtl/>
        </w:rPr>
        <w:t>را می توان برشمرد (</w:t>
      </w:r>
      <w:r w:rsidRPr="004062F4">
        <w:rPr>
          <w:rFonts w:asciiTheme="majorBidi" w:hAnsiTheme="majorBidi" w:cs="B Nazanin"/>
          <w:sz w:val="26"/>
          <w:szCs w:val="26"/>
          <w:rtl/>
        </w:rPr>
        <w:t>بالوگان و هیلی</w:t>
      </w:r>
      <w:r w:rsidR="00104AC0">
        <w:rPr>
          <w:rStyle w:val="FootnoteReference"/>
          <w:rFonts w:asciiTheme="majorBidi" w:hAnsiTheme="majorBidi" w:cs="B Nazanin"/>
          <w:sz w:val="26"/>
          <w:szCs w:val="26"/>
          <w:rtl/>
        </w:rPr>
        <w:footnoteReference w:id="210"/>
      </w:r>
      <w:r w:rsidR="00104AC0">
        <w:rPr>
          <w:rFonts w:asciiTheme="majorBidi" w:hAnsiTheme="majorBidi" w:cs="B Nazanin" w:hint="cs"/>
          <w:sz w:val="26"/>
          <w:szCs w:val="26"/>
          <w:rtl/>
        </w:rPr>
        <w:t xml:space="preserve">، </w:t>
      </w:r>
      <w:r w:rsidRPr="004062F4">
        <w:rPr>
          <w:rFonts w:asciiTheme="majorBidi" w:hAnsiTheme="majorBidi" w:cs="B Nazanin"/>
          <w:sz w:val="26"/>
          <w:szCs w:val="26"/>
          <w:rtl/>
        </w:rPr>
        <w:t>1999)</w:t>
      </w:r>
      <w:r w:rsidR="00104AC0">
        <w:rPr>
          <w:rFonts w:asciiTheme="majorBidi" w:hAnsiTheme="majorBidi" w:cs="B Nazanin" w:hint="cs"/>
          <w:sz w:val="26"/>
          <w:szCs w:val="26"/>
          <w:rtl/>
        </w:rPr>
        <w:t xml:space="preserve">: </w:t>
      </w:r>
    </w:p>
    <w:p w14:paraId="4B639ABE" w14:textId="726D989F" w:rsidR="004062F4" w:rsidRPr="004062F4" w:rsidRDefault="00104AC0" w:rsidP="009E2ADF">
      <w:pPr>
        <w:numPr>
          <w:ilvl w:val="0"/>
          <w:numId w:val="115"/>
        </w:numPr>
        <w:tabs>
          <w:tab w:val="left" w:pos="905"/>
        </w:tabs>
        <w:bidi/>
        <w:jc w:val="both"/>
        <w:rPr>
          <w:rFonts w:asciiTheme="majorBidi" w:hAnsiTheme="majorBidi" w:cs="B Nazanin"/>
          <w:sz w:val="26"/>
          <w:szCs w:val="26"/>
          <w:lang w:bidi="fa-IR"/>
        </w:rPr>
      </w:pPr>
      <w:r>
        <w:rPr>
          <w:rFonts w:asciiTheme="majorBidi" w:hAnsiTheme="majorBidi" w:cs="B Nazanin" w:hint="cs"/>
          <w:sz w:val="26"/>
          <w:szCs w:val="26"/>
          <w:rtl/>
        </w:rPr>
        <w:lastRenderedPageBreak/>
        <w:t>انطباق</w:t>
      </w:r>
      <w:r>
        <w:rPr>
          <w:rStyle w:val="FootnoteReference"/>
          <w:rFonts w:asciiTheme="majorBidi" w:hAnsiTheme="majorBidi" w:cs="B Nazanin"/>
          <w:sz w:val="26"/>
          <w:szCs w:val="26"/>
          <w:rtl/>
        </w:rPr>
        <w:footnoteReference w:id="211"/>
      </w:r>
      <w:r>
        <w:rPr>
          <w:rFonts w:asciiTheme="majorBidi" w:hAnsiTheme="majorBidi" w:cs="B Nazanin" w:hint="cs"/>
          <w:sz w:val="26"/>
          <w:szCs w:val="26"/>
          <w:rtl/>
        </w:rPr>
        <w:t>: سازگاری</w:t>
      </w:r>
      <w:r w:rsidR="004062F4" w:rsidRPr="004062F4">
        <w:rPr>
          <w:rFonts w:asciiTheme="majorBidi" w:hAnsiTheme="majorBidi" w:cs="B Nazanin"/>
          <w:sz w:val="26"/>
          <w:szCs w:val="26"/>
          <w:rtl/>
        </w:rPr>
        <w:t xml:space="preserve"> تدریجی بخش‌های موجود سازمان برای انجام کارهای جدید با استفاده از منابع و شایستگی‌های </w:t>
      </w:r>
      <w:r>
        <w:rPr>
          <w:rFonts w:asciiTheme="majorBidi" w:hAnsiTheme="majorBidi" w:cs="B Nazanin" w:hint="cs"/>
          <w:sz w:val="26"/>
          <w:szCs w:val="26"/>
          <w:rtl/>
        </w:rPr>
        <w:t>موجود</w:t>
      </w:r>
      <w:r w:rsidR="004062F4" w:rsidRPr="004062F4">
        <w:rPr>
          <w:rFonts w:asciiTheme="majorBidi" w:hAnsiTheme="majorBidi" w:cs="B Nazanin"/>
          <w:sz w:val="26"/>
          <w:szCs w:val="26"/>
          <w:lang w:bidi="fa-IR"/>
        </w:rPr>
        <w:t>.</w:t>
      </w:r>
    </w:p>
    <w:p w14:paraId="47343A4C" w14:textId="18ABB50E" w:rsidR="004062F4" w:rsidRPr="004062F4" w:rsidRDefault="004062F4" w:rsidP="009E2ADF">
      <w:pPr>
        <w:numPr>
          <w:ilvl w:val="0"/>
          <w:numId w:val="115"/>
        </w:numPr>
        <w:tabs>
          <w:tab w:val="left" w:pos="905"/>
        </w:tabs>
        <w:bidi/>
        <w:jc w:val="both"/>
        <w:rPr>
          <w:rFonts w:asciiTheme="majorBidi" w:hAnsiTheme="majorBidi" w:cs="B Nazanin"/>
          <w:sz w:val="26"/>
          <w:szCs w:val="26"/>
          <w:lang w:bidi="fa-IR"/>
        </w:rPr>
      </w:pPr>
      <w:r w:rsidRPr="004062F4">
        <w:rPr>
          <w:rFonts w:asciiTheme="majorBidi" w:hAnsiTheme="majorBidi" w:cs="B Nazanin"/>
          <w:sz w:val="26"/>
          <w:szCs w:val="26"/>
          <w:rtl/>
        </w:rPr>
        <w:t>تکامل</w:t>
      </w:r>
      <w:r w:rsidR="00104AC0">
        <w:rPr>
          <w:rStyle w:val="FootnoteReference"/>
          <w:rFonts w:asciiTheme="majorBidi" w:hAnsiTheme="majorBidi" w:cs="B Nazanin"/>
          <w:sz w:val="26"/>
          <w:szCs w:val="26"/>
          <w:rtl/>
        </w:rPr>
        <w:footnoteReference w:id="212"/>
      </w:r>
      <w:r w:rsidR="00104AC0">
        <w:rPr>
          <w:rFonts w:asciiTheme="majorBidi" w:hAnsiTheme="majorBidi" w:cs="B Nazanin" w:hint="cs"/>
          <w:sz w:val="26"/>
          <w:szCs w:val="26"/>
          <w:rtl/>
        </w:rPr>
        <w:t>:</w:t>
      </w:r>
      <w:r w:rsidRPr="004062F4">
        <w:rPr>
          <w:rFonts w:asciiTheme="majorBidi" w:hAnsiTheme="majorBidi" w:cs="B Nazanin"/>
          <w:sz w:val="26"/>
          <w:szCs w:val="26"/>
          <w:lang w:bidi="fa-IR"/>
        </w:rPr>
        <w:t xml:space="preserve"> </w:t>
      </w:r>
      <w:r w:rsidRPr="004062F4">
        <w:rPr>
          <w:rFonts w:asciiTheme="majorBidi" w:hAnsiTheme="majorBidi" w:cs="B Nazanin"/>
          <w:sz w:val="26"/>
          <w:szCs w:val="26"/>
          <w:rtl/>
        </w:rPr>
        <w:t>توسعه</w:t>
      </w:r>
      <w:r w:rsidR="00104AC0">
        <w:rPr>
          <w:rFonts w:asciiTheme="majorBidi" w:hAnsiTheme="majorBidi" w:cs="B Nazanin" w:hint="cs"/>
          <w:sz w:val="26"/>
          <w:szCs w:val="26"/>
          <w:rtl/>
        </w:rPr>
        <w:t xml:space="preserve"> بسیار</w:t>
      </w:r>
      <w:r w:rsidRPr="004062F4">
        <w:rPr>
          <w:rFonts w:asciiTheme="majorBidi" w:hAnsiTheme="majorBidi" w:cs="B Nazanin"/>
          <w:sz w:val="26"/>
          <w:szCs w:val="26"/>
          <w:rtl/>
        </w:rPr>
        <w:t xml:space="preserve"> تدریجی تمامی یا بیشتر جنبه‌های سازمان به سمت فعالیت‌های کاملاً متفاوت با استفاده از منابع و شایستگی‌های جدید</w:t>
      </w:r>
      <w:r w:rsidRPr="004062F4">
        <w:rPr>
          <w:rFonts w:asciiTheme="majorBidi" w:hAnsiTheme="majorBidi" w:cs="B Nazanin"/>
          <w:sz w:val="26"/>
          <w:szCs w:val="26"/>
          <w:lang w:bidi="fa-IR"/>
        </w:rPr>
        <w:t>.</w:t>
      </w:r>
    </w:p>
    <w:p w14:paraId="39AD5631" w14:textId="053AFB7B" w:rsidR="004062F4" w:rsidRPr="004062F4" w:rsidRDefault="004062F4" w:rsidP="009E2ADF">
      <w:pPr>
        <w:numPr>
          <w:ilvl w:val="0"/>
          <w:numId w:val="115"/>
        </w:numPr>
        <w:tabs>
          <w:tab w:val="left" w:pos="905"/>
        </w:tabs>
        <w:bidi/>
        <w:jc w:val="both"/>
        <w:rPr>
          <w:rFonts w:asciiTheme="majorBidi" w:hAnsiTheme="majorBidi" w:cs="B Nazanin"/>
          <w:sz w:val="26"/>
          <w:szCs w:val="26"/>
          <w:lang w:bidi="fa-IR"/>
        </w:rPr>
      </w:pPr>
      <w:r w:rsidRPr="004062F4">
        <w:rPr>
          <w:rFonts w:asciiTheme="majorBidi" w:hAnsiTheme="majorBidi" w:cs="B Nazanin"/>
          <w:sz w:val="26"/>
          <w:szCs w:val="26"/>
          <w:rtl/>
        </w:rPr>
        <w:t>بازسازی</w:t>
      </w:r>
      <w:r w:rsidR="00104AC0">
        <w:rPr>
          <w:rStyle w:val="FootnoteReference"/>
          <w:rFonts w:asciiTheme="majorBidi" w:hAnsiTheme="majorBidi" w:cs="B Nazanin"/>
          <w:sz w:val="26"/>
          <w:szCs w:val="26"/>
          <w:rtl/>
        </w:rPr>
        <w:footnoteReference w:id="213"/>
      </w:r>
      <w:r w:rsidR="00104AC0">
        <w:rPr>
          <w:rFonts w:asciiTheme="majorBidi" w:hAnsiTheme="majorBidi" w:cs="B Nazanin" w:hint="cs"/>
          <w:sz w:val="26"/>
          <w:szCs w:val="26"/>
          <w:rtl/>
        </w:rPr>
        <w:t xml:space="preserve">: </w:t>
      </w:r>
      <w:r w:rsidRPr="004062F4">
        <w:rPr>
          <w:rFonts w:asciiTheme="majorBidi" w:hAnsiTheme="majorBidi" w:cs="B Nazanin"/>
          <w:sz w:val="26"/>
          <w:szCs w:val="26"/>
          <w:rtl/>
        </w:rPr>
        <w:t xml:space="preserve">بازسازی فوری بخش‌های موجود سازمان برای انجام کارهای جدید با استفاده از منابع و شایستگی‌های </w:t>
      </w:r>
      <w:r w:rsidR="00104AC0">
        <w:rPr>
          <w:rFonts w:asciiTheme="majorBidi" w:hAnsiTheme="majorBidi" w:cs="B Nazanin" w:hint="cs"/>
          <w:sz w:val="26"/>
          <w:szCs w:val="26"/>
          <w:rtl/>
        </w:rPr>
        <w:t>موجود</w:t>
      </w:r>
      <w:r w:rsidRPr="004062F4">
        <w:rPr>
          <w:rFonts w:asciiTheme="majorBidi" w:hAnsiTheme="majorBidi" w:cs="B Nazanin"/>
          <w:sz w:val="26"/>
          <w:szCs w:val="26"/>
          <w:lang w:bidi="fa-IR"/>
        </w:rPr>
        <w:t>.</w:t>
      </w:r>
    </w:p>
    <w:p w14:paraId="49D074CF" w14:textId="0D116A47" w:rsidR="004062F4" w:rsidRPr="004062F4" w:rsidRDefault="004062F4" w:rsidP="009E2ADF">
      <w:pPr>
        <w:numPr>
          <w:ilvl w:val="0"/>
          <w:numId w:val="115"/>
        </w:numPr>
        <w:tabs>
          <w:tab w:val="left" w:pos="905"/>
        </w:tabs>
        <w:bidi/>
        <w:jc w:val="both"/>
        <w:rPr>
          <w:rFonts w:asciiTheme="majorBidi" w:hAnsiTheme="majorBidi" w:cs="B Nazanin"/>
          <w:sz w:val="26"/>
          <w:szCs w:val="26"/>
          <w:lang w:bidi="fa-IR"/>
        </w:rPr>
      </w:pPr>
      <w:r w:rsidRPr="004062F4">
        <w:rPr>
          <w:rFonts w:asciiTheme="majorBidi" w:hAnsiTheme="majorBidi" w:cs="B Nazanin"/>
          <w:sz w:val="26"/>
          <w:szCs w:val="26"/>
          <w:rtl/>
        </w:rPr>
        <w:t>انقلاب</w:t>
      </w:r>
      <w:r w:rsidR="00104AC0">
        <w:rPr>
          <w:rStyle w:val="FootnoteReference"/>
          <w:rFonts w:asciiTheme="majorBidi" w:hAnsiTheme="majorBidi" w:cs="B Nazanin"/>
          <w:sz w:val="26"/>
          <w:szCs w:val="26"/>
          <w:rtl/>
        </w:rPr>
        <w:footnoteReference w:id="214"/>
      </w:r>
      <w:r w:rsidR="00104AC0">
        <w:rPr>
          <w:rFonts w:asciiTheme="majorBidi" w:hAnsiTheme="majorBidi" w:cs="B Nazanin" w:hint="cs"/>
          <w:sz w:val="26"/>
          <w:szCs w:val="26"/>
          <w:rtl/>
        </w:rPr>
        <w:t xml:space="preserve">: </w:t>
      </w:r>
      <w:r w:rsidRPr="004062F4">
        <w:rPr>
          <w:rFonts w:asciiTheme="majorBidi" w:hAnsiTheme="majorBidi" w:cs="B Nazanin"/>
          <w:sz w:val="26"/>
          <w:szCs w:val="26"/>
          <w:rtl/>
        </w:rPr>
        <w:t xml:space="preserve">تحول سریع تمامی یا بیشتر جنبه‌های سازمان </w:t>
      </w:r>
      <w:r w:rsidR="00104AC0">
        <w:rPr>
          <w:rFonts w:asciiTheme="majorBidi" w:hAnsiTheme="majorBidi" w:cs="B Nazanin" w:hint="cs"/>
          <w:sz w:val="26"/>
          <w:szCs w:val="26"/>
          <w:rtl/>
        </w:rPr>
        <w:t>در راستای</w:t>
      </w:r>
      <w:r w:rsidRPr="004062F4">
        <w:rPr>
          <w:rFonts w:asciiTheme="majorBidi" w:hAnsiTheme="majorBidi" w:cs="B Nazanin"/>
          <w:sz w:val="26"/>
          <w:szCs w:val="26"/>
          <w:rtl/>
        </w:rPr>
        <w:t xml:space="preserve"> فعالیت‌های کاملاً متفاوت با استفاده از منابع و شایستگی‌های جدید</w:t>
      </w:r>
      <w:r w:rsidRPr="004062F4">
        <w:rPr>
          <w:rFonts w:asciiTheme="majorBidi" w:hAnsiTheme="majorBidi" w:cs="B Nazanin"/>
          <w:sz w:val="26"/>
          <w:szCs w:val="26"/>
          <w:lang w:bidi="fa-IR"/>
        </w:rPr>
        <w:t>.</w:t>
      </w:r>
    </w:p>
    <w:p w14:paraId="00C2A147" w14:textId="430F14E8" w:rsidR="00194F5C" w:rsidRPr="004062F4" w:rsidRDefault="004062F4" w:rsidP="009A1E5E">
      <w:pPr>
        <w:tabs>
          <w:tab w:val="left" w:pos="905"/>
        </w:tabs>
        <w:bidi/>
        <w:jc w:val="both"/>
        <w:rPr>
          <w:rFonts w:asciiTheme="majorBidi" w:hAnsiTheme="majorBidi" w:cs="B Nazanin"/>
          <w:sz w:val="26"/>
          <w:szCs w:val="26"/>
          <w:lang w:bidi="fa-IR"/>
        </w:rPr>
      </w:pPr>
      <w:r w:rsidRPr="004062F4">
        <w:rPr>
          <w:rFonts w:asciiTheme="majorBidi" w:hAnsiTheme="majorBidi" w:cs="B Nazanin"/>
          <w:sz w:val="26"/>
          <w:szCs w:val="26"/>
          <w:rtl/>
        </w:rPr>
        <w:t xml:space="preserve">به‌طور کلی، تغییرات سریع و بزرگ </w:t>
      </w:r>
      <w:r w:rsidR="00834551">
        <w:rPr>
          <w:rFonts w:asciiTheme="majorBidi" w:hAnsiTheme="majorBidi" w:cs="B Nazanin" w:hint="cs"/>
          <w:sz w:val="26"/>
          <w:szCs w:val="26"/>
          <w:rtl/>
        </w:rPr>
        <w:t>با دشوارهای های بیشتری همراه است</w:t>
      </w:r>
      <w:r w:rsidRPr="004062F4">
        <w:rPr>
          <w:rFonts w:asciiTheme="majorBidi" w:hAnsiTheme="majorBidi" w:cs="B Nazanin"/>
          <w:sz w:val="26"/>
          <w:szCs w:val="26"/>
          <w:rtl/>
        </w:rPr>
        <w:t xml:space="preserve"> و بنابراین، تغییر انقلابی بیشترین</w:t>
      </w:r>
      <w:r w:rsidR="008D7E80">
        <w:rPr>
          <w:rFonts w:asciiTheme="majorBidi" w:hAnsiTheme="majorBidi" w:cs="B Nazanin" w:hint="cs"/>
          <w:sz w:val="26"/>
          <w:szCs w:val="26"/>
          <w:rtl/>
        </w:rPr>
        <w:t xml:space="preserve"> چالش </w:t>
      </w:r>
      <w:r w:rsidRPr="004062F4">
        <w:rPr>
          <w:rFonts w:asciiTheme="majorBidi" w:hAnsiTheme="majorBidi" w:cs="B Nazanin"/>
          <w:sz w:val="26"/>
          <w:szCs w:val="26"/>
          <w:rtl/>
        </w:rPr>
        <w:t xml:space="preserve">روانی و تغییرات </w:t>
      </w:r>
      <w:r w:rsidR="008D7E80">
        <w:rPr>
          <w:rFonts w:asciiTheme="majorBidi" w:hAnsiTheme="majorBidi" w:cs="B Nazanin" w:hint="cs"/>
          <w:sz w:val="26"/>
          <w:szCs w:val="26"/>
          <w:rtl/>
        </w:rPr>
        <w:t>انطباقی،</w:t>
      </w:r>
      <w:r w:rsidRPr="004062F4">
        <w:rPr>
          <w:rFonts w:asciiTheme="majorBidi" w:hAnsiTheme="majorBidi" w:cs="B Nazanin"/>
          <w:sz w:val="26"/>
          <w:szCs w:val="26"/>
          <w:rtl/>
        </w:rPr>
        <w:t xml:space="preserve"> کمترین </w:t>
      </w:r>
      <w:r w:rsidR="008D7E80">
        <w:rPr>
          <w:rFonts w:asciiTheme="majorBidi" w:hAnsiTheme="majorBidi" w:cs="B Nazanin" w:hint="cs"/>
          <w:sz w:val="26"/>
          <w:szCs w:val="26"/>
          <w:rtl/>
        </w:rPr>
        <w:t>چالش</w:t>
      </w:r>
      <w:r w:rsidRPr="004062F4">
        <w:rPr>
          <w:rFonts w:asciiTheme="majorBidi" w:hAnsiTheme="majorBidi" w:cs="B Nazanin"/>
          <w:sz w:val="26"/>
          <w:szCs w:val="26"/>
          <w:rtl/>
        </w:rPr>
        <w:t xml:space="preserve"> را ایجاد می‌کنند</w:t>
      </w:r>
      <w:r w:rsidR="00194F5C">
        <w:rPr>
          <w:rFonts w:asciiTheme="majorBidi" w:hAnsiTheme="majorBidi" w:cs="B Nazanin" w:hint="cs"/>
          <w:sz w:val="26"/>
          <w:szCs w:val="26"/>
          <w:rtl/>
          <w:lang w:bidi="fa-IR"/>
        </w:rPr>
        <w:t xml:space="preserve">. </w:t>
      </w:r>
      <w:r w:rsidR="00194F5C" w:rsidRPr="00194F5C">
        <w:rPr>
          <w:rFonts w:asciiTheme="majorBidi" w:hAnsiTheme="majorBidi" w:cs="B Nazanin"/>
          <w:sz w:val="26"/>
          <w:szCs w:val="26"/>
          <w:rtl/>
          <w:lang w:bidi="fa-IR"/>
        </w:rPr>
        <w:t>هنگام</w:t>
      </w:r>
      <w:r w:rsidR="00194F5C" w:rsidRPr="00194F5C">
        <w:rPr>
          <w:rFonts w:asciiTheme="majorBidi" w:hAnsiTheme="majorBidi" w:cs="B Nazanin" w:hint="cs"/>
          <w:sz w:val="26"/>
          <w:szCs w:val="26"/>
          <w:rtl/>
          <w:lang w:bidi="fa-IR"/>
        </w:rPr>
        <w:t>ی</w:t>
      </w:r>
      <w:r w:rsidR="00194F5C" w:rsidRPr="00194F5C">
        <w:rPr>
          <w:rFonts w:asciiTheme="majorBidi" w:hAnsiTheme="majorBidi" w:cs="B Nazanin"/>
          <w:sz w:val="26"/>
          <w:szCs w:val="26"/>
          <w:rtl/>
          <w:lang w:bidi="fa-IR"/>
        </w:rPr>
        <w:t xml:space="preserve"> که سطح </w:t>
      </w:r>
      <w:r w:rsidR="00194F5C">
        <w:rPr>
          <w:rFonts w:asciiTheme="majorBidi" w:hAnsiTheme="majorBidi" w:cs="B Nazanin" w:hint="cs"/>
          <w:sz w:val="26"/>
          <w:szCs w:val="26"/>
          <w:rtl/>
          <w:lang w:bidi="fa-IR"/>
        </w:rPr>
        <w:t>چالش</w:t>
      </w:r>
      <w:r w:rsidR="00194F5C" w:rsidRPr="00194F5C">
        <w:rPr>
          <w:rFonts w:asciiTheme="majorBidi" w:hAnsiTheme="majorBidi" w:cs="B Nazanin"/>
          <w:sz w:val="26"/>
          <w:szCs w:val="26"/>
          <w:rtl/>
          <w:lang w:bidi="fa-IR"/>
        </w:rPr>
        <w:t xml:space="preserve"> بالا باشد، م</w:t>
      </w:r>
      <w:r w:rsidR="00194F5C" w:rsidRPr="00194F5C">
        <w:rPr>
          <w:rFonts w:asciiTheme="majorBidi" w:hAnsiTheme="majorBidi" w:cs="B Nazanin" w:hint="cs"/>
          <w:sz w:val="26"/>
          <w:szCs w:val="26"/>
          <w:rtl/>
          <w:lang w:bidi="fa-IR"/>
        </w:rPr>
        <w:t>ی</w:t>
      </w:r>
      <w:r w:rsidR="00194F5C" w:rsidRPr="00194F5C">
        <w:rPr>
          <w:rFonts w:asciiTheme="majorBidi" w:hAnsiTheme="majorBidi" w:cs="B Nazanin"/>
          <w:sz w:val="26"/>
          <w:szCs w:val="26"/>
          <w:rtl/>
          <w:lang w:bidi="fa-IR"/>
        </w:rPr>
        <w:t xml:space="preserve"> توان پ</w:t>
      </w:r>
      <w:r w:rsidR="00194F5C" w:rsidRPr="00194F5C">
        <w:rPr>
          <w:rFonts w:asciiTheme="majorBidi" w:hAnsiTheme="majorBidi" w:cs="B Nazanin" w:hint="cs"/>
          <w:sz w:val="26"/>
          <w:szCs w:val="26"/>
          <w:rtl/>
          <w:lang w:bidi="fa-IR"/>
        </w:rPr>
        <w:t>ی</w:t>
      </w:r>
      <w:r w:rsidR="00194F5C" w:rsidRPr="00194F5C">
        <w:rPr>
          <w:rFonts w:asciiTheme="majorBidi" w:hAnsiTheme="majorBidi" w:cs="B Nazanin" w:hint="eastAsia"/>
          <w:sz w:val="26"/>
          <w:szCs w:val="26"/>
          <w:rtl/>
          <w:lang w:bidi="fa-IR"/>
        </w:rPr>
        <w:t>ش</w:t>
      </w:r>
      <w:r w:rsidR="00194F5C" w:rsidRPr="00194F5C">
        <w:rPr>
          <w:rFonts w:asciiTheme="majorBidi" w:hAnsiTheme="majorBidi" w:cs="B Nazanin"/>
          <w:sz w:val="26"/>
          <w:szCs w:val="26"/>
          <w:rtl/>
          <w:lang w:bidi="fa-IR"/>
        </w:rPr>
        <w:t xml:space="preserve"> ب</w:t>
      </w:r>
      <w:r w:rsidR="00194F5C" w:rsidRPr="00194F5C">
        <w:rPr>
          <w:rFonts w:asciiTheme="majorBidi" w:hAnsiTheme="majorBidi" w:cs="B Nazanin" w:hint="cs"/>
          <w:sz w:val="26"/>
          <w:szCs w:val="26"/>
          <w:rtl/>
          <w:lang w:bidi="fa-IR"/>
        </w:rPr>
        <w:t>ی</w:t>
      </w:r>
      <w:r w:rsidR="00194F5C" w:rsidRPr="00194F5C">
        <w:rPr>
          <w:rFonts w:asciiTheme="majorBidi" w:hAnsiTheme="majorBidi" w:cs="B Nazanin" w:hint="eastAsia"/>
          <w:sz w:val="26"/>
          <w:szCs w:val="26"/>
          <w:rtl/>
          <w:lang w:bidi="fa-IR"/>
        </w:rPr>
        <w:t>ن</w:t>
      </w:r>
      <w:r w:rsidR="00194F5C" w:rsidRPr="00194F5C">
        <w:rPr>
          <w:rFonts w:asciiTheme="majorBidi" w:hAnsiTheme="majorBidi" w:cs="B Nazanin" w:hint="cs"/>
          <w:sz w:val="26"/>
          <w:szCs w:val="26"/>
          <w:rtl/>
          <w:lang w:bidi="fa-IR"/>
        </w:rPr>
        <w:t>ی</w:t>
      </w:r>
      <w:r w:rsidR="00194F5C" w:rsidRPr="00194F5C">
        <w:rPr>
          <w:rFonts w:asciiTheme="majorBidi" w:hAnsiTheme="majorBidi" w:cs="B Nazanin"/>
          <w:sz w:val="26"/>
          <w:szCs w:val="26"/>
          <w:rtl/>
          <w:lang w:bidi="fa-IR"/>
        </w:rPr>
        <w:t xml:space="preserve"> کرد که مقاومت در برابر تغ</w:t>
      </w:r>
      <w:r w:rsidR="00194F5C" w:rsidRPr="00194F5C">
        <w:rPr>
          <w:rFonts w:asciiTheme="majorBidi" w:hAnsiTheme="majorBidi" w:cs="B Nazanin" w:hint="cs"/>
          <w:sz w:val="26"/>
          <w:szCs w:val="26"/>
          <w:rtl/>
          <w:lang w:bidi="fa-IR"/>
        </w:rPr>
        <w:t>یی</w:t>
      </w:r>
      <w:r w:rsidR="00194F5C" w:rsidRPr="00194F5C">
        <w:rPr>
          <w:rFonts w:asciiTheme="majorBidi" w:hAnsiTheme="majorBidi" w:cs="B Nazanin" w:hint="eastAsia"/>
          <w:sz w:val="26"/>
          <w:szCs w:val="26"/>
          <w:rtl/>
          <w:lang w:bidi="fa-IR"/>
        </w:rPr>
        <w:t>ر</w:t>
      </w:r>
      <w:r w:rsidR="00194F5C" w:rsidRPr="00194F5C">
        <w:rPr>
          <w:rFonts w:asciiTheme="majorBidi" w:hAnsiTheme="majorBidi" w:cs="B Nazanin"/>
          <w:sz w:val="26"/>
          <w:szCs w:val="26"/>
          <w:rtl/>
          <w:lang w:bidi="fa-IR"/>
        </w:rPr>
        <w:t xml:space="preserve"> بالا خواهد بود. با توجه به ا</w:t>
      </w:r>
      <w:r w:rsidR="00194F5C" w:rsidRPr="00194F5C">
        <w:rPr>
          <w:rFonts w:asciiTheme="majorBidi" w:hAnsiTheme="majorBidi" w:cs="B Nazanin" w:hint="cs"/>
          <w:sz w:val="26"/>
          <w:szCs w:val="26"/>
          <w:rtl/>
          <w:lang w:bidi="fa-IR"/>
        </w:rPr>
        <w:t>ی</w:t>
      </w:r>
      <w:r w:rsidR="00194F5C" w:rsidRPr="00194F5C">
        <w:rPr>
          <w:rFonts w:asciiTheme="majorBidi" w:hAnsiTheme="majorBidi" w:cs="B Nazanin" w:hint="eastAsia"/>
          <w:sz w:val="26"/>
          <w:szCs w:val="26"/>
          <w:rtl/>
          <w:lang w:bidi="fa-IR"/>
        </w:rPr>
        <w:t>ن</w:t>
      </w:r>
      <w:r w:rsidR="00194F5C" w:rsidRPr="00194F5C">
        <w:rPr>
          <w:rFonts w:asciiTheme="majorBidi" w:hAnsiTheme="majorBidi" w:cs="B Nazanin"/>
          <w:sz w:val="26"/>
          <w:szCs w:val="26"/>
          <w:rtl/>
          <w:lang w:bidi="fa-IR"/>
        </w:rPr>
        <w:t xml:space="preserve"> موضوع، م</w:t>
      </w:r>
      <w:r w:rsidR="00194F5C" w:rsidRPr="00194F5C">
        <w:rPr>
          <w:rFonts w:asciiTheme="majorBidi" w:hAnsiTheme="majorBidi" w:cs="B Nazanin" w:hint="cs"/>
          <w:sz w:val="26"/>
          <w:szCs w:val="26"/>
          <w:rtl/>
          <w:lang w:bidi="fa-IR"/>
        </w:rPr>
        <w:t>ی‌</w:t>
      </w:r>
      <w:r w:rsidR="00194F5C" w:rsidRPr="00194F5C">
        <w:rPr>
          <w:rFonts w:asciiTheme="majorBidi" w:hAnsiTheme="majorBidi" w:cs="B Nazanin" w:hint="eastAsia"/>
          <w:sz w:val="26"/>
          <w:szCs w:val="26"/>
          <w:rtl/>
          <w:lang w:bidi="fa-IR"/>
        </w:rPr>
        <w:t>توان</w:t>
      </w:r>
      <w:r w:rsidR="00194F5C">
        <w:rPr>
          <w:rFonts w:asciiTheme="majorBidi" w:hAnsiTheme="majorBidi" w:cs="B Nazanin" w:hint="cs"/>
          <w:sz w:val="26"/>
          <w:szCs w:val="26"/>
          <w:rtl/>
          <w:lang w:bidi="fa-IR"/>
        </w:rPr>
        <w:t xml:space="preserve"> </w:t>
      </w:r>
      <w:r w:rsidR="00194F5C" w:rsidRPr="00194F5C">
        <w:rPr>
          <w:rFonts w:asciiTheme="majorBidi" w:hAnsiTheme="majorBidi" w:cs="B Nazanin" w:hint="cs"/>
          <w:sz w:val="26"/>
          <w:szCs w:val="26"/>
          <w:rtl/>
          <w:lang w:bidi="fa-IR"/>
        </w:rPr>
        <w:t>ی</w:t>
      </w:r>
      <w:r w:rsidR="00194F5C" w:rsidRPr="00194F5C">
        <w:rPr>
          <w:rFonts w:asciiTheme="majorBidi" w:hAnsiTheme="majorBidi" w:cs="B Nazanin" w:hint="eastAsia"/>
          <w:sz w:val="26"/>
          <w:szCs w:val="26"/>
          <w:rtl/>
          <w:lang w:bidi="fa-IR"/>
        </w:rPr>
        <w:t>ک</w:t>
      </w:r>
      <w:r w:rsidR="00194F5C" w:rsidRPr="00194F5C">
        <w:rPr>
          <w:rFonts w:asciiTheme="majorBidi" w:hAnsiTheme="majorBidi" w:cs="B Nazanin" w:hint="cs"/>
          <w:sz w:val="26"/>
          <w:szCs w:val="26"/>
          <w:rtl/>
          <w:lang w:bidi="fa-IR"/>
        </w:rPr>
        <w:t>ی</w:t>
      </w:r>
      <w:r w:rsidR="00194F5C" w:rsidRPr="00194F5C">
        <w:rPr>
          <w:rFonts w:asciiTheme="majorBidi" w:hAnsiTheme="majorBidi" w:cs="B Nazanin"/>
          <w:sz w:val="26"/>
          <w:szCs w:val="26"/>
          <w:rtl/>
          <w:lang w:bidi="fa-IR"/>
        </w:rPr>
        <w:t xml:space="preserve"> از چند</w:t>
      </w:r>
      <w:r w:rsidR="00194F5C" w:rsidRPr="00194F5C">
        <w:rPr>
          <w:rFonts w:asciiTheme="majorBidi" w:hAnsiTheme="majorBidi" w:cs="B Nazanin" w:hint="cs"/>
          <w:sz w:val="26"/>
          <w:szCs w:val="26"/>
          <w:rtl/>
          <w:lang w:bidi="fa-IR"/>
        </w:rPr>
        <w:t>ی</w:t>
      </w:r>
      <w:r w:rsidR="00194F5C" w:rsidRPr="00194F5C">
        <w:rPr>
          <w:rFonts w:asciiTheme="majorBidi" w:hAnsiTheme="majorBidi" w:cs="B Nazanin" w:hint="eastAsia"/>
          <w:sz w:val="26"/>
          <w:szCs w:val="26"/>
          <w:rtl/>
          <w:lang w:bidi="fa-IR"/>
        </w:rPr>
        <w:t>ن</w:t>
      </w:r>
      <w:r w:rsidR="00194F5C" w:rsidRPr="00194F5C">
        <w:rPr>
          <w:rFonts w:asciiTheme="majorBidi" w:hAnsiTheme="majorBidi" w:cs="B Nazanin"/>
          <w:sz w:val="26"/>
          <w:szCs w:val="26"/>
          <w:rtl/>
          <w:lang w:bidi="fa-IR"/>
        </w:rPr>
        <w:t xml:space="preserve"> سبک مختلف مد</w:t>
      </w:r>
      <w:r w:rsidR="00194F5C" w:rsidRPr="00194F5C">
        <w:rPr>
          <w:rFonts w:asciiTheme="majorBidi" w:hAnsiTheme="majorBidi" w:cs="B Nazanin" w:hint="cs"/>
          <w:sz w:val="26"/>
          <w:szCs w:val="26"/>
          <w:rtl/>
          <w:lang w:bidi="fa-IR"/>
        </w:rPr>
        <w:t>ی</w:t>
      </w:r>
      <w:r w:rsidR="00194F5C" w:rsidRPr="00194F5C">
        <w:rPr>
          <w:rFonts w:asciiTheme="majorBidi" w:hAnsiTheme="majorBidi" w:cs="B Nazanin" w:hint="eastAsia"/>
          <w:sz w:val="26"/>
          <w:szCs w:val="26"/>
          <w:rtl/>
          <w:lang w:bidi="fa-IR"/>
        </w:rPr>
        <w:t>ر</w:t>
      </w:r>
      <w:r w:rsidR="00194F5C" w:rsidRPr="00194F5C">
        <w:rPr>
          <w:rFonts w:asciiTheme="majorBidi" w:hAnsiTheme="majorBidi" w:cs="B Nazanin" w:hint="cs"/>
          <w:sz w:val="26"/>
          <w:szCs w:val="26"/>
          <w:rtl/>
          <w:lang w:bidi="fa-IR"/>
        </w:rPr>
        <w:t>ی</w:t>
      </w:r>
      <w:r w:rsidR="00194F5C" w:rsidRPr="00194F5C">
        <w:rPr>
          <w:rFonts w:asciiTheme="majorBidi" w:hAnsiTheme="majorBidi" w:cs="B Nazanin" w:hint="eastAsia"/>
          <w:sz w:val="26"/>
          <w:szCs w:val="26"/>
          <w:rtl/>
          <w:lang w:bidi="fa-IR"/>
        </w:rPr>
        <w:t>ت</w:t>
      </w:r>
      <w:r w:rsidR="00194F5C" w:rsidRPr="00194F5C">
        <w:rPr>
          <w:rFonts w:asciiTheme="majorBidi" w:hAnsiTheme="majorBidi" w:cs="B Nazanin"/>
          <w:sz w:val="26"/>
          <w:szCs w:val="26"/>
          <w:rtl/>
          <w:lang w:bidi="fa-IR"/>
        </w:rPr>
        <w:t xml:space="preserve"> تغ</w:t>
      </w:r>
      <w:r w:rsidR="00194F5C" w:rsidRPr="00194F5C">
        <w:rPr>
          <w:rFonts w:asciiTheme="majorBidi" w:hAnsiTheme="majorBidi" w:cs="B Nazanin" w:hint="cs"/>
          <w:sz w:val="26"/>
          <w:szCs w:val="26"/>
          <w:rtl/>
          <w:lang w:bidi="fa-IR"/>
        </w:rPr>
        <w:t>یی</w:t>
      </w:r>
      <w:r w:rsidR="00194F5C" w:rsidRPr="00194F5C">
        <w:rPr>
          <w:rFonts w:asciiTheme="majorBidi" w:hAnsiTheme="majorBidi" w:cs="B Nazanin" w:hint="eastAsia"/>
          <w:sz w:val="26"/>
          <w:szCs w:val="26"/>
          <w:rtl/>
          <w:lang w:bidi="fa-IR"/>
        </w:rPr>
        <w:t>ر</w:t>
      </w:r>
      <w:r w:rsidR="00194F5C" w:rsidRPr="00194F5C">
        <w:rPr>
          <w:rFonts w:asciiTheme="majorBidi" w:hAnsiTheme="majorBidi" w:cs="B Nazanin"/>
          <w:sz w:val="26"/>
          <w:szCs w:val="26"/>
          <w:rtl/>
          <w:lang w:bidi="fa-IR"/>
        </w:rPr>
        <w:t xml:space="preserve"> </w:t>
      </w:r>
      <w:r w:rsidR="00194F5C">
        <w:rPr>
          <w:rFonts w:asciiTheme="majorBidi" w:hAnsiTheme="majorBidi" w:cs="B Nazanin" w:hint="cs"/>
          <w:sz w:val="26"/>
          <w:szCs w:val="26"/>
          <w:rtl/>
          <w:lang w:bidi="fa-IR"/>
        </w:rPr>
        <w:t xml:space="preserve">را </w:t>
      </w:r>
      <w:r w:rsidR="00194F5C" w:rsidRPr="00194F5C">
        <w:rPr>
          <w:rFonts w:asciiTheme="majorBidi" w:hAnsiTheme="majorBidi" w:cs="B Nazanin"/>
          <w:sz w:val="26"/>
          <w:szCs w:val="26"/>
          <w:rtl/>
          <w:lang w:bidi="fa-IR"/>
        </w:rPr>
        <w:t>انتخاب</w:t>
      </w:r>
      <w:r w:rsidR="00194F5C">
        <w:rPr>
          <w:rFonts w:asciiTheme="majorBidi" w:hAnsiTheme="majorBidi" w:cs="B Nazanin" w:hint="cs"/>
          <w:sz w:val="26"/>
          <w:szCs w:val="26"/>
          <w:rtl/>
          <w:lang w:bidi="fa-IR"/>
        </w:rPr>
        <w:t xml:space="preserve"> کرد</w:t>
      </w:r>
      <w:r w:rsidR="00194F5C" w:rsidRPr="00194F5C">
        <w:rPr>
          <w:rFonts w:asciiTheme="majorBidi" w:hAnsiTheme="majorBidi" w:cs="B Nazanin"/>
          <w:sz w:val="26"/>
          <w:szCs w:val="26"/>
          <w:rtl/>
          <w:lang w:bidi="fa-IR"/>
        </w:rPr>
        <w:t>:</w:t>
      </w:r>
    </w:p>
    <w:p w14:paraId="363527CC" w14:textId="4CC5C4EB" w:rsidR="004062F4" w:rsidRPr="004062F4" w:rsidRDefault="004062F4" w:rsidP="009E2ADF">
      <w:pPr>
        <w:numPr>
          <w:ilvl w:val="0"/>
          <w:numId w:val="116"/>
        </w:numPr>
        <w:tabs>
          <w:tab w:val="left" w:pos="905"/>
        </w:tabs>
        <w:bidi/>
        <w:jc w:val="both"/>
        <w:rPr>
          <w:rFonts w:asciiTheme="majorBidi" w:hAnsiTheme="majorBidi" w:cs="B Nazanin"/>
          <w:sz w:val="26"/>
          <w:szCs w:val="26"/>
          <w:lang w:bidi="fa-IR"/>
        </w:rPr>
      </w:pPr>
      <w:r w:rsidRPr="004062F4">
        <w:rPr>
          <w:rFonts w:asciiTheme="majorBidi" w:hAnsiTheme="majorBidi" w:cs="B Nazanin"/>
          <w:sz w:val="26"/>
          <w:szCs w:val="26"/>
          <w:rtl/>
        </w:rPr>
        <w:t>آموزش و ارتباط</w:t>
      </w:r>
      <w:r w:rsidR="00C8148C">
        <w:rPr>
          <w:rFonts w:asciiTheme="majorBidi" w:hAnsiTheme="majorBidi" w:cs="B Nazanin" w:hint="cs"/>
          <w:sz w:val="26"/>
          <w:szCs w:val="26"/>
          <w:rtl/>
        </w:rPr>
        <w:t xml:space="preserve">: </w:t>
      </w:r>
      <w:r w:rsidR="00E56B68">
        <w:rPr>
          <w:rFonts w:asciiTheme="majorBidi" w:hAnsiTheme="majorBidi" w:cs="B Nazanin" w:hint="cs"/>
          <w:sz w:val="26"/>
          <w:szCs w:val="26"/>
          <w:rtl/>
        </w:rPr>
        <w:t xml:space="preserve">یک </w:t>
      </w:r>
      <w:r w:rsidRPr="004062F4">
        <w:rPr>
          <w:rFonts w:asciiTheme="majorBidi" w:hAnsiTheme="majorBidi" w:cs="B Nazanin"/>
          <w:sz w:val="26"/>
          <w:szCs w:val="26"/>
          <w:rtl/>
        </w:rPr>
        <w:t>فرآیند کند تغییر تدریجی</w:t>
      </w:r>
      <w:r w:rsidR="00E56B68">
        <w:rPr>
          <w:rFonts w:asciiTheme="majorBidi" w:hAnsiTheme="majorBidi" w:cs="B Nazanin" w:hint="cs"/>
          <w:sz w:val="26"/>
          <w:szCs w:val="26"/>
          <w:rtl/>
        </w:rPr>
        <w:t xml:space="preserve"> است</w:t>
      </w:r>
      <w:r w:rsidRPr="004062F4">
        <w:rPr>
          <w:rFonts w:asciiTheme="majorBidi" w:hAnsiTheme="majorBidi" w:cs="B Nazanin"/>
          <w:sz w:val="26"/>
          <w:szCs w:val="26"/>
          <w:rtl/>
        </w:rPr>
        <w:t xml:space="preserve"> که مشکلات سیاسی و فرهنگی داخلی را به حداقل می‌رساند</w:t>
      </w:r>
      <w:r w:rsidRPr="004062F4">
        <w:rPr>
          <w:rFonts w:asciiTheme="majorBidi" w:hAnsiTheme="majorBidi" w:cs="B Nazanin"/>
          <w:sz w:val="26"/>
          <w:szCs w:val="26"/>
          <w:lang w:bidi="fa-IR"/>
        </w:rPr>
        <w:t>.</w:t>
      </w:r>
    </w:p>
    <w:p w14:paraId="30447C0D" w14:textId="5AAE21C9" w:rsidR="004062F4" w:rsidRPr="004062F4" w:rsidRDefault="004062F4" w:rsidP="009E2ADF">
      <w:pPr>
        <w:numPr>
          <w:ilvl w:val="0"/>
          <w:numId w:val="116"/>
        </w:numPr>
        <w:tabs>
          <w:tab w:val="left" w:pos="905"/>
        </w:tabs>
        <w:bidi/>
        <w:jc w:val="both"/>
        <w:rPr>
          <w:rFonts w:asciiTheme="majorBidi" w:hAnsiTheme="majorBidi" w:cs="B Nazanin"/>
          <w:sz w:val="26"/>
          <w:szCs w:val="26"/>
          <w:lang w:bidi="fa-IR"/>
        </w:rPr>
      </w:pPr>
      <w:r w:rsidRPr="004062F4">
        <w:rPr>
          <w:rFonts w:asciiTheme="majorBidi" w:hAnsiTheme="majorBidi" w:cs="B Nazanin"/>
          <w:sz w:val="26"/>
          <w:szCs w:val="26"/>
          <w:rtl/>
        </w:rPr>
        <w:t>مشارکت و همکاری</w:t>
      </w:r>
      <w:r w:rsidR="00E56B68">
        <w:rPr>
          <w:rFonts w:asciiTheme="majorBidi" w:hAnsiTheme="majorBidi" w:cs="B Nazanin" w:hint="cs"/>
          <w:sz w:val="26"/>
          <w:szCs w:val="26"/>
          <w:rtl/>
        </w:rPr>
        <w:t>:</w:t>
      </w:r>
      <w:r w:rsidR="00510515">
        <w:rPr>
          <w:rFonts w:asciiTheme="majorBidi" w:hAnsiTheme="majorBidi" w:cs="B Nazanin" w:hint="cs"/>
          <w:sz w:val="26"/>
          <w:szCs w:val="26"/>
          <w:rtl/>
        </w:rPr>
        <w:t xml:space="preserve"> یک</w:t>
      </w:r>
      <w:r w:rsidR="00E56B68">
        <w:rPr>
          <w:rFonts w:asciiTheme="majorBidi" w:hAnsiTheme="majorBidi" w:cs="B Nazanin" w:hint="cs"/>
          <w:sz w:val="26"/>
          <w:szCs w:val="26"/>
          <w:rtl/>
        </w:rPr>
        <w:t xml:space="preserve"> </w:t>
      </w:r>
      <w:r w:rsidRPr="004062F4">
        <w:rPr>
          <w:rFonts w:asciiTheme="majorBidi" w:hAnsiTheme="majorBidi" w:cs="B Nazanin"/>
          <w:sz w:val="26"/>
          <w:szCs w:val="26"/>
          <w:rtl/>
        </w:rPr>
        <w:t>فرآیند</w:t>
      </w:r>
      <w:r w:rsidR="00510515">
        <w:rPr>
          <w:rFonts w:asciiTheme="majorBidi" w:hAnsiTheme="majorBidi" w:cs="B Nazanin" w:hint="cs"/>
          <w:sz w:val="26"/>
          <w:szCs w:val="26"/>
          <w:rtl/>
        </w:rPr>
        <w:t xml:space="preserve"> تغییر</w:t>
      </w:r>
      <w:r w:rsidRPr="004062F4">
        <w:rPr>
          <w:rFonts w:asciiTheme="majorBidi" w:hAnsiTheme="majorBidi" w:cs="B Nazanin"/>
          <w:sz w:val="26"/>
          <w:szCs w:val="26"/>
          <w:rtl/>
        </w:rPr>
        <w:t xml:space="preserve"> تدریجی</w:t>
      </w:r>
      <w:r w:rsidR="00510515">
        <w:rPr>
          <w:rFonts w:asciiTheme="majorBidi" w:hAnsiTheme="majorBidi" w:cs="B Nazanin" w:hint="cs"/>
          <w:sz w:val="26"/>
          <w:szCs w:val="26"/>
          <w:rtl/>
        </w:rPr>
        <w:t xml:space="preserve"> است</w:t>
      </w:r>
      <w:r w:rsidRPr="004062F4">
        <w:rPr>
          <w:rFonts w:asciiTheme="majorBidi" w:hAnsiTheme="majorBidi" w:cs="B Nazanin"/>
          <w:sz w:val="26"/>
          <w:szCs w:val="26"/>
          <w:rtl/>
        </w:rPr>
        <w:t xml:space="preserve"> که با هدف متقاعد</w:t>
      </w:r>
      <w:r w:rsidR="00510515">
        <w:rPr>
          <w:rFonts w:asciiTheme="majorBidi" w:hAnsiTheme="majorBidi" w:cs="B Nazanin" w:hint="cs"/>
          <w:sz w:val="26"/>
          <w:szCs w:val="26"/>
          <w:rtl/>
        </w:rPr>
        <w:t>سازی،</w:t>
      </w:r>
      <w:r w:rsidRPr="004062F4">
        <w:rPr>
          <w:rFonts w:asciiTheme="majorBidi" w:hAnsiTheme="majorBidi" w:cs="B Nazanin"/>
          <w:sz w:val="26"/>
          <w:szCs w:val="26"/>
          <w:rtl/>
        </w:rPr>
        <w:t xml:space="preserve"> درگیر</w:t>
      </w:r>
      <w:r w:rsidR="00510515">
        <w:rPr>
          <w:rFonts w:asciiTheme="majorBidi" w:hAnsiTheme="majorBidi" w:cs="B Nazanin" w:hint="cs"/>
          <w:sz w:val="26"/>
          <w:szCs w:val="26"/>
          <w:rtl/>
        </w:rPr>
        <w:t>سازی و متعهدسازی</w:t>
      </w:r>
      <w:r w:rsidRPr="004062F4">
        <w:rPr>
          <w:rFonts w:asciiTheme="majorBidi" w:hAnsiTheme="majorBidi" w:cs="B Nazanin"/>
          <w:sz w:val="26"/>
          <w:szCs w:val="26"/>
          <w:rtl/>
        </w:rPr>
        <w:t xml:space="preserve"> گروه‌های </w:t>
      </w:r>
      <w:r w:rsidR="00510515">
        <w:rPr>
          <w:rFonts w:asciiTheme="majorBidi" w:hAnsiTheme="majorBidi" w:cs="B Nazanin" w:hint="cs"/>
          <w:sz w:val="26"/>
          <w:szCs w:val="26"/>
          <w:rtl/>
        </w:rPr>
        <w:t xml:space="preserve">سیاسی و فرهنگی </w:t>
      </w:r>
      <w:r w:rsidRPr="004062F4">
        <w:rPr>
          <w:rFonts w:asciiTheme="majorBidi" w:hAnsiTheme="majorBidi" w:cs="B Nazanin"/>
          <w:sz w:val="26"/>
          <w:szCs w:val="26"/>
          <w:rtl/>
        </w:rPr>
        <w:t xml:space="preserve">مقاوم در برابر تغییر </w:t>
      </w:r>
      <w:r w:rsidR="00510515">
        <w:rPr>
          <w:rFonts w:asciiTheme="majorBidi" w:hAnsiTheme="majorBidi" w:cs="B Nazanin" w:hint="cs"/>
          <w:sz w:val="26"/>
          <w:szCs w:val="26"/>
          <w:rtl/>
        </w:rPr>
        <w:t>در سازمان</w:t>
      </w:r>
      <w:r w:rsidRPr="004062F4">
        <w:rPr>
          <w:rFonts w:asciiTheme="majorBidi" w:hAnsiTheme="majorBidi" w:cs="B Nazanin"/>
          <w:sz w:val="26"/>
          <w:szCs w:val="26"/>
          <w:rtl/>
        </w:rPr>
        <w:t xml:space="preserve"> طراحی شده است</w:t>
      </w:r>
      <w:r w:rsidRPr="004062F4">
        <w:rPr>
          <w:rFonts w:asciiTheme="majorBidi" w:hAnsiTheme="majorBidi" w:cs="B Nazanin"/>
          <w:sz w:val="26"/>
          <w:szCs w:val="26"/>
          <w:lang w:bidi="fa-IR"/>
        </w:rPr>
        <w:t>.</w:t>
      </w:r>
    </w:p>
    <w:p w14:paraId="4E57C860" w14:textId="5AC2819B" w:rsidR="004062F4" w:rsidRPr="004062F4" w:rsidRDefault="004062F4" w:rsidP="009E2ADF">
      <w:pPr>
        <w:numPr>
          <w:ilvl w:val="0"/>
          <w:numId w:val="116"/>
        </w:numPr>
        <w:tabs>
          <w:tab w:val="left" w:pos="905"/>
        </w:tabs>
        <w:bidi/>
        <w:jc w:val="both"/>
        <w:rPr>
          <w:rFonts w:asciiTheme="majorBidi" w:hAnsiTheme="majorBidi" w:cs="B Nazanin"/>
          <w:sz w:val="26"/>
          <w:szCs w:val="26"/>
          <w:lang w:bidi="fa-IR"/>
        </w:rPr>
      </w:pPr>
      <w:r w:rsidRPr="004062F4">
        <w:rPr>
          <w:rFonts w:asciiTheme="majorBidi" w:hAnsiTheme="majorBidi" w:cs="B Nazanin"/>
          <w:sz w:val="26"/>
          <w:szCs w:val="26"/>
          <w:rtl/>
        </w:rPr>
        <w:t>مشارکت و مداخله</w:t>
      </w:r>
      <w:r w:rsidR="001F79CF">
        <w:rPr>
          <w:rFonts w:asciiTheme="majorBidi" w:hAnsiTheme="majorBidi" w:cs="B Nazanin" w:hint="cs"/>
          <w:sz w:val="26"/>
          <w:szCs w:val="26"/>
          <w:rtl/>
        </w:rPr>
        <w:t xml:space="preserve"> </w:t>
      </w:r>
      <w:r w:rsidR="001F79CF" w:rsidRPr="004062F4">
        <w:rPr>
          <w:rFonts w:asciiTheme="majorBidi" w:hAnsiTheme="majorBidi" w:cs="B Nazanin"/>
          <w:sz w:val="26"/>
          <w:szCs w:val="26"/>
          <w:rtl/>
        </w:rPr>
        <w:t>متمرکز</w:t>
      </w:r>
      <w:r w:rsidR="001F79CF">
        <w:rPr>
          <w:rStyle w:val="FootnoteReference"/>
          <w:rFonts w:asciiTheme="majorBidi" w:hAnsiTheme="majorBidi" w:cs="B Nazanin"/>
          <w:sz w:val="26"/>
          <w:szCs w:val="26"/>
          <w:rtl/>
        </w:rPr>
        <w:footnoteReference w:id="215"/>
      </w:r>
      <w:r w:rsidR="001F79CF">
        <w:rPr>
          <w:rFonts w:asciiTheme="majorBidi" w:hAnsiTheme="majorBidi" w:cs="B Nazanin" w:hint="cs"/>
          <w:sz w:val="26"/>
          <w:szCs w:val="26"/>
          <w:rtl/>
        </w:rPr>
        <w:t xml:space="preserve">: </w:t>
      </w:r>
      <w:r w:rsidRPr="004062F4">
        <w:rPr>
          <w:rFonts w:asciiTheme="majorBidi" w:hAnsiTheme="majorBidi" w:cs="B Nazanin"/>
          <w:sz w:val="26"/>
          <w:szCs w:val="26"/>
          <w:rtl/>
        </w:rPr>
        <w:t>نسخه سریع‌تر</w:t>
      </w:r>
      <w:r w:rsidR="00CF3B91">
        <w:rPr>
          <w:rFonts w:asciiTheme="majorBidi" w:hAnsiTheme="majorBidi" w:cs="B Nazanin" w:hint="cs"/>
          <w:sz w:val="26"/>
          <w:szCs w:val="26"/>
          <w:rtl/>
        </w:rPr>
        <w:t>ی</w:t>
      </w:r>
      <w:r w:rsidRPr="004062F4">
        <w:rPr>
          <w:rFonts w:asciiTheme="majorBidi" w:hAnsiTheme="majorBidi" w:cs="B Nazanin"/>
          <w:sz w:val="26"/>
          <w:szCs w:val="26"/>
          <w:rtl/>
        </w:rPr>
        <w:t xml:space="preserve"> از فرآیند قبلی </w:t>
      </w:r>
      <w:r w:rsidR="00CF3B91">
        <w:rPr>
          <w:rFonts w:asciiTheme="majorBidi" w:hAnsiTheme="majorBidi" w:cs="B Nazanin" w:hint="cs"/>
          <w:sz w:val="26"/>
          <w:szCs w:val="26"/>
          <w:rtl/>
        </w:rPr>
        <w:t xml:space="preserve">است </w:t>
      </w:r>
      <w:r w:rsidRPr="004062F4">
        <w:rPr>
          <w:rFonts w:asciiTheme="majorBidi" w:hAnsiTheme="majorBidi" w:cs="B Nazanin"/>
          <w:sz w:val="26"/>
          <w:szCs w:val="26"/>
          <w:rtl/>
        </w:rPr>
        <w:t xml:space="preserve">که بر </w:t>
      </w:r>
      <w:r w:rsidR="00CF3B91">
        <w:rPr>
          <w:rFonts w:asciiTheme="majorBidi" w:hAnsiTheme="majorBidi" w:cs="B Nazanin" w:hint="cs"/>
          <w:sz w:val="26"/>
          <w:szCs w:val="26"/>
          <w:rtl/>
        </w:rPr>
        <w:t xml:space="preserve">حوزه هایی </w:t>
      </w:r>
      <w:r w:rsidRPr="004062F4">
        <w:rPr>
          <w:rFonts w:asciiTheme="majorBidi" w:hAnsiTheme="majorBidi" w:cs="B Nazanin"/>
          <w:sz w:val="26"/>
          <w:szCs w:val="26"/>
          <w:rtl/>
        </w:rPr>
        <w:t>تمرکز دارد</w:t>
      </w:r>
      <w:r w:rsidR="00CF3B91">
        <w:rPr>
          <w:rFonts w:asciiTheme="majorBidi" w:hAnsiTheme="majorBidi" w:cs="B Nazanin" w:hint="cs"/>
          <w:sz w:val="26"/>
          <w:szCs w:val="26"/>
          <w:rtl/>
          <w:lang w:bidi="fa-IR"/>
        </w:rPr>
        <w:t xml:space="preserve"> که</w:t>
      </w:r>
      <w:r w:rsidR="00840F88">
        <w:rPr>
          <w:rFonts w:asciiTheme="majorBidi" w:hAnsiTheme="majorBidi" w:cs="B Nazanin" w:hint="cs"/>
          <w:sz w:val="26"/>
          <w:szCs w:val="26"/>
          <w:rtl/>
          <w:lang w:bidi="fa-IR"/>
        </w:rPr>
        <w:t xml:space="preserve"> باید با فوریت و اثربخش تغییر کنند و مداخله مستقیم توسط تیم مدیریت</w:t>
      </w:r>
      <w:r w:rsidR="00CF3B91">
        <w:rPr>
          <w:rFonts w:asciiTheme="majorBidi" w:hAnsiTheme="majorBidi" w:cs="B Nazanin" w:hint="cs"/>
          <w:sz w:val="26"/>
          <w:szCs w:val="26"/>
          <w:rtl/>
          <w:lang w:bidi="fa-IR"/>
        </w:rPr>
        <w:t xml:space="preserve"> تغییر</w:t>
      </w:r>
      <w:r w:rsidR="00840F88">
        <w:rPr>
          <w:rFonts w:asciiTheme="majorBidi" w:hAnsiTheme="majorBidi" w:cs="B Nazanin" w:hint="cs"/>
          <w:sz w:val="26"/>
          <w:szCs w:val="26"/>
          <w:rtl/>
          <w:lang w:bidi="fa-IR"/>
        </w:rPr>
        <w:t xml:space="preserve"> در زمینه طراحی و انتقال تغییرات محلی خاص را شامل می شود. </w:t>
      </w:r>
      <w:r w:rsidR="00CF3B91">
        <w:rPr>
          <w:rFonts w:asciiTheme="majorBidi" w:hAnsiTheme="majorBidi" w:cs="B Nazanin" w:hint="cs"/>
          <w:sz w:val="26"/>
          <w:szCs w:val="26"/>
          <w:rtl/>
          <w:lang w:bidi="fa-IR"/>
        </w:rPr>
        <w:t xml:space="preserve"> </w:t>
      </w:r>
    </w:p>
    <w:p w14:paraId="18AEF9EC" w14:textId="72332E68" w:rsidR="004062F4" w:rsidRPr="004062F4" w:rsidRDefault="004062F4" w:rsidP="009E2ADF">
      <w:pPr>
        <w:numPr>
          <w:ilvl w:val="0"/>
          <w:numId w:val="116"/>
        </w:numPr>
        <w:tabs>
          <w:tab w:val="left" w:pos="905"/>
        </w:tabs>
        <w:bidi/>
        <w:jc w:val="both"/>
        <w:rPr>
          <w:rFonts w:asciiTheme="majorBidi" w:hAnsiTheme="majorBidi" w:cs="B Nazanin"/>
          <w:sz w:val="26"/>
          <w:szCs w:val="26"/>
          <w:lang w:bidi="fa-IR"/>
        </w:rPr>
      </w:pPr>
      <w:r w:rsidRPr="004062F4">
        <w:rPr>
          <w:rFonts w:asciiTheme="majorBidi" w:hAnsiTheme="majorBidi" w:cs="B Nazanin"/>
          <w:sz w:val="26"/>
          <w:szCs w:val="26"/>
          <w:rtl/>
        </w:rPr>
        <w:t>هدایت</w:t>
      </w:r>
      <w:r w:rsidR="00840F88">
        <w:rPr>
          <w:rStyle w:val="FootnoteReference"/>
          <w:rFonts w:asciiTheme="majorBidi" w:hAnsiTheme="majorBidi" w:cs="B Nazanin"/>
          <w:sz w:val="26"/>
          <w:szCs w:val="26"/>
          <w:rtl/>
        </w:rPr>
        <w:footnoteReference w:id="216"/>
      </w:r>
      <w:r w:rsidR="00840F88">
        <w:rPr>
          <w:rFonts w:asciiTheme="majorBidi" w:hAnsiTheme="majorBidi" w:cs="B Nazanin" w:hint="cs"/>
          <w:sz w:val="26"/>
          <w:szCs w:val="26"/>
          <w:rtl/>
        </w:rPr>
        <w:t xml:space="preserve">: </w:t>
      </w:r>
      <w:r w:rsidRPr="004062F4">
        <w:rPr>
          <w:rFonts w:asciiTheme="majorBidi" w:hAnsiTheme="majorBidi" w:cs="B Nazanin"/>
          <w:sz w:val="26"/>
          <w:szCs w:val="26"/>
          <w:rtl/>
        </w:rPr>
        <w:t xml:space="preserve">صدور دستورالعمل‌های تغییر که با مداخله مستقیم تیم مدیریت تغییر برای طراحی و اجرای تغییرات </w:t>
      </w:r>
      <w:r w:rsidR="000B65F0">
        <w:rPr>
          <w:rFonts w:asciiTheme="majorBidi" w:hAnsiTheme="majorBidi" w:cs="B Nazanin" w:hint="cs"/>
          <w:sz w:val="26"/>
          <w:szCs w:val="26"/>
          <w:rtl/>
        </w:rPr>
        <w:t xml:space="preserve">در دو سطح کلی و محدود </w:t>
      </w:r>
      <w:r w:rsidRPr="004062F4">
        <w:rPr>
          <w:rFonts w:asciiTheme="majorBidi" w:hAnsiTheme="majorBidi" w:cs="B Nazanin"/>
          <w:sz w:val="26"/>
          <w:szCs w:val="26"/>
          <w:rtl/>
        </w:rPr>
        <w:t>همراه است</w:t>
      </w:r>
      <w:r w:rsidRPr="004062F4">
        <w:rPr>
          <w:rFonts w:asciiTheme="majorBidi" w:hAnsiTheme="majorBidi" w:cs="B Nazanin"/>
          <w:sz w:val="26"/>
          <w:szCs w:val="26"/>
          <w:lang w:bidi="fa-IR"/>
        </w:rPr>
        <w:t>.</w:t>
      </w:r>
    </w:p>
    <w:p w14:paraId="0BB68D8E" w14:textId="1DC4A7C4" w:rsidR="004062F4" w:rsidRPr="004062F4" w:rsidRDefault="004062F4" w:rsidP="009E2ADF">
      <w:pPr>
        <w:numPr>
          <w:ilvl w:val="0"/>
          <w:numId w:val="116"/>
        </w:numPr>
        <w:tabs>
          <w:tab w:val="left" w:pos="905"/>
        </w:tabs>
        <w:bidi/>
        <w:jc w:val="both"/>
        <w:rPr>
          <w:rFonts w:asciiTheme="majorBidi" w:hAnsiTheme="majorBidi" w:cs="B Nazanin"/>
          <w:sz w:val="26"/>
          <w:szCs w:val="26"/>
          <w:lang w:bidi="fa-IR"/>
        </w:rPr>
      </w:pPr>
      <w:r w:rsidRPr="004062F4">
        <w:rPr>
          <w:rFonts w:asciiTheme="majorBidi" w:hAnsiTheme="majorBidi" w:cs="B Nazanin"/>
          <w:sz w:val="26"/>
          <w:szCs w:val="26"/>
          <w:rtl/>
        </w:rPr>
        <w:lastRenderedPageBreak/>
        <w:t>اجبار</w:t>
      </w:r>
      <w:r w:rsidR="00EB3645">
        <w:rPr>
          <w:rStyle w:val="FootnoteReference"/>
          <w:rFonts w:asciiTheme="majorBidi" w:hAnsiTheme="majorBidi" w:cs="B Nazanin"/>
          <w:sz w:val="26"/>
          <w:szCs w:val="26"/>
          <w:rtl/>
        </w:rPr>
        <w:footnoteReference w:id="217"/>
      </w:r>
      <w:r w:rsidR="00EB3645">
        <w:rPr>
          <w:rFonts w:asciiTheme="majorBidi" w:hAnsiTheme="majorBidi" w:cs="B Nazanin" w:hint="cs"/>
          <w:sz w:val="26"/>
          <w:szCs w:val="26"/>
          <w:rtl/>
        </w:rPr>
        <w:t xml:space="preserve">: </w:t>
      </w:r>
      <w:r w:rsidRPr="004062F4">
        <w:rPr>
          <w:rFonts w:asciiTheme="majorBidi" w:hAnsiTheme="majorBidi" w:cs="B Nazanin"/>
          <w:sz w:val="26"/>
          <w:szCs w:val="26"/>
          <w:rtl/>
        </w:rPr>
        <w:t xml:space="preserve">جایگزینی اجباری </w:t>
      </w:r>
      <w:r w:rsidR="00B16715">
        <w:rPr>
          <w:rFonts w:asciiTheme="majorBidi" w:hAnsiTheme="majorBidi" w:cs="B Nazanin" w:hint="cs"/>
          <w:sz w:val="26"/>
          <w:szCs w:val="26"/>
          <w:rtl/>
          <w:lang w:bidi="fa-IR"/>
        </w:rPr>
        <w:t xml:space="preserve">هرگونه </w:t>
      </w:r>
      <w:r w:rsidRPr="004062F4">
        <w:rPr>
          <w:rFonts w:asciiTheme="majorBidi" w:hAnsiTheme="majorBidi" w:cs="B Nazanin"/>
          <w:sz w:val="26"/>
          <w:szCs w:val="26"/>
          <w:rtl/>
        </w:rPr>
        <w:t>مقاومت از طریق جابه‌جایی یا کاهش نیرو</w:t>
      </w:r>
      <w:r w:rsidR="00B16715">
        <w:rPr>
          <w:rFonts w:asciiTheme="majorBidi" w:hAnsiTheme="majorBidi" w:cs="B Nazanin" w:hint="cs"/>
          <w:sz w:val="26"/>
          <w:szCs w:val="26"/>
          <w:rtl/>
        </w:rPr>
        <w:t>های مقاوم در برابر تغییر</w:t>
      </w:r>
      <w:r w:rsidRPr="004062F4">
        <w:rPr>
          <w:rFonts w:asciiTheme="majorBidi" w:hAnsiTheme="majorBidi" w:cs="B Nazanin"/>
          <w:sz w:val="26"/>
          <w:szCs w:val="26"/>
          <w:rtl/>
        </w:rPr>
        <w:t xml:space="preserve"> و</w:t>
      </w:r>
      <w:r w:rsidR="00AF52FF">
        <w:rPr>
          <w:rFonts w:asciiTheme="majorBidi" w:hAnsiTheme="majorBidi" w:cs="B Nazanin" w:hint="cs"/>
          <w:sz w:val="26"/>
          <w:szCs w:val="26"/>
          <w:rtl/>
        </w:rPr>
        <w:t xml:space="preserve"> طراحی و</w:t>
      </w:r>
      <w:r w:rsidRPr="004062F4">
        <w:rPr>
          <w:rFonts w:asciiTheme="majorBidi" w:hAnsiTheme="majorBidi" w:cs="B Nazanin"/>
          <w:sz w:val="26"/>
          <w:szCs w:val="26"/>
          <w:rtl/>
        </w:rPr>
        <w:t xml:space="preserve"> اجرای تغییرات</w:t>
      </w:r>
      <w:r w:rsidR="00AF52FF">
        <w:rPr>
          <w:rFonts w:asciiTheme="majorBidi" w:hAnsiTheme="majorBidi" w:cs="B Nazanin" w:hint="cs"/>
          <w:sz w:val="26"/>
          <w:szCs w:val="26"/>
          <w:rtl/>
        </w:rPr>
        <w:t xml:space="preserve"> توسط تیم مدیریت تغییر</w:t>
      </w:r>
      <w:r w:rsidRPr="004062F4">
        <w:rPr>
          <w:rFonts w:asciiTheme="majorBidi" w:hAnsiTheme="majorBidi" w:cs="B Nazanin"/>
          <w:sz w:val="26"/>
          <w:szCs w:val="26"/>
          <w:rtl/>
        </w:rPr>
        <w:t xml:space="preserve"> </w:t>
      </w:r>
      <w:r w:rsidR="00AF52FF">
        <w:rPr>
          <w:rFonts w:asciiTheme="majorBidi" w:hAnsiTheme="majorBidi" w:cs="B Nazanin" w:hint="cs"/>
          <w:sz w:val="26"/>
          <w:szCs w:val="26"/>
          <w:rtl/>
        </w:rPr>
        <w:t>در دو سطح کلی و محدود</w:t>
      </w:r>
      <w:r w:rsidR="00AF52FF">
        <w:rPr>
          <w:rFonts w:asciiTheme="majorBidi" w:hAnsiTheme="majorBidi" w:cs="B Nazanin" w:hint="cs"/>
          <w:sz w:val="26"/>
          <w:szCs w:val="26"/>
          <w:rtl/>
          <w:lang w:bidi="fa-IR"/>
        </w:rPr>
        <w:t xml:space="preserve"> را شامل می شود</w:t>
      </w:r>
      <w:r w:rsidRPr="004062F4">
        <w:rPr>
          <w:rFonts w:asciiTheme="majorBidi" w:hAnsiTheme="majorBidi" w:cs="B Nazanin"/>
          <w:sz w:val="26"/>
          <w:szCs w:val="26"/>
          <w:lang w:bidi="fa-IR"/>
        </w:rPr>
        <w:t>.</w:t>
      </w:r>
    </w:p>
    <w:p w14:paraId="0003B4AE" w14:textId="55B0E469" w:rsidR="007121DB" w:rsidRPr="007121DB" w:rsidRDefault="007121DB" w:rsidP="007121DB">
      <w:pPr>
        <w:tabs>
          <w:tab w:val="left" w:pos="905"/>
        </w:tabs>
        <w:bidi/>
        <w:jc w:val="both"/>
        <w:rPr>
          <w:rFonts w:asciiTheme="majorBidi" w:hAnsiTheme="majorBidi" w:cs="B Nazanin"/>
          <w:sz w:val="26"/>
          <w:szCs w:val="26"/>
          <w:lang w:bidi="fa-IR"/>
        </w:rPr>
      </w:pPr>
      <w:r w:rsidRPr="007121DB">
        <w:rPr>
          <w:rFonts w:asciiTheme="majorBidi" w:hAnsiTheme="majorBidi" w:cs="B Nazanin"/>
          <w:sz w:val="26"/>
          <w:szCs w:val="26"/>
          <w:rtl/>
          <w:lang w:bidi="fa-IR"/>
        </w:rPr>
        <w:t xml:space="preserve">تاکنون </w:t>
      </w:r>
      <w:r w:rsidR="00845EE5">
        <w:rPr>
          <w:rFonts w:asciiTheme="majorBidi" w:hAnsiTheme="majorBidi" w:cs="B Nazanin" w:hint="cs"/>
          <w:sz w:val="26"/>
          <w:szCs w:val="26"/>
          <w:rtl/>
          <w:lang w:bidi="fa-IR"/>
        </w:rPr>
        <w:t>به تاثیر</w:t>
      </w:r>
      <w:r w:rsidRPr="007121DB">
        <w:rPr>
          <w:rFonts w:asciiTheme="majorBidi" w:hAnsiTheme="majorBidi" w:cs="B Nazanin"/>
          <w:sz w:val="26"/>
          <w:szCs w:val="26"/>
          <w:rtl/>
          <w:lang w:bidi="fa-IR"/>
        </w:rPr>
        <w:t xml:space="preserve"> برنامه‌ر</w:t>
      </w:r>
      <w:r w:rsidRPr="007121DB">
        <w:rPr>
          <w:rFonts w:asciiTheme="majorBidi" w:hAnsiTheme="majorBidi" w:cs="B Nazanin" w:hint="cs"/>
          <w:sz w:val="26"/>
          <w:szCs w:val="26"/>
          <w:rtl/>
          <w:lang w:bidi="fa-IR"/>
        </w:rPr>
        <w:t>ی</w:t>
      </w:r>
      <w:r w:rsidRPr="007121DB">
        <w:rPr>
          <w:rFonts w:asciiTheme="majorBidi" w:hAnsiTheme="majorBidi" w:cs="B Nazanin" w:hint="eastAsia"/>
          <w:sz w:val="26"/>
          <w:szCs w:val="26"/>
          <w:rtl/>
          <w:lang w:bidi="fa-IR"/>
        </w:rPr>
        <w:t>ز</w:t>
      </w:r>
      <w:r w:rsidRPr="007121DB">
        <w:rPr>
          <w:rFonts w:asciiTheme="majorBidi" w:hAnsiTheme="majorBidi" w:cs="B Nazanin" w:hint="cs"/>
          <w:sz w:val="26"/>
          <w:szCs w:val="26"/>
          <w:rtl/>
          <w:lang w:bidi="fa-IR"/>
        </w:rPr>
        <w:t>ی</w:t>
      </w:r>
      <w:r w:rsidRPr="007121DB">
        <w:rPr>
          <w:rFonts w:asciiTheme="majorBidi" w:hAnsiTheme="majorBidi" w:cs="B Nazanin"/>
          <w:sz w:val="26"/>
          <w:szCs w:val="26"/>
          <w:rtl/>
          <w:lang w:bidi="fa-IR"/>
        </w:rPr>
        <w:t xml:space="preserve"> مق</w:t>
      </w:r>
      <w:r w:rsidRPr="007121DB">
        <w:rPr>
          <w:rFonts w:asciiTheme="majorBidi" w:hAnsiTheme="majorBidi" w:cs="B Nazanin" w:hint="cs"/>
          <w:sz w:val="26"/>
          <w:szCs w:val="26"/>
          <w:rtl/>
          <w:lang w:bidi="fa-IR"/>
        </w:rPr>
        <w:t>ی</w:t>
      </w:r>
      <w:r w:rsidRPr="007121DB">
        <w:rPr>
          <w:rFonts w:asciiTheme="majorBidi" w:hAnsiTheme="majorBidi" w:cs="B Nazanin" w:hint="eastAsia"/>
          <w:sz w:val="26"/>
          <w:szCs w:val="26"/>
          <w:rtl/>
          <w:lang w:bidi="fa-IR"/>
        </w:rPr>
        <w:t>اس</w:t>
      </w:r>
      <w:r w:rsidRPr="007121DB">
        <w:rPr>
          <w:rFonts w:asciiTheme="majorBidi" w:hAnsiTheme="majorBidi" w:cs="B Nazanin"/>
          <w:sz w:val="26"/>
          <w:szCs w:val="26"/>
          <w:rtl/>
          <w:lang w:bidi="fa-IR"/>
        </w:rPr>
        <w:t xml:space="preserve"> زمان</w:t>
      </w:r>
      <w:r w:rsidRPr="007121DB">
        <w:rPr>
          <w:rFonts w:asciiTheme="majorBidi" w:hAnsiTheme="majorBidi" w:cs="B Nazanin" w:hint="cs"/>
          <w:sz w:val="26"/>
          <w:szCs w:val="26"/>
          <w:rtl/>
          <w:lang w:bidi="fa-IR"/>
        </w:rPr>
        <w:t>ی</w:t>
      </w:r>
      <w:r w:rsidRPr="007121DB">
        <w:rPr>
          <w:rFonts w:asciiTheme="majorBidi" w:hAnsiTheme="majorBidi" w:cs="B Nazanin"/>
          <w:sz w:val="26"/>
          <w:szCs w:val="26"/>
          <w:rtl/>
          <w:lang w:bidi="fa-IR"/>
        </w:rPr>
        <w:t xml:space="preserve"> و دامنه تغ</w:t>
      </w:r>
      <w:r w:rsidRPr="007121DB">
        <w:rPr>
          <w:rFonts w:asciiTheme="majorBidi" w:hAnsiTheme="majorBidi" w:cs="B Nazanin" w:hint="cs"/>
          <w:sz w:val="26"/>
          <w:szCs w:val="26"/>
          <w:rtl/>
          <w:lang w:bidi="fa-IR"/>
        </w:rPr>
        <w:t>یی</w:t>
      </w:r>
      <w:r w:rsidRPr="007121DB">
        <w:rPr>
          <w:rFonts w:asciiTheme="majorBidi" w:hAnsiTheme="majorBidi" w:cs="B Nazanin" w:hint="eastAsia"/>
          <w:sz w:val="26"/>
          <w:szCs w:val="26"/>
          <w:rtl/>
          <w:lang w:bidi="fa-IR"/>
        </w:rPr>
        <w:t>ر</w:t>
      </w:r>
      <w:r w:rsidRPr="007121DB">
        <w:rPr>
          <w:rFonts w:asciiTheme="majorBidi" w:hAnsiTheme="majorBidi" w:cs="B Nazanin"/>
          <w:sz w:val="26"/>
          <w:szCs w:val="26"/>
          <w:rtl/>
          <w:lang w:bidi="fa-IR"/>
        </w:rPr>
        <w:t xml:space="preserve"> </w:t>
      </w:r>
      <w:r w:rsidR="00845EE5">
        <w:rPr>
          <w:rFonts w:asciiTheme="majorBidi" w:hAnsiTheme="majorBidi" w:cs="B Nazanin" w:hint="cs"/>
          <w:sz w:val="26"/>
          <w:szCs w:val="26"/>
          <w:rtl/>
          <w:lang w:bidi="fa-IR"/>
        </w:rPr>
        <w:t>پرداختیم</w:t>
      </w:r>
      <w:r w:rsidRPr="007121DB">
        <w:rPr>
          <w:rFonts w:asciiTheme="majorBidi" w:hAnsiTheme="majorBidi" w:cs="B Nazanin" w:hint="eastAsia"/>
          <w:sz w:val="26"/>
          <w:szCs w:val="26"/>
          <w:rtl/>
          <w:lang w:bidi="fa-IR"/>
        </w:rPr>
        <w:t>،</w:t>
      </w:r>
      <w:r w:rsidRPr="007121DB">
        <w:rPr>
          <w:rFonts w:asciiTheme="majorBidi" w:hAnsiTheme="majorBidi" w:cs="B Nazanin"/>
          <w:sz w:val="26"/>
          <w:szCs w:val="26"/>
          <w:rtl/>
          <w:lang w:bidi="fa-IR"/>
        </w:rPr>
        <w:t xml:space="preserve"> اما عوامل</w:t>
      </w:r>
      <w:r w:rsidR="00845EE5">
        <w:rPr>
          <w:rFonts w:asciiTheme="majorBidi" w:hAnsiTheme="majorBidi" w:cs="B Nazanin" w:hint="cs"/>
          <w:sz w:val="26"/>
          <w:szCs w:val="26"/>
          <w:rtl/>
          <w:lang w:bidi="fa-IR"/>
        </w:rPr>
        <w:t>ی (</w:t>
      </w:r>
      <w:r w:rsidRPr="007121DB">
        <w:rPr>
          <w:rFonts w:asciiTheme="majorBidi" w:hAnsiTheme="majorBidi" w:cs="B Nazanin"/>
          <w:sz w:val="26"/>
          <w:szCs w:val="26"/>
          <w:rtl/>
          <w:lang w:bidi="fa-IR"/>
        </w:rPr>
        <w:t>هرچند مهم</w:t>
      </w:r>
      <w:r w:rsidR="00845EE5">
        <w:rPr>
          <w:rFonts w:asciiTheme="majorBidi" w:hAnsiTheme="majorBidi" w:cs="B Nazanin" w:hint="cs"/>
          <w:sz w:val="26"/>
          <w:szCs w:val="26"/>
          <w:rtl/>
          <w:lang w:bidi="fa-IR"/>
        </w:rPr>
        <w:t>)</w:t>
      </w:r>
      <w:r w:rsidRPr="007121DB">
        <w:rPr>
          <w:rFonts w:asciiTheme="majorBidi" w:hAnsiTheme="majorBidi" w:cs="B Nazanin"/>
          <w:sz w:val="26"/>
          <w:szCs w:val="26"/>
          <w:rtl/>
          <w:lang w:bidi="fa-IR"/>
        </w:rPr>
        <w:t xml:space="preserve"> وجود دارد که با</w:t>
      </w:r>
      <w:r w:rsidRPr="007121DB">
        <w:rPr>
          <w:rFonts w:asciiTheme="majorBidi" w:hAnsiTheme="majorBidi" w:cs="B Nazanin" w:hint="cs"/>
          <w:sz w:val="26"/>
          <w:szCs w:val="26"/>
          <w:rtl/>
          <w:lang w:bidi="fa-IR"/>
        </w:rPr>
        <w:t>ی</w:t>
      </w:r>
      <w:r w:rsidRPr="007121DB">
        <w:rPr>
          <w:rFonts w:asciiTheme="majorBidi" w:hAnsiTheme="majorBidi" w:cs="B Nazanin" w:hint="eastAsia"/>
          <w:sz w:val="26"/>
          <w:szCs w:val="26"/>
          <w:rtl/>
          <w:lang w:bidi="fa-IR"/>
        </w:rPr>
        <w:t>د</w:t>
      </w:r>
      <w:r w:rsidRPr="007121DB">
        <w:rPr>
          <w:rFonts w:asciiTheme="majorBidi" w:hAnsiTheme="majorBidi" w:cs="B Nazanin"/>
          <w:sz w:val="26"/>
          <w:szCs w:val="26"/>
          <w:rtl/>
          <w:lang w:bidi="fa-IR"/>
        </w:rPr>
        <w:t xml:space="preserve"> در نظر گرفته شوند:</w:t>
      </w:r>
      <w:r w:rsidR="00845EE5">
        <w:rPr>
          <w:rFonts w:asciiTheme="majorBidi" w:hAnsiTheme="majorBidi" w:cs="B Nazanin" w:hint="cs"/>
          <w:sz w:val="26"/>
          <w:szCs w:val="26"/>
          <w:rtl/>
          <w:lang w:bidi="fa-IR"/>
        </w:rPr>
        <w:t xml:space="preserve"> </w:t>
      </w:r>
    </w:p>
    <w:p w14:paraId="29372F1C" w14:textId="6A6BBDA6" w:rsidR="007121DB" w:rsidRPr="007121DB" w:rsidRDefault="007121DB" w:rsidP="007121DB">
      <w:pPr>
        <w:tabs>
          <w:tab w:val="left" w:pos="905"/>
        </w:tabs>
        <w:bidi/>
        <w:jc w:val="both"/>
        <w:rPr>
          <w:rFonts w:asciiTheme="majorBidi" w:hAnsiTheme="majorBidi" w:cs="B Nazanin"/>
          <w:sz w:val="26"/>
          <w:szCs w:val="26"/>
          <w:rtl/>
          <w:lang w:bidi="fa-IR"/>
        </w:rPr>
      </w:pPr>
      <w:r w:rsidRPr="007121DB">
        <w:rPr>
          <w:rFonts w:ascii="Times New Roman" w:hAnsi="Times New Roman" w:cs="Times New Roman" w:hint="cs"/>
          <w:sz w:val="26"/>
          <w:szCs w:val="26"/>
          <w:rtl/>
          <w:lang w:bidi="fa-IR"/>
        </w:rPr>
        <w:t>•</w:t>
      </w:r>
      <w:r w:rsidRPr="007121DB">
        <w:rPr>
          <w:rFonts w:asciiTheme="majorBidi" w:hAnsiTheme="majorBidi" w:cs="B Nazanin"/>
          <w:sz w:val="26"/>
          <w:szCs w:val="26"/>
          <w:rtl/>
          <w:lang w:bidi="fa-IR"/>
        </w:rPr>
        <w:t xml:space="preserve"> </w:t>
      </w:r>
      <w:r w:rsidR="00C976D4">
        <w:rPr>
          <w:rFonts w:asciiTheme="majorBidi" w:hAnsiTheme="majorBidi" w:cs="B Nazanin" w:hint="cs"/>
          <w:sz w:val="26"/>
          <w:szCs w:val="26"/>
          <w:rtl/>
          <w:lang w:bidi="fa-IR"/>
        </w:rPr>
        <w:t>حفاظت</w:t>
      </w:r>
      <w:r w:rsidR="00845EE5">
        <w:rPr>
          <w:rStyle w:val="FootnoteReference"/>
          <w:rFonts w:asciiTheme="majorBidi" w:hAnsiTheme="majorBidi" w:cs="B Nazanin"/>
          <w:sz w:val="26"/>
          <w:szCs w:val="26"/>
          <w:rtl/>
          <w:lang w:bidi="fa-IR"/>
        </w:rPr>
        <w:footnoteReference w:id="218"/>
      </w:r>
      <w:r w:rsidR="00845EE5">
        <w:rPr>
          <w:rFonts w:asciiTheme="majorBidi" w:hAnsiTheme="majorBidi" w:cs="B Nazanin" w:hint="cs"/>
          <w:sz w:val="26"/>
          <w:szCs w:val="26"/>
          <w:rtl/>
          <w:lang w:bidi="fa-IR"/>
        </w:rPr>
        <w:t>:</w:t>
      </w:r>
      <w:r w:rsidRPr="007121DB">
        <w:rPr>
          <w:rFonts w:asciiTheme="majorBidi" w:hAnsiTheme="majorBidi" w:cs="B Nazanin"/>
          <w:sz w:val="26"/>
          <w:szCs w:val="26"/>
          <w:rtl/>
          <w:lang w:bidi="fa-IR"/>
        </w:rPr>
        <w:t xml:space="preserve"> </w:t>
      </w:r>
      <w:r w:rsidRPr="007121DB">
        <w:rPr>
          <w:rFonts w:asciiTheme="majorBidi" w:hAnsiTheme="majorBidi" w:cs="B Nazanin" w:hint="cs"/>
          <w:sz w:val="26"/>
          <w:szCs w:val="26"/>
          <w:rtl/>
          <w:lang w:bidi="fa-IR"/>
        </w:rPr>
        <w:t>نی</w:t>
      </w:r>
      <w:r w:rsidRPr="007121DB">
        <w:rPr>
          <w:rFonts w:asciiTheme="majorBidi" w:hAnsiTheme="majorBidi" w:cs="B Nazanin" w:hint="eastAsia"/>
          <w:sz w:val="26"/>
          <w:szCs w:val="26"/>
          <w:rtl/>
          <w:lang w:bidi="fa-IR"/>
        </w:rPr>
        <w:t>از</w:t>
      </w:r>
      <w:r w:rsidRPr="007121DB">
        <w:rPr>
          <w:rFonts w:asciiTheme="majorBidi" w:hAnsiTheme="majorBidi" w:cs="B Nazanin"/>
          <w:sz w:val="26"/>
          <w:szCs w:val="26"/>
          <w:rtl/>
          <w:lang w:bidi="fa-IR"/>
        </w:rPr>
        <w:t xml:space="preserve"> به محافظت از بخش ها</w:t>
      </w:r>
      <w:r w:rsidRPr="007121DB">
        <w:rPr>
          <w:rFonts w:asciiTheme="majorBidi" w:hAnsiTheme="majorBidi" w:cs="B Nazanin" w:hint="cs"/>
          <w:sz w:val="26"/>
          <w:szCs w:val="26"/>
          <w:rtl/>
          <w:lang w:bidi="fa-IR"/>
        </w:rPr>
        <w:t>یی</w:t>
      </w:r>
      <w:r w:rsidRPr="007121DB">
        <w:rPr>
          <w:rFonts w:asciiTheme="majorBidi" w:hAnsiTheme="majorBidi" w:cs="B Nazanin"/>
          <w:sz w:val="26"/>
          <w:szCs w:val="26"/>
          <w:rtl/>
          <w:lang w:bidi="fa-IR"/>
        </w:rPr>
        <w:t xml:space="preserve"> از سازمان در برابر تغ</w:t>
      </w:r>
      <w:r w:rsidRPr="007121DB">
        <w:rPr>
          <w:rFonts w:asciiTheme="majorBidi" w:hAnsiTheme="majorBidi" w:cs="B Nazanin" w:hint="cs"/>
          <w:sz w:val="26"/>
          <w:szCs w:val="26"/>
          <w:rtl/>
          <w:lang w:bidi="fa-IR"/>
        </w:rPr>
        <w:t>یی</w:t>
      </w:r>
      <w:r w:rsidRPr="007121DB">
        <w:rPr>
          <w:rFonts w:asciiTheme="majorBidi" w:hAnsiTheme="majorBidi" w:cs="B Nazanin" w:hint="eastAsia"/>
          <w:sz w:val="26"/>
          <w:szCs w:val="26"/>
          <w:rtl/>
          <w:lang w:bidi="fa-IR"/>
        </w:rPr>
        <w:t>رات</w:t>
      </w:r>
      <w:r w:rsidRPr="007121DB">
        <w:rPr>
          <w:rFonts w:asciiTheme="majorBidi" w:hAnsiTheme="majorBidi" w:cs="B Nazanin"/>
          <w:sz w:val="26"/>
          <w:szCs w:val="26"/>
          <w:rtl/>
          <w:lang w:bidi="fa-IR"/>
        </w:rPr>
        <w:t xml:space="preserve"> ناخواسته ناش</w:t>
      </w:r>
      <w:r w:rsidRPr="007121DB">
        <w:rPr>
          <w:rFonts w:asciiTheme="majorBidi" w:hAnsiTheme="majorBidi" w:cs="B Nazanin" w:hint="cs"/>
          <w:sz w:val="26"/>
          <w:szCs w:val="26"/>
          <w:rtl/>
          <w:lang w:bidi="fa-IR"/>
        </w:rPr>
        <w:t>ی</w:t>
      </w:r>
      <w:r w:rsidRPr="007121DB">
        <w:rPr>
          <w:rFonts w:asciiTheme="majorBidi" w:hAnsiTheme="majorBidi" w:cs="B Nazanin"/>
          <w:sz w:val="26"/>
          <w:szCs w:val="26"/>
          <w:rtl/>
          <w:lang w:bidi="fa-IR"/>
        </w:rPr>
        <w:t xml:space="preserve"> از تغ</w:t>
      </w:r>
      <w:r w:rsidRPr="007121DB">
        <w:rPr>
          <w:rFonts w:asciiTheme="majorBidi" w:hAnsiTheme="majorBidi" w:cs="B Nazanin" w:hint="cs"/>
          <w:sz w:val="26"/>
          <w:szCs w:val="26"/>
          <w:rtl/>
          <w:lang w:bidi="fa-IR"/>
        </w:rPr>
        <w:t>یی</w:t>
      </w:r>
      <w:r w:rsidRPr="007121DB">
        <w:rPr>
          <w:rFonts w:asciiTheme="majorBidi" w:hAnsiTheme="majorBidi" w:cs="B Nazanin" w:hint="eastAsia"/>
          <w:sz w:val="26"/>
          <w:szCs w:val="26"/>
          <w:rtl/>
          <w:lang w:bidi="fa-IR"/>
        </w:rPr>
        <w:t>رات</w:t>
      </w:r>
      <w:r w:rsidRPr="007121DB">
        <w:rPr>
          <w:rFonts w:asciiTheme="majorBidi" w:hAnsiTheme="majorBidi" w:cs="B Nazanin"/>
          <w:sz w:val="26"/>
          <w:szCs w:val="26"/>
          <w:rtl/>
          <w:lang w:bidi="fa-IR"/>
        </w:rPr>
        <w:t xml:space="preserve"> انجام شده در</w:t>
      </w:r>
      <w:r w:rsidR="00C976D4">
        <w:rPr>
          <w:rFonts w:asciiTheme="majorBidi" w:hAnsiTheme="majorBidi" w:cs="B Nazanin" w:hint="cs"/>
          <w:sz w:val="26"/>
          <w:szCs w:val="26"/>
          <w:rtl/>
          <w:lang w:bidi="fa-IR"/>
        </w:rPr>
        <w:t xml:space="preserve"> سایر بخش ها</w:t>
      </w:r>
      <w:r w:rsidRPr="007121DB">
        <w:rPr>
          <w:rFonts w:asciiTheme="majorBidi" w:hAnsiTheme="majorBidi" w:cs="B Nazanin"/>
          <w:sz w:val="26"/>
          <w:szCs w:val="26"/>
          <w:rtl/>
          <w:lang w:bidi="fa-IR"/>
        </w:rPr>
        <w:t xml:space="preserve"> </w:t>
      </w:r>
      <w:r w:rsidR="00C976D4">
        <w:rPr>
          <w:rFonts w:asciiTheme="majorBidi" w:hAnsiTheme="majorBidi" w:cs="B Nazanin" w:hint="cs"/>
          <w:sz w:val="26"/>
          <w:szCs w:val="26"/>
          <w:rtl/>
          <w:lang w:bidi="fa-IR"/>
        </w:rPr>
        <w:t>وجود دارد</w:t>
      </w:r>
      <w:r w:rsidRPr="007121DB">
        <w:rPr>
          <w:rFonts w:asciiTheme="majorBidi" w:hAnsiTheme="majorBidi" w:cs="B Nazanin"/>
          <w:sz w:val="26"/>
          <w:szCs w:val="26"/>
          <w:rtl/>
          <w:lang w:bidi="fa-IR"/>
        </w:rPr>
        <w:t>.</w:t>
      </w:r>
    </w:p>
    <w:p w14:paraId="45170BFB" w14:textId="4A16E2F2" w:rsidR="007121DB" w:rsidRPr="007121DB" w:rsidRDefault="007121DB" w:rsidP="007121DB">
      <w:pPr>
        <w:tabs>
          <w:tab w:val="left" w:pos="905"/>
        </w:tabs>
        <w:bidi/>
        <w:jc w:val="both"/>
        <w:rPr>
          <w:rFonts w:asciiTheme="majorBidi" w:hAnsiTheme="majorBidi" w:cs="B Nazanin"/>
          <w:sz w:val="26"/>
          <w:szCs w:val="26"/>
          <w:lang w:bidi="fa-IR"/>
        </w:rPr>
      </w:pPr>
      <w:r w:rsidRPr="007121DB">
        <w:rPr>
          <w:rFonts w:ascii="Times New Roman" w:hAnsi="Times New Roman" w:cs="Times New Roman" w:hint="cs"/>
          <w:sz w:val="26"/>
          <w:szCs w:val="26"/>
          <w:rtl/>
          <w:lang w:bidi="fa-IR"/>
        </w:rPr>
        <w:t>•</w:t>
      </w:r>
      <w:r w:rsidRPr="007121DB">
        <w:rPr>
          <w:rFonts w:asciiTheme="majorBidi" w:hAnsiTheme="majorBidi" w:cs="B Nazanin"/>
          <w:sz w:val="26"/>
          <w:szCs w:val="26"/>
          <w:rtl/>
          <w:lang w:bidi="fa-IR"/>
        </w:rPr>
        <w:t xml:space="preserve"> تنوع</w:t>
      </w:r>
      <w:r w:rsidR="00C976D4">
        <w:rPr>
          <w:rStyle w:val="FootnoteReference"/>
          <w:rFonts w:asciiTheme="majorBidi" w:hAnsiTheme="majorBidi" w:cs="B Nazanin"/>
          <w:sz w:val="26"/>
          <w:szCs w:val="26"/>
          <w:rtl/>
          <w:lang w:bidi="fa-IR"/>
        </w:rPr>
        <w:footnoteReference w:id="219"/>
      </w:r>
      <w:r w:rsidR="00C976D4">
        <w:rPr>
          <w:rFonts w:asciiTheme="majorBidi" w:hAnsiTheme="majorBidi" w:cs="B Nazanin" w:hint="cs"/>
          <w:sz w:val="26"/>
          <w:szCs w:val="26"/>
          <w:rtl/>
          <w:lang w:bidi="fa-IR"/>
        </w:rPr>
        <w:t>:</w:t>
      </w:r>
      <w:r w:rsidRPr="007121DB">
        <w:rPr>
          <w:rFonts w:asciiTheme="majorBidi" w:hAnsiTheme="majorBidi" w:cs="B Nazanin"/>
          <w:sz w:val="26"/>
          <w:szCs w:val="26"/>
          <w:rtl/>
          <w:lang w:bidi="fa-IR"/>
        </w:rPr>
        <w:t xml:space="preserve"> </w:t>
      </w:r>
      <w:r w:rsidR="00607D38">
        <w:rPr>
          <w:rFonts w:asciiTheme="majorBidi" w:hAnsiTheme="majorBidi" w:cs="B Nazanin" w:hint="cs"/>
          <w:sz w:val="26"/>
          <w:szCs w:val="26"/>
          <w:rtl/>
          <w:lang w:bidi="fa-IR"/>
        </w:rPr>
        <w:t>باید بررسی کرد که چگونه</w:t>
      </w:r>
      <w:r w:rsidRPr="007121DB">
        <w:rPr>
          <w:rFonts w:asciiTheme="majorBidi" w:hAnsiTheme="majorBidi" w:cs="B Nazanin"/>
          <w:sz w:val="26"/>
          <w:szCs w:val="26"/>
          <w:rtl/>
          <w:lang w:bidi="fa-IR"/>
        </w:rPr>
        <w:t xml:space="preserve"> تغ</w:t>
      </w:r>
      <w:r w:rsidRPr="007121DB">
        <w:rPr>
          <w:rFonts w:asciiTheme="majorBidi" w:hAnsiTheme="majorBidi" w:cs="B Nazanin" w:hint="cs"/>
          <w:sz w:val="26"/>
          <w:szCs w:val="26"/>
          <w:rtl/>
          <w:lang w:bidi="fa-IR"/>
        </w:rPr>
        <w:t>یی</w:t>
      </w:r>
      <w:r w:rsidRPr="007121DB">
        <w:rPr>
          <w:rFonts w:asciiTheme="majorBidi" w:hAnsiTheme="majorBidi" w:cs="B Nazanin" w:hint="eastAsia"/>
          <w:sz w:val="26"/>
          <w:szCs w:val="26"/>
          <w:rtl/>
          <w:lang w:bidi="fa-IR"/>
        </w:rPr>
        <w:t>رات</w:t>
      </w:r>
      <w:r w:rsidR="00607D38">
        <w:rPr>
          <w:rFonts w:asciiTheme="majorBidi" w:hAnsiTheme="majorBidi" w:cs="B Nazanin" w:hint="cs"/>
          <w:sz w:val="26"/>
          <w:szCs w:val="26"/>
          <w:rtl/>
          <w:lang w:bidi="fa-IR"/>
        </w:rPr>
        <w:t>ی</w:t>
      </w:r>
      <w:r w:rsidRPr="007121DB">
        <w:rPr>
          <w:rFonts w:asciiTheme="majorBidi" w:hAnsiTheme="majorBidi" w:cs="B Nazanin"/>
          <w:sz w:val="26"/>
          <w:szCs w:val="26"/>
          <w:rtl/>
          <w:lang w:bidi="fa-IR"/>
        </w:rPr>
        <w:t xml:space="preserve"> که</w:t>
      </w:r>
      <w:r w:rsidR="00607D38">
        <w:rPr>
          <w:rFonts w:asciiTheme="majorBidi" w:hAnsiTheme="majorBidi" w:cs="B Nazanin" w:hint="cs"/>
          <w:sz w:val="26"/>
          <w:szCs w:val="26"/>
          <w:rtl/>
          <w:lang w:bidi="fa-IR"/>
        </w:rPr>
        <w:t xml:space="preserve"> قصد اعمال آنها را داریم،</w:t>
      </w:r>
      <w:r w:rsidRPr="007121DB">
        <w:rPr>
          <w:rFonts w:asciiTheme="majorBidi" w:hAnsiTheme="majorBidi" w:cs="B Nazanin"/>
          <w:sz w:val="26"/>
          <w:szCs w:val="26"/>
          <w:rtl/>
          <w:lang w:bidi="fa-IR"/>
        </w:rPr>
        <w:t xml:space="preserve"> تأث</w:t>
      </w:r>
      <w:r w:rsidRPr="007121DB">
        <w:rPr>
          <w:rFonts w:asciiTheme="majorBidi" w:hAnsiTheme="majorBidi" w:cs="B Nazanin" w:hint="cs"/>
          <w:sz w:val="26"/>
          <w:szCs w:val="26"/>
          <w:rtl/>
          <w:lang w:bidi="fa-IR"/>
        </w:rPr>
        <w:t>ی</w:t>
      </w:r>
      <w:r w:rsidRPr="007121DB">
        <w:rPr>
          <w:rFonts w:asciiTheme="majorBidi" w:hAnsiTheme="majorBidi" w:cs="B Nazanin" w:hint="eastAsia"/>
          <w:sz w:val="26"/>
          <w:szCs w:val="26"/>
          <w:rtl/>
          <w:lang w:bidi="fa-IR"/>
        </w:rPr>
        <w:t>ر</w:t>
      </w:r>
      <w:r w:rsidRPr="007121DB">
        <w:rPr>
          <w:rFonts w:asciiTheme="majorBidi" w:hAnsiTheme="majorBidi" w:cs="B Nazanin"/>
          <w:sz w:val="26"/>
          <w:szCs w:val="26"/>
          <w:rtl/>
          <w:lang w:bidi="fa-IR"/>
        </w:rPr>
        <w:t xml:space="preserve"> متفاوت</w:t>
      </w:r>
      <w:r w:rsidRPr="007121DB">
        <w:rPr>
          <w:rFonts w:asciiTheme="majorBidi" w:hAnsiTheme="majorBidi" w:cs="B Nazanin" w:hint="cs"/>
          <w:sz w:val="26"/>
          <w:szCs w:val="26"/>
          <w:rtl/>
          <w:lang w:bidi="fa-IR"/>
        </w:rPr>
        <w:t>ی</w:t>
      </w:r>
      <w:r w:rsidRPr="007121DB">
        <w:rPr>
          <w:rFonts w:asciiTheme="majorBidi" w:hAnsiTheme="majorBidi" w:cs="B Nazanin"/>
          <w:sz w:val="26"/>
          <w:szCs w:val="26"/>
          <w:rtl/>
          <w:lang w:bidi="fa-IR"/>
        </w:rPr>
        <w:t xml:space="preserve"> بر بخش ها</w:t>
      </w:r>
      <w:r w:rsidRPr="007121DB">
        <w:rPr>
          <w:rFonts w:asciiTheme="majorBidi" w:hAnsiTheme="majorBidi" w:cs="B Nazanin" w:hint="cs"/>
          <w:sz w:val="26"/>
          <w:szCs w:val="26"/>
          <w:rtl/>
          <w:lang w:bidi="fa-IR"/>
        </w:rPr>
        <w:t>یی</w:t>
      </w:r>
      <w:r w:rsidRPr="007121DB">
        <w:rPr>
          <w:rFonts w:asciiTheme="majorBidi" w:hAnsiTheme="majorBidi" w:cs="B Nazanin"/>
          <w:sz w:val="26"/>
          <w:szCs w:val="26"/>
          <w:rtl/>
          <w:lang w:bidi="fa-IR"/>
        </w:rPr>
        <w:t xml:space="preserve"> از سازمان</w:t>
      </w:r>
      <w:r w:rsidR="00607D38">
        <w:rPr>
          <w:rFonts w:asciiTheme="majorBidi" w:hAnsiTheme="majorBidi" w:cs="B Nazanin" w:hint="cs"/>
          <w:sz w:val="26"/>
          <w:szCs w:val="26"/>
          <w:rtl/>
          <w:lang w:bidi="fa-IR"/>
        </w:rPr>
        <w:t>ی</w:t>
      </w:r>
      <w:r w:rsidRPr="007121DB">
        <w:rPr>
          <w:rFonts w:asciiTheme="majorBidi" w:hAnsiTheme="majorBidi" w:cs="B Nazanin"/>
          <w:sz w:val="26"/>
          <w:szCs w:val="26"/>
          <w:rtl/>
          <w:lang w:bidi="fa-IR"/>
        </w:rPr>
        <w:t xml:space="preserve"> خواهد داشت که در آن</w:t>
      </w:r>
      <w:r w:rsidR="00607D38">
        <w:rPr>
          <w:rFonts w:asciiTheme="majorBidi" w:hAnsiTheme="majorBidi" w:cs="B Nazanin" w:hint="cs"/>
          <w:sz w:val="26"/>
          <w:szCs w:val="26"/>
          <w:rtl/>
          <w:lang w:bidi="fa-IR"/>
        </w:rPr>
        <w:t xml:space="preserve"> </w:t>
      </w:r>
      <w:r w:rsidRPr="007121DB">
        <w:rPr>
          <w:rFonts w:asciiTheme="majorBidi" w:hAnsiTheme="majorBidi" w:cs="B Nazanin"/>
          <w:sz w:val="26"/>
          <w:szCs w:val="26"/>
          <w:rtl/>
          <w:lang w:bidi="fa-IR"/>
        </w:rPr>
        <w:t>فرهنگ ها</w:t>
      </w:r>
      <w:r w:rsidRPr="007121DB">
        <w:rPr>
          <w:rFonts w:asciiTheme="majorBidi" w:hAnsiTheme="majorBidi" w:cs="B Nazanin" w:hint="cs"/>
          <w:sz w:val="26"/>
          <w:szCs w:val="26"/>
          <w:rtl/>
          <w:lang w:bidi="fa-IR"/>
        </w:rPr>
        <w:t>ی</w:t>
      </w:r>
      <w:r w:rsidRPr="007121DB">
        <w:rPr>
          <w:rFonts w:asciiTheme="majorBidi" w:hAnsiTheme="majorBidi" w:cs="B Nazanin"/>
          <w:sz w:val="26"/>
          <w:szCs w:val="26"/>
          <w:rtl/>
          <w:lang w:bidi="fa-IR"/>
        </w:rPr>
        <w:t xml:space="preserve"> سازمان</w:t>
      </w:r>
      <w:r w:rsidRPr="007121DB">
        <w:rPr>
          <w:rFonts w:asciiTheme="majorBidi" w:hAnsiTheme="majorBidi" w:cs="B Nazanin" w:hint="cs"/>
          <w:sz w:val="26"/>
          <w:szCs w:val="26"/>
          <w:rtl/>
          <w:lang w:bidi="fa-IR"/>
        </w:rPr>
        <w:t>ی</w:t>
      </w:r>
      <w:r w:rsidR="00506FB9">
        <w:rPr>
          <w:rFonts w:asciiTheme="majorBidi" w:hAnsiTheme="majorBidi" w:cs="B Nazanin" w:hint="cs"/>
          <w:sz w:val="26"/>
          <w:szCs w:val="26"/>
          <w:rtl/>
          <w:lang w:bidi="fa-IR"/>
        </w:rPr>
        <w:t xml:space="preserve"> مختلفی</w:t>
      </w:r>
      <w:r w:rsidRPr="007121DB">
        <w:rPr>
          <w:rFonts w:asciiTheme="majorBidi" w:hAnsiTheme="majorBidi" w:cs="B Nazanin"/>
          <w:sz w:val="26"/>
          <w:szCs w:val="26"/>
          <w:rtl/>
          <w:lang w:bidi="fa-IR"/>
        </w:rPr>
        <w:t xml:space="preserve"> غالب است.</w:t>
      </w:r>
    </w:p>
    <w:p w14:paraId="20337670" w14:textId="6EC89C7E" w:rsidR="007121DB" w:rsidRPr="007121DB" w:rsidRDefault="007121DB" w:rsidP="007121DB">
      <w:pPr>
        <w:tabs>
          <w:tab w:val="left" w:pos="905"/>
        </w:tabs>
        <w:bidi/>
        <w:jc w:val="both"/>
        <w:rPr>
          <w:rFonts w:asciiTheme="majorBidi" w:hAnsiTheme="majorBidi" w:cs="B Nazanin"/>
          <w:sz w:val="26"/>
          <w:szCs w:val="26"/>
          <w:lang w:bidi="fa-IR"/>
        </w:rPr>
      </w:pPr>
      <w:r w:rsidRPr="007121DB">
        <w:rPr>
          <w:rFonts w:ascii="Times New Roman" w:hAnsi="Times New Roman" w:cs="Times New Roman" w:hint="cs"/>
          <w:sz w:val="26"/>
          <w:szCs w:val="26"/>
          <w:rtl/>
          <w:lang w:bidi="fa-IR"/>
        </w:rPr>
        <w:t>•</w:t>
      </w:r>
      <w:r w:rsidRPr="007121DB">
        <w:rPr>
          <w:rFonts w:asciiTheme="majorBidi" w:hAnsiTheme="majorBidi" w:cs="B Nazanin"/>
          <w:sz w:val="26"/>
          <w:szCs w:val="26"/>
          <w:rtl/>
          <w:lang w:bidi="fa-IR"/>
        </w:rPr>
        <w:t xml:space="preserve"> ظرف</w:t>
      </w:r>
      <w:r w:rsidRPr="007121DB">
        <w:rPr>
          <w:rFonts w:asciiTheme="majorBidi" w:hAnsiTheme="majorBidi" w:cs="B Nazanin" w:hint="cs"/>
          <w:sz w:val="26"/>
          <w:szCs w:val="26"/>
          <w:rtl/>
          <w:lang w:bidi="fa-IR"/>
        </w:rPr>
        <w:t>ی</w:t>
      </w:r>
      <w:r w:rsidRPr="007121DB">
        <w:rPr>
          <w:rFonts w:asciiTheme="majorBidi" w:hAnsiTheme="majorBidi" w:cs="B Nazanin" w:hint="eastAsia"/>
          <w:sz w:val="26"/>
          <w:szCs w:val="26"/>
          <w:rtl/>
          <w:lang w:bidi="fa-IR"/>
        </w:rPr>
        <w:t>ت</w:t>
      </w:r>
      <w:r w:rsidRPr="007121DB">
        <w:rPr>
          <w:rFonts w:asciiTheme="majorBidi" w:hAnsiTheme="majorBidi" w:cs="B Nazanin"/>
          <w:sz w:val="26"/>
          <w:szCs w:val="26"/>
          <w:rtl/>
          <w:lang w:bidi="fa-IR"/>
        </w:rPr>
        <w:t xml:space="preserve"> تغ</w:t>
      </w:r>
      <w:r w:rsidRPr="007121DB">
        <w:rPr>
          <w:rFonts w:asciiTheme="majorBidi" w:hAnsiTheme="majorBidi" w:cs="B Nazanin" w:hint="cs"/>
          <w:sz w:val="26"/>
          <w:szCs w:val="26"/>
          <w:rtl/>
          <w:lang w:bidi="fa-IR"/>
        </w:rPr>
        <w:t>یی</w:t>
      </w:r>
      <w:r w:rsidRPr="007121DB">
        <w:rPr>
          <w:rFonts w:asciiTheme="majorBidi" w:hAnsiTheme="majorBidi" w:cs="B Nazanin" w:hint="eastAsia"/>
          <w:sz w:val="26"/>
          <w:szCs w:val="26"/>
          <w:rtl/>
          <w:lang w:bidi="fa-IR"/>
        </w:rPr>
        <w:t>ر</w:t>
      </w:r>
      <w:r w:rsidR="00065902">
        <w:rPr>
          <w:rStyle w:val="FootnoteReference"/>
          <w:rFonts w:asciiTheme="majorBidi" w:hAnsiTheme="majorBidi" w:cs="B Nazanin"/>
          <w:sz w:val="26"/>
          <w:szCs w:val="26"/>
          <w:rtl/>
          <w:lang w:bidi="fa-IR"/>
        </w:rPr>
        <w:footnoteReference w:id="220"/>
      </w:r>
      <w:r w:rsidR="00C976D4">
        <w:rPr>
          <w:rFonts w:asciiTheme="majorBidi" w:hAnsiTheme="majorBidi" w:cs="B Nazanin" w:hint="cs"/>
          <w:sz w:val="26"/>
          <w:szCs w:val="26"/>
          <w:rtl/>
          <w:lang w:bidi="fa-IR"/>
        </w:rPr>
        <w:t>:</w:t>
      </w:r>
      <w:r w:rsidRPr="007121DB">
        <w:rPr>
          <w:rFonts w:asciiTheme="majorBidi" w:hAnsiTheme="majorBidi" w:cs="B Nazanin"/>
          <w:sz w:val="26"/>
          <w:szCs w:val="26"/>
          <w:rtl/>
          <w:lang w:bidi="fa-IR"/>
        </w:rPr>
        <w:t xml:space="preserve"> </w:t>
      </w:r>
      <w:r w:rsidRPr="007121DB">
        <w:rPr>
          <w:rFonts w:asciiTheme="majorBidi" w:hAnsiTheme="majorBidi" w:cs="B Nazanin" w:hint="cs"/>
          <w:sz w:val="26"/>
          <w:szCs w:val="26"/>
          <w:rtl/>
          <w:lang w:bidi="fa-IR"/>
        </w:rPr>
        <w:t>وجود</w:t>
      </w:r>
      <w:r w:rsidRPr="007121DB">
        <w:rPr>
          <w:rFonts w:asciiTheme="majorBidi" w:hAnsiTheme="majorBidi" w:cs="B Nazanin"/>
          <w:sz w:val="26"/>
          <w:szCs w:val="26"/>
          <w:rtl/>
          <w:lang w:bidi="fa-IR"/>
        </w:rPr>
        <w:t xml:space="preserve"> </w:t>
      </w:r>
      <w:r w:rsidRPr="007121DB">
        <w:rPr>
          <w:rFonts w:asciiTheme="majorBidi" w:hAnsiTheme="majorBidi" w:cs="B Nazanin" w:hint="cs"/>
          <w:sz w:val="26"/>
          <w:szCs w:val="26"/>
          <w:rtl/>
          <w:lang w:bidi="fa-IR"/>
        </w:rPr>
        <w:t>منابع</w:t>
      </w:r>
      <w:r w:rsidRPr="007121DB">
        <w:rPr>
          <w:rFonts w:asciiTheme="majorBidi" w:hAnsiTheme="majorBidi" w:cs="B Nazanin"/>
          <w:sz w:val="26"/>
          <w:szCs w:val="26"/>
          <w:rtl/>
          <w:lang w:bidi="fa-IR"/>
        </w:rPr>
        <w:t xml:space="preserve"> </w:t>
      </w:r>
      <w:r w:rsidRPr="007121DB">
        <w:rPr>
          <w:rFonts w:asciiTheme="majorBidi" w:hAnsiTheme="majorBidi" w:cs="B Nazanin" w:hint="cs"/>
          <w:sz w:val="26"/>
          <w:szCs w:val="26"/>
          <w:rtl/>
          <w:lang w:bidi="fa-IR"/>
        </w:rPr>
        <w:t>مورد</w:t>
      </w:r>
      <w:r w:rsidRPr="007121DB">
        <w:rPr>
          <w:rFonts w:asciiTheme="majorBidi" w:hAnsiTheme="majorBidi" w:cs="B Nazanin"/>
          <w:sz w:val="26"/>
          <w:szCs w:val="26"/>
          <w:rtl/>
          <w:lang w:bidi="fa-IR"/>
        </w:rPr>
        <w:t xml:space="preserve"> </w:t>
      </w:r>
      <w:r w:rsidRPr="007121DB">
        <w:rPr>
          <w:rFonts w:asciiTheme="majorBidi" w:hAnsiTheme="majorBidi" w:cs="B Nazanin" w:hint="cs"/>
          <w:sz w:val="26"/>
          <w:szCs w:val="26"/>
          <w:rtl/>
          <w:lang w:bidi="fa-IR"/>
        </w:rPr>
        <w:t>نی</w:t>
      </w:r>
      <w:r w:rsidRPr="007121DB">
        <w:rPr>
          <w:rFonts w:asciiTheme="majorBidi" w:hAnsiTheme="majorBidi" w:cs="B Nazanin" w:hint="eastAsia"/>
          <w:sz w:val="26"/>
          <w:szCs w:val="26"/>
          <w:rtl/>
          <w:lang w:bidi="fa-IR"/>
        </w:rPr>
        <w:t>از</w:t>
      </w:r>
      <w:r w:rsidRPr="007121DB">
        <w:rPr>
          <w:rFonts w:asciiTheme="majorBidi" w:hAnsiTheme="majorBidi" w:cs="B Nazanin"/>
          <w:sz w:val="26"/>
          <w:szCs w:val="26"/>
          <w:rtl/>
          <w:lang w:bidi="fa-IR"/>
        </w:rPr>
        <w:t xml:space="preserve"> برا</w:t>
      </w:r>
      <w:r w:rsidRPr="007121DB">
        <w:rPr>
          <w:rFonts w:asciiTheme="majorBidi" w:hAnsiTheme="majorBidi" w:cs="B Nazanin" w:hint="cs"/>
          <w:sz w:val="26"/>
          <w:szCs w:val="26"/>
          <w:rtl/>
          <w:lang w:bidi="fa-IR"/>
        </w:rPr>
        <w:t>ی</w:t>
      </w:r>
      <w:r w:rsidRPr="007121DB">
        <w:rPr>
          <w:rFonts w:asciiTheme="majorBidi" w:hAnsiTheme="majorBidi" w:cs="B Nazanin"/>
          <w:sz w:val="26"/>
          <w:szCs w:val="26"/>
          <w:rtl/>
          <w:lang w:bidi="fa-IR"/>
        </w:rPr>
        <w:t xml:space="preserve"> </w:t>
      </w:r>
      <w:r w:rsidR="00490460">
        <w:rPr>
          <w:rFonts w:asciiTheme="majorBidi" w:hAnsiTheme="majorBidi" w:cs="B Nazanin" w:hint="cs"/>
          <w:sz w:val="26"/>
          <w:szCs w:val="26"/>
          <w:rtl/>
          <w:lang w:bidi="fa-IR"/>
        </w:rPr>
        <w:t>به وقوع پیوستن</w:t>
      </w:r>
      <w:r w:rsidRPr="007121DB">
        <w:rPr>
          <w:rFonts w:asciiTheme="majorBidi" w:hAnsiTheme="majorBidi" w:cs="B Nazanin"/>
          <w:sz w:val="26"/>
          <w:szCs w:val="26"/>
          <w:rtl/>
          <w:lang w:bidi="fa-IR"/>
        </w:rPr>
        <w:t xml:space="preserve"> تغ</w:t>
      </w:r>
      <w:r w:rsidRPr="007121DB">
        <w:rPr>
          <w:rFonts w:asciiTheme="majorBidi" w:hAnsiTheme="majorBidi" w:cs="B Nazanin" w:hint="cs"/>
          <w:sz w:val="26"/>
          <w:szCs w:val="26"/>
          <w:rtl/>
          <w:lang w:bidi="fa-IR"/>
        </w:rPr>
        <w:t>یی</w:t>
      </w:r>
      <w:r w:rsidRPr="007121DB">
        <w:rPr>
          <w:rFonts w:asciiTheme="majorBidi" w:hAnsiTheme="majorBidi" w:cs="B Nazanin" w:hint="eastAsia"/>
          <w:sz w:val="26"/>
          <w:szCs w:val="26"/>
          <w:rtl/>
          <w:lang w:bidi="fa-IR"/>
        </w:rPr>
        <w:t>ر</w:t>
      </w:r>
      <w:r w:rsidRPr="007121DB">
        <w:rPr>
          <w:rFonts w:asciiTheme="majorBidi" w:hAnsiTheme="majorBidi" w:cs="B Nazanin"/>
          <w:sz w:val="26"/>
          <w:szCs w:val="26"/>
          <w:rtl/>
          <w:lang w:bidi="fa-IR"/>
        </w:rPr>
        <w:t>.</w:t>
      </w:r>
    </w:p>
    <w:p w14:paraId="7153652D" w14:textId="7D425D5D" w:rsidR="007121DB" w:rsidRPr="007121DB" w:rsidRDefault="007121DB" w:rsidP="007121DB">
      <w:pPr>
        <w:tabs>
          <w:tab w:val="left" w:pos="905"/>
        </w:tabs>
        <w:bidi/>
        <w:jc w:val="both"/>
        <w:rPr>
          <w:rFonts w:asciiTheme="majorBidi" w:hAnsiTheme="majorBidi" w:cs="B Nazanin"/>
          <w:sz w:val="26"/>
          <w:szCs w:val="26"/>
          <w:lang w:bidi="fa-IR"/>
        </w:rPr>
      </w:pPr>
      <w:r w:rsidRPr="007121DB">
        <w:rPr>
          <w:rFonts w:ascii="Times New Roman" w:hAnsi="Times New Roman" w:cs="Times New Roman" w:hint="cs"/>
          <w:sz w:val="26"/>
          <w:szCs w:val="26"/>
          <w:rtl/>
          <w:lang w:bidi="fa-IR"/>
        </w:rPr>
        <w:t>•</w:t>
      </w:r>
      <w:r w:rsidRPr="007121DB">
        <w:rPr>
          <w:rFonts w:asciiTheme="majorBidi" w:hAnsiTheme="majorBidi" w:cs="B Nazanin"/>
          <w:sz w:val="26"/>
          <w:szCs w:val="26"/>
          <w:rtl/>
          <w:lang w:bidi="fa-IR"/>
        </w:rPr>
        <w:t xml:space="preserve"> آگاه</w:t>
      </w:r>
      <w:r w:rsidRPr="007121DB">
        <w:rPr>
          <w:rFonts w:asciiTheme="majorBidi" w:hAnsiTheme="majorBidi" w:cs="B Nazanin" w:hint="cs"/>
          <w:sz w:val="26"/>
          <w:szCs w:val="26"/>
          <w:rtl/>
          <w:lang w:bidi="fa-IR"/>
        </w:rPr>
        <w:t>ی</w:t>
      </w:r>
      <w:r w:rsidRPr="007121DB">
        <w:rPr>
          <w:rFonts w:asciiTheme="majorBidi" w:hAnsiTheme="majorBidi" w:cs="B Nazanin"/>
          <w:sz w:val="26"/>
          <w:szCs w:val="26"/>
          <w:rtl/>
          <w:lang w:bidi="fa-IR"/>
        </w:rPr>
        <w:t xml:space="preserve"> از ن</w:t>
      </w:r>
      <w:r w:rsidRPr="007121DB">
        <w:rPr>
          <w:rFonts w:asciiTheme="majorBidi" w:hAnsiTheme="majorBidi" w:cs="B Nazanin" w:hint="cs"/>
          <w:sz w:val="26"/>
          <w:szCs w:val="26"/>
          <w:rtl/>
          <w:lang w:bidi="fa-IR"/>
        </w:rPr>
        <w:t>ی</w:t>
      </w:r>
      <w:r w:rsidRPr="007121DB">
        <w:rPr>
          <w:rFonts w:asciiTheme="majorBidi" w:hAnsiTheme="majorBidi" w:cs="B Nazanin" w:hint="eastAsia"/>
          <w:sz w:val="26"/>
          <w:szCs w:val="26"/>
          <w:rtl/>
          <w:lang w:bidi="fa-IR"/>
        </w:rPr>
        <w:t>از</w:t>
      </w:r>
      <w:r w:rsidRPr="007121DB">
        <w:rPr>
          <w:rFonts w:asciiTheme="majorBidi" w:hAnsiTheme="majorBidi" w:cs="B Nazanin"/>
          <w:sz w:val="26"/>
          <w:szCs w:val="26"/>
          <w:rtl/>
          <w:lang w:bidi="fa-IR"/>
        </w:rPr>
        <w:t xml:space="preserve"> و وجود آمادگ</w:t>
      </w:r>
      <w:r w:rsidRPr="007121DB">
        <w:rPr>
          <w:rFonts w:asciiTheme="majorBidi" w:hAnsiTheme="majorBidi" w:cs="B Nazanin" w:hint="cs"/>
          <w:sz w:val="26"/>
          <w:szCs w:val="26"/>
          <w:rtl/>
          <w:lang w:bidi="fa-IR"/>
        </w:rPr>
        <w:t>ی</w:t>
      </w:r>
      <w:r w:rsidRPr="007121DB">
        <w:rPr>
          <w:rFonts w:asciiTheme="majorBidi" w:hAnsiTheme="majorBidi" w:cs="B Nazanin"/>
          <w:sz w:val="26"/>
          <w:szCs w:val="26"/>
          <w:rtl/>
          <w:lang w:bidi="fa-IR"/>
        </w:rPr>
        <w:t xml:space="preserve"> برا</w:t>
      </w:r>
      <w:r w:rsidRPr="007121DB">
        <w:rPr>
          <w:rFonts w:asciiTheme="majorBidi" w:hAnsiTheme="majorBidi" w:cs="B Nazanin" w:hint="cs"/>
          <w:sz w:val="26"/>
          <w:szCs w:val="26"/>
          <w:rtl/>
          <w:lang w:bidi="fa-IR"/>
        </w:rPr>
        <w:t>ی</w:t>
      </w:r>
      <w:r w:rsidRPr="007121DB">
        <w:rPr>
          <w:rFonts w:asciiTheme="majorBidi" w:hAnsiTheme="majorBidi" w:cs="B Nazanin"/>
          <w:sz w:val="26"/>
          <w:szCs w:val="26"/>
          <w:rtl/>
          <w:lang w:bidi="fa-IR"/>
        </w:rPr>
        <w:t xml:space="preserve"> تغ</w:t>
      </w:r>
      <w:r w:rsidRPr="007121DB">
        <w:rPr>
          <w:rFonts w:asciiTheme="majorBidi" w:hAnsiTheme="majorBidi" w:cs="B Nazanin" w:hint="cs"/>
          <w:sz w:val="26"/>
          <w:szCs w:val="26"/>
          <w:rtl/>
          <w:lang w:bidi="fa-IR"/>
        </w:rPr>
        <w:t>یی</w:t>
      </w:r>
      <w:r w:rsidRPr="007121DB">
        <w:rPr>
          <w:rFonts w:asciiTheme="majorBidi" w:hAnsiTheme="majorBidi" w:cs="B Nazanin" w:hint="eastAsia"/>
          <w:sz w:val="26"/>
          <w:szCs w:val="26"/>
          <w:rtl/>
          <w:lang w:bidi="fa-IR"/>
        </w:rPr>
        <w:t>ر</w:t>
      </w:r>
      <w:r w:rsidRPr="007121DB">
        <w:rPr>
          <w:rFonts w:asciiTheme="majorBidi" w:hAnsiTheme="majorBidi" w:cs="B Nazanin"/>
          <w:sz w:val="26"/>
          <w:szCs w:val="26"/>
          <w:rtl/>
          <w:lang w:bidi="fa-IR"/>
        </w:rPr>
        <w:t xml:space="preserve"> در تمام سطوح و در تمام بخش ها</w:t>
      </w:r>
      <w:r w:rsidRPr="007121DB">
        <w:rPr>
          <w:rFonts w:asciiTheme="majorBidi" w:hAnsiTheme="majorBidi" w:cs="B Nazanin" w:hint="cs"/>
          <w:sz w:val="26"/>
          <w:szCs w:val="26"/>
          <w:rtl/>
          <w:lang w:bidi="fa-IR"/>
        </w:rPr>
        <w:t>ی</w:t>
      </w:r>
      <w:r w:rsidRPr="007121DB">
        <w:rPr>
          <w:rFonts w:asciiTheme="majorBidi" w:hAnsiTheme="majorBidi" w:cs="B Nazanin"/>
          <w:sz w:val="26"/>
          <w:szCs w:val="26"/>
          <w:rtl/>
          <w:lang w:bidi="fa-IR"/>
        </w:rPr>
        <w:t xml:space="preserve"> سازمان.</w:t>
      </w:r>
    </w:p>
    <w:p w14:paraId="75614A9D" w14:textId="2E86D7EC" w:rsidR="004062F4" w:rsidRPr="007121DB" w:rsidRDefault="0002164A" w:rsidP="002163C8">
      <w:pPr>
        <w:tabs>
          <w:tab w:val="left" w:pos="905"/>
        </w:tabs>
        <w:bidi/>
        <w:jc w:val="both"/>
        <w:rPr>
          <w:rFonts w:asciiTheme="majorBidi" w:hAnsiTheme="majorBidi" w:cs="B Nazanin"/>
          <w:sz w:val="26"/>
          <w:szCs w:val="26"/>
          <w:rtl/>
          <w:lang w:bidi="fa-IR"/>
        </w:rPr>
      </w:pPr>
      <w:r>
        <w:rPr>
          <w:rFonts w:asciiTheme="majorBidi" w:hAnsiTheme="majorBidi" w:cs="B Nazanin" w:hint="cs"/>
          <w:sz w:val="26"/>
          <w:szCs w:val="26"/>
          <w:rtl/>
          <w:lang w:bidi="fa-IR"/>
        </w:rPr>
        <w:t xml:space="preserve">مساله </w:t>
      </w:r>
      <w:r w:rsidR="007121DB" w:rsidRPr="007121DB">
        <w:rPr>
          <w:rFonts w:asciiTheme="majorBidi" w:hAnsiTheme="majorBidi" w:cs="B Nazanin" w:hint="eastAsia"/>
          <w:sz w:val="26"/>
          <w:szCs w:val="26"/>
          <w:rtl/>
          <w:lang w:bidi="fa-IR"/>
        </w:rPr>
        <w:t>ذات</w:t>
      </w:r>
      <w:r w:rsidR="007121DB" w:rsidRPr="007121DB">
        <w:rPr>
          <w:rFonts w:asciiTheme="majorBidi" w:hAnsiTheme="majorBidi" w:cs="B Nazanin" w:hint="cs"/>
          <w:sz w:val="26"/>
          <w:szCs w:val="26"/>
          <w:rtl/>
          <w:lang w:bidi="fa-IR"/>
        </w:rPr>
        <w:t>ی</w:t>
      </w:r>
      <w:r>
        <w:rPr>
          <w:rFonts w:asciiTheme="majorBidi" w:hAnsiTheme="majorBidi" w:cs="B Nazanin" w:hint="cs"/>
          <w:sz w:val="26"/>
          <w:szCs w:val="26"/>
          <w:rtl/>
          <w:lang w:bidi="fa-IR"/>
        </w:rPr>
        <w:t xml:space="preserve"> در</w:t>
      </w:r>
      <w:r w:rsidR="007121DB" w:rsidRPr="007121DB">
        <w:rPr>
          <w:rFonts w:asciiTheme="majorBidi" w:hAnsiTheme="majorBidi" w:cs="B Nazanin"/>
          <w:sz w:val="26"/>
          <w:szCs w:val="26"/>
          <w:rtl/>
          <w:lang w:bidi="fa-IR"/>
        </w:rPr>
        <w:t xml:space="preserve"> همه ا</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ن</w:t>
      </w:r>
      <w:r>
        <w:rPr>
          <w:rFonts w:asciiTheme="majorBidi" w:hAnsiTheme="majorBidi" w:cs="B Nazanin" w:hint="cs"/>
          <w:sz w:val="26"/>
          <w:szCs w:val="26"/>
          <w:rtl/>
          <w:lang w:bidi="fa-IR"/>
        </w:rPr>
        <w:t xml:space="preserve"> موارد،</w:t>
      </w:r>
      <w:r w:rsidR="007121DB" w:rsidRPr="007121DB">
        <w:rPr>
          <w:rFonts w:asciiTheme="majorBidi" w:hAnsiTheme="majorBidi" w:cs="B Nazanin"/>
          <w:sz w:val="26"/>
          <w:szCs w:val="26"/>
          <w:rtl/>
          <w:lang w:bidi="fa-IR"/>
        </w:rPr>
        <w:t xml:space="preserve"> درک اهم</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ت</w:t>
      </w:r>
      <w:r w:rsidR="007121DB" w:rsidRPr="007121DB">
        <w:rPr>
          <w:rFonts w:asciiTheme="majorBidi" w:hAnsiTheme="majorBidi" w:cs="B Nazanin"/>
          <w:sz w:val="26"/>
          <w:szCs w:val="26"/>
          <w:rtl/>
          <w:lang w:bidi="fa-IR"/>
        </w:rPr>
        <w:t xml:space="preserve"> موضوعات </w:t>
      </w:r>
      <w:r w:rsidR="00C61392">
        <w:rPr>
          <w:rFonts w:asciiTheme="majorBidi" w:hAnsiTheme="majorBidi" w:cs="B Nazanin" w:hint="cs"/>
          <w:sz w:val="26"/>
          <w:szCs w:val="26"/>
          <w:rtl/>
          <w:lang w:bidi="fa-IR"/>
        </w:rPr>
        <w:t>انسانی</w:t>
      </w:r>
      <w:r w:rsidR="007121DB" w:rsidRPr="007121DB">
        <w:rPr>
          <w:rFonts w:asciiTheme="majorBidi" w:hAnsiTheme="majorBidi" w:cs="B Nazanin"/>
          <w:sz w:val="26"/>
          <w:szCs w:val="26"/>
          <w:rtl/>
          <w:lang w:bidi="fa-IR"/>
        </w:rPr>
        <w:t xml:space="preserve"> در مد</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ر</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ت</w:t>
      </w:r>
      <w:r w:rsidR="007121DB" w:rsidRPr="007121DB">
        <w:rPr>
          <w:rFonts w:asciiTheme="majorBidi" w:hAnsiTheme="majorBidi" w:cs="B Nazanin"/>
          <w:sz w:val="26"/>
          <w:szCs w:val="26"/>
          <w:rtl/>
          <w:lang w:bidi="fa-IR"/>
        </w:rPr>
        <w:t xml:space="preserve"> تغ</w:t>
      </w:r>
      <w:r w:rsidR="007121DB" w:rsidRPr="007121DB">
        <w:rPr>
          <w:rFonts w:asciiTheme="majorBidi" w:hAnsiTheme="majorBidi" w:cs="B Nazanin" w:hint="cs"/>
          <w:sz w:val="26"/>
          <w:szCs w:val="26"/>
          <w:rtl/>
          <w:lang w:bidi="fa-IR"/>
        </w:rPr>
        <w:t>یی</w:t>
      </w:r>
      <w:r w:rsidR="007121DB" w:rsidRPr="007121DB">
        <w:rPr>
          <w:rFonts w:asciiTheme="majorBidi" w:hAnsiTheme="majorBidi" w:cs="B Nazanin" w:hint="eastAsia"/>
          <w:sz w:val="26"/>
          <w:szCs w:val="26"/>
          <w:rtl/>
          <w:lang w:bidi="fa-IR"/>
        </w:rPr>
        <w:t>ر</w:t>
      </w:r>
      <w:r w:rsidR="007121DB" w:rsidRPr="007121DB">
        <w:rPr>
          <w:rFonts w:asciiTheme="majorBidi" w:hAnsiTheme="majorBidi" w:cs="B Nazanin"/>
          <w:sz w:val="26"/>
          <w:szCs w:val="26"/>
          <w:rtl/>
          <w:lang w:bidi="fa-IR"/>
        </w:rPr>
        <w:t xml:space="preserve"> است. تغ</w:t>
      </w:r>
      <w:r w:rsidR="007121DB" w:rsidRPr="007121DB">
        <w:rPr>
          <w:rFonts w:asciiTheme="majorBidi" w:hAnsiTheme="majorBidi" w:cs="B Nazanin" w:hint="cs"/>
          <w:sz w:val="26"/>
          <w:szCs w:val="26"/>
          <w:rtl/>
          <w:lang w:bidi="fa-IR"/>
        </w:rPr>
        <w:t>یی</w:t>
      </w:r>
      <w:r w:rsidR="007121DB" w:rsidRPr="007121DB">
        <w:rPr>
          <w:rFonts w:asciiTheme="majorBidi" w:hAnsiTheme="majorBidi" w:cs="B Nazanin" w:hint="eastAsia"/>
          <w:sz w:val="26"/>
          <w:szCs w:val="26"/>
          <w:rtl/>
          <w:lang w:bidi="fa-IR"/>
        </w:rPr>
        <w:t>ر</w:t>
      </w:r>
      <w:r w:rsidR="007121DB" w:rsidRPr="007121DB">
        <w:rPr>
          <w:rFonts w:asciiTheme="majorBidi" w:hAnsiTheme="majorBidi" w:cs="B Nazanin"/>
          <w:sz w:val="26"/>
          <w:szCs w:val="26"/>
          <w:rtl/>
          <w:lang w:bidi="fa-IR"/>
        </w:rPr>
        <w:t xml:space="preserve"> سا</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ر</w:t>
      </w:r>
      <w:r w:rsidR="007121DB" w:rsidRPr="007121DB">
        <w:rPr>
          <w:rFonts w:asciiTheme="majorBidi" w:hAnsiTheme="majorBidi" w:cs="B Nazanin"/>
          <w:sz w:val="26"/>
          <w:szCs w:val="26"/>
          <w:rtl/>
          <w:lang w:bidi="fa-IR"/>
        </w:rPr>
        <w:t xml:space="preserve"> جنبه‌ها</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sz w:val="26"/>
          <w:szCs w:val="26"/>
          <w:rtl/>
          <w:lang w:bidi="fa-IR"/>
        </w:rPr>
        <w:t xml:space="preserve"> سازمان (مانند خر</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د</w:t>
      </w:r>
      <w:r w:rsidR="007121DB" w:rsidRPr="007121DB">
        <w:rPr>
          <w:rFonts w:asciiTheme="majorBidi" w:hAnsiTheme="majorBidi" w:cs="B Nazanin"/>
          <w:sz w:val="26"/>
          <w:szCs w:val="26"/>
          <w:rtl/>
          <w:lang w:bidi="fa-IR"/>
        </w:rPr>
        <w:t xml:space="preserve"> نرم‌افزار جد</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د</w:t>
      </w:r>
      <w:r w:rsidR="007121DB" w:rsidRPr="007121DB">
        <w:rPr>
          <w:rFonts w:asciiTheme="majorBidi" w:hAnsiTheme="majorBidi" w:cs="B Nazanin"/>
          <w:sz w:val="26"/>
          <w:szCs w:val="26"/>
          <w:rtl/>
          <w:lang w:bidi="fa-IR"/>
        </w:rPr>
        <w:t xml:space="preserve"> </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ا</w:t>
      </w:r>
      <w:r w:rsidR="007121DB" w:rsidRPr="007121DB">
        <w:rPr>
          <w:rFonts w:asciiTheme="majorBidi" w:hAnsiTheme="majorBidi" w:cs="B Nazanin"/>
          <w:sz w:val="26"/>
          <w:szCs w:val="26"/>
          <w:rtl/>
          <w:lang w:bidi="fa-IR"/>
        </w:rPr>
        <w:t xml:space="preserve"> اجاره محل‌ها</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sz w:val="26"/>
          <w:szCs w:val="26"/>
          <w:rtl/>
          <w:lang w:bidi="fa-IR"/>
        </w:rPr>
        <w:t xml:space="preserve"> جد</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د</w:t>
      </w:r>
      <w:r w:rsidR="007121DB" w:rsidRPr="007121DB">
        <w:rPr>
          <w:rFonts w:asciiTheme="majorBidi" w:hAnsiTheme="majorBidi" w:cs="B Nazanin"/>
          <w:sz w:val="26"/>
          <w:szCs w:val="26"/>
          <w:rtl/>
          <w:lang w:bidi="fa-IR"/>
        </w:rPr>
        <w:t>) در مقا</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سه</w:t>
      </w:r>
      <w:r w:rsidR="007121DB" w:rsidRPr="007121DB">
        <w:rPr>
          <w:rFonts w:asciiTheme="majorBidi" w:hAnsiTheme="majorBidi" w:cs="B Nazanin"/>
          <w:sz w:val="26"/>
          <w:szCs w:val="26"/>
          <w:rtl/>
          <w:lang w:bidi="fa-IR"/>
        </w:rPr>
        <w:t xml:space="preserve"> با تغ</w:t>
      </w:r>
      <w:r w:rsidR="007121DB" w:rsidRPr="007121DB">
        <w:rPr>
          <w:rFonts w:asciiTheme="majorBidi" w:hAnsiTheme="majorBidi" w:cs="B Nazanin" w:hint="cs"/>
          <w:sz w:val="26"/>
          <w:szCs w:val="26"/>
          <w:rtl/>
          <w:lang w:bidi="fa-IR"/>
        </w:rPr>
        <w:t>یی</w:t>
      </w:r>
      <w:r w:rsidR="007121DB" w:rsidRPr="007121DB">
        <w:rPr>
          <w:rFonts w:asciiTheme="majorBidi" w:hAnsiTheme="majorBidi" w:cs="B Nazanin" w:hint="eastAsia"/>
          <w:sz w:val="26"/>
          <w:szCs w:val="26"/>
          <w:rtl/>
          <w:lang w:bidi="fa-IR"/>
        </w:rPr>
        <w:t>ر</w:t>
      </w:r>
      <w:r w:rsidR="007121DB" w:rsidRPr="007121DB">
        <w:rPr>
          <w:rFonts w:asciiTheme="majorBidi" w:hAnsiTheme="majorBidi" w:cs="B Nazanin"/>
          <w:sz w:val="26"/>
          <w:szCs w:val="26"/>
          <w:rtl/>
          <w:lang w:bidi="fa-IR"/>
        </w:rPr>
        <w:t xml:space="preserve"> افراد و روابط، نگرش‌ها، باورها، انگ</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زه‌ها،</w:t>
      </w:r>
      <w:r w:rsidR="007121DB" w:rsidRPr="007121DB">
        <w:rPr>
          <w:rFonts w:asciiTheme="majorBidi" w:hAnsiTheme="majorBidi" w:cs="B Nazanin"/>
          <w:sz w:val="26"/>
          <w:szCs w:val="26"/>
          <w:rtl/>
          <w:lang w:bidi="fa-IR"/>
        </w:rPr>
        <w:t xml:space="preserve"> چشم‌انداز، دانش، مهارت‌ها و موارد</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sz w:val="26"/>
          <w:szCs w:val="26"/>
          <w:rtl/>
          <w:lang w:bidi="fa-IR"/>
        </w:rPr>
        <w:t xml:space="preserve"> از ا</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ن</w:t>
      </w:r>
      <w:r w:rsidR="007121DB" w:rsidRPr="007121DB">
        <w:rPr>
          <w:rFonts w:asciiTheme="majorBidi" w:hAnsiTheme="majorBidi" w:cs="B Nazanin"/>
          <w:sz w:val="26"/>
          <w:szCs w:val="26"/>
          <w:rtl/>
          <w:lang w:bidi="fa-IR"/>
        </w:rPr>
        <w:t xml:space="preserve"> د</w:t>
      </w:r>
      <w:r w:rsidR="007121DB" w:rsidRPr="007121DB">
        <w:rPr>
          <w:rFonts w:asciiTheme="majorBidi" w:hAnsiTheme="majorBidi" w:cs="B Nazanin" w:hint="eastAsia"/>
          <w:sz w:val="26"/>
          <w:szCs w:val="26"/>
          <w:rtl/>
          <w:lang w:bidi="fa-IR"/>
        </w:rPr>
        <w:t>ست،</w:t>
      </w:r>
      <w:r w:rsidR="007121DB" w:rsidRPr="007121DB">
        <w:rPr>
          <w:rFonts w:asciiTheme="majorBidi" w:hAnsiTheme="majorBidi" w:cs="B Nazanin"/>
          <w:sz w:val="26"/>
          <w:szCs w:val="26"/>
          <w:rtl/>
          <w:lang w:bidi="fa-IR"/>
        </w:rPr>
        <w:t xml:space="preserve"> بس</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ار</w:t>
      </w:r>
      <w:r w:rsidR="007121DB" w:rsidRPr="007121DB">
        <w:rPr>
          <w:rFonts w:asciiTheme="majorBidi" w:hAnsiTheme="majorBidi" w:cs="B Nazanin"/>
          <w:sz w:val="26"/>
          <w:szCs w:val="26"/>
          <w:rtl/>
          <w:lang w:bidi="fa-IR"/>
        </w:rPr>
        <w:t xml:space="preserve"> آسان است. </w:t>
      </w:r>
      <w:r w:rsidR="002163C8">
        <w:rPr>
          <w:rFonts w:asciiTheme="majorBidi" w:hAnsiTheme="majorBidi" w:cs="B Nazanin" w:hint="cs"/>
          <w:sz w:val="26"/>
          <w:szCs w:val="26"/>
          <w:rtl/>
          <w:lang w:bidi="fa-IR"/>
        </w:rPr>
        <w:t xml:space="preserve">در اینجا، نقش </w:t>
      </w:r>
      <w:r w:rsidR="007121DB" w:rsidRPr="007121DB">
        <w:rPr>
          <w:rFonts w:asciiTheme="majorBidi" w:hAnsiTheme="majorBidi" w:cs="B Nazanin"/>
          <w:sz w:val="26"/>
          <w:szCs w:val="26"/>
          <w:rtl/>
          <w:lang w:bidi="fa-IR"/>
        </w:rPr>
        <w:t>رهبر</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sz w:val="26"/>
          <w:szCs w:val="26"/>
          <w:rtl/>
          <w:lang w:bidi="fa-IR"/>
        </w:rPr>
        <w:t xml:space="preserve"> بس</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ار</w:t>
      </w:r>
      <w:r w:rsidR="007121DB" w:rsidRPr="007121DB">
        <w:rPr>
          <w:rFonts w:asciiTheme="majorBidi" w:hAnsiTheme="majorBidi" w:cs="B Nazanin"/>
          <w:sz w:val="26"/>
          <w:szCs w:val="26"/>
          <w:rtl/>
          <w:lang w:bidi="fa-IR"/>
        </w:rPr>
        <w:t xml:space="preserve"> </w:t>
      </w:r>
      <w:r w:rsidR="002163C8">
        <w:rPr>
          <w:rFonts w:asciiTheme="majorBidi" w:hAnsiTheme="majorBidi" w:cs="B Nazanin" w:hint="cs"/>
          <w:sz w:val="26"/>
          <w:szCs w:val="26"/>
          <w:rtl/>
          <w:lang w:bidi="fa-IR"/>
        </w:rPr>
        <w:t>حیاتی</w:t>
      </w:r>
      <w:r w:rsidR="007121DB" w:rsidRPr="007121DB">
        <w:rPr>
          <w:rFonts w:asciiTheme="majorBidi" w:hAnsiTheme="majorBidi" w:cs="B Nazanin"/>
          <w:sz w:val="26"/>
          <w:szCs w:val="26"/>
          <w:rtl/>
          <w:lang w:bidi="fa-IR"/>
        </w:rPr>
        <w:t xml:space="preserve"> است. </w:t>
      </w:r>
      <w:r w:rsidR="002163C8">
        <w:rPr>
          <w:rFonts w:asciiTheme="majorBidi" w:hAnsiTheme="majorBidi" w:cs="B Nazanin" w:hint="cs"/>
          <w:sz w:val="26"/>
          <w:szCs w:val="26"/>
          <w:rtl/>
          <w:lang w:bidi="fa-IR"/>
        </w:rPr>
        <w:t>افراد</w:t>
      </w:r>
      <w:r w:rsidR="007121DB" w:rsidRPr="007121DB">
        <w:rPr>
          <w:rFonts w:asciiTheme="majorBidi" w:hAnsiTheme="majorBidi" w:cs="B Nazanin"/>
          <w:sz w:val="26"/>
          <w:szCs w:val="26"/>
          <w:rtl/>
          <w:lang w:bidi="fa-IR"/>
        </w:rPr>
        <w:t xml:space="preserve"> از رهبران پ</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رو</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sz w:val="26"/>
          <w:szCs w:val="26"/>
          <w:rtl/>
          <w:lang w:bidi="fa-IR"/>
        </w:rPr>
        <w:t xml:space="preserve"> م</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sz w:val="26"/>
          <w:szCs w:val="26"/>
          <w:rtl/>
          <w:lang w:bidi="fa-IR"/>
        </w:rPr>
        <w:t xml:space="preserve"> کنند و رهبر</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sz w:val="26"/>
          <w:szCs w:val="26"/>
          <w:rtl/>
          <w:lang w:bidi="fa-IR"/>
        </w:rPr>
        <w:t xml:space="preserve"> به تنها</w:t>
      </w:r>
      <w:r w:rsidR="007121DB" w:rsidRPr="007121DB">
        <w:rPr>
          <w:rFonts w:asciiTheme="majorBidi" w:hAnsiTheme="majorBidi" w:cs="B Nazanin" w:hint="cs"/>
          <w:sz w:val="26"/>
          <w:szCs w:val="26"/>
          <w:rtl/>
          <w:lang w:bidi="fa-IR"/>
        </w:rPr>
        <w:t>یی</w:t>
      </w:r>
      <w:r w:rsidR="007121DB" w:rsidRPr="007121DB">
        <w:rPr>
          <w:rFonts w:asciiTheme="majorBidi" w:hAnsiTheme="majorBidi" w:cs="B Nazanin"/>
          <w:sz w:val="26"/>
          <w:szCs w:val="26"/>
          <w:rtl/>
          <w:lang w:bidi="fa-IR"/>
        </w:rPr>
        <w:t xml:space="preserve"> موفق</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ت</w:t>
      </w:r>
      <w:r w:rsidR="007121DB" w:rsidRPr="007121DB">
        <w:rPr>
          <w:rFonts w:asciiTheme="majorBidi" w:hAnsiTheme="majorBidi" w:cs="B Nazanin"/>
          <w:sz w:val="26"/>
          <w:szCs w:val="26"/>
          <w:rtl/>
          <w:lang w:bidi="fa-IR"/>
        </w:rPr>
        <w:t xml:space="preserve"> را تع</w:t>
      </w:r>
      <w:r w:rsidR="007121DB" w:rsidRPr="007121DB">
        <w:rPr>
          <w:rFonts w:asciiTheme="majorBidi" w:hAnsiTheme="majorBidi" w:cs="B Nazanin" w:hint="cs"/>
          <w:sz w:val="26"/>
          <w:szCs w:val="26"/>
          <w:rtl/>
          <w:lang w:bidi="fa-IR"/>
        </w:rPr>
        <w:t>یی</w:t>
      </w:r>
      <w:r w:rsidR="007121DB" w:rsidRPr="007121DB">
        <w:rPr>
          <w:rFonts w:asciiTheme="majorBidi" w:hAnsiTheme="majorBidi" w:cs="B Nazanin" w:hint="eastAsia"/>
          <w:sz w:val="26"/>
          <w:szCs w:val="26"/>
          <w:rtl/>
          <w:lang w:bidi="fa-IR"/>
        </w:rPr>
        <w:t>ن</w:t>
      </w:r>
      <w:r w:rsidR="007121DB" w:rsidRPr="007121DB">
        <w:rPr>
          <w:rFonts w:asciiTheme="majorBidi" w:hAnsiTheme="majorBidi" w:cs="B Nazanin"/>
          <w:sz w:val="26"/>
          <w:szCs w:val="26"/>
          <w:rtl/>
          <w:lang w:bidi="fa-IR"/>
        </w:rPr>
        <w:t xml:space="preserve"> م</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sz w:val="26"/>
          <w:szCs w:val="26"/>
          <w:rtl/>
          <w:lang w:bidi="fa-IR"/>
        </w:rPr>
        <w:t xml:space="preserve"> کند.</w:t>
      </w:r>
      <w:r w:rsidR="002163C8">
        <w:rPr>
          <w:rFonts w:asciiTheme="majorBidi" w:hAnsiTheme="majorBidi" w:cs="B Nazanin" w:hint="cs"/>
          <w:sz w:val="26"/>
          <w:szCs w:val="26"/>
          <w:rtl/>
          <w:lang w:bidi="fa-IR"/>
        </w:rPr>
        <w:t xml:space="preserve"> نکات</w:t>
      </w:r>
      <w:r w:rsidR="007121DB" w:rsidRPr="007121DB">
        <w:rPr>
          <w:rFonts w:asciiTheme="majorBidi" w:hAnsiTheme="majorBidi" w:cs="B Nazanin"/>
          <w:sz w:val="26"/>
          <w:szCs w:val="26"/>
          <w:rtl/>
          <w:lang w:bidi="fa-IR"/>
        </w:rPr>
        <w:t xml:space="preserve"> کل</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د</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sz w:val="26"/>
          <w:szCs w:val="26"/>
          <w:rtl/>
          <w:lang w:bidi="fa-IR"/>
        </w:rPr>
        <w:t xml:space="preserve"> که رهبر با</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د</w:t>
      </w:r>
      <w:r w:rsidR="007121DB" w:rsidRPr="007121DB">
        <w:rPr>
          <w:rFonts w:asciiTheme="majorBidi" w:hAnsiTheme="majorBidi" w:cs="B Nazanin"/>
          <w:sz w:val="26"/>
          <w:szCs w:val="26"/>
          <w:rtl/>
          <w:lang w:bidi="fa-IR"/>
        </w:rPr>
        <w:t xml:space="preserve"> در مد</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ر</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ت</w:t>
      </w:r>
      <w:r w:rsidR="007121DB" w:rsidRPr="007121DB">
        <w:rPr>
          <w:rFonts w:asciiTheme="majorBidi" w:hAnsiTheme="majorBidi" w:cs="B Nazanin"/>
          <w:sz w:val="26"/>
          <w:szCs w:val="26"/>
          <w:rtl/>
          <w:lang w:bidi="fa-IR"/>
        </w:rPr>
        <w:t xml:space="preserve"> تغ</w:t>
      </w:r>
      <w:r w:rsidR="007121DB" w:rsidRPr="007121DB">
        <w:rPr>
          <w:rFonts w:asciiTheme="majorBidi" w:hAnsiTheme="majorBidi" w:cs="B Nazanin" w:hint="cs"/>
          <w:sz w:val="26"/>
          <w:szCs w:val="26"/>
          <w:rtl/>
          <w:lang w:bidi="fa-IR"/>
        </w:rPr>
        <w:t>یی</w:t>
      </w:r>
      <w:r w:rsidR="007121DB" w:rsidRPr="007121DB">
        <w:rPr>
          <w:rFonts w:asciiTheme="majorBidi" w:hAnsiTheme="majorBidi" w:cs="B Nazanin" w:hint="eastAsia"/>
          <w:sz w:val="26"/>
          <w:szCs w:val="26"/>
          <w:rtl/>
          <w:lang w:bidi="fa-IR"/>
        </w:rPr>
        <w:t>ر</w:t>
      </w:r>
      <w:r w:rsidR="007121DB" w:rsidRPr="007121DB">
        <w:rPr>
          <w:rFonts w:asciiTheme="majorBidi" w:hAnsiTheme="majorBidi" w:cs="B Nazanin"/>
          <w:sz w:val="26"/>
          <w:szCs w:val="26"/>
          <w:rtl/>
          <w:lang w:bidi="fa-IR"/>
        </w:rPr>
        <w:t xml:space="preserve"> به آنها توجه کند</w:t>
      </w:r>
      <w:r w:rsidR="002163C8">
        <w:rPr>
          <w:rFonts w:asciiTheme="majorBidi" w:hAnsiTheme="majorBidi" w:cs="B Nazanin" w:hint="cs"/>
          <w:sz w:val="26"/>
          <w:szCs w:val="26"/>
          <w:rtl/>
          <w:lang w:bidi="fa-IR"/>
        </w:rPr>
        <w:t xml:space="preserve"> شامل</w:t>
      </w:r>
      <w:r w:rsidR="007121DB" w:rsidRPr="007121DB">
        <w:rPr>
          <w:rFonts w:asciiTheme="majorBidi" w:hAnsiTheme="majorBidi" w:cs="B Nazanin"/>
          <w:sz w:val="26"/>
          <w:szCs w:val="26"/>
          <w:rtl/>
          <w:lang w:bidi="fa-IR"/>
        </w:rPr>
        <w:t xml:space="preserve"> موارد ز</w:t>
      </w:r>
      <w:r w:rsidR="007121DB" w:rsidRPr="007121DB">
        <w:rPr>
          <w:rFonts w:asciiTheme="majorBidi" w:hAnsiTheme="majorBidi" w:cs="B Nazanin" w:hint="cs"/>
          <w:sz w:val="26"/>
          <w:szCs w:val="26"/>
          <w:rtl/>
          <w:lang w:bidi="fa-IR"/>
        </w:rPr>
        <w:t>ی</w:t>
      </w:r>
      <w:r w:rsidR="007121DB" w:rsidRPr="007121DB">
        <w:rPr>
          <w:rFonts w:asciiTheme="majorBidi" w:hAnsiTheme="majorBidi" w:cs="B Nazanin" w:hint="eastAsia"/>
          <w:sz w:val="26"/>
          <w:szCs w:val="26"/>
          <w:rtl/>
          <w:lang w:bidi="fa-IR"/>
        </w:rPr>
        <w:t>ر</w:t>
      </w:r>
      <w:r w:rsidR="007121DB" w:rsidRPr="007121DB">
        <w:rPr>
          <w:rFonts w:asciiTheme="majorBidi" w:hAnsiTheme="majorBidi" w:cs="B Nazanin"/>
          <w:sz w:val="26"/>
          <w:szCs w:val="26"/>
          <w:rtl/>
          <w:lang w:bidi="fa-IR"/>
        </w:rPr>
        <w:t xml:space="preserve"> </w:t>
      </w:r>
      <w:r w:rsidR="002163C8">
        <w:rPr>
          <w:rFonts w:asciiTheme="majorBidi" w:hAnsiTheme="majorBidi" w:cs="B Nazanin" w:hint="cs"/>
          <w:sz w:val="26"/>
          <w:szCs w:val="26"/>
          <w:rtl/>
          <w:lang w:bidi="fa-IR"/>
        </w:rPr>
        <w:t>است</w:t>
      </w:r>
      <w:r w:rsidR="007121DB" w:rsidRPr="007121DB">
        <w:rPr>
          <w:rFonts w:asciiTheme="majorBidi" w:hAnsiTheme="majorBidi" w:cs="B Nazanin"/>
          <w:sz w:val="26"/>
          <w:szCs w:val="26"/>
          <w:rtl/>
          <w:lang w:bidi="fa-IR"/>
        </w:rPr>
        <w:t>:</w:t>
      </w:r>
      <w:r w:rsidR="007121DB" w:rsidRPr="007121DB">
        <w:rPr>
          <w:rFonts w:asciiTheme="majorBidi" w:hAnsiTheme="majorBidi" w:cs="B Nazanin" w:hint="cs"/>
          <w:sz w:val="26"/>
          <w:szCs w:val="26"/>
          <w:rtl/>
          <w:lang w:bidi="fa-IR"/>
        </w:rPr>
        <w:t xml:space="preserve"> </w:t>
      </w:r>
    </w:p>
    <w:p w14:paraId="1BACECD2" w14:textId="229907B7" w:rsidR="004062F4" w:rsidRPr="004062F4" w:rsidRDefault="003B2D1E" w:rsidP="002163C8">
      <w:pPr>
        <w:pStyle w:val="ListParagraph"/>
        <w:numPr>
          <w:ilvl w:val="0"/>
          <w:numId w:val="164"/>
        </w:numPr>
        <w:tabs>
          <w:tab w:val="left" w:pos="905"/>
        </w:tabs>
        <w:bidi/>
        <w:jc w:val="both"/>
        <w:rPr>
          <w:rFonts w:asciiTheme="majorBidi" w:hAnsiTheme="majorBidi" w:cs="B Nazanin"/>
          <w:sz w:val="26"/>
          <w:szCs w:val="26"/>
        </w:rPr>
      </w:pPr>
      <w:r>
        <w:rPr>
          <w:rFonts w:asciiTheme="majorBidi" w:hAnsiTheme="majorBidi" w:cs="B Nazanin" w:hint="cs"/>
          <w:sz w:val="26"/>
          <w:szCs w:val="26"/>
          <w:rtl/>
        </w:rPr>
        <w:t>اطلاع رسانی در مورد</w:t>
      </w:r>
      <w:r w:rsidR="004062F4" w:rsidRPr="004062F4">
        <w:rPr>
          <w:rFonts w:asciiTheme="majorBidi" w:hAnsiTheme="majorBidi" w:cs="B Nazanin"/>
          <w:sz w:val="26"/>
          <w:szCs w:val="26"/>
          <w:rtl/>
        </w:rPr>
        <w:t xml:space="preserve"> نیاز به تغییر</w:t>
      </w:r>
      <w:r w:rsidR="001C56E3">
        <w:rPr>
          <w:rFonts w:asciiTheme="majorBidi" w:hAnsiTheme="majorBidi" w:cs="B Nazanin" w:hint="cs"/>
          <w:sz w:val="26"/>
          <w:szCs w:val="26"/>
          <w:rtl/>
        </w:rPr>
        <w:t xml:space="preserve">: </w:t>
      </w:r>
      <w:r w:rsidR="004062F4" w:rsidRPr="004062F4">
        <w:rPr>
          <w:rFonts w:asciiTheme="majorBidi" w:hAnsiTheme="majorBidi" w:cs="B Nazanin"/>
          <w:sz w:val="26"/>
          <w:szCs w:val="26"/>
          <w:rtl/>
        </w:rPr>
        <w:t>پذیرش نیاز به تغییر به غلبه بر مقاومت</w:t>
      </w:r>
      <w:r>
        <w:rPr>
          <w:rFonts w:asciiTheme="majorBidi" w:hAnsiTheme="majorBidi" w:cs="B Nazanin" w:hint="cs"/>
          <w:sz w:val="26"/>
          <w:szCs w:val="26"/>
          <w:rtl/>
        </w:rPr>
        <w:t xml:space="preserve"> در برابر آن</w:t>
      </w:r>
      <w:r w:rsidR="004062F4" w:rsidRPr="004062F4">
        <w:rPr>
          <w:rFonts w:asciiTheme="majorBidi" w:hAnsiTheme="majorBidi" w:cs="B Nazanin"/>
          <w:sz w:val="26"/>
          <w:szCs w:val="26"/>
          <w:rtl/>
        </w:rPr>
        <w:t xml:space="preserve"> کمک می‌کند</w:t>
      </w:r>
      <w:r w:rsidR="004062F4" w:rsidRPr="004062F4">
        <w:rPr>
          <w:rFonts w:asciiTheme="majorBidi" w:hAnsiTheme="majorBidi" w:cs="B Nazanin"/>
          <w:sz w:val="26"/>
          <w:szCs w:val="26"/>
        </w:rPr>
        <w:t>.</w:t>
      </w:r>
    </w:p>
    <w:p w14:paraId="5405E3B8" w14:textId="1DA40A70" w:rsidR="004062F4" w:rsidRPr="004062F4" w:rsidRDefault="003B2D1E" w:rsidP="002163C8">
      <w:pPr>
        <w:pStyle w:val="ListParagraph"/>
        <w:numPr>
          <w:ilvl w:val="0"/>
          <w:numId w:val="164"/>
        </w:numPr>
        <w:tabs>
          <w:tab w:val="left" w:pos="905"/>
        </w:tabs>
        <w:bidi/>
        <w:jc w:val="both"/>
        <w:rPr>
          <w:rFonts w:asciiTheme="majorBidi" w:hAnsiTheme="majorBidi" w:cs="B Nazanin"/>
          <w:sz w:val="26"/>
          <w:szCs w:val="26"/>
        </w:rPr>
      </w:pPr>
      <w:r>
        <w:rPr>
          <w:rFonts w:asciiTheme="majorBidi" w:hAnsiTheme="majorBidi" w:cs="B Nazanin" w:hint="cs"/>
          <w:sz w:val="26"/>
          <w:szCs w:val="26"/>
          <w:rtl/>
        </w:rPr>
        <w:t xml:space="preserve">اطلاع رسانی در مورد </w:t>
      </w:r>
      <w:r w:rsidR="004062F4" w:rsidRPr="004062F4">
        <w:rPr>
          <w:rFonts w:asciiTheme="majorBidi" w:hAnsiTheme="majorBidi" w:cs="B Nazanin"/>
          <w:sz w:val="26"/>
          <w:szCs w:val="26"/>
          <w:rtl/>
        </w:rPr>
        <w:t xml:space="preserve">تغییرات </w:t>
      </w:r>
      <w:r w:rsidR="008E6B79">
        <w:rPr>
          <w:rFonts w:asciiTheme="majorBidi" w:hAnsiTheme="majorBidi" w:cs="B Nazanin" w:hint="cs"/>
          <w:sz w:val="26"/>
          <w:szCs w:val="26"/>
          <w:rtl/>
        </w:rPr>
        <w:t>کاربردی</w:t>
      </w:r>
      <w:r w:rsidR="004062F4" w:rsidRPr="004062F4">
        <w:rPr>
          <w:rFonts w:asciiTheme="majorBidi" w:hAnsiTheme="majorBidi" w:cs="B Nazanin"/>
          <w:sz w:val="26"/>
          <w:szCs w:val="26"/>
          <w:rtl/>
        </w:rPr>
        <w:t xml:space="preserve"> و حمایت از فرآیندهای </w:t>
      </w:r>
      <w:r w:rsidR="008E6B79">
        <w:rPr>
          <w:rFonts w:asciiTheme="majorBidi" w:hAnsiTheme="majorBidi" w:cs="B Nazanin" w:hint="cs"/>
          <w:sz w:val="26"/>
          <w:szCs w:val="26"/>
          <w:rtl/>
        </w:rPr>
        <w:t xml:space="preserve">انطباق: </w:t>
      </w:r>
      <w:r w:rsidR="004062F4" w:rsidRPr="004062F4">
        <w:rPr>
          <w:rFonts w:asciiTheme="majorBidi" w:hAnsiTheme="majorBidi" w:cs="B Nazanin"/>
          <w:sz w:val="26"/>
          <w:szCs w:val="26"/>
          <w:rtl/>
        </w:rPr>
        <w:t xml:space="preserve">کمک به افراد </w:t>
      </w:r>
      <w:r w:rsidR="008E6B79">
        <w:rPr>
          <w:rFonts w:asciiTheme="majorBidi" w:hAnsiTheme="majorBidi" w:cs="B Nazanin" w:hint="cs"/>
          <w:sz w:val="26"/>
          <w:szCs w:val="26"/>
          <w:rtl/>
        </w:rPr>
        <w:t>برای</w:t>
      </w:r>
      <w:r w:rsidR="004062F4" w:rsidRPr="004062F4">
        <w:rPr>
          <w:rFonts w:asciiTheme="majorBidi" w:hAnsiTheme="majorBidi" w:cs="B Nazanin"/>
          <w:sz w:val="26"/>
          <w:szCs w:val="26"/>
          <w:rtl/>
        </w:rPr>
        <w:t xml:space="preserve"> درک </w:t>
      </w:r>
      <w:r w:rsidR="008E6B79">
        <w:rPr>
          <w:rFonts w:asciiTheme="majorBidi" w:hAnsiTheme="majorBidi" w:cs="B Nazanin" w:hint="cs"/>
          <w:sz w:val="26"/>
          <w:szCs w:val="26"/>
          <w:rtl/>
        </w:rPr>
        <w:t>آنچه</w:t>
      </w:r>
      <w:r w:rsidR="004062F4" w:rsidRPr="004062F4">
        <w:rPr>
          <w:rFonts w:asciiTheme="majorBidi" w:hAnsiTheme="majorBidi" w:cs="B Nazanin"/>
          <w:sz w:val="26"/>
          <w:szCs w:val="26"/>
          <w:rtl/>
        </w:rPr>
        <w:t xml:space="preserve"> در حال تغییر است</w:t>
      </w:r>
      <w:r w:rsidR="008E6B79">
        <w:rPr>
          <w:rFonts w:asciiTheme="majorBidi" w:hAnsiTheme="majorBidi" w:cs="B Nazanin" w:hint="cs"/>
          <w:sz w:val="26"/>
          <w:szCs w:val="26"/>
          <w:rtl/>
        </w:rPr>
        <w:t>،</w:t>
      </w:r>
      <w:r w:rsidR="004062F4" w:rsidRPr="004062F4">
        <w:rPr>
          <w:rFonts w:asciiTheme="majorBidi" w:hAnsiTheme="majorBidi" w:cs="B Nazanin"/>
          <w:sz w:val="26"/>
          <w:szCs w:val="26"/>
          <w:rtl/>
        </w:rPr>
        <w:t xml:space="preserve"> چرا این تغییرات </w:t>
      </w:r>
      <w:r w:rsidR="008E6B79">
        <w:rPr>
          <w:rFonts w:asciiTheme="majorBidi" w:hAnsiTheme="majorBidi" w:cs="B Nazanin" w:hint="cs"/>
          <w:sz w:val="26"/>
          <w:szCs w:val="26"/>
          <w:rtl/>
        </w:rPr>
        <w:t xml:space="preserve">رخ می دهد، و چگونه به آنها کمک می کند تا خود را برای تامین الزامات جدیدی تغییر دهند که در ساده سازی فرآیند تغییر حائز اهمیت </w:t>
      </w:r>
      <w:r w:rsidR="00D57FE0">
        <w:rPr>
          <w:rFonts w:asciiTheme="majorBidi" w:hAnsiTheme="majorBidi" w:cs="B Nazanin" w:hint="cs"/>
          <w:sz w:val="26"/>
          <w:szCs w:val="26"/>
          <w:rtl/>
        </w:rPr>
        <w:t>است</w:t>
      </w:r>
      <w:r w:rsidR="008E6B79">
        <w:rPr>
          <w:rFonts w:asciiTheme="majorBidi" w:hAnsiTheme="majorBidi" w:cs="B Nazanin" w:hint="cs"/>
          <w:sz w:val="26"/>
          <w:szCs w:val="26"/>
          <w:rtl/>
        </w:rPr>
        <w:t xml:space="preserve">. </w:t>
      </w:r>
    </w:p>
    <w:p w14:paraId="00FDE2DD" w14:textId="629F91FE" w:rsidR="004062F4" w:rsidRPr="004062F4" w:rsidRDefault="00D57FE0" w:rsidP="002163C8">
      <w:pPr>
        <w:pStyle w:val="ListParagraph"/>
        <w:numPr>
          <w:ilvl w:val="0"/>
          <w:numId w:val="164"/>
        </w:numPr>
        <w:tabs>
          <w:tab w:val="left" w:pos="905"/>
        </w:tabs>
        <w:bidi/>
        <w:jc w:val="both"/>
        <w:rPr>
          <w:rFonts w:asciiTheme="majorBidi" w:hAnsiTheme="majorBidi" w:cs="B Nazanin"/>
          <w:sz w:val="26"/>
          <w:szCs w:val="26"/>
        </w:rPr>
      </w:pPr>
      <w:r>
        <w:rPr>
          <w:rFonts w:asciiTheme="majorBidi" w:hAnsiTheme="majorBidi" w:cs="B Nazanin" w:hint="cs"/>
          <w:sz w:val="26"/>
          <w:szCs w:val="26"/>
          <w:rtl/>
        </w:rPr>
        <w:t xml:space="preserve">ارائه </w:t>
      </w:r>
      <w:r w:rsidR="004062F4" w:rsidRPr="004062F4">
        <w:rPr>
          <w:rFonts w:asciiTheme="majorBidi" w:hAnsiTheme="majorBidi" w:cs="B Nazanin"/>
          <w:sz w:val="26"/>
          <w:szCs w:val="26"/>
          <w:rtl/>
        </w:rPr>
        <w:t xml:space="preserve">بازخورد </w:t>
      </w:r>
      <w:r>
        <w:rPr>
          <w:rFonts w:asciiTheme="majorBidi" w:hAnsiTheme="majorBidi" w:cs="B Nazanin" w:hint="cs"/>
          <w:sz w:val="26"/>
          <w:szCs w:val="26"/>
          <w:rtl/>
        </w:rPr>
        <w:t>اثربخش از سوی افرادی که تاثیر</w:t>
      </w:r>
      <w:r w:rsidR="0042091E">
        <w:rPr>
          <w:rFonts w:asciiTheme="majorBidi" w:hAnsiTheme="majorBidi" w:cs="B Nazanin" w:hint="cs"/>
          <w:sz w:val="26"/>
          <w:szCs w:val="26"/>
          <w:rtl/>
        </w:rPr>
        <w:t xml:space="preserve"> </w:t>
      </w:r>
      <w:r>
        <w:rPr>
          <w:rFonts w:asciiTheme="majorBidi" w:hAnsiTheme="majorBidi" w:cs="B Nazanin" w:hint="cs"/>
          <w:sz w:val="26"/>
          <w:szCs w:val="26"/>
          <w:rtl/>
        </w:rPr>
        <w:t xml:space="preserve">پذیرفته اند: </w:t>
      </w:r>
      <w:r w:rsidR="004062F4" w:rsidRPr="004062F4">
        <w:rPr>
          <w:rFonts w:asciiTheme="majorBidi" w:hAnsiTheme="majorBidi" w:cs="B Nazanin"/>
          <w:sz w:val="26"/>
          <w:szCs w:val="26"/>
          <w:rtl/>
        </w:rPr>
        <w:t>رهبر</w:t>
      </w:r>
      <w:r w:rsidR="0042091E">
        <w:rPr>
          <w:rFonts w:asciiTheme="majorBidi" w:hAnsiTheme="majorBidi" w:cs="B Nazanin" w:hint="cs"/>
          <w:sz w:val="26"/>
          <w:szCs w:val="26"/>
          <w:rtl/>
        </w:rPr>
        <w:t xml:space="preserve"> باید</w:t>
      </w:r>
      <w:r w:rsidR="004062F4" w:rsidRPr="004062F4">
        <w:rPr>
          <w:rFonts w:asciiTheme="majorBidi" w:hAnsiTheme="majorBidi" w:cs="B Nazanin"/>
          <w:sz w:val="26"/>
          <w:szCs w:val="26"/>
          <w:rtl/>
        </w:rPr>
        <w:t xml:space="preserve"> بتواند </w:t>
      </w:r>
      <w:r w:rsidR="0042091E">
        <w:rPr>
          <w:rFonts w:asciiTheme="majorBidi" w:hAnsiTheme="majorBidi" w:cs="B Nazanin" w:hint="cs"/>
          <w:sz w:val="26"/>
          <w:szCs w:val="26"/>
          <w:rtl/>
        </w:rPr>
        <w:t xml:space="preserve">نحوه تاثیرگذاری تغییر بر افراد و احساس شان نسبت به تغییر را </w:t>
      </w:r>
      <w:r w:rsidR="0042091E" w:rsidRPr="004062F4">
        <w:rPr>
          <w:rFonts w:asciiTheme="majorBidi" w:hAnsiTheme="majorBidi" w:cs="B Nazanin"/>
          <w:sz w:val="26"/>
          <w:szCs w:val="26"/>
          <w:rtl/>
        </w:rPr>
        <w:t>درک کند</w:t>
      </w:r>
      <w:r w:rsidR="0042091E">
        <w:rPr>
          <w:rFonts w:asciiTheme="majorBidi" w:hAnsiTheme="majorBidi" w:cs="B Nazanin" w:hint="cs"/>
          <w:sz w:val="26"/>
          <w:szCs w:val="26"/>
          <w:rtl/>
        </w:rPr>
        <w:t xml:space="preserve">. </w:t>
      </w:r>
    </w:p>
    <w:p w14:paraId="26F4E3AC" w14:textId="240BD057" w:rsidR="004062F4" w:rsidRPr="004062F4" w:rsidRDefault="009831F4" w:rsidP="002163C8">
      <w:pPr>
        <w:pStyle w:val="ListParagraph"/>
        <w:numPr>
          <w:ilvl w:val="0"/>
          <w:numId w:val="164"/>
        </w:numPr>
        <w:tabs>
          <w:tab w:val="left" w:pos="905"/>
        </w:tabs>
        <w:bidi/>
        <w:jc w:val="both"/>
        <w:rPr>
          <w:rFonts w:asciiTheme="majorBidi" w:hAnsiTheme="majorBidi" w:cs="B Nazanin"/>
          <w:sz w:val="26"/>
          <w:szCs w:val="26"/>
          <w:lang w:bidi="fa-IR"/>
        </w:rPr>
      </w:pPr>
      <w:r>
        <w:rPr>
          <w:rFonts w:asciiTheme="majorBidi" w:hAnsiTheme="majorBidi" w:cs="B Nazanin" w:hint="cs"/>
          <w:sz w:val="26"/>
          <w:szCs w:val="26"/>
          <w:rtl/>
        </w:rPr>
        <w:t>جلوگیری از</w:t>
      </w:r>
      <w:r w:rsidR="00E43670">
        <w:rPr>
          <w:rFonts w:asciiTheme="majorBidi" w:hAnsiTheme="majorBidi" w:cs="B Nazanin" w:hint="cs"/>
          <w:sz w:val="26"/>
          <w:szCs w:val="26"/>
          <w:rtl/>
          <w:lang w:bidi="fa-IR"/>
        </w:rPr>
        <w:t xml:space="preserve"> انتشار</w:t>
      </w:r>
      <w:r w:rsidR="004062F4" w:rsidRPr="004062F4">
        <w:rPr>
          <w:rFonts w:asciiTheme="majorBidi" w:hAnsiTheme="majorBidi" w:cs="B Nazanin"/>
          <w:sz w:val="26"/>
          <w:szCs w:val="26"/>
          <w:rtl/>
        </w:rPr>
        <w:t xml:space="preserve"> شایعات</w:t>
      </w:r>
      <w:r w:rsidR="00E43670">
        <w:rPr>
          <w:rStyle w:val="FootnoteReference"/>
          <w:rFonts w:asciiTheme="majorBidi" w:hAnsiTheme="majorBidi" w:cs="B Nazanin"/>
          <w:sz w:val="26"/>
          <w:szCs w:val="26"/>
          <w:rtl/>
        </w:rPr>
        <w:footnoteReference w:id="221"/>
      </w:r>
      <w:r w:rsidR="00E43670">
        <w:rPr>
          <w:rFonts w:asciiTheme="majorBidi" w:hAnsiTheme="majorBidi" w:cs="B Nazanin" w:hint="cs"/>
          <w:sz w:val="26"/>
          <w:szCs w:val="26"/>
          <w:rtl/>
        </w:rPr>
        <w:t xml:space="preserve">: </w:t>
      </w:r>
      <w:r w:rsidR="003C20BB">
        <w:rPr>
          <w:rFonts w:asciiTheme="majorBidi" w:hAnsiTheme="majorBidi" w:cs="B Nazanin" w:hint="cs"/>
          <w:sz w:val="26"/>
          <w:szCs w:val="26"/>
          <w:rtl/>
        </w:rPr>
        <w:t xml:space="preserve">باید از </w:t>
      </w:r>
      <w:r w:rsidR="003C20BB">
        <w:rPr>
          <w:rFonts w:asciiTheme="majorBidi" w:hAnsiTheme="majorBidi" w:cs="B Nazanin" w:hint="cs"/>
          <w:sz w:val="26"/>
          <w:szCs w:val="26"/>
          <w:rtl/>
          <w:lang w:bidi="fa-IR"/>
        </w:rPr>
        <w:t>افکار و عقاید موجود در سازمان و آنچه به طور خصوصی در مورد فرآیند تغییر گفته می شود، آگاهی یافت</w:t>
      </w:r>
      <w:r w:rsidR="003C20BB">
        <w:rPr>
          <w:rFonts w:asciiTheme="majorBidi" w:hAnsiTheme="majorBidi" w:cs="B Nazanin" w:hint="cs"/>
          <w:sz w:val="26"/>
          <w:szCs w:val="26"/>
          <w:rtl/>
        </w:rPr>
        <w:t xml:space="preserve"> و سپس، نسبت به برطرف کردن سوءتفاهمات اقدام نمود. </w:t>
      </w:r>
    </w:p>
    <w:p w14:paraId="1BCEF77C" w14:textId="5185199C" w:rsidR="004062F4" w:rsidRPr="004062F4" w:rsidRDefault="004062F4" w:rsidP="002163C8">
      <w:pPr>
        <w:pStyle w:val="ListParagraph"/>
        <w:numPr>
          <w:ilvl w:val="0"/>
          <w:numId w:val="164"/>
        </w:numPr>
        <w:tabs>
          <w:tab w:val="left" w:pos="905"/>
        </w:tabs>
        <w:bidi/>
        <w:jc w:val="both"/>
        <w:rPr>
          <w:rFonts w:asciiTheme="majorBidi" w:hAnsiTheme="majorBidi" w:cs="B Nazanin"/>
          <w:sz w:val="26"/>
          <w:szCs w:val="26"/>
          <w:lang w:bidi="fa-IR"/>
        </w:rPr>
      </w:pPr>
      <w:r w:rsidRPr="004062F4">
        <w:rPr>
          <w:rFonts w:asciiTheme="majorBidi" w:hAnsiTheme="majorBidi" w:cs="B Nazanin"/>
          <w:sz w:val="26"/>
          <w:szCs w:val="26"/>
          <w:rtl/>
        </w:rPr>
        <w:lastRenderedPageBreak/>
        <w:t xml:space="preserve">ایجاد </w:t>
      </w:r>
      <w:r w:rsidR="003C20BB">
        <w:rPr>
          <w:rFonts w:asciiTheme="majorBidi" w:hAnsiTheme="majorBidi" w:cs="B Nazanin" w:hint="cs"/>
          <w:sz w:val="26"/>
          <w:szCs w:val="26"/>
          <w:rtl/>
        </w:rPr>
        <w:t>مبنایی</w:t>
      </w:r>
      <w:r w:rsidRPr="004062F4">
        <w:rPr>
          <w:rFonts w:asciiTheme="majorBidi" w:hAnsiTheme="majorBidi" w:cs="B Nazanin"/>
          <w:sz w:val="26"/>
          <w:szCs w:val="26"/>
          <w:rtl/>
        </w:rPr>
        <w:t xml:space="preserve"> برای حمایت از تغییر</w:t>
      </w:r>
      <w:r w:rsidR="003C20BB" w:rsidRPr="003C20BB">
        <w:rPr>
          <w:rFonts w:asciiTheme="majorBidi" w:hAnsiTheme="majorBidi" w:cs="B Nazanin"/>
          <w:sz w:val="26"/>
          <w:szCs w:val="26"/>
          <w:rtl/>
        </w:rPr>
        <w:t xml:space="preserve"> </w:t>
      </w:r>
      <w:r w:rsidR="003C20BB" w:rsidRPr="004062F4">
        <w:rPr>
          <w:rFonts w:asciiTheme="majorBidi" w:hAnsiTheme="majorBidi" w:cs="B Nazanin"/>
          <w:sz w:val="26"/>
          <w:szCs w:val="26"/>
          <w:rtl/>
        </w:rPr>
        <w:t>پایدار</w:t>
      </w:r>
      <w:r w:rsidR="003C20BB">
        <w:rPr>
          <w:rFonts w:asciiTheme="majorBidi" w:hAnsiTheme="majorBidi" w:cs="B Nazanin" w:hint="cs"/>
          <w:sz w:val="26"/>
          <w:szCs w:val="26"/>
          <w:rtl/>
        </w:rPr>
        <w:t xml:space="preserve">: </w:t>
      </w:r>
      <w:r w:rsidRPr="004062F4">
        <w:rPr>
          <w:rFonts w:asciiTheme="majorBidi" w:hAnsiTheme="majorBidi" w:cs="B Nazanin"/>
          <w:sz w:val="26"/>
          <w:szCs w:val="26"/>
          <w:rtl/>
        </w:rPr>
        <w:t xml:space="preserve">اگر افراد به‌صورت سطحی تغییر کنند اما در </w:t>
      </w:r>
      <w:r w:rsidR="00087AF5">
        <w:rPr>
          <w:rFonts w:asciiTheme="majorBidi" w:hAnsiTheme="majorBidi" w:cs="B Nazanin" w:hint="cs"/>
          <w:sz w:val="26"/>
          <w:szCs w:val="26"/>
          <w:rtl/>
        </w:rPr>
        <w:t>واقع</w:t>
      </w:r>
      <w:r w:rsidRPr="004062F4">
        <w:rPr>
          <w:rFonts w:asciiTheme="majorBidi" w:hAnsiTheme="majorBidi" w:cs="B Nazanin"/>
          <w:sz w:val="26"/>
          <w:szCs w:val="26"/>
          <w:rtl/>
        </w:rPr>
        <w:t xml:space="preserve"> تغییرات</w:t>
      </w:r>
      <w:r w:rsidR="00087AF5">
        <w:rPr>
          <w:rFonts w:asciiTheme="majorBidi" w:hAnsiTheme="majorBidi" w:cs="B Nazanin" w:hint="cs"/>
          <w:sz w:val="26"/>
          <w:szCs w:val="26"/>
          <w:rtl/>
        </w:rPr>
        <w:t xml:space="preserve"> را نپذیرند و از</w:t>
      </w:r>
      <w:r w:rsidRPr="004062F4">
        <w:rPr>
          <w:rFonts w:asciiTheme="majorBidi" w:hAnsiTheme="majorBidi" w:cs="B Nazanin"/>
          <w:sz w:val="26"/>
          <w:szCs w:val="26"/>
          <w:rtl/>
        </w:rPr>
        <w:t xml:space="preserve"> </w:t>
      </w:r>
      <w:r w:rsidR="00087AF5">
        <w:rPr>
          <w:rFonts w:asciiTheme="majorBidi" w:hAnsiTheme="majorBidi" w:cs="B Nazanin" w:hint="cs"/>
          <w:sz w:val="26"/>
          <w:szCs w:val="26"/>
          <w:rtl/>
        </w:rPr>
        <w:t xml:space="preserve">تغییرات </w:t>
      </w:r>
      <w:r w:rsidRPr="004062F4">
        <w:rPr>
          <w:rFonts w:asciiTheme="majorBidi" w:hAnsiTheme="majorBidi" w:cs="B Nazanin"/>
          <w:sz w:val="26"/>
          <w:szCs w:val="26"/>
          <w:rtl/>
        </w:rPr>
        <w:t xml:space="preserve">حمایت نکنند، استراتژی جدید با شکست مواجه خواهد شد و </w:t>
      </w:r>
      <w:r w:rsidR="00087AF5">
        <w:rPr>
          <w:rFonts w:asciiTheme="majorBidi" w:hAnsiTheme="majorBidi" w:cs="B Nazanin" w:hint="cs"/>
          <w:sz w:val="26"/>
          <w:szCs w:val="26"/>
          <w:rtl/>
        </w:rPr>
        <w:t>احتمالا همه چیز</w:t>
      </w:r>
      <w:r w:rsidR="00087AF5" w:rsidRPr="00087AF5">
        <w:rPr>
          <w:rFonts w:asciiTheme="majorBidi" w:hAnsiTheme="majorBidi" w:cs="B Nazanin" w:hint="cs"/>
          <w:sz w:val="26"/>
          <w:szCs w:val="26"/>
          <w:rtl/>
        </w:rPr>
        <w:t xml:space="preserve"> </w:t>
      </w:r>
      <w:r w:rsidR="00087AF5">
        <w:rPr>
          <w:rFonts w:asciiTheme="majorBidi" w:hAnsiTheme="majorBidi" w:cs="B Nazanin" w:hint="cs"/>
          <w:sz w:val="26"/>
          <w:szCs w:val="26"/>
          <w:rtl/>
        </w:rPr>
        <w:t>به تدریج</w:t>
      </w:r>
      <w:r w:rsidRPr="004062F4">
        <w:rPr>
          <w:rFonts w:asciiTheme="majorBidi" w:hAnsiTheme="majorBidi" w:cs="B Nazanin"/>
          <w:sz w:val="26"/>
          <w:szCs w:val="26"/>
          <w:rtl/>
        </w:rPr>
        <w:t xml:space="preserve"> به شرایط قبلی باز</w:t>
      </w:r>
      <w:r w:rsidR="00087AF5">
        <w:rPr>
          <w:rFonts w:asciiTheme="majorBidi" w:hAnsiTheme="majorBidi" w:cs="B Nazanin" w:hint="cs"/>
          <w:sz w:val="26"/>
          <w:szCs w:val="26"/>
          <w:rtl/>
        </w:rPr>
        <w:t xml:space="preserve"> می </w:t>
      </w:r>
      <w:r w:rsidRPr="004062F4">
        <w:rPr>
          <w:rFonts w:asciiTheme="majorBidi" w:hAnsiTheme="majorBidi" w:cs="B Nazanin"/>
          <w:sz w:val="26"/>
          <w:szCs w:val="26"/>
          <w:rtl/>
        </w:rPr>
        <w:t>گردد</w:t>
      </w:r>
      <w:r w:rsidRPr="004062F4">
        <w:rPr>
          <w:rFonts w:asciiTheme="majorBidi" w:hAnsiTheme="majorBidi" w:cs="B Nazanin"/>
          <w:sz w:val="26"/>
          <w:szCs w:val="26"/>
          <w:lang w:bidi="fa-IR"/>
        </w:rPr>
        <w:t>.</w:t>
      </w:r>
    </w:p>
    <w:p w14:paraId="440136DF" w14:textId="2C3D2FE9" w:rsidR="004062F4" w:rsidRDefault="004062F4" w:rsidP="009E2ADF">
      <w:pPr>
        <w:bidi/>
        <w:spacing w:before="100" w:beforeAutospacing="1" w:after="100" w:afterAutospacing="1" w:line="240" w:lineRule="auto"/>
        <w:jc w:val="both"/>
        <w:rPr>
          <w:rFonts w:ascii="Times New Roman" w:eastAsia="Times New Roman" w:hAnsi="Times New Roman" w:cs="B Nazanin"/>
          <w:sz w:val="26"/>
          <w:szCs w:val="26"/>
        </w:rPr>
      </w:pPr>
      <w:r w:rsidRPr="004062F4">
        <w:rPr>
          <w:rFonts w:ascii="Times New Roman" w:eastAsia="Times New Roman" w:hAnsi="Times New Roman" w:cs="B Nazanin"/>
          <w:b/>
          <w:bCs/>
          <w:sz w:val="26"/>
          <w:szCs w:val="26"/>
          <w:rtl/>
        </w:rPr>
        <w:t>جعبه‌ابزار</w:t>
      </w:r>
      <w:r w:rsidR="00BA237A">
        <w:rPr>
          <w:rFonts w:ascii="Times New Roman" w:eastAsia="Times New Roman" w:hAnsi="Times New Roman" w:cs="B Nazanin" w:hint="cs"/>
          <w:b/>
          <w:bCs/>
          <w:sz w:val="26"/>
          <w:szCs w:val="26"/>
          <w:rtl/>
        </w:rPr>
        <w:t xml:space="preserve"> </w:t>
      </w:r>
      <w:r w:rsidRPr="004062F4">
        <w:rPr>
          <w:rFonts w:ascii="Times New Roman" w:eastAsia="Times New Roman" w:hAnsi="Times New Roman" w:cs="B Nazanin"/>
          <w:b/>
          <w:bCs/>
          <w:sz w:val="26"/>
          <w:szCs w:val="26"/>
          <w:rtl/>
        </w:rPr>
        <w:t xml:space="preserve">تغییر </w:t>
      </w:r>
      <w:r w:rsidR="00BA237A">
        <w:rPr>
          <w:rFonts w:ascii="Times New Roman" w:eastAsia="Times New Roman" w:hAnsi="Times New Roman" w:cs="B Nazanin" w:hint="cs"/>
          <w:b/>
          <w:bCs/>
          <w:sz w:val="26"/>
          <w:szCs w:val="26"/>
          <w:rtl/>
        </w:rPr>
        <w:t>برای کمک</w:t>
      </w:r>
      <w:r w:rsidRPr="004062F4">
        <w:rPr>
          <w:rFonts w:ascii="Times New Roman" w:eastAsia="Times New Roman" w:hAnsi="Times New Roman" w:cs="B Nazanin"/>
          <w:b/>
          <w:bCs/>
          <w:sz w:val="26"/>
          <w:szCs w:val="26"/>
          <w:rtl/>
        </w:rPr>
        <w:t xml:space="preserve"> به تحقق همه اهداف</w:t>
      </w:r>
      <w:r w:rsidRPr="004062F4">
        <w:rPr>
          <w:rFonts w:ascii="Times New Roman" w:eastAsia="Times New Roman" w:hAnsi="Times New Roman" w:cs="B Nazanin"/>
          <w:b/>
          <w:bCs/>
          <w:sz w:val="26"/>
          <w:szCs w:val="26"/>
        </w:rPr>
        <w:t>!</w:t>
      </w:r>
    </w:p>
    <w:p w14:paraId="54097F1D" w14:textId="59B0B6D1" w:rsidR="004062F4" w:rsidRPr="004062F4" w:rsidRDefault="004062F4" w:rsidP="009E2ADF">
      <w:pPr>
        <w:bidi/>
        <w:spacing w:before="100" w:beforeAutospacing="1" w:after="100" w:afterAutospacing="1" w:line="240" w:lineRule="auto"/>
        <w:jc w:val="both"/>
        <w:rPr>
          <w:rFonts w:ascii="Times New Roman" w:eastAsia="Times New Roman" w:hAnsi="Times New Roman" w:cs="B Nazanin"/>
          <w:sz w:val="26"/>
          <w:szCs w:val="26"/>
        </w:rPr>
      </w:pPr>
      <w:r w:rsidRPr="004062F4">
        <w:rPr>
          <w:rFonts w:ascii="Times New Roman" w:eastAsia="Times New Roman" w:hAnsi="Times New Roman" w:cs="B Nazanin"/>
          <w:b/>
          <w:bCs/>
          <w:sz w:val="26"/>
          <w:szCs w:val="26"/>
          <w:rtl/>
        </w:rPr>
        <w:t>تحلیل میدان نیرو</w:t>
      </w:r>
      <w:r w:rsidR="00B359CA">
        <w:rPr>
          <w:rStyle w:val="FootnoteReference"/>
          <w:rFonts w:ascii="Times New Roman" w:eastAsia="Times New Roman" w:hAnsi="Times New Roman" w:cs="B Nazanin"/>
          <w:b/>
          <w:bCs/>
          <w:sz w:val="26"/>
          <w:szCs w:val="26"/>
          <w:rtl/>
        </w:rPr>
        <w:footnoteReference w:id="222"/>
      </w:r>
    </w:p>
    <w:p w14:paraId="3EC1613E" w14:textId="566D569B" w:rsidR="004062F4" w:rsidRPr="004062F4" w:rsidRDefault="004062F4" w:rsidP="00315913">
      <w:pPr>
        <w:bidi/>
        <w:spacing w:before="100" w:beforeAutospacing="1" w:after="100" w:afterAutospacing="1" w:line="240" w:lineRule="auto"/>
        <w:jc w:val="both"/>
        <w:rPr>
          <w:rFonts w:ascii="Times New Roman" w:eastAsia="Times New Roman" w:hAnsi="Times New Roman" w:cs="B Nazanin"/>
          <w:sz w:val="26"/>
          <w:szCs w:val="26"/>
        </w:rPr>
      </w:pPr>
      <w:r w:rsidRPr="004062F4">
        <w:rPr>
          <w:rFonts w:ascii="Times New Roman" w:eastAsia="Times New Roman" w:hAnsi="Times New Roman" w:cs="B Nazanin"/>
          <w:b/>
          <w:bCs/>
          <w:sz w:val="26"/>
          <w:szCs w:val="26"/>
          <w:rtl/>
        </w:rPr>
        <w:t>تحلیل میدان نیرو</w:t>
      </w:r>
      <w:r w:rsidRPr="004062F4">
        <w:rPr>
          <w:rFonts w:ascii="Times New Roman" w:eastAsia="Times New Roman" w:hAnsi="Times New Roman" w:cs="B Nazanin"/>
          <w:sz w:val="26"/>
          <w:szCs w:val="26"/>
          <w:rtl/>
        </w:rPr>
        <w:t xml:space="preserve"> ایده ساده</w:t>
      </w:r>
      <w:r w:rsidR="00B359CA">
        <w:rPr>
          <w:rFonts w:ascii="Times New Roman" w:eastAsia="Times New Roman" w:hAnsi="Times New Roman" w:cs="B Nazanin" w:hint="cs"/>
          <w:sz w:val="26"/>
          <w:szCs w:val="26"/>
          <w:rtl/>
        </w:rPr>
        <w:t xml:space="preserve"> ای</w:t>
      </w:r>
      <w:r w:rsidRPr="004062F4">
        <w:rPr>
          <w:rFonts w:ascii="Times New Roman" w:eastAsia="Times New Roman" w:hAnsi="Times New Roman" w:cs="B Nazanin"/>
          <w:sz w:val="26"/>
          <w:szCs w:val="26"/>
          <w:rtl/>
        </w:rPr>
        <w:t xml:space="preserve"> است که توسط </w:t>
      </w:r>
      <w:r w:rsidRPr="004062F4">
        <w:rPr>
          <w:rFonts w:ascii="Times New Roman" w:eastAsia="Times New Roman" w:hAnsi="Times New Roman" w:cs="B Nazanin"/>
          <w:b/>
          <w:bCs/>
          <w:sz w:val="26"/>
          <w:szCs w:val="26"/>
          <w:rtl/>
        </w:rPr>
        <w:t>کرت لوین</w:t>
      </w:r>
      <w:r w:rsidR="00B359CA">
        <w:rPr>
          <w:rStyle w:val="FootnoteReference"/>
          <w:rFonts w:ascii="Times New Roman" w:eastAsia="Times New Roman" w:hAnsi="Times New Roman" w:cs="B Nazanin"/>
          <w:b/>
          <w:bCs/>
          <w:sz w:val="26"/>
          <w:szCs w:val="26"/>
          <w:rtl/>
        </w:rPr>
        <w:footnoteReference w:id="223"/>
      </w:r>
      <w:r w:rsidRPr="004062F4">
        <w:rPr>
          <w:rFonts w:ascii="Times New Roman" w:eastAsia="Times New Roman" w:hAnsi="Times New Roman" w:cs="B Nazanin"/>
          <w:sz w:val="26"/>
          <w:szCs w:val="26"/>
          <w:rtl/>
        </w:rPr>
        <w:t xml:space="preserve"> معرفی شد. نیروهایی وجود دارند که تغییر را پیش می‌برند و نیروهای دیگری وجود دارند که در مقابل همان تغییر مقاومت می‌کنند. تغییر زمانی اتفاق می‌افتد که نیروهای </w:t>
      </w:r>
      <w:r w:rsidR="00A97F35">
        <w:rPr>
          <w:rFonts w:ascii="Times New Roman" w:eastAsia="Times New Roman" w:hAnsi="Times New Roman" w:cs="B Nazanin" w:hint="cs"/>
          <w:sz w:val="26"/>
          <w:szCs w:val="26"/>
          <w:rtl/>
        </w:rPr>
        <w:t>پیشران</w:t>
      </w:r>
      <w:r w:rsidRPr="004062F4">
        <w:rPr>
          <w:rFonts w:ascii="Times New Roman" w:eastAsia="Times New Roman" w:hAnsi="Times New Roman" w:cs="B Nazanin"/>
          <w:sz w:val="26"/>
          <w:szCs w:val="26"/>
          <w:rtl/>
        </w:rPr>
        <w:t xml:space="preserve"> تغییر به‌صورت جمعی </w:t>
      </w:r>
      <w:r w:rsidR="00A97F35">
        <w:rPr>
          <w:rFonts w:ascii="Times New Roman" w:eastAsia="Times New Roman" w:hAnsi="Times New Roman" w:cs="B Nazanin" w:hint="cs"/>
          <w:sz w:val="26"/>
          <w:szCs w:val="26"/>
          <w:rtl/>
        </w:rPr>
        <w:t>بر</w:t>
      </w:r>
      <w:r w:rsidRPr="004062F4">
        <w:rPr>
          <w:rFonts w:ascii="Times New Roman" w:eastAsia="Times New Roman" w:hAnsi="Times New Roman" w:cs="B Nazanin"/>
          <w:sz w:val="26"/>
          <w:szCs w:val="26"/>
          <w:rtl/>
        </w:rPr>
        <w:t xml:space="preserve"> نیروهای مقاوم </w:t>
      </w:r>
      <w:r w:rsidR="00A97F35">
        <w:rPr>
          <w:rFonts w:ascii="Times New Roman" w:eastAsia="Times New Roman" w:hAnsi="Times New Roman" w:cs="B Nazanin" w:hint="cs"/>
          <w:sz w:val="26"/>
          <w:szCs w:val="26"/>
          <w:rtl/>
        </w:rPr>
        <w:t>غلبه می کنند</w:t>
      </w:r>
      <w:r w:rsidRPr="004062F4">
        <w:rPr>
          <w:rFonts w:ascii="Times New Roman" w:eastAsia="Times New Roman" w:hAnsi="Times New Roman" w:cs="B Nazanin"/>
          <w:sz w:val="26"/>
          <w:szCs w:val="26"/>
          <w:rtl/>
        </w:rPr>
        <w:t xml:space="preserve">. اگر بتوانیم این مجموعه نیروهای متضاد را شناسایی و ارزیابی کنیم، می‌توان برنامه‌ای طراحی </w:t>
      </w:r>
      <w:r w:rsidR="00867EF2">
        <w:rPr>
          <w:rFonts w:ascii="Times New Roman" w:eastAsia="Times New Roman" w:hAnsi="Times New Roman" w:cs="B Nazanin" w:hint="cs"/>
          <w:sz w:val="26"/>
          <w:szCs w:val="26"/>
          <w:rtl/>
        </w:rPr>
        <w:t>کرد</w:t>
      </w:r>
      <w:r w:rsidRPr="004062F4">
        <w:rPr>
          <w:rFonts w:ascii="Times New Roman" w:eastAsia="Times New Roman" w:hAnsi="Times New Roman" w:cs="B Nazanin"/>
          <w:sz w:val="26"/>
          <w:szCs w:val="26"/>
          <w:rtl/>
        </w:rPr>
        <w:t xml:space="preserve"> که نیروهای </w:t>
      </w:r>
      <w:r w:rsidR="00867EF2">
        <w:rPr>
          <w:rFonts w:ascii="Times New Roman" w:eastAsia="Times New Roman" w:hAnsi="Times New Roman" w:cs="B Nazanin" w:hint="cs"/>
          <w:sz w:val="26"/>
          <w:szCs w:val="26"/>
          <w:rtl/>
        </w:rPr>
        <w:t>پیشران</w:t>
      </w:r>
      <w:r w:rsidRPr="004062F4">
        <w:rPr>
          <w:rFonts w:ascii="Times New Roman" w:eastAsia="Times New Roman" w:hAnsi="Times New Roman" w:cs="B Nazanin"/>
          <w:sz w:val="26"/>
          <w:szCs w:val="26"/>
          <w:rtl/>
        </w:rPr>
        <w:t xml:space="preserve"> تغییر را </w:t>
      </w:r>
      <w:r w:rsidRPr="00F44C64">
        <w:rPr>
          <w:rFonts w:ascii="Times New Roman" w:eastAsia="Times New Roman" w:hAnsi="Times New Roman" w:cs="B Nazanin"/>
          <w:sz w:val="26"/>
          <w:szCs w:val="26"/>
          <w:rtl/>
        </w:rPr>
        <w:t xml:space="preserve">افزایش و نیروهای مقاوم را کاهش </w:t>
      </w:r>
      <w:r w:rsidR="00867EF2" w:rsidRPr="00F44C64">
        <w:rPr>
          <w:rFonts w:ascii="Times New Roman" w:eastAsia="Times New Roman" w:hAnsi="Times New Roman" w:cs="B Nazanin" w:hint="cs"/>
          <w:sz w:val="26"/>
          <w:szCs w:val="26"/>
          <w:rtl/>
        </w:rPr>
        <w:t>می دهد</w:t>
      </w:r>
      <w:r w:rsidRPr="00F44C64">
        <w:rPr>
          <w:rFonts w:ascii="Times New Roman" w:eastAsia="Times New Roman" w:hAnsi="Times New Roman" w:cs="B Nazanin"/>
          <w:sz w:val="26"/>
          <w:szCs w:val="26"/>
          <w:rtl/>
        </w:rPr>
        <w:t>. باید راهی پیدا ک</w:t>
      </w:r>
      <w:r w:rsidR="004A3E9C" w:rsidRPr="00F44C64">
        <w:rPr>
          <w:rFonts w:ascii="Times New Roman" w:eastAsia="Times New Roman" w:hAnsi="Times New Roman" w:cs="B Nazanin" w:hint="cs"/>
          <w:sz w:val="26"/>
          <w:szCs w:val="26"/>
          <w:rtl/>
        </w:rPr>
        <w:t xml:space="preserve">رد تا </w:t>
      </w:r>
      <w:r w:rsidRPr="00F44C64">
        <w:rPr>
          <w:rFonts w:ascii="Times New Roman" w:eastAsia="Times New Roman" w:hAnsi="Times New Roman" w:cs="B Nazanin"/>
          <w:sz w:val="26"/>
          <w:szCs w:val="26"/>
          <w:rtl/>
        </w:rPr>
        <w:t xml:space="preserve">بتوان این نیروها را ترسیم </w:t>
      </w:r>
      <w:r w:rsidR="004A3E9C" w:rsidRPr="00F44C64">
        <w:rPr>
          <w:rFonts w:ascii="Times New Roman" w:eastAsia="Times New Roman" w:hAnsi="Times New Roman" w:cs="B Nazanin" w:hint="cs"/>
          <w:sz w:val="26"/>
          <w:szCs w:val="26"/>
          <w:rtl/>
        </w:rPr>
        <w:t>نمود</w:t>
      </w:r>
      <w:r w:rsidRPr="00F44C64">
        <w:rPr>
          <w:rFonts w:ascii="Times New Roman" w:eastAsia="Times New Roman" w:hAnsi="Times New Roman" w:cs="B Nazanin"/>
          <w:sz w:val="26"/>
          <w:szCs w:val="26"/>
          <w:rtl/>
        </w:rPr>
        <w:t xml:space="preserve"> و به آن‌ها </w:t>
      </w:r>
      <w:r w:rsidR="004A3E9C" w:rsidRPr="00F44C64">
        <w:rPr>
          <w:rFonts w:ascii="Times New Roman" w:eastAsia="Times New Roman" w:hAnsi="Times New Roman" w:cs="B Nazanin" w:hint="cs"/>
          <w:sz w:val="26"/>
          <w:szCs w:val="26"/>
          <w:rtl/>
        </w:rPr>
        <w:t>مقادیر</w:t>
      </w:r>
      <w:r w:rsidRPr="00F44C64">
        <w:rPr>
          <w:rFonts w:ascii="Times New Roman" w:eastAsia="Times New Roman" w:hAnsi="Times New Roman" w:cs="B Nazanin"/>
          <w:sz w:val="26"/>
          <w:szCs w:val="26"/>
          <w:rtl/>
        </w:rPr>
        <w:t xml:space="preserve"> نسبی </w:t>
      </w:r>
      <w:r w:rsidR="004A3E9C" w:rsidRPr="00315913">
        <w:rPr>
          <w:rFonts w:ascii="Times New Roman" w:eastAsia="Times New Roman" w:hAnsi="Times New Roman" w:cs="B Nazanin" w:hint="cs"/>
          <w:sz w:val="26"/>
          <w:szCs w:val="26"/>
          <w:rtl/>
        </w:rPr>
        <w:t>تخصیص</w:t>
      </w:r>
      <w:r w:rsidRPr="00315913">
        <w:rPr>
          <w:rFonts w:ascii="Times New Roman" w:eastAsia="Times New Roman" w:hAnsi="Times New Roman" w:cs="B Nazanin"/>
          <w:sz w:val="26"/>
          <w:szCs w:val="26"/>
          <w:rtl/>
        </w:rPr>
        <w:t xml:space="preserve"> </w:t>
      </w:r>
      <w:r w:rsidR="004A3E9C" w:rsidRPr="00315913">
        <w:rPr>
          <w:rFonts w:ascii="Times New Roman" w:eastAsia="Times New Roman" w:hAnsi="Times New Roman" w:cs="B Nazanin" w:hint="cs"/>
          <w:sz w:val="26"/>
          <w:szCs w:val="26"/>
          <w:rtl/>
        </w:rPr>
        <w:t>داد</w:t>
      </w:r>
      <w:r w:rsidRPr="00315913">
        <w:rPr>
          <w:rFonts w:ascii="Times New Roman" w:eastAsia="Times New Roman" w:hAnsi="Times New Roman" w:cs="B Nazanin"/>
          <w:sz w:val="26"/>
          <w:szCs w:val="26"/>
          <w:rtl/>
        </w:rPr>
        <w:t xml:space="preserve">، تا </w:t>
      </w:r>
      <w:r w:rsidR="004A3E9C" w:rsidRPr="00315913">
        <w:rPr>
          <w:rFonts w:ascii="Times New Roman" w:eastAsia="Times New Roman" w:hAnsi="Times New Roman" w:cs="B Nazanin" w:hint="cs"/>
          <w:sz w:val="26"/>
          <w:szCs w:val="26"/>
          <w:rtl/>
        </w:rPr>
        <w:t>بدین</w:t>
      </w:r>
      <w:r w:rsidRPr="00315913">
        <w:rPr>
          <w:rFonts w:ascii="Times New Roman" w:eastAsia="Times New Roman" w:hAnsi="Times New Roman" w:cs="B Nazanin"/>
          <w:sz w:val="26"/>
          <w:szCs w:val="26"/>
          <w:rtl/>
        </w:rPr>
        <w:t xml:space="preserve"> وسیله وضعیت فعلی، موانعی که باید بر آن‌ها غلبه کنیم، و فرصت‌های موجود را شناسایی کنیم</w:t>
      </w:r>
      <w:r w:rsidR="00315913" w:rsidRPr="00315913">
        <w:rPr>
          <w:rFonts w:ascii="Times New Roman" w:eastAsia="Times New Roman" w:hAnsi="Times New Roman" w:cs="B Nazanin" w:hint="cs"/>
          <w:sz w:val="26"/>
          <w:szCs w:val="26"/>
          <w:rtl/>
        </w:rPr>
        <w:t>.</w:t>
      </w:r>
      <w:r w:rsidR="00315913">
        <w:rPr>
          <w:rFonts w:ascii="Times New Roman" w:eastAsia="Times New Roman" w:hAnsi="Times New Roman" w:cs="B Nazanin" w:hint="cs"/>
          <w:sz w:val="26"/>
          <w:szCs w:val="26"/>
          <w:rtl/>
        </w:rPr>
        <w:t xml:space="preserve"> </w:t>
      </w:r>
      <w:r w:rsidRPr="004062F4">
        <w:rPr>
          <w:rFonts w:ascii="Times New Roman" w:eastAsia="Times New Roman" w:hAnsi="Times New Roman" w:cs="B Nazanin"/>
          <w:sz w:val="26"/>
          <w:szCs w:val="26"/>
          <w:rtl/>
        </w:rPr>
        <w:t>این ایده ساده‌ای است، اما اجرای آن در زندگی واقعی همیشه آسان نیست. معمولاً از یک نمودار یا جدول برای کمک به تجسم</w:t>
      </w:r>
      <w:r w:rsidR="00315913">
        <w:rPr>
          <w:rFonts w:ascii="Times New Roman" w:eastAsia="Times New Roman" w:hAnsi="Times New Roman" w:cs="B Nazanin" w:hint="cs"/>
          <w:sz w:val="26"/>
          <w:szCs w:val="26"/>
          <w:rtl/>
          <w:lang w:bidi="fa-IR"/>
        </w:rPr>
        <w:t xml:space="preserve"> آرایش کلیه</w:t>
      </w:r>
      <w:r w:rsidRPr="004062F4">
        <w:rPr>
          <w:rFonts w:ascii="Times New Roman" w:eastAsia="Times New Roman" w:hAnsi="Times New Roman" w:cs="B Nazanin"/>
          <w:sz w:val="26"/>
          <w:szCs w:val="26"/>
          <w:rtl/>
        </w:rPr>
        <w:t xml:space="preserve"> نیروها استفاده می‌شود</w:t>
      </w:r>
      <w:r w:rsidRPr="004062F4">
        <w:rPr>
          <w:rFonts w:ascii="Times New Roman" w:eastAsia="Times New Roman" w:hAnsi="Times New Roman" w:cs="B Nazanin"/>
          <w:sz w:val="26"/>
          <w:szCs w:val="26"/>
        </w:rPr>
        <w:t>.</w:t>
      </w:r>
    </w:p>
    <w:tbl>
      <w:tblPr>
        <w:tblStyle w:val="PlainTable2"/>
        <w:bidiVisual/>
        <w:tblW w:w="0" w:type="auto"/>
        <w:tblLook w:val="04A0" w:firstRow="1" w:lastRow="0" w:firstColumn="1" w:lastColumn="0" w:noHBand="0" w:noVBand="1"/>
      </w:tblPr>
      <w:tblGrid>
        <w:gridCol w:w="2337"/>
        <w:gridCol w:w="2337"/>
        <w:gridCol w:w="2338"/>
        <w:gridCol w:w="2338"/>
      </w:tblGrid>
      <w:tr w:rsidR="00833015" w14:paraId="6A225AFA" w14:textId="77777777" w:rsidTr="00833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hemeFill="accent3"/>
          </w:tcPr>
          <w:p w14:paraId="303725F8" w14:textId="692243E8" w:rsidR="00833015" w:rsidRPr="00833015" w:rsidRDefault="00833015" w:rsidP="00833015">
            <w:pPr>
              <w:tabs>
                <w:tab w:val="left" w:pos="905"/>
              </w:tabs>
              <w:bidi/>
              <w:jc w:val="center"/>
              <w:rPr>
                <w:rFonts w:asciiTheme="majorBidi" w:hAnsiTheme="majorBidi" w:cs="B Nazanin"/>
                <w:sz w:val="24"/>
                <w:szCs w:val="24"/>
                <w:rtl/>
                <w:lang w:bidi="fa-IR"/>
              </w:rPr>
            </w:pPr>
            <w:r w:rsidRPr="00833015">
              <w:rPr>
                <w:rFonts w:cs="B Nazanin" w:hint="cs"/>
                <w:sz w:val="24"/>
                <w:szCs w:val="24"/>
                <w:rtl/>
              </w:rPr>
              <w:t>نیروی</w:t>
            </w:r>
            <w:r w:rsidRPr="00833015">
              <w:rPr>
                <w:rFonts w:cs="B Nazanin"/>
                <w:sz w:val="24"/>
                <w:szCs w:val="24"/>
                <w:rtl/>
              </w:rPr>
              <w:t xml:space="preserve"> </w:t>
            </w:r>
            <w:r w:rsidR="00315913">
              <w:rPr>
                <w:rFonts w:cs="B Nazanin" w:hint="cs"/>
                <w:sz w:val="24"/>
                <w:szCs w:val="24"/>
                <w:rtl/>
              </w:rPr>
              <w:t>پیشران</w:t>
            </w:r>
            <w:r w:rsidRPr="00833015">
              <w:rPr>
                <w:rFonts w:cs="B Nazanin"/>
                <w:sz w:val="24"/>
                <w:szCs w:val="24"/>
                <w:rtl/>
              </w:rPr>
              <w:t xml:space="preserve"> </w:t>
            </w:r>
            <w:r w:rsidRPr="00833015">
              <w:rPr>
                <w:rFonts w:cs="B Nazanin" w:hint="cs"/>
                <w:sz w:val="24"/>
                <w:szCs w:val="24"/>
                <w:rtl/>
              </w:rPr>
              <w:t>تغییر</w:t>
            </w:r>
          </w:p>
        </w:tc>
        <w:tc>
          <w:tcPr>
            <w:tcW w:w="2337" w:type="dxa"/>
            <w:shd w:val="clear" w:color="auto" w:fill="A5A5A5" w:themeFill="accent3"/>
          </w:tcPr>
          <w:p w14:paraId="4EB85CCE" w14:textId="0E0D0978" w:rsidR="00833015" w:rsidRPr="00833015" w:rsidRDefault="00833015" w:rsidP="00833015">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33015">
              <w:rPr>
                <w:rFonts w:cs="B Nazanin" w:hint="cs"/>
                <w:sz w:val="24"/>
                <w:szCs w:val="24"/>
                <w:rtl/>
              </w:rPr>
              <w:t>ارزیابی</w:t>
            </w:r>
          </w:p>
        </w:tc>
        <w:tc>
          <w:tcPr>
            <w:tcW w:w="2338" w:type="dxa"/>
            <w:shd w:val="clear" w:color="auto" w:fill="A5A5A5" w:themeFill="accent3"/>
          </w:tcPr>
          <w:p w14:paraId="11CD3024" w14:textId="2530F92B" w:rsidR="00833015" w:rsidRPr="00833015" w:rsidRDefault="00833015" w:rsidP="00833015">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33015">
              <w:rPr>
                <w:rFonts w:cs="B Nazanin" w:hint="cs"/>
                <w:sz w:val="24"/>
                <w:szCs w:val="24"/>
                <w:rtl/>
              </w:rPr>
              <w:t>نیروی</w:t>
            </w:r>
            <w:r w:rsidRPr="00833015">
              <w:rPr>
                <w:rFonts w:cs="B Nazanin"/>
                <w:sz w:val="24"/>
                <w:szCs w:val="24"/>
                <w:rtl/>
              </w:rPr>
              <w:t xml:space="preserve"> </w:t>
            </w:r>
            <w:r w:rsidRPr="00833015">
              <w:rPr>
                <w:rFonts w:cs="B Nazanin" w:hint="cs"/>
                <w:sz w:val="24"/>
                <w:szCs w:val="24"/>
                <w:rtl/>
              </w:rPr>
              <w:t>مقاوم</w:t>
            </w:r>
          </w:p>
        </w:tc>
        <w:tc>
          <w:tcPr>
            <w:tcW w:w="2338" w:type="dxa"/>
            <w:shd w:val="clear" w:color="auto" w:fill="A5A5A5" w:themeFill="accent3"/>
          </w:tcPr>
          <w:p w14:paraId="07BC9EBD" w14:textId="62D39F6A" w:rsidR="00833015" w:rsidRPr="00833015" w:rsidRDefault="00833015" w:rsidP="00833015">
            <w:pPr>
              <w:tabs>
                <w:tab w:val="left" w:pos="905"/>
              </w:tabs>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33015">
              <w:rPr>
                <w:rFonts w:cs="B Nazanin" w:hint="cs"/>
                <w:sz w:val="24"/>
                <w:szCs w:val="24"/>
                <w:rtl/>
              </w:rPr>
              <w:t>ارزیابی</w:t>
            </w:r>
          </w:p>
        </w:tc>
      </w:tr>
      <w:tr w:rsidR="00833015" w14:paraId="05F3EBD6" w14:textId="77777777" w:rsidTr="00833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3090A01" w14:textId="6B979992" w:rsidR="00833015" w:rsidRPr="00315913" w:rsidRDefault="00833015" w:rsidP="00833015">
            <w:pPr>
              <w:tabs>
                <w:tab w:val="left" w:pos="905"/>
              </w:tabs>
              <w:bidi/>
              <w:jc w:val="center"/>
              <w:rPr>
                <w:rFonts w:asciiTheme="majorBidi" w:hAnsiTheme="majorBidi" w:cs="B Nazanin"/>
                <w:b w:val="0"/>
                <w:bCs w:val="0"/>
                <w:sz w:val="24"/>
                <w:szCs w:val="24"/>
                <w:rtl/>
                <w:lang w:bidi="fa-IR"/>
              </w:rPr>
            </w:pPr>
            <w:r w:rsidRPr="00315913">
              <w:rPr>
                <w:rFonts w:cs="B Nazanin" w:hint="cs"/>
                <w:b w:val="0"/>
                <w:bCs w:val="0"/>
                <w:sz w:val="24"/>
                <w:szCs w:val="24"/>
                <w:rtl/>
              </w:rPr>
              <w:t>تقاضا</w:t>
            </w:r>
            <w:r w:rsidRPr="00315913">
              <w:rPr>
                <w:rFonts w:cs="B Nazanin"/>
                <w:b w:val="0"/>
                <w:bCs w:val="0"/>
                <w:sz w:val="24"/>
                <w:szCs w:val="24"/>
                <w:rtl/>
              </w:rPr>
              <w:t xml:space="preserve"> </w:t>
            </w:r>
            <w:r w:rsidRPr="00315913">
              <w:rPr>
                <w:rFonts w:cs="B Nazanin" w:hint="cs"/>
                <w:b w:val="0"/>
                <w:bCs w:val="0"/>
                <w:sz w:val="24"/>
                <w:szCs w:val="24"/>
                <w:rtl/>
              </w:rPr>
              <w:t>برای</w:t>
            </w:r>
            <w:r w:rsidRPr="00315913">
              <w:rPr>
                <w:rFonts w:cs="B Nazanin"/>
                <w:b w:val="0"/>
                <w:bCs w:val="0"/>
                <w:sz w:val="24"/>
                <w:szCs w:val="24"/>
                <w:rtl/>
              </w:rPr>
              <w:t xml:space="preserve"> </w:t>
            </w:r>
            <w:r w:rsidRPr="00315913">
              <w:rPr>
                <w:rFonts w:cs="B Nazanin" w:hint="cs"/>
                <w:b w:val="0"/>
                <w:bCs w:val="0"/>
                <w:sz w:val="24"/>
                <w:szCs w:val="24"/>
                <w:rtl/>
              </w:rPr>
              <w:t>کیفیت</w:t>
            </w:r>
            <w:r w:rsidRPr="00315913">
              <w:rPr>
                <w:rFonts w:cs="B Nazanin"/>
                <w:b w:val="0"/>
                <w:bCs w:val="0"/>
                <w:sz w:val="24"/>
                <w:szCs w:val="24"/>
                <w:rtl/>
              </w:rPr>
              <w:t xml:space="preserve"> </w:t>
            </w:r>
            <w:r w:rsidRPr="00315913">
              <w:rPr>
                <w:rFonts w:cs="B Nazanin" w:hint="cs"/>
                <w:b w:val="0"/>
                <w:bCs w:val="0"/>
                <w:sz w:val="24"/>
                <w:szCs w:val="24"/>
                <w:rtl/>
              </w:rPr>
              <w:t>بهتر</w:t>
            </w:r>
            <w:r w:rsidRPr="00315913">
              <w:rPr>
                <w:rFonts w:cs="B Nazanin"/>
                <w:b w:val="0"/>
                <w:bCs w:val="0"/>
                <w:sz w:val="24"/>
                <w:szCs w:val="24"/>
                <w:rtl/>
              </w:rPr>
              <w:t xml:space="preserve"> </w:t>
            </w:r>
            <w:r w:rsidRPr="00315913">
              <w:rPr>
                <w:rFonts w:cs="B Nazanin" w:hint="cs"/>
                <w:b w:val="0"/>
                <w:bCs w:val="0"/>
                <w:sz w:val="24"/>
                <w:szCs w:val="24"/>
                <w:rtl/>
              </w:rPr>
              <w:t>در</w:t>
            </w:r>
            <w:r w:rsidRPr="00315913">
              <w:rPr>
                <w:rFonts w:cs="B Nazanin"/>
                <w:b w:val="0"/>
                <w:bCs w:val="0"/>
                <w:sz w:val="24"/>
                <w:szCs w:val="24"/>
                <w:rtl/>
              </w:rPr>
              <w:t xml:space="preserve"> </w:t>
            </w:r>
            <w:r w:rsidRPr="00315913">
              <w:rPr>
                <w:rFonts w:cs="B Nazanin" w:hint="cs"/>
                <w:b w:val="0"/>
                <w:bCs w:val="0"/>
                <w:sz w:val="24"/>
                <w:szCs w:val="24"/>
                <w:rtl/>
              </w:rPr>
              <w:t>میان</w:t>
            </w:r>
            <w:r w:rsidRPr="00315913">
              <w:rPr>
                <w:rFonts w:cs="B Nazanin"/>
                <w:b w:val="0"/>
                <w:bCs w:val="0"/>
                <w:sz w:val="24"/>
                <w:szCs w:val="24"/>
                <w:rtl/>
              </w:rPr>
              <w:t xml:space="preserve"> </w:t>
            </w:r>
            <w:r w:rsidRPr="00315913">
              <w:rPr>
                <w:rFonts w:cs="B Nazanin" w:hint="cs"/>
                <w:b w:val="0"/>
                <w:bCs w:val="0"/>
                <w:sz w:val="24"/>
                <w:szCs w:val="24"/>
                <w:rtl/>
              </w:rPr>
              <w:t>مشتریان</w:t>
            </w:r>
            <w:r w:rsidRPr="00315913">
              <w:rPr>
                <w:rFonts w:cs="B Nazanin"/>
                <w:b w:val="0"/>
                <w:bCs w:val="0"/>
                <w:sz w:val="24"/>
                <w:szCs w:val="24"/>
                <w:rtl/>
              </w:rPr>
              <w:t xml:space="preserve"> </w:t>
            </w:r>
            <w:r w:rsidRPr="00315913">
              <w:rPr>
                <w:rFonts w:cs="B Nazanin" w:hint="cs"/>
                <w:b w:val="0"/>
                <w:bCs w:val="0"/>
                <w:sz w:val="24"/>
                <w:szCs w:val="24"/>
                <w:rtl/>
              </w:rPr>
              <w:t>کلیدی</w:t>
            </w:r>
          </w:p>
        </w:tc>
        <w:tc>
          <w:tcPr>
            <w:tcW w:w="2337" w:type="dxa"/>
          </w:tcPr>
          <w:p w14:paraId="4CD19264" w14:textId="31EB5DBE" w:rsidR="00833015" w:rsidRPr="00833015" w:rsidRDefault="00833015" w:rsidP="00833015">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33015">
              <w:rPr>
                <w:rFonts w:cs="B Nazanin"/>
                <w:sz w:val="24"/>
                <w:szCs w:val="24"/>
              </w:rPr>
              <w:t>+5</w:t>
            </w:r>
          </w:p>
        </w:tc>
        <w:tc>
          <w:tcPr>
            <w:tcW w:w="2338" w:type="dxa"/>
          </w:tcPr>
          <w:p w14:paraId="1EE9F1DA" w14:textId="62940155" w:rsidR="00833015" w:rsidRPr="00833015" w:rsidRDefault="00833015" w:rsidP="00833015">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33015">
              <w:rPr>
                <w:rFonts w:cs="B Nazanin" w:hint="cs"/>
                <w:sz w:val="24"/>
                <w:szCs w:val="24"/>
                <w:rtl/>
              </w:rPr>
              <w:t>کمبود</w:t>
            </w:r>
            <w:r w:rsidRPr="00833015">
              <w:rPr>
                <w:rFonts w:cs="B Nazanin"/>
                <w:sz w:val="24"/>
                <w:szCs w:val="24"/>
                <w:rtl/>
              </w:rPr>
              <w:t xml:space="preserve"> </w:t>
            </w:r>
            <w:r w:rsidRPr="00833015">
              <w:rPr>
                <w:rFonts w:cs="B Nazanin" w:hint="cs"/>
                <w:sz w:val="24"/>
                <w:szCs w:val="24"/>
                <w:rtl/>
              </w:rPr>
              <w:t>کارکنان</w:t>
            </w:r>
            <w:r w:rsidRPr="00833015">
              <w:rPr>
                <w:rFonts w:cs="B Nazanin"/>
                <w:sz w:val="24"/>
                <w:szCs w:val="24"/>
                <w:rtl/>
              </w:rPr>
              <w:t xml:space="preserve"> </w:t>
            </w:r>
            <w:r w:rsidRPr="00833015">
              <w:rPr>
                <w:rFonts w:cs="B Nazanin" w:hint="cs"/>
                <w:sz w:val="24"/>
                <w:szCs w:val="24"/>
                <w:rtl/>
              </w:rPr>
              <w:t>آموزش‌دیده</w:t>
            </w:r>
            <w:r w:rsidRPr="00833015">
              <w:rPr>
                <w:rFonts w:cs="B Nazanin"/>
                <w:sz w:val="24"/>
                <w:szCs w:val="24"/>
                <w:rtl/>
              </w:rPr>
              <w:t xml:space="preserve"> </w:t>
            </w:r>
            <w:r w:rsidRPr="00833015">
              <w:rPr>
                <w:rFonts w:cs="B Nazanin" w:hint="cs"/>
                <w:sz w:val="24"/>
                <w:szCs w:val="24"/>
                <w:rtl/>
              </w:rPr>
              <w:t>مناسب</w:t>
            </w:r>
            <w:r w:rsidRPr="00833015">
              <w:rPr>
                <w:rFonts w:cs="B Nazanin"/>
                <w:sz w:val="24"/>
                <w:szCs w:val="24"/>
                <w:rtl/>
              </w:rPr>
              <w:t xml:space="preserve"> </w:t>
            </w:r>
            <w:r w:rsidRPr="00833015">
              <w:rPr>
                <w:rFonts w:cs="B Nazanin" w:hint="cs"/>
                <w:sz w:val="24"/>
                <w:szCs w:val="24"/>
                <w:rtl/>
              </w:rPr>
              <w:t>در</w:t>
            </w:r>
            <w:r w:rsidRPr="00833015">
              <w:rPr>
                <w:rFonts w:cs="B Nazanin"/>
                <w:sz w:val="24"/>
                <w:szCs w:val="24"/>
                <w:rtl/>
              </w:rPr>
              <w:t xml:space="preserve"> </w:t>
            </w:r>
            <w:r w:rsidRPr="00833015">
              <w:rPr>
                <w:rFonts w:cs="B Nazanin" w:hint="cs"/>
                <w:sz w:val="24"/>
                <w:szCs w:val="24"/>
                <w:rtl/>
              </w:rPr>
              <w:t>بازار</w:t>
            </w:r>
            <w:r w:rsidRPr="00833015">
              <w:rPr>
                <w:rFonts w:cs="B Nazanin"/>
                <w:sz w:val="24"/>
                <w:szCs w:val="24"/>
                <w:rtl/>
              </w:rPr>
              <w:t xml:space="preserve"> </w:t>
            </w:r>
            <w:r w:rsidRPr="00833015">
              <w:rPr>
                <w:rFonts w:cs="B Nazanin" w:hint="cs"/>
                <w:sz w:val="24"/>
                <w:szCs w:val="24"/>
                <w:rtl/>
              </w:rPr>
              <w:t>کار</w:t>
            </w:r>
          </w:p>
        </w:tc>
        <w:tc>
          <w:tcPr>
            <w:tcW w:w="2338" w:type="dxa"/>
          </w:tcPr>
          <w:p w14:paraId="0FF004C6" w14:textId="7050E74E" w:rsidR="00833015" w:rsidRPr="00833015" w:rsidRDefault="00833015" w:rsidP="00833015">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33015">
              <w:rPr>
                <w:rFonts w:cs="B Nazanin"/>
                <w:sz w:val="24"/>
                <w:szCs w:val="24"/>
              </w:rPr>
              <w:t>-3</w:t>
            </w:r>
          </w:p>
        </w:tc>
      </w:tr>
      <w:tr w:rsidR="00833015" w14:paraId="2886A9AE" w14:textId="77777777" w:rsidTr="00833015">
        <w:tc>
          <w:tcPr>
            <w:cnfStyle w:val="001000000000" w:firstRow="0" w:lastRow="0" w:firstColumn="1" w:lastColumn="0" w:oddVBand="0" w:evenVBand="0" w:oddHBand="0" w:evenHBand="0" w:firstRowFirstColumn="0" w:firstRowLastColumn="0" w:lastRowFirstColumn="0" w:lastRowLastColumn="0"/>
            <w:tcW w:w="2337" w:type="dxa"/>
          </w:tcPr>
          <w:p w14:paraId="79AB244A" w14:textId="4BAD0FAA" w:rsidR="00833015" w:rsidRPr="00315913" w:rsidRDefault="00315913" w:rsidP="00833015">
            <w:pPr>
              <w:tabs>
                <w:tab w:val="left" w:pos="905"/>
              </w:tabs>
              <w:bidi/>
              <w:jc w:val="center"/>
              <w:rPr>
                <w:rFonts w:asciiTheme="majorBidi" w:hAnsiTheme="majorBidi" w:cs="B Nazanin"/>
                <w:b w:val="0"/>
                <w:bCs w:val="0"/>
                <w:sz w:val="24"/>
                <w:szCs w:val="24"/>
                <w:rtl/>
                <w:lang w:bidi="fa-IR"/>
              </w:rPr>
            </w:pPr>
            <w:r>
              <w:rPr>
                <w:rFonts w:cs="B Nazanin" w:hint="cs"/>
                <w:b w:val="0"/>
                <w:bCs w:val="0"/>
                <w:sz w:val="24"/>
                <w:szCs w:val="24"/>
                <w:rtl/>
              </w:rPr>
              <w:t xml:space="preserve">به نظر می رسد که </w:t>
            </w:r>
            <w:r w:rsidR="00833015" w:rsidRPr="00315913">
              <w:rPr>
                <w:rFonts w:cs="B Nazanin" w:hint="cs"/>
                <w:b w:val="0"/>
                <w:bCs w:val="0"/>
                <w:sz w:val="24"/>
                <w:szCs w:val="24"/>
                <w:rtl/>
              </w:rPr>
              <w:t>فناوری</w:t>
            </w:r>
            <w:r w:rsidR="00833015" w:rsidRPr="00315913">
              <w:rPr>
                <w:rFonts w:cs="B Nazanin"/>
                <w:b w:val="0"/>
                <w:bCs w:val="0"/>
                <w:sz w:val="24"/>
                <w:szCs w:val="24"/>
                <w:rtl/>
              </w:rPr>
              <w:t xml:space="preserve"> </w:t>
            </w:r>
            <w:r w:rsidR="00833015" w:rsidRPr="00315913">
              <w:rPr>
                <w:rFonts w:cs="B Nazanin" w:hint="cs"/>
                <w:b w:val="0"/>
                <w:bCs w:val="0"/>
                <w:sz w:val="24"/>
                <w:szCs w:val="24"/>
                <w:rtl/>
              </w:rPr>
              <w:t>جدید</w:t>
            </w:r>
            <w:r w:rsidR="00833015" w:rsidRPr="00315913">
              <w:rPr>
                <w:rFonts w:cs="B Nazanin"/>
                <w:b w:val="0"/>
                <w:bCs w:val="0"/>
                <w:sz w:val="24"/>
                <w:szCs w:val="24"/>
                <w:rtl/>
              </w:rPr>
              <w:t xml:space="preserve"> </w:t>
            </w:r>
            <w:r w:rsidR="00833015" w:rsidRPr="00315913">
              <w:rPr>
                <w:rFonts w:cs="B Nazanin" w:hint="cs"/>
                <w:b w:val="0"/>
                <w:bCs w:val="0"/>
                <w:sz w:val="24"/>
                <w:szCs w:val="24"/>
                <w:rtl/>
              </w:rPr>
              <w:t>فرآیند</w:t>
            </w:r>
            <w:r>
              <w:rPr>
                <w:rFonts w:cs="B Nazanin" w:hint="cs"/>
                <w:b w:val="0"/>
                <w:bCs w:val="0"/>
                <w:sz w:val="24"/>
                <w:szCs w:val="24"/>
                <w:rtl/>
              </w:rPr>
              <w:t>ی</w:t>
            </w:r>
            <w:r w:rsidR="00833015" w:rsidRPr="00315913">
              <w:rPr>
                <w:rFonts w:cs="B Nazanin"/>
                <w:b w:val="0"/>
                <w:bCs w:val="0"/>
                <w:sz w:val="24"/>
                <w:szCs w:val="24"/>
                <w:rtl/>
              </w:rPr>
              <w:t xml:space="preserve"> </w:t>
            </w:r>
            <w:r w:rsidR="00833015" w:rsidRPr="00315913">
              <w:rPr>
                <w:rFonts w:cs="B Nazanin" w:hint="cs"/>
                <w:b w:val="0"/>
                <w:bCs w:val="0"/>
                <w:sz w:val="24"/>
                <w:szCs w:val="24"/>
                <w:rtl/>
              </w:rPr>
              <w:t>که</w:t>
            </w:r>
            <w:r w:rsidR="00833015" w:rsidRPr="00315913">
              <w:rPr>
                <w:rFonts w:cs="B Nazanin"/>
                <w:b w:val="0"/>
                <w:bCs w:val="0"/>
                <w:sz w:val="24"/>
                <w:szCs w:val="24"/>
                <w:rtl/>
              </w:rPr>
              <w:t xml:space="preserve"> </w:t>
            </w:r>
            <w:r w:rsidR="00833015" w:rsidRPr="00315913">
              <w:rPr>
                <w:rFonts w:cs="B Nazanin" w:hint="cs"/>
                <w:b w:val="0"/>
                <w:bCs w:val="0"/>
                <w:sz w:val="24"/>
                <w:szCs w:val="24"/>
                <w:rtl/>
              </w:rPr>
              <w:t>اخیراً</w:t>
            </w:r>
            <w:r w:rsidR="00833015" w:rsidRPr="00315913">
              <w:rPr>
                <w:rFonts w:cs="B Nazanin"/>
                <w:b w:val="0"/>
                <w:bCs w:val="0"/>
                <w:sz w:val="24"/>
                <w:szCs w:val="24"/>
                <w:rtl/>
              </w:rPr>
              <w:t xml:space="preserve"> </w:t>
            </w:r>
            <w:r>
              <w:rPr>
                <w:rFonts w:cs="B Nazanin" w:hint="cs"/>
                <w:b w:val="0"/>
                <w:bCs w:val="0"/>
                <w:sz w:val="24"/>
                <w:szCs w:val="24"/>
                <w:rtl/>
              </w:rPr>
              <w:t>در دسترس قرار گرفته،</w:t>
            </w:r>
            <w:r w:rsidR="00833015" w:rsidRPr="00315913">
              <w:rPr>
                <w:rFonts w:cs="B Nazanin"/>
                <w:b w:val="0"/>
                <w:bCs w:val="0"/>
                <w:sz w:val="24"/>
                <w:szCs w:val="24"/>
                <w:rtl/>
              </w:rPr>
              <w:t xml:space="preserve"> </w:t>
            </w:r>
            <w:r w:rsidR="00833015" w:rsidRPr="00315913">
              <w:rPr>
                <w:rFonts w:cs="B Nazanin" w:hint="cs"/>
                <w:b w:val="0"/>
                <w:bCs w:val="0"/>
                <w:sz w:val="24"/>
                <w:szCs w:val="24"/>
                <w:rtl/>
              </w:rPr>
              <w:t>دارای</w:t>
            </w:r>
            <w:r w:rsidR="00833015" w:rsidRPr="00315913">
              <w:rPr>
                <w:rFonts w:cs="B Nazanin"/>
                <w:b w:val="0"/>
                <w:bCs w:val="0"/>
                <w:sz w:val="24"/>
                <w:szCs w:val="24"/>
                <w:rtl/>
              </w:rPr>
              <w:t xml:space="preserve"> </w:t>
            </w:r>
            <w:r w:rsidR="00833015" w:rsidRPr="00315913">
              <w:rPr>
                <w:rFonts w:cs="B Nazanin" w:hint="cs"/>
                <w:b w:val="0"/>
                <w:bCs w:val="0"/>
                <w:sz w:val="24"/>
                <w:szCs w:val="24"/>
                <w:rtl/>
              </w:rPr>
              <w:t>پتانسیل</w:t>
            </w:r>
            <w:r w:rsidR="00833015" w:rsidRPr="00315913">
              <w:rPr>
                <w:rFonts w:cs="B Nazanin"/>
                <w:b w:val="0"/>
                <w:bCs w:val="0"/>
                <w:sz w:val="24"/>
                <w:szCs w:val="24"/>
                <w:rtl/>
              </w:rPr>
              <w:t xml:space="preserve"> </w:t>
            </w:r>
            <w:r w:rsidR="00833015" w:rsidRPr="00315913">
              <w:rPr>
                <w:rFonts w:cs="B Nazanin" w:hint="cs"/>
                <w:b w:val="0"/>
                <w:bCs w:val="0"/>
                <w:sz w:val="24"/>
                <w:szCs w:val="24"/>
                <w:rtl/>
              </w:rPr>
              <w:t>بالا</w:t>
            </w:r>
            <w:r w:rsidR="00833015" w:rsidRPr="00315913">
              <w:rPr>
                <w:rFonts w:cs="B Nazanin"/>
                <w:b w:val="0"/>
                <w:bCs w:val="0"/>
                <w:sz w:val="24"/>
                <w:szCs w:val="24"/>
                <w:rtl/>
              </w:rPr>
              <w:t xml:space="preserve"> </w:t>
            </w:r>
            <w:r>
              <w:rPr>
                <w:rFonts w:cs="B Nazanin" w:hint="cs"/>
                <w:b w:val="0"/>
                <w:bCs w:val="0"/>
                <w:sz w:val="24"/>
                <w:szCs w:val="24"/>
                <w:rtl/>
              </w:rPr>
              <w:t>است</w:t>
            </w:r>
          </w:p>
        </w:tc>
        <w:tc>
          <w:tcPr>
            <w:tcW w:w="2337" w:type="dxa"/>
          </w:tcPr>
          <w:p w14:paraId="359C29E3" w14:textId="5D6FAFBA" w:rsidR="00833015" w:rsidRPr="00833015" w:rsidRDefault="00833015" w:rsidP="00833015">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33015">
              <w:rPr>
                <w:rFonts w:cs="B Nazanin"/>
                <w:sz w:val="24"/>
                <w:szCs w:val="24"/>
              </w:rPr>
              <w:t>+2</w:t>
            </w:r>
          </w:p>
        </w:tc>
        <w:tc>
          <w:tcPr>
            <w:tcW w:w="2338" w:type="dxa"/>
          </w:tcPr>
          <w:p w14:paraId="42FFBECF" w14:textId="20B55DF2" w:rsidR="00833015" w:rsidRPr="00833015" w:rsidRDefault="00833015" w:rsidP="00833015">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33015">
              <w:rPr>
                <w:rFonts w:cs="B Nazanin" w:hint="cs"/>
                <w:sz w:val="24"/>
                <w:szCs w:val="24"/>
                <w:rtl/>
              </w:rPr>
              <w:t>تجهیزات</w:t>
            </w:r>
            <w:r w:rsidRPr="00833015">
              <w:rPr>
                <w:rFonts w:cs="B Nazanin"/>
                <w:sz w:val="24"/>
                <w:szCs w:val="24"/>
                <w:rtl/>
              </w:rPr>
              <w:t xml:space="preserve"> </w:t>
            </w:r>
            <w:r w:rsidRPr="00833015">
              <w:rPr>
                <w:rFonts w:cs="B Nazanin" w:hint="cs"/>
                <w:sz w:val="24"/>
                <w:szCs w:val="24"/>
                <w:rtl/>
              </w:rPr>
              <w:t>جدید</w:t>
            </w:r>
            <w:r w:rsidRPr="00833015">
              <w:rPr>
                <w:rFonts w:cs="B Nazanin"/>
                <w:sz w:val="24"/>
                <w:szCs w:val="24"/>
                <w:rtl/>
              </w:rPr>
              <w:t xml:space="preserve"> </w:t>
            </w:r>
            <w:r w:rsidRPr="00833015">
              <w:rPr>
                <w:rFonts w:cs="B Nazanin" w:hint="cs"/>
                <w:sz w:val="24"/>
                <w:szCs w:val="24"/>
                <w:rtl/>
              </w:rPr>
              <w:t>و</w:t>
            </w:r>
            <w:r w:rsidRPr="00833015">
              <w:rPr>
                <w:rFonts w:cs="B Nazanin"/>
                <w:sz w:val="24"/>
                <w:szCs w:val="24"/>
                <w:rtl/>
              </w:rPr>
              <w:t xml:space="preserve"> </w:t>
            </w:r>
            <w:r w:rsidRPr="00833015">
              <w:rPr>
                <w:rFonts w:cs="B Nazanin" w:hint="cs"/>
                <w:sz w:val="24"/>
                <w:szCs w:val="24"/>
                <w:rtl/>
              </w:rPr>
              <w:t>نرم‌افزارهای</w:t>
            </w:r>
            <w:r w:rsidRPr="00833015">
              <w:rPr>
                <w:rFonts w:cs="B Nazanin"/>
                <w:sz w:val="24"/>
                <w:szCs w:val="24"/>
                <w:rtl/>
              </w:rPr>
              <w:t xml:space="preserve"> </w:t>
            </w:r>
            <w:r w:rsidRPr="00833015">
              <w:rPr>
                <w:rFonts w:cs="B Nazanin" w:hint="cs"/>
                <w:sz w:val="24"/>
                <w:szCs w:val="24"/>
                <w:rtl/>
              </w:rPr>
              <w:t>مورد</w:t>
            </w:r>
            <w:r w:rsidRPr="00833015">
              <w:rPr>
                <w:rFonts w:cs="B Nazanin"/>
                <w:sz w:val="24"/>
                <w:szCs w:val="24"/>
                <w:rtl/>
              </w:rPr>
              <w:t xml:space="preserve"> </w:t>
            </w:r>
            <w:r w:rsidRPr="00833015">
              <w:rPr>
                <w:rFonts w:cs="B Nazanin" w:hint="cs"/>
                <w:sz w:val="24"/>
                <w:szCs w:val="24"/>
                <w:rtl/>
              </w:rPr>
              <w:t>نیاز</w:t>
            </w:r>
            <w:r w:rsidRPr="00833015">
              <w:rPr>
                <w:rFonts w:cs="B Nazanin"/>
                <w:sz w:val="24"/>
                <w:szCs w:val="24"/>
                <w:rtl/>
              </w:rPr>
              <w:t xml:space="preserve"> </w:t>
            </w:r>
            <w:r w:rsidRPr="00833015">
              <w:rPr>
                <w:rFonts w:cs="B Nazanin" w:hint="cs"/>
                <w:sz w:val="24"/>
                <w:szCs w:val="24"/>
                <w:rtl/>
              </w:rPr>
              <w:t>گران</w:t>
            </w:r>
            <w:r w:rsidRPr="00833015">
              <w:rPr>
                <w:rFonts w:cs="B Nazanin"/>
                <w:sz w:val="24"/>
                <w:szCs w:val="24"/>
                <w:rtl/>
              </w:rPr>
              <w:t xml:space="preserve"> </w:t>
            </w:r>
            <w:r w:rsidRPr="00833015">
              <w:rPr>
                <w:rFonts w:cs="B Nazanin" w:hint="cs"/>
                <w:sz w:val="24"/>
                <w:szCs w:val="24"/>
                <w:rtl/>
              </w:rPr>
              <w:t>هستند</w:t>
            </w:r>
          </w:p>
        </w:tc>
        <w:tc>
          <w:tcPr>
            <w:tcW w:w="2338" w:type="dxa"/>
          </w:tcPr>
          <w:p w14:paraId="6847E0C4" w14:textId="68E1CB8D" w:rsidR="00833015" w:rsidRPr="00833015" w:rsidRDefault="00833015" w:rsidP="00833015">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33015">
              <w:rPr>
                <w:rFonts w:cs="B Nazanin"/>
                <w:sz w:val="24"/>
                <w:szCs w:val="24"/>
              </w:rPr>
              <w:t>-2</w:t>
            </w:r>
          </w:p>
        </w:tc>
      </w:tr>
      <w:tr w:rsidR="00134A06" w14:paraId="5383BD6B" w14:textId="77777777" w:rsidTr="00833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1282FF5" w14:textId="15B18ECE" w:rsidR="00134A06" w:rsidRPr="00315913" w:rsidRDefault="00833015" w:rsidP="00833015">
            <w:pPr>
              <w:tabs>
                <w:tab w:val="left" w:pos="905"/>
              </w:tabs>
              <w:bidi/>
              <w:jc w:val="center"/>
              <w:rPr>
                <w:rFonts w:asciiTheme="majorBidi" w:hAnsiTheme="majorBidi" w:cs="B Nazanin"/>
                <w:b w:val="0"/>
                <w:bCs w:val="0"/>
                <w:sz w:val="24"/>
                <w:szCs w:val="24"/>
                <w:rtl/>
                <w:lang w:bidi="fa-IR"/>
              </w:rPr>
            </w:pPr>
            <w:r w:rsidRPr="00315913">
              <w:rPr>
                <w:rFonts w:asciiTheme="majorBidi" w:hAnsiTheme="majorBidi" w:cs="B Nazanin" w:hint="cs"/>
                <w:b w:val="0"/>
                <w:bCs w:val="0"/>
                <w:sz w:val="24"/>
                <w:szCs w:val="24"/>
                <w:rtl/>
                <w:lang w:bidi="fa-IR"/>
              </w:rPr>
              <w:t>بازار</w:t>
            </w:r>
            <w:r w:rsidRPr="00315913">
              <w:rPr>
                <w:rFonts w:asciiTheme="majorBidi" w:hAnsiTheme="majorBidi" w:cs="B Nazanin"/>
                <w:b w:val="0"/>
                <w:bCs w:val="0"/>
                <w:sz w:val="24"/>
                <w:szCs w:val="24"/>
                <w:rtl/>
                <w:lang w:bidi="fa-IR"/>
              </w:rPr>
              <w:t xml:space="preserve"> </w:t>
            </w:r>
            <w:r w:rsidRPr="00315913">
              <w:rPr>
                <w:rFonts w:asciiTheme="majorBidi" w:hAnsiTheme="majorBidi" w:cs="B Nazanin" w:hint="cs"/>
                <w:b w:val="0"/>
                <w:bCs w:val="0"/>
                <w:sz w:val="24"/>
                <w:szCs w:val="24"/>
                <w:rtl/>
                <w:lang w:bidi="fa-IR"/>
              </w:rPr>
              <w:t>در</w:t>
            </w:r>
            <w:r w:rsidRPr="00315913">
              <w:rPr>
                <w:rFonts w:asciiTheme="majorBidi" w:hAnsiTheme="majorBidi" w:cs="B Nazanin"/>
                <w:b w:val="0"/>
                <w:bCs w:val="0"/>
                <w:sz w:val="24"/>
                <w:szCs w:val="24"/>
                <w:rtl/>
                <w:lang w:bidi="fa-IR"/>
              </w:rPr>
              <w:t xml:space="preserve"> </w:t>
            </w:r>
            <w:r w:rsidRPr="00315913">
              <w:rPr>
                <w:rFonts w:asciiTheme="majorBidi" w:hAnsiTheme="majorBidi" w:cs="B Nazanin" w:hint="cs"/>
                <w:b w:val="0"/>
                <w:bCs w:val="0"/>
                <w:sz w:val="24"/>
                <w:szCs w:val="24"/>
                <w:rtl/>
                <w:lang w:bidi="fa-IR"/>
              </w:rPr>
              <w:t>حال</w:t>
            </w:r>
            <w:r w:rsidRPr="00315913">
              <w:rPr>
                <w:rFonts w:asciiTheme="majorBidi" w:hAnsiTheme="majorBidi" w:cs="B Nazanin"/>
                <w:b w:val="0"/>
                <w:bCs w:val="0"/>
                <w:sz w:val="24"/>
                <w:szCs w:val="24"/>
                <w:rtl/>
                <w:lang w:bidi="fa-IR"/>
              </w:rPr>
              <w:t xml:space="preserve"> </w:t>
            </w:r>
            <w:r w:rsidRPr="00315913">
              <w:rPr>
                <w:rFonts w:asciiTheme="majorBidi" w:hAnsiTheme="majorBidi" w:cs="B Nazanin" w:hint="cs"/>
                <w:b w:val="0"/>
                <w:bCs w:val="0"/>
                <w:sz w:val="24"/>
                <w:szCs w:val="24"/>
                <w:rtl/>
                <w:lang w:bidi="fa-IR"/>
              </w:rPr>
              <w:t>رشد</w:t>
            </w:r>
            <w:r w:rsidRPr="00315913">
              <w:rPr>
                <w:rFonts w:asciiTheme="majorBidi" w:hAnsiTheme="majorBidi" w:cs="B Nazanin"/>
                <w:b w:val="0"/>
                <w:bCs w:val="0"/>
                <w:sz w:val="24"/>
                <w:szCs w:val="24"/>
                <w:rtl/>
                <w:lang w:bidi="fa-IR"/>
              </w:rPr>
              <w:t xml:space="preserve"> </w:t>
            </w:r>
            <w:r w:rsidRPr="00315913">
              <w:rPr>
                <w:rFonts w:asciiTheme="majorBidi" w:hAnsiTheme="majorBidi" w:cs="B Nazanin" w:hint="cs"/>
                <w:b w:val="0"/>
                <w:bCs w:val="0"/>
                <w:sz w:val="24"/>
                <w:szCs w:val="24"/>
                <w:rtl/>
                <w:lang w:bidi="fa-IR"/>
              </w:rPr>
              <w:t>است</w:t>
            </w:r>
          </w:p>
        </w:tc>
        <w:tc>
          <w:tcPr>
            <w:tcW w:w="2337" w:type="dxa"/>
          </w:tcPr>
          <w:p w14:paraId="0DC4A93E" w14:textId="10D0FC53" w:rsidR="00134A06" w:rsidRPr="00833015" w:rsidRDefault="00833015" w:rsidP="00833015">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33015">
              <w:rPr>
                <w:rFonts w:asciiTheme="majorBidi" w:hAnsiTheme="majorBidi" w:cs="B Nazanin" w:hint="cs"/>
                <w:sz w:val="24"/>
                <w:szCs w:val="24"/>
                <w:rtl/>
                <w:lang w:bidi="fa-IR"/>
              </w:rPr>
              <w:t>3+</w:t>
            </w:r>
          </w:p>
        </w:tc>
        <w:tc>
          <w:tcPr>
            <w:tcW w:w="2338" w:type="dxa"/>
          </w:tcPr>
          <w:p w14:paraId="65641C04" w14:textId="10297684" w:rsidR="00833015" w:rsidRPr="00833015" w:rsidRDefault="00833015" w:rsidP="00833015">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33015">
              <w:rPr>
                <w:rFonts w:asciiTheme="majorBidi" w:hAnsiTheme="majorBidi" w:cs="B Nazanin" w:hint="cs"/>
                <w:sz w:val="24"/>
                <w:szCs w:val="24"/>
                <w:rtl/>
                <w:lang w:bidi="fa-IR"/>
              </w:rPr>
              <w:t>مقاومت</w:t>
            </w:r>
            <w:r w:rsidRPr="00833015">
              <w:rPr>
                <w:rFonts w:asciiTheme="majorBidi" w:hAnsiTheme="majorBidi" w:cs="B Nazanin"/>
                <w:sz w:val="24"/>
                <w:szCs w:val="24"/>
                <w:rtl/>
                <w:lang w:bidi="fa-IR"/>
              </w:rPr>
              <w:t xml:space="preserve"> </w:t>
            </w:r>
            <w:r w:rsidRPr="00833015">
              <w:rPr>
                <w:rFonts w:asciiTheme="majorBidi" w:hAnsiTheme="majorBidi" w:cs="B Nazanin" w:hint="cs"/>
                <w:sz w:val="24"/>
                <w:szCs w:val="24"/>
                <w:rtl/>
                <w:lang w:bidi="fa-IR"/>
              </w:rPr>
              <w:t>کارکنان</w:t>
            </w:r>
            <w:r w:rsidRPr="00833015">
              <w:rPr>
                <w:rFonts w:asciiTheme="majorBidi" w:hAnsiTheme="majorBidi" w:cs="B Nazanin"/>
                <w:sz w:val="24"/>
                <w:szCs w:val="24"/>
                <w:rtl/>
                <w:lang w:bidi="fa-IR"/>
              </w:rPr>
              <w:t xml:space="preserve"> </w:t>
            </w:r>
            <w:r w:rsidR="00315913">
              <w:rPr>
                <w:rFonts w:asciiTheme="majorBidi" w:hAnsiTheme="majorBidi" w:cs="B Nazanin" w:hint="cs"/>
                <w:sz w:val="24"/>
                <w:szCs w:val="24"/>
                <w:rtl/>
                <w:lang w:bidi="fa-IR"/>
              </w:rPr>
              <w:t>برای</w:t>
            </w:r>
            <w:r w:rsidRPr="00833015">
              <w:rPr>
                <w:rFonts w:asciiTheme="majorBidi" w:hAnsiTheme="majorBidi" w:cs="B Nazanin"/>
                <w:sz w:val="24"/>
                <w:szCs w:val="24"/>
                <w:rtl/>
                <w:lang w:bidi="fa-IR"/>
              </w:rPr>
              <w:t xml:space="preserve"> </w:t>
            </w:r>
            <w:r w:rsidRPr="00833015">
              <w:rPr>
                <w:rFonts w:asciiTheme="majorBidi" w:hAnsiTheme="majorBidi" w:cs="B Nazanin" w:hint="cs"/>
                <w:sz w:val="24"/>
                <w:szCs w:val="24"/>
                <w:rtl/>
                <w:lang w:bidi="fa-IR"/>
              </w:rPr>
              <w:t>یادگیری</w:t>
            </w:r>
            <w:r w:rsidRPr="00833015">
              <w:rPr>
                <w:rFonts w:asciiTheme="majorBidi" w:hAnsiTheme="majorBidi" w:cs="B Nazanin"/>
                <w:sz w:val="24"/>
                <w:szCs w:val="24"/>
                <w:rtl/>
                <w:lang w:bidi="fa-IR"/>
              </w:rPr>
              <w:t xml:space="preserve"> </w:t>
            </w:r>
            <w:r w:rsidRPr="00833015">
              <w:rPr>
                <w:rFonts w:asciiTheme="majorBidi" w:hAnsiTheme="majorBidi" w:cs="B Nazanin" w:hint="cs"/>
                <w:sz w:val="24"/>
                <w:szCs w:val="24"/>
                <w:rtl/>
                <w:lang w:bidi="fa-IR"/>
              </w:rPr>
              <w:t>مهارت‌های</w:t>
            </w:r>
            <w:r w:rsidRPr="00833015">
              <w:rPr>
                <w:rFonts w:asciiTheme="majorBidi" w:hAnsiTheme="majorBidi" w:cs="B Nazanin"/>
                <w:sz w:val="24"/>
                <w:szCs w:val="24"/>
                <w:rtl/>
                <w:lang w:bidi="fa-IR"/>
              </w:rPr>
              <w:t xml:space="preserve"> </w:t>
            </w:r>
            <w:r w:rsidRPr="00833015">
              <w:rPr>
                <w:rFonts w:asciiTheme="majorBidi" w:hAnsiTheme="majorBidi" w:cs="B Nazanin" w:hint="cs"/>
                <w:sz w:val="24"/>
                <w:szCs w:val="24"/>
                <w:rtl/>
                <w:lang w:bidi="fa-IR"/>
              </w:rPr>
              <w:t>جدید</w:t>
            </w:r>
          </w:p>
          <w:p w14:paraId="4C9D5DD4" w14:textId="01BFECFE" w:rsidR="00134A06" w:rsidRPr="00833015" w:rsidRDefault="00833015" w:rsidP="00833015">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33015">
              <w:rPr>
                <w:rFonts w:asciiTheme="majorBidi" w:hAnsiTheme="majorBidi" w:cs="B Nazanin" w:hint="cs"/>
                <w:sz w:val="24"/>
                <w:szCs w:val="24"/>
                <w:rtl/>
                <w:lang w:bidi="fa-IR"/>
              </w:rPr>
              <w:t>منابع</w:t>
            </w:r>
            <w:r w:rsidR="00315913">
              <w:rPr>
                <w:rFonts w:asciiTheme="majorBidi" w:hAnsiTheme="majorBidi" w:cs="B Nazanin" w:hint="cs"/>
                <w:sz w:val="24"/>
                <w:szCs w:val="24"/>
                <w:rtl/>
                <w:lang w:bidi="fa-IR"/>
              </w:rPr>
              <w:t xml:space="preserve"> مالی</w:t>
            </w:r>
            <w:r w:rsidRPr="00833015">
              <w:rPr>
                <w:rFonts w:asciiTheme="majorBidi" w:hAnsiTheme="majorBidi" w:cs="B Nazanin"/>
                <w:sz w:val="24"/>
                <w:szCs w:val="24"/>
                <w:rtl/>
                <w:lang w:bidi="fa-IR"/>
              </w:rPr>
              <w:t xml:space="preserve"> </w:t>
            </w:r>
            <w:r w:rsidRPr="00833015">
              <w:rPr>
                <w:rFonts w:asciiTheme="majorBidi" w:hAnsiTheme="majorBidi" w:cs="B Nazanin" w:hint="cs"/>
                <w:sz w:val="24"/>
                <w:szCs w:val="24"/>
                <w:rtl/>
                <w:lang w:bidi="fa-IR"/>
              </w:rPr>
              <w:t>داخلی</w:t>
            </w:r>
            <w:r w:rsidRPr="00833015">
              <w:rPr>
                <w:rFonts w:asciiTheme="majorBidi" w:hAnsiTheme="majorBidi" w:cs="B Nazanin"/>
                <w:sz w:val="24"/>
                <w:szCs w:val="24"/>
                <w:rtl/>
                <w:lang w:bidi="fa-IR"/>
              </w:rPr>
              <w:t xml:space="preserve"> </w:t>
            </w:r>
            <w:r w:rsidRPr="00833015">
              <w:rPr>
                <w:rFonts w:asciiTheme="majorBidi" w:hAnsiTheme="majorBidi" w:cs="B Nazanin" w:hint="cs"/>
                <w:sz w:val="24"/>
                <w:szCs w:val="24"/>
                <w:rtl/>
                <w:lang w:bidi="fa-IR"/>
              </w:rPr>
              <w:t>محدود</w:t>
            </w:r>
          </w:p>
        </w:tc>
        <w:tc>
          <w:tcPr>
            <w:tcW w:w="2338" w:type="dxa"/>
          </w:tcPr>
          <w:p w14:paraId="0A10F0E6" w14:textId="77777777" w:rsidR="00134A06" w:rsidRPr="00833015" w:rsidRDefault="00833015" w:rsidP="00833015">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33015">
              <w:rPr>
                <w:rFonts w:asciiTheme="majorBidi" w:hAnsiTheme="majorBidi" w:cs="B Nazanin" w:hint="cs"/>
                <w:sz w:val="24"/>
                <w:szCs w:val="24"/>
                <w:rtl/>
                <w:lang w:bidi="fa-IR"/>
              </w:rPr>
              <w:t>4-</w:t>
            </w:r>
          </w:p>
          <w:p w14:paraId="742349AA" w14:textId="77777777" w:rsidR="00833015" w:rsidRPr="00833015" w:rsidRDefault="00833015" w:rsidP="00833015">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p>
          <w:p w14:paraId="4C257198" w14:textId="5F708F7F" w:rsidR="00833015" w:rsidRPr="00833015" w:rsidRDefault="00833015" w:rsidP="00833015">
            <w:pPr>
              <w:tabs>
                <w:tab w:val="left" w:pos="905"/>
              </w:tabs>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833015">
              <w:rPr>
                <w:rFonts w:asciiTheme="majorBidi" w:hAnsiTheme="majorBidi" w:cs="B Nazanin" w:hint="cs"/>
                <w:sz w:val="24"/>
                <w:szCs w:val="24"/>
                <w:rtl/>
                <w:lang w:bidi="fa-IR"/>
              </w:rPr>
              <w:t>1-</w:t>
            </w:r>
          </w:p>
        </w:tc>
      </w:tr>
      <w:tr w:rsidR="00134A06" w14:paraId="7B38911F" w14:textId="77777777" w:rsidTr="00833015">
        <w:tc>
          <w:tcPr>
            <w:cnfStyle w:val="001000000000" w:firstRow="0" w:lastRow="0" w:firstColumn="1" w:lastColumn="0" w:oddVBand="0" w:evenVBand="0" w:oddHBand="0" w:evenHBand="0" w:firstRowFirstColumn="0" w:firstRowLastColumn="0" w:lastRowFirstColumn="0" w:lastRowLastColumn="0"/>
            <w:tcW w:w="2337" w:type="dxa"/>
            <w:shd w:val="clear" w:color="auto" w:fill="E7E6E6" w:themeFill="background2"/>
          </w:tcPr>
          <w:p w14:paraId="00068C9D" w14:textId="5976476A" w:rsidR="00134A06" w:rsidRPr="00833015" w:rsidRDefault="00315913" w:rsidP="00833015">
            <w:pPr>
              <w:tabs>
                <w:tab w:val="left" w:pos="905"/>
              </w:tabs>
              <w:bidi/>
              <w:jc w:val="center"/>
              <w:rPr>
                <w:rFonts w:asciiTheme="majorBidi" w:hAnsiTheme="majorBidi" w:cs="B Nazanin"/>
                <w:sz w:val="24"/>
                <w:szCs w:val="24"/>
                <w:rtl/>
                <w:lang w:bidi="fa-IR"/>
              </w:rPr>
            </w:pPr>
            <w:r>
              <w:rPr>
                <w:rFonts w:asciiTheme="majorBidi" w:hAnsiTheme="majorBidi" w:cs="B Nazanin" w:hint="cs"/>
                <w:sz w:val="24"/>
                <w:szCs w:val="24"/>
                <w:rtl/>
                <w:lang w:bidi="fa-IR"/>
              </w:rPr>
              <w:t>کل</w:t>
            </w:r>
            <w:r w:rsidR="00833015" w:rsidRPr="00833015">
              <w:rPr>
                <w:rFonts w:asciiTheme="majorBidi" w:hAnsiTheme="majorBidi" w:cs="B Nazanin"/>
                <w:sz w:val="24"/>
                <w:szCs w:val="24"/>
                <w:rtl/>
                <w:lang w:bidi="fa-IR"/>
              </w:rPr>
              <w:t xml:space="preserve"> </w:t>
            </w:r>
            <w:r w:rsidR="00833015" w:rsidRPr="00833015">
              <w:rPr>
                <w:rFonts w:asciiTheme="majorBidi" w:hAnsiTheme="majorBidi" w:cs="B Nazanin" w:hint="cs"/>
                <w:sz w:val="24"/>
                <w:szCs w:val="24"/>
                <w:rtl/>
                <w:lang w:bidi="fa-IR"/>
              </w:rPr>
              <w:t>نیروی</w:t>
            </w:r>
            <w:r w:rsidR="00833015" w:rsidRPr="00833015">
              <w:rPr>
                <w:rFonts w:asciiTheme="majorBidi" w:hAnsiTheme="majorBidi" w:cs="B Nazanin"/>
                <w:sz w:val="24"/>
                <w:szCs w:val="24"/>
                <w:rtl/>
                <w:lang w:bidi="fa-IR"/>
              </w:rPr>
              <w:t xml:space="preserve"> </w:t>
            </w:r>
            <w:r>
              <w:rPr>
                <w:rFonts w:asciiTheme="majorBidi" w:hAnsiTheme="majorBidi" w:cs="B Nazanin" w:hint="cs"/>
                <w:sz w:val="24"/>
                <w:szCs w:val="24"/>
                <w:rtl/>
                <w:lang w:bidi="fa-IR"/>
              </w:rPr>
              <w:t>پیشران</w:t>
            </w:r>
            <w:r w:rsidR="00833015" w:rsidRPr="00833015">
              <w:rPr>
                <w:rFonts w:asciiTheme="majorBidi" w:hAnsiTheme="majorBidi" w:cs="B Nazanin"/>
                <w:sz w:val="24"/>
                <w:szCs w:val="24"/>
                <w:rtl/>
                <w:lang w:bidi="fa-IR"/>
              </w:rPr>
              <w:t xml:space="preserve"> </w:t>
            </w:r>
            <w:r w:rsidR="00833015" w:rsidRPr="00833015">
              <w:rPr>
                <w:rFonts w:asciiTheme="majorBidi" w:hAnsiTheme="majorBidi" w:cs="B Nazanin" w:hint="cs"/>
                <w:sz w:val="24"/>
                <w:szCs w:val="24"/>
                <w:rtl/>
                <w:lang w:bidi="fa-IR"/>
              </w:rPr>
              <w:t>تغییر</w:t>
            </w:r>
          </w:p>
        </w:tc>
        <w:tc>
          <w:tcPr>
            <w:tcW w:w="2337" w:type="dxa"/>
            <w:shd w:val="clear" w:color="auto" w:fill="E7E6E6" w:themeFill="background2"/>
          </w:tcPr>
          <w:p w14:paraId="164D153D" w14:textId="65A9359D" w:rsidR="00134A06" w:rsidRPr="00833015" w:rsidRDefault="00833015" w:rsidP="00833015">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33015">
              <w:rPr>
                <w:rFonts w:asciiTheme="majorBidi" w:hAnsiTheme="majorBidi" w:cs="B Nazanin" w:hint="cs"/>
                <w:sz w:val="24"/>
                <w:szCs w:val="24"/>
                <w:rtl/>
                <w:lang w:bidi="fa-IR"/>
              </w:rPr>
              <w:t>10+</w:t>
            </w:r>
          </w:p>
        </w:tc>
        <w:tc>
          <w:tcPr>
            <w:tcW w:w="2338" w:type="dxa"/>
            <w:shd w:val="clear" w:color="auto" w:fill="E7E6E6" w:themeFill="background2"/>
          </w:tcPr>
          <w:p w14:paraId="26349377" w14:textId="74B97620" w:rsidR="00134A06" w:rsidRPr="00833015" w:rsidRDefault="00833015" w:rsidP="00833015">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33015">
              <w:rPr>
                <w:rFonts w:asciiTheme="majorBidi" w:hAnsiTheme="majorBidi" w:cs="B Nazanin" w:hint="cs"/>
                <w:sz w:val="24"/>
                <w:szCs w:val="24"/>
                <w:rtl/>
                <w:lang w:bidi="fa-IR"/>
              </w:rPr>
              <w:t>مجموع</w:t>
            </w:r>
            <w:r w:rsidRPr="00833015">
              <w:rPr>
                <w:rFonts w:asciiTheme="majorBidi" w:hAnsiTheme="majorBidi" w:cs="B Nazanin"/>
                <w:sz w:val="24"/>
                <w:szCs w:val="24"/>
                <w:rtl/>
                <w:lang w:bidi="fa-IR"/>
              </w:rPr>
              <w:t xml:space="preserve"> </w:t>
            </w:r>
            <w:r w:rsidRPr="00833015">
              <w:rPr>
                <w:rFonts w:asciiTheme="majorBidi" w:hAnsiTheme="majorBidi" w:cs="B Nazanin" w:hint="cs"/>
                <w:sz w:val="24"/>
                <w:szCs w:val="24"/>
                <w:rtl/>
                <w:lang w:bidi="fa-IR"/>
              </w:rPr>
              <w:t>نیروی</w:t>
            </w:r>
            <w:r w:rsidRPr="00833015">
              <w:rPr>
                <w:rFonts w:asciiTheme="majorBidi" w:hAnsiTheme="majorBidi" w:cs="B Nazanin"/>
                <w:sz w:val="24"/>
                <w:szCs w:val="24"/>
                <w:rtl/>
                <w:lang w:bidi="fa-IR"/>
              </w:rPr>
              <w:t xml:space="preserve"> </w:t>
            </w:r>
            <w:r w:rsidRPr="00833015">
              <w:rPr>
                <w:rFonts w:asciiTheme="majorBidi" w:hAnsiTheme="majorBidi" w:cs="B Nazanin" w:hint="cs"/>
                <w:sz w:val="24"/>
                <w:szCs w:val="24"/>
                <w:rtl/>
                <w:lang w:bidi="fa-IR"/>
              </w:rPr>
              <w:t>مقاوم</w:t>
            </w:r>
          </w:p>
        </w:tc>
        <w:tc>
          <w:tcPr>
            <w:tcW w:w="2338" w:type="dxa"/>
            <w:shd w:val="clear" w:color="auto" w:fill="E7E6E6" w:themeFill="background2"/>
          </w:tcPr>
          <w:p w14:paraId="4A09F63E" w14:textId="461407D5" w:rsidR="00134A06" w:rsidRPr="00833015" w:rsidRDefault="00833015" w:rsidP="00833015">
            <w:pPr>
              <w:tabs>
                <w:tab w:val="left" w:pos="905"/>
              </w:tabs>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833015">
              <w:rPr>
                <w:rFonts w:asciiTheme="majorBidi" w:hAnsiTheme="majorBidi" w:cs="B Nazanin" w:hint="cs"/>
                <w:sz w:val="24"/>
                <w:szCs w:val="24"/>
                <w:rtl/>
                <w:lang w:bidi="fa-IR"/>
              </w:rPr>
              <w:t>10-</w:t>
            </w:r>
          </w:p>
        </w:tc>
      </w:tr>
    </w:tbl>
    <w:p w14:paraId="457B47CF" w14:textId="77777777" w:rsidR="00315913" w:rsidRDefault="00315913" w:rsidP="00315913">
      <w:pPr>
        <w:tabs>
          <w:tab w:val="left" w:pos="905"/>
        </w:tabs>
        <w:bidi/>
        <w:spacing w:after="0"/>
        <w:jc w:val="both"/>
        <w:rPr>
          <w:rFonts w:asciiTheme="majorBidi" w:hAnsiTheme="majorBidi" w:cs="B Nazanin"/>
          <w:sz w:val="26"/>
          <w:szCs w:val="26"/>
          <w:rtl/>
        </w:rPr>
      </w:pPr>
    </w:p>
    <w:p w14:paraId="2C6A9871" w14:textId="5AB130E7" w:rsidR="00833015" w:rsidRPr="00833015" w:rsidRDefault="00833015" w:rsidP="00315913">
      <w:pPr>
        <w:tabs>
          <w:tab w:val="left" w:pos="905"/>
        </w:tabs>
        <w:bidi/>
        <w:jc w:val="both"/>
        <w:rPr>
          <w:rFonts w:asciiTheme="majorBidi" w:hAnsiTheme="majorBidi" w:cs="B Nazanin"/>
          <w:sz w:val="26"/>
          <w:szCs w:val="26"/>
          <w:lang w:bidi="fa-IR"/>
        </w:rPr>
      </w:pPr>
      <w:r w:rsidRPr="00833015">
        <w:rPr>
          <w:rFonts w:asciiTheme="majorBidi" w:hAnsiTheme="majorBidi" w:cs="B Nazanin"/>
          <w:sz w:val="26"/>
          <w:szCs w:val="26"/>
          <w:rtl/>
        </w:rPr>
        <w:t>به طور طبیعی، بسیاری از ارزیابی‌ها ذهنی خواهند بود، اما ممکن است</w:t>
      </w:r>
      <w:r w:rsidR="00526D69">
        <w:rPr>
          <w:rFonts w:asciiTheme="majorBidi" w:hAnsiTheme="majorBidi" w:cs="B Nazanin" w:hint="cs"/>
          <w:sz w:val="26"/>
          <w:szCs w:val="26"/>
          <w:rtl/>
        </w:rPr>
        <w:t xml:space="preserve"> </w:t>
      </w:r>
      <w:r w:rsidR="00526D69" w:rsidRPr="00833015">
        <w:rPr>
          <w:rFonts w:asciiTheme="majorBidi" w:hAnsiTheme="majorBidi" w:cs="B Nazanin"/>
          <w:sz w:val="26"/>
          <w:szCs w:val="26"/>
          <w:rtl/>
        </w:rPr>
        <w:t>برخی</w:t>
      </w:r>
      <w:r w:rsidR="00526D69">
        <w:rPr>
          <w:rFonts w:asciiTheme="majorBidi" w:hAnsiTheme="majorBidi" w:cs="B Nazanin" w:hint="cs"/>
          <w:sz w:val="26"/>
          <w:szCs w:val="26"/>
          <w:rtl/>
        </w:rPr>
        <w:t xml:space="preserve"> از آنها</w:t>
      </w:r>
      <w:r w:rsidRPr="00833015">
        <w:rPr>
          <w:rFonts w:asciiTheme="majorBidi" w:hAnsiTheme="majorBidi" w:cs="B Nazanin"/>
          <w:sz w:val="26"/>
          <w:szCs w:val="26"/>
          <w:rtl/>
        </w:rPr>
        <w:t xml:space="preserve"> </w:t>
      </w:r>
      <w:r w:rsidR="00526D69">
        <w:rPr>
          <w:rFonts w:asciiTheme="majorBidi" w:hAnsiTheme="majorBidi" w:cs="B Nazanin" w:hint="cs"/>
          <w:sz w:val="26"/>
          <w:szCs w:val="26"/>
          <w:rtl/>
        </w:rPr>
        <w:t>(</w:t>
      </w:r>
      <w:r w:rsidR="00526D69" w:rsidRPr="00833015">
        <w:rPr>
          <w:rFonts w:asciiTheme="majorBidi" w:hAnsiTheme="majorBidi" w:cs="B Nazanin"/>
          <w:sz w:val="26"/>
          <w:szCs w:val="26"/>
          <w:rtl/>
        </w:rPr>
        <w:t>مانند نرخ رشد بازار</w:t>
      </w:r>
      <w:r w:rsidR="00526D69">
        <w:rPr>
          <w:rFonts w:asciiTheme="majorBidi" w:hAnsiTheme="majorBidi" w:cs="B Nazanin" w:hint="cs"/>
          <w:sz w:val="26"/>
          <w:szCs w:val="26"/>
          <w:rtl/>
        </w:rPr>
        <w:t>)،</w:t>
      </w:r>
      <w:r w:rsidR="00526D69" w:rsidRPr="00833015">
        <w:rPr>
          <w:rFonts w:asciiTheme="majorBidi" w:hAnsiTheme="majorBidi" w:cs="B Nazanin"/>
          <w:sz w:val="26"/>
          <w:szCs w:val="26"/>
          <w:rtl/>
        </w:rPr>
        <w:t xml:space="preserve"> </w:t>
      </w:r>
      <w:r w:rsidRPr="00833015">
        <w:rPr>
          <w:rFonts w:asciiTheme="majorBidi" w:hAnsiTheme="majorBidi" w:cs="B Nazanin"/>
          <w:sz w:val="26"/>
          <w:szCs w:val="26"/>
          <w:rtl/>
        </w:rPr>
        <w:t>مشخص</w:t>
      </w:r>
      <w:r w:rsidR="00526D69">
        <w:rPr>
          <w:rFonts w:asciiTheme="majorBidi" w:hAnsiTheme="majorBidi" w:cs="B Nazanin" w:hint="cs"/>
          <w:sz w:val="26"/>
          <w:szCs w:val="26"/>
          <w:rtl/>
        </w:rPr>
        <w:t xml:space="preserve"> تر</w:t>
      </w:r>
      <w:r w:rsidRPr="00833015">
        <w:rPr>
          <w:rFonts w:asciiTheme="majorBidi" w:hAnsiTheme="majorBidi" w:cs="B Nazanin"/>
          <w:sz w:val="26"/>
          <w:szCs w:val="26"/>
          <w:rtl/>
        </w:rPr>
        <w:t xml:space="preserve"> </w:t>
      </w:r>
      <w:r w:rsidR="00526D69">
        <w:rPr>
          <w:rFonts w:asciiTheme="majorBidi" w:hAnsiTheme="majorBidi" w:cs="B Nazanin" w:hint="cs"/>
          <w:sz w:val="26"/>
          <w:szCs w:val="26"/>
          <w:rtl/>
        </w:rPr>
        <w:t>باشند</w:t>
      </w:r>
      <w:r w:rsidRPr="00833015">
        <w:rPr>
          <w:rFonts w:asciiTheme="majorBidi" w:hAnsiTheme="majorBidi" w:cs="B Nazanin"/>
          <w:sz w:val="26"/>
          <w:szCs w:val="26"/>
          <w:rtl/>
        </w:rPr>
        <w:t xml:space="preserve">. در هر صورت، همه این ارزیابی‌ها باید در یک مقیاس </w:t>
      </w:r>
      <w:r w:rsidR="00526D69">
        <w:rPr>
          <w:rFonts w:asciiTheme="majorBidi" w:hAnsiTheme="majorBidi" w:cs="B Nazanin" w:hint="cs"/>
          <w:sz w:val="26"/>
          <w:szCs w:val="26"/>
          <w:rtl/>
        </w:rPr>
        <w:t>متحد الشکل</w:t>
      </w:r>
      <w:r w:rsidRPr="00833015">
        <w:rPr>
          <w:rFonts w:asciiTheme="majorBidi" w:hAnsiTheme="majorBidi" w:cs="B Nazanin"/>
          <w:sz w:val="26"/>
          <w:szCs w:val="26"/>
          <w:rtl/>
        </w:rPr>
        <w:t xml:space="preserve">، مثلاً از +5 تا -5 بیان شوند تا وضعیت کلی </w:t>
      </w:r>
      <w:r w:rsidRPr="00833015">
        <w:rPr>
          <w:rFonts w:asciiTheme="majorBidi" w:hAnsiTheme="majorBidi" w:cs="B Nazanin"/>
          <w:sz w:val="26"/>
          <w:szCs w:val="26"/>
          <w:rtl/>
        </w:rPr>
        <w:lastRenderedPageBreak/>
        <w:t>به‌طور واضح دیده شود. در مثال قبلی، نیروها</w:t>
      </w:r>
      <w:r w:rsidR="003A564A">
        <w:rPr>
          <w:rFonts w:asciiTheme="majorBidi" w:hAnsiTheme="majorBidi" w:cs="B Nazanin" w:hint="cs"/>
          <w:sz w:val="26"/>
          <w:szCs w:val="26"/>
          <w:rtl/>
        </w:rPr>
        <w:t>ی پیشران</w:t>
      </w:r>
      <w:r w:rsidRPr="00833015">
        <w:rPr>
          <w:rFonts w:asciiTheme="majorBidi" w:hAnsiTheme="majorBidi" w:cs="B Nazanin"/>
          <w:sz w:val="26"/>
          <w:szCs w:val="26"/>
          <w:rtl/>
        </w:rPr>
        <w:t xml:space="preserve"> در تعادل هستند. آیا می‌توانیم راه‌هایی برای افزایش نیروهای </w:t>
      </w:r>
      <w:r w:rsidR="003A564A">
        <w:rPr>
          <w:rFonts w:asciiTheme="majorBidi" w:hAnsiTheme="majorBidi" w:cs="B Nazanin" w:hint="cs"/>
          <w:sz w:val="26"/>
          <w:szCs w:val="26"/>
          <w:rtl/>
        </w:rPr>
        <w:t>پیشران</w:t>
      </w:r>
      <w:r w:rsidRPr="00833015">
        <w:rPr>
          <w:rFonts w:asciiTheme="majorBidi" w:hAnsiTheme="majorBidi" w:cs="B Nazanin"/>
          <w:sz w:val="26"/>
          <w:szCs w:val="26"/>
          <w:rtl/>
        </w:rPr>
        <w:t xml:space="preserve"> تغییر یا کاهش نیروهای مقاوم شناسایی کنیم؟</w:t>
      </w:r>
      <w:r w:rsidR="00FB23BA">
        <w:rPr>
          <w:rStyle w:val="FootnoteReference"/>
          <w:rFonts w:asciiTheme="majorBidi" w:hAnsiTheme="majorBidi" w:cs="B Nazanin"/>
          <w:sz w:val="26"/>
          <w:szCs w:val="26"/>
          <w:rtl/>
        </w:rPr>
        <w:footnoteReference w:id="224"/>
      </w:r>
    </w:p>
    <w:p w14:paraId="1066EA90" w14:textId="77777777" w:rsidR="00833015" w:rsidRPr="00833015" w:rsidRDefault="00833015" w:rsidP="009E2ADF">
      <w:pPr>
        <w:tabs>
          <w:tab w:val="left" w:pos="905"/>
        </w:tabs>
        <w:bidi/>
        <w:jc w:val="both"/>
        <w:rPr>
          <w:rFonts w:asciiTheme="majorBidi" w:hAnsiTheme="majorBidi" w:cs="B Nazanin"/>
          <w:b/>
          <w:bCs/>
          <w:sz w:val="26"/>
          <w:szCs w:val="26"/>
          <w:rtl/>
          <w:lang w:bidi="fa-IR"/>
        </w:rPr>
      </w:pPr>
      <w:r w:rsidRPr="00833015">
        <w:rPr>
          <w:rFonts w:asciiTheme="majorBidi" w:hAnsiTheme="majorBidi" w:cs="B Nazanin"/>
          <w:b/>
          <w:bCs/>
          <w:sz w:val="26"/>
          <w:szCs w:val="26"/>
          <w:rtl/>
        </w:rPr>
        <w:t>برنامه‌ریزی تعهد</w:t>
      </w:r>
    </w:p>
    <w:p w14:paraId="5741630A" w14:textId="51704834" w:rsidR="00833015" w:rsidRDefault="00833015" w:rsidP="009E2ADF">
      <w:pPr>
        <w:tabs>
          <w:tab w:val="left" w:pos="905"/>
        </w:tabs>
        <w:bidi/>
        <w:jc w:val="both"/>
        <w:rPr>
          <w:rFonts w:asciiTheme="majorBidi" w:hAnsiTheme="majorBidi" w:cs="B Nazanin"/>
          <w:sz w:val="26"/>
          <w:szCs w:val="26"/>
          <w:lang w:bidi="fa-IR"/>
        </w:rPr>
      </w:pPr>
      <w:r w:rsidRPr="00833015">
        <w:rPr>
          <w:rFonts w:asciiTheme="majorBidi" w:hAnsiTheme="majorBidi" w:cs="B Nazanin"/>
          <w:sz w:val="26"/>
          <w:szCs w:val="26"/>
          <w:rtl/>
        </w:rPr>
        <w:t xml:space="preserve">شاید این یک فکر بدیهی باشد، اما واضح است که اگر ذی‌نفعان </w:t>
      </w:r>
      <w:r w:rsidR="003B49B6">
        <w:rPr>
          <w:rFonts w:asciiTheme="majorBidi" w:hAnsiTheme="majorBidi" w:cs="B Nazanin" w:hint="cs"/>
          <w:sz w:val="26"/>
          <w:szCs w:val="26"/>
          <w:rtl/>
        </w:rPr>
        <w:t>م</w:t>
      </w:r>
      <w:r w:rsidRPr="00833015">
        <w:rPr>
          <w:rFonts w:asciiTheme="majorBidi" w:hAnsiTheme="majorBidi" w:cs="B Nazanin"/>
          <w:sz w:val="26"/>
          <w:szCs w:val="26"/>
          <w:rtl/>
        </w:rPr>
        <w:t>تعهد</w:t>
      </w:r>
      <w:r w:rsidR="003B49B6">
        <w:rPr>
          <w:rFonts w:asciiTheme="majorBidi" w:hAnsiTheme="majorBidi" w:cs="B Nazanin" w:hint="cs"/>
          <w:sz w:val="26"/>
          <w:szCs w:val="26"/>
          <w:rtl/>
        </w:rPr>
        <w:t>تر</w:t>
      </w:r>
      <w:r w:rsidRPr="00833015">
        <w:rPr>
          <w:rFonts w:asciiTheme="majorBidi" w:hAnsiTheme="majorBidi" w:cs="B Nazanin"/>
          <w:sz w:val="26"/>
          <w:szCs w:val="26"/>
          <w:rtl/>
        </w:rPr>
        <w:t xml:space="preserve"> باشند، فرآیند تغییر موفق‌تر خواهد بود. بنابراین، مفید است که هر</w:t>
      </w:r>
      <w:r w:rsidR="003B49B6">
        <w:rPr>
          <w:rFonts w:asciiTheme="majorBidi" w:hAnsiTheme="majorBidi" w:cs="B Nazanin" w:hint="cs"/>
          <w:sz w:val="26"/>
          <w:szCs w:val="26"/>
          <w:rtl/>
        </w:rPr>
        <w:t xml:space="preserve"> یک از</w:t>
      </w:r>
      <w:r w:rsidRPr="00833015">
        <w:rPr>
          <w:rFonts w:asciiTheme="majorBidi" w:hAnsiTheme="majorBidi" w:cs="B Nazanin"/>
          <w:sz w:val="26"/>
          <w:szCs w:val="26"/>
          <w:rtl/>
        </w:rPr>
        <w:t xml:space="preserve"> گروه</w:t>
      </w:r>
      <w:r w:rsidR="003B49B6">
        <w:rPr>
          <w:rFonts w:asciiTheme="majorBidi" w:hAnsiTheme="majorBidi" w:cs="B Nazanin" w:hint="cs"/>
          <w:sz w:val="26"/>
          <w:szCs w:val="26"/>
          <w:rtl/>
        </w:rPr>
        <w:t xml:space="preserve"> های</w:t>
      </w:r>
      <w:r w:rsidRPr="00833015">
        <w:rPr>
          <w:rFonts w:asciiTheme="majorBidi" w:hAnsiTheme="majorBidi" w:cs="B Nazanin"/>
          <w:sz w:val="26"/>
          <w:szCs w:val="26"/>
          <w:rtl/>
        </w:rPr>
        <w:t xml:space="preserve"> ذی‌نفعان را ارزیابی </w:t>
      </w:r>
      <w:r w:rsidR="003B49B6">
        <w:rPr>
          <w:rFonts w:asciiTheme="majorBidi" w:hAnsiTheme="majorBidi" w:cs="B Nazanin" w:hint="cs"/>
          <w:sz w:val="26"/>
          <w:szCs w:val="26"/>
          <w:rtl/>
        </w:rPr>
        <w:t>کرد</w:t>
      </w:r>
      <w:r w:rsidRPr="00833015">
        <w:rPr>
          <w:rFonts w:asciiTheme="majorBidi" w:hAnsiTheme="majorBidi" w:cs="B Nazanin"/>
          <w:sz w:val="26"/>
          <w:szCs w:val="26"/>
          <w:rtl/>
        </w:rPr>
        <w:t xml:space="preserve"> تا </w:t>
      </w:r>
      <w:r w:rsidR="003B49B6">
        <w:rPr>
          <w:rFonts w:asciiTheme="majorBidi" w:hAnsiTheme="majorBidi" w:cs="B Nazanin" w:hint="cs"/>
          <w:sz w:val="26"/>
          <w:szCs w:val="26"/>
          <w:rtl/>
        </w:rPr>
        <w:t>مشخص شود</w:t>
      </w:r>
      <w:r w:rsidRPr="00833015">
        <w:rPr>
          <w:rFonts w:asciiTheme="majorBidi" w:hAnsiTheme="majorBidi" w:cs="B Nazanin"/>
          <w:sz w:val="26"/>
          <w:szCs w:val="26"/>
          <w:rtl/>
        </w:rPr>
        <w:t xml:space="preserve"> که در چه </w:t>
      </w:r>
      <w:r w:rsidR="003B49B6">
        <w:rPr>
          <w:rFonts w:asciiTheme="majorBidi" w:hAnsiTheme="majorBidi" w:cs="B Nazanin" w:hint="cs"/>
          <w:sz w:val="26"/>
          <w:szCs w:val="26"/>
          <w:rtl/>
        </w:rPr>
        <w:t>وضعیتی</w:t>
      </w:r>
      <w:r w:rsidRPr="00833015">
        <w:rPr>
          <w:rFonts w:asciiTheme="majorBidi" w:hAnsiTheme="majorBidi" w:cs="B Nazanin"/>
          <w:sz w:val="26"/>
          <w:szCs w:val="26"/>
          <w:rtl/>
        </w:rPr>
        <w:t xml:space="preserve"> قرار دارند. یک جدول‌بندی مانند مثال زیر می‌تواند یک روش عملی برای این ارزیابی باشد</w:t>
      </w:r>
      <w:r w:rsidRPr="00833015">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1842"/>
        <w:gridCol w:w="1274"/>
        <w:gridCol w:w="1558"/>
        <w:gridCol w:w="1558"/>
        <w:gridCol w:w="1559"/>
        <w:gridCol w:w="1559"/>
      </w:tblGrid>
      <w:tr w:rsidR="00672CA1" w14:paraId="5AC9D589" w14:textId="77777777" w:rsidTr="003B49B6">
        <w:tc>
          <w:tcPr>
            <w:tcW w:w="1842" w:type="dxa"/>
            <w:shd w:val="clear" w:color="auto" w:fill="E7E6E6" w:themeFill="background2"/>
          </w:tcPr>
          <w:p w14:paraId="08FBD034" w14:textId="7FB188D2" w:rsidR="00672CA1" w:rsidRPr="00672CA1" w:rsidRDefault="003B49B6" w:rsidP="00672CA1">
            <w:pPr>
              <w:tabs>
                <w:tab w:val="left" w:pos="905"/>
              </w:tabs>
              <w:bidi/>
              <w:jc w:val="center"/>
              <w:rPr>
                <w:rFonts w:asciiTheme="majorBidi" w:hAnsiTheme="majorBidi" w:cs="B Nazanin"/>
                <w:sz w:val="24"/>
                <w:szCs w:val="24"/>
                <w:rtl/>
                <w:lang w:bidi="fa-IR"/>
              </w:rPr>
            </w:pPr>
            <w:r>
              <w:rPr>
                <w:rFonts w:cs="B Nazanin" w:hint="cs"/>
                <w:sz w:val="24"/>
                <w:szCs w:val="24"/>
                <w:rtl/>
              </w:rPr>
              <w:t>فهرست</w:t>
            </w:r>
            <w:r w:rsidR="00672CA1" w:rsidRPr="00672CA1">
              <w:rPr>
                <w:rFonts w:cs="B Nazanin"/>
                <w:sz w:val="24"/>
                <w:szCs w:val="24"/>
                <w:rtl/>
              </w:rPr>
              <w:t xml:space="preserve"> </w:t>
            </w:r>
            <w:r w:rsidR="00672CA1" w:rsidRPr="00672CA1">
              <w:rPr>
                <w:rFonts w:cs="B Nazanin" w:hint="cs"/>
                <w:sz w:val="24"/>
                <w:szCs w:val="24"/>
                <w:rtl/>
              </w:rPr>
              <w:t>ذی‌نفعان</w:t>
            </w:r>
          </w:p>
        </w:tc>
        <w:tc>
          <w:tcPr>
            <w:tcW w:w="1274" w:type="dxa"/>
            <w:shd w:val="clear" w:color="auto" w:fill="E7E6E6" w:themeFill="background2"/>
          </w:tcPr>
          <w:p w14:paraId="3F6F11F7" w14:textId="4A8CF906"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hint="cs"/>
                <w:sz w:val="24"/>
                <w:szCs w:val="24"/>
                <w:rtl/>
              </w:rPr>
              <w:t>قدرت</w:t>
            </w:r>
            <w:r w:rsidRPr="00672CA1">
              <w:rPr>
                <w:rFonts w:cs="B Nazanin"/>
                <w:sz w:val="24"/>
                <w:szCs w:val="24"/>
                <w:rtl/>
              </w:rPr>
              <w:t xml:space="preserve"> </w:t>
            </w:r>
            <w:r w:rsidRPr="00672CA1">
              <w:rPr>
                <w:rFonts w:cs="B Nazanin" w:hint="cs"/>
                <w:sz w:val="24"/>
                <w:szCs w:val="24"/>
                <w:rtl/>
              </w:rPr>
              <w:t>نسبی</w:t>
            </w:r>
          </w:p>
        </w:tc>
        <w:tc>
          <w:tcPr>
            <w:tcW w:w="1558" w:type="dxa"/>
            <w:shd w:val="clear" w:color="auto" w:fill="E7E6E6" w:themeFill="background2"/>
          </w:tcPr>
          <w:p w14:paraId="2310F79D" w14:textId="1D3A39F7"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hint="cs"/>
                <w:sz w:val="24"/>
                <w:szCs w:val="24"/>
                <w:rtl/>
              </w:rPr>
              <w:t>به‌طور</w:t>
            </w:r>
            <w:r w:rsidRPr="00672CA1">
              <w:rPr>
                <w:rFonts w:cs="B Nazanin"/>
                <w:sz w:val="24"/>
                <w:szCs w:val="24"/>
                <w:rtl/>
              </w:rPr>
              <w:t xml:space="preserve"> </w:t>
            </w:r>
            <w:r w:rsidRPr="00672CA1">
              <w:rPr>
                <w:rFonts w:cs="B Nazanin" w:hint="cs"/>
                <w:sz w:val="24"/>
                <w:szCs w:val="24"/>
                <w:rtl/>
              </w:rPr>
              <w:t>فعال</w:t>
            </w:r>
            <w:r w:rsidRPr="00672CA1">
              <w:rPr>
                <w:rFonts w:cs="B Nazanin"/>
                <w:sz w:val="24"/>
                <w:szCs w:val="24"/>
                <w:rtl/>
              </w:rPr>
              <w:t xml:space="preserve"> </w:t>
            </w:r>
            <w:r w:rsidRPr="00672CA1">
              <w:rPr>
                <w:rFonts w:cs="B Nazanin" w:hint="cs"/>
                <w:sz w:val="24"/>
                <w:szCs w:val="24"/>
                <w:rtl/>
              </w:rPr>
              <w:t>مخالفت</w:t>
            </w:r>
            <w:r w:rsidRPr="00672CA1">
              <w:rPr>
                <w:rFonts w:cs="B Nazanin"/>
                <w:sz w:val="24"/>
                <w:szCs w:val="24"/>
                <w:rtl/>
              </w:rPr>
              <w:t xml:space="preserve"> </w:t>
            </w:r>
            <w:r w:rsidRPr="00672CA1">
              <w:rPr>
                <w:rFonts w:cs="B Nazanin" w:hint="cs"/>
                <w:sz w:val="24"/>
                <w:szCs w:val="24"/>
                <w:rtl/>
              </w:rPr>
              <w:t>می‌کند</w:t>
            </w:r>
          </w:p>
        </w:tc>
        <w:tc>
          <w:tcPr>
            <w:tcW w:w="1558" w:type="dxa"/>
            <w:shd w:val="clear" w:color="auto" w:fill="E7E6E6" w:themeFill="background2"/>
          </w:tcPr>
          <w:p w14:paraId="5CF8156E" w14:textId="5DCE89F4"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hint="cs"/>
                <w:sz w:val="24"/>
                <w:szCs w:val="24"/>
                <w:rtl/>
              </w:rPr>
              <w:t>به‌طور</w:t>
            </w:r>
            <w:r w:rsidRPr="00672CA1">
              <w:rPr>
                <w:rFonts w:cs="B Nazanin"/>
                <w:sz w:val="24"/>
                <w:szCs w:val="24"/>
                <w:rtl/>
              </w:rPr>
              <w:t xml:space="preserve"> </w:t>
            </w:r>
            <w:r w:rsidRPr="00672CA1">
              <w:rPr>
                <w:rFonts w:cs="B Nazanin" w:hint="cs"/>
                <w:sz w:val="24"/>
                <w:szCs w:val="24"/>
                <w:rtl/>
              </w:rPr>
              <w:t>فعال</w:t>
            </w:r>
            <w:r w:rsidRPr="00672CA1">
              <w:rPr>
                <w:rFonts w:cs="B Nazanin"/>
                <w:sz w:val="24"/>
                <w:szCs w:val="24"/>
                <w:rtl/>
              </w:rPr>
              <w:t xml:space="preserve"> </w:t>
            </w:r>
            <w:r w:rsidRPr="00672CA1">
              <w:rPr>
                <w:rFonts w:cs="B Nazanin" w:hint="cs"/>
                <w:sz w:val="24"/>
                <w:szCs w:val="24"/>
                <w:rtl/>
              </w:rPr>
              <w:t>مخالفت</w:t>
            </w:r>
            <w:r w:rsidRPr="00672CA1">
              <w:rPr>
                <w:rFonts w:cs="B Nazanin"/>
                <w:sz w:val="24"/>
                <w:szCs w:val="24"/>
                <w:rtl/>
              </w:rPr>
              <w:t xml:space="preserve"> </w:t>
            </w:r>
            <w:r w:rsidRPr="00672CA1">
              <w:rPr>
                <w:rFonts w:cs="B Nazanin" w:hint="cs"/>
                <w:sz w:val="24"/>
                <w:szCs w:val="24"/>
                <w:rtl/>
              </w:rPr>
              <w:t>نمی‌کند</w:t>
            </w:r>
          </w:p>
        </w:tc>
        <w:tc>
          <w:tcPr>
            <w:tcW w:w="1559" w:type="dxa"/>
            <w:shd w:val="clear" w:color="auto" w:fill="E7E6E6" w:themeFill="background2"/>
          </w:tcPr>
          <w:p w14:paraId="345AFD2B" w14:textId="7E93613D"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hint="cs"/>
                <w:sz w:val="24"/>
                <w:szCs w:val="24"/>
                <w:rtl/>
              </w:rPr>
              <w:t>به</w:t>
            </w:r>
            <w:r w:rsidRPr="00672CA1">
              <w:rPr>
                <w:rFonts w:cs="B Nazanin"/>
                <w:sz w:val="24"/>
                <w:szCs w:val="24"/>
                <w:rtl/>
              </w:rPr>
              <w:t xml:space="preserve"> </w:t>
            </w:r>
            <w:r w:rsidRPr="00672CA1">
              <w:rPr>
                <w:rFonts w:cs="B Nazanin" w:hint="cs"/>
                <w:sz w:val="24"/>
                <w:szCs w:val="24"/>
                <w:rtl/>
              </w:rPr>
              <w:t>ایجاد</w:t>
            </w:r>
            <w:r w:rsidRPr="00672CA1">
              <w:rPr>
                <w:rFonts w:cs="B Nazanin"/>
                <w:sz w:val="24"/>
                <w:szCs w:val="24"/>
                <w:rtl/>
              </w:rPr>
              <w:t xml:space="preserve"> </w:t>
            </w:r>
            <w:r w:rsidRPr="00672CA1">
              <w:rPr>
                <w:rFonts w:cs="B Nazanin" w:hint="cs"/>
                <w:sz w:val="24"/>
                <w:szCs w:val="24"/>
                <w:rtl/>
              </w:rPr>
              <w:t>تغییر</w:t>
            </w:r>
            <w:r w:rsidRPr="00672CA1">
              <w:rPr>
                <w:rFonts w:cs="B Nazanin"/>
                <w:sz w:val="24"/>
                <w:szCs w:val="24"/>
                <w:rtl/>
              </w:rPr>
              <w:t xml:space="preserve"> </w:t>
            </w:r>
            <w:r w:rsidR="003B49B6" w:rsidRPr="00672CA1">
              <w:rPr>
                <w:rFonts w:cs="B Nazanin" w:hint="cs"/>
                <w:sz w:val="24"/>
                <w:szCs w:val="24"/>
                <w:rtl/>
              </w:rPr>
              <w:t>کمک</w:t>
            </w:r>
            <w:r w:rsidR="003B49B6" w:rsidRPr="00672CA1">
              <w:rPr>
                <w:rFonts w:cs="B Nazanin"/>
                <w:sz w:val="24"/>
                <w:szCs w:val="24"/>
                <w:rtl/>
              </w:rPr>
              <w:t xml:space="preserve"> </w:t>
            </w:r>
            <w:r w:rsidRPr="00672CA1">
              <w:rPr>
                <w:rFonts w:cs="B Nazanin" w:hint="cs"/>
                <w:sz w:val="24"/>
                <w:szCs w:val="24"/>
                <w:rtl/>
              </w:rPr>
              <w:t>می‌کند</w:t>
            </w:r>
          </w:p>
        </w:tc>
        <w:tc>
          <w:tcPr>
            <w:tcW w:w="1559" w:type="dxa"/>
            <w:shd w:val="clear" w:color="auto" w:fill="E7E6E6" w:themeFill="background2"/>
          </w:tcPr>
          <w:p w14:paraId="21AF3D27" w14:textId="2A87DA15"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hint="cs"/>
                <w:sz w:val="24"/>
                <w:szCs w:val="24"/>
                <w:rtl/>
              </w:rPr>
              <w:t>رهبر</w:t>
            </w:r>
            <w:r w:rsidRPr="00672CA1">
              <w:rPr>
                <w:rFonts w:cs="B Nazanin"/>
                <w:sz w:val="24"/>
                <w:szCs w:val="24"/>
                <w:rtl/>
              </w:rPr>
              <w:t xml:space="preserve"> </w:t>
            </w:r>
            <w:r w:rsidRPr="00672CA1">
              <w:rPr>
                <w:rFonts w:cs="B Nazanin" w:hint="cs"/>
                <w:sz w:val="24"/>
                <w:szCs w:val="24"/>
                <w:rtl/>
              </w:rPr>
              <w:t>تغییر</w:t>
            </w:r>
            <w:r w:rsidRPr="00672CA1">
              <w:rPr>
                <w:rFonts w:cs="B Nazanin"/>
                <w:sz w:val="24"/>
                <w:szCs w:val="24"/>
                <w:rtl/>
              </w:rPr>
              <w:t xml:space="preserve"> </w:t>
            </w:r>
            <w:r w:rsidRPr="00672CA1">
              <w:rPr>
                <w:rFonts w:cs="B Nazanin" w:hint="cs"/>
                <w:sz w:val="24"/>
                <w:szCs w:val="24"/>
                <w:rtl/>
              </w:rPr>
              <w:t>خواهد</w:t>
            </w:r>
            <w:r w:rsidRPr="00672CA1">
              <w:rPr>
                <w:rFonts w:cs="B Nazanin"/>
                <w:sz w:val="24"/>
                <w:szCs w:val="24"/>
                <w:rtl/>
              </w:rPr>
              <w:t xml:space="preserve"> </w:t>
            </w:r>
            <w:r w:rsidRPr="00672CA1">
              <w:rPr>
                <w:rFonts w:cs="B Nazanin" w:hint="cs"/>
                <w:sz w:val="24"/>
                <w:szCs w:val="24"/>
                <w:rtl/>
              </w:rPr>
              <w:t>بود</w:t>
            </w:r>
          </w:p>
        </w:tc>
      </w:tr>
      <w:tr w:rsidR="00672CA1" w14:paraId="5F2946F7" w14:textId="77777777" w:rsidTr="003B49B6">
        <w:tc>
          <w:tcPr>
            <w:tcW w:w="1842" w:type="dxa"/>
            <w:shd w:val="clear" w:color="auto" w:fill="E7E6E6" w:themeFill="background2"/>
          </w:tcPr>
          <w:p w14:paraId="0C11D6D8" w14:textId="38C62122"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hint="cs"/>
                <w:sz w:val="24"/>
                <w:szCs w:val="24"/>
                <w:rtl/>
              </w:rPr>
              <w:t>مدیران</w:t>
            </w:r>
            <w:r w:rsidRPr="00672CA1">
              <w:rPr>
                <w:rFonts w:cs="B Nazanin"/>
                <w:sz w:val="24"/>
                <w:szCs w:val="24"/>
                <w:rtl/>
              </w:rPr>
              <w:t xml:space="preserve"> </w:t>
            </w:r>
            <w:r w:rsidRPr="00672CA1">
              <w:rPr>
                <w:rFonts w:cs="B Nazanin" w:hint="cs"/>
                <w:sz w:val="24"/>
                <w:szCs w:val="24"/>
                <w:rtl/>
              </w:rPr>
              <w:t>بخش‌ها</w:t>
            </w:r>
          </w:p>
        </w:tc>
        <w:tc>
          <w:tcPr>
            <w:tcW w:w="1274" w:type="dxa"/>
          </w:tcPr>
          <w:p w14:paraId="236BC96E" w14:textId="23F1F676"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4</w:t>
            </w:r>
          </w:p>
        </w:tc>
        <w:tc>
          <w:tcPr>
            <w:tcW w:w="1558" w:type="dxa"/>
          </w:tcPr>
          <w:p w14:paraId="791B33D6"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c>
          <w:tcPr>
            <w:tcW w:w="1558" w:type="dxa"/>
          </w:tcPr>
          <w:p w14:paraId="23A07F65"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c>
          <w:tcPr>
            <w:tcW w:w="1559" w:type="dxa"/>
          </w:tcPr>
          <w:p w14:paraId="5F4419D6" w14:textId="1488CFEE"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X</w:t>
            </w:r>
          </w:p>
        </w:tc>
        <w:tc>
          <w:tcPr>
            <w:tcW w:w="1559" w:type="dxa"/>
          </w:tcPr>
          <w:p w14:paraId="529FFFE8" w14:textId="5F9DA6BD"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X</w:t>
            </w:r>
          </w:p>
        </w:tc>
      </w:tr>
      <w:tr w:rsidR="00672CA1" w14:paraId="48B1C607" w14:textId="77777777" w:rsidTr="003B49B6">
        <w:tc>
          <w:tcPr>
            <w:tcW w:w="1842" w:type="dxa"/>
            <w:shd w:val="clear" w:color="auto" w:fill="E7E6E6" w:themeFill="background2"/>
          </w:tcPr>
          <w:p w14:paraId="4D9449D8" w14:textId="3E12933A"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hint="cs"/>
                <w:sz w:val="24"/>
                <w:szCs w:val="24"/>
                <w:rtl/>
              </w:rPr>
              <w:t>اتحادیه‌های</w:t>
            </w:r>
            <w:r w:rsidRPr="00672CA1">
              <w:rPr>
                <w:rFonts w:cs="B Nazanin"/>
                <w:sz w:val="24"/>
                <w:szCs w:val="24"/>
                <w:rtl/>
              </w:rPr>
              <w:t xml:space="preserve"> </w:t>
            </w:r>
            <w:r w:rsidRPr="00672CA1">
              <w:rPr>
                <w:rFonts w:cs="B Nazanin" w:hint="cs"/>
                <w:sz w:val="24"/>
                <w:szCs w:val="24"/>
                <w:rtl/>
              </w:rPr>
              <w:t>کارگری</w:t>
            </w:r>
          </w:p>
        </w:tc>
        <w:tc>
          <w:tcPr>
            <w:tcW w:w="1274" w:type="dxa"/>
          </w:tcPr>
          <w:p w14:paraId="4CE1D4AF" w14:textId="69A6E77E"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2</w:t>
            </w:r>
          </w:p>
        </w:tc>
        <w:tc>
          <w:tcPr>
            <w:tcW w:w="1558" w:type="dxa"/>
          </w:tcPr>
          <w:p w14:paraId="0EA92906" w14:textId="430BBB4B"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X</w:t>
            </w:r>
          </w:p>
        </w:tc>
        <w:tc>
          <w:tcPr>
            <w:tcW w:w="1558" w:type="dxa"/>
          </w:tcPr>
          <w:p w14:paraId="0A9790CB"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c>
          <w:tcPr>
            <w:tcW w:w="1559" w:type="dxa"/>
          </w:tcPr>
          <w:p w14:paraId="739A6567"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c>
          <w:tcPr>
            <w:tcW w:w="1559" w:type="dxa"/>
          </w:tcPr>
          <w:p w14:paraId="05312053"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r>
      <w:tr w:rsidR="00672CA1" w14:paraId="27598627" w14:textId="77777777" w:rsidTr="003B49B6">
        <w:tc>
          <w:tcPr>
            <w:tcW w:w="1842" w:type="dxa"/>
            <w:shd w:val="clear" w:color="auto" w:fill="E7E6E6" w:themeFill="background2"/>
          </w:tcPr>
          <w:p w14:paraId="6706C505" w14:textId="77065E70"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hint="cs"/>
                <w:sz w:val="24"/>
                <w:szCs w:val="24"/>
                <w:rtl/>
              </w:rPr>
              <w:t>سهامداران</w:t>
            </w:r>
            <w:r w:rsidRPr="00672CA1">
              <w:rPr>
                <w:rFonts w:cs="B Nazanin"/>
                <w:sz w:val="24"/>
                <w:szCs w:val="24"/>
                <w:rtl/>
              </w:rPr>
              <w:t xml:space="preserve"> </w:t>
            </w:r>
            <w:r w:rsidRPr="00672CA1">
              <w:rPr>
                <w:rFonts w:cs="B Nazanin" w:hint="cs"/>
                <w:sz w:val="24"/>
                <w:szCs w:val="24"/>
                <w:rtl/>
              </w:rPr>
              <w:t>نهادی</w:t>
            </w:r>
            <w:r w:rsidR="003B49B6">
              <w:rPr>
                <w:rStyle w:val="FootnoteReference"/>
                <w:rFonts w:cs="B Nazanin"/>
                <w:sz w:val="24"/>
                <w:szCs w:val="24"/>
                <w:rtl/>
              </w:rPr>
              <w:footnoteReference w:id="225"/>
            </w:r>
          </w:p>
        </w:tc>
        <w:tc>
          <w:tcPr>
            <w:tcW w:w="1274" w:type="dxa"/>
          </w:tcPr>
          <w:p w14:paraId="09C13FCA" w14:textId="580970F7"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3</w:t>
            </w:r>
          </w:p>
        </w:tc>
        <w:tc>
          <w:tcPr>
            <w:tcW w:w="1558" w:type="dxa"/>
          </w:tcPr>
          <w:p w14:paraId="55B8DC3B"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c>
          <w:tcPr>
            <w:tcW w:w="1558" w:type="dxa"/>
          </w:tcPr>
          <w:p w14:paraId="2FE5B7F3" w14:textId="7D3F9CA0"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X</w:t>
            </w:r>
          </w:p>
        </w:tc>
        <w:tc>
          <w:tcPr>
            <w:tcW w:w="1559" w:type="dxa"/>
          </w:tcPr>
          <w:p w14:paraId="1ACEAA10"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c>
          <w:tcPr>
            <w:tcW w:w="1559" w:type="dxa"/>
          </w:tcPr>
          <w:p w14:paraId="055EF7EA"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r>
      <w:tr w:rsidR="00672CA1" w14:paraId="651204BB" w14:textId="77777777" w:rsidTr="003B49B6">
        <w:tc>
          <w:tcPr>
            <w:tcW w:w="1842" w:type="dxa"/>
            <w:shd w:val="clear" w:color="auto" w:fill="E7E6E6" w:themeFill="background2"/>
          </w:tcPr>
          <w:p w14:paraId="307C5E36" w14:textId="0C68B1B8"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hint="cs"/>
                <w:sz w:val="24"/>
                <w:szCs w:val="24"/>
                <w:rtl/>
              </w:rPr>
              <w:t>جامعه</w:t>
            </w:r>
            <w:r w:rsidRPr="00672CA1">
              <w:rPr>
                <w:rFonts w:cs="B Nazanin"/>
                <w:sz w:val="24"/>
                <w:szCs w:val="24"/>
                <w:rtl/>
              </w:rPr>
              <w:t xml:space="preserve"> </w:t>
            </w:r>
            <w:r w:rsidRPr="00672CA1">
              <w:rPr>
                <w:rFonts w:cs="B Nazanin" w:hint="cs"/>
                <w:sz w:val="24"/>
                <w:szCs w:val="24"/>
                <w:rtl/>
              </w:rPr>
              <w:t>محلی</w:t>
            </w:r>
          </w:p>
        </w:tc>
        <w:tc>
          <w:tcPr>
            <w:tcW w:w="1274" w:type="dxa"/>
          </w:tcPr>
          <w:p w14:paraId="2E370181" w14:textId="2776A29B"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1</w:t>
            </w:r>
          </w:p>
        </w:tc>
        <w:tc>
          <w:tcPr>
            <w:tcW w:w="1558" w:type="dxa"/>
          </w:tcPr>
          <w:p w14:paraId="0F417B12" w14:textId="0D48E815"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X</w:t>
            </w:r>
          </w:p>
        </w:tc>
        <w:tc>
          <w:tcPr>
            <w:tcW w:w="1558" w:type="dxa"/>
          </w:tcPr>
          <w:p w14:paraId="5E1B26C5"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c>
          <w:tcPr>
            <w:tcW w:w="1559" w:type="dxa"/>
          </w:tcPr>
          <w:p w14:paraId="52AB4D79"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c>
          <w:tcPr>
            <w:tcW w:w="1559" w:type="dxa"/>
          </w:tcPr>
          <w:p w14:paraId="10C8091B"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r>
      <w:tr w:rsidR="00672CA1" w14:paraId="2EC8C716" w14:textId="77777777" w:rsidTr="003B49B6">
        <w:tc>
          <w:tcPr>
            <w:tcW w:w="1842" w:type="dxa"/>
            <w:shd w:val="clear" w:color="auto" w:fill="E7E6E6" w:themeFill="background2"/>
          </w:tcPr>
          <w:p w14:paraId="7F4C7569" w14:textId="40FC23F4"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hint="cs"/>
                <w:sz w:val="24"/>
                <w:szCs w:val="24"/>
                <w:rtl/>
              </w:rPr>
              <w:t>مشتریان</w:t>
            </w:r>
          </w:p>
        </w:tc>
        <w:tc>
          <w:tcPr>
            <w:tcW w:w="1274" w:type="dxa"/>
          </w:tcPr>
          <w:p w14:paraId="33414A89" w14:textId="23FC1591"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3</w:t>
            </w:r>
          </w:p>
        </w:tc>
        <w:tc>
          <w:tcPr>
            <w:tcW w:w="1558" w:type="dxa"/>
          </w:tcPr>
          <w:p w14:paraId="6AD53A51"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c>
          <w:tcPr>
            <w:tcW w:w="1558" w:type="dxa"/>
          </w:tcPr>
          <w:p w14:paraId="112B1962" w14:textId="18D431EC"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X</w:t>
            </w:r>
          </w:p>
        </w:tc>
        <w:tc>
          <w:tcPr>
            <w:tcW w:w="1559" w:type="dxa"/>
          </w:tcPr>
          <w:p w14:paraId="3D798411"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c>
          <w:tcPr>
            <w:tcW w:w="1559" w:type="dxa"/>
          </w:tcPr>
          <w:p w14:paraId="79CC543E"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r>
      <w:tr w:rsidR="00672CA1" w14:paraId="620A62A9" w14:textId="77777777" w:rsidTr="003B49B6">
        <w:tc>
          <w:tcPr>
            <w:tcW w:w="1842" w:type="dxa"/>
            <w:shd w:val="clear" w:color="auto" w:fill="E7E6E6" w:themeFill="background2"/>
          </w:tcPr>
          <w:p w14:paraId="678A5482" w14:textId="1F8BE0D6"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hint="cs"/>
                <w:sz w:val="24"/>
                <w:szCs w:val="24"/>
                <w:rtl/>
              </w:rPr>
              <w:t>کارکنان</w:t>
            </w:r>
            <w:r w:rsidRPr="00672CA1">
              <w:rPr>
                <w:rFonts w:cs="B Nazanin"/>
                <w:sz w:val="24"/>
                <w:szCs w:val="24"/>
                <w:rtl/>
              </w:rPr>
              <w:t xml:space="preserve"> </w:t>
            </w:r>
            <w:r w:rsidRPr="00672CA1">
              <w:rPr>
                <w:rFonts w:cs="B Nazanin" w:hint="cs"/>
                <w:sz w:val="24"/>
                <w:szCs w:val="24"/>
                <w:rtl/>
              </w:rPr>
              <w:t>بخش</w:t>
            </w:r>
            <w:r w:rsidRPr="00672CA1">
              <w:rPr>
                <w:rFonts w:cs="B Nazanin"/>
                <w:sz w:val="24"/>
                <w:szCs w:val="24"/>
              </w:rPr>
              <w:t xml:space="preserve"> A</w:t>
            </w:r>
          </w:p>
        </w:tc>
        <w:tc>
          <w:tcPr>
            <w:tcW w:w="1274" w:type="dxa"/>
          </w:tcPr>
          <w:p w14:paraId="40D8DDF0" w14:textId="543D2AC3"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2</w:t>
            </w:r>
          </w:p>
        </w:tc>
        <w:tc>
          <w:tcPr>
            <w:tcW w:w="1558" w:type="dxa"/>
          </w:tcPr>
          <w:p w14:paraId="5AC70A71" w14:textId="499E5D72"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X</w:t>
            </w:r>
          </w:p>
        </w:tc>
        <w:tc>
          <w:tcPr>
            <w:tcW w:w="1558" w:type="dxa"/>
          </w:tcPr>
          <w:p w14:paraId="20E86B1E"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c>
          <w:tcPr>
            <w:tcW w:w="1559" w:type="dxa"/>
          </w:tcPr>
          <w:p w14:paraId="0F621E1E"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c>
          <w:tcPr>
            <w:tcW w:w="1559" w:type="dxa"/>
          </w:tcPr>
          <w:p w14:paraId="422A0B90"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r>
      <w:tr w:rsidR="00672CA1" w14:paraId="6267995E" w14:textId="77777777" w:rsidTr="003B49B6">
        <w:tc>
          <w:tcPr>
            <w:tcW w:w="1842" w:type="dxa"/>
            <w:shd w:val="clear" w:color="auto" w:fill="E7E6E6" w:themeFill="background2"/>
          </w:tcPr>
          <w:p w14:paraId="4377D4F2" w14:textId="5B73B9C0"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hint="cs"/>
                <w:sz w:val="24"/>
                <w:szCs w:val="24"/>
                <w:rtl/>
              </w:rPr>
              <w:t>کارکنان</w:t>
            </w:r>
            <w:r w:rsidRPr="00672CA1">
              <w:rPr>
                <w:rFonts w:cs="B Nazanin"/>
                <w:sz w:val="24"/>
                <w:szCs w:val="24"/>
                <w:rtl/>
              </w:rPr>
              <w:t xml:space="preserve"> </w:t>
            </w:r>
            <w:r w:rsidRPr="00672CA1">
              <w:rPr>
                <w:rFonts w:cs="B Nazanin" w:hint="cs"/>
                <w:sz w:val="24"/>
                <w:szCs w:val="24"/>
                <w:rtl/>
              </w:rPr>
              <w:t>بخش</w:t>
            </w:r>
            <w:r w:rsidRPr="00672CA1">
              <w:rPr>
                <w:rFonts w:cs="B Nazanin"/>
                <w:sz w:val="24"/>
                <w:szCs w:val="24"/>
              </w:rPr>
              <w:t xml:space="preserve"> B</w:t>
            </w:r>
          </w:p>
        </w:tc>
        <w:tc>
          <w:tcPr>
            <w:tcW w:w="1274" w:type="dxa"/>
          </w:tcPr>
          <w:p w14:paraId="673122CD" w14:textId="01A9E4B4"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1</w:t>
            </w:r>
          </w:p>
        </w:tc>
        <w:tc>
          <w:tcPr>
            <w:tcW w:w="1558" w:type="dxa"/>
          </w:tcPr>
          <w:p w14:paraId="6310F8F9" w14:textId="6DB77AB8" w:rsidR="00672CA1" w:rsidRPr="00672CA1" w:rsidRDefault="00672CA1" w:rsidP="00672CA1">
            <w:pPr>
              <w:tabs>
                <w:tab w:val="left" w:pos="905"/>
              </w:tabs>
              <w:bidi/>
              <w:jc w:val="center"/>
              <w:rPr>
                <w:rFonts w:asciiTheme="majorBidi" w:hAnsiTheme="majorBidi" w:cs="B Nazanin"/>
                <w:sz w:val="24"/>
                <w:szCs w:val="24"/>
                <w:rtl/>
                <w:lang w:bidi="fa-IR"/>
              </w:rPr>
            </w:pPr>
            <w:r w:rsidRPr="00672CA1">
              <w:rPr>
                <w:rFonts w:cs="B Nazanin"/>
                <w:sz w:val="24"/>
                <w:szCs w:val="24"/>
              </w:rPr>
              <w:t>X</w:t>
            </w:r>
          </w:p>
        </w:tc>
        <w:tc>
          <w:tcPr>
            <w:tcW w:w="1558" w:type="dxa"/>
          </w:tcPr>
          <w:p w14:paraId="1D2C54E1"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c>
          <w:tcPr>
            <w:tcW w:w="1559" w:type="dxa"/>
          </w:tcPr>
          <w:p w14:paraId="48C10F35"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c>
          <w:tcPr>
            <w:tcW w:w="1559" w:type="dxa"/>
          </w:tcPr>
          <w:p w14:paraId="31714B6E" w14:textId="77777777" w:rsidR="00672CA1" w:rsidRPr="00672CA1" w:rsidRDefault="00672CA1" w:rsidP="00672CA1">
            <w:pPr>
              <w:tabs>
                <w:tab w:val="left" w:pos="905"/>
              </w:tabs>
              <w:bidi/>
              <w:jc w:val="center"/>
              <w:rPr>
                <w:rFonts w:asciiTheme="majorBidi" w:hAnsiTheme="majorBidi" w:cs="B Nazanin"/>
                <w:sz w:val="24"/>
                <w:szCs w:val="24"/>
                <w:rtl/>
                <w:lang w:bidi="fa-IR"/>
              </w:rPr>
            </w:pPr>
          </w:p>
        </w:tc>
      </w:tr>
      <w:tr w:rsidR="003B49B6" w14:paraId="623F0204" w14:textId="77777777" w:rsidTr="003B49B6">
        <w:tc>
          <w:tcPr>
            <w:tcW w:w="1842" w:type="dxa"/>
            <w:shd w:val="clear" w:color="auto" w:fill="E7E6E6" w:themeFill="background2"/>
          </w:tcPr>
          <w:p w14:paraId="66917F3F" w14:textId="1248BA37" w:rsidR="003B49B6" w:rsidRPr="00672CA1" w:rsidRDefault="003B49B6" w:rsidP="00672CA1">
            <w:pPr>
              <w:tabs>
                <w:tab w:val="left" w:pos="905"/>
              </w:tabs>
              <w:bidi/>
              <w:jc w:val="center"/>
              <w:rPr>
                <w:rFonts w:cs="B Nazanin"/>
                <w:sz w:val="24"/>
                <w:szCs w:val="24"/>
                <w:rtl/>
              </w:rPr>
            </w:pPr>
            <w:r>
              <w:rPr>
                <w:rFonts w:cs="B Nazanin" w:hint="cs"/>
                <w:sz w:val="24"/>
                <w:szCs w:val="24"/>
                <w:rtl/>
              </w:rPr>
              <w:t>غیره</w:t>
            </w:r>
          </w:p>
        </w:tc>
        <w:tc>
          <w:tcPr>
            <w:tcW w:w="1274" w:type="dxa"/>
          </w:tcPr>
          <w:p w14:paraId="76CB7058" w14:textId="77777777" w:rsidR="003B49B6" w:rsidRPr="00672CA1" w:rsidRDefault="003B49B6" w:rsidP="00672CA1">
            <w:pPr>
              <w:tabs>
                <w:tab w:val="left" w:pos="905"/>
              </w:tabs>
              <w:bidi/>
              <w:jc w:val="center"/>
              <w:rPr>
                <w:rFonts w:cs="B Nazanin"/>
                <w:sz w:val="24"/>
                <w:szCs w:val="24"/>
              </w:rPr>
            </w:pPr>
          </w:p>
        </w:tc>
        <w:tc>
          <w:tcPr>
            <w:tcW w:w="1558" w:type="dxa"/>
          </w:tcPr>
          <w:p w14:paraId="75A1E5B6" w14:textId="77777777" w:rsidR="003B49B6" w:rsidRPr="00672CA1" w:rsidRDefault="003B49B6" w:rsidP="00672CA1">
            <w:pPr>
              <w:tabs>
                <w:tab w:val="left" w:pos="905"/>
              </w:tabs>
              <w:bidi/>
              <w:jc w:val="center"/>
              <w:rPr>
                <w:rFonts w:cs="B Nazanin"/>
                <w:sz w:val="24"/>
                <w:szCs w:val="24"/>
              </w:rPr>
            </w:pPr>
          </w:p>
        </w:tc>
        <w:tc>
          <w:tcPr>
            <w:tcW w:w="1558" w:type="dxa"/>
          </w:tcPr>
          <w:p w14:paraId="5EF68029" w14:textId="77777777" w:rsidR="003B49B6" w:rsidRPr="00672CA1" w:rsidRDefault="003B49B6" w:rsidP="00672CA1">
            <w:pPr>
              <w:tabs>
                <w:tab w:val="left" w:pos="905"/>
              </w:tabs>
              <w:bidi/>
              <w:jc w:val="center"/>
              <w:rPr>
                <w:rFonts w:asciiTheme="majorBidi" w:hAnsiTheme="majorBidi" w:cs="B Nazanin"/>
                <w:sz w:val="24"/>
                <w:szCs w:val="24"/>
                <w:rtl/>
                <w:lang w:bidi="fa-IR"/>
              </w:rPr>
            </w:pPr>
          </w:p>
        </w:tc>
        <w:tc>
          <w:tcPr>
            <w:tcW w:w="1559" w:type="dxa"/>
          </w:tcPr>
          <w:p w14:paraId="319F8747" w14:textId="77777777" w:rsidR="003B49B6" w:rsidRPr="00672CA1" w:rsidRDefault="003B49B6" w:rsidP="00672CA1">
            <w:pPr>
              <w:tabs>
                <w:tab w:val="left" w:pos="905"/>
              </w:tabs>
              <w:bidi/>
              <w:jc w:val="center"/>
              <w:rPr>
                <w:rFonts w:asciiTheme="majorBidi" w:hAnsiTheme="majorBidi" w:cs="B Nazanin"/>
                <w:sz w:val="24"/>
                <w:szCs w:val="24"/>
                <w:rtl/>
                <w:lang w:bidi="fa-IR"/>
              </w:rPr>
            </w:pPr>
          </w:p>
        </w:tc>
        <w:tc>
          <w:tcPr>
            <w:tcW w:w="1559" w:type="dxa"/>
          </w:tcPr>
          <w:p w14:paraId="5015753A" w14:textId="77777777" w:rsidR="003B49B6" w:rsidRPr="00672CA1" w:rsidRDefault="003B49B6" w:rsidP="00672CA1">
            <w:pPr>
              <w:tabs>
                <w:tab w:val="left" w:pos="905"/>
              </w:tabs>
              <w:bidi/>
              <w:jc w:val="center"/>
              <w:rPr>
                <w:rFonts w:asciiTheme="majorBidi" w:hAnsiTheme="majorBidi" w:cs="B Nazanin"/>
                <w:sz w:val="24"/>
                <w:szCs w:val="24"/>
                <w:rtl/>
                <w:lang w:bidi="fa-IR"/>
              </w:rPr>
            </w:pPr>
          </w:p>
        </w:tc>
      </w:tr>
    </w:tbl>
    <w:p w14:paraId="1B450425" w14:textId="55D52245" w:rsidR="00655EFC" w:rsidRPr="00655EFC" w:rsidRDefault="00655EFC" w:rsidP="009E2ADF">
      <w:pPr>
        <w:bidi/>
        <w:jc w:val="both"/>
        <w:rPr>
          <w:rFonts w:asciiTheme="majorBidi" w:hAnsiTheme="majorBidi" w:cs="B Nazanin"/>
          <w:sz w:val="26"/>
          <w:szCs w:val="26"/>
          <w:lang w:bidi="fa-IR"/>
        </w:rPr>
      </w:pPr>
      <w:r w:rsidRPr="00655EFC">
        <w:rPr>
          <w:rFonts w:asciiTheme="majorBidi" w:hAnsiTheme="majorBidi" w:cs="B Nazanin"/>
          <w:sz w:val="26"/>
          <w:szCs w:val="26"/>
          <w:rtl/>
        </w:rPr>
        <w:lastRenderedPageBreak/>
        <w:t xml:space="preserve">چنین رویکرد </w:t>
      </w:r>
      <w:r w:rsidR="007B15EE">
        <w:rPr>
          <w:rFonts w:asciiTheme="majorBidi" w:hAnsiTheme="majorBidi" w:cs="B Nazanin" w:hint="cs"/>
          <w:sz w:val="26"/>
          <w:szCs w:val="26"/>
          <w:rtl/>
        </w:rPr>
        <w:t>نظام مندی</w:t>
      </w:r>
      <w:r w:rsidRPr="00655EFC">
        <w:rPr>
          <w:rFonts w:asciiTheme="majorBidi" w:hAnsiTheme="majorBidi" w:cs="B Nazanin"/>
          <w:sz w:val="26"/>
          <w:szCs w:val="26"/>
          <w:rtl/>
        </w:rPr>
        <w:t xml:space="preserve"> این امکان را فراهم می</w:t>
      </w:r>
      <w:r w:rsidR="004C1A08">
        <w:rPr>
          <w:rFonts w:asciiTheme="majorBidi" w:hAnsiTheme="majorBidi" w:cs="B Nazanin" w:hint="cs"/>
          <w:sz w:val="26"/>
          <w:szCs w:val="26"/>
          <w:rtl/>
        </w:rPr>
        <w:t xml:space="preserve"> سازد</w:t>
      </w:r>
      <w:r w:rsidRPr="00655EFC">
        <w:rPr>
          <w:rFonts w:asciiTheme="majorBidi" w:hAnsiTheme="majorBidi" w:cs="B Nazanin"/>
          <w:sz w:val="26"/>
          <w:szCs w:val="26"/>
          <w:rtl/>
        </w:rPr>
        <w:t xml:space="preserve"> که بتوانیم نحوه برخورد با هر گروه ذی‌نفع را برای تسهیل فرآیند تغییر بررسی کنیم. به عنوان مثال، ممکن است انتظار نداشته باشیم که اتحادیه‌های کارگری در ایجاد تغییر کمک کنند، اما قطعاً می‌توانیم به دنبال راه‌هایی باشیم تا نگرش آن‌ها را </w:t>
      </w:r>
      <w:r w:rsidR="0043651D">
        <w:rPr>
          <w:rFonts w:asciiTheme="majorBidi" w:hAnsiTheme="majorBidi" w:cs="B Nazanin" w:hint="cs"/>
          <w:sz w:val="26"/>
          <w:szCs w:val="26"/>
          <w:rtl/>
        </w:rPr>
        <w:t>در مسیری</w:t>
      </w:r>
      <w:r w:rsidRPr="00655EFC">
        <w:rPr>
          <w:rFonts w:asciiTheme="majorBidi" w:hAnsiTheme="majorBidi" w:cs="B Nazanin"/>
          <w:sz w:val="26"/>
          <w:szCs w:val="26"/>
          <w:rtl/>
        </w:rPr>
        <w:t xml:space="preserve"> تغییر دهیم که اجازه وقوع تغییر را بدهند. به همین ترتیب، با توجه به قدرت داخلی مدیران بخش‌ها، </w:t>
      </w:r>
      <w:r w:rsidR="00D73036">
        <w:rPr>
          <w:rFonts w:asciiTheme="majorBidi" w:hAnsiTheme="majorBidi" w:cs="B Nazanin" w:hint="cs"/>
          <w:sz w:val="26"/>
          <w:szCs w:val="26"/>
          <w:rtl/>
        </w:rPr>
        <w:t xml:space="preserve">می توان امیدوار بود که </w:t>
      </w:r>
      <w:r w:rsidRPr="00655EFC">
        <w:rPr>
          <w:rFonts w:asciiTheme="majorBidi" w:hAnsiTheme="majorBidi" w:cs="B Nazanin"/>
          <w:sz w:val="26"/>
          <w:szCs w:val="26"/>
          <w:rtl/>
        </w:rPr>
        <w:t xml:space="preserve">راه‌هایی برای متقاعد کردن آن‌ها به پیوستن به رهبری تغییر پیدا </w:t>
      </w:r>
      <w:r w:rsidR="00D73036">
        <w:rPr>
          <w:rFonts w:asciiTheme="majorBidi" w:hAnsiTheme="majorBidi" w:cs="B Nazanin" w:hint="cs"/>
          <w:sz w:val="26"/>
          <w:szCs w:val="26"/>
          <w:rtl/>
        </w:rPr>
        <w:t xml:space="preserve">کرد. </w:t>
      </w:r>
    </w:p>
    <w:p w14:paraId="41BCAD73" w14:textId="77777777" w:rsidR="00655EFC" w:rsidRPr="00655EFC" w:rsidRDefault="00655EFC" w:rsidP="009E2ADF">
      <w:pPr>
        <w:bidi/>
        <w:jc w:val="both"/>
        <w:rPr>
          <w:rFonts w:asciiTheme="majorBidi" w:hAnsiTheme="majorBidi" w:cs="B Nazanin"/>
          <w:b/>
          <w:bCs/>
          <w:sz w:val="26"/>
          <w:szCs w:val="26"/>
          <w:rtl/>
          <w:lang w:bidi="fa-IR"/>
        </w:rPr>
      </w:pPr>
      <w:r w:rsidRPr="00655EFC">
        <w:rPr>
          <w:rFonts w:asciiTheme="majorBidi" w:hAnsiTheme="majorBidi" w:cs="B Nazanin"/>
          <w:b/>
          <w:bCs/>
          <w:sz w:val="26"/>
          <w:szCs w:val="26"/>
          <w:rtl/>
        </w:rPr>
        <w:t>مدل سه‌مرحله‌ای برای تغییر</w:t>
      </w:r>
    </w:p>
    <w:p w14:paraId="7E56DC7B" w14:textId="033B4CCD" w:rsidR="00655EFC" w:rsidRPr="00655EFC" w:rsidRDefault="00655EFC" w:rsidP="009E2ADF">
      <w:pPr>
        <w:bidi/>
        <w:jc w:val="both"/>
        <w:rPr>
          <w:rFonts w:asciiTheme="majorBidi" w:hAnsiTheme="majorBidi" w:cs="B Nazanin"/>
          <w:sz w:val="26"/>
          <w:szCs w:val="26"/>
          <w:lang w:bidi="fa-IR"/>
        </w:rPr>
      </w:pPr>
      <w:r w:rsidRPr="00655EFC">
        <w:rPr>
          <w:rFonts w:asciiTheme="majorBidi" w:hAnsiTheme="majorBidi" w:cs="B Nazanin"/>
          <w:sz w:val="26"/>
          <w:szCs w:val="26"/>
          <w:rtl/>
        </w:rPr>
        <w:t>کرت لوی</w:t>
      </w:r>
      <w:r w:rsidR="00A020AE">
        <w:rPr>
          <w:rFonts w:asciiTheme="majorBidi" w:hAnsiTheme="majorBidi" w:cs="B Nazanin" w:hint="cs"/>
          <w:sz w:val="26"/>
          <w:szCs w:val="26"/>
          <w:rtl/>
        </w:rPr>
        <w:t xml:space="preserve">ن </w:t>
      </w:r>
      <w:r w:rsidRPr="00655EFC">
        <w:rPr>
          <w:rFonts w:asciiTheme="majorBidi" w:hAnsiTheme="majorBidi" w:cs="B Nazanin"/>
          <w:sz w:val="26"/>
          <w:szCs w:val="26"/>
          <w:rtl/>
        </w:rPr>
        <w:t xml:space="preserve">روشی برای اجرای تغییر پیشنهاد می‌دهد که معمولاً به عنوان مدل سه‌مرحله‌ای شناخته می‌شود. لوین </w:t>
      </w:r>
      <w:r w:rsidR="00DD0018">
        <w:rPr>
          <w:rFonts w:asciiTheme="majorBidi" w:hAnsiTheme="majorBidi" w:cs="B Nazanin" w:hint="cs"/>
          <w:sz w:val="26"/>
          <w:szCs w:val="26"/>
          <w:rtl/>
        </w:rPr>
        <w:t>دریافت که</w:t>
      </w:r>
      <w:r w:rsidRPr="00655EFC">
        <w:rPr>
          <w:rFonts w:asciiTheme="majorBidi" w:hAnsiTheme="majorBidi" w:cs="B Nazanin"/>
          <w:sz w:val="26"/>
          <w:szCs w:val="26"/>
          <w:rtl/>
        </w:rPr>
        <w:t xml:space="preserve"> تغییرات کلیدی که باید ایجاد شوند و در نهایت سخت‌ترین تغییرات، تغییرات مربوط به افراد و نگرش‌های آن‌ها هستند</w:t>
      </w:r>
      <w:r w:rsidR="00DD0018">
        <w:rPr>
          <w:rFonts w:asciiTheme="majorBidi" w:hAnsiTheme="majorBidi" w:cs="B Nazanin" w:hint="cs"/>
          <w:sz w:val="26"/>
          <w:szCs w:val="26"/>
          <w:rtl/>
          <w:lang w:bidi="fa-IR"/>
        </w:rPr>
        <w:t xml:space="preserve">: </w:t>
      </w:r>
    </w:p>
    <w:p w14:paraId="6555545D" w14:textId="2F0D8DB2" w:rsidR="00655EFC" w:rsidRPr="00655EFC" w:rsidRDefault="00655EFC" w:rsidP="009E2ADF">
      <w:pPr>
        <w:numPr>
          <w:ilvl w:val="0"/>
          <w:numId w:val="118"/>
        </w:numPr>
        <w:bidi/>
        <w:jc w:val="both"/>
        <w:rPr>
          <w:rFonts w:asciiTheme="majorBidi" w:hAnsiTheme="majorBidi" w:cs="B Nazanin"/>
          <w:sz w:val="26"/>
          <w:szCs w:val="26"/>
          <w:lang w:bidi="fa-IR"/>
        </w:rPr>
      </w:pPr>
      <w:r w:rsidRPr="00655EFC">
        <w:rPr>
          <w:rFonts w:asciiTheme="majorBidi" w:hAnsiTheme="majorBidi" w:cs="B Nazanin"/>
          <w:b/>
          <w:bCs/>
          <w:sz w:val="26"/>
          <w:szCs w:val="26"/>
          <w:rtl/>
        </w:rPr>
        <w:t xml:space="preserve">مرحله </w:t>
      </w:r>
      <w:r w:rsidRPr="00655EFC">
        <w:rPr>
          <w:rFonts w:asciiTheme="majorBidi" w:hAnsiTheme="majorBidi" w:cs="B Nazanin"/>
          <w:b/>
          <w:bCs/>
          <w:sz w:val="26"/>
          <w:szCs w:val="26"/>
          <w:rtl/>
          <w:lang w:bidi="fa-IR"/>
        </w:rPr>
        <w:t xml:space="preserve">۱: </w:t>
      </w:r>
      <w:r w:rsidR="006066ED">
        <w:rPr>
          <w:rFonts w:asciiTheme="majorBidi" w:hAnsiTheme="majorBidi" w:cs="B Nazanin" w:hint="cs"/>
          <w:b/>
          <w:bCs/>
          <w:sz w:val="26"/>
          <w:szCs w:val="26"/>
          <w:rtl/>
        </w:rPr>
        <w:t>خروج از انجماد (رهاسازی)</w:t>
      </w:r>
      <w:r w:rsidR="006066ED">
        <w:rPr>
          <w:rStyle w:val="FootnoteReference"/>
          <w:rFonts w:asciiTheme="majorBidi" w:hAnsiTheme="majorBidi" w:cs="B Nazanin"/>
          <w:b/>
          <w:bCs/>
          <w:sz w:val="26"/>
          <w:szCs w:val="26"/>
          <w:rtl/>
        </w:rPr>
        <w:footnoteReference w:id="226"/>
      </w:r>
      <w:r w:rsidRPr="00655EFC">
        <w:rPr>
          <w:rFonts w:asciiTheme="majorBidi" w:hAnsiTheme="majorBidi" w:cs="B Nazanin"/>
          <w:b/>
          <w:bCs/>
          <w:sz w:val="26"/>
          <w:szCs w:val="26"/>
          <w:rtl/>
        </w:rPr>
        <w:t xml:space="preserve"> نگرش‌های فعلی</w:t>
      </w:r>
      <w:r w:rsidRPr="00655EFC">
        <w:rPr>
          <w:rFonts w:asciiTheme="majorBidi" w:hAnsiTheme="majorBidi" w:cs="B Nazanin"/>
          <w:sz w:val="26"/>
          <w:szCs w:val="26"/>
          <w:lang w:bidi="fa-IR"/>
        </w:rPr>
        <w:t xml:space="preserve">– </w:t>
      </w:r>
      <w:r w:rsidR="006066ED">
        <w:rPr>
          <w:rFonts w:asciiTheme="majorBidi" w:hAnsiTheme="majorBidi" w:cs="B Nazanin" w:hint="cs"/>
          <w:sz w:val="26"/>
          <w:szCs w:val="26"/>
          <w:rtl/>
        </w:rPr>
        <w:t>تشخیص</w:t>
      </w:r>
      <w:r w:rsidRPr="00655EFC">
        <w:rPr>
          <w:rFonts w:asciiTheme="majorBidi" w:hAnsiTheme="majorBidi" w:cs="B Nazanin"/>
          <w:sz w:val="26"/>
          <w:szCs w:val="26"/>
          <w:rtl/>
        </w:rPr>
        <w:t xml:space="preserve"> نیاز به تغییر، حتی اگر این نیاز ناخوشایند باشد، به تغییر کمک می‌کند</w:t>
      </w:r>
      <w:r w:rsidRPr="00655EFC">
        <w:rPr>
          <w:rFonts w:asciiTheme="majorBidi" w:hAnsiTheme="majorBidi" w:cs="B Nazanin"/>
          <w:sz w:val="26"/>
          <w:szCs w:val="26"/>
          <w:lang w:bidi="fa-IR"/>
        </w:rPr>
        <w:t>.</w:t>
      </w:r>
    </w:p>
    <w:p w14:paraId="15927364" w14:textId="6A44945D" w:rsidR="00655EFC" w:rsidRPr="00655EFC" w:rsidRDefault="00655EFC" w:rsidP="009E2ADF">
      <w:pPr>
        <w:numPr>
          <w:ilvl w:val="0"/>
          <w:numId w:val="118"/>
        </w:numPr>
        <w:bidi/>
        <w:jc w:val="both"/>
        <w:rPr>
          <w:rFonts w:asciiTheme="majorBidi" w:hAnsiTheme="majorBidi" w:cs="B Nazanin"/>
          <w:sz w:val="26"/>
          <w:szCs w:val="26"/>
          <w:lang w:bidi="fa-IR"/>
        </w:rPr>
      </w:pPr>
      <w:r w:rsidRPr="00655EFC">
        <w:rPr>
          <w:rFonts w:asciiTheme="majorBidi" w:hAnsiTheme="majorBidi" w:cs="B Nazanin"/>
          <w:b/>
          <w:bCs/>
          <w:sz w:val="26"/>
          <w:szCs w:val="26"/>
          <w:rtl/>
        </w:rPr>
        <w:t xml:space="preserve">مرحله </w:t>
      </w:r>
      <w:r w:rsidRPr="00655EFC">
        <w:rPr>
          <w:rFonts w:asciiTheme="majorBidi" w:hAnsiTheme="majorBidi" w:cs="B Nazanin"/>
          <w:b/>
          <w:bCs/>
          <w:sz w:val="26"/>
          <w:szCs w:val="26"/>
          <w:rtl/>
          <w:lang w:bidi="fa-IR"/>
        </w:rPr>
        <w:t xml:space="preserve">۲: </w:t>
      </w:r>
      <w:r w:rsidRPr="00655EFC">
        <w:rPr>
          <w:rFonts w:asciiTheme="majorBidi" w:hAnsiTheme="majorBidi" w:cs="B Nazanin"/>
          <w:b/>
          <w:bCs/>
          <w:sz w:val="26"/>
          <w:szCs w:val="26"/>
          <w:rtl/>
        </w:rPr>
        <w:t>حرکت به سمت موقعیت جدید</w:t>
      </w:r>
      <w:r w:rsidR="006066ED">
        <w:rPr>
          <w:rFonts w:asciiTheme="majorBidi" w:hAnsiTheme="majorBidi" w:cs="B Nazanin" w:hint="cs"/>
          <w:b/>
          <w:bCs/>
          <w:sz w:val="26"/>
          <w:szCs w:val="26"/>
          <w:rtl/>
        </w:rPr>
        <w:t xml:space="preserve"> (جنبش)</w:t>
      </w:r>
      <w:r w:rsidR="006066ED">
        <w:rPr>
          <w:rStyle w:val="FootnoteReference"/>
          <w:rFonts w:asciiTheme="majorBidi" w:hAnsiTheme="majorBidi" w:cs="B Nazanin"/>
          <w:sz w:val="26"/>
          <w:szCs w:val="26"/>
          <w:rtl/>
        </w:rPr>
        <w:footnoteReference w:id="227"/>
      </w:r>
      <w:r w:rsidR="006066ED">
        <w:rPr>
          <w:rFonts w:asciiTheme="majorBidi" w:hAnsiTheme="majorBidi" w:cs="B Nazanin" w:hint="cs"/>
          <w:sz w:val="26"/>
          <w:szCs w:val="26"/>
          <w:rtl/>
        </w:rPr>
        <w:t xml:space="preserve">: </w:t>
      </w:r>
      <w:r w:rsidRPr="00655EFC">
        <w:rPr>
          <w:rFonts w:asciiTheme="majorBidi" w:hAnsiTheme="majorBidi" w:cs="B Nazanin"/>
          <w:sz w:val="26"/>
          <w:szCs w:val="26"/>
          <w:rtl/>
        </w:rPr>
        <w:t>رویکرد معمول، شناسایی مجموعه‌ای از گام‌ها است که با هم گرفتن آن‌ها، تغییر کلی را محقق می‌کنند. گام‌ها</w:t>
      </w:r>
      <w:r w:rsidR="001440BB">
        <w:rPr>
          <w:rFonts w:asciiTheme="majorBidi" w:hAnsiTheme="majorBidi" w:cs="B Nazanin" w:hint="cs"/>
          <w:sz w:val="26"/>
          <w:szCs w:val="26"/>
          <w:rtl/>
        </w:rPr>
        <w:t>ی اولیه</w:t>
      </w:r>
      <w:r w:rsidRPr="00655EFC">
        <w:rPr>
          <w:rFonts w:asciiTheme="majorBidi" w:hAnsiTheme="majorBidi" w:cs="B Nazanin"/>
          <w:sz w:val="26"/>
          <w:szCs w:val="26"/>
          <w:rtl/>
        </w:rPr>
        <w:t xml:space="preserve"> باید کوچک و قابل انجام باشد تا موفقیت‌های اولیه را </w:t>
      </w:r>
      <w:r w:rsidR="001440BB">
        <w:rPr>
          <w:rFonts w:asciiTheme="majorBidi" w:hAnsiTheme="majorBidi" w:cs="B Nazanin" w:hint="cs"/>
          <w:sz w:val="26"/>
          <w:szCs w:val="26"/>
          <w:rtl/>
        </w:rPr>
        <w:t>در پی داشته باشد</w:t>
      </w:r>
      <w:r w:rsidRPr="00655EFC">
        <w:rPr>
          <w:rFonts w:asciiTheme="majorBidi" w:hAnsiTheme="majorBidi" w:cs="B Nazanin"/>
          <w:sz w:val="26"/>
          <w:szCs w:val="26"/>
          <w:rtl/>
        </w:rPr>
        <w:t xml:space="preserve"> که بتوان آن‌ها را جشن گرفت. برای هر یک از این گام‌ها لازم است</w:t>
      </w:r>
      <w:r w:rsidRPr="00655EFC">
        <w:rPr>
          <w:rFonts w:asciiTheme="majorBidi" w:hAnsiTheme="majorBidi" w:cs="B Nazanin"/>
          <w:sz w:val="26"/>
          <w:szCs w:val="26"/>
          <w:lang w:bidi="fa-IR"/>
        </w:rPr>
        <w:t>:</w:t>
      </w:r>
    </w:p>
    <w:p w14:paraId="2E61839E" w14:textId="5B51D771" w:rsidR="00655EFC" w:rsidRPr="00655EFC" w:rsidRDefault="00655EFC" w:rsidP="009E2ADF">
      <w:pPr>
        <w:numPr>
          <w:ilvl w:val="1"/>
          <w:numId w:val="118"/>
        </w:numPr>
        <w:bidi/>
        <w:jc w:val="both"/>
        <w:rPr>
          <w:rFonts w:asciiTheme="majorBidi" w:hAnsiTheme="majorBidi" w:cs="B Nazanin"/>
          <w:sz w:val="26"/>
          <w:szCs w:val="26"/>
          <w:lang w:bidi="fa-IR"/>
        </w:rPr>
      </w:pPr>
      <w:r w:rsidRPr="00655EFC">
        <w:rPr>
          <w:rFonts w:asciiTheme="majorBidi" w:hAnsiTheme="majorBidi" w:cs="B Nazanin"/>
          <w:sz w:val="26"/>
          <w:szCs w:val="26"/>
          <w:rtl/>
        </w:rPr>
        <w:t xml:space="preserve">گزینه‌های </w:t>
      </w:r>
      <w:r w:rsidR="001440BB">
        <w:rPr>
          <w:rFonts w:asciiTheme="majorBidi" w:hAnsiTheme="majorBidi" w:cs="B Nazanin" w:hint="cs"/>
          <w:sz w:val="26"/>
          <w:szCs w:val="26"/>
          <w:rtl/>
        </w:rPr>
        <w:t>بدیل</w:t>
      </w:r>
      <w:r w:rsidRPr="00655EFC">
        <w:rPr>
          <w:rFonts w:asciiTheme="majorBidi" w:hAnsiTheme="majorBidi" w:cs="B Nazanin"/>
          <w:sz w:val="26"/>
          <w:szCs w:val="26"/>
          <w:rtl/>
        </w:rPr>
        <w:t xml:space="preserve"> را </w:t>
      </w:r>
      <w:r w:rsidR="001440BB">
        <w:rPr>
          <w:rFonts w:asciiTheme="majorBidi" w:hAnsiTheme="majorBidi" w:cs="B Nazanin" w:hint="cs"/>
          <w:sz w:val="26"/>
          <w:szCs w:val="26"/>
          <w:rtl/>
        </w:rPr>
        <w:t>کاوش</w:t>
      </w:r>
      <w:r w:rsidRPr="00655EFC">
        <w:rPr>
          <w:rFonts w:asciiTheme="majorBidi" w:hAnsiTheme="majorBidi" w:cs="B Nazanin"/>
          <w:sz w:val="26"/>
          <w:szCs w:val="26"/>
          <w:rtl/>
        </w:rPr>
        <w:t xml:space="preserve"> کنید</w:t>
      </w:r>
      <w:r w:rsidRPr="00655EFC">
        <w:rPr>
          <w:rFonts w:asciiTheme="majorBidi" w:hAnsiTheme="majorBidi" w:cs="B Nazanin"/>
          <w:sz w:val="26"/>
          <w:szCs w:val="26"/>
          <w:lang w:bidi="fa-IR"/>
        </w:rPr>
        <w:t>.</w:t>
      </w:r>
    </w:p>
    <w:p w14:paraId="6E031864" w14:textId="77777777" w:rsidR="00655EFC" w:rsidRPr="00655EFC" w:rsidRDefault="00655EFC" w:rsidP="009E2ADF">
      <w:pPr>
        <w:numPr>
          <w:ilvl w:val="1"/>
          <w:numId w:val="118"/>
        </w:numPr>
        <w:bidi/>
        <w:jc w:val="both"/>
        <w:rPr>
          <w:rFonts w:asciiTheme="majorBidi" w:hAnsiTheme="majorBidi" w:cs="B Nazanin"/>
          <w:sz w:val="26"/>
          <w:szCs w:val="26"/>
          <w:lang w:bidi="fa-IR"/>
        </w:rPr>
      </w:pPr>
      <w:r w:rsidRPr="00655EFC">
        <w:rPr>
          <w:rFonts w:asciiTheme="majorBidi" w:hAnsiTheme="majorBidi" w:cs="B Nazanin"/>
          <w:sz w:val="26"/>
          <w:szCs w:val="26"/>
          <w:rtl/>
        </w:rPr>
        <w:t>موانع خاص تغییر را شناسایی کنید</w:t>
      </w:r>
      <w:r w:rsidRPr="00655EFC">
        <w:rPr>
          <w:rFonts w:asciiTheme="majorBidi" w:hAnsiTheme="majorBidi" w:cs="B Nazanin"/>
          <w:sz w:val="26"/>
          <w:szCs w:val="26"/>
          <w:lang w:bidi="fa-IR"/>
        </w:rPr>
        <w:t>.</w:t>
      </w:r>
    </w:p>
    <w:p w14:paraId="07CBA5EC" w14:textId="77777777" w:rsidR="00655EFC" w:rsidRPr="00655EFC" w:rsidRDefault="00655EFC" w:rsidP="009E2ADF">
      <w:pPr>
        <w:numPr>
          <w:ilvl w:val="1"/>
          <w:numId w:val="118"/>
        </w:numPr>
        <w:bidi/>
        <w:jc w:val="both"/>
        <w:rPr>
          <w:rFonts w:asciiTheme="majorBidi" w:hAnsiTheme="majorBidi" w:cs="B Nazanin"/>
          <w:sz w:val="26"/>
          <w:szCs w:val="26"/>
          <w:lang w:bidi="fa-IR"/>
        </w:rPr>
      </w:pPr>
      <w:r w:rsidRPr="00655EFC">
        <w:rPr>
          <w:rFonts w:asciiTheme="majorBidi" w:hAnsiTheme="majorBidi" w:cs="B Nazanin"/>
          <w:sz w:val="26"/>
          <w:szCs w:val="26"/>
          <w:rtl/>
        </w:rPr>
        <w:t>برنامه تغییر دقیقی را تدوین کنید</w:t>
      </w:r>
      <w:r w:rsidRPr="00655EFC">
        <w:rPr>
          <w:rFonts w:asciiTheme="majorBidi" w:hAnsiTheme="majorBidi" w:cs="B Nazanin"/>
          <w:sz w:val="26"/>
          <w:szCs w:val="26"/>
          <w:lang w:bidi="fa-IR"/>
        </w:rPr>
        <w:t>.</w:t>
      </w:r>
    </w:p>
    <w:p w14:paraId="2AA9104C" w14:textId="77777777" w:rsidR="00655EFC" w:rsidRPr="00655EFC" w:rsidRDefault="00655EFC" w:rsidP="009E2ADF">
      <w:pPr>
        <w:numPr>
          <w:ilvl w:val="1"/>
          <w:numId w:val="118"/>
        </w:numPr>
        <w:bidi/>
        <w:jc w:val="both"/>
        <w:rPr>
          <w:rFonts w:asciiTheme="majorBidi" w:hAnsiTheme="majorBidi" w:cs="B Nazanin"/>
          <w:sz w:val="26"/>
          <w:szCs w:val="26"/>
          <w:lang w:bidi="fa-IR"/>
        </w:rPr>
      </w:pPr>
      <w:r w:rsidRPr="00655EFC">
        <w:rPr>
          <w:rFonts w:asciiTheme="majorBidi" w:hAnsiTheme="majorBidi" w:cs="B Nazanin"/>
          <w:sz w:val="26"/>
          <w:szCs w:val="26"/>
          <w:rtl/>
        </w:rPr>
        <w:t>برنامه را پیاده‌سازی کنید و به جنبه‌های انسانی توجه ویژه‌ای داشته باشید</w:t>
      </w:r>
      <w:r w:rsidRPr="00655EFC">
        <w:rPr>
          <w:rFonts w:asciiTheme="majorBidi" w:hAnsiTheme="majorBidi" w:cs="B Nazanin"/>
          <w:sz w:val="26"/>
          <w:szCs w:val="26"/>
          <w:lang w:bidi="fa-IR"/>
        </w:rPr>
        <w:t>.</w:t>
      </w:r>
    </w:p>
    <w:p w14:paraId="32E30AFA" w14:textId="18D29C93" w:rsidR="00655EFC" w:rsidRPr="00655EFC" w:rsidRDefault="001440BB" w:rsidP="009E2ADF">
      <w:pPr>
        <w:numPr>
          <w:ilvl w:val="1"/>
          <w:numId w:val="118"/>
        </w:numPr>
        <w:bidi/>
        <w:jc w:val="both"/>
        <w:rPr>
          <w:rFonts w:asciiTheme="majorBidi" w:hAnsiTheme="majorBidi" w:cs="B Nazanin"/>
          <w:sz w:val="26"/>
          <w:szCs w:val="26"/>
          <w:lang w:bidi="fa-IR"/>
        </w:rPr>
      </w:pPr>
      <w:r>
        <w:rPr>
          <w:rFonts w:asciiTheme="majorBidi" w:hAnsiTheme="majorBidi" w:cs="B Nazanin" w:hint="cs"/>
          <w:sz w:val="26"/>
          <w:szCs w:val="26"/>
          <w:rtl/>
        </w:rPr>
        <w:t xml:space="preserve">بر </w:t>
      </w:r>
      <w:r w:rsidR="00655EFC" w:rsidRPr="00655EFC">
        <w:rPr>
          <w:rFonts w:asciiTheme="majorBidi" w:hAnsiTheme="majorBidi" w:cs="B Nazanin"/>
          <w:sz w:val="26"/>
          <w:szCs w:val="26"/>
          <w:rtl/>
        </w:rPr>
        <w:t xml:space="preserve">پیشرفت </w:t>
      </w:r>
      <w:r>
        <w:rPr>
          <w:rFonts w:asciiTheme="majorBidi" w:hAnsiTheme="majorBidi" w:cs="B Nazanin" w:hint="cs"/>
          <w:sz w:val="26"/>
          <w:szCs w:val="26"/>
          <w:rtl/>
        </w:rPr>
        <w:t xml:space="preserve">برنامه </w:t>
      </w:r>
      <w:r w:rsidR="00655EFC" w:rsidRPr="00655EFC">
        <w:rPr>
          <w:rFonts w:asciiTheme="majorBidi" w:hAnsiTheme="majorBidi" w:cs="B Nazanin"/>
          <w:sz w:val="26"/>
          <w:szCs w:val="26"/>
          <w:rtl/>
        </w:rPr>
        <w:t>نظارت کنید و اصلاحات لازم را</w:t>
      </w:r>
      <w:r>
        <w:rPr>
          <w:rFonts w:asciiTheme="majorBidi" w:hAnsiTheme="majorBidi" w:cs="B Nazanin" w:hint="cs"/>
          <w:sz w:val="26"/>
          <w:szCs w:val="26"/>
          <w:rtl/>
        </w:rPr>
        <w:t xml:space="preserve"> در جزئیات آن</w:t>
      </w:r>
      <w:r w:rsidR="00655EFC" w:rsidRPr="00655EFC">
        <w:rPr>
          <w:rFonts w:asciiTheme="majorBidi" w:hAnsiTheme="majorBidi" w:cs="B Nazanin"/>
          <w:sz w:val="26"/>
          <w:szCs w:val="26"/>
          <w:rtl/>
        </w:rPr>
        <w:t xml:space="preserve"> اعمال کنید</w:t>
      </w:r>
      <w:r w:rsidR="00655EFC" w:rsidRPr="00655EFC">
        <w:rPr>
          <w:rFonts w:asciiTheme="majorBidi" w:hAnsiTheme="majorBidi" w:cs="B Nazanin"/>
          <w:sz w:val="26"/>
          <w:szCs w:val="26"/>
          <w:lang w:bidi="fa-IR"/>
        </w:rPr>
        <w:t>.</w:t>
      </w:r>
    </w:p>
    <w:p w14:paraId="4B28EAB7" w14:textId="77777777" w:rsidR="00655EFC" w:rsidRPr="00655EFC" w:rsidRDefault="00655EFC" w:rsidP="009E2ADF">
      <w:pPr>
        <w:numPr>
          <w:ilvl w:val="1"/>
          <w:numId w:val="118"/>
        </w:numPr>
        <w:bidi/>
        <w:jc w:val="both"/>
        <w:rPr>
          <w:rFonts w:asciiTheme="majorBidi" w:hAnsiTheme="majorBidi" w:cs="B Nazanin"/>
          <w:sz w:val="26"/>
          <w:szCs w:val="26"/>
          <w:lang w:bidi="fa-IR"/>
        </w:rPr>
      </w:pPr>
      <w:r w:rsidRPr="00655EFC">
        <w:rPr>
          <w:rFonts w:asciiTheme="majorBidi" w:hAnsiTheme="majorBidi" w:cs="B Nazanin"/>
          <w:sz w:val="26"/>
          <w:szCs w:val="26"/>
          <w:rtl/>
        </w:rPr>
        <w:t>موفقیت را جشن بگیرید</w:t>
      </w:r>
      <w:r w:rsidRPr="00655EFC">
        <w:rPr>
          <w:rFonts w:asciiTheme="majorBidi" w:hAnsiTheme="majorBidi" w:cs="B Nazanin"/>
          <w:sz w:val="26"/>
          <w:szCs w:val="26"/>
          <w:lang w:bidi="fa-IR"/>
        </w:rPr>
        <w:t>.</w:t>
      </w:r>
    </w:p>
    <w:p w14:paraId="7BC15CC6" w14:textId="2DAE044C" w:rsidR="00655EFC" w:rsidRPr="00655EFC" w:rsidRDefault="00655EFC" w:rsidP="009E2ADF">
      <w:pPr>
        <w:numPr>
          <w:ilvl w:val="0"/>
          <w:numId w:val="118"/>
        </w:numPr>
        <w:bidi/>
        <w:jc w:val="both"/>
        <w:rPr>
          <w:rFonts w:asciiTheme="majorBidi" w:hAnsiTheme="majorBidi" w:cs="B Nazanin"/>
          <w:sz w:val="26"/>
          <w:szCs w:val="26"/>
          <w:lang w:bidi="fa-IR"/>
        </w:rPr>
      </w:pPr>
      <w:r w:rsidRPr="00655EFC">
        <w:rPr>
          <w:rFonts w:asciiTheme="majorBidi" w:hAnsiTheme="majorBidi" w:cs="B Nazanin"/>
          <w:b/>
          <w:bCs/>
          <w:sz w:val="26"/>
          <w:szCs w:val="26"/>
          <w:rtl/>
        </w:rPr>
        <w:t xml:space="preserve">مرحله </w:t>
      </w:r>
      <w:r w:rsidRPr="00655EFC">
        <w:rPr>
          <w:rFonts w:asciiTheme="majorBidi" w:hAnsiTheme="majorBidi" w:cs="B Nazanin"/>
          <w:b/>
          <w:bCs/>
          <w:sz w:val="26"/>
          <w:szCs w:val="26"/>
          <w:rtl/>
          <w:lang w:bidi="fa-IR"/>
        </w:rPr>
        <w:t xml:space="preserve">۳: </w:t>
      </w:r>
      <w:r w:rsidR="006066ED">
        <w:rPr>
          <w:rFonts w:asciiTheme="majorBidi" w:hAnsiTheme="majorBidi" w:cs="B Nazanin" w:hint="cs"/>
          <w:b/>
          <w:bCs/>
          <w:sz w:val="26"/>
          <w:szCs w:val="26"/>
          <w:rtl/>
        </w:rPr>
        <w:t xml:space="preserve">انجماد مجدد </w:t>
      </w:r>
      <w:r w:rsidRPr="00655EFC">
        <w:rPr>
          <w:rFonts w:asciiTheme="majorBidi" w:hAnsiTheme="majorBidi" w:cs="B Nazanin"/>
          <w:b/>
          <w:bCs/>
          <w:sz w:val="26"/>
          <w:szCs w:val="26"/>
          <w:rtl/>
        </w:rPr>
        <w:t xml:space="preserve">نگرش‌ها در </w:t>
      </w:r>
      <w:r w:rsidR="006066ED">
        <w:rPr>
          <w:rFonts w:asciiTheme="majorBidi" w:hAnsiTheme="majorBidi" w:cs="B Nazanin" w:hint="cs"/>
          <w:b/>
          <w:bCs/>
          <w:sz w:val="26"/>
          <w:szCs w:val="26"/>
          <w:rtl/>
        </w:rPr>
        <w:t>وضعیت</w:t>
      </w:r>
      <w:r w:rsidRPr="00655EFC">
        <w:rPr>
          <w:rFonts w:asciiTheme="majorBidi" w:hAnsiTheme="majorBidi" w:cs="B Nazanin"/>
          <w:b/>
          <w:bCs/>
          <w:sz w:val="26"/>
          <w:szCs w:val="26"/>
          <w:rtl/>
        </w:rPr>
        <w:t xml:space="preserve"> جدید</w:t>
      </w:r>
      <w:r w:rsidR="006066ED">
        <w:rPr>
          <w:rFonts w:asciiTheme="majorBidi" w:hAnsiTheme="majorBidi" w:cs="B Nazanin" w:hint="cs"/>
          <w:b/>
          <w:bCs/>
          <w:sz w:val="26"/>
          <w:szCs w:val="26"/>
          <w:rtl/>
        </w:rPr>
        <w:t xml:space="preserve"> (ثبات مجدد)</w:t>
      </w:r>
      <w:r w:rsidR="006066ED">
        <w:rPr>
          <w:rStyle w:val="FootnoteReference"/>
          <w:rFonts w:asciiTheme="majorBidi" w:hAnsiTheme="majorBidi" w:cs="B Nazanin"/>
          <w:b/>
          <w:bCs/>
          <w:sz w:val="26"/>
          <w:szCs w:val="26"/>
          <w:rtl/>
        </w:rPr>
        <w:footnoteReference w:id="228"/>
      </w:r>
      <w:r w:rsidR="006066ED">
        <w:rPr>
          <w:rFonts w:asciiTheme="majorBidi" w:hAnsiTheme="majorBidi" w:cs="B Nazanin" w:hint="cs"/>
          <w:sz w:val="26"/>
          <w:szCs w:val="26"/>
          <w:rtl/>
        </w:rPr>
        <w:t xml:space="preserve">: </w:t>
      </w:r>
      <w:r w:rsidRPr="00655EFC">
        <w:rPr>
          <w:rFonts w:asciiTheme="majorBidi" w:hAnsiTheme="majorBidi" w:cs="B Nazanin"/>
          <w:sz w:val="26"/>
          <w:szCs w:val="26"/>
          <w:rtl/>
        </w:rPr>
        <w:t>گام‌هایی برای اطمینان از پایداری تغییرات</w:t>
      </w:r>
      <w:r w:rsidR="00AB3EC1">
        <w:rPr>
          <w:rFonts w:asciiTheme="majorBidi" w:hAnsiTheme="majorBidi" w:cs="B Nazanin" w:hint="cs"/>
          <w:sz w:val="26"/>
          <w:szCs w:val="26"/>
          <w:rtl/>
        </w:rPr>
        <w:t xml:space="preserve"> بردارید</w:t>
      </w:r>
      <w:r w:rsidRPr="00655EFC">
        <w:rPr>
          <w:rFonts w:asciiTheme="majorBidi" w:hAnsiTheme="majorBidi" w:cs="B Nazanin"/>
          <w:sz w:val="26"/>
          <w:szCs w:val="26"/>
          <w:rtl/>
        </w:rPr>
        <w:t xml:space="preserve"> و آن‌ها</w:t>
      </w:r>
      <w:r w:rsidR="00AB3EC1">
        <w:rPr>
          <w:rFonts w:asciiTheme="majorBidi" w:hAnsiTheme="majorBidi" w:cs="B Nazanin" w:hint="cs"/>
          <w:sz w:val="26"/>
          <w:szCs w:val="26"/>
          <w:rtl/>
        </w:rPr>
        <w:t xml:space="preserve"> را</w:t>
      </w:r>
      <w:r w:rsidRPr="00655EFC">
        <w:rPr>
          <w:rFonts w:asciiTheme="majorBidi" w:hAnsiTheme="majorBidi" w:cs="B Nazanin"/>
          <w:sz w:val="26"/>
          <w:szCs w:val="26"/>
          <w:rtl/>
        </w:rPr>
        <w:t xml:space="preserve"> به هنجارهای کاری </w:t>
      </w:r>
      <w:r w:rsidR="00AB3EC1" w:rsidRPr="00655EFC">
        <w:rPr>
          <w:rFonts w:asciiTheme="majorBidi" w:hAnsiTheme="majorBidi" w:cs="B Nazanin"/>
          <w:sz w:val="26"/>
          <w:szCs w:val="26"/>
          <w:rtl/>
        </w:rPr>
        <w:t>جدید</w:t>
      </w:r>
      <w:r w:rsidR="00AB3EC1">
        <w:rPr>
          <w:rFonts w:asciiTheme="majorBidi" w:hAnsiTheme="majorBidi" w:cs="B Nazanin" w:hint="cs"/>
          <w:sz w:val="26"/>
          <w:szCs w:val="26"/>
          <w:rtl/>
        </w:rPr>
        <w:t xml:space="preserve">ی </w:t>
      </w:r>
      <w:r w:rsidR="00AB3EC1" w:rsidRPr="00655EFC">
        <w:rPr>
          <w:rFonts w:asciiTheme="majorBidi" w:hAnsiTheme="majorBidi" w:cs="B Nazanin"/>
          <w:sz w:val="26"/>
          <w:szCs w:val="26"/>
          <w:rtl/>
        </w:rPr>
        <w:t>تبدیل</w:t>
      </w:r>
      <w:r w:rsidR="00AB3EC1">
        <w:rPr>
          <w:rFonts w:asciiTheme="majorBidi" w:hAnsiTheme="majorBidi" w:cs="B Nazanin" w:hint="cs"/>
          <w:sz w:val="26"/>
          <w:szCs w:val="26"/>
          <w:rtl/>
        </w:rPr>
        <w:t xml:space="preserve"> کنید</w:t>
      </w:r>
      <w:r w:rsidR="00AB3EC1" w:rsidRPr="00655EFC">
        <w:rPr>
          <w:rFonts w:asciiTheme="majorBidi" w:hAnsiTheme="majorBidi" w:cs="B Nazanin"/>
          <w:sz w:val="26"/>
          <w:szCs w:val="26"/>
          <w:rtl/>
        </w:rPr>
        <w:t xml:space="preserve"> </w:t>
      </w:r>
      <w:r w:rsidRPr="00655EFC">
        <w:rPr>
          <w:rFonts w:asciiTheme="majorBidi" w:hAnsiTheme="majorBidi" w:cs="B Nazanin"/>
          <w:sz w:val="26"/>
          <w:szCs w:val="26"/>
          <w:rtl/>
        </w:rPr>
        <w:t>که بخشی از فرهنگ سازمانی شوند</w:t>
      </w:r>
      <w:r w:rsidR="00197F29">
        <w:rPr>
          <w:rFonts w:asciiTheme="majorBidi" w:hAnsiTheme="majorBidi" w:cs="B Nazanin" w:hint="cs"/>
          <w:sz w:val="26"/>
          <w:szCs w:val="26"/>
          <w:rtl/>
          <w:lang w:bidi="fa-IR"/>
        </w:rPr>
        <w:t xml:space="preserve">. </w:t>
      </w:r>
    </w:p>
    <w:p w14:paraId="44110028" w14:textId="5DF11CE1" w:rsidR="00655EFC" w:rsidRPr="00655EFC" w:rsidRDefault="003A04D9" w:rsidP="009E2ADF">
      <w:pPr>
        <w:bidi/>
        <w:jc w:val="both"/>
        <w:rPr>
          <w:rFonts w:asciiTheme="majorBidi" w:hAnsiTheme="majorBidi" w:cs="B Nazanin"/>
          <w:sz w:val="26"/>
          <w:szCs w:val="26"/>
          <w:rtl/>
          <w:lang w:bidi="fa-IR"/>
        </w:rPr>
      </w:pPr>
      <w:r w:rsidRPr="00655EFC">
        <w:rPr>
          <w:rFonts w:asciiTheme="majorBidi" w:hAnsiTheme="majorBidi" w:cs="B Nazanin"/>
          <w:sz w:val="26"/>
          <w:szCs w:val="26"/>
          <w:rtl/>
        </w:rPr>
        <w:lastRenderedPageBreak/>
        <w:t>نظارت</w:t>
      </w:r>
      <w:r>
        <w:rPr>
          <w:rFonts w:asciiTheme="majorBidi" w:hAnsiTheme="majorBidi" w:cs="B Nazanin" w:hint="cs"/>
          <w:sz w:val="26"/>
          <w:szCs w:val="26"/>
          <w:rtl/>
        </w:rPr>
        <w:t xml:space="preserve"> </w:t>
      </w:r>
      <w:r w:rsidRPr="00655EFC">
        <w:rPr>
          <w:rFonts w:asciiTheme="majorBidi" w:hAnsiTheme="majorBidi" w:cs="B Nazanin"/>
          <w:sz w:val="26"/>
          <w:szCs w:val="26"/>
          <w:rtl/>
        </w:rPr>
        <w:t xml:space="preserve">مستمر </w:t>
      </w:r>
      <w:r>
        <w:rPr>
          <w:rFonts w:asciiTheme="majorBidi" w:hAnsiTheme="majorBidi" w:cs="B Nazanin" w:hint="cs"/>
          <w:sz w:val="26"/>
          <w:szCs w:val="26"/>
          <w:rtl/>
        </w:rPr>
        <w:t xml:space="preserve">بر </w:t>
      </w:r>
      <w:r w:rsidRPr="00655EFC">
        <w:rPr>
          <w:rFonts w:asciiTheme="majorBidi" w:hAnsiTheme="majorBidi" w:cs="B Nazanin"/>
          <w:sz w:val="26"/>
          <w:szCs w:val="26"/>
          <w:rtl/>
        </w:rPr>
        <w:t xml:space="preserve">عملکرد </w:t>
      </w:r>
      <w:r>
        <w:rPr>
          <w:rFonts w:asciiTheme="majorBidi" w:hAnsiTheme="majorBidi" w:cs="B Nazanin" w:hint="cs"/>
          <w:sz w:val="26"/>
          <w:szCs w:val="26"/>
          <w:rtl/>
        </w:rPr>
        <w:t>همواره حائز اهمیت</w:t>
      </w:r>
      <w:r w:rsidR="00655EFC" w:rsidRPr="00655EFC">
        <w:rPr>
          <w:rFonts w:asciiTheme="majorBidi" w:hAnsiTheme="majorBidi" w:cs="B Nazanin"/>
          <w:sz w:val="26"/>
          <w:szCs w:val="26"/>
          <w:rtl/>
        </w:rPr>
        <w:t xml:space="preserve"> است؛ فرض اینکه یک تغییر پس از اعمال به‌خوبی کار خواهد کرد، اشتباه است. بخش مهمی از حفظ وضعیت جدید این است که نشان دهیم این وضعیت جدید برای سازمان و کارکنان بهتر است و موفقیت را با داستان‌های خبری </w:t>
      </w:r>
      <w:r w:rsidR="00620383">
        <w:rPr>
          <w:rFonts w:asciiTheme="majorBidi" w:hAnsiTheme="majorBidi" w:cs="B Nazanin" w:hint="cs"/>
          <w:sz w:val="26"/>
          <w:szCs w:val="26"/>
          <w:rtl/>
        </w:rPr>
        <w:t>خوب</w:t>
      </w:r>
      <w:r w:rsidR="00655EFC" w:rsidRPr="00655EFC">
        <w:rPr>
          <w:rFonts w:asciiTheme="majorBidi" w:hAnsiTheme="majorBidi" w:cs="B Nazanin"/>
          <w:sz w:val="26"/>
          <w:szCs w:val="26"/>
          <w:rtl/>
        </w:rPr>
        <w:t xml:space="preserve"> به اشتراک بگذاریم</w:t>
      </w:r>
      <w:r>
        <w:rPr>
          <w:rFonts w:asciiTheme="majorBidi" w:hAnsiTheme="majorBidi" w:cs="B Nazanin" w:hint="cs"/>
          <w:sz w:val="26"/>
          <w:szCs w:val="26"/>
          <w:rtl/>
          <w:lang w:bidi="fa-IR"/>
        </w:rPr>
        <w:t xml:space="preserve">. </w:t>
      </w:r>
    </w:p>
    <w:p w14:paraId="5B3FCB7B" w14:textId="7601A653" w:rsidR="00655EFC" w:rsidRPr="00655EFC" w:rsidRDefault="00655EFC" w:rsidP="009E2ADF">
      <w:pPr>
        <w:bidi/>
        <w:jc w:val="both"/>
        <w:rPr>
          <w:rFonts w:asciiTheme="majorBidi" w:hAnsiTheme="majorBidi" w:cs="B Nazanin"/>
          <w:b/>
          <w:bCs/>
          <w:sz w:val="26"/>
          <w:szCs w:val="26"/>
          <w:lang w:bidi="fa-IR"/>
        </w:rPr>
      </w:pPr>
      <w:r w:rsidRPr="00655EFC">
        <w:rPr>
          <w:rFonts w:asciiTheme="majorBidi" w:hAnsiTheme="majorBidi" w:cs="B Nazanin"/>
          <w:b/>
          <w:bCs/>
          <w:sz w:val="26"/>
          <w:szCs w:val="26"/>
          <w:rtl/>
        </w:rPr>
        <w:t>عامل تغییر</w:t>
      </w:r>
      <w:r w:rsidR="00B808B3">
        <w:rPr>
          <w:rStyle w:val="FootnoteReference"/>
          <w:rFonts w:asciiTheme="majorBidi" w:hAnsiTheme="majorBidi" w:cs="B Nazanin"/>
          <w:b/>
          <w:bCs/>
          <w:sz w:val="26"/>
          <w:szCs w:val="26"/>
          <w:rtl/>
        </w:rPr>
        <w:footnoteReference w:id="229"/>
      </w:r>
    </w:p>
    <w:p w14:paraId="62C61386" w14:textId="32A67F9B" w:rsidR="00B66135" w:rsidRPr="00B66135" w:rsidRDefault="00655EFC" w:rsidP="00FB0755">
      <w:pPr>
        <w:bidi/>
        <w:jc w:val="both"/>
        <w:rPr>
          <w:rFonts w:asciiTheme="majorBidi" w:hAnsiTheme="majorBidi" w:cs="B Nazanin"/>
          <w:sz w:val="26"/>
          <w:szCs w:val="26"/>
          <w:lang w:bidi="fa-IR"/>
        </w:rPr>
      </w:pPr>
      <w:r w:rsidRPr="00655EFC">
        <w:rPr>
          <w:rFonts w:asciiTheme="majorBidi" w:hAnsiTheme="majorBidi" w:cs="B Nazanin"/>
          <w:sz w:val="26"/>
          <w:szCs w:val="26"/>
          <w:rtl/>
        </w:rPr>
        <w:t xml:space="preserve">تغییری نسبتاً کوچک در یک سازمان کوچک ممکن است توسط یک مدیر تغییر به تنهایی قابل پیاده‌سازی باشد. اما اگر تغییر عمده باشد، مانند تغییرات استراتژیک یا اگر سازمان بزرگ یا بسیار متنوع باشد، مدیر تغییر به کمک نیاز خواهد داشت. این مدیر نیاز به چشمان، گوش‌ها، </w:t>
      </w:r>
      <w:r w:rsidR="000F4AC4">
        <w:rPr>
          <w:rFonts w:asciiTheme="majorBidi" w:hAnsiTheme="majorBidi" w:cs="B Nazanin" w:hint="cs"/>
          <w:sz w:val="26"/>
          <w:szCs w:val="26"/>
          <w:rtl/>
        </w:rPr>
        <w:t>دهان</w:t>
      </w:r>
      <w:r w:rsidR="000F4AC4">
        <w:rPr>
          <w:rFonts w:asciiTheme="majorBidi" w:hAnsiTheme="majorBidi" w:cs="B Nazanin"/>
          <w:sz w:val="26"/>
          <w:szCs w:val="26"/>
          <w:rtl/>
        </w:rPr>
        <w:softHyphen/>
      </w:r>
      <w:r w:rsidR="000F4AC4">
        <w:rPr>
          <w:rFonts w:asciiTheme="majorBidi" w:hAnsiTheme="majorBidi" w:cs="B Nazanin" w:hint="cs"/>
          <w:sz w:val="26"/>
          <w:szCs w:val="26"/>
          <w:rtl/>
        </w:rPr>
        <w:t>ها،</w:t>
      </w:r>
      <w:r w:rsidRPr="00655EFC">
        <w:rPr>
          <w:rFonts w:asciiTheme="majorBidi" w:hAnsiTheme="majorBidi" w:cs="B Nazanin"/>
          <w:sz w:val="26"/>
          <w:szCs w:val="26"/>
          <w:rtl/>
        </w:rPr>
        <w:t xml:space="preserve"> و دستانی در هر بخش سازمان دارد که تغییرات در آن اتفاق می‌افتد. این دستیاران معمولاً به عنوان «عاملان تغییر» شناخته می‌شوند. عامل تغییر کسی است که تعهد، مهارت و قدرت لازم برای تحریک، تسهیل و هماهنگی تلاش‌های تغییر را دارد. آن‌ها می‌توانند خارجی یا داخلی باشند. موفقیت هر تلاش تغییر بستگی زیادی به کیفیت و قابلیت همکاری بین عامل تغییر، مدیر تغییر و تصمیم‌گیرندگان کلیدی سازمان دارد</w:t>
      </w:r>
      <w:r w:rsidRPr="00655EFC">
        <w:rPr>
          <w:rFonts w:asciiTheme="majorBidi" w:hAnsiTheme="majorBidi" w:cs="B Nazanin"/>
          <w:sz w:val="26"/>
          <w:szCs w:val="26"/>
          <w:lang w:bidi="fa-IR"/>
        </w:rPr>
        <w:t>.</w:t>
      </w:r>
      <w:r w:rsidR="00FB0755">
        <w:rPr>
          <w:rFonts w:asciiTheme="majorBidi" w:hAnsiTheme="majorBidi" w:cs="B Nazanin" w:hint="cs"/>
          <w:sz w:val="26"/>
          <w:szCs w:val="26"/>
          <w:rtl/>
          <w:lang w:bidi="fa-IR"/>
        </w:rPr>
        <w:t xml:space="preserve"> </w:t>
      </w:r>
      <w:r w:rsidR="00B66135" w:rsidRPr="00B66135">
        <w:rPr>
          <w:rFonts w:asciiTheme="majorBidi" w:hAnsiTheme="majorBidi" w:cs="B Nazanin"/>
          <w:sz w:val="26"/>
          <w:szCs w:val="26"/>
          <w:rtl/>
          <w:lang w:bidi="fa-IR"/>
        </w:rPr>
        <w:t>بخش مهم</w:t>
      </w:r>
      <w:r w:rsidR="00B66135" w:rsidRPr="00B66135">
        <w:rPr>
          <w:rFonts w:asciiTheme="majorBidi" w:hAnsiTheme="majorBidi" w:cs="B Nazanin" w:hint="cs"/>
          <w:sz w:val="26"/>
          <w:szCs w:val="26"/>
          <w:rtl/>
          <w:lang w:bidi="fa-IR"/>
        </w:rPr>
        <w:t>ی</w:t>
      </w:r>
      <w:r w:rsidR="00B66135" w:rsidRPr="00B66135">
        <w:rPr>
          <w:rFonts w:asciiTheme="majorBidi" w:hAnsiTheme="majorBidi" w:cs="B Nazanin"/>
          <w:sz w:val="26"/>
          <w:szCs w:val="26"/>
          <w:rtl/>
          <w:lang w:bidi="fa-IR"/>
        </w:rPr>
        <w:t xml:space="preserve"> از برنامه ر</w:t>
      </w:r>
      <w:r w:rsidR="00B66135" w:rsidRPr="00B66135">
        <w:rPr>
          <w:rFonts w:asciiTheme="majorBidi" w:hAnsiTheme="majorBidi" w:cs="B Nazanin" w:hint="cs"/>
          <w:sz w:val="26"/>
          <w:szCs w:val="26"/>
          <w:rtl/>
          <w:lang w:bidi="fa-IR"/>
        </w:rPr>
        <w:t>ی</w:t>
      </w:r>
      <w:r w:rsidR="00B66135" w:rsidRPr="00B66135">
        <w:rPr>
          <w:rFonts w:asciiTheme="majorBidi" w:hAnsiTheme="majorBidi" w:cs="B Nazanin" w:hint="eastAsia"/>
          <w:sz w:val="26"/>
          <w:szCs w:val="26"/>
          <w:rtl/>
          <w:lang w:bidi="fa-IR"/>
        </w:rPr>
        <w:t>ز</w:t>
      </w:r>
      <w:r w:rsidR="00B66135" w:rsidRPr="00B66135">
        <w:rPr>
          <w:rFonts w:asciiTheme="majorBidi" w:hAnsiTheme="majorBidi" w:cs="B Nazanin" w:hint="cs"/>
          <w:sz w:val="26"/>
          <w:szCs w:val="26"/>
          <w:rtl/>
          <w:lang w:bidi="fa-IR"/>
        </w:rPr>
        <w:t>ی</w:t>
      </w:r>
      <w:r w:rsidR="00B66135" w:rsidRPr="00B66135">
        <w:rPr>
          <w:rFonts w:asciiTheme="majorBidi" w:hAnsiTheme="majorBidi" w:cs="B Nazanin"/>
          <w:sz w:val="26"/>
          <w:szCs w:val="26"/>
          <w:rtl/>
          <w:lang w:bidi="fa-IR"/>
        </w:rPr>
        <w:t xml:space="preserve"> برا</w:t>
      </w:r>
      <w:r w:rsidR="00B66135" w:rsidRPr="00B66135">
        <w:rPr>
          <w:rFonts w:asciiTheme="majorBidi" w:hAnsiTheme="majorBidi" w:cs="B Nazanin" w:hint="cs"/>
          <w:sz w:val="26"/>
          <w:szCs w:val="26"/>
          <w:rtl/>
          <w:lang w:bidi="fa-IR"/>
        </w:rPr>
        <w:t>ی</w:t>
      </w:r>
      <w:r w:rsidR="00B66135" w:rsidRPr="00B66135">
        <w:rPr>
          <w:rFonts w:asciiTheme="majorBidi" w:hAnsiTheme="majorBidi" w:cs="B Nazanin"/>
          <w:sz w:val="26"/>
          <w:szCs w:val="26"/>
          <w:rtl/>
          <w:lang w:bidi="fa-IR"/>
        </w:rPr>
        <w:t xml:space="preserve"> تغ</w:t>
      </w:r>
      <w:r w:rsidR="00B66135" w:rsidRPr="00B66135">
        <w:rPr>
          <w:rFonts w:asciiTheme="majorBidi" w:hAnsiTheme="majorBidi" w:cs="B Nazanin" w:hint="cs"/>
          <w:sz w:val="26"/>
          <w:szCs w:val="26"/>
          <w:rtl/>
          <w:lang w:bidi="fa-IR"/>
        </w:rPr>
        <w:t>یی</w:t>
      </w:r>
      <w:r w:rsidR="00B66135" w:rsidRPr="00B66135">
        <w:rPr>
          <w:rFonts w:asciiTheme="majorBidi" w:hAnsiTheme="majorBidi" w:cs="B Nazanin" w:hint="eastAsia"/>
          <w:sz w:val="26"/>
          <w:szCs w:val="26"/>
          <w:rtl/>
          <w:lang w:bidi="fa-IR"/>
        </w:rPr>
        <w:t>ر،</w:t>
      </w:r>
      <w:r w:rsidR="00B66135" w:rsidRPr="00B66135">
        <w:rPr>
          <w:rFonts w:asciiTheme="majorBidi" w:hAnsiTheme="majorBidi" w:cs="B Nazanin"/>
          <w:sz w:val="26"/>
          <w:szCs w:val="26"/>
          <w:rtl/>
          <w:lang w:bidi="fa-IR"/>
        </w:rPr>
        <w:t xml:space="preserve"> شناسا</w:t>
      </w:r>
      <w:r w:rsidR="00B66135" w:rsidRPr="00B66135">
        <w:rPr>
          <w:rFonts w:asciiTheme="majorBidi" w:hAnsiTheme="majorBidi" w:cs="B Nazanin" w:hint="cs"/>
          <w:sz w:val="26"/>
          <w:szCs w:val="26"/>
          <w:rtl/>
          <w:lang w:bidi="fa-IR"/>
        </w:rPr>
        <w:t>یی</w:t>
      </w:r>
      <w:r w:rsidR="00B66135" w:rsidRPr="00B66135">
        <w:rPr>
          <w:rFonts w:asciiTheme="majorBidi" w:hAnsiTheme="majorBidi" w:cs="B Nazanin"/>
          <w:sz w:val="26"/>
          <w:szCs w:val="26"/>
          <w:rtl/>
          <w:lang w:bidi="fa-IR"/>
        </w:rPr>
        <w:t xml:space="preserve"> و </w:t>
      </w:r>
      <w:r w:rsidR="00FB0755">
        <w:rPr>
          <w:rFonts w:asciiTheme="majorBidi" w:hAnsiTheme="majorBidi" w:cs="B Nazanin" w:hint="cs"/>
          <w:sz w:val="26"/>
          <w:szCs w:val="26"/>
          <w:rtl/>
          <w:lang w:bidi="fa-IR"/>
        </w:rPr>
        <w:t>بکارگیری</w:t>
      </w:r>
      <w:r w:rsidR="00B66135" w:rsidRPr="00B66135">
        <w:rPr>
          <w:rFonts w:asciiTheme="majorBidi" w:hAnsiTheme="majorBidi" w:cs="B Nazanin"/>
          <w:sz w:val="26"/>
          <w:szCs w:val="26"/>
          <w:rtl/>
          <w:lang w:bidi="fa-IR"/>
        </w:rPr>
        <w:t xml:space="preserve"> </w:t>
      </w:r>
      <w:r w:rsidR="00B66135" w:rsidRPr="00B66135">
        <w:rPr>
          <w:rFonts w:asciiTheme="majorBidi" w:hAnsiTheme="majorBidi" w:cs="B Nazanin" w:hint="cs"/>
          <w:sz w:val="26"/>
          <w:szCs w:val="26"/>
          <w:rtl/>
          <w:lang w:bidi="fa-IR"/>
        </w:rPr>
        <w:t>ی</w:t>
      </w:r>
      <w:r w:rsidR="00B66135" w:rsidRPr="00B66135">
        <w:rPr>
          <w:rFonts w:asciiTheme="majorBidi" w:hAnsiTheme="majorBidi" w:cs="B Nazanin" w:hint="eastAsia"/>
          <w:sz w:val="26"/>
          <w:szCs w:val="26"/>
          <w:rtl/>
          <w:lang w:bidi="fa-IR"/>
        </w:rPr>
        <w:t>ک</w:t>
      </w:r>
      <w:r w:rsidR="00B66135" w:rsidRPr="00B66135">
        <w:rPr>
          <w:rFonts w:asciiTheme="majorBidi" w:hAnsiTheme="majorBidi" w:cs="B Nazanin"/>
          <w:sz w:val="26"/>
          <w:szCs w:val="26"/>
          <w:rtl/>
          <w:lang w:bidi="fa-IR"/>
        </w:rPr>
        <w:t xml:space="preserve"> شبکه عامل تغ</w:t>
      </w:r>
      <w:r w:rsidR="00B66135" w:rsidRPr="00B66135">
        <w:rPr>
          <w:rFonts w:asciiTheme="majorBidi" w:hAnsiTheme="majorBidi" w:cs="B Nazanin" w:hint="cs"/>
          <w:sz w:val="26"/>
          <w:szCs w:val="26"/>
          <w:rtl/>
          <w:lang w:bidi="fa-IR"/>
        </w:rPr>
        <w:t>یی</w:t>
      </w:r>
      <w:r w:rsidR="00B66135" w:rsidRPr="00B66135">
        <w:rPr>
          <w:rFonts w:asciiTheme="majorBidi" w:hAnsiTheme="majorBidi" w:cs="B Nazanin" w:hint="eastAsia"/>
          <w:sz w:val="26"/>
          <w:szCs w:val="26"/>
          <w:rtl/>
          <w:lang w:bidi="fa-IR"/>
        </w:rPr>
        <w:t>ر</w:t>
      </w:r>
      <w:r w:rsidR="00B66135" w:rsidRPr="00B66135">
        <w:rPr>
          <w:rFonts w:asciiTheme="majorBidi" w:hAnsiTheme="majorBidi" w:cs="B Nazanin"/>
          <w:sz w:val="26"/>
          <w:szCs w:val="26"/>
          <w:rtl/>
          <w:lang w:bidi="fa-IR"/>
        </w:rPr>
        <w:t xml:space="preserve"> با استفاده از مراحل ز</w:t>
      </w:r>
      <w:r w:rsidR="00B66135" w:rsidRPr="00B66135">
        <w:rPr>
          <w:rFonts w:asciiTheme="majorBidi" w:hAnsiTheme="majorBidi" w:cs="B Nazanin" w:hint="cs"/>
          <w:sz w:val="26"/>
          <w:szCs w:val="26"/>
          <w:rtl/>
          <w:lang w:bidi="fa-IR"/>
        </w:rPr>
        <w:t>ی</w:t>
      </w:r>
      <w:r w:rsidR="00B66135" w:rsidRPr="00B66135">
        <w:rPr>
          <w:rFonts w:asciiTheme="majorBidi" w:hAnsiTheme="majorBidi" w:cs="B Nazanin" w:hint="eastAsia"/>
          <w:sz w:val="26"/>
          <w:szCs w:val="26"/>
          <w:rtl/>
          <w:lang w:bidi="fa-IR"/>
        </w:rPr>
        <w:t>ر</w:t>
      </w:r>
      <w:r w:rsidR="00B66135" w:rsidRPr="00B66135">
        <w:rPr>
          <w:rFonts w:asciiTheme="majorBidi" w:hAnsiTheme="majorBidi" w:cs="B Nazanin"/>
          <w:sz w:val="26"/>
          <w:szCs w:val="26"/>
          <w:rtl/>
          <w:lang w:bidi="fa-IR"/>
        </w:rPr>
        <w:t xml:space="preserve"> است:</w:t>
      </w:r>
    </w:p>
    <w:p w14:paraId="63E7D90A" w14:textId="28DA5831" w:rsidR="00B66135" w:rsidRPr="00B66135" w:rsidRDefault="00B66135" w:rsidP="00B66135">
      <w:pPr>
        <w:bidi/>
        <w:jc w:val="both"/>
        <w:rPr>
          <w:rFonts w:asciiTheme="majorBidi" w:hAnsiTheme="majorBidi" w:cs="B Nazanin"/>
          <w:sz w:val="26"/>
          <w:szCs w:val="26"/>
          <w:lang w:bidi="fa-IR"/>
        </w:rPr>
      </w:pPr>
      <w:r w:rsidRPr="00B66135">
        <w:rPr>
          <w:rFonts w:ascii="Times New Roman" w:hAnsi="Times New Roman" w:cs="Times New Roman" w:hint="cs"/>
          <w:sz w:val="26"/>
          <w:szCs w:val="26"/>
          <w:rtl/>
          <w:lang w:bidi="fa-IR"/>
        </w:rPr>
        <w:t>•</w:t>
      </w:r>
      <w:r w:rsidRPr="00B66135">
        <w:rPr>
          <w:rFonts w:asciiTheme="majorBidi" w:hAnsiTheme="majorBidi" w:cs="B Nazanin"/>
          <w:sz w:val="26"/>
          <w:szCs w:val="26"/>
          <w:rtl/>
          <w:lang w:bidi="fa-IR"/>
        </w:rPr>
        <w:t xml:space="preserve"> مرحله 1: </w:t>
      </w:r>
      <w:r w:rsidR="00FB0755">
        <w:rPr>
          <w:rFonts w:asciiTheme="majorBidi" w:hAnsiTheme="majorBidi" w:cs="B Nazanin" w:hint="cs"/>
          <w:sz w:val="26"/>
          <w:szCs w:val="26"/>
          <w:rtl/>
          <w:lang w:bidi="fa-IR"/>
        </w:rPr>
        <w:t xml:space="preserve">شناسایی عاملان </w:t>
      </w:r>
      <w:r w:rsidRPr="00B66135">
        <w:rPr>
          <w:rFonts w:asciiTheme="majorBidi" w:hAnsiTheme="majorBidi" w:cs="B Nazanin"/>
          <w:sz w:val="26"/>
          <w:szCs w:val="26"/>
          <w:rtl/>
          <w:lang w:bidi="fa-IR"/>
        </w:rPr>
        <w:t>تغ</w:t>
      </w:r>
      <w:r w:rsidRPr="00B66135">
        <w:rPr>
          <w:rFonts w:asciiTheme="majorBidi" w:hAnsiTheme="majorBidi" w:cs="B Nazanin" w:hint="cs"/>
          <w:sz w:val="26"/>
          <w:szCs w:val="26"/>
          <w:rtl/>
          <w:lang w:bidi="fa-IR"/>
        </w:rPr>
        <w:t>یی</w:t>
      </w:r>
      <w:r w:rsidRPr="00B66135">
        <w:rPr>
          <w:rFonts w:asciiTheme="majorBidi" w:hAnsiTheme="majorBidi" w:cs="B Nazanin" w:hint="eastAsia"/>
          <w:sz w:val="26"/>
          <w:szCs w:val="26"/>
          <w:rtl/>
          <w:lang w:bidi="fa-IR"/>
        </w:rPr>
        <w:t>ر</w:t>
      </w:r>
      <w:r w:rsidRPr="00B66135">
        <w:rPr>
          <w:rFonts w:asciiTheme="majorBidi" w:hAnsiTheme="majorBidi" w:cs="B Nazanin"/>
          <w:sz w:val="26"/>
          <w:szCs w:val="26"/>
          <w:rtl/>
          <w:lang w:bidi="fa-IR"/>
        </w:rPr>
        <w:t xml:space="preserve"> </w:t>
      </w:r>
      <w:r w:rsidR="00FB0755">
        <w:rPr>
          <w:rFonts w:asciiTheme="majorBidi" w:hAnsiTheme="majorBidi" w:cs="B Nazanin" w:hint="cs"/>
          <w:sz w:val="26"/>
          <w:szCs w:val="26"/>
          <w:rtl/>
          <w:lang w:bidi="fa-IR"/>
        </w:rPr>
        <w:t>با پاسخگویی به</w:t>
      </w:r>
      <w:r w:rsidRPr="00B66135">
        <w:rPr>
          <w:rFonts w:asciiTheme="majorBidi" w:hAnsiTheme="majorBidi" w:cs="B Nazanin"/>
          <w:sz w:val="26"/>
          <w:szCs w:val="26"/>
          <w:rtl/>
          <w:lang w:bidi="fa-IR"/>
        </w:rPr>
        <w:t xml:space="preserve"> سؤالات ز</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ر</w:t>
      </w:r>
      <w:r w:rsidRPr="00B66135">
        <w:rPr>
          <w:rFonts w:asciiTheme="majorBidi" w:hAnsiTheme="majorBidi" w:cs="B Nazanin"/>
          <w:sz w:val="26"/>
          <w:szCs w:val="26"/>
          <w:rtl/>
          <w:lang w:bidi="fa-IR"/>
        </w:rPr>
        <w:t>:</w:t>
      </w:r>
    </w:p>
    <w:p w14:paraId="507E3AE9" w14:textId="6D98A5ED" w:rsidR="00B66135" w:rsidRPr="00B66135" w:rsidRDefault="00B66135" w:rsidP="00B66135">
      <w:pPr>
        <w:bidi/>
        <w:jc w:val="both"/>
        <w:rPr>
          <w:rFonts w:asciiTheme="majorBidi" w:hAnsiTheme="majorBidi" w:cs="B Nazanin"/>
          <w:sz w:val="26"/>
          <w:szCs w:val="26"/>
          <w:lang w:bidi="fa-IR"/>
        </w:rPr>
      </w:pPr>
      <w:r w:rsidRPr="00B66135">
        <w:rPr>
          <w:rFonts w:ascii="Times New Roman" w:hAnsi="Times New Roman" w:cs="Times New Roman" w:hint="cs"/>
          <w:sz w:val="26"/>
          <w:szCs w:val="26"/>
          <w:rtl/>
          <w:lang w:bidi="fa-IR"/>
        </w:rPr>
        <w:t>•</w:t>
      </w:r>
      <w:r w:rsidRPr="00B66135">
        <w:rPr>
          <w:rFonts w:asciiTheme="majorBidi" w:hAnsiTheme="majorBidi" w:cs="B Nazanin"/>
          <w:sz w:val="26"/>
          <w:szCs w:val="26"/>
          <w:rtl/>
          <w:lang w:bidi="fa-IR"/>
        </w:rPr>
        <w:t xml:space="preserve"> </w:t>
      </w:r>
      <w:r w:rsidR="00215CC6" w:rsidRPr="00B66135">
        <w:rPr>
          <w:rFonts w:asciiTheme="majorBidi" w:hAnsiTheme="majorBidi" w:cs="B Nazanin"/>
          <w:sz w:val="26"/>
          <w:szCs w:val="26"/>
          <w:rtl/>
          <w:lang w:bidi="fa-IR"/>
        </w:rPr>
        <w:t xml:space="preserve">چگونه </w:t>
      </w:r>
      <w:r w:rsidRPr="00B66135">
        <w:rPr>
          <w:rFonts w:asciiTheme="majorBidi" w:hAnsiTheme="majorBidi" w:cs="B Nazanin"/>
          <w:sz w:val="26"/>
          <w:szCs w:val="26"/>
          <w:rtl/>
          <w:lang w:bidi="fa-IR"/>
        </w:rPr>
        <w:t>تغ</w:t>
      </w:r>
      <w:r w:rsidRPr="00B66135">
        <w:rPr>
          <w:rFonts w:asciiTheme="majorBidi" w:hAnsiTheme="majorBidi" w:cs="B Nazanin" w:hint="cs"/>
          <w:sz w:val="26"/>
          <w:szCs w:val="26"/>
          <w:rtl/>
          <w:lang w:bidi="fa-IR"/>
        </w:rPr>
        <w:t>یی</w:t>
      </w:r>
      <w:r w:rsidRPr="00B66135">
        <w:rPr>
          <w:rFonts w:asciiTheme="majorBidi" w:hAnsiTheme="majorBidi" w:cs="B Nazanin" w:hint="eastAsia"/>
          <w:sz w:val="26"/>
          <w:szCs w:val="26"/>
          <w:rtl/>
          <w:lang w:bidi="fa-IR"/>
        </w:rPr>
        <w:t>ر</w:t>
      </w:r>
      <w:r w:rsidR="00215CC6" w:rsidRPr="00215CC6">
        <w:rPr>
          <w:rFonts w:asciiTheme="majorBidi" w:hAnsiTheme="majorBidi" w:cs="B Nazanin"/>
          <w:sz w:val="26"/>
          <w:szCs w:val="26"/>
          <w:rtl/>
          <w:lang w:bidi="fa-IR"/>
        </w:rPr>
        <w:t xml:space="preserve"> </w:t>
      </w:r>
      <w:r w:rsidR="00215CC6" w:rsidRPr="00B66135">
        <w:rPr>
          <w:rFonts w:asciiTheme="majorBidi" w:hAnsiTheme="majorBidi" w:cs="B Nazanin"/>
          <w:sz w:val="26"/>
          <w:szCs w:val="26"/>
          <w:rtl/>
          <w:lang w:bidi="fa-IR"/>
        </w:rPr>
        <w:t>در ا</w:t>
      </w:r>
      <w:r w:rsidR="00215CC6" w:rsidRPr="00B66135">
        <w:rPr>
          <w:rFonts w:asciiTheme="majorBidi" w:hAnsiTheme="majorBidi" w:cs="B Nazanin" w:hint="cs"/>
          <w:sz w:val="26"/>
          <w:szCs w:val="26"/>
          <w:rtl/>
          <w:lang w:bidi="fa-IR"/>
        </w:rPr>
        <w:t>ی</w:t>
      </w:r>
      <w:r w:rsidR="00215CC6" w:rsidRPr="00B66135">
        <w:rPr>
          <w:rFonts w:asciiTheme="majorBidi" w:hAnsiTheme="majorBidi" w:cs="B Nazanin" w:hint="eastAsia"/>
          <w:sz w:val="26"/>
          <w:szCs w:val="26"/>
          <w:rtl/>
          <w:lang w:bidi="fa-IR"/>
        </w:rPr>
        <w:t>ن</w:t>
      </w:r>
      <w:r w:rsidR="00215CC6" w:rsidRPr="00B66135">
        <w:rPr>
          <w:rFonts w:asciiTheme="majorBidi" w:hAnsiTheme="majorBidi" w:cs="B Nazanin"/>
          <w:sz w:val="26"/>
          <w:szCs w:val="26"/>
          <w:rtl/>
          <w:lang w:bidi="fa-IR"/>
        </w:rPr>
        <w:t xml:space="preserve"> سازمان</w:t>
      </w:r>
      <w:r w:rsidRPr="00B66135">
        <w:rPr>
          <w:rFonts w:asciiTheme="majorBidi" w:hAnsiTheme="majorBidi" w:cs="B Nazanin"/>
          <w:sz w:val="26"/>
          <w:szCs w:val="26"/>
          <w:rtl/>
          <w:lang w:bidi="fa-IR"/>
        </w:rPr>
        <w:t xml:space="preserve"> موفق</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ت</w:t>
      </w:r>
      <w:r w:rsidR="002D788D">
        <w:rPr>
          <w:rFonts w:asciiTheme="majorBidi" w:hAnsiTheme="majorBidi" w:cs="B Nazanin" w:hint="cs"/>
          <w:sz w:val="26"/>
          <w:szCs w:val="26"/>
          <w:rtl/>
          <w:lang w:bidi="fa-IR"/>
        </w:rPr>
        <w:t xml:space="preserve"> آمیز</w:t>
      </w:r>
      <w:r w:rsidRPr="00B66135">
        <w:rPr>
          <w:rFonts w:asciiTheme="majorBidi" w:hAnsiTheme="majorBidi" w:cs="B Nazanin"/>
          <w:sz w:val="26"/>
          <w:szCs w:val="26"/>
          <w:rtl/>
          <w:lang w:bidi="fa-IR"/>
        </w:rPr>
        <w:t xml:space="preserve"> </w:t>
      </w:r>
      <w:r w:rsidR="002D788D">
        <w:rPr>
          <w:rFonts w:asciiTheme="majorBidi" w:hAnsiTheme="majorBidi" w:cs="B Nazanin" w:hint="cs"/>
          <w:sz w:val="26"/>
          <w:szCs w:val="26"/>
          <w:rtl/>
          <w:lang w:bidi="fa-IR"/>
        </w:rPr>
        <w:t>می شود</w:t>
      </w:r>
      <w:r w:rsidRPr="00B66135">
        <w:rPr>
          <w:rFonts w:asciiTheme="majorBidi" w:hAnsiTheme="majorBidi" w:cs="B Nazanin"/>
          <w:sz w:val="26"/>
          <w:szCs w:val="26"/>
          <w:rtl/>
          <w:lang w:bidi="fa-IR"/>
        </w:rPr>
        <w:t>؟</w:t>
      </w:r>
    </w:p>
    <w:p w14:paraId="15A6D42A" w14:textId="77777777" w:rsidR="00B66135" w:rsidRPr="00B66135" w:rsidRDefault="00B66135" w:rsidP="00B66135">
      <w:pPr>
        <w:bidi/>
        <w:jc w:val="both"/>
        <w:rPr>
          <w:rFonts w:asciiTheme="majorBidi" w:hAnsiTheme="majorBidi" w:cs="B Nazanin"/>
          <w:sz w:val="26"/>
          <w:szCs w:val="26"/>
          <w:lang w:bidi="fa-IR"/>
        </w:rPr>
      </w:pPr>
      <w:r w:rsidRPr="00B66135">
        <w:rPr>
          <w:rFonts w:ascii="Times New Roman" w:hAnsi="Times New Roman" w:cs="Times New Roman" w:hint="cs"/>
          <w:sz w:val="26"/>
          <w:szCs w:val="26"/>
          <w:rtl/>
          <w:lang w:bidi="fa-IR"/>
        </w:rPr>
        <w:t>•</w:t>
      </w:r>
      <w:r w:rsidRPr="00B66135">
        <w:rPr>
          <w:rFonts w:asciiTheme="majorBidi" w:hAnsiTheme="majorBidi" w:cs="B Nazanin"/>
          <w:sz w:val="26"/>
          <w:szCs w:val="26"/>
          <w:rtl/>
          <w:lang w:bidi="fa-IR"/>
        </w:rPr>
        <w:t xml:space="preserve"> کدام بخش از ا</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ن</w:t>
      </w:r>
      <w:r w:rsidRPr="00B66135">
        <w:rPr>
          <w:rFonts w:asciiTheme="majorBidi" w:hAnsiTheme="majorBidi" w:cs="B Nazanin"/>
          <w:sz w:val="26"/>
          <w:szCs w:val="26"/>
          <w:rtl/>
          <w:lang w:bidi="fa-IR"/>
        </w:rPr>
        <w:t xml:space="preserve"> سازمان ن</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از</w:t>
      </w:r>
      <w:r w:rsidRPr="00B66135">
        <w:rPr>
          <w:rFonts w:asciiTheme="majorBidi" w:hAnsiTheme="majorBidi" w:cs="B Nazanin"/>
          <w:sz w:val="26"/>
          <w:szCs w:val="26"/>
          <w:rtl/>
          <w:lang w:bidi="fa-IR"/>
        </w:rPr>
        <w:t xml:space="preserve"> به تغ</w:t>
      </w:r>
      <w:r w:rsidRPr="00B66135">
        <w:rPr>
          <w:rFonts w:asciiTheme="majorBidi" w:hAnsiTheme="majorBidi" w:cs="B Nazanin" w:hint="cs"/>
          <w:sz w:val="26"/>
          <w:szCs w:val="26"/>
          <w:rtl/>
          <w:lang w:bidi="fa-IR"/>
        </w:rPr>
        <w:t>یی</w:t>
      </w:r>
      <w:r w:rsidRPr="00B66135">
        <w:rPr>
          <w:rFonts w:asciiTheme="majorBidi" w:hAnsiTheme="majorBidi" w:cs="B Nazanin" w:hint="eastAsia"/>
          <w:sz w:val="26"/>
          <w:szCs w:val="26"/>
          <w:rtl/>
          <w:lang w:bidi="fa-IR"/>
        </w:rPr>
        <w:t>ر</w:t>
      </w:r>
      <w:r w:rsidRPr="00B66135">
        <w:rPr>
          <w:rFonts w:asciiTheme="majorBidi" w:hAnsiTheme="majorBidi" w:cs="B Nazanin"/>
          <w:sz w:val="26"/>
          <w:szCs w:val="26"/>
          <w:rtl/>
          <w:lang w:bidi="fa-IR"/>
        </w:rPr>
        <w:t xml:space="preserve"> دارد؟</w:t>
      </w:r>
    </w:p>
    <w:p w14:paraId="3C2608BA" w14:textId="77777777" w:rsidR="00B66135" w:rsidRPr="00B66135" w:rsidRDefault="00B66135" w:rsidP="00B66135">
      <w:pPr>
        <w:bidi/>
        <w:jc w:val="both"/>
        <w:rPr>
          <w:rFonts w:asciiTheme="majorBidi" w:hAnsiTheme="majorBidi" w:cs="B Nazanin"/>
          <w:sz w:val="26"/>
          <w:szCs w:val="26"/>
          <w:lang w:bidi="fa-IR"/>
        </w:rPr>
      </w:pPr>
      <w:r w:rsidRPr="00B66135">
        <w:rPr>
          <w:rFonts w:ascii="Times New Roman" w:hAnsi="Times New Roman" w:cs="Times New Roman" w:hint="cs"/>
          <w:sz w:val="26"/>
          <w:szCs w:val="26"/>
          <w:rtl/>
          <w:lang w:bidi="fa-IR"/>
        </w:rPr>
        <w:t>•</w:t>
      </w:r>
      <w:r w:rsidRPr="00B66135">
        <w:rPr>
          <w:rFonts w:asciiTheme="majorBidi" w:hAnsiTheme="majorBidi" w:cs="B Nazanin"/>
          <w:sz w:val="26"/>
          <w:szCs w:val="26"/>
          <w:rtl/>
          <w:lang w:bidi="fa-IR"/>
        </w:rPr>
        <w:t xml:space="preserve"> چه کسان</w:t>
      </w:r>
      <w:r w:rsidRPr="00B66135">
        <w:rPr>
          <w:rFonts w:asciiTheme="majorBidi" w:hAnsiTheme="majorBidi" w:cs="B Nazanin" w:hint="cs"/>
          <w:sz w:val="26"/>
          <w:szCs w:val="26"/>
          <w:rtl/>
          <w:lang w:bidi="fa-IR"/>
        </w:rPr>
        <w:t>ی</w:t>
      </w:r>
      <w:r w:rsidRPr="00B66135">
        <w:rPr>
          <w:rFonts w:asciiTheme="majorBidi" w:hAnsiTheme="majorBidi" w:cs="B Nazanin"/>
          <w:sz w:val="26"/>
          <w:szCs w:val="26"/>
          <w:rtl/>
          <w:lang w:bidi="fa-IR"/>
        </w:rPr>
        <w:t xml:space="preserve"> در ا</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ن</w:t>
      </w:r>
      <w:r w:rsidRPr="00B66135">
        <w:rPr>
          <w:rFonts w:asciiTheme="majorBidi" w:hAnsiTheme="majorBidi" w:cs="B Nazanin"/>
          <w:sz w:val="26"/>
          <w:szCs w:val="26"/>
          <w:rtl/>
          <w:lang w:bidi="fa-IR"/>
        </w:rPr>
        <w:t xml:space="preserve"> بخش ها مهارت و تعهد لازم را دارند؟</w:t>
      </w:r>
    </w:p>
    <w:p w14:paraId="1A29ADA0" w14:textId="28A7D885" w:rsidR="00B66135" w:rsidRPr="00B66135" w:rsidRDefault="00B66135" w:rsidP="00B66135">
      <w:pPr>
        <w:bidi/>
        <w:jc w:val="both"/>
        <w:rPr>
          <w:rFonts w:asciiTheme="majorBidi" w:hAnsiTheme="majorBidi" w:cs="B Nazanin"/>
          <w:sz w:val="26"/>
          <w:szCs w:val="26"/>
          <w:lang w:bidi="fa-IR"/>
        </w:rPr>
      </w:pPr>
      <w:r w:rsidRPr="00B66135">
        <w:rPr>
          <w:rFonts w:ascii="Times New Roman" w:hAnsi="Times New Roman" w:cs="Times New Roman" w:hint="cs"/>
          <w:sz w:val="26"/>
          <w:szCs w:val="26"/>
          <w:rtl/>
          <w:lang w:bidi="fa-IR"/>
        </w:rPr>
        <w:t>•</w:t>
      </w:r>
      <w:r w:rsidRPr="00B66135">
        <w:rPr>
          <w:rFonts w:asciiTheme="majorBidi" w:hAnsiTheme="majorBidi" w:cs="B Nazanin"/>
          <w:sz w:val="26"/>
          <w:szCs w:val="26"/>
          <w:rtl/>
          <w:lang w:bidi="fa-IR"/>
        </w:rPr>
        <w:t xml:space="preserve"> مرحله 2: </w:t>
      </w:r>
      <w:r w:rsidR="00B06FCD">
        <w:rPr>
          <w:rFonts w:asciiTheme="majorBidi" w:hAnsiTheme="majorBidi" w:cs="B Nazanin" w:hint="cs"/>
          <w:sz w:val="26"/>
          <w:szCs w:val="26"/>
          <w:rtl/>
          <w:lang w:bidi="fa-IR"/>
        </w:rPr>
        <w:t>درگیرسازی عاملان</w:t>
      </w:r>
      <w:r w:rsidRPr="00B66135">
        <w:rPr>
          <w:rFonts w:asciiTheme="majorBidi" w:hAnsiTheme="majorBidi" w:cs="B Nazanin"/>
          <w:sz w:val="26"/>
          <w:szCs w:val="26"/>
          <w:rtl/>
          <w:lang w:bidi="fa-IR"/>
        </w:rPr>
        <w:t xml:space="preserve"> تغ</w:t>
      </w:r>
      <w:r w:rsidRPr="00B66135">
        <w:rPr>
          <w:rFonts w:asciiTheme="majorBidi" w:hAnsiTheme="majorBidi" w:cs="B Nazanin" w:hint="cs"/>
          <w:sz w:val="26"/>
          <w:szCs w:val="26"/>
          <w:rtl/>
          <w:lang w:bidi="fa-IR"/>
        </w:rPr>
        <w:t>یی</w:t>
      </w:r>
      <w:r w:rsidRPr="00B66135">
        <w:rPr>
          <w:rFonts w:asciiTheme="majorBidi" w:hAnsiTheme="majorBidi" w:cs="B Nazanin" w:hint="eastAsia"/>
          <w:sz w:val="26"/>
          <w:szCs w:val="26"/>
          <w:rtl/>
          <w:lang w:bidi="fa-IR"/>
        </w:rPr>
        <w:t>ر</w:t>
      </w:r>
      <w:r w:rsidR="00B06FCD">
        <w:rPr>
          <w:rFonts w:asciiTheme="majorBidi" w:hAnsiTheme="majorBidi" w:cs="B Nazanin" w:hint="cs"/>
          <w:sz w:val="26"/>
          <w:szCs w:val="26"/>
          <w:rtl/>
          <w:lang w:bidi="fa-IR"/>
        </w:rPr>
        <w:t>؛</w:t>
      </w:r>
      <w:r w:rsidRPr="00B66135">
        <w:rPr>
          <w:rFonts w:asciiTheme="majorBidi" w:hAnsiTheme="majorBidi" w:cs="B Nazanin"/>
          <w:sz w:val="26"/>
          <w:szCs w:val="26"/>
          <w:rtl/>
          <w:lang w:bidi="fa-IR"/>
        </w:rPr>
        <w:t xml:space="preserve"> ممکن است </w:t>
      </w:r>
      <w:r w:rsidR="00B06FCD">
        <w:rPr>
          <w:rFonts w:asciiTheme="majorBidi" w:hAnsiTheme="majorBidi" w:cs="B Nazanin" w:hint="cs"/>
          <w:sz w:val="26"/>
          <w:szCs w:val="26"/>
          <w:rtl/>
          <w:lang w:bidi="fa-IR"/>
        </w:rPr>
        <w:t>عاملان</w:t>
      </w:r>
      <w:r w:rsidR="00B06FCD" w:rsidRPr="00B66135">
        <w:rPr>
          <w:rFonts w:asciiTheme="majorBidi" w:hAnsiTheme="majorBidi" w:cs="B Nazanin"/>
          <w:sz w:val="26"/>
          <w:szCs w:val="26"/>
          <w:rtl/>
          <w:lang w:bidi="fa-IR"/>
        </w:rPr>
        <w:t xml:space="preserve"> </w:t>
      </w:r>
      <w:r w:rsidRPr="00B66135">
        <w:rPr>
          <w:rFonts w:asciiTheme="majorBidi" w:hAnsiTheme="majorBidi" w:cs="B Nazanin"/>
          <w:sz w:val="26"/>
          <w:szCs w:val="26"/>
          <w:rtl/>
          <w:lang w:bidi="fa-IR"/>
        </w:rPr>
        <w:t>تغ</w:t>
      </w:r>
      <w:r w:rsidRPr="00B66135">
        <w:rPr>
          <w:rFonts w:asciiTheme="majorBidi" w:hAnsiTheme="majorBidi" w:cs="B Nazanin" w:hint="cs"/>
          <w:sz w:val="26"/>
          <w:szCs w:val="26"/>
          <w:rtl/>
          <w:lang w:bidi="fa-IR"/>
        </w:rPr>
        <w:t>یی</w:t>
      </w:r>
      <w:r w:rsidRPr="00B66135">
        <w:rPr>
          <w:rFonts w:asciiTheme="majorBidi" w:hAnsiTheme="majorBidi" w:cs="B Nazanin" w:hint="eastAsia"/>
          <w:sz w:val="26"/>
          <w:szCs w:val="26"/>
          <w:rtl/>
          <w:lang w:bidi="fa-IR"/>
        </w:rPr>
        <w:t>ر</w:t>
      </w:r>
      <w:r w:rsidRPr="00B66135">
        <w:rPr>
          <w:rFonts w:asciiTheme="majorBidi" w:hAnsiTheme="majorBidi" w:cs="B Nazanin"/>
          <w:sz w:val="26"/>
          <w:szCs w:val="26"/>
          <w:rtl/>
          <w:lang w:bidi="fa-IR"/>
        </w:rPr>
        <w:t xml:space="preserve"> </w:t>
      </w:r>
      <w:r w:rsidR="00B06FCD">
        <w:rPr>
          <w:rFonts w:asciiTheme="majorBidi" w:hAnsiTheme="majorBidi" w:cs="B Nazanin" w:hint="cs"/>
          <w:sz w:val="26"/>
          <w:szCs w:val="26"/>
          <w:rtl/>
          <w:lang w:bidi="fa-IR"/>
        </w:rPr>
        <w:t>منتخب</w:t>
      </w:r>
      <w:r w:rsidRPr="00B66135">
        <w:rPr>
          <w:rFonts w:asciiTheme="majorBidi" w:hAnsiTheme="majorBidi" w:cs="B Nazanin"/>
          <w:sz w:val="26"/>
          <w:szCs w:val="26"/>
          <w:rtl/>
          <w:lang w:bidi="fa-IR"/>
        </w:rPr>
        <w:t xml:space="preserve"> هنوز آماده تأث</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رگذار</w:t>
      </w:r>
      <w:r w:rsidRPr="00B66135">
        <w:rPr>
          <w:rFonts w:asciiTheme="majorBidi" w:hAnsiTheme="majorBidi" w:cs="B Nazanin" w:hint="cs"/>
          <w:sz w:val="26"/>
          <w:szCs w:val="26"/>
          <w:rtl/>
          <w:lang w:bidi="fa-IR"/>
        </w:rPr>
        <w:t>ی</w:t>
      </w:r>
      <w:r w:rsidRPr="00B66135">
        <w:rPr>
          <w:rFonts w:asciiTheme="majorBidi" w:hAnsiTheme="majorBidi" w:cs="B Nazanin"/>
          <w:sz w:val="26"/>
          <w:szCs w:val="26"/>
          <w:rtl/>
          <w:lang w:bidi="fa-IR"/>
        </w:rPr>
        <w:t xml:space="preserve"> و ا</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جاد</w:t>
      </w:r>
      <w:r w:rsidRPr="00B66135">
        <w:rPr>
          <w:rFonts w:asciiTheme="majorBidi" w:hAnsiTheme="majorBidi" w:cs="B Nazanin"/>
          <w:sz w:val="26"/>
          <w:szCs w:val="26"/>
          <w:rtl/>
          <w:lang w:bidi="fa-IR"/>
        </w:rPr>
        <w:t xml:space="preserve"> تغ</w:t>
      </w:r>
      <w:r w:rsidRPr="00B66135">
        <w:rPr>
          <w:rFonts w:asciiTheme="majorBidi" w:hAnsiTheme="majorBidi" w:cs="B Nazanin" w:hint="cs"/>
          <w:sz w:val="26"/>
          <w:szCs w:val="26"/>
          <w:rtl/>
          <w:lang w:bidi="fa-IR"/>
        </w:rPr>
        <w:t>یی</w:t>
      </w:r>
      <w:r w:rsidRPr="00B66135">
        <w:rPr>
          <w:rFonts w:asciiTheme="majorBidi" w:hAnsiTheme="majorBidi" w:cs="B Nazanin" w:hint="eastAsia"/>
          <w:sz w:val="26"/>
          <w:szCs w:val="26"/>
          <w:rtl/>
          <w:lang w:bidi="fa-IR"/>
        </w:rPr>
        <w:t>رات</w:t>
      </w:r>
      <w:r w:rsidRPr="00B66135">
        <w:rPr>
          <w:rFonts w:asciiTheme="majorBidi" w:hAnsiTheme="majorBidi" w:cs="B Nazanin"/>
          <w:sz w:val="26"/>
          <w:szCs w:val="26"/>
          <w:rtl/>
          <w:lang w:bidi="fa-IR"/>
        </w:rPr>
        <w:t xml:space="preserve"> لازم برا</w:t>
      </w:r>
      <w:r w:rsidRPr="00B66135">
        <w:rPr>
          <w:rFonts w:asciiTheme="majorBidi" w:hAnsiTheme="majorBidi" w:cs="B Nazanin" w:hint="cs"/>
          <w:sz w:val="26"/>
          <w:szCs w:val="26"/>
          <w:rtl/>
          <w:lang w:bidi="fa-IR"/>
        </w:rPr>
        <w:t>ی</w:t>
      </w:r>
      <w:r w:rsidRPr="00B66135">
        <w:rPr>
          <w:rFonts w:asciiTheme="majorBidi" w:hAnsiTheme="majorBidi" w:cs="B Nazanin"/>
          <w:sz w:val="26"/>
          <w:szCs w:val="26"/>
          <w:rtl/>
          <w:lang w:bidi="fa-IR"/>
        </w:rPr>
        <w:t xml:space="preserve"> توسعه و </w:t>
      </w:r>
      <w:r w:rsidR="00B06FCD">
        <w:rPr>
          <w:rFonts w:asciiTheme="majorBidi" w:hAnsiTheme="majorBidi" w:cs="B Nazanin" w:hint="cs"/>
          <w:sz w:val="26"/>
          <w:szCs w:val="26"/>
          <w:rtl/>
          <w:lang w:bidi="fa-IR"/>
        </w:rPr>
        <w:t>انجام</w:t>
      </w:r>
      <w:r w:rsidRPr="00B66135">
        <w:rPr>
          <w:rFonts w:asciiTheme="majorBidi" w:hAnsiTheme="majorBidi" w:cs="B Nazanin"/>
          <w:sz w:val="26"/>
          <w:szCs w:val="26"/>
          <w:rtl/>
          <w:lang w:bidi="fa-IR"/>
        </w:rPr>
        <w:t xml:space="preserve"> رهبر</w:t>
      </w:r>
      <w:r w:rsidRPr="00B66135">
        <w:rPr>
          <w:rFonts w:asciiTheme="majorBidi" w:hAnsiTheme="majorBidi" w:cs="B Nazanin" w:hint="cs"/>
          <w:sz w:val="26"/>
          <w:szCs w:val="26"/>
          <w:rtl/>
          <w:lang w:bidi="fa-IR"/>
        </w:rPr>
        <w:t>ی</w:t>
      </w:r>
      <w:r w:rsidRPr="00B66135">
        <w:rPr>
          <w:rFonts w:asciiTheme="majorBidi" w:hAnsiTheme="majorBidi" w:cs="B Nazanin"/>
          <w:sz w:val="26"/>
          <w:szCs w:val="26"/>
          <w:rtl/>
          <w:lang w:bidi="fa-IR"/>
        </w:rPr>
        <w:t xml:space="preserve"> محل</w:t>
      </w:r>
      <w:r w:rsidRPr="00B66135">
        <w:rPr>
          <w:rFonts w:asciiTheme="majorBidi" w:hAnsiTheme="majorBidi" w:cs="B Nazanin" w:hint="cs"/>
          <w:sz w:val="26"/>
          <w:szCs w:val="26"/>
          <w:rtl/>
          <w:lang w:bidi="fa-IR"/>
        </w:rPr>
        <w:t>ی</w:t>
      </w:r>
      <w:r w:rsidRPr="00B66135">
        <w:rPr>
          <w:rFonts w:asciiTheme="majorBidi" w:hAnsiTheme="majorBidi" w:cs="B Nazanin"/>
          <w:sz w:val="26"/>
          <w:szCs w:val="26"/>
          <w:rtl/>
          <w:lang w:bidi="fa-IR"/>
        </w:rPr>
        <w:t xml:space="preserve"> نباشند.</w:t>
      </w:r>
    </w:p>
    <w:p w14:paraId="4BF695BC" w14:textId="77777777" w:rsidR="00B66135" w:rsidRPr="00B66135" w:rsidRDefault="00B66135" w:rsidP="00B66135">
      <w:pPr>
        <w:bidi/>
        <w:jc w:val="both"/>
        <w:rPr>
          <w:rFonts w:asciiTheme="majorBidi" w:hAnsiTheme="majorBidi" w:cs="B Nazanin"/>
          <w:sz w:val="26"/>
          <w:szCs w:val="26"/>
          <w:lang w:bidi="fa-IR"/>
        </w:rPr>
      </w:pPr>
      <w:r w:rsidRPr="00B66135">
        <w:rPr>
          <w:rFonts w:ascii="Times New Roman" w:hAnsi="Times New Roman" w:cs="Times New Roman" w:hint="cs"/>
          <w:sz w:val="26"/>
          <w:szCs w:val="26"/>
          <w:rtl/>
          <w:lang w:bidi="fa-IR"/>
        </w:rPr>
        <w:t>•</w:t>
      </w:r>
      <w:r w:rsidRPr="00B66135">
        <w:rPr>
          <w:rFonts w:asciiTheme="majorBidi" w:hAnsiTheme="majorBidi" w:cs="B Nazanin"/>
          <w:sz w:val="26"/>
          <w:szCs w:val="26"/>
          <w:rtl/>
          <w:lang w:bidi="fa-IR"/>
        </w:rPr>
        <w:t xml:space="preserve"> چه کس</w:t>
      </w:r>
      <w:r w:rsidRPr="00B66135">
        <w:rPr>
          <w:rFonts w:asciiTheme="majorBidi" w:hAnsiTheme="majorBidi" w:cs="B Nazanin" w:hint="cs"/>
          <w:sz w:val="26"/>
          <w:szCs w:val="26"/>
          <w:rtl/>
          <w:lang w:bidi="fa-IR"/>
        </w:rPr>
        <w:t>ی</w:t>
      </w:r>
      <w:r w:rsidRPr="00B66135">
        <w:rPr>
          <w:rFonts w:asciiTheme="majorBidi" w:hAnsiTheme="majorBidi" w:cs="B Nazanin"/>
          <w:sz w:val="26"/>
          <w:szCs w:val="26"/>
          <w:rtl/>
          <w:lang w:bidi="fa-IR"/>
        </w:rPr>
        <w:t xml:space="preserve"> و چه چ</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ز</w:t>
      </w:r>
      <w:r w:rsidRPr="00B66135">
        <w:rPr>
          <w:rFonts w:asciiTheme="majorBidi" w:hAnsiTheme="majorBidi" w:cs="B Nazanin" w:hint="cs"/>
          <w:sz w:val="26"/>
          <w:szCs w:val="26"/>
          <w:rtl/>
          <w:lang w:bidi="fa-IR"/>
        </w:rPr>
        <w:t>ی</w:t>
      </w:r>
      <w:r w:rsidRPr="00B66135">
        <w:rPr>
          <w:rFonts w:asciiTheme="majorBidi" w:hAnsiTheme="majorBidi" w:cs="B Nazanin"/>
          <w:sz w:val="26"/>
          <w:szCs w:val="26"/>
          <w:rtl/>
          <w:lang w:bidi="fa-IR"/>
        </w:rPr>
        <w:t xml:space="preserve"> در جلب حما</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ت</w:t>
      </w:r>
      <w:r w:rsidRPr="00B66135">
        <w:rPr>
          <w:rFonts w:asciiTheme="majorBidi" w:hAnsiTheme="majorBidi" w:cs="B Nazanin"/>
          <w:sz w:val="26"/>
          <w:szCs w:val="26"/>
          <w:rtl/>
          <w:lang w:bidi="fa-IR"/>
        </w:rPr>
        <w:t xml:space="preserve"> و علاقه عامل تغ</w:t>
      </w:r>
      <w:r w:rsidRPr="00B66135">
        <w:rPr>
          <w:rFonts w:asciiTheme="majorBidi" w:hAnsiTheme="majorBidi" w:cs="B Nazanin" w:hint="cs"/>
          <w:sz w:val="26"/>
          <w:szCs w:val="26"/>
          <w:rtl/>
          <w:lang w:bidi="fa-IR"/>
        </w:rPr>
        <w:t>یی</w:t>
      </w:r>
      <w:r w:rsidRPr="00B66135">
        <w:rPr>
          <w:rFonts w:asciiTheme="majorBidi" w:hAnsiTheme="majorBidi" w:cs="B Nazanin" w:hint="eastAsia"/>
          <w:sz w:val="26"/>
          <w:szCs w:val="26"/>
          <w:rtl/>
          <w:lang w:bidi="fa-IR"/>
        </w:rPr>
        <w:t>ر</w:t>
      </w:r>
      <w:r w:rsidRPr="00B66135">
        <w:rPr>
          <w:rFonts w:asciiTheme="majorBidi" w:hAnsiTheme="majorBidi" w:cs="B Nazanin"/>
          <w:sz w:val="26"/>
          <w:szCs w:val="26"/>
          <w:rtl/>
          <w:lang w:bidi="fa-IR"/>
        </w:rPr>
        <w:t xml:space="preserve"> مؤثرتر خواهد بود؟</w:t>
      </w:r>
    </w:p>
    <w:p w14:paraId="4DDB397E" w14:textId="2B66216A" w:rsidR="00B66135" w:rsidRPr="00B66135" w:rsidRDefault="00B66135" w:rsidP="00B66135">
      <w:pPr>
        <w:bidi/>
        <w:jc w:val="both"/>
        <w:rPr>
          <w:rFonts w:asciiTheme="majorBidi" w:hAnsiTheme="majorBidi" w:cs="B Nazanin"/>
          <w:sz w:val="26"/>
          <w:szCs w:val="26"/>
          <w:rtl/>
          <w:lang w:bidi="fa-IR"/>
        </w:rPr>
      </w:pPr>
      <w:r w:rsidRPr="00B66135">
        <w:rPr>
          <w:rFonts w:ascii="Times New Roman" w:hAnsi="Times New Roman" w:cs="Times New Roman" w:hint="cs"/>
          <w:sz w:val="26"/>
          <w:szCs w:val="26"/>
          <w:rtl/>
          <w:lang w:bidi="fa-IR"/>
        </w:rPr>
        <w:t>•</w:t>
      </w:r>
      <w:r w:rsidRPr="00B66135">
        <w:rPr>
          <w:rFonts w:asciiTheme="majorBidi" w:hAnsiTheme="majorBidi" w:cs="B Nazanin"/>
          <w:sz w:val="26"/>
          <w:szCs w:val="26"/>
          <w:rtl/>
          <w:lang w:bidi="fa-IR"/>
        </w:rPr>
        <w:t xml:space="preserve"> چگونه با</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د</w:t>
      </w:r>
      <w:r w:rsidRPr="00B66135">
        <w:rPr>
          <w:rFonts w:asciiTheme="majorBidi" w:hAnsiTheme="majorBidi" w:cs="B Nazanin"/>
          <w:sz w:val="26"/>
          <w:szCs w:val="26"/>
          <w:rtl/>
          <w:lang w:bidi="fa-IR"/>
        </w:rPr>
        <w:t xml:space="preserve"> به ا</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ن</w:t>
      </w:r>
      <w:r w:rsidRPr="00B66135">
        <w:rPr>
          <w:rFonts w:asciiTheme="majorBidi" w:hAnsiTheme="majorBidi" w:cs="B Nazanin"/>
          <w:sz w:val="26"/>
          <w:szCs w:val="26"/>
          <w:rtl/>
          <w:lang w:bidi="fa-IR"/>
        </w:rPr>
        <w:t xml:space="preserve"> شخص نزد</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ک</w:t>
      </w:r>
      <w:r w:rsidRPr="00B66135">
        <w:rPr>
          <w:rFonts w:asciiTheme="majorBidi" w:hAnsiTheme="majorBidi" w:cs="B Nazanin"/>
          <w:sz w:val="26"/>
          <w:szCs w:val="26"/>
          <w:rtl/>
          <w:lang w:bidi="fa-IR"/>
        </w:rPr>
        <w:t xml:space="preserve"> ش</w:t>
      </w:r>
      <w:r w:rsidRPr="00B66135">
        <w:rPr>
          <w:rFonts w:asciiTheme="majorBidi" w:hAnsiTheme="majorBidi" w:cs="B Nazanin" w:hint="eastAsia"/>
          <w:sz w:val="26"/>
          <w:szCs w:val="26"/>
          <w:rtl/>
          <w:lang w:bidi="fa-IR"/>
        </w:rPr>
        <w:t>د</w:t>
      </w:r>
      <w:r w:rsidRPr="00B66135">
        <w:rPr>
          <w:rFonts w:asciiTheme="majorBidi" w:hAnsiTheme="majorBidi" w:cs="B Nazanin"/>
          <w:sz w:val="26"/>
          <w:szCs w:val="26"/>
          <w:rtl/>
          <w:lang w:bidi="fa-IR"/>
        </w:rPr>
        <w:t xml:space="preserve"> تا او را در شبکه مشارکت </w:t>
      </w:r>
      <w:r w:rsidR="00B06FCD">
        <w:rPr>
          <w:rFonts w:asciiTheme="majorBidi" w:hAnsiTheme="majorBidi" w:cs="B Nazanin" w:hint="cs"/>
          <w:sz w:val="26"/>
          <w:szCs w:val="26"/>
          <w:rtl/>
          <w:lang w:bidi="fa-IR"/>
        </w:rPr>
        <w:t>داد</w:t>
      </w:r>
      <w:r w:rsidRPr="00B66135">
        <w:rPr>
          <w:rFonts w:asciiTheme="majorBidi" w:hAnsiTheme="majorBidi" w:cs="B Nazanin" w:hint="eastAsia"/>
          <w:sz w:val="26"/>
          <w:szCs w:val="26"/>
          <w:rtl/>
          <w:lang w:bidi="fa-IR"/>
        </w:rPr>
        <w:t>؟</w:t>
      </w:r>
      <w:r w:rsidRPr="00B66135">
        <w:rPr>
          <w:rFonts w:asciiTheme="majorBidi" w:hAnsiTheme="majorBidi" w:cs="B Nazanin"/>
          <w:sz w:val="26"/>
          <w:szCs w:val="26"/>
          <w:rtl/>
          <w:lang w:bidi="fa-IR"/>
        </w:rPr>
        <w:t xml:space="preserve"> چه اطلاعات</w:t>
      </w:r>
      <w:r w:rsidRPr="00B66135">
        <w:rPr>
          <w:rFonts w:asciiTheme="majorBidi" w:hAnsiTheme="majorBidi" w:cs="B Nazanin" w:hint="cs"/>
          <w:sz w:val="26"/>
          <w:szCs w:val="26"/>
          <w:rtl/>
          <w:lang w:bidi="fa-IR"/>
        </w:rPr>
        <w:t>ی</w:t>
      </w:r>
      <w:r w:rsidRPr="00B66135">
        <w:rPr>
          <w:rFonts w:asciiTheme="majorBidi" w:hAnsiTheme="majorBidi" w:cs="B Nazanin"/>
          <w:sz w:val="26"/>
          <w:szCs w:val="26"/>
          <w:rtl/>
          <w:lang w:bidi="fa-IR"/>
        </w:rPr>
        <w:t xml:space="preserve"> برا</w:t>
      </w:r>
      <w:r w:rsidRPr="00B66135">
        <w:rPr>
          <w:rFonts w:asciiTheme="majorBidi" w:hAnsiTheme="majorBidi" w:cs="B Nazanin" w:hint="cs"/>
          <w:sz w:val="26"/>
          <w:szCs w:val="26"/>
          <w:rtl/>
          <w:lang w:bidi="fa-IR"/>
        </w:rPr>
        <w:t>ی</w:t>
      </w:r>
      <w:r w:rsidRPr="00B66135">
        <w:rPr>
          <w:rFonts w:asciiTheme="majorBidi" w:hAnsiTheme="majorBidi" w:cs="B Nazanin"/>
          <w:sz w:val="26"/>
          <w:szCs w:val="26"/>
          <w:rtl/>
          <w:lang w:bidi="fa-IR"/>
        </w:rPr>
        <w:t xml:space="preserve"> آنها قانع‌کننده‌تر خواهد بود - برا</w:t>
      </w:r>
      <w:r w:rsidRPr="00B66135">
        <w:rPr>
          <w:rFonts w:asciiTheme="majorBidi" w:hAnsiTheme="majorBidi" w:cs="B Nazanin" w:hint="cs"/>
          <w:sz w:val="26"/>
          <w:szCs w:val="26"/>
          <w:rtl/>
          <w:lang w:bidi="fa-IR"/>
        </w:rPr>
        <w:t>ی</w:t>
      </w:r>
      <w:r w:rsidRPr="00B66135">
        <w:rPr>
          <w:rFonts w:asciiTheme="majorBidi" w:hAnsiTheme="majorBidi" w:cs="B Nazanin"/>
          <w:sz w:val="26"/>
          <w:szCs w:val="26"/>
          <w:rtl/>
          <w:lang w:bidi="fa-IR"/>
        </w:rPr>
        <w:t xml:space="preserve"> مثال نتا</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ج</w:t>
      </w:r>
      <w:r w:rsidRPr="00B66135">
        <w:rPr>
          <w:rFonts w:asciiTheme="majorBidi" w:hAnsiTheme="majorBidi" w:cs="B Nazanin"/>
          <w:sz w:val="26"/>
          <w:szCs w:val="26"/>
          <w:rtl/>
          <w:lang w:bidi="fa-IR"/>
        </w:rPr>
        <w:t xml:space="preserve"> تحق</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قات</w:t>
      </w:r>
      <w:r w:rsidRPr="00B66135">
        <w:rPr>
          <w:rFonts w:asciiTheme="majorBidi" w:hAnsiTheme="majorBidi" w:cs="B Nazanin"/>
          <w:sz w:val="26"/>
          <w:szCs w:val="26"/>
          <w:rtl/>
          <w:lang w:bidi="fa-IR"/>
        </w:rPr>
        <w:t xml:space="preserve"> بازار، مورد</w:t>
      </w:r>
      <w:r w:rsidR="00B06FCD">
        <w:rPr>
          <w:rFonts w:asciiTheme="majorBidi" w:hAnsiTheme="majorBidi" w:cs="B Nazanin" w:hint="cs"/>
          <w:sz w:val="26"/>
          <w:szCs w:val="26"/>
          <w:rtl/>
          <w:lang w:bidi="fa-IR"/>
        </w:rPr>
        <w:t>کاوی</w:t>
      </w:r>
      <w:r w:rsidRPr="00B66135">
        <w:rPr>
          <w:rFonts w:asciiTheme="majorBidi" w:hAnsiTheme="majorBidi" w:cs="B Nazanin"/>
          <w:sz w:val="26"/>
          <w:szCs w:val="26"/>
          <w:rtl/>
          <w:lang w:bidi="fa-IR"/>
        </w:rPr>
        <w:t xml:space="preserve"> </w:t>
      </w:r>
      <w:r w:rsidR="00B06FCD">
        <w:rPr>
          <w:rFonts w:asciiTheme="majorBidi" w:hAnsiTheme="majorBidi" w:cs="B Nazanin" w:hint="cs"/>
          <w:sz w:val="26"/>
          <w:szCs w:val="26"/>
          <w:rtl/>
          <w:lang w:bidi="fa-IR"/>
        </w:rPr>
        <w:t>کسب و کار</w:t>
      </w:r>
      <w:r w:rsidRPr="00B66135">
        <w:rPr>
          <w:rFonts w:asciiTheme="majorBidi" w:hAnsiTheme="majorBidi" w:cs="B Nazanin"/>
          <w:sz w:val="26"/>
          <w:szCs w:val="26"/>
          <w:rtl/>
          <w:lang w:bidi="fa-IR"/>
        </w:rPr>
        <w:t xml:space="preserve"> برا</w:t>
      </w:r>
      <w:r w:rsidRPr="00B66135">
        <w:rPr>
          <w:rFonts w:asciiTheme="majorBidi" w:hAnsiTheme="majorBidi" w:cs="B Nazanin" w:hint="cs"/>
          <w:sz w:val="26"/>
          <w:szCs w:val="26"/>
          <w:rtl/>
          <w:lang w:bidi="fa-IR"/>
        </w:rPr>
        <w:t>ی</w:t>
      </w:r>
      <w:r w:rsidRPr="00B66135">
        <w:rPr>
          <w:rFonts w:asciiTheme="majorBidi" w:hAnsiTheme="majorBidi" w:cs="B Nazanin"/>
          <w:sz w:val="26"/>
          <w:szCs w:val="26"/>
          <w:rtl/>
          <w:lang w:bidi="fa-IR"/>
        </w:rPr>
        <w:t xml:space="preserve"> تغ</w:t>
      </w:r>
      <w:r w:rsidRPr="00B66135">
        <w:rPr>
          <w:rFonts w:asciiTheme="majorBidi" w:hAnsiTheme="majorBidi" w:cs="B Nazanin" w:hint="cs"/>
          <w:sz w:val="26"/>
          <w:szCs w:val="26"/>
          <w:rtl/>
          <w:lang w:bidi="fa-IR"/>
        </w:rPr>
        <w:t>یی</w:t>
      </w:r>
      <w:r w:rsidRPr="00B66135">
        <w:rPr>
          <w:rFonts w:asciiTheme="majorBidi" w:hAnsiTheme="majorBidi" w:cs="B Nazanin" w:hint="eastAsia"/>
          <w:sz w:val="26"/>
          <w:szCs w:val="26"/>
          <w:rtl/>
          <w:lang w:bidi="fa-IR"/>
        </w:rPr>
        <w:t>ر</w:t>
      </w:r>
      <w:r w:rsidRPr="00B66135">
        <w:rPr>
          <w:rFonts w:asciiTheme="majorBidi" w:hAnsiTheme="majorBidi" w:cs="B Nazanin"/>
          <w:sz w:val="26"/>
          <w:szCs w:val="26"/>
          <w:rtl/>
          <w:lang w:bidi="fa-IR"/>
        </w:rPr>
        <w:t xml:space="preserve"> استراتژ</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ک،</w:t>
      </w:r>
      <w:r w:rsidRPr="00B66135">
        <w:rPr>
          <w:rFonts w:asciiTheme="majorBidi" w:hAnsiTheme="majorBidi" w:cs="B Nazanin"/>
          <w:sz w:val="26"/>
          <w:szCs w:val="26"/>
          <w:rtl/>
          <w:lang w:bidi="fa-IR"/>
        </w:rPr>
        <w:t xml:space="preserve"> بازخورد مشتر</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ان</w:t>
      </w:r>
      <w:r w:rsidRPr="00B66135">
        <w:rPr>
          <w:rFonts w:asciiTheme="majorBidi" w:hAnsiTheme="majorBidi" w:cs="B Nazanin"/>
          <w:sz w:val="26"/>
          <w:szCs w:val="26"/>
          <w:rtl/>
          <w:lang w:bidi="fa-IR"/>
        </w:rPr>
        <w:t xml:space="preserve"> و غ</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ره؟</w:t>
      </w:r>
    </w:p>
    <w:p w14:paraId="6E397BB3" w14:textId="49B15806" w:rsidR="00B66135" w:rsidRPr="00B66135" w:rsidRDefault="00B66135" w:rsidP="00B66135">
      <w:pPr>
        <w:bidi/>
        <w:jc w:val="both"/>
        <w:rPr>
          <w:rFonts w:asciiTheme="majorBidi" w:hAnsiTheme="majorBidi" w:cs="B Nazanin"/>
          <w:sz w:val="26"/>
          <w:szCs w:val="26"/>
          <w:lang w:bidi="fa-IR"/>
        </w:rPr>
      </w:pPr>
      <w:r w:rsidRPr="00B66135">
        <w:rPr>
          <w:rFonts w:ascii="Times New Roman" w:hAnsi="Times New Roman" w:cs="Times New Roman" w:hint="cs"/>
          <w:sz w:val="26"/>
          <w:szCs w:val="26"/>
          <w:rtl/>
          <w:lang w:bidi="fa-IR"/>
        </w:rPr>
        <w:t>•</w:t>
      </w:r>
      <w:r w:rsidRPr="00B66135">
        <w:rPr>
          <w:rFonts w:asciiTheme="majorBidi" w:hAnsiTheme="majorBidi" w:cs="B Nazanin"/>
          <w:sz w:val="26"/>
          <w:szCs w:val="26"/>
          <w:rtl/>
          <w:lang w:bidi="fa-IR"/>
        </w:rPr>
        <w:t xml:space="preserve"> مرحله 3: </w:t>
      </w:r>
      <w:r w:rsidR="00B06FCD" w:rsidRPr="00B66135">
        <w:rPr>
          <w:rFonts w:asciiTheme="majorBidi" w:hAnsiTheme="majorBidi" w:cs="B Nazanin"/>
          <w:sz w:val="26"/>
          <w:szCs w:val="26"/>
          <w:rtl/>
          <w:lang w:bidi="fa-IR"/>
        </w:rPr>
        <w:t>بس</w:t>
      </w:r>
      <w:r w:rsidR="00B06FCD" w:rsidRPr="00B66135">
        <w:rPr>
          <w:rFonts w:asciiTheme="majorBidi" w:hAnsiTheme="majorBidi" w:cs="B Nazanin" w:hint="cs"/>
          <w:sz w:val="26"/>
          <w:szCs w:val="26"/>
          <w:rtl/>
          <w:lang w:bidi="fa-IR"/>
        </w:rPr>
        <w:t>ی</w:t>
      </w:r>
      <w:r w:rsidR="00B06FCD" w:rsidRPr="00B66135">
        <w:rPr>
          <w:rFonts w:asciiTheme="majorBidi" w:hAnsiTheme="majorBidi" w:cs="B Nazanin" w:hint="eastAsia"/>
          <w:sz w:val="26"/>
          <w:szCs w:val="26"/>
          <w:rtl/>
          <w:lang w:bidi="fa-IR"/>
        </w:rPr>
        <w:t>ج</w:t>
      </w:r>
      <w:r w:rsidR="00B06FCD" w:rsidRPr="00B66135">
        <w:rPr>
          <w:rFonts w:asciiTheme="majorBidi" w:hAnsiTheme="majorBidi" w:cs="B Nazanin"/>
          <w:sz w:val="26"/>
          <w:szCs w:val="26"/>
          <w:rtl/>
          <w:lang w:bidi="fa-IR"/>
        </w:rPr>
        <w:t xml:space="preserve"> </w:t>
      </w:r>
      <w:r w:rsidR="00B06FCD">
        <w:rPr>
          <w:rFonts w:asciiTheme="majorBidi" w:hAnsiTheme="majorBidi" w:cs="B Nazanin" w:hint="cs"/>
          <w:sz w:val="26"/>
          <w:szCs w:val="26"/>
          <w:rtl/>
          <w:lang w:bidi="fa-IR"/>
        </w:rPr>
        <w:t>عاملان</w:t>
      </w:r>
      <w:r w:rsidRPr="00B66135">
        <w:rPr>
          <w:rFonts w:asciiTheme="majorBidi" w:hAnsiTheme="majorBidi" w:cs="B Nazanin"/>
          <w:sz w:val="26"/>
          <w:szCs w:val="26"/>
          <w:rtl/>
          <w:lang w:bidi="fa-IR"/>
        </w:rPr>
        <w:t xml:space="preserve"> تغ</w:t>
      </w:r>
      <w:r w:rsidRPr="00B66135">
        <w:rPr>
          <w:rFonts w:asciiTheme="majorBidi" w:hAnsiTheme="majorBidi" w:cs="B Nazanin" w:hint="cs"/>
          <w:sz w:val="26"/>
          <w:szCs w:val="26"/>
          <w:rtl/>
          <w:lang w:bidi="fa-IR"/>
        </w:rPr>
        <w:t>یی</w:t>
      </w:r>
      <w:r w:rsidRPr="00B66135">
        <w:rPr>
          <w:rFonts w:asciiTheme="majorBidi" w:hAnsiTheme="majorBidi" w:cs="B Nazanin" w:hint="eastAsia"/>
          <w:sz w:val="26"/>
          <w:szCs w:val="26"/>
          <w:rtl/>
          <w:lang w:bidi="fa-IR"/>
        </w:rPr>
        <w:t>ر</w:t>
      </w:r>
      <w:r w:rsidRPr="00B66135">
        <w:rPr>
          <w:rFonts w:asciiTheme="majorBidi" w:hAnsiTheme="majorBidi" w:cs="B Nazanin"/>
          <w:sz w:val="26"/>
          <w:szCs w:val="26"/>
          <w:rtl/>
          <w:lang w:bidi="fa-IR"/>
        </w:rPr>
        <w:t xml:space="preserve"> </w:t>
      </w:r>
      <w:r w:rsidR="00B06FCD">
        <w:rPr>
          <w:rFonts w:asciiTheme="majorBidi" w:hAnsiTheme="majorBidi" w:cs="B Nazanin" w:hint="cs"/>
          <w:sz w:val="26"/>
          <w:szCs w:val="26"/>
          <w:rtl/>
          <w:lang w:bidi="fa-IR"/>
        </w:rPr>
        <w:t>برای</w:t>
      </w:r>
      <w:r w:rsidRPr="00B66135">
        <w:rPr>
          <w:rFonts w:asciiTheme="majorBidi" w:hAnsiTheme="majorBidi" w:cs="B Nazanin"/>
          <w:sz w:val="26"/>
          <w:szCs w:val="26"/>
          <w:rtl/>
          <w:lang w:bidi="fa-IR"/>
        </w:rPr>
        <w:t xml:space="preserve"> اطم</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نان</w:t>
      </w:r>
      <w:r w:rsidRPr="00B66135">
        <w:rPr>
          <w:rFonts w:asciiTheme="majorBidi" w:hAnsiTheme="majorBidi" w:cs="B Nazanin"/>
          <w:sz w:val="26"/>
          <w:szCs w:val="26"/>
          <w:rtl/>
          <w:lang w:bidi="fa-IR"/>
        </w:rPr>
        <w:t xml:space="preserve"> </w:t>
      </w:r>
      <w:r w:rsidR="00B06FCD">
        <w:rPr>
          <w:rFonts w:asciiTheme="majorBidi" w:hAnsiTheme="majorBidi" w:cs="B Nazanin" w:hint="cs"/>
          <w:sz w:val="26"/>
          <w:szCs w:val="26"/>
          <w:rtl/>
          <w:lang w:bidi="fa-IR"/>
        </w:rPr>
        <w:t>از این</w:t>
      </w:r>
      <w:r w:rsidRPr="00B66135">
        <w:rPr>
          <w:rFonts w:asciiTheme="majorBidi" w:hAnsiTheme="majorBidi" w:cs="B Nazanin"/>
          <w:sz w:val="26"/>
          <w:szCs w:val="26"/>
          <w:rtl/>
          <w:lang w:bidi="fa-IR"/>
        </w:rPr>
        <w:t>که منطق و رو</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کرد</w:t>
      </w:r>
      <w:r w:rsidRPr="00B66135">
        <w:rPr>
          <w:rFonts w:asciiTheme="majorBidi" w:hAnsiTheme="majorBidi" w:cs="B Nazanin"/>
          <w:sz w:val="26"/>
          <w:szCs w:val="26"/>
          <w:rtl/>
          <w:lang w:bidi="fa-IR"/>
        </w:rPr>
        <w:t xml:space="preserve"> توسعه و جا</w:t>
      </w:r>
      <w:r w:rsidR="00B06FCD">
        <w:rPr>
          <w:rFonts w:asciiTheme="majorBidi" w:hAnsiTheme="majorBidi" w:cs="B Nazanin" w:hint="cs"/>
          <w:sz w:val="26"/>
          <w:szCs w:val="26"/>
          <w:rtl/>
          <w:lang w:bidi="fa-IR"/>
        </w:rPr>
        <w:t>اندازی</w:t>
      </w:r>
      <w:r w:rsidRPr="00B66135">
        <w:rPr>
          <w:rFonts w:asciiTheme="majorBidi" w:hAnsiTheme="majorBidi" w:cs="B Nazanin"/>
          <w:sz w:val="26"/>
          <w:szCs w:val="26"/>
          <w:rtl/>
          <w:lang w:bidi="fa-IR"/>
        </w:rPr>
        <w:t xml:space="preserve"> تغ</w:t>
      </w:r>
      <w:r w:rsidRPr="00B66135">
        <w:rPr>
          <w:rFonts w:asciiTheme="majorBidi" w:hAnsiTheme="majorBidi" w:cs="B Nazanin" w:hint="cs"/>
          <w:sz w:val="26"/>
          <w:szCs w:val="26"/>
          <w:rtl/>
          <w:lang w:bidi="fa-IR"/>
        </w:rPr>
        <w:t>یی</w:t>
      </w:r>
      <w:r w:rsidRPr="00B66135">
        <w:rPr>
          <w:rFonts w:asciiTheme="majorBidi" w:hAnsiTheme="majorBidi" w:cs="B Nazanin" w:hint="eastAsia"/>
          <w:sz w:val="26"/>
          <w:szCs w:val="26"/>
          <w:rtl/>
          <w:lang w:bidi="fa-IR"/>
        </w:rPr>
        <w:t>ر</w:t>
      </w:r>
      <w:r w:rsidRPr="00B66135">
        <w:rPr>
          <w:rFonts w:asciiTheme="majorBidi" w:hAnsiTheme="majorBidi" w:cs="B Nazanin"/>
          <w:sz w:val="26"/>
          <w:szCs w:val="26"/>
          <w:rtl/>
          <w:lang w:bidi="fa-IR"/>
        </w:rPr>
        <w:t xml:space="preserve"> در سراسر سازمان قابل مشاهده است. نقش آنها انجام کارها</w:t>
      </w:r>
      <w:r w:rsidRPr="00B66135">
        <w:rPr>
          <w:rFonts w:asciiTheme="majorBidi" w:hAnsiTheme="majorBidi" w:cs="B Nazanin" w:hint="cs"/>
          <w:sz w:val="26"/>
          <w:szCs w:val="26"/>
          <w:rtl/>
          <w:lang w:bidi="fa-IR"/>
        </w:rPr>
        <w:t>ی</w:t>
      </w:r>
      <w:r w:rsidRPr="00B66135">
        <w:rPr>
          <w:rFonts w:asciiTheme="majorBidi" w:hAnsiTheme="majorBidi" w:cs="B Nazanin"/>
          <w:sz w:val="26"/>
          <w:szCs w:val="26"/>
          <w:rtl/>
          <w:lang w:bidi="fa-IR"/>
        </w:rPr>
        <w:t xml:space="preserve"> ز</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ر</w:t>
      </w:r>
      <w:r w:rsidRPr="00B66135">
        <w:rPr>
          <w:rFonts w:asciiTheme="majorBidi" w:hAnsiTheme="majorBidi" w:cs="B Nazanin"/>
          <w:sz w:val="26"/>
          <w:szCs w:val="26"/>
          <w:rtl/>
          <w:lang w:bidi="fa-IR"/>
        </w:rPr>
        <w:t xml:space="preserve"> است:</w:t>
      </w:r>
    </w:p>
    <w:p w14:paraId="2E4B7591" w14:textId="57B29CDF" w:rsidR="00B66135" w:rsidRPr="00B66135" w:rsidRDefault="00B66135" w:rsidP="00B66135">
      <w:pPr>
        <w:bidi/>
        <w:jc w:val="both"/>
        <w:rPr>
          <w:rFonts w:asciiTheme="majorBidi" w:hAnsiTheme="majorBidi" w:cs="B Nazanin"/>
          <w:sz w:val="26"/>
          <w:szCs w:val="26"/>
          <w:lang w:bidi="fa-IR"/>
        </w:rPr>
      </w:pPr>
      <w:r w:rsidRPr="00B66135">
        <w:rPr>
          <w:rFonts w:ascii="Times New Roman" w:hAnsi="Times New Roman" w:cs="Times New Roman" w:hint="cs"/>
          <w:sz w:val="26"/>
          <w:szCs w:val="26"/>
          <w:rtl/>
          <w:lang w:bidi="fa-IR"/>
        </w:rPr>
        <w:t>•</w:t>
      </w:r>
      <w:r w:rsidRPr="00B66135">
        <w:rPr>
          <w:rFonts w:asciiTheme="majorBidi" w:hAnsiTheme="majorBidi" w:cs="B Nazanin"/>
          <w:sz w:val="26"/>
          <w:szCs w:val="26"/>
          <w:rtl/>
          <w:lang w:bidi="fa-IR"/>
        </w:rPr>
        <w:t xml:space="preserve"> </w:t>
      </w:r>
      <w:r w:rsidR="004F588E" w:rsidRPr="00B66135">
        <w:rPr>
          <w:rFonts w:asciiTheme="majorBidi" w:hAnsiTheme="majorBidi" w:cs="B Nazanin"/>
          <w:sz w:val="26"/>
          <w:szCs w:val="26"/>
          <w:rtl/>
          <w:lang w:bidi="fa-IR"/>
        </w:rPr>
        <w:t xml:space="preserve">نظارت </w:t>
      </w:r>
      <w:r w:rsidRPr="00B66135">
        <w:rPr>
          <w:rFonts w:asciiTheme="majorBidi" w:hAnsiTheme="majorBidi" w:cs="B Nazanin"/>
          <w:sz w:val="26"/>
          <w:szCs w:val="26"/>
          <w:rtl/>
          <w:lang w:bidi="fa-IR"/>
        </w:rPr>
        <w:t>بر پ</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شرفت</w:t>
      </w:r>
      <w:r w:rsidRPr="00B66135">
        <w:rPr>
          <w:rFonts w:asciiTheme="majorBidi" w:hAnsiTheme="majorBidi" w:cs="B Nazanin"/>
          <w:sz w:val="26"/>
          <w:szCs w:val="26"/>
          <w:rtl/>
          <w:lang w:bidi="fa-IR"/>
        </w:rPr>
        <w:t xml:space="preserve"> تغ</w:t>
      </w:r>
      <w:r w:rsidRPr="00B66135">
        <w:rPr>
          <w:rFonts w:asciiTheme="majorBidi" w:hAnsiTheme="majorBidi" w:cs="B Nazanin" w:hint="cs"/>
          <w:sz w:val="26"/>
          <w:szCs w:val="26"/>
          <w:rtl/>
          <w:lang w:bidi="fa-IR"/>
        </w:rPr>
        <w:t>یی</w:t>
      </w:r>
      <w:r w:rsidRPr="00B66135">
        <w:rPr>
          <w:rFonts w:asciiTheme="majorBidi" w:hAnsiTheme="majorBidi" w:cs="B Nazanin" w:hint="eastAsia"/>
          <w:sz w:val="26"/>
          <w:szCs w:val="26"/>
          <w:rtl/>
          <w:lang w:bidi="fa-IR"/>
        </w:rPr>
        <w:t>ر</w:t>
      </w:r>
      <w:r w:rsidRPr="00B66135">
        <w:rPr>
          <w:rFonts w:asciiTheme="majorBidi" w:hAnsiTheme="majorBidi" w:cs="B Nazanin"/>
          <w:sz w:val="26"/>
          <w:szCs w:val="26"/>
          <w:rtl/>
          <w:lang w:bidi="fa-IR"/>
        </w:rPr>
        <w:t xml:space="preserve"> و </w:t>
      </w:r>
      <w:r w:rsidR="004F588E" w:rsidRPr="00B66135">
        <w:rPr>
          <w:rFonts w:asciiTheme="majorBidi" w:hAnsiTheme="majorBidi" w:cs="B Nazanin"/>
          <w:sz w:val="26"/>
          <w:szCs w:val="26"/>
          <w:rtl/>
          <w:lang w:bidi="fa-IR"/>
        </w:rPr>
        <w:t xml:space="preserve">کمک </w:t>
      </w:r>
      <w:r w:rsidRPr="00B66135">
        <w:rPr>
          <w:rFonts w:asciiTheme="majorBidi" w:hAnsiTheme="majorBidi" w:cs="B Nazanin"/>
          <w:sz w:val="26"/>
          <w:szCs w:val="26"/>
          <w:rtl/>
          <w:lang w:bidi="fa-IR"/>
        </w:rPr>
        <w:t>به تسه</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ل</w:t>
      </w:r>
      <w:r w:rsidRPr="00B66135">
        <w:rPr>
          <w:rFonts w:asciiTheme="majorBidi" w:hAnsiTheme="majorBidi" w:cs="B Nazanin"/>
          <w:sz w:val="26"/>
          <w:szCs w:val="26"/>
          <w:rtl/>
          <w:lang w:bidi="fa-IR"/>
        </w:rPr>
        <w:t xml:space="preserve"> اقدامات لازم </w:t>
      </w:r>
      <w:r w:rsidR="004F588E">
        <w:rPr>
          <w:rFonts w:asciiTheme="majorBidi" w:hAnsiTheme="majorBidi" w:cs="B Nazanin" w:hint="cs"/>
          <w:sz w:val="26"/>
          <w:szCs w:val="26"/>
          <w:rtl/>
          <w:lang w:bidi="fa-IR"/>
        </w:rPr>
        <w:t xml:space="preserve">در هر یک از بخش های </w:t>
      </w:r>
      <w:r w:rsidR="00F7516B">
        <w:rPr>
          <w:rFonts w:asciiTheme="majorBidi" w:hAnsiTheme="majorBidi" w:cs="B Nazanin" w:hint="cs"/>
          <w:sz w:val="26"/>
          <w:szCs w:val="26"/>
          <w:rtl/>
          <w:lang w:bidi="fa-IR"/>
        </w:rPr>
        <w:t>مربوط به آنها</w:t>
      </w:r>
    </w:p>
    <w:p w14:paraId="1FEA191D" w14:textId="578F428F" w:rsidR="00B66135" w:rsidRPr="00B66135" w:rsidRDefault="00B66135" w:rsidP="00B66135">
      <w:pPr>
        <w:bidi/>
        <w:jc w:val="both"/>
        <w:rPr>
          <w:rFonts w:asciiTheme="majorBidi" w:hAnsiTheme="majorBidi" w:cs="B Nazanin"/>
          <w:sz w:val="26"/>
          <w:szCs w:val="26"/>
          <w:lang w:bidi="fa-IR"/>
        </w:rPr>
      </w:pPr>
      <w:r w:rsidRPr="00B66135">
        <w:rPr>
          <w:rFonts w:ascii="Times New Roman" w:hAnsi="Times New Roman" w:cs="Times New Roman" w:hint="cs"/>
          <w:sz w:val="26"/>
          <w:szCs w:val="26"/>
          <w:rtl/>
          <w:lang w:bidi="fa-IR"/>
        </w:rPr>
        <w:t>•</w:t>
      </w:r>
      <w:r w:rsidRPr="00B66135">
        <w:rPr>
          <w:rFonts w:asciiTheme="majorBidi" w:hAnsiTheme="majorBidi" w:cs="B Nazanin"/>
          <w:sz w:val="26"/>
          <w:szCs w:val="26"/>
          <w:rtl/>
          <w:lang w:bidi="fa-IR"/>
        </w:rPr>
        <w:t xml:space="preserve"> </w:t>
      </w:r>
      <w:r w:rsidR="00EC68EA">
        <w:rPr>
          <w:rFonts w:asciiTheme="majorBidi" w:hAnsiTheme="majorBidi" w:cs="B Nazanin" w:hint="cs"/>
          <w:sz w:val="26"/>
          <w:szCs w:val="26"/>
          <w:rtl/>
          <w:lang w:bidi="fa-IR"/>
        </w:rPr>
        <w:t xml:space="preserve">گزارش دهی مستمر به </w:t>
      </w:r>
      <w:r w:rsidRPr="00B66135">
        <w:rPr>
          <w:rFonts w:asciiTheme="majorBidi" w:hAnsiTheme="majorBidi" w:cs="B Nazanin"/>
          <w:sz w:val="26"/>
          <w:szCs w:val="26"/>
          <w:rtl/>
          <w:lang w:bidi="fa-IR"/>
        </w:rPr>
        <w:t>مد</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ر</w:t>
      </w:r>
      <w:r w:rsidRPr="00B66135">
        <w:rPr>
          <w:rFonts w:asciiTheme="majorBidi" w:hAnsiTheme="majorBidi" w:cs="B Nazanin"/>
          <w:sz w:val="26"/>
          <w:szCs w:val="26"/>
          <w:rtl/>
          <w:lang w:bidi="fa-IR"/>
        </w:rPr>
        <w:t xml:space="preserve"> تغ</w:t>
      </w:r>
      <w:r w:rsidRPr="00B66135">
        <w:rPr>
          <w:rFonts w:asciiTheme="majorBidi" w:hAnsiTheme="majorBidi" w:cs="B Nazanin" w:hint="cs"/>
          <w:sz w:val="26"/>
          <w:szCs w:val="26"/>
          <w:rtl/>
          <w:lang w:bidi="fa-IR"/>
        </w:rPr>
        <w:t>یی</w:t>
      </w:r>
      <w:r w:rsidRPr="00B66135">
        <w:rPr>
          <w:rFonts w:asciiTheme="majorBidi" w:hAnsiTheme="majorBidi" w:cs="B Nazanin" w:hint="eastAsia"/>
          <w:sz w:val="26"/>
          <w:szCs w:val="26"/>
          <w:rtl/>
          <w:lang w:bidi="fa-IR"/>
        </w:rPr>
        <w:t>ر</w:t>
      </w:r>
      <w:r w:rsidRPr="00B66135">
        <w:rPr>
          <w:rFonts w:asciiTheme="majorBidi" w:hAnsiTheme="majorBidi" w:cs="B Nazanin"/>
          <w:sz w:val="26"/>
          <w:szCs w:val="26"/>
          <w:rtl/>
          <w:lang w:bidi="fa-IR"/>
        </w:rPr>
        <w:t xml:space="preserve"> و ت</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م</w:t>
      </w:r>
      <w:r w:rsidRPr="00B66135">
        <w:rPr>
          <w:rFonts w:asciiTheme="majorBidi" w:hAnsiTheme="majorBidi" w:cs="B Nazanin"/>
          <w:sz w:val="26"/>
          <w:szCs w:val="26"/>
          <w:rtl/>
          <w:lang w:bidi="fa-IR"/>
        </w:rPr>
        <w:t xml:space="preserve"> تصم</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م</w:t>
      </w:r>
      <w:r w:rsidRPr="00B66135">
        <w:rPr>
          <w:rFonts w:asciiTheme="majorBidi" w:hAnsiTheme="majorBidi" w:cs="B Nazanin"/>
          <w:sz w:val="26"/>
          <w:szCs w:val="26"/>
          <w:rtl/>
          <w:lang w:bidi="fa-IR"/>
        </w:rPr>
        <w:t xml:space="preserve"> گ</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ر</w:t>
      </w:r>
      <w:r w:rsidRPr="00B66135">
        <w:rPr>
          <w:rFonts w:asciiTheme="majorBidi" w:hAnsiTheme="majorBidi" w:cs="B Nazanin" w:hint="cs"/>
          <w:sz w:val="26"/>
          <w:szCs w:val="26"/>
          <w:rtl/>
          <w:lang w:bidi="fa-IR"/>
        </w:rPr>
        <w:t>ی</w:t>
      </w:r>
      <w:r w:rsidRPr="00B66135">
        <w:rPr>
          <w:rFonts w:asciiTheme="majorBidi" w:hAnsiTheme="majorBidi" w:cs="B Nazanin"/>
          <w:sz w:val="26"/>
          <w:szCs w:val="26"/>
          <w:rtl/>
          <w:lang w:bidi="fa-IR"/>
        </w:rPr>
        <w:t xml:space="preserve"> ارشد در مورد پ</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شرفت</w:t>
      </w:r>
      <w:r w:rsidRPr="00B66135">
        <w:rPr>
          <w:rFonts w:asciiTheme="majorBidi" w:hAnsiTheme="majorBidi" w:cs="B Nazanin"/>
          <w:sz w:val="26"/>
          <w:szCs w:val="26"/>
          <w:rtl/>
          <w:lang w:bidi="fa-IR"/>
        </w:rPr>
        <w:t xml:space="preserve"> ها</w:t>
      </w:r>
      <w:r w:rsidRPr="00B66135">
        <w:rPr>
          <w:rFonts w:asciiTheme="majorBidi" w:hAnsiTheme="majorBidi" w:cs="B Nazanin" w:hint="cs"/>
          <w:sz w:val="26"/>
          <w:szCs w:val="26"/>
          <w:rtl/>
          <w:lang w:bidi="fa-IR"/>
        </w:rPr>
        <w:t>ی</w:t>
      </w:r>
      <w:r w:rsidRPr="00B66135">
        <w:rPr>
          <w:rFonts w:asciiTheme="majorBidi" w:hAnsiTheme="majorBidi" w:cs="B Nazanin"/>
          <w:sz w:val="26"/>
          <w:szCs w:val="26"/>
          <w:rtl/>
          <w:lang w:bidi="fa-IR"/>
        </w:rPr>
        <w:t xml:space="preserve"> حاصل شده </w:t>
      </w:r>
      <w:r w:rsidR="00EC68EA">
        <w:rPr>
          <w:rFonts w:asciiTheme="majorBidi" w:hAnsiTheme="majorBidi" w:cs="B Nazanin" w:hint="cs"/>
          <w:sz w:val="26"/>
          <w:szCs w:val="26"/>
          <w:rtl/>
          <w:lang w:bidi="fa-IR"/>
        </w:rPr>
        <w:t xml:space="preserve"> </w:t>
      </w:r>
    </w:p>
    <w:p w14:paraId="30458095" w14:textId="4152D42B" w:rsidR="00B66135" w:rsidRPr="00655EFC" w:rsidRDefault="00B66135" w:rsidP="00B66135">
      <w:pPr>
        <w:bidi/>
        <w:jc w:val="both"/>
        <w:rPr>
          <w:rFonts w:asciiTheme="majorBidi" w:hAnsiTheme="majorBidi" w:cs="B Nazanin"/>
          <w:sz w:val="26"/>
          <w:szCs w:val="26"/>
          <w:rtl/>
          <w:lang w:bidi="fa-IR"/>
        </w:rPr>
      </w:pPr>
      <w:r w:rsidRPr="00B66135">
        <w:rPr>
          <w:rFonts w:ascii="Times New Roman" w:hAnsi="Times New Roman" w:cs="Times New Roman" w:hint="cs"/>
          <w:sz w:val="26"/>
          <w:szCs w:val="26"/>
          <w:rtl/>
          <w:lang w:bidi="fa-IR"/>
        </w:rPr>
        <w:lastRenderedPageBreak/>
        <w:t>•</w:t>
      </w:r>
      <w:r w:rsidRPr="00B66135">
        <w:rPr>
          <w:rFonts w:asciiTheme="majorBidi" w:hAnsiTheme="majorBidi" w:cs="B Nazanin"/>
          <w:sz w:val="26"/>
          <w:szCs w:val="26"/>
          <w:rtl/>
          <w:lang w:bidi="fa-IR"/>
        </w:rPr>
        <w:t xml:space="preserve"> مسئول</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ت</w:t>
      </w:r>
      <w:r w:rsidR="00EC68EA">
        <w:rPr>
          <w:rFonts w:asciiTheme="majorBidi" w:hAnsiTheme="majorBidi" w:cs="B Nazanin" w:hint="cs"/>
          <w:sz w:val="26"/>
          <w:szCs w:val="26"/>
          <w:rtl/>
          <w:lang w:bidi="fa-IR"/>
        </w:rPr>
        <w:t xml:space="preserve"> پذیری</w:t>
      </w:r>
      <w:r w:rsidRPr="00B66135">
        <w:rPr>
          <w:rFonts w:asciiTheme="majorBidi" w:hAnsiTheme="majorBidi" w:cs="B Nazanin"/>
          <w:sz w:val="26"/>
          <w:szCs w:val="26"/>
          <w:rtl/>
          <w:lang w:bidi="fa-IR"/>
        </w:rPr>
        <w:t xml:space="preserve"> کل</w:t>
      </w:r>
      <w:r w:rsidRPr="00B66135">
        <w:rPr>
          <w:rFonts w:asciiTheme="majorBidi" w:hAnsiTheme="majorBidi" w:cs="B Nazanin" w:hint="cs"/>
          <w:sz w:val="26"/>
          <w:szCs w:val="26"/>
          <w:rtl/>
          <w:lang w:bidi="fa-IR"/>
        </w:rPr>
        <w:t>ی</w:t>
      </w:r>
      <w:r w:rsidR="00EC68EA">
        <w:rPr>
          <w:rFonts w:asciiTheme="majorBidi" w:hAnsiTheme="majorBidi" w:cs="B Nazanin" w:hint="cs"/>
          <w:sz w:val="26"/>
          <w:szCs w:val="26"/>
          <w:rtl/>
          <w:lang w:bidi="fa-IR"/>
        </w:rPr>
        <w:t xml:space="preserve"> برای</w:t>
      </w:r>
      <w:r w:rsidRPr="00B66135">
        <w:rPr>
          <w:rFonts w:asciiTheme="majorBidi" w:hAnsiTheme="majorBidi" w:cs="B Nazanin"/>
          <w:sz w:val="26"/>
          <w:szCs w:val="26"/>
          <w:rtl/>
          <w:lang w:bidi="fa-IR"/>
        </w:rPr>
        <w:t xml:space="preserve"> توسعه موفق</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ت</w:t>
      </w:r>
      <w:r w:rsidRPr="00B66135">
        <w:rPr>
          <w:rFonts w:asciiTheme="majorBidi" w:hAnsiTheme="majorBidi" w:cs="B Nazanin"/>
          <w:sz w:val="26"/>
          <w:szCs w:val="26"/>
          <w:rtl/>
          <w:lang w:bidi="fa-IR"/>
        </w:rPr>
        <w:t xml:space="preserve"> آم</w:t>
      </w:r>
      <w:r w:rsidRPr="00B66135">
        <w:rPr>
          <w:rFonts w:asciiTheme="majorBidi" w:hAnsiTheme="majorBidi" w:cs="B Nazanin" w:hint="cs"/>
          <w:sz w:val="26"/>
          <w:szCs w:val="26"/>
          <w:rtl/>
          <w:lang w:bidi="fa-IR"/>
        </w:rPr>
        <w:t>ی</w:t>
      </w:r>
      <w:r w:rsidRPr="00B66135">
        <w:rPr>
          <w:rFonts w:asciiTheme="majorBidi" w:hAnsiTheme="majorBidi" w:cs="B Nazanin" w:hint="eastAsia"/>
          <w:sz w:val="26"/>
          <w:szCs w:val="26"/>
          <w:rtl/>
          <w:lang w:bidi="fa-IR"/>
        </w:rPr>
        <w:t>ز</w:t>
      </w:r>
      <w:r w:rsidRPr="00B66135">
        <w:rPr>
          <w:rFonts w:asciiTheme="majorBidi" w:hAnsiTheme="majorBidi" w:cs="B Nazanin"/>
          <w:sz w:val="26"/>
          <w:szCs w:val="26"/>
          <w:rtl/>
          <w:lang w:bidi="fa-IR"/>
        </w:rPr>
        <w:t xml:space="preserve"> و جا</w:t>
      </w:r>
      <w:r w:rsidR="00EC68EA">
        <w:rPr>
          <w:rFonts w:asciiTheme="majorBidi" w:hAnsiTheme="majorBidi" w:cs="B Nazanin" w:hint="cs"/>
          <w:sz w:val="26"/>
          <w:szCs w:val="26"/>
          <w:rtl/>
          <w:lang w:bidi="fa-IR"/>
        </w:rPr>
        <w:t>اندازی</w:t>
      </w:r>
      <w:r w:rsidRPr="00B66135">
        <w:rPr>
          <w:rFonts w:asciiTheme="majorBidi" w:hAnsiTheme="majorBidi" w:cs="B Nazanin"/>
          <w:sz w:val="26"/>
          <w:szCs w:val="26"/>
          <w:rtl/>
          <w:lang w:bidi="fa-IR"/>
        </w:rPr>
        <w:t xml:space="preserve"> تغ</w:t>
      </w:r>
      <w:r w:rsidRPr="00B66135">
        <w:rPr>
          <w:rFonts w:asciiTheme="majorBidi" w:hAnsiTheme="majorBidi" w:cs="B Nazanin" w:hint="cs"/>
          <w:sz w:val="26"/>
          <w:szCs w:val="26"/>
          <w:rtl/>
          <w:lang w:bidi="fa-IR"/>
        </w:rPr>
        <w:t>یی</w:t>
      </w:r>
      <w:r w:rsidRPr="00B66135">
        <w:rPr>
          <w:rFonts w:asciiTheme="majorBidi" w:hAnsiTheme="majorBidi" w:cs="B Nazanin" w:hint="eastAsia"/>
          <w:sz w:val="26"/>
          <w:szCs w:val="26"/>
          <w:rtl/>
          <w:lang w:bidi="fa-IR"/>
        </w:rPr>
        <w:t>رات</w:t>
      </w:r>
      <w:r w:rsidRPr="00B66135">
        <w:rPr>
          <w:rFonts w:asciiTheme="majorBidi" w:hAnsiTheme="majorBidi" w:cs="B Nazanin"/>
          <w:sz w:val="26"/>
          <w:szCs w:val="26"/>
          <w:rtl/>
          <w:lang w:bidi="fa-IR"/>
        </w:rPr>
        <w:t xml:space="preserve"> با ارائه تغ</w:t>
      </w:r>
      <w:r w:rsidRPr="00B66135">
        <w:rPr>
          <w:rFonts w:asciiTheme="majorBidi" w:hAnsiTheme="majorBidi" w:cs="B Nazanin" w:hint="cs"/>
          <w:sz w:val="26"/>
          <w:szCs w:val="26"/>
          <w:rtl/>
          <w:lang w:bidi="fa-IR"/>
        </w:rPr>
        <w:t>یی</w:t>
      </w:r>
      <w:r w:rsidRPr="00B66135">
        <w:rPr>
          <w:rFonts w:asciiTheme="majorBidi" w:hAnsiTheme="majorBidi" w:cs="B Nazanin" w:hint="eastAsia"/>
          <w:sz w:val="26"/>
          <w:szCs w:val="26"/>
          <w:rtl/>
          <w:lang w:bidi="fa-IR"/>
        </w:rPr>
        <w:t>رات</w:t>
      </w:r>
      <w:r w:rsidRPr="00B66135">
        <w:rPr>
          <w:rFonts w:asciiTheme="majorBidi" w:hAnsiTheme="majorBidi" w:cs="B Nazanin"/>
          <w:sz w:val="26"/>
          <w:szCs w:val="26"/>
          <w:rtl/>
          <w:lang w:bidi="fa-IR"/>
        </w:rPr>
        <w:t xml:space="preserve"> </w:t>
      </w:r>
      <w:r w:rsidR="00EC68EA">
        <w:rPr>
          <w:rFonts w:asciiTheme="majorBidi" w:hAnsiTheme="majorBidi" w:cs="B Nazanin" w:hint="cs"/>
          <w:sz w:val="26"/>
          <w:szCs w:val="26"/>
          <w:rtl/>
          <w:lang w:bidi="fa-IR"/>
        </w:rPr>
        <w:t>بخشی</w:t>
      </w:r>
      <w:r w:rsidRPr="00B66135">
        <w:rPr>
          <w:rFonts w:asciiTheme="majorBidi" w:hAnsiTheme="majorBidi" w:cs="B Nazanin"/>
          <w:sz w:val="26"/>
          <w:szCs w:val="26"/>
          <w:rtl/>
          <w:lang w:bidi="fa-IR"/>
        </w:rPr>
        <w:t xml:space="preserve"> لازم </w:t>
      </w:r>
      <w:r w:rsidR="00EC68EA">
        <w:rPr>
          <w:rFonts w:asciiTheme="majorBidi" w:hAnsiTheme="majorBidi" w:cs="B Nazanin" w:hint="cs"/>
          <w:sz w:val="26"/>
          <w:szCs w:val="26"/>
          <w:rtl/>
          <w:lang w:bidi="fa-IR"/>
        </w:rPr>
        <w:t xml:space="preserve"> </w:t>
      </w:r>
    </w:p>
    <w:p w14:paraId="50456D45" w14:textId="77777777" w:rsidR="00655EFC" w:rsidRPr="00655EFC" w:rsidRDefault="00655EFC" w:rsidP="009E2ADF">
      <w:pPr>
        <w:bidi/>
        <w:jc w:val="both"/>
        <w:rPr>
          <w:rFonts w:asciiTheme="majorBidi" w:hAnsiTheme="majorBidi" w:cs="B Nazanin"/>
          <w:b/>
          <w:bCs/>
          <w:sz w:val="26"/>
          <w:szCs w:val="26"/>
          <w:lang w:bidi="fa-IR"/>
        </w:rPr>
      </w:pPr>
      <w:r w:rsidRPr="00655EFC">
        <w:rPr>
          <w:rFonts w:asciiTheme="majorBidi" w:hAnsiTheme="majorBidi" w:cs="B Nazanin"/>
          <w:b/>
          <w:bCs/>
          <w:sz w:val="26"/>
          <w:szCs w:val="26"/>
          <w:rtl/>
        </w:rPr>
        <w:t>چند نکته درباره مدیریت کل فرآیند تغییر</w:t>
      </w:r>
    </w:p>
    <w:p w14:paraId="127DCA95" w14:textId="31976AB3" w:rsidR="00655EFC" w:rsidRPr="00655EFC" w:rsidRDefault="00655EFC" w:rsidP="009E2ADF">
      <w:pPr>
        <w:bidi/>
        <w:jc w:val="both"/>
        <w:rPr>
          <w:rFonts w:asciiTheme="majorBidi" w:hAnsiTheme="majorBidi" w:cs="B Nazanin"/>
          <w:sz w:val="26"/>
          <w:szCs w:val="26"/>
          <w:lang w:bidi="fa-IR"/>
        </w:rPr>
      </w:pPr>
      <w:r w:rsidRPr="00655EFC">
        <w:rPr>
          <w:rFonts w:asciiTheme="majorBidi" w:hAnsiTheme="majorBidi" w:cs="B Nazanin"/>
          <w:sz w:val="26"/>
          <w:szCs w:val="26"/>
          <w:rtl/>
        </w:rPr>
        <w:t xml:space="preserve">همانند هر فرآیند دیگری، نظارت و کنترل ضروری است. فرآیند تغییر نمی‌تواند بدون راهبری باشد؛ در غیر این صورت قطعاً از مسیر خود منحرف می‌شود. لازم است عملکرد را نسبت به برنامه ارزیابی کرده و در صورت لزوم روش‌ها و مسیرها را تغییر دهیم، در حالی که بر اهداف اصلی فرآیند تمرکز داریم. همچنین مهم است که از فلج شدن توسط کنترل بیش از حد جلوگیری کنیم؛ باید فضایی برای یادگیری و ظهور بهترین </w:t>
      </w:r>
      <w:r w:rsidR="00E21F2A">
        <w:rPr>
          <w:rFonts w:asciiTheme="majorBidi" w:hAnsiTheme="majorBidi" w:cs="B Nazanin" w:hint="cs"/>
          <w:sz w:val="26"/>
          <w:szCs w:val="26"/>
          <w:rtl/>
        </w:rPr>
        <w:t>تجربیات</w:t>
      </w:r>
      <w:r w:rsidRPr="00655EFC">
        <w:rPr>
          <w:rFonts w:asciiTheme="majorBidi" w:hAnsiTheme="majorBidi" w:cs="B Nazanin"/>
          <w:sz w:val="26"/>
          <w:szCs w:val="26"/>
          <w:rtl/>
        </w:rPr>
        <w:t>، به‌ویژه در پاسخ به شرایط تغییر یافته</w:t>
      </w:r>
      <w:r w:rsidR="00E21F2A">
        <w:rPr>
          <w:rFonts w:asciiTheme="majorBidi" w:hAnsiTheme="majorBidi" w:cs="B Nazanin" w:hint="cs"/>
          <w:sz w:val="26"/>
          <w:szCs w:val="26"/>
          <w:rtl/>
        </w:rPr>
        <w:t xml:space="preserve">، </w:t>
      </w:r>
      <w:r w:rsidR="00E21F2A" w:rsidRPr="00655EFC">
        <w:rPr>
          <w:rFonts w:asciiTheme="majorBidi" w:hAnsiTheme="majorBidi" w:cs="B Nazanin"/>
          <w:sz w:val="26"/>
          <w:szCs w:val="26"/>
          <w:rtl/>
        </w:rPr>
        <w:t>وجود داشته باشد</w:t>
      </w:r>
      <w:r w:rsidRPr="00655EFC">
        <w:rPr>
          <w:rFonts w:asciiTheme="majorBidi" w:hAnsiTheme="majorBidi" w:cs="B Nazanin"/>
          <w:sz w:val="26"/>
          <w:szCs w:val="26"/>
          <w:rtl/>
        </w:rPr>
        <w:t xml:space="preserve">. </w:t>
      </w:r>
      <w:r w:rsidR="00E21F2A">
        <w:rPr>
          <w:rFonts w:asciiTheme="majorBidi" w:hAnsiTheme="majorBidi" w:cs="B Nazanin" w:hint="cs"/>
          <w:sz w:val="26"/>
          <w:szCs w:val="26"/>
          <w:rtl/>
        </w:rPr>
        <w:t xml:space="preserve">البته، </w:t>
      </w:r>
      <w:r w:rsidRPr="00655EFC">
        <w:rPr>
          <w:rFonts w:asciiTheme="majorBidi" w:hAnsiTheme="majorBidi" w:cs="B Nazanin"/>
          <w:sz w:val="26"/>
          <w:szCs w:val="26"/>
          <w:rtl/>
        </w:rPr>
        <w:t>این</w:t>
      </w:r>
      <w:r w:rsidR="00E21F2A">
        <w:rPr>
          <w:rFonts w:asciiTheme="majorBidi" w:hAnsiTheme="majorBidi" w:cs="B Nazanin" w:hint="cs"/>
          <w:sz w:val="26"/>
          <w:szCs w:val="26"/>
          <w:rtl/>
        </w:rPr>
        <w:t xml:space="preserve">ها </w:t>
      </w:r>
      <w:r w:rsidRPr="00655EFC">
        <w:rPr>
          <w:rFonts w:asciiTheme="majorBidi" w:hAnsiTheme="majorBidi" w:cs="B Nazanin"/>
          <w:sz w:val="26"/>
          <w:szCs w:val="26"/>
          <w:rtl/>
        </w:rPr>
        <w:t>بخشی از رهبری خوب است. عملکرد</w:t>
      </w:r>
      <w:r w:rsidR="00E21F2A">
        <w:rPr>
          <w:rFonts w:asciiTheme="majorBidi" w:hAnsiTheme="majorBidi" w:cs="B Nazanin" w:hint="cs"/>
          <w:sz w:val="26"/>
          <w:szCs w:val="26"/>
          <w:rtl/>
        </w:rPr>
        <w:t xml:space="preserve"> را</w:t>
      </w:r>
      <w:r w:rsidRPr="00655EFC">
        <w:rPr>
          <w:rFonts w:asciiTheme="majorBidi" w:hAnsiTheme="majorBidi" w:cs="B Nazanin"/>
          <w:sz w:val="26"/>
          <w:szCs w:val="26"/>
          <w:rtl/>
        </w:rPr>
        <w:t xml:space="preserve"> باید حداقل در ارتباط با موارد زیر ارزیابی </w:t>
      </w:r>
      <w:r w:rsidR="00E21F2A">
        <w:rPr>
          <w:rFonts w:asciiTheme="majorBidi" w:hAnsiTheme="majorBidi" w:cs="B Nazanin" w:hint="cs"/>
          <w:sz w:val="26"/>
          <w:szCs w:val="26"/>
          <w:rtl/>
        </w:rPr>
        <w:t>نمود</w:t>
      </w:r>
      <w:r w:rsidR="00E21F2A">
        <w:rPr>
          <w:rFonts w:asciiTheme="majorBidi" w:hAnsiTheme="majorBidi" w:cs="B Nazanin" w:hint="cs"/>
          <w:sz w:val="26"/>
          <w:szCs w:val="26"/>
          <w:rtl/>
          <w:lang w:bidi="fa-IR"/>
        </w:rPr>
        <w:t xml:space="preserve">: </w:t>
      </w:r>
    </w:p>
    <w:p w14:paraId="7ED179C9" w14:textId="0BD9960B" w:rsidR="00655EFC" w:rsidRPr="00655EFC" w:rsidRDefault="00E21F2A" w:rsidP="009E2ADF">
      <w:pPr>
        <w:numPr>
          <w:ilvl w:val="0"/>
          <w:numId w:val="119"/>
        </w:numPr>
        <w:bidi/>
        <w:jc w:val="both"/>
        <w:rPr>
          <w:rFonts w:asciiTheme="majorBidi" w:hAnsiTheme="majorBidi" w:cs="B Nazanin"/>
          <w:sz w:val="26"/>
          <w:szCs w:val="26"/>
          <w:lang w:bidi="fa-IR"/>
        </w:rPr>
      </w:pPr>
      <w:r>
        <w:rPr>
          <w:rFonts w:asciiTheme="majorBidi" w:hAnsiTheme="majorBidi" w:cs="B Nazanin" w:hint="cs"/>
          <w:sz w:val="26"/>
          <w:szCs w:val="26"/>
          <w:rtl/>
        </w:rPr>
        <w:t>شناسایی</w:t>
      </w:r>
      <w:r w:rsidR="00655EFC" w:rsidRPr="00655EFC">
        <w:rPr>
          <w:rFonts w:asciiTheme="majorBidi" w:hAnsiTheme="majorBidi" w:cs="B Nazanin"/>
          <w:sz w:val="26"/>
          <w:szCs w:val="26"/>
          <w:rtl/>
        </w:rPr>
        <w:t xml:space="preserve"> عوامل کلیدی موفقیت</w:t>
      </w:r>
    </w:p>
    <w:p w14:paraId="453A150C" w14:textId="5C432BC3" w:rsidR="00655EFC" w:rsidRPr="00655EFC" w:rsidRDefault="00E21F2A" w:rsidP="009E2ADF">
      <w:pPr>
        <w:numPr>
          <w:ilvl w:val="0"/>
          <w:numId w:val="119"/>
        </w:numPr>
        <w:bidi/>
        <w:jc w:val="both"/>
        <w:rPr>
          <w:rFonts w:asciiTheme="majorBidi" w:hAnsiTheme="majorBidi" w:cs="B Nazanin"/>
          <w:sz w:val="26"/>
          <w:szCs w:val="26"/>
          <w:lang w:bidi="fa-IR"/>
        </w:rPr>
      </w:pPr>
      <w:r>
        <w:rPr>
          <w:rFonts w:asciiTheme="majorBidi" w:hAnsiTheme="majorBidi" w:cs="B Nazanin" w:hint="cs"/>
          <w:sz w:val="26"/>
          <w:szCs w:val="26"/>
          <w:rtl/>
        </w:rPr>
        <w:t>رسیدن</w:t>
      </w:r>
      <w:r w:rsidR="00655EFC" w:rsidRPr="00655EFC">
        <w:rPr>
          <w:rFonts w:asciiTheme="majorBidi" w:hAnsiTheme="majorBidi" w:cs="B Nazanin"/>
          <w:sz w:val="26"/>
          <w:szCs w:val="26"/>
          <w:rtl/>
        </w:rPr>
        <w:t xml:space="preserve"> به نقاط عطف</w:t>
      </w:r>
      <w:r>
        <w:rPr>
          <w:rStyle w:val="FootnoteReference"/>
          <w:rFonts w:asciiTheme="majorBidi" w:hAnsiTheme="majorBidi" w:cs="B Nazanin"/>
          <w:sz w:val="26"/>
          <w:szCs w:val="26"/>
          <w:rtl/>
        </w:rPr>
        <w:footnoteReference w:id="230"/>
      </w:r>
    </w:p>
    <w:p w14:paraId="60463F1B" w14:textId="77777777" w:rsidR="00655EFC" w:rsidRPr="00655EFC" w:rsidRDefault="00655EFC" w:rsidP="009E2ADF">
      <w:pPr>
        <w:numPr>
          <w:ilvl w:val="0"/>
          <w:numId w:val="119"/>
        </w:numPr>
        <w:bidi/>
        <w:jc w:val="both"/>
        <w:rPr>
          <w:rFonts w:asciiTheme="majorBidi" w:hAnsiTheme="majorBidi" w:cs="B Nazanin"/>
          <w:sz w:val="26"/>
          <w:szCs w:val="26"/>
          <w:lang w:bidi="fa-IR"/>
        </w:rPr>
      </w:pPr>
      <w:r w:rsidRPr="00655EFC">
        <w:rPr>
          <w:rFonts w:asciiTheme="majorBidi" w:hAnsiTheme="majorBidi" w:cs="B Nazanin"/>
          <w:sz w:val="26"/>
          <w:szCs w:val="26"/>
          <w:rtl/>
        </w:rPr>
        <w:t>تخصیص منابع کافی</w:t>
      </w:r>
    </w:p>
    <w:p w14:paraId="01EFCF2C" w14:textId="58FA10F3" w:rsidR="00655EFC" w:rsidRPr="00655EFC" w:rsidRDefault="00655EFC" w:rsidP="009E2ADF">
      <w:pPr>
        <w:numPr>
          <w:ilvl w:val="0"/>
          <w:numId w:val="119"/>
        </w:numPr>
        <w:bidi/>
        <w:jc w:val="both"/>
        <w:rPr>
          <w:rFonts w:asciiTheme="majorBidi" w:hAnsiTheme="majorBidi" w:cs="B Nazanin"/>
          <w:sz w:val="26"/>
          <w:szCs w:val="26"/>
          <w:lang w:bidi="fa-IR"/>
        </w:rPr>
      </w:pPr>
      <w:r w:rsidRPr="00655EFC">
        <w:rPr>
          <w:rFonts w:asciiTheme="majorBidi" w:hAnsiTheme="majorBidi" w:cs="B Nazanin"/>
          <w:sz w:val="26"/>
          <w:szCs w:val="26"/>
          <w:rtl/>
        </w:rPr>
        <w:t xml:space="preserve">منابع </w:t>
      </w:r>
      <w:r w:rsidR="00E21F2A">
        <w:rPr>
          <w:rFonts w:asciiTheme="majorBidi" w:hAnsiTheme="majorBidi" w:cs="B Nazanin" w:hint="cs"/>
          <w:sz w:val="26"/>
          <w:szCs w:val="26"/>
          <w:rtl/>
          <w:lang w:bidi="fa-IR"/>
        </w:rPr>
        <w:t xml:space="preserve">مورد نیاز در </w:t>
      </w:r>
      <w:r w:rsidR="00E21F2A" w:rsidRPr="00655EFC">
        <w:rPr>
          <w:rFonts w:asciiTheme="majorBidi" w:hAnsiTheme="majorBidi" w:cs="B Nazanin"/>
          <w:sz w:val="26"/>
          <w:szCs w:val="26"/>
          <w:rtl/>
        </w:rPr>
        <w:t>آینده</w:t>
      </w:r>
    </w:p>
    <w:p w14:paraId="67EB6EB9" w14:textId="77777777" w:rsidR="00655EFC" w:rsidRPr="00655EFC" w:rsidRDefault="00655EFC" w:rsidP="009E2ADF">
      <w:pPr>
        <w:numPr>
          <w:ilvl w:val="0"/>
          <w:numId w:val="119"/>
        </w:numPr>
        <w:bidi/>
        <w:jc w:val="both"/>
        <w:rPr>
          <w:rFonts w:asciiTheme="majorBidi" w:hAnsiTheme="majorBidi" w:cs="B Nazanin"/>
          <w:sz w:val="26"/>
          <w:szCs w:val="26"/>
          <w:lang w:bidi="fa-IR"/>
        </w:rPr>
      </w:pPr>
      <w:r w:rsidRPr="00655EFC">
        <w:rPr>
          <w:rFonts w:asciiTheme="majorBidi" w:hAnsiTheme="majorBidi" w:cs="B Nazanin"/>
          <w:sz w:val="26"/>
          <w:szCs w:val="26"/>
          <w:rtl/>
        </w:rPr>
        <w:t>تغییرات در محیط‌های خارجی و داخلی</w:t>
      </w:r>
    </w:p>
    <w:p w14:paraId="4E03A1B3" w14:textId="0C693085" w:rsidR="00655EFC" w:rsidRPr="00655EFC" w:rsidRDefault="00655EFC" w:rsidP="009E2ADF">
      <w:pPr>
        <w:numPr>
          <w:ilvl w:val="0"/>
          <w:numId w:val="119"/>
        </w:numPr>
        <w:bidi/>
        <w:jc w:val="both"/>
        <w:rPr>
          <w:rFonts w:asciiTheme="majorBidi" w:hAnsiTheme="majorBidi" w:cs="B Nazanin"/>
          <w:sz w:val="26"/>
          <w:szCs w:val="26"/>
          <w:lang w:bidi="fa-IR"/>
        </w:rPr>
      </w:pPr>
      <w:r w:rsidRPr="00655EFC">
        <w:rPr>
          <w:rFonts w:asciiTheme="majorBidi" w:hAnsiTheme="majorBidi" w:cs="B Nazanin"/>
          <w:sz w:val="26"/>
          <w:szCs w:val="26"/>
          <w:rtl/>
        </w:rPr>
        <w:t>بازخورد عاملان تغییر</w:t>
      </w:r>
    </w:p>
    <w:p w14:paraId="7C5F2F7C" w14:textId="1376F1FD" w:rsidR="00655EFC" w:rsidRDefault="00655EFC" w:rsidP="009E2ADF">
      <w:pPr>
        <w:bidi/>
        <w:jc w:val="both"/>
        <w:rPr>
          <w:rFonts w:asciiTheme="majorBidi" w:hAnsiTheme="majorBidi" w:cs="B Nazanin"/>
          <w:sz w:val="26"/>
          <w:szCs w:val="26"/>
          <w:rtl/>
          <w:lang w:bidi="fa-IR"/>
        </w:rPr>
      </w:pPr>
      <w:r w:rsidRPr="00655EFC">
        <w:rPr>
          <w:rFonts w:asciiTheme="majorBidi" w:hAnsiTheme="majorBidi" w:cs="B Nazanin"/>
          <w:sz w:val="26"/>
          <w:szCs w:val="26"/>
          <w:rtl/>
        </w:rPr>
        <w:t xml:space="preserve">پیاده‌سازی موفقیت‌آمیز تغییر استراتژیک </w:t>
      </w:r>
      <w:r w:rsidR="00E21F2A">
        <w:rPr>
          <w:rFonts w:asciiTheme="majorBidi" w:hAnsiTheme="majorBidi" w:cs="B Nazanin" w:hint="cs"/>
          <w:sz w:val="26"/>
          <w:szCs w:val="26"/>
          <w:rtl/>
        </w:rPr>
        <w:t>مستلزم</w:t>
      </w:r>
      <w:r w:rsidRPr="00655EFC">
        <w:rPr>
          <w:rFonts w:asciiTheme="majorBidi" w:hAnsiTheme="majorBidi" w:cs="B Nazanin"/>
          <w:sz w:val="26"/>
          <w:szCs w:val="26"/>
          <w:rtl/>
        </w:rPr>
        <w:t xml:space="preserve"> شفافیت در مورد چشم‌انداز و توانایی هدایت</w:t>
      </w:r>
      <w:r w:rsidR="00E21F2A">
        <w:rPr>
          <w:rFonts w:asciiTheme="majorBidi" w:hAnsiTheme="majorBidi" w:cs="B Nazanin" w:hint="cs"/>
          <w:sz w:val="26"/>
          <w:szCs w:val="26"/>
          <w:rtl/>
        </w:rPr>
        <w:t xml:space="preserve"> خودجوش</w:t>
      </w:r>
      <w:r w:rsidRPr="00655EFC">
        <w:rPr>
          <w:rFonts w:asciiTheme="majorBidi" w:hAnsiTheme="majorBidi" w:cs="B Nazanin"/>
          <w:sz w:val="26"/>
          <w:szCs w:val="26"/>
          <w:rtl/>
        </w:rPr>
        <w:t xml:space="preserve"> </w:t>
      </w:r>
      <w:r w:rsidR="00E21F2A">
        <w:rPr>
          <w:rFonts w:asciiTheme="majorBidi" w:hAnsiTheme="majorBidi" w:cs="B Nazanin" w:hint="cs"/>
          <w:sz w:val="26"/>
          <w:szCs w:val="26"/>
          <w:rtl/>
        </w:rPr>
        <w:t>افراد</w:t>
      </w:r>
      <w:r w:rsidRPr="00655EFC">
        <w:rPr>
          <w:rFonts w:asciiTheme="majorBidi" w:hAnsiTheme="majorBidi" w:cs="B Nazanin"/>
          <w:sz w:val="26"/>
          <w:szCs w:val="26"/>
          <w:rtl/>
        </w:rPr>
        <w:t xml:space="preserve"> به</w:t>
      </w:r>
      <w:r w:rsidR="00E21F2A">
        <w:rPr>
          <w:rFonts w:asciiTheme="majorBidi" w:hAnsiTheme="majorBidi" w:cs="B Nazanin" w:hint="cs"/>
          <w:sz w:val="26"/>
          <w:szCs w:val="26"/>
          <w:rtl/>
        </w:rPr>
        <w:t xml:space="preserve"> سمت</w:t>
      </w:r>
      <w:r w:rsidRPr="00655EFC">
        <w:rPr>
          <w:rFonts w:asciiTheme="majorBidi" w:hAnsiTheme="majorBidi" w:cs="B Nazanin"/>
          <w:sz w:val="26"/>
          <w:szCs w:val="26"/>
          <w:rtl/>
        </w:rPr>
        <w:t xml:space="preserve"> تغییر است</w:t>
      </w:r>
      <w:r w:rsidR="00E21F2A">
        <w:rPr>
          <w:rFonts w:asciiTheme="majorBidi" w:hAnsiTheme="majorBidi" w:cs="B Nazanin" w:hint="cs"/>
          <w:sz w:val="26"/>
          <w:szCs w:val="26"/>
          <w:rtl/>
          <w:lang w:bidi="fa-IR"/>
        </w:rPr>
        <w:t xml:space="preserve">. </w:t>
      </w:r>
    </w:p>
    <w:p w14:paraId="5E8D3F4E" w14:textId="06FA1561" w:rsidR="00E21F2A" w:rsidRPr="00E21F2A" w:rsidRDefault="00E21F2A" w:rsidP="00E21F2A">
      <w:pPr>
        <w:bidi/>
        <w:jc w:val="both"/>
        <w:rPr>
          <w:rFonts w:asciiTheme="majorBidi" w:hAnsiTheme="majorBidi" w:cs="B Nazanin"/>
          <w:b/>
          <w:bCs/>
          <w:sz w:val="26"/>
          <w:szCs w:val="26"/>
          <w:lang w:bidi="fa-IR"/>
        </w:rPr>
      </w:pPr>
      <w:r w:rsidRPr="00E21F2A">
        <w:rPr>
          <w:rFonts w:asciiTheme="majorBidi" w:hAnsiTheme="majorBidi" w:cs="B Nazanin" w:hint="cs"/>
          <w:b/>
          <w:bCs/>
          <w:sz w:val="26"/>
          <w:szCs w:val="26"/>
          <w:rtl/>
          <w:lang w:bidi="fa-IR"/>
        </w:rPr>
        <w:t xml:space="preserve">موردکاوی </w:t>
      </w:r>
      <w:r w:rsidRPr="00E21F2A">
        <w:rPr>
          <w:rFonts w:asciiTheme="majorBidi" w:hAnsiTheme="majorBidi" w:cs="B Nazanin"/>
          <w:b/>
          <w:bCs/>
          <w:sz w:val="26"/>
          <w:szCs w:val="26"/>
          <w:lang w:bidi="fa-IR"/>
        </w:rPr>
        <w:t>MEL</w:t>
      </w:r>
    </w:p>
    <w:p w14:paraId="29A6F2FE" w14:textId="09C3C158" w:rsidR="00672CA1" w:rsidRDefault="00E21F2A" w:rsidP="0093494E">
      <w:pPr>
        <w:bidi/>
        <w:jc w:val="both"/>
        <w:rPr>
          <w:rFonts w:asciiTheme="majorBidi" w:hAnsiTheme="majorBidi" w:cs="B Nazanin"/>
          <w:sz w:val="26"/>
          <w:szCs w:val="26"/>
          <w:rtl/>
          <w:lang w:bidi="fa-IR"/>
        </w:rPr>
      </w:pPr>
      <w:r w:rsidRPr="00E21F2A">
        <w:rPr>
          <w:rFonts w:asciiTheme="majorBidi" w:hAnsiTheme="majorBidi" w:cs="B Nazanin"/>
          <w:sz w:val="26"/>
          <w:szCs w:val="26"/>
          <w:rtl/>
          <w:lang w:bidi="fa-IR"/>
        </w:rPr>
        <w:t>حالا سارا با</w:t>
      </w:r>
      <w:r w:rsidRPr="00E21F2A">
        <w:rPr>
          <w:rFonts w:asciiTheme="majorBidi" w:hAnsiTheme="majorBidi" w:cs="B Nazanin" w:hint="cs"/>
          <w:sz w:val="26"/>
          <w:szCs w:val="26"/>
          <w:rtl/>
          <w:lang w:bidi="fa-IR"/>
        </w:rPr>
        <w:t>ی</w:t>
      </w:r>
      <w:r w:rsidRPr="00E21F2A">
        <w:rPr>
          <w:rFonts w:asciiTheme="majorBidi" w:hAnsiTheme="majorBidi" w:cs="B Nazanin" w:hint="eastAsia"/>
          <w:sz w:val="26"/>
          <w:szCs w:val="26"/>
          <w:rtl/>
          <w:lang w:bidi="fa-IR"/>
        </w:rPr>
        <w:t>د</w:t>
      </w:r>
      <w:r w:rsidRPr="00E21F2A">
        <w:rPr>
          <w:rFonts w:asciiTheme="majorBidi" w:hAnsiTheme="majorBidi" w:cs="B Nazanin"/>
          <w:sz w:val="26"/>
          <w:szCs w:val="26"/>
          <w:rtl/>
          <w:lang w:bidi="fa-IR"/>
        </w:rPr>
        <w:t xml:space="preserve"> </w:t>
      </w:r>
      <w:r w:rsidR="005B4F27">
        <w:rPr>
          <w:rFonts w:asciiTheme="majorBidi" w:hAnsiTheme="majorBidi" w:cs="B Nazanin" w:hint="cs"/>
          <w:sz w:val="26"/>
          <w:szCs w:val="26"/>
          <w:rtl/>
          <w:lang w:bidi="fa-IR"/>
        </w:rPr>
        <w:t>بیاندیشد</w:t>
      </w:r>
      <w:r w:rsidRPr="00E21F2A">
        <w:rPr>
          <w:rFonts w:asciiTheme="majorBidi" w:hAnsiTheme="majorBidi" w:cs="B Nazanin"/>
          <w:sz w:val="26"/>
          <w:szCs w:val="26"/>
          <w:rtl/>
          <w:lang w:bidi="fa-IR"/>
        </w:rPr>
        <w:t xml:space="preserve"> که اگر ت</w:t>
      </w:r>
      <w:r w:rsidRPr="00E21F2A">
        <w:rPr>
          <w:rFonts w:asciiTheme="majorBidi" w:hAnsiTheme="majorBidi" w:cs="B Nazanin" w:hint="cs"/>
          <w:sz w:val="26"/>
          <w:szCs w:val="26"/>
          <w:rtl/>
          <w:lang w:bidi="fa-IR"/>
        </w:rPr>
        <w:t>ی</w:t>
      </w:r>
      <w:r w:rsidRPr="00E21F2A">
        <w:rPr>
          <w:rFonts w:asciiTheme="majorBidi" w:hAnsiTheme="majorBidi" w:cs="B Nazanin" w:hint="eastAsia"/>
          <w:sz w:val="26"/>
          <w:szCs w:val="26"/>
          <w:rtl/>
          <w:lang w:bidi="fa-IR"/>
        </w:rPr>
        <w:t>م</w:t>
      </w:r>
      <w:r w:rsidRPr="00E21F2A">
        <w:rPr>
          <w:rFonts w:asciiTheme="majorBidi" w:hAnsiTheme="majorBidi" w:cs="B Nazanin"/>
          <w:sz w:val="26"/>
          <w:szCs w:val="26"/>
          <w:rtl/>
          <w:lang w:bidi="fa-IR"/>
        </w:rPr>
        <w:t xml:space="preserve"> مد</w:t>
      </w:r>
      <w:r w:rsidRPr="00E21F2A">
        <w:rPr>
          <w:rFonts w:asciiTheme="majorBidi" w:hAnsiTheme="majorBidi" w:cs="B Nazanin" w:hint="cs"/>
          <w:sz w:val="26"/>
          <w:szCs w:val="26"/>
          <w:rtl/>
          <w:lang w:bidi="fa-IR"/>
        </w:rPr>
        <w:t>ی</w:t>
      </w:r>
      <w:r w:rsidRPr="00E21F2A">
        <w:rPr>
          <w:rFonts w:asciiTheme="majorBidi" w:hAnsiTheme="majorBidi" w:cs="B Nazanin" w:hint="eastAsia"/>
          <w:sz w:val="26"/>
          <w:szCs w:val="26"/>
          <w:rtl/>
          <w:lang w:bidi="fa-IR"/>
        </w:rPr>
        <w:t>ر</w:t>
      </w:r>
      <w:r w:rsidRPr="00E21F2A">
        <w:rPr>
          <w:rFonts w:asciiTheme="majorBidi" w:hAnsiTheme="majorBidi" w:cs="B Nazanin" w:hint="cs"/>
          <w:sz w:val="26"/>
          <w:szCs w:val="26"/>
          <w:rtl/>
          <w:lang w:bidi="fa-IR"/>
        </w:rPr>
        <w:t>ی</w:t>
      </w:r>
      <w:r w:rsidRPr="00E21F2A">
        <w:rPr>
          <w:rFonts w:asciiTheme="majorBidi" w:hAnsiTheme="majorBidi" w:cs="B Nazanin" w:hint="eastAsia"/>
          <w:sz w:val="26"/>
          <w:szCs w:val="26"/>
          <w:rtl/>
          <w:lang w:bidi="fa-IR"/>
        </w:rPr>
        <w:t>ت</w:t>
      </w:r>
      <w:r w:rsidR="005B4F27">
        <w:rPr>
          <w:rFonts w:asciiTheme="majorBidi" w:hAnsiTheme="majorBidi" w:cs="B Nazanin" w:hint="cs"/>
          <w:sz w:val="26"/>
          <w:szCs w:val="26"/>
          <w:rtl/>
          <w:lang w:bidi="fa-IR"/>
        </w:rPr>
        <w:t>،</w:t>
      </w:r>
      <w:r w:rsidRPr="00E21F2A">
        <w:rPr>
          <w:rFonts w:asciiTheme="majorBidi" w:hAnsiTheme="majorBidi" w:cs="B Nazanin"/>
          <w:sz w:val="26"/>
          <w:szCs w:val="26"/>
          <w:rtl/>
          <w:lang w:bidi="fa-IR"/>
        </w:rPr>
        <w:t xml:space="preserve"> نت</w:t>
      </w:r>
      <w:r w:rsidRPr="00E21F2A">
        <w:rPr>
          <w:rFonts w:asciiTheme="majorBidi" w:hAnsiTheme="majorBidi" w:cs="B Nazanin" w:hint="cs"/>
          <w:sz w:val="26"/>
          <w:szCs w:val="26"/>
          <w:rtl/>
          <w:lang w:bidi="fa-IR"/>
        </w:rPr>
        <w:t>ی</w:t>
      </w:r>
      <w:r w:rsidRPr="00E21F2A">
        <w:rPr>
          <w:rFonts w:asciiTheme="majorBidi" w:hAnsiTheme="majorBidi" w:cs="B Nazanin" w:hint="eastAsia"/>
          <w:sz w:val="26"/>
          <w:szCs w:val="26"/>
          <w:rtl/>
          <w:lang w:bidi="fa-IR"/>
        </w:rPr>
        <w:t>جه‌گ</w:t>
      </w:r>
      <w:r w:rsidRPr="00E21F2A">
        <w:rPr>
          <w:rFonts w:asciiTheme="majorBidi" w:hAnsiTheme="majorBidi" w:cs="B Nazanin" w:hint="cs"/>
          <w:sz w:val="26"/>
          <w:szCs w:val="26"/>
          <w:rtl/>
          <w:lang w:bidi="fa-IR"/>
        </w:rPr>
        <w:t>ی</w:t>
      </w:r>
      <w:r w:rsidRPr="00E21F2A">
        <w:rPr>
          <w:rFonts w:asciiTheme="majorBidi" w:hAnsiTheme="majorBidi" w:cs="B Nazanin" w:hint="eastAsia"/>
          <w:sz w:val="26"/>
          <w:szCs w:val="26"/>
          <w:rtl/>
          <w:lang w:bidi="fa-IR"/>
        </w:rPr>
        <w:t>ر</w:t>
      </w:r>
      <w:r w:rsidRPr="00E21F2A">
        <w:rPr>
          <w:rFonts w:asciiTheme="majorBidi" w:hAnsiTheme="majorBidi" w:cs="B Nazanin" w:hint="cs"/>
          <w:sz w:val="26"/>
          <w:szCs w:val="26"/>
          <w:rtl/>
          <w:lang w:bidi="fa-IR"/>
        </w:rPr>
        <w:t>ی‌</w:t>
      </w:r>
      <w:r w:rsidRPr="00E21F2A">
        <w:rPr>
          <w:rFonts w:asciiTheme="majorBidi" w:hAnsiTheme="majorBidi" w:cs="B Nazanin" w:hint="eastAsia"/>
          <w:sz w:val="26"/>
          <w:szCs w:val="26"/>
          <w:rtl/>
          <w:lang w:bidi="fa-IR"/>
        </w:rPr>
        <w:t>ها</w:t>
      </w:r>
      <w:r w:rsidRPr="00E21F2A">
        <w:rPr>
          <w:rFonts w:asciiTheme="majorBidi" w:hAnsiTheme="majorBidi" w:cs="B Nazanin" w:hint="cs"/>
          <w:sz w:val="26"/>
          <w:szCs w:val="26"/>
          <w:rtl/>
          <w:lang w:bidi="fa-IR"/>
        </w:rPr>
        <w:t>ی</w:t>
      </w:r>
      <w:r w:rsidRPr="00E21F2A">
        <w:rPr>
          <w:rFonts w:asciiTheme="majorBidi" w:hAnsiTheme="majorBidi" w:cs="B Nazanin"/>
          <w:sz w:val="26"/>
          <w:szCs w:val="26"/>
          <w:rtl/>
          <w:lang w:bidi="fa-IR"/>
        </w:rPr>
        <w:t xml:space="preserve"> سارا را </w:t>
      </w:r>
      <w:r w:rsidR="00ED5264">
        <w:rPr>
          <w:rFonts w:asciiTheme="majorBidi" w:hAnsiTheme="majorBidi" w:cs="B Nazanin" w:hint="cs"/>
          <w:sz w:val="26"/>
          <w:szCs w:val="26"/>
          <w:rtl/>
          <w:lang w:bidi="fa-IR"/>
        </w:rPr>
        <w:t>بپذیرد</w:t>
      </w:r>
      <w:r w:rsidRPr="00E21F2A">
        <w:rPr>
          <w:rFonts w:asciiTheme="majorBidi" w:hAnsiTheme="majorBidi" w:cs="B Nazanin" w:hint="eastAsia"/>
          <w:sz w:val="26"/>
          <w:szCs w:val="26"/>
          <w:rtl/>
          <w:lang w:bidi="fa-IR"/>
        </w:rPr>
        <w:t>،</w:t>
      </w:r>
      <w:r w:rsidRPr="00E21F2A">
        <w:rPr>
          <w:rFonts w:asciiTheme="majorBidi" w:hAnsiTheme="majorBidi" w:cs="B Nazanin"/>
          <w:sz w:val="26"/>
          <w:szCs w:val="26"/>
          <w:rtl/>
          <w:lang w:bidi="fa-IR"/>
        </w:rPr>
        <w:t xml:space="preserve"> ا</w:t>
      </w:r>
      <w:r w:rsidRPr="00E21F2A">
        <w:rPr>
          <w:rFonts w:asciiTheme="majorBidi" w:hAnsiTheme="majorBidi" w:cs="B Nazanin" w:hint="cs"/>
          <w:sz w:val="26"/>
          <w:szCs w:val="26"/>
          <w:rtl/>
          <w:lang w:bidi="fa-IR"/>
        </w:rPr>
        <w:t>ی</w:t>
      </w:r>
      <w:r w:rsidRPr="00E21F2A">
        <w:rPr>
          <w:rFonts w:asciiTheme="majorBidi" w:hAnsiTheme="majorBidi" w:cs="B Nazanin" w:hint="eastAsia"/>
          <w:sz w:val="26"/>
          <w:szCs w:val="26"/>
          <w:rtl/>
          <w:lang w:bidi="fa-IR"/>
        </w:rPr>
        <w:t>ن</w:t>
      </w:r>
      <w:r w:rsidRPr="00E21F2A">
        <w:rPr>
          <w:rFonts w:asciiTheme="majorBidi" w:hAnsiTheme="majorBidi" w:cs="B Nazanin"/>
          <w:sz w:val="26"/>
          <w:szCs w:val="26"/>
          <w:rtl/>
          <w:lang w:bidi="fa-IR"/>
        </w:rPr>
        <w:t xml:space="preserve"> انتخاب چه پ</w:t>
      </w:r>
      <w:r w:rsidRPr="00E21F2A">
        <w:rPr>
          <w:rFonts w:asciiTheme="majorBidi" w:hAnsiTheme="majorBidi" w:cs="B Nazanin" w:hint="cs"/>
          <w:sz w:val="26"/>
          <w:szCs w:val="26"/>
          <w:rtl/>
          <w:lang w:bidi="fa-IR"/>
        </w:rPr>
        <w:t>ی</w:t>
      </w:r>
      <w:r w:rsidRPr="00E21F2A">
        <w:rPr>
          <w:rFonts w:asciiTheme="majorBidi" w:hAnsiTheme="majorBidi" w:cs="B Nazanin" w:hint="eastAsia"/>
          <w:sz w:val="26"/>
          <w:szCs w:val="26"/>
          <w:rtl/>
          <w:lang w:bidi="fa-IR"/>
        </w:rPr>
        <w:t>امدها</w:t>
      </w:r>
      <w:r w:rsidRPr="00E21F2A">
        <w:rPr>
          <w:rFonts w:asciiTheme="majorBidi" w:hAnsiTheme="majorBidi" w:cs="B Nazanin" w:hint="cs"/>
          <w:sz w:val="26"/>
          <w:szCs w:val="26"/>
          <w:rtl/>
          <w:lang w:bidi="fa-IR"/>
        </w:rPr>
        <w:t>ی</w:t>
      </w:r>
      <w:r w:rsidR="00ED5264">
        <w:rPr>
          <w:rFonts w:asciiTheme="majorBidi" w:hAnsiTheme="majorBidi" w:cs="B Nazanin" w:hint="cs"/>
          <w:sz w:val="26"/>
          <w:szCs w:val="26"/>
          <w:rtl/>
          <w:lang w:bidi="fa-IR"/>
        </w:rPr>
        <w:t>ی برای</w:t>
      </w:r>
      <w:r w:rsidRPr="00E21F2A">
        <w:rPr>
          <w:rFonts w:asciiTheme="majorBidi" w:hAnsiTheme="majorBidi" w:cs="B Nazanin"/>
          <w:sz w:val="26"/>
          <w:szCs w:val="26"/>
          <w:rtl/>
          <w:lang w:bidi="fa-IR"/>
        </w:rPr>
        <w:t xml:space="preserve"> مد</w:t>
      </w:r>
      <w:r w:rsidRPr="00E21F2A">
        <w:rPr>
          <w:rFonts w:asciiTheme="majorBidi" w:hAnsiTheme="majorBidi" w:cs="B Nazanin" w:hint="cs"/>
          <w:sz w:val="26"/>
          <w:szCs w:val="26"/>
          <w:rtl/>
          <w:lang w:bidi="fa-IR"/>
        </w:rPr>
        <w:t>ی</w:t>
      </w:r>
      <w:r w:rsidRPr="00E21F2A">
        <w:rPr>
          <w:rFonts w:asciiTheme="majorBidi" w:hAnsiTheme="majorBidi" w:cs="B Nazanin" w:hint="eastAsia"/>
          <w:sz w:val="26"/>
          <w:szCs w:val="26"/>
          <w:rtl/>
          <w:lang w:bidi="fa-IR"/>
        </w:rPr>
        <w:t>ر</w:t>
      </w:r>
      <w:r w:rsidRPr="00E21F2A">
        <w:rPr>
          <w:rFonts w:asciiTheme="majorBidi" w:hAnsiTheme="majorBidi" w:cs="B Nazanin" w:hint="cs"/>
          <w:sz w:val="26"/>
          <w:szCs w:val="26"/>
          <w:rtl/>
          <w:lang w:bidi="fa-IR"/>
        </w:rPr>
        <w:t>ی</w:t>
      </w:r>
      <w:r w:rsidRPr="00E21F2A">
        <w:rPr>
          <w:rFonts w:asciiTheme="majorBidi" w:hAnsiTheme="majorBidi" w:cs="B Nazanin" w:hint="eastAsia"/>
          <w:sz w:val="26"/>
          <w:szCs w:val="26"/>
          <w:rtl/>
          <w:lang w:bidi="fa-IR"/>
        </w:rPr>
        <w:t>ت</w:t>
      </w:r>
      <w:r w:rsidRPr="00E21F2A">
        <w:rPr>
          <w:rFonts w:asciiTheme="majorBidi" w:hAnsiTheme="majorBidi" w:cs="B Nazanin"/>
          <w:sz w:val="26"/>
          <w:szCs w:val="26"/>
          <w:rtl/>
          <w:lang w:bidi="fa-IR"/>
        </w:rPr>
        <w:t xml:space="preserve"> تغ</w:t>
      </w:r>
      <w:r w:rsidRPr="00E21F2A">
        <w:rPr>
          <w:rFonts w:asciiTheme="majorBidi" w:hAnsiTheme="majorBidi" w:cs="B Nazanin" w:hint="cs"/>
          <w:sz w:val="26"/>
          <w:szCs w:val="26"/>
          <w:rtl/>
          <w:lang w:bidi="fa-IR"/>
        </w:rPr>
        <w:t>یی</w:t>
      </w:r>
      <w:r w:rsidRPr="00E21F2A">
        <w:rPr>
          <w:rFonts w:asciiTheme="majorBidi" w:hAnsiTheme="majorBidi" w:cs="B Nazanin" w:hint="eastAsia"/>
          <w:sz w:val="26"/>
          <w:szCs w:val="26"/>
          <w:rtl/>
          <w:lang w:bidi="fa-IR"/>
        </w:rPr>
        <w:t>ر</w:t>
      </w:r>
      <w:r w:rsidRPr="00E21F2A">
        <w:rPr>
          <w:rFonts w:asciiTheme="majorBidi" w:hAnsiTheme="majorBidi" w:cs="B Nazanin"/>
          <w:sz w:val="26"/>
          <w:szCs w:val="26"/>
          <w:rtl/>
          <w:lang w:bidi="fa-IR"/>
        </w:rPr>
        <w:t xml:space="preserve"> </w:t>
      </w:r>
      <w:r w:rsidR="00ED5264">
        <w:rPr>
          <w:rFonts w:asciiTheme="majorBidi" w:hAnsiTheme="majorBidi" w:cs="B Nazanin" w:hint="cs"/>
          <w:sz w:val="26"/>
          <w:szCs w:val="26"/>
          <w:rtl/>
          <w:lang w:bidi="fa-IR"/>
        </w:rPr>
        <w:t>دارد</w:t>
      </w:r>
      <w:r w:rsidRPr="00E21F2A">
        <w:rPr>
          <w:rFonts w:asciiTheme="majorBidi" w:hAnsiTheme="majorBidi" w:cs="B Nazanin"/>
          <w:sz w:val="26"/>
          <w:szCs w:val="26"/>
          <w:rtl/>
          <w:lang w:bidi="fa-IR"/>
        </w:rPr>
        <w:t>.</w:t>
      </w:r>
    </w:p>
    <w:tbl>
      <w:tblPr>
        <w:tblStyle w:val="TableGrid"/>
        <w:bidiVisual/>
        <w:tblW w:w="0" w:type="auto"/>
        <w:tblLook w:val="04A0" w:firstRow="1" w:lastRow="0" w:firstColumn="1" w:lastColumn="0" w:noHBand="0" w:noVBand="1"/>
      </w:tblPr>
      <w:tblGrid>
        <w:gridCol w:w="9330"/>
      </w:tblGrid>
      <w:tr w:rsidR="00C83B9C" w14:paraId="19342EFE" w14:textId="77777777" w:rsidTr="00C83B9C">
        <w:trPr>
          <w:trHeight w:val="6218"/>
        </w:trPr>
        <w:tc>
          <w:tcPr>
            <w:tcW w:w="9350" w:type="dxa"/>
            <w:tcBorders>
              <w:top w:val="single" w:sz="12" w:space="0" w:color="auto"/>
              <w:left w:val="single" w:sz="12" w:space="0" w:color="auto"/>
              <w:bottom w:val="single" w:sz="12" w:space="0" w:color="auto"/>
              <w:right w:val="single" w:sz="12" w:space="0" w:color="auto"/>
            </w:tcBorders>
          </w:tcPr>
          <w:p w14:paraId="0F74C250" w14:textId="64155F0E" w:rsidR="00C83B9C" w:rsidRPr="00C83B9C" w:rsidRDefault="00ED5264" w:rsidP="009E2ADF">
            <w:pPr>
              <w:bidi/>
              <w:jc w:val="both"/>
              <w:rPr>
                <w:rFonts w:asciiTheme="majorBidi" w:hAnsiTheme="majorBidi" w:cs="B Nazanin"/>
                <w:b/>
                <w:bCs/>
                <w:sz w:val="26"/>
                <w:szCs w:val="26"/>
                <w:lang w:bidi="fa-IR"/>
              </w:rPr>
            </w:pPr>
            <w:r>
              <w:rPr>
                <w:rFonts w:asciiTheme="majorBidi" w:hAnsiTheme="majorBidi" w:cs="B Nazanin" w:hint="cs"/>
                <w:b/>
                <w:bCs/>
                <w:sz w:val="26"/>
                <w:szCs w:val="26"/>
                <w:rtl/>
              </w:rPr>
              <w:lastRenderedPageBreak/>
              <w:t xml:space="preserve">کادر 9.1 </w:t>
            </w:r>
            <w:r w:rsidR="00C83B9C" w:rsidRPr="00C83B9C">
              <w:rPr>
                <w:rFonts w:asciiTheme="majorBidi" w:hAnsiTheme="majorBidi" w:cs="B Nazanin"/>
                <w:b/>
                <w:bCs/>
                <w:sz w:val="26"/>
                <w:szCs w:val="26"/>
                <w:rtl/>
              </w:rPr>
              <w:t xml:space="preserve">سارا </w:t>
            </w:r>
            <w:r w:rsidRPr="00C83B9C">
              <w:rPr>
                <w:rFonts w:asciiTheme="majorBidi" w:hAnsiTheme="majorBidi" w:cs="B Nazanin"/>
                <w:b/>
                <w:bCs/>
                <w:sz w:val="26"/>
                <w:szCs w:val="26"/>
                <w:rtl/>
              </w:rPr>
              <w:t xml:space="preserve">چگونه </w:t>
            </w:r>
            <w:r w:rsidR="00C83B9C" w:rsidRPr="00C83B9C">
              <w:rPr>
                <w:rFonts w:asciiTheme="majorBidi" w:hAnsiTheme="majorBidi" w:cs="B Nazanin"/>
                <w:b/>
                <w:bCs/>
                <w:sz w:val="26"/>
                <w:szCs w:val="26"/>
                <w:rtl/>
              </w:rPr>
              <w:t>این کار را انجام داد؟</w:t>
            </w:r>
          </w:p>
          <w:p w14:paraId="0D4F2C57" w14:textId="6DB7DB9A" w:rsidR="00C83B9C" w:rsidRPr="00C83B9C" w:rsidRDefault="00C83B9C" w:rsidP="009E2ADF">
            <w:pPr>
              <w:bidi/>
              <w:jc w:val="both"/>
              <w:rPr>
                <w:rFonts w:asciiTheme="majorBidi" w:hAnsiTheme="majorBidi" w:cs="B Nazanin"/>
                <w:sz w:val="26"/>
                <w:szCs w:val="26"/>
                <w:lang w:bidi="fa-IR"/>
              </w:rPr>
            </w:pPr>
            <w:r w:rsidRPr="00C83B9C">
              <w:rPr>
                <w:rFonts w:asciiTheme="majorBidi" w:hAnsiTheme="majorBidi" w:cs="B Nazanin"/>
                <w:sz w:val="26"/>
                <w:szCs w:val="26"/>
                <w:rtl/>
              </w:rPr>
              <w:t>نکات کلیدی که رهبر باید در مدیریت تغییر به آن‌ها توجه کند عبارت‌اند از</w:t>
            </w:r>
            <w:r w:rsidR="003C226E">
              <w:rPr>
                <w:rFonts w:asciiTheme="majorBidi" w:hAnsiTheme="majorBidi" w:cs="B Nazanin" w:hint="cs"/>
                <w:sz w:val="26"/>
                <w:szCs w:val="26"/>
                <w:rtl/>
                <w:lang w:bidi="fa-IR"/>
              </w:rPr>
              <w:t xml:space="preserve">: </w:t>
            </w:r>
          </w:p>
          <w:p w14:paraId="3164BEB4" w14:textId="38E0BDBC" w:rsidR="00C83B9C" w:rsidRPr="00C83B9C" w:rsidRDefault="0005344B" w:rsidP="009E2ADF">
            <w:pPr>
              <w:numPr>
                <w:ilvl w:val="0"/>
                <w:numId w:val="120"/>
              </w:numPr>
              <w:bidi/>
              <w:jc w:val="both"/>
              <w:rPr>
                <w:rFonts w:asciiTheme="majorBidi" w:hAnsiTheme="majorBidi" w:cs="B Nazanin"/>
                <w:sz w:val="26"/>
                <w:szCs w:val="26"/>
                <w:lang w:bidi="fa-IR"/>
              </w:rPr>
            </w:pPr>
            <w:r>
              <w:rPr>
                <w:rFonts w:asciiTheme="majorBidi" w:hAnsiTheme="majorBidi" w:cs="B Nazanin" w:hint="cs"/>
                <w:sz w:val="26"/>
                <w:szCs w:val="26"/>
                <w:rtl/>
              </w:rPr>
              <w:t>اطلاع رسانی در مورد</w:t>
            </w:r>
            <w:r w:rsidRPr="004062F4">
              <w:rPr>
                <w:rFonts w:asciiTheme="majorBidi" w:hAnsiTheme="majorBidi" w:cs="B Nazanin"/>
                <w:sz w:val="26"/>
                <w:szCs w:val="26"/>
                <w:rtl/>
              </w:rPr>
              <w:t xml:space="preserve"> نیاز به تغییر</w:t>
            </w:r>
            <w:r>
              <w:rPr>
                <w:rFonts w:asciiTheme="majorBidi" w:hAnsiTheme="majorBidi" w:cs="B Nazanin" w:hint="cs"/>
                <w:sz w:val="26"/>
                <w:szCs w:val="26"/>
                <w:rtl/>
              </w:rPr>
              <w:t xml:space="preserve"> </w:t>
            </w:r>
            <w:r w:rsidR="003C226E">
              <w:rPr>
                <w:rFonts w:asciiTheme="majorBidi" w:hAnsiTheme="majorBidi" w:cs="B Nazanin" w:hint="cs"/>
                <w:sz w:val="26"/>
                <w:szCs w:val="26"/>
                <w:rtl/>
              </w:rPr>
              <w:t>-</w:t>
            </w:r>
            <w:r w:rsidR="00C83B9C" w:rsidRPr="00C83B9C">
              <w:rPr>
                <w:rFonts w:asciiTheme="majorBidi" w:hAnsiTheme="majorBidi" w:cs="B Nazanin"/>
                <w:sz w:val="26"/>
                <w:szCs w:val="26"/>
                <w:rtl/>
              </w:rPr>
              <w:t>پذیرش نیاز به تغییر کمک زیادی به غلبه بر مقاومت در برابر تغییر می‌کند</w:t>
            </w:r>
            <w:r w:rsidR="00153E18">
              <w:rPr>
                <w:rFonts w:asciiTheme="majorBidi" w:hAnsiTheme="majorBidi" w:cs="B Nazanin" w:hint="cs"/>
                <w:sz w:val="26"/>
                <w:szCs w:val="26"/>
                <w:rtl/>
                <w:lang w:bidi="fa-IR"/>
              </w:rPr>
              <w:t xml:space="preserve">. </w:t>
            </w:r>
          </w:p>
          <w:p w14:paraId="00F4C29B" w14:textId="5D1FA00F" w:rsidR="00C83B9C" w:rsidRPr="00C83B9C" w:rsidRDefault="0005344B" w:rsidP="009E2ADF">
            <w:pPr>
              <w:numPr>
                <w:ilvl w:val="0"/>
                <w:numId w:val="120"/>
              </w:numPr>
              <w:bidi/>
              <w:jc w:val="both"/>
              <w:rPr>
                <w:rFonts w:asciiTheme="majorBidi" w:hAnsiTheme="majorBidi" w:cs="B Nazanin"/>
                <w:sz w:val="26"/>
                <w:szCs w:val="26"/>
                <w:lang w:bidi="fa-IR"/>
              </w:rPr>
            </w:pPr>
            <w:r>
              <w:rPr>
                <w:rFonts w:asciiTheme="majorBidi" w:hAnsiTheme="majorBidi" w:cs="B Nazanin" w:hint="cs"/>
                <w:sz w:val="26"/>
                <w:szCs w:val="26"/>
                <w:rtl/>
              </w:rPr>
              <w:t xml:space="preserve">اطلاع رسانی در مورد </w:t>
            </w:r>
            <w:r w:rsidRPr="004062F4">
              <w:rPr>
                <w:rFonts w:asciiTheme="majorBidi" w:hAnsiTheme="majorBidi" w:cs="B Nazanin"/>
                <w:sz w:val="26"/>
                <w:szCs w:val="26"/>
                <w:rtl/>
              </w:rPr>
              <w:t xml:space="preserve">تغییرات </w:t>
            </w:r>
            <w:r>
              <w:rPr>
                <w:rFonts w:asciiTheme="majorBidi" w:hAnsiTheme="majorBidi" w:cs="B Nazanin" w:hint="cs"/>
                <w:sz w:val="26"/>
                <w:szCs w:val="26"/>
                <w:rtl/>
              </w:rPr>
              <w:t>کاربردی</w:t>
            </w:r>
            <w:r w:rsidRPr="004062F4">
              <w:rPr>
                <w:rFonts w:asciiTheme="majorBidi" w:hAnsiTheme="majorBidi" w:cs="B Nazanin"/>
                <w:sz w:val="26"/>
                <w:szCs w:val="26"/>
                <w:rtl/>
              </w:rPr>
              <w:t xml:space="preserve"> و حمایت از فرآیندهای </w:t>
            </w:r>
            <w:r>
              <w:rPr>
                <w:rFonts w:asciiTheme="majorBidi" w:hAnsiTheme="majorBidi" w:cs="B Nazanin" w:hint="cs"/>
                <w:sz w:val="26"/>
                <w:szCs w:val="26"/>
                <w:rtl/>
              </w:rPr>
              <w:t>انطباق</w:t>
            </w:r>
            <w:r>
              <w:rPr>
                <w:rFonts w:asciiTheme="majorBidi" w:hAnsiTheme="majorBidi" w:cs="B Nazanin" w:hint="cs"/>
                <w:sz w:val="26"/>
                <w:szCs w:val="26"/>
                <w:rtl/>
                <w:lang w:bidi="fa-IR"/>
              </w:rPr>
              <w:t xml:space="preserve"> </w:t>
            </w:r>
            <w:r w:rsidR="003C226E">
              <w:rPr>
                <w:rFonts w:asciiTheme="majorBidi" w:hAnsiTheme="majorBidi" w:cs="B Nazanin" w:hint="cs"/>
                <w:sz w:val="26"/>
                <w:szCs w:val="26"/>
                <w:rtl/>
                <w:lang w:bidi="fa-IR"/>
              </w:rPr>
              <w:t>-</w:t>
            </w:r>
            <w:r w:rsidR="00C83B9C" w:rsidRPr="00C83B9C">
              <w:rPr>
                <w:rFonts w:asciiTheme="majorBidi" w:hAnsiTheme="majorBidi" w:cs="B Nazanin"/>
                <w:sz w:val="26"/>
                <w:szCs w:val="26"/>
                <w:lang w:bidi="fa-IR"/>
              </w:rPr>
              <w:t xml:space="preserve"> </w:t>
            </w:r>
            <w:r w:rsidR="00C83B9C" w:rsidRPr="00C83B9C">
              <w:rPr>
                <w:rFonts w:asciiTheme="majorBidi" w:hAnsiTheme="majorBidi" w:cs="B Nazanin"/>
                <w:sz w:val="26"/>
                <w:szCs w:val="26"/>
                <w:rtl/>
              </w:rPr>
              <w:t>کمک به افراد برای درک اینکه چه چیزی واقعاً در حال تغییر است، چرا این تغییر اتفاق می‌افتد و چگونه به آن‌ها کمک خواهد شد تا خودشان را با نیازهای جدید تطبیق دهند، برای سهولت در فرآیند تغییر بسیار مهم است</w:t>
            </w:r>
            <w:r w:rsidR="00C83B9C" w:rsidRPr="00C83B9C">
              <w:rPr>
                <w:rFonts w:asciiTheme="majorBidi" w:hAnsiTheme="majorBidi" w:cs="B Nazanin"/>
                <w:sz w:val="26"/>
                <w:szCs w:val="26"/>
                <w:lang w:bidi="fa-IR"/>
              </w:rPr>
              <w:t>.</w:t>
            </w:r>
          </w:p>
          <w:p w14:paraId="48DA6529" w14:textId="628173AD" w:rsidR="00C83B9C" w:rsidRPr="00C83B9C" w:rsidRDefault="0005344B" w:rsidP="009E2ADF">
            <w:pPr>
              <w:numPr>
                <w:ilvl w:val="0"/>
                <w:numId w:val="120"/>
              </w:numPr>
              <w:bidi/>
              <w:jc w:val="both"/>
              <w:rPr>
                <w:rFonts w:asciiTheme="majorBidi" w:hAnsiTheme="majorBidi" w:cs="B Nazanin"/>
                <w:sz w:val="26"/>
                <w:szCs w:val="26"/>
                <w:lang w:bidi="fa-IR"/>
              </w:rPr>
            </w:pPr>
            <w:r>
              <w:rPr>
                <w:rFonts w:asciiTheme="majorBidi" w:hAnsiTheme="majorBidi" w:cs="B Nazanin" w:hint="cs"/>
                <w:sz w:val="26"/>
                <w:szCs w:val="26"/>
                <w:rtl/>
              </w:rPr>
              <w:t xml:space="preserve">ارائه </w:t>
            </w:r>
            <w:r w:rsidRPr="004062F4">
              <w:rPr>
                <w:rFonts w:asciiTheme="majorBidi" w:hAnsiTheme="majorBidi" w:cs="B Nazanin"/>
                <w:sz w:val="26"/>
                <w:szCs w:val="26"/>
                <w:rtl/>
              </w:rPr>
              <w:t xml:space="preserve">بازخورد </w:t>
            </w:r>
            <w:r>
              <w:rPr>
                <w:rFonts w:asciiTheme="majorBidi" w:hAnsiTheme="majorBidi" w:cs="B Nazanin" w:hint="cs"/>
                <w:sz w:val="26"/>
                <w:szCs w:val="26"/>
                <w:rtl/>
              </w:rPr>
              <w:t>اثربخش از سوی افرادی که تاثیر پذیرفته اند</w:t>
            </w:r>
            <w:r w:rsidR="003C226E">
              <w:rPr>
                <w:rFonts w:asciiTheme="majorBidi" w:hAnsiTheme="majorBidi" w:cs="B Nazanin" w:hint="cs"/>
                <w:b/>
                <w:bCs/>
                <w:sz w:val="26"/>
                <w:szCs w:val="26"/>
                <w:rtl/>
              </w:rPr>
              <w:t>-</w:t>
            </w:r>
            <w:r w:rsidR="00C83B9C" w:rsidRPr="00C83B9C">
              <w:rPr>
                <w:rFonts w:asciiTheme="majorBidi" w:hAnsiTheme="majorBidi" w:cs="B Nazanin"/>
                <w:sz w:val="26"/>
                <w:szCs w:val="26"/>
                <w:lang w:bidi="fa-IR"/>
              </w:rPr>
              <w:t xml:space="preserve"> </w:t>
            </w:r>
            <w:r w:rsidR="00C83B9C" w:rsidRPr="00C83B9C">
              <w:rPr>
                <w:rFonts w:asciiTheme="majorBidi" w:hAnsiTheme="majorBidi" w:cs="B Nazanin"/>
                <w:sz w:val="26"/>
                <w:szCs w:val="26"/>
                <w:rtl/>
              </w:rPr>
              <w:t>بسیار مهم است که رهبر بتواند درک کند که تغییرات چگونه بر افراد تأثیر می‌گذارد و احساس آن‌ها نسبت به این تغییرات چیست</w:t>
            </w:r>
            <w:r w:rsidR="00C83B9C" w:rsidRPr="00C83B9C">
              <w:rPr>
                <w:rFonts w:asciiTheme="majorBidi" w:hAnsiTheme="majorBidi" w:cs="B Nazanin"/>
                <w:sz w:val="26"/>
                <w:szCs w:val="26"/>
                <w:lang w:bidi="fa-IR"/>
              </w:rPr>
              <w:t>.</w:t>
            </w:r>
          </w:p>
          <w:p w14:paraId="7D67C037" w14:textId="63BF0407" w:rsidR="00C83B9C" w:rsidRPr="00C83B9C" w:rsidRDefault="0005344B" w:rsidP="009E2ADF">
            <w:pPr>
              <w:numPr>
                <w:ilvl w:val="0"/>
                <w:numId w:val="120"/>
              </w:numPr>
              <w:bidi/>
              <w:jc w:val="both"/>
              <w:rPr>
                <w:rFonts w:asciiTheme="majorBidi" w:hAnsiTheme="majorBidi" w:cs="B Nazanin"/>
                <w:sz w:val="26"/>
                <w:szCs w:val="26"/>
                <w:lang w:bidi="fa-IR"/>
              </w:rPr>
            </w:pPr>
            <w:r>
              <w:rPr>
                <w:rFonts w:asciiTheme="majorBidi" w:hAnsiTheme="majorBidi" w:cs="B Nazanin" w:hint="cs"/>
                <w:sz w:val="26"/>
                <w:szCs w:val="26"/>
                <w:rtl/>
              </w:rPr>
              <w:t>جلوگیری از</w:t>
            </w:r>
            <w:r>
              <w:rPr>
                <w:rFonts w:asciiTheme="majorBidi" w:hAnsiTheme="majorBidi" w:cs="B Nazanin" w:hint="cs"/>
                <w:sz w:val="26"/>
                <w:szCs w:val="26"/>
                <w:rtl/>
                <w:lang w:bidi="fa-IR"/>
              </w:rPr>
              <w:t xml:space="preserve"> انتشار</w:t>
            </w:r>
            <w:r w:rsidRPr="004062F4">
              <w:rPr>
                <w:rFonts w:asciiTheme="majorBidi" w:hAnsiTheme="majorBidi" w:cs="B Nazanin"/>
                <w:sz w:val="26"/>
                <w:szCs w:val="26"/>
                <w:rtl/>
              </w:rPr>
              <w:t xml:space="preserve"> شایعات</w:t>
            </w:r>
            <w:r>
              <w:rPr>
                <w:rFonts w:asciiTheme="majorBidi" w:hAnsiTheme="majorBidi" w:cs="B Nazanin" w:hint="cs"/>
                <w:b/>
                <w:bCs/>
                <w:sz w:val="26"/>
                <w:szCs w:val="26"/>
                <w:rtl/>
              </w:rPr>
              <w:t xml:space="preserve"> </w:t>
            </w:r>
            <w:r w:rsidR="003C226E">
              <w:rPr>
                <w:rFonts w:asciiTheme="majorBidi" w:hAnsiTheme="majorBidi" w:cs="B Nazanin" w:hint="cs"/>
                <w:b/>
                <w:bCs/>
                <w:sz w:val="26"/>
                <w:szCs w:val="26"/>
                <w:rtl/>
              </w:rPr>
              <w:t>-</w:t>
            </w:r>
            <w:r w:rsidR="00C83B9C" w:rsidRPr="00C83B9C">
              <w:rPr>
                <w:rFonts w:asciiTheme="majorBidi" w:hAnsiTheme="majorBidi" w:cs="B Nazanin"/>
                <w:sz w:val="26"/>
                <w:szCs w:val="26"/>
                <w:lang w:bidi="fa-IR"/>
              </w:rPr>
              <w:t xml:space="preserve"> </w:t>
            </w:r>
            <w:r w:rsidR="00C83B9C" w:rsidRPr="00C83B9C">
              <w:rPr>
                <w:rFonts w:asciiTheme="majorBidi" w:hAnsiTheme="majorBidi" w:cs="B Nazanin"/>
                <w:sz w:val="26"/>
                <w:szCs w:val="26"/>
                <w:rtl/>
              </w:rPr>
              <w:t>لازم است بدانیم که در مورد فرآیند تغییر چه چیزی به صورت خصوصی گفته و شنیده می‌شود و سپس اقدام به اصلاح سوء تفاهم‌ها کنیم</w:t>
            </w:r>
            <w:r w:rsidR="00C83B9C" w:rsidRPr="00C83B9C">
              <w:rPr>
                <w:rFonts w:asciiTheme="majorBidi" w:hAnsiTheme="majorBidi" w:cs="B Nazanin"/>
                <w:sz w:val="26"/>
                <w:szCs w:val="26"/>
                <w:lang w:bidi="fa-IR"/>
              </w:rPr>
              <w:t>.</w:t>
            </w:r>
          </w:p>
          <w:p w14:paraId="1045FFFC" w14:textId="25EA9DA4" w:rsidR="00C83B9C" w:rsidRPr="00C83B9C" w:rsidRDefault="00C83B9C" w:rsidP="009E2ADF">
            <w:pPr>
              <w:numPr>
                <w:ilvl w:val="0"/>
                <w:numId w:val="120"/>
              </w:numPr>
              <w:bidi/>
              <w:jc w:val="both"/>
              <w:rPr>
                <w:rFonts w:asciiTheme="majorBidi" w:hAnsiTheme="majorBidi" w:cs="B Nazanin"/>
                <w:sz w:val="26"/>
                <w:szCs w:val="26"/>
                <w:lang w:bidi="fa-IR"/>
              </w:rPr>
            </w:pPr>
            <w:r w:rsidRPr="0005344B">
              <w:rPr>
                <w:rFonts w:asciiTheme="majorBidi" w:hAnsiTheme="majorBidi" w:cs="B Nazanin"/>
                <w:sz w:val="26"/>
                <w:szCs w:val="26"/>
                <w:rtl/>
              </w:rPr>
              <w:t xml:space="preserve">ایجاد </w:t>
            </w:r>
            <w:r w:rsidR="0005344B" w:rsidRPr="0005344B">
              <w:rPr>
                <w:rFonts w:asciiTheme="majorBidi" w:hAnsiTheme="majorBidi" w:cs="B Nazanin" w:hint="cs"/>
                <w:sz w:val="26"/>
                <w:szCs w:val="26"/>
                <w:rtl/>
              </w:rPr>
              <w:t>مبنایی</w:t>
            </w:r>
            <w:r w:rsidRPr="0005344B">
              <w:rPr>
                <w:rFonts w:asciiTheme="majorBidi" w:hAnsiTheme="majorBidi" w:cs="B Nazanin"/>
                <w:sz w:val="26"/>
                <w:szCs w:val="26"/>
                <w:rtl/>
              </w:rPr>
              <w:t xml:space="preserve"> برای حمایت از تغییر پایدار</w:t>
            </w:r>
            <w:r w:rsidR="003C226E">
              <w:rPr>
                <w:rFonts w:asciiTheme="majorBidi" w:hAnsiTheme="majorBidi" w:cs="B Nazanin" w:hint="cs"/>
                <w:b/>
                <w:bCs/>
                <w:sz w:val="26"/>
                <w:szCs w:val="26"/>
                <w:rtl/>
              </w:rPr>
              <w:t>-</w:t>
            </w:r>
            <w:r w:rsidRPr="00C83B9C">
              <w:rPr>
                <w:rFonts w:asciiTheme="majorBidi" w:hAnsiTheme="majorBidi" w:cs="B Nazanin"/>
                <w:sz w:val="26"/>
                <w:szCs w:val="26"/>
                <w:rtl/>
              </w:rPr>
              <w:t>اگر افراد به‌صورت سطحی تغییر کنند اما واقعاً تغییرات اعمال‌شده را نپذیرند و از آن‌ها حمایت نکنند، استراتژی جدید هرگز به‌خوبی عمل نخواهد کرد و احتمالاً به‌تدریج به روش‌های قدیمی بازخواهد گشت</w:t>
            </w:r>
            <w:r w:rsidR="0005344B">
              <w:rPr>
                <w:rFonts w:asciiTheme="majorBidi" w:hAnsiTheme="majorBidi" w:cs="B Nazanin" w:hint="cs"/>
                <w:sz w:val="26"/>
                <w:szCs w:val="26"/>
                <w:rtl/>
                <w:lang w:bidi="fa-IR"/>
              </w:rPr>
              <w:t xml:space="preserve">. </w:t>
            </w:r>
          </w:p>
          <w:p w14:paraId="42F05686" w14:textId="33874B96" w:rsidR="00C83B9C" w:rsidRDefault="00C83B9C" w:rsidP="003C226E">
            <w:pPr>
              <w:bidi/>
              <w:jc w:val="both"/>
              <w:rPr>
                <w:rFonts w:asciiTheme="majorBidi" w:hAnsiTheme="majorBidi" w:cs="B Nazanin"/>
                <w:sz w:val="26"/>
                <w:szCs w:val="26"/>
                <w:rtl/>
                <w:lang w:bidi="fa-IR"/>
              </w:rPr>
            </w:pPr>
            <w:r w:rsidRPr="00C83B9C">
              <w:rPr>
                <w:rFonts w:asciiTheme="majorBidi" w:hAnsiTheme="majorBidi" w:cs="B Nazanin"/>
                <w:sz w:val="26"/>
                <w:szCs w:val="26"/>
                <w:rtl/>
              </w:rPr>
              <w:t>سارا یادداشت‌های خود از تمام بحث‌هایش با همکاران را مرور کرد و به دقت درباره تجربیات خودش به عنوان یکی از کارکنان</w:t>
            </w:r>
            <w:r w:rsidRPr="00C83B9C">
              <w:rPr>
                <w:rFonts w:asciiTheme="majorBidi" w:hAnsiTheme="majorBidi" w:cs="B Nazanin"/>
                <w:sz w:val="26"/>
                <w:szCs w:val="26"/>
                <w:lang w:bidi="fa-IR"/>
              </w:rPr>
              <w:t xml:space="preserve"> MEL </w:t>
            </w:r>
            <w:r w:rsidR="003D6466">
              <w:rPr>
                <w:rFonts w:asciiTheme="majorBidi" w:hAnsiTheme="majorBidi" w:cs="B Nazanin" w:hint="cs"/>
                <w:sz w:val="26"/>
                <w:szCs w:val="26"/>
                <w:rtl/>
              </w:rPr>
              <w:t>اندیشید</w:t>
            </w:r>
            <w:r w:rsidRPr="00C83B9C">
              <w:rPr>
                <w:rFonts w:asciiTheme="majorBidi" w:hAnsiTheme="majorBidi" w:cs="B Nazanin"/>
                <w:sz w:val="26"/>
                <w:szCs w:val="26"/>
                <w:rtl/>
              </w:rPr>
              <w:t>. او به ویژه به دیدگاه‌های تیم مدیریت و ذینفعان کلیدی توجه خاصی داشت</w:t>
            </w:r>
            <w:r w:rsidRPr="00C83B9C">
              <w:rPr>
                <w:rFonts w:asciiTheme="majorBidi" w:hAnsiTheme="majorBidi" w:cs="B Nazanin"/>
                <w:sz w:val="26"/>
                <w:szCs w:val="26"/>
                <w:lang w:bidi="fa-IR"/>
              </w:rPr>
              <w:t>.</w:t>
            </w:r>
          </w:p>
        </w:tc>
      </w:tr>
    </w:tbl>
    <w:p w14:paraId="58129F56" w14:textId="400F1E16" w:rsidR="00C83B9C" w:rsidRDefault="00C83B9C" w:rsidP="00C83B9C">
      <w:pPr>
        <w:bidi/>
        <w:rPr>
          <w:rFonts w:asciiTheme="majorBidi" w:hAnsiTheme="majorBidi" w:cs="B Nazanin"/>
          <w:sz w:val="26"/>
          <w:szCs w:val="26"/>
          <w:rtl/>
          <w:lang w:bidi="fa-IR"/>
        </w:rPr>
      </w:pPr>
    </w:p>
    <w:p w14:paraId="7E6BCFB9" w14:textId="68B91FE2" w:rsidR="00C83B9C" w:rsidRPr="00C83B9C" w:rsidRDefault="003D6466" w:rsidP="009E2ADF">
      <w:pPr>
        <w:bidi/>
        <w:jc w:val="both"/>
        <w:rPr>
          <w:rFonts w:asciiTheme="majorBidi" w:hAnsiTheme="majorBidi" w:cs="B Nazanin"/>
          <w:b/>
          <w:bCs/>
          <w:sz w:val="26"/>
          <w:szCs w:val="26"/>
          <w:lang w:bidi="fa-IR"/>
        </w:rPr>
      </w:pPr>
      <w:r>
        <w:rPr>
          <w:rFonts w:asciiTheme="majorBidi" w:hAnsiTheme="majorBidi" w:cs="B Nazanin" w:hint="cs"/>
          <w:b/>
          <w:bCs/>
          <w:sz w:val="26"/>
          <w:szCs w:val="26"/>
          <w:rtl/>
        </w:rPr>
        <w:t xml:space="preserve">بکارگیری </w:t>
      </w:r>
      <w:r w:rsidR="00C83B9C" w:rsidRPr="00C83B9C">
        <w:rPr>
          <w:rFonts w:asciiTheme="majorBidi" w:hAnsiTheme="majorBidi" w:cs="B Nazanin"/>
          <w:b/>
          <w:bCs/>
          <w:sz w:val="26"/>
          <w:szCs w:val="26"/>
          <w:rtl/>
        </w:rPr>
        <w:t>نتایج ابزار مدیریت تغییر</w:t>
      </w:r>
    </w:p>
    <w:p w14:paraId="1F0210EE" w14:textId="44D574FE" w:rsidR="00C83B9C" w:rsidRDefault="00C83B9C" w:rsidP="009E2ADF">
      <w:pPr>
        <w:bidi/>
        <w:jc w:val="both"/>
        <w:rPr>
          <w:rFonts w:asciiTheme="majorBidi" w:hAnsiTheme="majorBidi" w:cs="B Nazanin"/>
          <w:sz w:val="26"/>
          <w:szCs w:val="26"/>
          <w:rtl/>
          <w:lang w:bidi="fa-IR"/>
        </w:rPr>
      </w:pPr>
      <w:r w:rsidRPr="00C83B9C">
        <w:rPr>
          <w:rFonts w:asciiTheme="majorBidi" w:hAnsiTheme="majorBidi" w:cs="B Nazanin"/>
          <w:sz w:val="26"/>
          <w:szCs w:val="26"/>
          <w:rtl/>
        </w:rPr>
        <w:t xml:space="preserve">سارا کار خود را با تهیه یک نمودار نیروی </w:t>
      </w:r>
      <w:r w:rsidR="006A441A">
        <w:rPr>
          <w:rFonts w:asciiTheme="majorBidi" w:hAnsiTheme="majorBidi" w:cs="B Nazanin" w:hint="cs"/>
          <w:sz w:val="26"/>
          <w:szCs w:val="26"/>
          <w:rtl/>
        </w:rPr>
        <w:t>میدان</w:t>
      </w:r>
      <w:r w:rsidR="001C31C1">
        <w:rPr>
          <w:rFonts w:asciiTheme="majorBidi" w:hAnsiTheme="majorBidi" w:cs="B Nazanin" w:hint="cs"/>
          <w:sz w:val="26"/>
          <w:szCs w:val="26"/>
          <w:rtl/>
        </w:rPr>
        <w:t>ی</w:t>
      </w:r>
      <w:r w:rsidRPr="00C83B9C">
        <w:rPr>
          <w:rFonts w:asciiTheme="majorBidi" w:hAnsiTheme="majorBidi" w:cs="B Nazanin"/>
          <w:sz w:val="26"/>
          <w:szCs w:val="26"/>
          <w:rtl/>
        </w:rPr>
        <w:t xml:space="preserve"> آغاز کرد تا بتواند اندازه نسبی </w:t>
      </w:r>
      <w:r w:rsidR="001C31C1">
        <w:rPr>
          <w:rFonts w:asciiTheme="majorBidi" w:hAnsiTheme="majorBidi" w:cs="B Nazanin" w:hint="cs"/>
          <w:sz w:val="26"/>
          <w:szCs w:val="26"/>
          <w:rtl/>
        </w:rPr>
        <w:t>پیشران های</w:t>
      </w:r>
      <w:r w:rsidRPr="00C83B9C">
        <w:rPr>
          <w:rFonts w:asciiTheme="majorBidi" w:hAnsiTheme="majorBidi" w:cs="B Nazanin"/>
          <w:sz w:val="26"/>
          <w:szCs w:val="26"/>
          <w:rtl/>
        </w:rPr>
        <w:t xml:space="preserve"> تغییر و نیروهای بازدارنده‌ای که باید با آن‌ها مواجه شود را درک و ارزیابی کند</w:t>
      </w:r>
      <w:r w:rsidR="001C31C1">
        <w:rPr>
          <w:rFonts w:asciiTheme="majorBidi" w:hAnsiTheme="majorBidi" w:cs="B Nazanin" w:hint="cs"/>
          <w:sz w:val="26"/>
          <w:szCs w:val="26"/>
          <w:rtl/>
          <w:lang w:bidi="fa-IR"/>
        </w:rPr>
        <w:t xml:space="preserve">. </w:t>
      </w:r>
    </w:p>
    <w:tbl>
      <w:tblPr>
        <w:tblStyle w:val="PlainTable1"/>
        <w:bidiVisual/>
        <w:tblW w:w="0" w:type="auto"/>
        <w:tblLook w:val="04A0" w:firstRow="1" w:lastRow="0" w:firstColumn="1" w:lastColumn="0" w:noHBand="0" w:noVBand="1"/>
      </w:tblPr>
      <w:tblGrid>
        <w:gridCol w:w="3831"/>
        <w:gridCol w:w="1134"/>
        <w:gridCol w:w="3119"/>
        <w:gridCol w:w="1266"/>
      </w:tblGrid>
      <w:tr w:rsidR="00C83B9C" w14:paraId="2A6B8BCC" w14:textId="77777777" w:rsidTr="00996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1" w:type="dxa"/>
            <w:shd w:val="clear" w:color="auto" w:fill="A5A5A5" w:themeFill="accent3"/>
          </w:tcPr>
          <w:p w14:paraId="1BCCB5E7" w14:textId="37B3071A" w:rsidR="00C83B9C" w:rsidRPr="00C83B9C" w:rsidRDefault="00D97F05" w:rsidP="00C83B9C">
            <w:pPr>
              <w:bidi/>
              <w:jc w:val="center"/>
              <w:rPr>
                <w:rFonts w:asciiTheme="majorBidi" w:hAnsiTheme="majorBidi" w:cs="B Nazanin"/>
                <w:sz w:val="24"/>
                <w:szCs w:val="24"/>
                <w:rtl/>
                <w:lang w:bidi="fa-IR"/>
              </w:rPr>
            </w:pPr>
            <w:r>
              <w:rPr>
                <w:rFonts w:cs="B Nazanin" w:hint="cs"/>
                <w:sz w:val="24"/>
                <w:szCs w:val="24"/>
                <w:rtl/>
              </w:rPr>
              <w:t>پیشران</w:t>
            </w:r>
            <w:r w:rsidR="00C83B9C" w:rsidRPr="00C83B9C">
              <w:rPr>
                <w:rFonts w:cs="B Nazanin"/>
                <w:sz w:val="24"/>
                <w:szCs w:val="24"/>
                <w:rtl/>
              </w:rPr>
              <w:t xml:space="preserve"> </w:t>
            </w:r>
            <w:r w:rsidR="00C83B9C" w:rsidRPr="00C83B9C">
              <w:rPr>
                <w:rFonts w:cs="B Nazanin" w:hint="cs"/>
                <w:sz w:val="24"/>
                <w:szCs w:val="24"/>
                <w:rtl/>
              </w:rPr>
              <w:t>تغییر</w:t>
            </w:r>
          </w:p>
        </w:tc>
        <w:tc>
          <w:tcPr>
            <w:tcW w:w="1134" w:type="dxa"/>
            <w:shd w:val="clear" w:color="auto" w:fill="A5A5A5" w:themeFill="accent3"/>
          </w:tcPr>
          <w:p w14:paraId="176B28A6" w14:textId="010BBB1D" w:rsidR="00C83B9C" w:rsidRPr="00C83B9C" w:rsidRDefault="00C83B9C" w:rsidP="00C83B9C">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83B9C">
              <w:rPr>
                <w:rFonts w:cs="B Nazanin" w:hint="cs"/>
                <w:sz w:val="24"/>
                <w:szCs w:val="24"/>
                <w:rtl/>
              </w:rPr>
              <w:t>ارزیابی</w:t>
            </w:r>
          </w:p>
        </w:tc>
        <w:tc>
          <w:tcPr>
            <w:tcW w:w="3119" w:type="dxa"/>
            <w:shd w:val="clear" w:color="auto" w:fill="A5A5A5" w:themeFill="accent3"/>
          </w:tcPr>
          <w:p w14:paraId="050337F5" w14:textId="3A1609C6" w:rsidR="00C83B9C" w:rsidRPr="00C83B9C" w:rsidRDefault="00C83B9C" w:rsidP="00C83B9C">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83B9C">
              <w:rPr>
                <w:rFonts w:cs="B Nazanin" w:hint="cs"/>
                <w:sz w:val="24"/>
                <w:szCs w:val="24"/>
                <w:rtl/>
              </w:rPr>
              <w:t>نیروی</w:t>
            </w:r>
            <w:r w:rsidRPr="00C83B9C">
              <w:rPr>
                <w:rFonts w:cs="B Nazanin"/>
                <w:sz w:val="24"/>
                <w:szCs w:val="24"/>
                <w:rtl/>
              </w:rPr>
              <w:t xml:space="preserve"> </w:t>
            </w:r>
            <w:r w:rsidRPr="00C83B9C">
              <w:rPr>
                <w:rFonts w:cs="B Nazanin" w:hint="cs"/>
                <w:sz w:val="24"/>
                <w:szCs w:val="24"/>
                <w:rtl/>
              </w:rPr>
              <w:t>بازدارنده</w:t>
            </w:r>
          </w:p>
        </w:tc>
        <w:tc>
          <w:tcPr>
            <w:tcW w:w="1266" w:type="dxa"/>
            <w:shd w:val="clear" w:color="auto" w:fill="A5A5A5" w:themeFill="accent3"/>
          </w:tcPr>
          <w:p w14:paraId="678668B3" w14:textId="7A81BA48" w:rsidR="00C83B9C" w:rsidRPr="00C83B9C" w:rsidRDefault="00C83B9C" w:rsidP="00C83B9C">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83B9C">
              <w:rPr>
                <w:rFonts w:cs="B Nazanin" w:hint="cs"/>
                <w:sz w:val="24"/>
                <w:szCs w:val="24"/>
                <w:rtl/>
              </w:rPr>
              <w:t>ارزیابی</w:t>
            </w:r>
          </w:p>
        </w:tc>
      </w:tr>
      <w:tr w:rsidR="00C83B9C" w14:paraId="521091CA" w14:textId="77777777" w:rsidTr="0099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1" w:type="dxa"/>
          </w:tcPr>
          <w:p w14:paraId="7ADED2BE" w14:textId="73E5C96B" w:rsidR="00C83B9C" w:rsidRPr="00C86ED6" w:rsidRDefault="00C96FC4" w:rsidP="00C83B9C">
            <w:pPr>
              <w:bidi/>
              <w:jc w:val="center"/>
              <w:rPr>
                <w:rFonts w:asciiTheme="majorBidi" w:hAnsiTheme="majorBidi" w:cs="B Nazanin"/>
                <w:b w:val="0"/>
                <w:bCs w:val="0"/>
                <w:sz w:val="24"/>
                <w:szCs w:val="24"/>
                <w:rtl/>
                <w:lang w:bidi="fa-IR"/>
              </w:rPr>
            </w:pPr>
            <w:r>
              <w:rPr>
                <w:rFonts w:cs="B Nazanin" w:hint="cs"/>
                <w:b w:val="0"/>
                <w:bCs w:val="0"/>
                <w:sz w:val="24"/>
                <w:szCs w:val="24"/>
                <w:rtl/>
              </w:rPr>
              <w:t>1.</w:t>
            </w:r>
            <w:r w:rsidR="00C83B9C" w:rsidRPr="00C86ED6">
              <w:rPr>
                <w:rFonts w:cs="B Nazanin"/>
                <w:b w:val="0"/>
                <w:bCs w:val="0"/>
                <w:sz w:val="24"/>
                <w:szCs w:val="24"/>
              </w:rPr>
              <w:t xml:space="preserve"> </w:t>
            </w:r>
            <w:r w:rsidR="00C83B9C" w:rsidRPr="00C86ED6">
              <w:rPr>
                <w:rFonts w:cs="B Nazanin" w:hint="cs"/>
                <w:b w:val="0"/>
                <w:bCs w:val="0"/>
                <w:sz w:val="24"/>
                <w:szCs w:val="24"/>
                <w:rtl/>
              </w:rPr>
              <w:t>از</w:t>
            </w:r>
            <w:r w:rsidR="00C83B9C" w:rsidRPr="00C86ED6">
              <w:rPr>
                <w:rFonts w:cs="B Nazanin"/>
                <w:b w:val="0"/>
                <w:bCs w:val="0"/>
                <w:sz w:val="24"/>
                <w:szCs w:val="24"/>
                <w:rtl/>
              </w:rPr>
              <w:t xml:space="preserve"> </w:t>
            </w:r>
            <w:r w:rsidR="00C83B9C" w:rsidRPr="00C86ED6">
              <w:rPr>
                <w:rFonts w:cs="B Nazanin" w:hint="cs"/>
                <w:b w:val="0"/>
                <w:bCs w:val="0"/>
                <w:sz w:val="24"/>
                <w:szCs w:val="24"/>
                <w:rtl/>
              </w:rPr>
              <w:t>دست</w:t>
            </w:r>
            <w:r w:rsidR="00C83B9C" w:rsidRPr="00C86ED6">
              <w:rPr>
                <w:rFonts w:cs="B Nazanin"/>
                <w:b w:val="0"/>
                <w:bCs w:val="0"/>
                <w:sz w:val="24"/>
                <w:szCs w:val="24"/>
                <w:rtl/>
              </w:rPr>
              <w:t xml:space="preserve"> </w:t>
            </w:r>
            <w:r w:rsidR="00C83B9C" w:rsidRPr="00C86ED6">
              <w:rPr>
                <w:rFonts w:cs="B Nazanin" w:hint="cs"/>
                <w:b w:val="0"/>
                <w:bCs w:val="0"/>
                <w:sz w:val="24"/>
                <w:szCs w:val="24"/>
                <w:rtl/>
              </w:rPr>
              <w:t>دادن</w:t>
            </w:r>
            <w:r w:rsidR="00C83B9C" w:rsidRPr="00C86ED6">
              <w:rPr>
                <w:rFonts w:cs="B Nazanin"/>
                <w:b w:val="0"/>
                <w:bCs w:val="0"/>
                <w:sz w:val="24"/>
                <w:szCs w:val="24"/>
                <w:rtl/>
              </w:rPr>
              <w:t xml:space="preserve"> </w:t>
            </w:r>
            <w:r w:rsidR="00C83B9C" w:rsidRPr="00C86ED6">
              <w:rPr>
                <w:rFonts w:cs="B Nazanin" w:hint="cs"/>
                <w:b w:val="0"/>
                <w:bCs w:val="0"/>
                <w:sz w:val="24"/>
                <w:szCs w:val="24"/>
                <w:rtl/>
              </w:rPr>
              <w:t>اعتبار</w:t>
            </w:r>
            <w:r w:rsidR="00C83B9C" w:rsidRPr="00C86ED6">
              <w:rPr>
                <w:rFonts w:cs="B Nazanin"/>
                <w:b w:val="0"/>
                <w:bCs w:val="0"/>
                <w:sz w:val="24"/>
                <w:szCs w:val="24"/>
                <w:rtl/>
              </w:rPr>
              <w:t xml:space="preserve"> </w:t>
            </w:r>
            <w:r w:rsidR="00C83B9C" w:rsidRPr="00C86ED6">
              <w:rPr>
                <w:rFonts w:cs="B Nazanin" w:hint="cs"/>
                <w:b w:val="0"/>
                <w:bCs w:val="0"/>
                <w:sz w:val="24"/>
                <w:szCs w:val="24"/>
                <w:rtl/>
              </w:rPr>
              <w:t>میان</w:t>
            </w:r>
            <w:r w:rsidR="00C83B9C" w:rsidRPr="00C86ED6">
              <w:rPr>
                <w:rFonts w:cs="B Nazanin"/>
                <w:b w:val="0"/>
                <w:bCs w:val="0"/>
                <w:sz w:val="24"/>
                <w:szCs w:val="24"/>
                <w:rtl/>
              </w:rPr>
              <w:t xml:space="preserve"> </w:t>
            </w:r>
            <w:r w:rsidR="00C83B9C" w:rsidRPr="00C86ED6">
              <w:rPr>
                <w:rFonts w:cs="B Nazanin" w:hint="cs"/>
                <w:b w:val="0"/>
                <w:bCs w:val="0"/>
                <w:sz w:val="24"/>
                <w:szCs w:val="24"/>
                <w:rtl/>
              </w:rPr>
              <w:t>مشتریان</w:t>
            </w:r>
            <w:r w:rsidR="00C83B9C" w:rsidRPr="00C86ED6">
              <w:rPr>
                <w:rFonts w:cs="B Nazanin"/>
                <w:b w:val="0"/>
                <w:bCs w:val="0"/>
                <w:sz w:val="24"/>
                <w:szCs w:val="24"/>
                <w:rtl/>
              </w:rPr>
              <w:t xml:space="preserve"> </w:t>
            </w:r>
            <w:r w:rsidR="00C83B9C" w:rsidRPr="00C86ED6">
              <w:rPr>
                <w:rFonts w:cs="B Nazanin" w:hint="cs"/>
                <w:b w:val="0"/>
                <w:bCs w:val="0"/>
                <w:sz w:val="24"/>
                <w:szCs w:val="24"/>
                <w:rtl/>
              </w:rPr>
              <w:t>کلیدی</w:t>
            </w:r>
            <w:r w:rsidR="00C83B9C" w:rsidRPr="00C86ED6">
              <w:rPr>
                <w:rFonts w:cs="B Nazanin"/>
                <w:b w:val="0"/>
                <w:bCs w:val="0"/>
                <w:sz w:val="24"/>
                <w:szCs w:val="24"/>
                <w:rtl/>
              </w:rPr>
              <w:t xml:space="preserve"> </w:t>
            </w:r>
            <w:r w:rsidR="00C83B9C" w:rsidRPr="00C86ED6">
              <w:rPr>
                <w:rFonts w:cs="B Nazanin" w:hint="cs"/>
                <w:b w:val="0"/>
                <w:bCs w:val="0"/>
                <w:sz w:val="24"/>
                <w:szCs w:val="24"/>
                <w:rtl/>
              </w:rPr>
              <w:t>و</w:t>
            </w:r>
            <w:r w:rsidR="00C83B9C" w:rsidRPr="00C86ED6">
              <w:rPr>
                <w:rFonts w:cs="B Nazanin"/>
                <w:b w:val="0"/>
                <w:bCs w:val="0"/>
                <w:sz w:val="24"/>
                <w:szCs w:val="24"/>
                <w:rtl/>
              </w:rPr>
              <w:t xml:space="preserve"> </w:t>
            </w:r>
            <w:r w:rsidR="00C83B9C" w:rsidRPr="00C86ED6">
              <w:rPr>
                <w:rFonts w:cs="B Nazanin" w:hint="cs"/>
                <w:b w:val="0"/>
                <w:bCs w:val="0"/>
                <w:sz w:val="24"/>
                <w:szCs w:val="24"/>
                <w:rtl/>
              </w:rPr>
              <w:t>تأثیر</w:t>
            </w:r>
            <w:r w:rsidR="00C83B9C" w:rsidRPr="00C86ED6">
              <w:rPr>
                <w:rFonts w:cs="B Nazanin"/>
                <w:b w:val="0"/>
                <w:bCs w:val="0"/>
                <w:sz w:val="24"/>
                <w:szCs w:val="24"/>
                <w:rtl/>
              </w:rPr>
              <w:t xml:space="preserve"> </w:t>
            </w:r>
            <w:r w:rsidR="00C83B9C" w:rsidRPr="00C86ED6">
              <w:rPr>
                <w:rFonts w:cs="B Nazanin" w:hint="cs"/>
                <w:b w:val="0"/>
                <w:bCs w:val="0"/>
                <w:sz w:val="24"/>
                <w:szCs w:val="24"/>
                <w:rtl/>
              </w:rPr>
              <w:t>متعاقب</w:t>
            </w:r>
            <w:r w:rsidR="00C83B9C" w:rsidRPr="00C86ED6">
              <w:rPr>
                <w:rFonts w:cs="B Nazanin"/>
                <w:b w:val="0"/>
                <w:bCs w:val="0"/>
                <w:sz w:val="24"/>
                <w:szCs w:val="24"/>
                <w:rtl/>
              </w:rPr>
              <w:t xml:space="preserve"> </w:t>
            </w:r>
            <w:r w:rsidR="00C83B9C" w:rsidRPr="00C86ED6">
              <w:rPr>
                <w:rFonts w:cs="B Nazanin" w:hint="cs"/>
                <w:b w:val="0"/>
                <w:bCs w:val="0"/>
                <w:sz w:val="24"/>
                <w:szCs w:val="24"/>
                <w:rtl/>
              </w:rPr>
              <w:t>بر</w:t>
            </w:r>
            <w:r w:rsidR="00C83B9C" w:rsidRPr="00C86ED6">
              <w:rPr>
                <w:rFonts w:cs="B Nazanin"/>
                <w:b w:val="0"/>
                <w:bCs w:val="0"/>
                <w:sz w:val="24"/>
                <w:szCs w:val="24"/>
                <w:rtl/>
              </w:rPr>
              <w:t xml:space="preserve"> </w:t>
            </w:r>
            <w:r w:rsidR="00C83B9C" w:rsidRPr="00C86ED6">
              <w:rPr>
                <w:rFonts w:cs="B Nazanin" w:hint="cs"/>
                <w:b w:val="0"/>
                <w:bCs w:val="0"/>
                <w:sz w:val="24"/>
                <w:szCs w:val="24"/>
                <w:rtl/>
              </w:rPr>
              <w:t>فروش</w:t>
            </w:r>
          </w:p>
        </w:tc>
        <w:tc>
          <w:tcPr>
            <w:tcW w:w="1134" w:type="dxa"/>
          </w:tcPr>
          <w:p w14:paraId="5147C7B9" w14:textId="379FFEE5" w:rsidR="00C83B9C" w:rsidRPr="00C86ED6" w:rsidRDefault="00C83B9C" w:rsidP="00C83B9C">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86ED6">
              <w:rPr>
                <w:rFonts w:cs="B Nazanin"/>
                <w:sz w:val="24"/>
                <w:szCs w:val="24"/>
              </w:rPr>
              <w:t>+5</w:t>
            </w:r>
          </w:p>
        </w:tc>
        <w:tc>
          <w:tcPr>
            <w:tcW w:w="3119" w:type="dxa"/>
          </w:tcPr>
          <w:p w14:paraId="49C5D20F" w14:textId="626340B3" w:rsidR="00C83B9C" w:rsidRPr="00C86ED6" w:rsidRDefault="00C86ED6" w:rsidP="00C83B9C">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86ED6">
              <w:rPr>
                <w:rFonts w:cs="B Nazanin" w:hint="cs"/>
                <w:sz w:val="24"/>
                <w:szCs w:val="24"/>
                <w:rtl/>
              </w:rPr>
              <w:t>1.</w:t>
            </w:r>
            <w:r w:rsidR="00C83B9C" w:rsidRPr="00C86ED6">
              <w:rPr>
                <w:rFonts w:cs="B Nazanin"/>
                <w:sz w:val="24"/>
                <w:szCs w:val="24"/>
              </w:rPr>
              <w:t xml:space="preserve"> </w:t>
            </w:r>
            <w:r w:rsidR="00C83B9C" w:rsidRPr="00C86ED6">
              <w:rPr>
                <w:rFonts w:cs="B Nazanin" w:hint="cs"/>
                <w:sz w:val="24"/>
                <w:szCs w:val="24"/>
                <w:rtl/>
              </w:rPr>
              <w:t>کمبود</w:t>
            </w:r>
            <w:r w:rsidR="00C83B9C" w:rsidRPr="00C86ED6">
              <w:rPr>
                <w:rFonts w:cs="B Nazanin"/>
                <w:sz w:val="24"/>
                <w:szCs w:val="24"/>
                <w:rtl/>
              </w:rPr>
              <w:t xml:space="preserve"> </w:t>
            </w:r>
            <w:r w:rsidR="00C83B9C" w:rsidRPr="00C86ED6">
              <w:rPr>
                <w:rFonts w:cs="B Nazanin" w:hint="cs"/>
                <w:sz w:val="24"/>
                <w:szCs w:val="24"/>
                <w:rtl/>
              </w:rPr>
              <w:t>نیروی</w:t>
            </w:r>
            <w:r w:rsidR="00C83B9C" w:rsidRPr="00C86ED6">
              <w:rPr>
                <w:rFonts w:cs="B Nazanin"/>
                <w:sz w:val="24"/>
                <w:szCs w:val="24"/>
                <w:rtl/>
              </w:rPr>
              <w:t xml:space="preserve"> </w:t>
            </w:r>
            <w:r w:rsidR="00C83B9C" w:rsidRPr="00C86ED6">
              <w:rPr>
                <w:rFonts w:cs="B Nazanin" w:hint="cs"/>
                <w:sz w:val="24"/>
                <w:szCs w:val="24"/>
                <w:rtl/>
              </w:rPr>
              <w:t>کار</w:t>
            </w:r>
            <w:r w:rsidR="00C83B9C" w:rsidRPr="00C86ED6">
              <w:rPr>
                <w:rFonts w:cs="B Nazanin"/>
                <w:sz w:val="24"/>
                <w:szCs w:val="24"/>
                <w:rtl/>
              </w:rPr>
              <w:t xml:space="preserve"> </w:t>
            </w:r>
            <w:r w:rsidR="00C83B9C" w:rsidRPr="00C86ED6">
              <w:rPr>
                <w:rFonts w:cs="B Nazanin" w:hint="cs"/>
                <w:sz w:val="24"/>
                <w:szCs w:val="24"/>
                <w:rtl/>
              </w:rPr>
              <w:t>ماهر</w:t>
            </w:r>
            <w:r w:rsidR="00C83B9C" w:rsidRPr="00C86ED6">
              <w:rPr>
                <w:rFonts w:cs="B Nazanin"/>
                <w:sz w:val="24"/>
                <w:szCs w:val="24"/>
                <w:rtl/>
              </w:rPr>
              <w:t xml:space="preserve"> </w:t>
            </w:r>
            <w:r w:rsidR="00C83B9C" w:rsidRPr="00C86ED6">
              <w:rPr>
                <w:rFonts w:cs="B Nazanin" w:hint="cs"/>
                <w:sz w:val="24"/>
                <w:szCs w:val="24"/>
                <w:rtl/>
              </w:rPr>
              <w:t>در</w:t>
            </w:r>
            <w:r w:rsidR="00C83B9C" w:rsidRPr="00C86ED6">
              <w:rPr>
                <w:rFonts w:cs="B Nazanin"/>
                <w:sz w:val="24"/>
                <w:szCs w:val="24"/>
                <w:rtl/>
              </w:rPr>
              <w:t xml:space="preserve"> </w:t>
            </w:r>
            <w:r w:rsidR="00C83B9C" w:rsidRPr="00C86ED6">
              <w:rPr>
                <w:rFonts w:cs="B Nazanin" w:hint="cs"/>
                <w:sz w:val="24"/>
                <w:szCs w:val="24"/>
                <w:rtl/>
              </w:rPr>
              <w:t>بازار</w:t>
            </w:r>
            <w:r w:rsidR="00C83B9C" w:rsidRPr="00C86ED6">
              <w:rPr>
                <w:rFonts w:cs="B Nazanin"/>
                <w:sz w:val="24"/>
                <w:szCs w:val="24"/>
                <w:rtl/>
              </w:rPr>
              <w:t xml:space="preserve"> </w:t>
            </w:r>
            <w:r w:rsidR="00C83B9C" w:rsidRPr="00C86ED6">
              <w:rPr>
                <w:rFonts w:cs="B Nazanin" w:hint="cs"/>
                <w:sz w:val="24"/>
                <w:szCs w:val="24"/>
                <w:rtl/>
              </w:rPr>
              <w:t>کار</w:t>
            </w:r>
            <w:r w:rsidR="00C83B9C" w:rsidRPr="00C86ED6">
              <w:rPr>
                <w:rFonts w:cs="B Nazanin"/>
                <w:sz w:val="24"/>
                <w:szCs w:val="24"/>
                <w:rtl/>
              </w:rPr>
              <w:t xml:space="preserve"> </w:t>
            </w:r>
            <w:r w:rsidR="00C83B9C" w:rsidRPr="00C86ED6">
              <w:rPr>
                <w:rFonts w:cs="B Nazanin" w:hint="cs"/>
                <w:sz w:val="24"/>
                <w:szCs w:val="24"/>
                <w:rtl/>
              </w:rPr>
              <w:t>بریتانیا</w:t>
            </w:r>
          </w:p>
        </w:tc>
        <w:tc>
          <w:tcPr>
            <w:tcW w:w="1266" w:type="dxa"/>
          </w:tcPr>
          <w:p w14:paraId="451858B9" w14:textId="44A96044" w:rsidR="00C83B9C" w:rsidRPr="00C83B9C" w:rsidRDefault="00C83B9C" w:rsidP="00C83B9C">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83B9C">
              <w:rPr>
                <w:rFonts w:cs="B Nazanin"/>
                <w:sz w:val="24"/>
                <w:szCs w:val="24"/>
              </w:rPr>
              <w:t>-3</w:t>
            </w:r>
          </w:p>
        </w:tc>
      </w:tr>
      <w:tr w:rsidR="00C83B9C" w14:paraId="7EE504B1" w14:textId="77777777" w:rsidTr="00996D69">
        <w:tc>
          <w:tcPr>
            <w:cnfStyle w:val="001000000000" w:firstRow="0" w:lastRow="0" w:firstColumn="1" w:lastColumn="0" w:oddVBand="0" w:evenVBand="0" w:oddHBand="0" w:evenHBand="0" w:firstRowFirstColumn="0" w:firstRowLastColumn="0" w:lastRowFirstColumn="0" w:lastRowLastColumn="0"/>
            <w:tcW w:w="3831" w:type="dxa"/>
          </w:tcPr>
          <w:p w14:paraId="60B5D164" w14:textId="0D77FFF5" w:rsidR="00C83B9C" w:rsidRPr="00C86ED6" w:rsidRDefault="00C96FC4" w:rsidP="00C83B9C">
            <w:pPr>
              <w:bidi/>
              <w:jc w:val="center"/>
              <w:rPr>
                <w:rFonts w:asciiTheme="majorBidi" w:hAnsiTheme="majorBidi" w:cs="B Nazanin"/>
                <w:b w:val="0"/>
                <w:bCs w:val="0"/>
                <w:sz w:val="24"/>
                <w:szCs w:val="24"/>
                <w:rtl/>
                <w:lang w:bidi="fa-IR"/>
              </w:rPr>
            </w:pPr>
            <w:r>
              <w:rPr>
                <w:rFonts w:cs="B Nazanin" w:hint="cs"/>
                <w:b w:val="0"/>
                <w:bCs w:val="0"/>
                <w:sz w:val="24"/>
                <w:szCs w:val="24"/>
                <w:rtl/>
              </w:rPr>
              <w:t>2.</w:t>
            </w:r>
            <w:r w:rsidR="00C83B9C" w:rsidRPr="00C86ED6">
              <w:rPr>
                <w:rFonts w:cs="B Nazanin"/>
                <w:b w:val="0"/>
                <w:bCs w:val="0"/>
                <w:sz w:val="24"/>
                <w:szCs w:val="24"/>
              </w:rPr>
              <w:t xml:space="preserve"> </w:t>
            </w:r>
            <w:r w:rsidR="00C83B9C" w:rsidRPr="00C86ED6">
              <w:rPr>
                <w:rFonts w:cs="B Nazanin" w:hint="cs"/>
                <w:b w:val="0"/>
                <w:bCs w:val="0"/>
                <w:sz w:val="24"/>
                <w:szCs w:val="24"/>
                <w:rtl/>
              </w:rPr>
              <w:t>حرکت</w:t>
            </w:r>
            <w:r w:rsidR="00C83B9C" w:rsidRPr="00C86ED6">
              <w:rPr>
                <w:rFonts w:cs="B Nazanin"/>
                <w:b w:val="0"/>
                <w:bCs w:val="0"/>
                <w:sz w:val="24"/>
                <w:szCs w:val="24"/>
                <w:rtl/>
              </w:rPr>
              <w:t xml:space="preserve"> </w:t>
            </w:r>
            <w:r w:rsidR="00C83B9C" w:rsidRPr="00C86ED6">
              <w:rPr>
                <w:rFonts w:cs="B Nazanin" w:hint="cs"/>
                <w:b w:val="0"/>
                <w:bCs w:val="0"/>
                <w:sz w:val="24"/>
                <w:szCs w:val="24"/>
                <w:rtl/>
              </w:rPr>
              <w:t>تدریجی</w:t>
            </w:r>
            <w:r w:rsidR="00C83B9C" w:rsidRPr="00C86ED6">
              <w:rPr>
                <w:rFonts w:cs="B Nazanin"/>
                <w:b w:val="0"/>
                <w:bCs w:val="0"/>
                <w:sz w:val="24"/>
                <w:szCs w:val="24"/>
                <w:rtl/>
              </w:rPr>
              <w:t xml:space="preserve"> </w:t>
            </w:r>
            <w:r w:rsidR="00C83B9C" w:rsidRPr="00C86ED6">
              <w:rPr>
                <w:rFonts w:cs="B Nazanin" w:hint="cs"/>
                <w:b w:val="0"/>
                <w:bCs w:val="0"/>
                <w:sz w:val="24"/>
                <w:szCs w:val="24"/>
                <w:rtl/>
              </w:rPr>
              <w:t>از</w:t>
            </w:r>
            <w:r w:rsidR="00C83B9C" w:rsidRPr="00C86ED6">
              <w:rPr>
                <w:rFonts w:cs="B Nazanin"/>
                <w:b w:val="0"/>
                <w:bCs w:val="0"/>
                <w:sz w:val="24"/>
                <w:szCs w:val="24"/>
                <w:rtl/>
              </w:rPr>
              <w:t xml:space="preserve"> </w:t>
            </w:r>
            <w:r w:rsidR="00C83B9C" w:rsidRPr="00C86ED6">
              <w:rPr>
                <w:rFonts w:cs="B Nazanin" w:hint="cs"/>
                <w:b w:val="0"/>
                <w:bCs w:val="0"/>
                <w:sz w:val="24"/>
                <w:szCs w:val="24"/>
                <w:rtl/>
              </w:rPr>
              <w:t>ورزش‌های</w:t>
            </w:r>
            <w:r w:rsidR="00C83B9C" w:rsidRPr="00C86ED6">
              <w:rPr>
                <w:rFonts w:cs="B Nazanin"/>
                <w:b w:val="0"/>
                <w:bCs w:val="0"/>
                <w:sz w:val="24"/>
                <w:szCs w:val="24"/>
                <w:rtl/>
              </w:rPr>
              <w:t xml:space="preserve"> </w:t>
            </w:r>
            <w:r w:rsidR="00C83B9C" w:rsidRPr="00C86ED6">
              <w:rPr>
                <w:rFonts w:cs="B Nazanin" w:hint="cs"/>
                <w:b w:val="0"/>
                <w:bCs w:val="0"/>
                <w:sz w:val="24"/>
                <w:szCs w:val="24"/>
                <w:rtl/>
              </w:rPr>
              <w:t>موتوری</w:t>
            </w:r>
            <w:r w:rsidR="00C83B9C" w:rsidRPr="00C86ED6">
              <w:rPr>
                <w:rFonts w:cs="B Nazanin"/>
                <w:b w:val="0"/>
                <w:bCs w:val="0"/>
                <w:sz w:val="24"/>
                <w:szCs w:val="24"/>
                <w:rtl/>
              </w:rPr>
              <w:t xml:space="preserve"> </w:t>
            </w:r>
            <w:r w:rsidR="00C83B9C" w:rsidRPr="00C86ED6">
              <w:rPr>
                <w:rFonts w:cs="B Nazanin" w:hint="cs"/>
                <w:b w:val="0"/>
                <w:bCs w:val="0"/>
                <w:sz w:val="24"/>
                <w:szCs w:val="24"/>
                <w:rtl/>
              </w:rPr>
              <w:t>سنتی</w:t>
            </w:r>
            <w:r w:rsidR="00C83B9C" w:rsidRPr="00C86ED6">
              <w:rPr>
                <w:rFonts w:cs="B Nazanin"/>
                <w:b w:val="0"/>
                <w:bCs w:val="0"/>
                <w:sz w:val="24"/>
                <w:szCs w:val="24"/>
                <w:rtl/>
              </w:rPr>
              <w:t xml:space="preserve"> </w:t>
            </w:r>
            <w:r w:rsidR="00C83B9C" w:rsidRPr="00C86ED6">
              <w:rPr>
                <w:rFonts w:cs="B Nazanin" w:hint="cs"/>
                <w:b w:val="0"/>
                <w:bCs w:val="0"/>
                <w:sz w:val="24"/>
                <w:szCs w:val="24"/>
                <w:rtl/>
              </w:rPr>
              <w:t>به</w:t>
            </w:r>
            <w:r w:rsidR="00C83B9C" w:rsidRPr="00C86ED6">
              <w:rPr>
                <w:rFonts w:cs="B Nazanin"/>
                <w:b w:val="0"/>
                <w:bCs w:val="0"/>
                <w:sz w:val="24"/>
                <w:szCs w:val="24"/>
                <w:rtl/>
              </w:rPr>
              <w:t xml:space="preserve"> </w:t>
            </w:r>
            <w:r w:rsidR="00C83B9C" w:rsidRPr="00C86ED6">
              <w:rPr>
                <w:rFonts w:cs="B Nazanin" w:hint="cs"/>
                <w:b w:val="0"/>
                <w:bCs w:val="0"/>
                <w:sz w:val="24"/>
                <w:szCs w:val="24"/>
                <w:rtl/>
              </w:rPr>
              <w:t>سمت</w:t>
            </w:r>
            <w:r w:rsidR="00C83B9C" w:rsidRPr="00C86ED6">
              <w:rPr>
                <w:rFonts w:cs="B Nazanin"/>
                <w:b w:val="0"/>
                <w:bCs w:val="0"/>
                <w:sz w:val="24"/>
                <w:szCs w:val="24"/>
                <w:rtl/>
              </w:rPr>
              <w:t xml:space="preserve"> </w:t>
            </w:r>
            <w:r w:rsidR="00C83B9C" w:rsidRPr="00C86ED6">
              <w:rPr>
                <w:rFonts w:cs="B Nazanin" w:hint="cs"/>
                <w:b w:val="0"/>
                <w:bCs w:val="0"/>
                <w:sz w:val="24"/>
                <w:szCs w:val="24"/>
                <w:rtl/>
              </w:rPr>
              <w:t>خودروهای</w:t>
            </w:r>
            <w:r w:rsidR="00C83B9C" w:rsidRPr="00C86ED6">
              <w:rPr>
                <w:rFonts w:cs="B Nazanin"/>
                <w:b w:val="0"/>
                <w:bCs w:val="0"/>
                <w:sz w:val="24"/>
                <w:szCs w:val="24"/>
                <w:rtl/>
              </w:rPr>
              <w:t xml:space="preserve"> </w:t>
            </w:r>
            <w:r w:rsidR="00C83B9C" w:rsidRPr="00C86ED6">
              <w:rPr>
                <w:rFonts w:cs="B Nazanin" w:hint="cs"/>
                <w:b w:val="0"/>
                <w:bCs w:val="0"/>
                <w:sz w:val="24"/>
                <w:szCs w:val="24"/>
                <w:rtl/>
              </w:rPr>
              <w:t>الکتریکی</w:t>
            </w:r>
          </w:p>
        </w:tc>
        <w:tc>
          <w:tcPr>
            <w:tcW w:w="1134" w:type="dxa"/>
          </w:tcPr>
          <w:p w14:paraId="3A2ECF75" w14:textId="7182978E" w:rsidR="00C83B9C" w:rsidRPr="00C86ED6" w:rsidRDefault="00C83B9C" w:rsidP="00C83B9C">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86ED6">
              <w:rPr>
                <w:rFonts w:cs="B Nazanin"/>
                <w:sz w:val="24"/>
                <w:szCs w:val="24"/>
              </w:rPr>
              <w:t>+2</w:t>
            </w:r>
          </w:p>
        </w:tc>
        <w:tc>
          <w:tcPr>
            <w:tcW w:w="3119" w:type="dxa"/>
          </w:tcPr>
          <w:p w14:paraId="30D98516" w14:textId="3836CA7D" w:rsidR="00C83B9C" w:rsidRPr="00C86ED6" w:rsidRDefault="00C86ED6" w:rsidP="00C83B9C">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86ED6">
              <w:rPr>
                <w:rFonts w:cs="B Nazanin" w:hint="cs"/>
                <w:sz w:val="24"/>
                <w:szCs w:val="24"/>
                <w:rtl/>
              </w:rPr>
              <w:t xml:space="preserve">2. </w:t>
            </w:r>
            <w:r w:rsidR="00C83B9C" w:rsidRPr="00C86ED6">
              <w:rPr>
                <w:rFonts w:cs="B Nazanin" w:hint="cs"/>
                <w:sz w:val="24"/>
                <w:szCs w:val="24"/>
                <w:rtl/>
              </w:rPr>
              <w:t>منابع</w:t>
            </w:r>
            <w:r w:rsidR="00C83B9C" w:rsidRPr="00C86ED6">
              <w:rPr>
                <w:rFonts w:cs="B Nazanin"/>
                <w:sz w:val="24"/>
                <w:szCs w:val="24"/>
                <w:rtl/>
              </w:rPr>
              <w:t xml:space="preserve"> </w:t>
            </w:r>
            <w:r w:rsidR="00C83B9C" w:rsidRPr="00C86ED6">
              <w:rPr>
                <w:rFonts w:cs="B Nazanin" w:hint="cs"/>
                <w:sz w:val="24"/>
                <w:szCs w:val="24"/>
                <w:rtl/>
              </w:rPr>
              <w:t>مالی</w:t>
            </w:r>
            <w:r w:rsidR="00C83B9C" w:rsidRPr="00C86ED6">
              <w:rPr>
                <w:rFonts w:cs="B Nazanin"/>
                <w:sz w:val="24"/>
                <w:szCs w:val="24"/>
                <w:rtl/>
              </w:rPr>
              <w:t xml:space="preserve"> </w:t>
            </w:r>
            <w:r w:rsidR="00C83B9C" w:rsidRPr="00C86ED6">
              <w:rPr>
                <w:rFonts w:cs="B Nazanin" w:hint="cs"/>
                <w:sz w:val="24"/>
                <w:szCs w:val="24"/>
                <w:rtl/>
              </w:rPr>
              <w:t>محدود</w:t>
            </w:r>
            <w:r w:rsidR="00C83B9C" w:rsidRPr="00C86ED6">
              <w:rPr>
                <w:rFonts w:cs="B Nazanin"/>
                <w:sz w:val="24"/>
                <w:szCs w:val="24"/>
                <w:rtl/>
              </w:rPr>
              <w:t xml:space="preserve"> </w:t>
            </w:r>
            <w:r w:rsidR="00C83B9C" w:rsidRPr="00C86ED6">
              <w:rPr>
                <w:rFonts w:cs="B Nazanin" w:hint="cs"/>
                <w:sz w:val="24"/>
                <w:szCs w:val="24"/>
                <w:rtl/>
              </w:rPr>
              <w:t>که</w:t>
            </w:r>
            <w:r w:rsidR="00C83B9C" w:rsidRPr="00C86ED6">
              <w:rPr>
                <w:rFonts w:cs="B Nazanin"/>
                <w:sz w:val="24"/>
                <w:szCs w:val="24"/>
                <w:rtl/>
              </w:rPr>
              <w:t xml:space="preserve"> </w:t>
            </w:r>
            <w:r w:rsidR="00C83B9C" w:rsidRPr="00C86ED6">
              <w:rPr>
                <w:rFonts w:cs="B Nazanin" w:hint="cs"/>
                <w:sz w:val="24"/>
                <w:szCs w:val="24"/>
                <w:rtl/>
              </w:rPr>
              <w:t>با</w:t>
            </w:r>
            <w:r w:rsidR="00C83B9C" w:rsidRPr="00C86ED6">
              <w:rPr>
                <w:rFonts w:cs="B Nazanin"/>
                <w:sz w:val="24"/>
                <w:szCs w:val="24"/>
                <w:rtl/>
              </w:rPr>
              <w:t xml:space="preserve"> </w:t>
            </w:r>
            <w:r w:rsidR="00C83B9C" w:rsidRPr="00C86ED6">
              <w:rPr>
                <w:rFonts w:cs="B Nazanin" w:hint="cs"/>
                <w:sz w:val="24"/>
                <w:szCs w:val="24"/>
                <w:rtl/>
              </w:rPr>
              <w:t>کاهش</w:t>
            </w:r>
            <w:r w:rsidR="00C83B9C" w:rsidRPr="00C86ED6">
              <w:rPr>
                <w:rFonts w:cs="B Nazanin"/>
                <w:sz w:val="24"/>
                <w:szCs w:val="24"/>
                <w:rtl/>
              </w:rPr>
              <w:t xml:space="preserve"> </w:t>
            </w:r>
            <w:r w:rsidR="00C83B9C" w:rsidRPr="00C86ED6">
              <w:rPr>
                <w:rFonts w:cs="B Nazanin" w:hint="cs"/>
                <w:sz w:val="24"/>
                <w:szCs w:val="24"/>
                <w:rtl/>
              </w:rPr>
              <w:t>فروش</w:t>
            </w:r>
            <w:r w:rsidR="00C83B9C" w:rsidRPr="00C86ED6">
              <w:rPr>
                <w:rFonts w:cs="B Nazanin"/>
                <w:sz w:val="24"/>
                <w:szCs w:val="24"/>
                <w:rtl/>
              </w:rPr>
              <w:t xml:space="preserve"> </w:t>
            </w:r>
            <w:r w:rsidR="00C83B9C" w:rsidRPr="00C86ED6">
              <w:rPr>
                <w:rFonts w:cs="B Nazanin" w:hint="cs"/>
                <w:sz w:val="24"/>
                <w:szCs w:val="24"/>
                <w:rtl/>
              </w:rPr>
              <w:t>کاهش</w:t>
            </w:r>
            <w:r w:rsidR="00C83B9C" w:rsidRPr="00C86ED6">
              <w:rPr>
                <w:rFonts w:cs="B Nazanin"/>
                <w:sz w:val="24"/>
                <w:szCs w:val="24"/>
                <w:rtl/>
              </w:rPr>
              <w:t xml:space="preserve"> </w:t>
            </w:r>
            <w:r w:rsidR="00C83B9C" w:rsidRPr="00C86ED6">
              <w:rPr>
                <w:rFonts w:cs="B Nazanin" w:hint="cs"/>
                <w:sz w:val="24"/>
                <w:szCs w:val="24"/>
                <w:rtl/>
              </w:rPr>
              <w:t>می‌یابند</w:t>
            </w:r>
          </w:p>
        </w:tc>
        <w:tc>
          <w:tcPr>
            <w:tcW w:w="1266" w:type="dxa"/>
          </w:tcPr>
          <w:p w14:paraId="23D35EB5" w14:textId="3DDC2056" w:rsidR="00C83B9C" w:rsidRPr="00C83B9C" w:rsidRDefault="00C83B9C" w:rsidP="00C83B9C">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83B9C">
              <w:rPr>
                <w:rFonts w:cs="B Nazanin"/>
                <w:sz w:val="24"/>
                <w:szCs w:val="24"/>
              </w:rPr>
              <w:t>-4</w:t>
            </w:r>
          </w:p>
        </w:tc>
      </w:tr>
      <w:tr w:rsidR="00C83B9C" w14:paraId="27E25184" w14:textId="77777777" w:rsidTr="0099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1" w:type="dxa"/>
          </w:tcPr>
          <w:p w14:paraId="32F1EA52" w14:textId="19A2398D" w:rsidR="00C83B9C" w:rsidRPr="00C86ED6" w:rsidRDefault="00C96FC4" w:rsidP="00C83B9C">
            <w:pPr>
              <w:bidi/>
              <w:jc w:val="center"/>
              <w:rPr>
                <w:rFonts w:asciiTheme="majorBidi" w:hAnsiTheme="majorBidi" w:cs="B Nazanin"/>
                <w:b w:val="0"/>
                <w:bCs w:val="0"/>
                <w:sz w:val="24"/>
                <w:szCs w:val="24"/>
                <w:rtl/>
                <w:lang w:bidi="fa-IR"/>
              </w:rPr>
            </w:pPr>
            <w:r>
              <w:rPr>
                <w:rFonts w:cs="B Nazanin" w:hint="cs"/>
                <w:b w:val="0"/>
                <w:bCs w:val="0"/>
                <w:sz w:val="24"/>
                <w:szCs w:val="24"/>
                <w:rtl/>
              </w:rPr>
              <w:t>3.</w:t>
            </w:r>
            <w:r w:rsidR="00C83B9C" w:rsidRPr="00C86ED6">
              <w:rPr>
                <w:rFonts w:cs="B Nazanin"/>
                <w:b w:val="0"/>
                <w:bCs w:val="0"/>
                <w:sz w:val="24"/>
                <w:szCs w:val="24"/>
              </w:rPr>
              <w:t xml:space="preserve"> </w:t>
            </w:r>
            <w:r w:rsidR="00C83B9C" w:rsidRPr="00C86ED6">
              <w:rPr>
                <w:rFonts w:cs="B Nazanin" w:hint="cs"/>
                <w:b w:val="0"/>
                <w:bCs w:val="0"/>
                <w:sz w:val="24"/>
                <w:szCs w:val="24"/>
                <w:rtl/>
              </w:rPr>
              <w:t>نیروی</w:t>
            </w:r>
            <w:r w:rsidR="00C83B9C" w:rsidRPr="00C86ED6">
              <w:rPr>
                <w:rFonts w:cs="B Nazanin"/>
                <w:b w:val="0"/>
                <w:bCs w:val="0"/>
                <w:sz w:val="24"/>
                <w:szCs w:val="24"/>
                <w:rtl/>
              </w:rPr>
              <w:t xml:space="preserve"> </w:t>
            </w:r>
            <w:r w:rsidR="00C83B9C" w:rsidRPr="00C86ED6">
              <w:rPr>
                <w:rFonts w:cs="B Nazanin" w:hint="cs"/>
                <w:b w:val="0"/>
                <w:bCs w:val="0"/>
                <w:sz w:val="24"/>
                <w:szCs w:val="24"/>
                <w:rtl/>
              </w:rPr>
              <w:t>کار</w:t>
            </w:r>
            <w:r w:rsidR="00C83B9C" w:rsidRPr="00C86ED6">
              <w:rPr>
                <w:rFonts w:cs="B Nazanin"/>
                <w:b w:val="0"/>
                <w:bCs w:val="0"/>
                <w:sz w:val="24"/>
                <w:szCs w:val="24"/>
                <w:rtl/>
              </w:rPr>
              <w:t xml:space="preserve"> </w:t>
            </w:r>
            <w:r w:rsidR="00C83B9C" w:rsidRPr="00C86ED6">
              <w:rPr>
                <w:rFonts w:cs="B Nazanin" w:hint="cs"/>
                <w:b w:val="0"/>
                <w:bCs w:val="0"/>
                <w:sz w:val="24"/>
                <w:szCs w:val="24"/>
                <w:rtl/>
              </w:rPr>
              <w:t>مسن</w:t>
            </w:r>
            <w:r w:rsidR="00C83B9C" w:rsidRPr="00C86ED6">
              <w:rPr>
                <w:rFonts w:cs="B Nazanin"/>
                <w:b w:val="0"/>
                <w:bCs w:val="0"/>
                <w:sz w:val="24"/>
                <w:szCs w:val="24"/>
                <w:rtl/>
              </w:rPr>
              <w:t xml:space="preserve"> </w:t>
            </w:r>
            <w:r w:rsidR="00C83B9C" w:rsidRPr="00C86ED6">
              <w:rPr>
                <w:rFonts w:cs="B Nazanin" w:hint="cs"/>
                <w:b w:val="0"/>
                <w:bCs w:val="0"/>
                <w:sz w:val="24"/>
                <w:szCs w:val="24"/>
                <w:rtl/>
              </w:rPr>
              <w:t>که</w:t>
            </w:r>
            <w:r w:rsidR="00C83B9C" w:rsidRPr="00C86ED6">
              <w:rPr>
                <w:rFonts w:cs="B Nazanin"/>
                <w:b w:val="0"/>
                <w:bCs w:val="0"/>
                <w:sz w:val="24"/>
                <w:szCs w:val="24"/>
                <w:rtl/>
              </w:rPr>
              <w:t xml:space="preserve"> </w:t>
            </w:r>
            <w:r w:rsidR="00C83B9C" w:rsidRPr="00C86ED6">
              <w:rPr>
                <w:rFonts w:cs="B Nazanin" w:hint="cs"/>
                <w:b w:val="0"/>
                <w:bCs w:val="0"/>
                <w:sz w:val="24"/>
                <w:szCs w:val="24"/>
                <w:rtl/>
              </w:rPr>
              <w:t>تهدیدی</w:t>
            </w:r>
            <w:r w:rsidR="00C83B9C" w:rsidRPr="00C86ED6">
              <w:rPr>
                <w:rFonts w:cs="B Nazanin"/>
                <w:b w:val="0"/>
                <w:bCs w:val="0"/>
                <w:sz w:val="24"/>
                <w:szCs w:val="24"/>
                <w:rtl/>
              </w:rPr>
              <w:t xml:space="preserve"> </w:t>
            </w:r>
            <w:r w:rsidR="00C83B9C" w:rsidRPr="00C86ED6">
              <w:rPr>
                <w:rFonts w:cs="B Nazanin" w:hint="cs"/>
                <w:b w:val="0"/>
                <w:bCs w:val="0"/>
                <w:sz w:val="24"/>
                <w:szCs w:val="24"/>
                <w:rtl/>
              </w:rPr>
              <w:t>برای</w:t>
            </w:r>
            <w:r w:rsidR="00C83B9C" w:rsidRPr="00C86ED6">
              <w:rPr>
                <w:rFonts w:cs="B Nazanin"/>
                <w:b w:val="0"/>
                <w:bCs w:val="0"/>
                <w:sz w:val="24"/>
                <w:szCs w:val="24"/>
                <w:rtl/>
              </w:rPr>
              <w:t xml:space="preserve"> </w:t>
            </w:r>
            <w:r w:rsidR="00C83B9C" w:rsidRPr="00C86ED6">
              <w:rPr>
                <w:rFonts w:cs="B Nazanin" w:hint="cs"/>
                <w:b w:val="0"/>
                <w:bCs w:val="0"/>
                <w:sz w:val="24"/>
                <w:szCs w:val="24"/>
                <w:rtl/>
              </w:rPr>
              <w:t>از</w:t>
            </w:r>
            <w:r w:rsidR="00C83B9C" w:rsidRPr="00C86ED6">
              <w:rPr>
                <w:rFonts w:cs="B Nazanin"/>
                <w:b w:val="0"/>
                <w:bCs w:val="0"/>
                <w:sz w:val="24"/>
                <w:szCs w:val="24"/>
                <w:rtl/>
              </w:rPr>
              <w:t xml:space="preserve"> </w:t>
            </w:r>
            <w:r w:rsidR="00C83B9C" w:rsidRPr="00C86ED6">
              <w:rPr>
                <w:rFonts w:cs="B Nazanin" w:hint="cs"/>
                <w:b w:val="0"/>
                <w:bCs w:val="0"/>
                <w:sz w:val="24"/>
                <w:szCs w:val="24"/>
                <w:rtl/>
              </w:rPr>
              <w:t>دست</w:t>
            </w:r>
            <w:r w:rsidR="00C83B9C" w:rsidRPr="00C86ED6">
              <w:rPr>
                <w:rFonts w:cs="B Nazanin"/>
                <w:b w:val="0"/>
                <w:bCs w:val="0"/>
                <w:sz w:val="24"/>
                <w:szCs w:val="24"/>
                <w:rtl/>
              </w:rPr>
              <w:t xml:space="preserve"> </w:t>
            </w:r>
            <w:r w:rsidR="00C83B9C" w:rsidRPr="00C86ED6">
              <w:rPr>
                <w:rFonts w:cs="B Nazanin" w:hint="cs"/>
                <w:b w:val="0"/>
                <w:bCs w:val="0"/>
                <w:sz w:val="24"/>
                <w:szCs w:val="24"/>
                <w:rtl/>
              </w:rPr>
              <w:t>دادن</w:t>
            </w:r>
            <w:r w:rsidR="00C83B9C" w:rsidRPr="00C86ED6">
              <w:rPr>
                <w:rFonts w:cs="B Nazanin"/>
                <w:b w:val="0"/>
                <w:bCs w:val="0"/>
                <w:sz w:val="24"/>
                <w:szCs w:val="24"/>
                <w:rtl/>
              </w:rPr>
              <w:t xml:space="preserve"> </w:t>
            </w:r>
            <w:r w:rsidR="00C83B9C" w:rsidRPr="00C86ED6">
              <w:rPr>
                <w:rFonts w:cs="B Nazanin" w:hint="cs"/>
                <w:b w:val="0"/>
                <w:bCs w:val="0"/>
                <w:sz w:val="24"/>
                <w:szCs w:val="24"/>
                <w:rtl/>
              </w:rPr>
              <w:t>مهارت‌ها</w:t>
            </w:r>
            <w:r w:rsidR="00C83B9C" w:rsidRPr="00C86ED6">
              <w:rPr>
                <w:rFonts w:cs="B Nazanin"/>
                <w:b w:val="0"/>
                <w:bCs w:val="0"/>
                <w:sz w:val="24"/>
                <w:szCs w:val="24"/>
                <w:rtl/>
              </w:rPr>
              <w:t xml:space="preserve"> </w:t>
            </w:r>
            <w:r w:rsidR="00C83B9C" w:rsidRPr="00C86ED6">
              <w:rPr>
                <w:rFonts w:cs="B Nazanin" w:hint="cs"/>
                <w:b w:val="0"/>
                <w:bCs w:val="0"/>
                <w:sz w:val="24"/>
                <w:szCs w:val="24"/>
                <w:rtl/>
              </w:rPr>
              <w:t>و</w:t>
            </w:r>
            <w:r w:rsidR="00C83B9C" w:rsidRPr="00C86ED6">
              <w:rPr>
                <w:rFonts w:cs="B Nazanin"/>
                <w:b w:val="0"/>
                <w:bCs w:val="0"/>
                <w:sz w:val="24"/>
                <w:szCs w:val="24"/>
                <w:rtl/>
              </w:rPr>
              <w:t xml:space="preserve"> </w:t>
            </w:r>
            <w:r w:rsidR="00C83B9C" w:rsidRPr="00C86ED6">
              <w:rPr>
                <w:rFonts w:cs="B Nazanin" w:hint="cs"/>
                <w:b w:val="0"/>
                <w:bCs w:val="0"/>
                <w:sz w:val="24"/>
                <w:szCs w:val="24"/>
                <w:rtl/>
              </w:rPr>
              <w:t>دانش</w:t>
            </w:r>
            <w:r w:rsidR="00C83B9C" w:rsidRPr="00C86ED6">
              <w:rPr>
                <w:rFonts w:cs="B Nazanin"/>
                <w:b w:val="0"/>
                <w:bCs w:val="0"/>
                <w:sz w:val="24"/>
                <w:szCs w:val="24"/>
                <w:rtl/>
              </w:rPr>
              <w:t xml:space="preserve"> </w:t>
            </w:r>
            <w:r w:rsidR="00C83B9C" w:rsidRPr="00C86ED6">
              <w:rPr>
                <w:rFonts w:cs="B Nazanin" w:hint="cs"/>
                <w:b w:val="0"/>
                <w:bCs w:val="0"/>
                <w:sz w:val="24"/>
                <w:szCs w:val="24"/>
                <w:rtl/>
              </w:rPr>
              <w:t>کلیدی</w:t>
            </w:r>
            <w:r w:rsidR="00C83B9C" w:rsidRPr="00C86ED6">
              <w:rPr>
                <w:rFonts w:cs="B Nazanin"/>
                <w:b w:val="0"/>
                <w:bCs w:val="0"/>
                <w:sz w:val="24"/>
                <w:szCs w:val="24"/>
                <w:rtl/>
              </w:rPr>
              <w:t xml:space="preserve"> </w:t>
            </w:r>
            <w:r w:rsidR="00C83B9C" w:rsidRPr="00C86ED6">
              <w:rPr>
                <w:rFonts w:cs="B Nazanin" w:hint="cs"/>
                <w:b w:val="0"/>
                <w:bCs w:val="0"/>
                <w:sz w:val="24"/>
                <w:szCs w:val="24"/>
                <w:rtl/>
              </w:rPr>
              <w:t>است</w:t>
            </w:r>
          </w:p>
        </w:tc>
        <w:tc>
          <w:tcPr>
            <w:tcW w:w="1134" w:type="dxa"/>
          </w:tcPr>
          <w:p w14:paraId="05B7148C" w14:textId="3A76E59B" w:rsidR="00C83B9C" w:rsidRPr="00C86ED6" w:rsidRDefault="00C83B9C" w:rsidP="00C83B9C">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86ED6">
              <w:rPr>
                <w:rFonts w:cs="B Nazanin"/>
                <w:sz w:val="24"/>
                <w:szCs w:val="24"/>
              </w:rPr>
              <w:t>+4</w:t>
            </w:r>
          </w:p>
        </w:tc>
        <w:tc>
          <w:tcPr>
            <w:tcW w:w="3119" w:type="dxa"/>
          </w:tcPr>
          <w:p w14:paraId="5B9C00A5" w14:textId="74AD522F" w:rsidR="00C83B9C" w:rsidRPr="00C86ED6" w:rsidRDefault="00C86ED6" w:rsidP="00C83B9C">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86ED6">
              <w:rPr>
                <w:rFonts w:cs="B Nazanin" w:hint="cs"/>
                <w:sz w:val="24"/>
                <w:szCs w:val="24"/>
                <w:rtl/>
              </w:rPr>
              <w:t xml:space="preserve">3. </w:t>
            </w:r>
            <w:r w:rsidR="00C83B9C" w:rsidRPr="00C86ED6">
              <w:rPr>
                <w:rFonts w:cs="B Nazanin" w:hint="cs"/>
                <w:sz w:val="24"/>
                <w:szCs w:val="24"/>
                <w:rtl/>
              </w:rPr>
              <w:t>مقاومت</w:t>
            </w:r>
            <w:r w:rsidR="00C83B9C" w:rsidRPr="00C86ED6">
              <w:rPr>
                <w:rFonts w:cs="B Nazanin"/>
                <w:sz w:val="24"/>
                <w:szCs w:val="24"/>
                <w:rtl/>
              </w:rPr>
              <w:t xml:space="preserve"> </w:t>
            </w:r>
            <w:r w:rsidR="00C83B9C" w:rsidRPr="00C86ED6">
              <w:rPr>
                <w:rFonts w:cs="B Nazanin" w:hint="cs"/>
                <w:sz w:val="24"/>
                <w:szCs w:val="24"/>
                <w:rtl/>
              </w:rPr>
              <w:t>کارکنان</w:t>
            </w:r>
            <w:r w:rsidR="00C83B9C" w:rsidRPr="00C86ED6">
              <w:rPr>
                <w:rFonts w:cs="B Nazanin"/>
                <w:sz w:val="24"/>
                <w:szCs w:val="24"/>
                <w:rtl/>
              </w:rPr>
              <w:t xml:space="preserve"> </w:t>
            </w:r>
            <w:r w:rsidR="00C83B9C" w:rsidRPr="00C86ED6">
              <w:rPr>
                <w:rFonts w:cs="B Nazanin" w:hint="cs"/>
                <w:sz w:val="24"/>
                <w:szCs w:val="24"/>
                <w:rtl/>
              </w:rPr>
              <w:t>در</w:t>
            </w:r>
            <w:r w:rsidR="00C83B9C" w:rsidRPr="00C86ED6">
              <w:rPr>
                <w:rFonts w:cs="B Nazanin"/>
                <w:sz w:val="24"/>
                <w:szCs w:val="24"/>
                <w:rtl/>
              </w:rPr>
              <w:t xml:space="preserve"> </w:t>
            </w:r>
            <w:r w:rsidR="00C83B9C" w:rsidRPr="00C86ED6">
              <w:rPr>
                <w:rFonts w:cs="B Nazanin" w:hint="cs"/>
                <w:sz w:val="24"/>
                <w:szCs w:val="24"/>
                <w:rtl/>
              </w:rPr>
              <w:t>میانه</w:t>
            </w:r>
            <w:r w:rsidR="00C83B9C" w:rsidRPr="00C86ED6">
              <w:rPr>
                <w:rFonts w:cs="B Nazanin"/>
                <w:sz w:val="24"/>
                <w:szCs w:val="24"/>
                <w:rtl/>
              </w:rPr>
              <w:t xml:space="preserve"> </w:t>
            </w:r>
            <w:r w:rsidR="00C83B9C" w:rsidRPr="00C86ED6">
              <w:rPr>
                <w:rFonts w:cs="B Nazanin" w:hint="cs"/>
                <w:sz w:val="24"/>
                <w:szCs w:val="24"/>
                <w:rtl/>
              </w:rPr>
              <w:t>دوران</w:t>
            </w:r>
            <w:r w:rsidR="00C83B9C" w:rsidRPr="00C86ED6">
              <w:rPr>
                <w:rFonts w:cs="B Nazanin"/>
                <w:sz w:val="24"/>
                <w:szCs w:val="24"/>
                <w:rtl/>
              </w:rPr>
              <w:t xml:space="preserve"> </w:t>
            </w:r>
            <w:r w:rsidR="00C83B9C" w:rsidRPr="00C86ED6">
              <w:rPr>
                <w:rFonts w:cs="B Nazanin" w:hint="cs"/>
                <w:sz w:val="24"/>
                <w:szCs w:val="24"/>
                <w:rtl/>
              </w:rPr>
              <w:t>حرفه‌ای</w:t>
            </w:r>
            <w:r w:rsidR="00C83B9C" w:rsidRPr="00C86ED6">
              <w:rPr>
                <w:rFonts w:cs="B Nazanin"/>
                <w:sz w:val="24"/>
                <w:szCs w:val="24"/>
                <w:rtl/>
              </w:rPr>
              <w:t xml:space="preserve"> </w:t>
            </w:r>
            <w:r w:rsidR="00C83B9C" w:rsidRPr="00C86ED6">
              <w:rPr>
                <w:rFonts w:cs="B Nazanin" w:hint="cs"/>
                <w:sz w:val="24"/>
                <w:szCs w:val="24"/>
                <w:rtl/>
              </w:rPr>
              <w:t>در</w:t>
            </w:r>
            <w:r w:rsidR="00C83B9C" w:rsidRPr="00C86ED6">
              <w:rPr>
                <w:rFonts w:cs="B Nazanin"/>
                <w:sz w:val="24"/>
                <w:szCs w:val="24"/>
                <w:rtl/>
              </w:rPr>
              <w:t xml:space="preserve"> </w:t>
            </w:r>
            <w:r w:rsidR="00C83B9C" w:rsidRPr="00C86ED6">
              <w:rPr>
                <w:rFonts w:cs="B Nazanin" w:hint="cs"/>
                <w:sz w:val="24"/>
                <w:szCs w:val="24"/>
                <w:rtl/>
              </w:rPr>
              <w:t>برابر</w:t>
            </w:r>
            <w:r w:rsidR="00C83B9C" w:rsidRPr="00C86ED6">
              <w:rPr>
                <w:rFonts w:cs="B Nazanin"/>
                <w:sz w:val="24"/>
                <w:szCs w:val="24"/>
                <w:rtl/>
              </w:rPr>
              <w:t xml:space="preserve"> </w:t>
            </w:r>
            <w:r w:rsidR="00C83B9C" w:rsidRPr="00C86ED6">
              <w:rPr>
                <w:rFonts w:cs="B Nazanin" w:hint="cs"/>
                <w:sz w:val="24"/>
                <w:szCs w:val="24"/>
                <w:rtl/>
              </w:rPr>
              <w:t>کسب</w:t>
            </w:r>
            <w:r w:rsidR="00C83B9C" w:rsidRPr="00C86ED6">
              <w:rPr>
                <w:rFonts w:cs="B Nazanin"/>
                <w:sz w:val="24"/>
                <w:szCs w:val="24"/>
                <w:rtl/>
              </w:rPr>
              <w:t xml:space="preserve"> </w:t>
            </w:r>
            <w:r w:rsidR="00C83B9C" w:rsidRPr="00C86ED6">
              <w:rPr>
                <w:rFonts w:cs="B Nazanin" w:hint="cs"/>
                <w:sz w:val="24"/>
                <w:szCs w:val="24"/>
                <w:rtl/>
              </w:rPr>
              <w:t>مهارت‌های</w:t>
            </w:r>
            <w:r w:rsidR="00C83B9C" w:rsidRPr="00C86ED6">
              <w:rPr>
                <w:rFonts w:cs="B Nazanin"/>
                <w:sz w:val="24"/>
                <w:szCs w:val="24"/>
                <w:rtl/>
              </w:rPr>
              <w:t xml:space="preserve"> </w:t>
            </w:r>
            <w:r w:rsidR="00C83B9C" w:rsidRPr="00C86ED6">
              <w:rPr>
                <w:rFonts w:cs="B Nazanin" w:hint="cs"/>
                <w:sz w:val="24"/>
                <w:szCs w:val="24"/>
                <w:rtl/>
              </w:rPr>
              <w:t>جدید</w:t>
            </w:r>
          </w:p>
        </w:tc>
        <w:tc>
          <w:tcPr>
            <w:tcW w:w="1266" w:type="dxa"/>
          </w:tcPr>
          <w:p w14:paraId="0AD1A637" w14:textId="58129CB2" w:rsidR="00C83B9C" w:rsidRPr="00C83B9C" w:rsidRDefault="00C83B9C" w:rsidP="00C83B9C">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lang w:bidi="fa-IR"/>
              </w:rPr>
            </w:pPr>
            <w:r w:rsidRPr="00C83B9C">
              <w:rPr>
                <w:rFonts w:cs="B Nazanin"/>
                <w:sz w:val="24"/>
                <w:szCs w:val="24"/>
              </w:rPr>
              <w:t>-2</w:t>
            </w:r>
          </w:p>
        </w:tc>
      </w:tr>
      <w:tr w:rsidR="00C83B9C" w14:paraId="6F359CC5" w14:textId="77777777" w:rsidTr="00996D69">
        <w:tc>
          <w:tcPr>
            <w:cnfStyle w:val="001000000000" w:firstRow="0" w:lastRow="0" w:firstColumn="1" w:lastColumn="0" w:oddVBand="0" w:evenVBand="0" w:oddHBand="0" w:evenHBand="0" w:firstRowFirstColumn="0" w:firstRowLastColumn="0" w:lastRowFirstColumn="0" w:lastRowLastColumn="0"/>
            <w:tcW w:w="3831" w:type="dxa"/>
          </w:tcPr>
          <w:p w14:paraId="305DFE02" w14:textId="5F4BA0B1" w:rsidR="00C83B9C" w:rsidRPr="00C86ED6" w:rsidRDefault="00C86ED6" w:rsidP="00C83B9C">
            <w:pPr>
              <w:bidi/>
              <w:jc w:val="center"/>
              <w:rPr>
                <w:rFonts w:asciiTheme="majorBidi" w:hAnsiTheme="majorBidi" w:cs="B Nazanin"/>
                <w:b w:val="0"/>
                <w:bCs w:val="0"/>
                <w:sz w:val="24"/>
                <w:szCs w:val="24"/>
                <w:rtl/>
                <w:lang w:bidi="fa-IR"/>
              </w:rPr>
            </w:pPr>
            <w:r w:rsidRPr="00C86ED6">
              <w:rPr>
                <w:rFonts w:cs="B Nazanin" w:hint="cs"/>
                <w:b w:val="0"/>
                <w:bCs w:val="0"/>
                <w:sz w:val="24"/>
                <w:szCs w:val="24"/>
                <w:rtl/>
              </w:rPr>
              <w:t>4.</w:t>
            </w:r>
            <w:r w:rsidR="00C83B9C" w:rsidRPr="00C86ED6">
              <w:rPr>
                <w:rFonts w:cs="B Nazanin" w:hint="cs"/>
                <w:b w:val="0"/>
                <w:bCs w:val="0"/>
                <w:sz w:val="24"/>
                <w:szCs w:val="24"/>
                <w:rtl/>
              </w:rPr>
              <w:t>تیم</w:t>
            </w:r>
            <w:r w:rsidR="00C83B9C" w:rsidRPr="00C86ED6">
              <w:rPr>
                <w:rFonts w:cs="B Nazanin"/>
                <w:b w:val="0"/>
                <w:bCs w:val="0"/>
                <w:sz w:val="24"/>
                <w:szCs w:val="24"/>
                <w:rtl/>
              </w:rPr>
              <w:t xml:space="preserve"> </w:t>
            </w:r>
            <w:r w:rsidR="00C83B9C" w:rsidRPr="00C86ED6">
              <w:rPr>
                <w:rFonts w:cs="B Nazanin" w:hint="cs"/>
                <w:b w:val="0"/>
                <w:bCs w:val="0"/>
                <w:sz w:val="24"/>
                <w:szCs w:val="24"/>
                <w:rtl/>
              </w:rPr>
              <w:t>رهبری</w:t>
            </w:r>
            <w:r w:rsidR="00C83B9C" w:rsidRPr="00C86ED6">
              <w:rPr>
                <w:rFonts w:cs="B Nazanin"/>
                <w:b w:val="0"/>
                <w:bCs w:val="0"/>
                <w:sz w:val="24"/>
                <w:szCs w:val="24"/>
                <w:rtl/>
              </w:rPr>
              <w:t xml:space="preserve"> </w:t>
            </w:r>
            <w:r w:rsidR="00C83B9C" w:rsidRPr="00C86ED6">
              <w:rPr>
                <w:rFonts w:cs="B Nazanin" w:hint="cs"/>
                <w:b w:val="0"/>
                <w:bCs w:val="0"/>
                <w:sz w:val="24"/>
                <w:szCs w:val="24"/>
                <w:rtl/>
              </w:rPr>
              <w:t>و</w:t>
            </w:r>
            <w:r w:rsidR="00C83B9C" w:rsidRPr="00C86ED6">
              <w:rPr>
                <w:rFonts w:cs="B Nazanin"/>
                <w:b w:val="0"/>
                <w:bCs w:val="0"/>
                <w:sz w:val="24"/>
                <w:szCs w:val="24"/>
                <w:rtl/>
              </w:rPr>
              <w:t xml:space="preserve"> </w:t>
            </w:r>
            <w:r w:rsidR="00C83B9C" w:rsidRPr="00C86ED6">
              <w:rPr>
                <w:rFonts w:cs="B Nazanin" w:hint="cs"/>
                <w:b w:val="0"/>
                <w:bCs w:val="0"/>
                <w:sz w:val="24"/>
                <w:szCs w:val="24"/>
                <w:rtl/>
              </w:rPr>
              <w:t>طراحان</w:t>
            </w:r>
            <w:r w:rsidR="00C83B9C" w:rsidRPr="00C86ED6">
              <w:rPr>
                <w:rFonts w:cs="B Nazanin"/>
                <w:b w:val="0"/>
                <w:bCs w:val="0"/>
                <w:sz w:val="24"/>
                <w:szCs w:val="24"/>
                <w:rtl/>
              </w:rPr>
              <w:t xml:space="preserve"> </w:t>
            </w:r>
            <w:r w:rsidR="00C83B9C" w:rsidRPr="00C86ED6">
              <w:rPr>
                <w:rFonts w:cs="B Nazanin" w:hint="cs"/>
                <w:b w:val="0"/>
                <w:bCs w:val="0"/>
                <w:sz w:val="24"/>
                <w:szCs w:val="24"/>
                <w:rtl/>
              </w:rPr>
              <w:t>محصول</w:t>
            </w:r>
            <w:r w:rsidR="00C83B9C" w:rsidRPr="00C86ED6">
              <w:rPr>
                <w:rFonts w:cs="B Nazanin"/>
                <w:b w:val="0"/>
                <w:bCs w:val="0"/>
                <w:sz w:val="24"/>
                <w:szCs w:val="24"/>
                <w:rtl/>
              </w:rPr>
              <w:t xml:space="preserve"> </w:t>
            </w:r>
            <w:r w:rsidR="00C83B9C" w:rsidRPr="00C86ED6">
              <w:rPr>
                <w:rFonts w:cs="B Nazanin" w:hint="cs"/>
                <w:b w:val="0"/>
                <w:bCs w:val="0"/>
                <w:sz w:val="24"/>
                <w:szCs w:val="24"/>
                <w:rtl/>
              </w:rPr>
              <w:t>که</w:t>
            </w:r>
            <w:r w:rsidR="00C83B9C" w:rsidRPr="00C86ED6">
              <w:rPr>
                <w:rFonts w:cs="B Nazanin"/>
                <w:b w:val="0"/>
                <w:bCs w:val="0"/>
                <w:sz w:val="24"/>
                <w:szCs w:val="24"/>
                <w:rtl/>
              </w:rPr>
              <w:t xml:space="preserve"> </w:t>
            </w:r>
            <w:r w:rsidR="00C83B9C" w:rsidRPr="00C86ED6">
              <w:rPr>
                <w:rFonts w:cs="B Nazanin" w:hint="cs"/>
                <w:b w:val="0"/>
                <w:bCs w:val="0"/>
                <w:sz w:val="24"/>
                <w:szCs w:val="24"/>
                <w:rtl/>
              </w:rPr>
              <w:t>دانش</w:t>
            </w:r>
            <w:r w:rsidR="00C83B9C" w:rsidRPr="00C86ED6">
              <w:rPr>
                <w:rFonts w:cs="B Nazanin"/>
                <w:b w:val="0"/>
                <w:bCs w:val="0"/>
                <w:sz w:val="24"/>
                <w:szCs w:val="24"/>
                <w:rtl/>
              </w:rPr>
              <w:t xml:space="preserve"> </w:t>
            </w:r>
            <w:r w:rsidR="00C83B9C" w:rsidRPr="00C86ED6">
              <w:rPr>
                <w:rFonts w:cs="B Nazanin" w:hint="cs"/>
                <w:b w:val="0"/>
                <w:bCs w:val="0"/>
                <w:sz w:val="24"/>
                <w:szCs w:val="24"/>
                <w:rtl/>
              </w:rPr>
              <w:t>کافی</w:t>
            </w:r>
            <w:r w:rsidR="00C83B9C" w:rsidRPr="00C86ED6">
              <w:rPr>
                <w:rFonts w:cs="B Nazanin"/>
                <w:b w:val="0"/>
                <w:bCs w:val="0"/>
                <w:sz w:val="24"/>
                <w:szCs w:val="24"/>
                <w:rtl/>
              </w:rPr>
              <w:t xml:space="preserve"> </w:t>
            </w:r>
            <w:r w:rsidR="00C83B9C" w:rsidRPr="00C86ED6">
              <w:rPr>
                <w:rFonts w:cs="B Nazanin" w:hint="cs"/>
                <w:b w:val="0"/>
                <w:bCs w:val="0"/>
                <w:sz w:val="24"/>
                <w:szCs w:val="24"/>
                <w:rtl/>
              </w:rPr>
              <w:t>در</w:t>
            </w:r>
            <w:r w:rsidR="00C83B9C" w:rsidRPr="00C86ED6">
              <w:rPr>
                <w:rFonts w:cs="B Nazanin"/>
                <w:b w:val="0"/>
                <w:bCs w:val="0"/>
                <w:sz w:val="24"/>
                <w:szCs w:val="24"/>
                <w:rtl/>
              </w:rPr>
              <w:t xml:space="preserve"> </w:t>
            </w:r>
            <w:r w:rsidR="00C83B9C" w:rsidRPr="00C86ED6">
              <w:rPr>
                <w:rFonts w:cs="B Nazanin" w:hint="cs"/>
                <w:b w:val="0"/>
                <w:bCs w:val="0"/>
                <w:sz w:val="24"/>
                <w:szCs w:val="24"/>
                <w:rtl/>
              </w:rPr>
              <w:t>مورد</w:t>
            </w:r>
            <w:r w:rsidR="00C83B9C" w:rsidRPr="00C86ED6">
              <w:rPr>
                <w:rFonts w:cs="B Nazanin"/>
                <w:b w:val="0"/>
                <w:bCs w:val="0"/>
                <w:sz w:val="24"/>
                <w:szCs w:val="24"/>
                <w:rtl/>
              </w:rPr>
              <w:t xml:space="preserve"> </w:t>
            </w:r>
            <w:r w:rsidR="00C83B9C" w:rsidRPr="00C86ED6">
              <w:rPr>
                <w:rFonts w:cs="B Nazanin" w:hint="cs"/>
                <w:b w:val="0"/>
                <w:bCs w:val="0"/>
                <w:sz w:val="24"/>
                <w:szCs w:val="24"/>
                <w:rtl/>
              </w:rPr>
              <w:t>بازارهای</w:t>
            </w:r>
            <w:r w:rsidR="00C83B9C" w:rsidRPr="00C86ED6">
              <w:rPr>
                <w:rFonts w:cs="B Nazanin"/>
                <w:b w:val="0"/>
                <w:bCs w:val="0"/>
                <w:sz w:val="24"/>
                <w:szCs w:val="24"/>
                <w:rtl/>
              </w:rPr>
              <w:t xml:space="preserve"> </w:t>
            </w:r>
            <w:r w:rsidR="00C83B9C" w:rsidRPr="00C86ED6">
              <w:rPr>
                <w:rFonts w:cs="B Nazanin" w:hint="cs"/>
                <w:b w:val="0"/>
                <w:bCs w:val="0"/>
                <w:sz w:val="24"/>
                <w:szCs w:val="24"/>
                <w:rtl/>
              </w:rPr>
              <w:t>جدید</w:t>
            </w:r>
            <w:r w:rsidR="00C83B9C" w:rsidRPr="00C86ED6">
              <w:rPr>
                <w:rFonts w:cs="B Nazanin"/>
                <w:b w:val="0"/>
                <w:bCs w:val="0"/>
                <w:sz w:val="24"/>
                <w:szCs w:val="24"/>
                <w:rtl/>
              </w:rPr>
              <w:t xml:space="preserve"> </w:t>
            </w:r>
            <w:r w:rsidR="00C83B9C" w:rsidRPr="00C86ED6">
              <w:rPr>
                <w:rFonts w:cs="B Nazanin" w:hint="cs"/>
                <w:b w:val="0"/>
                <w:bCs w:val="0"/>
                <w:sz w:val="24"/>
                <w:szCs w:val="24"/>
                <w:rtl/>
              </w:rPr>
              <w:t>پیشنهادی</w:t>
            </w:r>
            <w:r w:rsidR="00C83B9C" w:rsidRPr="00C86ED6">
              <w:rPr>
                <w:rFonts w:cs="B Nazanin"/>
                <w:b w:val="0"/>
                <w:bCs w:val="0"/>
                <w:sz w:val="24"/>
                <w:szCs w:val="24"/>
                <w:rtl/>
              </w:rPr>
              <w:t xml:space="preserve"> </w:t>
            </w:r>
            <w:r w:rsidR="00C83B9C" w:rsidRPr="00C86ED6">
              <w:rPr>
                <w:rFonts w:cs="B Nazanin" w:hint="cs"/>
                <w:b w:val="0"/>
                <w:bCs w:val="0"/>
                <w:sz w:val="24"/>
                <w:szCs w:val="24"/>
                <w:rtl/>
              </w:rPr>
              <w:t>ندارند</w:t>
            </w:r>
          </w:p>
        </w:tc>
        <w:tc>
          <w:tcPr>
            <w:tcW w:w="1134" w:type="dxa"/>
          </w:tcPr>
          <w:p w14:paraId="20E67064" w14:textId="2072B628" w:rsidR="00C83B9C" w:rsidRPr="00C86ED6" w:rsidRDefault="00C83B9C" w:rsidP="00C83B9C">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C86ED6">
              <w:rPr>
                <w:rFonts w:cs="B Nazanin"/>
                <w:sz w:val="24"/>
                <w:szCs w:val="24"/>
              </w:rPr>
              <w:t>-3</w:t>
            </w:r>
          </w:p>
        </w:tc>
        <w:tc>
          <w:tcPr>
            <w:tcW w:w="3119" w:type="dxa"/>
          </w:tcPr>
          <w:p w14:paraId="437261C1" w14:textId="77777777" w:rsidR="00C83B9C" w:rsidRPr="00C86ED6" w:rsidRDefault="00C83B9C" w:rsidP="00C83B9C">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p>
        </w:tc>
        <w:tc>
          <w:tcPr>
            <w:tcW w:w="1266" w:type="dxa"/>
          </w:tcPr>
          <w:p w14:paraId="161CF026" w14:textId="77777777" w:rsidR="00C83B9C" w:rsidRPr="00C83B9C" w:rsidRDefault="00C83B9C" w:rsidP="00C83B9C">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p>
        </w:tc>
      </w:tr>
      <w:tr w:rsidR="00D97F05" w14:paraId="2759359A" w14:textId="77777777" w:rsidTr="0099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1" w:type="dxa"/>
          </w:tcPr>
          <w:p w14:paraId="76CC2FE4" w14:textId="2978D3EE" w:rsidR="00D97F05" w:rsidRPr="00C86ED6" w:rsidRDefault="00C96FC4" w:rsidP="00D97F05">
            <w:pPr>
              <w:bidi/>
              <w:jc w:val="center"/>
              <w:rPr>
                <w:rFonts w:asciiTheme="majorBidi" w:hAnsiTheme="majorBidi" w:cs="B Nazanin"/>
                <w:b w:val="0"/>
                <w:bCs w:val="0"/>
                <w:sz w:val="24"/>
                <w:szCs w:val="24"/>
                <w:rtl/>
                <w:lang w:bidi="fa-IR"/>
              </w:rPr>
            </w:pPr>
            <w:r>
              <w:rPr>
                <w:rFonts w:asciiTheme="majorBidi" w:hAnsiTheme="majorBidi" w:cs="B Nazanin" w:hint="cs"/>
                <w:b w:val="0"/>
                <w:bCs w:val="0"/>
                <w:sz w:val="24"/>
                <w:szCs w:val="24"/>
                <w:rtl/>
                <w:lang w:bidi="fa-IR"/>
              </w:rPr>
              <w:t>کل</w:t>
            </w:r>
            <w:r w:rsidR="00D97F05" w:rsidRPr="00C86ED6">
              <w:rPr>
                <w:rFonts w:asciiTheme="majorBidi" w:hAnsiTheme="majorBidi" w:cs="B Nazanin"/>
                <w:b w:val="0"/>
                <w:bCs w:val="0"/>
                <w:sz w:val="24"/>
                <w:szCs w:val="24"/>
                <w:rtl/>
                <w:lang w:bidi="fa-IR"/>
              </w:rPr>
              <w:t xml:space="preserve"> </w:t>
            </w:r>
            <w:r w:rsidR="00D97F05" w:rsidRPr="00C86ED6">
              <w:rPr>
                <w:rFonts w:asciiTheme="majorBidi" w:hAnsiTheme="majorBidi" w:cs="B Nazanin" w:hint="cs"/>
                <w:b w:val="0"/>
                <w:bCs w:val="0"/>
                <w:sz w:val="24"/>
                <w:szCs w:val="24"/>
                <w:rtl/>
                <w:lang w:bidi="fa-IR"/>
              </w:rPr>
              <w:t>نیرو</w:t>
            </w:r>
            <w:r w:rsidR="00D97F05">
              <w:rPr>
                <w:rFonts w:asciiTheme="majorBidi" w:hAnsiTheme="majorBidi" w:cs="B Nazanin" w:hint="cs"/>
                <w:b w:val="0"/>
                <w:bCs w:val="0"/>
                <w:sz w:val="24"/>
                <w:szCs w:val="24"/>
                <w:rtl/>
                <w:lang w:bidi="fa-IR"/>
              </w:rPr>
              <w:t xml:space="preserve">های </w:t>
            </w:r>
            <w:r w:rsidR="00D97F05" w:rsidRPr="00C86ED6">
              <w:rPr>
                <w:rFonts w:asciiTheme="majorBidi" w:hAnsiTheme="majorBidi" w:cs="B Nazanin" w:hint="cs"/>
                <w:b w:val="0"/>
                <w:bCs w:val="0"/>
                <w:sz w:val="24"/>
                <w:szCs w:val="24"/>
                <w:rtl/>
                <w:lang w:bidi="fa-IR"/>
              </w:rPr>
              <w:t>تغییر</w:t>
            </w:r>
          </w:p>
        </w:tc>
        <w:tc>
          <w:tcPr>
            <w:tcW w:w="1134" w:type="dxa"/>
          </w:tcPr>
          <w:p w14:paraId="125647A0" w14:textId="18DFD461" w:rsidR="00D97F05" w:rsidRPr="00C86ED6" w:rsidRDefault="00D97F05" w:rsidP="00D97F05">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86ED6">
              <w:rPr>
                <w:rFonts w:asciiTheme="majorBidi" w:hAnsiTheme="majorBidi" w:cs="B Nazanin"/>
                <w:sz w:val="24"/>
                <w:szCs w:val="24"/>
                <w:rtl/>
                <w:lang w:bidi="fa-IR"/>
              </w:rPr>
              <w:t>+11</w:t>
            </w:r>
          </w:p>
        </w:tc>
        <w:tc>
          <w:tcPr>
            <w:tcW w:w="3119" w:type="dxa"/>
          </w:tcPr>
          <w:p w14:paraId="13067A1A" w14:textId="09A53C13" w:rsidR="00D97F05" w:rsidRPr="00C86ED6" w:rsidRDefault="00D97F05" w:rsidP="00D97F05">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p>
        </w:tc>
        <w:tc>
          <w:tcPr>
            <w:tcW w:w="1266" w:type="dxa"/>
          </w:tcPr>
          <w:p w14:paraId="7A86FB07" w14:textId="2EB2FE05" w:rsidR="00D97F05" w:rsidRPr="00C83B9C" w:rsidRDefault="00D97F05" w:rsidP="00D97F05">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C83B9C">
              <w:rPr>
                <w:rFonts w:asciiTheme="majorBidi" w:hAnsiTheme="majorBidi" w:cs="B Nazanin"/>
                <w:sz w:val="24"/>
                <w:szCs w:val="24"/>
                <w:rtl/>
                <w:lang w:bidi="fa-IR"/>
              </w:rPr>
              <w:t>-12</w:t>
            </w:r>
          </w:p>
        </w:tc>
      </w:tr>
    </w:tbl>
    <w:p w14:paraId="2C960678" w14:textId="0F09F15A" w:rsidR="00C83B9C" w:rsidRDefault="00C83B9C" w:rsidP="00C83B9C">
      <w:pPr>
        <w:bidi/>
        <w:rPr>
          <w:rFonts w:asciiTheme="majorBidi" w:hAnsiTheme="majorBidi" w:cs="B Nazanin"/>
          <w:sz w:val="26"/>
          <w:szCs w:val="26"/>
          <w:rtl/>
          <w:lang w:bidi="fa-IR"/>
        </w:rPr>
      </w:pPr>
    </w:p>
    <w:p w14:paraId="513D0253" w14:textId="213A4617" w:rsidR="00C86ED6" w:rsidRPr="00C86ED6" w:rsidRDefault="00C86ED6" w:rsidP="00C86ED6">
      <w:pPr>
        <w:bidi/>
        <w:jc w:val="lowKashida"/>
        <w:rPr>
          <w:rFonts w:asciiTheme="majorBidi" w:hAnsiTheme="majorBidi" w:cs="B Nazanin"/>
          <w:sz w:val="26"/>
          <w:szCs w:val="26"/>
          <w:lang w:bidi="fa-IR"/>
        </w:rPr>
      </w:pPr>
      <w:r w:rsidRPr="00C86ED6">
        <w:rPr>
          <w:rFonts w:asciiTheme="majorBidi" w:hAnsiTheme="majorBidi" w:cs="B Nazanin"/>
          <w:sz w:val="26"/>
          <w:szCs w:val="26"/>
          <w:rtl/>
        </w:rPr>
        <w:lastRenderedPageBreak/>
        <w:t xml:space="preserve">سارا سپس از خود پرسید که آیا می‌تواند راه‌هایی برای افزایش نیروهای </w:t>
      </w:r>
      <w:r w:rsidR="00DB6034">
        <w:rPr>
          <w:rFonts w:asciiTheme="majorBidi" w:hAnsiTheme="majorBidi" w:cs="B Nazanin" w:hint="cs"/>
          <w:sz w:val="26"/>
          <w:szCs w:val="26"/>
          <w:rtl/>
        </w:rPr>
        <w:t>پیشران</w:t>
      </w:r>
      <w:r w:rsidRPr="00C86ED6">
        <w:rPr>
          <w:rFonts w:asciiTheme="majorBidi" w:hAnsiTheme="majorBidi" w:cs="B Nazanin"/>
          <w:sz w:val="26"/>
          <w:szCs w:val="26"/>
          <w:rtl/>
        </w:rPr>
        <w:t xml:space="preserve"> تغییر یا کاهش نیروهای بازدارنده پیدا کند. او یادآور شد که حرکت از محصولات خودرویی سنتی به وسایل نقلیه الکتریکی</w:t>
      </w:r>
      <w:r w:rsidRPr="00C86ED6">
        <w:rPr>
          <w:rFonts w:asciiTheme="majorBidi" w:hAnsiTheme="majorBidi" w:cs="B Nazanin"/>
          <w:sz w:val="26"/>
          <w:szCs w:val="26"/>
          <w:lang w:bidi="fa-IR"/>
        </w:rPr>
        <w:t xml:space="preserve"> (EV) </w:t>
      </w:r>
      <w:r w:rsidRPr="00C86ED6">
        <w:rPr>
          <w:rFonts w:asciiTheme="majorBidi" w:hAnsiTheme="majorBidi" w:cs="B Nazanin"/>
          <w:sz w:val="26"/>
          <w:szCs w:val="26"/>
          <w:rtl/>
        </w:rPr>
        <w:t xml:space="preserve">در کل صنعت خودروسازی </w:t>
      </w:r>
      <w:r w:rsidR="00DB6034">
        <w:rPr>
          <w:rFonts w:asciiTheme="majorBidi" w:hAnsiTheme="majorBidi" w:cs="B Nazanin" w:hint="cs"/>
          <w:sz w:val="26"/>
          <w:szCs w:val="26"/>
          <w:rtl/>
        </w:rPr>
        <w:t>سرعت گرفته</w:t>
      </w:r>
      <w:r w:rsidRPr="00C86ED6">
        <w:rPr>
          <w:rFonts w:asciiTheme="majorBidi" w:hAnsiTheme="majorBidi" w:cs="B Nazanin"/>
          <w:sz w:val="26"/>
          <w:szCs w:val="26"/>
          <w:rtl/>
        </w:rPr>
        <w:t xml:space="preserve"> است. او احساس کرد که باید فرض کند که این امر در ورزش‌های موتوری نیز صدق می‌کند. همچنین برای او مشخص بود که از دست دادن اعتبار، اگر با اقدام سریع متوقف نشود، به سرعت بدتر شده و غیرقابل بازگشت خواهد شد. بنابراین، هر دو نیروی </w:t>
      </w:r>
      <w:r w:rsidR="00AA5D8F">
        <w:rPr>
          <w:rFonts w:asciiTheme="majorBidi" w:hAnsiTheme="majorBidi" w:cs="B Nazanin" w:hint="cs"/>
          <w:sz w:val="26"/>
          <w:szCs w:val="26"/>
          <w:rtl/>
        </w:rPr>
        <w:t>پیشران</w:t>
      </w:r>
      <w:r w:rsidRPr="00C86ED6">
        <w:rPr>
          <w:rFonts w:asciiTheme="majorBidi" w:hAnsiTheme="majorBidi" w:cs="B Nazanin"/>
          <w:sz w:val="26"/>
          <w:szCs w:val="26"/>
          <w:rtl/>
        </w:rPr>
        <w:t xml:space="preserve"> تغییر </w:t>
      </w:r>
      <w:r w:rsidRPr="00C86ED6">
        <w:rPr>
          <w:rFonts w:asciiTheme="majorBidi" w:hAnsiTheme="majorBidi" w:cs="B Nazanin"/>
          <w:sz w:val="26"/>
          <w:szCs w:val="26"/>
          <w:rtl/>
          <w:lang w:bidi="fa-IR"/>
        </w:rPr>
        <w:t>۱</w:t>
      </w:r>
      <w:r w:rsidRPr="00C86ED6">
        <w:rPr>
          <w:rFonts w:asciiTheme="majorBidi" w:hAnsiTheme="majorBidi" w:cs="B Nazanin"/>
          <w:sz w:val="26"/>
          <w:szCs w:val="26"/>
          <w:rtl/>
        </w:rPr>
        <w:t xml:space="preserve"> و </w:t>
      </w:r>
      <w:r w:rsidRPr="00C86ED6">
        <w:rPr>
          <w:rFonts w:asciiTheme="majorBidi" w:hAnsiTheme="majorBidi" w:cs="B Nazanin"/>
          <w:sz w:val="26"/>
          <w:szCs w:val="26"/>
          <w:rtl/>
          <w:lang w:bidi="fa-IR"/>
        </w:rPr>
        <w:t>۲</w:t>
      </w:r>
      <w:r w:rsidRPr="00C86ED6">
        <w:rPr>
          <w:rFonts w:asciiTheme="majorBidi" w:hAnsiTheme="majorBidi" w:cs="B Nazanin"/>
          <w:sz w:val="26"/>
          <w:szCs w:val="26"/>
          <w:rtl/>
        </w:rPr>
        <w:t xml:space="preserve"> به سرعت در طول زمان افزایش خواهند یافت</w:t>
      </w:r>
      <w:r w:rsidRPr="00C86ED6">
        <w:rPr>
          <w:rFonts w:asciiTheme="majorBidi" w:hAnsiTheme="majorBidi" w:cs="B Nazanin"/>
          <w:sz w:val="26"/>
          <w:szCs w:val="26"/>
          <w:lang w:bidi="fa-IR"/>
        </w:rPr>
        <w:t>.</w:t>
      </w:r>
    </w:p>
    <w:p w14:paraId="2C8F06D7" w14:textId="787DE6B7" w:rsidR="00C86ED6" w:rsidRPr="00C86ED6" w:rsidRDefault="00C86ED6" w:rsidP="00C86ED6">
      <w:pPr>
        <w:bidi/>
        <w:jc w:val="lowKashida"/>
        <w:rPr>
          <w:rFonts w:asciiTheme="majorBidi" w:hAnsiTheme="majorBidi" w:cs="B Nazanin"/>
          <w:sz w:val="26"/>
          <w:szCs w:val="26"/>
          <w:lang w:bidi="fa-IR"/>
        </w:rPr>
      </w:pPr>
      <w:r w:rsidRPr="00C86ED6">
        <w:rPr>
          <w:rFonts w:asciiTheme="majorBidi" w:hAnsiTheme="majorBidi" w:cs="B Nazanin"/>
          <w:sz w:val="26"/>
          <w:szCs w:val="26"/>
          <w:rtl/>
        </w:rPr>
        <w:t xml:space="preserve">با توجه به نیروهای بازدارنده، او متوجه شد که اقدام سریع </w:t>
      </w:r>
      <w:r w:rsidR="00556661">
        <w:rPr>
          <w:rFonts w:asciiTheme="majorBidi" w:hAnsiTheme="majorBidi" w:cs="B Nazanin" w:hint="cs"/>
          <w:sz w:val="26"/>
          <w:szCs w:val="26"/>
          <w:rtl/>
        </w:rPr>
        <w:t xml:space="preserve">می تواند </w:t>
      </w:r>
      <w:r w:rsidRPr="00C86ED6">
        <w:rPr>
          <w:rFonts w:asciiTheme="majorBidi" w:hAnsiTheme="majorBidi" w:cs="B Nazanin"/>
          <w:sz w:val="26"/>
          <w:szCs w:val="26"/>
          <w:rtl/>
        </w:rPr>
        <w:t>تأثیر کاهش فروش بر منابع مالی</w:t>
      </w:r>
      <w:r w:rsidRPr="00C86ED6">
        <w:rPr>
          <w:rFonts w:asciiTheme="majorBidi" w:hAnsiTheme="majorBidi" w:cs="B Nazanin"/>
          <w:sz w:val="26"/>
          <w:szCs w:val="26"/>
          <w:lang w:bidi="fa-IR"/>
        </w:rPr>
        <w:t xml:space="preserve"> MEL </w:t>
      </w:r>
      <w:r w:rsidRPr="00C86ED6">
        <w:rPr>
          <w:rFonts w:asciiTheme="majorBidi" w:hAnsiTheme="majorBidi" w:cs="B Nazanin"/>
          <w:sz w:val="26"/>
          <w:szCs w:val="26"/>
          <w:rtl/>
        </w:rPr>
        <w:t xml:space="preserve">را کاهش </w:t>
      </w:r>
      <w:r w:rsidR="00556661">
        <w:rPr>
          <w:rFonts w:asciiTheme="majorBidi" w:hAnsiTheme="majorBidi" w:cs="B Nazanin" w:hint="cs"/>
          <w:sz w:val="26"/>
          <w:szCs w:val="26"/>
          <w:rtl/>
        </w:rPr>
        <w:t>دهد</w:t>
      </w:r>
      <w:r w:rsidRPr="00C86ED6">
        <w:rPr>
          <w:rFonts w:asciiTheme="majorBidi" w:hAnsiTheme="majorBidi" w:cs="B Nazanin"/>
          <w:sz w:val="26"/>
          <w:szCs w:val="26"/>
          <w:rtl/>
        </w:rPr>
        <w:t xml:space="preserve">، اما </w:t>
      </w:r>
      <w:r w:rsidR="00556661">
        <w:rPr>
          <w:rFonts w:asciiTheme="majorBidi" w:hAnsiTheme="majorBidi" w:cs="B Nazanin" w:hint="cs"/>
          <w:sz w:val="26"/>
          <w:szCs w:val="26"/>
          <w:rtl/>
        </w:rPr>
        <w:t xml:space="preserve">حل معضل </w:t>
      </w:r>
      <w:r w:rsidRPr="00C86ED6">
        <w:rPr>
          <w:rFonts w:asciiTheme="majorBidi" w:hAnsiTheme="majorBidi" w:cs="B Nazanin"/>
          <w:sz w:val="26"/>
          <w:szCs w:val="26"/>
          <w:rtl/>
        </w:rPr>
        <w:t xml:space="preserve">مقاومت در برابر </w:t>
      </w:r>
      <w:r w:rsidR="00556661">
        <w:rPr>
          <w:rFonts w:asciiTheme="majorBidi" w:hAnsiTheme="majorBidi" w:cs="B Nazanin" w:hint="cs"/>
          <w:sz w:val="26"/>
          <w:szCs w:val="26"/>
          <w:rtl/>
        </w:rPr>
        <w:t>توسعه</w:t>
      </w:r>
      <w:r w:rsidRPr="00C86ED6">
        <w:rPr>
          <w:rFonts w:asciiTheme="majorBidi" w:hAnsiTheme="majorBidi" w:cs="B Nazanin"/>
          <w:sz w:val="26"/>
          <w:szCs w:val="26"/>
          <w:rtl/>
        </w:rPr>
        <w:t xml:space="preserve"> دانش و مهارت‌های جدید و کمبود دانش در میان رهبران و طراحان کلیدی دشوارتر است</w:t>
      </w:r>
      <w:r w:rsidRPr="00C86ED6">
        <w:rPr>
          <w:rFonts w:asciiTheme="majorBidi" w:hAnsiTheme="majorBidi" w:cs="B Nazanin"/>
          <w:sz w:val="26"/>
          <w:szCs w:val="26"/>
          <w:lang w:bidi="fa-IR"/>
        </w:rPr>
        <w:t>.</w:t>
      </w:r>
    </w:p>
    <w:p w14:paraId="06063409" w14:textId="77777777" w:rsidR="00C86ED6" w:rsidRPr="00C86ED6" w:rsidRDefault="00C86ED6" w:rsidP="00C86ED6">
      <w:pPr>
        <w:bidi/>
        <w:jc w:val="lowKashida"/>
        <w:rPr>
          <w:rFonts w:asciiTheme="majorBidi" w:hAnsiTheme="majorBidi" w:cs="B Nazanin"/>
          <w:b/>
          <w:bCs/>
          <w:sz w:val="26"/>
          <w:szCs w:val="26"/>
          <w:lang w:bidi="fa-IR"/>
        </w:rPr>
      </w:pPr>
      <w:r w:rsidRPr="00C86ED6">
        <w:rPr>
          <w:rFonts w:asciiTheme="majorBidi" w:hAnsiTheme="majorBidi" w:cs="B Nazanin"/>
          <w:b/>
          <w:bCs/>
          <w:sz w:val="26"/>
          <w:szCs w:val="26"/>
          <w:rtl/>
        </w:rPr>
        <w:t>نتیجه‌گیری</w:t>
      </w:r>
    </w:p>
    <w:p w14:paraId="1FC4A745" w14:textId="6E709001" w:rsidR="00C86ED6" w:rsidRDefault="00C86ED6" w:rsidP="001128C6">
      <w:pPr>
        <w:bidi/>
        <w:jc w:val="lowKashida"/>
        <w:rPr>
          <w:rFonts w:asciiTheme="majorBidi" w:hAnsiTheme="majorBidi" w:cs="B Nazanin"/>
          <w:sz w:val="26"/>
          <w:szCs w:val="26"/>
          <w:rtl/>
          <w:lang w:bidi="fa-IR"/>
        </w:rPr>
      </w:pPr>
      <w:r w:rsidRPr="00C86ED6">
        <w:rPr>
          <w:rFonts w:asciiTheme="majorBidi" w:hAnsiTheme="majorBidi" w:cs="B Nazanin"/>
          <w:sz w:val="26"/>
          <w:szCs w:val="26"/>
          <w:rtl/>
        </w:rPr>
        <w:t>در نهایت، او به این نتیجه رسید که اقدام سریع، حتی اگر به صورت جزئی یا تا حدی نادرست باشد، رویکرد درستی خواهد بود</w:t>
      </w:r>
      <w:r w:rsidRPr="00C86ED6">
        <w:rPr>
          <w:rFonts w:asciiTheme="majorBidi" w:hAnsiTheme="majorBidi" w:cs="B Nazanin"/>
          <w:sz w:val="26"/>
          <w:szCs w:val="26"/>
          <w:lang w:bidi="fa-IR"/>
        </w:rPr>
        <w:t>.</w:t>
      </w:r>
      <w:r w:rsidR="001128C6">
        <w:rPr>
          <w:rFonts w:asciiTheme="majorBidi" w:hAnsiTheme="majorBidi" w:cs="B Nazanin" w:hint="cs"/>
          <w:sz w:val="26"/>
          <w:szCs w:val="26"/>
          <w:rtl/>
          <w:lang w:bidi="fa-IR"/>
        </w:rPr>
        <w:t xml:space="preserve"> </w:t>
      </w:r>
      <w:r w:rsidRPr="00C86ED6">
        <w:rPr>
          <w:rFonts w:asciiTheme="majorBidi" w:hAnsiTheme="majorBidi" w:cs="B Nazanin"/>
          <w:sz w:val="26"/>
          <w:szCs w:val="26"/>
          <w:rtl/>
        </w:rPr>
        <w:t xml:space="preserve">سارا سپس به ارزیابی هر گروه از ذینفعان پرداخت تا ببیند </w:t>
      </w:r>
      <w:r w:rsidR="001128C6">
        <w:rPr>
          <w:rFonts w:asciiTheme="majorBidi" w:hAnsiTheme="majorBidi" w:cs="B Nazanin" w:hint="cs"/>
          <w:sz w:val="26"/>
          <w:szCs w:val="26"/>
          <w:rtl/>
        </w:rPr>
        <w:t>چه نسبتی با</w:t>
      </w:r>
      <w:r w:rsidRPr="00C86ED6">
        <w:rPr>
          <w:rFonts w:asciiTheme="majorBidi" w:hAnsiTheme="majorBidi" w:cs="B Nazanin"/>
          <w:sz w:val="26"/>
          <w:szCs w:val="26"/>
          <w:rtl/>
        </w:rPr>
        <w:t xml:space="preserve"> استراتژی پیشنهادی </w:t>
      </w:r>
      <w:r w:rsidR="001128C6">
        <w:rPr>
          <w:rFonts w:asciiTheme="majorBidi" w:hAnsiTheme="majorBidi" w:cs="B Nazanin" w:hint="cs"/>
          <w:sz w:val="26"/>
          <w:szCs w:val="26"/>
          <w:rtl/>
        </w:rPr>
        <w:t>دارند</w:t>
      </w:r>
      <w:r w:rsidRPr="00C86ED6">
        <w:rPr>
          <w:rFonts w:asciiTheme="majorBidi" w:hAnsiTheme="majorBidi" w:cs="B Nazanin"/>
          <w:sz w:val="26"/>
          <w:szCs w:val="26"/>
          <w:rtl/>
        </w:rPr>
        <w:t>. او جدولی به شرح زیر تهیه کرد</w:t>
      </w:r>
      <w:r w:rsidRPr="00C86ED6">
        <w:rPr>
          <w:rFonts w:asciiTheme="majorBidi" w:hAnsiTheme="majorBidi" w:cs="B Nazanin"/>
          <w:sz w:val="26"/>
          <w:szCs w:val="26"/>
          <w:lang w:bidi="fa-IR"/>
        </w:rPr>
        <w:t>.</w:t>
      </w:r>
    </w:p>
    <w:tbl>
      <w:tblPr>
        <w:tblStyle w:val="PlainTable5"/>
        <w:bidiVisual/>
        <w:tblW w:w="0" w:type="auto"/>
        <w:tblLook w:val="04A0" w:firstRow="1" w:lastRow="0" w:firstColumn="1" w:lastColumn="0" w:noHBand="0" w:noVBand="1"/>
      </w:tblPr>
      <w:tblGrid>
        <w:gridCol w:w="1841"/>
        <w:gridCol w:w="1275"/>
        <w:gridCol w:w="1558"/>
        <w:gridCol w:w="1558"/>
        <w:gridCol w:w="1559"/>
        <w:gridCol w:w="1559"/>
      </w:tblGrid>
      <w:tr w:rsidR="00C86ED6" w14:paraId="1EBC463E" w14:textId="77777777" w:rsidTr="00996D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1" w:type="dxa"/>
          </w:tcPr>
          <w:p w14:paraId="68C57AE5" w14:textId="151F7FB2" w:rsidR="00C86ED6" w:rsidRPr="00416040" w:rsidRDefault="001128C6" w:rsidP="00416040">
            <w:pPr>
              <w:bidi/>
              <w:jc w:val="center"/>
              <w:rPr>
                <w:rFonts w:asciiTheme="majorBidi" w:hAnsiTheme="majorBidi" w:cs="B Nazanin"/>
                <w:i w:val="0"/>
                <w:iCs w:val="0"/>
                <w:sz w:val="24"/>
                <w:szCs w:val="24"/>
                <w:rtl/>
                <w:lang w:bidi="fa-IR"/>
              </w:rPr>
            </w:pPr>
            <w:r>
              <w:rPr>
                <w:rFonts w:cs="B Nazanin" w:hint="cs"/>
                <w:i w:val="0"/>
                <w:iCs w:val="0"/>
                <w:sz w:val="24"/>
                <w:szCs w:val="24"/>
                <w:rtl/>
              </w:rPr>
              <w:t>فهرست</w:t>
            </w:r>
            <w:r w:rsidR="00C86ED6" w:rsidRPr="00416040">
              <w:rPr>
                <w:rFonts w:cs="B Nazanin"/>
                <w:i w:val="0"/>
                <w:iCs w:val="0"/>
                <w:sz w:val="24"/>
                <w:szCs w:val="24"/>
                <w:rtl/>
              </w:rPr>
              <w:t xml:space="preserve"> </w:t>
            </w:r>
            <w:r w:rsidR="00C86ED6" w:rsidRPr="00416040">
              <w:rPr>
                <w:rFonts w:cs="B Nazanin" w:hint="cs"/>
                <w:i w:val="0"/>
                <w:iCs w:val="0"/>
                <w:sz w:val="24"/>
                <w:szCs w:val="24"/>
                <w:rtl/>
              </w:rPr>
              <w:t>ذینفعان</w:t>
            </w:r>
          </w:p>
        </w:tc>
        <w:tc>
          <w:tcPr>
            <w:tcW w:w="1275" w:type="dxa"/>
          </w:tcPr>
          <w:p w14:paraId="7B0892E8" w14:textId="58568317" w:rsidR="00C86ED6" w:rsidRPr="00416040" w:rsidRDefault="00C86ED6" w:rsidP="00416040">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i w:val="0"/>
                <w:iCs w:val="0"/>
                <w:sz w:val="24"/>
                <w:szCs w:val="24"/>
                <w:rtl/>
                <w:lang w:bidi="fa-IR"/>
              </w:rPr>
            </w:pPr>
            <w:r w:rsidRPr="00416040">
              <w:rPr>
                <w:rFonts w:cs="B Nazanin" w:hint="cs"/>
                <w:i w:val="0"/>
                <w:iCs w:val="0"/>
                <w:sz w:val="24"/>
                <w:szCs w:val="24"/>
                <w:rtl/>
              </w:rPr>
              <w:t>قدرت</w:t>
            </w:r>
            <w:r w:rsidRPr="00416040">
              <w:rPr>
                <w:rFonts w:cs="B Nazanin"/>
                <w:i w:val="0"/>
                <w:iCs w:val="0"/>
                <w:sz w:val="24"/>
                <w:szCs w:val="24"/>
                <w:rtl/>
              </w:rPr>
              <w:t xml:space="preserve"> </w:t>
            </w:r>
            <w:r w:rsidRPr="00416040">
              <w:rPr>
                <w:rFonts w:cs="B Nazanin" w:hint="cs"/>
                <w:i w:val="0"/>
                <w:iCs w:val="0"/>
                <w:sz w:val="24"/>
                <w:szCs w:val="24"/>
                <w:rtl/>
              </w:rPr>
              <w:t>نسبی</w:t>
            </w:r>
          </w:p>
        </w:tc>
        <w:tc>
          <w:tcPr>
            <w:tcW w:w="1558" w:type="dxa"/>
          </w:tcPr>
          <w:p w14:paraId="12F8C7D1" w14:textId="09EFFF99" w:rsidR="00C86ED6" w:rsidRPr="00416040" w:rsidRDefault="00C86ED6" w:rsidP="00416040">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i w:val="0"/>
                <w:iCs w:val="0"/>
                <w:sz w:val="24"/>
                <w:szCs w:val="24"/>
                <w:rtl/>
                <w:lang w:bidi="fa-IR"/>
              </w:rPr>
            </w:pPr>
            <w:r w:rsidRPr="00416040">
              <w:rPr>
                <w:rFonts w:cs="B Nazanin" w:hint="cs"/>
                <w:i w:val="0"/>
                <w:iCs w:val="0"/>
                <w:sz w:val="24"/>
                <w:szCs w:val="24"/>
                <w:rtl/>
              </w:rPr>
              <w:t>فعالانه</w:t>
            </w:r>
            <w:r w:rsidRPr="00416040">
              <w:rPr>
                <w:rFonts w:cs="B Nazanin"/>
                <w:i w:val="0"/>
                <w:iCs w:val="0"/>
                <w:sz w:val="24"/>
                <w:szCs w:val="24"/>
                <w:rtl/>
              </w:rPr>
              <w:t xml:space="preserve"> </w:t>
            </w:r>
            <w:r w:rsidRPr="00416040">
              <w:rPr>
                <w:rFonts w:cs="B Nazanin" w:hint="cs"/>
                <w:i w:val="0"/>
                <w:iCs w:val="0"/>
                <w:sz w:val="24"/>
                <w:szCs w:val="24"/>
                <w:rtl/>
              </w:rPr>
              <w:t>مخالفت</w:t>
            </w:r>
            <w:r w:rsidRPr="00416040">
              <w:rPr>
                <w:rFonts w:cs="B Nazanin"/>
                <w:i w:val="0"/>
                <w:iCs w:val="0"/>
                <w:sz w:val="24"/>
                <w:szCs w:val="24"/>
                <w:rtl/>
              </w:rPr>
              <w:t xml:space="preserve"> </w:t>
            </w:r>
            <w:r w:rsidRPr="00416040">
              <w:rPr>
                <w:rFonts w:cs="B Nazanin" w:hint="cs"/>
                <w:i w:val="0"/>
                <w:iCs w:val="0"/>
                <w:sz w:val="24"/>
                <w:szCs w:val="24"/>
                <w:rtl/>
              </w:rPr>
              <w:t>می‌کند</w:t>
            </w:r>
          </w:p>
        </w:tc>
        <w:tc>
          <w:tcPr>
            <w:tcW w:w="1558" w:type="dxa"/>
          </w:tcPr>
          <w:p w14:paraId="6D166860" w14:textId="572D35D2" w:rsidR="00C86ED6" w:rsidRPr="00416040" w:rsidRDefault="00C86ED6" w:rsidP="00416040">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i w:val="0"/>
                <w:iCs w:val="0"/>
                <w:sz w:val="24"/>
                <w:szCs w:val="24"/>
                <w:rtl/>
                <w:lang w:bidi="fa-IR"/>
              </w:rPr>
            </w:pPr>
            <w:r w:rsidRPr="00416040">
              <w:rPr>
                <w:rFonts w:cs="B Nazanin" w:hint="cs"/>
                <w:i w:val="0"/>
                <w:iCs w:val="0"/>
                <w:sz w:val="24"/>
                <w:szCs w:val="24"/>
                <w:rtl/>
              </w:rPr>
              <w:t>فعالانه</w:t>
            </w:r>
            <w:r w:rsidRPr="00416040">
              <w:rPr>
                <w:rFonts w:cs="B Nazanin"/>
                <w:i w:val="0"/>
                <w:iCs w:val="0"/>
                <w:sz w:val="24"/>
                <w:szCs w:val="24"/>
                <w:rtl/>
              </w:rPr>
              <w:t xml:space="preserve"> </w:t>
            </w:r>
            <w:r w:rsidRPr="00416040">
              <w:rPr>
                <w:rFonts w:cs="B Nazanin" w:hint="cs"/>
                <w:i w:val="0"/>
                <w:iCs w:val="0"/>
                <w:sz w:val="24"/>
                <w:szCs w:val="24"/>
                <w:rtl/>
              </w:rPr>
              <w:t>مخالفت</w:t>
            </w:r>
            <w:r w:rsidRPr="00416040">
              <w:rPr>
                <w:rFonts w:cs="B Nazanin"/>
                <w:i w:val="0"/>
                <w:iCs w:val="0"/>
                <w:sz w:val="24"/>
                <w:szCs w:val="24"/>
                <w:rtl/>
              </w:rPr>
              <w:t xml:space="preserve"> </w:t>
            </w:r>
            <w:r w:rsidRPr="00416040">
              <w:rPr>
                <w:rFonts w:cs="B Nazanin" w:hint="cs"/>
                <w:i w:val="0"/>
                <w:iCs w:val="0"/>
                <w:sz w:val="24"/>
                <w:szCs w:val="24"/>
                <w:rtl/>
              </w:rPr>
              <w:t>نمی‌کند</w:t>
            </w:r>
          </w:p>
        </w:tc>
        <w:tc>
          <w:tcPr>
            <w:tcW w:w="1559" w:type="dxa"/>
          </w:tcPr>
          <w:p w14:paraId="0FAF27B5" w14:textId="25ED64D8" w:rsidR="00C86ED6" w:rsidRPr="00416040" w:rsidRDefault="00C86ED6" w:rsidP="00416040">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i w:val="0"/>
                <w:iCs w:val="0"/>
                <w:sz w:val="24"/>
                <w:szCs w:val="24"/>
                <w:rtl/>
                <w:lang w:bidi="fa-IR"/>
              </w:rPr>
            </w:pPr>
            <w:r w:rsidRPr="00416040">
              <w:rPr>
                <w:rFonts w:cs="B Nazanin" w:hint="cs"/>
                <w:i w:val="0"/>
                <w:iCs w:val="0"/>
                <w:sz w:val="24"/>
                <w:szCs w:val="24"/>
                <w:rtl/>
              </w:rPr>
              <w:t>به</w:t>
            </w:r>
            <w:r w:rsidRPr="00416040">
              <w:rPr>
                <w:rFonts w:cs="B Nazanin"/>
                <w:i w:val="0"/>
                <w:iCs w:val="0"/>
                <w:sz w:val="24"/>
                <w:szCs w:val="24"/>
                <w:rtl/>
              </w:rPr>
              <w:t xml:space="preserve"> </w:t>
            </w:r>
            <w:r w:rsidRPr="00416040">
              <w:rPr>
                <w:rFonts w:cs="B Nazanin" w:hint="cs"/>
                <w:i w:val="0"/>
                <w:iCs w:val="0"/>
                <w:sz w:val="24"/>
                <w:szCs w:val="24"/>
                <w:rtl/>
              </w:rPr>
              <w:t>ایجاد</w:t>
            </w:r>
            <w:r w:rsidRPr="00416040">
              <w:rPr>
                <w:rFonts w:cs="B Nazanin"/>
                <w:i w:val="0"/>
                <w:iCs w:val="0"/>
                <w:sz w:val="24"/>
                <w:szCs w:val="24"/>
                <w:rtl/>
              </w:rPr>
              <w:t xml:space="preserve"> </w:t>
            </w:r>
            <w:r w:rsidRPr="00416040">
              <w:rPr>
                <w:rFonts w:cs="B Nazanin" w:hint="cs"/>
                <w:i w:val="0"/>
                <w:iCs w:val="0"/>
                <w:sz w:val="24"/>
                <w:szCs w:val="24"/>
                <w:rtl/>
              </w:rPr>
              <w:t>تغییر</w:t>
            </w:r>
            <w:r w:rsidR="001128C6">
              <w:rPr>
                <w:rFonts w:asciiTheme="majorBidi" w:hAnsiTheme="majorBidi" w:cs="B Nazanin" w:hint="cs"/>
                <w:i w:val="0"/>
                <w:iCs w:val="0"/>
                <w:sz w:val="24"/>
                <w:szCs w:val="24"/>
                <w:rtl/>
                <w:lang w:bidi="fa-IR"/>
              </w:rPr>
              <w:t xml:space="preserve"> </w:t>
            </w:r>
            <w:r w:rsidR="001128C6" w:rsidRPr="00416040">
              <w:rPr>
                <w:rFonts w:cs="B Nazanin" w:hint="cs"/>
                <w:i w:val="0"/>
                <w:iCs w:val="0"/>
                <w:sz w:val="24"/>
                <w:szCs w:val="24"/>
                <w:rtl/>
              </w:rPr>
              <w:t>کمک</w:t>
            </w:r>
            <w:r w:rsidR="001128C6">
              <w:rPr>
                <w:rFonts w:cs="B Nazanin" w:hint="cs"/>
                <w:i w:val="0"/>
                <w:iCs w:val="0"/>
                <w:sz w:val="24"/>
                <w:szCs w:val="24"/>
                <w:rtl/>
              </w:rPr>
              <w:t xml:space="preserve"> می کند</w:t>
            </w:r>
          </w:p>
        </w:tc>
        <w:tc>
          <w:tcPr>
            <w:tcW w:w="1559" w:type="dxa"/>
          </w:tcPr>
          <w:p w14:paraId="4D9315E8" w14:textId="08595375" w:rsidR="00C86ED6" w:rsidRPr="00416040" w:rsidRDefault="00C86ED6" w:rsidP="00416040">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i w:val="0"/>
                <w:iCs w:val="0"/>
                <w:sz w:val="24"/>
                <w:szCs w:val="24"/>
                <w:rtl/>
                <w:lang w:bidi="fa-IR"/>
              </w:rPr>
            </w:pPr>
            <w:r w:rsidRPr="00416040">
              <w:rPr>
                <w:rFonts w:cs="B Nazanin" w:hint="cs"/>
                <w:i w:val="0"/>
                <w:iCs w:val="0"/>
                <w:sz w:val="24"/>
                <w:szCs w:val="24"/>
                <w:rtl/>
              </w:rPr>
              <w:t>رهبر</w:t>
            </w:r>
            <w:r w:rsidRPr="00416040">
              <w:rPr>
                <w:rFonts w:cs="B Nazanin"/>
                <w:i w:val="0"/>
                <w:iCs w:val="0"/>
                <w:sz w:val="24"/>
                <w:szCs w:val="24"/>
                <w:rtl/>
              </w:rPr>
              <w:t xml:space="preserve"> </w:t>
            </w:r>
            <w:r w:rsidRPr="00416040">
              <w:rPr>
                <w:rFonts w:cs="B Nazanin" w:hint="cs"/>
                <w:i w:val="0"/>
                <w:iCs w:val="0"/>
                <w:sz w:val="24"/>
                <w:szCs w:val="24"/>
                <w:rtl/>
              </w:rPr>
              <w:t>تغییر</w:t>
            </w:r>
            <w:r w:rsidR="001128C6">
              <w:rPr>
                <w:rFonts w:cs="B Nazanin" w:hint="cs"/>
                <w:i w:val="0"/>
                <w:iCs w:val="0"/>
                <w:sz w:val="24"/>
                <w:szCs w:val="24"/>
                <w:rtl/>
              </w:rPr>
              <w:t xml:space="preserve"> خواهد بود</w:t>
            </w:r>
          </w:p>
        </w:tc>
      </w:tr>
      <w:tr w:rsidR="00C86ED6" w14:paraId="582D17A4" w14:textId="77777777" w:rsidTr="0099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37DF6DA6" w14:textId="40F4C171" w:rsidR="00C86ED6" w:rsidRPr="00416040" w:rsidRDefault="00C86ED6" w:rsidP="00416040">
            <w:pPr>
              <w:bidi/>
              <w:jc w:val="center"/>
              <w:rPr>
                <w:rFonts w:asciiTheme="majorBidi" w:hAnsiTheme="majorBidi" w:cs="B Nazanin"/>
                <w:sz w:val="24"/>
                <w:szCs w:val="24"/>
                <w:rtl/>
                <w:lang w:bidi="fa-IR"/>
              </w:rPr>
            </w:pPr>
            <w:r w:rsidRPr="00416040">
              <w:rPr>
                <w:rFonts w:cs="B Nazanin" w:hint="cs"/>
                <w:sz w:val="24"/>
                <w:szCs w:val="24"/>
                <w:rtl/>
              </w:rPr>
              <w:t>تیم</w:t>
            </w:r>
            <w:r w:rsidRPr="00416040">
              <w:rPr>
                <w:rFonts w:cs="B Nazanin"/>
                <w:sz w:val="24"/>
                <w:szCs w:val="24"/>
                <w:rtl/>
              </w:rPr>
              <w:t xml:space="preserve"> </w:t>
            </w:r>
            <w:r w:rsidRPr="00416040">
              <w:rPr>
                <w:rFonts w:cs="B Nazanin" w:hint="cs"/>
                <w:sz w:val="24"/>
                <w:szCs w:val="24"/>
                <w:rtl/>
              </w:rPr>
              <w:t>مدیریت</w:t>
            </w:r>
            <w:r w:rsidRPr="00416040">
              <w:rPr>
                <w:rFonts w:cs="B Nazanin"/>
                <w:sz w:val="24"/>
                <w:szCs w:val="24"/>
                <w:rtl/>
              </w:rPr>
              <w:t xml:space="preserve"> </w:t>
            </w:r>
            <w:r w:rsidRPr="00416040">
              <w:rPr>
                <w:rFonts w:cs="B Nazanin" w:hint="cs"/>
                <w:sz w:val="24"/>
                <w:szCs w:val="24"/>
                <w:rtl/>
              </w:rPr>
              <w:t>ارشد</w:t>
            </w:r>
            <w:r w:rsidRPr="00416040">
              <w:rPr>
                <w:rFonts w:cs="B Nazanin"/>
                <w:sz w:val="24"/>
                <w:szCs w:val="24"/>
                <w:rtl/>
              </w:rPr>
              <w:t xml:space="preserve"> / </w:t>
            </w:r>
            <w:r w:rsidRPr="00416040">
              <w:rPr>
                <w:rFonts w:cs="B Nazanin" w:hint="cs"/>
                <w:sz w:val="24"/>
                <w:szCs w:val="24"/>
                <w:rtl/>
              </w:rPr>
              <w:t>سهامداران</w:t>
            </w:r>
          </w:p>
        </w:tc>
        <w:tc>
          <w:tcPr>
            <w:tcW w:w="1275" w:type="dxa"/>
          </w:tcPr>
          <w:p w14:paraId="117E4AD4" w14:textId="08ADEFC9"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416040">
              <w:rPr>
                <w:rFonts w:cs="B Nazanin"/>
                <w:sz w:val="24"/>
                <w:szCs w:val="24"/>
              </w:rPr>
              <w:t>5</w:t>
            </w:r>
          </w:p>
        </w:tc>
        <w:tc>
          <w:tcPr>
            <w:tcW w:w="1558" w:type="dxa"/>
          </w:tcPr>
          <w:p w14:paraId="35097278" w14:textId="77777777"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p>
        </w:tc>
        <w:tc>
          <w:tcPr>
            <w:tcW w:w="1558" w:type="dxa"/>
          </w:tcPr>
          <w:p w14:paraId="46793C10" w14:textId="77777777"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p>
        </w:tc>
        <w:tc>
          <w:tcPr>
            <w:tcW w:w="1559" w:type="dxa"/>
          </w:tcPr>
          <w:p w14:paraId="3401FCD1" w14:textId="13D49C6F"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416040">
              <w:rPr>
                <w:rFonts w:cs="B Nazanin"/>
                <w:sz w:val="24"/>
                <w:szCs w:val="24"/>
              </w:rPr>
              <w:t>X?</w:t>
            </w:r>
          </w:p>
        </w:tc>
        <w:tc>
          <w:tcPr>
            <w:tcW w:w="1559" w:type="dxa"/>
          </w:tcPr>
          <w:p w14:paraId="4B4CB0F2" w14:textId="5E81FA75"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416040">
              <w:rPr>
                <w:rFonts w:cs="B Nazanin"/>
                <w:sz w:val="24"/>
                <w:szCs w:val="24"/>
              </w:rPr>
              <w:t>X?</w:t>
            </w:r>
          </w:p>
        </w:tc>
      </w:tr>
      <w:tr w:rsidR="00C86ED6" w14:paraId="7A760716" w14:textId="77777777" w:rsidTr="00996D69">
        <w:tc>
          <w:tcPr>
            <w:cnfStyle w:val="001000000000" w:firstRow="0" w:lastRow="0" w:firstColumn="1" w:lastColumn="0" w:oddVBand="0" w:evenVBand="0" w:oddHBand="0" w:evenHBand="0" w:firstRowFirstColumn="0" w:firstRowLastColumn="0" w:lastRowFirstColumn="0" w:lastRowLastColumn="0"/>
            <w:tcW w:w="1841" w:type="dxa"/>
          </w:tcPr>
          <w:p w14:paraId="54F0E5B7" w14:textId="3B7233D2" w:rsidR="00C86ED6" w:rsidRPr="00416040" w:rsidRDefault="00C86ED6" w:rsidP="00416040">
            <w:pPr>
              <w:bidi/>
              <w:jc w:val="center"/>
              <w:rPr>
                <w:rFonts w:asciiTheme="majorBidi" w:hAnsiTheme="majorBidi" w:cs="B Nazanin"/>
                <w:sz w:val="24"/>
                <w:szCs w:val="24"/>
                <w:rtl/>
                <w:lang w:bidi="fa-IR"/>
              </w:rPr>
            </w:pPr>
            <w:r w:rsidRPr="00416040">
              <w:rPr>
                <w:rFonts w:cs="B Nazanin" w:hint="cs"/>
                <w:sz w:val="24"/>
                <w:szCs w:val="24"/>
                <w:rtl/>
              </w:rPr>
              <w:t>اتحادیه‌های</w:t>
            </w:r>
            <w:r w:rsidRPr="00416040">
              <w:rPr>
                <w:rFonts w:cs="B Nazanin"/>
                <w:sz w:val="24"/>
                <w:szCs w:val="24"/>
                <w:rtl/>
              </w:rPr>
              <w:t xml:space="preserve"> </w:t>
            </w:r>
            <w:r w:rsidRPr="00416040">
              <w:rPr>
                <w:rFonts w:cs="B Nazanin" w:hint="cs"/>
                <w:sz w:val="24"/>
                <w:szCs w:val="24"/>
                <w:rtl/>
              </w:rPr>
              <w:t>کارگری</w:t>
            </w:r>
          </w:p>
        </w:tc>
        <w:tc>
          <w:tcPr>
            <w:tcW w:w="1275" w:type="dxa"/>
          </w:tcPr>
          <w:p w14:paraId="38A96FFA" w14:textId="273AC68C" w:rsidR="00C86ED6" w:rsidRPr="00416040" w:rsidRDefault="00C86ED6" w:rsidP="00416040">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lang w:bidi="fa-IR"/>
              </w:rPr>
            </w:pPr>
            <w:r w:rsidRPr="00416040">
              <w:rPr>
                <w:rFonts w:cs="B Nazanin"/>
                <w:sz w:val="24"/>
                <w:szCs w:val="24"/>
              </w:rPr>
              <w:t>2</w:t>
            </w:r>
          </w:p>
        </w:tc>
        <w:tc>
          <w:tcPr>
            <w:tcW w:w="1558" w:type="dxa"/>
          </w:tcPr>
          <w:p w14:paraId="5739A322" w14:textId="77777777" w:rsidR="00C86ED6" w:rsidRPr="00416040" w:rsidRDefault="00C86ED6" w:rsidP="00416040">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p>
        </w:tc>
        <w:tc>
          <w:tcPr>
            <w:tcW w:w="1558" w:type="dxa"/>
          </w:tcPr>
          <w:p w14:paraId="59343CF8" w14:textId="14DFB8BC" w:rsidR="00C86ED6" w:rsidRPr="00416040" w:rsidRDefault="00C86ED6" w:rsidP="00416040">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416040">
              <w:rPr>
                <w:rFonts w:cs="B Nazanin"/>
                <w:sz w:val="24"/>
                <w:szCs w:val="24"/>
              </w:rPr>
              <w:t>X</w:t>
            </w:r>
          </w:p>
        </w:tc>
        <w:tc>
          <w:tcPr>
            <w:tcW w:w="1559" w:type="dxa"/>
          </w:tcPr>
          <w:p w14:paraId="4413EC55" w14:textId="77777777" w:rsidR="00C86ED6" w:rsidRPr="00416040" w:rsidRDefault="00C86ED6" w:rsidP="00416040">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p>
        </w:tc>
        <w:tc>
          <w:tcPr>
            <w:tcW w:w="1559" w:type="dxa"/>
          </w:tcPr>
          <w:p w14:paraId="4B5E447B" w14:textId="77777777" w:rsidR="00C86ED6" w:rsidRPr="00416040" w:rsidRDefault="00C86ED6" w:rsidP="00416040">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p>
        </w:tc>
      </w:tr>
      <w:tr w:rsidR="00C86ED6" w14:paraId="2793BF8A" w14:textId="77777777" w:rsidTr="0099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1CFAC01E" w14:textId="65BECFE6" w:rsidR="00C86ED6" w:rsidRPr="00416040" w:rsidRDefault="00C86ED6" w:rsidP="00416040">
            <w:pPr>
              <w:bidi/>
              <w:jc w:val="center"/>
              <w:rPr>
                <w:rFonts w:asciiTheme="majorBidi" w:hAnsiTheme="majorBidi" w:cs="B Nazanin"/>
                <w:sz w:val="24"/>
                <w:szCs w:val="24"/>
                <w:rtl/>
                <w:lang w:bidi="fa-IR"/>
              </w:rPr>
            </w:pPr>
            <w:r w:rsidRPr="00416040">
              <w:rPr>
                <w:rFonts w:cs="B Nazanin" w:hint="cs"/>
                <w:sz w:val="24"/>
                <w:szCs w:val="24"/>
                <w:rtl/>
              </w:rPr>
              <w:t>جامعه</w:t>
            </w:r>
            <w:r w:rsidRPr="00416040">
              <w:rPr>
                <w:rFonts w:cs="B Nazanin"/>
                <w:sz w:val="24"/>
                <w:szCs w:val="24"/>
                <w:rtl/>
              </w:rPr>
              <w:t xml:space="preserve"> </w:t>
            </w:r>
            <w:r w:rsidRPr="00416040">
              <w:rPr>
                <w:rFonts w:cs="B Nazanin" w:hint="cs"/>
                <w:sz w:val="24"/>
                <w:szCs w:val="24"/>
                <w:rtl/>
              </w:rPr>
              <w:t>محلی</w:t>
            </w:r>
          </w:p>
        </w:tc>
        <w:tc>
          <w:tcPr>
            <w:tcW w:w="1275" w:type="dxa"/>
          </w:tcPr>
          <w:p w14:paraId="5AA912BE" w14:textId="643A8EF5"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416040">
              <w:rPr>
                <w:rFonts w:cs="B Nazanin"/>
                <w:sz w:val="24"/>
                <w:szCs w:val="24"/>
              </w:rPr>
              <w:t>1</w:t>
            </w:r>
          </w:p>
        </w:tc>
        <w:tc>
          <w:tcPr>
            <w:tcW w:w="1558" w:type="dxa"/>
          </w:tcPr>
          <w:p w14:paraId="2340E6AE" w14:textId="77777777"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p>
        </w:tc>
        <w:tc>
          <w:tcPr>
            <w:tcW w:w="1558" w:type="dxa"/>
          </w:tcPr>
          <w:p w14:paraId="0BDE6B05" w14:textId="358B3621"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416040">
              <w:rPr>
                <w:rFonts w:cs="B Nazanin"/>
                <w:sz w:val="24"/>
                <w:szCs w:val="24"/>
              </w:rPr>
              <w:t>X</w:t>
            </w:r>
          </w:p>
        </w:tc>
        <w:tc>
          <w:tcPr>
            <w:tcW w:w="1559" w:type="dxa"/>
          </w:tcPr>
          <w:p w14:paraId="6EBC4F11" w14:textId="77777777"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p>
        </w:tc>
        <w:tc>
          <w:tcPr>
            <w:tcW w:w="1559" w:type="dxa"/>
          </w:tcPr>
          <w:p w14:paraId="49323E7B" w14:textId="77777777"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p>
        </w:tc>
      </w:tr>
      <w:tr w:rsidR="00C86ED6" w14:paraId="4DFED813" w14:textId="77777777" w:rsidTr="00996D69">
        <w:tc>
          <w:tcPr>
            <w:cnfStyle w:val="001000000000" w:firstRow="0" w:lastRow="0" w:firstColumn="1" w:lastColumn="0" w:oddVBand="0" w:evenVBand="0" w:oddHBand="0" w:evenHBand="0" w:firstRowFirstColumn="0" w:firstRowLastColumn="0" w:lastRowFirstColumn="0" w:lastRowLastColumn="0"/>
            <w:tcW w:w="1841" w:type="dxa"/>
          </w:tcPr>
          <w:p w14:paraId="6A27D637" w14:textId="38A863C2" w:rsidR="00C86ED6" w:rsidRPr="00416040" w:rsidRDefault="00C86ED6" w:rsidP="00416040">
            <w:pPr>
              <w:bidi/>
              <w:jc w:val="center"/>
              <w:rPr>
                <w:rFonts w:asciiTheme="majorBidi" w:hAnsiTheme="majorBidi" w:cs="B Nazanin"/>
                <w:sz w:val="24"/>
                <w:szCs w:val="24"/>
                <w:rtl/>
                <w:lang w:bidi="fa-IR"/>
              </w:rPr>
            </w:pPr>
            <w:r w:rsidRPr="00416040">
              <w:rPr>
                <w:rFonts w:cs="B Nazanin" w:hint="cs"/>
                <w:sz w:val="24"/>
                <w:szCs w:val="24"/>
                <w:rtl/>
              </w:rPr>
              <w:t>مشتریان</w:t>
            </w:r>
          </w:p>
        </w:tc>
        <w:tc>
          <w:tcPr>
            <w:tcW w:w="1275" w:type="dxa"/>
          </w:tcPr>
          <w:p w14:paraId="1551E7F4" w14:textId="2F07E62A" w:rsidR="00C86ED6" w:rsidRPr="00416040" w:rsidRDefault="00C86ED6" w:rsidP="00416040">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416040">
              <w:rPr>
                <w:rFonts w:cs="B Nazanin"/>
                <w:sz w:val="24"/>
                <w:szCs w:val="24"/>
              </w:rPr>
              <w:t>4</w:t>
            </w:r>
          </w:p>
        </w:tc>
        <w:tc>
          <w:tcPr>
            <w:tcW w:w="1558" w:type="dxa"/>
          </w:tcPr>
          <w:p w14:paraId="023C4BAB" w14:textId="77777777" w:rsidR="00C86ED6" w:rsidRPr="00416040" w:rsidRDefault="00C86ED6" w:rsidP="00416040">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p>
        </w:tc>
        <w:tc>
          <w:tcPr>
            <w:tcW w:w="1558" w:type="dxa"/>
          </w:tcPr>
          <w:p w14:paraId="5E2F924C" w14:textId="77777777" w:rsidR="00C86ED6" w:rsidRPr="00416040" w:rsidRDefault="00C86ED6" w:rsidP="00416040">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p>
        </w:tc>
        <w:tc>
          <w:tcPr>
            <w:tcW w:w="1559" w:type="dxa"/>
          </w:tcPr>
          <w:p w14:paraId="620C49C6" w14:textId="5D15A72F" w:rsidR="00C86ED6" w:rsidRPr="00416040" w:rsidRDefault="00C86ED6" w:rsidP="00416040">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416040">
              <w:rPr>
                <w:rFonts w:cs="B Nazanin"/>
                <w:sz w:val="24"/>
                <w:szCs w:val="24"/>
              </w:rPr>
              <w:t>X</w:t>
            </w:r>
          </w:p>
        </w:tc>
        <w:tc>
          <w:tcPr>
            <w:tcW w:w="1559" w:type="dxa"/>
          </w:tcPr>
          <w:p w14:paraId="0C770B72" w14:textId="77777777" w:rsidR="00C86ED6" w:rsidRPr="00416040" w:rsidRDefault="00C86ED6" w:rsidP="00416040">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p>
        </w:tc>
      </w:tr>
      <w:tr w:rsidR="00C86ED6" w14:paraId="2ABFD680" w14:textId="77777777" w:rsidTr="0099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44B42B91" w14:textId="22BB8C52" w:rsidR="00C86ED6" w:rsidRPr="00416040" w:rsidRDefault="00C86ED6" w:rsidP="00416040">
            <w:pPr>
              <w:bidi/>
              <w:jc w:val="center"/>
              <w:rPr>
                <w:rFonts w:asciiTheme="majorBidi" w:hAnsiTheme="majorBidi" w:cs="B Nazanin"/>
                <w:sz w:val="24"/>
                <w:szCs w:val="24"/>
                <w:rtl/>
                <w:lang w:bidi="fa-IR"/>
              </w:rPr>
            </w:pPr>
            <w:r w:rsidRPr="00416040">
              <w:rPr>
                <w:rFonts w:cs="B Nazanin" w:hint="cs"/>
                <w:sz w:val="24"/>
                <w:szCs w:val="24"/>
                <w:rtl/>
              </w:rPr>
              <w:t>تأمین‌کنندگان</w:t>
            </w:r>
            <w:r w:rsidRPr="00416040">
              <w:rPr>
                <w:rFonts w:cs="B Nazanin"/>
                <w:sz w:val="24"/>
                <w:szCs w:val="24"/>
                <w:rtl/>
              </w:rPr>
              <w:t xml:space="preserve"> </w:t>
            </w:r>
            <w:r w:rsidRPr="00416040">
              <w:rPr>
                <w:rFonts w:cs="B Nazanin" w:hint="cs"/>
                <w:sz w:val="24"/>
                <w:szCs w:val="24"/>
                <w:rtl/>
              </w:rPr>
              <w:t>فعلی</w:t>
            </w:r>
          </w:p>
        </w:tc>
        <w:tc>
          <w:tcPr>
            <w:tcW w:w="1275" w:type="dxa"/>
          </w:tcPr>
          <w:p w14:paraId="4EF82B46" w14:textId="1002DBE4"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416040">
              <w:rPr>
                <w:rFonts w:cs="B Nazanin"/>
                <w:sz w:val="24"/>
                <w:szCs w:val="24"/>
              </w:rPr>
              <w:t>3</w:t>
            </w:r>
          </w:p>
        </w:tc>
        <w:tc>
          <w:tcPr>
            <w:tcW w:w="1558" w:type="dxa"/>
          </w:tcPr>
          <w:p w14:paraId="21A0EEDA" w14:textId="77777777"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p>
        </w:tc>
        <w:tc>
          <w:tcPr>
            <w:tcW w:w="1558" w:type="dxa"/>
          </w:tcPr>
          <w:p w14:paraId="35F7F38B" w14:textId="77777777"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p>
        </w:tc>
        <w:tc>
          <w:tcPr>
            <w:tcW w:w="1559" w:type="dxa"/>
          </w:tcPr>
          <w:p w14:paraId="0446E6E1" w14:textId="58BA72D9"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r w:rsidRPr="00416040">
              <w:rPr>
                <w:rFonts w:cs="B Nazanin"/>
                <w:sz w:val="24"/>
                <w:szCs w:val="24"/>
              </w:rPr>
              <w:t>X</w:t>
            </w:r>
          </w:p>
        </w:tc>
        <w:tc>
          <w:tcPr>
            <w:tcW w:w="1559" w:type="dxa"/>
          </w:tcPr>
          <w:p w14:paraId="2F13EEE0" w14:textId="77777777" w:rsidR="00C86ED6" w:rsidRPr="00416040" w:rsidRDefault="00C86ED6" w:rsidP="00416040">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4"/>
                <w:szCs w:val="24"/>
                <w:rtl/>
                <w:lang w:bidi="fa-IR"/>
              </w:rPr>
            </w:pPr>
          </w:p>
        </w:tc>
      </w:tr>
    </w:tbl>
    <w:p w14:paraId="0B7CB65B" w14:textId="15A08DA3" w:rsidR="00C86ED6" w:rsidRDefault="00C86ED6" w:rsidP="00C86ED6">
      <w:pPr>
        <w:bidi/>
        <w:rPr>
          <w:rFonts w:asciiTheme="majorBidi" w:hAnsiTheme="majorBidi" w:cs="B Nazanin"/>
          <w:sz w:val="26"/>
          <w:szCs w:val="26"/>
          <w:lang w:bidi="fa-IR"/>
        </w:rPr>
      </w:pPr>
    </w:p>
    <w:p w14:paraId="6286DB2A" w14:textId="424EB655" w:rsidR="00416040" w:rsidRPr="00416040" w:rsidRDefault="00416040" w:rsidP="00416040">
      <w:pPr>
        <w:bidi/>
        <w:jc w:val="lowKashida"/>
        <w:rPr>
          <w:rFonts w:asciiTheme="majorBidi" w:hAnsiTheme="majorBidi" w:cs="B Nazanin"/>
          <w:sz w:val="26"/>
          <w:szCs w:val="26"/>
          <w:lang w:bidi="fa-IR"/>
        </w:rPr>
      </w:pPr>
      <w:r w:rsidRPr="00416040">
        <w:rPr>
          <w:rFonts w:asciiTheme="majorBidi" w:hAnsiTheme="majorBidi" w:cs="B Nazanin"/>
          <w:sz w:val="26"/>
          <w:szCs w:val="26"/>
          <w:rtl/>
        </w:rPr>
        <w:t xml:space="preserve">این </w:t>
      </w:r>
      <w:r w:rsidR="001128C6">
        <w:rPr>
          <w:rFonts w:asciiTheme="majorBidi" w:hAnsiTheme="majorBidi" w:cs="B Nazanin" w:hint="cs"/>
          <w:sz w:val="26"/>
          <w:szCs w:val="26"/>
          <w:rtl/>
        </w:rPr>
        <w:t>تحلیل</w:t>
      </w:r>
      <w:r w:rsidRPr="00416040">
        <w:rPr>
          <w:rFonts w:asciiTheme="majorBidi" w:hAnsiTheme="majorBidi" w:cs="B Nazanin"/>
          <w:sz w:val="26"/>
          <w:szCs w:val="26"/>
          <w:rtl/>
        </w:rPr>
        <w:t xml:space="preserve"> به سارا نشان داد که پیشنهادات استراتژیک او به درستی هدف</w:t>
      </w:r>
      <w:r w:rsidR="001128C6">
        <w:rPr>
          <w:rFonts w:asciiTheme="majorBidi" w:hAnsiTheme="majorBidi" w:cs="B Nazanin" w:hint="cs"/>
          <w:sz w:val="26"/>
          <w:szCs w:val="26"/>
          <w:rtl/>
        </w:rPr>
        <w:t xml:space="preserve"> مورد نظر را</w:t>
      </w:r>
      <w:r w:rsidRPr="00416040">
        <w:rPr>
          <w:rFonts w:asciiTheme="majorBidi" w:hAnsiTheme="majorBidi" w:cs="B Nazanin"/>
          <w:sz w:val="26"/>
          <w:szCs w:val="26"/>
          <w:rtl/>
        </w:rPr>
        <w:t xml:space="preserve"> </w:t>
      </w:r>
      <w:r w:rsidR="001128C6">
        <w:rPr>
          <w:rFonts w:asciiTheme="majorBidi" w:hAnsiTheme="majorBidi" w:cs="B Nazanin" w:hint="cs"/>
          <w:sz w:val="26"/>
          <w:szCs w:val="26"/>
          <w:rtl/>
        </w:rPr>
        <w:t>تحقق می بخشید</w:t>
      </w:r>
      <w:r w:rsidRPr="00416040">
        <w:rPr>
          <w:rFonts w:asciiTheme="majorBidi" w:hAnsiTheme="majorBidi" w:cs="B Nazanin"/>
          <w:sz w:val="26"/>
          <w:szCs w:val="26"/>
          <w:rtl/>
        </w:rPr>
        <w:t>، اما در این زمینه</w:t>
      </w:r>
      <w:r w:rsidR="001128C6">
        <w:rPr>
          <w:rFonts w:asciiTheme="majorBidi" w:hAnsiTheme="majorBidi" w:cs="B Nazanin" w:hint="cs"/>
          <w:sz w:val="26"/>
          <w:szCs w:val="26"/>
          <w:rtl/>
        </w:rPr>
        <w:t>،</w:t>
      </w:r>
      <w:r w:rsidRPr="00416040">
        <w:rPr>
          <w:rFonts w:asciiTheme="majorBidi" w:hAnsiTheme="majorBidi" w:cs="B Nazanin"/>
          <w:sz w:val="26"/>
          <w:szCs w:val="26"/>
          <w:rtl/>
        </w:rPr>
        <w:t xml:space="preserve"> نسبت به تیم مدیریت مطمئن </w:t>
      </w:r>
      <w:r w:rsidR="001128C6">
        <w:rPr>
          <w:rFonts w:asciiTheme="majorBidi" w:hAnsiTheme="majorBidi" w:cs="B Nazanin" w:hint="cs"/>
          <w:sz w:val="26"/>
          <w:szCs w:val="26"/>
          <w:rtl/>
        </w:rPr>
        <w:t>نبود</w:t>
      </w:r>
      <w:r w:rsidRPr="00416040">
        <w:rPr>
          <w:rFonts w:asciiTheme="majorBidi" w:hAnsiTheme="majorBidi" w:cs="B Nazanin"/>
          <w:sz w:val="26"/>
          <w:szCs w:val="26"/>
          <w:rtl/>
        </w:rPr>
        <w:t>. برای او روشن بود که تیم مدیریت می‌خواست اقداماتی برای بازسازی موفقیت</w:t>
      </w:r>
      <w:r w:rsidRPr="00416040">
        <w:rPr>
          <w:rFonts w:asciiTheme="majorBidi" w:hAnsiTheme="majorBidi" w:cs="B Nazanin"/>
          <w:sz w:val="26"/>
          <w:szCs w:val="26"/>
          <w:lang w:bidi="fa-IR"/>
        </w:rPr>
        <w:t xml:space="preserve"> MEL </w:t>
      </w:r>
      <w:r w:rsidRPr="00416040">
        <w:rPr>
          <w:rFonts w:asciiTheme="majorBidi" w:hAnsiTheme="majorBidi" w:cs="B Nazanin"/>
          <w:sz w:val="26"/>
          <w:szCs w:val="26"/>
          <w:rtl/>
        </w:rPr>
        <w:t>انجام دهد و آن را در آینده حفظ کند، اما در عین حال تردید داشت که دانش آنها در مورد بازارهای جدید بتواند</w:t>
      </w:r>
      <w:r w:rsidR="001128C6">
        <w:rPr>
          <w:rFonts w:asciiTheme="majorBidi" w:hAnsiTheme="majorBidi" w:cs="B Nazanin" w:hint="cs"/>
          <w:sz w:val="26"/>
          <w:szCs w:val="26"/>
          <w:rtl/>
        </w:rPr>
        <w:t xml:space="preserve"> (</w:t>
      </w:r>
      <w:r w:rsidR="001128C6" w:rsidRPr="00416040">
        <w:rPr>
          <w:rFonts w:asciiTheme="majorBidi" w:hAnsiTheme="majorBidi" w:cs="B Nazanin"/>
          <w:sz w:val="26"/>
          <w:szCs w:val="26"/>
          <w:rtl/>
        </w:rPr>
        <w:t xml:space="preserve">جز </w:t>
      </w:r>
      <w:r w:rsidR="001128C6">
        <w:rPr>
          <w:rFonts w:asciiTheme="majorBidi" w:hAnsiTheme="majorBidi" w:cs="B Nazanin" w:hint="cs"/>
          <w:sz w:val="26"/>
          <w:szCs w:val="26"/>
          <w:rtl/>
        </w:rPr>
        <w:t xml:space="preserve">به </w:t>
      </w:r>
      <w:r w:rsidR="00D72995">
        <w:rPr>
          <w:rFonts w:asciiTheme="majorBidi" w:hAnsiTheme="majorBidi" w:cs="B Nazanin" w:hint="cs"/>
          <w:sz w:val="26"/>
          <w:szCs w:val="26"/>
          <w:rtl/>
        </w:rPr>
        <w:t>عنوان تشریفات</w:t>
      </w:r>
      <w:r w:rsidR="00D72995">
        <w:rPr>
          <w:rStyle w:val="FootnoteReference"/>
          <w:rFonts w:asciiTheme="majorBidi" w:hAnsiTheme="majorBidi" w:cs="B Nazanin"/>
          <w:sz w:val="26"/>
          <w:szCs w:val="26"/>
          <w:rtl/>
        </w:rPr>
        <w:footnoteReference w:id="231"/>
      </w:r>
      <w:r w:rsidR="001128C6">
        <w:rPr>
          <w:rFonts w:asciiTheme="majorBidi" w:hAnsiTheme="majorBidi" w:cs="B Nazanin" w:hint="cs"/>
          <w:sz w:val="26"/>
          <w:szCs w:val="26"/>
          <w:rtl/>
        </w:rPr>
        <w:t>)</w:t>
      </w:r>
      <w:r w:rsidRPr="00416040">
        <w:rPr>
          <w:rFonts w:asciiTheme="majorBidi" w:hAnsiTheme="majorBidi" w:cs="B Nazanin"/>
          <w:sz w:val="26"/>
          <w:szCs w:val="26"/>
          <w:rtl/>
        </w:rPr>
        <w:t xml:space="preserve"> آن‌ها را </w:t>
      </w:r>
      <w:r w:rsidR="001128C6">
        <w:rPr>
          <w:rFonts w:asciiTheme="majorBidi" w:hAnsiTheme="majorBidi" w:cs="B Nazanin" w:hint="cs"/>
          <w:sz w:val="26"/>
          <w:szCs w:val="26"/>
          <w:rtl/>
        </w:rPr>
        <w:t xml:space="preserve">قادر </w:t>
      </w:r>
      <w:r w:rsidRPr="00416040">
        <w:rPr>
          <w:rFonts w:asciiTheme="majorBidi" w:hAnsiTheme="majorBidi" w:cs="B Nazanin"/>
          <w:sz w:val="26"/>
          <w:szCs w:val="26"/>
          <w:rtl/>
        </w:rPr>
        <w:t>به ر</w:t>
      </w:r>
      <w:r w:rsidR="001128C6">
        <w:rPr>
          <w:rFonts w:asciiTheme="majorBidi" w:hAnsiTheme="majorBidi" w:cs="B Nazanin" w:hint="cs"/>
          <w:sz w:val="26"/>
          <w:szCs w:val="26"/>
          <w:rtl/>
        </w:rPr>
        <w:t>ا</w:t>
      </w:r>
      <w:r w:rsidRPr="00416040">
        <w:rPr>
          <w:rFonts w:asciiTheme="majorBidi" w:hAnsiTheme="majorBidi" w:cs="B Nazanin"/>
          <w:sz w:val="26"/>
          <w:szCs w:val="26"/>
          <w:rtl/>
        </w:rPr>
        <w:t>هبری فعال</w:t>
      </w:r>
      <w:r w:rsidR="001128C6">
        <w:rPr>
          <w:rFonts w:asciiTheme="majorBidi" w:hAnsiTheme="majorBidi" w:cs="B Nazanin" w:hint="cs"/>
          <w:sz w:val="26"/>
          <w:szCs w:val="26"/>
          <w:rtl/>
        </w:rPr>
        <w:t>انه</w:t>
      </w:r>
      <w:r w:rsidRPr="00416040">
        <w:rPr>
          <w:rFonts w:asciiTheme="majorBidi" w:hAnsiTheme="majorBidi" w:cs="B Nazanin"/>
          <w:sz w:val="26"/>
          <w:szCs w:val="26"/>
          <w:rtl/>
        </w:rPr>
        <w:t xml:space="preserve"> فرآیند تغییر </w:t>
      </w:r>
      <w:r w:rsidR="001128C6">
        <w:rPr>
          <w:rFonts w:asciiTheme="majorBidi" w:hAnsiTheme="majorBidi" w:cs="B Nazanin" w:hint="cs"/>
          <w:sz w:val="26"/>
          <w:szCs w:val="26"/>
          <w:rtl/>
        </w:rPr>
        <w:t>سازد.</w:t>
      </w:r>
    </w:p>
    <w:p w14:paraId="4B18EB98" w14:textId="77777777" w:rsidR="00996D69" w:rsidRDefault="00996D69" w:rsidP="00416040">
      <w:pPr>
        <w:bidi/>
        <w:jc w:val="lowKashida"/>
        <w:rPr>
          <w:rFonts w:asciiTheme="majorBidi" w:hAnsiTheme="majorBidi" w:cs="B Nazanin"/>
          <w:b/>
          <w:bCs/>
          <w:sz w:val="26"/>
          <w:szCs w:val="26"/>
          <w:rtl/>
        </w:rPr>
      </w:pPr>
    </w:p>
    <w:p w14:paraId="752C2C22" w14:textId="77777777" w:rsidR="00996D69" w:rsidRDefault="00996D69" w:rsidP="00996D69">
      <w:pPr>
        <w:bidi/>
        <w:jc w:val="lowKashida"/>
        <w:rPr>
          <w:rFonts w:asciiTheme="majorBidi" w:hAnsiTheme="majorBidi" w:cs="B Nazanin"/>
          <w:b/>
          <w:bCs/>
          <w:sz w:val="26"/>
          <w:szCs w:val="26"/>
          <w:rtl/>
        </w:rPr>
      </w:pPr>
    </w:p>
    <w:p w14:paraId="6A92C6D4" w14:textId="1613157D" w:rsidR="00416040" w:rsidRPr="00416040" w:rsidRDefault="00416040" w:rsidP="00996D69">
      <w:pPr>
        <w:bidi/>
        <w:jc w:val="lowKashida"/>
        <w:rPr>
          <w:rFonts w:asciiTheme="majorBidi" w:hAnsiTheme="majorBidi" w:cs="B Nazanin"/>
          <w:b/>
          <w:bCs/>
          <w:sz w:val="26"/>
          <w:szCs w:val="26"/>
          <w:lang w:bidi="fa-IR"/>
        </w:rPr>
      </w:pPr>
      <w:r w:rsidRPr="00416040">
        <w:rPr>
          <w:rFonts w:asciiTheme="majorBidi" w:hAnsiTheme="majorBidi" w:cs="B Nazanin"/>
          <w:b/>
          <w:bCs/>
          <w:sz w:val="26"/>
          <w:szCs w:val="26"/>
          <w:rtl/>
        </w:rPr>
        <w:lastRenderedPageBreak/>
        <w:t>نتیجه‌گیری</w:t>
      </w:r>
    </w:p>
    <w:p w14:paraId="1BE2946D" w14:textId="268EB7A1" w:rsidR="00416040" w:rsidRPr="00416040" w:rsidRDefault="00416040" w:rsidP="00416040">
      <w:pPr>
        <w:bidi/>
        <w:jc w:val="lowKashida"/>
        <w:rPr>
          <w:rFonts w:asciiTheme="majorBidi" w:hAnsiTheme="majorBidi" w:cs="B Nazanin"/>
          <w:sz w:val="26"/>
          <w:szCs w:val="26"/>
          <w:lang w:bidi="fa-IR"/>
        </w:rPr>
      </w:pPr>
      <w:r w:rsidRPr="00416040">
        <w:rPr>
          <w:rFonts w:asciiTheme="majorBidi" w:hAnsiTheme="majorBidi" w:cs="B Nazanin"/>
          <w:sz w:val="26"/>
          <w:szCs w:val="26"/>
          <w:rtl/>
        </w:rPr>
        <w:t xml:space="preserve">سارا به این نتیجه رسید که لازم است فرآیند مدیریت تغییر به گونه‌ای سازماندهی شود که از پتانسیل تیم مدیریت به‌عنوان </w:t>
      </w:r>
      <w:r w:rsidR="00277CAE">
        <w:rPr>
          <w:rFonts w:asciiTheme="majorBidi" w:hAnsiTheme="majorBidi" w:cs="B Nazanin" w:hint="cs"/>
          <w:sz w:val="26"/>
          <w:szCs w:val="26"/>
          <w:rtl/>
        </w:rPr>
        <w:t>تشریفات</w:t>
      </w:r>
      <w:r w:rsidRPr="00416040">
        <w:rPr>
          <w:rFonts w:asciiTheme="majorBidi" w:hAnsiTheme="majorBidi" w:cs="B Nazanin"/>
          <w:sz w:val="26"/>
          <w:szCs w:val="26"/>
          <w:rtl/>
        </w:rPr>
        <w:t xml:space="preserve"> بهره‌برداری کند، در حالی که باید </w:t>
      </w:r>
      <w:r w:rsidR="00277CAE">
        <w:rPr>
          <w:rFonts w:asciiTheme="majorBidi" w:hAnsiTheme="majorBidi" w:cs="B Nazanin" w:hint="cs"/>
          <w:sz w:val="26"/>
          <w:szCs w:val="26"/>
          <w:rtl/>
        </w:rPr>
        <w:t>عاملان</w:t>
      </w:r>
      <w:r w:rsidRPr="00416040">
        <w:rPr>
          <w:rFonts w:asciiTheme="majorBidi" w:hAnsiTheme="majorBidi" w:cs="B Nazanin"/>
          <w:sz w:val="26"/>
          <w:szCs w:val="26"/>
          <w:rtl/>
        </w:rPr>
        <w:t xml:space="preserve"> تغییر</w:t>
      </w:r>
      <w:r w:rsidR="00277CAE">
        <w:rPr>
          <w:rFonts w:asciiTheme="majorBidi" w:hAnsiTheme="majorBidi" w:cs="B Nazanin" w:hint="cs"/>
          <w:sz w:val="26"/>
          <w:szCs w:val="26"/>
          <w:rtl/>
        </w:rPr>
        <w:t>ی را شناسایی کرد</w:t>
      </w:r>
      <w:r w:rsidRPr="00416040">
        <w:rPr>
          <w:rFonts w:asciiTheme="majorBidi" w:hAnsiTheme="majorBidi" w:cs="B Nazanin"/>
          <w:sz w:val="26"/>
          <w:szCs w:val="26"/>
          <w:rtl/>
        </w:rPr>
        <w:t xml:space="preserve"> که یا قبلاً دانش لازم در مورد بازارهای جدید </w:t>
      </w:r>
      <w:r w:rsidR="00277CAE" w:rsidRPr="00416040">
        <w:rPr>
          <w:rFonts w:asciiTheme="majorBidi" w:hAnsiTheme="majorBidi" w:cs="B Nazanin"/>
          <w:sz w:val="26"/>
          <w:szCs w:val="26"/>
          <w:rtl/>
        </w:rPr>
        <w:t xml:space="preserve">را </w:t>
      </w:r>
      <w:r w:rsidRPr="00416040">
        <w:rPr>
          <w:rFonts w:asciiTheme="majorBidi" w:hAnsiTheme="majorBidi" w:cs="B Nazanin"/>
          <w:sz w:val="26"/>
          <w:szCs w:val="26"/>
          <w:rtl/>
        </w:rPr>
        <w:t>دارند یا می‌توانند آن را کسب کنند</w:t>
      </w:r>
      <w:r w:rsidR="009F69FA">
        <w:rPr>
          <w:rFonts w:asciiTheme="majorBidi" w:hAnsiTheme="majorBidi" w:cs="B Nazanin" w:hint="cs"/>
          <w:sz w:val="26"/>
          <w:szCs w:val="26"/>
          <w:rtl/>
          <w:lang w:bidi="fa-IR"/>
        </w:rPr>
        <w:t xml:space="preserve">. </w:t>
      </w:r>
    </w:p>
    <w:p w14:paraId="5CDF9AC7" w14:textId="40BB0F8A" w:rsidR="00416040" w:rsidRPr="00416040" w:rsidRDefault="00277CAE" w:rsidP="00416040">
      <w:pPr>
        <w:bidi/>
        <w:jc w:val="lowKashida"/>
        <w:rPr>
          <w:rFonts w:asciiTheme="majorBidi" w:hAnsiTheme="majorBidi" w:cs="B Nazanin"/>
          <w:sz w:val="26"/>
          <w:szCs w:val="26"/>
          <w:lang w:bidi="fa-IR"/>
        </w:rPr>
      </w:pPr>
      <w:r>
        <w:rPr>
          <w:rFonts w:asciiTheme="majorBidi" w:hAnsiTheme="majorBidi" w:cs="B Nazanin" w:hint="cs"/>
          <w:sz w:val="26"/>
          <w:szCs w:val="26"/>
          <w:rtl/>
        </w:rPr>
        <w:t xml:space="preserve">برای بازاندیشی پیرامون فرآیند تغییر، </w:t>
      </w:r>
      <w:r w:rsidR="00416040" w:rsidRPr="00416040">
        <w:rPr>
          <w:rFonts w:asciiTheme="majorBidi" w:hAnsiTheme="majorBidi" w:cs="B Nazanin"/>
          <w:sz w:val="26"/>
          <w:szCs w:val="26"/>
          <w:rtl/>
        </w:rPr>
        <w:t>سارا از ایده‌ لوین (1952) و مدل سه مرحله‌ای</w:t>
      </w:r>
      <w:r>
        <w:rPr>
          <w:rFonts w:asciiTheme="majorBidi" w:hAnsiTheme="majorBidi" w:cs="B Nazanin" w:hint="cs"/>
          <w:sz w:val="26"/>
          <w:szCs w:val="26"/>
          <w:rtl/>
        </w:rPr>
        <w:t xml:space="preserve"> </w:t>
      </w:r>
      <w:r w:rsidR="00416040" w:rsidRPr="00416040">
        <w:rPr>
          <w:rFonts w:asciiTheme="majorBidi" w:hAnsiTheme="majorBidi" w:cs="B Nazanin"/>
          <w:sz w:val="26"/>
          <w:szCs w:val="26"/>
          <w:rtl/>
        </w:rPr>
        <w:t xml:space="preserve">استفاده کرد که در آن تغییرات کلیدی باید انجام شوند و </w:t>
      </w:r>
      <w:r w:rsidR="009F69FA">
        <w:rPr>
          <w:rFonts w:asciiTheme="majorBidi" w:hAnsiTheme="majorBidi" w:cs="B Nazanin" w:hint="cs"/>
          <w:sz w:val="26"/>
          <w:szCs w:val="26"/>
          <w:rtl/>
        </w:rPr>
        <w:t>تغییراتی</w:t>
      </w:r>
      <w:r w:rsidR="00416040" w:rsidRPr="00416040">
        <w:rPr>
          <w:rFonts w:asciiTheme="majorBidi" w:hAnsiTheme="majorBidi" w:cs="B Nazanin"/>
          <w:sz w:val="26"/>
          <w:szCs w:val="26"/>
          <w:rtl/>
        </w:rPr>
        <w:t xml:space="preserve"> واقعاً دشوار هستند</w:t>
      </w:r>
      <w:r w:rsidR="009F69FA">
        <w:rPr>
          <w:rFonts w:asciiTheme="majorBidi" w:hAnsiTheme="majorBidi" w:cs="B Nazanin" w:hint="cs"/>
          <w:sz w:val="26"/>
          <w:szCs w:val="26"/>
          <w:rtl/>
        </w:rPr>
        <w:t xml:space="preserve"> که</w:t>
      </w:r>
      <w:r w:rsidR="00416040" w:rsidRPr="00416040">
        <w:rPr>
          <w:rFonts w:asciiTheme="majorBidi" w:hAnsiTheme="majorBidi" w:cs="B Nazanin"/>
          <w:sz w:val="26"/>
          <w:szCs w:val="26"/>
          <w:rtl/>
        </w:rPr>
        <w:t xml:space="preserve"> مربوط به افراد و نگرش‌های آن‌هاست</w:t>
      </w:r>
      <w:r w:rsidR="00416040" w:rsidRPr="00416040">
        <w:rPr>
          <w:rFonts w:asciiTheme="majorBidi" w:hAnsiTheme="majorBidi" w:cs="B Nazanin"/>
          <w:sz w:val="26"/>
          <w:szCs w:val="26"/>
          <w:lang w:bidi="fa-IR"/>
        </w:rPr>
        <w:t>.</w:t>
      </w:r>
    </w:p>
    <w:p w14:paraId="0941B85C" w14:textId="2D87140F" w:rsidR="00416040" w:rsidRPr="00416040" w:rsidRDefault="00416040" w:rsidP="00416040">
      <w:pPr>
        <w:bidi/>
        <w:jc w:val="lowKashida"/>
        <w:rPr>
          <w:rFonts w:asciiTheme="majorBidi" w:hAnsiTheme="majorBidi" w:cs="B Nazanin"/>
          <w:b/>
          <w:bCs/>
          <w:sz w:val="26"/>
          <w:szCs w:val="26"/>
          <w:lang w:bidi="fa-IR"/>
        </w:rPr>
      </w:pPr>
      <w:r w:rsidRPr="00416040">
        <w:rPr>
          <w:rFonts w:asciiTheme="majorBidi" w:hAnsiTheme="majorBidi" w:cs="B Nazanin"/>
          <w:b/>
          <w:bCs/>
          <w:sz w:val="26"/>
          <w:szCs w:val="26"/>
          <w:rtl/>
        </w:rPr>
        <w:t xml:space="preserve">مرحله 1: </w:t>
      </w:r>
      <w:r w:rsidR="009F69FA">
        <w:rPr>
          <w:rFonts w:asciiTheme="majorBidi" w:hAnsiTheme="majorBidi" w:cs="B Nazanin" w:hint="cs"/>
          <w:b/>
          <w:bCs/>
          <w:sz w:val="26"/>
          <w:szCs w:val="26"/>
          <w:rtl/>
        </w:rPr>
        <w:t>رهاسازی</w:t>
      </w:r>
      <w:r w:rsidRPr="00416040">
        <w:rPr>
          <w:rFonts w:asciiTheme="majorBidi" w:hAnsiTheme="majorBidi" w:cs="B Nazanin"/>
          <w:b/>
          <w:bCs/>
          <w:sz w:val="26"/>
          <w:szCs w:val="26"/>
          <w:rtl/>
        </w:rPr>
        <w:t xml:space="preserve"> نگرش‌های فعلی</w:t>
      </w:r>
    </w:p>
    <w:p w14:paraId="394A62C3" w14:textId="77777777" w:rsidR="00416040" w:rsidRPr="00416040" w:rsidRDefault="00416040" w:rsidP="00416040">
      <w:pPr>
        <w:bidi/>
        <w:jc w:val="lowKashida"/>
        <w:rPr>
          <w:rFonts w:asciiTheme="majorBidi" w:hAnsiTheme="majorBidi" w:cs="B Nazanin"/>
          <w:sz w:val="26"/>
          <w:szCs w:val="26"/>
          <w:lang w:bidi="fa-IR"/>
        </w:rPr>
      </w:pPr>
      <w:r w:rsidRPr="00416040">
        <w:rPr>
          <w:rFonts w:asciiTheme="majorBidi" w:hAnsiTheme="majorBidi" w:cs="B Nazanin"/>
          <w:sz w:val="26"/>
          <w:szCs w:val="26"/>
          <w:rtl/>
        </w:rPr>
        <w:t>تشخیص نیاز به تغییر، حتی اگر این نیاز ناخوشایند باشد، به تغییر کمک می‌کند</w:t>
      </w:r>
      <w:r w:rsidRPr="00416040">
        <w:rPr>
          <w:rFonts w:asciiTheme="majorBidi" w:hAnsiTheme="majorBidi" w:cs="B Nazanin"/>
          <w:sz w:val="26"/>
          <w:szCs w:val="26"/>
          <w:lang w:bidi="fa-IR"/>
        </w:rPr>
        <w:t>:</w:t>
      </w:r>
    </w:p>
    <w:p w14:paraId="75BB954C" w14:textId="77130BCE" w:rsidR="00416040" w:rsidRPr="00416040" w:rsidRDefault="00416040" w:rsidP="00416040">
      <w:pPr>
        <w:numPr>
          <w:ilvl w:val="0"/>
          <w:numId w:val="121"/>
        </w:numPr>
        <w:bidi/>
        <w:jc w:val="lowKashida"/>
        <w:rPr>
          <w:rFonts w:asciiTheme="majorBidi" w:hAnsiTheme="majorBidi" w:cs="B Nazanin"/>
          <w:sz w:val="26"/>
          <w:szCs w:val="26"/>
          <w:lang w:bidi="fa-IR"/>
        </w:rPr>
      </w:pPr>
      <w:r w:rsidRPr="00416040">
        <w:rPr>
          <w:rFonts w:asciiTheme="majorBidi" w:hAnsiTheme="majorBidi" w:cs="B Nazanin"/>
          <w:sz w:val="26"/>
          <w:szCs w:val="26"/>
          <w:rtl/>
        </w:rPr>
        <w:t>سارا معتقد بود که کارکنان</w:t>
      </w:r>
      <w:r w:rsidRPr="00416040">
        <w:rPr>
          <w:rFonts w:asciiTheme="majorBidi" w:hAnsiTheme="majorBidi" w:cs="B Nazanin"/>
          <w:sz w:val="26"/>
          <w:szCs w:val="26"/>
          <w:lang w:bidi="fa-IR"/>
        </w:rPr>
        <w:t xml:space="preserve"> MEL</w:t>
      </w:r>
      <w:r w:rsidRPr="00416040">
        <w:rPr>
          <w:rFonts w:asciiTheme="majorBidi" w:hAnsiTheme="majorBidi" w:cs="B Nazanin"/>
          <w:sz w:val="26"/>
          <w:szCs w:val="26"/>
          <w:rtl/>
        </w:rPr>
        <w:t>، به ویژه کسانی که مستقیماً با مشتریان در تماس هستند، به خوبی آگاه بودند که اوضاع خوب پیش نمی‌رود. لازم بود از این آگاهی بهره‌برداری شود و نه تنها این دانش را گسترش داد، بلکه باید اطمینان حاصل شود که کارکنان متوجه شده‌اند که برنامه‌ای برای حل مشکل وجود دارد و هیچ جایگزین واضح دیگری جز کاهش برنامه‌ریزی‌شده</w:t>
      </w:r>
      <w:r w:rsidR="007A506D">
        <w:rPr>
          <w:rFonts w:asciiTheme="majorBidi" w:hAnsiTheme="majorBidi" w:cs="B Nazanin" w:hint="cs"/>
          <w:sz w:val="26"/>
          <w:szCs w:val="26"/>
          <w:rtl/>
        </w:rPr>
        <w:t xml:space="preserve"> (کم یا زیاد)</w:t>
      </w:r>
      <w:r w:rsidRPr="00416040">
        <w:rPr>
          <w:rFonts w:asciiTheme="majorBidi" w:hAnsiTheme="majorBidi" w:cs="B Nazanin"/>
          <w:sz w:val="26"/>
          <w:szCs w:val="26"/>
          <w:rtl/>
        </w:rPr>
        <w:t xml:space="preserve"> وجود ندارد</w:t>
      </w:r>
      <w:r w:rsidRPr="00416040">
        <w:rPr>
          <w:rFonts w:asciiTheme="majorBidi" w:hAnsiTheme="majorBidi" w:cs="B Nazanin"/>
          <w:sz w:val="26"/>
          <w:szCs w:val="26"/>
          <w:lang w:bidi="fa-IR"/>
        </w:rPr>
        <w:t>.</w:t>
      </w:r>
    </w:p>
    <w:p w14:paraId="385B893C" w14:textId="77777777" w:rsidR="00416040" w:rsidRPr="00416040" w:rsidRDefault="00416040" w:rsidP="00416040">
      <w:pPr>
        <w:bidi/>
        <w:jc w:val="lowKashida"/>
        <w:rPr>
          <w:rFonts w:asciiTheme="majorBidi" w:hAnsiTheme="majorBidi" w:cs="B Nazanin"/>
          <w:b/>
          <w:bCs/>
          <w:sz w:val="26"/>
          <w:szCs w:val="26"/>
          <w:lang w:bidi="fa-IR"/>
        </w:rPr>
      </w:pPr>
      <w:r w:rsidRPr="00416040">
        <w:rPr>
          <w:rFonts w:asciiTheme="majorBidi" w:hAnsiTheme="majorBidi" w:cs="B Nazanin"/>
          <w:b/>
          <w:bCs/>
          <w:sz w:val="26"/>
          <w:szCs w:val="26"/>
          <w:rtl/>
        </w:rPr>
        <w:t>مرحله 2: حرکت به سمت وضعیت جدید</w:t>
      </w:r>
    </w:p>
    <w:p w14:paraId="2AAC89C1" w14:textId="19C90013" w:rsidR="00416040" w:rsidRPr="00416040" w:rsidRDefault="00416040" w:rsidP="00416040">
      <w:pPr>
        <w:bidi/>
        <w:jc w:val="lowKashida"/>
        <w:rPr>
          <w:rFonts w:asciiTheme="majorBidi" w:hAnsiTheme="majorBidi" w:cs="B Nazanin"/>
          <w:sz w:val="26"/>
          <w:szCs w:val="26"/>
          <w:lang w:bidi="fa-IR"/>
        </w:rPr>
      </w:pPr>
      <w:r w:rsidRPr="00416040">
        <w:rPr>
          <w:rFonts w:asciiTheme="majorBidi" w:hAnsiTheme="majorBidi" w:cs="B Nazanin"/>
          <w:sz w:val="26"/>
          <w:szCs w:val="26"/>
          <w:rtl/>
        </w:rPr>
        <w:t xml:space="preserve">روش معمول این است که مجموعه‌ای از مراحل را شناسایی </w:t>
      </w:r>
      <w:r w:rsidR="0033640D">
        <w:rPr>
          <w:rFonts w:asciiTheme="majorBidi" w:hAnsiTheme="majorBidi" w:cs="B Nazanin" w:hint="cs"/>
          <w:sz w:val="26"/>
          <w:szCs w:val="26"/>
          <w:rtl/>
        </w:rPr>
        <w:t>کرد</w:t>
      </w:r>
      <w:r w:rsidRPr="00416040">
        <w:rPr>
          <w:rFonts w:asciiTheme="majorBidi" w:hAnsiTheme="majorBidi" w:cs="B Nazanin"/>
          <w:sz w:val="26"/>
          <w:szCs w:val="26"/>
          <w:rtl/>
        </w:rPr>
        <w:t xml:space="preserve"> که با </w:t>
      </w:r>
      <w:r w:rsidR="0033640D">
        <w:rPr>
          <w:rFonts w:asciiTheme="majorBidi" w:hAnsiTheme="majorBidi" w:cs="B Nazanin" w:hint="cs"/>
          <w:sz w:val="26"/>
          <w:szCs w:val="26"/>
          <w:rtl/>
        </w:rPr>
        <w:t>یکدیگر،</w:t>
      </w:r>
      <w:r w:rsidRPr="00416040">
        <w:rPr>
          <w:rFonts w:asciiTheme="majorBidi" w:hAnsiTheme="majorBidi" w:cs="B Nazanin"/>
          <w:sz w:val="26"/>
          <w:szCs w:val="26"/>
          <w:rtl/>
        </w:rPr>
        <w:t xml:space="preserve"> تغییر کلی را به وجود می‌آورند. </w:t>
      </w:r>
      <w:r w:rsidR="0033640D">
        <w:rPr>
          <w:rFonts w:asciiTheme="majorBidi" w:hAnsiTheme="majorBidi" w:cs="B Nazanin" w:hint="cs"/>
          <w:sz w:val="26"/>
          <w:szCs w:val="26"/>
          <w:rtl/>
        </w:rPr>
        <w:t>مراحل</w:t>
      </w:r>
      <w:r w:rsidRPr="00416040">
        <w:rPr>
          <w:rFonts w:asciiTheme="majorBidi" w:hAnsiTheme="majorBidi" w:cs="B Nazanin"/>
          <w:sz w:val="26"/>
          <w:szCs w:val="26"/>
          <w:rtl/>
        </w:rPr>
        <w:t xml:space="preserve"> </w:t>
      </w:r>
      <w:r w:rsidR="0033640D">
        <w:rPr>
          <w:rFonts w:asciiTheme="majorBidi" w:hAnsiTheme="majorBidi" w:cs="B Nazanin" w:hint="cs"/>
          <w:sz w:val="26"/>
          <w:szCs w:val="26"/>
          <w:rtl/>
        </w:rPr>
        <w:t>اولیه</w:t>
      </w:r>
      <w:r w:rsidRPr="00416040">
        <w:rPr>
          <w:rFonts w:asciiTheme="majorBidi" w:hAnsiTheme="majorBidi" w:cs="B Nazanin"/>
          <w:sz w:val="26"/>
          <w:szCs w:val="26"/>
          <w:rtl/>
        </w:rPr>
        <w:t xml:space="preserve"> باید نسبتاً کوچک و قابل دسترسی باشد تا موفقیت‌های </w:t>
      </w:r>
      <w:r w:rsidR="0033640D">
        <w:rPr>
          <w:rFonts w:asciiTheme="majorBidi" w:hAnsiTheme="majorBidi" w:cs="B Nazanin" w:hint="cs"/>
          <w:sz w:val="26"/>
          <w:szCs w:val="26"/>
          <w:rtl/>
        </w:rPr>
        <w:t>ابتدایی</w:t>
      </w:r>
      <w:r w:rsidRPr="00416040">
        <w:rPr>
          <w:rFonts w:asciiTheme="majorBidi" w:hAnsiTheme="majorBidi" w:cs="B Nazanin"/>
          <w:sz w:val="26"/>
          <w:szCs w:val="26"/>
          <w:rtl/>
        </w:rPr>
        <w:t xml:space="preserve"> حاصل شود و بتوان آن‌ها را جشن گرفت</w:t>
      </w:r>
      <w:r w:rsidR="0058370C">
        <w:rPr>
          <w:rFonts w:asciiTheme="majorBidi" w:hAnsiTheme="majorBidi" w:cs="B Nazanin" w:hint="cs"/>
          <w:sz w:val="26"/>
          <w:szCs w:val="26"/>
          <w:rtl/>
          <w:lang w:bidi="fa-IR"/>
        </w:rPr>
        <w:t xml:space="preserve">. </w:t>
      </w:r>
    </w:p>
    <w:p w14:paraId="382D8B7A" w14:textId="324F700C" w:rsidR="00416040" w:rsidRPr="00416040" w:rsidRDefault="00416040" w:rsidP="00416040">
      <w:pPr>
        <w:numPr>
          <w:ilvl w:val="0"/>
          <w:numId w:val="122"/>
        </w:numPr>
        <w:bidi/>
        <w:jc w:val="lowKashida"/>
        <w:rPr>
          <w:rFonts w:asciiTheme="majorBidi" w:hAnsiTheme="majorBidi" w:cs="B Nazanin"/>
          <w:sz w:val="26"/>
          <w:szCs w:val="26"/>
          <w:lang w:bidi="fa-IR"/>
        </w:rPr>
      </w:pPr>
      <w:r w:rsidRPr="00416040">
        <w:rPr>
          <w:rFonts w:asciiTheme="majorBidi" w:hAnsiTheme="majorBidi" w:cs="B Nazanin"/>
          <w:sz w:val="26"/>
          <w:szCs w:val="26"/>
          <w:rtl/>
        </w:rPr>
        <w:t xml:space="preserve">استراتژی </w:t>
      </w:r>
      <w:r w:rsidR="0058370C">
        <w:rPr>
          <w:rFonts w:asciiTheme="majorBidi" w:hAnsiTheme="majorBidi" w:cs="B Nazanin" w:hint="cs"/>
          <w:sz w:val="26"/>
          <w:szCs w:val="26"/>
          <w:rtl/>
        </w:rPr>
        <w:t>منتخب</w:t>
      </w:r>
      <w:r w:rsidRPr="00416040">
        <w:rPr>
          <w:rFonts w:asciiTheme="majorBidi" w:hAnsiTheme="majorBidi" w:cs="B Nazanin"/>
          <w:sz w:val="26"/>
          <w:szCs w:val="26"/>
          <w:rtl/>
        </w:rPr>
        <w:t xml:space="preserve"> قبلاً به صورت مجموعه‌ای از مراحل </w:t>
      </w:r>
      <w:r w:rsidR="00B84FFA">
        <w:rPr>
          <w:rFonts w:asciiTheme="majorBidi" w:hAnsiTheme="majorBidi" w:cs="B Nazanin" w:hint="cs"/>
          <w:sz w:val="26"/>
          <w:szCs w:val="26"/>
          <w:rtl/>
        </w:rPr>
        <w:t>سازماندهی شده</w:t>
      </w:r>
      <w:r w:rsidRPr="00416040">
        <w:rPr>
          <w:rFonts w:asciiTheme="majorBidi" w:hAnsiTheme="majorBidi" w:cs="B Nazanin"/>
          <w:sz w:val="26"/>
          <w:szCs w:val="26"/>
          <w:rtl/>
        </w:rPr>
        <w:t xml:space="preserve"> بود. اولین مرحله از آن </w:t>
      </w:r>
      <w:r w:rsidR="00B84FFA">
        <w:rPr>
          <w:rFonts w:asciiTheme="majorBidi" w:hAnsiTheme="majorBidi" w:cs="B Nazanin" w:hint="cs"/>
          <w:sz w:val="26"/>
          <w:szCs w:val="26"/>
          <w:rtl/>
        </w:rPr>
        <w:t>«</w:t>
      </w:r>
      <w:r w:rsidRPr="00416040">
        <w:rPr>
          <w:rFonts w:asciiTheme="majorBidi" w:hAnsiTheme="majorBidi" w:cs="B Nazanin"/>
          <w:sz w:val="26"/>
          <w:szCs w:val="26"/>
          <w:rtl/>
        </w:rPr>
        <w:t>بررسی دقیق و سپس اصلاح علل فوری عملکرد ضعیف در سطح عملیاتی</w:t>
      </w:r>
      <w:r w:rsidR="00B84FFA">
        <w:rPr>
          <w:rFonts w:asciiTheme="majorBidi" w:hAnsiTheme="majorBidi" w:cs="B Nazanin" w:hint="cs"/>
          <w:sz w:val="26"/>
          <w:szCs w:val="26"/>
          <w:rtl/>
        </w:rPr>
        <w:t>»</w:t>
      </w:r>
      <w:r w:rsidRPr="00416040">
        <w:rPr>
          <w:rFonts w:asciiTheme="majorBidi" w:hAnsiTheme="majorBidi" w:cs="B Nazanin"/>
          <w:sz w:val="26"/>
          <w:szCs w:val="26"/>
          <w:rtl/>
        </w:rPr>
        <w:t xml:space="preserve"> بود که </w:t>
      </w:r>
      <w:r w:rsidR="00B84FFA">
        <w:rPr>
          <w:rFonts w:asciiTheme="majorBidi" w:hAnsiTheme="majorBidi" w:cs="B Nazanin" w:hint="cs"/>
          <w:sz w:val="26"/>
          <w:szCs w:val="26"/>
          <w:rtl/>
        </w:rPr>
        <w:t>در واقع،</w:t>
      </w:r>
      <w:r w:rsidRPr="00416040">
        <w:rPr>
          <w:rFonts w:asciiTheme="majorBidi" w:hAnsiTheme="majorBidi" w:cs="B Nazanin"/>
          <w:sz w:val="26"/>
          <w:szCs w:val="26"/>
          <w:rtl/>
        </w:rPr>
        <w:t xml:space="preserve"> یک واکنش کوچک و مناسب</w:t>
      </w:r>
      <w:r w:rsidR="00B84FFA">
        <w:rPr>
          <w:rFonts w:asciiTheme="majorBidi" w:hAnsiTheme="majorBidi" w:cs="B Nazanin" w:hint="cs"/>
          <w:sz w:val="26"/>
          <w:szCs w:val="26"/>
          <w:rtl/>
        </w:rPr>
        <w:t xml:space="preserve"> نسبت</w:t>
      </w:r>
      <w:r w:rsidRPr="00416040">
        <w:rPr>
          <w:rFonts w:asciiTheme="majorBidi" w:hAnsiTheme="majorBidi" w:cs="B Nazanin"/>
          <w:sz w:val="26"/>
          <w:szCs w:val="26"/>
          <w:rtl/>
        </w:rPr>
        <w:t xml:space="preserve"> به کاهش فروش و از دست دادن </w:t>
      </w:r>
      <w:r w:rsidR="00B84FFA">
        <w:rPr>
          <w:rFonts w:asciiTheme="majorBidi" w:hAnsiTheme="majorBidi" w:cs="B Nazanin" w:hint="cs"/>
          <w:sz w:val="26"/>
          <w:szCs w:val="26"/>
          <w:rtl/>
        </w:rPr>
        <w:t>شهرت</w:t>
      </w:r>
      <w:r w:rsidRPr="00416040">
        <w:rPr>
          <w:rFonts w:asciiTheme="majorBidi" w:hAnsiTheme="majorBidi" w:cs="B Nazanin"/>
          <w:sz w:val="26"/>
          <w:szCs w:val="26"/>
          <w:rtl/>
        </w:rPr>
        <w:t xml:space="preserve"> بود</w:t>
      </w:r>
      <w:r w:rsidRPr="00416040">
        <w:rPr>
          <w:rFonts w:asciiTheme="majorBidi" w:hAnsiTheme="majorBidi" w:cs="B Nazanin"/>
          <w:sz w:val="26"/>
          <w:szCs w:val="26"/>
          <w:lang w:bidi="fa-IR"/>
        </w:rPr>
        <w:t>.</w:t>
      </w:r>
    </w:p>
    <w:p w14:paraId="464CA368" w14:textId="7BCE2AE8" w:rsidR="00416040" w:rsidRPr="00416040" w:rsidRDefault="00416040" w:rsidP="00416040">
      <w:pPr>
        <w:numPr>
          <w:ilvl w:val="0"/>
          <w:numId w:val="122"/>
        </w:numPr>
        <w:bidi/>
        <w:jc w:val="lowKashida"/>
        <w:rPr>
          <w:rFonts w:asciiTheme="majorBidi" w:hAnsiTheme="majorBidi" w:cs="B Nazanin"/>
          <w:sz w:val="26"/>
          <w:szCs w:val="26"/>
          <w:lang w:bidi="fa-IR"/>
        </w:rPr>
      </w:pPr>
      <w:r w:rsidRPr="00416040">
        <w:rPr>
          <w:rFonts w:asciiTheme="majorBidi" w:hAnsiTheme="majorBidi" w:cs="B Nazanin"/>
          <w:sz w:val="26"/>
          <w:szCs w:val="26"/>
          <w:rtl/>
        </w:rPr>
        <w:t xml:space="preserve">سارا </w:t>
      </w:r>
      <w:r w:rsidR="00293C28">
        <w:rPr>
          <w:rFonts w:asciiTheme="majorBidi" w:hAnsiTheme="majorBidi" w:cs="B Nazanin" w:hint="cs"/>
          <w:sz w:val="26"/>
          <w:szCs w:val="26"/>
          <w:rtl/>
        </w:rPr>
        <w:t xml:space="preserve">دریافت </w:t>
      </w:r>
      <w:r w:rsidRPr="00416040">
        <w:rPr>
          <w:rFonts w:asciiTheme="majorBidi" w:hAnsiTheme="majorBidi" w:cs="B Nazanin"/>
          <w:sz w:val="26"/>
          <w:szCs w:val="26"/>
          <w:rtl/>
        </w:rPr>
        <w:t>که باید</w:t>
      </w:r>
      <w:r w:rsidR="00293C28">
        <w:rPr>
          <w:rFonts w:asciiTheme="majorBidi" w:hAnsiTheme="majorBidi" w:cs="B Nazanin" w:hint="cs"/>
          <w:sz w:val="26"/>
          <w:szCs w:val="26"/>
          <w:rtl/>
        </w:rPr>
        <w:t xml:space="preserve"> یک</w:t>
      </w:r>
      <w:r w:rsidRPr="00416040">
        <w:rPr>
          <w:rFonts w:asciiTheme="majorBidi" w:hAnsiTheme="majorBidi" w:cs="B Nazanin"/>
          <w:sz w:val="26"/>
          <w:szCs w:val="26"/>
          <w:rtl/>
        </w:rPr>
        <w:t xml:space="preserve"> برنامه </w:t>
      </w:r>
      <w:r w:rsidR="00293C28">
        <w:rPr>
          <w:rFonts w:asciiTheme="majorBidi" w:hAnsiTheme="majorBidi" w:cs="B Nazanin" w:hint="cs"/>
          <w:sz w:val="26"/>
          <w:szCs w:val="26"/>
          <w:rtl/>
        </w:rPr>
        <w:t>تفصیلی را</w:t>
      </w:r>
      <w:r w:rsidRPr="00416040">
        <w:rPr>
          <w:rFonts w:asciiTheme="majorBidi" w:hAnsiTheme="majorBidi" w:cs="B Nazanin"/>
          <w:sz w:val="26"/>
          <w:szCs w:val="26"/>
          <w:rtl/>
        </w:rPr>
        <w:t xml:space="preserve"> به صورت </w:t>
      </w:r>
      <w:r w:rsidR="00644DBC">
        <w:rPr>
          <w:rFonts w:asciiTheme="majorBidi" w:hAnsiTheme="majorBidi" w:cs="B Nazanin" w:hint="cs"/>
          <w:sz w:val="26"/>
          <w:szCs w:val="26"/>
          <w:rtl/>
        </w:rPr>
        <w:t xml:space="preserve">گام به گام </w:t>
      </w:r>
      <w:r w:rsidR="00644DBC" w:rsidRPr="00416040">
        <w:rPr>
          <w:rFonts w:asciiTheme="majorBidi" w:hAnsiTheme="majorBidi" w:cs="B Nazanin"/>
          <w:sz w:val="26"/>
          <w:szCs w:val="26"/>
          <w:rtl/>
        </w:rPr>
        <w:t xml:space="preserve">برای </w:t>
      </w:r>
      <w:r w:rsidR="00644DBC">
        <w:rPr>
          <w:rFonts w:asciiTheme="majorBidi" w:hAnsiTheme="majorBidi" w:cs="B Nazanin" w:hint="cs"/>
          <w:sz w:val="26"/>
          <w:szCs w:val="26"/>
          <w:rtl/>
        </w:rPr>
        <w:t>پیاده سازی</w:t>
      </w:r>
      <w:r w:rsidR="00644DBC" w:rsidRPr="00416040">
        <w:rPr>
          <w:rFonts w:asciiTheme="majorBidi" w:hAnsiTheme="majorBidi" w:cs="B Nazanin"/>
          <w:sz w:val="26"/>
          <w:szCs w:val="26"/>
          <w:rtl/>
        </w:rPr>
        <w:t xml:space="preserve"> کل استراتژی</w:t>
      </w:r>
      <w:r w:rsidRPr="00416040">
        <w:rPr>
          <w:rFonts w:asciiTheme="majorBidi" w:hAnsiTheme="majorBidi" w:cs="B Nazanin"/>
          <w:sz w:val="26"/>
          <w:szCs w:val="26"/>
          <w:rtl/>
        </w:rPr>
        <w:t xml:space="preserve"> </w:t>
      </w:r>
      <w:r w:rsidR="00644DBC">
        <w:rPr>
          <w:rFonts w:asciiTheme="majorBidi" w:hAnsiTheme="majorBidi" w:cs="B Nazanin" w:hint="cs"/>
          <w:sz w:val="26"/>
          <w:szCs w:val="26"/>
          <w:rtl/>
        </w:rPr>
        <w:t>طراحی کند</w:t>
      </w:r>
      <w:r w:rsidRPr="00416040">
        <w:rPr>
          <w:rFonts w:asciiTheme="majorBidi" w:hAnsiTheme="majorBidi" w:cs="B Nazanin"/>
          <w:sz w:val="26"/>
          <w:szCs w:val="26"/>
          <w:rtl/>
        </w:rPr>
        <w:t xml:space="preserve">. در هر </w:t>
      </w:r>
      <w:r w:rsidR="00644DBC">
        <w:rPr>
          <w:rFonts w:asciiTheme="majorBidi" w:hAnsiTheme="majorBidi" w:cs="B Nazanin" w:hint="cs"/>
          <w:sz w:val="26"/>
          <w:szCs w:val="26"/>
          <w:rtl/>
        </w:rPr>
        <w:t xml:space="preserve">گام انجام اقدامات زیر ضروری بود: </w:t>
      </w:r>
    </w:p>
    <w:p w14:paraId="0525AFB1" w14:textId="23D175FA" w:rsidR="00416040" w:rsidRPr="00416040" w:rsidRDefault="00644DBC" w:rsidP="00416040">
      <w:pPr>
        <w:numPr>
          <w:ilvl w:val="1"/>
          <w:numId w:val="122"/>
        </w:numPr>
        <w:bidi/>
        <w:jc w:val="lowKashida"/>
        <w:rPr>
          <w:rFonts w:asciiTheme="majorBidi" w:hAnsiTheme="majorBidi" w:cs="B Nazanin"/>
          <w:sz w:val="26"/>
          <w:szCs w:val="26"/>
          <w:lang w:bidi="fa-IR"/>
        </w:rPr>
      </w:pPr>
      <w:r>
        <w:rPr>
          <w:rFonts w:asciiTheme="majorBidi" w:hAnsiTheme="majorBidi" w:cs="B Nazanin" w:hint="cs"/>
          <w:sz w:val="26"/>
          <w:szCs w:val="26"/>
          <w:rtl/>
        </w:rPr>
        <w:t xml:space="preserve">کاوش بدیل ها </w:t>
      </w:r>
    </w:p>
    <w:p w14:paraId="11D1C3CA" w14:textId="107C1632" w:rsidR="00416040" w:rsidRPr="00416040" w:rsidRDefault="00644DBC" w:rsidP="00416040">
      <w:pPr>
        <w:numPr>
          <w:ilvl w:val="1"/>
          <w:numId w:val="122"/>
        </w:numPr>
        <w:bidi/>
        <w:jc w:val="lowKashida"/>
        <w:rPr>
          <w:rFonts w:asciiTheme="majorBidi" w:hAnsiTheme="majorBidi" w:cs="B Nazanin"/>
          <w:sz w:val="26"/>
          <w:szCs w:val="26"/>
          <w:lang w:bidi="fa-IR"/>
        </w:rPr>
      </w:pPr>
      <w:r>
        <w:rPr>
          <w:rFonts w:asciiTheme="majorBidi" w:hAnsiTheme="majorBidi" w:cs="B Nazanin" w:hint="cs"/>
          <w:sz w:val="26"/>
          <w:szCs w:val="26"/>
          <w:rtl/>
        </w:rPr>
        <w:t xml:space="preserve">شناسایی </w:t>
      </w:r>
      <w:r w:rsidR="00416040" w:rsidRPr="00416040">
        <w:rPr>
          <w:rFonts w:asciiTheme="majorBidi" w:hAnsiTheme="majorBidi" w:cs="B Nazanin"/>
          <w:sz w:val="26"/>
          <w:szCs w:val="26"/>
          <w:rtl/>
        </w:rPr>
        <w:t xml:space="preserve">موانع خاص تغییر </w:t>
      </w:r>
      <w:r>
        <w:rPr>
          <w:rFonts w:asciiTheme="majorBidi" w:hAnsiTheme="majorBidi" w:cs="B Nazanin" w:hint="cs"/>
          <w:sz w:val="26"/>
          <w:szCs w:val="26"/>
          <w:rtl/>
        </w:rPr>
        <w:t xml:space="preserve"> </w:t>
      </w:r>
    </w:p>
    <w:p w14:paraId="3750CF7C" w14:textId="3E8C3F6B" w:rsidR="00416040" w:rsidRPr="00416040" w:rsidRDefault="00644DBC" w:rsidP="00416040">
      <w:pPr>
        <w:numPr>
          <w:ilvl w:val="1"/>
          <w:numId w:val="122"/>
        </w:numPr>
        <w:bidi/>
        <w:jc w:val="lowKashida"/>
        <w:rPr>
          <w:rFonts w:asciiTheme="majorBidi" w:hAnsiTheme="majorBidi" w:cs="B Nazanin"/>
          <w:sz w:val="26"/>
          <w:szCs w:val="26"/>
          <w:lang w:bidi="fa-IR"/>
        </w:rPr>
      </w:pPr>
      <w:r>
        <w:rPr>
          <w:rFonts w:asciiTheme="majorBidi" w:hAnsiTheme="majorBidi" w:cs="B Nazanin" w:hint="cs"/>
          <w:sz w:val="26"/>
          <w:szCs w:val="26"/>
          <w:rtl/>
        </w:rPr>
        <w:t xml:space="preserve">تصمیم گیری در مورد یک </w:t>
      </w:r>
      <w:r w:rsidR="00416040" w:rsidRPr="00416040">
        <w:rPr>
          <w:rFonts w:asciiTheme="majorBidi" w:hAnsiTheme="majorBidi" w:cs="B Nazanin"/>
          <w:sz w:val="26"/>
          <w:szCs w:val="26"/>
          <w:rtl/>
        </w:rPr>
        <w:t xml:space="preserve">برنامه تغییر </w:t>
      </w:r>
      <w:r>
        <w:rPr>
          <w:rFonts w:asciiTheme="majorBidi" w:hAnsiTheme="majorBidi" w:cs="B Nazanin" w:hint="cs"/>
          <w:sz w:val="26"/>
          <w:szCs w:val="26"/>
          <w:rtl/>
        </w:rPr>
        <w:t xml:space="preserve">تفصیلی </w:t>
      </w:r>
    </w:p>
    <w:p w14:paraId="32349D3E" w14:textId="7C525DB8" w:rsidR="00416040" w:rsidRPr="00416040" w:rsidRDefault="00644DBC" w:rsidP="00416040">
      <w:pPr>
        <w:numPr>
          <w:ilvl w:val="1"/>
          <w:numId w:val="122"/>
        </w:numPr>
        <w:bidi/>
        <w:jc w:val="lowKashida"/>
        <w:rPr>
          <w:rFonts w:asciiTheme="majorBidi" w:hAnsiTheme="majorBidi" w:cs="B Nazanin"/>
          <w:sz w:val="26"/>
          <w:szCs w:val="26"/>
          <w:lang w:bidi="fa-IR"/>
        </w:rPr>
      </w:pPr>
      <w:r>
        <w:rPr>
          <w:rFonts w:asciiTheme="majorBidi" w:hAnsiTheme="majorBidi" w:cs="B Nazanin" w:hint="cs"/>
          <w:sz w:val="26"/>
          <w:szCs w:val="26"/>
          <w:rtl/>
        </w:rPr>
        <w:t xml:space="preserve">پیاده سازی </w:t>
      </w:r>
      <w:r w:rsidR="00416040" w:rsidRPr="00416040">
        <w:rPr>
          <w:rFonts w:asciiTheme="majorBidi" w:hAnsiTheme="majorBidi" w:cs="B Nazanin"/>
          <w:sz w:val="26"/>
          <w:szCs w:val="26"/>
          <w:rtl/>
        </w:rPr>
        <w:t xml:space="preserve">برنامه و توجه ویژه‌ به جنبه‌های انسانی </w:t>
      </w:r>
      <w:r>
        <w:rPr>
          <w:rFonts w:asciiTheme="majorBidi" w:hAnsiTheme="majorBidi" w:cs="B Nazanin" w:hint="cs"/>
          <w:sz w:val="26"/>
          <w:szCs w:val="26"/>
          <w:rtl/>
        </w:rPr>
        <w:t xml:space="preserve"> </w:t>
      </w:r>
    </w:p>
    <w:p w14:paraId="27811B28" w14:textId="2DB4AFEC" w:rsidR="00416040" w:rsidRPr="00416040" w:rsidRDefault="00644DBC" w:rsidP="00416040">
      <w:pPr>
        <w:numPr>
          <w:ilvl w:val="1"/>
          <w:numId w:val="122"/>
        </w:numPr>
        <w:bidi/>
        <w:jc w:val="lowKashida"/>
        <w:rPr>
          <w:rFonts w:asciiTheme="majorBidi" w:hAnsiTheme="majorBidi" w:cs="B Nazanin"/>
          <w:sz w:val="26"/>
          <w:szCs w:val="26"/>
          <w:lang w:bidi="fa-IR"/>
        </w:rPr>
      </w:pPr>
      <w:r w:rsidRPr="00416040">
        <w:rPr>
          <w:rFonts w:asciiTheme="majorBidi" w:hAnsiTheme="majorBidi" w:cs="B Nazanin"/>
          <w:sz w:val="26"/>
          <w:szCs w:val="26"/>
          <w:rtl/>
        </w:rPr>
        <w:t xml:space="preserve">نظارت </w:t>
      </w:r>
      <w:r>
        <w:rPr>
          <w:rFonts w:asciiTheme="majorBidi" w:hAnsiTheme="majorBidi" w:cs="B Nazanin" w:hint="cs"/>
          <w:sz w:val="26"/>
          <w:szCs w:val="26"/>
          <w:rtl/>
        </w:rPr>
        <w:t xml:space="preserve">بر میزان </w:t>
      </w:r>
      <w:r w:rsidR="00416040" w:rsidRPr="00416040">
        <w:rPr>
          <w:rFonts w:asciiTheme="majorBidi" w:hAnsiTheme="majorBidi" w:cs="B Nazanin"/>
          <w:sz w:val="26"/>
          <w:szCs w:val="26"/>
          <w:rtl/>
        </w:rPr>
        <w:t xml:space="preserve">پیشرفت </w:t>
      </w:r>
      <w:r>
        <w:rPr>
          <w:rFonts w:asciiTheme="majorBidi" w:hAnsiTheme="majorBidi" w:cs="B Nazanin" w:hint="cs"/>
          <w:sz w:val="26"/>
          <w:szCs w:val="26"/>
          <w:rtl/>
        </w:rPr>
        <w:t>برنامه</w:t>
      </w:r>
      <w:r w:rsidR="00416040" w:rsidRPr="00416040">
        <w:rPr>
          <w:rFonts w:asciiTheme="majorBidi" w:hAnsiTheme="majorBidi" w:cs="B Nazanin"/>
          <w:sz w:val="26"/>
          <w:szCs w:val="26"/>
          <w:rtl/>
        </w:rPr>
        <w:t xml:space="preserve"> و </w:t>
      </w:r>
      <w:r w:rsidRPr="00416040">
        <w:rPr>
          <w:rFonts w:asciiTheme="majorBidi" w:hAnsiTheme="majorBidi" w:cs="B Nazanin"/>
          <w:sz w:val="26"/>
          <w:szCs w:val="26"/>
          <w:rtl/>
        </w:rPr>
        <w:t xml:space="preserve">اصلاح </w:t>
      </w:r>
      <w:r w:rsidR="00416040" w:rsidRPr="00416040">
        <w:rPr>
          <w:rFonts w:asciiTheme="majorBidi" w:hAnsiTheme="majorBidi" w:cs="B Nazanin"/>
          <w:sz w:val="26"/>
          <w:szCs w:val="26"/>
          <w:rtl/>
        </w:rPr>
        <w:t xml:space="preserve">جزئیات </w:t>
      </w:r>
      <w:r>
        <w:rPr>
          <w:rFonts w:asciiTheme="majorBidi" w:hAnsiTheme="majorBidi" w:cs="B Nazanin" w:hint="cs"/>
          <w:sz w:val="26"/>
          <w:szCs w:val="26"/>
          <w:rtl/>
        </w:rPr>
        <w:t xml:space="preserve"> </w:t>
      </w:r>
    </w:p>
    <w:p w14:paraId="1EFB99E3" w14:textId="63CB2682" w:rsidR="00416040" w:rsidRPr="00416040" w:rsidRDefault="00416040" w:rsidP="00416040">
      <w:pPr>
        <w:numPr>
          <w:ilvl w:val="0"/>
          <w:numId w:val="122"/>
        </w:numPr>
        <w:bidi/>
        <w:jc w:val="lowKashida"/>
        <w:rPr>
          <w:rFonts w:asciiTheme="majorBidi" w:hAnsiTheme="majorBidi" w:cs="B Nazanin"/>
          <w:sz w:val="26"/>
          <w:szCs w:val="26"/>
          <w:lang w:bidi="fa-IR"/>
        </w:rPr>
      </w:pPr>
      <w:r w:rsidRPr="00416040">
        <w:rPr>
          <w:rFonts w:asciiTheme="majorBidi" w:hAnsiTheme="majorBidi" w:cs="B Nazanin"/>
          <w:sz w:val="26"/>
          <w:szCs w:val="26"/>
          <w:rtl/>
        </w:rPr>
        <w:lastRenderedPageBreak/>
        <w:t xml:space="preserve">همچنین لازم بود که </w:t>
      </w:r>
      <w:r w:rsidR="009E089D">
        <w:rPr>
          <w:rFonts w:asciiTheme="majorBidi" w:hAnsiTheme="majorBidi" w:cs="B Nazanin" w:hint="cs"/>
          <w:sz w:val="26"/>
          <w:szCs w:val="26"/>
          <w:rtl/>
        </w:rPr>
        <w:t>برای</w:t>
      </w:r>
      <w:r w:rsidRPr="00416040">
        <w:rPr>
          <w:rFonts w:asciiTheme="majorBidi" w:hAnsiTheme="majorBidi" w:cs="B Nazanin"/>
          <w:sz w:val="26"/>
          <w:szCs w:val="26"/>
          <w:rtl/>
        </w:rPr>
        <w:t xml:space="preserve"> ایجاد اعتماد و انگیزه </w:t>
      </w:r>
      <w:r w:rsidR="009E089D">
        <w:rPr>
          <w:rFonts w:asciiTheme="majorBidi" w:hAnsiTheme="majorBidi" w:cs="B Nazanin" w:hint="cs"/>
          <w:sz w:val="26"/>
          <w:szCs w:val="26"/>
          <w:rtl/>
        </w:rPr>
        <w:t>در راستای انجام</w:t>
      </w:r>
      <w:r w:rsidRPr="00416040">
        <w:rPr>
          <w:rFonts w:asciiTheme="majorBidi" w:hAnsiTheme="majorBidi" w:cs="B Nazanin"/>
          <w:sz w:val="26"/>
          <w:szCs w:val="26"/>
          <w:rtl/>
        </w:rPr>
        <w:t xml:space="preserve"> تغییرات بیشتر، از طریق </w:t>
      </w:r>
      <w:r w:rsidR="0084522C">
        <w:rPr>
          <w:rFonts w:asciiTheme="majorBidi" w:hAnsiTheme="majorBidi" w:cs="B Nazanin" w:hint="cs"/>
          <w:sz w:val="26"/>
          <w:szCs w:val="26"/>
          <w:rtl/>
        </w:rPr>
        <w:t xml:space="preserve">یک </w:t>
      </w:r>
      <w:r w:rsidR="009E089D">
        <w:rPr>
          <w:rFonts w:asciiTheme="majorBidi" w:hAnsiTheme="majorBidi" w:cs="B Nazanin" w:hint="cs"/>
          <w:sz w:val="26"/>
          <w:szCs w:val="26"/>
          <w:rtl/>
        </w:rPr>
        <w:t>پویش</w:t>
      </w:r>
      <w:r w:rsidR="0084522C">
        <w:rPr>
          <w:rStyle w:val="FootnoteReference"/>
          <w:rFonts w:asciiTheme="majorBidi" w:hAnsiTheme="majorBidi" w:cs="B Nazanin"/>
          <w:sz w:val="26"/>
          <w:szCs w:val="26"/>
          <w:rtl/>
        </w:rPr>
        <w:footnoteReference w:id="232"/>
      </w:r>
      <w:r w:rsidRPr="00416040">
        <w:rPr>
          <w:rFonts w:asciiTheme="majorBidi" w:hAnsiTheme="majorBidi" w:cs="B Nazanin"/>
          <w:sz w:val="26"/>
          <w:szCs w:val="26"/>
          <w:rtl/>
        </w:rPr>
        <w:t xml:space="preserve"> </w:t>
      </w:r>
      <w:r w:rsidR="009E089D">
        <w:rPr>
          <w:rFonts w:asciiTheme="majorBidi" w:hAnsiTheme="majorBidi" w:cs="B Nazanin" w:hint="cs"/>
          <w:sz w:val="26"/>
          <w:szCs w:val="26"/>
          <w:rtl/>
        </w:rPr>
        <w:t>مستمر</w:t>
      </w:r>
      <w:r w:rsidRPr="00416040">
        <w:rPr>
          <w:rFonts w:asciiTheme="majorBidi" w:hAnsiTheme="majorBidi" w:cs="B Nazanin"/>
          <w:sz w:val="26"/>
          <w:szCs w:val="26"/>
          <w:rtl/>
        </w:rPr>
        <w:t xml:space="preserve"> و جامع </w:t>
      </w:r>
      <w:r w:rsidR="009E089D">
        <w:rPr>
          <w:rFonts w:asciiTheme="majorBidi" w:hAnsiTheme="majorBidi" w:cs="B Nazanin" w:hint="cs"/>
          <w:sz w:val="26"/>
          <w:szCs w:val="26"/>
          <w:rtl/>
        </w:rPr>
        <w:t>برای اطلاع رسانی به</w:t>
      </w:r>
      <w:r w:rsidRPr="00416040">
        <w:rPr>
          <w:rFonts w:asciiTheme="majorBidi" w:hAnsiTheme="majorBidi" w:cs="B Nazanin"/>
          <w:sz w:val="26"/>
          <w:szCs w:val="26"/>
          <w:rtl/>
        </w:rPr>
        <w:t xml:space="preserve"> کارکنان، موفقیت را جشن بگیرد. بخشی مهم از ایجاد و </w:t>
      </w:r>
      <w:r w:rsidR="00A15EE0">
        <w:rPr>
          <w:rFonts w:asciiTheme="majorBidi" w:hAnsiTheme="majorBidi" w:cs="B Nazanin" w:hint="cs"/>
          <w:sz w:val="26"/>
          <w:szCs w:val="26"/>
          <w:rtl/>
        </w:rPr>
        <w:t>حفظ</w:t>
      </w:r>
      <w:r w:rsidRPr="00416040">
        <w:rPr>
          <w:rFonts w:asciiTheme="majorBidi" w:hAnsiTheme="majorBidi" w:cs="B Nazanin"/>
          <w:sz w:val="26"/>
          <w:szCs w:val="26"/>
          <w:rtl/>
        </w:rPr>
        <w:t xml:space="preserve"> وضعیت جدید این بود که نشان دهد</w:t>
      </w:r>
      <w:r w:rsidR="00A15EE0">
        <w:rPr>
          <w:rFonts w:asciiTheme="majorBidi" w:hAnsiTheme="majorBidi" w:cs="B Nazanin" w:hint="cs"/>
          <w:sz w:val="26"/>
          <w:szCs w:val="26"/>
          <w:rtl/>
        </w:rPr>
        <w:t xml:space="preserve"> این</w:t>
      </w:r>
      <w:r w:rsidRPr="00416040">
        <w:rPr>
          <w:rFonts w:asciiTheme="majorBidi" w:hAnsiTheme="majorBidi" w:cs="B Nazanin"/>
          <w:sz w:val="26"/>
          <w:szCs w:val="26"/>
          <w:rtl/>
        </w:rPr>
        <w:t xml:space="preserve"> وضعیت جدید برای سازمان و کارکنان بهتر است و</w:t>
      </w:r>
      <w:r w:rsidR="00A15EE0">
        <w:rPr>
          <w:rFonts w:asciiTheme="majorBidi" w:hAnsiTheme="majorBidi" w:cs="B Nazanin" w:hint="cs"/>
          <w:sz w:val="26"/>
          <w:szCs w:val="26"/>
          <w:rtl/>
        </w:rPr>
        <w:t xml:space="preserve"> باید</w:t>
      </w:r>
      <w:r w:rsidRPr="00416040">
        <w:rPr>
          <w:rFonts w:asciiTheme="majorBidi" w:hAnsiTheme="majorBidi" w:cs="B Nazanin"/>
          <w:sz w:val="26"/>
          <w:szCs w:val="26"/>
          <w:rtl/>
        </w:rPr>
        <w:t xml:space="preserve"> موفقیت را از طریق داستان‌های </w:t>
      </w:r>
      <w:r w:rsidR="00A15EE0">
        <w:rPr>
          <w:rFonts w:asciiTheme="majorBidi" w:hAnsiTheme="majorBidi" w:cs="B Nazanin" w:hint="cs"/>
          <w:sz w:val="26"/>
          <w:szCs w:val="26"/>
          <w:rtl/>
        </w:rPr>
        <w:t>خبری خوب</w:t>
      </w:r>
      <w:r w:rsidRPr="00416040">
        <w:rPr>
          <w:rFonts w:asciiTheme="majorBidi" w:hAnsiTheme="majorBidi" w:cs="B Nazanin"/>
          <w:sz w:val="26"/>
          <w:szCs w:val="26"/>
          <w:rtl/>
        </w:rPr>
        <w:t xml:space="preserve"> به همه اطلاع </w:t>
      </w:r>
      <w:r w:rsidR="00A15EE0">
        <w:rPr>
          <w:rFonts w:asciiTheme="majorBidi" w:hAnsiTheme="majorBidi" w:cs="B Nazanin" w:hint="cs"/>
          <w:sz w:val="26"/>
          <w:szCs w:val="26"/>
          <w:rtl/>
        </w:rPr>
        <w:t xml:space="preserve">رسانی کرد. </w:t>
      </w:r>
    </w:p>
    <w:p w14:paraId="354B5077" w14:textId="47172293" w:rsidR="00416040" w:rsidRPr="00416040" w:rsidRDefault="00416040" w:rsidP="00416040">
      <w:pPr>
        <w:bidi/>
        <w:jc w:val="lowKashida"/>
        <w:rPr>
          <w:rFonts w:asciiTheme="majorBidi" w:hAnsiTheme="majorBidi" w:cs="B Nazanin"/>
          <w:b/>
          <w:bCs/>
          <w:sz w:val="26"/>
          <w:szCs w:val="26"/>
          <w:lang w:bidi="fa-IR"/>
        </w:rPr>
      </w:pPr>
      <w:r w:rsidRPr="00416040">
        <w:rPr>
          <w:rFonts w:asciiTheme="majorBidi" w:hAnsiTheme="majorBidi" w:cs="B Nazanin"/>
          <w:b/>
          <w:bCs/>
          <w:sz w:val="26"/>
          <w:szCs w:val="26"/>
          <w:rtl/>
        </w:rPr>
        <w:t xml:space="preserve">مرحله 3: </w:t>
      </w:r>
      <w:r w:rsidR="00393233">
        <w:rPr>
          <w:rFonts w:asciiTheme="majorBidi" w:hAnsiTheme="majorBidi" w:cs="B Nazanin" w:hint="cs"/>
          <w:b/>
          <w:bCs/>
          <w:sz w:val="26"/>
          <w:szCs w:val="26"/>
          <w:rtl/>
        </w:rPr>
        <w:t>تثبیت مجدد</w:t>
      </w:r>
      <w:r w:rsidRPr="00416040">
        <w:rPr>
          <w:rFonts w:asciiTheme="majorBidi" w:hAnsiTheme="majorBidi" w:cs="B Nazanin"/>
          <w:b/>
          <w:bCs/>
          <w:sz w:val="26"/>
          <w:szCs w:val="26"/>
          <w:rtl/>
        </w:rPr>
        <w:t xml:space="preserve"> نگرش‌ها در وضعیت جدید</w:t>
      </w:r>
    </w:p>
    <w:p w14:paraId="255AA525" w14:textId="39EFA538" w:rsidR="00416040" w:rsidRPr="00416040" w:rsidRDefault="00BD297A" w:rsidP="00416040">
      <w:pPr>
        <w:bidi/>
        <w:jc w:val="lowKashida"/>
        <w:rPr>
          <w:rFonts w:asciiTheme="majorBidi" w:hAnsiTheme="majorBidi" w:cs="B Nazanin"/>
          <w:sz w:val="26"/>
          <w:szCs w:val="26"/>
          <w:lang w:bidi="fa-IR"/>
        </w:rPr>
      </w:pPr>
      <w:r>
        <w:rPr>
          <w:rFonts w:asciiTheme="majorBidi" w:hAnsiTheme="majorBidi" w:cs="B Nazanin" w:hint="cs"/>
          <w:sz w:val="26"/>
          <w:szCs w:val="26"/>
          <w:rtl/>
        </w:rPr>
        <w:t xml:space="preserve">شامل پیمودن گام هایی است تا </w:t>
      </w:r>
      <w:r w:rsidR="00416040" w:rsidRPr="00416040">
        <w:rPr>
          <w:rFonts w:asciiTheme="majorBidi" w:hAnsiTheme="majorBidi" w:cs="B Nazanin"/>
          <w:sz w:val="26"/>
          <w:szCs w:val="26"/>
          <w:rtl/>
        </w:rPr>
        <w:t>اطمینان</w:t>
      </w:r>
      <w:r>
        <w:rPr>
          <w:rFonts w:asciiTheme="majorBidi" w:hAnsiTheme="majorBidi" w:cs="B Nazanin" w:hint="cs"/>
          <w:sz w:val="26"/>
          <w:szCs w:val="26"/>
          <w:rtl/>
        </w:rPr>
        <w:t xml:space="preserve"> حاصل شود که</w:t>
      </w:r>
      <w:r w:rsidR="00416040" w:rsidRPr="00416040">
        <w:rPr>
          <w:rFonts w:asciiTheme="majorBidi" w:hAnsiTheme="majorBidi" w:cs="B Nazanin"/>
          <w:sz w:val="26"/>
          <w:szCs w:val="26"/>
          <w:rtl/>
        </w:rPr>
        <w:t xml:space="preserve"> تغییرات</w:t>
      </w:r>
      <w:r>
        <w:rPr>
          <w:rFonts w:asciiTheme="majorBidi" w:hAnsiTheme="majorBidi" w:cs="B Nazanin" w:hint="cs"/>
          <w:sz w:val="26"/>
          <w:szCs w:val="26"/>
          <w:rtl/>
        </w:rPr>
        <w:t xml:space="preserve"> پایدار هستند</w:t>
      </w:r>
      <w:r w:rsidR="00416040" w:rsidRPr="00416040">
        <w:rPr>
          <w:rFonts w:asciiTheme="majorBidi" w:hAnsiTheme="majorBidi" w:cs="B Nazanin"/>
          <w:sz w:val="26"/>
          <w:szCs w:val="26"/>
          <w:rtl/>
        </w:rPr>
        <w:t xml:space="preserve"> و هنجارهای کاری </w:t>
      </w:r>
      <w:r w:rsidR="00B31B02" w:rsidRPr="00416040">
        <w:rPr>
          <w:rFonts w:asciiTheme="majorBidi" w:hAnsiTheme="majorBidi" w:cs="B Nazanin"/>
          <w:sz w:val="26"/>
          <w:szCs w:val="26"/>
          <w:rtl/>
        </w:rPr>
        <w:t xml:space="preserve">جدید </w:t>
      </w:r>
      <w:r w:rsidR="00B31B02">
        <w:rPr>
          <w:rFonts w:asciiTheme="majorBidi" w:hAnsiTheme="majorBidi" w:cs="B Nazanin" w:hint="cs"/>
          <w:sz w:val="26"/>
          <w:szCs w:val="26"/>
          <w:rtl/>
        </w:rPr>
        <w:t>به</w:t>
      </w:r>
      <w:r w:rsidR="00416040" w:rsidRPr="00416040">
        <w:rPr>
          <w:rFonts w:asciiTheme="majorBidi" w:hAnsiTheme="majorBidi" w:cs="B Nazanin"/>
          <w:sz w:val="26"/>
          <w:szCs w:val="26"/>
          <w:rtl/>
        </w:rPr>
        <w:t xml:space="preserve"> بخشی از فرهنگ سازمانی</w:t>
      </w:r>
      <w:r w:rsidR="00B31B02" w:rsidRPr="00B31B02">
        <w:rPr>
          <w:rFonts w:asciiTheme="majorBidi" w:hAnsiTheme="majorBidi" w:cs="B Nazanin"/>
          <w:sz w:val="26"/>
          <w:szCs w:val="26"/>
          <w:rtl/>
        </w:rPr>
        <w:t xml:space="preserve"> </w:t>
      </w:r>
      <w:r w:rsidR="00B31B02" w:rsidRPr="00416040">
        <w:rPr>
          <w:rFonts w:asciiTheme="majorBidi" w:hAnsiTheme="majorBidi" w:cs="B Nazanin"/>
          <w:sz w:val="26"/>
          <w:szCs w:val="26"/>
          <w:rtl/>
        </w:rPr>
        <w:t>تبدیل</w:t>
      </w:r>
      <w:r w:rsidR="00B31B02">
        <w:rPr>
          <w:rFonts w:asciiTheme="majorBidi" w:hAnsiTheme="majorBidi" w:cs="B Nazanin" w:hint="cs"/>
          <w:sz w:val="26"/>
          <w:szCs w:val="26"/>
          <w:rtl/>
        </w:rPr>
        <w:t xml:space="preserve"> می</w:t>
      </w:r>
      <w:r w:rsidR="00416040" w:rsidRPr="00416040">
        <w:rPr>
          <w:rFonts w:asciiTheme="majorBidi" w:hAnsiTheme="majorBidi" w:cs="B Nazanin"/>
          <w:sz w:val="26"/>
          <w:szCs w:val="26"/>
          <w:rtl/>
        </w:rPr>
        <w:t xml:space="preserve"> شوند</w:t>
      </w:r>
      <w:r w:rsidR="00416040" w:rsidRPr="00416040">
        <w:rPr>
          <w:rFonts w:asciiTheme="majorBidi" w:hAnsiTheme="majorBidi" w:cs="B Nazanin"/>
          <w:sz w:val="26"/>
          <w:szCs w:val="26"/>
          <w:lang w:bidi="fa-IR"/>
        </w:rPr>
        <w:t>:</w:t>
      </w:r>
    </w:p>
    <w:p w14:paraId="217E53F6" w14:textId="131A07D8" w:rsidR="00416040" w:rsidRPr="00416040" w:rsidRDefault="00416040" w:rsidP="00416040">
      <w:pPr>
        <w:numPr>
          <w:ilvl w:val="0"/>
          <w:numId w:val="123"/>
        </w:numPr>
        <w:bidi/>
        <w:jc w:val="lowKashida"/>
        <w:rPr>
          <w:rFonts w:asciiTheme="majorBidi" w:hAnsiTheme="majorBidi" w:cs="B Nazanin"/>
          <w:sz w:val="26"/>
          <w:szCs w:val="26"/>
          <w:lang w:bidi="fa-IR"/>
        </w:rPr>
      </w:pPr>
      <w:r w:rsidRPr="00416040">
        <w:rPr>
          <w:rFonts w:asciiTheme="majorBidi" w:hAnsiTheme="majorBidi" w:cs="B Nazanin"/>
          <w:sz w:val="26"/>
          <w:szCs w:val="26"/>
          <w:rtl/>
        </w:rPr>
        <w:t>تغییرات در کارکنان و بازارها که به واسطه اجرای استراتژی لازم بود، منجر به تغییرات فرهنگی عمده‌ای در</w:t>
      </w:r>
      <w:r w:rsidRPr="00416040">
        <w:rPr>
          <w:rFonts w:asciiTheme="majorBidi" w:hAnsiTheme="majorBidi" w:cs="B Nazanin"/>
          <w:sz w:val="26"/>
          <w:szCs w:val="26"/>
          <w:lang w:bidi="fa-IR"/>
        </w:rPr>
        <w:t xml:space="preserve"> MEL </w:t>
      </w:r>
      <w:r w:rsidR="00F55461">
        <w:rPr>
          <w:rFonts w:asciiTheme="majorBidi" w:hAnsiTheme="majorBidi" w:cs="B Nazanin" w:hint="cs"/>
          <w:sz w:val="26"/>
          <w:szCs w:val="26"/>
          <w:rtl/>
        </w:rPr>
        <w:t xml:space="preserve"> </w:t>
      </w:r>
      <w:r w:rsidRPr="00416040">
        <w:rPr>
          <w:rFonts w:asciiTheme="majorBidi" w:hAnsiTheme="majorBidi" w:cs="B Nazanin"/>
          <w:sz w:val="26"/>
          <w:szCs w:val="26"/>
          <w:rtl/>
        </w:rPr>
        <w:t xml:space="preserve">می‌شد، اما همچنان بخش </w:t>
      </w:r>
      <w:r w:rsidR="00C9258C">
        <w:rPr>
          <w:rFonts w:asciiTheme="majorBidi" w:hAnsiTheme="majorBidi" w:cs="B Nazanin" w:hint="cs"/>
          <w:sz w:val="26"/>
          <w:szCs w:val="26"/>
          <w:rtl/>
        </w:rPr>
        <w:t>زیادی</w:t>
      </w:r>
      <w:r w:rsidRPr="00416040">
        <w:rPr>
          <w:rFonts w:asciiTheme="majorBidi" w:hAnsiTheme="majorBidi" w:cs="B Nazanin"/>
          <w:sz w:val="26"/>
          <w:szCs w:val="26"/>
          <w:rtl/>
        </w:rPr>
        <w:t xml:space="preserve"> از کارکنان جزء فرهنگ قدیمی بودند و بنابراین تثبیت نگرش‌های جدید برای اطمینان از حداکثر اثرگذاری استراتژی جدید ضروری بود. در این زمینه، تیم مدیریت ارشد ممکن است یک مشکل خاص باشد که باید </w:t>
      </w:r>
      <w:r w:rsidR="00C9258C">
        <w:rPr>
          <w:rFonts w:asciiTheme="majorBidi" w:hAnsiTheme="majorBidi" w:cs="B Nazanin" w:hint="cs"/>
          <w:sz w:val="26"/>
          <w:szCs w:val="26"/>
          <w:rtl/>
        </w:rPr>
        <w:t xml:space="preserve">بدان پرداخته شود. </w:t>
      </w:r>
    </w:p>
    <w:p w14:paraId="0667BDD7" w14:textId="0CA72BF1" w:rsidR="00416040" w:rsidRPr="00416040" w:rsidRDefault="00416040" w:rsidP="00416040">
      <w:pPr>
        <w:numPr>
          <w:ilvl w:val="0"/>
          <w:numId w:val="123"/>
        </w:numPr>
        <w:bidi/>
        <w:jc w:val="lowKashida"/>
        <w:rPr>
          <w:rFonts w:asciiTheme="majorBidi" w:hAnsiTheme="majorBidi" w:cs="B Nazanin"/>
          <w:sz w:val="26"/>
          <w:szCs w:val="26"/>
          <w:lang w:bidi="fa-IR"/>
        </w:rPr>
      </w:pPr>
      <w:r w:rsidRPr="00416040">
        <w:rPr>
          <w:rFonts w:asciiTheme="majorBidi" w:hAnsiTheme="majorBidi" w:cs="B Nazanin"/>
          <w:sz w:val="26"/>
          <w:szCs w:val="26"/>
          <w:rtl/>
        </w:rPr>
        <w:t xml:space="preserve">مانند هر فرآیندی، نظارت و کنترل ضروری خواهد بود. ارزیابی عملکرد در </w:t>
      </w:r>
      <w:r w:rsidR="007F5581">
        <w:rPr>
          <w:rFonts w:asciiTheme="majorBidi" w:hAnsiTheme="majorBidi" w:cs="B Nazanin" w:hint="cs"/>
          <w:sz w:val="26"/>
          <w:szCs w:val="26"/>
          <w:rtl/>
        </w:rPr>
        <w:t xml:space="preserve">حین اجرای </w:t>
      </w:r>
      <w:r w:rsidRPr="00416040">
        <w:rPr>
          <w:rFonts w:asciiTheme="majorBidi" w:hAnsiTheme="majorBidi" w:cs="B Nazanin"/>
          <w:sz w:val="26"/>
          <w:szCs w:val="26"/>
          <w:rtl/>
        </w:rPr>
        <w:t xml:space="preserve">برنامه ضروری بود. همچنین مهم بود که </w:t>
      </w:r>
      <w:r w:rsidR="007F5581">
        <w:rPr>
          <w:rFonts w:asciiTheme="majorBidi" w:hAnsiTheme="majorBidi" w:cs="B Nazanin" w:hint="cs"/>
          <w:sz w:val="26"/>
          <w:szCs w:val="26"/>
          <w:rtl/>
        </w:rPr>
        <w:t>از</w:t>
      </w:r>
      <w:r w:rsidRPr="00416040">
        <w:rPr>
          <w:rFonts w:asciiTheme="majorBidi" w:hAnsiTheme="majorBidi" w:cs="B Nazanin"/>
          <w:sz w:val="26"/>
          <w:szCs w:val="26"/>
          <w:rtl/>
        </w:rPr>
        <w:t xml:space="preserve"> کنترل بیش از حد </w:t>
      </w:r>
      <w:r w:rsidR="007F5581">
        <w:rPr>
          <w:rFonts w:asciiTheme="majorBidi" w:hAnsiTheme="majorBidi" w:cs="B Nazanin" w:hint="cs"/>
          <w:sz w:val="26"/>
          <w:szCs w:val="26"/>
          <w:rtl/>
        </w:rPr>
        <w:t>اجتناب</w:t>
      </w:r>
      <w:r w:rsidRPr="00416040">
        <w:rPr>
          <w:rFonts w:asciiTheme="majorBidi" w:hAnsiTheme="majorBidi" w:cs="B Nazanin"/>
          <w:sz w:val="26"/>
          <w:szCs w:val="26"/>
          <w:rtl/>
        </w:rPr>
        <w:t xml:space="preserve"> شود. سارا می‌دانست که باید فضایی</w:t>
      </w:r>
      <w:r w:rsidR="007F5581">
        <w:rPr>
          <w:rFonts w:asciiTheme="majorBidi" w:hAnsiTheme="majorBidi" w:cs="B Nazanin" w:hint="cs"/>
          <w:sz w:val="26"/>
          <w:szCs w:val="26"/>
          <w:rtl/>
        </w:rPr>
        <w:t xml:space="preserve"> را</w:t>
      </w:r>
      <w:r w:rsidRPr="00416040">
        <w:rPr>
          <w:rFonts w:asciiTheme="majorBidi" w:hAnsiTheme="majorBidi" w:cs="B Nazanin"/>
          <w:sz w:val="26"/>
          <w:szCs w:val="26"/>
          <w:rtl/>
        </w:rPr>
        <w:t xml:space="preserve"> برای یادگیری و </w:t>
      </w:r>
      <w:r w:rsidR="007F5581">
        <w:rPr>
          <w:rFonts w:asciiTheme="majorBidi" w:hAnsiTheme="majorBidi" w:cs="B Nazanin" w:hint="cs"/>
          <w:sz w:val="26"/>
          <w:szCs w:val="26"/>
          <w:rtl/>
        </w:rPr>
        <w:t>کسب تجربیات خوب فراهم آورد</w:t>
      </w:r>
      <w:r w:rsidRPr="00416040">
        <w:rPr>
          <w:rFonts w:asciiTheme="majorBidi" w:hAnsiTheme="majorBidi" w:cs="B Nazanin"/>
          <w:sz w:val="26"/>
          <w:szCs w:val="26"/>
          <w:rtl/>
        </w:rPr>
        <w:t>، به‌ویژه در پاسخ به شرایط</w:t>
      </w:r>
      <w:r w:rsidR="007F5581">
        <w:rPr>
          <w:rFonts w:asciiTheme="majorBidi" w:hAnsiTheme="majorBidi" w:cs="B Nazanin" w:hint="cs"/>
          <w:sz w:val="26"/>
          <w:szCs w:val="26"/>
          <w:rtl/>
        </w:rPr>
        <w:t xml:space="preserve"> متغیری که</w:t>
      </w:r>
      <w:r w:rsidRPr="00416040">
        <w:rPr>
          <w:rFonts w:asciiTheme="majorBidi" w:hAnsiTheme="majorBidi" w:cs="B Nazanin"/>
          <w:sz w:val="26"/>
          <w:szCs w:val="26"/>
          <w:rtl/>
        </w:rPr>
        <w:t xml:space="preserve"> بازارها و کارکنان جدید تأثیر خود را بر</w:t>
      </w:r>
      <w:r w:rsidRPr="00416040">
        <w:rPr>
          <w:rFonts w:asciiTheme="majorBidi" w:hAnsiTheme="majorBidi" w:cs="B Nazanin"/>
          <w:sz w:val="26"/>
          <w:szCs w:val="26"/>
          <w:lang w:bidi="fa-IR"/>
        </w:rPr>
        <w:t xml:space="preserve"> MEL </w:t>
      </w:r>
      <w:r w:rsidR="007F5581">
        <w:rPr>
          <w:rFonts w:asciiTheme="majorBidi" w:hAnsiTheme="majorBidi" w:cs="B Nazanin" w:hint="cs"/>
          <w:sz w:val="26"/>
          <w:szCs w:val="26"/>
          <w:rtl/>
        </w:rPr>
        <w:t xml:space="preserve"> </w:t>
      </w:r>
      <w:r w:rsidRPr="00416040">
        <w:rPr>
          <w:rFonts w:asciiTheme="majorBidi" w:hAnsiTheme="majorBidi" w:cs="B Nazanin"/>
          <w:sz w:val="26"/>
          <w:szCs w:val="26"/>
          <w:rtl/>
        </w:rPr>
        <w:t>خواهند گذاشت</w:t>
      </w:r>
      <w:r w:rsidRPr="00416040">
        <w:rPr>
          <w:rFonts w:asciiTheme="majorBidi" w:hAnsiTheme="majorBidi" w:cs="B Nazanin"/>
          <w:sz w:val="26"/>
          <w:szCs w:val="26"/>
          <w:lang w:bidi="fa-IR"/>
        </w:rPr>
        <w:t>.</w:t>
      </w:r>
    </w:p>
    <w:p w14:paraId="54EAA0CB" w14:textId="77777777" w:rsidR="00416040" w:rsidRPr="00416040" w:rsidRDefault="00416040" w:rsidP="00416040">
      <w:pPr>
        <w:bidi/>
        <w:jc w:val="lowKashida"/>
        <w:rPr>
          <w:rFonts w:asciiTheme="majorBidi" w:hAnsiTheme="majorBidi" w:cs="B Nazanin"/>
          <w:b/>
          <w:bCs/>
          <w:sz w:val="26"/>
          <w:szCs w:val="26"/>
          <w:lang w:bidi="fa-IR"/>
        </w:rPr>
      </w:pPr>
      <w:r w:rsidRPr="00416040">
        <w:rPr>
          <w:rFonts w:asciiTheme="majorBidi" w:hAnsiTheme="majorBidi" w:cs="B Nazanin"/>
          <w:b/>
          <w:bCs/>
          <w:sz w:val="26"/>
          <w:szCs w:val="26"/>
          <w:rtl/>
        </w:rPr>
        <w:t>نتیجه‌گیری نهایی</w:t>
      </w:r>
    </w:p>
    <w:p w14:paraId="482774B8" w14:textId="7B93F750" w:rsidR="00416040" w:rsidRDefault="00416040" w:rsidP="00416040">
      <w:pPr>
        <w:bidi/>
        <w:jc w:val="lowKashida"/>
        <w:rPr>
          <w:rFonts w:asciiTheme="majorBidi" w:hAnsiTheme="majorBidi" w:cs="B Nazanin"/>
          <w:sz w:val="26"/>
          <w:szCs w:val="26"/>
          <w:rtl/>
          <w:lang w:bidi="fa-IR"/>
        </w:rPr>
      </w:pPr>
      <w:r w:rsidRPr="00416040">
        <w:rPr>
          <w:rFonts w:asciiTheme="majorBidi" w:hAnsiTheme="majorBidi" w:cs="B Nazanin"/>
          <w:sz w:val="26"/>
          <w:szCs w:val="26"/>
          <w:rtl/>
        </w:rPr>
        <w:t>سارا اکنون قادر بود نتایج خود را به تیم مدیریت ارشد ارائه دهد. او درخواست تأیید فوری برای اجرای استراتژی</w:t>
      </w:r>
      <w:r w:rsidRPr="00416040">
        <w:rPr>
          <w:rFonts w:asciiTheme="majorBidi" w:hAnsiTheme="majorBidi" w:cs="B Nazanin"/>
          <w:sz w:val="26"/>
          <w:szCs w:val="26"/>
          <w:lang w:bidi="fa-IR"/>
        </w:rPr>
        <w:t xml:space="preserve"> A </w:t>
      </w:r>
      <w:r w:rsidRPr="00416040">
        <w:rPr>
          <w:rFonts w:asciiTheme="majorBidi" w:hAnsiTheme="majorBidi" w:cs="B Nazanin"/>
          <w:sz w:val="26"/>
          <w:szCs w:val="26"/>
          <w:rtl/>
        </w:rPr>
        <w:t xml:space="preserve">را داشت. همچنین درخواست کرد که به عنوان مدیر تغییر منصوب شود و مجوز استخدام یک عامل تغییر در هر </w:t>
      </w:r>
      <w:r w:rsidR="001C1CC3">
        <w:rPr>
          <w:rFonts w:asciiTheme="majorBidi" w:hAnsiTheme="majorBidi" w:cs="B Nazanin" w:hint="cs"/>
          <w:sz w:val="26"/>
          <w:szCs w:val="26"/>
          <w:rtl/>
        </w:rPr>
        <w:t>بخش</w:t>
      </w:r>
      <w:r w:rsidRPr="00416040">
        <w:rPr>
          <w:rFonts w:asciiTheme="majorBidi" w:hAnsiTheme="majorBidi" w:cs="B Nazanin"/>
          <w:sz w:val="26"/>
          <w:szCs w:val="26"/>
          <w:rtl/>
        </w:rPr>
        <w:t xml:space="preserve"> از</w:t>
      </w:r>
      <w:r w:rsidRPr="00416040">
        <w:rPr>
          <w:rFonts w:asciiTheme="majorBidi" w:hAnsiTheme="majorBidi" w:cs="B Nazanin"/>
          <w:sz w:val="26"/>
          <w:szCs w:val="26"/>
          <w:lang w:bidi="fa-IR"/>
        </w:rPr>
        <w:t xml:space="preserve">MEL </w:t>
      </w:r>
      <w:r w:rsidR="001C1CC3">
        <w:rPr>
          <w:rFonts w:asciiTheme="majorBidi" w:hAnsiTheme="majorBidi" w:cs="B Nazanin" w:hint="cs"/>
          <w:sz w:val="26"/>
          <w:szCs w:val="26"/>
          <w:rtl/>
          <w:lang w:bidi="fa-IR"/>
        </w:rPr>
        <w:t xml:space="preserve"> </w:t>
      </w:r>
      <w:r w:rsidRPr="00416040">
        <w:rPr>
          <w:rFonts w:asciiTheme="majorBidi" w:hAnsiTheme="majorBidi" w:cs="B Nazanin"/>
          <w:sz w:val="26"/>
          <w:szCs w:val="26"/>
          <w:rtl/>
        </w:rPr>
        <w:t xml:space="preserve">را دریافت کند. این افراد تحت نظارت او به عنوان مدیران تغییر </w:t>
      </w:r>
      <w:r w:rsidR="001C1CC3">
        <w:rPr>
          <w:rFonts w:asciiTheme="majorBidi" w:hAnsiTheme="majorBidi" w:cs="B Nazanin" w:hint="cs"/>
          <w:sz w:val="26"/>
          <w:szCs w:val="26"/>
          <w:rtl/>
        </w:rPr>
        <w:t>بخشی</w:t>
      </w:r>
      <w:r w:rsidRPr="00416040">
        <w:rPr>
          <w:rFonts w:asciiTheme="majorBidi" w:hAnsiTheme="majorBidi" w:cs="B Nazanin"/>
          <w:sz w:val="26"/>
          <w:szCs w:val="26"/>
          <w:rtl/>
        </w:rPr>
        <w:t xml:space="preserve"> عمل می‌کردند و تغییرات توافق‌شده را پس از مشاوره </w:t>
      </w:r>
      <w:r w:rsidR="001C1CC3">
        <w:rPr>
          <w:rFonts w:asciiTheme="majorBidi" w:hAnsiTheme="majorBidi" w:cs="B Nazanin" w:hint="cs"/>
          <w:sz w:val="26"/>
          <w:szCs w:val="26"/>
          <w:rtl/>
        </w:rPr>
        <w:t>بخشی به طور</w:t>
      </w:r>
      <w:r w:rsidRPr="00416040">
        <w:rPr>
          <w:rFonts w:asciiTheme="majorBidi" w:hAnsiTheme="majorBidi" w:cs="B Nazanin"/>
          <w:sz w:val="26"/>
          <w:szCs w:val="26"/>
          <w:rtl/>
        </w:rPr>
        <w:t xml:space="preserve"> کامل اجرا می‌کردند و</w:t>
      </w:r>
      <w:r w:rsidR="001C1CC3">
        <w:rPr>
          <w:rFonts w:asciiTheme="majorBidi" w:hAnsiTheme="majorBidi" w:cs="B Nazanin" w:hint="cs"/>
          <w:sz w:val="26"/>
          <w:szCs w:val="26"/>
          <w:rtl/>
        </w:rPr>
        <w:t xml:space="preserve"> میزان</w:t>
      </w:r>
      <w:r w:rsidRPr="00416040">
        <w:rPr>
          <w:rFonts w:asciiTheme="majorBidi" w:hAnsiTheme="majorBidi" w:cs="B Nazanin"/>
          <w:sz w:val="26"/>
          <w:szCs w:val="26"/>
          <w:rtl/>
        </w:rPr>
        <w:t xml:space="preserve"> پیشرفت خود را به سارا گزارش می‌دادند</w:t>
      </w:r>
      <w:r w:rsidRPr="00416040">
        <w:rPr>
          <w:rFonts w:asciiTheme="majorBidi" w:hAnsiTheme="majorBidi" w:cs="B Nazanin"/>
          <w:sz w:val="26"/>
          <w:szCs w:val="26"/>
          <w:lang w:bidi="fa-IR"/>
        </w:rPr>
        <w:t>.</w:t>
      </w:r>
    </w:p>
    <w:p w14:paraId="35E4DE97" w14:textId="77777777" w:rsidR="001C1CC3" w:rsidRDefault="001C1CC3" w:rsidP="001C1CC3">
      <w:pPr>
        <w:bidi/>
        <w:jc w:val="lowKashida"/>
        <w:rPr>
          <w:rFonts w:asciiTheme="majorBidi" w:hAnsiTheme="majorBidi" w:cs="B Nazanin"/>
          <w:sz w:val="26"/>
          <w:szCs w:val="26"/>
          <w:rtl/>
          <w:lang w:bidi="fa-IR"/>
        </w:rPr>
      </w:pPr>
    </w:p>
    <w:p w14:paraId="30144E01" w14:textId="77777777" w:rsidR="00745DE9" w:rsidRDefault="00745DE9" w:rsidP="00745DE9">
      <w:pPr>
        <w:bidi/>
        <w:jc w:val="lowKashida"/>
        <w:rPr>
          <w:rFonts w:asciiTheme="majorBidi" w:hAnsiTheme="majorBidi" w:cs="B Nazanin"/>
          <w:sz w:val="26"/>
          <w:szCs w:val="26"/>
          <w:rtl/>
          <w:lang w:bidi="fa-IR"/>
        </w:rPr>
      </w:pPr>
    </w:p>
    <w:p w14:paraId="4B9CE2D7" w14:textId="77777777" w:rsidR="00745DE9" w:rsidRDefault="00745DE9" w:rsidP="00745DE9">
      <w:pPr>
        <w:bidi/>
        <w:jc w:val="lowKashida"/>
        <w:rPr>
          <w:rFonts w:asciiTheme="majorBidi" w:hAnsiTheme="majorBidi" w:cs="B Nazanin"/>
          <w:sz w:val="26"/>
          <w:szCs w:val="26"/>
          <w:rtl/>
          <w:lang w:bidi="fa-IR"/>
        </w:rPr>
      </w:pPr>
    </w:p>
    <w:p w14:paraId="79547DA3" w14:textId="77777777" w:rsidR="00745DE9" w:rsidRDefault="00745DE9" w:rsidP="00745DE9">
      <w:pPr>
        <w:bidi/>
        <w:jc w:val="lowKashida"/>
        <w:rPr>
          <w:rFonts w:asciiTheme="majorBidi" w:hAnsiTheme="majorBidi" w:cs="B Nazanin"/>
          <w:sz w:val="26"/>
          <w:szCs w:val="26"/>
          <w:rtl/>
          <w:lang w:bidi="fa-IR"/>
        </w:rPr>
      </w:pPr>
    </w:p>
    <w:p w14:paraId="23803834" w14:textId="77777777" w:rsidR="001C1CC3" w:rsidRPr="00416040" w:rsidRDefault="001C1CC3" w:rsidP="001C1CC3">
      <w:pPr>
        <w:bidi/>
        <w:jc w:val="lowKashida"/>
        <w:rPr>
          <w:rFonts w:asciiTheme="majorBidi" w:hAnsiTheme="majorBidi" w:cs="B Nazanin"/>
          <w:sz w:val="26"/>
          <w:szCs w:val="26"/>
          <w:lang w:bidi="fa-IR"/>
        </w:rPr>
      </w:pPr>
    </w:p>
    <w:p w14:paraId="4B665139" w14:textId="1F197511" w:rsidR="00416040" w:rsidRDefault="00416040" w:rsidP="00416040">
      <w:pPr>
        <w:bidi/>
        <w:rPr>
          <w:rFonts w:asciiTheme="majorBidi" w:hAnsiTheme="majorBidi" w:cs="B Nazanin"/>
          <w:sz w:val="26"/>
          <w:szCs w:val="26"/>
          <w:lang w:bidi="fa-IR"/>
        </w:rPr>
      </w:pPr>
      <w:r w:rsidRPr="00D7257B">
        <w:rPr>
          <w:rFonts w:asciiTheme="majorBidi" w:hAnsiTheme="majorBidi" w:cs="B Nazanin"/>
          <w:noProof/>
          <w:sz w:val="26"/>
          <w:szCs w:val="26"/>
          <w:rtl/>
          <w:lang w:bidi="fa-IR"/>
        </w:rPr>
        <w:lastRenderedPageBreak/>
        <mc:AlternateContent>
          <mc:Choice Requires="wps">
            <w:drawing>
              <wp:anchor distT="0" distB="0" distL="114300" distR="114300" simplePos="0" relativeHeight="251850752" behindDoc="0" locked="0" layoutInCell="1" allowOverlap="1" wp14:anchorId="2EACCD51" wp14:editId="48727653">
                <wp:simplePos x="0" y="0"/>
                <wp:positionH relativeFrom="column">
                  <wp:posOffset>0</wp:posOffset>
                </wp:positionH>
                <wp:positionV relativeFrom="paragraph">
                  <wp:posOffset>137910</wp:posOffset>
                </wp:positionV>
                <wp:extent cx="5951220" cy="8382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5951220" cy="83820"/>
                        </a:xfrm>
                        <a:prstGeom prst="rect">
                          <a:avLst/>
                        </a:prstGeom>
                        <a:solidFill>
                          <a:sysClr val="windowText" lastClr="000000"/>
                        </a:solidFill>
                        <a:ln>
                          <a:noFill/>
                        </a:ln>
                        <a:effectLst/>
                      </wps:spPr>
                      <wps:txbx>
                        <w:txbxContent>
                          <w:p w14:paraId="6A7D0854" w14:textId="77777777" w:rsidR="007A2CE0" w:rsidRDefault="007A2CE0" w:rsidP="00416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CCD51" id="Text Box 163" o:spid="_x0000_s1165" type="#_x0000_t202" style="position:absolute;left:0;text-align:left;margin-left:0;margin-top:10.85pt;width:468.6pt;height:6.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dOwIAAHYEAAAOAAAAZHJzL2Uyb0RvYy54bWysVE1v2zAMvQ/YfxB0X51k7ZYacYqsRYcB&#10;RVsgHXpWZDk2IIuapMTOfv2eZKfNup2G+SCTIs2P90gvrvpWs71yviFT8OnZhDNlJJWN2Rb8+9Pt&#10;hzlnPghTCk1GFfygPL9avn+36GyuZlSTLpVjCGJ83tmC1yHYPMu8rFUr/BlZZWCsyLUiQHXbrHSi&#10;Q/RWZ7PJ5FPWkSutI6m8x+3NYOTLFL+qlAwPVeVVYLrgqC2k06VzE89suRD51glbN3IsQ/xDFa1o&#10;DJK+hLoRQbCda/4I1TbSkacqnElqM6qqRqrUA7qZTt50s66FVakXgOPtC0z+/4WV9/u1fXQs9F+o&#10;B4ERkM763OMy9tNXro1vVMpgB4SHF9hUH5jE5cXlxXQ2g0nCNv84h4go2evH1vnwVVHLolBwB1YS&#10;WGJ/58PgenSJuTzpprxttE7KwV9rx/YCBIL3kron5OVMCx9gQDHpGTP+9qk2MYChGGrIMtyoNBdj&#10;6tdmoxT6Tc+aEkDM5kcoNlQegJCjYXi8lbcN+rhDAY/CYVrQOTYgPOCoNHUFp1HirCb382/30R8k&#10;wspZh+kruP+xE06hr28G9F5Oz8/juCbl/OJzRNedWjanFrNrrwn4TLFrViYx+gd9FCtH7TMWZRWz&#10;wiSMRO6CA8dBvA7DTmDRpFqtkhMG1IpwZ9ZWxtARy8jSU/8snB2pDODino5zKvI3jA6+AwurXaCq&#10;SXRHpAdUMSZRwXCngRkXMW7PqZ68Xn8Xy18AAAD//wMAUEsDBBQABgAIAAAAIQBD3tSb3QAAAAYB&#10;AAAPAAAAZHJzL2Rvd25yZXYueG1sTI8xT8MwFIR3JP6D9ZDYqNOUJm2alwpV6taFwgCbE78mEfZz&#10;iN02/feYCcbTne6+K7eTNeJCo+8dI8xnCQjixumeW4T3t/3TCoQPirUyjgnhRh621f1dqQrtrvxK&#10;l2NoRSxhXyiELoShkNI3HVnlZ24gjt7JjVaFKMdW6lFdY7k1Mk2STFrVc1zo1EC7jpqv49kiZMt8&#10;32ZBj+nq47Y7fNbZwSy/ER8fppcNiEBT+AvDL35Ehyoy1e7M2guDEI8EhHSeg4juepGnIGqExfMa&#10;ZFXK//jVDwAAAP//AwBQSwECLQAUAAYACAAAACEAtoM4kv4AAADhAQAAEwAAAAAAAAAAAAAAAAAA&#10;AAAAW0NvbnRlbnRfVHlwZXNdLnhtbFBLAQItABQABgAIAAAAIQA4/SH/1gAAAJQBAAALAAAAAAAA&#10;AAAAAAAAAC8BAABfcmVscy8ucmVsc1BLAQItABQABgAIAAAAIQB+N5odOwIAAHYEAAAOAAAAAAAA&#10;AAAAAAAAAC4CAABkcnMvZTJvRG9jLnhtbFBLAQItABQABgAIAAAAIQBD3tSb3QAAAAYBAAAPAAAA&#10;AAAAAAAAAAAAAJUEAABkcnMvZG93bnJldi54bWxQSwUGAAAAAAQABADzAAAAnwUAAAAA&#10;" fillcolor="windowText" stroked="f">
                <v:textbox>
                  <w:txbxContent>
                    <w:p w14:paraId="6A7D0854" w14:textId="77777777" w:rsidR="007A2CE0" w:rsidRDefault="007A2CE0" w:rsidP="00416040"/>
                  </w:txbxContent>
                </v:textbox>
              </v:shape>
            </w:pict>
          </mc:Fallback>
        </mc:AlternateContent>
      </w:r>
      <w:r w:rsidRPr="00D7257B">
        <w:rPr>
          <w:rFonts w:asciiTheme="majorBidi" w:hAnsiTheme="majorBidi" w:cs="B Nazanin"/>
          <w:noProof/>
          <w:sz w:val="26"/>
          <w:szCs w:val="26"/>
          <w:rtl/>
          <w:lang w:bidi="fa-IR"/>
        </w:rPr>
        <mc:AlternateContent>
          <mc:Choice Requires="wps">
            <w:drawing>
              <wp:anchor distT="0" distB="0" distL="114300" distR="114300" simplePos="0" relativeHeight="251848704" behindDoc="0" locked="0" layoutInCell="1" allowOverlap="1" wp14:anchorId="2ADA2A5F" wp14:editId="3086D8D0">
                <wp:simplePos x="0" y="0"/>
                <wp:positionH relativeFrom="column">
                  <wp:posOffset>0</wp:posOffset>
                </wp:positionH>
                <wp:positionV relativeFrom="paragraph">
                  <wp:posOffset>236797</wp:posOffset>
                </wp:positionV>
                <wp:extent cx="5951220" cy="335280"/>
                <wp:effectExtent l="0" t="0" r="11430" b="26670"/>
                <wp:wrapNone/>
                <wp:docPr id="162" name="Text Box 162"/>
                <wp:cNvGraphicFramePr/>
                <a:graphic xmlns:a="http://schemas.openxmlformats.org/drawingml/2006/main">
                  <a:graphicData uri="http://schemas.microsoft.com/office/word/2010/wordprocessingShape">
                    <wps:wsp>
                      <wps:cNvSpPr txBox="1"/>
                      <wps:spPr>
                        <a:xfrm>
                          <a:off x="0" y="0"/>
                          <a:ext cx="5951220" cy="33528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4E8D7D4" w14:textId="77777777" w:rsidR="007A2CE0" w:rsidRPr="00884E5E" w:rsidRDefault="007A2CE0" w:rsidP="00416040">
                            <w:pPr>
                              <w:jc w:val="right"/>
                              <w:rPr>
                                <w:rFonts w:cs="B Nazanin"/>
                                <w:b/>
                                <w:bCs/>
                                <w:sz w:val="26"/>
                                <w:szCs w:val="26"/>
                              </w:rPr>
                            </w:pPr>
                            <w:r>
                              <w:rPr>
                                <w:rFonts w:cs="B Nazanin" w:hint="cs"/>
                                <w:b/>
                                <w:bCs/>
                                <w:sz w:val="26"/>
                                <w:szCs w:val="26"/>
                                <w:rtl/>
                              </w:rPr>
                              <w:t xml:space="preserve">مطالعه </w:t>
                            </w:r>
                            <w:r w:rsidRPr="00884E5E">
                              <w:rPr>
                                <w:rFonts w:cs="B Nazanin"/>
                                <w:b/>
                                <w:bCs/>
                                <w:sz w:val="26"/>
                                <w:szCs w:val="26"/>
                                <w:rtl/>
                              </w:rPr>
                              <w:t>مورد</w:t>
                            </w:r>
                            <w:r>
                              <w:rPr>
                                <w:rFonts w:cs="B Nazanin" w:hint="cs"/>
                                <w:b/>
                                <w:bCs/>
                                <w:sz w:val="26"/>
                                <w:szCs w:val="26"/>
                                <w:rtl/>
                              </w:rPr>
                              <w:t>ی</w:t>
                            </w:r>
                            <w:r w:rsidRPr="00884E5E">
                              <w:rPr>
                                <w:rFonts w:cs="B Nazanin"/>
                                <w:b/>
                                <w:bCs/>
                                <w:sz w:val="26"/>
                                <w:szCs w:val="26"/>
                                <w:rtl/>
                              </w:rPr>
                              <w:t xml:space="preserve"> فصل</w:t>
                            </w:r>
                          </w:p>
                          <w:p w14:paraId="03ACC1CD" w14:textId="77777777" w:rsidR="007A2CE0" w:rsidRDefault="007A2CE0" w:rsidP="00416040">
                            <w:pPr>
                              <w:bidi/>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A2A5F" id="Text Box 162" o:spid="_x0000_s1166" type="#_x0000_t202" style="position:absolute;left:0;text-align:left;margin-left:0;margin-top:18.65pt;width:468.6pt;height:26.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MS4AIAAJMGAAAOAAAAZHJzL2Uyb0RvYy54bWysVVtr2zAUfh/sPwi9r7aTuE1CnZK1dAy6&#10;ttCOPiuybAt0m6Qk7n79jiTnsi4MNpqAcnRu+vQdnZPLq14KtGHWca0qXJzlGDFFdc1VW+Hvz7ef&#10;phg5T1RNhFaswq/M4avFxw+XWzNnI91pUTOLIIly862pcOe9mWeZox2TxJ1pwxQYG20l8bC1bVZb&#10;soXsUmSjPD/PttrWxmrKnAPtTTLiRczfNIz6h6ZxzCNRYcDm42rjugprtrgk89YS03E6wCD/gUIS&#10;ruDQfaob4glaW/5HKsmp1U43/oxqmemm4ZTFO8BtivzNbZ46Yli8C5DjzJ4m935p6f3myTxa5PvP&#10;uocCBkK2xs0dKMN9+sbK8AtIEdiBwtc9baz3iIKynJXFaAQmCrbxuBxNI6/ZIdpY578wLVEQKmyh&#10;LJEtsrlzHk4E153LQGJ9y4VAVvsX7rvIQwAXjQ5ikoCMBiryqHa2XV0LizYEKr0swzfqxVp+03VS&#10;F0UOn1RzR/xBn5d7vefKJ+/zi0EJ6IbsEWnrjk8Pkf+A4Oik3xGMTyC42Cn/iiBe6j0gzE5AmIbs&#10;gbETEEDV7oohuEIk9Hw5gQAIQY4SwerhsQRXS2JRA3lCoW2Fz8dleDQE2r4RxIMoDQQ41WJERAvz&#10;hHqbiqsF3wefqvQA8NgtPKgb4rpUTBdMqfKSexg5gssKTxPWFC1UgMbi0Bie5aETguT7VY84ICxG&#10;s12frHT9Cu0DDzXcFDlDbzkcfEecfyQWRgkoYTz6B1gaoeHWepAw6rT9eUof/KHDwYrRFkYTUPJj&#10;TSzDSHxV8OBnxWQCaX3cTMqL0Hr22LI6tqi1vNbQE0VEF8Xg78VObKyWLzBFl+FUMBFF4ewKQ0GS&#10;eO3TwIQpTNlyGZ1gehni79STobvGDIQ/9y/EmqHNPQyIe70bYmT+ptuTb+Bc6eXa64bHURCYTqzC&#10;owsbmHyp79KUDqP1eB+9Dv8li18AAAD//wMAUEsDBBQABgAIAAAAIQAIud5k3wAAAAYBAAAPAAAA&#10;ZHJzL2Rvd25yZXYueG1sTI9LT8MwEITvSPwHa5G4UechKIQ4Fa14HDi1tEjc3GQbR4nXUey0Kb+e&#10;5QS3Hc1o5tt8MdlOHHHwjSMF8SwCgVS6qqFawfbj5eYehA+aKt05QgVn9LAoLi9ynVXuRGs8bkIt&#10;uIR8phWYEPpMSl8atNrPXI/E3sENVgeWQy2rQZ+43HYyiaI7aXVDvGB0jyuDZbsZrYK358/bw3mZ&#10;fI/te7v7el2uV3FilLq+mp4eQQScwl8YfvEZHQpm2ruRKi86BfxIUJDOUxDsPqTzBMSejygGWeTy&#10;P37xAwAA//8DAFBLAQItABQABgAIAAAAIQC2gziS/gAAAOEBAAATAAAAAAAAAAAAAAAAAAAAAABb&#10;Q29udGVudF9UeXBlc10ueG1sUEsBAi0AFAAGAAgAAAAhADj9If/WAAAAlAEAAAsAAAAAAAAAAAAA&#10;AAAALwEAAF9yZWxzLy5yZWxzUEsBAi0AFAAGAAgAAAAhAHymkxLgAgAAkwYAAA4AAAAAAAAAAAAA&#10;AAAALgIAAGRycy9lMm9Eb2MueG1sUEsBAi0AFAAGAAgAAAAhAAi53mTfAAAABgEAAA8AAAAAAAAA&#10;AAAAAAAAOgUAAGRycy9kb3ducmV2LnhtbFBLBQYAAAAABAAEAPMAAABGBgAAAAA=&#10;" fillcolor="#d2d2d2" strokecolor="#a5a5a5" strokeweight=".5pt">
                <v:fill color2="silver" rotate="t" colors="0 #d2d2d2;.5 #c8c8c8;1 silver" focus="100%" type="gradient">
                  <o:fill v:ext="view" type="gradientUnscaled"/>
                </v:fill>
                <v:textbox>
                  <w:txbxContent>
                    <w:p w14:paraId="54E8D7D4" w14:textId="77777777" w:rsidR="007A2CE0" w:rsidRPr="00884E5E" w:rsidRDefault="007A2CE0" w:rsidP="00416040">
                      <w:pPr>
                        <w:jc w:val="right"/>
                        <w:rPr>
                          <w:rFonts w:cs="B Nazanin"/>
                          <w:b/>
                          <w:bCs/>
                          <w:sz w:val="26"/>
                          <w:szCs w:val="26"/>
                        </w:rPr>
                      </w:pPr>
                      <w:r>
                        <w:rPr>
                          <w:rFonts w:cs="B Nazanin" w:hint="cs"/>
                          <w:b/>
                          <w:bCs/>
                          <w:sz w:val="26"/>
                          <w:szCs w:val="26"/>
                          <w:rtl/>
                        </w:rPr>
                        <w:t xml:space="preserve">مطالعه </w:t>
                      </w:r>
                      <w:r w:rsidRPr="00884E5E">
                        <w:rPr>
                          <w:rFonts w:cs="B Nazanin"/>
                          <w:b/>
                          <w:bCs/>
                          <w:sz w:val="26"/>
                          <w:szCs w:val="26"/>
                          <w:rtl/>
                        </w:rPr>
                        <w:t>مورد</w:t>
                      </w:r>
                      <w:r>
                        <w:rPr>
                          <w:rFonts w:cs="B Nazanin" w:hint="cs"/>
                          <w:b/>
                          <w:bCs/>
                          <w:sz w:val="26"/>
                          <w:szCs w:val="26"/>
                          <w:rtl/>
                        </w:rPr>
                        <w:t>ی</w:t>
                      </w:r>
                      <w:r w:rsidRPr="00884E5E">
                        <w:rPr>
                          <w:rFonts w:cs="B Nazanin"/>
                          <w:b/>
                          <w:bCs/>
                          <w:sz w:val="26"/>
                          <w:szCs w:val="26"/>
                          <w:rtl/>
                        </w:rPr>
                        <w:t xml:space="preserve"> فصل</w:t>
                      </w:r>
                    </w:p>
                    <w:p w14:paraId="03ACC1CD" w14:textId="77777777" w:rsidR="007A2CE0" w:rsidRDefault="007A2CE0" w:rsidP="00416040">
                      <w:pPr>
                        <w:bidi/>
                        <w:jc w:val="both"/>
                      </w:pPr>
                    </w:p>
                  </w:txbxContent>
                </v:textbox>
              </v:shape>
            </w:pict>
          </mc:Fallback>
        </mc:AlternateContent>
      </w:r>
    </w:p>
    <w:p w14:paraId="221A8E86" w14:textId="7C13588E" w:rsidR="00416040" w:rsidRDefault="00416040" w:rsidP="00416040">
      <w:pPr>
        <w:bidi/>
        <w:rPr>
          <w:rFonts w:asciiTheme="majorBidi" w:hAnsiTheme="majorBidi" w:cs="B Nazanin"/>
          <w:sz w:val="26"/>
          <w:szCs w:val="26"/>
          <w:lang w:bidi="fa-IR"/>
        </w:rPr>
      </w:pPr>
    </w:p>
    <w:tbl>
      <w:tblPr>
        <w:tblStyle w:val="TableGrid"/>
        <w:bidiVisual/>
        <w:tblW w:w="0" w:type="auto"/>
        <w:tblLook w:val="04A0" w:firstRow="1" w:lastRow="0" w:firstColumn="1" w:lastColumn="0" w:noHBand="0" w:noVBand="1"/>
      </w:tblPr>
      <w:tblGrid>
        <w:gridCol w:w="9350"/>
      </w:tblGrid>
      <w:tr w:rsidR="00416040" w14:paraId="2A628563" w14:textId="77777777" w:rsidTr="00745DE9">
        <w:trPr>
          <w:trHeight w:val="4385"/>
        </w:trPr>
        <w:tc>
          <w:tcPr>
            <w:tcW w:w="9350" w:type="dxa"/>
          </w:tcPr>
          <w:p w14:paraId="1BDE6EA8" w14:textId="77777777" w:rsidR="009E2ADF" w:rsidRDefault="00416040" w:rsidP="009E2ADF">
            <w:pPr>
              <w:bidi/>
              <w:jc w:val="both"/>
              <w:rPr>
                <w:rFonts w:asciiTheme="majorBidi" w:hAnsiTheme="majorBidi" w:cs="B Nazanin"/>
                <w:b/>
                <w:bCs/>
                <w:sz w:val="26"/>
                <w:szCs w:val="26"/>
                <w:rtl/>
                <w:lang w:bidi="fa-IR"/>
              </w:rPr>
            </w:pPr>
            <w:r w:rsidRPr="00416040">
              <w:rPr>
                <w:rFonts w:asciiTheme="majorBidi" w:hAnsiTheme="majorBidi" w:cs="B Nazanin"/>
                <w:b/>
                <w:bCs/>
                <w:sz w:val="26"/>
                <w:szCs w:val="26"/>
                <w:rtl/>
              </w:rPr>
              <w:t>مدیریت تغییر در دانمارک</w:t>
            </w:r>
          </w:p>
          <w:p w14:paraId="3E1D2870" w14:textId="3F47E3B2" w:rsidR="00416040" w:rsidRPr="00416040" w:rsidRDefault="00416040" w:rsidP="009E2ADF">
            <w:pPr>
              <w:bidi/>
              <w:jc w:val="both"/>
              <w:rPr>
                <w:rFonts w:asciiTheme="majorBidi" w:hAnsiTheme="majorBidi" w:cs="B Nazanin"/>
                <w:sz w:val="26"/>
                <w:szCs w:val="26"/>
                <w:lang w:bidi="fa-IR"/>
              </w:rPr>
            </w:pPr>
            <w:r w:rsidRPr="00416040">
              <w:rPr>
                <w:rFonts w:asciiTheme="majorBidi" w:hAnsiTheme="majorBidi" w:cs="B Nazanin"/>
                <w:sz w:val="26"/>
                <w:szCs w:val="26"/>
                <w:rtl/>
              </w:rPr>
              <w:t>در سال 2017، سازمان‌های مدیریت بحران دانمارک از 87 سازمان محلی به 20 واحد بزرگ‌تر ادغام شدند که این تغییر منجر به کاهش بودجه‌های قابل توجهی شد. چالش کلی این سازمان‌ها برنامه‌ریزی و اجرای ادغام در بازه زمانی نسبتاً کوتاه حدود 6 ماه بود. پروژه‌ای تحقیقاتی به منظور بررسی فرآیند مدیریت تغییر آغاز شد</w:t>
            </w:r>
            <w:r w:rsidRPr="00416040">
              <w:rPr>
                <w:rFonts w:asciiTheme="majorBidi" w:hAnsiTheme="majorBidi" w:cs="B Nazanin"/>
                <w:sz w:val="26"/>
                <w:szCs w:val="26"/>
                <w:lang w:bidi="fa-IR"/>
              </w:rPr>
              <w:t>.</w:t>
            </w:r>
          </w:p>
          <w:p w14:paraId="7FA5329D" w14:textId="66948E3A" w:rsidR="00416040" w:rsidRPr="00416040" w:rsidRDefault="00416040" w:rsidP="009E2ADF">
            <w:pPr>
              <w:bidi/>
              <w:jc w:val="both"/>
              <w:rPr>
                <w:rFonts w:asciiTheme="majorBidi" w:hAnsiTheme="majorBidi" w:cs="B Nazanin"/>
                <w:sz w:val="26"/>
                <w:szCs w:val="26"/>
                <w:lang w:bidi="fa-IR"/>
              </w:rPr>
            </w:pPr>
            <w:r w:rsidRPr="00416040">
              <w:rPr>
                <w:rFonts w:asciiTheme="majorBidi" w:hAnsiTheme="majorBidi" w:cs="B Nazanin"/>
                <w:sz w:val="26"/>
                <w:szCs w:val="26"/>
                <w:rtl/>
              </w:rPr>
              <w:t xml:space="preserve">اغلب </w:t>
            </w:r>
            <w:r w:rsidR="004D49D7">
              <w:rPr>
                <w:rFonts w:asciiTheme="majorBidi" w:hAnsiTheme="majorBidi" w:cs="B Nazanin" w:hint="cs"/>
                <w:sz w:val="26"/>
                <w:szCs w:val="26"/>
                <w:rtl/>
              </w:rPr>
              <w:t>ادعا</w:t>
            </w:r>
            <w:r w:rsidRPr="00416040">
              <w:rPr>
                <w:rFonts w:asciiTheme="majorBidi" w:hAnsiTheme="majorBidi" w:cs="B Nazanin"/>
                <w:sz w:val="26"/>
                <w:szCs w:val="26"/>
                <w:rtl/>
              </w:rPr>
              <w:t xml:space="preserve"> می‌شود که بیشتر تلاش‌های مدیریت تغییر به نتیجه مورد نظر نمی‌رسند و با شکست مواجه می‌شوند. توضیحات ارائه شده برای این نرخ بالای شکست معمولاً به مقاومت کارکنان یا تداوم عادات و رویه‌های قدیمی سازمانی اشاره دارند. با این حال، استدلال می‌شود که دلیل عدم موفقیت در تغییرات موفق به استفاده از رویکردهای </w:t>
            </w:r>
            <w:r w:rsidR="004D49D7">
              <w:rPr>
                <w:rFonts w:asciiTheme="majorBidi" w:hAnsiTheme="majorBidi" w:cs="B Nazanin" w:hint="cs"/>
                <w:sz w:val="26"/>
                <w:szCs w:val="26"/>
                <w:rtl/>
              </w:rPr>
              <w:t>«</w:t>
            </w:r>
            <w:r w:rsidRPr="00416040">
              <w:rPr>
                <w:rFonts w:asciiTheme="majorBidi" w:hAnsiTheme="majorBidi" w:cs="B Nazanin"/>
                <w:sz w:val="26"/>
                <w:szCs w:val="26"/>
                <w:rtl/>
              </w:rPr>
              <w:t>یکسان برای همه</w:t>
            </w:r>
            <w:r w:rsidR="004D49D7">
              <w:rPr>
                <w:rStyle w:val="FootnoteReference"/>
                <w:rFonts w:asciiTheme="majorBidi" w:hAnsiTheme="majorBidi" w:cs="B Nazanin"/>
                <w:sz w:val="26"/>
                <w:szCs w:val="26"/>
                <w:rtl/>
              </w:rPr>
              <w:footnoteReference w:id="233"/>
            </w:r>
            <w:r w:rsidR="004D49D7">
              <w:rPr>
                <w:rFonts w:asciiTheme="majorBidi" w:hAnsiTheme="majorBidi" w:cs="B Nazanin" w:hint="cs"/>
                <w:sz w:val="26"/>
                <w:szCs w:val="26"/>
                <w:rtl/>
              </w:rPr>
              <w:t>»</w:t>
            </w:r>
            <w:r w:rsidRPr="00416040">
              <w:rPr>
                <w:rFonts w:asciiTheme="majorBidi" w:hAnsiTheme="majorBidi" w:cs="B Nazanin"/>
                <w:sz w:val="26"/>
                <w:szCs w:val="26"/>
                <w:rtl/>
              </w:rPr>
              <w:t xml:space="preserve"> در مدیریت تغییر بازمی‌گردد. به طور فزاینده‌ای پذیرفته شده که سازمان‌ها سیستم‌های پیچیده و پویایی هستند و در نتیجه، استراتژی‌های تغییر باید منعطف باشند تا بتوانند به بهترین شکل با شرایط موجود در سازمان‌ها هماهنگ شوند</w:t>
            </w:r>
            <w:r w:rsidRPr="00416040">
              <w:rPr>
                <w:rFonts w:asciiTheme="majorBidi" w:hAnsiTheme="majorBidi" w:cs="B Nazanin"/>
                <w:sz w:val="26"/>
                <w:szCs w:val="26"/>
                <w:lang w:bidi="fa-IR"/>
              </w:rPr>
              <w:t>.</w:t>
            </w:r>
          </w:p>
          <w:p w14:paraId="7F93C0BE" w14:textId="0CC6C0F9" w:rsidR="00416040" w:rsidRPr="00416040" w:rsidRDefault="00416040" w:rsidP="009E2ADF">
            <w:pPr>
              <w:bidi/>
              <w:jc w:val="both"/>
              <w:rPr>
                <w:rFonts w:asciiTheme="majorBidi" w:hAnsiTheme="majorBidi" w:cs="B Nazanin"/>
                <w:sz w:val="26"/>
                <w:szCs w:val="26"/>
                <w:lang w:bidi="fa-IR"/>
              </w:rPr>
            </w:pPr>
            <w:r w:rsidRPr="00416040">
              <w:rPr>
                <w:rFonts w:asciiTheme="majorBidi" w:hAnsiTheme="majorBidi" w:cs="B Nazanin"/>
                <w:sz w:val="26"/>
                <w:szCs w:val="26"/>
                <w:rtl/>
              </w:rPr>
              <w:t xml:space="preserve">در مورد سازمان مدیریت بحران دانمارک، دلیل اصلی تغییرات از سوی تمامی گروه‌های کاری به‌عنوان کاهش بودجه و تصمیم‌گیری سیاسی خارجی تلقی شد. این تغییر </w:t>
            </w:r>
            <w:r w:rsidR="00714E99">
              <w:rPr>
                <w:rFonts w:asciiTheme="majorBidi" w:hAnsiTheme="majorBidi" w:cs="B Nazanin" w:hint="cs"/>
                <w:sz w:val="26"/>
                <w:szCs w:val="26"/>
                <w:rtl/>
              </w:rPr>
              <w:t>اثرات</w:t>
            </w:r>
            <w:r w:rsidRPr="00416040">
              <w:rPr>
                <w:rFonts w:asciiTheme="majorBidi" w:hAnsiTheme="majorBidi" w:cs="B Nazanin"/>
                <w:sz w:val="26"/>
                <w:szCs w:val="26"/>
                <w:rtl/>
              </w:rPr>
              <w:t xml:space="preserve"> زیادی بر رویه‌های کاری، ارزش‌های سازمانی و هویت کارکنان داشت. وقتی از آن‌ها پرسیده شد که تغییرات چگونه بر هویت یا ارزش‌هایشان تأثیر گذاشته است، همه گروه‌های کاری اظهار داشتند که غرور سازمانی آن‌ها کاهش یافته است، چرا که انتظار داشتند کاهش بودجه بر خدمات ارائه‌شده و کیفیت کارشان تأثیر منفی بگذارد. این تغییر به عنوان نیروی روانی عمیقی در سازمان مطرح شد که توسط یکی از مدیران به‌عنوان "ازدواج اجباری</w:t>
            </w:r>
            <w:r w:rsidR="00A81DB3">
              <w:rPr>
                <w:rStyle w:val="FootnoteReference"/>
                <w:rFonts w:asciiTheme="majorBidi" w:hAnsiTheme="majorBidi" w:cs="B Nazanin"/>
                <w:sz w:val="26"/>
                <w:szCs w:val="26"/>
                <w:rtl/>
              </w:rPr>
              <w:footnoteReference w:id="234"/>
            </w:r>
            <w:r w:rsidRPr="00416040">
              <w:rPr>
                <w:rFonts w:asciiTheme="majorBidi" w:hAnsiTheme="majorBidi" w:cs="B Nazanin"/>
                <w:sz w:val="26"/>
                <w:szCs w:val="26"/>
                <w:rtl/>
              </w:rPr>
              <w:t>" توصیف شد. شاخص‌ها نشان می‌دادند که اجرای موفقیت‌آمیز تغییر بسیار دشوار خواهد بود</w:t>
            </w:r>
            <w:r w:rsidRPr="00416040">
              <w:rPr>
                <w:rFonts w:asciiTheme="majorBidi" w:hAnsiTheme="majorBidi" w:cs="B Nazanin"/>
                <w:sz w:val="26"/>
                <w:szCs w:val="26"/>
                <w:lang w:bidi="fa-IR"/>
              </w:rPr>
              <w:t>.</w:t>
            </w:r>
          </w:p>
          <w:p w14:paraId="62564836" w14:textId="14B39754" w:rsidR="00416040" w:rsidRPr="00416040" w:rsidRDefault="00416040" w:rsidP="009E2ADF">
            <w:pPr>
              <w:bidi/>
              <w:jc w:val="both"/>
              <w:rPr>
                <w:rFonts w:asciiTheme="majorBidi" w:hAnsiTheme="majorBidi" w:cs="B Nazanin"/>
                <w:sz w:val="26"/>
                <w:szCs w:val="26"/>
                <w:lang w:bidi="fa-IR"/>
              </w:rPr>
            </w:pPr>
            <w:r w:rsidRPr="00416040">
              <w:rPr>
                <w:rFonts w:asciiTheme="majorBidi" w:hAnsiTheme="majorBidi" w:cs="B Nazanin"/>
                <w:sz w:val="26"/>
                <w:szCs w:val="26"/>
                <w:rtl/>
              </w:rPr>
              <w:t>با این حال، وقتی از کارکنان پرسیده شد که چقدر انگیزه دارند تا در فرآیند تغییر شرکت کنند، بیشتر آن‌ها پاسخ دادند که تغییر را پذیرفته‌اند و انگیزه بالایی برای مشارکت در فرآیند تغییر دارند. با توجه به گستردگی تغییرات و انگیزه‌های عمدتاً سیاسی و اقتصادی برای ادغام، این نتیجه بسیار قابل توجه بود. حتی شگفت‌آور بود که کارکنان نسبت به تصمیم سیاسی برای ادغام بیشتر راضی بودند تا ناراضی. دلیل اصلی این اشتیاق این بود که ادغام مزایایی بالقوه به همراه داشت که به عضویت در یک سازمان بزرگ‌تر مرتبط بود. کارکنان مشتاقانه منتظر همکاری بیشتر، اشتراک دانش و فرصت‌های جدید کاری بودند</w:t>
            </w:r>
            <w:r w:rsidRPr="00416040">
              <w:rPr>
                <w:rFonts w:asciiTheme="majorBidi" w:hAnsiTheme="majorBidi" w:cs="B Nazanin"/>
                <w:sz w:val="26"/>
                <w:szCs w:val="26"/>
                <w:lang w:bidi="fa-IR"/>
              </w:rPr>
              <w:t>.</w:t>
            </w:r>
          </w:p>
          <w:p w14:paraId="231D1DF4" w14:textId="2DD9141A" w:rsidR="00416040" w:rsidRPr="00A81DB3" w:rsidRDefault="00416040" w:rsidP="00A81DB3">
            <w:pPr>
              <w:bidi/>
              <w:jc w:val="both"/>
              <w:rPr>
                <w:rFonts w:asciiTheme="majorBidi" w:hAnsiTheme="majorBidi" w:cs="B Nazanin"/>
                <w:sz w:val="26"/>
                <w:szCs w:val="26"/>
                <w:lang w:bidi="fa-IR"/>
              </w:rPr>
            </w:pPr>
            <w:r w:rsidRPr="00416040">
              <w:rPr>
                <w:rFonts w:asciiTheme="majorBidi" w:hAnsiTheme="majorBidi" w:cs="B Nazanin"/>
                <w:sz w:val="26"/>
                <w:szCs w:val="26"/>
                <w:rtl/>
              </w:rPr>
              <w:t xml:space="preserve">یک موفقیت واقعی، به‌ویژه با توجه به </w:t>
            </w:r>
            <w:r w:rsidR="00A81DB3">
              <w:rPr>
                <w:rFonts w:asciiTheme="majorBidi" w:hAnsiTheme="majorBidi" w:cs="B Nazanin" w:hint="cs"/>
                <w:sz w:val="26"/>
                <w:szCs w:val="26"/>
                <w:rtl/>
              </w:rPr>
              <w:t>موقعیت</w:t>
            </w:r>
            <w:r w:rsidRPr="00416040">
              <w:rPr>
                <w:rFonts w:asciiTheme="majorBidi" w:hAnsiTheme="majorBidi" w:cs="B Nazanin"/>
                <w:sz w:val="26"/>
                <w:szCs w:val="26"/>
                <w:rtl/>
              </w:rPr>
              <w:t xml:space="preserve"> اولیه ظاهراً دشوار</w:t>
            </w:r>
            <w:r w:rsidR="00A81DB3">
              <w:rPr>
                <w:rFonts w:asciiTheme="majorBidi" w:hAnsiTheme="majorBidi" w:cs="B Nazanin" w:hint="cs"/>
                <w:sz w:val="26"/>
                <w:szCs w:val="26"/>
                <w:rtl/>
              </w:rPr>
              <w:t>، رخ داد</w:t>
            </w:r>
            <w:r w:rsidRPr="00416040">
              <w:rPr>
                <w:rFonts w:asciiTheme="majorBidi" w:hAnsiTheme="majorBidi" w:cs="B Nazanin"/>
                <w:sz w:val="26"/>
                <w:szCs w:val="26"/>
                <w:rtl/>
              </w:rPr>
              <w:t>. کارکنان تغییرات را هم معنا‌دار و هم قابل قبول می‌دیدند و مشتاقانه آماده مشارکت در اقدامات پیش‌بینی‌شده و استراتژی کلی ادغام بودند</w:t>
            </w:r>
            <w:r w:rsidR="00A81DB3">
              <w:rPr>
                <w:rFonts w:asciiTheme="majorBidi" w:hAnsiTheme="majorBidi" w:cs="B Nazanin" w:hint="cs"/>
                <w:sz w:val="26"/>
                <w:szCs w:val="26"/>
                <w:rtl/>
              </w:rPr>
              <w:t xml:space="preserve">. </w:t>
            </w:r>
            <w:r w:rsidRPr="00A81DB3">
              <w:rPr>
                <w:rFonts w:asciiTheme="majorBidi" w:hAnsiTheme="majorBidi" w:cs="B Nazanin"/>
                <w:sz w:val="26"/>
                <w:szCs w:val="26"/>
                <w:rtl/>
              </w:rPr>
              <w:t>این</w:t>
            </w:r>
            <w:r w:rsidR="00A81DB3" w:rsidRPr="00A81DB3">
              <w:rPr>
                <w:rFonts w:asciiTheme="majorBidi" w:hAnsiTheme="majorBidi" w:cs="B Nazanin" w:hint="cs"/>
                <w:sz w:val="26"/>
                <w:szCs w:val="26"/>
                <w:rtl/>
              </w:rPr>
              <w:t xml:space="preserve"> کار</w:t>
            </w:r>
            <w:r w:rsidRPr="00A81DB3">
              <w:rPr>
                <w:rFonts w:asciiTheme="majorBidi" w:hAnsiTheme="majorBidi" w:cs="B Nazanin"/>
                <w:sz w:val="26"/>
                <w:szCs w:val="26"/>
                <w:rtl/>
              </w:rPr>
              <w:t xml:space="preserve"> چگونه انجام شد؟</w:t>
            </w:r>
          </w:p>
          <w:p w14:paraId="2F12E76B" w14:textId="68BF30C5" w:rsidR="00416040" w:rsidRPr="00416040" w:rsidRDefault="00A81DB3" w:rsidP="009E2ADF">
            <w:pPr>
              <w:bidi/>
              <w:jc w:val="both"/>
              <w:rPr>
                <w:rFonts w:asciiTheme="majorBidi" w:hAnsiTheme="majorBidi" w:cs="B Nazanin"/>
                <w:sz w:val="26"/>
                <w:szCs w:val="26"/>
                <w:lang w:bidi="fa-IR"/>
              </w:rPr>
            </w:pPr>
            <w:r>
              <w:rPr>
                <w:rFonts w:asciiTheme="majorBidi" w:hAnsiTheme="majorBidi" w:cs="B Nazanin" w:hint="cs"/>
                <w:sz w:val="26"/>
                <w:szCs w:val="26"/>
                <w:rtl/>
              </w:rPr>
              <w:t>علیرغم</w:t>
            </w:r>
            <w:r w:rsidR="00416040" w:rsidRPr="00416040">
              <w:rPr>
                <w:rFonts w:asciiTheme="majorBidi" w:hAnsiTheme="majorBidi" w:cs="B Nazanin"/>
                <w:sz w:val="26"/>
                <w:szCs w:val="26"/>
                <w:rtl/>
              </w:rPr>
              <w:t xml:space="preserve"> فوریت، رویکرد اتخاذ شده بر اساس ایجاد </w:t>
            </w:r>
            <w:r>
              <w:rPr>
                <w:rFonts w:asciiTheme="majorBidi" w:hAnsiTheme="majorBidi" w:cs="B Nazanin" w:hint="cs"/>
                <w:sz w:val="26"/>
                <w:szCs w:val="26"/>
                <w:rtl/>
              </w:rPr>
              <w:t>گفتگوی</w:t>
            </w:r>
            <w:r w:rsidR="00416040" w:rsidRPr="00416040">
              <w:rPr>
                <w:rFonts w:asciiTheme="majorBidi" w:hAnsiTheme="majorBidi" w:cs="B Nazanin"/>
                <w:sz w:val="26"/>
                <w:szCs w:val="26"/>
                <w:rtl/>
              </w:rPr>
              <w:t xml:space="preserve"> میان کارکنان و تیم مدیریت تغییر بود. برای ارزیابی روش گفت‌وگو و اعتبارسنجی نتایج، از کارکنان خواسته شد نظرات خود را در یک نظرسنجی تعاملی ارائه دهند. تمامی شرکت‌کنندگان رأی دادند که </w:t>
            </w:r>
            <w:r>
              <w:rPr>
                <w:rFonts w:asciiTheme="majorBidi" w:hAnsiTheme="majorBidi" w:cs="B Nazanin" w:hint="cs"/>
                <w:sz w:val="26"/>
                <w:szCs w:val="26"/>
                <w:rtl/>
              </w:rPr>
              <w:t>گفتگوهای</w:t>
            </w:r>
            <w:r w:rsidR="00416040" w:rsidRPr="00416040">
              <w:rPr>
                <w:rFonts w:asciiTheme="majorBidi" w:hAnsiTheme="majorBidi" w:cs="B Nazanin"/>
                <w:sz w:val="26"/>
                <w:szCs w:val="26"/>
                <w:rtl/>
              </w:rPr>
              <w:t xml:space="preserve"> صورت‌گرفته به صورت کارگاه‌ها خوب یا بسیار خوب بودند. بیشتر کارکنان </w:t>
            </w:r>
            <w:r w:rsidR="00416040" w:rsidRPr="00416040">
              <w:rPr>
                <w:rFonts w:asciiTheme="majorBidi" w:hAnsiTheme="majorBidi" w:cs="B Nazanin"/>
                <w:sz w:val="26"/>
                <w:szCs w:val="26"/>
                <w:rtl/>
              </w:rPr>
              <w:lastRenderedPageBreak/>
              <w:t>رأی دادند که این روش برای دستیابی به تغییر در سازمان آن‌ها مناسب است و مباحث مطرح‌شده را مرتبط یا بسیار مرتبط دانستند و باور داشتند که راه‌حل‌های یافت‌شده در کارگاه‌ها واقع‌گرایانه و قابل استفاده برای حرکت به سوی راه‌حل‌های پایدار هستند. هیچ بازخورد منفی‌ای وجود نداشت. نظرات</w:t>
            </w:r>
            <w:r>
              <w:rPr>
                <w:rFonts w:asciiTheme="majorBidi" w:hAnsiTheme="majorBidi" w:cs="B Nazanin" w:hint="cs"/>
                <w:sz w:val="26"/>
                <w:szCs w:val="26"/>
                <w:rtl/>
              </w:rPr>
              <w:t xml:space="preserve"> بازخوردی</w:t>
            </w:r>
            <w:r w:rsidR="00416040" w:rsidRPr="00416040">
              <w:rPr>
                <w:rFonts w:asciiTheme="majorBidi" w:hAnsiTheme="majorBidi" w:cs="B Nazanin"/>
                <w:sz w:val="26"/>
                <w:szCs w:val="26"/>
                <w:rtl/>
              </w:rPr>
              <w:t xml:space="preserve"> </w:t>
            </w:r>
            <w:r>
              <w:rPr>
                <w:rFonts w:asciiTheme="majorBidi" w:hAnsiTheme="majorBidi" w:cs="B Nazanin" w:hint="cs"/>
                <w:sz w:val="26"/>
                <w:szCs w:val="26"/>
                <w:rtl/>
              </w:rPr>
              <w:t>کلی</w:t>
            </w:r>
            <w:r w:rsidR="00416040" w:rsidRPr="00416040">
              <w:rPr>
                <w:rFonts w:asciiTheme="majorBidi" w:hAnsiTheme="majorBidi" w:cs="B Nazanin"/>
                <w:sz w:val="26"/>
                <w:szCs w:val="26"/>
                <w:rtl/>
              </w:rPr>
              <w:t xml:space="preserve"> این بود که این روش توانست </w:t>
            </w:r>
            <w:r>
              <w:rPr>
                <w:rFonts w:asciiTheme="majorBidi" w:hAnsiTheme="majorBidi" w:cs="B Nazanin" w:hint="cs"/>
                <w:sz w:val="26"/>
                <w:szCs w:val="26"/>
                <w:rtl/>
              </w:rPr>
              <w:t>مشارکت کنندگان</w:t>
            </w:r>
            <w:r w:rsidR="00416040" w:rsidRPr="00416040">
              <w:rPr>
                <w:rFonts w:asciiTheme="majorBidi" w:hAnsiTheme="majorBidi" w:cs="B Nazanin"/>
                <w:sz w:val="26"/>
                <w:szCs w:val="26"/>
                <w:rtl/>
              </w:rPr>
              <w:t xml:space="preserve"> را درگیر کند، نظر آن‌ها را بشنود و آن‌ها را با یکدیگر آشنا کند</w:t>
            </w:r>
            <w:r w:rsidR="00416040" w:rsidRPr="00416040">
              <w:rPr>
                <w:rFonts w:asciiTheme="majorBidi" w:hAnsiTheme="majorBidi" w:cs="B Nazanin"/>
                <w:sz w:val="26"/>
                <w:szCs w:val="26"/>
                <w:lang w:bidi="fa-IR"/>
              </w:rPr>
              <w:t>.</w:t>
            </w:r>
          </w:p>
          <w:p w14:paraId="1780A436" w14:textId="77777777" w:rsidR="00A81DB3" w:rsidRDefault="00416040" w:rsidP="00A81DB3">
            <w:pPr>
              <w:bidi/>
              <w:rPr>
                <w:rFonts w:asciiTheme="majorBidi" w:hAnsiTheme="majorBidi" w:cs="B Nazanin"/>
                <w:sz w:val="26"/>
                <w:szCs w:val="26"/>
                <w:lang w:bidi="fa-IR"/>
              </w:rPr>
            </w:pPr>
            <w:r w:rsidRPr="00416040">
              <w:rPr>
                <w:rFonts w:asciiTheme="majorBidi" w:hAnsiTheme="majorBidi" w:cs="B Nazanin"/>
                <w:b/>
                <w:bCs/>
                <w:sz w:val="26"/>
                <w:szCs w:val="26"/>
                <w:rtl/>
              </w:rPr>
              <w:t>منبع</w:t>
            </w:r>
            <w:r w:rsidRPr="00416040">
              <w:rPr>
                <w:rFonts w:asciiTheme="majorBidi" w:hAnsiTheme="majorBidi" w:cs="B Nazanin"/>
                <w:b/>
                <w:bCs/>
                <w:sz w:val="26"/>
                <w:szCs w:val="26"/>
                <w:lang w:bidi="fa-IR"/>
              </w:rPr>
              <w:t>:</w:t>
            </w:r>
            <w:r w:rsidRPr="00416040">
              <w:rPr>
                <w:rFonts w:asciiTheme="majorBidi" w:hAnsiTheme="majorBidi" w:cs="B Nazanin"/>
                <w:sz w:val="26"/>
                <w:szCs w:val="26"/>
                <w:lang w:bidi="fa-IR"/>
              </w:rPr>
              <w:br/>
            </w:r>
          </w:p>
          <w:p w14:paraId="0344BC2E" w14:textId="2BBA9077" w:rsidR="00416040" w:rsidRPr="00416040" w:rsidRDefault="00416040" w:rsidP="00A81DB3">
            <w:pPr>
              <w:rPr>
                <w:rFonts w:asciiTheme="majorBidi" w:hAnsiTheme="majorBidi" w:cs="B Nazanin"/>
                <w:sz w:val="26"/>
                <w:szCs w:val="26"/>
                <w:lang w:bidi="fa-IR"/>
              </w:rPr>
            </w:pPr>
            <w:r w:rsidRPr="00416040">
              <w:rPr>
                <w:rFonts w:asciiTheme="majorBidi" w:hAnsiTheme="majorBidi" w:cs="B Nazanin"/>
                <w:sz w:val="26"/>
                <w:szCs w:val="26"/>
                <w:lang w:bidi="fa-IR"/>
              </w:rPr>
              <w:t>Lehmann, Journal of Change Management, 2017</w:t>
            </w:r>
            <w:r w:rsidR="00A81DB3">
              <w:rPr>
                <w:rFonts w:asciiTheme="majorBidi" w:hAnsiTheme="majorBidi" w:cs="B Nazanin"/>
                <w:sz w:val="26"/>
                <w:szCs w:val="26"/>
                <w:lang w:bidi="fa-IR"/>
              </w:rPr>
              <w:t xml:space="preserve">, Vol. 17, no. 2, 138-154, Routledge. </w:t>
            </w:r>
            <w:r w:rsidRPr="00416040">
              <w:rPr>
                <w:rFonts w:asciiTheme="majorBidi" w:hAnsiTheme="majorBidi" w:cs="B Nazanin"/>
                <w:sz w:val="26"/>
                <w:szCs w:val="26"/>
                <w:lang w:bidi="fa-IR"/>
              </w:rPr>
              <w:br/>
            </w:r>
            <w:r w:rsidR="00A81DB3">
              <w:rPr>
                <w:rFonts w:asciiTheme="majorBidi" w:hAnsiTheme="majorBidi" w:cs="B Nazanin" w:hint="cs"/>
                <w:sz w:val="26"/>
                <w:szCs w:val="26"/>
                <w:rtl/>
              </w:rPr>
              <w:t xml:space="preserve"> </w:t>
            </w:r>
          </w:p>
          <w:p w14:paraId="7EF3EF0C" w14:textId="4EBA3774" w:rsidR="00416040" w:rsidRPr="00416040" w:rsidRDefault="00416040" w:rsidP="00416040">
            <w:pPr>
              <w:bidi/>
              <w:rPr>
                <w:rFonts w:asciiTheme="majorBidi" w:hAnsiTheme="majorBidi" w:cs="B Nazanin"/>
                <w:sz w:val="26"/>
                <w:szCs w:val="26"/>
                <w:lang w:bidi="fa-IR"/>
              </w:rPr>
            </w:pPr>
            <w:r w:rsidRPr="00416040">
              <w:rPr>
                <w:rFonts w:asciiTheme="majorBidi" w:hAnsiTheme="majorBidi" w:cs="B Nazanin"/>
                <w:b/>
                <w:bCs/>
                <w:sz w:val="26"/>
                <w:szCs w:val="26"/>
                <w:rtl/>
              </w:rPr>
              <w:t xml:space="preserve">سؤالات بحث </w:t>
            </w:r>
            <w:r w:rsidR="00466405">
              <w:rPr>
                <w:rFonts w:asciiTheme="majorBidi" w:hAnsiTheme="majorBidi" w:cs="B Nazanin" w:hint="cs"/>
                <w:b/>
                <w:bCs/>
                <w:sz w:val="26"/>
                <w:szCs w:val="26"/>
                <w:rtl/>
              </w:rPr>
              <w:t xml:space="preserve">برای موردکاوی: </w:t>
            </w:r>
          </w:p>
          <w:p w14:paraId="6F26A45B" w14:textId="294C39C2" w:rsidR="00416040" w:rsidRPr="00416040" w:rsidRDefault="00416040" w:rsidP="00A81DB3">
            <w:pPr>
              <w:numPr>
                <w:ilvl w:val="0"/>
                <w:numId w:val="124"/>
              </w:numPr>
              <w:bidi/>
              <w:jc w:val="both"/>
              <w:rPr>
                <w:rFonts w:asciiTheme="majorBidi" w:hAnsiTheme="majorBidi" w:cs="B Nazanin"/>
                <w:sz w:val="26"/>
                <w:szCs w:val="26"/>
                <w:lang w:bidi="fa-IR"/>
              </w:rPr>
            </w:pPr>
            <w:r w:rsidRPr="00416040">
              <w:rPr>
                <w:rFonts w:asciiTheme="majorBidi" w:hAnsiTheme="majorBidi" w:cs="B Nazanin"/>
                <w:sz w:val="26"/>
                <w:szCs w:val="26"/>
                <w:rtl/>
              </w:rPr>
              <w:t>فرض کنید ذی‌نفعان کلیدی شامل تصمیم‌گیرندگان سیاسی، مدیران ارشد 20 سازمان جدید و کارکنان هستند. تحلیل میدان نیرو</w:t>
            </w:r>
            <w:r w:rsidRPr="00416040">
              <w:rPr>
                <w:rFonts w:asciiTheme="majorBidi" w:hAnsiTheme="majorBidi" w:cs="B Nazanin"/>
                <w:sz w:val="26"/>
                <w:szCs w:val="26"/>
                <w:lang w:bidi="fa-IR"/>
              </w:rPr>
              <w:t xml:space="preserve"> </w:t>
            </w:r>
            <w:r w:rsidR="00A81DB3">
              <w:rPr>
                <w:rFonts w:asciiTheme="majorBidi" w:hAnsiTheme="majorBidi" w:cs="B Nazanin" w:hint="cs"/>
                <w:sz w:val="26"/>
                <w:szCs w:val="26"/>
                <w:rtl/>
              </w:rPr>
              <w:t>را انجام دهید</w:t>
            </w:r>
            <w:r w:rsidR="00A81DB3">
              <w:rPr>
                <w:rFonts w:asciiTheme="majorBidi" w:hAnsiTheme="majorBidi" w:cs="B Nazanin" w:hint="cs"/>
                <w:sz w:val="26"/>
                <w:szCs w:val="26"/>
                <w:rtl/>
                <w:lang w:bidi="fa-IR"/>
              </w:rPr>
              <w:t xml:space="preserve">. </w:t>
            </w:r>
          </w:p>
          <w:p w14:paraId="496B09C4" w14:textId="68E5D6A6" w:rsidR="00416040" w:rsidRPr="0065558A" w:rsidRDefault="00416040" w:rsidP="0065558A">
            <w:pPr>
              <w:numPr>
                <w:ilvl w:val="0"/>
                <w:numId w:val="124"/>
              </w:numPr>
              <w:bidi/>
              <w:rPr>
                <w:rFonts w:asciiTheme="majorBidi" w:hAnsiTheme="majorBidi" w:cs="B Nazanin"/>
                <w:sz w:val="26"/>
                <w:szCs w:val="26"/>
                <w:rtl/>
                <w:lang w:bidi="fa-IR"/>
              </w:rPr>
            </w:pPr>
            <w:r w:rsidRPr="00416040">
              <w:rPr>
                <w:rFonts w:asciiTheme="majorBidi" w:hAnsiTheme="majorBidi" w:cs="B Nazanin"/>
                <w:sz w:val="26"/>
                <w:szCs w:val="26"/>
                <w:rtl/>
              </w:rPr>
              <w:t>گام‌های اتخاذ‌شده در فرآیند تغییر را با استفاده از مدل سه مرحله‌ای لوین تحلیل کنید</w:t>
            </w:r>
            <w:r w:rsidRPr="00416040">
              <w:rPr>
                <w:rFonts w:asciiTheme="majorBidi" w:hAnsiTheme="majorBidi" w:cs="B Nazanin"/>
                <w:sz w:val="26"/>
                <w:szCs w:val="26"/>
                <w:lang w:bidi="fa-IR"/>
              </w:rPr>
              <w:t>.</w:t>
            </w:r>
          </w:p>
        </w:tc>
      </w:tr>
    </w:tbl>
    <w:p w14:paraId="285DAA91" w14:textId="5B18FFC0" w:rsidR="00416040" w:rsidRDefault="00416040" w:rsidP="00416040">
      <w:pPr>
        <w:bidi/>
        <w:rPr>
          <w:rFonts w:asciiTheme="majorBidi" w:hAnsiTheme="majorBidi" w:cs="B Nazanin"/>
          <w:sz w:val="26"/>
          <w:szCs w:val="26"/>
          <w:rtl/>
          <w:lang w:bidi="fa-IR"/>
        </w:rPr>
      </w:pPr>
      <w:r>
        <w:rPr>
          <w:rFonts w:cs="B Nazanin"/>
          <w:noProof/>
          <w:sz w:val="26"/>
          <w:szCs w:val="26"/>
          <w:rtl/>
          <w:lang w:val="fa-IR" w:bidi="fa-IR"/>
        </w:rPr>
        <w:lastRenderedPageBreak/>
        <mc:AlternateContent>
          <mc:Choice Requires="wps">
            <w:drawing>
              <wp:anchor distT="0" distB="0" distL="114300" distR="114300" simplePos="0" relativeHeight="251852800" behindDoc="0" locked="0" layoutInCell="1" allowOverlap="1" wp14:anchorId="5EA30C0C" wp14:editId="263E5BBE">
                <wp:simplePos x="0" y="0"/>
                <wp:positionH relativeFrom="column">
                  <wp:posOffset>7620</wp:posOffset>
                </wp:positionH>
                <wp:positionV relativeFrom="paragraph">
                  <wp:posOffset>41564</wp:posOffset>
                </wp:positionV>
                <wp:extent cx="5935980" cy="251460"/>
                <wp:effectExtent l="0" t="0" r="26670" b="15240"/>
                <wp:wrapNone/>
                <wp:docPr id="164" name="Rectangle 164"/>
                <wp:cNvGraphicFramePr/>
                <a:graphic xmlns:a="http://schemas.openxmlformats.org/drawingml/2006/main">
                  <a:graphicData uri="http://schemas.microsoft.com/office/word/2010/wordprocessingShape">
                    <wps:wsp>
                      <wps:cNvSpPr/>
                      <wps:spPr>
                        <a:xfrm>
                          <a:off x="0" y="0"/>
                          <a:ext cx="5935980" cy="25146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AE375E3" id="Rectangle 164" o:spid="_x0000_s1026" style="position:absolute;margin-left:.6pt;margin-top:3.25pt;width:467.4pt;height:19.8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rhwIAAD0FAAAOAAAAZHJzL2Uyb0RvYy54bWysVEtPGzEQvlfqf7B8L5ukCYUVGxSBqCoh&#10;QIWK8+D1Zlfyq7aTTfrr+9mbQIAeqqp78M543t/M+Ox8oxVbSx86ayo+PhpxJo2wdWeWFf/xcPXp&#10;hLMQydSkrJEV38rAz+cfP5z1rpQT21pVS8/gxISydxVvY3RlUQTRSk3hyDppIGys1xTB+mVRe+rh&#10;XatiMhodF731tfNWyBBwezkI+Tz7bxop4m3TBBmZqjhyi/n0+XxKZzE/o3LpybWd2KVB/5CFps4g&#10;6LOrS4rEVr5750p3wttgm3gkrC5s03RC5hpQzXj0ppr7lpzMtQCc4J5hCv/PrbhZ33nW1ejd8ZQz&#10;QxpN+g7YyCyVZOkSEPUulNC8d3d+xwWQqd5N43X6oxK2ybBun2GVm8gELmenn2enJ0BfQDaZjafH&#10;Gffixdr5EL9Kq1kiKu4RP6NJ6+sQERGqe5UULFjV1VedUpnZhgvl2ZrQYQxGbfsHBOZMUYgQIJv8&#10;pTLg5pWpMqxH4ZMvo5QcYfwaRTAV2gGQYJackVpirkX0OZ9X1uEvA+ckW6rlkOMspbPPJrt4n1gq&#10;9pJCO1jkqMmCSt1FrIvqdMVPDstSJkllHvgdZKlnQ5cS9WTrLRrt7bABwYmrDkGuAdIdeYw8EMAa&#10;x1scjbKAxe4ozlrrf/3pPuljEiHlrMcKAbKfK/IS2H8zmNHT8XSadi4z09mXCRh/KHk6lJiVvrDo&#10;4RgPhhOZTPpR7cnGW/2IbV+kqBCREYg9NGfHXMRhtfFeCLlYZDXsmaN4be6dSM4TTgneh80jebcb&#10;uIiJubH7daPyzdwNusnS2MUq2qbLQ/mCKzqYGOxo7uXuPUmPwCGftV5evflvAAAA//8DAFBLAwQU&#10;AAYACAAAACEAlGQZ1NoAAAAGAQAADwAAAGRycy9kb3ducmV2LnhtbEyPzU7DMBCE70i8g7VI3KiT&#10;FgKEOBXiTyoSBwrivI2XJCJeR7bThrdnOcFxNKOZb6r17Aa1pxB7zwbyRQaKuPG259bA+9vj2RWo&#10;mJAtDp7JwDdFWNfHRxWW1h/4lfbb1Cop4ViigS6lsdQ6Nh05jAs/Eov36YPDJDK02gY8SLkb9DLL&#10;Cu2wZ1nocKS7jpqv7eQM3PeXGO2qf8on3LiHMNn4/PFizOnJfHsDKtGc/sLwiy/oUAvTzk9soxpE&#10;LyVooLgAJe71qpBnOwPnRQ66rvR//PoHAAD//wMAUEsBAi0AFAAGAAgAAAAhALaDOJL+AAAA4QEA&#10;ABMAAAAAAAAAAAAAAAAAAAAAAFtDb250ZW50X1R5cGVzXS54bWxQSwECLQAUAAYACAAAACEAOP0h&#10;/9YAAACUAQAACwAAAAAAAAAAAAAAAAAvAQAAX3JlbHMvLnJlbHNQSwECLQAUAAYACAAAACEAfjpr&#10;q4cCAAA9BQAADgAAAAAAAAAAAAAAAAAuAgAAZHJzL2Uyb0RvYy54bWxQSwECLQAUAAYACAAAACEA&#10;lGQZ1NoAAAAGAQAADwAAAAAAAAAAAAAAAADhBAAAZHJzL2Rvd25yZXYueG1sUEsFBgAAAAAEAAQA&#10;8wAAAOgFAAAAAA==&#10;" fillcolor="windowText" strokeweight="1pt"/>
            </w:pict>
          </mc:Fallback>
        </mc:AlternateContent>
      </w:r>
    </w:p>
    <w:p w14:paraId="69183FBD" w14:textId="7A6D74F3" w:rsidR="00416040" w:rsidRDefault="00416040" w:rsidP="00416040">
      <w:pPr>
        <w:bidi/>
        <w:rPr>
          <w:rFonts w:asciiTheme="majorBidi" w:hAnsiTheme="majorBidi" w:cs="B Nazanin"/>
          <w:sz w:val="26"/>
          <w:szCs w:val="26"/>
          <w:lang w:bidi="fa-IR"/>
        </w:rPr>
      </w:pPr>
    </w:p>
    <w:p w14:paraId="542C905A" w14:textId="0303F323" w:rsidR="00416040" w:rsidRPr="00D7147C" w:rsidRDefault="00416040" w:rsidP="00416040">
      <w:pPr>
        <w:bidi/>
        <w:rPr>
          <w:rFonts w:asciiTheme="majorBidi" w:hAnsiTheme="majorBidi" w:cs="B Nazanin"/>
          <w:b/>
          <w:bCs/>
          <w:sz w:val="26"/>
          <w:szCs w:val="26"/>
          <w:rtl/>
          <w:lang w:bidi="fa-IR"/>
        </w:rPr>
      </w:pPr>
      <w:r w:rsidRPr="00D7147C">
        <w:rPr>
          <w:rFonts w:asciiTheme="majorBidi" w:hAnsiTheme="majorBidi" w:cs="B Nazanin" w:hint="cs"/>
          <w:b/>
          <w:bCs/>
          <w:sz w:val="26"/>
          <w:szCs w:val="26"/>
          <w:rtl/>
          <w:lang w:bidi="fa-IR"/>
        </w:rPr>
        <w:t>یادداشت‌ها</w:t>
      </w:r>
    </w:p>
    <w:p w14:paraId="60A2396B" w14:textId="77777777" w:rsidR="00416040" w:rsidRPr="00416040" w:rsidRDefault="00416040" w:rsidP="00D7147C">
      <w:pPr>
        <w:jc w:val="both"/>
        <w:rPr>
          <w:rFonts w:asciiTheme="majorBidi" w:hAnsiTheme="majorBidi" w:cs="B Nazanin"/>
          <w:sz w:val="26"/>
          <w:szCs w:val="26"/>
          <w:lang w:bidi="fa-IR"/>
        </w:rPr>
      </w:pPr>
      <w:r w:rsidRPr="00416040">
        <w:rPr>
          <w:rFonts w:asciiTheme="majorBidi" w:hAnsiTheme="majorBidi" w:cs="B Nazanin"/>
          <w:b/>
          <w:bCs/>
          <w:sz w:val="26"/>
          <w:szCs w:val="26"/>
          <w:lang w:bidi="fa-IR"/>
        </w:rPr>
        <w:t xml:space="preserve">1 </w:t>
      </w:r>
      <w:r w:rsidRPr="00416040">
        <w:rPr>
          <w:rFonts w:asciiTheme="majorBidi" w:hAnsiTheme="majorBidi" w:cs="B Nazanin"/>
          <w:sz w:val="26"/>
          <w:szCs w:val="26"/>
          <w:lang w:bidi="fa-IR"/>
        </w:rPr>
        <w:t xml:space="preserve">Adapted from Reiss, G. </w:t>
      </w:r>
      <w:r w:rsidRPr="00416040">
        <w:rPr>
          <w:rFonts w:asciiTheme="majorBidi" w:hAnsiTheme="majorBidi" w:cs="B Nazanin"/>
          <w:i/>
          <w:iCs/>
          <w:sz w:val="26"/>
          <w:szCs w:val="26"/>
          <w:lang w:bidi="fa-IR"/>
        </w:rPr>
        <w:t>Project Management Demystified</w:t>
      </w:r>
      <w:r w:rsidRPr="00416040">
        <w:rPr>
          <w:rFonts w:asciiTheme="majorBidi" w:hAnsiTheme="majorBidi" w:cs="B Nazanin"/>
          <w:sz w:val="26"/>
          <w:szCs w:val="26"/>
          <w:lang w:bidi="fa-IR"/>
        </w:rPr>
        <w:t xml:space="preserve">, 3rd Edn, London: Taylor &amp; Francis, 2007 </w:t>
      </w:r>
    </w:p>
    <w:p w14:paraId="6645CE40" w14:textId="5F3D4B9F" w:rsidR="00416040" w:rsidRDefault="00416040" w:rsidP="00D7147C">
      <w:pPr>
        <w:jc w:val="both"/>
        <w:rPr>
          <w:rFonts w:asciiTheme="majorBidi" w:hAnsiTheme="majorBidi" w:cs="B Nazanin"/>
          <w:sz w:val="26"/>
          <w:szCs w:val="26"/>
          <w:rtl/>
          <w:lang w:bidi="fa-IR"/>
        </w:rPr>
      </w:pPr>
      <w:r w:rsidRPr="00416040">
        <w:rPr>
          <w:rFonts w:asciiTheme="majorBidi" w:hAnsiTheme="majorBidi" w:cs="B Nazanin"/>
          <w:b/>
          <w:bCs/>
          <w:sz w:val="26"/>
          <w:szCs w:val="26"/>
          <w:lang w:bidi="fa-IR"/>
        </w:rPr>
        <w:t xml:space="preserve">2 </w:t>
      </w:r>
      <w:r w:rsidRPr="00416040">
        <w:rPr>
          <w:rFonts w:asciiTheme="majorBidi" w:hAnsiTheme="majorBidi" w:cs="B Nazanin"/>
          <w:sz w:val="26"/>
          <w:szCs w:val="26"/>
          <w:lang w:bidi="fa-IR"/>
        </w:rPr>
        <w:t xml:space="preserve">Lewin, K. Frontiers in Group Dynamics: Concept, Method and Reality in Social Science; Equilibrium and Social Change, </w:t>
      </w:r>
      <w:r w:rsidRPr="00416040">
        <w:rPr>
          <w:rFonts w:asciiTheme="majorBidi" w:hAnsiTheme="majorBidi" w:cs="B Nazanin"/>
          <w:i/>
          <w:iCs/>
          <w:sz w:val="26"/>
          <w:szCs w:val="26"/>
          <w:lang w:bidi="fa-IR"/>
        </w:rPr>
        <w:t>Human Relations</w:t>
      </w:r>
      <w:r w:rsidRPr="00416040">
        <w:rPr>
          <w:rFonts w:asciiTheme="majorBidi" w:hAnsiTheme="majorBidi" w:cs="B Nazanin"/>
          <w:sz w:val="26"/>
          <w:szCs w:val="26"/>
          <w:lang w:bidi="fa-IR"/>
        </w:rPr>
        <w:t>, vol. 1, no. 1, 5–41 (1947)</w:t>
      </w:r>
    </w:p>
    <w:p w14:paraId="499334EC" w14:textId="77777777" w:rsidR="00D7147C" w:rsidRDefault="00D7147C" w:rsidP="00416040">
      <w:pPr>
        <w:rPr>
          <w:rFonts w:asciiTheme="majorBidi" w:hAnsiTheme="majorBidi" w:cs="B Nazanin"/>
          <w:sz w:val="26"/>
          <w:szCs w:val="26"/>
          <w:lang w:bidi="fa-IR"/>
        </w:rPr>
        <w:sectPr w:rsidR="00D7147C" w:rsidSect="003F49F2">
          <w:footnotePr>
            <w:numRestart w:val="eachPage"/>
          </w:footnotePr>
          <w:pgSz w:w="12240" w:h="15840"/>
          <w:pgMar w:top="1440" w:right="1440" w:bottom="1440" w:left="1440" w:header="720" w:footer="720" w:gutter="0"/>
          <w:cols w:space="720"/>
          <w:docGrid w:linePitch="360"/>
        </w:sectPr>
      </w:pPr>
    </w:p>
    <w:p w14:paraId="5F8C2A5D" w14:textId="1F420B54" w:rsidR="00416040" w:rsidRDefault="00416040" w:rsidP="00416040">
      <w:pPr>
        <w:rPr>
          <w:rFonts w:asciiTheme="majorBidi" w:hAnsiTheme="majorBidi" w:cs="B Nazanin"/>
          <w:sz w:val="26"/>
          <w:szCs w:val="26"/>
          <w:rtl/>
          <w:lang w:bidi="fa-IR"/>
        </w:rPr>
      </w:pPr>
    </w:p>
    <w:p w14:paraId="54237697" w14:textId="15062441" w:rsidR="005C417D" w:rsidRPr="0065558A" w:rsidRDefault="005C417D" w:rsidP="0065558A">
      <w:pPr>
        <w:bidi/>
        <w:rPr>
          <w:rFonts w:asciiTheme="majorBidi" w:hAnsiTheme="majorBidi" w:cs="B Titr"/>
          <w:b/>
          <w:bCs/>
          <w:sz w:val="26"/>
          <w:szCs w:val="26"/>
          <w:u w:val="single"/>
          <w:rtl/>
        </w:rPr>
      </w:pPr>
      <w:r w:rsidRPr="0065558A">
        <w:rPr>
          <w:rFonts w:asciiTheme="majorBidi" w:hAnsiTheme="majorBidi" w:cs="B Titr"/>
          <w:b/>
          <w:bCs/>
          <w:sz w:val="26"/>
          <w:szCs w:val="26"/>
          <w:u w:val="single"/>
          <w:rtl/>
        </w:rPr>
        <w:t>فصل 10</w:t>
      </w:r>
      <w:r w:rsidR="0065558A" w:rsidRPr="0065558A">
        <w:rPr>
          <w:rFonts w:asciiTheme="majorBidi" w:hAnsiTheme="majorBidi" w:cs="B Titr" w:hint="cs"/>
          <w:b/>
          <w:bCs/>
          <w:sz w:val="26"/>
          <w:szCs w:val="26"/>
          <w:u w:val="single"/>
          <w:rtl/>
        </w:rPr>
        <w:t xml:space="preserve">: </w:t>
      </w:r>
      <w:r w:rsidRPr="0065558A">
        <w:rPr>
          <w:rFonts w:asciiTheme="majorBidi" w:hAnsiTheme="majorBidi" w:cs="B Titr"/>
          <w:b/>
          <w:bCs/>
          <w:sz w:val="26"/>
          <w:szCs w:val="26"/>
          <w:u w:val="single"/>
          <w:rtl/>
        </w:rPr>
        <w:t xml:space="preserve"> </w:t>
      </w:r>
      <w:bookmarkStart w:id="39" w:name="_Toc177634164"/>
      <w:r w:rsidR="00FD3F6B">
        <w:rPr>
          <w:rFonts w:asciiTheme="majorBidi" w:hAnsiTheme="majorBidi" w:cs="B Titr" w:hint="cs"/>
          <w:b/>
          <w:bCs/>
          <w:sz w:val="26"/>
          <w:szCs w:val="26"/>
          <w:u w:val="single"/>
          <w:rtl/>
        </w:rPr>
        <w:t>مطالعه</w:t>
      </w:r>
      <w:r w:rsidRPr="0065558A">
        <w:rPr>
          <w:rFonts w:asciiTheme="majorBidi" w:hAnsiTheme="majorBidi" w:cs="B Titr"/>
          <w:b/>
          <w:bCs/>
          <w:sz w:val="26"/>
          <w:szCs w:val="26"/>
          <w:u w:val="single"/>
          <w:rtl/>
        </w:rPr>
        <w:t xml:space="preserve"> موردی انجام‌شده</w:t>
      </w:r>
      <w:bookmarkEnd w:id="39"/>
    </w:p>
    <w:p w14:paraId="2DDFCD8C" w14:textId="77777777" w:rsidR="00DF7A8C" w:rsidRDefault="00DF7A8C" w:rsidP="005C417D">
      <w:pPr>
        <w:bidi/>
        <w:rPr>
          <w:rFonts w:asciiTheme="majorBidi" w:hAnsiTheme="majorBidi" w:cs="B Nazanin" w:hint="cs"/>
          <w:sz w:val="26"/>
          <w:szCs w:val="26"/>
          <w:rtl/>
          <w:lang w:bidi="fa-IR"/>
        </w:rPr>
      </w:pPr>
    </w:p>
    <w:p w14:paraId="060D9475" w14:textId="611F0D60" w:rsidR="005C417D" w:rsidRPr="00DF7A8C" w:rsidRDefault="00DF7A8C" w:rsidP="00DF7A8C">
      <w:pPr>
        <w:bidi/>
        <w:rPr>
          <w:rFonts w:asciiTheme="majorBidi" w:hAnsiTheme="majorBidi" w:cs="B Nazanin"/>
          <w:b/>
          <w:bCs/>
          <w:sz w:val="26"/>
          <w:szCs w:val="26"/>
          <w:rtl/>
          <w:lang w:bidi="fa-IR"/>
        </w:rPr>
      </w:pPr>
      <w:r w:rsidRPr="00DF7A8C">
        <w:rPr>
          <w:rFonts w:asciiTheme="majorBidi" w:hAnsiTheme="majorBidi" w:cs="B Nazanin" w:hint="cs"/>
          <w:b/>
          <w:bCs/>
          <w:sz w:val="26"/>
          <w:szCs w:val="26"/>
          <w:rtl/>
          <w:lang w:bidi="fa-IR"/>
        </w:rPr>
        <w:t>هولدینگ</w:t>
      </w:r>
      <w:r w:rsidR="006D6405">
        <w:rPr>
          <w:rFonts w:asciiTheme="majorBidi" w:hAnsiTheme="majorBidi" w:cs="B Nazanin"/>
          <w:b/>
          <w:bCs/>
          <w:sz w:val="26"/>
          <w:szCs w:val="26"/>
          <w:rtl/>
          <w:lang w:bidi="fa-IR"/>
        </w:rPr>
        <w:softHyphen/>
      </w:r>
      <w:r w:rsidR="006D6405">
        <w:rPr>
          <w:rFonts w:asciiTheme="majorBidi" w:hAnsiTheme="majorBidi" w:cs="B Nazanin" w:hint="cs"/>
          <w:b/>
          <w:bCs/>
          <w:sz w:val="26"/>
          <w:szCs w:val="26"/>
          <w:rtl/>
          <w:lang w:bidi="fa-IR"/>
        </w:rPr>
        <w:t>های</w:t>
      </w:r>
      <w:r w:rsidRPr="00DF7A8C">
        <w:rPr>
          <w:rFonts w:asciiTheme="majorBidi" w:hAnsiTheme="majorBidi" w:cs="B Nazanin" w:hint="cs"/>
          <w:b/>
          <w:bCs/>
          <w:sz w:val="26"/>
          <w:szCs w:val="26"/>
          <w:rtl/>
          <w:lang w:bidi="fa-IR"/>
        </w:rPr>
        <w:t xml:space="preserve"> بامبورگ هالیدی</w:t>
      </w:r>
      <w:r>
        <w:rPr>
          <w:rStyle w:val="FootnoteReference"/>
          <w:rFonts w:asciiTheme="majorBidi" w:hAnsiTheme="majorBidi" w:cs="B Nazanin"/>
          <w:b/>
          <w:bCs/>
          <w:sz w:val="26"/>
          <w:szCs w:val="26"/>
          <w:rtl/>
          <w:lang w:bidi="fa-IR"/>
        </w:rPr>
        <w:footnoteReference w:id="235"/>
      </w:r>
      <w:r w:rsidRPr="00DF7A8C">
        <w:rPr>
          <w:rFonts w:asciiTheme="majorBidi" w:hAnsiTheme="majorBidi" w:cs="B Nazanin" w:hint="cs"/>
          <w:b/>
          <w:bCs/>
          <w:sz w:val="26"/>
          <w:szCs w:val="26"/>
          <w:rtl/>
          <w:lang w:bidi="fa-IR"/>
        </w:rPr>
        <w:t xml:space="preserve"> </w:t>
      </w:r>
      <w:r>
        <w:rPr>
          <w:rFonts w:asciiTheme="majorBidi" w:hAnsiTheme="majorBidi" w:cs="B Nazanin" w:hint="cs"/>
          <w:b/>
          <w:bCs/>
          <w:sz w:val="26"/>
          <w:szCs w:val="26"/>
          <w:rtl/>
          <w:lang w:bidi="fa-IR"/>
        </w:rPr>
        <w:t>(</w:t>
      </w:r>
      <w:r w:rsidRPr="005C417D">
        <w:rPr>
          <w:rFonts w:asciiTheme="majorBidi" w:hAnsiTheme="majorBidi" w:cs="B Nazanin"/>
          <w:sz w:val="26"/>
          <w:szCs w:val="26"/>
          <w:lang w:bidi="fa-IR"/>
        </w:rPr>
        <w:t>BHHL</w:t>
      </w:r>
      <w:r>
        <w:rPr>
          <w:rFonts w:asciiTheme="majorBidi" w:hAnsiTheme="majorBidi" w:cs="B Nazanin" w:hint="cs"/>
          <w:sz w:val="26"/>
          <w:szCs w:val="26"/>
          <w:rtl/>
          <w:lang w:bidi="fa-IR"/>
        </w:rPr>
        <w:t>)</w:t>
      </w:r>
    </w:p>
    <w:p w14:paraId="05EC2840" w14:textId="50AAC75D" w:rsidR="004A7828" w:rsidRDefault="00DF7A8C" w:rsidP="00ED4382">
      <w:pPr>
        <w:bidi/>
        <w:jc w:val="both"/>
        <w:rPr>
          <w:rFonts w:asciiTheme="majorBidi" w:hAnsiTheme="majorBidi" w:cs="B Nazanin"/>
          <w:sz w:val="26"/>
          <w:szCs w:val="26"/>
          <w:rtl/>
          <w:lang w:bidi="fa-IR"/>
        </w:rPr>
      </w:pPr>
      <w:r>
        <w:rPr>
          <w:rFonts w:asciiTheme="majorBidi" w:hAnsiTheme="majorBidi" w:cs="B Nazanin" w:hint="cs"/>
          <w:sz w:val="26"/>
          <w:szCs w:val="26"/>
          <w:rtl/>
        </w:rPr>
        <w:t>هولدینگ</w:t>
      </w:r>
      <w:r w:rsidR="008C16CD">
        <w:rPr>
          <w:rFonts w:asciiTheme="majorBidi" w:hAnsiTheme="majorBidi" w:cs="B Nazanin"/>
          <w:sz w:val="26"/>
          <w:szCs w:val="26"/>
          <w:rtl/>
        </w:rPr>
        <w:softHyphen/>
      </w:r>
      <w:r w:rsidR="008C16CD">
        <w:rPr>
          <w:rFonts w:asciiTheme="majorBidi" w:hAnsiTheme="majorBidi" w:cs="B Nazanin" w:hint="cs"/>
          <w:sz w:val="26"/>
          <w:szCs w:val="26"/>
          <w:rtl/>
        </w:rPr>
        <w:t>های</w:t>
      </w:r>
      <w:r>
        <w:rPr>
          <w:rFonts w:asciiTheme="majorBidi" w:hAnsiTheme="majorBidi" w:cs="B Nazanin" w:hint="cs"/>
          <w:sz w:val="26"/>
          <w:szCs w:val="26"/>
          <w:rtl/>
        </w:rPr>
        <w:t xml:space="preserve"> </w:t>
      </w:r>
      <w:r w:rsidRPr="005C417D">
        <w:rPr>
          <w:rFonts w:asciiTheme="majorBidi" w:hAnsiTheme="majorBidi" w:cs="B Nazanin"/>
          <w:sz w:val="26"/>
          <w:szCs w:val="26"/>
          <w:lang w:bidi="fa-IR"/>
        </w:rPr>
        <w:t>BHHL</w:t>
      </w:r>
      <w:r w:rsidRPr="005C417D">
        <w:rPr>
          <w:rFonts w:asciiTheme="majorBidi" w:hAnsiTheme="majorBidi" w:cs="B Nazanin"/>
          <w:sz w:val="26"/>
          <w:szCs w:val="26"/>
          <w:rtl/>
        </w:rPr>
        <w:t xml:space="preserve"> </w:t>
      </w:r>
      <w:r w:rsidR="005C417D" w:rsidRPr="005C417D">
        <w:rPr>
          <w:rFonts w:asciiTheme="majorBidi" w:hAnsiTheme="majorBidi" w:cs="B Nazanin"/>
          <w:sz w:val="26"/>
          <w:szCs w:val="26"/>
          <w:rtl/>
        </w:rPr>
        <w:t>یک هتل خانوادگی کوچک</w:t>
      </w:r>
      <w:r w:rsidR="006D6933">
        <w:rPr>
          <w:rFonts w:asciiTheme="majorBidi" w:hAnsiTheme="majorBidi" w:cs="B Nazanin" w:hint="cs"/>
          <w:sz w:val="26"/>
          <w:szCs w:val="26"/>
          <w:rtl/>
        </w:rPr>
        <w:t xml:space="preserve"> است</w:t>
      </w:r>
      <w:r w:rsidR="005C417D" w:rsidRPr="005C417D">
        <w:rPr>
          <w:rFonts w:asciiTheme="majorBidi" w:hAnsiTheme="majorBidi" w:cs="B Nazanin"/>
          <w:sz w:val="26"/>
          <w:szCs w:val="26"/>
          <w:rtl/>
        </w:rPr>
        <w:t xml:space="preserve"> در روستای زیبای ساحلی</w:t>
      </w:r>
      <w:r w:rsidR="005C417D" w:rsidRPr="005C417D">
        <w:rPr>
          <w:rFonts w:asciiTheme="majorBidi" w:hAnsiTheme="majorBidi" w:cs="B Nazanin"/>
          <w:sz w:val="26"/>
          <w:szCs w:val="26"/>
          <w:lang w:bidi="fa-IR"/>
        </w:rPr>
        <w:t xml:space="preserve"> </w:t>
      </w:r>
      <w:r w:rsidR="00B61CF6">
        <w:rPr>
          <w:rFonts w:asciiTheme="majorBidi" w:hAnsiTheme="majorBidi" w:cs="B Nazanin" w:hint="cs"/>
          <w:sz w:val="26"/>
          <w:szCs w:val="26"/>
          <w:rtl/>
          <w:lang w:bidi="fa-IR"/>
        </w:rPr>
        <w:t>بامبورگ</w:t>
      </w:r>
      <w:r w:rsidR="005C417D" w:rsidRPr="005C417D">
        <w:rPr>
          <w:rFonts w:asciiTheme="majorBidi" w:hAnsiTheme="majorBidi" w:cs="B Nazanin"/>
          <w:sz w:val="26"/>
          <w:szCs w:val="26"/>
          <w:lang w:bidi="fa-IR"/>
        </w:rPr>
        <w:t xml:space="preserve"> </w:t>
      </w:r>
      <w:r w:rsidR="005C417D" w:rsidRPr="005C417D">
        <w:rPr>
          <w:rFonts w:asciiTheme="majorBidi" w:hAnsiTheme="majorBidi" w:cs="B Nazanin"/>
          <w:sz w:val="26"/>
          <w:szCs w:val="26"/>
          <w:rtl/>
        </w:rPr>
        <w:t>در نورثامبرلند</w:t>
      </w:r>
      <w:r w:rsidR="00B61CF6">
        <w:rPr>
          <w:rStyle w:val="FootnoteReference"/>
          <w:rFonts w:asciiTheme="majorBidi" w:hAnsiTheme="majorBidi" w:cs="B Nazanin"/>
          <w:sz w:val="26"/>
          <w:szCs w:val="26"/>
          <w:rtl/>
        </w:rPr>
        <w:footnoteReference w:id="236"/>
      </w:r>
      <w:r w:rsidR="005C417D" w:rsidRPr="005C417D">
        <w:rPr>
          <w:rFonts w:asciiTheme="majorBidi" w:hAnsiTheme="majorBidi" w:cs="B Nazanin"/>
          <w:sz w:val="26"/>
          <w:szCs w:val="26"/>
          <w:rtl/>
        </w:rPr>
        <w:t xml:space="preserve"> </w:t>
      </w:r>
      <w:r w:rsidR="006D6933">
        <w:rPr>
          <w:rFonts w:asciiTheme="majorBidi" w:hAnsiTheme="majorBidi" w:cs="B Nazanin" w:hint="cs"/>
          <w:sz w:val="26"/>
          <w:szCs w:val="26"/>
          <w:rtl/>
        </w:rPr>
        <w:t>شروع به کار</w:t>
      </w:r>
      <w:r w:rsidR="005C417D" w:rsidRPr="005C417D">
        <w:rPr>
          <w:rFonts w:asciiTheme="majorBidi" w:hAnsiTheme="majorBidi" w:cs="B Nazanin"/>
          <w:sz w:val="26"/>
          <w:szCs w:val="26"/>
          <w:rtl/>
        </w:rPr>
        <w:t xml:space="preserve"> کرد. در نیمه دوم قرن بیستم و سال‌های ابتدایی قرن بیست‌و‌یکم، این شرکت به </w:t>
      </w:r>
      <w:r w:rsidR="00BC179B">
        <w:rPr>
          <w:rFonts w:asciiTheme="majorBidi" w:hAnsiTheme="majorBidi" w:cs="B Nazanin" w:hint="cs"/>
          <w:sz w:val="26"/>
          <w:szCs w:val="26"/>
          <w:rtl/>
        </w:rPr>
        <w:t>سه</w:t>
      </w:r>
      <w:r w:rsidR="005C417D" w:rsidRPr="005C417D">
        <w:rPr>
          <w:rFonts w:asciiTheme="majorBidi" w:hAnsiTheme="majorBidi" w:cs="B Nazanin"/>
          <w:sz w:val="26"/>
          <w:szCs w:val="26"/>
          <w:rtl/>
        </w:rPr>
        <w:t xml:space="preserve"> کسب‌وکار دیگر در همان روستا گسترش یافت: یک کافه، یک فروشگاه هدیه و یک سایت کاروان</w:t>
      </w:r>
      <w:r w:rsidR="00BC179B">
        <w:rPr>
          <w:rFonts w:asciiTheme="majorBidi" w:hAnsiTheme="majorBidi" w:cs="B Nazanin" w:hint="cs"/>
          <w:sz w:val="26"/>
          <w:szCs w:val="26"/>
          <w:rtl/>
        </w:rPr>
        <w:t xml:space="preserve"> </w:t>
      </w:r>
      <w:r w:rsidR="005C417D" w:rsidRPr="005C417D">
        <w:rPr>
          <w:rFonts w:asciiTheme="majorBidi" w:hAnsiTheme="majorBidi" w:cs="B Nazanin"/>
          <w:sz w:val="26"/>
          <w:szCs w:val="26"/>
          <w:rtl/>
        </w:rPr>
        <w:t xml:space="preserve">خارج از روستا. با رسیدن به این اندازه و ارائه این خدمات، </w:t>
      </w:r>
      <w:r w:rsidR="005C417D" w:rsidRPr="005C417D">
        <w:rPr>
          <w:rFonts w:asciiTheme="majorBidi" w:hAnsiTheme="majorBidi" w:cs="B Nazanin"/>
          <w:sz w:val="26"/>
          <w:szCs w:val="26"/>
          <w:lang w:bidi="fa-IR"/>
        </w:rPr>
        <w:t xml:space="preserve">BHHL </w:t>
      </w:r>
      <w:r w:rsidR="00ED4382">
        <w:rPr>
          <w:rFonts w:asciiTheme="majorBidi" w:hAnsiTheme="majorBidi" w:cs="B Nazanin" w:hint="cs"/>
          <w:sz w:val="26"/>
          <w:szCs w:val="26"/>
          <w:rtl/>
        </w:rPr>
        <w:t xml:space="preserve"> </w:t>
      </w:r>
      <w:r w:rsidR="005C417D" w:rsidRPr="005C417D">
        <w:rPr>
          <w:rFonts w:asciiTheme="majorBidi" w:hAnsiTheme="majorBidi" w:cs="B Nazanin"/>
          <w:sz w:val="26"/>
          <w:szCs w:val="26"/>
          <w:rtl/>
        </w:rPr>
        <w:t>اکنون بازیگر غالب در روستای</w:t>
      </w:r>
      <w:r w:rsidR="005C417D" w:rsidRPr="005C417D">
        <w:rPr>
          <w:rFonts w:asciiTheme="majorBidi" w:hAnsiTheme="majorBidi" w:cs="B Nazanin"/>
          <w:sz w:val="26"/>
          <w:szCs w:val="26"/>
          <w:lang w:bidi="fa-IR"/>
        </w:rPr>
        <w:t xml:space="preserve"> </w:t>
      </w:r>
      <w:r w:rsidR="00ED4382">
        <w:rPr>
          <w:rFonts w:asciiTheme="majorBidi" w:hAnsiTheme="majorBidi" w:cs="B Nazanin" w:hint="cs"/>
          <w:sz w:val="26"/>
          <w:szCs w:val="26"/>
          <w:rtl/>
          <w:lang w:bidi="fa-IR"/>
        </w:rPr>
        <w:t>بامبورگ</w:t>
      </w:r>
      <w:r w:rsidR="00ED4382" w:rsidRPr="005C417D">
        <w:rPr>
          <w:rFonts w:asciiTheme="majorBidi" w:hAnsiTheme="majorBidi" w:cs="B Nazanin"/>
          <w:sz w:val="26"/>
          <w:szCs w:val="26"/>
          <w:lang w:bidi="fa-IR"/>
        </w:rPr>
        <w:t xml:space="preserve"> </w:t>
      </w:r>
      <w:r w:rsidR="005C417D" w:rsidRPr="005C417D">
        <w:rPr>
          <w:rFonts w:asciiTheme="majorBidi" w:hAnsiTheme="majorBidi" w:cs="B Nazanin"/>
          <w:sz w:val="26"/>
          <w:szCs w:val="26"/>
          <w:rtl/>
        </w:rPr>
        <w:t>بود و سهم قابل توجهی از بازار را در شعاع 10 مایلی داشت</w:t>
      </w:r>
      <w:r w:rsidR="005C417D" w:rsidRPr="005C417D">
        <w:rPr>
          <w:rFonts w:asciiTheme="majorBidi" w:hAnsiTheme="majorBidi" w:cs="B Nazanin"/>
          <w:sz w:val="26"/>
          <w:szCs w:val="26"/>
          <w:lang w:bidi="fa-IR"/>
        </w:rPr>
        <w:t>.</w:t>
      </w:r>
      <w:r w:rsidR="00ED4382">
        <w:rPr>
          <w:rFonts w:asciiTheme="majorBidi" w:hAnsiTheme="majorBidi" w:cs="B Nazanin" w:hint="cs"/>
          <w:sz w:val="26"/>
          <w:szCs w:val="26"/>
          <w:rtl/>
          <w:lang w:bidi="fa-IR"/>
        </w:rPr>
        <w:t xml:space="preserve"> </w:t>
      </w:r>
      <w:r w:rsidR="005C417D" w:rsidRPr="005C417D">
        <w:rPr>
          <w:rFonts w:asciiTheme="majorBidi" w:hAnsiTheme="majorBidi" w:cs="B Nazanin"/>
          <w:sz w:val="26"/>
          <w:szCs w:val="26"/>
          <w:rtl/>
        </w:rPr>
        <w:t xml:space="preserve">اوایل سال 2018، </w:t>
      </w:r>
      <w:r w:rsidR="005C417D" w:rsidRPr="005C417D">
        <w:rPr>
          <w:rFonts w:asciiTheme="majorBidi" w:hAnsiTheme="majorBidi" w:cs="B Nazanin"/>
          <w:sz w:val="26"/>
          <w:szCs w:val="26"/>
          <w:lang w:bidi="fa-IR"/>
        </w:rPr>
        <w:t xml:space="preserve">BHHL </w:t>
      </w:r>
      <w:r w:rsidR="00ED4382">
        <w:rPr>
          <w:rFonts w:asciiTheme="majorBidi" w:hAnsiTheme="majorBidi" w:cs="B Nazanin" w:hint="cs"/>
          <w:sz w:val="26"/>
          <w:szCs w:val="26"/>
          <w:rtl/>
        </w:rPr>
        <w:t xml:space="preserve"> </w:t>
      </w:r>
      <w:r w:rsidR="005C417D" w:rsidRPr="005C417D">
        <w:rPr>
          <w:rFonts w:asciiTheme="majorBidi" w:hAnsiTheme="majorBidi" w:cs="B Nazanin"/>
          <w:sz w:val="26"/>
          <w:szCs w:val="26"/>
          <w:rtl/>
        </w:rPr>
        <w:t xml:space="preserve">توسط گروه هتل‌های </w:t>
      </w:r>
      <w:r w:rsidR="00ED4382">
        <w:rPr>
          <w:rFonts w:asciiTheme="majorBidi" w:hAnsiTheme="majorBidi" w:cs="B Nazanin" w:hint="cs"/>
          <w:sz w:val="26"/>
          <w:szCs w:val="26"/>
          <w:rtl/>
        </w:rPr>
        <w:t>هالیدی</w:t>
      </w:r>
      <w:r w:rsidR="005C417D" w:rsidRPr="005C417D">
        <w:rPr>
          <w:rFonts w:asciiTheme="majorBidi" w:hAnsiTheme="majorBidi" w:cs="B Nazanin"/>
          <w:sz w:val="26"/>
          <w:szCs w:val="26"/>
          <w:lang w:bidi="fa-IR"/>
        </w:rPr>
        <w:t xml:space="preserve"> </w:t>
      </w:r>
      <w:r w:rsidR="005C417D">
        <w:rPr>
          <w:rStyle w:val="FootnoteReference"/>
          <w:rFonts w:asciiTheme="majorBidi" w:hAnsiTheme="majorBidi" w:cs="B Nazanin"/>
          <w:sz w:val="26"/>
          <w:szCs w:val="26"/>
          <w:lang w:bidi="fa-IR"/>
        </w:rPr>
        <w:footnoteReference w:id="237"/>
      </w:r>
      <w:r w:rsidR="005C417D" w:rsidRPr="005C417D">
        <w:rPr>
          <w:rFonts w:asciiTheme="majorBidi" w:hAnsiTheme="majorBidi" w:cs="B Nazanin"/>
          <w:sz w:val="26"/>
          <w:szCs w:val="26"/>
          <w:rtl/>
        </w:rPr>
        <w:t xml:space="preserve">خریداری شد (برای اطلاعات بیشتر به </w:t>
      </w:r>
      <w:r w:rsidR="00ED4382">
        <w:rPr>
          <w:rFonts w:asciiTheme="majorBidi" w:hAnsiTheme="majorBidi" w:cs="B Nazanin" w:hint="cs"/>
          <w:sz w:val="26"/>
          <w:szCs w:val="26"/>
          <w:rtl/>
        </w:rPr>
        <w:t>بخش</w:t>
      </w:r>
      <w:r w:rsidR="005C417D" w:rsidRPr="005C417D">
        <w:rPr>
          <w:rFonts w:asciiTheme="majorBidi" w:hAnsiTheme="majorBidi" w:cs="B Nazanin"/>
          <w:sz w:val="26"/>
          <w:szCs w:val="26"/>
          <w:rtl/>
        </w:rPr>
        <w:t xml:space="preserve"> بعدی مراجعه کنید)</w:t>
      </w:r>
      <w:r w:rsidR="005C417D" w:rsidRPr="005C417D">
        <w:rPr>
          <w:rFonts w:asciiTheme="majorBidi" w:hAnsiTheme="majorBidi" w:cs="B Nazanin"/>
          <w:sz w:val="26"/>
          <w:szCs w:val="26"/>
          <w:lang w:bidi="fa-IR"/>
        </w:rPr>
        <w:t>.</w:t>
      </w:r>
    </w:p>
    <w:p w14:paraId="3ACF90C3" w14:textId="2469AE9B" w:rsidR="005C417D" w:rsidRPr="005C417D" w:rsidRDefault="005C417D" w:rsidP="004A7828">
      <w:pPr>
        <w:bidi/>
        <w:jc w:val="both"/>
        <w:rPr>
          <w:rFonts w:asciiTheme="majorBidi" w:hAnsiTheme="majorBidi" w:cs="B Nazanin"/>
          <w:sz w:val="26"/>
          <w:szCs w:val="26"/>
          <w:lang w:bidi="fa-IR"/>
        </w:rPr>
      </w:pPr>
      <w:r w:rsidRPr="005C417D">
        <w:rPr>
          <w:rFonts w:asciiTheme="majorBidi" w:hAnsiTheme="majorBidi" w:cs="B Nazanin"/>
          <w:sz w:val="26"/>
          <w:szCs w:val="26"/>
          <w:rtl/>
        </w:rPr>
        <w:t xml:space="preserve">اکنون در اوایل سال 2019 هستیم. این گروه در حال بررسی استراتژی‌های خود در پی سرمایه‌گذاری‌های اخیر است و به عنوان بخشی از این </w:t>
      </w:r>
      <w:r w:rsidR="00ED4382">
        <w:rPr>
          <w:rFonts w:asciiTheme="majorBidi" w:hAnsiTheme="majorBidi" w:cs="B Nazanin" w:hint="cs"/>
          <w:sz w:val="26"/>
          <w:szCs w:val="26"/>
          <w:rtl/>
        </w:rPr>
        <w:t>بازنگری</w:t>
      </w:r>
      <w:r w:rsidRPr="005C417D">
        <w:rPr>
          <w:rFonts w:asciiTheme="majorBidi" w:hAnsiTheme="majorBidi" w:cs="B Nazanin"/>
          <w:sz w:val="26"/>
          <w:szCs w:val="26"/>
          <w:rtl/>
        </w:rPr>
        <w:t>، می‌خواهد</w:t>
      </w:r>
      <w:r w:rsidRPr="005C417D">
        <w:rPr>
          <w:rFonts w:asciiTheme="majorBidi" w:hAnsiTheme="majorBidi" w:cs="B Nazanin"/>
          <w:sz w:val="26"/>
          <w:szCs w:val="26"/>
          <w:lang w:bidi="fa-IR"/>
        </w:rPr>
        <w:t xml:space="preserve"> BHHL </w:t>
      </w:r>
      <w:r w:rsidRPr="005C417D">
        <w:rPr>
          <w:rFonts w:asciiTheme="majorBidi" w:hAnsiTheme="majorBidi" w:cs="B Nazanin"/>
          <w:sz w:val="26"/>
          <w:szCs w:val="26"/>
          <w:rtl/>
        </w:rPr>
        <w:t xml:space="preserve">را </w:t>
      </w:r>
      <w:r w:rsidR="00ED4382">
        <w:rPr>
          <w:rFonts w:asciiTheme="majorBidi" w:hAnsiTheme="majorBidi" w:cs="B Nazanin" w:hint="cs"/>
          <w:sz w:val="26"/>
          <w:szCs w:val="26"/>
          <w:rtl/>
        </w:rPr>
        <w:t>ارزیابی</w:t>
      </w:r>
      <w:r w:rsidRPr="005C417D">
        <w:rPr>
          <w:rFonts w:asciiTheme="majorBidi" w:hAnsiTheme="majorBidi" w:cs="B Nazanin"/>
          <w:sz w:val="26"/>
          <w:szCs w:val="26"/>
          <w:rtl/>
        </w:rPr>
        <w:t xml:space="preserve"> کند و توصیه‌هایی برای توسعه آینده آن ارائه دهد. این مأموریت به کارلا گارسیا سپرده شد، که به تازگی پس از اتمام موفقیت‌آمیز دوره</w:t>
      </w:r>
      <w:r w:rsidRPr="005C417D">
        <w:rPr>
          <w:rFonts w:asciiTheme="majorBidi" w:hAnsiTheme="majorBidi" w:cs="B Nazanin"/>
          <w:sz w:val="26"/>
          <w:szCs w:val="26"/>
          <w:lang w:bidi="fa-IR"/>
        </w:rPr>
        <w:t xml:space="preserve"> MBA </w:t>
      </w:r>
      <w:r w:rsidRPr="005C417D">
        <w:rPr>
          <w:rFonts w:asciiTheme="majorBidi" w:hAnsiTheme="majorBidi" w:cs="B Nazanin"/>
          <w:sz w:val="26"/>
          <w:szCs w:val="26"/>
          <w:rtl/>
        </w:rPr>
        <w:t xml:space="preserve">خود از یک مؤسسه معتبر اروپایی، به گروه هتل‌های </w:t>
      </w:r>
      <w:r w:rsidR="00ED4382">
        <w:rPr>
          <w:rFonts w:asciiTheme="majorBidi" w:hAnsiTheme="majorBidi" w:cs="B Nazanin" w:hint="cs"/>
          <w:sz w:val="26"/>
          <w:szCs w:val="26"/>
          <w:rtl/>
        </w:rPr>
        <w:t>هالیدی</w:t>
      </w:r>
      <w:r w:rsidRPr="005C417D">
        <w:rPr>
          <w:rFonts w:asciiTheme="majorBidi" w:hAnsiTheme="majorBidi" w:cs="B Nazanin"/>
          <w:sz w:val="26"/>
          <w:szCs w:val="26"/>
          <w:rtl/>
        </w:rPr>
        <w:t xml:space="preserve"> پیوسته است. کارلا دارای پیشینه‌ای در مدیریت هتل در انگلستان، فرانسه و اسپانیا است</w:t>
      </w:r>
      <w:r w:rsidRPr="005C417D">
        <w:rPr>
          <w:rFonts w:asciiTheme="majorBidi" w:hAnsiTheme="majorBidi" w:cs="B Nazanin"/>
          <w:sz w:val="26"/>
          <w:szCs w:val="26"/>
          <w:lang w:bidi="fa-IR"/>
        </w:rPr>
        <w:t>.</w:t>
      </w:r>
      <w:r w:rsidRPr="005C417D">
        <w:rPr>
          <w:rFonts w:asciiTheme="majorBidi" w:hAnsiTheme="majorBidi" w:cs="B Nazanin"/>
          <w:sz w:val="26"/>
          <w:szCs w:val="26"/>
          <w:lang w:bidi="fa-IR"/>
        </w:rPr>
        <w:br/>
      </w:r>
      <w:r w:rsidRPr="005C417D">
        <w:rPr>
          <w:rFonts w:asciiTheme="majorBidi" w:hAnsiTheme="majorBidi" w:cs="B Nazanin"/>
          <w:b/>
          <w:bCs/>
          <w:sz w:val="26"/>
          <w:szCs w:val="26"/>
          <w:rtl/>
        </w:rPr>
        <w:t>توجه</w:t>
      </w:r>
      <w:r w:rsidR="00ED4382">
        <w:rPr>
          <w:rFonts w:asciiTheme="majorBidi" w:hAnsiTheme="majorBidi" w:cs="B Nazanin" w:hint="cs"/>
          <w:b/>
          <w:bCs/>
          <w:sz w:val="26"/>
          <w:szCs w:val="26"/>
          <w:rtl/>
        </w:rPr>
        <w:t>:</w:t>
      </w:r>
      <w:r w:rsidR="00ED4382">
        <w:rPr>
          <w:rFonts w:asciiTheme="majorBidi" w:hAnsiTheme="majorBidi" w:cs="B Nazanin" w:hint="cs"/>
          <w:sz w:val="26"/>
          <w:szCs w:val="26"/>
          <w:rtl/>
        </w:rPr>
        <w:t xml:space="preserve"> </w:t>
      </w:r>
      <w:r w:rsidRPr="005C417D">
        <w:rPr>
          <w:rFonts w:asciiTheme="majorBidi" w:hAnsiTheme="majorBidi" w:cs="B Nazanin"/>
          <w:sz w:val="26"/>
          <w:szCs w:val="26"/>
          <w:rtl/>
        </w:rPr>
        <w:t>این مطالعه موردی پیش از وقوع همه‌گیری</w:t>
      </w:r>
      <w:r w:rsidR="00ED4382">
        <w:rPr>
          <w:rFonts w:asciiTheme="majorBidi" w:hAnsiTheme="majorBidi" w:cs="B Nazanin" w:hint="cs"/>
          <w:sz w:val="26"/>
          <w:szCs w:val="26"/>
          <w:rtl/>
        </w:rPr>
        <w:t xml:space="preserve"> کوید 19 </w:t>
      </w:r>
      <w:r w:rsidRPr="005C417D">
        <w:rPr>
          <w:rFonts w:asciiTheme="majorBidi" w:hAnsiTheme="majorBidi" w:cs="B Nazanin"/>
          <w:sz w:val="26"/>
          <w:szCs w:val="26"/>
          <w:rtl/>
        </w:rPr>
        <w:t xml:space="preserve">در انگلستان در مارس 2020 تنظیم شده است تا از </w:t>
      </w:r>
      <w:r w:rsidR="00363DAF">
        <w:rPr>
          <w:rFonts w:asciiTheme="majorBidi" w:hAnsiTheme="majorBidi" w:cs="B Nazanin" w:hint="cs"/>
          <w:sz w:val="26"/>
          <w:szCs w:val="26"/>
          <w:rtl/>
        </w:rPr>
        <w:t>دشواری های</w:t>
      </w:r>
      <w:r w:rsidRPr="005C417D">
        <w:rPr>
          <w:rFonts w:asciiTheme="majorBidi" w:hAnsiTheme="majorBidi" w:cs="B Nazanin"/>
          <w:sz w:val="26"/>
          <w:szCs w:val="26"/>
          <w:rtl/>
        </w:rPr>
        <w:t xml:space="preserve"> تحلیل استراتژیک</w:t>
      </w:r>
      <w:r w:rsidR="00363DAF">
        <w:rPr>
          <w:rFonts w:asciiTheme="majorBidi" w:hAnsiTheme="majorBidi" w:cs="B Nazanin" w:hint="cs"/>
          <w:sz w:val="26"/>
          <w:szCs w:val="26"/>
          <w:rtl/>
        </w:rPr>
        <w:t xml:space="preserve"> </w:t>
      </w:r>
      <w:r w:rsidR="00363DAF" w:rsidRPr="005C417D">
        <w:rPr>
          <w:rFonts w:asciiTheme="majorBidi" w:hAnsiTheme="majorBidi" w:cs="B Nazanin"/>
          <w:sz w:val="26"/>
          <w:szCs w:val="26"/>
          <w:rtl/>
        </w:rPr>
        <w:t>ناشی از</w:t>
      </w:r>
      <w:r w:rsidR="00363DAF">
        <w:rPr>
          <w:rFonts w:asciiTheme="majorBidi" w:hAnsiTheme="majorBidi" w:cs="B Nazanin" w:hint="cs"/>
          <w:sz w:val="26"/>
          <w:szCs w:val="26"/>
          <w:rtl/>
        </w:rPr>
        <w:t xml:space="preserve"> کوید 19 و</w:t>
      </w:r>
      <w:r w:rsidRPr="005C417D">
        <w:rPr>
          <w:rFonts w:asciiTheme="majorBidi" w:hAnsiTheme="majorBidi" w:cs="B Nazanin"/>
          <w:sz w:val="26"/>
          <w:szCs w:val="26"/>
          <w:rtl/>
        </w:rPr>
        <w:t xml:space="preserve"> </w:t>
      </w:r>
      <w:r w:rsidR="00363DAF">
        <w:rPr>
          <w:rFonts w:asciiTheme="majorBidi" w:hAnsiTheme="majorBidi" w:cs="B Nazanin" w:hint="cs"/>
          <w:sz w:val="26"/>
          <w:szCs w:val="26"/>
          <w:rtl/>
        </w:rPr>
        <w:t xml:space="preserve">سایر بلالای </w:t>
      </w:r>
      <w:r w:rsidRPr="005C417D">
        <w:rPr>
          <w:rFonts w:asciiTheme="majorBidi" w:hAnsiTheme="majorBidi" w:cs="B Nazanin"/>
          <w:sz w:val="26"/>
          <w:szCs w:val="26"/>
          <w:rtl/>
        </w:rPr>
        <w:t>طبیعی غیرقابل پیش‌بینی اجتناب شود</w:t>
      </w:r>
      <w:r w:rsidRPr="005C417D">
        <w:rPr>
          <w:rFonts w:asciiTheme="majorBidi" w:hAnsiTheme="majorBidi" w:cs="B Nazanin"/>
          <w:sz w:val="26"/>
          <w:szCs w:val="26"/>
          <w:lang w:bidi="fa-IR"/>
        </w:rPr>
        <w:t>.</w:t>
      </w:r>
    </w:p>
    <w:p w14:paraId="47F14A8D" w14:textId="400EB8FF" w:rsidR="005C417D" w:rsidRPr="005C417D" w:rsidRDefault="004617E5" w:rsidP="004A7828">
      <w:pPr>
        <w:bidi/>
        <w:jc w:val="both"/>
        <w:rPr>
          <w:rFonts w:asciiTheme="majorBidi" w:hAnsiTheme="majorBidi" w:cs="B Nazanin"/>
          <w:b/>
          <w:bCs/>
          <w:sz w:val="26"/>
          <w:szCs w:val="26"/>
          <w:lang w:bidi="fa-IR"/>
        </w:rPr>
      </w:pPr>
      <w:r>
        <w:rPr>
          <w:rFonts w:asciiTheme="majorBidi" w:hAnsiTheme="majorBidi" w:cs="B Nazanin" w:hint="cs"/>
          <w:b/>
          <w:bCs/>
          <w:sz w:val="26"/>
          <w:szCs w:val="26"/>
          <w:rtl/>
        </w:rPr>
        <w:t>زمینه</w:t>
      </w:r>
      <w:r w:rsidR="005C417D" w:rsidRPr="005C417D">
        <w:rPr>
          <w:rFonts w:asciiTheme="majorBidi" w:hAnsiTheme="majorBidi" w:cs="B Nazanin"/>
          <w:b/>
          <w:bCs/>
          <w:sz w:val="26"/>
          <w:szCs w:val="26"/>
          <w:rtl/>
        </w:rPr>
        <w:t xml:space="preserve"> کسب‌وکارهای</w:t>
      </w:r>
      <w:r w:rsidR="005C417D" w:rsidRPr="005C417D">
        <w:rPr>
          <w:rFonts w:asciiTheme="majorBidi" w:hAnsiTheme="majorBidi" w:cs="B Nazanin"/>
          <w:b/>
          <w:bCs/>
          <w:sz w:val="26"/>
          <w:szCs w:val="26"/>
          <w:lang w:bidi="fa-IR"/>
        </w:rPr>
        <w:t xml:space="preserve"> BHHL</w:t>
      </w:r>
    </w:p>
    <w:p w14:paraId="0EC5E887" w14:textId="387E6728" w:rsidR="005C417D" w:rsidRPr="005C417D" w:rsidRDefault="00931D4A" w:rsidP="004A7828">
      <w:pPr>
        <w:numPr>
          <w:ilvl w:val="0"/>
          <w:numId w:val="125"/>
        </w:numPr>
        <w:bidi/>
        <w:jc w:val="both"/>
        <w:rPr>
          <w:rFonts w:asciiTheme="majorBidi" w:hAnsiTheme="majorBidi" w:cs="B Nazanin"/>
          <w:sz w:val="26"/>
          <w:szCs w:val="26"/>
          <w:lang w:bidi="fa-IR"/>
        </w:rPr>
      </w:pPr>
      <w:r>
        <w:rPr>
          <w:rFonts w:asciiTheme="majorBidi" w:hAnsiTheme="majorBidi" w:cs="B Nazanin" w:hint="cs"/>
          <w:b/>
          <w:bCs/>
          <w:sz w:val="26"/>
          <w:szCs w:val="26"/>
          <w:rtl/>
        </w:rPr>
        <w:t>مسافرخانه بیشاپ</w:t>
      </w:r>
      <w:r w:rsidR="005C417D" w:rsidRPr="005C417D">
        <w:rPr>
          <w:rFonts w:asciiTheme="majorBidi" w:hAnsiTheme="majorBidi" w:cs="B Nazanin"/>
          <w:b/>
          <w:bCs/>
          <w:sz w:val="26"/>
          <w:szCs w:val="26"/>
          <w:rtl/>
        </w:rPr>
        <w:t xml:space="preserve"> </w:t>
      </w:r>
      <w:r w:rsidR="004A1293">
        <w:rPr>
          <w:rFonts w:asciiTheme="majorBidi" w:hAnsiTheme="majorBidi" w:cs="B Nazanin" w:hint="cs"/>
          <w:b/>
          <w:bCs/>
          <w:sz w:val="26"/>
          <w:szCs w:val="26"/>
          <w:rtl/>
        </w:rPr>
        <w:t>دورهام</w:t>
      </w:r>
      <w:r w:rsidR="004A1293">
        <w:rPr>
          <w:rStyle w:val="FootnoteReference"/>
          <w:rFonts w:asciiTheme="majorBidi" w:hAnsiTheme="majorBidi" w:cs="B Nazanin"/>
          <w:b/>
          <w:bCs/>
          <w:sz w:val="26"/>
          <w:szCs w:val="26"/>
          <w:rtl/>
        </w:rPr>
        <w:footnoteReference w:id="238"/>
      </w:r>
      <w:r w:rsidR="004A1293">
        <w:rPr>
          <w:rFonts w:asciiTheme="majorBidi" w:hAnsiTheme="majorBidi" w:cs="B Nazanin" w:hint="cs"/>
          <w:b/>
          <w:bCs/>
          <w:sz w:val="26"/>
          <w:szCs w:val="26"/>
          <w:rtl/>
        </w:rPr>
        <w:t>:</w:t>
      </w:r>
      <w:r w:rsidR="005C417D" w:rsidRPr="005C417D">
        <w:rPr>
          <w:rFonts w:asciiTheme="majorBidi" w:hAnsiTheme="majorBidi" w:cs="B Nazanin"/>
          <w:sz w:val="26"/>
          <w:szCs w:val="26"/>
          <w:lang w:bidi="fa-IR"/>
        </w:rPr>
        <w:t xml:space="preserve"> </w:t>
      </w:r>
      <w:r w:rsidR="005C417D" w:rsidRPr="005C417D">
        <w:rPr>
          <w:rFonts w:asciiTheme="majorBidi" w:hAnsiTheme="majorBidi" w:cs="B Nazanin"/>
          <w:sz w:val="26"/>
          <w:szCs w:val="26"/>
          <w:rtl/>
        </w:rPr>
        <w:t xml:space="preserve">این </w:t>
      </w:r>
      <w:r>
        <w:rPr>
          <w:rFonts w:asciiTheme="majorBidi" w:hAnsiTheme="majorBidi" w:cs="B Nazanin" w:hint="cs"/>
          <w:sz w:val="26"/>
          <w:szCs w:val="26"/>
          <w:rtl/>
        </w:rPr>
        <w:t>مسافرخانه</w:t>
      </w:r>
      <w:r w:rsidR="005C417D" w:rsidRPr="005C417D">
        <w:rPr>
          <w:rFonts w:asciiTheme="majorBidi" w:hAnsiTheme="majorBidi" w:cs="B Nazanin"/>
          <w:sz w:val="26"/>
          <w:szCs w:val="26"/>
          <w:rtl/>
        </w:rPr>
        <w:t xml:space="preserve"> متعلق به اواخر قرن هفدهم است، زمانی که لرد کرو، اسقف دورام، صاحب قلعه</w:t>
      </w:r>
      <w:r w:rsidR="005C417D" w:rsidRPr="005C417D">
        <w:rPr>
          <w:rFonts w:asciiTheme="majorBidi" w:hAnsiTheme="majorBidi" w:cs="B Nazanin"/>
          <w:sz w:val="26"/>
          <w:szCs w:val="26"/>
          <w:lang w:bidi="fa-IR"/>
        </w:rPr>
        <w:t xml:space="preserve"> </w:t>
      </w:r>
      <w:r w:rsidR="004A1293">
        <w:rPr>
          <w:rFonts w:asciiTheme="majorBidi" w:hAnsiTheme="majorBidi" w:cs="B Nazanin" w:hint="cs"/>
          <w:sz w:val="26"/>
          <w:szCs w:val="26"/>
          <w:rtl/>
          <w:lang w:bidi="fa-IR"/>
        </w:rPr>
        <w:t xml:space="preserve">بامبورگ </w:t>
      </w:r>
      <w:r w:rsidR="005C417D" w:rsidRPr="005C417D">
        <w:rPr>
          <w:rFonts w:asciiTheme="majorBidi" w:hAnsiTheme="majorBidi" w:cs="B Nazanin"/>
          <w:sz w:val="26"/>
          <w:szCs w:val="26"/>
          <w:rtl/>
        </w:rPr>
        <w:t xml:space="preserve">بود. این </w:t>
      </w:r>
      <w:r>
        <w:rPr>
          <w:rFonts w:asciiTheme="majorBidi" w:hAnsiTheme="majorBidi" w:cs="B Nazanin" w:hint="cs"/>
          <w:sz w:val="26"/>
          <w:szCs w:val="26"/>
          <w:rtl/>
        </w:rPr>
        <w:t>مسافرخانه</w:t>
      </w:r>
      <w:r w:rsidRPr="005C417D">
        <w:rPr>
          <w:rFonts w:asciiTheme="majorBidi" w:hAnsiTheme="majorBidi" w:cs="B Nazanin"/>
          <w:sz w:val="26"/>
          <w:szCs w:val="26"/>
          <w:rtl/>
        </w:rPr>
        <w:t xml:space="preserve"> </w:t>
      </w:r>
      <w:r w:rsidR="005C417D" w:rsidRPr="005C417D">
        <w:rPr>
          <w:rFonts w:asciiTheme="majorBidi" w:hAnsiTheme="majorBidi" w:cs="B Nazanin"/>
          <w:sz w:val="26"/>
          <w:szCs w:val="26"/>
          <w:rtl/>
        </w:rPr>
        <w:t xml:space="preserve">دارای یک بار، یک سالن، یک رستوران که غذاهای خانگی مخصوص شمال شرقی انگلستان را ارائه می‌دهد و 20 اتاق دوتخته (همه با سرویس بهداشتی مجزا) است. همچنین چهار اتاق خانوادگی وجود دارد که ظرفیت چهار نفر دارند. بار و رستوران به مشتریان غیربومی نیز خدمات ارائه می‌دهند. این </w:t>
      </w:r>
      <w:r>
        <w:rPr>
          <w:rFonts w:asciiTheme="majorBidi" w:hAnsiTheme="majorBidi" w:cs="B Nazanin" w:hint="cs"/>
          <w:sz w:val="26"/>
          <w:szCs w:val="26"/>
          <w:rtl/>
        </w:rPr>
        <w:t>مسافرخانه</w:t>
      </w:r>
      <w:r w:rsidRPr="005C417D">
        <w:rPr>
          <w:rFonts w:asciiTheme="majorBidi" w:hAnsiTheme="majorBidi" w:cs="B Nazanin"/>
          <w:sz w:val="26"/>
          <w:szCs w:val="26"/>
          <w:rtl/>
        </w:rPr>
        <w:t xml:space="preserve"> </w:t>
      </w:r>
      <w:r w:rsidR="005C417D" w:rsidRPr="005C417D">
        <w:rPr>
          <w:rFonts w:asciiTheme="majorBidi" w:hAnsiTheme="majorBidi" w:cs="B Nazanin"/>
          <w:sz w:val="26"/>
          <w:szCs w:val="26"/>
          <w:rtl/>
        </w:rPr>
        <w:t>آخرین بار در سال 2012 بازسازی شد و تمام اتاق‌های عمومی در سال 2019 بازطراحی شدند. این هتل 3 ستاره است و گران‌ترین محل اقامت و رستوران در</w:t>
      </w:r>
      <w:r w:rsidR="005C417D" w:rsidRPr="005C417D">
        <w:rPr>
          <w:rFonts w:asciiTheme="majorBidi" w:hAnsiTheme="majorBidi" w:cs="B Nazanin"/>
          <w:sz w:val="26"/>
          <w:szCs w:val="26"/>
          <w:lang w:bidi="fa-IR"/>
        </w:rPr>
        <w:t xml:space="preserve"> </w:t>
      </w:r>
      <w:r>
        <w:rPr>
          <w:rFonts w:asciiTheme="majorBidi" w:hAnsiTheme="majorBidi" w:cs="B Nazanin" w:hint="cs"/>
          <w:sz w:val="26"/>
          <w:szCs w:val="26"/>
          <w:rtl/>
          <w:lang w:bidi="fa-IR"/>
        </w:rPr>
        <w:t>بامبورگ</w:t>
      </w:r>
      <w:r w:rsidR="005C417D" w:rsidRPr="005C417D">
        <w:rPr>
          <w:rFonts w:asciiTheme="majorBidi" w:hAnsiTheme="majorBidi" w:cs="B Nazanin"/>
          <w:sz w:val="26"/>
          <w:szCs w:val="26"/>
          <w:lang w:bidi="fa-IR"/>
        </w:rPr>
        <w:t xml:space="preserve"> </w:t>
      </w:r>
      <w:r w:rsidR="005C417D" w:rsidRPr="005C417D">
        <w:rPr>
          <w:rFonts w:asciiTheme="majorBidi" w:hAnsiTheme="majorBidi" w:cs="B Nazanin"/>
          <w:sz w:val="26"/>
          <w:szCs w:val="26"/>
          <w:rtl/>
        </w:rPr>
        <w:t>و اطراف آن محسوب می‌شود. بیشتر مشتریان از انگلستان هستند و تعداد کمی از آن‌ها گردشگران بین‌المللی، عمدتاً از ایالات متحده، کانادا، استرالیا یا نیوزلند هستند که معمولاً در مسیر رفت یا برگشت به اسکاتلند هستند</w:t>
      </w:r>
      <w:r w:rsidR="005C417D" w:rsidRPr="005C417D">
        <w:rPr>
          <w:rFonts w:asciiTheme="majorBidi" w:hAnsiTheme="majorBidi" w:cs="B Nazanin"/>
          <w:sz w:val="26"/>
          <w:szCs w:val="26"/>
          <w:lang w:bidi="fa-IR"/>
        </w:rPr>
        <w:t>.</w:t>
      </w:r>
    </w:p>
    <w:p w14:paraId="59764CB2" w14:textId="580880C0" w:rsidR="005C417D" w:rsidRPr="005C417D" w:rsidRDefault="005C417D" w:rsidP="004A7828">
      <w:pPr>
        <w:numPr>
          <w:ilvl w:val="0"/>
          <w:numId w:val="125"/>
        </w:numPr>
        <w:bidi/>
        <w:jc w:val="both"/>
        <w:rPr>
          <w:rFonts w:asciiTheme="majorBidi" w:hAnsiTheme="majorBidi" w:cs="B Nazanin"/>
          <w:sz w:val="26"/>
          <w:szCs w:val="26"/>
          <w:lang w:bidi="fa-IR"/>
        </w:rPr>
      </w:pPr>
      <w:r w:rsidRPr="005C417D">
        <w:rPr>
          <w:rFonts w:asciiTheme="majorBidi" w:hAnsiTheme="majorBidi" w:cs="B Nazanin"/>
          <w:b/>
          <w:bCs/>
          <w:sz w:val="26"/>
          <w:szCs w:val="26"/>
          <w:rtl/>
        </w:rPr>
        <w:lastRenderedPageBreak/>
        <w:t>کافه/بار</w:t>
      </w:r>
      <w:r w:rsidR="00931D4A">
        <w:rPr>
          <w:rFonts w:asciiTheme="majorBidi" w:hAnsiTheme="majorBidi" w:cs="B Nazanin" w:hint="cs"/>
          <w:b/>
          <w:bCs/>
          <w:sz w:val="26"/>
          <w:szCs w:val="26"/>
          <w:rtl/>
        </w:rPr>
        <w:t xml:space="preserve"> کریکت پاویلیون</w:t>
      </w:r>
      <w:r w:rsidR="00931D4A">
        <w:rPr>
          <w:rStyle w:val="FootnoteReference"/>
          <w:rFonts w:asciiTheme="majorBidi" w:hAnsiTheme="majorBidi" w:cs="B Nazanin"/>
          <w:b/>
          <w:bCs/>
          <w:sz w:val="26"/>
          <w:szCs w:val="26"/>
          <w:rtl/>
        </w:rPr>
        <w:footnoteReference w:id="239"/>
      </w:r>
      <w:r w:rsidR="00931D4A">
        <w:rPr>
          <w:rFonts w:asciiTheme="majorBidi" w:hAnsiTheme="majorBidi" w:cs="B Nazanin" w:hint="cs"/>
          <w:sz w:val="26"/>
          <w:szCs w:val="26"/>
          <w:rtl/>
          <w:lang w:bidi="fa-IR"/>
        </w:rPr>
        <w:t>:</w:t>
      </w:r>
      <w:r w:rsidRPr="005C417D">
        <w:rPr>
          <w:rFonts w:asciiTheme="majorBidi" w:hAnsiTheme="majorBidi" w:cs="B Nazanin"/>
          <w:sz w:val="26"/>
          <w:szCs w:val="26"/>
          <w:lang w:bidi="fa-IR"/>
        </w:rPr>
        <w:t xml:space="preserve"> </w:t>
      </w:r>
      <w:r w:rsidRPr="005C417D">
        <w:rPr>
          <w:rFonts w:asciiTheme="majorBidi" w:hAnsiTheme="majorBidi" w:cs="B Nazanin"/>
          <w:sz w:val="26"/>
          <w:szCs w:val="26"/>
          <w:rtl/>
        </w:rPr>
        <w:t>این کافه و بار در زیر دیوارهای قلعه و مشرف به زمین کریکت روستا قرار دارد و از پشت آن منظره دریا و ساحل دیده می‌شود. این کافه و بار محبوب محلی‌ها و گردشگران است و غذاهای ارگانیک محلی را از ساعت 10:00 تا 21:00 هر روز ارائه می‌دهد. قیمت‌ها در حد میانگین نورثامبرلند است</w:t>
      </w:r>
      <w:r w:rsidRPr="005C417D">
        <w:rPr>
          <w:rFonts w:asciiTheme="majorBidi" w:hAnsiTheme="majorBidi" w:cs="B Nazanin"/>
          <w:sz w:val="26"/>
          <w:szCs w:val="26"/>
          <w:lang w:bidi="fa-IR"/>
        </w:rPr>
        <w:t>.</w:t>
      </w:r>
    </w:p>
    <w:p w14:paraId="2A6937B6" w14:textId="26616759" w:rsidR="005C417D" w:rsidRPr="005C417D" w:rsidRDefault="005C417D" w:rsidP="004A7828">
      <w:pPr>
        <w:numPr>
          <w:ilvl w:val="0"/>
          <w:numId w:val="125"/>
        </w:numPr>
        <w:bidi/>
        <w:jc w:val="both"/>
        <w:rPr>
          <w:rFonts w:asciiTheme="majorBidi" w:hAnsiTheme="majorBidi" w:cs="B Nazanin"/>
          <w:sz w:val="26"/>
          <w:szCs w:val="26"/>
          <w:lang w:bidi="fa-IR"/>
        </w:rPr>
      </w:pPr>
      <w:r w:rsidRPr="005C417D">
        <w:rPr>
          <w:rFonts w:asciiTheme="majorBidi" w:hAnsiTheme="majorBidi" w:cs="B Nazanin"/>
          <w:b/>
          <w:bCs/>
          <w:sz w:val="26"/>
          <w:szCs w:val="26"/>
          <w:rtl/>
        </w:rPr>
        <w:t>فروشگاه هدایا</w:t>
      </w:r>
      <w:r w:rsidR="00AD35A9">
        <w:rPr>
          <w:rFonts w:asciiTheme="majorBidi" w:hAnsiTheme="majorBidi" w:cs="B Nazanin" w:hint="cs"/>
          <w:b/>
          <w:bCs/>
          <w:sz w:val="26"/>
          <w:szCs w:val="26"/>
          <w:rtl/>
        </w:rPr>
        <w:t>ی بیشاپ</w:t>
      </w:r>
      <w:r w:rsidR="00AD35A9">
        <w:rPr>
          <w:rStyle w:val="FootnoteReference"/>
          <w:rFonts w:asciiTheme="majorBidi" w:hAnsiTheme="majorBidi" w:cs="B Nazanin"/>
          <w:b/>
          <w:bCs/>
          <w:sz w:val="26"/>
          <w:szCs w:val="26"/>
          <w:rtl/>
        </w:rPr>
        <w:footnoteReference w:id="240"/>
      </w:r>
      <w:r w:rsidR="00AD35A9">
        <w:rPr>
          <w:rFonts w:asciiTheme="majorBidi" w:hAnsiTheme="majorBidi" w:cs="B Nazanin" w:hint="cs"/>
          <w:b/>
          <w:bCs/>
          <w:sz w:val="26"/>
          <w:szCs w:val="26"/>
          <w:rtl/>
        </w:rPr>
        <w:t>:</w:t>
      </w:r>
      <w:r w:rsidR="00AD35A9">
        <w:rPr>
          <w:rFonts w:asciiTheme="majorBidi" w:hAnsiTheme="majorBidi" w:cs="B Nazanin" w:hint="cs"/>
          <w:sz w:val="26"/>
          <w:szCs w:val="26"/>
          <w:rtl/>
        </w:rPr>
        <w:t xml:space="preserve"> </w:t>
      </w:r>
      <w:r w:rsidRPr="005C417D">
        <w:rPr>
          <w:rFonts w:asciiTheme="majorBidi" w:hAnsiTheme="majorBidi" w:cs="B Nazanin"/>
          <w:sz w:val="26"/>
          <w:szCs w:val="26"/>
          <w:rtl/>
        </w:rPr>
        <w:t xml:space="preserve">این فروشگاه </w:t>
      </w:r>
      <w:r w:rsidR="00430AE2">
        <w:rPr>
          <w:rFonts w:asciiTheme="majorBidi" w:hAnsiTheme="majorBidi" w:cs="B Nazanin" w:hint="cs"/>
          <w:sz w:val="26"/>
          <w:szCs w:val="26"/>
          <w:rtl/>
        </w:rPr>
        <w:t xml:space="preserve">هدیه </w:t>
      </w:r>
      <w:r w:rsidRPr="005C417D">
        <w:rPr>
          <w:rFonts w:asciiTheme="majorBidi" w:hAnsiTheme="majorBidi" w:cs="B Nazanin"/>
          <w:sz w:val="26"/>
          <w:szCs w:val="26"/>
          <w:rtl/>
        </w:rPr>
        <w:t xml:space="preserve">کوچک در خیابان اصلی روستا، در فاصله‌ای کوتاه از </w:t>
      </w:r>
      <w:r w:rsidR="00430AE2">
        <w:rPr>
          <w:rFonts w:asciiTheme="majorBidi" w:hAnsiTheme="majorBidi" w:cs="B Nazanin" w:hint="cs"/>
          <w:sz w:val="26"/>
          <w:szCs w:val="26"/>
          <w:rtl/>
        </w:rPr>
        <w:t>مسافرخانه</w:t>
      </w:r>
      <w:r w:rsidRPr="005C417D">
        <w:rPr>
          <w:rFonts w:asciiTheme="majorBidi" w:hAnsiTheme="majorBidi" w:cs="B Nazanin"/>
          <w:sz w:val="26"/>
          <w:szCs w:val="26"/>
          <w:rtl/>
        </w:rPr>
        <w:t xml:space="preserve"> واقع شده است. این فروشگاه انواع صنایع دستی محلی را عرضه می‌کند</w:t>
      </w:r>
      <w:r w:rsidRPr="005C417D">
        <w:rPr>
          <w:rFonts w:asciiTheme="majorBidi" w:hAnsiTheme="majorBidi" w:cs="B Nazanin"/>
          <w:sz w:val="26"/>
          <w:szCs w:val="26"/>
          <w:lang w:bidi="fa-IR"/>
        </w:rPr>
        <w:t>.</w:t>
      </w:r>
    </w:p>
    <w:p w14:paraId="218AFBF0" w14:textId="343DAA2D" w:rsidR="005C417D" w:rsidRPr="005C417D" w:rsidRDefault="004C3163" w:rsidP="004A7828">
      <w:pPr>
        <w:numPr>
          <w:ilvl w:val="0"/>
          <w:numId w:val="125"/>
        </w:numPr>
        <w:bidi/>
        <w:jc w:val="both"/>
        <w:rPr>
          <w:rFonts w:asciiTheme="majorBidi" w:hAnsiTheme="majorBidi" w:cs="B Nazanin"/>
          <w:sz w:val="26"/>
          <w:szCs w:val="26"/>
          <w:lang w:bidi="fa-IR"/>
        </w:rPr>
      </w:pPr>
      <w:r>
        <w:rPr>
          <w:rFonts w:asciiTheme="majorBidi" w:hAnsiTheme="majorBidi" w:cs="B Nazanin" w:hint="cs"/>
          <w:b/>
          <w:bCs/>
          <w:sz w:val="26"/>
          <w:szCs w:val="26"/>
          <w:rtl/>
        </w:rPr>
        <w:t>اردوزنی در</w:t>
      </w:r>
      <w:r w:rsidR="00430AE2">
        <w:rPr>
          <w:rFonts w:asciiTheme="majorBidi" w:hAnsiTheme="majorBidi" w:cs="B Nazanin" w:hint="cs"/>
          <w:b/>
          <w:bCs/>
          <w:sz w:val="26"/>
          <w:szCs w:val="26"/>
          <w:rtl/>
        </w:rPr>
        <w:t xml:space="preserve"> </w:t>
      </w:r>
      <w:r>
        <w:rPr>
          <w:rFonts w:asciiTheme="majorBidi" w:hAnsiTheme="majorBidi" w:cs="B Nazanin" w:hint="cs"/>
          <w:b/>
          <w:bCs/>
          <w:sz w:val="26"/>
          <w:szCs w:val="26"/>
          <w:rtl/>
        </w:rPr>
        <w:t xml:space="preserve">مزرعه </w:t>
      </w:r>
      <w:r w:rsidR="00430AE2">
        <w:rPr>
          <w:rFonts w:asciiTheme="majorBidi" w:hAnsiTheme="majorBidi" w:cs="B Nazanin" w:hint="cs"/>
          <w:b/>
          <w:bCs/>
          <w:sz w:val="26"/>
          <w:szCs w:val="26"/>
          <w:rtl/>
        </w:rPr>
        <w:t>کاستل</w:t>
      </w:r>
      <w:r w:rsidR="00430AE2">
        <w:rPr>
          <w:rStyle w:val="FootnoteReference"/>
          <w:rFonts w:asciiTheme="majorBidi" w:hAnsiTheme="majorBidi" w:cs="B Nazanin"/>
          <w:b/>
          <w:bCs/>
          <w:sz w:val="26"/>
          <w:szCs w:val="26"/>
          <w:rtl/>
        </w:rPr>
        <w:footnoteReference w:id="241"/>
      </w:r>
      <w:r w:rsidR="00430AE2">
        <w:rPr>
          <w:rFonts w:asciiTheme="majorBidi" w:hAnsiTheme="majorBidi" w:cs="B Nazanin" w:hint="cs"/>
          <w:b/>
          <w:bCs/>
          <w:sz w:val="26"/>
          <w:szCs w:val="26"/>
          <w:rtl/>
        </w:rPr>
        <w:t>:</w:t>
      </w:r>
      <w:r w:rsidR="00430AE2">
        <w:rPr>
          <w:rFonts w:asciiTheme="majorBidi" w:hAnsiTheme="majorBidi" w:cs="B Nazanin" w:hint="cs"/>
          <w:sz w:val="26"/>
          <w:szCs w:val="26"/>
          <w:rtl/>
        </w:rPr>
        <w:t xml:space="preserve"> </w:t>
      </w:r>
      <w:r w:rsidR="005C417D" w:rsidRPr="005C417D">
        <w:rPr>
          <w:rFonts w:asciiTheme="majorBidi" w:hAnsiTheme="majorBidi" w:cs="B Nazanin"/>
          <w:sz w:val="26"/>
          <w:szCs w:val="26"/>
          <w:rtl/>
        </w:rPr>
        <w:t xml:space="preserve">این </w:t>
      </w:r>
      <w:r>
        <w:rPr>
          <w:rFonts w:asciiTheme="majorBidi" w:hAnsiTheme="majorBidi" w:cs="B Nazanin" w:hint="cs"/>
          <w:sz w:val="26"/>
          <w:szCs w:val="26"/>
          <w:rtl/>
        </w:rPr>
        <w:t>اردو</w:t>
      </w:r>
      <w:r w:rsidR="005C417D" w:rsidRPr="005C417D">
        <w:rPr>
          <w:rFonts w:asciiTheme="majorBidi" w:hAnsiTheme="majorBidi" w:cs="B Nazanin"/>
          <w:sz w:val="26"/>
          <w:szCs w:val="26"/>
          <w:rtl/>
        </w:rPr>
        <w:t xml:space="preserve"> در خارج از روستا و با دسترسی از </w:t>
      </w:r>
      <w:r w:rsidR="00430AE2">
        <w:rPr>
          <w:rFonts w:asciiTheme="majorBidi" w:hAnsiTheme="majorBidi" w:cs="B Nazanin" w:hint="cs"/>
          <w:sz w:val="26"/>
          <w:szCs w:val="26"/>
          <w:rtl/>
        </w:rPr>
        <w:t xml:space="preserve">طریق </w:t>
      </w:r>
      <w:r w:rsidR="005C417D" w:rsidRPr="005C417D">
        <w:rPr>
          <w:rFonts w:asciiTheme="majorBidi" w:hAnsiTheme="majorBidi" w:cs="B Nazanin"/>
          <w:sz w:val="26"/>
          <w:szCs w:val="26"/>
          <w:rtl/>
        </w:rPr>
        <w:t xml:space="preserve">جاده اصلی قرار دارد. این مزرعه </w:t>
      </w:r>
      <w:r>
        <w:rPr>
          <w:rFonts w:asciiTheme="majorBidi" w:hAnsiTheme="majorBidi" w:cs="B Nazanin" w:hint="cs"/>
          <w:sz w:val="26"/>
          <w:szCs w:val="26"/>
          <w:rtl/>
        </w:rPr>
        <w:t xml:space="preserve">خدمات اردوگاهی و </w:t>
      </w:r>
      <w:r w:rsidR="005C417D" w:rsidRPr="005C417D">
        <w:rPr>
          <w:rFonts w:asciiTheme="majorBidi" w:hAnsiTheme="majorBidi" w:cs="B Nazanin"/>
          <w:sz w:val="26"/>
          <w:szCs w:val="26"/>
          <w:rtl/>
        </w:rPr>
        <w:t>کاروان‌ ثابت و سیار</w:t>
      </w:r>
      <w:r>
        <w:rPr>
          <w:rFonts w:asciiTheme="majorBidi" w:hAnsiTheme="majorBidi" w:cs="B Nazanin" w:hint="cs"/>
          <w:sz w:val="26"/>
          <w:szCs w:val="26"/>
          <w:rtl/>
        </w:rPr>
        <w:t>، و نیز</w:t>
      </w:r>
      <w:r w:rsidR="005C417D" w:rsidRPr="005C417D">
        <w:rPr>
          <w:rFonts w:asciiTheme="majorBidi" w:hAnsiTheme="majorBidi" w:cs="B Nazanin"/>
          <w:sz w:val="26"/>
          <w:szCs w:val="26"/>
          <w:rtl/>
        </w:rPr>
        <w:t xml:space="preserve"> خدمات "گلَمپینگ</w:t>
      </w:r>
      <w:r>
        <w:rPr>
          <w:rStyle w:val="FootnoteReference"/>
          <w:rFonts w:asciiTheme="majorBidi" w:hAnsiTheme="majorBidi" w:cs="B Nazanin"/>
          <w:sz w:val="26"/>
          <w:szCs w:val="26"/>
          <w:rtl/>
        </w:rPr>
        <w:footnoteReference w:id="242"/>
      </w:r>
      <w:r w:rsidR="005C417D" w:rsidRPr="005C417D">
        <w:rPr>
          <w:rFonts w:asciiTheme="majorBidi" w:hAnsiTheme="majorBidi" w:cs="B Nazanin"/>
          <w:sz w:val="26"/>
          <w:szCs w:val="26"/>
          <w:rtl/>
        </w:rPr>
        <w:t xml:space="preserve">" </w:t>
      </w:r>
      <w:r>
        <w:rPr>
          <w:rFonts w:asciiTheme="majorBidi" w:hAnsiTheme="majorBidi" w:cs="B Nazanin" w:hint="cs"/>
          <w:sz w:val="26"/>
          <w:szCs w:val="26"/>
          <w:rtl/>
          <w:lang w:bidi="fa-IR"/>
        </w:rPr>
        <w:t>را</w:t>
      </w:r>
      <w:r w:rsidR="005C417D" w:rsidRPr="005C417D">
        <w:rPr>
          <w:rFonts w:asciiTheme="majorBidi" w:hAnsiTheme="majorBidi" w:cs="B Nazanin"/>
          <w:sz w:val="26"/>
          <w:szCs w:val="26"/>
          <w:rtl/>
        </w:rPr>
        <w:t xml:space="preserve"> در کلبه‌های چوپانی ارائه </w:t>
      </w:r>
      <w:r>
        <w:rPr>
          <w:rFonts w:asciiTheme="majorBidi" w:hAnsiTheme="majorBidi" w:cs="B Nazanin" w:hint="cs"/>
          <w:sz w:val="26"/>
          <w:szCs w:val="26"/>
          <w:rtl/>
        </w:rPr>
        <w:t>می دهد</w:t>
      </w:r>
      <w:r w:rsidR="005C417D" w:rsidRPr="005C417D">
        <w:rPr>
          <w:rFonts w:asciiTheme="majorBidi" w:hAnsiTheme="majorBidi" w:cs="B Nazanin"/>
          <w:sz w:val="26"/>
          <w:szCs w:val="26"/>
          <w:rtl/>
        </w:rPr>
        <w:t xml:space="preserve">. در حالی که </w:t>
      </w:r>
      <w:r w:rsidR="00224B18">
        <w:rPr>
          <w:rFonts w:asciiTheme="majorBidi" w:hAnsiTheme="majorBidi" w:cs="B Nazanin" w:hint="cs"/>
          <w:sz w:val="26"/>
          <w:szCs w:val="26"/>
          <w:rtl/>
        </w:rPr>
        <w:t>اردوزنی</w:t>
      </w:r>
      <w:r w:rsidR="005C417D" w:rsidRPr="005C417D">
        <w:rPr>
          <w:rFonts w:asciiTheme="majorBidi" w:hAnsiTheme="majorBidi" w:cs="B Nazanin"/>
          <w:sz w:val="26"/>
          <w:szCs w:val="26"/>
          <w:rtl/>
        </w:rPr>
        <w:t xml:space="preserve"> و کاروان‌</w:t>
      </w:r>
      <w:r w:rsidR="00224B18">
        <w:rPr>
          <w:rFonts w:asciiTheme="majorBidi" w:hAnsiTheme="majorBidi" w:cs="B Nazanin" w:hint="cs"/>
          <w:sz w:val="26"/>
          <w:szCs w:val="26"/>
          <w:rtl/>
        </w:rPr>
        <w:t>سواری</w:t>
      </w:r>
      <w:r w:rsidR="00224B18">
        <w:rPr>
          <w:rStyle w:val="FootnoteReference"/>
          <w:rFonts w:asciiTheme="majorBidi" w:hAnsiTheme="majorBidi" w:cs="B Nazanin"/>
          <w:sz w:val="26"/>
          <w:szCs w:val="26"/>
          <w:rtl/>
        </w:rPr>
        <w:footnoteReference w:id="243"/>
      </w:r>
      <w:r w:rsidR="005C417D" w:rsidRPr="005C417D">
        <w:rPr>
          <w:rFonts w:asciiTheme="majorBidi" w:hAnsiTheme="majorBidi" w:cs="B Nazanin"/>
          <w:sz w:val="26"/>
          <w:szCs w:val="26"/>
          <w:rtl/>
        </w:rPr>
        <w:t xml:space="preserve"> در سطح متوسط قیمت نورثامبرلند قرار دارد، گلَمپینگ بسیار گران است و با قیمت اتاق‌های معمولی هتل‌ها در اطراف برابری می‌کند. یک فروشگاه/کافه نیز وجود دارد که علاوه بر اقلام ضروری کمپینگ، وعده‌های غذایی خانگی یخ‌زده نیز ارائه می‌دهد. اکثر مشتریان از انگلستان هستند، اما درصد کمی از آن‌ها از اروپا، عمدتاً فرانسه و هلند هستند</w:t>
      </w:r>
      <w:r w:rsidR="005C417D" w:rsidRPr="005C417D">
        <w:rPr>
          <w:rFonts w:asciiTheme="majorBidi" w:hAnsiTheme="majorBidi" w:cs="B Nazanin"/>
          <w:sz w:val="26"/>
          <w:szCs w:val="26"/>
          <w:lang w:bidi="fa-IR"/>
        </w:rPr>
        <w:t>.</w:t>
      </w:r>
    </w:p>
    <w:p w14:paraId="6BEFF037" w14:textId="0A6B0897" w:rsidR="005C417D" w:rsidRPr="005C417D" w:rsidRDefault="000B71BB" w:rsidP="004A7828">
      <w:pPr>
        <w:bidi/>
        <w:jc w:val="both"/>
        <w:rPr>
          <w:rFonts w:asciiTheme="majorBidi" w:hAnsiTheme="majorBidi" w:cs="B Nazanin"/>
          <w:b/>
          <w:bCs/>
          <w:sz w:val="26"/>
          <w:szCs w:val="26"/>
          <w:lang w:bidi="fa-IR"/>
        </w:rPr>
      </w:pPr>
      <w:r>
        <w:rPr>
          <w:rFonts w:asciiTheme="majorBidi" w:hAnsiTheme="majorBidi" w:cs="B Nazanin" w:hint="cs"/>
          <w:b/>
          <w:bCs/>
          <w:sz w:val="26"/>
          <w:szCs w:val="26"/>
          <w:rtl/>
        </w:rPr>
        <w:t>شرحی بر</w:t>
      </w:r>
      <w:r w:rsidR="005C417D" w:rsidRPr="005C417D">
        <w:rPr>
          <w:rFonts w:asciiTheme="majorBidi" w:hAnsiTheme="majorBidi" w:cs="B Nazanin"/>
          <w:b/>
          <w:bCs/>
          <w:sz w:val="26"/>
          <w:szCs w:val="26"/>
          <w:rtl/>
        </w:rPr>
        <w:t xml:space="preserve"> گروه هتل‌های </w:t>
      </w:r>
      <w:r>
        <w:rPr>
          <w:rFonts w:asciiTheme="majorBidi" w:hAnsiTheme="majorBidi" w:cs="B Nazanin" w:hint="cs"/>
          <w:b/>
          <w:bCs/>
          <w:sz w:val="26"/>
          <w:szCs w:val="26"/>
          <w:rtl/>
        </w:rPr>
        <w:t>هالیدی</w:t>
      </w:r>
      <w:r w:rsidR="005C417D" w:rsidRPr="005C417D">
        <w:rPr>
          <w:rFonts w:asciiTheme="majorBidi" w:hAnsiTheme="majorBidi" w:cs="B Nazanin"/>
          <w:b/>
          <w:bCs/>
          <w:sz w:val="26"/>
          <w:szCs w:val="26"/>
          <w:rtl/>
        </w:rPr>
        <w:t xml:space="preserve"> و خرید</w:t>
      </w:r>
      <w:r>
        <w:rPr>
          <w:rFonts w:asciiTheme="majorBidi" w:hAnsiTheme="majorBidi" w:cs="B Nazanin" w:hint="cs"/>
          <w:b/>
          <w:bCs/>
          <w:sz w:val="26"/>
          <w:szCs w:val="26"/>
          <w:rtl/>
        </w:rPr>
        <w:t xml:space="preserve"> هولدینگ </w:t>
      </w:r>
      <w:r w:rsidR="005C417D" w:rsidRPr="005C417D">
        <w:rPr>
          <w:rFonts w:asciiTheme="majorBidi" w:hAnsiTheme="majorBidi" w:cs="B Nazanin"/>
          <w:b/>
          <w:bCs/>
          <w:sz w:val="26"/>
          <w:szCs w:val="26"/>
          <w:lang w:bidi="fa-IR"/>
        </w:rPr>
        <w:t xml:space="preserve"> BHHL</w:t>
      </w:r>
    </w:p>
    <w:p w14:paraId="6EDF5980" w14:textId="55ED5C7B" w:rsidR="005C417D" w:rsidRPr="005C417D" w:rsidRDefault="005C417D" w:rsidP="004A7828">
      <w:pPr>
        <w:bidi/>
        <w:jc w:val="both"/>
        <w:rPr>
          <w:rFonts w:asciiTheme="majorBidi" w:hAnsiTheme="majorBidi" w:cs="B Nazanin"/>
          <w:sz w:val="26"/>
          <w:szCs w:val="26"/>
          <w:rtl/>
          <w:lang w:bidi="fa-IR"/>
        </w:rPr>
      </w:pPr>
      <w:r w:rsidRPr="005C417D">
        <w:rPr>
          <w:rFonts w:asciiTheme="majorBidi" w:hAnsiTheme="majorBidi" w:cs="B Nazanin"/>
          <w:sz w:val="26"/>
          <w:szCs w:val="26"/>
          <w:rtl/>
        </w:rPr>
        <w:t>این گروه 30 هتل بوتیک</w:t>
      </w:r>
      <w:r w:rsidR="000B71BB">
        <w:rPr>
          <w:rStyle w:val="FootnoteReference"/>
          <w:rFonts w:asciiTheme="majorBidi" w:hAnsiTheme="majorBidi" w:cs="B Nazanin"/>
          <w:sz w:val="26"/>
          <w:szCs w:val="26"/>
          <w:rtl/>
        </w:rPr>
        <w:footnoteReference w:id="244"/>
      </w:r>
      <w:r w:rsidRPr="005C417D">
        <w:rPr>
          <w:rFonts w:asciiTheme="majorBidi" w:hAnsiTheme="majorBidi" w:cs="B Nazanin"/>
          <w:sz w:val="26"/>
          <w:szCs w:val="26"/>
          <w:rtl/>
        </w:rPr>
        <w:t xml:space="preserve"> (نوعی هتل که کوچک، دنج و محلی است و با فرهنگ محلی هم‌خوانی دارد) را اداره می‌کند که مخاطب آن‌ها گردشگران کوتاه‌مدت و آخر هفته‌ای هستند و در سراسر انگلستان، اسکاتلند و ولز پراکنده‌اند. تمامی هتل‌ها در مناطق طبیعی زیبایی که گردشگران زیادی در تمام طول سال جذب می‌کنند، قرار دارند. هر هتل توسط یک مدیر محلی اداره می‌شود. تمام هتل‌های این گروه در سطح 3 یا 4 ستاره رتبه‌بندی شده‌اند و در دسته بازار لوکس گردشگری قرار دارند. این گروه همیشه علاقه‌مند به سرمایه‌گذاری در املاک خود بوده تا این شهرت را حفظ کند و از مدیران هتل‌ها با مشوق‌های سود مشارکتی (هر هتل به عنوان یک مرکز سوددهی مستقل عمل می‌کند) دعوت می‌کند تا رویکرد ‌کارآفرینی</w:t>
      </w:r>
      <w:r w:rsidR="00086EAD">
        <w:rPr>
          <w:rFonts w:asciiTheme="majorBidi" w:hAnsiTheme="majorBidi" w:cs="B Nazanin" w:hint="cs"/>
          <w:sz w:val="26"/>
          <w:szCs w:val="26"/>
          <w:rtl/>
        </w:rPr>
        <w:t xml:space="preserve"> داخلی</w:t>
      </w:r>
      <w:r w:rsidR="00086EAD">
        <w:rPr>
          <w:rStyle w:val="FootnoteReference"/>
          <w:rFonts w:asciiTheme="majorBidi" w:hAnsiTheme="majorBidi" w:cs="B Nazanin"/>
          <w:sz w:val="26"/>
          <w:szCs w:val="26"/>
          <w:rtl/>
        </w:rPr>
        <w:footnoteReference w:id="245"/>
      </w:r>
      <w:r w:rsidRPr="005C417D">
        <w:rPr>
          <w:rFonts w:asciiTheme="majorBidi" w:hAnsiTheme="majorBidi" w:cs="B Nazanin"/>
          <w:sz w:val="26"/>
          <w:szCs w:val="26"/>
          <w:rtl/>
        </w:rPr>
        <w:t xml:space="preserve"> اتخاذ کنند</w:t>
      </w:r>
      <w:r w:rsidRPr="005C417D">
        <w:rPr>
          <w:rFonts w:asciiTheme="majorBidi" w:hAnsiTheme="majorBidi" w:cs="B Nazanin"/>
          <w:sz w:val="26"/>
          <w:szCs w:val="26"/>
          <w:lang w:bidi="fa-IR"/>
        </w:rPr>
        <w:t>.</w:t>
      </w:r>
    </w:p>
    <w:p w14:paraId="09797685" w14:textId="77777777" w:rsidR="005C417D" w:rsidRPr="005C417D" w:rsidRDefault="005C417D" w:rsidP="004A7828">
      <w:pPr>
        <w:bidi/>
        <w:jc w:val="both"/>
        <w:rPr>
          <w:rFonts w:asciiTheme="majorBidi" w:hAnsiTheme="majorBidi" w:cs="B Nazanin"/>
          <w:b/>
          <w:bCs/>
          <w:sz w:val="26"/>
          <w:szCs w:val="26"/>
          <w:lang w:bidi="fa-IR"/>
        </w:rPr>
      </w:pPr>
      <w:r w:rsidRPr="005C417D">
        <w:rPr>
          <w:rFonts w:asciiTheme="majorBidi" w:hAnsiTheme="majorBidi" w:cs="B Nazanin"/>
          <w:b/>
          <w:bCs/>
          <w:sz w:val="26"/>
          <w:szCs w:val="26"/>
          <w:rtl/>
        </w:rPr>
        <w:t>داده‌های عملیاتی</w:t>
      </w:r>
      <w:r w:rsidRPr="005C417D">
        <w:rPr>
          <w:rFonts w:asciiTheme="majorBidi" w:hAnsiTheme="majorBidi" w:cs="B Nazanin"/>
          <w:b/>
          <w:bCs/>
          <w:sz w:val="26"/>
          <w:szCs w:val="26"/>
          <w:lang w:bidi="fa-IR"/>
        </w:rPr>
        <w:t xml:space="preserve"> BHHL</w:t>
      </w:r>
    </w:p>
    <w:p w14:paraId="1AB3B622" w14:textId="22A4FA29" w:rsidR="004A7828" w:rsidRDefault="005C417D" w:rsidP="004A7828">
      <w:pPr>
        <w:bidi/>
        <w:jc w:val="both"/>
        <w:rPr>
          <w:rFonts w:asciiTheme="majorBidi" w:hAnsiTheme="majorBidi" w:cs="B Nazanin"/>
          <w:sz w:val="26"/>
          <w:szCs w:val="26"/>
          <w:rtl/>
          <w:lang w:bidi="fa-IR"/>
        </w:rPr>
      </w:pPr>
      <w:r w:rsidRPr="005C417D">
        <w:rPr>
          <w:rFonts w:asciiTheme="majorBidi" w:hAnsiTheme="majorBidi" w:cs="B Nazanin"/>
          <w:sz w:val="26"/>
          <w:szCs w:val="26"/>
          <w:rtl/>
        </w:rPr>
        <w:lastRenderedPageBreak/>
        <w:t>جدول‌های زیر نتایج عملیاتی (پیش از مالیات)</w:t>
      </w:r>
      <w:r w:rsidR="001E7F39">
        <w:rPr>
          <w:rFonts w:asciiTheme="majorBidi" w:hAnsiTheme="majorBidi" w:cs="B Nazanin" w:hint="cs"/>
          <w:sz w:val="26"/>
          <w:szCs w:val="26"/>
          <w:rtl/>
        </w:rPr>
        <w:t xml:space="preserve"> را</w:t>
      </w:r>
      <w:r w:rsidRPr="005C417D">
        <w:rPr>
          <w:rFonts w:asciiTheme="majorBidi" w:hAnsiTheme="majorBidi" w:cs="B Nazanin"/>
          <w:sz w:val="26"/>
          <w:szCs w:val="26"/>
          <w:rtl/>
        </w:rPr>
        <w:t xml:space="preserve"> برای سال‌های 2016 تا 2018 نشان می‌دهند</w:t>
      </w:r>
      <w:r w:rsidRPr="005C417D">
        <w:rPr>
          <w:rFonts w:asciiTheme="majorBidi" w:hAnsiTheme="majorBidi" w:cs="B Nazanin"/>
          <w:sz w:val="26"/>
          <w:szCs w:val="26"/>
          <w:lang w:bidi="fa-IR"/>
        </w:rPr>
        <w:t>.</w:t>
      </w:r>
    </w:p>
    <w:p w14:paraId="13C478E7" w14:textId="7B5F028D" w:rsidR="005C417D" w:rsidRPr="005C417D" w:rsidRDefault="005C417D" w:rsidP="004A7828">
      <w:pPr>
        <w:bidi/>
        <w:jc w:val="both"/>
        <w:rPr>
          <w:rFonts w:asciiTheme="majorBidi" w:hAnsiTheme="majorBidi" w:cs="B Nazanin"/>
          <w:sz w:val="26"/>
          <w:szCs w:val="26"/>
          <w:lang w:bidi="fa-IR"/>
        </w:rPr>
      </w:pPr>
      <w:r w:rsidRPr="005C417D">
        <w:rPr>
          <w:rFonts w:asciiTheme="majorBidi" w:hAnsiTheme="majorBidi" w:cs="B Nazanin"/>
          <w:b/>
          <w:bCs/>
          <w:sz w:val="26"/>
          <w:szCs w:val="26"/>
          <w:rtl/>
        </w:rPr>
        <w:t>نکات</w:t>
      </w:r>
      <w:r w:rsidRPr="005C417D">
        <w:rPr>
          <w:rFonts w:asciiTheme="majorBidi" w:hAnsiTheme="majorBidi" w:cs="B Nazanin"/>
          <w:sz w:val="26"/>
          <w:szCs w:val="26"/>
          <w:lang w:bidi="fa-IR"/>
        </w:rPr>
        <w:t>:</w:t>
      </w:r>
    </w:p>
    <w:p w14:paraId="735EEC50" w14:textId="50C2FCC2" w:rsidR="005C417D" w:rsidRPr="005C417D" w:rsidRDefault="005C417D" w:rsidP="004A7828">
      <w:pPr>
        <w:numPr>
          <w:ilvl w:val="0"/>
          <w:numId w:val="126"/>
        </w:numPr>
        <w:bidi/>
        <w:jc w:val="both"/>
        <w:rPr>
          <w:rFonts w:asciiTheme="majorBidi" w:hAnsiTheme="majorBidi" w:cs="B Nazanin"/>
          <w:sz w:val="26"/>
          <w:szCs w:val="26"/>
          <w:lang w:bidi="fa-IR"/>
        </w:rPr>
      </w:pPr>
      <w:r w:rsidRPr="005C417D">
        <w:rPr>
          <w:rFonts w:asciiTheme="majorBidi" w:hAnsiTheme="majorBidi" w:cs="B Nazanin"/>
          <w:sz w:val="26"/>
          <w:szCs w:val="26"/>
          <w:rtl/>
        </w:rPr>
        <w:t>مالیات بر ارزش افزوده</w:t>
      </w:r>
      <w:r w:rsidRPr="005C417D">
        <w:rPr>
          <w:rFonts w:asciiTheme="majorBidi" w:hAnsiTheme="majorBidi" w:cs="B Nazanin"/>
          <w:sz w:val="26"/>
          <w:szCs w:val="26"/>
          <w:lang w:bidi="fa-IR"/>
        </w:rPr>
        <w:t xml:space="preserve"> (VAT) </w:t>
      </w:r>
      <w:r w:rsidRPr="005C417D">
        <w:rPr>
          <w:rFonts w:asciiTheme="majorBidi" w:hAnsiTheme="majorBidi" w:cs="B Nazanin"/>
          <w:sz w:val="26"/>
          <w:szCs w:val="26"/>
          <w:rtl/>
        </w:rPr>
        <w:t xml:space="preserve">از این داده‌ها </w:t>
      </w:r>
      <w:r w:rsidR="001E7F39">
        <w:rPr>
          <w:rFonts w:asciiTheme="majorBidi" w:hAnsiTheme="majorBidi" w:cs="B Nazanin" w:hint="cs"/>
          <w:sz w:val="26"/>
          <w:szCs w:val="26"/>
          <w:rtl/>
        </w:rPr>
        <w:t>قلم گرفته</w:t>
      </w:r>
      <w:r w:rsidRPr="005C417D">
        <w:rPr>
          <w:rFonts w:asciiTheme="majorBidi" w:hAnsiTheme="majorBidi" w:cs="B Nazanin"/>
          <w:sz w:val="26"/>
          <w:szCs w:val="26"/>
          <w:rtl/>
        </w:rPr>
        <w:t xml:space="preserve"> شده است</w:t>
      </w:r>
      <w:r w:rsidR="001E7F39">
        <w:rPr>
          <w:rFonts w:asciiTheme="majorBidi" w:hAnsiTheme="majorBidi" w:cs="B Nazanin" w:hint="cs"/>
          <w:sz w:val="26"/>
          <w:szCs w:val="26"/>
          <w:rtl/>
          <w:lang w:bidi="fa-IR"/>
        </w:rPr>
        <w:t xml:space="preserve">. </w:t>
      </w:r>
    </w:p>
    <w:p w14:paraId="1B9CB452" w14:textId="6C85CD63" w:rsidR="005C417D" w:rsidRPr="005C417D" w:rsidRDefault="005C417D" w:rsidP="004A7828">
      <w:pPr>
        <w:numPr>
          <w:ilvl w:val="0"/>
          <w:numId w:val="126"/>
        </w:numPr>
        <w:bidi/>
        <w:jc w:val="both"/>
        <w:rPr>
          <w:rFonts w:asciiTheme="majorBidi" w:hAnsiTheme="majorBidi" w:cs="B Nazanin"/>
          <w:sz w:val="26"/>
          <w:szCs w:val="26"/>
          <w:lang w:bidi="fa-IR"/>
        </w:rPr>
      </w:pPr>
      <w:r w:rsidRPr="005C417D">
        <w:rPr>
          <w:rFonts w:asciiTheme="majorBidi" w:hAnsiTheme="majorBidi" w:cs="B Nazanin"/>
          <w:sz w:val="26"/>
          <w:szCs w:val="26"/>
          <w:lang w:bidi="fa-IR"/>
        </w:rPr>
        <w:t xml:space="preserve">BHHL </w:t>
      </w:r>
      <w:r w:rsidR="001B4481">
        <w:rPr>
          <w:rFonts w:asciiTheme="majorBidi" w:hAnsiTheme="majorBidi" w:cs="B Nazanin" w:hint="cs"/>
          <w:sz w:val="26"/>
          <w:szCs w:val="26"/>
          <w:rtl/>
        </w:rPr>
        <w:t xml:space="preserve"> </w:t>
      </w:r>
      <w:r w:rsidRPr="005C417D">
        <w:rPr>
          <w:rFonts w:asciiTheme="majorBidi" w:hAnsiTheme="majorBidi" w:cs="B Nazanin"/>
          <w:sz w:val="26"/>
          <w:szCs w:val="26"/>
          <w:rtl/>
        </w:rPr>
        <w:t xml:space="preserve">مالک تمام </w:t>
      </w:r>
      <w:r w:rsidR="00DF16D4">
        <w:rPr>
          <w:rFonts w:asciiTheme="majorBidi" w:hAnsiTheme="majorBidi" w:cs="B Nazanin" w:hint="cs"/>
          <w:sz w:val="26"/>
          <w:szCs w:val="26"/>
          <w:rtl/>
        </w:rPr>
        <w:t>دارایی هایی</w:t>
      </w:r>
      <w:r w:rsidRPr="005C417D">
        <w:rPr>
          <w:rFonts w:asciiTheme="majorBidi" w:hAnsiTheme="majorBidi" w:cs="B Nazanin"/>
          <w:sz w:val="26"/>
          <w:szCs w:val="26"/>
          <w:rtl/>
        </w:rPr>
        <w:t xml:space="preserve"> است که </w:t>
      </w:r>
      <w:r w:rsidR="00DF16D4">
        <w:rPr>
          <w:rFonts w:asciiTheme="majorBidi" w:hAnsiTheme="majorBidi" w:cs="B Nazanin" w:hint="cs"/>
          <w:sz w:val="26"/>
          <w:szCs w:val="26"/>
          <w:rtl/>
        </w:rPr>
        <w:t>با</w:t>
      </w:r>
      <w:r w:rsidRPr="005C417D">
        <w:rPr>
          <w:rFonts w:asciiTheme="majorBidi" w:hAnsiTheme="majorBidi" w:cs="B Nazanin"/>
          <w:sz w:val="26"/>
          <w:szCs w:val="26"/>
          <w:rtl/>
        </w:rPr>
        <w:t xml:space="preserve"> آن‌ها تجارت می‌کند و هیچ‌گونه رهنی وجود ندارد</w:t>
      </w:r>
      <w:r w:rsidRPr="005C417D">
        <w:rPr>
          <w:rFonts w:asciiTheme="majorBidi" w:hAnsiTheme="majorBidi" w:cs="B Nazanin"/>
          <w:sz w:val="26"/>
          <w:szCs w:val="26"/>
          <w:lang w:bidi="fa-IR"/>
        </w:rPr>
        <w:t>.</w:t>
      </w:r>
    </w:p>
    <w:p w14:paraId="65BE7FFC" w14:textId="64254965" w:rsidR="005C417D" w:rsidRDefault="005C417D" w:rsidP="004A7828">
      <w:pPr>
        <w:numPr>
          <w:ilvl w:val="0"/>
          <w:numId w:val="126"/>
        </w:numPr>
        <w:bidi/>
        <w:jc w:val="both"/>
        <w:rPr>
          <w:rFonts w:asciiTheme="majorBidi" w:hAnsiTheme="majorBidi" w:cs="B Nazanin"/>
          <w:sz w:val="26"/>
          <w:szCs w:val="26"/>
          <w:lang w:bidi="fa-IR"/>
        </w:rPr>
      </w:pPr>
      <w:r w:rsidRPr="005C417D">
        <w:rPr>
          <w:rFonts w:asciiTheme="majorBidi" w:hAnsiTheme="majorBidi" w:cs="B Nazanin"/>
          <w:sz w:val="26"/>
          <w:szCs w:val="26"/>
          <w:lang w:bidi="fa-IR"/>
        </w:rPr>
        <w:t xml:space="preserve">BHHL </w:t>
      </w:r>
      <w:r w:rsidR="00DF16D4">
        <w:rPr>
          <w:rFonts w:asciiTheme="majorBidi" w:hAnsiTheme="majorBidi" w:cs="B Nazanin" w:hint="cs"/>
          <w:sz w:val="26"/>
          <w:szCs w:val="26"/>
          <w:rtl/>
        </w:rPr>
        <w:t xml:space="preserve"> </w:t>
      </w:r>
      <w:r w:rsidRPr="005C417D">
        <w:rPr>
          <w:rFonts w:asciiTheme="majorBidi" w:hAnsiTheme="majorBidi" w:cs="B Nazanin"/>
          <w:sz w:val="26"/>
          <w:szCs w:val="26"/>
          <w:rtl/>
        </w:rPr>
        <w:t>هیچ‌گونه بدهی ندارد</w:t>
      </w:r>
      <w:r w:rsidRPr="005C417D">
        <w:rPr>
          <w:rFonts w:asciiTheme="majorBidi" w:hAnsiTheme="majorBidi" w:cs="B Nazanin"/>
          <w:sz w:val="26"/>
          <w:szCs w:val="26"/>
          <w:lang w:bidi="fa-IR"/>
        </w:rPr>
        <w:t>.</w:t>
      </w:r>
    </w:p>
    <w:p w14:paraId="57E5AF1D" w14:textId="77777777" w:rsidR="005C417D" w:rsidRPr="005C417D" w:rsidRDefault="005C417D" w:rsidP="005C417D">
      <w:pPr>
        <w:bidi/>
        <w:ind w:left="360"/>
        <w:rPr>
          <w:rFonts w:asciiTheme="majorBidi" w:hAnsiTheme="majorBidi" w:cs="B Nazanin"/>
          <w:sz w:val="26"/>
          <w:szCs w:val="26"/>
          <w:lang w:bidi="fa-IR"/>
        </w:rPr>
      </w:pPr>
    </w:p>
    <w:p w14:paraId="43B94B50" w14:textId="6F634E1B" w:rsidR="00416040" w:rsidRPr="004006BF" w:rsidRDefault="005C417D" w:rsidP="005C417D">
      <w:pPr>
        <w:bidi/>
        <w:rPr>
          <w:rFonts w:asciiTheme="majorBidi" w:hAnsiTheme="majorBidi" w:cs="B Nazanin"/>
          <w:b/>
          <w:bCs/>
          <w:sz w:val="26"/>
          <w:szCs w:val="26"/>
          <w:rtl/>
          <w:lang w:bidi="fa-IR"/>
        </w:rPr>
      </w:pPr>
      <w:r w:rsidRPr="004006BF">
        <w:rPr>
          <w:rFonts w:asciiTheme="majorBidi" w:hAnsiTheme="majorBidi" w:cs="B Nazanin" w:hint="cs"/>
          <w:b/>
          <w:bCs/>
          <w:sz w:val="26"/>
          <w:szCs w:val="26"/>
          <w:rtl/>
          <w:lang w:bidi="fa-IR"/>
        </w:rPr>
        <w:t>مسافرخانه</w:t>
      </w:r>
      <w:r w:rsidR="00DF16D4">
        <w:rPr>
          <w:rFonts w:asciiTheme="majorBidi" w:hAnsiTheme="majorBidi" w:cs="B Nazanin" w:hint="cs"/>
          <w:b/>
          <w:bCs/>
          <w:sz w:val="26"/>
          <w:szCs w:val="26"/>
          <w:rtl/>
          <w:lang w:bidi="fa-IR"/>
        </w:rPr>
        <w:t xml:space="preserve"> بیشاپ</w:t>
      </w:r>
      <w:r w:rsidRPr="004006BF">
        <w:rPr>
          <w:rFonts w:asciiTheme="majorBidi" w:hAnsiTheme="majorBidi" w:cs="B Nazanin"/>
          <w:b/>
          <w:bCs/>
          <w:sz w:val="26"/>
          <w:szCs w:val="26"/>
          <w:rtl/>
          <w:lang w:bidi="fa-IR"/>
        </w:rPr>
        <w:t xml:space="preserve"> </w:t>
      </w:r>
      <w:r w:rsidRPr="004006BF">
        <w:rPr>
          <w:rFonts w:asciiTheme="majorBidi" w:hAnsiTheme="majorBidi" w:cs="B Nazanin" w:hint="cs"/>
          <w:b/>
          <w:bCs/>
          <w:sz w:val="26"/>
          <w:szCs w:val="26"/>
          <w:rtl/>
          <w:lang w:bidi="fa-IR"/>
        </w:rPr>
        <w:t>دورهام</w:t>
      </w:r>
    </w:p>
    <w:tbl>
      <w:tblPr>
        <w:tblStyle w:val="TableGrid"/>
        <w:bidiVisual/>
        <w:tblW w:w="0" w:type="auto"/>
        <w:tblLook w:val="04A0" w:firstRow="1" w:lastRow="0" w:firstColumn="1" w:lastColumn="0" w:noHBand="0" w:noVBand="1"/>
      </w:tblPr>
      <w:tblGrid>
        <w:gridCol w:w="2976"/>
        <w:gridCol w:w="1698"/>
        <w:gridCol w:w="2338"/>
        <w:gridCol w:w="2338"/>
      </w:tblGrid>
      <w:tr w:rsidR="005C417D" w14:paraId="796CD852" w14:textId="77777777" w:rsidTr="009C49E4">
        <w:tc>
          <w:tcPr>
            <w:tcW w:w="2976" w:type="dxa"/>
            <w:shd w:val="clear" w:color="auto" w:fill="E7E6E6" w:themeFill="background2"/>
          </w:tcPr>
          <w:p w14:paraId="5EA2868D" w14:textId="448B106C" w:rsidR="005C417D" w:rsidRPr="005C417D" w:rsidRDefault="00A57758" w:rsidP="005C417D">
            <w:pPr>
              <w:bidi/>
              <w:jc w:val="center"/>
              <w:rPr>
                <w:rFonts w:asciiTheme="majorBidi" w:hAnsiTheme="majorBidi" w:cs="B Nazanin"/>
                <w:sz w:val="24"/>
                <w:szCs w:val="24"/>
                <w:rtl/>
                <w:lang w:bidi="fa-IR"/>
              </w:rPr>
            </w:pPr>
            <w:r>
              <w:rPr>
                <w:rFonts w:asciiTheme="majorBidi" w:hAnsiTheme="majorBidi" w:cs="B Nazanin" w:hint="cs"/>
                <w:sz w:val="24"/>
                <w:szCs w:val="24"/>
                <w:rtl/>
                <w:lang w:bidi="fa-IR"/>
              </w:rPr>
              <w:t xml:space="preserve">بدون احتساب </w:t>
            </w:r>
            <w:r>
              <w:rPr>
                <w:rFonts w:cs="B Nazanin"/>
                <w:sz w:val="24"/>
                <w:szCs w:val="24"/>
              </w:rPr>
              <w:t>VAT</w:t>
            </w:r>
          </w:p>
        </w:tc>
        <w:tc>
          <w:tcPr>
            <w:tcW w:w="1698" w:type="dxa"/>
            <w:shd w:val="clear" w:color="auto" w:fill="E7E6E6" w:themeFill="background2"/>
          </w:tcPr>
          <w:p w14:paraId="1C10AEC2" w14:textId="75659350" w:rsidR="005C417D" w:rsidRPr="005C417D" w:rsidRDefault="00A64670" w:rsidP="005C417D">
            <w:pPr>
              <w:bidi/>
              <w:jc w:val="center"/>
              <w:rPr>
                <w:rFonts w:asciiTheme="majorBidi" w:hAnsiTheme="majorBidi" w:cs="B Nazanin"/>
                <w:sz w:val="24"/>
                <w:szCs w:val="24"/>
                <w:rtl/>
                <w:lang w:bidi="fa-IR"/>
              </w:rPr>
            </w:pPr>
            <w:r>
              <w:rPr>
                <w:rFonts w:cs="B Nazanin" w:hint="cs"/>
                <w:sz w:val="24"/>
                <w:szCs w:val="24"/>
                <w:rtl/>
              </w:rPr>
              <w:t>2016</w:t>
            </w:r>
          </w:p>
        </w:tc>
        <w:tc>
          <w:tcPr>
            <w:tcW w:w="2338" w:type="dxa"/>
            <w:shd w:val="clear" w:color="auto" w:fill="E7E6E6" w:themeFill="background2"/>
          </w:tcPr>
          <w:p w14:paraId="470D12A8" w14:textId="2F98F158" w:rsidR="005C417D" w:rsidRPr="005C417D" w:rsidRDefault="00A64670" w:rsidP="005C417D">
            <w:pPr>
              <w:bidi/>
              <w:jc w:val="center"/>
              <w:rPr>
                <w:rFonts w:asciiTheme="majorBidi" w:hAnsiTheme="majorBidi" w:cs="B Nazanin"/>
                <w:sz w:val="24"/>
                <w:szCs w:val="24"/>
                <w:rtl/>
                <w:lang w:bidi="fa-IR"/>
              </w:rPr>
            </w:pPr>
            <w:r>
              <w:rPr>
                <w:rFonts w:cs="B Nazanin" w:hint="cs"/>
                <w:sz w:val="24"/>
                <w:szCs w:val="24"/>
                <w:rtl/>
              </w:rPr>
              <w:t>2017</w:t>
            </w:r>
          </w:p>
        </w:tc>
        <w:tc>
          <w:tcPr>
            <w:tcW w:w="2338" w:type="dxa"/>
            <w:shd w:val="clear" w:color="auto" w:fill="E7E6E6" w:themeFill="background2"/>
          </w:tcPr>
          <w:p w14:paraId="5B918A20" w14:textId="706626E1" w:rsidR="005C417D" w:rsidRPr="005C417D" w:rsidRDefault="00A64670" w:rsidP="005C417D">
            <w:pPr>
              <w:bidi/>
              <w:jc w:val="center"/>
              <w:rPr>
                <w:rFonts w:asciiTheme="majorBidi" w:hAnsiTheme="majorBidi" w:cs="B Nazanin"/>
                <w:sz w:val="24"/>
                <w:szCs w:val="24"/>
                <w:rtl/>
                <w:lang w:bidi="fa-IR"/>
              </w:rPr>
            </w:pPr>
            <w:r>
              <w:rPr>
                <w:rFonts w:cs="B Nazanin" w:hint="cs"/>
                <w:sz w:val="24"/>
                <w:szCs w:val="24"/>
                <w:rtl/>
              </w:rPr>
              <w:t>2018</w:t>
            </w:r>
          </w:p>
        </w:tc>
      </w:tr>
      <w:tr w:rsidR="005C417D" w14:paraId="189B2054" w14:textId="77777777" w:rsidTr="009C49E4">
        <w:tc>
          <w:tcPr>
            <w:tcW w:w="2976" w:type="dxa"/>
            <w:shd w:val="clear" w:color="auto" w:fill="FFFFFF" w:themeFill="background1"/>
          </w:tcPr>
          <w:p w14:paraId="5FB3B4CD" w14:textId="5D43A4F3" w:rsidR="005C417D" w:rsidRPr="005C417D" w:rsidRDefault="00A57758" w:rsidP="005C417D">
            <w:pPr>
              <w:bidi/>
              <w:jc w:val="center"/>
              <w:rPr>
                <w:rFonts w:asciiTheme="majorBidi" w:hAnsiTheme="majorBidi" w:cs="B Nazanin"/>
                <w:sz w:val="24"/>
                <w:szCs w:val="24"/>
                <w:rtl/>
                <w:lang w:bidi="fa-IR"/>
              </w:rPr>
            </w:pPr>
            <w:r w:rsidRPr="005C417D">
              <w:rPr>
                <w:rFonts w:cs="B Nazanin" w:hint="cs"/>
                <w:sz w:val="24"/>
                <w:szCs w:val="24"/>
                <w:rtl/>
              </w:rPr>
              <w:t xml:space="preserve">میانگین </w:t>
            </w:r>
            <w:r>
              <w:rPr>
                <w:rFonts w:cs="B Nazanin" w:hint="cs"/>
                <w:sz w:val="24"/>
                <w:szCs w:val="24"/>
                <w:rtl/>
              </w:rPr>
              <w:t>ضریب</w:t>
            </w:r>
            <w:r w:rsidR="005C417D" w:rsidRPr="005C417D">
              <w:rPr>
                <w:rFonts w:cs="B Nazanin"/>
                <w:sz w:val="24"/>
                <w:szCs w:val="24"/>
                <w:rtl/>
              </w:rPr>
              <w:t xml:space="preserve"> </w:t>
            </w:r>
            <w:r w:rsidR="005C417D" w:rsidRPr="005C417D">
              <w:rPr>
                <w:rFonts w:cs="B Nazanin" w:hint="cs"/>
                <w:sz w:val="24"/>
                <w:szCs w:val="24"/>
                <w:rtl/>
              </w:rPr>
              <w:t>اشغال</w:t>
            </w:r>
            <w:r>
              <w:rPr>
                <w:rStyle w:val="FootnoteReference"/>
                <w:rFonts w:cs="B Nazanin"/>
                <w:sz w:val="24"/>
                <w:szCs w:val="24"/>
                <w:rtl/>
              </w:rPr>
              <w:footnoteReference w:id="246"/>
            </w:r>
            <w:r w:rsidR="005C417D" w:rsidRPr="005C417D">
              <w:rPr>
                <w:rFonts w:cs="B Nazanin"/>
                <w:sz w:val="24"/>
                <w:szCs w:val="24"/>
                <w:rtl/>
              </w:rPr>
              <w:t xml:space="preserve"> </w:t>
            </w:r>
          </w:p>
        </w:tc>
        <w:tc>
          <w:tcPr>
            <w:tcW w:w="1698" w:type="dxa"/>
          </w:tcPr>
          <w:p w14:paraId="0C2C15C9" w14:textId="23C75B8A"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80%</w:t>
            </w:r>
          </w:p>
        </w:tc>
        <w:tc>
          <w:tcPr>
            <w:tcW w:w="2338" w:type="dxa"/>
          </w:tcPr>
          <w:p w14:paraId="124C766C" w14:textId="320F87B0"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75%</w:t>
            </w:r>
          </w:p>
        </w:tc>
        <w:tc>
          <w:tcPr>
            <w:tcW w:w="2338" w:type="dxa"/>
          </w:tcPr>
          <w:p w14:paraId="1A67BBC4" w14:textId="18D53A84"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65%</w:t>
            </w:r>
          </w:p>
        </w:tc>
      </w:tr>
      <w:tr w:rsidR="005C417D" w14:paraId="77C00FB1" w14:textId="77777777" w:rsidTr="009C49E4">
        <w:tc>
          <w:tcPr>
            <w:tcW w:w="2976" w:type="dxa"/>
            <w:shd w:val="clear" w:color="auto" w:fill="FFFFFF" w:themeFill="background1"/>
          </w:tcPr>
          <w:p w14:paraId="1233ECFE" w14:textId="473289AF" w:rsidR="005C417D" w:rsidRPr="005C417D" w:rsidRDefault="005C417D" w:rsidP="005C417D">
            <w:pPr>
              <w:bidi/>
              <w:jc w:val="center"/>
              <w:rPr>
                <w:rFonts w:asciiTheme="majorBidi" w:hAnsiTheme="majorBidi" w:cs="B Nazanin"/>
                <w:sz w:val="24"/>
                <w:szCs w:val="24"/>
                <w:rtl/>
                <w:lang w:bidi="fa-IR"/>
              </w:rPr>
            </w:pPr>
            <w:r w:rsidRPr="005C417D">
              <w:rPr>
                <w:rFonts w:cs="B Nazanin" w:hint="cs"/>
                <w:sz w:val="24"/>
                <w:szCs w:val="24"/>
                <w:rtl/>
              </w:rPr>
              <w:t>درآمد</w:t>
            </w:r>
            <w:r w:rsidRPr="005C417D">
              <w:rPr>
                <w:rFonts w:cs="B Nazanin"/>
                <w:sz w:val="24"/>
                <w:szCs w:val="24"/>
                <w:rtl/>
              </w:rPr>
              <w:t xml:space="preserve"> </w:t>
            </w:r>
            <w:r w:rsidRPr="005C417D">
              <w:rPr>
                <w:rFonts w:cs="B Nazanin" w:hint="cs"/>
                <w:sz w:val="24"/>
                <w:szCs w:val="24"/>
                <w:rtl/>
              </w:rPr>
              <w:t>اتاق‌ها</w:t>
            </w:r>
          </w:p>
        </w:tc>
        <w:tc>
          <w:tcPr>
            <w:tcW w:w="1698" w:type="dxa"/>
          </w:tcPr>
          <w:p w14:paraId="6D1781C5" w14:textId="78D8CD19"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£700K</w:t>
            </w:r>
          </w:p>
        </w:tc>
        <w:tc>
          <w:tcPr>
            <w:tcW w:w="2338" w:type="dxa"/>
          </w:tcPr>
          <w:p w14:paraId="39DA56EE" w14:textId="30411FB6"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£656K</w:t>
            </w:r>
          </w:p>
        </w:tc>
        <w:tc>
          <w:tcPr>
            <w:tcW w:w="2338" w:type="dxa"/>
          </w:tcPr>
          <w:p w14:paraId="0845C5C0" w14:textId="4D6A44AF"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£569K</w:t>
            </w:r>
          </w:p>
        </w:tc>
      </w:tr>
      <w:tr w:rsidR="005C417D" w14:paraId="17896913" w14:textId="77777777" w:rsidTr="009C49E4">
        <w:tc>
          <w:tcPr>
            <w:tcW w:w="2976" w:type="dxa"/>
            <w:shd w:val="clear" w:color="auto" w:fill="FFFFFF" w:themeFill="background1"/>
          </w:tcPr>
          <w:p w14:paraId="1E26FB4E" w14:textId="00D9D6ED" w:rsidR="005C417D" w:rsidRPr="005C417D" w:rsidRDefault="005C417D" w:rsidP="005C417D">
            <w:pPr>
              <w:bidi/>
              <w:jc w:val="center"/>
              <w:rPr>
                <w:rFonts w:asciiTheme="majorBidi" w:hAnsiTheme="majorBidi" w:cs="B Nazanin"/>
                <w:sz w:val="24"/>
                <w:szCs w:val="24"/>
                <w:rtl/>
                <w:lang w:bidi="fa-IR"/>
              </w:rPr>
            </w:pPr>
            <w:r w:rsidRPr="005C417D">
              <w:rPr>
                <w:rFonts w:cs="B Nazanin" w:hint="cs"/>
                <w:sz w:val="24"/>
                <w:szCs w:val="24"/>
                <w:rtl/>
              </w:rPr>
              <w:t>درآمد</w:t>
            </w:r>
            <w:r w:rsidRPr="005C417D">
              <w:rPr>
                <w:rFonts w:cs="B Nazanin"/>
                <w:sz w:val="24"/>
                <w:szCs w:val="24"/>
                <w:rtl/>
              </w:rPr>
              <w:t xml:space="preserve"> </w:t>
            </w:r>
            <w:r w:rsidRPr="005C417D">
              <w:rPr>
                <w:rFonts w:cs="B Nazanin" w:hint="cs"/>
                <w:sz w:val="24"/>
                <w:szCs w:val="24"/>
                <w:rtl/>
              </w:rPr>
              <w:t>رستوران</w:t>
            </w:r>
            <w:r w:rsidRPr="005C417D">
              <w:rPr>
                <w:rFonts w:cs="B Nazanin"/>
                <w:sz w:val="24"/>
                <w:szCs w:val="24"/>
                <w:rtl/>
              </w:rPr>
              <w:t xml:space="preserve"> </w:t>
            </w:r>
            <w:r w:rsidRPr="005C417D">
              <w:rPr>
                <w:rFonts w:cs="B Nazanin" w:hint="cs"/>
                <w:sz w:val="24"/>
                <w:szCs w:val="24"/>
                <w:rtl/>
              </w:rPr>
              <w:t>و</w:t>
            </w:r>
            <w:r w:rsidRPr="005C417D">
              <w:rPr>
                <w:rFonts w:cs="B Nazanin"/>
                <w:sz w:val="24"/>
                <w:szCs w:val="24"/>
                <w:rtl/>
              </w:rPr>
              <w:t xml:space="preserve"> </w:t>
            </w:r>
            <w:r w:rsidRPr="005C417D">
              <w:rPr>
                <w:rFonts w:cs="B Nazanin" w:hint="cs"/>
                <w:sz w:val="24"/>
                <w:szCs w:val="24"/>
                <w:rtl/>
              </w:rPr>
              <w:t>بار</w:t>
            </w:r>
          </w:p>
        </w:tc>
        <w:tc>
          <w:tcPr>
            <w:tcW w:w="1698" w:type="dxa"/>
          </w:tcPr>
          <w:p w14:paraId="58839881" w14:textId="40170469"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£200K</w:t>
            </w:r>
          </w:p>
        </w:tc>
        <w:tc>
          <w:tcPr>
            <w:tcW w:w="2338" w:type="dxa"/>
          </w:tcPr>
          <w:p w14:paraId="4B7E7D68" w14:textId="4E110078"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£210K</w:t>
            </w:r>
          </w:p>
        </w:tc>
        <w:tc>
          <w:tcPr>
            <w:tcW w:w="2338" w:type="dxa"/>
          </w:tcPr>
          <w:p w14:paraId="4E9DD1E0" w14:textId="7D4BD61B"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£240K</w:t>
            </w:r>
          </w:p>
        </w:tc>
      </w:tr>
      <w:tr w:rsidR="005C417D" w14:paraId="128DD1E0" w14:textId="77777777" w:rsidTr="009C49E4">
        <w:tc>
          <w:tcPr>
            <w:tcW w:w="2976" w:type="dxa"/>
            <w:shd w:val="clear" w:color="auto" w:fill="FFFFFF" w:themeFill="background1"/>
          </w:tcPr>
          <w:p w14:paraId="0D90CA8F" w14:textId="71601E28" w:rsidR="005C417D" w:rsidRPr="005C417D" w:rsidRDefault="005C417D" w:rsidP="005C417D">
            <w:pPr>
              <w:bidi/>
              <w:jc w:val="center"/>
              <w:rPr>
                <w:rFonts w:asciiTheme="majorBidi" w:hAnsiTheme="majorBidi" w:cs="B Nazanin"/>
                <w:sz w:val="24"/>
                <w:szCs w:val="24"/>
                <w:rtl/>
                <w:lang w:bidi="fa-IR"/>
              </w:rPr>
            </w:pPr>
            <w:r w:rsidRPr="005C417D">
              <w:rPr>
                <w:rFonts w:cs="B Nazanin" w:hint="cs"/>
                <w:sz w:val="24"/>
                <w:szCs w:val="24"/>
                <w:rtl/>
              </w:rPr>
              <w:t>هزینه‌های</w:t>
            </w:r>
            <w:r w:rsidRPr="005C417D">
              <w:rPr>
                <w:rFonts w:cs="B Nazanin"/>
                <w:sz w:val="24"/>
                <w:szCs w:val="24"/>
                <w:rtl/>
              </w:rPr>
              <w:t xml:space="preserve"> </w:t>
            </w:r>
            <w:r w:rsidRPr="005C417D">
              <w:rPr>
                <w:rFonts w:cs="B Nazanin" w:hint="cs"/>
                <w:sz w:val="24"/>
                <w:szCs w:val="24"/>
                <w:rtl/>
              </w:rPr>
              <w:t>خانه‌داری</w:t>
            </w:r>
            <w:r w:rsidR="00A64670">
              <w:rPr>
                <w:rStyle w:val="FootnoteReference"/>
                <w:rFonts w:cs="B Nazanin"/>
                <w:sz w:val="24"/>
                <w:szCs w:val="24"/>
                <w:rtl/>
              </w:rPr>
              <w:footnoteReference w:id="247"/>
            </w:r>
          </w:p>
        </w:tc>
        <w:tc>
          <w:tcPr>
            <w:tcW w:w="1698" w:type="dxa"/>
          </w:tcPr>
          <w:p w14:paraId="06B77C76" w14:textId="7C3CCD1D"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£100K</w:t>
            </w:r>
          </w:p>
        </w:tc>
        <w:tc>
          <w:tcPr>
            <w:tcW w:w="2338" w:type="dxa"/>
          </w:tcPr>
          <w:p w14:paraId="482E6A4C" w14:textId="4395D077"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£102K</w:t>
            </w:r>
          </w:p>
        </w:tc>
        <w:tc>
          <w:tcPr>
            <w:tcW w:w="2338" w:type="dxa"/>
          </w:tcPr>
          <w:p w14:paraId="37B0BEA0" w14:textId="656B33AE"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£104K</w:t>
            </w:r>
          </w:p>
        </w:tc>
      </w:tr>
      <w:tr w:rsidR="005C417D" w14:paraId="087DE8C8" w14:textId="77777777" w:rsidTr="009C49E4">
        <w:tc>
          <w:tcPr>
            <w:tcW w:w="2976" w:type="dxa"/>
            <w:shd w:val="clear" w:color="auto" w:fill="FFFFFF" w:themeFill="background1"/>
          </w:tcPr>
          <w:p w14:paraId="65B9385E" w14:textId="5CAA7ADE" w:rsidR="005C417D" w:rsidRPr="005C417D" w:rsidRDefault="005C417D" w:rsidP="005C417D">
            <w:pPr>
              <w:bidi/>
              <w:jc w:val="center"/>
              <w:rPr>
                <w:rFonts w:asciiTheme="majorBidi" w:hAnsiTheme="majorBidi" w:cs="B Nazanin"/>
                <w:sz w:val="24"/>
                <w:szCs w:val="24"/>
                <w:rtl/>
                <w:lang w:bidi="fa-IR"/>
              </w:rPr>
            </w:pPr>
            <w:r w:rsidRPr="005C417D">
              <w:rPr>
                <w:rFonts w:cs="B Nazanin" w:hint="cs"/>
                <w:sz w:val="24"/>
                <w:szCs w:val="24"/>
                <w:rtl/>
              </w:rPr>
              <w:t>هزینه‌های</w:t>
            </w:r>
            <w:r w:rsidRPr="005C417D">
              <w:rPr>
                <w:rFonts w:cs="B Nazanin"/>
                <w:sz w:val="24"/>
                <w:szCs w:val="24"/>
                <w:rtl/>
              </w:rPr>
              <w:t xml:space="preserve"> </w:t>
            </w:r>
            <w:r w:rsidRPr="005C417D">
              <w:rPr>
                <w:rFonts w:cs="B Nazanin" w:hint="cs"/>
                <w:sz w:val="24"/>
                <w:szCs w:val="24"/>
                <w:rtl/>
              </w:rPr>
              <w:t>نگهداری</w:t>
            </w:r>
            <w:r w:rsidRPr="005C417D">
              <w:rPr>
                <w:rFonts w:cs="B Nazanin"/>
                <w:sz w:val="24"/>
                <w:szCs w:val="24"/>
                <w:rtl/>
              </w:rPr>
              <w:t xml:space="preserve"> </w:t>
            </w:r>
            <w:r w:rsidRPr="005C417D">
              <w:rPr>
                <w:rFonts w:cs="B Nazanin" w:hint="cs"/>
                <w:sz w:val="24"/>
                <w:szCs w:val="24"/>
                <w:rtl/>
              </w:rPr>
              <w:t>ساختمان</w:t>
            </w:r>
          </w:p>
        </w:tc>
        <w:tc>
          <w:tcPr>
            <w:tcW w:w="1698" w:type="dxa"/>
          </w:tcPr>
          <w:p w14:paraId="0DB45E9F" w14:textId="13387CA1"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£10K</w:t>
            </w:r>
          </w:p>
        </w:tc>
        <w:tc>
          <w:tcPr>
            <w:tcW w:w="2338" w:type="dxa"/>
          </w:tcPr>
          <w:p w14:paraId="5B9E9F86" w14:textId="7911E821"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£11K</w:t>
            </w:r>
          </w:p>
        </w:tc>
        <w:tc>
          <w:tcPr>
            <w:tcW w:w="2338" w:type="dxa"/>
          </w:tcPr>
          <w:p w14:paraId="6F5AC67F" w14:textId="3F032A4E"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£30K</w:t>
            </w:r>
          </w:p>
        </w:tc>
      </w:tr>
      <w:tr w:rsidR="005C417D" w14:paraId="1DF74839" w14:textId="77777777" w:rsidTr="009C49E4">
        <w:tc>
          <w:tcPr>
            <w:tcW w:w="2976" w:type="dxa"/>
            <w:shd w:val="clear" w:color="auto" w:fill="FFFFFF" w:themeFill="background1"/>
          </w:tcPr>
          <w:p w14:paraId="6157F0D5" w14:textId="777AD6F6" w:rsidR="005C417D" w:rsidRPr="005C417D" w:rsidRDefault="005C417D" w:rsidP="005C417D">
            <w:pPr>
              <w:bidi/>
              <w:jc w:val="center"/>
              <w:rPr>
                <w:rFonts w:asciiTheme="majorBidi" w:hAnsiTheme="majorBidi" w:cs="B Nazanin"/>
                <w:sz w:val="24"/>
                <w:szCs w:val="24"/>
                <w:rtl/>
                <w:lang w:bidi="fa-IR"/>
              </w:rPr>
            </w:pPr>
            <w:r w:rsidRPr="005C417D">
              <w:rPr>
                <w:rFonts w:cs="B Nazanin" w:hint="cs"/>
                <w:sz w:val="24"/>
                <w:szCs w:val="24"/>
                <w:rtl/>
              </w:rPr>
              <w:t>هزینه‌های</w:t>
            </w:r>
            <w:r w:rsidRPr="005C417D">
              <w:rPr>
                <w:rFonts w:cs="B Nazanin"/>
                <w:sz w:val="24"/>
                <w:szCs w:val="24"/>
                <w:rtl/>
              </w:rPr>
              <w:t xml:space="preserve"> </w:t>
            </w:r>
            <w:r w:rsidRPr="005C417D">
              <w:rPr>
                <w:rFonts w:cs="B Nazanin" w:hint="cs"/>
                <w:sz w:val="24"/>
                <w:szCs w:val="24"/>
                <w:rtl/>
              </w:rPr>
              <w:t>مدیریت</w:t>
            </w:r>
            <w:r w:rsidRPr="005C417D">
              <w:rPr>
                <w:rFonts w:cs="B Nazanin"/>
                <w:sz w:val="24"/>
                <w:szCs w:val="24"/>
                <w:rtl/>
              </w:rPr>
              <w:t xml:space="preserve"> </w:t>
            </w:r>
            <w:r w:rsidRPr="005C417D">
              <w:rPr>
                <w:rFonts w:cs="B Nazanin" w:hint="cs"/>
                <w:sz w:val="24"/>
                <w:szCs w:val="24"/>
                <w:rtl/>
              </w:rPr>
              <w:t>و</w:t>
            </w:r>
            <w:r w:rsidRPr="005C417D">
              <w:rPr>
                <w:rFonts w:cs="B Nazanin"/>
                <w:sz w:val="24"/>
                <w:szCs w:val="24"/>
                <w:rtl/>
              </w:rPr>
              <w:t xml:space="preserve"> </w:t>
            </w:r>
            <w:r w:rsidRPr="005C417D">
              <w:rPr>
                <w:rFonts w:cs="B Nazanin" w:hint="cs"/>
                <w:sz w:val="24"/>
                <w:szCs w:val="24"/>
                <w:rtl/>
              </w:rPr>
              <w:t>اداری</w:t>
            </w:r>
          </w:p>
        </w:tc>
        <w:tc>
          <w:tcPr>
            <w:tcW w:w="1698" w:type="dxa"/>
          </w:tcPr>
          <w:p w14:paraId="05BF13B8" w14:textId="3E959966"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£50K</w:t>
            </w:r>
          </w:p>
        </w:tc>
        <w:tc>
          <w:tcPr>
            <w:tcW w:w="2338" w:type="dxa"/>
          </w:tcPr>
          <w:p w14:paraId="0E642262" w14:textId="0C2AA59D"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£51K</w:t>
            </w:r>
          </w:p>
        </w:tc>
        <w:tc>
          <w:tcPr>
            <w:tcW w:w="2338" w:type="dxa"/>
          </w:tcPr>
          <w:p w14:paraId="3287C758" w14:textId="5B203D6B"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£52K</w:t>
            </w:r>
          </w:p>
        </w:tc>
      </w:tr>
      <w:tr w:rsidR="005C417D" w14:paraId="6E33945B" w14:textId="77777777" w:rsidTr="009C49E4">
        <w:tc>
          <w:tcPr>
            <w:tcW w:w="2976" w:type="dxa"/>
            <w:shd w:val="clear" w:color="auto" w:fill="FFFFFF" w:themeFill="background1"/>
          </w:tcPr>
          <w:p w14:paraId="329A7099" w14:textId="7EE11359" w:rsidR="005C417D" w:rsidRPr="005C417D" w:rsidRDefault="005C417D" w:rsidP="005C417D">
            <w:pPr>
              <w:bidi/>
              <w:jc w:val="center"/>
              <w:rPr>
                <w:rFonts w:asciiTheme="majorBidi" w:hAnsiTheme="majorBidi" w:cs="B Nazanin"/>
                <w:sz w:val="24"/>
                <w:szCs w:val="24"/>
                <w:rtl/>
                <w:lang w:bidi="fa-IR"/>
              </w:rPr>
            </w:pPr>
            <w:r w:rsidRPr="005C417D">
              <w:rPr>
                <w:rFonts w:cs="B Nazanin" w:hint="cs"/>
                <w:sz w:val="24"/>
                <w:szCs w:val="24"/>
                <w:rtl/>
              </w:rPr>
              <w:t>خریدهای</w:t>
            </w:r>
            <w:r w:rsidRPr="005C417D">
              <w:rPr>
                <w:rFonts w:cs="B Nazanin"/>
                <w:sz w:val="24"/>
                <w:szCs w:val="24"/>
                <w:rtl/>
              </w:rPr>
              <w:t xml:space="preserve"> </w:t>
            </w:r>
            <w:r w:rsidRPr="005C417D">
              <w:rPr>
                <w:rFonts w:cs="B Nazanin" w:hint="cs"/>
                <w:sz w:val="24"/>
                <w:szCs w:val="24"/>
                <w:rtl/>
              </w:rPr>
              <w:t>رستوران</w:t>
            </w:r>
            <w:r w:rsidRPr="005C417D">
              <w:rPr>
                <w:rFonts w:cs="B Nazanin"/>
                <w:sz w:val="24"/>
                <w:szCs w:val="24"/>
                <w:rtl/>
              </w:rPr>
              <w:t xml:space="preserve"> </w:t>
            </w:r>
            <w:r w:rsidRPr="005C417D">
              <w:rPr>
                <w:rFonts w:cs="B Nazanin" w:hint="cs"/>
                <w:sz w:val="24"/>
                <w:szCs w:val="24"/>
                <w:rtl/>
              </w:rPr>
              <w:t>و</w:t>
            </w:r>
            <w:r w:rsidRPr="005C417D">
              <w:rPr>
                <w:rFonts w:cs="B Nazanin"/>
                <w:sz w:val="24"/>
                <w:szCs w:val="24"/>
                <w:rtl/>
              </w:rPr>
              <w:t xml:space="preserve"> </w:t>
            </w:r>
            <w:r w:rsidRPr="005C417D">
              <w:rPr>
                <w:rFonts w:cs="B Nazanin" w:hint="cs"/>
                <w:sz w:val="24"/>
                <w:szCs w:val="24"/>
                <w:rtl/>
              </w:rPr>
              <w:t>بار</w:t>
            </w:r>
          </w:p>
        </w:tc>
        <w:tc>
          <w:tcPr>
            <w:tcW w:w="1698" w:type="dxa"/>
          </w:tcPr>
          <w:p w14:paraId="69DE78C4" w14:textId="1BB0499A"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£30K</w:t>
            </w:r>
          </w:p>
        </w:tc>
        <w:tc>
          <w:tcPr>
            <w:tcW w:w="2338" w:type="dxa"/>
          </w:tcPr>
          <w:p w14:paraId="16CBF995" w14:textId="55044D9E"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£33K</w:t>
            </w:r>
          </w:p>
        </w:tc>
        <w:tc>
          <w:tcPr>
            <w:tcW w:w="2338" w:type="dxa"/>
          </w:tcPr>
          <w:p w14:paraId="2A327EB4" w14:textId="21229AD7"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£40K</w:t>
            </w:r>
          </w:p>
        </w:tc>
      </w:tr>
      <w:tr w:rsidR="005C417D" w14:paraId="0A1777EA" w14:textId="77777777" w:rsidTr="009C49E4">
        <w:tc>
          <w:tcPr>
            <w:tcW w:w="2976" w:type="dxa"/>
            <w:shd w:val="clear" w:color="auto" w:fill="FFFFFF" w:themeFill="background1"/>
          </w:tcPr>
          <w:p w14:paraId="4BCF6683" w14:textId="479AE7EC" w:rsidR="005C417D" w:rsidRPr="005C417D" w:rsidRDefault="005C417D" w:rsidP="005C417D">
            <w:pPr>
              <w:bidi/>
              <w:jc w:val="center"/>
              <w:rPr>
                <w:rFonts w:asciiTheme="majorBidi" w:hAnsiTheme="majorBidi" w:cs="B Nazanin"/>
                <w:sz w:val="24"/>
                <w:szCs w:val="24"/>
                <w:rtl/>
                <w:lang w:bidi="fa-IR"/>
              </w:rPr>
            </w:pPr>
            <w:r w:rsidRPr="005C417D">
              <w:rPr>
                <w:rFonts w:cs="B Nazanin" w:hint="cs"/>
                <w:sz w:val="24"/>
                <w:szCs w:val="24"/>
                <w:rtl/>
              </w:rPr>
              <w:t>هزینه‌های</w:t>
            </w:r>
            <w:r w:rsidRPr="005C417D">
              <w:rPr>
                <w:rFonts w:cs="B Nazanin"/>
                <w:sz w:val="24"/>
                <w:szCs w:val="24"/>
                <w:rtl/>
              </w:rPr>
              <w:t xml:space="preserve"> </w:t>
            </w:r>
            <w:r w:rsidRPr="005C417D">
              <w:rPr>
                <w:rFonts w:cs="B Nazanin" w:hint="cs"/>
                <w:sz w:val="24"/>
                <w:szCs w:val="24"/>
                <w:rtl/>
              </w:rPr>
              <w:t>آشپزخانه،</w:t>
            </w:r>
            <w:r w:rsidRPr="005C417D">
              <w:rPr>
                <w:rFonts w:cs="B Nazanin"/>
                <w:sz w:val="24"/>
                <w:szCs w:val="24"/>
                <w:rtl/>
              </w:rPr>
              <w:t xml:space="preserve"> </w:t>
            </w:r>
            <w:r w:rsidRPr="005C417D">
              <w:rPr>
                <w:rFonts w:cs="B Nazanin" w:hint="cs"/>
                <w:sz w:val="24"/>
                <w:szCs w:val="24"/>
                <w:rtl/>
              </w:rPr>
              <w:t>رستوران</w:t>
            </w:r>
            <w:r w:rsidRPr="005C417D">
              <w:rPr>
                <w:rFonts w:cs="B Nazanin"/>
                <w:sz w:val="24"/>
                <w:szCs w:val="24"/>
                <w:rtl/>
              </w:rPr>
              <w:t xml:space="preserve"> </w:t>
            </w:r>
            <w:r w:rsidRPr="005C417D">
              <w:rPr>
                <w:rFonts w:cs="B Nazanin" w:hint="cs"/>
                <w:sz w:val="24"/>
                <w:szCs w:val="24"/>
                <w:rtl/>
              </w:rPr>
              <w:t>و</w:t>
            </w:r>
            <w:r w:rsidRPr="005C417D">
              <w:rPr>
                <w:rFonts w:cs="B Nazanin"/>
                <w:sz w:val="24"/>
                <w:szCs w:val="24"/>
                <w:rtl/>
              </w:rPr>
              <w:t xml:space="preserve"> </w:t>
            </w:r>
            <w:r w:rsidRPr="005C417D">
              <w:rPr>
                <w:rFonts w:cs="B Nazanin" w:hint="cs"/>
                <w:sz w:val="24"/>
                <w:szCs w:val="24"/>
                <w:rtl/>
              </w:rPr>
              <w:t>بار</w:t>
            </w:r>
          </w:p>
        </w:tc>
        <w:tc>
          <w:tcPr>
            <w:tcW w:w="1698" w:type="dxa"/>
          </w:tcPr>
          <w:p w14:paraId="6E9C8861" w14:textId="1CC01CF5"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£70K</w:t>
            </w:r>
          </w:p>
        </w:tc>
        <w:tc>
          <w:tcPr>
            <w:tcW w:w="2338" w:type="dxa"/>
          </w:tcPr>
          <w:p w14:paraId="0628D472" w14:textId="11239CC7"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£77K</w:t>
            </w:r>
          </w:p>
        </w:tc>
        <w:tc>
          <w:tcPr>
            <w:tcW w:w="2338" w:type="dxa"/>
          </w:tcPr>
          <w:p w14:paraId="676ADFC5" w14:textId="1E42337F" w:rsidR="005C417D" w:rsidRPr="005C417D" w:rsidRDefault="005C417D" w:rsidP="005C417D">
            <w:pPr>
              <w:bidi/>
              <w:jc w:val="center"/>
              <w:rPr>
                <w:rFonts w:asciiTheme="majorBidi" w:hAnsiTheme="majorBidi" w:cs="B Nazanin"/>
                <w:sz w:val="24"/>
                <w:szCs w:val="24"/>
                <w:rtl/>
                <w:lang w:bidi="fa-IR"/>
              </w:rPr>
            </w:pPr>
            <w:r w:rsidRPr="005C417D">
              <w:rPr>
                <w:rFonts w:cs="B Nazanin"/>
                <w:sz w:val="24"/>
                <w:szCs w:val="24"/>
              </w:rPr>
              <w:t>£84K</w:t>
            </w:r>
          </w:p>
        </w:tc>
      </w:tr>
    </w:tbl>
    <w:p w14:paraId="0A1BCFC0" w14:textId="77777777" w:rsidR="00F57B24" w:rsidRDefault="00F57B24" w:rsidP="004006BF">
      <w:pPr>
        <w:bidi/>
        <w:rPr>
          <w:rFonts w:asciiTheme="majorBidi" w:hAnsiTheme="majorBidi" w:cs="B Nazanin"/>
          <w:sz w:val="26"/>
          <w:szCs w:val="26"/>
          <w:rtl/>
          <w:lang w:bidi="fa-IR"/>
        </w:rPr>
      </w:pPr>
    </w:p>
    <w:p w14:paraId="04210D61" w14:textId="57383E96" w:rsidR="005C417D" w:rsidRPr="004006BF" w:rsidRDefault="004006BF" w:rsidP="005C417D">
      <w:pPr>
        <w:bidi/>
        <w:rPr>
          <w:rFonts w:asciiTheme="majorBidi" w:hAnsiTheme="majorBidi" w:cs="B Nazanin"/>
          <w:b/>
          <w:bCs/>
          <w:sz w:val="26"/>
          <w:szCs w:val="26"/>
          <w:lang w:bidi="fa-IR"/>
        </w:rPr>
      </w:pPr>
      <w:r w:rsidRPr="004006BF">
        <w:rPr>
          <w:rFonts w:asciiTheme="majorBidi" w:hAnsiTheme="majorBidi" w:cs="B Nazanin" w:hint="cs"/>
          <w:b/>
          <w:bCs/>
          <w:sz w:val="26"/>
          <w:szCs w:val="26"/>
          <w:rtl/>
          <w:lang w:bidi="fa-IR"/>
        </w:rPr>
        <w:t>کافه</w:t>
      </w:r>
      <w:r w:rsidRPr="004006BF">
        <w:rPr>
          <w:rFonts w:asciiTheme="majorBidi" w:hAnsiTheme="majorBidi" w:cs="B Nazanin"/>
          <w:b/>
          <w:bCs/>
          <w:sz w:val="26"/>
          <w:szCs w:val="26"/>
          <w:rtl/>
          <w:lang w:bidi="fa-IR"/>
        </w:rPr>
        <w:t>/</w:t>
      </w:r>
      <w:r w:rsidRPr="004006BF">
        <w:rPr>
          <w:rFonts w:asciiTheme="majorBidi" w:hAnsiTheme="majorBidi" w:cs="B Nazanin" w:hint="cs"/>
          <w:b/>
          <w:bCs/>
          <w:sz w:val="26"/>
          <w:szCs w:val="26"/>
          <w:rtl/>
          <w:lang w:bidi="fa-IR"/>
        </w:rPr>
        <w:t>بار</w:t>
      </w:r>
      <w:r w:rsidR="008F4833">
        <w:rPr>
          <w:rFonts w:asciiTheme="majorBidi" w:hAnsiTheme="majorBidi" w:cs="B Nazanin" w:hint="cs"/>
          <w:b/>
          <w:bCs/>
          <w:sz w:val="26"/>
          <w:szCs w:val="26"/>
          <w:rtl/>
          <w:lang w:bidi="fa-IR"/>
        </w:rPr>
        <w:t xml:space="preserve"> کریکت پاویلیون</w:t>
      </w:r>
    </w:p>
    <w:tbl>
      <w:tblPr>
        <w:tblStyle w:val="TableGrid"/>
        <w:bidiVisual/>
        <w:tblW w:w="0" w:type="auto"/>
        <w:tblLook w:val="04A0" w:firstRow="1" w:lastRow="0" w:firstColumn="1" w:lastColumn="0" w:noHBand="0" w:noVBand="1"/>
      </w:tblPr>
      <w:tblGrid>
        <w:gridCol w:w="2692"/>
        <w:gridCol w:w="1982"/>
        <w:gridCol w:w="2338"/>
        <w:gridCol w:w="2338"/>
      </w:tblGrid>
      <w:tr w:rsidR="009C49E4" w14:paraId="3407417E" w14:textId="77777777" w:rsidTr="009C49E4">
        <w:tc>
          <w:tcPr>
            <w:tcW w:w="2692" w:type="dxa"/>
            <w:shd w:val="clear" w:color="auto" w:fill="E7E6E6" w:themeFill="background2"/>
          </w:tcPr>
          <w:p w14:paraId="18EE453C" w14:textId="157D3494" w:rsidR="009C49E4" w:rsidRPr="004006BF" w:rsidRDefault="009C49E4" w:rsidP="009C49E4">
            <w:pPr>
              <w:bidi/>
              <w:jc w:val="center"/>
              <w:rPr>
                <w:rFonts w:asciiTheme="majorBidi" w:hAnsiTheme="majorBidi" w:cs="B Nazanin"/>
                <w:sz w:val="24"/>
                <w:szCs w:val="24"/>
                <w:rtl/>
                <w:lang w:bidi="fa-IR"/>
              </w:rPr>
            </w:pPr>
            <w:r>
              <w:rPr>
                <w:rFonts w:asciiTheme="majorBidi" w:hAnsiTheme="majorBidi" w:cs="B Nazanin" w:hint="cs"/>
                <w:sz w:val="24"/>
                <w:szCs w:val="24"/>
                <w:rtl/>
                <w:lang w:bidi="fa-IR"/>
              </w:rPr>
              <w:t xml:space="preserve">بدون احتساب </w:t>
            </w:r>
            <w:r>
              <w:rPr>
                <w:rFonts w:cs="B Nazanin"/>
                <w:sz w:val="24"/>
                <w:szCs w:val="24"/>
              </w:rPr>
              <w:t>VAT</w:t>
            </w:r>
          </w:p>
        </w:tc>
        <w:tc>
          <w:tcPr>
            <w:tcW w:w="1982" w:type="dxa"/>
            <w:shd w:val="clear" w:color="auto" w:fill="E7E6E6" w:themeFill="background2"/>
          </w:tcPr>
          <w:p w14:paraId="07E2C041" w14:textId="37A251B3" w:rsidR="009C49E4" w:rsidRPr="004006BF" w:rsidRDefault="009C49E4" w:rsidP="009C49E4">
            <w:pPr>
              <w:bidi/>
              <w:jc w:val="center"/>
              <w:rPr>
                <w:rFonts w:asciiTheme="majorBidi" w:hAnsiTheme="majorBidi" w:cs="B Nazanin"/>
                <w:sz w:val="24"/>
                <w:szCs w:val="24"/>
                <w:rtl/>
                <w:lang w:bidi="fa-IR"/>
              </w:rPr>
            </w:pPr>
            <w:r>
              <w:rPr>
                <w:rFonts w:cs="B Nazanin" w:hint="cs"/>
                <w:sz w:val="24"/>
                <w:szCs w:val="24"/>
                <w:rtl/>
              </w:rPr>
              <w:t>2016</w:t>
            </w:r>
          </w:p>
        </w:tc>
        <w:tc>
          <w:tcPr>
            <w:tcW w:w="2338" w:type="dxa"/>
            <w:shd w:val="clear" w:color="auto" w:fill="E7E6E6" w:themeFill="background2"/>
          </w:tcPr>
          <w:p w14:paraId="20F62C98" w14:textId="4BD4B40F" w:rsidR="009C49E4" w:rsidRPr="004006BF" w:rsidRDefault="009C49E4" w:rsidP="009C49E4">
            <w:pPr>
              <w:bidi/>
              <w:jc w:val="center"/>
              <w:rPr>
                <w:rFonts w:asciiTheme="majorBidi" w:hAnsiTheme="majorBidi" w:cs="B Nazanin"/>
                <w:sz w:val="24"/>
                <w:szCs w:val="24"/>
                <w:rtl/>
                <w:lang w:bidi="fa-IR"/>
              </w:rPr>
            </w:pPr>
            <w:r>
              <w:rPr>
                <w:rFonts w:cs="B Nazanin" w:hint="cs"/>
                <w:sz w:val="24"/>
                <w:szCs w:val="24"/>
                <w:rtl/>
              </w:rPr>
              <w:t>2017</w:t>
            </w:r>
          </w:p>
        </w:tc>
        <w:tc>
          <w:tcPr>
            <w:tcW w:w="2338" w:type="dxa"/>
            <w:shd w:val="clear" w:color="auto" w:fill="E7E6E6" w:themeFill="background2"/>
          </w:tcPr>
          <w:p w14:paraId="1F1998CA" w14:textId="0B2F7D11" w:rsidR="009C49E4" w:rsidRPr="004006BF" w:rsidRDefault="009C49E4" w:rsidP="009C49E4">
            <w:pPr>
              <w:bidi/>
              <w:jc w:val="center"/>
              <w:rPr>
                <w:rFonts w:asciiTheme="majorBidi" w:hAnsiTheme="majorBidi" w:cs="B Nazanin"/>
                <w:sz w:val="24"/>
                <w:szCs w:val="24"/>
                <w:rtl/>
                <w:lang w:bidi="fa-IR"/>
              </w:rPr>
            </w:pPr>
            <w:r>
              <w:rPr>
                <w:rFonts w:cs="B Nazanin" w:hint="cs"/>
                <w:sz w:val="24"/>
                <w:szCs w:val="24"/>
                <w:rtl/>
              </w:rPr>
              <w:t>2018</w:t>
            </w:r>
          </w:p>
        </w:tc>
      </w:tr>
      <w:tr w:rsidR="004006BF" w14:paraId="2A1BC5E8" w14:textId="77777777" w:rsidTr="009C49E4">
        <w:tc>
          <w:tcPr>
            <w:tcW w:w="2692" w:type="dxa"/>
            <w:shd w:val="clear" w:color="auto" w:fill="FFFFFF" w:themeFill="background1"/>
          </w:tcPr>
          <w:p w14:paraId="15685CE3" w14:textId="61F9EA76" w:rsidR="004006BF" w:rsidRPr="004006BF" w:rsidRDefault="004006BF" w:rsidP="004006BF">
            <w:pPr>
              <w:bidi/>
              <w:jc w:val="center"/>
              <w:rPr>
                <w:rFonts w:asciiTheme="majorBidi" w:hAnsiTheme="majorBidi" w:cs="B Nazanin"/>
                <w:sz w:val="24"/>
                <w:szCs w:val="24"/>
                <w:rtl/>
                <w:lang w:bidi="fa-IR"/>
              </w:rPr>
            </w:pPr>
            <w:r w:rsidRPr="004006BF">
              <w:rPr>
                <w:rFonts w:cs="B Nazanin" w:hint="cs"/>
                <w:sz w:val="24"/>
                <w:szCs w:val="24"/>
                <w:rtl/>
              </w:rPr>
              <w:t>درآمد</w:t>
            </w:r>
            <w:r w:rsidR="009C49E4">
              <w:rPr>
                <w:rFonts w:cs="B Nazanin" w:hint="cs"/>
                <w:sz w:val="24"/>
                <w:szCs w:val="24"/>
                <w:rtl/>
              </w:rPr>
              <w:t>های</w:t>
            </w:r>
            <w:r w:rsidRPr="004006BF">
              <w:rPr>
                <w:rFonts w:cs="B Nazanin"/>
                <w:sz w:val="24"/>
                <w:szCs w:val="24"/>
                <w:rtl/>
              </w:rPr>
              <w:t xml:space="preserve"> </w:t>
            </w:r>
            <w:r w:rsidRPr="004006BF">
              <w:rPr>
                <w:rFonts w:cs="B Nazanin" w:hint="cs"/>
                <w:sz w:val="24"/>
                <w:szCs w:val="24"/>
                <w:rtl/>
              </w:rPr>
              <w:t>کافه</w:t>
            </w:r>
            <w:r w:rsidRPr="004006BF">
              <w:rPr>
                <w:rFonts w:cs="B Nazanin"/>
                <w:sz w:val="24"/>
                <w:szCs w:val="24"/>
                <w:rtl/>
              </w:rPr>
              <w:t>/</w:t>
            </w:r>
            <w:r w:rsidRPr="004006BF">
              <w:rPr>
                <w:rFonts w:cs="B Nazanin" w:hint="cs"/>
                <w:sz w:val="24"/>
                <w:szCs w:val="24"/>
                <w:rtl/>
              </w:rPr>
              <w:t>بار</w:t>
            </w:r>
          </w:p>
        </w:tc>
        <w:tc>
          <w:tcPr>
            <w:tcW w:w="1982" w:type="dxa"/>
          </w:tcPr>
          <w:p w14:paraId="5FC02955" w14:textId="1A9916C2"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£66K</w:t>
            </w:r>
          </w:p>
        </w:tc>
        <w:tc>
          <w:tcPr>
            <w:tcW w:w="2338" w:type="dxa"/>
          </w:tcPr>
          <w:p w14:paraId="69FE9CE9" w14:textId="7E0AC6B9"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£68K</w:t>
            </w:r>
          </w:p>
        </w:tc>
        <w:tc>
          <w:tcPr>
            <w:tcW w:w="2338" w:type="dxa"/>
          </w:tcPr>
          <w:p w14:paraId="67D67A39" w14:textId="7E769486"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£69K</w:t>
            </w:r>
          </w:p>
        </w:tc>
      </w:tr>
      <w:tr w:rsidR="004006BF" w14:paraId="4C1E586F" w14:textId="77777777" w:rsidTr="009C49E4">
        <w:tc>
          <w:tcPr>
            <w:tcW w:w="2692" w:type="dxa"/>
            <w:shd w:val="clear" w:color="auto" w:fill="FFFFFF" w:themeFill="background1"/>
          </w:tcPr>
          <w:p w14:paraId="06843006" w14:textId="262CD97C" w:rsidR="004006BF" w:rsidRPr="004006BF" w:rsidRDefault="004006BF" w:rsidP="004006BF">
            <w:pPr>
              <w:bidi/>
              <w:jc w:val="center"/>
              <w:rPr>
                <w:rFonts w:asciiTheme="majorBidi" w:hAnsiTheme="majorBidi" w:cs="B Nazanin"/>
                <w:sz w:val="24"/>
                <w:szCs w:val="24"/>
                <w:rtl/>
                <w:lang w:bidi="fa-IR"/>
              </w:rPr>
            </w:pPr>
            <w:r w:rsidRPr="004006BF">
              <w:rPr>
                <w:rFonts w:cs="B Nazanin" w:hint="cs"/>
                <w:sz w:val="24"/>
                <w:szCs w:val="24"/>
                <w:rtl/>
              </w:rPr>
              <w:t>هزینه‌های</w:t>
            </w:r>
            <w:r w:rsidRPr="004006BF">
              <w:rPr>
                <w:rFonts w:cs="B Nazanin"/>
                <w:sz w:val="24"/>
                <w:szCs w:val="24"/>
                <w:rtl/>
              </w:rPr>
              <w:t xml:space="preserve"> </w:t>
            </w:r>
            <w:r w:rsidRPr="004006BF">
              <w:rPr>
                <w:rFonts w:cs="B Nazanin" w:hint="cs"/>
                <w:sz w:val="24"/>
                <w:szCs w:val="24"/>
                <w:rtl/>
              </w:rPr>
              <w:t>نگهداری</w:t>
            </w:r>
            <w:r w:rsidRPr="004006BF">
              <w:rPr>
                <w:rFonts w:cs="B Nazanin"/>
                <w:sz w:val="24"/>
                <w:szCs w:val="24"/>
                <w:rtl/>
              </w:rPr>
              <w:t xml:space="preserve"> </w:t>
            </w:r>
            <w:r w:rsidRPr="004006BF">
              <w:rPr>
                <w:rFonts w:cs="B Nazanin" w:hint="cs"/>
                <w:sz w:val="24"/>
                <w:szCs w:val="24"/>
                <w:rtl/>
              </w:rPr>
              <w:t>ساختمان</w:t>
            </w:r>
          </w:p>
        </w:tc>
        <w:tc>
          <w:tcPr>
            <w:tcW w:w="1982" w:type="dxa"/>
          </w:tcPr>
          <w:p w14:paraId="18330862" w14:textId="21A026D1"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£2K</w:t>
            </w:r>
          </w:p>
        </w:tc>
        <w:tc>
          <w:tcPr>
            <w:tcW w:w="2338" w:type="dxa"/>
          </w:tcPr>
          <w:p w14:paraId="78D565E6" w14:textId="17FDDF51"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£2K</w:t>
            </w:r>
          </w:p>
        </w:tc>
        <w:tc>
          <w:tcPr>
            <w:tcW w:w="2338" w:type="dxa"/>
          </w:tcPr>
          <w:p w14:paraId="2DB321A4" w14:textId="016CF388"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£3K</w:t>
            </w:r>
          </w:p>
        </w:tc>
      </w:tr>
      <w:tr w:rsidR="004006BF" w14:paraId="4B865484" w14:textId="77777777" w:rsidTr="009C49E4">
        <w:tc>
          <w:tcPr>
            <w:tcW w:w="2692" w:type="dxa"/>
            <w:shd w:val="clear" w:color="auto" w:fill="FFFFFF" w:themeFill="background1"/>
          </w:tcPr>
          <w:p w14:paraId="43337B95" w14:textId="4BC7585C" w:rsidR="004006BF" w:rsidRPr="004006BF" w:rsidRDefault="004006BF" w:rsidP="004006BF">
            <w:pPr>
              <w:bidi/>
              <w:jc w:val="center"/>
              <w:rPr>
                <w:rFonts w:asciiTheme="majorBidi" w:hAnsiTheme="majorBidi" w:cs="B Nazanin"/>
                <w:sz w:val="24"/>
                <w:szCs w:val="24"/>
                <w:rtl/>
                <w:lang w:bidi="fa-IR"/>
              </w:rPr>
            </w:pPr>
            <w:r w:rsidRPr="004006BF">
              <w:rPr>
                <w:rFonts w:cs="B Nazanin" w:hint="cs"/>
                <w:sz w:val="24"/>
                <w:szCs w:val="24"/>
                <w:rtl/>
              </w:rPr>
              <w:t>هزینه‌های</w:t>
            </w:r>
            <w:r w:rsidRPr="004006BF">
              <w:rPr>
                <w:rFonts w:cs="B Nazanin"/>
                <w:sz w:val="24"/>
                <w:szCs w:val="24"/>
                <w:rtl/>
              </w:rPr>
              <w:t xml:space="preserve"> </w:t>
            </w:r>
            <w:r w:rsidRPr="004006BF">
              <w:rPr>
                <w:rFonts w:cs="B Nazanin" w:hint="cs"/>
                <w:sz w:val="24"/>
                <w:szCs w:val="24"/>
                <w:rtl/>
              </w:rPr>
              <w:t>مدیریت</w:t>
            </w:r>
            <w:r w:rsidRPr="004006BF">
              <w:rPr>
                <w:rFonts w:cs="B Nazanin"/>
                <w:sz w:val="24"/>
                <w:szCs w:val="24"/>
                <w:rtl/>
              </w:rPr>
              <w:t xml:space="preserve"> </w:t>
            </w:r>
            <w:r w:rsidRPr="004006BF">
              <w:rPr>
                <w:rFonts w:cs="B Nazanin" w:hint="cs"/>
                <w:sz w:val="24"/>
                <w:szCs w:val="24"/>
                <w:rtl/>
              </w:rPr>
              <w:t>و</w:t>
            </w:r>
            <w:r w:rsidRPr="004006BF">
              <w:rPr>
                <w:rFonts w:cs="B Nazanin"/>
                <w:sz w:val="24"/>
                <w:szCs w:val="24"/>
                <w:rtl/>
              </w:rPr>
              <w:t xml:space="preserve"> </w:t>
            </w:r>
            <w:r w:rsidRPr="004006BF">
              <w:rPr>
                <w:rFonts w:cs="B Nazanin" w:hint="cs"/>
                <w:sz w:val="24"/>
                <w:szCs w:val="24"/>
                <w:rtl/>
              </w:rPr>
              <w:t>اداری</w:t>
            </w:r>
          </w:p>
        </w:tc>
        <w:tc>
          <w:tcPr>
            <w:tcW w:w="1982" w:type="dxa"/>
          </w:tcPr>
          <w:p w14:paraId="2918D421" w14:textId="3995A4DB"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£12K</w:t>
            </w:r>
          </w:p>
        </w:tc>
        <w:tc>
          <w:tcPr>
            <w:tcW w:w="2338" w:type="dxa"/>
          </w:tcPr>
          <w:p w14:paraId="388EB707" w14:textId="3CE225EC"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£13K</w:t>
            </w:r>
          </w:p>
        </w:tc>
        <w:tc>
          <w:tcPr>
            <w:tcW w:w="2338" w:type="dxa"/>
          </w:tcPr>
          <w:p w14:paraId="5610547E" w14:textId="4AD5A9B2"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£14K</w:t>
            </w:r>
          </w:p>
        </w:tc>
      </w:tr>
      <w:tr w:rsidR="004006BF" w14:paraId="6087F01E" w14:textId="77777777" w:rsidTr="009C49E4">
        <w:tc>
          <w:tcPr>
            <w:tcW w:w="2692" w:type="dxa"/>
            <w:shd w:val="clear" w:color="auto" w:fill="FFFFFF" w:themeFill="background1"/>
          </w:tcPr>
          <w:p w14:paraId="7B65379F" w14:textId="01DBFF23" w:rsidR="004006BF" w:rsidRPr="004006BF" w:rsidRDefault="004006BF" w:rsidP="004006BF">
            <w:pPr>
              <w:bidi/>
              <w:jc w:val="center"/>
              <w:rPr>
                <w:rFonts w:asciiTheme="majorBidi" w:hAnsiTheme="majorBidi" w:cs="B Nazanin"/>
                <w:sz w:val="24"/>
                <w:szCs w:val="24"/>
                <w:rtl/>
                <w:lang w:bidi="fa-IR"/>
              </w:rPr>
            </w:pPr>
            <w:r w:rsidRPr="004006BF">
              <w:rPr>
                <w:rFonts w:cs="B Nazanin" w:hint="cs"/>
                <w:sz w:val="24"/>
                <w:szCs w:val="24"/>
                <w:rtl/>
              </w:rPr>
              <w:t>خریدهای</w:t>
            </w:r>
            <w:r w:rsidRPr="004006BF">
              <w:rPr>
                <w:rFonts w:cs="B Nazanin"/>
                <w:sz w:val="24"/>
                <w:szCs w:val="24"/>
                <w:rtl/>
              </w:rPr>
              <w:t xml:space="preserve"> </w:t>
            </w:r>
            <w:r w:rsidRPr="004006BF">
              <w:rPr>
                <w:rFonts w:cs="B Nazanin" w:hint="cs"/>
                <w:sz w:val="24"/>
                <w:szCs w:val="24"/>
                <w:rtl/>
              </w:rPr>
              <w:t>کافه</w:t>
            </w:r>
            <w:r w:rsidRPr="004006BF">
              <w:rPr>
                <w:rFonts w:cs="B Nazanin"/>
                <w:sz w:val="24"/>
                <w:szCs w:val="24"/>
                <w:rtl/>
              </w:rPr>
              <w:t>/</w:t>
            </w:r>
            <w:r w:rsidRPr="004006BF">
              <w:rPr>
                <w:rFonts w:cs="B Nazanin" w:hint="cs"/>
                <w:sz w:val="24"/>
                <w:szCs w:val="24"/>
                <w:rtl/>
              </w:rPr>
              <w:t>بار</w:t>
            </w:r>
          </w:p>
        </w:tc>
        <w:tc>
          <w:tcPr>
            <w:tcW w:w="1982" w:type="dxa"/>
          </w:tcPr>
          <w:p w14:paraId="7513CFA3" w14:textId="6FD7A3A6"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£10K</w:t>
            </w:r>
          </w:p>
        </w:tc>
        <w:tc>
          <w:tcPr>
            <w:tcW w:w="2338" w:type="dxa"/>
          </w:tcPr>
          <w:p w14:paraId="14118A3E" w14:textId="3EAE1184"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£11K</w:t>
            </w:r>
          </w:p>
        </w:tc>
        <w:tc>
          <w:tcPr>
            <w:tcW w:w="2338" w:type="dxa"/>
          </w:tcPr>
          <w:p w14:paraId="7FF120E5" w14:textId="36E2C940"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£12K</w:t>
            </w:r>
          </w:p>
        </w:tc>
      </w:tr>
      <w:tr w:rsidR="004006BF" w14:paraId="0699D8D7" w14:textId="77777777" w:rsidTr="009C49E4">
        <w:tc>
          <w:tcPr>
            <w:tcW w:w="2692" w:type="dxa"/>
            <w:shd w:val="clear" w:color="auto" w:fill="FFFFFF" w:themeFill="background1"/>
          </w:tcPr>
          <w:p w14:paraId="5A13A3B6" w14:textId="354F5CFD" w:rsidR="004006BF" w:rsidRPr="004006BF" w:rsidRDefault="004006BF" w:rsidP="004006BF">
            <w:pPr>
              <w:bidi/>
              <w:jc w:val="center"/>
              <w:rPr>
                <w:rFonts w:asciiTheme="majorBidi" w:hAnsiTheme="majorBidi" w:cs="B Nazanin"/>
                <w:sz w:val="24"/>
                <w:szCs w:val="24"/>
                <w:rtl/>
                <w:lang w:bidi="fa-IR"/>
              </w:rPr>
            </w:pPr>
            <w:r w:rsidRPr="004006BF">
              <w:rPr>
                <w:rFonts w:cs="B Nazanin" w:hint="cs"/>
                <w:sz w:val="24"/>
                <w:szCs w:val="24"/>
                <w:rtl/>
              </w:rPr>
              <w:t>هزینه‌های</w:t>
            </w:r>
            <w:r w:rsidRPr="004006BF">
              <w:rPr>
                <w:rFonts w:cs="B Nazanin"/>
                <w:sz w:val="24"/>
                <w:szCs w:val="24"/>
                <w:rtl/>
              </w:rPr>
              <w:t xml:space="preserve"> </w:t>
            </w:r>
            <w:r w:rsidRPr="004006BF">
              <w:rPr>
                <w:rFonts w:cs="B Nazanin" w:hint="cs"/>
                <w:sz w:val="24"/>
                <w:szCs w:val="24"/>
                <w:rtl/>
              </w:rPr>
              <w:t>آشپزخانه</w:t>
            </w:r>
            <w:r w:rsidRPr="004006BF">
              <w:rPr>
                <w:rFonts w:cs="B Nazanin"/>
                <w:sz w:val="24"/>
                <w:szCs w:val="24"/>
                <w:rtl/>
              </w:rPr>
              <w:t xml:space="preserve"> </w:t>
            </w:r>
            <w:r w:rsidRPr="004006BF">
              <w:rPr>
                <w:rFonts w:cs="B Nazanin" w:hint="cs"/>
                <w:sz w:val="24"/>
                <w:szCs w:val="24"/>
                <w:rtl/>
              </w:rPr>
              <w:t>و</w:t>
            </w:r>
            <w:r w:rsidRPr="004006BF">
              <w:rPr>
                <w:rFonts w:cs="B Nazanin"/>
                <w:sz w:val="24"/>
                <w:szCs w:val="24"/>
                <w:rtl/>
              </w:rPr>
              <w:t xml:space="preserve"> </w:t>
            </w:r>
            <w:r w:rsidRPr="004006BF">
              <w:rPr>
                <w:rFonts w:cs="B Nazanin" w:hint="cs"/>
                <w:sz w:val="24"/>
                <w:szCs w:val="24"/>
                <w:rtl/>
              </w:rPr>
              <w:t>کافه</w:t>
            </w:r>
            <w:r w:rsidRPr="004006BF">
              <w:rPr>
                <w:rFonts w:cs="B Nazanin"/>
                <w:sz w:val="24"/>
                <w:szCs w:val="24"/>
                <w:rtl/>
              </w:rPr>
              <w:t>/</w:t>
            </w:r>
            <w:r w:rsidRPr="004006BF">
              <w:rPr>
                <w:rFonts w:cs="B Nazanin" w:hint="cs"/>
                <w:sz w:val="24"/>
                <w:szCs w:val="24"/>
                <w:rtl/>
              </w:rPr>
              <w:t>بار</w:t>
            </w:r>
          </w:p>
        </w:tc>
        <w:tc>
          <w:tcPr>
            <w:tcW w:w="1982" w:type="dxa"/>
          </w:tcPr>
          <w:p w14:paraId="3E7C5DC6" w14:textId="40AF2D5A"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£20K</w:t>
            </w:r>
          </w:p>
        </w:tc>
        <w:tc>
          <w:tcPr>
            <w:tcW w:w="2338" w:type="dxa"/>
          </w:tcPr>
          <w:p w14:paraId="44265AE8" w14:textId="1B6BAE90"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£22K</w:t>
            </w:r>
          </w:p>
        </w:tc>
        <w:tc>
          <w:tcPr>
            <w:tcW w:w="2338" w:type="dxa"/>
          </w:tcPr>
          <w:p w14:paraId="0E7A584A" w14:textId="0D148E20"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£22K</w:t>
            </w:r>
          </w:p>
        </w:tc>
      </w:tr>
    </w:tbl>
    <w:p w14:paraId="3257BDB8" w14:textId="58F6DB21" w:rsidR="004006BF" w:rsidRDefault="009C49E4" w:rsidP="004006BF">
      <w:pPr>
        <w:bidi/>
        <w:rPr>
          <w:rFonts w:asciiTheme="majorBidi" w:hAnsiTheme="majorBidi" w:cs="B Nazanin"/>
          <w:b/>
          <w:bCs/>
          <w:sz w:val="26"/>
          <w:szCs w:val="26"/>
          <w:lang w:bidi="fa-IR"/>
        </w:rPr>
      </w:pPr>
      <w:r>
        <w:rPr>
          <w:rFonts w:asciiTheme="majorBidi" w:hAnsiTheme="majorBidi" w:cs="B Nazanin"/>
          <w:b/>
          <w:bCs/>
          <w:sz w:val="26"/>
          <w:szCs w:val="26"/>
          <w:lang w:bidi="fa-IR"/>
        </w:rPr>
        <w:t xml:space="preserve"> </w:t>
      </w:r>
    </w:p>
    <w:p w14:paraId="2604FB84" w14:textId="77777777" w:rsidR="009C49E4" w:rsidRDefault="009C49E4" w:rsidP="009C49E4">
      <w:pPr>
        <w:bidi/>
        <w:rPr>
          <w:rFonts w:asciiTheme="majorBidi" w:hAnsiTheme="majorBidi" w:cs="B Nazanin"/>
          <w:b/>
          <w:bCs/>
          <w:sz w:val="26"/>
          <w:szCs w:val="26"/>
          <w:rtl/>
          <w:lang w:bidi="fa-IR"/>
        </w:rPr>
      </w:pPr>
    </w:p>
    <w:p w14:paraId="17739895" w14:textId="49D5B170" w:rsidR="009C49E4" w:rsidRDefault="009C49E4" w:rsidP="009C49E4">
      <w:pPr>
        <w:bidi/>
        <w:rPr>
          <w:rFonts w:asciiTheme="majorBidi" w:hAnsiTheme="majorBidi" w:cs="B Nazanin"/>
          <w:b/>
          <w:bCs/>
          <w:sz w:val="26"/>
          <w:szCs w:val="26"/>
          <w:rtl/>
          <w:lang w:bidi="fa-IR"/>
        </w:rPr>
      </w:pPr>
      <w:r>
        <w:rPr>
          <w:rFonts w:asciiTheme="majorBidi" w:hAnsiTheme="majorBidi" w:cs="B Nazanin" w:hint="cs"/>
          <w:b/>
          <w:bCs/>
          <w:sz w:val="26"/>
          <w:szCs w:val="26"/>
          <w:rtl/>
          <w:lang w:bidi="fa-IR"/>
        </w:rPr>
        <w:lastRenderedPageBreak/>
        <w:t>فروشگاه هدایای بیشاپ</w:t>
      </w:r>
    </w:p>
    <w:tbl>
      <w:tblPr>
        <w:tblStyle w:val="TableGrid"/>
        <w:bidiVisual/>
        <w:tblW w:w="0" w:type="auto"/>
        <w:tblLook w:val="04A0" w:firstRow="1" w:lastRow="0" w:firstColumn="1" w:lastColumn="0" w:noHBand="0" w:noVBand="1"/>
      </w:tblPr>
      <w:tblGrid>
        <w:gridCol w:w="2692"/>
        <w:gridCol w:w="1982"/>
        <w:gridCol w:w="2338"/>
        <w:gridCol w:w="2338"/>
      </w:tblGrid>
      <w:tr w:rsidR="009C49E4" w14:paraId="1EC8948F" w14:textId="77777777" w:rsidTr="009C49E4">
        <w:tc>
          <w:tcPr>
            <w:tcW w:w="2692" w:type="dxa"/>
            <w:shd w:val="clear" w:color="auto" w:fill="E7E6E6" w:themeFill="background2"/>
          </w:tcPr>
          <w:p w14:paraId="23A70C47" w14:textId="52623B04" w:rsidR="009C49E4" w:rsidRPr="004006BF" w:rsidRDefault="009C49E4" w:rsidP="009C49E4">
            <w:pPr>
              <w:bidi/>
              <w:jc w:val="center"/>
              <w:rPr>
                <w:rFonts w:asciiTheme="majorBidi" w:hAnsiTheme="majorBidi" w:cs="B Nazanin"/>
                <w:sz w:val="24"/>
                <w:szCs w:val="24"/>
                <w:rtl/>
                <w:lang w:bidi="fa-IR"/>
              </w:rPr>
            </w:pPr>
            <w:r>
              <w:rPr>
                <w:rFonts w:asciiTheme="majorBidi" w:hAnsiTheme="majorBidi" w:cs="B Nazanin" w:hint="cs"/>
                <w:sz w:val="24"/>
                <w:szCs w:val="24"/>
                <w:rtl/>
                <w:lang w:bidi="fa-IR"/>
              </w:rPr>
              <w:t xml:space="preserve">بدون احتساب </w:t>
            </w:r>
            <w:r>
              <w:rPr>
                <w:rFonts w:cs="B Nazanin"/>
                <w:sz w:val="24"/>
                <w:szCs w:val="24"/>
              </w:rPr>
              <w:t>VAT</w:t>
            </w:r>
          </w:p>
        </w:tc>
        <w:tc>
          <w:tcPr>
            <w:tcW w:w="1982" w:type="dxa"/>
            <w:shd w:val="clear" w:color="auto" w:fill="E7E6E6" w:themeFill="background2"/>
          </w:tcPr>
          <w:p w14:paraId="5A8EB37E" w14:textId="5E300C30" w:rsidR="009C49E4" w:rsidRPr="004006BF" w:rsidRDefault="009C49E4" w:rsidP="009C49E4">
            <w:pPr>
              <w:bidi/>
              <w:jc w:val="center"/>
              <w:rPr>
                <w:rFonts w:asciiTheme="majorBidi" w:hAnsiTheme="majorBidi" w:cs="B Nazanin"/>
                <w:sz w:val="24"/>
                <w:szCs w:val="24"/>
                <w:rtl/>
                <w:lang w:bidi="fa-IR"/>
              </w:rPr>
            </w:pPr>
            <w:r>
              <w:rPr>
                <w:rFonts w:cs="B Nazanin" w:hint="cs"/>
                <w:sz w:val="24"/>
                <w:szCs w:val="24"/>
                <w:rtl/>
              </w:rPr>
              <w:t>2016</w:t>
            </w:r>
          </w:p>
        </w:tc>
        <w:tc>
          <w:tcPr>
            <w:tcW w:w="2338" w:type="dxa"/>
            <w:shd w:val="clear" w:color="auto" w:fill="E7E6E6" w:themeFill="background2"/>
          </w:tcPr>
          <w:p w14:paraId="2F88CF5A" w14:textId="502BABB3" w:rsidR="009C49E4" w:rsidRPr="004006BF" w:rsidRDefault="009C49E4" w:rsidP="009C49E4">
            <w:pPr>
              <w:bidi/>
              <w:jc w:val="center"/>
              <w:rPr>
                <w:rFonts w:asciiTheme="majorBidi" w:hAnsiTheme="majorBidi" w:cs="B Nazanin"/>
                <w:sz w:val="24"/>
                <w:szCs w:val="24"/>
                <w:rtl/>
                <w:lang w:bidi="fa-IR"/>
              </w:rPr>
            </w:pPr>
            <w:r>
              <w:rPr>
                <w:rFonts w:cs="B Nazanin" w:hint="cs"/>
                <w:sz w:val="24"/>
                <w:szCs w:val="24"/>
                <w:rtl/>
              </w:rPr>
              <w:t>2017</w:t>
            </w:r>
          </w:p>
        </w:tc>
        <w:tc>
          <w:tcPr>
            <w:tcW w:w="2338" w:type="dxa"/>
            <w:shd w:val="clear" w:color="auto" w:fill="E7E6E6" w:themeFill="background2"/>
          </w:tcPr>
          <w:p w14:paraId="2E877CB9" w14:textId="21994A76" w:rsidR="009C49E4" w:rsidRPr="004006BF" w:rsidRDefault="009C49E4" w:rsidP="009C49E4">
            <w:pPr>
              <w:bidi/>
              <w:jc w:val="center"/>
              <w:rPr>
                <w:rFonts w:asciiTheme="majorBidi" w:hAnsiTheme="majorBidi" w:cs="B Nazanin"/>
                <w:sz w:val="24"/>
                <w:szCs w:val="24"/>
                <w:rtl/>
                <w:lang w:bidi="fa-IR"/>
              </w:rPr>
            </w:pPr>
            <w:r>
              <w:rPr>
                <w:rFonts w:cs="B Nazanin" w:hint="cs"/>
                <w:sz w:val="24"/>
                <w:szCs w:val="24"/>
                <w:rtl/>
              </w:rPr>
              <w:t>2018</w:t>
            </w:r>
          </w:p>
        </w:tc>
      </w:tr>
      <w:tr w:rsidR="004006BF" w14:paraId="401F6C36" w14:textId="77777777" w:rsidTr="009C49E4">
        <w:tc>
          <w:tcPr>
            <w:tcW w:w="2692" w:type="dxa"/>
            <w:shd w:val="clear" w:color="auto" w:fill="FFFFFF" w:themeFill="background1"/>
          </w:tcPr>
          <w:p w14:paraId="0FF7F324" w14:textId="4E632653" w:rsidR="004006BF" w:rsidRPr="004006BF" w:rsidRDefault="004006BF" w:rsidP="004006BF">
            <w:pPr>
              <w:bidi/>
              <w:jc w:val="center"/>
              <w:rPr>
                <w:rFonts w:asciiTheme="majorBidi" w:hAnsiTheme="majorBidi" w:cs="B Nazanin"/>
                <w:sz w:val="24"/>
                <w:szCs w:val="24"/>
                <w:rtl/>
                <w:lang w:bidi="fa-IR"/>
              </w:rPr>
            </w:pPr>
            <w:r w:rsidRPr="004006BF">
              <w:rPr>
                <w:rFonts w:cs="B Nazanin" w:hint="cs"/>
                <w:sz w:val="24"/>
                <w:szCs w:val="24"/>
                <w:rtl/>
              </w:rPr>
              <w:t>فروش</w:t>
            </w:r>
          </w:p>
        </w:tc>
        <w:tc>
          <w:tcPr>
            <w:tcW w:w="1982" w:type="dxa"/>
          </w:tcPr>
          <w:p w14:paraId="3637609B" w14:textId="4CC21598"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£200K</w:t>
            </w:r>
          </w:p>
        </w:tc>
        <w:tc>
          <w:tcPr>
            <w:tcW w:w="2338" w:type="dxa"/>
          </w:tcPr>
          <w:p w14:paraId="0581DA73" w14:textId="4CC34115"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£210K</w:t>
            </w:r>
          </w:p>
        </w:tc>
        <w:tc>
          <w:tcPr>
            <w:tcW w:w="2338" w:type="dxa"/>
          </w:tcPr>
          <w:p w14:paraId="61A633D5" w14:textId="79A4ACCD"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£220K</w:t>
            </w:r>
          </w:p>
        </w:tc>
      </w:tr>
      <w:tr w:rsidR="004006BF" w14:paraId="7EF03E0B" w14:textId="77777777" w:rsidTr="009C49E4">
        <w:tc>
          <w:tcPr>
            <w:tcW w:w="2692" w:type="dxa"/>
            <w:shd w:val="clear" w:color="auto" w:fill="FFFFFF" w:themeFill="background1"/>
          </w:tcPr>
          <w:p w14:paraId="10873ACC" w14:textId="3D861D13" w:rsidR="004006BF" w:rsidRPr="004006BF" w:rsidRDefault="004006BF" w:rsidP="004006BF">
            <w:pPr>
              <w:bidi/>
              <w:jc w:val="center"/>
              <w:rPr>
                <w:rFonts w:asciiTheme="majorBidi" w:hAnsiTheme="majorBidi" w:cs="B Nazanin"/>
                <w:sz w:val="24"/>
                <w:szCs w:val="24"/>
                <w:rtl/>
                <w:lang w:bidi="fa-IR"/>
              </w:rPr>
            </w:pPr>
            <w:r w:rsidRPr="004006BF">
              <w:rPr>
                <w:rFonts w:cs="B Nazanin" w:hint="cs"/>
                <w:sz w:val="24"/>
                <w:szCs w:val="24"/>
                <w:rtl/>
              </w:rPr>
              <w:t>هزینه‌های</w:t>
            </w:r>
            <w:r w:rsidRPr="004006BF">
              <w:rPr>
                <w:rFonts w:cs="B Nazanin"/>
                <w:sz w:val="24"/>
                <w:szCs w:val="24"/>
                <w:rtl/>
              </w:rPr>
              <w:t xml:space="preserve"> </w:t>
            </w:r>
            <w:r w:rsidRPr="004006BF">
              <w:rPr>
                <w:rFonts w:cs="B Nazanin" w:hint="cs"/>
                <w:sz w:val="24"/>
                <w:szCs w:val="24"/>
                <w:rtl/>
              </w:rPr>
              <w:t>فروش</w:t>
            </w:r>
          </w:p>
        </w:tc>
        <w:tc>
          <w:tcPr>
            <w:tcW w:w="1982" w:type="dxa"/>
          </w:tcPr>
          <w:p w14:paraId="2EE75C28" w14:textId="5D162B41"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£66K</w:t>
            </w:r>
          </w:p>
        </w:tc>
        <w:tc>
          <w:tcPr>
            <w:tcW w:w="2338" w:type="dxa"/>
          </w:tcPr>
          <w:p w14:paraId="7CC73F46" w14:textId="36865626"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£70K</w:t>
            </w:r>
          </w:p>
        </w:tc>
        <w:tc>
          <w:tcPr>
            <w:tcW w:w="2338" w:type="dxa"/>
          </w:tcPr>
          <w:p w14:paraId="02D34AFB" w14:textId="5AA3BB1B"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£72K</w:t>
            </w:r>
          </w:p>
        </w:tc>
      </w:tr>
      <w:tr w:rsidR="004006BF" w14:paraId="13552FB2" w14:textId="77777777" w:rsidTr="009C49E4">
        <w:tc>
          <w:tcPr>
            <w:tcW w:w="2692" w:type="dxa"/>
            <w:shd w:val="clear" w:color="auto" w:fill="FFFFFF" w:themeFill="background1"/>
          </w:tcPr>
          <w:p w14:paraId="61893B69" w14:textId="564DE9B4" w:rsidR="004006BF" w:rsidRPr="004006BF" w:rsidRDefault="004006BF" w:rsidP="004006BF">
            <w:pPr>
              <w:bidi/>
              <w:jc w:val="center"/>
              <w:rPr>
                <w:rFonts w:asciiTheme="majorBidi" w:hAnsiTheme="majorBidi" w:cs="B Nazanin"/>
                <w:sz w:val="24"/>
                <w:szCs w:val="24"/>
                <w:rtl/>
                <w:lang w:bidi="fa-IR"/>
              </w:rPr>
            </w:pPr>
            <w:r w:rsidRPr="004006BF">
              <w:rPr>
                <w:rFonts w:cs="B Nazanin" w:hint="cs"/>
                <w:sz w:val="24"/>
                <w:szCs w:val="24"/>
                <w:rtl/>
              </w:rPr>
              <w:t>هزینه‌های</w:t>
            </w:r>
            <w:r w:rsidRPr="004006BF">
              <w:rPr>
                <w:rFonts w:cs="B Nazanin"/>
                <w:sz w:val="24"/>
                <w:szCs w:val="24"/>
                <w:rtl/>
              </w:rPr>
              <w:t xml:space="preserve"> </w:t>
            </w:r>
            <w:r w:rsidRPr="004006BF">
              <w:rPr>
                <w:rFonts w:cs="B Nazanin" w:hint="cs"/>
                <w:sz w:val="24"/>
                <w:szCs w:val="24"/>
                <w:rtl/>
              </w:rPr>
              <w:t>نگهداری</w:t>
            </w:r>
            <w:r w:rsidRPr="004006BF">
              <w:rPr>
                <w:rFonts w:cs="B Nazanin"/>
                <w:sz w:val="24"/>
                <w:szCs w:val="24"/>
                <w:rtl/>
              </w:rPr>
              <w:t xml:space="preserve"> </w:t>
            </w:r>
            <w:r w:rsidRPr="004006BF">
              <w:rPr>
                <w:rFonts w:cs="B Nazanin" w:hint="cs"/>
                <w:sz w:val="24"/>
                <w:szCs w:val="24"/>
                <w:rtl/>
              </w:rPr>
              <w:t>ساختمان</w:t>
            </w:r>
          </w:p>
        </w:tc>
        <w:tc>
          <w:tcPr>
            <w:tcW w:w="1982" w:type="dxa"/>
          </w:tcPr>
          <w:p w14:paraId="68B90F06" w14:textId="060B71A4"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£3K</w:t>
            </w:r>
          </w:p>
        </w:tc>
        <w:tc>
          <w:tcPr>
            <w:tcW w:w="2338" w:type="dxa"/>
          </w:tcPr>
          <w:p w14:paraId="1E8237E4" w14:textId="00134C7E"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£4K</w:t>
            </w:r>
          </w:p>
        </w:tc>
        <w:tc>
          <w:tcPr>
            <w:tcW w:w="2338" w:type="dxa"/>
          </w:tcPr>
          <w:p w14:paraId="04A6F016" w14:textId="7F6A1BD1"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£5K</w:t>
            </w:r>
          </w:p>
        </w:tc>
      </w:tr>
      <w:tr w:rsidR="004006BF" w14:paraId="66DAAFB0" w14:textId="77777777" w:rsidTr="009C49E4">
        <w:tc>
          <w:tcPr>
            <w:tcW w:w="2692" w:type="dxa"/>
            <w:shd w:val="clear" w:color="auto" w:fill="FFFFFF" w:themeFill="background1"/>
          </w:tcPr>
          <w:p w14:paraId="46137FE1" w14:textId="24BA1AEA" w:rsidR="004006BF" w:rsidRPr="004006BF" w:rsidRDefault="004006BF" w:rsidP="004006BF">
            <w:pPr>
              <w:bidi/>
              <w:jc w:val="center"/>
              <w:rPr>
                <w:rFonts w:asciiTheme="majorBidi" w:hAnsiTheme="majorBidi" w:cs="B Nazanin"/>
                <w:sz w:val="24"/>
                <w:szCs w:val="24"/>
                <w:rtl/>
                <w:lang w:bidi="fa-IR"/>
              </w:rPr>
            </w:pPr>
            <w:r w:rsidRPr="004006BF">
              <w:rPr>
                <w:rFonts w:cs="B Nazanin" w:hint="cs"/>
                <w:sz w:val="24"/>
                <w:szCs w:val="24"/>
                <w:rtl/>
              </w:rPr>
              <w:t>هزینه‌های</w:t>
            </w:r>
            <w:r w:rsidRPr="004006BF">
              <w:rPr>
                <w:rFonts w:cs="B Nazanin"/>
                <w:sz w:val="24"/>
                <w:szCs w:val="24"/>
                <w:rtl/>
              </w:rPr>
              <w:t xml:space="preserve"> </w:t>
            </w:r>
            <w:r w:rsidRPr="004006BF">
              <w:rPr>
                <w:rFonts w:cs="B Nazanin" w:hint="cs"/>
                <w:sz w:val="24"/>
                <w:szCs w:val="24"/>
                <w:rtl/>
              </w:rPr>
              <w:t>فروش،</w:t>
            </w:r>
            <w:r w:rsidRPr="004006BF">
              <w:rPr>
                <w:rFonts w:cs="B Nazanin"/>
                <w:sz w:val="24"/>
                <w:szCs w:val="24"/>
                <w:rtl/>
              </w:rPr>
              <w:t xml:space="preserve"> </w:t>
            </w:r>
            <w:r w:rsidRPr="004006BF">
              <w:rPr>
                <w:rFonts w:cs="B Nazanin" w:hint="cs"/>
                <w:sz w:val="24"/>
                <w:szCs w:val="24"/>
                <w:rtl/>
              </w:rPr>
              <w:t>مدیریت</w:t>
            </w:r>
            <w:r w:rsidRPr="004006BF">
              <w:rPr>
                <w:rFonts w:cs="B Nazanin"/>
                <w:sz w:val="24"/>
                <w:szCs w:val="24"/>
                <w:rtl/>
              </w:rPr>
              <w:t xml:space="preserve"> </w:t>
            </w:r>
            <w:r w:rsidRPr="004006BF">
              <w:rPr>
                <w:rFonts w:cs="B Nazanin" w:hint="cs"/>
                <w:sz w:val="24"/>
                <w:szCs w:val="24"/>
                <w:rtl/>
              </w:rPr>
              <w:t>و</w:t>
            </w:r>
            <w:r w:rsidRPr="004006BF">
              <w:rPr>
                <w:rFonts w:cs="B Nazanin"/>
                <w:sz w:val="24"/>
                <w:szCs w:val="24"/>
                <w:rtl/>
              </w:rPr>
              <w:t xml:space="preserve"> </w:t>
            </w:r>
            <w:r w:rsidRPr="004006BF">
              <w:rPr>
                <w:rFonts w:cs="B Nazanin" w:hint="cs"/>
                <w:sz w:val="24"/>
                <w:szCs w:val="24"/>
                <w:rtl/>
              </w:rPr>
              <w:t>اداری</w:t>
            </w:r>
          </w:p>
        </w:tc>
        <w:tc>
          <w:tcPr>
            <w:tcW w:w="1982" w:type="dxa"/>
          </w:tcPr>
          <w:p w14:paraId="751DA7C3" w14:textId="12A7392F"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£60K</w:t>
            </w:r>
          </w:p>
        </w:tc>
        <w:tc>
          <w:tcPr>
            <w:tcW w:w="2338" w:type="dxa"/>
          </w:tcPr>
          <w:p w14:paraId="0DB9D98E" w14:textId="34498010"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£65K</w:t>
            </w:r>
          </w:p>
        </w:tc>
        <w:tc>
          <w:tcPr>
            <w:tcW w:w="2338" w:type="dxa"/>
          </w:tcPr>
          <w:p w14:paraId="2DDBDDDA" w14:textId="02C2C44D"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£65K</w:t>
            </w:r>
          </w:p>
        </w:tc>
      </w:tr>
    </w:tbl>
    <w:p w14:paraId="3B69B7A1" w14:textId="3F812238" w:rsidR="004006BF" w:rsidRDefault="004006BF" w:rsidP="004006BF">
      <w:pPr>
        <w:bidi/>
        <w:rPr>
          <w:rFonts w:asciiTheme="majorBidi" w:hAnsiTheme="majorBidi" w:cs="B Nazanin"/>
          <w:sz w:val="26"/>
          <w:szCs w:val="26"/>
          <w:lang w:bidi="fa-IR"/>
        </w:rPr>
      </w:pPr>
    </w:p>
    <w:p w14:paraId="580AA452" w14:textId="41EF2D7B" w:rsidR="004006BF" w:rsidRPr="009C49E4" w:rsidRDefault="009C49E4" w:rsidP="004006BF">
      <w:pPr>
        <w:bidi/>
        <w:rPr>
          <w:rFonts w:asciiTheme="majorBidi" w:hAnsiTheme="majorBidi" w:cs="B Nazanin"/>
          <w:b/>
          <w:bCs/>
          <w:sz w:val="26"/>
          <w:szCs w:val="26"/>
          <w:lang w:bidi="fa-IR"/>
        </w:rPr>
      </w:pPr>
      <w:r w:rsidRPr="009C49E4">
        <w:rPr>
          <w:rFonts w:asciiTheme="majorBidi" w:hAnsiTheme="majorBidi" w:cs="B Nazanin" w:hint="cs"/>
          <w:b/>
          <w:bCs/>
          <w:sz w:val="26"/>
          <w:szCs w:val="26"/>
          <w:rtl/>
          <w:lang w:bidi="fa-IR"/>
        </w:rPr>
        <w:t>ار</w:t>
      </w:r>
      <w:r>
        <w:rPr>
          <w:rFonts w:asciiTheme="majorBidi" w:hAnsiTheme="majorBidi" w:cs="B Nazanin" w:hint="cs"/>
          <w:b/>
          <w:bCs/>
          <w:sz w:val="26"/>
          <w:szCs w:val="26"/>
          <w:rtl/>
          <w:lang w:bidi="fa-IR"/>
        </w:rPr>
        <w:t>د</w:t>
      </w:r>
      <w:r w:rsidRPr="009C49E4">
        <w:rPr>
          <w:rFonts w:asciiTheme="majorBidi" w:hAnsiTheme="majorBidi" w:cs="B Nazanin" w:hint="cs"/>
          <w:b/>
          <w:bCs/>
          <w:sz w:val="26"/>
          <w:szCs w:val="26"/>
          <w:rtl/>
          <w:lang w:bidi="fa-IR"/>
        </w:rPr>
        <w:t xml:space="preserve">وزنی در مرزعه کاستل </w:t>
      </w:r>
    </w:p>
    <w:tbl>
      <w:tblPr>
        <w:tblStyle w:val="TableGrid"/>
        <w:bidiVisual/>
        <w:tblW w:w="0" w:type="auto"/>
        <w:tblLook w:val="04A0" w:firstRow="1" w:lastRow="0" w:firstColumn="1" w:lastColumn="0" w:noHBand="0" w:noVBand="1"/>
      </w:tblPr>
      <w:tblGrid>
        <w:gridCol w:w="2834"/>
        <w:gridCol w:w="1840"/>
        <w:gridCol w:w="2338"/>
        <w:gridCol w:w="2338"/>
      </w:tblGrid>
      <w:tr w:rsidR="00453DE9" w14:paraId="0736998B" w14:textId="77777777" w:rsidTr="00453DE9">
        <w:tc>
          <w:tcPr>
            <w:tcW w:w="2834" w:type="dxa"/>
            <w:shd w:val="clear" w:color="auto" w:fill="E7E6E6" w:themeFill="background2"/>
          </w:tcPr>
          <w:p w14:paraId="24752BB7" w14:textId="50F748B3" w:rsidR="00453DE9" w:rsidRPr="004006BF" w:rsidRDefault="00453DE9" w:rsidP="00453DE9">
            <w:pPr>
              <w:bidi/>
              <w:jc w:val="center"/>
              <w:rPr>
                <w:rFonts w:asciiTheme="majorBidi" w:hAnsiTheme="majorBidi" w:cs="B Nazanin"/>
                <w:sz w:val="24"/>
                <w:szCs w:val="24"/>
                <w:rtl/>
                <w:lang w:bidi="fa-IR"/>
              </w:rPr>
            </w:pPr>
            <w:r>
              <w:rPr>
                <w:rFonts w:asciiTheme="majorBidi" w:hAnsiTheme="majorBidi" w:cs="B Nazanin" w:hint="cs"/>
                <w:sz w:val="24"/>
                <w:szCs w:val="24"/>
                <w:rtl/>
                <w:lang w:bidi="fa-IR"/>
              </w:rPr>
              <w:t xml:space="preserve">بدون احتساب </w:t>
            </w:r>
            <w:r>
              <w:rPr>
                <w:rFonts w:cs="B Nazanin"/>
                <w:sz w:val="24"/>
                <w:szCs w:val="24"/>
              </w:rPr>
              <w:t>VAT</w:t>
            </w:r>
          </w:p>
        </w:tc>
        <w:tc>
          <w:tcPr>
            <w:tcW w:w="1840" w:type="dxa"/>
            <w:shd w:val="clear" w:color="auto" w:fill="E7E6E6" w:themeFill="background2"/>
          </w:tcPr>
          <w:p w14:paraId="3E1AC314" w14:textId="276D2629" w:rsidR="00453DE9" w:rsidRPr="004006BF" w:rsidRDefault="00453DE9" w:rsidP="00453DE9">
            <w:pPr>
              <w:bidi/>
              <w:jc w:val="center"/>
              <w:rPr>
                <w:rFonts w:asciiTheme="majorBidi" w:hAnsiTheme="majorBidi" w:cs="B Nazanin"/>
                <w:sz w:val="24"/>
                <w:szCs w:val="24"/>
                <w:rtl/>
                <w:lang w:bidi="fa-IR"/>
              </w:rPr>
            </w:pPr>
            <w:r>
              <w:rPr>
                <w:rFonts w:cs="B Nazanin" w:hint="cs"/>
                <w:sz w:val="24"/>
                <w:szCs w:val="24"/>
                <w:rtl/>
              </w:rPr>
              <w:t>2016</w:t>
            </w:r>
          </w:p>
        </w:tc>
        <w:tc>
          <w:tcPr>
            <w:tcW w:w="2338" w:type="dxa"/>
            <w:shd w:val="clear" w:color="auto" w:fill="E7E6E6" w:themeFill="background2"/>
          </w:tcPr>
          <w:p w14:paraId="23BAA791" w14:textId="2284C803" w:rsidR="00453DE9" w:rsidRPr="004006BF" w:rsidRDefault="00453DE9" w:rsidP="00453DE9">
            <w:pPr>
              <w:bidi/>
              <w:jc w:val="center"/>
              <w:rPr>
                <w:rFonts w:asciiTheme="majorBidi" w:hAnsiTheme="majorBidi" w:cs="B Nazanin"/>
                <w:sz w:val="24"/>
                <w:szCs w:val="24"/>
                <w:rtl/>
                <w:lang w:bidi="fa-IR"/>
              </w:rPr>
            </w:pPr>
            <w:r>
              <w:rPr>
                <w:rFonts w:cs="B Nazanin" w:hint="cs"/>
                <w:sz w:val="24"/>
                <w:szCs w:val="24"/>
                <w:rtl/>
              </w:rPr>
              <w:t>2017</w:t>
            </w:r>
          </w:p>
        </w:tc>
        <w:tc>
          <w:tcPr>
            <w:tcW w:w="2338" w:type="dxa"/>
            <w:shd w:val="clear" w:color="auto" w:fill="E7E6E6" w:themeFill="background2"/>
          </w:tcPr>
          <w:p w14:paraId="4ABB1C39" w14:textId="3DC99316" w:rsidR="00453DE9" w:rsidRPr="004006BF" w:rsidRDefault="00453DE9" w:rsidP="00453DE9">
            <w:pPr>
              <w:bidi/>
              <w:jc w:val="center"/>
              <w:rPr>
                <w:rFonts w:asciiTheme="majorBidi" w:hAnsiTheme="majorBidi" w:cs="B Nazanin"/>
                <w:sz w:val="24"/>
                <w:szCs w:val="24"/>
                <w:rtl/>
                <w:lang w:bidi="fa-IR"/>
              </w:rPr>
            </w:pPr>
            <w:r>
              <w:rPr>
                <w:rFonts w:cs="B Nazanin" w:hint="cs"/>
                <w:sz w:val="24"/>
                <w:szCs w:val="24"/>
                <w:rtl/>
              </w:rPr>
              <w:t>2018</w:t>
            </w:r>
          </w:p>
        </w:tc>
      </w:tr>
      <w:tr w:rsidR="004006BF" w14:paraId="581DF363" w14:textId="77777777" w:rsidTr="00453DE9">
        <w:tc>
          <w:tcPr>
            <w:tcW w:w="2834" w:type="dxa"/>
          </w:tcPr>
          <w:p w14:paraId="54AD0D03" w14:textId="1E556FA3" w:rsidR="004006BF" w:rsidRPr="004006BF" w:rsidRDefault="00453DE9" w:rsidP="004006BF">
            <w:pPr>
              <w:bidi/>
              <w:jc w:val="center"/>
              <w:rPr>
                <w:rFonts w:asciiTheme="majorBidi" w:hAnsiTheme="majorBidi" w:cs="B Nazanin"/>
                <w:sz w:val="24"/>
                <w:szCs w:val="24"/>
                <w:rtl/>
                <w:lang w:bidi="fa-IR"/>
              </w:rPr>
            </w:pPr>
            <w:r w:rsidRPr="005C417D">
              <w:rPr>
                <w:rFonts w:cs="B Nazanin" w:hint="cs"/>
                <w:sz w:val="24"/>
                <w:szCs w:val="24"/>
                <w:rtl/>
              </w:rPr>
              <w:t xml:space="preserve">میانگین </w:t>
            </w:r>
            <w:r>
              <w:rPr>
                <w:rFonts w:cs="B Nazanin" w:hint="cs"/>
                <w:sz w:val="24"/>
                <w:szCs w:val="24"/>
                <w:rtl/>
              </w:rPr>
              <w:t>ضریب</w:t>
            </w:r>
            <w:r w:rsidRPr="005C417D">
              <w:rPr>
                <w:rFonts w:cs="B Nazanin"/>
                <w:sz w:val="24"/>
                <w:szCs w:val="24"/>
                <w:rtl/>
              </w:rPr>
              <w:t xml:space="preserve"> </w:t>
            </w:r>
            <w:r w:rsidRPr="005C417D">
              <w:rPr>
                <w:rFonts w:cs="B Nazanin" w:hint="cs"/>
                <w:sz w:val="24"/>
                <w:szCs w:val="24"/>
                <w:rtl/>
              </w:rPr>
              <w:t>اشغال</w:t>
            </w:r>
          </w:p>
        </w:tc>
        <w:tc>
          <w:tcPr>
            <w:tcW w:w="1840" w:type="dxa"/>
          </w:tcPr>
          <w:p w14:paraId="0DD909AE" w14:textId="2B4E2F24"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75%</w:t>
            </w:r>
          </w:p>
        </w:tc>
        <w:tc>
          <w:tcPr>
            <w:tcW w:w="2338" w:type="dxa"/>
          </w:tcPr>
          <w:p w14:paraId="5A5506AA" w14:textId="7173457A"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75%</w:t>
            </w:r>
          </w:p>
        </w:tc>
        <w:tc>
          <w:tcPr>
            <w:tcW w:w="2338" w:type="dxa"/>
          </w:tcPr>
          <w:p w14:paraId="0AED9947" w14:textId="6E3D4B82"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80%</w:t>
            </w:r>
          </w:p>
        </w:tc>
      </w:tr>
      <w:tr w:rsidR="004006BF" w14:paraId="646B30FE" w14:textId="77777777" w:rsidTr="00453DE9">
        <w:tc>
          <w:tcPr>
            <w:tcW w:w="2834" w:type="dxa"/>
          </w:tcPr>
          <w:p w14:paraId="100EF875" w14:textId="29BB9AE5" w:rsidR="004006BF" w:rsidRPr="004006BF" w:rsidRDefault="004006BF" w:rsidP="004006BF">
            <w:pPr>
              <w:bidi/>
              <w:jc w:val="center"/>
              <w:rPr>
                <w:rFonts w:asciiTheme="majorBidi" w:hAnsiTheme="majorBidi" w:cs="B Nazanin"/>
                <w:sz w:val="24"/>
                <w:szCs w:val="24"/>
                <w:rtl/>
                <w:lang w:bidi="fa-IR"/>
              </w:rPr>
            </w:pPr>
            <w:r w:rsidRPr="004006BF">
              <w:rPr>
                <w:rFonts w:cs="B Nazanin" w:hint="cs"/>
                <w:sz w:val="24"/>
                <w:szCs w:val="24"/>
                <w:rtl/>
              </w:rPr>
              <w:t>درآمد</w:t>
            </w:r>
            <w:r w:rsidRPr="004006BF">
              <w:rPr>
                <w:rFonts w:cs="B Nazanin"/>
                <w:sz w:val="24"/>
                <w:szCs w:val="24"/>
                <w:rtl/>
              </w:rPr>
              <w:t xml:space="preserve"> </w:t>
            </w:r>
            <w:r w:rsidR="00453DE9">
              <w:rPr>
                <w:rFonts w:cs="B Nazanin" w:hint="cs"/>
                <w:sz w:val="24"/>
                <w:szCs w:val="24"/>
                <w:rtl/>
              </w:rPr>
              <w:t>اردوزنی</w:t>
            </w:r>
          </w:p>
        </w:tc>
        <w:tc>
          <w:tcPr>
            <w:tcW w:w="1840" w:type="dxa"/>
          </w:tcPr>
          <w:p w14:paraId="295E4BAA" w14:textId="0AA26B9C"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£50K</w:t>
            </w:r>
          </w:p>
        </w:tc>
        <w:tc>
          <w:tcPr>
            <w:tcW w:w="2338" w:type="dxa"/>
          </w:tcPr>
          <w:p w14:paraId="21898436" w14:textId="1406F52C"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£55K</w:t>
            </w:r>
          </w:p>
        </w:tc>
        <w:tc>
          <w:tcPr>
            <w:tcW w:w="2338" w:type="dxa"/>
          </w:tcPr>
          <w:p w14:paraId="33A1E216" w14:textId="69F866FC"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£60K</w:t>
            </w:r>
          </w:p>
        </w:tc>
      </w:tr>
      <w:tr w:rsidR="004006BF" w14:paraId="7E7B239C" w14:textId="77777777" w:rsidTr="00453DE9">
        <w:tc>
          <w:tcPr>
            <w:tcW w:w="2834" w:type="dxa"/>
          </w:tcPr>
          <w:p w14:paraId="7F4379A7" w14:textId="7993AEC1" w:rsidR="004006BF" w:rsidRPr="004006BF" w:rsidRDefault="004006BF" w:rsidP="004006BF">
            <w:pPr>
              <w:bidi/>
              <w:jc w:val="center"/>
              <w:rPr>
                <w:rFonts w:asciiTheme="majorBidi" w:hAnsiTheme="majorBidi" w:cs="B Nazanin"/>
                <w:sz w:val="24"/>
                <w:szCs w:val="24"/>
                <w:rtl/>
                <w:lang w:bidi="fa-IR"/>
              </w:rPr>
            </w:pPr>
            <w:r w:rsidRPr="004006BF">
              <w:rPr>
                <w:rFonts w:cs="B Nazanin" w:hint="cs"/>
                <w:sz w:val="24"/>
                <w:szCs w:val="24"/>
                <w:rtl/>
              </w:rPr>
              <w:t>فروش</w:t>
            </w:r>
            <w:r w:rsidRPr="004006BF">
              <w:rPr>
                <w:rFonts w:cs="B Nazanin"/>
                <w:sz w:val="24"/>
                <w:szCs w:val="24"/>
                <w:rtl/>
              </w:rPr>
              <w:t xml:space="preserve"> </w:t>
            </w:r>
            <w:r w:rsidRPr="004006BF">
              <w:rPr>
                <w:rFonts w:cs="B Nazanin" w:hint="cs"/>
                <w:sz w:val="24"/>
                <w:szCs w:val="24"/>
                <w:rtl/>
              </w:rPr>
              <w:t>فروشگاه</w:t>
            </w:r>
          </w:p>
        </w:tc>
        <w:tc>
          <w:tcPr>
            <w:tcW w:w="1840" w:type="dxa"/>
          </w:tcPr>
          <w:p w14:paraId="5A9F05C2" w14:textId="31A420D1"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£30K</w:t>
            </w:r>
          </w:p>
        </w:tc>
        <w:tc>
          <w:tcPr>
            <w:tcW w:w="2338" w:type="dxa"/>
          </w:tcPr>
          <w:p w14:paraId="21ACDAB1" w14:textId="008BD1C3"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£35K</w:t>
            </w:r>
          </w:p>
        </w:tc>
        <w:tc>
          <w:tcPr>
            <w:tcW w:w="2338" w:type="dxa"/>
          </w:tcPr>
          <w:p w14:paraId="7F4E6B66" w14:textId="0EFAE588"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£37K</w:t>
            </w:r>
          </w:p>
        </w:tc>
      </w:tr>
      <w:tr w:rsidR="004006BF" w14:paraId="06F5A58F" w14:textId="77777777" w:rsidTr="00453DE9">
        <w:tc>
          <w:tcPr>
            <w:tcW w:w="2834" w:type="dxa"/>
          </w:tcPr>
          <w:p w14:paraId="551205BE" w14:textId="4A445505" w:rsidR="004006BF" w:rsidRPr="004006BF" w:rsidRDefault="004006BF" w:rsidP="004006BF">
            <w:pPr>
              <w:bidi/>
              <w:jc w:val="center"/>
              <w:rPr>
                <w:rFonts w:asciiTheme="majorBidi" w:hAnsiTheme="majorBidi" w:cs="B Nazanin"/>
                <w:sz w:val="24"/>
                <w:szCs w:val="24"/>
                <w:rtl/>
                <w:lang w:bidi="fa-IR"/>
              </w:rPr>
            </w:pPr>
            <w:r w:rsidRPr="004006BF">
              <w:rPr>
                <w:rFonts w:cs="B Nazanin" w:hint="cs"/>
                <w:sz w:val="24"/>
                <w:szCs w:val="24"/>
                <w:rtl/>
              </w:rPr>
              <w:t>هزینه‌های</w:t>
            </w:r>
            <w:r w:rsidRPr="004006BF">
              <w:rPr>
                <w:rFonts w:cs="B Nazanin"/>
                <w:sz w:val="24"/>
                <w:szCs w:val="24"/>
                <w:rtl/>
              </w:rPr>
              <w:t xml:space="preserve"> </w:t>
            </w:r>
            <w:r w:rsidRPr="004006BF">
              <w:rPr>
                <w:rFonts w:cs="B Nazanin" w:hint="cs"/>
                <w:sz w:val="24"/>
                <w:szCs w:val="24"/>
                <w:rtl/>
              </w:rPr>
              <w:t>فروش</w:t>
            </w:r>
            <w:r w:rsidRPr="004006BF">
              <w:rPr>
                <w:rFonts w:cs="B Nazanin"/>
                <w:sz w:val="24"/>
                <w:szCs w:val="24"/>
                <w:rtl/>
              </w:rPr>
              <w:t xml:space="preserve"> </w:t>
            </w:r>
            <w:r w:rsidRPr="004006BF">
              <w:rPr>
                <w:rFonts w:cs="B Nazanin" w:hint="cs"/>
                <w:sz w:val="24"/>
                <w:szCs w:val="24"/>
                <w:rtl/>
              </w:rPr>
              <w:t>فروشگاه</w:t>
            </w:r>
          </w:p>
        </w:tc>
        <w:tc>
          <w:tcPr>
            <w:tcW w:w="1840" w:type="dxa"/>
          </w:tcPr>
          <w:p w14:paraId="2F731D6C" w14:textId="3A7E7227"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£10K</w:t>
            </w:r>
          </w:p>
        </w:tc>
        <w:tc>
          <w:tcPr>
            <w:tcW w:w="2338" w:type="dxa"/>
          </w:tcPr>
          <w:p w14:paraId="6E3C7214" w14:textId="1FEE0F59"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£12K</w:t>
            </w:r>
          </w:p>
        </w:tc>
        <w:tc>
          <w:tcPr>
            <w:tcW w:w="2338" w:type="dxa"/>
          </w:tcPr>
          <w:p w14:paraId="1FF14BCC" w14:textId="0ACF8042"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£13K</w:t>
            </w:r>
          </w:p>
        </w:tc>
      </w:tr>
      <w:tr w:rsidR="004006BF" w14:paraId="3FBCDAB5" w14:textId="77777777" w:rsidTr="00453DE9">
        <w:tc>
          <w:tcPr>
            <w:tcW w:w="2834" w:type="dxa"/>
          </w:tcPr>
          <w:p w14:paraId="18DD0743" w14:textId="55781CEC" w:rsidR="004006BF" w:rsidRPr="004006BF" w:rsidRDefault="004006BF" w:rsidP="004006BF">
            <w:pPr>
              <w:bidi/>
              <w:jc w:val="center"/>
              <w:rPr>
                <w:rFonts w:asciiTheme="majorBidi" w:hAnsiTheme="majorBidi" w:cs="B Nazanin"/>
                <w:sz w:val="24"/>
                <w:szCs w:val="24"/>
                <w:rtl/>
                <w:lang w:bidi="fa-IR"/>
              </w:rPr>
            </w:pPr>
            <w:r w:rsidRPr="004006BF">
              <w:rPr>
                <w:rFonts w:cs="B Nazanin" w:hint="cs"/>
                <w:sz w:val="24"/>
                <w:szCs w:val="24"/>
                <w:rtl/>
              </w:rPr>
              <w:t>هزینه‌های</w:t>
            </w:r>
            <w:r w:rsidRPr="004006BF">
              <w:rPr>
                <w:rFonts w:cs="B Nazanin"/>
                <w:sz w:val="24"/>
                <w:szCs w:val="24"/>
                <w:rtl/>
              </w:rPr>
              <w:t xml:space="preserve"> </w:t>
            </w:r>
            <w:r w:rsidRPr="004006BF">
              <w:rPr>
                <w:rFonts w:cs="B Nazanin" w:hint="cs"/>
                <w:sz w:val="24"/>
                <w:szCs w:val="24"/>
                <w:rtl/>
              </w:rPr>
              <w:t>نگهداری</w:t>
            </w:r>
            <w:r w:rsidRPr="004006BF">
              <w:rPr>
                <w:rFonts w:cs="B Nazanin"/>
                <w:sz w:val="24"/>
                <w:szCs w:val="24"/>
                <w:rtl/>
              </w:rPr>
              <w:t xml:space="preserve"> </w:t>
            </w:r>
            <w:r w:rsidRPr="004006BF">
              <w:rPr>
                <w:rFonts w:cs="B Nazanin" w:hint="cs"/>
                <w:sz w:val="24"/>
                <w:szCs w:val="24"/>
                <w:rtl/>
              </w:rPr>
              <w:t>سایت</w:t>
            </w:r>
          </w:p>
        </w:tc>
        <w:tc>
          <w:tcPr>
            <w:tcW w:w="1840" w:type="dxa"/>
          </w:tcPr>
          <w:p w14:paraId="726C6489" w14:textId="7BFA655E"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£2K</w:t>
            </w:r>
          </w:p>
        </w:tc>
        <w:tc>
          <w:tcPr>
            <w:tcW w:w="2338" w:type="dxa"/>
          </w:tcPr>
          <w:p w14:paraId="4359DBBF" w14:textId="500FCCF8"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£2K</w:t>
            </w:r>
          </w:p>
        </w:tc>
        <w:tc>
          <w:tcPr>
            <w:tcW w:w="2338" w:type="dxa"/>
          </w:tcPr>
          <w:p w14:paraId="69501184" w14:textId="09372FD2"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£2K</w:t>
            </w:r>
          </w:p>
        </w:tc>
      </w:tr>
      <w:tr w:rsidR="004006BF" w14:paraId="17820911" w14:textId="77777777" w:rsidTr="00453DE9">
        <w:tc>
          <w:tcPr>
            <w:tcW w:w="2834" w:type="dxa"/>
          </w:tcPr>
          <w:p w14:paraId="4B1F1EDB" w14:textId="25324A15" w:rsidR="004006BF" w:rsidRPr="004006BF" w:rsidRDefault="004006BF" w:rsidP="004006BF">
            <w:pPr>
              <w:bidi/>
              <w:jc w:val="center"/>
              <w:rPr>
                <w:rFonts w:asciiTheme="majorBidi" w:hAnsiTheme="majorBidi" w:cs="B Nazanin"/>
                <w:sz w:val="24"/>
                <w:szCs w:val="24"/>
                <w:rtl/>
                <w:lang w:bidi="fa-IR"/>
              </w:rPr>
            </w:pPr>
            <w:r w:rsidRPr="004006BF">
              <w:rPr>
                <w:rFonts w:cs="B Nazanin" w:hint="cs"/>
                <w:sz w:val="24"/>
                <w:szCs w:val="24"/>
                <w:rtl/>
              </w:rPr>
              <w:t>هزینه‌های</w:t>
            </w:r>
            <w:r w:rsidRPr="004006BF">
              <w:rPr>
                <w:rFonts w:cs="B Nazanin"/>
                <w:sz w:val="24"/>
                <w:szCs w:val="24"/>
                <w:rtl/>
              </w:rPr>
              <w:t xml:space="preserve"> </w:t>
            </w:r>
            <w:r w:rsidRPr="004006BF">
              <w:rPr>
                <w:rFonts w:cs="B Nazanin" w:hint="cs"/>
                <w:sz w:val="24"/>
                <w:szCs w:val="24"/>
                <w:rtl/>
              </w:rPr>
              <w:t>فروش،</w:t>
            </w:r>
            <w:r w:rsidRPr="004006BF">
              <w:rPr>
                <w:rFonts w:cs="B Nazanin"/>
                <w:sz w:val="24"/>
                <w:szCs w:val="24"/>
                <w:rtl/>
              </w:rPr>
              <w:t xml:space="preserve"> </w:t>
            </w:r>
            <w:r w:rsidRPr="004006BF">
              <w:rPr>
                <w:rFonts w:cs="B Nazanin" w:hint="cs"/>
                <w:sz w:val="24"/>
                <w:szCs w:val="24"/>
                <w:rtl/>
              </w:rPr>
              <w:t>مدیریت</w:t>
            </w:r>
            <w:r w:rsidRPr="004006BF">
              <w:rPr>
                <w:rFonts w:cs="B Nazanin"/>
                <w:sz w:val="24"/>
                <w:szCs w:val="24"/>
                <w:rtl/>
              </w:rPr>
              <w:t xml:space="preserve"> </w:t>
            </w:r>
            <w:r w:rsidRPr="004006BF">
              <w:rPr>
                <w:rFonts w:cs="B Nazanin" w:hint="cs"/>
                <w:sz w:val="24"/>
                <w:szCs w:val="24"/>
                <w:rtl/>
              </w:rPr>
              <w:t>و</w:t>
            </w:r>
            <w:r w:rsidRPr="004006BF">
              <w:rPr>
                <w:rFonts w:cs="B Nazanin"/>
                <w:sz w:val="24"/>
                <w:szCs w:val="24"/>
                <w:rtl/>
              </w:rPr>
              <w:t xml:space="preserve"> </w:t>
            </w:r>
            <w:r w:rsidRPr="004006BF">
              <w:rPr>
                <w:rFonts w:cs="B Nazanin" w:hint="cs"/>
                <w:sz w:val="24"/>
                <w:szCs w:val="24"/>
                <w:rtl/>
              </w:rPr>
              <w:t>اداری</w:t>
            </w:r>
          </w:p>
        </w:tc>
        <w:tc>
          <w:tcPr>
            <w:tcW w:w="1840" w:type="dxa"/>
          </w:tcPr>
          <w:p w14:paraId="03EF8DE1" w14:textId="1550C35A"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£10K</w:t>
            </w:r>
          </w:p>
        </w:tc>
        <w:tc>
          <w:tcPr>
            <w:tcW w:w="2338" w:type="dxa"/>
          </w:tcPr>
          <w:p w14:paraId="1822ADCF" w14:textId="5662FE41"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£12K</w:t>
            </w:r>
          </w:p>
        </w:tc>
        <w:tc>
          <w:tcPr>
            <w:tcW w:w="2338" w:type="dxa"/>
          </w:tcPr>
          <w:p w14:paraId="0572931A" w14:textId="2EC0E40C" w:rsidR="004006BF" w:rsidRPr="004006BF" w:rsidRDefault="004006BF" w:rsidP="004006BF">
            <w:pPr>
              <w:bidi/>
              <w:jc w:val="center"/>
              <w:rPr>
                <w:rFonts w:asciiTheme="majorBidi" w:hAnsiTheme="majorBidi" w:cs="B Nazanin"/>
                <w:sz w:val="24"/>
                <w:szCs w:val="24"/>
                <w:rtl/>
                <w:lang w:bidi="fa-IR"/>
              </w:rPr>
            </w:pPr>
            <w:r w:rsidRPr="004006BF">
              <w:rPr>
                <w:rFonts w:cs="B Nazanin"/>
                <w:sz w:val="24"/>
                <w:szCs w:val="24"/>
              </w:rPr>
              <w:t>£13K</w:t>
            </w:r>
          </w:p>
        </w:tc>
      </w:tr>
    </w:tbl>
    <w:p w14:paraId="7345A91E" w14:textId="74ACCEDF" w:rsidR="004006BF" w:rsidRDefault="004006BF" w:rsidP="004006BF">
      <w:pPr>
        <w:bidi/>
        <w:rPr>
          <w:rFonts w:asciiTheme="majorBidi" w:hAnsiTheme="majorBidi" w:cs="B Nazanin"/>
          <w:sz w:val="26"/>
          <w:szCs w:val="26"/>
          <w:lang w:bidi="fa-IR"/>
        </w:rPr>
      </w:pPr>
    </w:p>
    <w:p w14:paraId="2214AC08" w14:textId="77777777" w:rsidR="00C32C7E" w:rsidRDefault="004006BF" w:rsidP="00C32C7E">
      <w:pPr>
        <w:bidi/>
        <w:jc w:val="both"/>
        <w:rPr>
          <w:rFonts w:asciiTheme="majorBidi" w:hAnsiTheme="majorBidi" w:cs="B Nazanin"/>
          <w:sz w:val="26"/>
          <w:szCs w:val="26"/>
          <w:rtl/>
          <w:lang w:bidi="fa-IR"/>
        </w:rPr>
      </w:pPr>
      <w:r w:rsidRPr="00DB20F4">
        <w:rPr>
          <w:rFonts w:asciiTheme="majorBidi" w:hAnsiTheme="majorBidi" w:cs="B Nazanin"/>
          <w:b/>
          <w:bCs/>
          <w:sz w:val="26"/>
          <w:szCs w:val="26"/>
          <w:rtl/>
        </w:rPr>
        <w:t>شروع پروژه</w:t>
      </w:r>
    </w:p>
    <w:p w14:paraId="33973B85" w14:textId="7980CEAC" w:rsidR="004006BF" w:rsidRPr="004006BF" w:rsidRDefault="004006BF" w:rsidP="00C32C7E">
      <w:pPr>
        <w:bidi/>
        <w:jc w:val="both"/>
        <w:rPr>
          <w:rFonts w:asciiTheme="majorBidi" w:hAnsiTheme="majorBidi" w:cs="B Nazanin"/>
          <w:sz w:val="26"/>
          <w:szCs w:val="26"/>
          <w:lang w:bidi="fa-IR"/>
        </w:rPr>
      </w:pPr>
      <w:r w:rsidRPr="004006BF">
        <w:rPr>
          <w:rFonts w:asciiTheme="majorBidi" w:hAnsiTheme="majorBidi" w:cs="B Nazanin"/>
          <w:sz w:val="26"/>
          <w:szCs w:val="26"/>
          <w:rtl/>
        </w:rPr>
        <w:t xml:space="preserve">اولین قدم کارلا این بود که شرایط مرجع پروژه را با مدیر استراتژی گروه هتل‌های </w:t>
      </w:r>
      <w:r w:rsidR="00C32C7E">
        <w:rPr>
          <w:rFonts w:asciiTheme="majorBidi" w:hAnsiTheme="majorBidi" w:cs="B Nazanin" w:hint="cs"/>
          <w:sz w:val="26"/>
          <w:szCs w:val="26"/>
          <w:rtl/>
        </w:rPr>
        <w:t>هالیدی</w:t>
      </w:r>
      <w:r w:rsidRPr="004006BF">
        <w:rPr>
          <w:rFonts w:asciiTheme="majorBidi" w:hAnsiTheme="majorBidi" w:cs="B Nazanin"/>
          <w:sz w:val="26"/>
          <w:szCs w:val="26"/>
          <w:lang w:bidi="fa-IR"/>
        </w:rPr>
        <w:t xml:space="preserve"> (HHG) </w:t>
      </w:r>
      <w:r w:rsidRPr="004006BF">
        <w:rPr>
          <w:rFonts w:asciiTheme="majorBidi" w:hAnsiTheme="majorBidi" w:cs="B Nazanin"/>
          <w:sz w:val="26"/>
          <w:szCs w:val="26"/>
          <w:rtl/>
        </w:rPr>
        <w:t>مورد بحث قرار دهد تا خواسته‌های گروه به عنوان مالکین</w:t>
      </w:r>
      <w:r w:rsidRPr="004006BF">
        <w:rPr>
          <w:rFonts w:asciiTheme="majorBidi" w:hAnsiTheme="majorBidi" w:cs="B Nazanin"/>
          <w:sz w:val="26"/>
          <w:szCs w:val="26"/>
          <w:lang w:bidi="fa-IR"/>
        </w:rPr>
        <w:t xml:space="preserve"> BHHL </w:t>
      </w:r>
      <w:r w:rsidRPr="004006BF">
        <w:rPr>
          <w:rFonts w:asciiTheme="majorBidi" w:hAnsiTheme="majorBidi" w:cs="B Nazanin"/>
          <w:sz w:val="26"/>
          <w:szCs w:val="26"/>
          <w:rtl/>
        </w:rPr>
        <w:t>را روشن کند</w:t>
      </w:r>
      <w:r w:rsidRPr="004006BF">
        <w:rPr>
          <w:rFonts w:asciiTheme="majorBidi" w:hAnsiTheme="majorBidi" w:cs="B Nazanin"/>
          <w:sz w:val="26"/>
          <w:szCs w:val="26"/>
          <w:lang w:bidi="fa-IR"/>
        </w:rPr>
        <w:t>.</w:t>
      </w:r>
    </w:p>
    <w:p w14:paraId="4BD33D60" w14:textId="155BD02F" w:rsidR="004006BF" w:rsidRPr="004006BF" w:rsidRDefault="004006BF" w:rsidP="000124AB">
      <w:pPr>
        <w:bidi/>
        <w:jc w:val="both"/>
        <w:rPr>
          <w:rFonts w:asciiTheme="majorBidi" w:hAnsiTheme="majorBidi" w:cs="B Nazanin"/>
          <w:sz w:val="26"/>
          <w:szCs w:val="26"/>
          <w:lang w:bidi="fa-IR"/>
        </w:rPr>
      </w:pPr>
      <w:r w:rsidRPr="000124AB">
        <w:rPr>
          <w:rFonts w:asciiTheme="majorBidi" w:hAnsiTheme="majorBidi" w:cs="B Nazanin"/>
          <w:b/>
          <w:bCs/>
          <w:sz w:val="26"/>
          <w:szCs w:val="26"/>
          <w:rtl/>
        </w:rPr>
        <w:t>نتیجه‌گیری</w:t>
      </w:r>
      <w:r w:rsidRPr="004006BF">
        <w:rPr>
          <w:rFonts w:asciiTheme="majorBidi" w:hAnsiTheme="majorBidi" w:cs="B Nazanin"/>
          <w:sz w:val="26"/>
          <w:szCs w:val="26"/>
          <w:lang w:bidi="fa-IR"/>
        </w:rPr>
        <w:br/>
      </w:r>
      <w:r w:rsidRPr="004006BF">
        <w:rPr>
          <w:rFonts w:asciiTheme="majorBidi" w:hAnsiTheme="majorBidi" w:cs="B Nazanin"/>
          <w:sz w:val="26"/>
          <w:szCs w:val="26"/>
          <w:rtl/>
        </w:rPr>
        <w:t>گروه</w:t>
      </w:r>
      <w:r w:rsidRPr="004006BF">
        <w:rPr>
          <w:rFonts w:asciiTheme="majorBidi" w:hAnsiTheme="majorBidi" w:cs="B Nazanin"/>
          <w:sz w:val="26"/>
          <w:szCs w:val="26"/>
          <w:lang w:bidi="fa-IR"/>
        </w:rPr>
        <w:t xml:space="preserve"> HHG </w:t>
      </w:r>
      <w:r w:rsidRPr="004006BF">
        <w:rPr>
          <w:rFonts w:asciiTheme="majorBidi" w:hAnsiTheme="majorBidi" w:cs="B Nazanin"/>
          <w:sz w:val="26"/>
          <w:szCs w:val="26"/>
          <w:rtl/>
        </w:rPr>
        <w:t>سرمایه‌گذاری قابل توجهی در</w:t>
      </w:r>
      <w:r w:rsidRPr="004006BF">
        <w:rPr>
          <w:rFonts w:asciiTheme="majorBidi" w:hAnsiTheme="majorBidi" w:cs="B Nazanin"/>
          <w:sz w:val="26"/>
          <w:szCs w:val="26"/>
          <w:lang w:bidi="fa-IR"/>
        </w:rPr>
        <w:t xml:space="preserve"> BHHL </w:t>
      </w:r>
      <w:r w:rsidRPr="004006BF">
        <w:rPr>
          <w:rFonts w:asciiTheme="majorBidi" w:hAnsiTheme="majorBidi" w:cs="B Nazanin"/>
          <w:sz w:val="26"/>
          <w:szCs w:val="26"/>
          <w:rtl/>
        </w:rPr>
        <w:t>انجام داده‌اند؛ آنها خواستار مشاوره در مورد بهترین راه‌های توسعه</w:t>
      </w:r>
      <w:r w:rsidRPr="004006BF">
        <w:rPr>
          <w:rFonts w:asciiTheme="majorBidi" w:hAnsiTheme="majorBidi" w:cs="B Nazanin"/>
          <w:sz w:val="26"/>
          <w:szCs w:val="26"/>
          <w:lang w:bidi="fa-IR"/>
        </w:rPr>
        <w:t xml:space="preserve"> BHHL </w:t>
      </w:r>
      <w:r w:rsidR="003A38BB">
        <w:rPr>
          <w:rFonts w:asciiTheme="majorBidi" w:hAnsiTheme="majorBidi" w:cs="B Nazanin" w:hint="cs"/>
          <w:sz w:val="26"/>
          <w:szCs w:val="26"/>
          <w:rtl/>
        </w:rPr>
        <w:t xml:space="preserve"> </w:t>
      </w:r>
      <w:r w:rsidRPr="004006BF">
        <w:rPr>
          <w:rFonts w:asciiTheme="majorBidi" w:hAnsiTheme="majorBidi" w:cs="B Nazanin"/>
          <w:sz w:val="26"/>
          <w:szCs w:val="26"/>
          <w:rtl/>
        </w:rPr>
        <w:t>در رابطه با موقعیت استراتژیک فعلی آن و نحوه کمک به موفقیت کلی</w:t>
      </w:r>
      <w:r w:rsidRPr="004006BF">
        <w:rPr>
          <w:rFonts w:asciiTheme="majorBidi" w:hAnsiTheme="majorBidi" w:cs="B Nazanin"/>
          <w:sz w:val="26"/>
          <w:szCs w:val="26"/>
          <w:lang w:bidi="fa-IR"/>
        </w:rPr>
        <w:t xml:space="preserve"> HHG </w:t>
      </w:r>
      <w:r w:rsidRPr="004006BF">
        <w:rPr>
          <w:rFonts w:asciiTheme="majorBidi" w:hAnsiTheme="majorBidi" w:cs="B Nazanin"/>
          <w:sz w:val="26"/>
          <w:szCs w:val="26"/>
          <w:rtl/>
        </w:rPr>
        <w:t>هستند. مدیر استراتژی خاطرنشان کرد که</w:t>
      </w:r>
      <w:r w:rsidRPr="004006BF">
        <w:rPr>
          <w:rFonts w:asciiTheme="majorBidi" w:hAnsiTheme="majorBidi" w:cs="B Nazanin"/>
          <w:sz w:val="26"/>
          <w:szCs w:val="26"/>
          <w:lang w:bidi="fa-IR"/>
        </w:rPr>
        <w:t xml:space="preserve"> BHHL </w:t>
      </w:r>
      <w:r w:rsidRPr="004006BF">
        <w:rPr>
          <w:rFonts w:asciiTheme="majorBidi" w:hAnsiTheme="majorBidi" w:cs="B Nazanin"/>
          <w:sz w:val="26"/>
          <w:szCs w:val="26"/>
          <w:rtl/>
        </w:rPr>
        <w:t>کاملاً در همان بخش</w:t>
      </w:r>
      <w:r w:rsidRPr="004006BF">
        <w:rPr>
          <w:rFonts w:asciiTheme="majorBidi" w:hAnsiTheme="majorBidi" w:cs="B Nazanin"/>
          <w:sz w:val="26"/>
          <w:szCs w:val="26"/>
          <w:lang w:bidi="fa-IR"/>
        </w:rPr>
        <w:t xml:space="preserve"> HHG </w:t>
      </w:r>
      <w:r w:rsidRPr="004006BF">
        <w:rPr>
          <w:rFonts w:asciiTheme="majorBidi" w:hAnsiTheme="majorBidi" w:cs="B Nazanin"/>
          <w:sz w:val="26"/>
          <w:szCs w:val="26"/>
          <w:rtl/>
        </w:rPr>
        <w:t>فعالیت می‌کند، اما شامل چندین نوع کسب‌وکار است که در حال حاضر در سایر بخش‌های</w:t>
      </w:r>
      <w:r w:rsidRPr="004006BF">
        <w:rPr>
          <w:rFonts w:asciiTheme="majorBidi" w:hAnsiTheme="majorBidi" w:cs="B Nazanin"/>
          <w:sz w:val="26"/>
          <w:szCs w:val="26"/>
          <w:lang w:bidi="fa-IR"/>
        </w:rPr>
        <w:t xml:space="preserve"> HHG </w:t>
      </w:r>
      <w:r w:rsidRPr="004006BF">
        <w:rPr>
          <w:rFonts w:asciiTheme="majorBidi" w:hAnsiTheme="majorBidi" w:cs="B Nazanin"/>
          <w:sz w:val="26"/>
          <w:szCs w:val="26"/>
          <w:rtl/>
        </w:rPr>
        <w:t>وجود ندارند. آیا این کسب‌وکارها باید حفظ شوند یا فروخته شوند؟</w:t>
      </w:r>
    </w:p>
    <w:p w14:paraId="125027C8" w14:textId="77777777" w:rsidR="00F02D9F" w:rsidRDefault="003A38BB" w:rsidP="00F02D9F">
      <w:pPr>
        <w:bidi/>
        <w:jc w:val="both"/>
        <w:rPr>
          <w:rFonts w:asciiTheme="majorBidi" w:hAnsiTheme="majorBidi" w:cs="B Nazanin"/>
          <w:b/>
          <w:bCs/>
          <w:sz w:val="26"/>
          <w:szCs w:val="26"/>
          <w:rtl/>
          <w:lang w:bidi="fa-IR"/>
        </w:rPr>
      </w:pPr>
      <w:r w:rsidRPr="00F02D9F">
        <w:rPr>
          <w:rFonts w:asciiTheme="majorBidi" w:hAnsiTheme="majorBidi" w:cs="B Nazanin" w:hint="cs"/>
          <w:b/>
          <w:bCs/>
          <w:sz w:val="26"/>
          <w:szCs w:val="26"/>
          <w:rtl/>
        </w:rPr>
        <w:t>بررسی</w:t>
      </w:r>
      <w:r w:rsidR="004006BF" w:rsidRPr="00F02D9F">
        <w:rPr>
          <w:rFonts w:asciiTheme="majorBidi" w:hAnsiTheme="majorBidi" w:cs="B Nazanin"/>
          <w:b/>
          <w:bCs/>
          <w:sz w:val="26"/>
          <w:szCs w:val="26"/>
          <w:rtl/>
        </w:rPr>
        <w:t xml:space="preserve"> منابع</w:t>
      </w:r>
      <w:r w:rsidR="004006BF" w:rsidRPr="00F02D9F">
        <w:rPr>
          <w:rFonts w:asciiTheme="majorBidi" w:hAnsiTheme="majorBidi" w:cs="B Nazanin"/>
          <w:b/>
          <w:bCs/>
          <w:sz w:val="26"/>
          <w:szCs w:val="26"/>
          <w:lang w:bidi="fa-IR"/>
        </w:rPr>
        <w:t xml:space="preserve"> BHHL </w:t>
      </w:r>
      <w:r w:rsidRPr="00F02D9F">
        <w:rPr>
          <w:rFonts w:asciiTheme="majorBidi" w:hAnsiTheme="majorBidi" w:cs="B Nazanin" w:hint="cs"/>
          <w:b/>
          <w:bCs/>
          <w:sz w:val="26"/>
          <w:szCs w:val="26"/>
          <w:rtl/>
          <w:lang w:bidi="fa-IR"/>
        </w:rPr>
        <w:t>-</w:t>
      </w:r>
      <w:r w:rsidR="004006BF" w:rsidRPr="00F02D9F">
        <w:rPr>
          <w:rFonts w:asciiTheme="majorBidi" w:hAnsiTheme="majorBidi" w:cs="B Nazanin"/>
          <w:b/>
          <w:bCs/>
          <w:sz w:val="26"/>
          <w:szCs w:val="26"/>
          <w:rtl/>
        </w:rPr>
        <w:t>فصل 4</w:t>
      </w:r>
    </w:p>
    <w:p w14:paraId="01E66079" w14:textId="703DBDAF" w:rsidR="004006BF" w:rsidRDefault="004006BF" w:rsidP="00F02D9F">
      <w:pPr>
        <w:bidi/>
        <w:jc w:val="both"/>
        <w:rPr>
          <w:rFonts w:asciiTheme="majorBidi" w:hAnsiTheme="majorBidi" w:cs="B Nazanin"/>
          <w:sz w:val="26"/>
          <w:szCs w:val="26"/>
          <w:lang w:bidi="fa-IR"/>
        </w:rPr>
      </w:pPr>
      <w:r w:rsidRPr="004006BF">
        <w:rPr>
          <w:rFonts w:asciiTheme="majorBidi" w:hAnsiTheme="majorBidi" w:cs="B Nazanin"/>
          <w:sz w:val="26"/>
          <w:szCs w:val="26"/>
          <w:rtl/>
        </w:rPr>
        <w:t xml:space="preserve">همانطور که در فصل 3 ذکر شد، اولین گام در پروژه، بررسی </w:t>
      </w:r>
      <w:r w:rsidR="00EE39EC">
        <w:rPr>
          <w:rFonts w:asciiTheme="majorBidi" w:hAnsiTheme="majorBidi" w:cs="B Nazanin" w:hint="cs"/>
          <w:sz w:val="26"/>
          <w:szCs w:val="26"/>
          <w:rtl/>
        </w:rPr>
        <w:t>تفصیلی و دقیق</w:t>
      </w:r>
      <w:r w:rsidRPr="004006BF">
        <w:rPr>
          <w:rFonts w:asciiTheme="majorBidi" w:hAnsiTheme="majorBidi" w:cs="B Nazanin"/>
          <w:sz w:val="26"/>
          <w:szCs w:val="26"/>
          <w:rtl/>
        </w:rPr>
        <w:t xml:space="preserve"> منابع موجود</w:t>
      </w:r>
      <w:r w:rsidR="00D0550D">
        <w:rPr>
          <w:rFonts w:asciiTheme="majorBidi" w:hAnsiTheme="majorBidi" w:cs="B Nazanin" w:hint="cs"/>
          <w:sz w:val="26"/>
          <w:szCs w:val="26"/>
          <w:rtl/>
        </w:rPr>
        <w:t xml:space="preserve"> برای</w:t>
      </w:r>
      <w:r w:rsidRPr="004006BF">
        <w:rPr>
          <w:rFonts w:asciiTheme="majorBidi" w:hAnsiTheme="majorBidi" w:cs="B Nazanin"/>
          <w:sz w:val="26"/>
          <w:szCs w:val="26"/>
          <w:lang w:bidi="fa-IR"/>
        </w:rPr>
        <w:t xml:space="preserve"> BHHL </w:t>
      </w:r>
      <w:r w:rsidRPr="004006BF">
        <w:rPr>
          <w:rFonts w:asciiTheme="majorBidi" w:hAnsiTheme="majorBidi" w:cs="B Nazanin"/>
          <w:sz w:val="26"/>
          <w:szCs w:val="26"/>
          <w:rtl/>
        </w:rPr>
        <w:t>بود</w:t>
      </w:r>
      <w:r w:rsidRPr="004006BF">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30"/>
      </w:tblGrid>
      <w:tr w:rsidR="00B23DC9" w14:paraId="0FA6CAE0" w14:textId="77777777" w:rsidTr="00B23DC9">
        <w:trPr>
          <w:trHeight w:val="980"/>
        </w:trPr>
        <w:tc>
          <w:tcPr>
            <w:tcW w:w="9350" w:type="dxa"/>
            <w:tcBorders>
              <w:top w:val="single" w:sz="12" w:space="0" w:color="auto"/>
              <w:left w:val="single" w:sz="12" w:space="0" w:color="auto"/>
              <w:bottom w:val="single" w:sz="12" w:space="0" w:color="auto"/>
              <w:right w:val="single" w:sz="12" w:space="0" w:color="auto"/>
            </w:tcBorders>
          </w:tcPr>
          <w:p w14:paraId="00556C35" w14:textId="27C38EC5" w:rsidR="00B23DC9" w:rsidRPr="00D0550D" w:rsidRDefault="00A82756" w:rsidP="00B23DC9">
            <w:pPr>
              <w:bidi/>
              <w:jc w:val="lowKashida"/>
              <w:rPr>
                <w:rFonts w:asciiTheme="majorBidi" w:hAnsiTheme="majorBidi" w:cs="B Nazanin"/>
                <w:b/>
                <w:bCs/>
                <w:sz w:val="26"/>
                <w:szCs w:val="26"/>
                <w:lang w:bidi="fa-IR"/>
              </w:rPr>
            </w:pPr>
            <w:r w:rsidRPr="00D0550D">
              <w:rPr>
                <w:rFonts w:asciiTheme="majorBidi" w:hAnsiTheme="majorBidi" w:cs="B Nazanin" w:hint="cs"/>
                <w:b/>
                <w:bCs/>
                <w:sz w:val="26"/>
                <w:szCs w:val="26"/>
                <w:rtl/>
              </w:rPr>
              <w:t>کادر</w:t>
            </w:r>
            <w:r w:rsidR="00B23DC9" w:rsidRPr="00D0550D">
              <w:rPr>
                <w:rFonts w:asciiTheme="majorBidi" w:hAnsiTheme="majorBidi" w:cs="B Nazanin"/>
                <w:b/>
                <w:bCs/>
                <w:sz w:val="26"/>
                <w:szCs w:val="26"/>
                <w:rtl/>
              </w:rPr>
              <w:t xml:space="preserve"> 10.1 چگونه این کار انجام شد؟</w:t>
            </w:r>
          </w:p>
          <w:p w14:paraId="6824D437" w14:textId="3E8A176F" w:rsidR="00B23DC9" w:rsidRPr="00B23DC9" w:rsidRDefault="00B23DC9" w:rsidP="00B23DC9">
            <w:pPr>
              <w:bidi/>
              <w:jc w:val="lowKashida"/>
              <w:rPr>
                <w:rFonts w:asciiTheme="majorBidi" w:hAnsiTheme="majorBidi" w:cs="B Nazanin"/>
                <w:sz w:val="26"/>
                <w:szCs w:val="26"/>
                <w:lang w:bidi="fa-IR"/>
              </w:rPr>
            </w:pPr>
            <w:r w:rsidRPr="00B23DC9">
              <w:rPr>
                <w:rFonts w:asciiTheme="majorBidi" w:hAnsiTheme="majorBidi" w:cs="B Nazanin"/>
                <w:sz w:val="26"/>
                <w:szCs w:val="26"/>
                <w:rtl/>
              </w:rPr>
              <w:t>برای کمک به بررسی منابع</w:t>
            </w:r>
            <w:r w:rsidRPr="00B23DC9">
              <w:rPr>
                <w:rFonts w:asciiTheme="majorBidi" w:hAnsiTheme="majorBidi" w:cs="B Nazanin"/>
                <w:sz w:val="26"/>
                <w:szCs w:val="26"/>
                <w:lang w:bidi="fa-IR"/>
              </w:rPr>
              <w:t xml:space="preserve"> BHHL</w:t>
            </w:r>
            <w:r w:rsidRPr="00B23DC9">
              <w:rPr>
                <w:rFonts w:asciiTheme="majorBidi" w:hAnsiTheme="majorBidi" w:cs="B Nazanin"/>
                <w:sz w:val="26"/>
                <w:szCs w:val="26"/>
                <w:rtl/>
              </w:rPr>
              <w:t xml:space="preserve">، کارلا یک جلسه با </w:t>
            </w:r>
            <w:r w:rsidR="00D0550D">
              <w:rPr>
                <w:rFonts w:asciiTheme="majorBidi" w:hAnsiTheme="majorBidi" w:cs="B Nazanin" w:hint="cs"/>
                <w:sz w:val="26"/>
                <w:szCs w:val="26"/>
                <w:rtl/>
              </w:rPr>
              <w:t>منشی</w:t>
            </w:r>
            <w:r w:rsidRPr="00B23DC9">
              <w:rPr>
                <w:rFonts w:asciiTheme="majorBidi" w:hAnsiTheme="majorBidi" w:cs="B Nazanin"/>
                <w:sz w:val="26"/>
                <w:szCs w:val="26"/>
                <w:rtl/>
              </w:rPr>
              <w:t xml:space="preserve"> شرکت</w:t>
            </w:r>
            <w:r w:rsidRPr="00B23DC9">
              <w:rPr>
                <w:rFonts w:asciiTheme="majorBidi" w:hAnsiTheme="majorBidi" w:cs="B Nazanin"/>
                <w:sz w:val="26"/>
                <w:szCs w:val="26"/>
                <w:lang w:bidi="fa-IR"/>
              </w:rPr>
              <w:t xml:space="preserve"> BHHL </w:t>
            </w:r>
            <w:r w:rsidRPr="00B23DC9">
              <w:rPr>
                <w:rFonts w:asciiTheme="majorBidi" w:hAnsiTheme="majorBidi" w:cs="B Nazanin"/>
                <w:sz w:val="26"/>
                <w:szCs w:val="26"/>
                <w:rtl/>
              </w:rPr>
              <w:t xml:space="preserve">برگزار کرد، کسی که همچنین مسئولیت منابع انسانی، مالی و اداری را بر عهده داشت. به عنوان یک قدم ابتدایی، </w:t>
            </w:r>
            <w:r w:rsidR="00212E75">
              <w:rPr>
                <w:rFonts w:asciiTheme="majorBidi" w:hAnsiTheme="majorBidi" w:cs="B Nazanin" w:hint="cs"/>
                <w:sz w:val="26"/>
                <w:szCs w:val="26"/>
                <w:rtl/>
              </w:rPr>
              <w:t>منشی</w:t>
            </w:r>
            <w:r w:rsidRPr="00B23DC9">
              <w:rPr>
                <w:rFonts w:asciiTheme="majorBidi" w:hAnsiTheme="majorBidi" w:cs="B Nazanin"/>
                <w:sz w:val="26"/>
                <w:szCs w:val="26"/>
                <w:rtl/>
              </w:rPr>
              <w:t xml:space="preserve"> شرکت </w:t>
            </w:r>
            <w:r w:rsidR="00212E75">
              <w:rPr>
                <w:rFonts w:asciiTheme="majorBidi" w:hAnsiTheme="majorBidi" w:cs="B Nazanin" w:hint="cs"/>
                <w:sz w:val="26"/>
                <w:szCs w:val="26"/>
                <w:rtl/>
              </w:rPr>
              <w:t>فهرستی</w:t>
            </w:r>
            <w:r w:rsidRPr="00B23DC9">
              <w:rPr>
                <w:rFonts w:asciiTheme="majorBidi" w:hAnsiTheme="majorBidi" w:cs="B Nazanin"/>
                <w:sz w:val="26"/>
                <w:szCs w:val="26"/>
                <w:rtl/>
              </w:rPr>
              <w:t xml:space="preserve"> از منابع را </w:t>
            </w:r>
            <w:r w:rsidRPr="00B23DC9">
              <w:rPr>
                <w:rFonts w:asciiTheme="majorBidi" w:hAnsiTheme="majorBidi" w:cs="B Nazanin"/>
                <w:sz w:val="26"/>
                <w:szCs w:val="26"/>
                <w:rtl/>
              </w:rPr>
              <w:lastRenderedPageBreak/>
              <w:t xml:space="preserve">تهیه کرد. این </w:t>
            </w:r>
            <w:r w:rsidR="00212E75">
              <w:rPr>
                <w:rFonts w:asciiTheme="majorBidi" w:hAnsiTheme="majorBidi" w:cs="B Nazanin" w:hint="cs"/>
                <w:sz w:val="26"/>
                <w:szCs w:val="26"/>
                <w:rtl/>
              </w:rPr>
              <w:t>فهرست</w:t>
            </w:r>
            <w:r w:rsidRPr="00B23DC9">
              <w:rPr>
                <w:rFonts w:asciiTheme="majorBidi" w:hAnsiTheme="majorBidi" w:cs="B Nazanin"/>
                <w:sz w:val="26"/>
                <w:szCs w:val="26"/>
                <w:rtl/>
              </w:rPr>
              <w:t xml:space="preserve"> برای ارزیابی منابع</w:t>
            </w:r>
            <w:r w:rsidRPr="00B23DC9">
              <w:rPr>
                <w:rFonts w:asciiTheme="majorBidi" w:hAnsiTheme="majorBidi" w:cs="B Nazanin"/>
                <w:sz w:val="26"/>
                <w:szCs w:val="26"/>
                <w:lang w:bidi="fa-IR"/>
              </w:rPr>
              <w:t xml:space="preserve"> BHHL </w:t>
            </w:r>
            <w:r w:rsidRPr="00B23DC9">
              <w:rPr>
                <w:rFonts w:asciiTheme="majorBidi" w:hAnsiTheme="majorBidi" w:cs="B Nazanin"/>
                <w:sz w:val="26"/>
                <w:szCs w:val="26"/>
                <w:rtl/>
              </w:rPr>
              <w:t>با استفاده از دو پرسش زیر مورد استفاده قرار گرفت (به فصل 4</w:t>
            </w:r>
            <w:r w:rsidR="00212E75">
              <w:rPr>
                <w:rFonts w:asciiTheme="majorBidi" w:hAnsiTheme="majorBidi" w:cs="B Nazanin" w:hint="cs"/>
                <w:sz w:val="26"/>
                <w:szCs w:val="26"/>
                <w:rtl/>
              </w:rPr>
              <w:t xml:space="preserve"> مراجعه کنید</w:t>
            </w:r>
            <w:r w:rsidRPr="00B23DC9">
              <w:rPr>
                <w:rFonts w:asciiTheme="majorBidi" w:hAnsiTheme="majorBidi" w:cs="B Nazanin"/>
                <w:sz w:val="26"/>
                <w:szCs w:val="26"/>
                <w:rtl/>
              </w:rPr>
              <w:t>)</w:t>
            </w:r>
            <w:r w:rsidRPr="00B23DC9">
              <w:rPr>
                <w:rFonts w:asciiTheme="majorBidi" w:hAnsiTheme="majorBidi" w:cs="B Nazanin"/>
                <w:sz w:val="26"/>
                <w:szCs w:val="26"/>
                <w:lang w:bidi="fa-IR"/>
              </w:rPr>
              <w:t>:</w:t>
            </w:r>
          </w:p>
          <w:p w14:paraId="67EE2D34" w14:textId="0C3C32CD" w:rsidR="00B23DC9" w:rsidRPr="00B23DC9" w:rsidRDefault="00B23DC9" w:rsidP="00B23DC9">
            <w:pPr>
              <w:numPr>
                <w:ilvl w:val="0"/>
                <w:numId w:val="127"/>
              </w:numPr>
              <w:bidi/>
              <w:jc w:val="lowKashida"/>
              <w:rPr>
                <w:rFonts w:asciiTheme="majorBidi" w:hAnsiTheme="majorBidi" w:cs="B Nazanin"/>
                <w:sz w:val="26"/>
                <w:szCs w:val="26"/>
                <w:lang w:bidi="fa-IR"/>
              </w:rPr>
            </w:pPr>
            <w:r w:rsidRPr="00B23DC9">
              <w:rPr>
                <w:rFonts w:asciiTheme="majorBidi" w:hAnsiTheme="majorBidi" w:cs="B Nazanin"/>
                <w:sz w:val="26"/>
                <w:szCs w:val="26"/>
                <w:rtl/>
              </w:rPr>
              <w:t xml:space="preserve">چه مقدار از این منابع واقعاً در دسترس است و آیا از کیفیت/شرایط مناسبی برخوردار است؟ </w:t>
            </w:r>
            <w:r w:rsidRPr="00B23DC9">
              <w:rPr>
                <w:rFonts w:ascii="Arial" w:hAnsi="Arial" w:cs="Arial" w:hint="cs"/>
                <w:sz w:val="26"/>
                <w:szCs w:val="26"/>
                <w:rtl/>
              </w:rPr>
              <w:t>–</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برای</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مثال،</w:t>
            </w:r>
            <w:r w:rsidRPr="00B23DC9">
              <w:rPr>
                <w:rFonts w:asciiTheme="majorBidi" w:hAnsiTheme="majorBidi" w:cs="B Nazanin"/>
                <w:sz w:val="26"/>
                <w:szCs w:val="26"/>
                <w:rtl/>
              </w:rPr>
              <w:t xml:space="preserve"> </w:t>
            </w:r>
            <w:r w:rsidR="001161A4" w:rsidRPr="00B23DC9">
              <w:rPr>
                <w:rFonts w:asciiTheme="majorBidi" w:hAnsiTheme="majorBidi" w:cs="B Nazanin" w:hint="cs"/>
                <w:sz w:val="26"/>
                <w:szCs w:val="26"/>
                <w:rtl/>
              </w:rPr>
              <w:t>ممکن</w:t>
            </w:r>
            <w:r w:rsidR="001161A4" w:rsidRPr="00B23DC9">
              <w:rPr>
                <w:rFonts w:asciiTheme="majorBidi" w:hAnsiTheme="majorBidi" w:cs="B Nazanin"/>
                <w:sz w:val="26"/>
                <w:szCs w:val="26"/>
                <w:rtl/>
              </w:rPr>
              <w:t xml:space="preserve"> </w:t>
            </w:r>
            <w:r w:rsidR="001161A4" w:rsidRPr="00B23DC9">
              <w:rPr>
                <w:rFonts w:asciiTheme="majorBidi" w:hAnsiTheme="majorBidi" w:cs="B Nazanin" w:hint="cs"/>
                <w:sz w:val="26"/>
                <w:szCs w:val="26"/>
                <w:rtl/>
              </w:rPr>
              <w:t>است</w:t>
            </w:r>
            <w:r w:rsidR="001161A4" w:rsidRPr="00B23DC9">
              <w:rPr>
                <w:rFonts w:asciiTheme="majorBidi" w:hAnsiTheme="majorBidi" w:cs="B Nazanin"/>
                <w:sz w:val="26"/>
                <w:szCs w:val="26"/>
                <w:rtl/>
              </w:rPr>
              <w:t xml:space="preserve"> </w:t>
            </w:r>
            <w:r w:rsidRPr="00B23DC9">
              <w:rPr>
                <w:rFonts w:asciiTheme="majorBidi" w:hAnsiTheme="majorBidi" w:cs="B Nazanin" w:hint="cs"/>
                <w:sz w:val="26"/>
                <w:szCs w:val="26"/>
                <w:rtl/>
              </w:rPr>
              <w:t>دارایی‌هایی</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که</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در</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فهرست</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دارایی‌ها</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ثبت</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شده‌اند</w:t>
            </w:r>
            <w:r w:rsidR="001161A4">
              <w:rPr>
                <w:rFonts w:asciiTheme="majorBidi" w:hAnsiTheme="majorBidi" w:cs="B Nazanin" w:hint="cs"/>
                <w:sz w:val="26"/>
                <w:szCs w:val="26"/>
                <w:rtl/>
              </w:rPr>
              <w:t>،</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نیمه</w:t>
            </w:r>
            <w:r w:rsidR="001161A4">
              <w:rPr>
                <w:rFonts w:asciiTheme="majorBidi" w:hAnsiTheme="majorBidi" w:cs="B Nazanin" w:hint="cs"/>
                <w:sz w:val="26"/>
                <w:szCs w:val="26"/>
                <w:rtl/>
                <w:lang w:bidi="fa-IR"/>
              </w:rPr>
              <w:t xml:space="preserve"> منسوخ/کهنه</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باشند،</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ممکن</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است</w:t>
            </w:r>
            <w:r w:rsidR="00023D18" w:rsidRPr="00B23DC9">
              <w:rPr>
                <w:rFonts w:asciiTheme="majorBidi" w:hAnsiTheme="majorBidi" w:cs="B Nazanin" w:hint="cs"/>
                <w:sz w:val="26"/>
                <w:szCs w:val="26"/>
                <w:rtl/>
              </w:rPr>
              <w:t xml:space="preserve"> کارکنان</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کم‌انگیزه</w:t>
            </w:r>
            <w:r w:rsidR="007C5C04">
              <w:rPr>
                <w:rFonts w:asciiTheme="majorBidi" w:hAnsiTheme="majorBidi" w:cs="B Nazanin" w:hint="cs"/>
                <w:sz w:val="26"/>
                <w:szCs w:val="26"/>
                <w:rtl/>
              </w:rPr>
              <w:t xml:space="preserve"> باشند</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و</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بیش</w:t>
            </w:r>
            <w:r w:rsidR="007C5C04">
              <w:rPr>
                <w:rFonts w:asciiTheme="majorBidi" w:hAnsiTheme="majorBidi" w:cs="B Nazanin" w:hint="cs"/>
                <w:sz w:val="26"/>
                <w:szCs w:val="26"/>
                <w:rtl/>
              </w:rPr>
              <w:t xml:space="preserve"> </w:t>
            </w:r>
            <w:r w:rsidRPr="00B23DC9">
              <w:rPr>
                <w:rFonts w:asciiTheme="majorBidi" w:hAnsiTheme="majorBidi" w:cs="B Nazanin" w:hint="cs"/>
                <w:sz w:val="26"/>
                <w:szCs w:val="26"/>
                <w:rtl/>
              </w:rPr>
              <w:t>‌از</w:t>
            </w:r>
            <w:r w:rsidR="007C5C04">
              <w:rPr>
                <w:rFonts w:asciiTheme="majorBidi" w:hAnsiTheme="majorBidi" w:cs="B Nazanin" w:hint="cs"/>
                <w:sz w:val="26"/>
                <w:szCs w:val="26"/>
                <w:rtl/>
              </w:rPr>
              <w:t xml:space="preserve"> </w:t>
            </w:r>
            <w:r w:rsidRPr="00B23DC9">
              <w:rPr>
                <w:rFonts w:asciiTheme="majorBidi" w:hAnsiTheme="majorBidi" w:cs="B Nazanin" w:hint="cs"/>
                <w:sz w:val="26"/>
                <w:szCs w:val="26"/>
                <w:rtl/>
              </w:rPr>
              <w:t>حد</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کار</w:t>
            </w:r>
            <w:r w:rsidRPr="00B23DC9">
              <w:rPr>
                <w:rFonts w:asciiTheme="majorBidi" w:hAnsiTheme="majorBidi" w:cs="B Nazanin"/>
                <w:sz w:val="26"/>
                <w:szCs w:val="26"/>
                <w:rtl/>
              </w:rPr>
              <w:t xml:space="preserve"> </w:t>
            </w:r>
            <w:r w:rsidR="001161A4">
              <w:rPr>
                <w:rFonts w:asciiTheme="majorBidi" w:hAnsiTheme="majorBidi" w:cs="B Nazanin" w:hint="cs"/>
                <w:sz w:val="26"/>
                <w:szCs w:val="26"/>
                <w:rtl/>
              </w:rPr>
              <w:t>می کنند</w:t>
            </w:r>
            <w:r w:rsidRPr="00B23DC9">
              <w:rPr>
                <w:rFonts w:asciiTheme="majorBidi" w:hAnsiTheme="majorBidi" w:cs="B Nazanin" w:hint="cs"/>
                <w:sz w:val="26"/>
                <w:szCs w:val="26"/>
                <w:rtl/>
              </w:rPr>
              <w:t>،</w:t>
            </w:r>
            <w:r w:rsidRPr="00B23DC9">
              <w:rPr>
                <w:rFonts w:asciiTheme="majorBidi" w:hAnsiTheme="majorBidi" w:cs="B Nazanin"/>
                <w:sz w:val="26"/>
                <w:szCs w:val="26"/>
                <w:rtl/>
              </w:rPr>
              <w:t xml:space="preserve"> </w:t>
            </w:r>
            <w:r w:rsidR="00D966B7">
              <w:rPr>
                <w:rFonts w:asciiTheme="majorBidi" w:hAnsiTheme="majorBidi" w:cs="B Nazanin" w:hint="cs"/>
                <w:sz w:val="26"/>
                <w:szCs w:val="26"/>
                <w:rtl/>
              </w:rPr>
              <w:t xml:space="preserve">یا </w:t>
            </w:r>
            <w:r w:rsidRPr="00B23DC9">
              <w:rPr>
                <w:rFonts w:asciiTheme="majorBidi" w:hAnsiTheme="majorBidi" w:cs="B Nazanin" w:hint="cs"/>
                <w:sz w:val="26"/>
                <w:szCs w:val="26"/>
                <w:rtl/>
              </w:rPr>
              <w:t>کارخانه‌ها</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و</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تجهیزات</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به</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خوب</w:t>
            </w:r>
            <w:r w:rsidRPr="00B23DC9">
              <w:rPr>
                <w:rFonts w:asciiTheme="majorBidi" w:hAnsiTheme="majorBidi" w:cs="B Nazanin"/>
                <w:sz w:val="26"/>
                <w:szCs w:val="26"/>
                <w:rtl/>
              </w:rPr>
              <w:t>ی نگهداری نشده باشند و غیره</w:t>
            </w:r>
            <w:r w:rsidRPr="00B23DC9">
              <w:rPr>
                <w:rFonts w:asciiTheme="majorBidi" w:hAnsiTheme="majorBidi" w:cs="B Nazanin"/>
                <w:sz w:val="26"/>
                <w:szCs w:val="26"/>
                <w:lang w:bidi="fa-IR"/>
              </w:rPr>
              <w:t>.</w:t>
            </w:r>
          </w:p>
          <w:p w14:paraId="1EC89271" w14:textId="66F82567" w:rsidR="00B23DC9" w:rsidRPr="00B23DC9" w:rsidRDefault="00B23DC9" w:rsidP="00B23DC9">
            <w:pPr>
              <w:numPr>
                <w:ilvl w:val="0"/>
                <w:numId w:val="127"/>
              </w:numPr>
              <w:bidi/>
              <w:jc w:val="lowKashida"/>
              <w:rPr>
                <w:rFonts w:asciiTheme="majorBidi" w:hAnsiTheme="majorBidi" w:cs="B Nazanin"/>
                <w:sz w:val="26"/>
                <w:szCs w:val="26"/>
                <w:rtl/>
                <w:lang w:bidi="fa-IR"/>
              </w:rPr>
            </w:pPr>
            <w:r w:rsidRPr="00B23DC9">
              <w:rPr>
                <w:rFonts w:asciiTheme="majorBidi" w:hAnsiTheme="majorBidi" w:cs="B Nazanin"/>
                <w:sz w:val="26"/>
                <w:szCs w:val="26"/>
                <w:rtl/>
              </w:rPr>
              <w:t xml:space="preserve">آیا این منابع منحصربه‌فرد هستند/مزیت رقابتی فراهم می‌کنند؟ </w:t>
            </w:r>
            <w:r w:rsidRPr="00B23DC9">
              <w:rPr>
                <w:rFonts w:ascii="Arial" w:hAnsi="Arial" w:cs="Arial" w:hint="cs"/>
                <w:sz w:val="26"/>
                <w:szCs w:val="26"/>
                <w:rtl/>
              </w:rPr>
              <w:t>–</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ماشین‌آلات</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پیشرفته</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به</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زودی</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توسط</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دیگران</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کپی</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خواهند</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شد،</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پتنت‌ها</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منقضی</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خواهند</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شد،</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دانش</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تخصصی</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کارکنان</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به</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مرور</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زمان</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قدیمی</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خواهد</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شد</w:t>
            </w:r>
            <w:r w:rsidRPr="00B23DC9">
              <w:rPr>
                <w:rFonts w:asciiTheme="majorBidi" w:hAnsiTheme="majorBidi" w:cs="B Nazanin"/>
                <w:sz w:val="26"/>
                <w:szCs w:val="26"/>
                <w:rtl/>
              </w:rPr>
              <w:t xml:space="preserve"> </w:t>
            </w:r>
            <w:r w:rsidRPr="00B23DC9">
              <w:rPr>
                <w:rFonts w:ascii="Arial" w:hAnsi="Arial" w:cs="Arial" w:hint="cs"/>
                <w:sz w:val="26"/>
                <w:szCs w:val="26"/>
                <w:rtl/>
              </w:rPr>
              <w:t>–</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بیشتر</w:t>
            </w:r>
            <w:r w:rsidRPr="00B23DC9">
              <w:rPr>
                <w:rFonts w:asciiTheme="majorBidi" w:hAnsiTheme="majorBidi" w:cs="B Nazanin"/>
                <w:sz w:val="26"/>
                <w:szCs w:val="26"/>
                <w:rtl/>
              </w:rPr>
              <w:t xml:space="preserve"> </w:t>
            </w:r>
            <w:r w:rsidR="00D00B6F">
              <w:rPr>
                <w:rFonts w:asciiTheme="majorBidi" w:hAnsiTheme="majorBidi" w:cs="B Nazanin" w:hint="cs"/>
                <w:sz w:val="26"/>
                <w:szCs w:val="26"/>
                <w:rtl/>
              </w:rPr>
              <w:t>چیزهایی که</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اکنون</w:t>
            </w:r>
            <w:r w:rsidRPr="00B23DC9">
              <w:rPr>
                <w:rFonts w:asciiTheme="majorBidi" w:hAnsiTheme="majorBidi" w:cs="B Nazanin"/>
                <w:sz w:val="26"/>
                <w:szCs w:val="26"/>
                <w:rtl/>
              </w:rPr>
              <w:t xml:space="preserve"> </w:t>
            </w:r>
            <w:r w:rsidRPr="00B23DC9">
              <w:rPr>
                <w:rFonts w:asciiTheme="majorBidi" w:hAnsiTheme="majorBidi" w:cs="B Nazanin" w:hint="cs"/>
                <w:sz w:val="26"/>
                <w:szCs w:val="26"/>
                <w:rtl/>
              </w:rPr>
              <w:t>منحصربه‌فرد</w:t>
            </w:r>
            <w:r w:rsidRPr="00B23DC9">
              <w:rPr>
                <w:rFonts w:asciiTheme="majorBidi" w:hAnsiTheme="majorBidi" w:cs="B Nazanin"/>
                <w:sz w:val="26"/>
                <w:szCs w:val="26"/>
                <w:rtl/>
              </w:rPr>
              <w:t xml:space="preserve"> </w:t>
            </w:r>
            <w:r w:rsidR="00D00B6F">
              <w:rPr>
                <w:rFonts w:asciiTheme="majorBidi" w:hAnsiTheme="majorBidi" w:cs="B Nazanin" w:hint="cs"/>
                <w:sz w:val="26"/>
                <w:szCs w:val="26"/>
                <w:rtl/>
              </w:rPr>
              <w:t>هستند،</w:t>
            </w:r>
            <w:r w:rsidRPr="00B23DC9">
              <w:rPr>
                <w:rFonts w:asciiTheme="majorBidi" w:hAnsiTheme="majorBidi" w:cs="B Nazanin"/>
                <w:sz w:val="26"/>
                <w:szCs w:val="26"/>
                <w:rtl/>
              </w:rPr>
              <w:t xml:space="preserve"> ممکن است </w:t>
            </w:r>
            <w:r w:rsidR="00D00B6F" w:rsidRPr="00B23DC9">
              <w:rPr>
                <w:rFonts w:asciiTheme="majorBidi" w:hAnsiTheme="majorBidi" w:cs="B Nazanin" w:hint="cs"/>
                <w:sz w:val="26"/>
                <w:szCs w:val="26"/>
                <w:rtl/>
              </w:rPr>
              <w:t>در</w:t>
            </w:r>
            <w:r w:rsidR="00D00B6F" w:rsidRPr="00B23DC9">
              <w:rPr>
                <w:rFonts w:asciiTheme="majorBidi" w:hAnsiTheme="majorBidi" w:cs="B Nazanin"/>
                <w:sz w:val="26"/>
                <w:szCs w:val="26"/>
                <w:rtl/>
              </w:rPr>
              <w:t xml:space="preserve"> </w:t>
            </w:r>
            <w:r w:rsidR="00D00B6F" w:rsidRPr="00B23DC9">
              <w:rPr>
                <w:rFonts w:asciiTheme="majorBidi" w:hAnsiTheme="majorBidi" w:cs="B Nazanin" w:hint="cs"/>
                <w:sz w:val="26"/>
                <w:szCs w:val="26"/>
                <w:rtl/>
              </w:rPr>
              <w:t>آی</w:t>
            </w:r>
            <w:r w:rsidR="00D00B6F" w:rsidRPr="00B23DC9">
              <w:rPr>
                <w:rFonts w:asciiTheme="majorBidi" w:hAnsiTheme="majorBidi" w:cs="B Nazanin"/>
                <w:sz w:val="26"/>
                <w:szCs w:val="26"/>
                <w:rtl/>
              </w:rPr>
              <w:t xml:space="preserve">نده </w:t>
            </w:r>
            <w:r w:rsidRPr="00B23DC9">
              <w:rPr>
                <w:rFonts w:asciiTheme="majorBidi" w:hAnsiTheme="majorBidi" w:cs="B Nazanin"/>
                <w:sz w:val="26"/>
                <w:szCs w:val="26"/>
                <w:rtl/>
              </w:rPr>
              <w:t xml:space="preserve">تنها یک حداقل یا حتی </w:t>
            </w:r>
            <w:r w:rsidR="00D00B6F">
              <w:rPr>
                <w:rFonts w:asciiTheme="majorBidi" w:hAnsiTheme="majorBidi" w:cs="B Nazanin" w:hint="cs"/>
                <w:sz w:val="26"/>
                <w:szCs w:val="26"/>
                <w:rtl/>
              </w:rPr>
              <w:t>غیرسودمند باشند</w:t>
            </w:r>
            <w:r w:rsidR="00D00B6F">
              <w:rPr>
                <w:rFonts w:asciiTheme="majorBidi" w:hAnsiTheme="majorBidi" w:cs="B Nazanin" w:hint="cs"/>
                <w:sz w:val="26"/>
                <w:szCs w:val="26"/>
                <w:rtl/>
                <w:lang w:bidi="fa-IR"/>
              </w:rPr>
              <w:t xml:space="preserve">. </w:t>
            </w:r>
          </w:p>
        </w:tc>
      </w:tr>
    </w:tbl>
    <w:p w14:paraId="7E686C64" w14:textId="77777777" w:rsidR="00B23DC9" w:rsidRPr="004006BF" w:rsidRDefault="00B23DC9" w:rsidP="00B23DC9">
      <w:pPr>
        <w:bidi/>
        <w:rPr>
          <w:rFonts w:asciiTheme="majorBidi" w:hAnsiTheme="majorBidi" w:cs="B Nazanin"/>
          <w:sz w:val="26"/>
          <w:szCs w:val="26"/>
          <w:lang w:bidi="fa-IR"/>
        </w:rPr>
      </w:pPr>
    </w:p>
    <w:p w14:paraId="778D9765" w14:textId="1448D5F0" w:rsidR="00B23DC9" w:rsidRPr="00B23DC9" w:rsidRDefault="00B23DC9" w:rsidP="00B23DC9">
      <w:pPr>
        <w:bidi/>
        <w:jc w:val="lowKashida"/>
        <w:rPr>
          <w:rFonts w:asciiTheme="majorBidi" w:hAnsiTheme="majorBidi" w:cs="B Nazanin"/>
          <w:sz w:val="26"/>
          <w:szCs w:val="26"/>
          <w:lang w:bidi="fa-IR"/>
        </w:rPr>
      </w:pPr>
      <w:r w:rsidRPr="00B23DC9">
        <w:rPr>
          <w:rFonts w:asciiTheme="majorBidi" w:hAnsiTheme="majorBidi" w:cs="B Nazanin"/>
          <w:b/>
          <w:bCs/>
          <w:sz w:val="26"/>
          <w:szCs w:val="26"/>
          <w:rtl/>
        </w:rPr>
        <w:t>نتیجه‌ بررسی منابع</w:t>
      </w:r>
    </w:p>
    <w:p w14:paraId="0DF5E8B1" w14:textId="77777777" w:rsidR="00B23DC9" w:rsidRPr="00B23DC9" w:rsidRDefault="00B23DC9" w:rsidP="00B23DC9">
      <w:pPr>
        <w:bidi/>
        <w:jc w:val="lowKashida"/>
        <w:rPr>
          <w:rFonts w:asciiTheme="majorBidi" w:hAnsiTheme="majorBidi" w:cs="B Nazanin"/>
          <w:sz w:val="26"/>
          <w:szCs w:val="26"/>
          <w:lang w:bidi="fa-IR"/>
        </w:rPr>
      </w:pPr>
      <w:r w:rsidRPr="00B23DC9">
        <w:rPr>
          <w:rFonts w:asciiTheme="majorBidi" w:hAnsiTheme="majorBidi" w:cs="B Nazanin"/>
          <w:b/>
          <w:bCs/>
          <w:sz w:val="26"/>
          <w:szCs w:val="26"/>
          <w:rtl/>
        </w:rPr>
        <w:t>منابع فیزیکی</w:t>
      </w:r>
    </w:p>
    <w:p w14:paraId="2DEC9077" w14:textId="7ED5130F" w:rsidR="00B23DC9" w:rsidRPr="00B23DC9" w:rsidRDefault="00F85D48" w:rsidP="00B23DC9">
      <w:pPr>
        <w:numPr>
          <w:ilvl w:val="0"/>
          <w:numId w:val="128"/>
        </w:numPr>
        <w:bidi/>
        <w:jc w:val="lowKashida"/>
        <w:rPr>
          <w:rFonts w:asciiTheme="majorBidi" w:hAnsiTheme="majorBidi" w:cs="B Nazanin"/>
          <w:sz w:val="26"/>
          <w:szCs w:val="26"/>
          <w:lang w:bidi="fa-IR"/>
        </w:rPr>
      </w:pPr>
      <w:r>
        <w:rPr>
          <w:rFonts w:asciiTheme="majorBidi" w:hAnsiTheme="majorBidi" w:cs="B Nazanin"/>
          <w:sz w:val="26"/>
          <w:szCs w:val="26"/>
          <w:lang w:bidi="fa-IR"/>
        </w:rPr>
        <w:t xml:space="preserve"> </w:t>
      </w:r>
      <w:r w:rsidR="00B23DC9" w:rsidRPr="00B23DC9">
        <w:rPr>
          <w:rFonts w:asciiTheme="majorBidi" w:hAnsiTheme="majorBidi" w:cs="B Nazanin"/>
          <w:sz w:val="26"/>
          <w:szCs w:val="26"/>
          <w:lang w:bidi="fa-IR"/>
        </w:rPr>
        <w:t xml:space="preserve">BHHL </w:t>
      </w:r>
      <w:r w:rsidR="00B23DC9" w:rsidRPr="00B23DC9">
        <w:rPr>
          <w:rFonts w:asciiTheme="majorBidi" w:hAnsiTheme="majorBidi" w:cs="B Nazanin"/>
          <w:sz w:val="26"/>
          <w:szCs w:val="26"/>
          <w:rtl/>
        </w:rPr>
        <w:t xml:space="preserve">مالکیت کامل تمام </w:t>
      </w:r>
      <w:r w:rsidR="00DC4E17">
        <w:rPr>
          <w:rFonts w:asciiTheme="majorBidi" w:hAnsiTheme="majorBidi" w:cs="B Nazanin" w:hint="cs"/>
          <w:sz w:val="26"/>
          <w:szCs w:val="26"/>
          <w:rtl/>
        </w:rPr>
        <w:t>دارایی هایی</w:t>
      </w:r>
      <w:r w:rsidR="00B23DC9" w:rsidRPr="00B23DC9">
        <w:rPr>
          <w:rFonts w:asciiTheme="majorBidi" w:hAnsiTheme="majorBidi" w:cs="B Nazanin"/>
          <w:sz w:val="26"/>
          <w:szCs w:val="26"/>
          <w:rtl/>
        </w:rPr>
        <w:t xml:space="preserve"> که </w:t>
      </w:r>
      <w:r w:rsidR="00DC4E17">
        <w:rPr>
          <w:rFonts w:asciiTheme="majorBidi" w:hAnsiTheme="majorBidi" w:cs="B Nazanin" w:hint="cs"/>
          <w:sz w:val="26"/>
          <w:szCs w:val="26"/>
          <w:rtl/>
        </w:rPr>
        <w:t>با</w:t>
      </w:r>
      <w:r w:rsidR="00B23DC9" w:rsidRPr="00B23DC9">
        <w:rPr>
          <w:rFonts w:asciiTheme="majorBidi" w:hAnsiTheme="majorBidi" w:cs="B Nazanin"/>
          <w:sz w:val="26"/>
          <w:szCs w:val="26"/>
          <w:rtl/>
        </w:rPr>
        <w:t xml:space="preserve"> آنها </w:t>
      </w:r>
      <w:r w:rsidR="00DC4E17">
        <w:rPr>
          <w:rFonts w:asciiTheme="majorBidi" w:hAnsiTheme="majorBidi" w:cs="B Nazanin" w:hint="cs"/>
          <w:sz w:val="26"/>
          <w:szCs w:val="26"/>
          <w:rtl/>
        </w:rPr>
        <w:t>تجارت</w:t>
      </w:r>
      <w:r w:rsidR="00B23DC9" w:rsidRPr="00B23DC9">
        <w:rPr>
          <w:rFonts w:asciiTheme="majorBidi" w:hAnsiTheme="majorBidi" w:cs="B Nazanin"/>
          <w:sz w:val="26"/>
          <w:szCs w:val="26"/>
          <w:rtl/>
        </w:rPr>
        <w:t xml:space="preserve"> می‌کند را </w:t>
      </w:r>
      <w:r w:rsidR="00DC4E17">
        <w:rPr>
          <w:rFonts w:asciiTheme="majorBidi" w:hAnsiTheme="majorBidi" w:cs="B Nazanin" w:hint="cs"/>
          <w:sz w:val="26"/>
          <w:szCs w:val="26"/>
          <w:rtl/>
        </w:rPr>
        <w:t xml:space="preserve">در اختیار </w:t>
      </w:r>
      <w:r w:rsidR="00B23DC9" w:rsidRPr="00B23DC9">
        <w:rPr>
          <w:rFonts w:asciiTheme="majorBidi" w:hAnsiTheme="majorBidi" w:cs="B Nazanin"/>
          <w:sz w:val="26"/>
          <w:szCs w:val="26"/>
          <w:rtl/>
        </w:rPr>
        <w:t>دارد</w:t>
      </w:r>
      <w:r w:rsidR="00B23DC9" w:rsidRPr="00B23DC9">
        <w:rPr>
          <w:rFonts w:asciiTheme="majorBidi" w:hAnsiTheme="majorBidi" w:cs="B Nazanin"/>
          <w:sz w:val="26"/>
          <w:szCs w:val="26"/>
          <w:lang w:bidi="fa-IR"/>
        </w:rPr>
        <w:t>.</w:t>
      </w:r>
    </w:p>
    <w:p w14:paraId="676EE79D" w14:textId="342935A9" w:rsidR="00B23DC9" w:rsidRPr="00B23DC9" w:rsidRDefault="00B23DC9" w:rsidP="00B23DC9">
      <w:pPr>
        <w:numPr>
          <w:ilvl w:val="0"/>
          <w:numId w:val="128"/>
        </w:numPr>
        <w:bidi/>
        <w:jc w:val="lowKashida"/>
        <w:rPr>
          <w:rFonts w:asciiTheme="majorBidi" w:hAnsiTheme="majorBidi" w:cs="B Nazanin"/>
          <w:sz w:val="26"/>
          <w:szCs w:val="26"/>
          <w:lang w:bidi="fa-IR"/>
        </w:rPr>
      </w:pPr>
      <w:r w:rsidRPr="00B23DC9">
        <w:rPr>
          <w:rFonts w:asciiTheme="majorBidi" w:hAnsiTheme="majorBidi" w:cs="B Nazanin"/>
          <w:sz w:val="26"/>
          <w:szCs w:val="26"/>
          <w:rtl/>
        </w:rPr>
        <w:t xml:space="preserve">اتاق‌های </w:t>
      </w:r>
      <w:r w:rsidR="006906FC">
        <w:rPr>
          <w:rFonts w:asciiTheme="majorBidi" w:hAnsiTheme="majorBidi" w:cs="B Nazanin" w:hint="cs"/>
          <w:sz w:val="26"/>
          <w:szCs w:val="26"/>
          <w:rtl/>
        </w:rPr>
        <w:t>مسافرخانه بیشاپ دورهام در</w:t>
      </w:r>
      <w:r w:rsidRPr="00B23DC9">
        <w:rPr>
          <w:rFonts w:asciiTheme="majorBidi" w:hAnsiTheme="majorBidi" w:cs="B Nazanin"/>
          <w:sz w:val="26"/>
          <w:szCs w:val="26"/>
          <w:rtl/>
        </w:rPr>
        <w:t xml:space="preserve"> سال </w:t>
      </w:r>
      <w:r w:rsidRPr="00B23DC9">
        <w:rPr>
          <w:rFonts w:asciiTheme="majorBidi" w:hAnsiTheme="majorBidi" w:cs="B Nazanin"/>
          <w:sz w:val="26"/>
          <w:szCs w:val="26"/>
          <w:rtl/>
          <w:lang w:bidi="fa-IR"/>
        </w:rPr>
        <w:t>۲۰۱۲</w:t>
      </w:r>
      <w:r w:rsidRPr="00B23DC9">
        <w:rPr>
          <w:rFonts w:asciiTheme="majorBidi" w:hAnsiTheme="majorBidi" w:cs="B Nazanin"/>
          <w:sz w:val="26"/>
          <w:szCs w:val="26"/>
          <w:rtl/>
        </w:rPr>
        <w:t xml:space="preserve"> بازسازی شد و تمام فضاهای عمومی در سال </w:t>
      </w:r>
      <w:r w:rsidRPr="00B23DC9">
        <w:rPr>
          <w:rFonts w:asciiTheme="majorBidi" w:hAnsiTheme="majorBidi" w:cs="B Nazanin"/>
          <w:sz w:val="26"/>
          <w:szCs w:val="26"/>
          <w:rtl/>
          <w:lang w:bidi="fa-IR"/>
        </w:rPr>
        <w:t>۲۰۱۹</w:t>
      </w:r>
      <w:r w:rsidRPr="00B23DC9">
        <w:rPr>
          <w:rFonts w:asciiTheme="majorBidi" w:hAnsiTheme="majorBidi" w:cs="B Nazanin"/>
          <w:sz w:val="26"/>
          <w:szCs w:val="26"/>
          <w:rtl/>
        </w:rPr>
        <w:t xml:space="preserve"> بازآرایی شد</w:t>
      </w:r>
      <w:r w:rsidR="00CC447D">
        <w:rPr>
          <w:rFonts w:asciiTheme="majorBidi" w:hAnsiTheme="majorBidi" w:cs="B Nazanin" w:hint="cs"/>
          <w:sz w:val="26"/>
          <w:szCs w:val="26"/>
          <w:rtl/>
        </w:rPr>
        <w:t xml:space="preserve">. </w:t>
      </w:r>
    </w:p>
    <w:p w14:paraId="24B86FB1" w14:textId="77777777" w:rsidR="00B23DC9" w:rsidRPr="00B23DC9" w:rsidRDefault="00B23DC9" w:rsidP="00B23DC9">
      <w:pPr>
        <w:numPr>
          <w:ilvl w:val="0"/>
          <w:numId w:val="128"/>
        </w:numPr>
        <w:bidi/>
        <w:jc w:val="lowKashida"/>
        <w:rPr>
          <w:rFonts w:asciiTheme="majorBidi" w:hAnsiTheme="majorBidi" w:cs="B Nazanin"/>
          <w:sz w:val="26"/>
          <w:szCs w:val="26"/>
          <w:lang w:bidi="fa-IR"/>
        </w:rPr>
      </w:pPr>
      <w:r w:rsidRPr="00B23DC9">
        <w:rPr>
          <w:rFonts w:asciiTheme="majorBidi" w:hAnsiTheme="majorBidi" w:cs="B Nazanin"/>
          <w:sz w:val="26"/>
          <w:szCs w:val="26"/>
          <w:rtl/>
        </w:rPr>
        <w:t xml:space="preserve">کافه/بار آخرین بار در سال </w:t>
      </w:r>
      <w:r w:rsidRPr="00B23DC9">
        <w:rPr>
          <w:rFonts w:asciiTheme="majorBidi" w:hAnsiTheme="majorBidi" w:cs="B Nazanin"/>
          <w:sz w:val="26"/>
          <w:szCs w:val="26"/>
          <w:rtl/>
          <w:lang w:bidi="fa-IR"/>
        </w:rPr>
        <w:t>۲۰۱۵</w:t>
      </w:r>
      <w:r w:rsidRPr="00B23DC9">
        <w:rPr>
          <w:rFonts w:asciiTheme="majorBidi" w:hAnsiTheme="majorBidi" w:cs="B Nazanin"/>
          <w:sz w:val="26"/>
          <w:szCs w:val="26"/>
          <w:rtl/>
        </w:rPr>
        <w:t xml:space="preserve"> و فروشگاه هدایا در سال </w:t>
      </w:r>
      <w:r w:rsidRPr="00B23DC9">
        <w:rPr>
          <w:rFonts w:asciiTheme="majorBidi" w:hAnsiTheme="majorBidi" w:cs="B Nazanin"/>
          <w:sz w:val="26"/>
          <w:szCs w:val="26"/>
          <w:rtl/>
          <w:lang w:bidi="fa-IR"/>
        </w:rPr>
        <w:t>۲۰۱۳</w:t>
      </w:r>
      <w:r w:rsidRPr="00B23DC9">
        <w:rPr>
          <w:rFonts w:asciiTheme="majorBidi" w:hAnsiTheme="majorBidi" w:cs="B Nazanin"/>
          <w:sz w:val="26"/>
          <w:szCs w:val="26"/>
          <w:rtl/>
        </w:rPr>
        <w:t xml:space="preserve"> بازسازی شدند</w:t>
      </w:r>
      <w:r w:rsidRPr="00B23DC9">
        <w:rPr>
          <w:rFonts w:asciiTheme="majorBidi" w:hAnsiTheme="majorBidi" w:cs="B Nazanin"/>
          <w:sz w:val="26"/>
          <w:szCs w:val="26"/>
          <w:lang w:bidi="fa-IR"/>
        </w:rPr>
        <w:t>.</w:t>
      </w:r>
    </w:p>
    <w:p w14:paraId="52A1A43A" w14:textId="3D924B39" w:rsidR="00B23DC9" w:rsidRPr="00B23DC9" w:rsidRDefault="00B23DC9" w:rsidP="00B23DC9">
      <w:pPr>
        <w:numPr>
          <w:ilvl w:val="0"/>
          <w:numId w:val="128"/>
        </w:numPr>
        <w:bidi/>
        <w:jc w:val="lowKashida"/>
        <w:rPr>
          <w:rFonts w:asciiTheme="majorBidi" w:hAnsiTheme="majorBidi" w:cs="B Nazanin"/>
          <w:sz w:val="26"/>
          <w:szCs w:val="26"/>
          <w:lang w:bidi="fa-IR"/>
        </w:rPr>
      </w:pPr>
      <w:r w:rsidRPr="00B23DC9">
        <w:rPr>
          <w:rFonts w:asciiTheme="majorBidi" w:hAnsiTheme="majorBidi" w:cs="B Nazanin"/>
          <w:sz w:val="26"/>
          <w:szCs w:val="26"/>
          <w:rtl/>
        </w:rPr>
        <w:t>مجموعه‌ای از تجهیزات فناوری اطلاعات و تجهیزات مرتبط، عمدتاً شامل تجهیزات فروش</w:t>
      </w:r>
      <w:r w:rsidRPr="00B23DC9">
        <w:rPr>
          <w:rFonts w:asciiTheme="majorBidi" w:hAnsiTheme="majorBidi" w:cs="B Nazanin"/>
          <w:sz w:val="26"/>
          <w:szCs w:val="26"/>
          <w:lang w:bidi="fa-IR"/>
        </w:rPr>
        <w:t>(POS)</w:t>
      </w:r>
      <w:r w:rsidRPr="00B23DC9">
        <w:rPr>
          <w:rFonts w:asciiTheme="majorBidi" w:hAnsiTheme="majorBidi" w:cs="B Nazanin"/>
          <w:sz w:val="26"/>
          <w:szCs w:val="26"/>
          <w:rtl/>
        </w:rPr>
        <w:t>، به صورت اجاره‌ای هستند</w:t>
      </w:r>
      <w:r w:rsidRPr="00B23DC9">
        <w:rPr>
          <w:rFonts w:asciiTheme="majorBidi" w:hAnsiTheme="majorBidi" w:cs="B Nazanin"/>
          <w:sz w:val="26"/>
          <w:szCs w:val="26"/>
          <w:lang w:bidi="fa-IR"/>
        </w:rPr>
        <w:t>.</w:t>
      </w:r>
    </w:p>
    <w:p w14:paraId="1E26377D" w14:textId="0DA7A87F" w:rsidR="00B23DC9" w:rsidRPr="00B23DC9" w:rsidRDefault="00B23DC9" w:rsidP="00B23DC9">
      <w:pPr>
        <w:numPr>
          <w:ilvl w:val="0"/>
          <w:numId w:val="128"/>
        </w:numPr>
        <w:bidi/>
        <w:jc w:val="lowKashida"/>
        <w:rPr>
          <w:rFonts w:asciiTheme="majorBidi" w:hAnsiTheme="majorBidi" w:cs="B Nazanin"/>
          <w:sz w:val="26"/>
          <w:szCs w:val="26"/>
          <w:lang w:bidi="fa-IR"/>
        </w:rPr>
      </w:pPr>
      <w:r w:rsidRPr="00B23DC9">
        <w:rPr>
          <w:rFonts w:asciiTheme="majorBidi" w:hAnsiTheme="majorBidi" w:cs="B Nazanin"/>
          <w:sz w:val="26"/>
          <w:szCs w:val="26"/>
          <w:rtl/>
        </w:rPr>
        <w:t xml:space="preserve">سه کاروان ثابت برای اجاره و امکاناتی برای </w:t>
      </w:r>
      <w:r w:rsidRPr="00B23DC9">
        <w:rPr>
          <w:rFonts w:asciiTheme="majorBidi" w:hAnsiTheme="majorBidi" w:cs="B Nazanin"/>
          <w:sz w:val="26"/>
          <w:szCs w:val="26"/>
          <w:rtl/>
          <w:lang w:bidi="fa-IR"/>
        </w:rPr>
        <w:t>۱۰</w:t>
      </w:r>
      <w:r w:rsidRPr="00B23DC9">
        <w:rPr>
          <w:rFonts w:asciiTheme="majorBidi" w:hAnsiTheme="majorBidi" w:cs="B Nazanin"/>
          <w:sz w:val="26"/>
          <w:szCs w:val="26"/>
          <w:rtl/>
        </w:rPr>
        <w:t xml:space="preserve"> کاروان متحرک و </w:t>
      </w:r>
      <w:r w:rsidRPr="00B23DC9">
        <w:rPr>
          <w:rFonts w:asciiTheme="majorBidi" w:hAnsiTheme="majorBidi" w:cs="B Nazanin"/>
          <w:sz w:val="26"/>
          <w:szCs w:val="26"/>
          <w:rtl/>
          <w:lang w:bidi="fa-IR"/>
        </w:rPr>
        <w:t>۱۰</w:t>
      </w:r>
      <w:r w:rsidRPr="00B23DC9">
        <w:rPr>
          <w:rFonts w:asciiTheme="majorBidi" w:hAnsiTheme="majorBidi" w:cs="B Nazanin"/>
          <w:sz w:val="26"/>
          <w:szCs w:val="26"/>
          <w:rtl/>
        </w:rPr>
        <w:t xml:space="preserve"> چادر خانوادگی در کنار </w:t>
      </w:r>
      <w:r w:rsidRPr="00B23DC9">
        <w:rPr>
          <w:rFonts w:asciiTheme="majorBidi" w:hAnsiTheme="majorBidi" w:cs="B Nazanin"/>
          <w:sz w:val="26"/>
          <w:szCs w:val="26"/>
          <w:rtl/>
          <w:lang w:bidi="fa-IR"/>
        </w:rPr>
        <w:t>۳</w:t>
      </w:r>
      <w:r w:rsidRPr="00B23DC9">
        <w:rPr>
          <w:rFonts w:asciiTheme="majorBidi" w:hAnsiTheme="majorBidi" w:cs="B Nazanin"/>
          <w:sz w:val="26"/>
          <w:szCs w:val="26"/>
          <w:rtl/>
        </w:rPr>
        <w:t xml:space="preserve"> واحد </w:t>
      </w:r>
      <w:r w:rsidR="00CC447D">
        <w:rPr>
          <w:rFonts w:asciiTheme="majorBidi" w:hAnsiTheme="majorBidi" w:cs="B Nazanin" w:hint="cs"/>
          <w:sz w:val="26"/>
          <w:szCs w:val="26"/>
          <w:rtl/>
        </w:rPr>
        <w:t>اردوزنی</w:t>
      </w:r>
      <w:r w:rsidRPr="00B23DC9">
        <w:rPr>
          <w:rFonts w:asciiTheme="majorBidi" w:hAnsiTheme="majorBidi" w:cs="B Nazanin"/>
          <w:sz w:val="26"/>
          <w:szCs w:val="26"/>
          <w:rtl/>
        </w:rPr>
        <w:t xml:space="preserve"> به سبک</w:t>
      </w:r>
      <w:r w:rsidR="00CC447D">
        <w:rPr>
          <w:rFonts w:asciiTheme="majorBidi" w:hAnsiTheme="majorBidi" w:cs="B Nazanin" w:hint="cs"/>
          <w:sz w:val="26"/>
          <w:szCs w:val="26"/>
          <w:rtl/>
        </w:rPr>
        <w:t xml:space="preserve"> کلبه های چوپانان</w:t>
      </w:r>
      <w:r w:rsidR="00CC447D">
        <w:rPr>
          <w:rStyle w:val="FootnoteReference"/>
          <w:rFonts w:asciiTheme="majorBidi" w:hAnsiTheme="majorBidi" w:cs="B Nazanin"/>
          <w:sz w:val="26"/>
          <w:szCs w:val="26"/>
          <w:rtl/>
        </w:rPr>
        <w:footnoteReference w:id="248"/>
      </w:r>
      <w:r w:rsidRPr="00B23DC9">
        <w:rPr>
          <w:rFonts w:asciiTheme="majorBidi" w:hAnsiTheme="majorBidi" w:cs="B Nazanin"/>
          <w:sz w:val="26"/>
          <w:szCs w:val="26"/>
          <w:lang w:bidi="fa-IR"/>
        </w:rPr>
        <w:t xml:space="preserve"> </w:t>
      </w:r>
      <w:r w:rsidRPr="00B23DC9">
        <w:rPr>
          <w:rFonts w:asciiTheme="majorBidi" w:hAnsiTheme="majorBidi" w:cs="B Nazanin"/>
          <w:sz w:val="26"/>
          <w:szCs w:val="26"/>
          <w:rtl/>
        </w:rPr>
        <w:t>در محل کمپ. کاروان‌های ثابت در آستانه پایان عمر خود قرار دارند، اما واحدهای</w:t>
      </w:r>
      <w:r w:rsidRPr="00B23DC9">
        <w:rPr>
          <w:rFonts w:asciiTheme="majorBidi" w:hAnsiTheme="majorBidi" w:cs="B Nazanin"/>
          <w:sz w:val="26"/>
          <w:szCs w:val="26"/>
          <w:lang w:bidi="fa-IR"/>
        </w:rPr>
        <w:t xml:space="preserve"> </w:t>
      </w:r>
      <w:r w:rsidR="001763A1">
        <w:rPr>
          <w:rFonts w:asciiTheme="majorBidi" w:hAnsiTheme="majorBidi" w:cs="B Nazanin" w:hint="cs"/>
          <w:sz w:val="26"/>
          <w:szCs w:val="26"/>
          <w:rtl/>
        </w:rPr>
        <w:t>کلبه های چوپانی</w:t>
      </w:r>
      <w:r w:rsidR="001763A1" w:rsidRPr="00B23DC9">
        <w:rPr>
          <w:rFonts w:asciiTheme="majorBidi" w:hAnsiTheme="majorBidi" w:cs="B Nazanin"/>
          <w:sz w:val="26"/>
          <w:szCs w:val="26"/>
          <w:rtl/>
        </w:rPr>
        <w:t xml:space="preserve"> </w:t>
      </w:r>
      <w:r w:rsidRPr="00B23DC9">
        <w:rPr>
          <w:rFonts w:asciiTheme="majorBidi" w:hAnsiTheme="majorBidi" w:cs="B Nazanin"/>
          <w:sz w:val="26"/>
          <w:szCs w:val="26"/>
          <w:rtl/>
        </w:rPr>
        <w:t xml:space="preserve">در سال </w:t>
      </w:r>
      <w:r w:rsidRPr="00B23DC9">
        <w:rPr>
          <w:rFonts w:asciiTheme="majorBidi" w:hAnsiTheme="majorBidi" w:cs="B Nazanin"/>
          <w:sz w:val="26"/>
          <w:szCs w:val="26"/>
          <w:rtl/>
          <w:lang w:bidi="fa-IR"/>
        </w:rPr>
        <w:t>۲۰۱۸</w:t>
      </w:r>
      <w:r w:rsidRPr="00B23DC9">
        <w:rPr>
          <w:rFonts w:asciiTheme="majorBidi" w:hAnsiTheme="majorBidi" w:cs="B Nazanin"/>
          <w:sz w:val="26"/>
          <w:szCs w:val="26"/>
          <w:rtl/>
        </w:rPr>
        <w:t xml:space="preserve"> خریداری شدند و حداقل </w:t>
      </w:r>
      <w:r w:rsidRPr="00B23DC9">
        <w:rPr>
          <w:rFonts w:asciiTheme="majorBidi" w:hAnsiTheme="majorBidi" w:cs="B Nazanin"/>
          <w:sz w:val="26"/>
          <w:szCs w:val="26"/>
          <w:rtl/>
          <w:lang w:bidi="fa-IR"/>
        </w:rPr>
        <w:t>۱۰</w:t>
      </w:r>
      <w:r w:rsidRPr="00B23DC9">
        <w:rPr>
          <w:rFonts w:asciiTheme="majorBidi" w:hAnsiTheme="majorBidi" w:cs="B Nazanin"/>
          <w:sz w:val="26"/>
          <w:szCs w:val="26"/>
          <w:rtl/>
        </w:rPr>
        <w:t xml:space="preserve"> سال عمر خواهند داشت</w:t>
      </w:r>
      <w:r w:rsidRPr="00B23DC9">
        <w:rPr>
          <w:rFonts w:asciiTheme="majorBidi" w:hAnsiTheme="majorBidi" w:cs="B Nazanin"/>
          <w:sz w:val="26"/>
          <w:szCs w:val="26"/>
          <w:lang w:bidi="fa-IR"/>
        </w:rPr>
        <w:t>.</w:t>
      </w:r>
    </w:p>
    <w:p w14:paraId="3B2B77E6" w14:textId="77777777" w:rsidR="00B23DC9" w:rsidRPr="00B23DC9" w:rsidRDefault="00B23DC9" w:rsidP="00B23DC9">
      <w:pPr>
        <w:bidi/>
        <w:jc w:val="lowKashida"/>
        <w:rPr>
          <w:rFonts w:asciiTheme="majorBidi" w:hAnsiTheme="majorBidi" w:cs="B Nazanin"/>
          <w:sz w:val="26"/>
          <w:szCs w:val="26"/>
          <w:lang w:bidi="fa-IR"/>
        </w:rPr>
      </w:pPr>
      <w:r w:rsidRPr="00B23DC9">
        <w:rPr>
          <w:rFonts w:asciiTheme="majorBidi" w:hAnsiTheme="majorBidi" w:cs="B Nazanin"/>
          <w:b/>
          <w:bCs/>
          <w:sz w:val="26"/>
          <w:szCs w:val="26"/>
          <w:rtl/>
        </w:rPr>
        <w:t>منابع انسانی</w:t>
      </w:r>
    </w:p>
    <w:p w14:paraId="0DA382F5" w14:textId="77777777" w:rsidR="00B23DC9" w:rsidRPr="00B23DC9" w:rsidRDefault="00B23DC9" w:rsidP="00B23DC9">
      <w:pPr>
        <w:numPr>
          <w:ilvl w:val="0"/>
          <w:numId w:val="129"/>
        </w:numPr>
        <w:bidi/>
        <w:jc w:val="lowKashida"/>
        <w:rPr>
          <w:rFonts w:asciiTheme="majorBidi" w:hAnsiTheme="majorBidi" w:cs="B Nazanin"/>
          <w:sz w:val="26"/>
          <w:szCs w:val="26"/>
          <w:lang w:bidi="fa-IR"/>
        </w:rPr>
      </w:pPr>
      <w:r w:rsidRPr="00B23DC9">
        <w:rPr>
          <w:rFonts w:asciiTheme="majorBidi" w:hAnsiTheme="majorBidi" w:cs="B Nazanin"/>
          <w:sz w:val="26"/>
          <w:szCs w:val="26"/>
          <w:rtl/>
          <w:lang w:bidi="fa-IR"/>
        </w:rPr>
        <w:t>۲۰.۵</w:t>
      </w:r>
      <w:r w:rsidRPr="00B23DC9">
        <w:rPr>
          <w:rFonts w:asciiTheme="majorBidi" w:hAnsiTheme="majorBidi" w:cs="B Nazanin"/>
          <w:sz w:val="26"/>
          <w:szCs w:val="26"/>
          <w:lang w:bidi="fa-IR"/>
        </w:rPr>
        <w:t xml:space="preserve"> </w:t>
      </w:r>
      <w:r w:rsidRPr="00B23DC9">
        <w:rPr>
          <w:rFonts w:asciiTheme="majorBidi" w:hAnsiTheme="majorBidi" w:cs="B Nazanin"/>
          <w:sz w:val="26"/>
          <w:szCs w:val="26"/>
          <w:rtl/>
        </w:rPr>
        <w:t>کارمند معادل تمام وقت شامل</w:t>
      </w:r>
      <w:r w:rsidRPr="00B23DC9">
        <w:rPr>
          <w:rFonts w:asciiTheme="majorBidi" w:hAnsiTheme="majorBidi" w:cs="B Nazanin"/>
          <w:sz w:val="26"/>
          <w:szCs w:val="26"/>
          <w:lang w:bidi="fa-IR"/>
        </w:rPr>
        <w:t>:</w:t>
      </w:r>
    </w:p>
    <w:p w14:paraId="54E3A0A8" w14:textId="0FAC0D75" w:rsidR="00B23DC9" w:rsidRPr="00B23DC9" w:rsidRDefault="00B23DC9" w:rsidP="00B23DC9">
      <w:pPr>
        <w:numPr>
          <w:ilvl w:val="1"/>
          <w:numId w:val="129"/>
        </w:numPr>
        <w:bidi/>
        <w:jc w:val="lowKashida"/>
        <w:rPr>
          <w:rFonts w:asciiTheme="majorBidi" w:hAnsiTheme="majorBidi" w:cs="B Nazanin"/>
          <w:sz w:val="26"/>
          <w:szCs w:val="26"/>
          <w:lang w:bidi="fa-IR"/>
        </w:rPr>
      </w:pPr>
      <w:r w:rsidRPr="00B23DC9">
        <w:rPr>
          <w:rFonts w:asciiTheme="majorBidi" w:hAnsiTheme="majorBidi" w:cs="B Nazanin"/>
          <w:b/>
          <w:bCs/>
          <w:sz w:val="26"/>
          <w:szCs w:val="26"/>
          <w:rtl/>
        </w:rPr>
        <w:t>اداری</w:t>
      </w:r>
      <w:r w:rsidR="002E11F3">
        <w:rPr>
          <w:rFonts w:asciiTheme="majorBidi" w:hAnsiTheme="majorBidi" w:cs="B Nazanin" w:hint="cs"/>
          <w:b/>
          <w:bCs/>
          <w:sz w:val="26"/>
          <w:szCs w:val="26"/>
          <w:rtl/>
        </w:rPr>
        <w:t xml:space="preserve">: </w:t>
      </w:r>
      <w:r w:rsidR="002E11F3">
        <w:rPr>
          <w:rFonts w:asciiTheme="majorBidi" w:hAnsiTheme="majorBidi" w:cs="B Nazanin" w:hint="cs"/>
          <w:sz w:val="26"/>
          <w:szCs w:val="26"/>
          <w:rtl/>
          <w:lang w:bidi="fa-IR"/>
        </w:rPr>
        <w:t xml:space="preserve">معادل 4 </w:t>
      </w:r>
      <w:r w:rsidRPr="00B23DC9">
        <w:rPr>
          <w:rFonts w:asciiTheme="majorBidi" w:hAnsiTheme="majorBidi" w:cs="B Nazanin"/>
          <w:sz w:val="26"/>
          <w:szCs w:val="26"/>
          <w:lang w:bidi="fa-IR"/>
        </w:rPr>
        <w:t xml:space="preserve"> </w:t>
      </w:r>
      <w:r w:rsidR="001763A1">
        <w:rPr>
          <w:rFonts w:asciiTheme="majorBidi" w:hAnsiTheme="majorBidi" w:cs="B Nazanin" w:hint="cs"/>
          <w:sz w:val="26"/>
          <w:szCs w:val="26"/>
          <w:rtl/>
        </w:rPr>
        <w:t>نفر</w:t>
      </w:r>
      <w:r w:rsidRPr="00B23DC9">
        <w:rPr>
          <w:rFonts w:asciiTheme="majorBidi" w:hAnsiTheme="majorBidi" w:cs="B Nazanin"/>
          <w:sz w:val="26"/>
          <w:szCs w:val="26"/>
          <w:rtl/>
        </w:rPr>
        <w:t xml:space="preserve"> تمام وقت، </w:t>
      </w:r>
      <w:r w:rsidR="001763A1">
        <w:rPr>
          <w:rFonts w:asciiTheme="majorBidi" w:hAnsiTheme="majorBidi" w:cs="B Nazanin" w:hint="cs"/>
          <w:sz w:val="26"/>
          <w:szCs w:val="26"/>
          <w:rtl/>
        </w:rPr>
        <w:t>منشی</w:t>
      </w:r>
      <w:r w:rsidRPr="00B23DC9">
        <w:rPr>
          <w:rFonts w:asciiTheme="majorBidi" w:hAnsiTheme="majorBidi" w:cs="B Nazanin"/>
          <w:sz w:val="26"/>
          <w:szCs w:val="26"/>
          <w:rtl/>
        </w:rPr>
        <w:t xml:space="preserve"> شرکت یک دستیار نیمه‌وقت/حسابدار دارد، مهمان‌سرا یک دربان شب و یک پذیرش‌گر دارد؛ </w:t>
      </w:r>
      <w:r w:rsidRPr="00B23DC9">
        <w:rPr>
          <w:rFonts w:asciiTheme="majorBidi" w:hAnsiTheme="majorBidi" w:cs="B Nazanin"/>
          <w:sz w:val="26"/>
          <w:szCs w:val="26"/>
          <w:rtl/>
          <w:lang w:bidi="fa-IR"/>
        </w:rPr>
        <w:t>۳</w:t>
      </w:r>
      <w:r w:rsidRPr="00B23DC9">
        <w:rPr>
          <w:rFonts w:asciiTheme="majorBidi" w:hAnsiTheme="majorBidi" w:cs="B Nazanin"/>
          <w:sz w:val="26"/>
          <w:szCs w:val="26"/>
          <w:rtl/>
        </w:rPr>
        <w:t xml:space="preserve"> واحد دیگر هرکدام یک حسابدار نیمه‌وقت دارند</w:t>
      </w:r>
      <w:r w:rsidR="001763A1">
        <w:rPr>
          <w:rFonts w:asciiTheme="majorBidi" w:hAnsiTheme="majorBidi" w:cs="B Nazanin" w:hint="cs"/>
          <w:sz w:val="26"/>
          <w:szCs w:val="26"/>
          <w:rtl/>
          <w:lang w:bidi="fa-IR"/>
        </w:rPr>
        <w:t xml:space="preserve">. </w:t>
      </w:r>
    </w:p>
    <w:p w14:paraId="3B973AF4" w14:textId="3BA8C519" w:rsidR="00B23DC9" w:rsidRPr="00B23DC9" w:rsidRDefault="00B23DC9" w:rsidP="00B23DC9">
      <w:pPr>
        <w:numPr>
          <w:ilvl w:val="1"/>
          <w:numId w:val="129"/>
        </w:numPr>
        <w:bidi/>
        <w:jc w:val="lowKashida"/>
        <w:rPr>
          <w:rFonts w:asciiTheme="majorBidi" w:hAnsiTheme="majorBidi" w:cs="B Nazanin"/>
          <w:sz w:val="26"/>
          <w:szCs w:val="26"/>
          <w:lang w:bidi="fa-IR"/>
        </w:rPr>
      </w:pPr>
      <w:r w:rsidRPr="00B23DC9">
        <w:rPr>
          <w:rFonts w:asciiTheme="majorBidi" w:hAnsiTheme="majorBidi" w:cs="B Nazanin"/>
          <w:b/>
          <w:bCs/>
          <w:sz w:val="26"/>
          <w:szCs w:val="26"/>
          <w:rtl/>
        </w:rPr>
        <w:lastRenderedPageBreak/>
        <w:t>کارکنان آشپزخانه</w:t>
      </w:r>
      <w:r w:rsidR="002E11F3">
        <w:rPr>
          <w:rFonts w:asciiTheme="majorBidi" w:hAnsiTheme="majorBidi" w:cs="B Nazanin" w:hint="cs"/>
          <w:b/>
          <w:bCs/>
          <w:sz w:val="26"/>
          <w:szCs w:val="26"/>
          <w:rtl/>
        </w:rPr>
        <w:t>: معادل</w:t>
      </w:r>
      <w:r w:rsidRPr="00B23DC9">
        <w:rPr>
          <w:rFonts w:asciiTheme="majorBidi" w:hAnsiTheme="majorBidi" w:cs="B Nazanin"/>
          <w:sz w:val="26"/>
          <w:szCs w:val="26"/>
          <w:lang w:bidi="fa-IR"/>
        </w:rPr>
        <w:t xml:space="preserve"> </w:t>
      </w:r>
      <w:r w:rsidRPr="00B23DC9">
        <w:rPr>
          <w:rFonts w:asciiTheme="majorBidi" w:hAnsiTheme="majorBidi" w:cs="B Nazanin"/>
          <w:sz w:val="26"/>
          <w:szCs w:val="26"/>
          <w:rtl/>
          <w:lang w:bidi="fa-IR"/>
        </w:rPr>
        <w:t>۲.۵</w:t>
      </w:r>
      <w:r w:rsidRPr="00B23DC9">
        <w:rPr>
          <w:rFonts w:asciiTheme="majorBidi" w:hAnsiTheme="majorBidi" w:cs="B Nazanin"/>
          <w:sz w:val="26"/>
          <w:szCs w:val="26"/>
          <w:lang w:bidi="fa-IR"/>
        </w:rPr>
        <w:t xml:space="preserve"> </w:t>
      </w:r>
      <w:r w:rsidR="001763A1">
        <w:rPr>
          <w:rFonts w:asciiTheme="majorBidi" w:hAnsiTheme="majorBidi" w:cs="B Nazanin" w:hint="cs"/>
          <w:sz w:val="26"/>
          <w:szCs w:val="26"/>
          <w:rtl/>
        </w:rPr>
        <w:t>نفر</w:t>
      </w:r>
      <w:r w:rsidRPr="00B23DC9">
        <w:rPr>
          <w:rFonts w:asciiTheme="majorBidi" w:hAnsiTheme="majorBidi" w:cs="B Nazanin"/>
          <w:sz w:val="26"/>
          <w:szCs w:val="26"/>
          <w:rtl/>
        </w:rPr>
        <w:t xml:space="preserve"> تمام وقت، </w:t>
      </w:r>
      <w:r w:rsidR="001763A1">
        <w:rPr>
          <w:rFonts w:asciiTheme="majorBidi" w:hAnsiTheme="majorBidi" w:cs="B Nazanin" w:hint="cs"/>
          <w:sz w:val="26"/>
          <w:szCs w:val="26"/>
          <w:rtl/>
        </w:rPr>
        <w:t>مسافرخانه</w:t>
      </w:r>
      <w:r w:rsidRPr="00B23DC9">
        <w:rPr>
          <w:rFonts w:asciiTheme="majorBidi" w:hAnsiTheme="majorBidi" w:cs="B Nazanin"/>
          <w:sz w:val="26"/>
          <w:szCs w:val="26"/>
          <w:rtl/>
        </w:rPr>
        <w:t xml:space="preserve"> یک سرآشپز و یک دستیار سرآشپز دارد که به کافه/بار </w:t>
      </w:r>
      <w:r w:rsidR="001763A1">
        <w:rPr>
          <w:rFonts w:asciiTheme="majorBidi" w:hAnsiTheme="majorBidi" w:cs="B Nazanin" w:hint="cs"/>
          <w:sz w:val="26"/>
          <w:szCs w:val="26"/>
          <w:rtl/>
        </w:rPr>
        <w:t xml:space="preserve">نیز </w:t>
      </w:r>
      <w:r w:rsidRPr="00B23DC9">
        <w:rPr>
          <w:rFonts w:asciiTheme="majorBidi" w:hAnsiTheme="majorBidi" w:cs="B Nazanin"/>
          <w:sz w:val="26"/>
          <w:szCs w:val="26"/>
          <w:rtl/>
        </w:rPr>
        <w:t>خدمت</w:t>
      </w:r>
      <w:r w:rsidR="001763A1">
        <w:rPr>
          <w:rFonts w:asciiTheme="majorBidi" w:hAnsiTheme="majorBidi" w:cs="B Nazanin" w:hint="cs"/>
          <w:sz w:val="26"/>
          <w:szCs w:val="26"/>
          <w:rtl/>
        </w:rPr>
        <w:t xml:space="preserve"> رسانی</w:t>
      </w:r>
      <w:r w:rsidRPr="00B23DC9">
        <w:rPr>
          <w:rFonts w:asciiTheme="majorBidi" w:hAnsiTheme="majorBidi" w:cs="B Nazanin"/>
          <w:sz w:val="26"/>
          <w:szCs w:val="26"/>
          <w:rtl/>
        </w:rPr>
        <w:t xml:space="preserve"> می‌کنند و یک دستیار سرآشپز نیمه‌وقت نیز در آنجا فعالیت می‌کند</w:t>
      </w:r>
      <w:r w:rsidRPr="00B23DC9">
        <w:rPr>
          <w:rFonts w:asciiTheme="majorBidi" w:hAnsiTheme="majorBidi" w:cs="B Nazanin"/>
          <w:sz w:val="26"/>
          <w:szCs w:val="26"/>
          <w:lang w:bidi="fa-IR"/>
        </w:rPr>
        <w:t>.</w:t>
      </w:r>
    </w:p>
    <w:p w14:paraId="33BD6806" w14:textId="094C953F" w:rsidR="00B23DC9" w:rsidRPr="00B23DC9" w:rsidRDefault="00B23DC9" w:rsidP="00B23DC9">
      <w:pPr>
        <w:numPr>
          <w:ilvl w:val="1"/>
          <w:numId w:val="129"/>
        </w:numPr>
        <w:bidi/>
        <w:jc w:val="lowKashida"/>
        <w:rPr>
          <w:rFonts w:asciiTheme="majorBidi" w:hAnsiTheme="majorBidi" w:cs="B Nazanin"/>
          <w:sz w:val="26"/>
          <w:szCs w:val="26"/>
          <w:lang w:bidi="fa-IR"/>
        </w:rPr>
      </w:pPr>
      <w:r w:rsidRPr="00B23DC9">
        <w:rPr>
          <w:rFonts w:asciiTheme="majorBidi" w:hAnsiTheme="majorBidi" w:cs="B Nazanin"/>
          <w:b/>
          <w:bCs/>
          <w:sz w:val="26"/>
          <w:szCs w:val="26"/>
          <w:rtl/>
        </w:rPr>
        <w:t>کارکنان خدماتی</w:t>
      </w:r>
      <w:r w:rsidR="002E11F3">
        <w:rPr>
          <w:rFonts w:asciiTheme="majorBidi" w:hAnsiTheme="majorBidi" w:cs="B Nazanin" w:hint="cs"/>
          <w:b/>
          <w:bCs/>
          <w:sz w:val="26"/>
          <w:szCs w:val="26"/>
          <w:rtl/>
        </w:rPr>
        <w:t>: معادل</w:t>
      </w:r>
      <w:r w:rsidRPr="00B23DC9">
        <w:rPr>
          <w:rFonts w:asciiTheme="majorBidi" w:hAnsiTheme="majorBidi" w:cs="B Nazanin"/>
          <w:sz w:val="26"/>
          <w:szCs w:val="26"/>
          <w:rtl/>
          <w:lang w:bidi="fa-IR"/>
        </w:rPr>
        <w:t>۶</w:t>
      </w:r>
      <w:r w:rsidRPr="00B23DC9">
        <w:rPr>
          <w:rFonts w:asciiTheme="majorBidi" w:hAnsiTheme="majorBidi" w:cs="B Nazanin"/>
          <w:sz w:val="26"/>
          <w:szCs w:val="26"/>
          <w:lang w:bidi="fa-IR"/>
        </w:rPr>
        <w:t xml:space="preserve"> </w:t>
      </w:r>
      <w:r w:rsidR="001763A1">
        <w:rPr>
          <w:rFonts w:asciiTheme="majorBidi" w:hAnsiTheme="majorBidi" w:cs="B Nazanin" w:hint="cs"/>
          <w:sz w:val="26"/>
          <w:szCs w:val="26"/>
          <w:rtl/>
        </w:rPr>
        <w:t>نفر</w:t>
      </w:r>
      <w:r w:rsidRPr="00B23DC9">
        <w:rPr>
          <w:rFonts w:asciiTheme="majorBidi" w:hAnsiTheme="majorBidi" w:cs="B Nazanin"/>
          <w:sz w:val="26"/>
          <w:szCs w:val="26"/>
          <w:rtl/>
        </w:rPr>
        <w:t xml:space="preserve"> تمام وقت، یک بارمن در </w:t>
      </w:r>
      <w:r w:rsidR="001763A1">
        <w:rPr>
          <w:rFonts w:asciiTheme="majorBidi" w:hAnsiTheme="majorBidi" w:cs="B Nazanin" w:hint="cs"/>
          <w:sz w:val="26"/>
          <w:szCs w:val="26"/>
          <w:rtl/>
        </w:rPr>
        <w:t>مسافرخانه</w:t>
      </w:r>
      <w:r w:rsidRPr="00B23DC9">
        <w:rPr>
          <w:rFonts w:asciiTheme="majorBidi" w:hAnsiTheme="majorBidi" w:cs="B Nazanin"/>
          <w:sz w:val="26"/>
          <w:szCs w:val="26"/>
          <w:rtl/>
        </w:rPr>
        <w:t xml:space="preserve"> و یک بارمن در کافه/بار و </w:t>
      </w:r>
      <w:r w:rsidRPr="00B23DC9">
        <w:rPr>
          <w:rFonts w:asciiTheme="majorBidi" w:hAnsiTheme="majorBidi" w:cs="B Nazanin"/>
          <w:sz w:val="26"/>
          <w:szCs w:val="26"/>
          <w:rtl/>
          <w:lang w:bidi="fa-IR"/>
        </w:rPr>
        <w:t>۸</w:t>
      </w:r>
      <w:r w:rsidRPr="00B23DC9">
        <w:rPr>
          <w:rFonts w:asciiTheme="majorBidi" w:hAnsiTheme="majorBidi" w:cs="B Nazanin"/>
          <w:sz w:val="26"/>
          <w:szCs w:val="26"/>
          <w:rtl/>
        </w:rPr>
        <w:t xml:space="preserve"> پیش</w:t>
      </w:r>
      <w:r w:rsidR="001763A1">
        <w:rPr>
          <w:rFonts w:asciiTheme="majorBidi" w:hAnsiTheme="majorBidi" w:cs="B Nazanin" w:hint="cs"/>
          <w:sz w:val="26"/>
          <w:szCs w:val="26"/>
          <w:rtl/>
        </w:rPr>
        <w:t xml:space="preserve"> </w:t>
      </w:r>
      <w:r w:rsidRPr="00B23DC9">
        <w:rPr>
          <w:rFonts w:asciiTheme="majorBidi" w:hAnsiTheme="majorBidi" w:cs="B Nazanin"/>
          <w:sz w:val="26"/>
          <w:szCs w:val="26"/>
          <w:rtl/>
        </w:rPr>
        <w:t xml:space="preserve">خدمت نیمه‌وقت در رستوران </w:t>
      </w:r>
      <w:r w:rsidR="001763A1">
        <w:rPr>
          <w:rFonts w:asciiTheme="majorBidi" w:hAnsiTheme="majorBidi" w:cs="B Nazanin" w:hint="cs"/>
          <w:sz w:val="26"/>
          <w:szCs w:val="26"/>
          <w:rtl/>
        </w:rPr>
        <w:t>مسافرخانه</w:t>
      </w:r>
      <w:r w:rsidR="001763A1" w:rsidRPr="00B23DC9">
        <w:rPr>
          <w:rFonts w:asciiTheme="majorBidi" w:hAnsiTheme="majorBidi" w:cs="B Nazanin"/>
          <w:sz w:val="26"/>
          <w:szCs w:val="26"/>
          <w:rtl/>
        </w:rPr>
        <w:t xml:space="preserve"> </w:t>
      </w:r>
      <w:r w:rsidRPr="00B23DC9">
        <w:rPr>
          <w:rFonts w:asciiTheme="majorBidi" w:hAnsiTheme="majorBidi" w:cs="B Nazanin"/>
          <w:sz w:val="26"/>
          <w:szCs w:val="26"/>
          <w:rtl/>
        </w:rPr>
        <w:t>و کافه/بار</w:t>
      </w:r>
      <w:r w:rsidRPr="00B23DC9">
        <w:rPr>
          <w:rFonts w:asciiTheme="majorBidi" w:hAnsiTheme="majorBidi" w:cs="B Nazanin"/>
          <w:sz w:val="26"/>
          <w:szCs w:val="26"/>
          <w:lang w:bidi="fa-IR"/>
        </w:rPr>
        <w:t>.</w:t>
      </w:r>
    </w:p>
    <w:p w14:paraId="044C8FAA" w14:textId="164D25EF" w:rsidR="00B23DC9" w:rsidRPr="00B23DC9" w:rsidRDefault="00B23DC9" w:rsidP="00B23DC9">
      <w:pPr>
        <w:numPr>
          <w:ilvl w:val="1"/>
          <w:numId w:val="129"/>
        </w:numPr>
        <w:bidi/>
        <w:jc w:val="lowKashida"/>
        <w:rPr>
          <w:rFonts w:asciiTheme="majorBidi" w:hAnsiTheme="majorBidi" w:cs="B Nazanin"/>
          <w:sz w:val="26"/>
          <w:szCs w:val="26"/>
          <w:lang w:bidi="fa-IR"/>
        </w:rPr>
      </w:pPr>
      <w:r w:rsidRPr="00B23DC9">
        <w:rPr>
          <w:rFonts w:asciiTheme="majorBidi" w:hAnsiTheme="majorBidi" w:cs="B Nazanin"/>
          <w:b/>
          <w:bCs/>
          <w:sz w:val="26"/>
          <w:szCs w:val="26"/>
          <w:rtl/>
        </w:rPr>
        <w:t>کارکنان نظافت</w:t>
      </w:r>
      <w:r w:rsidR="002E11F3">
        <w:rPr>
          <w:rFonts w:asciiTheme="majorBidi" w:hAnsiTheme="majorBidi" w:cs="B Nazanin" w:hint="cs"/>
          <w:b/>
          <w:bCs/>
          <w:sz w:val="26"/>
          <w:szCs w:val="26"/>
          <w:rtl/>
        </w:rPr>
        <w:t>ی:</w:t>
      </w:r>
      <w:r w:rsidR="002E11F3">
        <w:rPr>
          <w:rFonts w:asciiTheme="majorBidi" w:hAnsiTheme="majorBidi" w:cs="B Nazanin" w:hint="cs"/>
          <w:sz w:val="26"/>
          <w:szCs w:val="26"/>
          <w:rtl/>
          <w:lang w:bidi="fa-IR"/>
        </w:rPr>
        <w:t xml:space="preserve"> معادل </w:t>
      </w:r>
      <w:r w:rsidRPr="00B23DC9">
        <w:rPr>
          <w:rFonts w:asciiTheme="majorBidi" w:hAnsiTheme="majorBidi" w:cs="B Nazanin"/>
          <w:sz w:val="26"/>
          <w:szCs w:val="26"/>
          <w:rtl/>
          <w:lang w:bidi="fa-IR"/>
        </w:rPr>
        <w:t>۴</w:t>
      </w:r>
      <w:r w:rsidRPr="00B23DC9">
        <w:rPr>
          <w:rFonts w:asciiTheme="majorBidi" w:hAnsiTheme="majorBidi" w:cs="B Nazanin"/>
          <w:sz w:val="26"/>
          <w:szCs w:val="26"/>
          <w:lang w:bidi="fa-IR"/>
        </w:rPr>
        <w:t xml:space="preserve"> </w:t>
      </w:r>
      <w:r w:rsidR="001763A1">
        <w:rPr>
          <w:rFonts w:asciiTheme="majorBidi" w:hAnsiTheme="majorBidi" w:cs="B Nazanin" w:hint="cs"/>
          <w:sz w:val="26"/>
          <w:szCs w:val="26"/>
          <w:rtl/>
        </w:rPr>
        <w:t>نفر</w:t>
      </w:r>
      <w:r w:rsidRPr="00B23DC9">
        <w:rPr>
          <w:rFonts w:asciiTheme="majorBidi" w:hAnsiTheme="majorBidi" w:cs="B Nazanin"/>
          <w:sz w:val="26"/>
          <w:szCs w:val="26"/>
          <w:rtl/>
        </w:rPr>
        <w:t xml:space="preserve"> تمام وقت، نظافت </w:t>
      </w:r>
      <w:r w:rsidR="001763A1">
        <w:rPr>
          <w:rFonts w:asciiTheme="majorBidi" w:hAnsiTheme="majorBidi" w:cs="B Nazanin" w:hint="cs"/>
          <w:sz w:val="26"/>
          <w:szCs w:val="26"/>
          <w:rtl/>
        </w:rPr>
        <w:t>مسافرخانه</w:t>
      </w:r>
      <w:r w:rsidR="001763A1" w:rsidRPr="00B23DC9">
        <w:rPr>
          <w:rFonts w:asciiTheme="majorBidi" w:hAnsiTheme="majorBidi" w:cs="B Nazanin"/>
          <w:sz w:val="26"/>
          <w:szCs w:val="26"/>
          <w:rtl/>
        </w:rPr>
        <w:t xml:space="preserve"> </w:t>
      </w:r>
      <w:r w:rsidRPr="00B23DC9">
        <w:rPr>
          <w:rFonts w:asciiTheme="majorBidi" w:hAnsiTheme="majorBidi" w:cs="B Nazanin"/>
          <w:sz w:val="26"/>
          <w:szCs w:val="26"/>
          <w:rtl/>
        </w:rPr>
        <w:t xml:space="preserve">توسط تیمی از </w:t>
      </w:r>
      <w:r w:rsidRPr="00B23DC9">
        <w:rPr>
          <w:rFonts w:asciiTheme="majorBidi" w:hAnsiTheme="majorBidi" w:cs="B Nazanin"/>
          <w:sz w:val="26"/>
          <w:szCs w:val="26"/>
          <w:rtl/>
          <w:lang w:bidi="fa-IR"/>
        </w:rPr>
        <w:t>۸</w:t>
      </w:r>
      <w:r w:rsidRPr="00B23DC9">
        <w:rPr>
          <w:rFonts w:asciiTheme="majorBidi" w:hAnsiTheme="majorBidi" w:cs="B Nazanin"/>
          <w:sz w:val="26"/>
          <w:szCs w:val="26"/>
          <w:rtl/>
        </w:rPr>
        <w:t xml:space="preserve"> نظافت‌گر نیمه‌وقت انجام می‌شود که همچنین مسئولیت نظافت کافه/بار را بر عهده دارند</w:t>
      </w:r>
      <w:r w:rsidRPr="00B23DC9">
        <w:rPr>
          <w:rFonts w:asciiTheme="majorBidi" w:hAnsiTheme="majorBidi" w:cs="B Nazanin"/>
          <w:sz w:val="26"/>
          <w:szCs w:val="26"/>
          <w:lang w:bidi="fa-IR"/>
        </w:rPr>
        <w:t>.</w:t>
      </w:r>
      <w:r w:rsidR="001763A1">
        <w:rPr>
          <w:rFonts w:asciiTheme="majorBidi" w:hAnsiTheme="majorBidi" w:cs="B Nazanin" w:hint="cs"/>
          <w:sz w:val="26"/>
          <w:szCs w:val="26"/>
          <w:rtl/>
          <w:lang w:bidi="fa-IR"/>
        </w:rPr>
        <w:t xml:space="preserve"> </w:t>
      </w:r>
    </w:p>
    <w:p w14:paraId="08302C4D" w14:textId="7745830C" w:rsidR="00B23DC9" w:rsidRPr="00B23DC9" w:rsidRDefault="00B23DC9" w:rsidP="00B23DC9">
      <w:pPr>
        <w:numPr>
          <w:ilvl w:val="1"/>
          <w:numId w:val="129"/>
        </w:numPr>
        <w:bidi/>
        <w:jc w:val="lowKashida"/>
        <w:rPr>
          <w:rFonts w:asciiTheme="majorBidi" w:hAnsiTheme="majorBidi" w:cs="B Nazanin"/>
          <w:sz w:val="26"/>
          <w:szCs w:val="26"/>
          <w:lang w:bidi="fa-IR"/>
        </w:rPr>
      </w:pPr>
      <w:r w:rsidRPr="00B23DC9">
        <w:rPr>
          <w:rFonts w:asciiTheme="majorBidi" w:hAnsiTheme="majorBidi" w:cs="B Nazanin"/>
          <w:b/>
          <w:bCs/>
          <w:sz w:val="26"/>
          <w:szCs w:val="26"/>
          <w:rtl/>
        </w:rPr>
        <w:t>مدیریت</w:t>
      </w:r>
      <w:r w:rsidR="00D66998">
        <w:rPr>
          <w:rFonts w:asciiTheme="majorBidi" w:hAnsiTheme="majorBidi" w:cs="B Nazanin" w:hint="cs"/>
          <w:b/>
          <w:bCs/>
          <w:sz w:val="26"/>
          <w:szCs w:val="26"/>
          <w:rtl/>
        </w:rPr>
        <w:t xml:space="preserve">: </w:t>
      </w:r>
      <w:r w:rsidR="00D66998" w:rsidRPr="00D66998">
        <w:rPr>
          <w:rFonts w:asciiTheme="majorBidi" w:hAnsiTheme="majorBidi" w:cs="B Nazanin" w:hint="cs"/>
          <w:sz w:val="26"/>
          <w:szCs w:val="26"/>
          <w:rtl/>
        </w:rPr>
        <w:t>معادل</w:t>
      </w:r>
      <w:r w:rsidR="00D66998">
        <w:rPr>
          <w:rFonts w:asciiTheme="majorBidi" w:hAnsiTheme="majorBidi" w:cs="B Nazanin" w:hint="cs"/>
          <w:b/>
          <w:bCs/>
          <w:sz w:val="26"/>
          <w:szCs w:val="26"/>
          <w:rtl/>
        </w:rPr>
        <w:t xml:space="preserve"> </w:t>
      </w:r>
      <w:r w:rsidRPr="00B23DC9">
        <w:rPr>
          <w:rFonts w:asciiTheme="majorBidi" w:hAnsiTheme="majorBidi" w:cs="B Nazanin"/>
          <w:sz w:val="26"/>
          <w:szCs w:val="26"/>
          <w:rtl/>
          <w:lang w:bidi="fa-IR"/>
        </w:rPr>
        <w:t>۴</w:t>
      </w:r>
      <w:r w:rsidRPr="00B23DC9">
        <w:rPr>
          <w:rFonts w:asciiTheme="majorBidi" w:hAnsiTheme="majorBidi" w:cs="B Nazanin"/>
          <w:sz w:val="26"/>
          <w:szCs w:val="26"/>
          <w:lang w:bidi="fa-IR"/>
        </w:rPr>
        <w:t xml:space="preserve"> </w:t>
      </w:r>
      <w:r w:rsidRPr="00B23DC9">
        <w:rPr>
          <w:rFonts w:asciiTheme="majorBidi" w:hAnsiTheme="majorBidi" w:cs="B Nazanin"/>
          <w:sz w:val="26"/>
          <w:szCs w:val="26"/>
          <w:rtl/>
        </w:rPr>
        <w:t xml:space="preserve">نفر، تیم مدیریتی توسط </w:t>
      </w:r>
      <w:r w:rsidR="00D66998">
        <w:rPr>
          <w:rFonts w:asciiTheme="majorBidi" w:hAnsiTheme="majorBidi" w:cs="B Nazanin" w:hint="cs"/>
          <w:sz w:val="26"/>
          <w:szCs w:val="26"/>
          <w:rtl/>
        </w:rPr>
        <w:t>منشی</w:t>
      </w:r>
      <w:r w:rsidRPr="00B23DC9">
        <w:rPr>
          <w:rFonts w:asciiTheme="majorBidi" w:hAnsiTheme="majorBidi" w:cs="B Nazanin"/>
          <w:sz w:val="26"/>
          <w:szCs w:val="26"/>
          <w:rtl/>
        </w:rPr>
        <w:t xml:space="preserve"> شرکت رهبری می‌شود، مدیر هتل (که همچنین مسئول </w:t>
      </w:r>
      <w:r w:rsidR="00D66998">
        <w:rPr>
          <w:rFonts w:asciiTheme="majorBidi" w:hAnsiTheme="majorBidi" w:cs="B Nazanin" w:hint="cs"/>
          <w:sz w:val="26"/>
          <w:szCs w:val="26"/>
          <w:rtl/>
        </w:rPr>
        <w:t>اردگاه</w:t>
      </w:r>
      <w:r w:rsidRPr="00B23DC9">
        <w:rPr>
          <w:rFonts w:asciiTheme="majorBidi" w:hAnsiTheme="majorBidi" w:cs="B Nazanin"/>
          <w:sz w:val="26"/>
          <w:szCs w:val="26"/>
          <w:rtl/>
        </w:rPr>
        <w:t xml:space="preserve"> است) و مدیر رستوران/بار در </w:t>
      </w:r>
      <w:r w:rsidR="00D66998">
        <w:rPr>
          <w:rFonts w:asciiTheme="majorBidi" w:hAnsiTheme="majorBidi" w:cs="B Nazanin" w:hint="cs"/>
          <w:sz w:val="26"/>
          <w:szCs w:val="26"/>
          <w:rtl/>
        </w:rPr>
        <w:t>مسافرخانه</w:t>
      </w:r>
      <w:r w:rsidRPr="00B23DC9">
        <w:rPr>
          <w:rFonts w:asciiTheme="majorBidi" w:hAnsiTheme="majorBidi" w:cs="B Nazanin"/>
          <w:sz w:val="26"/>
          <w:szCs w:val="26"/>
          <w:rtl/>
        </w:rPr>
        <w:t xml:space="preserve"> (که همچنین مسئول کافه/بار است) و یک مدیر فروشگاه </w:t>
      </w:r>
      <w:r w:rsidR="00D66998">
        <w:rPr>
          <w:rFonts w:asciiTheme="majorBidi" w:hAnsiTheme="majorBidi" w:cs="B Nazanin" w:hint="cs"/>
          <w:sz w:val="26"/>
          <w:szCs w:val="26"/>
          <w:rtl/>
        </w:rPr>
        <w:t>در هدایای بیشاپ</w:t>
      </w:r>
      <w:r w:rsidRPr="00B23DC9">
        <w:rPr>
          <w:rFonts w:asciiTheme="majorBidi" w:hAnsiTheme="majorBidi" w:cs="B Nazanin"/>
          <w:sz w:val="26"/>
          <w:szCs w:val="26"/>
          <w:lang w:bidi="fa-IR"/>
        </w:rPr>
        <w:t xml:space="preserve"> </w:t>
      </w:r>
      <w:r w:rsidRPr="00B23DC9">
        <w:rPr>
          <w:rFonts w:asciiTheme="majorBidi" w:hAnsiTheme="majorBidi" w:cs="B Nazanin"/>
          <w:sz w:val="26"/>
          <w:szCs w:val="26"/>
          <w:rtl/>
        </w:rPr>
        <w:t>فعالیت می‌کنند. هیچ واحد فروش و بازاریابی خاصی وجود ندارد</w:t>
      </w:r>
      <w:r w:rsidRPr="00B23DC9">
        <w:rPr>
          <w:rFonts w:asciiTheme="majorBidi" w:hAnsiTheme="majorBidi" w:cs="B Nazanin"/>
          <w:sz w:val="26"/>
          <w:szCs w:val="26"/>
          <w:lang w:bidi="fa-IR"/>
        </w:rPr>
        <w:t>.</w:t>
      </w:r>
    </w:p>
    <w:p w14:paraId="3B203AA6" w14:textId="77777777" w:rsidR="00B23DC9" w:rsidRPr="00B23DC9" w:rsidRDefault="00B23DC9" w:rsidP="00B23DC9">
      <w:pPr>
        <w:bidi/>
        <w:jc w:val="lowKashida"/>
        <w:rPr>
          <w:rFonts w:asciiTheme="majorBidi" w:hAnsiTheme="majorBidi" w:cs="B Nazanin"/>
          <w:sz w:val="26"/>
          <w:szCs w:val="26"/>
          <w:rtl/>
          <w:lang w:bidi="fa-IR"/>
        </w:rPr>
      </w:pPr>
      <w:r w:rsidRPr="00B23DC9">
        <w:rPr>
          <w:rFonts w:asciiTheme="majorBidi" w:hAnsiTheme="majorBidi" w:cs="B Nazanin"/>
          <w:b/>
          <w:bCs/>
          <w:sz w:val="26"/>
          <w:szCs w:val="26"/>
          <w:rtl/>
        </w:rPr>
        <w:t>منابع مالی</w:t>
      </w:r>
    </w:p>
    <w:p w14:paraId="5E76C061" w14:textId="0A59BA1D" w:rsidR="00B23DC9" w:rsidRPr="00B23DC9" w:rsidRDefault="00B23DC9" w:rsidP="00B23DC9">
      <w:pPr>
        <w:numPr>
          <w:ilvl w:val="0"/>
          <w:numId w:val="130"/>
        </w:numPr>
        <w:bidi/>
        <w:jc w:val="lowKashida"/>
        <w:rPr>
          <w:rFonts w:asciiTheme="majorBidi" w:hAnsiTheme="majorBidi" w:cs="B Nazanin"/>
          <w:sz w:val="26"/>
          <w:szCs w:val="26"/>
          <w:lang w:bidi="fa-IR"/>
        </w:rPr>
      </w:pPr>
      <w:r w:rsidRPr="00B23DC9">
        <w:rPr>
          <w:rFonts w:asciiTheme="majorBidi" w:hAnsiTheme="majorBidi" w:cs="B Nazanin"/>
          <w:sz w:val="26"/>
          <w:szCs w:val="26"/>
          <w:rtl/>
        </w:rPr>
        <w:t xml:space="preserve">پول نقد در بانک: </w:t>
      </w:r>
      <w:r w:rsidRPr="00B23DC9">
        <w:rPr>
          <w:rFonts w:asciiTheme="majorBidi" w:hAnsiTheme="majorBidi" w:cs="B Nazanin"/>
          <w:sz w:val="26"/>
          <w:szCs w:val="26"/>
          <w:rtl/>
          <w:lang w:bidi="fa-IR"/>
        </w:rPr>
        <w:t>۲۵۰</w:t>
      </w:r>
      <w:r w:rsidRPr="00B23DC9">
        <w:rPr>
          <w:rFonts w:asciiTheme="majorBidi" w:hAnsiTheme="majorBidi" w:cs="B Nazanin"/>
          <w:sz w:val="26"/>
          <w:szCs w:val="26"/>
          <w:rtl/>
        </w:rPr>
        <w:t xml:space="preserve"> هزار </w:t>
      </w:r>
      <w:r w:rsidR="008F642A">
        <w:rPr>
          <w:rFonts w:asciiTheme="majorBidi" w:hAnsiTheme="majorBidi" w:cs="B Nazanin" w:hint="cs"/>
          <w:sz w:val="26"/>
          <w:szCs w:val="26"/>
          <w:rtl/>
        </w:rPr>
        <w:t>پوند</w:t>
      </w:r>
    </w:p>
    <w:p w14:paraId="0CBF2D6C" w14:textId="1A63BE63" w:rsidR="00B23DC9" w:rsidRPr="00B23DC9" w:rsidRDefault="00B23DC9" w:rsidP="00B23DC9">
      <w:pPr>
        <w:numPr>
          <w:ilvl w:val="0"/>
          <w:numId w:val="130"/>
        </w:numPr>
        <w:bidi/>
        <w:jc w:val="lowKashida"/>
        <w:rPr>
          <w:rFonts w:asciiTheme="majorBidi" w:hAnsiTheme="majorBidi" w:cs="B Nazanin"/>
          <w:sz w:val="26"/>
          <w:szCs w:val="26"/>
          <w:lang w:bidi="fa-IR"/>
        </w:rPr>
      </w:pPr>
      <w:r w:rsidRPr="00B23DC9">
        <w:rPr>
          <w:rFonts w:asciiTheme="majorBidi" w:hAnsiTheme="majorBidi" w:cs="B Nazanin"/>
          <w:sz w:val="26"/>
          <w:szCs w:val="26"/>
          <w:rtl/>
        </w:rPr>
        <w:t>پایه دارایی قابل توجه</w:t>
      </w:r>
      <w:r w:rsidRPr="00B23DC9">
        <w:rPr>
          <w:rFonts w:asciiTheme="majorBidi" w:hAnsiTheme="majorBidi" w:cs="B Nazanin"/>
          <w:sz w:val="26"/>
          <w:szCs w:val="26"/>
          <w:lang w:bidi="fa-IR"/>
        </w:rPr>
        <w:t>.</w:t>
      </w:r>
    </w:p>
    <w:p w14:paraId="1D3E3618" w14:textId="77777777" w:rsidR="00B23DC9" w:rsidRPr="00B23DC9" w:rsidRDefault="00B23DC9" w:rsidP="00B23DC9">
      <w:pPr>
        <w:numPr>
          <w:ilvl w:val="0"/>
          <w:numId w:val="130"/>
        </w:numPr>
        <w:bidi/>
        <w:jc w:val="lowKashida"/>
        <w:rPr>
          <w:rFonts w:asciiTheme="majorBidi" w:hAnsiTheme="majorBidi" w:cs="B Nazanin"/>
          <w:sz w:val="26"/>
          <w:szCs w:val="26"/>
          <w:lang w:bidi="fa-IR"/>
        </w:rPr>
      </w:pPr>
      <w:r w:rsidRPr="00B23DC9">
        <w:rPr>
          <w:rFonts w:asciiTheme="majorBidi" w:hAnsiTheme="majorBidi" w:cs="B Nazanin"/>
          <w:sz w:val="26"/>
          <w:szCs w:val="26"/>
          <w:rtl/>
        </w:rPr>
        <w:t>بدون بدهی</w:t>
      </w:r>
      <w:r w:rsidRPr="00B23DC9">
        <w:rPr>
          <w:rFonts w:asciiTheme="majorBidi" w:hAnsiTheme="majorBidi" w:cs="B Nazanin"/>
          <w:sz w:val="26"/>
          <w:szCs w:val="26"/>
          <w:lang w:bidi="fa-IR"/>
        </w:rPr>
        <w:t>.</w:t>
      </w:r>
    </w:p>
    <w:p w14:paraId="76ADF07C" w14:textId="7CB44682" w:rsidR="00B23DC9" w:rsidRPr="00B23DC9" w:rsidRDefault="00B23DC9" w:rsidP="00B23DC9">
      <w:pPr>
        <w:bidi/>
        <w:jc w:val="lowKashida"/>
        <w:rPr>
          <w:rFonts w:asciiTheme="majorBidi" w:hAnsiTheme="majorBidi" w:cs="B Nazanin"/>
          <w:sz w:val="26"/>
          <w:szCs w:val="26"/>
          <w:lang w:bidi="fa-IR"/>
        </w:rPr>
      </w:pPr>
      <w:r w:rsidRPr="00B23DC9">
        <w:rPr>
          <w:rFonts w:asciiTheme="majorBidi" w:hAnsiTheme="majorBidi" w:cs="B Nazanin"/>
          <w:b/>
          <w:bCs/>
          <w:sz w:val="26"/>
          <w:szCs w:val="26"/>
          <w:rtl/>
        </w:rPr>
        <w:t xml:space="preserve">منابع </w:t>
      </w:r>
      <w:r w:rsidR="00D66998">
        <w:rPr>
          <w:rFonts w:asciiTheme="majorBidi" w:hAnsiTheme="majorBidi" w:cs="B Nazanin" w:hint="cs"/>
          <w:b/>
          <w:bCs/>
          <w:sz w:val="26"/>
          <w:szCs w:val="26"/>
          <w:rtl/>
        </w:rPr>
        <w:t>معنوی</w:t>
      </w:r>
      <w:r w:rsidR="00D66998">
        <w:rPr>
          <w:rStyle w:val="FootnoteReference"/>
          <w:rFonts w:asciiTheme="majorBidi" w:hAnsiTheme="majorBidi" w:cs="B Nazanin"/>
          <w:b/>
          <w:bCs/>
          <w:sz w:val="26"/>
          <w:szCs w:val="26"/>
          <w:rtl/>
        </w:rPr>
        <w:footnoteReference w:id="249"/>
      </w:r>
    </w:p>
    <w:p w14:paraId="09EFC6FA" w14:textId="50640456" w:rsidR="00B23DC9" w:rsidRPr="00B23DC9" w:rsidRDefault="00B23DC9" w:rsidP="00B23DC9">
      <w:pPr>
        <w:numPr>
          <w:ilvl w:val="0"/>
          <w:numId w:val="131"/>
        </w:numPr>
        <w:bidi/>
        <w:jc w:val="lowKashida"/>
        <w:rPr>
          <w:rFonts w:asciiTheme="majorBidi" w:hAnsiTheme="majorBidi" w:cs="B Nazanin"/>
          <w:sz w:val="26"/>
          <w:szCs w:val="26"/>
          <w:lang w:bidi="fa-IR"/>
        </w:rPr>
      </w:pPr>
      <w:r w:rsidRPr="00B23DC9">
        <w:rPr>
          <w:rFonts w:asciiTheme="majorBidi" w:hAnsiTheme="majorBidi" w:cs="B Nazanin"/>
          <w:sz w:val="26"/>
          <w:szCs w:val="26"/>
          <w:rtl/>
        </w:rPr>
        <w:t xml:space="preserve">شهرت </w:t>
      </w:r>
      <w:r w:rsidR="00D66998">
        <w:rPr>
          <w:rFonts w:asciiTheme="majorBidi" w:hAnsiTheme="majorBidi" w:cs="B Nazanin" w:hint="cs"/>
          <w:sz w:val="26"/>
          <w:szCs w:val="26"/>
          <w:rtl/>
        </w:rPr>
        <w:t xml:space="preserve">مسافرخانه بیشاپ دورهام و بامبورگ </w:t>
      </w:r>
      <w:r w:rsidRPr="00B23DC9">
        <w:rPr>
          <w:rFonts w:asciiTheme="majorBidi" w:hAnsiTheme="majorBidi" w:cs="B Nazanin"/>
          <w:sz w:val="26"/>
          <w:szCs w:val="26"/>
          <w:rtl/>
        </w:rPr>
        <w:t>به عنوان مقصد تعطیلات با کیفیت</w:t>
      </w:r>
      <w:r w:rsidRPr="00B23DC9">
        <w:rPr>
          <w:rFonts w:asciiTheme="majorBidi" w:hAnsiTheme="majorBidi" w:cs="B Nazanin"/>
          <w:sz w:val="26"/>
          <w:szCs w:val="26"/>
          <w:lang w:bidi="fa-IR"/>
        </w:rPr>
        <w:t>.</w:t>
      </w:r>
    </w:p>
    <w:p w14:paraId="41A3A2E5" w14:textId="77777777" w:rsidR="00D66998" w:rsidRDefault="00B23DC9" w:rsidP="00B23DC9">
      <w:pPr>
        <w:bidi/>
        <w:jc w:val="lowKashida"/>
        <w:rPr>
          <w:rFonts w:asciiTheme="majorBidi" w:hAnsiTheme="majorBidi" w:cs="B Nazanin"/>
          <w:b/>
          <w:bCs/>
          <w:sz w:val="26"/>
          <w:szCs w:val="26"/>
          <w:rtl/>
        </w:rPr>
      </w:pPr>
      <w:r w:rsidRPr="00B23DC9">
        <w:rPr>
          <w:rFonts w:asciiTheme="majorBidi" w:hAnsiTheme="majorBidi" w:cs="B Nazanin"/>
          <w:b/>
          <w:bCs/>
          <w:sz w:val="26"/>
          <w:szCs w:val="26"/>
          <w:rtl/>
        </w:rPr>
        <w:t>نتیجه‌گیری</w:t>
      </w:r>
    </w:p>
    <w:p w14:paraId="4EB11719" w14:textId="3DACEFCF" w:rsidR="00B23DC9" w:rsidRPr="00B23DC9" w:rsidRDefault="00B23DC9" w:rsidP="00D66998">
      <w:pPr>
        <w:bidi/>
        <w:jc w:val="lowKashida"/>
        <w:rPr>
          <w:rFonts w:asciiTheme="majorBidi" w:hAnsiTheme="majorBidi" w:cs="B Nazanin"/>
          <w:sz w:val="26"/>
          <w:szCs w:val="26"/>
          <w:lang w:bidi="fa-IR"/>
        </w:rPr>
      </w:pPr>
      <w:r w:rsidRPr="00B23DC9">
        <w:rPr>
          <w:rFonts w:asciiTheme="majorBidi" w:hAnsiTheme="majorBidi" w:cs="B Nazanin"/>
          <w:sz w:val="26"/>
          <w:szCs w:val="26"/>
          <w:rtl/>
        </w:rPr>
        <w:t>هیچ‌یک از این منابع در کل از نظر عمومی منحصربه‌فرد به نظر نمی‌رسند. علاوه بر این، چندین حوزه‌ی نگرانی مشاهده شد</w:t>
      </w:r>
      <w:r w:rsidRPr="00B23DC9">
        <w:rPr>
          <w:rFonts w:asciiTheme="majorBidi" w:hAnsiTheme="majorBidi" w:cs="B Nazanin"/>
          <w:sz w:val="26"/>
          <w:szCs w:val="26"/>
          <w:lang w:bidi="fa-IR"/>
        </w:rPr>
        <w:t>:</w:t>
      </w:r>
    </w:p>
    <w:p w14:paraId="7ACFEF59" w14:textId="6287AB3F" w:rsidR="00B23DC9" w:rsidRPr="00B23DC9" w:rsidRDefault="00D66998" w:rsidP="00B23DC9">
      <w:pPr>
        <w:numPr>
          <w:ilvl w:val="0"/>
          <w:numId w:val="132"/>
        </w:numPr>
        <w:bidi/>
        <w:jc w:val="lowKashida"/>
        <w:rPr>
          <w:rFonts w:asciiTheme="majorBidi" w:hAnsiTheme="majorBidi" w:cs="B Nazanin"/>
          <w:sz w:val="26"/>
          <w:szCs w:val="26"/>
          <w:lang w:bidi="fa-IR"/>
        </w:rPr>
      </w:pPr>
      <w:r>
        <w:rPr>
          <w:rFonts w:asciiTheme="majorBidi" w:hAnsiTheme="majorBidi" w:cs="B Nazanin" w:hint="cs"/>
          <w:sz w:val="26"/>
          <w:szCs w:val="26"/>
          <w:rtl/>
        </w:rPr>
        <w:t>مسافرخانه</w:t>
      </w:r>
      <w:r w:rsidR="00B23DC9" w:rsidRPr="00B23DC9">
        <w:rPr>
          <w:rFonts w:asciiTheme="majorBidi" w:hAnsiTheme="majorBidi" w:cs="B Nazanin"/>
          <w:sz w:val="26"/>
          <w:szCs w:val="26"/>
          <w:rtl/>
        </w:rPr>
        <w:t xml:space="preserve"> به خوبی نگهداری شده است، اما اتاق‌ها ممکن است نسبت به هتل‌های </w:t>
      </w:r>
      <w:r w:rsidR="00B23DC9" w:rsidRPr="00B23DC9">
        <w:rPr>
          <w:rFonts w:asciiTheme="majorBidi" w:hAnsiTheme="majorBidi" w:cs="B Nazanin"/>
          <w:sz w:val="26"/>
          <w:szCs w:val="26"/>
          <w:rtl/>
          <w:lang w:bidi="fa-IR"/>
        </w:rPr>
        <w:t>۳</w:t>
      </w:r>
      <w:r w:rsidR="00B23DC9" w:rsidRPr="00B23DC9">
        <w:rPr>
          <w:rFonts w:asciiTheme="majorBidi" w:hAnsiTheme="majorBidi" w:cs="B Nazanin"/>
          <w:sz w:val="26"/>
          <w:szCs w:val="26"/>
          <w:rtl/>
        </w:rPr>
        <w:t xml:space="preserve"> ستاره جدیدتر یا بازسازی‌شده خسته‌کننده و قدیمی به نظر برسند</w:t>
      </w:r>
      <w:r w:rsidR="00B23DC9" w:rsidRPr="00B23DC9">
        <w:rPr>
          <w:rFonts w:asciiTheme="majorBidi" w:hAnsiTheme="majorBidi" w:cs="B Nazanin"/>
          <w:sz w:val="26"/>
          <w:szCs w:val="26"/>
          <w:lang w:bidi="fa-IR"/>
        </w:rPr>
        <w:t>.</w:t>
      </w:r>
    </w:p>
    <w:p w14:paraId="161E1E4C" w14:textId="77777777" w:rsidR="00B23DC9" w:rsidRPr="00B23DC9" w:rsidRDefault="00B23DC9" w:rsidP="00B23DC9">
      <w:pPr>
        <w:numPr>
          <w:ilvl w:val="0"/>
          <w:numId w:val="132"/>
        </w:numPr>
        <w:bidi/>
        <w:jc w:val="lowKashida"/>
        <w:rPr>
          <w:rFonts w:asciiTheme="majorBidi" w:hAnsiTheme="majorBidi" w:cs="B Nazanin"/>
          <w:sz w:val="26"/>
          <w:szCs w:val="26"/>
          <w:lang w:bidi="fa-IR"/>
        </w:rPr>
      </w:pPr>
      <w:r w:rsidRPr="00B23DC9">
        <w:rPr>
          <w:rFonts w:asciiTheme="majorBidi" w:hAnsiTheme="majorBidi" w:cs="B Nazanin"/>
          <w:sz w:val="26"/>
          <w:szCs w:val="26"/>
          <w:rtl/>
        </w:rPr>
        <w:t>کافه/بار و فروشگاه احتمالاً در آینده نزدیک به بازسازی نیاز خواهند داشت</w:t>
      </w:r>
      <w:r w:rsidRPr="00B23DC9">
        <w:rPr>
          <w:rFonts w:asciiTheme="majorBidi" w:hAnsiTheme="majorBidi" w:cs="B Nazanin"/>
          <w:sz w:val="26"/>
          <w:szCs w:val="26"/>
          <w:lang w:bidi="fa-IR"/>
        </w:rPr>
        <w:t>.</w:t>
      </w:r>
    </w:p>
    <w:p w14:paraId="1C7D11EB" w14:textId="77777777" w:rsidR="00B23DC9" w:rsidRPr="00B23DC9" w:rsidRDefault="00B23DC9" w:rsidP="00B23DC9">
      <w:pPr>
        <w:numPr>
          <w:ilvl w:val="0"/>
          <w:numId w:val="132"/>
        </w:numPr>
        <w:bidi/>
        <w:jc w:val="lowKashida"/>
        <w:rPr>
          <w:rFonts w:asciiTheme="majorBidi" w:hAnsiTheme="majorBidi" w:cs="B Nazanin"/>
          <w:sz w:val="26"/>
          <w:szCs w:val="26"/>
          <w:lang w:bidi="fa-IR"/>
        </w:rPr>
      </w:pPr>
      <w:r w:rsidRPr="00B23DC9">
        <w:rPr>
          <w:rFonts w:asciiTheme="majorBidi" w:hAnsiTheme="majorBidi" w:cs="B Nazanin"/>
          <w:sz w:val="26"/>
          <w:szCs w:val="26"/>
          <w:rtl/>
        </w:rPr>
        <w:t>کاروان‌های ثابت در کمپ باید تعویض شوند</w:t>
      </w:r>
      <w:r w:rsidRPr="00B23DC9">
        <w:rPr>
          <w:rFonts w:asciiTheme="majorBidi" w:hAnsiTheme="majorBidi" w:cs="B Nazanin"/>
          <w:sz w:val="26"/>
          <w:szCs w:val="26"/>
          <w:lang w:bidi="fa-IR"/>
        </w:rPr>
        <w:t>.</w:t>
      </w:r>
    </w:p>
    <w:p w14:paraId="052522B7" w14:textId="4B14C04F" w:rsidR="00B23DC9" w:rsidRPr="00B23DC9" w:rsidRDefault="00B23DC9" w:rsidP="00B23DC9">
      <w:pPr>
        <w:numPr>
          <w:ilvl w:val="0"/>
          <w:numId w:val="132"/>
        </w:numPr>
        <w:bidi/>
        <w:jc w:val="lowKashida"/>
        <w:rPr>
          <w:rFonts w:asciiTheme="majorBidi" w:hAnsiTheme="majorBidi" w:cs="B Nazanin"/>
          <w:sz w:val="26"/>
          <w:szCs w:val="26"/>
          <w:lang w:bidi="fa-IR"/>
        </w:rPr>
      </w:pPr>
      <w:r w:rsidRPr="00B23DC9">
        <w:rPr>
          <w:rFonts w:asciiTheme="majorBidi" w:hAnsiTheme="majorBidi" w:cs="B Nazanin"/>
          <w:sz w:val="26"/>
          <w:szCs w:val="26"/>
          <w:rtl/>
        </w:rPr>
        <w:lastRenderedPageBreak/>
        <w:t>اگرچه کارکنان</w:t>
      </w:r>
      <w:r w:rsidRPr="00B23DC9">
        <w:rPr>
          <w:rFonts w:asciiTheme="majorBidi" w:hAnsiTheme="majorBidi" w:cs="B Nazanin"/>
          <w:sz w:val="26"/>
          <w:szCs w:val="26"/>
          <w:lang w:bidi="fa-IR"/>
        </w:rPr>
        <w:t xml:space="preserve"> BHHL </w:t>
      </w:r>
      <w:r w:rsidRPr="00B23DC9">
        <w:rPr>
          <w:rFonts w:asciiTheme="majorBidi" w:hAnsiTheme="majorBidi" w:cs="B Nazanin"/>
          <w:sz w:val="26"/>
          <w:szCs w:val="26"/>
          <w:rtl/>
        </w:rPr>
        <w:t xml:space="preserve">زیاد نیستند، اما بازار کار محلی به لحاظ </w:t>
      </w:r>
      <w:r w:rsidR="00B75A33">
        <w:rPr>
          <w:rFonts w:asciiTheme="majorBidi" w:hAnsiTheme="majorBidi" w:cs="B Nazanin" w:hint="cs"/>
          <w:sz w:val="26"/>
          <w:szCs w:val="26"/>
          <w:rtl/>
        </w:rPr>
        <w:t>قلمرو،</w:t>
      </w:r>
      <w:r w:rsidRPr="00B23DC9">
        <w:rPr>
          <w:rFonts w:asciiTheme="majorBidi" w:hAnsiTheme="majorBidi" w:cs="B Nazanin"/>
          <w:sz w:val="26"/>
          <w:szCs w:val="26"/>
          <w:rtl/>
        </w:rPr>
        <w:t xml:space="preserve"> محدود است و کسب‌وکارهای </w:t>
      </w:r>
      <w:r w:rsidR="00B75A33">
        <w:rPr>
          <w:rFonts w:asciiTheme="majorBidi" w:hAnsiTheme="majorBidi" w:cs="B Nazanin" w:hint="cs"/>
          <w:sz w:val="26"/>
          <w:szCs w:val="26"/>
          <w:rtl/>
        </w:rPr>
        <w:t>رقیب</w:t>
      </w:r>
      <w:r w:rsidRPr="00B23DC9">
        <w:rPr>
          <w:rFonts w:asciiTheme="majorBidi" w:hAnsiTheme="majorBidi" w:cs="B Nazanin"/>
          <w:sz w:val="26"/>
          <w:szCs w:val="26"/>
          <w:rtl/>
        </w:rPr>
        <w:t xml:space="preserve"> مشابه زیادی در سراسر نورثامبرلند وجود دارند</w:t>
      </w:r>
      <w:r w:rsidRPr="00B23DC9">
        <w:rPr>
          <w:rFonts w:asciiTheme="majorBidi" w:hAnsiTheme="majorBidi" w:cs="B Nazanin"/>
          <w:sz w:val="26"/>
          <w:szCs w:val="26"/>
          <w:lang w:bidi="fa-IR"/>
        </w:rPr>
        <w:t>.</w:t>
      </w:r>
    </w:p>
    <w:p w14:paraId="7CB17EC0" w14:textId="562173B5" w:rsidR="00B23DC9" w:rsidRPr="00B23DC9" w:rsidRDefault="00B23DC9" w:rsidP="00B23DC9">
      <w:pPr>
        <w:numPr>
          <w:ilvl w:val="0"/>
          <w:numId w:val="132"/>
        </w:numPr>
        <w:bidi/>
        <w:jc w:val="lowKashida"/>
        <w:rPr>
          <w:rFonts w:asciiTheme="majorBidi" w:hAnsiTheme="majorBidi" w:cs="B Nazanin"/>
          <w:sz w:val="26"/>
          <w:szCs w:val="26"/>
          <w:lang w:bidi="fa-IR"/>
        </w:rPr>
      </w:pPr>
      <w:r w:rsidRPr="00B23DC9">
        <w:rPr>
          <w:rFonts w:asciiTheme="majorBidi" w:hAnsiTheme="majorBidi" w:cs="B Nazanin"/>
          <w:sz w:val="26"/>
          <w:szCs w:val="26"/>
          <w:rtl/>
        </w:rPr>
        <w:t>فقدان تخصص</w:t>
      </w:r>
      <w:r w:rsidR="00B75A33" w:rsidRPr="00B75A33">
        <w:rPr>
          <w:rFonts w:asciiTheme="majorBidi" w:hAnsiTheme="majorBidi" w:cs="B Nazanin"/>
          <w:sz w:val="26"/>
          <w:szCs w:val="26"/>
          <w:rtl/>
        </w:rPr>
        <w:t xml:space="preserve"> </w:t>
      </w:r>
      <w:r w:rsidR="00B75A33" w:rsidRPr="00B23DC9">
        <w:rPr>
          <w:rFonts w:asciiTheme="majorBidi" w:hAnsiTheme="majorBidi" w:cs="B Nazanin"/>
          <w:sz w:val="26"/>
          <w:szCs w:val="26"/>
          <w:rtl/>
        </w:rPr>
        <w:t>کامل</w:t>
      </w:r>
      <w:r w:rsidRPr="00B23DC9">
        <w:rPr>
          <w:rFonts w:asciiTheme="majorBidi" w:hAnsiTheme="majorBidi" w:cs="B Nazanin"/>
          <w:sz w:val="26"/>
          <w:szCs w:val="26"/>
          <w:rtl/>
        </w:rPr>
        <w:t xml:space="preserve"> در حوزه‌ فروش و بازاریابی</w:t>
      </w:r>
      <w:r w:rsidRPr="00B23DC9">
        <w:rPr>
          <w:rFonts w:asciiTheme="majorBidi" w:hAnsiTheme="majorBidi" w:cs="B Nazanin"/>
          <w:sz w:val="26"/>
          <w:szCs w:val="26"/>
          <w:lang w:bidi="fa-IR"/>
        </w:rPr>
        <w:t>.</w:t>
      </w:r>
    </w:p>
    <w:p w14:paraId="0941BC71" w14:textId="77777777" w:rsidR="00B75A33" w:rsidRDefault="00B23DC9" w:rsidP="00B23DC9">
      <w:pPr>
        <w:bidi/>
        <w:jc w:val="lowKashida"/>
        <w:rPr>
          <w:rFonts w:asciiTheme="majorBidi" w:hAnsiTheme="majorBidi" w:cs="B Nazanin"/>
          <w:sz w:val="26"/>
          <w:szCs w:val="26"/>
          <w:rtl/>
        </w:rPr>
      </w:pPr>
      <w:r w:rsidRPr="00B23DC9">
        <w:rPr>
          <w:rFonts w:asciiTheme="majorBidi" w:hAnsiTheme="majorBidi" w:cs="B Nazanin"/>
          <w:b/>
          <w:bCs/>
          <w:sz w:val="26"/>
          <w:szCs w:val="26"/>
          <w:rtl/>
        </w:rPr>
        <w:t>شایستگی‌ها</w:t>
      </w:r>
      <w:r w:rsidRPr="00B23DC9">
        <w:rPr>
          <w:rFonts w:asciiTheme="majorBidi" w:hAnsiTheme="majorBidi" w:cs="B Nazanin"/>
          <w:sz w:val="26"/>
          <w:szCs w:val="26"/>
          <w:rtl/>
        </w:rPr>
        <w:t xml:space="preserve"> </w:t>
      </w:r>
    </w:p>
    <w:p w14:paraId="40587566" w14:textId="5307E480" w:rsidR="00B23DC9" w:rsidRPr="00B23DC9" w:rsidRDefault="00B23DC9" w:rsidP="00B75A33">
      <w:pPr>
        <w:bidi/>
        <w:jc w:val="lowKashida"/>
        <w:rPr>
          <w:rFonts w:asciiTheme="majorBidi" w:hAnsiTheme="majorBidi" w:cs="B Nazanin"/>
          <w:sz w:val="26"/>
          <w:szCs w:val="26"/>
          <w:lang w:bidi="fa-IR"/>
        </w:rPr>
      </w:pPr>
      <w:r w:rsidRPr="00B23DC9">
        <w:rPr>
          <w:rFonts w:asciiTheme="majorBidi" w:hAnsiTheme="majorBidi" w:cs="B Nazanin"/>
          <w:sz w:val="26"/>
          <w:szCs w:val="26"/>
          <w:rtl/>
        </w:rPr>
        <w:t xml:space="preserve">بر اساس طرح کلی پروژه که در فصل </w:t>
      </w:r>
      <w:r w:rsidRPr="00B23DC9">
        <w:rPr>
          <w:rFonts w:asciiTheme="majorBidi" w:hAnsiTheme="majorBidi" w:cs="B Nazanin"/>
          <w:sz w:val="26"/>
          <w:szCs w:val="26"/>
          <w:rtl/>
          <w:lang w:bidi="fa-IR"/>
        </w:rPr>
        <w:t>۳</w:t>
      </w:r>
      <w:r w:rsidRPr="00B23DC9">
        <w:rPr>
          <w:rFonts w:asciiTheme="majorBidi" w:hAnsiTheme="majorBidi" w:cs="B Nazanin"/>
          <w:sz w:val="26"/>
          <w:szCs w:val="26"/>
          <w:rtl/>
        </w:rPr>
        <w:t xml:space="preserve"> </w:t>
      </w:r>
      <w:r w:rsidR="00551951">
        <w:rPr>
          <w:rFonts w:asciiTheme="majorBidi" w:hAnsiTheme="majorBidi" w:cs="B Nazanin" w:hint="cs"/>
          <w:sz w:val="26"/>
          <w:szCs w:val="26"/>
          <w:rtl/>
        </w:rPr>
        <w:t>مشخص</w:t>
      </w:r>
      <w:r w:rsidRPr="00B23DC9">
        <w:rPr>
          <w:rFonts w:asciiTheme="majorBidi" w:hAnsiTheme="majorBidi" w:cs="B Nazanin"/>
          <w:sz w:val="26"/>
          <w:szCs w:val="26"/>
          <w:rtl/>
        </w:rPr>
        <w:t xml:space="preserve"> شد، گام بعدی این است که بپرسیم چه شایستگی‌هایی بر</w:t>
      </w:r>
      <w:r w:rsidR="00551951">
        <w:rPr>
          <w:rFonts w:asciiTheme="majorBidi" w:hAnsiTheme="majorBidi" w:cs="B Nazanin" w:hint="cs"/>
          <w:sz w:val="26"/>
          <w:szCs w:val="26"/>
          <w:rtl/>
        </w:rPr>
        <w:t xml:space="preserve"> مبنای</w:t>
      </w:r>
      <w:r w:rsidRPr="00B23DC9">
        <w:rPr>
          <w:rFonts w:asciiTheme="majorBidi" w:hAnsiTheme="majorBidi" w:cs="B Nazanin"/>
          <w:sz w:val="26"/>
          <w:szCs w:val="26"/>
          <w:rtl/>
        </w:rPr>
        <w:t xml:space="preserve"> این منابع </w:t>
      </w:r>
      <w:r w:rsidR="00551951">
        <w:rPr>
          <w:rFonts w:asciiTheme="majorBidi" w:hAnsiTheme="majorBidi" w:cs="B Nazanin" w:hint="cs"/>
          <w:sz w:val="26"/>
          <w:szCs w:val="26"/>
          <w:rtl/>
        </w:rPr>
        <w:t>شکل گرفته اند</w:t>
      </w:r>
      <w:r w:rsidRPr="00B23DC9">
        <w:rPr>
          <w:rFonts w:asciiTheme="majorBidi" w:hAnsiTheme="majorBidi" w:cs="B Nazanin"/>
          <w:sz w:val="26"/>
          <w:szCs w:val="26"/>
          <w:rtl/>
        </w:rPr>
        <w:t xml:space="preserve"> و سپس آن‌ها را ارزیابی کنیم </w:t>
      </w:r>
      <w:r w:rsidR="00551951">
        <w:rPr>
          <w:rFonts w:asciiTheme="majorBidi" w:hAnsiTheme="majorBidi" w:cs="B Nazanin" w:hint="cs"/>
          <w:sz w:val="26"/>
          <w:szCs w:val="26"/>
          <w:rtl/>
        </w:rPr>
        <w:t>که</w:t>
      </w:r>
      <w:r w:rsidRPr="00B23DC9">
        <w:rPr>
          <w:rFonts w:asciiTheme="majorBidi" w:hAnsiTheme="majorBidi" w:cs="B Nazanin"/>
          <w:sz w:val="26"/>
          <w:szCs w:val="26"/>
          <w:rtl/>
        </w:rPr>
        <w:t xml:space="preserve"> آیا واجد شرایط</w:t>
      </w:r>
      <w:r w:rsidR="00551951">
        <w:rPr>
          <w:rFonts w:asciiTheme="majorBidi" w:hAnsiTheme="majorBidi" w:cs="B Nazanin" w:hint="cs"/>
          <w:sz w:val="26"/>
          <w:szCs w:val="26"/>
          <w:rtl/>
        </w:rPr>
        <w:t xml:space="preserve"> لازم برای تبدیل شدن به</w:t>
      </w:r>
      <w:r w:rsidRPr="00B23DC9">
        <w:rPr>
          <w:rFonts w:asciiTheme="majorBidi" w:hAnsiTheme="majorBidi" w:cs="B Nazanin"/>
          <w:sz w:val="26"/>
          <w:szCs w:val="26"/>
          <w:rtl/>
        </w:rPr>
        <w:t xml:space="preserve"> شایستگی‌های محوری هستند </w:t>
      </w:r>
      <w:r w:rsidR="00551951">
        <w:rPr>
          <w:rFonts w:asciiTheme="majorBidi" w:hAnsiTheme="majorBidi" w:cs="B Nazanin" w:hint="cs"/>
          <w:sz w:val="26"/>
          <w:szCs w:val="26"/>
          <w:rtl/>
        </w:rPr>
        <w:t>تا</w:t>
      </w:r>
      <w:r w:rsidRPr="00B23DC9">
        <w:rPr>
          <w:rFonts w:asciiTheme="majorBidi" w:hAnsiTheme="majorBidi" w:cs="B Nazanin"/>
          <w:sz w:val="26"/>
          <w:szCs w:val="26"/>
          <w:rtl/>
        </w:rPr>
        <w:t xml:space="preserve"> بتوان انتظار داشت</w:t>
      </w:r>
      <w:r w:rsidR="00551951">
        <w:rPr>
          <w:rFonts w:asciiTheme="majorBidi" w:hAnsiTheme="majorBidi" w:cs="B Nazanin" w:hint="cs"/>
          <w:sz w:val="26"/>
          <w:szCs w:val="26"/>
          <w:rtl/>
        </w:rPr>
        <w:t xml:space="preserve"> </w:t>
      </w:r>
      <w:r w:rsidRPr="00B23DC9">
        <w:rPr>
          <w:rFonts w:asciiTheme="majorBidi" w:hAnsiTheme="majorBidi" w:cs="B Nazanin"/>
          <w:sz w:val="26"/>
          <w:szCs w:val="26"/>
          <w:rtl/>
        </w:rPr>
        <w:t>به مزیت رقابتی منجر شوند</w:t>
      </w:r>
      <w:r w:rsidRPr="00B23DC9">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30"/>
      </w:tblGrid>
      <w:tr w:rsidR="00B23DC9" w14:paraId="6EA242C9" w14:textId="77777777" w:rsidTr="00B23DC9">
        <w:trPr>
          <w:trHeight w:val="1475"/>
        </w:trPr>
        <w:tc>
          <w:tcPr>
            <w:tcW w:w="9350" w:type="dxa"/>
            <w:tcBorders>
              <w:top w:val="single" w:sz="12" w:space="0" w:color="auto"/>
              <w:left w:val="single" w:sz="12" w:space="0" w:color="auto"/>
              <w:bottom w:val="single" w:sz="12" w:space="0" w:color="auto"/>
              <w:right w:val="single" w:sz="12" w:space="0" w:color="auto"/>
            </w:tcBorders>
          </w:tcPr>
          <w:p w14:paraId="6FF68FFE" w14:textId="2609C1A8" w:rsidR="00B23DC9" w:rsidRPr="00B23DC9" w:rsidRDefault="00A82756" w:rsidP="00B23DC9">
            <w:pPr>
              <w:bidi/>
              <w:jc w:val="lowKashida"/>
              <w:rPr>
                <w:rFonts w:asciiTheme="majorBidi" w:hAnsiTheme="majorBidi" w:cs="B Nazanin"/>
                <w:sz w:val="26"/>
                <w:szCs w:val="26"/>
                <w:lang w:bidi="fa-IR"/>
              </w:rPr>
            </w:pPr>
            <w:r>
              <w:rPr>
                <w:rFonts w:asciiTheme="majorBidi" w:hAnsiTheme="majorBidi" w:cs="B Nazanin" w:hint="cs"/>
                <w:b/>
                <w:bCs/>
                <w:sz w:val="26"/>
                <w:szCs w:val="26"/>
                <w:rtl/>
              </w:rPr>
              <w:t>کادر</w:t>
            </w:r>
            <w:r w:rsidR="00B23DC9" w:rsidRPr="00B23DC9">
              <w:rPr>
                <w:rFonts w:asciiTheme="majorBidi" w:hAnsiTheme="majorBidi" w:cs="B Nazanin"/>
                <w:b/>
                <w:bCs/>
                <w:sz w:val="26"/>
                <w:szCs w:val="26"/>
                <w:rtl/>
              </w:rPr>
              <w:t xml:space="preserve"> 10.2: این کار چگونه انجام شد؟</w:t>
            </w:r>
          </w:p>
          <w:p w14:paraId="2F4F926F" w14:textId="5CDC6C2E" w:rsidR="00B23DC9" w:rsidRPr="00B23DC9" w:rsidRDefault="00B23DC9" w:rsidP="00FA56B6">
            <w:pPr>
              <w:bidi/>
              <w:jc w:val="lowKashida"/>
              <w:rPr>
                <w:rFonts w:asciiTheme="majorBidi" w:hAnsiTheme="majorBidi" w:cs="B Nazanin"/>
                <w:sz w:val="26"/>
                <w:szCs w:val="26"/>
                <w:rtl/>
                <w:lang w:bidi="fa-IR"/>
              </w:rPr>
            </w:pPr>
            <w:r w:rsidRPr="00B23DC9">
              <w:rPr>
                <w:rFonts w:asciiTheme="majorBidi" w:hAnsiTheme="majorBidi" w:cs="B Nazanin"/>
                <w:sz w:val="26"/>
                <w:szCs w:val="26"/>
                <w:rtl/>
              </w:rPr>
              <w:t xml:space="preserve">پس از گفتگوهای اولیه با </w:t>
            </w:r>
            <w:r w:rsidR="00FA56B6">
              <w:rPr>
                <w:rFonts w:asciiTheme="majorBidi" w:hAnsiTheme="majorBidi" w:cs="B Nazanin" w:hint="cs"/>
                <w:sz w:val="26"/>
                <w:szCs w:val="26"/>
                <w:rtl/>
              </w:rPr>
              <w:t>منشی</w:t>
            </w:r>
            <w:r w:rsidRPr="00B23DC9">
              <w:rPr>
                <w:rFonts w:asciiTheme="majorBidi" w:hAnsiTheme="majorBidi" w:cs="B Nazanin"/>
                <w:sz w:val="26"/>
                <w:szCs w:val="26"/>
                <w:rtl/>
              </w:rPr>
              <w:t xml:space="preserve"> شرکت، کارلا بحث‌ها را گسترش داد تا بقیه اعضای تیم مدیریت</w:t>
            </w:r>
            <w:r w:rsidRPr="00B23DC9">
              <w:rPr>
                <w:rFonts w:asciiTheme="majorBidi" w:hAnsiTheme="majorBidi" w:cs="B Nazanin"/>
                <w:sz w:val="26"/>
                <w:szCs w:val="26"/>
                <w:lang w:bidi="fa-IR"/>
              </w:rPr>
              <w:t xml:space="preserve"> BHHL </w:t>
            </w:r>
            <w:r w:rsidRPr="00B23DC9">
              <w:rPr>
                <w:rFonts w:asciiTheme="majorBidi" w:hAnsiTheme="majorBidi" w:cs="B Nazanin"/>
                <w:sz w:val="26"/>
                <w:szCs w:val="26"/>
                <w:rtl/>
              </w:rPr>
              <w:t xml:space="preserve">را نیز در بر بگیرد. این تیم به عنوان یک گروه </w:t>
            </w:r>
            <w:r w:rsidR="00FA56B6">
              <w:rPr>
                <w:rFonts w:asciiTheme="majorBidi" w:hAnsiTheme="majorBidi" w:cs="B Nazanin" w:hint="cs"/>
                <w:sz w:val="26"/>
                <w:szCs w:val="26"/>
                <w:rtl/>
              </w:rPr>
              <w:t>کانونی</w:t>
            </w:r>
            <w:r w:rsidR="00FA56B6">
              <w:rPr>
                <w:rStyle w:val="FootnoteReference"/>
                <w:rFonts w:asciiTheme="majorBidi" w:hAnsiTheme="majorBidi" w:cs="B Nazanin"/>
                <w:sz w:val="26"/>
                <w:szCs w:val="26"/>
                <w:rtl/>
              </w:rPr>
              <w:footnoteReference w:id="250"/>
            </w:r>
            <w:r w:rsidRPr="00B23DC9">
              <w:rPr>
                <w:rFonts w:asciiTheme="majorBidi" w:hAnsiTheme="majorBidi" w:cs="B Nazanin"/>
                <w:sz w:val="26"/>
                <w:szCs w:val="26"/>
                <w:rtl/>
              </w:rPr>
              <w:t xml:space="preserve"> </w:t>
            </w:r>
            <w:r w:rsidR="00FA56B6">
              <w:rPr>
                <w:rFonts w:asciiTheme="majorBidi" w:hAnsiTheme="majorBidi" w:cs="B Nazanin" w:hint="cs"/>
                <w:sz w:val="26"/>
                <w:szCs w:val="26"/>
                <w:rtl/>
              </w:rPr>
              <w:t>مستمر</w:t>
            </w:r>
            <w:r w:rsidRPr="00B23DC9">
              <w:rPr>
                <w:rFonts w:asciiTheme="majorBidi" w:hAnsiTheme="majorBidi" w:cs="B Nazanin"/>
                <w:sz w:val="26"/>
                <w:szCs w:val="26"/>
                <w:rtl/>
              </w:rPr>
              <w:t xml:space="preserve"> تشکیل شد تا به عنوان مرجع مشورتی برای توسعه پروژه استراتژیک عمل کند</w:t>
            </w:r>
            <w:r w:rsidRPr="00B23DC9">
              <w:rPr>
                <w:rFonts w:asciiTheme="majorBidi" w:hAnsiTheme="majorBidi" w:cs="B Nazanin"/>
                <w:sz w:val="26"/>
                <w:szCs w:val="26"/>
                <w:lang w:bidi="fa-IR"/>
              </w:rPr>
              <w:t>.</w:t>
            </w:r>
            <w:r w:rsidR="00FA56B6">
              <w:rPr>
                <w:rFonts w:asciiTheme="majorBidi" w:hAnsiTheme="majorBidi" w:cs="B Nazanin" w:hint="cs"/>
                <w:sz w:val="26"/>
                <w:szCs w:val="26"/>
                <w:rtl/>
                <w:lang w:bidi="fa-IR"/>
              </w:rPr>
              <w:t xml:space="preserve"> </w:t>
            </w:r>
            <w:r w:rsidRPr="00B23DC9">
              <w:rPr>
                <w:rFonts w:asciiTheme="majorBidi" w:hAnsiTheme="majorBidi" w:cs="B Nazanin"/>
                <w:sz w:val="26"/>
                <w:szCs w:val="26"/>
                <w:rtl/>
              </w:rPr>
              <w:t>کارلا پس از کشف و ارزیابی منابع موجود در</w:t>
            </w:r>
            <w:r w:rsidRPr="00B23DC9">
              <w:rPr>
                <w:rFonts w:asciiTheme="majorBidi" w:hAnsiTheme="majorBidi" w:cs="B Nazanin"/>
                <w:sz w:val="26"/>
                <w:szCs w:val="26"/>
                <w:lang w:bidi="fa-IR"/>
              </w:rPr>
              <w:t xml:space="preserve"> BHHL</w:t>
            </w:r>
            <w:r w:rsidRPr="00B23DC9">
              <w:rPr>
                <w:rFonts w:asciiTheme="majorBidi" w:hAnsiTheme="majorBidi" w:cs="B Nazanin"/>
                <w:sz w:val="26"/>
                <w:szCs w:val="26"/>
                <w:rtl/>
              </w:rPr>
              <w:t xml:space="preserve">، </w:t>
            </w:r>
            <w:r w:rsidR="00FA56B6">
              <w:rPr>
                <w:rFonts w:asciiTheme="majorBidi" w:hAnsiTheme="majorBidi" w:cs="B Nazanin" w:hint="cs"/>
                <w:sz w:val="26"/>
                <w:szCs w:val="26"/>
                <w:rtl/>
              </w:rPr>
              <w:t>می خواست</w:t>
            </w:r>
            <w:r w:rsidRPr="00B23DC9">
              <w:rPr>
                <w:rFonts w:asciiTheme="majorBidi" w:hAnsiTheme="majorBidi" w:cs="B Nazanin"/>
                <w:sz w:val="26"/>
                <w:szCs w:val="26"/>
                <w:rtl/>
              </w:rPr>
              <w:t xml:space="preserve"> بداند که چه چیزی می‌تواند پایه‌های توانمندی استراتژیک</w:t>
            </w:r>
            <w:r w:rsidRPr="00B23DC9">
              <w:rPr>
                <w:rFonts w:asciiTheme="majorBidi" w:hAnsiTheme="majorBidi" w:cs="B Nazanin"/>
                <w:sz w:val="26"/>
                <w:szCs w:val="26"/>
                <w:lang w:bidi="fa-IR"/>
              </w:rPr>
              <w:t xml:space="preserve"> BHHL </w:t>
            </w:r>
            <w:r w:rsidRPr="00B23DC9">
              <w:rPr>
                <w:rFonts w:asciiTheme="majorBidi" w:hAnsiTheme="majorBidi" w:cs="B Nazanin"/>
                <w:sz w:val="26"/>
                <w:szCs w:val="26"/>
                <w:rtl/>
              </w:rPr>
              <w:t>را تشکیل دهد. آیا منابع زیر وجود دارن</w:t>
            </w:r>
            <w:r w:rsidR="00FA56B6">
              <w:rPr>
                <w:rFonts w:asciiTheme="majorBidi" w:hAnsiTheme="majorBidi" w:cs="B Nazanin" w:hint="cs"/>
                <w:sz w:val="26"/>
                <w:szCs w:val="26"/>
                <w:rtl/>
              </w:rPr>
              <w:t xml:space="preserve">د: </w:t>
            </w:r>
          </w:p>
          <w:p w14:paraId="1AB181BF" w14:textId="0F2F0E42" w:rsidR="00B23DC9" w:rsidRPr="00B23DC9" w:rsidRDefault="00B23DC9" w:rsidP="00B23DC9">
            <w:pPr>
              <w:numPr>
                <w:ilvl w:val="0"/>
                <w:numId w:val="133"/>
              </w:numPr>
              <w:bidi/>
              <w:jc w:val="lowKashida"/>
              <w:rPr>
                <w:rFonts w:asciiTheme="majorBidi" w:hAnsiTheme="majorBidi" w:cs="B Nazanin"/>
                <w:sz w:val="26"/>
                <w:szCs w:val="26"/>
                <w:lang w:bidi="fa-IR"/>
              </w:rPr>
            </w:pPr>
            <w:r w:rsidRPr="00B23DC9">
              <w:rPr>
                <w:rFonts w:asciiTheme="majorBidi" w:hAnsiTheme="majorBidi" w:cs="B Nazanin"/>
                <w:b/>
                <w:bCs/>
                <w:sz w:val="26"/>
                <w:szCs w:val="26"/>
                <w:rtl/>
              </w:rPr>
              <w:t>منابع آستانه‌ای</w:t>
            </w:r>
            <w:r w:rsidR="00FA56B6">
              <w:rPr>
                <w:rStyle w:val="FootnoteReference"/>
                <w:rFonts w:asciiTheme="majorBidi" w:hAnsiTheme="majorBidi" w:cs="B Nazanin"/>
                <w:b/>
                <w:bCs/>
                <w:sz w:val="26"/>
                <w:szCs w:val="26"/>
                <w:rtl/>
              </w:rPr>
              <w:footnoteReference w:id="251"/>
            </w:r>
            <w:r w:rsidRPr="00B23DC9">
              <w:rPr>
                <w:rFonts w:asciiTheme="majorBidi" w:hAnsiTheme="majorBidi" w:cs="B Nazanin"/>
                <w:sz w:val="26"/>
                <w:szCs w:val="26"/>
                <w:lang w:bidi="fa-IR"/>
              </w:rPr>
              <w:t xml:space="preserve">: </w:t>
            </w:r>
            <w:r w:rsidRPr="00B23DC9">
              <w:rPr>
                <w:rFonts w:asciiTheme="majorBidi" w:hAnsiTheme="majorBidi" w:cs="B Nazanin"/>
                <w:sz w:val="26"/>
                <w:szCs w:val="26"/>
                <w:rtl/>
              </w:rPr>
              <w:t>آن دسته از منابع که برای فعالیت لازم و ضروری هستند؟</w:t>
            </w:r>
          </w:p>
          <w:p w14:paraId="26CB3290" w14:textId="5EC39E0E" w:rsidR="00B23DC9" w:rsidRPr="00B23DC9" w:rsidRDefault="00B23DC9" w:rsidP="00B23DC9">
            <w:pPr>
              <w:numPr>
                <w:ilvl w:val="0"/>
                <w:numId w:val="133"/>
              </w:numPr>
              <w:bidi/>
              <w:jc w:val="lowKashida"/>
              <w:rPr>
                <w:rFonts w:asciiTheme="majorBidi" w:hAnsiTheme="majorBidi" w:cs="B Nazanin"/>
                <w:sz w:val="26"/>
                <w:szCs w:val="26"/>
                <w:lang w:bidi="fa-IR"/>
              </w:rPr>
            </w:pPr>
            <w:r w:rsidRPr="00B23DC9">
              <w:rPr>
                <w:rFonts w:asciiTheme="majorBidi" w:hAnsiTheme="majorBidi" w:cs="B Nazanin"/>
                <w:b/>
                <w:bCs/>
                <w:sz w:val="26"/>
                <w:szCs w:val="26"/>
                <w:rtl/>
              </w:rPr>
              <w:t>منابع منحصربه‌فرد</w:t>
            </w:r>
            <w:r w:rsidRPr="00B23DC9">
              <w:rPr>
                <w:rFonts w:asciiTheme="majorBidi" w:hAnsiTheme="majorBidi" w:cs="B Nazanin"/>
                <w:sz w:val="26"/>
                <w:szCs w:val="26"/>
                <w:lang w:bidi="fa-IR"/>
              </w:rPr>
              <w:t xml:space="preserve">: </w:t>
            </w:r>
            <w:r w:rsidRPr="00B23DC9">
              <w:rPr>
                <w:rFonts w:asciiTheme="majorBidi" w:hAnsiTheme="majorBidi" w:cs="B Nazanin"/>
                <w:sz w:val="26"/>
                <w:szCs w:val="26"/>
                <w:rtl/>
              </w:rPr>
              <w:t xml:space="preserve">منابعی که از </w:t>
            </w:r>
            <w:r w:rsidR="00FA56B6">
              <w:rPr>
                <w:rFonts w:asciiTheme="majorBidi" w:hAnsiTheme="majorBidi" w:cs="B Nazanin" w:hint="cs"/>
                <w:sz w:val="26"/>
                <w:szCs w:val="26"/>
                <w:rtl/>
              </w:rPr>
              <w:t xml:space="preserve">منابع </w:t>
            </w:r>
            <w:r w:rsidRPr="00B23DC9">
              <w:rPr>
                <w:rFonts w:asciiTheme="majorBidi" w:hAnsiTheme="majorBidi" w:cs="B Nazanin"/>
                <w:sz w:val="26"/>
                <w:szCs w:val="26"/>
                <w:rtl/>
              </w:rPr>
              <w:t>رقبای ما بهتر هستند و تقلید از آنها برای رقبا دشوار است؟</w:t>
            </w:r>
          </w:p>
          <w:p w14:paraId="5C5F7E4D" w14:textId="77777777" w:rsidR="00B23DC9" w:rsidRPr="00B23DC9" w:rsidRDefault="00B23DC9" w:rsidP="00B23DC9">
            <w:pPr>
              <w:bidi/>
              <w:jc w:val="lowKashida"/>
              <w:rPr>
                <w:rFonts w:asciiTheme="majorBidi" w:hAnsiTheme="majorBidi" w:cs="B Nazanin"/>
                <w:sz w:val="26"/>
                <w:szCs w:val="26"/>
                <w:lang w:bidi="fa-IR"/>
              </w:rPr>
            </w:pPr>
            <w:r w:rsidRPr="00B23DC9">
              <w:rPr>
                <w:rFonts w:asciiTheme="majorBidi" w:hAnsiTheme="majorBidi" w:cs="B Nazanin"/>
                <w:sz w:val="26"/>
                <w:szCs w:val="26"/>
                <w:rtl/>
              </w:rPr>
              <w:t>آیا این منابع منجر به وجود آمدن</w:t>
            </w:r>
            <w:r w:rsidRPr="00B23DC9">
              <w:rPr>
                <w:rFonts w:asciiTheme="majorBidi" w:hAnsiTheme="majorBidi" w:cs="B Nazanin"/>
                <w:sz w:val="26"/>
                <w:szCs w:val="26"/>
                <w:lang w:bidi="fa-IR"/>
              </w:rPr>
              <w:t>:</w:t>
            </w:r>
          </w:p>
          <w:p w14:paraId="567D2E75" w14:textId="77777777" w:rsidR="00B23DC9" w:rsidRPr="00B23DC9" w:rsidRDefault="00B23DC9" w:rsidP="00B23DC9">
            <w:pPr>
              <w:numPr>
                <w:ilvl w:val="0"/>
                <w:numId w:val="134"/>
              </w:numPr>
              <w:bidi/>
              <w:jc w:val="lowKashida"/>
              <w:rPr>
                <w:rFonts w:asciiTheme="majorBidi" w:hAnsiTheme="majorBidi" w:cs="B Nazanin"/>
                <w:sz w:val="26"/>
                <w:szCs w:val="26"/>
                <w:lang w:bidi="fa-IR"/>
              </w:rPr>
            </w:pPr>
            <w:r w:rsidRPr="00B23DC9">
              <w:rPr>
                <w:rFonts w:asciiTheme="majorBidi" w:hAnsiTheme="majorBidi" w:cs="B Nazanin"/>
                <w:b/>
                <w:bCs/>
                <w:sz w:val="26"/>
                <w:szCs w:val="26"/>
                <w:rtl/>
              </w:rPr>
              <w:t>شایستگی‌های آستانه‌ای</w:t>
            </w:r>
            <w:r w:rsidRPr="00B23DC9">
              <w:rPr>
                <w:rFonts w:asciiTheme="majorBidi" w:hAnsiTheme="majorBidi" w:cs="B Nazanin"/>
                <w:sz w:val="26"/>
                <w:szCs w:val="26"/>
                <w:rtl/>
              </w:rPr>
              <w:t xml:space="preserve"> می‌شوند که به ما امکان می‌دهند تا نیازهای اساسی بازار را برآورده کنیم؟</w:t>
            </w:r>
          </w:p>
          <w:p w14:paraId="3F886548" w14:textId="65EC533F" w:rsidR="00B23DC9" w:rsidRPr="00FA56B6" w:rsidRDefault="00B23DC9" w:rsidP="00FA56B6">
            <w:pPr>
              <w:numPr>
                <w:ilvl w:val="0"/>
                <w:numId w:val="134"/>
              </w:numPr>
              <w:bidi/>
              <w:jc w:val="lowKashida"/>
              <w:rPr>
                <w:rFonts w:asciiTheme="majorBidi" w:hAnsiTheme="majorBidi" w:cs="B Nazanin"/>
                <w:sz w:val="26"/>
                <w:szCs w:val="26"/>
                <w:rtl/>
                <w:lang w:bidi="fa-IR"/>
              </w:rPr>
            </w:pPr>
            <w:r w:rsidRPr="00B23DC9">
              <w:rPr>
                <w:rFonts w:asciiTheme="majorBidi" w:hAnsiTheme="majorBidi" w:cs="B Nazanin"/>
                <w:b/>
                <w:bCs/>
                <w:sz w:val="26"/>
                <w:szCs w:val="26"/>
                <w:rtl/>
              </w:rPr>
              <w:t>شایستگی‌های محوری</w:t>
            </w:r>
            <w:r w:rsidRPr="00B23DC9">
              <w:rPr>
                <w:rFonts w:asciiTheme="majorBidi" w:hAnsiTheme="majorBidi" w:cs="B Nazanin"/>
                <w:sz w:val="26"/>
                <w:szCs w:val="26"/>
                <w:rtl/>
              </w:rPr>
              <w:t xml:space="preserve"> که از رقبای ما بهتر هستند و تقلید از آنها سخت است و محصول یا خدماتی تولید می‌کنند که برای مشتریان بسیار ارزشمند است؟</w:t>
            </w:r>
          </w:p>
        </w:tc>
      </w:tr>
    </w:tbl>
    <w:p w14:paraId="2489292A" w14:textId="1505476B" w:rsidR="004006BF" w:rsidRDefault="004006BF" w:rsidP="004006BF">
      <w:pPr>
        <w:bidi/>
        <w:rPr>
          <w:rFonts w:asciiTheme="majorBidi" w:hAnsiTheme="majorBidi" w:cs="B Nazanin"/>
          <w:sz w:val="26"/>
          <w:szCs w:val="26"/>
          <w:lang w:bidi="fa-IR"/>
        </w:rPr>
      </w:pPr>
    </w:p>
    <w:p w14:paraId="6B1F8D8D" w14:textId="77777777" w:rsidR="00B23DC9" w:rsidRPr="00B23DC9" w:rsidRDefault="00B23DC9" w:rsidP="00B23DC9">
      <w:pPr>
        <w:bidi/>
        <w:rPr>
          <w:rFonts w:asciiTheme="majorBidi" w:hAnsiTheme="majorBidi" w:cs="B Nazanin"/>
          <w:sz w:val="26"/>
          <w:szCs w:val="26"/>
          <w:lang w:bidi="fa-IR"/>
        </w:rPr>
      </w:pPr>
      <w:r w:rsidRPr="00B23DC9">
        <w:rPr>
          <w:rFonts w:asciiTheme="majorBidi" w:hAnsiTheme="majorBidi" w:cs="B Nazanin"/>
          <w:b/>
          <w:bCs/>
          <w:sz w:val="26"/>
          <w:szCs w:val="26"/>
          <w:rtl/>
        </w:rPr>
        <w:t>نتیجه‌گیری</w:t>
      </w:r>
    </w:p>
    <w:p w14:paraId="3486381C" w14:textId="1BC4B4DF" w:rsidR="00B23DC9" w:rsidRPr="00B23DC9" w:rsidRDefault="00B23DC9" w:rsidP="00B23DC9">
      <w:pPr>
        <w:bidi/>
        <w:jc w:val="lowKashida"/>
        <w:rPr>
          <w:rFonts w:asciiTheme="majorBidi" w:hAnsiTheme="majorBidi" w:cs="B Nazanin"/>
          <w:sz w:val="26"/>
          <w:szCs w:val="26"/>
          <w:lang w:bidi="fa-IR"/>
        </w:rPr>
      </w:pPr>
      <w:r w:rsidRPr="00B23DC9">
        <w:rPr>
          <w:rFonts w:asciiTheme="majorBidi" w:hAnsiTheme="majorBidi" w:cs="B Nazanin"/>
          <w:sz w:val="26"/>
          <w:szCs w:val="26"/>
          <w:rtl/>
        </w:rPr>
        <w:t>کارلا متوجه شد که در زمینه محیط اطراف بامبور</w:t>
      </w:r>
      <w:r w:rsidR="00332C81">
        <w:rPr>
          <w:rFonts w:asciiTheme="majorBidi" w:hAnsiTheme="majorBidi" w:cs="B Nazanin" w:hint="cs"/>
          <w:sz w:val="26"/>
          <w:szCs w:val="26"/>
          <w:rtl/>
        </w:rPr>
        <w:t>گ</w:t>
      </w:r>
      <w:r w:rsidRPr="00B23DC9">
        <w:rPr>
          <w:rFonts w:asciiTheme="majorBidi" w:hAnsiTheme="majorBidi" w:cs="B Nazanin"/>
          <w:sz w:val="26"/>
          <w:szCs w:val="26"/>
          <w:rtl/>
        </w:rPr>
        <w:t>، منابع</w:t>
      </w:r>
      <w:r w:rsidRPr="00B23DC9">
        <w:rPr>
          <w:rFonts w:asciiTheme="majorBidi" w:hAnsiTheme="majorBidi" w:cs="B Nazanin"/>
          <w:sz w:val="26"/>
          <w:szCs w:val="26"/>
          <w:lang w:bidi="fa-IR"/>
        </w:rPr>
        <w:t xml:space="preserve"> BHHL </w:t>
      </w:r>
      <w:r w:rsidR="00332C81">
        <w:rPr>
          <w:rFonts w:asciiTheme="majorBidi" w:hAnsiTheme="majorBidi" w:cs="B Nazanin" w:hint="cs"/>
          <w:sz w:val="26"/>
          <w:szCs w:val="26"/>
          <w:rtl/>
        </w:rPr>
        <w:t>در</w:t>
      </w:r>
      <w:r w:rsidRPr="00B23DC9">
        <w:rPr>
          <w:rFonts w:asciiTheme="majorBidi" w:hAnsiTheme="majorBidi" w:cs="B Nazanin"/>
          <w:sz w:val="26"/>
          <w:szCs w:val="26"/>
          <w:rtl/>
        </w:rPr>
        <w:t xml:space="preserve"> کل، منحصربه‌فرد به نظر می‌رسند. با این حال، هر منبع به صورت جداگانه تنها به عنوان یک منبع آستانه‌ای </w:t>
      </w:r>
      <w:r w:rsidR="009C4AFC">
        <w:rPr>
          <w:rFonts w:asciiTheme="majorBidi" w:hAnsiTheme="majorBidi" w:cs="B Nazanin" w:hint="cs"/>
          <w:sz w:val="26"/>
          <w:szCs w:val="26"/>
          <w:rtl/>
        </w:rPr>
        <w:t>تلقی</w:t>
      </w:r>
      <w:r w:rsidRPr="00B23DC9">
        <w:rPr>
          <w:rFonts w:asciiTheme="majorBidi" w:hAnsiTheme="majorBidi" w:cs="B Nazanin"/>
          <w:sz w:val="26"/>
          <w:szCs w:val="26"/>
          <w:rtl/>
        </w:rPr>
        <w:t xml:space="preserve"> می‌شد و برخی از این منابع نیز به مرور زمان </w:t>
      </w:r>
      <w:r w:rsidR="009C4AFC">
        <w:rPr>
          <w:rFonts w:asciiTheme="majorBidi" w:hAnsiTheme="majorBidi" w:cs="B Nazanin" w:hint="cs"/>
          <w:sz w:val="26"/>
          <w:szCs w:val="26"/>
          <w:rtl/>
        </w:rPr>
        <w:t>مستهلک</w:t>
      </w:r>
      <w:r w:rsidRPr="00B23DC9">
        <w:rPr>
          <w:rFonts w:asciiTheme="majorBidi" w:hAnsiTheme="majorBidi" w:cs="B Nazanin"/>
          <w:sz w:val="26"/>
          <w:szCs w:val="26"/>
          <w:rtl/>
        </w:rPr>
        <w:t xml:space="preserve"> شده بودند. چه شایستگی </w:t>
      </w:r>
      <w:r w:rsidR="009C4AFC">
        <w:rPr>
          <w:rFonts w:asciiTheme="majorBidi" w:hAnsiTheme="majorBidi" w:cs="B Nazanin" w:hint="cs"/>
          <w:sz w:val="26"/>
          <w:szCs w:val="26"/>
          <w:rtl/>
        </w:rPr>
        <w:t>محوری را می توان</w:t>
      </w:r>
      <w:r w:rsidRPr="00B23DC9">
        <w:rPr>
          <w:rFonts w:asciiTheme="majorBidi" w:hAnsiTheme="majorBidi" w:cs="B Nazanin"/>
          <w:sz w:val="26"/>
          <w:szCs w:val="26"/>
          <w:rtl/>
        </w:rPr>
        <w:t xml:space="preserve"> بر</w:t>
      </w:r>
      <w:r w:rsidR="009C4AFC">
        <w:rPr>
          <w:rFonts w:asciiTheme="majorBidi" w:hAnsiTheme="majorBidi" w:cs="B Nazanin" w:hint="cs"/>
          <w:sz w:val="26"/>
          <w:szCs w:val="26"/>
          <w:rtl/>
        </w:rPr>
        <w:t xml:space="preserve"> مبنای</w:t>
      </w:r>
      <w:r w:rsidRPr="00B23DC9">
        <w:rPr>
          <w:rFonts w:asciiTheme="majorBidi" w:hAnsiTheme="majorBidi" w:cs="B Nazanin"/>
          <w:sz w:val="26"/>
          <w:szCs w:val="26"/>
          <w:rtl/>
        </w:rPr>
        <w:t xml:space="preserve"> این مجموعه منحصربه‌فرد از منابع </w:t>
      </w:r>
      <w:r w:rsidR="009C4AFC">
        <w:rPr>
          <w:rFonts w:asciiTheme="majorBidi" w:hAnsiTheme="majorBidi" w:cs="B Nazanin" w:hint="cs"/>
          <w:sz w:val="26"/>
          <w:szCs w:val="26"/>
          <w:rtl/>
        </w:rPr>
        <w:t>ایجاد کرد</w:t>
      </w:r>
      <w:r w:rsidRPr="00B23DC9">
        <w:rPr>
          <w:rFonts w:asciiTheme="majorBidi" w:hAnsiTheme="majorBidi" w:cs="B Nazanin"/>
          <w:sz w:val="26"/>
          <w:szCs w:val="26"/>
          <w:rtl/>
        </w:rPr>
        <w:t>؟ شاید توانایی ارائه یک تعطیلات کامل، راحت و با کیفیت بالا، اما در نهایت متکی به جاذبه‌های موقعیت مکانی و در رقابت با سایر مقاصد مشابه در شمال شرق انگلستان. با این حال، کارلا همچنین متوجه شد که این کسب و کار هیچ‌گونه حضور</w:t>
      </w:r>
      <w:r w:rsidR="009C4AFC">
        <w:rPr>
          <w:rFonts w:asciiTheme="majorBidi" w:hAnsiTheme="majorBidi" w:cs="B Nazanin" w:hint="cs"/>
          <w:sz w:val="26"/>
          <w:szCs w:val="26"/>
          <w:rtl/>
        </w:rPr>
        <w:t>ی</w:t>
      </w:r>
      <w:r w:rsidRPr="00B23DC9">
        <w:rPr>
          <w:rFonts w:asciiTheme="majorBidi" w:hAnsiTheme="majorBidi" w:cs="B Nazanin"/>
          <w:sz w:val="26"/>
          <w:szCs w:val="26"/>
          <w:rtl/>
        </w:rPr>
        <w:t xml:space="preserve"> </w:t>
      </w:r>
      <w:r w:rsidRPr="00B23DC9">
        <w:rPr>
          <w:rFonts w:asciiTheme="majorBidi" w:hAnsiTheme="majorBidi" w:cs="B Nazanin"/>
          <w:sz w:val="26"/>
          <w:szCs w:val="26"/>
          <w:rtl/>
        </w:rPr>
        <w:lastRenderedPageBreak/>
        <w:t>در رسانه‌های اجتماعی ندارد و فعالیت‌های بازاریابی و فروش آن محدود به تبلیغات سنتی و پشتیبانی از وب‌سایت</w:t>
      </w:r>
      <w:r w:rsidR="001F1AA0">
        <w:rPr>
          <w:rFonts w:asciiTheme="majorBidi" w:hAnsiTheme="majorBidi" w:cs="B Nazanin" w:hint="cs"/>
          <w:sz w:val="26"/>
          <w:szCs w:val="26"/>
          <w:rtl/>
        </w:rPr>
        <w:t xml:space="preserve"> ویزیت نورثامبرلند</w:t>
      </w:r>
      <w:r w:rsidR="001F1AA0">
        <w:rPr>
          <w:rStyle w:val="FootnoteReference"/>
          <w:rFonts w:asciiTheme="majorBidi" w:hAnsiTheme="majorBidi" w:cs="B Nazanin"/>
          <w:sz w:val="26"/>
          <w:szCs w:val="26"/>
          <w:rtl/>
        </w:rPr>
        <w:footnoteReference w:id="252"/>
      </w:r>
      <w:r w:rsidRPr="00B23DC9">
        <w:rPr>
          <w:rFonts w:asciiTheme="majorBidi" w:hAnsiTheme="majorBidi" w:cs="B Nazanin"/>
          <w:sz w:val="26"/>
          <w:szCs w:val="26"/>
          <w:rtl/>
        </w:rPr>
        <w:t>، وب‌سایت رسمی شه</w:t>
      </w:r>
      <w:r w:rsidR="001F1AA0">
        <w:rPr>
          <w:rFonts w:asciiTheme="majorBidi" w:hAnsiTheme="majorBidi" w:cs="B Nazanin" w:hint="cs"/>
          <w:sz w:val="26"/>
          <w:szCs w:val="26"/>
          <w:rtl/>
        </w:rPr>
        <w:t>ر</w:t>
      </w:r>
      <w:r w:rsidRPr="00B23DC9">
        <w:rPr>
          <w:rFonts w:asciiTheme="majorBidi" w:hAnsiTheme="majorBidi" w:cs="B Nazanin"/>
          <w:sz w:val="26"/>
          <w:szCs w:val="26"/>
          <w:rtl/>
        </w:rPr>
        <w:t>، می‌باشد</w:t>
      </w:r>
      <w:r w:rsidRPr="00B23DC9">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30"/>
      </w:tblGrid>
      <w:tr w:rsidR="00B23DC9" w14:paraId="391C4D05" w14:textId="77777777" w:rsidTr="007C41EB">
        <w:trPr>
          <w:trHeight w:val="1520"/>
        </w:trPr>
        <w:tc>
          <w:tcPr>
            <w:tcW w:w="9350" w:type="dxa"/>
            <w:tcBorders>
              <w:left w:val="single" w:sz="12" w:space="0" w:color="auto"/>
              <w:bottom w:val="single" w:sz="12" w:space="0" w:color="auto"/>
              <w:right w:val="single" w:sz="12" w:space="0" w:color="auto"/>
            </w:tcBorders>
          </w:tcPr>
          <w:p w14:paraId="3BB040F2" w14:textId="4ED83F7B" w:rsidR="00B23DC9" w:rsidRPr="00B23DC9" w:rsidRDefault="00A82756" w:rsidP="00B23DC9">
            <w:pPr>
              <w:bidi/>
              <w:rPr>
                <w:rFonts w:asciiTheme="majorBidi" w:hAnsiTheme="majorBidi" w:cs="B Nazanin"/>
                <w:sz w:val="26"/>
                <w:szCs w:val="26"/>
                <w:lang w:bidi="fa-IR"/>
              </w:rPr>
            </w:pPr>
            <w:r>
              <w:rPr>
                <w:rFonts w:asciiTheme="majorBidi" w:hAnsiTheme="majorBidi" w:cs="B Nazanin" w:hint="cs"/>
                <w:b/>
                <w:bCs/>
                <w:sz w:val="26"/>
                <w:szCs w:val="26"/>
                <w:rtl/>
              </w:rPr>
              <w:t>کادر</w:t>
            </w:r>
            <w:r w:rsidR="00B23DC9" w:rsidRPr="00B23DC9">
              <w:rPr>
                <w:rFonts w:asciiTheme="majorBidi" w:hAnsiTheme="majorBidi" w:cs="B Nazanin"/>
                <w:b/>
                <w:bCs/>
                <w:sz w:val="26"/>
                <w:szCs w:val="26"/>
                <w:rtl/>
              </w:rPr>
              <w:t xml:space="preserve"> 10.3 </w:t>
            </w:r>
            <w:r w:rsidR="003D1BA2">
              <w:rPr>
                <w:rFonts w:asciiTheme="majorBidi" w:hAnsiTheme="majorBidi" w:cs="B Nazanin" w:hint="cs"/>
                <w:b/>
                <w:bCs/>
                <w:sz w:val="26"/>
                <w:szCs w:val="26"/>
                <w:rtl/>
              </w:rPr>
              <w:t xml:space="preserve">این کار </w:t>
            </w:r>
            <w:r w:rsidR="00B23DC9" w:rsidRPr="00B23DC9">
              <w:rPr>
                <w:rFonts w:asciiTheme="majorBidi" w:hAnsiTheme="majorBidi" w:cs="B Nazanin"/>
                <w:b/>
                <w:bCs/>
                <w:sz w:val="26"/>
                <w:szCs w:val="26"/>
                <w:rtl/>
              </w:rPr>
              <w:t>چطور انجام شد؟</w:t>
            </w:r>
            <w:r w:rsidR="00B23DC9" w:rsidRPr="00B23DC9">
              <w:rPr>
                <w:rFonts w:asciiTheme="majorBidi" w:hAnsiTheme="majorBidi" w:cs="B Nazanin"/>
                <w:sz w:val="26"/>
                <w:szCs w:val="26"/>
                <w:lang w:bidi="fa-IR"/>
              </w:rPr>
              <w:br/>
            </w:r>
            <w:r w:rsidR="00B23DC9" w:rsidRPr="00B23DC9">
              <w:rPr>
                <w:rFonts w:asciiTheme="majorBidi" w:hAnsiTheme="majorBidi" w:cs="B Nazanin"/>
                <w:b/>
                <w:bCs/>
                <w:sz w:val="26"/>
                <w:szCs w:val="26"/>
                <w:rtl/>
              </w:rPr>
              <w:t>آزمون</w:t>
            </w:r>
            <w:r w:rsidR="003D1BA2">
              <w:rPr>
                <w:rFonts w:asciiTheme="majorBidi" w:hAnsiTheme="majorBidi" w:cs="B Nazanin" w:hint="cs"/>
                <w:b/>
                <w:bCs/>
                <w:sz w:val="26"/>
                <w:szCs w:val="26"/>
                <w:rtl/>
              </w:rPr>
              <w:t xml:space="preserve"> </w:t>
            </w:r>
            <w:r w:rsidR="00B23DC9" w:rsidRPr="00B23DC9">
              <w:rPr>
                <w:rFonts w:asciiTheme="majorBidi" w:hAnsiTheme="majorBidi" w:cs="B Nazanin"/>
                <w:b/>
                <w:bCs/>
                <w:sz w:val="26"/>
                <w:szCs w:val="26"/>
                <w:lang w:bidi="fa-IR"/>
              </w:rPr>
              <w:t xml:space="preserve"> VRIO</w:t>
            </w:r>
          </w:p>
          <w:p w14:paraId="73B8664B" w14:textId="785DE1CB" w:rsidR="00B23DC9" w:rsidRPr="00B23DC9" w:rsidRDefault="00B23DC9" w:rsidP="00B23DC9">
            <w:pPr>
              <w:bidi/>
              <w:rPr>
                <w:rFonts w:asciiTheme="majorBidi" w:hAnsiTheme="majorBidi" w:cs="B Nazanin"/>
                <w:sz w:val="26"/>
                <w:szCs w:val="26"/>
                <w:lang w:bidi="fa-IR"/>
              </w:rPr>
            </w:pPr>
            <w:r w:rsidRPr="00B23DC9">
              <w:rPr>
                <w:rFonts w:asciiTheme="majorBidi" w:hAnsiTheme="majorBidi" w:cs="B Nazanin"/>
                <w:b/>
                <w:bCs/>
                <w:sz w:val="26"/>
                <w:szCs w:val="26"/>
                <w:rtl/>
              </w:rPr>
              <w:t>ارزش</w:t>
            </w:r>
            <w:r w:rsidR="008E24A1">
              <w:rPr>
                <w:rFonts w:asciiTheme="majorBidi" w:hAnsiTheme="majorBidi" w:cs="B Nazanin" w:hint="cs"/>
                <w:b/>
                <w:bCs/>
                <w:sz w:val="26"/>
                <w:szCs w:val="26"/>
                <w:rtl/>
                <w:lang w:bidi="fa-IR"/>
              </w:rPr>
              <w:t>-</w:t>
            </w:r>
            <w:r w:rsidRPr="00B23DC9">
              <w:rPr>
                <w:rFonts w:asciiTheme="majorBidi" w:hAnsiTheme="majorBidi" w:cs="B Nazanin"/>
                <w:sz w:val="26"/>
                <w:szCs w:val="26"/>
                <w:lang w:bidi="fa-IR"/>
              </w:rPr>
              <w:t xml:space="preserve"> </w:t>
            </w:r>
            <w:r w:rsidRPr="00B23DC9">
              <w:rPr>
                <w:rFonts w:asciiTheme="majorBidi" w:hAnsiTheme="majorBidi" w:cs="B Nazanin"/>
                <w:sz w:val="26"/>
                <w:szCs w:val="26"/>
                <w:rtl/>
              </w:rPr>
              <w:t>آیا این شایستگی به ما امکان می‌ده</w:t>
            </w:r>
            <w:r w:rsidR="00EB72D2">
              <w:rPr>
                <w:rFonts w:asciiTheme="majorBidi" w:hAnsiTheme="majorBidi" w:cs="B Nazanin" w:hint="cs"/>
                <w:sz w:val="26"/>
                <w:szCs w:val="26"/>
                <w:rtl/>
              </w:rPr>
              <w:t xml:space="preserve">د تا: </w:t>
            </w:r>
            <w:r w:rsidRPr="00B23DC9">
              <w:rPr>
                <w:rFonts w:asciiTheme="majorBidi" w:hAnsiTheme="majorBidi" w:cs="B Nazanin"/>
                <w:sz w:val="26"/>
                <w:szCs w:val="26"/>
                <w:lang w:bidi="fa-IR"/>
              </w:rPr>
              <w:br/>
              <w:t xml:space="preserve">• </w:t>
            </w:r>
            <w:r w:rsidRPr="00B23DC9">
              <w:rPr>
                <w:rFonts w:asciiTheme="majorBidi" w:hAnsiTheme="majorBidi" w:cs="B Nazanin"/>
                <w:sz w:val="26"/>
                <w:szCs w:val="26"/>
                <w:rtl/>
              </w:rPr>
              <w:t>از فرصت‌ها استفاده کنیم و تهدیدات را خنثی کنیم؟</w:t>
            </w:r>
            <w:r w:rsidRPr="00B23DC9">
              <w:rPr>
                <w:rFonts w:asciiTheme="majorBidi" w:hAnsiTheme="majorBidi" w:cs="B Nazanin"/>
                <w:sz w:val="26"/>
                <w:szCs w:val="26"/>
                <w:lang w:bidi="fa-IR"/>
              </w:rPr>
              <w:br/>
              <w:t xml:space="preserve">• </w:t>
            </w:r>
            <w:r w:rsidR="0057347C">
              <w:rPr>
                <w:rFonts w:asciiTheme="majorBidi" w:hAnsiTheme="majorBidi" w:cs="B Nazanin" w:hint="cs"/>
                <w:sz w:val="26"/>
                <w:szCs w:val="26"/>
                <w:rtl/>
              </w:rPr>
              <w:t>برای</w:t>
            </w:r>
            <w:r w:rsidRPr="00B23DC9">
              <w:rPr>
                <w:rFonts w:asciiTheme="majorBidi" w:hAnsiTheme="majorBidi" w:cs="B Nazanin"/>
                <w:sz w:val="26"/>
                <w:szCs w:val="26"/>
                <w:rtl/>
              </w:rPr>
              <w:t xml:space="preserve"> مشتریان</w:t>
            </w:r>
            <w:r w:rsidR="0057347C">
              <w:rPr>
                <w:rFonts w:asciiTheme="majorBidi" w:hAnsiTheme="majorBidi" w:cs="B Nazanin" w:hint="cs"/>
                <w:sz w:val="26"/>
                <w:szCs w:val="26"/>
                <w:rtl/>
              </w:rPr>
              <w:t xml:space="preserve"> خلق</w:t>
            </w:r>
            <w:r w:rsidRPr="00B23DC9">
              <w:rPr>
                <w:rFonts w:asciiTheme="majorBidi" w:hAnsiTheme="majorBidi" w:cs="B Nazanin"/>
                <w:sz w:val="26"/>
                <w:szCs w:val="26"/>
                <w:rtl/>
              </w:rPr>
              <w:t xml:space="preserve"> ارزش </w:t>
            </w:r>
            <w:r w:rsidR="0057347C">
              <w:rPr>
                <w:rFonts w:asciiTheme="majorBidi" w:hAnsiTheme="majorBidi" w:cs="B Nazanin" w:hint="cs"/>
                <w:sz w:val="26"/>
                <w:szCs w:val="26"/>
                <w:rtl/>
              </w:rPr>
              <w:t>کنیم</w:t>
            </w:r>
            <w:r w:rsidRPr="00B23DC9">
              <w:rPr>
                <w:rFonts w:asciiTheme="majorBidi" w:hAnsiTheme="majorBidi" w:cs="B Nazanin"/>
                <w:sz w:val="26"/>
                <w:szCs w:val="26"/>
                <w:rtl/>
              </w:rPr>
              <w:t>، اما با هزینه‌ای که همچنان به ما امکان می‌دهد بازدهی قابل قبولی داشته باشیم؟</w:t>
            </w:r>
          </w:p>
          <w:p w14:paraId="0439380C" w14:textId="44AC16AA" w:rsidR="00B23DC9" w:rsidRPr="00B23DC9" w:rsidRDefault="0057347C" w:rsidP="00B23DC9">
            <w:pPr>
              <w:bidi/>
              <w:rPr>
                <w:rFonts w:asciiTheme="majorBidi" w:hAnsiTheme="majorBidi" w:cs="B Nazanin"/>
                <w:sz w:val="26"/>
                <w:szCs w:val="26"/>
                <w:lang w:bidi="fa-IR"/>
              </w:rPr>
            </w:pPr>
            <w:r>
              <w:rPr>
                <w:rFonts w:asciiTheme="majorBidi" w:hAnsiTheme="majorBidi" w:cs="B Nazanin" w:hint="cs"/>
                <w:b/>
                <w:bCs/>
                <w:sz w:val="26"/>
                <w:szCs w:val="26"/>
                <w:rtl/>
              </w:rPr>
              <w:t>کمیابی</w:t>
            </w:r>
            <w:r w:rsidR="008E24A1">
              <w:rPr>
                <w:rFonts w:asciiTheme="majorBidi" w:hAnsiTheme="majorBidi" w:cs="B Nazanin" w:hint="cs"/>
                <w:b/>
                <w:bCs/>
                <w:sz w:val="26"/>
                <w:szCs w:val="26"/>
                <w:rtl/>
              </w:rPr>
              <w:t>-</w:t>
            </w:r>
            <w:r>
              <w:rPr>
                <w:rFonts w:asciiTheme="majorBidi" w:hAnsiTheme="majorBidi" w:cs="B Nazanin"/>
                <w:b/>
                <w:bCs/>
                <w:sz w:val="26"/>
                <w:szCs w:val="26"/>
                <w:lang w:bidi="fa-IR"/>
              </w:rPr>
              <w:t xml:space="preserve"> </w:t>
            </w:r>
            <w:r w:rsidR="00B23DC9" w:rsidRPr="00B23DC9">
              <w:rPr>
                <w:rFonts w:asciiTheme="majorBidi" w:hAnsiTheme="majorBidi" w:cs="B Nazanin"/>
                <w:sz w:val="26"/>
                <w:szCs w:val="26"/>
                <w:rtl/>
              </w:rPr>
              <w:t>آیا این شایستگی</w:t>
            </w:r>
            <w:r w:rsidR="00B23DC9" w:rsidRPr="00B23DC9">
              <w:rPr>
                <w:rFonts w:asciiTheme="majorBidi" w:hAnsiTheme="majorBidi" w:cs="B Nazanin"/>
                <w:sz w:val="26"/>
                <w:szCs w:val="26"/>
                <w:lang w:bidi="fa-IR"/>
              </w:rPr>
              <w:t>:</w:t>
            </w:r>
            <w:r w:rsidR="00B23DC9" w:rsidRPr="00B23DC9">
              <w:rPr>
                <w:rFonts w:asciiTheme="majorBidi" w:hAnsiTheme="majorBidi" w:cs="B Nazanin"/>
                <w:sz w:val="26"/>
                <w:szCs w:val="26"/>
                <w:lang w:bidi="fa-IR"/>
              </w:rPr>
              <w:br/>
              <w:t xml:space="preserve">• </w:t>
            </w:r>
            <w:r w:rsidR="00B23DC9" w:rsidRPr="00B23DC9">
              <w:rPr>
                <w:rFonts w:asciiTheme="majorBidi" w:hAnsiTheme="majorBidi" w:cs="B Nazanin"/>
                <w:sz w:val="26"/>
                <w:szCs w:val="26"/>
                <w:rtl/>
              </w:rPr>
              <w:t xml:space="preserve">منحصراً در اختیار یک سازمان یا </w:t>
            </w:r>
            <w:r>
              <w:rPr>
                <w:rFonts w:asciiTheme="majorBidi" w:hAnsiTheme="majorBidi" w:cs="B Nazanin" w:hint="cs"/>
                <w:sz w:val="26"/>
                <w:szCs w:val="26"/>
                <w:rtl/>
              </w:rPr>
              <w:t>تنها</w:t>
            </w:r>
            <w:r w:rsidR="00B23DC9" w:rsidRPr="00B23DC9">
              <w:rPr>
                <w:rFonts w:asciiTheme="majorBidi" w:hAnsiTheme="majorBidi" w:cs="B Nazanin"/>
                <w:sz w:val="26"/>
                <w:szCs w:val="26"/>
                <w:rtl/>
              </w:rPr>
              <w:t xml:space="preserve"> تعداد کمی </w:t>
            </w:r>
            <w:r>
              <w:rPr>
                <w:rFonts w:asciiTheme="majorBidi" w:hAnsiTheme="majorBidi" w:cs="B Nazanin" w:hint="cs"/>
                <w:sz w:val="26"/>
                <w:szCs w:val="26"/>
                <w:rtl/>
              </w:rPr>
              <w:t>از سازمان های دیگر قرار دارد</w:t>
            </w:r>
            <w:r w:rsidR="00B23DC9" w:rsidRPr="00B23DC9">
              <w:rPr>
                <w:rFonts w:asciiTheme="majorBidi" w:hAnsiTheme="majorBidi" w:cs="B Nazanin"/>
                <w:sz w:val="26"/>
                <w:szCs w:val="26"/>
                <w:rtl/>
              </w:rPr>
              <w:t>؟</w:t>
            </w:r>
            <w:r w:rsidR="00B23DC9" w:rsidRPr="00B23DC9">
              <w:rPr>
                <w:rFonts w:asciiTheme="majorBidi" w:hAnsiTheme="majorBidi" w:cs="B Nazanin"/>
                <w:sz w:val="26"/>
                <w:szCs w:val="26"/>
                <w:lang w:bidi="fa-IR"/>
              </w:rPr>
              <w:br/>
              <w:t xml:space="preserve">• </w:t>
            </w:r>
            <w:r w:rsidR="00B23DC9" w:rsidRPr="00B23DC9">
              <w:rPr>
                <w:rFonts w:asciiTheme="majorBidi" w:hAnsiTheme="majorBidi" w:cs="B Nazanin"/>
                <w:sz w:val="26"/>
                <w:szCs w:val="26"/>
                <w:rtl/>
              </w:rPr>
              <w:t xml:space="preserve">آیا این </w:t>
            </w:r>
            <w:r>
              <w:rPr>
                <w:rFonts w:asciiTheme="majorBidi" w:hAnsiTheme="majorBidi" w:cs="B Nazanin" w:hint="cs"/>
                <w:sz w:val="26"/>
                <w:szCs w:val="26"/>
                <w:rtl/>
              </w:rPr>
              <w:t>کمیابی</w:t>
            </w:r>
            <w:r w:rsidR="00B23DC9" w:rsidRPr="00B23DC9">
              <w:rPr>
                <w:rFonts w:asciiTheme="majorBidi" w:hAnsiTheme="majorBidi" w:cs="B Nazanin"/>
                <w:sz w:val="26"/>
                <w:szCs w:val="26"/>
                <w:rtl/>
              </w:rPr>
              <w:t xml:space="preserve"> به جز در موارد موقتی پایدار است؟</w:t>
            </w:r>
          </w:p>
          <w:p w14:paraId="0DDF4F2B" w14:textId="0C6F0D38" w:rsidR="00E347C2" w:rsidRDefault="00B23DC9" w:rsidP="00E347C2">
            <w:pPr>
              <w:bidi/>
              <w:jc w:val="both"/>
              <w:rPr>
                <w:rFonts w:asciiTheme="majorBidi" w:hAnsiTheme="majorBidi" w:cs="B Nazanin"/>
                <w:sz w:val="26"/>
                <w:szCs w:val="26"/>
                <w:rtl/>
                <w:lang w:bidi="fa-IR"/>
              </w:rPr>
            </w:pPr>
            <w:r w:rsidRPr="00B23DC9">
              <w:rPr>
                <w:rFonts w:asciiTheme="majorBidi" w:hAnsiTheme="majorBidi" w:cs="B Nazanin"/>
                <w:b/>
                <w:bCs/>
                <w:sz w:val="26"/>
                <w:szCs w:val="26"/>
                <w:rtl/>
              </w:rPr>
              <w:t>تقلید</w:t>
            </w:r>
            <w:r w:rsidR="0057347C">
              <w:rPr>
                <w:rFonts w:asciiTheme="majorBidi" w:hAnsiTheme="majorBidi" w:cs="B Nazanin" w:hint="cs"/>
                <w:b/>
                <w:bCs/>
                <w:sz w:val="26"/>
                <w:szCs w:val="26"/>
                <w:rtl/>
              </w:rPr>
              <w:t>ناپذیری</w:t>
            </w:r>
            <w:r w:rsidR="008E24A1">
              <w:rPr>
                <w:rFonts w:asciiTheme="majorBidi" w:hAnsiTheme="majorBidi" w:cs="B Nazanin" w:hint="cs"/>
                <w:b/>
                <w:bCs/>
                <w:sz w:val="26"/>
                <w:szCs w:val="26"/>
                <w:rtl/>
              </w:rPr>
              <w:t>-</w:t>
            </w:r>
            <w:r w:rsidR="00C15BB7">
              <w:rPr>
                <w:rFonts w:asciiTheme="majorBidi" w:hAnsiTheme="majorBidi" w:cs="B Nazanin" w:hint="cs"/>
                <w:sz w:val="26"/>
                <w:szCs w:val="26"/>
                <w:rtl/>
              </w:rPr>
              <w:t xml:space="preserve"> </w:t>
            </w:r>
            <w:r w:rsidRPr="00B23DC9">
              <w:rPr>
                <w:rFonts w:asciiTheme="majorBidi" w:hAnsiTheme="majorBidi" w:cs="B Nazanin"/>
                <w:sz w:val="26"/>
                <w:szCs w:val="26"/>
                <w:rtl/>
              </w:rPr>
              <w:t>آیا این شایستگی</w:t>
            </w:r>
            <w:r w:rsidR="00E347C2">
              <w:rPr>
                <w:rFonts w:asciiTheme="majorBidi" w:hAnsiTheme="majorBidi" w:cs="B Nazanin" w:hint="cs"/>
                <w:sz w:val="26"/>
                <w:szCs w:val="26"/>
                <w:rtl/>
                <w:lang w:bidi="fa-IR"/>
              </w:rPr>
              <w:t xml:space="preserve">: </w:t>
            </w:r>
          </w:p>
          <w:p w14:paraId="2808D960" w14:textId="113DE0A2" w:rsidR="00E347C2" w:rsidRDefault="00B23DC9" w:rsidP="00E347C2">
            <w:pPr>
              <w:bidi/>
              <w:jc w:val="both"/>
              <w:rPr>
                <w:rFonts w:asciiTheme="majorBidi" w:hAnsiTheme="majorBidi" w:cs="B Nazanin"/>
                <w:sz w:val="26"/>
                <w:szCs w:val="26"/>
                <w:rtl/>
                <w:lang w:bidi="fa-IR"/>
              </w:rPr>
            </w:pPr>
            <w:r w:rsidRPr="00B23DC9">
              <w:rPr>
                <w:rFonts w:asciiTheme="majorBidi" w:hAnsiTheme="majorBidi" w:cs="B Nazanin"/>
                <w:sz w:val="26"/>
                <w:szCs w:val="26"/>
                <w:lang w:bidi="fa-IR"/>
              </w:rPr>
              <w:t xml:space="preserve">• </w:t>
            </w:r>
            <w:r w:rsidRPr="00B23DC9">
              <w:rPr>
                <w:rFonts w:asciiTheme="majorBidi" w:hAnsiTheme="majorBidi" w:cs="B Nazanin"/>
                <w:sz w:val="26"/>
                <w:szCs w:val="26"/>
                <w:rtl/>
              </w:rPr>
              <w:t xml:space="preserve">به </w:t>
            </w:r>
            <w:r w:rsidR="0057347C">
              <w:rPr>
                <w:rFonts w:asciiTheme="majorBidi" w:hAnsiTheme="majorBidi" w:cs="B Nazanin" w:hint="cs"/>
                <w:sz w:val="26"/>
                <w:szCs w:val="26"/>
                <w:rtl/>
              </w:rPr>
              <w:t>گونه ای</w:t>
            </w:r>
            <w:r w:rsidRPr="00B23DC9">
              <w:rPr>
                <w:rFonts w:asciiTheme="majorBidi" w:hAnsiTheme="majorBidi" w:cs="B Nazanin"/>
                <w:sz w:val="26"/>
                <w:szCs w:val="26"/>
                <w:rtl/>
              </w:rPr>
              <w:t xml:space="preserve"> است که رقبا تقلید، </w:t>
            </w:r>
            <w:r w:rsidR="0057347C">
              <w:rPr>
                <w:rFonts w:asciiTheme="majorBidi" w:hAnsiTheme="majorBidi" w:cs="B Nazanin" w:hint="cs"/>
                <w:sz w:val="26"/>
                <w:szCs w:val="26"/>
                <w:rtl/>
              </w:rPr>
              <w:t xml:space="preserve">کسب </w:t>
            </w:r>
            <w:r w:rsidRPr="00B23DC9">
              <w:rPr>
                <w:rFonts w:asciiTheme="majorBidi" w:hAnsiTheme="majorBidi" w:cs="B Nazanin"/>
                <w:sz w:val="26"/>
                <w:szCs w:val="26"/>
                <w:rtl/>
              </w:rPr>
              <w:t>یا جایگزین</w:t>
            </w:r>
            <w:r w:rsidR="0057347C">
              <w:rPr>
                <w:rFonts w:asciiTheme="majorBidi" w:hAnsiTheme="majorBidi" w:cs="B Nazanin" w:hint="cs"/>
                <w:sz w:val="26"/>
                <w:szCs w:val="26"/>
                <w:rtl/>
              </w:rPr>
              <w:t xml:space="preserve">ی </w:t>
            </w:r>
            <w:r w:rsidR="0057347C" w:rsidRPr="00B23DC9">
              <w:rPr>
                <w:rFonts w:asciiTheme="majorBidi" w:hAnsiTheme="majorBidi" w:cs="B Nazanin"/>
                <w:sz w:val="26"/>
                <w:szCs w:val="26"/>
                <w:rtl/>
              </w:rPr>
              <w:t xml:space="preserve">آن را دشوار و پرهزینه </w:t>
            </w:r>
            <w:r w:rsidR="0057347C">
              <w:rPr>
                <w:rFonts w:asciiTheme="majorBidi" w:hAnsiTheme="majorBidi" w:cs="B Nazanin" w:hint="cs"/>
                <w:sz w:val="26"/>
                <w:szCs w:val="26"/>
                <w:rtl/>
              </w:rPr>
              <w:t>بدانند</w:t>
            </w:r>
            <w:r w:rsidRPr="00B23DC9">
              <w:rPr>
                <w:rFonts w:asciiTheme="majorBidi" w:hAnsiTheme="majorBidi" w:cs="B Nazanin"/>
                <w:sz w:val="26"/>
                <w:szCs w:val="26"/>
                <w:rtl/>
              </w:rPr>
              <w:t>؟</w:t>
            </w:r>
          </w:p>
          <w:p w14:paraId="2227CDF2" w14:textId="7687FD68" w:rsidR="00B23DC9" w:rsidRPr="00B23DC9" w:rsidRDefault="00B23DC9" w:rsidP="00E347C2">
            <w:pPr>
              <w:bidi/>
              <w:jc w:val="both"/>
              <w:rPr>
                <w:rFonts w:asciiTheme="majorBidi" w:hAnsiTheme="majorBidi" w:cs="B Nazanin"/>
                <w:sz w:val="26"/>
                <w:szCs w:val="26"/>
                <w:lang w:bidi="fa-IR"/>
              </w:rPr>
            </w:pPr>
            <w:r w:rsidRPr="00B23DC9">
              <w:rPr>
                <w:rFonts w:asciiTheme="majorBidi" w:hAnsiTheme="majorBidi" w:cs="B Nazanin"/>
                <w:sz w:val="26"/>
                <w:szCs w:val="26"/>
                <w:lang w:bidi="fa-IR"/>
              </w:rPr>
              <w:t xml:space="preserve">• </w:t>
            </w:r>
            <w:r w:rsidRPr="00B23DC9">
              <w:rPr>
                <w:rFonts w:asciiTheme="majorBidi" w:hAnsiTheme="majorBidi" w:cs="B Nazanin"/>
                <w:sz w:val="26"/>
                <w:szCs w:val="26"/>
                <w:rtl/>
              </w:rPr>
              <w:t>آیا این دشواری پایدار است زیرا این شایستگی بر</w:t>
            </w:r>
            <w:r w:rsidR="00E347C2">
              <w:rPr>
                <w:rFonts w:asciiTheme="majorBidi" w:hAnsiTheme="majorBidi" w:cs="B Nazanin" w:hint="cs"/>
                <w:sz w:val="26"/>
                <w:szCs w:val="26"/>
                <w:rtl/>
              </w:rPr>
              <w:t xml:space="preserve"> مبنای</w:t>
            </w:r>
            <w:r w:rsidRPr="00B23DC9">
              <w:rPr>
                <w:rFonts w:asciiTheme="majorBidi" w:hAnsiTheme="majorBidi" w:cs="B Nazanin"/>
                <w:sz w:val="26"/>
                <w:szCs w:val="26"/>
                <w:rtl/>
              </w:rPr>
              <w:t xml:space="preserve"> منابع منحصربه‌فرد </w:t>
            </w:r>
            <w:r w:rsidR="00E347C2">
              <w:rPr>
                <w:rFonts w:asciiTheme="majorBidi" w:hAnsiTheme="majorBidi" w:cs="B Nazanin" w:hint="cs"/>
                <w:sz w:val="26"/>
                <w:szCs w:val="26"/>
                <w:rtl/>
              </w:rPr>
              <w:t xml:space="preserve">شکل نگرفته </w:t>
            </w:r>
            <w:r w:rsidRPr="00B23DC9">
              <w:rPr>
                <w:rFonts w:asciiTheme="majorBidi" w:hAnsiTheme="majorBidi" w:cs="B Nazanin"/>
                <w:sz w:val="26"/>
                <w:szCs w:val="26"/>
                <w:rtl/>
              </w:rPr>
              <w:t>است، برای مثال افراد کلیدی ممکن است سازمان را ترک کنند یا سیستم‌های کلیدی توسط رقبا خریداری شوند؟</w:t>
            </w:r>
          </w:p>
          <w:p w14:paraId="24B7C564" w14:textId="6C23642A" w:rsidR="00B23DC9" w:rsidRDefault="00B23DC9" w:rsidP="008E24A1">
            <w:pPr>
              <w:bidi/>
              <w:rPr>
                <w:rFonts w:asciiTheme="majorBidi" w:hAnsiTheme="majorBidi" w:cs="B Nazanin"/>
                <w:sz w:val="26"/>
                <w:szCs w:val="26"/>
                <w:rtl/>
                <w:lang w:bidi="fa-IR"/>
              </w:rPr>
            </w:pPr>
            <w:r w:rsidRPr="00B23DC9">
              <w:rPr>
                <w:rFonts w:asciiTheme="majorBidi" w:hAnsiTheme="majorBidi" w:cs="B Nazanin"/>
                <w:b/>
                <w:bCs/>
                <w:sz w:val="26"/>
                <w:szCs w:val="26"/>
                <w:rtl/>
              </w:rPr>
              <w:t>پشتیبانی سازمانی</w:t>
            </w:r>
            <w:r w:rsidR="008E24A1">
              <w:rPr>
                <w:rFonts w:asciiTheme="majorBidi" w:hAnsiTheme="majorBidi" w:cs="B Nazanin" w:hint="cs"/>
                <w:b/>
                <w:bCs/>
                <w:sz w:val="26"/>
                <w:szCs w:val="26"/>
                <w:rtl/>
              </w:rPr>
              <w:t>-</w:t>
            </w:r>
            <w:r w:rsidRPr="00B23DC9">
              <w:rPr>
                <w:rFonts w:asciiTheme="majorBidi" w:hAnsiTheme="majorBidi" w:cs="B Nazanin"/>
                <w:sz w:val="26"/>
                <w:szCs w:val="26"/>
                <w:lang w:bidi="fa-IR"/>
              </w:rPr>
              <w:t xml:space="preserve"> </w:t>
            </w:r>
            <w:r w:rsidRPr="00B23DC9">
              <w:rPr>
                <w:rFonts w:asciiTheme="majorBidi" w:hAnsiTheme="majorBidi" w:cs="B Nazanin"/>
                <w:sz w:val="26"/>
                <w:szCs w:val="26"/>
                <w:rtl/>
              </w:rPr>
              <w:t>آیا این شایستگی</w:t>
            </w:r>
            <w:r w:rsidRPr="00B23DC9">
              <w:rPr>
                <w:rFonts w:asciiTheme="majorBidi" w:hAnsiTheme="majorBidi" w:cs="B Nazanin"/>
                <w:sz w:val="26"/>
                <w:szCs w:val="26"/>
                <w:lang w:bidi="fa-IR"/>
              </w:rPr>
              <w:t>:</w:t>
            </w:r>
            <w:r w:rsidRPr="00B23DC9">
              <w:rPr>
                <w:rFonts w:asciiTheme="majorBidi" w:hAnsiTheme="majorBidi" w:cs="B Nazanin"/>
                <w:sz w:val="26"/>
                <w:szCs w:val="26"/>
                <w:lang w:bidi="fa-IR"/>
              </w:rPr>
              <w:br/>
              <w:t xml:space="preserve">• </w:t>
            </w:r>
            <w:r w:rsidRPr="00B23DC9">
              <w:rPr>
                <w:rFonts w:asciiTheme="majorBidi" w:hAnsiTheme="majorBidi" w:cs="B Nazanin"/>
                <w:sz w:val="26"/>
                <w:szCs w:val="26"/>
                <w:rtl/>
              </w:rPr>
              <w:t>به‌طور خوبی توسط سازمان پشتیبانی می‌شود؟</w:t>
            </w:r>
            <w:r w:rsidRPr="00B23DC9">
              <w:rPr>
                <w:rFonts w:asciiTheme="majorBidi" w:hAnsiTheme="majorBidi" w:cs="B Nazanin"/>
                <w:sz w:val="26"/>
                <w:szCs w:val="26"/>
                <w:lang w:bidi="fa-IR"/>
              </w:rPr>
              <w:br/>
              <w:t xml:space="preserve">• </w:t>
            </w:r>
            <w:r w:rsidRPr="00B23DC9">
              <w:rPr>
                <w:rFonts w:asciiTheme="majorBidi" w:hAnsiTheme="majorBidi" w:cs="B Nazanin"/>
                <w:sz w:val="26"/>
                <w:szCs w:val="26"/>
                <w:rtl/>
              </w:rPr>
              <w:t>آیا سازمان فرآیندها و سیستم‌های مناسبی برای پشتیبانی از این شایستگی دارد؟</w:t>
            </w:r>
          </w:p>
        </w:tc>
      </w:tr>
    </w:tbl>
    <w:p w14:paraId="0691888D" w14:textId="53C657FC" w:rsidR="00B23DC9" w:rsidRDefault="00B23DC9" w:rsidP="00B23DC9">
      <w:pPr>
        <w:bidi/>
        <w:rPr>
          <w:rFonts w:asciiTheme="majorBidi" w:hAnsiTheme="majorBidi" w:cs="B Nazanin"/>
          <w:sz w:val="26"/>
          <w:szCs w:val="26"/>
          <w:lang w:bidi="fa-IR"/>
        </w:rPr>
      </w:pPr>
    </w:p>
    <w:p w14:paraId="359E0EEF" w14:textId="77777777" w:rsidR="007C41EB" w:rsidRPr="007C41EB" w:rsidRDefault="007C41EB" w:rsidP="007C41EB">
      <w:pPr>
        <w:bidi/>
        <w:jc w:val="lowKashida"/>
        <w:rPr>
          <w:rFonts w:asciiTheme="majorBidi" w:hAnsiTheme="majorBidi" w:cs="B Nazanin"/>
          <w:sz w:val="26"/>
          <w:szCs w:val="26"/>
          <w:lang w:bidi="fa-IR"/>
        </w:rPr>
      </w:pPr>
      <w:r w:rsidRPr="007C41EB">
        <w:rPr>
          <w:rFonts w:asciiTheme="majorBidi" w:hAnsiTheme="majorBidi" w:cs="B Nazanin"/>
          <w:sz w:val="26"/>
          <w:szCs w:val="26"/>
          <w:rtl/>
        </w:rPr>
        <w:t>از دیدگاه ابزار ارزیابی</w:t>
      </w:r>
      <w:r w:rsidRPr="007C41EB">
        <w:rPr>
          <w:rFonts w:asciiTheme="majorBidi" w:hAnsiTheme="majorBidi" w:cs="B Nazanin"/>
          <w:sz w:val="26"/>
          <w:szCs w:val="26"/>
          <w:lang w:bidi="fa-IR"/>
        </w:rPr>
        <w:t xml:space="preserve"> VRIO</w:t>
      </w:r>
      <w:r w:rsidRPr="007C41EB">
        <w:rPr>
          <w:rFonts w:asciiTheme="majorBidi" w:hAnsiTheme="majorBidi" w:cs="B Nazanin"/>
          <w:sz w:val="26"/>
          <w:szCs w:val="26"/>
          <w:rtl/>
        </w:rPr>
        <w:t>، کارلا به این نتیجه رسید</w:t>
      </w:r>
      <w:r w:rsidRPr="007C41EB">
        <w:rPr>
          <w:rFonts w:asciiTheme="majorBidi" w:hAnsiTheme="majorBidi" w:cs="B Nazanin"/>
          <w:sz w:val="26"/>
          <w:szCs w:val="26"/>
          <w:lang w:bidi="fa-IR"/>
        </w:rPr>
        <w:t>:</w:t>
      </w:r>
    </w:p>
    <w:p w14:paraId="0BAFB68D" w14:textId="1789E30D" w:rsidR="007C41EB" w:rsidRPr="007C41EB" w:rsidRDefault="007C41EB" w:rsidP="007C41EB">
      <w:pPr>
        <w:numPr>
          <w:ilvl w:val="0"/>
          <w:numId w:val="135"/>
        </w:numPr>
        <w:bidi/>
        <w:jc w:val="lowKashida"/>
        <w:rPr>
          <w:rFonts w:asciiTheme="majorBidi" w:hAnsiTheme="majorBidi" w:cs="B Nazanin"/>
          <w:sz w:val="26"/>
          <w:szCs w:val="26"/>
          <w:lang w:bidi="fa-IR"/>
        </w:rPr>
      </w:pPr>
      <w:r w:rsidRPr="007C41EB">
        <w:rPr>
          <w:rFonts w:asciiTheme="majorBidi" w:hAnsiTheme="majorBidi" w:cs="B Nazanin"/>
          <w:b/>
          <w:bCs/>
          <w:sz w:val="26"/>
          <w:szCs w:val="26"/>
          <w:rtl/>
        </w:rPr>
        <w:t>ارزش</w:t>
      </w:r>
      <w:r w:rsidR="00A8274C">
        <w:rPr>
          <w:rFonts w:asciiTheme="majorBidi" w:hAnsiTheme="majorBidi" w:cs="B Nazanin"/>
          <w:sz w:val="26"/>
          <w:szCs w:val="26"/>
          <w:lang w:bidi="fa-IR"/>
        </w:rPr>
        <w:t>-</w:t>
      </w:r>
      <w:r w:rsidRPr="007C41EB">
        <w:rPr>
          <w:rFonts w:asciiTheme="majorBidi" w:hAnsiTheme="majorBidi" w:cs="B Nazanin"/>
          <w:sz w:val="26"/>
          <w:szCs w:val="26"/>
          <w:lang w:bidi="fa-IR"/>
        </w:rPr>
        <w:t xml:space="preserve"> </w:t>
      </w:r>
      <w:r w:rsidRPr="007C41EB">
        <w:rPr>
          <w:rFonts w:asciiTheme="majorBidi" w:hAnsiTheme="majorBidi" w:cs="B Nazanin"/>
          <w:sz w:val="26"/>
          <w:szCs w:val="26"/>
          <w:rtl/>
        </w:rPr>
        <w:t xml:space="preserve">به مشتریان ارائه می‌شد، اما این ارزش ممکن است به‌طور فزاینده‌ای بر روی رستوران، کافه و بخش‌هایی از </w:t>
      </w:r>
      <w:r w:rsidR="00752EA0">
        <w:rPr>
          <w:rFonts w:asciiTheme="majorBidi" w:hAnsiTheme="majorBidi" w:cs="B Nazanin" w:hint="cs"/>
          <w:sz w:val="26"/>
          <w:szCs w:val="26"/>
          <w:rtl/>
        </w:rPr>
        <w:t>اردوگاه</w:t>
      </w:r>
      <w:r w:rsidRPr="007C41EB">
        <w:rPr>
          <w:rFonts w:asciiTheme="majorBidi" w:hAnsiTheme="majorBidi" w:cs="B Nazanin"/>
          <w:sz w:val="26"/>
          <w:szCs w:val="26"/>
          <w:rtl/>
        </w:rPr>
        <w:t xml:space="preserve"> متمرکز شود تا اقامت در </w:t>
      </w:r>
      <w:r w:rsidR="00752EA0">
        <w:rPr>
          <w:rFonts w:asciiTheme="majorBidi" w:hAnsiTheme="majorBidi" w:cs="B Nazanin" w:hint="cs"/>
          <w:sz w:val="26"/>
          <w:szCs w:val="26"/>
          <w:rtl/>
        </w:rPr>
        <w:t>مسافرخانه</w:t>
      </w:r>
      <w:r w:rsidRPr="007C41EB">
        <w:rPr>
          <w:rFonts w:asciiTheme="majorBidi" w:hAnsiTheme="majorBidi" w:cs="B Nazanin"/>
          <w:sz w:val="26"/>
          <w:szCs w:val="26"/>
          <w:rtl/>
        </w:rPr>
        <w:t>، که به‌طور معمول در</w:t>
      </w:r>
      <w:r w:rsidRPr="007C41EB">
        <w:rPr>
          <w:rFonts w:asciiTheme="majorBidi" w:hAnsiTheme="majorBidi" w:cs="B Nazanin"/>
          <w:sz w:val="26"/>
          <w:szCs w:val="26"/>
          <w:lang w:bidi="fa-IR"/>
        </w:rPr>
        <w:t xml:space="preserve"> HHG </w:t>
      </w:r>
      <w:r w:rsidRPr="007C41EB">
        <w:rPr>
          <w:rFonts w:asciiTheme="majorBidi" w:hAnsiTheme="majorBidi" w:cs="B Nazanin"/>
          <w:sz w:val="26"/>
          <w:szCs w:val="26"/>
          <w:rtl/>
        </w:rPr>
        <w:t>انتظار می‌رفت</w:t>
      </w:r>
      <w:r w:rsidRPr="007C41EB">
        <w:rPr>
          <w:rFonts w:asciiTheme="majorBidi" w:hAnsiTheme="majorBidi" w:cs="B Nazanin"/>
          <w:sz w:val="26"/>
          <w:szCs w:val="26"/>
          <w:lang w:bidi="fa-IR"/>
        </w:rPr>
        <w:t>.</w:t>
      </w:r>
    </w:p>
    <w:p w14:paraId="6EFAFCE3" w14:textId="34EF47B6" w:rsidR="007C41EB" w:rsidRPr="007C41EB" w:rsidRDefault="00752EA0" w:rsidP="007C41EB">
      <w:pPr>
        <w:numPr>
          <w:ilvl w:val="0"/>
          <w:numId w:val="135"/>
        </w:numPr>
        <w:bidi/>
        <w:jc w:val="lowKashida"/>
        <w:rPr>
          <w:rFonts w:asciiTheme="majorBidi" w:hAnsiTheme="majorBidi" w:cs="B Nazanin"/>
          <w:sz w:val="26"/>
          <w:szCs w:val="26"/>
          <w:lang w:bidi="fa-IR"/>
        </w:rPr>
      </w:pPr>
      <w:r>
        <w:rPr>
          <w:rFonts w:asciiTheme="majorBidi" w:hAnsiTheme="majorBidi" w:cs="B Nazanin" w:hint="cs"/>
          <w:b/>
          <w:bCs/>
          <w:sz w:val="26"/>
          <w:szCs w:val="26"/>
          <w:rtl/>
        </w:rPr>
        <w:t>کمیابی</w:t>
      </w:r>
      <w:r>
        <w:rPr>
          <w:rFonts w:asciiTheme="majorBidi" w:hAnsiTheme="majorBidi" w:cs="B Nazanin" w:hint="cs"/>
          <w:sz w:val="26"/>
          <w:szCs w:val="26"/>
          <w:rtl/>
          <w:lang w:bidi="fa-IR"/>
        </w:rPr>
        <w:t>-</w:t>
      </w:r>
      <w:r w:rsidR="007C41EB" w:rsidRPr="007C41EB">
        <w:rPr>
          <w:rFonts w:asciiTheme="majorBidi" w:hAnsiTheme="majorBidi" w:cs="B Nazanin"/>
          <w:sz w:val="26"/>
          <w:szCs w:val="26"/>
          <w:lang w:bidi="fa-IR"/>
        </w:rPr>
        <w:t xml:space="preserve"> </w:t>
      </w:r>
      <w:r w:rsidR="007C41EB" w:rsidRPr="007C41EB">
        <w:rPr>
          <w:rFonts w:asciiTheme="majorBidi" w:hAnsiTheme="majorBidi" w:cs="B Nazanin"/>
          <w:sz w:val="26"/>
          <w:szCs w:val="26"/>
          <w:rtl/>
        </w:rPr>
        <w:t xml:space="preserve">مجموعه کامل منابع و شایستگی </w:t>
      </w:r>
      <w:r>
        <w:rPr>
          <w:rFonts w:asciiTheme="majorBidi" w:hAnsiTheme="majorBidi" w:cs="B Nazanin" w:hint="cs"/>
          <w:sz w:val="26"/>
          <w:szCs w:val="26"/>
          <w:rtl/>
        </w:rPr>
        <w:t>محوری</w:t>
      </w:r>
      <w:r w:rsidR="007C41EB" w:rsidRPr="007C41EB">
        <w:rPr>
          <w:rFonts w:asciiTheme="majorBidi" w:hAnsiTheme="majorBidi" w:cs="B Nazanin"/>
          <w:sz w:val="26"/>
          <w:szCs w:val="26"/>
          <w:rtl/>
        </w:rPr>
        <w:t xml:space="preserve"> </w:t>
      </w:r>
      <w:r>
        <w:rPr>
          <w:rFonts w:asciiTheme="majorBidi" w:hAnsiTheme="majorBidi" w:cs="B Nazanin" w:hint="cs"/>
          <w:sz w:val="26"/>
          <w:szCs w:val="26"/>
          <w:rtl/>
        </w:rPr>
        <w:t xml:space="preserve">مبتنی بر </w:t>
      </w:r>
      <w:r w:rsidR="007C41EB" w:rsidRPr="007C41EB">
        <w:rPr>
          <w:rFonts w:asciiTheme="majorBidi" w:hAnsiTheme="majorBidi" w:cs="B Nazanin"/>
          <w:sz w:val="26"/>
          <w:szCs w:val="26"/>
          <w:rtl/>
        </w:rPr>
        <w:t xml:space="preserve">آن‌ها در </w:t>
      </w:r>
      <w:r>
        <w:rPr>
          <w:rFonts w:asciiTheme="majorBidi" w:hAnsiTheme="majorBidi" w:cs="B Nazanin" w:hint="cs"/>
          <w:sz w:val="26"/>
          <w:szCs w:val="26"/>
          <w:rtl/>
        </w:rPr>
        <w:t>بافت</w:t>
      </w:r>
      <w:r w:rsidR="007C41EB" w:rsidRPr="007C41EB">
        <w:rPr>
          <w:rFonts w:asciiTheme="majorBidi" w:hAnsiTheme="majorBidi" w:cs="B Nazanin"/>
          <w:sz w:val="26"/>
          <w:szCs w:val="26"/>
          <w:rtl/>
        </w:rPr>
        <w:t xml:space="preserve"> محلی </w:t>
      </w:r>
      <w:r>
        <w:rPr>
          <w:rFonts w:asciiTheme="majorBidi" w:hAnsiTheme="majorBidi" w:cs="B Nazanin" w:hint="cs"/>
          <w:sz w:val="26"/>
          <w:szCs w:val="26"/>
          <w:rtl/>
        </w:rPr>
        <w:t>کمیاب</w:t>
      </w:r>
      <w:r w:rsidR="007C41EB" w:rsidRPr="007C41EB">
        <w:rPr>
          <w:rFonts w:asciiTheme="majorBidi" w:hAnsiTheme="majorBidi" w:cs="B Nazanin"/>
          <w:sz w:val="26"/>
          <w:szCs w:val="26"/>
          <w:rtl/>
        </w:rPr>
        <w:t xml:space="preserve"> بود، اما این </w:t>
      </w:r>
      <w:r>
        <w:rPr>
          <w:rFonts w:asciiTheme="majorBidi" w:hAnsiTheme="majorBidi" w:cs="B Nazanin" w:hint="cs"/>
          <w:sz w:val="26"/>
          <w:szCs w:val="26"/>
          <w:rtl/>
        </w:rPr>
        <w:t>کمیابی</w:t>
      </w:r>
      <w:r w:rsidR="007C41EB" w:rsidRPr="007C41EB">
        <w:rPr>
          <w:rFonts w:asciiTheme="majorBidi" w:hAnsiTheme="majorBidi" w:cs="B Nazanin"/>
          <w:sz w:val="26"/>
          <w:szCs w:val="26"/>
          <w:rtl/>
        </w:rPr>
        <w:t xml:space="preserve"> ممکن است موقتی باشد اگر یک رقیب جدید وارد بازار شود</w:t>
      </w:r>
      <w:r w:rsidR="007C41EB" w:rsidRPr="007C41EB">
        <w:rPr>
          <w:rFonts w:asciiTheme="majorBidi" w:hAnsiTheme="majorBidi" w:cs="B Nazanin"/>
          <w:sz w:val="26"/>
          <w:szCs w:val="26"/>
          <w:lang w:bidi="fa-IR"/>
        </w:rPr>
        <w:t>.</w:t>
      </w:r>
    </w:p>
    <w:p w14:paraId="2DC47D1D" w14:textId="59573CC1" w:rsidR="007C41EB" w:rsidRPr="007C41EB" w:rsidRDefault="00752EA0" w:rsidP="007C41EB">
      <w:pPr>
        <w:numPr>
          <w:ilvl w:val="0"/>
          <w:numId w:val="135"/>
        </w:numPr>
        <w:bidi/>
        <w:jc w:val="lowKashida"/>
        <w:rPr>
          <w:rFonts w:asciiTheme="majorBidi" w:hAnsiTheme="majorBidi" w:cs="B Nazanin"/>
          <w:sz w:val="26"/>
          <w:szCs w:val="26"/>
          <w:lang w:bidi="fa-IR"/>
        </w:rPr>
      </w:pPr>
      <w:r>
        <w:rPr>
          <w:rFonts w:asciiTheme="majorBidi" w:hAnsiTheme="majorBidi" w:cs="B Nazanin" w:hint="cs"/>
          <w:b/>
          <w:bCs/>
          <w:sz w:val="26"/>
          <w:szCs w:val="26"/>
          <w:rtl/>
        </w:rPr>
        <w:t>تقلیدناپذیری-</w:t>
      </w:r>
      <w:r w:rsidR="007C41EB" w:rsidRPr="007C41EB">
        <w:rPr>
          <w:rFonts w:asciiTheme="majorBidi" w:hAnsiTheme="majorBidi" w:cs="B Nazanin"/>
          <w:sz w:val="26"/>
          <w:szCs w:val="26"/>
          <w:rtl/>
        </w:rPr>
        <w:t>ساختن یک هتل و مجموعه‌ای از امکانات رقابتی در منطقه هزینه‌بر خواهد بود، اما بدون شک غیرقابل تقلید نیست</w:t>
      </w:r>
      <w:r w:rsidR="007C41EB" w:rsidRPr="007C41EB">
        <w:rPr>
          <w:rFonts w:asciiTheme="majorBidi" w:hAnsiTheme="majorBidi" w:cs="B Nazanin"/>
          <w:sz w:val="26"/>
          <w:szCs w:val="26"/>
          <w:lang w:bidi="fa-IR"/>
        </w:rPr>
        <w:t>.</w:t>
      </w:r>
    </w:p>
    <w:p w14:paraId="660083B2" w14:textId="457EDEA2" w:rsidR="007C41EB" w:rsidRPr="007C41EB" w:rsidRDefault="007C41EB" w:rsidP="007C41EB">
      <w:pPr>
        <w:numPr>
          <w:ilvl w:val="0"/>
          <w:numId w:val="135"/>
        </w:numPr>
        <w:bidi/>
        <w:jc w:val="lowKashida"/>
        <w:rPr>
          <w:rFonts w:asciiTheme="majorBidi" w:hAnsiTheme="majorBidi" w:cs="B Nazanin"/>
          <w:sz w:val="26"/>
          <w:szCs w:val="26"/>
          <w:lang w:bidi="fa-IR"/>
        </w:rPr>
      </w:pPr>
      <w:r w:rsidRPr="007C41EB">
        <w:rPr>
          <w:rFonts w:asciiTheme="majorBidi" w:hAnsiTheme="majorBidi" w:cs="B Nazanin"/>
          <w:b/>
          <w:bCs/>
          <w:sz w:val="26"/>
          <w:szCs w:val="26"/>
          <w:rtl/>
        </w:rPr>
        <w:t>پشتیبانی سازمانی</w:t>
      </w:r>
      <w:r w:rsidRPr="007C41EB">
        <w:rPr>
          <w:rFonts w:asciiTheme="majorBidi" w:hAnsiTheme="majorBidi" w:cs="B Nazanin"/>
          <w:sz w:val="26"/>
          <w:szCs w:val="26"/>
          <w:rtl/>
        </w:rPr>
        <w:t xml:space="preserve"> </w:t>
      </w:r>
      <w:r w:rsidRPr="007C41EB">
        <w:rPr>
          <w:rFonts w:asciiTheme="majorBidi" w:hAnsiTheme="majorBidi" w:cs="B Nazanin"/>
          <w:sz w:val="26"/>
          <w:szCs w:val="26"/>
          <w:lang w:bidi="fa-IR"/>
        </w:rPr>
        <w:t>–</w:t>
      </w:r>
      <w:r w:rsidR="005738C3">
        <w:rPr>
          <w:rFonts w:asciiTheme="majorBidi" w:hAnsiTheme="majorBidi" w:cs="B Nazanin" w:hint="cs"/>
          <w:sz w:val="26"/>
          <w:szCs w:val="26"/>
          <w:rtl/>
        </w:rPr>
        <w:t xml:space="preserve"> </w:t>
      </w:r>
      <w:r w:rsidR="005738C3" w:rsidRPr="007C41EB">
        <w:rPr>
          <w:rFonts w:asciiTheme="majorBidi" w:hAnsiTheme="majorBidi" w:cs="B Nazanin"/>
          <w:sz w:val="26"/>
          <w:szCs w:val="26"/>
          <w:lang w:bidi="fa-IR"/>
        </w:rPr>
        <w:t xml:space="preserve">BHHL </w:t>
      </w:r>
      <w:r w:rsidR="005738C3">
        <w:rPr>
          <w:rFonts w:asciiTheme="majorBidi" w:hAnsiTheme="majorBidi" w:cs="B Nazanin" w:hint="cs"/>
          <w:sz w:val="26"/>
          <w:szCs w:val="26"/>
          <w:rtl/>
        </w:rPr>
        <w:t xml:space="preserve"> </w:t>
      </w:r>
      <w:r w:rsidRPr="007C41EB">
        <w:rPr>
          <w:rFonts w:asciiTheme="majorBidi" w:hAnsiTheme="majorBidi" w:cs="B Nazanin"/>
          <w:sz w:val="26"/>
          <w:szCs w:val="26"/>
          <w:rtl/>
        </w:rPr>
        <w:t xml:space="preserve">به‌خوبی سازمان‌دهی شده است و بر اساس موفقیت بلندمدت و رشد خود، به نظر می‌رسد که سیستم‌های مناسبی برای فعالیت‌های خود دارد </w:t>
      </w:r>
      <w:r w:rsidRPr="007C41EB">
        <w:rPr>
          <w:rFonts w:ascii="Arial" w:hAnsi="Arial" w:cs="Arial" w:hint="cs"/>
          <w:sz w:val="26"/>
          <w:szCs w:val="26"/>
          <w:rtl/>
        </w:rPr>
        <w:t>–</w:t>
      </w:r>
      <w:r w:rsidRPr="007C41EB">
        <w:rPr>
          <w:rFonts w:asciiTheme="majorBidi" w:hAnsiTheme="majorBidi" w:cs="B Nazanin"/>
          <w:sz w:val="26"/>
          <w:szCs w:val="26"/>
          <w:rtl/>
        </w:rPr>
        <w:t xml:space="preserve"> </w:t>
      </w:r>
      <w:r w:rsidRPr="007C41EB">
        <w:rPr>
          <w:rFonts w:asciiTheme="majorBidi" w:hAnsiTheme="majorBidi" w:cs="B Nazanin" w:hint="cs"/>
          <w:sz w:val="26"/>
          <w:szCs w:val="26"/>
          <w:rtl/>
        </w:rPr>
        <w:t>اما</w:t>
      </w:r>
      <w:r w:rsidRPr="007C41EB">
        <w:rPr>
          <w:rFonts w:asciiTheme="majorBidi" w:hAnsiTheme="majorBidi" w:cs="B Nazanin"/>
          <w:sz w:val="26"/>
          <w:szCs w:val="26"/>
          <w:rtl/>
        </w:rPr>
        <w:t xml:space="preserve"> </w:t>
      </w:r>
      <w:r w:rsidRPr="007C41EB">
        <w:rPr>
          <w:rFonts w:asciiTheme="majorBidi" w:hAnsiTheme="majorBidi" w:cs="B Nazanin" w:hint="cs"/>
          <w:sz w:val="26"/>
          <w:szCs w:val="26"/>
          <w:rtl/>
        </w:rPr>
        <w:t>این</w:t>
      </w:r>
      <w:r w:rsidRPr="007C41EB">
        <w:rPr>
          <w:rFonts w:asciiTheme="majorBidi" w:hAnsiTheme="majorBidi" w:cs="B Nazanin"/>
          <w:sz w:val="26"/>
          <w:szCs w:val="26"/>
          <w:rtl/>
        </w:rPr>
        <w:t xml:space="preserve"> </w:t>
      </w:r>
      <w:r w:rsidRPr="007C41EB">
        <w:rPr>
          <w:rFonts w:asciiTheme="majorBidi" w:hAnsiTheme="majorBidi" w:cs="B Nazanin" w:hint="cs"/>
          <w:sz w:val="26"/>
          <w:szCs w:val="26"/>
          <w:rtl/>
        </w:rPr>
        <w:t>فعالیت‌ها</w:t>
      </w:r>
      <w:r w:rsidRPr="007C41EB">
        <w:rPr>
          <w:rFonts w:asciiTheme="majorBidi" w:hAnsiTheme="majorBidi" w:cs="B Nazanin"/>
          <w:sz w:val="26"/>
          <w:szCs w:val="26"/>
          <w:rtl/>
        </w:rPr>
        <w:t xml:space="preserve"> </w:t>
      </w:r>
      <w:r w:rsidRPr="007C41EB">
        <w:rPr>
          <w:rFonts w:asciiTheme="majorBidi" w:hAnsiTheme="majorBidi" w:cs="B Nazanin" w:hint="cs"/>
          <w:sz w:val="26"/>
          <w:szCs w:val="26"/>
          <w:rtl/>
        </w:rPr>
        <w:t>از</w:t>
      </w:r>
      <w:r w:rsidRPr="007C41EB">
        <w:rPr>
          <w:rFonts w:asciiTheme="majorBidi" w:hAnsiTheme="majorBidi" w:cs="B Nazanin"/>
          <w:sz w:val="26"/>
          <w:szCs w:val="26"/>
          <w:rtl/>
        </w:rPr>
        <w:t xml:space="preserve"> دید کارلا ناقص </w:t>
      </w:r>
      <w:r w:rsidR="005738C3">
        <w:rPr>
          <w:rFonts w:asciiTheme="majorBidi" w:hAnsiTheme="majorBidi" w:cs="B Nazanin" w:hint="cs"/>
          <w:sz w:val="26"/>
          <w:szCs w:val="26"/>
          <w:rtl/>
        </w:rPr>
        <w:t xml:space="preserve">هستند. </w:t>
      </w:r>
    </w:p>
    <w:p w14:paraId="3CC92C6A" w14:textId="77777777" w:rsidR="007C41EB" w:rsidRPr="007C41EB" w:rsidRDefault="007C41EB" w:rsidP="007C41EB">
      <w:pPr>
        <w:bidi/>
        <w:rPr>
          <w:rFonts w:asciiTheme="majorBidi" w:hAnsiTheme="majorBidi" w:cs="B Nazanin"/>
          <w:sz w:val="26"/>
          <w:szCs w:val="26"/>
          <w:lang w:bidi="fa-IR"/>
        </w:rPr>
      </w:pPr>
      <w:r w:rsidRPr="007C41EB">
        <w:rPr>
          <w:rFonts w:asciiTheme="majorBidi" w:hAnsiTheme="majorBidi" w:cs="B Nazanin"/>
          <w:sz w:val="26"/>
          <w:szCs w:val="26"/>
          <w:rtl/>
        </w:rPr>
        <w:lastRenderedPageBreak/>
        <w:t>نتیجه آزمون</w:t>
      </w:r>
      <w:r w:rsidRPr="007C41EB">
        <w:rPr>
          <w:rFonts w:asciiTheme="majorBidi" w:hAnsiTheme="majorBidi" w:cs="B Nazanin"/>
          <w:sz w:val="26"/>
          <w:szCs w:val="26"/>
          <w:lang w:bidi="fa-IR"/>
        </w:rPr>
        <w:t xml:space="preserve"> VRIO </w:t>
      </w:r>
      <w:r w:rsidRPr="007C41EB">
        <w:rPr>
          <w:rFonts w:asciiTheme="majorBidi" w:hAnsiTheme="majorBidi" w:cs="B Nazanin"/>
          <w:sz w:val="26"/>
          <w:szCs w:val="26"/>
          <w:rtl/>
        </w:rPr>
        <w:t>کارلا به این ترتیب است</w:t>
      </w:r>
      <w:r w:rsidRPr="007C41EB">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85"/>
        <w:gridCol w:w="1350"/>
        <w:gridCol w:w="1710"/>
        <w:gridCol w:w="1710"/>
        <w:gridCol w:w="3595"/>
      </w:tblGrid>
      <w:tr w:rsidR="007C41EB" w14:paraId="79037BC1" w14:textId="77777777" w:rsidTr="007C41EB">
        <w:tc>
          <w:tcPr>
            <w:tcW w:w="985" w:type="dxa"/>
            <w:shd w:val="clear" w:color="auto" w:fill="E7E6E6" w:themeFill="background2"/>
          </w:tcPr>
          <w:p w14:paraId="305FDC81" w14:textId="1296816D" w:rsidR="007C41EB" w:rsidRPr="007C41EB" w:rsidRDefault="007C41EB" w:rsidP="007C41EB">
            <w:pPr>
              <w:bidi/>
              <w:jc w:val="center"/>
              <w:rPr>
                <w:rFonts w:asciiTheme="majorBidi" w:hAnsiTheme="majorBidi" w:cs="B Nazanin"/>
                <w:b/>
                <w:bCs/>
                <w:sz w:val="24"/>
                <w:szCs w:val="24"/>
                <w:rtl/>
                <w:lang w:bidi="fa-IR"/>
              </w:rPr>
            </w:pPr>
            <w:r w:rsidRPr="007C41EB">
              <w:rPr>
                <w:rFonts w:cs="B Nazanin" w:hint="cs"/>
                <w:b/>
                <w:bCs/>
                <w:sz w:val="24"/>
                <w:szCs w:val="24"/>
                <w:rtl/>
              </w:rPr>
              <w:t>ارزش</w:t>
            </w:r>
          </w:p>
        </w:tc>
        <w:tc>
          <w:tcPr>
            <w:tcW w:w="1350" w:type="dxa"/>
            <w:shd w:val="clear" w:color="auto" w:fill="E7E6E6" w:themeFill="background2"/>
          </w:tcPr>
          <w:p w14:paraId="689B1EF9" w14:textId="4A592005" w:rsidR="007C41EB" w:rsidRPr="007C41EB" w:rsidRDefault="005738C3" w:rsidP="007C41EB">
            <w:pPr>
              <w:bidi/>
              <w:jc w:val="center"/>
              <w:rPr>
                <w:rFonts w:asciiTheme="majorBidi" w:hAnsiTheme="majorBidi" w:cs="B Nazanin"/>
                <w:b/>
                <w:bCs/>
                <w:sz w:val="24"/>
                <w:szCs w:val="24"/>
                <w:rtl/>
                <w:lang w:bidi="fa-IR"/>
              </w:rPr>
            </w:pPr>
            <w:r>
              <w:rPr>
                <w:rFonts w:cs="B Nazanin" w:hint="cs"/>
                <w:b/>
                <w:bCs/>
                <w:sz w:val="24"/>
                <w:szCs w:val="24"/>
                <w:rtl/>
              </w:rPr>
              <w:t>کمیابی</w:t>
            </w:r>
          </w:p>
        </w:tc>
        <w:tc>
          <w:tcPr>
            <w:tcW w:w="1710" w:type="dxa"/>
            <w:shd w:val="clear" w:color="auto" w:fill="E7E6E6" w:themeFill="background2"/>
          </w:tcPr>
          <w:p w14:paraId="220015B1" w14:textId="66390E02" w:rsidR="007C41EB" w:rsidRPr="007C41EB" w:rsidRDefault="007C41EB" w:rsidP="007C41EB">
            <w:pPr>
              <w:bidi/>
              <w:jc w:val="center"/>
              <w:rPr>
                <w:rFonts w:asciiTheme="majorBidi" w:hAnsiTheme="majorBidi" w:cs="B Nazanin"/>
                <w:b/>
                <w:bCs/>
                <w:sz w:val="24"/>
                <w:szCs w:val="24"/>
                <w:rtl/>
                <w:lang w:bidi="fa-IR"/>
              </w:rPr>
            </w:pPr>
            <w:r w:rsidRPr="007C41EB">
              <w:rPr>
                <w:rFonts w:cs="B Nazanin" w:hint="cs"/>
                <w:b/>
                <w:bCs/>
                <w:sz w:val="24"/>
                <w:szCs w:val="24"/>
                <w:rtl/>
              </w:rPr>
              <w:t>تقلید</w:t>
            </w:r>
            <w:r w:rsidRPr="007C41EB">
              <w:rPr>
                <w:rFonts w:cs="B Nazanin"/>
                <w:b/>
                <w:bCs/>
                <w:sz w:val="24"/>
                <w:szCs w:val="24"/>
                <w:rtl/>
              </w:rPr>
              <w:t xml:space="preserve"> </w:t>
            </w:r>
            <w:r w:rsidR="005738C3">
              <w:rPr>
                <w:rFonts w:cs="B Nazanin" w:hint="cs"/>
                <w:b/>
                <w:bCs/>
                <w:sz w:val="24"/>
                <w:szCs w:val="24"/>
                <w:rtl/>
              </w:rPr>
              <w:t>ناپذیری</w:t>
            </w:r>
          </w:p>
        </w:tc>
        <w:tc>
          <w:tcPr>
            <w:tcW w:w="1710" w:type="dxa"/>
            <w:shd w:val="clear" w:color="auto" w:fill="E7E6E6" w:themeFill="background2"/>
          </w:tcPr>
          <w:p w14:paraId="784CFBF7" w14:textId="0FE5B54F" w:rsidR="007C41EB" w:rsidRPr="007C41EB" w:rsidRDefault="007C41EB" w:rsidP="007C41EB">
            <w:pPr>
              <w:bidi/>
              <w:jc w:val="center"/>
              <w:rPr>
                <w:rFonts w:asciiTheme="majorBidi" w:hAnsiTheme="majorBidi" w:cs="B Nazanin"/>
                <w:b/>
                <w:bCs/>
                <w:sz w:val="24"/>
                <w:szCs w:val="24"/>
                <w:rtl/>
                <w:lang w:bidi="fa-IR"/>
              </w:rPr>
            </w:pPr>
            <w:r w:rsidRPr="007C41EB">
              <w:rPr>
                <w:rFonts w:cs="B Nazanin" w:hint="cs"/>
                <w:b/>
                <w:bCs/>
                <w:sz w:val="24"/>
                <w:szCs w:val="24"/>
                <w:rtl/>
              </w:rPr>
              <w:t>پشتیبانی</w:t>
            </w:r>
            <w:r w:rsidRPr="007C41EB">
              <w:rPr>
                <w:rFonts w:cs="B Nazanin"/>
                <w:b/>
                <w:bCs/>
                <w:sz w:val="24"/>
                <w:szCs w:val="24"/>
                <w:rtl/>
              </w:rPr>
              <w:t xml:space="preserve"> </w:t>
            </w:r>
            <w:r w:rsidRPr="007C41EB">
              <w:rPr>
                <w:rFonts w:cs="B Nazanin" w:hint="cs"/>
                <w:b/>
                <w:bCs/>
                <w:sz w:val="24"/>
                <w:szCs w:val="24"/>
                <w:rtl/>
              </w:rPr>
              <w:t>سازمانی</w:t>
            </w:r>
          </w:p>
        </w:tc>
        <w:tc>
          <w:tcPr>
            <w:tcW w:w="3595" w:type="dxa"/>
            <w:shd w:val="clear" w:color="auto" w:fill="E7E6E6" w:themeFill="background2"/>
          </w:tcPr>
          <w:p w14:paraId="3C6B3CAD" w14:textId="7A695D4E" w:rsidR="007C41EB" w:rsidRPr="007C41EB" w:rsidRDefault="007C41EB" w:rsidP="007C41EB">
            <w:pPr>
              <w:bidi/>
              <w:jc w:val="center"/>
              <w:rPr>
                <w:rFonts w:asciiTheme="majorBidi" w:hAnsiTheme="majorBidi" w:cs="B Nazanin"/>
                <w:b/>
                <w:bCs/>
                <w:sz w:val="24"/>
                <w:szCs w:val="24"/>
                <w:rtl/>
                <w:lang w:bidi="fa-IR"/>
              </w:rPr>
            </w:pPr>
            <w:r w:rsidRPr="007C41EB">
              <w:rPr>
                <w:rFonts w:cs="B Nazanin" w:hint="cs"/>
                <w:b/>
                <w:bCs/>
                <w:sz w:val="24"/>
                <w:szCs w:val="24"/>
                <w:rtl/>
              </w:rPr>
              <w:t>ارزیابی</w:t>
            </w:r>
          </w:p>
        </w:tc>
      </w:tr>
      <w:tr w:rsidR="007C41EB" w14:paraId="3AFDAC2B" w14:textId="77777777" w:rsidTr="007C41EB">
        <w:tc>
          <w:tcPr>
            <w:tcW w:w="985" w:type="dxa"/>
          </w:tcPr>
          <w:p w14:paraId="15AFA330" w14:textId="372D6FB9"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خیر</w:t>
            </w:r>
          </w:p>
        </w:tc>
        <w:tc>
          <w:tcPr>
            <w:tcW w:w="1350" w:type="dxa"/>
          </w:tcPr>
          <w:p w14:paraId="0E141686" w14:textId="6523E5BF"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بله</w:t>
            </w:r>
            <w:r w:rsidRPr="007C41EB">
              <w:rPr>
                <w:rFonts w:cs="B Nazanin"/>
                <w:sz w:val="24"/>
                <w:szCs w:val="24"/>
                <w:rtl/>
              </w:rPr>
              <w:t xml:space="preserve"> </w:t>
            </w:r>
            <w:r w:rsidRPr="007C41EB">
              <w:rPr>
                <w:rFonts w:cs="B Nazanin" w:hint="cs"/>
                <w:sz w:val="24"/>
                <w:szCs w:val="24"/>
                <w:rtl/>
              </w:rPr>
              <w:t>یا</w:t>
            </w:r>
            <w:r w:rsidRPr="007C41EB">
              <w:rPr>
                <w:rFonts w:cs="B Nazanin"/>
                <w:sz w:val="24"/>
                <w:szCs w:val="24"/>
                <w:rtl/>
              </w:rPr>
              <w:t xml:space="preserve"> </w:t>
            </w:r>
            <w:r w:rsidRPr="007C41EB">
              <w:rPr>
                <w:rFonts w:cs="B Nazanin" w:hint="cs"/>
                <w:sz w:val="24"/>
                <w:szCs w:val="24"/>
                <w:rtl/>
              </w:rPr>
              <w:t>خیر</w:t>
            </w:r>
          </w:p>
        </w:tc>
        <w:tc>
          <w:tcPr>
            <w:tcW w:w="1710" w:type="dxa"/>
          </w:tcPr>
          <w:p w14:paraId="33B0BAFE" w14:textId="2D31AC8D"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بله</w:t>
            </w:r>
            <w:r w:rsidRPr="007C41EB">
              <w:rPr>
                <w:rFonts w:cs="B Nazanin"/>
                <w:sz w:val="24"/>
                <w:szCs w:val="24"/>
                <w:rtl/>
              </w:rPr>
              <w:t xml:space="preserve"> </w:t>
            </w:r>
            <w:r w:rsidRPr="007C41EB">
              <w:rPr>
                <w:rFonts w:cs="B Nazanin" w:hint="cs"/>
                <w:sz w:val="24"/>
                <w:szCs w:val="24"/>
                <w:rtl/>
              </w:rPr>
              <w:t>یا</w:t>
            </w:r>
            <w:r w:rsidRPr="007C41EB">
              <w:rPr>
                <w:rFonts w:cs="B Nazanin"/>
                <w:sz w:val="24"/>
                <w:szCs w:val="24"/>
                <w:rtl/>
              </w:rPr>
              <w:t xml:space="preserve"> </w:t>
            </w:r>
            <w:r w:rsidRPr="007C41EB">
              <w:rPr>
                <w:rFonts w:cs="B Nazanin" w:hint="cs"/>
                <w:sz w:val="24"/>
                <w:szCs w:val="24"/>
                <w:rtl/>
              </w:rPr>
              <w:t>خیر</w:t>
            </w:r>
          </w:p>
        </w:tc>
        <w:tc>
          <w:tcPr>
            <w:tcW w:w="1710" w:type="dxa"/>
          </w:tcPr>
          <w:p w14:paraId="1E02717A" w14:textId="65B560BB"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خیر</w:t>
            </w:r>
          </w:p>
        </w:tc>
        <w:tc>
          <w:tcPr>
            <w:tcW w:w="3595" w:type="dxa"/>
          </w:tcPr>
          <w:p w14:paraId="5EC80892" w14:textId="55760764" w:rsidR="007C41EB" w:rsidRPr="007C41EB" w:rsidRDefault="005738C3" w:rsidP="007C41EB">
            <w:pPr>
              <w:bidi/>
              <w:jc w:val="center"/>
              <w:rPr>
                <w:rFonts w:asciiTheme="majorBidi" w:hAnsiTheme="majorBidi" w:cs="B Nazanin"/>
                <w:sz w:val="24"/>
                <w:szCs w:val="24"/>
                <w:rtl/>
                <w:lang w:bidi="fa-IR"/>
              </w:rPr>
            </w:pPr>
            <w:r>
              <w:rPr>
                <w:rFonts w:cs="B Nazanin" w:hint="cs"/>
                <w:sz w:val="24"/>
                <w:szCs w:val="24"/>
                <w:rtl/>
              </w:rPr>
              <w:t>عدم مزیت</w:t>
            </w:r>
            <w:r w:rsidR="007C41EB" w:rsidRPr="007C41EB">
              <w:rPr>
                <w:rFonts w:cs="B Nazanin"/>
                <w:sz w:val="24"/>
                <w:szCs w:val="24"/>
                <w:rtl/>
              </w:rPr>
              <w:t xml:space="preserve"> </w:t>
            </w:r>
            <w:r w:rsidR="007C41EB" w:rsidRPr="007C41EB">
              <w:rPr>
                <w:rFonts w:cs="B Nazanin" w:hint="cs"/>
                <w:sz w:val="24"/>
                <w:szCs w:val="24"/>
                <w:rtl/>
              </w:rPr>
              <w:t>رقابتی</w:t>
            </w:r>
            <w:r>
              <w:rPr>
                <w:rStyle w:val="FootnoteReference"/>
                <w:rFonts w:cs="B Nazanin"/>
                <w:sz w:val="24"/>
                <w:szCs w:val="24"/>
                <w:rtl/>
              </w:rPr>
              <w:footnoteReference w:id="253"/>
            </w:r>
            <w:r w:rsidR="007C41EB" w:rsidRPr="007C41EB">
              <w:rPr>
                <w:rFonts w:cs="B Nazanin"/>
                <w:sz w:val="24"/>
                <w:szCs w:val="24"/>
                <w:rtl/>
              </w:rPr>
              <w:t xml:space="preserve"> </w:t>
            </w:r>
            <w:r w:rsidR="007C41EB" w:rsidRPr="007C41EB">
              <w:rPr>
                <w:rFonts w:cs="B Nazanin" w:hint="cs"/>
                <w:sz w:val="24"/>
                <w:szCs w:val="24"/>
                <w:rtl/>
              </w:rPr>
              <w:t>ایجاد</w:t>
            </w:r>
            <w:r w:rsidR="007C41EB" w:rsidRPr="007C41EB">
              <w:rPr>
                <w:rFonts w:cs="B Nazanin"/>
                <w:sz w:val="24"/>
                <w:szCs w:val="24"/>
                <w:rtl/>
              </w:rPr>
              <w:t xml:space="preserve"> </w:t>
            </w:r>
            <w:r w:rsidR="007C41EB" w:rsidRPr="007C41EB">
              <w:rPr>
                <w:rFonts w:cs="B Nazanin" w:hint="cs"/>
                <w:sz w:val="24"/>
                <w:szCs w:val="24"/>
                <w:rtl/>
              </w:rPr>
              <w:t>می‌کند</w:t>
            </w:r>
            <w:r w:rsidR="007C41EB" w:rsidRPr="007C41EB">
              <w:rPr>
                <w:rFonts w:cs="B Nazanin"/>
                <w:sz w:val="24"/>
                <w:szCs w:val="24"/>
              </w:rPr>
              <w:t>.</w:t>
            </w:r>
          </w:p>
        </w:tc>
      </w:tr>
      <w:tr w:rsidR="007C41EB" w14:paraId="0BE0D386" w14:textId="77777777" w:rsidTr="007C41EB">
        <w:tc>
          <w:tcPr>
            <w:tcW w:w="985" w:type="dxa"/>
          </w:tcPr>
          <w:p w14:paraId="30C2D360" w14:textId="712E9504"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بله</w:t>
            </w:r>
          </w:p>
        </w:tc>
        <w:tc>
          <w:tcPr>
            <w:tcW w:w="1350" w:type="dxa"/>
          </w:tcPr>
          <w:p w14:paraId="3D33D6FA" w14:textId="2317B291"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بله</w:t>
            </w:r>
            <w:r w:rsidRPr="007C41EB">
              <w:rPr>
                <w:rFonts w:cs="B Nazanin"/>
                <w:sz w:val="24"/>
                <w:szCs w:val="24"/>
                <w:rtl/>
              </w:rPr>
              <w:t xml:space="preserve"> </w:t>
            </w:r>
            <w:r w:rsidRPr="007C41EB">
              <w:rPr>
                <w:rFonts w:cs="B Nazanin" w:hint="cs"/>
                <w:sz w:val="24"/>
                <w:szCs w:val="24"/>
                <w:rtl/>
              </w:rPr>
              <w:t>یا</w:t>
            </w:r>
            <w:r w:rsidRPr="007C41EB">
              <w:rPr>
                <w:rFonts w:cs="B Nazanin"/>
                <w:sz w:val="24"/>
                <w:szCs w:val="24"/>
                <w:rtl/>
              </w:rPr>
              <w:t xml:space="preserve"> </w:t>
            </w:r>
            <w:r w:rsidRPr="007C41EB">
              <w:rPr>
                <w:rFonts w:cs="B Nazanin" w:hint="cs"/>
                <w:sz w:val="24"/>
                <w:szCs w:val="24"/>
                <w:rtl/>
              </w:rPr>
              <w:t>خیر</w:t>
            </w:r>
          </w:p>
        </w:tc>
        <w:tc>
          <w:tcPr>
            <w:tcW w:w="1710" w:type="dxa"/>
          </w:tcPr>
          <w:p w14:paraId="08CB0B24" w14:textId="621E44B6" w:rsidR="007C41EB" w:rsidRPr="007C41EB" w:rsidRDefault="007C41EB" w:rsidP="007C41EB">
            <w:pPr>
              <w:bidi/>
              <w:jc w:val="center"/>
              <w:rPr>
                <w:rFonts w:asciiTheme="majorBidi" w:hAnsiTheme="majorBidi" w:cs="B Nazanin"/>
                <w:sz w:val="24"/>
                <w:szCs w:val="24"/>
                <w:rtl/>
                <w:lang w:bidi="fa-IR"/>
              </w:rPr>
            </w:pPr>
            <w:r w:rsidRPr="007C41EB">
              <w:rPr>
                <w:rFonts w:asciiTheme="majorBidi" w:hAnsiTheme="majorBidi" w:cs="B Nazanin" w:hint="cs"/>
                <w:sz w:val="24"/>
                <w:szCs w:val="24"/>
                <w:rtl/>
                <w:lang w:bidi="fa-IR"/>
              </w:rPr>
              <w:t>بله</w:t>
            </w:r>
            <w:r w:rsidRPr="007C41EB">
              <w:rPr>
                <w:rFonts w:asciiTheme="majorBidi" w:hAnsiTheme="majorBidi" w:cs="B Nazanin"/>
                <w:sz w:val="24"/>
                <w:szCs w:val="24"/>
                <w:rtl/>
                <w:lang w:bidi="fa-IR"/>
              </w:rPr>
              <w:t xml:space="preserve"> </w:t>
            </w:r>
            <w:r w:rsidRPr="007C41EB">
              <w:rPr>
                <w:rFonts w:asciiTheme="majorBidi" w:hAnsiTheme="majorBidi" w:cs="B Nazanin" w:hint="cs"/>
                <w:sz w:val="24"/>
                <w:szCs w:val="24"/>
                <w:rtl/>
                <w:lang w:bidi="fa-IR"/>
              </w:rPr>
              <w:t>یا</w:t>
            </w:r>
            <w:r w:rsidRPr="007C41EB">
              <w:rPr>
                <w:rFonts w:asciiTheme="majorBidi" w:hAnsiTheme="majorBidi" w:cs="B Nazanin"/>
                <w:sz w:val="24"/>
                <w:szCs w:val="24"/>
                <w:rtl/>
                <w:lang w:bidi="fa-IR"/>
              </w:rPr>
              <w:t xml:space="preserve"> </w:t>
            </w:r>
            <w:r w:rsidRPr="007C41EB">
              <w:rPr>
                <w:rFonts w:asciiTheme="majorBidi" w:hAnsiTheme="majorBidi" w:cs="B Nazanin" w:hint="cs"/>
                <w:sz w:val="24"/>
                <w:szCs w:val="24"/>
                <w:rtl/>
                <w:lang w:bidi="fa-IR"/>
              </w:rPr>
              <w:t>خیر</w:t>
            </w:r>
          </w:p>
        </w:tc>
        <w:tc>
          <w:tcPr>
            <w:tcW w:w="1710" w:type="dxa"/>
          </w:tcPr>
          <w:p w14:paraId="70772124" w14:textId="6DEA5675"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خیر</w:t>
            </w:r>
          </w:p>
        </w:tc>
        <w:tc>
          <w:tcPr>
            <w:tcW w:w="3595" w:type="dxa"/>
          </w:tcPr>
          <w:p w14:paraId="253F63B5" w14:textId="60772291" w:rsidR="007C41EB" w:rsidRPr="007C41EB" w:rsidRDefault="005738C3" w:rsidP="007C41EB">
            <w:pPr>
              <w:bidi/>
              <w:jc w:val="center"/>
              <w:rPr>
                <w:rFonts w:asciiTheme="majorBidi" w:hAnsiTheme="majorBidi" w:cs="B Nazanin"/>
                <w:sz w:val="24"/>
                <w:szCs w:val="24"/>
                <w:rtl/>
                <w:lang w:bidi="fa-IR"/>
              </w:rPr>
            </w:pPr>
            <w:r>
              <w:rPr>
                <w:rFonts w:cs="B Nazanin" w:hint="cs"/>
                <w:sz w:val="24"/>
                <w:szCs w:val="24"/>
                <w:rtl/>
              </w:rPr>
              <w:t>عدم مزیت</w:t>
            </w:r>
            <w:r w:rsidRPr="007C41EB">
              <w:rPr>
                <w:rFonts w:cs="B Nazanin"/>
                <w:sz w:val="24"/>
                <w:szCs w:val="24"/>
                <w:rtl/>
              </w:rPr>
              <w:t xml:space="preserve"> </w:t>
            </w:r>
            <w:r w:rsidR="007C41EB" w:rsidRPr="007C41EB">
              <w:rPr>
                <w:rFonts w:cs="B Nazanin" w:hint="cs"/>
                <w:sz w:val="24"/>
                <w:szCs w:val="24"/>
                <w:rtl/>
              </w:rPr>
              <w:t>رقابتی</w:t>
            </w:r>
            <w:r w:rsidR="007C41EB" w:rsidRPr="007C41EB">
              <w:rPr>
                <w:rFonts w:cs="B Nazanin"/>
                <w:sz w:val="24"/>
                <w:szCs w:val="24"/>
                <w:rtl/>
              </w:rPr>
              <w:t xml:space="preserve"> </w:t>
            </w:r>
            <w:r w:rsidR="007C41EB" w:rsidRPr="007C41EB">
              <w:rPr>
                <w:rFonts w:cs="B Nazanin" w:hint="cs"/>
                <w:sz w:val="24"/>
                <w:szCs w:val="24"/>
                <w:rtl/>
              </w:rPr>
              <w:t>ایجاد</w:t>
            </w:r>
            <w:r w:rsidR="007C41EB" w:rsidRPr="007C41EB">
              <w:rPr>
                <w:rFonts w:cs="B Nazanin"/>
                <w:sz w:val="24"/>
                <w:szCs w:val="24"/>
                <w:rtl/>
              </w:rPr>
              <w:t xml:space="preserve"> </w:t>
            </w:r>
            <w:r w:rsidR="007C41EB" w:rsidRPr="007C41EB">
              <w:rPr>
                <w:rFonts w:cs="B Nazanin" w:hint="cs"/>
                <w:sz w:val="24"/>
                <w:szCs w:val="24"/>
                <w:rtl/>
              </w:rPr>
              <w:t>می‌کند</w:t>
            </w:r>
            <w:r w:rsidR="007C41EB" w:rsidRPr="007C41EB">
              <w:rPr>
                <w:rFonts w:cs="B Nazanin"/>
                <w:sz w:val="24"/>
                <w:szCs w:val="24"/>
              </w:rPr>
              <w:t>.</w:t>
            </w:r>
          </w:p>
        </w:tc>
      </w:tr>
      <w:tr w:rsidR="007C41EB" w14:paraId="2BCACB29" w14:textId="77777777" w:rsidTr="007C41EB">
        <w:tc>
          <w:tcPr>
            <w:tcW w:w="985" w:type="dxa"/>
          </w:tcPr>
          <w:p w14:paraId="4B1F7B12" w14:textId="733EBE47"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بله</w:t>
            </w:r>
          </w:p>
        </w:tc>
        <w:tc>
          <w:tcPr>
            <w:tcW w:w="1350" w:type="dxa"/>
          </w:tcPr>
          <w:p w14:paraId="11C12EA5" w14:textId="49169FE1"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خیر</w:t>
            </w:r>
          </w:p>
        </w:tc>
        <w:tc>
          <w:tcPr>
            <w:tcW w:w="1710" w:type="dxa"/>
          </w:tcPr>
          <w:p w14:paraId="3B271FE5" w14:textId="04005EC6"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بله</w:t>
            </w:r>
          </w:p>
        </w:tc>
        <w:tc>
          <w:tcPr>
            <w:tcW w:w="1710" w:type="dxa"/>
          </w:tcPr>
          <w:p w14:paraId="66FF779F" w14:textId="1D4071DA"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بله</w:t>
            </w:r>
          </w:p>
        </w:tc>
        <w:tc>
          <w:tcPr>
            <w:tcW w:w="3595" w:type="dxa"/>
          </w:tcPr>
          <w:p w14:paraId="719CEA06" w14:textId="5940FCA1"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برابری</w:t>
            </w:r>
            <w:r w:rsidRPr="007C41EB">
              <w:rPr>
                <w:rFonts w:cs="B Nazanin"/>
                <w:sz w:val="24"/>
                <w:szCs w:val="24"/>
                <w:rtl/>
              </w:rPr>
              <w:t xml:space="preserve"> </w:t>
            </w:r>
            <w:r w:rsidRPr="007C41EB">
              <w:rPr>
                <w:rFonts w:cs="B Nazanin" w:hint="cs"/>
                <w:sz w:val="24"/>
                <w:szCs w:val="24"/>
                <w:rtl/>
              </w:rPr>
              <w:t>رقابتی</w:t>
            </w:r>
            <w:r w:rsidR="005738C3">
              <w:rPr>
                <w:rStyle w:val="FootnoteReference"/>
                <w:rFonts w:cs="B Nazanin"/>
                <w:sz w:val="24"/>
                <w:szCs w:val="24"/>
                <w:rtl/>
              </w:rPr>
              <w:footnoteReference w:id="254"/>
            </w:r>
            <w:r w:rsidRPr="007C41EB">
              <w:rPr>
                <w:rFonts w:cs="B Nazanin"/>
                <w:sz w:val="24"/>
                <w:szCs w:val="24"/>
                <w:rtl/>
              </w:rPr>
              <w:t xml:space="preserve"> </w:t>
            </w:r>
            <w:r w:rsidRPr="007C41EB">
              <w:rPr>
                <w:rFonts w:cs="B Nazanin" w:hint="cs"/>
                <w:sz w:val="24"/>
                <w:szCs w:val="24"/>
                <w:rtl/>
              </w:rPr>
              <w:t>ایجاد</w:t>
            </w:r>
            <w:r w:rsidRPr="007C41EB">
              <w:rPr>
                <w:rFonts w:cs="B Nazanin"/>
                <w:sz w:val="24"/>
                <w:szCs w:val="24"/>
                <w:rtl/>
              </w:rPr>
              <w:t xml:space="preserve"> </w:t>
            </w:r>
            <w:r w:rsidRPr="007C41EB">
              <w:rPr>
                <w:rFonts w:cs="B Nazanin" w:hint="cs"/>
                <w:sz w:val="24"/>
                <w:szCs w:val="24"/>
                <w:rtl/>
              </w:rPr>
              <w:t>می‌کند</w:t>
            </w:r>
            <w:r w:rsidRPr="007C41EB">
              <w:rPr>
                <w:rFonts w:cs="B Nazanin"/>
                <w:sz w:val="24"/>
                <w:szCs w:val="24"/>
              </w:rPr>
              <w:t>.</w:t>
            </w:r>
          </w:p>
        </w:tc>
      </w:tr>
      <w:tr w:rsidR="007C41EB" w14:paraId="6926E07B" w14:textId="77777777" w:rsidTr="007C41EB">
        <w:tc>
          <w:tcPr>
            <w:tcW w:w="985" w:type="dxa"/>
          </w:tcPr>
          <w:p w14:paraId="1DE0BBCA" w14:textId="12C91E12"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بله</w:t>
            </w:r>
          </w:p>
        </w:tc>
        <w:tc>
          <w:tcPr>
            <w:tcW w:w="1350" w:type="dxa"/>
          </w:tcPr>
          <w:p w14:paraId="5190EA55" w14:textId="489351B6"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بله</w:t>
            </w:r>
          </w:p>
        </w:tc>
        <w:tc>
          <w:tcPr>
            <w:tcW w:w="1710" w:type="dxa"/>
          </w:tcPr>
          <w:p w14:paraId="3F7A9054" w14:textId="56B27D4C"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خیر</w:t>
            </w:r>
          </w:p>
        </w:tc>
        <w:tc>
          <w:tcPr>
            <w:tcW w:w="1710" w:type="dxa"/>
          </w:tcPr>
          <w:p w14:paraId="5BFFAB00" w14:textId="187D9FB5"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بله</w:t>
            </w:r>
          </w:p>
        </w:tc>
        <w:tc>
          <w:tcPr>
            <w:tcW w:w="3595" w:type="dxa"/>
          </w:tcPr>
          <w:p w14:paraId="7A4FF996" w14:textId="3A5F7EAC"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مزیت</w:t>
            </w:r>
            <w:r w:rsidRPr="007C41EB">
              <w:rPr>
                <w:rFonts w:cs="B Nazanin"/>
                <w:sz w:val="24"/>
                <w:szCs w:val="24"/>
                <w:rtl/>
              </w:rPr>
              <w:t xml:space="preserve"> </w:t>
            </w:r>
            <w:r w:rsidRPr="007C41EB">
              <w:rPr>
                <w:rFonts w:cs="B Nazanin" w:hint="cs"/>
                <w:sz w:val="24"/>
                <w:szCs w:val="24"/>
                <w:rtl/>
              </w:rPr>
              <w:t>رقابتی</w:t>
            </w:r>
            <w:r w:rsidRPr="007C41EB">
              <w:rPr>
                <w:rFonts w:cs="B Nazanin"/>
                <w:sz w:val="24"/>
                <w:szCs w:val="24"/>
                <w:rtl/>
              </w:rPr>
              <w:t xml:space="preserve"> </w:t>
            </w:r>
            <w:r w:rsidRPr="007C41EB">
              <w:rPr>
                <w:rFonts w:cs="B Nazanin" w:hint="cs"/>
                <w:sz w:val="24"/>
                <w:szCs w:val="24"/>
                <w:rtl/>
              </w:rPr>
              <w:t>موقت</w:t>
            </w:r>
            <w:r w:rsidRPr="007C41EB">
              <w:rPr>
                <w:rFonts w:cs="B Nazanin"/>
                <w:sz w:val="24"/>
                <w:szCs w:val="24"/>
                <w:rtl/>
              </w:rPr>
              <w:t xml:space="preserve"> </w:t>
            </w:r>
            <w:r w:rsidRPr="007C41EB">
              <w:rPr>
                <w:rFonts w:cs="B Nazanin" w:hint="cs"/>
                <w:sz w:val="24"/>
                <w:szCs w:val="24"/>
                <w:rtl/>
              </w:rPr>
              <w:t>ایجاد</w:t>
            </w:r>
            <w:r w:rsidRPr="007C41EB">
              <w:rPr>
                <w:rFonts w:cs="B Nazanin"/>
                <w:sz w:val="24"/>
                <w:szCs w:val="24"/>
                <w:rtl/>
              </w:rPr>
              <w:t xml:space="preserve"> </w:t>
            </w:r>
            <w:r w:rsidRPr="007C41EB">
              <w:rPr>
                <w:rFonts w:cs="B Nazanin" w:hint="cs"/>
                <w:sz w:val="24"/>
                <w:szCs w:val="24"/>
                <w:rtl/>
              </w:rPr>
              <w:t>می‌کند</w:t>
            </w:r>
            <w:r w:rsidRPr="007C41EB">
              <w:rPr>
                <w:rFonts w:cs="B Nazanin"/>
                <w:sz w:val="24"/>
                <w:szCs w:val="24"/>
              </w:rPr>
              <w:t>.</w:t>
            </w:r>
          </w:p>
        </w:tc>
      </w:tr>
      <w:tr w:rsidR="007C41EB" w14:paraId="5CD92992" w14:textId="77777777" w:rsidTr="007C41EB">
        <w:tc>
          <w:tcPr>
            <w:tcW w:w="985" w:type="dxa"/>
          </w:tcPr>
          <w:p w14:paraId="137ECB98" w14:textId="7E6AEA01"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بله</w:t>
            </w:r>
          </w:p>
        </w:tc>
        <w:tc>
          <w:tcPr>
            <w:tcW w:w="1350" w:type="dxa"/>
          </w:tcPr>
          <w:p w14:paraId="025531D5" w14:textId="66A02198"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بله</w:t>
            </w:r>
          </w:p>
        </w:tc>
        <w:tc>
          <w:tcPr>
            <w:tcW w:w="1710" w:type="dxa"/>
          </w:tcPr>
          <w:p w14:paraId="196560EB" w14:textId="2835C087"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بله</w:t>
            </w:r>
          </w:p>
        </w:tc>
        <w:tc>
          <w:tcPr>
            <w:tcW w:w="1710" w:type="dxa"/>
          </w:tcPr>
          <w:p w14:paraId="6143D51D" w14:textId="3127BBA2"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بله</w:t>
            </w:r>
          </w:p>
        </w:tc>
        <w:tc>
          <w:tcPr>
            <w:tcW w:w="3595" w:type="dxa"/>
          </w:tcPr>
          <w:p w14:paraId="02539DCB" w14:textId="7C8B6AD1" w:rsidR="007C41EB" w:rsidRPr="007C41EB" w:rsidRDefault="007C41EB" w:rsidP="007C41EB">
            <w:pPr>
              <w:bidi/>
              <w:jc w:val="center"/>
              <w:rPr>
                <w:rFonts w:asciiTheme="majorBidi" w:hAnsiTheme="majorBidi" w:cs="B Nazanin"/>
                <w:sz w:val="24"/>
                <w:szCs w:val="24"/>
                <w:rtl/>
                <w:lang w:bidi="fa-IR"/>
              </w:rPr>
            </w:pPr>
            <w:r w:rsidRPr="007C41EB">
              <w:rPr>
                <w:rFonts w:cs="B Nazanin" w:hint="cs"/>
                <w:sz w:val="24"/>
                <w:szCs w:val="24"/>
                <w:rtl/>
              </w:rPr>
              <w:t>مزیت</w:t>
            </w:r>
            <w:r w:rsidRPr="007C41EB">
              <w:rPr>
                <w:rFonts w:cs="B Nazanin"/>
                <w:sz w:val="24"/>
                <w:szCs w:val="24"/>
                <w:rtl/>
              </w:rPr>
              <w:t xml:space="preserve"> </w:t>
            </w:r>
            <w:r w:rsidRPr="007C41EB">
              <w:rPr>
                <w:rFonts w:cs="B Nazanin" w:hint="cs"/>
                <w:sz w:val="24"/>
                <w:szCs w:val="24"/>
                <w:rtl/>
              </w:rPr>
              <w:t>رقابتی</w:t>
            </w:r>
            <w:r w:rsidRPr="007C41EB">
              <w:rPr>
                <w:rFonts w:cs="B Nazanin"/>
                <w:sz w:val="24"/>
                <w:szCs w:val="24"/>
                <w:rtl/>
              </w:rPr>
              <w:t xml:space="preserve"> </w:t>
            </w:r>
            <w:r w:rsidRPr="007C41EB">
              <w:rPr>
                <w:rFonts w:cs="B Nazanin" w:hint="cs"/>
                <w:sz w:val="24"/>
                <w:szCs w:val="24"/>
                <w:rtl/>
              </w:rPr>
              <w:t>پایدار</w:t>
            </w:r>
            <w:r w:rsidRPr="007C41EB">
              <w:rPr>
                <w:rFonts w:cs="B Nazanin"/>
                <w:sz w:val="24"/>
                <w:szCs w:val="24"/>
                <w:rtl/>
              </w:rPr>
              <w:t xml:space="preserve"> </w:t>
            </w:r>
            <w:r w:rsidRPr="007C41EB">
              <w:rPr>
                <w:rFonts w:cs="B Nazanin" w:hint="cs"/>
                <w:sz w:val="24"/>
                <w:szCs w:val="24"/>
                <w:rtl/>
              </w:rPr>
              <w:t>ایجاد</w:t>
            </w:r>
            <w:r w:rsidRPr="007C41EB">
              <w:rPr>
                <w:rFonts w:cs="B Nazanin"/>
                <w:sz w:val="24"/>
                <w:szCs w:val="24"/>
                <w:rtl/>
              </w:rPr>
              <w:t xml:space="preserve"> </w:t>
            </w:r>
            <w:r w:rsidRPr="007C41EB">
              <w:rPr>
                <w:rFonts w:cs="B Nazanin" w:hint="cs"/>
                <w:sz w:val="24"/>
                <w:szCs w:val="24"/>
                <w:rtl/>
              </w:rPr>
              <w:t>می‌کند</w:t>
            </w:r>
            <w:r w:rsidRPr="007C41EB">
              <w:rPr>
                <w:rFonts w:cs="B Nazanin"/>
                <w:sz w:val="24"/>
                <w:szCs w:val="24"/>
              </w:rPr>
              <w:t>.</w:t>
            </w:r>
          </w:p>
        </w:tc>
      </w:tr>
    </w:tbl>
    <w:p w14:paraId="7B2A4319" w14:textId="3E3ED994" w:rsidR="007C41EB" w:rsidRDefault="007C41EB" w:rsidP="007C41EB">
      <w:pPr>
        <w:bidi/>
        <w:rPr>
          <w:rFonts w:asciiTheme="majorBidi" w:hAnsiTheme="majorBidi" w:cs="B Nazanin"/>
          <w:sz w:val="26"/>
          <w:szCs w:val="26"/>
          <w:lang w:bidi="fa-IR"/>
        </w:rPr>
      </w:pPr>
    </w:p>
    <w:p w14:paraId="5D0FDE94" w14:textId="77777777" w:rsidR="00043730" w:rsidRPr="003C226E" w:rsidRDefault="00043730" w:rsidP="00043730">
      <w:pPr>
        <w:bidi/>
        <w:jc w:val="lowKashida"/>
        <w:rPr>
          <w:rFonts w:asciiTheme="majorBidi" w:hAnsiTheme="majorBidi" w:cs="B Nazanin"/>
          <w:b/>
          <w:bCs/>
          <w:sz w:val="26"/>
          <w:szCs w:val="26"/>
          <w:lang w:bidi="fa-IR"/>
        </w:rPr>
      </w:pPr>
      <w:r w:rsidRPr="003C226E">
        <w:rPr>
          <w:rFonts w:asciiTheme="majorBidi" w:hAnsiTheme="majorBidi" w:cs="B Nazanin"/>
          <w:b/>
          <w:bCs/>
          <w:sz w:val="26"/>
          <w:szCs w:val="26"/>
          <w:rtl/>
        </w:rPr>
        <w:t>نتیجه‌گیری</w:t>
      </w:r>
    </w:p>
    <w:p w14:paraId="44DACA87" w14:textId="77777777" w:rsidR="00043730" w:rsidRPr="00043730" w:rsidRDefault="00043730" w:rsidP="00043730">
      <w:pPr>
        <w:bidi/>
        <w:jc w:val="lowKashida"/>
        <w:rPr>
          <w:rFonts w:asciiTheme="majorBidi" w:hAnsiTheme="majorBidi" w:cs="B Nazanin"/>
          <w:sz w:val="26"/>
          <w:szCs w:val="26"/>
          <w:lang w:bidi="fa-IR"/>
        </w:rPr>
      </w:pPr>
      <w:r w:rsidRPr="00043730">
        <w:rPr>
          <w:rFonts w:asciiTheme="majorBidi" w:hAnsiTheme="majorBidi" w:cs="B Nazanin"/>
          <w:sz w:val="26"/>
          <w:szCs w:val="26"/>
          <w:rtl/>
        </w:rPr>
        <w:t>در شرایط فعلی در منطقه بامبوروگ یک مزیت رقابتی موقت وجود دارد. با این حال، هیچ مبنای قطعی برای ایجاد یک مزیت رقابتی پایدار مشاهده نمی‌شود</w:t>
      </w:r>
      <w:r w:rsidRPr="00043730">
        <w:rPr>
          <w:rFonts w:asciiTheme="majorBidi" w:hAnsiTheme="majorBidi" w:cs="B Nazanin"/>
          <w:sz w:val="26"/>
          <w:szCs w:val="26"/>
          <w:lang w:bidi="fa-IR"/>
        </w:rPr>
        <w:t>.</w:t>
      </w:r>
    </w:p>
    <w:p w14:paraId="18987310" w14:textId="77777777" w:rsidR="00043730" w:rsidRPr="00986BDE" w:rsidRDefault="00043730" w:rsidP="00043730">
      <w:pPr>
        <w:bidi/>
        <w:jc w:val="lowKashida"/>
        <w:rPr>
          <w:rFonts w:asciiTheme="majorBidi" w:hAnsiTheme="majorBidi" w:cs="B Nazanin"/>
          <w:b/>
          <w:bCs/>
          <w:sz w:val="26"/>
          <w:szCs w:val="26"/>
          <w:lang w:bidi="fa-IR"/>
        </w:rPr>
      </w:pPr>
      <w:r w:rsidRPr="00986BDE">
        <w:rPr>
          <w:rFonts w:asciiTheme="majorBidi" w:hAnsiTheme="majorBidi" w:cs="B Nazanin"/>
          <w:b/>
          <w:bCs/>
          <w:sz w:val="26"/>
          <w:szCs w:val="26"/>
          <w:rtl/>
        </w:rPr>
        <w:t>عملکرد</w:t>
      </w:r>
    </w:p>
    <w:p w14:paraId="2B82F45F" w14:textId="572E8E37" w:rsidR="00043730" w:rsidRPr="00043730" w:rsidRDefault="00043730" w:rsidP="00043730">
      <w:pPr>
        <w:bidi/>
        <w:jc w:val="lowKashida"/>
        <w:rPr>
          <w:rFonts w:asciiTheme="majorBidi" w:hAnsiTheme="majorBidi" w:cs="B Nazanin"/>
          <w:sz w:val="26"/>
          <w:szCs w:val="26"/>
          <w:lang w:bidi="fa-IR"/>
        </w:rPr>
      </w:pPr>
      <w:r w:rsidRPr="00043730">
        <w:rPr>
          <w:rFonts w:asciiTheme="majorBidi" w:hAnsiTheme="majorBidi" w:cs="B Nazanin"/>
          <w:sz w:val="26"/>
          <w:szCs w:val="26"/>
          <w:rtl/>
        </w:rPr>
        <w:t xml:space="preserve">کارلا به نگرانی‌های مختلفی در مورد منابع اشاره کرده بود و متوجه شده بود که عملکرد به‌ویژه در زمینه اشغال اتاق‌های </w:t>
      </w:r>
      <w:r w:rsidR="00986BDE">
        <w:rPr>
          <w:rFonts w:asciiTheme="majorBidi" w:hAnsiTheme="majorBidi" w:cs="B Nazanin" w:hint="cs"/>
          <w:sz w:val="26"/>
          <w:szCs w:val="26"/>
          <w:rtl/>
        </w:rPr>
        <w:t>مسافرخانه</w:t>
      </w:r>
      <w:r w:rsidRPr="00043730">
        <w:rPr>
          <w:rFonts w:asciiTheme="majorBidi" w:hAnsiTheme="majorBidi" w:cs="B Nazanin"/>
          <w:sz w:val="26"/>
          <w:szCs w:val="26"/>
          <w:rtl/>
        </w:rPr>
        <w:t xml:space="preserve"> در حال کاهش است. او این نگرانی‌ها را نشانه‌ای از بدتر شدن احتمالی این عملکرد می‌دانست و احتمال می‌داد که همین مشکل در </w:t>
      </w:r>
      <w:r w:rsidR="00986BDE">
        <w:rPr>
          <w:rFonts w:asciiTheme="majorBidi" w:hAnsiTheme="majorBidi" w:cs="B Nazanin" w:hint="cs"/>
          <w:sz w:val="26"/>
          <w:szCs w:val="26"/>
          <w:rtl/>
        </w:rPr>
        <w:t>اردوگاه</w:t>
      </w:r>
      <w:r w:rsidRPr="00043730">
        <w:rPr>
          <w:rFonts w:asciiTheme="majorBidi" w:hAnsiTheme="majorBidi" w:cs="B Nazanin"/>
          <w:sz w:val="26"/>
          <w:szCs w:val="26"/>
          <w:rtl/>
        </w:rPr>
        <w:t xml:space="preserve"> نیز به وجود بیاید. کارلا با همکارانش در</w:t>
      </w:r>
      <w:r w:rsidRPr="00043730">
        <w:rPr>
          <w:rFonts w:asciiTheme="majorBidi" w:hAnsiTheme="majorBidi" w:cs="B Nazanin"/>
          <w:sz w:val="26"/>
          <w:szCs w:val="26"/>
          <w:lang w:bidi="fa-IR"/>
        </w:rPr>
        <w:t xml:space="preserve"> HHG </w:t>
      </w:r>
      <w:r w:rsidRPr="00043730">
        <w:rPr>
          <w:rFonts w:asciiTheme="majorBidi" w:hAnsiTheme="majorBidi" w:cs="B Nazanin"/>
          <w:sz w:val="26"/>
          <w:szCs w:val="26"/>
          <w:rtl/>
        </w:rPr>
        <w:t>مشورت کرد و اطلاعاتی در سطح صنعت درباره نرخ اشغال هتل‌ها بررسی کرد (</w:t>
      </w:r>
      <w:r w:rsidR="00986BDE">
        <w:rPr>
          <w:rFonts w:asciiTheme="majorBidi" w:hAnsiTheme="majorBidi" w:cs="B Nazanin" w:hint="cs"/>
          <w:sz w:val="26"/>
          <w:szCs w:val="26"/>
          <w:rtl/>
        </w:rPr>
        <w:t xml:space="preserve">مثلا </w:t>
      </w:r>
      <w:r w:rsidRPr="00043730">
        <w:rPr>
          <w:rFonts w:asciiTheme="majorBidi" w:hAnsiTheme="majorBidi" w:cs="B Nazanin"/>
          <w:sz w:val="26"/>
          <w:szCs w:val="26"/>
          <w:rtl/>
        </w:rPr>
        <w:t>از</w:t>
      </w:r>
      <w:r w:rsidR="00986BDE">
        <w:rPr>
          <w:rFonts w:asciiTheme="majorBidi" w:hAnsiTheme="majorBidi" w:cs="B Nazanin" w:hint="cs"/>
          <w:sz w:val="26"/>
          <w:szCs w:val="26"/>
          <w:rtl/>
        </w:rPr>
        <w:t xml:space="preserve"> وبسایت ویزیت بریتین</w:t>
      </w:r>
      <w:r w:rsidR="00986BDE">
        <w:rPr>
          <w:rStyle w:val="FootnoteReference"/>
          <w:rFonts w:asciiTheme="majorBidi" w:hAnsiTheme="majorBidi" w:cs="B Nazanin"/>
          <w:sz w:val="26"/>
          <w:szCs w:val="26"/>
          <w:rtl/>
        </w:rPr>
        <w:footnoteReference w:id="255"/>
      </w:r>
      <w:r w:rsidR="00986BDE">
        <w:rPr>
          <w:rFonts w:asciiTheme="majorBidi" w:hAnsiTheme="majorBidi" w:cs="B Nazanin" w:hint="cs"/>
          <w:sz w:val="26"/>
          <w:szCs w:val="26"/>
          <w:rtl/>
        </w:rPr>
        <w:t xml:space="preserve"> </w:t>
      </w:r>
      <w:r w:rsidR="00986BDE" w:rsidRPr="00043730">
        <w:rPr>
          <w:rFonts w:asciiTheme="majorBidi" w:hAnsiTheme="majorBidi" w:cs="B Nazanin"/>
          <w:sz w:val="26"/>
          <w:szCs w:val="26"/>
          <w:rtl/>
        </w:rPr>
        <w:t>استفاده</w:t>
      </w:r>
      <w:r w:rsidR="00986BDE">
        <w:rPr>
          <w:rFonts w:asciiTheme="majorBidi" w:hAnsiTheme="majorBidi" w:cs="B Nazanin" w:hint="cs"/>
          <w:sz w:val="26"/>
          <w:szCs w:val="26"/>
          <w:rtl/>
        </w:rPr>
        <w:t xml:space="preserve"> کرد). ا</w:t>
      </w:r>
      <w:r w:rsidRPr="00043730">
        <w:rPr>
          <w:rFonts w:asciiTheme="majorBidi" w:hAnsiTheme="majorBidi" w:cs="B Nazanin"/>
          <w:sz w:val="26"/>
          <w:szCs w:val="26"/>
          <w:rtl/>
        </w:rPr>
        <w:t xml:space="preserve">و مشاهده کرد که نرخ اشغال اتاق‌های </w:t>
      </w:r>
      <w:r w:rsidR="00986BDE">
        <w:rPr>
          <w:rFonts w:asciiTheme="majorBidi" w:hAnsiTheme="majorBidi" w:cs="B Nazanin" w:hint="cs"/>
          <w:sz w:val="26"/>
          <w:szCs w:val="26"/>
          <w:rtl/>
        </w:rPr>
        <w:t>مسافرخانه</w:t>
      </w:r>
      <w:r w:rsidRPr="00043730">
        <w:rPr>
          <w:rFonts w:asciiTheme="majorBidi" w:hAnsiTheme="majorBidi" w:cs="B Nazanin"/>
          <w:sz w:val="26"/>
          <w:szCs w:val="26"/>
          <w:rtl/>
        </w:rPr>
        <w:t xml:space="preserve"> در سال </w:t>
      </w:r>
      <w:r w:rsidRPr="00043730">
        <w:rPr>
          <w:rFonts w:asciiTheme="majorBidi" w:hAnsiTheme="majorBidi" w:cs="B Nazanin"/>
          <w:sz w:val="26"/>
          <w:szCs w:val="26"/>
          <w:rtl/>
          <w:lang w:bidi="fa-IR"/>
        </w:rPr>
        <w:t>۲۰۱۶</w:t>
      </w:r>
      <w:r w:rsidRPr="00043730">
        <w:rPr>
          <w:rFonts w:asciiTheme="majorBidi" w:hAnsiTheme="majorBidi" w:cs="B Nazanin"/>
          <w:sz w:val="26"/>
          <w:szCs w:val="26"/>
          <w:rtl/>
        </w:rPr>
        <w:t xml:space="preserve"> خوب بوده</w:t>
      </w:r>
      <w:r w:rsidR="00986BDE">
        <w:rPr>
          <w:rFonts w:asciiTheme="majorBidi" w:hAnsiTheme="majorBidi" w:cs="B Nazanin" w:hint="cs"/>
          <w:sz w:val="26"/>
          <w:szCs w:val="26"/>
          <w:rtl/>
        </w:rPr>
        <w:t xml:space="preserve"> است</w:t>
      </w:r>
      <w:r w:rsidRPr="00043730">
        <w:rPr>
          <w:rFonts w:asciiTheme="majorBidi" w:hAnsiTheme="majorBidi" w:cs="B Nazanin"/>
          <w:sz w:val="26"/>
          <w:szCs w:val="26"/>
          <w:rtl/>
        </w:rPr>
        <w:t>، اما کاهش این نرخ در سال‌های اخیر به عنوان نشانه‌ای نگران‌کننده و فاصله گرفتن از استانداردهای بهبود یافته صنعت تلقی می‌شد</w:t>
      </w:r>
      <w:r w:rsidRPr="00043730">
        <w:rPr>
          <w:rFonts w:asciiTheme="majorBidi" w:hAnsiTheme="majorBidi" w:cs="B Nazanin"/>
          <w:sz w:val="26"/>
          <w:szCs w:val="26"/>
          <w:lang w:bidi="fa-IR"/>
        </w:rPr>
        <w:t>.</w:t>
      </w:r>
    </w:p>
    <w:p w14:paraId="59E5A5E5" w14:textId="167DC126" w:rsidR="00043730" w:rsidRPr="00CC266C" w:rsidRDefault="00CC266C" w:rsidP="00043730">
      <w:pPr>
        <w:bidi/>
        <w:jc w:val="lowKashida"/>
        <w:rPr>
          <w:rFonts w:asciiTheme="majorBidi" w:hAnsiTheme="majorBidi" w:cs="B Nazanin"/>
          <w:b/>
          <w:bCs/>
          <w:sz w:val="26"/>
          <w:szCs w:val="26"/>
          <w:lang w:bidi="fa-IR"/>
        </w:rPr>
      </w:pPr>
      <w:r w:rsidRPr="00CC266C">
        <w:rPr>
          <w:rFonts w:asciiTheme="majorBidi" w:hAnsiTheme="majorBidi" w:cs="B Nazanin" w:hint="cs"/>
          <w:b/>
          <w:bCs/>
          <w:sz w:val="26"/>
          <w:szCs w:val="26"/>
          <w:rtl/>
        </w:rPr>
        <w:t>بافت</w:t>
      </w:r>
      <w:r w:rsidR="00043730" w:rsidRPr="00CC266C">
        <w:rPr>
          <w:rFonts w:asciiTheme="majorBidi" w:hAnsiTheme="majorBidi" w:cs="B Nazanin"/>
          <w:b/>
          <w:bCs/>
          <w:sz w:val="26"/>
          <w:szCs w:val="26"/>
          <w:rtl/>
        </w:rPr>
        <w:t xml:space="preserve"> خارجی</w:t>
      </w:r>
      <w:r w:rsidRPr="00CC266C">
        <w:rPr>
          <w:rFonts w:asciiTheme="majorBidi" w:hAnsiTheme="majorBidi" w:cs="B Nazanin" w:hint="cs"/>
          <w:b/>
          <w:bCs/>
          <w:sz w:val="26"/>
          <w:szCs w:val="26"/>
          <w:rtl/>
        </w:rPr>
        <w:t>-</w:t>
      </w:r>
      <w:r w:rsidR="00043730" w:rsidRPr="00CC266C">
        <w:rPr>
          <w:rFonts w:asciiTheme="majorBidi" w:hAnsiTheme="majorBidi" w:cs="B Nazanin"/>
          <w:b/>
          <w:bCs/>
          <w:sz w:val="26"/>
          <w:szCs w:val="26"/>
          <w:rtl/>
        </w:rPr>
        <w:t xml:space="preserve">فصل </w:t>
      </w:r>
      <w:r w:rsidR="00043730" w:rsidRPr="00CC266C">
        <w:rPr>
          <w:rFonts w:asciiTheme="majorBidi" w:hAnsiTheme="majorBidi" w:cs="B Nazanin"/>
          <w:b/>
          <w:bCs/>
          <w:sz w:val="26"/>
          <w:szCs w:val="26"/>
          <w:rtl/>
          <w:lang w:bidi="fa-IR"/>
        </w:rPr>
        <w:t>۵</w:t>
      </w:r>
    </w:p>
    <w:p w14:paraId="5A1A23AC" w14:textId="63C7F758" w:rsidR="00043730" w:rsidRPr="00043730" w:rsidRDefault="00043730" w:rsidP="00043730">
      <w:pPr>
        <w:bidi/>
        <w:jc w:val="lowKashida"/>
        <w:rPr>
          <w:rFonts w:asciiTheme="majorBidi" w:hAnsiTheme="majorBidi" w:cs="B Nazanin"/>
          <w:sz w:val="26"/>
          <w:szCs w:val="26"/>
          <w:lang w:bidi="fa-IR"/>
        </w:rPr>
      </w:pPr>
      <w:r w:rsidRPr="00043730">
        <w:rPr>
          <w:rFonts w:asciiTheme="majorBidi" w:hAnsiTheme="majorBidi" w:cs="B Nazanin"/>
          <w:sz w:val="26"/>
          <w:szCs w:val="26"/>
          <w:rtl/>
        </w:rPr>
        <w:t xml:space="preserve">کارلا می‌دانست که قبل از شروع به بررسی </w:t>
      </w:r>
      <w:r w:rsidR="00CC266C">
        <w:rPr>
          <w:rFonts w:asciiTheme="majorBidi" w:hAnsiTheme="majorBidi" w:cs="B Nazanin" w:hint="cs"/>
          <w:sz w:val="26"/>
          <w:szCs w:val="26"/>
          <w:rtl/>
        </w:rPr>
        <w:t>بافت</w:t>
      </w:r>
      <w:r w:rsidRPr="00043730">
        <w:rPr>
          <w:rFonts w:asciiTheme="majorBidi" w:hAnsiTheme="majorBidi" w:cs="B Nazanin"/>
          <w:sz w:val="26"/>
          <w:szCs w:val="26"/>
          <w:rtl/>
        </w:rPr>
        <w:t xml:space="preserve"> خارجی</w:t>
      </w:r>
      <w:r w:rsidRPr="00043730">
        <w:rPr>
          <w:rFonts w:asciiTheme="majorBidi" w:hAnsiTheme="majorBidi" w:cs="B Nazanin"/>
          <w:sz w:val="26"/>
          <w:szCs w:val="26"/>
          <w:lang w:bidi="fa-IR"/>
        </w:rPr>
        <w:t xml:space="preserve"> BHHL</w:t>
      </w:r>
      <w:r w:rsidRPr="00043730">
        <w:rPr>
          <w:rFonts w:asciiTheme="majorBidi" w:hAnsiTheme="majorBidi" w:cs="B Nazanin"/>
          <w:sz w:val="26"/>
          <w:szCs w:val="26"/>
          <w:rtl/>
        </w:rPr>
        <w:t>، باید تعریف دقیقی از صنعتی که</w:t>
      </w:r>
      <w:r w:rsidRPr="00043730">
        <w:rPr>
          <w:rFonts w:asciiTheme="majorBidi" w:hAnsiTheme="majorBidi" w:cs="B Nazanin"/>
          <w:sz w:val="26"/>
          <w:szCs w:val="26"/>
          <w:lang w:bidi="fa-IR"/>
        </w:rPr>
        <w:t xml:space="preserve"> BHHL </w:t>
      </w:r>
      <w:r w:rsidRPr="00043730">
        <w:rPr>
          <w:rFonts w:asciiTheme="majorBidi" w:hAnsiTheme="majorBidi" w:cs="B Nazanin"/>
          <w:sz w:val="26"/>
          <w:szCs w:val="26"/>
          <w:rtl/>
        </w:rPr>
        <w:t>و</w:t>
      </w:r>
      <w:r w:rsidRPr="00043730">
        <w:rPr>
          <w:rFonts w:asciiTheme="majorBidi" w:hAnsiTheme="majorBidi" w:cs="B Nazanin"/>
          <w:sz w:val="26"/>
          <w:szCs w:val="26"/>
          <w:lang w:bidi="fa-IR"/>
        </w:rPr>
        <w:t xml:space="preserve"> HHG </w:t>
      </w:r>
      <w:r w:rsidRPr="00043730">
        <w:rPr>
          <w:rFonts w:asciiTheme="majorBidi" w:hAnsiTheme="majorBidi" w:cs="B Nazanin"/>
          <w:sz w:val="26"/>
          <w:szCs w:val="26"/>
          <w:rtl/>
        </w:rPr>
        <w:t>در آن فعالیت دارند، ارائه دهد</w:t>
      </w:r>
      <w:r w:rsidRPr="00043730">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30"/>
      </w:tblGrid>
      <w:tr w:rsidR="00043730" w14:paraId="02C54F53" w14:textId="77777777" w:rsidTr="00043730">
        <w:trPr>
          <w:trHeight w:val="1835"/>
        </w:trPr>
        <w:tc>
          <w:tcPr>
            <w:tcW w:w="9350" w:type="dxa"/>
            <w:tcBorders>
              <w:top w:val="single" w:sz="12" w:space="0" w:color="auto"/>
              <w:left w:val="single" w:sz="12" w:space="0" w:color="auto"/>
              <w:bottom w:val="single" w:sz="12" w:space="0" w:color="auto"/>
              <w:right w:val="single" w:sz="12" w:space="0" w:color="auto"/>
            </w:tcBorders>
          </w:tcPr>
          <w:p w14:paraId="6182BF6E" w14:textId="49B1ABF3" w:rsidR="00043730" w:rsidRPr="000A68D0" w:rsidRDefault="00A82756" w:rsidP="00043730">
            <w:pPr>
              <w:bidi/>
              <w:rPr>
                <w:rFonts w:asciiTheme="majorBidi" w:hAnsiTheme="majorBidi" w:cs="B Nazanin"/>
                <w:sz w:val="26"/>
                <w:szCs w:val="26"/>
                <w:lang w:bidi="fa-IR"/>
              </w:rPr>
            </w:pPr>
            <w:r w:rsidRPr="000A68D0">
              <w:rPr>
                <w:rFonts w:asciiTheme="majorBidi" w:hAnsiTheme="majorBidi" w:cs="B Nazanin" w:hint="cs"/>
                <w:b/>
                <w:bCs/>
                <w:sz w:val="26"/>
                <w:szCs w:val="26"/>
                <w:rtl/>
              </w:rPr>
              <w:t>کادر</w:t>
            </w:r>
            <w:r w:rsidR="00043730" w:rsidRPr="000A68D0">
              <w:rPr>
                <w:rFonts w:asciiTheme="majorBidi" w:hAnsiTheme="majorBidi" w:cs="B Nazanin"/>
                <w:b/>
                <w:bCs/>
                <w:sz w:val="26"/>
                <w:szCs w:val="26"/>
                <w:rtl/>
              </w:rPr>
              <w:t xml:space="preserve"> 10.4</w:t>
            </w:r>
            <w:r w:rsidR="00043730" w:rsidRPr="000A68D0">
              <w:rPr>
                <w:rFonts w:asciiTheme="majorBidi" w:hAnsiTheme="majorBidi" w:cs="B Nazanin"/>
                <w:sz w:val="26"/>
                <w:szCs w:val="26"/>
                <w:rtl/>
              </w:rPr>
              <w:t xml:space="preserve"> چطور این کار انجام شد؟</w:t>
            </w:r>
          </w:p>
          <w:p w14:paraId="0DE77021" w14:textId="0968DF7C" w:rsidR="00043730" w:rsidRDefault="00043730" w:rsidP="00CC266C">
            <w:pPr>
              <w:bidi/>
              <w:jc w:val="both"/>
              <w:rPr>
                <w:rFonts w:asciiTheme="majorBidi" w:hAnsiTheme="majorBidi" w:cs="B Nazanin"/>
                <w:sz w:val="26"/>
                <w:szCs w:val="26"/>
                <w:rtl/>
                <w:lang w:bidi="fa-IR"/>
              </w:rPr>
            </w:pPr>
            <w:r w:rsidRPr="000A68D0">
              <w:rPr>
                <w:rFonts w:asciiTheme="majorBidi" w:hAnsiTheme="majorBidi" w:cs="B Nazanin"/>
                <w:sz w:val="26"/>
                <w:szCs w:val="26"/>
                <w:rtl/>
              </w:rPr>
              <w:t>کارلا از مدل آبِل استفاده کرد که پیشنهاد می‌کند صنعت خود را از سه بُعد تعریف کنیم. برای اینکه پاسخ این سؤالات را در ذهن خود روشن کند، او با مدیر بازاریابی</w:t>
            </w:r>
            <w:r w:rsidRPr="000A68D0">
              <w:rPr>
                <w:rFonts w:asciiTheme="majorBidi" w:hAnsiTheme="majorBidi" w:cs="B Nazanin"/>
                <w:sz w:val="26"/>
                <w:szCs w:val="26"/>
                <w:lang w:bidi="fa-IR"/>
              </w:rPr>
              <w:t xml:space="preserve"> HHG </w:t>
            </w:r>
            <w:r w:rsidRPr="000A68D0">
              <w:rPr>
                <w:rFonts w:asciiTheme="majorBidi" w:hAnsiTheme="majorBidi" w:cs="B Nazanin"/>
                <w:sz w:val="26"/>
                <w:szCs w:val="26"/>
                <w:rtl/>
              </w:rPr>
              <w:t>صحبت کرد. او سه سؤال مطرح کرد: مشتریان چه کسانی هستند، نیازهای مشتریان چیست، و این نیازها چگونه برآورده می‌شوند؟</w:t>
            </w:r>
          </w:p>
        </w:tc>
      </w:tr>
    </w:tbl>
    <w:p w14:paraId="029497BA" w14:textId="77777777" w:rsidR="00007998" w:rsidRPr="004852DC" w:rsidRDefault="00007998" w:rsidP="00007998">
      <w:pPr>
        <w:bidi/>
        <w:rPr>
          <w:rFonts w:asciiTheme="majorBidi" w:hAnsiTheme="majorBidi" w:cs="B Nazanin"/>
          <w:b/>
          <w:bCs/>
          <w:sz w:val="28"/>
          <w:szCs w:val="28"/>
          <w:lang w:bidi="fa-IR"/>
        </w:rPr>
      </w:pPr>
      <w:r w:rsidRPr="004852DC">
        <w:rPr>
          <w:rFonts w:asciiTheme="majorBidi" w:hAnsiTheme="majorBidi" w:cs="B Nazanin"/>
          <w:b/>
          <w:bCs/>
          <w:sz w:val="28"/>
          <w:szCs w:val="28"/>
          <w:rtl/>
        </w:rPr>
        <w:lastRenderedPageBreak/>
        <w:t>نتیجه‌ تعریف صنعت</w:t>
      </w:r>
    </w:p>
    <w:p w14:paraId="198D6EB9" w14:textId="5F918401" w:rsidR="00007998" w:rsidRPr="00007998" w:rsidRDefault="00007998" w:rsidP="00007998">
      <w:pPr>
        <w:bidi/>
        <w:rPr>
          <w:rFonts w:asciiTheme="majorBidi" w:hAnsiTheme="majorBidi" w:cs="B Nazanin"/>
          <w:sz w:val="26"/>
          <w:szCs w:val="26"/>
          <w:lang w:bidi="fa-IR"/>
        </w:rPr>
      </w:pPr>
      <w:r w:rsidRPr="00007998">
        <w:rPr>
          <w:rFonts w:asciiTheme="majorBidi" w:hAnsiTheme="majorBidi" w:cs="B Nazanin"/>
          <w:sz w:val="26"/>
          <w:szCs w:val="26"/>
          <w:lang w:bidi="fa-IR"/>
        </w:rPr>
        <w:t xml:space="preserve">• </w:t>
      </w:r>
      <w:r w:rsidR="003C226E">
        <w:rPr>
          <w:rFonts w:asciiTheme="majorBidi" w:hAnsiTheme="majorBidi" w:cs="B Nazanin" w:hint="cs"/>
          <w:b/>
          <w:bCs/>
          <w:sz w:val="26"/>
          <w:szCs w:val="26"/>
          <w:rtl/>
        </w:rPr>
        <w:t xml:space="preserve"> </w:t>
      </w:r>
      <w:r w:rsidRPr="00007998">
        <w:rPr>
          <w:rFonts w:asciiTheme="majorBidi" w:hAnsiTheme="majorBidi" w:cs="B Nazanin"/>
          <w:b/>
          <w:bCs/>
          <w:sz w:val="26"/>
          <w:szCs w:val="26"/>
          <w:rtl/>
        </w:rPr>
        <w:t>مشتریان</w:t>
      </w:r>
    </w:p>
    <w:p w14:paraId="61DD72DE" w14:textId="4894A987" w:rsidR="00007998" w:rsidRPr="00007998" w:rsidRDefault="004852DC" w:rsidP="00007998">
      <w:pPr>
        <w:numPr>
          <w:ilvl w:val="0"/>
          <w:numId w:val="136"/>
        </w:numPr>
        <w:bidi/>
        <w:rPr>
          <w:rFonts w:asciiTheme="majorBidi" w:hAnsiTheme="majorBidi" w:cs="B Nazanin"/>
          <w:sz w:val="26"/>
          <w:szCs w:val="26"/>
          <w:lang w:bidi="fa-IR"/>
        </w:rPr>
      </w:pPr>
      <w:r>
        <w:rPr>
          <w:rFonts w:asciiTheme="majorBidi" w:hAnsiTheme="majorBidi" w:cs="B Nazanin" w:hint="cs"/>
          <w:sz w:val="26"/>
          <w:szCs w:val="26"/>
          <w:rtl/>
        </w:rPr>
        <w:t xml:space="preserve">گذراندن </w:t>
      </w:r>
      <w:r w:rsidR="00007998" w:rsidRPr="00007998">
        <w:rPr>
          <w:rFonts w:asciiTheme="majorBidi" w:hAnsiTheme="majorBidi" w:cs="B Nazanin"/>
          <w:sz w:val="26"/>
          <w:szCs w:val="26"/>
          <w:rtl/>
        </w:rPr>
        <w:t>تعطیلات کوتاه‌مدت</w:t>
      </w:r>
    </w:p>
    <w:p w14:paraId="078CA052" w14:textId="3485BD33" w:rsidR="00007998" w:rsidRPr="00007998" w:rsidRDefault="004852DC" w:rsidP="00007998">
      <w:pPr>
        <w:numPr>
          <w:ilvl w:val="0"/>
          <w:numId w:val="136"/>
        </w:numPr>
        <w:bidi/>
        <w:rPr>
          <w:rFonts w:asciiTheme="majorBidi" w:hAnsiTheme="majorBidi" w:cs="B Nazanin"/>
          <w:sz w:val="26"/>
          <w:szCs w:val="26"/>
          <w:lang w:bidi="fa-IR"/>
        </w:rPr>
      </w:pPr>
      <w:r>
        <w:rPr>
          <w:rFonts w:asciiTheme="majorBidi" w:hAnsiTheme="majorBidi" w:cs="B Nazanin" w:hint="cs"/>
          <w:sz w:val="26"/>
          <w:szCs w:val="26"/>
          <w:rtl/>
        </w:rPr>
        <w:t xml:space="preserve">گذراندن </w:t>
      </w:r>
      <w:r w:rsidR="00007998" w:rsidRPr="00007998">
        <w:rPr>
          <w:rFonts w:asciiTheme="majorBidi" w:hAnsiTheme="majorBidi" w:cs="B Nazanin"/>
          <w:sz w:val="26"/>
          <w:szCs w:val="26"/>
          <w:rtl/>
        </w:rPr>
        <w:t>تعطیلات یک هفته‌ای با اقامت خودگردان (اجاره‌ کاروان‌های ثابت و اقامتگاه‌های گلمپینگ)</w:t>
      </w:r>
    </w:p>
    <w:p w14:paraId="38EF0BF5" w14:textId="28AAD8E8" w:rsidR="00007998" w:rsidRPr="00007998" w:rsidRDefault="00007998" w:rsidP="00007998">
      <w:pPr>
        <w:bidi/>
        <w:rPr>
          <w:rFonts w:asciiTheme="majorBidi" w:hAnsiTheme="majorBidi" w:cs="B Nazanin"/>
          <w:sz w:val="26"/>
          <w:szCs w:val="26"/>
          <w:lang w:bidi="fa-IR"/>
        </w:rPr>
      </w:pPr>
      <w:r w:rsidRPr="00007998">
        <w:rPr>
          <w:rFonts w:asciiTheme="majorBidi" w:hAnsiTheme="majorBidi" w:cs="B Nazanin"/>
          <w:sz w:val="26"/>
          <w:szCs w:val="26"/>
          <w:lang w:bidi="fa-IR"/>
        </w:rPr>
        <w:t xml:space="preserve">• </w:t>
      </w:r>
      <w:r w:rsidR="003C226E">
        <w:rPr>
          <w:rFonts w:asciiTheme="majorBidi" w:hAnsiTheme="majorBidi" w:cs="B Nazanin" w:hint="cs"/>
          <w:b/>
          <w:bCs/>
          <w:sz w:val="26"/>
          <w:szCs w:val="26"/>
          <w:rtl/>
        </w:rPr>
        <w:t xml:space="preserve"> </w:t>
      </w:r>
      <w:r w:rsidRPr="00007998">
        <w:rPr>
          <w:rFonts w:asciiTheme="majorBidi" w:hAnsiTheme="majorBidi" w:cs="B Nazanin"/>
          <w:b/>
          <w:bCs/>
          <w:sz w:val="26"/>
          <w:szCs w:val="26"/>
          <w:rtl/>
        </w:rPr>
        <w:t xml:space="preserve">نیازهای مشتریان (مسافرخانه و </w:t>
      </w:r>
      <w:r w:rsidR="004852DC">
        <w:rPr>
          <w:rFonts w:asciiTheme="majorBidi" w:hAnsiTheme="majorBidi" w:cs="B Nazanin" w:hint="cs"/>
          <w:b/>
          <w:bCs/>
          <w:sz w:val="26"/>
          <w:szCs w:val="26"/>
          <w:rtl/>
        </w:rPr>
        <w:t>اردوگاه</w:t>
      </w:r>
      <w:r w:rsidRPr="00007998">
        <w:rPr>
          <w:rFonts w:asciiTheme="majorBidi" w:hAnsiTheme="majorBidi" w:cs="B Nazanin"/>
          <w:b/>
          <w:bCs/>
          <w:sz w:val="26"/>
          <w:szCs w:val="26"/>
          <w:rtl/>
        </w:rPr>
        <w:t>)</w:t>
      </w:r>
    </w:p>
    <w:p w14:paraId="45AA8940" w14:textId="43708BD1" w:rsidR="00007998" w:rsidRPr="00007998" w:rsidRDefault="00007998" w:rsidP="00007998">
      <w:pPr>
        <w:numPr>
          <w:ilvl w:val="0"/>
          <w:numId w:val="137"/>
        </w:numPr>
        <w:bidi/>
        <w:rPr>
          <w:rFonts w:asciiTheme="majorBidi" w:hAnsiTheme="majorBidi" w:cs="B Nazanin"/>
          <w:sz w:val="26"/>
          <w:szCs w:val="26"/>
          <w:lang w:bidi="fa-IR"/>
        </w:rPr>
      </w:pPr>
      <w:r w:rsidRPr="00007998">
        <w:rPr>
          <w:rFonts w:asciiTheme="majorBidi" w:hAnsiTheme="majorBidi" w:cs="B Nazanin"/>
          <w:sz w:val="26"/>
          <w:szCs w:val="26"/>
          <w:rtl/>
        </w:rPr>
        <w:t>سطح بالای تجهیزات اتاق‌ و فضاهای عمومی</w:t>
      </w:r>
    </w:p>
    <w:p w14:paraId="3A602E86" w14:textId="77777777" w:rsidR="00007998" w:rsidRPr="00007998" w:rsidRDefault="00007998" w:rsidP="00007998">
      <w:pPr>
        <w:numPr>
          <w:ilvl w:val="0"/>
          <w:numId w:val="137"/>
        </w:numPr>
        <w:bidi/>
        <w:rPr>
          <w:rFonts w:asciiTheme="majorBidi" w:hAnsiTheme="majorBidi" w:cs="B Nazanin"/>
          <w:sz w:val="26"/>
          <w:szCs w:val="26"/>
          <w:lang w:bidi="fa-IR"/>
        </w:rPr>
      </w:pPr>
      <w:r w:rsidRPr="00007998">
        <w:rPr>
          <w:rFonts w:asciiTheme="majorBidi" w:hAnsiTheme="majorBidi" w:cs="B Nazanin"/>
          <w:sz w:val="26"/>
          <w:szCs w:val="26"/>
          <w:rtl/>
        </w:rPr>
        <w:t>راحتی</w:t>
      </w:r>
    </w:p>
    <w:p w14:paraId="16E58F18" w14:textId="77777777" w:rsidR="00007998" w:rsidRPr="00007998" w:rsidRDefault="00007998" w:rsidP="00007998">
      <w:pPr>
        <w:numPr>
          <w:ilvl w:val="0"/>
          <w:numId w:val="137"/>
        </w:numPr>
        <w:bidi/>
        <w:rPr>
          <w:rFonts w:asciiTheme="majorBidi" w:hAnsiTheme="majorBidi" w:cs="B Nazanin"/>
          <w:sz w:val="26"/>
          <w:szCs w:val="26"/>
          <w:lang w:bidi="fa-IR"/>
        </w:rPr>
      </w:pPr>
      <w:r w:rsidRPr="00007998">
        <w:rPr>
          <w:rFonts w:asciiTheme="majorBidi" w:hAnsiTheme="majorBidi" w:cs="B Nazanin"/>
          <w:sz w:val="26"/>
          <w:szCs w:val="26"/>
          <w:rtl/>
        </w:rPr>
        <w:t>نظافت</w:t>
      </w:r>
    </w:p>
    <w:p w14:paraId="7FAF38F9" w14:textId="77777777" w:rsidR="00007998" w:rsidRPr="00007998" w:rsidRDefault="00007998" w:rsidP="00007998">
      <w:pPr>
        <w:numPr>
          <w:ilvl w:val="0"/>
          <w:numId w:val="137"/>
        </w:numPr>
        <w:bidi/>
        <w:rPr>
          <w:rFonts w:asciiTheme="majorBidi" w:hAnsiTheme="majorBidi" w:cs="B Nazanin"/>
          <w:sz w:val="26"/>
          <w:szCs w:val="26"/>
          <w:lang w:bidi="fa-IR"/>
        </w:rPr>
      </w:pPr>
      <w:r w:rsidRPr="00007998">
        <w:rPr>
          <w:rFonts w:asciiTheme="majorBidi" w:hAnsiTheme="majorBidi" w:cs="B Nazanin"/>
          <w:sz w:val="26"/>
          <w:szCs w:val="26"/>
          <w:rtl/>
        </w:rPr>
        <w:t>صبحانه</w:t>
      </w:r>
    </w:p>
    <w:p w14:paraId="00299D93" w14:textId="2646A755" w:rsidR="00007998" w:rsidRPr="00007998" w:rsidRDefault="00007998" w:rsidP="00007998">
      <w:pPr>
        <w:numPr>
          <w:ilvl w:val="0"/>
          <w:numId w:val="137"/>
        </w:numPr>
        <w:bidi/>
        <w:rPr>
          <w:rFonts w:asciiTheme="majorBidi" w:hAnsiTheme="majorBidi" w:cs="B Nazanin"/>
          <w:sz w:val="26"/>
          <w:szCs w:val="26"/>
          <w:lang w:bidi="fa-IR"/>
        </w:rPr>
      </w:pPr>
      <w:r w:rsidRPr="00007998">
        <w:rPr>
          <w:rFonts w:asciiTheme="majorBidi" w:hAnsiTheme="majorBidi" w:cs="B Nazanin"/>
          <w:sz w:val="26"/>
          <w:szCs w:val="26"/>
          <w:rtl/>
        </w:rPr>
        <w:t xml:space="preserve">وعده‌های </w:t>
      </w:r>
      <w:r w:rsidR="004852DC">
        <w:rPr>
          <w:rFonts w:asciiTheme="majorBidi" w:hAnsiTheme="majorBidi" w:cs="B Nazanin" w:hint="cs"/>
          <w:sz w:val="26"/>
          <w:szCs w:val="26"/>
          <w:rtl/>
        </w:rPr>
        <w:t>عصرانه</w:t>
      </w:r>
    </w:p>
    <w:p w14:paraId="578EC048" w14:textId="77777777" w:rsidR="00007998" w:rsidRPr="00007998" w:rsidRDefault="00007998" w:rsidP="00007998">
      <w:pPr>
        <w:numPr>
          <w:ilvl w:val="0"/>
          <w:numId w:val="137"/>
        </w:numPr>
        <w:bidi/>
        <w:rPr>
          <w:rFonts w:asciiTheme="majorBidi" w:hAnsiTheme="majorBidi" w:cs="B Nazanin"/>
          <w:sz w:val="26"/>
          <w:szCs w:val="26"/>
          <w:lang w:bidi="fa-IR"/>
        </w:rPr>
      </w:pPr>
      <w:r w:rsidRPr="00007998">
        <w:rPr>
          <w:rFonts w:asciiTheme="majorBidi" w:hAnsiTheme="majorBidi" w:cs="B Nazanin"/>
          <w:sz w:val="26"/>
          <w:szCs w:val="26"/>
          <w:rtl/>
        </w:rPr>
        <w:t>موقعیت عالی برای تعطیلات</w:t>
      </w:r>
    </w:p>
    <w:p w14:paraId="1A73669F" w14:textId="77777777" w:rsidR="00007998" w:rsidRPr="00007998" w:rsidRDefault="00007998" w:rsidP="00007998">
      <w:pPr>
        <w:bidi/>
        <w:rPr>
          <w:rFonts w:asciiTheme="majorBidi" w:hAnsiTheme="majorBidi" w:cs="B Nazanin"/>
          <w:sz w:val="26"/>
          <w:szCs w:val="26"/>
          <w:lang w:bidi="fa-IR"/>
        </w:rPr>
      </w:pPr>
      <w:r w:rsidRPr="00007998">
        <w:rPr>
          <w:rFonts w:asciiTheme="majorBidi" w:hAnsiTheme="majorBidi" w:cs="B Nazanin"/>
          <w:sz w:val="26"/>
          <w:szCs w:val="26"/>
          <w:lang w:bidi="fa-IR"/>
        </w:rPr>
        <w:t xml:space="preserve">• </w:t>
      </w:r>
      <w:r w:rsidRPr="00007998">
        <w:rPr>
          <w:rFonts w:asciiTheme="majorBidi" w:hAnsiTheme="majorBidi" w:cs="B Nazanin"/>
          <w:b/>
          <w:bCs/>
          <w:sz w:val="26"/>
          <w:szCs w:val="26"/>
          <w:rtl/>
        </w:rPr>
        <w:t>نیازهای مشتریان (فروشگاه هدیه و کافه/بار)</w:t>
      </w:r>
    </w:p>
    <w:p w14:paraId="5834A92B" w14:textId="77777777" w:rsidR="00007998" w:rsidRPr="00007998" w:rsidRDefault="00007998" w:rsidP="00007998">
      <w:pPr>
        <w:numPr>
          <w:ilvl w:val="0"/>
          <w:numId w:val="138"/>
        </w:numPr>
        <w:bidi/>
        <w:rPr>
          <w:rFonts w:asciiTheme="majorBidi" w:hAnsiTheme="majorBidi" w:cs="B Nazanin"/>
          <w:sz w:val="26"/>
          <w:szCs w:val="26"/>
          <w:lang w:bidi="fa-IR"/>
        </w:rPr>
      </w:pPr>
      <w:r w:rsidRPr="00007998">
        <w:rPr>
          <w:rFonts w:asciiTheme="majorBidi" w:hAnsiTheme="majorBidi" w:cs="B Nazanin"/>
          <w:sz w:val="26"/>
          <w:szCs w:val="26"/>
          <w:rtl/>
        </w:rPr>
        <w:t>تنوع هدایای با کیفیت و مقرون به صرفه</w:t>
      </w:r>
    </w:p>
    <w:p w14:paraId="774AB46E" w14:textId="61EC2174" w:rsidR="00007998" w:rsidRPr="00007998" w:rsidRDefault="004852DC" w:rsidP="00007998">
      <w:pPr>
        <w:numPr>
          <w:ilvl w:val="0"/>
          <w:numId w:val="138"/>
        </w:numPr>
        <w:bidi/>
        <w:rPr>
          <w:rFonts w:asciiTheme="majorBidi" w:hAnsiTheme="majorBidi" w:cs="B Nazanin"/>
          <w:sz w:val="26"/>
          <w:szCs w:val="26"/>
          <w:lang w:bidi="fa-IR"/>
        </w:rPr>
      </w:pPr>
      <w:r>
        <w:rPr>
          <w:rFonts w:asciiTheme="majorBidi" w:hAnsiTheme="majorBidi" w:cs="B Nazanin" w:hint="cs"/>
          <w:sz w:val="26"/>
          <w:szCs w:val="26"/>
          <w:rtl/>
        </w:rPr>
        <w:t>نوشیدنی های</w:t>
      </w:r>
      <w:r w:rsidR="00007998" w:rsidRPr="00007998">
        <w:rPr>
          <w:rFonts w:asciiTheme="majorBidi" w:hAnsiTheme="majorBidi" w:cs="B Nazanin"/>
          <w:sz w:val="26"/>
          <w:szCs w:val="26"/>
          <w:rtl/>
        </w:rPr>
        <w:t xml:space="preserve"> با کیفیت و مقرون به صرفه در طول روز</w:t>
      </w:r>
    </w:p>
    <w:p w14:paraId="07F8C9B0" w14:textId="6FAFA2FF" w:rsidR="00007998" w:rsidRPr="00007998" w:rsidRDefault="00007998" w:rsidP="00007998">
      <w:pPr>
        <w:bidi/>
        <w:rPr>
          <w:rFonts w:asciiTheme="majorBidi" w:hAnsiTheme="majorBidi" w:cs="B Nazanin"/>
          <w:sz w:val="26"/>
          <w:szCs w:val="26"/>
          <w:lang w:bidi="fa-IR"/>
        </w:rPr>
      </w:pPr>
      <w:r w:rsidRPr="00007998">
        <w:rPr>
          <w:rFonts w:asciiTheme="majorBidi" w:hAnsiTheme="majorBidi" w:cs="B Nazanin"/>
          <w:sz w:val="26"/>
          <w:szCs w:val="26"/>
          <w:lang w:bidi="fa-IR"/>
        </w:rPr>
        <w:t xml:space="preserve">• </w:t>
      </w:r>
      <w:r w:rsidRPr="00007998">
        <w:rPr>
          <w:rFonts w:asciiTheme="majorBidi" w:hAnsiTheme="majorBidi" w:cs="B Nazanin"/>
          <w:b/>
          <w:bCs/>
          <w:sz w:val="26"/>
          <w:szCs w:val="26"/>
          <w:rtl/>
        </w:rPr>
        <w:t xml:space="preserve">چگونه نیازهای مشتریان </w:t>
      </w:r>
      <w:r w:rsidR="00B87D98">
        <w:rPr>
          <w:rFonts w:asciiTheme="majorBidi" w:hAnsiTheme="majorBidi" w:cs="B Nazanin" w:hint="cs"/>
          <w:b/>
          <w:bCs/>
          <w:sz w:val="26"/>
          <w:szCs w:val="26"/>
          <w:rtl/>
        </w:rPr>
        <w:t>تامین</w:t>
      </w:r>
      <w:r w:rsidRPr="00007998">
        <w:rPr>
          <w:rFonts w:asciiTheme="majorBidi" w:hAnsiTheme="majorBidi" w:cs="B Nazanin"/>
          <w:b/>
          <w:bCs/>
          <w:sz w:val="26"/>
          <w:szCs w:val="26"/>
          <w:rtl/>
        </w:rPr>
        <w:t xml:space="preserve"> می‌شوند؟</w:t>
      </w:r>
    </w:p>
    <w:p w14:paraId="6E5E23CD" w14:textId="77777777" w:rsidR="00007998" w:rsidRPr="00007998" w:rsidRDefault="00007998" w:rsidP="00007998">
      <w:pPr>
        <w:numPr>
          <w:ilvl w:val="0"/>
          <w:numId w:val="139"/>
        </w:numPr>
        <w:bidi/>
        <w:rPr>
          <w:rFonts w:asciiTheme="majorBidi" w:hAnsiTheme="majorBidi" w:cs="B Nazanin"/>
          <w:sz w:val="26"/>
          <w:szCs w:val="26"/>
          <w:lang w:bidi="fa-IR"/>
        </w:rPr>
      </w:pPr>
      <w:r w:rsidRPr="00007998">
        <w:rPr>
          <w:rFonts w:asciiTheme="majorBidi" w:hAnsiTheme="majorBidi" w:cs="B Nazanin"/>
          <w:sz w:val="26"/>
          <w:szCs w:val="26"/>
          <w:rtl/>
        </w:rPr>
        <w:t xml:space="preserve">امکانات هتل با سطح </w:t>
      </w:r>
      <w:r w:rsidRPr="00007998">
        <w:rPr>
          <w:rFonts w:asciiTheme="majorBidi" w:hAnsiTheme="majorBidi" w:cs="B Nazanin"/>
          <w:sz w:val="26"/>
          <w:szCs w:val="26"/>
          <w:rtl/>
          <w:lang w:bidi="fa-IR"/>
        </w:rPr>
        <w:t>۳</w:t>
      </w:r>
      <w:r w:rsidRPr="00007998">
        <w:rPr>
          <w:rFonts w:asciiTheme="majorBidi" w:hAnsiTheme="majorBidi" w:cs="B Nazanin"/>
          <w:sz w:val="26"/>
          <w:szCs w:val="26"/>
          <w:rtl/>
        </w:rPr>
        <w:t xml:space="preserve"> ستاره به بالا</w:t>
      </w:r>
    </w:p>
    <w:p w14:paraId="2C905886" w14:textId="77777777" w:rsidR="00007998" w:rsidRPr="00007998" w:rsidRDefault="00007998" w:rsidP="00007998">
      <w:pPr>
        <w:numPr>
          <w:ilvl w:val="0"/>
          <w:numId w:val="139"/>
        </w:numPr>
        <w:bidi/>
        <w:rPr>
          <w:rFonts w:asciiTheme="majorBidi" w:hAnsiTheme="majorBidi" w:cs="B Nazanin"/>
          <w:sz w:val="26"/>
          <w:szCs w:val="26"/>
          <w:lang w:bidi="fa-IR"/>
        </w:rPr>
      </w:pPr>
      <w:r w:rsidRPr="00007998">
        <w:rPr>
          <w:rFonts w:asciiTheme="majorBidi" w:hAnsiTheme="majorBidi" w:cs="B Nazanin"/>
          <w:sz w:val="26"/>
          <w:szCs w:val="26"/>
          <w:rtl/>
        </w:rPr>
        <w:t>امکاناتی که اخیراً به‌روزرسانی شده‌اند</w:t>
      </w:r>
    </w:p>
    <w:p w14:paraId="38A0D9A2" w14:textId="77777777" w:rsidR="00007998" w:rsidRPr="00007998" w:rsidRDefault="00007998" w:rsidP="00007998">
      <w:pPr>
        <w:numPr>
          <w:ilvl w:val="0"/>
          <w:numId w:val="139"/>
        </w:numPr>
        <w:bidi/>
        <w:rPr>
          <w:rFonts w:asciiTheme="majorBidi" w:hAnsiTheme="majorBidi" w:cs="B Nazanin"/>
          <w:sz w:val="26"/>
          <w:szCs w:val="26"/>
          <w:lang w:bidi="fa-IR"/>
        </w:rPr>
      </w:pPr>
      <w:r w:rsidRPr="00007998">
        <w:rPr>
          <w:rFonts w:asciiTheme="majorBidi" w:hAnsiTheme="majorBidi" w:cs="B Nazanin"/>
          <w:sz w:val="26"/>
          <w:szCs w:val="26"/>
          <w:rtl/>
        </w:rPr>
        <w:t>کارکنان آموزش‌دیده در آشپزخانه، بار و خدمات</w:t>
      </w:r>
    </w:p>
    <w:p w14:paraId="0DC9E43C" w14:textId="77777777" w:rsidR="00007998" w:rsidRPr="00007998" w:rsidRDefault="00007998" w:rsidP="00007998">
      <w:pPr>
        <w:numPr>
          <w:ilvl w:val="0"/>
          <w:numId w:val="139"/>
        </w:numPr>
        <w:bidi/>
        <w:rPr>
          <w:rFonts w:asciiTheme="majorBidi" w:hAnsiTheme="majorBidi" w:cs="B Nazanin"/>
          <w:sz w:val="26"/>
          <w:szCs w:val="26"/>
          <w:lang w:bidi="fa-IR"/>
        </w:rPr>
      </w:pPr>
      <w:r w:rsidRPr="00007998">
        <w:rPr>
          <w:rFonts w:asciiTheme="majorBidi" w:hAnsiTheme="majorBidi" w:cs="B Nazanin"/>
          <w:sz w:val="26"/>
          <w:szCs w:val="26"/>
          <w:rtl/>
        </w:rPr>
        <w:t>بالاترین سطح نظافت</w:t>
      </w:r>
    </w:p>
    <w:p w14:paraId="1545971C" w14:textId="77777777" w:rsidR="00007998" w:rsidRPr="00007998" w:rsidRDefault="00007998" w:rsidP="00007998">
      <w:pPr>
        <w:numPr>
          <w:ilvl w:val="0"/>
          <w:numId w:val="139"/>
        </w:numPr>
        <w:bidi/>
        <w:rPr>
          <w:rFonts w:asciiTheme="majorBidi" w:hAnsiTheme="majorBidi" w:cs="B Nazanin"/>
          <w:sz w:val="26"/>
          <w:szCs w:val="26"/>
          <w:lang w:bidi="fa-IR"/>
        </w:rPr>
      </w:pPr>
      <w:r w:rsidRPr="00007998">
        <w:rPr>
          <w:rFonts w:asciiTheme="majorBidi" w:hAnsiTheme="majorBidi" w:cs="B Nazanin"/>
          <w:sz w:val="26"/>
          <w:szCs w:val="26"/>
          <w:rtl/>
        </w:rPr>
        <w:t>خدمات عالی در همه زمینه‌ها</w:t>
      </w:r>
    </w:p>
    <w:p w14:paraId="29C2C153" w14:textId="6EA6CEDC" w:rsidR="00007998" w:rsidRPr="00007998" w:rsidRDefault="00007998" w:rsidP="00007998">
      <w:pPr>
        <w:bidi/>
        <w:rPr>
          <w:rFonts w:asciiTheme="majorBidi" w:hAnsiTheme="majorBidi" w:cs="B Nazanin"/>
          <w:sz w:val="26"/>
          <w:szCs w:val="26"/>
          <w:lang w:bidi="fa-IR"/>
        </w:rPr>
      </w:pPr>
      <w:r w:rsidRPr="00007998">
        <w:rPr>
          <w:rFonts w:asciiTheme="majorBidi" w:hAnsiTheme="majorBidi" w:cs="B Nazanin"/>
          <w:sz w:val="26"/>
          <w:szCs w:val="26"/>
          <w:rtl/>
        </w:rPr>
        <w:t xml:space="preserve">اکنون کارلا به بررسی ساختار این صنعت </w:t>
      </w:r>
      <w:r w:rsidR="00B87D98">
        <w:rPr>
          <w:rFonts w:asciiTheme="majorBidi" w:hAnsiTheme="majorBidi" w:cs="B Nazanin" w:hint="cs"/>
          <w:sz w:val="26"/>
          <w:szCs w:val="26"/>
          <w:rtl/>
        </w:rPr>
        <w:t>می پردازد.</w:t>
      </w:r>
      <w:r w:rsidR="00B87D98">
        <w:rPr>
          <w:rFonts w:asciiTheme="majorBidi" w:hAnsiTheme="majorBidi" w:cs="B Nazanin" w:hint="cs"/>
          <w:sz w:val="26"/>
          <w:szCs w:val="26"/>
          <w:rtl/>
          <w:lang w:bidi="fa-IR"/>
        </w:rPr>
        <w:t xml:space="preserve"> </w:t>
      </w:r>
    </w:p>
    <w:tbl>
      <w:tblPr>
        <w:tblStyle w:val="TableGrid"/>
        <w:bidiVisual/>
        <w:tblW w:w="0" w:type="auto"/>
        <w:tblLook w:val="04A0" w:firstRow="1" w:lastRow="0" w:firstColumn="1" w:lastColumn="0" w:noHBand="0" w:noVBand="1"/>
      </w:tblPr>
      <w:tblGrid>
        <w:gridCol w:w="9330"/>
      </w:tblGrid>
      <w:tr w:rsidR="00007998" w14:paraId="11C5202E" w14:textId="77777777" w:rsidTr="00007998">
        <w:trPr>
          <w:trHeight w:val="2150"/>
        </w:trPr>
        <w:tc>
          <w:tcPr>
            <w:tcW w:w="9350" w:type="dxa"/>
            <w:tcBorders>
              <w:left w:val="single" w:sz="12" w:space="0" w:color="auto"/>
              <w:right w:val="single" w:sz="12" w:space="0" w:color="auto"/>
            </w:tcBorders>
          </w:tcPr>
          <w:p w14:paraId="0A16D540" w14:textId="105AC36A" w:rsidR="00007998" w:rsidRPr="00B87D98" w:rsidRDefault="00A82756" w:rsidP="00B87D98">
            <w:pPr>
              <w:bidi/>
              <w:rPr>
                <w:rFonts w:asciiTheme="majorBidi" w:hAnsiTheme="majorBidi" w:cs="B Nazanin"/>
                <w:b/>
                <w:bCs/>
                <w:sz w:val="26"/>
                <w:szCs w:val="26"/>
              </w:rPr>
            </w:pPr>
            <w:r>
              <w:rPr>
                <w:rFonts w:asciiTheme="majorBidi" w:hAnsiTheme="majorBidi" w:cs="B Nazanin" w:hint="cs"/>
                <w:b/>
                <w:bCs/>
                <w:sz w:val="26"/>
                <w:szCs w:val="26"/>
                <w:rtl/>
              </w:rPr>
              <w:lastRenderedPageBreak/>
              <w:t>کادر</w:t>
            </w:r>
            <w:r w:rsidR="00007998" w:rsidRPr="00007998">
              <w:rPr>
                <w:rFonts w:asciiTheme="majorBidi" w:hAnsiTheme="majorBidi" w:cs="B Nazanin"/>
                <w:b/>
                <w:bCs/>
                <w:sz w:val="26"/>
                <w:szCs w:val="26"/>
                <w:rtl/>
              </w:rPr>
              <w:t xml:space="preserve"> 10.5 </w:t>
            </w:r>
            <w:r w:rsidR="00007998" w:rsidRPr="00B87D98">
              <w:rPr>
                <w:rFonts w:asciiTheme="majorBidi" w:hAnsiTheme="majorBidi" w:cs="B Nazanin"/>
                <w:b/>
                <w:bCs/>
                <w:sz w:val="26"/>
                <w:szCs w:val="26"/>
                <w:rtl/>
              </w:rPr>
              <w:t>چگونه کارلا این کار را انجام داد؟</w:t>
            </w:r>
          </w:p>
          <w:p w14:paraId="4B46A0D0" w14:textId="5F4940E5" w:rsidR="00007998" w:rsidRPr="00007998" w:rsidRDefault="00007998" w:rsidP="000D6940">
            <w:pPr>
              <w:bidi/>
              <w:jc w:val="both"/>
              <w:rPr>
                <w:rFonts w:asciiTheme="majorBidi" w:hAnsiTheme="majorBidi" w:cs="B Nazanin"/>
                <w:sz w:val="26"/>
                <w:szCs w:val="26"/>
                <w:lang w:bidi="fa-IR"/>
              </w:rPr>
            </w:pPr>
            <w:r w:rsidRPr="00007998">
              <w:rPr>
                <w:rFonts w:asciiTheme="majorBidi" w:hAnsiTheme="majorBidi" w:cs="B Nazanin"/>
                <w:sz w:val="26"/>
                <w:szCs w:val="26"/>
                <w:rtl/>
              </w:rPr>
              <w:t>برای پاسخ</w:t>
            </w:r>
            <w:r w:rsidR="005A4072">
              <w:rPr>
                <w:rFonts w:asciiTheme="majorBidi" w:hAnsiTheme="majorBidi" w:cs="B Nazanin" w:hint="cs"/>
                <w:sz w:val="26"/>
                <w:szCs w:val="26"/>
                <w:rtl/>
              </w:rPr>
              <w:t>گویی</w:t>
            </w:r>
            <w:r w:rsidRPr="00007998">
              <w:rPr>
                <w:rFonts w:asciiTheme="majorBidi" w:hAnsiTheme="majorBidi" w:cs="B Nazanin"/>
                <w:sz w:val="26"/>
                <w:szCs w:val="26"/>
                <w:rtl/>
              </w:rPr>
              <w:t xml:space="preserve"> به این سوالات، کارلا با مدیر بازاریابی</w:t>
            </w:r>
            <w:r w:rsidRPr="00007998">
              <w:rPr>
                <w:rFonts w:asciiTheme="majorBidi" w:hAnsiTheme="majorBidi" w:cs="B Nazanin"/>
                <w:sz w:val="26"/>
                <w:szCs w:val="26"/>
                <w:lang w:bidi="fa-IR"/>
              </w:rPr>
              <w:t xml:space="preserve"> HHG </w:t>
            </w:r>
            <w:r w:rsidR="0038684F" w:rsidRPr="00007998">
              <w:rPr>
                <w:rFonts w:asciiTheme="majorBidi" w:hAnsiTheme="majorBidi" w:cs="B Nazanin"/>
                <w:sz w:val="26"/>
                <w:szCs w:val="26"/>
                <w:rtl/>
              </w:rPr>
              <w:t xml:space="preserve">گفتگو </w:t>
            </w:r>
            <w:r w:rsidR="0038684F">
              <w:rPr>
                <w:rFonts w:asciiTheme="majorBidi" w:hAnsiTheme="majorBidi" w:cs="B Nazanin" w:hint="cs"/>
                <w:sz w:val="26"/>
                <w:szCs w:val="26"/>
                <w:rtl/>
              </w:rPr>
              <w:t>کرد</w:t>
            </w:r>
            <w:r w:rsidRPr="00007998">
              <w:rPr>
                <w:rFonts w:asciiTheme="majorBidi" w:hAnsiTheme="majorBidi" w:cs="B Nazanin"/>
                <w:sz w:val="26"/>
                <w:szCs w:val="26"/>
                <w:rtl/>
              </w:rPr>
              <w:t>. آنها از مدل پنج نیروی پورتر استفاده کردند؛ اگر این نیروها قوی باشند، صنعت بسیار رقابتی خواهد بود و فرصت کسب سود محدود خواهد شد</w:t>
            </w:r>
            <w:r w:rsidRPr="00007998">
              <w:rPr>
                <w:rFonts w:asciiTheme="majorBidi" w:hAnsiTheme="majorBidi" w:cs="B Nazanin"/>
                <w:sz w:val="26"/>
                <w:szCs w:val="26"/>
                <w:lang w:bidi="fa-IR"/>
              </w:rPr>
              <w:t>.</w:t>
            </w:r>
            <w:r w:rsidR="000D6940">
              <w:rPr>
                <w:rFonts w:asciiTheme="majorBidi" w:hAnsiTheme="majorBidi" w:cs="B Nazanin" w:hint="cs"/>
                <w:sz w:val="26"/>
                <w:szCs w:val="26"/>
                <w:rtl/>
                <w:lang w:bidi="fa-IR"/>
              </w:rPr>
              <w:t xml:space="preserve"> </w:t>
            </w:r>
            <w:r w:rsidRPr="00007998">
              <w:rPr>
                <w:rFonts w:asciiTheme="majorBidi" w:hAnsiTheme="majorBidi" w:cs="B Nazanin"/>
                <w:sz w:val="26"/>
                <w:szCs w:val="26"/>
                <w:rtl/>
              </w:rPr>
              <w:t>این نیروها عبارتند از</w:t>
            </w:r>
            <w:r w:rsidRPr="00007998">
              <w:rPr>
                <w:rFonts w:asciiTheme="majorBidi" w:hAnsiTheme="majorBidi" w:cs="B Nazanin"/>
                <w:sz w:val="26"/>
                <w:szCs w:val="26"/>
                <w:lang w:bidi="fa-IR"/>
              </w:rPr>
              <w:t>:</w:t>
            </w:r>
          </w:p>
          <w:p w14:paraId="6F9419EF" w14:textId="4BED8106" w:rsidR="00007998" w:rsidRPr="00007998" w:rsidRDefault="00007998" w:rsidP="003F0C5F">
            <w:pPr>
              <w:bidi/>
              <w:jc w:val="both"/>
              <w:rPr>
                <w:rFonts w:asciiTheme="majorBidi" w:hAnsiTheme="majorBidi" w:cs="B Nazanin"/>
                <w:sz w:val="26"/>
                <w:szCs w:val="26"/>
                <w:lang w:bidi="fa-IR"/>
              </w:rPr>
            </w:pPr>
            <w:r w:rsidRPr="00007998">
              <w:rPr>
                <w:rFonts w:asciiTheme="majorBidi" w:hAnsiTheme="majorBidi" w:cs="B Nazanin"/>
                <w:sz w:val="26"/>
                <w:szCs w:val="26"/>
                <w:lang w:bidi="fa-IR"/>
              </w:rPr>
              <w:t xml:space="preserve">• </w:t>
            </w:r>
            <w:r w:rsidRPr="00007998">
              <w:rPr>
                <w:rFonts w:asciiTheme="majorBidi" w:hAnsiTheme="majorBidi" w:cs="B Nazanin"/>
                <w:b/>
                <w:bCs/>
                <w:sz w:val="26"/>
                <w:szCs w:val="26"/>
                <w:rtl/>
              </w:rPr>
              <w:t>تهدید تازه‌واردان</w:t>
            </w:r>
            <w:r w:rsidR="000D6940">
              <w:rPr>
                <w:rFonts w:asciiTheme="majorBidi" w:hAnsiTheme="majorBidi" w:cs="B Nazanin" w:hint="cs"/>
                <w:b/>
                <w:bCs/>
                <w:sz w:val="26"/>
                <w:szCs w:val="26"/>
                <w:rtl/>
              </w:rPr>
              <w:t>:</w:t>
            </w:r>
            <w:r w:rsidRPr="00007998">
              <w:rPr>
                <w:rFonts w:asciiTheme="majorBidi" w:hAnsiTheme="majorBidi" w:cs="B Nazanin"/>
                <w:sz w:val="26"/>
                <w:szCs w:val="26"/>
                <w:lang w:bidi="fa-IR"/>
              </w:rPr>
              <w:t xml:space="preserve"> </w:t>
            </w:r>
            <w:r w:rsidRPr="00007998">
              <w:rPr>
                <w:rFonts w:asciiTheme="majorBidi" w:hAnsiTheme="majorBidi" w:cs="B Nazanin"/>
                <w:sz w:val="26"/>
                <w:szCs w:val="26"/>
                <w:rtl/>
              </w:rPr>
              <w:t>ما می‌توانیم این تهدید را با توجه به مشکلاتی که ممکن است یک سازمان جدید در پیوستن به صنعت با آن مواجه شود، ارزیابی کنیم</w:t>
            </w:r>
            <w:r w:rsidRPr="00007998">
              <w:rPr>
                <w:rFonts w:asciiTheme="majorBidi" w:hAnsiTheme="majorBidi" w:cs="B Nazanin"/>
                <w:sz w:val="26"/>
                <w:szCs w:val="26"/>
                <w:lang w:bidi="fa-IR"/>
              </w:rPr>
              <w:t>.</w:t>
            </w:r>
          </w:p>
          <w:p w14:paraId="1FB3E5E1" w14:textId="274B3E57" w:rsidR="00007998" w:rsidRPr="00007998" w:rsidRDefault="00007998" w:rsidP="003F0C5F">
            <w:pPr>
              <w:bidi/>
              <w:jc w:val="both"/>
              <w:rPr>
                <w:rFonts w:asciiTheme="majorBidi" w:hAnsiTheme="majorBidi" w:cs="B Nazanin"/>
                <w:sz w:val="26"/>
                <w:szCs w:val="26"/>
                <w:lang w:bidi="fa-IR"/>
              </w:rPr>
            </w:pPr>
            <w:r w:rsidRPr="00007998">
              <w:rPr>
                <w:rFonts w:asciiTheme="majorBidi" w:hAnsiTheme="majorBidi" w:cs="B Nazanin"/>
                <w:sz w:val="26"/>
                <w:szCs w:val="26"/>
                <w:lang w:bidi="fa-IR"/>
              </w:rPr>
              <w:t xml:space="preserve">• </w:t>
            </w:r>
            <w:r w:rsidRPr="00007998">
              <w:rPr>
                <w:rFonts w:asciiTheme="majorBidi" w:hAnsiTheme="majorBidi" w:cs="B Nazanin"/>
                <w:b/>
                <w:bCs/>
                <w:sz w:val="26"/>
                <w:szCs w:val="26"/>
                <w:rtl/>
              </w:rPr>
              <w:t>تهدید محصولات جایگزین</w:t>
            </w:r>
            <w:r w:rsidR="00606260">
              <w:rPr>
                <w:rFonts w:asciiTheme="majorBidi" w:hAnsiTheme="majorBidi" w:cs="B Nazanin" w:hint="cs"/>
                <w:b/>
                <w:bCs/>
                <w:sz w:val="26"/>
                <w:szCs w:val="26"/>
                <w:rtl/>
              </w:rPr>
              <w:t>:</w:t>
            </w:r>
            <w:r w:rsidRPr="00007998">
              <w:rPr>
                <w:rFonts w:asciiTheme="majorBidi" w:hAnsiTheme="majorBidi" w:cs="B Nazanin"/>
                <w:sz w:val="26"/>
                <w:szCs w:val="26"/>
                <w:lang w:bidi="fa-IR"/>
              </w:rPr>
              <w:t xml:space="preserve"> </w:t>
            </w:r>
            <w:r w:rsidRPr="00007998">
              <w:rPr>
                <w:rFonts w:asciiTheme="majorBidi" w:hAnsiTheme="majorBidi" w:cs="B Nazanin"/>
                <w:sz w:val="26"/>
                <w:szCs w:val="26"/>
                <w:rtl/>
              </w:rPr>
              <w:t xml:space="preserve">این تهدید را می‌توان بر اساس ارزیابی میزان هزینه‌های اضافی (احتمالاً یکباره) که مشتری برای </w:t>
            </w:r>
            <w:r w:rsidR="00606260">
              <w:rPr>
                <w:rFonts w:asciiTheme="majorBidi" w:hAnsiTheme="majorBidi" w:cs="B Nazanin" w:hint="cs"/>
                <w:sz w:val="26"/>
                <w:szCs w:val="26"/>
                <w:rtl/>
              </w:rPr>
              <w:t>روی آوردن</w:t>
            </w:r>
            <w:r w:rsidRPr="00007998">
              <w:rPr>
                <w:rFonts w:asciiTheme="majorBidi" w:hAnsiTheme="majorBidi" w:cs="B Nazanin"/>
                <w:sz w:val="26"/>
                <w:szCs w:val="26"/>
                <w:rtl/>
              </w:rPr>
              <w:t xml:space="preserve"> به محصول جایگزین متحمل می‌شود، ارزیابی کرد</w:t>
            </w:r>
            <w:r w:rsidRPr="00007998">
              <w:rPr>
                <w:rFonts w:asciiTheme="majorBidi" w:hAnsiTheme="majorBidi" w:cs="B Nazanin"/>
                <w:sz w:val="26"/>
                <w:szCs w:val="26"/>
                <w:lang w:bidi="fa-IR"/>
              </w:rPr>
              <w:t>.</w:t>
            </w:r>
          </w:p>
          <w:p w14:paraId="5386AC8C" w14:textId="15802785" w:rsidR="00007998" w:rsidRPr="00007998" w:rsidRDefault="00007998" w:rsidP="003F0C5F">
            <w:pPr>
              <w:bidi/>
              <w:jc w:val="both"/>
              <w:rPr>
                <w:rFonts w:asciiTheme="majorBidi" w:hAnsiTheme="majorBidi" w:cs="B Nazanin"/>
                <w:sz w:val="26"/>
                <w:szCs w:val="26"/>
                <w:lang w:bidi="fa-IR"/>
              </w:rPr>
            </w:pPr>
            <w:r w:rsidRPr="00007998">
              <w:rPr>
                <w:rFonts w:asciiTheme="majorBidi" w:hAnsiTheme="majorBidi" w:cs="B Nazanin"/>
                <w:sz w:val="26"/>
                <w:szCs w:val="26"/>
                <w:lang w:bidi="fa-IR"/>
              </w:rPr>
              <w:t xml:space="preserve">• </w:t>
            </w:r>
            <w:r w:rsidRPr="00007998">
              <w:rPr>
                <w:rFonts w:asciiTheme="majorBidi" w:hAnsiTheme="majorBidi" w:cs="B Nazanin"/>
                <w:b/>
                <w:bCs/>
                <w:sz w:val="26"/>
                <w:szCs w:val="26"/>
                <w:rtl/>
              </w:rPr>
              <w:t>قدرت</w:t>
            </w:r>
            <w:r w:rsidR="00606260">
              <w:rPr>
                <w:rFonts w:asciiTheme="majorBidi" w:hAnsiTheme="majorBidi" w:cs="B Nazanin" w:hint="cs"/>
                <w:b/>
                <w:bCs/>
                <w:sz w:val="26"/>
                <w:szCs w:val="26"/>
                <w:rtl/>
              </w:rPr>
              <w:t xml:space="preserve"> چانه زنی</w:t>
            </w:r>
            <w:r w:rsidRPr="00007998">
              <w:rPr>
                <w:rFonts w:asciiTheme="majorBidi" w:hAnsiTheme="majorBidi" w:cs="B Nazanin"/>
                <w:b/>
                <w:bCs/>
                <w:sz w:val="26"/>
                <w:szCs w:val="26"/>
                <w:rtl/>
              </w:rPr>
              <w:t xml:space="preserve"> خریداران</w:t>
            </w:r>
            <w:r w:rsidR="00606260">
              <w:rPr>
                <w:rFonts w:asciiTheme="majorBidi" w:hAnsiTheme="majorBidi" w:cs="B Nazanin" w:hint="cs"/>
                <w:b/>
                <w:bCs/>
                <w:sz w:val="26"/>
                <w:szCs w:val="26"/>
                <w:rtl/>
              </w:rPr>
              <w:t>:</w:t>
            </w:r>
            <w:r w:rsidRPr="00007998">
              <w:rPr>
                <w:rFonts w:asciiTheme="majorBidi" w:hAnsiTheme="majorBidi" w:cs="B Nazanin"/>
                <w:sz w:val="26"/>
                <w:szCs w:val="26"/>
                <w:lang w:bidi="fa-IR"/>
              </w:rPr>
              <w:t xml:space="preserve"> </w:t>
            </w:r>
            <w:r w:rsidRPr="00007998">
              <w:rPr>
                <w:rFonts w:asciiTheme="majorBidi" w:hAnsiTheme="majorBidi" w:cs="B Nazanin"/>
                <w:sz w:val="26"/>
                <w:szCs w:val="26"/>
                <w:rtl/>
              </w:rPr>
              <w:t>ارزیابی این مورد اغلب بر اساس اندازه نسبی خریداران و تولیدکنندگان یا تعداد نسبی خریداران در بازار و تعداد تولیدکنندگان در بازار انجام می‌شود</w:t>
            </w:r>
            <w:r w:rsidRPr="00007998">
              <w:rPr>
                <w:rFonts w:asciiTheme="majorBidi" w:hAnsiTheme="majorBidi" w:cs="B Nazanin"/>
                <w:sz w:val="26"/>
                <w:szCs w:val="26"/>
                <w:lang w:bidi="fa-IR"/>
              </w:rPr>
              <w:t>.</w:t>
            </w:r>
          </w:p>
          <w:p w14:paraId="70965F75" w14:textId="7A2752A8" w:rsidR="00007998" w:rsidRPr="00007998" w:rsidRDefault="00007998" w:rsidP="003F0C5F">
            <w:pPr>
              <w:bidi/>
              <w:jc w:val="both"/>
              <w:rPr>
                <w:rFonts w:asciiTheme="majorBidi" w:hAnsiTheme="majorBidi" w:cs="B Nazanin"/>
                <w:sz w:val="26"/>
                <w:szCs w:val="26"/>
                <w:lang w:bidi="fa-IR"/>
              </w:rPr>
            </w:pPr>
            <w:r w:rsidRPr="00007998">
              <w:rPr>
                <w:rFonts w:asciiTheme="majorBidi" w:hAnsiTheme="majorBidi" w:cs="B Nazanin"/>
                <w:sz w:val="26"/>
                <w:szCs w:val="26"/>
                <w:lang w:bidi="fa-IR"/>
              </w:rPr>
              <w:t xml:space="preserve">• </w:t>
            </w:r>
            <w:r w:rsidRPr="00007998">
              <w:rPr>
                <w:rFonts w:asciiTheme="majorBidi" w:hAnsiTheme="majorBidi" w:cs="B Nazanin"/>
                <w:b/>
                <w:bCs/>
                <w:sz w:val="26"/>
                <w:szCs w:val="26"/>
                <w:rtl/>
              </w:rPr>
              <w:t>قدرت</w:t>
            </w:r>
            <w:r w:rsidR="00606260">
              <w:rPr>
                <w:rFonts w:asciiTheme="majorBidi" w:hAnsiTheme="majorBidi" w:cs="B Nazanin" w:hint="cs"/>
                <w:b/>
                <w:bCs/>
                <w:sz w:val="26"/>
                <w:szCs w:val="26"/>
                <w:rtl/>
              </w:rPr>
              <w:t xml:space="preserve"> چانه زنی</w:t>
            </w:r>
            <w:r w:rsidRPr="00007998">
              <w:rPr>
                <w:rFonts w:asciiTheme="majorBidi" w:hAnsiTheme="majorBidi" w:cs="B Nazanin"/>
                <w:b/>
                <w:bCs/>
                <w:sz w:val="26"/>
                <w:szCs w:val="26"/>
                <w:rtl/>
              </w:rPr>
              <w:t xml:space="preserve"> تأمین‌کنندگان</w:t>
            </w:r>
            <w:r w:rsidR="00606260">
              <w:rPr>
                <w:rFonts w:asciiTheme="majorBidi" w:hAnsiTheme="majorBidi" w:cs="B Nazanin" w:hint="cs"/>
                <w:b/>
                <w:bCs/>
                <w:sz w:val="26"/>
                <w:szCs w:val="26"/>
                <w:rtl/>
              </w:rPr>
              <w:t>:</w:t>
            </w:r>
            <w:r w:rsidRPr="00007998">
              <w:rPr>
                <w:rFonts w:asciiTheme="majorBidi" w:hAnsiTheme="majorBidi" w:cs="B Nazanin"/>
                <w:sz w:val="26"/>
                <w:szCs w:val="26"/>
                <w:lang w:bidi="fa-IR"/>
              </w:rPr>
              <w:t xml:space="preserve"> </w:t>
            </w:r>
            <w:r w:rsidRPr="00007998">
              <w:rPr>
                <w:rFonts w:asciiTheme="majorBidi" w:hAnsiTheme="majorBidi" w:cs="B Nazanin"/>
                <w:sz w:val="26"/>
                <w:szCs w:val="26"/>
                <w:rtl/>
              </w:rPr>
              <w:t xml:space="preserve">ارزیابی این عامل </w:t>
            </w:r>
            <w:r w:rsidR="00606260">
              <w:rPr>
                <w:rFonts w:asciiTheme="majorBidi" w:hAnsiTheme="majorBidi" w:cs="B Nazanin" w:hint="cs"/>
                <w:sz w:val="26"/>
                <w:szCs w:val="26"/>
                <w:rtl/>
              </w:rPr>
              <w:t>عکس</w:t>
            </w:r>
            <w:r w:rsidRPr="00007998">
              <w:rPr>
                <w:rFonts w:asciiTheme="majorBidi" w:hAnsiTheme="majorBidi" w:cs="B Nazanin"/>
                <w:sz w:val="26"/>
                <w:szCs w:val="26"/>
                <w:rtl/>
              </w:rPr>
              <w:t xml:space="preserve"> نکاتی است که در مورد قدرت</w:t>
            </w:r>
            <w:r w:rsidR="00606260">
              <w:rPr>
                <w:rFonts w:asciiTheme="majorBidi" w:hAnsiTheme="majorBidi" w:cs="B Nazanin" w:hint="cs"/>
                <w:sz w:val="26"/>
                <w:szCs w:val="26"/>
                <w:rtl/>
              </w:rPr>
              <w:t xml:space="preserve"> چانه زنی</w:t>
            </w:r>
            <w:r w:rsidRPr="00007998">
              <w:rPr>
                <w:rFonts w:asciiTheme="majorBidi" w:hAnsiTheme="majorBidi" w:cs="B Nazanin"/>
                <w:sz w:val="26"/>
                <w:szCs w:val="26"/>
                <w:rtl/>
              </w:rPr>
              <w:t xml:space="preserve"> خریدار بیان شد</w:t>
            </w:r>
            <w:r w:rsidRPr="00007998">
              <w:rPr>
                <w:rFonts w:asciiTheme="majorBidi" w:hAnsiTheme="majorBidi" w:cs="B Nazanin"/>
                <w:sz w:val="26"/>
                <w:szCs w:val="26"/>
                <w:lang w:bidi="fa-IR"/>
              </w:rPr>
              <w:t>.</w:t>
            </w:r>
          </w:p>
          <w:p w14:paraId="53D8FB39" w14:textId="78006A26" w:rsidR="00007998" w:rsidRPr="00007998" w:rsidRDefault="00007998" w:rsidP="003F0C5F">
            <w:pPr>
              <w:bidi/>
              <w:jc w:val="both"/>
              <w:rPr>
                <w:rFonts w:asciiTheme="majorBidi" w:hAnsiTheme="majorBidi" w:cs="B Nazanin"/>
                <w:sz w:val="26"/>
                <w:szCs w:val="26"/>
                <w:lang w:bidi="fa-IR"/>
              </w:rPr>
            </w:pPr>
            <w:r w:rsidRPr="00007998">
              <w:rPr>
                <w:rFonts w:asciiTheme="majorBidi" w:hAnsiTheme="majorBidi" w:cs="B Nazanin"/>
                <w:sz w:val="26"/>
                <w:szCs w:val="26"/>
                <w:lang w:bidi="fa-IR"/>
              </w:rPr>
              <w:t xml:space="preserve">• </w:t>
            </w:r>
            <w:r w:rsidRPr="00007998">
              <w:rPr>
                <w:rFonts w:asciiTheme="majorBidi" w:hAnsiTheme="majorBidi" w:cs="B Nazanin"/>
                <w:b/>
                <w:bCs/>
                <w:sz w:val="26"/>
                <w:szCs w:val="26"/>
                <w:rtl/>
              </w:rPr>
              <w:t>رقابت بین رقبای موجود</w:t>
            </w:r>
            <w:r w:rsidR="00606260">
              <w:rPr>
                <w:rFonts w:asciiTheme="majorBidi" w:hAnsiTheme="majorBidi" w:cs="B Nazanin" w:hint="cs"/>
                <w:b/>
                <w:bCs/>
                <w:sz w:val="26"/>
                <w:szCs w:val="26"/>
                <w:rtl/>
              </w:rPr>
              <w:t>:</w:t>
            </w:r>
            <w:r w:rsidRPr="00007998">
              <w:rPr>
                <w:rFonts w:asciiTheme="majorBidi" w:hAnsiTheme="majorBidi" w:cs="B Nazanin"/>
                <w:sz w:val="26"/>
                <w:szCs w:val="26"/>
                <w:lang w:bidi="fa-IR"/>
              </w:rPr>
              <w:t xml:space="preserve"> </w:t>
            </w:r>
            <w:r w:rsidRPr="00007998">
              <w:rPr>
                <w:rFonts w:asciiTheme="majorBidi" w:hAnsiTheme="majorBidi" w:cs="B Nazanin"/>
                <w:sz w:val="26"/>
                <w:szCs w:val="26"/>
                <w:rtl/>
              </w:rPr>
              <w:t xml:space="preserve">ما این مورد را با </w:t>
            </w:r>
            <w:r w:rsidR="00606260">
              <w:rPr>
                <w:rFonts w:asciiTheme="majorBidi" w:hAnsiTheme="majorBidi" w:cs="B Nazanin" w:hint="cs"/>
                <w:sz w:val="26"/>
                <w:szCs w:val="26"/>
                <w:rtl/>
              </w:rPr>
              <w:t>تحلیل</w:t>
            </w:r>
            <w:r w:rsidRPr="00007998">
              <w:rPr>
                <w:rFonts w:asciiTheme="majorBidi" w:hAnsiTheme="majorBidi" w:cs="B Nazanin"/>
                <w:sz w:val="26"/>
                <w:szCs w:val="26"/>
                <w:rtl/>
              </w:rPr>
              <w:t xml:space="preserve"> ساختار صنعت ارزیابی می‌کنیم؛ به عنوان مثال، آیا سازمان‌های مشابه بسیاری در صنعت وجود دارند و آیا وفاداری به برند پایین است؟ این شرایط معمولاً منجر به رقابت شدید قیمتی می‌شود</w:t>
            </w:r>
            <w:r w:rsidRPr="00007998">
              <w:rPr>
                <w:rFonts w:asciiTheme="majorBidi" w:hAnsiTheme="majorBidi" w:cs="B Nazanin"/>
                <w:sz w:val="26"/>
                <w:szCs w:val="26"/>
                <w:lang w:bidi="fa-IR"/>
              </w:rPr>
              <w:t>.</w:t>
            </w:r>
          </w:p>
          <w:p w14:paraId="462A8CF4" w14:textId="2F380278" w:rsidR="00007998" w:rsidRPr="00007998" w:rsidRDefault="00007998" w:rsidP="003F0C5F">
            <w:pPr>
              <w:bidi/>
              <w:jc w:val="both"/>
              <w:rPr>
                <w:rFonts w:asciiTheme="majorBidi" w:hAnsiTheme="majorBidi" w:cs="B Nazanin"/>
                <w:sz w:val="26"/>
                <w:szCs w:val="26"/>
                <w:lang w:bidi="fa-IR"/>
              </w:rPr>
            </w:pPr>
            <w:r w:rsidRPr="00007998">
              <w:rPr>
                <w:rFonts w:asciiTheme="majorBidi" w:hAnsiTheme="majorBidi" w:cs="B Nazanin"/>
                <w:sz w:val="26"/>
                <w:szCs w:val="26"/>
                <w:rtl/>
              </w:rPr>
              <w:t xml:space="preserve">کارلا </w:t>
            </w:r>
            <w:r w:rsidR="00606260">
              <w:rPr>
                <w:rFonts w:asciiTheme="majorBidi" w:hAnsiTheme="majorBidi" w:cs="B Nazanin" w:hint="cs"/>
                <w:sz w:val="26"/>
                <w:szCs w:val="26"/>
                <w:rtl/>
              </w:rPr>
              <w:t xml:space="preserve">باید </w:t>
            </w:r>
            <w:r w:rsidRPr="00007998">
              <w:rPr>
                <w:rFonts w:asciiTheme="majorBidi" w:hAnsiTheme="majorBidi" w:cs="B Nazanin"/>
                <w:sz w:val="26"/>
                <w:szCs w:val="26"/>
                <w:rtl/>
              </w:rPr>
              <w:t xml:space="preserve">چرخه عمر صنعت را در </w:t>
            </w:r>
            <w:r w:rsidR="00606260">
              <w:rPr>
                <w:rFonts w:asciiTheme="majorBidi" w:hAnsiTheme="majorBidi" w:cs="B Nazanin" w:hint="cs"/>
                <w:sz w:val="26"/>
                <w:szCs w:val="26"/>
                <w:rtl/>
              </w:rPr>
              <w:t>نیز بررسی می کرد</w:t>
            </w:r>
            <w:r w:rsidRPr="00007998">
              <w:rPr>
                <w:rFonts w:asciiTheme="majorBidi" w:hAnsiTheme="majorBidi" w:cs="B Nazanin"/>
                <w:sz w:val="26"/>
                <w:szCs w:val="26"/>
                <w:rtl/>
              </w:rPr>
              <w:t xml:space="preserve">. آیا صنعت بالغ است و </w:t>
            </w:r>
            <w:r w:rsidR="002600E6">
              <w:rPr>
                <w:rFonts w:asciiTheme="majorBidi" w:hAnsiTheme="majorBidi" w:cs="B Nazanin" w:hint="cs"/>
                <w:sz w:val="26"/>
                <w:szCs w:val="26"/>
                <w:rtl/>
              </w:rPr>
              <w:t xml:space="preserve">کسب </w:t>
            </w:r>
            <w:r w:rsidRPr="00007998">
              <w:rPr>
                <w:rFonts w:asciiTheme="majorBidi" w:hAnsiTheme="majorBidi" w:cs="B Nazanin"/>
                <w:sz w:val="26"/>
                <w:szCs w:val="26"/>
                <w:rtl/>
              </w:rPr>
              <w:t xml:space="preserve">سهم بازار فقط به بهای از دست دادن اعضای دیگر صنعت </w:t>
            </w:r>
            <w:r w:rsidR="002600E6">
              <w:rPr>
                <w:rFonts w:asciiTheme="majorBidi" w:hAnsiTheme="majorBidi" w:cs="B Nazanin" w:hint="cs"/>
                <w:sz w:val="26"/>
                <w:szCs w:val="26"/>
                <w:rtl/>
              </w:rPr>
              <w:t>رخ می دهد</w:t>
            </w:r>
            <w:r w:rsidRPr="00007998">
              <w:rPr>
                <w:rFonts w:asciiTheme="majorBidi" w:hAnsiTheme="majorBidi" w:cs="B Nazanin"/>
                <w:sz w:val="26"/>
                <w:szCs w:val="26"/>
                <w:rtl/>
              </w:rPr>
              <w:t xml:space="preserve"> یا اینکه صنعت در حال </w:t>
            </w:r>
            <w:r w:rsidR="002600E6">
              <w:rPr>
                <w:rFonts w:asciiTheme="majorBidi" w:hAnsiTheme="majorBidi" w:cs="B Nazanin" w:hint="cs"/>
                <w:sz w:val="26"/>
                <w:szCs w:val="26"/>
                <w:rtl/>
              </w:rPr>
              <w:t>افول</w:t>
            </w:r>
            <w:r w:rsidRPr="00007998">
              <w:rPr>
                <w:rFonts w:asciiTheme="majorBidi" w:hAnsiTheme="majorBidi" w:cs="B Nazanin"/>
                <w:sz w:val="26"/>
                <w:szCs w:val="26"/>
                <w:rtl/>
              </w:rPr>
              <w:t xml:space="preserve"> است که این</w:t>
            </w:r>
            <w:r w:rsidR="002600E6">
              <w:rPr>
                <w:rFonts w:asciiTheme="majorBidi" w:hAnsiTheme="majorBidi" w:cs="B Nazanin" w:hint="cs"/>
                <w:sz w:val="26"/>
                <w:szCs w:val="26"/>
                <w:rtl/>
              </w:rPr>
              <w:t xml:space="preserve"> امر،</w:t>
            </w:r>
            <w:r w:rsidRPr="00007998">
              <w:rPr>
                <w:rFonts w:asciiTheme="majorBidi" w:hAnsiTheme="majorBidi" w:cs="B Nazanin"/>
                <w:sz w:val="26"/>
                <w:szCs w:val="26"/>
                <w:rtl/>
              </w:rPr>
              <w:t xml:space="preserve"> </w:t>
            </w:r>
            <w:r w:rsidR="002600E6">
              <w:rPr>
                <w:rFonts w:asciiTheme="majorBidi" w:hAnsiTheme="majorBidi" w:cs="B Nazanin" w:hint="cs"/>
                <w:sz w:val="26"/>
                <w:szCs w:val="26"/>
                <w:rtl/>
              </w:rPr>
              <w:t>شدت</w:t>
            </w:r>
            <w:r w:rsidRPr="00007998">
              <w:rPr>
                <w:rFonts w:asciiTheme="majorBidi" w:hAnsiTheme="majorBidi" w:cs="B Nazanin"/>
                <w:sz w:val="26"/>
                <w:szCs w:val="26"/>
                <w:rtl/>
              </w:rPr>
              <w:t xml:space="preserve"> رقابت را با توجه به </w:t>
            </w:r>
            <w:r w:rsidR="002600E6">
              <w:rPr>
                <w:rFonts w:asciiTheme="majorBidi" w:hAnsiTheme="majorBidi" w:cs="B Nazanin" w:hint="cs"/>
                <w:sz w:val="26"/>
                <w:szCs w:val="26"/>
                <w:rtl/>
              </w:rPr>
              <w:t>نرخ</w:t>
            </w:r>
            <w:r w:rsidRPr="00007998">
              <w:rPr>
                <w:rFonts w:asciiTheme="majorBidi" w:hAnsiTheme="majorBidi" w:cs="B Nazanin"/>
                <w:sz w:val="26"/>
                <w:szCs w:val="26"/>
                <w:rtl/>
              </w:rPr>
              <w:t xml:space="preserve"> </w:t>
            </w:r>
            <w:r w:rsidR="002600E6">
              <w:rPr>
                <w:rFonts w:asciiTheme="majorBidi" w:hAnsiTheme="majorBidi" w:cs="B Nazanin" w:hint="cs"/>
                <w:sz w:val="26"/>
                <w:szCs w:val="26"/>
                <w:rtl/>
              </w:rPr>
              <w:t>افول</w:t>
            </w:r>
            <w:r w:rsidRPr="00007998">
              <w:rPr>
                <w:rFonts w:asciiTheme="majorBidi" w:hAnsiTheme="majorBidi" w:cs="B Nazanin"/>
                <w:sz w:val="26"/>
                <w:szCs w:val="26"/>
                <w:rtl/>
              </w:rPr>
              <w:t xml:space="preserve"> و </w:t>
            </w:r>
            <w:r w:rsidR="002600E6">
              <w:rPr>
                <w:rFonts w:asciiTheme="majorBidi" w:hAnsiTheme="majorBidi" w:cs="B Nazanin" w:hint="cs"/>
                <w:sz w:val="26"/>
                <w:szCs w:val="26"/>
                <w:rtl/>
              </w:rPr>
              <w:t>سطح</w:t>
            </w:r>
            <w:r w:rsidRPr="00007998">
              <w:rPr>
                <w:rFonts w:asciiTheme="majorBidi" w:hAnsiTheme="majorBidi" w:cs="B Nazanin"/>
                <w:sz w:val="26"/>
                <w:szCs w:val="26"/>
                <w:rtl/>
              </w:rPr>
              <w:t xml:space="preserve"> موانع خروج تشدید می‌کند؟</w:t>
            </w:r>
          </w:p>
          <w:p w14:paraId="0AFFC8C0" w14:textId="78EB32A7" w:rsidR="00007998" w:rsidRDefault="00007998" w:rsidP="002600E6">
            <w:pPr>
              <w:bidi/>
              <w:jc w:val="both"/>
              <w:rPr>
                <w:rFonts w:asciiTheme="majorBidi" w:hAnsiTheme="majorBidi" w:cs="B Nazanin"/>
                <w:sz w:val="26"/>
                <w:szCs w:val="26"/>
                <w:rtl/>
                <w:lang w:bidi="fa-IR"/>
              </w:rPr>
            </w:pPr>
            <w:r w:rsidRPr="00007998">
              <w:rPr>
                <w:rFonts w:asciiTheme="majorBidi" w:hAnsiTheme="majorBidi" w:cs="B Nazanin"/>
                <w:sz w:val="26"/>
                <w:szCs w:val="26"/>
                <w:rtl/>
              </w:rPr>
              <w:t>همچنین سوالی در مورد گروه‌های استراتژیک در صنعت مطرح بود، اما با توجه به تمرکز دقیق این پروژه بر آینده</w:t>
            </w:r>
            <w:r w:rsidRPr="00007998">
              <w:rPr>
                <w:rFonts w:asciiTheme="majorBidi" w:hAnsiTheme="majorBidi" w:cs="B Nazanin"/>
                <w:sz w:val="26"/>
                <w:szCs w:val="26"/>
                <w:lang w:bidi="fa-IR"/>
              </w:rPr>
              <w:t xml:space="preserve"> BHHL </w:t>
            </w:r>
            <w:r w:rsidR="002600E6">
              <w:rPr>
                <w:rFonts w:asciiTheme="majorBidi" w:hAnsiTheme="majorBidi" w:cs="B Nazanin" w:hint="cs"/>
                <w:sz w:val="26"/>
                <w:szCs w:val="26"/>
                <w:rtl/>
              </w:rPr>
              <w:t xml:space="preserve"> </w:t>
            </w:r>
            <w:r w:rsidRPr="00007998">
              <w:rPr>
                <w:rFonts w:asciiTheme="majorBidi" w:hAnsiTheme="majorBidi" w:cs="B Nazanin"/>
                <w:sz w:val="26"/>
                <w:szCs w:val="26"/>
                <w:rtl/>
              </w:rPr>
              <w:t>در بازار محلی و سوالات مشخصی که</w:t>
            </w:r>
            <w:r w:rsidRPr="00007998">
              <w:rPr>
                <w:rFonts w:asciiTheme="majorBidi" w:hAnsiTheme="majorBidi" w:cs="B Nazanin"/>
                <w:sz w:val="26"/>
                <w:szCs w:val="26"/>
                <w:lang w:bidi="fa-IR"/>
              </w:rPr>
              <w:t xml:space="preserve"> HHG </w:t>
            </w:r>
            <w:r w:rsidRPr="00007998">
              <w:rPr>
                <w:rFonts w:asciiTheme="majorBidi" w:hAnsiTheme="majorBidi" w:cs="B Nazanin"/>
                <w:sz w:val="26"/>
                <w:szCs w:val="26"/>
                <w:rtl/>
              </w:rPr>
              <w:t>مطرح کرده بود، کارلا با مدیر بازاریابی</w:t>
            </w:r>
            <w:r w:rsidRPr="00007998">
              <w:rPr>
                <w:rFonts w:asciiTheme="majorBidi" w:hAnsiTheme="majorBidi" w:cs="B Nazanin"/>
                <w:sz w:val="26"/>
                <w:szCs w:val="26"/>
                <w:lang w:bidi="fa-IR"/>
              </w:rPr>
              <w:t xml:space="preserve"> HHG </w:t>
            </w:r>
            <w:r w:rsidR="002600E6">
              <w:rPr>
                <w:rFonts w:asciiTheme="majorBidi" w:hAnsiTheme="majorBidi" w:cs="B Nazanin" w:hint="cs"/>
                <w:sz w:val="26"/>
                <w:szCs w:val="26"/>
                <w:rtl/>
              </w:rPr>
              <w:t xml:space="preserve">به اتفاق نظر رسیدند </w:t>
            </w:r>
            <w:r w:rsidRPr="00007998">
              <w:rPr>
                <w:rFonts w:asciiTheme="majorBidi" w:hAnsiTheme="majorBidi" w:cs="B Nazanin"/>
                <w:sz w:val="26"/>
                <w:szCs w:val="26"/>
                <w:rtl/>
              </w:rPr>
              <w:t>که پیگیری این موضوع ضروری نیست</w:t>
            </w:r>
            <w:r w:rsidRPr="00007998">
              <w:rPr>
                <w:rFonts w:asciiTheme="majorBidi" w:hAnsiTheme="majorBidi" w:cs="B Nazanin"/>
                <w:sz w:val="26"/>
                <w:szCs w:val="26"/>
                <w:lang w:bidi="fa-IR"/>
              </w:rPr>
              <w:t>.</w:t>
            </w:r>
          </w:p>
        </w:tc>
      </w:tr>
    </w:tbl>
    <w:p w14:paraId="2BFFC09C" w14:textId="105316E6" w:rsidR="00007998" w:rsidRDefault="00007998" w:rsidP="00007998">
      <w:pPr>
        <w:bidi/>
        <w:rPr>
          <w:rFonts w:asciiTheme="majorBidi" w:hAnsiTheme="majorBidi" w:cs="B Nazanin"/>
          <w:sz w:val="26"/>
          <w:szCs w:val="26"/>
          <w:rtl/>
          <w:lang w:bidi="fa-IR"/>
        </w:rPr>
      </w:pPr>
    </w:p>
    <w:p w14:paraId="3B5F31C8" w14:textId="5AF21F2A" w:rsidR="00007998" w:rsidRPr="00007998" w:rsidRDefault="00007998" w:rsidP="00007998">
      <w:pPr>
        <w:bidi/>
        <w:rPr>
          <w:rFonts w:asciiTheme="majorBidi" w:hAnsiTheme="majorBidi" w:cs="B Nazanin"/>
          <w:b/>
          <w:bCs/>
          <w:sz w:val="26"/>
          <w:szCs w:val="26"/>
          <w:lang w:bidi="fa-IR"/>
        </w:rPr>
      </w:pPr>
      <w:r w:rsidRPr="00007998">
        <w:rPr>
          <w:rFonts w:asciiTheme="majorBidi" w:hAnsiTheme="majorBidi" w:cs="B Nazanin"/>
          <w:b/>
          <w:bCs/>
          <w:sz w:val="26"/>
          <w:szCs w:val="26"/>
          <w:rtl/>
        </w:rPr>
        <w:t xml:space="preserve">نتیجه‌ تحلیل مدل </w:t>
      </w:r>
      <w:r w:rsidRPr="00007998">
        <w:rPr>
          <w:rFonts w:asciiTheme="majorBidi" w:hAnsiTheme="majorBidi" w:cs="B Nazanin"/>
          <w:b/>
          <w:bCs/>
          <w:sz w:val="26"/>
          <w:szCs w:val="26"/>
          <w:rtl/>
          <w:lang w:bidi="fa-IR"/>
        </w:rPr>
        <w:t>۵</w:t>
      </w:r>
      <w:r w:rsidRPr="00007998">
        <w:rPr>
          <w:rFonts w:asciiTheme="majorBidi" w:hAnsiTheme="majorBidi" w:cs="B Nazanin"/>
          <w:b/>
          <w:bCs/>
          <w:sz w:val="26"/>
          <w:szCs w:val="26"/>
          <w:rtl/>
        </w:rPr>
        <w:t xml:space="preserve"> نیروی پورتر، چرخه عمر صنعت و گروه‌های استراتژیک</w:t>
      </w:r>
    </w:p>
    <w:p w14:paraId="4E059D19" w14:textId="66DCD6FD" w:rsidR="00007998" w:rsidRPr="00007998" w:rsidRDefault="00007998" w:rsidP="00007998">
      <w:pPr>
        <w:bidi/>
        <w:jc w:val="lowKashida"/>
        <w:rPr>
          <w:rFonts w:asciiTheme="majorBidi" w:hAnsiTheme="majorBidi" w:cs="B Nazanin"/>
          <w:sz w:val="26"/>
          <w:szCs w:val="26"/>
          <w:lang w:bidi="fa-IR"/>
        </w:rPr>
      </w:pPr>
      <w:r w:rsidRPr="00007998">
        <w:rPr>
          <w:rFonts w:asciiTheme="majorBidi" w:hAnsiTheme="majorBidi" w:cs="B Nazanin"/>
          <w:sz w:val="26"/>
          <w:szCs w:val="26"/>
          <w:rtl/>
        </w:rPr>
        <w:t xml:space="preserve">کارلا و همکارانش به نتایج زیر </w:t>
      </w:r>
      <w:r w:rsidR="000854EA">
        <w:rPr>
          <w:rFonts w:asciiTheme="majorBidi" w:hAnsiTheme="majorBidi" w:cs="B Nazanin" w:hint="cs"/>
          <w:sz w:val="26"/>
          <w:szCs w:val="26"/>
          <w:rtl/>
        </w:rPr>
        <w:t xml:space="preserve">دست یافتند: </w:t>
      </w:r>
    </w:p>
    <w:p w14:paraId="4868A0F2" w14:textId="33F5699E" w:rsidR="00007998" w:rsidRPr="00007998" w:rsidRDefault="00FE2D15" w:rsidP="00007998">
      <w:pPr>
        <w:numPr>
          <w:ilvl w:val="0"/>
          <w:numId w:val="140"/>
        </w:numPr>
        <w:bidi/>
        <w:jc w:val="lowKashida"/>
        <w:rPr>
          <w:rFonts w:asciiTheme="majorBidi" w:hAnsiTheme="majorBidi" w:cs="B Nazanin"/>
          <w:sz w:val="26"/>
          <w:szCs w:val="26"/>
          <w:lang w:bidi="fa-IR"/>
        </w:rPr>
      </w:pPr>
      <w:r>
        <w:rPr>
          <w:rFonts w:asciiTheme="majorBidi" w:hAnsiTheme="majorBidi" w:cs="B Nazanin" w:hint="cs"/>
          <w:b/>
          <w:bCs/>
          <w:sz w:val="26"/>
          <w:szCs w:val="26"/>
          <w:rtl/>
        </w:rPr>
        <w:t>خطر</w:t>
      </w:r>
      <w:r w:rsidR="00007998" w:rsidRPr="00007998">
        <w:rPr>
          <w:rFonts w:asciiTheme="majorBidi" w:hAnsiTheme="majorBidi" w:cs="B Nazanin"/>
          <w:b/>
          <w:bCs/>
          <w:sz w:val="26"/>
          <w:szCs w:val="26"/>
          <w:rtl/>
        </w:rPr>
        <w:t xml:space="preserve"> تازه‌واردان </w:t>
      </w:r>
      <w:r w:rsidRPr="006E2BAB">
        <w:rPr>
          <w:rFonts w:asciiTheme="majorBidi" w:hAnsiTheme="majorBidi" w:cs="B Nazanin" w:hint="cs"/>
          <w:sz w:val="26"/>
          <w:szCs w:val="26"/>
          <w:rtl/>
        </w:rPr>
        <w:t>اندک</w:t>
      </w:r>
      <w:r w:rsidR="00007998" w:rsidRPr="00007998">
        <w:rPr>
          <w:rFonts w:asciiTheme="majorBidi" w:hAnsiTheme="majorBidi" w:cs="B Nazanin"/>
          <w:sz w:val="26"/>
          <w:szCs w:val="26"/>
          <w:rtl/>
        </w:rPr>
        <w:t xml:space="preserve"> بود، </w:t>
      </w:r>
      <w:r>
        <w:rPr>
          <w:rFonts w:asciiTheme="majorBidi" w:hAnsiTheme="majorBidi" w:cs="B Nazanin" w:hint="cs"/>
          <w:sz w:val="26"/>
          <w:szCs w:val="26"/>
          <w:rtl/>
        </w:rPr>
        <w:t>هم</w:t>
      </w:r>
      <w:r w:rsidR="00007998" w:rsidRPr="00007998">
        <w:rPr>
          <w:rFonts w:asciiTheme="majorBidi" w:hAnsiTheme="majorBidi" w:cs="B Nazanin"/>
          <w:sz w:val="26"/>
          <w:szCs w:val="26"/>
          <w:rtl/>
        </w:rPr>
        <w:t xml:space="preserve"> در سطح </w:t>
      </w:r>
      <w:r w:rsidR="006E2BAB">
        <w:rPr>
          <w:rFonts w:asciiTheme="majorBidi" w:hAnsiTheme="majorBidi" w:cs="B Nazanin" w:hint="cs"/>
          <w:sz w:val="26"/>
          <w:szCs w:val="26"/>
          <w:rtl/>
        </w:rPr>
        <w:t>کلی</w:t>
      </w:r>
      <w:r w:rsidR="00007998" w:rsidRPr="00007998">
        <w:rPr>
          <w:rFonts w:asciiTheme="majorBidi" w:hAnsiTheme="majorBidi" w:cs="B Nazanin"/>
          <w:sz w:val="26"/>
          <w:szCs w:val="26"/>
          <w:rtl/>
        </w:rPr>
        <w:t xml:space="preserve"> و </w:t>
      </w:r>
      <w:r>
        <w:rPr>
          <w:rFonts w:asciiTheme="majorBidi" w:hAnsiTheme="majorBidi" w:cs="B Nazanin" w:hint="cs"/>
          <w:sz w:val="26"/>
          <w:szCs w:val="26"/>
          <w:rtl/>
        </w:rPr>
        <w:t xml:space="preserve">هم </w:t>
      </w:r>
      <w:r w:rsidR="00C02819">
        <w:rPr>
          <w:rFonts w:asciiTheme="majorBidi" w:hAnsiTheme="majorBidi" w:cs="B Nazanin" w:hint="cs"/>
          <w:sz w:val="26"/>
          <w:szCs w:val="26"/>
          <w:rtl/>
        </w:rPr>
        <w:t xml:space="preserve">در </w:t>
      </w:r>
      <w:r>
        <w:rPr>
          <w:rFonts w:asciiTheme="majorBidi" w:hAnsiTheme="majorBidi" w:cs="B Nazanin" w:hint="cs"/>
          <w:sz w:val="26"/>
          <w:szCs w:val="26"/>
          <w:rtl/>
        </w:rPr>
        <w:t>سطح</w:t>
      </w:r>
      <w:r w:rsidR="00007998" w:rsidRPr="00007998">
        <w:rPr>
          <w:rFonts w:asciiTheme="majorBidi" w:hAnsiTheme="majorBidi" w:cs="B Nazanin"/>
          <w:sz w:val="26"/>
          <w:szCs w:val="26"/>
          <w:rtl/>
        </w:rPr>
        <w:t xml:space="preserve"> محلی؛ با این حال، امکان ورود</w:t>
      </w:r>
      <w:r>
        <w:rPr>
          <w:rFonts w:asciiTheme="majorBidi" w:hAnsiTheme="majorBidi" w:cs="B Nazanin" w:hint="cs"/>
          <w:sz w:val="26"/>
          <w:szCs w:val="26"/>
          <w:rtl/>
        </w:rPr>
        <w:t xml:space="preserve"> آسان</w:t>
      </w:r>
      <w:r w:rsidR="00007998" w:rsidRPr="00007998">
        <w:rPr>
          <w:rFonts w:asciiTheme="majorBidi" w:hAnsiTheme="majorBidi" w:cs="B Nazanin"/>
          <w:sz w:val="26"/>
          <w:szCs w:val="26"/>
          <w:rtl/>
        </w:rPr>
        <w:t xml:space="preserve"> رقبا</w:t>
      </w:r>
      <w:r>
        <w:rPr>
          <w:rFonts w:asciiTheme="majorBidi" w:hAnsiTheme="majorBidi" w:cs="B Nazanin" w:hint="cs"/>
          <w:sz w:val="26"/>
          <w:szCs w:val="26"/>
          <w:rtl/>
        </w:rPr>
        <w:t>ی</w:t>
      </w:r>
      <w:r w:rsidR="00007998" w:rsidRPr="00007998">
        <w:rPr>
          <w:rFonts w:asciiTheme="majorBidi" w:hAnsiTheme="majorBidi" w:cs="B Nazanin"/>
          <w:sz w:val="26"/>
          <w:szCs w:val="26"/>
          <w:rtl/>
        </w:rPr>
        <w:t xml:space="preserve"> کوچک به بازار وجود داشت</w:t>
      </w:r>
      <w:r>
        <w:rPr>
          <w:rFonts w:asciiTheme="majorBidi" w:hAnsiTheme="majorBidi" w:cs="B Nazanin" w:hint="cs"/>
          <w:sz w:val="26"/>
          <w:szCs w:val="26"/>
          <w:rtl/>
        </w:rPr>
        <w:t>؛</w:t>
      </w:r>
      <w:r>
        <w:rPr>
          <w:rFonts w:asciiTheme="majorBidi" w:hAnsiTheme="majorBidi" w:cs="B Nazanin" w:hint="cs"/>
          <w:sz w:val="26"/>
          <w:szCs w:val="26"/>
          <w:rtl/>
          <w:lang w:bidi="fa-IR"/>
        </w:rPr>
        <w:t xml:space="preserve"> مثل پانسیون</w:t>
      </w:r>
      <w:r w:rsidR="009F1088">
        <w:rPr>
          <w:rFonts w:asciiTheme="majorBidi" w:hAnsiTheme="majorBidi" w:cs="B Nazanin"/>
          <w:sz w:val="26"/>
          <w:szCs w:val="26"/>
          <w:rtl/>
          <w:lang w:bidi="fa-IR"/>
        </w:rPr>
        <w:softHyphen/>
      </w:r>
      <w:r>
        <w:rPr>
          <w:rFonts w:asciiTheme="majorBidi" w:hAnsiTheme="majorBidi" w:cs="B Nazanin" w:hint="cs"/>
          <w:sz w:val="26"/>
          <w:szCs w:val="26"/>
          <w:rtl/>
          <w:lang w:bidi="fa-IR"/>
        </w:rPr>
        <w:t>ها</w:t>
      </w:r>
      <w:r w:rsidR="00C02819">
        <w:rPr>
          <w:rStyle w:val="FootnoteReference"/>
          <w:rFonts w:asciiTheme="majorBidi" w:hAnsiTheme="majorBidi" w:cs="B Nazanin"/>
          <w:sz w:val="26"/>
          <w:szCs w:val="26"/>
          <w:rtl/>
          <w:lang w:bidi="fa-IR"/>
        </w:rPr>
        <w:footnoteReference w:id="256"/>
      </w:r>
      <w:r>
        <w:rPr>
          <w:rFonts w:asciiTheme="majorBidi" w:hAnsiTheme="majorBidi" w:cs="B Nazanin" w:hint="cs"/>
          <w:sz w:val="26"/>
          <w:szCs w:val="26"/>
          <w:rtl/>
          <w:lang w:bidi="fa-IR"/>
        </w:rPr>
        <w:t xml:space="preserve"> (</w:t>
      </w:r>
      <w:r w:rsidRPr="00FE2D15">
        <w:rPr>
          <w:rFonts w:asciiTheme="majorBidi" w:hAnsiTheme="majorBidi" w:cs="B Nazanin"/>
          <w:sz w:val="26"/>
          <w:szCs w:val="26"/>
          <w:rtl/>
          <w:lang w:bidi="fa-IR"/>
        </w:rPr>
        <w:t>تختخواب و صبحانه</w:t>
      </w:r>
      <w:r w:rsidRPr="00FE2D15">
        <w:rPr>
          <w:rFonts w:asciiTheme="majorBidi" w:hAnsiTheme="majorBidi" w:cs="B Nazanin" w:hint="cs"/>
          <w:sz w:val="26"/>
          <w:szCs w:val="26"/>
          <w:rtl/>
          <w:lang w:bidi="fa-IR"/>
        </w:rPr>
        <w:t xml:space="preserve">). </w:t>
      </w:r>
      <w:r>
        <w:rPr>
          <w:rFonts w:asciiTheme="majorBidi" w:hAnsiTheme="majorBidi" w:cs="B Nazanin" w:hint="cs"/>
          <w:sz w:val="26"/>
          <w:szCs w:val="26"/>
          <w:rtl/>
          <w:lang w:bidi="fa-IR"/>
        </w:rPr>
        <w:t>ب</w:t>
      </w:r>
      <w:r w:rsidR="00007998" w:rsidRPr="00007998">
        <w:rPr>
          <w:rFonts w:asciiTheme="majorBidi" w:hAnsiTheme="majorBidi" w:cs="B Nazanin"/>
          <w:sz w:val="26"/>
          <w:szCs w:val="26"/>
          <w:rtl/>
          <w:lang w:bidi="fa-IR"/>
        </w:rPr>
        <w:t>ازاریابی</w:t>
      </w:r>
      <w:r w:rsidR="00007998" w:rsidRPr="00007998">
        <w:rPr>
          <w:rFonts w:asciiTheme="majorBidi" w:hAnsiTheme="majorBidi" w:cs="B Nazanin"/>
          <w:sz w:val="26"/>
          <w:szCs w:val="26"/>
          <w:rtl/>
        </w:rPr>
        <w:t xml:space="preserve"> دیجیتال مدرن این </w:t>
      </w:r>
      <w:r w:rsidR="006E2BAB">
        <w:rPr>
          <w:rFonts w:asciiTheme="majorBidi" w:hAnsiTheme="majorBidi" w:cs="B Nazanin" w:hint="cs"/>
          <w:sz w:val="26"/>
          <w:szCs w:val="26"/>
          <w:rtl/>
        </w:rPr>
        <w:t>تازه واردان</w:t>
      </w:r>
      <w:r w:rsidR="00007998" w:rsidRPr="00007998">
        <w:rPr>
          <w:rFonts w:asciiTheme="majorBidi" w:hAnsiTheme="majorBidi" w:cs="B Nazanin"/>
          <w:sz w:val="26"/>
          <w:szCs w:val="26"/>
          <w:rtl/>
        </w:rPr>
        <w:t xml:space="preserve"> را به‌ چالش بالقوه مهم</w:t>
      </w:r>
      <w:r w:rsidR="006E2BAB">
        <w:rPr>
          <w:rFonts w:asciiTheme="majorBidi" w:hAnsiTheme="majorBidi" w:cs="B Nazanin" w:hint="cs"/>
          <w:sz w:val="26"/>
          <w:szCs w:val="26"/>
          <w:rtl/>
        </w:rPr>
        <w:t>ی</w:t>
      </w:r>
      <w:r w:rsidR="00007998" w:rsidRPr="00007998">
        <w:rPr>
          <w:rFonts w:asciiTheme="majorBidi" w:hAnsiTheme="majorBidi" w:cs="B Nazanin"/>
          <w:sz w:val="26"/>
          <w:szCs w:val="26"/>
          <w:rtl/>
        </w:rPr>
        <w:t xml:space="preserve"> در سطح محلی </w:t>
      </w:r>
      <w:r w:rsidR="006E2BAB">
        <w:rPr>
          <w:rFonts w:asciiTheme="majorBidi" w:hAnsiTheme="majorBidi" w:cs="B Nazanin" w:hint="cs"/>
          <w:sz w:val="26"/>
          <w:szCs w:val="26"/>
          <w:rtl/>
        </w:rPr>
        <w:t xml:space="preserve">تبدیل کرده است. </w:t>
      </w:r>
    </w:p>
    <w:p w14:paraId="70F34E16" w14:textId="6E148080" w:rsidR="00007998" w:rsidRPr="00007998" w:rsidRDefault="00007998" w:rsidP="00007998">
      <w:pPr>
        <w:numPr>
          <w:ilvl w:val="0"/>
          <w:numId w:val="140"/>
        </w:numPr>
        <w:bidi/>
        <w:jc w:val="lowKashida"/>
        <w:rPr>
          <w:rFonts w:asciiTheme="majorBidi" w:hAnsiTheme="majorBidi" w:cs="B Nazanin"/>
          <w:sz w:val="26"/>
          <w:szCs w:val="26"/>
          <w:lang w:bidi="fa-IR"/>
        </w:rPr>
      </w:pPr>
      <w:r w:rsidRPr="00007998">
        <w:rPr>
          <w:rFonts w:asciiTheme="majorBidi" w:hAnsiTheme="majorBidi" w:cs="B Nazanin"/>
          <w:b/>
          <w:bCs/>
          <w:sz w:val="26"/>
          <w:szCs w:val="26"/>
          <w:rtl/>
        </w:rPr>
        <w:t>جایگزین‌ها</w:t>
      </w:r>
      <w:r w:rsidR="006E2BAB">
        <w:rPr>
          <w:rFonts w:asciiTheme="majorBidi" w:hAnsiTheme="majorBidi" w:cs="B Nazanin" w:hint="cs"/>
          <w:b/>
          <w:bCs/>
          <w:sz w:val="26"/>
          <w:szCs w:val="26"/>
          <w:rtl/>
        </w:rPr>
        <w:t>ی زیادی</w:t>
      </w:r>
      <w:r w:rsidRPr="00007998">
        <w:rPr>
          <w:rFonts w:asciiTheme="majorBidi" w:hAnsiTheme="majorBidi" w:cs="B Nazanin"/>
          <w:sz w:val="26"/>
          <w:szCs w:val="26"/>
          <w:rtl/>
        </w:rPr>
        <w:t xml:space="preserve"> برای هزینه‌های تفریحی به‌طور کلی و هزینه‌های تعطیلات به‌طور خاص وجود داشت؛ این یک عامل </w:t>
      </w:r>
      <w:r w:rsidR="006E2BAB">
        <w:rPr>
          <w:rFonts w:asciiTheme="majorBidi" w:hAnsiTheme="majorBidi" w:cs="B Nazanin" w:hint="cs"/>
          <w:sz w:val="26"/>
          <w:szCs w:val="26"/>
          <w:rtl/>
        </w:rPr>
        <w:t>پرخطر</w:t>
      </w:r>
      <w:r w:rsidRPr="00007998">
        <w:rPr>
          <w:rFonts w:asciiTheme="majorBidi" w:hAnsiTheme="majorBidi" w:cs="B Nazanin"/>
          <w:sz w:val="26"/>
          <w:szCs w:val="26"/>
          <w:rtl/>
        </w:rPr>
        <w:t xml:space="preserve"> محسوب می‌شد</w:t>
      </w:r>
      <w:r w:rsidRPr="00007998">
        <w:rPr>
          <w:rFonts w:asciiTheme="majorBidi" w:hAnsiTheme="majorBidi" w:cs="B Nazanin"/>
          <w:sz w:val="26"/>
          <w:szCs w:val="26"/>
          <w:lang w:bidi="fa-IR"/>
        </w:rPr>
        <w:t>.</w:t>
      </w:r>
    </w:p>
    <w:p w14:paraId="41078A98" w14:textId="75B710CC" w:rsidR="00007998" w:rsidRPr="00007998" w:rsidRDefault="00007998" w:rsidP="00007998">
      <w:pPr>
        <w:numPr>
          <w:ilvl w:val="0"/>
          <w:numId w:val="140"/>
        </w:numPr>
        <w:bidi/>
        <w:jc w:val="lowKashida"/>
        <w:rPr>
          <w:rFonts w:asciiTheme="majorBidi" w:hAnsiTheme="majorBidi" w:cs="B Nazanin"/>
          <w:sz w:val="26"/>
          <w:szCs w:val="26"/>
          <w:lang w:bidi="fa-IR"/>
        </w:rPr>
      </w:pPr>
      <w:r w:rsidRPr="00007998">
        <w:rPr>
          <w:rFonts w:asciiTheme="majorBidi" w:hAnsiTheme="majorBidi" w:cs="B Nazanin"/>
          <w:b/>
          <w:bCs/>
          <w:sz w:val="26"/>
          <w:szCs w:val="26"/>
          <w:rtl/>
        </w:rPr>
        <w:lastRenderedPageBreak/>
        <w:t>قدرت</w:t>
      </w:r>
      <w:r w:rsidR="006E2BAB">
        <w:rPr>
          <w:rFonts w:asciiTheme="majorBidi" w:hAnsiTheme="majorBidi" w:cs="B Nazanin" w:hint="cs"/>
          <w:b/>
          <w:bCs/>
          <w:sz w:val="26"/>
          <w:szCs w:val="26"/>
          <w:rtl/>
        </w:rPr>
        <w:t xml:space="preserve"> چانه زنی</w:t>
      </w:r>
      <w:r w:rsidRPr="00007998">
        <w:rPr>
          <w:rFonts w:asciiTheme="majorBidi" w:hAnsiTheme="majorBidi" w:cs="B Nazanin"/>
          <w:b/>
          <w:bCs/>
          <w:sz w:val="26"/>
          <w:szCs w:val="26"/>
          <w:rtl/>
        </w:rPr>
        <w:t xml:space="preserve"> تأمین‌کنندگان</w:t>
      </w:r>
      <w:r w:rsidRPr="00007998">
        <w:rPr>
          <w:rFonts w:asciiTheme="majorBidi" w:hAnsiTheme="majorBidi" w:cs="B Nazanin"/>
          <w:sz w:val="26"/>
          <w:szCs w:val="26"/>
          <w:rtl/>
        </w:rPr>
        <w:t xml:space="preserve"> به‌طور کلی کم بود</w:t>
      </w:r>
      <w:r w:rsidR="006E2BAB">
        <w:rPr>
          <w:rFonts w:asciiTheme="majorBidi" w:hAnsiTheme="majorBidi" w:cs="B Nazanin" w:hint="cs"/>
          <w:sz w:val="26"/>
          <w:szCs w:val="26"/>
          <w:rtl/>
        </w:rPr>
        <w:t>-</w:t>
      </w:r>
      <w:r w:rsidRPr="00007998">
        <w:rPr>
          <w:rFonts w:asciiTheme="majorBidi" w:hAnsiTheme="majorBidi" w:cs="B Nazanin" w:hint="cs"/>
          <w:sz w:val="26"/>
          <w:szCs w:val="26"/>
          <w:rtl/>
        </w:rPr>
        <w:t>تعداد</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زیادی</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تأمین‌کننده</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برای</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کسب‌وکارهای</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مهمان</w:t>
      </w:r>
      <w:r w:rsidR="006E2BAB">
        <w:rPr>
          <w:rFonts w:asciiTheme="majorBidi" w:hAnsiTheme="majorBidi" w:cs="B Nazanin" w:hint="cs"/>
          <w:sz w:val="26"/>
          <w:szCs w:val="26"/>
          <w:rtl/>
        </w:rPr>
        <w:t>داری</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در</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بازار</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وجود</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داشتند،</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هرچند</w:t>
      </w:r>
      <w:r w:rsidRPr="00007998">
        <w:rPr>
          <w:rFonts w:asciiTheme="majorBidi" w:hAnsiTheme="majorBidi" w:cs="B Nazanin"/>
          <w:sz w:val="26"/>
          <w:szCs w:val="26"/>
          <w:rtl/>
        </w:rPr>
        <w:t xml:space="preserve"> </w:t>
      </w:r>
      <w:r w:rsidR="006E2BAB" w:rsidRPr="00007998">
        <w:rPr>
          <w:rFonts w:asciiTheme="majorBidi" w:hAnsiTheme="majorBidi" w:cs="B Nazanin" w:hint="cs"/>
          <w:sz w:val="26"/>
          <w:szCs w:val="26"/>
          <w:rtl/>
        </w:rPr>
        <w:t>ممکن</w:t>
      </w:r>
      <w:r w:rsidR="006E2BAB" w:rsidRPr="00007998">
        <w:rPr>
          <w:rFonts w:asciiTheme="majorBidi" w:hAnsiTheme="majorBidi" w:cs="B Nazanin"/>
          <w:sz w:val="26"/>
          <w:szCs w:val="26"/>
          <w:rtl/>
        </w:rPr>
        <w:t xml:space="preserve"> </w:t>
      </w:r>
      <w:r w:rsidR="006E2BAB" w:rsidRPr="00007998">
        <w:rPr>
          <w:rFonts w:asciiTheme="majorBidi" w:hAnsiTheme="majorBidi" w:cs="B Nazanin" w:hint="cs"/>
          <w:sz w:val="26"/>
          <w:szCs w:val="26"/>
          <w:rtl/>
        </w:rPr>
        <w:t>است</w:t>
      </w:r>
      <w:r w:rsidR="006E2BAB" w:rsidRPr="00007998">
        <w:rPr>
          <w:rFonts w:asciiTheme="majorBidi" w:hAnsiTheme="majorBidi" w:cs="B Nazanin"/>
          <w:sz w:val="26"/>
          <w:szCs w:val="26"/>
          <w:rtl/>
        </w:rPr>
        <w:t xml:space="preserve"> </w:t>
      </w:r>
      <w:r w:rsidRPr="00007998">
        <w:rPr>
          <w:rFonts w:asciiTheme="majorBidi" w:hAnsiTheme="majorBidi" w:cs="B Nazanin" w:hint="cs"/>
          <w:sz w:val="26"/>
          <w:szCs w:val="26"/>
          <w:rtl/>
        </w:rPr>
        <w:t>تأمین</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محلی</w:t>
      </w:r>
      <w:r w:rsidR="006E2BAB">
        <w:rPr>
          <w:rFonts w:asciiTheme="majorBidi" w:hAnsiTheme="majorBidi" w:cs="B Nazanin" w:hint="cs"/>
          <w:sz w:val="26"/>
          <w:szCs w:val="26"/>
          <w:rtl/>
        </w:rPr>
        <w:t xml:space="preserve"> برخی</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محصولات</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خاص</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محدود</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شود</w:t>
      </w:r>
      <w:r w:rsidRPr="00007998">
        <w:rPr>
          <w:rFonts w:asciiTheme="majorBidi" w:hAnsiTheme="majorBidi" w:cs="B Nazanin"/>
          <w:sz w:val="26"/>
          <w:szCs w:val="26"/>
          <w:lang w:bidi="fa-IR"/>
        </w:rPr>
        <w:t>.</w:t>
      </w:r>
    </w:p>
    <w:p w14:paraId="595CB293" w14:textId="5D5A7913" w:rsidR="00007998" w:rsidRPr="00007998" w:rsidRDefault="00007998" w:rsidP="00007998">
      <w:pPr>
        <w:numPr>
          <w:ilvl w:val="0"/>
          <w:numId w:val="140"/>
        </w:numPr>
        <w:bidi/>
        <w:jc w:val="lowKashida"/>
        <w:rPr>
          <w:rFonts w:asciiTheme="majorBidi" w:hAnsiTheme="majorBidi" w:cs="B Nazanin"/>
          <w:sz w:val="26"/>
          <w:szCs w:val="26"/>
          <w:lang w:bidi="fa-IR"/>
        </w:rPr>
      </w:pPr>
      <w:r w:rsidRPr="00007998">
        <w:rPr>
          <w:rFonts w:asciiTheme="majorBidi" w:hAnsiTheme="majorBidi" w:cs="B Nazanin"/>
          <w:b/>
          <w:bCs/>
          <w:sz w:val="26"/>
          <w:szCs w:val="26"/>
          <w:rtl/>
        </w:rPr>
        <w:t>قدرت</w:t>
      </w:r>
      <w:r w:rsidR="006E2BAB">
        <w:rPr>
          <w:rFonts w:asciiTheme="majorBidi" w:hAnsiTheme="majorBidi" w:cs="B Nazanin" w:hint="cs"/>
          <w:b/>
          <w:bCs/>
          <w:sz w:val="26"/>
          <w:szCs w:val="26"/>
          <w:rtl/>
        </w:rPr>
        <w:t xml:space="preserve"> چانه زنی</w:t>
      </w:r>
      <w:r w:rsidRPr="00007998">
        <w:rPr>
          <w:rFonts w:asciiTheme="majorBidi" w:hAnsiTheme="majorBidi" w:cs="B Nazanin"/>
          <w:b/>
          <w:bCs/>
          <w:sz w:val="26"/>
          <w:szCs w:val="26"/>
          <w:rtl/>
        </w:rPr>
        <w:t xml:space="preserve"> خریداران</w:t>
      </w:r>
      <w:r w:rsidRPr="00007998">
        <w:rPr>
          <w:rFonts w:asciiTheme="majorBidi" w:hAnsiTheme="majorBidi" w:cs="B Nazanin"/>
          <w:sz w:val="26"/>
          <w:szCs w:val="26"/>
          <w:rtl/>
        </w:rPr>
        <w:t xml:space="preserve"> متوسط تا </w:t>
      </w:r>
      <w:r w:rsidR="003C69B0">
        <w:rPr>
          <w:rFonts w:asciiTheme="majorBidi" w:hAnsiTheme="majorBidi" w:cs="B Nazanin" w:hint="cs"/>
          <w:sz w:val="26"/>
          <w:szCs w:val="26"/>
          <w:rtl/>
        </w:rPr>
        <w:t>زیاد</w:t>
      </w:r>
      <w:r w:rsidRPr="00007998">
        <w:rPr>
          <w:rFonts w:asciiTheme="majorBidi" w:hAnsiTheme="majorBidi" w:cs="B Nazanin"/>
          <w:sz w:val="26"/>
          <w:szCs w:val="26"/>
          <w:rtl/>
        </w:rPr>
        <w:t xml:space="preserve"> بود</w:t>
      </w:r>
      <w:r w:rsidR="006E2BAB">
        <w:rPr>
          <w:rFonts w:asciiTheme="majorBidi" w:hAnsiTheme="majorBidi" w:cs="B Nazanin" w:hint="cs"/>
          <w:sz w:val="26"/>
          <w:szCs w:val="26"/>
          <w:rtl/>
        </w:rPr>
        <w:t>-</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مکان‌ها</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و</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هتل‌های</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رقابتی</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بسیاری</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در</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سراسر</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بریتانیا</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وجود</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داشتند؛</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اما</w:t>
      </w:r>
      <w:r w:rsidRPr="00007998">
        <w:rPr>
          <w:rFonts w:asciiTheme="majorBidi" w:hAnsiTheme="majorBidi" w:cs="B Nazanin"/>
          <w:sz w:val="26"/>
          <w:szCs w:val="26"/>
          <w:rtl/>
        </w:rPr>
        <w:t xml:space="preserve"> </w:t>
      </w:r>
      <w:r w:rsidRPr="00007998">
        <w:rPr>
          <w:rFonts w:asciiTheme="majorBidi" w:hAnsiTheme="majorBidi" w:cs="B Nazanin" w:hint="cs"/>
          <w:sz w:val="26"/>
          <w:szCs w:val="26"/>
          <w:rtl/>
        </w:rPr>
        <w:t>مشتریان</w:t>
      </w:r>
      <w:r w:rsidRPr="00007998">
        <w:rPr>
          <w:rFonts w:asciiTheme="majorBidi" w:hAnsiTheme="majorBidi" w:cs="B Nazanin"/>
          <w:sz w:val="26"/>
          <w:szCs w:val="26"/>
          <w:rtl/>
        </w:rPr>
        <w:t xml:space="preserve"> فردی معمولاً توانایی مذاکره بر سر قیمت یا خدمات را نداشتند</w:t>
      </w:r>
      <w:r w:rsidRPr="00007998">
        <w:rPr>
          <w:rFonts w:asciiTheme="majorBidi" w:hAnsiTheme="majorBidi" w:cs="B Nazanin"/>
          <w:sz w:val="26"/>
          <w:szCs w:val="26"/>
          <w:lang w:bidi="fa-IR"/>
        </w:rPr>
        <w:t>.</w:t>
      </w:r>
    </w:p>
    <w:p w14:paraId="543B8492" w14:textId="54379F3A" w:rsidR="00007998" w:rsidRPr="00007998" w:rsidRDefault="00007998" w:rsidP="00007998">
      <w:pPr>
        <w:numPr>
          <w:ilvl w:val="0"/>
          <w:numId w:val="140"/>
        </w:numPr>
        <w:bidi/>
        <w:jc w:val="lowKashida"/>
        <w:rPr>
          <w:rFonts w:asciiTheme="majorBidi" w:hAnsiTheme="majorBidi" w:cs="B Nazanin"/>
          <w:sz w:val="26"/>
          <w:szCs w:val="26"/>
          <w:lang w:bidi="fa-IR"/>
        </w:rPr>
      </w:pPr>
      <w:r w:rsidRPr="00007998">
        <w:rPr>
          <w:rFonts w:asciiTheme="majorBidi" w:hAnsiTheme="majorBidi" w:cs="B Nazanin"/>
          <w:b/>
          <w:bCs/>
          <w:sz w:val="26"/>
          <w:szCs w:val="26"/>
          <w:rtl/>
        </w:rPr>
        <w:t>رقابت میان رقبا</w:t>
      </w:r>
      <w:r w:rsidRPr="00007998">
        <w:rPr>
          <w:rFonts w:asciiTheme="majorBidi" w:hAnsiTheme="majorBidi" w:cs="B Nazanin"/>
          <w:sz w:val="26"/>
          <w:szCs w:val="26"/>
          <w:rtl/>
        </w:rPr>
        <w:t xml:space="preserve"> در </w:t>
      </w:r>
      <w:r w:rsidR="003C69B0">
        <w:rPr>
          <w:rFonts w:asciiTheme="majorBidi" w:hAnsiTheme="majorBidi" w:cs="B Nazanin" w:hint="cs"/>
          <w:sz w:val="26"/>
          <w:szCs w:val="26"/>
          <w:rtl/>
        </w:rPr>
        <w:t>بامبورگ</w:t>
      </w:r>
      <w:r w:rsidRPr="00007998">
        <w:rPr>
          <w:rFonts w:asciiTheme="majorBidi" w:hAnsiTheme="majorBidi" w:cs="B Nazanin"/>
          <w:sz w:val="26"/>
          <w:szCs w:val="26"/>
          <w:rtl/>
        </w:rPr>
        <w:t xml:space="preserve"> محدود بود، اما تعداد قابل‌توجهی</w:t>
      </w:r>
      <w:r w:rsidR="003C69B0">
        <w:rPr>
          <w:rFonts w:asciiTheme="majorBidi" w:hAnsiTheme="majorBidi" w:cs="B Nazanin" w:hint="cs"/>
          <w:sz w:val="26"/>
          <w:szCs w:val="26"/>
          <w:rtl/>
        </w:rPr>
        <w:t xml:space="preserve"> از</w:t>
      </w:r>
      <w:r w:rsidRPr="00007998">
        <w:rPr>
          <w:rFonts w:asciiTheme="majorBidi" w:hAnsiTheme="majorBidi" w:cs="B Nazanin"/>
          <w:sz w:val="26"/>
          <w:szCs w:val="26"/>
          <w:rtl/>
        </w:rPr>
        <w:t xml:space="preserve"> هتل‌ها و اردوگاه‌های مشابه در دسترس بودند؛ این به‌عنوان یک عامل </w:t>
      </w:r>
      <w:r w:rsidR="003C69B0">
        <w:rPr>
          <w:rFonts w:asciiTheme="majorBidi" w:hAnsiTheme="majorBidi" w:cs="B Nazanin" w:hint="cs"/>
          <w:sz w:val="26"/>
          <w:szCs w:val="26"/>
          <w:rtl/>
        </w:rPr>
        <w:t>با خطر</w:t>
      </w:r>
      <w:r w:rsidRPr="00007998">
        <w:rPr>
          <w:rFonts w:asciiTheme="majorBidi" w:hAnsiTheme="majorBidi" w:cs="B Nazanin"/>
          <w:sz w:val="26"/>
          <w:szCs w:val="26"/>
          <w:rtl/>
        </w:rPr>
        <w:t xml:space="preserve"> متوسط تا </w:t>
      </w:r>
      <w:r w:rsidR="003C69B0">
        <w:rPr>
          <w:rFonts w:asciiTheme="majorBidi" w:hAnsiTheme="majorBidi" w:cs="B Nazanin" w:hint="cs"/>
          <w:sz w:val="26"/>
          <w:szCs w:val="26"/>
          <w:rtl/>
        </w:rPr>
        <w:t>زیاد</w:t>
      </w:r>
      <w:r w:rsidRPr="00007998">
        <w:rPr>
          <w:rFonts w:asciiTheme="majorBidi" w:hAnsiTheme="majorBidi" w:cs="B Nazanin"/>
          <w:sz w:val="26"/>
          <w:szCs w:val="26"/>
          <w:rtl/>
        </w:rPr>
        <w:t xml:space="preserve"> ارزیابی شد</w:t>
      </w:r>
      <w:r w:rsidRPr="00007998">
        <w:rPr>
          <w:rFonts w:asciiTheme="majorBidi" w:hAnsiTheme="majorBidi" w:cs="B Nazanin"/>
          <w:sz w:val="26"/>
          <w:szCs w:val="26"/>
          <w:lang w:bidi="fa-IR"/>
        </w:rPr>
        <w:t>.</w:t>
      </w:r>
    </w:p>
    <w:p w14:paraId="0A59C6B5" w14:textId="743D6680" w:rsidR="00007998" w:rsidRPr="00007998" w:rsidRDefault="00007998" w:rsidP="00007998">
      <w:pPr>
        <w:bidi/>
        <w:jc w:val="lowKashida"/>
        <w:rPr>
          <w:rFonts w:asciiTheme="majorBidi" w:hAnsiTheme="majorBidi" w:cs="B Nazanin"/>
          <w:sz w:val="26"/>
          <w:szCs w:val="26"/>
          <w:lang w:bidi="fa-IR"/>
        </w:rPr>
      </w:pPr>
      <w:r w:rsidRPr="00007998">
        <w:rPr>
          <w:rFonts w:asciiTheme="majorBidi" w:hAnsiTheme="majorBidi" w:cs="B Nazanin"/>
          <w:sz w:val="26"/>
          <w:szCs w:val="26"/>
          <w:rtl/>
        </w:rPr>
        <w:t xml:space="preserve">در مورد چرخه عمر صنعت، آنها </w:t>
      </w:r>
      <w:r w:rsidR="003C69B0">
        <w:rPr>
          <w:rFonts w:asciiTheme="majorBidi" w:hAnsiTheme="majorBidi" w:cs="B Nazanin" w:hint="cs"/>
          <w:sz w:val="26"/>
          <w:szCs w:val="26"/>
          <w:rtl/>
        </w:rPr>
        <w:t>دریافتند</w:t>
      </w:r>
      <w:r w:rsidRPr="00007998">
        <w:rPr>
          <w:rFonts w:asciiTheme="majorBidi" w:hAnsiTheme="majorBidi" w:cs="B Nazanin"/>
          <w:sz w:val="26"/>
          <w:szCs w:val="26"/>
          <w:rtl/>
        </w:rPr>
        <w:t xml:space="preserve"> که این صنعت بالغ است و از نظر رشد</w:t>
      </w:r>
      <w:r w:rsidR="003C69B0">
        <w:rPr>
          <w:rFonts w:asciiTheme="majorBidi" w:hAnsiTheme="majorBidi" w:cs="B Nazanin" w:hint="cs"/>
          <w:sz w:val="26"/>
          <w:szCs w:val="26"/>
          <w:rtl/>
        </w:rPr>
        <w:t>،</w:t>
      </w:r>
      <w:r w:rsidRPr="00007998">
        <w:rPr>
          <w:rFonts w:asciiTheme="majorBidi" w:hAnsiTheme="majorBidi" w:cs="B Nazanin"/>
          <w:sz w:val="26"/>
          <w:szCs w:val="26"/>
          <w:rtl/>
        </w:rPr>
        <w:t xml:space="preserve"> </w:t>
      </w:r>
      <w:r w:rsidR="003C69B0">
        <w:rPr>
          <w:rFonts w:asciiTheme="majorBidi" w:hAnsiTheme="majorBidi" w:cs="B Nazanin" w:hint="cs"/>
          <w:sz w:val="26"/>
          <w:szCs w:val="26"/>
          <w:rtl/>
        </w:rPr>
        <w:t>اساساً</w:t>
      </w:r>
      <w:r w:rsidRPr="00007998">
        <w:rPr>
          <w:rFonts w:asciiTheme="majorBidi" w:hAnsiTheme="majorBidi" w:cs="B Nazanin"/>
          <w:sz w:val="26"/>
          <w:szCs w:val="26"/>
          <w:rtl/>
        </w:rPr>
        <w:t xml:space="preserve"> پایدار است، هرچند </w:t>
      </w:r>
      <w:r w:rsidR="003C69B0">
        <w:rPr>
          <w:rFonts w:asciiTheme="majorBidi" w:hAnsiTheme="majorBidi" w:cs="B Nazanin" w:hint="cs"/>
          <w:sz w:val="26"/>
          <w:szCs w:val="26"/>
          <w:rtl/>
        </w:rPr>
        <w:t xml:space="preserve">بیشتر </w:t>
      </w:r>
      <w:r w:rsidRPr="00007998">
        <w:rPr>
          <w:rFonts w:asciiTheme="majorBidi" w:hAnsiTheme="majorBidi" w:cs="B Nazanin"/>
          <w:sz w:val="26"/>
          <w:szCs w:val="26"/>
          <w:rtl/>
        </w:rPr>
        <w:t>به جذب گردشگران خارجی</w:t>
      </w:r>
      <w:r w:rsidR="003C69B0" w:rsidRPr="003C69B0">
        <w:rPr>
          <w:rFonts w:asciiTheme="majorBidi" w:hAnsiTheme="majorBidi" w:cs="B Nazanin"/>
          <w:sz w:val="26"/>
          <w:szCs w:val="26"/>
          <w:rtl/>
        </w:rPr>
        <w:t xml:space="preserve"> </w:t>
      </w:r>
      <w:r w:rsidR="003C69B0" w:rsidRPr="00007998">
        <w:rPr>
          <w:rFonts w:asciiTheme="majorBidi" w:hAnsiTheme="majorBidi" w:cs="B Nazanin"/>
          <w:sz w:val="26"/>
          <w:szCs w:val="26"/>
          <w:rtl/>
        </w:rPr>
        <w:t>وابسته</w:t>
      </w:r>
      <w:r w:rsidRPr="00007998">
        <w:rPr>
          <w:rFonts w:asciiTheme="majorBidi" w:hAnsiTheme="majorBidi" w:cs="B Nazanin"/>
          <w:sz w:val="26"/>
          <w:szCs w:val="26"/>
          <w:rtl/>
        </w:rPr>
        <w:t xml:space="preserve"> است تا </w:t>
      </w:r>
      <w:r w:rsidR="003C69B0">
        <w:rPr>
          <w:rFonts w:asciiTheme="majorBidi" w:hAnsiTheme="majorBidi" w:cs="B Nazanin" w:hint="cs"/>
          <w:sz w:val="26"/>
          <w:szCs w:val="26"/>
          <w:rtl/>
        </w:rPr>
        <w:t xml:space="preserve">بتواند </w:t>
      </w:r>
      <w:r w:rsidRPr="00007998">
        <w:rPr>
          <w:rFonts w:asciiTheme="majorBidi" w:hAnsiTheme="majorBidi" w:cs="B Nazanin"/>
          <w:sz w:val="26"/>
          <w:szCs w:val="26"/>
          <w:rtl/>
        </w:rPr>
        <w:t>کاهش گردشگران داخلی بریتانیا طی سال‌های گذشته را جبران کند</w:t>
      </w:r>
      <w:r w:rsidRPr="00007998">
        <w:rPr>
          <w:rFonts w:asciiTheme="majorBidi" w:hAnsiTheme="majorBidi" w:cs="B Nazanin"/>
          <w:sz w:val="26"/>
          <w:szCs w:val="26"/>
          <w:lang w:bidi="fa-IR"/>
        </w:rPr>
        <w:t>.</w:t>
      </w:r>
    </w:p>
    <w:p w14:paraId="3128D649" w14:textId="77777777" w:rsidR="00007998" w:rsidRPr="00007998" w:rsidRDefault="00007998" w:rsidP="00007998">
      <w:pPr>
        <w:bidi/>
        <w:jc w:val="lowKashida"/>
        <w:rPr>
          <w:rFonts w:asciiTheme="majorBidi" w:hAnsiTheme="majorBidi" w:cs="B Nazanin"/>
          <w:b/>
          <w:bCs/>
          <w:sz w:val="26"/>
          <w:szCs w:val="26"/>
          <w:lang w:bidi="fa-IR"/>
        </w:rPr>
      </w:pPr>
      <w:r w:rsidRPr="00007998">
        <w:rPr>
          <w:rFonts w:asciiTheme="majorBidi" w:hAnsiTheme="majorBidi" w:cs="B Nazanin"/>
          <w:b/>
          <w:bCs/>
          <w:sz w:val="26"/>
          <w:szCs w:val="26"/>
          <w:rtl/>
        </w:rPr>
        <w:t>نتیجه‌گیری</w:t>
      </w:r>
    </w:p>
    <w:p w14:paraId="06B181C5" w14:textId="21BBC9B5" w:rsidR="00007998" w:rsidRPr="00007998" w:rsidRDefault="00007998" w:rsidP="00007998">
      <w:pPr>
        <w:bidi/>
        <w:jc w:val="lowKashida"/>
        <w:rPr>
          <w:rFonts w:asciiTheme="majorBidi" w:hAnsiTheme="majorBidi" w:cs="B Nazanin"/>
          <w:sz w:val="26"/>
          <w:szCs w:val="26"/>
          <w:lang w:bidi="fa-IR"/>
        </w:rPr>
      </w:pPr>
      <w:r w:rsidRPr="00007998">
        <w:rPr>
          <w:rFonts w:asciiTheme="majorBidi" w:hAnsiTheme="majorBidi" w:cs="B Nazanin"/>
          <w:sz w:val="26"/>
          <w:szCs w:val="26"/>
          <w:rtl/>
        </w:rPr>
        <w:t>در نهایت، کارلا به این نتیجه رسید که اگر روی بازار محلی که</w:t>
      </w:r>
      <w:r w:rsidRPr="00007998">
        <w:rPr>
          <w:rFonts w:asciiTheme="majorBidi" w:hAnsiTheme="majorBidi" w:cs="B Nazanin"/>
          <w:sz w:val="26"/>
          <w:szCs w:val="26"/>
          <w:lang w:bidi="fa-IR"/>
        </w:rPr>
        <w:t xml:space="preserve"> BHHL </w:t>
      </w:r>
      <w:r w:rsidRPr="00007998">
        <w:rPr>
          <w:rFonts w:asciiTheme="majorBidi" w:hAnsiTheme="majorBidi" w:cs="B Nazanin"/>
          <w:sz w:val="26"/>
          <w:szCs w:val="26"/>
          <w:rtl/>
        </w:rPr>
        <w:t xml:space="preserve">به‌طور مستقیم در آن رقابت می‌کند تمرکز شود، چالش رقابتی مهمی وجود دارد که تازه‌واردان به </w:t>
      </w:r>
      <w:r w:rsidR="00ED29E8">
        <w:rPr>
          <w:rFonts w:asciiTheme="majorBidi" w:hAnsiTheme="majorBidi" w:cs="B Nazanin" w:hint="cs"/>
          <w:sz w:val="26"/>
          <w:szCs w:val="26"/>
          <w:rtl/>
        </w:rPr>
        <w:t>این کسب و کار</w:t>
      </w:r>
      <w:r w:rsidRPr="00007998">
        <w:rPr>
          <w:rFonts w:asciiTheme="majorBidi" w:hAnsiTheme="majorBidi" w:cs="B Nazanin"/>
          <w:sz w:val="26"/>
          <w:szCs w:val="26"/>
          <w:rtl/>
        </w:rPr>
        <w:t xml:space="preserve"> </w:t>
      </w:r>
      <w:r w:rsidR="00ED29E8" w:rsidRPr="00007998">
        <w:rPr>
          <w:rFonts w:asciiTheme="majorBidi" w:hAnsiTheme="majorBidi" w:cs="B Nazanin"/>
          <w:sz w:val="26"/>
          <w:szCs w:val="26"/>
          <w:rtl/>
        </w:rPr>
        <w:t xml:space="preserve">به‌راحتی </w:t>
      </w:r>
      <w:r w:rsidR="00ED29E8">
        <w:rPr>
          <w:rFonts w:asciiTheme="majorBidi" w:hAnsiTheme="majorBidi" w:cs="B Nazanin" w:hint="cs"/>
          <w:sz w:val="26"/>
          <w:szCs w:val="26"/>
          <w:rtl/>
        </w:rPr>
        <w:t xml:space="preserve">آن را </w:t>
      </w:r>
      <w:r w:rsidRPr="00007998">
        <w:rPr>
          <w:rFonts w:asciiTheme="majorBidi" w:hAnsiTheme="majorBidi" w:cs="B Nazanin"/>
          <w:sz w:val="26"/>
          <w:szCs w:val="26"/>
          <w:rtl/>
        </w:rPr>
        <w:t xml:space="preserve">تشدید </w:t>
      </w:r>
      <w:r w:rsidR="00ED29E8">
        <w:rPr>
          <w:rFonts w:asciiTheme="majorBidi" w:hAnsiTheme="majorBidi" w:cs="B Nazanin" w:hint="cs"/>
          <w:sz w:val="26"/>
          <w:szCs w:val="26"/>
          <w:rtl/>
        </w:rPr>
        <w:t>می کنند</w:t>
      </w:r>
      <w:r w:rsidRPr="00007998">
        <w:rPr>
          <w:rFonts w:asciiTheme="majorBidi" w:hAnsiTheme="majorBidi" w:cs="B Nazanin"/>
          <w:sz w:val="26"/>
          <w:szCs w:val="26"/>
          <w:rtl/>
        </w:rPr>
        <w:t>. مدیر بازاریابی</w:t>
      </w:r>
      <w:r w:rsidRPr="00007998">
        <w:rPr>
          <w:rFonts w:asciiTheme="majorBidi" w:hAnsiTheme="majorBidi" w:cs="B Nazanin"/>
          <w:sz w:val="26"/>
          <w:szCs w:val="26"/>
          <w:lang w:bidi="fa-IR"/>
        </w:rPr>
        <w:t xml:space="preserve"> HHG </w:t>
      </w:r>
      <w:r w:rsidR="00ED29E8">
        <w:rPr>
          <w:rFonts w:asciiTheme="majorBidi" w:hAnsiTheme="majorBidi" w:cs="B Nazanin" w:hint="cs"/>
          <w:sz w:val="26"/>
          <w:szCs w:val="26"/>
          <w:rtl/>
        </w:rPr>
        <w:t xml:space="preserve"> </w:t>
      </w:r>
      <w:r w:rsidRPr="00007998">
        <w:rPr>
          <w:rFonts w:asciiTheme="majorBidi" w:hAnsiTheme="majorBidi" w:cs="B Nazanin"/>
          <w:sz w:val="26"/>
          <w:szCs w:val="26"/>
          <w:rtl/>
        </w:rPr>
        <w:t>اشاره کرد که به‌طور کلی،</w:t>
      </w:r>
      <w:r w:rsidR="00ED29E8">
        <w:rPr>
          <w:rFonts w:asciiTheme="majorBidi" w:hAnsiTheme="majorBidi" w:cs="B Nazanin" w:hint="cs"/>
          <w:sz w:val="26"/>
          <w:szCs w:val="26"/>
          <w:rtl/>
        </w:rPr>
        <w:t xml:space="preserve"> این</w:t>
      </w:r>
      <w:r w:rsidRPr="00007998">
        <w:rPr>
          <w:rFonts w:asciiTheme="majorBidi" w:hAnsiTheme="majorBidi" w:cs="B Nazanin"/>
          <w:sz w:val="26"/>
          <w:szCs w:val="26"/>
          <w:rtl/>
        </w:rPr>
        <w:t xml:space="preserve"> صنعت برای سازمان‌هایی مانند</w:t>
      </w:r>
      <w:r w:rsidRPr="00007998">
        <w:rPr>
          <w:rFonts w:asciiTheme="majorBidi" w:hAnsiTheme="majorBidi" w:cs="B Nazanin"/>
          <w:sz w:val="26"/>
          <w:szCs w:val="26"/>
          <w:lang w:bidi="fa-IR"/>
        </w:rPr>
        <w:t xml:space="preserve"> HHG </w:t>
      </w:r>
      <w:r w:rsidRPr="00007998">
        <w:rPr>
          <w:rFonts w:asciiTheme="majorBidi" w:hAnsiTheme="majorBidi" w:cs="B Nazanin"/>
          <w:sz w:val="26"/>
          <w:szCs w:val="26"/>
          <w:rtl/>
        </w:rPr>
        <w:t xml:space="preserve">با پراکندگی جغرافیایی مناسب، </w:t>
      </w:r>
      <w:r w:rsidR="00ED29E8" w:rsidRPr="00007998">
        <w:rPr>
          <w:rFonts w:asciiTheme="majorBidi" w:hAnsiTheme="majorBidi" w:cs="B Nazanin"/>
          <w:sz w:val="26"/>
          <w:szCs w:val="26"/>
          <w:rtl/>
        </w:rPr>
        <w:t xml:space="preserve">همچنان </w:t>
      </w:r>
      <w:r w:rsidRPr="00007998">
        <w:rPr>
          <w:rFonts w:asciiTheme="majorBidi" w:hAnsiTheme="majorBidi" w:cs="B Nazanin"/>
          <w:sz w:val="26"/>
          <w:szCs w:val="26"/>
          <w:rtl/>
        </w:rPr>
        <w:t>جذاب باقی می‌ماند</w:t>
      </w:r>
      <w:r w:rsidR="00ED29E8">
        <w:rPr>
          <w:rFonts w:asciiTheme="majorBidi" w:hAnsiTheme="majorBidi" w:cs="B Nazanin" w:hint="cs"/>
          <w:sz w:val="26"/>
          <w:szCs w:val="26"/>
          <w:rtl/>
          <w:lang w:bidi="fa-IR"/>
        </w:rPr>
        <w:t xml:space="preserve">. </w:t>
      </w:r>
    </w:p>
    <w:p w14:paraId="62CC0E79" w14:textId="77777777" w:rsidR="00007998" w:rsidRPr="00007998" w:rsidRDefault="00007998" w:rsidP="00007998">
      <w:pPr>
        <w:bidi/>
        <w:rPr>
          <w:rFonts w:asciiTheme="majorBidi" w:hAnsiTheme="majorBidi" w:cs="B Nazanin"/>
          <w:b/>
          <w:bCs/>
          <w:sz w:val="26"/>
          <w:szCs w:val="26"/>
          <w:lang w:bidi="fa-IR"/>
        </w:rPr>
      </w:pPr>
      <w:r w:rsidRPr="00007998">
        <w:rPr>
          <w:rFonts w:asciiTheme="majorBidi" w:hAnsiTheme="majorBidi" w:cs="B Nazanin"/>
          <w:b/>
          <w:bCs/>
          <w:sz w:val="26"/>
          <w:szCs w:val="26"/>
          <w:rtl/>
        </w:rPr>
        <w:t>عوامل موفقیت کلیدی</w:t>
      </w:r>
    </w:p>
    <w:p w14:paraId="495422BB" w14:textId="76CDB4C0" w:rsidR="00007998" w:rsidRPr="00007998" w:rsidRDefault="00007998" w:rsidP="00ED29E8">
      <w:pPr>
        <w:bidi/>
        <w:jc w:val="both"/>
        <w:rPr>
          <w:rFonts w:asciiTheme="majorBidi" w:hAnsiTheme="majorBidi" w:cs="B Nazanin"/>
          <w:sz w:val="26"/>
          <w:szCs w:val="26"/>
          <w:lang w:bidi="fa-IR"/>
        </w:rPr>
      </w:pPr>
      <w:r w:rsidRPr="00007998">
        <w:rPr>
          <w:rFonts w:asciiTheme="majorBidi" w:hAnsiTheme="majorBidi" w:cs="B Nazanin"/>
          <w:sz w:val="26"/>
          <w:szCs w:val="26"/>
          <w:rtl/>
        </w:rPr>
        <w:t>عوامل موفقیت کلیدی مواردی هستند که برای موفقیت در صنعت باید بر آنها مسلط بود. پرسش بعدی کارلا این بود که این عوامل چه هستند</w:t>
      </w:r>
      <w:r w:rsidR="00ED29E8">
        <w:rPr>
          <w:rFonts w:asciiTheme="majorBidi" w:hAnsiTheme="majorBidi" w:cs="B Nazanin" w:hint="cs"/>
          <w:sz w:val="26"/>
          <w:szCs w:val="26"/>
          <w:rtl/>
          <w:lang w:bidi="fa-IR"/>
        </w:rPr>
        <w:t xml:space="preserve">. </w:t>
      </w:r>
    </w:p>
    <w:tbl>
      <w:tblPr>
        <w:tblStyle w:val="TableGrid"/>
        <w:bidiVisual/>
        <w:tblW w:w="0" w:type="auto"/>
        <w:tblLook w:val="04A0" w:firstRow="1" w:lastRow="0" w:firstColumn="1" w:lastColumn="0" w:noHBand="0" w:noVBand="1"/>
      </w:tblPr>
      <w:tblGrid>
        <w:gridCol w:w="9330"/>
      </w:tblGrid>
      <w:tr w:rsidR="00007998" w14:paraId="3550EB72" w14:textId="77777777" w:rsidTr="00007998">
        <w:trPr>
          <w:trHeight w:val="1259"/>
        </w:trPr>
        <w:tc>
          <w:tcPr>
            <w:tcW w:w="9350" w:type="dxa"/>
            <w:tcBorders>
              <w:top w:val="single" w:sz="12" w:space="0" w:color="auto"/>
              <w:left w:val="single" w:sz="12" w:space="0" w:color="auto"/>
              <w:bottom w:val="single" w:sz="12" w:space="0" w:color="auto"/>
              <w:right w:val="single" w:sz="12" w:space="0" w:color="auto"/>
            </w:tcBorders>
          </w:tcPr>
          <w:p w14:paraId="0F17D77A" w14:textId="513BC697" w:rsidR="00007998" w:rsidRPr="00E06C7E" w:rsidRDefault="00A82756" w:rsidP="00057121">
            <w:pPr>
              <w:bidi/>
              <w:rPr>
                <w:rFonts w:asciiTheme="majorBidi" w:hAnsiTheme="majorBidi" w:cs="B Nazanin"/>
                <w:b/>
                <w:bCs/>
                <w:sz w:val="26"/>
                <w:szCs w:val="26"/>
              </w:rPr>
            </w:pPr>
            <w:r>
              <w:rPr>
                <w:rFonts w:asciiTheme="majorBidi" w:hAnsiTheme="majorBidi" w:cs="B Nazanin" w:hint="cs"/>
                <w:b/>
                <w:bCs/>
                <w:sz w:val="26"/>
                <w:szCs w:val="26"/>
                <w:rtl/>
              </w:rPr>
              <w:t>کادر</w:t>
            </w:r>
            <w:r w:rsidR="00007998" w:rsidRPr="00007998">
              <w:rPr>
                <w:rFonts w:asciiTheme="majorBidi" w:hAnsiTheme="majorBidi" w:cs="B Nazanin"/>
                <w:b/>
                <w:bCs/>
                <w:sz w:val="26"/>
                <w:szCs w:val="26"/>
                <w:rtl/>
              </w:rPr>
              <w:t xml:space="preserve"> 10.6</w:t>
            </w:r>
            <w:r w:rsidR="00007998" w:rsidRPr="00007998">
              <w:rPr>
                <w:rFonts w:asciiTheme="majorBidi" w:hAnsiTheme="majorBidi" w:cs="B Nazanin"/>
                <w:sz w:val="26"/>
                <w:szCs w:val="26"/>
                <w:rtl/>
              </w:rPr>
              <w:t xml:space="preserve"> </w:t>
            </w:r>
            <w:r w:rsidR="00007998" w:rsidRPr="00E06C7E">
              <w:rPr>
                <w:rFonts w:asciiTheme="majorBidi" w:hAnsiTheme="majorBidi" w:cs="B Nazanin"/>
                <w:b/>
                <w:bCs/>
                <w:sz w:val="26"/>
                <w:szCs w:val="26"/>
                <w:rtl/>
              </w:rPr>
              <w:t>چگونه کارلا این کار را انجام داد؟</w:t>
            </w:r>
          </w:p>
          <w:p w14:paraId="39B379B5" w14:textId="178FA136" w:rsidR="00007998" w:rsidRDefault="00007998" w:rsidP="00E06C7E">
            <w:pPr>
              <w:bidi/>
              <w:jc w:val="lowKashida"/>
              <w:rPr>
                <w:rFonts w:asciiTheme="majorBidi" w:hAnsiTheme="majorBidi" w:cs="B Nazanin"/>
                <w:sz w:val="26"/>
                <w:szCs w:val="26"/>
                <w:rtl/>
                <w:lang w:bidi="fa-IR"/>
              </w:rPr>
            </w:pPr>
            <w:r w:rsidRPr="00007998">
              <w:rPr>
                <w:rFonts w:asciiTheme="majorBidi" w:hAnsiTheme="majorBidi" w:cs="B Nazanin"/>
                <w:sz w:val="26"/>
                <w:szCs w:val="26"/>
                <w:rtl/>
              </w:rPr>
              <w:t xml:space="preserve">عوامل موفقیت کلیدی از دو بخش تشکیل شده‌اند: اول، نیازهای اساسی مشتریان که باید </w:t>
            </w:r>
            <w:r w:rsidR="00E06C7E">
              <w:rPr>
                <w:rFonts w:asciiTheme="majorBidi" w:hAnsiTheme="majorBidi" w:cs="B Nazanin" w:hint="cs"/>
                <w:sz w:val="26"/>
                <w:szCs w:val="26"/>
                <w:rtl/>
              </w:rPr>
              <w:t>تامین</w:t>
            </w:r>
            <w:r w:rsidRPr="00007998">
              <w:rPr>
                <w:rFonts w:asciiTheme="majorBidi" w:hAnsiTheme="majorBidi" w:cs="B Nazanin"/>
                <w:sz w:val="26"/>
                <w:szCs w:val="26"/>
                <w:rtl/>
              </w:rPr>
              <w:t xml:space="preserve"> شوند و دوم، راه‌هایی که فشارهای رقابتی را به سمت </w:t>
            </w:r>
            <w:r w:rsidR="00E06C7E">
              <w:rPr>
                <w:rFonts w:asciiTheme="majorBidi" w:hAnsiTheme="majorBidi" w:cs="B Nazanin" w:hint="cs"/>
                <w:sz w:val="26"/>
                <w:szCs w:val="26"/>
                <w:rtl/>
              </w:rPr>
              <w:t xml:space="preserve">سازمان موفقی </w:t>
            </w:r>
            <w:r w:rsidRPr="00007998">
              <w:rPr>
                <w:rFonts w:asciiTheme="majorBidi" w:hAnsiTheme="majorBidi" w:cs="B Nazanin"/>
                <w:sz w:val="26"/>
                <w:szCs w:val="26"/>
                <w:rtl/>
              </w:rPr>
              <w:t xml:space="preserve">که می‌خواهیم باشیم، هدایت می‌کنند. </w:t>
            </w:r>
            <w:r w:rsidR="00E06C7E" w:rsidRPr="00007998">
              <w:rPr>
                <w:rFonts w:asciiTheme="majorBidi" w:hAnsiTheme="majorBidi" w:cs="B Nazanin"/>
                <w:sz w:val="26"/>
                <w:szCs w:val="26"/>
                <w:rtl/>
              </w:rPr>
              <w:t>در اینجا</w:t>
            </w:r>
            <w:r w:rsidR="00E06C7E">
              <w:rPr>
                <w:rFonts w:asciiTheme="majorBidi" w:hAnsiTheme="majorBidi" w:cs="B Nazanin" w:hint="cs"/>
                <w:sz w:val="26"/>
                <w:szCs w:val="26"/>
                <w:rtl/>
              </w:rPr>
              <w:t>،</w:t>
            </w:r>
            <w:r w:rsidR="00E06C7E" w:rsidRPr="00007998">
              <w:rPr>
                <w:rFonts w:asciiTheme="majorBidi" w:hAnsiTheme="majorBidi" w:cs="B Nazanin"/>
                <w:sz w:val="26"/>
                <w:szCs w:val="26"/>
                <w:rtl/>
              </w:rPr>
              <w:t xml:space="preserve"> </w:t>
            </w:r>
            <w:r w:rsidRPr="00007998">
              <w:rPr>
                <w:rFonts w:asciiTheme="majorBidi" w:hAnsiTheme="majorBidi" w:cs="B Nazanin"/>
                <w:sz w:val="26"/>
                <w:szCs w:val="26"/>
                <w:rtl/>
              </w:rPr>
              <w:t xml:space="preserve">بحث‌های کارلا با همکارانش </w:t>
            </w:r>
            <w:r w:rsidR="00E06C7E">
              <w:rPr>
                <w:rFonts w:asciiTheme="majorBidi" w:hAnsiTheme="majorBidi" w:cs="B Nazanin" w:hint="cs"/>
                <w:sz w:val="26"/>
                <w:szCs w:val="26"/>
                <w:rtl/>
              </w:rPr>
              <w:t>در مورد</w:t>
            </w:r>
            <w:r w:rsidR="00E06C7E">
              <w:rPr>
                <w:rFonts w:asciiTheme="majorBidi" w:hAnsiTheme="majorBidi" w:cs="B Nazanin"/>
                <w:sz w:val="26"/>
                <w:szCs w:val="26"/>
                <w:lang w:bidi="fa-IR"/>
              </w:rPr>
              <w:t xml:space="preserve"> </w:t>
            </w:r>
            <w:r w:rsidRPr="00007998">
              <w:rPr>
                <w:rFonts w:asciiTheme="majorBidi" w:hAnsiTheme="majorBidi" w:cs="B Nazanin"/>
                <w:sz w:val="26"/>
                <w:szCs w:val="26"/>
                <w:lang w:bidi="fa-IR"/>
              </w:rPr>
              <w:t xml:space="preserve">BHHL </w:t>
            </w:r>
            <w:r w:rsidR="00E06C7E">
              <w:rPr>
                <w:rFonts w:asciiTheme="majorBidi" w:hAnsiTheme="majorBidi" w:cs="B Nazanin" w:hint="cs"/>
                <w:sz w:val="26"/>
                <w:szCs w:val="26"/>
                <w:rtl/>
              </w:rPr>
              <w:t xml:space="preserve"> </w:t>
            </w:r>
            <w:r w:rsidRPr="00007998">
              <w:rPr>
                <w:rFonts w:asciiTheme="majorBidi" w:hAnsiTheme="majorBidi" w:cs="B Nazanin"/>
                <w:sz w:val="26"/>
                <w:szCs w:val="26"/>
                <w:rtl/>
              </w:rPr>
              <w:t>و</w:t>
            </w:r>
            <w:r w:rsidRPr="00007998">
              <w:rPr>
                <w:rFonts w:asciiTheme="majorBidi" w:hAnsiTheme="majorBidi" w:cs="B Nazanin"/>
                <w:sz w:val="26"/>
                <w:szCs w:val="26"/>
                <w:lang w:bidi="fa-IR"/>
              </w:rPr>
              <w:t xml:space="preserve"> HHG </w:t>
            </w:r>
            <w:r w:rsidRPr="00007998">
              <w:rPr>
                <w:rFonts w:asciiTheme="majorBidi" w:hAnsiTheme="majorBidi" w:cs="B Nazanin"/>
                <w:sz w:val="26"/>
                <w:szCs w:val="26"/>
                <w:rtl/>
              </w:rPr>
              <w:t xml:space="preserve">همگی </w:t>
            </w:r>
            <w:r w:rsidR="00E06C7E">
              <w:rPr>
                <w:rFonts w:asciiTheme="majorBidi" w:hAnsiTheme="majorBidi" w:cs="B Nazanin" w:hint="cs"/>
                <w:sz w:val="26"/>
                <w:szCs w:val="26"/>
                <w:rtl/>
              </w:rPr>
              <w:t>مهم</w:t>
            </w:r>
            <w:r w:rsidRPr="00007998">
              <w:rPr>
                <w:rFonts w:asciiTheme="majorBidi" w:hAnsiTheme="majorBidi" w:cs="B Nazanin"/>
                <w:sz w:val="26"/>
                <w:szCs w:val="26"/>
                <w:rtl/>
              </w:rPr>
              <w:t xml:space="preserve"> بودند. او از هر یک از آن‌ها خواسته بود که دیدگاه‌های خود را در این زمینه بیان کنند</w:t>
            </w:r>
            <w:r w:rsidRPr="00007998">
              <w:rPr>
                <w:rFonts w:asciiTheme="majorBidi" w:hAnsiTheme="majorBidi" w:cs="B Nazanin"/>
                <w:sz w:val="26"/>
                <w:szCs w:val="26"/>
                <w:lang w:bidi="fa-IR"/>
              </w:rPr>
              <w:t>.</w:t>
            </w:r>
          </w:p>
        </w:tc>
      </w:tr>
    </w:tbl>
    <w:p w14:paraId="63D3C228" w14:textId="77777777" w:rsidR="000E5EF0" w:rsidRDefault="000E5EF0" w:rsidP="000E5EF0">
      <w:pPr>
        <w:bidi/>
        <w:spacing w:after="0"/>
        <w:rPr>
          <w:rFonts w:asciiTheme="majorBidi" w:hAnsiTheme="majorBidi" w:cs="B Nazanin"/>
          <w:b/>
          <w:bCs/>
          <w:sz w:val="26"/>
          <w:szCs w:val="26"/>
          <w:rtl/>
        </w:rPr>
      </w:pPr>
    </w:p>
    <w:p w14:paraId="5C85E74C" w14:textId="65575E91" w:rsidR="00007998" w:rsidRPr="00007998" w:rsidRDefault="00007998" w:rsidP="000E5EF0">
      <w:pPr>
        <w:bidi/>
        <w:rPr>
          <w:rFonts w:asciiTheme="majorBidi" w:hAnsiTheme="majorBidi" w:cs="B Nazanin"/>
          <w:sz w:val="26"/>
          <w:szCs w:val="26"/>
          <w:lang w:bidi="fa-IR"/>
        </w:rPr>
      </w:pPr>
      <w:r w:rsidRPr="00007998">
        <w:rPr>
          <w:rFonts w:asciiTheme="majorBidi" w:hAnsiTheme="majorBidi" w:cs="B Nazanin"/>
          <w:b/>
          <w:bCs/>
          <w:sz w:val="26"/>
          <w:szCs w:val="26"/>
          <w:rtl/>
        </w:rPr>
        <w:t>نتیجه‌گیری عوامل موفقیت کلیدی</w:t>
      </w:r>
    </w:p>
    <w:p w14:paraId="180740F4" w14:textId="08A932C9" w:rsidR="00007998" w:rsidRPr="00007998" w:rsidRDefault="00007998" w:rsidP="00007998">
      <w:pPr>
        <w:bidi/>
        <w:jc w:val="lowKashida"/>
        <w:rPr>
          <w:rFonts w:asciiTheme="majorBidi" w:hAnsiTheme="majorBidi" w:cs="B Nazanin"/>
          <w:sz w:val="26"/>
          <w:szCs w:val="26"/>
          <w:lang w:bidi="fa-IR"/>
        </w:rPr>
      </w:pPr>
      <w:r w:rsidRPr="00007998">
        <w:rPr>
          <w:rFonts w:asciiTheme="majorBidi" w:hAnsiTheme="majorBidi" w:cs="B Nazanin"/>
          <w:sz w:val="26"/>
          <w:szCs w:val="26"/>
          <w:rtl/>
        </w:rPr>
        <w:t xml:space="preserve">کارلا نتیجه گرفت که دیدگاه </w:t>
      </w:r>
      <w:r w:rsidR="006E6400">
        <w:rPr>
          <w:rFonts w:asciiTheme="majorBidi" w:hAnsiTheme="majorBidi" w:cs="B Nazanin" w:hint="cs"/>
          <w:sz w:val="26"/>
          <w:szCs w:val="26"/>
          <w:rtl/>
        </w:rPr>
        <w:t>اجماعی</w:t>
      </w:r>
      <w:r w:rsidRPr="00007998">
        <w:rPr>
          <w:rFonts w:asciiTheme="majorBidi" w:hAnsiTheme="majorBidi" w:cs="B Nazanin"/>
          <w:sz w:val="26"/>
          <w:szCs w:val="26"/>
          <w:rtl/>
        </w:rPr>
        <w:t xml:space="preserve"> به شرح زیر </w:t>
      </w:r>
      <w:r w:rsidR="006E6400">
        <w:rPr>
          <w:rFonts w:asciiTheme="majorBidi" w:hAnsiTheme="majorBidi" w:cs="B Nazanin" w:hint="cs"/>
          <w:sz w:val="26"/>
          <w:szCs w:val="26"/>
          <w:rtl/>
        </w:rPr>
        <w:t>وجود دارد</w:t>
      </w:r>
      <w:r w:rsidR="00A91CCF">
        <w:rPr>
          <w:rFonts w:asciiTheme="majorBidi" w:hAnsiTheme="majorBidi" w:cs="B Nazanin" w:hint="cs"/>
          <w:sz w:val="26"/>
          <w:szCs w:val="26"/>
          <w:rtl/>
          <w:lang w:bidi="fa-IR"/>
        </w:rPr>
        <w:t xml:space="preserve">: </w:t>
      </w:r>
    </w:p>
    <w:p w14:paraId="69538B28" w14:textId="359608D4" w:rsidR="00007998" w:rsidRPr="00007998" w:rsidRDefault="000A0D2C" w:rsidP="00007998">
      <w:pPr>
        <w:numPr>
          <w:ilvl w:val="0"/>
          <w:numId w:val="141"/>
        </w:numPr>
        <w:bidi/>
        <w:jc w:val="lowKashida"/>
        <w:rPr>
          <w:rFonts w:asciiTheme="majorBidi" w:hAnsiTheme="majorBidi" w:cs="B Nazanin"/>
          <w:sz w:val="26"/>
          <w:szCs w:val="26"/>
          <w:lang w:bidi="fa-IR"/>
        </w:rPr>
      </w:pPr>
      <w:r>
        <w:rPr>
          <w:rFonts w:asciiTheme="majorBidi" w:hAnsiTheme="majorBidi" w:cs="B Nazanin" w:hint="cs"/>
          <w:sz w:val="26"/>
          <w:szCs w:val="26"/>
          <w:rtl/>
        </w:rPr>
        <w:t>مکان</w:t>
      </w:r>
      <w:r w:rsidR="00007998" w:rsidRPr="00007998">
        <w:rPr>
          <w:rFonts w:asciiTheme="majorBidi" w:hAnsiTheme="majorBidi" w:cs="B Nazanin"/>
          <w:sz w:val="26"/>
          <w:szCs w:val="26"/>
          <w:rtl/>
        </w:rPr>
        <w:t xml:space="preserve"> فوق‌العاده برای تعطیلات</w:t>
      </w:r>
      <w:r w:rsidR="00007998" w:rsidRPr="00007998">
        <w:rPr>
          <w:rFonts w:asciiTheme="majorBidi" w:hAnsiTheme="majorBidi" w:cs="B Nazanin"/>
          <w:sz w:val="26"/>
          <w:szCs w:val="26"/>
          <w:lang w:bidi="fa-IR"/>
        </w:rPr>
        <w:t>.</w:t>
      </w:r>
    </w:p>
    <w:p w14:paraId="450E786A" w14:textId="6AB8EEE8" w:rsidR="00007998" w:rsidRPr="00007998" w:rsidRDefault="00007998" w:rsidP="00007998">
      <w:pPr>
        <w:numPr>
          <w:ilvl w:val="0"/>
          <w:numId w:val="141"/>
        </w:numPr>
        <w:bidi/>
        <w:jc w:val="lowKashida"/>
        <w:rPr>
          <w:rFonts w:asciiTheme="majorBidi" w:hAnsiTheme="majorBidi" w:cs="B Nazanin"/>
          <w:sz w:val="26"/>
          <w:szCs w:val="26"/>
          <w:lang w:bidi="fa-IR"/>
        </w:rPr>
      </w:pPr>
      <w:r w:rsidRPr="00007998">
        <w:rPr>
          <w:rFonts w:asciiTheme="majorBidi" w:hAnsiTheme="majorBidi" w:cs="B Nazanin"/>
          <w:sz w:val="26"/>
          <w:szCs w:val="26"/>
          <w:rtl/>
        </w:rPr>
        <w:t xml:space="preserve">ارائه خدمات بسیار عالی که تقریباً هر </w:t>
      </w:r>
      <w:r w:rsidR="000A0D2C">
        <w:rPr>
          <w:rFonts w:asciiTheme="majorBidi" w:hAnsiTheme="majorBidi" w:cs="B Nazanin" w:hint="cs"/>
          <w:sz w:val="26"/>
          <w:szCs w:val="26"/>
          <w:rtl/>
        </w:rPr>
        <w:t>کمبودی</w:t>
      </w:r>
      <w:r w:rsidRPr="00007998">
        <w:rPr>
          <w:rFonts w:asciiTheme="majorBidi" w:hAnsiTheme="majorBidi" w:cs="B Nazanin"/>
          <w:sz w:val="26"/>
          <w:szCs w:val="26"/>
          <w:rtl/>
        </w:rPr>
        <w:t xml:space="preserve"> را جبران می‌کند</w:t>
      </w:r>
      <w:r w:rsidRPr="00007998">
        <w:rPr>
          <w:rFonts w:asciiTheme="majorBidi" w:hAnsiTheme="majorBidi" w:cs="B Nazanin"/>
          <w:sz w:val="26"/>
          <w:szCs w:val="26"/>
          <w:lang w:bidi="fa-IR"/>
        </w:rPr>
        <w:t>.</w:t>
      </w:r>
    </w:p>
    <w:p w14:paraId="572E5026" w14:textId="7294001A" w:rsidR="00007998" w:rsidRPr="00007998" w:rsidRDefault="000A0D2C" w:rsidP="00007998">
      <w:pPr>
        <w:numPr>
          <w:ilvl w:val="0"/>
          <w:numId w:val="141"/>
        </w:numPr>
        <w:bidi/>
        <w:jc w:val="lowKashida"/>
        <w:rPr>
          <w:rFonts w:asciiTheme="majorBidi" w:hAnsiTheme="majorBidi" w:cs="B Nazanin"/>
          <w:sz w:val="26"/>
          <w:szCs w:val="26"/>
          <w:lang w:bidi="fa-IR"/>
        </w:rPr>
      </w:pPr>
      <w:r>
        <w:rPr>
          <w:rFonts w:asciiTheme="majorBidi" w:hAnsiTheme="majorBidi" w:cs="B Nazanin" w:hint="cs"/>
          <w:sz w:val="26"/>
          <w:szCs w:val="26"/>
          <w:rtl/>
        </w:rPr>
        <w:lastRenderedPageBreak/>
        <w:t>پاکیزگی</w:t>
      </w:r>
      <w:r w:rsidR="00007998" w:rsidRPr="00007998">
        <w:rPr>
          <w:rFonts w:asciiTheme="majorBidi" w:hAnsiTheme="majorBidi" w:cs="B Nazanin"/>
          <w:sz w:val="26"/>
          <w:szCs w:val="26"/>
          <w:lang w:bidi="fa-IR"/>
        </w:rPr>
        <w:t>.</w:t>
      </w:r>
    </w:p>
    <w:p w14:paraId="26C5B33F" w14:textId="77777777" w:rsidR="00007998" w:rsidRPr="00007998" w:rsidRDefault="00007998" w:rsidP="00007998">
      <w:pPr>
        <w:numPr>
          <w:ilvl w:val="0"/>
          <w:numId w:val="141"/>
        </w:numPr>
        <w:bidi/>
        <w:jc w:val="lowKashida"/>
        <w:rPr>
          <w:rFonts w:asciiTheme="majorBidi" w:hAnsiTheme="majorBidi" w:cs="B Nazanin"/>
          <w:sz w:val="26"/>
          <w:szCs w:val="26"/>
          <w:lang w:bidi="fa-IR"/>
        </w:rPr>
      </w:pPr>
      <w:r w:rsidRPr="00007998">
        <w:rPr>
          <w:rFonts w:asciiTheme="majorBidi" w:hAnsiTheme="majorBidi" w:cs="B Nazanin"/>
          <w:sz w:val="26"/>
          <w:szCs w:val="26"/>
          <w:rtl/>
        </w:rPr>
        <w:t>راحتی</w:t>
      </w:r>
      <w:r w:rsidRPr="00007998">
        <w:rPr>
          <w:rFonts w:asciiTheme="majorBidi" w:hAnsiTheme="majorBidi" w:cs="B Nazanin"/>
          <w:sz w:val="26"/>
          <w:szCs w:val="26"/>
          <w:lang w:bidi="fa-IR"/>
        </w:rPr>
        <w:t>.</w:t>
      </w:r>
    </w:p>
    <w:p w14:paraId="097A51E1" w14:textId="18D769AE" w:rsidR="00007998" w:rsidRPr="00007998" w:rsidRDefault="000A0D2C" w:rsidP="00007998">
      <w:pPr>
        <w:numPr>
          <w:ilvl w:val="0"/>
          <w:numId w:val="141"/>
        </w:numPr>
        <w:bidi/>
        <w:jc w:val="lowKashida"/>
        <w:rPr>
          <w:rFonts w:asciiTheme="majorBidi" w:hAnsiTheme="majorBidi" w:cs="B Nazanin"/>
          <w:sz w:val="26"/>
          <w:szCs w:val="26"/>
          <w:lang w:bidi="fa-IR"/>
        </w:rPr>
      </w:pPr>
      <w:r>
        <w:rPr>
          <w:rFonts w:asciiTheme="majorBidi" w:hAnsiTheme="majorBidi" w:cs="B Nazanin" w:hint="cs"/>
          <w:sz w:val="26"/>
          <w:szCs w:val="26"/>
          <w:rtl/>
        </w:rPr>
        <w:t>طیف</w:t>
      </w:r>
      <w:r w:rsidR="00007998" w:rsidRPr="00007998">
        <w:rPr>
          <w:rFonts w:asciiTheme="majorBidi" w:hAnsiTheme="majorBidi" w:cs="B Nazanin"/>
          <w:sz w:val="26"/>
          <w:szCs w:val="26"/>
          <w:rtl/>
        </w:rPr>
        <w:t xml:space="preserve"> وسیعی از خدمات</w:t>
      </w:r>
      <w:r w:rsidR="00007998" w:rsidRPr="00007998">
        <w:rPr>
          <w:rFonts w:asciiTheme="majorBidi" w:hAnsiTheme="majorBidi" w:cs="B Nazanin"/>
          <w:sz w:val="26"/>
          <w:szCs w:val="26"/>
          <w:lang w:bidi="fa-IR"/>
        </w:rPr>
        <w:t>.</w:t>
      </w:r>
    </w:p>
    <w:p w14:paraId="1BD71EA3" w14:textId="77777777" w:rsidR="000A0D2C" w:rsidRDefault="00007998" w:rsidP="00007998">
      <w:pPr>
        <w:bidi/>
        <w:jc w:val="lowKashida"/>
        <w:rPr>
          <w:rFonts w:asciiTheme="majorBidi" w:hAnsiTheme="majorBidi" w:cs="B Nazanin"/>
          <w:b/>
          <w:bCs/>
          <w:sz w:val="26"/>
          <w:szCs w:val="26"/>
          <w:rtl/>
        </w:rPr>
      </w:pPr>
      <w:r w:rsidRPr="00007998">
        <w:rPr>
          <w:rFonts w:asciiTheme="majorBidi" w:hAnsiTheme="majorBidi" w:cs="B Nazanin"/>
          <w:b/>
          <w:bCs/>
          <w:sz w:val="26"/>
          <w:szCs w:val="26"/>
          <w:rtl/>
        </w:rPr>
        <w:t>نتیجه‌گیری</w:t>
      </w:r>
    </w:p>
    <w:p w14:paraId="34A3DDFC" w14:textId="2D6C6513" w:rsidR="00007998" w:rsidRPr="00007998" w:rsidRDefault="000A0D2C" w:rsidP="000A0D2C">
      <w:pPr>
        <w:bidi/>
        <w:jc w:val="lowKashida"/>
        <w:rPr>
          <w:rFonts w:asciiTheme="majorBidi" w:hAnsiTheme="majorBidi" w:cs="B Nazanin"/>
          <w:sz w:val="26"/>
          <w:szCs w:val="26"/>
          <w:lang w:bidi="fa-IR"/>
        </w:rPr>
      </w:pPr>
      <w:r>
        <w:rPr>
          <w:rFonts w:asciiTheme="majorBidi" w:hAnsiTheme="majorBidi" w:cs="B Nazanin" w:hint="cs"/>
          <w:sz w:val="26"/>
          <w:szCs w:val="26"/>
          <w:rtl/>
        </w:rPr>
        <w:t>منشی</w:t>
      </w:r>
      <w:r w:rsidR="00007998" w:rsidRPr="00007998">
        <w:rPr>
          <w:rFonts w:asciiTheme="majorBidi" w:hAnsiTheme="majorBidi" w:cs="B Nazanin"/>
          <w:sz w:val="26"/>
          <w:szCs w:val="26"/>
          <w:rtl/>
        </w:rPr>
        <w:t xml:space="preserve"> شرکت</w:t>
      </w:r>
      <w:r w:rsidR="00007998" w:rsidRPr="00007998">
        <w:rPr>
          <w:rFonts w:asciiTheme="majorBidi" w:hAnsiTheme="majorBidi" w:cs="B Nazanin"/>
          <w:sz w:val="26"/>
          <w:szCs w:val="26"/>
          <w:lang w:bidi="fa-IR"/>
        </w:rPr>
        <w:t xml:space="preserve"> BHHL </w:t>
      </w:r>
      <w:r w:rsidR="00007998" w:rsidRPr="00007998">
        <w:rPr>
          <w:rFonts w:asciiTheme="majorBidi" w:hAnsiTheme="majorBidi" w:cs="B Nazanin"/>
          <w:sz w:val="26"/>
          <w:szCs w:val="26"/>
          <w:rtl/>
        </w:rPr>
        <w:t xml:space="preserve">گزارش داد که کاهش نرخ اشغال اتاق‌ها در </w:t>
      </w:r>
      <w:r w:rsidR="00A87012">
        <w:rPr>
          <w:rFonts w:asciiTheme="majorBidi" w:hAnsiTheme="majorBidi" w:cs="B Nazanin" w:hint="cs"/>
          <w:sz w:val="26"/>
          <w:szCs w:val="26"/>
          <w:rtl/>
        </w:rPr>
        <w:t>مسافرخانه</w:t>
      </w:r>
      <w:r w:rsidR="00007998" w:rsidRPr="00007998">
        <w:rPr>
          <w:rFonts w:asciiTheme="majorBidi" w:hAnsiTheme="majorBidi" w:cs="B Nazanin"/>
          <w:sz w:val="26"/>
          <w:szCs w:val="26"/>
          <w:rtl/>
        </w:rPr>
        <w:t xml:space="preserve"> باعث نگرانی شده است. اما اشاره کرد که تعداد مشتریان رستوران </w:t>
      </w:r>
      <w:r w:rsidR="003F6BCD">
        <w:rPr>
          <w:rFonts w:asciiTheme="majorBidi" w:hAnsiTheme="majorBidi" w:cs="B Nazanin" w:hint="cs"/>
          <w:sz w:val="26"/>
          <w:szCs w:val="26"/>
          <w:rtl/>
        </w:rPr>
        <w:t>مسافرخانه</w:t>
      </w:r>
      <w:r w:rsidR="00007998" w:rsidRPr="00007998">
        <w:rPr>
          <w:rFonts w:asciiTheme="majorBidi" w:hAnsiTheme="majorBidi" w:cs="B Nazanin"/>
          <w:sz w:val="26"/>
          <w:szCs w:val="26"/>
          <w:rtl/>
        </w:rPr>
        <w:t xml:space="preserve"> و کافه/بار </w:t>
      </w:r>
      <w:r w:rsidR="003F6BCD">
        <w:rPr>
          <w:rFonts w:asciiTheme="majorBidi" w:hAnsiTheme="majorBidi" w:cs="B Nazanin" w:hint="cs"/>
          <w:sz w:val="26"/>
          <w:szCs w:val="26"/>
          <w:rtl/>
        </w:rPr>
        <w:t xml:space="preserve">(هر چند تدریجی) </w:t>
      </w:r>
      <w:r w:rsidR="00007998" w:rsidRPr="00007998">
        <w:rPr>
          <w:rFonts w:asciiTheme="majorBidi" w:hAnsiTheme="majorBidi" w:cs="B Nazanin"/>
          <w:sz w:val="26"/>
          <w:szCs w:val="26"/>
          <w:rtl/>
        </w:rPr>
        <w:t>در حال افزایش است. مدیر بازاریابی</w:t>
      </w:r>
      <w:r w:rsidR="00007998" w:rsidRPr="00007998">
        <w:rPr>
          <w:rFonts w:asciiTheme="majorBidi" w:hAnsiTheme="majorBidi" w:cs="B Nazanin"/>
          <w:sz w:val="26"/>
          <w:szCs w:val="26"/>
          <w:lang w:bidi="fa-IR"/>
        </w:rPr>
        <w:t xml:space="preserve"> HHG </w:t>
      </w:r>
      <w:r w:rsidR="00007998" w:rsidRPr="00007998">
        <w:rPr>
          <w:rFonts w:asciiTheme="majorBidi" w:hAnsiTheme="majorBidi" w:cs="B Nazanin"/>
          <w:sz w:val="26"/>
          <w:szCs w:val="26"/>
          <w:rtl/>
        </w:rPr>
        <w:t>اظهار داشت که متأسفانه</w:t>
      </w:r>
      <w:r w:rsidR="003F6BCD">
        <w:rPr>
          <w:rFonts w:asciiTheme="majorBidi" w:hAnsiTheme="majorBidi" w:cs="B Nazanin" w:hint="cs"/>
          <w:sz w:val="26"/>
          <w:szCs w:val="26"/>
          <w:rtl/>
        </w:rPr>
        <w:t xml:space="preserve"> (</w:t>
      </w:r>
      <w:r w:rsidR="003F6BCD" w:rsidRPr="00007998">
        <w:rPr>
          <w:rFonts w:asciiTheme="majorBidi" w:hAnsiTheme="majorBidi" w:cs="B Nazanin"/>
          <w:sz w:val="26"/>
          <w:szCs w:val="26"/>
          <w:rtl/>
        </w:rPr>
        <w:t>برخلاف</w:t>
      </w:r>
      <w:r w:rsidR="003F6BCD">
        <w:rPr>
          <w:rFonts w:asciiTheme="majorBidi" w:hAnsiTheme="majorBidi" w:cs="B Nazanin" w:hint="cs"/>
          <w:sz w:val="26"/>
          <w:szCs w:val="26"/>
          <w:rtl/>
        </w:rPr>
        <w:t xml:space="preserve"> </w:t>
      </w:r>
      <w:r w:rsidR="003F6BCD" w:rsidRPr="00007998">
        <w:rPr>
          <w:rFonts w:asciiTheme="majorBidi" w:hAnsiTheme="majorBidi" w:cs="B Nazanin"/>
          <w:sz w:val="26"/>
          <w:szCs w:val="26"/>
          <w:lang w:bidi="fa-IR"/>
        </w:rPr>
        <w:t xml:space="preserve"> HHG</w:t>
      </w:r>
      <w:r w:rsidR="003F6BCD">
        <w:rPr>
          <w:rFonts w:asciiTheme="majorBidi" w:hAnsiTheme="majorBidi" w:cs="B Nazanin" w:hint="cs"/>
          <w:sz w:val="26"/>
          <w:szCs w:val="26"/>
          <w:rtl/>
          <w:lang w:bidi="fa-IR"/>
        </w:rPr>
        <w:t>)</w:t>
      </w:r>
      <w:r w:rsidR="00007998" w:rsidRPr="00007998">
        <w:rPr>
          <w:rFonts w:asciiTheme="majorBidi" w:hAnsiTheme="majorBidi" w:cs="B Nazanin"/>
          <w:sz w:val="26"/>
          <w:szCs w:val="26"/>
          <w:rtl/>
        </w:rPr>
        <w:t xml:space="preserve"> </w:t>
      </w:r>
      <w:r w:rsidR="003F6BCD">
        <w:rPr>
          <w:rFonts w:asciiTheme="majorBidi" w:hAnsiTheme="majorBidi" w:cs="B Nazanin" w:hint="cs"/>
          <w:sz w:val="26"/>
          <w:szCs w:val="26"/>
          <w:rtl/>
        </w:rPr>
        <w:t>مسافرخانه</w:t>
      </w:r>
      <w:r w:rsidR="003F6BCD" w:rsidRPr="00007998">
        <w:rPr>
          <w:rFonts w:asciiTheme="majorBidi" w:hAnsiTheme="majorBidi" w:cs="B Nazanin"/>
          <w:sz w:val="26"/>
          <w:szCs w:val="26"/>
          <w:rtl/>
        </w:rPr>
        <w:t xml:space="preserve"> </w:t>
      </w:r>
      <w:r w:rsidR="00007998" w:rsidRPr="00007998">
        <w:rPr>
          <w:rFonts w:asciiTheme="majorBidi" w:hAnsiTheme="majorBidi" w:cs="B Nazanin"/>
          <w:sz w:val="26"/>
          <w:szCs w:val="26"/>
          <w:rtl/>
        </w:rPr>
        <w:t>روشی برای دریافت بازخورد مشتریان ندارد، بنابراین شناسایی عوامل کلیدی</w:t>
      </w:r>
      <w:r w:rsidR="003F6BCD" w:rsidRPr="003F6BCD">
        <w:rPr>
          <w:rFonts w:asciiTheme="majorBidi" w:hAnsiTheme="majorBidi" w:cs="B Nazanin"/>
          <w:sz w:val="26"/>
          <w:szCs w:val="26"/>
          <w:rtl/>
        </w:rPr>
        <w:t xml:space="preserve"> </w:t>
      </w:r>
      <w:r w:rsidR="003F6BCD" w:rsidRPr="00007998">
        <w:rPr>
          <w:rFonts w:asciiTheme="majorBidi" w:hAnsiTheme="majorBidi" w:cs="B Nazanin"/>
          <w:sz w:val="26"/>
          <w:szCs w:val="26"/>
          <w:rtl/>
        </w:rPr>
        <w:t>موفقیت</w:t>
      </w:r>
      <w:r w:rsidR="003F6BCD">
        <w:rPr>
          <w:rFonts w:asciiTheme="majorBidi" w:hAnsiTheme="majorBidi" w:cs="B Nazanin" w:hint="cs"/>
          <w:sz w:val="26"/>
          <w:szCs w:val="26"/>
          <w:rtl/>
        </w:rPr>
        <w:t>ی که</w:t>
      </w:r>
      <w:r w:rsidR="00007998" w:rsidRPr="00007998">
        <w:rPr>
          <w:rFonts w:asciiTheme="majorBidi" w:hAnsiTheme="majorBidi" w:cs="B Nazanin"/>
          <w:sz w:val="26"/>
          <w:szCs w:val="26"/>
          <w:rtl/>
        </w:rPr>
        <w:t xml:space="preserve"> </w:t>
      </w:r>
      <w:r w:rsidR="003F6BCD">
        <w:rPr>
          <w:rFonts w:asciiTheme="majorBidi" w:hAnsiTheme="majorBidi" w:cs="B Nazanin" w:hint="cs"/>
          <w:sz w:val="26"/>
          <w:szCs w:val="26"/>
          <w:rtl/>
        </w:rPr>
        <w:t>تامین</w:t>
      </w:r>
      <w:r w:rsidR="00007998" w:rsidRPr="00007998">
        <w:rPr>
          <w:rFonts w:asciiTheme="majorBidi" w:hAnsiTheme="majorBidi" w:cs="B Nazanin"/>
          <w:sz w:val="26"/>
          <w:szCs w:val="26"/>
          <w:rtl/>
        </w:rPr>
        <w:t xml:space="preserve"> نمی‌شود</w:t>
      </w:r>
      <w:r w:rsidR="003F6BCD">
        <w:rPr>
          <w:rFonts w:asciiTheme="majorBidi" w:hAnsiTheme="majorBidi" w:cs="B Nazanin" w:hint="cs"/>
          <w:sz w:val="26"/>
          <w:szCs w:val="26"/>
          <w:rtl/>
        </w:rPr>
        <w:t>،</w:t>
      </w:r>
      <w:r w:rsidR="00007998" w:rsidRPr="00007998">
        <w:rPr>
          <w:rFonts w:asciiTheme="majorBidi" w:hAnsiTheme="majorBidi" w:cs="B Nazanin"/>
          <w:sz w:val="26"/>
          <w:szCs w:val="26"/>
          <w:rtl/>
        </w:rPr>
        <w:t xml:space="preserve"> دشوار خواهد بود. با این حال، او تأکید کرد که بدون شک کمبود قابل توجه</w:t>
      </w:r>
      <w:r w:rsidR="003F6BCD">
        <w:rPr>
          <w:rFonts w:asciiTheme="majorBidi" w:hAnsiTheme="majorBidi" w:cs="B Nazanin" w:hint="cs"/>
          <w:sz w:val="26"/>
          <w:szCs w:val="26"/>
          <w:rtl/>
        </w:rPr>
        <w:t>ی</w:t>
      </w:r>
      <w:r w:rsidR="00007998" w:rsidRPr="00007998">
        <w:rPr>
          <w:rFonts w:asciiTheme="majorBidi" w:hAnsiTheme="majorBidi" w:cs="B Nazanin"/>
          <w:sz w:val="26"/>
          <w:szCs w:val="26"/>
          <w:rtl/>
        </w:rPr>
        <w:t xml:space="preserve"> وجود دارد که به احتمال زیاد به دلیل </w:t>
      </w:r>
      <w:r w:rsidR="00112893">
        <w:rPr>
          <w:rFonts w:asciiTheme="majorBidi" w:hAnsiTheme="majorBidi" w:cs="B Nazanin" w:hint="cs"/>
          <w:sz w:val="26"/>
          <w:szCs w:val="26"/>
          <w:rtl/>
        </w:rPr>
        <w:t xml:space="preserve">احساس </w:t>
      </w:r>
      <w:r w:rsidR="00007998" w:rsidRPr="00007998">
        <w:rPr>
          <w:rFonts w:asciiTheme="majorBidi" w:hAnsiTheme="majorBidi" w:cs="B Nazanin"/>
          <w:sz w:val="26"/>
          <w:szCs w:val="26"/>
          <w:rtl/>
        </w:rPr>
        <w:t xml:space="preserve">کیفیت </w:t>
      </w:r>
      <w:r w:rsidR="003F6BCD">
        <w:rPr>
          <w:rFonts w:asciiTheme="majorBidi" w:hAnsiTheme="majorBidi" w:cs="B Nazanin" w:hint="cs"/>
          <w:sz w:val="26"/>
          <w:szCs w:val="26"/>
          <w:rtl/>
        </w:rPr>
        <w:t xml:space="preserve">پایین </w:t>
      </w:r>
      <w:r w:rsidR="00007998" w:rsidRPr="00007998">
        <w:rPr>
          <w:rFonts w:asciiTheme="majorBidi" w:hAnsiTheme="majorBidi" w:cs="B Nazanin"/>
          <w:sz w:val="26"/>
          <w:szCs w:val="26"/>
          <w:rtl/>
        </w:rPr>
        <w:t>و ارزش</w:t>
      </w:r>
      <w:r w:rsidR="003F6BCD">
        <w:rPr>
          <w:rFonts w:asciiTheme="majorBidi" w:hAnsiTheme="majorBidi" w:cs="B Nazanin" w:hint="cs"/>
          <w:sz w:val="26"/>
          <w:szCs w:val="26"/>
          <w:rtl/>
        </w:rPr>
        <w:t xml:space="preserve"> دریافتی اندک در قبال مبلغ پرداختی</w:t>
      </w:r>
      <w:r w:rsidR="00007998" w:rsidRPr="00007998">
        <w:rPr>
          <w:rFonts w:asciiTheme="majorBidi" w:hAnsiTheme="majorBidi" w:cs="B Nazanin"/>
          <w:sz w:val="26"/>
          <w:szCs w:val="26"/>
          <w:rtl/>
        </w:rPr>
        <w:t xml:space="preserve"> است. تجربه کارلا در هتل‌های چندین کشور نیز همین احساس را به او داده بود</w:t>
      </w:r>
      <w:r w:rsidR="00007998" w:rsidRPr="00007998">
        <w:rPr>
          <w:rFonts w:asciiTheme="majorBidi" w:hAnsiTheme="majorBidi" w:cs="B Nazanin"/>
          <w:sz w:val="26"/>
          <w:szCs w:val="26"/>
          <w:lang w:bidi="fa-IR"/>
        </w:rPr>
        <w:t>.</w:t>
      </w:r>
    </w:p>
    <w:p w14:paraId="4F31CA7D" w14:textId="77777777" w:rsidR="00112893" w:rsidRDefault="00007998" w:rsidP="00007998">
      <w:pPr>
        <w:bidi/>
        <w:jc w:val="lowKashida"/>
        <w:rPr>
          <w:rFonts w:asciiTheme="majorBidi" w:hAnsiTheme="majorBidi" w:cs="B Nazanin"/>
          <w:sz w:val="26"/>
          <w:szCs w:val="26"/>
          <w:rtl/>
        </w:rPr>
      </w:pPr>
      <w:r w:rsidRPr="00007998">
        <w:rPr>
          <w:rFonts w:asciiTheme="majorBidi" w:hAnsiTheme="majorBidi" w:cs="B Nazanin"/>
          <w:b/>
          <w:bCs/>
          <w:sz w:val="26"/>
          <w:szCs w:val="26"/>
          <w:rtl/>
        </w:rPr>
        <w:t>تحلیل</w:t>
      </w:r>
      <w:r w:rsidRPr="00007998">
        <w:rPr>
          <w:rFonts w:asciiTheme="majorBidi" w:hAnsiTheme="majorBidi" w:cs="B Nazanin"/>
          <w:b/>
          <w:bCs/>
          <w:sz w:val="26"/>
          <w:szCs w:val="26"/>
          <w:lang w:bidi="fa-IR"/>
        </w:rPr>
        <w:t xml:space="preserve"> PESTEL</w:t>
      </w:r>
      <w:r w:rsidRPr="00007998">
        <w:rPr>
          <w:rFonts w:asciiTheme="majorBidi" w:hAnsiTheme="majorBidi" w:cs="B Nazanin"/>
          <w:sz w:val="26"/>
          <w:szCs w:val="26"/>
          <w:lang w:bidi="fa-IR"/>
        </w:rPr>
        <w:t xml:space="preserve"> </w:t>
      </w:r>
    </w:p>
    <w:p w14:paraId="0D87DDB3" w14:textId="7910398D" w:rsidR="00007998" w:rsidRPr="00007998" w:rsidRDefault="00007998" w:rsidP="00112893">
      <w:pPr>
        <w:bidi/>
        <w:jc w:val="lowKashida"/>
        <w:rPr>
          <w:rFonts w:asciiTheme="majorBidi" w:hAnsiTheme="majorBidi" w:cs="B Nazanin"/>
          <w:sz w:val="26"/>
          <w:szCs w:val="26"/>
          <w:lang w:bidi="fa-IR"/>
        </w:rPr>
      </w:pPr>
      <w:r w:rsidRPr="00007998">
        <w:rPr>
          <w:rFonts w:asciiTheme="majorBidi" w:hAnsiTheme="majorBidi" w:cs="B Nazanin"/>
          <w:sz w:val="26"/>
          <w:szCs w:val="26"/>
          <w:rtl/>
        </w:rPr>
        <w:t xml:space="preserve">پس از بررسی محیط رقابتی </w:t>
      </w:r>
      <w:r w:rsidRPr="00007998">
        <w:rPr>
          <w:rFonts w:asciiTheme="majorBidi" w:hAnsiTheme="majorBidi" w:cs="B Nazanin"/>
          <w:sz w:val="26"/>
          <w:szCs w:val="26"/>
          <w:lang w:bidi="fa-IR"/>
        </w:rPr>
        <w:t>BHHL</w:t>
      </w:r>
      <w:r w:rsidRPr="00007998">
        <w:rPr>
          <w:rFonts w:asciiTheme="majorBidi" w:hAnsiTheme="majorBidi" w:cs="B Nazanin"/>
          <w:sz w:val="26"/>
          <w:szCs w:val="26"/>
          <w:rtl/>
        </w:rPr>
        <w:t xml:space="preserve">، کارلا متوجه شد که اکنون </w:t>
      </w:r>
      <w:r w:rsidR="00112893">
        <w:rPr>
          <w:rFonts w:asciiTheme="majorBidi" w:hAnsiTheme="majorBidi" w:cs="B Nazanin" w:hint="cs"/>
          <w:sz w:val="26"/>
          <w:szCs w:val="26"/>
          <w:rtl/>
        </w:rPr>
        <w:t>باید به</w:t>
      </w:r>
      <w:r w:rsidRPr="00007998">
        <w:rPr>
          <w:rFonts w:asciiTheme="majorBidi" w:hAnsiTheme="majorBidi" w:cs="B Nazanin"/>
          <w:sz w:val="26"/>
          <w:szCs w:val="26"/>
          <w:rtl/>
        </w:rPr>
        <w:t xml:space="preserve"> بررسی محیط کلان بپردازد</w:t>
      </w:r>
      <w:r w:rsidRPr="00007998">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30"/>
      </w:tblGrid>
      <w:tr w:rsidR="00007998" w14:paraId="024F1487" w14:textId="77777777" w:rsidTr="00DA600A">
        <w:trPr>
          <w:trHeight w:val="4863"/>
        </w:trPr>
        <w:tc>
          <w:tcPr>
            <w:tcW w:w="9350" w:type="dxa"/>
            <w:tcBorders>
              <w:top w:val="single" w:sz="12" w:space="0" w:color="auto"/>
              <w:left w:val="single" w:sz="12" w:space="0" w:color="auto"/>
              <w:bottom w:val="single" w:sz="12" w:space="0" w:color="auto"/>
              <w:right w:val="single" w:sz="12" w:space="0" w:color="auto"/>
            </w:tcBorders>
          </w:tcPr>
          <w:p w14:paraId="3173B1C6" w14:textId="1F651A08" w:rsidR="00007998" w:rsidRPr="00007998" w:rsidRDefault="00A82756" w:rsidP="00007998">
            <w:pPr>
              <w:bidi/>
              <w:rPr>
                <w:rFonts w:asciiTheme="majorBidi" w:hAnsiTheme="majorBidi" w:cs="B Nazanin"/>
                <w:sz w:val="26"/>
                <w:szCs w:val="26"/>
                <w:lang w:bidi="fa-IR"/>
              </w:rPr>
            </w:pPr>
            <w:r>
              <w:rPr>
                <w:rFonts w:asciiTheme="majorBidi" w:hAnsiTheme="majorBidi" w:cs="B Nazanin" w:hint="cs"/>
                <w:b/>
                <w:bCs/>
                <w:sz w:val="26"/>
                <w:szCs w:val="26"/>
                <w:rtl/>
              </w:rPr>
              <w:t>کادر</w:t>
            </w:r>
            <w:r w:rsidR="00007998" w:rsidRPr="00007998">
              <w:rPr>
                <w:rFonts w:asciiTheme="majorBidi" w:hAnsiTheme="majorBidi" w:cs="B Nazanin"/>
                <w:b/>
                <w:bCs/>
                <w:sz w:val="26"/>
                <w:szCs w:val="26"/>
                <w:rtl/>
              </w:rPr>
              <w:t xml:space="preserve"> 10.7 چگونه این کار انجام شد؟</w:t>
            </w:r>
          </w:p>
          <w:p w14:paraId="3E77BC5E" w14:textId="4D2EA7F0" w:rsidR="00007998" w:rsidRPr="00007998" w:rsidRDefault="00007998" w:rsidP="00CE20E0">
            <w:pPr>
              <w:bidi/>
              <w:jc w:val="both"/>
              <w:rPr>
                <w:rFonts w:asciiTheme="majorBidi" w:hAnsiTheme="majorBidi" w:cs="B Nazanin"/>
                <w:sz w:val="26"/>
                <w:szCs w:val="26"/>
                <w:lang w:bidi="fa-IR"/>
              </w:rPr>
            </w:pPr>
            <w:r w:rsidRPr="00007998">
              <w:rPr>
                <w:rFonts w:asciiTheme="majorBidi" w:hAnsiTheme="majorBidi" w:cs="B Nazanin"/>
                <w:sz w:val="26"/>
                <w:szCs w:val="26"/>
                <w:rtl/>
              </w:rPr>
              <w:t xml:space="preserve">باید </w:t>
            </w:r>
            <w:r w:rsidR="00A03315">
              <w:rPr>
                <w:rFonts w:asciiTheme="majorBidi" w:hAnsiTheme="majorBidi" w:cs="B Nazanin" w:hint="cs"/>
                <w:sz w:val="26"/>
                <w:szCs w:val="26"/>
                <w:rtl/>
              </w:rPr>
              <w:t>پرسید</w:t>
            </w:r>
            <w:r w:rsidRPr="00007998">
              <w:rPr>
                <w:rFonts w:asciiTheme="majorBidi" w:hAnsiTheme="majorBidi" w:cs="B Nazanin"/>
                <w:sz w:val="26"/>
                <w:szCs w:val="26"/>
                <w:rtl/>
              </w:rPr>
              <w:t xml:space="preserve"> چه عوامل</w:t>
            </w:r>
            <w:r w:rsidR="00A03315">
              <w:rPr>
                <w:rFonts w:asciiTheme="majorBidi" w:hAnsiTheme="majorBidi" w:cs="B Nazanin" w:hint="cs"/>
                <w:sz w:val="26"/>
                <w:szCs w:val="26"/>
                <w:rtl/>
              </w:rPr>
              <w:t xml:space="preserve"> </w:t>
            </w:r>
            <w:r w:rsidRPr="00007998">
              <w:rPr>
                <w:rFonts w:asciiTheme="majorBidi" w:hAnsiTheme="majorBidi" w:cs="B Nazanin"/>
                <w:sz w:val="26"/>
                <w:szCs w:val="26"/>
                <w:rtl/>
              </w:rPr>
              <w:t>‌اقتصاد</w:t>
            </w:r>
            <w:r w:rsidR="00A03315">
              <w:rPr>
                <w:rFonts w:asciiTheme="majorBidi" w:hAnsiTheme="majorBidi" w:cs="B Nazanin" w:hint="cs"/>
                <w:sz w:val="26"/>
                <w:szCs w:val="26"/>
                <w:rtl/>
              </w:rPr>
              <w:t xml:space="preserve"> </w:t>
            </w:r>
            <w:r w:rsidR="00A03315" w:rsidRPr="00007998">
              <w:rPr>
                <w:rFonts w:asciiTheme="majorBidi" w:hAnsiTheme="majorBidi" w:cs="B Nazanin"/>
                <w:sz w:val="26"/>
                <w:szCs w:val="26"/>
                <w:rtl/>
              </w:rPr>
              <w:t>کلان</w:t>
            </w:r>
            <w:r w:rsidR="00A03315">
              <w:rPr>
                <w:rFonts w:asciiTheme="majorBidi" w:hAnsiTheme="majorBidi" w:cs="B Nazanin" w:hint="cs"/>
                <w:sz w:val="26"/>
                <w:szCs w:val="26"/>
                <w:rtl/>
              </w:rPr>
              <w:t>ی</w:t>
            </w:r>
            <w:r w:rsidRPr="00007998">
              <w:rPr>
                <w:rFonts w:asciiTheme="majorBidi" w:hAnsiTheme="majorBidi" w:cs="B Nazanin"/>
                <w:sz w:val="26"/>
                <w:szCs w:val="26"/>
                <w:rtl/>
              </w:rPr>
              <w:t xml:space="preserve"> در حال حاضر یا در آینده بر صنعت</w:t>
            </w:r>
            <w:r w:rsidR="00A03315">
              <w:rPr>
                <w:rFonts w:asciiTheme="majorBidi" w:hAnsiTheme="majorBidi" w:cs="B Nazanin" w:hint="cs"/>
                <w:sz w:val="26"/>
                <w:szCs w:val="26"/>
                <w:rtl/>
              </w:rPr>
              <w:t xml:space="preserve"> مورد بررسی</w:t>
            </w:r>
            <w:r w:rsidRPr="00007998">
              <w:rPr>
                <w:rFonts w:asciiTheme="majorBidi" w:hAnsiTheme="majorBidi" w:cs="B Nazanin"/>
                <w:sz w:val="26"/>
                <w:szCs w:val="26"/>
                <w:rtl/>
              </w:rPr>
              <w:t xml:space="preserve"> تأثیرگذار </w:t>
            </w:r>
            <w:r w:rsidR="00A03315">
              <w:rPr>
                <w:rFonts w:asciiTheme="majorBidi" w:hAnsiTheme="majorBidi" w:cs="B Nazanin" w:hint="cs"/>
                <w:sz w:val="26"/>
                <w:szCs w:val="26"/>
                <w:rtl/>
              </w:rPr>
              <w:t>است</w:t>
            </w:r>
            <w:r w:rsidRPr="00007998">
              <w:rPr>
                <w:rFonts w:asciiTheme="majorBidi" w:hAnsiTheme="majorBidi" w:cs="B Nazanin"/>
                <w:sz w:val="26"/>
                <w:szCs w:val="26"/>
                <w:rtl/>
              </w:rPr>
              <w:t xml:space="preserve">. باید </w:t>
            </w:r>
            <w:r w:rsidR="00A03315">
              <w:rPr>
                <w:rFonts w:asciiTheme="majorBidi" w:hAnsiTheme="majorBidi" w:cs="B Nazanin" w:hint="cs"/>
                <w:sz w:val="26"/>
                <w:szCs w:val="26"/>
                <w:rtl/>
              </w:rPr>
              <w:t>دریافت که</w:t>
            </w:r>
            <w:r w:rsidRPr="00007998">
              <w:rPr>
                <w:rFonts w:asciiTheme="majorBidi" w:hAnsiTheme="majorBidi" w:cs="B Nazanin"/>
                <w:sz w:val="26"/>
                <w:szCs w:val="26"/>
                <w:rtl/>
              </w:rPr>
              <w:t xml:space="preserve"> کدام یک از این عوامل در طول زمان مهم‌تر خواهد شد: چگونه این عوامل</w:t>
            </w:r>
            <w:r w:rsidR="00A03315" w:rsidRPr="00007998">
              <w:rPr>
                <w:rFonts w:asciiTheme="majorBidi" w:hAnsiTheme="majorBidi" w:cs="B Nazanin"/>
                <w:sz w:val="26"/>
                <w:szCs w:val="26"/>
                <w:rtl/>
              </w:rPr>
              <w:t xml:space="preserve"> در طول زمان</w:t>
            </w:r>
            <w:r w:rsidRPr="00007998">
              <w:rPr>
                <w:rFonts w:asciiTheme="majorBidi" w:hAnsiTheme="majorBidi" w:cs="B Nazanin"/>
                <w:sz w:val="26"/>
                <w:szCs w:val="26"/>
                <w:rtl/>
              </w:rPr>
              <w:t xml:space="preserve"> باعث تغییر صنعت خواهند شد و اندازه، تأثیر و احتمال وقوع این تغییرات چه خواهد بود. این کار با استفاده از چارچوب</w:t>
            </w:r>
            <w:r w:rsidR="00A03315">
              <w:rPr>
                <w:rFonts w:asciiTheme="majorBidi" w:hAnsiTheme="majorBidi" w:cs="B Nazanin"/>
                <w:b/>
                <w:bCs/>
                <w:sz w:val="26"/>
                <w:szCs w:val="26"/>
                <w:lang w:bidi="fa-IR"/>
              </w:rPr>
              <w:t xml:space="preserve"> </w:t>
            </w:r>
            <w:r w:rsidRPr="00007998">
              <w:rPr>
                <w:rFonts w:asciiTheme="majorBidi" w:hAnsiTheme="majorBidi" w:cs="B Nazanin"/>
                <w:b/>
                <w:bCs/>
                <w:sz w:val="26"/>
                <w:szCs w:val="26"/>
                <w:lang w:bidi="fa-IR"/>
              </w:rPr>
              <w:t>PESTEL</w:t>
            </w:r>
            <w:r w:rsidRPr="00007998">
              <w:rPr>
                <w:rFonts w:asciiTheme="majorBidi" w:hAnsiTheme="majorBidi" w:cs="B Nazanin"/>
                <w:sz w:val="26"/>
                <w:szCs w:val="26"/>
                <w:lang w:bidi="fa-IR"/>
              </w:rPr>
              <w:t xml:space="preserve"> </w:t>
            </w:r>
            <w:r w:rsidRPr="00007998">
              <w:rPr>
                <w:rFonts w:asciiTheme="majorBidi" w:hAnsiTheme="majorBidi" w:cs="B Nazanin"/>
                <w:sz w:val="26"/>
                <w:szCs w:val="26"/>
                <w:rtl/>
              </w:rPr>
              <w:t xml:space="preserve">برای شناسایی </w:t>
            </w:r>
            <w:r w:rsidR="00A03315">
              <w:rPr>
                <w:rFonts w:asciiTheme="majorBidi" w:hAnsiTheme="majorBidi" w:cs="B Nazanin" w:hint="cs"/>
                <w:sz w:val="26"/>
                <w:szCs w:val="26"/>
                <w:rtl/>
              </w:rPr>
              <w:t>اثرات</w:t>
            </w:r>
            <w:r w:rsidRPr="00007998">
              <w:rPr>
                <w:rFonts w:asciiTheme="majorBidi" w:hAnsiTheme="majorBidi" w:cs="B Nazanin"/>
                <w:sz w:val="26"/>
                <w:szCs w:val="26"/>
                <w:rtl/>
              </w:rPr>
              <w:t xml:space="preserve"> کلیدی بر صنعت </w:t>
            </w:r>
            <w:r w:rsidR="00A03315">
              <w:rPr>
                <w:rFonts w:asciiTheme="majorBidi" w:hAnsiTheme="majorBidi" w:cs="B Nazanin" w:hint="cs"/>
                <w:sz w:val="26"/>
                <w:szCs w:val="26"/>
                <w:rtl/>
              </w:rPr>
              <w:t xml:space="preserve">مورد نظر </w:t>
            </w:r>
            <w:r w:rsidRPr="00007998">
              <w:rPr>
                <w:rFonts w:asciiTheme="majorBidi" w:hAnsiTheme="majorBidi" w:cs="B Nazanin"/>
                <w:sz w:val="26"/>
                <w:szCs w:val="26"/>
                <w:rtl/>
              </w:rPr>
              <w:t xml:space="preserve">انجام می‌شود و برای هر یک، پتانسیل تأثیرگذاری و احتمال وقوع آن ارزیابی می‌شود. </w:t>
            </w:r>
            <w:r w:rsidR="00A03315">
              <w:rPr>
                <w:rFonts w:asciiTheme="majorBidi" w:hAnsiTheme="majorBidi" w:cs="B Nazanin" w:hint="cs"/>
                <w:sz w:val="26"/>
                <w:szCs w:val="26"/>
                <w:rtl/>
              </w:rPr>
              <w:t>این</w:t>
            </w:r>
            <w:r w:rsidRPr="00007998">
              <w:rPr>
                <w:rFonts w:asciiTheme="majorBidi" w:hAnsiTheme="majorBidi" w:cs="B Nazanin"/>
                <w:sz w:val="26"/>
                <w:szCs w:val="26"/>
                <w:rtl/>
              </w:rPr>
              <w:t xml:space="preserve"> ارزیابی</w:t>
            </w:r>
            <w:r w:rsidR="00A03315" w:rsidRPr="00007998">
              <w:rPr>
                <w:rFonts w:asciiTheme="majorBidi" w:hAnsiTheme="majorBidi" w:cs="B Nazanin"/>
                <w:sz w:val="26"/>
                <w:szCs w:val="26"/>
                <w:rtl/>
              </w:rPr>
              <w:t xml:space="preserve"> به صورت ذهنی</w:t>
            </w:r>
            <w:r w:rsidRPr="00007998">
              <w:rPr>
                <w:rFonts w:asciiTheme="majorBidi" w:hAnsiTheme="majorBidi" w:cs="B Nazanin"/>
                <w:sz w:val="26"/>
                <w:szCs w:val="26"/>
                <w:rtl/>
              </w:rPr>
              <w:t xml:space="preserve"> </w:t>
            </w:r>
            <w:r w:rsidR="00A03315">
              <w:rPr>
                <w:rFonts w:asciiTheme="majorBidi" w:hAnsiTheme="majorBidi" w:cs="B Nazanin" w:hint="cs"/>
                <w:sz w:val="26"/>
                <w:szCs w:val="26"/>
                <w:rtl/>
              </w:rPr>
              <w:t>انجام می شود</w:t>
            </w:r>
            <w:r w:rsidR="00A03315">
              <w:rPr>
                <w:rFonts w:asciiTheme="majorBidi" w:hAnsiTheme="majorBidi" w:cs="B Nazanin" w:hint="cs"/>
                <w:sz w:val="26"/>
                <w:szCs w:val="26"/>
                <w:rtl/>
                <w:lang w:bidi="fa-IR"/>
              </w:rPr>
              <w:t xml:space="preserve">: </w:t>
            </w:r>
          </w:p>
          <w:p w14:paraId="128227E9" w14:textId="0DF27A4C" w:rsidR="00007998" w:rsidRPr="00007998" w:rsidRDefault="00A03315" w:rsidP="00A03315">
            <w:pPr>
              <w:bidi/>
              <w:rPr>
                <w:rFonts w:asciiTheme="majorBidi" w:hAnsiTheme="majorBidi" w:cs="B Nazanin"/>
                <w:sz w:val="26"/>
                <w:szCs w:val="26"/>
                <w:lang w:bidi="fa-IR"/>
              </w:rPr>
            </w:pPr>
            <w:r>
              <w:rPr>
                <w:rFonts w:asciiTheme="majorBidi" w:hAnsiTheme="majorBidi" w:cs="B Nazanin" w:hint="cs"/>
                <w:sz w:val="26"/>
                <w:szCs w:val="26"/>
                <w:rtl/>
              </w:rPr>
              <w:t xml:space="preserve">الف) </w:t>
            </w:r>
            <w:r w:rsidR="00007998" w:rsidRPr="00007998">
              <w:rPr>
                <w:rFonts w:asciiTheme="majorBidi" w:hAnsiTheme="majorBidi" w:cs="B Nazanin"/>
                <w:sz w:val="26"/>
                <w:szCs w:val="26"/>
                <w:rtl/>
              </w:rPr>
              <w:t>تأثیر</w:t>
            </w:r>
            <w:r>
              <w:rPr>
                <w:rFonts w:asciiTheme="majorBidi" w:hAnsiTheme="majorBidi" w:cs="B Nazanin" w:hint="cs"/>
                <w:sz w:val="26"/>
                <w:szCs w:val="26"/>
                <w:rtl/>
              </w:rPr>
              <w:t>گذاری</w:t>
            </w:r>
            <w:r w:rsidR="00007998" w:rsidRPr="00007998">
              <w:rPr>
                <w:rFonts w:asciiTheme="majorBidi" w:hAnsiTheme="majorBidi" w:cs="B Nazanin"/>
                <w:sz w:val="26"/>
                <w:szCs w:val="26"/>
                <w:rtl/>
              </w:rPr>
              <w:t xml:space="preserve"> </w:t>
            </w:r>
            <w:r>
              <w:rPr>
                <w:rFonts w:asciiTheme="majorBidi" w:hAnsiTheme="majorBidi" w:cs="B Nazanin" w:hint="cs"/>
                <w:sz w:val="26"/>
                <w:szCs w:val="26"/>
                <w:rtl/>
              </w:rPr>
              <w:t>بر</w:t>
            </w:r>
            <w:r w:rsidR="00007998" w:rsidRPr="00007998">
              <w:rPr>
                <w:rFonts w:asciiTheme="majorBidi" w:hAnsiTheme="majorBidi" w:cs="B Nazanin"/>
                <w:sz w:val="26"/>
                <w:szCs w:val="26"/>
                <w:rtl/>
              </w:rPr>
              <w:t xml:space="preserve"> </w:t>
            </w:r>
            <w:r>
              <w:rPr>
                <w:rFonts w:asciiTheme="majorBidi" w:hAnsiTheme="majorBidi" w:cs="B Nazanin" w:hint="cs"/>
                <w:sz w:val="26"/>
                <w:szCs w:val="26"/>
                <w:rtl/>
              </w:rPr>
              <w:t xml:space="preserve">اساس </w:t>
            </w:r>
            <w:r w:rsidR="00007998" w:rsidRPr="00007998">
              <w:rPr>
                <w:rFonts w:asciiTheme="majorBidi" w:hAnsiTheme="majorBidi" w:cs="B Nazanin"/>
                <w:sz w:val="26"/>
                <w:szCs w:val="26"/>
                <w:rtl/>
              </w:rPr>
              <w:t>مقیاس</w:t>
            </w:r>
            <w:r>
              <w:rPr>
                <w:rFonts w:asciiTheme="majorBidi" w:hAnsiTheme="majorBidi" w:cs="B Nazanin" w:hint="cs"/>
                <w:sz w:val="26"/>
                <w:szCs w:val="26"/>
                <w:rtl/>
              </w:rPr>
              <w:t xml:space="preserve"> هایی مثل </w:t>
            </w:r>
            <w:r w:rsidR="00007998" w:rsidRPr="00007998">
              <w:rPr>
                <w:rFonts w:asciiTheme="majorBidi" w:hAnsiTheme="majorBidi" w:cs="B Nazanin"/>
                <w:sz w:val="26"/>
                <w:szCs w:val="26"/>
                <w:rtl/>
              </w:rPr>
              <w:t>از +5 تا -5</w:t>
            </w:r>
            <w:r w:rsidR="00007998" w:rsidRPr="00007998">
              <w:rPr>
                <w:rFonts w:asciiTheme="majorBidi" w:hAnsiTheme="majorBidi" w:cs="B Nazanin"/>
                <w:sz w:val="26"/>
                <w:szCs w:val="26"/>
                <w:lang w:bidi="fa-IR"/>
              </w:rPr>
              <w:t>.</w:t>
            </w:r>
          </w:p>
          <w:p w14:paraId="2641CD3E" w14:textId="23C38D23" w:rsidR="00007998" w:rsidRPr="00007998" w:rsidRDefault="00A03315" w:rsidP="00A03315">
            <w:pPr>
              <w:bidi/>
              <w:rPr>
                <w:rFonts w:asciiTheme="majorBidi" w:hAnsiTheme="majorBidi" w:cs="B Nazanin"/>
                <w:sz w:val="26"/>
                <w:szCs w:val="26"/>
                <w:lang w:bidi="fa-IR"/>
              </w:rPr>
            </w:pPr>
            <w:r>
              <w:rPr>
                <w:rFonts w:asciiTheme="majorBidi" w:hAnsiTheme="majorBidi" w:cs="B Nazanin" w:hint="cs"/>
                <w:sz w:val="26"/>
                <w:szCs w:val="26"/>
                <w:rtl/>
              </w:rPr>
              <w:t xml:space="preserve">ب) </w:t>
            </w:r>
            <w:r w:rsidR="00007998" w:rsidRPr="00007998">
              <w:rPr>
                <w:rFonts w:asciiTheme="majorBidi" w:hAnsiTheme="majorBidi" w:cs="B Nazanin"/>
                <w:sz w:val="26"/>
                <w:szCs w:val="26"/>
                <w:rtl/>
              </w:rPr>
              <w:t>احتمال وقوع در یک بازه زمانی مناسب</w:t>
            </w:r>
            <w:r>
              <w:rPr>
                <w:rFonts w:asciiTheme="majorBidi" w:hAnsiTheme="majorBidi" w:cs="B Nazanin" w:hint="cs"/>
                <w:sz w:val="26"/>
                <w:szCs w:val="26"/>
                <w:rtl/>
              </w:rPr>
              <w:t xml:space="preserve"> مثلا</w:t>
            </w:r>
            <w:r w:rsidR="00007998" w:rsidRPr="00007998">
              <w:rPr>
                <w:rFonts w:asciiTheme="majorBidi" w:hAnsiTheme="majorBidi" w:cs="B Nazanin"/>
                <w:sz w:val="26"/>
                <w:szCs w:val="26"/>
                <w:rtl/>
              </w:rPr>
              <w:t xml:space="preserve"> 5 سال</w:t>
            </w:r>
            <w:r w:rsidR="00007998" w:rsidRPr="00007998">
              <w:rPr>
                <w:rFonts w:asciiTheme="majorBidi" w:hAnsiTheme="majorBidi" w:cs="B Nazanin"/>
                <w:sz w:val="26"/>
                <w:szCs w:val="26"/>
                <w:lang w:bidi="fa-IR"/>
              </w:rPr>
              <w:t>.</w:t>
            </w:r>
          </w:p>
          <w:p w14:paraId="456B94D2" w14:textId="508F9DAB" w:rsidR="00007998" w:rsidRPr="00007998" w:rsidRDefault="00007998" w:rsidP="00CE20E0">
            <w:pPr>
              <w:bidi/>
              <w:jc w:val="both"/>
              <w:rPr>
                <w:rFonts w:asciiTheme="majorBidi" w:hAnsiTheme="majorBidi" w:cs="B Nazanin"/>
                <w:sz w:val="26"/>
                <w:szCs w:val="26"/>
                <w:lang w:bidi="fa-IR"/>
              </w:rPr>
            </w:pPr>
            <w:r w:rsidRPr="00007998">
              <w:rPr>
                <w:rFonts w:asciiTheme="majorBidi" w:hAnsiTheme="majorBidi" w:cs="B Nazanin"/>
                <w:sz w:val="26"/>
                <w:szCs w:val="26"/>
                <w:rtl/>
              </w:rPr>
              <w:t xml:space="preserve">سپس </w:t>
            </w:r>
            <w:r w:rsidR="00A03315" w:rsidRPr="00007998">
              <w:rPr>
                <w:rFonts w:asciiTheme="majorBidi" w:hAnsiTheme="majorBidi" w:cs="B Nazanin"/>
                <w:sz w:val="26"/>
                <w:szCs w:val="26"/>
                <w:rtl/>
              </w:rPr>
              <w:t>با محاسبه</w:t>
            </w:r>
            <w:r w:rsidR="00A03315" w:rsidRPr="00007998">
              <w:rPr>
                <w:rFonts w:asciiTheme="majorBidi" w:hAnsiTheme="majorBidi" w:cs="B Nazanin"/>
                <w:sz w:val="26"/>
                <w:szCs w:val="26"/>
                <w:lang w:bidi="fa-IR"/>
              </w:rPr>
              <w:t xml:space="preserve"> A × B </w:t>
            </w:r>
            <w:r w:rsidR="00A03315">
              <w:rPr>
                <w:rFonts w:asciiTheme="majorBidi" w:hAnsiTheme="majorBidi" w:cs="B Nazanin" w:hint="cs"/>
                <w:sz w:val="26"/>
                <w:szCs w:val="26"/>
                <w:rtl/>
                <w:lang w:bidi="fa-IR"/>
              </w:rPr>
              <w:t xml:space="preserve">، </w:t>
            </w:r>
            <w:r w:rsidRPr="00007998">
              <w:rPr>
                <w:rFonts w:asciiTheme="majorBidi" w:hAnsiTheme="majorBidi" w:cs="B Nazanin"/>
                <w:sz w:val="26"/>
                <w:szCs w:val="26"/>
                <w:rtl/>
              </w:rPr>
              <w:t>پتانسیل ارزیابی شده به عنوان فرصت (اگر مثبت باشد) یا تهدید (اگر منفی باشد) مشخص می‌شود</w:t>
            </w:r>
            <w:r w:rsidRPr="00007998">
              <w:rPr>
                <w:rFonts w:asciiTheme="majorBidi" w:hAnsiTheme="majorBidi" w:cs="B Nazanin"/>
                <w:sz w:val="26"/>
                <w:szCs w:val="26"/>
                <w:lang w:bidi="fa-IR"/>
              </w:rPr>
              <w:t>.</w:t>
            </w:r>
          </w:p>
          <w:p w14:paraId="6D2367B9" w14:textId="489983DC" w:rsidR="00007998" w:rsidRDefault="00007998" w:rsidP="00DA600A">
            <w:pPr>
              <w:bidi/>
              <w:jc w:val="both"/>
              <w:rPr>
                <w:rFonts w:asciiTheme="majorBidi" w:hAnsiTheme="majorBidi" w:cs="B Nazanin"/>
                <w:sz w:val="26"/>
                <w:szCs w:val="26"/>
                <w:rtl/>
                <w:lang w:bidi="fa-IR"/>
              </w:rPr>
            </w:pPr>
            <w:r w:rsidRPr="00007998">
              <w:rPr>
                <w:rFonts w:asciiTheme="majorBidi" w:hAnsiTheme="majorBidi" w:cs="B Nazanin"/>
                <w:sz w:val="26"/>
                <w:szCs w:val="26"/>
                <w:rtl/>
              </w:rPr>
              <w:t xml:space="preserve">کارلا </w:t>
            </w:r>
            <w:r w:rsidR="00A03315">
              <w:rPr>
                <w:rFonts w:asciiTheme="majorBidi" w:hAnsiTheme="majorBidi" w:cs="B Nazanin" w:hint="cs"/>
                <w:sz w:val="26"/>
                <w:szCs w:val="26"/>
                <w:rtl/>
              </w:rPr>
              <w:t>به</w:t>
            </w:r>
            <w:r w:rsidRPr="00007998">
              <w:rPr>
                <w:rFonts w:asciiTheme="majorBidi" w:hAnsiTheme="majorBidi" w:cs="B Nazanin"/>
                <w:sz w:val="26"/>
                <w:szCs w:val="26"/>
                <w:rtl/>
              </w:rPr>
              <w:t xml:space="preserve"> بررسی مطالب مرتبط در منابع خبری با کیفیت مانند</w:t>
            </w:r>
            <w:r w:rsidR="00A03315">
              <w:rPr>
                <w:rFonts w:asciiTheme="majorBidi" w:hAnsiTheme="majorBidi" w:cs="B Nazanin" w:hint="cs"/>
                <w:sz w:val="26"/>
                <w:szCs w:val="26"/>
                <w:rtl/>
              </w:rPr>
              <w:t xml:space="preserve"> مجله تایمز، مجله فایننشال تایمز، مجله اکونومیست، اخبار بی بی سی</w:t>
            </w:r>
            <w:r w:rsidR="00A03315">
              <w:rPr>
                <w:rStyle w:val="FootnoteReference"/>
                <w:rFonts w:asciiTheme="majorBidi" w:hAnsiTheme="majorBidi" w:cs="B Nazanin"/>
                <w:sz w:val="26"/>
                <w:szCs w:val="26"/>
                <w:rtl/>
              </w:rPr>
              <w:footnoteReference w:id="257"/>
            </w:r>
            <w:r w:rsidR="00A03315">
              <w:rPr>
                <w:rFonts w:asciiTheme="majorBidi" w:hAnsiTheme="majorBidi" w:cs="B Nazanin" w:hint="cs"/>
                <w:sz w:val="26"/>
                <w:szCs w:val="26"/>
                <w:rtl/>
              </w:rPr>
              <w:t>، و مشابه با آنها</w:t>
            </w:r>
            <w:r w:rsidRPr="00007998">
              <w:rPr>
                <w:rFonts w:asciiTheme="majorBidi" w:hAnsiTheme="majorBidi" w:cs="B Nazanin"/>
                <w:sz w:val="26"/>
                <w:szCs w:val="26"/>
                <w:rtl/>
              </w:rPr>
              <w:t xml:space="preserve"> پرداخت. سپس </w:t>
            </w:r>
            <w:r w:rsidR="00DA600A">
              <w:rPr>
                <w:rFonts w:asciiTheme="majorBidi" w:hAnsiTheme="majorBidi" w:cs="B Nazanin" w:hint="cs"/>
                <w:sz w:val="26"/>
                <w:szCs w:val="26"/>
                <w:rtl/>
              </w:rPr>
              <w:t xml:space="preserve">یک بار دیگر </w:t>
            </w:r>
            <w:r w:rsidRPr="00007998">
              <w:rPr>
                <w:rFonts w:asciiTheme="majorBidi" w:hAnsiTheme="majorBidi" w:cs="B Nazanin"/>
                <w:sz w:val="26"/>
                <w:szCs w:val="26"/>
                <w:rtl/>
              </w:rPr>
              <w:t xml:space="preserve">گروه </w:t>
            </w:r>
            <w:r w:rsidR="00DA600A">
              <w:rPr>
                <w:rFonts w:asciiTheme="majorBidi" w:hAnsiTheme="majorBidi" w:cs="B Nazanin" w:hint="cs"/>
                <w:sz w:val="26"/>
                <w:szCs w:val="26"/>
                <w:rtl/>
              </w:rPr>
              <w:t>کانونی</w:t>
            </w:r>
            <w:r w:rsidRPr="00007998">
              <w:rPr>
                <w:rFonts w:asciiTheme="majorBidi" w:hAnsiTheme="majorBidi" w:cs="B Nazanin"/>
                <w:sz w:val="26"/>
                <w:szCs w:val="26"/>
                <w:rtl/>
              </w:rPr>
              <w:t xml:space="preserve"> مدیران</w:t>
            </w:r>
            <w:r w:rsidRPr="00007998">
              <w:rPr>
                <w:rFonts w:asciiTheme="majorBidi" w:hAnsiTheme="majorBidi" w:cs="B Nazanin"/>
                <w:sz w:val="26"/>
                <w:szCs w:val="26"/>
                <w:lang w:bidi="fa-IR"/>
              </w:rPr>
              <w:t xml:space="preserve"> BHHL </w:t>
            </w:r>
            <w:r w:rsidRPr="00007998">
              <w:rPr>
                <w:rFonts w:asciiTheme="majorBidi" w:hAnsiTheme="majorBidi" w:cs="B Nazanin"/>
                <w:sz w:val="26"/>
                <w:szCs w:val="26"/>
                <w:rtl/>
              </w:rPr>
              <w:t xml:space="preserve">را </w:t>
            </w:r>
            <w:r w:rsidR="00DA600A">
              <w:rPr>
                <w:rFonts w:asciiTheme="majorBidi" w:hAnsiTheme="majorBidi" w:cs="B Nazanin" w:hint="cs"/>
                <w:sz w:val="26"/>
                <w:szCs w:val="26"/>
                <w:rtl/>
              </w:rPr>
              <w:t>گرد هم آورد ت</w:t>
            </w:r>
            <w:r w:rsidRPr="00007998">
              <w:rPr>
                <w:rFonts w:asciiTheme="majorBidi" w:hAnsiTheme="majorBidi" w:cs="B Nazanin"/>
                <w:sz w:val="26"/>
                <w:szCs w:val="26"/>
                <w:rtl/>
              </w:rPr>
              <w:t>ا نظرات آن‌ها را در مورد ایده‌های خود دریافت کند</w:t>
            </w:r>
            <w:r w:rsidRPr="00007998">
              <w:rPr>
                <w:rFonts w:asciiTheme="majorBidi" w:hAnsiTheme="majorBidi" w:cs="B Nazanin"/>
                <w:sz w:val="26"/>
                <w:szCs w:val="26"/>
                <w:lang w:bidi="fa-IR"/>
              </w:rPr>
              <w:t>.</w:t>
            </w:r>
          </w:p>
        </w:tc>
      </w:tr>
    </w:tbl>
    <w:p w14:paraId="641C82B5" w14:textId="13E88720" w:rsidR="00FF6282" w:rsidRDefault="00FF6282" w:rsidP="00FF6282">
      <w:pPr>
        <w:bidi/>
        <w:rPr>
          <w:rFonts w:asciiTheme="majorBidi" w:hAnsiTheme="majorBidi" w:cs="B Nazanin"/>
          <w:sz w:val="26"/>
          <w:szCs w:val="26"/>
          <w:rtl/>
          <w:lang w:bidi="fa-IR"/>
        </w:rPr>
      </w:pPr>
    </w:p>
    <w:p w14:paraId="4BF592D7" w14:textId="77777777" w:rsidR="00DA600A" w:rsidRDefault="00DA600A" w:rsidP="00DA600A">
      <w:pPr>
        <w:bidi/>
        <w:rPr>
          <w:rFonts w:asciiTheme="majorBidi" w:hAnsiTheme="majorBidi" w:cs="B Nazanin"/>
          <w:sz w:val="26"/>
          <w:szCs w:val="26"/>
          <w:rtl/>
          <w:lang w:bidi="fa-IR"/>
        </w:rPr>
      </w:pPr>
    </w:p>
    <w:p w14:paraId="057B0853" w14:textId="348B437A" w:rsidR="00FF6282" w:rsidRPr="00FF6282" w:rsidRDefault="00FF6282" w:rsidP="00FF6282">
      <w:pPr>
        <w:bidi/>
        <w:rPr>
          <w:rFonts w:asciiTheme="majorBidi" w:hAnsiTheme="majorBidi" w:cs="B Nazanin"/>
          <w:sz w:val="26"/>
          <w:szCs w:val="26"/>
          <w:lang w:bidi="fa-IR"/>
        </w:rPr>
      </w:pPr>
      <w:r w:rsidRPr="00FF6282">
        <w:rPr>
          <w:rFonts w:asciiTheme="majorBidi" w:hAnsiTheme="majorBidi" w:cs="B Nazanin"/>
          <w:b/>
          <w:bCs/>
          <w:sz w:val="26"/>
          <w:szCs w:val="26"/>
          <w:rtl/>
        </w:rPr>
        <w:lastRenderedPageBreak/>
        <w:t>نتیجه</w:t>
      </w:r>
      <w:r w:rsidR="00A82756">
        <w:rPr>
          <w:rFonts w:asciiTheme="majorBidi" w:hAnsiTheme="majorBidi" w:cs="B Nazanin" w:hint="cs"/>
          <w:b/>
          <w:bCs/>
          <w:sz w:val="26"/>
          <w:szCs w:val="26"/>
          <w:rtl/>
        </w:rPr>
        <w:t xml:space="preserve"> </w:t>
      </w:r>
      <w:r w:rsidRPr="00FF6282">
        <w:rPr>
          <w:rFonts w:asciiTheme="majorBidi" w:hAnsiTheme="majorBidi" w:cs="B Nazanin"/>
          <w:b/>
          <w:bCs/>
          <w:sz w:val="26"/>
          <w:szCs w:val="26"/>
          <w:lang w:bidi="fa-IR"/>
        </w:rPr>
        <w:t xml:space="preserve"> PESTEL</w:t>
      </w:r>
    </w:p>
    <w:p w14:paraId="5BFB0110" w14:textId="01766F17" w:rsidR="00FF6282" w:rsidRPr="00FF6282" w:rsidRDefault="00FF6282" w:rsidP="00FF6282">
      <w:pPr>
        <w:bidi/>
        <w:rPr>
          <w:rFonts w:asciiTheme="majorBidi" w:hAnsiTheme="majorBidi" w:cs="B Nazanin"/>
          <w:sz w:val="26"/>
          <w:szCs w:val="26"/>
          <w:lang w:bidi="fa-IR"/>
        </w:rPr>
      </w:pPr>
      <w:r w:rsidRPr="00FF6282">
        <w:rPr>
          <w:rFonts w:asciiTheme="majorBidi" w:hAnsiTheme="majorBidi" w:cs="B Nazanin"/>
          <w:sz w:val="26"/>
          <w:szCs w:val="26"/>
          <w:rtl/>
        </w:rPr>
        <w:t xml:space="preserve">اجماع حاصل </w:t>
      </w:r>
      <w:r w:rsidR="0009495D">
        <w:rPr>
          <w:rFonts w:asciiTheme="majorBidi" w:hAnsiTheme="majorBidi" w:cs="B Nazanin" w:hint="cs"/>
          <w:sz w:val="26"/>
          <w:szCs w:val="26"/>
          <w:rtl/>
        </w:rPr>
        <w:t xml:space="preserve">شده </w:t>
      </w:r>
      <w:r w:rsidRPr="00FF6282">
        <w:rPr>
          <w:rFonts w:asciiTheme="majorBidi" w:hAnsiTheme="majorBidi" w:cs="B Nazanin"/>
          <w:sz w:val="26"/>
          <w:szCs w:val="26"/>
          <w:rtl/>
        </w:rPr>
        <w:t>به شرح زیر بود</w:t>
      </w:r>
      <w:r w:rsidR="0009495D">
        <w:rPr>
          <w:rFonts w:asciiTheme="majorBidi" w:hAnsiTheme="majorBidi" w:cs="B Nazanin" w:hint="cs"/>
          <w:sz w:val="26"/>
          <w:szCs w:val="26"/>
          <w:rtl/>
          <w:lang w:bidi="fa-IR"/>
        </w:rPr>
        <w:t xml:space="preserve">: </w:t>
      </w:r>
    </w:p>
    <w:p w14:paraId="4764A365" w14:textId="77777777" w:rsidR="00FF6282" w:rsidRPr="00FF6282" w:rsidRDefault="00FF6282" w:rsidP="00FF6282">
      <w:pPr>
        <w:numPr>
          <w:ilvl w:val="0"/>
          <w:numId w:val="143"/>
        </w:numPr>
        <w:bidi/>
        <w:rPr>
          <w:rFonts w:asciiTheme="majorBidi" w:hAnsiTheme="majorBidi" w:cs="B Nazanin"/>
          <w:sz w:val="26"/>
          <w:szCs w:val="26"/>
          <w:lang w:bidi="fa-IR"/>
        </w:rPr>
      </w:pPr>
      <w:r w:rsidRPr="00FF6282">
        <w:rPr>
          <w:rFonts w:asciiTheme="majorBidi" w:hAnsiTheme="majorBidi" w:cs="B Nazanin"/>
          <w:b/>
          <w:bCs/>
          <w:sz w:val="26"/>
          <w:szCs w:val="26"/>
          <w:rtl/>
        </w:rPr>
        <w:t>سیاسی</w:t>
      </w:r>
    </w:p>
    <w:p w14:paraId="7ADD38B2" w14:textId="7EECFF08" w:rsidR="00FF6282" w:rsidRPr="00FF6282" w:rsidRDefault="00FF6282" w:rsidP="00592958">
      <w:pPr>
        <w:numPr>
          <w:ilvl w:val="1"/>
          <w:numId w:val="143"/>
        </w:numPr>
        <w:bidi/>
        <w:jc w:val="both"/>
        <w:rPr>
          <w:rFonts w:asciiTheme="majorBidi" w:hAnsiTheme="majorBidi" w:cs="B Nazanin"/>
          <w:sz w:val="26"/>
          <w:szCs w:val="26"/>
          <w:lang w:bidi="fa-IR"/>
        </w:rPr>
      </w:pPr>
      <w:r w:rsidRPr="00FF6282">
        <w:rPr>
          <w:rFonts w:asciiTheme="majorBidi" w:hAnsiTheme="majorBidi" w:cs="B Nazanin"/>
          <w:sz w:val="26"/>
          <w:szCs w:val="26"/>
          <w:rtl/>
        </w:rPr>
        <w:t xml:space="preserve">پیش‌بینی می‌شود که </w:t>
      </w:r>
      <w:r w:rsidRPr="00FF6282">
        <w:rPr>
          <w:rFonts w:asciiTheme="majorBidi" w:hAnsiTheme="majorBidi" w:cs="B Nazanin"/>
          <w:b/>
          <w:bCs/>
          <w:sz w:val="26"/>
          <w:szCs w:val="26"/>
          <w:rtl/>
        </w:rPr>
        <w:t>بر</w:t>
      </w:r>
      <w:r w:rsidR="00592958">
        <w:rPr>
          <w:rFonts w:asciiTheme="majorBidi" w:hAnsiTheme="majorBidi" w:cs="B Nazanin" w:hint="cs"/>
          <w:b/>
          <w:bCs/>
          <w:sz w:val="26"/>
          <w:szCs w:val="26"/>
          <w:rtl/>
        </w:rPr>
        <w:t>ک</w:t>
      </w:r>
      <w:r w:rsidRPr="00FF6282">
        <w:rPr>
          <w:rFonts w:asciiTheme="majorBidi" w:hAnsiTheme="majorBidi" w:cs="B Nazanin"/>
          <w:b/>
          <w:bCs/>
          <w:sz w:val="26"/>
          <w:szCs w:val="26"/>
          <w:rtl/>
        </w:rPr>
        <w:t>زیت</w:t>
      </w:r>
      <w:r w:rsidR="00592958">
        <w:rPr>
          <w:rStyle w:val="FootnoteReference"/>
          <w:rFonts w:asciiTheme="majorBidi" w:hAnsiTheme="majorBidi" w:cs="B Nazanin"/>
          <w:sz w:val="26"/>
          <w:szCs w:val="26"/>
          <w:rtl/>
        </w:rPr>
        <w:footnoteReference w:id="258"/>
      </w:r>
      <w:r w:rsidRPr="00FF6282">
        <w:rPr>
          <w:rFonts w:asciiTheme="majorBidi" w:hAnsiTheme="majorBidi" w:cs="B Nazanin"/>
          <w:sz w:val="26"/>
          <w:szCs w:val="26"/>
          <w:rtl/>
        </w:rPr>
        <w:t xml:space="preserve"> مشکلات قابل توجهی برای صنعت هتلداری ایجاد کند، از جمله از دست دادن کارکنان اتحادیه اروپا که در کوتاه‌مدت به‌راحتی قابل جایگزینی نیستند. این عامل منفی مهمی است و احتمال وقوع آن بسیار بالا ارزیابی شده است (منفی)</w:t>
      </w:r>
      <w:r w:rsidRPr="00FF6282">
        <w:rPr>
          <w:rFonts w:asciiTheme="majorBidi" w:hAnsiTheme="majorBidi" w:cs="B Nazanin"/>
          <w:sz w:val="26"/>
          <w:szCs w:val="26"/>
          <w:lang w:bidi="fa-IR"/>
        </w:rPr>
        <w:t>.</w:t>
      </w:r>
    </w:p>
    <w:p w14:paraId="13D51128" w14:textId="04DE501D" w:rsidR="00FF6282" w:rsidRPr="00FF6282" w:rsidRDefault="00592958" w:rsidP="00592958">
      <w:pPr>
        <w:numPr>
          <w:ilvl w:val="1"/>
          <w:numId w:val="143"/>
        </w:numPr>
        <w:bidi/>
        <w:jc w:val="both"/>
        <w:rPr>
          <w:rFonts w:asciiTheme="majorBidi" w:hAnsiTheme="majorBidi" w:cs="B Nazanin"/>
          <w:sz w:val="26"/>
          <w:szCs w:val="26"/>
          <w:lang w:bidi="fa-IR"/>
        </w:rPr>
      </w:pPr>
      <w:r w:rsidRPr="00FF6282">
        <w:rPr>
          <w:rFonts w:asciiTheme="majorBidi" w:hAnsiTheme="majorBidi" w:cs="B Nazanin"/>
          <w:sz w:val="26"/>
          <w:szCs w:val="26"/>
          <w:rtl/>
        </w:rPr>
        <w:t>بر</w:t>
      </w:r>
      <w:r>
        <w:rPr>
          <w:rFonts w:asciiTheme="majorBidi" w:hAnsiTheme="majorBidi" w:cs="B Nazanin" w:hint="cs"/>
          <w:sz w:val="26"/>
          <w:szCs w:val="26"/>
          <w:rtl/>
        </w:rPr>
        <w:t>ک</w:t>
      </w:r>
      <w:r w:rsidRPr="00FF6282">
        <w:rPr>
          <w:rFonts w:asciiTheme="majorBidi" w:hAnsiTheme="majorBidi" w:cs="B Nazanin"/>
          <w:sz w:val="26"/>
          <w:szCs w:val="26"/>
          <w:rtl/>
        </w:rPr>
        <w:t>زیت</w:t>
      </w:r>
      <w:r>
        <w:rPr>
          <w:rFonts w:asciiTheme="majorBidi" w:hAnsiTheme="majorBidi" w:cs="B Nazanin" w:hint="cs"/>
          <w:sz w:val="26"/>
          <w:szCs w:val="26"/>
          <w:rtl/>
        </w:rPr>
        <w:t xml:space="preserve"> </w:t>
      </w:r>
      <w:r w:rsidRPr="00FF6282">
        <w:rPr>
          <w:rFonts w:asciiTheme="majorBidi" w:hAnsiTheme="majorBidi" w:cs="B Nazanin"/>
          <w:sz w:val="26"/>
          <w:szCs w:val="26"/>
          <w:rtl/>
        </w:rPr>
        <w:t xml:space="preserve">به‌دلیل سخت‌تر </w:t>
      </w:r>
      <w:r>
        <w:rPr>
          <w:rFonts w:asciiTheme="majorBidi" w:hAnsiTheme="majorBidi" w:cs="B Nazanin" w:hint="cs"/>
          <w:sz w:val="26"/>
          <w:szCs w:val="26"/>
          <w:rtl/>
        </w:rPr>
        <w:t>کردن</w:t>
      </w:r>
      <w:r w:rsidRPr="00FF6282">
        <w:rPr>
          <w:rFonts w:asciiTheme="majorBidi" w:hAnsiTheme="majorBidi" w:cs="B Nazanin"/>
          <w:sz w:val="26"/>
          <w:szCs w:val="26"/>
          <w:rtl/>
        </w:rPr>
        <w:t xml:space="preserve"> مرزهای </w:t>
      </w:r>
      <w:r>
        <w:rPr>
          <w:rFonts w:asciiTheme="majorBidi" w:hAnsiTheme="majorBidi" w:cs="B Nazanin" w:hint="cs"/>
          <w:sz w:val="26"/>
          <w:szCs w:val="26"/>
          <w:rtl/>
        </w:rPr>
        <w:t>انگلستان،</w:t>
      </w:r>
      <w:r w:rsidRPr="00FF6282">
        <w:rPr>
          <w:rFonts w:asciiTheme="majorBidi" w:hAnsiTheme="majorBidi" w:cs="B Nazanin"/>
          <w:sz w:val="26"/>
          <w:szCs w:val="26"/>
          <w:rtl/>
        </w:rPr>
        <w:t xml:space="preserve"> </w:t>
      </w:r>
      <w:r>
        <w:rPr>
          <w:rFonts w:asciiTheme="majorBidi" w:hAnsiTheme="majorBidi" w:cs="B Nazanin" w:hint="cs"/>
          <w:sz w:val="26"/>
          <w:szCs w:val="26"/>
          <w:rtl/>
        </w:rPr>
        <w:t>می تواند</w:t>
      </w:r>
      <w:r w:rsidR="00FF6282" w:rsidRPr="00FF6282">
        <w:rPr>
          <w:rFonts w:asciiTheme="majorBidi" w:hAnsiTheme="majorBidi" w:cs="B Nazanin"/>
          <w:sz w:val="26"/>
          <w:szCs w:val="26"/>
          <w:rtl/>
        </w:rPr>
        <w:t xml:space="preserve"> در طول زمان به کاهش گردشگری از اتحادیه اروپا منجر شود. این یک عامل منفی است اما شاید به اندازه‌ای که انتظار می‌رود</w:t>
      </w:r>
      <w:r w:rsidR="00D76B83">
        <w:rPr>
          <w:rFonts w:asciiTheme="majorBidi" w:hAnsiTheme="majorBidi" w:cs="B Nazanin" w:hint="cs"/>
          <w:sz w:val="26"/>
          <w:szCs w:val="26"/>
          <w:rtl/>
        </w:rPr>
        <w:t xml:space="preserve"> و </w:t>
      </w:r>
      <w:r w:rsidR="00D76B83" w:rsidRPr="00FF6282">
        <w:rPr>
          <w:rFonts w:asciiTheme="majorBidi" w:hAnsiTheme="majorBidi" w:cs="B Nazanin"/>
          <w:sz w:val="26"/>
          <w:szCs w:val="26"/>
          <w:rtl/>
        </w:rPr>
        <w:t>به‌ویژه برای مکان‌های منحصر‌به‌فرد</w:t>
      </w:r>
      <w:r w:rsidR="00D76B83">
        <w:rPr>
          <w:rFonts w:asciiTheme="majorBidi" w:hAnsiTheme="majorBidi" w:cs="B Nazanin" w:hint="cs"/>
          <w:sz w:val="26"/>
          <w:szCs w:val="26"/>
          <w:rtl/>
        </w:rPr>
        <w:t>ی</w:t>
      </w:r>
      <w:r w:rsidR="00D76B83" w:rsidRPr="00FF6282">
        <w:rPr>
          <w:rFonts w:asciiTheme="majorBidi" w:hAnsiTheme="majorBidi" w:cs="B Nazanin"/>
          <w:sz w:val="26"/>
          <w:szCs w:val="26"/>
          <w:rtl/>
        </w:rPr>
        <w:t xml:space="preserve"> مانند بامبور</w:t>
      </w:r>
      <w:r w:rsidR="00D76B83">
        <w:rPr>
          <w:rFonts w:asciiTheme="majorBidi" w:hAnsiTheme="majorBidi" w:cs="B Nazanin" w:hint="cs"/>
          <w:sz w:val="26"/>
          <w:szCs w:val="26"/>
          <w:rtl/>
        </w:rPr>
        <w:t>گ</w:t>
      </w:r>
      <w:r w:rsidR="00FF6282" w:rsidRPr="00FF6282">
        <w:rPr>
          <w:rFonts w:asciiTheme="majorBidi" w:hAnsiTheme="majorBidi" w:cs="B Nazanin"/>
          <w:sz w:val="26"/>
          <w:szCs w:val="26"/>
          <w:rtl/>
        </w:rPr>
        <w:t>، شدید نباشد. با این حال، احتمال وقوع آن بسیار بالا ارزیابی می‌شود (منفی)</w:t>
      </w:r>
      <w:r w:rsidR="00FF6282" w:rsidRPr="00FF6282">
        <w:rPr>
          <w:rFonts w:asciiTheme="majorBidi" w:hAnsiTheme="majorBidi" w:cs="B Nazanin"/>
          <w:sz w:val="26"/>
          <w:szCs w:val="26"/>
          <w:lang w:bidi="fa-IR"/>
        </w:rPr>
        <w:t>.</w:t>
      </w:r>
    </w:p>
    <w:p w14:paraId="6FFFF52F" w14:textId="4D0FAF45" w:rsidR="00FF6282" w:rsidRPr="00FF6282" w:rsidRDefault="00FF6282" w:rsidP="00D76B83">
      <w:pPr>
        <w:numPr>
          <w:ilvl w:val="1"/>
          <w:numId w:val="143"/>
        </w:numPr>
        <w:bidi/>
        <w:jc w:val="both"/>
        <w:rPr>
          <w:rFonts w:asciiTheme="majorBidi" w:hAnsiTheme="majorBidi" w:cs="B Nazanin"/>
          <w:sz w:val="26"/>
          <w:szCs w:val="26"/>
          <w:lang w:bidi="fa-IR"/>
        </w:rPr>
      </w:pPr>
      <w:r w:rsidRPr="00FF6282">
        <w:rPr>
          <w:rFonts w:asciiTheme="majorBidi" w:hAnsiTheme="majorBidi" w:cs="B Nazanin"/>
          <w:sz w:val="26"/>
          <w:szCs w:val="26"/>
          <w:rtl/>
        </w:rPr>
        <w:t xml:space="preserve">دولت </w:t>
      </w:r>
      <w:r w:rsidR="00034B3B">
        <w:rPr>
          <w:rFonts w:asciiTheme="majorBidi" w:hAnsiTheme="majorBidi" w:cs="B Nazanin" w:hint="cs"/>
          <w:sz w:val="26"/>
          <w:szCs w:val="26"/>
          <w:rtl/>
        </w:rPr>
        <w:t>انگلستان</w:t>
      </w:r>
      <w:r w:rsidRPr="00FF6282">
        <w:rPr>
          <w:rFonts w:asciiTheme="majorBidi" w:hAnsiTheme="majorBidi" w:cs="B Nazanin"/>
          <w:sz w:val="26"/>
          <w:szCs w:val="26"/>
          <w:rtl/>
        </w:rPr>
        <w:t xml:space="preserve"> در حال تلاش برای ایجاد روابط تجاری و اقتصادی جدید با جهان و اتحادیه اروپای جدید است. این تلاش‌ها زمان‌بر خواهند بود اما در نهایت برای گردشگری ورودی به </w:t>
      </w:r>
      <w:r w:rsidR="00034B3B">
        <w:rPr>
          <w:rFonts w:asciiTheme="majorBidi" w:hAnsiTheme="majorBidi" w:cs="B Nazanin" w:hint="cs"/>
          <w:sz w:val="26"/>
          <w:szCs w:val="26"/>
          <w:rtl/>
        </w:rPr>
        <w:t>انگلستان</w:t>
      </w:r>
      <w:r w:rsidR="00034B3B" w:rsidRPr="00FF6282">
        <w:rPr>
          <w:rFonts w:asciiTheme="majorBidi" w:hAnsiTheme="majorBidi" w:cs="B Nazanin"/>
          <w:sz w:val="26"/>
          <w:szCs w:val="26"/>
          <w:rtl/>
        </w:rPr>
        <w:t xml:space="preserve"> </w:t>
      </w:r>
      <w:r w:rsidRPr="00FF6282">
        <w:rPr>
          <w:rFonts w:asciiTheme="majorBidi" w:hAnsiTheme="majorBidi" w:cs="B Nazanin"/>
          <w:sz w:val="26"/>
          <w:szCs w:val="26"/>
          <w:rtl/>
        </w:rPr>
        <w:t>مثبت خواهند بود. اگرچه این یک عامل جزئی است اما در بلندمدت مهم خواهد بود (مثبت)</w:t>
      </w:r>
      <w:r w:rsidRPr="00FF6282">
        <w:rPr>
          <w:rFonts w:asciiTheme="majorBidi" w:hAnsiTheme="majorBidi" w:cs="B Nazanin"/>
          <w:sz w:val="26"/>
          <w:szCs w:val="26"/>
          <w:lang w:bidi="fa-IR"/>
        </w:rPr>
        <w:t>.</w:t>
      </w:r>
    </w:p>
    <w:p w14:paraId="496DFB1E" w14:textId="77777777" w:rsidR="00FF6282" w:rsidRPr="00FF6282" w:rsidRDefault="00FF6282" w:rsidP="00FF6282">
      <w:pPr>
        <w:numPr>
          <w:ilvl w:val="0"/>
          <w:numId w:val="143"/>
        </w:numPr>
        <w:bidi/>
        <w:rPr>
          <w:rFonts w:asciiTheme="majorBidi" w:hAnsiTheme="majorBidi" w:cs="B Nazanin"/>
          <w:sz w:val="26"/>
          <w:szCs w:val="26"/>
          <w:lang w:bidi="fa-IR"/>
        </w:rPr>
      </w:pPr>
      <w:r w:rsidRPr="00FF6282">
        <w:rPr>
          <w:rFonts w:asciiTheme="majorBidi" w:hAnsiTheme="majorBidi" w:cs="B Nazanin"/>
          <w:b/>
          <w:bCs/>
          <w:sz w:val="26"/>
          <w:szCs w:val="26"/>
          <w:rtl/>
        </w:rPr>
        <w:t>اقتصادی</w:t>
      </w:r>
    </w:p>
    <w:p w14:paraId="1B478F3C" w14:textId="2EB61F7C" w:rsidR="00FF6282" w:rsidRPr="00FF6282" w:rsidRDefault="00FF6282" w:rsidP="00FF6282">
      <w:pPr>
        <w:numPr>
          <w:ilvl w:val="1"/>
          <w:numId w:val="143"/>
        </w:numPr>
        <w:bidi/>
        <w:rPr>
          <w:rFonts w:asciiTheme="majorBidi" w:hAnsiTheme="majorBidi" w:cs="B Nazanin"/>
          <w:sz w:val="26"/>
          <w:szCs w:val="26"/>
          <w:lang w:bidi="fa-IR"/>
        </w:rPr>
      </w:pPr>
      <w:r w:rsidRPr="00FF6282">
        <w:rPr>
          <w:rFonts w:asciiTheme="majorBidi" w:hAnsiTheme="majorBidi" w:cs="B Nazanin"/>
          <w:sz w:val="26"/>
          <w:szCs w:val="26"/>
          <w:rtl/>
        </w:rPr>
        <w:t>احتمال دارد بر</w:t>
      </w:r>
      <w:r w:rsidR="00034B3B">
        <w:rPr>
          <w:rFonts w:asciiTheme="majorBidi" w:hAnsiTheme="majorBidi" w:cs="B Nazanin" w:hint="cs"/>
          <w:sz w:val="26"/>
          <w:szCs w:val="26"/>
          <w:rtl/>
        </w:rPr>
        <w:t>ک</w:t>
      </w:r>
      <w:r w:rsidRPr="00FF6282">
        <w:rPr>
          <w:rFonts w:asciiTheme="majorBidi" w:hAnsiTheme="majorBidi" w:cs="B Nazanin"/>
          <w:sz w:val="26"/>
          <w:szCs w:val="26"/>
          <w:rtl/>
        </w:rPr>
        <w:t xml:space="preserve">زیت منجر به کاهش موقت در رشد اقتصادی </w:t>
      </w:r>
      <w:r w:rsidR="00034B3B">
        <w:rPr>
          <w:rFonts w:asciiTheme="majorBidi" w:hAnsiTheme="majorBidi" w:cs="B Nazanin" w:hint="cs"/>
          <w:sz w:val="26"/>
          <w:szCs w:val="26"/>
          <w:rtl/>
        </w:rPr>
        <w:t>انگلستان</w:t>
      </w:r>
      <w:r w:rsidR="00034B3B" w:rsidRPr="00FF6282">
        <w:rPr>
          <w:rFonts w:asciiTheme="majorBidi" w:hAnsiTheme="majorBidi" w:cs="B Nazanin"/>
          <w:sz w:val="26"/>
          <w:szCs w:val="26"/>
          <w:rtl/>
        </w:rPr>
        <w:t xml:space="preserve"> </w:t>
      </w:r>
      <w:r w:rsidRPr="00FF6282">
        <w:rPr>
          <w:rFonts w:asciiTheme="majorBidi" w:hAnsiTheme="majorBidi" w:cs="B Nazanin"/>
          <w:sz w:val="26"/>
          <w:szCs w:val="26"/>
          <w:rtl/>
        </w:rPr>
        <w:t xml:space="preserve">شود. تأثیر </w:t>
      </w:r>
      <w:r w:rsidR="00034B3B" w:rsidRPr="00FF6282">
        <w:rPr>
          <w:rFonts w:asciiTheme="majorBidi" w:hAnsiTheme="majorBidi" w:cs="B Nazanin"/>
          <w:sz w:val="26"/>
          <w:szCs w:val="26"/>
          <w:rtl/>
        </w:rPr>
        <w:t>بر</w:t>
      </w:r>
      <w:r w:rsidR="00034B3B">
        <w:rPr>
          <w:rFonts w:asciiTheme="majorBidi" w:hAnsiTheme="majorBidi" w:cs="B Nazanin" w:hint="cs"/>
          <w:sz w:val="26"/>
          <w:szCs w:val="26"/>
          <w:rtl/>
        </w:rPr>
        <w:t>ک</w:t>
      </w:r>
      <w:r w:rsidR="00034B3B" w:rsidRPr="00FF6282">
        <w:rPr>
          <w:rFonts w:asciiTheme="majorBidi" w:hAnsiTheme="majorBidi" w:cs="B Nazanin"/>
          <w:sz w:val="26"/>
          <w:szCs w:val="26"/>
          <w:rtl/>
        </w:rPr>
        <w:t xml:space="preserve">زیت </w:t>
      </w:r>
      <w:r w:rsidRPr="00FF6282">
        <w:rPr>
          <w:rFonts w:asciiTheme="majorBidi" w:hAnsiTheme="majorBidi" w:cs="B Nazanin"/>
          <w:sz w:val="26"/>
          <w:szCs w:val="26"/>
          <w:rtl/>
        </w:rPr>
        <w:t>همچنان نامشخص است، بنابراین به‌عنوان یک عامل منفی جزئی ارزیابی می‌شود (منفی)</w:t>
      </w:r>
      <w:r w:rsidRPr="00FF6282">
        <w:rPr>
          <w:rFonts w:asciiTheme="majorBidi" w:hAnsiTheme="majorBidi" w:cs="B Nazanin"/>
          <w:sz w:val="26"/>
          <w:szCs w:val="26"/>
          <w:lang w:bidi="fa-IR"/>
        </w:rPr>
        <w:t>.</w:t>
      </w:r>
    </w:p>
    <w:p w14:paraId="234EA267" w14:textId="77777777" w:rsidR="00FF6282" w:rsidRPr="00FF6282" w:rsidRDefault="00FF6282" w:rsidP="00FF6282">
      <w:pPr>
        <w:numPr>
          <w:ilvl w:val="0"/>
          <w:numId w:val="143"/>
        </w:numPr>
        <w:bidi/>
        <w:rPr>
          <w:rFonts w:asciiTheme="majorBidi" w:hAnsiTheme="majorBidi" w:cs="B Nazanin"/>
          <w:sz w:val="26"/>
          <w:szCs w:val="26"/>
          <w:lang w:bidi="fa-IR"/>
        </w:rPr>
      </w:pPr>
      <w:r w:rsidRPr="00FF6282">
        <w:rPr>
          <w:rFonts w:asciiTheme="majorBidi" w:hAnsiTheme="majorBidi" w:cs="B Nazanin"/>
          <w:b/>
          <w:bCs/>
          <w:sz w:val="26"/>
          <w:szCs w:val="26"/>
          <w:rtl/>
        </w:rPr>
        <w:t>تغییرات اجتماعی</w:t>
      </w:r>
    </w:p>
    <w:p w14:paraId="1AB90656" w14:textId="77777777" w:rsidR="00FF6282" w:rsidRPr="00FF6282" w:rsidRDefault="00FF6282" w:rsidP="00FF6282">
      <w:pPr>
        <w:numPr>
          <w:ilvl w:val="1"/>
          <w:numId w:val="143"/>
        </w:numPr>
        <w:bidi/>
        <w:rPr>
          <w:rFonts w:asciiTheme="majorBidi" w:hAnsiTheme="majorBidi" w:cs="B Nazanin"/>
          <w:sz w:val="26"/>
          <w:szCs w:val="26"/>
          <w:lang w:bidi="fa-IR"/>
        </w:rPr>
      </w:pPr>
      <w:r w:rsidRPr="00FF6282">
        <w:rPr>
          <w:rFonts w:asciiTheme="majorBidi" w:hAnsiTheme="majorBidi" w:cs="B Nazanin"/>
          <w:sz w:val="26"/>
          <w:szCs w:val="26"/>
          <w:rtl/>
        </w:rPr>
        <w:t>هیچ عامل قابل توجهی در این زمینه مشاهده نشد</w:t>
      </w:r>
      <w:r w:rsidRPr="00FF6282">
        <w:rPr>
          <w:rFonts w:asciiTheme="majorBidi" w:hAnsiTheme="majorBidi" w:cs="B Nazanin"/>
          <w:sz w:val="26"/>
          <w:szCs w:val="26"/>
          <w:lang w:bidi="fa-IR"/>
        </w:rPr>
        <w:t>.</w:t>
      </w:r>
    </w:p>
    <w:p w14:paraId="4734DE91" w14:textId="50964687" w:rsidR="00FF6282" w:rsidRPr="00FF6282" w:rsidRDefault="00FF6282" w:rsidP="00FF6282">
      <w:pPr>
        <w:numPr>
          <w:ilvl w:val="0"/>
          <w:numId w:val="143"/>
        </w:numPr>
        <w:bidi/>
        <w:rPr>
          <w:rFonts w:asciiTheme="majorBidi" w:hAnsiTheme="majorBidi" w:cs="B Nazanin"/>
          <w:sz w:val="26"/>
          <w:szCs w:val="26"/>
          <w:lang w:bidi="fa-IR"/>
        </w:rPr>
      </w:pPr>
      <w:r w:rsidRPr="00FF6282">
        <w:rPr>
          <w:rFonts w:asciiTheme="majorBidi" w:hAnsiTheme="majorBidi" w:cs="B Nazanin"/>
          <w:b/>
          <w:bCs/>
          <w:sz w:val="26"/>
          <w:szCs w:val="26"/>
          <w:rtl/>
        </w:rPr>
        <w:t>تغییرات فناور</w:t>
      </w:r>
      <w:r w:rsidR="00034B3B">
        <w:rPr>
          <w:rFonts w:asciiTheme="majorBidi" w:hAnsiTheme="majorBidi" w:cs="B Nazanin" w:hint="cs"/>
          <w:b/>
          <w:bCs/>
          <w:sz w:val="26"/>
          <w:szCs w:val="26"/>
          <w:rtl/>
        </w:rPr>
        <w:t>انه</w:t>
      </w:r>
    </w:p>
    <w:p w14:paraId="524B4BE6" w14:textId="77777777" w:rsidR="00FF6282" w:rsidRPr="00FF6282" w:rsidRDefault="00FF6282" w:rsidP="00FF6282">
      <w:pPr>
        <w:numPr>
          <w:ilvl w:val="1"/>
          <w:numId w:val="143"/>
        </w:numPr>
        <w:bidi/>
        <w:rPr>
          <w:rFonts w:asciiTheme="majorBidi" w:hAnsiTheme="majorBidi" w:cs="B Nazanin"/>
          <w:sz w:val="26"/>
          <w:szCs w:val="26"/>
          <w:lang w:bidi="fa-IR"/>
        </w:rPr>
      </w:pPr>
      <w:r w:rsidRPr="00FF6282">
        <w:rPr>
          <w:rFonts w:asciiTheme="majorBidi" w:hAnsiTheme="majorBidi" w:cs="B Nazanin"/>
          <w:sz w:val="26"/>
          <w:szCs w:val="26"/>
          <w:rtl/>
        </w:rPr>
        <w:t>هیچ عامل قابل توجهی در این زمینه مشاهده نشد</w:t>
      </w:r>
      <w:r w:rsidRPr="00FF6282">
        <w:rPr>
          <w:rFonts w:asciiTheme="majorBidi" w:hAnsiTheme="majorBidi" w:cs="B Nazanin"/>
          <w:sz w:val="26"/>
          <w:szCs w:val="26"/>
          <w:lang w:bidi="fa-IR"/>
        </w:rPr>
        <w:t>.</w:t>
      </w:r>
    </w:p>
    <w:p w14:paraId="2DAB8D9F" w14:textId="77777777" w:rsidR="00FF6282" w:rsidRPr="00FF6282" w:rsidRDefault="00FF6282" w:rsidP="00FF6282">
      <w:pPr>
        <w:numPr>
          <w:ilvl w:val="0"/>
          <w:numId w:val="143"/>
        </w:numPr>
        <w:bidi/>
        <w:rPr>
          <w:rFonts w:asciiTheme="majorBidi" w:hAnsiTheme="majorBidi" w:cs="B Nazanin"/>
          <w:sz w:val="26"/>
          <w:szCs w:val="26"/>
          <w:lang w:bidi="fa-IR"/>
        </w:rPr>
      </w:pPr>
      <w:r w:rsidRPr="00FF6282">
        <w:rPr>
          <w:rFonts w:asciiTheme="majorBidi" w:hAnsiTheme="majorBidi" w:cs="B Nazanin"/>
          <w:b/>
          <w:bCs/>
          <w:sz w:val="26"/>
          <w:szCs w:val="26"/>
          <w:rtl/>
        </w:rPr>
        <w:t>محیط‌زیست</w:t>
      </w:r>
    </w:p>
    <w:p w14:paraId="2964E926" w14:textId="38538F2C" w:rsidR="00FF6282" w:rsidRPr="00FF6282" w:rsidRDefault="00FF6282" w:rsidP="00034B3B">
      <w:pPr>
        <w:numPr>
          <w:ilvl w:val="1"/>
          <w:numId w:val="143"/>
        </w:numPr>
        <w:bidi/>
        <w:jc w:val="both"/>
        <w:rPr>
          <w:rFonts w:asciiTheme="majorBidi" w:hAnsiTheme="majorBidi" w:cs="B Nazanin"/>
          <w:sz w:val="26"/>
          <w:szCs w:val="26"/>
          <w:lang w:bidi="fa-IR"/>
        </w:rPr>
      </w:pPr>
      <w:r w:rsidRPr="00FF6282">
        <w:rPr>
          <w:rFonts w:asciiTheme="majorBidi" w:hAnsiTheme="majorBidi" w:cs="B Nazanin"/>
          <w:sz w:val="26"/>
          <w:szCs w:val="26"/>
          <w:rtl/>
        </w:rPr>
        <w:lastRenderedPageBreak/>
        <w:t>تأکید ملی بر حفظ محیط‌ طبیعی در بخش‌های روستایی و</w:t>
      </w:r>
      <w:r w:rsidR="00034B3B">
        <w:rPr>
          <w:rFonts w:asciiTheme="majorBidi" w:hAnsiTheme="majorBidi" w:cs="B Nazanin" w:hint="cs"/>
          <w:sz w:val="26"/>
          <w:szCs w:val="26"/>
          <w:rtl/>
        </w:rPr>
        <w:t xml:space="preserve"> حیات</w:t>
      </w:r>
      <w:r w:rsidRPr="00FF6282">
        <w:rPr>
          <w:rFonts w:asciiTheme="majorBidi" w:hAnsiTheme="majorBidi" w:cs="B Nazanin"/>
          <w:sz w:val="26"/>
          <w:szCs w:val="26"/>
          <w:rtl/>
        </w:rPr>
        <w:t xml:space="preserve"> وحش </w:t>
      </w:r>
      <w:r w:rsidR="00034B3B">
        <w:rPr>
          <w:rFonts w:asciiTheme="majorBidi" w:hAnsiTheme="majorBidi" w:cs="B Nazanin" w:hint="cs"/>
          <w:sz w:val="26"/>
          <w:szCs w:val="26"/>
          <w:rtl/>
        </w:rPr>
        <w:t>انگلستان</w:t>
      </w:r>
      <w:r w:rsidR="00034B3B" w:rsidRPr="00FF6282">
        <w:rPr>
          <w:rFonts w:asciiTheme="majorBidi" w:hAnsiTheme="majorBidi" w:cs="B Nazanin"/>
          <w:sz w:val="26"/>
          <w:szCs w:val="26"/>
          <w:rtl/>
        </w:rPr>
        <w:t xml:space="preserve"> </w:t>
      </w:r>
      <w:r w:rsidRPr="00FF6282">
        <w:rPr>
          <w:rFonts w:asciiTheme="majorBidi" w:hAnsiTheme="majorBidi" w:cs="B Nazanin"/>
          <w:sz w:val="26"/>
          <w:szCs w:val="26"/>
          <w:rtl/>
        </w:rPr>
        <w:t>برای کسب‌وکارهایی مانند</w:t>
      </w:r>
      <w:r w:rsidRPr="00FF6282">
        <w:rPr>
          <w:rFonts w:asciiTheme="majorBidi" w:hAnsiTheme="majorBidi" w:cs="B Nazanin"/>
          <w:sz w:val="26"/>
          <w:szCs w:val="26"/>
          <w:lang w:bidi="fa-IR"/>
        </w:rPr>
        <w:t xml:space="preserve"> BHHL </w:t>
      </w:r>
      <w:r w:rsidRPr="00FF6282">
        <w:rPr>
          <w:rFonts w:asciiTheme="majorBidi" w:hAnsiTheme="majorBidi" w:cs="B Nazanin"/>
          <w:sz w:val="26"/>
          <w:szCs w:val="26"/>
          <w:rtl/>
        </w:rPr>
        <w:t xml:space="preserve">مهم است. ممکن است فرصتی برای توسعه </w:t>
      </w:r>
      <w:r w:rsidR="007875C4">
        <w:rPr>
          <w:rFonts w:asciiTheme="majorBidi" w:hAnsiTheme="majorBidi" w:cs="B Nazanin" w:hint="cs"/>
          <w:sz w:val="26"/>
          <w:szCs w:val="26"/>
          <w:rtl/>
        </w:rPr>
        <w:t>بوم گردشگری</w:t>
      </w:r>
      <w:r w:rsidR="007875C4">
        <w:rPr>
          <w:rStyle w:val="FootnoteReference"/>
          <w:rFonts w:asciiTheme="majorBidi" w:hAnsiTheme="majorBidi" w:cs="B Nazanin"/>
          <w:sz w:val="26"/>
          <w:szCs w:val="26"/>
          <w:rtl/>
        </w:rPr>
        <w:footnoteReference w:id="259"/>
      </w:r>
      <w:r w:rsidRPr="00FF6282">
        <w:rPr>
          <w:rFonts w:asciiTheme="majorBidi" w:hAnsiTheme="majorBidi" w:cs="B Nazanin"/>
          <w:sz w:val="26"/>
          <w:szCs w:val="26"/>
          <w:rtl/>
        </w:rPr>
        <w:t xml:space="preserve"> ایجاد شود، اگرچه این یک عامل جزئی است اما در بلندمدت می‌تواند بسیار مهم باشد (مثبت)</w:t>
      </w:r>
      <w:r w:rsidRPr="00FF6282">
        <w:rPr>
          <w:rFonts w:asciiTheme="majorBidi" w:hAnsiTheme="majorBidi" w:cs="B Nazanin"/>
          <w:sz w:val="26"/>
          <w:szCs w:val="26"/>
          <w:lang w:bidi="fa-IR"/>
        </w:rPr>
        <w:t>.</w:t>
      </w:r>
    </w:p>
    <w:p w14:paraId="1F512F39" w14:textId="17644DF1" w:rsidR="00FF6282" w:rsidRPr="00FF6282" w:rsidRDefault="007875C4" w:rsidP="00FF6282">
      <w:pPr>
        <w:numPr>
          <w:ilvl w:val="0"/>
          <w:numId w:val="143"/>
        </w:numPr>
        <w:bidi/>
        <w:rPr>
          <w:rFonts w:asciiTheme="majorBidi" w:hAnsiTheme="majorBidi" w:cs="B Nazanin"/>
          <w:sz w:val="26"/>
          <w:szCs w:val="26"/>
          <w:lang w:bidi="fa-IR"/>
        </w:rPr>
      </w:pPr>
      <w:r>
        <w:rPr>
          <w:rFonts w:asciiTheme="majorBidi" w:hAnsiTheme="majorBidi" w:cs="B Nazanin" w:hint="cs"/>
          <w:b/>
          <w:bCs/>
          <w:sz w:val="26"/>
          <w:szCs w:val="26"/>
          <w:rtl/>
        </w:rPr>
        <w:t>قانونی</w:t>
      </w:r>
    </w:p>
    <w:p w14:paraId="088D5E13" w14:textId="77777777" w:rsidR="00FF6282" w:rsidRPr="00FF6282" w:rsidRDefault="00FF6282" w:rsidP="00FF6282">
      <w:pPr>
        <w:numPr>
          <w:ilvl w:val="1"/>
          <w:numId w:val="143"/>
        </w:numPr>
        <w:bidi/>
        <w:rPr>
          <w:rFonts w:asciiTheme="majorBidi" w:hAnsiTheme="majorBidi" w:cs="B Nazanin"/>
          <w:sz w:val="26"/>
          <w:szCs w:val="26"/>
          <w:lang w:bidi="fa-IR"/>
        </w:rPr>
      </w:pPr>
      <w:r w:rsidRPr="00FF6282">
        <w:rPr>
          <w:rFonts w:asciiTheme="majorBidi" w:hAnsiTheme="majorBidi" w:cs="B Nazanin"/>
          <w:sz w:val="26"/>
          <w:szCs w:val="26"/>
          <w:rtl/>
        </w:rPr>
        <w:t>هیچ عامل قابل توجهی در این زمینه مشاهده نشد</w:t>
      </w:r>
      <w:r w:rsidRPr="00FF6282">
        <w:rPr>
          <w:rFonts w:asciiTheme="majorBidi" w:hAnsiTheme="majorBidi" w:cs="B Nazanin"/>
          <w:sz w:val="26"/>
          <w:szCs w:val="26"/>
          <w:lang w:bidi="fa-IR"/>
        </w:rPr>
        <w:t>.</w:t>
      </w:r>
    </w:p>
    <w:p w14:paraId="199432C5" w14:textId="77777777" w:rsidR="007875C4" w:rsidRDefault="00FF6282" w:rsidP="00FF6282">
      <w:pPr>
        <w:bidi/>
        <w:rPr>
          <w:rFonts w:asciiTheme="majorBidi" w:hAnsiTheme="majorBidi" w:cs="B Nazanin"/>
          <w:b/>
          <w:bCs/>
          <w:sz w:val="26"/>
          <w:szCs w:val="26"/>
          <w:rtl/>
        </w:rPr>
      </w:pPr>
      <w:r w:rsidRPr="00FF6282">
        <w:rPr>
          <w:rFonts w:asciiTheme="majorBidi" w:hAnsiTheme="majorBidi" w:cs="B Nazanin"/>
          <w:b/>
          <w:bCs/>
          <w:sz w:val="26"/>
          <w:szCs w:val="26"/>
          <w:rtl/>
        </w:rPr>
        <w:t>نتیجه‌گیری</w:t>
      </w:r>
    </w:p>
    <w:p w14:paraId="325EB381" w14:textId="6BDBD889" w:rsidR="00FF6282" w:rsidRPr="00FF6282" w:rsidRDefault="00FF6282" w:rsidP="007875C4">
      <w:pPr>
        <w:bidi/>
        <w:jc w:val="both"/>
        <w:rPr>
          <w:rFonts w:asciiTheme="majorBidi" w:hAnsiTheme="majorBidi" w:cs="B Nazanin"/>
          <w:sz w:val="26"/>
          <w:szCs w:val="26"/>
          <w:lang w:bidi="fa-IR"/>
        </w:rPr>
      </w:pPr>
      <w:r w:rsidRPr="00FF6282">
        <w:rPr>
          <w:rFonts w:asciiTheme="majorBidi" w:hAnsiTheme="majorBidi" w:cs="B Nazanin"/>
          <w:sz w:val="26"/>
          <w:szCs w:val="26"/>
          <w:rtl/>
        </w:rPr>
        <w:t>در زمانی که کارلا این مطالعه را انجام می‌داد، تأثیر بر</w:t>
      </w:r>
      <w:r w:rsidR="00E61C15">
        <w:rPr>
          <w:rFonts w:asciiTheme="majorBidi" w:hAnsiTheme="majorBidi" w:cs="B Nazanin" w:hint="cs"/>
          <w:sz w:val="26"/>
          <w:szCs w:val="26"/>
          <w:rtl/>
        </w:rPr>
        <w:t>ک</w:t>
      </w:r>
      <w:r w:rsidRPr="00FF6282">
        <w:rPr>
          <w:rFonts w:asciiTheme="majorBidi" w:hAnsiTheme="majorBidi" w:cs="B Nazanin"/>
          <w:sz w:val="26"/>
          <w:szCs w:val="26"/>
          <w:rtl/>
        </w:rPr>
        <w:t xml:space="preserve">زیت همچنان یک عامل ناشناخته </w:t>
      </w:r>
      <w:r w:rsidR="00E61C15">
        <w:rPr>
          <w:rFonts w:asciiTheme="majorBidi" w:hAnsiTheme="majorBidi" w:cs="B Nazanin" w:hint="cs"/>
          <w:sz w:val="26"/>
          <w:szCs w:val="26"/>
          <w:rtl/>
        </w:rPr>
        <w:t>کلیدی</w:t>
      </w:r>
      <w:r w:rsidRPr="00FF6282">
        <w:rPr>
          <w:rFonts w:asciiTheme="majorBidi" w:hAnsiTheme="majorBidi" w:cs="B Nazanin"/>
          <w:sz w:val="26"/>
          <w:szCs w:val="26"/>
          <w:rtl/>
        </w:rPr>
        <w:t xml:space="preserve"> </w:t>
      </w:r>
      <w:r w:rsidR="00E61C15">
        <w:rPr>
          <w:rFonts w:asciiTheme="majorBidi" w:hAnsiTheme="majorBidi" w:cs="B Nazanin" w:hint="cs"/>
          <w:sz w:val="26"/>
          <w:szCs w:val="26"/>
          <w:rtl/>
        </w:rPr>
        <w:t>به شمار می رفت</w:t>
      </w:r>
      <w:r w:rsidRPr="00FF6282">
        <w:rPr>
          <w:rFonts w:asciiTheme="majorBidi" w:hAnsiTheme="majorBidi" w:cs="B Nazanin"/>
          <w:sz w:val="26"/>
          <w:szCs w:val="26"/>
          <w:rtl/>
        </w:rPr>
        <w:t xml:space="preserve">. با این حال، کارلا و همکارانش بر این باور بودند که به‌طور کلی </w:t>
      </w:r>
      <w:r w:rsidR="00E61C15">
        <w:rPr>
          <w:rFonts w:asciiTheme="majorBidi" w:hAnsiTheme="majorBidi" w:cs="B Nazanin" w:hint="cs"/>
          <w:sz w:val="26"/>
          <w:szCs w:val="26"/>
          <w:rtl/>
        </w:rPr>
        <w:t>اثرات</w:t>
      </w:r>
      <w:r w:rsidRPr="00FF6282">
        <w:rPr>
          <w:rFonts w:asciiTheme="majorBidi" w:hAnsiTheme="majorBidi" w:cs="B Nazanin"/>
          <w:sz w:val="26"/>
          <w:szCs w:val="26"/>
          <w:rtl/>
        </w:rPr>
        <w:t xml:space="preserve"> بر</w:t>
      </w:r>
      <w:r w:rsidR="00E61C15">
        <w:rPr>
          <w:rFonts w:asciiTheme="majorBidi" w:hAnsiTheme="majorBidi" w:cs="B Nazanin" w:hint="cs"/>
          <w:sz w:val="26"/>
          <w:szCs w:val="26"/>
          <w:rtl/>
        </w:rPr>
        <w:t>ک</w:t>
      </w:r>
      <w:r w:rsidRPr="00FF6282">
        <w:rPr>
          <w:rFonts w:asciiTheme="majorBidi" w:hAnsiTheme="majorBidi" w:cs="B Nazanin"/>
          <w:sz w:val="26"/>
          <w:szCs w:val="26"/>
          <w:rtl/>
        </w:rPr>
        <w:t>زیت بیشتر منفی خواهد بود تا مثبت. آن‌ها به‌ویژه نگران تأثیر آن بر نیروی کار صنعت هتلداری بودند</w:t>
      </w:r>
      <w:r w:rsidRPr="00FF6282">
        <w:rPr>
          <w:rFonts w:asciiTheme="majorBidi" w:hAnsiTheme="majorBidi" w:cs="B Nazanin"/>
          <w:sz w:val="26"/>
          <w:szCs w:val="26"/>
          <w:lang w:bidi="fa-IR"/>
        </w:rPr>
        <w:t>.</w:t>
      </w:r>
    </w:p>
    <w:p w14:paraId="50B01EAF" w14:textId="77777777" w:rsidR="00E61C15" w:rsidRDefault="00FF6282" w:rsidP="00FF6282">
      <w:pPr>
        <w:bidi/>
        <w:rPr>
          <w:rFonts w:asciiTheme="majorBidi" w:hAnsiTheme="majorBidi" w:cs="B Nazanin"/>
          <w:sz w:val="26"/>
          <w:szCs w:val="26"/>
          <w:rtl/>
        </w:rPr>
      </w:pPr>
      <w:r w:rsidRPr="00FF6282">
        <w:rPr>
          <w:rFonts w:asciiTheme="majorBidi" w:hAnsiTheme="majorBidi" w:cs="B Nazanin"/>
          <w:b/>
          <w:bCs/>
          <w:sz w:val="26"/>
          <w:szCs w:val="26"/>
          <w:rtl/>
        </w:rPr>
        <w:t>موقعیت استراتژیک</w:t>
      </w:r>
      <w:r w:rsidRPr="00FF6282">
        <w:rPr>
          <w:rFonts w:asciiTheme="majorBidi" w:hAnsiTheme="majorBidi" w:cs="B Nazanin"/>
          <w:b/>
          <w:bCs/>
          <w:sz w:val="26"/>
          <w:szCs w:val="26"/>
          <w:lang w:bidi="fa-IR"/>
        </w:rPr>
        <w:t xml:space="preserve"> BHHL </w:t>
      </w:r>
      <w:r w:rsidR="00E61C15">
        <w:rPr>
          <w:rFonts w:asciiTheme="majorBidi" w:hAnsiTheme="majorBidi" w:cs="B Nazanin" w:hint="cs"/>
          <w:b/>
          <w:bCs/>
          <w:sz w:val="26"/>
          <w:szCs w:val="26"/>
          <w:rtl/>
          <w:lang w:bidi="fa-IR"/>
        </w:rPr>
        <w:t xml:space="preserve">- </w:t>
      </w:r>
      <w:r w:rsidRPr="00FF6282">
        <w:rPr>
          <w:rFonts w:asciiTheme="majorBidi" w:hAnsiTheme="majorBidi" w:cs="B Nazanin"/>
          <w:b/>
          <w:bCs/>
          <w:sz w:val="26"/>
          <w:szCs w:val="26"/>
          <w:rtl/>
        </w:rPr>
        <w:t>فصل 6</w:t>
      </w:r>
      <w:r w:rsidRPr="00FF6282">
        <w:rPr>
          <w:rFonts w:asciiTheme="majorBidi" w:hAnsiTheme="majorBidi" w:cs="B Nazanin"/>
          <w:sz w:val="26"/>
          <w:szCs w:val="26"/>
          <w:rtl/>
        </w:rPr>
        <w:t xml:space="preserve"> </w:t>
      </w:r>
    </w:p>
    <w:p w14:paraId="5A949BA2" w14:textId="7D131D39" w:rsidR="00FF6282" w:rsidRDefault="00FF6282" w:rsidP="00FD4106">
      <w:pPr>
        <w:bidi/>
        <w:jc w:val="both"/>
        <w:rPr>
          <w:rFonts w:asciiTheme="majorBidi" w:hAnsiTheme="majorBidi" w:cs="B Nazanin"/>
          <w:sz w:val="26"/>
          <w:szCs w:val="26"/>
          <w:rtl/>
          <w:lang w:bidi="fa-IR"/>
        </w:rPr>
      </w:pPr>
      <w:r w:rsidRPr="00FF6282">
        <w:rPr>
          <w:rFonts w:asciiTheme="majorBidi" w:hAnsiTheme="majorBidi" w:cs="B Nazanin"/>
          <w:sz w:val="26"/>
          <w:szCs w:val="26"/>
          <w:rtl/>
        </w:rPr>
        <w:t xml:space="preserve">کارلا اکنون آماده بود تا با </w:t>
      </w:r>
      <w:r w:rsidR="00FD4106">
        <w:rPr>
          <w:rFonts w:asciiTheme="majorBidi" w:hAnsiTheme="majorBidi" w:cs="B Nazanin" w:hint="cs"/>
          <w:sz w:val="26"/>
          <w:szCs w:val="26"/>
          <w:rtl/>
        </w:rPr>
        <w:t>کنار هم قراردادن</w:t>
      </w:r>
      <w:r w:rsidRPr="00FF6282">
        <w:rPr>
          <w:rFonts w:asciiTheme="majorBidi" w:hAnsiTheme="majorBidi" w:cs="B Nazanin"/>
          <w:sz w:val="26"/>
          <w:szCs w:val="26"/>
          <w:rtl/>
        </w:rPr>
        <w:t xml:space="preserve"> اطلاعات، یک نمای کلی از موقعیت استراتژیک فعلی</w:t>
      </w:r>
      <w:r w:rsidRPr="00FF6282">
        <w:rPr>
          <w:rFonts w:asciiTheme="majorBidi" w:hAnsiTheme="majorBidi" w:cs="B Nazanin"/>
          <w:sz w:val="26"/>
          <w:szCs w:val="26"/>
          <w:lang w:bidi="fa-IR"/>
        </w:rPr>
        <w:t xml:space="preserve"> BHHL </w:t>
      </w:r>
      <w:r w:rsidRPr="00FF6282">
        <w:rPr>
          <w:rFonts w:asciiTheme="majorBidi" w:hAnsiTheme="majorBidi" w:cs="B Nazanin"/>
          <w:sz w:val="26"/>
          <w:szCs w:val="26"/>
          <w:rtl/>
        </w:rPr>
        <w:t>را در قالب تحلیل</w:t>
      </w:r>
      <w:r w:rsidR="00656551">
        <w:rPr>
          <w:rFonts w:asciiTheme="majorBidi" w:hAnsiTheme="majorBidi" w:cs="B Nazanin"/>
          <w:b/>
          <w:bCs/>
          <w:sz w:val="26"/>
          <w:szCs w:val="26"/>
          <w:lang w:bidi="fa-IR"/>
        </w:rPr>
        <w:t xml:space="preserve"> </w:t>
      </w:r>
      <w:r w:rsidRPr="00FF6282">
        <w:rPr>
          <w:rFonts w:asciiTheme="majorBidi" w:hAnsiTheme="majorBidi" w:cs="B Nazanin"/>
          <w:b/>
          <w:bCs/>
          <w:sz w:val="26"/>
          <w:szCs w:val="26"/>
          <w:lang w:bidi="fa-IR"/>
        </w:rPr>
        <w:t>SWOT</w:t>
      </w:r>
      <w:r w:rsidRPr="00FF6282">
        <w:rPr>
          <w:rFonts w:asciiTheme="majorBidi" w:hAnsiTheme="majorBidi" w:cs="B Nazanin"/>
          <w:sz w:val="26"/>
          <w:szCs w:val="26"/>
          <w:lang w:bidi="fa-IR"/>
        </w:rPr>
        <w:t xml:space="preserve"> </w:t>
      </w:r>
      <w:r w:rsidRPr="00FF6282">
        <w:rPr>
          <w:rFonts w:asciiTheme="majorBidi" w:hAnsiTheme="majorBidi" w:cs="B Nazanin"/>
          <w:sz w:val="26"/>
          <w:szCs w:val="26"/>
          <w:rtl/>
        </w:rPr>
        <w:t>ارائه دهد</w:t>
      </w:r>
      <w:r w:rsidRPr="00FF6282">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30"/>
      </w:tblGrid>
      <w:tr w:rsidR="00FF6282" w14:paraId="5B2631C1" w14:textId="77777777" w:rsidTr="004301CD">
        <w:trPr>
          <w:trHeight w:val="4130"/>
        </w:trPr>
        <w:tc>
          <w:tcPr>
            <w:tcW w:w="9350" w:type="dxa"/>
            <w:tcBorders>
              <w:top w:val="single" w:sz="12" w:space="0" w:color="auto"/>
              <w:left w:val="single" w:sz="12" w:space="0" w:color="auto"/>
              <w:bottom w:val="single" w:sz="12" w:space="0" w:color="auto"/>
              <w:right w:val="single" w:sz="12" w:space="0" w:color="auto"/>
            </w:tcBorders>
          </w:tcPr>
          <w:p w14:paraId="080D076B" w14:textId="2C518A12" w:rsidR="00FF6282" w:rsidRPr="00FF6282" w:rsidRDefault="00A82756" w:rsidP="00FF6282">
            <w:pPr>
              <w:bidi/>
              <w:rPr>
                <w:rFonts w:asciiTheme="majorBidi" w:hAnsiTheme="majorBidi" w:cs="B Nazanin"/>
                <w:sz w:val="26"/>
                <w:szCs w:val="26"/>
                <w:lang w:bidi="fa-IR"/>
              </w:rPr>
            </w:pPr>
            <w:r>
              <w:rPr>
                <w:rFonts w:asciiTheme="majorBidi" w:hAnsiTheme="majorBidi" w:cs="B Nazanin" w:hint="cs"/>
                <w:b/>
                <w:bCs/>
                <w:sz w:val="26"/>
                <w:szCs w:val="26"/>
                <w:rtl/>
              </w:rPr>
              <w:t>کادر</w:t>
            </w:r>
            <w:r w:rsidR="00FF6282" w:rsidRPr="00FF6282">
              <w:rPr>
                <w:rFonts w:asciiTheme="majorBidi" w:hAnsiTheme="majorBidi" w:cs="B Nazanin"/>
                <w:b/>
                <w:bCs/>
                <w:sz w:val="26"/>
                <w:szCs w:val="26"/>
                <w:rtl/>
              </w:rPr>
              <w:t xml:space="preserve"> 10.8: کارلا چگونه این کار را انجام داد؟</w:t>
            </w:r>
          </w:p>
          <w:p w14:paraId="76E2391C" w14:textId="1A335E6B" w:rsidR="00FF6282" w:rsidRPr="00FF6282" w:rsidRDefault="00FF6282" w:rsidP="00FD4106">
            <w:pPr>
              <w:bidi/>
              <w:jc w:val="both"/>
              <w:rPr>
                <w:rFonts w:asciiTheme="majorBidi" w:hAnsiTheme="majorBidi" w:cs="B Nazanin"/>
                <w:sz w:val="26"/>
                <w:szCs w:val="26"/>
                <w:lang w:bidi="fa-IR"/>
              </w:rPr>
            </w:pPr>
            <w:r w:rsidRPr="00FF6282">
              <w:rPr>
                <w:rFonts w:asciiTheme="majorBidi" w:hAnsiTheme="majorBidi" w:cs="B Nazanin"/>
                <w:sz w:val="26"/>
                <w:szCs w:val="26"/>
                <w:rtl/>
              </w:rPr>
              <w:t>بر اساس تمام اطلاعاتی که کارلا جمع‌آوری کرده بود، از خود پرسید که چه نقاط قوت، ضعف، فرصت‌ها و تهدیدهایی را شناسایی کرده است</w:t>
            </w:r>
            <w:r w:rsidR="007E1EA2">
              <w:rPr>
                <w:rFonts w:asciiTheme="majorBidi" w:hAnsiTheme="majorBidi" w:cs="B Nazanin" w:hint="cs"/>
                <w:sz w:val="26"/>
                <w:szCs w:val="26"/>
                <w:rtl/>
                <w:lang w:bidi="fa-IR"/>
              </w:rPr>
              <w:t xml:space="preserve">: </w:t>
            </w:r>
          </w:p>
          <w:p w14:paraId="5FB5CB93" w14:textId="583CA915" w:rsidR="00FF6282" w:rsidRPr="00FF6282" w:rsidRDefault="00FF6282" w:rsidP="00FD4106">
            <w:pPr>
              <w:numPr>
                <w:ilvl w:val="0"/>
                <w:numId w:val="144"/>
              </w:numPr>
              <w:bidi/>
              <w:jc w:val="both"/>
              <w:rPr>
                <w:rFonts w:asciiTheme="majorBidi" w:hAnsiTheme="majorBidi" w:cs="B Nazanin"/>
                <w:sz w:val="26"/>
                <w:szCs w:val="26"/>
                <w:lang w:bidi="fa-IR"/>
              </w:rPr>
            </w:pPr>
            <w:r w:rsidRPr="00FF6282">
              <w:rPr>
                <w:rFonts w:asciiTheme="majorBidi" w:hAnsiTheme="majorBidi" w:cs="B Nazanin"/>
                <w:b/>
                <w:bCs/>
                <w:sz w:val="26"/>
                <w:szCs w:val="26"/>
                <w:rtl/>
              </w:rPr>
              <w:t>نقاط قوت</w:t>
            </w:r>
            <w:r w:rsidR="007E1EA2">
              <w:rPr>
                <w:rFonts w:asciiTheme="majorBidi" w:hAnsiTheme="majorBidi" w:cs="B Nazanin" w:hint="cs"/>
                <w:b/>
                <w:bCs/>
                <w:sz w:val="26"/>
                <w:szCs w:val="26"/>
                <w:rtl/>
              </w:rPr>
              <w:t>:</w:t>
            </w:r>
            <w:r w:rsidRPr="00FF6282">
              <w:rPr>
                <w:rFonts w:asciiTheme="majorBidi" w:hAnsiTheme="majorBidi" w:cs="B Nazanin"/>
                <w:sz w:val="26"/>
                <w:szCs w:val="26"/>
                <w:lang w:bidi="fa-IR"/>
              </w:rPr>
              <w:t xml:space="preserve"> </w:t>
            </w:r>
            <w:r w:rsidRPr="00FF6282">
              <w:rPr>
                <w:rFonts w:asciiTheme="majorBidi" w:hAnsiTheme="majorBidi" w:cs="B Nazanin"/>
                <w:sz w:val="26"/>
                <w:szCs w:val="26"/>
                <w:rtl/>
              </w:rPr>
              <w:t xml:space="preserve">ویژگی‌های </w:t>
            </w:r>
            <w:r w:rsidR="007E1EA2">
              <w:rPr>
                <w:rFonts w:asciiTheme="majorBidi" w:hAnsiTheme="majorBidi" w:cs="B Nazanin" w:hint="cs"/>
                <w:sz w:val="26"/>
                <w:szCs w:val="26"/>
                <w:rtl/>
              </w:rPr>
              <w:t>درون</w:t>
            </w:r>
            <w:r w:rsidRPr="00FF6282">
              <w:rPr>
                <w:rFonts w:asciiTheme="majorBidi" w:hAnsiTheme="majorBidi" w:cs="B Nazanin"/>
                <w:sz w:val="26"/>
                <w:szCs w:val="26"/>
                <w:rtl/>
              </w:rPr>
              <w:t xml:space="preserve"> سازمان</w:t>
            </w:r>
            <w:r w:rsidR="007E1EA2">
              <w:rPr>
                <w:rFonts w:asciiTheme="majorBidi" w:hAnsiTheme="majorBidi" w:cs="B Nazanin" w:hint="cs"/>
                <w:sz w:val="26"/>
                <w:szCs w:val="26"/>
                <w:rtl/>
              </w:rPr>
              <w:t>ی</w:t>
            </w:r>
            <w:r w:rsidRPr="00FF6282">
              <w:rPr>
                <w:rFonts w:asciiTheme="majorBidi" w:hAnsiTheme="majorBidi" w:cs="B Nazanin"/>
                <w:sz w:val="26"/>
                <w:szCs w:val="26"/>
                <w:rtl/>
              </w:rPr>
              <w:t xml:space="preserve"> که به ما کمک می‌کنند تا به اهدافمان برسیم (به فصل </w:t>
            </w:r>
            <w:r w:rsidRPr="00FF6282">
              <w:rPr>
                <w:rFonts w:asciiTheme="majorBidi" w:hAnsiTheme="majorBidi" w:cs="B Nazanin"/>
                <w:sz w:val="26"/>
                <w:szCs w:val="26"/>
                <w:rtl/>
                <w:lang w:bidi="fa-IR"/>
              </w:rPr>
              <w:t>۴</w:t>
            </w:r>
            <w:r w:rsidR="00836A84" w:rsidRPr="00FF6282">
              <w:rPr>
                <w:rFonts w:asciiTheme="majorBidi" w:hAnsiTheme="majorBidi" w:cs="B Nazanin"/>
                <w:sz w:val="26"/>
                <w:szCs w:val="26"/>
                <w:rtl/>
              </w:rPr>
              <w:t xml:space="preserve"> رجوع کنید</w:t>
            </w:r>
            <w:r w:rsidRPr="00FF6282">
              <w:rPr>
                <w:rFonts w:asciiTheme="majorBidi" w:hAnsiTheme="majorBidi" w:cs="B Nazanin"/>
                <w:sz w:val="26"/>
                <w:szCs w:val="26"/>
                <w:rtl/>
                <w:lang w:bidi="fa-IR"/>
              </w:rPr>
              <w:t>)</w:t>
            </w:r>
            <w:r w:rsidRPr="00FF6282">
              <w:rPr>
                <w:rFonts w:asciiTheme="majorBidi" w:hAnsiTheme="majorBidi" w:cs="B Nazanin"/>
                <w:sz w:val="26"/>
                <w:szCs w:val="26"/>
                <w:lang w:bidi="fa-IR"/>
              </w:rPr>
              <w:t>.</w:t>
            </w:r>
          </w:p>
          <w:p w14:paraId="5C4FAF86" w14:textId="1FF1B002" w:rsidR="00FF6282" w:rsidRPr="00FF6282" w:rsidRDefault="00FF6282" w:rsidP="00FD4106">
            <w:pPr>
              <w:numPr>
                <w:ilvl w:val="0"/>
                <w:numId w:val="144"/>
              </w:numPr>
              <w:bidi/>
              <w:jc w:val="both"/>
              <w:rPr>
                <w:rFonts w:asciiTheme="majorBidi" w:hAnsiTheme="majorBidi" w:cs="B Nazanin"/>
                <w:sz w:val="26"/>
                <w:szCs w:val="26"/>
                <w:lang w:bidi="fa-IR"/>
              </w:rPr>
            </w:pPr>
            <w:r w:rsidRPr="00FF6282">
              <w:rPr>
                <w:rFonts w:asciiTheme="majorBidi" w:hAnsiTheme="majorBidi" w:cs="B Nazanin"/>
                <w:b/>
                <w:bCs/>
                <w:sz w:val="26"/>
                <w:szCs w:val="26"/>
                <w:rtl/>
              </w:rPr>
              <w:t>نقاط ضعف</w:t>
            </w:r>
            <w:r w:rsidR="007E1EA2">
              <w:rPr>
                <w:rFonts w:asciiTheme="majorBidi" w:hAnsiTheme="majorBidi" w:cs="B Nazanin" w:hint="cs"/>
                <w:b/>
                <w:bCs/>
                <w:sz w:val="26"/>
                <w:szCs w:val="26"/>
                <w:rtl/>
              </w:rPr>
              <w:t>:</w:t>
            </w:r>
            <w:r w:rsidRPr="00FF6282">
              <w:rPr>
                <w:rFonts w:asciiTheme="majorBidi" w:hAnsiTheme="majorBidi" w:cs="B Nazanin"/>
                <w:sz w:val="26"/>
                <w:szCs w:val="26"/>
                <w:lang w:bidi="fa-IR"/>
              </w:rPr>
              <w:t xml:space="preserve"> </w:t>
            </w:r>
            <w:r w:rsidRPr="00FF6282">
              <w:rPr>
                <w:rFonts w:asciiTheme="majorBidi" w:hAnsiTheme="majorBidi" w:cs="B Nazanin"/>
                <w:sz w:val="26"/>
                <w:szCs w:val="26"/>
                <w:rtl/>
              </w:rPr>
              <w:t xml:space="preserve">ویژگی‌های </w:t>
            </w:r>
            <w:r w:rsidR="007E1EA2">
              <w:rPr>
                <w:rFonts w:asciiTheme="majorBidi" w:hAnsiTheme="majorBidi" w:cs="B Nazanin" w:hint="cs"/>
                <w:sz w:val="26"/>
                <w:szCs w:val="26"/>
                <w:rtl/>
              </w:rPr>
              <w:t>درون</w:t>
            </w:r>
            <w:r w:rsidRPr="00FF6282">
              <w:rPr>
                <w:rFonts w:asciiTheme="majorBidi" w:hAnsiTheme="majorBidi" w:cs="B Nazanin"/>
                <w:sz w:val="26"/>
                <w:szCs w:val="26"/>
                <w:rtl/>
              </w:rPr>
              <w:t xml:space="preserve"> سازمان</w:t>
            </w:r>
            <w:r w:rsidR="007E1EA2">
              <w:rPr>
                <w:rFonts w:asciiTheme="majorBidi" w:hAnsiTheme="majorBidi" w:cs="B Nazanin" w:hint="cs"/>
                <w:sz w:val="26"/>
                <w:szCs w:val="26"/>
                <w:rtl/>
              </w:rPr>
              <w:t>ی</w:t>
            </w:r>
            <w:r w:rsidRPr="00FF6282">
              <w:rPr>
                <w:rFonts w:asciiTheme="majorBidi" w:hAnsiTheme="majorBidi" w:cs="B Nazanin"/>
                <w:sz w:val="26"/>
                <w:szCs w:val="26"/>
                <w:rtl/>
              </w:rPr>
              <w:t xml:space="preserve"> که در رسیدن به اهدافمان مانع ایجاد می‌کنند یا ما را محدود می‌کنند (به فصل </w:t>
            </w:r>
            <w:r w:rsidRPr="00FF6282">
              <w:rPr>
                <w:rFonts w:asciiTheme="majorBidi" w:hAnsiTheme="majorBidi" w:cs="B Nazanin"/>
                <w:sz w:val="26"/>
                <w:szCs w:val="26"/>
                <w:rtl/>
                <w:lang w:bidi="fa-IR"/>
              </w:rPr>
              <w:t>۴</w:t>
            </w:r>
            <w:r w:rsidR="00836A84" w:rsidRPr="00FF6282">
              <w:rPr>
                <w:rFonts w:asciiTheme="majorBidi" w:hAnsiTheme="majorBidi" w:cs="B Nazanin"/>
                <w:sz w:val="26"/>
                <w:szCs w:val="26"/>
                <w:rtl/>
              </w:rPr>
              <w:t xml:space="preserve"> رجوع کنید</w:t>
            </w:r>
            <w:r w:rsidRPr="00FF6282">
              <w:rPr>
                <w:rFonts w:asciiTheme="majorBidi" w:hAnsiTheme="majorBidi" w:cs="B Nazanin"/>
                <w:sz w:val="26"/>
                <w:szCs w:val="26"/>
                <w:rtl/>
                <w:lang w:bidi="fa-IR"/>
              </w:rPr>
              <w:t>)</w:t>
            </w:r>
            <w:r w:rsidRPr="00FF6282">
              <w:rPr>
                <w:rFonts w:asciiTheme="majorBidi" w:hAnsiTheme="majorBidi" w:cs="B Nazanin"/>
                <w:sz w:val="26"/>
                <w:szCs w:val="26"/>
                <w:lang w:bidi="fa-IR"/>
              </w:rPr>
              <w:t>.</w:t>
            </w:r>
          </w:p>
          <w:p w14:paraId="780DA1CF" w14:textId="0EFFFDE0" w:rsidR="00FF6282" w:rsidRPr="00FF6282" w:rsidRDefault="00FF6282" w:rsidP="00FD4106">
            <w:pPr>
              <w:numPr>
                <w:ilvl w:val="0"/>
                <w:numId w:val="144"/>
              </w:numPr>
              <w:bidi/>
              <w:jc w:val="both"/>
              <w:rPr>
                <w:rFonts w:asciiTheme="majorBidi" w:hAnsiTheme="majorBidi" w:cs="B Nazanin"/>
                <w:sz w:val="26"/>
                <w:szCs w:val="26"/>
                <w:lang w:bidi="fa-IR"/>
              </w:rPr>
            </w:pPr>
            <w:r w:rsidRPr="00FF6282">
              <w:rPr>
                <w:rFonts w:asciiTheme="majorBidi" w:hAnsiTheme="majorBidi" w:cs="B Nazanin"/>
                <w:b/>
                <w:bCs/>
                <w:sz w:val="26"/>
                <w:szCs w:val="26"/>
                <w:rtl/>
              </w:rPr>
              <w:t>فرصت‌ها</w:t>
            </w:r>
            <w:r w:rsidR="007E1EA2">
              <w:rPr>
                <w:rFonts w:asciiTheme="majorBidi" w:hAnsiTheme="majorBidi" w:cs="B Nazanin" w:hint="cs"/>
                <w:b/>
                <w:bCs/>
                <w:sz w:val="26"/>
                <w:szCs w:val="26"/>
                <w:rtl/>
              </w:rPr>
              <w:t>:</w:t>
            </w:r>
            <w:r w:rsidRPr="00FF6282">
              <w:rPr>
                <w:rFonts w:asciiTheme="majorBidi" w:hAnsiTheme="majorBidi" w:cs="B Nazanin"/>
                <w:sz w:val="26"/>
                <w:szCs w:val="26"/>
                <w:lang w:bidi="fa-IR"/>
              </w:rPr>
              <w:t xml:space="preserve"> </w:t>
            </w:r>
            <w:r w:rsidRPr="00FF6282">
              <w:rPr>
                <w:rFonts w:asciiTheme="majorBidi" w:hAnsiTheme="majorBidi" w:cs="B Nazanin"/>
                <w:sz w:val="26"/>
                <w:szCs w:val="26"/>
                <w:rtl/>
              </w:rPr>
              <w:t xml:space="preserve">ویژگی‌های موجود در محیط کلان و خرد که به نفع ما هستند، اگر بتوانیم از آن‌ها استفاده کنیم (به فصل </w:t>
            </w:r>
            <w:r w:rsidRPr="00FF6282">
              <w:rPr>
                <w:rFonts w:asciiTheme="majorBidi" w:hAnsiTheme="majorBidi" w:cs="B Nazanin"/>
                <w:sz w:val="26"/>
                <w:szCs w:val="26"/>
                <w:rtl/>
                <w:lang w:bidi="fa-IR"/>
              </w:rPr>
              <w:t>۵</w:t>
            </w:r>
            <w:r w:rsidR="00836A84">
              <w:rPr>
                <w:rFonts w:asciiTheme="majorBidi" w:hAnsiTheme="majorBidi" w:cs="B Nazanin" w:hint="cs"/>
                <w:sz w:val="26"/>
                <w:szCs w:val="26"/>
                <w:rtl/>
                <w:lang w:bidi="fa-IR"/>
              </w:rPr>
              <w:t xml:space="preserve"> </w:t>
            </w:r>
            <w:r w:rsidR="00836A84" w:rsidRPr="00FF6282">
              <w:rPr>
                <w:rFonts w:asciiTheme="majorBidi" w:hAnsiTheme="majorBidi" w:cs="B Nazanin"/>
                <w:sz w:val="26"/>
                <w:szCs w:val="26"/>
                <w:rtl/>
              </w:rPr>
              <w:t>رجوع کنید</w:t>
            </w:r>
            <w:r w:rsidRPr="00FF6282">
              <w:rPr>
                <w:rFonts w:asciiTheme="majorBidi" w:hAnsiTheme="majorBidi" w:cs="B Nazanin"/>
                <w:sz w:val="26"/>
                <w:szCs w:val="26"/>
                <w:rtl/>
                <w:lang w:bidi="fa-IR"/>
              </w:rPr>
              <w:t>)</w:t>
            </w:r>
            <w:r w:rsidRPr="00FF6282">
              <w:rPr>
                <w:rFonts w:asciiTheme="majorBidi" w:hAnsiTheme="majorBidi" w:cs="B Nazanin"/>
                <w:sz w:val="26"/>
                <w:szCs w:val="26"/>
                <w:lang w:bidi="fa-IR"/>
              </w:rPr>
              <w:t>.</w:t>
            </w:r>
          </w:p>
          <w:p w14:paraId="3F9BE829" w14:textId="1870BD3E" w:rsidR="00FF6282" w:rsidRPr="00836A84" w:rsidRDefault="00FF6282" w:rsidP="00836A84">
            <w:pPr>
              <w:numPr>
                <w:ilvl w:val="0"/>
                <w:numId w:val="144"/>
              </w:numPr>
              <w:bidi/>
              <w:jc w:val="both"/>
              <w:rPr>
                <w:rFonts w:asciiTheme="majorBidi" w:hAnsiTheme="majorBidi" w:cs="B Nazanin"/>
                <w:sz w:val="26"/>
                <w:szCs w:val="26"/>
                <w:rtl/>
                <w:lang w:bidi="fa-IR"/>
              </w:rPr>
            </w:pPr>
            <w:r w:rsidRPr="00FF6282">
              <w:rPr>
                <w:rFonts w:asciiTheme="majorBidi" w:hAnsiTheme="majorBidi" w:cs="B Nazanin"/>
                <w:b/>
                <w:bCs/>
                <w:sz w:val="26"/>
                <w:szCs w:val="26"/>
                <w:rtl/>
              </w:rPr>
              <w:t>تهدیدها</w:t>
            </w:r>
            <w:r w:rsidR="007E1EA2">
              <w:rPr>
                <w:rFonts w:asciiTheme="majorBidi" w:hAnsiTheme="majorBidi" w:cs="B Nazanin" w:hint="cs"/>
                <w:b/>
                <w:bCs/>
                <w:sz w:val="26"/>
                <w:szCs w:val="26"/>
                <w:rtl/>
              </w:rPr>
              <w:t>:</w:t>
            </w:r>
            <w:r w:rsidRPr="00FF6282">
              <w:rPr>
                <w:rFonts w:asciiTheme="majorBidi" w:hAnsiTheme="majorBidi" w:cs="B Nazanin"/>
                <w:sz w:val="26"/>
                <w:szCs w:val="26"/>
                <w:lang w:bidi="fa-IR"/>
              </w:rPr>
              <w:t xml:space="preserve"> </w:t>
            </w:r>
            <w:r w:rsidRPr="00FF6282">
              <w:rPr>
                <w:rFonts w:asciiTheme="majorBidi" w:hAnsiTheme="majorBidi" w:cs="B Nazanin"/>
                <w:sz w:val="26"/>
                <w:szCs w:val="26"/>
                <w:rtl/>
              </w:rPr>
              <w:t xml:space="preserve">ویژگی‌های موجود در محیط کلان و خرد که اگر نتوانیم در برابر آن‌ها مقاومت کنیم یا از آن‌ها اجتناب کنیم، باعث می‌شوند به اهدافمان نرسیم (به فصل </w:t>
            </w:r>
            <w:r w:rsidRPr="00FF6282">
              <w:rPr>
                <w:rFonts w:asciiTheme="majorBidi" w:hAnsiTheme="majorBidi" w:cs="B Nazanin"/>
                <w:sz w:val="26"/>
                <w:szCs w:val="26"/>
                <w:rtl/>
                <w:lang w:bidi="fa-IR"/>
              </w:rPr>
              <w:t>۵</w:t>
            </w:r>
            <w:r w:rsidR="00836A84">
              <w:rPr>
                <w:rFonts w:asciiTheme="majorBidi" w:hAnsiTheme="majorBidi" w:cs="B Nazanin" w:hint="cs"/>
                <w:sz w:val="26"/>
                <w:szCs w:val="26"/>
                <w:rtl/>
                <w:lang w:bidi="fa-IR"/>
              </w:rPr>
              <w:t xml:space="preserve"> </w:t>
            </w:r>
            <w:r w:rsidR="00836A84" w:rsidRPr="00FF6282">
              <w:rPr>
                <w:rFonts w:asciiTheme="majorBidi" w:hAnsiTheme="majorBidi" w:cs="B Nazanin"/>
                <w:sz w:val="26"/>
                <w:szCs w:val="26"/>
                <w:rtl/>
              </w:rPr>
              <w:t>رجوع کنید</w:t>
            </w:r>
            <w:r w:rsidRPr="00FF6282">
              <w:rPr>
                <w:rFonts w:asciiTheme="majorBidi" w:hAnsiTheme="majorBidi" w:cs="B Nazanin"/>
                <w:sz w:val="26"/>
                <w:szCs w:val="26"/>
                <w:rtl/>
                <w:lang w:bidi="fa-IR"/>
              </w:rPr>
              <w:t>)</w:t>
            </w:r>
            <w:r w:rsidRPr="00FF6282">
              <w:rPr>
                <w:rFonts w:asciiTheme="majorBidi" w:hAnsiTheme="majorBidi" w:cs="B Nazanin"/>
                <w:sz w:val="26"/>
                <w:szCs w:val="26"/>
                <w:lang w:bidi="fa-IR"/>
              </w:rPr>
              <w:t>.</w:t>
            </w:r>
          </w:p>
        </w:tc>
      </w:tr>
    </w:tbl>
    <w:p w14:paraId="027422D1" w14:textId="52618CFA" w:rsidR="00FF6282" w:rsidRDefault="00FF6282" w:rsidP="00FF6282">
      <w:pPr>
        <w:bidi/>
        <w:rPr>
          <w:rFonts w:asciiTheme="majorBidi" w:hAnsiTheme="majorBidi" w:cs="B Nazanin"/>
          <w:sz w:val="26"/>
          <w:szCs w:val="26"/>
          <w:rtl/>
          <w:lang w:bidi="fa-IR"/>
        </w:rPr>
      </w:pPr>
    </w:p>
    <w:p w14:paraId="0F624F3E" w14:textId="52A58099" w:rsidR="004301CD" w:rsidRPr="004301CD" w:rsidRDefault="00836A84" w:rsidP="004301CD">
      <w:pPr>
        <w:bidi/>
        <w:rPr>
          <w:rFonts w:asciiTheme="majorBidi" w:hAnsiTheme="majorBidi" w:cs="B Nazanin"/>
          <w:sz w:val="26"/>
          <w:szCs w:val="26"/>
          <w:lang w:bidi="fa-IR"/>
        </w:rPr>
      </w:pPr>
      <w:r>
        <w:rPr>
          <w:rFonts w:asciiTheme="majorBidi" w:hAnsiTheme="majorBidi" w:cs="B Nazanin" w:hint="cs"/>
          <w:b/>
          <w:bCs/>
          <w:sz w:val="26"/>
          <w:szCs w:val="26"/>
          <w:rtl/>
        </w:rPr>
        <w:t>نتایج</w:t>
      </w:r>
      <w:r w:rsidR="004301CD" w:rsidRPr="004301CD">
        <w:rPr>
          <w:rFonts w:asciiTheme="majorBidi" w:hAnsiTheme="majorBidi" w:cs="B Nazanin"/>
          <w:b/>
          <w:bCs/>
          <w:sz w:val="26"/>
          <w:szCs w:val="26"/>
          <w:rtl/>
        </w:rPr>
        <w:t xml:space="preserve"> تحلیل</w:t>
      </w:r>
      <w:r w:rsidR="004301CD" w:rsidRPr="004301CD">
        <w:rPr>
          <w:rFonts w:asciiTheme="majorBidi" w:hAnsiTheme="majorBidi" w:cs="B Nazanin"/>
          <w:b/>
          <w:bCs/>
          <w:sz w:val="26"/>
          <w:szCs w:val="26"/>
          <w:lang w:bidi="fa-IR"/>
        </w:rPr>
        <w:t xml:space="preserve"> SWOT</w:t>
      </w:r>
    </w:p>
    <w:p w14:paraId="4986C5AE" w14:textId="77777777" w:rsidR="004301CD" w:rsidRPr="004301CD" w:rsidRDefault="004301CD" w:rsidP="004301CD">
      <w:pPr>
        <w:numPr>
          <w:ilvl w:val="0"/>
          <w:numId w:val="145"/>
        </w:numPr>
        <w:bidi/>
        <w:rPr>
          <w:rFonts w:asciiTheme="majorBidi" w:hAnsiTheme="majorBidi" w:cs="B Nazanin"/>
          <w:sz w:val="26"/>
          <w:szCs w:val="26"/>
          <w:lang w:bidi="fa-IR"/>
        </w:rPr>
      </w:pPr>
      <w:r w:rsidRPr="004301CD">
        <w:rPr>
          <w:rFonts w:asciiTheme="majorBidi" w:hAnsiTheme="majorBidi" w:cs="B Nazanin"/>
          <w:b/>
          <w:bCs/>
          <w:sz w:val="26"/>
          <w:szCs w:val="26"/>
          <w:rtl/>
        </w:rPr>
        <w:t>نقاط قوت</w:t>
      </w:r>
    </w:p>
    <w:p w14:paraId="525A7AFA" w14:textId="52FF6FDA" w:rsidR="004301CD" w:rsidRPr="004301CD" w:rsidRDefault="004301CD" w:rsidP="004301CD">
      <w:pPr>
        <w:numPr>
          <w:ilvl w:val="1"/>
          <w:numId w:val="145"/>
        </w:numPr>
        <w:bidi/>
        <w:rPr>
          <w:rFonts w:asciiTheme="majorBidi" w:hAnsiTheme="majorBidi" w:cs="B Nazanin"/>
          <w:sz w:val="26"/>
          <w:szCs w:val="26"/>
          <w:lang w:bidi="fa-IR"/>
        </w:rPr>
      </w:pPr>
      <w:r w:rsidRPr="004301CD">
        <w:rPr>
          <w:rFonts w:asciiTheme="majorBidi" w:hAnsiTheme="majorBidi" w:cs="B Nazanin"/>
          <w:sz w:val="26"/>
          <w:szCs w:val="26"/>
          <w:rtl/>
        </w:rPr>
        <w:lastRenderedPageBreak/>
        <w:t>وضعیت نقد</w:t>
      </w:r>
      <w:r w:rsidR="00836A84">
        <w:rPr>
          <w:rFonts w:asciiTheme="majorBidi" w:hAnsiTheme="majorBidi" w:cs="B Nazanin" w:hint="cs"/>
          <w:sz w:val="26"/>
          <w:szCs w:val="26"/>
          <w:rtl/>
        </w:rPr>
        <w:t>ینگی</w:t>
      </w:r>
      <w:r w:rsidRPr="004301CD">
        <w:rPr>
          <w:rFonts w:asciiTheme="majorBidi" w:hAnsiTheme="majorBidi" w:cs="B Nazanin"/>
          <w:sz w:val="26"/>
          <w:szCs w:val="26"/>
          <w:rtl/>
        </w:rPr>
        <w:t xml:space="preserve"> نسبتاً قوی و دارایی‌های باارزش</w:t>
      </w:r>
      <w:r w:rsidRPr="004301CD">
        <w:rPr>
          <w:rFonts w:asciiTheme="majorBidi" w:hAnsiTheme="majorBidi" w:cs="B Nazanin"/>
          <w:sz w:val="26"/>
          <w:szCs w:val="26"/>
          <w:lang w:bidi="fa-IR"/>
        </w:rPr>
        <w:t>.</w:t>
      </w:r>
    </w:p>
    <w:p w14:paraId="742CAFB2" w14:textId="77777777" w:rsidR="004301CD" w:rsidRPr="004301CD" w:rsidRDefault="004301CD" w:rsidP="004301CD">
      <w:pPr>
        <w:numPr>
          <w:ilvl w:val="1"/>
          <w:numId w:val="145"/>
        </w:numPr>
        <w:bidi/>
        <w:rPr>
          <w:rFonts w:asciiTheme="majorBidi" w:hAnsiTheme="majorBidi" w:cs="B Nazanin"/>
          <w:sz w:val="26"/>
          <w:szCs w:val="26"/>
          <w:lang w:bidi="fa-IR"/>
        </w:rPr>
      </w:pPr>
      <w:r w:rsidRPr="004301CD">
        <w:rPr>
          <w:rFonts w:asciiTheme="majorBidi" w:hAnsiTheme="majorBidi" w:cs="B Nazanin"/>
          <w:sz w:val="26"/>
          <w:szCs w:val="26"/>
          <w:rtl/>
        </w:rPr>
        <w:t>سهم قابل‌توجه از بازار محلی در حوزه‌های مختلف خدمات گردشگری</w:t>
      </w:r>
      <w:r w:rsidRPr="004301CD">
        <w:rPr>
          <w:rFonts w:asciiTheme="majorBidi" w:hAnsiTheme="majorBidi" w:cs="B Nazanin"/>
          <w:sz w:val="26"/>
          <w:szCs w:val="26"/>
          <w:lang w:bidi="fa-IR"/>
        </w:rPr>
        <w:t>.</w:t>
      </w:r>
    </w:p>
    <w:p w14:paraId="715D2890" w14:textId="77777777" w:rsidR="004301CD" w:rsidRPr="004301CD" w:rsidRDefault="004301CD" w:rsidP="004301CD">
      <w:pPr>
        <w:numPr>
          <w:ilvl w:val="0"/>
          <w:numId w:val="145"/>
        </w:numPr>
        <w:bidi/>
        <w:rPr>
          <w:rFonts w:asciiTheme="majorBidi" w:hAnsiTheme="majorBidi" w:cs="B Nazanin"/>
          <w:sz w:val="26"/>
          <w:szCs w:val="26"/>
          <w:lang w:bidi="fa-IR"/>
        </w:rPr>
      </w:pPr>
      <w:r w:rsidRPr="004301CD">
        <w:rPr>
          <w:rFonts w:asciiTheme="majorBidi" w:hAnsiTheme="majorBidi" w:cs="B Nazanin"/>
          <w:b/>
          <w:bCs/>
          <w:sz w:val="26"/>
          <w:szCs w:val="26"/>
          <w:rtl/>
        </w:rPr>
        <w:t>نقاط ضعف</w:t>
      </w:r>
    </w:p>
    <w:p w14:paraId="1DEA018B" w14:textId="644AF9F0" w:rsidR="004301CD" w:rsidRPr="004301CD" w:rsidRDefault="00836A84" w:rsidP="004301CD">
      <w:pPr>
        <w:numPr>
          <w:ilvl w:val="1"/>
          <w:numId w:val="145"/>
        </w:numPr>
        <w:bidi/>
        <w:rPr>
          <w:rFonts w:asciiTheme="majorBidi" w:hAnsiTheme="majorBidi" w:cs="B Nazanin"/>
          <w:sz w:val="26"/>
          <w:szCs w:val="26"/>
          <w:lang w:bidi="fa-IR"/>
        </w:rPr>
      </w:pPr>
      <w:r>
        <w:rPr>
          <w:rFonts w:asciiTheme="majorBidi" w:hAnsiTheme="majorBidi" w:cs="B Nazanin" w:hint="cs"/>
          <w:sz w:val="26"/>
          <w:szCs w:val="26"/>
          <w:rtl/>
        </w:rPr>
        <w:t>تمهیدات</w:t>
      </w:r>
      <w:r w:rsidR="004301CD" w:rsidRPr="004301CD">
        <w:rPr>
          <w:rFonts w:asciiTheme="majorBidi" w:hAnsiTheme="majorBidi" w:cs="B Nazanin"/>
          <w:sz w:val="26"/>
          <w:szCs w:val="26"/>
          <w:rtl/>
        </w:rPr>
        <w:t xml:space="preserve"> بازاریابی و فروش بسیار </w:t>
      </w:r>
      <w:r>
        <w:rPr>
          <w:rFonts w:asciiTheme="majorBidi" w:hAnsiTheme="majorBidi" w:cs="B Nazanin" w:hint="cs"/>
          <w:sz w:val="26"/>
          <w:szCs w:val="26"/>
          <w:rtl/>
        </w:rPr>
        <w:t>منسوخ</w:t>
      </w:r>
      <w:r w:rsidR="004301CD" w:rsidRPr="004301CD">
        <w:rPr>
          <w:rFonts w:asciiTheme="majorBidi" w:hAnsiTheme="majorBidi" w:cs="B Nazanin"/>
          <w:sz w:val="26"/>
          <w:szCs w:val="26"/>
          <w:lang w:bidi="fa-IR"/>
        </w:rPr>
        <w:t>.</w:t>
      </w:r>
    </w:p>
    <w:p w14:paraId="3549F442" w14:textId="7C9D745A" w:rsidR="004301CD" w:rsidRPr="004301CD" w:rsidRDefault="004301CD" w:rsidP="004301CD">
      <w:pPr>
        <w:numPr>
          <w:ilvl w:val="1"/>
          <w:numId w:val="145"/>
        </w:numPr>
        <w:bidi/>
        <w:rPr>
          <w:rFonts w:asciiTheme="majorBidi" w:hAnsiTheme="majorBidi" w:cs="B Nazanin"/>
          <w:sz w:val="26"/>
          <w:szCs w:val="26"/>
          <w:lang w:bidi="fa-IR"/>
        </w:rPr>
      </w:pPr>
      <w:r w:rsidRPr="004301CD">
        <w:rPr>
          <w:rFonts w:asciiTheme="majorBidi" w:hAnsiTheme="majorBidi" w:cs="B Nazanin"/>
          <w:sz w:val="26"/>
          <w:szCs w:val="26"/>
          <w:rtl/>
        </w:rPr>
        <w:t xml:space="preserve">نرخ اشغال </w:t>
      </w:r>
      <w:r w:rsidR="00836A84">
        <w:rPr>
          <w:rFonts w:asciiTheme="majorBidi" w:hAnsiTheme="majorBidi" w:cs="B Nazanin" w:hint="cs"/>
          <w:sz w:val="26"/>
          <w:szCs w:val="26"/>
          <w:rtl/>
        </w:rPr>
        <w:t>مسافرخانه</w:t>
      </w:r>
      <w:r w:rsidRPr="004301CD">
        <w:rPr>
          <w:rFonts w:asciiTheme="majorBidi" w:hAnsiTheme="majorBidi" w:cs="B Nazanin"/>
          <w:sz w:val="26"/>
          <w:szCs w:val="26"/>
          <w:rtl/>
        </w:rPr>
        <w:t xml:space="preserve"> کمتر از میانگین صنعت و در حال بدتر شدن</w:t>
      </w:r>
      <w:r w:rsidRPr="004301CD">
        <w:rPr>
          <w:rFonts w:asciiTheme="majorBidi" w:hAnsiTheme="majorBidi" w:cs="B Nazanin"/>
          <w:sz w:val="26"/>
          <w:szCs w:val="26"/>
          <w:lang w:bidi="fa-IR"/>
        </w:rPr>
        <w:t>.</w:t>
      </w:r>
    </w:p>
    <w:p w14:paraId="712C5BBE" w14:textId="77777777" w:rsidR="004301CD" w:rsidRPr="004301CD" w:rsidRDefault="004301CD" w:rsidP="004301CD">
      <w:pPr>
        <w:numPr>
          <w:ilvl w:val="0"/>
          <w:numId w:val="145"/>
        </w:numPr>
        <w:bidi/>
        <w:rPr>
          <w:rFonts w:asciiTheme="majorBidi" w:hAnsiTheme="majorBidi" w:cs="B Nazanin"/>
          <w:sz w:val="26"/>
          <w:szCs w:val="26"/>
          <w:lang w:bidi="fa-IR"/>
        </w:rPr>
      </w:pPr>
      <w:r w:rsidRPr="004301CD">
        <w:rPr>
          <w:rFonts w:asciiTheme="majorBidi" w:hAnsiTheme="majorBidi" w:cs="B Nazanin"/>
          <w:b/>
          <w:bCs/>
          <w:sz w:val="26"/>
          <w:szCs w:val="26"/>
          <w:rtl/>
        </w:rPr>
        <w:t>فرصت‌ها</w:t>
      </w:r>
    </w:p>
    <w:p w14:paraId="4DC88B13" w14:textId="77777777" w:rsidR="004301CD" w:rsidRPr="004301CD" w:rsidRDefault="004301CD" w:rsidP="004301CD">
      <w:pPr>
        <w:numPr>
          <w:ilvl w:val="1"/>
          <w:numId w:val="145"/>
        </w:numPr>
        <w:bidi/>
        <w:rPr>
          <w:rFonts w:asciiTheme="majorBidi" w:hAnsiTheme="majorBidi" w:cs="B Nazanin"/>
          <w:sz w:val="26"/>
          <w:szCs w:val="26"/>
          <w:lang w:bidi="fa-IR"/>
        </w:rPr>
      </w:pPr>
      <w:r w:rsidRPr="004301CD">
        <w:rPr>
          <w:rFonts w:asciiTheme="majorBidi" w:hAnsiTheme="majorBidi" w:cs="B Nazanin"/>
          <w:sz w:val="26"/>
          <w:szCs w:val="26"/>
          <w:rtl/>
        </w:rPr>
        <w:t>رشد بالقوه گردشگری از کشورهای غیراروپایی</w:t>
      </w:r>
      <w:r w:rsidRPr="004301CD">
        <w:rPr>
          <w:rFonts w:asciiTheme="majorBidi" w:hAnsiTheme="majorBidi" w:cs="B Nazanin"/>
          <w:sz w:val="26"/>
          <w:szCs w:val="26"/>
          <w:lang w:bidi="fa-IR"/>
        </w:rPr>
        <w:t>.</w:t>
      </w:r>
    </w:p>
    <w:p w14:paraId="218C25E8" w14:textId="09D81A97" w:rsidR="004301CD" w:rsidRPr="004301CD" w:rsidRDefault="004301CD" w:rsidP="004301CD">
      <w:pPr>
        <w:numPr>
          <w:ilvl w:val="1"/>
          <w:numId w:val="145"/>
        </w:numPr>
        <w:bidi/>
        <w:rPr>
          <w:rFonts w:asciiTheme="majorBidi" w:hAnsiTheme="majorBidi" w:cs="B Nazanin"/>
          <w:sz w:val="26"/>
          <w:szCs w:val="26"/>
          <w:lang w:bidi="fa-IR"/>
        </w:rPr>
      </w:pPr>
      <w:r w:rsidRPr="004301CD">
        <w:rPr>
          <w:rFonts w:asciiTheme="majorBidi" w:hAnsiTheme="majorBidi" w:cs="B Nazanin"/>
          <w:sz w:val="26"/>
          <w:szCs w:val="26"/>
          <w:rtl/>
        </w:rPr>
        <w:t xml:space="preserve">رشد بالقوه </w:t>
      </w:r>
      <w:r w:rsidR="00836A84">
        <w:rPr>
          <w:rFonts w:asciiTheme="majorBidi" w:hAnsiTheme="majorBidi" w:cs="B Nazanin" w:hint="cs"/>
          <w:sz w:val="26"/>
          <w:szCs w:val="26"/>
          <w:rtl/>
        </w:rPr>
        <w:t>بوم گردشگری</w:t>
      </w:r>
      <w:r w:rsidRPr="004301CD">
        <w:rPr>
          <w:rFonts w:asciiTheme="majorBidi" w:hAnsiTheme="majorBidi" w:cs="B Nazanin"/>
          <w:sz w:val="26"/>
          <w:szCs w:val="26"/>
          <w:lang w:bidi="fa-IR"/>
        </w:rPr>
        <w:t>.</w:t>
      </w:r>
    </w:p>
    <w:p w14:paraId="1896EC22" w14:textId="77777777" w:rsidR="004301CD" w:rsidRPr="004301CD" w:rsidRDefault="004301CD" w:rsidP="004301CD">
      <w:pPr>
        <w:numPr>
          <w:ilvl w:val="0"/>
          <w:numId w:val="145"/>
        </w:numPr>
        <w:bidi/>
        <w:rPr>
          <w:rFonts w:asciiTheme="majorBidi" w:hAnsiTheme="majorBidi" w:cs="B Nazanin"/>
          <w:sz w:val="26"/>
          <w:szCs w:val="26"/>
          <w:lang w:bidi="fa-IR"/>
        </w:rPr>
      </w:pPr>
      <w:r w:rsidRPr="004301CD">
        <w:rPr>
          <w:rFonts w:asciiTheme="majorBidi" w:hAnsiTheme="majorBidi" w:cs="B Nazanin"/>
          <w:b/>
          <w:bCs/>
          <w:sz w:val="26"/>
          <w:szCs w:val="26"/>
          <w:rtl/>
        </w:rPr>
        <w:t>تهدیدها</w:t>
      </w:r>
    </w:p>
    <w:p w14:paraId="70ED8653" w14:textId="61B59781" w:rsidR="004301CD" w:rsidRPr="004301CD" w:rsidRDefault="004301CD" w:rsidP="004301CD">
      <w:pPr>
        <w:numPr>
          <w:ilvl w:val="1"/>
          <w:numId w:val="145"/>
        </w:numPr>
        <w:bidi/>
        <w:rPr>
          <w:rFonts w:asciiTheme="majorBidi" w:hAnsiTheme="majorBidi" w:cs="B Nazanin"/>
          <w:sz w:val="26"/>
          <w:szCs w:val="26"/>
          <w:lang w:bidi="fa-IR"/>
        </w:rPr>
      </w:pPr>
      <w:r w:rsidRPr="004301CD">
        <w:rPr>
          <w:rFonts w:asciiTheme="majorBidi" w:hAnsiTheme="majorBidi" w:cs="B Nazanin"/>
          <w:sz w:val="26"/>
          <w:szCs w:val="26"/>
          <w:rtl/>
        </w:rPr>
        <w:t>تأثیر بر</w:t>
      </w:r>
      <w:r w:rsidR="00836A84">
        <w:rPr>
          <w:rFonts w:asciiTheme="majorBidi" w:hAnsiTheme="majorBidi" w:cs="B Nazanin" w:hint="cs"/>
          <w:sz w:val="26"/>
          <w:szCs w:val="26"/>
          <w:rtl/>
        </w:rPr>
        <w:t>ک</w:t>
      </w:r>
      <w:r w:rsidRPr="004301CD">
        <w:rPr>
          <w:rFonts w:asciiTheme="majorBidi" w:hAnsiTheme="majorBidi" w:cs="B Nazanin"/>
          <w:sz w:val="26"/>
          <w:szCs w:val="26"/>
          <w:rtl/>
        </w:rPr>
        <w:t>زیت بر صنعت هتلداری و به‌ویژه نیروی کار آن</w:t>
      </w:r>
      <w:r w:rsidRPr="004301CD">
        <w:rPr>
          <w:rFonts w:asciiTheme="majorBidi" w:hAnsiTheme="majorBidi" w:cs="B Nazanin"/>
          <w:sz w:val="26"/>
          <w:szCs w:val="26"/>
          <w:lang w:bidi="fa-IR"/>
        </w:rPr>
        <w:t>.</w:t>
      </w:r>
    </w:p>
    <w:p w14:paraId="63472446" w14:textId="4E058831" w:rsidR="004301CD" w:rsidRPr="004301CD" w:rsidRDefault="004301CD" w:rsidP="004301CD">
      <w:pPr>
        <w:numPr>
          <w:ilvl w:val="1"/>
          <w:numId w:val="145"/>
        </w:numPr>
        <w:bidi/>
        <w:rPr>
          <w:rFonts w:asciiTheme="majorBidi" w:hAnsiTheme="majorBidi" w:cs="B Nazanin"/>
          <w:sz w:val="26"/>
          <w:szCs w:val="26"/>
          <w:lang w:bidi="fa-IR"/>
        </w:rPr>
      </w:pPr>
      <w:r w:rsidRPr="004301CD">
        <w:rPr>
          <w:rFonts w:asciiTheme="majorBidi" w:hAnsiTheme="majorBidi" w:cs="B Nazanin"/>
          <w:sz w:val="26"/>
          <w:szCs w:val="26"/>
          <w:rtl/>
        </w:rPr>
        <w:t xml:space="preserve">تأثیر رشد </w:t>
      </w:r>
      <w:r w:rsidR="00836A84">
        <w:rPr>
          <w:rFonts w:asciiTheme="majorBidi" w:hAnsiTheme="majorBidi" w:cs="B Nazanin" w:hint="cs"/>
          <w:sz w:val="26"/>
          <w:szCs w:val="26"/>
          <w:rtl/>
        </w:rPr>
        <w:t>پانسیون (</w:t>
      </w:r>
      <w:r w:rsidR="00836A84" w:rsidRPr="004301CD">
        <w:rPr>
          <w:rFonts w:asciiTheme="majorBidi" w:hAnsiTheme="majorBidi" w:cs="B Nazanin"/>
          <w:sz w:val="26"/>
          <w:szCs w:val="26"/>
          <w:lang w:bidi="fa-IR"/>
        </w:rPr>
        <w:t>B&amp;B</w:t>
      </w:r>
      <w:r w:rsidR="00836A84" w:rsidRPr="004301CD">
        <w:rPr>
          <w:rFonts w:asciiTheme="majorBidi" w:hAnsiTheme="majorBidi" w:cs="B Nazanin"/>
          <w:sz w:val="26"/>
          <w:szCs w:val="26"/>
          <w:rtl/>
        </w:rPr>
        <w:t xml:space="preserve"> </w:t>
      </w:r>
      <w:r w:rsidR="00836A84">
        <w:rPr>
          <w:rFonts w:asciiTheme="majorBidi" w:hAnsiTheme="majorBidi" w:cs="B Nazanin" w:hint="cs"/>
          <w:sz w:val="26"/>
          <w:szCs w:val="26"/>
          <w:rtl/>
        </w:rPr>
        <w:t xml:space="preserve">) </w:t>
      </w:r>
      <w:r w:rsidRPr="004301CD">
        <w:rPr>
          <w:rFonts w:asciiTheme="majorBidi" w:hAnsiTheme="majorBidi" w:cs="B Nazanin"/>
          <w:sz w:val="26"/>
          <w:szCs w:val="26"/>
          <w:rtl/>
        </w:rPr>
        <w:t>آنلاین</w:t>
      </w:r>
      <w:r w:rsidRPr="004301CD">
        <w:rPr>
          <w:rFonts w:asciiTheme="majorBidi" w:hAnsiTheme="majorBidi" w:cs="B Nazanin"/>
          <w:sz w:val="26"/>
          <w:szCs w:val="26"/>
          <w:lang w:bidi="fa-IR"/>
        </w:rPr>
        <w:t>.</w:t>
      </w:r>
    </w:p>
    <w:p w14:paraId="3B4770AA" w14:textId="4500124D" w:rsidR="004301CD" w:rsidRPr="004301CD" w:rsidRDefault="004301CD" w:rsidP="004301CD">
      <w:pPr>
        <w:bidi/>
        <w:rPr>
          <w:rFonts w:asciiTheme="majorBidi" w:hAnsiTheme="majorBidi" w:cs="B Nazanin"/>
          <w:sz w:val="26"/>
          <w:szCs w:val="26"/>
          <w:lang w:bidi="fa-IR"/>
        </w:rPr>
      </w:pPr>
      <w:r w:rsidRPr="004301CD">
        <w:rPr>
          <w:rFonts w:asciiTheme="majorBidi" w:hAnsiTheme="majorBidi" w:cs="B Nazanin"/>
          <w:sz w:val="26"/>
          <w:szCs w:val="26"/>
          <w:rtl/>
        </w:rPr>
        <w:t>کارلا از تحلیل</w:t>
      </w:r>
      <w:r w:rsidRPr="004301CD">
        <w:rPr>
          <w:rFonts w:asciiTheme="majorBidi" w:hAnsiTheme="majorBidi" w:cs="B Nazanin"/>
          <w:sz w:val="26"/>
          <w:szCs w:val="26"/>
          <w:lang w:bidi="fa-IR"/>
        </w:rPr>
        <w:t xml:space="preserve"> SWOT </w:t>
      </w:r>
      <w:r w:rsidRPr="004301CD">
        <w:rPr>
          <w:rFonts w:asciiTheme="majorBidi" w:hAnsiTheme="majorBidi" w:cs="B Nazanin"/>
          <w:sz w:val="26"/>
          <w:szCs w:val="26"/>
          <w:rtl/>
        </w:rPr>
        <w:t xml:space="preserve">به‌عنوان مبنایی برای </w:t>
      </w:r>
      <w:r w:rsidR="00836A84">
        <w:rPr>
          <w:rFonts w:asciiTheme="majorBidi" w:hAnsiTheme="majorBidi" w:cs="B Nazanin" w:hint="cs"/>
          <w:sz w:val="26"/>
          <w:szCs w:val="26"/>
          <w:rtl/>
        </w:rPr>
        <w:t>اندیشیدن پیرامون</w:t>
      </w:r>
      <w:r w:rsidRPr="004301CD">
        <w:rPr>
          <w:rFonts w:asciiTheme="majorBidi" w:hAnsiTheme="majorBidi" w:cs="B Nazanin"/>
          <w:sz w:val="26"/>
          <w:szCs w:val="26"/>
          <w:rtl/>
        </w:rPr>
        <w:t xml:space="preserve"> استراتژی‌های ممکن استفاده کرد</w:t>
      </w:r>
      <w:r w:rsidRPr="004301CD">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30"/>
      </w:tblGrid>
      <w:tr w:rsidR="004301CD" w14:paraId="47F2A635" w14:textId="77777777" w:rsidTr="004301CD">
        <w:trPr>
          <w:trHeight w:val="3554"/>
        </w:trPr>
        <w:tc>
          <w:tcPr>
            <w:tcW w:w="9330" w:type="dxa"/>
            <w:tcBorders>
              <w:top w:val="single" w:sz="12" w:space="0" w:color="auto"/>
              <w:left w:val="single" w:sz="12" w:space="0" w:color="auto"/>
              <w:bottom w:val="single" w:sz="12" w:space="0" w:color="auto"/>
              <w:right w:val="single" w:sz="12" w:space="0" w:color="auto"/>
            </w:tcBorders>
          </w:tcPr>
          <w:p w14:paraId="6866F825" w14:textId="0715BADF" w:rsidR="004301CD" w:rsidRPr="004301CD" w:rsidRDefault="00A82756" w:rsidP="004301CD">
            <w:pPr>
              <w:bidi/>
              <w:rPr>
                <w:rFonts w:asciiTheme="majorBidi" w:hAnsiTheme="majorBidi" w:cs="B Nazanin"/>
                <w:sz w:val="26"/>
                <w:szCs w:val="26"/>
                <w:lang w:bidi="fa-IR"/>
              </w:rPr>
            </w:pPr>
            <w:r>
              <w:rPr>
                <w:rFonts w:asciiTheme="majorBidi" w:hAnsiTheme="majorBidi" w:cs="B Nazanin" w:hint="cs"/>
                <w:b/>
                <w:bCs/>
                <w:sz w:val="26"/>
                <w:szCs w:val="26"/>
                <w:rtl/>
              </w:rPr>
              <w:t>کادر</w:t>
            </w:r>
            <w:r w:rsidR="004301CD" w:rsidRPr="004301CD">
              <w:rPr>
                <w:rFonts w:asciiTheme="majorBidi" w:hAnsiTheme="majorBidi" w:cs="B Nazanin"/>
                <w:b/>
                <w:bCs/>
                <w:sz w:val="26"/>
                <w:szCs w:val="26"/>
                <w:rtl/>
              </w:rPr>
              <w:t xml:space="preserve"> 10.9: سارا چگونه این کار را انجام داد؟</w:t>
            </w:r>
          </w:p>
          <w:p w14:paraId="514A8885" w14:textId="12EAAA9E" w:rsidR="004301CD" w:rsidRPr="004301CD" w:rsidRDefault="004301CD" w:rsidP="00994C01">
            <w:pPr>
              <w:bidi/>
              <w:jc w:val="both"/>
              <w:rPr>
                <w:rFonts w:asciiTheme="majorBidi" w:hAnsiTheme="majorBidi" w:cs="B Nazanin"/>
                <w:sz w:val="26"/>
                <w:szCs w:val="26"/>
                <w:lang w:bidi="fa-IR"/>
              </w:rPr>
            </w:pPr>
            <w:r w:rsidRPr="004301CD">
              <w:rPr>
                <w:rFonts w:asciiTheme="majorBidi" w:hAnsiTheme="majorBidi" w:cs="B Nazanin"/>
                <w:sz w:val="26"/>
                <w:szCs w:val="26"/>
                <w:rtl/>
              </w:rPr>
              <w:t xml:space="preserve">سارا یک جدول مقایسه زوجی برای تمام ترکیب‌های ممکن </w:t>
            </w:r>
            <w:r w:rsidR="00994C01">
              <w:rPr>
                <w:rFonts w:asciiTheme="majorBidi" w:hAnsiTheme="majorBidi" w:cs="B Nazanin" w:hint="cs"/>
                <w:sz w:val="26"/>
                <w:szCs w:val="26"/>
                <w:rtl/>
              </w:rPr>
              <w:t xml:space="preserve">از </w:t>
            </w:r>
            <w:r w:rsidRPr="004301CD">
              <w:rPr>
                <w:rFonts w:asciiTheme="majorBidi" w:hAnsiTheme="majorBidi" w:cs="B Nazanin"/>
                <w:sz w:val="26"/>
                <w:szCs w:val="26"/>
                <w:rtl/>
              </w:rPr>
              <w:t>نقاط قوت</w:t>
            </w:r>
            <w:r w:rsidRPr="004301CD">
              <w:rPr>
                <w:rFonts w:asciiTheme="majorBidi" w:hAnsiTheme="majorBidi" w:cs="B Nazanin"/>
                <w:sz w:val="26"/>
                <w:szCs w:val="26"/>
                <w:lang w:bidi="fa-IR"/>
              </w:rPr>
              <w:t xml:space="preserve"> (S)</w:t>
            </w:r>
            <w:r w:rsidRPr="004301CD">
              <w:rPr>
                <w:rFonts w:asciiTheme="majorBidi" w:hAnsiTheme="majorBidi" w:cs="B Nazanin"/>
                <w:sz w:val="26"/>
                <w:szCs w:val="26"/>
                <w:rtl/>
              </w:rPr>
              <w:t>، نقاط ضعف</w:t>
            </w:r>
            <w:r w:rsidRPr="004301CD">
              <w:rPr>
                <w:rFonts w:asciiTheme="majorBidi" w:hAnsiTheme="majorBidi" w:cs="B Nazanin"/>
                <w:sz w:val="26"/>
                <w:szCs w:val="26"/>
                <w:lang w:bidi="fa-IR"/>
              </w:rPr>
              <w:t xml:space="preserve"> (W)</w:t>
            </w:r>
            <w:r w:rsidRPr="004301CD">
              <w:rPr>
                <w:rFonts w:asciiTheme="majorBidi" w:hAnsiTheme="majorBidi" w:cs="B Nazanin"/>
                <w:sz w:val="26"/>
                <w:szCs w:val="26"/>
                <w:rtl/>
              </w:rPr>
              <w:t>، فرصت‌ها</w:t>
            </w:r>
            <w:r w:rsidRPr="004301CD">
              <w:rPr>
                <w:rFonts w:asciiTheme="majorBidi" w:hAnsiTheme="majorBidi" w:cs="B Nazanin"/>
                <w:sz w:val="26"/>
                <w:szCs w:val="26"/>
                <w:lang w:bidi="fa-IR"/>
              </w:rPr>
              <w:t xml:space="preserve"> (O) </w:t>
            </w:r>
            <w:r w:rsidRPr="004301CD">
              <w:rPr>
                <w:rFonts w:asciiTheme="majorBidi" w:hAnsiTheme="majorBidi" w:cs="B Nazanin"/>
                <w:sz w:val="26"/>
                <w:szCs w:val="26"/>
                <w:rtl/>
              </w:rPr>
              <w:t>و تهدیدها</w:t>
            </w:r>
            <w:r w:rsidRPr="004301CD">
              <w:rPr>
                <w:rFonts w:asciiTheme="majorBidi" w:hAnsiTheme="majorBidi" w:cs="B Nazanin"/>
                <w:sz w:val="26"/>
                <w:szCs w:val="26"/>
                <w:lang w:bidi="fa-IR"/>
              </w:rPr>
              <w:t xml:space="preserve"> (T) </w:t>
            </w:r>
            <w:r w:rsidRPr="004301CD">
              <w:rPr>
                <w:rFonts w:asciiTheme="majorBidi" w:hAnsiTheme="majorBidi" w:cs="B Nazanin"/>
                <w:sz w:val="26"/>
                <w:szCs w:val="26"/>
                <w:rtl/>
              </w:rPr>
              <w:t xml:space="preserve">تنظیم کرد. </w:t>
            </w:r>
            <w:r w:rsidR="00994C01">
              <w:rPr>
                <w:rFonts w:asciiTheme="majorBidi" w:hAnsiTheme="majorBidi" w:cs="B Nazanin" w:hint="cs"/>
                <w:sz w:val="26"/>
                <w:szCs w:val="26"/>
                <w:rtl/>
              </w:rPr>
              <w:t xml:space="preserve">او </w:t>
            </w:r>
            <w:r w:rsidRPr="004301CD">
              <w:rPr>
                <w:rFonts w:asciiTheme="majorBidi" w:hAnsiTheme="majorBidi" w:cs="B Nazanin"/>
                <w:sz w:val="26"/>
                <w:szCs w:val="26"/>
                <w:rtl/>
              </w:rPr>
              <w:t>سپس</w:t>
            </w:r>
            <w:r w:rsidR="00994C01">
              <w:rPr>
                <w:rFonts w:asciiTheme="majorBidi" w:hAnsiTheme="majorBidi" w:cs="B Nazanin" w:hint="cs"/>
                <w:sz w:val="26"/>
                <w:szCs w:val="26"/>
                <w:rtl/>
              </w:rPr>
              <w:t xml:space="preserve"> </w:t>
            </w:r>
            <w:r w:rsidRPr="004301CD">
              <w:rPr>
                <w:rFonts w:asciiTheme="majorBidi" w:hAnsiTheme="majorBidi" w:cs="B Nazanin"/>
                <w:sz w:val="26"/>
                <w:szCs w:val="26"/>
                <w:rtl/>
              </w:rPr>
              <w:t xml:space="preserve">گروه </w:t>
            </w:r>
            <w:r w:rsidR="00994C01">
              <w:rPr>
                <w:rFonts w:asciiTheme="majorBidi" w:hAnsiTheme="majorBidi" w:cs="B Nazanin" w:hint="cs"/>
                <w:sz w:val="26"/>
                <w:szCs w:val="26"/>
                <w:rtl/>
              </w:rPr>
              <w:t>کانونی</w:t>
            </w:r>
            <w:r w:rsidRPr="004301CD">
              <w:rPr>
                <w:rFonts w:asciiTheme="majorBidi" w:hAnsiTheme="majorBidi" w:cs="B Nazanin"/>
                <w:sz w:val="26"/>
                <w:szCs w:val="26"/>
                <w:rtl/>
              </w:rPr>
              <w:t xml:space="preserve"> همکارانش را دوباره جمع‌آوری کرد و با کمک آن‌ها استراتژی‌هایی (برنامه‌های </w:t>
            </w:r>
            <w:r w:rsidR="00994C01">
              <w:rPr>
                <w:rFonts w:asciiTheme="majorBidi" w:hAnsiTheme="majorBidi" w:cs="B Nazanin" w:hint="cs"/>
                <w:sz w:val="26"/>
                <w:szCs w:val="26"/>
                <w:rtl/>
              </w:rPr>
              <w:t>اقدام</w:t>
            </w:r>
            <w:r w:rsidRPr="004301CD">
              <w:rPr>
                <w:rFonts w:asciiTheme="majorBidi" w:hAnsiTheme="majorBidi" w:cs="B Nazanin"/>
                <w:sz w:val="26"/>
                <w:szCs w:val="26"/>
                <w:rtl/>
              </w:rPr>
              <w:t xml:space="preserve">) را شناسایی کرد که می‌توانستند هر یک از این مقایسه‌های زوجی را به بهترین </w:t>
            </w:r>
            <w:r w:rsidR="00994C01">
              <w:rPr>
                <w:rFonts w:asciiTheme="majorBidi" w:hAnsiTheme="majorBidi" w:cs="B Nazanin" w:hint="cs"/>
                <w:sz w:val="26"/>
                <w:szCs w:val="26"/>
                <w:rtl/>
              </w:rPr>
              <w:t>مزیت ممکن</w:t>
            </w:r>
            <w:r w:rsidRPr="004301CD">
              <w:rPr>
                <w:rFonts w:asciiTheme="majorBidi" w:hAnsiTheme="majorBidi" w:cs="B Nazanin"/>
                <w:sz w:val="26"/>
                <w:szCs w:val="26"/>
                <w:rtl/>
              </w:rPr>
              <w:t xml:space="preserve"> تبدیل کنند</w:t>
            </w:r>
            <w:r w:rsidR="00994C01">
              <w:rPr>
                <w:rFonts w:asciiTheme="majorBidi" w:hAnsiTheme="majorBidi" w:cs="B Nazanin" w:hint="cs"/>
                <w:sz w:val="26"/>
                <w:szCs w:val="26"/>
                <w:rtl/>
                <w:lang w:bidi="fa-IR"/>
              </w:rPr>
              <w:t xml:space="preserve">: </w:t>
            </w:r>
          </w:p>
          <w:p w14:paraId="3364316E" w14:textId="77777777" w:rsidR="004301CD" w:rsidRPr="004301CD" w:rsidRDefault="004301CD" w:rsidP="00994C01">
            <w:pPr>
              <w:numPr>
                <w:ilvl w:val="0"/>
                <w:numId w:val="146"/>
              </w:numPr>
              <w:bidi/>
              <w:jc w:val="both"/>
              <w:rPr>
                <w:rFonts w:asciiTheme="majorBidi" w:hAnsiTheme="majorBidi" w:cs="B Nazanin"/>
                <w:sz w:val="26"/>
                <w:szCs w:val="26"/>
                <w:lang w:bidi="fa-IR"/>
              </w:rPr>
            </w:pPr>
            <w:r w:rsidRPr="004301CD">
              <w:rPr>
                <w:rFonts w:asciiTheme="majorBidi" w:hAnsiTheme="majorBidi" w:cs="B Nazanin"/>
                <w:sz w:val="26"/>
                <w:szCs w:val="26"/>
                <w:rtl/>
              </w:rPr>
              <w:t>تلاش برای استفاده از نقاط قوت به‌منظور بهره‌برداری از فرصت‌ها و دفاع در برابر تهدیدها، که منجر به افزایش مزیت رقابتی کلی می‌شود</w:t>
            </w:r>
            <w:r w:rsidRPr="004301CD">
              <w:rPr>
                <w:rFonts w:asciiTheme="majorBidi" w:hAnsiTheme="majorBidi" w:cs="B Nazanin"/>
                <w:sz w:val="26"/>
                <w:szCs w:val="26"/>
                <w:lang w:bidi="fa-IR"/>
              </w:rPr>
              <w:t>.</w:t>
            </w:r>
          </w:p>
          <w:p w14:paraId="423D6258" w14:textId="24021DEC" w:rsidR="004301CD" w:rsidRPr="00304781" w:rsidRDefault="004301CD" w:rsidP="00304781">
            <w:pPr>
              <w:numPr>
                <w:ilvl w:val="0"/>
                <w:numId w:val="146"/>
              </w:numPr>
              <w:bidi/>
              <w:jc w:val="both"/>
              <w:rPr>
                <w:rFonts w:asciiTheme="majorBidi" w:hAnsiTheme="majorBidi" w:cs="B Nazanin"/>
                <w:sz w:val="26"/>
                <w:szCs w:val="26"/>
                <w:rtl/>
                <w:lang w:bidi="fa-IR"/>
              </w:rPr>
            </w:pPr>
            <w:r w:rsidRPr="004301CD">
              <w:rPr>
                <w:rFonts w:asciiTheme="majorBidi" w:hAnsiTheme="majorBidi" w:cs="B Nazanin"/>
                <w:sz w:val="26"/>
                <w:szCs w:val="26"/>
                <w:rtl/>
              </w:rPr>
              <w:t xml:space="preserve">تلاش برای شناسایی </w:t>
            </w:r>
            <w:r w:rsidR="00055C8F">
              <w:rPr>
                <w:rFonts w:asciiTheme="majorBidi" w:hAnsiTheme="majorBidi" w:cs="B Nazanin" w:hint="cs"/>
                <w:sz w:val="26"/>
                <w:szCs w:val="26"/>
                <w:rtl/>
              </w:rPr>
              <w:t>نحوه</w:t>
            </w:r>
            <w:r w:rsidRPr="004301CD">
              <w:rPr>
                <w:rFonts w:asciiTheme="majorBidi" w:hAnsiTheme="majorBidi" w:cs="B Nazanin"/>
                <w:sz w:val="26"/>
                <w:szCs w:val="26"/>
                <w:rtl/>
              </w:rPr>
              <w:t xml:space="preserve"> تأثیر</w:t>
            </w:r>
            <w:r w:rsidR="00055C8F">
              <w:rPr>
                <w:rFonts w:asciiTheme="majorBidi" w:hAnsiTheme="majorBidi" w:cs="B Nazanin" w:hint="cs"/>
                <w:sz w:val="26"/>
                <w:szCs w:val="26"/>
                <w:rtl/>
              </w:rPr>
              <w:t>گذاری</w:t>
            </w:r>
            <w:r w:rsidRPr="004301CD">
              <w:rPr>
                <w:rFonts w:asciiTheme="majorBidi" w:hAnsiTheme="majorBidi" w:cs="B Nazanin"/>
                <w:sz w:val="26"/>
                <w:szCs w:val="26"/>
                <w:rtl/>
              </w:rPr>
              <w:t xml:space="preserve"> نقاط ضعف در از دست دادن فرصت‌ها و مواجهه با تهدیدها، به‌گونه‌ای که نقاط ضعف به موثرترین شکل ممکن برطرف شوند و مزیت رقابتی پایدارتر شود</w:t>
            </w:r>
            <w:r w:rsidRPr="004301CD">
              <w:rPr>
                <w:rFonts w:asciiTheme="majorBidi" w:hAnsiTheme="majorBidi" w:cs="B Nazanin"/>
                <w:sz w:val="26"/>
                <w:szCs w:val="26"/>
                <w:lang w:bidi="fa-IR"/>
              </w:rPr>
              <w:t>.</w:t>
            </w:r>
          </w:p>
        </w:tc>
      </w:tr>
    </w:tbl>
    <w:p w14:paraId="222B2B11" w14:textId="77777777" w:rsidR="004301CD" w:rsidRDefault="004301CD" w:rsidP="004301CD">
      <w:pPr>
        <w:bidi/>
        <w:rPr>
          <w:rFonts w:asciiTheme="majorBidi" w:hAnsiTheme="majorBidi" w:cs="B Nazanin"/>
          <w:sz w:val="26"/>
          <w:szCs w:val="26"/>
          <w:rtl/>
          <w:lang w:bidi="fa-IR"/>
        </w:rPr>
      </w:pPr>
    </w:p>
    <w:p w14:paraId="0F32941A" w14:textId="77777777" w:rsidR="00E270F1" w:rsidRDefault="00E270F1" w:rsidP="004301CD">
      <w:pPr>
        <w:bidi/>
        <w:rPr>
          <w:rFonts w:asciiTheme="majorBidi" w:hAnsiTheme="majorBidi" w:cs="B Nazanin"/>
          <w:b/>
          <w:bCs/>
          <w:sz w:val="26"/>
          <w:szCs w:val="26"/>
          <w:rtl/>
          <w:lang w:bidi="fa-IR"/>
        </w:rPr>
      </w:pPr>
    </w:p>
    <w:p w14:paraId="1765CB0F" w14:textId="77777777" w:rsidR="00E270F1" w:rsidRDefault="00E270F1" w:rsidP="00E270F1">
      <w:pPr>
        <w:bidi/>
        <w:rPr>
          <w:rFonts w:asciiTheme="majorBidi" w:hAnsiTheme="majorBidi" w:cs="B Nazanin"/>
          <w:b/>
          <w:bCs/>
          <w:sz w:val="26"/>
          <w:szCs w:val="26"/>
          <w:rtl/>
          <w:lang w:bidi="fa-IR"/>
        </w:rPr>
      </w:pPr>
    </w:p>
    <w:p w14:paraId="224183AD" w14:textId="77777777" w:rsidR="00E270F1" w:rsidRDefault="00E270F1" w:rsidP="00E270F1">
      <w:pPr>
        <w:bidi/>
        <w:rPr>
          <w:rFonts w:asciiTheme="majorBidi" w:hAnsiTheme="majorBidi" w:cs="B Nazanin"/>
          <w:b/>
          <w:bCs/>
          <w:sz w:val="26"/>
          <w:szCs w:val="26"/>
          <w:rtl/>
          <w:lang w:bidi="fa-IR"/>
        </w:rPr>
      </w:pPr>
    </w:p>
    <w:p w14:paraId="036A3608" w14:textId="372BB167" w:rsidR="004301CD" w:rsidRPr="007C452D" w:rsidRDefault="004301CD" w:rsidP="00E270F1">
      <w:pPr>
        <w:bidi/>
        <w:rPr>
          <w:rFonts w:asciiTheme="majorBidi" w:hAnsiTheme="majorBidi" w:cs="B Nazanin"/>
          <w:b/>
          <w:bCs/>
          <w:sz w:val="26"/>
          <w:szCs w:val="26"/>
          <w:rtl/>
          <w:lang w:bidi="fa-IR"/>
        </w:rPr>
      </w:pPr>
      <w:r w:rsidRPr="007C452D">
        <w:rPr>
          <w:rFonts w:asciiTheme="majorBidi" w:hAnsiTheme="majorBidi" w:cs="B Nazanin" w:hint="cs"/>
          <w:b/>
          <w:bCs/>
          <w:sz w:val="26"/>
          <w:szCs w:val="26"/>
          <w:rtl/>
          <w:lang w:bidi="fa-IR"/>
        </w:rPr>
        <w:lastRenderedPageBreak/>
        <w:t>نتیجه</w:t>
      </w:r>
      <w:r w:rsidRPr="007C452D">
        <w:rPr>
          <w:rFonts w:asciiTheme="majorBidi" w:hAnsiTheme="majorBidi" w:cs="B Nazanin"/>
          <w:b/>
          <w:bCs/>
          <w:sz w:val="26"/>
          <w:szCs w:val="26"/>
          <w:rtl/>
          <w:lang w:bidi="fa-IR"/>
        </w:rPr>
        <w:t xml:space="preserve"> </w:t>
      </w:r>
      <w:r w:rsidRPr="007C452D">
        <w:rPr>
          <w:rFonts w:asciiTheme="majorBidi" w:hAnsiTheme="majorBidi" w:cs="B Nazanin" w:hint="cs"/>
          <w:b/>
          <w:bCs/>
          <w:sz w:val="26"/>
          <w:szCs w:val="26"/>
          <w:rtl/>
          <w:lang w:bidi="fa-IR"/>
        </w:rPr>
        <w:t>گیری</w:t>
      </w:r>
      <w:r w:rsidRPr="007C452D">
        <w:rPr>
          <w:rFonts w:asciiTheme="majorBidi" w:hAnsiTheme="majorBidi" w:cs="B Nazanin"/>
          <w:b/>
          <w:bCs/>
          <w:sz w:val="26"/>
          <w:szCs w:val="26"/>
          <w:rtl/>
          <w:lang w:bidi="fa-IR"/>
        </w:rPr>
        <w:t xml:space="preserve"> </w:t>
      </w:r>
      <w:r w:rsidRPr="007C452D">
        <w:rPr>
          <w:rFonts w:asciiTheme="majorBidi" w:hAnsiTheme="majorBidi" w:cs="B Nazanin" w:hint="cs"/>
          <w:b/>
          <w:bCs/>
          <w:sz w:val="26"/>
          <w:szCs w:val="26"/>
          <w:rtl/>
          <w:lang w:bidi="fa-IR"/>
        </w:rPr>
        <w:t>در</w:t>
      </w:r>
      <w:r w:rsidRPr="007C452D">
        <w:rPr>
          <w:rFonts w:asciiTheme="majorBidi" w:hAnsiTheme="majorBidi" w:cs="B Nazanin"/>
          <w:b/>
          <w:bCs/>
          <w:sz w:val="26"/>
          <w:szCs w:val="26"/>
          <w:rtl/>
          <w:lang w:bidi="fa-IR"/>
        </w:rPr>
        <w:t xml:space="preserve"> </w:t>
      </w:r>
      <w:r w:rsidRPr="007C452D">
        <w:rPr>
          <w:rFonts w:asciiTheme="majorBidi" w:hAnsiTheme="majorBidi" w:cs="B Nazanin" w:hint="cs"/>
          <w:b/>
          <w:bCs/>
          <w:sz w:val="26"/>
          <w:szCs w:val="26"/>
          <w:rtl/>
          <w:lang w:bidi="fa-IR"/>
        </w:rPr>
        <w:t>قالب</w:t>
      </w:r>
      <w:r w:rsidRPr="007C452D">
        <w:rPr>
          <w:rFonts w:asciiTheme="majorBidi" w:hAnsiTheme="majorBidi" w:cs="B Nazanin"/>
          <w:b/>
          <w:bCs/>
          <w:sz w:val="26"/>
          <w:szCs w:val="26"/>
          <w:rtl/>
          <w:lang w:bidi="fa-IR"/>
        </w:rPr>
        <w:t xml:space="preserve"> </w:t>
      </w:r>
      <w:r w:rsidRPr="007C452D">
        <w:rPr>
          <w:rFonts w:asciiTheme="majorBidi" w:hAnsiTheme="majorBidi" w:cs="B Nazanin" w:hint="cs"/>
          <w:b/>
          <w:bCs/>
          <w:sz w:val="26"/>
          <w:szCs w:val="26"/>
          <w:rtl/>
          <w:lang w:bidi="fa-IR"/>
        </w:rPr>
        <w:t>تحلیل</w:t>
      </w:r>
      <w:r w:rsidRPr="007C452D">
        <w:rPr>
          <w:rFonts w:asciiTheme="majorBidi" w:hAnsiTheme="majorBidi" w:cs="B Nazanin"/>
          <w:b/>
          <w:bCs/>
          <w:sz w:val="26"/>
          <w:szCs w:val="26"/>
          <w:rtl/>
          <w:lang w:bidi="fa-IR"/>
        </w:rPr>
        <w:t xml:space="preserve"> </w:t>
      </w:r>
      <w:r w:rsidRPr="007C452D">
        <w:rPr>
          <w:rFonts w:asciiTheme="majorBidi" w:hAnsiTheme="majorBidi" w:cs="B Nazanin"/>
          <w:b/>
          <w:bCs/>
          <w:sz w:val="26"/>
          <w:szCs w:val="26"/>
          <w:lang w:bidi="fa-IR"/>
        </w:rPr>
        <w:t>TOWS</w:t>
      </w:r>
    </w:p>
    <w:tbl>
      <w:tblPr>
        <w:tblStyle w:val="TableGrid"/>
        <w:bidiVisual/>
        <w:tblW w:w="0" w:type="auto"/>
        <w:tblLook w:val="04A0" w:firstRow="1" w:lastRow="0" w:firstColumn="1" w:lastColumn="0" w:noHBand="0" w:noVBand="1"/>
      </w:tblPr>
      <w:tblGrid>
        <w:gridCol w:w="1345"/>
        <w:gridCol w:w="1800"/>
        <w:gridCol w:w="1710"/>
        <w:gridCol w:w="2430"/>
        <w:gridCol w:w="2065"/>
      </w:tblGrid>
      <w:tr w:rsidR="004301CD" w14:paraId="783B132A" w14:textId="77777777" w:rsidTr="008D5FC6">
        <w:tc>
          <w:tcPr>
            <w:tcW w:w="1345" w:type="dxa"/>
            <w:shd w:val="clear" w:color="auto" w:fill="E7E6E6" w:themeFill="background2"/>
          </w:tcPr>
          <w:p w14:paraId="58CD9D6E" w14:textId="11E75F5E" w:rsidR="004301CD" w:rsidRPr="008D5FC6" w:rsidRDefault="004301CD" w:rsidP="004301CD">
            <w:pPr>
              <w:bidi/>
              <w:rPr>
                <w:rFonts w:asciiTheme="majorBidi" w:hAnsiTheme="majorBidi" w:cs="B Nazanin"/>
                <w:b/>
                <w:bCs/>
                <w:sz w:val="26"/>
                <w:szCs w:val="26"/>
                <w:rtl/>
                <w:lang w:bidi="fa-IR"/>
              </w:rPr>
            </w:pPr>
          </w:p>
        </w:tc>
        <w:tc>
          <w:tcPr>
            <w:tcW w:w="1800" w:type="dxa"/>
            <w:shd w:val="clear" w:color="auto" w:fill="E7E6E6" w:themeFill="background2"/>
          </w:tcPr>
          <w:p w14:paraId="631D6218" w14:textId="0D3C5C38" w:rsidR="004301CD" w:rsidRPr="004301CD" w:rsidRDefault="006425D4" w:rsidP="004301CD">
            <w:pPr>
              <w:bidi/>
              <w:rPr>
                <w:rFonts w:asciiTheme="majorBidi" w:hAnsiTheme="majorBidi" w:cs="B Nazanin"/>
                <w:sz w:val="26"/>
                <w:szCs w:val="26"/>
                <w:rtl/>
                <w:lang w:bidi="fa-IR"/>
              </w:rPr>
            </w:pPr>
            <w:r>
              <w:rPr>
                <w:rFonts w:cs="B Nazanin" w:hint="cs"/>
                <w:rtl/>
              </w:rPr>
              <w:t>نقطه قوت</w:t>
            </w:r>
            <w:r w:rsidR="004301CD" w:rsidRPr="004301CD">
              <w:rPr>
                <w:rFonts w:cs="B Nazanin"/>
                <w:rtl/>
              </w:rPr>
              <w:t xml:space="preserve"> 1 - </w:t>
            </w:r>
            <w:r w:rsidR="006B3C7B">
              <w:rPr>
                <w:rFonts w:cs="B Nazanin" w:hint="cs"/>
                <w:rtl/>
              </w:rPr>
              <w:t>وضعیت</w:t>
            </w:r>
            <w:r w:rsidR="004301CD" w:rsidRPr="004301CD">
              <w:rPr>
                <w:rFonts w:cs="B Nazanin"/>
                <w:rtl/>
              </w:rPr>
              <w:t xml:space="preserve"> </w:t>
            </w:r>
            <w:r w:rsidR="004301CD" w:rsidRPr="004301CD">
              <w:rPr>
                <w:rFonts w:cs="B Nazanin" w:hint="cs"/>
                <w:rtl/>
              </w:rPr>
              <w:t>نقدینگی</w:t>
            </w:r>
            <w:r w:rsidR="004301CD" w:rsidRPr="004301CD">
              <w:rPr>
                <w:rFonts w:cs="B Nazanin"/>
                <w:rtl/>
              </w:rPr>
              <w:t xml:space="preserve"> </w:t>
            </w:r>
            <w:r w:rsidR="004301CD" w:rsidRPr="004301CD">
              <w:rPr>
                <w:rFonts w:cs="B Nazanin" w:hint="cs"/>
                <w:rtl/>
              </w:rPr>
              <w:t>و</w:t>
            </w:r>
            <w:r w:rsidR="004301CD" w:rsidRPr="004301CD">
              <w:rPr>
                <w:rFonts w:cs="B Nazanin"/>
                <w:rtl/>
              </w:rPr>
              <w:t xml:space="preserve"> </w:t>
            </w:r>
            <w:r w:rsidR="004301CD" w:rsidRPr="004301CD">
              <w:rPr>
                <w:rFonts w:cs="B Nazanin" w:hint="cs"/>
                <w:rtl/>
              </w:rPr>
              <w:t>دارایی</w:t>
            </w:r>
            <w:r w:rsidR="006B3C7B">
              <w:rPr>
                <w:rFonts w:cs="B Nazanin" w:hint="cs"/>
                <w:rtl/>
              </w:rPr>
              <w:t xml:space="preserve"> ها</w:t>
            </w:r>
          </w:p>
        </w:tc>
        <w:tc>
          <w:tcPr>
            <w:tcW w:w="1710" w:type="dxa"/>
            <w:shd w:val="clear" w:color="auto" w:fill="E7E6E6" w:themeFill="background2"/>
          </w:tcPr>
          <w:p w14:paraId="79492A73" w14:textId="23179681" w:rsidR="004301CD" w:rsidRPr="004301CD" w:rsidRDefault="006425D4" w:rsidP="004301CD">
            <w:pPr>
              <w:bidi/>
              <w:rPr>
                <w:rFonts w:asciiTheme="majorBidi" w:hAnsiTheme="majorBidi" w:cs="B Nazanin"/>
                <w:sz w:val="26"/>
                <w:szCs w:val="26"/>
                <w:rtl/>
                <w:lang w:bidi="fa-IR"/>
              </w:rPr>
            </w:pPr>
            <w:r>
              <w:rPr>
                <w:rFonts w:cs="B Nazanin" w:hint="cs"/>
                <w:rtl/>
              </w:rPr>
              <w:t>نقطه قوت</w:t>
            </w:r>
            <w:r w:rsidRPr="004301CD">
              <w:rPr>
                <w:rFonts w:cs="B Nazanin"/>
                <w:rtl/>
              </w:rPr>
              <w:t xml:space="preserve"> </w:t>
            </w:r>
            <w:r w:rsidR="004301CD" w:rsidRPr="004301CD">
              <w:rPr>
                <w:rFonts w:cs="B Nazanin"/>
                <w:rtl/>
              </w:rPr>
              <w:t xml:space="preserve">2 - </w:t>
            </w:r>
            <w:r w:rsidR="004301CD" w:rsidRPr="004301CD">
              <w:rPr>
                <w:rFonts w:cs="B Nazanin" w:hint="cs"/>
                <w:rtl/>
              </w:rPr>
              <w:t>سهم</w:t>
            </w:r>
            <w:r w:rsidR="004301CD" w:rsidRPr="004301CD">
              <w:rPr>
                <w:rFonts w:cs="B Nazanin"/>
                <w:rtl/>
              </w:rPr>
              <w:t xml:space="preserve"> </w:t>
            </w:r>
            <w:r w:rsidR="004301CD" w:rsidRPr="004301CD">
              <w:rPr>
                <w:rFonts w:cs="B Nazanin" w:hint="cs"/>
                <w:rtl/>
              </w:rPr>
              <w:t>از</w:t>
            </w:r>
            <w:r w:rsidR="004301CD" w:rsidRPr="004301CD">
              <w:rPr>
                <w:rFonts w:cs="B Nazanin"/>
                <w:rtl/>
              </w:rPr>
              <w:t xml:space="preserve"> </w:t>
            </w:r>
            <w:r w:rsidR="004301CD" w:rsidRPr="004301CD">
              <w:rPr>
                <w:rFonts w:cs="B Nazanin" w:hint="cs"/>
                <w:rtl/>
              </w:rPr>
              <w:t>بازار</w:t>
            </w:r>
            <w:r w:rsidR="004301CD" w:rsidRPr="004301CD">
              <w:rPr>
                <w:rFonts w:cs="B Nazanin"/>
                <w:rtl/>
              </w:rPr>
              <w:t xml:space="preserve"> </w:t>
            </w:r>
            <w:r w:rsidR="004301CD" w:rsidRPr="004301CD">
              <w:rPr>
                <w:rFonts w:cs="B Nazanin" w:hint="cs"/>
                <w:rtl/>
              </w:rPr>
              <w:t>محلی</w:t>
            </w:r>
            <w:r w:rsidR="004301CD" w:rsidRPr="004301CD">
              <w:rPr>
                <w:rFonts w:cs="B Nazanin"/>
                <w:rtl/>
              </w:rPr>
              <w:t xml:space="preserve"> </w:t>
            </w:r>
            <w:r w:rsidR="004301CD" w:rsidRPr="004301CD">
              <w:rPr>
                <w:rFonts w:cs="B Nazanin" w:hint="cs"/>
                <w:rtl/>
              </w:rPr>
              <w:t>در</w:t>
            </w:r>
            <w:r w:rsidR="004301CD" w:rsidRPr="004301CD">
              <w:rPr>
                <w:rFonts w:cs="B Nazanin"/>
                <w:rtl/>
              </w:rPr>
              <w:t xml:space="preserve"> </w:t>
            </w:r>
            <w:r w:rsidR="004301CD" w:rsidRPr="004301CD">
              <w:rPr>
                <w:rFonts w:cs="B Nazanin" w:hint="cs"/>
                <w:rtl/>
              </w:rPr>
              <w:t>طیف</w:t>
            </w:r>
            <w:r w:rsidR="004301CD" w:rsidRPr="004301CD">
              <w:rPr>
                <w:rFonts w:cs="B Nazanin"/>
                <w:rtl/>
              </w:rPr>
              <w:t xml:space="preserve"> </w:t>
            </w:r>
            <w:r w:rsidR="004301CD" w:rsidRPr="004301CD">
              <w:rPr>
                <w:rFonts w:cs="B Nazanin" w:hint="cs"/>
                <w:rtl/>
              </w:rPr>
              <w:t>وسیعی</w:t>
            </w:r>
            <w:r w:rsidR="004301CD" w:rsidRPr="004301CD">
              <w:rPr>
                <w:rFonts w:cs="B Nazanin"/>
                <w:rtl/>
              </w:rPr>
              <w:t xml:space="preserve"> </w:t>
            </w:r>
            <w:r w:rsidR="004301CD" w:rsidRPr="004301CD">
              <w:rPr>
                <w:rFonts w:cs="B Nazanin" w:hint="cs"/>
                <w:rtl/>
              </w:rPr>
              <w:t>از</w:t>
            </w:r>
            <w:r w:rsidR="004301CD" w:rsidRPr="004301CD">
              <w:rPr>
                <w:rFonts w:cs="B Nazanin"/>
                <w:rtl/>
              </w:rPr>
              <w:t xml:space="preserve"> </w:t>
            </w:r>
            <w:r w:rsidR="004301CD" w:rsidRPr="004301CD">
              <w:rPr>
                <w:rFonts w:cs="B Nazanin" w:hint="cs"/>
                <w:rtl/>
              </w:rPr>
              <w:t>خدمات</w:t>
            </w:r>
            <w:r w:rsidR="004301CD" w:rsidRPr="004301CD">
              <w:rPr>
                <w:rFonts w:cs="B Nazanin"/>
                <w:rtl/>
              </w:rPr>
              <w:t xml:space="preserve"> </w:t>
            </w:r>
            <w:r w:rsidR="004301CD" w:rsidRPr="004301CD">
              <w:rPr>
                <w:rFonts w:cs="B Nazanin" w:hint="cs"/>
                <w:rtl/>
              </w:rPr>
              <w:t>گردشگری</w:t>
            </w:r>
          </w:p>
        </w:tc>
        <w:tc>
          <w:tcPr>
            <w:tcW w:w="2430" w:type="dxa"/>
            <w:shd w:val="clear" w:color="auto" w:fill="E7E6E6" w:themeFill="background2"/>
          </w:tcPr>
          <w:p w14:paraId="06EE8806" w14:textId="63B54DA4" w:rsidR="004301CD" w:rsidRPr="004301CD" w:rsidRDefault="006425D4" w:rsidP="004301CD">
            <w:pPr>
              <w:bidi/>
              <w:rPr>
                <w:rFonts w:asciiTheme="majorBidi" w:hAnsiTheme="majorBidi" w:cs="B Nazanin"/>
                <w:sz w:val="26"/>
                <w:szCs w:val="26"/>
                <w:rtl/>
                <w:lang w:bidi="fa-IR"/>
              </w:rPr>
            </w:pPr>
            <w:r>
              <w:rPr>
                <w:rFonts w:cs="B Nazanin" w:hint="cs"/>
                <w:rtl/>
              </w:rPr>
              <w:t xml:space="preserve">نقطه </w:t>
            </w:r>
            <w:r w:rsidR="004301CD" w:rsidRPr="004301CD">
              <w:rPr>
                <w:rFonts w:cs="B Nazanin" w:hint="cs"/>
                <w:rtl/>
              </w:rPr>
              <w:t>ضعف</w:t>
            </w:r>
            <w:r w:rsidR="004301CD" w:rsidRPr="004301CD">
              <w:rPr>
                <w:rFonts w:cs="B Nazanin"/>
                <w:rtl/>
              </w:rPr>
              <w:t xml:space="preserve"> 1 - </w:t>
            </w:r>
            <w:r w:rsidR="004301CD" w:rsidRPr="004301CD">
              <w:rPr>
                <w:rFonts w:cs="B Nazanin" w:hint="cs"/>
                <w:rtl/>
              </w:rPr>
              <w:t>بازاریابی</w:t>
            </w:r>
            <w:r w:rsidR="004301CD" w:rsidRPr="004301CD">
              <w:rPr>
                <w:rFonts w:cs="B Nazanin"/>
                <w:rtl/>
              </w:rPr>
              <w:t xml:space="preserve"> </w:t>
            </w:r>
            <w:r w:rsidR="004301CD" w:rsidRPr="004301CD">
              <w:rPr>
                <w:rFonts w:cs="B Nazanin" w:hint="cs"/>
                <w:rtl/>
              </w:rPr>
              <w:t>و</w:t>
            </w:r>
            <w:r w:rsidR="004301CD" w:rsidRPr="004301CD">
              <w:rPr>
                <w:rFonts w:cs="B Nazanin"/>
                <w:rtl/>
              </w:rPr>
              <w:t xml:space="preserve"> </w:t>
            </w:r>
            <w:r w:rsidR="006B3C7B">
              <w:rPr>
                <w:rFonts w:cs="B Nazanin" w:hint="cs"/>
                <w:rtl/>
              </w:rPr>
              <w:t>تمهیدات</w:t>
            </w:r>
            <w:r w:rsidR="004301CD" w:rsidRPr="004301CD">
              <w:rPr>
                <w:rFonts w:cs="B Nazanin"/>
                <w:rtl/>
              </w:rPr>
              <w:t xml:space="preserve"> </w:t>
            </w:r>
            <w:r w:rsidR="004301CD" w:rsidRPr="004301CD">
              <w:rPr>
                <w:rFonts w:cs="B Nazanin" w:hint="cs"/>
                <w:rtl/>
              </w:rPr>
              <w:t>فروش</w:t>
            </w:r>
            <w:r w:rsidR="004301CD" w:rsidRPr="004301CD">
              <w:rPr>
                <w:rFonts w:cs="B Nazanin"/>
                <w:rtl/>
              </w:rPr>
              <w:t xml:space="preserve"> </w:t>
            </w:r>
            <w:r w:rsidR="006B3C7B">
              <w:rPr>
                <w:rFonts w:cs="B Nazanin" w:hint="cs"/>
                <w:rtl/>
              </w:rPr>
              <w:t>منسوخ</w:t>
            </w:r>
          </w:p>
        </w:tc>
        <w:tc>
          <w:tcPr>
            <w:tcW w:w="2065" w:type="dxa"/>
            <w:shd w:val="clear" w:color="auto" w:fill="E7E6E6" w:themeFill="background2"/>
          </w:tcPr>
          <w:p w14:paraId="07E5069B" w14:textId="05CA431B" w:rsidR="004301CD" w:rsidRPr="004301CD" w:rsidRDefault="006425D4" w:rsidP="004301CD">
            <w:pPr>
              <w:bidi/>
              <w:rPr>
                <w:rFonts w:asciiTheme="majorBidi" w:hAnsiTheme="majorBidi" w:cs="B Nazanin"/>
                <w:sz w:val="26"/>
                <w:szCs w:val="26"/>
                <w:rtl/>
                <w:lang w:bidi="fa-IR"/>
              </w:rPr>
            </w:pPr>
            <w:r>
              <w:rPr>
                <w:rFonts w:cs="B Nazanin" w:hint="cs"/>
                <w:rtl/>
              </w:rPr>
              <w:t xml:space="preserve">نقطه </w:t>
            </w:r>
            <w:r w:rsidR="004301CD" w:rsidRPr="004301CD">
              <w:rPr>
                <w:rFonts w:cs="B Nazanin" w:hint="cs"/>
                <w:rtl/>
              </w:rPr>
              <w:t>ضعف</w:t>
            </w:r>
            <w:r w:rsidR="004301CD" w:rsidRPr="004301CD">
              <w:rPr>
                <w:rFonts w:cs="B Nazanin"/>
                <w:rtl/>
              </w:rPr>
              <w:t xml:space="preserve"> 2 - </w:t>
            </w:r>
            <w:r w:rsidR="004301CD" w:rsidRPr="004301CD">
              <w:rPr>
                <w:rFonts w:cs="B Nazanin" w:hint="cs"/>
                <w:rtl/>
              </w:rPr>
              <w:t>نرخ</w:t>
            </w:r>
            <w:r w:rsidR="004301CD" w:rsidRPr="004301CD">
              <w:rPr>
                <w:rFonts w:cs="B Nazanin"/>
                <w:rtl/>
              </w:rPr>
              <w:t xml:space="preserve"> </w:t>
            </w:r>
            <w:r w:rsidR="004301CD" w:rsidRPr="004301CD">
              <w:rPr>
                <w:rFonts w:cs="B Nazanin" w:hint="cs"/>
                <w:rtl/>
              </w:rPr>
              <w:t>اشغال</w:t>
            </w:r>
            <w:r w:rsidR="004301CD" w:rsidRPr="004301CD">
              <w:rPr>
                <w:rFonts w:cs="B Nazanin"/>
                <w:rtl/>
              </w:rPr>
              <w:t xml:space="preserve"> </w:t>
            </w:r>
            <w:r w:rsidR="004301CD" w:rsidRPr="004301CD">
              <w:rPr>
                <w:rFonts w:cs="B Nazanin" w:hint="cs"/>
                <w:rtl/>
              </w:rPr>
              <w:t>پایین</w:t>
            </w:r>
            <w:r w:rsidR="004301CD" w:rsidRPr="004301CD">
              <w:rPr>
                <w:rFonts w:cs="B Nazanin"/>
                <w:rtl/>
              </w:rPr>
              <w:t xml:space="preserve"> </w:t>
            </w:r>
            <w:r w:rsidR="004301CD" w:rsidRPr="004301CD">
              <w:rPr>
                <w:rFonts w:cs="B Nazanin" w:hint="cs"/>
                <w:rtl/>
              </w:rPr>
              <w:t>تر</w:t>
            </w:r>
            <w:r w:rsidR="004301CD" w:rsidRPr="004301CD">
              <w:rPr>
                <w:rFonts w:cs="B Nazanin"/>
                <w:rtl/>
              </w:rPr>
              <w:t xml:space="preserve"> </w:t>
            </w:r>
            <w:r w:rsidR="004301CD" w:rsidRPr="004301CD">
              <w:rPr>
                <w:rFonts w:cs="B Nazanin" w:hint="cs"/>
                <w:rtl/>
              </w:rPr>
              <w:t>از</w:t>
            </w:r>
            <w:r w:rsidR="004301CD" w:rsidRPr="004301CD">
              <w:rPr>
                <w:rFonts w:cs="B Nazanin"/>
                <w:rtl/>
              </w:rPr>
              <w:t xml:space="preserve"> </w:t>
            </w:r>
            <w:r w:rsidR="004301CD" w:rsidRPr="004301CD">
              <w:rPr>
                <w:rFonts w:cs="B Nazanin" w:hint="cs"/>
                <w:rtl/>
              </w:rPr>
              <w:t>متوسط</w:t>
            </w:r>
            <w:r w:rsidR="004301CD" w:rsidRPr="004301CD">
              <w:rPr>
                <w:rFonts w:cs="B Nazanin"/>
                <w:rtl/>
              </w:rPr>
              <w:t xml:space="preserve"> </w:t>
            </w:r>
            <w:r w:rsidR="004301CD" w:rsidRPr="004301CD">
              <w:rPr>
                <w:rFonts w:cs="B Nazanin" w:hint="cs"/>
                <w:rtl/>
              </w:rPr>
              <w:t>صنعت</w:t>
            </w:r>
            <w:r w:rsidR="004301CD" w:rsidRPr="004301CD">
              <w:rPr>
                <w:rFonts w:cs="B Nazanin"/>
                <w:rtl/>
              </w:rPr>
              <w:t xml:space="preserve"> </w:t>
            </w:r>
            <w:r w:rsidR="004301CD" w:rsidRPr="004301CD">
              <w:rPr>
                <w:rFonts w:cs="B Nazanin" w:hint="cs"/>
                <w:rtl/>
              </w:rPr>
              <w:t>و</w:t>
            </w:r>
            <w:r w:rsidR="004301CD" w:rsidRPr="004301CD">
              <w:rPr>
                <w:rFonts w:cs="B Nazanin"/>
                <w:rtl/>
              </w:rPr>
              <w:t xml:space="preserve"> </w:t>
            </w:r>
            <w:r w:rsidR="004301CD" w:rsidRPr="004301CD">
              <w:rPr>
                <w:rFonts w:cs="B Nazanin" w:hint="cs"/>
                <w:rtl/>
              </w:rPr>
              <w:t>بدتر</w:t>
            </w:r>
            <w:r w:rsidR="004301CD" w:rsidRPr="004301CD">
              <w:rPr>
                <w:rFonts w:cs="B Nazanin"/>
                <w:rtl/>
              </w:rPr>
              <w:t xml:space="preserve"> </w:t>
            </w:r>
            <w:r w:rsidR="004301CD" w:rsidRPr="004301CD">
              <w:rPr>
                <w:rFonts w:cs="B Nazanin" w:hint="cs"/>
                <w:rtl/>
              </w:rPr>
              <w:t>شدن</w:t>
            </w:r>
          </w:p>
        </w:tc>
      </w:tr>
      <w:tr w:rsidR="004301CD" w14:paraId="24746844" w14:textId="77777777" w:rsidTr="008D5FC6">
        <w:tc>
          <w:tcPr>
            <w:tcW w:w="1345" w:type="dxa"/>
            <w:shd w:val="clear" w:color="auto" w:fill="E7E6E6" w:themeFill="background2"/>
          </w:tcPr>
          <w:p w14:paraId="0D5B2E91" w14:textId="5EBB8B82" w:rsidR="004301CD" w:rsidRPr="008D5FC6" w:rsidRDefault="004301CD" w:rsidP="004301CD">
            <w:pPr>
              <w:bidi/>
              <w:rPr>
                <w:rFonts w:asciiTheme="majorBidi" w:hAnsiTheme="majorBidi" w:cs="B Nazanin"/>
                <w:sz w:val="26"/>
                <w:szCs w:val="26"/>
                <w:rtl/>
                <w:lang w:bidi="fa-IR"/>
              </w:rPr>
            </w:pPr>
            <w:r w:rsidRPr="008D5FC6">
              <w:rPr>
                <w:rFonts w:cs="B Nazanin" w:hint="cs"/>
                <w:rtl/>
              </w:rPr>
              <w:t>فرصت</w:t>
            </w:r>
            <w:r w:rsidRPr="008D5FC6">
              <w:rPr>
                <w:rFonts w:cs="B Nazanin"/>
                <w:rtl/>
              </w:rPr>
              <w:t xml:space="preserve"> 1</w:t>
            </w:r>
            <w:r w:rsidR="00A729D5">
              <w:rPr>
                <w:rFonts w:cs="B Nazanin" w:hint="cs"/>
                <w:rtl/>
              </w:rPr>
              <w:t>-</w:t>
            </w:r>
            <w:r w:rsidRPr="008D5FC6">
              <w:rPr>
                <w:rFonts w:cs="B Nazanin"/>
                <w:rtl/>
              </w:rPr>
              <w:t xml:space="preserve"> </w:t>
            </w:r>
            <w:r w:rsidRPr="008D5FC6">
              <w:rPr>
                <w:rFonts w:cs="B Nazanin" w:hint="cs"/>
                <w:rtl/>
              </w:rPr>
              <w:t>رشد</w:t>
            </w:r>
            <w:r w:rsidRPr="008D5FC6">
              <w:rPr>
                <w:rFonts w:cs="B Nazanin"/>
                <w:rtl/>
              </w:rPr>
              <w:t xml:space="preserve"> </w:t>
            </w:r>
            <w:r w:rsidRPr="008D5FC6">
              <w:rPr>
                <w:rFonts w:cs="B Nazanin" w:hint="cs"/>
                <w:rtl/>
              </w:rPr>
              <w:t>گردشگری</w:t>
            </w:r>
            <w:r w:rsidRPr="008D5FC6">
              <w:rPr>
                <w:rFonts w:cs="B Nazanin"/>
                <w:rtl/>
              </w:rPr>
              <w:t xml:space="preserve"> </w:t>
            </w:r>
            <w:r w:rsidRPr="008D5FC6">
              <w:rPr>
                <w:rFonts w:cs="B Nazanin" w:hint="cs"/>
                <w:rtl/>
              </w:rPr>
              <w:t>غیراروپایی</w:t>
            </w:r>
          </w:p>
        </w:tc>
        <w:tc>
          <w:tcPr>
            <w:tcW w:w="1800" w:type="dxa"/>
          </w:tcPr>
          <w:p w14:paraId="7E163156" w14:textId="59AAC021" w:rsidR="004301CD" w:rsidRPr="004301CD" w:rsidRDefault="004301CD" w:rsidP="004301CD">
            <w:pPr>
              <w:bidi/>
              <w:rPr>
                <w:rFonts w:asciiTheme="majorBidi" w:hAnsiTheme="majorBidi" w:cs="B Nazanin"/>
                <w:sz w:val="26"/>
                <w:szCs w:val="26"/>
                <w:rtl/>
                <w:lang w:bidi="fa-IR"/>
              </w:rPr>
            </w:pPr>
            <w:r w:rsidRPr="004301CD">
              <w:rPr>
                <w:rFonts w:cs="B Nazanin" w:hint="cs"/>
                <w:rtl/>
              </w:rPr>
              <w:t>سرمایه‌گذاری</w:t>
            </w:r>
            <w:r w:rsidRPr="004301CD">
              <w:rPr>
                <w:rFonts w:cs="B Nazanin"/>
                <w:rtl/>
              </w:rPr>
              <w:t xml:space="preserve"> </w:t>
            </w:r>
            <w:r w:rsidRPr="004301CD">
              <w:rPr>
                <w:rFonts w:cs="B Nazanin" w:hint="cs"/>
                <w:rtl/>
              </w:rPr>
              <w:t>یا</w:t>
            </w:r>
            <w:r w:rsidRPr="004301CD">
              <w:rPr>
                <w:rFonts w:cs="B Nazanin"/>
                <w:rtl/>
              </w:rPr>
              <w:t xml:space="preserve"> </w:t>
            </w:r>
            <w:r w:rsidRPr="004301CD">
              <w:rPr>
                <w:rFonts w:cs="B Nazanin" w:hint="cs"/>
                <w:rtl/>
              </w:rPr>
              <w:t>خرید</w:t>
            </w:r>
            <w:r w:rsidRPr="004301CD">
              <w:rPr>
                <w:rFonts w:cs="B Nazanin"/>
                <w:rtl/>
              </w:rPr>
              <w:t xml:space="preserve"> </w:t>
            </w:r>
            <w:r w:rsidRPr="004301CD">
              <w:rPr>
                <w:rFonts w:cs="B Nazanin" w:hint="cs"/>
                <w:rtl/>
              </w:rPr>
              <w:t>برای</w:t>
            </w:r>
            <w:r w:rsidRPr="004301CD">
              <w:rPr>
                <w:rFonts w:cs="B Nazanin"/>
                <w:rtl/>
              </w:rPr>
              <w:t xml:space="preserve"> </w:t>
            </w:r>
            <w:r w:rsidRPr="004301CD">
              <w:rPr>
                <w:rFonts w:cs="B Nazanin" w:hint="cs"/>
                <w:rtl/>
              </w:rPr>
              <w:t>ارائه</w:t>
            </w:r>
            <w:r w:rsidRPr="004301CD">
              <w:rPr>
                <w:rFonts w:cs="B Nazanin"/>
                <w:rtl/>
              </w:rPr>
              <w:t xml:space="preserve"> </w:t>
            </w:r>
            <w:r w:rsidRPr="004301CD">
              <w:rPr>
                <w:rFonts w:cs="B Nazanin" w:hint="cs"/>
                <w:rtl/>
              </w:rPr>
              <w:t>بسته</w:t>
            </w:r>
            <w:r w:rsidRPr="004301CD">
              <w:rPr>
                <w:rFonts w:cs="B Nazanin"/>
                <w:rtl/>
              </w:rPr>
              <w:t xml:space="preserve"> </w:t>
            </w:r>
            <w:r w:rsidRPr="004301CD">
              <w:rPr>
                <w:rFonts w:cs="B Nazanin" w:hint="cs"/>
                <w:rtl/>
              </w:rPr>
              <w:t>کامل</w:t>
            </w:r>
            <w:r w:rsidRPr="004301CD">
              <w:rPr>
                <w:rFonts w:cs="B Nazanin"/>
                <w:rtl/>
              </w:rPr>
              <w:t xml:space="preserve"> </w:t>
            </w:r>
            <w:r w:rsidRPr="004301CD">
              <w:rPr>
                <w:rFonts w:cs="B Nazanin" w:hint="cs"/>
                <w:rtl/>
              </w:rPr>
              <w:t>تعطیلات</w:t>
            </w:r>
          </w:p>
        </w:tc>
        <w:tc>
          <w:tcPr>
            <w:tcW w:w="1710" w:type="dxa"/>
          </w:tcPr>
          <w:p w14:paraId="346FA714" w14:textId="0E034686" w:rsidR="004301CD" w:rsidRPr="004301CD" w:rsidRDefault="004301CD" w:rsidP="004301CD">
            <w:pPr>
              <w:bidi/>
              <w:rPr>
                <w:rFonts w:asciiTheme="majorBidi" w:hAnsiTheme="majorBidi" w:cs="B Nazanin"/>
                <w:sz w:val="26"/>
                <w:szCs w:val="26"/>
                <w:rtl/>
                <w:lang w:bidi="fa-IR"/>
              </w:rPr>
            </w:pPr>
            <w:r w:rsidRPr="004301CD">
              <w:rPr>
                <w:rFonts w:cs="B Nazanin" w:hint="cs"/>
                <w:rtl/>
              </w:rPr>
              <w:t>ایجاد</w:t>
            </w:r>
            <w:r w:rsidRPr="004301CD">
              <w:rPr>
                <w:rFonts w:cs="B Nazanin"/>
                <w:rtl/>
              </w:rPr>
              <w:t xml:space="preserve"> </w:t>
            </w:r>
            <w:r w:rsidRPr="004301CD">
              <w:rPr>
                <w:rFonts w:cs="B Nazanin" w:hint="cs"/>
                <w:rtl/>
              </w:rPr>
              <w:t>یا</w:t>
            </w:r>
            <w:r w:rsidRPr="004301CD">
              <w:rPr>
                <w:rFonts w:cs="B Nazanin"/>
                <w:rtl/>
              </w:rPr>
              <w:t xml:space="preserve"> </w:t>
            </w:r>
            <w:r w:rsidRPr="004301CD">
              <w:rPr>
                <w:rFonts w:cs="B Nazanin" w:hint="cs"/>
                <w:rtl/>
              </w:rPr>
              <w:t>حفظ</w:t>
            </w:r>
            <w:r w:rsidRPr="004301CD">
              <w:rPr>
                <w:rFonts w:cs="B Nazanin"/>
                <w:rtl/>
              </w:rPr>
              <w:t xml:space="preserve"> </w:t>
            </w:r>
            <w:r w:rsidRPr="004301CD">
              <w:rPr>
                <w:rFonts w:cs="B Nazanin" w:hint="cs"/>
                <w:rtl/>
              </w:rPr>
              <w:t>موقعیت</w:t>
            </w:r>
            <w:r w:rsidRPr="004301CD">
              <w:rPr>
                <w:rFonts w:cs="B Nazanin"/>
                <w:rtl/>
              </w:rPr>
              <w:t xml:space="preserve"> </w:t>
            </w:r>
            <w:r w:rsidRPr="004301CD">
              <w:rPr>
                <w:rFonts w:cs="B Nazanin" w:hint="cs"/>
                <w:rtl/>
              </w:rPr>
              <w:t>مسلط</w:t>
            </w:r>
            <w:r w:rsidRPr="004301CD">
              <w:rPr>
                <w:rFonts w:cs="B Nazanin"/>
                <w:rtl/>
              </w:rPr>
              <w:t xml:space="preserve"> </w:t>
            </w:r>
            <w:r w:rsidRPr="004301CD">
              <w:rPr>
                <w:rFonts w:cs="B Nazanin" w:hint="cs"/>
                <w:rtl/>
              </w:rPr>
              <w:t>محلی</w:t>
            </w:r>
            <w:r w:rsidRPr="004301CD">
              <w:rPr>
                <w:rFonts w:cs="B Nazanin"/>
                <w:rtl/>
              </w:rPr>
              <w:t xml:space="preserve"> </w:t>
            </w:r>
            <w:r w:rsidRPr="004301CD">
              <w:rPr>
                <w:rFonts w:cs="B Nazanin" w:hint="cs"/>
                <w:rtl/>
              </w:rPr>
              <w:t>در</w:t>
            </w:r>
            <w:r w:rsidR="00105550">
              <w:rPr>
                <w:rFonts w:cs="B Nazanin" w:hint="cs"/>
                <w:rtl/>
              </w:rPr>
              <w:t xml:space="preserve"> </w:t>
            </w:r>
            <w:r w:rsidRPr="004301CD">
              <w:rPr>
                <w:rFonts w:cs="B Nazanin" w:hint="cs"/>
                <w:rtl/>
              </w:rPr>
              <w:t>ارائه</w:t>
            </w:r>
            <w:r w:rsidRPr="004301CD">
              <w:rPr>
                <w:rFonts w:cs="B Nazanin"/>
                <w:rtl/>
              </w:rPr>
              <w:t xml:space="preserve"> </w:t>
            </w:r>
            <w:r w:rsidR="00105550">
              <w:rPr>
                <w:rFonts w:cs="B Nazanin" w:hint="cs"/>
                <w:rtl/>
              </w:rPr>
              <w:t xml:space="preserve">بسته </w:t>
            </w:r>
            <w:r w:rsidRPr="004301CD">
              <w:rPr>
                <w:rFonts w:cs="B Nazanin" w:hint="cs"/>
                <w:rtl/>
              </w:rPr>
              <w:t>تعطیلات</w:t>
            </w:r>
            <w:r w:rsidRPr="004301CD">
              <w:rPr>
                <w:rFonts w:cs="B Nazanin"/>
                <w:rtl/>
              </w:rPr>
              <w:t xml:space="preserve"> </w:t>
            </w:r>
          </w:p>
        </w:tc>
        <w:tc>
          <w:tcPr>
            <w:tcW w:w="2430" w:type="dxa"/>
          </w:tcPr>
          <w:p w14:paraId="3A698767" w14:textId="4B1D5B1E" w:rsidR="004301CD" w:rsidRPr="004301CD" w:rsidRDefault="004301CD" w:rsidP="004301CD">
            <w:pPr>
              <w:bidi/>
              <w:rPr>
                <w:rFonts w:asciiTheme="majorBidi" w:hAnsiTheme="majorBidi" w:cs="B Nazanin"/>
                <w:sz w:val="26"/>
                <w:szCs w:val="26"/>
                <w:rtl/>
                <w:lang w:bidi="fa-IR"/>
              </w:rPr>
            </w:pPr>
            <w:r w:rsidRPr="004301CD">
              <w:rPr>
                <w:rFonts w:cs="B Nazanin" w:hint="cs"/>
                <w:rtl/>
              </w:rPr>
              <w:t>جذب</w:t>
            </w:r>
            <w:r w:rsidRPr="004301CD">
              <w:rPr>
                <w:rFonts w:cs="B Nazanin"/>
                <w:rtl/>
              </w:rPr>
              <w:t xml:space="preserve"> </w:t>
            </w:r>
            <w:r w:rsidRPr="004301CD">
              <w:rPr>
                <w:rFonts w:cs="B Nazanin" w:hint="cs"/>
                <w:rtl/>
              </w:rPr>
              <w:t>تیم</w:t>
            </w:r>
            <w:r w:rsidRPr="004301CD">
              <w:rPr>
                <w:rFonts w:cs="B Nazanin"/>
                <w:rtl/>
              </w:rPr>
              <w:t xml:space="preserve"> </w:t>
            </w:r>
            <w:r w:rsidRPr="004301CD">
              <w:rPr>
                <w:rFonts w:cs="B Nazanin" w:hint="cs"/>
                <w:rtl/>
              </w:rPr>
              <w:t>بازاریابی</w:t>
            </w:r>
            <w:r w:rsidRPr="004301CD">
              <w:rPr>
                <w:rFonts w:cs="B Nazanin"/>
                <w:rtl/>
              </w:rPr>
              <w:t xml:space="preserve"> </w:t>
            </w:r>
            <w:r w:rsidRPr="004301CD">
              <w:rPr>
                <w:rFonts w:cs="B Nazanin" w:hint="cs"/>
                <w:rtl/>
              </w:rPr>
              <w:t>و</w:t>
            </w:r>
            <w:r w:rsidRPr="004301CD">
              <w:rPr>
                <w:rFonts w:cs="B Nazanin"/>
                <w:rtl/>
              </w:rPr>
              <w:t xml:space="preserve"> </w:t>
            </w:r>
            <w:r w:rsidRPr="004301CD">
              <w:rPr>
                <w:rFonts w:cs="B Nazanin" w:hint="cs"/>
                <w:rtl/>
              </w:rPr>
              <w:t>فروش</w:t>
            </w:r>
            <w:r w:rsidRPr="004301CD">
              <w:rPr>
                <w:rFonts w:cs="B Nazanin"/>
                <w:rtl/>
              </w:rPr>
              <w:t xml:space="preserve"> </w:t>
            </w:r>
            <w:r w:rsidRPr="004301CD">
              <w:rPr>
                <w:rFonts w:cs="B Nazanin" w:hint="cs"/>
                <w:rtl/>
              </w:rPr>
              <w:t>متخصص</w:t>
            </w:r>
            <w:r w:rsidRPr="004301CD">
              <w:rPr>
                <w:rFonts w:cs="B Nazanin"/>
                <w:rtl/>
              </w:rPr>
              <w:t xml:space="preserve"> </w:t>
            </w:r>
            <w:r w:rsidRPr="004301CD">
              <w:rPr>
                <w:rFonts w:cs="B Nazanin" w:hint="cs"/>
                <w:rtl/>
              </w:rPr>
              <w:t>در</w:t>
            </w:r>
            <w:r w:rsidRPr="004301CD">
              <w:rPr>
                <w:rFonts w:cs="B Nazanin"/>
                <w:rtl/>
              </w:rPr>
              <w:t xml:space="preserve"> </w:t>
            </w:r>
            <w:r w:rsidRPr="004301CD">
              <w:rPr>
                <w:rFonts w:cs="B Nazanin" w:hint="cs"/>
                <w:rtl/>
              </w:rPr>
              <w:t>بازاریابی</w:t>
            </w:r>
            <w:r w:rsidRPr="004301CD">
              <w:rPr>
                <w:rFonts w:cs="B Nazanin"/>
                <w:rtl/>
              </w:rPr>
              <w:t xml:space="preserve"> </w:t>
            </w:r>
            <w:r w:rsidRPr="004301CD">
              <w:rPr>
                <w:rFonts w:cs="B Nazanin" w:hint="cs"/>
                <w:rtl/>
              </w:rPr>
              <w:t>دیجیتال</w:t>
            </w:r>
            <w:r w:rsidRPr="004301CD">
              <w:rPr>
                <w:rFonts w:cs="B Nazanin"/>
                <w:rtl/>
              </w:rPr>
              <w:t xml:space="preserve"> </w:t>
            </w:r>
            <w:r w:rsidRPr="004301CD">
              <w:rPr>
                <w:rFonts w:cs="B Nazanin" w:hint="cs"/>
                <w:rtl/>
              </w:rPr>
              <w:t>و</w:t>
            </w:r>
            <w:r w:rsidRPr="004301CD">
              <w:rPr>
                <w:rFonts w:cs="B Nazanin"/>
                <w:rtl/>
              </w:rPr>
              <w:t xml:space="preserve"> </w:t>
            </w:r>
            <w:r w:rsidRPr="004301CD">
              <w:rPr>
                <w:rFonts w:cs="B Nazanin" w:hint="cs"/>
                <w:rtl/>
              </w:rPr>
              <w:t>رسانه‌های</w:t>
            </w:r>
            <w:r w:rsidRPr="004301CD">
              <w:rPr>
                <w:rFonts w:cs="B Nazanin"/>
                <w:rtl/>
              </w:rPr>
              <w:t xml:space="preserve"> </w:t>
            </w:r>
            <w:r w:rsidRPr="004301CD">
              <w:rPr>
                <w:rFonts w:cs="B Nazanin" w:hint="cs"/>
                <w:rtl/>
              </w:rPr>
              <w:t>اجتماعی</w:t>
            </w:r>
            <w:r w:rsidRPr="004301CD">
              <w:rPr>
                <w:rFonts w:cs="B Nazanin"/>
                <w:rtl/>
              </w:rPr>
              <w:t xml:space="preserve">. </w:t>
            </w:r>
            <w:r w:rsidRPr="004301CD">
              <w:rPr>
                <w:rFonts w:cs="B Nazanin" w:hint="cs"/>
                <w:rtl/>
              </w:rPr>
              <w:t>توسعه</w:t>
            </w:r>
            <w:r w:rsidRPr="004301CD">
              <w:rPr>
                <w:rFonts w:cs="B Nazanin"/>
                <w:rtl/>
              </w:rPr>
              <w:t xml:space="preserve"> </w:t>
            </w:r>
            <w:r w:rsidRPr="004301CD">
              <w:rPr>
                <w:rFonts w:cs="B Nazanin" w:hint="cs"/>
                <w:rtl/>
              </w:rPr>
              <w:t>ابزارهای</w:t>
            </w:r>
            <w:r w:rsidRPr="004301CD">
              <w:rPr>
                <w:rFonts w:cs="B Nazanin"/>
                <w:rtl/>
              </w:rPr>
              <w:t xml:space="preserve"> </w:t>
            </w:r>
            <w:r w:rsidRPr="004301CD">
              <w:rPr>
                <w:rFonts w:cs="B Nazanin" w:hint="cs"/>
                <w:rtl/>
              </w:rPr>
              <w:t>مناسب</w:t>
            </w:r>
            <w:r w:rsidRPr="004301CD">
              <w:rPr>
                <w:rFonts w:cs="B Nazanin"/>
                <w:rtl/>
              </w:rPr>
              <w:t xml:space="preserve"> </w:t>
            </w:r>
            <w:r w:rsidRPr="004301CD">
              <w:rPr>
                <w:rFonts w:cs="B Nazanin" w:hint="cs"/>
                <w:rtl/>
              </w:rPr>
              <w:t>داخلی</w:t>
            </w:r>
            <w:r w:rsidRPr="004301CD">
              <w:rPr>
                <w:rFonts w:cs="B Nazanin"/>
                <w:rtl/>
              </w:rPr>
              <w:t xml:space="preserve"> </w:t>
            </w:r>
            <w:r w:rsidRPr="004301CD">
              <w:rPr>
                <w:rFonts w:cs="B Nazanin" w:hint="cs"/>
                <w:rtl/>
              </w:rPr>
              <w:t>و</w:t>
            </w:r>
            <w:r w:rsidRPr="004301CD">
              <w:rPr>
                <w:rFonts w:cs="B Nazanin"/>
                <w:rtl/>
              </w:rPr>
              <w:t xml:space="preserve"> </w:t>
            </w:r>
            <w:r w:rsidRPr="004301CD">
              <w:rPr>
                <w:rFonts w:cs="B Nazanin" w:hint="cs"/>
                <w:rtl/>
              </w:rPr>
              <w:t>مشارکت‌ها</w:t>
            </w:r>
            <w:r w:rsidRPr="004301CD">
              <w:rPr>
                <w:rFonts w:cs="B Nazanin"/>
                <w:rtl/>
              </w:rPr>
              <w:t xml:space="preserve"> </w:t>
            </w:r>
            <w:r w:rsidRPr="004301CD">
              <w:rPr>
                <w:rFonts w:cs="B Nazanin" w:hint="cs"/>
                <w:rtl/>
              </w:rPr>
              <w:t>برای</w:t>
            </w:r>
            <w:r w:rsidRPr="004301CD">
              <w:rPr>
                <w:rFonts w:cs="B Nazanin"/>
                <w:rtl/>
              </w:rPr>
              <w:t xml:space="preserve"> </w:t>
            </w:r>
            <w:r w:rsidRPr="004301CD">
              <w:rPr>
                <w:rFonts w:cs="B Nazanin" w:hint="cs"/>
                <w:rtl/>
              </w:rPr>
              <w:t>حضور</w:t>
            </w:r>
            <w:r w:rsidRPr="004301CD">
              <w:rPr>
                <w:rFonts w:cs="B Nazanin"/>
                <w:rtl/>
              </w:rPr>
              <w:t xml:space="preserve"> </w:t>
            </w:r>
            <w:r w:rsidRPr="004301CD">
              <w:rPr>
                <w:rFonts w:cs="B Nazanin" w:hint="cs"/>
                <w:rtl/>
              </w:rPr>
              <w:t>در</w:t>
            </w:r>
            <w:r w:rsidRPr="004301CD">
              <w:rPr>
                <w:rFonts w:cs="B Nazanin"/>
                <w:rtl/>
              </w:rPr>
              <w:t xml:space="preserve"> </w:t>
            </w:r>
            <w:r w:rsidRPr="004301CD">
              <w:rPr>
                <w:rFonts w:cs="B Nazanin" w:hint="cs"/>
                <w:rtl/>
              </w:rPr>
              <w:t>بازار</w:t>
            </w:r>
            <w:r w:rsidRPr="004301CD">
              <w:rPr>
                <w:rFonts w:cs="B Nazanin"/>
                <w:rtl/>
              </w:rPr>
              <w:t xml:space="preserve"> </w:t>
            </w:r>
            <w:r w:rsidRPr="004301CD">
              <w:rPr>
                <w:rFonts w:cs="B Nazanin" w:hint="cs"/>
                <w:rtl/>
              </w:rPr>
              <w:t>جهانی</w:t>
            </w:r>
            <w:r w:rsidRPr="004301CD">
              <w:rPr>
                <w:rFonts w:cs="B Nazanin"/>
                <w:rtl/>
              </w:rPr>
              <w:t xml:space="preserve"> </w:t>
            </w:r>
            <w:r w:rsidRPr="004301CD">
              <w:rPr>
                <w:rFonts w:cs="B Nazanin" w:hint="cs"/>
                <w:rtl/>
              </w:rPr>
              <w:t>گردشگری</w:t>
            </w:r>
          </w:p>
        </w:tc>
        <w:tc>
          <w:tcPr>
            <w:tcW w:w="2065" w:type="dxa"/>
          </w:tcPr>
          <w:p w14:paraId="7D7C4BC9" w14:textId="0CF8DE6B" w:rsidR="004301CD" w:rsidRPr="004301CD" w:rsidRDefault="004301CD" w:rsidP="004301CD">
            <w:pPr>
              <w:bidi/>
              <w:rPr>
                <w:rFonts w:asciiTheme="majorBidi" w:hAnsiTheme="majorBidi" w:cs="B Nazanin"/>
                <w:sz w:val="26"/>
                <w:szCs w:val="26"/>
                <w:rtl/>
                <w:lang w:bidi="fa-IR"/>
              </w:rPr>
            </w:pPr>
            <w:r w:rsidRPr="004301CD">
              <w:rPr>
                <w:rFonts w:cs="B Nazanin" w:hint="cs"/>
                <w:rtl/>
              </w:rPr>
              <w:t>اجرای</w:t>
            </w:r>
            <w:r w:rsidRPr="004301CD">
              <w:rPr>
                <w:rFonts w:cs="B Nazanin"/>
                <w:rtl/>
              </w:rPr>
              <w:t xml:space="preserve"> </w:t>
            </w:r>
            <w:r w:rsidRPr="004301CD">
              <w:rPr>
                <w:rFonts w:cs="B Nazanin" w:hint="cs"/>
                <w:rtl/>
              </w:rPr>
              <w:t>برنامه</w:t>
            </w:r>
            <w:r w:rsidRPr="004301CD">
              <w:rPr>
                <w:rFonts w:cs="B Nazanin"/>
                <w:rtl/>
              </w:rPr>
              <w:t xml:space="preserve"> </w:t>
            </w:r>
            <w:r w:rsidRPr="004301CD">
              <w:rPr>
                <w:rFonts w:cs="B Nazanin" w:hint="cs"/>
                <w:rtl/>
              </w:rPr>
              <w:t>بهبود</w:t>
            </w:r>
            <w:r w:rsidRPr="004301CD">
              <w:rPr>
                <w:rFonts w:cs="B Nazanin"/>
                <w:rtl/>
              </w:rPr>
              <w:t xml:space="preserve"> </w:t>
            </w:r>
            <w:r w:rsidRPr="004301CD">
              <w:rPr>
                <w:rFonts w:cs="B Nazanin" w:hint="cs"/>
                <w:rtl/>
              </w:rPr>
              <w:t>خدمات</w:t>
            </w:r>
            <w:r w:rsidRPr="004301CD">
              <w:rPr>
                <w:rFonts w:cs="B Nazanin"/>
                <w:rtl/>
              </w:rPr>
              <w:t xml:space="preserve"> </w:t>
            </w:r>
            <w:r w:rsidRPr="004301CD">
              <w:rPr>
                <w:rFonts w:cs="B Nazanin" w:hint="cs"/>
                <w:rtl/>
              </w:rPr>
              <w:t>مشتری</w:t>
            </w:r>
            <w:r w:rsidR="00105550">
              <w:rPr>
                <w:rFonts w:cs="B Nazanin" w:hint="cs"/>
                <w:rtl/>
              </w:rPr>
              <w:t xml:space="preserve"> با</w:t>
            </w:r>
            <w:r w:rsidRPr="004301CD">
              <w:rPr>
                <w:rFonts w:cs="B Nazanin"/>
                <w:rtl/>
              </w:rPr>
              <w:t xml:space="preserve"> </w:t>
            </w:r>
            <w:r w:rsidRPr="004301CD">
              <w:rPr>
                <w:rFonts w:cs="B Nazanin" w:hint="cs"/>
                <w:rtl/>
              </w:rPr>
              <w:t>تمرکز</w:t>
            </w:r>
            <w:r w:rsidRPr="004301CD">
              <w:rPr>
                <w:rFonts w:cs="B Nazanin"/>
                <w:rtl/>
              </w:rPr>
              <w:t xml:space="preserve"> </w:t>
            </w:r>
            <w:r w:rsidRPr="004301CD">
              <w:rPr>
                <w:rFonts w:cs="B Nazanin" w:hint="cs"/>
                <w:rtl/>
              </w:rPr>
              <w:t>بر</w:t>
            </w:r>
            <w:r w:rsidRPr="004301CD">
              <w:rPr>
                <w:rFonts w:cs="B Nazanin"/>
                <w:rtl/>
              </w:rPr>
              <w:t xml:space="preserve"> </w:t>
            </w:r>
            <w:r w:rsidRPr="004301CD">
              <w:rPr>
                <w:rFonts w:cs="B Nazanin" w:hint="cs"/>
                <w:rtl/>
              </w:rPr>
              <w:t>توسعه</w:t>
            </w:r>
            <w:r w:rsidRPr="004301CD">
              <w:rPr>
                <w:rFonts w:cs="B Nazanin"/>
                <w:rtl/>
              </w:rPr>
              <w:t xml:space="preserve"> </w:t>
            </w:r>
            <w:r w:rsidRPr="004301CD">
              <w:rPr>
                <w:rFonts w:cs="B Nazanin" w:hint="cs"/>
                <w:rtl/>
              </w:rPr>
              <w:t>مشتریان</w:t>
            </w:r>
            <w:r w:rsidRPr="004301CD">
              <w:rPr>
                <w:rFonts w:cs="B Nazanin"/>
                <w:rtl/>
              </w:rPr>
              <w:t xml:space="preserve"> </w:t>
            </w:r>
            <w:r w:rsidRPr="004301CD">
              <w:rPr>
                <w:rFonts w:cs="B Nazanin" w:hint="cs"/>
                <w:rtl/>
              </w:rPr>
              <w:t>بین‌المللی</w:t>
            </w:r>
          </w:p>
        </w:tc>
      </w:tr>
      <w:tr w:rsidR="004301CD" w14:paraId="5E590F93" w14:textId="77777777" w:rsidTr="008D5FC6">
        <w:tc>
          <w:tcPr>
            <w:tcW w:w="1345" w:type="dxa"/>
            <w:shd w:val="clear" w:color="auto" w:fill="E7E6E6" w:themeFill="background2"/>
          </w:tcPr>
          <w:p w14:paraId="20D0B120" w14:textId="307FDEBB" w:rsidR="004301CD" w:rsidRPr="008D5FC6" w:rsidRDefault="004301CD" w:rsidP="004301CD">
            <w:pPr>
              <w:bidi/>
              <w:rPr>
                <w:rFonts w:asciiTheme="majorBidi" w:hAnsiTheme="majorBidi" w:cs="B Nazanin"/>
                <w:sz w:val="26"/>
                <w:szCs w:val="26"/>
                <w:rtl/>
                <w:lang w:bidi="fa-IR"/>
              </w:rPr>
            </w:pPr>
            <w:r w:rsidRPr="008D5FC6">
              <w:rPr>
                <w:rFonts w:cs="B Nazanin" w:hint="cs"/>
                <w:rtl/>
              </w:rPr>
              <w:t>فرصت</w:t>
            </w:r>
            <w:r w:rsidRPr="008D5FC6">
              <w:rPr>
                <w:rFonts w:cs="B Nazanin"/>
                <w:rtl/>
              </w:rPr>
              <w:t xml:space="preserve"> 2 </w:t>
            </w:r>
            <w:r w:rsidRPr="008D5FC6">
              <w:rPr>
                <w:rFonts w:ascii="Arial" w:hAnsi="Arial" w:cs="Arial" w:hint="cs"/>
                <w:rtl/>
              </w:rPr>
              <w:t>–</w:t>
            </w:r>
            <w:r w:rsidRPr="008D5FC6">
              <w:rPr>
                <w:rFonts w:cs="B Nazanin"/>
                <w:rtl/>
              </w:rPr>
              <w:t xml:space="preserve"> </w:t>
            </w:r>
            <w:r w:rsidRPr="008D5FC6">
              <w:rPr>
                <w:rFonts w:cs="B Nazanin" w:hint="cs"/>
                <w:rtl/>
              </w:rPr>
              <w:t>رشد</w:t>
            </w:r>
            <w:r w:rsidRPr="008D5FC6">
              <w:rPr>
                <w:rFonts w:cs="B Nazanin"/>
                <w:rtl/>
              </w:rPr>
              <w:t xml:space="preserve"> </w:t>
            </w:r>
            <w:r w:rsidRPr="008D5FC6">
              <w:rPr>
                <w:rFonts w:cs="B Nazanin" w:hint="cs"/>
                <w:rtl/>
              </w:rPr>
              <w:t>گردشگری</w:t>
            </w:r>
            <w:r w:rsidRPr="008D5FC6">
              <w:rPr>
                <w:rFonts w:cs="B Nazanin"/>
                <w:rtl/>
              </w:rPr>
              <w:t xml:space="preserve"> </w:t>
            </w:r>
            <w:r w:rsidR="006B3C7B">
              <w:rPr>
                <w:rFonts w:cs="B Nazanin" w:hint="cs"/>
                <w:rtl/>
              </w:rPr>
              <w:t>بوم گردشگری</w:t>
            </w:r>
          </w:p>
        </w:tc>
        <w:tc>
          <w:tcPr>
            <w:tcW w:w="1800" w:type="dxa"/>
          </w:tcPr>
          <w:p w14:paraId="0127E9DA" w14:textId="4437D398" w:rsidR="004301CD" w:rsidRPr="004301CD" w:rsidRDefault="004301CD" w:rsidP="004301CD">
            <w:pPr>
              <w:bidi/>
              <w:rPr>
                <w:rFonts w:asciiTheme="majorBidi" w:hAnsiTheme="majorBidi" w:cs="B Nazanin"/>
                <w:sz w:val="26"/>
                <w:szCs w:val="26"/>
                <w:rtl/>
                <w:lang w:bidi="fa-IR"/>
              </w:rPr>
            </w:pPr>
            <w:r w:rsidRPr="004301CD">
              <w:rPr>
                <w:rFonts w:cs="B Nazanin" w:hint="cs"/>
                <w:rtl/>
              </w:rPr>
              <w:t>بازنگری</w:t>
            </w:r>
            <w:r w:rsidRPr="004301CD">
              <w:rPr>
                <w:rFonts w:cs="B Nazanin"/>
                <w:rtl/>
              </w:rPr>
              <w:t xml:space="preserve"> </w:t>
            </w:r>
            <w:r w:rsidRPr="004301CD">
              <w:rPr>
                <w:rFonts w:cs="B Nazanin" w:hint="cs"/>
                <w:rtl/>
              </w:rPr>
              <w:t>تمام</w:t>
            </w:r>
            <w:r w:rsidRPr="004301CD">
              <w:rPr>
                <w:rFonts w:cs="B Nazanin"/>
                <w:rtl/>
              </w:rPr>
              <w:t xml:space="preserve"> </w:t>
            </w:r>
            <w:r w:rsidRPr="004301CD">
              <w:rPr>
                <w:rFonts w:cs="B Nazanin" w:hint="cs"/>
                <w:rtl/>
              </w:rPr>
              <w:t>خدمات</w:t>
            </w:r>
            <w:r w:rsidRPr="004301CD">
              <w:rPr>
                <w:rFonts w:cs="B Nazanin"/>
              </w:rPr>
              <w:t xml:space="preserve"> </w:t>
            </w:r>
            <w:r w:rsidR="00105550">
              <w:rPr>
                <w:rFonts w:cs="B Nazanin"/>
              </w:rPr>
              <w:t xml:space="preserve"> </w:t>
            </w:r>
            <w:r w:rsidRPr="004301CD">
              <w:rPr>
                <w:rFonts w:cs="B Nazanin"/>
              </w:rPr>
              <w:t xml:space="preserve">BHHL </w:t>
            </w:r>
            <w:r w:rsidR="00105550">
              <w:rPr>
                <w:rFonts w:cs="B Nazanin" w:hint="cs"/>
                <w:rtl/>
              </w:rPr>
              <w:t xml:space="preserve"> </w:t>
            </w:r>
            <w:r w:rsidRPr="004301CD">
              <w:rPr>
                <w:rFonts w:cs="B Nazanin" w:hint="cs"/>
                <w:rtl/>
              </w:rPr>
              <w:t>برای</w:t>
            </w:r>
            <w:r w:rsidRPr="004301CD">
              <w:rPr>
                <w:rFonts w:cs="B Nazanin"/>
                <w:rtl/>
              </w:rPr>
              <w:t xml:space="preserve"> </w:t>
            </w:r>
            <w:r w:rsidRPr="004301CD">
              <w:rPr>
                <w:rFonts w:cs="B Nazanin" w:hint="cs"/>
                <w:rtl/>
              </w:rPr>
              <w:t>تبدیل</w:t>
            </w:r>
            <w:r w:rsidRPr="004301CD">
              <w:rPr>
                <w:rFonts w:cs="B Nazanin"/>
                <w:rtl/>
              </w:rPr>
              <w:t xml:space="preserve"> </w:t>
            </w:r>
            <w:r w:rsidRPr="004301CD">
              <w:rPr>
                <w:rFonts w:cs="B Nazanin" w:hint="cs"/>
                <w:rtl/>
              </w:rPr>
              <w:t>شدن</w:t>
            </w:r>
            <w:r w:rsidRPr="004301CD">
              <w:rPr>
                <w:rFonts w:cs="B Nazanin"/>
                <w:rtl/>
              </w:rPr>
              <w:t xml:space="preserve"> </w:t>
            </w:r>
            <w:r w:rsidRPr="004301CD">
              <w:rPr>
                <w:rFonts w:cs="B Nazanin" w:hint="cs"/>
                <w:rtl/>
              </w:rPr>
              <w:t>به</w:t>
            </w:r>
            <w:r w:rsidRPr="004301CD">
              <w:rPr>
                <w:rFonts w:cs="B Nazanin"/>
                <w:rtl/>
              </w:rPr>
              <w:t xml:space="preserve"> </w:t>
            </w:r>
            <w:r w:rsidRPr="004301CD">
              <w:rPr>
                <w:rFonts w:cs="B Nazanin" w:hint="cs"/>
                <w:rtl/>
              </w:rPr>
              <w:t>کاملاً</w:t>
            </w:r>
            <w:r w:rsidRPr="004301CD">
              <w:rPr>
                <w:rFonts w:cs="B Nazanin"/>
                <w:rtl/>
              </w:rPr>
              <w:t xml:space="preserve"> </w:t>
            </w:r>
            <w:r w:rsidRPr="004301CD">
              <w:rPr>
                <w:rFonts w:cs="B Nazanin" w:hint="cs"/>
                <w:rtl/>
              </w:rPr>
              <w:t>دوست‌دار</w:t>
            </w:r>
            <w:r w:rsidRPr="004301CD">
              <w:rPr>
                <w:rFonts w:cs="B Nazanin"/>
                <w:rtl/>
              </w:rPr>
              <w:t xml:space="preserve"> </w:t>
            </w:r>
            <w:r w:rsidRPr="004301CD">
              <w:rPr>
                <w:rFonts w:cs="B Nazanin" w:hint="cs"/>
                <w:rtl/>
              </w:rPr>
              <w:t>محیط‌زیست</w:t>
            </w:r>
          </w:p>
        </w:tc>
        <w:tc>
          <w:tcPr>
            <w:tcW w:w="1710" w:type="dxa"/>
          </w:tcPr>
          <w:p w14:paraId="7342FFC6" w14:textId="5823CBD6" w:rsidR="004301CD" w:rsidRPr="004301CD" w:rsidRDefault="004301CD" w:rsidP="004301CD">
            <w:pPr>
              <w:bidi/>
              <w:rPr>
                <w:rFonts w:asciiTheme="majorBidi" w:hAnsiTheme="majorBidi" w:cs="B Nazanin"/>
                <w:sz w:val="26"/>
                <w:szCs w:val="26"/>
                <w:rtl/>
                <w:lang w:bidi="fa-IR"/>
              </w:rPr>
            </w:pPr>
            <w:r w:rsidRPr="004301CD">
              <w:rPr>
                <w:rFonts w:cs="B Nazanin" w:hint="cs"/>
                <w:rtl/>
              </w:rPr>
              <w:t>تبدیل</w:t>
            </w:r>
            <w:r w:rsidRPr="004301CD">
              <w:rPr>
                <w:rFonts w:cs="B Nazanin"/>
                <w:rtl/>
              </w:rPr>
              <w:t xml:space="preserve"> </w:t>
            </w:r>
            <w:r w:rsidRPr="004301CD">
              <w:rPr>
                <w:rFonts w:cs="B Nazanin" w:hint="cs"/>
                <w:rtl/>
              </w:rPr>
              <w:t>شدن</w:t>
            </w:r>
            <w:r w:rsidRPr="004301CD">
              <w:rPr>
                <w:rFonts w:cs="B Nazanin"/>
                <w:rtl/>
              </w:rPr>
              <w:t xml:space="preserve"> </w:t>
            </w:r>
            <w:r w:rsidRPr="004301CD">
              <w:rPr>
                <w:rFonts w:cs="B Nazanin" w:hint="cs"/>
                <w:rtl/>
              </w:rPr>
              <w:t>به</w:t>
            </w:r>
            <w:r w:rsidRPr="004301CD">
              <w:rPr>
                <w:rFonts w:cs="B Nazanin"/>
                <w:rtl/>
              </w:rPr>
              <w:t xml:space="preserve"> </w:t>
            </w:r>
            <w:r w:rsidRPr="004301CD">
              <w:rPr>
                <w:rFonts w:cs="B Nazanin" w:hint="cs"/>
                <w:rtl/>
              </w:rPr>
              <w:t>اولین</w:t>
            </w:r>
            <w:r w:rsidRPr="004301CD">
              <w:rPr>
                <w:rFonts w:cs="B Nazanin"/>
                <w:rtl/>
              </w:rPr>
              <w:t xml:space="preserve"> </w:t>
            </w:r>
            <w:r w:rsidRPr="004301CD">
              <w:rPr>
                <w:rFonts w:cs="B Nazanin" w:hint="cs"/>
                <w:rtl/>
              </w:rPr>
              <w:t>ارائه‌دهنده</w:t>
            </w:r>
            <w:r w:rsidRPr="004301CD">
              <w:rPr>
                <w:rFonts w:cs="B Nazanin"/>
                <w:rtl/>
              </w:rPr>
              <w:t xml:space="preserve"> </w:t>
            </w:r>
            <w:r w:rsidRPr="004301CD">
              <w:rPr>
                <w:rFonts w:cs="B Nazanin" w:hint="cs"/>
                <w:rtl/>
              </w:rPr>
              <w:t>محلی</w:t>
            </w:r>
            <w:r w:rsidRPr="004301CD">
              <w:rPr>
                <w:rFonts w:cs="B Nazanin"/>
                <w:rtl/>
              </w:rPr>
              <w:t xml:space="preserve"> </w:t>
            </w:r>
            <w:r w:rsidRPr="004301CD">
              <w:rPr>
                <w:rFonts w:cs="B Nazanin" w:hint="cs"/>
                <w:rtl/>
              </w:rPr>
              <w:t>در</w:t>
            </w:r>
            <w:r w:rsidRPr="004301CD">
              <w:rPr>
                <w:rFonts w:cs="B Nazanin"/>
                <w:rtl/>
              </w:rPr>
              <w:t xml:space="preserve"> </w:t>
            </w:r>
            <w:r w:rsidR="00105550">
              <w:rPr>
                <w:rFonts w:cs="B Nazanin" w:hint="cs"/>
                <w:rtl/>
              </w:rPr>
              <w:t>بوم گردشگری</w:t>
            </w:r>
          </w:p>
        </w:tc>
        <w:tc>
          <w:tcPr>
            <w:tcW w:w="2430" w:type="dxa"/>
          </w:tcPr>
          <w:p w14:paraId="6C5B35E1" w14:textId="762A6975" w:rsidR="004301CD" w:rsidRPr="004301CD" w:rsidRDefault="004301CD" w:rsidP="004301CD">
            <w:pPr>
              <w:bidi/>
              <w:rPr>
                <w:rFonts w:asciiTheme="majorBidi" w:hAnsiTheme="majorBidi" w:cs="B Nazanin"/>
                <w:sz w:val="26"/>
                <w:szCs w:val="26"/>
                <w:rtl/>
                <w:lang w:bidi="fa-IR"/>
              </w:rPr>
            </w:pPr>
            <w:r w:rsidRPr="004301CD">
              <w:rPr>
                <w:rFonts w:cs="B Nazanin" w:hint="cs"/>
                <w:rtl/>
              </w:rPr>
              <w:t>تمرکز</w:t>
            </w:r>
            <w:r w:rsidRPr="004301CD">
              <w:rPr>
                <w:rFonts w:cs="B Nazanin"/>
                <w:rtl/>
              </w:rPr>
              <w:t xml:space="preserve"> </w:t>
            </w:r>
            <w:r w:rsidRPr="004301CD">
              <w:rPr>
                <w:rFonts w:cs="B Nazanin" w:hint="cs"/>
                <w:rtl/>
              </w:rPr>
              <w:t>بخش‌بندی</w:t>
            </w:r>
            <w:r w:rsidRPr="004301CD">
              <w:rPr>
                <w:rFonts w:cs="B Nazanin"/>
                <w:rtl/>
              </w:rPr>
              <w:t xml:space="preserve"> </w:t>
            </w:r>
            <w:r w:rsidRPr="004301CD">
              <w:rPr>
                <w:rFonts w:cs="B Nazanin" w:hint="cs"/>
                <w:rtl/>
              </w:rPr>
              <w:t>بازار</w:t>
            </w:r>
            <w:r w:rsidRPr="004301CD">
              <w:rPr>
                <w:rFonts w:cs="B Nazanin"/>
                <w:rtl/>
              </w:rPr>
              <w:t xml:space="preserve"> </w:t>
            </w:r>
            <w:r w:rsidRPr="004301CD">
              <w:rPr>
                <w:rFonts w:cs="B Nazanin" w:hint="cs"/>
                <w:rtl/>
              </w:rPr>
              <w:t>برای</w:t>
            </w:r>
            <w:r w:rsidRPr="004301CD">
              <w:rPr>
                <w:rFonts w:cs="B Nazanin"/>
                <w:rtl/>
              </w:rPr>
              <w:t xml:space="preserve"> </w:t>
            </w:r>
            <w:r w:rsidRPr="004301CD">
              <w:rPr>
                <w:rFonts w:cs="B Nazanin" w:hint="cs"/>
                <w:rtl/>
              </w:rPr>
              <w:t>بازاریابی</w:t>
            </w:r>
            <w:r w:rsidRPr="004301CD">
              <w:rPr>
                <w:rFonts w:cs="B Nazanin"/>
                <w:rtl/>
              </w:rPr>
              <w:t xml:space="preserve"> </w:t>
            </w:r>
            <w:r w:rsidRPr="004301CD">
              <w:rPr>
                <w:rFonts w:cs="B Nazanin" w:hint="cs"/>
                <w:rtl/>
              </w:rPr>
              <w:t>بین‌المللی</w:t>
            </w:r>
            <w:r w:rsidRPr="004301CD">
              <w:rPr>
                <w:rFonts w:cs="B Nazanin"/>
                <w:rtl/>
              </w:rPr>
              <w:t xml:space="preserve"> </w:t>
            </w:r>
            <w:r w:rsidRPr="004301CD">
              <w:rPr>
                <w:rFonts w:cs="B Nazanin" w:hint="cs"/>
                <w:rtl/>
              </w:rPr>
              <w:t>به</w:t>
            </w:r>
            <w:r w:rsidRPr="004301CD">
              <w:rPr>
                <w:rFonts w:cs="B Nazanin"/>
                <w:rtl/>
              </w:rPr>
              <w:t xml:space="preserve"> </w:t>
            </w:r>
            <w:r w:rsidRPr="004301CD">
              <w:rPr>
                <w:rFonts w:cs="B Nazanin" w:hint="cs"/>
                <w:rtl/>
              </w:rPr>
              <w:t>عنوان</w:t>
            </w:r>
            <w:r w:rsidRPr="004301CD">
              <w:rPr>
                <w:rFonts w:cs="B Nazanin"/>
                <w:rtl/>
              </w:rPr>
              <w:t xml:space="preserve"> </w:t>
            </w:r>
            <w:r w:rsidRPr="004301CD">
              <w:rPr>
                <w:rFonts w:cs="B Nazanin" w:hint="cs"/>
                <w:rtl/>
              </w:rPr>
              <w:t>دوست‌دار</w:t>
            </w:r>
            <w:r w:rsidRPr="004301CD">
              <w:rPr>
                <w:rFonts w:cs="B Nazanin"/>
                <w:rtl/>
              </w:rPr>
              <w:t xml:space="preserve"> </w:t>
            </w:r>
            <w:r w:rsidRPr="004301CD">
              <w:rPr>
                <w:rFonts w:cs="B Nazanin" w:hint="cs"/>
                <w:rtl/>
              </w:rPr>
              <w:t>محیط‌زیست</w:t>
            </w:r>
          </w:p>
        </w:tc>
        <w:tc>
          <w:tcPr>
            <w:tcW w:w="2065" w:type="dxa"/>
          </w:tcPr>
          <w:p w14:paraId="022EF426" w14:textId="1B364166" w:rsidR="004301CD" w:rsidRPr="004301CD" w:rsidRDefault="004301CD" w:rsidP="004301CD">
            <w:pPr>
              <w:bidi/>
              <w:rPr>
                <w:rFonts w:asciiTheme="majorBidi" w:hAnsiTheme="majorBidi" w:cs="B Nazanin"/>
                <w:sz w:val="26"/>
                <w:szCs w:val="26"/>
                <w:rtl/>
                <w:lang w:bidi="fa-IR"/>
              </w:rPr>
            </w:pPr>
            <w:r w:rsidRPr="004301CD">
              <w:rPr>
                <w:rFonts w:cs="B Nazanin" w:hint="cs"/>
                <w:rtl/>
              </w:rPr>
              <w:t>اجرای</w:t>
            </w:r>
            <w:r w:rsidRPr="004301CD">
              <w:rPr>
                <w:rFonts w:cs="B Nazanin"/>
                <w:rtl/>
              </w:rPr>
              <w:t xml:space="preserve"> </w:t>
            </w:r>
            <w:r w:rsidRPr="004301CD">
              <w:rPr>
                <w:rFonts w:cs="B Nazanin" w:hint="cs"/>
                <w:rtl/>
              </w:rPr>
              <w:t>برنامه‌های</w:t>
            </w:r>
            <w:r w:rsidRPr="004301CD">
              <w:rPr>
                <w:rFonts w:cs="B Nazanin"/>
                <w:rtl/>
              </w:rPr>
              <w:t xml:space="preserve"> </w:t>
            </w:r>
            <w:r w:rsidRPr="004301CD">
              <w:rPr>
                <w:rFonts w:cs="B Nazanin" w:hint="cs"/>
                <w:rtl/>
              </w:rPr>
              <w:t>آموزشی</w:t>
            </w:r>
            <w:r w:rsidRPr="004301CD">
              <w:rPr>
                <w:rFonts w:cs="B Nazanin"/>
                <w:rtl/>
              </w:rPr>
              <w:t xml:space="preserve"> </w:t>
            </w:r>
            <w:r w:rsidRPr="004301CD">
              <w:rPr>
                <w:rFonts w:cs="B Nazanin" w:hint="cs"/>
                <w:rtl/>
              </w:rPr>
              <w:t>برای</w:t>
            </w:r>
            <w:r w:rsidRPr="004301CD">
              <w:rPr>
                <w:rFonts w:cs="B Nazanin"/>
                <w:rtl/>
              </w:rPr>
              <w:t xml:space="preserve"> </w:t>
            </w:r>
            <w:r w:rsidR="00105550">
              <w:rPr>
                <w:rFonts w:cs="B Nazanin" w:hint="cs"/>
                <w:rtl/>
              </w:rPr>
              <w:t>کارکنان</w:t>
            </w:r>
            <w:r w:rsidRPr="004301CD">
              <w:rPr>
                <w:rFonts w:cs="B Nazanin"/>
                <w:rtl/>
              </w:rPr>
              <w:t xml:space="preserve"> </w:t>
            </w:r>
            <w:r w:rsidRPr="004301CD">
              <w:rPr>
                <w:rFonts w:cs="B Nazanin" w:hint="cs"/>
                <w:rtl/>
              </w:rPr>
              <w:t>جهت</w:t>
            </w:r>
            <w:r w:rsidRPr="004301CD">
              <w:rPr>
                <w:rFonts w:cs="B Nazanin"/>
                <w:rtl/>
              </w:rPr>
              <w:t xml:space="preserve"> </w:t>
            </w:r>
            <w:r w:rsidRPr="004301CD">
              <w:rPr>
                <w:rFonts w:cs="B Nazanin" w:hint="cs"/>
                <w:rtl/>
              </w:rPr>
              <w:t>آگاهی</w:t>
            </w:r>
            <w:r w:rsidRPr="004301CD">
              <w:rPr>
                <w:rFonts w:cs="B Nazanin"/>
                <w:rtl/>
              </w:rPr>
              <w:t xml:space="preserve"> </w:t>
            </w:r>
            <w:r w:rsidRPr="004301CD">
              <w:rPr>
                <w:rFonts w:cs="B Nazanin" w:hint="cs"/>
                <w:rtl/>
              </w:rPr>
              <w:t>از</w:t>
            </w:r>
            <w:r w:rsidRPr="004301CD">
              <w:rPr>
                <w:rFonts w:cs="B Nazanin"/>
                <w:rtl/>
              </w:rPr>
              <w:t xml:space="preserve"> </w:t>
            </w:r>
            <w:r w:rsidR="00105550">
              <w:rPr>
                <w:rFonts w:cs="B Nazanin" w:hint="cs"/>
                <w:rtl/>
              </w:rPr>
              <w:t xml:space="preserve">بوم </w:t>
            </w:r>
            <w:r w:rsidRPr="004301CD">
              <w:rPr>
                <w:rFonts w:cs="B Nazanin" w:hint="cs"/>
                <w:rtl/>
              </w:rPr>
              <w:t>گردشگری</w:t>
            </w:r>
            <w:r w:rsidRPr="004301CD">
              <w:rPr>
                <w:rFonts w:cs="B Nazanin"/>
                <w:rtl/>
              </w:rPr>
              <w:t xml:space="preserve"> </w:t>
            </w:r>
          </w:p>
        </w:tc>
      </w:tr>
      <w:tr w:rsidR="004301CD" w14:paraId="4228C39C" w14:textId="77777777" w:rsidTr="008D5FC6">
        <w:tc>
          <w:tcPr>
            <w:tcW w:w="1345" w:type="dxa"/>
            <w:shd w:val="clear" w:color="auto" w:fill="E7E6E6" w:themeFill="background2"/>
          </w:tcPr>
          <w:p w14:paraId="19B755F8" w14:textId="284344C6" w:rsidR="004301CD" w:rsidRPr="008D5FC6" w:rsidRDefault="004301CD" w:rsidP="004301CD">
            <w:pPr>
              <w:bidi/>
              <w:rPr>
                <w:rFonts w:asciiTheme="majorBidi" w:hAnsiTheme="majorBidi" w:cs="B Nazanin"/>
                <w:sz w:val="26"/>
                <w:szCs w:val="26"/>
                <w:rtl/>
                <w:lang w:bidi="fa-IR"/>
              </w:rPr>
            </w:pPr>
            <w:r w:rsidRPr="008D5FC6">
              <w:rPr>
                <w:rFonts w:cs="B Nazanin" w:hint="cs"/>
                <w:rtl/>
              </w:rPr>
              <w:t>تهدید</w:t>
            </w:r>
            <w:r w:rsidRPr="008D5FC6">
              <w:rPr>
                <w:rFonts w:cs="B Nazanin"/>
                <w:rtl/>
              </w:rPr>
              <w:t xml:space="preserve"> 1 </w:t>
            </w:r>
            <w:r w:rsidRPr="008D5FC6">
              <w:rPr>
                <w:rFonts w:ascii="Arial" w:hAnsi="Arial" w:cs="Arial" w:hint="cs"/>
                <w:rtl/>
              </w:rPr>
              <w:t>–</w:t>
            </w:r>
            <w:r w:rsidRPr="008D5FC6">
              <w:rPr>
                <w:rFonts w:cs="B Nazanin"/>
                <w:rtl/>
              </w:rPr>
              <w:t xml:space="preserve"> </w:t>
            </w:r>
            <w:r w:rsidRPr="008D5FC6">
              <w:rPr>
                <w:rFonts w:cs="B Nazanin" w:hint="cs"/>
                <w:rtl/>
              </w:rPr>
              <w:t>تأثیر</w:t>
            </w:r>
            <w:r w:rsidRPr="008D5FC6">
              <w:rPr>
                <w:rFonts w:cs="B Nazanin"/>
                <w:rtl/>
              </w:rPr>
              <w:t xml:space="preserve"> </w:t>
            </w:r>
            <w:r w:rsidRPr="008D5FC6">
              <w:rPr>
                <w:rFonts w:cs="B Nazanin" w:hint="cs"/>
                <w:rtl/>
              </w:rPr>
              <w:t>بر</w:t>
            </w:r>
            <w:r w:rsidR="006B3C7B">
              <w:rPr>
                <w:rFonts w:cs="B Nazanin" w:hint="cs"/>
                <w:rtl/>
              </w:rPr>
              <w:t>ک</w:t>
            </w:r>
            <w:r w:rsidRPr="008D5FC6">
              <w:rPr>
                <w:rFonts w:cs="B Nazanin" w:hint="cs"/>
                <w:rtl/>
              </w:rPr>
              <w:t>زیت</w:t>
            </w:r>
            <w:r w:rsidRPr="008D5FC6">
              <w:rPr>
                <w:rFonts w:cs="B Nazanin"/>
                <w:rtl/>
              </w:rPr>
              <w:t xml:space="preserve"> </w:t>
            </w:r>
            <w:r w:rsidRPr="008D5FC6">
              <w:rPr>
                <w:rFonts w:cs="B Nazanin" w:hint="cs"/>
                <w:rtl/>
              </w:rPr>
              <w:t>بر</w:t>
            </w:r>
            <w:r w:rsidRPr="008D5FC6">
              <w:rPr>
                <w:rFonts w:cs="B Nazanin"/>
                <w:rtl/>
              </w:rPr>
              <w:t xml:space="preserve"> </w:t>
            </w:r>
            <w:r w:rsidRPr="008D5FC6">
              <w:rPr>
                <w:rFonts w:cs="B Nazanin" w:hint="cs"/>
                <w:rtl/>
              </w:rPr>
              <w:t>بازار</w:t>
            </w:r>
            <w:r w:rsidRPr="008D5FC6">
              <w:rPr>
                <w:rFonts w:cs="B Nazanin"/>
                <w:rtl/>
              </w:rPr>
              <w:t xml:space="preserve"> </w:t>
            </w:r>
            <w:r w:rsidRPr="008D5FC6">
              <w:rPr>
                <w:rFonts w:cs="B Nazanin" w:hint="cs"/>
                <w:rtl/>
              </w:rPr>
              <w:t>کار</w:t>
            </w:r>
          </w:p>
        </w:tc>
        <w:tc>
          <w:tcPr>
            <w:tcW w:w="1800" w:type="dxa"/>
          </w:tcPr>
          <w:p w14:paraId="2969D43A" w14:textId="452FAEF7" w:rsidR="004301CD" w:rsidRPr="008D5FC6" w:rsidRDefault="004301CD" w:rsidP="004301CD">
            <w:pPr>
              <w:bidi/>
              <w:rPr>
                <w:rFonts w:asciiTheme="majorBidi" w:hAnsiTheme="majorBidi" w:cs="B Nazanin"/>
                <w:sz w:val="26"/>
                <w:szCs w:val="26"/>
                <w:rtl/>
                <w:lang w:bidi="fa-IR"/>
              </w:rPr>
            </w:pPr>
            <w:r w:rsidRPr="008D5FC6">
              <w:rPr>
                <w:rFonts w:cs="B Nazanin" w:hint="cs"/>
                <w:rtl/>
              </w:rPr>
              <w:t>همکاری</w:t>
            </w:r>
            <w:r w:rsidRPr="008D5FC6">
              <w:rPr>
                <w:rFonts w:cs="B Nazanin"/>
                <w:rtl/>
              </w:rPr>
              <w:t xml:space="preserve"> </w:t>
            </w:r>
            <w:r w:rsidRPr="008D5FC6">
              <w:rPr>
                <w:rFonts w:cs="B Nazanin" w:hint="cs"/>
                <w:rtl/>
              </w:rPr>
              <w:t>با</w:t>
            </w:r>
            <w:r w:rsidRPr="008D5FC6">
              <w:rPr>
                <w:rFonts w:cs="B Nazanin"/>
                <w:rtl/>
              </w:rPr>
              <w:t xml:space="preserve"> </w:t>
            </w:r>
            <w:r w:rsidRPr="008D5FC6">
              <w:rPr>
                <w:rFonts w:cs="B Nazanin" w:hint="cs"/>
                <w:rtl/>
              </w:rPr>
              <w:t>کالج‌های</w:t>
            </w:r>
            <w:r w:rsidRPr="008D5FC6">
              <w:rPr>
                <w:rFonts w:cs="B Nazanin"/>
                <w:rtl/>
              </w:rPr>
              <w:t xml:space="preserve"> </w:t>
            </w:r>
            <w:r w:rsidRPr="008D5FC6">
              <w:rPr>
                <w:rFonts w:cs="B Nazanin" w:hint="cs"/>
                <w:rtl/>
              </w:rPr>
              <w:t>محلی</w:t>
            </w:r>
            <w:r w:rsidRPr="008D5FC6">
              <w:rPr>
                <w:rFonts w:cs="B Nazanin"/>
                <w:rtl/>
              </w:rPr>
              <w:t xml:space="preserve"> </w:t>
            </w:r>
            <w:r w:rsidRPr="008D5FC6">
              <w:rPr>
                <w:rFonts w:cs="B Nazanin" w:hint="cs"/>
                <w:rtl/>
              </w:rPr>
              <w:t>برای</w:t>
            </w:r>
            <w:r w:rsidRPr="008D5FC6">
              <w:rPr>
                <w:rFonts w:cs="B Nazanin"/>
                <w:rtl/>
              </w:rPr>
              <w:t xml:space="preserve"> </w:t>
            </w:r>
            <w:r w:rsidRPr="008D5FC6">
              <w:rPr>
                <w:rFonts w:cs="B Nazanin" w:hint="cs"/>
                <w:rtl/>
              </w:rPr>
              <w:t>توسعه</w:t>
            </w:r>
            <w:r w:rsidRPr="008D5FC6">
              <w:rPr>
                <w:rFonts w:cs="B Nazanin"/>
                <w:rtl/>
              </w:rPr>
              <w:t xml:space="preserve"> </w:t>
            </w:r>
            <w:r w:rsidRPr="008D5FC6">
              <w:rPr>
                <w:rFonts w:cs="B Nazanin" w:hint="cs"/>
                <w:rtl/>
              </w:rPr>
              <w:t>دوره‌های</w:t>
            </w:r>
            <w:r w:rsidRPr="008D5FC6">
              <w:rPr>
                <w:rFonts w:cs="B Nazanin"/>
                <w:rtl/>
              </w:rPr>
              <w:t xml:space="preserve"> </w:t>
            </w:r>
            <w:r w:rsidRPr="008D5FC6">
              <w:rPr>
                <w:rFonts w:cs="B Nazanin" w:hint="cs"/>
                <w:rtl/>
              </w:rPr>
              <w:t>آموزشی</w:t>
            </w:r>
            <w:r w:rsidRPr="008D5FC6">
              <w:rPr>
                <w:rFonts w:cs="B Nazanin"/>
                <w:rtl/>
              </w:rPr>
              <w:t xml:space="preserve"> </w:t>
            </w:r>
            <w:r w:rsidRPr="008D5FC6">
              <w:rPr>
                <w:rFonts w:cs="B Nazanin" w:hint="cs"/>
                <w:rtl/>
              </w:rPr>
              <w:t>در</w:t>
            </w:r>
            <w:r w:rsidRPr="008D5FC6">
              <w:rPr>
                <w:rFonts w:cs="B Nazanin"/>
                <w:rtl/>
              </w:rPr>
              <w:t xml:space="preserve"> </w:t>
            </w:r>
            <w:r w:rsidRPr="008D5FC6">
              <w:rPr>
                <w:rFonts w:cs="B Nazanin" w:hint="cs"/>
                <w:rtl/>
              </w:rPr>
              <w:t>صنعت</w:t>
            </w:r>
            <w:r w:rsidRPr="008D5FC6">
              <w:rPr>
                <w:rFonts w:cs="B Nazanin"/>
                <w:rtl/>
              </w:rPr>
              <w:t xml:space="preserve"> </w:t>
            </w:r>
            <w:r w:rsidRPr="008D5FC6">
              <w:rPr>
                <w:rFonts w:cs="B Nazanin" w:hint="cs"/>
                <w:rtl/>
              </w:rPr>
              <w:t>مهمان‌داری</w:t>
            </w:r>
          </w:p>
        </w:tc>
        <w:tc>
          <w:tcPr>
            <w:tcW w:w="1710" w:type="dxa"/>
          </w:tcPr>
          <w:p w14:paraId="5BFF7356" w14:textId="6DBC88B8" w:rsidR="004301CD" w:rsidRPr="008D5FC6" w:rsidRDefault="00105550" w:rsidP="004301CD">
            <w:pPr>
              <w:bidi/>
              <w:rPr>
                <w:rFonts w:asciiTheme="majorBidi" w:hAnsiTheme="majorBidi" w:cs="B Nazanin"/>
                <w:sz w:val="26"/>
                <w:szCs w:val="26"/>
                <w:rtl/>
                <w:lang w:bidi="fa-IR"/>
              </w:rPr>
            </w:pPr>
            <w:r>
              <w:rPr>
                <w:rFonts w:cs="B Nazanin" w:hint="cs"/>
                <w:rtl/>
              </w:rPr>
              <w:t>تبدیل شدن</w:t>
            </w:r>
            <w:r w:rsidR="004301CD" w:rsidRPr="008D5FC6">
              <w:rPr>
                <w:rFonts w:cs="B Nazanin"/>
                <w:rtl/>
              </w:rPr>
              <w:t xml:space="preserve"> </w:t>
            </w:r>
            <w:r w:rsidR="004301CD" w:rsidRPr="008D5FC6">
              <w:rPr>
                <w:rFonts w:cs="B Nazanin" w:hint="cs"/>
                <w:rtl/>
              </w:rPr>
              <w:t>به</w:t>
            </w:r>
            <w:r w:rsidR="004301CD" w:rsidRPr="008D5FC6">
              <w:rPr>
                <w:rFonts w:cs="B Nazanin"/>
                <w:rtl/>
              </w:rPr>
              <w:t xml:space="preserve"> </w:t>
            </w:r>
            <w:r w:rsidR="004301CD" w:rsidRPr="008D5FC6">
              <w:rPr>
                <w:rFonts w:cs="B Nazanin" w:hint="cs"/>
                <w:rtl/>
              </w:rPr>
              <w:t>کارفرمای</w:t>
            </w:r>
            <w:r w:rsidR="004301CD" w:rsidRPr="008D5FC6">
              <w:rPr>
                <w:rFonts w:cs="B Nazanin"/>
                <w:rtl/>
              </w:rPr>
              <w:t xml:space="preserve"> </w:t>
            </w:r>
            <w:r w:rsidR="004301CD" w:rsidRPr="008D5FC6">
              <w:rPr>
                <w:rFonts w:cs="B Nazanin" w:hint="cs"/>
                <w:rtl/>
              </w:rPr>
              <w:t>برتر</w:t>
            </w:r>
            <w:r w:rsidR="004301CD" w:rsidRPr="008D5FC6">
              <w:rPr>
                <w:rFonts w:cs="B Nazanin"/>
                <w:rtl/>
              </w:rPr>
              <w:t xml:space="preserve"> </w:t>
            </w:r>
            <w:r w:rsidR="004301CD" w:rsidRPr="008D5FC6">
              <w:rPr>
                <w:rFonts w:cs="B Nazanin" w:hint="cs"/>
                <w:rtl/>
              </w:rPr>
              <w:t>برای</w:t>
            </w:r>
            <w:r w:rsidR="004301CD" w:rsidRPr="008D5FC6">
              <w:rPr>
                <w:rFonts w:cs="B Nazanin"/>
                <w:rtl/>
              </w:rPr>
              <w:t xml:space="preserve"> </w:t>
            </w:r>
            <w:r w:rsidR="004301CD" w:rsidRPr="008D5FC6">
              <w:rPr>
                <w:rFonts w:cs="B Nazanin" w:hint="cs"/>
                <w:rtl/>
              </w:rPr>
              <w:t>علاقه‌مندان</w:t>
            </w:r>
            <w:r w:rsidR="004301CD" w:rsidRPr="008D5FC6">
              <w:rPr>
                <w:rFonts w:cs="B Nazanin"/>
                <w:rtl/>
              </w:rPr>
              <w:t xml:space="preserve"> </w:t>
            </w:r>
            <w:r w:rsidR="004301CD" w:rsidRPr="008D5FC6">
              <w:rPr>
                <w:rFonts w:cs="B Nazanin" w:hint="cs"/>
                <w:rtl/>
              </w:rPr>
              <w:t>به</w:t>
            </w:r>
            <w:r w:rsidR="004301CD" w:rsidRPr="008D5FC6">
              <w:rPr>
                <w:rFonts w:cs="B Nazanin"/>
                <w:rtl/>
              </w:rPr>
              <w:t xml:space="preserve"> </w:t>
            </w:r>
            <w:r>
              <w:rPr>
                <w:rFonts w:cs="B Nazanin" w:hint="cs"/>
                <w:rtl/>
              </w:rPr>
              <w:t>اشتغال در صنعت مهمانداری</w:t>
            </w:r>
          </w:p>
        </w:tc>
        <w:tc>
          <w:tcPr>
            <w:tcW w:w="2430" w:type="dxa"/>
          </w:tcPr>
          <w:p w14:paraId="71F881E8" w14:textId="28C30EAD" w:rsidR="004301CD" w:rsidRPr="004301CD" w:rsidRDefault="004301CD" w:rsidP="004301CD">
            <w:pPr>
              <w:bidi/>
              <w:rPr>
                <w:rFonts w:asciiTheme="majorBidi" w:hAnsiTheme="majorBidi" w:cs="B Nazanin"/>
                <w:sz w:val="26"/>
                <w:szCs w:val="26"/>
                <w:lang w:bidi="fa-IR"/>
              </w:rPr>
            </w:pPr>
            <w:r w:rsidRPr="004301CD">
              <w:rPr>
                <w:rFonts w:cs="B Nazanin" w:hint="cs"/>
                <w:rtl/>
              </w:rPr>
              <w:t>انتخاب</w:t>
            </w:r>
            <w:r w:rsidRPr="004301CD">
              <w:rPr>
                <w:rFonts w:cs="B Nazanin"/>
                <w:rtl/>
              </w:rPr>
              <w:t xml:space="preserve"> </w:t>
            </w:r>
            <w:r w:rsidRPr="004301CD">
              <w:rPr>
                <w:rFonts w:cs="B Nazanin" w:hint="cs"/>
                <w:rtl/>
              </w:rPr>
              <w:t>یکی</w:t>
            </w:r>
            <w:r w:rsidRPr="004301CD">
              <w:rPr>
                <w:rFonts w:cs="B Nazanin"/>
                <w:rtl/>
              </w:rPr>
              <w:t xml:space="preserve"> </w:t>
            </w:r>
            <w:r w:rsidRPr="004301CD">
              <w:rPr>
                <w:rFonts w:cs="B Nazanin" w:hint="cs"/>
                <w:rtl/>
              </w:rPr>
              <w:t>از</w:t>
            </w:r>
            <w:r w:rsidRPr="004301CD">
              <w:rPr>
                <w:rFonts w:cs="B Nazanin"/>
                <w:rtl/>
              </w:rPr>
              <w:t xml:space="preserve"> </w:t>
            </w:r>
            <w:r w:rsidR="00105550">
              <w:rPr>
                <w:rFonts w:cs="B Nazanin" w:hint="cs"/>
                <w:rtl/>
              </w:rPr>
              <w:t>کارکنان</w:t>
            </w:r>
            <w:r w:rsidRPr="004301CD">
              <w:rPr>
                <w:rFonts w:cs="B Nazanin"/>
                <w:rtl/>
              </w:rPr>
              <w:t xml:space="preserve"> </w:t>
            </w:r>
            <w:r w:rsidRPr="004301CD">
              <w:rPr>
                <w:rFonts w:cs="B Nazanin" w:hint="cs"/>
                <w:rtl/>
              </w:rPr>
              <w:t>برای</w:t>
            </w:r>
            <w:r w:rsidRPr="004301CD">
              <w:rPr>
                <w:rFonts w:cs="B Nazanin"/>
                <w:rtl/>
              </w:rPr>
              <w:t xml:space="preserve"> </w:t>
            </w:r>
            <w:r w:rsidRPr="004301CD">
              <w:rPr>
                <w:rFonts w:cs="B Nazanin" w:hint="cs"/>
                <w:rtl/>
              </w:rPr>
              <w:t>شرکت</w:t>
            </w:r>
            <w:r w:rsidRPr="004301CD">
              <w:rPr>
                <w:rFonts w:cs="B Nazanin"/>
                <w:rtl/>
              </w:rPr>
              <w:t xml:space="preserve"> </w:t>
            </w:r>
            <w:r w:rsidRPr="004301CD">
              <w:rPr>
                <w:rFonts w:cs="B Nazanin" w:hint="cs"/>
                <w:rtl/>
              </w:rPr>
              <w:t>در</w:t>
            </w:r>
            <w:r w:rsidRPr="004301CD">
              <w:rPr>
                <w:rFonts w:cs="B Nazanin"/>
                <w:rtl/>
              </w:rPr>
              <w:t xml:space="preserve"> </w:t>
            </w:r>
            <w:r w:rsidRPr="004301CD">
              <w:rPr>
                <w:rFonts w:cs="B Nazanin" w:hint="cs"/>
                <w:rtl/>
              </w:rPr>
              <w:t>دوره‌های</w:t>
            </w:r>
            <w:r w:rsidRPr="004301CD">
              <w:rPr>
                <w:rFonts w:cs="B Nazanin"/>
                <w:rtl/>
              </w:rPr>
              <w:t xml:space="preserve"> </w:t>
            </w:r>
            <w:r w:rsidRPr="004301CD">
              <w:rPr>
                <w:rFonts w:cs="B Nazanin" w:hint="cs"/>
                <w:rtl/>
              </w:rPr>
              <w:t>سریع</w:t>
            </w:r>
            <w:r w:rsidRPr="004301CD">
              <w:rPr>
                <w:rFonts w:cs="B Nazanin"/>
                <w:rtl/>
              </w:rPr>
              <w:t xml:space="preserve"> </w:t>
            </w:r>
            <w:r w:rsidRPr="004301CD">
              <w:rPr>
                <w:rFonts w:cs="B Nazanin" w:hint="cs"/>
                <w:rtl/>
              </w:rPr>
              <w:t>بازاریابی</w:t>
            </w:r>
            <w:r w:rsidRPr="004301CD">
              <w:rPr>
                <w:rFonts w:cs="B Nazanin"/>
                <w:rtl/>
              </w:rPr>
              <w:t xml:space="preserve"> </w:t>
            </w:r>
            <w:r w:rsidRPr="004301CD">
              <w:rPr>
                <w:rFonts w:cs="B Nazanin" w:hint="cs"/>
                <w:rtl/>
              </w:rPr>
              <w:t>مهمان‌داری</w:t>
            </w:r>
            <w:r w:rsidRPr="004301CD">
              <w:rPr>
                <w:rFonts w:cs="B Nazanin"/>
                <w:rtl/>
              </w:rPr>
              <w:t xml:space="preserve"> </w:t>
            </w:r>
            <w:r w:rsidRPr="004301CD">
              <w:rPr>
                <w:rFonts w:cs="B Nazanin" w:hint="cs"/>
                <w:rtl/>
              </w:rPr>
              <w:t>برای</w:t>
            </w:r>
            <w:r w:rsidR="00105550">
              <w:rPr>
                <w:rFonts w:cs="B Nazanin" w:hint="cs"/>
                <w:rtl/>
              </w:rPr>
              <w:t xml:space="preserve"> انجام اقدامات </w:t>
            </w:r>
            <w:r w:rsidR="00F42B62">
              <w:rPr>
                <w:rFonts w:cs="B Nazanin" w:hint="cs"/>
                <w:rtl/>
              </w:rPr>
              <w:t>فوری</w:t>
            </w:r>
          </w:p>
        </w:tc>
        <w:tc>
          <w:tcPr>
            <w:tcW w:w="2065" w:type="dxa"/>
          </w:tcPr>
          <w:p w14:paraId="659C8F0D" w14:textId="292976A5" w:rsidR="004301CD" w:rsidRPr="004301CD" w:rsidRDefault="004301CD" w:rsidP="004301CD">
            <w:pPr>
              <w:bidi/>
              <w:rPr>
                <w:rFonts w:asciiTheme="majorBidi" w:hAnsiTheme="majorBidi" w:cs="B Nazanin"/>
                <w:sz w:val="26"/>
                <w:szCs w:val="26"/>
                <w:rtl/>
                <w:lang w:bidi="fa-IR"/>
              </w:rPr>
            </w:pPr>
            <w:r w:rsidRPr="004301CD">
              <w:rPr>
                <w:rFonts w:cs="B Nazanin" w:hint="cs"/>
                <w:rtl/>
              </w:rPr>
              <w:t>وضعیت</w:t>
            </w:r>
            <w:r w:rsidRPr="004301CD">
              <w:rPr>
                <w:rFonts w:cs="B Nazanin"/>
                <w:rtl/>
              </w:rPr>
              <w:t xml:space="preserve"> </w:t>
            </w:r>
            <w:r w:rsidRPr="004301CD">
              <w:rPr>
                <w:rFonts w:cs="B Nazanin" w:hint="cs"/>
                <w:rtl/>
              </w:rPr>
              <w:t>احتمالاً</w:t>
            </w:r>
            <w:r w:rsidRPr="004301CD">
              <w:rPr>
                <w:rFonts w:cs="B Nazanin"/>
                <w:rtl/>
              </w:rPr>
              <w:t xml:space="preserve"> </w:t>
            </w:r>
            <w:r w:rsidRPr="004301CD">
              <w:rPr>
                <w:rFonts w:cs="B Nazanin" w:hint="cs"/>
                <w:rtl/>
              </w:rPr>
              <w:t>بدتر</w:t>
            </w:r>
            <w:r w:rsidRPr="004301CD">
              <w:rPr>
                <w:rFonts w:cs="B Nazanin"/>
                <w:rtl/>
              </w:rPr>
              <w:t xml:space="preserve"> </w:t>
            </w:r>
            <w:r w:rsidRPr="004301CD">
              <w:rPr>
                <w:rFonts w:cs="B Nazanin" w:hint="cs"/>
                <w:rtl/>
              </w:rPr>
              <w:t>می‌شود</w:t>
            </w:r>
            <w:r w:rsidRPr="004301CD">
              <w:rPr>
                <w:rFonts w:cs="B Nazanin"/>
                <w:rtl/>
              </w:rPr>
              <w:t xml:space="preserve"> </w:t>
            </w:r>
            <w:r w:rsidRPr="004301CD">
              <w:rPr>
                <w:rFonts w:cs="B Nazanin" w:hint="cs"/>
                <w:rtl/>
              </w:rPr>
              <w:t>قبل</w:t>
            </w:r>
            <w:r w:rsidRPr="004301CD">
              <w:rPr>
                <w:rFonts w:cs="B Nazanin"/>
                <w:rtl/>
              </w:rPr>
              <w:t xml:space="preserve"> </w:t>
            </w:r>
            <w:r w:rsidRPr="004301CD">
              <w:rPr>
                <w:rFonts w:cs="B Nazanin" w:hint="cs"/>
                <w:rtl/>
              </w:rPr>
              <w:t>از</w:t>
            </w:r>
            <w:r w:rsidRPr="004301CD">
              <w:rPr>
                <w:rFonts w:cs="B Nazanin"/>
                <w:rtl/>
              </w:rPr>
              <w:t xml:space="preserve"> </w:t>
            </w:r>
            <w:r w:rsidRPr="004301CD">
              <w:rPr>
                <w:rFonts w:cs="B Nazanin" w:hint="cs"/>
                <w:rtl/>
              </w:rPr>
              <w:t>اینکه</w:t>
            </w:r>
            <w:r w:rsidRPr="004301CD">
              <w:rPr>
                <w:rFonts w:cs="B Nazanin"/>
                <w:rtl/>
              </w:rPr>
              <w:t xml:space="preserve"> </w:t>
            </w:r>
            <w:r w:rsidRPr="004301CD">
              <w:rPr>
                <w:rFonts w:cs="B Nazanin" w:hint="cs"/>
                <w:rtl/>
              </w:rPr>
              <w:t>بهتر</w:t>
            </w:r>
            <w:r w:rsidRPr="004301CD">
              <w:rPr>
                <w:rFonts w:cs="B Nazanin"/>
                <w:rtl/>
              </w:rPr>
              <w:t xml:space="preserve"> </w:t>
            </w:r>
            <w:r w:rsidRPr="004301CD">
              <w:rPr>
                <w:rFonts w:cs="B Nazanin" w:hint="cs"/>
                <w:rtl/>
              </w:rPr>
              <w:t>شود؛</w:t>
            </w:r>
            <w:r w:rsidRPr="004301CD">
              <w:rPr>
                <w:rFonts w:cs="B Nazanin"/>
                <w:rtl/>
              </w:rPr>
              <w:t xml:space="preserve"> </w:t>
            </w:r>
            <w:r w:rsidRPr="004301CD">
              <w:rPr>
                <w:rFonts w:cs="B Nazanin" w:hint="cs"/>
                <w:rtl/>
              </w:rPr>
              <w:t>نیاز</w:t>
            </w:r>
            <w:r w:rsidRPr="004301CD">
              <w:rPr>
                <w:rFonts w:cs="B Nazanin"/>
                <w:rtl/>
              </w:rPr>
              <w:t xml:space="preserve"> </w:t>
            </w:r>
            <w:r w:rsidRPr="004301CD">
              <w:rPr>
                <w:rFonts w:cs="B Nazanin" w:hint="cs"/>
                <w:rtl/>
              </w:rPr>
              <w:t>به</w:t>
            </w:r>
            <w:r w:rsidRPr="004301CD">
              <w:rPr>
                <w:rFonts w:cs="B Nazanin"/>
                <w:rtl/>
              </w:rPr>
              <w:t xml:space="preserve"> </w:t>
            </w:r>
            <w:r w:rsidRPr="004301CD">
              <w:rPr>
                <w:rFonts w:cs="B Nazanin" w:hint="cs"/>
                <w:rtl/>
              </w:rPr>
              <w:t>سرمایه‌گذاری</w:t>
            </w:r>
            <w:r w:rsidRPr="004301CD">
              <w:rPr>
                <w:rFonts w:cs="B Nazanin"/>
                <w:rtl/>
              </w:rPr>
              <w:t xml:space="preserve"> </w:t>
            </w:r>
            <w:r w:rsidRPr="004301CD">
              <w:rPr>
                <w:rFonts w:cs="B Nazanin" w:hint="cs"/>
                <w:rtl/>
              </w:rPr>
              <w:t>برای</w:t>
            </w:r>
            <w:r w:rsidRPr="004301CD">
              <w:rPr>
                <w:rFonts w:cs="B Nazanin"/>
                <w:rtl/>
              </w:rPr>
              <w:t xml:space="preserve"> </w:t>
            </w:r>
            <w:r w:rsidRPr="004301CD">
              <w:rPr>
                <w:rFonts w:cs="B Nazanin" w:hint="cs"/>
                <w:rtl/>
              </w:rPr>
              <w:t>حفظ</w:t>
            </w:r>
            <w:r w:rsidRPr="004301CD">
              <w:rPr>
                <w:rFonts w:cs="B Nazanin"/>
                <w:rtl/>
              </w:rPr>
              <w:t xml:space="preserve"> </w:t>
            </w:r>
            <w:r w:rsidRPr="004301CD">
              <w:rPr>
                <w:rFonts w:cs="B Nazanin" w:hint="cs"/>
                <w:rtl/>
              </w:rPr>
              <w:t>درآمد</w:t>
            </w:r>
            <w:r w:rsidRPr="004301CD">
              <w:rPr>
                <w:rFonts w:cs="B Nazanin"/>
                <w:rtl/>
              </w:rPr>
              <w:t xml:space="preserve"> </w:t>
            </w:r>
            <w:r w:rsidRPr="004301CD">
              <w:rPr>
                <w:rFonts w:cs="B Nazanin" w:hint="cs"/>
                <w:rtl/>
              </w:rPr>
              <w:t>کاهش‌یافته</w:t>
            </w:r>
            <w:r w:rsidRPr="004301CD">
              <w:rPr>
                <w:rFonts w:cs="B Nazanin"/>
                <w:rtl/>
              </w:rPr>
              <w:t xml:space="preserve"> </w:t>
            </w:r>
            <w:r w:rsidR="00F42B62">
              <w:rPr>
                <w:rFonts w:cs="B Nazanin" w:hint="cs"/>
                <w:rtl/>
              </w:rPr>
              <w:t xml:space="preserve"> </w:t>
            </w:r>
          </w:p>
        </w:tc>
      </w:tr>
      <w:tr w:rsidR="004301CD" w14:paraId="79A345A5" w14:textId="77777777" w:rsidTr="008D5FC6">
        <w:tc>
          <w:tcPr>
            <w:tcW w:w="1345" w:type="dxa"/>
            <w:shd w:val="clear" w:color="auto" w:fill="E7E6E6" w:themeFill="background2"/>
          </w:tcPr>
          <w:p w14:paraId="30E50201" w14:textId="4E29D075" w:rsidR="004301CD" w:rsidRPr="008D5FC6" w:rsidRDefault="004301CD" w:rsidP="004301CD">
            <w:pPr>
              <w:bidi/>
              <w:rPr>
                <w:rFonts w:asciiTheme="majorBidi" w:hAnsiTheme="majorBidi" w:cs="B Nazanin"/>
                <w:sz w:val="26"/>
                <w:szCs w:val="26"/>
                <w:rtl/>
                <w:lang w:bidi="fa-IR"/>
              </w:rPr>
            </w:pPr>
            <w:r w:rsidRPr="008D5FC6">
              <w:rPr>
                <w:rFonts w:cs="B Nazanin" w:hint="cs"/>
                <w:rtl/>
              </w:rPr>
              <w:t>تهدید</w:t>
            </w:r>
            <w:r w:rsidRPr="008D5FC6">
              <w:rPr>
                <w:rFonts w:cs="B Nazanin"/>
                <w:rtl/>
              </w:rPr>
              <w:t xml:space="preserve"> 2 </w:t>
            </w:r>
            <w:r w:rsidRPr="008D5FC6">
              <w:rPr>
                <w:rFonts w:ascii="Arial" w:hAnsi="Arial" w:cs="Arial" w:hint="cs"/>
                <w:rtl/>
              </w:rPr>
              <w:t>–</w:t>
            </w:r>
            <w:r w:rsidRPr="008D5FC6">
              <w:rPr>
                <w:rFonts w:cs="B Nazanin"/>
                <w:rtl/>
              </w:rPr>
              <w:t xml:space="preserve"> </w:t>
            </w:r>
            <w:r w:rsidRPr="008D5FC6">
              <w:rPr>
                <w:rFonts w:cs="B Nazanin" w:hint="cs"/>
                <w:rtl/>
              </w:rPr>
              <w:t>رشد</w:t>
            </w:r>
            <w:r w:rsidR="004820A6">
              <w:rPr>
                <w:rFonts w:cs="B Nazanin" w:hint="cs"/>
                <w:rtl/>
              </w:rPr>
              <w:t xml:space="preserve"> پانسیون (</w:t>
            </w:r>
            <w:r w:rsidR="004820A6" w:rsidRPr="008D5FC6">
              <w:rPr>
                <w:rFonts w:cs="B Nazanin"/>
              </w:rPr>
              <w:t>B&amp;B</w:t>
            </w:r>
            <w:r w:rsidR="004820A6">
              <w:rPr>
                <w:rFonts w:cs="B Nazanin" w:hint="cs"/>
                <w:rtl/>
              </w:rPr>
              <w:t>)</w:t>
            </w:r>
            <w:r w:rsidRPr="008D5FC6">
              <w:rPr>
                <w:rFonts w:cs="B Nazanin"/>
                <w:rtl/>
              </w:rPr>
              <w:t xml:space="preserve"> </w:t>
            </w:r>
            <w:r w:rsidRPr="008D5FC6">
              <w:rPr>
                <w:rFonts w:cs="B Nazanin" w:hint="cs"/>
                <w:rtl/>
              </w:rPr>
              <w:t>آنلاین</w:t>
            </w:r>
            <w:r w:rsidRPr="008D5FC6">
              <w:rPr>
                <w:rFonts w:cs="B Nazanin"/>
              </w:rPr>
              <w:t xml:space="preserve"> </w:t>
            </w:r>
          </w:p>
        </w:tc>
        <w:tc>
          <w:tcPr>
            <w:tcW w:w="1800" w:type="dxa"/>
          </w:tcPr>
          <w:p w14:paraId="5C8A9B08" w14:textId="31E07035" w:rsidR="004301CD" w:rsidRPr="008D5FC6" w:rsidRDefault="004301CD" w:rsidP="004301CD">
            <w:pPr>
              <w:bidi/>
              <w:rPr>
                <w:rFonts w:asciiTheme="majorBidi" w:hAnsiTheme="majorBidi" w:cs="B Nazanin"/>
                <w:sz w:val="26"/>
                <w:szCs w:val="26"/>
                <w:rtl/>
                <w:lang w:bidi="fa-IR"/>
              </w:rPr>
            </w:pPr>
            <w:r w:rsidRPr="008D5FC6">
              <w:rPr>
                <w:rFonts w:cs="B Nazanin" w:hint="cs"/>
                <w:rtl/>
              </w:rPr>
              <w:t>خرید</w:t>
            </w:r>
            <w:r w:rsidRPr="008D5FC6">
              <w:rPr>
                <w:rFonts w:cs="B Nazanin"/>
                <w:rtl/>
              </w:rPr>
              <w:t xml:space="preserve"> </w:t>
            </w:r>
            <w:r w:rsidR="004820A6">
              <w:rPr>
                <w:rFonts w:cs="B Nazanin" w:hint="cs"/>
                <w:rtl/>
              </w:rPr>
              <w:t>دارایی</w:t>
            </w:r>
            <w:r w:rsidRPr="008D5FC6">
              <w:rPr>
                <w:rFonts w:cs="B Nazanin"/>
                <w:rtl/>
              </w:rPr>
              <w:t xml:space="preserve"> </w:t>
            </w:r>
            <w:r w:rsidRPr="008D5FC6">
              <w:rPr>
                <w:rFonts w:cs="B Nazanin" w:hint="cs"/>
                <w:rtl/>
              </w:rPr>
              <w:t>محلی</w:t>
            </w:r>
            <w:r w:rsidRPr="008D5FC6">
              <w:rPr>
                <w:rFonts w:cs="B Nazanin"/>
                <w:rtl/>
              </w:rPr>
              <w:t xml:space="preserve"> </w:t>
            </w:r>
            <w:r w:rsidRPr="008D5FC6">
              <w:rPr>
                <w:rFonts w:cs="B Nazanin" w:hint="cs"/>
                <w:rtl/>
              </w:rPr>
              <w:t>مناسب</w:t>
            </w:r>
            <w:r w:rsidRPr="008D5FC6">
              <w:rPr>
                <w:rFonts w:cs="B Nazanin"/>
                <w:rtl/>
              </w:rPr>
              <w:t xml:space="preserve"> </w:t>
            </w:r>
            <w:r w:rsidRPr="008D5FC6">
              <w:rPr>
                <w:rFonts w:cs="B Nazanin" w:hint="cs"/>
                <w:rtl/>
              </w:rPr>
              <w:t>برای</w:t>
            </w:r>
            <w:r w:rsidRPr="008D5FC6">
              <w:rPr>
                <w:rFonts w:cs="B Nazanin"/>
                <w:rtl/>
              </w:rPr>
              <w:t xml:space="preserve"> </w:t>
            </w:r>
            <w:r w:rsidRPr="008D5FC6">
              <w:rPr>
                <w:rFonts w:cs="B Nazanin" w:hint="cs"/>
                <w:rtl/>
              </w:rPr>
              <w:t>عملیات</w:t>
            </w:r>
            <w:r w:rsidRPr="008D5FC6">
              <w:rPr>
                <w:rFonts w:cs="B Nazanin"/>
              </w:rPr>
              <w:t xml:space="preserve"> </w:t>
            </w:r>
            <w:r w:rsidR="004820A6">
              <w:rPr>
                <w:rFonts w:cs="B Nazanin" w:hint="cs"/>
                <w:rtl/>
              </w:rPr>
              <w:t xml:space="preserve">پانسیون </w:t>
            </w:r>
            <w:r w:rsidRPr="008D5FC6">
              <w:rPr>
                <w:rFonts w:cs="B Nazanin" w:hint="cs"/>
                <w:rtl/>
              </w:rPr>
              <w:t>آنلاین</w:t>
            </w:r>
          </w:p>
        </w:tc>
        <w:tc>
          <w:tcPr>
            <w:tcW w:w="1710" w:type="dxa"/>
          </w:tcPr>
          <w:p w14:paraId="4C6A645D" w14:textId="4BEF9EF8" w:rsidR="004301CD" w:rsidRPr="008D5FC6" w:rsidRDefault="004301CD" w:rsidP="004301CD">
            <w:pPr>
              <w:bidi/>
              <w:rPr>
                <w:rFonts w:asciiTheme="majorBidi" w:hAnsiTheme="majorBidi" w:cs="B Nazanin"/>
                <w:sz w:val="26"/>
                <w:szCs w:val="26"/>
                <w:rtl/>
                <w:lang w:bidi="fa-IR"/>
              </w:rPr>
            </w:pPr>
            <w:r w:rsidRPr="008D5FC6">
              <w:rPr>
                <w:rFonts w:cs="B Nazanin" w:hint="cs"/>
                <w:rtl/>
              </w:rPr>
              <w:t>کمک</w:t>
            </w:r>
            <w:r w:rsidRPr="008D5FC6">
              <w:rPr>
                <w:rFonts w:cs="B Nazanin"/>
                <w:rtl/>
              </w:rPr>
              <w:t xml:space="preserve"> </w:t>
            </w:r>
            <w:r w:rsidRPr="008D5FC6">
              <w:rPr>
                <w:rFonts w:cs="B Nazanin" w:hint="cs"/>
                <w:rtl/>
              </w:rPr>
              <w:t>به</w:t>
            </w:r>
            <w:r w:rsidRPr="008D5FC6">
              <w:rPr>
                <w:rFonts w:cs="B Nazanin"/>
                <w:rtl/>
              </w:rPr>
              <w:t xml:space="preserve"> </w:t>
            </w:r>
            <w:r w:rsidRPr="008D5FC6">
              <w:rPr>
                <w:rFonts w:cs="B Nazanin" w:hint="cs"/>
                <w:rtl/>
              </w:rPr>
              <w:t>بازاریابی</w:t>
            </w:r>
            <w:r w:rsidRPr="008D5FC6">
              <w:rPr>
                <w:rFonts w:cs="B Nazanin"/>
                <w:rtl/>
              </w:rPr>
              <w:t xml:space="preserve"> </w:t>
            </w:r>
            <w:r w:rsidRPr="008D5FC6">
              <w:rPr>
                <w:rFonts w:cs="B Nazanin" w:hint="cs"/>
                <w:rtl/>
              </w:rPr>
              <w:t>مناسب</w:t>
            </w:r>
            <w:r w:rsidRPr="008D5FC6">
              <w:rPr>
                <w:rFonts w:cs="B Nazanin"/>
                <w:rtl/>
              </w:rPr>
              <w:t xml:space="preserve"> </w:t>
            </w:r>
            <w:r w:rsidRPr="008D5FC6">
              <w:rPr>
                <w:rFonts w:cs="B Nazanin" w:hint="cs"/>
                <w:rtl/>
              </w:rPr>
              <w:t>برای</w:t>
            </w:r>
            <w:r w:rsidRPr="008D5FC6">
              <w:rPr>
                <w:rFonts w:cs="B Nazanin"/>
                <w:rtl/>
              </w:rPr>
              <w:t xml:space="preserve"> </w:t>
            </w:r>
            <w:r w:rsidRPr="008D5FC6">
              <w:rPr>
                <w:rFonts w:cs="B Nazanin" w:hint="cs"/>
                <w:rtl/>
              </w:rPr>
              <w:t>واحدهای</w:t>
            </w:r>
            <w:r w:rsidRPr="008D5FC6">
              <w:rPr>
                <w:rFonts w:cs="B Nazanin"/>
                <w:rtl/>
              </w:rPr>
              <w:t xml:space="preserve"> </w:t>
            </w:r>
            <w:r w:rsidR="004820A6">
              <w:rPr>
                <w:rFonts w:cs="B Nazanin" w:hint="cs"/>
                <w:rtl/>
              </w:rPr>
              <w:t xml:space="preserve">پانسیون </w:t>
            </w:r>
            <w:r w:rsidRPr="008D5FC6">
              <w:rPr>
                <w:rFonts w:cs="B Nazanin" w:hint="cs"/>
                <w:rtl/>
              </w:rPr>
              <w:t>آنلاین</w:t>
            </w:r>
            <w:r w:rsidRPr="008D5FC6">
              <w:rPr>
                <w:rFonts w:cs="B Nazanin"/>
              </w:rPr>
              <w:t xml:space="preserve"> </w:t>
            </w:r>
            <w:r w:rsidR="004820A6">
              <w:rPr>
                <w:rFonts w:cs="B Nazanin" w:hint="cs"/>
                <w:rtl/>
              </w:rPr>
              <w:t xml:space="preserve"> </w:t>
            </w:r>
          </w:p>
        </w:tc>
        <w:tc>
          <w:tcPr>
            <w:tcW w:w="2430" w:type="dxa"/>
          </w:tcPr>
          <w:p w14:paraId="28991130" w14:textId="77777777" w:rsidR="004301CD" w:rsidRPr="004301CD" w:rsidRDefault="004301CD" w:rsidP="004301CD">
            <w:pPr>
              <w:bidi/>
              <w:rPr>
                <w:rFonts w:asciiTheme="majorBidi" w:hAnsiTheme="majorBidi" w:cs="B Nazanin"/>
                <w:sz w:val="26"/>
                <w:szCs w:val="26"/>
                <w:rtl/>
                <w:lang w:bidi="fa-IR"/>
              </w:rPr>
            </w:pPr>
          </w:p>
        </w:tc>
        <w:tc>
          <w:tcPr>
            <w:tcW w:w="2065" w:type="dxa"/>
          </w:tcPr>
          <w:p w14:paraId="13352A45" w14:textId="77777777" w:rsidR="004301CD" w:rsidRPr="004301CD" w:rsidRDefault="004301CD" w:rsidP="004301CD">
            <w:pPr>
              <w:bidi/>
              <w:rPr>
                <w:rFonts w:asciiTheme="majorBidi" w:hAnsiTheme="majorBidi" w:cs="B Nazanin"/>
                <w:sz w:val="26"/>
                <w:szCs w:val="26"/>
                <w:rtl/>
                <w:lang w:bidi="fa-IR"/>
              </w:rPr>
            </w:pPr>
          </w:p>
        </w:tc>
      </w:tr>
    </w:tbl>
    <w:p w14:paraId="4FD259C2" w14:textId="77777777" w:rsidR="00310F73" w:rsidRDefault="00310F73" w:rsidP="002F2E2F">
      <w:pPr>
        <w:bidi/>
        <w:rPr>
          <w:rFonts w:asciiTheme="majorBidi" w:hAnsiTheme="majorBidi" w:cs="B Nazanin"/>
          <w:sz w:val="26"/>
          <w:szCs w:val="26"/>
          <w:rtl/>
        </w:rPr>
      </w:pPr>
    </w:p>
    <w:p w14:paraId="71B1C7E5" w14:textId="77777777" w:rsidR="00310F73" w:rsidRDefault="002F2E2F" w:rsidP="00310F73">
      <w:pPr>
        <w:bidi/>
        <w:jc w:val="both"/>
        <w:rPr>
          <w:rFonts w:asciiTheme="majorBidi" w:hAnsiTheme="majorBidi" w:cs="B Nazanin"/>
          <w:b/>
          <w:bCs/>
          <w:sz w:val="26"/>
          <w:szCs w:val="26"/>
          <w:rtl/>
          <w:lang w:bidi="fa-IR"/>
        </w:rPr>
      </w:pPr>
      <w:r w:rsidRPr="00310F73">
        <w:rPr>
          <w:rFonts w:asciiTheme="majorBidi" w:hAnsiTheme="majorBidi" w:cs="B Nazanin"/>
          <w:b/>
          <w:bCs/>
          <w:sz w:val="26"/>
          <w:szCs w:val="26"/>
          <w:rtl/>
        </w:rPr>
        <w:t>گزینه‌های استراتژیک</w:t>
      </w:r>
      <w:r w:rsidR="00310F73">
        <w:rPr>
          <w:rFonts w:asciiTheme="majorBidi" w:hAnsiTheme="majorBidi" w:cs="B Nazanin" w:hint="cs"/>
          <w:b/>
          <w:bCs/>
          <w:sz w:val="26"/>
          <w:szCs w:val="26"/>
          <w:rtl/>
        </w:rPr>
        <w:t>-</w:t>
      </w:r>
      <w:r w:rsidRPr="00310F73">
        <w:rPr>
          <w:rFonts w:asciiTheme="majorBidi" w:hAnsiTheme="majorBidi" w:cs="B Nazanin"/>
          <w:b/>
          <w:bCs/>
          <w:sz w:val="26"/>
          <w:szCs w:val="26"/>
          <w:rtl/>
        </w:rPr>
        <w:t xml:space="preserve"> </w:t>
      </w:r>
      <w:r w:rsidRPr="00310F73">
        <w:rPr>
          <w:rFonts w:asciiTheme="majorBidi" w:hAnsiTheme="majorBidi" w:cs="B Nazanin" w:hint="cs"/>
          <w:b/>
          <w:bCs/>
          <w:sz w:val="26"/>
          <w:szCs w:val="26"/>
          <w:rtl/>
        </w:rPr>
        <w:t>فصل</w:t>
      </w:r>
      <w:r w:rsidRPr="00310F73">
        <w:rPr>
          <w:rFonts w:asciiTheme="majorBidi" w:hAnsiTheme="majorBidi" w:cs="B Nazanin"/>
          <w:b/>
          <w:bCs/>
          <w:sz w:val="26"/>
          <w:szCs w:val="26"/>
          <w:rtl/>
        </w:rPr>
        <w:t xml:space="preserve"> </w:t>
      </w:r>
      <w:r w:rsidRPr="00310F73">
        <w:rPr>
          <w:rFonts w:asciiTheme="majorBidi" w:hAnsiTheme="majorBidi" w:cs="B Nazanin"/>
          <w:b/>
          <w:bCs/>
          <w:sz w:val="26"/>
          <w:szCs w:val="26"/>
          <w:rtl/>
          <w:lang w:bidi="fa-IR"/>
        </w:rPr>
        <w:t>۷</w:t>
      </w:r>
    </w:p>
    <w:p w14:paraId="7F3C89D4" w14:textId="69D7C299" w:rsidR="004301CD" w:rsidRDefault="002F2E2F" w:rsidP="00310F73">
      <w:pPr>
        <w:bidi/>
        <w:jc w:val="both"/>
        <w:rPr>
          <w:rFonts w:asciiTheme="majorBidi" w:hAnsiTheme="majorBidi" w:cs="B Nazanin"/>
          <w:sz w:val="26"/>
          <w:szCs w:val="26"/>
          <w:lang w:bidi="fa-IR"/>
        </w:rPr>
      </w:pPr>
      <w:r w:rsidRPr="002F2E2F">
        <w:rPr>
          <w:rFonts w:asciiTheme="majorBidi" w:hAnsiTheme="majorBidi" w:cs="B Nazanin"/>
          <w:sz w:val="26"/>
          <w:szCs w:val="26"/>
          <w:rtl/>
        </w:rPr>
        <w:t>از طریق تحلیل</w:t>
      </w:r>
      <w:r w:rsidR="00266E01">
        <w:rPr>
          <w:rFonts w:asciiTheme="majorBidi" w:hAnsiTheme="majorBidi" w:cs="B Nazanin" w:hint="cs"/>
          <w:sz w:val="26"/>
          <w:szCs w:val="26"/>
          <w:rtl/>
        </w:rPr>
        <w:t xml:space="preserve"> </w:t>
      </w:r>
      <w:r w:rsidRPr="002F2E2F">
        <w:rPr>
          <w:rFonts w:asciiTheme="majorBidi" w:hAnsiTheme="majorBidi" w:cs="B Nazanin"/>
          <w:sz w:val="26"/>
          <w:szCs w:val="26"/>
          <w:lang w:bidi="fa-IR"/>
        </w:rPr>
        <w:t>TOWS</w:t>
      </w:r>
      <w:r w:rsidRPr="002F2E2F">
        <w:rPr>
          <w:rFonts w:asciiTheme="majorBidi" w:hAnsiTheme="majorBidi" w:cs="B Nazanin"/>
          <w:sz w:val="26"/>
          <w:szCs w:val="26"/>
          <w:rtl/>
        </w:rPr>
        <w:t xml:space="preserve">، کارلا مجموعه </w:t>
      </w:r>
      <w:r w:rsidR="004820A6">
        <w:rPr>
          <w:rFonts w:asciiTheme="majorBidi" w:hAnsiTheme="majorBidi" w:cs="B Nazanin" w:hint="cs"/>
          <w:sz w:val="26"/>
          <w:szCs w:val="26"/>
          <w:rtl/>
        </w:rPr>
        <w:t>وسیعی</w:t>
      </w:r>
      <w:r w:rsidRPr="002F2E2F">
        <w:rPr>
          <w:rFonts w:asciiTheme="majorBidi" w:hAnsiTheme="majorBidi" w:cs="B Nazanin"/>
          <w:sz w:val="26"/>
          <w:szCs w:val="26"/>
          <w:rtl/>
        </w:rPr>
        <w:t xml:space="preserve"> از ایده‌های </w:t>
      </w:r>
      <w:r w:rsidR="004820A6">
        <w:rPr>
          <w:rFonts w:asciiTheme="majorBidi" w:hAnsiTheme="majorBidi" w:cs="B Nazanin" w:hint="cs"/>
          <w:sz w:val="26"/>
          <w:szCs w:val="26"/>
          <w:rtl/>
        </w:rPr>
        <w:t>کاربردی</w:t>
      </w:r>
      <w:r w:rsidRPr="002F2E2F">
        <w:rPr>
          <w:rFonts w:asciiTheme="majorBidi" w:hAnsiTheme="majorBidi" w:cs="B Nazanin"/>
          <w:sz w:val="26"/>
          <w:szCs w:val="26"/>
          <w:rtl/>
        </w:rPr>
        <w:t xml:space="preserve"> در مورد اقداماتی که می‌توان انجام داد </w:t>
      </w:r>
      <w:r w:rsidR="004820A6">
        <w:rPr>
          <w:rFonts w:asciiTheme="majorBidi" w:hAnsiTheme="majorBidi" w:cs="B Nazanin" w:hint="cs"/>
          <w:sz w:val="26"/>
          <w:szCs w:val="26"/>
          <w:rtl/>
        </w:rPr>
        <w:t xml:space="preserve">را </w:t>
      </w:r>
      <w:r w:rsidRPr="002F2E2F">
        <w:rPr>
          <w:rFonts w:asciiTheme="majorBidi" w:hAnsiTheme="majorBidi" w:cs="B Nazanin"/>
          <w:sz w:val="26"/>
          <w:szCs w:val="26"/>
          <w:rtl/>
        </w:rPr>
        <w:t xml:space="preserve">در اختیار دارد، اما می‌خواهد بداند که چه </w:t>
      </w:r>
      <w:r w:rsidR="004820A6">
        <w:rPr>
          <w:rFonts w:asciiTheme="majorBidi" w:hAnsiTheme="majorBidi" w:cs="B Nazanin" w:hint="cs"/>
          <w:sz w:val="26"/>
          <w:szCs w:val="26"/>
          <w:rtl/>
        </w:rPr>
        <w:t>نوع</w:t>
      </w:r>
      <w:r w:rsidRPr="002F2E2F">
        <w:rPr>
          <w:rFonts w:asciiTheme="majorBidi" w:hAnsiTheme="majorBidi" w:cs="B Nazanin"/>
          <w:sz w:val="26"/>
          <w:szCs w:val="26"/>
          <w:rtl/>
        </w:rPr>
        <w:t xml:space="preserve"> استراتژی‌های</w:t>
      </w:r>
      <w:r w:rsidR="004820A6">
        <w:rPr>
          <w:rFonts w:asciiTheme="majorBidi" w:hAnsiTheme="majorBidi" w:cs="B Nazanin" w:hint="cs"/>
          <w:sz w:val="26"/>
          <w:szCs w:val="26"/>
          <w:rtl/>
        </w:rPr>
        <w:t>ی</w:t>
      </w:r>
      <w:r w:rsidRPr="002F2E2F">
        <w:rPr>
          <w:rFonts w:asciiTheme="majorBidi" w:hAnsiTheme="majorBidi" w:cs="B Nazanin"/>
          <w:sz w:val="26"/>
          <w:szCs w:val="26"/>
          <w:rtl/>
        </w:rPr>
        <w:t xml:space="preserve"> برای </w:t>
      </w:r>
      <w:r w:rsidR="004820A6">
        <w:rPr>
          <w:rFonts w:asciiTheme="majorBidi" w:hAnsiTheme="majorBidi" w:cs="B Nazanin" w:hint="cs"/>
          <w:sz w:val="26"/>
          <w:szCs w:val="26"/>
          <w:rtl/>
        </w:rPr>
        <w:t>او می تواند</w:t>
      </w:r>
      <w:r w:rsidRPr="002F2E2F">
        <w:rPr>
          <w:rFonts w:asciiTheme="majorBidi" w:hAnsiTheme="majorBidi" w:cs="B Nazanin"/>
          <w:sz w:val="26"/>
          <w:szCs w:val="26"/>
          <w:rtl/>
        </w:rPr>
        <w:t xml:space="preserve"> مناسب باشد</w:t>
      </w:r>
      <w:r w:rsidRPr="002F2E2F">
        <w:rPr>
          <w:rFonts w:asciiTheme="majorBidi" w:hAnsiTheme="majorBidi" w:cs="B Nazanin"/>
          <w:sz w:val="26"/>
          <w:szCs w:val="26"/>
          <w:lang w:bidi="fa-IR"/>
        </w:rPr>
        <w:t>.</w:t>
      </w:r>
    </w:p>
    <w:p w14:paraId="68D067EE" w14:textId="1E30113F" w:rsidR="002F2E2F" w:rsidRDefault="002F2E2F" w:rsidP="002F2E2F">
      <w:pPr>
        <w:bidi/>
        <w:rPr>
          <w:rFonts w:asciiTheme="majorBidi" w:hAnsiTheme="majorBidi" w:cs="B Nazanin"/>
          <w:sz w:val="26"/>
          <w:szCs w:val="26"/>
          <w:lang w:bidi="fa-IR"/>
        </w:rPr>
      </w:pPr>
    </w:p>
    <w:tbl>
      <w:tblPr>
        <w:tblStyle w:val="TableGrid"/>
        <w:bidiVisual/>
        <w:tblW w:w="0" w:type="auto"/>
        <w:tblLook w:val="04A0" w:firstRow="1" w:lastRow="0" w:firstColumn="1" w:lastColumn="0" w:noHBand="0" w:noVBand="1"/>
      </w:tblPr>
      <w:tblGrid>
        <w:gridCol w:w="9330"/>
      </w:tblGrid>
      <w:tr w:rsidR="002F2E2F" w14:paraId="7D40DE43" w14:textId="77777777" w:rsidTr="002F2E2F">
        <w:trPr>
          <w:trHeight w:val="5300"/>
        </w:trPr>
        <w:tc>
          <w:tcPr>
            <w:tcW w:w="9350" w:type="dxa"/>
            <w:tcBorders>
              <w:top w:val="single" w:sz="12" w:space="0" w:color="auto"/>
              <w:left w:val="single" w:sz="12" w:space="0" w:color="auto"/>
              <w:bottom w:val="single" w:sz="12" w:space="0" w:color="auto"/>
              <w:right w:val="single" w:sz="12" w:space="0" w:color="auto"/>
            </w:tcBorders>
          </w:tcPr>
          <w:p w14:paraId="316585FE" w14:textId="77777777" w:rsidR="0023737C" w:rsidRPr="000653C8" w:rsidRDefault="00A82756" w:rsidP="0023737C">
            <w:pPr>
              <w:bidi/>
              <w:jc w:val="both"/>
              <w:rPr>
                <w:rFonts w:asciiTheme="majorBidi" w:hAnsiTheme="majorBidi" w:cs="B Nazanin"/>
                <w:b/>
                <w:bCs/>
                <w:sz w:val="26"/>
                <w:szCs w:val="26"/>
                <w:rtl/>
                <w:lang w:bidi="fa-IR"/>
              </w:rPr>
            </w:pPr>
            <w:r w:rsidRPr="000653C8">
              <w:rPr>
                <w:rFonts w:asciiTheme="majorBidi" w:hAnsiTheme="majorBidi" w:cs="B Nazanin" w:hint="cs"/>
                <w:b/>
                <w:bCs/>
                <w:sz w:val="26"/>
                <w:szCs w:val="26"/>
                <w:rtl/>
              </w:rPr>
              <w:lastRenderedPageBreak/>
              <w:t>کادر</w:t>
            </w:r>
            <w:r w:rsidR="002F2E2F" w:rsidRPr="000653C8">
              <w:rPr>
                <w:rFonts w:asciiTheme="majorBidi" w:hAnsiTheme="majorBidi" w:cs="B Nazanin"/>
                <w:b/>
                <w:bCs/>
                <w:sz w:val="26"/>
                <w:szCs w:val="26"/>
                <w:rtl/>
              </w:rPr>
              <w:t xml:space="preserve"> 10.10 کارلا </w:t>
            </w:r>
            <w:r w:rsidR="00266E01" w:rsidRPr="000653C8">
              <w:rPr>
                <w:rFonts w:asciiTheme="majorBidi" w:hAnsiTheme="majorBidi" w:cs="B Nazanin"/>
                <w:b/>
                <w:bCs/>
                <w:sz w:val="26"/>
                <w:szCs w:val="26"/>
                <w:rtl/>
              </w:rPr>
              <w:t xml:space="preserve">چگونه </w:t>
            </w:r>
            <w:r w:rsidR="002F2E2F" w:rsidRPr="000653C8">
              <w:rPr>
                <w:rFonts w:asciiTheme="majorBidi" w:hAnsiTheme="majorBidi" w:cs="B Nazanin"/>
                <w:b/>
                <w:bCs/>
                <w:sz w:val="26"/>
                <w:szCs w:val="26"/>
                <w:rtl/>
              </w:rPr>
              <w:t xml:space="preserve">این کار را انجام </w:t>
            </w:r>
            <w:r w:rsidR="00266E01" w:rsidRPr="000653C8">
              <w:rPr>
                <w:rFonts w:asciiTheme="majorBidi" w:hAnsiTheme="majorBidi" w:cs="B Nazanin" w:hint="cs"/>
                <w:b/>
                <w:bCs/>
                <w:sz w:val="26"/>
                <w:szCs w:val="26"/>
                <w:rtl/>
              </w:rPr>
              <w:t>داد</w:t>
            </w:r>
            <w:r w:rsidR="002F2E2F" w:rsidRPr="000653C8">
              <w:rPr>
                <w:rFonts w:asciiTheme="majorBidi" w:hAnsiTheme="majorBidi" w:cs="B Nazanin"/>
                <w:b/>
                <w:bCs/>
                <w:sz w:val="26"/>
                <w:szCs w:val="26"/>
                <w:rtl/>
              </w:rPr>
              <w:t>؟</w:t>
            </w:r>
          </w:p>
          <w:p w14:paraId="1C3D7175" w14:textId="50AC204D" w:rsidR="002F2E2F" w:rsidRPr="000653C8" w:rsidRDefault="002F2E2F" w:rsidP="0023737C">
            <w:pPr>
              <w:bidi/>
              <w:jc w:val="both"/>
              <w:rPr>
                <w:rFonts w:asciiTheme="majorBidi" w:hAnsiTheme="majorBidi" w:cs="B Nazanin"/>
                <w:b/>
                <w:bCs/>
                <w:sz w:val="26"/>
                <w:szCs w:val="26"/>
              </w:rPr>
            </w:pPr>
            <w:r w:rsidRPr="000653C8">
              <w:rPr>
                <w:rFonts w:asciiTheme="majorBidi" w:hAnsiTheme="majorBidi" w:cs="B Nazanin"/>
                <w:sz w:val="26"/>
                <w:szCs w:val="26"/>
                <w:rtl/>
              </w:rPr>
              <w:t>دو روش مرتبط برای بررسی استراتژی‌های کسب‌وکار وجود دارد که ممکن است به</w:t>
            </w:r>
            <w:r w:rsidRPr="000653C8">
              <w:rPr>
                <w:rFonts w:asciiTheme="majorBidi" w:hAnsiTheme="majorBidi" w:cs="B Nazanin"/>
                <w:sz w:val="26"/>
                <w:szCs w:val="26"/>
                <w:lang w:bidi="fa-IR"/>
              </w:rPr>
              <w:t xml:space="preserve"> BHHL </w:t>
            </w:r>
            <w:r w:rsidRPr="000653C8">
              <w:rPr>
                <w:rFonts w:asciiTheme="majorBidi" w:hAnsiTheme="majorBidi" w:cs="B Nazanin"/>
                <w:sz w:val="26"/>
                <w:szCs w:val="26"/>
                <w:rtl/>
              </w:rPr>
              <w:t xml:space="preserve">کمک کند تا کسب‌وکار موجود خود را به طور </w:t>
            </w:r>
            <w:r w:rsidR="009453FC" w:rsidRPr="000653C8">
              <w:rPr>
                <w:rFonts w:asciiTheme="majorBidi" w:hAnsiTheme="majorBidi" w:cs="B Nazanin" w:hint="cs"/>
                <w:sz w:val="26"/>
                <w:szCs w:val="26"/>
                <w:rtl/>
              </w:rPr>
              <w:t>اثربخش تری</w:t>
            </w:r>
            <w:r w:rsidRPr="000653C8">
              <w:rPr>
                <w:rFonts w:asciiTheme="majorBidi" w:hAnsiTheme="majorBidi" w:cs="B Nazanin"/>
                <w:sz w:val="26"/>
                <w:szCs w:val="26"/>
                <w:rtl/>
              </w:rPr>
              <w:t xml:space="preserve"> مدیریت کند. این دو روش، استراتژی‌های عمومی پورتر و ساعت استراتژی هستند. هر دو چارچوب‌هایی را برای هدایت تفکر </w:t>
            </w:r>
            <w:r w:rsidR="008F53D0" w:rsidRPr="000653C8">
              <w:rPr>
                <w:rFonts w:asciiTheme="majorBidi" w:hAnsiTheme="majorBidi" w:cs="B Nazanin" w:hint="cs"/>
                <w:sz w:val="26"/>
                <w:szCs w:val="26"/>
                <w:rtl/>
              </w:rPr>
              <w:t>فراهم می آورند</w:t>
            </w:r>
            <w:r w:rsidRPr="000653C8">
              <w:rPr>
                <w:rFonts w:asciiTheme="majorBidi" w:hAnsiTheme="majorBidi" w:cs="B Nazanin"/>
                <w:sz w:val="26"/>
                <w:szCs w:val="26"/>
                <w:rtl/>
              </w:rPr>
              <w:t xml:space="preserve">. اولی به راه‌های مختلفی </w:t>
            </w:r>
            <w:r w:rsidR="00831627" w:rsidRPr="000653C8">
              <w:rPr>
                <w:rFonts w:asciiTheme="majorBidi" w:hAnsiTheme="majorBidi" w:cs="B Nazanin" w:hint="cs"/>
                <w:sz w:val="26"/>
                <w:szCs w:val="26"/>
                <w:rtl/>
              </w:rPr>
              <w:t>خلق</w:t>
            </w:r>
            <w:r w:rsidRPr="000653C8">
              <w:rPr>
                <w:rFonts w:asciiTheme="majorBidi" w:hAnsiTheme="majorBidi" w:cs="B Nazanin"/>
                <w:sz w:val="26"/>
                <w:szCs w:val="26"/>
                <w:rtl/>
              </w:rPr>
              <w:t xml:space="preserve"> مزیت رقابتی می‌پردازد و دومی به پیشنهادات </w:t>
            </w:r>
            <w:r w:rsidR="00831627" w:rsidRPr="000653C8">
              <w:rPr>
                <w:rFonts w:asciiTheme="majorBidi" w:hAnsiTheme="majorBidi" w:cs="B Nazanin" w:hint="cs"/>
                <w:sz w:val="26"/>
                <w:szCs w:val="26"/>
                <w:rtl/>
              </w:rPr>
              <w:t>مختلفی</w:t>
            </w:r>
            <w:r w:rsidRPr="000653C8">
              <w:rPr>
                <w:rFonts w:asciiTheme="majorBidi" w:hAnsiTheme="majorBidi" w:cs="B Nazanin"/>
                <w:sz w:val="26"/>
                <w:szCs w:val="26"/>
                <w:rtl/>
              </w:rPr>
              <w:t xml:space="preserve"> </w:t>
            </w:r>
            <w:r w:rsidR="00831627" w:rsidRPr="000653C8">
              <w:rPr>
                <w:rFonts w:asciiTheme="majorBidi" w:hAnsiTheme="majorBidi" w:cs="B Nazanin" w:hint="cs"/>
                <w:sz w:val="26"/>
                <w:szCs w:val="26"/>
                <w:rtl/>
              </w:rPr>
              <w:t>توجه دارد که</w:t>
            </w:r>
            <w:r w:rsidRPr="000653C8">
              <w:rPr>
                <w:rFonts w:asciiTheme="majorBidi" w:hAnsiTheme="majorBidi" w:cs="B Nazanin"/>
                <w:sz w:val="26"/>
                <w:szCs w:val="26"/>
                <w:rtl/>
              </w:rPr>
              <w:t xml:space="preserve"> بر اساس ادراک مشتریان از ارزش</w:t>
            </w:r>
            <w:r w:rsidR="00831627" w:rsidRPr="000653C8">
              <w:rPr>
                <w:rFonts w:asciiTheme="majorBidi" w:hAnsiTheme="majorBidi" w:cs="B Nazanin" w:hint="cs"/>
                <w:sz w:val="26"/>
                <w:szCs w:val="26"/>
                <w:rtl/>
              </w:rPr>
              <w:t xml:space="preserve"> محصول/خدمت</w:t>
            </w:r>
            <w:r w:rsidRPr="000653C8">
              <w:rPr>
                <w:rFonts w:asciiTheme="majorBidi" w:hAnsiTheme="majorBidi" w:cs="B Nazanin"/>
                <w:sz w:val="26"/>
                <w:szCs w:val="26"/>
                <w:rtl/>
              </w:rPr>
              <w:t xml:space="preserve"> در برابر هزینه</w:t>
            </w:r>
            <w:r w:rsidR="00831627" w:rsidRPr="000653C8">
              <w:rPr>
                <w:rFonts w:asciiTheme="majorBidi" w:hAnsiTheme="majorBidi" w:cs="B Nazanin" w:hint="cs"/>
                <w:sz w:val="26"/>
                <w:szCs w:val="26"/>
                <w:rtl/>
              </w:rPr>
              <w:t xml:space="preserve"> پرداختی</w:t>
            </w:r>
            <w:r w:rsidRPr="000653C8">
              <w:rPr>
                <w:rFonts w:asciiTheme="majorBidi" w:hAnsiTheme="majorBidi" w:cs="B Nazanin"/>
                <w:sz w:val="26"/>
                <w:szCs w:val="26"/>
                <w:rtl/>
              </w:rPr>
              <w:t xml:space="preserve"> ارائه </w:t>
            </w:r>
            <w:r w:rsidR="00831627" w:rsidRPr="000653C8">
              <w:rPr>
                <w:rFonts w:asciiTheme="majorBidi" w:hAnsiTheme="majorBidi" w:cs="B Nazanin" w:hint="cs"/>
                <w:sz w:val="26"/>
                <w:szCs w:val="26"/>
                <w:rtl/>
              </w:rPr>
              <w:t xml:space="preserve">می شود. </w:t>
            </w:r>
            <w:r w:rsidRPr="000653C8">
              <w:rPr>
                <w:rFonts w:asciiTheme="majorBidi" w:hAnsiTheme="majorBidi" w:cs="B Nazanin"/>
                <w:sz w:val="26"/>
                <w:szCs w:val="26"/>
                <w:rtl/>
              </w:rPr>
              <w:t xml:space="preserve"> </w:t>
            </w:r>
            <w:r w:rsidR="00831627" w:rsidRPr="000653C8">
              <w:rPr>
                <w:rFonts w:asciiTheme="majorBidi" w:hAnsiTheme="majorBidi" w:cs="B Nazanin" w:hint="cs"/>
                <w:sz w:val="26"/>
                <w:szCs w:val="26"/>
                <w:rtl/>
              </w:rPr>
              <w:t xml:space="preserve"> </w:t>
            </w:r>
          </w:p>
          <w:p w14:paraId="385031B5" w14:textId="56A0B82B" w:rsidR="0023737C" w:rsidRDefault="002F2E2F" w:rsidP="0023737C">
            <w:pPr>
              <w:bidi/>
              <w:jc w:val="both"/>
              <w:rPr>
                <w:rFonts w:asciiTheme="majorBidi" w:hAnsiTheme="majorBidi" w:cs="B Nazanin"/>
                <w:sz w:val="26"/>
                <w:szCs w:val="26"/>
                <w:lang w:bidi="fa-IR"/>
              </w:rPr>
            </w:pPr>
            <w:r w:rsidRPr="000653C8">
              <w:rPr>
                <w:rFonts w:asciiTheme="majorBidi" w:hAnsiTheme="majorBidi" w:cs="B Nazanin"/>
                <w:sz w:val="26"/>
                <w:szCs w:val="26"/>
                <w:rtl/>
              </w:rPr>
              <w:t xml:space="preserve">پورتر چهار استراتژی را ارائه می‌دهد که از مطالعه بازار هدف (بخش خاصی از بازار یا کل بازار) و منبع مزیت رقابتی (ارائه چیزی ویژه که مشتریان مایل به پرداخت هزینه بیشتر برای آن باشند یا کاهش هزینه‌های عملیاتی) </w:t>
            </w:r>
            <w:r w:rsidR="00A05B09" w:rsidRPr="000653C8">
              <w:rPr>
                <w:rFonts w:asciiTheme="majorBidi" w:hAnsiTheme="majorBidi" w:cs="B Nazanin" w:hint="cs"/>
                <w:sz w:val="26"/>
                <w:szCs w:val="26"/>
                <w:rtl/>
              </w:rPr>
              <w:t>اقتباس</w:t>
            </w:r>
            <w:r w:rsidRPr="000653C8">
              <w:rPr>
                <w:rFonts w:asciiTheme="majorBidi" w:hAnsiTheme="majorBidi" w:cs="B Nazanin"/>
                <w:sz w:val="26"/>
                <w:szCs w:val="26"/>
                <w:rtl/>
              </w:rPr>
              <w:t xml:space="preserve"> شده‌اند</w:t>
            </w:r>
            <w:r w:rsidRPr="000653C8">
              <w:rPr>
                <w:rFonts w:asciiTheme="majorBidi" w:hAnsiTheme="majorBidi" w:cs="B Nazanin"/>
                <w:sz w:val="26"/>
                <w:szCs w:val="26"/>
                <w:lang w:bidi="fa-IR"/>
              </w:rPr>
              <w:t>:</w:t>
            </w:r>
          </w:p>
          <w:p w14:paraId="6312D7C2" w14:textId="6E48AD70" w:rsidR="0023737C" w:rsidRDefault="002F2E2F" w:rsidP="0023737C">
            <w:pPr>
              <w:bidi/>
              <w:jc w:val="both"/>
              <w:rPr>
                <w:rFonts w:asciiTheme="majorBidi" w:hAnsiTheme="majorBidi" w:cs="B Nazanin"/>
                <w:sz w:val="26"/>
                <w:szCs w:val="26"/>
                <w:rtl/>
                <w:lang w:bidi="fa-IR"/>
              </w:rPr>
            </w:pPr>
            <w:r w:rsidRPr="002F2E2F">
              <w:rPr>
                <w:rFonts w:asciiTheme="majorBidi" w:hAnsiTheme="majorBidi" w:cs="B Nazanin"/>
                <w:sz w:val="26"/>
                <w:szCs w:val="26"/>
                <w:lang w:bidi="fa-IR"/>
              </w:rPr>
              <w:t xml:space="preserve">• </w:t>
            </w:r>
            <w:r w:rsidRPr="002F2E2F">
              <w:rPr>
                <w:rFonts w:asciiTheme="majorBidi" w:hAnsiTheme="majorBidi" w:cs="B Nazanin"/>
                <w:sz w:val="26"/>
                <w:szCs w:val="26"/>
                <w:rtl/>
              </w:rPr>
              <w:t>رهبری هزینه</w:t>
            </w:r>
          </w:p>
          <w:p w14:paraId="504E642A" w14:textId="7F68B084" w:rsidR="0023737C" w:rsidRDefault="002F2E2F" w:rsidP="0023737C">
            <w:pPr>
              <w:bidi/>
              <w:jc w:val="both"/>
              <w:rPr>
                <w:rFonts w:asciiTheme="majorBidi" w:hAnsiTheme="majorBidi" w:cs="B Nazanin"/>
                <w:sz w:val="26"/>
                <w:szCs w:val="26"/>
                <w:rtl/>
              </w:rPr>
            </w:pPr>
            <w:r w:rsidRPr="002F2E2F">
              <w:rPr>
                <w:rFonts w:asciiTheme="majorBidi" w:hAnsiTheme="majorBidi" w:cs="B Nazanin"/>
                <w:sz w:val="26"/>
                <w:szCs w:val="26"/>
                <w:lang w:bidi="fa-IR"/>
              </w:rPr>
              <w:t xml:space="preserve">• </w:t>
            </w:r>
            <w:r w:rsidRPr="002F2E2F">
              <w:rPr>
                <w:rFonts w:asciiTheme="majorBidi" w:hAnsiTheme="majorBidi" w:cs="B Nazanin"/>
                <w:sz w:val="26"/>
                <w:szCs w:val="26"/>
                <w:rtl/>
              </w:rPr>
              <w:t>تمایز</w:t>
            </w:r>
          </w:p>
          <w:p w14:paraId="50A753FB" w14:textId="4194AAC9" w:rsidR="0023737C" w:rsidRDefault="002F2E2F" w:rsidP="0023737C">
            <w:pPr>
              <w:bidi/>
              <w:jc w:val="both"/>
              <w:rPr>
                <w:rFonts w:asciiTheme="majorBidi" w:hAnsiTheme="majorBidi" w:cs="B Nazanin"/>
                <w:sz w:val="26"/>
                <w:szCs w:val="26"/>
                <w:rtl/>
              </w:rPr>
            </w:pPr>
            <w:r w:rsidRPr="002F2E2F">
              <w:rPr>
                <w:rFonts w:asciiTheme="majorBidi" w:hAnsiTheme="majorBidi" w:cs="B Nazanin"/>
                <w:sz w:val="26"/>
                <w:szCs w:val="26"/>
                <w:lang w:bidi="fa-IR"/>
              </w:rPr>
              <w:t xml:space="preserve">• </w:t>
            </w:r>
            <w:r w:rsidRPr="002F2E2F">
              <w:rPr>
                <w:rFonts w:asciiTheme="majorBidi" w:hAnsiTheme="majorBidi" w:cs="B Nazanin"/>
                <w:sz w:val="26"/>
                <w:szCs w:val="26"/>
                <w:rtl/>
              </w:rPr>
              <w:t>تمرکز بر هزینه</w:t>
            </w:r>
          </w:p>
          <w:p w14:paraId="7C36587D" w14:textId="3E4D9688" w:rsidR="002F2E2F" w:rsidRDefault="002F2E2F" w:rsidP="0023737C">
            <w:pPr>
              <w:bidi/>
              <w:jc w:val="both"/>
              <w:rPr>
                <w:rFonts w:asciiTheme="majorBidi" w:hAnsiTheme="majorBidi" w:cs="B Nazanin"/>
                <w:sz w:val="26"/>
                <w:szCs w:val="26"/>
              </w:rPr>
            </w:pPr>
            <w:r w:rsidRPr="002F2E2F">
              <w:rPr>
                <w:rFonts w:asciiTheme="majorBidi" w:hAnsiTheme="majorBidi" w:cs="B Nazanin"/>
                <w:sz w:val="26"/>
                <w:szCs w:val="26"/>
                <w:lang w:bidi="fa-IR"/>
              </w:rPr>
              <w:t xml:space="preserve">• </w:t>
            </w:r>
            <w:r w:rsidRPr="002F2E2F">
              <w:rPr>
                <w:rFonts w:asciiTheme="majorBidi" w:hAnsiTheme="majorBidi" w:cs="B Nazanin"/>
                <w:sz w:val="26"/>
                <w:szCs w:val="26"/>
                <w:rtl/>
              </w:rPr>
              <w:t>تمرکز بر تمایز</w:t>
            </w:r>
          </w:p>
          <w:p w14:paraId="1B884653" w14:textId="77777777" w:rsidR="002F2E2F" w:rsidRPr="002F2E2F" w:rsidRDefault="002F2E2F" w:rsidP="002F2E2F">
            <w:pPr>
              <w:bidi/>
              <w:rPr>
                <w:rFonts w:asciiTheme="majorBidi" w:hAnsiTheme="majorBidi" w:cs="B Nazanin"/>
                <w:sz w:val="26"/>
                <w:szCs w:val="26"/>
                <w:lang w:bidi="fa-IR"/>
              </w:rPr>
            </w:pPr>
          </w:p>
          <w:p w14:paraId="723E741A" w14:textId="59887206" w:rsidR="00131FB1" w:rsidRDefault="002F2E2F" w:rsidP="00131FB1">
            <w:pPr>
              <w:bidi/>
              <w:jc w:val="both"/>
              <w:rPr>
                <w:rFonts w:asciiTheme="majorBidi" w:hAnsiTheme="majorBidi" w:cs="B Nazanin"/>
                <w:sz w:val="26"/>
                <w:szCs w:val="26"/>
                <w:rtl/>
                <w:lang w:bidi="fa-IR"/>
              </w:rPr>
            </w:pPr>
            <w:r w:rsidRPr="002F2E2F">
              <w:rPr>
                <w:rFonts w:asciiTheme="majorBidi" w:hAnsiTheme="majorBidi" w:cs="B Nazanin"/>
                <w:sz w:val="26"/>
                <w:szCs w:val="26"/>
                <w:rtl/>
              </w:rPr>
              <w:t>ساعت استراتژی</w:t>
            </w:r>
            <w:r w:rsidR="005949FB">
              <w:rPr>
                <w:rFonts w:asciiTheme="majorBidi" w:hAnsiTheme="majorBidi" w:cs="B Nazanin" w:hint="cs"/>
                <w:sz w:val="26"/>
                <w:szCs w:val="26"/>
                <w:rtl/>
              </w:rPr>
              <w:t>،</w:t>
            </w:r>
            <w:r w:rsidRPr="002F2E2F">
              <w:rPr>
                <w:rFonts w:asciiTheme="majorBidi" w:hAnsiTheme="majorBidi" w:cs="B Nazanin"/>
                <w:sz w:val="26"/>
                <w:szCs w:val="26"/>
                <w:rtl/>
              </w:rPr>
              <w:t xml:space="preserve"> رویکرد </w:t>
            </w:r>
            <w:r w:rsidR="00014EBC">
              <w:rPr>
                <w:rFonts w:asciiTheme="majorBidi" w:hAnsiTheme="majorBidi" w:cs="B Nazanin" w:hint="cs"/>
                <w:sz w:val="26"/>
                <w:szCs w:val="26"/>
                <w:rtl/>
              </w:rPr>
              <w:t>بدیلی</w:t>
            </w:r>
            <w:r w:rsidRPr="002F2E2F">
              <w:rPr>
                <w:rFonts w:asciiTheme="majorBidi" w:hAnsiTheme="majorBidi" w:cs="B Nazanin"/>
                <w:sz w:val="26"/>
                <w:szCs w:val="26"/>
                <w:rtl/>
              </w:rPr>
              <w:t xml:space="preserve"> </w:t>
            </w:r>
            <w:r w:rsidR="00014EBC">
              <w:rPr>
                <w:rFonts w:asciiTheme="majorBidi" w:hAnsiTheme="majorBidi" w:cs="B Nazanin" w:hint="cs"/>
                <w:sz w:val="26"/>
                <w:szCs w:val="26"/>
                <w:rtl/>
              </w:rPr>
              <w:t>است</w:t>
            </w:r>
            <w:r w:rsidRPr="002F2E2F">
              <w:rPr>
                <w:rFonts w:asciiTheme="majorBidi" w:hAnsiTheme="majorBidi" w:cs="B Nazanin"/>
                <w:sz w:val="26"/>
                <w:szCs w:val="26"/>
                <w:rtl/>
              </w:rPr>
              <w:t xml:space="preserve"> که بیشتر بر مشتری </w:t>
            </w:r>
            <w:r w:rsidR="00014EBC">
              <w:rPr>
                <w:rFonts w:asciiTheme="majorBidi" w:hAnsiTheme="majorBidi" w:cs="B Nazanin" w:hint="cs"/>
                <w:sz w:val="26"/>
                <w:szCs w:val="26"/>
                <w:rtl/>
              </w:rPr>
              <w:t>تمرکز دارد</w:t>
            </w:r>
            <w:r w:rsidRPr="002F2E2F">
              <w:rPr>
                <w:rFonts w:asciiTheme="majorBidi" w:hAnsiTheme="majorBidi" w:cs="B Nazanin"/>
                <w:sz w:val="26"/>
                <w:szCs w:val="26"/>
                <w:rtl/>
              </w:rPr>
              <w:t>. این رویکرد به قیمتی که مشتری باید بپردازد و ادراک او از ارزش افزوده‌ای که از خرید به دست می‌آورد، در مقایسه با پیشنهادات رقبا، توجه دارد. ساعت استراتژی پیشنهاد می‌دهد که پنج نوع گسترده استراتژی وجود دارد</w:t>
            </w:r>
            <w:r w:rsidR="00131FB1">
              <w:rPr>
                <w:rFonts w:asciiTheme="majorBidi" w:hAnsiTheme="majorBidi" w:cs="B Nazanin" w:hint="cs"/>
                <w:sz w:val="26"/>
                <w:szCs w:val="26"/>
                <w:rtl/>
                <w:lang w:bidi="fa-IR"/>
              </w:rPr>
              <w:t xml:space="preserve">: </w:t>
            </w:r>
          </w:p>
          <w:p w14:paraId="4BEB82F3" w14:textId="0885CD88" w:rsidR="00131FB1" w:rsidRDefault="002F2E2F" w:rsidP="00131FB1">
            <w:pPr>
              <w:bidi/>
              <w:jc w:val="both"/>
              <w:rPr>
                <w:rFonts w:asciiTheme="majorBidi" w:hAnsiTheme="majorBidi" w:cs="B Nazanin"/>
                <w:sz w:val="26"/>
                <w:szCs w:val="26"/>
                <w:lang w:bidi="fa-IR"/>
              </w:rPr>
            </w:pPr>
            <w:r w:rsidRPr="002F2E2F">
              <w:rPr>
                <w:rFonts w:asciiTheme="majorBidi" w:hAnsiTheme="majorBidi" w:cs="B Nazanin"/>
                <w:sz w:val="26"/>
                <w:szCs w:val="26"/>
                <w:lang w:bidi="fa-IR"/>
              </w:rPr>
              <w:t xml:space="preserve">• </w:t>
            </w:r>
            <w:r w:rsidR="00131FB1">
              <w:rPr>
                <w:rFonts w:asciiTheme="majorBidi" w:hAnsiTheme="majorBidi" w:cs="B Nazanin" w:hint="cs"/>
                <w:sz w:val="26"/>
                <w:szCs w:val="26"/>
                <w:rtl/>
                <w:lang w:bidi="fa-IR"/>
              </w:rPr>
              <w:t>حذف زوائد</w:t>
            </w:r>
            <w:r w:rsidRPr="002F2E2F">
              <w:rPr>
                <w:rFonts w:asciiTheme="majorBidi" w:hAnsiTheme="majorBidi" w:cs="B Nazanin"/>
                <w:sz w:val="26"/>
                <w:szCs w:val="26"/>
                <w:lang w:bidi="fa-IR"/>
              </w:rPr>
              <w:t xml:space="preserve"> </w:t>
            </w:r>
          </w:p>
          <w:p w14:paraId="48FCC685" w14:textId="0D0ABFAA" w:rsidR="00131FB1" w:rsidRDefault="002F2E2F" w:rsidP="00131FB1">
            <w:pPr>
              <w:bidi/>
              <w:jc w:val="both"/>
              <w:rPr>
                <w:rFonts w:asciiTheme="majorBidi" w:hAnsiTheme="majorBidi" w:cs="B Nazanin"/>
                <w:sz w:val="26"/>
                <w:szCs w:val="26"/>
                <w:rtl/>
              </w:rPr>
            </w:pPr>
            <w:r w:rsidRPr="002F2E2F">
              <w:rPr>
                <w:rFonts w:asciiTheme="majorBidi" w:hAnsiTheme="majorBidi" w:cs="B Nazanin"/>
                <w:sz w:val="26"/>
                <w:szCs w:val="26"/>
                <w:lang w:bidi="fa-IR"/>
              </w:rPr>
              <w:t xml:space="preserve">• </w:t>
            </w:r>
            <w:r w:rsidRPr="002F2E2F">
              <w:rPr>
                <w:rFonts w:asciiTheme="majorBidi" w:hAnsiTheme="majorBidi" w:cs="B Nazanin"/>
                <w:sz w:val="26"/>
                <w:szCs w:val="26"/>
                <w:rtl/>
              </w:rPr>
              <w:t>قیمت پایین</w:t>
            </w:r>
          </w:p>
          <w:p w14:paraId="78908260" w14:textId="4121E0BF" w:rsidR="00131FB1" w:rsidRDefault="002F2E2F" w:rsidP="00131FB1">
            <w:pPr>
              <w:bidi/>
              <w:jc w:val="both"/>
              <w:rPr>
                <w:rFonts w:asciiTheme="majorBidi" w:hAnsiTheme="majorBidi" w:cs="B Nazanin"/>
                <w:sz w:val="26"/>
                <w:szCs w:val="26"/>
                <w:rtl/>
              </w:rPr>
            </w:pPr>
            <w:r w:rsidRPr="002F2E2F">
              <w:rPr>
                <w:rFonts w:asciiTheme="majorBidi" w:hAnsiTheme="majorBidi" w:cs="B Nazanin"/>
                <w:sz w:val="26"/>
                <w:szCs w:val="26"/>
                <w:lang w:bidi="fa-IR"/>
              </w:rPr>
              <w:t xml:space="preserve">• </w:t>
            </w:r>
            <w:r w:rsidR="0064165A">
              <w:rPr>
                <w:rFonts w:asciiTheme="majorBidi" w:hAnsiTheme="majorBidi" w:cs="B Nazanin" w:hint="cs"/>
                <w:sz w:val="26"/>
                <w:szCs w:val="26"/>
                <w:rtl/>
              </w:rPr>
              <w:t>ترکیب</w:t>
            </w:r>
          </w:p>
          <w:p w14:paraId="5AAF2AD3" w14:textId="51EC8A42" w:rsidR="00131FB1" w:rsidRDefault="002F2E2F" w:rsidP="00131FB1">
            <w:pPr>
              <w:bidi/>
              <w:jc w:val="both"/>
              <w:rPr>
                <w:rFonts w:asciiTheme="majorBidi" w:hAnsiTheme="majorBidi" w:cs="B Nazanin"/>
                <w:sz w:val="26"/>
                <w:szCs w:val="26"/>
                <w:rtl/>
              </w:rPr>
            </w:pPr>
            <w:r w:rsidRPr="002F2E2F">
              <w:rPr>
                <w:rFonts w:asciiTheme="majorBidi" w:hAnsiTheme="majorBidi" w:cs="B Nazanin"/>
                <w:sz w:val="26"/>
                <w:szCs w:val="26"/>
                <w:lang w:bidi="fa-IR"/>
              </w:rPr>
              <w:t xml:space="preserve">• </w:t>
            </w:r>
            <w:r w:rsidRPr="002F2E2F">
              <w:rPr>
                <w:rFonts w:asciiTheme="majorBidi" w:hAnsiTheme="majorBidi" w:cs="B Nazanin"/>
                <w:sz w:val="26"/>
                <w:szCs w:val="26"/>
                <w:rtl/>
              </w:rPr>
              <w:t>تمایز</w:t>
            </w:r>
          </w:p>
          <w:p w14:paraId="4BED9C16" w14:textId="7A80EE33" w:rsidR="002F2E2F" w:rsidRPr="002F2E2F" w:rsidRDefault="002F2E2F" w:rsidP="00131FB1">
            <w:pPr>
              <w:bidi/>
              <w:jc w:val="both"/>
              <w:rPr>
                <w:rFonts w:asciiTheme="majorBidi" w:hAnsiTheme="majorBidi" w:cs="B Nazanin"/>
                <w:sz w:val="26"/>
                <w:szCs w:val="26"/>
                <w:lang w:bidi="fa-IR"/>
              </w:rPr>
            </w:pPr>
            <w:r w:rsidRPr="002F2E2F">
              <w:rPr>
                <w:rFonts w:asciiTheme="majorBidi" w:hAnsiTheme="majorBidi" w:cs="B Nazanin"/>
                <w:sz w:val="26"/>
                <w:szCs w:val="26"/>
                <w:lang w:bidi="fa-IR"/>
              </w:rPr>
              <w:t xml:space="preserve">• </w:t>
            </w:r>
            <w:r w:rsidRPr="002F2E2F">
              <w:rPr>
                <w:rFonts w:asciiTheme="majorBidi" w:hAnsiTheme="majorBidi" w:cs="B Nazanin"/>
                <w:sz w:val="26"/>
                <w:szCs w:val="26"/>
                <w:rtl/>
              </w:rPr>
              <w:t>تمرکز بر تمایز</w:t>
            </w:r>
          </w:p>
          <w:p w14:paraId="6CF48FE3" w14:textId="0BEE631D" w:rsidR="002F2E2F" w:rsidRDefault="002F2E2F" w:rsidP="00131FB1">
            <w:pPr>
              <w:bidi/>
              <w:jc w:val="both"/>
              <w:rPr>
                <w:rFonts w:asciiTheme="majorBidi" w:hAnsiTheme="majorBidi" w:cs="B Nazanin"/>
                <w:sz w:val="26"/>
                <w:szCs w:val="26"/>
                <w:rtl/>
                <w:lang w:bidi="fa-IR"/>
              </w:rPr>
            </w:pPr>
            <w:r w:rsidRPr="002F2E2F">
              <w:rPr>
                <w:rFonts w:asciiTheme="majorBidi" w:hAnsiTheme="majorBidi" w:cs="B Nazanin"/>
                <w:sz w:val="26"/>
                <w:szCs w:val="26"/>
                <w:rtl/>
              </w:rPr>
              <w:t xml:space="preserve">کارلا به یادداشت‌های خود از بحث‌های گروه </w:t>
            </w:r>
            <w:r w:rsidR="0064165A">
              <w:rPr>
                <w:rFonts w:asciiTheme="majorBidi" w:hAnsiTheme="majorBidi" w:cs="B Nazanin" w:hint="cs"/>
                <w:sz w:val="26"/>
                <w:szCs w:val="26"/>
                <w:rtl/>
              </w:rPr>
              <w:t>کانونی</w:t>
            </w:r>
            <w:r w:rsidRPr="002F2E2F">
              <w:rPr>
                <w:rFonts w:asciiTheme="majorBidi" w:hAnsiTheme="majorBidi" w:cs="B Nazanin"/>
                <w:sz w:val="26"/>
                <w:szCs w:val="26"/>
                <w:rtl/>
              </w:rPr>
              <w:t xml:space="preserve"> رجوع کرد و از خود پرسید که چگونه می‌تواند بازار</w:t>
            </w:r>
            <w:r w:rsidRPr="002F2E2F">
              <w:rPr>
                <w:rFonts w:asciiTheme="majorBidi" w:hAnsiTheme="majorBidi" w:cs="B Nazanin"/>
                <w:sz w:val="26"/>
                <w:szCs w:val="26"/>
                <w:lang w:bidi="fa-IR"/>
              </w:rPr>
              <w:t xml:space="preserve"> BHHL </w:t>
            </w:r>
            <w:r w:rsidRPr="002F2E2F">
              <w:rPr>
                <w:rFonts w:asciiTheme="majorBidi" w:hAnsiTheme="majorBidi" w:cs="B Nazanin"/>
                <w:sz w:val="26"/>
                <w:szCs w:val="26"/>
                <w:rtl/>
              </w:rPr>
              <w:t>و پیشنهادات به مشتریان را با استفاده از چارچوب‌های پورتر و ساعت استراتژی توصیف کند</w:t>
            </w:r>
            <w:r w:rsidRPr="002F2E2F">
              <w:rPr>
                <w:rFonts w:asciiTheme="majorBidi" w:hAnsiTheme="majorBidi" w:cs="B Nazanin"/>
                <w:sz w:val="26"/>
                <w:szCs w:val="26"/>
                <w:lang w:bidi="fa-IR"/>
              </w:rPr>
              <w:t>.</w:t>
            </w:r>
          </w:p>
        </w:tc>
      </w:tr>
    </w:tbl>
    <w:p w14:paraId="42BEBAC6" w14:textId="77777777" w:rsidR="002F2E2F" w:rsidRDefault="002F2E2F" w:rsidP="002F2E2F">
      <w:pPr>
        <w:bidi/>
        <w:rPr>
          <w:rFonts w:asciiTheme="majorBidi" w:hAnsiTheme="majorBidi" w:cs="B Nazanin"/>
          <w:b/>
          <w:bCs/>
          <w:sz w:val="26"/>
          <w:szCs w:val="26"/>
          <w:lang w:bidi="fa-IR"/>
        </w:rPr>
      </w:pPr>
    </w:p>
    <w:p w14:paraId="04555A6F" w14:textId="5972BDE0" w:rsidR="002F2E2F" w:rsidRPr="002F2E2F" w:rsidRDefault="00975EA3" w:rsidP="00322B87">
      <w:pPr>
        <w:bidi/>
        <w:jc w:val="lowKashida"/>
        <w:rPr>
          <w:rFonts w:asciiTheme="majorBidi" w:hAnsiTheme="majorBidi" w:cs="B Nazanin"/>
          <w:sz w:val="26"/>
          <w:szCs w:val="26"/>
          <w:lang w:bidi="fa-IR"/>
        </w:rPr>
      </w:pPr>
      <w:r w:rsidRPr="002F2E2F">
        <w:rPr>
          <w:rFonts w:asciiTheme="majorBidi" w:hAnsiTheme="majorBidi" w:cs="B Nazanin"/>
          <w:b/>
          <w:bCs/>
          <w:sz w:val="26"/>
          <w:szCs w:val="26"/>
          <w:rtl/>
        </w:rPr>
        <w:t xml:space="preserve">نتیجه </w:t>
      </w:r>
      <w:r w:rsidR="002F2E2F" w:rsidRPr="002F2E2F">
        <w:rPr>
          <w:rFonts w:asciiTheme="majorBidi" w:hAnsiTheme="majorBidi" w:cs="B Nazanin"/>
          <w:b/>
          <w:bCs/>
          <w:sz w:val="26"/>
          <w:szCs w:val="26"/>
          <w:rtl/>
        </w:rPr>
        <w:t>استراتژی‌های عمومی و ساعت استراتژی</w:t>
      </w:r>
    </w:p>
    <w:p w14:paraId="597B15F6" w14:textId="520338B2" w:rsidR="002F2E2F" w:rsidRPr="002F2E2F" w:rsidRDefault="00975EA3" w:rsidP="00322B87">
      <w:pPr>
        <w:bidi/>
        <w:jc w:val="lowKashida"/>
        <w:rPr>
          <w:rFonts w:asciiTheme="majorBidi" w:hAnsiTheme="majorBidi" w:cs="B Nazanin"/>
          <w:sz w:val="26"/>
          <w:szCs w:val="26"/>
          <w:lang w:bidi="fa-IR"/>
        </w:rPr>
      </w:pPr>
      <w:r>
        <w:rPr>
          <w:rFonts w:asciiTheme="majorBidi" w:hAnsiTheme="majorBidi" w:cs="B Nazanin"/>
          <w:sz w:val="26"/>
          <w:szCs w:val="26"/>
        </w:rPr>
        <w:t xml:space="preserve"> </w:t>
      </w:r>
      <w:r w:rsidR="002F2E2F" w:rsidRPr="002F2E2F">
        <w:rPr>
          <w:rFonts w:asciiTheme="majorBidi" w:hAnsiTheme="majorBidi" w:cs="B Nazanin"/>
          <w:sz w:val="26"/>
          <w:szCs w:val="26"/>
          <w:lang w:bidi="fa-IR"/>
        </w:rPr>
        <w:t xml:space="preserve">BHHL </w:t>
      </w:r>
      <w:r w:rsidR="002F2E2F" w:rsidRPr="002F2E2F">
        <w:rPr>
          <w:rFonts w:asciiTheme="majorBidi" w:hAnsiTheme="majorBidi" w:cs="B Nazanin"/>
          <w:sz w:val="26"/>
          <w:szCs w:val="26"/>
          <w:rtl/>
        </w:rPr>
        <w:t>در حال حاضر از یک استراتژی تمرکز بر تمایز پیروی می‌کند. این شرکت بر بخش بسیار محدودی از بازار تعطیلات نورثامبرلند تمرکز دارد، هرچند می‌توان گفت که نسبت به آن بخش محدود، دامنه خدمات گسترده‌تری را ارائه می‌دهد. دوم اینکه، قیمت‌های آن به طور کلی بالاتر از متوسط بازار است. چالش این است که آیا می‌تواند این موقعیت متمایز را با توجه به مشکلات فعلی و آینده حفظ کند یا خیر</w:t>
      </w:r>
      <w:r w:rsidR="002F2E2F" w:rsidRPr="002F2E2F">
        <w:rPr>
          <w:rFonts w:asciiTheme="majorBidi" w:hAnsiTheme="majorBidi" w:cs="B Nazanin"/>
          <w:sz w:val="26"/>
          <w:szCs w:val="26"/>
          <w:lang w:bidi="fa-IR"/>
        </w:rPr>
        <w:t>.</w:t>
      </w:r>
    </w:p>
    <w:p w14:paraId="291F332B" w14:textId="62D1661E" w:rsidR="002F2E2F" w:rsidRPr="002F2E2F" w:rsidRDefault="002F2E2F" w:rsidP="00322B87">
      <w:pPr>
        <w:bidi/>
        <w:jc w:val="lowKashida"/>
        <w:rPr>
          <w:rFonts w:asciiTheme="majorBidi" w:hAnsiTheme="majorBidi" w:cs="B Nazanin"/>
          <w:sz w:val="26"/>
          <w:szCs w:val="26"/>
          <w:lang w:bidi="fa-IR"/>
        </w:rPr>
      </w:pPr>
      <w:r w:rsidRPr="002F2E2F">
        <w:rPr>
          <w:rFonts w:asciiTheme="majorBidi" w:hAnsiTheme="majorBidi" w:cs="B Nazanin"/>
          <w:sz w:val="26"/>
          <w:szCs w:val="26"/>
          <w:rtl/>
        </w:rPr>
        <w:lastRenderedPageBreak/>
        <w:t>ساعت استراتژی با تأکید بر درک مشتری از ارزش افزوده‌ای که از خرید دریافت می‌کند،</w:t>
      </w:r>
      <w:r w:rsidR="00975EA3">
        <w:rPr>
          <w:rFonts w:asciiTheme="majorBidi" w:hAnsiTheme="majorBidi" w:cs="B Nazanin" w:hint="cs"/>
          <w:sz w:val="26"/>
          <w:szCs w:val="26"/>
          <w:rtl/>
        </w:rPr>
        <w:t xml:space="preserve"> حاکی از</w:t>
      </w:r>
      <w:r w:rsidRPr="002F2E2F">
        <w:rPr>
          <w:rFonts w:asciiTheme="majorBidi" w:hAnsiTheme="majorBidi" w:cs="B Nazanin"/>
          <w:sz w:val="26"/>
          <w:szCs w:val="26"/>
          <w:rtl/>
        </w:rPr>
        <w:t xml:space="preserve"> وضعیت نگران‌کننده‌ای برای</w:t>
      </w:r>
      <w:r w:rsidRPr="002F2E2F">
        <w:rPr>
          <w:rFonts w:asciiTheme="majorBidi" w:hAnsiTheme="majorBidi" w:cs="B Nazanin"/>
          <w:sz w:val="26"/>
          <w:szCs w:val="26"/>
          <w:lang w:bidi="fa-IR"/>
        </w:rPr>
        <w:t xml:space="preserve"> BHHL </w:t>
      </w:r>
      <w:r w:rsidR="00975EA3">
        <w:rPr>
          <w:rFonts w:asciiTheme="majorBidi" w:hAnsiTheme="majorBidi" w:cs="B Nazanin" w:hint="cs"/>
          <w:sz w:val="26"/>
          <w:szCs w:val="26"/>
          <w:rtl/>
        </w:rPr>
        <w:t xml:space="preserve"> است</w:t>
      </w:r>
      <w:r w:rsidRPr="002F2E2F">
        <w:rPr>
          <w:rFonts w:asciiTheme="majorBidi" w:hAnsiTheme="majorBidi" w:cs="B Nazanin"/>
          <w:sz w:val="26"/>
          <w:szCs w:val="26"/>
          <w:rtl/>
        </w:rPr>
        <w:t xml:space="preserve"> (شکل 10.1</w:t>
      </w:r>
      <w:r w:rsidR="00975EA3">
        <w:rPr>
          <w:rFonts w:asciiTheme="majorBidi" w:hAnsiTheme="majorBidi" w:cs="B Nazanin" w:hint="cs"/>
          <w:sz w:val="26"/>
          <w:szCs w:val="26"/>
          <w:rtl/>
        </w:rPr>
        <w:t xml:space="preserve"> را ببینید</w:t>
      </w:r>
      <w:r w:rsidRPr="002F2E2F">
        <w:rPr>
          <w:rFonts w:asciiTheme="majorBidi" w:hAnsiTheme="majorBidi" w:cs="B Nazanin"/>
          <w:sz w:val="26"/>
          <w:szCs w:val="26"/>
          <w:rtl/>
        </w:rPr>
        <w:t xml:space="preserve">). </w:t>
      </w:r>
      <w:r w:rsidR="00975EA3">
        <w:rPr>
          <w:rFonts w:asciiTheme="majorBidi" w:hAnsiTheme="majorBidi" w:cs="B Nazanin" w:hint="cs"/>
          <w:sz w:val="26"/>
          <w:szCs w:val="26"/>
          <w:rtl/>
        </w:rPr>
        <w:t>موقعیت</w:t>
      </w:r>
      <w:r w:rsidRPr="002F2E2F">
        <w:rPr>
          <w:rFonts w:asciiTheme="majorBidi" w:hAnsiTheme="majorBidi" w:cs="B Nazanin"/>
          <w:sz w:val="26"/>
          <w:szCs w:val="26"/>
          <w:lang w:bidi="fa-IR"/>
        </w:rPr>
        <w:t xml:space="preserve"> BHHL </w:t>
      </w:r>
      <w:r w:rsidRPr="002F2E2F">
        <w:rPr>
          <w:rFonts w:asciiTheme="majorBidi" w:hAnsiTheme="majorBidi" w:cs="B Nazanin"/>
          <w:sz w:val="26"/>
          <w:szCs w:val="26"/>
          <w:rtl/>
        </w:rPr>
        <w:t>در ساعت استراتژی در محدوده‌ای قرار دارد که "استراتژی‌های شکست‌خورده" نامیده می‌شود</w:t>
      </w:r>
      <w:r w:rsidRPr="002F2E2F">
        <w:rPr>
          <w:rFonts w:asciiTheme="majorBidi" w:hAnsiTheme="majorBidi" w:cs="B Nazanin"/>
          <w:sz w:val="26"/>
          <w:szCs w:val="26"/>
          <w:lang w:bidi="fa-IR"/>
        </w:rPr>
        <w:t>.</w:t>
      </w:r>
    </w:p>
    <w:p w14:paraId="2CFAC0EE" w14:textId="77777777" w:rsidR="002F2E2F" w:rsidRPr="002F2E2F" w:rsidRDefault="002F2E2F" w:rsidP="00322B87">
      <w:pPr>
        <w:bidi/>
        <w:jc w:val="lowKashida"/>
        <w:rPr>
          <w:rFonts w:asciiTheme="majorBidi" w:hAnsiTheme="majorBidi" w:cs="B Nazanin"/>
          <w:sz w:val="26"/>
          <w:szCs w:val="26"/>
          <w:lang w:bidi="fa-IR"/>
        </w:rPr>
      </w:pPr>
      <w:r w:rsidRPr="002F2E2F">
        <w:rPr>
          <w:rFonts w:asciiTheme="majorBidi" w:hAnsiTheme="majorBidi" w:cs="B Nazanin"/>
          <w:b/>
          <w:bCs/>
          <w:sz w:val="26"/>
          <w:szCs w:val="26"/>
          <w:rtl/>
        </w:rPr>
        <w:t>نتیجه‌گیری</w:t>
      </w:r>
    </w:p>
    <w:p w14:paraId="2AC828CE" w14:textId="7D753AD7" w:rsidR="002F2E2F" w:rsidRPr="002F2E2F" w:rsidRDefault="002F2E2F" w:rsidP="00322B87">
      <w:pPr>
        <w:bidi/>
        <w:jc w:val="lowKashida"/>
        <w:rPr>
          <w:rFonts w:asciiTheme="majorBidi" w:hAnsiTheme="majorBidi" w:cs="B Nazanin"/>
          <w:sz w:val="26"/>
          <w:szCs w:val="26"/>
          <w:lang w:bidi="fa-IR"/>
        </w:rPr>
      </w:pPr>
      <w:r w:rsidRPr="002F2E2F">
        <w:rPr>
          <w:rFonts w:asciiTheme="majorBidi" w:hAnsiTheme="majorBidi" w:cs="B Nazanin"/>
          <w:sz w:val="26"/>
          <w:szCs w:val="26"/>
          <w:rtl/>
        </w:rPr>
        <w:t xml:space="preserve">یک شرکت محصولات خود را به گونه‌ای متمایز می‌کند که جذابیت بیشتری برای مشتریان ایجاد کند، اما به نظر می‌رسد که طبق داده‌های اشغال اتاق‌ها، مشتریان کمتر به اقامت در </w:t>
      </w:r>
      <w:r w:rsidR="00975EA3">
        <w:rPr>
          <w:rFonts w:asciiTheme="majorBidi" w:hAnsiTheme="majorBidi" w:cs="B Nazanin" w:hint="cs"/>
          <w:sz w:val="26"/>
          <w:szCs w:val="26"/>
          <w:rtl/>
        </w:rPr>
        <w:t>مسافرخانه</w:t>
      </w:r>
      <w:r w:rsidRPr="002F2E2F">
        <w:rPr>
          <w:rFonts w:asciiTheme="majorBidi" w:hAnsiTheme="majorBidi" w:cs="B Nazanin"/>
          <w:sz w:val="26"/>
          <w:szCs w:val="26"/>
          <w:rtl/>
        </w:rPr>
        <w:t xml:space="preserve"> تمایل دارند. تمایز از طریق کیفیت، نوآوری و </w:t>
      </w:r>
      <w:r w:rsidR="00975EA3">
        <w:rPr>
          <w:rFonts w:asciiTheme="majorBidi" w:hAnsiTheme="majorBidi" w:cs="B Nazanin" w:hint="cs"/>
          <w:sz w:val="26"/>
          <w:szCs w:val="26"/>
          <w:rtl/>
        </w:rPr>
        <w:t>پاسخگویی</w:t>
      </w:r>
      <w:r w:rsidRPr="002F2E2F">
        <w:rPr>
          <w:rFonts w:asciiTheme="majorBidi" w:hAnsiTheme="majorBidi" w:cs="B Nazanin"/>
          <w:sz w:val="26"/>
          <w:szCs w:val="26"/>
          <w:rtl/>
        </w:rPr>
        <w:t xml:space="preserve"> نسبت به مشتریان به دست می‌آید، اما </w:t>
      </w:r>
      <w:r w:rsidR="00975EA3" w:rsidRPr="002F2E2F">
        <w:rPr>
          <w:rFonts w:asciiTheme="majorBidi" w:hAnsiTheme="majorBidi" w:cs="B Nazanin"/>
          <w:sz w:val="26"/>
          <w:szCs w:val="26"/>
          <w:lang w:bidi="fa-IR"/>
        </w:rPr>
        <w:t xml:space="preserve">BHHL </w:t>
      </w:r>
      <w:r w:rsidR="00975EA3">
        <w:rPr>
          <w:rFonts w:asciiTheme="majorBidi" w:hAnsiTheme="majorBidi" w:cs="B Nazanin" w:hint="cs"/>
          <w:sz w:val="26"/>
          <w:szCs w:val="26"/>
          <w:rtl/>
          <w:lang w:bidi="fa-IR"/>
        </w:rPr>
        <w:t xml:space="preserve"> باید </w:t>
      </w:r>
      <w:r w:rsidRPr="002F2E2F">
        <w:rPr>
          <w:rFonts w:asciiTheme="majorBidi" w:hAnsiTheme="majorBidi" w:cs="B Nazanin"/>
          <w:sz w:val="26"/>
          <w:szCs w:val="26"/>
          <w:rtl/>
        </w:rPr>
        <w:t>این‌</w:t>
      </w:r>
      <w:r w:rsidR="00975EA3">
        <w:rPr>
          <w:rFonts w:asciiTheme="majorBidi" w:hAnsiTheme="majorBidi" w:cs="B Nazanin" w:hint="cs"/>
          <w:sz w:val="26"/>
          <w:szCs w:val="26"/>
          <w:rtl/>
        </w:rPr>
        <w:t xml:space="preserve"> </w:t>
      </w:r>
      <w:r w:rsidRPr="002F2E2F">
        <w:rPr>
          <w:rFonts w:asciiTheme="majorBidi" w:hAnsiTheme="majorBidi" w:cs="B Nazanin"/>
          <w:sz w:val="26"/>
          <w:szCs w:val="26"/>
          <w:rtl/>
        </w:rPr>
        <w:t xml:space="preserve">حوزه‌ها </w:t>
      </w:r>
      <w:r w:rsidR="00975EA3">
        <w:rPr>
          <w:rFonts w:asciiTheme="majorBidi" w:hAnsiTheme="majorBidi" w:cs="B Nazanin" w:hint="cs"/>
          <w:sz w:val="26"/>
          <w:szCs w:val="26"/>
          <w:rtl/>
        </w:rPr>
        <w:t xml:space="preserve">را </w:t>
      </w:r>
      <w:r w:rsidRPr="002F2E2F">
        <w:rPr>
          <w:rFonts w:asciiTheme="majorBidi" w:hAnsiTheme="majorBidi" w:cs="B Nazanin"/>
          <w:sz w:val="26"/>
          <w:szCs w:val="26"/>
          <w:rtl/>
        </w:rPr>
        <w:t xml:space="preserve">در </w:t>
      </w:r>
      <w:r w:rsidR="00975EA3">
        <w:rPr>
          <w:rFonts w:asciiTheme="majorBidi" w:hAnsiTheme="majorBidi" w:cs="B Nazanin" w:hint="cs"/>
          <w:sz w:val="26"/>
          <w:szCs w:val="26"/>
          <w:rtl/>
        </w:rPr>
        <w:t>مسافرخانه</w:t>
      </w:r>
      <w:r w:rsidRPr="002F2E2F">
        <w:rPr>
          <w:rFonts w:asciiTheme="majorBidi" w:hAnsiTheme="majorBidi" w:cs="B Nazanin"/>
          <w:sz w:val="26"/>
          <w:szCs w:val="26"/>
          <w:rtl/>
        </w:rPr>
        <w:t xml:space="preserve"> بهبود دهد</w:t>
      </w:r>
      <w:r w:rsidRPr="002F2E2F">
        <w:rPr>
          <w:rFonts w:asciiTheme="majorBidi" w:hAnsiTheme="majorBidi" w:cs="B Nazanin"/>
          <w:sz w:val="26"/>
          <w:szCs w:val="26"/>
          <w:lang w:bidi="fa-IR"/>
        </w:rPr>
        <w:t>.</w:t>
      </w:r>
    </w:p>
    <w:p w14:paraId="23DBA79E" w14:textId="4D48C9CA" w:rsidR="00975EA3" w:rsidRDefault="00975EA3" w:rsidP="00975EA3">
      <w:pPr>
        <w:bidi/>
        <w:jc w:val="lowKashida"/>
        <w:rPr>
          <w:rFonts w:asciiTheme="majorBidi" w:hAnsiTheme="majorBidi" w:cs="B Nazanin"/>
          <w:sz w:val="26"/>
          <w:szCs w:val="26"/>
          <w:rtl/>
        </w:rPr>
      </w:pPr>
      <w:r>
        <w:rPr>
          <w:rFonts w:asciiTheme="majorBidi" w:hAnsiTheme="majorBidi" w:cs="B Nazanin" w:hint="cs"/>
          <w:sz w:val="26"/>
          <w:szCs w:val="26"/>
          <w:rtl/>
        </w:rPr>
        <w:t xml:space="preserve">یک </w:t>
      </w:r>
      <w:r w:rsidR="002F2E2F" w:rsidRPr="002F2E2F">
        <w:rPr>
          <w:rFonts w:asciiTheme="majorBidi" w:hAnsiTheme="majorBidi" w:cs="B Nazanin"/>
          <w:sz w:val="26"/>
          <w:szCs w:val="26"/>
          <w:rtl/>
        </w:rPr>
        <w:t>راه‌</w:t>
      </w:r>
      <w:r>
        <w:rPr>
          <w:rFonts w:asciiTheme="majorBidi" w:hAnsiTheme="majorBidi" w:cs="B Nazanin" w:hint="cs"/>
          <w:sz w:val="26"/>
          <w:szCs w:val="26"/>
          <w:rtl/>
        </w:rPr>
        <w:t>کار</w:t>
      </w:r>
      <w:r w:rsidR="002F2E2F" w:rsidRPr="002F2E2F">
        <w:rPr>
          <w:rFonts w:asciiTheme="majorBidi" w:hAnsiTheme="majorBidi" w:cs="B Nazanin"/>
          <w:sz w:val="26"/>
          <w:szCs w:val="26"/>
          <w:rtl/>
        </w:rPr>
        <w:t xml:space="preserve"> می‌تواند کاهش قیمت‌ها و بهبود کیفیت </w:t>
      </w:r>
      <w:r>
        <w:rPr>
          <w:rFonts w:asciiTheme="majorBidi" w:hAnsiTheme="majorBidi" w:cs="B Nazanin" w:hint="cs"/>
          <w:sz w:val="26"/>
          <w:szCs w:val="26"/>
          <w:rtl/>
        </w:rPr>
        <w:t xml:space="preserve">در راستای </w:t>
      </w:r>
      <w:r w:rsidR="002F2E2F" w:rsidRPr="002F2E2F">
        <w:rPr>
          <w:rFonts w:asciiTheme="majorBidi" w:hAnsiTheme="majorBidi" w:cs="B Nazanin"/>
          <w:sz w:val="26"/>
          <w:szCs w:val="26"/>
          <w:rtl/>
        </w:rPr>
        <w:t xml:space="preserve">یک استراتژی </w:t>
      </w:r>
      <w:r>
        <w:rPr>
          <w:rFonts w:asciiTheme="majorBidi" w:hAnsiTheme="majorBidi" w:cs="B Nazanin" w:hint="cs"/>
          <w:sz w:val="26"/>
          <w:szCs w:val="26"/>
          <w:rtl/>
        </w:rPr>
        <w:t>ترکیبی</w:t>
      </w:r>
      <w:r w:rsidR="002F2E2F" w:rsidRPr="002F2E2F">
        <w:rPr>
          <w:rFonts w:asciiTheme="majorBidi" w:hAnsiTheme="majorBidi" w:cs="B Nazanin"/>
          <w:sz w:val="26"/>
          <w:szCs w:val="26"/>
          <w:rtl/>
        </w:rPr>
        <w:t xml:space="preserve"> باشد. این کار می‌تواند قیمت‌ها و ارزش ادراک‌شده توسط مشتریان را </w:t>
      </w:r>
      <w:r>
        <w:rPr>
          <w:rFonts w:asciiTheme="majorBidi" w:hAnsiTheme="majorBidi" w:cs="B Nazanin" w:hint="cs"/>
          <w:sz w:val="26"/>
          <w:szCs w:val="26"/>
          <w:rtl/>
        </w:rPr>
        <w:t>همسو</w:t>
      </w:r>
      <w:r w:rsidR="002F2E2F" w:rsidRPr="002F2E2F">
        <w:rPr>
          <w:rFonts w:asciiTheme="majorBidi" w:hAnsiTheme="majorBidi" w:cs="B Nazanin"/>
          <w:sz w:val="26"/>
          <w:szCs w:val="26"/>
          <w:rtl/>
        </w:rPr>
        <w:t xml:space="preserve"> کند، اما </w:t>
      </w:r>
      <w:r>
        <w:rPr>
          <w:rFonts w:asciiTheme="majorBidi" w:hAnsiTheme="majorBidi" w:cs="B Nazanin" w:hint="cs"/>
          <w:sz w:val="26"/>
          <w:szCs w:val="26"/>
          <w:rtl/>
        </w:rPr>
        <w:t>این</w:t>
      </w:r>
      <w:r w:rsidR="002F2E2F" w:rsidRPr="002F2E2F">
        <w:rPr>
          <w:rFonts w:asciiTheme="majorBidi" w:hAnsiTheme="majorBidi" w:cs="B Nazanin"/>
          <w:sz w:val="26"/>
          <w:szCs w:val="26"/>
          <w:rtl/>
        </w:rPr>
        <w:t>که همزمان با کاهش درآمد واحد</w:t>
      </w:r>
      <w:r>
        <w:rPr>
          <w:rFonts w:asciiTheme="majorBidi" w:hAnsiTheme="majorBidi" w:cs="B Nazanin" w:hint="cs"/>
          <w:sz w:val="26"/>
          <w:szCs w:val="26"/>
          <w:rtl/>
        </w:rPr>
        <w:t xml:space="preserve"> کسب و کار،</w:t>
      </w:r>
      <w:r w:rsidR="002F2E2F" w:rsidRPr="002F2E2F">
        <w:rPr>
          <w:rFonts w:asciiTheme="majorBidi" w:hAnsiTheme="majorBidi" w:cs="B Nazanin"/>
          <w:sz w:val="26"/>
          <w:szCs w:val="26"/>
          <w:rtl/>
        </w:rPr>
        <w:t xml:space="preserve"> در زمانی که درآمد اتاق‌ها </w:t>
      </w:r>
      <w:r>
        <w:rPr>
          <w:rFonts w:asciiTheme="majorBidi" w:hAnsiTheme="majorBidi" w:cs="B Nazanin" w:hint="cs"/>
          <w:sz w:val="26"/>
          <w:szCs w:val="26"/>
          <w:rtl/>
        </w:rPr>
        <w:t>رو به</w:t>
      </w:r>
      <w:r w:rsidR="002F2E2F" w:rsidRPr="002F2E2F">
        <w:rPr>
          <w:rFonts w:asciiTheme="majorBidi" w:hAnsiTheme="majorBidi" w:cs="B Nazanin"/>
          <w:sz w:val="26"/>
          <w:szCs w:val="26"/>
          <w:rtl/>
        </w:rPr>
        <w:t xml:space="preserve"> کاهش است،</w:t>
      </w:r>
      <w:r w:rsidRPr="00975EA3">
        <w:rPr>
          <w:rFonts w:asciiTheme="majorBidi" w:hAnsiTheme="majorBidi" w:cs="B Nazanin"/>
          <w:sz w:val="26"/>
          <w:szCs w:val="26"/>
          <w:rtl/>
        </w:rPr>
        <w:t xml:space="preserve"> </w:t>
      </w:r>
      <w:r>
        <w:rPr>
          <w:rFonts w:asciiTheme="majorBidi" w:hAnsiTheme="majorBidi" w:cs="B Nazanin" w:hint="cs"/>
          <w:sz w:val="26"/>
          <w:szCs w:val="26"/>
          <w:rtl/>
        </w:rPr>
        <w:t xml:space="preserve">ارتقا </w:t>
      </w:r>
      <w:r w:rsidR="002F2E2F" w:rsidRPr="002F2E2F">
        <w:rPr>
          <w:rFonts w:asciiTheme="majorBidi" w:hAnsiTheme="majorBidi" w:cs="B Nazanin"/>
          <w:sz w:val="26"/>
          <w:szCs w:val="26"/>
          <w:rtl/>
        </w:rPr>
        <w:t xml:space="preserve">محصول </w:t>
      </w:r>
      <w:r w:rsidRPr="002F2E2F">
        <w:rPr>
          <w:rFonts w:asciiTheme="majorBidi" w:hAnsiTheme="majorBidi" w:cs="B Nazanin"/>
          <w:sz w:val="26"/>
          <w:szCs w:val="26"/>
          <w:rtl/>
        </w:rPr>
        <w:t xml:space="preserve">آسان </w:t>
      </w:r>
      <w:r>
        <w:rPr>
          <w:rFonts w:asciiTheme="majorBidi" w:hAnsiTheme="majorBidi" w:cs="B Nazanin" w:hint="cs"/>
          <w:sz w:val="26"/>
          <w:szCs w:val="26"/>
          <w:rtl/>
        </w:rPr>
        <w:t xml:space="preserve">نیست. </w:t>
      </w:r>
    </w:p>
    <w:p w14:paraId="27003876" w14:textId="3DCE3C1B" w:rsidR="002F2E2F" w:rsidRPr="002F2E2F" w:rsidRDefault="00975EA3" w:rsidP="00975EA3">
      <w:pPr>
        <w:bidi/>
        <w:jc w:val="lowKashida"/>
        <w:rPr>
          <w:rFonts w:asciiTheme="majorBidi" w:hAnsiTheme="majorBidi" w:cs="B Nazanin"/>
          <w:sz w:val="26"/>
          <w:szCs w:val="26"/>
          <w:lang w:bidi="fa-IR"/>
        </w:rPr>
      </w:pPr>
      <w:r w:rsidRPr="002F2E2F">
        <w:rPr>
          <w:rFonts w:asciiTheme="majorBidi" w:hAnsiTheme="majorBidi" w:cs="B Nazanin"/>
          <w:sz w:val="26"/>
          <w:szCs w:val="26"/>
          <w:rtl/>
        </w:rPr>
        <w:t xml:space="preserve"> </w:t>
      </w:r>
      <w:r w:rsidR="002F2E2F" w:rsidRPr="002F2E2F">
        <w:rPr>
          <w:rFonts w:asciiTheme="majorBidi" w:hAnsiTheme="majorBidi" w:cs="B Nazanin"/>
          <w:b/>
          <w:bCs/>
          <w:sz w:val="26"/>
          <w:szCs w:val="26"/>
          <w:rtl/>
        </w:rPr>
        <w:t xml:space="preserve">ماتریس </w:t>
      </w:r>
      <w:r>
        <w:rPr>
          <w:rFonts w:asciiTheme="majorBidi" w:hAnsiTheme="majorBidi" w:cs="B Nazanin" w:hint="cs"/>
          <w:b/>
          <w:bCs/>
          <w:sz w:val="26"/>
          <w:szCs w:val="26"/>
          <w:rtl/>
        </w:rPr>
        <w:t>اَ</w:t>
      </w:r>
      <w:r w:rsidR="002F2E2F" w:rsidRPr="002F2E2F">
        <w:rPr>
          <w:rFonts w:asciiTheme="majorBidi" w:hAnsiTheme="majorBidi" w:cs="B Nazanin"/>
          <w:b/>
          <w:bCs/>
          <w:sz w:val="26"/>
          <w:szCs w:val="26"/>
          <w:rtl/>
        </w:rPr>
        <w:t>نسوف</w:t>
      </w:r>
    </w:p>
    <w:p w14:paraId="4E82BEB0" w14:textId="641FD89C" w:rsidR="002F2E2F" w:rsidRPr="002F2E2F" w:rsidRDefault="002F2E2F" w:rsidP="00322B87">
      <w:pPr>
        <w:bidi/>
        <w:jc w:val="lowKashida"/>
        <w:rPr>
          <w:rFonts w:asciiTheme="majorBidi" w:hAnsiTheme="majorBidi" w:cs="B Nazanin"/>
          <w:sz w:val="26"/>
          <w:szCs w:val="26"/>
          <w:lang w:bidi="fa-IR"/>
        </w:rPr>
      </w:pPr>
      <w:r w:rsidRPr="002F2E2F">
        <w:rPr>
          <w:rFonts w:asciiTheme="majorBidi" w:hAnsiTheme="majorBidi" w:cs="B Nazanin"/>
          <w:sz w:val="26"/>
          <w:szCs w:val="26"/>
          <w:rtl/>
        </w:rPr>
        <w:t xml:space="preserve">کارلا </w:t>
      </w:r>
      <w:r w:rsidR="00975EA3">
        <w:rPr>
          <w:rFonts w:asciiTheme="majorBidi" w:hAnsiTheme="majorBidi" w:cs="B Nazanin" w:hint="cs"/>
          <w:sz w:val="26"/>
          <w:szCs w:val="26"/>
          <w:rtl/>
        </w:rPr>
        <w:t>قصد داشت به</w:t>
      </w:r>
      <w:r w:rsidRPr="002F2E2F">
        <w:rPr>
          <w:rFonts w:asciiTheme="majorBidi" w:hAnsiTheme="majorBidi" w:cs="B Nazanin"/>
          <w:sz w:val="26"/>
          <w:szCs w:val="26"/>
          <w:rtl/>
        </w:rPr>
        <w:t xml:space="preserve"> </w:t>
      </w:r>
      <w:r w:rsidR="00975EA3">
        <w:rPr>
          <w:rFonts w:asciiTheme="majorBidi" w:hAnsiTheme="majorBidi" w:cs="B Nazanin" w:hint="cs"/>
          <w:sz w:val="26"/>
          <w:szCs w:val="26"/>
          <w:rtl/>
        </w:rPr>
        <w:t xml:space="preserve">این سوال پاسخ دهند </w:t>
      </w:r>
      <w:r w:rsidRPr="002F2E2F">
        <w:rPr>
          <w:rFonts w:asciiTheme="majorBidi" w:hAnsiTheme="majorBidi" w:cs="B Nazanin"/>
          <w:sz w:val="26"/>
          <w:szCs w:val="26"/>
          <w:rtl/>
        </w:rPr>
        <w:t>که آیا</w:t>
      </w:r>
      <w:r w:rsidRPr="002F2E2F">
        <w:rPr>
          <w:rFonts w:asciiTheme="majorBidi" w:hAnsiTheme="majorBidi" w:cs="B Nazanin"/>
          <w:sz w:val="26"/>
          <w:szCs w:val="26"/>
          <w:lang w:bidi="fa-IR"/>
        </w:rPr>
        <w:t xml:space="preserve"> BHHL </w:t>
      </w:r>
      <w:r w:rsidRPr="002F2E2F">
        <w:rPr>
          <w:rFonts w:asciiTheme="majorBidi" w:hAnsiTheme="majorBidi" w:cs="B Nazanin"/>
          <w:sz w:val="26"/>
          <w:szCs w:val="26"/>
          <w:rtl/>
        </w:rPr>
        <w:t>باید به دنبال محصولات جدید یا شاید بازارهای کاملاً جدید برای محصولات خود باشد یا خیر</w:t>
      </w:r>
      <w:r w:rsidRPr="002F2E2F">
        <w:rPr>
          <w:rFonts w:asciiTheme="majorBidi" w:hAnsiTheme="majorBidi" w:cs="B Nazanin"/>
          <w:sz w:val="26"/>
          <w:szCs w:val="26"/>
          <w:lang w:bidi="fa-IR"/>
        </w:rPr>
        <w:t>.</w:t>
      </w:r>
    </w:p>
    <w:p w14:paraId="779A74BF" w14:textId="265B211E" w:rsidR="002F2E2F" w:rsidRDefault="001F2DAE" w:rsidP="002F2E2F">
      <w:pPr>
        <w:bidi/>
        <w:jc w:val="center"/>
        <w:rPr>
          <w:rFonts w:asciiTheme="majorBidi" w:hAnsiTheme="majorBidi" w:cs="B Nazanin"/>
          <w:sz w:val="26"/>
          <w:szCs w:val="26"/>
          <w:lang w:bidi="fa-IR"/>
        </w:rPr>
      </w:pPr>
      <w:r>
        <w:rPr>
          <w:noProof/>
        </w:rPr>
        <mc:AlternateContent>
          <mc:Choice Requires="wps">
            <w:drawing>
              <wp:anchor distT="0" distB="0" distL="114300" distR="114300" simplePos="0" relativeHeight="251878400" behindDoc="0" locked="0" layoutInCell="1" allowOverlap="1" wp14:anchorId="1112378B" wp14:editId="10560790">
                <wp:simplePos x="0" y="0"/>
                <wp:positionH relativeFrom="column">
                  <wp:posOffset>2514599</wp:posOffset>
                </wp:positionH>
                <wp:positionV relativeFrom="paragraph">
                  <wp:posOffset>124691</wp:posOffset>
                </wp:positionV>
                <wp:extent cx="2507557" cy="561110"/>
                <wp:effectExtent l="0" t="0" r="26670" b="10795"/>
                <wp:wrapNone/>
                <wp:docPr id="181" name="Rectangle: Rounded Corners 181"/>
                <wp:cNvGraphicFramePr/>
                <a:graphic xmlns:a="http://schemas.openxmlformats.org/drawingml/2006/main">
                  <a:graphicData uri="http://schemas.microsoft.com/office/word/2010/wordprocessingShape">
                    <wps:wsp>
                      <wps:cNvSpPr/>
                      <wps:spPr>
                        <a:xfrm>
                          <a:off x="0" y="0"/>
                          <a:ext cx="2507557" cy="56111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3FBC60E6" w14:textId="1FD3B47C" w:rsidR="007A2CE0" w:rsidRPr="00301494" w:rsidRDefault="007A2CE0" w:rsidP="00A40CA4">
                            <w:pPr>
                              <w:bidi/>
                              <w:jc w:val="center"/>
                              <w:rPr>
                                <w:rFonts w:cs="B Nazanin"/>
                                <w:sz w:val="18"/>
                                <w:szCs w:val="18"/>
                              </w:rPr>
                            </w:pPr>
                            <w:r w:rsidRPr="00301494">
                              <w:rPr>
                                <w:rFonts w:cs="B Nazanin" w:hint="cs"/>
                                <w:sz w:val="18"/>
                                <w:szCs w:val="18"/>
                                <w:rtl/>
                              </w:rPr>
                              <w:t>آیا</w:t>
                            </w:r>
                            <w:r w:rsidRPr="00301494">
                              <w:rPr>
                                <w:rFonts w:cs="B Nazanin"/>
                                <w:sz w:val="18"/>
                                <w:szCs w:val="18"/>
                                <w:rtl/>
                              </w:rPr>
                              <w:t xml:space="preserve"> </w:t>
                            </w:r>
                            <w:r w:rsidRPr="00301494">
                              <w:rPr>
                                <w:rFonts w:cs="B Nazanin" w:hint="cs"/>
                                <w:sz w:val="18"/>
                                <w:szCs w:val="18"/>
                                <w:rtl/>
                              </w:rPr>
                              <w:t>این</w:t>
                            </w:r>
                            <w:r w:rsidRPr="00301494">
                              <w:rPr>
                                <w:rFonts w:cs="B Nazanin"/>
                                <w:sz w:val="18"/>
                                <w:szCs w:val="18"/>
                                <w:rtl/>
                              </w:rPr>
                              <w:t xml:space="preserve"> </w:t>
                            </w:r>
                            <w:r w:rsidRPr="00301494">
                              <w:rPr>
                                <w:rFonts w:cs="B Nazanin" w:hint="cs"/>
                                <w:sz w:val="18"/>
                                <w:szCs w:val="18"/>
                                <w:rtl/>
                              </w:rPr>
                              <w:t>نشان</w:t>
                            </w:r>
                            <w:r w:rsidRPr="00301494">
                              <w:rPr>
                                <w:rFonts w:cs="B Nazanin"/>
                                <w:sz w:val="18"/>
                                <w:szCs w:val="18"/>
                                <w:rtl/>
                              </w:rPr>
                              <w:t xml:space="preserve"> </w:t>
                            </w:r>
                            <w:r w:rsidRPr="00301494">
                              <w:rPr>
                                <w:rFonts w:cs="B Nazanin" w:hint="cs"/>
                                <w:sz w:val="18"/>
                                <w:szCs w:val="18"/>
                                <w:rtl/>
                              </w:rPr>
                              <w:t>دهنده</w:t>
                            </w:r>
                            <w:r w:rsidRPr="00301494">
                              <w:rPr>
                                <w:rFonts w:cs="B Nazanin"/>
                                <w:sz w:val="18"/>
                                <w:szCs w:val="18"/>
                                <w:rtl/>
                              </w:rPr>
                              <w:t xml:space="preserve"> </w:t>
                            </w:r>
                            <w:r w:rsidRPr="00301494">
                              <w:rPr>
                                <w:rFonts w:cs="B Nazanin" w:hint="cs"/>
                                <w:sz w:val="18"/>
                                <w:szCs w:val="18"/>
                                <w:rtl/>
                              </w:rPr>
                              <w:t>راهبرد</w:t>
                            </w:r>
                            <w:r w:rsidRPr="00301494">
                              <w:rPr>
                                <w:rFonts w:cs="B Nazanin"/>
                                <w:sz w:val="18"/>
                                <w:szCs w:val="18"/>
                                <w:rtl/>
                              </w:rPr>
                              <w:t xml:space="preserve"> </w:t>
                            </w:r>
                            <w:r w:rsidRPr="00301494">
                              <w:rPr>
                                <w:rFonts w:cs="B Nazanin" w:hint="cs"/>
                                <w:sz w:val="18"/>
                                <w:szCs w:val="18"/>
                                <w:rtl/>
                              </w:rPr>
                              <w:t>فعلی</w:t>
                            </w:r>
                            <w:r w:rsidRPr="00301494">
                              <w:rPr>
                                <w:rFonts w:cs="B Nazanin"/>
                                <w:sz w:val="18"/>
                                <w:szCs w:val="18"/>
                              </w:rPr>
                              <w:t xml:space="preserve"> BHHL </w:t>
                            </w:r>
                            <w:r w:rsidRPr="00301494">
                              <w:rPr>
                                <w:rFonts w:cs="B Nazanin" w:hint="cs"/>
                                <w:sz w:val="18"/>
                                <w:szCs w:val="18"/>
                                <w:rtl/>
                              </w:rPr>
                              <w:t>است؟</w:t>
                            </w:r>
                            <w:r w:rsidRPr="00301494">
                              <w:rPr>
                                <w:rFonts w:cs="B Nazanin"/>
                                <w:sz w:val="18"/>
                                <w:szCs w:val="18"/>
                                <w:rtl/>
                              </w:rPr>
                              <w:t xml:space="preserve"> </w:t>
                            </w:r>
                            <w:r w:rsidRPr="00301494">
                              <w:rPr>
                                <w:rFonts w:cs="B Nazanin" w:hint="cs"/>
                                <w:sz w:val="18"/>
                                <w:szCs w:val="18"/>
                                <w:rtl/>
                              </w:rPr>
                              <w:t>چه</w:t>
                            </w:r>
                            <w:r w:rsidRPr="00301494">
                              <w:rPr>
                                <w:rFonts w:cs="B Nazanin"/>
                                <w:sz w:val="18"/>
                                <w:szCs w:val="18"/>
                                <w:rtl/>
                              </w:rPr>
                              <w:t xml:space="preserve"> </w:t>
                            </w:r>
                            <w:r w:rsidRPr="00301494">
                              <w:rPr>
                                <w:rFonts w:cs="B Nazanin" w:hint="cs"/>
                                <w:sz w:val="18"/>
                                <w:szCs w:val="18"/>
                                <w:rtl/>
                              </w:rPr>
                              <w:t>کاری</w:t>
                            </w:r>
                            <w:r w:rsidRPr="00301494">
                              <w:rPr>
                                <w:rFonts w:cs="B Nazanin"/>
                                <w:sz w:val="18"/>
                                <w:szCs w:val="18"/>
                                <w:rtl/>
                              </w:rPr>
                              <w:t xml:space="preserve"> </w:t>
                            </w:r>
                            <w:r w:rsidRPr="00301494">
                              <w:rPr>
                                <w:rFonts w:cs="B Nazanin" w:hint="cs"/>
                                <w:sz w:val="18"/>
                                <w:szCs w:val="18"/>
                                <w:rtl/>
                              </w:rPr>
                              <w:t>می</w:t>
                            </w:r>
                            <w:r w:rsidRPr="00301494">
                              <w:rPr>
                                <w:rFonts w:cs="B Nazanin"/>
                                <w:sz w:val="18"/>
                                <w:szCs w:val="18"/>
                                <w:rtl/>
                              </w:rPr>
                              <w:t xml:space="preserve"> </w:t>
                            </w:r>
                            <w:r w:rsidRPr="00301494">
                              <w:rPr>
                                <w:rFonts w:cs="B Nazanin" w:hint="cs"/>
                                <w:sz w:val="18"/>
                                <w:szCs w:val="18"/>
                                <w:rtl/>
                              </w:rPr>
                              <w:t>توان</w:t>
                            </w:r>
                            <w:r w:rsidRPr="00301494">
                              <w:rPr>
                                <w:rFonts w:cs="B Nazanin"/>
                                <w:sz w:val="18"/>
                                <w:szCs w:val="18"/>
                                <w:rtl/>
                              </w:rPr>
                              <w:t xml:space="preserve"> </w:t>
                            </w:r>
                            <w:r w:rsidRPr="00301494">
                              <w:rPr>
                                <w:rFonts w:cs="B Nazanin" w:hint="cs"/>
                                <w:sz w:val="18"/>
                                <w:szCs w:val="18"/>
                                <w:rtl/>
                              </w:rPr>
                              <w:t>در</w:t>
                            </w:r>
                            <w:r w:rsidRPr="00301494">
                              <w:rPr>
                                <w:rFonts w:cs="B Nazanin"/>
                                <w:sz w:val="18"/>
                                <w:szCs w:val="18"/>
                                <w:rtl/>
                              </w:rPr>
                              <w:t xml:space="preserve"> </w:t>
                            </w:r>
                            <w:r w:rsidRPr="00301494">
                              <w:rPr>
                                <w:rFonts w:cs="B Nazanin" w:hint="cs"/>
                                <w:sz w:val="18"/>
                                <w:szCs w:val="18"/>
                                <w:rtl/>
                              </w:rPr>
                              <w:t>مورد</w:t>
                            </w:r>
                            <w:r w:rsidRPr="00301494">
                              <w:rPr>
                                <w:rFonts w:cs="B Nazanin"/>
                                <w:sz w:val="18"/>
                                <w:szCs w:val="18"/>
                                <w:rtl/>
                              </w:rPr>
                              <w:t xml:space="preserve"> </w:t>
                            </w:r>
                            <w:r w:rsidRPr="00301494">
                              <w:rPr>
                                <w:rFonts w:cs="B Nazanin" w:hint="cs"/>
                                <w:sz w:val="18"/>
                                <w:szCs w:val="18"/>
                                <w:rtl/>
                              </w:rPr>
                              <w:t>آن</w:t>
                            </w:r>
                            <w:r w:rsidRPr="00301494">
                              <w:rPr>
                                <w:rFonts w:cs="B Nazanin"/>
                                <w:sz w:val="18"/>
                                <w:szCs w:val="18"/>
                                <w:rtl/>
                              </w:rPr>
                              <w:t xml:space="preserve"> </w:t>
                            </w:r>
                            <w:r w:rsidRPr="00301494">
                              <w:rPr>
                                <w:rFonts w:cs="B Nazanin" w:hint="cs"/>
                                <w:sz w:val="18"/>
                                <w:szCs w:val="18"/>
                                <w:rtl/>
                              </w:rPr>
                              <w:t>انجام</w:t>
                            </w:r>
                            <w:r w:rsidRPr="00301494">
                              <w:rPr>
                                <w:rFonts w:cs="B Nazanin"/>
                                <w:sz w:val="18"/>
                                <w:szCs w:val="18"/>
                                <w:rtl/>
                              </w:rPr>
                              <w:t xml:space="preserve"> </w:t>
                            </w:r>
                            <w:r w:rsidRPr="00301494">
                              <w:rPr>
                                <w:rFonts w:cs="B Nazanin" w:hint="cs"/>
                                <w:sz w:val="18"/>
                                <w:szCs w:val="18"/>
                                <w:rtl/>
                              </w:rPr>
                              <w:t>داد؟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12378B" id="Rectangle: Rounded Corners 181" o:spid="_x0000_s1167" style="position:absolute;left:0;text-align:left;margin-left:198pt;margin-top:9.8pt;width:197.45pt;height:44.2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z/VwIAAAkFAAAOAAAAZHJzL2Uyb0RvYy54bWysVN9r2zAQfh/sfxB6XxwnTbuFOiW0dAxC&#10;G5qOPiuylBhknXZSYmd//U6K45SuUBh7kXW639995+ubtjZsr9BXYAueD4acKSuhrOym4D+f7798&#10;5cwHYUthwKqCH5TnN7PPn64bN1Uj2IIpFTIKYv20cQXfhuCmWeblVtXCD8ApS0oNWItAIm6yEkVD&#10;0WuTjYbDy6wBLB2CVN7T691RyWcpvtZKhketvQrMFJxqC+nEdK7jmc2uxXSDwm0r2ZUh/qGKWlSW&#10;kvah7kQQbIfVX6HqSiJ40GEgoc5A60qq1AN1kw/fdLPaCqdSLwSOdz1M/v+FlQ/7lVsiwdA4P/V0&#10;jV20Guv4pfpYm8A69GCpNjBJj6PJ8GoyueJMkm5ymed5QjM7ezv04buCmsVLwRF2tnyiiSSgxH7h&#10;A6Ul+5MdCeci0i0cjIp1GPukNKtKSpsn78QPdWuQ7QVNVkipbBjHaVK8ZB3ddGVM7zj+2LGzj64q&#10;cad3Hn3s3HukzGBD71xXFvC9ACbkXcn6aH9C4Nh3hCC065Yap77HCd74tobysESGcGSzd/K+IoQX&#10;woelQKIvEZ1WMjzSoQ00BYfuxtkW8Pd779GeWEVazhpah4L7XzuBijPzwxLfvuUXF3F/knAxuRqR&#10;gK8169cau6tvgeaS0/I7ma7RPpjTVSPUL7S585iVVMJKyl1wGfAk3IbjmtLuSzWfJzPaGSfCwq6c&#10;PDEhkue5fRHoOpoFIugDnFZHTN8Q7WgbZ2Rhvgugq8TCM67dDGjfEpm6f0Nc6Ndysjr/wWZ/AAAA&#10;//8DAFBLAwQUAAYACAAAACEAXGORAd8AAAAKAQAADwAAAGRycy9kb3ducmV2LnhtbEyPQU+EMBCF&#10;7yb+h2ZMvLmtS4IUKRuz0YvJHsSN8VjoCChtCS0L+usdT+5x3nt5871it9qBnXAKvXcKbjcCGLrG&#10;m961Co6vTzcZsBC1M3rwDhV8Y4BdeXlR6Nz4xb3gqYotoxIXcq2gi3HMOQ9Nh1aHjR/RkffhJ6sj&#10;nVPLzaQXKrcD3wqRcqt7Rx86PeK+w+armq2C9+clq5K1ffs5Pib+8zDLbb0/KHV9tT7cA4u4xv8w&#10;/OETOpTEVPvZmcAGBYlMaUskQ6bAKHAnhQRWkyAyAbws+PmE8hcAAP//AwBQSwECLQAUAAYACAAA&#10;ACEAtoM4kv4AAADhAQAAEwAAAAAAAAAAAAAAAAAAAAAAW0NvbnRlbnRfVHlwZXNdLnhtbFBLAQIt&#10;ABQABgAIAAAAIQA4/SH/1gAAAJQBAAALAAAAAAAAAAAAAAAAAC8BAABfcmVscy8ucmVsc1BLAQIt&#10;ABQABgAIAAAAIQATAvz/VwIAAAkFAAAOAAAAAAAAAAAAAAAAAC4CAABkcnMvZTJvRG9jLnhtbFBL&#10;AQItABQABgAIAAAAIQBcY5EB3wAAAAoBAAAPAAAAAAAAAAAAAAAAALEEAABkcnMvZG93bnJldi54&#10;bWxQSwUGAAAAAAQABADzAAAAvQUAAAAA&#10;" fillcolor="#aaa [3030]" strokecolor="#a5a5a5 [3206]" strokeweight=".5pt">
                <v:fill color2="#a3a3a3 [3174]" rotate="t" colors="0 #afafaf;.5 #a5a5a5;1 #929292" focus="100%" type="gradient">
                  <o:fill v:ext="view" type="gradientUnscaled"/>
                </v:fill>
                <v:stroke joinstyle="miter"/>
                <v:textbox>
                  <w:txbxContent>
                    <w:p w14:paraId="3FBC60E6" w14:textId="1FD3B47C" w:rsidR="007A2CE0" w:rsidRPr="00301494" w:rsidRDefault="007A2CE0" w:rsidP="00A40CA4">
                      <w:pPr>
                        <w:bidi/>
                        <w:jc w:val="center"/>
                        <w:rPr>
                          <w:rFonts w:cs="B Nazanin"/>
                          <w:sz w:val="18"/>
                          <w:szCs w:val="18"/>
                        </w:rPr>
                      </w:pPr>
                      <w:r w:rsidRPr="00301494">
                        <w:rPr>
                          <w:rFonts w:cs="B Nazanin" w:hint="cs"/>
                          <w:sz w:val="18"/>
                          <w:szCs w:val="18"/>
                          <w:rtl/>
                        </w:rPr>
                        <w:t>آیا</w:t>
                      </w:r>
                      <w:r w:rsidRPr="00301494">
                        <w:rPr>
                          <w:rFonts w:cs="B Nazanin"/>
                          <w:sz w:val="18"/>
                          <w:szCs w:val="18"/>
                          <w:rtl/>
                        </w:rPr>
                        <w:t xml:space="preserve"> </w:t>
                      </w:r>
                      <w:r w:rsidRPr="00301494">
                        <w:rPr>
                          <w:rFonts w:cs="B Nazanin" w:hint="cs"/>
                          <w:sz w:val="18"/>
                          <w:szCs w:val="18"/>
                          <w:rtl/>
                        </w:rPr>
                        <w:t>این</w:t>
                      </w:r>
                      <w:r w:rsidRPr="00301494">
                        <w:rPr>
                          <w:rFonts w:cs="B Nazanin"/>
                          <w:sz w:val="18"/>
                          <w:szCs w:val="18"/>
                          <w:rtl/>
                        </w:rPr>
                        <w:t xml:space="preserve"> </w:t>
                      </w:r>
                      <w:r w:rsidRPr="00301494">
                        <w:rPr>
                          <w:rFonts w:cs="B Nazanin" w:hint="cs"/>
                          <w:sz w:val="18"/>
                          <w:szCs w:val="18"/>
                          <w:rtl/>
                        </w:rPr>
                        <w:t>نشان</w:t>
                      </w:r>
                      <w:r w:rsidRPr="00301494">
                        <w:rPr>
                          <w:rFonts w:cs="B Nazanin"/>
                          <w:sz w:val="18"/>
                          <w:szCs w:val="18"/>
                          <w:rtl/>
                        </w:rPr>
                        <w:t xml:space="preserve"> </w:t>
                      </w:r>
                      <w:r w:rsidRPr="00301494">
                        <w:rPr>
                          <w:rFonts w:cs="B Nazanin" w:hint="cs"/>
                          <w:sz w:val="18"/>
                          <w:szCs w:val="18"/>
                          <w:rtl/>
                        </w:rPr>
                        <w:t>دهنده</w:t>
                      </w:r>
                      <w:r w:rsidRPr="00301494">
                        <w:rPr>
                          <w:rFonts w:cs="B Nazanin"/>
                          <w:sz w:val="18"/>
                          <w:szCs w:val="18"/>
                          <w:rtl/>
                        </w:rPr>
                        <w:t xml:space="preserve"> </w:t>
                      </w:r>
                      <w:r w:rsidRPr="00301494">
                        <w:rPr>
                          <w:rFonts w:cs="B Nazanin" w:hint="cs"/>
                          <w:sz w:val="18"/>
                          <w:szCs w:val="18"/>
                          <w:rtl/>
                        </w:rPr>
                        <w:t>راهبرد</w:t>
                      </w:r>
                      <w:r w:rsidRPr="00301494">
                        <w:rPr>
                          <w:rFonts w:cs="B Nazanin"/>
                          <w:sz w:val="18"/>
                          <w:szCs w:val="18"/>
                          <w:rtl/>
                        </w:rPr>
                        <w:t xml:space="preserve"> </w:t>
                      </w:r>
                      <w:r w:rsidRPr="00301494">
                        <w:rPr>
                          <w:rFonts w:cs="B Nazanin" w:hint="cs"/>
                          <w:sz w:val="18"/>
                          <w:szCs w:val="18"/>
                          <w:rtl/>
                        </w:rPr>
                        <w:t>فعلی</w:t>
                      </w:r>
                      <w:r w:rsidRPr="00301494">
                        <w:rPr>
                          <w:rFonts w:cs="B Nazanin"/>
                          <w:sz w:val="18"/>
                          <w:szCs w:val="18"/>
                        </w:rPr>
                        <w:t xml:space="preserve"> BHHL </w:t>
                      </w:r>
                      <w:r w:rsidRPr="00301494">
                        <w:rPr>
                          <w:rFonts w:cs="B Nazanin" w:hint="cs"/>
                          <w:sz w:val="18"/>
                          <w:szCs w:val="18"/>
                          <w:rtl/>
                        </w:rPr>
                        <w:t>است؟</w:t>
                      </w:r>
                      <w:r w:rsidRPr="00301494">
                        <w:rPr>
                          <w:rFonts w:cs="B Nazanin"/>
                          <w:sz w:val="18"/>
                          <w:szCs w:val="18"/>
                          <w:rtl/>
                        </w:rPr>
                        <w:t xml:space="preserve"> </w:t>
                      </w:r>
                      <w:r w:rsidRPr="00301494">
                        <w:rPr>
                          <w:rFonts w:cs="B Nazanin" w:hint="cs"/>
                          <w:sz w:val="18"/>
                          <w:szCs w:val="18"/>
                          <w:rtl/>
                        </w:rPr>
                        <w:t>چه</w:t>
                      </w:r>
                      <w:r w:rsidRPr="00301494">
                        <w:rPr>
                          <w:rFonts w:cs="B Nazanin"/>
                          <w:sz w:val="18"/>
                          <w:szCs w:val="18"/>
                          <w:rtl/>
                        </w:rPr>
                        <w:t xml:space="preserve"> </w:t>
                      </w:r>
                      <w:r w:rsidRPr="00301494">
                        <w:rPr>
                          <w:rFonts w:cs="B Nazanin" w:hint="cs"/>
                          <w:sz w:val="18"/>
                          <w:szCs w:val="18"/>
                          <w:rtl/>
                        </w:rPr>
                        <w:t>کاری</w:t>
                      </w:r>
                      <w:r w:rsidRPr="00301494">
                        <w:rPr>
                          <w:rFonts w:cs="B Nazanin"/>
                          <w:sz w:val="18"/>
                          <w:szCs w:val="18"/>
                          <w:rtl/>
                        </w:rPr>
                        <w:t xml:space="preserve"> </w:t>
                      </w:r>
                      <w:r w:rsidRPr="00301494">
                        <w:rPr>
                          <w:rFonts w:cs="B Nazanin" w:hint="cs"/>
                          <w:sz w:val="18"/>
                          <w:szCs w:val="18"/>
                          <w:rtl/>
                        </w:rPr>
                        <w:t>می</w:t>
                      </w:r>
                      <w:r w:rsidRPr="00301494">
                        <w:rPr>
                          <w:rFonts w:cs="B Nazanin"/>
                          <w:sz w:val="18"/>
                          <w:szCs w:val="18"/>
                          <w:rtl/>
                        </w:rPr>
                        <w:t xml:space="preserve"> </w:t>
                      </w:r>
                      <w:r w:rsidRPr="00301494">
                        <w:rPr>
                          <w:rFonts w:cs="B Nazanin" w:hint="cs"/>
                          <w:sz w:val="18"/>
                          <w:szCs w:val="18"/>
                          <w:rtl/>
                        </w:rPr>
                        <w:t>توان</w:t>
                      </w:r>
                      <w:r w:rsidRPr="00301494">
                        <w:rPr>
                          <w:rFonts w:cs="B Nazanin"/>
                          <w:sz w:val="18"/>
                          <w:szCs w:val="18"/>
                          <w:rtl/>
                        </w:rPr>
                        <w:t xml:space="preserve"> </w:t>
                      </w:r>
                      <w:r w:rsidRPr="00301494">
                        <w:rPr>
                          <w:rFonts w:cs="B Nazanin" w:hint="cs"/>
                          <w:sz w:val="18"/>
                          <w:szCs w:val="18"/>
                          <w:rtl/>
                        </w:rPr>
                        <w:t>در</w:t>
                      </w:r>
                      <w:r w:rsidRPr="00301494">
                        <w:rPr>
                          <w:rFonts w:cs="B Nazanin"/>
                          <w:sz w:val="18"/>
                          <w:szCs w:val="18"/>
                          <w:rtl/>
                        </w:rPr>
                        <w:t xml:space="preserve"> </w:t>
                      </w:r>
                      <w:r w:rsidRPr="00301494">
                        <w:rPr>
                          <w:rFonts w:cs="B Nazanin" w:hint="cs"/>
                          <w:sz w:val="18"/>
                          <w:szCs w:val="18"/>
                          <w:rtl/>
                        </w:rPr>
                        <w:t>مورد</w:t>
                      </w:r>
                      <w:r w:rsidRPr="00301494">
                        <w:rPr>
                          <w:rFonts w:cs="B Nazanin"/>
                          <w:sz w:val="18"/>
                          <w:szCs w:val="18"/>
                          <w:rtl/>
                        </w:rPr>
                        <w:t xml:space="preserve"> </w:t>
                      </w:r>
                      <w:r w:rsidRPr="00301494">
                        <w:rPr>
                          <w:rFonts w:cs="B Nazanin" w:hint="cs"/>
                          <w:sz w:val="18"/>
                          <w:szCs w:val="18"/>
                          <w:rtl/>
                        </w:rPr>
                        <w:t>آن</w:t>
                      </w:r>
                      <w:r w:rsidRPr="00301494">
                        <w:rPr>
                          <w:rFonts w:cs="B Nazanin"/>
                          <w:sz w:val="18"/>
                          <w:szCs w:val="18"/>
                          <w:rtl/>
                        </w:rPr>
                        <w:t xml:space="preserve"> </w:t>
                      </w:r>
                      <w:r w:rsidRPr="00301494">
                        <w:rPr>
                          <w:rFonts w:cs="B Nazanin" w:hint="cs"/>
                          <w:sz w:val="18"/>
                          <w:szCs w:val="18"/>
                          <w:rtl/>
                        </w:rPr>
                        <w:t>انجام</w:t>
                      </w:r>
                      <w:r w:rsidRPr="00301494">
                        <w:rPr>
                          <w:rFonts w:cs="B Nazanin"/>
                          <w:sz w:val="18"/>
                          <w:szCs w:val="18"/>
                          <w:rtl/>
                        </w:rPr>
                        <w:t xml:space="preserve"> </w:t>
                      </w:r>
                      <w:r w:rsidRPr="00301494">
                        <w:rPr>
                          <w:rFonts w:cs="B Nazanin" w:hint="cs"/>
                          <w:sz w:val="18"/>
                          <w:szCs w:val="18"/>
                          <w:rtl/>
                        </w:rPr>
                        <w:t>داد؟</w:t>
                      </w:r>
                    </w:p>
                  </w:txbxContent>
                </v:textbox>
              </v:roundrect>
            </w:pict>
          </mc:Fallback>
        </mc:AlternateContent>
      </w:r>
      <w:r w:rsidR="00B256CC">
        <w:rPr>
          <w:noProof/>
        </w:rPr>
        <mc:AlternateContent>
          <mc:Choice Requires="wps">
            <w:drawing>
              <wp:anchor distT="0" distB="0" distL="114300" distR="114300" simplePos="0" relativeHeight="251877376" behindDoc="0" locked="0" layoutInCell="1" allowOverlap="1" wp14:anchorId="393B76B0" wp14:editId="59F76AF6">
                <wp:simplePos x="0" y="0"/>
                <wp:positionH relativeFrom="column">
                  <wp:posOffset>207818</wp:posOffset>
                </wp:positionH>
                <wp:positionV relativeFrom="paragraph">
                  <wp:posOffset>1981201</wp:posOffset>
                </wp:positionV>
                <wp:extent cx="587664" cy="623166"/>
                <wp:effectExtent l="0" t="0" r="22225" b="24765"/>
                <wp:wrapNone/>
                <wp:docPr id="180" name="Rectangle 180"/>
                <wp:cNvGraphicFramePr/>
                <a:graphic xmlns:a="http://schemas.openxmlformats.org/drawingml/2006/main">
                  <a:graphicData uri="http://schemas.microsoft.com/office/word/2010/wordprocessingShape">
                    <wps:wsp>
                      <wps:cNvSpPr/>
                      <wps:spPr>
                        <a:xfrm>
                          <a:off x="0" y="0"/>
                          <a:ext cx="587664" cy="62316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69677F" w14:textId="77777777" w:rsidR="007A2CE0" w:rsidRPr="00330BAC" w:rsidRDefault="007A2CE0" w:rsidP="00B256CC">
                            <w:pPr>
                              <w:spacing w:after="0"/>
                              <w:jc w:val="center"/>
                              <w:rPr>
                                <w:rFonts w:cs="B Nazanin"/>
                                <w:sz w:val="16"/>
                                <w:szCs w:val="16"/>
                              </w:rPr>
                            </w:pPr>
                            <w:r w:rsidRPr="00330BAC">
                              <w:rPr>
                                <w:rFonts w:cs="B Nazanin" w:hint="cs"/>
                                <w:sz w:val="16"/>
                                <w:szCs w:val="16"/>
                                <w:rtl/>
                              </w:rPr>
                              <w:t>ارزش</w:t>
                            </w:r>
                            <w:r w:rsidRPr="00330BAC">
                              <w:rPr>
                                <w:rFonts w:cs="B Nazanin"/>
                                <w:sz w:val="16"/>
                                <w:szCs w:val="16"/>
                                <w:rtl/>
                              </w:rPr>
                              <w:t xml:space="preserve"> </w:t>
                            </w:r>
                            <w:r w:rsidRPr="00330BAC">
                              <w:rPr>
                                <w:rFonts w:cs="B Nazanin" w:hint="cs"/>
                                <w:sz w:val="16"/>
                                <w:szCs w:val="16"/>
                                <w:rtl/>
                              </w:rPr>
                              <w:t>افزوده</w:t>
                            </w:r>
                            <w:r w:rsidRPr="00330BAC">
                              <w:rPr>
                                <w:rFonts w:cs="B Nazanin"/>
                                <w:sz w:val="16"/>
                                <w:szCs w:val="16"/>
                                <w:rtl/>
                              </w:rPr>
                              <w:t xml:space="preserve"> </w:t>
                            </w:r>
                            <w:r w:rsidRPr="00330BAC">
                              <w:rPr>
                                <w:rFonts w:cs="B Nazanin" w:hint="cs"/>
                                <w:sz w:val="16"/>
                                <w:szCs w:val="16"/>
                                <w:rtl/>
                              </w:rPr>
                              <w:t>درک</w:t>
                            </w:r>
                            <w:r w:rsidRPr="00330BAC">
                              <w:rPr>
                                <w:rFonts w:cs="B Nazanin"/>
                                <w:sz w:val="16"/>
                                <w:szCs w:val="16"/>
                                <w:rtl/>
                              </w:rPr>
                              <w:t xml:space="preserve"> </w:t>
                            </w:r>
                            <w:r w:rsidRPr="00330BAC">
                              <w:rPr>
                                <w:rFonts w:cs="B Nazanin" w:hint="cs"/>
                                <w:sz w:val="16"/>
                                <w:szCs w:val="16"/>
                                <w:rtl/>
                              </w:rPr>
                              <w:t>شده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B76B0" id="Rectangle 180" o:spid="_x0000_s1168" style="position:absolute;left:0;text-align:left;margin-left:16.35pt;margin-top:156pt;width:46.25pt;height:49.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C4cAIAAAIFAAAOAAAAZHJzL2Uyb0RvYy54bWysVEtv2zAMvg/YfxB0Xx2nadoZdYqgRYYB&#10;RVugHXpmZCkWoNckJXb260fJbpM+TsNyUEiR4uPjR19e9VqRHfdBWlPT8mRCCTfMNtJsavrrafXt&#10;gpIQwTSgrOE13fNArxZfv1x2ruJT21rVcE8wiAlV52raxuiqogis5RrCiXXcoFFYryGi6jdF46HD&#10;6FoV08lkXnTWN85bxkPA25vBSBc5vhCcxXshAo9E1RRri/n0+Vyns1hcQrXx4FrJxjLgH6rQIA0m&#10;fQ11AxHI1ssPobRk3gYr4gmzurBCSMZzD9hNOXnXzWMLjudeEJzgXmEK/y8su9s9ugePMHQuVAHF&#10;1EUvvE7/WB/pM1j7V7B4HwnDy7OL8/l8RglD03x6Ws7nCczi8Nj5EH9wq0kSaupxFhki2N2GOLi+&#10;uKRcwSrZrKRSWdmHa+XJDnBsOO3GdpQoCBEva7rKvzHbm2fKkA5ZOD2f4KwZIJ+Egoiidk1Ng9lQ&#10;AmqDRGXR51revA4fkj5hs0eJJ/n3WeLUyA2Edqg4R01uUGkZkd9K6ppeHL9WJll5ZugIx2EASYr9&#10;uicSqy5PyxQq3a1ts3/wxNuBxsGxlcTEtwjMA3jkLXaNuxjv8RDKIhR2lChprf/z2X3yRzqhlZIO&#10;9wBh+r0Fz7HtnwaJ9r2czdLiZGV2dj5FxR9b1scWs9XXFmdW4tY7lsXkH9WLKLzVz7iyy5QVTWAY&#10;5h4GMirXcdhPXHrGl8vshsviIN6aR8dS8IRdgvypfwbvRoJFHNadfdkZqN7xbPBNL41dbqMVMpPw&#10;gCuSNym4aJnG40chbfKxnr0On67FXwAAAP//AwBQSwMEFAAGAAgAAAAhAFeoEjHeAAAACgEAAA8A&#10;AABkcnMvZG93bnJldi54bWxMj01LxDAQhu+C/yGM4M1NGr9r00UEQQQPWz/O2WZsyjaT0qTduL/e&#10;7ElPwzAP7zxvtU5uYAtOofekoFgJYEitNz11Cj7eny/ugIWoyejBEyr4wQDr+vSk0qXxe9rg0sSO&#10;5RAKpVZgYxxLzkNr0emw8iNSvn37yemY16njZtL7HO4GLoW44U73lD9YPeKTxXbXzE7BazjMS2vC&#10;W7LJvtx/folDQzulzs/S4wOwiCn+wXDUz+pQZ6etn8kENii4lLeZzLOQudMRkNcS2FbBVSEK4HXF&#10;/1eofwEAAP//AwBQSwECLQAUAAYACAAAACEAtoM4kv4AAADhAQAAEwAAAAAAAAAAAAAAAAAAAAAA&#10;W0NvbnRlbnRfVHlwZXNdLnhtbFBLAQItABQABgAIAAAAIQA4/SH/1gAAAJQBAAALAAAAAAAAAAAA&#10;AAAAAC8BAABfcmVscy8ucmVsc1BLAQItABQABgAIAAAAIQDNL8C4cAIAAAIFAAAOAAAAAAAAAAAA&#10;AAAAAC4CAABkcnMvZTJvRG9jLnhtbFBLAQItABQABgAIAAAAIQBXqBIx3gAAAAoBAAAPAAAAAAAA&#10;AAAAAAAAAMoEAABkcnMvZG93bnJldi54bWxQSwUGAAAAAAQABADzAAAA1QUAAAAA&#10;" fillcolor="window" strokecolor="windowText" strokeweight="1pt">
                <v:textbox>
                  <w:txbxContent>
                    <w:p w14:paraId="4E69677F" w14:textId="77777777" w:rsidR="007A2CE0" w:rsidRPr="00330BAC" w:rsidRDefault="007A2CE0" w:rsidP="00B256CC">
                      <w:pPr>
                        <w:spacing w:after="0"/>
                        <w:jc w:val="center"/>
                        <w:rPr>
                          <w:rFonts w:cs="B Nazanin"/>
                          <w:sz w:val="16"/>
                          <w:szCs w:val="16"/>
                        </w:rPr>
                      </w:pPr>
                      <w:r w:rsidRPr="00330BAC">
                        <w:rPr>
                          <w:rFonts w:cs="B Nazanin" w:hint="cs"/>
                          <w:sz w:val="16"/>
                          <w:szCs w:val="16"/>
                          <w:rtl/>
                        </w:rPr>
                        <w:t>ارزش</w:t>
                      </w:r>
                      <w:r w:rsidRPr="00330BAC">
                        <w:rPr>
                          <w:rFonts w:cs="B Nazanin"/>
                          <w:sz w:val="16"/>
                          <w:szCs w:val="16"/>
                          <w:rtl/>
                        </w:rPr>
                        <w:t xml:space="preserve"> </w:t>
                      </w:r>
                      <w:r w:rsidRPr="00330BAC">
                        <w:rPr>
                          <w:rFonts w:cs="B Nazanin" w:hint="cs"/>
                          <w:sz w:val="16"/>
                          <w:szCs w:val="16"/>
                          <w:rtl/>
                        </w:rPr>
                        <w:t>افزوده</w:t>
                      </w:r>
                      <w:r w:rsidRPr="00330BAC">
                        <w:rPr>
                          <w:rFonts w:cs="B Nazanin"/>
                          <w:sz w:val="16"/>
                          <w:szCs w:val="16"/>
                          <w:rtl/>
                        </w:rPr>
                        <w:t xml:space="preserve"> </w:t>
                      </w:r>
                      <w:r w:rsidRPr="00330BAC">
                        <w:rPr>
                          <w:rFonts w:cs="B Nazanin" w:hint="cs"/>
                          <w:sz w:val="16"/>
                          <w:szCs w:val="16"/>
                          <w:rtl/>
                        </w:rPr>
                        <w:t>درک</w:t>
                      </w:r>
                      <w:r w:rsidRPr="00330BAC">
                        <w:rPr>
                          <w:rFonts w:cs="B Nazanin"/>
                          <w:sz w:val="16"/>
                          <w:szCs w:val="16"/>
                          <w:rtl/>
                        </w:rPr>
                        <w:t xml:space="preserve"> </w:t>
                      </w:r>
                      <w:r w:rsidRPr="00330BAC">
                        <w:rPr>
                          <w:rFonts w:cs="B Nazanin" w:hint="cs"/>
                          <w:sz w:val="16"/>
                          <w:szCs w:val="16"/>
                          <w:rtl/>
                        </w:rPr>
                        <w:t>شده</w:t>
                      </w:r>
                    </w:p>
                  </w:txbxContent>
                </v:textbox>
              </v:rect>
            </w:pict>
          </mc:Fallback>
        </mc:AlternateContent>
      </w:r>
      <w:r w:rsidR="00B256CC">
        <w:rPr>
          <w:noProof/>
        </w:rPr>
        <mc:AlternateContent>
          <mc:Choice Requires="wps">
            <w:drawing>
              <wp:anchor distT="0" distB="0" distL="114300" distR="114300" simplePos="0" relativeHeight="251875328" behindDoc="0" locked="0" layoutInCell="1" allowOverlap="1" wp14:anchorId="39E7E9E0" wp14:editId="063E8316">
                <wp:simplePos x="0" y="0"/>
                <wp:positionH relativeFrom="column">
                  <wp:posOffset>2695171</wp:posOffset>
                </wp:positionH>
                <wp:positionV relativeFrom="paragraph">
                  <wp:posOffset>3494521</wp:posOffset>
                </wp:positionV>
                <wp:extent cx="429491" cy="248920"/>
                <wp:effectExtent l="0" t="0" r="27940" b="17780"/>
                <wp:wrapNone/>
                <wp:docPr id="179" name="Rectangle 179"/>
                <wp:cNvGraphicFramePr/>
                <a:graphic xmlns:a="http://schemas.openxmlformats.org/drawingml/2006/main">
                  <a:graphicData uri="http://schemas.microsoft.com/office/word/2010/wordprocessingShape">
                    <wps:wsp>
                      <wps:cNvSpPr/>
                      <wps:spPr>
                        <a:xfrm>
                          <a:off x="0" y="0"/>
                          <a:ext cx="429491" cy="2489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C3F91C" w14:textId="77777777" w:rsidR="007A2CE0" w:rsidRPr="0001031E" w:rsidRDefault="007A2CE0" w:rsidP="00B256CC">
                            <w:pPr>
                              <w:jc w:val="center"/>
                              <w:rPr>
                                <w:rFonts w:cs="B Nazanin"/>
                                <w:sz w:val="16"/>
                                <w:szCs w:val="16"/>
                                <w:rtl/>
                                <w:lang w:bidi="fa-IR"/>
                              </w:rPr>
                            </w:pPr>
                            <w:r w:rsidRPr="0001031E">
                              <w:rPr>
                                <w:rFonts w:cs="B Nazanin" w:hint="cs"/>
                                <w:sz w:val="16"/>
                                <w:szCs w:val="16"/>
                                <w:rtl/>
                                <w:lang w:bidi="fa-IR"/>
                              </w:rPr>
                              <w:t>قیمت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7E9E0" id="Rectangle 179" o:spid="_x0000_s1169" style="position:absolute;left:0;text-align:left;margin-left:212.2pt;margin-top:275.15pt;width:33.8pt;height:19.6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g3cQIAAAIFAAAOAAAAZHJzL2Uyb0RvYy54bWysVNtuGjEQfa/Uf7D83ixsaRNQlggloqoU&#10;JUhJlWfj9bKWfKtt2KVf32MvCeTyVJUHM+MZz+XMmb286rUiO+GDtKai47MRJcJwW0uzqeivx+WX&#10;C0pCZKZmyhpR0b0I9Gr++dNl52aitK1VtfAEQUyYda6ibYxuVhSBt0KzcGadMDA21msWofpNUXvW&#10;IbpWRTkafS8662vnLRch4PZmMNJ5jt80gsf7pgkiElVR1Bbz6fO5Tmcxv2SzjWeulfxQBvuHKjST&#10;BklfQt2wyMjWy3ehtOTeBtvEM251YZtGcpF7QDfj0ZtuHlrmRO4F4AT3AlP4f2H53e7BrTxg6FyY&#10;BYipi77xOv2jPtJnsPYvYIk+Eo7LSTmdTMeUcJjKycW0zGAWx8fOh/hDWE2SUFGPWWSI2O42RCSE&#10;67NLyhWskvVSKpWVfbhWnuwYxoZp17ajRLEQcVnRZf6l0SHEq2fKkA4sLM9HmDVn4FOjWISoXV3R&#10;YDaUMLUBUXn0uZZXr8O7pI9o9iTxKP8+SpwauWGhHSrOUQdqaRnBbyV1RS9OXyuT2hSZoQc4jgNI&#10;UuzXPZGoevy1TKHS3drW+5Un3g40Do4vJRLfApgV8+AtusYuxnscjbKAwh4kSlrr/3x0n/xBJ1gp&#10;6bAHgOn3lnmBtn8aEG06nkzS4mRl8u0cYyb+1LI+tZitvraYGXiB6rKY/KN6Fhtv9RNWdpGywsQM&#10;R+5hIAflOg77iaXnYrHIblgWx+KteXA8BU/YJcgf+yfm3YFgEcO6s887w2ZveDb4ppfGLrbRNjKT&#10;8Igr6JQULFom1uGjkDb5VM9ex0/X/C8AAAD//wMAUEsDBBQABgAIAAAAIQAqL7ng3wAAAAsBAAAP&#10;AAAAZHJzL2Rvd25yZXYueG1sTI9NS8QwEIbvgv8hjODNTaytbGvTRQRBBA/Wj3O2iU3ZZlKatBv3&#10;1zue9DgzD+88b71LbmSrmcPgUcL1RgAz2Hk9YC/h/e3xagssRIVajR6NhG8TYNecn9Wq0v6Ir2Zt&#10;Y88oBEOlJNgYp4rz0FnjVNj4ySDdvvzsVKRx7rme1ZHC3cgzIW65UwPSB6sm82BNd2gXJ+E5nJa1&#10;0+El2WSfyo9PcWrxIOXlRbq/AxZNin8w/OqTOjTktPcL6sBGCXmW54RKKApxA4yIvMyo3Z4227IA&#10;3tT8f4fmBwAA//8DAFBLAQItABQABgAIAAAAIQC2gziS/gAAAOEBAAATAAAAAAAAAAAAAAAAAAAA&#10;AABbQ29udGVudF9UeXBlc10ueG1sUEsBAi0AFAAGAAgAAAAhADj9If/WAAAAlAEAAAsAAAAAAAAA&#10;AAAAAAAALwEAAF9yZWxzLy5yZWxzUEsBAi0AFAAGAAgAAAAhAICbiDdxAgAAAgUAAA4AAAAAAAAA&#10;AAAAAAAALgIAAGRycy9lMm9Eb2MueG1sUEsBAi0AFAAGAAgAAAAhACovueDfAAAACwEAAA8AAAAA&#10;AAAAAAAAAAAAywQAAGRycy9kb3ducmV2LnhtbFBLBQYAAAAABAAEAPMAAADXBQAAAAA=&#10;" fillcolor="window" strokecolor="windowText" strokeweight="1pt">
                <v:textbox>
                  <w:txbxContent>
                    <w:p w14:paraId="65C3F91C" w14:textId="77777777" w:rsidR="007A2CE0" w:rsidRPr="0001031E" w:rsidRDefault="007A2CE0" w:rsidP="00B256CC">
                      <w:pPr>
                        <w:jc w:val="center"/>
                        <w:rPr>
                          <w:rFonts w:cs="B Nazanin"/>
                          <w:sz w:val="16"/>
                          <w:szCs w:val="16"/>
                          <w:rtl/>
                          <w:lang w:bidi="fa-IR"/>
                        </w:rPr>
                      </w:pPr>
                      <w:r w:rsidRPr="0001031E">
                        <w:rPr>
                          <w:rFonts w:cs="B Nazanin" w:hint="cs"/>
                          <w:sz w:val="16"/>
                          <w:szCs w:val="16"/>
                          <w:rtl/>
                          <w:lang w:bidi="fa-IR"/>
                        </w:rPr>
                        <w:t>قیمت</w:t>
                      </w:r>
                    </w:p>
                  </w:txbxContent>
                </v:textbox>
              </v:rect>
            </w:pict>
          </mc:Fallback>
        </mc:AlternateContent>
      </w:r>
      <w:r w:rsidR="00B256CC">
        <w:rPr>
          <w:noProof/>
        </w:rPr>
        <mc:AlternateContent>
          <mc:Choice Requires="wps">
            <w:drawing>
              <wp:anchor distT="0" distB="0" distL="114300" distR="114300" simplePos="0" relativeHeight="251873280" behindDoc="0" locked="0" layoutInCell="1" allowOverlap="1" wp14:anchorId="04804932" wp14:editId="596C3037">
                <wp:simplePos x="0" y="0"/>
                <wp:positionH relativeFrom="column">
                  <wp:posOffset>353118</wp:posOffset>
                </wp:positionH>
                <wp:positionV relativeFrom="paragraph">
                  <wp:posOffset>3130839</wp:posOffset>
                </wp:positionV>
                <wp:extent cx="428164" cy="290483"/>
                <wp:effectExtent l="0" t="0" r="10160" b="14605"/>
                <wp:wrapNone/>
                <wp:docPr id="178" name="Rectangle 178"/>
                <wp:cNvGraphicFramePr/>
                <a:graphic xmlns:a="http://schemas.openxmlformats.org/drawingml/2006/main">
                  <a:graphicData uri="http://schemas.microsoft.com/office/word/2010/wordprocessingShape">
                    <wps:wsp>
                      <wps:cNvSpPr/>
                      <wps:spPr>
                        <a:xfrm>
                          <a:off x="0" y="0"/>
                          <a:ext cx="428164" cy="29048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4BB05B" w14:textId="77777777" w:rsidR="007A2CE0" w:rsidRPr="00330BAC" w:rsidRDefault="007A2CE0" w:rsidP="00B256CC">
                            <w:pPr>
                              <w:jc w:val="center"/>
                              <w:rPr>
                                <w:rFonts w:cs="B Nazanin"/>
                                <w:sz w:val="18"/>
                                <w:szCs w:val="18"/>
                                <w:rtl/>
                                <w:lang w:bidi="fa-IR"/>
                              </w:rPr>
                            </w:pPr>
                            <w:r w:rsidRPr="00330BAC">
                              <w:rPr>
                                <w:rFonts w:cs="B Nazanin" w:hint="cs"/>
                                <w:sz w:val="18"/>
                                <w:szCs w:val="18"/>
                                <w:rtl/>
                                <w:lang w:bidi="fa-IR"/>
                              </w:rPr>
                              <w:t>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04932" id="Rectangle 178" o:spid="_x0000_s1170" style="position:absolute;left:0;text-align:left;margin-left:27.8pt;margin-top:246.5pt;width:33.7pt;height:22.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6bwIAAAIFAAAOAAAAZHJzL2Uyb0RvYy54bWysVEtv2zAMvg/YfxB0X+2kWZsadYqgRYYB&#10;RVugHXpmZCkWoNckJXb260fJbpM+TsNyUEiR4uPjR19e9VqRHfdBWlPTyUlJCTfMNtJsavrrafVt&#10;TkmIYBpQ1vCa7nmgV4uvXy47V/Gpba1quCcYxISqczVtY3RVUQTWcg3hxDpu0Cis1xBR9Zui8dBh&#10;dK2KaVmeFZ31jfOW8RDw9mYw0kWOLwRn8V6IwCNRNcXaYj59PtfpLBaXUG08uFaysQz4hyo0SINJ&#10;X0PdQASy9fJDKC2Zt8GKeMKsLqwQkvHcA3YzKd9189iC47kXBCe4V5jC/wvL7naP7sEjDJ0LVUAx&#10;ddELr9M/1kf6DNb+FSzeR8LwcjadT85mlDA0TS/K2fw0gVkcHjsf4g9uNUlCTT3OIkMEu9sQB9cX&#10;l5QrWCWblVQqK/twrTzZAY4Np93YjhIFIeJlTVf5N2Z780wZ0iELp+clzpoB8kkoiChq19Q0mA0l&#10;oDZIVBZ9ruXN6/Ah6RM2e5S4zL/PEqdGbiC0Q8U5anKDSsuI/FZS13R+/FqZZOWZoSMchwEkKfbr&#10;nkisenKagU13a9vsHzzxdqBxcGwlMfEtAvMAHnmLXeMuxns8hLIIhR0lSlrr/3x2n/yRTmilpMM9&#10;QJh+b8FzbPunQaJdTGaztDhZmX0/n6Lijy3rY4vZ6muLM5vg1juWxeQf1YsovNXPuLLLlBVNYBjm&#10;HgYyKtdx2E9cesaXy+yGy+Ig3ppHx1LwhF2C/Kl/Bu9GgkUc1p192Rmo3vFs8E0vjV1uoxUyk/CA&#10;K5I3KbhomcbjRyFt8rGevQ6frsVfAAAA//8DAFBLAwQUAAYACAAAACEA96TuCd8AAAAKAQAADwAA&#10;AGRycy9kb3ducmV2LnhtbEyPwU7DMBBE70j8g7VI3KhDS0sb4lQICQkhcWigPbvxEkeN11HspKFf&#10;z+YEtx3N0+xMth1dIwbsQu1Jwf0sAYFUelNTpeDr8/VuDSJETUY3nlDBDwbY5tdXmU6NP9MOhyJW&#10;gkMopFqBjbFNpQylRafDzLdI7H37zunIsquk6fSZw10j50mykk7XxB+sbvHFYnkqeqfgPVz6oTTh&#10;Y7SjfdvsD8mloJNStzfj8xOIiGP8g2Gqz9Uh505H35MJolGwXK6YVPCwWfCmCZhPx5GdxfoRZJ7J&#10;/xPyXwAAAP//AwBQSwECLQAUAAYACAAAACEAtoM4kv4AAADhAQAAEwAAAAAAAAAAAAAAAAAAAAAA&#10;W0NvbnRlbnRfVHlwZXNdLnhtbFBLAQItABQABgAIAAAAIQA4/SH/1gAAAJQBAAALAAAAAAAAAAAA&#10;AAAAAC8BAABfcmVscy8ucmVsc1BLAQItABQABgAIAAAAIQAtLW+6bwIAAAIFAAAOAAAAAAAAAAAA&#10;AAAAAC4CAABkcnMvZTJvRG9jLnhtbFBLAQItABQABgAIAAAAIQD3pO4J3wAAAAoBAAAPAAAAAAAA&#10;AAAAAAAAAMkEAABkcnMvZG93bnJldi54bWxQSwUGAAAAAAQABADzAAAA1QUAAAAA&#10;" fillcolor="window" strokecolor="windowText" strokeweight="1pt">
                <v:textbox>
                  <w:txbxContent>
                    <w:p w14:paraId="704BB05B" w14:textId="77777777" w:rsidR="007A2CE0" w:rsidRPr="00330BAC" w:rsidRDefault="007A2CE0" w:rsidP="00B256CC">
                      <w:pPr>
                        <w:jc w:val="center"/>
                        <w:rPr>
                          <w:rFonts w:cs="B Nazanin"/>
                          <w:sz w:val="18"/>
                          <w:szCs w:val="18"/>
                          <w:rtl/>
                          <w:lang w:bidi="fa-IR"/>
                        </w:rPr>
                      </w:pPr>
                      <w:r w:rsidRPr="00330BAC">
                        <w:rPr>
                          <w:rFonts w:cs="B Nazanin" w:hint="cs"/>
                          <w:sz w:val="18"/>
                          <w:szCs w:val="18"/>
                          <w:rtl/>
                          <w:lang w:bidi="fa-IR"/>
                        </w:rPr>
                        <w:t>پایین</w:t>
                      </w:r>
                    </w:p>
                  </w:txbxContent>
                </v:textbox>
              </v:rect>
            </w:pict>
          </mc:Fallback>
        </mc:AlternateContent>
      </w:r>
      <w:r w:rsidR="00B256CC">
        <w:rPr>
          <w:noProof/>
        </w:rPr>
        <mc:AlternateContent>
          <mc:Choice Requires="wps">
            <w:drawing>
              <wp:anchor distT="0" distB="0" distL="114300" distR="114300" simplePos="0" relativeHeight="251871232" behindDoc="0" locked="0" layoutInCell="1" allowOverlap="1" wp14:anchorId="13F9433B" wp14:editId="167AF4EB">
                <wp:simplePos x="0" y="0"/>
                <wp:positionH relativeFrom="column">
                  <wp:posOffset>1032164</wp:posOffset>
                </wp:positionH>
                <wp:positionV relativeFrom="paragraph">
                  <wp:posOffset>3595255</wp:posOffset>
                </wp:positionV>
                <wp:extent cx="428164" cy="290483"/>
                <wp:effectExtent l="0" t="0" r="10160" b="14605"/>
                <wp:wrapNone/>
                <wp:docPr id="177" name="Rectangle 177"/>
                <wp:cNvGraphicFramePr/>
                <a:graphic xmlns:a="http://schemas.openxmlformats.org/drawingml/2006/main">
                  <a:graphicData uri="http://schemas.microsoft.com/office/word/2010/wordprocessingShape">
                    <wps:wsp>
                      <wps:cNvSpPr/>
                      <wps:spPr>
                        <a:xfrm>
                          <a:off x="0" y="0"/>
                          <a:ext cx="428164" cy="29048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C3E02E" w14:textId="77777777" w:rsidR="007A2CE0" w:rsidRPr="00330BAC" w:rsidRDefault="007A2CE0" w:rsidP="00B256CC">
                            <w:pPr>
                              <w:jc w:val="center"/>
                              <w:rPr>
                                <w:rFonts w:cs="B Nazanin"/>
                                <w:sz w:val="18"/>
                                <w:szCs w:val="18"/>
                                <w:rtl/>
                                <w:lang w:bidi="fa-IR"/>
                              </w:rPr>
                            </w:pPr>
                            <w:r w:rsidRPr="00330BAC">
                              <w:rPr>
                                <w:rFonts w:cs="B Nazanin" w:hint="cs"/>
                                <w:sz w:val="18"/>
                                <w:szCs w:val="18"/>
                                <w:rtl/>
                                <w:lang w:bidi="fa-IR"/>
                              </w:rPr>
                              <w:t>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9433B" id="Rectangle 177" o:spid="_x0000_s1171" style="position:absolute;left:0;text-align:left;margin-left:81.25pt;margin-top:283.1pt;width:33.7pt;height:22.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StbwIAAAIFAAAOAAAAZHJzL2Uyb0RvYy54bWysVEtv2zAMvg/YfxB0X+2kXpsadYogQYYB&#10;RVugHXpmZDkWoNckJXb260fJbpM+TsNyUEiR4uPjR1/f9EqSPXdeGF3RyVlOCdfM1EJvK/rraf1t&#10;RokPoGuQRvOKHrinN/OvX647W/KpaY2suSMYRPuysxVtQ7BllnnWcgX+zFiu0dgYpyCg6rZZ7aDD&#10;6Epm0zy/yDrjausM497j7Wow0nmK3zSchfum8TwQWVGsLaTTpXMTz2x+DeXWgW0FG8uAf6hCgdCY&#10;9DXUCgKQnRMfQinBnPGmCWfMqMw0jWA89YDdTPJ33Ty2YHnqBcHx9hUm///Csrv9o31wCENnfelR&#10;jF30jVPxH+sjfQLr8AoW7wNheFlMZ5OLghKGpulVXszOI5jZ8bF1PvzgRpEoVNThLBJEsL/1YXB9&#10;cYm5vJGiXgspk3LwS+nIHnBsOO3adJRI8AEvK7pOvzHbm2dSkw5ZOL3McdYMkE+NhICisnVFvd5S&#10;AnKLRGXBpVrevPYfkj5hsyeJ8/T7LHFsZAW+HSpOUaMblEoE5LcUqqKz09dSRytPDB3hOA4gSqHf&#10;9ERg1ZPzIoaKdxtTHx4ccWagsbdsLTDxLQLzAA55i13jLoZ7PBppEAozSpS0xv357D76I53QSkmH&#10;e4Aw/d6B49j2T41Eu5oURVycpBTfL6eouFPL5tSid2ppcGYT3HrLkhj9g3wRG2fUM67sImZFE2iG&#10;uYeBjMoyDPuJS8/4YpHccFkshFv9aFkMHrGLkD/1z+DsSLCAw7ozLzsD5TueDb7xpTaLXTCNSCQ8&#10;4orkjQouWqLx+FGIm3yqJ6/jp2v+FwAA//8DAFBLAwQUAAYACAAAACEA2bvLcd8AAAALAQAADwAA&#10;AGRycy9kb3ducmV2LnhtbEyPTUvEMBRF94L/ITzBnZM2MMHWpsMgCCK4sH6sM82bpkzzUpq0U+fX&#10;G1e6vLzDvedVu9UNbMEp9J4U5JsMGFLrTU+dgo/3p7t7YCFqMnrwhAq+McCuvr6qdGn8md5waWLH&#10;UgmFUiuwMY4l56G16HTY+BEp3Y5+cjqmOHXcTPqcyt3ARZZJ7nRPacHqER8ttqdmdgpewmVeWhNe&#10;V7va5+LzK7s0dFLq9mbdPwCLuMY/GH71kzrUyengZzKBDSlLsU2ogq2UAlgihCgKYAcFMs8L4HXF&#10;//9Q/wAAAP//AwBQSwECLQAUAAYACAAAACEAtoM4kv4AAADhAQAAEwAAAAAAAAAAAAAAAAAAAAAA&#10;W0NvbnRlbnRfVHlwZXNdLnhtbFBLAQItABQABgAIAAAAIQA4/SH/1gAAAJQBAAALAAAAAAAAAAAA&#10;AAAAAC8BAABfcmVscy8ucmVsc1BLAQItABQABgAIAAAAIQCNDfStbwIAAAIFAAAOAAAAAAAAAAAA&#10;AAAAAC4CAABkcnMvZTJvRG9jLnhtbFBLAQItABQABgAIAAAAIQDZu8tx3wAAAAsBAAAPAAAAAAAA&#10;AAAAAAAAAMkEAABkcnMvZG93bnJldi54bWxQSwUGAAAAAAQABADzAAAA1QUAAAAA&#10;" fillcolor="window" strokecolor="windowText" strokeweight="1pt">
                <v:textbox>
                  <w:txbxContent>
                    <w:p w14:paraId="09C3E02E" w14:textId="77777777" w:rsidR="007A2CE0" w:rsidRPr="00330BAC" w:rsidRDefault="007A2CE0" w:rsidP="00B256CC">
                      <w:pPr>
                        <w:jc w:val="center"/>
                        <w:rPr>
                          <w:rFonts w:cs="B Nazanin"/>
                          <w:sz w:val="18"/>
                          <w:szCs w:val="18"/>
                          <w:rtl/>
                          <w:lang w:bidi="fa-IR"/>
                        </w:rPr>
                      </w:pPr>
                      <w:r w:rsidRPr="00330BAC">
                        <w:rPr>
                          <w:rFonts w:cs="B Nazanin" w:hint="cs"/>
                          <w:sz w:val="18"/>
                          <w:szCs w:val="18"/>
                          <w:rtl/>
                          <w:lang w:bidi="fa-IR"/>
                        </w:rPr>
                        <w:t>پایین</w:t>
                      </w:r>
                    </w:p>
                  </w:txbxContent>
                </v:textbox>
              </v:rect>
            </w:pict>
          </mc:Fallback>
        </mc:AlternateContent>
      </w:r>
      <w:r w:rsidR="005971DE">
        <w:rPr>
          <w:noProof/>
        </w:rPr>
        <mc:AlternateContent>
          <mc:Choice Requires="wps">
            <w:drawing>
              <wp:anchor distT="0" distB="0" distL="114300" distR="114300" simplePos="0" relativeHeight="251869184" behindDoc="0" locked="0" layoutInCell="1" allowOverlap="1" wp14:anchorId="62BECB5C" wp14:editId="697E03DD">
                <wp:simplePos x="0" y="0"/>
                <wp:positionH relativeFrom="column">
                  <wp:posOffset>4765790</wp:posOffset>
                </wp:positionH>
                <wp:positionV relativeFrom="paragraph">
                  <wp:posOffset>3519054</wp:posOffset>
                </wp:positionV>
                <wp:extent cx="457200" cy="290484"/>
                <wp:effectExtent l="0" t="0" r="19050" b="14605"/>
                <wp:wrapNone/>
                <wp:docPr id="176" name="Rectangle 176"/>
                <wp:cNvGraphicFramePr/>
                <a:graphic xmlns:a="http://schemas.openxmlformats.org/drawingml/2006/main">
                  <a:graphicData uri="http://schemas.microsoft.com/office/word/2010/wordprocessingShape">
                    <wps:wsp>
                      <wps:cNvSpPr/>
                      <wps:spPr>
                        <a:xfrm>
                          <a:off x="0" y="0"/>
                          <a:ext cx="457200" cy="29048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C2FF3E" w14:textId="77777777" w:rsidR="007A2CE0" w:rsidRPr="00330BAC" w:rsidRDefault="007A2CE0" w:rsidP="005971DE">
                            <w:pPr>
                              <w:jc w:val="center"/>
                              <w:rPr>
                                <w:rFonts w:cs="B Nazanin"/>
                                <w:sz w:val="18"/>
                                <w:szCs w:val="18"/>
                                <w:lang w:bidi="fa-IR"/>
                              </w:rPr>
                            </w:pPr>
                            <w:r w:rsidRPr="00330BAC">
                              <w:rPr>
                                <w:rFonts w:cs="B Nazanin" w:hint="cs"/>
                                <w:sz w:val="18"/>
                                <w:szCs w:val="18"/>
                                <w:rtl/>
                                <w:lang w:bidi="fa-IR"/>
                              </w:rPr>
                              <w:t>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ECB5C" id="Rectangle 176" o:spid="_x0000_s1172" style="position:absolute;left:0;text-align:left;margin-left:375.25pt;margin-top:277.1pt;width:36pt;height:22.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EHbQIAAAIFAAAOAAAAZHJzL2Uyb0RvYy54bWysVEtv2zAMvg/YfxB0X51k6doadYqgRYYB&#10;RVegHXpmZDkWoNcoJXb260fJbpM+TsNyUEiR4uPjR19e9UazncSgnK349GTCmbTC1cpuKv7rcfXl&#10;nLMQwdagnZUV38vArxafP112vpQz1zpdS2QUxIay8xVvY/RlUQTRSgPhxHlpydg4NBBJxU1RI3QU&#10;3ehiNpl8KzqHtUcnZAh0ezMY+SLHbxop4s+mCTIyXXGqLeYT87lOZ7G4hHKD4FslxjLgH6owoCwl&#10;fQl1AxHYFtW7UEYJdME18UQ4U7imUULmHqib6eRNNw8teJl7IXCCf4Ep/L+w4m734O+RYOh8KAOJ&#10;qYu+QZP+qT7WZ7D2L2DJPjJBl/PTMxoAZ4JMs4vJ/HyewCwOjz2G+F06w5JQcaRZZIhgdxvi4Prs&#10;knIFp1W9UlpnZR+uNbId0Nho2rXrONMQIl1WfJV/Y7ZXz7RlHbFwdpYLA+JToyFSjcbXFQ92wxno&#10;DRFVRMy1vHod3iV9pGaPEk/y76PEqZEbCO1QcY6a3KA0KhK/tTIVPz9+rW2yyszQEY7DAJIU+3XP&#10;FFU9/XqaQqW7tav398jQDTQOXqwUJb4lYO4Bibc0DtrF+JOORjuCwo0SZ63DPx/dJ3+iE1k562gP&#10;CKbfW0BJbf+wRLSL6XyeFicreeac4bFlfWyxW3PtaGZT2novskiPMepnsUFnnmhllykrmcAKyj0M&#10;ZFSu47CftPRCLpfZjZbFQ7y1D16k4Am7BPlj/wToR4JFGtade94ZKN/wbPBNL61bbqNrVCbhAVci&#10;b1Jo0TKNx49C2uRjPXsdPl2LvwAAAP//AwBQSwMEFAAGAAgAAAAhAB3AL4jfAAAACwEAAA8AAABk&#10;cnMvZG93bnJldi54bWxMj8FKxDAQhu+C7xBG8OYmFqvbbtNFBEEED1bdc7aJTdlmUpq0G/fpHU/u&#10;cf75+OebapvcwBYzhd6jhNuVAGaw9brHTsLnx/PNGliICrUaPBoJPybAtr68qFSp/RHfzdLEjlEJ&#10;hlJJsDGOJeehtcapsPKjQdp9+8mpSOPUcT2pI5W7gWdC3HOneqQLVo3myZr20MxOwms4zUurw1uy&#10;yb4UXztxavAg5fVVetwAiybFfxj+9EkdanLa+xl1YIOEh1zkhErI87sMGBHrLKNkT0lRFMDrip//&#10;UP8CAAD//wMAUEsBAi0AFAAGAAgAAAAhALaDOJL+AAAA4QEAABMAAAAAAAAAAAAAAAAAAAAAAFtD&#10;b250ZW50X1R5cGVzXS54bWxQSwECLQAUAAYACAAAACEAOP0h/9YAAACUAQAACwAAAAAAAAAAAAAA&#10;AAAvAQAAX3JlbHMvLnJlbHNQSwECLQAUAAYACAAAACEAjiVBB20CAAACBQAADgAAAAAAAAAAAAAA&#10;AAAuAgAAZHJzL2Uyb0RvYy54bWxQSwECLQAUAAYACAAAACEAHcAviN8AAAALAQAADwAAAAAAAAAA&#10;AAAAAADHBAAAZHJzL2Rvd25yZXYueG1sUEsFBgAAAAAEAAQA8wAAANMFAAAAAA==&#10;" fillcolor="window" strokecolor="windowText" strokeweight="1pt">
                <v:textbox>
                  <w:txbxContent>
                    <w:p w14:paraId="06C2FF3E" w14:textId="77777777" w:rsidR="007A2CE0" w:rsidRPr="00330BAC" w:rsidRDefault="007A2CE0" w:rsidP="005971DE">
                      <w:pPr>
                        <w:jc w:val="center"/>
                        <w:rPr>
                          <w:rFonts w:cs="B Nazanin"/>
                          <w:sz w:val="18"/>
                          <w:szCs w:val="18"/>
                          <w:lang w:bidi="fa-IR"/>
                        </w:rPr>
                      </w:pPr>
                      <w:r w:rsidRPr="00330BAC">
                        <w:rPr>
                          <w:rFonts w:cs="B Nazanin" w:hint="cs"/>
                          <w:sz w:val="18"/>
                          <w:szCs w:val="18"/>
                          <w:rtl/>
                          <w:lang w:bidi="fa-IR"/>
                        </w:rPr>
                        <w:t>بالا</w:t>
                      </w:r>
                    </w:p>
                  </w:txbxContent>
                </v:textbox>
              </v:rect>
            </w:pict>
          </mc:Fallback>
        </mc:AlternateContent>
      </w:r>
      <w:r w:rsidR="005971DE">
        <w:rPr>
          <w:noProof/>
        </w:rPr>
        <mc:AlternateContent>
          <mc:Choice Requires="wps">
            <w:drawing>
              <wp:anchor distT="0" distB="0" distL="114300" distR="114300" simplePos="0" relativeHeight="251867136" behindDoc="0" locked="0" layoutInCell="1" allowOverlap="1" wp14:anchorId="0FC9F760" wp14:editId="31BAE0B9">
                <wp:simplePos x="0" y="0"/>
                <wp:positionH relativeFrom="column">
                  <wp:posOffset>4357255</wp:posOffset>
                </wp:positionH>
                <wp:positionV relativeFrom="paragraph">
                  <wp:posOffset>907473</wp:posOffset>
                </wp:positionV>
                <wp:extent cx="1309254" cy="470592"/>
                <wp:effectExtent l="0" t="0" r="24765" b="24765"/>
                <wp:wrapNone/>
                <wp:docPr id="175" name="Rectangle 175"/>
                <wp:cNvGraphicFramePr/>
                <a:graphic xmlns:a="http://schemas.openxmlformats.org/drawingml/2006/main">
                  <a:graphicData uri="http://schemas.microsoft.com/office/word/2010/wordprocessingShape">
                    <wps:wsp>
                      <wps:cNvSpPr/>
                      <wps:spPr>
                        <a:xfrm>
                          <a:off x="0" y="0"/>
                          <a:ext cx="1309254" cy="47059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616248" w14:textId="1A33A356" w:rsidR="007A2CE0" w:rsidRPr="00A174E3" w:rsidRDefault="007A2CE0" w:rsidP="005971DE">
                            <w:pPr>
                              <w:jc w:val="center"/>
                              <w:rPr>
                                <w:rFonts w:cs="B Nazanin"/>
                                <w:sz w:val="16"/>
                                <w:szCs w:val="16"/>
                              </w:rPr>
                            </w:pPr>
                            <w:r w:rsidRPr="00A174E3">
                              <w:rPr>
                                <w:rFonts w:cs="B Nazanin" w:hint="cs"/>
                                <w:sz w:val="16"/>
                                <w:szCs w:val="16"/>
                                <w:rtl/>
                              </w:rPr>
                              <w:t>استراتژی</w:t>
                            </w:r>
                            <w:r w:rsidR="000653C8">
                              <w:rPr>
                                <w:rFonts w:cs="B Nazanin" w:hint="cs"/>
                                <w:sz w:val="16"/>
                                <w:szCs w:val="16"/>
                                <w:rtl/>
                                <w:lang w:bidi="fa-IR"/>
                              </w:rPr>
                              <w:t xml:space="preserve"> تمرکز بر</w:t>
                            </w:r>
                            <w:r w:rsidRPr="00A174E3">
                              <w:rPr>
                                <w:rFonts w:cs="B Nazanin"/>
                                <w:sz w:val="16"/>
                                <w:szCs w:val="16"/>
                                <w:rtl/>
                              </w:rPr>
                              <w:t xml:space="preserve"> </w:t>
                            </w:r>
                            <w:r w:rsidRPr="00A174E3">
                              <w:rPr>
                                <w:rFonts w:cs="B Nazanin" w:hint="cs"/>
                                <w:sz w:val="16"/>
                                <w:szCs w:val="16"/>
                                <w:rtl/>
                              </w:rPr>
                              <w:t>تمایز</w:t>
                            </w:r>
                            <w:r w:rsidRPr="00A174E3">
                              <w:rPr>
                                <w:rFonts w:cs="B Nazanin"/>
                                <w:sz w:val="16"/>
                                <w:szCs w:val="16"/>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9F760" id="Rectangle 175" o:spid="_x0000_s1173" style="position:absolute;left:0;text-align:left;margin-left:343.1pt;margin-top:71.45pt;width:103.1pt;height:37.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L2cAIAAAMFAAAOAAAAZHJzL2Uyb0RvYy54bWysVEtv2zAMvg/YfxB0X+2k6cuoUwQtMgwo&#10;2gJt0TMjS7EAvSYpsbNfP0p2m/RxGpaDQooUHx8/+vKq14psuQ/SmppOjkpKuGG2kWZd0+en5Y9z&#10;SkIE04Cyhtd0xwO9mn//dtm5ik9ta1XDPcEgJlSdq2kbo6uKIrCWawhH1nGDRmG9hoiqXxeNhw6j&#10;a1VMy/K06KxvnLeMh4C3N4ORznN8ITiL90IEHomqKdYW8+nzuUpnMb+Eau3BtZKNZcA/VKFBGkz6&#10;FuoGIpCNl59Cacm8DVbEI2Z1YYWQjOcesJtJ+aGbxxYcz70gOMG9wRT+X1h2t310Dx5h6FyoAoqp&#10;i154nf6xPtJnsHZvYPE+EoaXk+PyYnoyo4ShbXZWnlxME5rF/rXzIf7kVpMk1NTjMDJGsL0NcXB9&#10;dUnJglWyWUqlsrIL18qTLeDccNyN7ShRECJe1nSZf2O2d8+UIR2WNj0rcdgMkFBCQURRu6amwawp&#10;AbVGprLocy3vXodPSZ+w24PEZf59lTg1cgOhHSrOUZMbVFpGJLiSuqbnh6+VSVaeKTrCsZ9AkmK/&#10;6onEqifHpylUulvZZvfgibcDj4NjS4mJbxGYB/BIXOwalzHe4yGURSjsKFHSWv/nq/vkj3xCKyUd&#10;LgLC9HsDnmPbvwwy7WIym6XNycrs5GyKij+0rA4tZqOvLc5sgmvvWBaTf1SvovBWv+DOLlJWNIFh&#10;mHsYyKhcx2FBcesZXyyyG26Lg3hrHh1LwRN2CfKn/gW8GwkWcVh39nVpoPrAs8E3vTR2sYlWyEzC&#10;Pa5I3qTgpmUaj1+FtMqHevbaf7vmfwEAAP//AwBQSwMEFAAGAAgAAAAhAIrUeIvfAAAACwEAAA8A&#10;AABkcnMvZG93bnJldi54bWxMj01LxDAURfeC/yE8wZ2TTBhqW5sOIggiuLB+rDNNbMo0L6VJO3V+&#10;vc+VLh/3cO951X71A1vsFPuACrYbAcxiG0yPnYL3t8ebHFhMGo0eAloF3zbCvr68qHRpwglf7dKk&#10;jlEJxlIrcCmNJeexddbruAmjRcq+wuR1onPquJn0icr9wKUQGfe6R1pwerQPzrbHZvYKnuN5XloT&#10;X1a3uqfi41OcGzwqdX213t8BS3ZNfzD86pM61OR0CDOayAYFWZ5JQinYyQIYEXkhd8AOCuT2VgCv&#10;K/7/h/oHAAD//wMAUEsBAi0AFAAGAAgAAAAhALaDOJL+AAAA4QEAABMAAAAAAAAAAAAAAAAAAAAA&#10;AFtDb250ZW50X1R5cGVzXS54bWxQSwECLQAUAAYACAAAACEAOP0h/9YAAACUAQAACwAAAAAAAAAA&#10;AAAAAAAvAQAAX3JlbHMvLnJlbHNQSwECLQAUAAYACAAAACEAb6/C9nACAAADBQAADgAAAAAAAAAA&#10;AAAAAAAuAgAAZHJzL2Uyb0RvYy54bWxQSwECLQAUAAYACAAAACEAitR4i98AAAALAQAADwAAAAAA&#10;AAAAAAAAAADKBAAAZHJzL2Rvd25yZXYueG1sUEsFBgAAAAAEAAQA8wAAANYFAAAAAA==&#10;" fillcolor="window" strokecolor="windowText" strokeweight="1pt">
                <v:textbox>
                  <w:txbxContent>
                    <w:p w14:paraId="27616248" w14:textId="1A33A356" w:rsidR="007A2CE0" w:rsidRPr="00A174E3" w:rsidRDefault="007A2CE0" w:rsidP="005971DE">
                      <w:pPr>
                        <w:jc w:val="center"/>
                        <w:rPr>
                          <w:rFonts w:cs="B Nazanin"/>
                          <w:sz w:val="16"/>
                          <w:szCs w:val="16"/>
                        </w:rPr>
                      </w:pPr>
                      <w:r w:rsidRPr="00A174E3">
                        <w:rPr>
                          <w:rFonts w:cs="B Nazanin" w:hint="cs"/>
                          <w:sz w:val="16"/>
                          <w:szCs w:val="16"/>
                          <w:rtl/>
                        </w:rPr>
                        <w:t>استراتژی</w:t>
                      </w:r>
                      <w:r w:rsidR="000653C8">
                        <w:rPr>
                          <w:rFonts w:cs="B Nazanin" w:hint="cs"/>
                          <w:sz w:val="16"/>
                          <w:szCs w:val="16"/>
                          <w:rtl/>
                          <w:lang w:bidi="fa-IR"/>
                        </w:rPr>
                        <w:t xml:space="preserve"> تمرکز بر</w:t>
                      </w:r>
                      <w:r w:rsidRPr="00A174E3">
                        <w:rPr>
                          <w:rFonts w:cs="B Nazanin"/>
                          <w:sz w:val="16"/>
                          <w:szCs w:val="16"/>
                          <w:rtl/>
                        </w:rPr>
                        <w:t xml:space="preserve"> </w:t>
                      </w:r>
                      <w:r w:rsidRPr="00A174E3">
                        <w:rPr>
                          <w:rFonts w:cs="B Nazanin" w:hint="cs"/>
                          <w:sz w:val="16"/>
                          <w:szCs w:val="16"/>
                          <w:rtl/>
                        </w:rPr>
                        <w:t>تمایز</w:t>
                      </w:r>
                      <w:r w:rsidRPr="00A174E3">
                        <w:rPr>
                          <w:rFonts w:cs="B Nazanin"/>
                          <w:sz w:val="16"/>
                          <w:szCs w:val="16"/>
                          <w:rtl/>
                        </w:rPr>
                        <w:t xml:space="preserve"> </w:t>
                      </w:r>
                    </w:p>
                  </w:txbxContent>
                </v:textbox>
              </v:rect>
            </w:pict>
          </mc:Fallback>
        </mc:AlternateContent>
      </w:r>
      <w:r w:rsidR="005971DE">
        <w:rPr>
          <w:noProof/>
        </w:rPr>
        <mc:AlternateContent>
          <mc:Choice Requires="wps">
            <w:drawing>
              <wp:anchor distT="0" distB="0" distL="114300" distR="114300" simplePos="0" relativeHeight="251865088" behindDoc="0" locked="0" layoutInCell="1" allowOverlap="1" wp14:anchorId="4EBC378E" wp14:editId="5BA90E96">
                <wp:simplePos x="0" y="0"/>
                <wp:positionH relativeFrom="column">
                  <wp:posOffset>3124200</wp:posOffset>
                </wp:positionH>
                <wp:positionV relativeFrom="paragraph">
                  <wp:posOffset>1101090</wp:posOffset>
                </wp:positionV>
                <wp:extent cx="852055" cy="394624"/>
                <wp:effectExtent l="0" t="0" r="24765" b="24765"/>
                <wp:wrapNone/>
                <wp:docPr id="174" name="Rectangle 174"/>
                <wp:cNvGraphicFramePr/>
                <a:graphic xmlns:a="http://schemas.openxmlformats.org/drawingml/2006/main">
                  <a:graphicData uri="http://schemas.microsoft.com/office/word/2010/wordprocessingShape">
                    <wps:wsp>
                      <wps:cNvSpPr/>
                      <wps:spPr>
                        <a:xfrm>
                          <a:off x="0" y="0"/>
                          <a:ext cx="852055" cy="39462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0A6DB7" w14:textId="77777777" w:rsidR="007A2CE0" w:rsidRPr="001F2AF8" w:rsidRDefault="007A2CE0" w:rsidP="005971DE">
                            <w:pPr>
                              <w:jc w:val="center"/>
                              <w:rPr>
                                <w:rFonts w:cs="B Nazanin"/>
                                <w:sz w:val="16"/>
                                <w:szCs w:val="16"/>
                              </w:rPr>
                            </w:pPr>
                            <w:r w:rsidRPr="001F2AF8">
                              <w:rPr>
                                <w:rFonts w:cs="B Nazanin" w:hint="cs"/>
                                <w:sz w:val="16"/>
                                <w:szCs w:val="16"/>
                                <w:rtl/>
                              </w:rPr>
                              <w:t>استراتژی</w:t>
                            </w:r>
                            <w:r w:rsidRPr="001F2AF8">
                              <w:rPr>
                                <w:rFonts w:cs="B Nazanin"/>
                                <w:sz w:val="16"/>
                                <w:szCs w:val="16"/>
                                <w:rtl/>
                              </w:rPr>
                              <w:t xml:space="preserve"> </w:t>
                            </w:r>
                            <w:r w:rsidRPr="001F2AF8">
                              <w:rPr>
                                <w:rFonts w:cs="B Nazanin" w:hint="cs"/>
                                <w:sz w:val="16"/>
                                <w:szCs w:val="16"/>
                                <w:rtl/>
                              </w:rPr>
                              <w:t>تمایز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C378E" id="Rectangle 174" o:spid="_x0000_s1174" style="position:absolute;left:0;text-align:left;margin-left:246pt;margin-top:86.7pt;width:67.1pt;height:31.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OcAIAAAIFAAAOAAAAZHJzL2Uyb0RvYy54bWysVEtv2zAMvg/YfxB0X+2kSR9GnSJokWFA&#10;0RVoh54VWYoFSKImKbGzXz9Kdpv0cRqWg0KKFB8fP/rqujea7IQPCmxNJyclJcJyaJTd1PTX0+rb&#10;BSUhMtswDVbUdC8CvV58/XLVuUpMoQXdCE8wiA1V52raxuiqogi8FYaFE3DColGCNyyi6jdF41mH&#10;0Y0upmV5VnTgG+eBixDw9nYw0kWOL6Xg8aeUQUSia4q1xXz6fK7TWSyuWLXxzLWKj2Wwf6jCMGUx&#10;6WuoWxYZ2Xr1IZRR3EMAGU84mAKkVFzkHrCbSfmum8eWOZF7QXCCe4Up/L+w/H736B48wtC5UAUU&#10;Uxe99Cb9Y32kz2DtX8ESfSQcLy/m03I+p4Sj6fRydjadJTCLw2PnQ/wuwJAk1NTjLDJEbHcX4uD6&#10;4pJyBdCqWSmts7IPN9qTHcOx4bQb6CjRLES8rOkq/8Zsb55pSzpk4fS8xFlzhnySmkUUjWtqGuyG&#10;EqY3SFQefa7lzevwIekTNnuUuMy/zxKnRm5ZaIeKc9TkxiqjIvJbK4OAHb/WNllFZugIx2EASYr9&#10;uicKq56cnqdQ6W4Nzf7BEw8DjYPjK4WJ7xCYB+aRt9g17mL8iYfUgFDAKFHSgv/z2X3yRzqhlZIO&#10;9wBh+r1lXmDbPywS7XIym6XFycpsfj5FxR9b1scWuzU3gDOb4NY7nsXkH/WLKD2YZ1zZZcqKJmY5&#10;5h4GMio3cdhPXHoulsvshsviWLyzj46n4Am7BPlT/8y8GwkWcVj38LIzrHrHs8E3vbSw3EaQKpPw&#10;gCuSNym4aJnG40chbfKxnr0On67FXwAAAP//AwBQSwMEFAAGAAgAAAAhAKbo8vHgAAAACwEAAA8A&#10;AABkcnMvZG93bnJldi54bWxMj8FOwzAQRO9I/IO1SNyog9umNMSpEBISQuJAoJzdeImjxusodlLT&#10;r8ec4Dia0cybchdtz2YcfedIwu0iA4bUON1RK+Hj/enmDpgPirTqHaGEb/Swqy4vSlVod6I3nOvQ&#10;slRCvlASTAhDwblvDFrlF25ASt6XG60KSY4t16M6pXLbc5FlObeqo7Rg1ICPBptjPVkJL/48zY32&#10;r9FE87zdf2bnmo5SXl/Fh3tgAWP4C8MvfkKHKjEd3ETas17CaivSl5CMzXIFLCVykQtgBwliuV4D&#10;r0r+/0P1AwAA//8DAFBLAQItABQABgAIAAAAIQC2gziS/gAAAOEBAAATAAAAAAAAAAAAAAAAAAAA&#10;AABbQ29udGVudF9UeXBlc10ueG1sUEsBAi0AFAAGAAgAAAAhADj9If/WAAAAlAEAAAsAAAAAAAAA&#10;AAAAAAAALwEAAF9yZWxzLy5yZWxzUEsBAi0AFAAGAAgAAAAhAL4Ff05wAgAAAgUAAA4AAAAAAAAA&#10;AAAAAAAALgIAAGRycy9lMm9Eb2MueG1sUEsBAi0AFAAGAAgAAAAhAKbo8vHgAAAACwEAAA8AAAAA&#10;AAAAAAAAAAAAygQAAGRycy9kb3ducmV2LnhtbFBLBQYAAAAABAAEAPMAAADXBQAAAAA=&#10;" fillcolor="window" strokecolor="windowText" strokeweight="1pt">
                <v:textbox>
                  <w:txbxContent>
                    <w:p w14:paraId="2B0A6DB7" w14:textId="77777777" w:rsidR="007A2CE0" w:rsidRPr="001F2AF8" w:rsidRDefault="007A2CE0" w:rsidP="005971DE">
                      <w:pPr>
                        <w:jc w:val="center"/>
                        <w:rPr>
                          <w:rFonts w:cs="B Nazanin"/>
                          <w:sz w:val="16"/>
                          <w:szCs w:val="16"/>
                        </w:rPr>
                      </w:pPr>
                      <w:r w:rsidRPr="001F2AF8">
                        <w:rPr>
                          <w:rFonts w:cs="B Nazanin" w:hint="cs"/>
                          <w:sz w:val="16"/>
                          <w:szCs w:val="16"/>
                          <w:rtl/>
                        </w:rPr>
                        <w:t>استراتژی</w:t>
                      </w:r>
                      <w:r w:rsidRPr="001F2AF8">
                        <w:rPr>
                          <w:rFonts w:cs="B Nazanin"/>
                          <w:sz w:val="16"/>
                          <w:szCs w:val="16"/>
                          <w:rtl/>
                        </w:rPr>
                        <w:t xml:space="preserve"> </w:t>
                      </w:r>
                      <w:r w:rsidRPr="001F2AF8">
                        <w:rPr>
                          <w:rFonts w:cs="B Nazanin" w:hint="cs"/>
                          <w:sz w:val="16"/>
                          <w:szCs w:val="16"/>
                          <w:rtl/>
                        </w:rPr>
                        <w:t>تمایز</w:t>
                      </w:r>
                    </w:p>
                  </w:txbxContent>
                </v:textbox>
              </v:rect>
            </w:pict>
          </mc:Fallback>
        </mc:AlternateContent>
      </w:r>
      <w:r w:rsidR="005971DE">
        <w:rPr>
          <w:noProof/>
        </w:rPr>
        <mc:AlternateContent>
          <mc:Choice Requires="wps">
            <w:drawing>
              <wp:anchor distT="0" distB="0" distL="114300" distR="114300" simplePos="0" relativeHeight="251863040" behindDoc="0" locked="0" layoutInCell="1" allowOverlap="1" wp14:anchorId="2FEEC48C" wp14:editId="79D7D4CE">
                <wp:simplePos x="0" y="0"/>
                <wp:positionH relativeFrom="column">
                  <wp:posOffset>2410692</wp:posOffset>
                </wp:positionH>
                <wp:positionV relativeFrom="paragraph">
                  <wp:posOffset>1406237</wp:posOffset>
                </wp:positionV>
                <wp:extent cx="650644" cy="491548"/>
                <wp:effectExtent l="0" t="0" r="16510" b="22860"/>
                <wp:wrapNone/>
                <wp:docPr id="173" name="Rectangle 173"/>
                <wp:cNvGraphicFramePr/>
                <a:graphic xmlns:a="http://schemas.openxmlformats.org/drawingml/2006/main">
                  <a:graphicData uri="http://schemas.microsoft.com/office/word/2010/wordprocessingShape">
                    <wps:wsp>
                      <wps:cNvSpPr/>
                      <wps:spPr>
                        <a:xfrm>
                          <a:off x="0" y="0"/>
                          <a:ext cx="650644" cy="49154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204390" w14:textId="77777777" w:rsidR="007A2CE0" w:rsidRPr="00F60299" w:rsidRDefault="007A2CE0" w:rsidP="005971DE">
                            <w:pPr>
                              <w:jc w:val="center"/>
                              <w:rPr>
                                <w:rFonts w:cs="B Nazanin"/>
                                <w:sz w:val="16"/>
                                <w:szCs w:val="16"/>
                              </w:rPr>
                            </w:pPr>
                            <w:r w:rsidRPr="00F60299">
                              <w:rPr>
                                <w:rFonts w:cs="B Nazanin" w:hint="cs"/>
                                <w:sz w:val="16"/>
                                <w:szCs w:val="16"/>
                                <w:rtl/>
                              </w:rPr>
                              <w:t>استراتژی</w:t>
                            </w:r>
                            <w:r w:rsidRPr="00F60299">
                              <w:rPr>
                                <w:rFonts w:cs="B Nazanin"/>
                                <w:sz w:val="16"/>
                                <w:szCs w:val="16"/>
                                <w:rtl/>
                              </w:rPr>
                              <w:t xml:space="preserve"> </w:t>
                            </w:r>
                            <w:r w:rsidRPr="00F60299">
                              <w:rPr>
                                <w:rFonts w:cs="B Nazanin" w:hint="cs"/>
                                <w:sz w:val="16"/>
                                <w:szCs w:val="16"/>
                                <w:rtl/>
                              </w:rPr>
                              <w:t>ترکیبی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EC48C" id="Rectangle 173" o:spid="_x0000_s1175" style="position:absolute;left:0;text-align:left;margin-left:189.8pt;margin-top:110.75pt;width:51.25pt;height:38.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GbwIAAAIFAAAOAAAAZHJzL2Uyb0RvYy54bWysVEtv2zAMvg/YfxB0X+1k7suIUwQtMgwo&#10;2gDt0LMiy7EASdQkJXb260fJbpI+TsNyUEiR4uPjR89ueq3ITjgvwVR0cpZTIgyHWppNRX89L79d&#10;UeIDMzVTYERF98LTm/nXL7POlmIKLahaOIJBjC87W9E2BFtmmeet0MyfgRUGjQ04zQKqbpPVjnUY&#10;XatsmucXWQeutg648B5v7wYjnaf4TSN4eGwaLwJRFcXaQjpdOtfxzOYzVm4cs63kYxnsH6rQTBpM&#10;egh1xwIjWyc/hNKSO/DQhDMOOoOmkVykHrCbSf6um6eWWZF6QXC8PcDk/19Y/rB7siuHMHTWlx7F&#10;2EXfOB3/sT7SJ7D2B7BEHwjHy4vz/KIoKOFoKq4n58VVBDM7PrbOhx8CNIlCRR3OIkHEdvc+DK6v&#10;LjGXByXrpVQqKXt/qxzZMRwbTruGjhLFfMDLii7Tb8z25pkypEMWTi9znDVnyKdGsYCitnVFvdlQ&#10;wtQGicqDS7W8ee0/JH3GZk8S5+n3WeLYyB3z7VBxihrdWKllQH4rqSt6dfpamWgViaEjHMcBRCn0&#10;655IrHryPQEb79ZQ71eOOBho7C1fSkx8j8CsmEPeYte4i+ERj0YBQgGjREkL7s9n99Ef6YRWSjrc&#10;A4Tp95Y5gW3/NEi060lRxMVJSnF+OUXFnVrWpxaz1beAM5vg1luexOgf1KvYONAvuLKLmBVNzHDM&#10;PQxkVG7DsJ+49FwsFskNl8WycG+eLI/BI3YR8uf+hTk7EizgsB7gdWdY+Y5ng298aWCxDdDIRMIj&#10;rkjeqOCiJRqPH4W4yad68jp+uuZ/AQAA//8DAFBLAwQUAAYACAAAACEAwD0xl+AAAAALAQAADwAA&#10;AGRycy9kb3ducmV2LnhtbEyPwU7DMAyG70i8Q2QkbixtgdGWphNCQkJIHFbYzlkTmmqNUzVpF/b0&#10;mBMcbX/6/f3VJtqBLXryvUMB6SoBprF1qsdOwOfHy00OzAeJSg4OtYBv7WFTX15UslTuhFu9NKFj&#10;FIK+lAJMCGPJuW+NttKv3KiRbl9usjLQOHVcTfJE4XbgWZKsuZU90gcjR/1sdHtsZivgzZ/npVX+&#10;PZpoXovdPjk3eBTi+io+PQILOoY/GH71SR1qcjq4GZVng4Dbh2JNqIAsS++BEXGXZymwA22KvABe&#10;V/x/h/oHAAD//wMAUEsBAi0AFAAGAAgAAAAhALaDOJL+AAAA4QEAABMAAAAAAAAAAAAAAAAAAAAA&#10;AFtDb250ZW50X1R5cGVzXS54bWxQSwECLQAUAAYACAAAACEAOP0h/9YAAACUAQAACwAAAAAAAAAA&#10;AAAAAAAvAQAAX3JlbHMvLnJlbHNQSwECLQAUAAYACAAAACEA6viSxm8CAAACBQAADgAAAAAAAAAA&#10;AAAAAAAuAgAAZHJzL2Uyb0RvYy54bWxQSwECLQAUAAYACAAAACEAwD0xl+AAAAALAQAADwAAAAAA&#10;AAAAAAAAAADJBAAAZHJzL2Rvd25yZXYueG1sUEsFBgAAAAAEAAQA8wAAANYFAAAAAA==&#10;" fillcolor="window" strokecolor="windowText" strokeweight="1pt">
                <v:textbox>
                  <w:txbxContent>
                    <w:p w14:paraId="75204390" w14:textId="77777777" w:rsidR="007A2CE0" w:rsidRPr="00F60299" w:rsidRDefault="007A2CE0" w:rsidP="005971DE">
                      <w:pPr>
                        <w:jc w:val="center"/>
                        <w:rPr>
                          <w:rFonts w:cs="B Nazanin"/>
                          <w:sz w:val="16"/>
                          <w:szCs w:val="16"/>
                        </w:rPr>
                      </w:pPr>
                      <w:r w:rsidRPr="00F60299">
                        <w:rPr>
                          <w:rFonts w:cs="B Nazanin" w:hint="cs"/>
                          <w:sz w:val="16"/>
                          <w:szCs w:val="16"/>
                          <w:rtl/>
                        </w:rPr>
                        <w:t>استراتژی</w:t>
                      </w:r>
                      <w:r w:rsidRPr="00F60299">
                        <w:rPr>
                          <w:rFonts w:cs="B Nazanin"/>
                          <w:sz w:val="16"/>
                          <w:szCs w:val="16"/>
                          <w:rtl/>
                        </w:rPr>
                        <w:t xml:space="preserve"> </w:t>
                      </w:r>
                      <w:r w:rsidRPr="00F60299">
                        <w:rPr>
                          <w:rFonts w:cs="B Nazanin" w:hint="cs"/>
                          <w:sz w:val="16"/>
                          <w:szCs w:val="16"/>
                          <w:rtl/>
                        </w:rPr>
                        <w:t>ترکیبی</w:t>
                      </w:r>
                    </w:p>
                  </w:txbxContent>
                </v:textbox>
              </v:rect>
            </w:pict>
          </mc:Fallback>
        </mc:AlternateContent>
      </w:r>
      <w:r w:rsidR="005971DE">
        <w:rPr>
          <w:noProof/>
        </w:rPr>
        <mc:AlternateContent>
          <mc:Choice Requires="wps">
            <w:drawing>
              <wp:anchor distT="0" distB="0" distL="114300" distR="114300" simplePos="0" relativeHeight="251860992" behindDoc="0" locked="0" layoutInCell="1" allowOverlap="1" wp14:anchorId="5D19EAF5" wp14:editId="4259F015">
                <wp:simplePos x="0" y="0"/>
                <wp:positionH relativeFrom="column">
                  <wp:posOffset>1586289</wp:posOffset>
                </wp:positionH>
                <wp:positionV relativeFrom="paragraph">
                  <wp:posOffset>2216727</wp:posOffset>
                </wp:positionV>
                <wp:extent cx="671714" cy="540328"/>
                <wp:effectExtent l="0" t="0" r="14605" b="12700"/>
                <wp:wrapNone/>
                <wp:docPr id="172" name="Rectangle 172"/>
                <wp:cNvGraphicFramePr/>
                <a:graphic xmlns:a="http://schemas.openxmlformats.org/drawingml/2006/main">
                  <a:graphicData uri="http://schemas.microsoft.com/office/word/2010/wordprocessingShape">
                    <wps:wsp>
                      <wps:cNvSpPr/>
                      <wps:spPr>
                        <a:xfrm>
                          <a:off x="0" y="0"/>
                          <a:ext cx="671714" cy="54032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C4C42A" w14:textId="77777777" w:rsidR="007A2CE0" w:rsidRPr="005971DE" w:rsidRDefault="007A2CE0" w:rsidP="005971DE">
                            <w:pPr>
                              <w:jc w:val="center"/>
                              <w:rPr>
                                <w:rFonts w:cs="B Nazanin"/>
                                <w:sz w:val="18"/>
                                <w:szCs w:val="18"/>
                              </w:rPr>
                            </w:pPr>
                            <w:r w:rsidRPr="005971DE">
                              <w:rPr>
                                <w:rFonts w:cs="B Nazanin" w:hint="cs"/>
                                <w:sz w:val="18"/>
                                <w:szCs w:val="18"/>
                                <w:rtl/>
                              </w:rPr>
                              <w:t>استراتژی</w:t>
                            </w:r>
                            <w:r w:rsidRPr="005971DE">
                              <w:rPr>
                                <w:rFonts w:cs="B Nazanin"/>
                                <w:sz w:val="18"/>
                                <w:szCs w:val="18"/>
                                <w:rtl/>
                              </w:rPr>
                              <w:t xml:space="preserve"> </w:t>
                            </w:r>
                            <w:r w:rsidRPr="005971DE">
                              <w:rPr>
                                <w:rFonts w:cs="B Nazanin" w:hint="cs"/>
                                <w:sz w:val="18"/>
                                <w:szCs w:val="18"/>
                                <w:rtl/>
                              </w:rPr>
                              <w:t>قیمت</w:t>
                            </w:r>
                            <w:r w:rsidRPr="005971DE">
                              <w:rPr>
                                <w:rFonts w:cs="B Nazanin"/>
                                <w:sz w:val="18"/>
                                <w:szCs w:val="18"/>
                                <w:rtl/>
                              </w:rPr>
                              <w:t xml:space="preserve"> </w:t>
                            </w:r>
                            <w:r w:rsidRPr="005971DE">
                              <w:rPr>
                                <w:rFonts w:cs="B Nazanin" w:hint="cs"/>
                                <w:sz w:val="18"/>
                                <w:szCs w:val="18"/>
                                <w:rtl/>
                              </w:rPr>
                              <w:t>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9EAF5" id="Rectangle 172" o:spid="_x0000_s1176" style="position:absolute;left:0;text-align:left;margin-left:124.9pt;margin-top:174.55pt;width:52.9pt;height:42.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VcAIAAAIFAAAOAAAAZHJzL2Uyb0RvYy54bWysVEtP4zAQvq+0/8HyfUlSCoWIFFWgrlZC&#10;UAkQ56njNJb8Wttt0v31O3YCLY/TantwZzzjeXzzTa6ueyXJjjsvjK5ocZJTwjUztdCbij4/LX9c&#10;UOID6Bqk0byie+7p9fz7t6vOlnxiWiNr7ggG0b7sbEXbEGyZZZ61XIE/MZZrNDbGKQiouk1WO+gw&#10;upLZJM/Ps8642jrDuPd4ezsY6TzFbxrOwkPTeB6IrCjWFtLp0rmOZza/gnLjwLaCjWXAP1ShQGhM&#10;+hbqFgKQrROfQinBnPGmCSfMqMw0jWA89YDdFPmHbh5bsDz1guB4+waT/39h2f3u0a4cwtBZX3oU&#10;Yxd941T8x/pIn8Dav4HF+0AYXp7PilkxpYSh6Wyan04uIpjZ4bF1PvzkRpEoVNThLBJEsLvzYXB9&#10;dYm5vJGiXgopk7L3N9KRHeDYcNq16SiR4ANeVnSZfmO2d8+kJh2ycDLLcdYMkE+NhICisnVFvd5Q&#10;AnKDRGXBpVrevfafkj5hs0eJ8/T7KnFs5BZ8O1ScokY3KJUIyG8pVEUvjl9LHa08MXSE4zCAKIV+&#10;3ROBVRenlzFUvFuber9yxJmBxt6ypcDEdwjMChzyFrvGXQwPeDTSIBRmlChpjfvz1X30RzqhlZIO&#10;9wBh+r0Fx7HtXxqJdllMp3FxkjI9m01QcceW9bFFb9WNwZkVuPWWJTH6B/kqNs6oF1zZRcyKJtAM&#10;cw8DGZWbMOwnLj3ji0Vyw2WxEO70o2UxeMQuQv7Uv4CzI8ECDuvevO4MlB94NvjGl9ostsE0IpHw&#10;gCuSNyq4aInG40chbvKxnrwOn675XwAAAP//AwBQSwMEFAAGAAgAAAAhAONMqybhAAAACwEAAA8A&#10;AABkcnMvZG93bnJldi54bWxMj0FLxDAUhO+C/yE8wZubbttdtrXpIoIggger7jnbPJuyzUtp0m7c&#10;X2886XGYYeabah/MwBacXG9JwHqVAENqreqpE/Dx/nS3A+a8JCUHSyjgGx3s6+urSpbKnukNl8Z3&#10;LJaQK6UA7f1Ycu5ajUa6lR2RovdlJyN9lFPH1STPsdwMPE2SLTeyp7ig5YiPGttTMxsBL+4yL61y&#10;r0EH/Vx8HpJLQychbm/Cwz0wj8H/heEXP6JDHZmOdibl2CAgzYuI7gVkebEGFhPZZrMFdhSQZ3kK&#10;vK74/w/1DwAAAP//AwBQSwECLQAUAAYACAAAACEAtoM4kv4AAADhAQAAEwAAAAAAAAAAAAAAAAAA&#10;AAAAW0NvbnRlbnRfVHlwZXNdLnhtbFBLAQItABQABgAIAAAAIQA4/SH/1gAAAJQBAAALAAAAAAAA&#10;AAAAAAAAAC8BAABfcmVscy8ucmVsc1BLAQItABQABgAIAAAAIQCrE+xVcAIAAAIFAAAOAAAAAAAA&#10;AAAAAAAAAC4CAABkcnMvZTJvRG9jLnhtbFBLAQItABQABgAIAAAAIQDjTKsm4QAAAAsBAAAPAAAA&#10;AAAAAAAAAAAAAMoEAABkcnMvZG93bnJldi54bWxQSwUGAAAAAAQABADzAAAA2AUAAAAA&#10;" fillcolor="window" strokecolor="windowText" strokeweight="1pt">
                <v:textbox>
                  <w:txbxContent>
                    <w:p w14:paraId="1DC4C42A" w14:textId="77777777" w:rsidR="007A2CE0" w:rsidRPr="005971DE" w:rsidRDefault="007A2CE0" w:rsidP="005971DE">
                      <w:pPr>
                        <w:jc w:val="center"/>
                        <w:rPr>
                          <w:rFonts w:cs="B Nazanin"/>
                          <w:sz w:val="18"/>
                          <w:szCs w:val="18"/>
                        </w:rPr>
                      </w:pPr>
                      <w:r w:rsidRPr="005971DE">
                        <w:rPr>
                          <w:rFonts w:cs="B Nazanin" w:hint="cs"/>
                          <w:sz w:val="18"/>
                          <w:szCs w:val="18"/>
                          <w:rtl/>
                        </w:rPr>
                        <w:t>استراتژی</w:t>
                      </w:r>
                      <w:r w:rsidRPr="005971DE">
                        <w:rPr>
                          <w:rFonts w:cs="B Nazanin"/>
                          <w:sz w:val="18"/>
                          <w:szCs w:val="18"/>
                          <w:rtl/>
                        </w:rPr>
                        <w:t xml:space="preserve"> </w:t>
                      </w:r>
                      <w:r w:rsidRPr="005971DE">
                        <w:rPr>
                          <w:rFonts w:cs="B Nazanin" w:hint="cs"/>
                          <w:sz w:val="18"/>
                          <w:szCs w:val="18"/>
                          <w:rtl/>
                        </w:rPr>
                        <w:t>قیمت</w:t>
                      </w:r>
                      <w:r w:rsidRPr="005971DE">
                        <w:rPr>
                          <w:rFonts w:cs="B Nazanin"/>
                          <w:sz w:val="18"/>
                          <w:szCs w:val="18"/>
                          <w:rtl/>
                        </w:rPr>
                        <w:t xml:space="preserve"> </w:t>
                      </w:r>
                      <w:r w:rsidRPr="005971DE">
                        <w:rPr>
                          <w:rFonts w:cs="B Nazanin" w:hint="cs"/>
                          <w:sz w:val="18"/>
                          <w:szCs w:val="18"/>
                          <w:rtl/>
                        </w:rPr>
                        <w:t>پایین</w:t>
                      </w:r>
                    </w:p>
                  </w:txbxContent>
                </v:textbox>
              </v:rect>
            </w:pict>
          </mc:Fallback>
        </mc:AlternateContent>
      </w:r>
      <w:r w:rsidR="005971DE">
        <w:rPr>
          <w:noProof/>
        </w:rPr>
        <mc:AlternateContent>
          <mc:Choice Requires="wps">
            <w:drawing>
              <wp:anchor distT="0" distB="0" distL="114300" distR="114300" simplePos="0" relativeHeight="251858944" behindDoc="0" locked="0" layoutInCell="1" allowOverlap="1" wp14:anchorId="3BD2C25B" wp14:editId="065A4AC5">
                <wp:simplePos x="0" y="0"/>
                <wp:positionH relativeFrom="column">
                  <wp:posOffset>907473</wp:posOffset>
                </wp:positionH>
                <wp:positionV relativeFrom="paragraph">
                  <wp:posOffset>3013364</wp:posOffset>
                </wp:positionV>
                <wp:extent cx="678873" cy="408016"/>
                <wp:effectExtent l="0" t="0" r="26035" b="11430"/>
                <wp:wrapNone/>
                <wp:docPr id="171" name="Rectangle 171"/>
                <wp:cNvGraphicFramePr/>
                <a:graphic xmlns:a="http://schemas.openxmlformats.org/drawingml/2006/main">
                  <a:graphicData uri="http://schemas.microsoft.com/office/word/2010/wordprocessingShape">
                    <wps:wsp>
                      <wps:cNvSpPr/>
                      <wps:spPr>
                        <a:xfrm>
                          <a:off x="0" y="0"/>
                          <a:ext cx="678873" cy="40801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E97D84" w14:textId="77D5B55F" w:rsidR="007A2CE0" w:rsidRPr="005971DE" w:rsidRDefault="007A2CE0" w:rsidP="005971DE">
                            <w:pPr>
                              <w:jc w:val="center"/>
                              <w:rPr>
                                <w:rFonts w:cs="B Nazanin"/>
                                <w:sz w:val="17"/>
                                <w:szCs w:val="17"/>
                              </w:rPr>
                            </w:pPr>
                            <w:r w:rsidRPr="005971DE">
                              <w:rPr>
                                <w:rFonts w:cs="B Nazanin" w:hint="cs"/>
                                <w:sz w:val="17"/>
                                <w:szCs w:val="17"/>
                                <w:rtl/>
                              </w:rPr>
                              <w:t>استراتژی</w:t>
                            </w:r>
                            <w:r w:rsidRPr="005971DE">
                              <w:rPr>
                                <w:rFonts w:cs="B Nazanin"/>
                                <w:sz w:val="17"/>
                                <w:szCs w:val="17"/>
                                <w:rtl/>
                              </w:rPr>
                              <w:t xml:space="preserve"> </w:t>
                            </w:r>
                            <w:r w:rsidR="000653C8">
                              <w:rPr>
                                <w:rFonts w:cs="B Nazanin" w:hint="cs"/>
                                <w:sz w:val="17"/>
                                <w:szCs w:val="17"/>
                                <w:rtl/>
                              </w:rPr>
                              <w:t>حذف زوائد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2C25B" id="Rectangle 171" o:spid="_x0000_s1177" style="position:absolute;left:0;text-align:left;margin-left:71.45pt;margin-top:237.25pt;width:53.45pt;height:32.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f2bwIAAAIFAAAOAAAAZHJzL2Uyb0RvYy54bWysVEtv2zAMvg/YfxB0X+1kWZMZdYqgRYYB&#10;RVugHXpWZCkWIImapMTOfv0o2W3Sx2lYDgopUnx8/OiLy95oshc+KLA1nZyVlAjLoVF2W9Nfj+sv&#10;C0pCZLZhGqyo6UEEern8/Omic5WYQgu6EZ5gEBuqztW0jdFVRRF4KwwLZ+CERaMEb1hE1W+LxrMO&#10;oxtdTMvyvOjAN84DFyHg7fVgpMscX0rB452UQUSia4q1xXz6fG7SWSwvWLX1zLWKj2Wwf6jCMGUx&#10;6UuoaxYZ2Xn1LpRR3EMAGc84mAKkVFzkHrCbSfmmm4eWOZF7QXCCe4Ep/L+w/Hb/4O49wtC5UAUU&#10;Uxe99Cb9Y32kz2AdXsASfSQcL8/ni8X8KyUcTbNyUU7OE5jF8bHzIf4QYEgSaupxFhkitr8JcXB9&#10;dkm5AmjVrJXWWTmEK+3JnuHYcNoNdJRoFiJe1nSdf2O2V8+0JR2ycDovcdacIZ+kZhFF45qaBrul&#10;hOktEpVHn2t59Tq8S/qIzZ4kLvPvo8SpkWsW2qHiHDW5scqoiPzWytR0cfpa22QVmaEjHMcBJCn2&#10;m54orHoyyyxNdxtoDveeeBhoHBxfK0x8g8DcM4+8xa5xF+MdHlIDQgGjREkL/s9H98kf6YRWSjrc&#10;A4Tp9455gW3/tEi075MZFkBiVmbf5lNU/Kllc2qxO3MFOLMJbr3jWUz+UT+L0oN5wpVdpaxoYpZj&#10;7mEgo3IVh/3EpeditcpuuCyOxRv74HgKnrBLkD/2T8y7kWARh3ULzzvDqjc8G3zTSwurXQSpMgmP&#10;uCJ5k4KLlmk8fhTSJp/q2ev46Vr+BQAA//8DAFBLAwQUAAYACAAAACEAfqHbCeAAAAALAQAADwAA&#10;AGRycy9kb3ducmV2LnhtbEyPQUvEMBCF74L/IYzgzU2tXbetTRcRBBE8bHU9Z5vYlG0mpUm7cX+9&#10;40mPj/l4871qG+3AFj353qGA21UCTGPrVI+dgI/355scmA8SlRwcagHf2sO2vryoZKncCXd6aULH&#10;qAR9KQWYEMaSc98abaVfuVEj3b7cZGWgOHVcTfJE5XbgaZLccyt7pA9GjvrJ6PbYzFbAqz/PS6v8&#10;WzTRvBT7z+Tc4FGI66v4+AAs6Bj+YPjVJ3WoyengZlSeDZSztCBUQLbJ1sCISLOCxhwErO/yHHhd&#10;8f8b6h8AAAD//wMAUEsBAi0AFAAGAAgAAAAhALaDOJL+AAAA4QEAABMAAAAAAAAAAAAAAAAAAAAA&#10;AFtDb250ZW50X1R5cGVzXS54bWxQSwECLQAUAAYACAAAACEAOP0h/9YAAACUAQAACwAAAAAAAAAA&#10;AAAAAAAvAQAAX3JlbHMvLnJlbHNQSwECLQAUAAYACAAAACEAFn2H9m8CAAACBQAADgAAAAAAAAAA&#10;AAAAAAAuAgAAZHJzL2Uyb0RvYy54bWxQSwECLQAUAAYACAAAACEAfqHbCeAAAAALAQAADwAAAAAA&#10;AAAAAAAAAADJBAAAZHJzL2Rvd25yZXYueG1sUEsFBgAAAAAEAAQA8wAAANYFAAAAAA==&#10;" fillcolor="window" strokecolor="windowText" strokeweight="1pt">
                <v:textbox>
                  <w:txbxContent>
                    <w:p w14:paraId="56E97D84" w14:textId="77D5B55F" w:rsidR="007A2CE0" w:rsidRPr="005971DE" w:rsidRDefault="007A2CE0" w:rsidP="005971DE">
                      <w:pPr>
                        <w:jc w:val="center"/>
                        <w:rPr>
                          <w:rFonts w:cs="B Nazanin"/>
                          <w:sz w:val="17"/>
                          <w:szCs w:val="17"/>
                        </w:rPr>
                      </w:pPr>
                      <w:r w:rsidRPr="005971DE">
                        <w:rPr>
                          <w:rFonts w:cs="B Nazanin" w:hint="cs"/>
                          <w:sz w:val="17"/>
                          <w:szCs w:val="17"/>
                          <w:rtl/>
                        </w:rPr>
                        <w:t>استراتژی</w:t>
                      </w:r>
                      <w:r w:rsidRPr="005971DE">
                        <w:rPr>
                          <w:rFonts w:cs="B Nazanin"/>
                          <w:sz w:val="17"/>
                          <w:szCs w:val="17"/>
                          <w:rtl/>
                        </w:rPr>
                        <w:t xml:space="preserve"> </w:t>
                      </w:r>
                      <w:r w:rsidR="000653C8">
                        <w:rPr>
                          <w:rFonts w:cs="B Nazanin" w:hint="cs"/>
                          <w:sz w:val="17"/>
                          <w:szCs w:val="17"/>
                          <w:rtl/>
                        </w:rPr>
                        <w:t>حذف زوائد</w:t>
                      </w:r>
                    </w:p>
                  </w:txbxContent>
                </v:textbox>
              </v:rect>
            </w:pict>
          </mc:Fallback>
        </mc:AlternateContent>
      </w:r>
      <w:r w:rsidR="00886245">
        <w:rPr>
          <w:noProof/>
        </w:rPr>
        <mc:AlternateContent>
          <mc:Choice Requires="wps">
            <w:drawing>
              <wp:anchor distT="0" distB="0" distL="114300" distR="114300" simplePos="0" relativeHeight="251856896" behindDoc="0" locked="0" layoutInCell="1" allowOverlap="1" wp14:anchorId="5B05F217" wp14:editId="5B0E2EEB">
                <wp:simplePos x="0" y="0"/>
                <wp:positionH relativeFrom="column">
                  <wp:posOffset>3767859</wp:posOffset>
                </wp:positionH>
                <wp:positionV relativeFrom="paragraph">
                  <wp:posOffset>2458720</wp:posOffset>
                </wp:positionV>
                <wp:extent cx="1052946" cy="595514"/>
                <wp:effectExtent l="0" t="0" r="13970" b="14605"/>
                <wp:wrapNone/>
                <wp:docPr id="170" name="Rectangle 170"/>
                <wp:cNvGraphicFramePr/>
                <a:graphic xmlns:a="http://schemas.openxmlformats.org/drawingml/2006/main">
                  <a:graphicData uri="http://schemas.microsoft.com/office/word/2010/wordprocessingShape">
                    <wps:wsp>
                      <wps:cNvSpPr/>
                      <wps:spPr>
                        <a:xfrm>
                          <a:off x="0" y="0"/>
                          <a:ext cx="1052946" cy="5955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691211" w14:textId="77777777" w:rsidR="007A2CE0" w:rsidRPr="00886245" w:rsidRDefault="007A2CE0" w:rsidP="00886245">
                            <w:pPr>
                              <w:jc w:val="center"/>
                              <w:rPr>
                                <w:rFonts w:cs="B Nazanin"/>
                                <w:sz w:val="18"/>
                                <w:szCs w:val="18"/>
                              </w:rPr>
                            </w:pPr>
                            <w:r w:rsidRPr="00886245">
                              <w:rPr>
                                <w:rFonts w:cs="B Nazanin" w:hint="cs"/>
                                <w:sz w:val="18"/>
                                <w:szCs w:val="18"/>
                                <w:rtl/>
                              </w:rPr>
                              <w:t>استراتژی</w:t>
                            </w:r>
                            <w:r w:rsidRPr="00886245">
                              <w:rPr>
                                <w:rFonts w:cs="B Nazanin"/>
                                <w:sz w:val="18"/>
                                <w:szCs w:val="18"/>
                                <w:rtl/>
                              </w:rPr>
                              <w:t xml:space="preserve"> </w:t>
                            </w:r>
                            <w:r w:rsidRPr="00886245">
                              <w:rPr>
                                <w:rFonts w:cs="B Nazanin" w:hint="cs"/>
                                <w:sz w:val="18"/>
                                <w:szCs w:val="18"/>
                                <w:rtl/>
                              </w:rPr>
                              <w:t>های</w:t>
                            </w:r>
                            <w:r w:rsidRPr="00886245">
                              <w:rPr>
                                <w:rFonts w:cs="B Nazanin"/>
                                <w:sz w:val="18"/>
                                <w:szCs w:val="18"/>
                                <w:rtl/>
                              </w:rPr>
                              <w:t xml:space="preserve"> </w:t>
                            </w:r>
                            <w:r w:rsidRPr="00886245">
                              <w:rPr>
                                <w:rFonts w:cs="B Nazanin" w:hint="cs"/>
                                <w:sz w:val="18"/>
                                <w:szCs w:val="18"/>
                                <w:rtl/>
                              </w:rPr>
                              <w:t>شکست</w:t>
                            </w:r>
                            <w:r w:rsidRPr="00886245">
                              <w:rPr>
                                <w:rFonts w:cs="B Nazanin"/>
                                <w:sz w:val="18"/>
                                <w:szCs w:val="18"/>
                                <w:rtl/>
                              </w:rPr>
                              <w:t xml:space="preserve"> </w:t>
                            </w:r>
                            <w:r w:rsidRPr="00886245">
                              <w:rPr>
                                <w:rFonts w:cs="B Nazanin" w:hint="cs"/>
                                <w:sz w:val="18"/>
                                <w:szCs w:val="18"/>
                                <w:rtl/>
                              </w:rPr>
                              <w:t>خورده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5F217" id="Rectangle 170" o:spid="_x0000_s1178" style="position:absolute;left:0;text-align:left;margin-left:296.7pt;margin-top:193.6pt;width:82.9pt;height:46.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A4cAIAAAMFAAAOAAAAZHJzL2Uyb0RvYy54bWysVEtv2zAMvg/YfxB0X20HSR9GnSJIkGFA&#10;0RZoi54ZWY4F6DVJiZ39+lGy26SP07AcFFKk+Pj40dc3vZJkz50XRle0OMsp4ZqZWuhtRZ+f1j8u&#10;KfEBdA3SaF7RA/f0Zv7923VnSz4xrZE1dwSDaF92tqJtCLbMMs9arsCfGcs1GhvjFARU3TarHXQY&#10;XclskufnWWdcbZ1h3Hu8XQ1GOk/xm4azcN80ngciK4q1hXS6dG7imc2vodw6sK1gYxnwD1UoEBqT&#10;voVaQQCyc+JTKCWYM9404YwZlZmmEYynHrCbIv/QzWMLlqdeEBxv32Dy/y8su9s/2geHMHTWlx7F&#10;2EXfOBX/sT7SJ7AOb2DxPhCGl0U+m1xNzylhaJtdzWbFNKKZHV9b58NPbhSJQkUdDiNhBPtbHwbX&#10;V5eYzBsp6rWQMikHv5SO7AHnhuOuTUeJBB/wsqLr9BuzvXsmNemwtMlFjsNmgIRqJAQUla0r6vWW&#10;EpBbZCoLLtXy7rX/lPQJuz1JnKffV4ljIyvw7VBxihrdoFQiIMGlUBW9PH0tdbTyRNERjuMEohT6&#10;TU8EVl1Mixgq3m1MfXhwxJmBx96ytcDEtwjMAzgkLnaNyxju8WikQSjMKFHSGvfnq/voj3xCKyUd&#10;LgLC9HsHjmPbvzQy7aqYTuPmJGU6u5ig4k4tm1OL3qmlwZkVuPaWJTH6B/kqNs6oF9zZRcyKJtAM&#10;cw8DGZVlGBYUt57xxSK54bZYCLf60bIYPGIXIX/qX8DZkWABh3VnXpcGyg88G3zjS20Wu2AakUh4&#10;xBXJGxXctETj8asQV/lUT17Hb9f8LwAAAP//AwBQSwMEFAAGAAgAAAAhAAxcHsnhAAAACwEAAA8A&#10;AABkcnMvZG93bnJldi54bWxMj01LxDAQhu+C/yGM4M1N9stta6eLCIIIHqwf52wTm7LNpDRpN+6v&#10;N570NsM8vPO85T7ans169J0jhOVCANPUONVRi/D+9niTAfNBkpK9I43wrT3sq8uLUhbKnehVz3Vo&#10;WQohX0gEE8JQcO4bo630CzdoSrcvN1oZ0jq2XI3ylMJtz1dC3HIrO0ofjBz0g9HNsZ4swrM/T3Oj&#10;/Es00TzlH5/iXNMR8foq3t8BCzqGPxh+9ZM6VMnp4CZSnvUI23y9SSjCOtutgCVit83TcEDYZEsB&#10;vCr5/w7VDwAAAP//AwBQSwECLQAUAAYACAAAACEAtoM4kv4AAADhAQAAEwAAAAAAAAAAAAAAAAAA&#10;AAAAW0NvbnRlbnRfVHlwZXNdLnhtbFBLAQItABQABgAIAAAAIQA4/SH/1gAAAJQBAAALAAAAAAAA&#10;AAAAAAAAAC8BAABfcmVscy8ucmVsc1BLAQItABQABgAIAAAAIQCmctA4cAIAAAMFAAAOAAAAAAAA&#10;AAAAAAAAAC4CAABkcnMvZTJvRG9jLnhtbFBLAQItABQABgAIAAAAIQAMXB7J4QAAAAsBAAAPAAAA&#10;AAAAAAAAAAAAAMoEAABkcnMvZG93bnJldi54bWxQSwUGAAAAAAQABADzAAAA2AUAAAAA&#10;" fillcolor="window" strokecolor="windowText" strokeweight="1pt">
                <v:textbox>
                  <w:txbxContent>
                    <w:p w14:paraId="4D691211" w14:textId="77777777" w:rsidR="007A2CE0" w:rsidRPr="00886245" w:rsidRDefault="007A2CE0" w:rsidP="00886245">
                      <w:pPr>
                        <w:jc w:val="center"/>
                        <w:rPr>
                          <w:rFonts w:cs="B Nazanin"/>
                          <w:sz w:val="18"/>
                          <w:szCs w:val="18"/>
                        </w:rPr>
                      </w:pPr>
                      <w:r w:rsidRPr="00886245">
                        <w:rPr>
                          <w:rFonts w:cs="B Nazanin" w:hint="cs"/>
                          <w:sz w:val="18"/>
                          <w:szCs w:val="18"/>
                          <w:rtl/>
                        </w:rPr>
                        <w:t>استراتژی</w:t>
                      </w:r>
                      <w:r w:rsidRPr="00886245">
                        <w:rPr>
                          <w:rFonts w:cs="B Nazanin"/>
                          <w:sz w:val="18"/>
                          <w:szCs w:val="18"/>
                          <w:rtl/>
                        </w:rPr>
                        <w:t xml:space="preserve"> </w:t>
                      </w:r>
                      <w:r w:rsidRPr="00886245">
                        <w:rPr>
                          <w:rFonts w:cs="B Nazanin" w:hint="cs"/>
                          <w:sz w:val="18"/>
                          <w:szCs w:val="18"/>
                          <w:rtl/>
                        </w:rPr>
                        <w:t>های</w:t>
                      </w:r>
                      <w:r w:rsidRPr="00886245">
                        <w:rPr>
                          <w:rFonts w:cs="B Nazanin"/>
                          <w:sz w:val="18"/>
                          <w:szCs w:val="18"/>
                          <w:rtl/>
                        </w:rPr>
                        <w:t xml:space="preserve"> </w:t>
                      </w:r>
                      <w:r w:rsidRPr="00886245">
                        <w:rPr>
                          <w:rFonts w:cs="B Nazanin" w:hint="cs"/>
                          <w:sz w:val="18"/>
                          <w:szCs w:val="18"/>
                          <w:rtl/>
                        </w:rPr>
                        <w:t>شکست</w:t>
                      </w:r>
                      <w:r w:rsidRPr="00886245">
                        <w:rPr>
                          <w:rFonts w:cs="B Nazanin"/>
                          <w:sz w:val="18"/>
                          <w:szCs w:val="18"/>
                          <w:rtl/>
                        </w:rPr>
                        <w:t xml:space="preserve"> </w:t>
                      </w:r>
                      <w:r w:rsidRPr="00886245">
                        <w:rPr>
                          <w:rFonts w:cs="B Nazanin" w:hint="cs"/>
                          <w:sz w:val="18"/>
                          <w:szCs w:val="18"/>
                          <w:rtl/>
                        </w:rPr>
                        <w:t>خورده</w:t>
                      </w:r>
                    </w:p>
                  </w:txbxContent>
                </v:textbox>
              </v:rect>
            </w:pict>
          </mc:Fallback>
        </mc:AlternateContent>
      </w:r>
      <w:r w:rsidR="00886245">
        <w:rPr>
          <w:noProof/>
        </w:rPr>
        <mc:AlternateContent>
          <mc:Choice Requires="wps">
            <w:drawing>
              <wp:anchor distT="0" distB="0" distL="114300" distR="114300" simplePos="0" relativeHeight="251854848" behindDoc="0" locked="0" layoutInCell="1" allowOverlap="1" wp14:anchorId="5740DB7E" wp14:editId="15763935">
                <wp:simplePos x="0" y="0"/>
                <wp:positionH relativeFrom="column">
                  <wp:posOffset>353291</wp:posOffset>
                </wp:positionH>
                <wp:positionV relativeFrom="paragraph">
                  <wp:posOffset>990600</wp:posOffset>
                </wp:positionV>
                <wp:extent cx="457200" cy="290484"/>
                <wp:effectExtent l="0" t="0" r="19050" b="14605"/>
                <wp:wrapNone/>
                <wp:docPr id="169" name="Rectangle 169"/>
                <wp:cNvGraphicFramePr/>
                <a:graphic xmlns:a="http://schemas.openxmlformats.org/drawingml/2006/main">
                  <a:graphicData uri="http://schemas.microsoft.com/office/word/2010/wordprocessingShape">
                    <wps:wsp>
                      <wps:cNvSpPr/>
                      <wps:spPr>
                        <a:xfrm>
                          <a:off x="0" y="0"/>
                          <a:ext cx="457200" cy="29048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593D7E" w14:textId="77777777" w:rsidR="007A2CE0" w:rsidRPr="00330BAC" w:rsidRDefault="007A2CE0" w:rsidP="00886245">
                            <w:pPr>
                              <w:jc w:val="center"/>
                              <w:rPr>
                                <w:rFonts w:cs="B Nazanin"/>
                                <w:sz w:val="18"/>
                                <w:szCs w:val="18"/>
                                <w:lang w:bidi="fa-IR"/>
                              </w:rPr>
                            </w:pPr>
                            <w:r w:rsidRPr="00330BAC">
                              <w:rPr>
                                <w:rFonts w:cs="B Nazanin" w:hint="cs"/>
                                <w:sz w:val="18"/>
                                <w:szCs w:val="18"/>
                                <w:rtl/>
                                <w:lang w:bidi="fa-IR"/>
                              </w:rPr>
                              <w:t>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0DB7E" id="Rectangle 169" o:spid="_x0000_s1179" style="position:absolute;left:0;text-align:left;margin-left:27.8pt;margin-top:78pt;width:36pt;height:22.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vGbQIAAAIFAAAOAAAAZHJzL2Uyb0RvYy54bWysVEtv2zAMvg/YfxB0X50E2doadYqgRYYB&#10;RVugLXpWZDkWIIkapcTOfv0o2W3Sx2lYDgopUnx8/OiLy94atlMYNLiKT08mnCknodZuU/Gnx9W3&#10;M85CFK4WBpyq+F4Ffrn4+uWi86WaQQumVsgoiAtl5yvexujLogiyVVaEE/DKkbEBtCKSipuiRtFR&#10;dGuK2WTyo+gAa48gVQh0ez0Y+SLHbxol413TBBWZqTjVFvOJ+Vyns1hciHKDwrdajmWIf6jCCu0o&#10;6WuoaxEF26L+EMpqiRCgiScSbAFNo6XKPVA308m7bh5a4VXuhcAJ/hWm8P/Cytvdg79HgqHzoQwk&#10;pi76Bm36p/pYn8Hav4Kl+sgkXc6/n9IAOJNkmp1P5mfzBGZxeOwxxJ8KLEtCxZFmkSESu5sQB9cX&#10;l5QrgNH1ShuTlX24Msh2gsZG066h48yIEOmy4qv8G7O9eWYc64iFs9NcmCA+NUZEqtH6uuLBbTgT&#10;ZkNElRFzLW9ehw9JH6nZo8ST/PsscWrkWoR2qDhHTW6itDoSv422FT87fm1csqrM0BGOwwCSFPt1&#10;zzRVPZ3PUqh0t4Z6f48MYaBx8HKlKfENAXMvkHhL46BdjHd0NAYIChglzlrAP5/dJ3+iE1k562gP&#10;CKbfW4GK2v7liGjn0/k8LU5W8sw5w2PL+tjitvYKaGZT2novs0iPMZoXsUGwz7Syy5SVTMJJyj0M&#10;ZFSu4rCftPRSLZfZjZbFi3jjHrxMwRN2CfLH/lmgHwkWaVi38LIzonzHs8E3vXSw3EZodCbhAVci&#10;b1Jo0TKNx49C2uRjPXsdPl2LvwAAAP//AwBQSwMEFAAGAAgAAAAhAGA3NOzeAAAACgEAAA8AAABk&#10;cnMvZG93bnJldi54bWxMj01LxDAQhu+C/yGM4M1NttCudpsuIggieLB+nLNNtinbTEqTduP+emdP&#10;epx3Ht6PapfcwBYzhd6jhPVKADPYet1jJ+Hz4/nuHliICrUaPBoJPybArr6+qlSp/QnfzdLEjpEJ&#10;hlJJsDGOJeehtcapsPKjQfod/ORUpHPquJ7UiczdwDMhCu5Uj5Rg1WierGmPzewkvIbzvLQ6vCWb&#10;7MvD17c4N3iU8vYmPW6BRZPiHwyX+lQdauq09zPqwAYJeV4QSXpe0KYLkG1I2UvIxHoDvK74/wn1&#10;LwAAAP//AwBQSwECLQAUAAYACAAAACEAtoM4kv4AAADhAQAAEwAAAAAAAAAAAAAAAAAAAAAAW0Nv&#10;bnRlbnRfVHlwZXNdLnhtbFBLAQItABQABgAIAAAAIQA4/SH/1gAAAJQBAAALAAAAAAAAAAAAAAAA&#10;AC8BAABfcmVscy8ucmVsc1BLAQItABQABgAIAAAAIQDmPRvGbQIAAAIFAAAOAAAAAAAAAAAAAAAA&#10;AC4CAABkcnMvZTJvRG9jLnhtbFBLAQItABQABgAIAAAAIQBgNzTs3gAAAAoBAAAPAAAAAAAAAAAA&#10;AAAAAMcEAABkcnMvZG93bnJldi54bWxQSwUGAAAAAAQABADzAAAA0gUAAAAA&#10;" fillcolor="window" strokecolor="windowText" strokeweight="1pt">
                <v:textbox>
                  <w:txbxContent>
                    <w:p w14:paraId="4A593D7E" w14:textId="77777777" w:rsidR="007A2CE0" w:rsidRPr="00330BAC" w:rsidRDefault="007A2CE0" w:rsidP="00886245">
                      <w:pPr>
                        <w:jc w:val="center"/>
                        <w:rPr>
                          <w:rFonts w:cs="B Nazanin"/>
                          <w:sz w:val="18"/>
                          <w:szCs w:val="18"/>
                          <w:lang w:bidi="fa-IR"/>
                        </w:rPr>
                      </w:pPr>
                      <w:r w:rsidRPr="00330BAC">
                        <w:rPr>
                          <w:rFonts w:cs="B Nazanin" w:hint="cs"/>
                          <w:sz w:val="18"/>
                          <w:szCs w:val="18"/>
                          <w:rtl/>
                          <w:lang w:bidi="fa-IR"/>
                        </w:rPr>
                        <w:t>بالا</w:t>
                      </w:r>
                    </w:p>
                  </w:txbxContent>
                </v:textbox>
              </v:rect>
            </w:pict>
          </mc:Fallback>
        </mc:AlternateContent>
      </w:r>
      <w:r w:rsidR="002F2E2F">
        <w:rPr>
          <w:noProof/>
        </w:rPr>
        <w:drawing>
          <wp:inline distT="0" distB="0" distL="0" distR="0" wp14:anchorId="23E20345" wp14:editId="70B71027">
            <wp:extent cx="5671127" cy="3906898"/>
            <wp:effectExtent l="0" t="0" r="635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968" t="13264" r="17012" b="4655"/>
                    <a:stretch/>
                  </pic:blipFill>
                  <pic:spPr bwMode="auto">
                    <a:xfrm>
                      <a:off x="0" y="0"/>
                      <a:ext cx="5671127" cy="3906898"/>
                    </a:xfrm>
                    <a:prstGeom prst="rect">
                      <a:avLst/>
                    </a:prstGeom>
                    <a:noFill/>
                    <a:ln>
                      <a:noFill/>
                    </a:ln>
                    <a:extLst>
                      <a:ext uri="{53640926-AAD7-44D8-BBD7-CCE9431645EC}">
                        <a14:shadowObscured xmlns:a14="http://schemas.microsoft.com/office/drawing/2010/main"/>
                      </a:ext>
                    </a:extLst>
                  </pic:spPr>
                </pic:pic>
              </a:graphicData>
            </a:graphic>
          </wp:inline>
        </w:drawing>
      </w:r>
    </w:p>
    <w:p w14:paraId="03B74E14" w14:textId="02FE4A02" w:rsidR="002D3C89" w:rsidRDefault="002D3C89" w:rsidP="000653C8">
      <w:pPr>
        <w:bidi/>
        <w:jc w:val="center"/>
        <w:rPr>
          <w:rFonts w:asciiTheme="majorBidi" w:hAnsiTheme="majorBidi" w:cs="B Nazanin"/>
          <w:sz w:val="26"/>
          <w:szCs w:val="26"/>
          <w:lang w:bidi="fa-IR"/>
        </w:rPr>
      </w:pPr>
      <w:r w:rsidRPr="002D3C89">
        <w:rPr>
          <w:rFonts w:asciiTheme="majorBidi" w:hAnsiTheme="majorBidi" w:cs="B Nazanin" w:hint="cs"/>
          <w:sz w:val="20"/>
          <w:szCs w:val="20"/>
          <w:rtl/>
          <w:lang w:bidi="fa-IR"/>
        </w:rPr>
        <w:lastRenderedPageBreak/>
        <w:t>شکل</w:t>
      </w:r>
      <w:r w:rsidRPr="002D3C89">
        <w:rPr>
          <w:rFonts w:asciiTheme="majorBidi" w:hAnsiTheme="majorBidi" w:cs="B Nazanin"/>
          <w:sz w:val="20"/>
          <w:szCs w:val="20"/>
          <w:rtl/>
          <w:lang w:bidi="fa-IR"/>
        </w:rPr>
        <w:t xml:space="preserve"> 10.1 </w:t>
      </w:r>
      <w:r w:rsidRPr="002D3C89">
        <w:rPr>
          <w:rFonts w:asciiTheme="majorBidi" w:hAnsiTheme="majorBidi" w:cs="B Nazanin" w:hint="cs"/>
          <w:sz w:val="20"/>
          <w:szCs w:val="20"/>
          <w:rtl/>
          <w:lang w:bidi="fa-IR"/>
        </w:rPr>
        <w:t>کاربرد</w:t>
      </w:r>
      <w:r w:rsidRPr="002D3C89">
        <w:rPr>
          <w:rFonts w:asciiTheme="majorBidi" w:hAnsiTheme="majorBidi" w:cs="B Nazanin"/>
          <w:sz w:val="20"/>
          <w:szCs w:val="20"/>
          <w:rtl/>
          <w:lang w:bidi="fa-IR"/>
        </w:rPr>
        <w:t xml:space="preserve"> </w:t>
      </w:r>
      <w:r w:rsidRPr="002D3C89">
        <w:rPr>
          <w:rFonts w:asciiTheme="majorBidi" w:hAnsiTheme="majorBidi" w:cs="B Nazanin" w:hint="cs"/>
          <w:sz w:val="20"/>
          <w:szCs w:val="20"/>
          <w:rtl/>
          <w:lang w:bidi="fa-IR"/>
        </w:rPr>
        <w:t>ساعت</w:t>
      </w:r>
      <w:r w:rsidRPr="002D3C89">
        <w:rPr>
          <w:rFonts w:asciiTheme="majorBidi" w:hAnsiTheme="majorBidi" w:cs="B Nazanin"/>
          <w:sz w:val="20"/>
          <w:szCs w:val="20"/>
          <w:rtl/>
          <w:lang w:bidi="fa-IR"/>
        </w:rPr>
        <w:t xml:space="preserve"> </w:t>
      </w:r>
      <w:r w:rsidRPr="002D3C89">
        <w:rPr>
          <w:rFonts w:asciiTheme="majorBidi" w:hAnsiTheme="majorBidi" w:cs="B Nazanin" w:hint="cs"/>
          <w:sz w:val="20"/>
          <w:szCs w:val="20"/>
          <w:rtl/>
          <w:lang w:bidi="fa-IR"/>
        </w:rPr>
        <w:t>استراتژی</w:t>
      </w:r>
      <w:r w:rsidRPr="002D3C89">
        <w:rPr>
          <w:rFonts w:asciiTheme="majorBidi" w:hAnsiTheme="majorBidi" w:cs="B Nazanin"/>
          <w:sz w:val="20"/>
          <w:szCs w:val="20"/>
          <w:rtl/>
          <w:lang w:bidi="fa-IR"/>
        </w:rPr>
        <w:t xml:space="preserve"> </w:t>
      </w:r>
      <w:r w:rsidRPr="002D3C89">
        <w:rPr>
          <w:rFonts w:asciiTheme="majorBidi" w:hAnsiTheme="majorBidi" w:cs="B Nazanin" w:hint="cs"/>
          <w:sz w:val="20"/>
          <w:szCs w:val="20"/>
          <w:rtl/>
          <w:lang w:bidi="fa-IR"/>
        </w:rPr>
        <w:t>در</w:t>
      </w:r>
      <w:r w:rsidRPr="002D3C89">
        <w:rPr>
          <w:rFonts w:asciiTheme="majorBidi" w:hAnsiTheme="majorBidi" w:cs="B Nazanin"/>
          <w:sz w:val="20"/>
          <w:szCs w:val="20"/>
          <w:lang w:bidi="fa-IR"/>
        </w:rPr>
        <w:t xml:space="preserve"> BHHL</w:t>
      </w:r>
      <w:r w:rsidR="000653C8">
        <w:rPr>
          <w:rFonts w:asciiTheme="majorBidi" w:hAnsiTheme="majorBidi" w:cs="B Nazanin" w:hint="cs"/>
          <w:sz w:val="20"/>
          <w:szCs w:val="20"/>
          <w:rtl/>
          <w:lang w:bidi="fa-IR"/>
        </w:rPr>
        <w:t xml:space="preserve"> (</w:t>
      </w:r>
      <w:r w:rsidRPr="002D3C89">
        <w:rPr>
          <w:rFonts w:asciiTheme="majorBidi" w:hAnsiTheme="majorBidi" w:cs="B Nazanin" w:hint="cs"/>
          <w:sz w:val="20"/>
          <w:szCs w:val="20"/>
          <w:rtl/>
          <w:lang w:bidi="fa-IR"/>
        </w:rPr>
        <w:t>منبع</w:t>
      </w:r>
      <w:r w:rsidRPr="002D3C89">
        <w:rPr>
          <w:rFonts w:asciiTheme="majorBidi" w:hAnsiTheme="majorBidi" w:cs="B Nazanin"/>
          <w:sz w:val="20"/>
          <w:szCs w:val="20"/>
          <w:rtl/>
          <w:lang w:bidi="fa-IR"/>
        </w:rPr>
        <w:t xml:space="preserve">: </w:t>
      </w:r>
      <w:r w:rsidRPr="002D3C89">
        <w:rPr>
          <w:rFonts w:asciiTheme="majorBidi" w:hAnsiTheme="majorBidi" w:cs="B Nazanin" w:hint="cs"/>
          <w:sz w:val="20"/>
          <w:szCs w:val="20"/>
          <w:rtl/>
          <w:lang w:bidi="fa-IR"/>
        </w:rPr>
        <w:t>اقتباس</w:t>
      </w:r>
      <w:r w:rsidRPr="002D3C89">
        <w:rPr>
          <w:rFonts w:asciiTheme="majorBidi" w:hAnsiTheme="majorBidi" w:cs="B Nazanin"/>
          <w:sz w:val="20"/>
          <w:szCs w:val="20"/>
          <w:rtl/>
          <w:lang w:bidi="fa-IR"/>
        </w:rPr>
        <w:t xml:space="preserve"> </w:t>
      </w:r>
      <w:r w:rsidRPr="002D3C89">
        <w:rPr>
          <w:rFonts w:asciiTheme="majorBidi" w:hAnsiTheme="majorBidi" w:cs="B Nazanin" w:hint="cs"/>
          <w:sz w:val="20"/>
          <w:szCs w:val="20"/>
          <w:rtl/>
          <w:lang w:bidi="fa-IR"/>
        </w:rPr>
        <w:t>از</w:t>
      </w:r>
      <w:r w:rsidRPr="002D3C89">
        <w:rPr>
          <w:rFonts w:asciiTheme="majorBidi" w:hAnsiTheme="majorBidi" w:cs="B Nazanin"/>
          <w:sz w:val="20"/>
          <w:szCs w:val="20"/>
          <w:rtl/>
          <w:lang w:bidi="fa-IR"/>
        </w:rPr>
        <w:t xml:space="preserve"> </w:t>
      </w:r>
      <w:r w:rsidRPr="002D3C89">
        <w:rPr>
          <w:rFonts w:asciiTheme="majorBidi" w:hAnsiTheme="majorBidi" w:cs="B Nazanin" w:hint="cs"/>
          <w:sz w:val="20"/>
          <w:szCs w:val="20"/>
          <w:rtl/>
          <w:lang w:bidi="fa-IR"/>
        </w:rPr>
        <w:t>فاکنر</w:t>
      </w:r>
      <w:r w:rsidRPr="002D3C89">
        <w:rPr>
          <w:rFonts w:asciiTheme="majorBidi" w:hAnsiTheme="majorBidi" w:cs="B Nazanin"/>
          <w:sz w:val="20"/>
          <w:szCs w:val="20"/>
          <w:rtl/>
          <w:lang w:bidi="fa-IR"/>
        </w:rPr>
        <w:t xml:space="preserve"> </w:t>
      </w:r>
      <w:r w:rsidRPr="002D3C89">
        <w:rPr>
          <w:rFonts w:asciiTheme="majorBidi" w:hAnsiTheme="majorBidi" w:cs="B Nazanin" w:hint="cs"/>
          <w:sz w:val="20"/>
          <w:szCs w:val="20"/>
          <w:rtl/>
          <w:lang w:bidi="fa-IR"/>
        </w:rPr>
        <w:t>و</w:t>
      </w:r>
      <w:r w:rsidRPr="002D3C89">
        <w:rPr>
          <w:rFonts w:asciiTheme="majorBidi" w:hAnsiTheme="majorBidi" w:cs="B Nazanin"/>
          <w:sz w:val="20"/>
          <w:szCs w:val="20"/>
          <w:rtl/>
          <w:lang w:bidi="fa-IR"/>
        </w:rPr>
        <w:t xml:space="preserve"> </w:t>
      </w:r>
      <w:r w:rsidRPr="002D3C89">
        <w:rPr>
          <w:rFonts w:asciiTheme="majorBidi" w:hAnsiTheme="majorBidi" w:cs="B Nazanin" w:hint="cs"/>
          <w:sz w:val="20"/>
          <w:szCs w:val="20"/>
          <w:rtl/>
          <w:lang w:bidi="fa-IR"/>
        </w:rPr>
        <w:t>بومن،</w:t>
      </w:r>
      <w:r w:rsidRPr="002D3C89">
        <w:rPr>
          <w:rFonts w:asciiTheme="majorBidi" w:hAnsiTheme="majorBidi" w:cs="B Nazanin"/>
          <w:sz w:val="20"/>
          <w:szCs w:val="20"/>
          <w:rtl/>
          <w:lang w:bidi="fa-IR"/>
        </w:rPr>
        <w:t xml:space="preserve"> </w:t>
      </w:r>
      <w:r w:rsidRPr="002D3C89">
        <w:rPr>
          <w:rFonts w:asciiTheme="majorBidi" w:hAnsiTheme="majorBidi" w:cs="B Nazanin" w:hint="cs"/>
          <w:sz w:val="20"/>
          <w:szCs w:val="20"/>
          <w:rtl/>
          <w:lang w:bidi="fa-IR"/>
        </w:rPr>
        <w:t>جوهر</w:t>
      </w:r>
      <w:r w:rsidRPr="002D3C89">
        <w:rPr>
          <w:rFonts w:asciiTheme="majorBidi" w:hAnsiTheme="majorBidi" w:cs="B Nazanin"/>
          <w:sz w:val="20"/>
          <w:szCs w:val="20"/>
          <w:rtl/>
          <w:lang w:bidi="fa-IR"/>
        </w:rPr>
        <w:t xml:space="preserve"> </w:t>
      </w:r>
      <w:r w:rsidRPr="002D3C89">
        <w:rPr>
          <w:rFonts w:asciiTheme="majorBidi" w:hAnsiTheme="majorBidi" w:cs="B Nazanin" w:hint="cs"/>
          <w:sz w:val="20"/>
          <w:szCs w:val="20"/>
          <w:rtl/>
          <w:lang w:bidi="fa-IR"/>
        </w:rPr>
        <w:t>استراتژی</w:t>
      </w:r>
      <w:r w:rsidRPr="002D3C89">
        <w:rPr>
          <w:rFonts w:asciiTheme="majorBidi" w:hAnsiTheme="majorBidi" w:cs="B Nazanin"/>
          <w:sz w:val="20"/>
          <w:szCs w:val="20"/>
          <w:rtl/>
          <w:lang w:bidi="fa-IR"/>
        </w:rPr>
        <w:t xml:space="preserve"> </w:t>
      </w:r>
      <w:r w:rsidRPr="002D3C89">
        <w:rPr>
          <w:rFonts w:asciiTheme="majorBidi" w:hAnsiTheme="majorBidi" w:cs="B Nazanin" w:hint="cs"/>
          <w:sz w:val="20"/>
          <w:szCs w:val="20"/>
          <w:rtl/>
          <w:lang w:bidi="fa-IR"/>
        </w:rPr>
        <w:t>رقابتی،</w:t>
      </w:r>
      <w:r w:rsidRPr="002D3C89">
        <w:rPr>
          <w:rFonts w:asciiTheme="majorBidi" w:hAnsiTheme="majorBidi" w:cs="B Nazanin"/>
          <w:sz w:val="20"/>
          <w:szCs w:val="20"/>
          <w:rtl/>
          <w:lang w:bidi="fa-IR"/>
        </w:rPr>
        <w:t xml:space="preserve"> </w:t>
      </w:r>
      <w:r w:rsidRPr="002D3C89">
        <w:rPr>
          <w:rFonts w:asciiTheme="majorBidi" w:hAnsiTheme="majorBidi" w:cs="B Nazanin" w:hint="cs"/>
          <w:sz w:val="20"/>
          <w:szCs w:val="20"/>
          <w:rtl/>
          <w:lang w:bidi="fa-IR"/>
        </w:rPr>
        <w:t>سالن</w:t>
      </w:r>
      <w:r w:rsidRPr="002D3C89">
        <w:rPr>
          <w:rFonts w:asciiTheme="majorBidi" w:hAnsiTheme="majorBidi" w:cs="B Nazanin"/>
          <w:sz w:val="20"/>
          <w:szCs w:val="20"/>
          <w:rtl/>
          <w:lang w:bidi="fa-IR"/>
        </w:rPr>
        <w:t xml:space="preserve"> </w:t>
      </w:r>
      <w:r w:rsidRPr="002D3C89">
        <w:rPr>
          <w:rFonts w:asciiTheme="majorBidi" w:hAnsiTheme="majorBidi" w:cs="B Nazanin" w:hint="cs"/>
          <w:sz w:val="20"/>
          <w:szCs w:val="20"/>
          <w:rtl/>
          <w:lang w:bidi="fa-IR"/>
        </w:rPr>
        <w:t>پرنتیس،</w:t>
      </w:r>
      <w:r w:rsidRPr="002D3C89">
        <w:rPr>
          <w:rFonts w:asciiTheme="majorBidi" w:hAnsiTheme="majorBidi" w:cs="B Nazanin"/>
          <w:sz w:val="20"/>
          <w:szCs w:val="20"/>
          <w:rtl/>
          <w:lang w:bidi="fa-IR"/>
        </w:rPr>
        <w:t xml:space="preserve"> 1995</w:t>
      </w:r>
      <w:r>
        <w:rPr>
          <w:rStyle w:val="FootnoteReference"/>
          <w:rFonts w:asciiTheme="majorBidi" w:hAnsiTheme="majorBidi" w:cs="B Nazanin"/>
          <w:sz w:val="26"/>
          <w:szCs w:val="26"/>
          <w:rtl/>
          <w:lang w:bidi="fa-IR"/>
        </w:rPr>
        <w:footnoteReference w:id="260"/>
      </w:r>
      <w:r w:rsidR="000653C8">
        <w:rPr>
          <w:rFonts w:asciiTheme="majorBidi" w:hAnsiTheme="majorBidi" w:cs="B Nazanin" w:hint="cs"/>
          <w:sz w:val="20"/>
          <w:szCs w:val="20"/>
          <w:rtl/>
          <w:lang w:bidi="fa-IR"/>
        </w:rPr>
        <w:t xml:space="preserve">) </w:t>
      </w:r>
    </w:p>
    <w:tbl>
      <w:tblPr>
        <w:tblStyle w:val="TableGrid"/>
        <w:bidiVisual/>
        <w:tblW w:w="0" w:type="auto"/>
        <w:tblLook w:val="04A0" w:firstRow="1" w:lastRow="0" w:firstColumn="1" w:lastColumn="0" w:noHBand="0" w:noVBand="1"/>
      </w:tblPr>
      <w:tblGrid>
        <w:gridCol w:w="9330"/>
      </w:tblGrid>
      <w:tr w:rsidR="002D3C89" w14:paraId="140075FC" w14:textId="77777777" w:rsidTr="000653C8">
        <w:trPr>
          <w:trHeight w:val="33"/>
        </w:trPr>
        <w:tc>
          <w:tcPr>
            <w:tcW w:w="9350" w:type="dxa"/>
            <w:tcBorders>
              <w:top w:val="single" w:sz="12" w:space="0" w:color="auto"/>
              <w:left w:val="single" w:sz="12" w:space="0" w:color="auto"/>
              <w:bottom w:val="single" w:sz="12" w:space="0" w:color="auto"/>
              <w:right w:val="single" w:sz="12" w:space="0" w:color="auto"/>
            </w:tcBorders>
          </w:tcPr>
          <w:p w14:paraId="1B5E0590" w14:textId="3EB3B9EF" w:rsidR="002D3C89" w:rsidRPr="000653C8" w:rsidRDefault="00A82756" w:rsidP="000653C8">
            <w:pPr>
              <w:bidi/>
              <w:rPr>
                <w:rFonts w:asciiTheme="majorBidi" w:hAnsiTheme="majorBidi" w:cs="B Nazanin"/>
                <w:b/>
                <w:bCs/>
                <w:sz w:val="26"/>
                <w:szCs w:val="26"/>
              </w:rPr>
            </w:pPr>
            <w:r>
              <w:rPr>
                <w:rFonts w:asciiTheme="majorBidi" w:hAnsiTheme="majorBidi" w:cs="B Nazanin" w:hint="cs"/>
                <w:b/>
                <w:bCs/>
                <w:sz w:val="26"/>
                <w:szCs w:val="26"/>
                <w:rtl/>
              </w:rPr>
              <w:t>کادر</w:t>
            </w:r>
            <w:r w:rsidR="002D3C89" w:rsidRPr="002D3C89">
              <w:rPr>
                <w:rFonts w:asciiTheme="majorBidi" w:hAnsiTheme="majorBidi" w:cs="B Nazanin"/>
                <w:b/>
                <w:bCs/>
                <w:sz w:val="26"/>
                <w:szCs w:val="26"/>
                <w:rtl/>
              </w:rPr>
              <w:t xml:space="preserve"> 10.12: سارا چگونه این کار را انجام </w:t>
            </w:r>
            <w:r w:rsidR="000653C8">
              <w:rPr>
                <w:rFonts w:asciiTheme="majorBidi" w:hAnsiTheme="majorBidi" w:cs="B Nazanin" w:hint="cs"/>
                <w:b/>
                <w:bCs/>
                <w:sz w:val="26"/>
                <w:szCs w:val="26"/>
                <w:rtl/>
              </w:rPr>
              <w:t>داد</w:t>
            </w:r>
            <w:r w:rsidR="002D3C89" w:rsidRPr="002D3C89">
              <w:rPr>
                <w:rFonts w:asciiTheme="majorBidi" w:hAnsiTheme="majorBidi" w:cs="B Nazanin"/>
                <w:b/>
                <w:bCs/>
                <w:sz w:val="26"/>
                <w:szCs w:val="26"/>
                <w:rtl/>
              </w:rPr>
              <w:t>؟</w:t>
            </w:r>
          </w:p>
          <w:p w14:paraId="31A3084D" w14:textId="2147DC43" w:rsidR="002D3C89" w:rsidRPr="002D3C89" w:rsidRDefault="002D3C89" w:rsidP="00322B87">
            <w:pPr>
              <w:bidi/>
              <w:jc w:val="lowKashida"/>
              <w:rPr>
                <w:rFonts w:asciiTheme="majorBidi" w:hAnsiTheme="majorBidi" w:cs="B Nazanin"/>
                <w:sz w:val="26"/>
                <w:szCs w:val="26"/>
                <w:lang w:bidi="fa-IR"/>
              </w:rPr>
            </w:pPr>
            <w:r w:rsidRPr="002D3C89">
              <w:rPr>
                <w:rFonts w:asciiTheme="majorBidi" w:hAnsiTheme="majorBidi" w:cs="B Nazanin"/>
                <w:sz w:val="26"/>
                <w:szCs w:val="26"/>
                <w:rtl/>
              </w:rPr>
              <w:t xml:space="preserve">او با استفاده از ماتریس </w:t>
            </w:r>
            <w:r w:rsidR="00375085">
              <w:rPr>
                <w:rFonts w:asciiTheme="majorBidi" w:hAnsiTheme="majorBidi" w:cs="B Nazanin" w:hint="cs"/>
                <w:sz w:val="26"/>
                <w:szCs w:val="26"/>
                <w:rtl/>
              </w:rPr>
              <w:t>ا</w:t>
            </w:r>
            <w:r w:rsidRPr="002D3C89">
              <w:rPr>
                <w:rFonts w:asciiTheme="majorBidi" w:hAnsiTheme="majorBidi" w:cs="B Nazanin"/>
                <w:sz w:val="26"/>
                <w:szCs w:val="26"/>
                <w:rtl/>
              </w:rPr>
              <w:t xml:space="preserve">نسوف، </w:t>
            </w:r>
            <w:r w:rsidR="00375085">
              <w:rPr>
                <w:rFonts w:asciiTheme="majorBidi" w:hAnsiTheme="majorBidi" w:cs="B Nazanin" w:hint="cs"/>
                <w:sz w:val="26"/>
                <w:szCs w:val="26"/>
                <w:rtl/>
              </w:rPr>
              <w:t>مسیر</w:t>
            </w:r>
            <w:r w:rsidRPr="002D3C89">
              <w:rPr>
                <w:rFonts w:asciiTheme="majorBidi" w:hAnsiTheme="majorBidi" w:cs="B Nazanin"/>
                <w:sz w:val="26"/>
                <w:szCs w:val="26"/>
                <w:rtl/>
              </w:rPr>
              <w:t xml:space="preserve"> توسعه کسب‌وکار فعلی را فراتر از محدودیت‌های موجود بررسی کند. این ماتریس چهار استراتژی ارائه می‌دهد</w:t>
            </w:r>
            <w:r w:rsidRPr="002D3C89">
              <w:rPr>
                <w:rFonts w:asciiTheme="majorBidi" w:hAnsiTheme="majorBidi" w:cs="B Nazanin"/>
                <w:sz w:val="26"/>
                <w:szCs w:val="26"/>
                <w:lang w:bidi="fa-IR"/>
              </w:rPr>
              <w:t>:</w:t>
            </w:r>
          </w:p>
          <w:p w14:paraId="56822F0A" w14:textId="5707F21A" w:rsidR="002D3C89" w:rsidRPr="002D3C89" w:rsidRDefault="002D3C89" w:rsidP="00322B87">
            <w:pPr>
              <w:bidi/>
              <w:jc w:val="lowKashida"/>
              <w:rPr>
                <w:rFonts w:asciiTheme="majorBidi" w:hAnsiTheme="majorBidi" w:cs="B Nazanin"/>
                <w:sz w:val="26"/>
                <w:szCs w:val="26"/>
                <w:lang w:bidi="fa-IR"/>
              </w:rPr>
            </w:pPr>
            <w:r w:rsidRPr="002D3C89">
              <w:rPr>
                <w:rFonts w:asciiTheme="majorBidi" w:hAnsiTheme="majorBidi" w:cs="B Nazanin"/>
                <w:b/>
                <w:bCs/>
                <w:sz w:val="26"/>
                <w:szCs w:val="26"/>
                <w:rtl/>
              </w:rPr>
              <w:t>استراتژی تثبیت و نفوذ در بازار</w:t>
            </w:r>
            <w:r w:rsidR="006421C2">
              <w:rPr>
                <w:rFonts w:asciiTheme="majorBidi" w:hAnsiTheme="majorBidi" w:cs="B Nazanin" w:hint="cs"/>
                <w:b/>
                <w:bCs/>
                <w:sz w:val="26"/>
                <w:szCs w:val="26"/>
                <w:rtl/>
              </w:rPr>
              <w:t>:</w:t>
            </w:r>
            <w:r w:rsidRPr="002D3C89">
              <w:rPr>
                <w:rFonts w:asciiTheme="majorBidi" w:hAnsiTheme="majorBidi" w:cs="B Nazanin"/>
                <w:sz w:val="26"/>
                <w:szCs w:val="26"/>
                <w:lang w:bidi="fa-IR"/>
              </w:rPr>
              <w:t xml:space="preserve"> </w:t>
            </w:r>
            <w:r w:rsidRPr="002D3C89">
              <w:rPr>
                <w:rFonts w:asciiTheme="majorBidi" w:hAnsiTheme="majorBidi" w:cs="B Nazanin"/>
                <w:sz w:val="26"/>
                <w:szCs w:val="26"/>
                <w:rtl/>
              </w:rPr>
              <w:t>این استراتژی‌ها شامل محافظت و تقویت موقعیت فعلی در صورت تثبیت و جلب مشتریان سایر تأمین‌کنندگان در تلاش برای نفوذ عمیق‌تر در بازار است</w:t>
            </w:r>
            <w:r w:rsidRPr="002D3C89">
              <w:rPr>
                <w:rFonts w:asciiTheme="majorBidi" w:hAnsiTheme="majorBidi" w:cs="B Nazanin"/>
                <w:sz w:val="26"/>
                <w:szCs w:val="26"/>
                <w:lang w:bidi="fa-IR"/>
              </w:rPr>
              <w:t>.</w:t>
            </w:r>
          </w:p>
          <w:p w14:paraId="5B536DE5" w14:textId="204FE11B" w:rsidR="002D3C89" w:rsidRPr="002D3C89" w:rsidRDefault="002D3C89" w:rsidP="00322B87">
            <w:pPr>
              <w:bidi/>
              <w:jc w:val="lowKashida"/>
              <w:rPr>
                <w:rFonts w:asciiTheme="majorBidi" w:hAnsiTheme="majorBidi" w:cs="B Nazanin"/>
                <w:sz w:val="26"/>
                <w:szCs w:val="26"/>
                <w:rtl/>
                <w:lang w:bidi="fa-IR"/>
              </w:rPr>
            </w:pPr>
            <w:r w:rsidRPr="002D3C89">
              <w:rPr>
                <w:rFonts w:asciiTheme="majorBidi" w:hAnsiTheme="majorBidi" w:cs="B Nazanin"/>
                <w:b/>
                <w:bCs/>
                <w:sz w:val="26"/>
                <w:szCs w:val="26"/>
                <w:rtl/>
              </w:rPr>
              <w:t>استراتژی توسعه محصول جدید</w:t>
            </w:r>
            <w:r w:rsidR="006421C2">
              <w:rPr>
                <w:rFonts w:asciiTheme="majorBidi" w:hAnsiTheme="majorBidi" w:cs="B Nazanin" w:hint="cs"/>
                <w:b/>
                <w:bCs/>
                <w:sz w:val="26"/>
                <w:szCs w:val="26"/>
                <w:rtl/>
              </w:rPr>
              <w:t>:</w:t>
            </w:r>
            <w:r w:rsidRPr="002D3C89">
              <w:rPr>
                <w:rFonts w:asciiTheme="majorBidi" w:hAnsiTheme="majorBidi" w:cs="B Nazanin"/>
                <w:sz w:val="26"/>
                <w:szCs w:val="26"/>
                <w:lang w:bidi="fa-IR"/>
              </w:rPr>
              <w:t xml:space="preserve"> </w:t>
            </w:r>
            <w:r w:rsidRPr="002D3C89">
              <w:rPr>
                <w:rFonts w:asciiTheme="majorBidi" w:hAnsiTheme="majorBidi" w:cs="B Nazanin"/>
                <w:sz w:val="26"/>
                <w:szCs w:val="26"/>
                <w:rtl/>
              </w:rPr>
              <w:t xml:space="preserve">این استراتژی شامل توسعه و ارائه محصولات یا خدمات جدید یا به طور قابل‌توجهی اصلاح‌شده به بازارهای موجود است. این </w:t>
            </w:r>
            <w:r w:rsidR="00286893">
              <w:rPr>
                <w:rFonts w:asciiTheme="majorBidi" w:hAnsiTheme="majorBidi" w:cs="B Nazanin" w:hint="cs"/>
                <w:sz w:val="26"/>
                <w:szCs w:val="26"/>
                <w:rtl/>
              </w:rPr>
              <w:t>استراتژی</w:t>
            </w:r>
            <w:r w:rsidRPr="002D3C89">
              <w:rPr>
                <w:rFonts w:asciiTheme="majorBidi" w:hAnsiTheme="majorBidi" w:cs="B Nazanin"/>
                <w:sz w:val="26"/>
                <w:szCs w:val="26"/>
                <w:rtl/>
              </w:rPr>
              <w:t xml:space="preserve"> به دو </w:t>
            </w:r>
            <w:r w:rsidR="00286893">
              <w:rPr>
                <w:rFonts w:asciiTheme="majorBidi" w:hAnsiTheme="majorBidi" w:cs="B Nazanin" w:hint="cs"/>
                <w:sz w:val="26"/>
                <w:szCs w:val="26"/>
                <w:rtl/>
              </w:rPr>
              <w:t>شیوه</w:t>
            </w:r>
            <w:r w:rsidRPr="002D3C89">
              <w:rPr>
                <w:rFonts w:asciiTheme="majorBidi" w:hAnsiTheme="majorBidi" w:cs="B Nazanin"/>
                <w:sz w:val="26"/>
                <w:szCs w:val="26"/>
                <w:rtl/>
              </w:rPr>
              <w:t xml:space="preserve"> </w:t>
            </w:r>
            <w:r w:rsidR="00286893">
              <w:rPr>
                <w:rFonts w:asciiTheme="majorBidi" w:hAnsiTheme="majorBidi" w:cs="B Nazanin" w:hint="cs"/>
                <w:sz w:val="26"/>
                <w:szCs w:val="26"/>
                <w:rtl/>
              </w:rPr>
              <w:t>اجرا می شود</w:t>
            </w:r>
            <w:r w:rsidRPr="002D3C89">
              <w:rPr>
                <w:rFonts w:asciiTheme="majorBidi" w:hAnsiTheme="majorBidi" w:cs="B Nazanin"/>
                <w:sz w:val="26"/>
                <w:szCs w:val="26"/>
                <w:rtl/>
              </w:rPr>
              <w:t>: یا می‌توان از شایستگی‌های موجود استفاده کرد</w:t>
            </w:r>
            <w:r w:rsidR="00286893">
              <w:rPr>
                <w:rFonts w:asciiTheme="majorBidi" w:hAnsiTheme="majorBidi" w:cs="B Nazanin" w:hint="cs"/>
                <w:sz w:val="26"/>
                <w:szCs w:val="26"/>
                <w:rtl/>
              </w:rPr>
              <w:t xml:space="preserve"> (</w:t>
            </w:r>
            <w:r w:rsidRPr="002D3C89">
              <w:rPr>
                <w:rFonts w:asciiTheme="majorBidi" w:hAnsiTheme="majorBidi" w:cs="B Nazanin"/>
                <w:sz w:val="26"/>
                <w:szCs w:val="26"/>
                <w:rtl/>
              </w:rPr>
              <w:t>معمولاً با شناسایی و دنبال کردن نیازهای در حال توسعه مشتریان</w:t>
            </w:r>
            <w:r w:rsidR="00286893">
              <w:rPr>
                <w:rFonts w:asciiTheme="majorBidi" w:hAnsiTheme="majorBidi" w:cs="B Nazanin" w:hint="cs"/>
                <w:sz w:val="26"/>
                <w:szCs w:val="26"/>
                <w:rtl/>
              </w:rPr>
              <w:t>)</w:t>
            </w:r>
            <w:r w:rsidRPr="002D3C89">
              <w:rPr>
                <w:rFonts w:asciiTheme="majorBidi" w:hAnsiTheme="majorBidi" w:cs="B Nazanin"/>
                <w:sz w:val="26"/>
                <w:szCs w:val="26"/>
                <w:rtl/>
              </w:rPr>
              <w:t>، یا شایستگی‌های جدید</w:t>
            </w:r>
            <w:r w:rsidR="00523127">
              <w:rPr>
                <w:rFonts w:asciiTheme="majorBidi" w:hAnsiTheme="majorBidi" w:cs="B Nazanin" w:hint="cs"/>
                <w:sz w:val="26"/>
                <w:szCs w:val="26"/>
                <w:rtl/>
              </w:rPr>
              <w:t>ی</w:t>
            </w:r>
            <w:r w:rsidRPr="002D3C89">
              <w:rPr>
                <w:rFonts w:asciiTheme="majorBidi" w:hAnsiTheme="majorBidi" w:cs="B Nazanin"/>
                <w:sz w:val="26"/>
                <w:szCs w:val="26"/>
                <w:rtl/>
              </w:rPr>
              <w:t xml:space="preserve"> را توسعه داد</w:t>
            </w:r>
            <w:r w:rsidR="00286893">
              <w:rPr>
                <w:rFonts w:asciiTheme="majorBidi" w:hAnsiTheme="majorBidi" w:cs="B Nazanin" w:hint="cs"/>
                <w:sz w:val="26"/>
                <w:szCs w:val="26"/>
                <w:rtl/>
              </w:rPr>
              <w:t xml:space="preserve"> (</w:t>
            </w:r>
            <w:r w:rsidRPr="002D3C89">
              <w:rPr>
                <w:rFonts w:asciiTheme="majorBidi" w:hAnsiTheme="majorBidi" w:cs="B Nazanin"/>
                <w:sz w:val="26"/>
                <w:szCs w:val="26"/>
                <w:rtl/>
              </w:rPr>
              <w:t xml:space="preserve">معمولاً زمانی که عوامل </w:t>
            </w:r>
            <w:r w:rsidR="00523127">
              <w:rPr>
                <w:rFonts w:asciiTheme="majorBidi" w:hAnsiTheme="majorBidi" w:cs="B Nazanin" w:hint="cs"/>
                <w:sz w:val="26"/>
                <w:szCs w:val="26"/>
                <w:rtl/>
              </w:rPr>
              <w:t xml:space="preserve">کلیدی </w:t>
            </w:r>
            <w:r w:rsidR="00523127" w:rsidRPr="002D3C89">
              <w:rPr>
                <w:rFonts w:asciiTheme="majorBidi" w:hAnsiTheme="majorBidi" w:cs="B Nazanin"/>
                <w:sz w:val="26"/>
                <w:szCs w:val="26"/>
                <w:rtl/>
              </w:rPr>
              <w:t>موفقیت</w:t>
            </w:r>
            <w:r w:rsidRPr="002D3C89">
              <w:rPr>
                <w:rFonts w:asciiTheme="majorBidi" w:hAnsiTheme="majorBidi" w:cs="B Nazanin"/>
                <w:sz w:val="26"/>
                <w:szCs w:val="26"/>
                <w:rtl/>
              </w:rPr>
              <w:t xml:space="preserve"> فعلی دیگر مزیت رقابتی ایجاد نمی‌کنن</w:t>
            </w:r>
            <w:r w:rsidR="00286893">
              <w:rPr>
                <w:rFonts w:asciiTheme="majorBidi" w:hAnsiTheme="majorBidi" w:cs="B Nazanin" w:hint="cs"/>
                <w:sz w:val="26"/>
                <w:szCs w:val="26"/>
                <w:rtl/>
              </w:rPr>
              <w:t xml:space="preserve">د). </w:t>
            </w:r>
          </w:p>
          <w:p w14:paraId="2AABCD2C" w14:textId="0C79EF50" w:rsidR="002D3C89" w:rsidRPr="002D3C89" w:rsidRDefault="002D3C89" w:rsidP="00322B87">
            <w:pPr>
              <w:bidi/>
              <w:jc w:val="lowKashida"/>
              <w:rPr>
                <w:rFonts w:asciiTheme="majorBidi" w:hAnsiTheme="majorBidi" w:cs="B Nazanin"/>
                <w:sz w:val="26"/>
                <w:szCs w:val="26"/>
                <w:lang w:bidi="fa-IR"/>
              </w:rPr>
            </w:pPr>
            <w:r w:rsidRPr="002D3C89">
              <w:rPr>
                <w:rFonts w:asciiTheme="majorBidi" w:hAnsiTheme="majorBidi" w:cs="B Nazanin"/>
                <w:b/>
                <w:bCs/>
                <w:sz w:val="26"/>
                <w:szCs w:val="26"/>
                <w:rtl/>
              </w:rPr>
              <w:t>استراتژی توسعه بازار</w:t>
            </w:r>
            <w:r w:rsidR="006421C2">
              <w:rPr>
                <w:rFonts w:asciiTheme="majorBidi" w:hAnsiTheme="majorBidi" w:cs="B Nazanin" w:hint="cs"/>
                <w:b/>
                <w:bCs/>
                <w:sz w:val="26"/>
                <w:szCs w:val="26"/>
                <w:rtl/>
              </w:rPr>
              <w:t>:</w:t>
            </w:r>
            <w:r w:rsidRPr="002D3C89">
              <w:rPr>
                <w:rFonts w:asciiTheme="majorBidi" w:hAnsiTheme="majorBidi" w:cs="B Nazanin"/>
                <w:sz w:val="26"/>
                <w:szCs w:val="26"/>
                <w:lang w:bidi="fa-IR"/>
              </w:rPr>
              <w:t xml:space="preserve"> </w:t>
            </w:r>
            <w:r w:rsidRPr="002D3C89">
              <w:rPr>
                <w:rFonts w:asciiTheme="majorBidi" w:hAnsiTheme="majorBidi" w:cs="B Nazanin"/>
                <w:sz w:val="26"/>
                <w:szCs w:val="26"/>
                <w:rtl/>
              </w:rPr>
              <w:t>این استراتژی به دنبال ارائه محصولات و خدمات موجود به بازارهای جدید است. این بازارها ممکن است شامل بخش‌های جدید</w:t>
            </w:r>
            <w:r w:rsidR="00523127">
              <w:rPr>
                <w:rFonts w:asciiTheme="majorBidi" w:hAnsiTheme="majorBidi" w:cs="B Nazanin" w:hint="cs"/>
                <w:sz w:val="26"/>
                <w:szCs w:val="26"/>
                <w:rtl/>
              </w:rPr>
              <w:t>ی که تا کنون به آنها</w:t>
            </w:r>
            <w:r w:rsidRPr="002D3C89">
              <w:rPr>
                <w:rFonts w:asciiTheme="majorBidi" w:hAnsiTheme="majorBidi" w:cs="B Nazanin"/>
                <w:sz w:val="26"/>
                <w:szCs w:val="26"/>
                <w:rtl/>
              </w:rPr>
              <w:t xml:space="preserve"> خدمات</w:t>
            </w:r>
            <w:r w:rsidR="00523127">
              <w:rPr>
                <w:rFonts w:asciiTheme="majorBidi" w:hAnsiTheme="majorBidi" w:cs="B Nazanin" w:hint="cs"/>
                <w:sz w:val="26"/>
                <w:szCs w:val="26"/>
                <w:rtl/>
              </w:rPr>
              <w:t xml:space="preserve"> یا محصولات ارائه</w:t>
            </w:r>
            <w:r w:rsidRPr="002D3C89">
              <w:rPr>
                <w:rFonts w:asciiTheme="majorBidi" w:hAnsiTheme="majorBidi" w:cs="B Nazanin"/>
                <w:sz w:val="26"/>
                <w:szCs w:val="26"/>
                <w:rtl/>
              </w:rPr>
              <w:t>‌نشده</w:t>
            </w:r>
            <w:r w:rsidR="00523127">
              <w:rPr>
                <w:rFonts w:asciiTheme="majorBidi" w:hAnsiTheme="majorBidi" w:cs="B Nazanin" w:hint="cs"/>
                <w:sz w:val="26"/>
                <w:szCs w:val="26"/>
                <w:rtl/>
              </w:rPr>
              <w:t xml:space="preserve"> باشد</w:t>
            </w:r>
            <w:r w:rsidRPr="002D3C89">
              <w:rPr>
                <w:rFonts w:asciiTheme="majorBidi" w:hAnsiTheme="majorBidi" w:cs="B Nazanin"/>
                <w:sz w:val="26"/>
                <w:szCs w:val="26"/>
                <w:rtl/>
              </w:rPr>
              <w:t xml:space="preserve"> یا استفاده‌های جدید از محصول موجود باشند</w:t>
            </w:r>
            <w:r w:rsidR="00523127">
              <w:rPr>
                <w:rFonts w:asciiTheme="majorBidi" w:hAnsiTheme="majorBidi" w:cs="B Nazanin" w:hint="cs"/>
                <w:sz w:val="26"/>
                <w:szCs w:val="26"/>
                <w:rtl/>
                <w:lang w:bidi="fa-IR"/>
              </w:rPr>
              <w:t xml:space="preserve">. </w:t>
            </w:r>
          </w:p>
          <w:p w14:paraId="1BEAE8CE" w14:textId="13A7878F" w:rsidR="002D3C89" w:rsidRPr="002D3C89" w:rsidRDefault="002D3C89" w:rsidP="00322B87">
            <w:pPr>
              <w:bidi/>
              <w:jc w:val="lowKashida"/>
              <w:rPr>
                <w:rFonts w:asciiTheme="majorBidi" w:hAnsiTheme="majorBidi" w:cs="B Nazanin"/>
                <w:sz w:val="26"/>
                <w:szCs w:val="26"/>
                <w:lang w:bidi="fa-IR"/>
              </w:rPr>
            </w:pPr>
            <w:r w:rsidRPr="002D3C89">
              <w:rPr>
                <w:rFonts w:asciiTheme="majorBidi" w:hAnsiTheme="majorBidi" w:cs="B Nazanin"/>
                <w:b/>
                <w:bCs/>
                <w:sz w:val="26"/>
                <w:szCs w:val="26"/>
                <w:rtl/>
              </w:rPr>
              <w:t xml:space="preserve">استراتژی </w:t>
            </w:r>
            <w:r w:rsidR="006421C2">
              <w:rPr>
                <w:rFonts w:asciiTheme="majorBidi" w:hAnsiTheme="majorBidi" w:cs="B Nazanin" w:hint="cs"/>
                <w:b/>
                <w:bCs/>
                <w:sz w:val="26"/>
                <w:szCs w:val="26"/>
                <w:rtl/>
              </w:rPr>
              <w:t>م</w:t>
            </w:r>
            <w:r w:rsidRPr="002D3C89">
              <w:rPr>
                <w:rFonts w:asciiTheme="majorBidi" w:hAnsiTheme="majorBidi" w:cs="B Nazanin"/>
                <w:b/>
                <w:bCs/>
                <w:sz w:val="26"/>
                <w:szCs w:val="26"/>
                <w:rtl/>
              </w:rPr>
              <w:t>تنوع</w:t>
            </w:r>
            <w:r w:rsidR="006421C2">
              <w:rPr>
                <w:rFonts w:asciiTheme="majorBidi" w:hAnsiTheme="majorBidi" w:cs="B Nazanin" w:hint="cs"/>
                <w:b/>
                <w:bCs/>
                <w:sz w:val="26"/>
                <w:szCs w:val="26"/>
                <w:rtl/>
              </w:rPr>
              <w:t xml:space="preserve"> سازی:</w:t>
            </w:r>
            <w:r w:rsidRPr="002D3C89">
              <w:rPr>
                <w:rFonts w:asciiTheme="majorBidi" w:hAnsiTheme="majorBidi" w:cs="B Nazanin"/>
                <w:sz w:val="26"/>
                <w:szCs w:val="26"/>
                <w:lang w:bidi="fa-IR"/>
              </w:rPr>
              <w:t xml:space="preserve"> </w:t>
            </w:r>
            <w:r w:rsidRPr="002D3C89">
              <w:rPr>
                <w:rFonts w:asciiTheme="majorBidi" w:hAnsiTheme="majorBidi" w:cs="B Nazanin"/>
                <w:sz w:val="26"/>
                <w:szCs w:val="26"/>
                <w:rtl/>
              </w:rPr>
              <w:t>این استراتژی سازمان را از بازارها و محصولات فعلی خود دور می‌کند. تنوع می‌تواند مرتبط یا غیرمرتبط باشد</w:t>
            </w:r>
            <w:r w:rsidRPr="002D3C89">
              <w:rPr>
                <w:rFonts w:asciiTheme="majorBidi" w:hAnsiTheme="majorBidi" w:cs="B Nazanin"/>
                <w:sz w:val="26"/>
                <w:szCs w:val="26"/>
                <w:lang w:bidi="fa-IR"/>
              </w:rPr>
              <w:t>.</w:t>
            </w:r>
          </w:p>
          <w:p w14:paraId="79037084" w14:textId="3CDE8D48" w:rsidR="002D3C89" w:rsidRDefault="002D3C89" w:rsidP="000653C8">
            <w:pPr>
              <w:bidi/>
              <w:jc w:val="lowKashida"/>
              <w:rPr>
                <w:rFonts w:asciiTheme="majorBidi" w:hAnsiTheme="majorBidi" w:cs="B Nazanin"/>
                <w:sz w:val="26"/>
                <w:szCs w:val="26"/>
                <w:rtl/>
                <w:lang w:bidi="fa-IR"/>
              </w:rPr>
            </w:pPr>
            <w:r w:rsidRPr="002D3C89">
              <w:rPr>
                <w:rFonts w:asciiTheme="majorBidi" w:hAnsiTheme="majorBidi" w:cs="B Nazanin"/>
                <w:sz w:val="26"/>
                <w:szCs w:val="26"/>
                <w:rtl/>
              </w:rPr>
              <w:t>کارلا با مرور یادداشت‌های خود دریافت که اطلاعات مورد</w:t>
            </w:r>
            <w:r w:rsidR="00523127">
              <w:rPr>
                <w:rFonts w:asciiTheme="majorBidi" w:hAnsiTheme="majorBidi" w:cs="B Nazanin" w:hint="cs"/>
                <w:sz w:val="26"/>
                <w:szCs w:val="26"/>
                <w:rtl/>
              </w:rPr>
              <w:t xml:space="preserve"> </w:t>
            </w:r>
            <w:r w:rsidRPr="002D3C89">
              <w:rPr>
                <w:rFonts w:asciiTheme="majorBidi" w:hAnsiTheme="majorBidi" w:cs="B Nazanin"/>
                <w:sz w:val="26"/>
                <w:szCs w:val="26"/>
                <w:rtl/>
              </w:rPr>
              <w:t>نیاز برای بررسی این گزینه‌ها را از قبل در اختیار دارد</w:t>
            </w:r>
            <w:r w:rsidRPr="002D3C89">
              <w:rPr>
                <w:rFonts w:asciiTheme="majorBidi" w:hAnsiTheme="majorBidi" w:cs="B Nazanin"/>
                <w:sz w:val="26"/>
                <w:szCs w:val="26"/>
                <w:lang w:bidi="fa-IR"/>
              </w:rPr>
              <w:t>.</w:t>
            </w:r>
          </w:p>
        </w:tc>
      </w:tr>
    </w:tbl>
    <w:p w14:paraId="365AEC3B" w14:textId="010826E1" w:rsidR="002D3C89" w:rsidRDefault="002D3C89" w:rsidP="002D3C89">
      <w:pPr>
        <w:bidi/>
        <w:rPr>
          <w:rFonts w:asciiTheme="majorBidi" w:hAnsiTheme="majorBidi" w:cs="B Nazanin"/>
          <w:sz w:val="26"/>
          <w:szCs w:val="26"/>
          <w:lang w:bidi="fa-IR"/>
        </w:rPr>
      </w:pPr>
    </w:p>
    <w:p w14:paraId="09849BC7" w14:textId="77777777" w:rsidR="002D3C89" w:rsidRPr="002D3C89" w:rsidRDefault="002D3C89" w:rsidP="00322B87">
      <w:pPr>
        <w:bidi/>
        <w:jc w:val="lowKashida"/>
        <w:rPr>
          <w:rFonts w:asciiTheme="majorBidi" w:hAnsiTheme="majorBidi" w:cs="B Nazanin"/>
          <w:sz w:val="26"/>
          <w:szCs w:val="26"/>
          <w:lang w:bidi="fa-IR"/>
        </w:rPr>
      </w:pPr>
      <w:r w:rsidRPr="002D3C89">
        <w:rPr>
          <w:rFonts w:asciiTheme="majorBidi" w:hAnsiTheme="majorBidi" w:cs="B Nazanin"/>
          <w:b/>
          <w:bCs/>
          <w:sz w:val="26"/>
          <w:szCs w:val="26"/>
          <w:rtl/>
        </w:rPr>
        <w:t>نتیجه استراتژی تثبیت و نفوذ در بازار</w:t>
      </w:r>
    </w:p>
    <w:p w14:paraId="3F58E1F5" w14:textId="3D9F9ECE" w:rsidR="002D3C89" w:rsidRPr="002D3C89" w:rsidRDefault="00BD0B36" w:rsidP="00322B87">
      <w:pPr>
        <w:bidi/>
        <w:jc w:val="lowKashida"/>
        <w:rPr>
          <w:rFonts w:asciiTheme="majorBidi" w:hAnsiTheme="majorBidi" w:cs="B Nazanin"/>
          <w:sz w:val="26"/>
          <w:szCs w:val="26"/>
          <w:lang w:bidi="fa-IR"/>
        </w:rPr>
      </w:pPr>
      <w:r>
        <w:rPr>
          <w:rFonts w:asciiTheme="majorBidi" w:hAnsiTheme="majorBidi" w:cs="B Nazanin" w:hint="cs"/>
          <w:sz w:val="26"/>
          <w:szCs w:val="26"/>
          <w:rtl/>
        </w:rPr>
        <w:t>در</w:t>
      </w:r>
      <w:r w:rsidR="002D3C89" w:rsidRPr="002D3C89">
        <w:rPr>
          <w:rFonts w:asciiTheme="majorBidi" w:hAnsiTheme="majorBidi" w:cs="B Nazanin"/>
          <w:sz w:val="26"/>
          <w:szCs w:val="26"/>
          <w:rtl/>
        </w:rPr>
        <w:t xml:space="preserve"> شرایط بازار </w:t>
      </w:r>
      <w:r>
        <w:rPr>
          <w:rFonts w:asciiTheme="majorBidi" w:hAnsiTheme="majorBidi" w:cs="B Nazanin" w:hint="cs"/>
          <w:sz w:val="26"/>
          <w:szCs w:val="26"/>
          <w:rtl/>
        </w:rPr>
        <w:t>پیش روی</w:t>
      </w:r>
      <w:r w:rsidR="002D3C89" w:rsidRPr="002D3C89">
        <w:rPr>
          <w:rFonts w:asciiTheme="majorBidi" w:hAnsiTheme="majorBidi" w:cs="B Nazanin"/>
          <w:sz w:val="26"/>
          <w:szCs w:val="26"/>
          <w:lang w:bidi="fa-IR"/>
        </w:rPr>
        <w:t xml:space="preserve"> BHHL </w:t>
      </w:r>
      <w:r w:rsidR="002D3C89" w:rsidRPr="002D3C89">
        <w:rPr>
          <w:rFonts w:asciiTheme="majorBidi" w:hAnsiTheme="majorBidi" w:cs="B Nazanin"/>
          <w:sz w:val="26"/>
          <w:szCs w:val="26"/>
          <w:rtl/>
        </w:rPr>
        <w:t>(</w:t>
      </w:r>
      <w:r w:rsidR="00BC0BDC">
        <w:rPr>
          <w:rFonts w:asciiTheme="majorBidi" w:hAnsiTheme="majorBidi" w:cs="B Nazanin" w:hint="cs"/>
          <w:sz w:val="26"/>
          <w:szCs w:val="26"/>
          <w:rtl/>
        </w:rPr>
        <w:t xml:space="preserve">یک </w:t>
      </w:r>
      <w:r w:rsidR="002D3C89" w:rsidRPr="002D3C89">
        <w:rPr>
          <w:rFonts w:asciiTheme="majorBidi" w:hAnsiTheme="majorBidi" w:cs="B Nazanin"/>
          <w:sz w:val="26"/>
          <w:szCs w:val="26"/>
          <w:rtl/>
        </w:rPr>
        <w:t xml:space="preserve">صنعت بالغ و </w:t>
      </w:r>
      <w:r w:rsidR="00BC0BDC">
        <w:rPr>
          <w:rFonts w:asciiTheme="majorBidi" w:hAnsiTheme="majorBidi" w:cs="B Nazanin" w:hint="cs"/>
          <w:sz w:val="26"/>
          <w:szCs w:val="26"/>
          <w:rtl/>
        </w:rPr>
        <w:t>اساساً</w:t>
      </w:r>
      <w:r w:rsidR="002D3C89" w:rsidRPr="002D3C89">
        <w:rPr>
          <w:rFonts w:asciiTheme="majorBidi" w:hAnsiTheme="majorBidi" w:cs="B Nazanin"/>
          <w:sz w:val="26"/>
          <w:szCs w:val="26"/>
          <w:rtl/>
        </w:rPr>
        <w:t xml:space="preserve"> باثبات از نظر رشد که </w:t>
      </w:r>
      <w:r w:rsidR="00BC0BDC">
        <w:rPr>
          <w:rFonts w:asciiTheme="majorBidi" w:hAnsiTheme="majorBidi" w:cs="B Nazanin" w:hint="cs"/>
          <w:sz w:val="26"/>
          <w:szCs w:val="26"/>
          <w:rtl/>
        </w:rPr>
        <w:t>به جذابیت فزاینده</w:t>
      </w:r>
      <w:r w:rsidR="002D3C89" w:rsidRPr="002D3C89">
        <w:rPr>
          <w:rFonts w:asciiTheme="majorBidi" w:hAnsiTheme="majorBidi" w:cs="B Nazanin"/>
          <w:sz w:val="26"/>
          <w:szCs w:val="26"/>
          <w:rtl/>
        </w:rPr>
        <w:t xml:space="preserve"> برای گردشگران خارجی </w:t>
      </w:r>
      <w:r w:rsidR="00BC0BDC">
        <w:rPr>
          <w:rFonts w:asciiTheme="majorBidi" w:hAnsiTheme="majorBidi" w:cs="B Nazanin" w:hint="cs"/>
          <w:sz w:val="26"/>
          <w:szCs w:val="26"/>
          <w:rtl/>
        </w:rPr>
        <w:t xml:space="preserve">بستگی دارد </w:t>
      </w:r>
      <w:r w:rsidR="002D3C89" w:rsidRPr="002D3C89">
        <w:rPr>
          <w:rFonts w:asciiTheme="majorBidi" w:hAnsiTheme="majorBidi" w:cs="B Nazanin"/>
          <w:sz w:val="26"/>
          <w:szCs w:val="26"/>
          <w:rtl/>
        </w:rPr>
        <w:t xml:space="preserve">تا کاهش گردشگران </w:t>
      </w:r>
      <w:r w:rsidR="00913685">
        <w:rPr>
          <w:rFonts w:asciiTheme="majorBidi" w:hAnsiTheme="majorBidi" w:cs="B Nazanin" w:hint="cs"/>
          <w:sz w:val="26"/>
          <w:szCs w:val="26"/>
          <w:rtl/>
        </w:rPr>
        <w:t>انگستان</w:t>
      </w:r>
      <w:r w:rsidR="00BC0BDC">
        <w:rPr>
          <w:rFonts w:asciiTheme="majorBidi" w:hAnsiTheme="majorBidi" w:cs="B Nazanin" w:hint="cs"/>
          <w:sz w:val="26"/>
          <w:szCs w:val="26"/>
          <w:rtl/>
        </w:rPr>
        <w:t xml:space="preserve"> طی چندین سال</w:t>
      </w:r>
      <w:r w:rsidR="002D3C89" w:rsidRPr="002D3C89">
        <w:rPr>
          <w:rFonts w:asciiTheme="majorBidi" w:hAnsiTheme="majorBidi" w:cs="B Nazanin"/>
          <w:sz w:val="26"/>
          <w:szCs w:val="26"/>
          <w:rtl/>
        </w:rPr>
        <w:t xml:space="preserve"> را جبران کند)، این استراتژی‌ها احتمالاً موفقیت و رشد قابل توجهی </w:t>
      </w:r>
      <w:r>
        <w:rPr>
          <w:rFonts w:asciiTheme="majorBidi" w:hAnsiTheme="majorBidi" w:cs="B Nazanin" w:hint="cs"/>
          <w:sz w:val="26"/>
          <w:szCs w:val="26"/>
          <w:rtl/>
        </w:rPr>
        <w:t>در</w:t>
      </w:r>
      <w:r w:rsidR="002D3C89" w:rsidRPr="002D3C89">
        <w:rPr>
          <w:rFonts w:asciiTheme="majorBidi" w:hAnsiTheme="majorBidi" w:cs="B Nazanin"/>
          <w:sz w:val="26"/>
          <w:szCs w:val="26"/>
          <w:rtl/>
        </w:rPr>
        <w:t xml:space="preserve"> آینده </w:t>
      </w:r>
      <w:r>
        <w:rPr>
          <w:rFonts w:asciiTheme="majorBidi" w:hAnsiTheme="majorBidi" w:cs="B Nazanin" w:hint="cs"/>
          <w:sz w:val="26"/>
          <w:szCs w:val="26"/>
          <w:rtl/>
        </w:rPr>
        <w:t>در پی</w:t>
      </w:r>
      <w:r w:rsidR="002D3C89" w:rsidRPr="002D3C89">
        <w:rPr>
          <w:rFonts w:asciiTheme="majorBidi" w:hAnsiTheme="majorBidi" w:cs="B Nazanin"/>
          <w:sz w:val="26"/>
          <w:szCs w:val="26"/>
          <w:rtl/>
        </w:rPr>
        <w:t xml:space="preserve"> نخواهند داشت. </w:t>
      </w:r>
      <w:r>
        <w:rPr>
          <w:rFonts w:asciiTheme="majorBidi" w:hAnsiTheme="majorBidi" w:cs="B Nazanin" w:hint="cs"/>
          <w:sz w:val="26"/>
          <w:szCs w:val="26"/>
          <w:rtl/>
        </w:rPr>
        <w:t>علاوه بر این</w:t>
      </w:r>
      <w:r w:rsidR="002D3C89" w:rsidRPr="002D3C89">
        <w:rPr>
          <w:rFonts w:asciiTheme="majorBidi" w:hAnsiTheme="majorBidi" w:cs="B Nazanin"/>
          <w:sz w:val="26"/>
          <w:szCs w:val="26"/>
          <w:rtl/>
        </w:rPr>
        <w:t>، نکته مهم دیگری که در وضعیت کنونی</w:t>
      </w:r>
      <w:r w:rsidR="002D3C89" w:rsidRPr="002D3C89">
        <w:rPr>
          <w:rFonts w:asciiTheme="majorBidi" w:hAnsiTheme="majorBidi" w:cs="B Nazanin"/>
          <w:sz w:val="26"/>
          <w:szCs w:val="26"/>
          <w:lang w:bidi="fa-IR"/>
        </w:rPr>
        <w:t xml:space="preserve"> BHHL </w:t>
      </w:r>
      <w:r>
        <w:rPr>
          <w:rFonts w:asciiTheme="majorBidi" w:hAnsiTheme="majorBidi" w:cs="B Nazanin" w:hint="cs"/>
          <w:sz w:val="26"/>
          <w:szCs w:val="26"/>
          <w:rtl/>
        </w:rPr>
        <w:t>باید بدان توجه داشت</w:t>
      </w:r>
      <w:r w:rsidR="002D3C89" w:rsidRPr="002D3C89">
        <w:rPr>
          <w:rFonts w:asciiTheme="majorBidi" w:hAnsiTheme="majorBidi" w:cs="B Nazanin"/>
          <w:sz w:val="26"/>
          <w:szCs w:val="26"/>
          <w:rtl/>
        </w:rPr>
        <w:t xml:space="preserve"> این است که عملکرد کلی در برخی از بخش‌های کلیدی کسب‌وکار</w:t>
      </w:r>
      <w:r w:rsidR="001C77A8">
        <w:rPr>
          <w:rFonts w:asciiTheme="majorBidi" w:hAnsiTheme="majorBidi" w:cs="B Nazanin" w:hint="cs"/>
          <w:sz w:val="26"/>
          <w:szCs w:val="26"/>
          <w:rtl/>
        </w:rPr>
        <w:t>،</w:t>
      </w:r>
      <w:r w:rsidR="002D3C89" w:rsidRPr="002D3C89">
        <w:rPr>
          <w:rFonts w:asciiTheme="majorBidi" w:hAnsiTheme="majorBidi" w:cs="B Nazanin"/>
          <w:sz w:val="26"/>
          <w:szCs w:val="26"/>
          <w:rtl/>
        </w:rPr>
        <w:t xml:space="preserve"> از </w:t>
      </w:r>
      <w:r w:rsidR="001C77A8">
        <w:rPr>
          <w:rFonts w:asciiTheme="majorBidi" w:hAnsiTheme="majorBidi" w:cs="B Nazanin" w:hint="cs"/>
          <w:sz w:val="26"/>
          <w:szCs w:val="26"/>
          <w:rtl/>
        </w:rPr>
        <w:t>تامین</w:t>
      </w:r>
      <w:r w:rsidR="002D3C89" w:rsidRPr="002D3C89">
        <w:rPr>
          <w:rFonts w:asciiTheme="majorBidi" w:hAnsiTheme="majorBidi" w:cs="B Nazanin"/>
          <w:sz w:val="26"/>
          <w:szCs w:val="26"/>
          <w:rtl/>
        </w:rPr>
        <w:t xml:space="preserve"> عوامل</w:t>
      </w:r>
      <w:r w:rsidR="001C77A8">
        <w:rPr>
          <w:rFonts w:asciiTheme="majorBidi" w:hAnsiTheme="majorBidi" w:cs="B Nazanin" w:hint="cs"/>
          <w:sz w:val="26"/>
          <w:szCs w:val="26"/>
          <w:rtl/>
        </w:rPr>
        <w:t xml:space="preserve"> کلیدی</w:t>
      </w:r>
      <w:r w:rsidR="002D3C89" w:rsidRPr="002D3C89">
        <w:rPr>
          <w:rFonts w:asciiTheme="majorBidi" w:hAnsiTheme="majorBidi" w:cs="B Nazanin"/>
          <w:sz w:val="26"/>
          <w:szCs w:val="26"/>
          <w:rtl/>
        </w:rPr>
        <w:t xml:space="preserve"> موفقیت فاصله گرفته است و </w:t>
      </w:r>
      <w:r w:rsidR="001C77A8">
        <w:rPr>
          <w:rFonts w:asciiTheme="majorBidi" w:hAnsiTheme="majorBidi" w:cs="B Nazanin" w:hint="cs"/>
          <w:sz w:val="26"/>
          <w:szCs w:val="26"/>
          <w:rtl/>
        </w:rPr>
        <w:t xml:space="preserve">حداقل </w:t>
      </w:r>
      <w:r w:rsidR="002D3C89" w:rsidRPr="002D3C89">
        <w:rPr>
          <w:rFonts w:asciiTheme="majorBidi" w:hAnsiTheme="majorBidi" w:cs="B Nazanin"/>
          <w:sz w:val="26"/>
          <w:szCs w:val="26"/>
          <w:rtl/>
        </w:rPr>
        <w:t xml:space="preserve">این </w:t>
      </w:r>
      <w:r w:rsidR="001C77A8">
        <w:rPr>
          <w:rFonts w:asciiTheme="majorBidi" w:hAnsiTheme="majorBidi" w:cs="B Nazanin" w:hint="cs"/>
          <w:sz w:val="26"/>
          <w:szCs w:val="26"/>
          <w:rtl/>
        </w:rPr>
        <w:t>مساله</w:t>
      </w:r>
      <w:r w:rsidR="002D3C89" w:rsidRPr="002D3C89">
        <w:rPr>
          <w:rFonts w:asciiTheme="majorBidi" w:hAnsiTheme="majorBidi" w:cs="B Nazanin"/>
          <w:sz w:val="26"/>
          <w:szCs w:val="26"/>
          <w:rtl/>
        </w:rPr>
        <w:t xml:space="preserve"> </w:t>
      </w:r>
      <w:r w:rsidR="001C77A8">
        <w:rPr>
          <w:rFonts w:asciiTheme="majorBidi" w:hAnsiTheme="majorBidi" w:cs="B Nazanin" w:hint="cs"/>
          <w:sz w:val="26"/>
          <w:szCs w:val="26"/>
          <w:rtl/>
        </w:rPr>
        <w:t>باید</w:t>
      </w:r>
      <w:r w:rsidR="002D3C89" w:rsidRPr="002D3C89">
        <w:rPr>
          <w:rFonts w:asciiTheme="majorBidi" w:hAnsiTheme="majorBidi" w:cs="B Nazanin"/>
          <w:sz w:val="26"/>
          <w:szCs w:val="26"/>
          <w:rtl/>
        </w:rPr>
        <w:t xml:space="preserve"> </w:t>
      </w:r>
      <w:r w:rsidR="001C77A8">
        <w:rPr>
          <w:rFonts w:asciiTheme="majorBidi" w:hAnsiTheme="majorBidi" w:cs="B Nazanin" w:hint="cs"/>
          <w:sz w:val="26"/>
          <w:szCs w:val="26"/>
          <w:rtl/>
        </w:rPr>
        <w:t>مرتفع</w:t>
      </w:r>
      <w:r w:rsidR="002D3C89" w:rsidRPr="002D3C89">
        <w:rPr>
          <w:rFonts w:asciiTheme="majorBidi" w:hAnsiTheme="majorBidi" w:cs="B Nazanin"/>
          <w:sz w:val="26"/>
          <w:szCs w:val="26"/>
          <w:rtl/>
        </w:rPr>
        <w:t xml:space="preserve"> </w:t>
      </w:r>
      <w:r w:rsidR="001C77A8">
        <w:rPr>
          <w:rFonts w:asciiTheme="majorBidi" w:hAnsiTheme="majorBidi" w:cs="B Nazanin" w:hint="cs"/>
          <w:sz w:val="26"/>
          <w:szCs w:val="26"/>
          <w:rtl/>
        </w:rPr>
        <w:t>گردد</w:t>
      </w:r>
      <w:r w:rsidR="002D3C89" w:rsidRPr="002D3C89">
        <w:rPr>
          <w:rFonts w:asciiTheme="majorBidi" w:hAnsiTheme="majorBidi" w:cs="B Nazanin"/>
          <w:sz w:val="26"/>
          <w:szCs w:val="26"/>
          <w:lang w:bidi="fa-IR"/>
        </w:rPr>
        <w:t>.</w:t>
      </w:r>
    </w:p>
    <w:p w14:paraId="4FE1447A" w14:textId="77777777" w:rsidR="002D3C89" w:rsidRPr="002D3C89" w:rsidRDefault="002D3C89" w:rsidP="00322B87">
      <w:pPr>
        <w:bidi/>
        <w:jc w:val="lowKashida"/>
        <w:rPr>
          <w:rFonts w:asciiTheme="majorBidi" w:hAnsiTheme="majorBidi" w:cs="B Nazanin"/>
          <w:sz w:val="26"/>
          <w:szCs w:val="26"/>
          <w:lang w:bidi="fa-IR"/>
        </w:rPr>
      </w:pPr>
      <w:r w:rsidRPr="002D3C89">
        <w:rPr>
          <w:rFonts w:asciiTheme="majorBidi" w:hAnsiTheme="majorBidi" w:cs="B Nazanin"/>
          <w:b/>
          <w:bCs/>
          <w:sz w:val="26"/>
          <w:szCs w:val="26"/>
          <w:rtl/>
        </w:rPr>
        <w:t>استراتژی توسعه محصول جدید</w:t>
      </w:r>
    </w:p>
    <w:p w14:paraId="100CD94F" w14:textId="77A0CB37" w:rsidR="002D3C89" w:rsidRPr="002D3C89" w:rsidRDefault="002D3C89" w:rsidP="00322B87">
      <w:pPr>
        <w:bidi/>
        <w:jc w:val="lowKashida"/>
        <w:rPr>
          <w:rFonts w:asciiTheme="majorBidi" w:hAnsiTheme="majorBidi" w:cs="B Nazanin"/>
          <w:sz w:val="26"/>
          <w:szCs w:val="26"/>
          <w:lang w:bidi="fa-IR"/>
        </w:rPr>
      </w:pPr>
      <w:r w:rsidRPr="002D3C89">
        <w:rPr>
          <w:rFonts w:asciiTheme="majorBidi" w:hAnsiTheme="majorBidi" w:cs="B Nazanin"/>
          <w:sz w:val="26"/>
          <w:szCs w:val="26"/>
          <w:rtl/>
        </w:rPr>
        <w:t>توسعه محصولات جدید بر اساس شایستگی‌های موجود، فرصت‌ها</w:t>
      </w:r>
      <w:r w:rsidR="00EF3C52">
        <w:rPr>
          <w:rFonts w:asciiTheme="majorBidi" w:hAnsiTheme="majorBidi" w:cs="B Nazanin" w:hint="cs"/>
          <w:sz w:val="26"/>
          <w:szCs w:val="26"/>
          <w:rtl/>
        </w:rPr>
        <w:t>یی</w:t>
      </w:r>
      <w:r w:rsidRPr="002D3C89">
        <w:rPr>
          <w:rFonts w:asciiTheme="majorBidi" w:hAnsiTheme="majorBidi" w:cs="B Nazanin"/>
          <w:sz w:val="26"/>
          <w:szCs w:val="26"/>
          <w:rtl/>
        </w:rPr>
        <w:t xml:space="preserve"> با </w:t>
      </w:r>
      <w:r w:rsidR="00EF3C52">
        <w:rPr>
          <w:rFonts w:asciiTheme="majorBidi" w:hAnsiTheme="majorBidi" w:cs="B Nazanin" w:hint="cs"/>
          <w:sz w:val="26"/>
          <w:szCs w:val="26"/>
          <w:rtl/>
        </w:rPr>
        <w:t>خطر</w:t>
      </w:r>
      <w:r w:rsidRPr="002D3C89">
        <w:rPr>
          <w:rFonts w:asciiTheme="majorBidi" w:hAnsiTheme="majorBidi" w:cs="B Nazanin"/>
          <w:sz w:val="26"/>
          <w:szCs w:val="26"/>
          <w:rtl/>
        </w:rPr>
        <w:t xml:space="preserve"> و هزینه پایین‌تر </w:t>
      </w:r>
      <w:r w:rsidR="00EF3C52">
        <w:rPr>
          <w:rFonts w:asciiTheme="majorBidi" w:hAnsiTheme="majorBidi" w:cs="B Nazanin" w:hint="cs"/>
          <w:sz w:val="26"/>
          <w:szCs w:val="26"/>
          <w:rtl/>
        </w:rPr>
        <w:t>فراهم می آورد</w:t>
      </w:r>
      <w:r w:rsidRPr="002D3C89">
        <w:rPr>
          <w:rFonts w:asciiTheme="majorBidi" w:hAnsiTheme="majorBidi" w:cs="B Nazanin"/>
          <w:sz w:val="26"/>
          <w:szCs w:val="26"/>
          <w:rtl/>
        </w:rPr>
        <w:t xml:space="preserve">. از سوی دیگر، اگر به دنبال توسعه شایستگی‌های جدید باشیم، احتمال زیادی وجود دارد که رقبا در بازار قبلاً عوامل </w:t>
      </w:r>
      <w:r w:rsidR="00EF3C52">
        <w:rPr>
          <w:rFonts w:asciiTheme="majorBidi" w:hAnsiTheme="majorBidi" w:cs="B Nazanin" w:hint="cs"/>
          <w:sz w:val="26"/>
          <w:szCs w:val="26"/>
          <w:rtl/>
        </w:rPr>
        <w:t xml:space="preserve">کلیدی </w:t>
      </w:r>
      <w:r w:rsidRPr="002D3C89">
        <w:rPr>
          <w:rFonts w:asciiTheme="majorBidi" w:hAnsiTheme="majorBidi" w:cs="B Nazanin"/>
          <w:sz w:val="26"/>
          <w:szCs w:val="26"/>
          <w:rtl/>
        </w:rPr>
        <w:t>موفقیت مورد</w:t>
      </w:r>
      <w:r w:rsidR="00EF3C52">
        <w:rPr>
          <w:rFonts w:asciiTheme="majorBidi" w:hAnsiTheme="majorBidi" w:cs="B Nazanin" w:hint="cs"/>
          <w:sz w:val="26"/>
          <w:szCs w:val="26"/>
          <w:rtl/>
        </w:rPr>
        <w:t xml:space="preserve"> </w:t>
      </w:r>
      <w:r w:rsidRPr="002D3C89">
        <w:rPr>
          <w:rFonts w:asciiTheme="majorBidi" w:hAnsiTheme="majorBidi" w:cs="B Nazanin"/>
          <w:sz w:val="26"/>
          <w:szCs w:val="26"/>
          <w:rtl/>
        </w:rPr>
        <w:t xml:space="preserve">نیاز را در اختیار داشته باشند و به همین دلیل در بازار به موفقیت دست یافته باشند. با توجه به اینکه مسافرخانه در حال حاضر </w:t>
      </w:r>
      <w:r w:rsidR="00EF3C52">
        <w:rPr>
          <w:rFonts w:asciiTheme="majorBidi" w:hAnsiTheme="majorBidi" w:cs="B Nazanin" w:hint="cs"/>
          <w:sz w:val="26"/>
          <w:szCs w:val="26"/>
          <w:rtl/>
        </w:rPr>
        <w:t xml:space="preserve">عملکردی پایین تر </w:t>
      </w:r>
      <w:r w:rsidRPr="002D3C89">
        <w:rPr>
          <w:rFonts w:asciiTheme="majorBidi" w:hAnsiTheme="majorBidi" w:cs="B Nazanin"/>
          <w:sz w:val="26"/>
          <w:szCs w:val="26"/>
          <w:rtl/>
        </w:rPr>
        <w:t xml:space="preserve">از انتظارات بازار </w:t>
      </w:r>
      <w:r w:rsidR="00EF3C52">
        <w:rPr>
          <w:rFonts w:asciiTheme="majorBidi" w:hAnsiTheme="majorBidi" w:cs="B Nazanin" w:hint="cs"/>
          <w:sz w:val="26"/>
          <w:szCs w:val="26"/>
          <w:rtl/>
        </w:rPr>
        <w:t>دارد</w:t>
      </w:r>
      <w:r w:rsidRPr="002D3C89">
        <w:rPr>
          <w:rFonts w:asciiTheme="majorBidi" w:hAnsiTheme="majorBidi" w:cs="B Nazanin"/>
          <w:sz w:val="26"/>
          <w:szCs w:val="26"/>
          <w:rtl/>
        </w:rPr>
        <w:t xml:space="preserve"> و بازار بالغ و باثبات است، امید </w:t>
      </w:r>
      <w:r w:rsidR="00EF3C52">
        <w:rPr>
          <w:rFonts w:asciiTheme="majorBidi" w:hAnsiTheme="majorBidi" w:cs="B Nazanin" w:hint="cs"/>
          <w:sz w:val="26"/>
          <w:szCs w:val="26"/>
          <w:rtl/>
        </w:rPr>
        <w:t>اندکی</w:t>
      </w:r>
      <w:r w:rsidRPr="002D3C89">
        <w:rPr>
          <w:rFonts w:asciiTheme="majorBidi" w:hAnsiTheme="majorBidi" w:cs="B Nazanin"/>
          <w:sz w:val="26"/>
          <w:szCs w:val="26"/>
          <w:rtl/>
        </w:rPr>
        <w:t xml:space="preserve"> برای موفقیت در </w:t>
      </w:r>
      <w:r w:rsidRPr="002D3C89">
        <w:rPr>
          <w:rFonts w:asciiTheme="majorBidi" w:hAnsiTheme="majorBidi" w:cs="B Nazanin"/>
          <w:sz w:val="26"/>
          <w:szCs w:val="26"/>
          <w:rtl/>
        </w:rPr>
        <w:lastRenderedPageBreak/>
        <w:t xml:space="preserve">استراتژی توسعه محصول جدید وجود دارد. با این حال، کارلا </w:t>
      </w:r>
      <w:r w:rsidR="000B792A">
        <w:rPr>
          <w:rFonts w:asciiTheme="majorBidi" w:hAnsiTheme="majorBidi" w:cs="B Nazanin" w:hint="cs"/>
          <w:sz w:val="26"/>
          <w:szCs w:val="26"/>
          <w:rtl/>
        </w:rPr>
        <w:t>می دانست</w:t>
      </w:r>
      <w:r w:rsidRPr="002D3C89">
        <w:rPr>
          <w:rFonts w:asciiTheme="majorBidi" w:hAnsiTheme="majorBidi" w:cs="B Nazanin"/>
          <w:sz w:val="26"/>
          <w:szCs w:val="26"/>
          <w:rtl/>
        </w:rPr>
        <w:t xml:space="preserve"> که بازار</w:t>
      </w:r>
      <w:r w:rsidR="00DA7AE6">
        <w:rPr>
          <w:rFonts w:asciiTheme="majorBidi" w:hAnsiTheme="majorBidi" w:cs="B Nazanin" w:hint="cs"/>
          <w:sz w:val="26"/>
          <w:szCs w:val="26"/>
          <w:rtl/>
        </w:rPr>
        <w:t xml:space="preserve"> پانسیون</w:t>
      </w:r>
      <w:r w:rsidRPr="002D3C89">
        <w:rPr>
          <w:rFonts w:asciiTheme="majorBidi" w:hAnsiTheme="majorBidi" w:cs="B Nazanin"/>
          <w:sz w:val="26"/>
          <w:szCs w:val="26"/>
          <w:rtl/>
        </w:rPr>
        <w:t xml:space="preserve"> آنلاین</w:t>
      </w:r>
      <w:r w:rsidRPr="002D3C89">
        <w:rPr>
          <w:rFonts w:asciiTheme="majorBidi" w:hAnsiTheme="majorBidi" w:cs="B Nazanin"/>
          <w:sz w:val="26"/>
          <w:szCs w:val="26"/>
          <w:lang w:bidi="fa-IR"/>
        </w:rPr>
        <w:t xml:space="preserve"> </w:t>
      </w:r>
      <w:r w:rsidRPr="002D3C89">
        <w:rPr>
          <w:rFonts w:asciiTheme="majorBidi" w:hAnsiTheme="majorBidi" w:cs="B Nazanin"/>
          <w:sz w:val="26"/>
          <w:szCs w:val="26"/>
          <w:rtl/>
        </w:rPr>
        <w:t>به سرعت در حال رشد است و این موضوع می‌تواند فرصت‌هایی برای توسعه محصولات جدید ایجاد کند</w:t>
      </w:r>
      <w:r w:rsidRPr="002D3C89">
        <w:rPr>
          <w:rFonts w:asciiTheme="majorBidi" w:hAnsiTheme="majorBidi" w:cs="B Nazanin"/>
          <w:sz w:val="26"/>
          <w:szCs w:val="26"/>
          <w:lang w:bidi="fa-IR"/>
        </w:rPr>
        <w:t>.</w:t>
      </w:r>
    </w:p>
    <w:p w14:paraId="57F96F22" w14:textId="77777777" w:rsidR="002D3C89" w:rsidRPr="002D3C89" w:rsidRDefault="002D3C89" w:rsidP="00322B87">
      <w:pPr>
        <w:bidi/>
        <w:jc w:val="lowKashida"/>
        <w:rPr>
          <w:rFonts w:asciiTheme="majorBidi" w:hAnsiTheme="majorBidi" w:cs="B Nazanin"/>
          <w:sz w:val="26"/>
          <w:szCs w:val="26"/>
          <w:lang w:bidi="fa-IR"/>
        </w:rPr>
      </w:pPr>
      <w:r w:rsidRPr="002D3C89">
        <w:rPr>
          <w:rFonts w:asciiTheme="majorBidi" w:hAnsiTheme="majorBidi" w:cs="B Nazanin"/>
          <w:b/>
          <w:bCs/>
          <w:sz w:val="26"/>
          <w:szCs w:val="26"/>
          <w:rtl/>
        </w:rPr>
        <w:t>استراتژی توسعه بازار</w:t>
      </w:r>
    </w:p>
    <w:p w14:paraId="3051521A" w14:textId="77777777" w:rsidR="000B792A" w:rsidRDefault="002D3C89" w:rsidP="000B792A">
      <w:pPr>
        <w:bidi/>
        <w:jc w:val="lowKashida"/>
        <w:rPr>
          <w:rFonts w:asciiTheme="majorBidi" w:hAnsiTheme="majorBidi" w:cs="B Nazanin"/>
          <w:b/>
          <w:bCs/>
          <w:sz w:val="26"/>
          <w:szCs w:val="26"/>
          <w:rtl/>
        </w:rPr>
      </w:pPr>
      <w:r w:rsidRPr="002D3C89">
        <w:rPr>
          <w:rFonts w:asciiTheme="majorBidi" w:hAnsiTheme="majorBidi" w:cs="B Nazanin"/>
          <w:sz w:val="26"/>
          <w:szCs w:val="26"/>
          <w:rtl/>
        </w:rPr>
        <w:t>بازار در حال رشد گردشگران بین‌المللی</w:t>
      </w:r>
      <w:r w:rsidR="000B792A">
        <w:rPr>
          <w:rFonts w:asciiTheme="majorBidi" w:hAnsiTheme="majorBidi" w:cs="B Nazanin" w:hint="cs"/>
          <w:sz w:val="26"/>
          <w:szCs w:val="26"/>
          <w:rtl/>
        </w:rPr>
        <w:t>، چندان مورد توجه قرار نگرفته است</w:t>
      </w:r>
      <w:r w:rsidRPr="002D3C89">
        <w:rPr>
          <w:rFonts w:asciiTheme="majorBidi" w:hAnsiTheme="majorBidi" w:cs="B Nazanin"/>
          <w:sz w:val="26"/>
          <w:szCs w:val="26"/>
          <w:rtl/>
        </w:rPr>
        <w:t xml:space="preserve"> و استفاده‌های جدید از محصول فعلی به عنوان فرصت‌های</w:t>
      </w:r>
      <w:r w:rsidR="000B792A">
        <w:rPr>
          <w:rFonts w:asciiTheme="majorBidi" w:hAnsiTheme="majorBidi" w:cs="B Nazanin" w:hint="cs"/>
          <w:sz w:val="26"/>
          <w:szCs w:val="26"/>
          <w:rtl/>
        </w:rPr>
        <w:t>ی</w:t>
      </w:r>
      <w:r w:rsidRPr="002D3C89">
        <w:rPr>
          <w:rFonts w:asciiTheme="majorBidi" w:hAnsiTheme="majorBidi" w:cs="B Nazanin"/>
          <w:sz w:val="26"/>
          <w:szCs w:val="26"/>
          <w:rtl/>
        </w:rPr>
        <w:t xml:space="preserve"> در</w:t>
      </w:r>
      <w:r w:rsidR="000B792A">
        <w:rPr>
          <w:rFonts w:asciiTheme="majorBidi" w:hAnsiTheme="majorBidi" w:cs="B Nazanin" w:hint="cs"/>
          <w:sz w:val="26"/>
          <w:szCs w:val="26"/>
          <w:rtl/>
        </w:rPr>
        <w:t xml:space="preserve"> زمینه</w:t>
      </w:r>
      <w:r w:rsidRPr="002D3C89">
        <w:rPr>
          <w:rFonts w:asciiTheme="majorBidi" w:hAnsiTheme="majorBidi" w:cs="B Nazanin"/>
          <w:sz w:val="26"/>
          <w:szCs w:val="26"/>
          <w:rtl/>
        </w:rPr>
        <w:t xml:space="preserve"> گردشگری بین‌المللی و </w:t>
      </w:r>
      <w:r w:rsidR="000B792A">
        <w:rPr>
          <w:rFonts w:asciiTheme="majorBidi" w:hAnsiTheme="majorBidi" w:cs="B Nazanin" w:hint="cs"/>
          <w:sz w:val="26"/>
          <w:szCs w:val="26"/>
          <w:rtl/>
        </w:rPr>
        <w:t>بوم گردشگری</w:t>
      </w:r>
      <w:r w:rsidRPr="002D3C89">
        <w:rPr>
          <w:rFonts w:asciiTheme="majorBidi" w:hAnsiTheme="majorBidi" w:cs="B Nazanin"/>
          <w:sz w:val="26"/>
          <w:szCs w:val="26"/>
          <w:rtl/>
        </w:rPr>
        <w:t xml:space="preserve"> به شمار می‌رود. ایده‌های مطرح‌شده در تحلیل</w:t>
      </w:r>
      <w:r w:rsidRPr="002D3C89">
        <w:rPr>
          <w:rFonts w:asciiTheme="majorBidi" w:hAnsiTheme="majorBidi" w:cs="B Nazanin"/>
          <w:sz w:val="26"/>
          <w:szCs w:val="26"/>
          <w:lang w:bidi="fa-IR"/>
        </w:rPr>
        <w:t xml:space="preserve"> TOWS </w:t>
      </w:r>
      <w:r w:rsidRPr="002D3C89">
        <w:rPr>
          <w:rFonts w:asciiTheme="majorBidi" w:hAnsiTheme="majorBidi" w:cs="B Nazanin"/>
          <w:sz w:val="26"/>
          <w:szCs w:val="26"/>
          <w:rtl/>
        </w:rPr>
        <w:t xml:space="preserve">در خصوص توسعه یک بازار دیجیتالی </w:t>
      </w:r>
      <w:r w:rsidR="000B792A">
        <w:rPr>
          <w:rFonts w:asciiTheme="majorBidi" w:hAnsiTheme="majorBidi" w:cs="B Nazanin" w:hint="cs"/>
          <w:sz w:val="26"/>
          <w:szCs w:val="26"/>
          <w:rtl/>
        </w:rPr>
        <w:t xml:space="preserve">در </w:t>
      </w:r>
      <w:r w:rsidRPr="002D3C89">
        <w:rPr>
          <w:rFonts w:asciiTheme="majorBidi" w:hAnsiTheme="majorBidi" w:cs="B Nazanin"/>
          <w:sz w:val="26"/>
          <w:szCs w:val="26"/>
          <w:rtl/>
        </w:rPr>
        <w:t>دسترس</w:t>
      </w:r>
      <w:r w:rsidR="000B792A">
        <w:rPr>
          <w:rFonts w:asciiTheme="majorBidi" w:hAnsiTheme="majorBidi" w:cs="B Nazanin" w:hint="cs"/>
          <w:sz w:val="26"/>
          <w:szCs w:val="26"/>
          <w:rtl/>
        </w:rPr>
        <w:t xml:space="preserve"> را</w:t>
      </w:r>
      <w:r w:rsidRPr="002D3C89">
        <w:rPr>
          <w:rFonts w:asciiTheme="majorBidi" w:hAnsiTheme="majorBidi" w:cs="B Nazanin"/>
          <w:sz w:val="26"/>
          <w:szCs w:val="26"/>
          <w:rtl/>
        </w:rPr>
        <w:t xml:space="preserve"> </w:t>
      </w:r>
      <w:r w:rsidR="000B792A" w:rsidRPr="002D3C89">
        <w:rPr>
          <w:rFonts w:asciiTheme="majorBidi" w:hAnsiTheme="majorBidi" w:cs="B Nazanin"/>
          <w:sz w:val="26"/>
          <w:szCs w:val="26"/>
          <w:rtl/>
        </w:rPr>
        <w:t xml:space="preserve">می‌توان </w:t>
      </w:r>
      <w:r w:rsidRPr="002D3C89">
        <w:rPr>
          <w:rFonts w:asciiTheme="majorBidi" w:hAnsiTheme="majorBidi" w:cs="B Nazanin"/>
          <w:sz w:val="26"/>
          <w:szCs w:val="26"/>
          <w:rtl/>
        </w:rPr>
        <w:t>به عنوان استراتژی توسعه بازار در نظر گرفت</w:t>
      </w:r>
      <w:r w:rsidR="000B792A">
        <w:rPr>
          <w:rFonts w:asciiTheme="majorBidi" w:hAnsiTheme="majorBidi" w:cs="B Nazanin" w:hint="cs"/>
          <w:b/>
          <w:bCs/>
          <w:sz w:val="26"/>
          <w:szCs w:val="26"/>
          <w:rtl/>
        </w:rPr>
        <w:t>.</w:t>
      </w:r>
    </w:p>
    <w:p w14:paraId="280D9AEB" w14:textId="09D44B16" w:rsidR="002D3C89" w:rsidRPr="002D3C89" w:rsidRDefault="002D3C89" w:rsidP="000B792A">
      <w:pPr>
        <w:bidi/>
        <w:jc w:val="lowKashida"/>
        <w:rPr>
          <w:rFonts w:asciiTheme="majorBidi" w:hAnsiTheme="majorBidi" w:cs="B Nazanin"/>
          <w:sz w:val="26"/>
          <w:szCs w:val="26"/>
          <w:lang w:bidi="fa-IR"/>
        </w:rPr>
      </w:pPr>
      <w:r w:rsidRPr="002D3C89">
        <w:rPr>
          <w:rFonts w:asciiTheme="majorBidi" w:hAnsiTheme="majorBidi" w:cs="B Nazanin"/>
          <w:b/>
          <w:bCs/>
          <w:sz w:val="26"/>
          <w:szCs w:val="26"/>
          <w:rtl/>
        </w:rPr>
        <w:t xml:space="preserve">استراتژی </w:t>
      </w:r>
      <w:r w:rsidR="00C00902">
        <w:rPr>
          <w:rFonts w:asciiTheme="majorBidi" w:hAnsiTheme="majorBidi" w:cs="B Nazanin" w:hint="cs"/>
          <w:b/>
          <w:bCs/>
          <w:sz w:val="26"/>
          <w:szCs w:val="26"/>
          <w:rtl/>
        </w:rPr>
        <w:t>م</w:t>
      </w:r>
      <w:r w:rsidRPr="002D3C89">
        <w:rPr>
          <w:rFonts w:asciiTheme="majorBidi" w:hAnsiTheme="majorBidi" w:cs="B Nazanin"/>
          <w:b/>
          <w:bCs/>
          <w:sz w:val="26"/>
          <w:szCs w:val="26"/>
          <w:rtl/>
        </w:rPr>
        <w:t>تنوع</w:t>
      </w:r>
      <w:r w:rsidR="00C00902">
        <w:rPr>
          <w:rFonts w:asciiTheme="majorBidi" w:hAnsiTheme="majorBidi" w:cs="B Nazanin" w:hint="cs"/>
          <w:b/>
          <w:bCs/>
          <w:sz w:val="26"/>
          <w:szCs w:val="26"/>
          <w:rtl/>
        </w:rPr>
        <w:t xml:space="preserve"> سازی</w:t>
      </w:r>
    </w:p>
    <w:p w14:paraId="2CFCFAAB" w14:textId="14C8A387" w:rsidR="002D3C89" w:rsidRPr="002D3C89" w:rsidRDefault="002D3C89" w:rsidP="00322B87">
      <w:pPr>
        <w:bidi/>
        <w:jc w:val="lowKashida"/>
        <w:rPr>
          <w:rFonts w:asciiTheme="majorBidi" w:hAnsiTheme="majorBidi" w:cs="B Nazanin"/>
          <w:sz w:val="26"/>
          <w:szCs w:val="26"/>
          <w:lang w:bidi="fa-IR"/>
        </w:rPr>
      </w:pPr>
      <w:r w:rsidRPr="002D3C89">
        <w:rPr>
          <w:rFonts w:asciiTheme="majorBidi" w:hAnsiTheme="majorBidi" w:cs="B Nazanin"/>
          <w:sz w:val="26"/>
          <w:szCs w:val="26"/>
          <w:lang w:bidi="fa-IR"/>
        </w:rPr>
        <w:t>BHHL</w:t>
      </w:r>
      <w:r w:rsidR="00C00902">
        <w:rPr>
          <w:rFonts w:asciiTheme="majorBidi" w:hAnsiTheme="majorBidi" w:cs="B Nazanin" w:hint="cs"/>
          <w:sz w:val="26"/>
          <w:szCs w:val="26"/>
          <w:rtl/>
        </w:rPr>
        <w:t xml:space="preserve"> </w:t>
      </w:r>
      <w:r w:rsidRPr="002D3C89">
        <w:rPr>
          <w:rFonts w:asciiTheme="majorBidi" w:hAnsiTheme="majorBidi" w:cs="B Nazanin"/>
          <w:sz w:val="26"/>
          <w:szCs w:val="26"/>
          <w:rtl/>
        </w:rPr>
        <w:t xml:space="preserve">سابقه موفقی در </w:t>
      </w:r>
      <w:r w:rsidR="003417B6">
        <w:rPr>
          <w:rFonts w:asciiTheme="majorBidi" w:hAnsiTheme="majorBidi" w:cs="B Nazanin" w:hint="cs"/>
          <w:sz w:val="26"/>
          <w:szCs w:val="26"/>
          <w:rtl/>
        </w:rPr>
        <w:t>زمینه متنوع سازی</w:t>
      </w:r>
      <w:r w:rsidRPr="002D3C89">
        <w:rPr>
          <w:rFonts w:asciiTheme="majorBidi" w:hAnsiTheme="majorBidi" w:cs="B Nazanin"/>
          <w:sz w:val="26"/>
          <w:szCs w:val="26"/>
          <w:rtl/>
        </w:rPr>
        <w:t xml:space="preserve"> مرتبط</w:t>
      </w:r>
      <w:r w:rsidR="003417B6">
        <w:rPr>
          <w:rFonts w:asciiTheme="majorBidi" w:hAnsiTheme="majorBidi" w:cs="B Nazanin" w:hint="cs"/>
          <w:sz w:val="26"/>
          <w:szCs w:val="26"/>
          <w:rtl/>
        </w:rPr>
        <w:t>/همگون</w:t>
      </w:r>
      <w:r w:rsidRPr="002D3C89">
        <w:rPr>
          <w:rFonts w:asciiTheme="majorBidi" w:hAnsiTheme="majorBidi" w:cs="B Nazanin"/>
          <w:sz w:val="26"/>
          <w:szCs w:val="26"/>
          <w:rtl/>
        </w:rPr>
        <w:t xml:space="preserve"> داشته </w:t>
      </w:r>
      <w:r w:rsidR="003417B6">
        <w:rPr>
          <w:rFonts w:asciiTheme="majorBidi" w:hAnsiTheme="majorBidi" w:cs="B Nazanin" w:hint="cs"/>
          <w:sz w:val="26"/>
          <w:szCs w:val="26"/>
          <w:rtl/>
        </w:rPr>
        <w:t xml:space="preserve">است </w:t>
      </w:r>
      <w:r w:rsidRPr="002D3C89">
        <w:rPr>
          <w:rFonts w:asciiTheme="majorBidi" w:hAnsiTheme="majorBidi" w:cs="B Nazanin"/>
          <w:sz w:val="26"/>
          <w:szCs w:val="26"/>
          <w:rtl/>
        </w:rPr>
        <w:t xml:space="preserve">و این </w:t>
      </w:r>
      <w:r w:rsidR="003417B6">
        <w:rPr>
          <w:rFonts w:asciiTheme="majorBidi" w:hAnsiTheme="majorBidi" w:cs="B Nazanin" w:hint="cs"/>
          <w:sz w:val="26"/>
          <w:szCs w:val="26"/>
          <w:rtl/>
        </w:rPr>
        <w:t>امر</w:t>
      </w:r>
      <w:r w:rsidRPr="002D3C89">
        <w:rPr>
          <w:rFonts w:asciiTheme="majorBidi" w:hAnsiTheme="majorBidi" w:cs="B Nazanin"/>
          <w:sz w:val="26"/>
          <w:szCs w:val="26"/>
          <w:rtl/>
        </w:rPr>
        <w:t xml:space="preserve"> در بازار محلی که به خوبی شناخته شده</w:t>
      </w:r>
      <w:r w:rsidR="003417B6">
        <w:rPr>
          <w:rFonts w:asciiTheme="majorBidi" w:hAnsiTheme="majorBidi" w:cs="B Nazanin" w:hint="cs"/>
          <w:sz w:val="26"/>
          <w:szCs w:val="26"/>
          <w:rtl/>
        </w:rPr>
        <w:t xml:space="preserve"> </w:t>
      </w:r>
      <w:r w:rsidRPr="002D3C89">
        <w:rPr>
          <w:rFonts w:asciiTheme="majorBidi" w:hAnsiTheme="majorBidi" w:cs="B Nazanin"/>
          <w:sz w:val="26"/>
          <w:szCs w:val="26"/>
          <w:rtl/>
        </w:rPr>
        <w:t xml:space="preserve">است. این که چگونه می‌توان این تنوع را بیشتر </w:t>
      </w:r>
      <w:r w:rsidR="003417B6">
        <w:rPr>
          <w:rFonts w:asciiTheme="majorBidi" w:hAnsiTheme="majorBidi" w:cs="B Nazanin" w:hint="cs"/>
          <w:sz w:val="26"/>
          <w:szCs w:val="26"/>
          <w:rtl/>
        </w:rPr>
        <w:t xml:space="preserve">کرد </w:t>
      </w:r>
      <w:r w:rsidRPr="002D3C89">
        <w:rPr>
          <w:rFonts w:asciiTheme="majorBidi" w:hAnsiTheme="majorBidi" w:cs="B Nazanin"/>
          <w:sz w:val="26"/>
          <w:szCs w:val="26"/>
          <w:rtl/>
        </w:rPr>
        <w:t xml:space="preserve">یا اینکه </w:t>
      </w:r>
      <w:r w:rsidR="003417B6">
        <w:rPr>
          <w:rFonts w:asciiTheme="majorBidi" w:hAnsiTheme="majorBidi" w:cs="B Nazanin" w:hint="cs"/>
          <w:sz w:val="26"/>
          <w:szCs w:val="26"/>
          <w:rtl/>
        </w:rPr>
        <w:t xml:space="preserve">آیا </w:t>
      </w:r>
      <w:r w:rsidRPr="002D3C89">
        <w:rPr>
          <w:rFonts w:asciiTheme="majorBidi" w:hAnsiTheme="majorBidi" w:cs="B Nazanin"/>
          <w:sz w:val="26"/>
          <w:szCs w:val="26"/>
          <w:rtl/>
        </w:rPr>
        <w:t xml:space="preserve">چنین تلاشی موفقیت‌آمیز </w:t>
      </w:r>
      <w:r w:rsidR="003417B6">
        <w:rPr>
          <w:rFonts w:asciiTheme="majorBidi" w:hAnsiTheme="majorBidi" w:cs="B Nazanin" w:hint="cs"/>
          <w:sz w:val="26"/>
          <w:szCs w:val="26"/>
          <w:rtl/>
        </w:rPr>
        <w:t>خواهد بود یا نه</w:t>
      </w:r>
      <w:r w:rsidRPr="002D3C89">
        <w:rPr>
          <w:rFonts w:asciiTheme="majorBidi" w:hAnsiTheme="majorBidi" w:cs="B Nazanin"/>
          <w:sz w:val="26"/>
          <w:szCs w:val="26"/>
          <w:rtl/>
        </w:rPr>
        <w:t xml:space="preserve">، مشخص نبود. </w:t>
      </w:r>
      <w:r w:rsidR="003417B6">
        <w:rPr>
          <w:rFonts w:asciiTheme="majorBidi" w:hAnsiTheme="majorBidi" w:cs="B Nazanin" w:hint="cs"/>
          <w:sz w:val="26"/>
          <w:szCs w:val="26"/>
          <w:rtl/>
        </w:rPr>
        <w:t>متنوع سازی</w:t>
      </w:r>
      <w:r w:rsidRPr="002D3C89">
        <w:rPr>
          <w:rFonts w:asciiTheme="majorBidi" w:hAnsiTheme="majorBidi" w:cs="B Nazanin"/>
          <w:sz w:val="26"/>
          <w:szCs w:val="26"/>
          <w:rtl/>
        </w:rPr>
        <w:t xml:space="preserve"> نامرتبط همیشه پرهزینه و پر</w:t>
      </w:r>
      <w:r w:rsidR="003417B6">
        <w:rPr>
          <w:rFonts w:asciiTheme="majorBidi" w:hAnsiTheme="majorBidi" w:cs="B Nazanin" w:hint="cs"/>
          <w:sz w:val="26"/>
          <w:szCs w:val="26"/>
          <w:rtl/>
        </w:rPr>
        <w:t>خطر</w:t>
      </w:r>
      <w:r w:rsidRPr="002D3C89">
        <w:rPr>
          <w:rFonts w:asciiTheme="majorBidi" w:hAnsiTheme="majorBidi" w:cs="B Nazanin"/>
          <w:sz w:val="26"/>
          <w:szCs w:val="26"/>
          <w:rtl/>
        </w:rPr>
        <w:t xml:space="preserve"> است و </w:t>
      </w:r>
      <w:r w:rsidR="003417B6">
        <w:rPr>
          <w:rFonts w:asciiTheme="majorBidi" w:hAnsiTheme="majorBidi" w:cs="B Nazanin" w:hint="cs"/>
          <w:sz w:val="26"/>
          <w:szCs w:val="26"/>
          <w:rtl/>
        </w:rPr>
        <w:t>از اینرو،</w:t>
      </w:r>
      <w:r w:rsidRPr="002D3C89">
        <w:rPr>
          <w:rFonts w:asciiTheme="majorBidi" w:hAnsiTheme="majorBidi" w:cs="B Nazanin"/>
          <w:sz w:val="26"/>
          <w:szCs w:val="26"/>
          <w:rtl/>
        </w:rPr>
        <w:t xml:space="preserve"> بسیار بعید است که برای</w:t>
      </w:r>
      <w:r w:rsidRPr="002D3C89">
        <w:rPr>
          <w:rFonts w:asciiTheme="majorBidi" w:hAnsiTheme="majorBidi" w:cs="B Nazanin"/>
          <w:sz w:val="26"/>
          <w:szCs w:val="26"/>
          <w:lang w:bidi="fa-IR"/>
        </w:rPr>
        <w:t xml:space="preserve"> BHHL </w:t>
      </w:r>
      <w:r w:rsidRPr="002D3C89">
        <w:rPr>
          <w:rFonts w:asciiTheme="majorBidi" w:hAnsiTheme="majorBidi" w:cs="B Nazanin"/>
          <w:sz w:val="26"/>
          <w:szCs w:val="26"/>
          <w:rtl/>
        </w:rPr>
        <w:t>مناسب باشد</w:t>
      </w:r>
      <w:r w:rsidRPr="002D3C89">
        <w:rPr>
          <w:rFonts w:asciiTheme="majorBidi" w:hAnsiTheme="majorBidi" w:cs="B Nazanin"/>
          <w:sz w:val="26"/>
          <w:szCs w:val="26"/>
          <w:lang w:bidi="fa-IR"/>
        </w:rPr>
        <w:t>.</w:t>
      </w:r>
    </w:p>
    <w:p w14:paraId="00294F09" w14:textId="77777777" w:rsidR="002D3C89" w:rsidRPr="002D3C89" w:rsidRDefault="002D3C89" w:rsidP="00322B87">
      <w:pPr>
        <w:bidi/>
        <w:jc w:val="lowKashida"/>
        <w:rPr>
          <w:rFonts w:asciiTheme="majorBidi" w:hAnsiTheme="majorBidi" w:cs="B Nazanin"/>
          <w:sz w:val="26"/>
          <w:szCs w:val="26"/>
          <w:lang w:bidi="fa-IR"/>
        </w:rPr>
      </w:pPr>
      <w:r w:rsidRPr="002D3C89">
        <w:rPr>
          <w:rFonts w:asciiTheme="majorBidi" w:hAnsiTheme="majorBidi" w:cs="B Nazanin"/>
          <w:b/>
          <w:bCs/>
          <w:sz w:val="26"/>
          <w:szCs w:val="26"/>
          <w:rtl/>
        </w:rPr>
        <w:t>نتیجه‌گیری</w:t>
      </w:r>
    </w:p>
    <w:p w14:paraId="4BC9C8BC" w14:textId="027E85FC" w:rsidR="002D3C89" w:rsidRPr="002D3C89" w:rsidRDefault="002D3C89" w:rsidP="00322B87">
      <w:pPr>
        <w:bidi/>
        <w:jc w:val="lowKashida"/>
        <w:rPr>
          <w:rFonts w:asciiTheme="majorBidi" w:hAnsiTheme="majorBidi" w:cs="B Nazanin"/>
          <w:sz w:val="26"/>
          <w:szCs w:val="26"/>
          <w:lang w:bidi="fa-IR"/>
        </w:rPr>
      </w:pPr>
      <w:r w:rsidRPr="002D3C89">
        <w:rPr>
          <w:rFonts w:asciiTheme="majorBidi" w:hAnsiTheme="majorBidi" w:cs="B Nazanin"/>
          <w:sz w:val="26"/>
          <w:szCs w:val="26"/>
          <w:rtl/>
        </w:rPr>
        <w:t xml:space="preserve">تحلیل </w:t>
      </w:r>
      <w:r w:rsidR="00C00902">
        <w:rPr>
          <w:rFonts w:asciiTheme="majorBidi" w:hAnsiTheme="majorBidi" w:cs="B Nazanin" w:hint="cs"/>
          <w:sz w:val="26"/>
          <w:szCs w:val="26"/>
          <w:rtl/>
        </w:rPr>
        <w:t>ا</w:t>
      </w:r>
      <w:r w:rsidRPr="002D3C89">
        <w:rPr>
          <w:rFonts w:asciiTheme="majorBidi" w:hAnsiTheme="majorBidi" w:cs="B Nazanin"/>
          <w:sz w:val="26"/>
          <w:szCs w:val="26"/>
          <w:rtl/>
        </w:rPr>
        <w:t>نسوف نشان می‌دهد که استراتژی‌های موفقی</w:t>
      </w:r>
      <w:r w:rsidR="003417B6">
        <w:rPr>
          <w:rFonts w:asciiTheme="majorBidi" w:hAnsiTheme="majorBidi" w:cs="B Nazanin" w:hint="cs"/>
          <w:sz w:val="26"/>
          <w:szCs w:val="26"/>
          <w:rtl/>
        </w:rPr>
        <w:t xml:space="preserve"> می تواند</w:t>
      </w:r>
      <w:r w:rsidRPr="002D3C89">
        <w:rPr>
          <w:rFonts w:asciiTheme="majorBidi" w:hAnsiTheme="majorBidi" w:cs="B Nazanin"/>
          <w:sz w:val="26"/>
          <w:szCs w:val="26"/>
          <w:rtl/>
        </w:rPr>
        <w:t xml:space="preserve"> در یک یا چند مورد از گزینه‌های زیر وجود داشته باشد</w:t>
      </w:r>
      <w:r w:rsidRPr="002D3C89">
        <w:rPr>
          <w:rFonts w:asciiTheme="majorBidi" w:hAnsiTheme="majorBidi" w:cs="B Nazanin"/>
          <w:sz w:val="26"/>
          <w:szCs w:val="26"/>
          <w:lang w:bidi="fa-IR"/>
        </w:rPr>
        <w:t>:</w:t>
      </w:r>
    </w:p>
    <w:p w14:paraId="1726C48B" w14:textId="0841C990" w:rsidR="002D3C89" w:rsidRPr="002D3C89" w:rsidRDefault="002D3C89" w:rsidP="00322B87">
      <w:pPr>
        <w:numPr>
          <w:ilvl w:val="0"/>
          <w:numId w:val="147"/>
        </w:numPr>
        <w:bidi/>
        <w:jc w:val="lowKashida"/>
        <w:rPr>
          <w:rFonts w:asciiTheme="majorBidi" w:hAnsiTheme="majorBidi" w:cs="B Nazanin"/>
          <w:sz w:val="26"/>
          <w:szCs w:val="26"/>
          <w:lang w:bidi="fa-IR"/>
        </w:rPr>
      </w:pPr>
      <w:r w:rsidRPr="002D3C89">
        <w:rPr>
          <w:rFonts w:asciiTheme="majorBidi" w:hAnsiTheme="majorBidi" w:cs="B Nazanin"/>
          <w:sz w:val="26"/>
          <w:szCs w:val="26"/>
          <w:rtl/>
        </w:rPr>
        <w:t>توسعه یک محصول جدید حول بازار</w:t>
      </w:r>
      <w:r w:rsidR="00C00902">
        <w:rPr>
          <w:rFonts w:asciiTheme="majorBidi" w:hAnsiTheme="majorBidi" w:cs="B Nazanin" w:hint="cs"/>
          <w:sz w:val="26"/>
          <w:szCs w:val="26"/>
          <w:rtl/>
        </w:rPr>
        <w:t xml:space="preserve"> پانسیون</w:t>
      </w:r>
      <w:r w:rsidRPr="002D3C89">
        <w:rPr>
          <w:rFonts w:asciiTheme="majorBidi" w:hAnsiTheme="majorBidi" w:cs="B Nazanin"/>
          <w:sz w:val="26"/>
          <w:szCs w:val="26"/>
          <w:rtl/>
        </w:rPr>
        <w:t xml:space="preserve"> آنلاین</w:t>
      </w:r>
      <w:r w:rsidRPr="002D3C89">
        <w:rPr>
          <w:rFonts w:asciiTheme="majorBidi" w:hAnsiTheme="majorBidi" w:cs="B Nazanin"/>
          <w:sz w:val="26"/>
          <w:szCs w:val="26"/>
          <w:lang w:bidi="fa-IR"/>
        </w:rPr>
        <w:t xml:space="preserve"> </w:t>
      </w:r>
      <w:r w:rsidR="00C00902">
        <w:rPr>
          <w:rFonts w:asciiTheme="majorBidi" w:hAnsiTheme="majorBidi" w:cs="B Nazanin" w:hint="cs"/>
          <w:sz w:val="26"/>
          <w:szCs w:val="26"/>
          <w:rtl/>
          <w:lang w:bidi="fa-IR"/>
        </w:rPr>
        <w:t xml:space="preserve"> </w:t>
      </w:r>
    </w:p>
    <w:p w14:paraId="454ECE1B" w14:textId="77777777" w:rsidR="002D3C89" w:rsidRPr="002D3C89" w:rsidRDefault="002D3C89" w:rsidP="00322B87">
      <w:pPr>
        <w:numPr>
          <w:ilvl w:val="0"/>
          <w:numId w:val="147"/>
        </w:numPr>
        <w:bidi/>
        <w:jc w:val="lowKashida"/>
        <w:rPr>
          <w:rFonts w:asciiTheme="majorBidi" w:hAnsiTheme="majorBidi" w:cs="B Nazanin"/>
          <w:sz w:val="26"/>
          <w:szCs w:val="26"/>
          <w:lang w:bidi="fa-IR"/>
        </w:rPr>
      </w:pPr>
      <w:r w:rsidRPr="002D3C89">
        <w:rPr>
          <w:rFonts w:asciiTheme="majorBidi" w:hAnsiTheme="majorBidi" w:cs="B Nazanin"/>
          <w:sz w:val="26"/>
          <w:szCs w:val="26"/>
          <w:rtl/>
        </w:rPr>
        <w:t>گسترش بازار موجود با توسعه بازاریابی آنلاین مدرن</w:t>
      </w:r>
      <w:r w:rsidRPr="002D3C89">
        <w:rPr>
          <w:rFonts w:asciiTheme="majorBidi" w:hAnsiTheme="majorBidi" w:cs="B Nazanin"/>
          <w:sz w:val="26"/>
          <w:szCs w:val="26"/>
          <w:lang w:bidi="fa-IR"/>
        </w:rPr>
        <w:t>.</w:t>
      </w:r>
    </w:p>
    <w:p w14:paraId="7B45B1D4" w14:textId="77777777" w:rsidR="002D3C89" w:rsidRPr="002D3C89" w:rsidRDefault="002D3C89" w:rsidP="00322B87">
      <w:pPr>
        <w:numPr>
          <w:ilvl w:val="0"/>
          <w:numId w:val="147"/>
        </w:numPr>
        <w:bidi/>
        <w:jc w:val="lowKashida"/>
        <w:rPr>
          <w:rFonts w:asciiTheme="majorBidi" w:hAnsiTheme="majorBidi" w:cs="B Nazanin"/>
          <w:sz w:val="26"/>
          <w:szCs w:val="26"/>
          <w:lang w:bidi="fa-IR"/>
        </w:rPr>
      </w:pPr>
      <w:r w:rsidRPr="002D3C89">
        <w:rPr>
          <w:rFonts w:asciiTheme="majorBidi" w:hAnsiTheme="majorBidi" w:cs="B Nazanin"/>
          <w:sz w:val="26"/>
          <w:szCs w:val="26"/>
          <w:rtl/>
        </w:rPr>
        <w:t>توسعه یک بازار جدید برای گردشگران غیراروپایی</w:t>
      </w:r>
      <w:r w:rsidRPr="002D3C89">
        <w:rPr>
          <w:rFonts w:asciiTheme="majorBidi" w:hAnsiTheme="majorBidi" w:cs="B Nazanin"/>
          <w:sz w:val="26"/>
          <w:szCs w:val="26"/>
          <w:lang w:bidi="fa-IR"/>
        </w:rPr>
        <w:t>.</w:t>
      </w:r>
    </w:p>
    <w:p w14:paraId="3BC411EB" w14:textId="1E39AD58" w:rsidR="002D3C89" w:rsidRPr="002D3C89" w:rsidRDefault="002D3C89" w:rsidP="00322B87">
      <w:pPr>
        <w:numPr>
          <w:ilvl w:val="0"/>
          <w:numId w:val="147"/>
        </w:numPr>
        <w:bidi/>
        <w:jc w:val="lowKashida"/>
        <w:rPr>
          <w:rFonts w:asciiTheme="majorBidi" w:hAnsiTheme="majorBidi" w:cs="B Nazanin"/>
          <w:sz w:val="26"/>
          <w:szCs w:val="26"/>
          <w:lang w:bidi="fa-IR"/>
        </w:rPr>
      </w:pPr>
      <w:r w:rsidRPr="002D3C89">
        <w:rPr>
          <w:rFonts w:asciiTheme="majorBidi" w:hAnsiTheme="majorBidi" w:cs="B Nazanin"/>
          <w:sz w:val="26"/>
          <w:szCs w:val="26"/>
          <w:rtl/>
        </w:rPr>
        <w:t xml:space="preserve">توسعه یک بازار جدید در زمینه </w:t>
      </w:r>
      <w:r w:rsidR="0024249A">
        <w:rPr>
          <w:rFonts w:asciiTheme="majorBidi" w:hAnsiTheme="majorBidi" w:cs="B Nazanin" w:hint="cs"/>
          <w:sz w:val="26"/>
          <w:szCs w:val="26"/>
          <w:rtl/>
        </w:rPr>
        <w:t>بوم گردشگری</w:t>
      </w:r>
      <w:r w:rsidRPr="002D3C89">
        <w:rPr>
          <w:rFonts w:asciiTheme="majorBidi" w:hAnsiTheme="majorBidi" w:cs="B Nazanin"/>
          <w:sz w:val="26"/>
          <w:szCs w:val="26"/>
          <w:lang w:bidi="fa-IR"/>
        </w:rPr>
        <w:t>.</w:t>
      </w:r>
    </w:p>
    <w:p w14:paraId="6BF0409B" w14:textId="25BBD9BE" w:rsidR="002D3C89" w:rsidRPr="002D3C89" w:rsidRDefault="002D3C89" w:rsidP="00322B87">
      <w:pPr>
        <w:bidi/>
        <w:jc w:val="lowKashida"/>
        <w:rPr>
          <w:rFonts w:asciiTheme="majorBidi" w:hAnsiTheme="majorBidi" w:cs="B Nazanin"/>
          <w:sz w:val="26"/>
          <w:szCs w:val="26"/>
          <w:lang w:bidi="fa-IR"/>
        </w:rPr>
      </w:pPr>
      <w:r w:rsidRPr="002D3C89">
        <w:rPr>
          <w:rFonts w:asciiTheme="majorBidi" w:hAnsiTheme="majorBidi" w:cs="B Nazanin"/>
          <w:b/>
          <w:bCs/>
          <w:sz w:val="26"/>
          <w:szCs w:val="26"/>
          <w:rtl/>
        </w:rPr>
        <w:t>پورتفوی</w:t>
      </w:r>
      <w:r w:rsidR="0024249A">
        <w:rPr>
          <w:rFonts w:asciiTheme="majorBidi" w:hAnsiTheme="majorBidi" w:cs="B Nazanin" w:hint="cs"/>
          <w:b/>
          <w:bCs/>
          <w:sz w:val="26"/>
          <w:szCs w:val="26"/>
          <w:rtl/>
        </w:rPr>
        <w:t xml:space="preserve"> </w:t>
      </w:r>
      <w:r w:rsidRPr="002D3C89">
        <w:rPr>
          <w:rFonts w:asciiTheme="majorBidi" w:hAnsiTheme="majorBidi" w:cs="B Nazanin"/>
          <w:b/>
          <w:bCs/>
          <w:sz w:val="26"/>
          <w:szCs w:val="26"/>
          <w:lang w:bidi="fa-IR"/>
        </w:rPr>
        <w:t xml:space="preserve"> BHHL</w:t>
      </w:r>
    </w:p>
    <w:p w14:paraId="7AEB6B26" w14:textId="2E542BF2" w:rsidR="002D3C89" w:rsidRPr="002D3C89" w:rsidRDefault="002D3C89" w:rsidP="00322B87">
      <w:pPr>
        <w:bidi/>
        <w:jc w:val="lowKashida"/>
        <w:rPr>
          <w:rFonts w:asciiTheme="majorBidi" w:hAnsiTheme="majorBidi" w:cs="B Nazanin"/>
          <w:sz w:val="26"/>
          <w:szCs w:val="26"/>
          <w:lang w:bidi="fa-IR"/>
        </w:rPr>
      </w:pPr>
      <w:r w:rsidRPr="002D3C89">
        <w:rPr>
          <w:rFonts w:asciiTheme="majorBidi" w:hAnsiTheme="majorBidi" w:cs="B Nazanin"/>
          <w:sz w:val="26"/>
          <w:szCs w:val="26"/>
          <w:rtl/>
        </w:rPr>
        <w:t xml:space="preserve">بسیاری از ایده‌هایی که </w:t>
      </w:r>
      <w:r w:rsidR="00AA6978">
        <w:rPr>
          <w:rFonts w:asciiTheme="majorBidi" w:hAnsiTheme="majorBidi" w:cs="B Nazanin" w:hint="cs"/>
          <w:sz w:val="26"/>
          <w:szCs w:val="26"/>
          <w:rtl/>
        </w:rPr>
        <w:t xml:space="preserve">با استفاده از </w:t>
      </w:r>
      <w:r w:rsidR="00AA6978">
        <w:rPr>
          <w:rFonts w:asciiTheme="majorBidi" w:hAnsiTheme="majorBidi" w:cs="B Nazanin" w:hint="cs"/>
          <w:sz w:val="26"/>
          <w:szCs w:val="26"/>
          <w:rtl/>
          <w:lang w:bidi="fa-IR"/>
        </w:rPr>
        <w:t xml:space="preserve">تحلیل </w:t>
      </w:r>
      <w:r w:rsidR="00AA6978">
        <w:rPr>
          <w:rFonts w:asciiTheme="majorBidi" w:hAnsiTheme="majorBidi" w:cs="B Nazanin"/>
          <w:sz w:val="26"/>
          <w:szCs w:val="26"/>
          <w:lang w:bidi="fa-IR"/>
        </w:rPr>
        <w:t>TOWS</w:t>
      </w:r>
      <w:r w:rsidR="00AA6978">
        <w:rPr>
          <w:rFonts w:asciiTheme="majorBidi" w:hAnsiTheme="majorBidi" w:cs="B Nazanin" w:hint="cs"/>
          <w:sz w:val="26"/>
          <w:szCs w:val="26"/>
          <w:rtl/>
          <w:lang w:bidi="fa-IR"/>
        </w:rPr>
        <w:t xml:space="preserve"> و ماتریس انسوف </w:t>
      </w:r>
      <w:r w:rsidRPr="002D3C89">
        <w:rPr>
          <w:rFonts w:asciiTheme="majorBidi" w:hAnsiTheme="majorBidi" w:cs="B Nazanin"/>
          <w:sz w:val="26"/>
          <w:szCs w:val="26"/>
          <w:rtl/>
        </w:rPr>
        <w:t xml:space="preserve">در </w:t>
      </w:r>
      <w:r w:rsidR="00AA6978">
        <w:rPr>
          <w:rFonts w:asciiTheme="majorBidi" w:hAnsiTheme="majorBidi" w:cs="B Nazanin" w:hint="cs"/>
          <w:sz w:val="26"/>
          <w:szCs w:val="26"/>
          <w:rtl/>
        </w:rPr>
        <w:t xml:space="preserve">ذهن </w:t>
      </w:r>
      <w:r w:rsidR="00AA6978" w:rsidRPr="002D3C89">
        <w:rPr>
          <w:rFonts w:asciiTheme="majorBidi" w:hAnsiTheme="majorBidi" w:cs="B Nazanin"/>
          <w:sz w:val="26"/>
          <w:szCs w:val="26"/>
          <w:rtl/>
        </w:rPr>
        <w:t>کارلا</w:t>
      </w:r>
      <w:r w:rsidRPr="002D3C89">
        <w:rPr>
          <w:rFonts w:asciiTheme="majorBidi" w:hAnsiTheme="majorBidi" w:cs="B Nazanin"/>
          <w:sz w:val="26"/>
          <w:szCs w:val="26"/>
          <w:rtl/>
        </w:rPr>
        <w:t xml:space="preserve"> شکل‌</w:t>
      </w:r>
      <w:r w:rsidR="00AA6978">
        <w:rPr>
          <w:rFonts w:asciiTheme="majorBidi" w:hAnsiTheme="majorBidi" w:cs="B Nazanin" w:hint="cs"/>
          <w:sz w:val="26"/>
          <w:szCs w:val="26"/>
          <w:rtl/>
        </w:rPr>
        <w:t xml:space="preserve"> می گرفت</w:t>
      </w:r>
      <w:r w:rsidRPr="002D3C89">
        <w:rPr>
          <w:rFonts w:asciiTheme="majorBidi" w:hAnsiTheme="majorBidi" w:cs="B Nazanin"/>
          <w:sz w:val="26"/>
          <w:szCs w:val="26"/>
          <w:rtl/>
        </w:rPr>
        <w:t xml:space="preserve">، </w:t>
      </w:r>
      <w:r w:rsidR="00AA6978">
        <w:rPr>
          <w:rFonts w:asciiTheme="majorBidi" w:hAnsiTheme="majorBidi" w:cs="B Nazanin" w:hint="cs"/>
          <w:sz w:val="26"/>
          <w:szCs w:val="26"/>
          <w:rtl/>
        </w:rPr>
        <w:t>نیاز به</w:t>
      </w:r>
      <w:r w:rsidRPr="002D3C89">
        <w:rPr>
          <w:rFonts w:asciiTheme="majorBidi" w:hAnsiTheme="majorBidi" w:cs="B Nazanin"/>
          <w:sz w:val="26"/>
          <w:szCs w:val="26"/>
          <w:rtl/>
        </w:rPr>
        <w:t xml:space="preserve"> سرمایه‌گذاری در مسافرخانه، </w:t>
      </w:r>
      <w:r w:rsidR="00AA6978">
        <w:rPr>
          <w:rFonts w:asciiTheme="majorBidi" w:hAnsiTheme="majorBidi" w:cs="B Nazanin" w:hint="cs"/>
          <w:sz w:val="26"/>
          <w:szCs w:val="26"/>
          <w:rtl/>
        </w:rPr>
        <w:t>پانسیون ها</w:t>
      </w:r>
      <w:r w:rsidRPr="002D3C89">
        <w:rPr>
          <w:rFonts w:asciiTheme="majorBidi" w:hAnsiTheme="majorBidi" w:cs="B Nazanin"/>
          <w:sz w:val="26"/>
          <w:szCs w:val="26"/>
          <w:lang w:bidi="fa-IR"/>
        </w:rPr>
        <w:t xml:space="preserve"> </w:t>
      </w:r>
      <w:r w:rsidRPr="002D3C89">
        <w:rPr>
          <w:rFonts w:asciiTheme="majorBidi" w:hAnsiTheme="majorBidi" w:cs="B Nazanin"/>
          <w:sz w:val="26"/>
          <w:szCs w:val="26"/>
          <w:rtl/>
        </w:rPr>
        <w:t>و زیرساخت بازاریابی و فروش</w:t>
      </w:r>
      <w:r w:rsidR="00AA6978">
        <w:rPr>
          <w:rFonts w:asciiTheme="majorBidi" w:hAnsiTheme="majorBidi" w:cs="B Nazanin"/>
          <w:sz w:val="26"/>
          <w:szCs w:val="26"/>
        </w:rPr>
        <w:t xml:space="preserve"> </w:t>
      </w:r>
      <w:r w:rsidRPr="002D3C89">
        <w:rPr>
          <w:rFonts w:asciiTheme="majorBidi" w:hAnsiTheme="majorBidi" w:cs="B Nazanin"/>
          <w:sz w:val="26"/>
          <w:szCs w:val="26"/>
          <w:lang w:bidi="fa-IR"/>
        </w:rPr>
        <w:t xml:space="preserve">BHHL </w:t>
      </w:r>
      <w:r w:rsidRPr="002D3C89">
        <w:rPr>
          <w:rFonts w:asciiTheme="majorBidi" w:hAnsiTheme="majorBidi" w:cs="B Nazanin"/>
          <w:sz w:val="26"/>
          <w:szCs w:val="26"/>
          <w:rtl/>
        </w:rPr>
        <w:t>داشت. با این حال، برای کارلا روشن نبود که آیا</w:t>
      </w:r>
      <w:r w:rsidRPr="002D3C89">
        <w:rPr>
          <w:rFonts w:asciiTheme="majorBidi" w:hAnsiTheme="majorBidi" w:cs="B Nazanin"/>
          <w:sz w:val="26"/>
          <w:szCs w:val="26"/>
          <w:lang w:bidi="fa-IR"/>
        </w:rPr>
        <w:t xml:space="preserve"> HHG </w:t>
      </w:r>
      <w:r w:rsidRPr="002D3C89">
        <w:rPr>
          <w:rFonts w:asciiTheme="majorBidi" w:hAnsiTheme="majorBidi" w:cs="B Nazanin"/>
          <w:sz w:val="26"/>
          <w:szCs w:val="26"/>
          <w:rtl/>
        </w:rPr>
        <w:t>مایل به سرمایه‌گذاری بیشتر در</w:t>
      </w:r>
      <w:r w:rsidRPr="002D3C89">
        <w:rPr>
          <w:rFonts w:asciiTheme="majorBidi" w:hAnsiTheme="majorBidi" w:cs="B Nazanin"/>
          <w:sz w:val="26"/>
          <w:szCs w:val="26"/>
          <w:lang w:bidi="fa-IR"/>
        </w:rPr>
        <w:t xml:space="preserve"> BHHL </w:t>
      </w:r>
      <w:r w:rsidRPr="002D3C89">
        <w:rPr>
          <w:rFonts w:asciiTheme="majorBidi" w:hAnsiTheme="majorBidi" w:cs="B Nazanin"/>
          <w:sz w:val="26"/>
          <w:szCs w:val="26"/>
          <w:rtl/>
        </w:rPr>
        <w:t xml:space="preserve">است یا خیر. تا چه حد ممکن است این سرمایه‌گذاری </w:t>
      </w:r>
      <w:r w:rsidR="00114E75">
        <w:rPr>
          <w:rFonts w:asciiTheme="majorBidi" w:hAnsiTheme="majorBidi" w:cs="B Nazanin" w:hint="cs"/>
          <w:sz w:val="26"/>
          <w:szCs w:val="26"/>
          <w:rtl/>
        </w:rPr>
        <w:t>از</w:t>
      </w:r>
      <w:r w:rsidRPr="002D3C89">
        <w:rPr>
          <w:rFonts w:asciiTheme="majorBidi" w:hAnsiTheme="majorBidi" w:cs="B Nazanin"/>
          <w:sz w:val="26"/>
          <w:szCs w:val="26"/>
          <w:rtl/>
        </w:rPr>
        <w:t xml:space="preserve"> داخل تأمین شود؟ کارلا به یاد آورد که مدیر استراتژی</w:t>
      </w:r>
      <w:r w:rsidRPr="002D3C89">
        <w:rPr>
          <w:rFonts w:asciiTheme="majorBidi" w:hAnsiTheme="majorBidi" w:cs="B Nazanin"/>
          <w:sz w:val="26"/>
          <w:szCs w:val="26"/>
          <w:lang w:bidi="fa-IR"/>
        </w:rPr>
        <w:t xml:space="preserve"> HHG </w:t>
      </w:r>
      <w:r w:rsidRPr="002D3C89">
        <w:rPr>
          <w:rFonts w:asciiTheme="majorBidi" w:hAnsiTheme="majorBidi" w:cs="B Nazanin"/>
          <w:sz w:val="26"/>
          <w:szCs w:val="26"/>
          <w:rtl/>
        </w:rPr>
        <w:t>به او گفته بود</w:t>
      </w:r>
      <w:r w:rsidR="00114E75">
        <w:rPr>
          <w:rFonts w:asciiTheme="majorBidi" w:hAnsiTheme="majorBidi" w:cs="B Nazanin" w:hint="cs"/>
          <w:sz w:val="26"/>
          <w:szCs w:val="26"/>
          <w:rtl/>
        </w:rPr>
        <w:t>:</w:t>
      </w:r>
      <w:r w:rsidRPr="002D3C89">
        <w:rPr>
          <w:rFonts w:asciiTheme="majorBidi" w:hAnsiTheme="majorBidi" w:cs="B Nazanin"/>
          <w:sz w:val="26"/>
          <w:szCs w:val="26"/>
          <w:lang w:bidi="fa-IR"/>
        </w:rPr>
        <w:t xml:space="preserve"> </w:t>
      </w:r>
      <w:r w:rsidR="00B81090">
        <w:rPr>
          <w:rFonts w:asciiTheme="majorBidi" w:hAnsiTheme="majorBidi" w:cs="B Nazanin" w:hint="cs"/>
          <w:sz w:val="26"/>
          <w:szCs w:val="26"/>
          <w:rtl/>
          <w:lang w:bidi="fa-IR"/>
        </w:rPr>
        <w:t>«</w:t>
      </w:r>
      <w:r w:rsidRPr="002D3C89">
        <w:rPr>
          <w:rFonts w:asciiTheme="majorBidi" w:hAnsiTheme="majorBidi" w:cs="B Nazanin"/>
          <w:sz w:val="26"/>
          <w:szCs w:val="26"/>
          <w:lang w:bidi="fa-IR"/>
        </w:rPr>
        <w:t xml:space="preserve"> </w:t>
      </w:r>
      <w:r w:rsidR="00B81090" w:rsidRPr="002D3C89">
        <w:rPr>
          <w:rFonts w:asciiTheme="majorBidi" w:hAnsiTheme="majorBidi" w:cs="B Nazanin"/>
          <w:sz w:val="26"/>
          <w:szCs w:val="26"/>
          <w:lang w:bidi="fa-IR"/>
        </w:rPr>
        <w:t>BHHL</w:t>
      </w:r>
      <w:r w:rsidRPr="002D3C89">
        <w:rPr>
          <w:rFonts w:asciiTheme="majorBidi" w:hAnsiTheme="majorBidi" w:cs="B Nazanin"/>
          <w:sz w:val="26"/>
          <w:szCs w:val="26"/>
          <w:rtl/>
        </w:rPr>
        <w:t>در بخش</w:t>
      </w:r>
      <w:r w:rsidR="00B81090">
        <w:rPr>
          <w:rFonts w:asciiTheme="majorBidi" w:hAnsiTheme="majorBidi" w:cs="B Nazanin" w:hint="cs"/>
          <w:sz w:val="26"/>
          <w:szCs w:val="26"/>
          <w:rtl/>
        </w:rPr>
        <w:t xml:space="preserve"> </w:t>
      </w:r>
      <w:r w:rsidR="00B81090" w:rsidRPr="002D3C89">
        <w:rPr>
          <w:rFonts w:asciiTheme="majorBidi" w:hAnsiTheme="majorBidi" w:cs="B Nazanin"/>
          <w:sz w:val="26"/>
          <w:szCs w:val="26"/>
          <w:rtl/>
        </w:rPr>
        <w:t xml:space="preserve">کاملاً </w:t>
      </w:r>
      <w:r w:rsidR="00B81090">
        <w:rPr>
          <w:rFonts w:asciiTheme="majorBidi" w:hAnsiTheme="majorBidi" w:cs="B Nazanin" w:hint="cs"/>
          <w:sz w:val="26"/>
          <w:szCs w:val="26"/>
          <w:rtl/>
        </w:rPr>
        <w:t>مشابهی با</w:t>
      </w:r>
      <w:r w:rsidR="00B81090">
        <w:rPr>
          <w:rFonts w:asciiTheme="majorBidi" w:hAnsiTheme="majorBidi" w:cs="B Nazanin" w:hint="cs"/>
          <w:sz w:val="26"/>
          <w:szCs w:val="26"/>
          <w:rtl/>
          <w:lang w:bidi="fa-IR"/>
        </w:rPr>
        <w:t xml:space="preserve"> </w:t>
      </w:r>
      <w:r w:rsidRPr="002D3C89">
        <w:rPr>
          <w:rFonts w:asciiTheme="majorBidi" w:hAnsiTheme="majorBidi" w:cs="B Nazanin"/>
          <w:sz w:val="26"/>
          <w:szCs w:val="26"/>
          <w:lang w:bidi="fa-IR"/>
        </w:rPr>
        <w:t xml:space="preserve">HHG </w:t>
      </w:r>
      <w:r w:rsidR="00114E75">
        <w:rPr>
          <w:rFonts w:asciiTheme="majorBidi" w:hAnsiTheme="majorBidi" w:cs="B Nazanin" w:hint="cs"/>
          <w:sz w:val="26"/>
          <w:szCs w:val="26"/>
          <w:rtl/>
          <w:lang w:bidi="fa-IR"/>
        </w:rPr>
        <w:t xml:space="preserve"> </w:t>
      </w:r>
      <w:r w:rsidRPr="002D3C89">
        <w:rPr>
          <w:rFonts w:asciiTheme="majorBidi" w:hAnsiTheme="majorBidi" w:cs="B Nazanin"/>
          <w:sz w:val="26"/>
          <w:szCs w:val="26"/>
          <w:rtl/>
        </w:rPr>
        <w:t>فعالیت می‌کند، اما شامل چندین نوع کسب‌وکار است که در حال حاضر در سایر بخش‌های</w:t>
      </w:r>
      <w:r w:rsidRPr="002D3C89">
        <w:rPr>
          <w:rFonts w:asciiTheme="majorBidi" w:hAnsiTheme="majorBidi" w:cs="B Nazanin"/>
          <w:sz w:val="26"/>
          <w:szCs w:val="26"/>
          <w:lang w:bidi="fa-IR"/>
        </w:rPr>
        <w:t xml:space="preserve"> HHG </w:t>
      </w:r>
      <w:r w:rsidR="00B81090">
        <w:rPr>
          <w:rFonts w:asciiTheme="majorBidi" w:hAnsiTheme="majorBidi" w:cs="B Nazanin" w:hint="cs"/>
          <w:sz w:val="26"/>
          <w:szCs w:val="26"/>
          <w:rtl/>
        </w:rPr>
        <w:t xml:space="preserve"> </w:t>
      </w:r>
      <w:r w:rsidRPr="002D3C89">
        <w:rPr>
          <w:rFonts w:asciiTheme="majorBidi" w:hAnsiTheme="majorBidi" w:cs="B Nazanin"/>
          <w:sz w:val="26"/>
          <w:szCs w:val="26"/>
          <w:rtl/>
        </w:rPr>
        <w:t>وجود ندارد. این کسب‌وکارها باید حفظ شوند یا واگذار شوند؟» این</w:t>
      </w:r>
      <w:r w:rsidR="007C67D5">
        <w:rPr>
          <w:rFonts w:asciiTheme="majorBidi" w:hAnsiTheme="majorBidi" w:cs="B Nazanin" w:hint="cs"/>
          <w:sz w:val="26"/>
          <w:szCs w:val="26"/>
          <w:rtl/>
        </w:rPr>
        <w:t xml:space="preserve"> امر</w:t>
      </w:r>
      <w:r w:rsidRPr="002D3C89">
        <w:rPr>
          <w:rFonts w:asciiTheme="majorBidi" w:hAnsiTheme="majorBidi" w:cs="B Nazanin"/>
          <w:sz w:val="26"/>
          <w:szCs w:val="26"/>
          <w:rtl/>
        </w:rPr>
        <w:t xml:space="preserve"> مسیر</w:t>
      </w:r>
      <w:r w:rsidR="007C67D5">
        <w:rPr>
          <w:rFonts w:asciiTheme="majorBidi" w:hAnsiTheme="majorBidi" w:cs="B Nazanin" w:hint="cs"/>
          <w:sz w:val="26"/>
          <w:szCs w:val="26"/>
          <w:rtl/>
        </w:rPr>
        <w:t xml:space="preserve">ی را پیشنهاد می کند که باید </w:t>
      </w:r>
      <w:r w:rsidRPr="002D3C89">
        <w:rPr>
          <w:rFonts w:asciiTheme="majorBidi" w:hAnsiTheme="majorBidi" w:cs="B Nazanin"/>
          <w:sz w:val="26"/>
          <w:szCs w:val="26"/>
          <w:rtl/>
        </w:rPr>
        <w:t>در مسافرخانه</w:t>
      </w:r>
      <w:r w:rsidRPr="002D3C89">
        <w:rPr>
          <w:rFonts w:asciiTheme="majorBidi" w:hAnsiTheme="majorBidi" w:cs="B Nazanin"/>
          <w:sz w:val="26"/>
          <w:szCs w:val="26"/>
          <w:lang w:bidi="fa-IR"/>
        </w:rPr>
        <w:t xml:space="preserve"> </w:t>
      </w:r>
      <w:r w:rsidR="007C67D5" w:rsidRPr="002D3C89">
        <w:rPr>
          <w:rFonts w:asciiTheme="majorBidi" w:hAnsiTheme="majorBidi" w:cs="B Nazanin"/>
          <w:sz w:val="26"/>
          <w:szCs w:val="26"/>
          <w:rtl/>
        </w:rPr>
        <w:t xml:space="preserve">سرمایه‌گذاری </w:t>
      </w:r>
      <w:r w:rsidR="007C67D5">
        <w:rPr>
          <w:rFonts w:asciiTheme="majorBidi" w:hAnsiTheme="majorBidi" w:cs="B Nazanin" w:hint="cs"/>
          <w:sz w:val="26"/>
          <w:szCs w:val="26"/>
          <w:rtl/>
        </w:rPr>
        <w:t>کرد (</w:t>
      </w:r>
      <w:r w:rsidRPr="002D3C89">
        <w:rPr>
          <w:rFonts w:asciiTheme="majorBidi" w:hAnsiTheme="majorBidi" w:cs="B Nazanin"/>
          <w:sz w:val="26"/>
          <w:szCs w:val="26"/>
          <w:rtl/>
        </w:rPr>
        <w:t>بخشی از</w:t>
      </w:r>
      <w:r w:rsidRPr="002D3C89">
        <w:rPr>
          <w:rFonts w:asciiTheme="majorBidi" w:hAnsiTheme="majorBidi" w:cs="B Nazanin"/>
          <w:sz w:val="26"/>
          <w:szCs w:val="26"/>
          <w:lang w:bidi="fa-IR"/>
        </w:rPr>
        <w:t xml:space="preserve"> BHHL </w:t>
      </w:r>
      <w:r w:rsidRPr="002D3C89">
        <w:rPr>
          <w:rFonts w:asciiTheme="majorBidi" w:hAnsiTheme="majorBidi" w:cs="B Nazanin"/>
          <w:sz w:val="26"/>
          <w:szCs w:val="26"/>
          <w:rtl/>
        </w:rPr>
        <w:t>که به وضوح با</w:t>
      </w:r>
      <w:r w:rsidRPr="002D3C89">
        <w:rPr>
          <w:rFonts w:asciiTheme="majorBidi" w:hAnsiTheme="majorBidi" w:cs="B Nazanin"/>
          <w:sz w:val="26"/>
          <w:szCs w:val="26"/>
          <w:lang w:bidi="fa-IR"/>
        </w:rPr>
        <w:t xml:space="preserve"> HHG </w:t>
      </w:r>
      <w:r w:rsidRPr="002D3C89">
        <w:rPr>
          <w:rFonts w:asciiTheme="majorBidi" w:hAnsiTheme="majorBidi" w:cs="B Nazanin"/>
          <w:sz w:val="26"/>
          <w:szCs w:val="26"/>
          <w:rtl/>
        </w:rPr>
        <w:t>تناسب بیشتری دارد</w:t>
      </w:r>
      <w:r w:rsidR="007C67D5">
        <w:rPr>
          <w:rFonts w:asciiTheme="majorBidi" w:hAnsiTheme="majorBidi" w:cs="B Nazanin" w:hint="cs"/>
          <w:sz w:val="26"/>
          <w:szCs w:val="26"/>
          <w:rtl/>
        </w:rPr>
        <w:t xml:space="preserve">). </w:t>
      </w:r>
      <w:r w:rsidRPr="002D3C89">
        <w:rPr>
          <w:rFonts w:asciiTheme="majorBidi" w:hAnsiTheme="majorBidi" w:cs="B Nazanin"/>
          <w:sz w:val="26"/>
          <w:szCs w:val="26"/>
          <w:rtl/>
        </w:rPr>
        <w:t xml:space="preserve">کارلا </w:t>
      </w:r>
      <w:r w:rsidR="007C67D5">
        <w:rPr>
          <w:rFonts w:asciiTheme="majorBidi" w:hAnsiTheme="majorBidi" w:cs="B Nazanin" w:hint="cs"/>
          <w:sz w:val="26"/>
          <w:szCs w:val="26"/>
          <w:rtl/>
        </w:rPr>
        <w:t>قصد دارد تا</w:t>
      </w:r>
      <w:r w:rsidRPr="002D3C89">
        <w:rPr>
          <w:rFonts w:asciiTheme="majorBidi" w:hAnsiTheme="majorBidi" w:cs="B Nazanin"/>
          <w:sz w:val="26"/>
          <w:szCs w:val="26"/>
          <w:rtl/>
        </w:rPr>
        <w:t xml:space="preserve"> این جنبه را با استفاده از ایده تحلیل پورتفوی بررسی کند</w:t>
      </w:r>
      <w:r w:rsidRPr="002D3C89">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50"/>
      </w:tblGrid>
      <w:tr w:rsidR="00322B87" w14:paraId="0D8ABAA8" w14:textId="77777777" w:rsidTr="00322B87">
        <w:trPr>
          <w:trHeight w:val="1781"/>
        </w:trPr>
        <w:tc>
          <w:tcPr>
            <w:tcW w:w="9350" w:type="dxa"/>
          </w:tcPr>
          <w:p w14:paraId="21D72880" w14:textId="2F29C4DB" w:rsidR="00322B87" w:rsidRPr="00C25609" w:rsidRDefault="00A82756" w:rsidP="00286893">
            <w:pPr>
              <w:bidi/>
              <w:rPr>
                <w:rFonts w:asciiTheme="majorBidi" w:hAnsiTheme="majorBidi" w:cs="B Nazanin"/>
                <w:b/>
                <w:bCs/>
                <w:sz w:val="26"/>
                <w:szCs w:val="26"/>
              </w:rPr>
            </w:pPr>
            <w:r w:rsidRPr="00C25609">
              <w:rPr>
                <w:rFonts w:asciiTheme="majorBidi" w:hAnsiTheme="majorBidi" w:cs="B Nazanin" w:hint="cs"/>
                <w:b/>
                <w:bCs/>
                <w:sz w:val="26"/>
                <w:szCs w:val="26"/>
                <w:rtl/>
              </w:rPr>
              <w:lastRenderedPageBreak/>
              <w:t>کادر</w:t>
            </w:r>
            <w:r w:rsidR="00322B87" w:rsidRPr="00C25609">
              <w:rPr>
                <w:rFonts w:asciiTheme="majorBidi" w:hAnsiTheme="majorBidi" w:cs="B Nazanin"/>
                <w:b/>
                <w:bCs/>
                <w:sz w:val="26"/>
                <w:szCs w:val="26"/>
                <w:rtl/>
              </w:rPr>
              <w:t xml:space="preserve"> 10.13 چگونه این کار انجام شد؟</w:t>
            </w:r>
          </w:p>
          <w:p w14:paraId="1FAEBAFD" w14:textId="6A2B3435" w:rsidR="00322B87" w:rsidRPr="00C25609" w:rsidRDefault="00322B87" w:rsidP="00322B87">
            <w:pPr>
              <w:bidi/>
              <w:jc w:val="lowKashida"/>
              <w:rPr>
                <w:rFonts w:asciiTheme="majorBidi" w:hAnsiTheme="majorBidi" w:cs="B Nazanin"/>
                <w:sz w:val="26"/>
                <w:szCs w:val="26"/>
                <w:lang w:bidi="fa-IR"/>
              </w:rPr>
            </w:pPr>
            <w:r w:rsidRPr="00C25609">
              <w:rPr>
                <w:rFonts w:asciiTheme="majorBidi" w:hAnsiTheme="majorBidi" w:cs="B Nazanin"/>
                <w:sz w:val="26"/>
                <w:szCs w:val="26"/>
                <w:rtl/>
              </w:rPr>
              <w:t>پرکاربردترین چارچوب مورد استفاده، ماتریس گروه مشاوره بوستون یا ماتریس</w:t>
            </w:r>
            <w:r w:rsidRPr="00C25609">
              <w:rPr>
                <w:rFonts w:asciiTheme="majorBidi" w:hAnsiTheme="majorBidi" w:cs="B Nazanin"/>
                <w:sz w:val="26"/>
                <w:szCs w:val="26"/>
                <w:lang w:bidi="fa-IR"/>
              </w:rPr>
              <w:t xml:space="preserve"> BCG </w:t>
            </w:r>
            <w:r w:rsidRPr="00C25609">
              <w:rPr>
                <w:rFonts w:asciiTheme="majorBidi" w:hAnsiTheme="majorBidi" w:cs="B Nazanin"/>
                <w:sz w:val="26"/>
                <w:szCs w:val="26"/>
                <w:rtl/>
              </w:rPr>
              <w:t>است که به عنوان ماتریس رشد/سهم نیز شناخته می‌شود. محور عمودی این ماتریس، نرخ رشد بازار را نشان می‌دهد و محور افقی آن سهم نسبی بازار</w:t>
            </w:r>
            <w:r w:rsidR="00C7636E" w:rsidRPr="00C25609">
              <w:rPr>
                <w:rFonts w:asciiTheme="majorBidi" w:hAnsiTheme="majorBidi" w:cs="B Nazanin" w:hint="cs"/>
                <w:sz w:val="26"/>
                <w:szCs w:val="26"/>
                <w:rtl/>
              </w:rPr>
              <w:t xml:space="preserve"> (</w:t>
            </w:r>
            <w:r w:rsidRPr="00C25609">
              <w:rPr>
                <w:rFonts w:asciiTheme="majorBidi" w:hAnsiTheme="majorBidi" w:cs="B Nazanin"/>
                <w:sz w:val="26"/>
                <w:szCs w:val="26"/>
                <w:rtl/>
              </w:rPr>
              <w:t>یعنی سهم بازار سازمان مورد مطالعه در مقایسه با بزرگترین رقیب آن</w:t>
            </w:r>
            <w:r w:rsidR="00C7636E" w:rsidRPr="00C25609">
              <w:rPr>
                <w:rFonts w:asciiTheme="majorBidi" w:hAnsiTheme="majorBidi" w:cs="B Nazanin" w:hint="cs"/>
                <w:sz w:val="26"/>
                <w:szCs w:val="26"/>
                <w:rtl/>
              </w:rPr>
              <w:t xml:space="preserve">) </w:t>
            </w:r>
            <w:r w:rsidR="00C7636E" w:rsidRPr="00C25609">
              <w:rPr>
                <w:rFonts w:asciiTheme="majorBidi" w:hAnsiTheme="majorBidi" w:cs="B Nazanin"/>
                <w:sz w:val="26"/>
                <w:szCs w:val="26"/>
                <w:rtl/>
              </w:rPr>
              <w:t>است</w:t>
            </w:r>
            <w:r w:rsidRPr="00C25609">
              <w:rPr>
                <w:rFonts w:asciiTheme="majorBidi" w:hAnsiTheme="majorBidi" w:cs="B Nazanin"/>
                <w:sz w:val="26"/>
                <w:szCs w:val="26"/>
                <w:rtl/>
              </w:rPr>
              <w:t>. نکته مهم اینجاست که یک "کودک مسئله‌دار</w:t>
            </w:r>
            <w:r w:rsidR="00C7636E" w:rsidRPr="00C25609">
              <w:rPr>
                <w:rStyle w:val="FootnoteReference"/>
                <w:rFonts w:asciiTheme="majorBidi" w:hAnsiTheme="majorBidi" w:cs="B Nazanin"/>
                <w:sz w:val="26"/>
                <w:szCs w:val="26"/>
                <w:rtl/>
              </w:rPr>
              <w:footnoteReference w:id="261"/>
            </w:r>
            <w:r w:rsidRPr="00C25609">
              <w:rPr>
                <w:rFonts w:asciiTheme="majorBidi" w:hAnsiTheme="majorBidi" w:cs="B Nazanin"/>
                <w:sz w:val="26"/>
                <w:szCs w:val="26"/>
                <w:rtl/>
              </w:rPr>
              <w:t>" ممکن است تبدیل به یک "ستاره" شود یا نشود و همچنین یک "ستاره" ممکن است تبدیل به یک "گاو شیرده" شود یا به "سگ" نزول کند</w:t>
            </w:r>
            <w:r w:rsidRPr="00C25609">
              <w:rPr>
                <w:rFonts w:asciiTheme="majorBidi" w:hAnsiTheme="majorBidi" w:cs="B Nazanin"/>
                <w:sz w:val="26"/>
                <w:szCs w:val="26"/>
                <w:lang w:bidi="fa-IR"/>
              </w:rPr>
              <w:t>:</w:t>
            </w:r>
          </w:p>
          <w:p w14:paraId="0D483888" w14:textId="2A9090F3" w:rsidR="00322B87" w:rsidRPr="00322B87" w:rsidRDefault="00322B87" w:rsidP="00322B87">
            <w:pPr>
              <w:numPr>
                <w:ilvl w:val="0"/>
                <w:numId w:val="148"/>
              </w:numPr>
              <w:bidi/>
              <w:jc w:val="lowKashida"/>
              <w:rPr>
                <w:rFonts w:asciiTheme="majorBidi" w:hAnsiTheme="majorBidi" w:cs="B Nazanin"/>
                <w:sz w:val="26"/>
                <w:szCs w:val="26"/>
                <w:lang w:bidi="fa-IR"/>
              </w:rPr>
            </w:pPr>
            <w:r w:rsidRPr="00C25609">
              <w:rPr>
                <w:rFonts w:asciiTheme="majorBidi" w:hAnsiTheme="majorBidi" w:cs="B Nazanin"/>
                <w:b/>
                <w:bCs/>
                <w:sz w:val="26"/>
                <w:szCs w:val="26"/>
                <w:rtl/>
              </w:rPr>
              <w:t>ستاره</w:t>
            </w:r>
            <w:r w:rsidR="00C7636E" w:rsidRPr="00C25609">
              <w:rPr>
                <w:rFonts w:asciiTheme="majorBidi" w:hAnsiTheme="majorBidi" w:cs="B Nazanin" w:hint="cs"/>
                <w:b/>
                <w:bCs/>
                <w:sz w:val="26"/>
                <w:szCs w:val="26"/>
                <w:rtl/>
              </w:rPr>
              <w:t>:</w:t>
            </w:r>
            <w:r w:rsidR="00C7636E" w:rsidRPr="00C25609">
              <w:rPr>
                <w:rFonts w:asciiTheme="majorBidi" w:hAnsiTheme="majorBidi" w:cs="B Nazanin" w:hint="cs"/>
                <w:sz w:val="26"/>
                <w:szCs w:val="26"/>
                <w:rtl/>
              </w:rPr>
              <w:t xml:space="preserve"> </w:t>
            </w:r>
            <w:r w:rsidRPr="00C25609">
              <w:rPr>
                <w:rFonts w:asciiTheme="majorBidi" w:hAnsiTheme="majorBidi" w:cs="B Nazanin"/>
                <w:sz w:val="26"/>
                <w:szCs w:val="26"/>
                <w:rtl/>
              </w:rPr>
              <w:t xml:space="preserve">این واحد </w:t>
            </w:r>
            <w:r w:rsidR="00C7636E" w:rsidRPr="00C25609">
              <w:rPr>
                <w:rFonts w:asciiTheme="majorBidi" w:hAnsiTheme="majorBidi" w:cs="B Nazanin" w:hint="cs"/>
                <w:sz w:val="26"/>
                <w:szCs w:val="26"/>
                <w:rtl/>
              </w:rPr>
              <w:t>کسب و کار</w:t>
            </w:r>
            <w:r w:rsidRPr="00C25609">
              <w:rPr>
                <w:rFonts w:asciiTheme="majorBidi" w:hAnsiTheme="majorBidi" w:cs="B Nazanin"/>
                <w:sz w:val="26"/>
                <w:szCs w:val="26"/>
                <w:rtl/>
              </w:rPr>
              <w:t xml:space="preserve"> استراتژیک</w:t>
            </w:r>
            <w:r w:rsidRPr="00C25609">
              <w:rPr>
                <w:rFonts w:asciiTheme="majorBidi" w:hAnsiTheme="majorBidi" w:cs="B Nazanin"/>
                <w:sz w:val="26"/>
                <w:szCs w:val="26"/>
                <w:lang w:bidi="fa-IR"/>
              </w:rPr>
              <w:t xml:space="preserve"> (SBU) </w:t>
            </w:r>
            <w:r w:rsidRPr="00C25609">
              <w:rPr>
                <w:rFonts w:asciiTheme="majorBidi" w:hAnsiTheme="majorBidi" w:cs="B Nazanin"/>
                <w:sz w:val="26"/>
                <w:szCs w:val="26"/>
                <w:rtl/>
              </w:rPr>
              <w:t>نیاز به هزینه‌های سنگینی برای افزایش سهم بازار دارد؛ در یک بازار رو به رشد، تمام رقبا تلاش می‌کنند تا مشتریان را جذب کنند و باید هزینه‌های زیادی صرف کنند. سرمایه‌گذاری</w:t>
            </w:r>
            <w:r w:rsidRPr="00322B87">
              <w:rPr>
                <w:rFonts w:asciiTheme="majorBidi" w:hAnsiTheme="majorBidi" w:cs="B Nazanin"/>
                <w:sz w:val="26"/>
                <w:szCs w:val="26"/>
                <w:rtl/>
              </w:rPr>
              <w:t xml:space="preserve"> در </w:t>
            </w:r>
            <w:r w:rsidR="0049652E">
              <w:rPr>
                <w:rFonts w:asciiTheme="majorBidi" w:hAnsiTheme="majorBidi" w:cs="B Nazanin" w:hint="cs"/>
                <w:sz w:val="26"/>
                <w:szCs w:val="26"/>
                <w:rtl/>
              </w:rPr>
              <w:t xml:space="preserve">برخی </w:t>
            </w:r>
            <w:r w:rsidRPr="00322B87">
              <w:rPr>
                <w:rFonts w:asciiTheme="majorBidi" w:hAnsiTheme="majorBidi" w:cs="B Nazanin"/>
                <w:sz w:val="26"/>
                <w:szCs w:val="26"/>
                <w:rtl/>
              </w:rPr>
              <w:t xml:space="preserve">بهبودها </w:t>
            </w:r>
            <w:r w:rsidR="0049652E" w:rsidRPr="00322B87">
              <w:rPr>
                <w:rFonts w:asciiTheme="majorBidi" w:hAnsiTheme="majorBidi" w:cs="B Nazanin"/>
                <w:sz w:val="26"/>
                <w:szCs w:val="26"/>
                <w:rtl/>
              </w:rPr>
              <w:t xml:space="preserve">اهمیت بسیاری دارد </w:t>
            </w:r>
            <w:r w:rsidR="0049652E">
              <w:rPr>
                <w:rFonts w:asciiTheme="majorBidi" w:hAnsiTheme="majorBidi" w:cs="B Nazanin" w:hint="cs"/>
                <w:sz w:val="26"/>
                <w:szCs w:val="26"/>
                <w:rtl/>
              </w:rPr>
              <w:t>تا</w:t>
            </w:r>
            <w:r w:rsidRPr="00322B87">
              <w:rPr>
                <w:rFonts w:asciiTheme="majorBidi" w:hAnsiTheme="majorBidi" w:cs="B Nazanin"/>
                <w:sz w:val="26"/>
                <w:szCs w:val="26"/>
                <w:rtl/>
              </w:rPr>
              <w:t xml:space="preserve"> اطمینان حاصل </w:t>
            </w:r>
            <w:r w:rsidR="0049652E">
              <w:rPr>
                <w:rFonts w:asciiTheme="majorBidi" w:hAnsiTheme="majorBidi" w:cs="B Nazanin" w:hint="cs"/>
                <w:sz w:val="26"/>
                <w:szCs w:val="26"/>
                <w:rtl/>
              </w:rPr>
              <w:t>شود</w:t>
            </w:r>
            <w:r w:rsidRPr="00322B87">
              <w:rPr>
                <w:rFonts w:asciiTheme="majorBidi" w:hAnsiTheme="majorBidi" w:cs="B Nazanin"/>
                <w:sz w:val="26"/>
                <w:szCs w:val="26"/>
                <w:rtl/>
              </w:rPr>
              <w:t xml:space="preserve"> ستاره تبدیل به یک </w:t>
            </w:r>
            <w:r w:rsidR="00DF56DE">
              <w:rPr>
                <w:rFonts w:asciiTheme="majorBidi" w:hAnsiTheme="majorBidi" w:cs="B Nazanin" w:hint="cs"/>
                <w:sz w:val="26"/>
                <w:szCs w:val="26"/>
                <w:rtl/>
              </w:rPr>
              <w:t>«</w:t>
            </w:r>
            <w:r w:rsidRPr="00322B87">
              <w:rPr>
                <w:rFonts w:asciiTheme="majorBidi" w:hAnsiTheme="majorBidi" w:cs="B Nazanin"/>
                <w:sz w:val="26"/>
                <w:szCs w:val="26"/>
                <w:rtl/>
              </w:rPr>
              <w:t>گاو شیرده</w:t>
            </w:r>
            <w:r w:rsidR="00DF56DE">
              <w:rPr>
                <w:rFonts w:asciiTheme="majorBidi" w:hAnsiTheme="majorBidi" w:cs="B Nazanin" w:hint="cs"/>
                <w:sz w:val="26"/>
                <w:szCs w:val="26"/>
                <w:rtl/>
              </w:rPr>
              <w:t>»</w:t>
            </w:r>
            <w:r w:rsidRPr="00322B87">
              <w:rPr>
                <w:rFonts w:asciiTheme="majorBidi" w:hAnsiTheme="majorBidi" w:cs="B Nazanin"/>
                <w:sz w:val="26"/>
                <w:szCs w:val="26"/>
                <w:rtl/>
              </w:rPr>
              <w:t xml:space="preserve"> شود و نه به </w:t>
            </w:r>
            <w:r w:rsidR="00DF56DE">
              <w:rPr>
                <w:rFonts w:asciiTheme="majorBidi" w:hAnsiTheme="majorBidi" w:cs="B Nazanin" w:hint="cs"/>
                <w:sz w:val="26"/>
                <w:szCs w:val="26"/>
                <w:rtl/>
              </w:rPr>
              <w:t>«</w:t>
            </w:r>
            <w:r w:rsidRPr="00322B87">
              <w:rPr>
                <w:rFonts w:asciiTheme="majorBidi" w:hAnsiTheme="majorBidi" w:cs="B Nazanin"/>
                <w:sz w:val="26"/>
                <w:szCs w:val="26"/>
                <w:rtl/>
              </w:rPr>
              <w:t>سگ</w:t>
            </w:r>
            <w:r w:rsidR="00DF56DE">
              <w:rPr>
                <w:rFonts w:asciiTheme="majorBidi" w:hAnsiTheme="majorBidi" w:cs="B Nazanin" w:hint="cs"/>
                <w:sz w:val="26"/>
                <w:szCs w:val="26"/>
                <w:rtl/>
              </w:rPr>
              <w:t>»</w:t>
            </w:r>
            <w:r w:rsidRPr="00322B87">
              <w:rPr>
                <w:rFonts w:asciiTheme="majorBidi" w:hAnsiTheme="majorBidi" w:cs="B Nazanin"/>
                <w:sz w:val="26"/>
                <w:szCs w:val="26"/>
                <w:rtl/>
              </w:rPr>
              <w:t xml:space="preserve">، به خصوص هنگامی که نرخ رشد بازار کند می‌شود. این </w:t>
            </w:r>
            <w:r w:rsidR="007055D8">
              <w:rPr>
                <w:rFonts w:asciiTheme="majorBidi" w:hAnsiTheme="majorBidi" w:cs="B Nazanin" w:hint="cs"/>
                <w:sz w:val="26"/>
                <w:szCs w:val="26"/>
                <w:rtl/>
              </w:rPr>
              <w:t>امر</w:t>
            </w:r>
            <w:r w:rsidRPr="00322B87">
              <w:rPr>
                <w:rFonts w:asciiTheme="majorBidi" w:hAnsiTheme="majorBidi" w:cs="B Nazanin"/>
                <w:sz w:val="26"/>
                <w:szCs w:val="26"/>
                <w:rtl/>
              </w:rPr>
              <w:t xml:space="preserve"> به حفظ تسلط بر بازار در برابر ورود رقبای جدید بستگی دارد</w:t>
            </w:r>
            <w:r w:rsidRPr="00322B87">
              <w:rPr>
                <w:rFonts w:asciiTheme="majorBidi" w:hAnsiTheme="majorBidi" w:cs="B Nazanin"/>
                <w:sz w:val="26"/>
                <w:szCs w:val="26"/>
                <w:lang w:bidi="fa-IR"/>
              </w:rPr>
              <w:t>.</w:t>
            </w:r>
          </w:p>
          <w:p w14:paraId="26AD6ADC" w14:textId="10C8DC94" w:rsidR="00322B87" w:rsidRPr="00322B87" w:rsidRDefault="00322B87" w:rsidP="00322B87">
            <w:pPr>
              <w:numPr>
                <w:ilvl w:val="0"/>
                <w:numId w:val="148"/>
              </w:numPr>
              <w:bidi/>
              <w:jc w:val="lowKashida"/>
              <w:rPr>
                <w:rFonts w:asciiTheme="majorBidi" w:hAnsiTheme="majorBidi" w:cs="B Nazanin"/>
                <w:sz w:val="26"/>
                <w:szCs w:val="26"/>
                <w:lang w:bidi="fa-IR"/>
              </w:rPr>
            </w:pPr>
            <w:r w:rsidRPr="00322B87">
              <w:rPr>
                <w:rFonts w:asciiTheme="majorBidi" w:hAnsiTheme="majorBidi" w:cs="B Nazanin"/>
                <w:b/>
                <w:bCs/>
                <w:sz w:val="26"/>
                <w:szCs w:val="26"/>
                <w:rtl/>
              </w:rPr>
              <w:t>گاو شیرده</w:t>
            </w:r>
            <w:r w:rsidR="00C7636E">
              <w:rPr>
                <w:rFonts w:asciiTheme="majorBidi" w:hAnsiTheme="majorBidi" w:cs="B Nazanin" w:hint="cs"/>
                <w:b/>
                <w:bCs/>
                <w:sz w:val="26"/>
                <w:szCs w:val="26"/>
                <w:rtl/>
              </w:rPr>
              <w:t>:</w:t>
            </w:r>
            <w:r w:rsidRPr="00322B87">
              <w:rPr>
                <w:rFonts w:asciiTheme="majorBidi" w:hAnsiTheme="majorBidi" w:cs="B Nazanin"/>
                <w:sz w:val="26"/>
                <w:szCs w:val="26"/>
                <w:lang w:bidi="fa-IR"/>
              </w:rPr>
              <w:t xml:space="preserve"> </w:t>
            </w:r>
            <w:r w:rsidRPr="00322B87">
              <w:rPr>
                <w:rFonts w:asciiTheme="majorBidi" w:hAnsiTheme="majorBidi" w:cs="B Nazanin"/>
                <w:sz w:val="26"/>
                <w:szCs w:val="26"/>
                <w:rtl/>
              </w:rPr>
              <w:t xml:space="preserve">این </w:t>
            </w:r>
            <w:r w:rsidR="00553330">
              <w:rPr>
                <w:rFonts w:asciiTheme="majorBidi" w:hAnsiTheme="majorBidi" w:cs="B Nazanin"/>
                <w:sz w:val="26"/>
                <w:szCs w:val="26"/>
              </w:rPr>
              <w:t>SBU</w:t>
            </w:r>
            <w:r w:rsidRPr="00322B87">
              <w:rPr>
                <w:rFonts w:asciiTheme="majorBidi" w:hAnsiTheme="majorBidi" w:cs="B Nazanin"/>
                <w:sz w:val="26"/>
                <w:szCs w:val="26"/>
                <w:rtl/>
              </w:rPr>
              <w:t xml:space="preserve"> در یک بازار بالغ سهم بازار بالایی دارد. بنابراین، ثبات وجود دارد و هزینه‌های کمتری برای بازاریابی و سایر سرمایه‌گذاری‌ها مورد نیاز است. هزینه‌های واحد نیز به دلیل تولید در حجم بالا باید پایین باشد. بنابراین، گاو شیرده به عنوان تأمین‌کننده </w:t>
            </w:r>
            <w:r w:rsidR="0045455A">
              <w:rPr>
                <w:rFonts w:asciiTheme="majorBidi" w:hAnsiTheme="majorBidi" w:cs="B Nazanin" w:hint="cs"/>
                <w:sz w:val="26"/>
                <w:szCs w:val="26"/>
                <w:rtl/>
              </w:rPr>
              <w:t>جریان نقدینگی مورد نیاز</w:t>
            </w:r>
            <w:r w:rsidRPr="00322B87">
              <w:rPr>
                <w:rFonts w:asciiTheme="majorBidi" w:hAnsiTheme="majorBidi" w:cs="B Nazanin"/>
                <w:sz w:val="26"/>
                <w:szCs w:val="26"/>
                <w:rtl/>
              </w:rPr>
              <w:t xml:space="preserve"> برای </w:t>
            </w:r>
            <w:r w:rsidR="0045455A">
              <w:rPr>
                <w:rFonts w:asciiTheme="majorBidi" w:hAnsiTheme="majorBidi" w:cs="B Nazanin" w:hint="cs"/>
                <w:sz w:val="26"/>
                <w:szCs w:val="26"/>
                <w:rtl/>
              </w:rPr>
              <w:t>سایر</w:t>
            </w:r>
            <w:r w:rsidRPr="00322B87">
              <w:rPr>
                <w:rFonts w:asciiTheme="majorBidi" w:hAnsiTheme="majorBidi" w:cs="B Nazanin"/>
                <w:sz w:val="26"/>
                <w:szCs w:val="26"/>
                <w:rtl/>
              </w:rPr>
              <w:t xml:space="preserve"> </w:t>
            </w:r>
            <w:r w:rsidR="0045455A">
              <w:rPr>
                <w:rFonts w:asciiTheme="majorBidi" w:hAnsiTheme="majorBidi" w:cs="B Nazanin"/>
                <w:sz w:val="26"/>
                <w:szCs w:val="26"/>
              </w:rPr>
              <w:t>SBU</w:t>
            </w:r>
            <w:r w:rsidR="0045455A" w:rsidRPr="00322B87">
              <w:rPr>
                <w:rFonts w:asciiTheme="majorBidi" w:hAnsiTheme="majorBidi" w:cs="B Nazanin"/>
                <w:sz w:val="26"/>
                <w:szCs w:val="26"/>
                <w:rtl/>
              </w:rPr>
              <w:t xml:space="preserve"> </w:t>
            </w:r>
            <w:r w:rsidR="0045455A">
              <w:rPr>
                <w:rFonts w:asciiTheme="majorBidi" w:hAnsiTheme="majorBidi" w:cs="B Nazanin" w:hint="cs"/>
                <w:sz w:val="26"/>
                <w:szCs w:val="26"/>
                <w:rtl/>
                <w:lang w:bidi="fa-IR"/>
              </w:rPr>
              <w:t>ها</w:t>
            </w:r>
            <w:r w:rsidRPr="00322B87">
              <w:rPr>
                <w:rFonts w:asciiTheme="majorBidi" w:hAnsiTheme="majorBidi" w:cs="B Nazanin"/>
                <w:sz w:val="26"/>
                <w:szCs w:val="26"/>
                <w:rtl/>
              </w:rPr>
              <w:t>، قابل استفاده است. گاو شیرده یک عنصر بسیار مهم در پورتفوی است، موتور نقدینگی</w:t>
            </w:r>
            <w:r w:rsidR="0045455A">
              <w:rPr>
                <w:rFonts w:asciiTheme="majorBidi" w:hAnsiTheme="majorBidi" w:cs="B Nazanin" w:hint="cs"/>
                <w:sz w:val="26"/>
                <w:szCs w:val="26"/>
                <w:rtl/>
              </w:rPr>
              <w:t xml:space="preserve"> قلمداد می شود</w:t>
            </w:r>
            <w:r w:rsidRPr="00322B87">
              <w:rPr>
                <w:rFonts w:asciiTheme="majorBidi" w:hAnsiTheme="majorBidi" w:cs="B Nazanin"/>
                <w:sz w:val="26"/>
                <w:szCs w:val="26"/>
                <w:rtl/>
              </w:rPr>
              <w:t xml:space="preserve"> و باید به طور محافظه‌کارانه مدیریت و به شدت </w:t>
            </w:r>
            <w:r w:rsidR="0045455A">
              <w:rPr>
                <w:rFonts w:asciiTheme="majorBidi" w:hAnsiTheme="majorBidi" w:cs="B Nazanin" w:hint="cs"/>
                <w:sz w:val="26"/>
                <w:szCs w:val="26"/>
                <w:rtl/>
              </w:rPr>
              <w:t>حفاظت</w:t>
            </w:r>
            <w:r w:rsidRPr="00322B87">
              <w:rPr>
                <w:rFonts w:asciiTheme="majorBidi" w:hAnsiTheme="majorBidi" w:cs="B Nazanin"/>
                <w:sz w:val="26"/>
                <w:szCs w:val="26"/>
                <w:rtl/>
              </w:rPr>
              <w:t xml:space="preserve"> شود</w:t>
            </w:r>
            <w:r w:rsidRPr="00322B87">
              <w:rPr>
                <w:rFonts w:asciiTheme="majorBidi" w:hAnsiTheme="majorBidi" w:cs="B Nazanin"/>
                <w:sz w:val="26"/>
                <w:szCs w:val="26"/>
                <w:lang w:bidi="fa-IR"/>
              </w:rPr>
              <w:t>.</w:t>
            </w:r>
          </w:p>
          <w:p w14:paraId="65E94F43" w14:textId="4B7748D1" w:rsidR="00322B87" w:rsidRPr="00322B87" w:rsidRDefault="00322B87" w:rsidP="00322B87">
            <w:pPr>
              <w:numPr>
                <w:ilvl w:val="0"/>
                <w:numId w:val="148"/>
              </w:numPr>
              <w:bidi/>
              <w:jc w:val="lowKashida"/>
              <w:rPr>
                <w:rFonts w:asciiTheme="majorBidi" w:hAnsiTheme="majorBidi" w:cs="B Nazanin"/>
                <w:sz w:val="26"/>
                <w:szCs w:val="26"/>
                <w:lang w:bidi="fa-IR"/>
              </w:rPr>
            </w:pPr>
            <w:r w:rsidRPr="00322B87">
              <w:rPr>
                <w:rFonts w:asciiTheme="majorBidi" w:hAnsiTheme="majorBidi" w:cs="B Nazanin"/>
                <w:b/>
                <w:bCs/>
                <w:sz w:val="26"/>
                <w:szCs w:val="26"/>
                <w:rtl/>
              </w:rPr>
              <w:t>کودک مسئله‌دار</w:t>
            </w:r>
            <w:r w:rsidR="00C7636E">
              <w:rPr>
                <w:rFonts w:asciiTheme="majorBidi" w:hAnsiTheme="majorBidi" w:cs="B Nazanin" w:hint="cs"/>
                <w:b/>
                <w:bCs/>
                <w:sz w:val="26"/>
                <w:szCs w:val="26"/>
                <w:rtl/>
              </w:rPr>
              <w:t>:</w:t>
            </w:r>
            <w:r w:rsidR="00C7636E">
              <w:rPr>
                <w:rFonts w:asciiTheme="majorBidi" w:hAnsiTheme="majorBidi" w:cs="B Nazanin" w:hint="cs"/>
                <w:sz w:val="26"/>
                <w:szCs w:val="26"/>
                <w:rtl/>
              </w:rPr>
              <w:t xml:space="preserve"> </w:t>
            </w:r>
            <w:r w:rsidRPr="00322B87">
              <w:rPr>
                <w:rFonts w:asciiTheme="majorBidi" w:hAnsiTheme="majorBidi" w:cs="B Nazanin"/>
                <w:sz w:val="26"/>
                <w:szCs w:val="26"/>
                <w:rtl/>
              </w:rPr>
              <w:t xml:space="preserve">سهم کمی از بازار دارد ولی بازار در حال رشد است. بنابراین، این </w:t>
            </w:r>
            <w:r w:rsidR="00175F94">
              <w:rPr>
                <w:rFonts w:asciiTheme="majorBidi" w:hAnsiTheme="majorBidi" w:cs="B Nazanin"/>
                <w:sz w:val="26"/>
                <w:szCs w:val="26"/>
              </w:rPr>
              <w:t>SBU</w:t>
            </w:r>
            <w:r w:rsidR="00175F94" w:rsidRPr="00322B87">
              <w:rPr>
                <w:rFonts w:asciiTheme="majorBidi" w:hAnsiTheme="majorBidi" w:cs="B Nazanin"/>
                <w:sz w:val="26"/>
                <w:szCs w:val="26"/>
                <w:rtl/>
              </w:rPr>
              <w:t xml:space="preserve"> </w:t>
            </w:r>
            <w:r w:rsidRPr="00322B87">
              <w:rPr>
                <w:rFonts w:asciiTheme="majorBidi" w:hAnsiTheme="majorBidi" w:cs="B Nazanin"/>
                <w:sz w:val="26"/>
                <w:szCs w:val="26"/>
                <w:rtl/>
              </w:rPr>
              <w:t xml:space="preserve">باید سرمایه‌گذاری‌های سنگینی برای به دست آوردن سهم بازار انجام دهد. اما آیا این سرمایه‌گذاری جواب می‌دهد؟ تصمیمات شجاعانه‌ای برای سرمایه‌گذاری یا عدم سرمایه‌گذاری </w:t>
            </w:r>
            <w:r w:rsidR="00175F94">
              <w:rPr>
                <w:rFonts w:asciiTheme="majorBidi" w:hAnsiTheme="majorBidi" w:cs="B Nazanin" w:hint="cs"/>
                <w:sz w:val="26"/>
                <w:szCs w:val="26"/>
                <w:rtl/>
              </w:rPr>
              <w:t>باید اتخاذ گردد</w:t>
            </w:r>
            <w:r w:rsidR="00175F94">
              <w:rPr>
                <w:rFonts w:asciiTheme="majorBidi" w:hAnsiTheme="majorBidi" w:cs="B Nazanin" w:hint="cs"/>
                <w:sz w:val="26"/>
                <w:szCs w:val="26"/>
                <w:rtl/>
                <w:lang w:bidi="fa-IR"/>
              </w:rPr>
              <w:t xml:space="preserve">. </w:t>
            </w:r>
          </w:p>
          <w:p w14:paraId="47291155" w14:textId="60448ACB" w:rsidR="00322B87" w:rsidRPr="009C4C09" w:rsidRDefault="00322B87" w:rsidP="009C4C09">
            <w:pPr>
              <w:numPr>
                <w:ilvl w:val="0"/>
                <w:numId w:val="148"/>
              </w:numPr>
              <w:bidi/>
              <w:jc w:val="lowKashida"/>
              <w:rPr>
                <w:rFonts w:asciiTheme="majorBidi" w:hAnsiTheme="majorBidi" w:cs="B Nazanin"/>
                <w:sz w:val="26"/>
                <w:szCs w:val="26"/>
                <w:rtl/>
                <w:lang w:bidi="fa-IR"/>
              </w:rPr>
            </w:pPr>
            <w:r w:rsidRPr="00322B87">
              <w:rPr>
                <w:rFonts w:asciiTheme="majorBidi" w:hAnsiTheme="majorBidi" w:cs="B Nazanin"/>
                <w:b/>
                <w:bCs/>
                <w:sz w:val="26"/>
                <w:szCs w:val="26"/>
                <w:rtl/>
              </w:rPr>
              <w:t>سگ</w:t>
            </w:r>
            <w:r w:rsidR="00C7636E">
              <w:rPr>
                <w:rFonts w:asciiTheme="majorBidi" w:hAnsiTheme="majorBidi" w:cs="B Nazanin" w:hint="cs"/>
                <w:b/>
                <w:bCs/>
                <w:sz w:val="26"/>
                <w:szCs w:val="26"/>
                <w:rtl/>
              </w:rPr>
              <w:t>:</w:t>
            </w:r>
            <w:r w:rsidR="00C7636E">
              <w:rPr>
                <w:rFonts w:asciiTheme="majorBidi" w:hAnsiTheme="majorBidi" w:cs="B Nazanin" w:hint="cs"/>
                <w:sz w:val="26"/>
                <w:szCs w:val="26"/>
                <w:rtl/>
              </w:rPr>
              <w:t xml:space="preserve"> </w:t>
            </w:r>
            <w:r w:rsidRPr="00322B87">
              <w:rPr>
                <w:rFonts w:asciiTheme="majorBidi" w:hAnsiTheme="majorBidi" w:cs="B Nazanin"/>
                <w:sz w:val="26"/>
                <w:szCs w:val="26"/>
                <w:rtl/>
              </w:rPr>
              <w:t xml:space="preserve">برای سازمان </w:t>
            </w:r>
            <w:r w:rsidR="00175F94" w:rsidRPr="00322B87">
              <w:rPr>
                <w:rFonts w:asciiTheme="majorBidi" w:hAnsiTheme="majorBidi" w:cs="B Nazanin"/>
                <w:sz w:val="26"/>
                <w:szCs w:val="26"/>
                <w:rtl/>
              </w:rPr>
              <w:t xml:space="preserve">بار مالی </w:t>
            </w:r>
            <w:r w:rsidR="00175F94">
              <w:rPr>
                <w:rFonts w:asciiTheme="majorBidi" w:hAnsiTheme="majorBidi" w:cs="B Nazanin" w:hint="cs"/>
                <w:sz w:val="26"/>
                <w:szCs w:val="26"/>
                <w:rtl/>
              </w:rPr>
              <w:t>به همراه دارد-</w:t>
            </w:r>
            <w:r w:rsidRPr="00322B87">
              <w:rPr>
                <w:rFonts w:asciiTheme="majorBidi" w:hAnsiTheme="majorBidi" w:cs="B Nazanin" w:hint="cs"/>
                <w:sz w:val="26"/>
                <w:szCs w:val="26"/>
                <w:rtl/>
              </w:rPr>
              <w:t>این</w:t>
            </w:r>
            <w:r w:rsidRPr="00322B87">
              <w:rPr>
                <w:rFonts w:asciiTheme="majorBidi" w:hAnsiTheme="majorBidi" w:cs="B Nazanin"/>
                <w:sz w:val="26"/>
                <w:szCs w:val="26"/>
                <w:rtl/>
              </w:rPr>
              <w:t xml:space="preserve"> </w:t>
            </w:r>
            <w:r w:rsidR="00175F94">
              <w:rPr>
                <w:rFonts w:asciiTheme="majorBidi" w:hAnsiTheme="majorBidi" w:cs="B Nazanin"/>
                <w:sz w:val="26"/>
                <w:szCs w:val="26"/>
              </w:rPr>
              <w:t>SBU</w:t>
            </w:r>
            <w:r w:rsidR="00175F94" w:rsidRPr="00322B87">
              <w:rPr>
                <w:rFonts w:asciiTheme="majorBidi" w:hAnsiTheme="majorBidi" w:cs="B Nazanin"/>
                <w:sz w:val="26"/>
                <w:szCs w:val="26"/>
                <w:rtl/>
              </w:rPr>
              <w:t xml:space="preserve"> </w:t>
            </w:r>
            <w:r w:rsidRPr="00322B87">
              <w:rPr>
                <w:rFonts w:asciiTheme="majorBidi" w:hAnsiTheme="majorBidi" w:cs="B Nazanin" w:hint="cs"/>
                <w:sz w:val="26"/>
                <w:szCs w:val="26"/>
                <w:rtl/>
              </w:rPr>
              <w:t>سهم</w:t>
            </w:r>
            <w:r w:rsidRPr="00322B87">
              <w:rPr>
                <w:rFonts w:asciiTheme="majorBidi" w:hAnsiTheme="majorBidi" w:cs="B Nazanin"/>
                <w:sz w:val="26"/>
                <w:szCs w:val="26"/>
                <w:rtl/>
              </w:rPr>
              <w:t xml:space="preserve"> </w:t>
            </w:r>
            <w:r w:rsidRPr="00322B87">
              <w:rPr>
                <w:rFonts w:asciiTheme="majorBidi" w:hAnsiTheme="majorBidi" w:cs="B Nazanin" w:hint="cs"/>
                <w:sz w:val="26"/>
                <w:szCs w:val="26"/>
                <w:rtl/>
              </w:rPr>
              <w:t>کمی</w:t>
            </w:r>
            <w:r w:rsidRPr="00322B87">
              <w:rPr>
                <w:rFonts w:asciiTheme="majorBidi" w:hAnsiTheme="majorBidi" w:cs="B Nazanin"/>
                <w:sz w:val="26"/>
                <w:szCs w:val="26"/>
                <w:rtl/>
              </w:rPr>
              <w:t xml:space="preserve"> </w:t>
            </w:r>
            <w:r w:rsidRPr="00322B87">
              <w:rPr>
                <w:rFonts w:asciiTheme="majorBidi" w:hAnsiTheme="majorBidi" w:cs="B Nazanin" w:hint="cs"/>
                <w:sz w:val="26"/>
                <w:szCs w:val="26"/>
                <w:rtl/>
              </w:rPr>
              <w:t>از</w:t>
            </w:r>
            <w:r w:rsidRPr="00322B87">
              <w:rPr>
                <w:rFonts w:asciiTheme="majorBidi" w:hAnsiTheme="majorBidi" w:cs="B Nazanin"/>
                <w:sz w:val="26"/>
                <w:szCs w:val="26"/>
                <w:rtl/>
              </w:rPr>
              <w:t xml:space="preserve"> </w:t>
            </w:r>
            <w:r w:rsidRPr="00322B87">
              <w:rPr>
                <w:rFonts w:asciiTheme="majorBidi" w:hAnsiTheme="majorBidi" w:cs="B Nazanin" w:hint="cs"/>
                <w:sz w:val="26"/>
                <w:szCs w:val="26"/>
                <w:rtl/>
              </w:rPr>
              <w:t>بازار</w:t>
            </w:r>
            <w:r w:rsidRPr="00322B87">
              <w:rPr>
                <w:rFonts w:asciiTheme="majorBidi" w:hAnsiTheme="majorBidi" w:cs="B Nazanin"/>
                <w:sz w:val="26"/>
                <w:szCs w:val="26"/>
                <w:rtl/>
              </w:rPr>
              <w:t xml:space="preserve"> </w:t>
            </w:r>
            <w:r w:rsidRPr="00322B87">
              <w:rPr>
                <w:rFonts w:asciiTheme="majorBidi" w:hAnsiTheme="majorBidi" w:cs="B Nazanin" w:hint="cs"/>
                <w:sz w:val="26"/>
                <w:szCs w:val="26"/>
                <w:rtl/>
              </w:rPr>
              <w:t>دارد</w:t>
            </w:r>
            <w:r w:rsidRPr="00322B87">
              <w:rPr>
                <w:rFonts w:asciiTheme="majorBidi" w:hAnsiTheme="majorBidi" w:cs="B Nazanin"/>
                <w:sz w:val="26"/>
                <w:szCs w:val="26"/>
                <w:rtl/>
              </w:rPr>
              <w:t xml:space="preserve"> </w:t>
            </w:r>
            <w:r w:rsidRPr="00322B87">
              <w:rPr>
                <w:rFonts w:asciiTheme="majorBidi" w:hAnsiTheme="majorBidi" w:cs="B Nazanin" w:hint="cs"/>
                <w:sz w:val="26"/>
                <w:szCs w:val="26"/>
                <w:rtl/>
              </w:rPr>
              <w:t>و</w:t>
            </w:r>
            <w:r w:rsidRPr="00322B87">
              <w:rPr>
                <w:rFonts w:asciiTheme="majorBidi" w:hAnsiTheme="majorBidi" w:cs="B Nazanin"/>
                <w:sz w:val="26"/>
                <w:szCs w:val="26"/>
                <w:rtl/>
              </w:rPr>
              <w:t xml:space="preserve"> </w:t>
            </w:r>
            <w:r w:rsidRPr="00322B87">
              <w:rPr>
                <w:rFonts w:asciiTheme="majorBidi" w:hAnsiTheme="majorBidi" w:cs="B Nazanin" w:hint="cs"/>
                <w:sz w:val="26"/>
                <w:szCs w:val="26"/>
                <w:rtl/>
              </w:rPr>
              <w:t>احتمال</w:t>
            </w:r>
            <w:r w:rsidRPr="00322B87">
              <w:rPr>
                <w:rFonts w:asciiTheme="majorBidi" w:hAnsiTheme="majorBidi" w:cs="B Nazanin"/>
                <w:sz w:val="26"/>
                <w:szCs w:val="26"/>
                <w:rtl/>
              </w:rPr>
              <w:t xml:space="preserve"> </w:t>
            </w:r>
            <w:r w:rsidRPr="00322B87">
              <w:rPr>
                <w:rFonts w:asciiTheme="majorBidi" w:hAnsiTheme="majorBidi" w:cs="B Nazanin" w:hint="cs"/>
                <w:sz w:val="26"/>
                <w:szCs w:val="26"/>
                <w:rtl/>
              </w:rPr>
              <w:t>ر</w:t>
            </w:r>
            <w:r w:rsidRPr="00322B87">
              <w:rPr>
                <w:rFonts w:asciiTheme="majorBidi" w:hAnsiTheme="majorBidi" w:cs="B Nazanin"/>
                <w:sz w:val="26"/>
                <w:szCs w:val="26"/>
                <w:rtl/>
              </w:rPr>
              <w:t xml:space="preserve">شد آن نیز کم است زیرا بازار بالغ شده است. سگ باید کنار گذاشته شود، اما گاهی اوقات ممکن است با </w:t>
            </w:r>
            <w:r w:rsidR="00175F94">
              <w:rPr>
                <w:rFonts w:asciiTheme="majorBidi" w:hAnsiTheme="majorBidi" w:cs="B Nazanin" w:hint="cs"/>
                <w:sz w:val="26"/>
                <w:szCs w:val="26"/>
                <w:rtl/>
              </w:rPr>
              <w:t>متمایز شدن در</w:t>
            </w:r>
            <w:r w:rsidRPr="00322B87">
              <w:rPr>
                <w:rFonts w:asciiTheme="majorBidi" w:hAnsiTheme="majorBidi" w:cs="B Nazanin"/>
                <w:sz w:val="26"/>
                <w:szCs w:val="26"/>
                <w:rtl/>
              </w:rPr>
              <w:t xml:space="preserve"> یک بخش </w:t>
            </w:r>
            <w:r w:rsidR="00175F94">
              <w:rPr>
                <w:rFonts w:asciiTheme="majorBidi" w:hAnsiTheme="majorBidi" w:cs="B Nazanin" w:hint="cs"/>
                <w:sz w:val="26"/>
                <w:szCs w:val="26"/>
                <w:rtl/>
              </w:rPr>
              <w:t>خاص از بازار</w:t>
            </w:r>
            <w:r w:rsidRPr="00322B87">
              <w:rPr>
                <w:rFonts w:asciiTheme="majorBidi" w:hAnsiTheme="majorBidi" w:cs="B Nazanin"/>
                <w:sz w:val="26"/>
                <w:szCs w:val="26"/>
                <w:rtl/>
              </w:rPr>
              <w:t>، سودآور شود</w:t>
            </w:r>
            <w:r w:rsidRPr="00322B87">
              <w:rPr>
                <w:rFonts w:asciiTheme="majorBidi" w:hAnsiTheme="majorBidi" w:cs="B Nazanin"/>
                <w:sz w:val="26"/>
                <w:szCs w:val="26"/>
                <w:lang w:bidi="fa-IR"/>
              </w:rPr>
              <w:t>.</w:t>
            </w:r>
            <w:r w:rsidR="00175F94">
              <w:rPr>
                <w:rFonts w:asciiTheme="majorBidi" w:hAnsiTheme="majorBidi" w:cs="B Nazanin" w:hint="cs"/>
                <w:sz w:val="26"/>
                <w:szCs w:val="26"/>
                <w:rtl/>
                <w:lang w:bidi="fa-IR"/>
              </w:rPr>
              <w:t xml:space="preserve"> </w:t>
            </w:r>
          </w:p>
        </w:tc>
      </w:tr>
    </w:tbl>
    <w:p w14:paraId="30C836BE" w14:textId="4DC3FBE0" w:rsidR="002D3C89" w:rsidRDefault="002D3C89" w:rsidP="002D3C89">
      <w:pPr>
        <w:bidi/>
        <w:rPr>
          <w:rFonts w:asciiTheme="majorBidi" w:hAnsiTheme="majorBidi" w:cs="B Nazanin"/>
          <w:sz w:val="26"/>
          <w:szCs w:val="26"/>
          <w:lang w:bidi="fa-IR"/>
        </w:rPr>
      </w:pPr>
    </w:p>
    <w:p w14:paraId="503DB3A5" w14:textId="5255F6C0" w:rsidR="00322B87" w:rsidRPr="00322B87" w:rsidRDefault="009E412F" w:rsidP="00322B87">
      <w:pPr>
        <w:bidi/>
        <w:rPr>
          <w:rFonts w:asciiTheme="majorBidi" w:hAnsiTheme="majorBidi" w:cs="B Nazanin"/>
          <w:sz w:val="26"/>
          <w:szCs w:val="26"/>
          <w:rtl/>
          <w:lang w:bidi="fa-IR"/>
        </w:rPr>
      </w:pPr>
      <w:r>
        <w:rPr>
          <w:rFonts w:asciiTheme="majorBidi" w:hAnsiTheme="majorBidi" w:cs="B Nazanin" w:hint="cs"/>
          <w:b/>
          <w:bCs/>
          <w:sz w:val="26"/>
          <w:szCs w:val="26"/>
          <w:rtl/>
        </w:rPr>
        <w:t>نتیجه</w:t>
      </w:r>
      <w:r w:rsidR="00322B87" w:rsidRPr="00322B87">
        <w:rPr>
          <w:rFonts w:asciiTheme="majorBidi" w:hAnsiTheme="majorBidi" w:cs="B Nazanin"/>
          <w:b/>
          <w:bCs/>
          <w:sz w:val="26"/>
          <w:szCs w:val="26"/>
          <w:rtl/>
        </w:rPr>
        <w:t xml:space="preserve"> مطالعه کارلا </w:t>
      </w:r>
      <w:r>
        <w:rPr>
          <w:rFonts w:asciiTheme="majorBidi" w:hAnsiTheme="majorBidi" w:cs="B Nazanin" w:hint="cs"/>
          <w:b/>
          <w:bCs/>
          <w:sz w:val="26"/>
          <w:szCs w:val="26"/>
          <w:rtl/>
        </w:rPr>
        <w:t xml:space="preserve"> </w:t>
      </w:r>
    </w:p>
    <w:p w14:paraId="6A21A904" w14:textId="4E259FBE" w:rsidR="00322B87" w:rsidRPr="00322B87" w:rsidRDefault="00322B87" w:rsidP="00322B87">
      <w:pPr>
        <w:bidi/>
        <w:jc w:val="lowKashida"/>
        <w:rPr>
          <w:rFonts w:asciiTheme="majorBidi" w:hAnsiTheme="majorBidi" w:cs="B Nazanin"/>
          <w:sz w:val="26"/>
          <w:szCs w:val="26"/>
          <w:lang w:bidi="fa-IR"/>
        </w:rPr>
      </w:pPr>
      <w:r w:rsidRPr="00322B87">
        <w:rPr>
          <w:rFonts w:asciiTheme="majorBidi" w:hAnsiTheme="majorBidi" w:cs="B Nazanin"/>
          <w:sz w:val="26"/>
          <w:szCs w:val="26"/>
          <w:rtl/>
        </w:rPr>
        <w:t xml:space="preserve">بازار تعطیلات در انگلستان به عنوان بازاری پایدار و بالغ شناخته می‌شود. نرخ رشد بازار عملاً صفر است. بخش‌های رو به رشدی از بازار وجود دارند، </w:t>
      </w:r>
      <w:r w:rsidR="00FB7A5B">
        <w:rPr>
          <w:rFonts w:asciiTheme="majorBidi" w:hAnsiTheme="majorBidi" w:cs="B Nazanin" w:hint="cs"/>
          <w:sz w:val="26"/>
          <w:szCs w:val="26"/>
          <w:rtl/>
        </w:rPr>
        <w:t>مثل بوم گردشگری</w:t>
      </w:r>
      <w:r w:rsidRPr="00322B87">
        <w:rPr>
          <w:rFonts w:asciiTheme="majorBidi" w:hAnsiTheme="majorBidi" w:cs="B Nazanin"/>
          <w:sz w:val="26"/>
          <w:szCs w:val="26"/>
          <w:rtl/>
        </w:rPr>
        <w:t xml:space="preserve"> و گردشگران بین‌المللی که به انگلستان سفر می‌کنند، اما حتی این بخش‌ها به‌طور </w:t>
      </w:r>
      <w:r w:rsidR="00FB7A5B">
        <w:rPr>
          <w:rFonts w:asciiTheme="majorBidi" w:hAnsiTheme="majorBidi" w:cs="B Nazanin" w:hint="cs"/>
          <w:sz w:val="26"/>
          <w:szCs w:val="26"/>
          <w:rtl/>
        </w:rPr>
        <w:t>مجزا</w:t>
      </w:r>
      <w:r w:rsidRPr="00322B87">
        <w:rPr>
          <w:rFonts w:asciiTheme="majorBidi" w:hAnsiTheme="majorBidi" w:cs="B Nazanin"/>
          <w:sz w:val="26"/>
          <w:szCs w:val="26"/>
          <w:rtl/>
        </w:rPr>
        <w:t xml:space="preserve"> سطح رشد </w:t>
      </w:r>
      <w:r w:rsidR="00FB7A5B" w:rsidRPr="00322B87">
        <w:rPr>
          <w:rFonts w:asciiTheme="majorBidi" w:hAnsiTheme="majorBidi" w:cs="B Nazanin"/>
          <w:sz w:val="26"/>
          <w:szCs w:val="26"/>
          <w:rtl/>
        </w:rPr>
        <w:t xml:space="preserve">بالایی </w:t>
      </w:r>
      <w:r w:rsidR="00FB7A5B">
        <w:rPr>
          <w:rFonts w:asciiTheme="majorBidi" w:hAnsiTheme="majorBidi" w:cs="B Nazanin" w:hint="cs"/>
          <w:sz w:val="26"/>
          <w:szCs w:val="26"/>
          <w:rtl/>
        </w:rPr>
        <w:t>ندارند</w:t>
      </w:r>
      <w:r w:rsidRPr="00322B87">
        <w:rPr>
          <w:rFonts w:asciiTheme="majorBidi" w:hAnsiTheme="majorBidi" w:cs="B Nazanin"/>
          <w:sz w:val="26"/>
          <w:szCs w:val="26"/>
          <w:rtl/>
        </w:rPr>
        <w:t>. بنابراین، عامل کلیدی که باید در نظر گرفته شود</w:t>
      </w:r>
      <w:r w:rsidR="00FB7A5B">
        <w:rPr>
          <w:rFonts w:asciiTheme="majorBidi" w:hAnsiTheme="majorBidi" w:cs="B Nazanin" w:hint="cs"/>
          <w:sz w:val="26"/>
          <w:szCs w:val="26"/>
          <w:rtl/>
        </w:rPr>
        <w:t>،</w:t>
      </w:r>
      <w:r w:rsidRPr="00322B87">
        <w:rPr>
          <w:rFonts w:asciiTheme="majorBidi" w:hAnsiTheme="majorBidi" w:cs="B Nazanin"/>
          <w:sz w:val="26"/>
          <w:szCs w:val="26"/>
          <w:rtl/>
        </w:rPr>
        <w:t xml:space="preserve"> سهم بازار است. وقتی سهم بازار بالا باشد، انتظار می‌رود که فرصت سود</w:t>
      </w:r>
      <w:r w:rsidR="00AB1D77">
        <w:rPr>
          <w:rFonts w:asciiTheme="majorBidi" w:hAnsiTheme="majorBidi" w:cs="B Nazanin" w:hint="cs"/>
          <w:sz w:val="26"/>
          <w:szCs w:val="26"/>
          <w:rtl/>
        </w:rPr>
        <w:t>آوری</w:t>
      </w:r>
      <w:r w:rsidRPr="00322B87">
        <w:rPr>
          <w:rFonts w:asciiTheme="majorBidi" w:hAnsiTheme="majorBidi" w:cs="B Nazanin"/>
          <w:sz w:val="26"/>
          <w:szCs w:val="26"/>
          <w:rtl/>
        </w:rPr>
        <w:t xml:space="preserve"> فراتر از میانگین صنعت افزایش یابد</w:t>
      </w:r>
      <w:r w:rsidR="00FB7A5B">
        <w:rPr>
          <w:rFonts w:asciiTheme="majorBidi" w:hAnsiTheme="majorBidi" w:cs="B Nazanin" w:hint="cs"/>
          <w:sz w:val="26"/>
          <w:szCs w:val="26"/>
          <w:rtl/>
          <w:lang w:bidi="fa-IR"/>
        </w:rPr>
        <w:t xml:space="preserve">: </w:t>
      </w:r>
    </w:p>
    <w:p w14:paraId="285DE3C2" w14:textId="6DC6EC29" w:rsidR="00322B87" w:rsidRPr="00322B87" w:rsidRDefault="009829DE" w:rsidP="00322B87">
      <w:pPr>
        <w:numPr>
          <w:ilvl w:val="0"/>
          <w:numId w:val="149"/>
        </w:numPr>
        <w:bidi/>
        <w:jc w:val="lowKashida"/>
        <w:rPr>
          <w:rFonts w:asciiTheme="majorBidi" w:hAnsiTheme="majorBidi" w:cs="B Nazanin"/>
          <w:sz w:val="26"/>
          <w:szCs w:val="26"/>
          <w:lang w:bidi="fa-IR"/>
        </w:rPr>
      </w:pPr>
      <w:r>
        <w:rPr>
          <w:rFonts w:asciiTheme="majorBidi" w:hAnsiTheme="majorBidi" w:cs="B Nazanin" w:hint="cs"/>
          <w:b/>
          <w:bCs/>
          <w:sz w:val="26"/>
          <w:szCs w:val="26"/>
          <w:rtl/>
          <w:lang w:bidi="fa-IR"/>
        </w:rPr>
        <w:lastRenderedPageBreak/>
        <w:t xml:space="preserve">مسافرخانه بیشاپ دورهام: </w:t>
      </w:r>
      <w:r w:rsidR="003C2591">
        <w:rPr>
          <w:rFonts w:asciiTheme="majorBidi" w:hAnsiTheme="majorBidi" w:cs="B Nazanin" w:hint="cs"/>
          <w:sz w:val="26"/>
          <w:szCs w:val="26"/>
          <w:rtl/>
        </w:rPr>
        <w:t xml:space="preserve">این </w:t>
      </w:r>
      <w:r w:rsidR="00322B87" w:rsidRPr="00322B87">
        <w:rPr>
          <w:rFonts w:asciiTheme="majorBidi" w:hAnsiTheme="majorBidi" w:cs="B Nazanin"/>
          <w:sz w:val="26"/>
          <w:szCs w:val="26"/>
          <w:rtl/>
        </w:rPr>
        <w:t>هتل اصلی در منطقه خود فعالیت می‌کند و بالاترین سهم بازار را در آن منطقه دارد. بنابراین، "گاو شیرده" به شمار می‌</w:t>
      </w:r>
      <w:r w:rsidR="003C2591">
        <w:rPr>
          <w:rFonts w:asciiTheme="majorBidi" w:hAnsiTheme="majorBidi" w:cs="B Nazanin" w:hint="cs"/>
          <w:sz w:val="26"/>
          <w:szCs w:val="26"/>
          <w:rtl/>
        </w:rPr>
        <w:t>رود</w:t>
      </w:r>
      <w:r w:rsidR="007B5ACC">
        <w:rPr>
          <w:rFonts w:asciiTheme="majorBidi" w:hAnsiTheme="majorBidi" w:cs="B Nazanin" w:hint="cs"/>
          <w:sz w:val="26"/>
          <w:szCs w:val="26"/>
          <w:rtl/>
        </w:rPr>
        <w:t xml:space="preserve"> و</w:t>
      </w:r>
      <w:r w:rsidR="00322B87" w:rsidRPr="00322B87">
        <w:rPr>
          <w:rFonts w:asciiTheme="majorBidi" w:hAnsiTheme="majorBidi" w:cs="B Nazanin"/>
          <w:sz w:val="26"/>
          <w:szCs w:val="26"/>
          <w:rtl/>
        </w:rPr>
        <w:t xml:space="preserve"> باید بتواند جریان نقدی آزاد قابل توجهی را به</w:t>
      </w:r>
      <w:r w:rsidR="00322B87" w:rsidRPr="00322B87">
        <w:rPr>
          <w:rFonts w:asciiTheme="majorBidi" w:hAnsiTheme="majorBidi" w:cs="B Nazanin"/>
          <w:sz w:val="26"/>
          <w:szCs w:val="26"/>
          <w:lang w:bidi="fa-IR"/>
        </w:rPr>
        <w:t xml:space="preserve"> BHHL </w:t>
      </w:r>
      <w:r w:rsidR="007B5ACC">
        <w:rPr>
          <w:rFonts w:asciiTheme="majorBidi" w:hAnsiTheme="majorBidi" w:cs="B Nazanin" w:hint="cs"/>
          <w:sz w:val="26"/>
          <w:szCs w:val="26"/>
          <w:rtl/>
        </w:rPr>
        <w:t>تزریق کند</w:t>
      </w:r>
      <w:r w:rsidR="00322B87" w:rsidRPr="00322B87">
        <w:rPr>
          <w:rFonts w:asciiTheme="majorBidi" w:hAnsiTheme="majorBidi" w:cs="B Nazanin"/>
          <w:sz w:val="26"/>
          <w:szCs w:val="26"/>
          <w:lang w:bidi="fa-IR"/>
        </w:rPr>
        <w:t>.</w:t>
      </w:r>
    </w:p>
    <w:p w14:paraId="34F75322" w14:textId="767822A4" w:rsidR="00322B87" w:rsidRPr="00322B87" w:rsidRDefault="007B5ACC" w:rsidP="00322B87">
      <w:pPr>
        <w:numPr>
          <w:ilvl w:val="0"/>
          <w:numId w:val="149"/>
        </w:numPr>
        <w:bidi/>
        <w:jc w:val="lowKashida"/>
        <w:rPr>
          <w:rFonts w:asciiTheme="majorBidi" w:hAnsiTheme="majorBidi" w:cs="B Nazanin"/>
          <w:sz w:val="26"/>
          <w:szCs w:val="26"/>
          <w:lang w:bidi="fa-IR"/>
        </w:rPr>
      </w:pPr>
      <w:r>
        <w:rPr>
          <w:rFonts w:asciiTheme="majorBidi" w:hAnsiTheme="majorBidi" w:cs="B Nazanin" w:hint="cs"/>
          <w:b/>
          <w:bCs/>
          <w:sz w:val="26"/>
          <w:szCs w:val="26"/>
          <w:rtl/>
          <w:lang w:bidi="fa-IR"/>
        </w:rPr>
        <w:t xml:space="preserve">کافه/بازار کریکت پاویلیون: </w:t>
      </w:r>
      <w:r w:rsidR="00322B87" w:rsidRPr="00322B87">
        <w:rPr>
          <w:rFonts w:asciiTheme="majorBidi" w:hAnsiTheme="majorBidi" w:cs="B Nazanin"/>
          <w:sz w:val="26"/>
          <w:szCs w:val="26"/>
          <w:rtl/>
        </w:rPr>
        <w:t xml:space="preserve">هم به مسافران و هم به مردم محلی خدمات ارائه می‌دهد، اما از نظر سهم بازار خدماتی که ارائه می‌دهد تقریباً با چندین کسب‌وکار دیگر </w:t>
      </w:r>
      <w:r w:rsidR="008437AA">
        <w:rPr>
          <w:rFonts w:asciiTheme="majorBidi" w:hAnsiTheme="majorBidi" w:cs="B Nazanin" w:hint="cs"/>
          <w:sz w:val="26"/>
          <w:szCs w:val="26"/>
          <w:rtl/>
          <w:lang w:bidi="fa-IR"/>
        </w:rPr>
        <w:t>(</w:t>
      </w:r>
      <w:r w:rsidR="008437AA">
        <w:rPr>
          <w:rFonts w:asciiTheme="majorBidi" w:hAnsiTheme="majorBidi" w:cs="B Nazanin" w:hint="cs"/>
          <w:sz w:val="26"/>
          <w:szCs w:val="26"/>
          <w:rtl/>
        </w:rPr>
        <w:t xml:space="preserve">سایر </w:t>
      </w:r>
      <w:r w:rsidR="00322B87" w:rsidRPr="00322B87">
        <w:rPr>
          <w:rFonts w:asciiTheme="majorBidi" w:hAnsiTheme="majorBidi" w:cs="B Nazanin"/>
          <w:sz w:val="26"/>
          <w:szCs w:val="26"/>
          <w:rtl/>
        </w:rPr>
        <w:t xml:space="preserve">کافه‌ها </w:t>
      </w:r>
      <w:r w:rsidR="008437AA" w:rsidRPr="00322B87">
        <w:rPr>
          <w:rFonts w:asciiTheme="majorBidi" w:hAnsiTheme="majorBidi" w:cs="B Nazanin"/>
          <w:sz w:val="26"/>
          <w:szCs w:val="26"/>
          <w:rtl/>
        </w:rPr>
        <w:t xml:space="preserve">در جاده اصلی نزدیک </w:t>
      </w:r>
      <w:r w:rsidR="00322B87" w:rsidRPr="00322B87">
        <w:rPr>
          <w:rFonts w:asciiTheme="majorBidi" w:hAnsiTheme="majorBidi" w:cs="B Nazanin"/>
          <w:sz w:val="26"/>
          <w:szCs w:val="26"/>
          <w:rtl/>
        </w:rPr>
        <w:t>به</w:t>
      </w:r>
      <w:r w:rsidR="00116CC0">
        <w:rPr>
          <w:rFonts w:asciiTheme="majorBidi" w:hAnsiTheme="majorBidi" w:cs="B Nazanin" w:hint="cs"/>
          <w:sz w:val="26"/>
          <w:szCs w:val="26"/>
          <w:rtl/>
        </w:rPr>
        <w:t xml:space="preserve"> </w:t>
      </w:r>
      <w:r w:rsidR="008437AA">
        <w:rPr>
          <w:rFonts w:asciiTheme="majorBidi" w:hAnsiTheme="majorBidi" w:cs="B Nazanin" w:hint="cs"/>
          <w:sz w:val="26"/>
          <w:szCs w:val="26"/>
          <w:rtl/>
          <w:lang w:bidi="fa-IR"/>
        </w:rPr>
        <w:t>برویک</w:t>
      </w:r>
      <w:r w:rsidR="008437AA">
        <w:rPr>
          <w:rStyle w:val="FootnoteReference"/>
          <w:rFonts w:asciiTheme="majorBidi" w:hAnsiTheme="majorBidi" w:cs="B Nazanin"/>
          <w:sz w:val="26"/>
          <w:szCs w:val="26"/>
          <w:rtl/>
          <w:lang w:bidi="fa-IR"/>
        </w:rPr>
        <w:footnoteReference w:id="262"/>
      </w:r>
      <w:r w:rsidR="00322B87" w:rsidRPr="00322B87">
        <w:rPr>
          <w:rFonts w:asciiTheme="majorBidi" w:hAnsiTheme="majorBidi" w:cs="B Nazanin"/>
          <w:sz w:val="26"/>
          <w:szCs w:val="26"/>
          <w:rtl/>
        </w:rPr>
        <w:t xml:space="preserve">، میخانه‌ها و بار در </w:t>
      </w:r>
      <w:r w:rsidR="008437AA">
        <w:rPr>
          <w:rFonts w:asciiTheme="majorBidi" w:hAnsiTheme="majorBidi" w:cs="B Nazanin" w:hint="cs"/>
          <w:sz w:val="26"/>
          <w:szCs w:val="26"/>
          <w:rtl/>
        </w:rPr>
        <w:t xml:space="preserve">مسافرخانه) </w:t>
      </w:r>
      <w:r w:rsidR="008437AA" w:rsidRPr="00322B87">
        <w:rPr>
          <w:rFonts w:asciiTheme="majorBidi" w:hAnsiTheme="majorBidi" w:cs="B Nazanin"/>
          <w:sz w:val="26"/>
          <w:szCs w:val="26"/>
          <w:rtl/>
        </w:rPr>
        <w:t>برابر است</w:t>
      </w:r>
      <w:r w:rsidR="008437AA">
        <w:rPr>
          <w:rFonts w:asciiTheme="majorBidi" w:hAnsiTheme="majorBidi" w:cs="B Nazanin" w:hint="cs"/>
          <w:sz w:val="26"/>
          <w:szCs w:val="26"/>
          <w:rtl/>
        </w:rPr>
        <w:t xml:space="preserve">. </w:t>
      </w:r>
      <w:r w:rsidR="00322B87" w:rsidRPr="00322B87">
        <w:rPr>
          <w:rFonts w:asciiTheme="majorBidi" w:hAnsiTheme="majorBidi" w:cs="B Nazanin"/>
          <w:sz w:val="26"/>
          <w:szCs w:val="26"/>
          <w:rtl/>
        </w:rPr>
        <w:t>آیا این یک "سگ" است یا شاید نقش آن به عنوان کریکت</w:t>
      </w:r>
      <w:r w:rsidR="008437AA">
        <w:rPr>
          <w:rFonts w:asciiTheme="majorBidi" w:hAnsiTheme="majorBidi" w:cs="B Nazanin" w:hint="cs"/>
          <w:sz w:val="26"/>
          <w:szCs w:val="26"/>
          <w:rtl/>
        </w:rPr>
        <w:t xml:space="preserve"> پاویلیون،</w:t>
      </w:r>
      <w:r w:rsidR="00322B87" w:rsidRPr="00322B87">
        <w:rPr>
          <w:rFonts w:asciiTheme="majorBidi" w:hAnsiTheme="majorBidi" w:cs="B Nazanin"/>
          <w:sz w:val="26"/>
          <w:szCs w:val="26"/>
          <w:rtl/>
        </w:rPr>
        <w:t xml:space="preserve"> به آن یک جایگاه خاص در زندگی محلی دهد؟ با این حال، فصل کریکت در نورثامبرلند </w:t>
      </w:r>
      <w:r w:rsidR="008437AA">
        <w:rPr>
          <w:rFonts w:asciiTheme="majorBidi" w:hAnsiTheme="majorBidi" w:cs="B Nazanin" w:hint="cs"/>
          <w:sz w:val="26"/>
          <w:szCs w:val="26"/>
          <w:rtl/>
        </w:rPr>
        <w:t>نسبتاً</w:t>
      </w:r>
      <w:r w:rsidR="00322B87" w:rsidRPr="00322B87">
        <w:rPr>
          <w:rFonts w:asciiTheme="majorBidi" w:hAnsiTheme="majorBidi" w:cs="B Nazanin"/>
          <w:sz w:val="26"/>
          <w:szCs w:val="26"/>
          <w:rtl/>
        </w:rPr>
        <w:t xml:space="preserve"> کوتاه است و اندازه واقعی چنین </w:t>
      </w:r>
      <w:r w:rsidR="008437AA">
        <w:rPr>
          <w:rFonts w:asciiTheme="majorBidi" w:hAnsiTheme="majorBidi" w:cs="B Nazanin" w:hint="cs"/>
          <w:sz w:val="26"/>
          <w:szCs w:val="26"/>
          <w:rtl/>
        </w:rPr>
        <w:t>بخشی</w:t>
      </w:r>
      <w:r w:rsidR="00322B87" w:rsidRPr="00322B87">
        <w:rPr>
          <w:rFonts w:asciiTheme="majorBidi" w:hAnsiTheme="majorBidi" w:cs="B Nazanin"/>
          <w:sz w:val="26"/>
          <w:szCs w:val="26"/>
          <w:rtl/>
        </w:rPr>
        <w:t xml:space="preserve"> نسبتاً کوچک است</w:t>
      </w:r>
      <w:r w:rsidR="00322B87" w:rsidRPr="00322B87">
        <w:rPr>
          <w:rFonts w:asciiTheme="majorBidi" w:hAnsiTheme="majorBidi" w:cs="B Nazanin"/>
          <w:sz w:val="26"/>
          <w:szCs w:val="26"/>
          <w:lang w:bidi="fa-IR"/>
        </w:rPr>
        <w:t>.</w:t>
      </w:r>
    </w:p>
    <w:p w14:paraId="0F3D0809" w14:textId="04BB118C" w:rsidR="00322B87" w:rsidRPr="00322B87" w:rsidRDefault="0098645F" w:rsidP="00322B87">
      <w:pPr>
        <w:numPr>
          <w:ilvl w:val="0"/>
          <w:numId w:val="149"/>
        </w:numPr>
        <w:bidi/>
        <w:jc w:val="lowKashida"/>
        <w:rPr>
          <w:rFonts w:asciiTheme="majorBidi" w:hAnsiTheme="majorBidi" w:cs="B Nazanin"/>
          <w:sz w:val="26"/>
          <w:szCs w:val="26"/>
          <w:lang w:bidi="fa-IR"/>
        </w:rPr>
      </w:pPr>
      <w:r>
        <w:rPr>
          <w:rFonts w:asciiTheme="majorBidi" w:hAnsiTheme="majorBidi" w:cs="B Nazanin" w:hint="cs"/>
          <w:b/>
          <w:bCs/>
          <w:sz w:val="26"/>
          <w:szCs w:val="26"/>
          <w:rtl/>
          <w:lang w:bidi="fa-IR"/>
        </w:rPr>
        <w:t xml:space="preserve">فروشگاه هدایای بیشاپ: </w:t>
      </w:r>
      <w:r w:rsidR="00322B87" w:rsidRPr="00322B87">
        <w:rPr>
          <w:rFonts w:asciiTheme="majorBidi" w:hAnsiTheme="majorBidi" w:cs="B Nazanin"/>
          <w:sz w:val="26"/>
          <w:szCs w:val="26"/>
          <w:rtl/>
        </w:rPr>
        <w:t>موقعیت فروشگاه هدایا مشابه</w:t>
      </w:r>
      <w:r w:rsidR="00322B87" w:rsidRPr="00322B87">
        <w:rPr>
          <w:rFonts w:asciiTheme="majorBidi" w:hAnsiTheme="majorBidi" w:cs="B Nazanin"/>
          <w:sz w:val="26"/>
          <w:szCs w:val="26"/>
          <w:lang w:bidi="fa-IR"/>
        </w:rPr>
        <w:t xml:space="preserve"> </w:t>
      </w:r>
      <w:r>
        <w:rPr>
          <w:rFonts w:asciiTheme="majorBidi" w:hAnsiTheme="majorBidi" w:cs="B Nazanin" w:hint="cs"/>
          <w:sz w:val="26"/>
          <w:szCs w:val="26"/>
          <w:rtl/>
          <w:lang w:bidi="fa-IR"/>
        </w:rPr>
        <w:t xml:space="preserve">کریکت پاویلیون </w:t>
      </w:r>
      <w:r w:rsidR="00322B87" w:rsidRPr="00322B87">
        <w:rPr>
          <w:rFonts w:asciiTheme="majorBidi" w:hAnsiTheme="majorBidi" w:cs="B Nazanin"/>
          <w:sz w:val="26"/>
          <w:szCs w:val="26"/>
          <w:rtl/>
        </w:rPr>
        <w:t xml:space="preserve">است و سهم بازار خود را نه تنها با چند فروشگاه محلی دیگر، بلکه با فروش اقلام هدیه در کافه‌ها به اشتراک می‌گذارد. آیا این هم یک "سگ" است؟ هیچ </w:t>
      </w:r>
      <w:r w:rsidR="005E37A6">
        <w:rPr>
          <w:rFonts w:asciiTheme="majorBidi" w:hAnsiTheme="majorBidi" w:cs="B Nazanin" w:hint="cs"/>
          <w:sz w:val="26"/>
          <w:szCs w:val="26"/>
          <w:rtl/>
        </w:rPr>
        <w:t>بخش</w:t>
      </w:r>
      <w:r w:rsidR="00322B87" w:rsidRPr="00322B87">
        <w:rPr>
          <w:rFonts w:asciiTheme="majorBidi" w:hAnsiTheme="majorBidi" w:cs="B Nazanin"/>
          <w:sz w:val="26"/>
          <w:szCs w:val="26"/>
          <w:rtl/>
        </w:rPr>
        <w:t xml:space="preserve"> </w:t>
      </w:r>
      <w:r w:rsidR="005E37A6">
        <w:rPr>
          <w:rFonts w:asciiTheme="majorBidi" w:hAnsiTheme="majorBidi" w:cs="B Nazanin" w:hint="cs"/>
          <w:sz w:val="26"/>
          <w:szCs w:val="26"/>
          <w:rtl/>
        </w:rPr>
        <w:t>مشخصی</w:t>
      </w:r>
      <w:r w:rsidR="00322B87" w:rsidRPr="00322B87">
        <w:rPr>
          <w:rFonts w:asciiTheme="majorBidi" w:hAnsiTheme="majorBidi" w:cs="B Nazanin"/>
          <w:sz w:val="26"/>
          <w:szCs w:val="26"/>
          <w:rtl/>
        </w:rPr>
        <w:t xml:space="preserve"> برای آن ارائه نمی‌شود</w:t>
      </w:r>
      <w:r w:rsidR="00322B87" w:rsidRPr="00322B87">
        <w:rPr>
          <w:rFonts w:asciiTheme="majorBidi" w:hAnsiTheme="majorBidi" w:cs="B Nazanin"/>
          <w:sz w:val="26"/>
          <w:szCs w:val="26"/>
          <w:lang w:bidi="fa-IR"/>
        </w:rPr>
        <w:t>.</w:t>
      </w:r>
    </w:p>
    <w:p w14:paraId="3369FC17" w14:textId="646026CD" w:rsidR="00322B87" w:rsidRPr="00322B87" w:rsidRDefault="00C125F8" w:rsidP="00322B87">
      <w:pPr>
        <w:numPr>
          <w:ilvl w:val="0"/>
          <w:numId w:val="149"/>
        </w:numPr>
        <w:bidi/>
        <w:jc w:val="lowKashida"/>
        <w:rPr>
          <w:rFonts w:asciiTheme="majorBidi" w:hAnsiTheme="majorBidi" w:cs="B Nazanin"/>
          <w:sz w:val="26"/>
          <w:szCs w:val="26"/>
          <w:lang w:bidi="fa-IR"/>
        </w:rPr>
      </w:pPr>
      <w:r>
        <w:rPr>
          <w:rFonts w:asciiTheme="majorBidi" w:hAnsiTheme="majorBidi" w:cs="B Nazanin" w:hint="cs"/>
          <w:b/>
          <w:bCs/>
          <w:sz w:val="26"/>
          <w:szCs w:val="26"/>
          <w:rtl/>
          <w:lang w:bidi="fa-IR"/>
        </w:rPr>
        <w:t xml:space="preserve">اردوگاه مزرعه کاستل: </w:t>
      </w:r>
      <w:r w:rsidR="00322B87" w:rsidRPr="00322B87">
        <w:rPr>
          <w:rFonts w:asciiTheme="majorBidi" w:hAnsiTheme="majorBidi" w:cs="B Nazanin"/>
          <w:sz w:val="26"/>
          <w:szCs w:val="26"/>
          <w:rtl/>
        </w:rPr>
        <w:t xml:space="preserve">به غیر از بخش گلمپینگ، </w:t>
      </w:r>
      <w:r w:rsidR="00957F9C">
        <w:rPr>
          <w:rFonts w:asciiTheme="majorBidi" w:hAnsiTheme="majorBidi" w:cs="B Nazanin" w:hint="cs"/>
          <w:sz w:val="26"/>
          <w:szCs w:val="26"/>
          <w:rtl/>
          <w:lang w:bidi="fa-IR"/>
        </w:rPr>
        <w:t xml:space="preserve">مزرعه کاستل </w:t>
      </w:r>
      <w:r w:rsidR="00957F9C">
        <w:rPr>
          <w:rFonts w:asciiTheme="majorBidi" w:hAnsiTheme="majorBidi" w:cs="B Nazanin" w:hint="cs"/>
          <w:sz w:val="26"/>
          <w:szCs w:val="26"/>
          <w:rtl/>
        </w:rPr>
        <w:t>می تواند</w:t>
      </w:r>
      <w:r w:rsidR="00322B87" w:rsidRPr="00322B87">
        <w:rPr>
          <w:rFonts w:asciiTheme="majorBidi" w:hAnsiTheme="majorBidi" w:cs="B Nazanin"/>
          <w:sz w:val="26"/>
          <w:szCs w:val="26"/>
          <w:rtl/>
        </w:rPr>
        <w:t xml:space="preserve"> یک "سگ" حاشیه‌ای باشد، زیرا سهم بازار خود را با چند </w:t>
      </w:r>
      <w:r w:rsidR="00957F9C">
        <w:rPr>
          <w:rFonts w:asciiTheme="majorBidi" w:hAnsiTheme="majorBidi" w:cs="B Nazanin" w:hint="cs"/>
          <w:sz w:val="26"/>
          <w:szCs w:val="26"/>
          <w:rtl/>
        </w:rPr>
        <w:t>اردوگاه</w:t>
      </w:r>
      <w:r w:rsidR="00322B87" w:rsidRPr="00322B87">
        <w:rPr>
          <w:rFonts w:asciiTheme="majorBidi" w:hAnsiTheme="majorBidi" w:cs="B Nazanin"/>
          <w:sz w:val="26"/>
          <w:szCs w:val="26"/>
          <w:rtl/>
        </w:rPr>
        <w:t xml:space="preserve"> </w:t>
      </w:r>
      <w:r w:rsidR="00957F9C">
        <w:rPr>
          <w:rFonts w:asciiTheme="majorBidi" w:hAnsiTheme="majorBidi" w:cs="B Nazanin" w:hint="cs"/>
          <w:sz w:val="26"/>
          <w:szCs w:val="26"/>
          <w:rtl/>
        </w:rPr>
        <w:t xml:space="preserve">اندک اما </w:t>
      </w:r>
      <w:r w:rsidR="00957F9C">
        <w:rPr>
          <w:rFonts w:asciiTheme="majorBidi" w:hAnsiTheme="majorBidi" w:cs="B Nazanin" w:hint="cs"/>
          <w:sz w:val="26"/>
          <w:szCs w:val="26"/>
          <w:rtl/>
          <w:lang w:bidi="fa-IR"/>
        </w:rPr>
        <w:t xml:space="preserve">دارای امکانات ابتدایی </w:t>
      </w:r>
      <w:r w:rsidR="00322B87" w:rsidRPr="00322B87">
        <w:rPr>
          <w:rFonts w:asciiTheme="majorBidi" w:hAnsiTheme="majorBidi" w:cs="B Nazanin"/>
          <w:sz w:val="26"/>
          <w:szCs w:val="26"/>
          <w:rtl/>
        </w:rPr>
        <w:t xml:space="preserve">دیگر در </w:t>
      </w:r>
      <w:r w:rsidR="00957F9C">
        <w:rPr>
          <w:rFonts w:asciiTheme="majorBidi" w:hAnsiTheme="majorBidi" w:cs="B Nazanin" w:hint="cs"/>
          <w:sz w:val="26"/>
          <w:szCs w:val="26"/>
          <w:rtl/>
        </w:rPr>
        <w:t xml:space="preserve">سایر </w:t>
      </w:r>
      <w:r w:rsidR="00322B87" w:rsidRPr="00322B87">
        <w:rPr>
          <w:rFonts w:asciiTheme="majorBidi" w:hAnsiTheme="majorBidi" w:cs="B Nazanin"/>
          <w:sz w:val="26"/>
          <w:szCs w:val="26"/>
          <w:rtl/>
        </w:rPr>
        <w:t xml:space="preserve">مزارع محلی </w:t>
      </w:r>
      <w:r w:rsidR="00957F9C">
        <w:rPr>
          <w:rFonts w:asciiTheme="majorBidi" w:hAnsiTheme="majorBidi" w:cs="B Nazanin" w:hint="cs"/>
          <w:sz w:val="26"/>
          <w:szCs w:val="26"/>
          <w:rtl/>
        </w:rPr>
        <w:t>تسهیم می کند</w:t>
      </w:r>
      <w:r w:rsidR="00322B87" w:rsidRPr="00322B87">
        <w:rPr>
          <w:rFonts w:asciiTheme="majorBidi" w:hAnsiTheme="majorBidi" w:cs="B Nazanin"/>
          <w:sz w:val="26"/>
          <w:szCs w:val="26"/>
          <w:rtl/>
        </w:rPr>
        <w:t xml:space="preserve">. اما آیا گلمپینگ می‌تواند </w:t>
      </w:r>
      <w:r w:rsidR="00957F9C">
        <w:rPr>
          <w:rFonts w:asciiTheme="majorBidi" w:hAnsiTheme="majorBidi" w:cs="B Nazanin" w:hint="cs"/>
          <w:sz w:val="26"/>
          <w:szCs w:val="26"/>
          <w:rtl/>
        </w:rPr>
        <w:t>مبنایی</w:t>
      </w:r>
      <w:r w:rsidR="00322B87" w:rsidRPr="00322B87">
        <w:rPr>
          <w:rFonts w:asciiTheme="majorBidi" w:hAnsiTheme="majorBidi" w:cs="B Nazanin"/>
          <w:sz w:val="26"/>
          <w:szCs w:val="26"/>
          <w:rtl/>
        </w:rPr>
        <w:t xml:space="preserve"> برای ایجاد یک کسب‌وکار پایدار فراهم </w:t>
      </w:r>
      <w:r w:rsidR="00957F9C">
        <w:rPr>
          <w:rFonts w:asciiTheme="majorBidi" w:hAnsiTheme="majorBidi" w:cs="B Nazanin" w:hint="cs"/>
          <w:sz w:val="26"/>
          <w:szCs w:val="26"/>
          <w:rtl/>
        </w:rPr>
        <w:t>آورد</w:t>
      </w:r>
      <w:r w:rsidR="00322B87" w:rsidRPr="00322B87">
        <w:rPr>
          <w:rFonts w:asciiTheme="majorBidi" w:hAnsiTheme="majorBidi" w:cs="B Nazanin"/>
          <w:sz w:val="26"/>
          <w:szCs w:val="26"/>
          <w:rtl/>
        </w:rPr>
        <w:t xml:space="preserve"> </w:t>
      </w:r>
      <w:r w:rsidR="00957F9C">
        <w:rPr>
          <w:rFonts w:asciiTheme="majorBidi" w:hAnsiTheme="majorBidi" w:cs="B Nazanin" w:hint="cs"/>
          <w:sz w:val="26"/>
          <w:szCs w:val="26"/>
          <w:rtl/>
        </w:rPr>
        <w:t>تا</w:t>
      </w:r>
      <w:r w:rsidR="00322B87" w:rsidRPr="00322B87">
        <w:rPr>
          <w:rFonts w:asciiTheme="majorBidi" w:hAnsiTheme="majorBidi" w:cs="B Nazanin"/>
          <w:sz w:val="26"/>
          <w:szCs w:val="26"/>
          <w:rtl/>
        </w:rPr>
        <w:t xml:space="preserve"> تبدیل به "گاو شیرده" شود؟</w:t>
      </w:r>
    </w:p>
    <w:p w14:paraId="03F8C863" w14:textId="77777777" w:rsidR="00322B87" w:rsidRPr="00322B87" w:rsidRDefault="00322B87" w:rsidP="00322B87">
      <w:pPr>
        <w:bidi/>
        <w:jc w:val="lowKashida"/>
        <w:rPr>
          <w:rFonts w:asciiTheme="majorBidi" w:hAnsiTheme="majorBidi" w:cs="B Nazanin"/>
          <w:sz w:val="26"/>
          <w:szCs w:val="26"/>
          <w:lang w:bidi="fa-IR"/>
        </w:rPr>
      </w:pPr>
      <w:r w:rsidRPr="00322B87">
        <w:rPr>
          <w:rFonts w:asciiTheme="majorBidi" w:hAnsiTheme="majorBidi" w:cs="B Nazanin"/>
          <w:b/>
          <w:bCs/>
          <w:sz w:val="26"/>
          <w:szCs w:val="26"/>
          <w:rtl/>
        </w:rPr>
        <w:t>نتیجه‌گیری</w:t>
      </w:r>
    </w:p>
    <w:p w14:paraId="7A2C431F" w14:textId="6F53B5B8" w:rsidR="00322B87" w:rsidRPr="00322B87" w:rsidRDefault="00322B87" w:rsidP="00322B87">
      <w:pPr>
        <w:bidi/>
        <w:jc w:val="lowKashida"/>
        <w:rPr>
          <w:rFonts w:asciiTheme="majorBidi" w:hAnsiTheme="majorBidi" w:cs="B Nazanin"/>
          <w:sz w:val="26"/>
          <w:szCs w:val="26"/>
          <w:lang w:bidi="fa-IR"/>
        </w:rPr>
      </w:pPr>
      <w:r w:rsidRPr="00322B87">
        <w:rPr>
          <w:rFonts w:asciiTheme="majorBidi" w:hAnsiTheme="majorBidi" w:cs="B Nazanin"/>
          <w:sz w:val="26"/>
          <w:szCs w:val="26"/>
          <w:rtl/>
        </w:rPr>
        <w:t xml:space="preserve">کارلا </w:t>
      </w:r>
      <w:r w:rsidR="00957F9C">
        <w:rPr>
          <w:rFonts w:asciiTheme="majorBidi" w:hAnsiTheme="majorBidi" w:cs="B Nazanin" w:hint="cs"/>
          <w:sz w:val="26"/>
          <w:szCs w:val="26"/>
          <w:rtl/>
        </w:rPr>
        <w:t>نتیجه می گیرد</w:t>
      </w:r>
      <w:r w:rsidRPr="00322B87">
        <w:rPr>
          <w:rFonts w:asciiTheme="majorBidi" w:hAnsiTheme="majorBidi" w:cs="B Nazanin"/>
          <w:sz w:val="26"/>
          <w:szCs w:val="26"/>
          <w:rtl/>
        </w:rPr>
        <w:t xml:space="preserve"> که</w:t>
      </w:r>
      <w:r w:rsidR="00957F9C">
        <w:rPr>
          <w:rFonts w:asciiTheme="majorBidi" w:hAnsiTheme="majorBidi" w:cs="B Nazanin" w:hint="cs"/>
          <w:sz w:val="26"/>
          <w:szCs w:val="26"/>
          <w:rtl/>
        </w:rPr>
        <w:t xml:space="preserve"> فروشگاه هدایای بیشاپ و کریکت پاویلیون </w:t>
      </w:r>
      <w:r w:rsidRPr="00322B87">
        <w:rPr>
          <w:rFonts w:asciiTheme="majorBidi" w:hAnsiTheme="majorBidi" w:cs="B Nazanin"/>
          <w:sz w:val="26"/>
          <w:szCs w:val="26"/>
          <w:rtl/>
        </w:rPr>
        <w:t>هر دو گزینه‌هایی برای فروش هستند، اما</w:t>
      </w:r>
      <w:r w:rsidR="00957F9C">
        <w:rPr>
          <w:rFonts w:asciiTheme="majorBidi" w:hAnsiTheme="majorBidi" w:cs="B Nazanin" w:hint="cs"/>
          <w:sz w:val="26"/>
          <w:szCs w:val="26"/>
          <w:rtl/>
        </w:rPr>
        <w:t xml:space="preserve"> اردوگاه مزرعه کاستل</w:t>
      </w:r>
      <w:r w:rsidRPr="00322B87">
        <w:rPr>
          <w:rFonts w:asciiTheme="majorBidi" w:hAnsiTheme="majorBidi" w:cs="B Nazanin"/>
          <w:sz w:val="26"/>
          <w:szCs w:val="26"/>
          <w:lang w:bidi="fa-IR"/>
        </w:rPr>
        <w:t xml:space="preserve"> </w:t>
      </w:r>
      <w:r w:rsidRPr="00322B87">
        <w:rPr>
          <w:rFonts w:asciiTheme="majorBidi" w:hAnsiTheme="majorBidi" w:cs="B Nazanin"/>
          <w:sz w:val="26"/>
          <w:szCs w:val="26"/>
          <w:rtl/>
        </w:rPr>
        <w:t>به دلیل فرصت‌های توسعه در زمینه گلمپینگ و اینکه بیشتر از آن دو با فعالیت‌های</w:t>
      </w:r>
      <w:r w:rsidRPr="00322B87">
        <w:rPr>
          <w:rFonts w:asciiTheme="majorBidi" w:hAnsiTheme="majorBidi" w:cs="B Nazanin"/>
          <w:sz w:val="26"/>
          <w:szCs w:val="26"/>
          <w:lang w:bidi="fa-IR"/>
        </w:rPr>
        <w:t xml:space="preserve"> HHG </w:t>
      </w:r>
      <w:r w:rsidRPr="00322B87">
        <w:rPr>
          <w:rFonts w:asciiTheme="majorBidi" w:hAnsiTheme="majorBidi" w:cs="B Nazanin"/>
          <w:sz w:val="26"/>
          <w:szCs w:val="26"/>
          <w:rtl/>
        </w:rPr>
        <w:t>همخوانی دارد، نباید واگذار شود</w:t>
      </w:r>
      <w:r w:rsidRPr="00322B87">
        <w:rPr>
          <w:rFonts w:asciiTheme="majorBidi" w:hAnsiTheme="majorBidi" w:cs="B Nazanin"/>
          <w:sz w:val="26"/>
          <w:szCs w:val="26"/>
          <w:lang w:bidi="fa-IR"/>
        </w:rPr>
        <w:t>.</w:t>
      </w:r>
    </w:p>
    <w:p w14:paraId="0F17EF34" w14:textId="77777777" w:rsidR="00322B87" w:rsidRPr="00322B87" w:rsidRDefault="00322B87" w:rsidP="00322B87">
      <w:pPr>
        <w:bidi/>
        <w:jc w:val="lowKashida"/>
        <w:rPr>
          <w:rFonts w:asciiTheme="majorBidi" w:hAnsiTheme="majorBidi" w:cs="B Nazanin"/>
          <w:sz w:val="26"/>
          <w:szCs w:val="26"/>
          <w:rtl/>
          <w:lang w:bidi="fa-IR"/>
        </w:rPr>
      </w:pPr>
      <w:r w:rsidRPr="00322B87">
        <w:rPr>
          <w:rFonts w:asciiTheme="majorBidi" w:hAnsiTheme="majorBidi" w:cs="B Nazanin"/>
          <w:b/>
          <w:bCs/>
          <w:sz w:val="26"/>
          <w:szCs w:val="26"/>
          <w:rtl/>
        </w:rPr>
        <w:t>روش‌های توسعه</w:t>
      </w:r>
    </w:p>
    <w:p w14:paraId="0791D931" w14:textId="3DA56F5D" w:rsidR="00322B87" w:rsidRPr="00322B87" w:rsidRDefault="00322B87" w:rsidP="00C25609">
      <w:pPr>
        <w:bidi/>
        <w:jc w:val="lowKashida"/>
        <w:rPr>
          <w:rFonts w:asciiTheme="majorBidi" w:hAnsiTheme="majorBidi" w:cs="B Nazanin"/>
          <w:sz w:val="26"/>
          <w:szCs w:val="26"/>
          <w:lang w:bidi="fa-IR"/>
        </w:rPr>
      </w:pPr>
      <w:r w:rsidRPr="00322B87">
        <w:rPr>
          <w:rFonts w:asciiTheme="majorBidi" w:hAnsiTheme="majorBidi" w:cs="B Nazanin"/>
          <w:sz w:val="26"/>
          <w:szCs w:val="26"/>
          <w:rtl/>
        </w:rPr>
        <w:t xml:space="preserve">علاوه بر </w:t>
      </w:r>
      <w:r w:rsidR="00C25609">
        <w:rPr>
          <w:rFonts w:asciiTheme="majorBidi" w:hAnsiTheme="majorBidi" w:cs="B Nazanin" w:hint="cs"/>
          <w:sz w:val="26"/>
          <w:szCs w:val="26"/>
          <w:rtl/>
        </w:rPr>
        <w:t>تامل در مورد اینکه</w:t>
      </w:r>
      <w:r w:rsidRPr="00322B87">
        <w:rPr>
          <w:rFonts w:asciiTheme="majorBidi" w:hAnsiTheme="majorBidi" w:cs="B Nazanin"/>
          <w:sz w:val="26"/>
          <w:szCs w:val="26"/>
          <w:rtl/>
        </w:rPr>
        <w:t xml:space="preserve"> </w:t>
      </w:r>
      <w:r w:rsidR="00C25609" w:rsidRPr="00322B87">
        <w:rPr>
          <w:rFonts w:asciiTheme="majorBidi" w:hAnsiTheme="majorBidi" w:cs="B Nazanin"/>
          <w:sz w:val="26"/>
          <w:szCs w:val="26"/>
          <w:lang w:bidi="fa-IR"/>
        </w:rPr>
        <w:t xml:space="preserve">BHHL </w:t>
      </w:r>
      <w:r w:rsidR="00C25609">
        <w:rPr>
          <w:rFonts w:asciiTheme="majorBidi" w:hAnsiTheme="majorBidi" w:cs="B Nazanin" w:hint="cs"/>
          <w:sz w:val="26"/>
          <w:szCs w:val="26"/>
          <w:rtl/>
        </w:rPr>
        <w:t xml:space="preserve"> </w:t>
      </w:r>
      <w:r w:rsidRPr="00322B87">
        <w:rPr>
          <w:rFonts w:asciiTheme="majorBidi" w:hAnsiTheme="majorBidi" w:cs="B Nazanin"/>
          <w:sz w:val="26"/>
          <w:szCs w:val="26"/>
          <w:rtl/>
        </w:rPr>
        <w:t xml:space="preserve">چه استراتژی‌هایی </w:t>
      </w:r>
      <w:r w:rsidR="00C25609">
        <w:rPr>
          <w:rFonts w:asciiTheme="majorBidi" w:hAnsiTheme="majorBidi" w:cs="B Nazanin" w:hint="cs"/>
          <w:sz w:val="26"/>
          <w:szCs w:val="26"/>
          <w:rtl/>
        </w:rPr>
        <w:t>را</w:t>
      </w:r>
      <w:r w:rsidRPr="00322B87">
        <w:rPr>
          <w:rFonts w:asciiTheme="majorBidi" w:hAnsiTheme="majorBidi" w:cs="B Nazanin"/>
          <w:sz w:val="26"/>
          <w:szCs w:val="26"/>
          <w:lang w:bidi="fa-IR"/>
        </w:rPr>
        <w:t xml:space="preserve"> </w:t>
      </w:r>
      <w:r w:rsidRPr="00322B87">
        <w:rPr>
          <w:rFonts w:asciiTheme="majorBidi" w:hAnsiTheme="majorBidi" w:cs="B Nazanin"/>
          <w:sz w:val="26"/>
          <w:szCs w:val="26"/>
          <w:rtl/>
        </w:rPr>
        <w:t xml:space="preserve">دنبال </w:t>
      </w:r>
      <w:r w:rsidR="00C25609">
        <w:rPr>
          <w:rFonts w:asciiTheme="majorBidi" w:hAnsiTheme="majorBidi" w:cs="B Nazanin" w:hint="cs"/>
          <w:sz w:val="26"/>
          <w:szCs w:val="26"/>
          <w:rtl/>
        </w:rPr>
        <w:t>می کند</w:t>
      </w:r>
      <w:r w:rsidRPr="00322B87">
        <w:rPr>
          <w:rFonts w:asciiTheme="majorBidi" w:hAnsiTheme="majorBidi" w:cs="B Nazanin"/>
          <w:sz w:val="26"/>
          <w:szCs w:val="26"/>
          <w:rtl/>
        </w:rPr>
        <w:t xml:space="preserve">، کارلا </w:t>
      </w:r>
      <w:r w:rsidR="00C25609">
        <w:rPr>
          <w:rFonts w:asciiTheme="majorBidi" w:hAnsiTheme="majorBidi" w:cs="B Nazanin" w:hint="cs"/>
          <w:sz w:val="26"/>
          <w:szCs w:val="26"/>
          <w:rtl/>
        </w:rPr>
        <w:t>به این موضوع پرداخت</w:t>
      </w:r>
      <w:r w:rsidRPr="00322B87">
        <w:rPr>
          <w:rFonts w:asciiTheme="majorBidi" w:hAnsiTheme="majorBidi" w:cs="B Nazanin"/>
          <w:sz w:val="26"/>
          <w:szCs w:val="26"/>
          <w:rtl/>
        </w:rPr>
        <w:t xml:space="preserve"> که چگونه </w:t>
      </w:r>
      <w:r w:rsidR="00C25609">
        <w:rPr>
          <w:rFonts w:asciiTheme="majorBidi" w:hAnsiTheme="majorBidi" w:cs="B Nazanin" w:hint="cs"/>
          <w:sz w:val="26"/>
          <w:szCs w:val="26"/>
          <w:rtl/>
        </w:rPr>
        <w:t xml:space="preserve">این </w:t>
      </w:r>
      <w:r w:rsidRPr="00322B87">
        <w:rPr>
          <w:rFonts w:asciiTheme="majorBidi" w:hAnsiTheme="majorBidi" w:cs="B Nazanin"/>
          <w:sz w:val="26"/>
          <w:szCs w:val="26"/>
          <w:rtl/>
        </w:rPr>
        <w:t>شرکت</w:t>
      </w:r>
      <w:r w:rsidR="00C25609">
        <w:rPr>
          <w:rFonts w:asciiTheme="majorBidi" w:hAnsiTheme="majorBidi" w:cs="B Nazanin" w:hint="cs"/>
          <w:sz w:val="26"/>
          <w:szCs w:val="26"/>
          <w:rtl/>
        </w:rPr>
        <w:t xml:space="preserve"> را</w:t>
      </w:r>
      <w:r w:rsidRPr="00322B87">
        <w:rPr>
          <w:rFonts w:asciiTheme="majorBidi" w:hAnsiTheme="majorBidi" w:cs="B Nazanin"/>
          <w:sz w:val="26"/>
          <w:szCs w:val="26"/>
          <w:rtl/>
        </w:rPr>
        <w:t xml:space="preserve"> می‌توان توسعه </w:t>
      </w:r>
      <w:r w:rsidR="00C25609">
        <w:rPr>
          <w:rFonts w:asciiTheme="majorBidi" w:hAnsiTheme="majorBidi" w:cs="B Nazanin" w:hint="cs"/>
          <w:sz w:val="26"/>
          <w:szCs w:val="26"/>
          <w:rtl/>
        </w:rPr>
        <w:t>داد تا</w:t>
      </w:r>
      <w:r w:rsidRPr="00322B87">
        <w:rPr>
          <w:rFonts w:asciiTheme="majorBidi" w:hAnsiTheme="majorBidi" w:cs="B Nazanin"/>
          <w:sz w:val="26"/>
          <w:szCs w:val="26"/>
          <w:rtl/>
        </w:rPr>
        <w:t xml:space="preserve"> </w:t>
      </w:r>
      <w:r w:rsidR="00C25609">
        <w:rPr>
          <w:rFonts w:asciiTheme="majorBidi" w:hAnsiTheme="majorBidi" w:cs="B Nazanin" w:hint="cs"/>
          <w:sz w:val="26"/>
          <w:szCs w:val="26"/>
          <w:rtl/>
        </w:rPr>
        <w:t>به نحو</w:t>
      </w:r>
      <w:r w:rsidRPr="00322B87">
        <w:rPr>
          <w:rFonts w:asciiTheme="majorBidi" w:hAnsiTheme="majorBidi" w:cs="B Nazanin"/>
          <w:sz w:val="26"/>
          <w:szCs w:val="26"/>
          <w:rtl/>
        </w:rPr>
        <w:t xml:space="preserve"> موفقیت</w:t>
      </w:r>
      <w:r w:rsidR="00C25609">
        <w:rPr>
          <w:rFonts w:asciiTheme="majorBidi" w:hAnsiTheme="majorBidi" w:cs="B Nazanin" w:hint="cs"/>
          <w:sz w:val="26"/>
          <w:szCs w:val="26"/>
          <w:rtl/>
        </w:rPr>
        <w:t xml:space="preserve"> آمیزی</w:t>
      </w:r>
      <w:r w:rsidRPr="00322B87">
        <w:rPr>
          <w:rFonts w:asciiTheme="majorBidi" w:hAnsiTheme="majorBidi" w:cs="B Nazanin"/>
          <w:sz w:val="26"/>
          <w:szCs w:val="26"/>
          <w:rtl/>
        </w:rPr>
        <w:t xml:space="preserve"> آن استراتژی‌ها را دنبال کند</w:t>
      </w:r>
      <w:r w:rsidRPr="00322B87">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9350"/>
      </w:tblGrid>
      <w:tr w:rsidR="00322B87" w14:paraId="5F38EF89" w14:textId="77777777" w:rsidTr="00322B87">
        <w:trPr>
          <w:trHeight w:val="890"/>
        </w:trPr>
        <w:tc>
          <w:tcPr>
            <w:tcW w:w="9350" w:type="dxa"/>
          </w:tcPr>
          <w:p w14:paraId="2DD648DA" w14:textId="0EAE2445" w:rsidR="00322B87" w:rsidRPr="00C25609" w:rsidRDefault="00A82756" w:rsidP="00C25609">
            <w:pPr>
              <w:bidi/>
              <w:rPr>
                <w:rFonts w:asciiTheme="majorBidi" w:hAnsiTheme="majorBidi" w:cs="B Nazanin"/>
                <w:b/>
                <w:bCs/>
                <w:sz w:val="26"/>
                <w:szCs w:val="26"/>
              </w:rPr>
            </w:pPr>
            <w:r>
              <w:rPr>
                <w:rFonts w:asciiTheme="majorBidi" w:hAnsiTheme="majorBidi" w:cs="B Nazanin" w:hint="cs"/>
                <w:b/>
                <w:bCs/>
                <w:sz w:val="26"/>
                <w:szCs w:val="26"/>
                <w:rtl/>
              </w:rPr>
              <w:t>کادر</w:t>
            </w:r>
            <w:r w:rsidR="00322B87" w:rsidRPr="00322B87">
              <w:rPr>
                <w:rFonts w:asciiTheme="majorBidi" w:hAnsiTheme="majorBidi" w:cs="B Nazanin"/>
                <w:b/>
                <w:bCs/>
                <w:sz w:val="26"/>
                <w:szCs w:val="26"/>
                <w:rtl/>
              </w:rPr>
              <w:t xml:space="preserve"> 10.14 چگونه این کار انجام شد؟</w:t>
            </w:r>
          </w:p>
          <w:p w14:paraId="69B0B6A4" w14:textId="7A9AB5D9" w:rsidR="005440A1" w:rsidRDefault="00322B87" w:rsidP="005440A1">
            <w:pPr>
              <w:bidi/>
              <w:jc w:val="both"/>
              <w:rPr>
                <w:rFonts w:asciiTheme="majorBidi" w:hAnsiTheme="majorBidi" w:cs="B Nazanin"/>
                <w:sz w:val="26"/>
                <w:szCs w:val="26"/>
                <w:rtl/>
              </w:rPr>
            </w:pPr>
            <w:r w:rsidRPr="00322B87">
              <w:rPr>
                <w:rFonts w:asciiTheme="majorBidi" w:hAnsiTheme="majorBidi" w:cs="B Nazanin"/>
                <w:sz w:val="26"/>
                <w:szCs w:val="26"/>
                <w:rtl/>
              </w:rPr>
              <w:t>استراتژی</w:t>
            </w:r>
            <w:r w:rsidR="00547C5E">
              <w:rPr>
                <w:rFonts w:asciiTheme="majorBidi" w:hAnsiTheme="majorBidi" w:cs="B Nazanin" w:hint="cs"/>
                <w:sz w:val="26"/>
                <w:szCs w:val="26"/>
                <w:rtl/>
              </w:rPr>
              <w:t>،</w:t>
            </w:r>
            <w:r w:rsidRPr="00322B87">
              <w:rPr>
                <w:rFonts w:asciiTheme="majorBidi" w:hAnsiTheme="majorBidi" w:cs="B Nazanin"/>
                <w:sz w:val="26"/>
                <w:szCs w:val="26"/>
                <w:rtl/>
              </w:rPr>
              <w:t xml:space="preserve"> یک برنامه </w:t>
            </w:r>
            <w:r w:rsidR="00603C2E">
              <w:rPr>
                <w:rFonts w:asciiTheme="majorBidi" w:hAnsiTheme="majorBidi" w:cs="B Nazanin" w:hint="cs"/>
                <w:sz w:val="26"/>
                <w:szCs w:val="26"/>
                <w:rtl/>
              </w:rPr>
              <w:t>اقدام</w:t>
            </w:r>
            <w:r w:rsidRPr="00322B87">
              <w:rPr>
                <w:rFonts w:asciiTheme="majorBidi" w:hAnsiTheme="majorBidi" w:cs="B Nazanin"/>
                <w:sz w:val="26"/>
                <w:szCs w:val="26"/>
                <w:rtl/>
              </w:rPr>
              <w:t xml:space="preserve"> است. بنابراین، علاوه بر اینکه چه چیزی باید بهتر انجام شود تا به اهداف خود </w:t>
            </w:r>
            <w:r w:rsidR="00A05E78">
              <w:rPr>
                <w:rFonts w:asciiTheme="majorBidi" w:hAnsiTheme="majorBidi" w:cs="B Nazanin" w:hint="cs"/>
                <w:sz w:val="26"/>
                <w:szCs w:val="26"/>
                <w:rtl/>
              </w:rPr>
              <w:t>رسید</w:t>
            </w:r>
            <w:r w:rsidRPr="00322B87">
              <w:rPr>
                <w:rFonts w:asciiTheme="majorBidi" w:hAnsiTheme="majorBidi" w:cs="B Nazanin"/>
                <w:sz w:val="26"/>
                <w:szCs w:val="26"/>
                <w:rtl/>
              </w:rPr>
              <w:t xml:space="preserve">، باید به چگونگی انجام آن نیز فکر </w:t>
            </w:r>
            <w:r w:rsidR="00A05E78">
              <w:rPr>
                <w:rFonts w:asciiTheme="majorBidi" w:hAnsiTheme="majorBidi" w:cs="B Nazanin" w:hint="cs"/>
                <w:sz w:val="26"/>
                <w:szCs w:val="26"/>
                <w:rtl/>
              </w:rPr>
              <w:t>کرد</w:t>
            </w:r>
            <w:r w:rsidRPr="00322B87">
              <w:rPr>
                <w:rFonts w:asciiTheme="majorBidi" w:hAnsiTheme="majorBidi" w:cs="B Nazanin"/>
                <w:sz w:val="26"/>
                <w:szCs w:val="26"/>
                <w:rtl/>
              </w:rPr>
              <w:t xml:space="preserve">. سؤالاتی </w:t>
            </w:r>
            <w:r w:rsidR="00A05E78">
              <w:rPr>
                <w:rFonts w:asciiTheme="majorBidi" w:hAnsiTheme="majorBidi" w:cs="B Nazanin" w:hint="cs"/>
                <w:sz w:val="26"/>
                <w:szCs w:val="26"/>
                <w:rtl/>
              </w:rPr>
              <w:t>که باید پاسخ داد از این قرار است:</w:t>
            </w:r>
            <w:r w:rsidRPr="00322B87">
              <w:rPr>
                <w:rFonts w:asciiTheme="majorBidi" w:hAnsiTheme="majorBidi" w:cs="B Nazanin"/>
                <w:sz w:val="26"/>
                <w:szCs w:val="26"/>
                <w:rtl/>
              </w:rPr>
              <w:t xml:space="preserve"> چه روش‌های توسعه استراتژیک</w:t>
            </w:r>
            <w:r w:rsidR="00A05E78">
              <w:rPr>
                <w:rFonts w:asciiTheme="majorBidi" w:hAnsiTheme="majorBidi" w:cs="B Nazanin" w:hint="cs"/>
                <w:sz w:val="26"/>
                <w:szCs w:val="26"/>
                <w:rtl/>
              </w:rPr>
              <w:t>ی</w:t>
            </w:r>
            <w:r w:rsidRPr="00322B87">
              <w:rPr>
                <w:rFonts w:asciiTheme="majorBidi" w:hAnsiTheme="majorBidi" w:cs="B Nazanin"/>
                <w:sz w:val="26"/>
                <w:szCs w:val="26"/>
                <w:rtl/>
              </w:rPr>
              <w:t xml:space="preserve"> </w:t>
            </w:r>
            <w:r w:rsidR="00A05E78">
              <w:rPr>
                <w:rFonts w:asciiTheme="majorBidi" w:hAnsiTheme="majorBidi" w:cs="B Nazanin" w:hint="cs"/>
                <w:sz w:val="26"/>
                <w:szCs w:val="26"/>
                <w:rtl/>
              </w:rPr>
              <w:t>برای کسب و کار ما وجود دارد</w:t>
            </w:r>
            <w:r w:rsidRPr="00322B87">
              <w:rPr>
                <w:rFonts w:asciiTheme="majorBidi" w:hAnsiTheme="majorBidi" w:cs="B Nazanin"/>
                <w:sz w:val="26"/>
                <w:szCs w:val="26"/>
                <w:rtl/>
              </w:rPr>
              <w:t xml:space="preserve"> و کدام یک در شرایط کنونی مناسب‌تر است؟</w:t>
            </w:r>
          </w:p>
          <w:p w14:paraId="24F5815B" w14:textId="67EE29D8" w:rsidR="00322B87" w:rsidRPr="00322B87" w:rsidRDefault="00322B87" w:rsidP="005440A1">
            <w:pPr>
              <w:bidi/>
              <w:jc w:val="both"/>
              <w:rPr>
                <w:rFonts w:asciiTheme="majorBidi" w:hAnsiTheme="majorBidi" w:cs="B Nazanin"/>
                <w:sz w:val="26"/>
                <w:szCs w:val="26"/>
                <w:lang w:bidi="fa-IR"/>
              </w:rPr>
            </w:pPr>
            <w:r w:rsidRPr="00322B87">
              <w:rPr>
                <w:rFonts w:asciiTheme="majorBidi" w:hAnsiTheme="majorBidi" w:cs="B Nazanin"/>
                <w:sz w:val="26"/>
                <w:szCs w:val="26"/>
                <w:rtl/>
              </w:rPr>
              <w:t xml:space="preserve">اساساً </w:t>
            </w:r>
            <w:r w:rsidR="00A05E78">
              <w:rPr>
                <w:rFonts w:asciiTheme="majorBidi" w:hAnsiTheme="majorBidi" w:cs="B Nazanin" w:hint="cs"/>
                <w:sz w:val="26"/>
                <w:szCs w:val="26"/>
                <w:rtl/>
              </w:rPr>
              <w:t xml:space="preserve">می توان </w:t>
            </w:r>
            <w:r w:rsidRPr="00322B87">
              <w:rPr>
                <w:rFonts w:asciiTheme="majorBidi" w:hAnsiTheme="majorBidi" w:cs="B Nazanin"/>
                <w:sz w:val="26"/>
                <w:szCs w:val="26"/>
                <w:rtl/>
              </w:rPr>
              <w:t xml:space="preserve">سه رویکرد </w:t>
            </w:r>
            <w:r w:rsidR="00A05E78">
              <w:rPr>
                <w:rFonts w:asciiTheme="majorBidi" w:hAnsiTheme="majorBidi" w:cs="B Nazanin" w:hint="cs"/>
                <w:sz w:val="26"/>
                <w:szCs w:val="26"/>
                <w:rtl/>
              </w:rPr>
              <w:t>را</w:t>
            </w:r>
            <w:r w:rsidRPr="00322B87">
              <w:rPr>
                <w:rFonts w:asciiTheme="majorBidi" w:hAnsiTheme="majorBidi" w:cs="B Nazanin"/>
                <w:sz w:val="26"/>
                <w:szCs w:val="26"/>
                <w:rtl/>
              </w:rPr>
              <w:t xml:space="preserve"> اتخاذ </w:t>
            </w:r>
            <w:r w:rsidR="00A05E78">
              <w:rPr>
                <w:rFonts w:asciiTheme="majorBidi" w:hAnsiTheme="majorBidi" w:cs="B Nazanin" w:hint="cs"/>
                <w:sz w:val="26"/>
                <w:szCs w:val="26"/>
                <w:rtl/>
              </w:rPr>
              <w:t>نمود:</w:t>
            </w:r>
          </w:p>
          <w:p w14:paraId="7D28AB8E" w14:textId="2E1F8341" w:rsidR="00322B87" w:rsidRPr="00322B87" w:rsidRDefault="00322B87" w:rsidP="00A05E78">
            <w:pPr>
              <w:numPr>
                <w:ilvl w:val="0"/>
                <w:numId w:val="150"/>
              </w:numPr>
              <w:bidi/>
              <w:jc w:val="both"/>
              <w:rPr>
                <w:rFonts w:asciiTheme="majorBidi" w:hAnsiTheme="majorBidi" w:cs="B Nazanin"/>
                <w:sz w:val="26"/>
                <w:szCs w:val="26"/>
                <w:lang w:bidi="fa-IR"/>
              </w:rPr>
            </w:pPr>
            <w:r w:rsidRPr="00322B87">
              <w:rPr>
                <w:rFonts w:asciiTheme="majorBidi" w:hAnsiTheme="majorBidi" w:cs="B Nazanin"/>
                <w:b/>
                <w:bCs/>
                <w:sz w:val="26"/>
                <w:szCs w:val="26"/>
                <w:rtl/>
              </w:rPr>
              <w:lastRenderedPageBreak/>
              <w:t>توسعه ارگانیک</w:t>
            </w:r>
            <w:r w:rsidR="00A05E78">
              <w:rPr>
                <w:rFonts w:asciiTheme="majorBidi" w:hAnsiTheme="majorBidi" w:cs="B Nazanin" w:hint="cs"/>
                <w:b/>
                <w:bCs/>
                <w:sz w:val="26"/>
                <w:szCs w:val="26"/>
                <w:rtl/>
              </w:rPr>
              <w:t>:</w:t>
            </w:r>
            <w:r w:rsidRPr="00322B87">
              <w:rPr>
                <w:rFonts w:asciiTheme="majorBidi" w:hAnsiTheme="majorBidi" w:cs="B Nazanin"/>
                <w:sz w:val="26"/>
                <w:szCs w:val="26"/>
                <w:lang w:bidi="fa-IR"/>
              </w:rPr>
              <w:t xml:space="preserve"> </w:t>
            </w:r>
            <w:r w:rsidRPr="00322B87">
              <w:rPr>
                <w:rFonts w:asciiTheme="majorBidi" w:hAnsiTheme="majorBidi" w:cs="B Nazanin"/>
                <w:sz w:val="26"/>
                <w:szCs w:val="26"/>
                <w:rtl/>
              </w:rPr>
              <w:t xml:space="preserve">ساختن تنها بر پایه منابعی که در حال حاضر </w:t>
            </w:r>
            <w:r w:rsidR="00A05E78">
              <w:rPr>
                <w:rFonts w:asciiTheme="majorBidi" w:hAnsiTheme="majorBidi" w:cs="B Nazanin" w:hint="cs"/>
                <w:sz w:val="26"/>
                <w:szCs w:val="26"/>
                <w:rtl/>
              </w:rPr>
              <w:t>در اختیار داریم</w:t>
            </w:r>
            <w:r w:rsidR="00A05E78">
              <w:rPr>
                <w:rFonts w:asciiTheme="majorBidi" w:hAnsiTheme="majorBidi" w:cs="B Nazanin" w:hint="cs"/>
                <w:sz w:val="26"/>
                <w:szCs w:val="26"/>
                <w:rtl/>
                <w:lang w:bidi="fa-IR"/>
              </w:rPr>
              <w:t xml:space="preserve">. </w:t>
            </w:r>
          </w:p>
          <w:p w14:paraId="1C4A6A76" w14:textId="4DFF7EDA" w:rsidR="00322B87" w:rsidRPr="00322B87" w:rsidRDefault="00322B87" w:rsidP="00A05E78">
            <w:pPr>
              <w:numPr>
                <w:ilvl w:val="0"/>
                <w:numId w:val="150"/>
              </w:numPr>
              <w:bidi/>
              <w:jc w:val="both"/>
              <w:rPr>
                <w:rFonts w:asciiTheme="majorBidi" w:hAnsiTheme="majorBidi" w:cs="B Nazanin"/>
                <w:sz w:val="26"/>
                <w:szCs w:val="26"/>
                <w:lang w:bidi="fa-IR"/>
              </w:rPr>
            </w:pPr>
            <w:r w:rsidRPr="00322B87">
              <w:rPr>
                <w:rFonts w:asciiTheme="majorBidi" w:hAnsiTheme="majorBidi" w:cs="B Nazanin"/>
                <w:b/>
                <w:bCs/>
                <w:sz w:val="26"/>
                <w:szCs w:val="26"/>
                <w:rtl/>
              </w:rPr>
              <w:t xml:space="preserve">توسعه غیرارگانیک از طریق ادغام‌ها و </w:t>
            </w:r>
            <w:r w:rsidR="00A05E78">
              <w:rPr>
                <w:rFonts w:asciiTheme="majorBidi" w:hAnsiTheme="majorBidi" w:cs="B Nazanin" w:hint="cs"/>
                <w:b/>
                <w:bCs/>
                <w:sz w:val="26"/>
                <w:szCs w:val="26"/>
                <w:rtl/>
              </w:rPr>
              <w:t>اکتساب ها:</w:t>
            </w:r>
            <w:r w:rsidRPr="00322B87">
              <w:rPr>
                <w:rFonts w:asciiTheme="majorBidi" w:hAnsiTheme="majorBidi" w:cs="B Nazanin"/>
                <w:sz w:val="26"/>
                <w:szCs w:val="26"/>
                <w:lang w:bidi="fa-IR"/>
              </w:rPr>
              <w:t xml:space="preserve"> </w:t>
            </w:r>
            <w:r w:rsidRPr="00322B87">
              <w:rPr>
                <w:rFonts w:asciiTheme="majorBidi" w:hAnsiTheme="majorBidi" w:cs="B Nazanin"/>
                <w:sz w:val="26"/>
                <w:szCs w:val="26"/>
                <w:rtl/>
              </w:rPr>
              <w:t>پیوستن</w:t>
            </w:r>
            <w:r w:rsidR="00A05E78">
              <w:rPr>
                <w:rFonts w:asciiTheme="majorBidi" w:hAnsiTheme="majorBidi" w:cs="B Nazanin" w:hint="cs"/>
                <w:sz w:val="26"/>
                <w:szCs w:val="26"/>
                <w:rtl/>
              </w:rPr>
              <w:t xml:space="preserve"> یک</w:t>
            </w:r>
            <w:r w:rsidRPr="00322B87">
              <w:rPr>
                <w:rFonts w:asciiTheme="majorBidi" w:hAnsiTheme="majorBidi" w:cs="B Nazanin"/>
                <w:sz w:val="26"/>
                <w:szCs w:val="26"/>
                <w:rtl/>
              </w:rPr>
              <w:t xml:space="preserve"> سازمان به سازمان دیگری برای تشکیل یک </w:t>
            </w:r>
            <w:r w:rsidR="00A05E78">
              <w:rPr>
                <w:rFonts w:asciiTheme="majorBidi" w:hAnsiTheme="majorBidi" w:cs="B Nazanin" w:hint="cs"/>
                <w:sz w:val="26"/>
                <w:szCs w:val="26"/>
                <w:rtl/>
              </w:rPr>
              <w:t>موجودیت</w:t>
            </w:r>
            <w:r w:rsidRPr="00322B87">
              <w:rPr>
                <w:rFonts w:asciiTheme="majorBidi" w:hAnsiTheme="majorBidi" w:cs="B Nazanin"/>
                <w:sz w:val="26"/>
                <w:szCs w:val="26"/>
                <w:rtl/>
              </w:rPr>
              <w:t xml:space="preserve"> واحد از طریق توافق یا خرید</w:t>
            </w:r>
            <w:r w:rsidRPr="00322B87">
              <w:rPr>
                <w:rFonts w:asciiTheme="majorBidi" w:hAnsiTheme="majorBidi" w:cs="B Nazanin"/>
                <w:sz w:val="26"/>
                <w:szCs w:val="26"/>
                <w:lang w:bidi="fa-IR"/>
              </w:rPr>
              <w:t>.</w:t>
            </w:r>
          </w:p>
          <w:p w14:paraId="6DE2FEB7" w14:textId="12BF7E36" w:rsidR="00322B87" w:rsidRPr="00322B87" w:rsidRDefault="00322B87" w:rsidP="00A05E78">
            <w:pPr>
              <w:numPr>
                <w:ilvl w:val="0"/>
                <w:numId w:val="150"/>
              </w:numPr>
              <w:bidi/>
              <w:jc w:val="both"/>
              <w:rPr>
                <w:rFonts w:asciiTheme="majorBidi" w:hAnsiTheme="majorBidi" w:cs="B Nazanin"/>
                <w:sz w:val="26"/>
                <w:szCs w:val="26"/>
                <w:lang w:bidi="fa-IR"/>
              </w:rPr>
            </w:pPr>
            <w:r w:rsidRPr="00322B87">
              <w:rPr>
                <w:rFonts w:asciiTheme="majorBidi" w:hAnsiTheme="majorBidi" w:cs="B Nazanin"/>
                <w:b/>
                <w:bCs/>
                <w:sz w:val="26"/>
                <w:szCs w:val="26"/>
                <w:rtl/>
              </w:rPr>
              <w:t>توسعه غیرارگانیک از طریق</w:t>
            </w:r>
            <w:r w:rsidR="00A05E78">
              <w:rPr>
                <w:rFonts w:asciiTheme="majorBidi" w:hAnsiTheme="majorBidi" w:cs="B Nazanin" w:hint="cs"/>
                <w:b/>
                <w:bCs/>
                <w:sz w:val="26"/>
                <w:szCs w:val="26"/>
                <w:rtl/>
              </w:rPr>
              <w:t xml:space="preserve"> توسعه های مشترک</w:t>
            </w:r>
            <w:r w:rsidRPr="00322B87">
              <w:rPr>
                <w:rFonts w:asciiTheme="majorBidi" w:hAnsiTheme="majorBidi" w:cs="B Nazanin"/>
                <w:b/>
                <w:bCs/>
                <w:sz w:val="26"/>
                <w:szCs w:val="26"/>
                <w:rtl/>
              </w:rPr>
              <w:t xml:space="preserve"> و ائتلاف‌ها</w:t>
            </w:r>
            <w:r w:rsidR="00A05E78">
              <w:rPr>
                <w:rFonts w:asciiTheme="majorBidi" w:hAnsiTheme="majorBidi" w:cs="B Nazanin" w:hint="cs"/>
                <w:b/>
                <w:bCs/>
                <w:sz w:val="26"/>
                <w:szCs w:val="26"/>
                <w:rtl/>
              </w:rPr>
              <w:t xml:space="preserve"> در</w:t>
            </w:r>
            <w:r w:rsidRPr="00322B87">
              <w:rPr>
                <w:rFonts w:asciiTheme="majorBidi" w:hAnsiTheme="majorBidi" w:cs="B Nazanin"/>
                <w:b/>
                <w:bCs/>
                <w:sz w:val="26"/>
                <w:szCs w:val="26"/>
                <w:rtl/>
              </w:rPr>
              <w:t xml:space="preserve"> انواع مختلف</w:t>
            </w:r>
            <w:r w:rsidR="00A05E78">
              <w:rPr>
                <w:rFonts w:asciiTheme="majorBidi" w:hAnsiTheme="majorBidi" w:cs="B Nazanin" w:hint="cs"/>
                <w:b/>
                <w:bCs/>
                <w:sz w:val="26"/>
                <w:szCs w:val="26"/>
                <w:rtl/>
              </w:rPr>
              <w:t>:</w:t>
            </w:r>
            <w:r w:rsidR="00A05E78">
              <w:rPr>
                <w:rFonts w:asciiTheme="majorBidi" w:hAnsiTheme="majorBidi" w:cs="B Nazanin" w:hint="cs"/>
                <w:sz w:val="26"/>
                <w:szCs w:val="26"/>
                <w:rtl/>
              </w:rPr>
              <w:t xml:space="preserve"> </w:t>
            </w:r>
            <w:r w:rsidRPr="00322B87">
              <w:rPr>
                <w:rFonts w:asciiTheme="majorBidi" w:hAnsiTheme="majorBidi" w:cs="B Nazanin"/>
                <w:sz w:val="26"/>
                <w:szCs w:val="26"/>
                <w:rtl/>
              </w:rPr>
              <w:t xml:space="preserve">توافق با سایر سازمان‌ها برای همکاری </w:t>
            </w:r>
            <w:r w:rsidR="00A05E78">
              <w:rPr>
                <w:rFonts w:asciiTheme="majorBidi" w:hAnsiTheme="majorBidi" w:cs="B Nazanin" w:hint="cs"/>
                <w:sz w:val="26"/>
                <w:szCs w:val="26"/>
                <w:rtl/>
              </w:rPr>
              <w:t>در راستای</w:t>
            </w:r>
            <w:r w:rsidRPr="00322B87">
              <w:rPr>
                <w:rFonts w:asciiTheme="majorBidi" w:hAnsiTheme="majorBidi" w:cs="B Nazanin"/>
                <w:sz w:val="26"/>
                <w:szCs w:val="26"/>
                <w:rtl/>
              </w:rPr>
              <w:t xml:space="preserve"> یک هدف مشترک، در حالی که همچنان </w:t>
            </w:r>
            <w:r w:rsidR="00A05E78">
              <w:rPr>
                <w:rFonts w:asciiTheme="majorBidi" w:hAnsiTheme="majorBidi" w:cs="B Nazanin" w:hint="cs"/>
                <w:sz w:val="26"/>
                <w:szCs w:val="26"/>
                <w:rtl/>
              </w:rPr>
              <w:t>موجودیت های</w:t>
            </w:r>
            <w:r w:rsidRPr="00322B87">
              <w:rPr>
                <w:rFonts w:asciiTheme="majorBidi" w:hAnsiTheme="majorBidi" w:cs="B Nazanin"/>
                <w:sz w:val="26"/>
                <w:szCs w:val="26"/>
                <w:rtl/>
              </w:rPr>
              <w:t xml:space="preserve"> جداگانه</w:t>
            </w:r>
            <w:r w:rsidR="00A05E78">
              <w:rPr>
                <w:rFonts w:asciiTheme="majorBidi" w:hAnsiTheme="majorBidi" w:cs="B Nazanin" w:hint="cs"/>
                <w:sz w:val="26"/>
                <w:szCs w:val="26"/>
                <w:rtl/>
              </w:rPr>
              <w:t xml:space="preserve"> ای</w:t>
            </w:r>
            <w:r w:rsidRPr="00322B87">
              <w:rPr>
                <w:rFonts w:asciiTheme="majorBidi" w:hAnsiTheme="majorBidi" w:cs="B Nazanin"/>
                <w:sz w:val="26"/>
                <w:szCs w:val="26"/>
                <w:rtl/>
              </w:rPr>
              <w:t xml:space="preserve"> باقی </w:t>
            </w:r>
            <w:r w:rsidR="00A05E78">
              <w:rPr>
                <w:rFonts w:asciiTheme="majorBidi" w:hAnsiTheme="majorBidi" w:cs="B Nazanin" w:hint="cs"/>
                <w:sz w:val="26"/>
                <w:szCs w:val="26"/>
                <w:rtl/>
              </w:rPr>
              <w:t>خواهند ماند</w:t>
            </w:r>
            <w:r w:rsidRPr="00322B87">
              <w:rPr>
                <w:rFonts w:asciiTheme="majorBidi" w:hAnsiTheme="majorBidi" w:cs="B Nazanin"/>
                <w:sz w:val="26"/>
                <w:szCs w:val="26"/>
                <w:lang w:bidi="fa-IR"/>
              </w:rPr>
              <w:t>.</w:t>
            </w:r>
          </w:p>
          <w:p w14:paraId="079E4E92" w14:textId="57598999" w:rsidR="00322B87" w:rsidRDefault="00322B87" w:rsidP="00A05E78">
            <w:pPr>
              <w:bidi/>
              <w:jc w:val="both"/>
              <w:rPr>
                <w:rFonts w:asciiTheme="majorBidi" w:hAnsiTheme="majorBidi" w:cs="B Nazanin"/>
                <w:sz w:val="26"/>
                <w:szCs w:val="26"/>
                <w:rtl/>
                <w:lang w:bidi="fa-IR"/>
              </w:rPr>
            </w:pPr>
            <w:r w:rsidRPr="00322B87">
              <w:rPr>
                <w:rFonts w:asciiTheme="majorBidi" w:hAnsiTheme="majorBidi" w:cs="B Nazanin"/>
                <w:sz w:val="26"/>
                <w:szCs w:val="26"/>
                <w:rtl/>
              </w:rPr>
              <w:t>کارلا جزئیات تحلیل خود از وضعیت استراتژیک</w:t>
            </w:r>
            <w:r w:rsidRPr="00322B87">
              <w:rPr>
                <w:rFonts w:asciiTheme="majorBidi" w:hAnsiTheme="majorBidi" w:cs="B Nazanin"/>
                <w:sz w:val="26"/>
                <w:szCs w:val="26"/>
                <w:lang w:bidi="fa-IR"/>
              </w:rPr>
              <w:t xml:space="preserve"> BHHL </w:t>
            </w:r>
            <w:r w:rsidRPr="00322B87">
              <w:rPr>
                <w:rFonts w:asciiTheme="majorBidi" w:hAnsiTheme="majorBidi" w:cs="B Nazanin"/>
                <w:sz w:val="26"/>
                <w:szCs w:val="26"/>
                <w:rtl/>
              </w:rPr>
              <w:t>را بررسی کرد تا به بررسی پیامدها و فرصت‌های ارائه‌شده توسط این سه گزینه بپردازد</w:t>
            </w:r>
            <w:r w:rsidRPr="00322B87">
              <w:rPr>
                <w:rFonts w:asciiTheme="majorBidi" w:hAnsiTheme="majorBidi" w:cs="B Nazanin"/>
                <w:sz w:val="26"/>
                <w:szCs w:val="26"/>
                <w:lang w:bidi="fa-IR"/>
              </w:rPr>
              <w:t>.</w:t>
            </w:r>
          </w:p>
        </w:tc>
      </w:tr>
    </w:tbl>
    <w:p w14:paraId="72A2975D" w14:textId="6549E8D4" w:rsidR="00322B87" w:rsidRDefault="00322B87" w:rsidP="00322B87">
      <w:pPr>
        <w:bidi/>
        <w:rPr>
          <w:rFonts w:asciiTheme="majorBidi" w:hAnsiTheme="majorBidi" w:cs="B Nazanin"/>
          <w:sz w:val="26"/>
          <w:szCs w:val="26"/>
          <w:lang w:bidi="fa-IR"/>
        </w:rPr>
      </w:pPr>
    </w:p>
    <w:p w14:paraId="485692A5" w14:textId="77777777" w:rsidR="00322B87" w:rsidRPr="00322B87" w:rsidRDefault="00322B87" w:rsidP="00322B87">
      <w:pPr>
        <w:bidi/>
        <w:rPr>
          <w:rFonts w:asciiTheme="majorBidi" w:hAnsiTheme="majorBidi" w:cs="B Nazanin"/>
          <w:sz w:val="26"/>
          <w:szCs w:val="26"/>
          <w:lang w:bidi="fa-IR"/>
        </w:rPr>
      </w:pPr>
      <w:r w:rsidRPr="00322B87">
        <w:rPr>
          <w:rFonts w:asciiTheme="majorBidi" w:hAnsiTheme="majorBidi" w:cs="B Nazanin"/>
          <w:b/>
          <w:bCs/>
          <w:sz w:val="26"/>
          <w:szCs w:val="26"/>
          <w:rtl/>
        </w:rPr>
        <w:t>نتایج روش‌های توسعه</w:t>
      </w:r>
    </w:p>
    <w:p w14:paraId="2C9128AB" w14:textId="77777777" w:rsidR="006A1D54" w:rsidRDefault="00322B87" w:rsidP="00A26CE3">
      <w:pPr>
        <w:bidi/>
        <w:jc w:val="both"/>
        <w:rPr>
          <w:rFonts w:asciiTheme="majorBidi" w:hAnsiTheme="majorBidi" w:cs="B Nazanin"/>
          <w:sz w:val="26"/>
          <w:szCs w:val="26"/>
          <w:lang w:bidi="fa-IR"/>
        </w:rPr>
      </w:pPr>
      <w:r w:rsidRPr="00322B87">
        <w:rPr>
          <w:rFonts w:asciiTheme="majorBidi" w:hAnsiTheme="majorBidi" w:cs="B Nazanin"/>
          <w:b/>
          <w:bCs/>
          <w:sz w:val="26"/>
          <w:szCs w:val="26"/>
          <w:rtl/>
        </w:rPr>
        <w:t>توسعه ارگانیک</w:t>
      </w:r>
    </w:p>
    <w:p w14:paraId="3C44A92C" w14:textId="7937DBA9" w:rsidR="00322B87" w:rsidRPr="00322B87" w:rsidRDefault="00322B87" w:rsidP="006A1D54">
      <w:pPr>
        <w:bidi/>
        <w:jc w:val="both"/>
        <w:rPr>
          <w:rFonts w:asciiTheme="majorBidi" w:hAnsiTheme="majorBidi" w:cs="B Nazanin"/>
          <w:sz w:val="26"/>
          <w:szCs w:val="26"/>
          <w:lang w:bidi="fa-IR"/>
        </w:rPr>
      </w:pPr>
      <w:r w:rsidRPr="00322B87">
        <w:rPr>
          <w:rFonts w:asciiTheme="majorBidi" w:hAnsiTheme="majorBidi" w:cs="B Nazanin"/>
          <w:sz w:val="26"/>
          <w:szCs w:val="26"/>
          <w:lang w:bidi="fa-IR"/>
        </w:rPr>
        <w:t>BHHL</w:t>
      </w:r>
      <w:r w:rsidR="006A1D54">
        <w:rPr>
          <w:rFonts w:asciiTheme="majorBidi" w:hAnsiTheme="majorBidi" w:cs="B Nazanin" w:hint="cs"/>
          <w:sz w:val="26"/>
          <w:szCs w:val="26"/>
          <w:rtl/>
        </w:rPr>
        <w:t xml:space="preserve"> </w:t>
      </w:r>
      <w:r w:rsidRPr="00322B87">
        <w:rPr>
          <w:rFonts w:asciiTheme="majorBidi" w:hAnsiTheme="majorBidi" w:cs="B Nazanin"/>
          <w:sz w:val="26"/>
          <w:szCs w:val="26"/>
          <w:rtl/>
        </w:rPr>
        <w:t xml:space="preserve">از </w:t>
      </w:r>
      <w:r w:rsidR="00A93BB9">
        <w:rPr>
          <w:rFonts w:asciiTheme="majorBidi" w:hAnsiTheme="majorBidi" w:cs="B Nazanin" w:hint="cs"/>
          <w:sz w:val="26"/>
          <w:szCs w:val="26"/>
          <w:rtl/>
        </w:rPr>
        <w:t>وضعیت</w:t>
      </w:r>
      <w:r w:rsidRPr="00322B87">
        <w:rPr>
          <w:rFonts w:asciiTheme="majorBidi" w:hAnsiTheme="majorBidi" w:cs="B Nazanin"/>
          <w:sz w:val="26"/>
          <w:szCs w:val="26"/>
          <w:rtl/>
        </w:rPr>
        <w:t xml:space="preserve"> نسبتاً </w:t>
      </w:r>
      <w:r w:rsidR="00A93BB9">
        <w:rPr>
          <w:rFonts w:asciiTheme="majorBidi" w:hAnsiTheme="majorBidi" w:cs="B Nazanin" w:hint="cs"/>
          <w:sz w:val="26"/>
          <w:szCs w:val="26"/>
          <w:rtl/>
        </w:rPr>
        <w:t>خوبی</w:t>
      </w:r>
      <w:r w:rsidRPr="00322B87">
        <w:rPr>
          <w:rFonts w:asciiTheme="majorBidi" w:hAnsiTheme="majorBidi" w:cs="B Nazanin"/>
          <w:sz w:val="26"/>
          <w:szCs w:val="26"/>
          <w:rtl/>
        </w:rPr>
        <w:t xml:space="preserve"> در زمینه نقدینگی و </w:t>
      </w:r>
      <w:r w:rsidR="00A93BB9">
        <w:rPr>
          <w:rFonts w:asciiTheme="majorBidi" w:hAnsiTheme="majorBidi" w:cs="B Nazanin" w:hint="cs"/>
          <w:sz w:val="26"/>
          <w:szCs w:val="26"/>
          <w:rtl/>
        </w:rPr>
        <w:t>نداشتن</w:t>
      </w:r>
      <w:r w:rsidRPr="00322B87">
        <w:rPr>
          <w:rFonts w:asciiTheme="majorBidi" w:hAnsiTheme="majorBidi" w:cs="B Nazanin"/>
          <w:sz w:val="26"/>
          <w:szCs w:val="26"/>
          <w:rtl/>
        </w:rPr>
        <w:t xml:space="preserve"> بدهی</w:t>
      </w:r>
      <w:r w:rsidR="00A93BB9">
        <w:rPr>
          <w:rFonts w:asciiTheme="majorBidi" w:hAnsiTheme="majorBidi" w:cs="B Nazanin" w:hint="cs"/>
          <w:sz w:val="26"/>
          <w:szCs w:val="26"/>
          <w:rtl/>
        </w:rPr>
        <w:t xml:space="preserve"> جاری</w:t>
      </w:r>
      <w:r w:rsidRPr="00322B87">
        <w:rPr>
          <w:rFonts w:asciiTheme="majorBidi" w:hAnsiTheme="majorBidi" w:cs="B Nazanin"/>
          <w:sz w:val="26"/>
          <w:szCs w:val="26"/>
          <w:rtl/>
        </w:rPr>
        <w:t xml:space="preserve"> برخوردار است. احتمالاً می‌توان تأمین مالی بانکی را با وثیقه‌گذاری دارایی‌ها انجام داد. در عین حال،</w:t>
      </w:r>
      <w:r w:rsidR="00A93BB9">
        <w:rPr>
          <w:rFonts w:asciiTheme="majorBidi" w:hAnsiTheme="majorBidi" w:cs="B Nazanin"/>
          <w:sz w:val="26"/>
          <w:szCs w:val="26"/>
          <w:lang w:bidi="fa-IR"/>
        </w:rPr>
        <w:t xml:space="preserve"> </w:t>
      </w:r>
      <w:r w:rsidRPr="00322B87">
        <w:rPr>
          <w:rFonts w:asciiTheme="majorBidi" w:hAnsiTheme="majorBidi" w:cs="B Nazanin"/>
          <w:sz w:val="26"/>
          <w:szCs w:val="26"/>
          <w:lang w:bidi="fa-IR"/>
        </w:rPr>
        <w:t xml:space="preserve">BHHL </w:t>
      </w:r>
      <w:r w:rsidRPr="00322B87">
        <w:rPr>
          <w:rFonts w:asciiTheme="majorBidi" w:hAnsiTheme="majorBidi" w:cs="B Nazanin"/>
          <w:sz w:val="26"/>
          <w:szCs w:val="26"/>
          <w:rtl/>
        </w:rPr>
        <w:t xml:space="preserve">با فروش بخش‌هایی از کسب‌وکار </w:t>
      </w:r>
      <w:r w:rsidR="00A93BB9">
        <w:rPr>
          <w:rFonts w:asciiTheme="majorBidi" w:hAnsiTheme="majorBidi" w:cs="B Nazanin" w:hint="cs"/>
          <w:sz w:val="26"/>
          <w:szCs w:val="26"/>
          <w:rtl/>
        </w:rPr>
        <w:t>که اصلی</w:t>
      </w:r>
      <w:r w:rsidRPr="00322B87">
        <w:rPr>
          <w:rFonts w:asciiTheme="majorBidi" w:hAnsiTheme="majorBidi" w:cs="B Nazanin"/>
          <w:sz w:val="26"/>
          <w:szCs w:val="26"/>
          <w:rtl/>
        </w:rPr>
        <w:t xml:space="preserve"> </w:t>
      </w:r>
      <w:r w:rsidR="00A93BB9">
        <w:rPr>
          <w:rFonts w:asciiTheme="majorBidi" w:hAnsiTheme="majorBidi" w:cs="B Nazanin" w:hint="cs"/>
          <w:sz w:val="26"/>
          <w:szCs w:val="26"/>
          <w:rtl/>
        </w:rPr>
        <w:t>نیستند</w:t>
      </w:r>
      <w:r w:rsidRPr="00322B87">
        <w:rPr>
          <w:rFonts w:asciiTheme="majorBidi" w:hAnsiTheme="majorBidi" w:cs="B Nazanin"/>
          <w:sz w:val="26"/>
          <w:szCs w:val="26"/>
          <w:rtl/>
        </w:rPr>
        <w:t xml:space="preserve"> و برای آینده بلندمدت آن در</w:t>
      </w:r>
      <w:r w:rsidRPr="00322B87">
        <w:rPr>
          <w:rFonts w:asciiTheme="majorBidi" w:hAnsiTheme="majorBidi" w:cs="B Nazanin"/>
          <w:sz w:val="26"/>
          <w:szCs w:val="26"/>
          <w:lang w:bidi="fa-IR"/>
        </w:rPr>
        <w:t xml:space="preserve"> HHG </w:t>
      </w:r>
      <w:r w:rsidRPr="00322B87">
        <w:rPr>
          <w:rFonts w:asciiTheme="majorBidi" w:hAnsiTheme="majorBidi" w:cs="B Nazanin"/>
          <w:sz w:val="26"/>
          <w:szCs w:val="26"/>
          <w:rtl/>
        </w:rPr>
        <w:t xml:space="preserve">اهمیت زیادی ندارند، </w:t>
      </w:r>
      <w:r w:rsidR="00A93BB9">
        <w:rPr>
          <w:rFonts w:asciiTheme="majorBidi" w:hAnsiTheme="majorBidi" w:cs="B Nazanin" w:hint="cs"/>
          <w:sz w:val="26"/>
          <w:szCs w:val="26"/>
          <w:rtl/>
        </w:rPr>
        <w:t>منابع مالی مورد نیاز را تامین می</w:t>
      </w:r>
      <w:r w:rsidRPr="00322B87">
        <w:rPr>
          <w:rFonts w:asciiTheme="majorBidi" w:hAnsiTheme="majorBidi" w:cs="B Nazanin"/>
          <w:sz w:val="26"/>
          <w:szCs w:val="26"/>
          <w:rtl/>
        </w:rPr>
        <w:t xml:space="preserve"> کند. این رویکردها برای توسعه مسافرخانه و </w:t>
      </w:r>
      <w:r w:rsidR="00A93BB9">
        <w:rPr>
          <w:rFonts w:asciiTheme="majorBidi" w:hAnsiTheme="majorBidi" w:cs="B Nazanin" w:hint="cs"/>
          <w:sz w:val="26"/>
          <w:szCs w:val="26"/>
          <w:rtl/>
        </w:rPr>
        <w:t>اردوگاه</w:t>
      </w:r>
      <w:r w:rsidRPr="00322B87">
        <w:rPr>
          <w:rFonts w:asciiTheme="majorBidi" w:hAnsiTheme="majorBidi" w:cs="B Nazanin"/>
          <w:sz w:val="26"/>
          <w:szCs w:val="26"/>
          <w:rtl/>
        </w:rPr>
        <w:t xml:space="preserve"> قطعاً باید </w:t>
      </w:r>
      <w:r w:rsidR="00A93BB9">
        <w:rPr>
          <w:rFonts w:asciiTheme="majorBidi" w:hAnsiTheme="majorBidi" w:cs="B Nazanin" w:hint="cs"/>
          <w:sz w:val="26"/>
          <w:szCs w:val="26"/>
          <w:rtl/>
        </w:rPr>
        <w:t>بررسی</w:t>
      </w:r>
      <w:r w:rsidRPr="00322B87">
        <w:rPr>
          <w:rFonts w:asciiTheme="majorBidi" w:hAnsiTheme="majorBidi" w:cs="B Nazanin"/>
          <w:sz w:val="26"/>
          <w:szCs w:val="26"/>
          <w:rtl/>
        </w:rPr>
        <w:t xml:space="preserve"> شوند. تحلیل</w:t>
      </w:r>
      <w:r w:rsidRPr="00322B87">
        <w:rPr>
          <w:rFonts w:asciiTheme="majorBidi" w:hAnsiTheme="majorBidi" w:cs="B Nazanin"/>
          <w:sz w:val="26"/>
          <w:szCs w:val="26"/>
          <w:lang w:bidi="fa-IR"/>
        </w:rPr>
        <w:t xml:space="preserve"> TOWS </w:t>
      </w:r>
      <w:r w:rsidRPr="00322B87">
        <w:rPr>
          <w:rFonts w:asciiTheme="majorBidi" w:hAnsiTheme="majorBidi" w:cs="B Nazanin"/>
          <w:sz w:val="26"/>
          <w:szCs w:val="26"/>
          <w:rtl/>
        </w:rPr>
        <w:t>ایده‌ها</w:t>
      </w:r>
      <w:r w:rsidR="00A93BB9">
        <w:rPr>
          <w:rFonts w:asciiTheme="majorBidi" w:hAnsiTheme="majorBidi" w:cs="B Nazanin" w:hint="cs"/>
          <w:sz w:val="26"/>
          <w:szCs w:val="26"/>
          <w:rtl/>
        </w:rPr>
        <w:t>یی</w:t>
      </w:r>
      <w:r w:rsidRPr="00322B87">
        <w:rPr>
          <w:rFonts w:asciiTheme="majorBidi" w:hAnsiTheme="majorBidi" w:cs="B Nazanin"/>
          <w:sz w:val="26"/>
          <w:szCs w:val="26"/>
          <w:rtl/>
        </w:rPr>
        <w:t xml:space="preserve"> </w:t>
      </w:r>
      <w:r w:rsidR="00A93BB9">
        <w:rPr>
          <w:rFonts w:asciiTheme="majorBidi" w:hAnsiTheme="majorBidi" w:cs="B Nazanin" w:hint="cs"/>
          <w:sz w:val="26"/>
          <w:szCs w:val="26"/>
          <w:rtl/>
        </w:rPr>
        <w:t xml:space="preserve">را در بر دارد </w:t>
      </w:r>
      <w:r w:rsidRPr="00322B87">
        <w:rPr>
          <w:rFonts w:asciiTheme="majorBidi" w:hAnsiTheme="majorBidi" w:cs="B Nazanin"/>
          <w:sz w:val="26"/>
          <w:szCs w:val="26"/>
          <w:rtl/>
        </w:rPr>
        <w:t xml:space="preserve">که </w:t>
      </w:r>
      <w:r w:rsidR="00A93BB9">
        <w:rPr>
          <w:rFonts w:asciiTheme="majorBidi" w:hAnsiTheme="majorBidi" w:cs="B Nazanin" w:hint="cs"/>
          <w:sz w:val="26"/>
          <w:szCs w:val="26"/>
          <w:rtl/>
        </w:rPr>
        <w:t>به منزله منطقی بودن این رویکرد</w:t>
      </w:r>
      <w:r w:rsidRPr="00322B87">
        <w:rPr>
          <w:rFonts w:asciiTheme="majorBidi" w:hAnsiTheme="majorBidi" w:cs="B Nazanin"/>
          <w:sz w:val="26"/>
          <w:szCs w:val="26"/>
          <w:rtl/>
        </w:rPr>
        <w:t xml:space="preserve"> </w:t>
      </w:r>
      <w:r w:rsidR="00A93BB9">
        <w:rPr>
          <w:rFonts w:asciiTheme="majorBidi" w:hAnsiTheme="majorBidi" w:cs="B Nazanin" w:hint="cs"/>
          <w:sz w:val="26"/>
          <w:szCs w:val="26"/>
          <w:rtl/>
        </w:rPr>
        <w:t>است</w:t>
      </w:r>
      <w:r w:rsidR="00A93BB9">
        <w:rPr>
          <w:rFonts w:asciiTheme="majorBidi" w:hAnsiTheme="majorBidi" w:cs="B Nazanin" w:hint="cs"/>
          <w:sz w:val="26"/>
          <w:szCs w:val="26"/>
          <w:rtl/>
          <w:lang w:bidi="fa-IR"/>
        </w:rPr>
        <w:t xml:space="preserve">. </w:t>
      </w:r>
    </w:p>
    <w:p w14:paraId="3F4CFF85" w14:textId="77777777" w:rsidR="006A1D54" w:rsidRDefault="00322B87" w:rsidP="00A26CE3">
      <w:pPr>
        <w:bidi/>
        <w:jc w:val="both"/>
        <w:rPr>
          <w:rFonts w:asciiTheme="majorBidi" w:hAnsiTheme="majorBidi" w:cs="B Nazanin"/>
          <w:sz w:val="26"/>
          <w:szCs w:val="26"/>
          <w:rtl/>
          <w:lang w:bidi="fa-IR"/>
        </w:rPr>
      </w:pPr>
      <w:r w:rsidRPr="00322B87">
        <w:rPr>
          <w:rFonts w:asciiTheme="majorBidi" w:hAnsiTheme="majorBidi" w:cs="B Nazanin"/>
          <w:b/>
          <w:bCs/>
          <w:sz w:val="26"/>
          <w:szCs w:val="26"/>
          <w:rtl/>
        </w:rPr>
        <w:t>توسعه غیرارگانیک</w:t>
      </w:r>
    </w:p>
    <w:p w14:paraId="311ABFAC" w14:textId="4A9796B9" w:rsidR="00322B87" w:rsidRPr="00322B87" w:rsidRDefault="00322B87" w:rsidP="006A1D54">
      <w:pPr>
        <w:bidi/>
        <w:jc w:val="both"/>
        <w:rPr>
          <w:rFonts w:asciiTheme="majorBidi" w:hAnsiTheme="majorBidi" w:cs="B Nazanin"/>
          <w:sz w:val="26"/>
          <w:szCs w:val="26"/>
          <w:lang w:bidi="fa-IR"/>
        </w:rPr>
      </w:pPr>
      <w:r w:rsidRPr="00322B87">
        <w:rPr>
          <w:rFonts w:asciiTheme="majorBidi" w:hAnsiTheme="majorBidi" w:cs="B Nazanin"/>
          <w:sz w:val="26"/>
          <w:szCs w:val="26"/>
          <w:rtl/>
        </w:rPr>
        <w:t>تحلیل‌های</w:t>
      </w:r>
      <w:r w:rsidRPr="00322B87">
        <w:rPr>
          <w:rFonts w:asciiTheme="majorBidi" w:hAnsiTheme="majorBidi" w:cs="B Nazanin"/>
          <w:sz w:val="26"/>
          <w:szCs w:val="26"/>
          <w:lang w:bidi="fa-IR"/>
        </w:rPr>
        <w:t xml:space="preserve"> </w:t>
      </w:r>
      <w:r w:rsidR="00A93BB9">
        <w:rPr>
          <w:rFonts w:asciiTheme="majorBidi" w:hAnsiTheme="majorBidi" w:cs="B Nazanin" w:hint="cs"/>
          <w:sz w:val="26"/>
          <w:szCs w:val="26"/>
          <w:rtl/>
          <w:lang w:bidi="fa-IR"/>
        </w:rPr>
        <w:t xml:space="preserve">انسوف </w:t>
      </w:r>
      <w:r w:rsidRPr="00322B87">
        <w:rPr>
          <w:rFonts w:asciiTheme="majorBidi" w:hAnsiTheme="majorBidi" w:cs="B Nazanin"/>
          <w:sz w:val="26"/>
          <w:szCs w:val="26"/>
          <w:rtl/>
        </w:rPr>
        <w:t>و</w:t>
      </w:r>
      <w:r w:rsidRPr="00322B87">
        <w:rPr>
          <w:rFonts w:asciiTheme="majorBidi" w:hAnsiTheme="majorBidi" w:cs="B Nazanin"/>
          <w:sz w:val="26"/>
          <w:szCs w:val="26"/>
          <w:lang w:bidi="fa-IR"/>
        </w:rPr>
        <w:t xml:space="preserve"> TOWS </w:t>
      </w:r>
      <w:r w:rsidRPr="00322B87">
        <w:rPr>
          <w:rFonts w:asciiTheme="majorBidi" w:hAnsiTheme="majorBidi" w:cs="B Nazanin"/>
          <w:sz w:val="26"/>
          <w:szCs w:val="26"/>
          <w:rtl/>
        </w:rPr>
        <w:t xml:space="preserve">نشان می‌دهد که </w:t>
      </w:r>
      <w:r w:rsidR="004F7B14">
        <w:rPr>
          <w:rFonts w:asciiTheme="majorBidi" w:hAnsiTheme="majorBidi" w:cs="B Nazanin" w:hint="cs"/>
          <w:sz w:val="26"/>
          <w:szCs w:val="26"/>
          <w:rtl/>
        </w:rPr>
        <w:t>بررسی</w:t>
      </w:r>
      <w:r w:rsidRPr="00322B87">
        <w:rPr>
          <w:rFonts w:asciiTheme="majorBidi" w:hAnsiTheme="majorBidi" w:cs="B Nazanin"/>
          <w:sz w:val="26"/>
          <w:szCs w:val="26"/>
          <w:rtl/>
        </w:rPr>
        <w:t xml:space="preserve"> توسعه فعالیت‌های بازاریابی جدید و تمرکز بر جذب </w:t>
      </w:r>
      <w:r w:rsidR="00D7509A">
        <w:rPr>
          <w:rFonts w:asciiTheme="majorBidi" w:hAnsiTheme="majorBidi" w:cs="B Nazanin" w:hint="cs"/>
          <w:sz w:val="26"/>
          <w:szCs w:val="26"/>
          <w:rtl/>
        </w:rPr>
        <w:t>گردشگران</w:t>
      </w:r>
      <w:r w:rsidRPr="00322B87">
        <w:rPr>
          <w:rFonts w:asciiTheme="majorBidi" w:hAnsiTheme="majorBidi" w:cs="B Nazanin"/>
          <w:sz w:val="26"/>
          <w:szCs w:val="26"/>
          <w:rtl/>
        </w:rPr>
        <w:t xml:space="preserve"> بین‌المللی و بخش </w:t>
      </w:r>
      <w:r w:rsidR="00D7509A">
        <w:rPr>
          <w:rFonts w:asciiTheme="majorBidi" w:hAnsiTheme="majorBidi" w:cs="B Nazanin" w:hint="cs"/>
          <w:sz w:val="26"/>
          <w:szCs w:val="26"/>
          <w:rtl/>
        </w:rPr>
        <w:t xml:space="preserve">بوم </w:t>
      </w:r>
      <w:r w:rsidRPr="00322B87">
        <w:rPr>
          <w:rFonts w:asciiTheme="majorBidi" w:hAnsiTheme="majorBidi" w:cs="B Nazanin"/>
          <w:sz w:val="26"/>
          <w:szCs w:val="26"/>
          <w:rtl/>
        </w:rPr>
        <w:t xml:space="preserve">گردشگری </w:t>
      </w:r>
      <w:r w:rsidR="004F7B14" w:rsidRPr="00322B87">
        <w:rPr>
          <w:rFonts w:asciiTheme="majorBidi" w:hAnsiTheme="majorBidi" w:cs="B Nazanin"/>
          <w:sz w:val="26"/>
          <w:szCs w:val="26"/>
          <w:rtl/>
        </w:rPr>
        <w:t>ارزش</w:t>
      </w:r>
      <w:r w:rsidR="004F7B14">
        <w:rPr>
          <w:rFonts w:asciiTheme="majorBidi" w:hAnsiTheme="majorBidi" w:cs="B Nazanin" w:hint="cs"/>
          <w:sz w:val="26"/>
          <w:szCs w:val="26"/>
          <w:rtl/>
        </w:rPr>
        <w:t>مند</w:t>
      </w:r>
      <w:r w:rsidR="004F7B14" w:rsidRPr="00322B87">
        <w:rPr>
          <w:rFonts w:asciiTheme="majorBidi" w:hAnsiTheme="majorBidi" w:cs="B Nazanin"/>
          <w:sz w:val="26"/>
          <w:szCs w:val="26"/>
          <w:rtl/>
        </w:rPr>
        <w:t xml:space="preserve"> </w:t>
      </w:r>
      <w:r w:rsidRPr="00322B87">
        <w:rPr>
          <w:rFonts w:asciiTheme="majorBidi" w:hAnsiTheme="majorBidi" w:cs="B Nazanin"/>
          <w:sz w:val="26"/>
          <w:szCs w:val="26"/>
          <w:rtl/>
        </w:rPr>
        <w:t>است. مشابه ایده توسعه بازاریابی دیجیتال برای عملیات</w:t>
      </w:r>
      <w:r w:rsidR="004F7B14" w:rsidRPr="004F7B14">
        <w:rPr>
          <w:rFonts w:asciiTheme="majorBidi" w:hAnsiTheme="majorBidi" w:cs="B Nazanin"/>
          <w:sz w:val="26"/>
          <w:szCs w:val="26"/>
          <w:rtl/>
        </w:rPr>
        <w:t xml:space="preserve"> </w:t>
      </w:r>
      <w:r w:rsidR="004F7B14" w:rsidRPr="00322B87">
        <w:rPr>
          <w:rFonts w:asciiTheme="majorBidi" w:hAnsiTheme="majorBidi" w:cs="B Nazanin"/>
          <w:sz w:val="26"/>
          <w:szCs w:val="26"/>
          <w:rtl/>
        </w:rPr>
        <w:t>جدید</w:t>
      </w:r>
      <w:r w:rsidRPr="00322B87">
        <w:rPr>
          <w:rFonts w:asciiTheme="majorBidi" w:hAnsiTheme="majorBidi" w:cs="B Nazanin"/>
          <w:sz w:val="26"/>
          <w:szCs w:val="26"/>
          <w:rtl/>
        </w:rPr>
        <w:t xml:space="preserve"> </w:t>
      </w:r>
      <w:r w:rsidR="004F7B14">
        <w:rPr>
          <w:rFonts w:asciiTheme="majorBidi" w:hAnsiTheme="majorBidi" w:cs="B Nazanin" w:hint="cs"/>
          <w:sz w:val="26"/>
          <w:szCs w:val="26"/>
          <w:rtl/>
        </w:rPr>
        <w:t xml:space="preserve">پانسیون </w:t>
      </w:r>
      <w:r w:rsidRPr="00322B87">
        <w:rPr>
          <w:rFonts w:asciiTheme="majorBidi" w:hAnsiTheme="majorBidi" w:cs="B Nazanin"/>
          <w:sz w:val="26"/>
          <w:szCs w:val="26"/>
          <w:rtl/>
        </w:rPr>
        <w:t>آنلاین</w:t>
      </w:r>
      <w:r w:rsidR="004F7B14">
        <w:rPr>
          <w:rFonts w:asciiTheme="majorBidi" w:hAnsiTheme="majorBidi" w:cs="B Nazanin" w:hint="cs"/>
          <w:sz w:val="26"/>
          <w:szCs w:val="26"/>
          <w:rtl/>
          <w:lang w:bidi="fa-IR"/>
        </w:rPr>
        <w:t xml:space="preserve">، </w:t>
      </w:r>
      <w:r w:rsidR="004F7B14">
        <w:rPr>
          <w:rFonts w:asciiTheme="majorBidi" w:hAnsiTheme="majorBidi" w:cs="B Nazanin" w:hint="cs"/>
          <w:sz w:val="26"/>
          <w:szCs w:val="26"/>
          <w:rtl/>
        </w:rPr>
        <w:t xml:space="preserve">حوزه </w:t>
      </w:r>
      <w:r w:rsidRPr="00322B87">
        <w:rPr>
          <w:rFonts w:asciiTheme="majorBidi" w:hAnsiTheme="majorBidi" w:cs="B Nazanin"/>
          <w:sz w:val="26"/>
          <w:szCs w:val="26"/>
          <w:rtl/>
        </w:rPr>
        <w:t xml:space="preserve">های فعالیتی </w:t>
      </w:r>
      <w:r w:rsidR="004F7B14">
        <w:rPr>
          <w:rFonts w:asciiTheme="majorBidi" w:hAnsiTheme="majorBidi" w:cs="B Nazanin" w:hint="cs"/>
          <w:sz w:val="26"/>
          <w:szCs w:val="26"/>
          <w:rtl/>
        </w:rPr>
        <w:t>وجود دارد</w:t>
      </w:r>
      <w:r w:rsidRPr="00322B87">
        <w:rPr>
          <w:rFonts w:asciiTheme="majorBidi" w:hAnsiTheme="majorBidi" w:cs="B Nazanin"/>
          <w:sz w:val="26"/>
          <w:szCs w:val="26"/>
          <w:rtl/>
        </w:rPr>
        <w:t xml:space="preserve"> که برای</w:t>
      </w:r>
      <w:r w:rsidRPr="00322B87">
        <w:rPr>
          <w:rFonts w:asciiTheme="majorBidi" w:hAnsiTheme="majorBidi" w:cs="B Nazanin"/>
          <w:sz w:val="26"/>
          <w:szCs w:val="26"/>
          <w:lang w:bidi="fa-IR"/>
        </w:rPr>
        <w:t xml:space="preserve"> BHHL </w:t>
      </w:r>
      <w:r w:rsidR="004F7B14">
        <w:rPr>
          <w:rFonts w:asciiTheme="majorBidi" w:hAnsiTheme="majorBidi" w:cs="B Nazanin" w:hint="cs"/>
          <w:sz w:val="26"/>
          <w:szCs w:val="26"/>
          <w:rtl/>
        </w:rPr>
        <w:t xml:space="preserve">کاملاً </w:t>
      </w:r>
      <w:r w:rsidRPr="00322B87">
        <w:rPr>
          <w:rFonts w:asciiTheme="majorBidi" w:hAnsiTheme="majorBidi" w:cs="B Nazanin"/>
          <w:sz w:val="26"/>
          <w:szCs w:val="26"/>
          <w:rtl/>
        </w:rPr>
        <w:t xml:space="preserve">جدید محسوب می‌شوند. ممکن است استخدام یا توسعه کارکنان موجود برای ایجاد </w:t>
      </w:r>
      <w:r w:rsidR="003A5A6C">
        <w:rPr>
          <w:rFonts w:asciiTheme="majorBidi" w:hAnsiTheme="majorBidi" w:cs="B Nazanin" w:hint="cs"/>
          <w:sz w:val="26"/>
          <w:szCs w:val="26"/>
          <w:rtl/>
        </w:rPr>
        <w:t xml:space="preserve">قابلیت های در راستای تحقق </w:t>
      </w:r>
      <w:r w:rsidRPr="00322B87">
        <w:rPr>
          <w:rFonts w:asciiTheme="majorBidi" w:hAnsiTheme="majorBidi" w:cs="B Nazanin"/>
          <w:sz w:val="26"/>
          <w:szCs w:val="26"/>
          <w:rtl/>
        </w:rPr>
        <w:t xml:space="preserve">این هدف </w:t>
      </w:r>
      <w:r w:rsidR="003A5A6C" w:rsidRPr="00322B87">
        <w:rPr>
          <w:rFonts w:asciiTheme="majorBidi" w:hAnsiTheme="majorBidi" w:cs="B Nazanin"/>
          <w:sz w:val="26"/>
          <w:szCs w:val="26"/>
          <w:rtl/>
        </w:rPr>
        <w:t>واقع‌گرایانه نباشد</w:t>
      </w:r>
      <w:r w:rsidRPr="00322B87">
        <w:rPr>
          <w:rFonts w:asciiTheme="majorBidi" w:hAnsiTheme="majorBidi" w:cs="B Nazanin"/>
          <w:sz w:val="26"/>
          <w:szCs w:val="26"/>
          <w:rtl/>
        </w:rPr>
        <w:t>. با</w:t>
      </w:r>
      <w:r w:rsidR="0025584E">
        <w:rPr>
          <w:rFonts w:asciiTheme="majorBidi" w:hAnsiTheme="majorBidi" w:cs="B Nazanin" w:hint="cs"/>
          <w:sz w:val="26"/>
          <w:szCs w:val="26"/>
          <w:rtl/>
        </w:rPr>
        <w:t xml:space="preserve"> </w:t>
      </w:r>
      <w:r w:rsidRPr="00322B87">
        <w:rPr>
          <w:rFonts w:asciiTheme="majorBidi" w:hAnsiTheme="majorBidi" w:cs="B Nazanin"/>
          <w:sz w:val="26"/>
          <w:szCs w:val="26"/>
          <w:rtl/>
        </w:rPr>
        <w:t xml:space="preserve">این‌حال، </w:t>
      </w:r>
      <w:r w:rsidR="003A5A6C">
        <w:rPr>
          <w:rFonts w:asciiTheme="majorBidi" w:hAnsiTheme="majorBidi" w:cs="B Nazanin" w:hint="cs"/>
          <w:sz w:val="26"/>
          <w:szCs w:val="26"/>
          <w:rtl/>
        </w:rPr>
        <w:t>می توان</w:t>
      </w:r>
      <w:r w:rsidRPr="00322B87">
        <w:rPr>
          <w:rFonts w:asciiTheme="majorBidi" w:hAnsiTheme="majorBidi" w:cs="B Nazanin"/>
          <w:sz w:val="26"/>
          <w:szCs w:val="26"/>
          <w:rtl/>
        </w:rPr>
        <w:t xml:space="preserve"> با سازمان‌هایی </w:t>
      </w:r>
      <w:r w:rsidR="003A5A6C" w:rsidRPr="00322B87">
        <w:rPr>
          <w:rFonts w:asciiTheme="majorBidi" w:hAnsiTheme="majorBidi" w:cs="B Nazanin"/>
          <w:sz w:val="26"/>
          <w:szCs w:val="26"/>
          <w:rtl/>
        </w:rPr>
        <w:t xml:space="preserve">همکاری کرد </w:t>
      </w:r>
      <w:r w:rsidRPr="00322B87">
        <w:rPr>
          <w:rFonts w:asciiTheme="majorBidi" w:hAnsiTheme="majorBidi" w:cs="B Nazanin"/>
          <w:sz w:val="26"/>
          <w:szCs w:val="26"/>
          <w:rtl/>
        </w:rPr>
        <w:t xml:space="preserve">که قبلاً این تجربه را </w:t>
      </w:r>
      <w:r w:rsidR="009330ED">
        <w:rPr>
          <w:rFonts w:asciiTheme="majorBidi" w:hAnsiTheme="majorBidi" w:cs="B Nazanin" w:hint="cs"/>
          <w:sz w:val="26"/>
          <w:szCs w:val="26"/>
          <w:rtl/>
        </w:rPr>
        <w:t xml:space="preserve">داشته اند اما لزوماً </w:t>
      </w:r>
      <w:r w:rsidRPr="00322B87">
        <w:rPr>
          <w:rFonts w:asciiTheme="majorBidi" w:hAnsiTheme="majorBidi" w:cs="B Nazanin"/>
          <w:sz w:val="26"/>
          <w:szCs w:val="26"/>
          <w:rtl/>
        </w:rPr>
        <w:t xml:space="preserve">در محدوده </w:t>
      </w:r>
      <w:r w:rsidR="003A5A6C">
        <w:rPr>
          <w:rFonts w:asciiTheme="majorBidi" w:hAnsiTheme="majorBidi" w:cs="B Nazanin" w:hint="cs"/>
          <w:sz w:val="26"/>
          <w:szCs w:val="26"/>
          <w:rtl/>
        </w:rPr>
        <w:t xml:space="preserve">وسیعتر </w:t>
      </w:r>
      <w:r w:rsidRPr="00322B87">
        <w:rPr>
          <w:rFonts w:asciiTheme="majorBidi" w:hAnsiTheme="majorBidi" w:cs="B Nazanin"/>
          <w:sz w:val="26"/>
          <w:szCs w:val="26"/>
          <w:lang w:bidi="fa-IR"/>
        </w:rPr>
        <w:t xml:space="preserve"> HHG</w:t>
      </w:r>
      <w:r w:rsidR="009330ED">
        <w:rPr>
          <w:rFonts w:asciiTheme="majorBidi" w:hAnsiTheme="majorBidi" w:cs="B Nazanin" w:hint="cs"/>
          <w:sz w:val="26"/>
          <w:szCs w:val="26"/>
          <w:rtl/>
        </w:rPr>
        <w:t>وجود ندارد</w:t>
      </w:r>
      <w:r w:rsidR="003A5A6C">
        <w:rPr>
          <w:rFonts w:asciiTheme="majorBidi" w:hAnsiTheme="majorBidi" w:cs="B Nazanin" w:hint="cs"/>
          <w:sz w:val="26"/>
          <w:szCs w:val="26"/>
          <w:rtl/>
          <w:lang w:bidi="fa-IR"/>
        </w:rPr>
        <w:t xml:space="preserve">. </w:t>
      </w:r>
    </w:p>
    <w:p w14:paraId="6A37F649" w14:textId="7BC6BC7C" w:rsidR="00322B87" w:rsidRPr="00322B87" w:rsidRDefault="00322B87" w:rsidP="00A26CE3">
      <w:pPr>
        <w:bidi/>
        <w:jc w:val="both"/>
        <w:rPr>
          <w:rFonts w:asciiTheme="majorBidi" w:hAnsiTheme="majorBidi" w:cs="B Nazanin"/>
          <w:sz w:val="26"/>
          <w:szCs w:val="26"/>
          <w:lang w:bidi="fa-IR"/>
        </w:rPr>
      </w:pPr>
      <w:r w:rsidRPr="00322B87">
        <w:rPr>
          <w:rFonts w:asciiTheme="majorBidi" w:hAnsiTheme="majorBidi" w:cs="B Nazanin"/>
          <w:b/>
          <w:bCs/>
          <w:sz w:val="26"/>
          <w:szCs w:val="26"/>
          <w:rtl/>
        </w:rPr>
        <w:t>نتیجه‌گیری</w:t>
      </w:r>
      <w:r w:rsidRPr="00322B87">
        <w:rPr>
          <w:rFonts w:asciiTheme="majorBidi" w:hAnsiTheme="majorBidi" w:cs="B Nazanin"/>
          <w:sz w:val="26"/>
          <w:szCs w:val="26"/>
          <w:lang w:bidi="fa-IR"/>
        </w:rPr>
        <w:br/>
      </w:r>
      <w:r w:rsidRPr="00322B87">
        <w:rPr>
          <w:rFonts w:asciiTheme="majorBidi" w:hAnsiTheme="majorBidi" w:cs="B Nazanin"/>
          <w:sz w:val="26"/>
          <w:szCs w:val="26"/>
          <w:rtl/>
        </w:rPr>
        <w:t xml:space="preserve">هر یک از این روش‌های توسعه </w:t>
      </w:r>
      <w:r w:rsidR="001A2D66">
        <w:rPr>
          <w:rFonts w:asciiTheme="majorBidi" w:hAnsiTheme="majorBidi" w:cs="B Nazanin" w:hint="cs"/>
          <w:sz w:val="26"/>
          <w:szCs w:val="26"/>
          <w:rtl/>
        </w:rPr>
        <w:t>می تواند</w:t>
      </w:r>
      <w:r w:rsidRPr="00322B87">
        <w:rPr>
          <w:rFonts w:asciiTheme="majorBidi" w:hAnsiTheme="majorBidi" w:cs="B Nazanin"/>
          <w:sz w:val="26"/>
          <w:szCs w:val="26"/>
          <w:rtl/>
        </w:rPr>
        <w:t xml:space="preserve"> </w:t>
      </w:r>
      <w:r w:rsidR="001A2D66">
        <w:rPr>
          <w:rFonts w:asciiTheme="majorBidi" w:hAnsiTheme="majorBidi" w:cs="B Nazanin" w:hint="cs"/>
          <w:sz w:val="26"/>
          <w:szCs w:val="26"/>
          <w:rtl/>
        </w:rPr>
        <w:t>کارآمد</w:t>
      </w:r>
      <w:r w:rsidRPr="00322B87">
        <w:rPr>
          <w:rFonts w:asciiTheme="majorBidi" w:hAnsiTheme="majorBidi" w:cs="B Nazanin"/>
          <w:sz w:val="26"/>
          <w:szCs w:val="26"/>
          <w:rtl/>
        </w:rPr>
        <w:t xml:space="preserve"> باشد و انجام هر کدام</w:t>
      </w:r>
      <w:r w:rsidR="001A2D66">
        <w:rPr>
          <w:rFonts w:asciiTheme="majorBidi" w:hAnsiTheme="majorBidi" w:cs="B Nazanin" w:hint="cs"/>
          <w:sz w:val="26"/>
          <w:szCs w:val="26"/>
          <w:rtl/>
        </w:rPr>
        <w:t>،</w:t>
      </w:r>
      <w:r w:rsidRPr="00322B87">
        <w:rPr>
          <w:rFonts w:asciiTheme="majorBidi" w:hAnsiTheme="majorBidi" w:cs="B Nazanin"/>
          <w:sz w:val="26"/>
          <w:szCs w:val="26"/>
          <w:rtl/>
        </w:rPr>
        <w:t xml:space="preserve"> نیاز به بررسی دقیق‌تر دارند</w:t>
      </w:r>
      <w:r w:rsidR="001A2D66">
        <w:rPr>
          <w:rFonts w:asciiTheme="majorBidi" w:hAnsiTheme="majorBidi" w:cs="B Nazanin" w:hint="cs"/>
          <w:sz w:val="26"/>
          <w:szCs w:val="26"/>
          <w:rtl/>
        </w:rPr>
        <w:t xml:space="preserve"> اما ضروری</w:t>
      </w:r>
      <w:r w:rsidRPr="00322B87">
        <w:rPr>
          <w:rFonts w:asciiTheme="majorBidi" w:hAnsiTheme="majorBidi" w:cs="B Nazanin"/>
          <w:sz w:val="26"/>
          <w:szCs w:val="26"/>
          <w:rtl/>
        </w:rPr>
        <w:t xml:space="preserve"> است در مسافرخانه اقداماتی</w:t>
      </w:r>
      <w:r w:rsidR="001A2D66">
        <w:rPr>
          <w:rFonts w:asciiTheme="majorBidi" w:hAnsiTheme="majorBidi" w:cs="B Nazanin" w:hint="cs"/>
          <w:sz w:val="26"/>
          <w:szCs w:val="26"/>
          <w:rtl/>
        </w:rPr>
        <w:t xml:space="preserve"> را در راستای</w:t>
      </w:r>
      <w:r w:rsidRPr="00322B87">
        <w:rPr>
          <w:rFonts w:asciiTheme="majorBidi" w:hAnsiTheme="majorBidi" w:cs="B Nazanin"/>
          <w:sz w:val="26"/>
          <w:szCs w:val="26"/>
          <w:rtl/>
        </w:rPr>
        <w:t xml:space="preserve"> </w:t>
      </w:r>
      <w:r w:rsidR="001A2D66">
        <w:rPr>
          <w:rFonts w:asciiTheme="majorBidi" w:hAnsiTheme="majorBidi" w:cs="B Nazanin" w:hint="cs"/>
          <w:sz w:val="26"/>
          <w:szCs w:val="26"/>
          <w:rtl/>
        </w:rPr>
        <w:t>مواجهه</w:t>
      </w:r>
      <w:r w:rsidRPr="00322B87">
        <w:rPr>
          <w:rFonts w:asciiTheme="majorBidi" w:hAnsiTheme="majorBidi" w:cs="B Nazanin"/>
          <w:sz w:val="26"/>
          <w:szCs w:val="26"/>
          <w:rtl/>
        </w:rPr>
        <w:t xml:space="preserve"> با کاهش سطح اشغال اتاق‌ها </w:t>
      </w:r>
      <w:r w:rsidR="001A2D66">
        <w:rPr>
          <w:rFonts w:asciiTheme="majorBidi" w:hAnsiTheme="majorBidi" w:cs="B Nazanin" w:hint="cs"/>
          <w:sz w:val="26"/>
          <w:szCs w:val="26"/>
          <w:rtl/>
        </w:rPr>
        <w:t xml:space="preserve">انجام دهد. </w:t>
      </w:r>
    </w:p>
    <w:p w14:paraId="5B15DB8D" w14:textId="444A2C63" w:rsidR="00A26CE3" w:rsidRDefault="00322B87" w:rsidP="00A26CE3">
      <w:pPr>
        <w:bidi/>
        <w:jc w:val="both"/>
        <w:rPr>
          <w:rFonts w:asciiTheme="majorBidi" w:hAnsiTheme="majorBidi" w:cs="B Nazanin"/>
          <w:b/>
          <w:bCs/>
          <w:sz w:val="26"/>
          <w:szCs w:val="26"/>
          <w:rtl/>
          <w:lang w:bidi="fa-IR"/>
        </w:rPr>
      </w:pPr>
      <w:r w:rsidRPr="00322B87">
        <w:rPr>
          <w:rFonts w:asciiTheme="majorBidi" w:hAnsiTheme="majorBidi" w:cs="B Nazanin"/>
          <w:b/>
          <w:bCs/>
          <w:sz w:val="26"/>
          <w:szCs w:val="26"/>
          <w:rtl/>
        </w:rPr>
        <w:t xml:space="preserve">گزینه‌های استراتژیک </w:t>
      </w:r>
      <w:r w:rsidR="00F26DDC">
        <w:rPr>
          <w:rFonts w:asciiTheme="majorBidi" w:hAnsiTheme="majorBidi" w:cs="B Nazanin" w:hint="cs"/>
          <w:b/>
          <w:bCs/>
          <w:sz w:val="26"/>
          <w:szCs w:val="26"/>
          <w:rtl/>
        </w:rPr>
        <w:t>پیش روی</w:t>
      </w:r>
      <w:r w:rsidR="00A26CE3">
        <w:rPr>
          <w:rFonts w:asciiTheme="majorBidi" w:hAnsiTheme="majorBidi" w:cs="B Nazanin" w:hint="cs"/>
          <w:b/>
          <w:bCs/>
          <w:sz w:val="26"/>
          <w:szCs w:val="26"/>
          <w:rtl/>
        </w:rPr>
        <w:t xml:space="preserve"> </w:t>
      </w:r>
      <w:r w:rsidRPr="00322B87">
        <w:rPr>
          <w:rFonts w:asciiTheme="majorBidi" w:hAnsiTheme="majorBidi" w:cs="B Nazanin"/>
          <w:b/>
          <w:bCs/>
          <w:sz w:val="26"/>
          <w:szCs w:val="26"/>
          <w:lang w:bidi="fa-IR"/>
        </w:rPr>
        <w:t xml:space="preserve"> BHHL</w:t>
      </w:r>
    </w:p>
    <w:p w14:paraId="7FF02F53" w14:textId="54397049" w:rsidR="00322B87" w:rsidRPr="00322B87" w:rsidRDefault="00322B87" w:rsidP="00A26CE3">
      <w:pPr>
        <w:bidi/>
        <w:jc w:val="both"/>
        <w:rPr>
          <w:rFonts w:asciiTheme="majorBidi" w:hAnsiTheme="majorBidi" w:cs="B Nazanin"/>
          <w:sz w:val="26"/>
          <w:szCs w:val="26"/>
          <w:lang w:bidi="fa-IR"/>
        </w:rPr>
      </w:pPr>
      <w:r w:rsidRPr="00322B87">
        <w:rPr>
          <w:rFonts w:asciiTheme="majorBidi" w:hAnsiTheme="majorBidi" w:cs="B Nazanin"/>
          <w:sz w:val="26"/>
          <w:szCs w:val="26"/>
          <w:rtl/>
        </w:rPr>
        <w:t xml:space="preserve">پس از </w:t>
      </w:r>
      <w:r w:rsidR="0020027C">
        <w:rPr>
          <w:rFonts w:asciiTheme="majorBidi" w:hAnsiTheme="majorBidi" w:cs="B Nazanin" w:hint="cs"/>
          <w:sz w:val="26"/>
          <w:szCs w:val="26"/>
          <w:rtl/>
        </w:rPr>
        <w:t>انجام</w:t>
      </w:r>
      <w:r w:rsidRPr="00322B87">
        <w:rPr>
          <w:rFonts w:asciiTheme="majorBidi" w:hAnsiTheme="majorBidi" w:cs="B Nazanin"/>
          <w:sz w:val="26"/>
          <w:szCs w:val="26"/>
          <w:rtl/>
        </w:rPr>
        <w:t xml:space="preserve"> تحلیل استراتژیک، کارلا </w:t>
      </w:r>
      <w:r w:rsidR="0020027C">
        <w:rPr>
          <w:rFonts w:asciiTheme="majorBidi" w:hAnsiTheme="majorBidi" w:cs="B Nazanin" w:hint="cs"/>
          <w:sz w:val="26"/>
          <w:szCs w:val="26"/>
          <w:rtl/>
        </w:rPr>
        <w:t>توانست</w:t>
      </w:r>
      <w:r w:rsidRPr="00322B87">
        <w:rPr>
          <w:rFonts w:asciiTheme="majorBidi" w:hAnsiTheme="majorBidi" w:cs="B Nazanin"/>
          <w:sz w:val="26"/>
          <w:szCs w:val="26"/>
          <w:rtl/>
        </w:rPr>
        <w:t xml:space="preserve"> گزینه‌های استراتژیک زیر </w:t>
      </w:r>
      <w:r w:rsidR="0020027C">
        <w:rPr>
          <w:rFonts w:asciiTheme="majorBidi" w:hAnsiTheme="majorBidi" w:cs="B Nazanin" w:hint="cs"/>
          <w:sz w:val="26"/>
          <w:szCs w:val="26"/>
          <w:rtl/>
        </w:rPr>
        <w:t xml:space="preserve">را </w:t>
      </w:r>
      <w:r w:rsidR="0020027C" w:rsidRPr="00322B87">
        <w:rPr>
          <w:rFonts w:asciiTheme="majorBidi" w:hAnsiTheme="majorBidi" w:cs="B Nazanin"/>
          <w:sz w:val="26"/>
          <w:szCs w:val="26"/>
          <w:rtl/>
        </w:rPr>
        <w:t>فهرست کرد</w:t>
      </w:r>
      <w:r w:rsidRPr="00322B87">
        <w:rPr>
          <w:rFonts w:asciiTheme="majorBidi" w:hAnsiTheme="majorBidi" w:cs="B Nazanin"/>
          <w:sz w:val="26"/>
          <w:szCs w:val="26"/>
          <w:rtl/>
        </w:rPr>
        <w:t xml:space="preserve">. صرف‌نظر از اینکه چه تصمیم دیگری </w:t>
      </w:r>
      <w:r w:rsidR="0020027C">
        <w:rPr>
          <w:rFonts w:asciiTheme="majorBidi" w:hAnsiTheme="majorBidi" w:cs="B Nazanin" w:hint="cs"/>
          <w:sz w:val="26"/>
          <w:szCs w:val="26"/>
          <w:rtl/>
        </w:rPr>
        <w:t>اتخاذ</w:t>
      </w:r>
      <w:r w:rsidRPr="00322B87">
        <w:rPr>
          <w:rFonts w:asciiTheme="majorBidi" w:hAnsiTheme="majorBidi" w:cs="B Nazanin"/>
          <w:sz w:val="26"/>
          <w:szCs w:val="26"/>
          <w:rtl/>
        </w:rPr>
        <w:t xml:space="preserve"> شود، کارلا احساس ‌کرد که اجرای استراتژی</w:t>
      </w:r>
      <w:r w:rsidRPr="00322B87">
        <w:rPr>
          <w:rFonts w:asciiTheme="majorBidi" w:hAnsiTheme="majorBidi" w:cs="B Nazanin"/>
          <w:sz w:val="26"/>
          <w:szCs w:val="26"/>
          <w:lang w:bidi="fa-IR"/>
        </w:rPr>
        <w:t xml:space="preserve"> A </w:t>
      </w:r>
      <w:r w:rsidRPr="00322B87">
        <w:rPr>
          <w:rFonts w:asciiTheme="majorBidi" w:hAnsiTheme="majorBidi" w:cs="B Nazanin"/>
          <w:sz w:val="26"/>
          <w:szCs w:val="26"/>
          <w:rtl/>
        </w:rPr>
        <w:t xml:space="preserve">ضروری است و </w:t>
      </w:r>
      <w:r w:rsidR="0020027C">
        <w:rPr>
          <w:rFonts w:asciiTheme="majorBidi" w:hAnsiTheme="majorBidi" w:cs="B Nazanin" w:hint="cs"/>
          <w:sz w:val="26"/>
          <w:szCs w:val="26"/>
          <w:rtl/>
        </w:rPr>
        <w:t>لذا</w:t>
      </w:r>
      <w:r w:rsidRPr="00322B87">
        <w:rPr>
          <w:rFonts w:asciiTheme="majorBidi" w:hAnsiTheme="majorBidi" w:cs="B Nazanin"/>
          <w:sz w:val="26"/>
          <w:szCs w:val="26"/>
          <w:rtl/>
        </w:rPr>
        <w:t xml:space="preserve"> استراتژی</w:t>
      </w:r>
      <w:r w:rsidR="00512460">
        <w:rPr>
          <w:rFonts w:asciiTheme="majorBidi" w:hAnsiTheme="majorBidi" w:cs="B Nazanin" w:hint="cs"/>
          <w:sz w:val="26"/>
          <w:szCs w:val="26"/>
          <w:rtl/>
          <w:lang w:bidi="fa-IR"/>
        </w:rPr>
        <w:t>(</w:t>
      </w:r>
      <w:r w:rsidR="00512460">
        <w:rPr>
          <w:rFonts w:asciiTheme="majorBidi" w:hAnsiTheme="majorBidi" w:cs="B Nazanin"/>
          <w:sz w:val="26"/>
          <w:szCs w:val="26"/>
          <w:lang w:bidi="fa-IR"/>
        </w:rPr>
        <w:t>i</w:t>
      </w:r>
      <w:r w:rsidR="00512460">
        <w:rPr>
          <w:rFonts w:asciiTheme="majorBidi" w:hAnsiTheme="majorBidi" w:cs="B Nazanin" w:hint="cs"/>
          <w:sz w:val="26"/>
          <w:szCs w:val="26"/>
          <w:rtl/>
          <w:lang w:bidi="fa-IR"/>
        </w:rPr>
        <w:t>)</w:t>
      </w:r>
      <w:r w:rsidRPr="00322B87">
        <w:rPr>
          <w:rFonts w:asciiTheme="majorBidi" w:hAnsiTheme="majorBidi" w:cs="B Nazanin"/>
          <w:sz w:val="26"/>
          <w:szCs w:val="26"/>
          <w:lang w:bidi="fa-IR"/>
        </w:rPr>
        <w:t xml:space="preserve"> B</w:t>
      </w:r>
      <w:r w:rsidRPr="00322B87">
        <w:rPr>
          <w:rFonts w:asciiTheme="majorBidi" w:hAnsiTheme="majorBidi" w:cs="B Nazanin"/>
          <w:sz w:val="26"/>
          <w:szCs w:val="26"/>
          <w:rtl/>
        </w:rPr>
        <w:t>تکرار</w:t>
      </w:r>
      <w:r w:rsidR="0020027C">
        <w:rPr>
          <w:rFonts w:asciiTheme="majorBidi" w:hAnsiTheme="majorBidi" w:cs="B Nazanin" w:hint="cs"/>
          <w:sz w:val="26"/>
          <w:szCs w:val="26"/>
          <w:rtl/>
        </w:rPr>
        <w:t>ی</w:t>
      </w:r>
      <w:r w:rsidRPr="00322B87">
        <w:rPr>
          <w:rFonts w:asciiTheme="majorBidi" w:hAnsiTheme="majorBidi" w:cs="B Nazanin"/>
          <w:sz w:val="26"/>
          <w:szCs w:val="26"/>
          <w:rtl/>
        </w:rPr>
        <w:t xml:space="preserve"> است</w:t>
      </w:r>
      <w:r w:rsidRPr="00322B87">
        <w:rPr>
          <w:rFonts w:asciiTheme="majorBidi" w:hAnsiTheme="majorBidi" w:cs="B Nazanin"/>
          <w:sz w:val="26"/>
          <w:szCs w:val="26"/>
          <w:lang w:bidi="fa-IR"/>
        </w:rPr>
        <w:t>.</w:t>
      </w:r>
    </w:p>
    <w:p w14:paraId="3C547711" w14:textId="6E8D8E84" w:rsidR="00322B87" w:rsidRPr="00322B87" w:rsidRDefault="00322B87" w:rsidP="00A26CE3">
      <w:pPr>
        <w:bidi/>
        <w:jc w:val="both"/>
        <w:rPr>
          <w:rFonts w:asciiTheme="majorBidi" w:hAnsiTheme="majorBidi" w:cs="B Nazanin"/>
          <w:sz w:val="26"/>
          <w:szCs w:val="26"/>
          <w:lang w:bidi="fa-IR"/>
        </w:rPr>
      </w:pPr>
      <w:r w:rsidRPr="00322B87">
        <w:rPr>
          <w:rFonts w:asciiTheme="majorBidi" w:hAnsiTheme="majorBidi" w:cs="B Nazanin"/>
          <w:b/>
          <w:bCs/>
          <w:sz w:val="26"/>
          <w:szCs w:val="26"/>
          <w:rtl/>
        </w:rPr>
        <w:lastRenderedPageBreak/>
        <w:t>استراتژی</w:t>
      </w:r>
      <w:r w:rsidR="00C71DA2">
        <w:rPr>
          <w:rFonts w:asciiTheme="majorBidi" w:hAnsiTheme="majorBidi" w:cs="B Nazanin" w:hint="cs"/>
          <w:b/>
          <w:bCs/>
          <w:sz w:val="26"/>
          <w:szCs w:val="26"/>
          <w:rtl/>
        </w:rPr>
        <w:t xml:space="preserve"> </w:t>
      </w:r>
      <w:r w:rsidRPr="00322B87">
        <w:rPr>
          <w:rFonts w:asciiTheme="majorBidi" w:hAnsiTheme="majorBidi" w:cs="B Nazanin"/>
          <w:b/>
          <w:bCs/>
          <w:sz w:val="26"/>
          <w:szCs w:val="26"/>
          <w:lang w:bidi="fa-IR"/>
        </w:rPr>
        <w:t xml:space="preserve"> </w:t>
      </w:r>
      <w:r w:rsidR="0020027C">
        <w:rPr>
          <w:rFonts w:asciiTheme="majorBidi" w:hAnsiTheme="majorBidi" w:cs="B Nazanin"/>
          <w:b/>
          <w:bCs/>
          <w:sz w:val="26"/>
          <w:szCs w:val="26"/>
          <w:lang w:bidi="fa-IR"/>
        </w:rPr>
        <w:t>A</w:t>
      </w:r>
      <w:r w:rsidR="0020027C">
        <w:rPr>
          <w:rFonts w:asciiTheme="majorBidi" w:hAnsiTheme="majorBidi" w:cs="B Nazanin" w:hint="cs"/>
          <w:b/>
          <w:bCs/>
          <w:sz w:val="26"/>
          <w:szCs w:val="26"/>
          <w:rtl/>
          <w:lang w:bidi="fa-IR"/>
        </w:rPr>
        <w:t xml:space="preserve">: </w:t>
      </w:r>
      <w:r w:rsidRPr="00322B87">
        <w:rPr>
          <w:rFonts w:asciiTheme="majorBidi" w:hAnsiTheme="majorBidi" w:cs="B Nazanin"/>
          <w:sz w:val="26"/>
          <w:szCs w:val="26"/>
          <w:rtl/>
        </w:rPr>
        <w:t xml:space="preserve">فعالیت‌ها در مسافرخانه و </w:t>
      </w:r>
      <w:r w:rsidR="00C71DA2">
        <w:rPr>
          <w:rFonts w:asciiTheme="majorBidi" w:hAnsiTheme="majorBidi" w:cs="B Nazanin" w:hint="cs"/>
          <w:sz w:val="26"/>
          <w:szCs w:val="26"/>
          <w:rtl/>
        </w:rPr>
        <w:t>اردوگاه</w:t>
      </w:r>
      <w:r w:rsidRPr="00322B87">
        <w:rPr>
          <w:rFonts w:asciiTheme="majorBidi" w:hAnsiTheme="majorBidi" w:cs="B Nazanin"/>
          <w:sz w:val="26"/>
          <w:szCs w:val="26"/>
          <w:rtl/>
        </w:rPr>
        <w:t xml:space="preserve"> </w:t>
      </w:r>
      <w:r w:rsidR="00C71DA2">
        <w:rPr>
          <w:rFonts w:asciiTheme="majorBidi" w:hAnsiTheme="majorBidi" w:cs="B Nazanin" w:hint="cs"/>
          <w:sz w:val="26"/>
          <w:szCs w:val="26"/>
          <w:rtl/>
        </w:rPr>
        <w:t>تثبیت</w:t>
      </w:r>
      <w:r w:rsidRPr="00322B87">
        <w:rPr>
          <w:rFonts w:asciiTheme="majorBidi" w:hAnsiTheme="majorBidi" w:cs="B Nazanin"/>
          <w:sz w:val="26"/>
          <w:szCs w:val="26"/>
          <w:rtl/>
        </w:rPr>
        <w:t xml:space="preserve"> </w:t>
      </w:r>
      <w:r w:rsidR="00C71DA2">
        <w:rPr>
          <w:rFonts w:asciiTheme="majorBidi" w:hAnsiTheme="majorBidi" w:cs="B Nazanin" w:hint="cs"/>
          <w:sz w:val="26"/>
          <w:szCs w:val="26"/>
          <w:rtl/>
        </w:rPr>
        <w:t>می شود</w:t>
      </w:r>
      <w:r w:rsidRPr="00322B87">
        <w:rPr>
          <w:rFonts w:asciiTheme="majorBidi" w:hAnsiTheme="majorBidi" w:cs="B Nazanin"/>
          <w:sz w:val="26"/>
          <w:szCs w:val="26"/>
          <w:rtl/>
        </w:rPr>
        <w:t xml:space="preserve"> و </w:t>
      </w:r>
      <w:r w:rsidR="00C71DA2">
        <w:rPr>
          <w:rFonts w:asciiTheme="majorBidi" w:hAnsiTheme="majorBidi" w:cs="B Nazanin" w:hint="cs"/>
          <w:sz w:val="26"/>
          <w:szCs w:val="26"/>
          <w:rtl/>
        </w:rPr>
        <w:t xml:space="preserve">از رضایت کامل </w:t>
      </w:r>
      <w:r w:rsidRPr="00322B87">
        <w:rPr>
          <w:rFonts w:asciiTheme="majorBidi" w:hAnsiTheme="majorBidi" w:cs="B Nazanin"/>
          <w:sz w:val="26"/>
          <w:szCs w:val="26"/>
          <w:rtl/>
        </w:rPr>
        <w:t xml:space="preserve">مشتریان </w:t>
      </w:r>
      <w:r w:rsidR="00C71DA2" w:rsidRPr="00322B87">
        <w:rPr>
          <w:rFonts w:asciiTheme="majorBidi" w:hAnsiTheme="majorBidi" w:cs="B Nazanin"/>
          <w:sz w:val="26"/>
          <w:szCs w:val="26"/>
          <w:rtl/>
        </w:rPr>
        <w:t xml:space="preserve">اطمینان حاصل </w:t>
      </w:r>
      <w:r w:rsidR="00C71DA2">
        <w:rPr>
          <w:rFonts w:asciiTheme="majorBidi" w:hAnsiTheme="majorBidi" w:cs="B Nazanin" w:hint="cs"/>
          <w:sz w:val="26"/>
          <w:szCs w:val="26"/>
          <w:rtl/>
        </w:rPr>
        <w:t>می شود</w:t>
      </w:r>
      <w:r w:rsidRPr="00322B87">
        <w:rPr>
          <w:rFonts w:asciiTheme="majorBidi" w:hAnsiTheme="majorBidi" w:cs="B Nazanin"/>
          <w:sz w:val="26"/>
          <w:szCs w:val="26"/>
          <w:lang w:bidi="fa-IR"/>
        </w:rPr>
        <w:t>.</w:t>
      </w:r>
    </w:p>
    <w:p w14:paraId="0F68A105" w14:textId="61449D75" w:rsidR="00322B87" w:rsidRPr="00322B87" w:rsidRDefault="00512460" w:rsidP="00A26CE3">
      <w:pPr>
        <w:numPr>
          <w:ilvl w:val="0"/>
          <w:numId w:val="151"/>
        </w:numPr>
        <w:bidi/>
        <w:jc w:val="both"/>
        <w:rPr>
          <w:rFonts w:asciiTheme="majorBidi" w:hAnsiTheme="majorBidi" w:cs="B Nazanin"/>
          <w:sz w:val="26"/>
          <w:szCs w:val="26"/>
          <w:lang w:bidi="fa-IR"/>
        </w:rPr>
      </w:pPr>
      <w:r>
        <w:rPr>
          <w:rFonts w:asciiTheme="majorBidi" w:hAnsiTheme="majorBidi" w:cs="B Nazanin" w:hint="cs"/>
          <w:sz w:val="26"/>
          <w:szCs w:val="26"/>
          <w:rtl/>
        </w:rPr>
        <w:t xml:space="preserve">نوسازی </w:t>
      </w:r>
      <w:r w:rsidR="00322B87" w:rsidRPr="00322B87">
        <w:rPr>
          <w:rFonts w:asciiTheme="majorBidi" w:hAnsiTheme="majorBidi" w:cs="B Nazanin"/>
          <w:sz w:val="26"/>
          <w:szCs w:val="26"/>
          <w:rtl/>
        </w:rPr>
        <w:t xml:space="preserve">اتاق‌های مسافرخانه و کاروان‌های قدیمی </w:t>
      </w:r>
      <w:r>
        <w:rPr>
          <w:rFonts w:asciiTheme="majorBidi" w:hAnsiTheme="majorBidi" w:cs="B Nazanin" w:hint="cs"/>
          <w:sz w:val="26"/>
          <w:szCs w:val="26"/>
          <w:rtl/>
        </w:rPr>
        <w:t>اردوگاه</w:t>
      </w:r>
      <w:r w:rsidR="00322B87" w:rsidRPr="00322B87">
        <w:rPr>
          <w:rFonts w:asciiTheme="majorBidi" w:hAnsiTheme="majorBidi" w:cs="B Nazanin"/>
          <w:sz w:val="26"/>
          <w:szCs w:val="26"/>
          <w:rtl/>
        </w:rPr>
        <w:t xml:space="preserve"> و </w:t>
      </w:r>
      <w:r w:rsidRPr="00322B87">
        <w:rPr>
          <w:rFonts w:asciiTheme="majorBidi" w:hAnsiTheme="majorBidi" w:cs="B Nazanin"/>
          <w:sz w:val="26"/>
          <w:szCs w:val="26"/>
          <w:rtl/>
        </w:rPr>
        <w:t xml:space="preserve">بهبود </w:t>
      </w:r>
      <w:r w:rsidR="00322B87" w:rsidRPr="00322B87">
        <w:rPr>
          <w:rFonts w:asciiTheme="majorBidi" w:hAnsiTheme="majorBidi" w:cs="B Nazanin"/>
          <w:sz w:val="26"/>
          <w:szCs w:val="26"/>
          <w:rtl/>
        </w:rPr>
        <w:t>خدمات</w:t>
      </w:r>
    </w:p>
    <w:p w14:paraId="3BF5E820" w14:textId="1E9B7A37" w:rsidR="00322B87" w:rsidRPr="00322B87" w:rsidRDefault="00512460" w:rsidP="00A26CE3">
      <w:pPr>
        <w:numPr>
          <w:ilvl w:val="0"/>
          <w:numId w:val="151"/>
        </w:numPr>
        <w:bidi/>
        <w:jc w:val="both"/>
        <w:rPr>
          <w:rFonts w:asciiTheme="majorBidi" w:hAnsiTheme="majorBidi" w:cs="B Nazanin"/>
          <w:sz w:val="26"/>
          <w:szCs w:val="26"/>
          <w:lang w:bidi="fa-IR"/>
        </w:rPr>
      </w:pPr>
      <w:r>
        <w:rPr>
          <w:rFonts w:asciiTheme="majorBidi" w:hAnsiTheme="majorBidi" w:cs="B Nazanin" w:hint="cs"/>
          <w:sz w:val="26"/>
          <w:szCs w:val="26"/>
          <w:rtl/>
        </w:rPr>
        <w:t>واگذاری</w:t>
      </w:r>
      <w:r w:rsidR="00322B87" w:rsidRPr="00322B87">
        <w:rPr>
          <w:rFonts w:asciiTheme="majorBidi" w:hAnsiTheme="majorBidi" w:cs="B Nazanin"/>
          <w:sz w:val="26"/>
          <w:szCs w:val="26"/>
          <w:rtl/>
        </w:rPr>
        <w:t xml:space="preserve"> کافه و فروشگاه به‌منظور تمرکز بر اقامت</w:t>
      </w:r>
      <w:r>
        <w:rPr>
          <w:rFonts w:asciiTheme="majorBidi" w:hAnsiTheme="majorBidi" w:cs="B Nazanin" w:hint="cs"/>
          <w:sz w:val="26"/>
          <w:szCs w:val="26"/>
          <w:rtl/>
        </w:rPr>
        <w:t>گاه</w:t>
      </w:r>
      <w:r w:rsidR="00322B87" w:rsidRPr="00322B87">
        <w:rPr>
          <w:rFonts w:asciiTheme="majorBidi" w:hAnsiTheme="majorBidi" w:cs="B Nazanin"/>
          <w:sz w:val="26"/>
          <w:szCs w:val="26"/>
          <w:rtl/>
        </w:rPr>
        <w:t xml:space="preserve"> گردشگری</w:t>
      </w:r>
      <w:r>
        <w:rPr>
          <w:rFonts w:asciiTheme="majorBidi" w:hAnsiTheme="majorBidi" w:cs="B Nazanin" w:hint="cs"/>
          <w:sz w:val="26"/>
          <w:szCs w:val="26"/>
          <w:rtl/>
        </w:rPr>
        <w:t>، انتقال</w:t>
      </w:r>
      <w:r w:rsidR="00322B87" w:rsidRPr="00322B87">
        <w:rPr>
          <w:rFonts w:asciiTheme="majorBidi" w:hAnsiTheme="majorBidi" w:cs="B Nazanin"/>
          <w:sz w:val="26"/>
          <w:szCs w:val="26"/>
          <w:rtl/>
        </w:rPr>
        <w:t xml:space="preserve"> کارکنان به واحدهای باقی‌مانده</w:t>
      </w:r>
      <w:r>
        <w:rPr>
          <w:rFonts w:asciiTheme="majorBidi" w:hAnsiTheme="majorBidi" w:cs="B Nazanin" w:hint="cs"/>
          <w:sz w:val="26"/>
          <w:szCs w:val="26"/>
          <w:rtl/>
        </w:rPr>
        <w:t>؛</w:t>
      </w:r>
      <w:r w:rsidR="00322B87" w:rsidRPr="00322B87">
        <w:rPr>
          <w:rFonts w:asciiTheme="majorBidi" w:hAnsiTheme="majorBidi" w:cs="B Nazanin"/>
          <w:sz w:val="26"/>
          <w:szCs w:val="26"/>
          <w:rtl/>
        </w:rPr>
        <w:t xml:space="preserve"> این اقدام با</w:t>
      </w:r>
      <w:r w:rsidR="00322B87" w:rsidRPr="00322B87">
        <w:rPr>
          <w:rFonts w:asciiTheme="majorBidi" w:hAnsiTheme="majorBidi" w:cs="B Nazanin"/>
          <w:sz w:val="26"/>
          <w:szCs w:val="26"/>
          <w:lang w:bidi="fa-IR"/>
        </w:rPr>
        <w:t xml:space="preserve"> HHG </w:t>
      </w:r>
      <w:r>
        <w:rPr>
          <w:rFonts w:asciiTheme="majorBidi" w:hAnsiTheme="majorBidi" w:cs="B Nazanin" w:hint="cs"/>
          <w:sz w:val="26"/>
          <w:szCs w:val="26"/>
          <w:rtl/>
        </w:rPr>
        <w:t>انطباق دارد</w:t>
      </w:r>
      <w:r w:rsidR="00322B87" w:rsidRPr="00322B87">
        <w:rPr>
          <w:rFonts w:asciiTheme="majorBidi" w:hAnsiTheme="majorBidi" w:cs="B Nazanin"/>
          <w:sz w:val="26"/>
          <w:szCs w:val="26"/>
          <w:lang w:bidi="fa-IR"/>
        </w:rPr>
        <w:t>.</w:t>
      </w:r>
    </w:p>
    <w:p w14:paraId="63D6ED03" w14:textId="69255D50" w:rsidR="00322B87" w:rsidRPr="00322B87" w:rsidRDefault="00322B87" w:rsidP="00322B87">
      <w:pPr>
        <w:bidi/>
        <w:rPr>
          <w:rFonts w:asciiTheme="majorBidi" w:hAnsiTheme="majorBidi" w:cs="B Nazanin"/>
          <w:sz w:val="26"/>
          <w:szCs w:val="26"/>
          <w:lang w:bidi="fa-IR"/>
        </w:rPr>
      </w:pPr>
      <w:r w:rsidRPr="00322B87">
        <w:rPr>
          <w:rFonts w:asciiTheme="majorBidi" w:hAnsiTheme="majorBidi" w:cs="B Nazanin"/>
          <w:b/>
          <w:bCs/>
          <w:sz w:val="26"/>
          <w:szCs w:val="26"/>
          <w:rtl/>
        </w:rPr>
        <w:t>استراتژی</w:t>
      </w:r>
      <w:r w:rsidRPr="00322B87">
        <w:rPr>
          <w:rFonts w:asciiTheme="majorBidi" w:hAnsiTheme="majorBidi" w:cs="B Nazanin"/>
          <w:b/>
          <w:bCs/>
          <w:sz w:val="26"/>
          <w:szCs w:val="26"/>
          <w:lang w:bidi="fa-IR"/>
        </w:rPr>
        <w:t xml:space="preserve"> </w:t>
      </w:r>
      <w:r>
        <w:rPr>
          <w:rFonts w:asciiTheme="majorBidi" w:hAnsiTheme="majorBidi" w:cs="B Nazanin" w:hint="cs"/>
          <w:b/>
          <w:bCs/>
          <w:sz w:val="26"/>
          <w:szCs w:val="26"/>
          <w:rtl/>
          <w:lang w:bidi="fa-IR"/>
        </w:rPr>
        <w:t xml:space="preserve"> </w:t>
      </w:r>
      <w:r w:rsidR="00512460">
        <w:rPr>
          <w:rFonts w:asciiTheme="majorBidi" w:hAnsiTheme="majorBidi" w:cs="B Nazanin"/>
          <w:b/>
          <w:bCs/>
          <w:sz w:val="26"/>
          <w:szCs w:val="26"/>
          <w:lang w:bidi="fa-IR"/>
        </w:rPr>
        <w:t>B</w:t>
      </w:r>
    </w:p>
    <w:p w14:paraId="474F80AE" w14:textId="17218374" w:rsidR="00322B87" w:rsidRPr="00322B87" w:rsidRDefault="00322B87" w:rsidP="00322B87">
      <w:pPr>
        <w:bidi/>
        <w:rPr>
          <w:rFonts w:asciiTheme="majorBidi" w:hAnsiTheme="majorBidi" w:cs="B Nazanin"/>
          <w:sz w:val="26"/>
          <w:szCs w:val="26"/>
          <w:rtl/>
          <w:lang w:bidi="fa-IR"/>
        </w:rPr>
      </w:pPr>
      <w:r w:rsidRPr="00322B87">
        <w:rPr>
          <w:rFonts w:asciiTheme="majorBidi" w:hAnsiTheme="majorBidi" w:cs="B Nazanin"/>
          <w:b/>
          <w:bCs/>
          <w:sz w:val="26"/>
          <w:szCs w:val="26"/>
          <w:rtl/>
        </w:rPr>
        <w:t>استراتژی</w:t>
      </w:r>
      <w:r w:rsidRPr="00322B87">
        <w:rPr>
          <w:rFonts w:asciiTheme="majorBidi" w:hAnsiTheme="majorBidi" w:cs="B Nazanin"/>
          <w:b/>
          <w:bCs/>
          <w:sz w:val="26"/>
          <w:szCs w:val="26"/>
          <w:lang w:bidi="fa-IR"/>
        </w:rPr>
        <w:t xml:space="preserve"> </w:t>
      </w:r>
      <w:r w:rsidR="00512460">
        <w:rPr>
          <w:rFonts w:asciiTheme="majorBidi" w:hAnsiTheme="majorBidi" w:cs="B Nazanin"/>
          <w:b/>
          <w:bCs/>
          <w:sz w:val="26"/>
          <w:szCs w:val="26"/>
          <w:lang w:bidi="fa-IR"/>
        </w:rPr>
        <w:t>B</w:t>
      </w:r>
      <w:r w:rsidRPr="00322B87">
        <w:rPr>
          <w:rFonts w:asciiTheme="majorBidi" w:hAnsiTheme="majorBidi" w:cs="B Nazanin"/>
          <w:b/>
          <w:bCs/>
          <w:sz w:val="26"/>
          <w:szCs w:val="26"/>
          <w:lang w:bidi="fa-IR"/>
        </w:rPr>
        <w:t>(i)</w:t>
      </w:r>
    </w:p>
    <w:p w14:paraId="50085EF6" w14:textId="62BFB08F" w:rsidR="00322B87" w:rsidRPr="00322B87" w:rsidRDefault="00512460" w:rsidP="00A26CE3">
      <w:pPr>
        <w:numPr>
          <w:ilvl w:val="0"/>
          <w:numId w:val="152"/>
        </w:numPr>
        <w:bidi/>
        <w:jc w:val="both"/>
        <w:rPr>
          <w:rFonts w:asciiTheme="majorBidi" w:hAnsiTheme="majorBidi" w:cs="B Nazanin"/>
          <w:sz w:val="26"/>
          <w:szCs w:val="26"/>
          <w:lang w:bidi="fa-IR"/>
        </w:rPr>
      </w:pPr>
      <w:r w:rsidRPr="00322B87">
        <w:rPr>
          <w:rFonts w:asciiTheme="majorBidi" w:hAnsiTheme="majorBidi" w:cs="B Nazanin"/>
          <w:sz w:val="26"/>
          <w:szCs w:val="26"/>
          <w:rtl/>
        </w:rPr>
        <w:t xml:space="preserve">نوسازی </w:t>
      </w:r>
      <w:r w:rsidR="00322B87" w:rsidRPr="00322B87">
        <w:rPr>
          <w:rFonts w:asciiTheme="majorBidi" w:hAnsiTheme="majorBidi" w:cs="B Nazanin"/>
          <w:sz w:val="26"/>
          <w:szCs w:val="26"/>
          <w:rtl/>
        </w:rPr>
        <w:t xml:space="preserve">اتاق‌های مسافرخانه و کاروان‌های قدیمی </w:t>
      </w:r>
      <w:r>
        <w:rPr>
          <w:rFonts w:asciiTheme="majorBidi" w:hAnsiTheme="majorBidi" w:cs="B Nazanin" w:hint="cs"/>
          <w:sz w:val="26"/>
          <w:szCs w:val="26"/>
          <w:rtl/>
        </w:rPr>
        <w:t>اردوگاه</w:t>
      </w:r>
      <w:r w:rsidR="00322B87" w:rsidRPr="00322B87">
        <w:rPr>
          <w:rFonts w:asciiTheme="majorBidi" w:hAnsiTheme="majorBidi" w:cs="B Nazanin"/>
          <w:sz w:val="26"/>
          <w:szCs w:val="26"/>
          <w:rtl/>
        </w:rPr>
        <w:t xml:space="preserve"> و بهبود خدمات </w:t>
      </w:r>
      <w:r>
        <w:rPr>
          <w:rFonts w:asciiTheme="majorBidi" w:hAnsiTheme="majorBidi" w:cs="B Nazanin" w:hint="cs"/>
          <w:sz w:val="26"/>
          <w:szCs w:val="26"/>
          <w:rtl/>
        </w:rPr>
        <w:t xml:space="preserve"> </w:t>
      </w:r>
    </w:p>
    <w:p w14:paraId="6C2FF5B5" w14:textId="32C9B31E" w:rsidR="00322B87" w:rsidRPr="00322B87" w:rsidRDefault="00512460" w:rsidP="00A26CE3">
      <w:pPr>
        <w:numPr>
          <w:ilvl w:val="0"/>
          <w:numId w:val="152"/>
        </w:numPr>
        <w:bidi/>
        <w:jc w:val="both"/>
        <w:rPr>
          <w:rFonts w:asciiTheme="majorBidi" w:hAnsiTheme="majorBidi" w:cs="B Nazanin"/>
          <w:sz w:val="26"/>
          <w:szCs w:val="26"/>
          <w:lang w:bidi="fa-IR"/>
        </w:rPr>
      </w:pPr>
      <w:r>
        <w:rPr>
          <w:rFonts w:asciiTheme="majorBidi" w:hAnsiTheme="majorBidi" w:cs="B Nazanin" w:hint="cs"/>
          <w:sz w:val="26"/>
          <w:szCs w:val="26"/>
          <w:rtl/>
        </w:rPr>
        <w:t>واگذاری</w:t>
      </w:r>
      <w:r w:rsidR="00322B87" w:rsidRPr="00322B87">
        <w:rPr>
          <w:rFonts w:asciiTheme="majorBidi" w:hAnsiTheme="majorBidi" w:cs="B Nazanin"/>
          <w:sz w:val="26"/>
          <w:szCs w:val="26"/>
          <w:rtl/>
        </w:rPr>
        <w:t xml:space="preserve"> کافه و فروشگاه به‌منظور تمرکز بر اقامت</w:t>
      </w:r>
      <w:r>
        <w:rPr>
          <w:rFonts w:asciiTheme="majorBidi" w:hAnsiTheme="majorBidi" w:cs="B Nazanin" w:hint="cs"/>
          <w:sz w:val="26"/>
          <w:szCs w:val="26"/>
          <w:rtl/>
        </w:rPr>
        <w:t>گاه</w:t>
      </w:r>
      <w:r w:rsidR="00322B87" w:rsidRPr="00322B87">
        <w:rPr>
          <w:rFonts w:asciiTheme="majorBidi" w:hAnsiTheme="majorBidi" w:cs="B Nazanin"/>
          <w:sz w:val="26"/>
          <w:szCs w:val="26"/>
          <w:rtl/>
        </w:rPr>
        <w:t xml:space="preserve"> گردشگری؛ </w:t>
      </w:r>
      <w:r>
        <w:rPr>
          <w:rFonts w:asciiTheme="majorBidi" w:hAnsiTheme="majorBidi" w:cs="B Nazanin" w:hint="cs"/>
          <w:sz w:val="26"/>
          <w:szCs w:val="26"/>
          <w:rtl/>
        </w:rPr>
        <w:t xml:space="preserve">انتقال </w:t>
      </w:r>
      <w:r w:rsidR="00322B87" w:rsidRPr="00322B87">
        <w:rPr>
          <w:rFonts w:asciiTheme="majorBidi" w:hAnsiTheme="majorBidi" w:cs="B Nazanin"/>
          <w:sz w:val="26"/>
          <w:szCs w:val="26"/>
          <w:rtl/>
        </w:rPr>
        <w:t>کارکنان به واحدهای باقی‌مانده؛ این اقدام با</w:t>
      </w:r>
      <w:r w:rsidR="00322B87" w:rsidRPr="00322B87">
        <w:rPr>
          <w:rFonts w:asciiTheme="majorBidi" w:hAnsiTheme="majorBidi" w:cs="B Nazanin"/>
          <w:sz w:val="26"/>
          <w:szCs w:val="26"/>
          <w:lang w:bidi="fa-IR"/>
        </w:rPr>
        <w:t xml:space="preserve"> HHG </w:t>
      </w:r>
      <w:r>
        <w:rPr>
          <w:rFonts w:asciiTheme="majorBidi" w:hAnsiTheme="majorBidi" w:cs="B Nazanin" w:hint="cs"/>
          <w:sz w:val="26"/>
          <w:szCs w:val="26"/>
          <w:rtl/>
        </w:rPr>
        <w:t xml:space="preserve">انطباق دارد. </w:t>
      </w:r>
    </w:p>
    <w:p w14:paraId="06F201A4" w14:textId="572AC870" w:rsidR="00322B87" w:rsidRPr="00322B87" w:rsidRDefault="00322B87" w:rsidP="00A26CE3">
      <w:pPr>
        <w:bidi/>
        <w:jc w:val="both"/>
        <w:rPr>
          <w:rFonts w:asciiTheme="majorBidi" w:hAnsiTheme="majorBidi" w:cs="B Nazanin"/>
          <w:sz w:val="26"/>
          <w:szCs w:val="26"/>
          <w:lang w:bidi="fa-IR"/>
        </w:rPr>
      </w:pPr>
      <w:r w:rsidRPr="00322B87">
        <w:rPr>
          <w:rFonts w:asciiTheme="majorBidi" w:hAnsiTheme="majorBidi" w:cs="B Nazanin"/>
          <w:b/>
          <w:bCs/>
          <w:sz w:val="26"/>
          <w:szCs w:val="26"/>
          <w:rtl/>
        </w:rPr>
        <w:t>استراتژی</w:t>
      </w:r>
      <w:r w:rsidRPr="00322B87">
        <w:rPr>
          <w:rFonts w:asciiTheme="majorBidi" w:hAnsiTheme="majorBidi" w:cs="B Nazanin"/>
          <w:b/>
          <w:bCs/>
          <w:sz w:val="26"/>
          <w:szCs w:val="26"/>
          <w:lang w:bidi="fa-IR"/>
        </w:rPr>
        <w:t xml:space="preserve"> </w:t>
      </w:r>
      <w:r w:rsidR="00512460">
        <w:rPr>
          <w:rFonts w:asciiTheme="majorBidi" w:hAnsiTheme="majorBidi" w:cs="B Nazanin"/>
          <w:b/>
          <w:bCs/>
          <w:sz w:val="26"/>
          <w:szCs w:val="26"/>
          <w:lang w:bidi="fa-IR"/>
        </w:rPr>
        <w:t>B</w:t>
      </w:r>
      <w:r w:rsidRPr="00322B87">
        <w:rPr>
          <w:rFonts w:asciiTheme="majorBidi" w:hAnsiTheme="majorBidi" w:cs="B Nazanin"/>
          <w:b/>
          <w:bCs/>
          <w:sz w:val="26"/>
          <w:szCs w:val="26"/>
          <w:lang w:bidi="fa-IR"/>
        </w:rPr>
        <w:t>(ii)</w:t>
      </w:r>
    </w:p>
    <w:p w14:paraId="0D359ED0" w14:textId="77777777" w:rsidR="00322B87" w:rsidRPr="00322B87" w:rsidRDefault="00322B87" w:rsidP="00A26CE3">
      <w:pPr>
        <w:numPr>
          <w:ilvl w:val="0"/>
          <w:numId w:val="153"/>
        </w:numPr>
        <w:bidi/>
        <w:jc w:val="both"/>
        <w:rPr>
          <w:rFonts w:asciiTheme="majorBidi" w:hAnsiTheme="majorBidi" w:cs="B Nazanin"/>
          <w:sz w:val="26"/>
          <w:szCs w:val="26"/>
          <w:lang w:bidi="fa-IR"/>
        </w:rPr>
      </w:pPr>
      <w:r w:rsidRPr="00322B87">
        <w:rPr>
          <w:rFonts w:asciiTheme="majorBidi" w:hAnsiTheme="majorBidi" w:cs="B Nazanin"/>
          <w:sz w:val="26"/>
          <w:szCs w:val="26"/>
          <w:rtl/>
        </w:rPr>
        <w:t>توسعه کارکنان موجود و استخدام نیرو برای توسعه بازاریابی آنلاین مدرن و گسترش بخش‌های بازار موجود</w:t>
      </w:r>
      <w:r w:rsidRPr="00322B87">
        <w:rPr>
          <w:rFonts w:asciiTheme="majorBidi" w:hAnsiTheme="majorBidi" w:cs="B Nazanin"/>
          <w:sz w:val="26"/>
          <w:szCs w:val="26"/>
          <w:lang w:bidi="fa-IR"/>
        </w:rPr>
        <w:t>.</w:t>
      </w:r>
    </w:p>
    <w:p w14:paraId="5D1A47CF" w14:textId="77777777" w:rsidR="00322B87" w:rsidRPr="00322B87" w:rsidRDefault="00322B87" w:rsidP="00A26CE3">
      <w:pPr>
        <w:numPr>
          <w:ilvl w:val="0"/>
          <w:numId w:val="153"/>
        </w:numPr>
        <w:bidi/>
        <w:jc w:val="both"/>
        <w:rPr>
          <w:rFonts w:asciiTheme="majorBidi" w:hAnsiTheme="majorBidi" w:cs="B Nazanin"/>
          <w:sz w:val="26"/>
          <w:szCs w:val="26"/>
          <w:lang w:bidi="fa-IR"/>
        </w:rPr>
      </w:pPr>
      <w:r w:rsidRPr="00322B87">
        <w:rPr>
          <w:rFonts w:asciiTheme="majorBidi" w:hAnsiTheme="majorBidi" w:cs="B Nazanin"/>
          <w:sz w:val="26"/>
          <w:szCs w:val="26"/>
          <w:rtl/>
        </w:rPr>
        <w:t>توسعه یک بازار جدید برای جذب گردشگران غیراروپایی</w:t>
      </w:r>
      <w:r w:rsidRPr="00322B87">
        <w:rPr>
          <w:rFonts w:asciiTheme="majorBidi" w:hAnsiTheme="majorBidi" w:cs="B Nazanin"/>
          <w:sz w:val="26"/>
          <w:szCs w:val="26"/>
          <w:lang w:bidi="fa-IR"/>
        </w:rPr>
        <w:t>.</w:t>
      </w:r>
    </w:p>
    <w:p w14:paraId="5441BD85" w14:textId="2A32C46E" w:rsidR="00322B87" w:rsidRPr="00322B87" w:rsidRDefault="00322B87" w:rsidP="00A26CE3">
      <w:pPr>
        <w:numPr>
          <w:ilvl w:val="0"/>
          <w:numId w:val="153"/>
        </w:numPr>
        <w:bidi/>
        <w:jc w:val="both"/>
        <w:rPr>
          <w:rFonts w:asciiTheme="majorBidi" w:hAnsiTheme="majorBidi" w:cs="B Nazanin"/>
          <w:sz w:val="26"/>
          <w:szCs w:val="26"/>
          <w:lang w:bidi="fa-IR"/>
        </w:rPr>
      </w:pPr>
      <w:r w:rsidRPr="00322B87">
        <w:rPr>
          <w:rFonts w:asciiTheme="majorBidi" w:hAnsiTheme="majorBidi" w:cs="B Nazanin"/>
          <w:sz w:val="26"/>
          <w:szCs w:val="26"/>
          <w:rtl/>
        </w:rPr>
        <w:t>توسعه یک بازار جدید پیرامون</w:t>
      </w:r>
      <w:r w:rsidR="00090E58">
        <w:rPr>
          <w:rFonts w:asciiTheme="majorBidi" w:hAnsiTheme="majorBidi" w:cs="B Nazanin" w:hint="cs"/>
          <w:sz w:val="26"/>
          <w:szCs w:val="26"/>
          <w:rtl/>
        </w:rPr>
        <w:t xml:space="preserve"> بوم</w:t>
      </w:r>
      <w:r w:rsidRPr="00322B87">
        <w:rPr>
          <w:rFonts w:asciiTheme="majorBidi" w:hAnsiTheme="majorBidi" w:cs="B Nazanin"/>
          <w:sz w:val="26"/>
          <w:szCs w:val="26"/>
          <w:rtl/>
        </w:rPr>
        <w:t xml:space="preserve"> گردشگری</w:t>
      </w:r>
      <w:r w:rsidRPr="00322B87">
        <w:rPr>
          <w:rFonts w:asciiTheme="majorBidi" w:hAnsiTheme="majorBidi" w:cs="B Nazanin"/>
          <w:sz w:val="26"/>
          <w:szCs w:val="26"/>
          <w:lang w:bidi="fa-IR"/>
        </w:rPr>
        <w:t>.</w:t>
      </w:r>
    </w:p>
    <w:p w14:paraId="791071AD" w14:textId="6E018171" w:rsidR="00322B87" w:rsidRPr="00322B87" w:rsidRDefault="00322B87" w:rsidP="00A26CE3">
      <w:pPr>
        <w:numPr>
          <w:ilvl w:val="0"/>
          <w:numId w:val="153"/>
        </w:numPr>
        <w:bidi/>
        <w:jc w:val="both"/>
        <w:rPr>
          <w:rFonts w:asciiTheme="majorBidi" w:hAnsiTheme="majorBidi" w:cs="B Nazanin"/>
          <w:sz w:val="26"/>
          <w:szCs w:val="26"/>
          <w:lang w:bidi="fa-IR"/>
        </w:rPr>
      </w:pPr>
      <w:r w:rsidRPr="00322B87">
        <w:rPr>
          <w:rFonts w:asciiTheme="majorBidi" w:hAnsiTheme="majorBidi" w:cs="B Nazanin"/>
          <w:sz w:val="26"/>
          <w:szCs w:val="26"/>
          <w:rtl/>
        </w:rPr>
        <w:t>توسعه محصول جدید</w:t>
      </w:r>
      <w:r w:rsidR="00090E58">
        <w:rPr>
          <w:rFonts w:asciiTheme="majorBidi" w:hAnsiTheme="majorBidi" w:cs="B Nazanin" w:hint="cs"/>
          <w:sz w:val="26"/>
          <w:szCs w:val="26"/>
          <w:rtl/>
          <w:lang w:bidi="fa-IR"/>
        </w:rPr>
        <w:t xml:space="preserve"> پانسیون</w:t>
      </w:r>
      <w:r w:rsidRPr="00322B87">
        <w:rPr>
          <w:rFonts w:asciiTheme="majorBidi" w:hAnsiTheme="majorBidi" w:cs="B Nazanin"/>
          <w:sz w:val="26"/>
          <w:szCs w:val="26"/>
          <w:lang w:bidi="fa-IR"/>
        </w:rPr>
        <w:t xml:space="preserve"> </w:t>
      </w:r>
      <w:r w:rsidRPr="00322B87">
        <w:rPr>
          <w:rFonts w:asciiTheme="majorBidi" w:hAnsiTheme="majorBidi" w:cs="B Nazanin"/>
          <w:sz w:val="26"/>
          <w:szCs w:val="26"/>
          <w:rtl/>
        </w:rPr>
        <w:t>آنلاین شامل خرید و نوسازی تأسیسات</w:t>
      </w:r>
      <w:r w:rsidR="00090E58">
        <w:rPr>
          <w:rFonts w:asciiTheme="majorBidi" w:hAnsiTheme="majorBidi" w:cs="B Nazanin" w:hint="cs"/>
          <w:sz w:val="26"/>
          <w:szCs w:val="26"/>
          <w:rtl/>
          <w:lang w:bidi="fa-IR"/>
        </w:rPr>
        <w:t xml:space="preserve"> پانسیون</w:t>
      </w:r>
    </w:p>
    <w:p w14:paraId="06E5FC4D" w14:textId="01A01020" w:rsidR="00322B87" w:rsidRPr="00322B87" w:rsidRDefault="00322B87" w:rsidP="00A26CE3">
      <w:pPr>
        <w:numPr>
          <w:ilvl w:val="0"/>
          <w:numId w:val="153"/>
        </w:numPr>
        <w:bidi/>
        <w:jc w:val="both"/>
        <w:rPr>
          <w:rFonts w:asciiTheme="majorBidi" w:hAnsiTheme="majorBidi" w:cs="B Nazanin"/>
          <w:sz w:val="26"/>
          <w:szCs w:val="26"/>
          <w:lang w:bidi="fa-IR"/>
        </w:rPr>
      </w:pPr>
      <w:r w:rsidRPr="00322B87">
        <w:rPr>
          <w:rFonts w:asciiTheme="majorBidi" w:hAnsiTheme="majorBidi" w:cs="B Nazanin"/>
          <w:sz w:val="26"/>
          <w:szCs w:val="26"/>
          <w:rtl/>
        </w:rPr>
        <w:t xml:space="preserve">توسعه </w:t>
      </w:r>
      <w:r w:rsidR="00090E58">
        <w:rPr>
          <w:rFonts w:asciiTheme="majorBidi" w:hAnsiTheme="majorBidi" w:cs="B Nazanin" w:hint="cs"/>
          <w:sz w:val="26"/>
          <w:szCs w:val="26"/>
          <w:rtl/>
        </w:rPr>
        <w:t>«</w:t>
      </w:r>
      <w:r w:rsidRPr="00322B87">
        <w:rPr>
          <w:rFonts w:asciiTheme="majorBidi" w:hAnsiTheme="majorBidi" w:cs="B Nazanin"/>
          <w:sz w:val="26"/>
          <w:szCs w:val="26"/>
          <w:rtl/>
        </w:rPr>
        <w:t>گلمپین</w:t>
      </w:r>
      <w:r w:rsidR="00090E58">
        <w:rPr>
          <w:rFonts w:asciiTheme="majorBidi" w:hAnsiTheme="majorBidi" w:cs="B Nazanin" w:hint="cs"/>
          <w:sz w:val="26"/>
          <w:szCs w:val="26"/>
          <w:rtl/>
          <w:lang w:bidi="fa-IR"/>
        </w:rPr>
        <w:t>گ»</w:t>
      </w:r>
      <w:r w:rsidRPr="00322B87">
        <w:rPr>
          <w:rFonts w:asciiTheme="majorBidi" w:hAnsiTheme="majorBidi" w:cs="B Nazanin"/>
          <w:sz w:val="26"/>
          <w:szCs w:val="26"/>
          <w:lang w:bidi="fa-IR"/>
        </w:rPr>
        <w:t xml:space="preserve"> </w:t>
      </w:r>
      <w:r w:rsidRPr="00322B87">
        <w:rPr>
          <w:rFonts w:asciiTheme="majorBidi" w:hAnsiTheme="majorBidi" w:cs="B Nazanin"/>
          <w:sz w:val="26"/>
          <w:szCs w:val="26"/>
          <w:rtl/>
        </w:rPr>
        <w:t xml:space="preserve">در </w:t>
      </w:r>
      <w:r w:rsidR="00090E58">
        <w:rPr>
          <w:rFonts w:asciiTheme="majorBidi" w:hAnsiTheme="majorBidi" w:cs="B Nazanin" w:hint="cs"/>
          <w:sz w:val="26"/>
          <w:szCs w:val="26"/>
          <w:rtl/>
        </w:rPr>
        <w:t>اردوگاه</w:t>
      </w:r>
      <w:r w:rsidRPr="00322B87">
        <w:rPr>
          <w:rFonts w:asciiTheme="majorBidi" w:hAnsiTheme="majorBidi" w:cs="B Nazanin"/>
          <w:sz w:val="26"/>
          <w:szCs w:val="26"/>
          <w:lang w:bidi="fa-IR"/>
        </w:rPr>
        <w:t>.</w:t>
      </w:r>
    </w:p>
    <w:p w14:paraId="1A2A33A7" w14:textId="5730373D" w:rsidR="00A26CE3" w:rsidRDefault="00322B87" w:rsidP="00A26CE3">
      <w:pPr>
        <w:bidi/>
        <w:jc w:val="both"/>
        <w:rPr>
          <w:rFonts w:asciiTheme="majorBidi" w:hAnsiTheme="majorBidi" w:cs="B Nazanin"/>
          <w:sz w:val="26"/>
          <w:szCs w:val="26"/>
          <w:rtl/>
          <w:lang w:bidi="fa-IR"/>
        </w:rPr>
      </w:pPr>
      <w:r w:rsidRPr="00322B87">
        <w:rPr>
          <w:rFonts w:asciiTheme="majorBidi" w:hAnsiTheme="majorBidi" w:cs="B Nazanin"/>
          <w:b/>
          <w:bCs/>
          <w:sz w:val="26"/>
          <w:szCs w:val="26"/>
          <w:rtl/>
        </w:rPr>
        <w:t>انتخاب استراتژیک</w:t>
      </w:r>
      <w:r w:rsidR="00090E58">
        <w:rPr>
          <w:rFonts w:asciiTheme="majorBidi" w:hAnsiTheme="majorBidi" w:cs="B Nazanin" w:hint="cs"/>
          <w:b/>
          <w:bCs/>
          <w:sz w:val="26"/>
          <w:szCs w:val="26"/>
          <w:rtl/>
        </w:rPr>
        <w:t>-</w:t>
      </w:r>
      <w:r w:rsidRPr="00322B87">
        <w:rPr>
          <w:rFonts w:asciiTheme="majorBidi" w:hAnsiTheme="majorBidi" w:cs="B Nazanin" w:hint="cs"/>
          <w:b/>
          <w:bCs/>
          <w:sz w:val="26"/>
          <w:szCs w:val="26"/>
          <w:rtl/>
        </w:rPr>
        <w:t>فصل</w:t>
      </w:r>
      <w:r w:rsidRPr="00322B87">
        <w:rPr>
          <w:rFonts w:asciiTheme="majorBidi" w:hAnsiTheme="majorBidi" w:cs="B Nazanin"/>
          <w:b/>
          <w:bCs/>
          <w:sz w:val="26"/>
          <w:szCs w:val="26"/>
          <w:rtl/>
        </w:rPr>
        <w:t xml:space="preserve"> 8</w:t>
      </w:r>
    </w:p>
    <w:p w14:paraId="400CD297" w14:textId="09371223" w:rsidR="00322B87" w:rsidRPr="00322B87" w:rsidRDefault="00322B87" w:rsidP="00A26CE3">
      <w:pPr>
        <w:bidi/>
        <w:jc w:val="both"/>
        <w:rPr>
          <w:rFonts w:asciiTheme="majorBidi" w:hAnsiTheme="majorBidi" w:cs="B Nazanin"/>
          <w:sz w:val="26"/>
          <w:szCs w:val="26"/>
          <w:lang w:bidi="fa-IR"/>
        </w:rPr>
      </w:pPr>
      <w:r w:rsidRPr="00322B87">
        <w:rPr>
          <w:rFonts w:asciiTheme="majorBidi" w:hAnsiTheme="majorBidi" w:cs="B Nazanin"/>
          <w:sz w:val="26"/>
          <w:szCs w:val="26"/>
          <w:rtl/>
        </w:rPr>
        <w:t xml:space="preserve">پس از گردآوری برخی از گزینه‌های استراتژیک، کارلا اکنون باید </w:t>
      </w:r>
      <w:r w:rsidR="009563BA">
        <w:rPr>
          <w:rFonts w:asciiTheme="majorBidi" w:hAnsiTheme="majorBidi" w:cs="B Nazanin" w:hint="cs"/>
          <w:sz w:val="26"/>
          <w:szCs w:val="26"/>
          <w:rtl/>
        </w:rPr>
        <w:t>از</w:t>
      </w:r>
      <w:r w:rsidRPr="00322B87">
        <w:rPr>
          <w:rFonts w:asciiTheme="majorBidi" w:hAnsiTheme="majorBidi" w:cs="B Nazanin"/>
          <w:sz w:val="26"/>
          <w:szCs w:val="26"/>
          <w:rtl/>
        </w:rPr>
        <w:t xml:space="preserve"> بین آن‌ها</w:t>
      </w:r>
      <w:r w:rsidR="009563BA">
        <w:rPr>
          <w:rFonts w:asciiTheme="majorBidi" w:hAnsiTheme="majorBidi" w:cs="B Nazanin" w:hint="cs"/>
          <w:sz w:val="26"/>
          <w:szCs w:val="26"/>
          <w:rtl/>
        </w:rPr>
        <w:t xml:space="preserve"> یک</w:t>
      </w:r>
      <w:r w:rsidRPr="00322B87">
        <w:rPr>
          <w:rFonts w:asciiTheme="majorBidi" w:hAnsiTheme="majorBidi" w:cs="B Nazanin"/>
          <w:sz w:val="26"/>
          <w:szCs w:val="26"/>
          <w:rtl/>
        </w:rPr>
        <w:t xml:space="preserve"> انتخاب منطقی انجام دهد و چه چیزی را به</w:t>
      </w:r>
      <w:r w:rsidRPr="00322B87">
        <w:rPr>
          <w:rFonts w:asciiTheme="majorBidi" w:hAnsiTheme="majorBidi" w:cs="B Nazanin"/>
          <w:sz w:val="26"/>
          <w:szCs w:val="26"/>
          <w:lang w:bidi="fa-IR"/>
        </w:rPr>
        <w:t xml:space="preserve"> HHG </w:t>
      </w:r>
      <w:r w:rsidRPr="00322B87">
        <w:rPr>
          <w:rFonts w:asciiTheme="majorBidi" w:hAnsiTheme="majorBidi" w:cs="B Nazanin"/>
          <w:sz w:val="26"/>
          <w:szCs w:val="26"/>
          <w:rtl/>
        </w:rPr>
        <w:t>توصیه کند</w:t>
      </w:r>
      <w:r w:rsidRPr="00322B87">
        <w:rPr>
          <w:rFonts w:asciiTheme="majorBidi" w:hAnsiTheme="majorBidi" w:cs="B Nazanin"/>
          <w:sz w:val="26"/>
          <w:szCs w:val="26"/>
          <w:lang w:bidi="fa-IR"/>
        </w:rPr>
        <w:t>.</w:t>
      </w:r>
      <w:r w:rsidR="00C60289">
        <w:rPr>
          <w:rFonts w:asciiTheme="majorBidi" w:hAnsiTheme="majorBidi" w:cs="B Nazanin" w:hint="cs"/>
          <w:sz w:val="26"/>
          <w:szCs w:val="26"/>
          <w:rtl/>
          <w:lang w:bidi="fa-IR"/>
        </w:rPr>
        <w:t xml:space="preserve"> </w:t>
      </w:r>
    </w:p>
    <w:p w14:paraId="5F76056C" w14:textId="5D8D164E" w:rsidR="00322B87" w:rsidRDefault="00322B87" w:rsidP="00A26CE3">
      <w:pPr>
        <w:bidi/>
        <w:jc w:val="both"/>
        <w:rPr>
          <w:rFonts w:asciiTheme="majorBidi" w:hAnsiTheme="majorBidi" w:cs="B Nazanin"/>
          <w:sz w:val="26"/>
          <w:szCs w:val="26"/>
          <w:rtl/>
          <w:lang w:bidi="fa-IR"/>
        </w:rPr>
      </w:pPr>
    </w:p>
    <w:tbl>
      <w:tblPr>
        <w:tblStyle w:val="TableGrid"/>
        <w:bidiVisual/>
        <w:tblW w:w="0" w:type="auto"/>
        <w:tblLook w:val="04A0" w:firstRow="1" w:lastRow="0" w:firstColumn="1" w:lastColumn="0" w:noHBand="0" w:noVBand="1"/>
      </w:tblPr>
      <w:tblGrid>
        <w:gridCol w:w="9350"/>
      </w:tblGrid>
      <w:tr w:rsidR="00B02CB8" w14:paraId="372ECDF4" w14:textId="77777777" w:rsidTr="00913D73">
        <w:trPr>
          <w:trHeight w:val="2879"/>
        </w:trPr>
        <w:tc>
          <w:tcPr>
            <w:tcW w:w="9350" w:type="dxa"/>
          </w:tcPr>
          <w:p w14:paraId="31A3C549" w14:textId="77777777" w:rsidR="0094722B" w:rsidRDefault="00A82756" w:rsidP="0094722B">
            <w:pPr>
              <w:bidi/>
              <w:jc w:val="both"/>
              <w:rPr>
                <w:rFonts w:asciiTheme="majorBidi" w:hAnsiTheme="majorBidi" w:cs="B Nazanin"/>
                <w:b/>
                <w:bCs/>
                <w:sz w:val="26"/>
                <w:szCs w:val="26"/>
                <w:rtl/>
              </w:rPr>
            </w:pPr>
            <w:r>
              <w:rPr>
                <w:rFonts w:asciiTheme="majorBidi" w:hAnsiTheme="majorBidi" w:cs="B Nazanin" w:hint="cs"/>
                <w:b/>
                <w:bCs/>
                <w:sz w:val="26"/>
                <w:szCs w:val="26"/>
                <w:rtl/>
              </w:rPr>
              <w:lastRenderedPageBreak/>
              <w:t>کادر</w:t>
            </w:r>
            <w:r w:rsidR="00913D73" w:rsidRPr="00913D73">
              <w:rPr>
                <w:rFonts w:asciiTheme="majorBidi" w:hAnsiTheme="majorBidi" w:cs="B Nazanin"/>
                <w:b/>
                <w:bCs/>
                <w:sz w:val="26"/>
                <w:szCs w:val="26"/>
                <w:rtl/>
              </w:rPr>
              <w:t xml:space="preserve"> 10.15 کارلا </w:t>
            </w:r>
            <w:r w:rsidR="009563BA" w:rsidRPr="00913D73">
              <w:rPr>
                <w:rFonts w:asciiTheme="majorBidi" w:hAnsiTheme="majorBidi" w:cs="B Nazanin"/>
                <w:b/>
                <w:bCs/>
                <w:sz w:val="26"/>
                <w:szCs w:val="26"/>
                <w:rtl/>
              </w:rPr>
              <w:t xml:space="preserve">چگونه </w:t>
            </w:r>
            <w:r w:rsidR="00913D73" w:rsidRPr="00913D73">
              <w:rPr>
                <w:rFonts w:asciiTheme="majorBidi" w:hAnsiTheme="majorBidi" w:cs="B Nazanin"/>
                <w:b/>
                <w:bCs/>
                <w:sz w:val="26"/>
                <w:szCs w:val="26"/>
                <w:rtl/>
              </w:rPr>
              <w:t>این کار را انجام داد؟</w:t>
            </w:r>
          </w:p>
          <w:p w14:paraId="79DCA143" w14:textId="08E90DAF" w:rsidR="00913D73" w:rsidRPr="00E01DA2" w:rsidRDefault="00913D73" w:rsidP="00DD5B4F">
            <w:pPr>
              <w:bidi/>
              <w:jc w:val="both"/>
              <w:rPr>
                <w:rFonts w:asciiTheme="majorBidi" w:hAnsiTheme="majorBidi" w:cs="B Nazanin"/>
                <w:b/>
                <w:bCs/>
                <w:sz w:val="26"/>
                <w:szCs w:val="26"/>
              </w:rPr>
            </w:pPr>
            <w:r w:rsidRPr="00913D73">
              <w:rPr>
                <w:rFonts w:asciiTheme="majorBidi" w:hAnsiTheme="majorBidi" w:cs="B Nazanin"/>
                <w:sz w:val="26"/>
                <w:szCs w:val="26"/>
                <w:rtl/>
              </w:rPr>
              <w:t>باید یک انتخاب صورت گیرد و این انتخاب باید به شیوه‌ای نظام‌مند و قابل توضیح برای همه ذی‌نفعان انجام شود. این فصل یک روش‌شناسی به نام رویکرد</w:t>
            </w:r>
            <w:r w:rsidRPr="00913D73">
              <w:rPr>
                <w:rFonts w:asciiTheme="majorBidi" w:hAnsiTheme="majorBidi" w:cs="B Nazanin"/>
                <w:sz w:val="26"/>
                <w:szCs w:val="26"/>
                <w:lang w:bidi="fa-IR"/>
              </w:rPr>
              <w:t xml:space="preserve"> SAF </w:t>
            </w:r>
            <w:r w:rsidR="0094722B">
              <w:rPr>
                <w:rFonts w:asciiTheme="majorBidi" w:hAnsiTheme="majorBidi" w:cs="B Nazanin" w:hint="cs"/>
                <w:sz w:val="26"/>
                <w:szCs w:val="26"/>
                <w:rtl/>
                <w:lang w:bidi="fa-IR"/>
              </w:rPr>
              <w:t>(ویتینگتون و همکاران</w:t>
            </w:r>
            <w:r w:rsidR="0094722B">
              <w:rPr>
                <w:rStyle w:val="FootnoteReference"/>
                <w:rFonts w:asciiTheme="majorBidi" w:hAnsiTheme="majorBidi" w:cs="B Nazanin"/>
                <w:sz w:val="26"/>
                <w:szCs w:val="26"/>
                <w:rtl/>
                <w:lang w:bidi="fa-IR"/>
              </w:rPr>
              <w:footnoteReference w:id="263"/>
            </w:r>
            <w:r w:rsidR="0094722B">
              <w:rPr>
                <w:rFonts w:asciiTheme="majorBidi" w:hAnsiTheme="majorBidi" w:cs="B Nazanin" w:hint="cs"/>
                <w:sz w:val="26"/>
                <w:szCs w:val="26"/>
                <w:rtl/>
                <w:lang w:bidi="fa-IR"/>
              </w:rPr>
              <w:t xml:space="preserve">، 2020) </w:t>
            </w:r>
            <w:r w:rsidRPr="00913D73">
              <w:rPr>
                <w:rFonts w:asciiTheme="majorBidi" w:hAnsiTheme="majorBidi" w:cs="B Nazanin"/>
                <w:sz w:val="26"/>
                <w:szCs w:val="26"/>
                <w:rtl/>
              </w:rPr>
              <w:t xml:space="preserve">را معرفی می‌کند که مخفف سه معیار </w:t>
            </w:r>
            <w:r w:rsidR="00DD5B4F">
              <w:rPr>
                <w:rFonts w:asciiTheme="majorBidi" w:hAnsiTheme="majorBidi" w:cs="B Nazanin" w:hint="cs"/>
                <w:b/>
                <w:bCs/>
                <w:sz w:val="26"/>
                <w:szCs w:val="26"/>
                <w:rtl/>
              </w:rPr>
              <w:t>مناسب بودن</w:t>
            </w:r>
            <w:r w:rsidRPr="00913D73">
              <w:rPr>
                <w:rFonts w:asciiTheme="majorBidi" w:hAnsiTheme="majorBidi" w:cs="B Nazanin"/>
                <w:sz w:val="26"/>
                <w:szCs w:val="26"/>
                <w:rtl/>
              </w:rPr>
              <w:t xml:space="preserve">، </w:t>
            </w:r>
            <w:r w:rsidR="0094722B">
              <w:rPr>
                <w:rFonts w:asciiTheme="majorBidi" w:hAnsiTheme="majorBidi" w:cs="B Nazanin" w:hint="cs"/>
                <w:b/>
                <w:bCs/>
                <w:sz w:val="26"/>
                <w:szCs w:val="26"/>
                <w:rtl/>
              </w:rPr>
              <w:t>قابل پذیرش بودن</w:t>
            </w:r>
            <w:r w:rsidRPr="00913D73">
              <w:rPr>
                <w:rFonts w:asciiTheme="majorBidi" w:hAnsiTheme="majorBidi" w:cs="B Nazanin"/>
                <w:sz w:val="26"/>
                <w:szCs w:val="26"/>
                <w:rtl/>
              </w:rPr>
              <w:t xml:space="preserve"> و </w:t>
            </w:r>
            <w:r w:rsidRPr="00913D73">
              <w:rPr>
                <w:rFonts w:asciiTheme="majorBidi" w:hAnsiTheme="majorBidi" w:cs="B Nazanin"/>
                <w:b/>
                <w:bCs/>
                <w:sz w:val="26"/>
                <w:szCs w:val="26"/>
                <w:rtl/>
              </w:rPr>
              <w:t>امکان‌پذیری</w:t>
            </w:r>
            <w:r w:rsidRPr="00913D73">
              <w:rPr>
                <w:rFonts w:asciiTheme="majorBidi" w:hAnsiTheme="majorBidi" w:cs="B Nazanin"/>
                <w:sz w:val="26"/>
                <w:szCs w:val="26"/>
                <w:rtl/>
              </w:rPr>
              <w:t xml:space="preserve"> است</w:t>
            </w:r>
            <w:r w:rsidRPr="00913D73">
              <w:rPr>
                <w:rFonts w:asciiTheme="majorBidi" w:hAnsiTheme="majorBidi" w:cs="B Nazanin"/>
                <w:sz w:val="26"/>
                <w:szCs w:val="26"/>
                <w:lang w:bidi="fa-IR"/>
              </w:rPr>
              <w:t>.</w:t>
            </w:r>
            <w:r w:rsidR="00DD5B4F">
              <w:rPr>
                <w:rFonts w:asciiTheme="majorBidi" w:hAnsiTheme="majorBidi" w:cs="B Nazanin" w:hint="cs"/>
                <w:sz w:val="26"/>
                <w:szCs w:val="26"/>
                <w:rtl/>
                <w:lang w:bidi="fa-IR"/>
              </w:rPr>
              <w:t xml:space="preserve"> </w:t>
            </w:r>
            <w:r w:rsidRPr="00913D73">
              <w:rPr>
                <w:rFonts w:asciiTheme="majorBidi" w:hAnsiTheme="majorBidi" w:cs="B Nazanin"/>
                <w:sz w:val="26"/>
                <w:szCs w:val="26"/>
                <w:rtl/>
              </w:rPr>
              <w:t xml:space="preserve">ایده اصلی این است که می‌توان هر یک از گزینه‌های استراتژیک موجود را بر اساس این سه معیار ارزیابی </w:t>
            </w:r>
            <w:r w:rsidR="00DD5B4F">
              <w:rPr>
                <w:rFonts w:asciiTheme="majorBidi" w:hAnsiTheme="majorBidi" w:cs="B Nazanin" w:hint="cs"/>
                <w:sz w:val="26"/>
                <w:szCs w:val="26"/>
                <w:rtl/>
              </w:rPr>
              <w:t>نمود</w:t>
            </w:r>
            <w:r w:rsidRPr="00913D73">
              <w:rPr>
                <w:rFonts w:asciiTheme="majorBidi" w:hAnsiTheme="majorBidi" w:cs="B Nazanin"/>
                <w:sz w:val="26"/>
                <w:szCs w:val="26"/>
                <w:rtl/>
              </w:rPr>
              <w:t xml:space="preserve"> و گزینه‌ای </w:t>
            </w:r>
            <w:r w:rsidR="00DD5B4F">
              <w:rPr>
                <w:rFonts w:asciiTheme="majorBidi" w:hAnsiTheme="majorBidi" w:cs="B Nazanin" w:hint="cs"/>
                <w:sz w:val="26"/>
                <w:szCs w:val="26"/>
                <w:rtl/>
              </w:rPr>
              <w:t xml:space="preserve">را </w:t>
            </w:r>
            <w:r w:rsidR="00DD5B4F" w:rsidRPr="00913D73">
              <w:rPr>
                <w:rFonts w:asciiTheme="majorBidi" w:hAnsiTheme="majorBidi" w:cs="B Nazanin"/>
                <w:sz w:val="26"/>
                <w:szCs w:val="26"/>
                <w:rtl/>
              </w:rPr>
              <w:t xml:space="preserve">شناسایی </w:t>
            </w:r>
            <w:r w:rsidR="00DD5B4F">
              <w:rPr>
                <w:rFonts w:asciiTheme="majorBidi" w:hAnsiTheme="majorBidi" w:cs="B Nazanin" w:hint="cs"/>
                <w:sz w:val="26"/>
                <w:szCs w:val="26"/>
                <w:rtl/>
              </w:rPr>
              <w:t xml:space="preserve">کرد </w:t>
            </w:r>
            <w:r w:rsidRPr="00913D73">
              <w:rPr>
                <w:rFonts w:asciiTheme="majorBidi" w:hAnsiTheme="majorBidi" w:cs="B Nazanin"/>
                <w:sz w:val="26"/>
                <w:szCs w:val="26"/>
                <w:rtl/>
              </w:rPr>
              <w:t xml:space="preserve">که بیشترین </w:t>
            </w:r>
            <w:r w:rsidR="00DD5B4F">
              <w:rPr>
                <w:rFonts w:asciiTheme="majorBidi" w:hAnsiTheme="majorBidi" w:cs="B Nazanin" w:hint="cs"/>
                <w:sz w:val="26"/>
                <w:szCs w:val="26"/>
                <w:rtl/>
              </w:rPr>
              <w:t>انطباق</w:t>
            </w:r>
            <w:r w:rsidRPr="00913D73">
              <w:rPr>
                <w:rFonts w:asciiTheme="majorBidi" w:hAnsiTheme="majorBidi" w:cs="B Nazanin"/>
                <w:sz w:val="26"/>
                <w:szCs w:val="26"/>
                <w:rtl/>
              </w:rPr>
              <w:t xml:space="preserve"> با همه معیارها دارد</w:t>
            </w:r>
            <w:r w:rsidRPr="00913D73">
              <w:rPr>
                <w:rFonts w:asciiTheme="majorBidi" w:hAnsiTheme="majorBidi" w:cs="B Nazanin"/>
                <w:sz w:val="26"/>
                <w:szCs w:val="26"/>
                <w:lang w:bidi="fa-IR"/>
              </w:rPr>
              <w:t>.</w:t>
            </w:r>
          </w:p>
          <w:p w14:paraId="26182A73" w14:textId="77777777" w:rsidR="00DD5B4F" w:rsidRDefault="00DD5B4F" w:rsidP="0094722B">
            <w:pPr>
              <w:bidi/>
              <w:jc w:val="both"/>
              <w:rPr>
                <w:rFonts w:asciiTheme="majorBidi" w:hAnsiTheme="majorBidi" w:cs="B Nazanin"/>
                <w:sz w:val="26"/>
                <w:szCs w:val="26"/>
                <w:rtl/>
                <w:lang w:bidi="fa-IR"/>
              </w:rPr>
            </w:pPr>
            <w:r>
              <w:rPr>
                <w:rFonts w:asciiTheme="majorBidi" w:hAnsiTheme="majorBidi" w:cs="B Nazanin" w:hint="cs"/>
                <w:b/>
                <w:bCs/>
                <w:sz w:val="26"/>
                <w:szCs w:val="26"/>
                <w:rtl/>
              </w:rPr>
              <w:t>م</w:t>
            </w:r>
            <w:r w:rsidR="00913D73" w:rsidRPr="00913D73">
              <w:rPr>
                <w:rFonts w:asciiTheme="majorBidi" w:hAnsiTheme="majorBidi" w:cs="B Nazanin"/>
                <w:b/>
                <w:bCs/>
                <w:sz w:val="26"/>
                <w:szCs w:val="26"/>
                <w:rtl/>
              </w:rPr>
              <w:t>ناسب</w:t>
            </w:r>
            <w:r>
              <w:rPr>
                <w:rFonts w:asciiTheme="majorBidi" w:hAnsiTheme="majorBidi" w:cs="B Nazanin" w:hint="cs"/>
                <w:sz w:val="26"/>
                <w:szCs w:val="26"/>
                <w:rtl/>
                <w:lang w:bidi="fa-IR"/>
              </w:rPr>
              <w:t xml:space="preserve"> </w:t>
            </w:r>
            <w:r w:rsidRPr="00DD5B4F">
              <w:rPr>
                <w:rFonts w:asciiTheme="majorBidi" w:hAnsiTheme="majorBidi" w:cs="B Nazanin" w:hint="cs"/>
                <w:b/>
                <w:bCs/>
                <w:sz w:val="26"/>
                <w:szCs w:val="26"/>
                <w:rtl/>
                <w:lang w:bidi="fa-IR"/>
              </w:rPr>
              <w:t>بودن</w:t>
            </w:r>
          </w:p>
          <w:p w14:paraId="20237842" w14:textId="1995DBFD" w:rsidR="00913D73" w:rsidRPr="00913D73" w:rsidRDefault="00913D73" w:rsidP="00DD5B4F">
            <w:pPr>
              <w:bidi/>
              <w:jc w:val="both"/>
              <w:rPr>
                <w:rFonts w:asciiTheme="majorBidi" w:hAnsiTheme="majorBidi" w:cs="B Nazanin"/>
                <w:sz w:val="26"/>
                <w:szCs w:val="26"/>
                <w:lang w:bidi="fa-IR"/>
              </w:rPr>
            </w:pPr>
            <w:r w:rsidRPr="00913D73">
              <w:rPr>
                <w:rFonts w:asciiTheme="majorBidi" w:hAnsiTheme="majorBidi" w:cs="B Nazanin"/>
                <w:sz w:val="26"/>
                <w:szCs w:val="26"/>
                <w:rtl/>
              </w:rPr>
              <w:t>سؤال این است که آیا استراتژی</w:t>
            </w:r>
            <w:r w:rsidR="00960E87">
              <w:rPr>
                <w:rFonts w:asciiTheme="majorBidi" w:hAnsiTheme="majorBidi" w:cs="B Nazanin" w:hint="cs"/>
                <w:sz w:val="26"/>
                <w:szCs w:val="26"/>
                <w:rtl/>
              </w:rPr>
              <w:t xml:space="preserve"> مورد</w:t>
            </w:r>
            <w:r w:rsidRPr="00913D73">
              <w:rPr>
                <w:rFonts w:asciiTheme="majorBidi" w:hAnsiTheme="majorBidi" w:cs="B Nazanin"/>
                <w:sz w:val="26"/>
                <w:szCs w:val="26"/>
                <w:rtl/>
              </w:rPr>
              <w:t xml:space="preserve"> ارزیابی‌ با وضعیت فعلی و هرگونه تصمیم استراتژیک دیگری که </w:t>
            </w:r>
            <w:r w:rsidR="00960E87">
              <w:rPr>
                <w:rFonts w:asciiTheme="majorBidi" w:hAnsiTheme="majorBidi" w:cs="B Nazanin" w:hint="cs"/>
                <w:sz w:val="26"/>
                <w:szCs w:val="26"/>
                <w:rtl/>
              </w:rPr>
              <w:t>اتخاذ</w:t>
            </w:r>
            <w:r w:rsidRPr="00913D73">
              <w:rPr>
                <w:rFonts w:asciiTheme="majorBidi" w:hAnsiTheme="majorBidi" w:cs="B Nazanin"/>
                <w:sz w:val="26"/>
                <w:szCs w:val="26"/>
                <w:rtl/>
              </w:rPr>
              <w:t xml:space="preserve"> شده</w:t>
            </w:r>
            <w:r w:rsidR="00960E87">
              <w:rPr>
                <w:rFonts w:asciiTheme="majorBidi" w:hAnsiTheme="majorBidi" w:cs="B Nazanin" w:hint="cs"/>
                <w:sz w:val="26"/>
                <w:szCs w:val="26"/>
                <w:rtl/>
              </w:rPr>
              <w:t xml:space="preserve"> فعلی</w:t>
            </w:r>
            <w:r w:rsidRPr="00913D73">
              <w:rPr>
                <w:rFonts w:asciiTheme="majorBidi" w:hAnsiTheme="majorBidi" w:cs="B Nazanin"/>
                <w:sz w:val="26"/>
                <w:szCs w:val="26"/>
                <w:rtl/>
              </w:rPr>
              <w:t xml:space="preserve">، همخوانی دارد؟ چقدر با شرایط فعلی سازگار است و چگونه می‌تواند از شایستگی‌های </w:t>
            </w:r>
            <w:r w:rsidR="00960E87">
              <w:rPr>
                <w:rFonts w:asciiTheme="majorBidi" w:hAnsiTheme="majorBidi" w:cs="B Nazanin" w:hint="cs"/>
                <w:sz w:val="26"/>
                <w:szCs w:val="26"/>
                <w:rtl/>
              </w:rPr>
              <w:t>محوری</w:t>
            </w:r>
            <w:r w:rsidRPr="00913D73">
              <w:rPr>
                <w:rFonts w:asciiTheme="majorBidi" w:hAnsiTheme="majorBidi" w:cs="B Nazanin"/>
                <w:sz w:val="26"/>
                <w:szCs w:val="26"/>
                <w:rtl/>
              </w:rPr>
              <w:t xml:space="preserve"> بهره‌برداری کند؟ این پرسش را می‌توان به چند زیر سؤال در مورد </w:t>
            </w:r>
            <w:r w:rsidR="007260F9">
              <w:rPr>
                <w:rFonts w:asciiTheme="majorBidi" w:hAnsiTheme="majorBidi" w:cs="B Nazanin" w:hint="cs"/>
                <w:sz w:val="26"/>
                <w:szCs w:val="26"/>
                <w:rtl/>
              </w:rPr>
              <w:t>مناسب بودن</w:t>
            </w:r>
            <w:r w:rsidRPr="00913D73">
              <w:rPr>
                <w:rFonts w:asciiTheme="majorBidi" w:hAnsiTheme="majorBidi" w:cs="B Nazanin"/>
                <w:sz w:val="26"/>
                <w:szCs w:val="26"/>
                <w:rtl/>
              </w:rPr>
              <w:t xml:space="preserve"> تقسیم کرد</w:t>
            </w:r>
            <w:r w:rsidRPr="00913D73">
              <w:rPr>
                <w:rFonts w:asciiTheme="majorBidi" w:hAnsiTheme="majorBidi" w:cs="B Nazanin"/>
                <w:sz w:val="26"/>
                <w:szCs w:val="26"/>
                <w:lang w:bidi="fa-IR"/>
              </w:rPr>
              <w:t>.</w:t>
            </w:r>
          </w:p>
          <w:p w14:paraId="2A180BB3" w14:textId="5DB7B9F9" w:rsidR="00DD5B4F" w:rsidRDefault="00DD5B4F" w:rsidP="0094722B">
            <w:pPr>
              <w:bidi/>
              <w:jc w:val="both"/>
              <w:rPr>
                <w:rFonts w:asciiTheme="majorBidi" w:hAnsiTheme="majorBidi" w:cs="B Nazanin"/>
                <w:b/>
                <w:bCs/>
                <w:sz w:val="26"/>
                <w:szCs w:val="26"/>
                <w:rtl/>
              </w:rPr>
            </w:pPr>
            <w:r>
              <w:rPr>
                <w:rFonts w:asciiTheme="majorBidi" w:hAnsiTheme="majorBidi" w:cs="B Nazanin" w:hint="cs"/>
                <w:b/>
                <w:bCs/>
                <w:sz w:val="26"/>
                <w:szCs w:val="26"/>
                <w:rtl/>
              </w:rPr>
              <w:t xml:space="preserve">قابل </w:t>
            </w:r>
            <w:r w:rsidR="00913D73" w:rsidRPr="00913D73">
              <w:rPr>
                <w:rFonts w:asciiTheme="majorBidi" w:hAnsiTheme="majorBidi" w:cs="B Nazanin"/>
                <w:b/>
                <w:bCs/>
                <w:sz w:val="26"/>
                <w:szCs w:val="26"/>
                <w:rtl/>
              </w:rPr>
              <w:t>پذیرش</w:t>
            </w:r>
            <w:r>
              <w:rPr>
                <w:rFonts w:asciiTheme="majorBidi" w:hAnsiTheme="majorBidi" w:cs="B Nazanin" w:hint="cs"/>
                <w:b/>
                <w:bCs/>
                <w:sz w:val="26"/>
                <w:szCs w:val="26"/>
                <w:rtl/>
              </w:rPr>
              <w:t xml:space="preserve"> بودن</w:t>
            </w:r>
          </w:p>
          <w:p w14:paraId="0BC94BA1" w14:textId="7001C042" w:rsidR="00913D73" w:rsidRPr="00913D73" w:rsidRDefault="00913D73" w:rsidP="00DD5B4F">
            <w:pPr>
              <w:bidi/>
              <w:jc w:val="both"/>
              <w:rPr>
                <w:rFonts w:asciiTheme="majorBidi" w:hAnsiTheme="majorBidi" w:cs="B Nazanin"/>
                <w:sz w:val="26"/>
                <w:szCs w:val="26"/>
                <w:lang w:bidi="fa-IR"/>
              </w:rPr>
            </w:pPr>
            <w:r w:rsidRPr="00913D73">
              <w:rPr>
                <w:rFonts w:asciiTheme="majorBidi" w:hAnsiTheme="majorBidi" w:cs="B Nazanin"/>
                <w:sz w:val="26"/>
                <w:szCs w:val="26"/>
                <w:rtl/>
              </w:rPr>
              <w:t>این معیار به نتایج عملکرد</w:t>
            </w:r>
            <w:r w:rsidR="007260F9">
              <w:rPr>
                <w:rFonts w:asciiTheme="majorBidi" w:hAnsiTheme="majorBidi" w:cs="B Nazanin" w:hint="cs"/>
                <w:sz w:val="26"/>
                <w:szCs w:val="26"/>
                <w:rtl/>
              </w:rPr>
              <w:t>ی</w:t>
            </w:r>
            <w:r w:rsidRPr="00913D73">
              <w:rPr>
                <w:rFonts w:asciiTheme="majorBidi" w:hAnsiTheme="majorBidi" w:cs="B Nazanin"/>
                <w:sz w:val="26"/>
                <w:szCs w:val="26"/>
                <w:rtl/>
              </w:rPr>
              <w:t xml:space="preserve"> مورد انتظار از استراتژی‌ها، از جمله ریسک‌ها و بازده‌ها مربوط می‌شود. باید به خاطر داشت که بسیاری از معیارهای عملکردی که معمولاً استفاده می‌شوند، در اصل برای پروژه‌های مجزا طراحی شده‌اند و توسعه‌های استراتژیک </w:t>
            </w:r>
            <w:r w:rsidR="007260F9">
              <w:rPr>
                <w:rFonts w:asciiTheme="majorBidi" w:hAnsiTheme="majorBidi" w:cs="B Nazanin" w:hint="cs"/>
                <w:sz w:val="26"/>
                <w:szCs w:val="26"/>
                <w:rtl/>
              </w:rPr>
              <w:t>احتمالاً</w:t>
            </w:r>
            <w:r w:rsidRPr="00913D73">
              <w:rPr>
                <w:rFonts w:asciiTheme="majorBidi" w:hAnsiTheme="majorBidi" w:cs="B Nazanin"/>
                <w:sz w:val="26"/>
                <w:szCs w:val="26"/>
                <w:rtl/>
              </w:rPr>
              <w:t xml:space="preserve"> به این اندازه قابل پیش‌بینی و </w:t>
            </w:r>
            <w:r w:rsidR="007260F9">
              <w:rPr>
                <w:rFonts w:asciiTheme="majorBidi" w:hAnsiTheme="majorBidi" w:cs="B Nazanin" w:hint="cs"/>
                <w:sz w:val="26"/>
                <w:szCs w:val="26"/>
                <w:rtl/>
              </w:rPr>
              <w:t>«</w:t>
            </w:r>
            <w:r w:rsidRPr="00913D73">
              <w:rPr>
                <w:rFonts w:asciiTheme="majorBidi" w:hAnsiTheme="majorBidi" w:cs="B Nazanin"/>
                <w:sz w:val="26"/>
                <w:szCs w:val="26"/>
                <w:rtl/>
              </w:rPr>
              <w:t>مرتب و منظم</w:t>
            </w:r>
            <w:r w:rsidR="007260F9">
              <w:rPr>
                <w:rStyle w:val="FootnoteReference"/>
                <w:rFonts w:asciiTheme="majorBidi" w:hAnsiTheme="majorBidi" w:cs="B Nazanin"/>
                <w:sz w:val="26"/>
                <w:szCs w:val="26"/>
                <w:rtl/>
              </w:rPr>
              <w:footnoteReference w:id="264"/>
            </w:r>
            <w:r w:rsidR="007260F9">
              <w:rPr>
                <w:rFonts w:asciiTheme="majorBidi" w:hAnsiTheme="majorBidi" w:cs="B Nazanin" w:hint="cs"/>
                <w:sz w:val="26"/>
                <w:szCs w:val="26"/>
                <w:rtl/>
              </w:rPr>
              <w:t>»</w:t>
            </w:r>
            <w:r w:rsidRPr="00913D73">
              <w:rPr>
                <w:rFonts w:asciiTheme="majorBidi" w:hAnsiTheme="majorBidi" w:cs="B Nazanin"/>
                <w:sz w:val="26"/>
                <w:szCs w:val="26"/>
                <w:rtl/>
              </w:rPr>
              <w:t xml:space="preserve"> </w:t>
            </w:r>
            <w:r w:rsidR="007260F9">
              <w:rPr>
                <w:rFonts w:asciiTheme="majorBidi" w:hAnsiTheme="majorBidi" w:cs="B Nazanin" w:hint="cs"/>
                <w:sz w:val="26"/>
                <w:szCs w:val="26"/>
                <w:rtl/>
              </w:rPr>
              <w:t>نیستند</w:t>
            </w:r>
            <w:r w:rsidRPr="00913D73">
              <w:rPr>
                <w:rFonts w:asciiTheme="majorBidi" w:hAnsiTheme="majorBidi" w:cs="B Nazanin"/>
                <w:sz w:val="26"/>
                <w:szCs w:val="26"/>
                <w:lang w:bidi="fa-IR"/>
              </w:rPr>
              <w:t>.</w:t>
            </w:r>
          </w:p>
          <w:p w14:paraId="44671630" w14:textId="65FE3DDB" w:rsidR="00913D73" w:rsidRPr="00913D73" w:rsidRDefault="00913D73" w:rsidP="0094722B">
            <w:pPr>
              <w:bidi/>
              <w:jc w:val="both"/>
              <w:rPr>
                <w:rFonts w:asciiTheme="majorBidi" w:hAnsiTheme="majorBidi" w:cs="B Nazanin"/>
                <w:sz w:val="26"/>
                <w:szCs w:val="26"/>
                <w:lang w:bidi="fa-IR"/>
              </w:rPr>
            </w:pPr>
            <w:r w:rsidRPr="00913D73">
              <w:rPr>
                <w:rFonts w:asciiTheme="majorBidi" w:hAnsiTheme="majorBidi" w:cs="B Nazanin"/>
                <w:b/>
                <w:bCs/>
                <w:sz w:val="26"/>
                <w:szCs w:val="26"/>
                <w:rtl/>
              </w:rPr>
              <w:t>امکان‌پذیری</w:t>
            </w:r>
            <w:r w:rsidRPr="00913D73">
              <w:rPr>
                <w:rFonts w:asciiTheme="majorBidi" w:hAnsiTheme="majorBidi" w:cs="B Nazanin"/>
                <w:sz w:val="26"/>
                <w:szCs w:val="26"/>
                <w:lang w:bidi="fa-IR"/>
              </w:rPr>
              <w:br/>
            </w:r>
            <w:r w:rsidRPr="00913D73">
              <w:rPr>
                <w:rFonts w:asciiTheme="majorBidi" w:hAnsiTheme="majorBidi" w:cs="B Nazanin"/>
                <w:sz w:val="26"/>
                <w:szCs w:val="26"/>
                <w:rtl/>
              </w:rPr>
              <w:t xml:space="preserve">این معیار به این موضوع می‌پردازد که آیا استراتژی در عمل می‌تواند </w:t>
            </w:r>
            <w:r w:rsidR="007260F9">
              <w:rPr>
                <w:rFonts w:asciiTheme="majorBidi" w:hAnsiTheme="majorBidi" w:cs="B Nazanin" w:hint="cs"/>
                <w:sz w:val="26"/>
                <w:szCs w:val="26"/>
                <w:rtl/>
              </w:rPr>
              <w:t>کارآمد باشد</w:t>
            </w:r>
            <w:r w:rsidRPr="00913D73">
              <w:rPr>
                <w:rFonts w:asciiTheme="majorBidi" w:hAnsiTheme="majorBidi" w:cs="B Nazanin"/>
                <w:sz w:val="26"/>
                <w:szCs w:val="26"/>
                <w:rtl/>
              </w:rPr>
              <w:t xml:space="preserve"> یا خیر. این آزمون بر مسائل </w:t>
            </w:r>
            <w:r w:rsidR="007260F9">
              <w:rPr>
                <w:rFonts w:asciiTheme="majorBidi" w:hAnsiTheme="majorBidi" w:cs="B Nazanin" w:hint="cs"/>
                <w:sz w:val="26"/>
                <w:szCs w:val="26"/>
                <w:rtl/>
              </w:rPr>
              <w:t>کاربردی</w:t>
            </w:r>
            <w:r w:rsidRPr="00913D73">
              <w:rPr>
                <w:rFonts w:asciiTheme="majorBidi" w:hAnsiTheme="majorBidi" w:cs="B Nazanin"/>
                <w:sz w:val="26"/>
                <w:szCs w:val="26"/>
                <w:rtl/>
              </w:rPr>
              <w:t xml:space="preserve"> تأکید دارد: آیا </w:t>
            </w:r>
            <w:r w:rsidR="007260F9">
              <w:rPr>
                <w:rFonts w:asciiTheme="majorBidi" w:hAnsiTheme="majorBidi" w:cs="B Nazanin" w:hint="cs"/>
                <w:sz w:val="26"/>
                <w:szCs w:val="26"/>
                <w:rtl/>
              </w:rPr>
              <w:t xml:space="preserve">امکان تامین </w:t>
            </w:r>
            <w:r w:rsidRPr="00913D73">
              <w:rPr>
                <w:rFonts w:asciiTheme="majorBidi" w:hAnsiTheme="majorBidi" w:cs="B Nazanin"/>
                <w:sz w:val="26"/>
                <w:szCs w:val="26"/>
                <w:rtl/>
              </w:rPr>
              <w:t xml:space="preserve">منابع و </w:t>
            </w:r>
            <w:r w:rsidR="007260F9">
              <w:rPr>
                <w:rFonts w:asciiTheme="majorBidi" w:hAnsiTheme="majorBidi" w:cs="B Nazanin" w:hint="cs"/>
                <w:sz w:val="26"/>
                <w:szCs w:val="26"/>
                <w:rtl/>
              </w:rPr>
              <w:t>قابلیت</w:t>
            </w:r>
            <w:r w:rsidRPr="00913D73">
              <w:rPr>
                <w:rFonts w:asciiTheme="majorBidi" w:hAnsiTheme="majorBidi" w:cs="B Nazanin"/>
                <w:sz w:val="26"/>
                <w:szCs w:val="26"/>
                <w:rtl/>
              </w:rPr>
              <w:t xml:space="preserve"> استراتژیک برای تحقق این استراتژی وجود دارد یا اینکه فقط یک خیال واهی است؟</w:t>
            </w:r>
          </w:p>
          <w:p w14:paraId="550EE332" w14:textId="6C8A2D38" w:rsidR="00B02CB8" w:rsidRDefault="00913D73" w:rsidP="0094722B">
            <w:pPr>
              <w:bidi/>
              <w:jc w:val="both"/>
              <w:rPr>
                <w:rFonts w:asciiTheme="majorBidi" w:hAnsiTheme="majorBidi" w:cs="B Nazanin"/>
                <w:sz w:val="26"/>
                <w:szCs w:val="26"/>
                <w:rtl/>
                <w:lang w:bidi="fa-IR"/>
              </w:rPr>
            </w:pPr>
            <w:r w:rsidRPr="00913D73">
              <w:rPr>
                <w:rFonts w:asciiTheme="majorBidi" w:hAnsiTheme="majorBidi" w:cs="B Nazanin"/>
                <w:sz w:val="26"/>
                <w:szCs w:val="26"/>
                <w:rtl/>
              </w:rPr>
              <w:t xml:space="preserve">کارلا هر یک از این </w:t>
            </w:r>
            <w:r w:rsidR="007260F9">
              <w:rPr>
                <w:rFonts w:asciiTheme="majorBidi" w:hAnsiTheme="majorBidi" w:cs="B Nazanin" w:hint="cs"/>
                <w:sz w:val="26"/>
                <w:szCs w:val="26"/>
                <w:rtl/>
              </w:rPr>
              <w:t>سوال ها</w:t>
            </w:r>
            <w:r w:rsidRPr="00913D73">
              <w:rPr>
                <w:rFonts w:asciiTheme="majorBidi" w:hAnsiTheme="majorBidi" w:cs="B Nazanin"/>
                <w:sz w:val="26"/>
                <w:szCs w:val="26"/>
                <w:rtl/>
              </w:rPr>
              <w:t xml:space="preserve"> را بررسی کرد و </w:t>
            </w:r>
            <w:r w:rsidR="007260F9">
              <w:rPr>
                <w:rFonts w:asciiTheme="majorBidi" w:hAnsiTheme="majorBidi" w:cs="B Nazanin" w:hint="cs"/>
                <w:sz w:val="26"/>
                <w:szCs w:val="26"/>
                <w:rtl/>
              </w:rPr>
              <w:t xml:space="preserve">دیدگاه هایش را با </w:t>
            </w:r>
            <w:r w:rsidR="007260F9" w:rsidRPr="00913D73">
              <w:rPr>
                <w:rFonts w:asciiTheme="majorBidi" w:hAnsiTheme="majorBidi" w:cs="B Nazanin"/>
                <w:sz w:val="26"/>
                <w:szCs w:val="26"/>
                <w:rtl/>
              </w:rPr>
              <w:t>با همکاران</w:t>
            </w:r>
            <w:r w:rsidR="007260F9">
              <w:rPr>
                <w:rFonts w:asciiTheme="majorBidi" w:hAnsiTheme="majorBidi" w:cs="B Nazanin" w:hint="cs"/>
                <w:sz w:val="26"/>
                <w:szCs w:val="26"/>
                <w:rtl/>
              </w:rPr>
              <w:t xml:space="preserve">ش </w:t>
            </w:r>
            <w:r w:rsidR="007260F9" w:rsidRPr="00913D73">
              <w:rPr>
                <w:rFonts w:asciiTheme="majorBidi" w:hAnsiTheme="majorBidi" w:cs="B Nazanin"/>
                <w:sz w:val="26"/>
                <w:szCs w:val="26"/>
                <w:rtl/>
              </w:rPr>
              <w:t xml:space="preserve">در بخش حسابداری و عملیات </w:t>
            </w:r>
            <w:r w:rsidR="007260F9">
              <w:rPr>
                <w:rFonts w:asciiTheme="majorBidi" w:hAnsiTheme="majorBidi" w:cs="B Nazanin" w:hint="cs"/>
                <w:sz w:val="26"/>
                <w:szCs w:val="26"/>
                <w:rtl/>
              </w:rPr>
              <w:t>به اشتراک گذاشت</w:t>
            </w:r>
            <w:r w:rsidRPr="00913D73">
              <w:rPr>
                <w:rFonts w:asciiTheme="majorBidi" w:hAnsiTheme="majorBidi" w:cs="B Nazanin"/>
                <w:sz w:val="26"/>
                <w:szCs w:val="26"/>
                <w:lang w:bidi="fa-IR"/>
              </w:rPr>
              <w:t>.</w:t>
            </w:r>
          </w:p>
        </w:tc>
      </w:tr>
    </w:tbl>
    <w:p w14:paraId="089DA686" w14:textId="4404AF34" w:rsidR="00B02CB8" w:rsidRDefault="00B02CB8" w:rsidP="00B02CB8">
      <w:pPr>
        <w:bidi/>
        <w:rPr>
          <w:rFonts w:asciiTheme="majorBidi" w:hAnsiTheme="majorBidi" w:cs="B Nazanin"/>
          <w:sz w:val="26"/>
          <w:szCs w:val="26"/>
          <w:rtl/>
          <w:lang w:bidi="fa-IR"/>
        </w:rPr>
      </w:pPr>
    </w:p>
    <w:p w14:paraId="5DE7B6A6" w14:textId="77777777" w:rsidR="007260F9" w:rsidRDefault="00913D73" w:rsidP="007260F9">
      <w:pPr>
        <w:bidi/>
        <w:jc w:val="both"/>
        <w:rPr>
          <w:rFonts w:asciiTheme="majorBidi" w:hAnsiTheme="majorBidi" w:cs="B Nazanin"/>
          <w:sz w:val="26"/>
          <w:szCs w:val="26"/>
          <w:rtl/>
          <w:lang w:bidi="fa-IR"/>
        </w:rPr>
      </w:pPr>
      <w:r w:rsidRPr="00913D73">
        <w:rPr>
          <w:rFonts w:asciiTheme="majorBidi" w:hAnsiTheme="majorBidi" w:cs="B Nazanin"/>
          <w:b/>
          <w:bCs/>
          <w:sz w:val="26"/>
          <w:szCs w:val="26"/>
          <w:rtl/>
        </w:rPr>
        <w:t>نتایج ارزیابی</w:t>
      </w:r>
      <w:r w:rsidR="007260F9">
        <w:rPr>
          <w:rFonts w:asciiTheme="majorBidi" w:hAnsiTheme="majorBidi" w:cs="B Nazanin" w:hint="cs"/>
          <w:b/>
          <w:bCs/>
          <w:sz w:val="26"/>
          <w:szCs w:val="26"/>
          <w:rtl/>
        </w:rPr>
        <w:t xml:space="preserve"> معیار «مناسب بودن»</w:t>
      </w:r>
    </w:p>
    <w:p w14:paraId="221C13C5" w14:textId="1D56E209" w:rsidR="00913D73" w:rsidRPr="00913D73" w:rsidRDefault="00913D73" w:rsidP="007260F9">
      <w:pPr>
        <w:bidi/>
        <w:jc w:val="both"/>
        <w:rPr>
          <w:rFonts w:asciiTheme="majorBidi" w:hAnsiTheme="majorBidi" w:cs="B Nazanin"/>
          <w:sz w:val="26"/>
          <w:szCs w:val="26"/>
          <w:lang w:bidi="fa-IR"/>
        </w:rPr>
      </w:pPr>
      <w:r w:rsidRPr="00913D73">
        <w:rPr>
          <w:rFonts w:asciiTheme="majorBidi" w:hAnsiTheme="majorBidi" w:cs="B Nazanin"/>
          <w:sz w:val="26"/>
          <w:szCs w:val="26"/>
          <w:rtl/>
        </w:rPr>
        <w:t xml:space="preserve">بر اساس </w:t>
      </w:r>
      <w:r w:rsidR="007260F9">
        <w:rPr>
          <w:rFonts w:asciiTheme="majorBidi" w:hAnsiTheme="majorBidi" w:cs="B Nazanin" w:hint="cs"/>
          <w:sz w:val="26"/>
          <w:szCs w:val="26"/>
          <w:rtl/>
        </w:rPr>
        <w:t xml:space="preserve">نظریه های موجود، </w:t>
      </w:r>
      <w:r w:rsidR="007260F9" w:rsidRPr="00913D73">
        <w:rPr>
          <w:rFonts w:asciiTheme="majorBidi" w:hAnsiTheme="majorBidi" w:cs="B Nazanin"/>
          <w:sz w:val="26"/>
          <w:szCs w:val="26"/>
          <w:rtl/>
        </w:rPr>
        <w:t>پنج آزمون</w:t>
      </w:r>
      <w:r w:rsidRPr="00913D73">
        <w:rPr>
          <w:rFonts w:asciiTheme="majorBidi" w:hAnsiTheme="majorBidi" w:cs="B Nazanin"/>
          <w:sz w:val="26"/>
          <w:szCs w:val="26"/>
          <w:rtl/>
        </w:rPr>
        <w:t xml:space="preserve"> پیشنهاد شد</w:t>
      </w:r>
      <w:r w:rsidR="007260F9">
        <w:rPr>
          <w:rFonts w:asciiTheme="majorBidi" w:hAnsiTheme="majorBidi" w:cs="B Nazanin" w:hint="cs"/>
          <w:sz w:val="26"/>
          <w:szCs w:val="26"/>
          <w:rtl/>
        </w:rPr>
        <w:t xml:space="preserve">: </w:t>
      </w:r>
    </w:p>
    <w:p w14:paraId="2A2F2DC1" w14:textId="7F117D36" w:rsidR="00913D73" w:rsidRPr="00913D73" w:rsidRDefault="00913D73" w:rsidP="007260F9">
      <w:pPr>
        <w:numPr>
          <w:ilvl w:val="0"/>
          <w:numId w:val="154"/>
        </w:numPr>
        <w:bidi/>
        <w:jc w:val="both"/>
        <w:rPr>
          <w:rFonts w:asciiTheme="majorBidi" w:hAnsiTheme="majorBidi" w:cs="B Nazanin"/>
          <w:sz w:val="26"/>
          <w:szCs w:val="26"/>
          <w:lang w:bidi="fa-IR"/>
        </w:rPr>
      </w:pPr>
      <w:r w:rsidRPr="00913D73">
        <w:rPr>
          <w:rFonts w:asciiTheme="majorBidi" w:hAnsiTheme="majorBidi" w:cs="B Nazanin"/>
          <w:b/>
          <w:bCs/>
          <w:sz w:val="26"/>
          <w:szCs w:val="26"/>
          <w:rtl/>
        </w:rPr>
        <w:t>محیط‌های کلان و رقابتی</w:t>
      </w:r>
      <w:r w:rsidR="007260F9">
        <w:rPr>
          <w:rFonts w:asciiTheme="majorBidi" w:hAnsiTheme="majorBidi" w:cs="B Nazanin" w:hint="cs"/>
          <w:b/>
          <w:bCs/>
          <w:sz w:val="26"/>
          <w:szCs w:val="26"/>
          <w:rtl/>
        </w:rPr>
        <w:t>:</w:t>
      </w:r>
      <w:r w:rsidR="007260F9">
        <w:rPr>
          <w:rFonts w:asciiTheme="majorBidi" w:hAnsiTheme="majorBidi" w:cs="B Nazanin" w:hint="cs"/>
          <w:sz w:val="26"/>
          <w:szCs w:val="26"/>
          <w:rtl/>
          <w:lang w:bidi="fa-IR"/>
        </w:rPr>
        <w:t xml:space="preserve"> </w:t>
      </w:r>
      <w:r w:rsidRPr="00913D73">
        <w:rPr>
          <w:rFonts w:asciiTheme="majorBidi" w:hAnsiTheme="majorBidi" w:cs="B Nazanin"/>
          <w:sz w:val="26"/>
          <w:szCs w:val="26"/>
          <w:rtl/>
        </w:rPr>
        <w:t xml:space="preserve">آیا </w:t>
      </w:r>
      <w:r w:rsidR="00C1771B">
        <w:rPr>
          <w:rFonts w:asciiTheme="majorBidi" w:hAnsiTheme="majorBidi" w:cs="B Nazanin" w:hint="cs"/>
          <w:sz w:val="26"/>
          <w:szCs w:val="26"/>
          <w:rtl/>
        </w:rPr>
        <w:t xml:space="preserve">این </w:t>
      </w:r>
      <w:r w:rsidRPr="00913D73">
        <w:rPr>
          <w:rFonts w:asciiTheme="majorBidi" w:hAnsiTheme="majorBidi" w:cs="B Nazanin"/>
          <w:sz w:val="26"/>
          <w:szCs w:val="26"/>
          <w:rtl/>
        </w:rPr>
        <w:t xml:space="preserve">استراتژی به طور کامل از فرصت‌ها بهره‌برداری می‌کند و تهدیدات </w:t>
      </w:r>
      <w:r w:rsidR="00C1771B">
        <w:rPr>
          <w:rFonts w:asciiTheme="majorBidi" w:hAnsiTheme="majorBidi" w:cs="B Nazanin" w:hint="cs"/>
          <w:sz w:val="26"/>
          <w:szCs w:val="26"/>
          <w:rtl/>
        </w:rPr>
        <w:t>را دفع</w:t>
      </w:r>
      <w:r w:rsidRPr="00913D73">
        <w:rPr>
          <w:rFonts w:asciiTheme="majorBidi" w:hAnsiTheme="majorBidi" w:cs="B Nazanin"/>
          <w:sz w:val="26"/>
          <w:szCs w:val="26"/>
          <w:rtl/>
        </w:rPr>
        <w:t xml:space="preserve"> می‌کند؟</w:t>
      </w:r>
    </w:p>
    <w:p w14:paraId="6EFB2000" w14:textId="5E04B217" w:rsidR="00913D73" w:rsidRPr="00913D73" w:rsidRDefault="00913D73" w:rsidP="00913D73">
      <w:pPr>
        <w:numPr>
          <w:ilvl w:val="1"/>
          <w:numId w:val="154"/>
        </w:numPr>
        <w:bidi/>
        <w:rPr>
          <w:rFonts w:asciiTheme="majorBidi" w:hAnsiTheme="majorBidi" w:cs="B Nazanin"/>
          <w:sz w:val="26"/>
          <w:szCs w:val="26"/>
          <w:lang w:bidi="fa-IR"/>
        </w:rPr>
      </w:pPr>
      <w:r w:rsidRPr="00913D73">
        <w:rPr>
          <w:rFonts w:asciiTheme="majorBidi" w:hAnsiTheme="majorBidi" w:cs="B Nazanin"/>
          <w:sz w:val="26"/>
          <w:szCs w:val="26"/>
          <w:rtl/>
        </w:rPr>
        <w:t>استراتژی</w:t>
      </w:r>
      <w:r w:rsidR="00C1771B">
        <w:rPr>
          <w:rFonts w:asciiTheme="majorBidi" w:hAnsiTheme="majorBidi" w:cs="B Nazanin" w:hint="cs"/>
          <w:sz w:val="26"/>
          <w:szCs w:val="26"/>
          <w:rtl/>
          <w:lang w:bidi="fa-IR"/>
        </w:rPr>
        <w:t xml:space="preserve"> </w:t>
      </w:r>
      <w:r w:rsidR="00C1771B" w:rsidRPr="00913D73">
        <w:rPr>
          <w:rFonts w:asciiTheme="majorBidi" w:hAnsiTheme="majorBidi" w:cs="B Nazanin"/>
          <w:sz w:val="26"/>
          <w:szCs w:val="26"/>
          <w:lang w:bidi="fa-IR"/>
        </w:rPr>
        <w:t>A</w:t>
      </w:r>
      <w:r w:rsidR="00C1771B">
        <w:rPr>
          <w:rFonts w:asciiTheme="majorBidi" w:hAnsiTheme="majorBidi" w:cs="B Nazanin" w:hint="cs"/>
          <w:sz w:val="26"/>
          <w:szCs w:val="26"/>
          <w:rtl/>
          <w:lang w:bidi="fa-IR"/>
        </w:rPr>
        <w:t xml:space="preserve">: </w:t>
      </w:r>
      <w:r w:rsidRPr="00913D73">
        <w:rPr>
          <w:rFonts w:asciiTheme="majorBidi" w:hAnsiTheme="majorBidi" w:cs="B Nazanin"/>
          <w:sz w:val="26"/>
          <w:szCs w:val="26"/>
          <w:rtl/>
        </w:rPr>
        <w:t>خیر</w:t>
      </w:r>
      <w:r w:rsidRPr="00913D73">
        <w:rPr>
          <w:rFonts w:asciiTheme="majorBidi" w:hAnsiTheme="majorBidi" w:cs="B Nazanin"/>
          <w:sz w:val="26"/>
          <w:szCs w:val="26"/>
          <w:lang w:bidi="fa-IR"/>
        </w:rPr>
        <w:t>.</w:t>
      </w:r>
    </w:p>
    <w:p w14:paraId="33078681" w14:textId="2953B925" w:rsidR="00913D73" w:rsidRPr="00913D73" w:rsidRDefault="00913D73" w:rsidP="00913D73">
      <w:pPr>
        <w:numPr>
          <w:ilvl w:val="1"/>
          <w:numId w:val="154"/>
        </w:numPr>
        <w:bidi/>
        <w:rPr>
          <w:rFonts w:asciiTheme="majorBidi" w:hAnsiTheme="majorBidi" w:cs="B Nazanin"/>
          <w:sz w:val="26"/>
          <w:szCs w:val="26"/>
          <w:lang w:bidi="fa-IR"/>
        </w:rPr>
      </w:pPr>
      <w:r w:rsidRPr="00913D73">
        <w:rPr>
          <w:rFonts w:asciiTheme="majorBidi" w:hAnsiTheme="majorBidi" w:cs="B Nazanin"/>
          <w:sz w:val="26"/>
          <w:szCs w:val="26"/>
          <w:rtl/>
        </w:rPr>
        <w:t>استراتژی</w:t>
      </w:r>
      <w:r w:rsidR="00C1771B">
        <w:rPr>
          <w:rFonts w:asciiTheme="majorBidi" w:hAnsiTheme="majorBidi" w:cs="B Nazanin" w:hint="cs"/>
          <w:sz w:val="26"/>
          <w:szCs w:val="26"/>
          <w:rtl/>
        </w:rPr>
        <w:t xml:space="preserve"> </w:t>
      </w:r>
      <w:r w:rsidR="00C1771B" w:rsidRPr="00913D73">
        <w:rPr>
          <w:rFonts w:asciiTheme="majorBidi" w:hAnsiTheme="majorBidi" w:cs="B Nazanin"/>
          <w:sz w:val="26"/>
          <w:szCs w:val="26"/>
          <w:lang w:bidi="fa-IR"/>
        </w:rPr>
        <w:t>B</w:t>
      </w:r>
      <w:r w:rsidR="00C1771B">
        <w:rPr>
          <w:rFonts w:asciiTheme="majorBidi" w:hAnsiTheme="majorBidi" w:cs="B Nazanin" w:hint="cs"/>
          <w:sz w:val="26"/>
          <w:szCs w:val="26"/>
          <w:rtl/>
          <w:lang w:bidi="fa-IR"/>
        </w:rPr>
        <w:t xml:space="preserve">: </w:t>
      </w:r>
      <w:r w:rsidR="004F2CD6">
        <w:rPr>
          <w:rFonts w:asciiTheme="majorBidi" w:hAnsiTheme="majorBidi" w:cs="B Nazanin" w:hint="cs"/>
          <w:sz w:val="26"/>
          <w:szCs w:val="26"/>
          <w:rtl/>
        </w:rPr>
        <w:t xml:space="preserve">به </w:t>
      </w:r>
      <w:r w:rsidRPr="00913D73">
        <w:rPr>
          <w:rFonts w:asciiTheme="majorBidi" w:hAnsiTheme="majorBidi" w:cs="B Nazanin"/>
          <w:sz w:val="26"/>
          <w:szCs w:val="26"/>
          <w:rtl/>
        </w:rPr>
        <w:t xml:space="preserve">بیشتر فرصت‌ها و تهدیدات شناسایی شده </w:t>
      </w:r>
      <w:r w:rsidR="004F2CD6">
        <w:rPr>
          <w:rFonts w:asciiTheme="majorBidi" w:hAnsiTheme="majorBidi" w:cs="B Nazanin" w:hint="cs"/>
          <w:sz w:val="26"/>
          <w:szCs w:val="26"/>
          <w:rtl/>
        </w:rPr>
        <w:t>می پردازد</w:t>
      </w:r>
      <w:r w:rsidRPr="00913D73">
        <w:rPr>
          <w:rFonts w:asciiTheme="majorBidi" w:hAnsiTheme="majorBidi" w:cs="B Nazanin"/>
          <w:sz w:val="26"/>
          <w:szCs w:val="26"/>
          <w:lang w:bidi="fa-IR"/>
        </w:rPr>
        <w:t>.</w:t>
      </w:r>
    </w:p>
    <w:p w14:paraId="42BFC8EC" w14:textId="7332FCE5" w:rsidR="00913D73" w:rsidRPr="00913D73" w:rsidRDefault="00913D73" w:rsidP="004F2CD6">
      <w:pPr>
        <w:numPr>
          <w:ilvl w:val="0"/>
          <w:numId w:val="154"/>
        </w:numPr>
        <w:bidi/>
        <w:jc w:val="both"/>
        <w:rPr>
          <w:rFonts w:asciiTheme="majorBidi" w:hAnsiTheme="majorBidi" w:cs="B Nazanin"/>
          <w:sz w:val="26"/>
          <w:szCs w:val="26"/>
          <w:lang w:bidi="fa-IR"/>
        </w:rPr>
      </w:pPr>
      <w:r w:rsidRPr="00913D73">
        <w:rPr>
          <w:rFonts w:asciiTheme="majorBidi" w:hAnsiTheme="majorBidi" w:cs="B Nazanin"/>
          <w:b/>
          <w:bCs/>
          <w:sz w:val="26"/>
          <w:szCs w:val="26"/>
          <w:rtl/>
        </w:rPr>
        <w:lastRenderedPageBreak/>
        <w:t>منابع/شایستگی‌ها</w:t>
      </w:r>
      <w:r w:rsidR="004F2CD6">
        <w:rPr>
          <w:rFonts w:asciiTheme="majorBidi" w:hAnsiTheme="majorBidi" w:cs="B Nazanin" w:hint="cs"/>
          <w:b/>
          <w:bCs/>
          <w:sz w:val="26"/>
          <w:szCs w:val="26"/>
          <w:rtl/>
        </w:rPr>
        <w:t>:</w:t>
      </w:r>
      <w:r w:rsidRPr="00913D73">
        <w:rPr>
          <w:rFonts w:asciiTheme="majorBidi" w:hAnsiTheme="majorBidi" w:cs="B Nazanin"/>
          <w:sz w:val="26"/>
          <w:szCs w:val="26"/>
          <w:lang w:bidi="fa-IR"/>
        </w:rPr>
        <w:t xml:space="preserve"> </w:t>
      </w:r>
      <w:r w:rsidRPr="00913D73">
        <w:rPr>
          <w:rFonts w:asciiTheme="majorBidi" w:hAnsiTheme="majorBidi" w:cs="B Nazanin"/>
          <w:sz w:val="26"/>
          <w:szCs w:val="26"/>
          <w:rtl/>
        </w:rPr>
        <w:t xml:space="preserve">آیا استراتژی از نقاط قوت به طور کامل </w:t>
      </w:r>
      <w:r w:rsidR="00751795">
        <w:rPr>
          <w:rFonts w:asciiTheme="majorBidi" w:hAnsiTheme="majorBidi" w:cs="B Nazanin" w:hint="cs"/>
          <w:sz w:val="26"/>
          <w:szCs w:val="26"/>
          <w:rtl/>
        </w:rPr>
        <w:t>استفاده</w:t>
      </w:r>
      <w:r w:rsidRPr="00913D73">
        <w:rPr>
          <w:rFonts w:asciiTheme="majorBidi" w:hAnsiTheme="majorBidi" w:cs="B Nazanin"/>
          <w:sz w:val="26"/>
          <w:szCs w:val="26"/>
          <w:rtl/>
        </w:rPr>
        <w:t xml:space="preserve"> می‌کند و ضعف‌ها را برطرف می‌</w:t>
      </w:r>
      <w:r w:rsidR="0043187C">
        <w:rPr>
          <w:rFonts w:asciiTheme="majorBidi" w:hAnsiTheme="majorBidi" w:cs="B Nazanin" w:hint="cs"/>
          <w:sz w:val="26"/>
          <w:szCs w:val="26"/>
          <w:rtl/>
        </w:rPr>
        <w:t>سازد</w:t>
      </w:r>
      <w:r w:rsidRPr="00913D73">
        <w:rPr>
          <w:rFonts w:asciiTheme="majorBidi" w:hAnsiTheme="majorBidi" w:cs="B Nazanin"/>
          <w:sz w:val="26"/>
          <w:szCs w:val="26"/>
          <w:rtl/>
        </w:rPr>
        <w:t>؟</w:t>
      </w:r>
    </w:p>
    <w:p w14:paraId="528BD934" w14:textId="54296BA2" w:rsidR="00913D73" w:rsidRPr="00913D73" w:rsidRDefault="00913D73" w:rsidP="0043187C">
      <w:pPr>
        <w:numPr>
          <w:ilvl w:val="1"/>
          <w:numId w:val="154"/>
        </w:numPr>
        <w:bidi/>
        <w:jc w:val="both"/>
        <w:rPr>
          <w:rFonts w:asciiTheme="majorBidi" w:hAnsiTheme="majorBidi" w:cs="B Nazanin"/>
          <w:sz w:val="26"/>
          <w:szCs w:val="26"/>
          <w:lang w:bidi="fa-IR"/>
        </w:rPr>
      </w:pPr>
      <w:r w:rsidRPr="00913D73">
        <w:rPr>
          <w:rFonts w:asciiTheme="majorBidi" w:hAnsiTheme="majorBidi" w:cs="B Nazanin"/>
          <w:sz w:val="26"/>
          <w:szCs w:val="26"/>
          <w:rtl/>
        </w:rPr>
        <w:t>استراتژی</w:t>
      </w:r>
      <w:r w:rsidR="0043187C">
        <w:rPr>
          <w:rFonts w:asciiTheme="majorBidi" w:hAnsiTheme="majorBidi" w:cs="B Nazanin" w:hint="cs"/>
          <w:sz w:val="26"/>
          <w:szCs w:val="26"/>
          <w:rtl/>
        </w:rPr>
        <w:t xml:space="preserve"> </w:t>
      </w:r>
      <w:r w:rsidR="0043187C" w:rsidRPr="00913D73">
        <w:rPr>
          <w:rFonts w:asciiTheme="majorBidi" w:hAnsiTheme="majorBidi" w:cs="B Nazanin"/>
          <w:sz w:val="26"/>
          <w:szCs w:val="26"/>
          <w:lang w:bidi="fa-IR"/>
        </w:rPr>
        <w:t>A</w:t>
      </w:r>
      <w:r w:rsidR="0043187C">
        <w:rPr>
          <w:rFonts w:asciiTheme="majorBidi" w:hAnsiTheme="majorBidi" w:cs="B Nazanin" w:hint="cs"/>
          <w:sz w:val="26"/>
          <w:szCs w:val="26"/>
          <w:rtl/>
          <w:lang w:bidi="fa-IR"/>
        </w:rPr>
        <w:t xml:space="preserve">: </w:t>
      </w:r>
      <w:r w:rsidRPr="00913D73">
        <w:rPr>
          <w:rFonts w:asciiTheme="majorBidi" w:hAnsiTheme="majorBidi" w:cs="B Nazanin"/>
          <w:sz w:val="26"/>
          <w:szCs w:val="26"/>
          <w:rtl/>
        </w:rPr>
        <w:t xml:space="preserve">یک ضعف را برطرف می‌کند </w:t>
      </w:r>
      <w:r w:rsidR="0043187C">
        <w:rPr>
          <w:rFonts w:asciiTheme="majorBidi" w:hAnsiTheme="majorBidi" w:cs="B Nazanin" w:hint="cs"/>
          <w:sz w:val="26"/>
          <w:szCs w:val="26"/>
          <w:rtl/>
        </w:rPr>
        <w:t>(</w:t>
      </w:r>
      <w:r w:rsidRPr="00913D73">
        <w:rPr>
          <w:rFonts w:asciiTheme="majorBidi" w:hAnsiTheme="majorBidi" w:cs="B Nazanin"/>
          <w:sz w:val="26"/>
          <w:szCs w:val="26"/>
          <w:rtl/>
        </w:rPr>
        <w:t xml:space="preserve">به احتمال زیاد </w:t>
      </w:r>
      <w:r w:rsidR="0043187C">
        <w:rPr>
          <w:rFonts w:asciiTheme="majorBidi" w:hAnsiTheme="majorBidi" w:cs="B Nazanin" w:hint="cs"/>
          <w:sz w:val="26"/>
          <w:szCs w:val="26"/>
          <w:rtl/>
        </w:rPr>
        <w:t>مهمترین ضعف)</w:t>
      </w:r>
      <w:r w:rsidRPr="00913D73">
        <w:rPr>
          <w:rFonts w:asciiTheme="majorBidi" w:hAnsiTheme="majorBidi" w:cs="B Nazanin"/>
          <w:sz w:val="26"/>
          <w:szCs w:val="26"/>
          <w:rtl/>
        </w:rPr>
        <w:t xml:space="preserve"> و از </w:t>
      </w:r>
      <w:r w:rsidR="0043187C">
        <w:rPr>
          <w:rFonts w:asciiTheme="majorBidi" w:hAnsiTheme="majorBidi" w:cs="B Nazanin" w:hint="cs"/>
          <w:sz w:val="26"/>
          <w:szCs w:val="26"/>
          <w:rtl/>
        </w:rPr>
        <w:t>توان</w:t>
      </w:r>
      <w:r w:rsidRPr="00913D73">
        <w:rPr>
          <w:rFonts w:asciiTheme="majorBidi" w:hAnsiTheme="majorBidi" w:cs="B Nazanin"/>
          <w:sz w:val="26"/>
          <w:szCs w:val="26"/>
          <w:rtl/>
        </w:rPr>
        <w:t xml:space="preserve"> مالی</w:t>
      </w:r>
      <w:r w:rsidRPr="00913D73">
        <w:rPr>
          <w:rFonts w:asciiTheme="majorBidi" w:hAnsiTheme="majorBidi" w:cs="B Nazanin"/>
          <w:sz w:val="26"/>
          <w:szCs w:val="26"/>
          <w:lang w:bidi="fa-IR"/>
        </w:rPr>
        <w:t xml:space="preserve"> BHHL </w:t>
      </w:r>
      <w:r w:rsidR="00751795">
        <w:rPr>
          <w:rFonts w:asciiTheme="majorBidi" w:hAnsiTheme="majorBidi" w:cs="B Nazanin" w:hint="cs"/>
          <w:sz w:val="26"/>
          <w:szCs w:val="26"/>
          <w:rtl/>
        </w:rPr>
        <w:t>استفاده</w:t>
      </w:r>
      <w:r w:rsidRPr="00913D73">
        <w:rPr>
          <w:rFonts w:asciiTheme="majorBidi" w:hAnsiTheme="majorBidi" w:cs="B Nazanin"/>
          <w:sz w:val="26"/>
          <w:szCs w:val="26"/>
          <w:rtl/>
        </w:rPr>
        <w:t xml:space="preserve"> می‌کند</w:t>
      </w:r>
      <w:r w:rsidRPr="00913D73">
        <w:rPr>
          <w:rFonts w:asciiTheme="majorBidi" w:hAnsiTheme="majorBidi" w:cs="B Nazanin"/>
          <w:sz w:val="26"/>
          <w:szCs w:val="26"/>
          <w:lang w:bidi="fa-IR"/>
        </w:rPr>
        <w:t>.</w:t>
      </w:r>
    </w:p>
    <w:p w14:paraId="5A188711" w14:textId="3087BC83" w:rsidR="00913D73" w:rsidRPr="00913D73" w:rsidRDefault="00913D73" w:rsidP="00751795">
      <w:pPr>
        <w:numPr>
          <w:ilvl w:val="1"/>
          <w:numId w:val="154"/>
        </w:numPr>
        <w:bidi/>
        <w:jc w:val="both"/>
        <w:rPr>
          <w:rFonts w:asciiTheme="majorBidi" w:hAnsiTheme="majorBidi" w:cs="B Nazanin"/>
          <w:sz w:val="26"/>
          <w:szCs w:val="26"/>
          <w:lang w:bidi="fa-IR"/>
        </w:rPr>
      </w:pPr>
      <w:r w:rsidRPr="00913D73">
        <w:rPr>
          <w:rFonts w:asciiTheme="majorBidi" w:hAnsiTheme="majorBidi" w:cs="B Nazanin"/>
          <w:sz w:val="26"/>
          <w:szCs w:val="26"/>
          <w:rtl/>
        </w:rPr>
        <w:t>استراتژی</w:t>
      </w:r>
      <w:r w:rsidR="0043187C">
        <w:rPr>
          <w:rFonts w:asciiTheme="majorBidi" w:hAnsiTheme="majorBidi" w:cs="B Nazanin" w:hint="cs"/>
          <w:sz w:val="26"/>
          <w:szCs w:val="26"/>
          <w:rtl/>
          <w:lang w:bidi="fa-IR"/>
        </w:rPr>
        <w:t xml:space="preserve"> </w:t>
      </w:r>
      <w:r w:rsidR="0043187C" w:rsidRPr="00913D73">
        <w:rPr>
          <w:rFonts w:asciiTheme="majorBidi" w:hAnsiTheme="majorBidi" w:cs="B Nazanin"/>
          <w:sz w:val="26"/>
          <w:szCs w:val="26"/>
          <w:lang w:bidi="fa-IR"/>
        </w:rPr>
        <w:t>B</w:t>
      </w:r>
      <w:r w:rsidR="0043187C">
        <w:rPr>
          <w:rFonts w:asciiTheme="majorBidi" w:hAnsiTheme="majorBidi" w:cs="B Nazanin" w:hint="cs"/>
          <w:sz w:val="26"/>
          <w:szCs w:val="26"/>
          <w:rtl/>
          <w:lang w:bidi="fa-IR"/>
        </w:rPr>
        <w:t>:</w:t>
      </w:r>
      <w:r w:rsidRPr="00913D73">
        <w:rPr>
          <w:rFonts w:asciiTheme="majorBidi" w:hAnsiTheme="majorBidi" w:cs="B Nazanin"/>
          <w:sz w:val="26"/>
          <w:szCs w:val="26"/>
          <w:lang w:bidi="fa-IR"/>
        </w:rPr>
        <w:t xml:space="preserve"> </w:t>
      </w:r>
      <w:r w:rsidRPr="00913D73">
        <w:rPr>
          <w:rFonts w:asciiTheme="majorBidi" w:hAnsiTheme="majorBidi" w:cs="B Nazanin"/>
          <w:sz w:val="26"/>
          <w:szCs w:val="26"/>
          <w:rtl/>
        </w:rPr>
        <w:t>به طور کامل ضعف‌های</w:t>
      </w:r>
      <w:r w:rsidRPr="00913D73">
        <w:rPr>
          <w:rFonts w:asciiTheme="majorBidi" w:hAnsiTheme="majorBidi" w:cs="B Nazanin"/>
          <w:sz w:val="26"/>
          <w:szCs w:val="26"/>
          <w:lang w:bidi="fa-IR"/>
        </w:rPr>
        <w:t xml:space="preserve"> BHHL </w:t>
      </w:r>
      <w:r w:rsidRPr="00913D73">
        <w:rPr>
          <w:rFonts w:asciiTheme="majorBidi" w:hAnsiTheme="majorBidi" w:cs="B Nazanin"/>
          <w:sz w:val="26"/>
          <w:szCs w:val="26"/>
          <w:rtl/>
        </w:rPr>
        <w:t xml:space="preserve">را برطرف کرده و از </w:t>
      </w:r>
      <w:r w:rsidR="00751795">
        <w:rPr>
          <w:rFonts w:asciiTheme="majorBidi" w:hAnsiTheme="majorBidi" w:cs="B Nazanin" w:hint="cs"/>
          <w:sz w:val="26"/>
          <w:szCs w:val="26"/>
          <w:rtl/>
        </w:rPr>
        <w:t>توان</w:t>
      </w:r>
      <w:r w:rsidRPr="00913D73">
        <w:rPr>
          <w:rFonts w:asciiTheme="majorBidi" w:hAnsiTheme="majorBidi" w:cs="B Nazanin"/>
          <w:sz w:val="26"/>
          <w:szCs w:val="26"/>
          <w:rtl/>
        </w:rPr>
        <w:t xml:space="preserve"> مالی آن استفاده می‌کند</w:t>
      </w:r>
      <w:r w:rsidRPr="00913D73">
        <w:rPr>
          <w:rFonts w:asciiTheme="majorBidi" w:hAnsiTheme="majorBidi" w:cs="B Nazanin"/>
          <w:sz w:val="26"/>
          <w:szCs w:val="26"/>
          <w:lang w:bidi="fa-IR"/>
        </w:rPr>
        <w:t>.</w:t>
      </w:r>
    </w:p>
    <w:p w14:paraId="7A027595" w14:textId="79DF64B9" w:rsidR="00913D73" w:rsidRPr="00913D73" w:rsidRDefault="00913D73" w:rsidP="00913D73">
      <w:pPr>
        <w:numPr>
          <w:ilvl w:val="0"/>
          <w:numId w:val="154"/>
        </w:numPr>
        <w:bidi/>
        <w:rPr>
          <w:rFonts w:asciiTheme="majorBidi" w:hAnsiTheme="majorBidi" w:cs="B Nazanin"/>
          <w:sz w:val="26"/>
          <w:szCs w:val="26"/>
          <w:lang w:bidi="fa-IR"/>
        </w:rPr>
      </w:pPr>
      <w:r w:rsidRPr="00913D73">
        <w:rPr>
          <w:rFonts w:asciiTheme="majorBidi" w:hAnsiTheme="majorBidi" w:cs="B Nazanin"/>
          <w:b/>
          <w:bCs/>
          <w:sz w:val="26"/>
          <w:szCs w:val="26"/>
          <w:rtl/>
        </w:rPr>
        <w:t>انتظارات</w:t>
      </w:r>
      <w:r w:rsidR="00751795">
        <w:rPr>
          <w:rFonts w:asciiTheme="majorBidi" w:hAnsiTheme="majorBidi" w:cs="B Nazanin" w:hint="cs"/>
          <w:b/>
          <w:bCs/>
          <w:sz w:val="26"/>
          <w:szCs w:val="26"/>
          <w:rtl/>
        </w:rPr>
        <w:t>:</w:t>
      </w:r>
      <w:r w:rsidRPr="00913D73">
        <w:rPr>
          <w:rFonts w:asciiTheme="majorBidi" w:hAnsiTheme="majorBidi" w:cs="B Nazanin"/>
          <w:sz w:val="26"/>
          <w:szCs w:val="26"/>
          <w:lang w:bidi="fa-IR"/>
        </w:rPr>
        <w:t xml:space="preserve"> </w:t>
      </w:r>
      <w:r w:rsidRPr="00913D73">
        <w:rPr>
          <w:rFonts w:asciiTheme="majorBidi" w:hAnsiTheme="majorBidi" w:cs="B Nazanin"/>
          <w:sz w:val="26"/>
          <w:szCs w:val="26"/>
          <w:rtl/>
        </w:rPr>
        <w:t xml:space="preserve">آیا استراتژی انتظارات ذینفعان کلیدی </w:t>
      </w:r>
      <w:r w:rsidR="00751795" w:rsidRPr="00913D73">
        <w:rPr>
          <w:rFonts w:asciiTheme="majorBidi" w:hAnsiTheme="majorBidi" w:cs="B Nazanin"/>
          <w:sz w:val="26"/>
          <w:szCs w:val="26"/>
          <w:rtl/>
        </w:rPr>
        <w:t xml:space="preserve">به طور کامل </w:t>
      </w:r>
      <w:r w:rsidRPr="00913D73">
        <w:rPr>
          <w:rFonts w:asciiTheme="majorBidi" w:hAnsiTheme="majorBidi" w:cs="B Nazanin"/>
          <w:sz w:val="26"/>
          <w:szCs w:val="26"/>
          <w:rtl/>
        </w:rPr>
        <w:t xml:space="preserve">را </w:t>
      </w:r>
      <w:r w:rsidR="00751795">
        <w:rPr>
          <w:rFonts w:asciiTheme="majorBidi" w:hAnsiTheme="majorBidi" w:cs="B Nazanin" w:hint="cs"/>
          <w:sz w:val="26"/>
          <w:szCs w:val="26"/>
          <w:rtl/>
        </w:rPr>
        <w:t>تامین</w:t>
      </w:r>
      <w:r w:rsidRPr="00913D73">
        <w:rPr>
          <w:rFonts w:asciiTheme="majorBidi" w:hAnsiTheme="majorBidi" w:cs="B Nazanin"/>
          <w:sz w:val="26"/>
          <w:szCs w:val="26"/>
          <w:rtl/>
        </w:rPr>
        <w:t xml:space="preserve"> می‌کند؟</w:t>
      </w:r>
    </w:p>
    <w:p w14:paraId="4B65D03C" w14:textId="4F5819EE" w:rsidR="00913D73" w:rsidRPr="00913D73" w:rsidRDefault="00913D73" w:rsidP="00913D73">
      <w:pPr>
        <w:numPr>
          <w:ilvl w:val="1"/>
          <w:numId w:val="154"/>
        </w:numPr>
        <w:bidi/>
        <w:rPr>
          <w:rFonts w:asciiTheme="majorBidi" w:hAnsiTheme="majorBidi" w:cs="B Nazanin"/>
          <w:sz w:val="26"/>
          <w:szCs w:val="26"/>
          <w:lang w:bidi="fa-IR"/>
        </w:rPr>
      </w:pPr>
      <w:r w:rsidRPr="00913D73">
        <w:rPr>
          <w:rFonts w:asciiTheme="majorBidi" w:hAnsiTheme="majorBidi" w:cs="B Nazanin"/>
          <w:sz w:val="26"/>
          <w:szCs w:val="26"/>
          <w:rtl/>
        </w:rPr>
        <w:t>استراتژی</w:t>
      </w:r>
      <w:r w:rsidR="00751795">
        <w:rPr>
          <w:rFonts w:asciiTheme="majorBidi" w:hAnsiTheme="majorBidi" w:cs="B Nazanin" w:hint="cs"/>
          <w:sz w:val="26"/>
          <w:szCs w:val="26"/>
          <w:rtl/>
          <w:lang w:bidi="fa-IR"/>
        </w:rPr>
        <w:t xml:space="preserve"> </w:t>
      </w:r>
      <w:r w:rsidR="00751795" w:rsidRPr="00913D73">
        <w:rPr>
          <w:rFonts w:asciiTheme="majorBidi" w:hAnsiTheme="majorBidi" w:cs="B Nazanin"/>
          <w:sz w:val="26"/>
          <w:szCs w:val="26"/>
          <w:lang w:bidi="fa-IR"/>
        </w:rPr>
        <w:t>A</w:t>
      </w:r>
      <w:r w:rsidR="00751795">
        <w:rPr>
          <w:rFonts w:asciiTheme="majorBidi" w:hAnsiTheme="majorBidi" w:cs="B Nazanin" w:hint="cs"/>
          <w:sz w:val="26"/>
          <w:szCs w:val="26"/>
          <w:rtl/>
          <w:lang w:bidi="fa-IR"/>
        </w:rPr>
        <w:t xml:space="preserve">: </w:t>
      </w:r>
      <w:r w:rsidRPr="00913D73">
        <w:rPr>
          <w:rFonts w:asciiTheme="majorBidi" w:hAnsiTheme="majorBidi" w:cs="B Nazanin"/>
          <w:sz w:val="26"/>
          <w:szCs w:val="26"/>
          <w:rtl/>
        </w:rPr>
        <w:t xml:space="preserve">تا حدودی بله؛ </w:t>
      </w:r>
      <w:r w:rsidR="00715097">
        <w:rPr>
          <w:rFonts w:asciiTheme="majorBidi" w:hAnsiTheme="majorBidi" w:cs="B Nazanin" w:hint="cs"/>
          <w:sz w:val="26"/>
          <w:szCs w:val="26"/>
          <w:rtl/>
        </w:rPr>
        <w:t>با</w:t>
      </w:r>
      <w:r w:rsidRPr="00913D73">
        <w:rPr>
          <w:rFonts w:asciiTheme="majorBidi" w:hAnsiTheme="majorBidi" w:cs="B Nazanin"/>
          <w:sz w:val="26"/>
          <w:szCs w:val="26"/>
          <w:rtl/>
        </w:rPr>
        <w:t xml:space="preserve"> </w:t>
      </w:r>
      <w:r w:rsidR="00715097">
        <w:rPr>
          <w:rFonts w:asciiTheme="majorBidi" w:hAnsiTheme="majorBidi" w:cs="B Nazanin" w:hint="cs"/>
          <w:sz w:val="26"/>
          <w:szCs w:val="26"/>
          <w:rtl/>
        </w:rPr>
        <w:t>درخواست</w:t>
      </w:r>
      <w:r w:rsidR="00715097">
        <w:rPr>
          <w:rFonts w:asciiTheme="majorBidi" w:hAnsiTheme="majorBidi" w:cs="B Nazanin"/>
          <w:sz w:val="26"/>
          <w:szCs w:val="26"/>
          <w:lang w:bidi="fa-IR"/>
        </w:rPr>
        <w:t xml:space="preserve"> </w:t>
      </w:r>
      <w:r w:rsidRPr="00913D73">
        <w:rPr>
          <w:rFonts w:asciiTheme="majorBidi" w:hAnsiTheme="majorBidi" w:cs="B Nazanin"/>
          <w:sz w:val="26"/>
          <w:szCs w:val="26"/>
          <w:lang w:bidi="fa-IR"/>
        </w:rPr>
        <w:t xml:space="preserve">HHG </w:t>
      </w:r>
      <w:r w:rsidR="00715097">
        <w:rPr>
          <w:rFonts w:asciiTheme="majorBidi" w:hAnsiTheme="majorBidi" w:cs="B Nazanin" w:hint="cs"/>
          <w:sz w:val="26"/>
          <w:szCs w:val="26"/>
          <w:rtl/>
        </w:rPr>
        <w:t>مبنی بر ادغام</w:t>
      </w:r>
      <w:r w:rsidRPr="00913D73">
        <w:rPr>
          <w:rFonts w:asciiTheme="majorBidi" w:hAnsiTheme="majorBidi" w:cs="B Nazanin"/>
          <w:sz w:val="26"/>
          <w:szCs w:val="26"/>
          <w:lang w:bidi="fa-IR"/>
        </w:rPr>
        <w:t xml:space="preserve"> BHHL </w:t>
      </w:r>
      <w:r w:rsidRPr="00913D73">
        <w:rPr>
          <w:rFonts w:asciiTheme="majorBidi" w:hAnsiTheme="majorBidi" w:cs="B Nazanin"/>
          <w:sz w:val="26"/>
          <w:szCs w:val="26"/>
          <w:rtl/>
        </w:rPr>
        <w:t>با عملیات</w:t>
      </w:r>
      <w:r w:rsidR="00715097">
        <w:rPr>
          <w:rFonts w:asciiTheme="majorBidi" w:hAnsiTheme="majorBidi" w:cs="B Nazanin" w:hint="cs"/>
          <w:sz w:val="26"/>
          <w:szCs w:val="26"/>
          <w:rtl/>
        </w:rPr>
        <w:t xml:space="preserve">ش </w:t>
      </w:r>
      <w:r w:rsidRPr="00913D73">
        <w:rPr>
          <w:rFonts w:asciiTheme="majorBidi" w:hAnsiTheme="majorBidi" w:cs="B Nazanin"/>
          <w:sz w:val="26"/>
          <w:szCs w:val="26"/>
          <w:rtl/>
        </w:rPr>
        <w:t>همخوانی دارد</w:t>
      </w:r>
      <w:r w:rsidRPr="00913D73">
        <w:rPr>
          <w:rFonts w:asciiTheme="majorBidi" w:hAnsiTheme="majorBidi" w:cs="B Nazanin"/>
          <w:sz w:val="26"/>
          <w:szCs w:val="26"/>
          <w:lang w:bidi="fa-IR"/>
        </w:rPr>
        <w:t>.</w:t>
      </w:r>
    </w:p>
    <w:p w14:paraId="1BF2786C" w14:textId="0452A1A4" w:rsidR="00913D73" w:rsidRPr="00FA34BC" w:rsidRDefault="00913D73" w:rsidP="00FA34BC">
      <w:pPr>
        <w:numPr>
          <w:ilvl w:val="1"/>
          <w:numId w:val="154"/>
        </w:numPr>
        <w:bidi/>
        <w:jc w:val="both"/>
        <w:rPr>
          <w:rFonts w:asciiTheme="majorBidi" w:hAnsiTheme="majorBidi" w:cs="B Nazanin"/>
          <w:sz w:val="26"/>
          <w:szCs w:val="26"/>
          <w:lang w:bidi="fa-IR"/>
        </w:rPr>
      </w:pPr>
      <w:r w:rsidRPr="00FA34BC">
        <w:rPr>
          <w:rFonts w:asciiTheme="majorBidi" w:hAnsiTheme="majorBidi" w:cs="B Nazanin"/>
          <w:sz w:val="26"/>
          <w:szCs w:val="26"/>
          <w:rtl/>
        </w:rPr>
        <w:t>استراتژی</w:t>
      </w:r>
      <w:r w:rsidR="00715097" w:rsidRPr="00FA34BC">
        <w:rPr>
          <w:rFonts w:asciiTheme="majorBidi" w:hAnsiTheme="majorBidi" w:cs="B Nazanin" w:hint="cs"/>
          <w:sz w:val="26"/>
          <w:szCs w:val="26"/>
          <w:rtl/>
          <w:lang w:bidi="fa-IR"/>
        </w:rPr>
        <w:t xml:space="preserve"> </w:t>
      </w:r>
      <w:r w:rsidR="00715097" w:rsidRPr="00FA34BC">
        <w:rPr>
          <w:rFonts w:asciiTheme="majorBidi" w:hAnsiTheme="majorBidi" w:cs="B Nazanin"/>
          <w:sz w:val="26"/>
          <w:szCs w:val="26"/>
          <w:lang w:bidi="fa-IR"/>
        </w:rPr>
        <w:t>B</w:t>
      </w:r>
      <w:r w:rsidR="00715097" w:rsidRPr="00FA34BC">
        <w:rPr>
          <w:rFonts w:asciiTheme="majorBidi" w:hAnsiTheme="majorBidi" w:cs="B Nazanin" w:hint="cs"/>
          <w:sz w:val="26"/>
          <w:szCs w:val="26"/>
          <w:rtl/>
          <w:lang w:bidi="fa-IR"/>
        </w:rPr>
        <w:t>:</w:t>
      </w:r>
      <w:r w:rsidRPr="00FA34BC">
        <w:rPr>
          <w:rFonts w:asciiTheme="majorBidi" w:hAnsiTheme="majorBidi" w:cs="B Nazanin"/>
          <w:sz w:val="26"/>
          <w:szCs w:val="26"/>
          <w:lang w:bidi="fa-IR"/>
        </w:rPr>
        <w:t xml:space="preserve"> </w:t>
      </w:r>
      <w:r w:rsidRPr="00FA34BC">
        <w:rPr>
          <w:rFonts w:asciiTheme="majorBidi" w:hAnsiTheme="majorBidi" w:cs="B Nazanin"/>
          <w:sz w:val="26"/>
          <w:szCs w:val="26"/>
          <w:rtl/>
        </w:rPr>
        <w:t>به طور کامل انتظارات</w:t>
      </w:r>
      <w:r w:rsidRPr="00FA34BC">
        <w:rPr>
          <w:rFonts w:asciiTheme="majorBidi" w:hAnsiTheme="majorBidi" w:cs="B Nazanin"/>
          <w:sz w:val="26"/>
          <w:szCs w:val="26"/>
          <w:lang w:bidi="fa-IR"/>
        </w:rPr>
        <w:t xml:space="preserve"> HHG </w:t>
      </w:r>
      <w:r w:rsidRPr="00FA34BC">
        <w:rPr>
          <w:rFonts w:asciiTheme="majorBidi" w:hAnsiTheme="majorBidi" w:cs="B Nazanin"/>
          <w:sz w:val="26"/>
          <w:szCs w:val="26"/>
          <w:rtl/>
        </w:rPr>
        <w:t xml:space="preserve">را </w:t>
      </w:r>
      <w:r w:rsidR="00FA34BC" w:rsidRPr="00FA34BC">
        <w:rPr>
          <w:rFonts w:asciiTheme="majorBidi" w:hAnsiTheme="majorBidi" w:cs="B Nazanin" w:hint="cs"/>
          <w:sz w:val="26"/>
          <w:szCs w:val="26"/>
          <w:rtl/>
        </w:rPr>
        <w:t>تامین</w:t>
      </w:r>
      <w:r w:rsidRPr="00FA34BC">
        <w:rPr>
          <w:rFonts w:asciiTheme="majorBidi" w:hAnsiTheme="majorBidi" w:cs="B Nazanin"/>
          <w:sz w:val="26"/>
          <w:szCs w:val="26"/>
          <w:rtl/>
        </w:rPr>
        <w:t xml:space="preserve"> می‌کند، </w:t>
      </w:r>
      <w:r w:rsidRPr="00FA34BC">
        <w:rPr>
          <w:rFonts w:asciiTheme="majorBidi" w:hAnsiTheme="majorBidi" w:cs="B Nazanin"/>
          <w:sz w:val="26"/>
          <w:szCs w:val="26"/>
          <w:lang w:bidi="fa-IR"/>
        </w:rPr>
        <w:t>BHHL</w:t>
      </w:r>
      <w:r w:rsidR="00FA34BC" w:rsidRPr="00FA34BC">
        <w:rPr>
          <w:rFonts w:asciiTheme="majorBidi" w:hAnsiTheme="majorBidi" w:cs="B Nazanin" w:hint="cs"/>
          <w:sz w:val="26"/>
          <w:szCs w:val="26"/>
          <w:rtl/>
        </w:rPr>
        <w:t xml:space="preserve"> </w:t>
      </w:r>
      <w:r w:rsidRPr="00FA34BC">
        <w:rPr>
          <w:rFonts w:asciiTheme="majorBidi" w:hAnsiTheme="majorBidi" w:cs="B Nazanin"/>
          <w:sz w:val="26"/>
          <w:szCs w:val="26"/>
          <w:rtl/>
        </w:rPr>
        <w:t>را با عملیات</w:t>
      </w:r>
      <w:r w:rsidR="00FA34BC" w:rsidRPr="00FA34BC">
        <w:rPr>
          <w:rFonts w:asciiTheme="majorBidi" w:hAnsiTheme="majorBidi" w:cs="B Nazanin" w:hint="cs"/>
          <w:sz w:val="26"/>
          <w:szCs w:val="26"/>
          <w:rtl/>
        </w:rPr>
        <w:t>ش ادغام</w:t>
      </w:r>
      <w:r w:rsidRPr="00FA34BC">
        <w:rPr>
          <w:rFonts w:asciiTheme="majorBidi" w:hAnsiTheme="majorBidi" w:cs="B Nazanin"/>
          <w:sz w:val="26"/>
          <w:szCs w:val="26"/>
          <w:rtl/>
        </w:rPr>
        <w:t xml:space="preserve"> می‌کند و آن را به گونه‌ای توسعه می‌دهد که </w:t>
      </w:r>
      <w:r w:rsidR="00FA34BC" w:rsidRPr="00FA34BC">
        <w:rPr>
          <w:rFonts w:asciiTheme="majorBidi" w:hAnsiTheme="majorBidi" w:cs="B Nazanin" w:hint="cs"/>
          <w:sz w:val="26"/>
          <w:szCs w:val="26"/>
          <w:rtl/>
        </w:rPr>
        <w:t xml:space="preserve">مبتنی </w:t>
      </w:r>
      <w:r w:rsidRPr="00FA34BC">
        <w:rPr>
          <w:rFonts w:asciiTheme="majorBidi" w:hAnsiTheme="majorBidi" w:cs="B Nazanin"/>
          <w:sz w:val="26"/>
          <w:szCs w:val="26"/>
          <w:rtl/>
        </w:rPr>
        <w:t xml:space="preserve">بر سرمایه‌گذاری انجام شده </w:t>
      </w:r>
      <w:r w:rsidR="00FA34BC" w:rsidRPr="00FA34BC">
        <w:rPr>
          <w:rFonts w:asciiTheme="majorBidi" w:hAnsiTheme="majorBidi" w:cs="B Nazanin" w:hint="cs"/>
          <w:sz w:val="26"/>
          <w:szCs w:val="26"/>
          <w:rtl/>
        </w:rPr>
        <w:t xml:space="preserve">باشد. </w:t>
      </w:r>
    </w:p>
    <w:p w14:paraId="40028CEB" w14:textId="582FBB81" w:rsidR="00913D73" w:rsidRPr="00E309BC" w:rsidRDefault="00913D73" w:rsidP="00FA34BC">
      <w:pPr>
        <w:numPr>
          <w:ilvl w:val="0"/>
          <w:numId w:val="154"/>
        </w:numPr>
        <w:bidi/>
        <w:jc w:val="both"/>
        <w:rPr>
          <w:rFonts w:asciiTheme="majorBidi" w:hAnsiTheme="majorBidi" w:cs="B Nazanin"/>
          <w:sz w:val="26"/>
          <w:szCs w:val="26"/>
          <w:lang w:bidi="fa-IR"/>
        </w:rPr>
      </w:pPr>
      <w:r w:rsidRPr="00E309BC">
        <w:rPr>
          <w:rFonts w:asciiTheme="majorBidi" w:hAnsiTheme="majorBidi" w:cs="B Nazanin"/>
          <w:b/>
          <w:bCs/>
          <w:sz w:val="26"/>
          <w:szCs w:val="26"/>
          <w:rtl/>
        </w:rPr>
        <w:t>پایداری</w:t>
      </w:r>
      <w:r w:rsidR="00FA34BC" w:rsidRPr="00E309BC">
        <w:rPr>
          <w:rFonts w:asciiTheme="majorBidi" w:hAnsiTheme="majorBidi" w:cs="B Nazanin" w:hint="cs"/>
          <w:b/>
          <w:bCs/>
          <w:sz w:val="26"/>
          <w:szCs w:val="26"/>
          <w:rtl/>
        </w:rPr>
        <w:t>:</w:t>
      </w:r>
      <w:r w:rsidRPr="00E309BC">
        <w:rPr>
          <w:rFonts w:asciiTheme="majorBidi" w:hAnsiTheme="majorBidi" w:cs="B Nazanin"/>
          <w:sz w:val="26"/>
          <w:szCs w:val="26"/>
          <w:lang w:bidi="fa-IR"/>
        </w:rPr>
        <w:t xml:space="preserve"> </w:t>
      </w:r>
      <w:r w:rsidRPr="00E309BC">
        <w:rPr>
          <w:rFonts w:asciiTheme="majorBidi" w:hAnsiTheme="majorBidi" w:cs="B Nazanin"/>
          <w:sz w:val="26"/>
          <w:szCs w:val="26"/>
          <w:rtl/>
        </w:rPr>
        <w:t xml:space="preserve">آیا استراتژی مزیت رقابتی </w:t>
      </w:r>
      <w:r w:rsidR="004D7DC7" w:rsidRPr="00E309BC">
        <w:rPr>
          <w:rFonts w:asciiTheme="majorBidi" w:hAnsiTheme="majorBidi" w:cs="B Nazanin" w:hint="cs"/>
          <w:sz w:val="26"/>
          <w:szCs w:val="26"/>
          <w:rtl/>
        </w:rPr>
        <w:t>خلق می کند</w:t>
      </w:r>
      <w:r w:rsidRPr="00E309BC">
        <w:rPr>
          <w:rFonts w:asciiTheme="majorBidi" w:hAnsiTheme="majorBidi" w:cs="B Nazanin"/>
          <w:sz w:val="26"/>
          <w:szCs w:val="26"/>
          <w:rtl/>
        </w:rPr>
        <w:t xml:space="preserve">؟ آیا </w:t>
      </w:r>
      <w:r w:rsidR="00202B9C" w:rsidRPr="00E309BC">
        <w:rPr>
          <w:rFonts w:asciiTheme="majorBidi" w:hAnsiTheme="majorBidi" w:cs="B Nazanin" w:hint="cs"/>
          <w:sz w:val="26"/>
          <w:szCs w:val="26"/>
          <w:rtl/>
        </w:rPr>
        <w:t xml:space="preserve">استراتژی </w:t>
      </w:r>
      <w:r w:rsidRPr="00E309BC">
        <w:rPr>
          <w:rFonts w:asciiTheme="majorBidi" w:hAnsiTheme="majorBidi" w:cs="B Nazanin"/>
          <w:sz w:val="26"/>
          <w:szCs w:val="26"/>
          <w:rtl/>
        </w:rPr>
        <w:t xml:space="preserve">شامل عناصری منحصر به فرد است؟ آیا </w:t>
      </w:r>
      <w:r w:rsidR="00202B9C" w:rsidRPr="00E309BC">
        <w:rPr>
          <w:rFonts w:asciiTheme="majorBidi" w:hAnsiTheme="majorBidi" w:cs="B Nazanin" w:hint="cs"/>
          <w:sz w:val="26"/>
          <w:szCs w:val="26"/>
          <w:rtl/>
        </w:rPr>
        <w:t xml:space="preserve">نقلیدپذیری یا جایگزینی </w:t>
      </w:r>
      <w:r w:rsidRPr="00E309BC">
        <w:rPr>
          <w:rFonts w:asciiTheme="majorBidi" w:hAnsiTheme="majorBidi" w:cs="B Nazanin"/>
          <w:sz w:val="26"/>
          <w:szCs w:val="26"/>
          <w:rtl/>
        </w:rPr>
        <w:t xml:space="preserve">منابع ما را </w:t>
      </w:r>
      <w:r w:rsidR="00202B9C" w:rsidRPr="00E309BC">
        <w:rPr>
          <w:rFonts w:asciiTheme="majorBidi" w:hAnsiTheme="majorBidi" w:cs="B Nazanin" w:hint="cs"/>
          <w:sz w:val="26"/>
          <w:szCs w:val="26"/>
          <w:rtl/>
        </w:rPr>
        <w:t>دشوارتر</w:t>
      </w:r>
      <w:r w:rsidRPr="00E309BC">
        <w:rPr>
          <w:rFonts w:asciiTheme="majorBidi" w:hAnsiTheme="majorBidi" w:cs="B Nazanin"/>
          <w:sz w:val="26"/>
          <w:szCs w:val="26"/>
          <w:rtl/>
        </w:rPr>
        <w:t xml:space="preserve"> می‌</w:t>
      </w:r>
      <w:r w:rsidR="00202B9C" w:rsidRPr="00E309BC">
        <w:rPr>
          <w:rFonts w:asciiTheme="majorBidi" w:hAnsiTheme="majorBidi" w:cs="B Nazanin" w:hint="cs"/>
          <w:sz w:val="26"/>
          <w:szCs w:val="26"/>
          <w:rtl/>
        </w:rPr>
        <w:t>سازد</w:t>
      </w:r>
      <w:r w:rsidRPr="00E309BC">
        <w:rPr>
          <w:rFonts w:asciiTheme="majorBidi" w:hAnsiTheme="majorBidi" w:cs="B Nazanin"/>
          <w:sz w:val="26"/>
          <w:szCs w:val="26"/>
          <w:rtl/>
        </w:rPr>
        <w:t xml:space="preserve"> </w:t>
      </w:r>
      <w:r w:rsidR="00202B9C" w:rsidRPr="00E309BC">
        <w:rPr>
          <w:rFonts w:asciiTheme="majorBidi" w:hAnsiTheme="majorBidi" w:cs="B Nazanin" w:hint="cs"/>
          <w:sz w:val="26"/>
          <w:szCs w:val="26"/>
          <w:rtl/>
        </w:rPr>
        <w:t xml:space="preserve">و می تواند کپی برداری </w:t>
      </w:r>
      <w:r w:rsidRPr="00E309BC">
        <w:rPr>
          <w:rFonts w:asciiTheme="majorBidi" w:hAnsiTheme="majorBidi" w:cs="B Nazanin"/>
          <w:sz w:val="26"/>
          <w:szCs w:val="26"/>
          <w:rtl/>
        </w:rPr>
        <w:t>شود؟</w:t>
      </w:r>
    </w:p>
    <w:p w14:paraId="3CE4EA5D" w14:textId="281A0BC9" w:rsidR="00913D73" w:rsidRPr="00913D73" w:rsidRDefault="00913D73" w:rsidP="00E309BC">
      <w:pPr>
        <w:numPr>
          <w:ilvl w:val="1"/>
          <w:numId w:val="154"/>
        </w:numPr>
        <w:bidi/>
        <w:jc w:val="both"/>
        <w:rPr>
          <w:rFonts w:asciiTheme="majorBidi" w:hAnsiTheme="majorBidi" w:cs="B Nazanin"/>
          <w:sz w:val="26"/>
          <w:szCs w:val="26"/>
          <w:lang w:bidi="fa-IR"/>
        </w:rPr>
      </w:pPr>
      <w:r w:rsidRPr="00913D73">
        <w:rPr>
          <w:rFonts w:asciiTheme="majorBidi" w:hAnsiTheme="majorBidi" w:cs="B Nazanin"/>
          <w:sz w:val="26"/>
          <w:szCs w:val="26"/>
          <w:rtl/>
        </w:rPr>
        <w:t>نه استراتژی</w:t>
      </w:r>
      <w:r w:rsidRPr="00913D73">
        <w:rPr>
          <w:rFonts w:asciiTheme="majorBidi" w:hAnsiTheme="majorBidi" w:cs="B Nazanin"/>
          <w:sz w:val="26"/>
          <w:szCs w:val="26"/>
          <w:lang w:bidi="fa-IR"/>
        </w:rPr>
        <w:t xml:space="preserve"> A </w:t>
      </w:r>
      <w:r w:rsidRPr="00913D73">
        <w:rPr>
          <w:rFonts w:asciiTheme="majorBidi" w:hAnsiTheme="majorBidi" w:cs="B Nazanin"/>
          <w:sz w:val="26"/>
          <w:szCs w:val="26"/>
          <w:rtl/>
        </w:rPr>
        <w:t>و نه استراتژی</w:t>
      </w:r>
      <w:r w:rsidRPr="00913D73">
        <w:rPr>
          <w:rFonts w:asciiTheme="majorBidi" w:hAnsiTheme="majorBidi" w:cs="B Nazanin"/>
          <w:sz w:val="26"/>
          <w:szCs w:val="26"/>
          <w:lang w:bidi="fa-IR"/>
        </w:rPr>
        <w:t xml:space="preserve"> B </w:t>
      </w:r>
      <w:r w:rsidRPr="00913D73">
        <w:rPr>
          <w:rFonts w:asciiTheme="majorBidi" w:hAnsiTheme="majorBidi" w:cs="B Nazanin"/>
          <w:sz w:val="26"/>
          <w:szCs w:val="26"/>
          <w:rtl/>
        </w:rPr>
        <w:t>در اینجا به طور خاص قوی نیستند، اما ممکن است استراتژی</w:t>
      </w:r>
      <w:r w:rsidRPr="00913D73">
        <w:rPr>
          <w:rFonts w:asciiTheme="majorBidi" w:hAnsiTheme="majorBidi" w:cs="B Nazanin"/>
          <w:sz w:val="26"/>
          <w:szCs w:val="26"/>
          <w:lang w:bidi="fa-IR"/>
        </w:rPr>
        <w:t xml:space="preserve"> B </w:t>
      </w:r>
      <w:r w:rsidRPr="00913D73">
        <w:rPr>
          <w:rFonts w:asciiTheme="majorBidi" w:hAnsiTheme="majorBidi" w:cs="B Nazanin"/>
          <w:sz w:val="26"/>
          <w:szCs w:val="26"/>
          <w:rtl/>
        </w:rPr>
        <w:t xml:space="preserve">بتواند ترکیبی از منابع را ایجاد کند که مزیت رقابتی بلندمدت </w:t>
      </w:r>
      <w:r w:rsidR="00E309BC">
        <w:rPr>
          <w:rFonts w:asciiTheme="majorBidi" w:hAnsiTheme="majorBidi" w:cs="B Nazanin" w:hint="cs"/>
          <w:sz w:val="26"/>
          <w:szCs w:val="26"/>
          <w:rtl/>
        </w:rPr>
        <w:t>ایجاد کند</w:t>
      </w:r>
      <w:r w:rsidRPr="00913D73">
        <w:rPr>
          <w:rFonts w:asciiTheme="majorBidi" w:hAnsiTheme="majorBidi" w:cs="B Nazanin"/>
          <w:sz w:val="26"/>
          <w:szCs w:val="26"/>
          <w:lang w:bidi="fa-IR"/>
        </w:rPr>
        <w:t>.</w:t>
      </w:r>
    </w:p>
    <w:p w14:paraId="34FFC734" w14:textId="114B209A" w:rsidR="00913D73" w:rsidRPr="00913D73" w:rsidRDefault="00913D73" w:rsidP="00913D73">
      <w:pPr>
        <w:numPr>
          <w:ilvl w:val="0"/>
          <w:numId w:val="154"/>
        </w:numPr>
        <w:bidi/>
        <w:rPr>
          <w:rFonts w:asciiTheme="majorBidi" w:hAnsiTheme="majorBidi" w:cs="B Nazanin"/>
          <w:sz w:val="26"/>
          <w:szCs w:val="26"/>
          <w:lang w:bidi="fa-IR"/>
        </w:rPr>
      </w:pPr>
      <w:r w:rsidRPr="00913D73">
        <w:rPr>
          <w:rFonts w:asciiTheme="majorBidi" w:hAnsiTheme="majorBidi" w:cs="B Nazanin"/>
          <w:b/>
          <w:bCs/>
          <w:sz w:val="26"/>
          <w:szCs w:val="26"/>
          <w:rtl/>
        </w:rPr>
        <w:t>سازگاری</w:t>
      </w:r>
      <w:r w:rsidR="00E309BC">
        <w:rPr>
          <w:rFonts w:asciiTheme="majorBidi" w:hAnsiTheme="majorBidi" w:cs="B Nazanin" w:hint="cs"/>
          <w:b/>
          <w:bCs/>
          <w:sz w:val="26"/>
          <w:szCs w:val="26"/>
          <w:rtl/>
        </w:rPr>
        <w:t>:</w:t>
      </w:r>
      <w:r w:rsidRPr="00913D73">
        <w:rPr>
          <w:rFonts w:asciiTheme="majorBidi" w:hAnsiTheme="majorBidi" w:cs="B Nazanin"/>
          <w:sz w:val="26"/>
          <w:szCs w:val="26"/>
          <w:lang w:bidi="fa-IR"/>
        </w:rPr>
        <w:t xml:space="preserve"> </w:t>
      </w:r>
      <w:r w:rsidRPr="00913D73">
        <w:rPr>
          <w:rFonts w:asciiTheme="majorBidi" w:hAnsiTheme="majorBidi" w:cs="B Nazanin"/>
          <w:sz w:val="26"/>
          <w:szCs w:val="26"/>
          <w:rtl/>
        </w:rPr>
        <w:t>آیا استراتژی با دیگر استراتژی‌ها، جهت‌گیری توسعه، و روش‌های توسعه ما سازگار است؟</w:t>
      </w:r>
    </w:p>
    <w:p w14:paraId="5389F26D" w14:textId="77777777" w:rsidR="00913D73" w:rsidRPr="00913D73" w:rsidRDefault="00913D73" w:rsidP="00913D73">
      <w:pPr>
        <w:numPr>
          <w:ilvl w:val="1"/>
          <w:numId w:val="154"/>
        </w:numPr>
        <w:bidi/>
        <w:rPr>
          <w:rFonts w:asciiTheme="majorBidi" w:hAnsiTheme="majorBidi" w:cs="B Nazanin"/>
          <w:sz w:val="26"/>
          <w:szCs w:val="26"/>
          <w:lang w:bidi="fa-IR"/>
        </w:rPr>
      </w:pPr>
      <w:r w:rsidRPr="00913D73">
        <w:rPr>
          <w:rFonts w:asciiTheme="majorBidi" w:hAnsiTheme="majorBidi" w:cs="B Nazanin"/>
          <w:sz w:val="26"/>
          <w:szCs w:val="26"/>
          <w:rtl/>
        </w:rPr>
        <w:t>هر دو استراتژی</w:t>
      </w:r>
      <w:r w:rsidRPr="00913D73">
        <w:rPr>
          <w:rFonts w:asciiTheme="majorBidi" w:hAnsiTheme="majorBidi" w:cs="B Nazanin"/>
          <w:sz w:val="26"/>
          <w:szCs w:val="26"/>
          <w:lang w:bidi="fa-IR"/>
        </w:rPr>
        <w:t xml:space="preserve"> A </w:t>
      </w:r>
      <w:r w:rsidRPr="00913D73">
        <w:rPr>
          <w:rFonts w:asciiTheme="majorBidi" w:hAnsiTheme="majorBidi" w:cs="B Nazanin"/>
          <w:sz w:val="26"/>
          <w:szCs w:val="26"/>
          <w:rtl/>
        </w:rPr>
        <w:t>و</w:t>
      </w:r>
      <w:r w:rsidRPr="00913D73">
        <w:rPr>
          <w:rFonts w:asciiTheme="majorBidi" w:hAnsiTheme="majorBidi" w:cs="B Nazanin"/>
          <w:sz w:val="26"/>
          <w:szCs w:val="26"/>
          <w:lang w:bidi="fa-IR"/>
        </w:rPr>
        <w:t xml:space="preserve"> B </w:t>
      </w:r>
      <w:r w:rsidRPr="00913D73">
        <w:rPr>
          <w:rFonts w:asciiTheme="majorBidi" w:hAnsiTheme="majorBidi" w:cs="B Nazanin"/>
          <w:sz w:val="26"/>
          <w:szCs w:val="26"/>
          <w:rtl/>
        </w:rPr>
        <w:t>سازگار هستند</w:t>
      </w:r>
      <w:r w:rsidRPr="00913D73">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1335"/>
        <w:gridCol w:w="1335"/>
        <w:gridCol w:w="1336"/>
        <w:gridCol w:w="1336"/>
        <w:gridCol w:w="1336"/>
        <w:gridCol w:w="1336"/>
        <w:gridCol w:w="1336"/>
      </w:tblGrid>
      <w:tr w:rsidR="00913D73" w14:paraId="62D1E403" w14:textId="77777777" w:rsidTr="00913D73">
        <w:tc>
          <w:tcPr>
            <w:tcW w:w="1335" w:type="dxa"/>
            <w:shd w:val="clear" w:color="auto" w:fill="E7E6E6" w:themeFill="background2"/>
          </w:tcPr>
          <w:p w14:paraId="3DD2BB2F" w14:textId="7D7AFCCC" w:rsidR="00913D73" w:rsidRPr="00913D73" w:rsidRDefault="00913D73" w:rsidP="00913D73">
            <w:pPr>
              <w:bidi/>
              <w:jc w:val="center"/>
              <w:rPr>
                <w:rFonts w:asciiTheme="majorBidi" w:hAnsiTheme="majorBidi" w:cs="B Nazanin"/>
                <w:sz w:val="24"/>
                <w:szCs w:val="24"/>
                <w:rtl/>
                <w:lang w:bidi="fa-IR"/>
              </w:rPr>
            </w:pPr>
            <w:r w:rsidRPr="00913D73">
              <w:rPr>
                <w:rFonts w:cs="B Nazanin" w:hint="cs"/>
                <w:sz w:val="24"/>
                <w:szCs w:val="24"/>
                <w:rtl/>
              </w:rPr>
              <w:t>استراتژی</w:t>
            </w:r>
          </w:p>
        </w:tc>
        <w:tc>
          <w:tcPr>
            <w:tcW w:w="1335" w:type="dxa"/>
            <w:shd w:val="clear" w:color="auto" w:fill="E7E6E6" w:themeFill="background2"/>
          </w:tcPr>
          <w:p w14:paraId="5863C467" w14:textId="72411564" w:rsidR="00913D73" w:rsidRPr="00913D73" w:rsidRDefault="00913D73" w:rsidP="00913D73">
            <w:pPr>
              <w:bidi/>
              <w:jc w:val="center"/>
              <w:rPr>
                <w:rFonts w:asciiTheme="majorBidi" w:hAnsiTheme="majorBidi" w:cs="B Nazanin"/>
                <w:sz w:val="24"/>
                <w:szCs w:val="24"/>
                <w:rtl/>
                <w:lang w:bidi="fa-IR"/>
              </w:rPr>
            </w:pPr>
            <w:r w:rsidRPr="00913D73">
              <w:rPr>
                <w:rFonts w:cs="B Nazanin" w:hint="cs"/>
                <w:sz w:val="24"/>
                <w:szCs w:val="24"/>
                <w:rtl/>
              </w:rPr>
              <w:t>محیط</w:t>
            </w:r>
          </w:p>
        </w:tc>
        <w:tc>
          <w:tcPr>
            <w:tcW w:w="1336" w:type="dxa"/>
            <w:shd w:val="clear" w:color="auto" w:fill="E7E6E6" w:themeFill="background2"/>
          </w:tcPr>
          <w:p w14:paraId="06728474" w14:textId="45DEA420" w:rsidR="00913D73" w:rsidRPr="00913D73" w:rsidRDefault="00913D73" w:rsidP="00913D73">
            <w:pPr>
              <w:bidi/>
              <w:jc w:val="center"/>
              <w:rPr>
                <w:rFonts w:asciiTheme="majorBidi" w:hAnsiTheme="majorBidi" w:cs="B Nazanin"/>
                <w:sz w:val="24"/>
                <w:szCs w:val="24"/>
                <w:rtl/>
                <w:lang w:bidi="fa-IR"/>
              </w:rPr>
            </w:pPr>
            <w:r w:rsidRPr="00913D73">
              <w:rPr>
                <w:rFonts w:cs="B Nazanin" w:hint="cs"/>
                <w:sz w:val="24"/>
                <w:szCs w:val="24"/>
                <w:rtl/>
              </w:rPr>
              <w:t>منابع</w:t>
            </w:r>
          </w:p>
        </w:tc>
        <w:tc>
          <w:tcPr>
            <w:tcW w:w="1336" w:type="dxa"/>
            <w:shd w:val="clear" w:color="auto" w:fill="E7E6E6" w:themeFill="background2"/>
          </w:tcPr>
          <w:p w14:paraId="7250123B" w14:textId="094B30C7" w:rsidR="00913D73" w:rsidRPr="00913D73" w:rsidRDefault="00913D73" w:rsidP="00913D73">
            <w:pPr>
              <w:bidi/>
              <w:jc w:val="center"/>
              <w:rPr>
                <w:rFonts w:asciiTheme="majorBidi" w:hAnsiTheme="majorBidi" w:cs="B Nazanin"/>
                <w:sz w:val="24"/>
                <w:szCs w:val="24"/>
                <w:rtl/>
                <w:lang w:bidi="fa-IR"/>
              </w:rPr>
            </w:pPr>
            <w:r w:rsidRPr="00913D73">
              <w:rPr>
                <w:rFonts w:cs="B Nazanin" w:hint="cs"/>
                <w:sz w:val="24"/>
                <w:szCs w:val="24"/>
                <w:rtl/>
              </w:rPr>
              <w:t>انتظارات</w:t>
            </w:r>
          </w:p>
        </w:tc>
        <w:tc>
          <w:tcPr>
            <w:tcW w:w="1336" w:type="dxa"/>
            <w:shd w:val="clear" w:color="auto" w:fill="E7E6E6" w:themeFill="background2"/>
          </w:tcPr>
          <w:p w14:paraId="04D85534" w14:textId="249AEAE8" w:rsidR="00913D73" w:rsidRPr="00913D73" w:rsidRDefault="00913D73" w:rsidP="00913D73">
            <w:pPr>
              <w:bidi/>
              <w:jc w:val="center"/>
              <w:rPr>
                <w:rFonts w:asciiTheme="majorBidi" w:hAnsiTheme="majorBidi" w:cs="B Nazanin"/>
                <w:sz w:val="24"/>
                <w:szCs w:val="24"/>
                <w:rtl/>
                <w:lang w:bidi="fa-IR"/>
              </w:rPr>
            </w:pPr>
            <w:r w:rsidRPr="00913D73">
              <w:rPr>
                <w:rFonts w:cs="B Nazanin" w:hint="cs"/>
                <w:sz w:val="24"/>
                <w:szCs w:val="24"/>
                <w:rtl/>
              </w:rPr>
              <w:t>پایداری</w:t>
            </w:r>
          </w:p>
        </w:tc>
        <w:tc>
          <w:tcPr>
            <w:tcW w:w="1336" w:type="dxa"/>
            <w:shd w:val="clear" w:color="auto" w:fill="E7E6E6" w:themeFill="background2"/>
          </w:tcPr>
          <w:p w14:paraId="7A49516D" w14:textId="66328AFD" w:rsidR="00913D73" w:rsidRPr="00913D73" w:rsidRDefault="00913D73" w:rsidP="00913D73">
            <w:pPr>
              <w:bidi/>
              <w:jc w:val="center"/>
              <w:rPr>
                <w:rFonts w:asciiTheme="majorBidi" w:hAnsiTheme="majorBidi" w:cs="B Nazanin"/>
                <w:sz w:val="24"/>
                <w:szCs w:val="24"/>
                <w:rtl/>
                <w:lang w:bidi="fa-IR"/>
              </w:rPr>
            </w:pPr>
            <w:r w:rsidRPr="00913D73">
              <w:rPr>
                <w:rFonts w:cs="B Nazanin" w:hint="cs"/>
                <w:sz w:val="24"/>
                <w:szCs w:val="24"/>
                <w:rtl/>
              </w:rPr>
              <w:t>سازگاری</w:t>
            </w:r>
          </w:p>
        </w:tc>
        <w:tc>
          <w:tcPr>
            <w:tcW w:w="1336" w:type="dxa"/>
            <w:shd w:val="clear" w:color="auto" w:fill="E7E6E6" w:themeFill="background2"/>
          </w:tcPr>
          <w:p w14:paraId="69C5C2DF" w14:textId="1CED1986" w:rsidR="00913D73" w:rsidRPr="00913D73" w:rsidRDefault="00E309BC" w:rsidP="00913D73">
            <w:pPr>
              <w:bidi/>
              <w:jc w:val="center"/>
              <w:rPr>
                <w:rFonts w:asciiTheme="majorBidi" w:hAnsiTheme="majorBidi" w:cs="B Nazanin"/>
                <w:sz w:val="24"/>
                <w:szCs w:val="24"/>
                <w:rtl/>
                <w:lang w:bidi="fa-IR"/>
              </w:rPr>
            </w:pPr>
            <w:r>
              <w:rPr>
                <w:rFonts w:cs="B Nazanin" w:hint="cs"/>
                <w:sz w:val="24"/>
                <w:szCs w:val="24"/>
                <w:rtl/>
              </w:rPr>
              <w:t>کل</w:t>
            </w:r>
          </w:p>
        </w:tc>
      </w:tr>
      <w:tr w:rsidR="00913D73" w14:paraId="00C2F741" w14:textId="77777777" w:rsidTr="00913D73">
        <w:tc>
          <w:tcPr>
            <w:tcW w:w="1335" w:type="dxa"/>
          </w:tcPr>
          <w:p w14:paraId="292542B9" w14:textId="0C5B830D" w:rsidR="00913D73" w:rsidRPr="00913D73" w:rsidRDefault="00913D73" w:rsidP="00913D73">
            <w:pPr>
              <w:bidi/>
              <w:jc w:val="center"/>
              <w:rPr>
                <w:rFonts w:asciiTheme="majorBidi" w:hAnsiTheme="majorBidi" w:cs="B Nazanin"/>
                <w:sz w:val="24"/>
                <w:szCs w:val="24"/>
                <w:rtl/>
                <w:lang w:bidi="fa-IR"/>
              </w:rPr>
            </w:pPr>
            <w:r w:rsidRPr="00913D73">
              <w:rPr>
                <w:rFonts w:cs="B Nazanin"/>
                <w:sz w:val="24"/>
                <w:szCs w:val="24"/>
              </w:rPr>
              <w:t>A</w:t>
            </w:r>
          </w:p>
        </w:tc>
        <w:tc>
          <w:tcPr>
            <w:tcW w:w="1335" w:type="dxa"/>
          </w:tcPr>
          <w:p w14:paraId="157D81CF" w14:textId="2DBF3B07" w:rsidR="00913D73" w:rsidRPr="00913D73" w:rsidRDefault="00913D73" w:rsidP="00913D73">
            <w:pPr>
              <w:bidi/>
              <w:jc w:val="center"/>
              <w:rPr>
                <w:rFonts w:asciiTheme="majorBidi" w:hAnsiTheme="majorBidi" w:cs="B Nazanin"/>
                <w:sz w:val="24"/>
                <w:szCs w:val="24"/>
                <w:rtl/>
                <w:lang w:bidi="fa-IR"/>
              </w:rPr>
            </w:pPr>
            <w:r w:rsidRPr="00913D73">
              <w:rPr>
                <w:rFonts w:cs="B Nazanin"/>
                <w:sz w:val="24"/>
                <w:szCs w:val="24"/>
              </w:rPr>
              <w:t>1</w:t>
            </w:r>
          </w:p>
        </w:tc>
        <w:tc>
          <w:tcPr>
            <w:tcW w:w="1336" w:type="dxa"/>
          </w:tcPr>
          <w:p w14:paraId="0AE9AA6F" w14:textId="1C4842F4" w:rsidR="00913D73" w:rsidRPr="00913D73" w:rsidRDefault="00913D73" w:rsidP="00913D73">
            <w:pPr>
              <w:bidi/>
              <w:jc w:val="center"/>
              <w:rPr>
                <w:rFonts w:asciiTheme="majorBidi" w:hAnsiTheme="majorBidi" w:cs="B Nazanin"/>
                <w:sz w:val="24"/>
                <w:szCs w:val="24"/>
                <w:rtl/>
                <w:lang w:bidi="fa-IR"/>
              </w:rPr>
            </w:pPr>
            <w:r w:rsidRPr="00913D73">
              <w:rPr>
                <w:rFonts w:cs="B Nazanin"/>
                <w:sz w:val="24"/>
                <w:szCs w:val="24"/>
              </w:rPr>
              <w:t>1</w:t>
            </w:r>
          </w:p>
        </w:tc>
        <w:tc>
          <w:tcPr>
            <w:tcW w:w="1336" w:type="dxa"/>
          </w:tcPr>
          <w:p w14:paraId="413C1BB2" w14:textId="1B3D4217" w:rsidR="00913D73" w:rsidRPr="00913D73" w:rsidRDefault="00913D73" w:rsidP="00913D73">
            <w:pPr>
              <w:bidi/>
              <w:jc w:val="center"/>
              <w:rPr>
                <w:rFonts w:asciiTheme="majorBidi" w:hAnsiTheme="majorBidi" w:cs="B Nazanin"/>
                <w:sz w:val="24"/>
                <w:szCs w:val="24"/>
                <w:rtl/>
                <w:lang w:bidi="fa-IR"/>
              </w:rPr>
            </w:pPr>
            <w:r w:rsidRPr="00913D73">
              <w:rPr>
                <w:rFonts w:cs="B Nazanin"/>
                <w:sz w:val="24"/>
                <w:szCs w:val="24"/>
              </w:rPr>
              <w:t>1</w:t>
            </w:r>
          </w:p>
        </w:tc>
        <w:tc>
          <w:tcPr>
            <w:tcW w:w="1336" w:type="dxa"/>
          </w:tcPr>
          <w:p w14:paraId="39FF5E6C" w14:textId="181D2FB8" w:rsidR="00913D73" w:rsidRPr="00913D73" w:rsidRDefault="00913D73" w:rsidP="00913D73">
            <w:pPr>
              <w:bidi/>
              <w:jc w:val="center"/>
              <w:rPr>
                <w:rFonts w:asciiTheme="majorBidi" w:hAnsiTheme="majorBidi" w:cs="B Nazanin"/>
                <w:sz w:val="24"/>
                <w:szCs w:val="24"/>
                <w:rtl/>
                <w:lang w:bidi="fa-IR"/>
              </w:rPr>
            </w:pPr>
            <w:r w:rsidRPr="00913D73">
              <w:rPr>
                <w:rFonts w:cs="B Nazanin"/>
                <w:sz w:val="24"/>
                <w:szCs w:val="24"/>
              </w:rPr>
              <w:t>1</w:t>
            </w:r>
          </w:p>
        </w:tc>
        <w:tc>
          <w:tcPr>
            <w:tcW w:w="1336" w:type="dxa"/>
          </w:tcPr>
          <w:p w14:paraId="14D61826" w14:textId="32BC64A3" w:rsidR="00913D73" w:rsidRPr="00913D73" w:rsidRDefault="00913D73" w:rsidP="00913D73">
            <w:pPr>
              <w:bidi/>
              <w:jc w:val="center"/>
              <w:rPr>
                <w:rFonts w:asciiTheme="majorBidi" w:hAnsiTheme="majorBidi" w:cs="B Nazanin"/>
                <w:sz w:val="24"/>
                <w:szCs w:val="24"/>
                <w:rtl/>
                <w:lang w:bidi="fa-IR"/>
              </w:rPr>
            </w:pPr>
            <w:r w:rsidRPr="00913D73">
              <w:rPr>
                <w:rFonts w:cs="B Nazanin"/>
                <w:sz w:val="24"/>
                <w:szCs w:val="24"/>
              </w:rPr>
              <w:t>2</w:t>
            </w:r>
          </w:p>
        </w:tc>
        <w:tc>
          <w:tcPr>
            <w:tcW w:w="1336" w:type="dxa"/>
          </w:tcPr>
          <w:p w14:paraId="74692525" w14:textId="006D7CF0" w:rsidR="00913D73" w:rsidRPr="00913D73" w:rsidRDefault="00913D73" w:rsidP="00913D73">
            <w:pPr>
              <w:bidi/>
              <w:jc w:val="center"/>
              <w:rPr>
                <w:rFonts w:asciiTheme="majorBidi" w:hAnsiTheme="majorBidi" w:cs="B Nazanin"/>
                <w:sz w:val="24"/>
                <w:szCs w:val="24"/>
                <w:rtl/>
                <w:lang w:bidi="fa-IR"/>
              </w:rPr>
            </w:pPr>
            <w:r w:rsidRPr="00913D73">
              <w:rPr>
                <w:rFonts w:cs="B Nazanin"/>
                <w:sz w:val="24"/>
                <w:szCs w:val="24"/>
              </w:rPr>
              <w:t>6</w:t>
            </w:r>
          </w:p>
        </w:tc>
      </w:tr>
      <w:tr w:rsidR="00913D73" w14:paraId="7443C83A" w14:textId="77777777" w:rsidTr="00913D73">
        <w:tc>
          <w:tcPr>
            <w:tcW w:w="1335" w:type="dxa"/>
          </w:tcPr>
          <w:p w14:paraId="52942100" w14:textId="035EADC0" w:rsidR="00913D73" w:rsidRPr="00913D73" w:rsidRDefault="00913D73" w:rsidP="00913D73">
            <w:pPr>
              <w:bidi/>
              <w:jc w:val="center"/>
              <w:rPr>
                <w:rFonts w:asciiTheme="majorBidi" w:hAnsiTheme="majorBidi" w:cs="B Nazanin"/>
                <w:sz w:val="24"/>
                <w:szCs w:val="24"/>
                <w:rtl/>
                <w:lang w:bidi="fa-IR"/>
              </w:rPr>
            </w:pPr>
            <w:r w:rsidRPr="00913D73">
              <w:rPr>
                <w:rFonts w:cs="B Nazanin"/>
                <w:sz w:val="24"/>
                <w:szCs w:val="24"/>
              </w:rPr>
              <w:t>B</w:t>
            </w:r>
          </w:p>
        </w:tc>
        <w:tc>
          <w:tcPr>
            <w:tcW w:w="1335" w:type="dxa"/>
          </w:tcPr>
          <w:p w14:paraId="17C2D32C" w14:textId="623C58D2" w:rsidR="00913D73" w:rsidRPr="00913D73" w:rsidRDefault="00913D73" w:rsidP="00913D73">
            <w:pPr>
              <w:bidi/>
              <w:jc w:val="center"/>
              <w:rPr>
                <w:rFonts w:asciiTheme="majorBidi" w:hAnsiTheme="majorBidi" w:cs="B Nazanin"/>
                <w:sz w:val="24"/>
                <w:szCs w:val="24"/>
                <w:rtl/>
                <w:lang w:bidi="fa-IR"/>
              </w:rPr>
            </w:pPr>
            <w:r w:rsidRPr="00913D73">
              <w:rPr>
                <w:rFonts w:cs="B Nazanin"/>
                <w:sz w:val="24"/>
                <w:szCs w:val="24"/>
              </w:rPr>
              <w:t>2</w:t>
            </w:r>
          </w:p>
        </w:tc>
        <w:tc>
          <w:tcPr>
            <w:tcW w:w="1336" w:type="dxa"/>
          </w:tcPr>
          <w:p w14:paraId="282BF995" w14:textId="40284CDC" w:rsidR="00913D73" w:rsidRPr="00913D73" w:rsidRDefault="00913D73" w:rsidP="00913D73">
            <w:pPr>
              <w:bidi/>
              <w:jc w:val="center"/>
              <w:rPr>
                <w:rFonts w:asciiTheme="majorBidi" w:hAnsiTheme="majorBidi" w:cs="B Nazanin"/>
                <w:sz w:val="24"/>
                <w:szCs w:val="24"/>
                <w:rtl/>
                <w:lang w:bidi="fa-IR"/>
              </w:rPr>
            </w:pPr>
            <w:r w:rsidRPr="00913D73">
              <w:rPr>
                <w:rFonts w:cs="B Nazanin"/>
                <w:sz w:val="24"/>
                <w:szCs w:val="24"/>
              </w:rPr>
              <w:t>2</w:t>
            </w:r>
          </w:p>
        </w:tc>
        <w:tc>
          <w:tcPr>
            <w:tcW w:w="1336" w:type="dxa"/>
          </w:tcPr>
          <w:p w14:paraId="3A127E41" w14:textId="651962F8" w:rsidR="00913D73" w:rsidRPr="00913D73" w:rsidRDefault="00913D73" w:rsidP="00913D73">
            <w:pPr>
              <w:bidi/>
              <w:jc w:val="center"/>
              <w:rPr>
                <w:rFonts w:asciiTheme="majorBidi" w:hAnsiTheme="majorBidi" w:cs="B Nazanin"/>
                <w:sz w:val="24"/>
                <w:szCs w:val="24"/>
                <w:rtl/>
                <w:lang w:bidi="fa-IR"/>
              </w:rPr>
            </w:pPr>
            <w:r w:rsidRPr="00913D73">
              <w:rPr>
                <w:rFonts w:cs="B Nazanin"/>
                <w:sz w:val="24"/>
                <w:szCs w:val="24"/>
              </w:rPr>
              <w:t>2</w:t>
            </w:r>
          </w:p>
        </w:tc>
        <w:tc>
          <w:tcPr>
            <w:tcW w:w="1336" w:type="dxa"/>
          </w:tcPr>
          <w:p w14:paraId="72825522" w14:textId="19F6B623" w:rsidR="00913D73" w:rsidRPr="00913D73" w:rsidRDefault="00913D73" w:rsidP="00913D73">
            <w:pPr>
              <w:bidi/>
              <w:jc w:val="center"/>
              <w:rPr>
                <w:rFonts w:asciiTheme="majorBidi" w:hAnsiTheme="majorBidi" w:cs="B Nazanin"/>
                <w:sz w:val="24"/>
                <w:szCs w:val="24"/>
                <w:rtl/>
                <w:lang w:bidi="fa-IR"/>
              </w:rPr>
            </w:pPr>
            <w:r w:rsidRPr="00913D73">
              <w:rPr>
                <w:rFonts w:cs="B Nazanin"/>
                <w:sz w:val="24"/>
                <w:szCs w:val="24"/>
              </w:rPr>
              <w:t>2</w:t>
            </w:r>
          </w:p>
        </w:tc>
        <w:tc>
          <w:tcPr>
            <w:tcW w:w="1336" w:type="dxa"/>
          </w:tcPr>
          <w:p w14:paraId="0D08EB2C" w14:textId="28B621BA" w:rsidR="00913D73" w:rsidRPr="00913D73" w:rsidRDefault="00913D73" w:rsidP="00913D73">
            <w:pPr>
              <w:bidi/>
              <w:jc w:val="center"/>
              <w:rPr>
                <w:rFonts w:asciiTheme="majorBidi" w:hAnsiTheme="majorBidi" w:cs="B Nazanin"/>
                <w:sz w:val="24"/>
                <w:szCs w:val="24"/>
                <w:rtl/>
                <w:lang w:bidi="fa-IR"/>
              </w:rPr>
            </w:pPr>
            <w:r w:rsidRPr="00913D73">
              <w:rPr>
                <w:rFonts w:cs="B Nazanin"/>
                <w:sz w:val="24"/>
                <w:szCs w:val="24"/>
              </w:rPr>
              <w:t>2</w:t>
            </w:r>
          </w:p>
        </w:tc>
        <w:tc>
          <w:tcPr>
            <w:tcW w:w="1336" w:type="dxa"/>
          </w:tcPr>
          <w:p w14:paraId="2A32A72A" w14:textId="6E389B35" w:rsidR="00913D73" w:rsidRPr="00913D73" w:rsidRDefault="00913D73" w:rsidP="00913D73">
            <w:pPr>
              <w:bidi/>
              <w:jc w:val="center"/>
              <w:rPr>
                <w:rFonts w:asciiTheme="majorBidi" w:hAnsiTheme="majorBidi" w:cs="B Nazanin"/>
                <w:sz w:val="24"/>
                <w:szCs w:val="24"/>
                <w:rtl/>
                <w:lang w:bidi="fa-IR"/>
              </w:rPr>
            </w:pPr>
            <w:r w:rsidRPr="00913D73">
              <w:rPr>
                <w:rFonts w:cs="B Nazanin"/>
                <w:sz w:val="24"/>
                <w:szCs w:val="24"/>
              </w:rPr>
              <w:t>10</w:t>
            </w:r>
          </w:p>
        </w:tc>
      </w:tr>
    </w:tbl>
    <w:p w14:paraId="02C24179" w14:textId="237E4B41" w:rsidR="00913D73" w:rsidRPr="00913D73" w:rsidRDefault="00913D73" w:rsidP="00913D73">
      <w:pPr>
        <w:bidi/>
        <w:rPr>
          <w:rFonts w:asciiTheme="majorBidi" w:hAnsiTheme="majorBidi" w:cs="B Nazanin"/>
          <w:sz w:val="20"/>
          <w:szCs w:val="20"/>
          <w:lang w:bidi="fa-IR"/>
        </w:rPr>
      </w:pPr>
      <w:r w:rsidRPr="00913D73">
        <w:rPr>
          <w:rFonts w:asciiTheme="majorBidi" w:hAnsiTheme="majorBidi" w:cs="B Nazanin"/>
          <w:b/>
          <w:bCs/>
          <w:sz w:val="20"/>
          <w:szCs w:val="20"/>
          <w:rtl/>
        </w:rPr>
        <w:t>توجه</w:t>
      </w:r>
      <w:r w:rsidRPr="00913D73">
        <w:rPr>
          <w:rFonts w:asciiTheme="majorBidi" w:hAnsiTheme="majorBidi" w:cs="B Nazanin"/>
          <w:sz w:val="20"/>
          <w:szCs w:val="20"/>
          <w:lang w:bidi="fa-IR"/>
        </w:rPr>
        <w:t xml:space="preserve">: </w:t>
      </w:r>
      <w:r w:rsidRPr="00913D73">
        <w:rPr>
          <w:rFonts w:asciiTheme="majorBidi" w:hAnsiTheme="majorBidi" w:cs="B Nazanin"/>
          <w:sz w:val="20"/>
          <w:szCs w:val="20"/>
          <w:rtl/>
        </w:rPr>
        <w:t>مقیاس از 1 تا 2 است، که 1 برای تناسب ضعیف و 2 برای تناسب قوی استفاده شده است</w:t>
      </w:r>
      <w:r w:rsidRPr="00913D73">
        <w:rPr>
          <w:rFonts w:asciiTheme="majorBidi" w:hAnsiTheme="majorBidi" w:cs="B Nazanin"/>
          <w:sz w:val="20"/>
          <w:szCs w:val="20"/>
          <w:lang w:bidi="fa-IR"/>
        </w:rPr>
        <w:t>.</w:t>
      </w:r>
    </w:p>
    <w:p w14:paraId="06C2644A" w14:textId="1908FF74" w:rsidR="00913D73" w:rsidRPr="00913D73" w:rsidRDefault="00913D73" w:rsidP="00913D73">
      <w:pPr>
        <w:bidi/>
        <w:rPr>
          <w:rFonts w:asciiTheme="majorBidi" w:hAnsiTheme="majorBidi" w:cs="B Nazanin"/>
          <w:b/>
          <w:bCs/>
          <w:sz w:val="26"/>
          <w:szCs w:val="26"/>
          <w:lang w:bidi="fa-IR"/>
        </w:rPr>
      </w:pPr>
      <w:r w:rsidRPr="00913D73">
        <w:rPr>
          <w:rFonts w:asciiTheme="majorBidi" w:hAnsiTheme="majorBidi" w:cs="B Nazanin"/>
          <w:b/>
          <w:bCs/>
          <w:sz w:val="26"/>
          <w:szCs w:val="26"/>
          <w:rtl/>
        </w:rPr>
        <w:t>قاب</w:t>
      </w:r>
      <w:r w:rsidR="00E309BC">
        <w:rPr>
          <w:rFonts w:asciiTheme="majorBidi" w:hAnsiTheme="majorBidi" w:cs="B Nazanin" w:hint="cs"/>
          <w:b/>
          <w:bCs/>
          <w:sz w:val="26"/>
          <w:szCs w:val="26"/>
          <w:rtl/>
        </w:rPr>
        <w:t>ل</w:t>
      </w:r>
      <w:r w:rsidRPr="00913D73">
        <w:rPr>
          <w:rFonts w:asciiTheme="majorBidi" w:hAnsiTheme="majorBidi" w:cs="B Nazanin"/>
          <w:b/>
          <w:bCs/>
          <w:sz w:val="26"/>
          <w:szCs w:val="26"/>
          <w:rtl/>
        </w:rPr>
        <w:t xml:space="preserve"> پذیرش</w:t>
      </w:r>
      <w:r w:rsidR="00E309BC">
        <w:rPr>
          <w:rFonts w:asciiTheme="majorBidi" w:hAnsiTheme="majorBidi" w:cs="B Nazanin" w:hint="cs"/>
          <w:b/>
          <w:bCs/>
          <w:sz w:val="26"/>
          <w:szCs w:val="26"/>
          <w:rtl/>
          <w:lang w:bidi="fa-IR"/>
        </w:rPr>
        <w:t xml:space="preserve"> بودن</w:t>
      </w:r>
    </w:p>
    <w:p w14:paraId="6A8E16A3" w14:textId="23375CFC" w:rsidR="00913D73" w:rsidRPr="00913D73" w:rsidRDefault="00913D73" w:rsidP="00913D73">
      <w:pPr>
        <w:bidi/>
        <w:rPr>
          <w:rFonts w:asciiTheme="majorBidi" w:hAnsiTheme="majorBidi" w:cs="B Nazanin"/>
          <w:sz w:val="26"/>
          <w:szCs w:val="26"/>
          <w:lang w:bidi="fa-IR"/>
        </w:rPr>
      </w:pPr>
      <w:r w:rsidRPr="00913D73">
        <w:rPr>
          <w:rFonts w:asciiTheme="majorBidi" w:hAnsiTheme="majorBidi" w:cs="B Nazanin"/>
          <w:sz w:val="26"/>
          <w:szCs w:val="26"/>
          <w:rtl/>
        </w:rPr>
        <w:t xml:space="preserve">چهار حوزه </w:t>
      </w:r>
      <w:r w:rsidR="005C3A74">
        <w:rPr>
          <w:rFonts w:asciiTheme="majorBidi" w:hAnsiTheme="majorBidi" w:cs="B Nazanin" w:hint="cs"/>
          <w:sz w:val="26"/>
          <w:szCs w:val="26"/>
          <w:rtl/>
        </w:rPr>
        <w:t>مورد آزمون قرار گرفت</w:t>
      </w:r>
      <w:r w:rsidR="00E50B7E">
        <w:rPr>
          <w:rFonts w:asciiTheme="majorBidi" w:hAnsiTheme="majorBidi" w:cs="B Nazanin" w:hint="cs"/>
          <w:sz w:val="26"/>
          <w:szCs w:val="26"/>
          <w:rtl/>
          <w:lang w:bidi="fa-IR"/>
        </w:rPr>
        <w:t xml:space="preserve">: </w:t>
      </w:r>
    </w:p>
    <w:p w14:paraId="68901B20" w14:textId="6F481F38" w:rsidR="005C3A74" w:rsidRDefault="009A2A19" w:rsidP="009A2A19">
      <w:pPr>
        <w:bidi/>
        <w:jc w:val="lowKashida"/>
        <w:rPr>
          <w:rFonts w:asciiTheme="majorBidi" w:hAnsiTheme="majorBidi" w:cs="B Nazanin"/>
          <w:sz w:val="26"/>
          <w:szCs w:val="26"/>
          <w:lang w:bidi="fa-IR"/>
        </w:rPr>
      </w:pPr>
      <w:r>
        <w:rPr>
          <w:rFonts w:asciiTheme="majorBidi" w:hAnsiTheme="majorBidi" w:cs="B Nazanin" w:hint="cs"/>
          <w:b/>
          <w:bCs/>
          <w:sz w:val="26"/>
          <w:szCs w:val="26"/>
          <w:rtl/>
        </w:rPr>
        <w:t>1.</w:t>
      </w:r>
      <w:r w:rsidR="00913D73" w:rsidRPr="00913D73">
        <w:rPr>
          <w:rFonts w:asciiTheme="majorBidi" w:hAnsiTheme="majorBidi" w:cs="B Nazanin"/>
          <w:b/>
          <w:bCs/>
          <w:sz w:val="26"/>
          <w:szCs w:val="26"/>
          <w:rtl/>
        </w:rPr>
        <w:t>آزمون‌های مالی</w:t>
      </w:r>
      <w:r w:rsidR="00913D73" w:rsidRPr="00913D73">
        <w:rPr>
          <w:rFonts w:asciiTheme="majorBidi" w:hAnsiTheme="majorBidi" w:cs="B Nazanin"/>
          <w:sz w:val="26"/>
          <w:szCs w:val="26"/>
          <w:rtl/>
        </w:rPr>
        <w:t xml:space="preserve"> </w:t>
      </w:r>
    </w:p>
    <w:p w14:paraId="68076E6A" w14:textId="36BE5992" w:rsidR="00913D73" w:rsidRPr="00913D73" w:rsidRDefault="00913D73" w:rsidP="009A2A19">
      <w:pPr>
        <w:bidi/>
        <w:jc w:val="lowKashida"/>
        <w:rPr>
          <w:rFonts w:asciiTheme="majorBidi" w:hAnsiTheme="majorBidi" w:cs="B Nazanin"/>
          <w:sz w:val="26"/>
          <w:szCs w:val="26"/>
          <w:lang w:bidi="fa-IR"/>
        </w:rPr>
      </w:pPr>
      <w:r w:rsidRPr="00913D73">
        <w:rPr>
          <w:rFonts w:asciiTheme="majorBidi" w:hAnsiTheme="majorBidi" w:cs="B Nazanin"/>
          <w:sz w:val="26"/>
          <w:szCs w:val="26"/>
          <w:rtl/>
        </w:rPr>
        <w:t>کارلا با همکاران خود در</w:t>
      </w:r>
      <w:r w:rsidRPr="00913D73">
        <w:rPr>
          <w:rFonts w:asciiTheme="majorBidi" w:hAnsiTheme="majorBidi" w:cs="B Nazanin"/>
          <w:sz w:val="26"/>
          <w:szCs w:val="26"/>
          <w:lang w:bidi="fa-IR"/>
        </w:rPr>
        <w:t xml:space="preserve"> BHHL </w:t>
      </w:r>
      <w:r w:rsidRPr="00913D73">
        <w:rPr>
          <w:rFonts w:asciiTheme="majorBidi" w:hAnsiTheme="majorBidi" w:cs="B Nazanin"/>
          <w:sz w:val="26"/>
          <w:szCs w:val="26"/>
          <w:rtl/>
        </w:rPr>
        <w:t xml:space="preserve">دیدار کرد تا </w:t>
      </w:r>
      <w:r w:rsidR="00A06751">
        <w:rPr>
          <w:rFonts w:asciiTheme="majorBidi" w:hAnsiTheme="majorBidi" w:cs="B Nazanin" w:hint="cs"/>
          <w:sz w:val="26"/>
          <w:szCs w:val="26"/>
          <w:rtl/>
        </w:rPr>
        <w:t>اثرات</w:t>
      </w:r>
      <w:r w:rsidRPr="00913D73">
        <w:rPr>
          <w:rFonts w:asciiTheme="majorBidi" w:hAnsiTheme="majorBidi" w:cs="B Nazanin"/>
          <w:sz w:val="26"/>
          <w:szCs w:val="26"/>
          <w:rtl/>
        </w:rPr>
        <w:t xml:space="preserve"> مالی دو استراتژی را ارزیابی کنند. جداول زیر ارقام</w:t>
      </w:r>
      <w:r w:rsidR="00A06751">
        <w:rPr>
          <w:rFonts w:asciiTheme="majorBidi" w:hAnsiTheme="majorBidi" w:cs="B Nazanin" w:hint="cs"/>
          <w:sz w:val="26"/>
          <w:szCs w:val="26"/>
          <w:rtl/>
        </w:rPr>
        <w:t xml:space="preserve">ی </w:t>
      </w:r>
      <w:r w:rsidRPr="00913D73">
        <w:rPr>
          <w:rFonts w:asciiTheme="majorBidi" w:hAnsiTheme="majorBidi" w:cs="B Nazanin"/>
          <w:sz w:val="26"/>
          <w:szCs w:val="26"/>
          <w:rtl/>
        </w:rPr>
        <w:t>را نشان می‌دهند که آن‌ها</w:t>
      </w:r>
      <w:r w:rsidR="00A06751">
        <w:rPr>
          <w:rFonts w:asciiTheme="majorBidi" w:hAnsiTheme="majorBidi" w:cs="B Nazanin" w:hint="cs"/>
          <w:sz w:val="26"/>
          <w:szCs w:val="26"/>
          <w:rtl/>
        </w:rPr>
        <w:t xml:space="preserve"> </w:t>
      </w:r>
      <w:r w:rsidR="00A06751" w:rsidRPr="00913D73">
        <w:rPr>
          <w:rFonts w:asciiTheme="majorBidi" w:hAnsiTheme="majorBidi" w:cs="B Nazanin"/>
          <w:sz w:val="26"/>
          <w:szCs w:val="26"/>
          <w:rtl/>
        </w:rPr>
        <w:t xml:space="preserve">پیش‌بینی </w:t>
      </w:r>
      <w:r w:rsidR="00A06751">
        <w:rPr>
          <w:rFonts w:asciiTheme="majorBidi" w:hAnsiTheme="majorBidi" w:cs="B Nazanin" w:hint="cs"/>
          <w:sz w:val="26"/>
          <w:szCs w:val="26"/>
          <w:rtl/>
        </w:rPr>
        <w:t xml:space="preserve">می </w:t>
      </w:r>
      <w:r w:rsidR="00A06751" w:rsidRPr="00913D73">
        <w:rPr>
          <w:rFonts w:asciiTheme="majorBidi" w:hAnsiTheme="majorBidi" w:cs="B Nazanin"/>
          <w:sz w:val="26"/>
          <w:szCs w:val="26"/>
          <w:rtl/>
        </w:rPr>
        <w:t xml:space="preserve">کردند </w:t>
      </w:r>
      <w:r w:rsidR="00A06751">
        <w:rPr>
          <w:rFonts w:asciiTheme="majorBidi" w:hAnsiTheme="majorBidi" w:cs="B Nazanin" w:hint="cs"/>
          <w:sz w:val="26"/>
          <w:szCs w:val="26"/>
          <w:rtl/>
        </w:rPr>
        <w:t xml:space="preserve">با فرض عدم </w:t>
      </w:r>
      <w:r w:rsidR="000600BE">
        <w:rPr>
          <w:rFonts w:asciiTheme="majorBidi" w:hAnsiTheme="majorBidi" w:cs="B Nazanin" w:hint="cs"/>
          <w:sz w:val="26"/>
          <w:szCs w:val="26"/>
          <w:rtl/>
        </w:rPr>
        <w:t>انجام</w:t>
      </w:r>
      <w:r w:rsidR="00A06751">
        <w:rPr>
          <w:rFonts w:asciiTheme="majorBidi" w:hAnsiTheme="majorBidi" w:cs="B Nazanin" w:hint="cs"/>
          <w:sz w:val="26"/>
          <w:szCs w:val="26"/>
          <w:rtl/>
        </w:rPr>
        <w:t xml:space="preserve"> هر گونه تغییر</w:t>
      </w:r>
      <w:r w:rsidR="000600BE">
        <w:rPr>
          <w:rFonts w:asciiTheme="majorBidi" w:hAnsiTheme="majorBidi" w:cs="B Nazanin" w:hint="cs"/>
          <w:sz w:val="26"/>
          <w:szCs w:val="26"/>
          <w:rtl/>
        </w:rPr>
        <w:t xml:space="preserve">، </w:t>
      </w:r>
      <w:r w:rsidRPr="00913D73">
        <w:rPr>
          <w:rFonts w:asciiTheme="majorBidi" w:hAnsiTheme="majorBidi" w:cs="B Nazanin"/>
          <w:sz w:val="26"/>
          <w:szCs w:val="26"/>
          <w:rtl/>
        </w:rPr>
        <w:t xml:space="preserve">نتایج </w:t>
      </w:r>
      <w:r w:rsidR="00A06751">
        <w:rPr>
          <w:rFonts w:asciiTheme="majorBidi" w:hAnsiTheme="majorBidi" w:cs="B Nazanin" w:hint="cs"/>
          <w:sz w:val="26"/>
          <w:szCs w:val="26"/>
          <w:rtl/>
        </w:rPr>
        <w:t>مورد انتظار در</w:t>
      </w:r>
      <w:r w:rsidR="000600BE">
        <w:rPr>
          <w:rFonts w:asciiTheme="majorBidi" w:hAnsiTheme="majorBidi" w:cs="B Nazanin" w:hint="cs"/>
          <w:sz w:val="26"/>
          <w:szCs w:val="26"/>
          <w:rtl/>
        </w:rPr>
        <w:t xml:space="preserve"> </w:t>
      </w:r>
      <w:r w:rsidRPr="00913D73">
        <w:rPr>
          <w:rFonts w:asciiTheme="majorBidi" w:hAnsiTheme="majorBidi" w:cs="B Nazanin"/>
          <w:sz w:val="26"/>
          <w:szCs w:val="26"/>
          <w:rtl/>
        </w:rPr>
        <w:t xml:space="preserve">سال 2019 </w:t>
      </w:r>
      <w:r w:rsidR="00A06751">
        <w:rPr>
          <w:rFonts w:asciiTheme="majorBidi" w:hAnsiTheme="majorBidi" w:cs="B Nazanin" w:hint="cs"/>
          <w:sz w:val="26"/>
          <w:szCs w:val="26"/>
          <w:rtl/>
        </w:rPr>
        <w:t xml:space="preserve">حاصل می </w:t>
      </w:r>
      <w:r w:rsidR="00A06751">
        <w:rPr>
          <w:rFonts w:asciiTheme="majorBidi" w:hAnsiTheme="majorBidi" w:cs="B Nazanin" w:hint="cs"/>
          <w:sz w:val="26"/>
          <w:szCs w:val="26"/>
          <w:rtl/>
        </w:rPr>
        <w:lastRenderedPageBreak/>
        <w:t>شود</w:t>
      </w:r>
      <w:r w:rsidRPr="00913D73">
        <w:rPr>
          <w:rFonts w:asciiTheme="majorBidi" w:hAnsiTheme="majorBidi" w:cs="B Nazanin"/>
          <w:sz w:val="26"/>
          <w:szCs w:val="26"/>
          <w:rtl/>
        </w:rPr>
        <w:t xml:space="preserve">. </w:t>
      </w:r>
      <w:r w:rsidR="000600BE">
        <w:rPr>
          <w:rFonts w:asciiTheme="majorBidi" w:hAnsiTheme="majorBidi" w:cs="B Nazanin" w:hint="cs"/>
          <w:sz w:val="26"/>
          <w:szCs w:val="26"/>
          <w:rtl/>
        </w:rPr>
        <w:t>به اعتقاد</w:t>
      </w:r>
      <w:r w:rsidRPr="00913D73">
        <w:rPr>
          <w:rFonts w:asciiTheme="majorBidi" w:hAnsiTheme="majorBidi" w:cs="B Nazanin"/>
          <w:sz w:val="26"/>
          <w:szCs w:val="26"/>
          <w:rtl/>
        </w:rPr>
        <w:t xml:space="preserve"> آن‌ها</w:t>
      </w:r>
      <w:r w:rsidR="000600BE">
        <w:rPr>
          <w:rFonts w:asciiTheme="majorBidi" w:hAnsiTheme="majorBidi" w:cs="B Nazanin" w:hint="cs"/>
          <w:sz w:val="26"/>
          <w:szCs w:val="26"/>
          <w:rtl/>
        </w:rPr>
        <w:t xml:space="preserve">، </w:t>
      </w:r>
      <w:r w:rsidRPr="00913D73">
        <w:rPr>
          <w:rFonts w:asciiTheme="majorBidi" w:hAnsiTheme="majorBidi" w:cs="B Nazanin"/>
          <w:b/>
          <w:bCs/>
          <w:sz w:val="26"/>
          <w:szCs w:val="26"/>
          <w:rtl/>
        </w:rPr>
        <w:t>استراتژی</w:t>
      </w:r>
      <w:r w:rsidRPr="00913D73">
        <w:rPr>
          <w:rFonts w:asciiTheme="majorBidi" w:hAnsiTheme="majorBidi" w:cs="B Nazanin"/>
          <w:b/>
          <w:bCs/>
          <w:sz w:val="26"/>
          <w:szCs w:val="26"/>
          <w:lang w:bidi="fa-IR"/>
        </w:rPr>
        <w:t xml:space="preserve"> B</w:t>
      </w:r>
      <w:r w:rsidRPr="00913D73">
        <w:rPr>
          <w:rFonts w:asciiTheme="majorBidi" w:hAnsiTheme="majorBidi" w:cs="B Nazanin"/>
          <w:sz w:val="26"/>
          <w:szCs w:val="26"/>
          <w:lang w:bidi="fa-IR"/>
        </w:rPr>
        <w:t xml:space="preserve"> </w:t>
      </w:r>
      <w:r w:rsidRPr="00913D73">
        <w:rPr>
          <w:rFonts w:asciiTheme="majorBidi" w:hAnsiTheme="majorBidi" w:cs="B Nazanin"/>
          <w:sz w:val="26"/>
          <w:szCs w:val="26"/>
          <w:rtl/>
        </w:rPr>
        <w:t>به دلیل</w:t>
      </w:r>
      <w:r w:rsidR="000600BE">
        <w:rPr>
          <w:rFonts w:asciiTheme="majorBidi" w:hAnsiTheme="majorBidi" w:cs="B Nazanin" w:hint="cs"/>
          <w:sz w:val="26"/>
          <w:szCs w:val="26"/>
          <w:rtl/>
        </w:rPr>
        <w:t xml:space="preserve"> دستیابی به</w:t>
      </w:r>
      <w:r w:rsidRPr="00913D73">
        <w:rPr>
          <w:rFonts w:asciiTheme="majorBidi" w:hAnsiTheme="majorBidi" w:cs="B Nazanin"/>
          <w:sz w:val="26"/>
          <w:szCs w:val="26"/>
          <w:rtl/>
        </w:rPr>
        <w:t xml:space="preserve"> نتایج </w:t>
      </w:r>
      <w:r w:rsidR="000600BE">
        <w:rPr>
          <w:rFonts w:asciiTheme="majorBidi" w:hAnsiTheme="majorBidi" w:cs="B Nazanin" w:hint="cs"/>
          <w:sz w:val="26"/>
          <w:szCs w:val="26"/>
          <w:rtl/>
        </w:rPr>
        <w:t>بهتر</w:t>
      </w:r>
      <w:r w:rsidRPr="00913D73">
        <w:rPr>
          <w:rFonts w:asciiTheme="majorBidi" w:hAnsiTheme="majorBidi" w:cs="B Nazanin"/>
          <w:sz w:val="26"/>
          <w:szCs w:val="26"/>
          <w:rtl/>
        </w:rPr>
        <w:t xml:space="preserve"> و </w:t>
      </w:r>
      <w:r w:rsidR="000600BE">
        <w:rPr>
          <w:rFonts w:asciiTheme="majorBidi" w:hAnsiTheme="majorBidi" w:cs="B Nazanin" w:hint="cs"/>
          <w:sz w:val="26"/>
          <w:szCs w:val="26"/>
          <w:rtl/>
        </w:rPr>
        <w:t>بهره برداری بهتر</w:t>
      </w:r>
      <w:r w:rsidRPr="00913D73">
        <w:rPr>
          <w:rFonts w:asciiTheme="majorBidi" w:hAnsiTheme="majorBidi" w:cs="B Nazanin"/>
          <w:sz w:val="26"/>
          <w:szCs w:val="26"/>
          <w:rtl/>
        </w:rPr>
        <w:t xml:space="preserve"> از منابع</w:t>
      </w:r>
      <w:r w:rsidR="000600BE">
        <w:rPr>
          <w:rFonts w:asciiTheme="majorBidi" w:hAnsiTheme="majorBidi" w:cs="B Nazanin" w:hint="cs"/>
          <w:sz w:val="26"/>
          <w:szCs w:val="26"/>
          <w:rtl/>
        </w:rPr>
        <w:t xml:space="preserve"> که</w:t>
      </w:r>
      <w:r w:rsidRPr="00913D73">
        <w:rPr>
          <w:rFonts w:asciiTheme="majorBidi" w:hAnsiTheme="majorBidi" w:cs="B Nazanin"/>
          <w:sz w:val="26"/>
          <w:szCs w:val="26"/>
          <w:rtl/>
        </w:rPr>
        <w:t xml:space="preserve"> </w:t>
      </w:r>
      <w:r w:rsidR="000600BE">
        <w:rPr>
          <w:rFonts w:asciiTheme="majorBidi" w:hAnsiTheme="majorBidi" w:cs="B Nazanin" w:hint="cs"/>
          <w:sz w:val="26"/>
          <w:szCs w:val="26"/>
          <w:rtl/>
        </w:rPr>
        <w:t>از طریق</w:t>
      </w:r>
      <w:r w:rsidRPr="00913D73">
        <w:rPr>
          <w:rFonts w:asciiTheme="majorBidi" w:hAnsiTheme="majorBidi" w:cs="B Nazanin"/>
          <w:sz w:val="26"/>
          <w:szCs w:val="26"/>
          <w:rtl/>
        </w:rPr>
        <w:t xml:space="preserve"> تمرکز بر یک خط کسب و کار</w:t>
      </w:r>
      <w:r w:rsidR="000600BE">
        <w:rPr>
          <w:rStyle w:val="FootnoteReference"/>
          <w:rFonts w:asciiTheme="majorBidi" w:hAnsiTheme="majorBidi" w:cs="B Nazanin"/>
          <w:sz w:val="26"/>
          <w:szCs w:val="26"/>
          <w:rtl/>
        </w:rPr>
        <w:footnoteReference w:id="265"/>
      </w:r>
      <w:r w:rsidRPr="00913D73">
        <w:rPr>
          <w:rFonts w:asciiTheme="majorBidi" w:hAnsiTheme="majorBidi" w:cs="B Nazanin"/>
          <w:sz w:val="26"/>
          <w:szCs w:val="26"/>
          <w:rtl/>
        </w:rPr>
        <w:t xml:space="preserve"> </w:t>
      </w:r>
      <w:r w:rsidR="000600BE" w:rsidRPr="00913D73">
        <w:rPr>
          <w:rFonts w:asciiTheme="majorBidi" w:hAnsiTheme="majorBidi" w:cs="B Nazanin"/>
          <w:sz w:val="26"/>
          <w:szCs w:val="26"/>
          <w:rtl/>
        </w:rPr>
        <w:t xml:space="preserve">اصلی </w:t>
      </w:r>
      <w:r w:rsidR="000600BE">
        <w:rPr>
          <w:rFonts w:asciiTheme="majorBidi" w:hAnsiTheme="majorBidi" w:cs="B Nazanin" w:hint="cs"/>
          <w:sz w:val="26"/>
          <w:szCs w:val="26"/>
          <w:rtl/>
        </w:rPr>
        <w:t>افزایش</w:t>
      </w:r>
      <w:r w:rsidRPr="00913D73">
        <w:rPr>
          <w:rFonts w:asciiTheme="majorBidi" w:hAnsiTheme="majorBidi" w:cs="B Nazanin"/>
          <w:sz w:val="26"/>
          <w:szCs w:val="26"/>
          <w:rtl/>
        </w:rPr>
        <w:t xml:space="preserve"> </w:t>
      </w:r>
      <w:r w:rsidR="000600BE">
        <w:rPr>
          <w:rFonts w:asciiTheme="majorBidi" w:hAnsiTheme="majorBidi" w:cs="B Nazanin" w:hint="cs"/>
          <w:sz w:val="26"/>
          <w:szCs w:val="26"/>
          <w:rtl/>
        </w:rPr>
        <w:t>یافته اند</w:t>
      </w:r>
      <w:r w:rsidRPr="00913D73">
        <w:rPr>
          <w:rFonts w:asciiTheme="majorBidi" w:hAnsiTheme="majorBidi" w:cs="B Nazanin"/>
          <w:sz w:val="26"/>
          <w:szCs w:val="26"/>
          <w:rtl/>
        </w:rPr>
        <w:t xml:space="preserve">، </w:t>
      </w:r>
      <w:r w:rsidR="000600BE">
        <w:rPr>
          <w:rFonts w:asciiTheme="majorBidi" w:hAnsiTheme="majorBidi" w:cs="B Nazanin" w:hint="cs"/>
          <w:sz w:val="26"/>
          <w:szCs w:val="26"/>
          <w:rtl/>
        </w:rPr>
        <w:t xml:space="preserve">مرجح است. </w:t>
      </w:r>
    </w:p>
    <w:p w14:paraId="11F7CEDC" w14:textId="29036477" w:rsidR="00913D73" w:rsidRPr="00913D73" w:rsidRDefault="00913D73" w:rsidP="00913D73">
      <w:pPr>
        <w:bidi/>
        <w:jc w:val="both"/>
        <w:rPr>
          <w:rFonts w:asciiTheme="majorBidi" w:hAnsiTheme="majorBidi" w:cs="B Nazanin"/>
          <w:b/>
          <w:bCs/>
          <w:sz w:val="26"/>
          <w:szCs w:val="26"/>
          <w:lang w:bidi="fa-IR"/>
        </w:rPr>
      </w:pPr>
      <w:r w:rsidRPr="00913D73">
        <w:rPr>
          <w:rFonts w:asciiTheme="majorBidi" w:hAnsiTheme="majorBidi" w:cs="B Nazanin"/>
          <w:b/>
          <w:bCs/>
          <w:sz w:val="26"/>
          <w:szCs w:val="26"/>
          <w:rtl/>
        </w:rPr>
        <w:t>مسافرخانه بیشاپ دورهام</w:t>
      </w:r>
    </w:p>
    <w:tbl>
      <w:tblPr>
        <w:tblStyle w:val="TableGrid"/>
        <w:bidiVisual/>
        <w:tblW w:w="0" w:type="auto"/>
        <w:tblInd w:w="-569" w:type="dxa"/>
        <w:tblLook w:val="04A0" w:firstRow="1" w:lastRow="0" w:firstColumn="1" w:lastColumn="0" w:noHBand="0" w:noVBand="1"/>
      </w:tblPr>
      <w:tblGrid>
        <w:gridCol w:w="2128"/>
        <w:gridCol w:w="1766"/>
        <w:gridCol w:w="1530"/>
        <w:gridCol w:w="1530"/>
        <w:gridCol w:w="1620"/>
        <w:gridCol w:w="1345"/>
      </w:tblGrid>
      <w:tr w:rsidR="000600BE" w14:paraId="7C60812E" w14:textId="77777777" w:rsidTr="008F642A">
        <w:tc>
          <w:tcPr>
            <w:tcW w:w="2128" w:type="dxa"/>
            <w:shd w:val="clear" w:color="auto" w:fill="E7E6E6" w:themeFill="background2"/>
          </w:tcPr>
          <w:p w14:paraId="03435398" w14:textId="1CCA58D3" w:rsidR="000600BE" w:rsidRPr="00B54F4F" w:rsidRDefault="000600BE" w:rsidP="000600BE">
            <w:pPr>
              <w:bidi/>
              <w:jc w:val="center"/>
              <w:rPr>
                <w:rFonts w:asciiTheme="majorBidi" w:hAnsiTheme="majorBidi" w:cs="B Nazanin"/>
                <w:sz w:val="24"/>
                <w:szCs w:val="24"/>
                <w:rtl/>
                <w:lang w:bidi="fa-IR"/>
              </w:rPr>
            </w:pPr>
            <w:r>
              <w:rPr>
                <w:rFonts w:asciiTheme="majorBidi" w:hAnsiTheme="majorBidi" w:cs="B Nazanin" w:hint="cs"/>
                <w:sz w:val="24"/>
                <w:szCs w:val="24"/>
                <w:rtl/>
                <w:lang w:bidi="fa-IR"/>
              </w:rPr>
              <w:t xml:space="preserve">بدون احتساب </w:t>
            </w:r>
            <w:r>
              <w:rPr>
                <w:rFonts w:cs="B Nazanin"/>
                <w:sz w:val="24"/>
                <w:szCs w:val="24"/>
              </w:rPr>
              <w:t>VAT</w:t>
            </w:r>
          </w:p>
        </w:tc>
        <w:tc>
          <w:tcPr>
            <w:tcW w:w="1766" w:type="dxa"/>
            <w:shd w:val="clear" w:color="auto" w:fill="E7E6E6" w:themeFill="background2"/>
          </w:tcPr>
          <w:p w14:paraId="48EAA7FD" w14:textId="419ECE7F" w:rsidR="000600BE" w:rsidRPr="00B54F4F" w:rsidRDefault="000600BE" w:rsidP="000600BE">
            <w:pPr>
              <w:bidi/>
              <w:jc w:val="center"/>
              <w:rPr>
                <w:rFonts w:asciiTheme="majorBidi" w:hAnsiTheme="majorBidi" w:cs="B Nazanin"/>
                <w:sz w:val="24"/>
                <w:szCs w:val="24"/>
                <w:rtl/>
                <w:lang w:bidi="fa-IR"/>
              </w:rPr>
            </w:pPr>
            <w:r w:rsidRPr="00B54F4F">
              <w:rPr>
                <w:rFonts w:cs="B Nazanin" w:hint="cs"/>
                <w:sz w:val="24"/>
                <w:szCs w:val="24"/>
                <w:rtl/>
              </w:rPr>
              <w:t>پیش‌بینی</w:t>
            </w:r>
            <w:r w:rsidRPr="00B54F4F">
              <w:rPr>
                <w:rFonts w:cs="B Nazanin"/>
                <w:sz w:val="24"/>
                <w:szCs w:val="24"/>
                <w:rtl/>
              </w:rPr>
              <w:t xml:space="preserve"> </w:t>
            </w:r>
            <w:r w:rsidRPr="00B54F4F">
              <w:rPr>
                <w:rFonts w:cs="B Nazanin" w:hint="cs"/>
                <w:sz w:val="24"/>
                <w:szCs w:val="24"/>
                <w:rtl/>
              </w:rPr>
              <w:t>سال</w:t>
            </w:r>
            <w:r w:rsidRPr="00B54F4F">
              <w:rPr>
                <w:rFonts w:cs="B Nazanin"/>
                <w:sz w:val="24"/>
                <w:szCs w:val="24"/>
                <w:rtl/>
              </w:rPr>
              <w:t xml:space="preserve"> 2019 </w:t>
            </w:r>
            <w:r w:rsidRPr="00B54F4F">
              <w:rPr>
                <w:rFonts w:cs="B Nazanin" w:hint="cs"/>
                <w:sz w:val="24"/>
                <w:szCs w:val="24"/>
                <w:rtl/>
              </w:rPr>
              <w:t>بر</w:t>
            </w:r>
            <w:r w:rsidRPr="00B54F4F">
              <w:rPr>
                <w:rFonts w:cs="B Nazanin"/>
                <w:sz w:val="24"/>
                <w:szCs w:val="24"/>
                <w:rtl/>
              </w:rPr>
              <w:t xml:space="preserve"> </w:t>
            </w:r>
            <w:r w:rsidRPr="00B54F4F">
              <w:rPr>
                <w:rFonts w:cs="B Nazanin" w:hint="cs"/>
                <w:sz w:val="24"/>
                <w:szCs w:val="24"/>
                <w:rtl/>
              </w:rPr>
              <w:t>اساس</w:t>
            </w:r>
            <w:r w:rsidRPr="00B54F4F">
              <w:rPr>
                <w:rFonts w:cs="B Nazanin"/>
                <w:sz w:val="24"/>
                <w:szCs w:val="24"/>
                <w:rtl/>
              </w:rPr>
              <w:t xml:space="preserve"> </w:t>
            </w:r>
            <w:r w:rsidRPr="00B54F4F">
              <w:rPr>
                <w:rFonts w:cs="B Nazanin" w:hint="cs"/>
                <w:sz w:val="24"/>
                <w:szCs w:val="24"/>
                <w:rtl/>
              </w:rPr>
              <w:t>مدل</w:t>
            </w:r>
            <w:r w:rsidRPr="00B54F4F">
              <w:rPr>
                <w:rFonts w:cs="B Nazanin"/>
                <w:sz w:val="24"/>
                <w:szCs w:val="24"/>
                <w:rtl/>
              </w:rPr>
              <w:t xml:space="preserve"> </w:t>
            </w:r>
            <w:r w:rsidRPr="00B54F4F">
              <w:rPr>
                <w:rFonts w:cs="B Nazanin" w:hint="cs"/>
                <w:sz w:val="24"/>
                <w:szCs w:val="24"/>
                <w:rtl/>
              </w:rPr>
              <w:t>کسب‌وکار</w:t>
            </w:r>
            <w:r w:rsidRPr="00B54F4F">
              <w:rPr>
                <w:rFonts w:cs="B Nazanin"/>
                <w:sz w:val="24"/>
                <w:szCs w:val="24"/>
                <w:rtl/>
              </w:rPr>
              <w:t xml:space="preserve"> </w:t>
            </w:r>
            <w:r w:rsidRPr="00B54F4F">
              <w:rPr>
                <w:rFonts w:cs="B Nazanin" w:hint="cs"/>
                <w:sz w:val="24"/>
                <w:szCs w:val="24"/>
                <w:rtl/>
              </w:rPr>
              <w:t>فعلی</w:t>
            </w:r>
          </w:p>
        </w:tc>
        <w:tc>
          <w:tcPr>
            <w:tcW w:w="1530" w:type="dxa"/>
            <w:shd w:val="clear" w:color="auto" w:fill="E7E6E6" w:themeFill="background2"/>
          </w:tcPr>
          <w:p w14:paraId="6D3B7079" w14:textId="0464AE9D" w:rsidR="000600BE" w:rsidRPr="00B54F4F" w:rsidRDefault="000600BE" w:rsidP="000600BE">
            <w:pPr>
              <w:bidi/>
              <w:jc w:val="center"/>
              <w:rPr>
                <w:rFonts w:asciiTheme="majorBidi" w:hAnsiTheme="majorBidi" w:cs="B Nazanin"/>
                <w:sz w:val="24"/>
                <w:szCs w:val="24"/>
                <w:rtl/>
                <w:lang w:bidi="fa-IR"/>
              </w:rPr>
            </w:pPr>
            <w:r w:rsidRPr="00B54F4F">
              <w:rPr>
                <w:rFonts w:cs="B Nazanin" w:hint="cs"/>
                <w:sz w:val="24"/>
                <w:szCs w:val="24"/>
                <w:rtl/>
              </w:rPr>
              <w:t>پیش‌بینی</w:t>
            </w:r>
            <w:r w:rsidRPr="00B54F4F">
              <w:rPr>
                <w:rFonts w:cs="B Nazanin"/>
                <w:sz w:val="24"/>
                <w:szCs w:val="24"/>
                <w:rtl/>
              </w:rPr>
              <w:t xml:space="preserve"> </w:t>
            </w:r>
            <w:r w:rsidRPr="00B54F4F">
              <w:rPr>
                <w:rFonts w:cs="B Nazanin" w:hint="cs"/>
                <w:sz w:val="24"/>
                <w:szCs w:val="24"/>
                <w:rtl/>
              </w:rPr>
              <w:t>سال</w:t>
            </w:r>
            <w:r w:rsidRPr="00B54F4F">
              <w:rPr>
                <w:rFonts w:cs="B Nazanin"/>
                <w:sz w:val="24"/>
                <w:szCs w:val="24"/>
                <w:rtl/>
              </w:rPr>
              <w:t xml:space="preserve"> 2019 </w:t>
            </w:r>
            <w:r w:rsidRPr="00B54F4F">
              <w:rPr>
                <w:rFonts w:cs="B Nazanin" w:hint="cs"/>
                <w:sz w:val="24"/>
                <w:szCs w:val="24"/>
                <w:rtl/>
              </w:rPr>
              <w:t>بر</w:t>
            </w:r>
            <w:r w:rsidRPr="00B54F4F">
              <w:rPr>
                <w:rFonts w:cs="B Nazanin"/>
                <w:sz w:val="24"/>
                <w:szCs w:val="24"/>
                <w:rtl/>
              </w:rPr>
              <w:t xml:space="preserve"> </w:t>
            </w:r>
            <w:r w:rsidRPr="00B54F4F">
              <w:rPr>
                <w:rFonts w:cs="B Nazanin" w:hint="cs"/>
                <w:sz w:val="24"/>
                <w:szCs w:val="24"/>
                <w:rtl/>
              </w:rPr>
              <w:t>اساس</w:t>
            </w:r>
            <w:r w:rsidRPr="00B54F4F">
              <w:rPr>
                <w:rFonts w:cs="B Nazanin"/>
                <w:sz w:val="24"/>
                <w:szCs w:val="24"/>
                <w:rtl/>
              </w:rPr>
              <w:t xml:space="preserve"> </w:t>
            </w:r>
            <w:r w:rsidRPr="00B54F4F">
              <w:rPr>
                <w:rFonts w:cs="B Nazanin" w:hint="cs"/>
                <w:sz w:val="24"/>
                <w:szCs w:val="24"/>
                <w:rtl/>
              </w:rPr>
              <w:t>استراتژی</w:t>
            </w:r>
            <w:r w:rsidRPr="00B54F4F">
              <w:rPr>
                <w:rFonts w:cs="B Nazanin"/>
                <w:sz w:val="24"/>
                <w:szCs w:val="24"/>
              </w:rPr>
              <w:t xml:space="preserve"> A</w:t>
            </w:r>
          </w:p>
        </w:tc>
        <w:tc>
          <w:tcPr>
            <w:tcW w:w="1530" w:type="dxa"/>
            <w:shd w:val="clear" w:color="auto" w:fill="E7E6E6" w:themeFill="background2"/>
          </w:tcPr>
          <w:p w14:paraId="1C56C174" w14:textId="258B73A9" w:rsidR="000600BE" w:rsidRPr="00B54F4F" w:rsidRDefault="000600BE" w:rsidP="000600BE">
            <w:pPr>
              <w:bidi/>
              <w:jc w:val="center"/>
              <w:rPr>
                <w:rFonts w:asciiTheme="majorBidi" w:hAnsiTheme="majorBidi" w:cs="B Nazanin"/>
                <w:sz w:val="24"/>
                <w:szCs w:val="24"/>
                <w:rtl/>
                <w:lang w:bidi="fa-IR"/>
              </w:rPr>
            </w:pPr>
            <w:r w:rsidRPr="00B54F4F">
              <w:rPr>
                <w:rFonts w:cs="B Nazanin" w:hint="cs"/>
                <w:sz w:val="24"/>
                <w:szCs w:val="24"/>
                <w:rtl/>
              </w:rPr>
              <w:t>پیش‌بینی</w:t>
            </w:r>
            <w:r w:rsidRPr="00B54F4F">
              <w:rPr>
                <w:rFonts w:cs="B Nazanin"/>
                <w:sz w:val="24"/>
                <w:szCs w:val="24"/>
                <w:rtl/>
              </w:rPr>
              <w:t xml:space="preserve"> </w:t>
            </w:r>
            <w:r w:rsidRPr="00B54F4F">
              <w:rPr>
                <w:rFonts w:cs="B Nazanin" w:hint="cs"/>
                <w:sz w:val="24"/>
                <w:szCs w:val="24"/>
                <w:rtl/>
              </w:rPr>
              <w:t>سال</w:t>
            </w:r>
            <w:r w:rsidRPr="00B54F4F">
              <w:rPr>
                <w:rFonts w:cs="B Nazanin"/>
                <w:sz w:val="24"/>
                <w:szCs w:val="24"/>
                <w:rtl/>
              </w:rPr>
              <w:t xml:space="preserve"> 2019 </w:t>
            </w:r>
            <w:r w:rsidRPr="00B54F4F">
              <w:rPr>
                <w:rFonts w:cs="B Nazanin" w:hint="cs"/>
                <w:sz w:val="24"/>
                <w:szCs w:val="24"/>
                <w:rtl/>
              </w:rPr>
              <w:t>بر</w:t>
            </w:r>
            <w:r w:rsidRPr="00B54F4F">
              <w:rPr>
                <w:rFonts w:cs="B Nazanin"/>
                <w:sz w:val="24"/>
                <w:szCs w:val="24"/>
                <w:rtl/>
              </w:rPr>
              <w:t xml:space="preserve"> </w:t>
            </w:r>
            <w:r w:rsidRPr="00B54F4F">
              <w:rPr>
                <w:rFonts w:cs="B Nazanin" w:hint="cs"/>
                <w:sz w:val="24"/>
                <w:szCs w:val="24"/>
                <w:rtl/>
              </w:rPr>
              <w:t>اساس</w:t>
            </w:r>
            <w:r w:rsidRPr="00B54F4F">
              <w:rPr>
                <w:rFonts w:cs="B Nazanin"/>
                <w:sz w:val="24"/>
                <w:szCs w:val="24"/>
                <w:rtl/>
              </w:rPr>
              <w:t xml:space="preserve"> </w:t>
            </w:r>
            <w:r w:rsidRPr="00B54F4F">
              <w:rPr>
                <w:rFonts w:cs="B Nazanin" w:hint="cs"/>
                <w:sz w:val="24"/>
                <w:szCs w:val="24"/>
                <w:rtl/>
              </w:rPr>
              <w:t>استراتژی</w:t>
            </w:r>
            <w:r w:rsidRPr="00B54F4F">
              <w:rPr>
                <w:rFonts w:cs="B Nazanin"/>
                <w:sz w:val="24"/>
                <w:szCs w:val="24"/>
              </w:rPr>
              <w:t xml:space="preserve"> B</w:t>
            </w:r>
          </w:p>
        </w:tc>
        <w:tc>
          <w:tcPr>
            <w:tcW w:w="1620" w:type="dxa"/>
            <w:shd w:val="clear" w:color="auto" w:fill="E7E6E6" w:themeFill="background2"/>
          </w:tcPr>
          <w:p w14:paraId="47483D68" w14:textId="71E0DDD4" w:rsidR="000600BE" w:rsidRPr="00B54F4F" w:rsidRDefault="000600BE" w:rsidP="000600BE">
            <w:pPr>
              <w:bidi/>
              <w:jc w:val="center"/>
              <w:rPr>
                <w:rFonts w:asciiTheme="majorBidi" w:hAnsiTheme="majorBidi" w:cs="B Nazanin"/>
                <w:sz w:val="24"/>
                <w:szCs w:val="24"/>
                <w:rtl/>
                <w:lang w:bidi="fa-IR"/>
              </w:rPr>
            </w:pPr>
            <w:r w:rsidRPr="00B54F4F">
              <w:rPr>
                <w:rFonts w:cs="B Nazanin" w:hint="cs"/>
                <w:sz w:val="24"/>
                <w:szCs w:val="24"/>
                <w:rtl/>
              </w:rPr>
              <w:t>پیش‌بینی</w:t>
            </w:r>
            <w:r w:rsidRPr="00B54F4F">
              <w:rPr>
                <w:rFonts w:cs="B Nazanin"/>
                <w:sz w:val="24"/>
                <w:szCs w:val="24"/>
                <w:rtl/>
              </w:rPr>
              <w:t xml:space="preserve"> </w:t>
            </w:r>
            <w:r w:rsidRPr="00B54F4F">
              <w:rPr>
                <w:rFonts w:cs="B Nazanin" w:hint="cs"/>
                <w:sz w:val="24"/>
                <w:szCs w:val="24"/>
                <w:rtl/>
              </w:rPr>
              <w:t>سال</w:t>
            </w:r>
            <w:r w:rsidRPr="00B54F4F">
              <w:rPr>
                <w:rFonts w:cs="B Nazanin"/>
                <w:sz w:val="24"/>
                <w:szCs w:val="24"/>
                <w:rtl/>
              </w:rPr>
              <w:t xml:space="preserve"> 2020 </w:t>
            </w:r>
            <w:r w:rsidRPr="00B54F4F">
              <w:rPr>
                <w:rFonts w:cs="B Nazanin" w:hint="cs"/>
                <w:sz w:val="24"/>
                <w:szCs w:val="24"/>
                <w:rtl/>
              </w:rPr>
              <w:t>بر</w:t>
            </w:r>
            <w:r w:rsidRPr="00B54F4F">
              <w:rPr>
                <w:rFonts w:cs="B Nazanin"/>
                <w:sz w:val="24"/>
                <w:szCs w:val="24"/>
                <w:rtl/>
              </w:rPr>
              <w:t xml:space="preserve"> </w:t>
            </w:r>
            <w:r w:rsidRPr="00B54F4F">
              <w:rPr>
                <w:rFonts w:cs="B Nazanin" w:hint="cs"/>
                <w:sz w:val="24"/>
                <w:szCs w:val="24"/>
                <w:rtl/>
              </w:rPr>
              <w:t>اساس</w:t>
            </w:r>
            <w:r w:rsidRPr="00B54F4F">
              <w:rPr>
                <w:rFonts w:cs="B Nazanin"/>
                <w:sz w:val="24"/>
                <w:szCs w:val="24"/>
                <w:rtl/>
              </w:rPr>
              <w:t xml:space="preserve"> </w:t>
            </w:r>
            <w:r w:rsidRPr="00B54F4F">
              <w:rPr>
                <w:rFonts w:cs="B Nazanin" w:hint="cs"/>
                <w:sz w:val="24"/>
                <w:szCs w:val="24"/>
                <w:rtl/>
              </w:rPr>
              <w:t>استراتژی</w:t>
            </w:r>
            <w:r w:rsidRPr="00B54F4F">
              <w:rPr>
                <w:rFonts w:cs="B Nazanin"/>
                <w:sz w:val="24"/>
                <w:szCs w:val="24"/>
              </w:rPr>
              <w:t xml:space="preserve"> A</w:t>
            </w:r>
          </w:p>
        </w:tc>
        <w:tc>
          <w:tcPr>
            <w:tcW w:w="1345" w:type="dxa"/>
            <w:shd w:val="clear" w:color="auto" w:fill="E7E6E6" w:themeFill="background2"/>
          </w:tcPr>
          <w:p w14:paraId="39689673" w14:textId="5AAAFA23" w:rsidR="000600BE" w:rsidRPr="00B54F4F" w:rsidRDefault="000600BE" w:rsidP="000600BE">
            <w:pPr>
              <w:bidi/>
              <w:jc w:val="center"/>
              <w:rPr>
                <w:rFonts w:asciiTheme="majorBidi" w:hAnsiTheme="majorBidi" w:cs="B Nazanin"/>
                <w:sz w:val="24"/>
                <w:szCs w:val="24"/>
                <w:rtl/>
                <w:lang w:bidi="fa-IR"/>
              </w:rPr>
            </w:pPr>
            <w:r w:rsidRPr="00B54F4F">
              <w:rPr>
                <w:rFonts w:cs="B Nazanin" w:hint="cs"/>
                <w:sz w:val="24"/>
                <w:szCs w:val="24"/>
                <w:rtl/>
              </w:rPr>
              <w:t>پیش‌بینی</w:t>
            </w:r>
            <w:r w:rsidRPr="00B54F4F">
              <w:rPr>
                <w:rFonts w:cs="B Nazanin"/>
                <w:sz w:val="24"/>
                <w:szCs w:val="24"/>
                <w:rtl/>
              </w:rPr>
              <w:t xml:space="preserve"> </w:t>
            </w:r>
            <w:r w:rsidRPr="00B54F4F">
              <w:rPr>
                <w:rFonts w:cs="B Nazanin" w:hint="cs"/>
                <w:sz w:val="24"/>
                <w:szCs w:val="24"/>
                <w:rtl/>
              </w:rPr>
              <w:t>سال</w:t>
            </w:r>
            <w:r w:rsidRPr="00B54F4F">
              <w:rPr>
                <w:rFonts w:cs="B Nazanin"/>
                <w:sz w:val="24"/>
                <w:szCs w:val="24"/>
                <w:rtl/>
              </w:rPr>
              <w:t xml:space="preserve"> 2020 </w:t>
            </w:r>
            <w:r w:rsidRPr="00B54F4F">
              <w:rPr>
                <w:rFonts w:cs="B Nazanin" w:hint="cs"/>
                <w:sz w:val="24"/>
                <w:szCs w:val="24"/>
                <w:rtl/>
              </w:rPr>
              <w:t>بر</w:t>
            </w:r>
            <w:r w:rsidRPr="00B54F4F">
              <w:rPr>
                <w:rFonts w:cs="B Nazanin"/>
                <w:sz w:val="24"/>
                <w:szCs w:val="24"/>
                <w:rtl/>
              </w:rPr>
              <w:t xml:space="preserve"> </w:t>
            </w:r>
            <w:r w:rsidRPr="00B54F4F">
              <w:rPr>
                <w:rFonts w:cs="B Nazanin" w:hint="cs"/>
                <w:sz w:val="24"/>
                <w:szCs w:val="24"/>
                <w:rtl/>
              </w:rPr>
              <w:t>اساس</w:t>
            </w:r>
            <w:r w:rsidRPr="00B54F4F">
              <w:rPr>
                <w:rFonts w:cs="B Nazanin"/>
                <w:sz w:val="24"/>
                <w:szCs w:val="24"/>
                <w:rtl/>
              </w:rPr>
              <w:t xml:space="preserve"> </w:t>
            </w:r>
            <w:r w:rsidRPr="00B54F4F">
              <w:rPr>
                <w:rFonts w:cs="B Nazanin" w:hint="cs"/>
                <w:sz w:val="24"/>
                <w:szCs w:val="24"/>
                <w:rtl/>
              </w:rPr>
              <w:t>استراتژی</w:t>
            </w:r>
            <w:r w:rsidRPr="00B54F4F">
              <w:rPr>
                <w:rFonts w:cs="B Nazanin"/>
                <w:sz w:val="24"/>
                <w:szCs w:val="24"/>
              </w:rPr>
              <w:t xml:space="preserve"> B</w:t>
            </w:r>
          </w:p>
        </w:tc>
      </w:tr>
      <w:tr w:rsidR="000600BE" w14:paraId="5759E048" w14:textId="77777777" w:rsidTr="008F642A">
        <w:tc>
          <w:tcPr>
            <w:tcW w:w="2128" w:type="dxa"/>
          </w:tcPr>
          <w:p w14:paraId="1D48C5E3" w14:textId="6C4AEEBF" w:rsidR="000600BE" w:rsidRPr="00B54F4F" w:rsidRDefault="000600BE" w:rsidP="000600BE">
            <w:pPr>
              <w:bidi/>
              <w:jc w:val="center"/>
              <w:rPr>
                <w:rFonts w:asciiTheme="majorBidi" w:hAnsiTheme="majorBidi" w:cs="B Nazanin"/>
                <w:sz w:val="24"/>
                <w:szCs w:val="24"/>
                <w:rtl/>
                <w:lang w:bidi="fa-IR"/>
              </w:rPr>
            </w:pPr>
            <w:r w:rsidRPr="00B54F4F">
              <w:rPr>
                <w:rFonts w:cs="B Nazanin" w:hint="cs"/>
                <w:sz w:val="24"/>
                <w:szCs w:val="24"/>
                <w:rtl/>
              </w:rPr>
              <w:t>میانگین</w:t>
            </w:r>
            <w:r w:rsidRPr="00B54F4F">
              <w:rPr>
                <w:rFonts w:cs="B Nazanin"/>
                <w:sz w:val="24"/>
                <w:szCs w:val="24"/>
                <w:rtl/>
              </w:rPr>
              <w:t xml:space="preserve"> </w:t>
            </w:r>
            <w:r w:rsidRPr="00B54F4F">
              <w:rPr>
                <w:rFonts w:cs="B Nazanin" w:hint="cs"/>
                <w:sz w:val="24"/>
                <w:szCs w:val="24"/>
                <w:rtl/>
              </w:rPr>
              <w:t>نرخ</w:t>
            </w:r>
            <w:r w:rsidRPr="00B54F4F">
              <w:rPr>
                <w:rFonts w:cs="B Nazanin"/>
                <w:sz w:val="24"/>
                <w:szCs w:val="24"/>
                <w:rtl/>
              </w:rPr>
              <w:t xml:space="preserve"> </w:t>
            </w:r>
            <w:r w:rsidRPr="00B54F4F">
              <w:rPr>
                <w:rFonts w:cs="B Nazanin" w:hint="cs"/>
                <w:sz w:val="24"/>
                <w:szCs w:val="24"/>
                <w:rtl/>
              </w:rPr>
              <w:t>اشغال</w:t>
            </w:r>
            <w:r w:rsidRPr="00B54F4F">
              <w:rPr>
                <w:rFonts w:cs="B Nazanin"/>
                <w:sz w:val="24"/>
                <w:szCs w:val="24"/>
                <w:rtl/>
              </w:rPr>
              <w:t xml:space="preserve"> </w:t>
            </w:r>
            <w:r w:rsidRPr="00B54F4F">
              <w:rPr>
                <w:rFonts w:cs="B Nazanin" w:hint="cs"/>
                <w:sz w:val="24"/>
                <w:szCs w:val="24"/>
                <w:rtl/>
              </w:rPr>
              <w:t>اتاق‌ها</w:t>
            </w:r>
          </w:p>
        </w:tc>
        <w:tc>
          <w:tcPr>
            <w:tcW w:w="1766" w:type="dxa"/>
          </w:tcPr>
          <w:p w14:paraId="0BDC58D4" w14:textId="11B61405"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65%</w:t>
            </w:r>
          </w:p>
        </w:tc>
        <w:tc>
          <w:tcPr>
            <w:tcW w:w="1530" w:type="dxa"/>
          </w:tcPr>
          <w:p w14:paraId="1F487BCF" w14:textId="112AB665"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75%</w:t>
            </w:r>
          </w:p>
        </w:tc>
        <w:tc>
          <w:tcPr>
            <w:tcW w:w="1530" w:type="dxa"/>
          </w:tcPr>
          <w:p w14:paraId="3AC26FEB" w14:textId="2EA40B79"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80%</w:t>
            </w:r>
          </w:p>
        </w:tc>
        <w:tc>
          <w:tcPr>
            <w:tcW w:w="1620" w:type="dxa"/>
          </w:tcPr>
          <w:p w14:paraId="504C5B4B" w14:textId="6658DF12"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80%</w:t>
            </w:r>
          </w:p>
        </w:tc>
        <w:tc>
          <w:tcPr>
            <w:tcW w:w="1345" w:type="dxa"/>
          </w:tcPr>
          <w:p w14:paraId="1C572CAE" w14:textId="7A72A5A1"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85%</w:t>
            </w:r>
          </w:p>
        </w:tc>
      </w:tr>
      <w:tr w:rsidR="000600BE" w14:paraId="6D20FA1E" w14:textId="77777777" w:rsidTr="008F642A">
        <w:tc>
          <w:tcPr>
            <w:tcW w:w="2128" w:type="dxa"/>
          </w:tcPr>
          <w:p w14:paraId="2DFE1887" w14:textId="1B490781" w:rsidR="000600BE" w:rsidRPr="00B54F4F" w:rsidRDefault="000600BE" w:rsidP="000600BE">
            <w:pPr>
              <w:bidi/>
              <w:jc w:val="center"/>
              <w:rPr>
                <w:rFonts w:asciiTheme="majorBidi" w:hAnsiTheme="majorBidi" w:cs="B Nazanin"/>
                <w:sz w:val="24"/>
                <w:szCs w:val="24"/>
                <w:rtl/>
                <w:lang w:bidi="fa-IR"/>
              </w:rPr>
            </w:pPr>
            <w:r w:rsidRPr="00B54F4F">
              <w:rPr>
                <w:rFonts w:cs="B Nazanin" w:hint="cs"/>
                <w:sz w:val="24"/>
                <w:szCs w:val="24"/>
                <w:rtl/>
              </w:rPr>
              <w:t>درآمد</w:t>
            </w:r>
            <w:r w:rsidRPr="00B54F4F">
              <w:rPr>
                <w:rFonts w:cs="B Nazanin"/>
                <w:sz w:val="24"/>
                <w:szCs w:val="24"/>
                <w:rtl/>
              </w:rPr>
              <w:t xml:space="preserve"> </w:t>
            </w:r>
            <w:r w:rsidRPr="00B54F4F">
              <w:rPr>
                <w:rFonts w:cs="B Nazanin" w:hint="cs"/>
                <w:sz w:val="24"/>
                <w:szCs w:val="24"/>
                <w:rtl/>
              </w:rPr>
              <w:t>حاصل</w:t>
            </w:r>
            <w:r w:rsidRPr="00B54F4F">
              <w:rPr>
                <w:rFonts w:cs="B Nazanin"/>
                <w:sz w:val="24"/>
                <w:szCs w:val="24"/>
                <w:rtl/>
              </w:rPr>
              <w:t xml:space="preserve"> </w:t>
            </w:r>
            <w:r w:rsidRPr="00B54F4F">
              <w:rPr>
                <w:rFonts w:cs="B Nazanin" w:hint="cs"/>
                <w:sz w:val="24"/>
                <w:szCs w:val="24"/>
                <w:rtl/>
              </w:rPr>
              <w:t>از</w:t>
            </w:r>
            <w:r w:rsidRPr="00B54F4F">
              <w:rPr>
                <w:rFonts w:cs="B Nazanin"/>
                <w:sz w:val="24"/>
                <w:szCs w:val="24"/>
                <w:rtl/>
              </w:rPr>
              <w:t xml:space="preserve"> </w:t>
            </w:r>
            <w:r w:rsidRPr="00B54F4F">
              <w:rPr>
                <w:rFonts w:cs="B Nazanin" w:hint="cs"/>
                <w:sz w:val="24"/>
                <w:szCs w:val="24"/>
                <w:rtl/>
              </w:rPr>
              <w:t>اتاق‌ها</w:t>
            </w:r>
          </w:p>
        </w:tc>
        <w:tc>
          <w:tcPr>
            <w:tcW w:w="1766" w:type="dxa"/>
          </w:tcPr>
          <w:p w14:paraId="07FFBBE1" w14:textId="5BB196A2"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570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78D74921" w14:textId="46ECBC96"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657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761D5F23" w14:textId="030BAA60"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700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620" w:type="dxa"/>
          </w:tcPr>
          <w:p w14:paraId="5FD7AE22" w14:textId="7193DD38"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700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345" w:type="dxa"/>
          </w:tcPr>
          <w:p w14:paraId="70404842" w14:textId="509A9DF6"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744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r>
      <w:tr w:rsidR="000600BE" w14:paraId="0A3657EE" w14:textId="77777777" w:rsidTr="008F642A">
        <w:tc>
          <w:tcPr>
            <w:tcW w:w="2128" w:type="dxa"/>
          </w:tcPr>
          <w:p w14:paraId="252851B4" w14:textId="56AAD76F" w:rsidR="000600BE" w:rsidRPr="00B54F4F" w:rsidRDefault="000600BE" w:rsidP="000600BE">
            <w:pPr>
              <w:bidi/>
              <w:jc w:val="center"/>
              <w:rPr>
                <w:rFonts w:asciiTheme="majorBidi" w:hAnsiTheme="majorBidi" w:cs="B Nazanin"/>
                <w:sz w:val="24"/>
                <w:szCs w:val="24"/>
                <w:rtl/>
                <w:lang w:bidi="fa-IR"/>
              </w:rPr>
            </w:pPr>
            <w:r w:rsidRPr="00B54F4F">
              <w:rPr>
                <w:rFonts w:cs="B Nazanin" w:hint="cs"/>
                <w:sz w:val="24"/>
                <w:szCs w:val="24"/>
                <w:rtl/>
              </w:rPr>
              <w:t>درآمد</w:t>
            </w:r>
            <w:r w:rsidRPr="00B54F4F">
              <w:rPr>
                <w:rFonts w:cs="B Nazanin"/>
                <w:sz w:val="24"/>
                <w:szCs w:val="24"/>
                <w:rtl/>
              </w:rPr>
              <w:t xml:space="preserve"> </w:t>
            </w:r>
            <w:r w:rsidRPr="00B54F4F">
              <w:rPr>
                <w:rFonts w:cs="B Nazanin" w:hint="cs"/>
                <w:sz w:val="24"/>
                <w:szCs w:val="24"/>
                <w:rtl/>
              </w:rPr>
              <w:t>حاصل</w:t>
            </w:r>
            <w:r w:rsidRPr="00B54F4F">
              <w:rPr>
                <w:rFonts w:cs="B Nazanin"/>
                <w:sz w:val="24"/>
                <w:szCs w:val="24"/>
                <w:rtl/>
              </w:rPr>
              <w:t xml:space="preserve"> </w:t>
            </w:r>
            <w:r w:rsidRPr="00B54F4F">
              <w:rPr>
                <w:rFonts w:cs="B Nazanin" w:hint="cs"/>
                <w:sz w:val="24"/>
                <w:szCs w:val="24"/>
                <w:rtl/>
              </w:rPr>
              <w:t>از</w:t>
            </w:r>
            <w:r w:rsidRPr="00B54F4F">
              <w:rPr>
                <w:rFonts w:cs="B Nazanin"/>
                <w:sz w:val="24"/>
                <w:szCs w:val="24"/>
                <w:rtl/>
              </w:rPr>
              <w:t xml:space="preserve"> </w:t>
            </w:r>
            <w:r w:rsidRPr="00B54F4F">
              <w:rPr>
                <w:rFonts w:cs="B Nazanin" w:hint="cs"/>
                <w:sz w:val="24"/>
                <w:szCs w:val="24"/>
                <w:rtl/>
              </w:rPr>
              <w:t>رستوران</w:t>
            </w:r>
            <w:r w:rsidRPr="00B54F4F">
              <w:rPr>
                <w:rFonts w:cs="B Nazanin"/>
                <w:sz w:val="24"/>
                <w:szCs w:val="24"/>
                <w:rtl/>
              </w:rPr>
              <w:t xml:space="preserve"> </w:t>
            </w:r>
            <w:r w:rsidRPr="00B54F4F">
              <w:rPr>
                <w:rFonts w:cs="B Nazanin" w:hint="cs"/>
                <w:sz w:val="24"/>
                <w:szCs w:val="24"/>
                <w:rtl/>
              </w:rPr>
              <w:t>و</w:t>
            </w:r>
            <w:r w:rsidRPr="00B54F4F">
              <w:rPr>
                <w:rFonts w:cs="B Nazanin"/>
                <w:sz w:val="24"/>
                <w:szCs w:val="24"/>
                <w:rtl/>
              </w:rPr>
              <w:t xml:space="preserve"> </w:t>
            </w:r>
            <w:r w:rsidRPr="00B54F4F">
              <w:rPr>
                <w:rFonts w:cs="B Nazanin" w:hint="cs"/>
                <w:sz w:val="24"/>
                <w:szCs w:val="24"/>
                <w:rtl/>
              </w:rPr>
              <w:t>بار</w:t>
            </w:r>
          </w:p>
        </w:tc>
        <w:tc>
          <w:tcPr>
            <w:tcW w:w="1766" w:type="dxa"/>
          </w:tcPr>
          <w:p w14:paraId="16D32329" w14:textId="73179AD5"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250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3CF89B49" w14:textId="6B9BD197"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290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286A0C9F" w14:textId="53C48391"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308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620" w:type="dxa"/>
          </w:tcPr>
          <w:p w14:paraId="07730615" w14:textId="34F8394D"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308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345" w:type="dxa"/>
          </w:tcPr>
          <w:p w14:paraId="62BD10B2" w14:textId="31BB20D5"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327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r>
      <w:tr w:rsidR="000600BE" w14:paraId="70C3CA65" w14:textId="77777777" w:rsidTr="008F642A">
        <w:tc>
          <w:tcPr>
            <w:tcW w:w="2128" w:type="dxa"/>
          </w:tcPr>
          <w:p w14:paraId="61D80214" w14:textId="72E74765" w:rsidR="000600BE" w:rsidRPr="00B54F4F" w:rsidRDefault="000600BE" w:rsidP="000600BE">
            <w:pPr>
              <w:bidi/>
              <w:jc w:val="center"/>
              <w:rPr>
                <w:rFonts w:asciiTheme="majorBidi" w:hAnsiTheme="majorBidi" w:cs="B Nazanin"/>
                <w:sz w:val="24"/>
                <w:szCs w:val="24"/>
                <w:rtl/>
                <w:lang w:bidi="fa-IR"/>
              </w:rPr>
            </w:pPr>
            <w:r w:rsidRPr="00B54F4F">
              <w:rPr>
                <w:rFonts w:cs="B Nazanin" w:hint="cs"/>
                <w:sz w:val="24"/>
                <w:szCs w:val="24"/>
                <w:rtl/>
              </w:rPr>
              <w:t>هزینه‌های</w:t>
            </w:r>
            <w:r w:rsidRPr="00B54F4F">
              <w:rPr>
                <w:rFonts w:cs="B Nazanin"/>
                <w:sz w:val="24"/>
                <w:szCs w:val="24"/>
                <w:rtl/>
              </w:rPr>
              <w:t xml:space="preserve"> </w:t>
            </w:r>
            <w:r w:rsidRPr="00B54F4F">
              <w:rPr>
                <w:rFonts w:cs="B Nazanin" w:hint="cs"/>
                <w:sz w:val="24"/>
                <w:szCs w:val="24"/>
                <w:rtl/>
              </w:rPr>
              <w:t>خانه‌داری</w:t>
            </w:r>
          </w:p>
        </w:tc>
        <w:tc>
          <w:tcPr>
            <w:tcW w:w="1766" w:type="dxa"/>
          </w:tcPr>
          <w:p w14:paraId="36D49115" w14:textId="2DAADA7D"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105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13CEA7FA" w14:textId="0E8CBD5D"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121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7A0ED106" w14:textId="484944FE"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129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620" w:type="dxa"/>
          </w:tcPr>
          <w:p w14:paraId="2575BDA8" w14:textId="3DE8A48F"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129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345" w:type="dxa"/>
          </w:tcPr>
          <w:p w14:paraId="30F98DDB" w14:textId="20FDC516"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137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r>
      <w:tr w:rsidR="000600BE" w14:paraId="273CE2C5" w14:textId="77777777" w:rsidTr="008F642A">
        <w:tc>
          <w:tcPr>
            <w:tcW w:w="2128" w:type="dxa"/>
          </w:tcPr>
          <w:p w14:paraId="22387B9B" w14:textId="427EAD3E" w:rsidR="000600BE" w:rsidRPr="00B54F4F" w:rsidRDefault="000600BE" w:rsidP="000600BE">
            <w:pPr>
              <w:bidi/>
              <w:jc w:val="center"/>
              <w:rPr>
                <w:rFonts w:asciiTheme="majorBidi" w:hAnsiTheme="majorBidi" w:cs="B Nazanin"/>
                <w:sz w:val="24"/>
                <w:szCs w:val="24"/>
                <w:rtl/>
                <w:lang w:bidi="fa-IR"/>
              </w:rPr>
            </w:pPr>
            <w:r w:rsidRPr="00B54F4F">
              <w:rPr>
                <w:rFonts w:cs="B Nazanin" w:hint="cs"/>
                <w:sz w:val="24"/>
                <w:szCs w:val="24"/>
                <w:rtl/>
              </w:rPr>
              <w:t>هزینه‌های</w:t>
            </w:r>
            <w:r w:rsidRPr="00B54F4F">
              <w:rPr>
                <w:rFonts w:cs="B Nazanin"/>
                <w:sz w:val="24"/>
                <w:szCs w:val="24"/>
                <w:rtl/>
              </w:rPr>
              <w:t xml:space="preserve"> </w:t>
            </w:r>
            <w:r w:rsidRPr="00B54F4F">
              <w:rPr>
                <w:rFonts w:cs="B Nazanin" w:hint="cs"/>
                <w:sz w:val="24"/>
                <w:szCs w:val="24"/>
                <w:rtl/>
              </w:rPr>
              <w:t>نگهداری</w:t>
            </w:r>
            <w:r w:rsidRPr="00B54F4F">
              <w:rPr>
                <w:rFonts w:cs="B Nazanin"/>
                <w:sz w:val="24"/>
                <w:szCs w:val="24"/>
                <w:rtl/>
              </w:rPr>
              <w:t xml:space="preserve"> </w:t>
            </w:r>
            <w:r w:rsidRPr="00B54F4F">
              <w:rPr>
                <w:rFonts w:cs="B Nazanin" w:hint="cs"/>
                <w:sz w:val="24"/>
                <w:szCs w:val="24"/>
                <w:rtl/>
              </w:rPr>
              <w:t>ساختمان</w:t>
            </w:r>
          </w:p>
        </w:tc>
        <w:tc>
          <w:tcPr>
            <w:tcW w:w="1766" w:type="dxa"/>
          </w:tcPr>
          <w:p w14:paraId="6BEAA6F9" w14:textId="10C8EB9C"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12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24148B1B" w14:textId="0703691C"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13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43294CF8" w14:textId="28E41BCF"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13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620" w:type="dxa"/>
          </w:tcPr>
          <w:p w14:paraId="227AAED8" w14:textId="520B965C"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14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345" w:type="dxa"/>
          </w:tcPr>
          <w:p w14:paraId="57926BC2" w14:textId="2194302C"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14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r>
      <w:tr w:rsidR="000600BE" w14:paraId="3E0D1332" w14:textId="77777777" w:rsidTr="008F642A">
        <w:tc>
          <w:tcPr>
            <w:tcW w:w="2128" w:type="dxa"/>
          </w:tcPr>
          <w:p w14:paraId="65D46B9E" w14:textId="4D08DF46" w:rsidR="000600BE" w:rsidRPr="00B54F4F" w:rsidRDefault="000600BE" w:rsidP="000600BE">
            <w:pPr>
              <w:bidi/>
              <w:jc w:val="center"/>
              <w:rPr>
                <w:rFonts w:asciiTheme="majorBidi" w:hAnsiTheme="majorBidi" w:cs="B Nazanin"/>
                <w:sz w:val="24"/>
                <w:szCs w:val="24"/>
                <w:rtl/>
                <w:lang w:bidi="fa-IR"/>
              </w:rPr>
            </w:pPr>
            <w:r w:rsidRPr="00B54F4F">
              <w:rPr>
                <w:rFonts w:cs="B Nazanin" w:hint="cs"/>
                <w:sz w:val="24"/>
                <w:szCs w:val="24"/>
                <w:rtl/>
              </w:rPr>
              <w:t>هزینه‌های</w:t>
            </w:r>
            <w:r w:rsidRPr="00B54F4F">
              <w:rPr>
                <w:rFonts w:cs="B Nazanin"/>
                <w:sz w:val="24"/>
                <w:szCs w:val="24"/>
                <w:rtl/>
              </w:rPr>
              <w:t xml:space="preserve"> </w:t>
            </w:r>
            <w:r w:rsidRPr="00B54F4F">
              <w:rPr>
                <w:rFonts w:cs="B Nazanin" w:hint="cs"/>
                <w:sz w:val="24"/>
                <w:szCs w:val="24"/>
                <w:rtl/>
              </w:rPr>
              <w:t>اداری</w:t>
            </w:r>
            <w:r w:rsidRPr="00B54F4F">
              <w:rPr>
                <w:rFonts w:cs="B Nazanin"/>
                <w:sz w:val="24"/>
                <w:szCs w:val="24"/>
                <w:rtl/>
              </w:rPr>
              <w:t xml:space="preserve"> </w:t>
            </w:r>
            <w:r w:rsidRPr="00B54F4F">
              <w:rPr>
                <w:rFonts w:cs="B Nazanin" w:hint="cs"/>
                <w:sz w:val="24"/>
                <w:szCs w:val="24"/>
                <w:rtl/>
              </w:rPr>
              <w:t>و</w:t>
            </w:r>
            <w:r w:rsidRPr="00B54F4F">
              <w:rPr>
                <w:rFonts w:cs="B Nazanin"/>
                <w:sz w:val="24"/>
                <w:szCs w:val="24"/>
                <w:rtl/>
              </w:rPr>
              <w:t xml:space="preserve"> </w:t>
            </w:r>
            <w:r w:rsidRPr="00B54F4F">
              <w:rPr>
                <w:rFonts w:cs="B Nazanin" w:hint="cs"/>
                <w:sz w:val="24"/>
                <w:szCs w:val="24"/>
                <w:rtl/>
              </w:rPr>
              <w:t>مدیریت</w:t>
            </w:r>
          </w:p>
        </w:tc>
        <w:tc>
          <w:tcPr>
            <w:tcW w:w="1766" w:type="dxa"/>
          </w:tcPr>
          <w:p w14:paraId="21317440" w14:textId="686A71B8"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53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01458BA7" w14:textId="56999242"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63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640B3552" w14:textId="5C8CD5D3"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83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620" w:type="dxa"/>
          </w:tcPr>
          <w:p w14:paraId="1D0978B6" w14:textId="21F3F66A"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63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345" w:type="dxa"/>
          </w:tcPr>
          <w:p w14:paraId="0F68AEF8" w14:textId="27411687"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83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r>
      <w:tr w:rsidR="000600BE" w14:paraId="6C2F7233" w14:textId="77777777" w:rsidTr="008F642A">
        <w:tc>
          <w:tcPr>
            <w:tcW w:w="2128" w:type="dxa"/>
          </w:tcPr>
          <w:p w14:paraId="16A63A5C" w14:textId="070A009A" w:rsidR="000600BE" w:rsidRPr="00B54F4F" w:rsidRDefault="000600BE" w:rsidP="000600BE">
            <w:pPr>
              <w:bidi/>
              <w:jc w:val="center"/>
              <w:rPr>
                <w:rFonts w:asciiTheme="majorBidi" w:hAnsiTheme="majorBidi" w:cs="B Nazanin"/>
                <w:sz w:val="24"/>
                <w:szCs w:val="24"/>
                <w:rtl/>
                <w:lang w:bidi="fa-IR"/>
              </w:rPr>
            </w:pPr>
            <w:r w:rsidRPr="00B54F4F">
              <w:rPr>
                <w:rFonts w:cs="B Nazanin" w:hint="cs"/>
                <w:sz w:val="24"/>
                <w:szCs w:val="24"/>
                <w:rtl/>
              </w:rPr>
              <w:t>هزینه‌های</w:t>
            </w:r>
            <w:r w:rsidRPr="00B54F4F">
              <w:rPr>
                <w:rFonts w:cs="B Nazanin"/>
                <w:sz w:val="24"/>
                <w:szCs w:val="24"/>
                <w:rtl/>
              </w:rPr>
              <w:t xml:space="preserve"> </w:t>
            </w:r>
            <w:r w:rsidRPr="00B54F4F">
              <w:rPr>
                <w:rFonts w:cs="B Nazanin" w:hint="cs"/>
                <w:sz w:val="24"/>
                <w:szCs w:val="24"/>
                <w:rtl/>
              </w:rPr>
              <w:t>خرید</w:t>
            </w:r>
            <w:r w:rsidRPr="00B54F4F">
              <w:rPr>
                <w:rFonts w:cs="B Nazanin"/>
                <w:sz w:val="24"/>
                <w:szCs w:val="24"/>
                <w:rtl/>
              </w:rPr>
              <w:t xml:space="preserve"> </w:t>
            </w:r>
            <w:r w:rsidRPr="00B54F4F">
              <w:rPr>
                <w:rFonts w:cs="B Nazanin" w:hint="cs"/>
                <w:sz w:val="24"/>
                <w:szCs w:val="24"/>
                <w:rtl/>
              </w:rPr>
              <w:t>رستوران</w:t>
            </w:r>
            <w:r w:rsidRPr="00B54F4F">
              <w:rPr>
                <w:rFonts w:cs="B Nazanin"/>
                <w:sz w:val="24"/>
                <w:szCs w:val="24"/>
                <w:rtl/>
              </w:rPr>
              <w:t xml:space="preserve"> </w:t>
            </w:r>
            <w:r w:rsidRPr="00B54F4F">
              <w:rPr>
                <w:rFonts w:cs="B Nazanin" w:hint="cs"/>
                <w:sz w:val="24"/>
                <w:szCs w:val="24"/>
                <w:rtl/>
              </w:rPr>
              <w:t>و</w:t>
            </w:r>
            <w:r w:rsidRPr="00B54F4F">
              <w:rPr>
                <w:rFonts w:cs="B Nazanin"/>
                <w:sz w:val="24"/>
                <w:szCs w:val="24"/>
                <w:rtl/>
              </w:rPr>
              <w:t xml:space="preserve"> </w:t>
            </w:r>
            <w:r w:rsidRPr="00B54F4F">
              <w:rPr>
                <w:rFonts w:cs="B Nazanin" w:hint="cs"/>
                <w:sz w:val="24"/>
                <w:szCs w:val="24"/>
                <w:rtl/>
              </w:rPr>
              <w:t>بار</w:t>
            </w:r>
          </w:p>
        </w:tc>
        <w:tc>
          <w:tcPr>
            <w:tcW w:w="1766" w:type="dxa"/>
          </w:tcPr>
          <w:p w14:paraId="0219A30F" w14:textId="25C5D955"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42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2C911C70" w14:textId="322F4D00"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48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55FCD20D" w14:textId="5BA9B88A"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52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620" w:type="dxa"/>
          </w:tcPr>
          <w:p w14:paraId="5F1313A3" w14:textId="1919612C"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52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345" w:type="dxa"/>
          </w:tcPr>
          <w:p w14:paraId="79E54906" w14:textId="7DB1A30E"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55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r>
      <w:tr w:rsidR="000600BE" w14:paraId="32BA4D08" w14:textId="77777777" w:rsidTr="008F642A">
        <w:tc>
          <w:tcPr>
            <w:tcW w:w="2128" w:type="dxa"/>
          </w:tcPr>
          <w:p w14:paraId="733CF4A7" w14:textId="22C95AA1" w:rsidR="000600BE" w:rsidRPr="00B54F4F" w:rsidRDefault="000600BE" w:rsidP="000600BE">
            <w:pPr>
              <w:bidi/>
              <w:jc w:val="center"/>
              <w:rPr>
                <w:rFonts w:asciiTheme="majorBidi" w:hAnsiTheme="majorBidi" w:cs="B Nazanin"/>
                <w:sz w:val="24"/>
                <w:szCs w:val="24"/>
                <w:rtl/>
                <w:lang w:bidi="fa-IR"/>
              </w:rPr>
            </w:pPr>
            <w:r w:rsidRPr="00B54F4F">
              <w:rPr>
                <w:rFonts w:cs="B Nazanin" w:hint="cs"/>
                <w:sz w:val="24"/>
                <w:szCs w:val="24"/>
                <w:rtl/>
              </w:rPr>
              <w:t>هزینه‌های</w:t>
            </w:r>
            <w:r w:rsidRPr="00B54F4F">
              <w:rPr>
                <w:rFonts w:cs="B Nazanin"/>
                <w:sz w:val="24"/>
                <w:szCs w:val="24"/>
                <w:rtl/>
              </w:rPr>
              <w:t xml:space="preserve"> </w:t>
            </w:r>
            <w:r w:rsidRPr="00B54F4F">
              <w:rPr>
                <w:rFonts w:cs="B Nazanin" w:hint="cs"/>
                <w:sz w:val="24"/>
                <w:szCs w:val="24"/>
                <w:rtl/>
              </w:rPr>
              <w:t>آشپزخانه،</w:t>
            </w:r>
            <w:r w:rsidRPr="00B54F4F">
              <w:rPr>
                <w:rFonts w:cs="B Nazanin"/>
                <w:sz w:val="24"/>
                <w:szCs w:val="24"/>
                <w:rtl/>
              </w:rPr>
              <w:t xml:space="preserve"> </w:t>
            </w:r>
            <w:r w:rsidRPr="00B54F4F">
              <w:rPr>
                <w:rFonts w:cs="B Nazanin" w:hint="cs"/>
                <w:sz w:val="24"/>
                <w:szCs w:val="24"/>
                <w:rtl/>
              </w:rPr>
              <w:t>رستوران</w:t>
            </w:r>
            <w:r w:rsidRPr="00B54F4F">
              <w:rPr>
                <w:rFonts w:cs="B Nazanin"/>
                <w:sz w:val="24"/>
                <w:szCs w:val="24"/>
                <w:rtl/>
              </w:rPr>
              <w:t xml:space="preserve"> </w:t>
            </w:r>
            <w:r w:rsidRPr="00B54F4F">
              <w:rPr>
                <w:rFonts w:cs="B Nazanin" w:hint="cs"/>
                <w:sz w:val="24"/>
                <w:szCs w:val="24"/>
                <w:rtl/>
              </w:rPr>
              <w:t>و</w:t>
            </w:r>
            <w:r w:rsidRPr="00B54F4F">
              <w:rPr>
                <w:rFonts w:cs="B Nazanin"/>
                <w:sz w:val="24"/>
                <w:szCs w:val="24"/>
                <w:rtl/>
              </w:rPr>
              <w:t xml:space="preserve"> </w:t>
            </w:r>
            <w:r w:rsidRPr="00B54F4F">
              <w:rPr>
                <w:rFonts w:cs="B Nazanin" w:hint="cs"/>
                <w:sz w:val="24"/>
                <w:szCs w:val="24"/>
                <w:rtl/>
              </w:rPr>
              <w:t>بار</w:t>
            </w:r>
          </w:p>
        </w:tc>
        <w:tc>
          <w:tcPr>
            <w:tcW w:w="1766" w:type="dxa"/>
          </w:tcPr>
          <w:p w14:paraId="04829AB1" w14:textId="21A6A6C9"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86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21751AB2" w14:textId="11592DC3"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88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248DE074" w14:textId="253D42EB"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88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620" w:type="dxa"/>
          </w:tcPr>
          <w:p w14:paraId="71E8880C" w14:textId="3A3D0A3D"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90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345" w:type="dxa"/>
          </w:tcPr>
          <w:p w14:paraId="00B82043" w14:textId="52BE89F8"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90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r>
      <w:tr w:rsidR="000600BE" w14:paraId="61A105D0" w14:textId="77777777" w:rsidTr="008F642A">
        <w:tc>
          <w:tcPr>
            <w:tcW w:w="2128" w:type="dxa"/>
          </w:tcPr>
          <w:p w14:paraId="302A0992" w14:textId="72BFD7B1" w:rsidR="000600BE" w:rsidRPr="00B54F4F" w:rsidRDefault="000600BE" w:rsidP="000600BE">
            <w:pPr>
              <w:bidi/>
              <w:jc w:val="center"/>
              <w:rPr>
                <w:rFonts w:asciiTheme="majorBidi" w:hAnsiTheme="majorBidi" w:cs="B Nazanin"/>
                <w:sz w:val="24"/>
                <w:szCs w:val="24"/>
                <w:rtl/>
                <w:lang w:bidi="fa-IR"/>
              </w:rPr>
            </w:pPr>
            <w:r w:rsidRPr="00B54F4F">
              <w:rPr>
                <w:rFonts w:cs="B Nazanin" w:hint="cs"/>
                <w:sz w:val="24"/>
                <w:szCs w:val="24"/>
                <w:rtl/>
              </w:rPr>
              <w:t>سود</w:t>
            </w:r>
            <w:r w:rsidRPr="00B54F4F">
              <w:rPr>
                <w:rFonts w:cs="B Nazanin"/>
                <w:sz w:val="24"/>
                <w:szCs w:val="24"/>
                <w:rtl/>
              </w:rPr>
              <w:t xml:space="preserve"> </w:t>
            </w:r>
            <w:r w:rsidRPr="00B54F4F">
              <w:rPr>
                <w:rFonts w:cs="B Nazanin" w:hint="cs"/>
                <w:sz w:val="24"/>
                <w:szCs w:val="24"/>
                <w:rtl/>
              </w:rPr>
              <w:t>عملیاتی</w:t>
            </w:r>
          </w:p>
        </w:tc>
        <w:tc>
          <w:tcPr>
            <w:tcW w:w="1766" w:type="dxa"/>
          </w:tcPr>
          <w:p w14:paraId="57BDE6F7" w14:textId="44C29105"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522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2B52676A" w14:textId="7742400F"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614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530" w:type="dxa"/>
          </w:tcPr>
          <w:p w14:paraId="135608DB" w14:textId="43A07815"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643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620" w:type="dxa"/>
          </w:tcPr>
          <w:p w14:paraId="669E67A3" w14:textId="7E2BA88C"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660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c>
          <w:tcPr>
            <w:tcW w:w="1345" w:type="dxa"/>
          </w:tcPr>
          <w:p w14:paraId="65FACD40" w14:textId="6BEE0AC7" w:rsidR="000600BE" w:rsidRPr="00B54F4F" w:rsidRDefault="000600BE" w:rsidP="000600BE">
            <w:pPr>
              <w:bidi/>
              <w:jc w:val="center"/>
              <w:rPr>
                <w:rFonts w:asciiTheme="majorBidi" w:hAnsiTheme="majorBidi" w:cs="B Nazanin"/>
                <w:sz w:val="24"/>
                <w:szCs w:val="24"/>
                <w:rtl/>
                <w:lang w:bidi="fa-IR"/>
              </w:rPr>
            </w:pPr>
            <w:r w:rsidRPr="00B54F4F">
              <w:rPr>
                <w:rFonts w:cs="B Nazanin"/>
                <w:sz w:val="24"/>
                <w:szCs w:val="24"/>
              </w:rPr>
              <w:t xml:space="preserve">692 </w:t>
            </w:r>
            <w:r w:rsidRPr="00B54F4F">
              <w:rPr>
                <w:rFonts w:cs="B Nazanin" w:hint="cs"/>
                <w:sz w:val="24"/>
                <w:szCs w:val="24"/>
                <w:rtl/>
              </w:rPr>
              <w:t>هزار</w:t>
            </w:r>
            <w:r w:rsidRPr="00B54F4F">
              <w:rPr>
                <w:rFonts w:cs="B Nazanin"/>
                <w:sz w:val="24"/>
                <w:szCs w:val="24"/>
                <w:rtl/>
              </w:rPr>
              <w:t xml:space="preserve"> </w:t>
            </w:r>
            <w:r w:rsidRPr="00B54F4F">
              <w:rPr>
                <w:rFonts w:cs="B Nazanin" w:hint="cs"/>
                <w:sz w:val="24"/>
                <w:szCs w:val="24"/>
                <w:rtl/>
              </w:rPr>
              <w:t>پوند</w:t>
            </w:r>
          </w:p>
        </w:tc>
      </w:tr>
    </w:tbl>
    <w:p w14:paraId="24F52A0E" w14:textId="2AC3D1D1" w:rsidR="00B54F4F" w:rsidRDefault="00B54F4F" w:rsidP="00B54F4F">
      <w:pPr>
        <w:bidi/>
        <w:rPr>
          <w:rFonts w:asciiTheme="majorBidi" w:hAnsiTheme="majorBidi" w:cs="B Nazanin"/>
          <w:sz w:val="26"/>
          <w:szCs w:val="26"/>
          <w:lang w:bidi="fa-IR"/>
        </w:rPr>
      </w:pPr>
    </w:p>
    <w:p w14:paraId="3555013D" w14:textId="58860890" w:rsidR="004A5651" w:rsidRPr="004A5651" w:rsidRDefault="004A5651" w:rsidP="004A5651">
      <w:pPr>
        <w:bidi/>
        <w:rPr>
          <w:rFonts w:asciiTheme="majorBidi" w:hAnsiTheme="majorBidi" w:cs="B Nazanin"/>
          <w:b/>
          <w:bCs/>
          <w:sz w:val="26"/>
          <w:szCs w:val="26"/>
          <w:rtl/>
          <w:lang w:bidi="fa-IR"/>
        </w:rPr>
      </w:pPr>
      <w:r w:rsidRPr="004A5651">
        <w:rPr>
          <w:rFonts w:asciiTheme="majorBidi" w:hAnsiTheme="majorBidi" w:cs="B Nazanin"/>
          <w:b/>
          <w:bCs/>
          <w:sz w:val="26"/>
          <w:szCs w:val="26"/>
          <w:rtl/>
        </w:rPr>
        <w:t>کافه/بار کریکت پاویلیون</w:t>
      </w:r>
    </w:p>
    <w:tbl>
      <w:tblPr>
        <w:tblStyle w:val="TableGrid"/>
        <w:bidiVisual/>
        <w:tblW w:w="0" w:type="auto"/>
        <w:tblLook w:val="04A0" w:firstRow="1" w:lastRow="0" w:firstColumn="1" w:lastColumn="0" w:noHBand="0" w:noVBand="1"/>
      </w:tblPr>
      <w:tblGrid>
        <w:gridCol w:w="2695"/>
        <w:gridCol w:w="1840"/>
        <w:gridCol w:w="2410"/>
        <w:gridCol w:w="2405"/>
      </w:tblGrid>
      <w:tr w:rsidR="000600BE" w14:paraId="68A1CB8C" w14:textId="77777777" w:rsidTr="00D03DFF">
        <w:tc>
          <w:tcPr>
            <w:tcW w:w="2695" w:type="dxa"/>
            <w:shd w:val="clear" w:color="auto" w:fill="E7E6E6" w:themeFill="background2"/>
          </w:tcPr>
          <w:p w14:paraId="646878DA" w14:textId="1D7EBF70" w:rsidR="000600BE" w:rsidRPr="004A5651" w:rsidRDefault="000600BE" w:rsidP="008F642A">
            <w:pPr>
              <w:bidi/>
              <w:jc w:val="center"/>
              <w:rPr>
                <w:rFonts w:asciiTheme="majorBidi" w:hAnsiTheme="majorBidi" w:cs="B Nazanin"/>
                <w:sz w:val="24"/>
                <w:szCs w:val="24"/>
                <w:rtl/>
                <w:lang w:bidi="fa-IR"/>
              </w:rPr>
            </w:pPr>
            <w:r>
              <w:rPr>
                <w:rFonts w:asciiTheme="majorBidi" w:hAnsiTheme="majorBidi" w:cs="B Nazanin" w:hint="cs"/>
                <w:sz w:val="24"/>
                <w:szCs w:val="24"/>
                <w:rtl/>
                <w:lang w:bidi="fa-IR"/>
              </w:rPr>
              <w:t xml:space="preserve">بدون احتساب </w:t>
            </w:r>
            <w:r>
              <w:rPr>
                <w:rFonts w:cs="B Nazanin"/>
                <w:sz w:val="24"/>
                <w:szCs w:val="24"/>
              </w:rPr>
              <w:t>VAT</w:t>
            </w:r>
          </w:p>
        </w:tc>
        <w:tc>
          <w:tcPr>
            <w:tcW w:w="1840" w:type="dxa"/>
            <w:shd w:val="clear" w:color="auto" w:fill="E7E6E6" w:themeFill="background2"/>
          </w:tcPr>
          <w:p w14:paraId="16F120DC" w14:textId="6A574A83" w:rsidR="000600BE" w:rsidRPr="004A5651" w:rsidRDefault="000600BE" w:rsidP="008F642A">
            <w:pPr>
              <w:bidi/>
              <w:jc w:val="center"/>
              <w:rPr>
                <w:rFonts w:asciiTheme="majorBidi" w:hAnsiTheme="majorBidi" w:cs="B Nazanin"/>
                <w:sz w:val="24"/>
                <w:szCs w:val="24"/>
                <w:rtl/>
                <w:lang w:bidi="fa-IR"/>
              </w:rPr>
            </w:pPr>
            <w:r w:rsidRPr="004A5651">
              <w:rPr>
                <w:rFonts w:cs="B Nazanin" w:hint="cs"/>
                <w:sz w:val="24"/>
                <w:szCs w:val="24"/>
                <w:rtl/>
              </w:rPr>
              <w:t>پیش‌بینی</w:t>
            </w:r>
            <w:r w:rsidRPr="004A5651">
              <w:rPr>
                <w:rFonts w:cs="B Nazanin"/>
                <w:sz w:val="24"/>
                <w:szCs w:val="24"/>
                <w:rtl/>
              </w:rPr>
              <w:t xml:space="preserve"> </w:t>
            </w:r>
            <w:r w:rsidRPr="004A5651">
              <w:rPr>
                <w:rFonts w:cs="B Nazanin" w:hint="cs"/>
                <w:sz w:val="24"/>
                <w:szCs w:val="24"/>
                <w:rtl/>
              </w:rPr>
              <w:t>سال</w:t>
            </w:r>
            <w:r w:rsidRPr="004A5651">
              <w:rPr>
                <w:rFonts w:cs="B Nazanin"/>
                <w:sz w:val="24"/>
                <w:szCs w:val="24"/>
                <w:rtl/>
              </w:rPr>
              <w:t xml:space="preserve"> 2019</w:t>
            </w:r>
          </w:p>
        </w:tc>
        <w:tc>
          <w:tcPr>
            <w:tcW w:w="2410" w:type="dxa"/>
            <w:shd w:val="clear" w:color="auto" w:fill="E7E6E6" w:themeFill="background2"/>
          </w:tcPr>
          <w:p w14:paraId="3B866459" w14:textId="722CC31C" w:rsidR="000600BE" w:rsidRPr="004A5651" w:rsidRDefault="000600BE" w:rsidP="008F642A">
            <w:pPr>
              <w:bidi/>
              <w:jc w:val="center"/>
              <w:rPr>
                <w:rFonts w:asciiTheme="majorBidi" w:hAnsiTheme="majorBidi" w:cs="B Nazanin"/>
                <w:sz w:val="24"/>
                <w:szCs w:val="24"/>
                <w:rtl/>
                <w:lang w:bidi="fa-IR"/>
              </w:rPr>
            </w:pPr>
            <w:r w:rsidRPr="004A5651">
              <w:rPr>
                <w:rFonts w:cs="B Nazanin" w:hint="cs"/>
                <w:sz w:val="24"/>
                <w:szCs w:val="24"/>
                <w:rtl/>
              </w:rPr>
              <w:t>پیش‌بینی</w:t>
            </w:r>
            <w:r w:rsidRPr="004A5651">
              <w:rPr>
                <w:rFonts w:cs="B Nazanin"/>
                <w:sz w:val="24"/>
                <w:szCs w:val="24"/>
                <w:rtl/>
              </w:rPr>
              <w:t xml:space="preserve"> </w:t>
            </w:r>
            <w:r w:rsidRPr="004A5651">
              <w:rPr>
                <w:rFonts w:cs="B Nazanin" w:hint="cs"/>
                <w:sz w:val="24"/>
                <w:szCs w:val="24"/>
                <w:rtl/>
              </w:rPr>
              <w:t>سال</w:t>
            </w:r>
            <w:r w:rsidRPr="004A5651">
              <w:rPr>
                <w:rFonts w:cs="B Nazanin"/>
                <w:sz w:val="24"/>
                <w:szCs w:val="24"/>
                <w:rtl/>
              </w:rPr>
              <w:t xml:space="preserve"> 2019 </w:t>
            </w:r>
            <w:r w:rsidR="008F642A">
              <w:rPr>
                <w:rFonts w:cs="B Nazanin" w:hint="cs"/>
                <w:sz w:val="24"/>
                <w:szCs w:val="24"/>
                <w:rtl/>
              </w:rPr>
              <w:t xml:space="preserve">بر اساس </w:t>
            </w:r>
            <w:r w:rsidRPr="004A5651">
              <w:rPr>
                <w:rFonts w:cs="B Nazanin" w:hint="cs"/>
                <w:sz w:val="24"/>
                <w:szCs w:val="24"/>
                <w:rtl/>
              </w:rPr>
              <w:t>استراتژی</w:t>
            </w:r>
            <w:r w:rsidRPr="004A5651">
              <w:rPr>
                <w:rFonts w:cs="B Nazanin"/>
                <w:sz w:val="24"/>
                <w:szCs w:val="24"/>
              </w:rPr>
              <w:t xml:space="preserve"> A</w:t>
            </w:r>
          </w:p>
        </w:tc>
        <w:tc>
          <w:tcPr>
            <w:tcW w:w="2405" w:type="dxa"/>
            <w:shd w:val="clear" w:color="auto" w:fill="E7E6E6" w:themeFill="background2"/>
          </w:tcPr>
          <w:p w14:paraId="2DC48EAA" w14:textId="67DBD9CF" w:rsidR="000600BE" w:rsidRPr="004A5651" w:rsidRDefault="000600BE" w:rsidP="008F642A">
            <w:pPr>
              <w:bidi/>
              <w:jc w:val="center"/>
              <w:rPr>
                <w:rFonts w:asciiTheme="majorBidi" w:hAnsiTheme="majorBidi" w:cs="B Nazanin"/>
                <w:sz w:val="24"/>
                <w:szCs w:val="24"/>
                <w:lang w:bidi="fa-IR"/>
              </w:rPr>
            </w:pPr>
            <w:r w:rsidRPr="004A5651">
              <w:rPr>
                <w:rFonts w:cs="B Nazanin" w:hint="cs"/>
                <w:sz w:val="24"/>
                <w:szCs w:val="24"/>
                <w:rtl/>
              </w:rPr>
              <w:t>پیش‌بینی</w:t>
            </w:r>
            <w:r w:rsidRPr="004A5651">
              <w:rPr>
                <w:rFonts w:cs="B Nazanin"/>
                <w:sz w:val="24"/>
                <w:szCs w:val="24"/>
                <w:rtl/>
              </w:rPr>
              <w:t xml:space="preserve"> </w:t>
            </w:r>
            <w:r w:rsidRPr="004A5651">
              <w:rPr>
                <w:rFonts w:cs="B Nazanin" w:hint="cs"/>
                <w:sz w:val="24"/>
                <w:szCs w:val="24"/>
                <w:rtl/>
              </w:rPr>
              <w:t>سال</w:t>
            </w:r>
            <w:r w:rsidRPr="004A5651">
              <w:rPr>
                <w:rFonts w:cs="B Nazanin"/>
                <w:sz w:val="24"/>
                <w:szCs w:val="24"/>
                <w:rtl/>
              </w:rPr>
              <w:t xml:space="preserve"> 2019 </w:t>
            </w:r>
            <w:r w:rsidR="008F642A">
              <w:rPr>
                <w:rFonts w:cs="B Nazanin" w:hint="cs"/>
                <w:sz w:val="24"/>
                <w:szCs w:val="24"/>
                <w:rtl/>
              </w:rPr>
              <w:t xml:space="preserve">بر اساس </w:t>
            </w:r>
            <w:r w:rsidRPr="004A5651">
              <w:rPr>
                <w:rFonts w:cs="B Nazanin" w:hint="cs"/>
                <w:sz w:val="24"/>
                <w:szCs w:val="24"/>
                <w:rtl/>
              </w:rPr>
              <w:t>استراتژی</w:t>
            </w:r>
            <w:r w:rsidRPr="004A5651">
              <w:rPr>
                <w:rFonts w:cs="B Nazanin"/>
                <w:sz w:val="24"/>
                <w:szCs w:val="24"/>
              </w:rPr>
              <w:t xml:space="preserve"> B</w:t>
            </w:r>
          </w:p>
        </w:tc>
      </w:tr>
      <w:tr w:rsidR="000600BE" w14:paraId="599CC62A" w14:textId="77777777" w:rsidTr="00D03DFF">
        <w:tc>
          <w:tcPr>
            <w:tcW w:w="2695" w:type="dxa"/>
          </w:tcPr>
          <w:p w14:paraId="220AB81E" w14:textId="3D73481E" w:rsidR="000600BE" w:rsidRPr="004A5651" w:rsidRDefault="000600BE" w:rsidP="000600BE">
            <w:pPr>
              <w:bidi/>
              <w:rPr>
                <w:rFonts w:asciiTheme="majorBidi" w:hAnsiTheme="majorBidi" w:cs="B Nazanin"/>
                <w:sz w:val="24"/>
                <w:szCs w:val="24"/>
                <w:rtl/>
                <w:lang w:bidi="fa-IR"/>
              </w:rPr>
            </w:pPr>
            <w:r w:rsidRPr="004A5651">
              <w:rPr>
                <w:rFonts w:cs="B Nazanin" w:hint="cs"/>
                <w:sz w:val="24"/>
                <w:szCs w:val="24"/>
                <w:rtl/>
              </w:rPr>
              <w:t>درآمد</w:t>
            </w:r>
            <w:r w:rsidRPr="004A5651">
              <w:rPr>
                <w:rFonts w:cs="B Nazanin"/>
                <w:sz w:val="24"/>
                <w:szCs w:val="24"/>
                <w:rtl/>
              </w:rPr>
              <w:t xml:space="preserve"> </w:t>
            </w:r>
            <w:r w:rsidRPr="004A5651">
              <w:rPr>
                <w:rFonts w:cs="B Nazanin" w:hint="cs"/>
                <w:sz w:val="24"/>
                <w:szCs w:val="24"/>
                <w:rtl/>
              </w:rPr>
              <w:t>کافه</w:t>
            </w:r>
            <w:r w:rsidRPr="004A5651">
              <w:rPr>
                <w:rFonts w:cs="B Nazanin"/>
                <w:sz w:val="24"/>
                <w:szCs w:val="24"/>
                <w:rtl/>
              </w:rPr>
              <w:t>/</w:t>
            </w:r>
            <w:r w:rsidRPr="004A5651">
              <w:rPr>
                <w:rFonts w:cs="B Nazanin" w:hint="cs"/>
                <w:sz w:val="24"/>
                <w:szCs w:val="24"/>
                <w:rtl/>
              </w:rPr>
              <w:t>بار</w:t>
            </w:r>
          </w:p>
        </w:tc>
        <w:tc>
          <w:tcPr>
            <w:tcW w:w="1840" w:type="dxa"/>
          </w:tcPr>
          <w:p w14:paraId="10460CDA" w14:textId="0AA28A2F"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 xml:space="preserve">66 </w:t>
            </w:r>
            <w:r w:rsidRPr="004A5651">
              <w:rPr>
                <w:rFonts w:cs="B Nazanin" w:hint="cs"/>
                <w:sz w:val="24"/>
                <w:szCs w:val="24"/>
                <w:rtl/>
              </w:rPr>
              <w:t>هزار</w:t>
            </w:r>
            <w:r w:rsidRPr="004A5651">
              <w:rPr>
                <w:rFonts w:cs="B Nazanin"/>
                <w:sz w:val="24"/>
                <w:szCs w:val="24"/>
                <w:rtl/>
              </w:rPr>
              <w:t xml:space="preserve"> </w:t>
            </w:r>
            <w:r w:rsidRPr="004A5651">
              <w:rPr>
                <w:rFonts w:cs="B Nazanin" w:hint="cs"/>
                <w:sz w:val="24"/>
                <w:szCs w:val="24"/>
                <w:rtl/>
              </w:rPr>
              <w:t>پوند</w:t>
            </w:r>
          </w:p>
        </w:tc>
        <w:tc>
          <w:tcPr>
            <w:tcW w:w="2410" w:type="dxa"/>
          </w:tcPr>
          <w:p w14:paraId="6A67B247" w14:textId="767D28B0" w:rsidR="000600BE" w:rsidRPr="004A5651" w:rsidRDefault="000600BE" w:rsidP="008F642A">
            <w:pPr>
              <w:bidi/>
              <w:jc w:val="center"/>
              <w:rPr>
                <w:rFonts w:asciiTheme="majorBidi" w:hAnsiTheme="majorBidi" w:cs="B Nazanin"/>
                <w:sz w:val="24"/>
                <w:szCs w:val="24"/>
                <w:rtl/>
                <w:lang w:bidi="fa-IR"/>
              </w:rPr>
            </w:pPr>
            <w:r w:rsidRPr="004A5651">
              <w:rPr>
                <w:rFonts w:cs="B Nazanin" w:hint="cs"/>
                <w:sz w:val="24"/>
                <w:szCs w:val="24"/>
                <w:rtl/>
              </w:rPr>
              <w:t>کسب‌وکار</w:t>
            </w:r>
            <w:r w:rsidRPr="004A5651">
              <w:rPr>
                <w:rFonts w:cs="B Nazanin"/>
                <w:sz w:val="24"/>
                <w:szCs w:val="24"/>
                <w:rtl/>
              </w:rPr>
              <w:t xml:space="preserve"> </w:t>
            </w:r>
            <w:r w:rsidRPr="004A5651">
              <w:rPr>
                <w:rFonts w:cs="B Nazanin" w:hint="cs"/>
                <w:sz w:val="24"/>
                <w:szCs w:val="24"/>
                <w:rtl/>
              </w:rPr>
              <w:t>به</w:t>
            </w:r>
            <w:r w:rsidRPr="004A5651">
              <w:rPr>
                <w:rFonts w:cs="B Nazanin"/>
                <w:sz w:val="24"/>
                <w:szCs w:val="24"/>
                <w:rtl/>
              </w:rPr>
              <w:t xml:space="preserve"> </w:t>
            </w:r>
            <w:r w:rsidRPr="004A5651">
              <w:rPr>
                <w:rFonts w:cs="B Nazanin" w:hint="cs"/>
                <w:sz w:val="24"/>
                <w:szCs w:val="24"/>
                <w:rtl/>
              </w:rPr>
              <w:t>فروش</w:t>
            </w:r>
            <w:r w:rsidRPr="004A5651">
              <w:rPr>
                <w:rFonts w:cs="B Nazanin"/>
                <w:sz w:val="24"/>
                <w:szCs w:val="24"/>
                <w:rtl/>
              </w:rPr>
              <w:t xml:space="preserve"> </w:t>
            </w:r>
            <w:r w:rsidR="00D03DFF">
              <w:rPr>
                <w:rFonts w:cs="B Nazanin" w:hint="cs"/>
                <w:sz w:val="24"/>
                <w:szCs w:val="24"/>
                <w:rtl/>
              </w:rPr>
              <w:t>می</w:t>
            </w:r>
            <w:r w:rsidR="00D03DFF">
              <w:rPr>
                <w:rFonts w:cs="B Nazanin"/>
                <w:sz w:val="24"/>
                <w:szCs w:val="24"/>
                <w:rtl/>
              </w:rPr>
              <w:softHyphen/>
            </w:r>
            <w:r w:rsidR="00D03DFF">
              <w:rPr>
                <w:rFonts w:cs="B Nazanin" w:hint="cs"/>
                <w:sz w:val="24"/>
                <w:szCs w:val="24"/>
                <w:rtl/>
              </w:rPr>
              <w:t>رسد</w:t>
            </w:r>
          </w:p>
        </w:tc>
        <w:tc>
          <w:tcPr>
            <w:tcW w:w="2405" w:type="dxa"/>
          </w:tcPr>
          <w:p w14:paraId="272F38A4" w14:textId="451A8BC2" w:rsidR="000600BE" w:rsidRPr="004A5651" w:rsidRDefault="000600BE" w:rsidP="008F642A">
            <w:pPr>
              <w:bidi/>
              <w:jc w:val="center"/>
              <w:rPr>
                <w:rFonts w:asciiTheme="majorBidi" w:hAnsiTheme="majorBidi" w:cs="B Nazanin"/>
                <w:sz w:val="24"/>
                <w:szCs w:val="24"/>
                <w:rtl/>
                <w:lang w:bidi="fa-IR"/>
              </w:rPr>
            </w:pPr>
            <w:r w:rsidRPr="004A5651">
              <w:rPr>
                <w:rFonts w:cs="B Nazanin" w:hint="cs"/>
                <w:sz w:val="24"/>
                <w:szCs w:val="24"/>
                <w:rtl/>
              </w:rPr>
              <w:t>کسب‌وکار</w:t>
            </w:r>
            <w:r w:rsidRPr="004A5651">
              <w:rPr>
                <w:rFonts w:cs="B Nazanin"/>
                <w:sz w:val="24"/>
                <w:szCs w:val="24"/>
                <w:rtl/>
              </w:rPr>
              <w:t xml:space="preserve"> </w:t>
            </w:r>
            <w:r w:rsidRPr="004A5651">
              <w:rPr>
                <w:rFonts w:cs="B Nazanin" w:hint="cs"/>
                <w:sz w:val="24"/>
                <w:szCs w:val="24"/>
                <w:rtl/>
              </w:rPr>
              <w:t>به</w:t>
            </w:r>
            <w:r w:rsidRPr="004A5651">
              <w:rPr>
                <w:rFonts w:cs="B Nazanin"/>
                <w:sz w:val="24"/>
                <w:szCs w:val="24"/>
                <w:rtl/>
              </w:rPr>
              <w:t xml:space="preserve"> </w:t>
            </w:r>
            <w:r w:rsidRPr="004A5651">
              <w:rPr>
                <w:rFonts w:cs="B Nazanin" w:hint="cs"/>
                <w:sz w:val="24"/>
                <w:szCs w:val="24"/>
                <w:rtl/>
              </w:rPr>
              <w:t>فروش</w:t>
            </w:r>
            <w:r w:rsidRPr="004A5651">
              <w:rPr>
                <w:rFonts w:cs="B Nazanin"/>
                <w:sz w:val="24"/>
                <w:szCs w:val="24"/>
                <w:rtl/>
              </w:rPr>
              <w:t xml:space="preserve"> </w:t>
            </w:r>
            <w:r w:rsidR="00D03DFF">
              <w:rPr>
                <w:rFonts w:cs="B Nazanin" w:hint="cs"/>
                <w:sz w:val="24"/>
                <w:szCs w:val="24"/>
                <w:rtl/>
              </w:rPr>
              <w:t>می رسد</w:t>
            </w:r>
          </w:p>
        </w:tc>
      </w:tr>
      <w:tr w:rsidR="000600BE" w14:paraId="1078542C" w14:textId="77777777" w:rsidTr="00D03DFF">
        <w:tc>
          <w:tcPr>
            <w:tcW w:w="2695" w:type="dxa"/>
          </w:tcPr>
          <w:p w14:paraId="6E6B2A3F" w14:textId="1743E0D8" w:rsidR="000600BE" w:rsidRPr="004A5651" w:rsidRDefault="000600BE" w:rsidP="000600BE">
            <w:pPr>
              <w:bidi/>
              <w:rPr>
                <w:rFonts w:asciiTheme="majorBidi" w:hAnsiTheme="majorBidi" w:cs="B Nazanin"/>
                <w:sz w:val="24"/>
                <w:szCs w:val="24"/>
                <w:rtl/>
                <w:lang w:bidi="fa-IR"/>
              </w:rPr>
            </w:pPr>
            <w:r w:rsidRPr="004A5651">
              <w:rPr>
                <w:rFonts w:cs="B Nazanin" w:hint="cs"/>
                <w:sz w:val="24"/>
                <w:szCs w:val="24"/>
                <w:rtl/>
              </w:rPr>
              <w:t>هزینه‌های</w:t>
            </w:r>
            <w:r w:rsidRPr="004A5651">
              <w:rPr>
                <w:rFonts w:cs="B Nazanin"/>
                <w:sz w:val="24"/>
                <w:szCs w:val="24"/>
                <w:rtl/>
              </w:rPr>
              <w:t xml:space="preserve"> </w:t>
            </w:r>
            <w:r w:rsidRPr="004A5651">
              <w:rPr>
                <w:rFonts w:cs="B Nazanin" w:hint="cs"/>
                <w:sz w:val="24"/>
                <w:szCs w:val="24"/>
                <w:rtl/>
              </w:rPr>
              <w:t>نگهداری</w:t>
            </w:r>
            <w:r w:rsidRPr="004A5651">
              <w:rPr>
                <w:rFonts w:cs="B Nazanin"/>
                <w:sz w:val="24"/>
                <w:szCs w:val="24"/>
                <w:rtl/>
              </w:rPr>
              <w:t xml:space="preserve"> </w:t>
            </w:r>
            <w:r w:rsidRPr="004A5651">
              <w:rPr>
                <w:rFonts w:cs="B Nazanin" w:hint="cs"/>
                <w:sz w:val="24"/>
                <w:szCs w:val="24"/>
                <w:rtl/>
              </w:rPr>
              <w:t>ساختمان</w:t>
            </w:r>
          </w:p>
        </w:tc>
        <w:tc>
          <w:tcPr>
            <w:tcW w:w="1840" w:type="dxa"/>
          </w:tcPr>
          <w:p w14:paraId="2040AFCB" w14:textId="2215747F"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 xml:space="preserve">2 </w:t>
            </w:r>
            <w:r w:rsidRPr="004A5651">
              <w:rPr>
                <w:rFonts w:cs="B Nazanin" w:hint="cs"/>
                <w:sz w:val="24"/>
                <w:szCs w:val="24"/>
                <w:rtl/>
              </w:rPr>
              <w:t>هزار</w:t>
            </w:r>
            <w:r w:rsidRPr="004A5651">
              <w:rPr>
                <w:rFonts w:cs="B Nazanin"/>
                <w:sz w:val="24"/>
                <w:szCs w:val="24"/>
                <w:rtl/>
              </w:rPr>
              <w:t xml:space="preserve"> </w:t>
            </w:r>
            <w:r w:rsidRPr="004A5651">
              <w:rPr>
                <w:rFonts w:cs="B Nazanin" w:hint="cs"/>
                <w:sz w:val="24"/>
                <w:szCs w:val="24"/>
                <w:rtl/>
              </w:rPr>
              <w:t>پوند</w:t>
            </w:r>
          </w:p>
        </w:tc>
        <w:tc>
          <w:tcPr>
            <w:tcW w:w="2410" w:type="dxa"/>
          </w:tcPr>
          <w:p w14:paraId="6CA4D0CA" w14:textId="2C22DE31"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w:t>
            </w:r>
          </w:p>
        </w:tc>
        <w:tc>
          <w:tcPr>
            <w:tcW w:w="2405" w:type="dxa"/>
          </w:tcPr>
          <w:p w14:paraId="09EAD19E" w14:textId="50B2BE2A"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w:t>
            </w:r>
          </w:p>
        </w:tc>
      </w:tr>
      <w:tr w:rsidR="000600BE" w14:paraId="7400EB69" w14:textId="77777777" w:rsidTr="00D03DFF">
        <w:tc>
          <w:tcPr>
            <w:tcW w:w="2695" w:type="dxa"/>
          </w:tcPr>
          <w:p w14:paraId="7341D12E" w14:textId="74362C38" w:rsidR="000600BE" w:rsidRPr="004A5651" w:rsidRDefault="000600BE" w:rsidP="000600BE">
            <w:pPr>
              <w:bidi/>
              <w:rPr>
                <w:rFonts w:asciiTheme="majorBidi" w:hAnsiTheme="majorBidi" w:cs="B Nazanin"/>
                <w:sz w:val="24"/>
                <w:szCs w:val="24"/>
                <w:rtl/>
                <w:lang w:bidi="fa-IR"/>
              </w:rPr>
            </w:pPr>
            <w:r w:rsidRPr="004A5651">
              <w:rPr>
                <w:rFonts w:cs="B Nazanin" w:hint="cs"/>
                <w:sz w:val="24"/>
                <w:szCs w:val="24"/>
                <w:rtl/>
              </w:rPr>
              <w:t>هزینه‌های</w:t>
            </w:r>
            <w:r w:rsidRPr="004A5651">
              <w:rPr>
                <w:rFonts w:cs="B Nazanin"/>
                <w:sz w:val="24"/>
                <w:szCs w:val="24"/>
                <w:rtl/>
              </w:rPr>
              <w:t xml:space="preserve"> </w:t>
            </w:r>
            <w:r w:rsidRPr="004A5651">
              <w:rPr>
                <w:rFonts w:cs="B Nazanin" w:hint="cs"/>
                <w:sz w:val="24"/>
                <w:szCs w:val="24"/>
                <w:rtl/>
              </w:rPr>
              <w:t>اداری</w:t>
            </w:r>
            <w:r w:rsidRPr="004A5651">
              <w:rPr>
                <w:rFonts w:cs="B Nazanin"/>
                <w:sz w:val="24"/>
                <w:szCs w:val="24"/>
                <w:rtl/>
              </w:rPr>
              <w:t xml:space="preserve"> </w:t>
            </w:r>
            <w:r w:rsidRPr="004A5651">
              <w:rPr>
                <w:rFonts w:cs="B Nazanin" w:hint="cs"/>
                <w:sz w:val="24"/>
                <w:szCs w:val="24"/>
                <w:rtl/>
              </w:rPr>
              <w:t>و</w:t>
            </w:r>
            <w:r w:rsidRPr="004A5651">
              <w:rPr>
                <w:rFonts w:cs="B Nazanin"/>
                <w:sz w:val="24"/>
                <w:szCs w:val="24"/>
                <w:rtl/>
              </w:rPr>
              <w:t xml:space="preserve"> </w:t>
            </w:r>
            <w:r w:rsidRPr="004A5651">
              <w:rPr>
                <w:rFonts w:cs="B Nazanin" w:hint="cs"/>
                <w:sz w:val="24"/>
                <w:szCs w:val="24"/>
                <w:rtl/>
              </w:rPr>
              <w:t>مدیریتی</w:t>
            </w:r>
          </w:p>
        </w:tc>
        <w:tc>
          <w:tcPr>
            <w:tcW w:w="1840" w:type="dxa"/>
          </w:tcPr>
          <w:p w14:paraId="3F02D091" w14:textId="5D4B4DD0"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 xml:space="preserve">12 </w:t>
            </w:r>
            <w:r w:rsidRPr="004A5651">
              <w:rPr>
                <w:rFonts w:cs="B Nazanin" w:hint="cs"/>
                <w:sz w:val="24"/>
                <w:szCs w:val="24"/>
                <w:rtl/>
              </w:rPr>
              <w:t>هزار</w:t>
            </w:r>
            <w:r w:rsidRPr="004A5651">
              <w:rPr>
                <w:rFonts w:cs="B Nazanin"/>
                <w:sz w:val="24"/>
                <w:szCs w:val="24"/>
                <w:rtl/>
              </w:rPr>
              <w:t xml:space="preserve"> </w:t>
            </w:r>
            <w:r w:rsidRPr="004A5651">
              <w:rPr>
                <w:rFonts w:cs="B Nazanin" w:hint="cs"/>
                <w:sz w:val="24"/>
                <w:szCs w:val="24"/>
                <w:rtl/>
              </w:rPr>
              <w:t>پوند</w:t>
            </w:r>
          </w:p>
        </w:tc>
        <w:tc>
          <w:tcPr>
            <w:tcW w:w="2410" w:type="dxa"/>
          </w:tcPr>
          <w:p w14:paraId="6A081215" w14:textId="2CF50CF0"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w:t>
            </w:r>
          </w:p>
        </w:tc>
        <w:tc>
          <w:tcPr>
            <w:tcW w:w="2405" w:type="dxa"/>
          </w:tcPr>
          <w:p w14:paraId="52AA8D70" w14:textId="4FFE2E00"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w:t>
            </w:r>
          </w:p>
        </w:tc>
      </w:tr>
      <w:tr w:rsidR="000600BE" w14:paraId="5B685D8E" w14:textId="77777777" w:rsidTr="00D03DFF">
        <w:tc>
          <w:tcPr>
            <w:tcW w:w="2695" w:type="dxa"/>
          </w:tcPr>
          <w:p w14:paraId="6254004C" w14:textId="65379588" w:rsidR="000600BE" w:rsidRPr="004A5651" w:rsidRDefault="000600BE" w:rsidP="000600BE">
            <w:pPr>
              <w:bidi/>
              <w:rPr>
                <w:rFonts w:asciiTheme="majorBidi" w:hAnsiTheme="majorBidi" w:cs="B Nazanin"/>
                <w:sz w:val="24"/>
                <w:szCs w:val="24"/>
                <w:rtl/>
                <w:lang w:bidi="fa-IR"/>
              </w:rPr>
            </w:pPr>
            <w:r w:rsidRPr="004A5651">
              <w:rPr>
                <w:rFonts w:cs="B Nazanin" w:hint="cs"/>
                <w:sz w:val="24"/>
                <w:szCs w:val="24"/>
                <w:rtl/>
              </w:rPr>
              <w:t>هزینه‌های</w:t>
            </w:r>
            <w:r w:rsidRPr="004A5651">
              <w:rPr>
                <w:rFonts w:cs="B Nazanin"/>
                <w:sz w:val="24"/>
                <w:szCs w:val="24"/>
                <w:rtl/>
              </w:rPr>
              <w:t xml:space="preserve"> </w:t>
            </w:r>
            <w:r w:rsidRPr="004A5651">
              <w:rPr>
                <w:rFonts w:cs="B Nazanin" w:hint="cs"/>
                <w:sz w:val="24"/>
                <w:szCs w:val="24"/>
                <w:rtl/>
              </w:rPr>
              <w:t>خرید</w:t>
            </w:r>
            <w:r w:rsidRPr="004A5651">
              <w:rPr>
                <w:rFonts w:cs="B Nazanin"/>
                <w:sz w:val="24"/>
                <w:szCs w:val="24"/>
                <w:rtl/>
              </w:rPr>
              <w:t xml:space="preserve"> </w:t>
            </w:r>
            <w:r w:rsidRPr="004A5651">
              <w:rPr>
                <w:rFonts w:cs="B Nazanin" w:hint="cs"/>
                <w:sz w:val="24"/>
                <w:szCs w:val="24"/>
                <w:rtl/>
              </w:rPr>
              <w:t>کافه</w:t>
            </w:r>
            <w:r w:rsidRPr="004A5651">
              <w:rPr>
                <w:rFonts w:cs="B Nazanin"/>
                <w:sz w:val="24"/>
                <w:szCs w:val="24"/>
                <w:rtl/>
              </w:rPr>
              <w:t>/</w:t>
            </w:r>
            <w:r w:rsidRPr="004A5651">
              <w:rPr>
                <w:rFonts w:cs="B Nazanin" w:hint="cs"/>
                <w:sz w:val="24"/>
                <w:szCs w:val="24"/>
                <w:rtl/>
              </w:rPr>
              <w:t>بار</w:t>
            </w:r>
          </w:p>
        </w:tc>
        <w:tc>
          <w:tcPr>
            <w:tcW w:w="1840" w:type="dxa"/>
          </w:tcPr>
          <w:p w14:paraId="4B9C45D7" w14:textId="207072F3"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 xml:space="preserve">10 </w:t>
            </w:r>
            <w:r w:rsidRPr="004A5651">
              <w:rPr>
                <w:rFonts w:cs="B Nazanin" w:hint="cs"/>
                <w:sz w:val="24"/>
                <w:szCs w:val="24"/>
                <w:rtl/>
              </w:rPr>
              <w:t>هزار</w:t>
            </w:r>
            <w:r w:rsidRPr="004A5651">
              <w:rPr>
                <w:rFonts w:cs="B Nazanin"/>
                <w:sz w:val="24"/>
                <w:szCs w:val="24"/>
                <w:rtl/>
              </w:rPr>
              <w:t xml:space="preserve"> </w:t>
            </w:r>
            <w:r w:rsidRPr="004A5651">
              <w:rPr>
                <w:rFonts w:cs="B Nazanin" w:hint="cs"/>
                <w:sz w:val="24"/>
                <w:szCs w:val="24"/>
                <w:rtl/>
              </w:rPr>
              <w:t>پوند</w:t>
            </w:r>
          </w:p>
        </w:tc>
        <w:tc>
          <w:tcPr>
            <w:tcW w:w="2410" w:type="dxa"/>
          </w:tcPr>
          <w:p w14:paraId="453027F7" w14:textId="14F6A760"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w:t>
            </w:r>
          </w:p>
        </w:tc>
        <w:tc>
          <w:tcPr>
            <w:tcW w:w="2405" w:type="dxa"/>
          </w:tcPr>
          <w:p w14:paraId="637A06EB" w14:textId="557FD235"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w:t>
            </w:r>
          </w:p>
        </w:tc>
      </w:tr>
      <w:tr w:rsidR="000600BE" w14:paraId="41C5FB1B" w14:textId="77777777" w:rsidTr="00D03DFF">
        <w:tc>
          <w:tcPr>
            <w:tcW w:w="2695" w:type="dxa"/>
          </w:tcPr>
          <w:p w14:paraId="4DD9F7E9" w14:textId="23B02E45" w:rsidR="000600BE" w:rsidRPr="004A5651" w:rsidRDefault="000600BE" w:rsidP="000600BE">
            <w:pPr>
              <w:bidi/>
              <w:rPr>
                <w:rFonts w:asciiTheme="majorBidi" w:hAnsiTheme="majorBidi" w:cs="B Nazanin"/>
                <w:sz w:val="24"/>
                <w:szCs w:val="24"/>
                <w:rtl/>
                <w:lang w:bidi="fa-IR"/>
              </w:rPr>
            </w:pPr>
            <w:r w:rsidRPr="004A5651">
              <w:rPr>
                <w:rFonts w:cs="B Nazanin" w:hint="cs"/>
                <w:sz w:val="24"/>
                <w:szCs w:val="24"/>
                <w:rtl/>
              </w:rPr>
              <w:t>هزینه‌های</w:t>
            </w:r>
            <w:r w:rsidRPr="004A5651">
              <w:rPr>
                <w:rFonts w:cs="B Nazanin"/>
                <w:sz w:val="24"/>
                <w:szCs w:val="24"/>
                <w:rtl/>
              </w:rPr>
              <w:t xml:space="preserve"> </w:t>
            </w:r>
            <w:r w:rsidRPr="004A5651">
              <w:rPr>
                <w:rFonts w:cs="B Nazanin" w:hint="cs"/>
                <w:sz w:val="24"/>
                <w:szCs w:val="24"/>
                <w:rtl/>
              </w:rPr>
              <w:t>آشپزخانه</w:t>
            </w:r>
            <w:r w:rsidRPr="004A5651">
              <w:rPr>
                <w:rFonts w:cs="B Nazanin"/>
                <w:sz w:val="24"/>
                <w:szCs w:val="24"/>
                <w:rtl/>
              </w:rPr>
              <w:t xml:space="preserve"> </w:t>
            </w:r>
            <w:r w:rsidRPr="004A5651">
              <w:rPr>
                <w:rFonts w:cs="B Nazanin" w:hint="cs"/>
                <w:sz w:val="24"/>
                <w:szCs w:val="24"/>
                <w:rtl/>
              </w:rPr>
              <w:t>و</w:t>
            </w:r>
            <w:r w:rsidRPr="004A5651">
              <w:rPr>
                <w:rFonts w:cs="B Nazanin"/>
                <w:sz w:val="24"/>
                <w:szCs w:val="24"/>
                <w:rtl/>
              </w:rPr>
              <w:t xml:space="preserve"> </w:t>
            </w:r>
            <w:r w:rsidRPr="004A5651">
              <w:rPr>
                <w:rFonts w:cs="B Nazanin" w:hint="cs"/>
                <w:sz w:val="24"/>
                <w:szCs w:val="24"/>
                <w:rtl/>
              </w:rPr>
              <w:t>کافه</w:t>
            </w:r>
            <w:r w:rsidRPr="004A5651">
              <w:rPr>
                <w:rFonts w:cs="B Nazanin"/>
                <w:sz w:val="24"/>
                <w:szCs w:val="24"/>
                <w:rtl/>
              </w:rPr>
              <w:t>/</w:t>
            </w:r>
            <w:r w:rsidRPr="004A5651">
              <w:rPr>
                <w:rFonts w:cs="B Nazanin" w:hint="cs"/>
                <w:sz w:val="24"/>
                <w:szCs w:val="24"/>
                <w:rtl/>
              </w:rPr>
              <w:t>بار</w:t>
            </w:r>
          </w:p>
        </w:tc>
        <w:tc>
          <w:tcPr>
            <w:tcW w:w="1840" w:type="dxa"/>
          </w:tcPr>
          <w:p w14:paraId="3E0891FE" w14:textId="38EBDFF0"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 xml:space="preserve">20 </w:t>
            </w:r>
            <w:r w:rsidRPr="004A5651">
              <w:rPr>
                <w:rFonts w:cs="B Nazanin" w:hint="cs"/>
                <w:sz w:val="24"/>
                <w:szCs w:val="24"/>
                <w:rtl/>
              </w:rPr>
              <w:t>هزار</w:t>
            </w:r>
            <w:r w:rsidRPr="004A5651">
              <w:rPr>
                <w:rFonts w:cs="B Nazanin"/>
                <w:sz w:val="24"/>
                <w:szCs w:val="24"/>
                <w:rtl/>
              </w:rPr>
              <w:t xml:space="preserve"> </w:t>
            </w:r>
            <w:r w:rsidRPr="004A5651">
              <w:rPr>
                <w:rFonts w:cs="B Nazanin" w:hint="cs"/>
                <w:sz w:val="24"/>
                <w:szCs w:val="24"/>
                <w:rtl/>
              </w:rPr>
              <w:t>پوند</w:t>
            </w:r>
          </w:p>
        </w:tc>
        <w:tc>
          <w:tcPr>
            <w:tcW w:w="2410" w:type="dxa"/>
          </w:tcPr>
          <w:p w14:paraId="69D589C6" w14:textId="4BFACFFB"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w:t>
            </w:r>
          </w:p>
        </w:tc>
        <w:tc>
          <w:tcPr>
            <w:tcW w:w="2405" w:type="dxa"/>
          </w:tcPr>
          <w:p w14:paraId="40135C3A" w14:textId="7009A932"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w:t>
            </w:r>
          </w:p>
        </w:tc>
      </w:tr>
      <w:tr w:rsidR="000600BE" w14:paraId="74B1498B" w14:textId="77777777" w:rsidTr="00D03DFF">
        <w:tc>
          <w:tcPr>
            <w:tcW w:w="2695" w:type="dxa"/>
          </w:tcPr>
          <w:p w14:paraId="633F1313" w14:textId="3DACDB46" w:rsidR="000600BE" w:rsidRPr="004A5651" w:rsidRDefault="000600BE" w:rsidP="000600BE">
            <w:pPr>
              <w:bidi/>
              <w:rPr>
                <w:rFonts w:asciiTheme="majorBidi" w:hAnsiTheme="majorBidi" w:cs="B Nazanin"/>
                <w:sz w:val="24"/>
                <w:szCs w:val="24"/>
                <w:rtl/>
                <w:lang w:bidi="fa-IR"/>
              </w:rPr>
            </w:pPr>
            <w:r w:rsidRPr="004A5651">
              <w:rPr>
                <w:rFonts w:cs="B Nazanin" w:hint="cs"/>
                <w:sz w:val="24"/>
                <w:szCs w:val="24"/>
                <w:rtl/>
              </w:rPr>
              <w:t>سود</w:t>
            </w:r>
            <w:r w:rsidRPr="004A5651">
              <w:rPr>
                <w:rFonts w:cs="B Nazanin"/>
                <w:sz w:val="24"/>
                <w:szCs w:val="24"/>
                <w:rtl/>
              </w:rPr>
              <w:t xml:space="preserve"> </w:t>
            </w:r>
            <w:r w:rsidRPr="004A5651">
              <w:rPr>
                <w:rFonts w:cs="B Nazanin" w:hint="cs"/>
                <w:sz w:val="24"/>
                <w:szCs w:val="24"/>
                <w:rtl/>
              </w:rPr>
              <w:t>عملیاتی</w:t>
            </w:r>
          </w:p>
        </w:tc>
        <w:tc>
          <w:tcPr>
            <w:tcW w:w="1840" w:type="dxa"/>
          </w:tcPr>
          <w:p w14:paraId="05CB98B2" w14:textId="2B64ECDD"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 xml:space="preserve">22 </w:t>
            </w:r>
            <w:r w:rsidRPr="004A5651">
              <w:rPr>
                <w:rFonts w:cs="B Nazanin" w:hint="cs"/>
                <w:sz w:val="24"/>
                <w:szCs w:val="24"/>
                <w:rtl/>
              </w:rPr>
              <w:t>هزار</w:t>
            </w:r>
            <w:r w:rsidRPr="004A5651">
              <w:rPr>
                <w:rFonts w:cs="B Nazanin"/>
                <w:sz w:val="24"/>
                <w:szCs w:val="24"/>
                <w:rtl/>
              </w:rPr>
              <w:t xml:space="preserve"> </w:t>
            </w:r>
            <w:r w:rsidRPr="004A5651">
              <w:rPr>
                <w:rFonts w:cs="B Nazanin" w:hint="cs"/>
                <w:sz w:val="24"/>
                <w:szCs w:val="24"/>
                <w:rtl/>
              </w:rPr>
              <w:t>پوند</w:t>
            </w:r>
          </w:p>
        </w:tc>
        <w:tc>
          <w:tcPr>
            <w:tcW w:w="2410" w:type="dxa"/>
          </w:tcPr>
          <w:p w14:paraId="6EADA181" w14:textId="59DFAB5B"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0</w:t>
            </w:r>
          </w:p>
        </w:tc>
        <w:tc>
          <w:tcPr>
            <w:tcW w:w="2405" w:type="dxa"/>
          </w:tcPr>
          <w:p w14:paraId="1619BE96" w14:textId="74BDB06D" w:rsidR="000600BE" w:rsidRPr="004A5651" w:rsidRDefault="000600BE" w:rsidP="008F642A">
            <w:pPr>
              <w:bidi/>
              <w:jc w:val="center"/>
              <w:rPr>
                <w:rFonts w:asciiTheme="majorBidi" w:hAnsiTheme="majorBidi" w:cs="B Nazanin"/>
                <w:sz w:val="24"/>
                <w:szCs w:val="24"/>
                <w:rtl/>
                <w:lang w:bidi="fa-IR"/>
              </w:rPr>
            </w:pPr>
            <w:r w:rsidRPr="004A5651">
              <w:rPr>
                <w:rFonts w:cs="B Nazanin"/>
                <w:sz w:val="24"/>
                <w:szCs w:val="24"/>
              </w:rPr>
              <w:t>0</w:t>
            </w:r>
          </w:p>
        </w:tc>
      </w:tr>
    </w:tbl>
    <w:p w14:paraId="50AFFD9C" w14:textId="77777777" w:rsidR="003971CC" w:rsidRDefault="003971CC" w:rsidP="008A376B">
      <w:pPr>
        <w:bidi/>
        <w:rPr>
          <w:rFonts w:asciiTheme="majorBidi" w:hAnsiTheme="majorBidi" w:cs="B Nazanin"/>
          <w:b/>
          <w:bCs/>
          <w:sz w:val="26"/>
          <w:szCs w:val="26"/>
          <w:rtl/>
        </w:rPr>
      </w:pPr>
    </w:p>
    <w:p w14:paraId="54C485EF" w14:textId="0231EF25" w:rsidR="008A376B" w:rsidRPr="008A376B" w:rsidRDefault="008A376B" w:rsidP="003971CC">
      <w:pPr>
        <w:bidi/>
        <w:rPr>
          <w:rFonts w:asciiTheme="majorBidi" w:hAnsiTheme="majorBidi" w:cs="B Nazanin"/>
          <w:b/>
          <w:bCs/>
          <w:sz w:val="26"/>
          <w:szCs w:val="26"/>
          <w:lang w:bidi="fa-IR"/>
        </w:rPr>
      </w:pPr>
      <w:r w:rsidRPr="008A376B">
        <w:rPr>
          <w:rFonts w:asciiTheme="majorBidi" w:hAnsiTheme="majorBidi" w:cs="B Nazanin"/>
          <w:b/>
          <w:bCs/>
          <w:sz w:val="26"/>
          <w:szCs w:val="26"/>
          <w:rtl/>
        </w:rPr>
        <w:lastRenderedPageBreak/>
        <w:t>فروشگاه هدایا</w:t>
      </w:r>
      <w:r w:rsidR="003971CC">
        <w:rPr>
          <w:rFonts w:asciiTheme="majorBidi" w:hAnsiTheme="majorBidi" w:cs="B Nazanin" w:hint="cs"/>
          <w:b/>
          <w:bCs/>
          <w:sz w:val="26"/>
          <w:szCs w:val="26"/>
          <w:rtl/>
          <w:lang w:bidi="fa-IR"/>
        </w:rPr>
        <w:t xml:space="preserve">ی بیشاپ </w:t>
      </w:r>
    </w:p>
    <w:tbl>
      <w:tblPr>
        <w:tblStyle w:val="TableGrid"/>
        <w:bidiVisual/>
        <w:tblW w:w="0" w:type="auto"/>
        <w:tblLook w:val="04A0" w:firstRow="1" w:lastRow="0" w:firstColumn="1" w:lastColumn="0" w:noHBand="0" w:noVBand="1"/>
      </w:tblPr>
      <w:tblGrid>
        <w:gridCol w:w="2695"/>
        <w:gridCol w:w="1840"/>
        <w:gridCol w:w="2410"/>
        <w:gridCol w:w="2405"/>
      </w:tblGrid>
      <w:tr w:rsidR="000600BE" w14:paraId="28F02761" w14:textId="77777777" w:rsidTr="003971CC">
        <w:tc>
          <w:tcPr>
            <w:tcW w:w="2695" w:type="dxa"/>
            <w:shd w:val="clear" w:color="auto" w:fill="E7E6E6" w:themeFill="background2"/>
          </w:tcPr>
          <w:p w14:paraId="388F43B5" w14:textId="128DD574" w:rsidR="000600BE" w:rsidRPr="008A376B" w:rsidRDefault="000600BE" w:rsidP="000600BE">
            <w:pPr>
              <w:bidi/>
              <w:jc w:val="center"/>
              <w:rPr>
                <w:rFonts w:asciiTheme="majorBidi" w:hAnsiTheme="majorBidi" w:cs="B Nazanin"/>
                <w:sz w:val="24"/>
                <w:szCs w:val="24"/>
                <w:rtl/>
                <w:lang w:bidi="fa-IR"/>
              </w:rPr>
            </w:pPr>
            <w:r>
              <w:rPr>
                <w:rFonts w:asciiTheme="majorBidi" w:hAnsiTheme="majorBidi" w:cs="B Nazanin" w:hint="cs"/>
                <w:sz w:val="24"/>
                <w:szCs w:val="24"/>
                <w:rtl/>
                <w:lang w:bidi="fa-IR"/>
              </w:rPr>
              <w:t xml:space="preserve">بدون احتساب </w:t>
            </w:r>
            <w:r>
              <w:rPr>
                <w:rFonts w:cs="B Nazanin"/>
                <w:sz w:val="24"/>
                <w:szCs w:val="24"/>
              </w:rPr>
              <w:t>VAT</w:t>
            </w:r>
          </w:p>
        </w:tc>
        <w:tc>
          <w:tcPr>
            <w:tcW w:w="1840" w:type="dxa"/>
            <w:shd w:val="clear" w:color="auto" w:fill="E7E6E6" w:themeFill="background2"/>
          </w:tcPr>
          <w:p w14:paraId="6B254234" w14:textId="64AC21B6"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پیش‌بینی</w:t>
            </w:r>
            <w:r w:rsidRPr="008A376B">
              <w:rPr>
                <w:rFonts w:cs="B Nazanin"/>
                <w:sz w:val="24"/>
                <w:szCs w:val="24"/>
                <w:rtl/>
              </w:rPr>
              <w:t xml:space="preserve"> </w:t>
            </w:r>
            <w:r w:rsidRPr="008A376B">
              <w:rPr>
                <w:rFonts w:cs="B Nazanin" w:hint="cs"/>
                <w:sz w:val="24"/>
                <w:szCs w:val="24"/>
                <w:rtl/>
              </w:rPr>
              <w:t>سال</w:t>
            </w:r>
            <w:r w:rsidRPr="008A376B">
              <w:rPr>
                <w:rFonts w:cs="B Nazanin"/>
                <w:sz w:val="24"/>
                <w:szCs w:val="24"/>
                <w:rtl/>
              </w:rPr>
              <w:t xml:space="preserve"> 2019</w:t>
            </w:r>
          </w:p>
        </w:tc>
        <w:tc>
          <w:tcPr>
            <w:tcW w:w="2410" w:type="dxa"/>
            <w:shd w:val="clear" w:color="auto" w:fill="E7E6E6" w:themeFill="background2"/>
          </w:tcPr>
          <w:p w14:paraId="0F69C1B9" w14:textId="62107F22"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پیش‌بینی</w:t>
            </w:r>
            <w:r w:rsidRPr="008A376B">
              <w:rPr>
                <w:rFonts w:cs="B Nazanin"/>
                <w:sz w:val="24"/>
                <w:szCs w:val="24"/>
                <w:rtl/>
              </w:rPr>
              <w:t xml:space="preserve"> </w:t>
            </w:r>
            <w:r w:rsidRPr="008A376B">
              <w:rPr>
                <w:rFonts w:cs="B Nazanin" w:hint="cs"/>
                <w:sz w:val="24"/>
                <w:szCs w:val="24"/>
                <w:rtl/>
              </w:rPr>
              <w:t>سال</w:t>
            </w:r>
            <w:r w:rsidRPr="008A376B">
              <w:rPr>
                <w:rFonts w:cs="B Nazanin"/>
                <w:sz w:val="24"/>
                <w:szCs w:val="24"/>
                <w:rtl/>
              </w:rPr>
              <w:t xml:space="preserve"> 2019 </w:t>
            </w:r>
            <w:r w:rsidR="003971CC">
              <w:rPr>
                <w:rFonts w:cs="B Nazanin" w:hint="cs"/>
                <w:sz w:val="24"/>
                <w:szCs w:val="24"/>
                <w:rtl/>
              </w:rPr>
              <w:t xml:space="preserve">بر اساس </w:t>
            </w:r>
            <w:r w:rsidRPr="008A376B">
              <w:rPr>
                <w:rFonts w:cs="B Nazanin" w:hint="cs"/>
                <w:sz w:val="24"/>
                <w:szCs w:val="24"/>
                <w:rtl/>
              </w:rPr>
              <w:t>استراتژی</w:t>
            </w:r>
            <w:r w:rsidRPr="008A376B">
              <w:rPr>
                <w:rFonts w:cs="B Nazanin"/>
                <w:sz w:val="24"/>
                <w:szCs w:val="24"/>
              </w:rPr>
              <w:t xml:space="preserve"> A</w:t>
            </w:r>
          </w:p>
        </w:tc>
        <w:tc>
          <w:tcPr>
            <w:tcW w:w="2405" w:type="dxa"/>
            <w:shd w:val="clear" w:color="auto" w:fill="E7E6E6" w:themeFill="background2"/>
          </w:tcPr>
          <w:p w14:paraId="6739A15C" w14:textId="384DE16F"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پیش‌بینی</w:t>
            </w:r>
            <w:r w:rsidRPr="008A376B">
              <w:rPr>
                <w:rFonts w:cs="B Nazanin"/>
                <w:sz w:val="24"/>
                <w:szCs w:val="24"/>
                <w:rtl/>
              </w:rPr>
              <w:t xml:space="preserve"> </w:t>
            </w:r>
            <w:r w:rsidRPr="008A376B">
              <w:rPr>
                <w:rFonts w:cs="B Nazanin" w:hint="cs"/>
                <w:sz w:val="24"/>
                <w:szCs w:val="24"/>
                <w:rtl/>
              </w:rPr>
              <w:t>سال</w:t>
            </w:r>
            <w:r w:rsidRPr="008A376B">
              <w:rPr>
                <w:rFonts w:cs="B Nazanin"/>
                <w:sz w:val="24"/>
                <w:szCs w:val="24"/>
                <w:rtl/>
              </w:rPr>
              <w:t xml:space="preserve"> 2019 </w:t>
            </w:r>
            <w:r w:rsidR="003971CC">
              <w:rPr>
                <w:rFonts w:cs="B Nazanin" w:hint="cs"/>
                <w:sz w:val="24"/>
                <w:szCs w:val="24"/>
                <w:rtl/>
              </w:rPr>
              <w:t xml:space="preserve">بر اساس </w:t>
            </w:r>
            <w:r w:rsidRPr="008A376B">
              <w:rPr>
                <w:rFonts w:cs="B Nazanin" w:hint="cs"/>
                <w:sz w:val="24"/>
                <w:szCs w:val="24"/>
                <w:rtl/>
              </w:rPr>
              <w:t>استراتژی</w:t>
            </w:r>
            <w:r w:rsidRPr="008A376B">
              <w:rPr>
                <w:rFonts w:cs="B Nazanin"/>
                <w:sz w:val="24"/>
                <w:szCs w:val="24"/>
              </w:rPr>
              <w:t xml:space="preserve"> B</w:t>
            </w:r>
          </w:p>
        </w:tc>
      </w:tr>
      <w:tr w:rsidR="000600BE" w14:paraId="69D7DB24" w14:textId="77777777" w:rsidTr="003971CC">
        <w:tc>
          <w:tcPr>
            <w:tcW w:w="2695" w:type="dxa"/>
          </w:tcPr>
          <w:p w14:paraId="20238FBA" w14:textId="0C60B5D0"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فروش</w:t>
            </w:r>
          </w:p>
        </w:tc>
        <w:tc>
          <w:tcPr>
            <w:tcW w:w="1840" w:type="dxa"/>
          </w:tcPr>
          <w:p w14:paraId="0F4DA418" w14:textId="752BA91A"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200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2410" w:type="dxa"/>
          </w:tcPr>
          <w:p w14:paraId="309CF82C" w14:textId="39FDDA98"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کسب‌وکار</w:t>
            </w:r>
            <w:r w:rsidRPr="008A376B">
              <w:rPr>
                <w:rFonts w:cs="B Nazanin"/>
                <w:sz w:val="24"/>
                <w:szCs w:val="24"/>
                <w:rtl/>
              </w:rPr>
              <w:t xml:space="preserve"> </w:t>
            </w:r>
            <w:r w:rsidRPr="008A376B">
              <w:rPr>
                <w:rFonts w:cs="B Nazanin" w:hint="cs"/>
                <w:sz w:val="24"/>
                <w:szCs w:val="24"/>
                <w:rtl/>
              </w:rPr>
              <w:t>به</w:t>
            </w:r>
            <w:r w:rsidRPr="008A376B">
              <w:rPr>
                <w:rFonts w:cs="B Nazanin"/>
                <w:sz w:val="24"/>
                <w:szCs w:val="24"/>
                <w:rtl/>
              </w:rPr>
              <w:t xml:space="preserve"> </w:t>
            </w:r>
            <w:r w:rsidRPr="008A376B">
              <w:rPr>
                <w:rFonts w:cs="B Nazanin" w:hint="cs"/>
                <w:sz w:val="24"/>
                <w:szCs w:val="24"/>
                <w:rtl/>
              </w:rPr>
              <w:t>فروش</w:t>
            </w:r>
            <w:r w:rsidRPr="008A376B">
              <w:rPr>
                <w:rFonts w:cs="B Nazanin"/>
                <w:sz w:val="24"/>
                <w:szCs w:val="24"/>
                <w:rtl/>
              </w:rPr>
              <w:t xml:space="preserve"> </w:t>
            </w:r>
            <w:r w:rsidR="003971CC">
              <w:rPr>
                <w:rFonts w:cs="B Nazanin" w:hint="cs"/>
                <w:sz w:val="24"/>
                <w:szCs w:val="24"/>
                <w:rtl/>
              </w:rPr>
              <w:t>می رسد</w:t>
            </w:r>
          </w:p>
        </w:tc>
        <w:tc>
          <w:tcPr>
            <w:tcW w:w="2405" w:type="dxa"/>
          </w:tcPr>
          <w:p w14:paraId="10E98674" w14:textId="54E07737"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کسب‌وکار</w:t>
            </w:r>
            <w:r w:rsidRPr="008A376B">
              <w:rPr>
                <w:rFonts w:cs="B Nazanin"/>
                <w:sz w:val="24"/>
                <w:szCs w:val="24"/>
                <w:rtl/>
              </w:rPr>
              <w:t xml:space="preserve"> </w:t>
            </w:r>
            <w:r w:rsidRPr="008A376B">
              <w:rPr>
                <w:rFonts w:cs="B Nazanin" w:hint="cs"/>
                <w:sz w:val="24"/>
                <w:szCs w:val="24"/>
                <w:rtl/>
              </w:rPr>
              <w:t>به</w:t>
            </w:r>
            <w:r w:rsidRPr="008A376B">
              <w:rPr>
                <w:rFonts w:cs="B Nazanin"/>
                <w:sz w:val="24"/>
                <w:szCs w:val="24"/>
                <w:rtl/>
              </w:rPr>
              <w:t xml:space="preserve"> </w:t>
            </w:r>
            <w:r w:rsidRPr="008A376B">
              <w:rPr>
                <w:rFonts w:cs="B Nazanin" w:hint="cs"/>
                <w:sz w:val="24"/>
                <w:szCs w:val="24"/>
                <w:rtl/>
              </w:rPr>
              <w:t>فروش</w:t>
            </w:r>
            <w:r w:rsidRPr="008A376B">
              <w:rPr>
                <w:rFonts w:cs="B Nazanin"/>
                <w:sz w:val="24"/>
                <w:szCs w:val="24"/>
                <w:rtl/>
              </w:rPr>
              <w:t xml:space="preserve"> </w:t>
            </w:r>
            <w:r w:rsidR="003971CC">
              <w:rPr>
                <w:rFonts w:cs="B Nazanin" w:hint="cs"/>
                <w:sz w:val="24"/>
                <w:szCs w:val="24"/>
                <w:rtl/>
              </w:rPr>
              <w:t>می رسد</w:t>
            </w:r>
          </w:p>
        </w:tc>
      </w:tr>
      <w:tr w:rsidR="000600BE" w14:paraId="2E9626E7" w14:textId="77777777" w:rsidTr="003971CC">
        <w:tc>
          <w:tcPr>
            <w:tcW w:w="2695" w:type="dxa"/>
          </w:tcPr>
          <w:p w14:paraId="18FEED77" w14:textId="2461F434"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هزینه‌های</w:t>
            </w:r>
            <w:r w:rsidRPr="008A376B">
              <w:rPr>
                <w:rFonts w:cs="B Nazanin"/>
                <w:sz w:val="24"/>
                <w:szCs w:val="24"/>
                <w:rtl/>
              </w:rPr>
              <w:t xml:space="preserve"> </w:t>
            </w:r>
            <w:r w:rsidRPr="008A376B">
              <w:rPr>
                <w:rFonts w:cs="B Nazanin" w:hint="cs"/>
                <w:sz w:val="24"/>
                <w:szCs w:val="24"/>
                <w:rtl/>
              </w:rPr>
              <w:t>فروش</w:t>
            </w:r>
          </w:p>
        </w:tc>
        <w:tc>
          <w:tcPr>
            <w:tcW w:w="1840" w:type="dxa"/>
          </w:tcPr>
          <w:p w14:paraId="06E8AB9A" w14:textId="5CE23266"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66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2410" w:type="dxa"/>
          </w:tcPr>
          <w:p w14:paraId="270BDD5B" w14:textId="6CB46624"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w:t>
            </w:r>
          </w:p>
        </w:tc>
        <w:tc>
          <w:tcPr>
            <w:tcW w:w="2405" w:type="dxa"/>
          </w:tcPr>
          <w:p w14:paraId="0D37BE8F" w14:textId="5FBF7347"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w:t>
            </w:r>
          </w:p>
        </w:tc>
      </w:tr>
      <w:tr w:rsidR="000600BE" w14:paraId="419CAC92" w14:textId="77777777" w:rsidTr="003971CC">
        <w:tc>
          <w:tcPr>
            <w:tcW w:w="2695" w:type="dxa"/>
          </w:tcPr>
          <w:p w14:paraId="515F332D" w14:textId="4EB662E7"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هزینه‌های</w:t>
            </w:r>
            <w:r w:rsidRPr="008A376B">
              <w:rPr>
                <w:rFonts w:cs="B Nazanin"/>
                <w:sz w:val="24"/>
                <w:szCs w:val="24"/>
                <w:rtl/>
              </w:rPr>
              <w:t xml:space="preserve"> </w:t>
            </w:r>
            <w:r w:rsidRPr="008A376B">
              <w:rPr>
                <w:rFonts w:cs="B Nazanin" w:hint="cs"/>
                <w:sz w:val="24"/>
                <w:szCs w:val="24"/>
                <w:rtl/>
              </w:rPr>
              <w:t>نگهداری</w:t>
            </w:r>
            <w:r w:rsidRPr="008A376B">
              <w:rPr>
                <w:rFonts w:cs="B Nazanin"/>
                <w:sz w:val="24"/>
                <w:szCs w:val="24"/>
                <w:rtl/>
              </w:rPr>
              <w:t xml:space="preserve"> </w:t>
            </w:r>
            <w:r w:rsidRPr="008A376B">
              <w:rPr>
                <w:rFonts w:cs="B Nazanin" w:hint="cs"/>
                <w:sz w:val="24"/>
                <w:szCs w:val="24"/>
                <w:rtl/>
              </w:rPr>
              <w:t>ساختمان</w:t>
            </w:r>
          </w:p>
        </w:tc>
        <w:tc>
          <w:tcPr>
            <w:tcW w:w="1840" w:type="dxa"/>
          </w:tcPr>
          <w:p w14:paraId="4C3B1539" w14:textId="45FD1847"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3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2410" w:type="dxa"/>
          </w:tcPr>
          <w:p w14:paraId="11A9F750" w14:textId="199925E6"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w:t>
            </w:r>
          </w:p>
        </w:tc>
        <w:tc>
          <w:tcPr>
            <w:tcW w:w="2405" w:type="dxa"/>
          </w:tcPr>
          <w:p w14:paraId="4081761A" w14:textId="234FB4AF"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w:t>
            </w:r>
          </w:p>
        </w:tc>
      </w:tr>
      <w:tr w:rsidR="000600BE" w14:paraId="40F67E80" w14:textId="77777777" w:rsidTr="003971CC">
        <w:tc>
          <w:tcPr>
            <w:tcW w:w="2695" w:type="dxa"/>
          </w:tcPr>
          <w:p w14:paraId="329530CF" w14:textId="43D36608"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هزینه‌های</w:t>
            </w:r>
            <w:r w:rsidRPr="008A376B">
              <w:rPr>
                <w:rFonts w:cs="B Nazanin"/>
                <w:sz w:val="24"/>
                <w:szCs w:val="24"/>
                <w:rtl/>
              </w:rPr>
              <w:t xml:space="preserve"> </w:t>
            </w:r>
            <w:r w:rsidRPr="008A376B">
              <w:rPr>
                <w:rFonts w:cs="B Nazanin" w:hint="cs"/>
                <w:sz w:val="24"/>
                <w:szCs w:val="24"/>
                <w:rtl/>
              </w:rPr>
              <w:t>فروش،</w:t>
            </w:r>
            <w:r w:rsidRPr="008A376B">
              <w:rPr>
                <w:rFonts w:cs="B Nazanin"/>
                <w:sz w:val="24"/>
                <w:szCs w:val="24"/>
                <w:rtl/>
              </w:rPr>
              <w:t xml:space="preserve"> </w:t>
            </w:r>
            <w:r w:rsidRPr="008A376B">
              <w:rPr>
                <w:rFonts w:cs="B Nazanin" w:hint="cs"/>
                <w:sz w:val="24"/>
                <w:szCs w:val="24"/>
                <w:rtl/>
              </w:rPr>
              <w:t>مدیریت</w:t>
            </w:r>
            <w:r w:rsidRPr="008A376B">
              <w:rPr>
                <w:rFonts w:cs="B Nazanin"/>
                <w:sz w:val="24"/>
                <w:szCs w:val="24"/>
                <w:rtl/>
              </w:rPr>
              <w:t xml:space="preserve"> </w:t>
            </w:r>
            <w:r w:rsidRPr="008A376B">
              <w:rPr>
                <w:rFonts w:cs="B Nazanin" w:hint="cs"/>
                <w:sz w:val="24"/>
                <w:szCs w:val="24"/>
                <w:rtl/>
              </w:rPr>
              <w:t>و</w:t>
            </w:r>
            <w:r w:rsidRPr="008A376B">
              <w:rPr>
                <w:rFonts w:cs="B Nazanin"/>
                <w:sz w:val="24"/>
                <w:szCs w:val="24"/>
                <w:rtl/>
              </w:rPr>
              <w:t xml:space="preserve"> </w:t>
            </w:r>
            <w:r w:rsidRPr="008A376B">
              <w:rPr>
                <w:rFonts w:cs="B Nazanin" w:hint="cs"/>
                <w:sz w:val="24"/>
                <w:szCs w:val="24"/>
                <w:rtl/>
              </w:rPr>
              <w:t>اداری</w:t>
            </w:r>
          </w:p>
        </w:tc>
        <w:tc>
          <w:tcPr>
            <w:tcW w:w="1840" w:type="dxa"/>
          </w:tcPr>
          <w:p w14:paraId="207E51E3" w14:textId="1FFE0D2F"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60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2410" w:type="dxa"/>
          </w:tcPr>
          <w:p w14:paraId="29183F64" w14:textId="704C9A77"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w:t>
            </w:r>
          </w:p>
        </w:tc>
        <w:tc>
          <w:tcPr>
            <w:tcW w:w="2405" w:type="dxa"/>
          </w:tcPr>
          <w:p w14:paraId="2244B593" w14:textId="45CEB1A1"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w:t>
            </w:r>
          </w:p>
        </w:tc>
      </w:tr>
      <w:tr w:rsidR="000600BE" w14:paraId="3E6F0608" w14:textId="77777777" w:rsidTr="003971CC">
        <w:tc>
          <w:tcPr>
            <w:tcW w:w="2695" w:type="dxa"/>
          </w:tcPr>
          <w:p w14:paraId="4B5FD3E2" w14:textId="258144A2"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سود</w:t>
            </w:r>
            <w:r w:rsidRPr="008A376B">
              <w:rPr>
                <w:rFonts w:cs="B Nazanin"/>
                <w:sz w:val="24"/>
                <w:szCs w:val="24"/>
                <w:rtl/>
              </w:rPr>
              <w:t xml:space="preserve"> </w:t>
            </w:r>
            <w:r w:rsidRPr="008A376B">
              <w:rPr>
                <w:rFonts w:cs="B Nazanin" w:hint="cs"/>
                <w:sz w:val="24"/>
                <w:szCs w:val="24"/>
                <w:rtl/>
              </w:rPr>
              <w:t>عملیاتی</w:t>
            </w:r>
          </w:p>
        </w:tc>
        <w:tc>
          <w:tcPr>
            <w:tcW w:w="1840" w:type="dxa"/>
          </w:tcPr>
          <w:p w14:paraId="365067B5" w14:textId="6B32B7D7"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71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2410" w:type="dxa"/>
          </w:tcPr>
          <w:p w14:paraId="45A76617" w14:textId="13C3ADC4"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0</w:t>
            </w:r>
          </w:p>
        </w:tc>
        <w:tc>
          <w:tcPr>
            <w:tcW w:w="2405" w:type="dxa"/>
          </w:tcPr>
          <w:p w14:paraId="42046A4E" w14:textId="54EDF904"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0</w:t>
            </w:r>
          </w:p>
        </w:tc>
      </w:tr>
    </w:tbl>
    <w:p w14:paraId="14CBD119" w14:textId="4876ECDD" w:rsidR="004A5651" w:rsidRDefault="004A5651" w:rsidP="004A5651">
      <w:pPr>
        <w:bidi/>
        <w:rPr>
          <w:rFonts w:asciiTheme="majorBidi" w:hAnsiTheme="majorBidi" w:cs="B Nazanin"/>
          <w:sz w:val="26"/>
          <w:szCs w:val="26"/>
          <w:lang w:bidi="fa-IR"/>
        </w:rPr>
      </w:pPr>
    </w:p>
    <w:p w14:paraId="089F74D1" w14:textId="2AA15C9C" w:rsidR="008A376B" w:rsidRPr="008A376B" w:rsidRDefault="003971CC" w:rsidP="008A376B">
      <w:pPr>
        <w:bidi/>
        <w:rPr>
          <w:rFonts w:asciiTheme="majorBidi" w:hAnsiTheme="majorBidi" w:cs="B Nazanin"/>
          <w:b/>
          <w:bCs/>
          <w:sz w:val="26"/>
          <w:szCs w:val="26"/>
          <w:lang w:bidi="fa-IR"/>
        </w:rPr>
      </w:pPr>
      <w:r>
        <w:rPr>
          <w:rFonts w:asciiTheme="majorBidi" w:hAnsiTheme="majorBidi" w:cs="B Nazanin" w:hint="cs"/>
          <w:b/>
          <w:bCs/>
          <w:sz w:val="26"/>
          <w:szCs w:val="26"/>
          <w:rtl/>
        </w:rPr>
        <w:t xml:space="preserve">اردوگاه مزرعه کاستل </w:t>
      </w:r>
    </w:p>
    <w:tbl>
      <w:tblPr>
        <w:tblStyle w:val="TableGrid"/>
        <w:bidiVisual/>
        <w:tblW w:w="0" w:type="auto"/>
        <w:tblLook w:val="04A0" w:firstRow="1" w:lastRow="0" w:firstColumn="1" w:lastColumn="0" w:noHBand="0" w:noVBand="1"/>
      </w:tblPr>
      <w:tblGrid>
        <w:gridCol w:w="1558"/>
        <w:gridCol w:w="1558"/>
        <w:gridCol w:w="1558"/>
        <w:gridCol w:w="1558"/>
        <w:gridCol w:w="1559"/>
        <w:gridCol w:w="1559"/>
      </w:tblGrid>
      <w:tr w:rsidR="000600BE" w14:paraId="25C0BC3F" w14:textId="77777777" w:rsidTr="008A376B">
        <w:tc>
          <w:tcPr>
            <w:tcW w:w="1558" w:type="dxa"/>
            <w:shd w:val="clear" w:color="auto" w:fill="E7E6E6" w:themeFill="background2"/>
          </w:tcPr>
          <w:p w14:paraId="6841AE00" w14:textId="3F052A85" w:rsidR="000600BE" w:rsidRPr="008A376B" w:rsidRDefault="000600BE" w:rsidP="000600BE">
            <w:pPr>
              <w:bidi/>
              <w:jc w:val="center"/>
              <w:rPr>
                <w:rFonts w:asciiTheme="majorBidi" w:hAnsiTheme="majorBidi" w:cs="B Nazanin"/>
                <w:sz w:val="24"/>
                <w:szCs w:val="24"/>
                <w:rtl/>
                <w:lang w:bidi="fa-IR"/>
              </w:rPr>
            </w:pPr>
            <w:r>
              <w:rPr>
                <w:rFonts w:asciiTheme="majorBidi" w:hAnsiTheme="majorBidi" w:cs="B Nazanin" w:hint="cs"/>
                <w:sz w:val="24"/>
                <w:szCs w:val="24"/>
                <w:rtl/>
                <w:lang w:bidi="fa-IR"/>
              </w:rPr>
              <w:t xml:space="preserve">بدون احتساب </w:t>
            </w:r>
            <w:r>
              <w:rPr>
                <w:rFonts w:cs="B Nazanin"/>
                <w:sz w:val="24"/>
                <w:szCs w:val="24"/>
              </w:rPr>
              <w:t>VAT</w:t>
            </w:r>
          </w:p>
        </w:tc>
        <w:tc>
          <w:tcPr>
            <w:tcW w:w="1558" w:type="dxa"/>
            <w:shd w:val="clear" w:color="auto" w:fill="E7E6E6" w:themeFill="background2"/>
          </w:tcPr>
          <w:p w14:paraId="3ABD2BB7" w14:textId="2F0E919A"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پیش‌بینی</w:t>
            </w:r>
            <w:r w:rsidRPr="008A376B">
              <w:rPr>
                <w:rFonts w:cs="B Nazanin"/>
                <w:sz w:val="24"/>
                <w:szCs w:val="24"/>
                <w:rtl/>
              </w:rPr>
              <w:t xml:space="preserve"> </w:t>
            </w:r>
            <w:r w:rsidRPr="008A376B">
              <w:rPr>
                <w:rFonts w:cs="B Nazanin" w:hint="cs"/>
                <w:sz w:val="24"/>
                <w:szCs w:val="24"/>
                <w:rtl/>
              </w:rPr>
              <w:t>سال</w:t>
            </w:r>
            <w:r w:rsidRPr="008A376B">
              <w:rPr>
                <w:rFonts w:cs="B Nazanin"/>
                <w:sz w:val="24"/>
                <w:szCs w:val="24"/>
                <w:rtl/>
              </w:rPr>
              <w:t xml:space="preserve"> 2019</w:t>
            </w:r>
          </w:p>
        </w:tc>
        <w:tc>
          <w:tcPr>
            <w:tcW w:w="1558" w:type="dxa"/>
            <w:shd w:val="clear" w:color="auto" w:fill="E7E6E6" w:themeFill="background2"/>
          </w:tcPr>
          <w:p w14:paraId="0642CCAC" w14:textId="2C5C5DF0"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پیش‌بینی</w:t>
            </w:r>
            <w:r w:rsidRPr="008A376B">
              <w:rPr>
                <w:rFonts w:cs="B Nazanin"/>
                <w:sz w:val="24"/>
                <w:szCs w:val="24"/>
                <w:rtl/>
              </w:rPr>
              <w:t xml:space="preserve"> </w:t>
            </w:r>
            <w:r w:rsidRPr="008A376B">
              <w:rPr>
                <w:rFonts w:cs="B Nazanin" w:hint="cs"/>
                <w:sz w:val="24"/>
                <w:szCs w:val="24"/>
                <w:rtl/>
              </w:rPr>
              <w:t>سال</w:t>
            </w:r>
            <w:r w:rsidRPr="008A376B">
              <w:rPr>
                <w:rFonts w:cs="B Nazanin"/>
                <w:sz w:val="24"/>
                <w:szCs w:val="24"/>
                <w:rtl/>
              </w:rPr>
              <w:t xml:space="preserve"> 2019 </w:t>
            </w:r>
            <w:r w:rsidR="003971CC">
              <w:rPr>
                <w:rFonts w:cs="B Nazanin" w:hint="cs"/>
                <w:sz w:val="24"/>
                <w:szCs w:val="24"/>
                <w:rtl/>
              </w:rPr>
              <w:t xml:space="preserve">بر اساس </w:t>
            </w:r>
            <w:r w:rsidRPr="008A376B">
              <w:rPr>
                <w:rFonts w:cs="B Nazanin" w:hint="cs"/>
                <w:sz w:val="24"/>
                <w:szCs w:val="24"/>
                <w:rtl/>
              </w:rPr>
              <w:t>استراتژی</w:t>
            </w:r>
            <w:r w:rsidRPr="008A376B">
              <w:rPr>
                <w:rFonts w:cs="B Nazanin"/>
                <w:sz w:val="24"/>
                <w:szCs w:val="24"/>
              </w:rPr>
              <w:t xml:space="preserve"> A</w:t>
            </w:r>
          </w:p>
        </w:tc>
        <w:tc>
          <w:tcPr>
            <w:tcW w:w="1558" w:type="dxa"/>
            <w:shd w:val="clear" w:color="auto" w:fill="E7E6E6" w:themeFill="background2"/>
          </w:tcPr>
          <w:p w14:paraId="4BB29702" w14:textId="7B124BC2"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پیش‌بینی</w:t>
            </w:r>
            <w:r w:rsidRPr="008A376B">
              <w:rPr>
                <w:rFonts w:cs="B Nazanin"/>
                <w:sz w:val="24"/>
                <w:szCs w:val="24"/>
                <w:rtl/>
              </w:rPr>
              <w:t xml:space="preserve"> </w:t>
            </w:r>
            <w:r w:rsidRPr="008A376B">
              <w:rPr>
                <w:rFonts w:cs="B Nazanin" w:hint="cs"/>
                <w:sz w:val="24"/>
                <w:szCs w:val="24"/>
                <w:rtl/>
              </w:rPr>
              <w:t>سال</w:t>
            </w:r>
            <w:r w:rsidRPr="008A376B">
              <w:rPr>
                <w:rFonts w:cs="B Nazanin"/>
                <w:sz w:val="24"/>
                <w:szCs w:val="24"/>
                <w:rtl/>
              </w:rPr>
              <w:t xml:space="preserve"> 2019 </w:t>
            </w:r>
            <w:r w:rsidR="003971CC">
              <w:rPr>
                <w:rFonts w:cs="B Nazanin" w:hint="cs"/>
                <w:sz w:val="24"/>
                <w:szCs w:val="24"/>
                <w:rtl/>
              </w:rPr>
              <w:t xml:space="preserve">بر اساس </w:t>
            </w:r>
            <w:r w:rsidRPr="008A376B">
              <w:rPr>
                <w:rFonts w:cs="B Nazanin" w:hint="cs"/>
                <w:sz w:val="24"/>
                <w:szCs w:val="24"/>
                <w:rtl/>
              </w:rPr>
              <w:t>استراتژی</w:t>
            </w:r>
            <w:r w:rsidRPr="008A376B">
              <w:rPr>
                <w:rFonts w:cs="B Nazanin"/>
                <w:sz w:val="24"/>
                <w:szCs w:val="24"/>
              </w:rPr>
              <w:t xml:space="preserve"> B</w:t>
            </w:r>
          </w:p>
        </w:tc>
        <w:tc>
          <w:tcPr>
            <w:tcW w:w="1559" w:type="dxa"/>
            <w:shd w:val="clear" w:color="auto" w:fill="E7E6E6" w:themeFill="background2"/>
          </w:tcPr>
          <w:p w14:paraId="1D580E3B" w14:textId="13E79943"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پیش‌بینی</w:t>
            </w:r>
            <w:r w:rsidRPr="008A376B">
              <w:rPr>
                <w:rFonts w:cs="B Nazanin"/>
                <w:sz w:val="24"/>
                <w:szCs w:val="24"/>
                <w:rtl/>
              </w:rPr>
              <w:t xml:space="preserve"> </w:t>
            </w:r>
            <w:r w:rsidRPr="008A376B">
              <w:rPr>
                <w:rFonts w:cs="B Nazanin" w:hint="cs"/>
                <w:sz w:val="24"/>
                <w:szCs w:val="24"/>
                <w:rtl/>
              </w:rPr>
              <w:t>سال</w:t>
            </w:r>
            <w:r w:rsidRPr="008A376B">
              <w:rPr>
                <w:rFonts w:cs="B Nazanin"/>
                <w:sz w:val="24"/>
                <w:szCs w:val="24"/>
                <w:rtl/>
              </w:rPr>
              <w:t xml:space="preserve"> 2020 </w:t>
            </w:r>
            <w:r w:rsidR="003971CC">
              <w:rPr>
                <w:rFonts w:cs="B Nazanin" w:hint="cs"/>
                <w:sz w:val="24"/>
                <w:szCs w:val="24"/>
                <w:rtl/>
              </w:rPr>
              <w:t xml:space="preserve">بر اساس </w:t>
            </w:r>
            <w:r w:rsidRPr="008A376B">
              <w:rPr>
                <w:rFonts w:cs="B Nazanin" w:hint="cs"/>
                <w:sz w:val="24"/>
                <w:szCs w:val="24"/>
                <w:rtl/>
              </w:rPr>
              <w:t>استراتژی</w:t>
            </w:r>
            <w:r w:rsidRPr="008A376B">
              <w:rPr>
                <w:rFonts w:cs="B Nazanin"/>
                <w:sz w:val="24"/>
                <w:szCs w:val="24"/>
              </w:rPr>
              <w:t xml:space="preserve"> A</w:t>
            </w:r>
          </w:p>
        </w:tc>
        <w:tc>
          <w:tcPr>
            <w:tcW w:w="1559" w:type="dxa"/>
            <w:shd w:val="clear" w:color="auto" w:fill="E7E6E6" w:themeFill="background2"/>
          </w:tcPr>
          <w:p w14:paraId="5626B37E" w14:textId="555C521A"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پیش‌بینی</w:t>
            </w:r>
            <w:r w:rsidRPr="008A376B">
              <w:rPr>
                <w:rFonts w:cs="B Nazanin"/>
                <w:sz w:val="24"/>
                <w:szCs w:val="24"/>
                <w:rtl/>
              </w:rPr>
              <w:t xml:space="preserve"> </w:t>
            </w:r>
            <w:r w:rsidRPr="008A376B">
              <w:rPr>
                <w:rFonts w:cs="B Nazanin" w:hint="cs"/>
                <w:sz w:val="24"/>
                <w:szCs w:val="24"/>
                <w:rtl/>
              </w:rPr>
              <w:t>سال</w:t>
            </w:r>
            <w:r w:rsidRPr="008A376B">
              <w:rPr>
                <w:rFonts w:cs="B Nazanin"/>
                <w:sz w:val="24"/>
                <w:szCs w:val="24"/>
                <w:rtl/>
              </w:rPr>
              <w:t xml:space="preserve"> 2020 </w:t>
            </w:r>
            <w:r w:rsidR="003971CC">
              <w:rPr>
                <w:rFonts w:cs="B Nazanin" w:hint="cs"/>
                <w:sz w:val="24"/>
                <w:szCs w:val="24"/>
                <w:rtl/>
              </w:rPr>
              <w:t xml:space="preserve">بر اساس </w:t>
            </w:r>
            <w:r w:rsidRPr="008A376B">
              <w:rPr>
                <w:rFonts w:cs="B Nazanin" w:hint="cs"/>
                <w:sz w:val="24"/>
                <w:szCs w:val="24"/>
                <w:rtl/>
              </w:rPr>
              <w:t>استراتژی</w:t>
            </w:r>
            <w:r w:rsidRPr="008A376B">
              <w:rPr>
                <w:rFonts w:cs="B Nazanin"/>
                <w:sz w:val="24"/>
                <w:szCs w:val="24"/>
              </w:rPr>
              <w:t xml:space="preserve"> B</w:t>
            </w:r>
          </w:p>
        </w:tc>
      </w:tr>
      <w:tr w:rsidR="000600BE" w14:paraId="79667D18" w14:textId="77777777" w:rsidTr="008A376B">
        <w:tc>
          <w:tcPr>
            <w:tcW w:w="1558" w:type="dxa"/>
          </w:tcPr>
          <w:p w14:paraId="6E027DB2" w14:textId="1A50E14C"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میانگین</w:t>
            </w:r>
            <w:r w:rsidRPr="008A376B">
              <w:rPr>
                <w:rFonts w:cs="B Nazanin"/>
                <w:sz w:val="24"/>
                <w:szCs w:val="24"/>
                <w:rtl/>
              </w:rPr>
              <w:t xml:space="preserve"> </w:t>
            </w:r>
            <w:r w:rsidRPr="008A376B">
              <w:rPr>
                <w:rFonts w:cs="B Nazanin" w:hint="cs"/>
                <w:sz w:val="24"/>
                <w:szCs w:val="24"/>
                <w:rtl/>
              </w:rPr>
              <w:t>نرخ</w:t>
            </w:r>
            <w:r w:rsidRPr="008A376B">
              <w:rPr>
                <w:rFonts w:cs="B Nazanin"/>
                <w:sz w:val="24"/>
                <w:szCs w:val="24"/>
                <w:rtl/>
              </w:rPr>
              <w:t xml:space="preserve"> </w:t>
            </w:r>
            <w:r w:rsidRPr="008A376B">
              <w:rPr>
                <w:rFonts w:cs="B Nazanin" w:hint="cs"/>
                <w:sz w:val="24"/>
                <w:szCs w:val="24"/>
                <w:rtl/>
              </w:rPr>
              <w:t>اشغال</w:t>
            </w:r>
          </w:p>
        </w:tc>
        <w:tc>
          <w:tcPr>
            <w:tcW w:w="1558" w:type="dxa"/>
          </w:tcPr>
          <w:p w14:paraId="709D1A6F" w14:textId="2BDFD729"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75%</w:t>
            </w:r>
          </w:p>
        </w:tc>
        <w:tc>
          <w:tcPr>
            <w:tcW w:w="1558" w:type="dxa"/>
          </w:tcPr>
          <w:p w14:paraId="560C0F6E" w14:textId="454DFC5D"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80%</w:t>
            </w:r>
          </w:p>
        </w:tc>
        <w:tc>
          <w:tcPr>
            <w:tcW w:w="1558" w:type="dxa"/>
          </w:tcPr>
          <w:p w14:paraId="27B8D996" w14:textId="5BD745AA"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85%</w:t>
            </w:r>
          </w:p>
        </w:tc>
        <w:tc>
          <w:tcPr>
            <w:tcW w:w="1559" w:type="dxa"/>
          </w:tcPr>
          <w:p w14:paraId="7980152C" w14:textId="6C986857"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80%</w:t>
            </w:r>
          </w:p>
        </w:tc>
        <w:tc>
          <w:tcPr>
            <w:tcW w:w="1559" w:type="dxa"/>
          </w:tcPr>
          <w:p w14:paraId="41B93657" w14:textId="2DE7CCCA"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85%</w:t>
            </w:r>
          </w:p>
        </w:tc>
      </w:tr>
      <w:tr w:rsidR="000600BE" w14:paraId="715EA395" w14:textId="77777777" w:rsidTr="008A376B">
        <w:tc>
          <w:tcPr>
            <w:tcW w:w="1558" w:type="dxa"/>
          </w:tcPr>
          <w:p w14:paraId="6BDA0B96" w14:textId="4140D8C4"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درآمد</w:t>
            </w:r>
            <w:r w:rsidRPr="008A376B">
              <w:rPr>
                <w:rFonts w:cs="B Nazanin"/>
                <w:sz w:val="24"/>
                <w:szCs w:val="24"/>
                <w:rtl/>
              </w:rPr>
              <w:t xml:space="preserve"> </w:t>
            </w:r>
            <w:r w:rsidR="003971CC">
              <w:rPr>
                <w:rFonts w:cs="B Nazanin" w:hint="cs"/>
                <w:sz w:val="24"/>
                <w:szCs w:val="24"/>
                <w:rtl/>
              </w:rPr>
              <w:t>اردوگاه</w:t>
            </w:r>
          </w:p>
        </w:tc>
        <w:tc>
          <w:tcPr>
            <w:tcW w:w="1558" w:type="dxa"/>
          </w:tcPr>
          <w:p w14:paraId="26FB5BBA" w14:textId="3EC164BA"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50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8" w:type="dxa"/>
          </w:tcPr>
          <w:p w14:paraId="13FAA725" w14:textId="1C420F0F"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53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8" w:type="dxa"/>
          </w:tcPr>
          <w:p w14:paraId="11EAEF3D" w14:textId="2D4883F9"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60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9" w:type="dxa"/>
          </w:tcPr>
          <w:p w14:paraId="7CE8C4DB" w14:textId="51FBB2E9"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54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9" w:type="dxa"/>
          </w:tcPr>
          <w:p w14:paraId="08D513A0" w14:textId="400B6B1D"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70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r>
      <w:tr w:rsidR="000600BE" w14:paraId="0299828D" w14:textId="77777777" w:rsidTr="008A376B">
        <w:tc>
          <w:tcPr>
            <w:tcW w:w="1558" w:type="dxa"/>
          </w:tcPr>
          <w:p w14:paraId="56B68FC0" w14:textId="1119028B"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فروش</w:t>
            </w:r>
            <w:r w:rsidRPr="008A376B">
              <w:rPr>
                <w:rFonts w:cs="B Nazanin"/>
                <w:sz w:val="24"/>
                <w:szCs w:val="24"/>
                <w:rtl/>
              </w:rPr>
              <w:t xml:space="preserve"> </w:t>
            </w:r>
            <w:r w:rsidRPr="008A376B">
              <w:rPr>
                <w:rFonts w:cs="B Nazanin" w:hint="cs"/>
                <w:sz w:val="24"/>
                <w:szCs w:val="24"/>
                <w:rtl/>
              </w:rPr>
              <w:t>فروشگاه</w:t>
            </w:r>
          </w:p>
        </w:tc>
        <w:tc>
          <w:tcPr>
            <w:tcW w:w="1558" w:type="dxa"/>
          </w:tcPr>
          <w:p w14:paraId="34B5A612" w14:textId="07833B28"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30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8" w:type="dxa"/>
          </w:tcPr>
          <w:p w14:paraId="37B0DAE7" w14:textId="50812AE6"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32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8" w:type="dxa"/>
          </w:tcPr>
          <w:p w14:paraId="16CAAC02" w14:textId="06578A55"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34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9" w:type="dxa"/>
          </w:tcPr>
          <w:p w14:paraId="78358544" w14:textId="67628B02"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33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9" w:type="dxa"/>
          </w:tcPr>
          <w:p w14:paraId="384678EA" w14:textId="4A7BCB67"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35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r>
      <w:tr w:rsidR="000600BE" w14:paraId="640C72CB" w14:textId="77777777" w:rsidTr="008A376B">
        <w:tc>
          <w:tcPr>
            <w:tcW w:w="1558" w:type="dxa"/>
          </w:tcPr>
          <w:p w14:paraId="56321105" w14:textId="0A371C0B"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هزینه‌های</w:t>
            </w:r>
            <w:r w:rsidRPr="008A376B">
              <w:rPr>
                <w:rFonts w:cs="B Nazanin"/>
                <w:sz w:val="24"/>
                <w:szCs w:val="24"/>
                <w:rtl/>
              </w:rPr>
              <w:t xml:space="preserve"> </w:t>
            </w:r>
            <w:r w:rsidRPr="008A376B">
              <w:rPr>
                <w:rFonts w:cs="B Nazanin" w:hint="cs"/>
                <w:sz w:val="24"/>
                <w:szCs w:val="24"/>
                <w:rtl/>
              </w:rPr>
              <w:t>فروش</w:t>
            </w:r>
            <w:r w:rsidRPr="008A376B">
              <w:rPr>
                <w:rFonts w:cs="B Nazanin"/>
                <w:sz w:val="24"/>
                <w:szCs w:val="24"/>
                <w:rtl/>
              </w:rPr>
              <w:t xml:space="preserve"> </w:t>
            </w:r>
            <w:r w:rsidRPr="008A376B">
              <w:rPr>
                <w:rFonts w:cs="B Nazanin" w:hint="cs"/>
                <w:sz w:val="24"/>
                <w:szCs w:val="24"/>
                <w:rtl/>
              </w:rPr>
              <w:t>فروشگاه</w:t>
            </w:r>
          </w:p>
        </w:tc>
        <w:tc>
          <w:tcPr>
            <w:tcW w:w="1558" w:type="dxa"/>
          </w:tcPr>
          <w:p w14:paraId="59C3D6B1" w14:textId="7F3B7B81"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10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8" w:type="dxa"/>
          </w:tcPr>
          <w:p w14:paraId="49102808" w14:textId="27FDF5D5"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11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8" w:type="dxa"/>
          </w:tcPr>
          <w:p w14:paraId="0BDC8BAF" w14:textId="54CCAA7E"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12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9" w:type="dxa"/>
          </w:tcPr>
          <w:p w14:paraId="26E764B5" w14:textId="4AB593DE"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11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9" w:type="dxa"/>
          </w:tcPr>
          <w:p w14:paraId="160F4D12" w14:textId="32F67B4C"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12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r>
      <w:tr w:rsidR="000600BE" w14:paraId="6E70886E" w14:textId="77777777" w:rsidTr="008A376B">
        <w:tc>
          <w:tcPr>
            <w:tcW w:w="1558" w:type="dxa"/>
          </w:tcPr>
          <w:p w14:paraId="4C9CCBFC" w14:textId="34E4EFAC"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هزینه‌های</w:t>
            </w:r>
            <w:r w:rsidRPr="008A376B">
              <w:rPr>
                <w:rFonts w:cs="B Nazanin"/>
                <w:sz w:val="24"/>
                <w:szCs w:val="24"/>
                <w:rtl/>
              </w:rPr>
              <w:t xml:space="preserve"> </w:t>
            </w:r>
            <w:r w:rsidRPr="008A376B">
              <w:rPr>
                <w:rFonts w:cs="B Nazanin" w:hint="cs"/>
                <w:sz w:val="24"/>
                <w:szCs w:val="24"/>
                <w:rtl/>
              </w:rPr>
              <w:t>نگهداری</w:t>
            </w:r>
            <w:r w:rsidRPr="008A376B">
              <w:rPr>
                <w:rFonts w:cs="B Nazanin"/>
                <w:sz w:val="24"/>
                <w:szCs w:val="24"/>
                <w:rtl/>
              </w:rPr>
              <w:t xml:space="preserve"> </w:t>
            </w:r>
            <w:r w:rsidRPr="008A376B">
              <w:rPr>
                <w:rFonts w:cs="B Nazanin" w:hint="cs"/>
                <w:sz w:val="24"/>
                <w:szCs w:val="24"/>
                <w:rtl/>
              </w:rPr>
              <w:t>سایت</w:t>
            </w:r>
          </w:p>
        </w:tc>
        <w:tc>
          <w:tcPr>
            <w:tcW w:w="1558" w:type="dxa"/>
          </w:tcPr>
          <w:p w14:paraId="364A4E27" w14:textId="4DCB63E3"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2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8" w:type="dxa"/>
          </w:tcPr>
          <w:p w14:paraId="5BA4EC35" w14:textId="0EC3E378"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2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8" w:type="dxa"/>
          </w:tcPr>
          <w:p w14:paraId="61069660" w14:textId="0BFA2A92"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3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9" w:type="dxa"/>
          </w:tcPr>
          <w:p w14:paraId="54C3DB02" w14:textId="173FCA74"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3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9" w:type="dxa"/>
          </w:tcPr>
          <w:p w14:paraId="78B5B869" w14:textId="05468C73"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4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r>
      <w:tr w:rsidR="000600BE" w14:paraId="44C16314" w14:textId="77777777" w:rsidTr="008A376B">
        <w:tc>
          <w:tcPr>
            <w:tcW w:w="1558" w:type="dxa"/>
          </w:tcPr>
          <w:p w14:paraId="6E2EE090" w14:textId="7E86D61D"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هزینه‌های</w:t>
            </w:r>
            <w:r w:rsidRPr="008A376B">
              <w:rPr>
                <w:rFonts w:cs="B Nazanin"/>
                <w:sz w:val="24"/>
                <w:szCs w:val="24"/>
                <w:rtl/>
              </w:rPr>
              <w:t xml:space="preserve"> </w:t>
            </w:r>
            <w:r w:rsidRPr="008A376B">
              <w:rPr>
                <w:rFonts w:cs="B Nazanin" w:hint="cs"/>
                <w:sz w:val="24"/>
                <w:szCs w:val="24"/>
                <w:rtl/>
              </w:rPr>
              <w:t>فروش،</w:t>
            </w:r>
            <w:r w:rsidRPr="008A376B">
              <w:rPr>
                <w:rFonts w:cs="B Nazanin"/>
                <w:sz w:val="24"/>
                <w:szCs w:val="24"/>
                <w:rtl/>
              </w:rPr>
              <w:t xml:space="preserve"> </w:t>
            </w:r>
            <w:r w:rsidRPr="008A376B">
              <w:rPr>
                <w:rFonts w:cs="B Nazanin" w:hint="cs"/>
                <w:sz w:val="24"/>
                <w:szCs w:val="24"/>
                <w:rtl/>
              </w:rPr>
              <w:t>مدیریت</w:t>
            </w:r>
            <w:r w:rsidRPr="008A376B">
              <w:rPr>
                <w:rFonts w:cs="B Nazanin"/>
                <w:sz w:val="24"/>
                <w:szCs w:val="24"/>
                <w:rtl/>
              </w:rPr>
              <w:t xml:space="preserve"> </w:t>
            </w:r>
            <w:r w:rsidRPr="008A376B">
              <w:rPr>
                <w:rFonts w:cs="B Nazanin" w:hint="cs"/>
                <w:sz w:val="24"/>
                <w:szCs w:val="24"/>
                <w:rtl/>
              </w:rPr>
              <w:t>و</w:t>
            </w:r>
            <w:r w:rsidRPr="008A376B">
              <w:rPr>
                <w:rFonts w:cs="B Nazanin"/>
                <w:sz w:val="24"/>
                <w:szCs w:val="24"/>
                <w:rtl/>
              </w:rPr>
              <w:t xml:space="preserve"> </w:t>
            </w:r>
            <w:r w:rsidRPr="008A376B">
              <w:rPr>
                <w:rFonts w:cs="B Nazanin" w:hint="cs"/>
                <w:sz w:val="24"/>
                <w:szCs w:val="24"/>
                <w:rtl/>
              </w:rPr>
              <w:t>اداری</w:t>
            </w:r>
          </w:p>
        </w:tc>
        <w:tc>
          <w:tcPr>
            <w:tcW w:w="1558" w:type="dxa"/>
          </w:tcPr>
          <w:p w14:paraId="1769F737" w14:textId="15D11B89"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10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8" w:type="dxa"/>
          </w:tcPr>
          <w:p w14:paraId="573DB90B" w14:textId="121A1A22"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11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8" w:type="dxa"/>
          </w:tcPr>
          <w:p w14:paraId="75F0C072" w14:textId="0E694925"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11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9" w:type="dxa"/>
          </w:tcPr>
          <w:p w14:paraId="3013D35F" w14:textId="7827CC28"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12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9" w:type="dxa"/>
          </w:tcPr>
          <w:p w14:paraId="03A0A407" w14:textId="29D011D2"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12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r>
      <w:tr w:rsidR="000600BE" w14:paraId="6588625C" w14:textId="77777777" w:rsidTr="008A376B">
        <w:tc>
          <w:tcPr>
            <w:tcW w:w="1558" w:type="dxa"/>
          </w:tcPr>
          <w:p w14:paraId="4A02DB7E" w14:textId="2E485F5C"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سود</w:t>
            </w:r>
            <w:r w:rsidRPr="008A376B">
              <w:rPr>
                <w:rFonts w:cs="B Nazanin"/>
                <w:sz w:val="24"/>
                <w:szCs w:val="24"/>
                <w:rtl/>
              </w:rPr>
              <w:t xml:space="preserve"> </w:t>
            </w:r>
            <w:r w:rsidRPr="008A376B">
              <w:rPr>
                <w:rFonts w:cs="B Nazanin" w:hint="cs"/>
                <w:sz w:val="24"/>
                <w:szCs w:val="24"/>
                <w:rtl/>
              </w:rPr>
              <w:t>عملیاتی</w:t>
            </w:r>
          </w:p>
        </w:tc>
        <w:tc>
          <w:tcPr>
            <w:tcW w:w="1558" w:type="dxa"/>
          </w:tcPr>
          <w:p w14:paraId="6AAB59D2" w14:textId="297F1D7F"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58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8" w:type="dxa"/>
          </w:tcPr>
          <w:p w14:paraId="4AA1C074" w14:textId="0C9B5925"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61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8" w:type="dxa"/>
          </w:tcPr>
          <w:p w14:paraId="3A6102F3" w14:textId="3EB7A946"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68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9" w:type="dxa"/>
          </w:tcPr>
          <w:p w14:paraId="36BAF1D4" w14:textId="26E5AB30"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61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9" w:type="dxa"/>
          </w:tcPr>
          <w:p w14:paraId="3CDC2BC8" w14:textId="53E51239"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77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r>
    </w:tbl>
    <w:p w14:paraId="1569AF08" w14:textId="15F900FB" w:rsidR="008A376B" w:rsidRDefault="008A376B" w:rsidP="008A376B">
      <w:pPr>
        <w:bidi/>
        <w:rPr>
          <w:rFonts w:asciiTheme="majorBidi" w:hAnsiTheme="majorBidi" w:cs="B Nazanin"/>
          <w:sz w:val="26"/>
          <w:szCs w:val="26"/>
          <w:lang w:bidi="fa-IR"/>
        </w:rPr>
      </w:pPr>
    </w:p>
    <w:p w14:paraId="4C091DF9" w14:textId="6CB88E26" w:rsidR="008A376B" w:rsidRPr="008A376B" w:rsidRDefault="008A376B" w:rsidP="008A376B">
      <w:pPr>
        <w:bidi/>
        <w:rPr>
          <w:rFonts w:asciiTheme="majorBidi" w:hAnsiTheme="majorBidi" w:cs="B Nazanin"/>
          <w:b/>
          <w:bCs/>
          <w:sz w:val="26"/>
          <w:szCs w:val="26"/>
          <w:lang w:bidi="fa-IR"/>
        </w:rPr>
      </w:pPr>
      <w:r w:rsidRPr="008A376B">
        <w:rPr>
          <w:rFonts w:asciiTheme="majorBidi" w:hAnsiTheme="majorBidi" w:cs="B Nazanin"/>
          <w:b/>
          <w:bCs/>
          <w:sz w:val="26"/>
          <w:szCs w:val="26"/>
          <w:rtl/>
        </w:rPr>
        <w:t>نتایج کلی پیش‌بینی‌شده</w:t>
      </w:r>
      <w:r w:rsidR="003971CC">
        <w:rPr>
          <w:rFonts w:asciiTheme="majorBidi" w:hAnsiTheme="majorBidi" w:cs="B Nazanin" w:hint="cs"/>
          <w:b/>
          <w:bCs/>
          <w:sz w:val="26"/>
          <w:szCs w:val="26"/>
          <w:rtl/>
        </w:rPr>
        <w:t xml:space="preserve"> برای</w:t>
      </w:r>
      <w:r w:rsidRPr="008A376B">
        <w:rPr>
          <w:rFonts w:asciiTheme="majorBidi" w:hAnsiTheme="majorBidi" w:cs="B Nazanin"/>
          <w:b/>
          <w:bCs/>
          <w:sz w:val="26"/>
          <w:szCs w:val="26"/>
          <w:lang w:bidi="fa-IR"/>
        </w:rPr>
        <w:t xml:space="preserve"> BHHL</w:t>
      </w:r>
    </w:p>
    <w:tbl>
      <w:tblPr>
        <w:tblStyle w:val="TableGrid"/>
        <w:bidiVisual/>
        <w:tblW w:w="0" w:type="auto"/>
        <w:tblLook w:val="04A0" w:firstRow="1" w:lastRow="0" w:firstColumn="1" w:lastColumn="0" w:noHBand="0" w:noVBand="1"/>
      </w:tblPr>
      <w:tblGrid>
        <w:gridCol w:w="1558"/>
        <w:gridCol w:w="1558"/>
        <w:gridCol w:w="1558"/>
        <w:gridCol w:w="1558"/>
        <w:gridCol w:w="1559"/>
        <w:gridCol w:w="1559"/>
      </w:tblGrid>
      <w:tr w:rsidR="000600BE" w14:paraId="281CA6AE" w14:textId="77777777" w:rsidTr="008A376B">
        <w:tc>
          <w:tcPr>
            <w:tcW w:w="1558" w:type="dxa"/>
            <w:shd w:val="clear" w:color="auto" w:fill="E7E6E6" w:themeFill="background2"/>
          </w:tcPr>
          <w:p w14:paraId="041712D6" w14:textId="1A247276" w:rsidR="000600BE" w:rsidRPr="008A376B" w:rsidRDefault="000600BE" w:rsidP="000600BE">
            <w:pPr>
              <w:bidi/>
              <w:jc w:val="center"/>
              <w:rPr>
                <w:rFonts w:asciiTheme="majorBidi" w:hAnsiTheme="majorBidi" w:cs="B Nazanin"/>
                <w:sz w:val="24"/>
                <w:szCs w:val="24"/>
                <w:rtl/>
                <w:lang w:bidi="fa-IR"/>
              </w:rPr>
            </w:pPr>
            <w:r>
              <w:rPr>
                <w:rFonts w:asciiTheme="majorBidi" w:hAnsiTheme="majorBidi" w:cs="B Nazanin" w:hint="cs"/>
                <w:sz w:val="24"/>
                <w:szCs w:val="24"/>
                <w:rtl/>
                <w:lang w:bidi="fa-IR"/>
              </w:rPr>
              <w:t xml:space="preserve">بدون احتساب </w:t>
            </w:r>
            <w:r>
              <w:rPr>
                <w:rFonts w:cs="B Nazanin"/>
                <w:sz w:val="24"/>
                <w:szCs w:val="24"/>
              </w:rPr>
              <w:t>VAT</w:t>
            </w:r>
          </w:p>
        </w:tc>
        <w:tc>
          <w:tcPr>
            <w:tcW w:w="1558" w:type="dxa"/>
            <w:shd w:val="clear" w:color="auto" w:fill="E7E6E6" w:themeFill="background2"/>
          </w:tcPr>
          <w:p w14:paraId="043A3CF0" w14:textId="78819ACF"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پیش‌بینی</w:t>
            </w:r>
            <w:r w:rsidRPr="008A376B">
              <w:rPr>
                <w:rFonts w:cs="B Nazanin"/>
                <w:sz w:val="24"/>
                <w:szCs w:val="24"/>
                <w:rtl/>
              </w:rPr>
              <w:t xml:space="preserve"> 2019</w:t>
            </w:r>
          </w:p>
        </w:tc>
        <w:tc>
          <w:tcPr>
            <w:tcW w:w="1558" w:type="dxa"/>
            <w:shd w:val="clear" w:color="auto" w:fill="E7E6E6" w:themeFill="background2"/>
          </w:tcPr>
          <w:p w14:paraId="49408892" w14:textId="060754B4"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پیش‌بینی</w:t>
            </w:r>
            <w:r w:rsidRPr="008A376B">
              <w:rPr>
                <w:rFonts w:cs="B Nazanin"/>
                <w:sz w:val="24"/>
                <w:szCs w:val="24"/>
                <w:rtl/>
              </w:rPr>
              <w:t xml:space="preserve"> 2019 </w:t>
            </w:r>
            <w:r w:rsidR="003971CC">
              <w:rPr>
                <w:rFonts w:cs="B Nazanin" w:hint="cs"/>
                <w:sz w:val="24"/>
                <w:szCs w:val="24"/>
                <w:rtl/>
              </w:rPr>
              <w:t xml:space="preserve">بر اسسا </w:t>
            </w:r>
            <w:r w:rsidRPr="008A376B">
              <w:rPr>
                <w:rFonts w:cs="B Nazanin" w:hint="cs"/>
                <w:sz w:val="24"/>
                <w:szCs w:val="24"/>
                <w:rtl/>
              </w:rPr>
              <w:t>استراتژی</w:t>
            </w:r>
            <w:r w:rsidRPr="008A376B">
              <w:rPr>
                <w:rFonts w:cs="B Nazanin"/>
                <w:sz w:val="24"/>
                <w:szCs w:val="24"/>
              </w:rPr>
              <w:t xml:space="preserve"> A</w:t>
            </w:r>
          </w:p>
        </w:tc>
        <w:tc>
          <w:tcPr>
            <w:tcW w:w="1558" w:type="dxa"/>
            <w:shd w:val="clear" w:color="auto" w:fill="E7E6E6" w:themeFill="background2"/>
          </w:tcPr>
          <w:p w14:paraId="4BC42A85" w14:textId="31F604B2"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پیش‌بینی</w:t>
            </w:r>
            <w:r w:rsidRPr="008A376B">
              <w:rPr>
                <w:rFonts w:cs="B Nazanin"/>
                <w:sz w:val="24"/>
                <w:szCs w:val="24"/>
                <w:rtl/>
              </w:rPr>
              <w:t xml:space="preserve"> 2019 </w:t>
            </w:r>
            <w:r w:rsidR="003971CC">
              <w:rPr>
                <w:rFonts w:cs="B Nazanin" w:hint="cs"/>
                <w:sz w:val="24"/>
                <w:szCs w:val="24"/>
                <w:rtl/>
              </w:rPr>
              <w:t xml:space="preserve">بر اساس </w:t>
            </w:r>
            <w:r w:rsidRPr="008A376B">
              <w:rPr>
                <w:rFonts w:cs="B Nazanin" w:hint="cs"/>
                <w:sz w:val="24"/>
                <w:szCs w:val="24"/>
                <w:rtl/>
              </w:rPr>
              <w:t>استراتژی</w:t>
            </w:r>
            <w:r w:rsidRPr="008A376B">
              <w:rPr>
                <w:rFonts w:cs="B Nazanin"/>
                <w:sz w:val="24"/>
                <w:szCs w:val="24"/>
              </w:rPr>
              <w:t xml:space="preserve"> B</w:t>
            </w:r>
          </w:p>
        </w:tc>
        <w:tc>
          <w:tcPr>
            <w:tcW w:w="1559" w:type="dxa"/>
            <w:shd w:val="clear" w:color="auto" w:fill="E7E6E6" w:themeFill="background2"/>
          </w:tcPr>
          <w:p w14:paraId="3FA01638" w14:textId="72FEF4AC"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پیش‌بینی</w:t>
            </w:r>
            <w:r w:rsidRPr="008A376B">
              <w:rPr>
                <w:rFonts w:cs="B Nazanin"/>
                <w:sz w:val="24"/>
                <w:szCs w:val="24"/>
                <w:rtl/>
              </w:rPr>
              <w:t xml:space="preserve"> 2020 </w:t>
            </w:r>
            <w:r w:rsidR="003971CC">
              <w:rPr>
                <w:rFonts w:cs="B Nazanin" w:hint="cs"/>
                <w:sz w:val="24"/>
                <w:szCs w:val="24"/>
                <w:rtl/>
              </w:rPr>
              <w:t xml:space="preserve">بر اساس </w:t>
            </w:r>
            <w:r w:rsidRPr="008A376B">
              <w:rPr>
                <w:rFonts w:cs="B Nazanin" w:hint="cs"/>
                <w:sz w:val="24"/>
                <w:szCs w:val="24"/>
                <w:rtl/>
              </w:rPr>
              <w:t>استراتژی</w:t>
            </w:r>
            <w:r w:rsidRPr="008A376B">
              <w:rPr>
                <w:rFonts w:cs="B Nazanin"/>
                <w:sz w:val="24"/>
                <w:szCs w:val="24"/>
              </w:rPr>
              <w:t xml:space="preserve"> A</w:t>
            </w:r>
          </w:p>
        </w:tc>
        <w:tc>
          <w:tcPr>
            <w:tcW w:w="1559" w:type="dxa"/>
            <w:shd w:val="clear" w:color="auto" w:fill="E7E6E6" w:themeFill="background2"/>
          </w:tcPr>
          <w:p w14:paraId="7B813D61" w14:textId="67F92EC3"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پیش‌بینی</w:t>
            </w:r>
            <w:r w:rsidRPr="008A376B">
              <w:rPr>
                <w:rFonts w:cs="B Nazanin"/>
                <w:sz w:val="24"/>
                <w:szCs w:val="24"/>
                <w:rtl/>
              </w:rPr>
              <w:t xml:space="preserve"> 2020 </w:t>
            </w:r>
            <w:r w:rsidR="003971CC">
              <w:rPr>
                <w:rFonts w:cs="B Nazanin" w:hint="cs"/>
                <w:sz w:val="24"/>
                <w:szCs w:val="24"/>
                <w:rtl/>
              </w:rPr>
              <w:t xml:space="preserve">بر اساس </w:t>
            </w:r>
            <w:r w:rsidRPr="008A376B">
              <w:rPr>
                <w:rFonts w:cs="B Nazanin" w:hint="cs"/>
                <w:sz w:val="24"/>
                <w:szCs w:val="24"/>
                <w:rtl/>
              </w:rPr>
              <w:t>استراتژی</w:t>
            </w:r>
            <w:r w:rsidRPr="008A376B">
              <w:rPr>
                <w:rFonts w:cs="B Nazanin"/>
                <w:sz w:val="24"/>
                <w:szCs w:val="24"/>
              </w:rPr>
              <w:t xml:space="preserve"> B</w:t>
            </w:r>
          </w:p>
        </w:tc>
      </w:tr>
      <w:tr w:rsidR="000600BE" w14:paraId="4BA9E02A" w14:textId="77777777" w:rsidTr="008A376B">
        <w:tc>
          <w:tcPr>
            <w:tcW w:w="1558" w:type="dxa"/>
          </w:tcPr>
          <w:p w14:paraId="6E331F2D" w14:textId="608F4464" w:rsidR="000600BE" w:rsidRPr="008A376B" w:rsidRDefault="000600BE" w:rsidP="000600BE">
            <w:pPr>
              <w:bidi/>
              <w:jc w:val="center"/>
              <w:rPr>
                <w:rFonts w:asciiTheme="majorBidi" w:hAnsiTheme="majorBidi" w:cs="B Nazanin"/>
                <w:sz w:val="24"/>
                <w:szCs w:val="24"/>
                <w:rtl/>
                <w:lang w:bidi="fa-IR"/>
              </w:rPr>
            </w:pPr>
            <w:r w:rsidRPr="008A376B">
              <w:rPr>
                <w:rFonts w:cs="B Nazanin" w:hint="cs"/>
                <w:sz w:val="24"/>
                <w:szCs w:val="24"/>
                <w:rtl/>
              </w:rPr>
              <w:t>سود</w:t>
            </w:r>
            <w:r w:rsidRPr="008A376B">
              <w:rPr>
                <w:rFonts w:cs="B Nazanin"/>
                <w:sz w:val="24"/>
                <w:szCs w:val="24"/>
                <w:rtl/>
              </w:rPr>
              <w:t xml:space="preserve"> </w:t>
            </w:r>
            <w:r w:rsidRPr="008A376B">
              <w:rPr>
                <w:rFonts w:cs="B Nazanin" w:hint="cs"/>
                <w:sz w:val="24"/>
                <w:szCs w:val="24"/>
                <w:rtl/>
              </w:rPr>
              <w:t>عملیاتی</w:t>
            </w:r>
          </w:p>
        </w:tc>
        <w:tc>
          <w:tcPr>
            <w:tcW w:w="1558" w:type="dxa"/>
          </w:tcPr>
          <w:p w14:paraId="3A3FE381" w14:textId="733FA01E"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673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8" w:type="dxa"/>
          </w:tcPr>
          <w:p w14:paraId="4007A3E8" w14:textId="6AEE9F66"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675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8" w:type="dxa"/>
          </w:tcPr>
          <w:p w14:paraId="0027BF2C" w14:textId="5F65F9AC"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711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9" w:type="dxa"/>
          </w:tcPr>
          <w:p w14:paraId="0FDD9DD4" w14:textId="662831CB"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721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c>
          <w:tcPr>
            <w:tcW w:w="1559" w:type="dxa"/>
          </w:tcPr>
          <w:p w14:paraId="43FC9340" w14:textId="2F0B31AF" w:rsidR="000600BE" w:rsidRPr="008A376B" w:rsidRDefault="000600BE" w:rsidP="000600BE">
            <w:pPr>
              <w:bidi/>
              <w:jc w:val="center"/>
              <w:rPr>
                <w:rFonts w:asciiTheme="majorBidi" w:hAnsiTheme="majorBidi" w:cs="B Nazanin"/>
                <w:sz w:val="24"/>
                <w:szCs w:val="24"/>
                <w:rtl/>
                <w:lang w:bidi="fa-IR"/>
              </w:rPr>
            </w:pPr>
            <w:r w:rsidRPr="008A376B">
              <w:rPr>
                <w:rFonts w:cs="B Nazanin"/>
                <w:sz w:val="24"/>
                <w:szCs w:val="24"/>
              </w:rPr>
              <w:t xml:space="preserve">769 </w:t>
            </w:r>
            <w:r w:rsidRPr="008A376B">
              <w:rPr>
                <w:rFonts w:cs="B Nazanin" w:hint="cs"/>
                <w:sz w:val="24"/>
                <w:szCs w:val="24"/>
                <w:rtl/>
              </w:rPr>
              <w:t>هزار</w:t>
            </w:r>
            <w:r w:rsidRPr="008A376B">
              <w:rPr>
                <w:rFonts w:cs="B Nazanin"/>
                <w:sz w:val="24"/>
                <w:szCs w:val="24"/>
                <w:rtl/>
              </w:rPr>
              <w:t xml:space="preserve"> </w:t>
            </w:r>
            <w:r w:rsidRPr="008A376B">
              <w:rPr>
                <w:rFonts w:cs="B Nazanin" w:hint="cs"/>
                <w:sz w:val="24"/>
                <w:szCs w:val="24"/>
                <w:rtl/>
              </w:rPr>
              <w:t>پوند</w:t>
            </w:r>
          </w:p>
        </w:tc>
      </w:tr>
    </w:tbl>
    <w:p w14:paraId="0CA762B8" w14:textId="6D01E225" w:rsidR="008A376B" w:rsidRDefault="008A376B" w:rsidP="008A376B">
      <w:pPr>
        <w:bidi/>
        <w:rPr>
          <w:rFonts w:asciiTheme="majorBidi" w:hAnsiTheme="majorBidi" w:cs="B Nazanin"/>
          <w:sz w:val="26"/>
          <w:szCs w:val="26"/>
          <w:lang w:bidi="fa-IR"/>
        </w:rPr>
      </w:pPr>
    </w:p>
    <w:p w14:paraId="7C4D892B" w14:textId="45942DD5" w:rsidR="00A528B5" w:rsidRDefault="00A528B5" w:rsidP="00A528B5">
      <w:pPr>
        <w:bidi/>
        <w:rPr>
          <w:rFonts w:asciiTheme="majorBidi" w:hAnsiTheme="majorBidi" w:cs="B Nazanin"/>
          <w:sz w:val="26"/>
          <w:szCs w:val="26"/>
          <w:lang w:bidi="fa-IR"/>
        </w:rPr>
      </w:pPr>
    </w:p>
    <w:p w14:paraId="6CD5EFA4" w14:textId="6F4313CD" w:rsidR="00A528B5" w:rsidRPr="00A528B5" w:rsidRDefault="003971CC" w:rsidP="00A528B5">
      <w:pPr>
        <w:bidi/>
        <w:jc w:val="lowKashida"/>
        <w:rPr>
          <w:rFonts w:asciiTheme="majorBidi" w:hAnsiTheme="majorBidi" w:cs="B Nazanin"/>
          <w:sz w:val="26"/>
          <w:szCs w:val="26"/>
          <w:lang w:bidi="fa-IR"/>
        </w:rPr>
      </w:pPr>
      <w:r>
        <w:rPr>
          <w:rFonts w:asciiTheme="majorBidi" w:hAnsiTheme="majorBidi" w:cs="B Nazanin" w:hint="cs"/>
          <w:sz w:val="26"/>
          <w:szCs w:val="26"/>
          <w:rtl/>
          <w:lang w:bidi="fa-IR"/>
        </w:rPr>
        <w:lastRenderedPageBreak/>
        <w:t>2.</w:t>
      </w:r>
      <w:r>
        <w:rPr>
          <w:rFonts w:asciiTheme="majorBidi" w:hAnsiTheme="majorBidi" w:cs="B Nazanin" w:hint="cs"/>
          <w:b/>
          <w:bCs/>
          <w:sz w:val="26"/>
          <w:szCs w:val="26"/>
          <w:rtl/>
        </w:rPr>
        <w:t xml:space="preserve"> </w:t>
      </w:r>
      <w:r w:rsidR="00A528B5" w:rsidRPr="00A528B5">
        <w:rPr>
          <w:rFonts w:asciiTheme="majorBidi" w:hAnsiTheme="majorBidi" w:cs="B Nazanin"/>
          <w:b/>
          <w:bCs/>
          <w:sz w:val="26"/>
          <w:szCs w:val="26"/>
          <w:rtl/>
        </w:rPr>
        <w:t>ریسک</w:t>
      </w:r>
      <w:r w:rsidR="00E866C7">
        <w:rPr>
          <w:rFonts w:asciiTheme="majorBidi" w:hAnsiTheme="majorBidi" w:cs="B Nazanin" w:hint="cs"/>
          <w:b/>
          <w:bCs/>
          <w:sz w:val="26"/>
          <w:szCs w:val="26"/>
          <w:rtl/>
        </w:rPr>
        <w:t>:</w:t>
      </w:r>
      <w:r w:rsidR="00A528B5" w:rsidRPr="00A528B5">
        <w:rPr>
          <w:rFonts w:asciiTheme="majorBidi" w:hAnsiTheme="majorBidi" w:cs="B Nazanin"/>
          <w:sz w:val="26"/>
          <w:szCs w:val="26"/>
          <w:lang w:bidi="fa-IR"/>
        </w:rPr>
        <w:t xml:space="preserve"> </w:t>
      </w:r>
      <w:r w:rsidR="009A2A19">
        <w:rPr>
          <w:rFonts w:asciiTheme="majorBidi" w:hAnsiTheme="majorBidi" w:cs="B Nazanin" w:hint="cs"/>
          <w:sz w:val="26"/>
          <w:szCs w:val="26"/>
          <w:rtl/>
        </w:rPr>
        <w:t>زیان</w:t>
      </w:r>
      <w:r w:rsidR="007A70AC">
        <w:rPr>
          <w:rFonts w:asciiTheme="majorBidi" w:hAnsiTheme="majorBidi" w:cs="B Nazanin" w:hint="cs"/>
          <w:sz w:val="26"/>
          <w:szCs w:val="26"/>
          <w:rtl/>
        </w:rPr>
        <w:t xml:space="preserve"> </w:t>
      </w:r>
      <w:r w:rsidR="00A528B5" w:rsidRPr="00A528B5">
        <w:rPr>
          <w:rFonts w:asciiTheme="majorBidi" w:hAnsiTheme="majorBidi" w:cs="B Nazanin"/>
          <w:sz w:val="26"/>
          <w:szCs w:val="26"/>
          <w:rtl/>
        </w:rPr>
        <w:t xml:space="preserve">شکست استراتژی چیست و احتمال وقوع آن چقدر است؛ آیا </w:t>
      </w:r>
      <w:r w:rsidR="00E866C7">
        <w:rPr>
          <w:rFonts w:asciiTheme="majorBidi" w:hAnsiTheme="majorBidi" w:cs="B Nazanin" w:hint="cs"/>
          <w:sz w:val="26"/>
          <w:szCs w:val="26"/>
          <w:rtl/>
        </w:rPr>
        <w:t xml:space="preserve">این </w:t>
      </w:r>
      <w:r w:rsidR="00A528B5" w:rsidRPr="00A528B5">
        <w:rPr>
          <w:rFonts w:asciiTheme="majorBidi" w:hAnsiTheme="majorBidi" w:cs="B Nazanin"/>
          <w:sz w:val="26"/>
          <w:szCs w:val="26"/>
          <w:rtl/>
        </w:rPr>
        <w:t>استراتژی</w:t>
      </w:r>
      <w:r w:rsidR="00E866C7">
        <w:rPr>
          <w:rFonts w:asciiTheme="majorBidi" w:hAnsiTheme="majorBidi" w:cs="B Nazanin" w:hint="cs"/>
          <w:sz w:val="26"/>
          <w:szCs w:val="26"/>
          <w:rtl/>
        </w:rPr>
        <w:t>،</w:t>
      </w:r>
      <w:r w:rsidR="00A528B5" w:rsidRPr="00A528B5">
        <w:rPr>
          <w:rFonts w:asciiTheme="majorBidi" w:hAnsiTheme="majorBidi" w:cs="B Nazanin"/>
          <w:sz w:val="26"/>
          <w:szCs w:val="26"/>
          <w:rtl/>
        </w:rPr>
        <w:t xml:space="preserve"> ریسک مالی قابل توجهی (ارزیابی تأثیر آن بر نقدینگی) تحمیل می‌کند؛ و حساسیت استراتژی</w:t>
      </w:r>
      <w:r w:rsidR="007A70AC">
        <w:rPr>
          <w:rFonts w:asciiTheme="majorBidi" w:hAnsiTheme="majorBidi" w:cs="B Nazanin" w:hint="cs"/>
          <w:sz w:val="26"/>
          <w:szCs w:val="26"/>
          <w:rtl/>
        </w:rPr>
        <w:t xml:space="preserve"> نسبت</w:t>
      </w:r>
      <w:r w:rsidR="00A528B5" w:rsidRPr="00A528B5">
        <w:rPr>
          <w:rFonts w:asciiTheme="majorBidi" w:hAnsiTheme="majorBidi" w:cs="B Nazanin"/>
          <w:sz w:val="26"/>
          <w:szCs w:val="26"/>
          <w:rtl/>
        </w:rPr>
        <w:t xml:space="preserve"> به شرایط</w:t>
      </w:r>
      <w:r w:rsidR="00E866C7">
        <w:rPr>
          <w:rFonts w:asciiTheme="majorBidi" w:hAnsiTheme="majorBidi" w:cs="B Nazanin" w:hint="cs"/>
          <w:sz w:val="26"/>
          <w:szCs w:val="26"/>
          <w:rtl/>
        </w:rPr>
        <w:t xml:space="preserve"> متغیر</w:t>
      </w:r>
      <w:r w:rsidR="00A528B5" w:rsidRPr="00A528B5">
        <w:rPr>
          <w:rFonts w:asciiTheme="majorBidi" w:hAnsiTheme="majorBidi" w:cs="B Nazanin"/>
          <w:sz w:val="26"/>
          <w:szCs w:val="26"/>
          <w:rtl/>
        </w:rPr>
        <w:t xml:space="preserve"> چگونه است؟</w:t>
      </w:r>
    </w:p>
    <w:p w14:paraId="66574E6D" w14:textId="6A1081D0" w:rsidR="00A528B5" w:rsidRPr="00A528B5" w:rsidRDefault="00A528B5" w:rsidP="00A528B5">
      <w:pPr>
        <w:numPr>
          <w:ilvl w:val="0"/>
          <w:numId w:val="156"/>
        </w:numPr>
        <w:bidi/>
        <w:jc w:val="lowKashida"/>
        <w:rPr>
          <w:rFonts w:asciiTheme="majorBidi" w:hAnsiTheme="majorBidi" w:cs="B Nazanin"/>
          <w:sz w:val="26"/>
          <w:szCs w:val="26"/>
          <w:lang w:bidi="fa-IR"/>
        </w:rPr>
      </w:pPr>
      <w:r w:rsidRPr="00A528B5">
        <w:rPr>
          <w:rFonts w:asciiTheme="majorBidi" w:hAnsiTheme="majorBidi" w:cs="B Nazanin"/>
          <w:sz w:val="26"/>
          <w:szCs w:val="26"/>
          <w:rtl/>
        </w:rPr>
        <w:t>استراتژی</w:t>
      </w:r>
      <w:r w:rsidRPr="00A528B5">
        <w:rPr>
          <w:rFonts w:asciiTheme="majorBidi" w:hAnsiTheme="majorBidi" w:cs="B Nazanin"/>
          <w:sz w:val="26"/>
          <w:szCs w:val="26"/>
          <w:lang w:bidi="fa-IR"/>
        </w:rPr>
        <w:t xml:space="preserve"> A </w:t>
      </w:r>
      <w:r w:rsidR="00A56C56">
        <w:rPr>
          <w:rFonts w:asciiTheme="majorBidi" w:hAnsiTheme="majorBidi" w:cs="B Nazanin" w:hint="cs"/>
          <w:sz w:val="26"/>
          <w:szCs w:val="26"/>
          <w:rtl/>
        </w:rPr>
        <w:t xml:space="preserve">به منزله </w:t>
      </w:r>
      <w:r w:rsidRPr="00A528B5">
        <w:rPr>
          <w:rFonts w:asciiTheme="majorBidi" w:hAnsiTheme="majorBidi" w:cs="B Nazanin"/>
          <w:sz w:val="26"/>
          <w:szCs w:val="26"/>
          <w:rtl/>
        </w:rPr>
        <w:t xml:space="preserve">توسعه‌ اقداماتی است که </w:t>
      </w:r>
      <w:r w:rsidR="00A56C56">
        <w:rPr>
          <w:rFonts w:asciiTheme="majorBidi" w:hAnsiTheme="majorBidi" w:cs="B Nazanin" w:hint="cs"/>
          <w:sz w:val="26"/>
          <w:szCs w:val="26"/>
          <w:rtl/>
        </w:rPr>
        <w:t>برای</w:t>
      </w:r>
      <w:r w:rsidRPr="00A528B5">
        <w:rPr>
          <w:rFonts w:asciiTheme="majorBidi" w:hAnsiTheme="majorBidi" w:cs="B Nazanin"/>
          <w:sz w:val="26"/>
          <w:szCs w:val="26"/>
          <w:rtl/>
        </w:rPr>
        <w:t xml:space="preserve"> </w:t>
      </w:r>
      <w:r w:rsidR="009A2A19">
        <w:rPr>
          <w:rFonts w:asciiTheme="majorBidi" w:hAnsiTheme="majorBidi" w:cs="B Nazanin" w:hint="cs"/>
          <w:sz w:val="26"/>
          <w:szCs w:val="26"/>
          <w:rtl/>
        </w:rPr>
        <w:t>تسکین</w:t>
      </w:r>
      <w:r w:rsidRPr="00A528B5">
        <w:rPr>
          <w:rFonts w:asciiTheme="majorBidi" w:hAnsiTheme="majorBidi" w:cs="B Nazanin"/>
          <w:sz w:val="26"/>
          <w:szCs w:val="26"/>
          <w:rtl/>
        </w:rPr>
        <w:t xml:space="preserve"> وضعیت استراتژیک فعلی و جلوگیری از </w:t>
      </w:r>
      <w:r w:rsidR="00A56C56">
        <w:rPr>
          <w:rFonts w:asciiTheme="majorBidi" w:hAnsiTheme="majorBidi" w:cs="B Nazanin" w:hint="cs"/>
          <w:sz w:val="26"/>
          <w:szCs w:val="26"/>
          <w:rtl/>
        </w:rPr>
        <w:t>افول</w:t>
      </w:r>
      <w:r w:rsidRPr="00A528B5">
        <w:rPr>
          <w:rFonts w:asciiTheme="majorBidi" w:hAnsiTheme="majorBidi" w:cs="B Nazanin"/>
          <w:sz w:val="26"/>
          <w:szCs w:val="26"/>
          <w:rtl/>
        </w:rPr>
        <w:t xml:space="preserve"> انجام </w:t>
      </w:r>
      <w:r w:rsidR="00A56C56">
        <w:rPr>
          <w:rFonts w:asciiTheme="majorBidi" w:hAnsiTheme="majorBidi" w:cs="B Nazanin" w:hint="cs"/>
          <w:sz w:val="26"/>
          <w:szCs w:val="26"/>
          <w:rtl/>
        </w:rPr>
        <w:t xml:space="preserve">می </w:t>
      </w:r>
      <w:r w:rsidRPr="00A528B5">
        <w:rPr>
          <w:rFonts w:asciiTheme="majorBidi" w:hAnsiTheme="majorBidi" w:cs="B Nazanin"/>
          <w:sz w:val="26"/>
          <w:szCs w:val="26"/>
          <w:rtl/>
        </w:rPr>
        <w:t xml:space="preserve">شود. </w:t>
      </w:r>
      <w:r w:rsidR="007A70AC">
        <w:rPr>
          <w:rFonts w:asciiTheme="majorBidi" w:hAnsiTheme="majorBidi" w:cs="B Nazanin" w:hint="cs"/>
          <w:sz w:val="26"/>
          <w:szCs w:val="26"/>
          <w:rtl/>
        </w:rPr>
        <w:t>از اینرو</w:t>
      </w:r>
      <w:r w:rsidRPr="00A528B5">
        <w:rPr>
          <w:rFonts w:asciiTheme="majorBidi" w:hAnsiTheme="majorBidi" w:cs="B Nazanin"/>
          <w:sz w:val="26"/>
          <w:szCs w:val="26"/>
          <w:rtl/>
        </w:rPr>
        <w:t xml:space="preserve">، ریسک </w:t>
      </w:r>
      <w:r w:rsidR="009A2A19">
        <w:rPr>
          <w:rFonts w:asciiTheme="majorBidi" w:hAnsiTheme="majorBidi" w:cs="B Nazanin" w:hint="cs"/>
          <w:sz w:val="26"/>
          <w:szCs w:val="26"/>
          <w:rtl/>
        </w:rPr>
        <w:t>نزولی</w:t>
      </w:r>
      <w:r w:rsidR="009A2A19">
        <w:rPr>
          <w:rStyle w:val="FootnoteReference"/>
          <w:rFonts w:asciiTheme="majorBidi" w:hAnsiTheme="majorBidi" w:cs="B Nazanin"/>
          <w:sz w:val="26"/>
          <w:szCs w:val="26"/>
          <w:rtl/>
        </w:rPr>
        <w:footnoteReference w:id="266"/>
      </w:r>
      <w:r w:rsidRPr="00A528B5">
        <w:rPr>
          <w:rFonts w:asciiTheme="majorBidi" w:hAnsiTheme="majorBidi" w:cs="B Nazanin"/>
          <w:sz w:val="26"/>
          <w:szCs w:val="26"/>
          <w:rtl/>
        </w:rPr>
        <w:t xml:space="preserve"> آن کمی </w:t>
      </w:r>
      <w:r w:rsidR="007A70AC">
        <w:rPr>
          <w:rFonts w:asciiTheme="majorBidi" w:hAnsiTheme="majorBidi" w:cs="B Nazanin" w:hint="cs"/>
          <w:sz w:val="26"/>
          <w:szCs w:val="26"/>
          <w:rtl/>
        </w:rPr>
        <w:t>بدتر</w:t>
      </w:r>
      <w:r w:rsidRPr="00A528B5">
        <w:rPr>
          <w:rFonts w:asciiTheme="majorBidi" w:hAnsiTheme="majorBidi" w:cs="B Nazanin"/>
          <w:sz w:val="26"/>
          <w:szCs w:val="26"/>
          <w:rtl/>
        </w:rPr>
        <w:t xml:space="preserve"> از سیاست عدم اقدام است و به نظر می‌رسد حساسیت کمی نسبت به تغییر شرایط خارجی دارد</w:t>
      </w:r>
      <w:r w:rsidRPr="00A528B5">
        <w:rPr>
          <w:rFonts w:asciiTheme="majorBidi" w:hAnsiTheme="majorBidi" w:cs="B Nazanin"/>
          <w:sz w:val="26"/>
          <w:szCs w:val="26"/>
          <w:lang w:bidi="fa-IR"/>
        </w:rPr>
        <w:t>.</w:t>
      </w:r>
      <w:r w:rsidR="007A70AC">
        <w:rPr>
          <w:rFonts w:asciiTheme="majorBidi" w:hAnsiTheme="majorBidi" w:cs="B Nazanin" w:hint="cs"/>
          <w:sz w:val="26"/>
          <w:szCs w:val="26"/>
          <w:rtl/>
          <w:lang w:bidi="fa-IR"/>
        </w:rPr>
        <w:t xml:space="preserve"> </w:t>
      </w:r>
    </w:p>
    <w:p w14:paraId="3E68A282" w14:textId="24A4AAEA" w:rsidR="00A528B5" w:rsidRPr="00A528B5" w:rsidRDefault="00A528B5" w:rsidP="00A528B5">
      <w:pPr>
        <w:numPr>
          <w:ilvl w:val="0"/>
          <w:numId w:val="156"/>
        </w:numPr>
        <w:bidi/>
        <w:jc w:val="lowKashida"/>
        <w:rPr>
          <w:rFonts w:asciiTheme="majorBidi" w:hAnsiTheme="majorBidi" w:cs="B Nazanin"/>
          <w:sz w:val="26"/>
          <w:szCs w:val="26"/>
          <w:lang w:bidi="fa-IR"/>
        </w:rPr>
      </w:pPr>
      <w:r w:rsidRPr="00A528B5">
        <w:rPr>
          <w:rFonts w:asciiTheme="majorBidi" w:hAnsiTheme="majorBidi" w:cs="B Nazanin"/>
          <w:sz w:val="26"/>
          <w:szCs w:val="26"/>
          <w:rtl/>
        </w:rPr>
        <w:t>استراتژی</w:t>
      </w:r>
      <w:r w:rsidRPr="00A528B5">
        <w:rPr>
          <w:rFonts w:asciiTheme="majorBidi" w:hAnsiTheme="majorBidi" w:cs="B Nazanin"/>
          <w:sz w:val="26"/>
          <w:szCs w:val="26"/>
          <w:lang w:bidi="fa-IR"/>
        </w:rPr>
        <w:t xml:space="preserve"> B </w:t>
      </w:r>
      <w:r w:rsidRPr="00A528B5">
        <w:rPr>
          <w:rFonts w:asciiTheme="majorBidi" w:hAnsiTheme="majorBidi" w:cs="B Nazanin"/>
          <w:sz w:val="26"/>
          <w:szCs w:val="26"/>
          <w:rtl/>
        </w:rPr>
        <w:t xml:space="preserve">از </w:t>
      </w:r>
      <w:r w:rsidR="007A70AC">
        <w:rPr>
          <w:rFonts w:asciiTheme="majorBidi" w:hAnsiTheme="majorBidi" w:cs="B Nazanin" w:hint="cs"/>
          <w:sz w:val="26"/>
          <w:szCs w:val="26"/>
          <w:rtl/>
        </w:rPr>
        <w:t>م</w:t>
      </w:r>
      <w:r w:rsidRPr="00A528B5">
        <w:rPr>
          <w:rFonts w:asciiTheme="majorBidi" w:hAnsiTheme="majorBidi" w:cs="B Nazanin"/>
          <w:sz w:val="26"/>
          <w:szCs w:val="26"/>
          <w:rtl/>
        </w:rPr>
        <w:t>نظر مدیریت تغییر</w:t>
      </w:r>
      <w:r w:rsidR="007A70AC">
        <w:rPr>
          <w:rFonts w:asciiTheme="majorBidi" w:hAnsiTheme="majorBidi" w:cs="B Nazanin" w:hint="cs"/>
          <w:sz w:val="26"/>
          <w:szCs w:val="26"/>
          <w:rtl/>
        </w:rPr>
        <w:t xml:space="preserve">، </w:t>
      </w:r>
      <w:r w:rsidR="007A70AC" w:rsidRPr="00A528B5">
        <w:rPr>
          <w:rFonts w:asciiTheme="majorBidi" w:hAnsiTheme="majorBidi" w:cs="B Nazanin"/>
          <w:sz w:val="26"/>
          <w:szCs w:val="26"/>
          <w:rtl/>
        </w:rPr>
        <w:t>گزینه‌ای پرریسک‌تر</w:t>
      </w:r>
      <w:r w:rsidRPr="00A528B5">
        <w:rPr>
          <w:rFonts w:asciiTheme="majorBidi" w:hAnsiTheme="majorBidi" w:cs="B Nazanin"/>
          <w:sz w:val="26"/>
          <w:szCs w:val="26"/>
          <w:rtl/>
        </w:rPr>
        <w:t xml:space="preserve"> </w:t>
      </w:r>
      <w:r w:rsidR="007A70AC">
        <w:rPr>
          <w:rFonts w:asciiTheme="majorBidi" w:hAnsiTheme="majorBidi" w:cs="B Nazanin" w:hint="cs"/>
          <w:sz w:val="26"/>
          <w:szCs w:val="26"/>
          <w:rtl/>
        </w:rPr>
        <w:t>است</w:t>
      </w:r>
      <w:r w:rsidRPr="00A528B5">
        <w:rPr>
          <w:rFonts w:asciiTheme="majorBidi" w:hAnsiTheme="majorBidi" w:cs="B Nazanin"/>
          <w:sz w:val="26"/>
          <w:szCs w:val="26"/>
          <w:rtl/>
        </w:rPr>
        <w:t>، یعنی مشکلات ذاتی در</w:t>
      </w:r>
      <w:r w:rsidR="00505E6F">
        <w:rPr>
          <w:rFonts w:asciiTheme="majorBidi" w:hAnsiTheme="majorBidi" w:cs="B Nazanin" w:hint="cs"/>
          <w:sz w:val="26"/>
          <w:szCs w:val="26"/>
          <w:rtl/>
        </w:rPr>
        <w:t xml:space="preserve"> زمینه های</w:t>
      </w:r>
      <w:r w:rsidRPr="00A528B5">
        <w:rPr>
          <w:rFonts w:asciiTheme="majorBidi" w:hAnsiTheme="majorBidi" w:cs="B Nazanin"/>
          <w:sz w:val="26"/>
          <w:szCs w:val="26"/>
          <w:rtl/>
        </w:rPr>
        <w:t xml:space="preserve"> استخدام، بازآموزی، کسب مهارت‌های جدید و توسعه بازارها و محصولات جدید </w:t>
      </w:r>
      <w:r w:rsidR="00505E6F">
        <w:rPr>
          <w:rFonts w:asciiTheme="majorBidi" w:hAnsiTheme="majorBidi" w:cs="B Nazanin" w:hint="cs"/>
          <w:sz w:val="26"/>
          <w:szCs w:val="26"/>
          <w:rtl/>
        </w:rPr>
        <w:t>بدون داشتن</w:t>
      </w:r>
      <w:r w:rsidRPr="00A528B5">
        <w:rPr>
          <w:rFonts w:asciiTheme="majorBidi" w:hAnsiTheme="majorBidi" w:cs="B Nazanin"/>
          <w:sz w:val="26"/>
          <w:szCs w:val="26"/>
          <w:rtl/>
        </w:rPr>
        <w:t xml:space="preserve"> تجربه قبلی برای آن‌ها</w:t>
      </w:r>
      <w:r w:rsidR="00505E6F">
        <w:rPr>
          <w:rFonts w:asciiTheme="majorBidi" w:hAnsiTheme="majorBidi" w:cs="B Nazanin" w:hint="cs"/>
          <w:sz w:val="26"/>
          <w:szCs w:val="26"/>
          <w:rtl/>
        </w:rPr>
        <w:t>،</w:t>
      </w:r>
      <w:r w:rsidRPr="00A528B5">
        <w:rPr>
          <w:rFonts w:asciiTheme="majorBidi" w:hAnsiTheme="majorBidi" w:cs="B Nazanin"/>
          <w:sz w:val="26"/>
          <w:szCs w:val="26"/>
          <w:rtl/>
        </w:rPr>
        <w:t xml:space="preserve"> وجود دارد. حساسیت‌هایی</w:t>
      </w:r>
      <w:r w:rsidR="00505E6F">
        <w:rPr>
          <w:rFonts w:asciiTheme="majorBidi" w:hAnsiTheme="majorBidi" w:cs="B Nazanin" w:hint="cs"/>
          <w:sz w:val="26"/>
          <w:szCs w:val="26"/>
          <w:rtl/>
        </w:rPr>
        <w:t xml:space="preserve"> نسبت</w:t>
      </w:r>
      <w:r w:rsidRPr="00A528B5">
        <w:rPr>
          <w:rFonts w:asciiTheme="majorBidi" w:hAnsiTheme="majorBidi" w:cs="B Nazanin"/>
          <w:sz w:val="26"/>
          <w:szCs w:val="26"/>
          <w:rtl/>
        </w:rPr>
        <w:t xml:space="preserve"> به شرایط خارجی وجود دارد</w:t>
      </w:r>
      <w:r w:rsidR="00505E6F">
        <w:rPr>
          <w:rFonts w:asciiTheme="majorBidi" w:hAnsiTheme="majorBidi" w:cs="B Nazanin" w:hint="cs"/>
          <w:sz w:val="26"/>
          <w:szCs w:val="26"/>
          <w:rtl/>
        </w:rPr>
        <w:t>؛ از قبیل</w:t>
      </w:r>
      <w:r w:rsidRPr="00A528B5">
        <w:rPr>
          <w:rFonts w:asciiTheme="majorBidi" w:hAnsiTheme="majorBidi" w:cs="B Nazanin"/>
          <w:sz w:val="26"/>
          <w:szCs w:val="26"/>
          <w:rtl/>
        </w:rPr>
        <w:t xml:space="preserve"> </w:t>
      </w:r>
      <w:r w:rsidR="00505E6F">
        <w:rPr>
          <w:rFonts w:asciiTheme="majorBidi" w:hAnsiTheme="majorBidi" w:cs="B Nazanin" w:hint="cs"/>
          <w:sz w:val="26"/>
          <w:szCs w:val="26"/>
          <w:rtl/>
        </w:rPr>
        <w:t>دشواری</w:t>
      </w:r>
      <w:r w:rsidRPr="00A528B5">
        <w:rPr>
          <w:rFonts w:asciiTheme="majorBidi" w:hAnsiTheme="majorBidi" w:cs="B Nazanin"/>
          <w:sz w:val="26"/>
          <w:szCs w:val="26"/>
          <w:rtl/>
        </w:rPr>
        <w:t xml:space="preserve"> غیرمنتظره در فروش دو کسب‌وکاری که باید واگذار شوند یا </w:t>
      </w:r>
      <w:r w:rsidR="00505E6F">
        <w:rPr>
          <w:rFonts w:asciiTheme="majorBidi" w:hAnsiTheme="majorBidi" w:cs="B Nazanin" w:hint="cs"/>
          <w:sz w:val="26"/>
          <w:szCs w:val="26"/>
          <w:rtl/>
        </w:rPr>
        <w:t>اثرات</w:t>
      </w:r>
      <w:r w:rsidRPr="00A528B5">
        <w:rPr>
          <w:rFonts w:asciiTheme="majorBidi" w:hAnsiTheme="majorBidi" w:cs="B Nazanin"/>
          <w:sz w:val="26"/>
          <w:szCs w:val="26"/>
          <w:rtl/>
        </w:rPr>
        <w:t xml:space="preserve"> </w:t>
      </w:r>
      <w:r w:rsidR="00505E6F">
        <w:rPr>
          <w:rFonts w:asciiTheme="majorBidi" w:hAnsiTheme="majorBidi" w:cs="B Nazanin" w:hint="cs"/>
          <w:sz w:val="26"/>
          <w:szCs w:val="26"/>
          <w:rtl/>
        </w:rPr>
        <w:t>بدتر</w:t>
      </w:r>
      <w:r w:rsidRPr="00A528B5">
        <w:rPr>
          <w:rFonts w:asciiTheme="majorBidi" w:hAnsiTheme="majorBidi" w:cs="B Nazanin"/>
          <w:sz w:val="26"/>
          <w:szCs w:val="26"/>
          <w:rtl/>
        </w:rPr>
        <w:t xml:space="preserve"> از حد انتظار بری</w:t>
      </w:r>
      <w:r w:rsidR="00505E6F">
        <w:rPr>
          <w:rFonts w:asciiTheme="majorBidi" w:hAnsiTheme="majorBidi" w:cs="B Nazanin" w:hint="cs"/>
          <w:sz w:val="26"/>
          <w:szCs w:val="26"/>
          <w:rtl/>
        </w:rPr>
        <w:t>ک</w:t>
      </w:r>
      <w:r w:rsidRPr="00A528B5">
        <w:rPr>
          <w:rFonts w:asciiTheme="majorBidi" w:hAnsiTheme="majorBidi" w:cs="B Nazanin"/>
          <w:sz w:val="26"/>
          <w:szCs w:val="26"/>
          <w:rtl/>
        </w:rPr>
        <w:t>زیت بر اقتصاد یا بازار کار</w:t>
      </w:r>
      <w:r w:rsidRPr="00A528B5">
        <w:rPr>
          <w:rFonts w:asciiTheme="majorBidi" w:hAnsiTheme="majorBidi" w:cs="B Nazanin"/>
          <w:sz w:val="26"/>
          <w:szCs w:val="26"/>
          <w:lang w:bidi="fa-IR"/>
        </w:rPr>
        <w:t>.</w:t>
      </w:r>
    </w:p>
    <w:p w14:paraId="4F2F392E" w14:textId="4652E7DE" w:rsidR="00A528B5" w:rsidRPr="00A528B5" w:rsidRDefault="009A2A19" w:rsidP="00A528B5">
      <w:pPr>
        <w:bidi/>
        <w:jc w:val="lowKashida"/>
        <w:rPr>
          <w:rFonts w:asciiTheme="majorBidi" w:hAnsiTheme="majorBidi" w:cs="B Nazanin"/>
          <w:sz w:val="26"/>
          <w:szCs w:val="26"/>
          <w:lang w:bidi="fa-IR"/>
        </w:rPr>
      </w:pPr>
      <w:r>
        <w:rPr>
          <w:rFonts w:asciiTheme="majorBidi" w:hAnsiTheme="majorBidi" w:cs="B Nazanin" w:hint="cs"/>
          <w:sz w:val="26"/>
          <w:szCs w:val="26"/>
          <w:rtl/>
          <w:lang w:bidi="fa-IR"/>
        </w:rPr>
        <w:t xml:space="preserve">3. </w:t>
      </w:r>
      <w:r w:rsidR="00A528B5" w:rsidRPr="00A528B5">
        <w:rPr>
          <w:rFonts w:asciiTheme="majorBidi" w:hAnsiTheme="majorBidi" w:cs="B Nazanin"/>
          <w:b/>
          <w:bCs/>
          <w:sz w:val="26"/>
          <w:szCs w:val="26"/>
          <w:rtl/>
        </w:rPr>
        <w:t>پاسخ ذینفعان</w:t>
      </w:r>
      <w:r w:rsidR="00505E6F">
        <w:rPr>
          <w:rFonts w:asciiTheme="majorBidi" w:hAnsiTheme="majorBidi" w:cs="B Nazanin" w:hint="cs"/>
          <w:b/>
          <w:bCs/>
          <w:sz w:val="26"/>
          <w:szCs w:val="26"/>
          <w:rtl/>
        </w:rPr>
        <w:t>:</w:t>
      </w:r>
      <w:r w:rsidR="00A528B5" w:rsidRPr="00A528B5">
        <w:rPr>
          <w:rFonts w:asciiTheme="majorBidi" w:hAnsiTheme="majorBidi" w:cs="B Nazanin"/>
          <w:sz w:val="26"/>
          <w:szCs w:val="26"/>
          <w:lang w:bidi="fa-IR"/>
        </w:rPr>
        <w:t xml:space="preserve"> </w:t>
      </w:r>
      <w:r w:rsidR="00A528B5" w:rsidRPr="00A528B5">
        <w:rPr>
          <w:rFonts w:asciiTheme="majorBidi" w:hAnsiTheme="majorBidi" w:cs="B Nazanin"/>
          <w:sz w:val="26"/>
          <w:szCs w:val="26"/>
          <w:rtl/>
        </w:rPr>
        <w:t xml:space="preserve">این استراتژی چه تأثیری بر </w:t>
      </w:r>
      <w:r w:rsidR="00B05A6A">
        <w:rPr>
          <w:rFonts w:asciiTheme="majorBidi" w:hAnsiTheme="majorBidi" w:cs="B Nazanin" w:hint="cs"/>
          <w:sz w:val="26"/>
          <w:szCs w:val="26"/>
          <w:rtl/>
        </w:rPr>
        <w:t>قابلیت</w:t>
      </w:r>
      <w:r w:rsidR="00A528B5" w:rsidRPr="00A528B5">
        <w:rPr>
          <w:rFonts w:asciiTheme="majorBidi" w:hAnsiTheme="majorBidi" w:cs="B Nazanin"/>
          <w:sz w:val="26"/>
          <w:szCs w:val="26"/>
          <w:rtl/>
        </w:rPr>
        <w:t xml:space="preserve"> </w:t>
      </w:r>
      <w:r w:rsidR="00B05A6A">
        <w:rPr>
          <w:rFonts w:asciiTheme="majorBidi" w:hAnsiTheme="majorBidi" w:cs="B Nazanin" w:hint="cs"/>
          <w:sz w:val="26"/>
          <w:szCs w:val="26"/>
          <w:rtl/>
        </w:rPr>
        <w:t>خلق</w:t>
      </w:r>
      <w:r w:rsidR="00B05A6A" w:rsidRPr="00A528B5">
        <w:rPr>
          <w:rFonts w:asciiTheme="majorBidi" w:hAnsiTheme="majorBidi" w:cs="B Nazanin"/>
          <w:sz w:val="26"/>
          <w:szCs w:val="26"/>
          <w:rtl/>
        </w:rPr>
        <w:t xml:space="preserve"> جریان نقدینگی بلندمدت </w:t>
      </w:r>
      <w:r w:rsidR="00B05A6A">
        <w:rPr>
          <w:rFonts w:asciiTheme="majorBidi" w:hAnsiTheme="majorBidi" w:cs="B Nazanin" w:hint="cs"/>
          <w:sz w:val="26"/>
          <w:szCs w:val="26"/>
          <w:rtl/>
        </w:rPr>
        <w:t xml:space="preserve">در </w:t>
      </w:r>
      <w:r w:rsidR="00B05A6A" w:rsidRPr="00A528B5">
        <w:rPr>
          <w:rFonts w:asciiTheme="majorBidi" w:hAnsiTheme="majorBidi" w:cs="B Nazanin"/>
          <w:sz w:val="26"/>
          <w:szCs w:val="26"/>
          <w:rtl/>
        </w:rPr>
        <w:t xml:space="preserve">کسب‌وکار </w:t>
      </w:r>
      <w:r w:rsidR="00A528B5" w:rsidRPr="00A528B5">
        <w:rPr>
          <w:rFonts w:asciiTheme="majorBidi" w:hAnsiTheme="majorBidi" w:cs="B Nazanin"/>
          <w:sz w:val="26"/>
          <w:szCs w:val="26"/>
          <w:rtl/>
        </w:rPr>
        <w:t>دارد و نگرش ذینفعان کلیدی به تغییرات پیشنهادی چگونه است؟</w:t>
      </w:r>
      <w:r w:rsidR="00D16C2D">
        <w:rPr>
          <w:rFonts w:asciiTheme="majorBidi" w:hAnsiTheme="majorBidi" w:cs="B Nazanin" w:hint="cs"/>
          <w:sz w:val="26"/>
          <w:szCs w:val="26"/>
          <w:rtl/>
          <w:lang w:bidi="fa-IR"/>
        </w:rPr>
        <w:t xml:space="preserve"> </w:t>
      </w:r>
    </w:p>
    <w:p w14:paraId="61B17F63" w14:textId="734A6AF8" w:rsidR="00A528B5" w:rsidRPr="00A528B5" w:rsidRDefault="00A528B5" w:rsidP="00A528B5">
      <w:pPr>
        <w:numPr>
          <w:ilvl w:val="0"/>
          <w:numId w:val="157"/>
        </w:numPr>
        <w:bidi/>
        <w:jc w:val="lowKashida"/>
        <w:rPr>
          <w:rFonts w:asciiTheme="majorBidi" w:hAnsiTheme="majorBidi" w:cs="B Nazanin"/>
          <w:sz w:val="26"/>
          <w:szCs w:val="26"/>
          <w:lang w:bidi="fa-IR"/>
        </w:rPr>
      </w:pPr>
      <w:r w:rsidRPr="00A528B5">
        <w:rPr>
          <w:rFonts w:asciiTheme="majorBidi" w:hAnsiTheme="majorBidi" w:cs="B Nazanin"/>
          <w:sz w:val="26"/>
          <w:szCs w:val="26"/>
          <w:lang w:bidi="fa-IR"/>
        </w:rPr>
        <w:t>HHG</w:t>
      </w:r>
      <w:r w:rsidRPr="00A528B5">
        <w:rPr>
          <w:rFonts w:asciiTheme="majorBidi" w:hAnsiTheme="majorBidi" w:cs="B Nazanin"/>
          <w:sz w:val="26"/>
          <w:szCs w:val="26"/>
          <w:rtl/>
        </w:rPr>
        <w:t xml:space="preserve">، مالک شرکت، </w:t>
      </w:r>
      <w:r w:rsidR="0037454F">
        <w:rPr>
          <w:rFonts w:asciiTheme="majorBidi" w:hAnsiTheme="majorBidi" w:cs="B Nazanin" w:hint="cs"/>
          <w:sz w:val="26"/>
          <w:szCs w:val="26"/>
          <w:rtl/>
          <w:lang w:bidi="fa-IR"/>
        </w:rPr>
        <w:t>در صدد</w:t>
      </w:r>
      <w:r w:rsidRPr="00A528B5">
        <w:rPr>
          <w:rFonts w:asciiTheme="majorBidi" w:hAnsiTheme="majorBidi" w:cs="B Nazanin"/>
          <w:sz w:val="26"/>
          <w:szCs w:val="26"/>
          <w:rtl/>
        </w:rPr>
        <w:t xml:space="preserve"> سرمایه‌گذاری </w:t>
      </w:r>
      <w:r w:rsidR="0037454F">
        <w:rPr>
          <w:rFonts w:asciiTheme="majorBidi" w:hAnsiTheme="majorBidi" w:cs="B Nazanin" w:hint="cs"/>
          <w:sz w:val="26"/>
          <w:szCs w:val="26"/>
          <w:rtl/>
        </w:rPr>
        <w:t>زیادی</w:t>
      </w:r>
      <w:r w:rsidRPr="00A528B5">
        <w:rPr>
          <w:rFonts w:asciiTheme="majorBidi" w:hAnsiTheme="majorBidi" w:cs="B Nazanin"/>
          <w:sz w:val="26"/>
          <w:szCs w:val="26"/>
          <w:rtl/>
        </w:rPr>
        <w:t xml:space="preserve"> در</w:t>
      </w:r>
      <w:r w:rsidRPr="00A528B5">
        <w:rPr>
          <w:rFonts w:asciiTheme="majorBidi" w:hAnsiTheme="majorBidi" w:cs="B Nazanin"/>
          <w:sz w:val="26"/>
          <w:szCs w:val="26"/>
          <w:lang w:bidi="fa-IR"/>
        </w:rPr>
        <w:t xml:space="preserve"> BHHL </w:t>
      </w:r>
      <w:r w:rsidRPr="00A528B5">
        <w:rPr>
          <w:rFonts w:asciiTheme="majorBidi" w:hAnsiTheme="majorBidi" w:cs="B Nazanin"/>
          <w:sz w:val="26"/>
          <w:szCs w:val="26"/>
          <w:rtl/>
        </w:rPr>
        <w:t xml:space="preserve">است و </w:t>
      </w:r>
      <w:r w:rsidR="0037454F">
        <w:rPr>
          <w:rFonts w:asciiTheme="majorBidi" w:hAnsiTheme="majorBidi" w:cs="B Nazanin" w:hint="cs"/>
          <w:sz w:val="26"/>
          <w:szCs w:val="26"/>
          <w:rtl/>
        </w:rPr>
        <w:t>پذیرای</w:t>
      </w:r>
      <w:r w:rsidRPr="00A528B5">
        <w:rPr>
          <w:rFonts w:asciiTheme="majorBidi" w:hAnsiTheme="majorBidi" w:cs="B Nazanin"/>
          <w:sz w:val="26"/>
          <w:szCs w:val="26"/>
          <w:rtl/>
        </w:rPr>
        <w:t xml:space="preserve"> توصیه‌هایی</w:t>
      </w:r>
      <w:r w:rsidR="0037454F">
        <w:rPr>
          <w:rFonts w:asciiTheme="majorBidi" w:hAnsiTheme="majorBidi" w:cs="B Nazanin" w:hint="cs"/>
          <w:sz w:val="26"/>
          <w:szCs w:val="26"/>
          <w:rtl/>
        </w:rPr>
        <w:t xml:space="preserve"> منطقی است</w:t>
      </w:r>
      <w:r w:rsidRPr="00A528B5">
        <w:rPr>
          <w:rFonts w:asciiTheme="majorBidi" w:hAnsiTheme="majorBidi" w:cs="B Nazanin"/>
          <w:sz w:val="26"/>
          <w:szCs w:val="26"/>
          <w:rtl/>
        </w:rPr>
        <w:t xml:space="preserve"> که </w:t>
      </w:r>
      <w:r w:rsidR="0037454F">
        <w:rPr>
          <w:rFonts w:asciiTheme="majorBidi" w:hAnsiTheme="majorBidi" w:cs="B Nazanin" w:hint="cs"/>
          <w:sz w:val="26"/>
          <w:szCs w:val="26"/>
          <w:rtl/>
        </w:rPr>
        <w:t>منتج به</w:t>
      </w:r>
      <w:r w:rsidRPr="00A528B5">
        <w:rPr>
          <w:rFonts w:asciiTheme="majorBidi" w:hAnsiTheme="majorBidi" w:cs="B Nazanin"/>
          <w:sz w:val="26"/>
          <w:szCs w:val="26"/>
          <w:rtl/>
        </w:rPr>
        <w:t xml:space="preserve"> تغییرات قابل توجه</w:t>
      </w:r>
      <w:r w:rsidR="0037454F">
        <w:rPr>
          <w:rFonts w:asciiTheme="majorBidi" w:hAnsiTheme="majorBidi" w:cs="B Nazanin" w:hint="cs"/>
          <w:sz w:val="26"/>
          <w:szCs w:val="26"/>
          <w:rtl/>
        </w:rPr>
        <w:t>ی</w:t>
      </w:r>
      <w:r w:rsidRPr="00A528B5">
        <w:rPr>
          <w:rFonts w:asciiTheme="majorBidi" w:hAnsiTheme="majorBidi" w:cs="B Nazanin"/>
          <w:sz w:val="26"/>
          <w:szCs w:val="26"/>
          <w:rtl/>
        </w:rPr>
        <w:t xml:space="preserve"> در</w:t>
      </w:r>
      <w:r w:rsidRPr="00A528B5">
        <w:rPr>
          <w:rFonts w:asciiTheme="majorBidi" w:hAnsiTheme="majorBidi" w:cs="B Nazanin"/>
          <w:sz w:val="26"/>
          <w:szCs w:val="26"/>
          <w:lang w:bidi="fa-IR"/>
        </w:rPr>
        <w:t xml:space="preserve"> BHHL </w:t>
      </w:r>
      <w:r w:rsidR="0037454F">
        <w:rPr>
          <w:rFonts w:asciiTheme="majorBidi" w:hAnsiTheme="majorBidi" w:cs="B Nazanin" w:hint="cs"/>
          <w:sz w:val="26"/>
          <w:szCs w:val="26"/>
          <w:rtl/>
        </w:rPr>
        <w:t xml:space="preserve">شود. </w:t>
      </w:r>
    </w:p>
    <w:p w14:paraId="7170E575" w14:textId="1156B04D" w:rsidR="00A528B5" w:rsidRPr="00A528B5" w:rsidRDefault="00A528B5" w:rsidP="00A528B5">
      <w:pPr>
        <w:numPr>
          <w:ilvl w:val="0"/>
          <w:numId w:val="157"/>
        </w:numPr>
        <w:bidi/>
        <w:jc w:val="lowKashida"/>
        <w:rPr>
          <w:rFonts w:asciiTheme="majorBidi" w:hAnsiTheme="majorBidi" w:cs="B Nazanin"/>
          <w:sz w:val="26"/>
          <w:szCs w:val="26"/>
          <w:lang w:bidi="fa-IR"/>
        </w:rPr>
      </w:pPr>
      <w:r w:rsidRPr="00A528B5">
        <w:rPr>
          <w:rFonts w:asciiTheme="majorBidi" w:hAnsiTheme="majorBidi" w:cs="B Nazanin"/>
          <w:sz w:val="26"/>
          <w:szCs w:val="26"/>
          <w:rtl/>
        </w:rPr>
        <w:t>استراتژی</w:t>
      </w:r>
      <w:r w:rsidRPr="00A528B5">
        <w:rPr>
          <w:rFonts w:asciiTheme="majorBidi" w:hAnsiTheme="majorBidi" w:cs="B Nazanin"/>
          <w:sz w:val="26"/>
          <w:szCs w:val="26"/>
          <w:lang w:bidi="fa-IR"/>
        </w:rPr>
        <w:t xml:space="preserve"> B </w:t>
      </w:r>
      <w:r w:rsidRPr="00A528B5">
        <w:rPr>
          <w:rFonts w:asciiTheme="majorBidi" w:hAnsiTheme="majorBidi" w:cs="B Nazanin"/>
          <w:sz w:val="26"/>
          <w:szCs w:val="26"/>
          <w:rtl/>
        </w:rPr>
        <w:t xml:space="preserve">به‌خوبی با </w:t>
      </w:r>
      <w:r w:rsidR="007621EA">
        <w:rPr>
          <w:rFonts w:asciiTheme="majorBidi" w:hAnsiTheme="majorBidi" w:cs="B Nazanin" w:hint="cs"/>
          <w:sz w:val="26"/>
          <w:szCs w:val="26"/>
          <w:rtl/>
        </w:rPr>
        <w:t>دلالت های</w:t>
      </w:r>
      <w:r w:rsidRPr="00A528B5">
        <w:rPr>
          <w:rFonts w:asciiTheme="majorBidi" w:hAnsiTheme="majorBidi" w:cs="B Nazanin"/>
          <w:sz w:val="26"/>
          <w:szCs w:val="26"/>
          <w:rtl/>
        </w:rPr>
        <w:t xml:space="preserve"> ارائه شده توسط</w:t>
      </w:r>
      <w:r w:rsidRPr="00A528B5">
        <w:rPr>
          <w:rFonts w:asciiTheme="majorBidi" w:hAnsiTheme="majorBidi" w:cs="B Nazanin"/>
          <w:sz w:val="26"/>
          <w:szCs w:val="26"/>
          <w:lang w:bidi="fa-IR"/>
        </w:rPr>
        <w:t xml:space="preserve"> HHG </w:t>
      </w:r>
      <w:r w:rsidR="007621EA">
        <w:rPr>
          <w:rFonts w:asciiTheme="majorBidi" w:hAnsiTheme="majorBidi" w:cs="B Nazanin" w:hint="cs"/>
          <w:sz w:val="26"/>
          <w:szCs w:val="26"/>
          <w:rtl/>
        </w:rPr>
        <w:t>انطباق</w:t>
      </w:r>
      <w:r w:rsidRPr="00A528B5">
        <w:rPr>
          <w:rFonts w:asciiTheme="majorBidi" w:hAnsiTheme="majorBidi" w:cs="B Nazanin"/>
          <w:sz w:val="26"/>
          <w:szCs w:val="26"/>
          <w:rtl/>
        </w:rPr>
        <w:t xml:space="preserve"> دارد و منجر به افزایش جریان نقدینگی آزاد از</w:t>
      </w:r>
      <w:r w:rsidR="007621EA">
        <w:rPr>
          <w:rFonts w:asciiTheme="majorBidi" w:hAnsiTheme="majorBidi" w:cs="B Nazanin" w:hint="cs"/>
          <w:sz w:val="26"/>
          <w:szCs w:val="26"/>
          <w:rtl/>
        </w:rPr>
        <w:t xml:space="preserve"> سوی</w:t>
      </w:r>
      <w:r w:rsidRPr="00A528B5">
        <w:rPr>
          <w:rFonts w:asciiTheme="majorBidi" w:hAnsiTheme="majorBidi" w:cs="B Nazanin"/>
          <w:sz w:val="26"/>
          <w:szCs w:val="26"/>
          <w:lang w:bidi="fa-IR"/>
        </w:rPr>
        <w:t xml:space="preserve">BHHL </w:t>
      </w:r>
      <w:r w:rsidR="007621EA">
        <w:rPr>
          <w:rFonts w:asciiTheme="majorBidi" w:hAnsiTheme="majorBidi" w:cs="B Nazanin" w:hint="cs"/>
          <w:sz w:val="26"/>
          <w:szCs w:val="26"/>
          <w:rtl/>
        </w:rPr>
        <w:t xml:space="preserve"> </w:t>
      </w:r>
      <w:r w:rsidRPr="00A528B5">
        <w:rPr>
          <w:rFonts w:asciiTheme="majorBidi" w:hAnsiTheme="majorBidi" w:cs="B Nazanin"/>
          <w:sz w:val="26"/>
          <w:szCs w:val="26"/>
          <w:rtl/>
        </w:rPr>
        <w:t>می‌شود</w:t>
      </w:r>
      <w:r w:rsidR="007621EA">
        <w:rPr>
          <w:rFonts w:asciiTheme="majorBidi" w:hAnsiTheme="majorBidi" w:cs="B Nazanin" w:hint="cs"/>
          <w:sz w:val="26"/>
          <w:szCs w:val="26"/>
          <w:rtl/>
          <w:lang w:bidi="fa-IR"/>
        </w:rPr>
        <w:t xml:space="preserve">. </w:t>
      </w:r>
    </w:p>
    <w:p w14:paraId="131FBA4F" w14:textId="35E6084C" w:rsidR="00A528B5" w:rsidRPr="00A528B5" w:rsidRDefault="00A528B5" w:rsidP="00A528B5">
      <w:pPr>
        <w:numPr>
          <w:ilvl w:val="0"/>
          <w:numId w:val="157"/>
        </w:numPr>
        <w:bidi/>
        <w:jc w:val="lowKashida"/>
        <w:rPr>
          <w:rFonts w:asciiTheme="majorBidi" w:hAnsiTheme="majorBidi" w:cs="B Nazanin"/>
          <w:sz w:val="26"/>
          <w:szCs w:val="26"/>
          <w:lang w:bidi="fa-IR"/>
        </w:rPr>
      </w:pPr>
      <w:r w:rsidRPr="00A528B5">
        <w:rPr>
          <w:rFonts w:asciiTheme="majorBidi" w:hAnsiTheme="majorBidi" w:cs="B Nazanin"/>
          <w:sz w:val="26"/>
          <w:szCs w:val="26"/>
          <w:rtl/>
        </w:rPr>
        <w:t>استراتژی</w:t>
      </w:r>
      <w:r w:rsidRPr="00A528B5">
        <w:rPr>
          <w:rFonts w:asciiTheme="majorBidi" w:hAnsiTheme="majorBidi" w:cs="B Nazanin"/>
          <w:sz w:val="26"/>
          <w:szCs w:val="26"/>
          <w:lang w:bidi="fa-IR"/>
        </w:rPr>
        <w:t xml:space="preserve"> A </w:t>
      </w:r>
      <w:r w:rsidR="00E565AF">
        <w:rPr>
          <w:rFonts w:asciiTheme="majorBidi" w:hAnsiTheme="majorBidi" w:cs="B Nazanin" w:hint="cs"/>
          <w:sz w:val="26"/>
          <w:szCs w:val="26"/>
          <w:rtl/>
        </w:rPr>
        <w:t xml:space="preserve">صرفا این </w:t>
      </w:r>
      <w:r w:rsidRPr="00A528B5">
        <w:rPr>
          <w:rFonts w:asciiTheme="majorBidi" w:hAnsiTheme="majorBidi" w:cs="B Nazanin"/>
          <w:sz w:val="26"/>
          <w:szCs w:val="26"/>
          <w:rtl/>
        </w:rPr>
        <w:t>ریسک</w:t>
      </w:r>
      <w:r w:rsidR="00E565AF">
        <w:rPr>
          <w:rFonts w:asciiTheme="majorBidi" w:hAnsiTheme="majorBidi" w:cs="B Nazanin" w:hint="cs"/>
          <w:sz w:val="26"/>
          <w:szCs w:val="26"/>
          <w:rtl/>
        </w:rPr>
        <w:t xml:space="preserve"> </w:t>
      </w:r>
      <w:r w:rsidRPr="00A528B5">
        <w:rPr>
          <w:rFonts w:asciiTheme="majorBidi" w:hAnsiTheme="majorBidi" w:cs="B Nazanin"/>
          <w:sz w:val="26"/>
          <w:szCs w:val="26"/>
          <w:rtl/>
        </w:rPr>
        <w:t>کاهش می‌دهد که سرمایه‌گذاری</w:t>
      </w:r>
      <w:r w:rsidRPr="00A528B5">
        <w:rPr>
          <w:rFonts w:asciiTheme="majorBidi" w:hAnsiTheme="majorBidi" w:cs="B Nazanin"/>
          <w:sz w:val="26"/>
          <w:szCs w:val="26"/>
          <w:lang w:bidi="fa-IR"/>
        </w:rPr>
        <w:t xml:space="preserve"> </w:t>
      </w:r>
      <w:r w:rsidR="00E565AF">
        <w:rPr>
          <w:rFonts w:asciiTheme="majorBidi" w:hAnsiTheme="majorBidi" w:cs="B Nazanin" w:hint="cs"/>
          <w:sz w:val="26"/>
          <w:szCs w:val="26"/>
          <w:rtl/>
          <w:lang w:bidi="fa-IR"/>
        </w:rPr>
        <w:t xml:space="preserve">موفقیت آمیز نباشد.  </w:t>
      </w:r>
    </w:p>
    <w:p w14:paraId="433B2577" w14:textId="5F5A8A1C" w:rsidR="00A528B5" w:rsidRPr="00A528B5" w:rsidRDefault="00E565AF" w:rsidP="00A528B5">
      <w:pPr>
        <w:bidi/>
        <w:jc w:val="lowKashida"/>
        <w:rPr>
          <w:rFonts w:asciiTheme="majorBidi" w:hAnsiTheme="majorBidi" w:cs="B Nazanin"/>
          <w:sz w:val="26"/>
          <w:szCs w:val="26"/>
          <w:lang w:bidi="fa-IR"/>
        </w:rPr>
      </w:pPr>
      <w:r>
        <w:rPr>
          <w:rFonts w:asciiTheme="majorBidi" w:hAnsiTheme="majorBidi" w:cs="B Nazanin" w:hint="cs"/>
          <w:sz w:val="26"/>
          <w:szCs w:val="26"/>
          <w:rtl/>
          <w:lang w:bidi="fa-IR"/>
        </w:rPr>
        <w:t>4.</w:t>
      </w:r>
      <w:r w:rsidR="00A528B5" w:rsidRPr="00A528B5">
        <w:rPr>
          <w:rFonts w:asciiTheme="majorBidi" w:hAnsiTheme="majorBidi" w:cs="B Nazanin"/>
          <w:sz w:val="26"/>
          <w:szCs w:val="26"/>
          <w:lang w:bidi="fa-IR"/>
        </w:rPr>
        <w:t xml:space="preserve"> </w:t>
      </w:r>
      <w:r w:rsidR="00A528B5" w:rsidRPr="00A528B5">
        <w:rPr>
          <w:rFonts w:asciiTheme="majorBidi" w:hAnsiTheme="majorBidi" w:cs="B Nazanin"/>
          <w:b/>
          <w:bCs/>
          <w:sz w:val="26"/>
          <w:szCs w:val="26"/>
          <w:rtl/>
        </w:rPr>
        <w:t>گزینه‌های از دست رفته</w:t>
      </w:r>
      <w:r>
        <w:rPr>
          <w:rFonts w:asciiTheme="majorBidi" w:hAnsiTheme="majorBidi" w:cs="B Nazanin" w:hint="cs"/>
          <w:b/>
          <w:bCs/>
          <w:sz w:val="26"/>
          <w:szCs w:val="26"/>
          <w:rtl/>
        </w:rPr>
        <w:t>:</w:t>
      </w:r>
      <w:r w:rsidR="00A528B5" w:rsidRPr="00A528B5">
        <w:rPr>
          <w:rFonts w:asciiTheme="majorBidi" w:hAnsiTheme="majorBidi" w:cs="B Nazanin"/>
          <w:sz w:val="26"/>
          <w:szCs w:val="26"/>
          <w:lang w:bidi="fa-IR"/>
        </w:rPr>
        <w:t xml:space="preserve"> </w:t>
      </w:r>
      <w:r w:rsidR="00A528B5" w:rsidRPr="00A528B5">
        <w:rPr>
          <w:rFonts w:asciiTheme="majorBidi" w:hAnsiTheme="majorBidi" w:cs="B Nazanin"/>
          <w:sz w:val="26"/>
          <w:szCs w:val="26"/>
          <w:rtl/>
        </w:rPr>
        <w:t xml:space="preserve">اگر این استراتژی را انتخاب کنیم، چه </w:t>
      </w:r>
      <w:r w:rsidR="00B84C27">
        <w:rPr>
          <w:rFonts w:asciiTheme="majorBidi" w:hAnsiTheme="majorBidi" w:cs="B Nazanin" w:hint="cs"/>
          <w:sz w:val="26"/>
          <w:szCs w:val="26"/>
          <w:rtl/>
        </w:rPr>
        <w:t>گزینه های</w:t>
      </w:r>
      <w:r w:rsidR="00A528B5" w:rsidRPr="00A528B5">
        <w:rPr>
          <w:rFonts w:asciiTheme="majorBidi" w:hAnsiTheme="majorBidi" w:cs="B Nazanin"/>
          <w:sz w:val="26"/>
          <w:szCs w:val="26"/>
          <w:rtl/>
        </w:rPr>
        <w:t xml:space="preserve"> دیگری را از دست می‌دهیم؟</w:t>
      </w:r>
    </w:p>
    <w:p w14:paraId="4F192BFC" w14:textId="77777777" w:rsidR="00A528B5" w:rsidRPr="00A528B5" w:rsidRDefault="00A528B5" w:rsidP="00A528B5">
      <w:pPr>
        <w:numPr>
          <w:ilvl w:val="0"/>
          <w:numId w:val="158"/>
        </w:numPr>
        <w:bidi/>
        <w:jc w:val="lowKashida"/>
        <w:rPr>
          <w:rFonts w:asciiTheme="majorBidi" w:hAnsiTheme="majorBidi" w:cs="B Nazanin"/>
          <w:sz w:val="26"/>
          <w:szCs w:val="26"/>
          <w:lang w:bidi="fa-IR"/>
        </w:rPr>
      </w:pPr>
      <w:r w:rsidRPr="00A528B5">
        <w:rPr>
          <w:rFonts w:asciiTheme="majorBidi" w:hAnsiTheme="majorBidi" w:cs="B Nazanin"/>
          <w:sz w:val="26"/>
          <w:szCs w:val="26"/>
          <w:rtl/>
        </w:rPr>
        <w:t>استراتژی</w:t>
      </w:r>
      <w:r w:rsidRPr="00A528B5">
        <w:rPr>
          <w:rFonts w:asciiTheme="majorBidi" w:hAnsiTheme="majorBidi" w:cs="B Nazanin"/>
          <w:sz w:val="26"/>
          <w:szCs w:val="26"/>
          <w:lang w:bidi="fa-IR"/>
        </w:rPr>
        <w:t xml:space="preserve"> A </w:t>
      </w:r>
      <w:r w:rsidRPr="00A528B5">
        <w:rPr>
          <w:rFonts w:asciiTheme="majorBidi" w:hAnsiTheme="majorBidi" w:cs="B Nazanin"/>
          <w:sz w:val="26"/>
          <w:szCs w:val="26"/>
          <w:rtl/>
        </w:rPr>
        <w:t>عمدتاً فرصت استفاده از سرمایه‌گذاری</w:t>
      </w:r>
      <w:r w:rsidRPr="00A528B5">
        <w:rPr>
          <w:rFonts w:asciiTheme="majorBidi" w:hAnsiTheme="majorBidi" w:cs="B Nazanin"/>
          <w:sz w:val="26"/>
          <w:szCs w:val="26"/>
          <w:lang w:bidi="fa-IR"/>
        </w:rPr>
        <w:t xml:space="preserve"> HHG </w:t>
      </w:r>
      <w:r w:rsidRPr="00A528B5">
        <w:rPr>
          <w:rFonts w:asciiTheme="majorBidi" w:hAnsiTheme="majorBidi" w:cs="B Nazanin"/>
          <w:sz w:val="26"/>
          <w:szCs w:val="26"/>
          <w:rtl/>
        </w:rPr>
        <w:t>را برای افزایش ارزش کلی</w:t>
      </w:r>
      <w:r w:rsidRPr="00A528B5">
        <w:rPr>
          <w:rFonts w:asciiTheme="majorBidi" w:hAnsiTheme="majorBidi" w:cs="B Nazanin"/>
          <w:sz w:val="26"/>
          <w:szCs w:val="26"/>
          <w:lang w:bidi="fa-IR"/>
        </w:rPr>
        <w:t xml:space="preserve"> BHHL </w:t>
      </w:r>
      <w:r w:rsidRPr="00A528B5">
        <w:rPr>
          <w:rFonts w:asciiTheme="majorBidi" w:hAnsiTheme="majorBidi" w:cs="B Nazanin"/>
          <w:sz w:val="26"/>
          <w:szCs w:val="26"/>
          <w:rtl/>
        </w:rPr>
        <w:t>به نفع مالکان آن از دست می‌دهد</w:t>
      </w:r>
      <w:r w:rsidRPr="00A528B5">
        <w:rPr>
          <w:rFonts w:asciiTheme="majorBidi" w:hAnsiTheme="majorBidi" w:cs="B Nazanin"/>
          <w:sz w:val="26"/>
          <w:szCs w:val="26"/>
          <w:lang w:bidi="fa-IR"/>
        </w:rPr>
        <w:t>.</w:t>
      </w:r>
    </w:p>
    <w:p w14:paraId="13B92FA7" w14:textId="5BBAD6ED" w:rsidR="00A528B5" w:rsidRPr="00A528B5" w:rsidRDefault="00A528B5" w:rsidP="00A528B5">
      <w:pPr>
        <w:numPr>
          <w:ilvl w:val="0"/>
          <w:numId w:val="158"/>
        </w:numPr>
        <w:bidi/>
        <w:jc w:val="lowKashida"/>
        <w:rPr>
          <w:rFonts w:asciiTheme="majorBidi" w:hAnsiTheme="majorBidi" w:cs="B Nazanin"/>
          <w:sz w:val="26"/>
          <w:szCs w:val="26"/>
          <w:lang w:bidi="fa-IR"/>
        </w:rPr>
      </w:pPr>
      <w:r w:rsidRPr="00A528B5">
        <w:rPr>
          <w:rFonts w:asciiTheme="majorBidi" w:hAnsiTheme="majorBidi" w:cs="B Nazanin"/>
          <w:sz w:val="26"/>
          <w:szCs w:val="26"/>
          <w:rtl/>
        </w:rPr>
        <w:t>استراتژی</w:t>
      </w:r>
      <w:r w:rsidRPr="00A528B5">
        <w:rPr>
          <w:rFonts w:asciiTheme="majorBidi" w:hAnsiTheme="majorBidi" w:cs="B Nazanin"/>
          <w:sz w:val="26"/>
          <w:szCs w:val="26"/>
          <w:lang w:bidi="fa-IR"/>
        </w:rPr>
        <w:t xml:space="preserve"> B </w:t>
      </w:r>
      <w:r w:rsidRPr="00A528B5">
        <w:rPr>
          <w:rFonts w:asciiTheme="majorBidi" w:hAnsiTheme="majorBidi" w:cs="B Nazanin"/>
          <w:sz w:val="26"/>
          <w:szCs w:val="26"/>
          <w:rtl/>
        </w:rPr>
        <w:t>گزینه‌ای برای توسعه</w:t>
      </w:r>
      <w:r w:rsidRPr="00A528B5">
        <w:rPr>
          <w:rFonts w:asciiTheme="majorBidi" w:hAnsiTheme="majorBidi" w:cs="B Nazanin"/>
          <w:sz w:val="26"/>
          <w:szCs w:val="26"/>
          <w:lang w:bidi="fa-IR"/>
        </w:rPr>
        <w:t xml:space="preserve"> BHHL </w:t>
      </w:r>
      <w:r w:rsidR="008165D0">
        <w:rPr>
          <w:rFonts w:asciiTheme="majorBidi" w:hAnsiTheme="majorBidi" w:cs="B Nazanin" w:hint="cs"/>
          <w:sz w:val="26"/>
          <w:szCs w:val="26"/>
          <w:rtl/>
        </w:rPr>
        <w:t>از طریق</w:t>
      </w:r>
      <w:r w:rsidRPr="00A528B5">
        <w:rPr>
          <w:rFonts w:asciiTheme="majorBidi" w:hAnsiTheme="majorBidi" w:cs="B Nazanin"/>
          <w:sz w:val="26"/>
          <w:szCs w:val="26"/>
          <w:rtl/>
        </w:rPr>
        <w:t xml:space="preserve"> ارائه‌ بسته‌های تعطیلات</w:t>
      </w:r>
      <w:r w:rsidR="008165D0">
        <w:rPr>
          <w:rFonts w:asciiTheme="majorBidi" w:hAnsiTheme="majorBidi" w:cs="B Nazanin" w:hint="cs"/>
          <w:sz w:val="26"/>
          <w:szCs w:val="26"/>
          <w:rtl/>
        </w:rPr>
        <w:t xml:space="preserve"> به گردشگران</w:t>
      </w:r>
      <w:r w:rsidRPr="00A528B5">
        <w:rPr>
          <w:rFonts w:asciiTheme="majorBidi" w:hAnsiTheme="majorBidi" w:cs="B Nazanin"/>
          <w:sz w:val="26"/>
          <w:szCs w:val="26"/>
          <w:rtl/>
        </w:rPr>
        <w:t xml:space="preserve"> را از دست می‌دهد. هیچ نمونه مشابهی از این نوع محصول </w:t>
      </w:r>
      <w:r w:rsidR="008165D0" w:rsidRPr="00A528B5">
        <w:rPr>
          <w:rFonts w:asciiTheme="majorBidi" w:hAnsiTheme="majorBidi" w:cs="B Nazanin"/>
          <w:sz w:val="26"/>
          <w:szCs w:val="26"/>
          <w:rtl/>
        </w:rPr>
        <w:t xml:space="preserve">در این بخش از </w:t>
      </w:r>
      <w:r w:rsidR="008165D0">
        <w:rPr>
          <w:rFonts w:asciiTheme="majorBidi" w:hAnsiTheme="majorBidi" w:cs="B Nazanin" w:hint="cs"/>
          <w:sz w:val="26"/>
          <w:szCs w:val="26"/>
          <w:rtl/>
        </w:rPr>
        <w:t xml:space="preserve">انگلستان </w:t>
      </w:r>
      <w:r w:rsidRPr="00A528B5">
        <w:rPr>
          <w:rFonts w:asciiTheme="majorBidi" w:hAnsiTheme="majorBidi" w:cs="B Nazanin"/>
          <w:sz w:val="26"/>
          <w:szCs w:val="26"/>
          <w:rtl/>
        </w:rPr>
        <w:t xml:space="preserve">وجود ندارد و موفقیت آن </w:t>
      </w:r>
      <w:r w:rsidR="008165D0">
        <w:rPr>
          <w:rFonts w:asciiTheme="majorBidi" w:hAnsiTheme="majorBidi" w:cs="B Nazanin" w:hint="cs"/>
          <w:sz w:val="26"/>
          <w:szCs w:val="26"/>
          <w:rtl/>
        </w:rPr>
        <w:t>غیرمحتمل است</w:t>
      </w:r>
      <w:r w:rsidR="008165D0">
        <w:rPr>
          <w:rFonts w:asciiTheme="majorBidi" w:hAnsiTheme="majorBidi" w:cs="B Nazanin" w:hint="cs"/>
          <w:sz w:val="26"/>
          <w:szCs w:val="26"/>
          <w:rtl/>
          <w:lang w:bidi="fa-IR"/>
        </w:rPr>
        <w:t xml:space="preserve">. </w:t>
      </w:r>
    </w:p>
    <w:tbl>
      <w:tblPr>
        <w:tblStyle w:val="TableGrid"/>
        <w:bidiVisual/>
        <w:tblW w:w="0" w:type="auto"/>
        <w:tblInd w:w="145" w:type="dxa"/>
        <w:tblLook w:val="04A0" w:firstRow="1" w:lastRow="0" w:firstColumn="1" w:lastColumn="0" w:noHBand="0" w:noVBand="1"/>
      </w:tblPr>
      <w:tblGrid>
        <w:gridCol w:w="1020"/>
        <w:gridCol w:w="1710"/>
        <w:gridCol w:w="1530"/>
        <w:gridCol w:w="1710"/>
        <w:gridCol w:w="1964"/>
        <w:gridCol w:w="992"/>
      </w:tblGrid>
      <w:tr w:rsidR="00A528B5" w14:paraId="72BD89D1" w14:textId="77777777" w:rsidTr="009E208B">
        <w:tc>
          <w:tcPr>
            <w:tcW w:w="1020" w:type="dxa"/>
            <w:shd w:val="clear" w:color="auto" w:fill="E7E6E6" w:themeFill="background2"/>
          </w:tcPr>
          <w:p w14:paraId="3D801A55" w14:textId="22DFD11D" w:rsidR="00A528B5" w:rsidRPr="00B36A11" w:rsidRDefault="009E208B" w:rsidP="00B36A11">
            <w:pPr>
              <w:bidi/>
              <w:jc w:val="center"/>
              <w:rPr>
                <w:rFonts w:asciiTheme="majorBidi" w:hAnsiTheme="majorBidi" w:cs="B Nazanin"/>
                <w:sz w:val="24"/>
                <w:szCs w:val="24"/>
                <w:rtl/>
                <w:lang w:bidi="fa-IR"/>
              </w:rPr>
            </w:pPr>
            <w:r>
              <w:rPr>
                <w:rFonts w:asciiTheme="majorBidi" w:hAnsiTheme="majorBidi" w:cs="B Nazanin" w:hint="cs"/>
                <w:sz w:val="24"/>
                <w:szCs w:val="24"/>
                <w:rtl/>
                <w:lang w:bidi="fa-IR"/>
              </w:rPr>
              <w:t>استراتژی</w:t>
            </w:r>
          </w:p>
        </w:tc>
        <w:tc>
          <w:tcPr>
            <w:tcW w:w="1710" w:type="dxa"/>
            <w:shd w:val="clear" w:color="auto" w:fill="E7E6E6" w:themeFill="background2"/>
          </w:tcPr>
          <w:p w14:paraId="767F1527" w14:textId="16B5E71C" w:rsidR="00A528B5" w:rsidRPr="00B36A11" w:rsidRDefault="000600BE" w:rsidP="00B36A11">
            <w:pPr>
              <w:bidi/>
              <w:jc w:val="center"/>
              <w:rPr>
                <w:rFonts w:asciiTheme="majorBidi" w:hAnsiTheme="majorBidi" w:cs="B Nazanin"/>
                <w:sz w:val="24"/>
                <w:szCs w:val="24"/>
                <w:rtl/>
                <w:lang w:bidi="fa-IR"/>
              </w:rPr>
            </w:pPr>
            <w:r>
              <w:rPr>
                <w:rFonts w:asciiTheme="majorBidi" w:hAnsiTheme="majorBidi" w:cs="B Nazanin" w:hint="cs"/>
                <w:sz w:val="24"/>
                <w:szCs w:val="24"/>
                <w:rtl/>
                <w:lang w:bidi="fa-IR"/>
              </w:rPr>
              <w:t>آزمون های</w:t>
            </w:r>
            <w:r w:rsidR="00B36A11" w:rsidRPr="00B36A11">
              <w:rPr>
                <w:rFonts w:asciiTheme="majorBidi" w:hAnsiTheme="majorBidi" w:cs="B Nazanin" w:hint="cs"/>
                <w:sz w:val="24"/>
                <w:szCs w:val="24"/>
                <w:rtl/>
                <w:lang w:bidi="fa-IR"/>
              </w:rPr>
              <w:t xml:space="preserve"> مالی</w:t>
            </w:r>
          </w:p>
        </w:tc>
        <w:tc>
          <w:tcPr>
            <w:tcW w:w="1530" w:type="dxa"/>
            <w:shd w:val="clear" w:color="auto" w:fill="E7E6E6" w:themeFill="background2"/>
          </w:tcPr>
          <w:p w14:paraId="045B770D" w14:textId="2EA0858C"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hint="cs"/>
                <w:sz w:val="24"/>
                <w:szCs w:val="24"/>
                <w:rtl/>
                <w:lang w:bidi="fa-IR"/>
              </w:rPr>
              <w:t>ارزیابی ریسک</w:t>
            </w:r>
          </w:p>
        </w:tc>
        <w:tc>
          <w:tcPr>
            <w:tcW w:w="1710" w:type="dxa"/>
            <w:shd w:val="clear" w:color="auto" w:fill="E7E6E6" w:themeFill="background2"/>
          </w:tcPr>
          <w:p w14:paraId="43F2E731" w14:textId="48A9E9EB"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hint="cs"/>
                <w:sz w:val="24"/>
                <w:szCs w:val="24"/>
                <w:rtl/>
                <w:lang w:bidi="fa-IR"/>
              </w:rPr>
              <w:t>واکنش ذی نفعان</w:t>
            </w:r>
          </w:p>
        </w:tc>
        <w:tc>
          <w:tcPr>
            <w:tcW w:w="1964" w:type="dxa"/>
            <w:shd w:val="clear" w:color="auto" w:fill="E7E6E6" w:themeFill="background2"/>
          </w:tcPr>
          <w:p w14:paraId="589C28DA" w14:textId="05BFDE73"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hint="cs"/>
                <w:sz w:val="24"/>
                <w:szCs w:val="24"/>
                <w:rtl/>
                <w:lang w:bidi="fa-IR"/>
              </w:rPr>
              <w:t>گزینه‌های از دست‌رفته</w:t>
            </w:r>
          </w:p>
        </w:tc>
        <w:tc>
          <w:tcPr>
            <w:tcW w:w="992" w:type="dxa"/>
            <w:shd w:val="clear" w:color="auto" w:fill="E7E6E6" w:themeFill="background2"/>
          </w:tcPr>
          <w:p w14:paraId="79D81C2B" w14:textId="7D40FB66"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hint="cs"/>
                <w:sz w:val="24"/>
                <w:szCs w:val="24"/>
                <w:rtl/>
                <w:lang w:bidi="fa-IR"/>
              </w:rPr>
              <w:t>مجموع</w:t>
            </w:r>
          </w:p>
        </w:tc>
      </w:tr>
      <w:tr w:rsidR="00A528B5" w14:paraId="015FFC87" w14:textId="77777777" w:rsidTr="009E208B">
        <w:tc>
          <w:tcPr>
            <w:tcW w:w="1020" w:type="dxa"/>
          </w:tcPr>
          <w:p w14:paraId="6C5CFBDA" w14:textId="0DCDBFE9" w:rsidR="00A528B5" w:rsidRPr="00B36A11" w:rsidRDefault="00B36A11" w:rsidP="00B36A11">
            <w:pPr>
              <w:bidi/>
              <w:jc w:val="center"/>
              <w:rPr>
                <w:rFonts w:asciiTheme="majorBidi" w:hAnsiTheme="majorBidi" w:cs="B Nazanin"/>
                <w:sz w:val="24"/>
                <w:szCs w:val="24"/>
                <w:lang w:bidi="fa-IR"/>
              </w:rPr>
            </w:pPr>
            <w:r w:rsidRPr="00B36A11">
              <w:rPr>
                <w:rFonts w:asciiTheme="majorBidi" w:hAnsiTheme="majorBidi" w:cs="B Nazanin"/>
                <w:sz w:val="24"/>
                <w:szCs w:val="24"/>
                <w:lang w:bidi="fa-IR"/>
              </w:rPr>
              <w:t>A</w:t>
            </w:r>
          </w:p>
        </w:tc>
        <w:tc>
          <w:tcPr>
            <w:tcW w:w="1710" w:type="dxa"/>
          </w:tcPr>
          <w:p w14:paraId="4636CDCF" w14:textId="5FFBABA0"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hint="cs"/>
                <w:sz w:val="24"/>
                <w:szCs w:val="24"/>
                <w:rtl/>
                <w:lang w:bidi="fa-IR"/>
              </w:rPr>
              <w:t>1</w:t>
            </w:r>
          </w:p>
        </w:tc>
        <w:tc>
          <w:tcPr>
            <w:tcW w:w="1530" w:type="dxa"/>
          </w:tcPr>
          <w:p w14:paraId="3F826287" w14:textId="54F411D5"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hint="cs"/>
                <w:sz w:val="24"/>
                <w:szCs w:val="24"/>
                <w:rtl/>
                <w:lang w:bidi="fa-IR"/>
              </w:rPr>
              <w:t>2</w:t>
            </w:r>
          </w:p>
        </w:tc>
        <w:tc>
          <w:tcPr>
            <w:tcW w:w="1710" w:type="dxa"/>
          </w:tcPr>
          <w:p w14:paraId="080AB734" w14:textId="325D0A1F"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hint="cs"/>
                <w:sz w:val="24"/>
                <w:szCs w:val="24"/>
                <w:rtl/>
                <w:lang w:bidi="fa-IR"/>
              </w:rPr>
              <w:t>1</w:t>
            </w:r>
          </w:p>
        </w:tc>
        <w:tc>
          <w:tcPr>
            <w:tcW w:w="1964" w:type="dxa"/>
          </w:tcPr>
          <w:p w14:paraId="1E22F76C" w14:textId="365A16C3"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hint="cs"/>
                <w:sz w:val="24"/>
                <w:szCs w:val="24"/>
                <w:rtl/>
                <w:lang w:bidi="fa-IR"/>
              </w:rPr>
              <w:t>1</w:t>
            </w:r>
          </w:p>
        </w:tc>
        <w:tc>
          <w:tcPr>
            <w:tcW w:w="992" w:type="dxa"/>
          </w:tcPr>
          <w:p w14:paraId="3E7AA02F" w14:textId="392805F7"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hint="cs"/>
                <w:sz w:val="24"/>
                <w:szCs w:val="24"/>
                <w:rtl/>
                <w:lang w:bidi="fa-IR"/>
              </w:rPr>
              <w:t>5</w:t>
            </w:r>
          </w:p>
        </w:tc>
      </w:tr>
      <w:tr w:rsidR="00A528B5" w14:paraId="269CBA8B" w14:textId="77777777" w:rsidTr="009E208B">
        <w:tc>
          <w:tcPr>
            <w:tcW w:w="1020" w:type="dxa"/>
          </w:tcPr>
          <w:p w14:paraId="5A67652A" w14:textId="294806F7"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sz w:val="24"/>
                <w:szCs w:val="24"/>
                <w:lang w:bidi="fa-IR"/>
              </w:rPr>
              <w:t>B</w:t>
            </w:r>
          </w:p>
        </w:tc>
        <w:tc>
          <w:tcPr>
            <w:tcW w:w="1710" w:type="dxa"/>
          </w:tcPr>
          <w:p w14:paraId="4BA0D6D9" w14:textId="4F79A760"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hint="cs"/>
                <w:sz w:val="24"/>
                <w:szCs w:val="24"/>
                <w:rtl/>
                <w:lang w:bidi="fa-IR"/>
              </w:rPr>
              <w:t>2</w:t>
            </w:r>
          </w:p>
        </w:tc>
        <w:tc>
          <w:tcPr>
            <w:tcW w:w="1530" w:type="dxa"/>
          </w:tcPr>
          <w:p w14:paraId="745F18EC" w14:textId="0916F521"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hint="cs"/>
                <w:sz w:val="24"/>
                <w:szCs w:val="24"/>
                <w:rtl/>
                <w:lang w:bidi="fa-IR"/>
              </w:rPr>
              <w:t>1</w:t>
            </w:r>
          </w:p>
        </w:tc>
        <w:tc>
          <w:tcPr>
            <w:tcW w:w="1710" w:type="dxa"/>
          </w:tcPr>
          <w:p w14:paraId="7F4C0A9E" w14:textId="50C6B201"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hint="cs"/>
                <w:sz w:val="24"/>
                <w:szCs w:val="24"/>
                <w:rtl/>
                <w:lang w:bidi="fa-IR"/>
              </w:rPr>
              <w:t>2</w:t>
            </w:r>
          </w:p>
        </w:tc>
        <w:tc>
          <w:tcPr>
            <w:tcW w:w="1964" w:type="dxa"/>
          </w:tcPr>
          <w:p w14:paraId="23405D64" w14:textId="71A7A0FC"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hint="cs"/>
                <w:sz w:val="24"/>
                <w:szCs w:val="24"/>
                <w:rtl/>
                <w:lang w:bidi="fa-IR"/>
              </w:rPr>
              <w:t>2</w:t>
            </w:r>
          </w:p>
        </w:tc>
        <w:tc>
          <w:tcPr>
            <w:tcW w:w="992" w:type="dxa"/>
          </w:tcPr>
          <w:p w14:paraId="774B80E5" w14:textId="46D7CE78" w:rsidR="00A528B5" w:rsidRPr="00B36A11" w:rsidRDefault="00B36A11" w:rsidP="00B36A11">
            <w:pPr>
              <w:bidi/>
              <w:jc w:val="center"/>
              <w:rPr>
                <w:rFonts w:asciiTheme="majorBidi" w:hAnsiTheme="majorBidi" w:cs="B Nazanin"/>
                <w:sz w:val="24"/>
                <w:szCs w:val="24"/>
                <w:rtl/>
                <w:lang w:bidi="fa-IR"/>
              </w:rPr>
            </w:pPr>
            <w:r w:rsidRPr="00B36A11">
              <w:rPr>
                <w:rFonts w:asciiTheme="majorBidi" w:hAnsiTheme="majorBidi" w:cs="B Nazanin" w:hint="cs"/>
                <w:sz w:val="24"/>
                <w:szCs w:val="24"/>
                <w:rtl/>
                <w:lang w:bidi="fa-IR"/>
              </w:rPr>
              <w:t>5</w:t>
            </w:r>
          </w:p>
        </w:tc>
      </w:tr>
      <w:tr w:rsidR="009E208B" w14:paraId="2DCC37BB" w14:textId="77777777" w:rsidTr="00D40380">
        <w:tc>
          <w:tcPr>
            <w:tcW w:w="8926" w:type="dxa"/>
            <w:gridSpan w:val="6"/>
          </w:tcPr>
          <w:p w14:paraId="197B6486" w14:textId="3942A4CE" w:rsidR="009E208B" w:rsidRPr="00B36A11" w:rsidRDefault="009E208B" w:rsidP="009E208B">
            <w:pPr>
              <w:bidi/>
              <w:rPr>
                <w:rFonts w:asciiTheme="majorBidi" w:hAnsiTheme="majorBidi" w:cs="B Nazanin"/>
                <w:sz w:val="24"/>
                <w:szCs w:val="24"/>
                <w:rtl/>
                <w:lang w:bidi="fa-IR"/>
              </w:rPr>
            </w:pPr>
            <w:r>
              <w:rPr>
                <w:rFonts w:asciiTheme="majorBidi" w:hAnsiTheme="majorBidi" w:cs="B Nazanin" w:hint="cs"/>
                <w:sz w:val="24"/>
                <w:szCs w:val="24"/>
                <w:rtl/>
                <w:lang w:bidi="fa-IR"/>
              </w:rPr>
              <w:lastRenderedPageBreak/>
              <w:t>توجه: مقیاس از 1 تا 2 است؛ بدان معنی که 1 بیانگر تناسب ضعیف و 2 بیانگر تناسب قوی است</w:t>
            </w:r>
          </w:p>
        </w:tc>
      </w:tr>
    </w:tbl>
    <w:p w14:paraId="7350F747" w14:textId="5F301EA7" w:rsidR="00A528B5" w:rsidRDefault="00A528B5" w:rsidP="00A528B5">
      <w:pPr>
        <w:bidi/>
        <w:rPr>
          <w:rFonts w:asciiTheme="majorBidi" w:hAnsiTheme="majorBidi" w:cs="B Nazanin"/>
          <w:sz w:val="26"/>
          <w:szCs w:val="26"/>
          <w:lang w:bidi="fa-IR"/>
        </w:rPr>
      </w:pPr>
    </w:p>
    <w:p w14:paraId="7951ED6B" w14:textId="77777777" w:rsidR="00B36A11" w:rsidRPr="00B36A11" w:rsidRDefault="00B36A11" w:rsidP="00B36A11">
      <w:pPr>
        <w:bidi/>
        <w:rPr>
          <w:rFonts w:asciiTheme="majorBidi" w:hAnsiTheme="majorBidi" w:cs="B Nazanin"/>
          <w:b/>
          <w:bCs/>
          <w:sz w:val="26"/>
          <w:szCs w:val="26"/>
          <w:lang w:bidi="fa-IR"/>
        </w:rPr>
      </w:pPr>
      <w:r w:rsidRPr="00B36A11">
        <w:rPr>
          <w:rFonts w:asciiTheme="majorBidi" w:hAnsiTheme="majorBidi" w:cs="B Nazanin"/>
          <w:b/>
          <w:bCs/>
          <w:sz w:val="26"/>
          <w:szCs w:val="26"/>
          <w:rtl/>
        </w:rPr>
        <w:t>امکان‌پذیری</w:t>
      </w:r>
    </w:p>
    <w:p w14:paraId="570E200D" w14:textId="77777777" w:rsidR="00B36A11" w:rsidRPr="00B36A11" w:rsidRDefault="00B36A11" w:rsidP="00B36A11">
      <w:pPr>
        <w:bidi/>
        <w:rPr>
          <w:rFonts w:asciiTheme="majorBidi" w:hAnsiTheme="majorBidi" w:cs="B Nazanin"/>
          <w:sz w:val="26"/>
          <w:szCs w:val="26"/>
          <w:lang w:bidi="fa-IR"/>
        </w:rPr>
      </w:pPr>
      <w:r w:rsidRPr="00B36A11">
        <w:rPr>
          <w:rFonts w:asciiTheme="majorBidi" w:hAnsiTheme="majorBidi" w:cs="B Nazanin"/>
          <w:sz w:val="26"/>
          <w:szCs w:val="26"/>
          <w:rtl/>
        </w:rPr>
        <w:t>دو آزمون وجود دارد</w:t>
      </w:r>
      <w:r w:rsidRPr="00B36A11">
        <w:rPr>
          <w:rFonts w:asciiTheme="majorBidi" w:hAnsiTheme="majorBidi" w:cs="B Nazanin"/>
          <w:sz w:val="26"/>
          <w:szCs w:val="26"/>
          <w:lang w:bidi="fa-IR"/>
        </w:rPr>
        <w:t>:</w:t>
      </w:r>
    </w:p>
    <w:p w14:paraId="53F06811" w14:textId="0D02D572" w:rsidR="00B36A11" w:rsidRPr="00B36A11" w:rsidRDefault="009E208B" w:rsidP="00555F42">
      <w:pPr>
        <w:bidi/>
        <w:jc w:val="both"/>
        <w:rPr>
          <w:rFonts w:asciiTheme="majorBidi" w:hAnsiTheme="majorBidi" w:cs="B Nazanin"/>
          <w:sz w:val="26"/>
          <w:szCs w:val="26"/>
          <w:lang w:bidi="fa-IR"/>
        </w:rPr>
      </w:pPr>
      <w:r>
        <w:rPr>
          <w:rFonts w:asciiTheme="majorBidi" w:hAnsiTheme="majorBidi" w:cs="B Nazanin" w:hint="cs"/>
          <w:b/>
          <w:bCs/>
          <w:sz w:val="26"/>
          <w:szCs w:val="26"/>
          <w:rtl/>
        </w:rPr>
        <w:t>-توانایی</w:t>
      </w:r>
      <w:r w:rsidR="00B36A11" w:rsidRPr="009E208B">
        <w:rPr>
          <w:rFonts w:asciiTheme="majorBidi" w:hAnsiTheme="majorBidi" w:cs="B Nazanin"/>
          <w:b/>
          <w:bCs/>
          <w:sz w:val="26"/>
          <w:szCs w:val="26"/>
          <w:rtl/>
        </w:rPr>
        <w:t xml:space="preserve"> تامین مالی</w:t>
      </w:r>
      <w:r>
        <w:rPr>
          <w:rFonts w:asciiTheme="majorBidi" w:hAnsiTheme="majorBidi" w:cs="B Nazanin" w:hint="cs"/>
          <w:b/>
          <w:bCs/>
          <w:sz w:val="26"/>
          <w:szCs w:val="26"/>
          <w:rtl/>
        </w:rPr>
        <w:t>:</w:t>
      </w:r>
      <w:r w:rsidR="00B36A11" w:rsidRPr="00B36A11">
        <w:rPr>
          <w:rFonts w:asciiTheme="majorBidi" w:hAnsiTheme="majorBidi" w:cs="B Nazanin"/>
          <w:sz w:val="26"/>
          <w:szCs w:val="26"/>
          <w:lang w:bidi="fa-IR"/>
        </w:rPr>
        <w:t xml:space="preserve"> </w:t>
      </w:r>
      <w:r w:rsidR="00B36A11" w:rsidRPr="00B36A11">
        <w:rPr>
          <w:rFonts w:asciiTheme="majorBidi" w:hAnsiTheme="majorBidi" w:cs="B Nazanin"/>
          <w:sz w:val="26"/>
          <w:szCs w:val="26"/>
          <w:rtl/>
        </w:rPr>
        <w:t xml:space="preserve">هم به </w:t>
      </w:r>
      <w:r w:rsidR="003D39A6">
        <w:rPr>
          <w:rFonts w:asciiTheme="majorBidi" w:hAnsiTheme="majorBidi" w:cs="B Nazanin" w:hint="cs"/>
          <w:sz w:val="26"/>
          <w:szCs w:val="26"/>
          <w:rtl/>
        </w:rPr>
        <w:t>طور</w:t>
      </w:r>
      <w:r w:rsidR="00B36A11" w:rsidRPr="00B36A11">
        <w:rPr>
          <w:rFonts w:asciiTheme="majorBidi" w:hAnsiTheme="majorBidi" w:cs="B Nazanin"/>
          <w:sz w:val="26"/>
          <w:szCs w:val="26"/>
          <w:rtl/>
        </w:rPr>
        <w:t xml:space="preserve"> کلی و هم از نظر جریان نقدی. برای انجام این کار، کارلا از پیش‌بینی جریان </w:t>
      </w:r>
      <w:r w:rsidR="003D39A6">
        <w:rPr>
          <w:rFonts w:asciiTheme="majorBidi" w:hAnsiTheme="majorBidi" w:cs="B Nazanin" w:hint="cs"/>
          <w:sz w:val="26"/>
          <w:szCs w:val="26"/>
          <w:rtl/>
          <w:lang w:bidi="fa-IR"/>
        </w:rPr>
        <w:t>سرمایه (تامین مالی)</w:t>
      </w:r>
      <w:r w:rsidR="00B36A11" w:rsidRPr="00B36A11">
        <w:rPr>
          <w:rFonts w:asciiTheme="majorBidi" w:hAnsiTheme="majorBidi" w:cs="B Nazanin"/>
          <w:sz w:val="26"/>
          <w:szCs w:val="26"/>
          <w:rtl/>
        </w:rPr>
        <w:t xml:space="preserve"> استفاده کرد که در آن بر </w:t>
      </w:r>
      <w:r w:rsidR="003D39A6">
        <w:rPr>
          <w:rFonts w:asciiTheme="majorBidi" w:hAnsiTheme="majorBidi" w:cs="B Nazanin" w:hint="cs"/>
          <w:sz w:val="26"/>
          <w:szCs w:val="26"/>
          <w:rtl/>
        </w:rPr>
        <w:t>مبنای</w:t>
      </w:r>
      <w:r w:rsidR="00B36A11" w:rsidRPr="00B36A11">
        <w:rPr>
          <w:rFonts w:asciiTheme="majorBidi" w:hAnsiTheme="majorBidi" w:cs="B Nazanin"/>
          <w:sz w:val="26"/>
          <w:szCs w:val="26"/>
          <w:rtl/>
        </w:rPr>
        <w:t xml:space="preserve"> درآمد و هزینه‌های </w:t>
      </w:r>
      <w:r w:rsidR="003D39A6">
        <w:rPr>
          <w:rFonts w:asciiTheme="majorBidi" w:hAnsiTheme="majorBidi" w:cs="B Nazanin" w:hint="cs"/>
          <w:sz w:val="26"/>
          <w:szCs w:val="26"/>
          <w:rtl/>
        </w:rPr>
        <w:t>مورد انتظار تقریبی (</w:t>
      </w:r>
      <w:r w:rsidR="00B36A11" w:rsidRPr="00B36A11">
        <w:rPr>
          <w:rFonts w:asciiTheme="majorBidi" w:hAnsiTheme="majorBidi" w:cs="B Nazanin"/>
          <w:sz w:val="26"/>
          <w:szCs w:val="26"/>
          <w:rtl/>
        </w:rPr>
        <w:t xml:space="preserve">از </w:t>
      </w:r>
      <w:r w:rsidR="003D39A6">
        <w:rPr>
          <w:rFonts w:asciiTheme="majorBidi" w:hAnsiTheme="majorBidi" w:cs="B Nazanin" w:hint="cs"/>
          <w:sz w:val="26"/>
          <w:szCs w:val="26"/>
          <w:rtl/>
        </w:rPr>
        <w:t>شروع تدوین</w:t>
      </w:r>
      <w:r w:rsidR="00B36A11" w:rsidRPr="00B36A11">
        <w:rPr>
          <w:rFonts w:asciiTheme="majorBidi" w:hAnsiTheme="majorBidi" w:cs="B Nazanin"/>
          <w:sz w:val="26"/>
          <w:szCs w:val="26"/>
          <w:rtl/>
        </w:rPr>
        <w:t xml:space="preserve"> تا </w:t>
      </w:r>
      <w:r w:rsidR="003D39A6">
        <w:rPr>
          <w:rFonts w:asciiTheme="majorBidi" w:hAnsiTheme="majorBidi" w:cs="B Nazanin" w:hint="cs"/>
          <w:sz w:val="26"/>
          <w:szCs w:val="26"/>
          <w:rtl/>
        </w:rPr>
        <w:t>پیاده سازی</w:t>
      </w:r>
      <w:r w:rsidR="00B36A11" w:rsidRPr="00B36A11">
        <w:rPr>
          <w:rFonts w:asciiTheme="majorBidi" w:hAnsiTheme="majorBidi" w:cs="B Nazanin"/>
          <w:sz w:val="26"/>
          <w:szCs w:val="26"/>
          <w:rtl/>
        </w:rPr>
        <w:t xml:space="preserve"> کامل استراتژی</w:t>
      </w:r>
      <w:r w:rsidR="003D39A6">
        <w:rPr>
          <w:rFonts w:asciiTheme="majorBidi" w:hAnsiTheme="majorBidi" w:cs="B Nazanin" w:hint="cs"/>
          <w:sz w:val="26"/>
          <w:szCs w:val="26"/>
          <w:rtl/>
        </w:rPr>
        <w:t>)</w:t>
      </w:r>
      <w:r w:rsidR="00B36A11" w:rsidRPr="00B36A11">
        <w:rPr>
          <w:rFonts w:asciiTheme="majorBidi" w:hAnsiTheme="majorBidi" w:cs="B Nazanin"/>
          <w:sz w:val="26"/>
          <w:szCs w:val="26"/>
          <w:rtl/>
        </w:rPr>
        <w:t xml:space="preserve">، </w:t>
      </w:r>
      <w:r w:rsidR="003D39A6" w:rsidRPr="00B36A11">
        <w:rPr>
          <w:rFonts w:asciiTheme="majorBidi" w:hAnsiTheme="majorBidi" w:cs="B Nazanin"/>
          <w:sz w:val="26"/>
          <w:szCs w:val="26"/>
          <w:rtl/>
        </w:rPr>
        <w:t>پیش‌بینی‌های</w:t>
      </w:r>
      <w:r w:rsidR="003D39A6">
        <w:rPr>
          <w:rFonts w:asciiTheme="majorBidi" w:hAnsiTheme="majorBidi" w:cs="B Nazanin" w:hint="cs"/>
          <w:sz w:val="26"/>
          <w:szCs w:val="26"/>
          <w:rtl/>
        </w:rPr>
        <w:t>ی</w:t>
      </w:r>
      <w:r w:rsidR="003D39A6" w:rsidRPr="00B36A11">
        <w:rPr>
          <w:rFonts w:asciiTheme="majorBidi" w:hAnsiTheme="majorBidi" w:cs="B Nazanin"/>
          <w:sz w:val="26"/>
          <w:szCs w:val="26"/>
          <w:rtl/>
        </w:rPr>
        <w:t xml:space="preserve"> </w:t>
      </w:r>
      <w:r w:rsidR="003D39A6">
        <w:rPr>
          <w:rFonts w:asciiTheme="majorBidi" w:hAnsiTheme="majorBidi" w:cs="B Nazanin" w:hint="cs"/>
          <w:sz w:val="26"/>
          <w:szCs w:val="26"/>
          <w:rtl/>
        </w:rPr>
        <w:t>در مورد</w:t>
      </w:r>
      <w:r w:rsidR="003D39A6" w:rsidRPr="00B36A11">
        <w:rPr>
          <w:rFonts w:asciiTheme="majorBidi" w:hAnsiTheme="majorBidi" w:cs="B Nazanin"/>
          <w:sz w:val="26"/>
          <w:szCs w:val="26"/>
          <w:rtl/>
        </w:rPr>
        <w:t xml:space="preserve"> جریان نقدی </w:t>
      </w:r>
      <w:r w:rsidR="00B36A11" w:rsidRPr="00B36A11">
        <w:rPr>
          <w:rFonts w:asciiTheme="majorBidi" w:hAnsiTheme="majorBidi" w:cs="B Nazanin"/>
          <w:sz w:val="26"/>
          <w:szCs w:val="26"/>
          <w:rtl/>
        </w:rPr>
        <w:t>تهیه می‌شود. پیش‌بینی‌های جریان نقدی زیر</w:t>
      </w:r>
      <w:r w:rsidR="003D39A6">
        <w:rPr>
          <w:rFonts w:asciiTheme="majorBidi" w:hAnsiTheme="majorBidi" w:cs="B Nazanin" w:hint="cs"/>
          <w:sz w:val="26"/>
          <w:szCs w:val="26"/>
          <w:rtl/>
        </w:rPr>
        <w:t>،</w:t>
      </w:r>
      <w:r w:rsidR="00B36A11" w:rsidRPr="00B36A11">
        <w:rPr>
          <w:rFonts w:asciiTheme="majorBidi" w:hAnsiTheme="majorBidi" w:cs="B Nazanin"/>
          <w:sz w:val="26"/>
          <w:szCs w:val="26"/>
          <w:rtl/>
        </w:rPr>
        <w:t xml:space="preserve"> توسط کارلا و همکارانش تهیه شد</w:t>
      </w:r>
      <w:r w:rsidR="003D39A6">
        <w:rPr>
          <w:rFonts w:asciiTheme="majorBidi" w:hAnsiTheme="majorBidi" w:cs="B Nazanin" w:hint="cs"/>
          <w:sz w:val="26"/>
          <w:szCs w:val="26"/>
          <w:rtl/>
          <w:lang w:bidi="fa-IR"/>
        </w:rPr>
        <w:t xml:space="preserve">: </w:t>
      </w:r>
    </w:p>
    <w:p w14:paraId="0AB22521" w14:textId="4D415166" w:rsidR="00B36A11" w:rsidRPr="00B36A11" w:rsidRDefault="00B36A11" w:rsidP="00B36A11">
      <w:pPr>
        <w:bidi/>
        <w:rPr>
          <w:rFonts w:asciiTheme="majorBidi" w:hAnsiTheme="majorBidi" w:cs="B Nazanin"/>
          <w:b/>
          <w:bCs/>
          <w:sz w:val="26"/>
          <w:szCs w:val="26"/>
          <w:lang w:bidi="fa-IR"/>
        </w:rPr>
      </w:pPr>
      <w:r w:rsidRPr="00B36A11">
        <w:rPr>
          <w:rFonts w:asciiTheme="majorBidi" w:hAnsiTheme="majorBidi" w:cs="B Nazanin"/>
          <w:b/>
          <w:bCs/>
          <w:sz w:val="26"/>
          <w:szCs w:val="26"/>
          <w:rtl/>
        </w:rPr>
        <w:t>جریان نقدی پیش‌بینی‌شده برای استراتژی</w:t>
      </w:r>
      <w:r w:rsidR="003D39A6">
        <w:rPr>
          <w:rFonts w:asciiTheme="majorBidi" w:hAnsiTheme="majorBidi" w:cs="B Nazanin" w:hint="cs"/>
          <w:b/>
          <w:bCs/>
          <w:sz w:val="26"/>
          <w:szCs w:val="26"/>
          <w:rtl/>
        </w:rPr>
        <w:t xml:space="preserve"> </w:t>
      </w:r>
      <w:r w:rsidRPr="00B36A11">
        <w:rPr>
          <w:rFonts w:asciiTheme="majorBidi" w:hAnsiTheme="majorBidi" w:cs="B Nazanin"/>
          <w:b/>
          <w:bCs/>
          <w:sz w:val="26"/>
          <w:szCs w:val="26"/>
          <w:lang w:bidi="fa-IR"/>
        </w:rPr>
        <w:t xml:space="preserve"> A</w:t>
      </w:r>
    </w:p>
    <w:tbl>
      <w:tblPr>
        <w:tblStyle w:val="TableGrid"/>
        <w:bidiVisual/>
        <w:tblW w:w="0" w:type="auto"/>
        <w:tblLook w:val="04A0" w:firstRow="1" w:lastRow="0" w:firstColumn="1" w:lastColumn="0" w:noHBand="0" w:noVBand="1"/>
      </w:tblPr>
      <w:tblGrid>
        <w:gridCol w:w="4225"/>
        <w:gridCol w:w="2153"/>
        <w:gridCol w:w="2268"/>
      </w:tblGrid>
      <w:tr w:rsidR="00B73B6B" w:rsidRPr="00B36A11" w14:paraId="24354531" w14:textId="77777777" w:rsidTr="00B73B6B">
        <w:tc>
          <w:tcPr>
            <w:tcW w:w="4225" w:type="dxa"/>
            <w:shd w:val="clear" w:color="auto" w:fill="E7E6E6" w:themeFill="background2"/>
          </w:tcPr>
          <w:p w14:paraId="78F00E2A" w14:textId="08A09476" w:rsidR="00B73B6B" w:rsidRPr="00B36A11" w:rsidRDefault="00B73B6B" w:rsidP="00B73B6B">
            <w:pPr>
              <w:bidi/>
              <w:rPr>
                <w:rFonts w:asciiTheme="majorBidi" w:hAnsiTheme="majorBidi" w:cs="B Nazanin"/>
                <w:b/>
                <w:bCs/>
                <w:sz w:val="24"/>
                <w:szCs w:val="24"/>
                <w:lang w:bidi="fa-IR"/>
              </w:rPr>
            </w:pPr>
            <w:r>
              <w:rPr>
                <w:rFonts w:cs="B Nazanin" w:hint="cs"/>
                <w:b/>
                <w:bCs/>
                <w:sz w:val="24"/>
                <w:szCs w:val="24"/>
                <w:rtl/>
              </w:rPr>
              <w:t xml:space="preserve">پیش بینی جریان نقدی برای استراتژی </w:t>
            </w:r>
            <w:r>
              <w:rPr>
                <w:rFonts w:cs="B Nazanin"/>
                <w:b/>
                <w:bCs/>
                <w:sz w:val="24"/>
                <w:szCs w:val="24"/>
              </w:rPr>
              <w:t>A</w:t>
            </w:r>
          </w:p>
        </w:tc>
        <w:tc>
          <w:tcPr>
            <w:tcW w:w="2153" w:type="dxa"/>
            <w:shd w:val="clear" w:color="auto" w:fill="E7E6E6" w:themeFill="background2"/>
          </w:tcPr>
          <w:p w14:paraId="2C5C67AE" w14:textId="670E5CF8" w:rsidR="00B73B6B" w:rsidRPr="00B36A11" w:rsidRDefault="00B73B6B" w:rsidP="00B73B6B">
            <w:pPr>
              <w:bidi/>
              <w:jc w:val="center"/>
              <w:rPr>
                <w:rFonts w:asciiTheme="majorBidi" w:hAnsiTheme="majorBidi" w:cs="B Nazanin"/>
                <w:b/>
                <w:bCs/>
                <w:sz w:val="24"/>
                <w:szCs w:val="24"/>
                <w:rtl/>
                <w:lang w:bidi="fa-IR"/>
              </w:rPr>
            </w:pPr>
            <w:r>
              <w:rPr>
                <w:rFonts w:cs="B Nazanin" w:hint="cs"/>
                <w:b/>
                <w:bCs/>
                <w:sz w:val="24"/>
                <w:szCs w:val="24"/>
                <w:rtl/>
              </w:rPr>
              <w:t>2019 (هزار پوند)</w:t>
            </w:r>
            <w:r w:rsidRPr="00B36A11">
              <w:rPr>
                <w:rFonts w:cs="B Nazanin"/>
                <w:b/>
                <w:bCs/>
                <w:sz w:val="24"/>
                <w:szCs w:val="24"/>
              </w:rPr>
              <w:t xml:space="preserve"> </w:t>
            </w:r>
            <w:r>
              <w:rPr>
                <w:rFonts w:cs="B Nazanin" w:hint="cs"/>
                <w:b/>
                <w:bCs/>
                <w:sz w:val="24"/>
                <w:szCs w:val="24"/>
                <w:rtl/>
              </w:rPr>
              <w:t xml:space="preserve"> </w:t>
            </w:r>
          </w:p>
        </w:tc>
        <w:tc>
          <w:tcPr>
            <w:tcW w:w="2268" w:type="dxa"/>
            <w:shd w:val="clear" w:color="auto" w:fill="E7E6E6" w:themeFill="background2"/>
          </w:tcPr>
          <w:p w14:paraId="700252F4" w14:textId="033031F2" w:rsidR="00B73B6B" w:rsidRPr="00B36A11" w:rsidRDefault="00B73B6B" w:rsidP="00B73B6B">
            <w:pPr>
              <w:bidi/>
              <w:jc w:val="center"/>
              <w:rPr>
                <w:rFonts w:asciiTheme="majorBidi" w:hAnsiTheme="majorBidi" w:cs="B Nazanin"/>
                <w:b/>
                <w:bCs/>
                <w:sz w:val="24"/>
                <w:szCs w:val="24"/>
                <w:rtl/>
                <w:lang w:bidi="fa-IR"/>
              </w:rPr>
            </w:pPr>
            <w:r>
              <w:rPr>
                <w:rFonts w:cs="B Nazanin" w:hint="cs"/>
                <w:b/>
                <w:bCs/>
                <w:sz w:val="24"/>
                <w:szCs w:val="24"/>
                <w:rtl/>
              </w:rPr>
              <w:t>2020 (هزار پوند)</w:t>
            </w:r>
            <w:r w:rsidRPr="00B36A11">
              <w:rPr>
                <w:rFonts w:cs="B Nazanin"/>
                <w:b/>
                <w:bCs/>
                <w:sz w:val="24"/>
                <w:szCs w:val="24"/>
              </w:rPr>
              <w:t xml:space="preserve"> </w:t>
            </w:r>
            <w:r>
              <w:rPr>
                <w:rFonts w:cs="B Nazanin" w:hint="cs"/>
                <w:b/>
                <w:bCs/>
                <w:sz w:val="24"/>
                <w:szCs w:val="24"/>
                <w:rtl/>
              </w:rPr>
              <w:t xml:space="preserve"> </w:t>
            </w:r>
          </w:p>
        </w:tc>
      </w:tr>
      <w:tr w:rsidR="00B73B6B" w:rsidRPr="00B36A11" w14:paraId="3975DFCF" w14:textId="77777777" w:rsidTr="00B73B6B">
        <w:tc>
          <w:tcPr>
            <w:tcW w:w="4225" w:type="dxa"/>
          </w:tcPr>
          <w:p w14:paraId="2AAC27AB" w14:textId="0A0A8DCE" w:rsidR="00B73B6B" w:rsidRPr="00B36A11" w:rsidRDefault="00B73B6B" w:rsidP="00B73B6B">
            <w:pPr>
              <w:bidi/>
              <w:rPr>
                <w:rFonts w:asciiTheme="majorBidi" w:hAnsiTheme="majorBidi" w:cs="B Nazanin"/>
                <w:sz w:val="24"/>
                <w:szCs w:val="24"/>
                <w:rtl/>
                <w:lang w:bidi="fa-IR"/>
              </w:rPr>
            </w:pPr>
            <w:r w:rsidRPr="00B36A11">
              <w:rPr>
                <w:rFonts w:cs="B Nazanin" w:hint="cs"/>
                <w:sz w:val="24"/>
                <w:szCs w:val="24"/>
                <w:rtl/>
              </w:rPr>
              <w:t>جریان</w:t>
            </w:r>
            <w:r w:rsidRPr="00B36A11">
              <w:rPr>
                <w:rFonts w:cs="B Nazanin"/>
                <w:sz w:val="24"/>
                <w:szCs w:val="24"/>
                <w:rtl/>
              </w:rPr>
              <w:t xml:space="preserve"> </w:t>
            </w:r>
            <w:r w:rsidRPr="00B36A11">
              <w:rPr>
                <w:rFonts w:cs="B Nazanin" w:hint="cs"/>
                <w:sz w:val="24"/>
                <w:szCs w:val="24"/>
                <w:rtl/>
              </w:rPr>
              <w:t>نقدی</w:t>
            </w:r>
            <w:r w:rsidRPr="00B36A11">
              <w:rPr>
                <w:rFonts w:cs="B Nazanin"/>
                <w:sz w:val="24"/>
                <w:szCs w:val="24"/>
                <w:rtl/>
              </w:rPr>
              <w:t xml:space="preserve"> (</w:t>
            </w:r>
            <w:r w:rsidRPr="00B36A11">
              <w:rPr>
                <w:rFonts w:cs="B Nazanin" w:hint="cs"/>
                <w:sz w:val="24"/>
                <w:szCs w:val="24"/>
                <w:rtl/>
              </w:rPr>
              <w:t>ورودی</w:t>
            </w:r>
            <w:r w:rsidRPr="00B36A11">
              <w:rPr>
                <w:rFonts w:cs="B Nazanin"/>
                <w:sz w:val="24"/>
                <w:szCs w:val="24"/>
                <w:rtl/>
              </w:rPr>
              <w:t>/</w:t>
            </w:r>
            <w:r w:rsidRPr="00B36A11">
              <w:rPr>
                <w:rFonts w:cs="B Nazanin" w:hint="cs"/>
                <w:sz w:val="24"/>
                <w:szCs w:val="24"/>
                <w:rtl/>
              </w:rPr>
              <w:t>خروجی</w:t>
            </w:r>
            <w:r w:rsidRPr="00B36A11">
              <w:rPr>
                <w:rFonts w:cs="B Nazanin"/>
                <w:sz w:val="24"/>
                <w:szCs w:val="24"/>
                <w:rtl/>
              </w:rPr>
              <w:t>)</w:t>
            </w:r>
            <w:r w:rsidR="00AA390B">
              <w:rPr>
                <w:rFonts w:asciiTheme="majorBidi" w:hAnsiTheme="majorBidi" w:cs="B Nazanin" w:hint="cs"/>
                <w:sz w:val="24"/>
                <w:szCs w:val="24"/>
                <w:rtl/>
                <w:lang w:bidi="fa-IR"/>
              </w:rPr>
              <w:t xml:space="preserve"> </w:t>
            </w:r>
            <w:r w:rsidR="00AA390B" w:rsidRPr="00B36A11">
              <w:rPr>
                <w:rFonts w:cs="B Nazanin" w:hint="cs"/>
                <w:sz w:val="24"/>
                <w:szCs w:val="24"/>
                <w:rtl/>
              </w:rPr>
              <w:t>عملیاتی</w:t>
            </w:r>
            <w:r w:rsidR="00AA390B">
              <w:rPr>
                <w:rFonts w:asciiTheme="majorBidi" w:hAnsiTheme="majorBidi" w:cs="B Nazanin" w:hint="cs"/>
                <w:sz w:val="24"/>
                <w:szCs w:val="24"/>
                <w:rtl/>
                <w:lang w:bidi="fa-IR"/>
              </w:rPr>
              <w:t>، فعالیت ها</w:t>
            </w:r>
          </w:p>
        </w:tc>
        <w:tc>
          <w:tcPr>
            <w:tcW w:w="2153" w:type="dxa"/>
          </w:tcPr>
          <w:p w14:paraId="297A8DCF" w14:textId="72D7AF57" w:rsidR="00B73B6B" w:rsidRPr="00B36A11" w:rsidRDefault="00B73B6B" w:rsidP="00B73B6B">
            <w:pPr>
              <w:bidi/>
              <w:jc w:val="center"/>
              <w:rPr>
                <w:rFonts w:asciiTheme="majorBidi" w:hAnsiTheme="majorBidi" w:cs="B Nazanin"/>
                <w:sz w:val="24"/>
                <w:szCs w:val="24"/>
                <w:rtl/>
                <w:lang w:bidi="fa-IR"/>
              </w:rPr>
            </w:pPr>
            <w:r w:rsidRPr="00B36A11">
              <w:rPr>
                <w:rFonts w:cs="B Nazanin"/>
                <w:sz w:val="24"/>
                <w:szCs w:val="24"/>
              </w:rPr>
              <w:t>675</w:t>
            </w:r>
          </w:p>
        </w:tc>
        <w:tc>
          <w:tcPr>
            <w:tcW w:w="2268" w:type="dxa"/>
          </w:tcPr>
          <w:p w14:paraId="5D9F0B00" w14:textId="576E85BB" w:rsidR="00B73B6B" w:rsidRPr="00B36A11" w:rsidRDefault="00B73B6B" w:rsidP="00B73B6B">
            <w:pPr>
              <w:bidi/>
              <w:jc w:val="center"/>
              <w:rPr>
                <w:rFonts w:asciiTheme="majorBidi" w:hAnsiTheme="majorBidi" w:cs="B Nazanin"/>
                <w:sz w:val="24"/>
                <w:szCs w:val="24"/>
                <w:rtl/>
                <w:lang w:bidi="fa-IR"/>
              </w:rPr>
            </w:pPr>
            <w:r w:rsidRPr="00B36A11">
              <w:rPr>
                <w:rFonts w:cs="B Nazanin"/>
                <w:sz w:val="24"/>
                <w:szCs w:val="24"/>
              </w:rPr>
              <w:t>721</w:t>
            </w:r>
          </w:p>
        </w:tc>
      </w:tr>
      <w:tr w:rsidR="00B73B6B" w:rsidRPr="00B36A11" w14:paraId="0A9CD45D" w14:textId="77777777" w:rsidTr="00B73B6B">
        <w:tc>
          <w:tcPr>
            <w:tcW w:w="4225" w:type="dxa"/>
          </w:tcPr>
          <w:p w14:paraId="7A17D5BF" w14:textId="2113E9A6" w:rsidR="00B73B6B" w:rsidRPr="00B36A11" w:rsidRDefault="00B73B6B" w:rsidP="00B73B6B">
            <w:pPr>
              <w:bidi/>
              <w:rPr>
                <w:rFonts w:asciiTheme="majorBidi" w:hAnsiTheme="majorBidi" w:cs="B Nazanin"/>
                <w:sz w:val="24"/>
                <w:szCs w:val="24"/>
                <w:rtl/>
                <w:lang w:bidi="fa-IR"/>
              </w:rPr>
            </w:pPr>
            <w:r w:rsidRPr="00B36A11">
              <w:rPr>
                <w:rFonts w:cs="B Nazanin" w:hint="cs"/>
                <w:sz w:val="24"/>
                <w:szCs w:val="24"/>
                <w:rtl/>
              </w:rPr>
              <w:t>درآمد</w:t>
            </w:r>
            <w:r w:rsidRPr="00B36A11">
              <w:rPr>
                <w:rFonts w:cs="B Nazanin"/>
                <w:sz w:val="24"/>
                <w:szCs w:val="24"/>
                <w:rtl/>
              </w:rPr>
              <w:t xml:space="preserve"> </w:t>
            </w:r>
            <w:r w:rsidRPr="00B36A11">
              <w:rPr>
                <w:rFonts w:cs="B Nazanin" w:hint="cs"/>
                <w:sz w:val="24"/>
                <w:szCs w:val="24"/>
                <w:rtl/>
              </w:rPr>
              <w:t>حاصل</w:t>
            </w:r>
            <w:r w:rsidRPr="00B36A11">
              <w:rPr>
                <w:rFonts w:cs="B Nazanin"/>
                <w:sz w:val="24"/>
                <w:szCs w:val="24"/>
                <w:rtl/>
              </w:rPr>
              <w:t xml:space="preserve"> </w:t>
            </w:r>
            <w:r w:rsidRPr="00B36A11">
              <w:rPr>
                <w:rFonts w:cs="B Nazanin" w:hint="cs"/>
                <w:sz w:val="24"/>
                <w:szCs w:val="24"/>
                <w:rtl/>
              </w:rPr>
              <w:t>از</w:t>
            </w:r>
            <w:r w:rsidRPr="00B36A11">
              <w:rPr>
                <w:rFonts w:cs="B Nazanin"/>
                <w:sz w:val="24"/>
                <w:szCs w:val="24"/>
                <w:rtl/>
              </w:rPr>
              <w:t xml:space="preserve"> </w:t>
            </w:r>
            <w:r w:rsidR="008070E1">
              <w:rPr>
                <w:rFonts w:cs="B Nazanin" w:hint="cs"/>
                <w:sz w:val="24"/>
                <w:szCs w:val="24"/>
                <w:rtl/>
              </w:rPr>
              <w:t>واگذاری</w:t>
            </w:r>
          </w:p>
        </w:tc>
        <w:tc>
          <w:tcPr>
            <w:tcW w:w="2153" w:type="dxa"/>
          </w:tcPr>
          <w:p w14:paraId="7F700083" w14:textId="022EF7F4" w:rsidR="00B73B6B" w:rsidRPr="00B36A11" w:rsidRDefault="00B73B6B" w:rsidP="00B73B6B">
            <w:pPr>
              <w:bidi/>
              <w:jc w:val="center"/>
              <w:rPr>
                <w:rFonts w:asciiTheme="majorBidi" w:hAnsiTheme="majorBidi" w:cs="B Nazanin"/>
                <w:sz w:val="24"/>
                <w:szCs w:val="24"/>
                <w:rtl/>
                <w:lang w:bidi="fa-IR"/>
              </w:rPr>
            </w:pPr>
            <w:r w:rsidRPr="00B36A11">
              <w:rPr>
                <w:rFonts w:cs="B Nazanin"/>
                <w:sz w:val="24"/>
                <w:szCs w:val="24"/>
              </w:rPr>
              <w:t>300</w:t>
            </w:r>
          </w:p>
        </w:tc>
        <w:tc>
          <w:tcPr>
            <w:tcW w:w="2268" w:type="dxa"/>
          </w:tcPr>
          <w:p w14:paraId="06D092CF" w14:textId="5EEAEF15" w:rsidR="00B73B6B" w:rsidRPr="00B36A11" w:rsidRDefault="00B73B6B" w:rsidP="00B73B6B">
            <w:pPr>
              <w:bidi/>
              <w:jc w:val="center"/>
              <w:rPr>
                <w:rFonts w:asciiTheme="majorBidi" w:hAnsiTheme="majorBidi" w:cs="B Nazanin"/>
                <w:sz w:val="24"/>
                <w:szCs w:val="24"/>
                <w:rtl/>
                <w:lang w:bidi="fa-IR"/>
              </w:rPr>
            </w:pPr>
            <w:r w:rsidRPr="00B36A11">
              <w:rPr>
                <w:rFonts w:cs="B Nazanin"/>
                <w:sz w:val="24"/>
                <w:szCs w:val="24"/>
              </w:rPr>
              <w:t>0</w:t>
            </w:r>
          </w:p>
        </w:tc>
      </w:tr>
      <w:tr w:rsidR="00B73B6B" w:rsidRPr="00B36A11" w14:paraId="5D096405" w14:textId="77777777" w:rsidTr="00B73B6B">
        <w:tc>
          <w:tcPr>
            <w:tcW w:w="4225" w:type="dxa"/>
          </w:tcPr>
          <w:p w14:paraId="3D8B9A00" w14:textId="75E2CF3F" w:rsidR="00B73B6B" w:rsidRPr="00B36A11" w:rsidRDefault="00B73B6B" w:rsidP="00B73B6B">
            <w:pPr>
              <w:bidi/>
              <w:rPr>
                <w:rFonts w:asciiTheme="majorBidi" w:hAnsiTheme="majorBidi" w:cs="B Nazanin"/>
                <w:sz w:val="24"/>
                <w:szCs w:val="24"/>
                <w:rtl/>
                <w:lang w:bidi="fa-IR"/>
              </w:rPr>
            </w:pPr>
            <w:r w:rsidRPr="00B36A11">
              <w:rPr>
                <w:rFonts w:cs="B Nazanin" w:hint="cs"/>
                <w:sz w:val="24"/>
                <w:szCs w:val="24"/>
                <w:rtl/>
              </w:rPr>
              <w:t>هزینه‌های</w:t>
            </w:r>
            <w:r w:rsidRPr="00B36A11">
              <w:rPr>
                <w:rFonts w:cs="B Nazanin"/>
                <w:sz w:val="24"/>
                <w:szCs w:val="24"/>
                <w:rtl/>
              </w:rPr>
              <w:t xml:space="preserve"> </w:t>
            </w:r>
            <w:r w:rsidRPr="00B36A11">
              <w:rPr>
                <w:rFonts w:cs="B Nazanin" w:hint="cs"/>
                <w:sz w:val="24"/>
                <w:szCs w:val="24"/>
                <w:rtl/>
              </w:rPr>
              <w:t>سرمایه‌ای</w:t>
            </w:r>
          </w:p>
        </w:tc>
        <w:tc>
          <w:tcPr>
            <w:tcW w:w="2153" w:type="dxa"/>
          </w:tcPr>
          <w:p w14:paraId="2F9FBDE7" w14:textId="193593D5" w:rsidR="00B73B6B" w:rsidRPr="00B36A11" w:rsidRDefault="00B73B6B" w:rsidP="00B73B6B">
            <w:pPr>
              <w:bidi/>
              <w:jc w:val="center"/>
              <w:rPr>
                <w:rFonts w:asciiTheme="majorBidi" w:hAnsiTheme="majorBidi" w:cs="B Nazanin"/>
                <w:sz w:val="24"/>
                <w:szCs w:val="24"/>
                <w:rtl/>
                <w:lang w:bidi="fa-IR"/>
              </w:rPr>
            </w:pPr>
            <w:r w:rsidRPr="00B36A11">
              <w:rPr>
                <w:rFonts w:cs="B Nazanin"/>
                <w:sz w:val="24"/>
                <w:szCs w:val="24"/>
              </w:rPr>
              <w:t>-175</w:t>
            </w:r>
          </w:p>
        </w:tc>
        <w:tc>
          <w:tcPr>
            <w:tcW w:w="2268" w:type="dxa"/>
          </w:tcPr>
          <w:p w14:paraId="1E4520D6" w14:textId="3775143E" w:rsidR="00B73B6B" w:rsidRPr="00B36A11" w:rsidRDefault="00B73B6B" w:rsidP="00B73B6B">
            <w:pPr>
              <w:bidi/>
              <w:jc w:val="center"/>
              <w:rPr>
                <w:rFonts w:asciiTheme="majorBidi" w:hAnsiTheme="majorBidi" w:cs="B Nazanin"/>
                <w:sz w:val="24"/>
                <w:szCs w:val="24"/>
                <w:rtl/>
                <w:lang w:bidi="fa-IR"/>
              </w:rPr>
            </w:pPr>
            <w:r w:rsidRPr="00B36A11">
              <w:rPr>
                <w:rFonts w:cs="B Nazanin"/>
                <w:sz w:val="24"/>
                <w:szCs w:val="24"/>
              </w:rPr>
              <w:t>0</w:t>
            </w:r>
          </w:p>
        </w:tc>
      </w:tr>
      <w:tr w:rsidR="00B73B6B" w:rsidRPr="00B36A11" w14:paraId="75AC0382" w14:textId="77777777" w:rsidTr="00B73B6B">
        <w:tc>
          <w:tcPr>
            <w:tcW w:w="4225" w:type="dxa"/>
          </w:tcPr>
          <w:p w14:paraId="4C4EE916" w14:textId="21965B67" w:rsidR="00B73B6B" w:rsidRPr="00B36A11" w:rsidRDefault="00B73B6B" w:rsidP="00B73B6B">
            <w:pPr>
              <w:bidi/>
              <w:rPr>
                <w:rFonts w:asciiTheme="majorBidi" w:hAnsiTheme="majorBidi" w:cs="B Nazanin"/>
                <w:sz w:val="24"/>
                <w:szCs w:val="24"/>
                <w:rtl/>
                <w:lang w:bidi="fa-IR"/>
              </w:rPr>
            </w:pPr>
            <w:r w:rsidRPr="00B36A11">
              <w:rPr>
                <w:rFonts w:cs="B Nazanin" w:hint="cs"/>
                <w:sz w:val="24"/>
                <w:szCs w:val="24"/>
                <w:rtl/>
              </w:rPr>
              <w:t>افزایش</w:t>
            </w:r>
            <w:r w:rsidRPr="00B36A11">
              <w:rPr>
                <w:rFonts w:cs="B Nazanin"/>
                <w:sz w:val="24"/>
                <w:szCs w:val="24"/>
                <w:rtl/>
              </w:rPr>
              <w:t xml:space="preserve"> (</w:t>
            </w:r>
            <w:r w:rsidRPr="00B36A11">
              <w:rPr>
                <w:rFonts w:cs="B Nazanin" w:hint="cs"/>
                <w:sz w:val="24"/>
                <w:szCs w:val="24"/>
                <w:rtl/>
              </w:rPr>
              <w:t>کاهش</w:t>
            </w:r>
            <w:r w:rsidRPr="00B36A11">
              <w:rPr>
                <w:rFonts w:cs="B Nazanin"/>
                <w:sz w:val="24"/>
                <w:szCs w:val="24"/>
                <w:rtl/>
              </w:rPr>
              <w:t xml:space="preserve">) </w:t>
            </w:r>
            <w:r w:rsidRPr="00B36A11">
              <w:rPr>
                <w:rFonts w:cs="B Nazanin" w:hint="cs"/>
                <w:sz w:val="24"/>
                <w:szCs w:val="24"/>
                <w:rtl/>
              </w:rPr>
              <w:t>نقدینگی</w:t>
            </w:r>
            <w:r w:rsidRPr="00B36A11">
              <w:rPr>
                <w:rFonts w:cs="B Nazanin"/>
                <w:sz w:val="24"/>
                <w:szCs w:val="24"/>
                <w:rtl/>
              </w:rPr>
              <w:t xml:space="preserve"> </w:t>
            </w:r>
            <w:r w:rsidRPr="00B36A11">
              <w:rPr>
                <w:rFonts w:cs="B Nazanin" w:hint="cs"/>
                <w:sz w:val="24"/>
                <w:szCs w:val="24"/>
                <w:rtl/>
              </w:rPr>
              <w:t>و</w:t>
            </w:r>
            <w:r w:rsidRPr="00B36A11">
              <w:rPr>
                <w:rFonts w:cs="B Nazanin"/>
                <w:sz w:val="24"/>
                <w:szCs w:val="24"/>
                <w:rtl/>
              </w:rPr>
              <w:t xml:space="preserve"> </w:t>
            </w:r>
            <w:r w:rsidRPr="00B36A11">
              <w:rPr>
                <w:rFonts w:cs="B Nazanin" w:hint="cs"/>
                <w:sz w:val="24"/>
                <w:szCs w:val="24"/>
                <w:rtl/>
              </w:rPr>
              <w:t>معادل</w:t>
            </w:r>
            <w:r w:rsidRPr="00B36A11">
              <w:rPr>
                <w:rFonts w:cs="B Nazanin"/>
                <w:sz w:val="24"/>
                <w:szCs w:val="24"/>
                <w:rtl/>
              </w:rPr>
              <w:t xml:space="preserve"> </w:t>
            </w:r>
            <w:r w:rsidRPr="00B36A11">
              <w:rPr>
                <w:rFonts w:cs="B Nazanin" w:hint="cs"/>
                <w:sz w:val="24"/>
                <w:szCs w:val="24"/>
                <w:rtl/>
              </w:rPr>
              <w:t>آن</w:t>
            </w:r>
          </w:p>
        </w:tc>
        <w:tc>
          <w:tcPr>
            <w:tcW w:w="2153" w:type="dxa"/>
          </w:tcPr>
          <w:p w14:paraId="0A50BF98" w14:textId="203D3FD5" w:rsidR="00B73B6B" w:rsidRPr="00B36A11" w:rsidRDefault="00B73B6B" w:rsidP="00B73B6B">
            <w:pPr>
              <w:bidi/>
              <w:jc w:val="center"/>
              <w:rPr>
                <w:rFonts w:asciiTheme="majorBidi" w:hAnsiTheme="majorBidi" w:cs="B Nazanin"/>
                <w:sz w:val="24"/>
                <w:szCs w:val="24"/>
                <w:rtl/>
                <w:lang w:bidi="fa-IR"/>
              </w:rPr>
            </w:pPr>
            <w:r w:rsidRPr="00B36A11">
              <w:rPr>
                <w:rFonts w:cs="B Nazanin"/>
                <w:sz w:val="24"/>
                <w:szCs w:val="24"/>
              </w:rPr>
              <w:t>800</w:t>
            </w:r>
          </w:p>
        </w:tc>
        <w:tc>
          <w:tcPr>
            <w:tcW w:w="2268" w:type="dxa"/>
          </w:tcPr>
          <w:p w14:paraId="56D2F273" w14:textId="68C697CE" w:rsidR="00B73B6B" w:rsidRPr="00B36A11" w:rsidRDefault="00B73B6B" w:rsidP="00B73B6B">
            <w:pPr>
              <w:bidi/>
              <w:jc w:val="center"/>
              <w:rPr>
                <w:rFonts w:asciiTheme="majorBidi" w:hAnsiTheme="majorBidi" w:cs="B Nazanin"/>
                <w:sz w:val="24"/>
                <w:szCs w:val="24"/>
                <w:rtl/>
                <w:lang w:bidi="fa-IR"/>
              </w:rPr>
            </w:pPr>
            <w:r w:rsidRPr="00B36A11">
              <w:rPr>
                <w:rFonts w:cs="B Nazanin"/>
                <w:sz w:val="24"/>
                <w:szCs w:val="24"/>
              </w:rPr>
              <w:t>721</w:t>
            </w:r>
          </w:p>
        </w:tc>
      </w:tr>
    </w:tbl>
    <w:p w14:paraId="5414E1DB" w14:textId="25BABA57" w:rsidR="00B36A11" w:rsidRDefault="00B36A11" w:rsidP="00B36A11">
      <w:pPr>
        <w:bidi/>
        <w:rPr>
          <w:rFonts w:asciiTheme="majorBidi" w:hAnsiTheme="majorBidi" w:cs="B Nazanin"/>
          <w:sz w:val="26"/>
          <w:szCs w:val="26"/>
          <w:lang w:bidi="fa-IR"/>
        </w:rPr>
      </w:pPr>
    </w:p>
    <w:p w14:paraId="5CE939EB" w14:textId="77777777" w:rsidR="00B36A11" w:rsidRPr="00B36A11" w:rsidRDefault="00B36A11" w:rsidP="00B36A11">
      <w:pPr>
        <w:bidi/>
        <w:rPr>
          <w:rFonts w:asciiTheme="majorBidi" w:hAnsiTheme="majorBidi" w:cs="B Nazanin"/>
          <w:b/>
          <w:bCs/>
          <w:sz w:val="26"/>
          <w:szCs w:val="26"/>
          <w:lang w:bidi="fa-IR"/>
        </w:rPr>
      </w:pPr>
      <w:r w:rsidRPr="00B36A11">
        <w:rPr>
          <w:rFonts w:asciiTheme="majorBidi" w:hAnsiTheme="majorBidi" w:cs="B Nazanin"/>
          <w:b/>
          <w:bCs/>
          <w:sz w:val="26"/>
          <w:szCs w:val="26"/>
          <w:rtl/>
        </w:rPr>
        <w:t>جریان نقدی پیش‌بینی‌شده برای استراتژی</w:t>
      </w:r>
      <w:r w:rsidRPr="00B36A11">
        <w:rPr>
          <w:rFonts w:asciiTheme="majorBidi" w:hAnsiTheme="majorBidi" w:cs="B Nazanin"/>
          <w:b/>
          <w:bCs/>
          <w:sz w:val="26"/>
          <w:szCs w:val="26"/>
          <w:lang w:bidi="fa-IR"/>
        </w:rPr>
        <w:t xml:space="preserve"> B</w:t>
      </w:r>
    </w:p>
    <w:tbl>
      <w:tblPr>
        <w:tblStyle w:val="TableGrid"/>
        <w:bidiVisual/>
        <w:tblW w:w="0" w:type="auto"/>
        <w:jc w:val="center"/>
        <w:tblLook w:val="04A0" w:firstRow="1" w:lastRow="0" w:firstColumn="1" w:lastColumn="0" w:noHBand="0" w:noVBand="1"/>
      </w:tblPr>
      <w:tblGrid>
        <w:gridCol w:w="3955"/>
        <w:gridCol w:w="2149"/>
        <w:gridCol w:w="1843"/>
      </w:tblGrid>
      <w:tr w:rsidR="008070E1" w14:paraId="618F2D4E" w14:textId="77777777" w:rsidTr="003D39A6">
        <w:trPr>
          <w:jc w:val="center"/>
        </w:trPr>
        <w:tc>
          <w:tcPr>
            <w:tcW w:w="3955" w:type="dxa"/>
            <w:shd w:val="clear" w:color="auto" w:fill="E7E6E6" w:themeFill="background2"/>
          </w:tcPr>
          <w:p w14:paraId="467E99ED" w14:textId="24A1DCBB" w:rsidR="008070E1" w:rsidRPr="00B36A11" w:rsidRDefault="008070E1" w:rsidP="008070E1">
            <w:pPr>
              <w:bidi/>
              <w:jc w:val="center"/>
              <w:rPr>
                <w:rFonts w:asciiTheme="majorBidi" w:hAnsiTheme="majorBidi" w:cs="B Nazanin"/>
                <w:b/>
                <w:bCs/>
                <w:sz w:val="24"/>
                <w:szCs w:val="24"/>
                <w:lang w:bidi="fa-IR"/>
              </w:rPr>
            </w:pPr>
            <w:r>
              <w:rPr>
                <w:rFonts w:cs="B Nazanin" w:hint="cs"/>
                <w:b/>
                <w:bCs/>
                <w:sz w:val="24"/>
                <w:szCs w:val="24"/>
                <w:rtl/>
              </w:rPr>
              <w:t xml:space="preserve">پیش بینی جریان نقدی برای استراتژی </w:t>
            </w:r>
            <w:r>
              <w:rPr>
                <w:rFonts w:cs="B Nazanin"/>
                <w:b/>
                <w:bCs/>
                <w:sz w:val="24"/>
                <w:szCs w:val="24"/>
              </w:rPr>
              <w:t>B</w:t>
            </w:r>
          </w:p>
        </w:tc>
        <w:tc>
          <w:tcPr>
            <w:tcW w:w="2149" w:type="dxa"/>
            <w:shd w:val="clear" w:color="auto" w:fill="E7E6E6" w:themeFill="background2"/>
          </w:tcPr>
          <w:p w14:paraId="01E400A7" w14:textId="5E1C4039" w:rsidR="008070E1" w:rsidRPr="00B36A11" w:rsidRDefault="008070E1" w:rsidP="008070E1">
            <w:pPr>
              <w:bidi/>
              <w:jc w:val="center"/>
              <w:rPr>
                <w:rFonts w:asciiTheme="majorBidi" w:hAnsiTheme="majorBidi" w:cs="B Nazanin"/>
                <w:b/>
                <w:bCs/>
                <w:sz w:val="24"/>
                <w:szCs w:val="24"/>
                <w:rtl/>
                <w:lang w:bidi="fa-IR"/>
              </w:rPr>
            </w:pPr>
            <w:r>
              <w:rPr>
                <w:rFonts w:cs="B Nazanin" w:hint="cs"/>
                <w:b/>
                <w:bCs/>
                <w:sz w:val="24"/>
                <w:szCs w:val="24"/>
                <w:rtl/>
              </w:rPr>
              <w:t>2019 (هزار پوند)</w:t>
            </w:r>
            <w:r w:rsidRPr="00B36A11">
              <w:rPr>
                <w:rFonts w:cs="B Nazanin"/>
                <w:b/>
                <w:bCs/>
                <w:sz w:val="24"/>
                <w:szCs w:val="24"/>
              </w:rPr>
              <w:t xml:space="preserve"> </w:t>
            </w:r>
            <w:r>
              <w:rPr>
                <w:rFonts w:cs="B Nazanin" w:hint="cs"/>
                <w:b/>
                <w:bCs/>
                <w:sz w:val="24"/>
                <w:szCs w:val="24"/>
                <w:rtl/>
              </w:rPr>
              <w:t xml:space="preserve"> </w:t>
            </w:r>
          </w:p>
        </w:tc>
        <w:tc>
          <w:tcPr>
            <w:tcW w:w="1843" w:type="dxa"/>
            <w:shd w:val="clear" w:color="auto" w:fill="E7E6E6" w:themeFill="background2"/>
          </w:tcPr>
          <w:p w14:paraId="22F9BB32" w14:textId="1EB75A53" w:rsidR="008070E1" w:rsidRPr="00B36A11" w:rsidRDefault="008070E1" w:rsidP="008070E1">
            <w:pPr>
              <w:bidi/>
              <w:jc w:val="center"/>
              <w:rPr>
                <w:rFonts w:asciiTheme="majorBidi" w:hAnsiTheme="majorBidi" w:cs="B Nazanin"/>
                <w:b/>
                <w:bCs/>
                <w:sz w:val="24"/>
                <w:szCs w:val="24"/>
                <w:rtl/>
                <w:lang w:bidi="fa-IR"/>
              </w:rPr>
            </w:pPr>
            <w:r>
              <w:rPr>
                <w:rFonts w:cs="B Nazanin" w:hint="cs"/>
                <w:b/>
                <w:bCs/>
                <w:sz w:val="24"/>
                <w:szCs w:val="24"/>
                <w:rtl/>
              </w:rPr>
              <w:t>2020 (هزار پوند)</w:t>
            </w:r>
            <w:r w:rsidRPr="00B36A11">
              <w:rPr>
                <w:rFonts w:cs="B Nazanin"/>
                <w:b/>
                <w:bCs/>
                <w:sz w:val="24"/>
                <w:szCs w:val="24"/>
              </w:rPr>
              <w:t xml:space="preserve"> </w:t>
            </w:r>
            <w:r>
              <w:rPr>
                <w:rFonts w:cs="B Nazanin" w:hint="cs"/>
                <w:b/>
                <w:bCs/>
                <w:sz w:val="24"/>
                <w:szCs w:val="24"/>
                <w:rtl/>
              </w:rPr>
              <w:t xml:space="preserve"> </w:t>
            </w:r>
          </w:p>
        </w:tc>
      </w:tr>
      <w:tr w:rsidR="008070E1" w14:paraId="77824C32" w14:textId="77777777" w:rsidTr="003D39A6">
        <w:trPr>
          <w:jc w:val="center"/>
        </w:trPr>
        <w:tc>
          <w:tcPr>
            <w:tcW w:w="3955" w:type="dxa"/>
          </w:tcPr>
          <w:p w14:paraId="4CC9E665" w14:textId="19D1563D" w:rsidR="008070E1" w:rsidRPr="00B36A11" w:rsidRDefault="008070E1" w:rsidP="008070E1">
            <w:pPr>
              <w:bidi/>
              <w:rPr>
                <w:rFonts w:asciiTheme="majorBidi" w:hAnsiTheme="majorBidi" w:cs="B Nazanin"/>
                <w:sz w:val="24"/>
                <w:szCs w:val="24"/>
                <w:rtl/>
                <w:lang w:bidi="fa-IR"/>
              </w:rPr>
            </w:pPr>
            <w:r w:rsidRPr="00B36A11">
              <w:rPr>
                <w:rFonts w:cs="B Nazanin" w:hint="cs"/>
                <w:sz w:val="24"/>
                <w:szCs w:val="24"/>
                <w:rtl/>
              </w:rPr>
              <w:t>جریان</w:t>
            </w:r>
            <w:r w:rsidRPr="00B36A11">
              <w:rPr>
                <w:rFonts w:cs="B Nazanin"/>
                <w:sz w:val="24"/>
                <w:szCs w:val="24"/>
                <w:rtl/>
              </w:rPr>
              <w:t xml:space="preserve"> </w:t>
            </w:r>
            <w:r w:rsidRPr="00B36A11">
              <w:rPr>
                <w:rFonts w:cs="B Nazanin" w:hint="cs"/>
                <w:sz w:val="24"/>
                <w:szCs w:val="24"/>
                <w:rtl/>
              </w:rPr>
              <w:t>نقدی</w:t>
            </w:r>
            <w:r w:rsidRPr="00B36A11">
              <w:rPr>
                <w:rFonts w:cs="B Nazanin"/>
                <w:sz w:val="24"/>
                <w:szCs w:val="24"/>
                <w:rtl/>
              </w:rPr>
              <w:t xml:space="preserve"> (</w:t>
            </w:r>
            <w:r w:rsidRPr="00B36A11">
              <w:rPr>
                <w:rFonts w:cs="B Nazanin" w:hint="cs"/>
                <w:sz w:val="24"/>
                <w:szCs w:val="24"/>
                <w:rtl/>
              </w:rPr>
              <w:t>ورودی</w:t>
            </w:r>
            <w:r w:rsidRPr="00B36A11">
              <w:rPr>
                <w:rFonts w:cs="B Nazanin"/>
                <w:sz w:val="24"/>
                <w:szCs w:val="24"/>
                <w:rtl/>
              </w:rPr>
              <w:t>/</w:t>
            </w:r>
            <w:r w:rsidRPr="00B36A11">
              <w:rPr>
                <w:rFonts w:cs="B Nazanin" w:hint="cs"/>
                <w:sz w:val="24"/>
                <w:szCs w:val="24"/>
                <w:rtl/>
              </w:rPr>
              <w:t>خروجی</w:t>
            </w:r>
            <w:r w:rsidRPr="00B36A11">
              <w:rPr>
                <w:rFonts w:cs="B Nazanin"/>
                <w:sz w:val="24"/>
                <w:szCs w:val="24"/>
                <w:rtl/>
              </w:rPr>
              <w:t>)</w:t>
            </w:r>
            <w:r>
              <w:rPr>
                <w:rFonts w:asciiTheme="majorBidi" w:hAnsiTheme="majorBidi" w:cs="B Nazanin" w:hint="cs"/>
                <w:sz w:val="24"/>
                <w:szCs w:val="24"/>
                <w:rtl/>
                <w:lang w:bidi="fa-IR"/>
              </w:rPr>
              <w:t xml:space="preserve"> </w:t>
            </w:r>
            <w:r w:rsidRPr="00B36A11">
              <w:rPr>
                <w:rFonts w:cs="B Nazanin" w:hint="cs"/>
                <w:sz w:val="24"/>
                <w:szCs w:val="24"/>
                <w:rtl/>
              </w:rPr>
              <w:t>عملیاتی</w:t>
            </w:r>
            <w:r>
              <w:rPr>
                <w:rFonts w:asciiTheme="majorBidi" w:hAnsiTheme="majorBidi" w:cs="B Nazanin" w:hint="cs"/>
                <w:sz w:val="24"/>
                <w:szCs w:val="24"/>
                <w:rtl/>
                <w:lang w:bidi="fa-IR"/>
              </w:rPr>
              <w:t>، فعالیت ها</w:t>
            </w:r>
          </w:p>
        </w:tc>
        <w:tc>
          <w:tcPr>
            <w:tcW w:w="2149" w:type="dxa"/>
          </w:tcPr>
          <w:p w14:paraId="7898A175" w14:textId="49741A8E" w:rsidR="008070E1" w:rsidRPr="00B36A11" w:rsidRDefault="008070E1" w:rsidP="008070E1">
            <w:pPr>
              <w:bidi/>
              <w:jc w:val="center"/>
              <w:rPr>
                <w:rFonts w:asciiTheme="majorBidi" w:hAnsiTheme="majorBidi" w:cs="B Nazanin"/>
                <w:sz w:val="24"/>
                <w:szCs w:val="24"/>
                <w:rtl/>
                <w:lang w:bidi="fa-IR"/>
              </w:rPr>
            </w:pPr>
            <w:r w:rsidRPr="00B36A11">
              <w:rPr>
                <w:rFonts w:cs="B Nazanin"/>
                <w:sz w:val="24"/>
                <w:szCs w:val="24"/>
              </w:rPr>
              <w:t>711</w:t>
            </w:r>
          </w:p>
        </w:tc>
        <w:tc>
          <w:tcPr>
            <w:tcW w:w="1843" w:type="dxa"/>
          </w:tcPr>
          <w:p w14:paraId="1276ED82" w14:textId="062B9AFF" w:rsidR="008070E1" w:rsidRPr="00B36A11" w:rsidRDefault="008070E1" w:rsidP="008070E1">
            <w:pPr>
              <w:bidi/>
              <w:jc w:val="center"/>
              <w:rPr>
                <w:rFonts w:asciiTheme="majorBidi" w:hAnsiTheme="majorBidi" w:cs="B Nazanin"/>
                <w:sz w:val="24"/>
                <w:szCs w:val="24"/>
                <w:rtl/>
                <w:lang w:bidi="fa-IR"/>
              </w:rPr>
            </w:pPr>
            <w:r w:rsidRPr="00B36A11">
              <w:rPr>
                <w:rFonts w:cs="B Nazanin"/>
                <w:sz w:val="24"/>
                <w:szCs w:val="24"/>
              </w:rPr>
              <w:t>769</w:t>
            </w:r>
          </w:p>
        </w:tc>
      </w:tr>
      <w:tr w:rsidR="008070E1" w14:paraId="37499293" w14:textId="77777777" w:rsidTr="003D39A6">
        <w:trPr>
          <w:jc w:val="center"/>
        </w:trPr>
        <w:tc>
          <w:tcPr>
            <w:tcW w:w="3955" w:type="dxa"/>
          </w:tcPr>
          <w:p w14:paraId="5CB20E4D" w14:textId="6850B963" w:rsidR="008070E1" w:rsidRPr="00B36A11" w:rsidRDefault="008070E1" w:rsidP="008070E1">
            <w:pPr>
              <w:bidi/>
              <w:rPr>
                <w:rFonts w:asciiTheme="majorBidi" w:hAnsiTheme="majorBidi" w:cs="B Nazanin"/>
                <w:sz w:val="24"/>
                <w:szCs w:val="24"/>
                <w:rtl/>
                <w:lang w:bidi="fa-IR"/>
              </w:rPr>
            </w:pPr>
            <w:r w:rsidRPr="00B36A11">
              <w:rPr>
                <w:rFonts w:cs="B Nazanin" w:hint="cs"/>
                <w:sz w:val="24"/>
                <w:szCs w:val="24"/>
                <w:rtl/>
              </w:rPr>
              <w:t>درآمد</w:t>
            </w:r>
            <w:r w:rsidRPr="00B36A11">
              <w:rPr>
                <w:rFonts w:cs="B Nazanin"/>
                <w:sz w:val="24"/>
                <w:szCs w:val="24"/>
                <w:rtl/>
              </w:rPr>
              <w:t xml:space="preserve"> </w:t>
            </w:r>
            <w:r w:rsidRPr="00B36A11">
              <w:rPr>
                <w:rFonts w:cs="B Nazanin" w:hint="cs"/>
                <w:sz w:val="24"/>
                <w:szCs w:val="24"/>
                <w:rtl/>
              </w:rPr>
              <w:t>حاصل</w:t>
            </w:r>
            <w:r w:rsidRPr="00B36A11">
              <w:rPr>
                <w:rFonts w:cs="B Nazanin"/>
                <w:sz w:val="24"/>
                <w:szCs w:val="24"/>
                <w:rtl/>
              </w:rPr>
              <w:t xml:space="preserve"> </w:t>
            </w:r>
            <w:r w:rsidRPr="00B36A11">
              <w:rPr>
                <w:rFonts w:cs="B Nazanin" w:hint="cs"/>
                <w:sz w:val="24"/>
                <w:szCs w:val="24"/>
                <w:rtl/>
              </w:rPr>
              <w:t>از</w:t>
            </w:r>
            <w:r w:rsidRPr="00B36A11">
              <w:rPr>
                <w:rFonts w:cs="B Nazanin"/>
                <w:sz w:val="24"/>
                <w:szCs w:val="24"/>
                <w:rtl/>
              </w:rPr>
              <w:t xml:space="preserve"> </w:t>
            </w:r>
            <w:r>
              <w:rPr>
                <w:rFonts w:cs="B Nazanin" w:hint="cs"/>
                <w:sz w:val="24"/>
                <w:szCs w:val="24"/>
                <w:rtl/>
              </w:rPr>
              <w:t>واگذاری</w:t>
            </w:r>
          </w:p>
        </w:tc>
        <w:tc>
          <w:tcPr>
            <w:tcW w:w="2149" w:type="dxa"/>
          </w:tcPr>
          <w:p w14:paraId="35DB8ECB" w14:textId="7AFD8D69" w:rsidR="008070E1" w:rsidRPr="00B36A11" w:rsidRDefault="008070E1" w:rsidP="008070E1">
            <w:pPr>
              <w:bidi/>
              <w:jc w:val="center"/>
              <w:rPr>
                <w:rFonts w:asciiTheme="majorBidi" w:hAnsiTheme="majorBidi" w:cs="B Nazanin"/>
                <w:sz w:val="24"/>
                <w:szCs w:val="24"/>
                <w:rtl/>
                <w:lang w:bidi="fa-IR"/>
              </w:rPr>
            </w:pPr>
            <w:r w:rsidRPr="00B36A11">
              <w:rPr>
                <w:rFonts w:cs="B Nazanin"/>
                <w:sz w:val="24"/>
                <w:szCs w:val="24"/>
              </w:rPr>
              <w:t>300</w:t>
            </w:r>
          </w:p>
        </w:tc>
        <w:tc>
          <w:tcPr>
            <w:tcW w:w="1843" w:type="dxa"/>
          </w:tcPr>
          <w:p w14:paraId="4301CE06" w14:textId="6C26E935" w:rsidR="008070E1" w:rsidRPr="00B36A11" w:rsidRDefault="008070E1" w:rsidP="008070E1">
            <w:pPr>
              <w:bidi/>
              <w:jc w:val="center"/>
              <w:rPr>
                <w:rFonts w:asciiTheme="majorBidi" w:hAnsiTheme="majorBidi" w:cs="B Nazanin"/>
                <w:sz w:val="24"/>
                <w:szCs w:val="24"/>
                <w:rtl/>
                <w:lang w:bidi="fa-IR"/>
              </w:rPr>
            </w:pPr>
            <w:r w:rsidRPr="00B36A11">
              <w:rPr>
                <w:rFonts w:cs="B Nazanin"/>
                <w:sz w:val="24"/>
                <w:szCs w:val="24"/>
              </w:rPr>
              <w:t>0</w:t>
            </w:r>
          </w:p>
        </w:tc>
      </w:tr>
      <w:tr w:rsidR="008070E1" w14:paraId="68FD18CE" w14:textId="77777777" w:rsidTr="003D39A6">
        <w:trPr>
          <w:jc w:val="center"/>
        </w:trPr>
        <w:tc>
          <w:tcPr>
            <w:tcW w:w="3955" w:type="dxa"/>
          </w:tcPr>
          <w:p w14:paraId="1C88D571" w14:textId="2BCD7E08" w:rsidR="008070E1" w:rsidRPr="00B36A11" w:rsidRDefault="008070E1" w:rsidP="008070E1">
            <w:pPr>
              <w:bidi/>
              <w:rPr>
                <w:rFonts w:asciiTheme="majorBidi" w:hAnsiTheme="majorBidi" w:cs="B Nazanin"/>
                <w:sz w:val="24"/>
                <w:szCs w:val="24"/>
                <w:rtl/>
                <w:lang w:bidi="fa-IR"/>
              </w:rPr>
            </w:pPr>
            <w:r w:rsidRPr="00B36A11">
              <w:rPr>
                <w:rFonts w:cs="B Nazanin" w:hint="cs"/>
                <w:sz w:val="24"/>
                <w:szCs w:val="24"/>
                <w:rtl/>
              </w:rPr>
              <w:t>هزینه‌های</w:t>
            </w:r>
            <w:r w:rsidRPr="00B36A11">
              <w:rPr>
                <w:rFonts w:cs="B Nazanin"/>
                <w:sz w:val="24"/>
                <w:szCs w:val="24"/>
                <w:rtl/>
              </w:rPr>
              <w:t xml:space="preserve"> </w:t>
            </w:r>
            <w:r w:rsidRPr="00B36A11">
              <w:rPr>
                <w:rFonts w:cs="B Nazanin" w:hint="cs"/>
                <w:sz w:val="24"/>
                <w:szCs w:val="24"/>
                <w:rtl/>
              </w:rPr>
              <w:t>سرمایه‌ای</w:t>
            </w:r>
          </w:p>
        </w:tc>
        <w:tc>
          <w:tcPr>
            <w:tcW w:w="2149" w:type="dxa"/>
          </w:tcPr>
          <w:p w14:paraId="487100D4" w14:textId="0568C26A" w:rsidR="008070E1" w:rsidRPr="00B36A11" w:rsidRDefault="008070E1" w:rsidP="008070E1">
            <w:pPr>
              <w:bidi/>
              <w:jc w:val="center"/>
              <w:rPr>
                <w:rFonts w:asciiTheme="majorBidi" w:hAnsiTheme="majorBidi" w:cs="B Nazanin"/>
                <w:sz w:val="24"/>
                <w:szCs w:val="24"/>
                <w:rtl/>
                <w:lang w:bidi="fa-IR"/>
              </w:rPr>
            </w:pPr>
            <w:r w:rsidRPr="00B36A11">
              <w:rPr>
                <w:rFonts w:cs="B Nazanin"/>
                <w:sz w:val="24"/>
                <w:szCs w:val="24"/>
              </w:rPr>
              <w:t>-600</w:t>
            </w:r>
          </w:p>
        </w:tc>
        <w:tc>
          <w:tcPr>
            <w:tcW w:w="1843" w:type="dxa"/>
          </w:tcPr>
          <w:p w14:paraId="3239A85F" w14:textId="1EF71741" w:rsidR="008070E1" w:rsidRPr="00B36A11" w:rsidRDefault="008070E1" w:rsidP="008070E1">
            <w:pPr>
              <w:bidi/>
              <w:jc w:val="center"/>
              <w:rPr>
                <w:rFonts w:asciiTheme="majorBidi" w:hAnsiTheme="majorBidi" w:cs="B Nazanin"/>
                <w:sz w:val="24"/>
                <w:szCs w:val="24"/>
                <w:rtl/>
                <w:lang w:bidi="fa-IR"/>
              </w:rPr>
            </w:pPr>
            <w:r w:rsidRPr="00B36A11">
              <w:rPr>
                <w:rFonts w:cs="B Nazanin"/>
                <w:sz w:val="24"/>
                <w:szCs w:val="24"/>
              </w:rPr>
              <w:t>0</w:t>
            </w:r>
          </w:p>
        </w:tc>
      </w:tr>
      <w:tr w:rsidR="008070E1" w14:paraId="2BF20ADF" w14:textId="77777777" w:rsidTr="003D39A6">
        <w:trPr>
          <w:jc w:val="center"/>
        </w:trPr>
        <w:tc>
          <w:tcPr>
            <w:tcW w:w="3955" w:type="dxa"/>
          </w:tcPr>
          <w:p w14:paraId="50AD7DF0" w14:textId="0843DBAE" w:rsidR="008070E1" w:rsidRPr="00B36A11" w:rsidRDefault="008070E1" w:rsidP="008070E1">
            <w:pPr>
              <w:bidi/>
              <w:rPr>
                <w:rFonts w:asciiTheme="majorBidi" w:hAnsiTheme="majorBidi" w:cs="B Nazanin"/>
                <w:sz w:val="24"/>
                <w:szCs w:val="24"/>
                <w:rtl/>
                <w:lang w:bidi="fa-IR"/>
              </w:rPr>
            </w:pPr>
            <w:r w:rsidRPr="00B36A11">
              <w:rPr>
                <w:rFonts w:cs="B Nazanin" w:hint="cs"/>
                <w:sz w:val="24"/>
                <w:szCs w:val="24"/>
                <w:rtl/>
              </w:rPr>
              <w:t>افزایش</w:t>
            </w:r>
            <w:r w:rsidRPr="00B36A11">
              <w:rPr>
                <w:rFonts w:cs="B Nazanin"/>
                <w:sz w:val="24"/>
                <w:szCs w:val="24"/>
                <w:rtl/>
              </w:rPr>
              <w:t xml:space="preserve"> (</w:t>
            </w:r>
            <w:r w:rsidRPr="00B36A11">
              <w:rPr>
                <w:rFonts w:cs="B Nazanin" w:hint="cs"/>
                <w:sz w:val="24"/>
                <w:szCs w:val="24"/>
                <w:rtl/>
              </w:rPr>
              <w:t>کاهش</w:t>
            </w:r>
            <w:r w:rsidRPr="00B36A11">
              <w:rPr>
                <w:rFonts w:cs="B Nazanin"/>
                <w:sz w:val="24"/>
                <w:szCs w:val="24"/>
                <w:rtl/>
              </w:rPr>
              <w:t xml:space="preserve">) </w:t>
            </w:r>
            <w:r w:rsidRPr="00B36A11">
              <w:rPr>
                <w:rFonts w:cs="B Nazanin" w:hint="cs"/>
                <w:sz w:val="24"/>
                <w:szCs w:val="24"/>
                <w:rtl/>
              </w:rPr>
              <w:t>نقدینگی</w:t>
            </w:r>
            <w:r w:rsidRPr="00B36A11">
              <w:rPr>
                <w:rFonts w:cs="B Nazanin"/>
                <w:sz w:val="24"/>
                <w:szCs w:val="24"/>
                <w:rtl/>
              </w:rPr>
              <w:t xml:space="preserve"> </w:t>
            </w:r>
            <w:r w:rsidRPr="00B36A11">
              <w:rPr>
                <w:rFonts w:cs="B Nazanin" w:hint="cs"/>
                <w:sz w:val="24"/>
                <w:szCs w:val="24"/>
                <w:rtl/>
              </w:rPr>
              <w:t>و</w:t>
            </w:r>
            <w:r w:rsidRPr="00B36A11">
              <w:rPr>
                <w:rFonts w:cs="B Nazanin"/>
                <w:sz w:val="24"/>
                <w:szCs w:val="24"/>
                <w:rtl/>
              </w:rPr>
              <w:t xml:space="preserve"> </w:t>
            </w:r>
            <w:r w:rsidRPr="00B36A11">
              <w:rPr>
                <w:rFonts w:cs="B Nazanin" w:hint="cs"/>
                <w:sz w:val="24"/>
                <w:szCs w:val="24"/>
                <w:rtl/>
              </w:rPr>
              <w:t>معادل</w:t>
            </w:r>
            <w:r w:rsidRPr="00B36A11">
              <w:rPr>
                <w:rFonts w:cs="B Nazanin"/>
                <w:sz w:val="24"/>
                <w:szCs w:val="24"/>
                <w:rtl/>
              </w:rPr>
              <w:t xml:space="preserve"> </w:t>
            </w:r>
            <w:r w:rsidRPr="00B36A11">
              <w:rPr>
                <w:rFonts w:cs="B Nazanin" w:hint="cs"/>
                <w:sz w:val="24"/>
                <w:szCs w:val="24"/>
                <w:rtl/>
              </w:rPr>
              <w:t>آن</w:t>
            </w:r>
          </w:p>
        </w:tc>
        <w:tc>
          <w:tcPr>
            <w:tcW w:w="2149" w:type="dxa"/>
          </w:tcPr>
          <w:p w14:paraId="2AC537A1" w14:textId="2E4F4521" w:rsidR="008070E1" w:rsidRPr="00B36A11" w:rsidRDefault="008070E1" w:rsidP="008070E1">
            <w:pPr>
              <w:bidi/>
              <w:jc w:val="center"/>
              <w:rPr>
                <w:rFonts w:asciiTheme="majorBidi" w:hAnsiTheme="majorBidi" w:cs="B Nazanin"/>
                <w:sz w:val="24"/>
                <w:szCs w:val="24"/>
                <w:rtl/>
                <w:lang w:bidi="fa-IR"/>
              </w:rPr>
            </w:pPr>
            <w:r w:rsidRPr="00B36A11">
              <w:rPr>
                <w:rFonts w:cs="B Nazanin"/>
                <w:sz w:val="24"/>
                <w:szCs w:val="24"/>
              </w:rPr>
              <w:t>411</w:t>
            </w:r>
          </w:p>
        </w:tc>
        <w:tc>
          <w:tcPr>
            <w:tcW w:w="1843" w:type="dxa"/>
          </w:tcPr>
          <w:p w14:paraId="6AF3F45A" w14:textId="321BCF31" w:rsidR="008070E1" w:rsidRPr="00B36A11" w:rsidRDefault="008070E1" w:rsidP="008070E1">
            <w:pPr>
              <w:bidi/>
              <w:jc w:val="center"/>
              <w:rPr>
                <w:rFonts w:asciiTheme="majorBidi" w:hAnsiTheme="majorBidi" w:cs="B Nazanin"/>
                <w:sz w:val="24"/>
                <w:szCs w:val="24"/>
                <w:rtl/>
                <w:lang w:bidi="fa-IR"/>
              </w:rPr>
            </w:pPr>
            <w:r w:rsidRPr="00B36A11">
              <w:rPr>
                <w:rFonts w:cs="B Nazanin"/>
                <w:sz w:val="24"/>
                <w:szCs w:val="24"/>
              </w:rPr>
              <w:t>769</w:t>
            </w:r>
          </w:p>
        </w:tc>
      </w:tr>
    </w:tbl>
    <w:p w14:paraId="078B62CB" w14:textId="6FE85A39" w:rsidR="00B36A11" w:rsidRDefault="00B36A11" w:rsidP="00B36A11">
      <w:pPr>
        <w:bidi/>
        <w:rPr>
          <w:rFonts w:asciiTheme="majorBidi" w:hAnsiTheme="majorBidi" w:cs="B Nazanin"/>
          <w:sz w:val="26"/>
          <w:szCs w:val="26"/>
          <w:lang w:bidi="fa-IR"/>
        </w:rPr>
      </w:pPr>
    </w:p>
    <w:p w14:paraId="0110BA07" w14:textId="5216A2EE" w:rsidR="00B36A11" w:rsidRPr="00B36A11" w:rsidRDefault="00B36A11" w:rsidP="00B36A11">
      <w:pPr>
        <w:bidi/>
        <w:jc w:val="lowKashida"/>
        <w:rPr>
          <w:rFonts w:asciiTheme="majorBidi" w:hAnsiTheme="majorBidi" w:cs="B Nazanin"/>
          <w:sz w:val="26"/>
          <w:szCs w:val="26"/>
          <w:lang w:bidi="fa-IR"/>
        </w:rPr>
      </w:pPr>
      <w:r w:rsidRPr="00B36A11">
        <w:rPr>
          <w:rFonts w:asciiTheme="majorBidi" w:hAnsiTheme="majorBidi" w:cs="B Nazanin"/>
          <w:sz w:val="26"/>
          <w:szCs w:val="26"/>
          <w:rtl/>
        </w:rPr>
        <w:t xml:space="preserve">کارلا </w:t>
      </w:r>
      <w:r w:rsidR="008070E1">
        <w:rPr>
          <w:rFonts w:asciiTheme="majorBidi" w:hAnsiTheme="majorBidi" w:cs="B Nazanin" w:hint="cs"/>
          <w:sz w:val="26"/>
          <w:szCs w:val="26"/>
          <w:rtl/>
        </w:rPr>
        <w:t>متوجه</w:t>
      </w:r>
      <w:r w:rsidRPr="00B36A11">
        <w:rPr>
          <w:rFonts w:asciiTheme="majorBidi" w:hAnsiTheme="majorBidi" w:cs="B Nazanin"/>
          <w:sz w:val="26"/>
          <w:szCs w:val="26"/>
          <w:rtl/>
        </w:rPr>
        <w:t xml:space="preserve"> شد که در مورد پیش‌بینی استراتژی</w:t>
      </w:r>
      <w:r w:rsidRPr="00B36A11">
        <w:rPr>
          <w:rFonts w:asciiTheme="majorBidi" w:hAnsiTheme="majorBidi" w:cs="B Nazanin"/>
          <w:sz w:val="26"/>
          <w:szCs w:val="26"/>
          <w:lang w:bidi="fa-IR"/>
        </w:rPr>
        <w:t xml:space="preserve"> B</w:t>
      </w:r>
      <w:r w:rsidRPr="00B36A11">
        <w:rPr>
          <w:rFonts w:asciiTheme="majorBidi" w:hAnsiTheme="majorBidi" w:cs="B Nazanin"/>
          <w:sz w:val="26"/>
          <w:szCs w:val="26"/>
          <w:rtl/>
        </w:rPr>
        <w:t xml:space="preserve">، </w:t>
      </w:r>
      <w:r w:rsidR="008070E1">
        <w:rPr>
          <w:rFonts w:asciiTheme="majorBidi" w:hAnsiTheme="majorBidi" w:cs="B Nazanin" w:hint="cs"/>
          <w:sz w:val="26"/>
          <w:szCs w:val="26"/>
          <w:rtl/>
        </w:rPr>
        <w:t>جریان</w:t>
      </w:r>
      <w:r w:rsidRPr="00B36A11">
        <w:rPr>
          <w:rFonts w:asciiTheme="majorBidi" w:hAnsiTheme="majorBidi" w:cs="B Nazanin"/>
          <w:sz w:val="26"/>
          <w:szCs w:val="26"/>
          <w:rtl/>
        </w:rPr>
        <w:t xml:space="preserve"> نقدی</w:t>
      </w:r>
      <w:r w:rsidR="008070E1">
        <w:rPr>
          <w:rFonts w:asciiTheme="majorBidi" w:hAnsiTheme="majorBidi" w:cs="B Nazanin" w:hint="cs"/>
          <w:sz w:val="26"/>
          <w:szCs w:val="26"/>
          <w:rtl/>
        </w:rPr>
        <w:t xml:space="preserve"> خروجی</w:t>
      </w:r>
      <w:r w:rsidRPr="00B36A11">
        <w:rPr>
          <w:rFonts w:asciiTheme="majorBidi" w:hAnsiTheme="majorBidi" w:cs="B Nazanin"/>
          <w:sz w:val="26"/>
          <w:szCs w:val="26"/>
          <w:rtl/>
        </w:rPr>
        <w:t xml:space="preserve"> قابل توجه و شاید غیرقابل تحمل</w:t>
      </w:r>
      <w:r w:rsidR="008070E1">
        <w:rPr>
          <w:rFonts w:asciiTheme="majorBidi" w:hAnsiTheme="majorBidi" w:cs="B Nazanin" w:hint="cs"/>
          <w:sz w:val="26"/>
          <w:szCs w:val="26"/>
          <w:rtl/>
        </w:rPr>
        <w:t xml:space="preserve"> را می توان</w:t>
      </w:r>
      <w:r w:rsidRPr="00B36A11">
        <w:rPr>
          <w:rFonts w:asciiTheme="majorBidi" w:hAnsiTheme="majorBidi" w:cs="B Nazanin"/>
          <w:sz w:val="26"/>
          <w:szCs w:val="26"/>
          <w:rtl/>
        </w:rPr>
        <w:t xml:space="preserve"> با فروش دو واحد</w:t>
      </w:r>
      <w:r w:rsidR="008070E1">
        <w:rPr>
          <w:rFonts w:asciiTheme="majorBidi" w:hAnsiTheme="majorBidi" w:cs="B Nazanin" w:hint="cs"/>
          <w:sz w:val="26"/>
          <w:szCs w:val="26"/>
          <w:rtl/>
        </w:rPr>
        <w:t xml:space="preserve"> کسب و کار</w:t>
      </w:r>
      <w:r w:rsidRPr="00B36A11">
        <w:rPr>
          <w:rFonts w:asciiTheme="majorBidi" w:hAnsiTheme="majorBidi" w:cs="B Nazanin"/>
          <w:sz w:val="26"/>
          <w:szCs w:val="26"/>
          <w:rtl/>
        </w:rPr>
        <w:t xml:space="preserve"> جبران </w:t>
      </w:r>
      <w:r w:rsidR="008070E1">
        <w:rPr>
          <w:rFonts w:asciiTheme="majorBidi" w:hAnsiTheme="majorBidi" w:cs="B Nazanin" w:hint="cs"/>
          <w:sz w:val="26"/>
          <w:szCs w:val="26"/>
          <w:rtl/>
        </w:rPr>
        <w:t>نمود</w:t>
      </w:r>
      <w:r w:rsidRPr="00B36A11">
        <w:rPr>
          <w:rFonts w:asciiTheme="majorBidi" w:hAnsiTheme="majorBidi" w:cs="B Nazanin"/>
          <w:sz w:val="26"/>
          <w:szCs w:val="26"/>
          <w:rtl/>
        </w:rPr>
        <w:t xml:space="preserve">، اما نکته </w:t>
      </w:r>
      <w:r w:rsidR="008070E1">
        <w:rPr>
          <w:rFonts w:asciiTheme="majorBidi" w:hAnsiTheme="majorBidi" w:cs="B Nazanin" w:hint="cs"/>
          <w:sz w:val="26"/>
          <w:szCs w:val="26"/>
          <w:rtl/>
        </w:rPr>
        <w:t>حائز اهمیت این</w:t>
      </w:r>
      <w:r w:rsidRPr="00B36A11">
        <w:rPr>
          <w:rFonts w:asciiTheme="majorBidi" w:hAnsiTheme="majorBidi" w:cs="B Nazanin"/>
          <w:sz w:val="26"/>
          <w:szCs w:val="26"/>
          <w:rtl/>
        </w:rPr>
        <w:t xml:space="preserve"> است که موفقیت</w:t>
      </w:r>
      <w:r w:rsidR="004A53CD">
        <w:rPr>
          <w:rFonts w:asciiTheme="majorBidi" w:hAnsiTheme="majorBidi" w:cs="B Nazanin" w:hint="cs"/>
          <w:sz w:val="26"/>
          <w:szCs w:val="26"/>
          <w:rtl/>
        </w:rPr>
        <w:t xml:space="preserve"> آن</w:t>
      </w:r>
      <w:r w:rsidRPr="00B36A11">
        <w:rPr>
          <w:rFonts w:asciiTheme="majorBidi" w:hAnsiTheme="majorBidi" w:cs="B Nazanin"/>
          <w:sz w:val="26"/>
          <w:szCs w:val="26"/>
          <w:rtl/>
        </w:rPr>
        <w:t xml:space="preserve"> به سرمایه‌گذاری بیشتر از سوی</w:t>
      </w:r>
      <w:r w:rsidRPr="00B36A11">
        <w:rPr>
          <w:rFonts w:asciiTheme="majorBidi" w:hAnsiTheme="majorBidi" w:cs="B Nazanin"/>
          <w:sz w:val="26"/>
          <w:szCs w:val="26"/>
          <w:lang w:bidi="fa-IR"/>
        </w:rPr>
        <w:t xml:space="preserve"> HHG </w:t>
      </w:r>
      <w:r w:rsidRPr="00B36A11">
        <w:rPr>
          <w:rFonts w:asciiTheme="majorBidi" w:hAnsiTheme="majorBidi" w:cs="B Nazanin"/>
          <w:sz w:val="26"/>
          <w:szCs w:val="26"/>
          <w:rtl/>
        </w:rPr>
        <w:t xml:space="preserve">بر روی این فروش، </w:t>
      </w:r>
      <w:r w:rsidR="004A53CD">
        <w:rPr>
          <w:rFonts w:asciiTheme="majorBidi" w:hAnsiTheme="majorBidi" w:cs="B Nazanin" w:hint="cs"/>
          <w:sz w:val="26"/>
          <w:szCs w:val="26"/>
          <w:rtl/>
        </w:rPr>
        <w:t>وابسته نباشد</w:t>
      </w:r>
      <w:r w:rsidRPr="00B36A11">
        <w:rPr>
          <w:rFonts w:asciiTheme="majorBidi" w:hAnsiTheme="majorBidi" w:cs="B Nazanin"/>
          <w:sz w:val="26"/>
          <w:szCs w:val="26"/>
          <w:rtl/>
        </w:rPr>
        <w:t xml:space="preserve">. پیش‌بینی </w:t>
      </w:r>
      <w:r w:rsidR="00AB3D7C">
        <w:rPr>
          <w:rFonts w:asciiTheme="majorBidi" w:hAnsiTheme="majorBidi" w:cs="B Nazanin" w:hint="cs"/>
          <w:sz w:val="26"/>
          <w:szCs w:val="26"/>
          <w:rtl/>
        </w:rPr>
        <w:t>مربوط به</w:t>
      </w:r>
      <w:r w:rsidRPr="00B36A11">
        <w:rPr>
          <w:rFonts w:asciiTheme="majorBidi" w:hAnsiTheme="majorBidi" w:cs="B Nazanin"/>
          <w:sz w:val="26"/>
          <w:szCs w:val="26"/>
          <w:rtl/>
        </w:rPr>
        <w:t xml:space="preserve"> استراتژی</w:t>
      </w:r>
      <w:r w:rsidRPr="00B36A11">
        <w:rPr>
          <w:rFonts w:asciiTheme="majorBidi" w:hAnsiTheme="majorBidi" w:cs="B Nazanin"/>
          <w:sz w:val="26"/>
          <w:szCs w:val="26"/>
          <w:lang w:bidi="fa-IR"/>
        </w:rPr>
        <w:t xml:space="preserve"> A </w:t>
      </w:r>
      <w:r w:rsidRPr="00B36A11">
        <w:rPr>
          <w:rFonts w:asciiTheme="majorBidi" w:hAnsiTheme="majorBidi" w:cs="B Nazanin"/>
          <w:sz w:val="26"/>
          <w:szCs w:val="26"/>
          <w:rtl/>
        </w:rPr>
        <w:t>نشان داد که در سال اول جریان‌های نقدی قابل توجهی وجود خواهد داشت که تا حدی به فروش وابسته است، اما استراتژی</w:t>
      </w:r>
      <w:r w:rsidRPr="00B36A11">
        <w:rPr>
          <w:rFonts w:asciiTheme="majorBidi" w:hAnsiTheme="majorBidi" w:cs="B Nazanin"/>
          <w:sz w:val="26"/>
          <w:szCs w:val="26"/>
          <w:lang w:bidi="fa-IR"/>
        </w:rPr>
        <w:t xml:space="preserve"> B </w:t>
      </w:r>
      <w:r w:rsidRPr="00B36A11">
        <w:rPr>
          <w:rFonts w:asciiTheme="majorBidi" w:hAnsiTheme="majorBidi" w:cs="B Nazanin"/>
          <w:sz w:val="26"/>
          <w:szCs w:val="26"/>
          <w:rtl/>
        </w:rPr>
        <w:t>از سال دوم از استراتژی</w:t>
      </w:r>
      <w:r w:rsidRPr="00B36A11">
        <w:rPr>
          <w:rFonts w:asciiTheme="majorBidi" w:hAnsiTheme="majorBidi" w:cs="B Nazanin"/>
          <w:sz w:val="26"/>
          <w:szCs w:val="26"/>
          <w:lang w:bidi="fa-IR"/>
        </w:rPr>
        <w:t xml:space="preserve"> A </w:t>
      </w:r>
      <w:r w:rsidRPr="00B36A11">
        <w:rPr>
          <w:rFonts w:asciiTheme="majorBidi" w:hAnsiTheme="majorBidi" w:cs="B Nazanin"/>
          <w:sz w:val="26"/>
          <w:szCs w:val="26"/>
          <w:rtl/>
        </w:rPr>
        <w:t xml:space="preserve">پیشی می‌گیرد و حتی در صورت تأخیر در فروش نیز این روند ادامه خواهد یافت. بر </w:t>
      </w:r>
      <w:r w:rsidR="002D3B4B">
        <w:rPr>
          <w:rFonts w:asciiTheme="majorBidi" w:hAnsiTheme="majorBidi" w:cs="B Nazanin" w:hint="cs"/>
          <w:sz w:val="26"/>
          <w:szCs w:val="26"/>
          <w:rtl/>
        </w:rPr>
        <w:t xml:space="preserve">این </w:t>
      </w:r>
      <w:r w:rsidRPr="00B36A11">
        <w:rPr>
          <w:rFonts w:asciiTheme="majorBidi" w:hAnsiTheme="majorBidi" w:cs="B Nazanin"/>
          <w:sz w:val="26"/>
          <w:szCs w:val="26"/>
          <w:rtl/>
        </w:rPr>
        <w:t>اساس، آن‌ها مطمئن شدند که استراتژی</w:t>
      </w:r>
      <w:r w:rsidRPr="00B36A11">
        <w:rPr>
          <w:rFonts w:asciiTheme="majorBidi" w:hAnsiTheme="majorBidi" w:cs="B Nazanin"/>
          <w:sz w:val="26"/>
          <w:szCs w:val="26"/>
          <w:lang w:bidi="fa-IR"/>
        </w:rPr>
        <w:t xml:space="preserve"> B </w:t>
      </w:r>
      <w:r w:rsidRPr="00B36A11">
        <w:rPr>
          <w:rFonts w:asciiTheme="majorBidi" w:hAnsiTheme="majorBidi" w:cs="B Nazanin"/>
          <w:sz w:val="26"/>
          <w:szCs w:val="26"/>
          <w:rtl/>
        </w:rPr>
        <w:t>بهتر است، اما</w:t>
      </w:r>
      <w:r w:rsidRPr="00B36A11">
        <w:rPr>
          <w:rFonts w:asciiTheme="majorBidi" w:hAnsiTheme="majorBidi" w:cs="B Nazanin"/>
          <w:sz w:val="26"/>
          <w:szCs w:val="26"/>
          <w:lang w:bidi="fa-IR"/>
        </w:rPr>
        <w:t xml:space="preserve"> HHG </w:t>
      </w:r>
      <w:r w:rsidRPr="00B36A11">
        <w:rPr>
          <w:rFonts w:asciiTheme="majorBidi" w:hAnsiTheme="majorBidi" w:cs="B Nazanin"/>
          <w:sz w:val="26"/>
          <w:szCs w:val="26"/>
          <w:rtl/>
        </w:rPr>
        <w:t>باید این ریسک را بپذیرد که</w:t>
      </w:r>
      <w:r w:rsidR="002D3B4B" w:rsidRPr="002D3B4B">
        <w:rPr>
          <w:rFonts w:asciiTheme="majorBidi" w:hAnsiTheme="majorBidi" w:cs="B Nazanin"/>
          <w:sz w:val="26"/>
          <w:szCs w:val="26"/>
          <w:rtl/>
        </w:rPr>
        <w:t xml:space="preserve"> </w:t>
      </w:r>
      <w:r w:rsidR="002D3B4B" w:rsidRPr="00B36A11">
        <w:rPr>
          <w:rFonts w:asciiTheme="majorBidi" w:hAnsiTheme="majorBidi" w:cs="B Nazanin"/>
          <w:sz w:val="26"/>
          <w:szCs w:val="26"/>
          <w:rtl/>
        </w:rPr>
        <w:t>اگر فروش کسب‌وکار بیش از زمان مورد انتظار طول بکشد</w:t>
      </w:r>
      <w:r w:rsidR="002D3B4B">
        <w:rPr>
          <w:rFonts w:asciiTheme="majorBidi" w:hAnsiTheme="majorBidi" w:cs="B Nazanin" w:hint="cs"/>
          <w:sz w:val="26"/>
          <w:szCs w:val="26"/>
          <w:rtl/>
        </w:rPr>
        <w:t>،</w:t>
      </w:r>
      <w:r w:rsidRPr="00B36A11">
        <w:rPr>
          <w:rFonts w:asciiTheme="majorBidi" w:hAnsiTheme="majorBidi" w:cs="B Nazanin"/>
          <w:sz w:val="26"/>
          <w:szCs w:val="26"/>
          <w:rtl/>
        </w:rPr>
        <w:t xml:space="preserve"> نیاز به سرمایه‌گذاری بیشتر</w:t>
      </w:r>
      <w:r w:rsidR="002D3B4B">
        <w:rPr>
          <w:rFonts w:asciiTheme="majorBidi" w:hAnsiTheme="majorBidi" w:cs="B Nazanin" w:hint="cs"/>
          <w:sz w:val="26"/>
          <w:szCs w:val="26"/>
          <w:rtl/>
        </w:rPr>
        <w:t xml:space="preserve">ی است. </w:t>
      </w:r>
    </w:p>
    <w:p w14:paraId="79BD56F6" w14:textId="0A030922" w:rsidR="00B36A11" w:rsidRPr="00B36A11" w:rsidRDefault="00B36A11" w:rsidP="00B36A11">
      <w:pPr>
        <w:bidi/>
        <w:jc w:val="lowKashida"/>
        <w:rPr>
          <w:rFonts w:asciiTheme="majorBidi" w:hAnsiTheme="majorBidi" w:cs="B Nazanin"/>
          <w:sz w:val="26"/>
          <w:szCs w:val="26"/>
          <w:lang w:bidi="fa-IR"/>
        </w:rPr>
      </w:pPr>
      <w:r w:rsidRPr="00F06E73">
        <w:rPr>
          <w:rFonts w:asciiTheme="majorBidi" w:hAnsiTheme="majorBidi" w:cs="B Nazanin"/>
          <w:b/>
          <w:bCs/>
          <w:sz w:val="26"/>
          <w:szCs w:val="26"/>
          <w:rtl/>
        </w:rPr>
        <w:lastRenderedPageBreak/>
        <w:t>تأمین منابع پس از اجرا</w:t>
      </w:r>
      <w:r w:rsidR="001B0F01">
        <w:rPr>
          <w:rFonts w:asciiTheme="majorBidi" w:hAnsiTheme="majorBidi" w:cs="B Nazanin" w:hint="cs"/>
          <w:b/>
          <w:bCs/>
          <w:sz w:val="26"/>
          <w:szCs w:val="26"/>
          <w:rtl/>
        </w:rPr>
        <w:t>ی استراتژی</w:t>
      </w:r>
      <w:r w:rsidR="00F06E73">
        <w:rPr>
          <w:rFonts w:asciiTheme="majorBidi" w:hAnsiTheme="majorBidi" w:cs="B Nazanin" w:hint="cs"/>
          <w:sz w:val="26"/>
          <w:szCs w:val="26"/>
          <w:rtl/>
        </w:rPr>
        <w:t>:</w:t>
      </w:r>
      <w:r w:rsidRPr="00B36A11">
        <w:rPr>
          <w:rFonts w:asciiTheme="majorBidi" w:hAnsiTheme="majorBidi" w:cs="B Nazanin"/>
          <w:sz w:val="26"/>
          <w:szCs w:val="26"/>
          <w:lang w:bidi="fa-IR"/>
        </w:rPr>
        <w:t xml:space="preserve"> </w:t>
      </w:r>
      <w:r w:rsidRPr="00B36A11">
        <w:rPr>
          <w:rFonts w:asciiTheme="majorBidi" w:hAnsiTheme="majorBidi" w:cs="B Nazanin"/>
          <w:sz w:val="26"/>
          <w:szCs w:val="26"/>
          <w:rtl/>
        </w:rPr>
        <w:t xml:space="preserve">این یک </w:t>
      </w:r>
      <w:r w:rsidR="00B1765E">
        <w:rPr>
          <w:rFonts w:asciiTheme="majorBidi" w:hAnsiTheme="majorBidi" w:cs="B Nazanin" w:hint="cs"/>
          <w:sz w:val="26"/>
          <w:szCs w:val="26"/>
          <w:rtl/>
        </w:rPr>
        <w:t>موضوع</w:t>
      </w:r>
      <w:r w:rsidRPr="00B36A11">
        <w:rPr>
          <w:rFonts w:asciiTheme="majorBidi" w:hAnsiTheme="majorBidi" w:cs="B Nazanin"/>
          <w:sz w:val="26"/>
          <w:szCs w:val="26"/>
          <w:rtl/>
        </w:rPr>
        <w:t xml:space="preserve"> حیاتی است که اغلب </w:t>
      </w:r>
      <w:r w:rsidR="00B1765E">
        <w:rPr>
          <w:rFonts w:asciiTheme="majorBidi" w:hAnsiTheme="majorBidi" w:cs="B Nazanin" w:hint="cs"/>
          <w:sz w:val="26"/>
          <w:szCs w:val="26"/>
          <w:rtl/>
        </w:rPr>
        <w:t>مورد غفلت واقع</w:t>
      </w:r>
      <w:r w:rsidRPr="00B36A11">
        <w:rPr>
          <w:rFonts w:asciiTheme="majorBidi" w:hAnsiTheme="majorBidi" w:cs="B Nazanin"/>
          <w:sz w:val="26"/>
          <w:szCs w:val="26"/>
          <w:rtl/>
        </w:rPr>
        <w:t xml:space="preserve"> می‌شود؛ باید در مورد منابع، سیستم‌ها، زیرساخت‌ها و </w:t>
      </w:r>
      <w:r w:rsidR="00B1765E">
        <w:rPr>
          <w:rFonts w:asciiTheme="majorBidi" w:hAnsiTheme="majorBidi" w:cs="B Nazanin" w:hint="cs"/>
          <w:sz w:val="26"/>
          <w:szCs w:val="26"/>
          <w:rtl/>
        </w:rPr>
        <w:t>سایر اقلام مورد نیاز</w:t>
      </w:r>
      <w:r w:rsidRPr="00B36A11">
        <w:rPr>
          <w:rFonts w:asciiTheme="majorBidi" w:hAnsiTheme="majorBidi" w:cs="B Nazanin"/>
          <w:sz w:val="26"/>
          <w:szCs w:val="26"/>
          <w:rtl/>
        </w:rPr>
        <w:t xml:space="preserve"> پس از اتمام مرحله </w:t>
      </w:r>
      <w:r w:rsidR="00B1765E">
        <w:rPr>
          <w:rFonts w:asciiTheme="majorBidi" w:hAnsiTheme="majorBidi" w:cs="B Nazanin" w:hint="cs"/>
          <w:sz w:val="26"/>
          <w:szCs w:val="26"/>
          <w:rtl/>
        </w:rPr>
        <w:t>پیاده سازی</w:t>
      </w:r>
      <w:r w:rsidRPr="00B36A11">
        <w:rPr>
          <w:rFonts w:asciiTheme="majorBidi" w:hAnsiTheme="majorBidi" w:cs="B Nazanin"/>
          <w:sz w:val="26"/>
          <w:szCs w:val="26"/>
          <w:rtl/>
        </w:rPr>
        <w:t xml:space="preserve"> استراتژی،</w:t>
      </w:r>
      <w:r w:rsidR="00B1765E">
        <w:rPr>
          <w:rFonts w:asciiTheme="majorBidi" w:hAnsiTheme="majorBidi" w:cs="B Nazanin" w:hint="cs"/>
          <w:sz w:val="26"/>
          <w:szCs w:val="26"/>
          <w:rtl/>
        </w:rPr>
        <w:t xml:space="preserve"> اندیشید</w:t>
      </w:r>
      <w:r w:rsidRPr="00B36A11">
        <w:rPr>
          <w:rFonts w:asciiTheme="majorBidi" w:hAnsiTheme="majorBidi" w:cs="B Nazanin"/>
          <w:sz w:val="26"/>
          <w:szCs w:val="26"/>
          <w:rtl/>
        </w:rPr>
        <w:t>. آیا این منابع واقع</w:t>
      </w:r>
      <w:r w:rsidR="004E495A">
        <w:rPr>
          <w:rFonts w:asciiTheme="majorBidi" w:hAnsiTheme="majorBidi" w:cs="B Nazanin" w:hint="cs"/>
          <w:sz w:val="26"/>
          <w:szCs w:val="26"/>
          <w:rtl/>
        </w:rPr>
        <w:t>اً</w:t>
      </w:r>
      <w:r w:rsidRPr="00B36A11">
        <w:rPr>
          <w:rFonts w:asciiTheme="majorBidi" w:hAnsiTheme="majorBidi" w:cs="B Nazanin"/>
          <w:sz w:val="26"/>
          <w:szCs w:val="26"/>
          <w:rtl/>
        </w:rPr>
        <w:t xml:space="preserve"> در دسترس خواهند بود؟ </w:t>
      </w:r>
      <w:r w:rsidR="004E495A" w:rsidRPr="00B36A11">
        <w:rPr>
          <w:rFonts w:asciiTheme="majorBidi" w:hAnsiTheme="majorBidi" w:cs="B Nazanin"/>
          <w:sz w:val="26"/>
          <w:szCs w:val="26"/>
          <w:rtl/>
        </w:rPr>
        <w:t xml:space="preserve">در اینجا </w:t>
      </w:r>
      <w:r w:rsidR="004E495A">
        <w:rPr>
          <w:rFonts w:asciiTheme="majorBidi" w:hAnsiTheme="majorBidi" w:cs="B Nazanin" w:hint="cs"/>
          <w:sz w:val="26"/>
          <w:szCs w:val="26"/>
          <w:rtl/>
        </w:rPr>
        <w:t>موضوعات</w:t>
      </w:r>
      <w:r w:rsidRPr="00B36A11">
        <w:rPr>
          <w:rFonts w:asciiTheme="majorBidi" w:hAnsiTheme="majorBidi" w:cs="B Nazanin"/>
          <w:sz w:val="26"/>
          <w:szCs w:val="26"/>
          <w:rtl/>
        </w:rPr>
        <w:t xml:space="preserve"> کلیدی پیرامون نیاز به </w:t>
      </w:r>
      <w:r w:rsidR="004E495A">
        <w:rPr>
          <w:rFonts w:asciiTheme="majorBidi" w:hAnsiTheme="majorBidi" w:cs="B Nazanin" w:hint="cs"/>
          <w:sz w:val="26"/>
          <w:szCs w:val="26"/>
          <w:rtl/>
        </w:rPr>
        <w:t>بهبود</w:t>
      </w:r>
      <w:r w:rsidRPr="00B36A11">
        <w:rPr>
          <w:rFonts w:asciiTheme="majorBidi" w:hAnsiTheme="majorBidi" w:cs="B Nazanin"/>
          <w:sz w:val="26"/>
          <w:szCs w:val="26"/>
          <w:rtl/>
        </w:rPr>
        <w:t xml:space="preserve"> خدمات و استخدام یا آموزش مجدد کارکنان برای توانمندسازی </w:t>
      </w:r>
      <w:r w:rsidR="004E495A">
        <w:rPr>
          <w:rFonts w:asciiTheme="majorBidi" w:hAnsiTheme="majorBidi" w:cs="B Nazanin" w:hint="cs"/>
          <w:sz w:val="26"/>
          <w:szCs w:val="26"/>
          <w:rtl/>
        </w:rPr>
        <w:t>برای</w:t>
      </w:r>
      <w:r w:rsidRPr="00B36A11">
        <w:rPr>
          <w:rFonts w:asciiTheme="majorBidi" w:hAnsiTheme="majorBidi" w:cs="B Nazanin"/>
          <w:sz w:val="26"/>
          <w:szCs w:val="26"/>
          <w:rtl/>
        </w:rPr>
        <w:t xml:space="preserve"> هر دو استراتژی</w:t>
      </w:r>
      <w:r w:rsidRPr="00B36A11">
        <w:rPr>
          <w:rFonts w:asciiTheme="majorBidi" w:hAnsiTheme="majorBidi" w:cs="B Nazanin"/>
          <w:sz w:val="26"/>
          <w:szCs w:val="26"/>
          <w:lang w:bidi="fa-IR"/>
        </w:rPr>
        <w:t xml:space="preserve"> A </w:t>
      </w:r>
      <w:r w:rsidRPr="00B36A11">
        <w:rPr>
          <w:rFonts w:asciiTheme="majorBidi" w:hAnsiTheme="majorBidi" w:cs="B Nazanin"/>
          <w:sz w:val="26"/>
          <w:szCs w:val="26"/>
          <w:rtl/>
        </w:rPr>
        <w:t>و</w:t>
      </w:r>
      <w:r w:rsidRPr="00B36A11">
        <w:rPr>
          <w:rFonts w:asciiTheme="majorBidi" w:hAnsiTheme="majorBidi" w:cs="B Nazanin"/>
          <w:sz w:val="26"/>
          <w:szCs w:val="26"/>
          <w:lang w:bidi="fa-IR"/>
        </w:rPr>
        <w:t xml:space="preserve"> B </w:t>
      </w:r>
      <w:r w:rsidRPr="00B36A11">
        <w:rPr>
          <w:rFonts w:asciiTheme="majorBidi" w:hAnsiTheme="majorBidi" w:cs="B Nazanin"/>
          <w:sz w:val="26"/>
          <w:szCs w:val="26"/>
          <w:rtl/>
        </w:rPr>
        <w:t>است. استراتژی</w:t>
      </w:r>
      <w:r w:rsidRPr="00B36A11">
        <w:rPr>
          <w:rFonts w:asciiTheme="majorBidi" w:hAnsiTheme="majorBidi" w:cs="B Nazanin"/>
          <w:sz w:val="26"/>
          <w:szCs w:val="26"/>
          <w:lang w:bidi="fa-IR"/>
        </w:rPr>
        <w:t xml:space="preserve"> B </w:t>
      </w:r>
      <w:r w:rsidRPr="00B36A11">
        <w:rPr>
          <w:rFonts w:asciiTheme="majorBidi" w:hAnsiTheme="majorBidi" w:cs="B Nazanin"/>
          <w:sz w:val="26"/>
          <w:szCs w:val="26"/>
          <w:rtl/>
        </w:rPr>
        <w:t xml:space="preserve">شامل فعالیت‌های مشابهی برای </w:t>
      </w:r>
      <w:r w:rsidR="00C81B4E">
        <w:rPr>
          <w:rFonts w:asciiTheme="majorBidi" w:hAnsiTheme="majorBidi" w:cs="B Nazanin" w:hint="cs"/>
          <w:sz w:val="26"/>
          <w:szCs w:val="26"/>
          <w:rtl/>
        </w:rPr>
        <w:t>نوسازی</w:t>
      </w:r>
      <w:r w:rsidRPr="00B36A11">
        <w:rPr>
          <w:rFonts w:asciiTheme="majorBidi" w:hAnsiTheme="majorBidi" w:cs="B Nazanin"/>
          <w:sz w:val="26"/>
          <w:szCs w:val="26"/>
          <w:rtl/>
        </w:rPr>
        <w:t xml:space="preserve"> و گسترش عملیات بازاریابی است. از این منظر، استراتژی</w:t>
      </w:r>
      <w:r w:rsidRPr="00B36A11">
        <w:rPr>
          <w:rFonts w:asciiTheme="majorBidi" w:hAnsiTheme="majorBidi" w:cs="B Nazanin"/>
          <w:sz w:val="26"/>
          <w:szCs w:val="26"/>
          <w:lang w:bidi="fa-IR"/>
        </w:rPr>
        <w:t xml:space="preserve"> A </w:t>
      </w:r>
      <w:r w:rsidR="00C81B4E">
        <w:rPr>
          <w:rFonts w:asciiTheme="majorBidi" w:hAnsiTheme="majorBidi" w:cs="B Nazanin" w:hint="cs"/>
          <w:sz w:val="26"/>
          <w:szCs w:val="26"/>
          <w:rtl/>
        </w:rPr>
        <w:t>مرجح است</w:t>
      </w:r>
      <w:r w:rsidR="00C81B4E">
        <w:rPr>
          <w:rFonts w:asciiTheme="majorBidi" w:hAnsiTheme="majorBidi" w:cs="B Nazanin" w:hint="cs"/>
          <w:sz w:val="26"/>
          <w:szCs w:val="26"/>
          <w:rtl/>
          <w:lang w:bidi="fa-IR"/>
        </w:rPr>
        <w:t xml:space="preserve">. </w:t>
      </w:r>
    </w:p>
    <w:tbl>
      <w:tblPr>
        <w:tblStyle w:val="TableGrid"/>
        <w:bidiVisual/>
        <w:tblW w:w="0" w:type="auto"/>
        <w:tblLook w:val="04A0" w:firstRow="1" w:lastRow="0" w:firstColumn="1" w:lastColumn="0" w:noHBand="0" w:noVBand="1"/>
      </w:tblPr>
      <w:tblGrid>
        <w:gridCol w:w="2337"/>
        <w:gridCol w:w="2337"/>
        <w:gridCol w:w="2338"/>
        <w:gridCol w:w="2338"/>
      </w:tblGrid>
      <w:tr w:rsidR="00781C50" w14:paraId="05070B81" w14:textId="77777777" w:rsidTr="00781C50">
        <w:tc>
          <w:tcPr>
            <w:tcW w:w="2337" w:type="dxa"/>
            <w:shd w:val="clear" w:color="auto" w:fill="E7E6E6" w:themeFill="background2"/>
          </w:tcPr>
          <w:p w14:paraId="16DB3CD6" w14:textId="77777777" w:rsidR="00781C50" w:rsidRPr="00781C50" w:rsidRDefault="00781C50" w:rsidP="00781C50">
            <w:pPr>
              <w:bidi/>
              <w:jc w:val="center"/>
              <w:rPr>
                <w:rFonts w:asciiTheme="majorBidi" w:hAnsiTheme="majorBidi" w:cs="B Nazanin"/>
                <w:sz w:val="24"/>
                <w:szCs w:val="24"/>
                <w:rtl/>
                <w:lang w:bidi="fa-IR"/>
              </w:rPr>
            </w:pPr>
          </w:p>
        </w:tc>
        <w:tc>
          <w:tcPr>
            <w:tcW w:w="2337" w:type="dxa"/>
            <w:shd w:val="clear" w:color="auto" w:fill="E7E6E6" w:themeFill="background2"/>
          </w:tcPr>
          <w:p w14:paraId="73B994E3" w14:textId="4FCF7739" w:rsidR="00781C50" w:rsidRPr="00781C50" w:rsidRDefault="00781C50" w:rsidP="00781C50">
            <w:pPr>
              <w:bidi/>
              <w:jc w:val="center"/>
              <w:rPr>
                <w:rFonts w:asciiTheme="majorBidi" w:hAnsiTheme="majorBidi" w:cs="B Nazanin"/>
                <w:b/>
                <w:bCs/>
                <w:sz w:val="24"/>
                <w:szCs w:val="24"/>
                <w:rtl/>
                <w:lang w:bidi="fa-IR"/>
              </w:rPr>
            </w:pPr>
            <w:r w:rsidRPr="00781C50">
              <w:rPr>
                <w:rFonts w:cs="B Nazanin" w:hint="cs"/>
                <w:b/>
                <w:bCs/>
                <w:sz w:val="24"/>
                <w:szCs w:val="24"/>
                <w:rtl/>
              </w:rPr>
              <w:t>توان</w:t>
            </w:r>
            <w:r w:rsidR="00C81B4E">
              <w:rPr>
                <w:rFonts w:cs="B Nazanin" w:hint="cs"/>
                <w:b/>
                <w:bCs/>
                <w:sz w:val="24"/>
                <w:szCs w:val="24"/>
                <w:rtl/>
              </w:rPr>
              <w:t xml:space="preserve"> (استطاعت)</w:t>
            </w:r>
            <w:r w:rsidRPr="00781C50">
              <w:rPr>
                <w:rFonts w:cs="B Nazanin"/>
                <w:b/>
                <w:bCs/>
                <w:sz w:val="24"/>
                <w:szCs w:val="24"/>
                <w:rtl/>
              </w:rPr>
              <w:t xml:space="preserve"> </w:t>
            </w:r>
            <w:r w:rsidRPr="00781C50">
              <w:rPr>
                <w:rFonts w:cs="B Nazanin" w:hint="cs"/>
                <w:b/>
                <w:bCs/>
                <w:sz w:val="24"/>
                <w:szCs w:val="24"/>
                <w:rtl/>
              </w:rPr>
              <w:t>مالی</w:t>
            </w:r>
          </w:p>
        </w:tc>
        <w:tc>
          <w:tcPr>
            <w:tcW w:w="2338" w:type="dxa"/>
            <w:shd w:val="clear" w:color="auto" w:fill="E7E6E6" w:themeFill="background2"/>
          </w:tcPr>
          <w:p w14:paraId="3191BCAE" w14:textId="7C56900E" w:rsidR="00781C50" w:rsidRPr="00781C50" w:rsidRDefault="00781C50" w:rsidP="00781C50">
            <w:pPr>
              <w:bidi/>
              <w:jc w:val="center"/>
              <w:rPr>
                <w:rFonts w:asciiTheme="majorBidi" w:hAnsiTheme="majorBidi" w:cs="B Nazanin"/>
                <w:b/>
                <w:bCs/>
                <w:sz w:val="24"/>
                <w:szCs w:val="24"/>
                <w:rtl/>
                <w:lang w:bidi="fa-IR"/>
              </w:rPr>
            </w:pPr>
            <w:r w:rsidRPr="00781C50">
              <w:rPr>
                <w:rFonts w:cs="B Nazanin" w:hint="cs"/>
                <w:b/>
                <w:bCs/>
                <w:sz w:val="24"/>
                <w:szCs w:val="24"/>
                <w:rtl/>
              </w:rPr>
              <w:t>تأمین</w:t>
            </w:r>
            <w:r w:rsidRPr="00781C50">
              <w:rPr>
                <w:rFonts w:cs="B Nazanin"/>
                <w:b/>
                <w:bCs/>
                <w:sz w:val="24"/>
                <w:szCs w:val="24"/>
                <w:rtl/>
              </w:rPr>
              <w:t xml:space="preserve"> </w:t>
            </w:r>
            <w:r w:rsidRPr="00781C50">
              <w:rPr>
                <w:rFonts w:cs="B Nazanin" w:hint="cs"/>
                <w:b/>
                <w:bCs/>
                <w:sz w:val="24"/>
                <w:szCs w:val="24"/>
                <w:rtl/>
              </w:rPr>
              <w:t>منابع</w:t>
            </w:r>
          </w:p>
        </w:tc>
        <w:tc>
          <w:tcPr>
            <w:tcW w:w="2338" w:type="dxa"/>
            <w:shd w:val="clear" w:color="auto" w:fill="E7E6E6" w:themeFill="background2"/>
          </w:tcPr>
          <w:p w14:paraId="3F002E8F" w14:textId="6D8C4E4E" w:rsidR="00781C50" w:rsidRPr="00781C50" w:rsidRDefault="00C81B4E" w:rsidP="00781C50">
            <w:pPr>
              <w:bidi/>
              <w:jc w:val="center"/>
              <w:rPr>
                <w:rFonts w:asciiTheme="majorBidi" w:hAnsiTheme="majorBidi" w:cs="B Nazanin"/>
                <w:b/>
                <w:bCs/>
                <w:sz w:val="24"/>
                <w:szCs w:val="24"/>
                <w:rtl/>
                <w:lang w:bidi="fa-IR"/>
              </w:rPr>
            </w:pPr>
            <w:r>
              <w:rPr>
                <w:rFonts w:cs="B Nazanin" w:hint="cs"/>
                <w:b/>
                <w:bCs/>
                <w:sz w:val="24"/>
                <w:szCs w:val="24"/>
                <w:rtl/>
              </w:rPr>
              <w:t>کل</w:t>
            </w:r>
          </w:p>
        </w:tc>
      </w:tr>
      <w:tr w:rsidR="00781C50" w14:paraId="319B14E4" w14:textId="77777777" w:rsidTr="00781C50">
        <w:tc>
          <w:tcPr>
            <w:tcW w:w="2337" w:type="dxa"/>
          </w:tcPr>
          <w:p w14:paraId="7A510863" w14:textId="24DBF5B4"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Pr>
              <w:t>A</w:t>
            </w:r>
          </w:p>
        </w:tc>
        <w:tc>
          <w:tcPr>
            <w:tcW w:w="2337" w:type="dxa"/>
          </w:tcPr>
          <w:p w14:paraId="11BBA478" w14:textId="256DCADE"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Pr>
              <w:t>1</w:t>
            </w:r>
          </w:p>
        </w:tc>
        <w:tc>
          <w:tcPr>
            <w:tcW w:w="2338" w:type="dxa"/>
          </w:tcPr>
          <w:p w14:paraId="66A155A6" w14:textId="000C5D47"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Pr>
              <w:t>2</w:t>
            </w:r>
          </w:p>
        </w:tc>
        <w:tc>
          <w:tcPr>
            <w:tcW w:w="2338" w:type="dxa"/>
          </w:tcPr>
          <w:p w14:paraId="565FBB23" w14:textId="756309DD"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Pr>
              <w:t>3</w:t>
            </w:r>
          </w:p>
        </w:tc>
      </w:tr>
      <w:tr w:rsidR="00781C50" w14:paraId="2B0CC0D0" w14:textId="77777777" w:rsidTr="00781C50">
        <w:tc>
          <w:tcPr>
            <w:tcW w:w="2337" w:type="dxa"/>
          </w:tcPr>
          <w:p w14:paraId="257D4D3D" w14:textId="737E4F68"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Pr>
              <w:t>B</w:t>
            </w:r>
          </w:p>
        </w:tc>
        <w:tc>
          <w:tcPr>
            <w:tcW w:w="2337" w:type="dxa"/>
          </w:tcPr>
          <w:p w14:paraId="5308F1E7" w14:textId="4FB93474"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Pr>
              <w:t>2</w:t>
            </w:r>
          </w:p>
        </w:tc>
        <w:tc>
          <w:tcPr>
            <w:tcW w:w="2338" w:type="dxa"/>
          </w:tcPr>
          <w:p w14:paraId="19351578" w14:textId="0F1E20BB"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Pr>
              <w:t>1</w:t>
            </w:r>
          </w:p>
        </w:tc>
        <w:tc>
          <w:tcPr>
            <w:tcW w:w="2338" w:type="dxa"/>
          </w:tcPr>
          <w:p w14:paraId="24855B50" w14:textId="11DA7091"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Pr>
              <w:t>3</w:t>
            </w:r>
          </w:p>
        </w:tc>
      </w:tr>
    </w:tbl>
    <w:p w14:paraId="3FDA2B3A" w14:textId="2EE543DA" w:rsidR="00B36A11" w:rsidRPr="00781C50" w:rsidRDefault="00781C50" w:rsidP="00781C50">
      <w:pPr>
        <w:bidi/>
        <w:rPr>
          <w:rFonts w:asciiTheme="majorBidi" w:hAnsiTheme="majorBidi" w:cs="B Nazanin"/>
          <w:sz w:val="20"/>
          <w:szCs w:val="20"/>
          <w:lang w:bidi="fa-IR"/>
        </w:rPr>
      </w:pPr>
      <w:r w:rsidRPr="00781C50">
        <w:rPr>
          <w:rFonts w:asciiTheme="majorBidi" w:hAnsiTheme="majorBidi" w:cs="B Nazanin"/>
          <w:b/>
          <w:bCs/>
          <w:sz w:val="20"/>
          <w:szCs w:val="20"/>
          <w:rtl/>
        </w:rPr>
        <w:t>توضیح</w:t>
      </w:r>
      <w:r w:rsidRPr="00781C50">
        <w:rPr>
          <w:rFonts w:asciiTheme="majorBidi" w:hAnsiTheme="majorBidi" w:cs="B Nazanin"/>
          <w:b/>
          <w:bCs/>
          <w:sz w:val="20"/>
          <w:szCs w:val="20"/>
          <w:lang w:bidi="fa-IR"/>
        </w:rPr>
        <w:t>:</w:t>
      </w:r>
      <w:r w:rsidRPr="00781C50">
        <w:rPr>
          <w:rFonts w:asciiTheme="majorBidi" w:hAnsiTheme="majorBidi" w:cs="B Nazanin"/>
          <w:sz w:val="20"/>
          <w:szCs w:val="20"/>
          <w:rtl/>
        </w:rPr>
        <w:t xml:space="preserve"> مقیاس ارزیابی از 1 تا 2 است، که 1 به معنای تناسب</w:t>
      </w:r>
      <w:r w:rsidR="00C81B4E">
        <w:rPr>
          <w:rFonts w:asciiTheme="majorBidi" w:hAnsiTheme="majorBidi" w:cs="B Nazanin" w:hint="cs"/>
          <w:sz w:val="20"/>
          <w:szCs w:val="20"/>
          <w:rtl/>
        </w:rPr>
        <w:t xml:space="preserve"> اندک</w:t>
      </w:r>
      <w:r w:rsidRPr="00781C50">
        <w:rPr>
          <w:rFonts w:asciiTheme="majorBidi" w:hAnsiTheme="majorBidi" w:cs="B Nazanin"/>
          <w:sz w:val="20"/>
          <w:szCs w:val="20"/>
          <w:rtl/>
        </w:rPr>
        <w:t xml:space="preserve"> و 2 به معنای تناسب</w:t>
      </w:r>
      <w:r w:rsidR="00C81B4E">
        <w:rPr>
          <w:rFonts w:asciiTheme="majorBidi" w:hAnsiTheme="majorBidi" w:cs="B Nazanin" w:hint="cs"/>
          <w:sz w:val="20"/>
          <w:szCs w:val="20"/>
          <w:rtl/>
        </w:rPr>
        <w:t xml:space="preserve"> زیاد</w:t>
      </w:r>
      <w:r w:rsidRPr="00781C50">
        <w:rPr>
          <w:rFonts w:asciiTheme="majorBidi" w:hAnsiTheme="majorBidi" w:cs="B Nazanin"/>
          <w:sz w:val="20"/>
          <w:szCs w:val="20"/>
          <w:rtl/>
        </w:rPr>
        <w:t xml:space="preserve"> است</w:t>
      </w:r>
      <w:r w:rsidRPr="00781C50">
        <w:rPr>
          <w:rFonts w:asciiTheme="majorBidi" w:hAnsiTheme="majorBidi" w:cs="B Nazanin"/>
          <w:sz w:val="20"/>
          <w:szCs w:val="20"/>
          <w:lang w:bidi="fa-IR"/>
        </w:rPr>
        <w:t>.</w:t>
      </w:r>
    </w:p>
    <w:p w14:paraId="6B9C1587" w14:textId="134FC320" w:rsidR="00781C50" w:rsidRDefault="00781C50" w:rsidP="00781C50">
      <w:pPr>
        <w:bidi/>
        <w:rPr>
          <w:rFonts w:asciiTheme="majorBidi" w:hAnsiTheme="majorBidi" w:cs="B Nazanin"/>
          <w:sz w:val="26"/>
          <w:szCs w:val="26"/>
          <w:lang w:bidi="fa-IR"/>
        </w:rPr>
      </w:pPr>
      <w:r w:rsidRPr="00C81B4E">
        <w:rPr>
          <w:rFonts w:asciiTheme="majorBidi" w:hAnsiTheme="majorBidi" w:cs="B Nazanin"/>
          <w:b/>
          <w:bCs/>
          <w:sz w:val="26"/>
          <w:szCs w:val="26"/>
          <w:rtl/>
        </w:rPr>
        <w:t>نتیجه‌گیری</w:t>
      </w:r>
      <w:r w:rsidRPr="00781C50">
        <w:rPr>
          <w:rFonts w:asciiTheme="majorBidi" w:hAnsiTheme="majorBidi" w:cs="B Nazanin"/>
          <w:sz w:val="26"/>
          <w:szCs w:val="26"/>
          <w:lang w:bidi="fa-IR"/>
        </w:rPr>
        <w:br/>
      </w:r>
      <w:r w:rsidRPr="00781C50">
        <w:rPr>
          <w:rFonts w:asciiTheme="majorBidi" w:hAnsiTheme="majorBidi" w:cs="B Nazanin"/>
          <w:sz w:val="26"/>
          <w:szCs w:val="26"/>
          <w:rtl/>
        </w:rPr>
        <w:t>رتبه‌بندی‌های به‌دست‌آمده تحت هر عنوان برای هر آزمون، از بهترین (</w:t>
      </w:r>
      <w:r w:rsidRPr="00781C50">
        <w:rPr>
          <w:rFonts w:asciiTheme="majorBidi" w:hAnsiTheme="majorBidi" w:cs="B Nazanin"/>
          <w:sz w:val="26"/>
          <w:szCs w:val="26"/>
          <w:rtl/>
          <w:lang w:bidi="fa-IR"/>
        </w:rPr>
        <w:t xml:space="preserve">۲) </w:t>
      </w:r>
      <w:r w:rsidRPr="00781C50">
        <w:rPr>
          <w:rFonts w:asciiTheme="majorBidi" w:hAnsiTheme="majorBidi" w:cs="B Nazanin"/>
          <w:sz w:val="26"/>
          <w:szCs w:val="26"/>
          <w:rtl/>
        </w:rPr>
        <w:t xml:space="preserve">تا </w:t>
      </w:r>
      <w:r w:rsidR="00C81B4E">
        <w:rPr>
          <w:rFonts w:asciiTheme="majorBidi" w:hAnsiTheme="majorBidi" w:cs="B Nazanin" w:hint="cs"/>
          <w:sz w:val="26"/>
          <w:szCs w:val="26"/>
          <w:rtl/>
        </w:rPr>
        <w:t>بدترین</w:t>
      </w:r>
      <w:r w:rsidRPr="00781C50">
        <w:rPr>
          <w:rFonts w:asciiTheme="majorBidi" w:hAnsiTheme="majorBidi" w:cs="B Nazanin"/>
          <w:sz w:val="26"/>
          <w:szCs w:val="26"/>
          <w:rtl/>
        </w:rPr>
        <w:t xml:space="preserve"> (</w:t>
      </w:r>
      <w:r w:rsidRPr="00781C50">
        <w:rPr>
          <w:rFonts w:asciiTheme="majorBidi" w:hAnsiTheme="majorBidi" w:cs="B Nazanin"/>
          <w:sz w:val="26"/>
          <w:szCs w:val="26"/>
          <w:rtl/>
          <w:lang w:bidi="fa-IR"/>
        </w:rPr>
        <w:t xml:space="preserve">۱) </w:t>
      </w:r>
      <w:r w:rsidRPr="00781C50">
        <w:rPr>
          <w:rFonts w:asciiTheme="majorBidi" w:hAnsiTheme="majorBidi" w:cs="B Nazanin"/>
          <w:sz w:val="26"/>
          <w:szCs w:val="26"/>
          <w:rtl/>
        </w:rPr>
        <w:t xml:space="preserve">در این مورد، </w:t>
      </w:r>
      <w:r w:rsidR="00C81B4E">
        <w:rPr>
          <w:rFonts w:asciiTheme="majorBidi" w:hAnsiTheme="majorBidi" w:cs="B Nazanin" w:hint="cs"/>
          <w:sz w:val="26"/>
          <w:szCs w:val="26"/>
          <w:rtl/>
        </w:rPr>
        <w:t>مشخص شد</w:t>
      </w:r>
      <w:r w:rsidRPr="00781C50">
        <w:rPr>
          <w:rFonts w:asciiTheme="majorBidi" w:hAnsiTheme="majorBidi" w:cs="B Nazanin"/>
          <w:sz w:val="26"/>
          <w:szCs w:val="26"/>
          <w:rtl/>
        </w:rPr>
        <w:t xml:space="preserve"> و یک رتبه‌بندی کلی با استفاده از جدول</w:t>
      </w:r>
      <w:r w:rsidR="00C81B4E">
        <w:rPr>
          <w:rFonts w:asciiTheme="majorBidi" w:hAnsiTheme="majorBidi" w:cs="B Nazanin" w:hint="cs"/>
          <w:sz w:val="26"/>
          <w:szCs w:val="26"/>
          <w:rtl/>
        </w:rPr>
        <w:t xml:space="preserve"> زیر</w:t>
      </w:r>
      <w:r w:rsidRPr="00781C50">
        <w:rPr>
          <w:rFonts w:asciiTheme="majorBidi" w:hAnsiTheme="majorBidi" w:cs="B Nazanin"/>
          <w:sz w:val="26"/>
          <w:szCs w:val="26"/>
          <w:rtl/>
        </w:rPr>
        <w:t xml:space="preserve"> تعیین </w:t>
      </w:r>
      <w:r w:rsidR="00C81B4E">
        <w:rPr>
          <w:rFonts w:asciiTheme="majorBidi" w:hAnsiTheme="majorBidi" w:cs="B Nazanin" w:hint="cs"/>
          <w:sz w:val="26"/>
          <w:szCs w:val="26"/>
          <w:rtl/>
        </w:rPr>
        <w:t>شد</w:t>
      </w:r>
      <w:r w:rsidRPr="00781C50">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1870"/>
        <w:gridCol w:w="1995"/>
        <w:gridCol w:w="2160"/>
        <w:gridCol w:w="1890"/>
        <w:gridCol w:w="1435"/>
      </w:tblGrid>
      <w:tr w:rsidR="00781C50" w14:paraId="75964E1D" w14:textId="77777777" w:rsidTr="00781C50">
        <w:tc>
          <w:tcPr>
            <w:tcW w:w="1870" w:type="dxa"/>
            <w:shd w:val="clear" w:color="auto" w:fill="E7E6E6" w:themeFill="background2"/>
          </w:tcPr>
          <w:p w14:paraId="1D111CD1" w14:textId="0F3B51F9" w:rsidR="00781C50" w:rsidRPr="00781C50" w:rsidRDefault="00781C50" w:rsidP="00781C50">
            <w:pPr>
              <w:bidi/>
              <w:jc w:val="center"/>
              <w:rPr>
                <w:rFonts w:asciiTheme="majorBidi" w:hAnsiTheme="majorBidi" w:cs="B Nazanin"/>
                <w:sz w:val="24"/>
                <w:szCs w:val="24"/>
                <w:rtl/>
                <w:lang w:bidi="fa-IR"/>
              </w:rPr>
            </w:pPr>
            <w:r w:rsidRPr="00781C50">
              <w:rPr>
                <w:rFonts w:cs="B Nazanin" w:hint="cs"/>
                <w:sz w:val="24"/>
                <w:szCs w:val="24"/>
                <w:rtl/>
              </w:rPr>
              <w:t>گزینه‌های</w:t>
            </w:r>
            <w:r w:rsidRPr="00781C50">
              <w:rPr>
                <w:rFonts w:cs="B Nazanin"/>
                <w:sz w:val="24"/>
                <w:szCs w:val="24"/>
                <w:rtl/>
              </w:rPr>
              <w:t xml:space="preserve"> </w:t>
            </w:r>
            <w:r w:rsidRPr="00781C50">
              <w:rPr>
                <w:rFonts w:cs="B Nazanin" w:hint="cs"/>
                <w:sz w:val="24"/>
                <w:szCs w:val="24"/>
                <w:rtl/>
              </w:rPr>
              <w:t>استراتژیک</w:t>
            </w:r>
          </w:p>
        </w:tc>
        <w:tc>
          <w:tcPr>
            <w:tcW w:w="1995" w:type="dxa"/>
            <w:shd w:val="clear" w:color="auto" w:fill="E7E6E6" w:themeFill="background2"/>
          </w:tcPr>
          <w:p w14:paraId="348B39CB" w14:textId="71C483E3" w:rsidR="00781C50" w:rsidRPr="00781C50" w:rsidRDefault="00781C50" w:rsidP="00781C50">
            <w:pPr>
              <w:bidi/>
              <w:jc w:val="center"/>
              <w:rPr>
                <w:rFonts w:asciiTheme="majorBidi" w:hAnsiTheme="majorBidi" w:cs="B Nazanin"/>
                <w:sz w:val="24"/>
                <w:szCs w:val="24"/>
                <w:rtl/>
                <w:lang w:bidi="fa-IR"/>
              </w:rPr>
            </w:pPr>
            <w:r w:rsidRPr="00781C50">
              <w:rPr>
                <w:rFonts w:cs="B Nazanin" w:hint="cs"/>
                <w:sz w:val="24"/>
                <w:szCs w:val="24"/>
                <w:rtl/>
              </w:rPr>
              <w:t>رتبه‌بندی</w:t>
            </w:r>
            <w:r w:rsidRPr="00781C50">
              <w:rPr>
                <w:rFonts w:cs="B Nazanin"/>
                <w:sz w:val="24"/>
                <w:szCs w:val="24"/>
                <w:rtl/>
              </w:rPr>
              <w:t xml:space="preserve"> </w:t>
            </w:r>
            <w:r w:rsidRPr="00781C50">
              <w:rPr>
                <w:rFonts w:cs="B Nazanin" w:hint="cs"/>
                <w:sz w:val="24"/>
                <w:szCs w:val="24"/>
                <w:rtl/>
              </w:rPr>
              <w:t>مناسب</w:t>
            </w:r>
            <w:r w:rsidRPr="00781C50">
              <w:rPr>
                <w:rFonts w:cs="B Nazanin"/>
                <w:sz w:val="24"/>
                <w:szCs w:val="24"/>
                <w:rtl/>
              </w:rPr>
              <w:t xml:space="preserve"> </w:t>
            </w:r>
            <w:r w:rsidRPr="00781C50">
              <w:rPr>
                <w:rFonts w:cs="B Nazanin" w:hint="cs"/>
                <w:sz w:val="24"/>
                <w:szCs w:val="24"/>
                <w:rtl/>
              </w:rPr>
              <w:t>بودن</w:t>
            </w:r>
          </w:p>
        </w:tc>
        <w:tc>
          <w:tcPr>
            <w:tcW w:w="2160" w:type="dxa"/>
            <w:shd w:val="clear" w:color="auto" w:fill="E7E6E6" w:themeFill="background2"/>
          </w:tcPr>
          <w:p w14:paraId="5C34FF9B" w14:textId="7721B480" w:rsidR="00781C50" w:rsidRPr="00781C50" w:rsidRDefault="00781C50" w:rsidP="00781C50">
            <w:pPr>
              <w:bidi/>
              <w:jc w:val="center"/>
              <w:rPr>
                <w:rFonts w:asciiTheme="majorBidi" w:hAnsiTheme="majorBidi" w:cs="B Nazanin"/>
                <w:sz w:val="24"/>
                <w:szCs w:val="24"/>
                <w:rtl/>
                <w:lang w:bidi="fa-IR"/>
              </w:rPr>
            </w:pPr>
            <w:r w:rsidRPr="00781C50">
              <w:rPr>
                <w:rFonts w:cs="B Nazanin" w:hint="cs"/>
                <w:sz w:val="24"/>
                <w:szCs w:val="24"/>
                <w:rtl/>
              </w:rPr>
              <w:t>رتبه‌بندی</w:t>
            </w:r>
            <w:r w:rsidRPr="00781C50">
              <w:rPr>
                <w:rFonts w:cs="B Nazanin"/>
                <w:sz w:val="24"/>
                <w:szCs w:val="24"/>
                <w:rtl/>
              </w:rPr>
              <w:t xml:space="preserve"> </w:t>
            </w:r>
            <w:r w:rsidRPr="00781C50">
              <w:rPr>
                <w:rFonts w:cs="B Nazanin" w:hint="cs"/>
                <w:sz w:val="24"/>
                <w:szCs w:val="24"/>
                <w:rtl/>
              </w:rPr>
              <w:t>قابل</w:t>
            </w:r>
            <w:r w:rsidRPr="00781C50">
              <w:rPr>
                <w:rFonts w:cs="B Nazanin"/>
                <w:sz w:val="24"/>
                <w:szCs w:val="24"/>
                <w:rtl/>
              </w:rPr>
              <w:t xml:space="preserve"> </w:t>
            </w:r>
            <w:r w:rsidR="00C81B4E">
              <w:rPr>
                <w:rFonts w:cs="B Nazanin" w:hint="cs"/>
                <w:sz w:val="24"/>
                <w:szCs w:val="24"/>
                <w:rtl/>
              </w:rPr>
              <w:t>پذیرش</w:t>
            </w:r>
            <w:r w:rsidRPr="00781C50">
              <w:rPr>
                <w:rFonts w:cs="B Nazanin"/>
                <w:sz w:val="24"/>
                <w:szCs w:val="24"/>
                <w:rtl/>
              </w:rPr>
              <w:t xml:space="preserve"> </w:t>
            </w:r>
            <w:r w:rsidRPr="00781C50">
              <w:rPr>
                <w:rFonts w:cs="B Nazanin" w:hint="cs"/>
                <w:sz w:val="24"/>
                <w:szCs w:val="24"/>
                <w:rtl/>
              </w:rPr>
              <w:t>بودن</w:t>
            </w:r>
          </w:p>
        </w:tc>
        <w:tc>
          <w:tcPr>
            <w:tcW w:w="1890" w:type="dxa"/>
            <w:shd w:val="clear" w:color="auto" w:fill="E7E6E6" w:themeFill="background2"/>
          </w:tcPr>
          <w:p w14:paraId="783EB57F" w14:textId="3A62585F" w:rsidR="00781C50" w:rsidRPr="00781C50" w:rsidRDefault="00781C50" w:rsidP="00781C50">
            <w:pPr>
              <w:bidi/>
              <w:jc w:val="center"/>
              <w:rPr>
                <w:rFonts w:asciiTheme="majorBidi" w:hAnsiTheme="majorBidi" w:cs="B Nazanin"/>
                <w:sz w:val="24"/>
                <w:szCs w:val="24"/>
                <w:rtl/>
                <w:lang w:bidi="fa-IR"/>
              </w:rPr>
            </w:pPr>
            <w:r w:rsidRPr="00781C50">
              <w:rPr>
                <w:rFonts w:cs="B Nazanin" w:hint="cs"/>
                <w:sz w:val="24"/>
                <w:szCs w:val="24"/>
                <w:rtl/>
              </w:rPr>
              <w:t>رتبه‌بندی</w:t>
            </w:r>
            <w:r w:rsidRPr="00781C50">
              <w:rPr>
                <w:rFonts w:cs="B Nazanin"/>
                <w:sz w:val="24"/>
                <w:szCs w:val="24"/>
                <w:rtl/>
              </w:rPr>
              <w:t xml:space="preserve"> </w:t>
            </w:r>
            <w:r w:rsidRPr="00781C50">
              <w:rPr>
                <w:rFonts w:cs="B Nazanin" w:hint="cs"/>
                <w:sz w:val="24"/>
                <w:szCs w:val="24"/>
                <w:rtl/>
              </w:rPr>
              <w:t>امکان‌پذیر</w:t>
            </w:r>
            <w:r w:rsidR="00C81B4E">
              <w:rPr>
                <w:rFonts w:cs="B Nazanin" w:hint="cs"/>
                <w:sz w:val="24"/>
                <w:szCs w:val="24"/>
                <w:rtl/>
              </w:rPr>
              <w:t xml:space="preserve"> بودن</w:t>
            </w:r>
          </w:p>
        </w:tc>
        <w:tc>
          <w:tcPr>
            <w:tcW w:w="1435" w:type="dxa"/>
            <w:shd w:val="clear" w:color="auto" w:fill="E7E6E6" w:themeFill="background2"/>
          </w:tcPr>
          <w:p w14:paraId="18C5C153" w14:textId="12A94B71" w:rsidR="00781C50" w:rsidRPr="00781C50" w:rsidRDefault="00781C50" w:rsidP="00781C50">
            <w:pPr>
              <w:bidi/>
              <w:jc w:val="center"/>
              <w:rPr>
                <w:rFonts w:asciiTheme="majorBidi" w:hAnsiTheme="majorBidi" w:cs="B Nazanin"/>
                <w:sz w:val="24"/>
                <w:szCs w:val="24"/>
                <w:rtl/>
                <w:lang w:bidi="fa-IR"/>
              </w:rPr>
            </w:pPr>
            <w:r w:rsidRPr="00781C50">
              <w:rPr>
                <w:rFonts w:cs="B Nazanin" w:hint="cs"/>
                <w:sz w:val="24"/>
                <w:szCs w:val="24"/>
                <w:rtl/>
              </w:rPr>
              <w:t>رتبه‌بندی</w:t>
            </w:r>
            <w:r w:rsidRPr="00781C50">
              <w:rPr>
                <w:rFonts w:cs="B Nazanin"/>
                <w:sz w:val="24"/>
                <w:szCs w:val="24"/>
                <w:rtl/>
              </w:rPr>
              <w:t xml:space="preserve"> </w:t>
            </w:r>
            <w:r w:rsidRPr="00781C50">
              <w:rPr>
                <w:rFonts w:cs="B Nazanin" w:hint="cs"/>
                <w:sz w:val="24"/>
                <w:szCs w:val="24"/>
                <w:rtl/>
              </w:rPr>
              <w:t>کلی</w:t>
            </w:r>
          </w:p>
        </w:tc>
      </w:tr>
      <w:tr w:rsidR="00781C50" w14:paraId="100CC64B" w14:textId="77777777" w:rsidTr="00781C50">
        <w:tc>
          <w:tcPr>
            <w:tcW w:w="1870" w:type="dxa"/>
          </w:tcPr>
          <w:p w14:paraId="223F9AE2" w14:textId="03BFED12"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Pr>
              <w:t>A</w:t>
            </w:r>
          </w:p>
        </w:tc>
        <w:tc>
          <w:tcPr>
            <w:tcW w:w="1995" w:type="dxa"/>
          </w:tcPr>
          <w:p w14:paraId="7D259CC0" w14:textId="74F675CC"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tl/>
                <w:lang w:bidi="fa-IR"/>
              </w:rPr>
              <w:t>۱</w:t>
            </w:r>
          </w:p>
        </w:tc>
        <w:tc>
          <w:tcPr>
            <w:tcW w:w="2160" w:type="dxa"/>
          </w:tcPr>
          <w:p w14:paraId="26FB6AFC" w14:textId="2E11FE09"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tl/>
                <w:lang w:bidi="fa-IR"/>
              </w:rPr>
              <w:t>۱</w:t>
            </w:r>
          </w:p>
        </w:tc>
        <w:tc>
          <w:tcPr>
            <w:tcW w:w="1890" w:type="dxa"/>
          </w:tcPr>
          <w:p w14:paraId="16441B7E" w14:textId="034B5A8B"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tl/>
                <w:lang w:bidi="fa-IR"/>
              </w:rPr>
              <w:t>۱</w:t>
            </w:r>
          </w:p>
        </w:tc>
        <w:tc>
          <w:tcPr>
            <w:tcW w:w="1435" w:type="dxa"/>
          </w:tcPr>
          <w:p w14:paraId="4DDF715C" w14:textId="7CDD2D9B" w:rsidR="00781C50" w:rsidRPr="00781C50" w:rsidRDefault="00781C50" w:rsidP="00781C50">
            <w:pPr>
              <w:bidi/>
              <w:jc w:val="center"/>
              <w:rPr>
                <w:rFonts w:asciiTheme="majorBidi" w:hAnsiTheme="majorBidi" w:cs="B Nazanin"/>
                <w:sz w:val="24"/>
                <w:szCs w:val="24"/>
                <w:rtl/>
                <w:lang w:bidi="fa-IR"/>
              </w:rPr>
            </w:pPr>
            <w:r w:rsidRPr="00781C50">
              <w:rPr>
                <w:rFonts w:cs="B Nazanin" w:hint="cs"/>
                <w:sz w:val="24"/>
                <w:szCs w:val="24"/>
                <w:rtl/>
              </w:rPr>
              <w:t>انتخاب</w:t>
            </w:r>
            <w:r w:rsidRPr="00781C50">
              <w:rPr>
                <w:rFonts w:cs="B Nazanin"/>
                <w:sz w:val="24"/>
                <w:szCs w:val="24"/>
                <w:rtl/>
              </w:rPr>
              <w:t xml:space="preserve"> </w:t>
            </w:r>
            <w:r w:rsidRPr="00781C50">
              <w:rPr>
                <w:rFonts w:cs="B Nazanin" w:hint="cs"/>
                <w:sz w:val="24"/>
                <w:szCs w:val="24"/>
                <w:rtl/>
              </w:rPr>
              <w:t>دوم</w:t>
            </w:r>
          </w:p>
        </w:tc>
      </w:tr>
      <w:tr w:rsidR="00781C50" w14:paraId="5CEA5C33" w14:textId="77777777" w:rsidTr="00781C50">
        <w:tc>
          <w:tcPr>
            <w:tcW w:w="1870" w:type="dxa"/>
          </w:tcPr>
          <w:p w14:paraId="551FE5FD" w14:textId="4C2B8C78"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Pr>
              <w:t>B</w:t>
            </w:r>
          </w:p>
        </w:tc>
        <w:tc>
          <w:tcPr>
            <w:tcW w:w="1995" w:type="dxa"/>
          </w:tcPr>
          <w:p w14:paraId="43C70456" w14:textId="3DB8BD6C"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tl/>
                <w:lang w:bidi="fa-IR"/>
              </w:rPr>
              <w:t>۲</w:t>
            </w:r>
          </w:p>
        </w:tc>
        <w:tc>
          <w:tcPr>
            <w:tcW w:w="2160" w:type="dxa"/>
          </w:tcPr>
          <w:p w14:paraId="44FE2086" w14:textId="7347AC4D"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tl/>
                <w:lang w:bidi="fa-IR"/>
              </w:rPr>
              <w:t>۲</w:t>
            </w:r>
          </w:p>
        </w:tc>
        <w:tc>
          <w:tcPr>
            <w:tcW w:w="1890" w:type="dxa"/>
          </w:tcPr>
          <w:p w14:paraId="643280E1" w14:textId="1FA9FE89" w:rsidR="00781C50" w:rsidRPr="00781C50" w:rsidRDefault="00781C50" w:rsidP="00781C50">
            <w:pPr>
              <w:bidi/>
              <w:jc w:val="center"/>
              <w:rPr>
                <w:rFonts w:asciiTheme="majorBidi" w:hAnsiTheme="majorBidi" w:cs="B Nazanin"/>
                <w:sz w:val="24"/>
                <w:szCs w:val="24"/>
                <w:rtl/>
                <w:lang w:bidi="fa-IR"/>
              </w:rPr>
            </w:pPr>
            <w:r w:rsidRPr="00781C50">
              <w:rPr>
                <w:rFonts w:cs="B Nazanin"/>
                <w:sz w:val="24"/>
                <w:szCs w:val="24"/>
                <w:rtl/>
                <w:lang w:bidi="fa-IR"/>
              </w:rPr>
              <w:t>۱</w:t>
            </w:r>
          </w:p>
        </w:tc>
        <w:tc>
          <w:tcPr>
            <w:tcW w:w="1435" w:type="dxa"/>
          </w:tcPr>
          <w:p w14:paraId="00872D88" w14:textId="486B7FFD" w:rsidR="00781C50" w:rsidRPr="00781C50" w:rsidRDefault="00C81B4E" w:rsidP="00781C50">
            <w:pPr>
              <w:bidi/>
              <w:jc w:val="center"/>
              <w:rPr>
                <w:rFonts w:asciiTheme="majorBidi" w:hAnsiTheme="majorBidi" w:cs="B Nazanin"/>
                <w:sz w:val="24"/>
                <w:szCs w:val="24"/>
                <w:rtl/>
                <w:lang w:bidi="fa-IR"/>
              </w:rPr>
            </w:pPr>
            <w:r>
              <w:rPr>
                <w:rFonts w:cs="B Nazanin" w:hint="cs"/>
                <w:sz w:val="24"/>
                <w:szCs w:val="24"/>
                <w:rtl/>
              </w:rPr>
              <w:t>مرجح</w:t>
            </w:r>
          </w:p>
        </w:tc>
      </w:tr>
    </w:tbl>
    <w:p w14:paraId="64D6DA78" w14:textId="2A077E0F" w:rsidR="00781C50" w:rsidRPr="00781C50" w:rsidRDefault="00781C50" w:rsidP="00781C50">
      <w:pPr>
        <w:bidi/>
        <w:rPr>
          <w:rFonts w:asciiTheme="majorBidi" w:hAnsiTheme="majorBidi" w:cs="B Nazanin"/>
          <w:sz w:val="20"/>
          <w:szCs w:val="20"/>
          <w:lang w:bidi="fa-IR"/>
        </w:rPr>
      </w:pPr>
      <w:r w:rsidRPr="00781C50">
        <w:rPr>
          <w:rFonts w:asciiTheme="majorBidi" w:hAnsiTheme="majorBidi" w:cs="B Nazanin"/>
          <w:sz w:val="20"/>
          <w:szCs w:val="20"/>
          <w:rtl/>
        </w:rPr>
        <w:t xml:space="preserve">توضیح: مقیاس از </w:t>
      </w:r>
      <w:r w:rsidRPr="00781C50">
        <w:rPr>
          <w:rFonts w:asciiTheme="majorBidi" w:hAnsiTheme="majorBidi" w:cs="B Nazanin"/>
          <w:sz w:val="20"/>
          <w:szCs w:val="20"/>
          <w:rtl/>
          <w:lang w:bidi="fa-IR"/>
        </w:rPr>
        <w:t>۱</w:t>
      </w:r>
      <w:r w:rsidRPr="00781C50">
        <w:rPr>
          <w:rFonts w:asciiTheme="majorBidi" w:hAnsiTheme="majorBidi" w:cs="B Nazanin"/>
          <w:sz w:val="20"/>
          <w:szCs w:val="20"/>
          <w:rtl/>
        </w:rPr>
        <w:t xml:space="preserve"> تا </w:t>
      </w:r>
      <w:r w:rsidRPr="00781C50">
        <w:rPr>
          <w:rFonts w:asciiTheme="majorBidi" w:hAnsiTheme="majorBidi" w:cs="B Nazanin"/>
          <w:sz w:val="20"/>
          <w:szCs w:val="20"/>
          <w:rtl/>
          <w:lang w:bidi="fa-IR"/>
        </w:rPr>
        <w:t>۲</w:t>
      </w:r>
      <w:r w:rsidRPr="00781C50">
        <w:rPr>
          <w:rFonts w:asciiTheme="majorBidi" w:hAnsiTheme="majorBidi" w:cs="B Nazanin"/>
          <w:sz w:val="20"/>
          <w:szCs w:val="20"/>
          <w:rtl/>
        </w:rPr>
        <w:t xml:space="preserve"> است که </w:t>
      </w:r>
      <w:r w:rsidRPr="00781C50">
        <w:rPr>
          <w:rFonts w:asciiTheme="majorBidi" w:hAnsiTheme="majorBidi" w:cs="B Nazanin"/>
          <w:sz w:val="20"/>
          <w:szCs w:val="20"/>
          <w:rtl/>
          <w:lang w:bidi="fa-IR"/>
        </w:rPr>
        <w:t>۱</w:t>
      </w:r>
      <w:r w:rsidRPr="00781C50">
        <w:rPr>
          <w:rFonts w:asciiTheme="majorBidi" w:hAnsiTheme="majorBidi" w:cs="B Nazanin"/>
          <w:sz w:val="20"/>
          <w:szCs w:val="20"/>
          <w:rtl/>
        </w:rPr>
        <w:t xml:space="preserve"> به معنی </w:t>
      </w:r>
      <w:r w:rsidR="00C81B4E">
        <w:rPr>
          <w:rFonts w:asciiTheme="majorBidi" w:hAnsiTheme="majorBidi" w:cs="B Nazanin" w:hint="cs"/>
          <w:sz w:val="20"/>
          <w:szCs w:val="20"/>
          <w:rtl/>
        </w:rPr>
        <w:t>تناسب اندک</w:t>
      </w:r>
      <w:r w:rsidRPr="00781C50">
        <w:rPr>
          <w:rFonts w:asciiTheme="majorBidi" w:hAnsiTheme="majorBidi" w:cs="B Nazanin"/>
          <w:sz w:val="20"/>
          <w:szCs w:val="20"/>
          <w:rtl/>
        </w:rPr>
        <w:t xml:space="preserve"> و </w:t>
      </w:r>
      <w:r w:rsidRPr="00781C50">
        <w:rPr>
          <w:rFonts w:asciiTheme="majorBidi" w:hAnsiTheme="majorBidi" w:cs="B Nazanin"/>
          <w:sz w:val="20"/>
          <w:szCs w:val="20"/>
          <w:rtl/>
          <w:lang w:bidi="fa-IR"/>
        </w:rPr>
        <w:t>۲</w:t>
      </w:r>
      <w:r w:rsidRPr="00781C50">
        <w:rPr>
          <w:rFonts w:asciiTheme="majorBidi" w:hAnsiTheme="majorBidi" w:cs="B Nazanin"/>
          <w:sz w:val="20"/>
          <w:szCs w:val="20"/>
          <w:rtl/>
        </w:rPr>
        <w:t xml:space="preserve"> به معنی </w:t>
      </w:r>
      <w:r w:rsidR="00C81B4E">
        <w:rPr>
          <w:rFonts w:asciiTheme="majorBidi" w:hAnsiTheme="majorBidi" w:cs="B Nazanin" w:hint="cs"/>
          <w:sz w:val="20"/>
          <w:szCs w:val="20"/>
          <w:rtl/>
        </w:rPr>
        <w:t>تناسب زیاد</w:t>
      </w:r>
      <w:r w:rsidRPr="00781C50">
        <w:rPr>
          <w:rFonts w:asciiTheme="majorBidi" w:hAnsiTheme="majorBidi" w:cs="B Nazanin"/>
          <w:sz w:val="20"/>
          <w:szCs w:val="20"/>
          <w:rtl/>
        </w:rPr>
        <w:t xml:space="preserve"> است</w:t>
      </w:r>
      <w:r w:rsidRPr="00781C50">
        <w:rPr>
          <w:rFonts w:asciiTheme="majorBidi" w:hAnsiTheme="majorBidi" w:cs="B Nazanin"/>
          <w:sz w:val="20"/>
          <w:szCs w:val="20"/>
          <w:lang w:bidi="fa-IR"/>
        </w:rPr>
        <w:t>.</w:t>
      </w:r>
    </w:p>
    <w:p w14:paraId="544FC678" w14:textId="5C8C8397" w:rsidR="00781C50" w:rsidRPr="00781C50" w:rsidRDefault="00781C50" w:rsidP="00781C50">
      <w:pPr>
        <w:bidi/>
        <w:rPr>
          <w:rFonts w:asciiTheme="majorBidi" w:hAnsiTheme="majorBidi" w:cs="B Nazanin"/>
          <w:sz w:val="26"/>
          <w:szCs w:val="26"/>
          <w:lang w:bidi="fa-IR"/>
        </w:rPr>
      </w:pPr>
      <w:r w:rsidRPr="00781C50">
        <w:rPr>
          <w:rFonts w:asciiTheme="majorBidi" w:hAnsiTheme="majorBidi" w:cs="B Nazanin"/>
          <w:sz w:val="26"/>
          <w:szCs w:val="26"/>
          <w:rtl/>
        </w:rPr>
        <w:t>به طور کلی، گزینه</w:t>
      </w:r>
      <w:r w:rsidRPr="00781C50">
        <w:rPr>
          <w:rFonts w:asciiTheme="majorBidi" w:hAnsiTheme="majorBidi" w:cs="B Nazanin"/>
          <w:sz w:val="26"/>
          <w:szCs w:val="26"/>
          <w:lang w:bidi="fa-IR"/>
        </w:rPr>
        <w:t xml:space="preserve"> B </w:t>
      </w:r>
      <w:r w:rsidR="00C81B4E" w:rsidRPr="00781C50">
        <w:rPr>
          <w:rFonts w:asciiTheme="majorBidi" w:hAnsiTheme="majorBidi" w:cs="B Nazanin"/>
          <w:sz w:val="26"/>
          <w:szCs w:val="26"/>
          <w:rtl/>
        </w:rPr>
        <w:t>انتخاب</w:t>
      </w:r>
      <w:r w:rsidR="00C81B4E">
        <w:rPr>
          <w:rFonts w:asciiTheme="majorBidi" w:hAnsiTheme="majorBidi" w:cs="B Nazanin" w:hint="cs"/>
          <w:sz w:val="26"/>
          <w:szCs w:val="26"/>
          <w:rtl/>
          <w:lang w:bidi="fa-IR"/>
        </w:rPr>
        <w:t xml:space="preserve"> شد</w:t>
      </w:r>
      <w:r w:rsidRPr="00781C50">
        <w:rPr>
          <w:rFonts w:asciiTheme="majorBidi" w:hAnsiTheme="majorBidi" w:cs="B Nazanin"/>
          <w:sz w:val="26"/>
          <w:szCs w:val="26"/>
          <w:lang w:bidi="fa-IR"/>
        </w:rPr>
        <w:t>.</w:t>
      </w:r>
    </w:p>
    <w:p w14:paraId="63389CE8" w14:textId="25E01CDF" w:rsidR="00C81B4E" w:rsidRDefault="00781C50" w:rsidP="00B057FD">
      <w:pPr>
        <w:bidi/>
        <w:jc w:val="lowKashida"/>
        <w:rPr>
          <w:rFonts w:asciiTheme="majorBidi" w:hAnsiTheme="majorBidi" w:cs="B Nazanin"/>
          <w:sz w:val="26"/>
          <w:szCs w:val="26"/>
          <w:rtl/>
        </w:rPr>
      </w:pPr>
      <w:r w:rsidRPr="00781C50">
        <w:rPr>
          <w:rFonts w:asciiTheme="majorBidi" w:hAnsiTheme="majorBidi" w:cs="B Nazanin"/>
          <w:b/>
          <w:bCs/>
          <w:sz w:val="26"/>
          <w:szCs w:val="26"/>
          <w:rtl/>
        </w:rPr>
        <w:t>پیاده‌سازی</w:t>
      </w:r>
      <w:r w:rsidR="00C81B4E">
        <w:rPr>
          <w:rFonts w:asciiTheme="majorBidi" w:hAnsiTheme="majorBidi" w:cs="B Nazanin" w:hint="cs"/>
          <w:b/>
          <w:bCs/>
          <w:sz w:val="26"/>
          <w:szCs w:val="26"/>
          <w:rtl/>
        </w:rPr>
        <w:t>-</w:t>
      </w:r>
      <w:r w:rsidRPr="00781C50">
        <w:rPr>
          <w:rFonts w:asciiTheme="majorBidi" w:hAnsiTheme="majorBidi" w:cs="B Nazanin"/>
          <w:b/>
          <w:bCs/>
          <w:sz w:val="26"/>
          <w:szCs w:val="26"/>
          <w:rtl/>
        </w:rPr>
        <w:t xml:space="preserve"> </w:t>
      </w:r>
      <w:r w:rsidRPr="00781C50">
        <w:rPr>
          <w:rFonts w:asciiTheme="majorBidi" w:hAnsiTheme="majorBidi" w:cs="B Nazanin" w:hint="cs"/>
          <w:b/>
          <w:bCs/>
          <w:sz w:val="26"/>
          <w:szCs w:val="26"/>
          <w:rtl/>
        </w:rPr>
        <w:t>فصل</w:t>
      </w:r>
      <w:r w:rsidRPr="00781C50">
        <w:rPr>
          <w:rFonts w:asciiTheme="majorBidi" w:hAnsiTheme="majorBidi" w:cs="B Nazanin"/>
          <w:b/>
          <w:bCs/>
          <w:sz w:val="26"/>
          <w:szCs w:val="26"/>
          <w:rtl/>
        </w:rPr>
        <w:t xml:space="preserve"> </w:t>
      </w:r>
      <w:r w:rsidRPr="00781C50">
        <w:rPr>
          <w:rFonts w:asciiTheme="majorBidi" w:hAnsiTheme="majorBidi" w:cs="B Nazanin"/>
          <w:b/>
          <w:bCs/>
          <w:sz w:val="26"/>
          <w:szCs w:val="26"/>
          <w:rtl/>
          <w:lang w:bidi="fa-IR"/>
        </w:rPr>
        <w:t>۹</w:t>
      </w:r>
      <w:r w:rsidRPr="00781C50">
        <w:rPr>
          <w:rFonts w:asciiTheme="majorBidi" w:hAnsiTheme="majorBidi" w:cs="B Nazanin"/>
          <w:sz w:val="26"/>
          <w:szCs w:val="26"/>
          <w:rtl/>
        </w:rPr>
        <w:t xml:space="preserve"> </w:t>
      </w:r>
    </w:p>
    <w:p w14:paraId="137DD2B9" w14:textId="4A6CC9D9" w:rsidR="00781C50" w:rsidRPr="00781C50" w:rsidRDefault="00781C50" w:rsidP="00C81B4E">
      <w:pPr>
        <w:bidi/>
        <w:jc w:val="lowKashida"/>
        <w:rPr>
          <w:rFonts w:asciiTheme="majorBidi" w:hAnsiTheme="majorBidi" w:cs="B Nazanin"/>
          <w:sz w:val="26"/>
          <w:szCs w:val="26"/>
          <w:lang w:bidi="fa-IR"/>
        </w:rPr>
      </w:pPr>
      <w:r w:rsidRPr="00781C50">
        <w:rPr>
          <w:rFonts w:asciiTheme="majorBidi" w:hAnsiTheme="majorBidi" w:cs="B Nazanin"/>
          <w:sz w:val="26"/>
          <w:szCs w:val="26"/>
          <w:rtl/>
        </w:rPr>
        <w:t>حالا کارلا باید به این فکر کند که اگر</w:t>
      </w:r>
      <w:r w:rsidRPr="00781C50">
        <w:rPr>
          <w:rFonts w:asciiTheme="majorBidi" w:hAnsiTheme="majorBidi" w:cs="B Nazanin"/>
          <w:sz w:val="26"/>
          <w:szCs w:val="26"/>
          <w:lang w:bidi="fa-IR"/>
        </w:rPr>
        <w:t xml:space="preserve"> HHG </w:t>
      </w:r>
      <w:r w:rsidR="003F1549">
        <w:rPr>
          <w:rFonts w:asciiTheme="majorBidi" w:hAnsiTheme="majorBidi" w:cs="B Nazanin" w:hint="cs"/>
          <w:sz w:val="26"/>
          <w:szCs w:val="26"/>
          <w:rtl/>
        </w:rPr>
        <w:t>جمع بندی</w:t>
      </w:r>
      <w:r w:rsidRPr="00781C50">
        <w:rPr>
          <w:rFonts w:asciiTheme="majorBidi" w:hAnsiTheme="majorBidi" w:cs="B Nazanin"/>
          <w:sz w:val="26"/>
          <w:szCs w:val="26"/>
          <w:rtl/>
        </w:rPr>
        <w:t xml:space="preserve"> او را پذیرفت، </w:t>
      </w:r>
      <w:r w:rsidR="003F1549" w:rsidRPr="00781C50">
        <w:rPr>
          <w:rFonts w:asciiTheme="majorBidi" w:hAnsiTheme="majorBidi" w:cs="B Nazanin"/>
          <w:sz w:val="26"/>
          <w:szCs w:val="26"/>
          <w:rtl/>
        </w:rPr>
        <w:t xml:space="preserve">این انتخاب </w:t>
      </w:r>
      <w:r w:rsidRPr="00781C50">
        <w:rPr>
          <w:rFonts w:asciiTheme="majorBidi" w:hAnsiTheme="majorBidi" w:cs="B Nazanin"/>
          <w:sz w:val="26"/>
          <w:szCs w:val="26"/>
          <w:rtl/>
        </w:rPr>
        <w:t>چه پیامدهای</w:t>
      </w:r>
      <w:r w:rsidR="003F1549">
        <w:rPr>
          <w:rFonts w:asciiTheme="majorBidi" w:hAnsiTheme="majorBidi" w:cs="B Nazanin" w:hint="cs"/>
          <w:sz w:val="26"/>
          <w:szCs w:val="26"/>
          <w:rtl/>
        </w:rPr>
        <w:t>ی در زمینه</w:t>
      </w:r>
      <w:r w:rsidRPr="00781C50">
        <w:rPr>
          <w:rFonts w:asciiTheme="majorBidi" w:hAnsiTheme="majorBidi" w:cs="B Nazanin"/>
          <w:sz w:val="26"/>
          <w:szCs w:val="26"/>
          <w:rtl/>
        </w:rPr>
        <w:t xml:space="preserve"> مدیریت تغییر </w:t>
      </w:r>
      <w:r w:rsidR="003F1549">
        <w:rPr>
          <w:rFonts w:asciiTheme="majorBidi" w:hAnsiTheme="majorBidi" w:cs="B Nazanin" w:hint="cs"/>
          <w:sz w:val="26"/>
          <w:szCs w:val="26"/>
          <w:rtl/>
        </w:rPr>
        <w:t>به همراه خواهد داشت</w:t>
      </w:r>
      <w:r w:rsidRPr="00781C50">
        <w:rPr>
          <w:rFonts w:asciiTheme="majorBidi" w:hAnsiTheme="majorBidi" w:cs="B Nazanin"/>
          <w:sz w:val="26"/>
          <w:szCs w:val="26"/>
          <w:rtl/>
        </w:rPr>
        <w:t xml:space="preserve">. </w:t>
      </w:r>
      <w:r w:rsidR="003F1549" w:rsidRPr="00781C50">
        <w:rPr>
          <w:rFonts w:asciiTheme="majorBidi" w:hAnsiTheme="majorBidi" w:cs="B Nazanin"/>
          <w:sz w:val="26"/>
          <w:szCs w:val="26"/>
          <w:rtl/>
        </w:rPr>
        <w:t xml:space="preserve">کارلا </w:t>
      </w:r>
      <w:r w:rsidRPr="00781C50">
        <w:rPr>
          <w:rFonts w:asciiTheme="majorBidi" w:hAnsiTheme="majorBidi" w:cs="B Nazanin"/>
          <w:sz w:val="26"/>
          <w:szCs w:val="26"/>
          <w:rtl/>
        </w:rPr>
        <w:t xml:space="preserve">می‌دانست </w:t>
      </w:r>
      <w:r w:rsidR="003F1549">
        <w:rPr>
          <w:rFonts w:asciiTheme="majorBidi" w:hAnsiTheme="majorBidi" w:cs="B Nazanin"/>
          <w:sz w:val="26"/>
          <w:szCs w:val="26"/>
          <w:lang w:bidi="fa-IR"/>
        </w:rPr>
        <w:t xml:space="preserve"> </w:t>
      </w:r>
      <w:r w:rsidRPr="00781C50">
        <w:rPr>
          <w:rFonts w:asciiTheme="majorBidi" w:hAnsiTheme="majorBidi" w:cs="B Nazanin"/>
          <w:sz w:val="26"/>
          <w:szCs w:val="26"/>
          <w:lang w:bidi="fa-IR"/>
        </w:rPr>
        <w:t xml:space="preserve">HHG </w:t>
      </w:r>
      <w:r w:rsidRPr="00781C50">
        <w:rPr>
          <w:rFonts w:asciiTheme="majorBidi" w:hAnsiTheme="majorBidi" w:cs="B Nazanin"/>
          <w:sz w:val="26"/>
          <w:szCs w:val="26"/>
          <w:rtl/>
        </w:rPr>
        <w:t>انتظار دارد</w:t>
      </w:r>
      <w:r w:rsidR="003F1549" w:rsidRPr="003F1549">
        <w:rPr>
          <w:rFonts w:asciiTheme="majorBidi" w:hAnsiTheme="majorBidi" w:cs="B Nazanin"/>
          <w:sz w:val="26"/>
          <w:szCs w:val="26"/>
          <w:rtl/>
        </w:rPr>
        <w:t xml:space="preserve"> </w:t>
      </w:r>
      <w:r w:rsidR="003F1549" w:rsidRPr="00781C50">
        <w:rPr>
          <w:rFonts w:asciiTheme="majorBidi" w:hAnsiTheme="majorBidi" w:cs="B Nazanin"/>
          <w:sz w:val="26"/>
          <w:szCs w:val="26"/>
          <w:rtl/>
        </w:rPr>
        <w:t>که</w:t>
      </w:r>
      <w:r w:rsidR="003F1549">
        <w:rPr>
          <w:rFonts w:asciiTheme="majorBidi" w:hAnsiTheme="majorBidi" w:cs="B Nazanin" w:hint="cs"/>
          <w:sz w:val="26"/>
          <w:szCs w:val="26"/>
          <w:rtl/>
        </w:rPr>
        <w:t xml:space="preserve"> او</w:t>
      </w:r>
      <w:r w:rsidRPr="00781C50">
        <w:rPr>
          <w:rFonts w:asciiTheme="majorBidi" w:hAnsiTheme="majorBidi" w:cs="B Nazanin"/>
          <w:sz w:val="26"/>
          <w:szCs w:val="26"/>
          <w:rtl/>
        </w:rPr>
        <w:t xml:space="preserve"> ایده‌هایش را درباره پیاده‌سازی آماده کرده باشد تا </w:t>
      </w:r>
      <w:r w:rsidR="00877716">
        <w:rPr>
          <w:rFonts w:asciiTheme="majorBidi" w:hAnsiTheme="majorBidi" w:cs="B Nazanin" w:hint="cs"/>
          <w:sz w:val="26"/>
          <w:szCs w:val="26"/>
          <w:rtl/>
        </w:rPr>
        <w:t>بتوان در مورد آن</w:t>
      </w:r>
      <w:r w:rsidRPr="00781C50">
        <w:rPr>
          <w:rFonts w:asciiTheme="majorBidi" w:hAnsiTheme="majorBidi" w:cs="B Nazanin"/>
          <w:sz w:val="26"/>
          <w:szCs w:val="26"/>
          <w:rtl/>
        </w:rPr>
        <w:t xml:space="preserve"> بحث </w:t>
      </w:r>
      <w:r w:rsidR="00877716">
        <w:rPr>
          <w:rFonts w:asciiTheme="majorBidi" w:hAnsiTheme="majorBidi" w:cs="B Nazanin" w:hint="cs"/>
          <w:sz w:val="26"/>
          <w:szCs w:val="26"/>
          <w:rtl/>
        </w:rPr>
        <w:t>کرد</w:t>
      </w:r>
      <w:r w:rsidR="003F1549">
        <w:rPr>
          <w:rFonts w:asciiTheme="majorBidi" w:hAnsiTheme="majorBidi" w:cs="B Nazanin" w:hint="cs"/>
          <w:sz w:val="26"/>
          <w:szCs w:val="26"/>
          <w:rtl/>
          <w:lang w:bidi="fa-IR"/>
        </w:rPr>
        <w:t xml:space="preserve">. </w:t>
      </w:r>
    </w:p>
    <w:tbl>
      <w:tblPr>
        <w:tblStyle w:val="TableGrid"/>
        <w:bidiVisual/>
        <w:tblW w:w="0" w:type="auto"/>
        <w:tblLook w:val="04A0" w:firstRow="1" w:lastRow="0" w:firstColumn="1" w:lastColumn="0" w:noHBand="0" w:noVBand="1"/>
      </w:tblPr>
      <w:tblGrid>
        <w:gridCol w:w="9330"/>
      </w:tblGrid>
      <w:tr w:rsidR="00781C50" w14:paraId="6806988A" w14:textId="77777777" w:rsidTr="00781C50">
        <w:trPr>
          <w:trHeight w:val="260"/>
        </w:trPr>
        <w:tc>
          <w:tcPr>
            <w:tcW w:w="9350" w:type="dxa"/>
            <w:tcBorders>
              <w:top w:val="single" w:sz="12" w:space="0" w:color="auto"/>
              <w:left w:val="single" w:sz="12" w:space="0" w:color="auto"/>
              <w:bottom w:val="single" w:sz="12" w:space="0" w:color="auto"/>
              <w:right w:val="single" w:sz="12" w:space="0" w:color="auto"/>
            </w:tcBorders>
          </w:tcPr>
          <w:p w14:paraId="0846C212" w14:textId="63F9437D" w:rsidR="00781C50" w:rsidRPr="00781C50" w:rsidRDefault="00A82756" w:rsidP="00781C50">
            <w:pPr>
              <w:bidi/>
              <w:rPr>
                <w:rFonts w:asciiTheme="majorBidi" w:hAnsiTheme="majorBidi" w:cs="B Nazanin"/>
                <w:sz w:val="26"/>
                <w:szCs w:val="26"/>
                <w:lang w:bidi="fa-IR"/>
              </w:rPr>
            </w:pPr>
            <w:r>
              <w:rPr>
                <w:rFonts w:asciiTheme="majorBidi" w:hAnsiTheme="majorBidi" w:cs="B Nazanin" w:hint="cs"/>
                <w:b/>
                <w:bCs/>
                <w:sz w:val="26"/>
                <w:szCs w:val="26"/>
                <w:rtl/>
              </w:rPr>
              <w:t>کادر</w:t>
            </w:r>
            <w:r w:rsidR="00781C50" w:rsidRPr="00781C50">
              <w:rPr>
                <w:rFonts w:asciiTheme="majorBidi" w:hAnsiTheme="majorBidi" w:cs="B Nazanin"/>
                <w:b/>
                <w:bCs/>
                <w:sz w:val="26"/>
                <w:szCs w:val="26"/>
                <w:rtl/>
              </w:rPr>
              <w:t xml:space="preserve"> 10.13 این کار </w:t>
            </w:r>
            <w:r w:rsidR="00877716" w:rsidRPr="00781C50">
              <w:rPr>
                <w:rFonts w:asciiTheme="majorBidi" w:hAnsiTheme="majorBidi" w:cs="B Nazanin"/>
                <w:b/>
                <w:bCs/>
                <w:sz w:val="26"/>
                <w:szCs w:val="26"/>
                <w:rtl/>
              </w:rPr>
              <w:t xml:space="preserve">چگونه </w:t>
            </w:r>
            <w:r w:rsidR="00781C50" w:rsidRPr="00781C50">
              <w:rPr>
                <w:rFonts w:asciiTheme="majorBidi" w:hAnsiTheme="majorBidi" w:cs="B Nazanin"/>
                <w:b/>
                <w:bCs/>
                <w:sz w:val="26"/>
                <w:szCs w:val="26"/>
                <w:rtl/>
              </w:rPr>
              <w:t>انجام شد؟</w:t>
            </w:r>
          </w:p>
          <w:p w14:paraId="1D8FD3A7" w14:textId="7E05E99B" w:rsidR="00781C50" w:rsidRPr="00781C50" w:rsidRDefault="009E3F19" w:rsidP="004A3AAE">
            <w:pPr>
              <w:bidi/>
              <w:jc w:val="lowKashida"/>
              <w:rPr>
                <w:rFonts w:asciiTheme="majorBidi" w:hAnsiTheme="majorBidi" w:cs="B Nazanin"/>
                <w:sz w:val="26"/>
                <w:szCs w:val="26"/>
                <w:lang w:bidi="fa-IR"/>
              </w:rPr>
            </w:pPr>
            <w:r>
              <w:rPr>
                <w:rFonts w:asciiTheme="majorBidi" w:hAnsiTheme="majorBidi" w:cs="B Nazanin" w:hint="cs"/>
                <w:sz w:val="26"/>
                <w:szCs w:val="26"/>
                <w:rtl/>
              </w:rPr>
              <w:t>موضوعات</w:t>
            </w:r>
            <w:r w:rsidR="00781C50" w:rsidRPr="00781C50">
              <w:rPr>
                <w:rFonts w:asciiTheme="majorBidi" w:hAnsiTheme="majorBidi" w:cs="B Nazanin"/>
                <w:sz w:val="26"/>
                <w:szCs w:val="26"/>
                <w:rtl/>
              </w:rPr>
              <w:t xml:space="preserve"> کلیدی که رهبر باید در</w:t>
            </w:r>
            <w:r w:rsidR="00877716">
              <w:rPr>
                <w:rFonts w:asciiTheme="majorBidi" w:hAnsiTheme="majorBidi" w:cs="B Nazanin" w:hint="cs"/>
                <w:sz w:val="26"/>
                <w:szCs w:val="26"/>
                <w:rtl/>
              </w:rPr>
              <w:t xml:space="preserve"> زمینه</w:t>
            </w:r>
            <w:r w:rsidR="00781C50" w:rsidRPr="00781C50">
              <w:rPr>
                <w:rFonts w:asciiTheme="majorBidi" w:hAnsiTheme="majorBidi" w:cs="B Nazanin"/>
                <w:sz w:val="26"/>
                <w:szCs w:val="26"/>
                <w:rtl/>
              </w:rPr>
              <w:t xml:space="preserve"> مدیریت تغییر </w:t>
            </w:r>
            <w:r w:rsidR="00877716">
              <w:rPr>
                <w:rFonts w:asciiTheme="majorBidi" w:hAnsiTheme="majorBidi" w:cs="B Nazanin" w:hint="cs"/>
                <w:sz w:val="26"/>
                <w:szCs w:val="26"/>
                <w:rtl/>
              </w:rPr>
              <w:t>بدان ها بپردازد</w:t>
            </w:r>
            <w:r w:rsidR="00877716">
              <w:rPr>
                <w:rFonts w:asciiTheme="majorBidi" w:hAnsiTheme="majorBidi" w:cs="B Nazanin" w:hint="cs"/>
                <w:sz w:val="26"/>
                <w:szCs w:val="26"/>
                <w:rtl/>
                <w:lang w:bidi="fa-IR"/>
              </w:rPr>
              <w:t xml:space="preserve"> عبارتند از:  </w:t>
            </w:r>
          </w:p>
          <w:p w14:paraId="31B78077" w14:textId="1195924F" w:rsidR="00781C50" w:rsidRPr="00781C50" w:rsidRDefault="009E3F19" w:rsidP="00943CDC">
            <w:pPr>
              <w:numPr>
                <w:ilvl w:val="0"/>
                <w:numId w:val="159"/>
              </w:numPr>
              <w:bidi/>
              <w:jc w:val="lowKashida"/>
              <w:rPr>
                <w:rFonts w:asciiTheme="majorBidi" w:hAnsiTheme="majorBidi" w:cs="B Nazanin"/>
                <w:sz w:val="26"/>
                <w:szCs w:val="26"/>
                <w:lang w:bidi="fa-IR"/>
              </w:rPr>
            </w:pPr>
            <w:r>
              <w:rPr>
                <w:rFonts w:asciiTheme="majorBidi" w:hAnsiTheme="majorBidi" w:cs="B Nazanin" w:hint="cs"/>
                <w:sz w:val="26"/>
                <w:szCs w:val="26"/>
                <w:rtl/>
              </w:rPr>
              <w:t xml:space="preserve">اطلاع رسانی در مورد </w:t>
            </w:r>
            <w:r w:rsidR="00781C50" w:rsidRPr="00781C50">
              <w:rPr>
                <w:rFonts w:asciiTheme="majorBidi" w:hAnsiTheme="majorBidi" w:cs="B Nazanin"/>
                <w:sz w:val="26"/>
                <w:szCs w:val="26"/>
                <w:rtl/>
              </w:rPr>
              <w:t>نیاز به تغییر</w:t>
            </w:r>
            <w:r>
              <w:rPr>
                <w:rFonts w:asciiTheme="majorBidi" w:hAnsiTheme="majorBidi" w:cs="B Nazanin" w:hint="cs"/>
                <w:sz w:val="26"/>
                <w:szCs w:val="26"/>
                <w:rtl/>
              </w:rPr>
              <w:t xml:space="preserve">: </w:t>
            </w:r>
            <w:r w:rsidR="00781C50" w:rsidRPr="00781C50">
              <w:rPr>
                <w:rFonts w:asciiTheme="majorBidi" w:hAnsiTheme="majorBidi" w:cs="B Nazanin"/>
                <w:sz w:val="26"/>
                <w:szCs w:val="26"/>
                <w:rtl/>
              </w:rPr>
              <w:t>پذیرش نیاز به تغییر کمک زیادی به غلبه بر مقاومت در برابر تغییر خواهد کرد</w:t>
            </w:r>
            <w:r w:rsidR="00781C50" w:rsidRPr="00781C50">
              <w:rPr>
                <w:rFonts w:asciiTheme="majorBidi" w:hAnsiTheme="majorBidi" w:cs="B Nazanin"/>
                <w:sz w:val="26"/>
                <w:szCs w:val="26"/>
                <w:lang w:bidi="fa-IR"/>
              </w:rPr>
              <w:t>.</w:t>
            </w:r>
          </w:p>
          <w:p w14:paraId="67C8240E" w14:textId="18A08405" w:rsidR="00781C50" w:rsidRPr="00781C50" w:rsidRDefault="00BC07EB" w:rsidP="00943CDC">
            <w:pPr>
              <w:numPr>
                <w:ilvl w:val="0"/>
                <w:numId w:val="159"/>
              </w:numPr>
              <w:bidi/>
              <w:jc w:val="lowKashida"/>
              <w:rPr>
                <w:rFonts w:asciiTheme="majorBidi" w:hAnsiTheme="majorBidi" w:cs="B Nazanin"/>
                <w:sz w:val="26"/>
                <w:szCs w:val="26"/>
                <w:lang w:bidi="fa-IR"/>
              </w:rPr>
            </w:pPr>
            <w:r>
              <w:rPr>
                <w:rFonts w:asciiTheme="majorBidi" w:hAnsiTheme="majorBidi" w:cs="B Nazanin" w:hint="cs"/>
                <w:sz w:val="26"/>
                <w:szCs w:val="26"/>
                <w:rtl/>
              </w:rPr>
              <w:t>اطلاع رسانی در مورد</w:t>
            </w:r>
            <w:r w:rsidR="00781C50" w:rsidRPr="00781C50">
              <w:rPr>
                <w:rFonts w:asciiTheme="majorBidi" w:hAnsiTheme="majorBidi" w:cs="B Nazanin"/>
                <w:sz w:val="26"/>
                <w:szCs w:val="26"/>
                <w:rtl/>
              </w:rPr>
              <w:t xml:space="preserve"> تغییرات </w:t>
            </w:r>
            <w:r>
              <w:rPr>
                <w:rFonts w:asciiTheme="majorBidi" w:hAnsiTheme="majorBidi" w:cs="B Nazanin" w:hint="cs"/>
                <w:sz w:val="26"/>
                <w:szCs w:val="26"/>
                <w:rtl/>
              </w:rPr>
              <w:t>کاربردی</w:t>
            </w:r>
            <w:r w:rsidR="00781C50" w:rsidRPr="00781C50">
              <w:rPr>
                <w:rFonts w:asciiTheme="majorBidi" w:hAnsiTheme="majorBidi" w:cs="B Nazanin"/>
                <w:sz w:val="26"/>
                <w:szCs w:val="26"/>
                <w:rtl/>
              </w:rPr>
              <w:t xml:space="preserve"> و حمایت از فرآیندهای </w:t>
            </w:r>
            <w:r>
              <w:rPr>
                <w:rFonts w:asciiTheme="majorBidi" w:hAnsiTheme="majorBidi" w:cs="B Nazanin" w:hint="cs"/>
                <w:sz w:val="26"/>
                <w:szCs w:val="26"/>
                <w:rtl/>
              </w:rPr>
              <w:t xml:space="preserve">انطباق: </w:t>
            </w:r>
            <w:r w:rsidR="00781C50" w:rsidRPr="00781C50">
              <w:rPr>
                <w:rFonts w:asciiTheme="majorBidi" w:hAnsiTheme="majorBidi" w:cs="B Nazanin"/>
                <w:sz w:val="26"/>
                <w:szCs w:val="26"/>
                <w:rtl/>
              </w:rPr>
              <w:t xml:space="preserve">کمک به افراد برای درک این که چه چیزی در حال تغییر است، چرا این تغییرات رخ می‌دهد و چگونه به آن‌ها کمک می‌شود تا خود را با الزامات جدید وفق دهند، برای تسهیل </w:t>
            </w:r>
            <w:r>
              <w:rPr>
                <w:rFonts w:asciiTheme="majorBidi" w:hAnsiTheme="majorBidi" w:cs="B Nazanin" w:hint="cs"/>
                <w:sz w:val="26"/>
                <w:szCs w:val="26"/>
                <w:rtl/>
              </w:rPr>
              <w:t xml:space="preserve">در </w:t>
            </w:r>
            <w:r w:rsidR="00781C50" w:rsidRPr="00781C50">
              <w:rPr>
                <w:rFonts w:asciiTheme="majorBidi" w:hAnsiTheme="majorBidi" w:cs="B Nazanin"/>
                <w:sz w:val="26"/>
                <w:szCs w:val="26"/>
                <w:rtl/>
              </w:rPr>
              <w:t xml:space="preserve">فرآیند تغییر </w:t>
            </w:r>
            <w:r>
              <w:rPr>
                <w:rFonts w:asciiTheme="majorBidi" w:hAnsiTheme="majorBidi" w:cs="B Nazanin" w:hint="cs"/>
                <w:sz w:val="26"/>
                <w:szCs w:val="26"/>
                <w:rtl/>
              </w:rPr>
              <w:t>حائز اهمیت است</w:t>
            </w:r>
            <w:r>
              <w:rPr>
                <w:rFonts w:asciiTheme="majorBidi" w:hAnsiTheme="majorBidi" w:cs="B Nazanin" w:hint="cs"/>
                <w:sz w:val="26"/>
                <w:szCs w:val="26"/>
                <w:rtl/>
                <w:lang w:bidi="fa-IR"/>
              </w:rPr>
              <w:t xml:space="preserve">. </w:t>
            </w:r>
          </w:p>
          <w:p w14:paraId="041C0A3A" w14:textId="40ADBDAD" w:rsidR="00781C50" w:rsidRPr="00781C50" w:rsidRDefault="000E6B37" w:rsidP="00943CDC">
            <w:pPr>
              <w:numPr>
                <w:ilvl w:val="0"/>
                <w:numId w:val="159"/>
              </w:numPr>
              <w:bidi/>
              <w:jc w:val="lowKashida"/>
              <w:rPr>
                <w:rFonts w:asciiTheme="majorBidi" w:hAnsiTheme="majorBidi" w:cs="B Nazanin"/>
                <w:sz w:val="26"/>
                <w:szCs w:val="26"/>
                <w:lang w:bidi="fa-IR"/>
              </w:rPr>
            </w:pPr>
            <w:r>
              <w:rPr>
                <w:rFonts w:asciiTheme="majorBidi" w:hAnsiTheme="majorBidi" w:cs="B Nazanin" w:hint="cs"/>
                <w:sz w:val="26"/>
                <w:szCs w:val="26"/>
                <w:rtl/>
              </w:rPr>
              <w:lastRenderedPageBreak/>
              <w:t>ایجاد فرصت ارائه</w:t>
            </w:r>
            <w:r w:rsidR="00781C50" w:rsidRPr="00781C50">
              <w:rPr>
                <w:rFonts w:asciiTheme="majorBidi" w:hAnsiTheme="majorBidi" w:cs="B Nazanin"/>
                <w:sz w:val="26"/>
                <w:szCs w:val="26"/>
                <w:rtl/>
              </w:rPr>
              <w:t xml:space="preserve"> بازخورد </w:t>
            </w:r>
            <w:r w:rsidR="00BC07EB">
              <w:rPr>
                <w:rFonts w:asciiTheme="majorBidi" w:hAnsiTheme="majorBidi" w:cs="B Nazanin" w:hint="cs"/>
                <w:sz w:val="26"/>
                <w:szCs w:val="26"/>
                <w:rtl/>
              </w:rPr>
              <w:t>اثربخش</w:t>
            </w:r>
            <w:r w:rsidR="00781C50" w:rsidRPr="00781C50">
              <w:rPr>
                <w:rFonts w:asciiTheme="majorBidi" w:hAnsiTheme="majorBidi" w:cs="B Nazanin"/>
                <w:sz w:val="26"/>
                <w:szCs w:val="26"/>
                <w:rtl/>
              </w:rPr>
              <w:t xml:space="preserve"> از</w:t>
            </w:r>
            <w:r>
              <w:rPr>
                <w:rFonts w:asciiTheme="majorBidi" w:hAnsiTheme="majorBidi" w:cs="B Nazanin" w:hint="cs"/>
                <w:sz w:val="26"/>
                <w:szCs w:val="26"/>
                <w:rtl/>
              </w:rPr>
              <w:t xml:space="preserve"> سوی</w:t>
            </w:r>
            <w:r w:rsidR="00781C50" w:rsidRPr="00781C50">
              <w:rPr>
                <w:rFonts w:asciiTheme="majorBidi" w:hAnsiTheme="majorBidi" w:cs="B Nazanin"/>
                <w:sz w:val="26"/>
                <w:szCs w:val="26"/>
                <w:rtl/>
              </w:rPr>
              <w:t xml:space="preserve"> افرادی که تحت تأثیر قرار گرفته‌اند</w:t>
            </w:r>
            <w:r w:rsidR="00BC07EB">
              <w:rPr>
                <w:rFonts w:asciiTheme="majorBidi" w:hAnsiTheme="majorBidi" w:cs="B Nazanin" w:hint="cs"/>
                <w:sz w:val="26"/>
                <w:szCs w:val="26"/>
                <w:rtl/>
              </w:rPr>
              <w:t xml:space="preserve">: </w:t>
            </w:r>
            <w:r w:rsidR="00781C50" w:rsidRPr="00781C50">
              <w:rPr>
                <w:rFonts w:asciiTheme="majorBidi" w:hAnsiTheme="majorBidi" w:cs="B Nazanin"/>
                <w:sz w:val="26"/>
                <w:szCs w:val="26"/>
                <w:rtl/>
              </w:rPr>
              <w:t xml:space="preserve">بسیار حیاتی است که رهبر </w:t>
            </w:r>
            <w:r>
              <w:rPr>
                <w:rFonts w:asciiTheme="majorBidi" w:hAnsiTheme="majorBidi" w:cs="B Nazanin" w:hint="cs"/>
                <w:sz w:val="26"/>
                <w:szCs w:val="26"/>
                <w:rtl/>
              </w:rPr>
              <w:t>دریابد که این</w:t>
            </w:r>
            <w:r w:rsidR="00781C50" w:rsidRPr="00781C50">
              <w:rPr>
                <w:rFonts w:asciiTheme="majorBidi" w:hAnsiTheme="majorBidi" w:cs="B Nazanin"/>
                <w:sz w:val="26"/>
                <w:szCs w:val="26"/>
                <w:rtl/>
              </w:rPr>
              <w:t xml:space="preserve"> تغییرات چه تأثیری بر افراد گذاشته و احساس آن‌ها نسبت به این تغییرات چگونه است</w:t>
            </w:r>
            <w:r w:rsidR="00781C50" w:rsidRPr="00781C50">
              <w:rPr>
                <w:rFonts w:asciiTheme="majorBidi" w:hAnsiTheme="majorBidi" w:cs="B Nazanin"/>
                <w:sz w:val="26"/>
                <w:szCs w:val="26"/>
                <w:lang w:bidi="fa-IR"/>
              </w:rPr>
              <w:t>.</w:t>
            </w:r>
          </w:p>
          <w:p w14:paraId="42C0FE14" w14:textId="28CEE2FC" w:rsidR="00781C50" w:rsidRPr="00781C50" w:rsidRDefault="000E6B37" w:rsidP="00943CDC">
            <w:pPr>
              <w:numPr>
                <w:ilvl w:val="0"/>
                <w:numId w:val="159"/>
              </w:numPr>
              <w:bidi/>
              <w:jc w:val="lowKashida"/>
              <w:rPr>
                <w:rFonts w:asciiTheme="majorBidi" w:hAnsiTheme="majorBidi" w:cs="B Nazanin"/>
                <w:sz w:val="26"/>
                <w:szCs w:val="26"/>
                <w:lang w:bidi="fa-IR"/>
              </w:rPr>
            </w:pPr>
            <w:r>
              <w:rPr>
                <w:rFonts w:asciiTheme="majorBidi" w:hAnsiTheme="majorBidi" w:cs="B Nazanin" w:hint="cs"/>
                <w:sz w:val="26"/>
                <w:szCs w:val="26"/>
                <w:rtl/>
              </w:rPr>
              <w:t>جلوگیری از</w:t>
            </w:r>
            <w:r w:rsidR="00781C50" w:rsidRPr="00781C50">
              <w:rPr>
                <w:rFonts w:asciiTheme="majorBidi" w:hAnsiTheme="majorBidi" w:cs="B Nazanin"/>
                <w:sz w:val="26"/>
                <w:szCs w:val="26"/>
                <w:rtl/>
              </w:rPr>
              <w:t xml:space="preserve"> </w:t>
            </w:r>
            <w:r>
              <w:rPr>
                <w:rFonts w:asciiTheme="majorBidi" w:hAnsiTheme="majorBidi" w:cs="B Nazanin" w:hint="cs"/>
                <w:sz w:val="26"/>
                <w:szCs w:val="26"/>
                <w:rtl/>
              </w:rPr>
              <w:t>انتشار</w:t>
            </w:r>
            <w:r w:rsidR="00781C50" w:rsidRPr="00781C50">
              <w:rPr>
                <w:rFonts w:asciiTheme="majorBidi" w:hAnsiTheme="majorBidi" w:cs="B Nazanin"/>
                <w:sz w:val="26"/>
                <w:szCs w:val="26"/>
                <w:rtl/>
              </w:rPr>
              <w:t xml:space="preserve"> شایعات</w:t>
            </w:r>
            <w:r>
              <w:rPr>
                <w:rFonts w:asciiTheme="majorBidi" w:hAnsiTheme="majorBidi" w:cs="B Nazanin" w:hint="cs"/>
                <w:sz w:val="26"/>
                <w:szCs w:val="26"/>
                <w:rtl/>
              </w:rPr>
              <w:t>: باید دریافت که</w:t>
            </w:r>
            <w:r w:rsidR="00781C50" w:rsidRPr="00781C50">
              <w:rPr>
                <w:rFonts w:asciiTheme="majorBidi" w:hAnsiTheme="majorBidi" w:cs="B Nazanin"/>
                <w:sz w:val="26"/>
                <w:szCs w:val="26"/>
                <w:rtl/>
              </w:rPr>
              <w:t xml:space="preserve"> در مورد</w:t>
            </w:r>
            <w:r>
              <w:rPr>
                <w:rFonts w:asciiTheme="majorBidi" w:hAnsiTheme="majorBidi" w:cs="B Nazanin" w:hint="cs"/>
                <w:sz w:val="26"/>
                <w:szCs w:val="26"/>
                <w:rtl/>
              </w:rPr>
              <w:t xml:space="preserve"> </w:t>
            </w:r>
            <w:r w:rsidR="00781C50" w:rsidRPr="00781C50">
              <w:rPr>
                <w:rFonts w:asciiTheme="majorBidi" w:hAnsiTheme="majorBidi" w:cs="B Nazanin"/>
                <w:sz w:val="26"/>
                <w:szCs w:val="26"/>
                <w:rtl/>
              </w:rPr>
              <w:t>فرآیند تغییر</w:t>
            </w:r>
            <w:r>
              <w:rPr>
                <w:rFonts w:asciiTheme="majorBidi" w:hAnsiTheme="majorBidi" w:cs="B Nazanin" w:hint="cs"/>
                <w:sz w:val="26"/>
                <w:szCs w:val="26"/>
                <w:rtl/>
              </w:rPr>
              <w:t xml:space="preserve"> چه</w:t>
            </w:r>
            <w:r w:rsidR="00781C50" w:rsidRPr="00781C50">
              <w:rPr>
                <w:rFonts w:asciiTheme="majorBidi" w:hAnsiTheme="majorBidi" w:cs="B Nazanin"/>
                <w:sz w:val="26"/>
                <w:szCs w:val="26"/>
                <w:rtl/>
              </w:rPr>
              <w:t xml:space="preserve"> </w:t>
            </w:r>
            <w:r>
              <w:rPr>
                <w:rFonts w:asciiTheme="majorBidi" w:hAnsiTheme="majorBidi" w:cs="B Nazanin" w:hint="cs"/>
                <w:sz w:val="26"/>
                <w:szCs w:val="26"/>
                <w:rtl/>
              </w:rPr>
              <w:t>تصوراتی وجود دارد یا به صورت خصوصی در مورد آن چه چیزهایی گفته می شود</w:t>
            </w:r>
            <w:r w:rsidR="00781C50" w:rsidRPr="00781C50">
              <w:rPr>
                <w:rFonts w:asciiTheme="majorBidi" w:hAnsiTheme="majorBidi" w:cs="B Nazanin"/>
                <w:sz w:val="26"/>
                <w:szCs w:val="26"/>
                <w:rtl/>
              </w:rPr>
              <w:t xml:space="preserve"> و سپس برای اصلاح سوءتفاهم‌ها اقدام </w:t>
            </w:r>
            <w:r>
              <w:rPr>
                <w:rFonts w:asciiTheme="majorBidi" w:hAnsiTheme="majorBidi" w:cs="B Nazanin" w:hint="cs"/>
                <w:sz w:val="26"/>
                <w:szCs w:val="26"/>
                <w:rtl/>
              </w:rPr>
              <w:t xml:space="preserve">کرد. </w:t>
            </w:r>
          </w:p>
          <w:p w14:paraId="00E02926" w14:textId="7E5C34F7" w:rsidR="00781C50" w:rsidRPr="00781C50" w:rsidRDefault="00781C50" w:rsidP="00943CDC">
            <w:pPr>
              <w:numPr>
                <w:ilvl w:val="0"/>
                <w:numId w:val="159"/>
              </w:numPr>
              <w:bidi/>
              <w:jc w:val="lowKashida"/>
              <w:rPr>
                <w:rFonts w:asciiTheme="majorBidi" w:hAnsiTheme="majorBidi" w:cs="B Nazanin"/>
                <w:sz w:val="26"/>
                <w:szCs w:val="26"/>
                <w:lang w:bidi="fa-IR"/>
              </w:rPr>
            </w:pPr>
            <w:r w:rsidRPr="00781C50">
              <w:rPr>
                <w:rFonts w:asciiTheme="majorBidi" w:hAnsiTheme="majorBidi" w:cs="B Nazanin"/>
                <w:sz w:val="26"/>
                <w:szCs w:val="26"/>
                <w:rtl/>
              </w:rPr>
              <w:t xml:space="preserve">حمایت </w:t>
            </w:r>
            <w:r w:rsidR="005660A5">
              <w:rPr>
                <w:rFonts w:asciiTheme="majorBidi" w:hAnsiTheme="majorBidi" w:cs="B Nazanin" w:hint="cs"/>
                <w:sz w:val="26"/>
                <w:szCs w:val="26"/>
                <w:rtl/>
              </w:rPr>
              <w:t>از</w:t>
            </w:r>
            <w:r w:rsidRPr="00781C50">
              <w:rPr>
                <w:rFonts w:asciiTheme="majorBidi" w:hAnsiTheme="majorBidi" w:cs="B Nazanin"/>
                <w:sz w:val="26"/>
                <w:szCs w:val="26"/>
                <w:rtl/>
              </w:rPr>
              <w:t xml:space="preserve"> تغییرات پایدار</w:t>
            </w:r>
            <w:r w:rsidR="005660A5">
              <w:rPr>
                <w:rFonts w:asciiTheme="majorBidi" w:hAnsiTheme="majorBidi" w:cs="B Nazanin" w:hint="cs"/>
                <w:sz w:val="26"/>
                <w:szCs w:val="26"/>
                <w:rtl/>
              </w:rPr>
              <w:t xml:space="preserve">: </w:t>
            </w:r>
            <w:r w:rsidRPr="00781C50">
              <w:rPr>
                <w:rFonts w:asciiTheme="majorBidi" w:hAnsiTheme="majorBidi" w:cs="B Nazanin"/>
                <w:sz w:val="26"/>
                <w:szCs w:val="26"/>
                <w:rtl/>
              </w:rPr>
              <w:t>اگر افراد به صورت سطحی تغییر کنند ولی واقعاً تغییرات را نپذیرند و از آن حمایت نکنند، استراتژی جدید هرگز به خوبی عمل نخواهد کرد و احتمالاً به تدریج به روش‌های قبلی باز خواه</w:t>
            </w:r>
            <w:r w:rsidR="008420A8">
              <w:rPr>
                <w:rFonts w:asciiTheme="majorBidi" w:hAnsiTheme="majorBidi" w:cs="B Nazanin" w:hint="cs"/>
                <w:sz w:val="26"/>
                <w:szCs w:val="26"/>
                <w:rtl/>
              </w:rPr>
              <w:t>ن</w:t>
            </w:r>
            <w:r w:rsidRPr="00781C50">
              <w:rPr>
                <w:rFonts w:asciiTheme="majorBidi" w:hAnsiTheme="majorBidi" w:cs="B Nazanin"/>
                <w:sz w:val="26"/>
                <w:szCs w:val="26"/>
                <w:rtl/>
              </w:rPr>
              <w:t>د گشت</w:t>
            </w:r>
            <w:r w:rsidRPr="00781C50">
              <w:rPr>
                <w:rFonts w:asciiTheme="majorBidi" w:hAnsiTheme="majorBidi" w:cs="B Nazanin"/>
                <w:sz w:val="26"/>
                <w:szCs w:val="26"/>
                <w:lang w:bidi="fa-IR"/>
              </w:rPr>
              <w:t>.</w:t>
            </w:r>
          </w:p>
          <w:p w14:paraId="32E721C0" w14:textId="5529FAFC" w:rsidR="00781C50" w:rsidRDefault="00781C50" w:rsidP="004A3AAE">
            <w:pPr>
              <w:bidi/>
              <w:jc w:val="lowKashida"/>
              <w:rPr>
                <w:rFonts w:asciiTheme="majorBidi" w:hAnsiTheme="majorBidi" w:cs="B Nazanin"/>
                <w:sz w:val="26"/>
                <w:szCs w:val="26"/>
                <w:rtl/>
                <w:lang w:bidi="fa-IR"/>
              </w:rPr>
            </w:pPr>
            <w:r w:rsidRPr="00781C50">
              <w:rPr>
                <w:rFonts w:asciiTheme="majorBidi" w:hAnsiTheme="majorBidi" w:cs="B Nazanin"/>
                <w:sz w:val="26"/>
                <w:szCs w:val="26"/>
                <w:rtl/>
              </w:rPr>
              <w:t>کارلا یادداشت‌هایش از تمام گفتگوهایی که با همکاران داشته را مرور کرد</w:t>
            </w:r>
            <w:r w:rsidRPr="00781C50">
              <w:rPr>
                <w:rFonts w:asciiTheme="majorBidi" w:hAnsiTheme="majorBidi" w:cs="B Nazanin"/>
                <w:sz w:val="26"/>
                <w:szCs w:val="26"/>
                <w:lang w:bidi="fa-IR"/>
              </w:rPr>
              <w:t>.</w:t>
            </w:r>
          </w:p>
        </w:tc>
      </w:tr>
    </w:tbl>
    <w:p w14:paraId="3D816BFC" w14:textId="48F5CB3C" w:rsidR="00970123" w:rsidRDefault="00970123" w:rsidP="00970123">
      <w:pPr>
        <w:bidi/>
        <w:rPr>
          <w:rFonts w:asciiTheme="majorBidi" w:hAnsiTheme="majorBidi" w:cs="B Nazanin"/>
          <w:sz w:val="26"/>
          <w:szCs w:val="26"/>
          <w:lang w:bidi="fa-IR"/>
        </w:rPr>
      </w:pPr>
    </w:p>
    <w:p w14:paraId="291FB862" w14:textId="5EB5EEF1" w:rsidR="00970123" w:rsidRPr="00970123" w:rsidRDefault="008420A8" w:rsidP="00970123">
      <w:pPr>
        <w:bidi/>
        <w:rPr>
          <w:rFonts w:asciiTheme="majorBidi" w:hAnsiTheme="majorBidi" w:cs="B Nazanin"/>
          <w:sz w:val="26"/>
          <w:szCs w:val="26"/>
          <w:lang w:bidi="fa-IR"/>
        </w:rPr>
      </w:pPr>
      <w:r>
        <w:rPr>
          <w:rFonts w:asciiTheme="majorBidi" w:hAnsiTheme="majorBidi" w:cs="B Nazanin" w:hint="cs"/>
          <w:b/>
          <w:bCs/>
          <w:sz w:val="26"/>
          <w:szCs w:val="26"/>
          <w:rtl/>
        </w:rPr>
        <w:t>نتیجه کاربست</w:t>
      </w:r>
      <w:r w:rsidR="00970123" w:rsidRPr="00970123">
        <w:rPr>
          <w:rFonts w:asciiTheme="majorBidi" w:hAnsiTheme="majorBidi" w:cs="B Nazanin"/>
          <w:b/>
          <w:bCs/>
          <w:sz w:val="26"/>
          <w:szCs w:val="26"/>
          <w:rtl/>
        </w:rPr>
        <w:t xml:space="preserve"> ابزار مدیریت تغییر</w:t>
      </w:r>
    </w:p>
    <w:p w14:paraId="40F15CA5" w14:textId="4C1D8617" w:rsidR="00970123" w:rsidRPr="00970123" w:rsidRDefault="00970123" w:rsidP="00970123">
      <w:pPr>
        <w:bidi/>
        <w:rPr>
          <w:rFonts w:asciiTheme="majorBidi" w:hAnsiTheme="majorBidi" w:cs="B Nazanin"/>
          <w:sz w:val="26"/>
          <w:szCs w:val="26"/>
          <w:lang w:bidi="fa-IR"/>
        </w:rPr>
      </w:pPr>
      <w:r w:rsidRPr="00970123">
        <w:rPr>
          <w:rFonts w:asciiTheme="majorBidi" w:hAnsiTheme="majorBidi" w:cs="B Nazanin"/>
          <w:sz w:val="26"/>
          <w:szCs w:val="26"/>
          <w:rtl/>
        </w:rPr>
        <w:t xml:space="preserve">کارلا </w:t>
      </w:r>
      <w:r w:rsidR="008420A8">
        <w:rPr>
          <w:rFonts w:asciiTheme="majorBidi" w:hAnsiTheme="majorBidi" w:cs="B Nazanin" w:hint="cs"/>
          <w:sz w:val="26"/>
          <w:szCs w:val="26"/>
          <w:rtl/>
        </w:rPr>
        <w:t>به</w:t>
      </w:r>
      <w:r w:rsidRPr="00970123">
        <w:rPr>
          <w:rFonts w:asciiTheme="majorBidi" w:hAnsiTheme="majorBidi" w:cs="B Nazanin"/>
          <w:sz w:val="26"/>
          <w:szCs w:val="26"/>
          <w:rtl/>
        </w:rPr>
        <w:t xml:space="preserve"> ترسیم نمودار نیروی میدان </w:t>
      </w:r>
      <w:r w:rsidR="008420A8">
        <w:rPr>
          <w:rFonts w:asciiTheme="majorBidi" w:hAnsiTheme="majorBidi" w:cs="B Nazanin" w:hint="cs"/>
          <w:sz w:val="26"/>
          <w:szCs w:val="26"/>
          <w:rtl/>
        </w:rPr>
        <w:t>پرداخت</w:t>
      </w:r>
      <w:r w:rsidRPr="00970123">
        <w:rPr>
          <w:rFonts w:asciiTheme="majorBidi" w:hAnsiTheme="majorBidi" w:cs="B Nazanin"/>
          <w:sz w:val="26"/>
          <w:szCs w:val="26"/>
          <w:rtl/>
        </w:rPr>
        <w:t xml:space="preserve"> تا بتواند اندازه نسبی عوامل </w:t>
      </w:r>
      <w:r w:rsidR="008420A8">
        <w:rPr>
          <w:rFonts w:asciiTheme="majorBidi" w:hAnsiTheme="majorBidi" w:cs="B Nazanin" w:hint="cs"/>
          <w:sz w:val="26"/>
          <w:szCs w:val="26"/>
          <w:rtl/>
        </w:rPr>
        <w:t>پیشران (محرک)</w:t>
      </w:r>
      <w:r w:rsidRPr="00970123">
        <w:rPr>
          <w:rFonts w:asciiTheme="majorBidi" w:hAnsiTheme="majorBidi" w:cs="B Nazanin"/>
          <w:sz w:val="26"/>
          <w:szCs w:val="26"/>
          <w:rtl/>
        </w:rPr>
        <w:t xml:space="preserve"> تغییر و نیروهای بازدارنده‌ای که باید با آن‌ها مقابله کند را درک و ارزیابی کند</w:t>
      </w:r>
      <w:r w:rsidRPr="00970123">
        <w:rPr>
          <w:rFonts w:asciiTheme="majorBidi" w:hAnsiTheme="majorBidi" w:cs="B Nazanin"/>
          <w:sz w:val="26"/>
          <w:szCs w:val="26"/>
          <w:lang w:bidi="fa-IR"/>
        </w:rPr>
        <w:t>.</w:t>
      </w:r>
    </w:p>
    <w:tbl>
      <w:tblPr>
        <w:tblStyle w:val="TableGrid"/>
        <w:bidiVisual/>
        <w:tblW w:w="0" w:type="auto"/>
        <w:tblLook w:val="04A0" w:firstRow="1" w:lastRow="0" w:firstColumn="1" w:lastColumn="0" w:noHBand="0" w:noVBand="1"/>
      </w:tblPr>
      <w:tblGrid>
        <w:gridCol w:w="3118"/>
        <w:gridCol w:w="992"/>
        <w:gridCol w:w="4252"/>
        <w:gridCol w:w="988"/>
      </w:tblGrid>
      <w:tr w:rsidR="00970123" w14:paraId="5FA6AAE3" w14:textId="77777777" w:rsidTr="008420A8">
        <w:tc>
          <w:tcPr>
            <w:tcW w:w="3118" w:type="dxa"/>
            <w:shd w:val="clear" w:color="auto" w:fill="E7E6E6" w:themeFill="background2"/>
            <w:vAlign w:val="center"/>
          </w:tcPr>
          <w:p w14:paraId="014C3047" w14:textId="5206F650" w:rsidR="00970123" w:rsidRPr="00970123" w:rsidRDefault="00970123" w:rsidP="00970123">
            <w:pPr>
              <w:bidi/>
              <w:jc w:val="center"/>
              <w:rPr>
                <w:rFonts w:asciiTheme="majorBidi" w:hAnsiTheme="majorBidi" w:cs="B Nazanin"/>
                <w:b/>
                <w:bCs/>
                <w:sz w:val="24"/>
                <w:szCs w:val="24"/>
                <w:rtl/>
                <w:lang w:bidi="fa-IR"/>
              </w:rPr>
            </w:pPr>
            <w:r w:rsidRPr="00970123">
              <w:rPr>
                <w:rFonts w:cs="B Nazanin" w:hint="cs"/>
                <w:b/>
                <w:bCs/>
                <w:sz w:val="24"/>
                <w:szCs w:val="24"/>
                <w:rtl/>
              </w:rPr>
              <w:t>عامل</w:t>
            </w:r>
            <w:r w:rsidRPr="00970123">
              <w:rPr>
                <w:rFonts w:cs="B Nazanin"/>
                <w:b/>
                <w:bCs/>
                <w:sz w:val="24"/>
                <w:szCs w:val="24"/>
                <w:rtl/>
              </w:rPr>
              <w:t xml:space="preserve"> </w:t>
            </w:r>
            <w:r w:rsidR="008420A8">
              <w:rPr>
                <w:rFonts w:cs="B Nazanin" w:hint="cs"/>
                <w:b/>
                <w:bCs/>
                <w:sz w:val="24"/>
                <w:szCs w:val="24"/>
                <w:rtl/>
              </w:rPr>
              <w:t>پیشران</w:t>
            </w:r>
            <w:r w:rsidRPr="00970123">
              <w:rPr>
                <w:rFonts w:cs="B Nazanin"/>
                <w:b/>
                <w:bCs/>
                <w:sz w:val="24"/>
                <w:szCs w:val="24"/>
                <w:rtl/>
              </w:rPr>
              <w:t xml:space="preserve"> </w:t>
            </w:r>
            <w:r w:rsidRPr="00970123">
              <w:rPr>
                <w:rFonts w:cs="B Nazanin" w:hint="cs"/>
                <w:b/>
                <w:bCs/>
                <w:sz w:val="24"/>
                <w:szCs w:val="24"/>
                <w:rtl/>
              </w:rPr>
              <w:t>تغییر</w:t>
            </w:r>
          </w:p>
        </w:tc>
        <w:tc>
          <w:tcPr>
            <w:tcW w:w="992" w:type="dxa"/>
            <w:shd w:val="clear" w:color="auto" w:fill="E7E6E6" w:themeFill="background2"/>
            <w:vAlign w:val="center"/>
          </w:tcPr>
          <w:p w14:paraId="62E4BDE7" w14:textId="1D2F13AA" w:rsidR="00970123" w:rsidRPr="00970123" w:rsidRDefault="00970123" w:rsidP="00970123">
            <w:pPr>
              <w:bidi/>
              <w:jc w:val="center"/>
              <w:rPr>
                <w:rFonts w:asciiTheme="majorBidi" w:hAnsiTheme="majorBidi" w:cs="B Nazanin"/>
                <w:b/>
                <w:bCs/>
                <w:sz w:val="24"/>
                <w:szCs w:val="24"/>
                <w:rtl/>
                <w:lang w:bidi="fa-IR"/>
              </w:rPr>
            </w:pPr>
            <w:r w:rsidRPr="00970123">
              <w:rPr>
                <w:rFonts w:cs="B Nazanin" w:hint="cs"/>
                <w:b/>
                <w:bCs/>
                <w:sz w:val="24"/>
                <w:szCs w:val="24"/>
                <w:rtl/>
              </w:rPr>
              <w:t>ارزیابی</w:t>
            </w:r>
          </w:p>
        </w:tc>
        <w:tc>
          <w:tcPr>
            <w:tcW w:w="4252" w:type="dxa"/>
            <w:shd w:val="clear" w:color="auto" w:fill="E7E6E6" w:themeFill="background2"/>
            <w:vAlign w:val="center"/>
          </w:tcPr>
          <w:p w14:paraId="7C5623E7" w14:textId="3212173B" w:rsidR="00970123" w:rsidRPr="00970123" w:rsidRDefault="00970123" w:rsidP="00970123">
            <w:pPr>
              <w:bidi/>
              <w:jc w:val="center"/>
              <w:rPr>
                <w:rFonts w:asciiTheme="majorBidi" w:hAnsiTheme="majorBidi" w:cs="B Nazanin"/>
                <w:b/>
                <w:bCs/>
                <w:sz w:val="24"/>
                <w:szCs w:val="24"/>
                <w:rtl/>
                <w:lang w:bidi="fa-IR"/>
              </w:rPr>
            </w:pPr>
            <w:r w:rsidRPr="00970123">
              <w:rPr>
                <w:rFonts w:cs="B Nazanin" w:hint="cs"/>
                <w:b/>
                <w:bCs/>
                <w:sz w:val="24"/>
                <w:szCs w:val="24"/>
                <w:rtl/>
              </w:rPr>
              <w:t>نیروی</w:t>
            </w:r>
            <w:r w:rsidRPr="00970123">
              <w:rPr>
                <w:rFonts w:cs="B Nazanin"/>
                <w:b/>
                <w:bCs/>
                <w:sz w:val="24"/>
                <w:szCs w:val="24"/>
                <w:rtl/>
              </w:rPr>
              <w:t xml:space="preserve"> </w:t>
            </w:r>
            <w:r w:rsidRPr="00970123">
              <w:rPr>
                <w:rFonts w:cs="B Nazanin" w:hint="cs"/>
                <w:b/>
                <w:bCs/>
                <w:sz w:val="24"/>
                <w:szCs w:val="24"/>
                <w:rtl/>
              </w:rPr>
              <w:t>بازدارنده</w:t>
            </w:r>
          </w:p>
        </w:tc>
        <w:tc>
          <w:tcPr>
            <w:tcW w:w="988" w:type="dxa"/>
            <w:shd w:val="clear" w:color="auto" w:fill="E7E6E6" w:themeFill="background2"/>
            <w:vAlign w:val="center"/>
          </w:tcPr>
          <w:p w14:paraId="0FAC4A2F" w14:textId="7B120E4B" w:rsidR="00970123" w:rsidRPr="00970123" w:rsidRDefault="00970123" w:rsidP="00970123">
            <w:pPr>
              <w:bidi/>
              <w:jc w:val="center"/>
              <w:rPr>
                <w:rFonts w:asciiTheme="majorBidi" w:hAnsiTheme="majorBidi" w:cs="B Nazanin"/>
                <w:b/>
                <w:bCs/>
                <w:sz w:val="24"/>
                <w:szCs w:val="24"/>
                <w:rtl/>
                <w:lang w:bidi="fa-IR"/>
              </w:rPr>
            </w:pPr>
            <w:r w:rsidRPr="00970123">
              <w:rPr>
                <w:rFonts w:cs="B Nazanin" w:hint="cs"/>
                <w:b/>
                <w:bCs/>
                <w:sz w:val="24"/>
                <w:szCs w:val="24"/>
                <w:rtl/>
              </w:rPr>
              <w:t>ارزیابی</w:t>
            </w:r>
          </w:p>
        </w:tc>
      </w:tr>
      <w:tr w:rsidR="00970123" w14:paraId="3C81F45F" w14:textId="77777777" w:rsidTr="008420A8">
        <w:tc>
          <w:tcPr>
            <w:tcW w:w="3118" w:type="dxa"/>
            <w:vAlign w:val="center"/>
          </w:tcPr>
          <w:p w14:paraId="17F6C10D" w14:textId="1041DEE2" w:rsidR="00970123" w:rsidRPr="00970123" w:rsidRDefault="008420A8" w:rsidP="00970123">
            <w:pPr>
              <w:bidi/>
              <w:jc w:val="center"/>
              <w:rPr>
                <w:rFonts w:asciiTheme="majorBidi" w:hAnsiTheme="majorBidi" w:cs="B Nazanin"/>
                <w:sz w:val="24"/>
                <w:szCs w:val="24"/>
                <w:rtl/>
                <w:lang w:bidi="fa-IR"/>
              </w:rPr>
            </w:pPr>
            <w:r>
              <w:rPr>
                <w:rFonts w:cs="B Nazanin" w:hint="cs"/>
                <w:sz w:val="24"/>
                <w:szCs w:val="24"/>
                <w:rtl/>
                <w:lang w:bidi="fa-IR"/>
              </w:rPr>
              <w:t>1.</w:t>
            </w:r>
            <w:r w:rsidR="00970123" w:rsidRPr="00970123">
              <w:rPr>
                <w:rFonts w:cs="B Nazanin" w:hint="cs"/>
                <w:sz w:val="24"/>
                <w:szCs w:val="24"/>
                <w:rtl/>
              </w:rPr>
              <w:t>کاهش</w:t>
            </w:r>
            <w:r w:rsidR="00970123" w:rsidRPr="00970123">
              <w:rPr>
                <w:rFonts w:cs="B Nazanin"/>
                <w:sz w:val="24"/>
                <w:szCs w:val="24"/>
                <w:rtl/>
              </w:rPr>
              <w:t xml:space="preserve"> </w:t>
            </w:r>
            <w:r w:rsidR="00970123" w:rsidRPr="00970123">
              <w:rPr>
                <w:rFonts w:cs="B Nazanin" w:hint="cs"/>
                <w:sz w:val="24"/>
                <w:szCs w:val="24"/>
                <w:rtl/>
              </w:rPr>
              <w:t>سریع</w:t>
            </w:r>
            <w:r w:rsidR="00970123" w:rsidRPr="00970123">
              <w:rPr>
                <w:rFonts w:cs="B Nazanin"/>
                <w:sz w:val="24"/>
                <w:szCs w:val="24"/>
                <w:rtl/>
              </w:rPr>
              <w:t xml:space="preserve"> </w:t>
            </w:r>
            <w:r w:rsidR="00970123" w:rsidRPr="00970123">
              <w:rPr>
                <w:rFonts w:cs="B Nazanin" w:hint="cs"/>
                <w:sz w:val="24"/>
                <w:szCs w:val="24"/>
                <w:rtl/>
              </w:rPr>
              <w:t>نرخ</w:t>
            </w:r>
            <w:r w:rsidR="00970123" w:rsidRPr="00970123">
              <w:rPr>
                <w:rFonts w:cs="B Nazanin"/>
                <w:sz w:val="24"/>
                <w:szCs w:val="24"/>
                <w:rtl/>
              </w:rPr>
              <w:t xml:space="preserve"> </w:t>
            </w:r>
            <w:r w:rsidR="00970123" w:rsidRPr="00970123">
              <w:rPr>
                <w:rFonts w:cs="B Nazanin" w:hint="cs"/>
                <w:sz w:val="24"/>
                <w:szCs w:val="24"/>
                <w:rtl/>
              </w:rPr>
              <w:t>اشغال</w:t>
            </w:r>
            <w:r w:rsidR="00970123" w:rsidRPr="00970123">
              <w:rPr>
                <w:rFonts w:cs="B Nazanin"/>
                <w:sz w:val="24"/>
                <w:szCs w:val="24"/>
                <w:rtl/>
              </w:rPr>
              <w:t xml:space="preserve"> </w:t>
            </w:r>
            <w:r w:rsidR="00970123" w:rsidRPr="00970123">
              <w:rPr>
                <w:rFonts w:cs="B Nazanin" w:hint="cs"/>
                <w:sz w:val="24"/>
                <w:szCs w:val="24"/>
                <w:rtl/>
              </w:rPr>
              <w:t>اتاق‌های</w:t>
            </w:r>
            <w:r w:rsidR="00970123" w:rsidRPr="00970123">
              <w:rPr>
                <w:rFonts w:cs="B Nazanin"/>
                <w:sz w:val="24"/>
                <w:szCs w:val="24"/>
                <w:rtl/>
              </w:rPr>
              <w:t xml:space="preserve"> </w:t>
            </w:r>
            <w:r>
              <w:rPr>
                <w:rFonts w:cs="B Nazanin" w:hint="cs"/>
                <w:sz w:val="24"/>
                <w:szCs w:val="24"/>
                <w:rtl/>
              </w:rPr>
              <w:t>مسافرخانه</w:t>
            </w:r>
          </w:p>
        </w:tc>
        <w:tc>
          <w:tcPr>
            <w:tcW w:w="992" w:type="dxa"/>
            <w:vAlign w:val="center"/>
          </w:tcPr>
          <w:p w14:paraId="7058C97D" w14:textId="71B708F4" w:rsidR="00970123" w:rsidRPr="00970123" w:rsidRDefault="00970123" w:rsidP="00970123">
            <w:pPr>
              <w:bidi/>
              <w:jc w:val="center"/>
              <w:rPr>
                <w:rFonts w:asciiTheme="majorBidi" w:hAnsiTheme="majorBidi" w:cs="B Nazanin"/>
                <w:sz w:val="24"/>
                <w:szCs w:val="24"/>
                <w:rtl/>
                <w:lang w:bidi="fa-IR"/>
              </w:rPr>
            </w:pPr>
            <w:r w:rsidRPr="00970123">
              <w:rPr>
                <w:rFonts w:cs="B Nazanin"/>
                <w:sz w:val="24"/>
                <w:szCs w:val="24"/>
              </w:rPr>
              <w:t>+4</w:t>
            </w:r>
          </w:p>
        </w:tc>
        <w:tc>
          <w:tcPr>
            <w:tcW w:w="4252" w:type="dxa"/>
            <w:vAlign w:val="center"/>
          </w:tcPr>
          <w:p w14:paraId="1936C257" w14:textId="7BF41371" w:rsidR="00970123" w:rsidRPr="00970123" w:rsidRDefault="008420A8" w:rsidP="00970123">
            <w:pPr>
              <w:bidi/>
              <w:jc w:val="center"/>
              <w:rPr>
                <w:rFonts w:asciiTheme="majorBidi" w:hAnsiTheme="majorBidi" w:cs="B Nazanin"/>
                <w:sz w:val="24"/>
                <w:szCs w:val="24"/>
                <w:rtl/>
                <w:lang w:bidi="fa-IR"/>
              </w:rPr>
            </w:pPr>
            <w:r>
              <w:rPr>
                <w:rFonts w:cs="B Nazanin" w:hint="cs"/>
                <w:sz w:val="24"/>
                <w:szCs w:val="24"/>
                <w:rtl/>
              </w:rPr>
              <w:t>1.</w:t>
            </w:r>
            <w:r w:rsidR="00970123" w:rsidRPr="00970123">
              <w:rPr>
                <w:rFonts w:cs="B Nazanin" w:hint="cs"/>
                <w:sz w:val="24"/>
                <w:szCs w:val="24"/>
                <w:rtl/>
              </w:rPr>
              <w:t>هزینه‌های</w:t>
            </w:r>
            <w:r w:rsidR="00970123" w:rsidRPr="00970123">
              <w:rPr>
                <w:rFonts w:cs="B Nazanin"/>
                <w:sz w:val="24"/>
                <w:szCs w:val="24"/>
                <w:rtl/>
              </w:rPr>
              <w:t xml:space="preserve"> </w:t>
            </w:r>
            <w:r w:rsidR="00970123" w:rsidRPr="00970123">
              <w:rPr>
                <w:rFonts w:cs="B Nazanin" w:hint="cs"/>
                <w:sz w:val="24"/>
                <w:szCs w:val="24"/>
                <w:rtl/>
              </w:rPr>
              <w:t>نوسازی</w:t>
            </w:r>
            <w:r w:rsidR="00970123" w:rsidRPr="00970123">
              <w:rPr>
                <w:rFonts w:cs="B Nazanin"/>
                <w:sz w:val="24"/>
                <w:szCs w:val="24"/>
                <w:rtl/>
              </w:rPr>
              <w:t xml:space="preserve"> </w:t>
            </w:r>
            <w:r w:rsidR="00970123" w:rsidRPr="00970123">
              <w:rPr>
                <w:rFonts w:cs="B Nazanin" w:hint="cs"/>
                <w:sz w:val="24"/>
                <w:szCs w:val="24"/>
                <w:rtl/>
              </w:rPr>
              <w:t>درصد</w:t>
            </w:r>
            <w:r w:rsidR="00970123" w:rsidRPr="00970123">
              <w:rPr>
                <w:rFonts w:cs="B Nazanin"/>
                <w:sz w:val="24"/>
                <w:szCs w:val="24"/>
                <w:rtl/>
              </w:rPr>
              <w:t xml:space="preserve"> </w:t>
            </w:r>
            <w:r w:rsidR="00970123" w:rsidRPr="00970123">
              <w:rPr>
                <w:rFonts w:cs="B Nazanin" w:hint="cs"/>
                <w:sz w:val="24"/>
                <w:szCs w:val="24"/>
                <w:rtl/>
              </w:rPr>
              <w:t>قابل</w:t>
            </w:r>
            <w:r w:rsidR="00970123" w:rsidRPr="00970123">
              <w:rPr>
                <w:rFonts w:cs="B Nazanin"/>
                <w:sz w:val="24"/>
                <w:szCs w:val="24"/>
                <w:rtl/>
              </w:rPr>
              <w:t xml:space="preserve"> </w:t>
            </w:r>
            <w:r w:rsidR="00970123" w:rsidRPr="00970123">
              <w:rPr>
                <w:rFonts w:cs="B Nazanin" w:hint="cs"/>
                <w:sz w:val="24"/>
                <w:szCs w:val="24"/>
                <w:rtl/>
              </w:rPr>
              <w:t>توجهی</w:t>
            </w:r>
            <w:r w:rsidR="00970123" w:rsidRPr="00970123">
              <w:rPr>
                <w:rFonts w:cs="B Nazanin"/>
                <w:sz w:val="24"/>
                <w:szCs w:val="24"/>
                <w:rtl/>
              </w:rPr>
              <w:t xml:space="preserve"> </w:t>
            </w:r>
            <w:r w:rsidR="00970123" w:rsidRPr="00970123">
              <w:rPr>
                <w:rFonts w:cs="B Nazanin" w:hint="cs"/>
                <w:sz w:val="24"/>
                <w:szCs w:val="24"/>
                <w:rtl/>
              </w:rPr>
              <w:t>از</w:t>
            </w:r>
            <w:r w:rsidR="00970123" w:rsidRPr="00970123">
              <w:rPr>
                <w:rFonts w:cs="B Nazanin"/>
                <w:sz w:val="24"/>
                <w:szCs w:val="24"/>
                <w:rtl/>
              </w:rPr>
              <w:t xml:space="preserve"> </w:t>
            </w:r>
            <w:r w:rsidR="00970123" w:rsidRPr="00970123">
              <w:rPr>
                <w:rFonts w:cs="B Nazanin" w:hint="cs"/>
                <w:sz w:val="24"/>
                <w:szCs w:val="24"/>
                <w:rtl/>
              </w:rPr>
              <w:t>درآمد</w:t>
            </w:r>
            <w:r w:rsidR="00970123" w:rsidRPr="00970123">
              <w:rPr>
                <w:rFonts w:cs="B Nazanin"/>
                <w:sz w:val="24"/>
                <w:szCs w:val="24"/>
                <w:rtl/>
              </w:rPr>
              <w:t xml:space="preserve"> </w:t>
            </w:r>
            <w:r w:rsidR="00970123" w:rsidRPr="00970123">
              <w:rPr>
                <w:rFonts w:cs="B Nazanin" w:hint="cs"/>
                <w:sz w:val="24"/>
                <w:szCs w:val="24"/>
                <w:rtl/>
              </w:rPr>
              <w:t>را</w:t>
            </w:r>
            <w:r w:rsidR="00970123" w:rsidRPr="00970123">
              <w:rPr>
                <w:rFonts w:cs="B Nazanin"/>
                <w:sz w:val="24"/>
                <w:szCs w:val="24"/>
                <w:rtl/>
              </w:rPr>
              <w:t xml:space="preserve"> </w:t>
            </w:r>
            <w:r w:rsidR="00970123" w:rsidRPr="00970123">
              <w:rPr>
                <w:rFonts w:cs="B Nazanin" w:hint="cs"/>
                <w:sz w:val="24"/>
                <w:szCs w:val="24"/>
                <w:rtl/>
              </w:rPr>
              <w:t>شامل</w:t>
            </w:r>
            <w:r w:rsidR="00970123" w:rsidRPr="00970123">
              <w:rPr>
                <w:rFonts w:cs="B Nazanin"/>
                <w:sz w:val="24"/>
                <w:szCs w:val="24"/>
                <w:rtl/>
              </w:rPr>
              <w:t xml:space="preserve"> </w:t>
            </w:r>
            <w:r w:rsidR="00970123" w:rsidRPr="00970123">
              <w:rPr>
                <w:rFonts w:cs="B Nazanin" w:hint="cs"/>
                <w:sz w:val="24"/>
                <w:szCs w:val="24"/>
                <w:rtl/>
              </w:rPr>
              <w:t>می‌شود</w:t>
            </w:r>
          </w:p>
        </w:tc>
        <w:tc>
          <w:tcPr>
            <w:tcW w:w="988" w:type="dxa"/>
            <w:vAlign w:val="center"/>
          </w:tcPr>
          <w:p w14:paraId="64CA35E1" w14:textId="3A007EA5" w:rsidR="00970123" w:rsidRPr="00970123" w:rsidRDefault="00970123" w:rsidP="00970123">
            <w:pPr>
              <w:bidi/>
              <w:jc w:val="center"/>
              <w:rPr>
                <w:rFonts w:asciiTheme="majorBidi" w:hAnsiTheme="majorBidi" w:cs="B Nazanin"/>
                <w:sz w:val="24"/>
                <w:szCs w:val="24"/>
                <w:rtl/>
                <w:lang w:bidi="fa-IR"/>
              </w:rPr>
            </w:pPr>
            <w:r w:rsidRPr="00970123">
              <w:rPr>
                <w:rFonts w:cs="B Nazanin"/>
                <w:sz w:val="24"/>
                <w:szCs w:val="24"/>
              </w:rPr>
              <w:t>-3</w:t>
            </w:r>
          </w:p>
        </w:tc>
      </w:tr>
      <w:tr w:rsidR="00970123" w14:paraId="78F356B1" w14:textId="77777777" w:rsidTr="008420A8">
        <w:tc>
          <w:tcPr>
            <w:tcW w:w="3118" w:type="dxa"/>
            <w:vAlign w:val="center"/>
          </w:tcPr>
          <w:p w14:paraId="6088AF1C" w14:textId="6CE47FEC" w:rsidR="00970123" w:rsidRPr="00970123" w:rsidRDefault="008420A8" w:rsidP="00970123">
            <w:pPr>
              <w:bidi/>
              <w:jc w:val="center"/>
              <w:rPr>
                <w:rFonts w:asciiTheme="majorBidi" w:hAnsiTheme="majorBidi" w:cs="B Nazanin"/>
                <w:sz w:val="24"/>
                <w:szCs w:val="24"/>
                <w:rtl/>
                <w:lang w:bidi="fa-IR"/>
              </w:rPr>
            </w:pPr>
            <w:r>
              <w:rPr>
                <w:rFonts w:cs="B Nazanin" w:hint="cs"/>
                <w:sz w:val="24"/>
                <w:szCs w:val="24"/>
                <w:rtl/>
              </w:rPr>
              <w:t xml:space="preserve">2. </w:t>
            </w:r>
            <w:r w:rsidR="00970123" w:rsidRPr="00970123">
              <w:rPr>
                <w:rFonts w:cs="B Nazanin" w:hint="cs"/>
                <w:sz w:val="24"/>
                <w:szCs w:val="24"/>
                <w:rtl/>
              </w:rPr>
              <w:t>نیاز</w:t>
            </w:r>
            <w:r w:rsidR="00970123" w:rsidRPr="00970123">
              <w:rPr>
                <w:rFonts w:cs="B Nazanin"/>
                <w:sz w:val="24"/>
                <w:szCs w:val="24"/>
                <w:rtl/>
              </w:rPr>
              <w:t xml:space="preserve"> </w:t>
            </w:r>
            <w:r w:rsidR="00970123" w:rsidRPr="00970123">
              <w:rPr>
                <w:rFonts w:cs="B Nazanin" w:hint="cs"/>
                <w:sz w:val="24"/>
                <w:szCs w:val="24"/>
                <w:rtl/>
              </w:rPr>
              <w:t>به</w:t>
            </w:r>
            <w:r w:rsidR="00970123" w:rsidRPr="00970123">
              <w:rPr>
                <w:rFonts w:cs="B Nazanin"/>
                <w:sz w:val="24"/>
                <w:szCs w:val="24"/>
                <w:rtl/>
              </w:rPr>
              <w:t xml:space="preserve"> </w:t>
            </w:r>
            <w:r w:rsidR="00970123" w:rsidRPr="00970123">
              <w:rPr>
                <w:rFonts w:cs="B Nazanin" w:hint="cs"/>
                <w:sz w:val="24"/>
                <w:szCs w:val="24"/>
                <w:rtl/>
              </w:rPr>
              <w:t>نوسازی</w:t>
            </w:r>
            <w:r w:rsidR="00970123" w:rsidRPr="00970123">
              <w:rPr>
                <w:rFonts w:cs="B Nazanin"/>
                <w:sz w:val="24"/>
                <w:szCs w:val="24"/>
                <w:rtl/>
              </w:rPr>
              <w:t xml:space="preserve"> </w:t>
            </w:r>
            <w:r w:rsidR="00970123" w:rsidRPr="00970123">
              <w:rPr>
                <w:rFonts w:cs="B Nazanin" w:hint="cs"/>
                <w:sz w:val="24"/>
                <w:szCs w:val="24"/>
                <w:rtl/>
              </w:rPr>
              <w:t>اتاق‌ها</w:t>
            </w:r>
            <w:r w:rsidR="00970123" w:rsidRPr="00970123">
              <w:rPr>
                <w:rFonts w:cs="B Nazanin"/>
                <w:sz w:val="24"/>
                <w:szCs w:val="24"/>
                <w:rtl/>
              </w:rPr>
              <w:t xml:space="preserve"> </w:t>
            </w:r>
            <w:r w:rsidR="00970123" w:rsidRPr="00970123">
              <w:rPr>
                <w:rFonts w:cs="B Nazanin" w:hint="cs"/>
                <w:sz w:val="24"/>
                <w:szCs w:val="24"/>
                <w:rtl/>
              </w:rPr>
              <w:t>در</w:t>
            </w:r>
            <w:r w:rsidR="00970123" w:rsidRPr="00970123">
              <w:rPr>
                <w:rFonts w:cs="B Nazanin"/>
                <w:sz w:val="24"/>
                <w:szCs w:val="24"/>
                <w:rtl/>
              </w:rPr>
              <w:t xml:space="preserve"> </w:t>
            </w:r>
            <w:r>
              <w:rPr>
                <w:rFonts w:cs="B Nazanin" w:hint="cs"/>
                <w:sz w:val="24"/>
                <w:szCs w:val="24"/>
                <w:rtl/>
              </w:rPr>
              <w:t>مسافرخانه</w:t>
            </w:r>
            <w:r w:rsidR="00970123" w:rsidRPr="00970123">
              <w:rPr>
                <w:rFonts w:cs="B Nazanin"/>
                <w:sz w:val="24"/>
                <w:szCs w:val="24"/>
                <w:rtl/>
              </w:rPr>
              <w:t xml:space="preserve"> </w:t>
            </w:r>
            <w:r w:rsidR="00970123" w:rsidRPr="00970123">
              <w:rPr>
                <w:rFonts w:cs="B Nazanin" w:hint="cs"/>
                <w:sz w:val="24"/>
                <w:szCs w:val="24"/>
                <w:rtl/>
              </w:rPr>
              <w:t>و</w:t>
            </w:r>
            <w:r w:rsidR="00970123" w:rsidRPr="00970123">
              <w:rPr>
                <w:rFonts w:cs="B Nazanin"/>
                <w:sz w:val="24"/>
                <w:szCs w:val="24"/>
                <w:rtl/>
              </w:rPr>
              <w:t xml:space="preserve"> </w:t>
            </w:r>
            <w:r w:rsidR="00970123" w:rsidRPr="00970123">
              <w:rPr>
                <w:rFonts w:cs="B Nazanin" w:hint="cs"/>
                <w:sz w:val="24"/>
                <w:szCs w:val="24"/>
                <w:rtl/>
              </w:rPr>
              <w:t>تجهیزات</w:t>
            </w:r>
            <w:r w:rsidR="00970123" w:rsidRPr="00970123">
              <w:rPr>
                <w:rFonts w:cs="B Nazanin"/>
                <w:sz w:val="24"/>
                <w:szCs w:val="24"/>
                <w:rtl/>
              </w:rPr>
              <w:t xml:space="preserve"> </w:t>
            </w:r>
            <w:r>
              <w:rPr>
                <w:rFonts w:cs="B Nazanin" w:hint="cs"/>
                <w:sz w:val="24"/>
                <w:szCs w:val="24"/>
                <w:rtl/>
              </w:rPr>
              <w:t>اردوزنی</w:t>
            </w:r>
            <w:r w:rsidR="00970123" w:rsidRPr="00970123">
              <w:rPr>
                <w:rFonts w:cs="B Nazanin"/>
                <w:sz w:val="24"/>
                <w:szCs w:val="24"/>
                <w:rtl/>
              </w:rPr>
              <w:t xml:space="preserve"> </w:t>
            </w:r>
            <w:r w:rsidR="00970123" w:rsidRPr="00970123">
              <w:rPr>
                <w:rFonts w:cs="B Nazanin" w:hint="cs"/>
                <w:sz w:val="24"/>
                <w:szCs w:val="24"/>
                <w:rtl/>
              </w:rPr>
              <w:t>در</w:t>
            </w:r>
            <w:r w:rsidR="00970123" w:rsidRPr="00970123">
              <w:rPr>
                <w:rFonts w:cs="B Nazanin"/>
                <w:sz w:val="24"/>
                <w:szCs w:val="24"/>
                <w:rtl/>
              </w:rPr>
              <w:t xml:space="preserve"> </w:t>
            </w:r>
            <w:r>
              <w:rPr>
                <w:rFonts w:cs="B Nazanin" w:hint="cs"/>
                <w:sz w:val="24"/>
                <w:szCs w:val="24"/>
                <w:rtl/>
              </w:rPr>
              <w:t>اردوگاه</w:t>
            </w:r>
          </w:p>
        </w:tc>
        <w:tc>
          <w:tcPr>
            <w:tcW w:w="992" w:type="dxa"/>
            <w:vAlign w:val="center"/>
          </w:tcPr>
          <w:p w14:paraId="76B2B3C3" w14:textId="7650F0B6" w:rsidR="00970123" w:rsidRPr="00970123" w:rsidRDefault="00970123" w:rsidP="00970123">
            <w:pPr>
              <w:bidi/>
              <w:jc w:val="center"/>
              <w:rPr>
                <w:rFonts w:asciiTheme="majorBidi" w:hAnsiTheme="majorBidi" w:cs="B Nazanin"/>
                <w:sz w:val="24"/>
                <w:szCs w:val="24"/>
                <w:rtl/>
                <w:lang w:bidi="fa-IR"/>
              </w:rPr>
            </w:pPr>
            <w:r w:rsidRPr="00970123">
              <w:rPr>
                <w:rFonts w:cs="B Nazanin"/>
                <w:sz w:val="24"/>
                <w:szCs w:val="24"/>
              </w:rPr>
              <w:t>+3</w:t>
            </w:r>
          </w:p>
        </w:tc>
        <w:tc>
          <w:tcPr>
            <w:tcW w:w="4252" w:type="dxa"/>
            <w:vAlign w:val="center"/>
          </w:tcPr>
          <w:p w14:paraId="40A743F0" w14:textId="28C0DEA1" w:rsidR="00970123" w:rsidRPr="00970123" w:rsidRDefault="008420A8" w:rsidP="00970123">
            <w:pPr>
              <w:bidi/>
              <w:jc w:val="center"/>
              <w:rPr>
                <w:rFonts w:asciiTheme="majorBidi" w:hAnsiTheme="majorBidi" w:cs="B Nazanin"/>
                <w:sz w:val="24"/>
                <w:szCs w:val="24"/>
                <w:rtl/>
                <w:lang w:bidi="fa-IR"/>
              </w:rPr>
            </w:pPr>
            <w:r>
              <w:rPr>
                <w:rFonts w:cs="B Nazanin" w:hint="cs"/>
                <w:sz w:val="24"/>
                <w:szCs w:val="24"/>
                <w:rtl/>
              </w:rPr>
              <w:t xml:space="preserve">2. </w:t>
            </w:r>
            <w:r w:rsidR="00970123" w:rsidRPr="00970123">
              <w:rPr>
                <w:rFonts w:cs="B Nazanin" w:hint="cs"/>
                <w:sz w:val="24"/>
                <w:szCs w:val="24"/>
                <w:rtl/>
              </w:rPr>
              <w:t>کارکنان</w:t>
            </w:r>
            <w:r w:rsidR="00970123" w:rsidRPr="00970123">
              <w:rPr>
                <w:rFonts w:cs="B Nazanin"/>
                <w:sz w:val="24"/>
                <w:szCs w:val="24"/>
                <w:rtl/>
              </w:rPr>
              <w:t xml:space="preserve"> </w:t>
            </w:r>
            <w:r w:rsidR="00970123" w:rsidRPr="00970123">
              <w:rPr>
                <w:rFonts w:cs="B Nazanin" w:hint="cs"/>
                <w:sz w:val="24"/>
                <w:szCs w:val="24"/>
                <w:rtl/>
              </w:rPr>
              <w:t>موجود</w:t>
            </w:r>
            <w:r w:rsidR="00970123" w:rsidRPr="00970123">
              <w:rPr>
                <w:rFonts w:cs="B Nazanin"/>
                <w:sz w:val="24"/>
                <w:szCs w:val="24"/>
                <w:rtl/>
              </w:rPr>
              <w:t xml:space="preserve"> </w:t>
            </w:r>
            <w:r w:rsidR="00970123" w:rsidRPr="00970123">
              <w:rPr>
                <w:rFonts w:cs="B Nazanin" w:hint="cs"/>
                <w:sz w:val="24"/>
                <w:szCs w:val="24"/>
                <w:rtl/>
              </w:rPr>
              <w:t>فاقد</w:t>
            </w:r>
            <w:r w:rsidR="00970123" w:rsidRPr="00970123">
              <w:rPr>
                <w:rFonts w:cs="B Nazanin"/>
                <w:sz w:val="24"/>
                <w:szCs w:val="24"/>
                <w:rtl/>
              </w:rPr>
              <w:t xml:space="preserve"> </w:t>
            </w:r>
            <w:r w:rsidR="00970123" w:rsidRPr="00970123">
              <w:rPr>
                <w:rFonts w:cs="B Nazanin" w:hint="cs"/>
                <w:sz w:val="24"/>
                <w:szCs w:val="24"/>
                <w:rtl/>
              </w:rPr>
              <w:t>تخصص</w:t>
            </w:r>
            <w:r w:rsidR="00970123" w:rsidRPr="00970123">
              <w:rPr>
                <w:rFonts w:cs="B Nazanin"/>
                <w:sz w:val="24"/>
                <w:szCs w:val="24"/>
                <w:rtl/>
              </w:rPr>
              <w:t xml:space="preserve"> </w:t>
            </w:r>
            <w:r w:rsidR="00970123" w:rsidRPr="00970123">
              <w:rPr>
                <w:rFonts w:cs="B Nazanin" w:hint="cs"/>
                <w:sz w:val="24"/>
                <w:szCs w:val="24"/>
                <w:rtl/>
              </w:rPr>
              <w:t>در</w:t>
            </w:r>
            <w:r w:rsidR="00970123" w:rsidRPr="00970123">
              <w:rPr>
                <w:rFonts w:cs="B Nazanin"/>
                <w:sz w:val="24"/>
                <w:szCs w:val="24"/>
                <w:rtl/>
              </w:rPr>
              <w:t xml:space="preserve"> </w:t>
            </w:r>
            <w:r w:rsidR="00970123" w:rsidRPr="00970123">
              <w:rPr>
                <w:rFonts w:cs="B Nazanin" w:hint="cs"/>
                <w:sz w:val="24"/>
                <w:szCs w:val="24"/>
                <w:rtl/>
              </w:rPr>
              <w:t>حوزه‌های</w:t>
            </w:r>
            <w:r w:rsidR="00970123" w:rsidRPr="00970123">
              <w:rPr>
                <w:rFonts w:cs="B Nazanin"/>
                <w:sz w:val="24"/>
                <w:szCs w:val="24"/>
                <w:rtl/>
              </w:rPr>
              <w:t xml:space="preserve"> </w:t>
            </w:r>
            <w:r w:rsidR="00970123" w:rsidRPr="00970123">
              <w:rPr>
                <w:rFonts w:cs="B Nazanin" w:hint="cs"/>
                <w:sz w:val="24"/>
                <w:szCs w:val="24"/>
                <w:rtl/>
              </w:rPr>
              <w:t>کلیدی</w:t>
            </w:r>
            <w:r w:rsidR="00970123" w:rsidRPr="00970123">
              <w:rPr>
                <w:rFonts w:cs="B Nazanin"/>
                <w:sz w:val="24"/>
                <w:szCs w:val="24"/>
                <w:rtl/>
              </w:rPr>
              <w:t xml:space="preserve"> </w:t>
            </w:r>
            <w:r w:rsidR="00970123" w:rsidRPr="00970123">
              <w:rPr>
                <w:rFonts w:cs="B Nazanin" w:hint="cs"/>
                <w:sz w:val="24"/>
                <w:szCs w:val="24"/>
                <w:rtl/>
              </w:rPr>
              <w:t>هستند</w:t>
            </w:r>
            <w:r w:rsidR="00970123" w:rsidRPr="00970123">
              <w:rPr>
                <w:rFonts w:cs="B Nazanin"/>
                <w:sz w:val="24"/>
                <w:szCs w:val="24"/>
                <w:rtl/>
              </w:rPr>
              <w:t xml:space="preserve"> </w:t>
            </w:r>
            <w:r w:rsidR="00970123" w:rsidRPr="00970123">
              <w:rPr>
                <w:rFonts w:cs="B Nazanin" w:hint="cs"/>
                <w:sz w:val="24"/>
                <w:szCs w:val="24"/>
                <w:rtl/>
              </w:rPr>
              <w:t>و</w:t>
            </w:r>
            <w:r w:rsidR="00970123" w:rsidRPr="00970123">
              <w:rPr>
                <w:rFonts w:cs="B Nazanin"/>
                <w:sz w:val="24"/>
                <w:szCs w:val="24"/>
                <w:rtl/>
              </w:rPr>
              <w:t xml:space="preserve"> </w:t>
            </w:r>
            <w:r w:rsidR="00970123" w:rsidRPr="00970123">
              <w:rPr>
                <w:rFonts w:cs="B Nazanin" w:hint="cs"/>
                <w:sz w:val="24"/>
                <w:szCs w:val="24"/>
                <w:rtl/>
              </w:rPr>
              <w:t>انتظار</w:t>
            </w:r>
            <w:r w:rsidR="00970123" w:rsidRPr="00970123">
              <w:rPr>
                <w:rFonts w:cs="B Nazanin"/>
                <w:sz w:val="24"/>
                <w:szCs w:val="24"/>
                <w:rtl/>
              </w:rPr>
              <w:t xml:space="preserve"> </w:t>
            </w:r>
            <w:r w:rsidR="00970123" w:rsidRPr="00970123">
              <w:rPr>
                <w:rFonts w:cs="B Nazanin" w:hint="cs"/>
                <w:sz w:val="24"/>
                <w:szCs w:val="24"/>
                <w:rtl/>
              </w:rPr>
              <w:t>می‌رود</w:t>
            </w:r>
            <w:r w:rsidR="00970123" w:rsidRPr="00970123">
              <w:rPr>
                <w:rFonts w:cs="B Nazanin"/>
                <w:sz w:val="24"/>
                <w:szCs w:val="24"/>
                <w:rtl/>
              </w:rPr>
              <w:t xml:space="preserve"> </w:t>
            </w:r>
            <w:r w:rsidR="00970123" w:rsidRPr="00970123">
              <w:rPr>
                <w:rFonts w:cs="B Nazanin" w:hint="cs"/>
                <w:sz w:val="24"/>
                <w:szCs w:val="24"/>
                <w:rtl/>
              </w:rPr>
              <w:t>پس</w:t>
            </w:r>
            <w:r w:rsidR="00970123" w:rsidRPr="00970123">
              <w:rPr>
                <w:rFonts w:cs="B Nazanin"/>
                <w:sz w:val="24"/>
                <w:szCs w:val="24"/>
                <w:rtl/>
              </w:rPr>
              <w:t xml:space="preserve"> </w:t>
            </w:r>
            <w:r w:rsidR="00970123" w:rsidRPr="00970123">
              <w:rPr>
                <w:rFonts w:cs="B Nazanin" w:hint="cs"/>
                <w:sz w:val="24"/>
                <w:szCs w:val="24"/>
                <w:rtl/>
              </w:rPr>
              <w:t>از</w:t>
            </w:r>
            <w:r w:rsidR="00970123" w:rsidRPr="00970123">
              <w:rPr>
                <w:rFonts w:cs="B Nazanin"/>
                <w:sz w:val="24"/>
                <w:szCs w:val="24"/>
                <w:rtl/>
              </w:rPr>
              <w:t xml:space="preserve"> </w:t>
            </w:r>
            <w:r w:rsidR="00970123" w:rsidRPr="00970123">
              <w:rPr>
                <w:rFonts w:cs="B Nazanin" w:hint="cs"/>
                <w:sz w:val="24"/>
                <w:szCs w:val="24"/>
                <w:rtl/>
              </w:rPr>
              <w:t>بر</w:t>
            </w:r>
            <w:r>
              <w:rPr>
                <w:rFonts w:cs="B Nazanin" w:hint="cs"/>
                <w:sz w:val="24"/>
                <w:szCs w:val="24"/>
                <w:rtl/>
              </w:rPr>
              <w:t>ک</w:t>
            </w:r>
            <w:r w:rsidR="00970123" w:rsidRPr="00970123">
              <w:rPr>
                <w:rFonts w:cs="B Nazanin" w:hint="cs"/>
                <w:sz w:val="24"/>
                <w:szCs w:val="24"/>
                <w:rtl/>
              </w:rPr>
              <w:t>زیت</w:t>
            </w:r>
            <w:r w:rsidR="00970123" w:rsidRPr="00970123">
              <w:rPr>
                <w:rFonts w:cs="B Nazanin"/>
                <w:sz w:val="24"/>
                <w:szCs w:val="24"/>
                <w:rtl/>
              </w:rPr>
              <w:t xml:space="preserve"> </w:t>
            </w:r>
            <w:r w:rsidR="00970123" w:rsidRPr="00970123">
              <w:rPr>
                <w:rFonts w:cs="B Nazanin" w:hint="cs"/>
                <w:sz w:val="24"/>
                <w:szCs w:val="24"/>
                <w:rtl/>
              </w:rPr>
              <w:t>استخدام</w:t>
            </w:r>
            <w:r w:rsidR="00970123" w:rsidRPr="00970123">
              <w:rPr>
                <w:rFonts w:cs="B Nazanin"/>
                <w:sz w:val="24"/>
                <w:szCs w:val="24"/>
                <w:rtl/>
              </w:rPr>
              <w:t xml:space="preserve"> </w:t>
            </w:r>
            <w:r w:rsidR="00970123" w:rsidRPr="00970123">
              <w:rPr>
                <w:rFonts w:cs="B Nazanin" w:hint="cs"/>
                <w:sz w:val="24"/>
                <w:szCs w:val="24"/>
                <w:rtl/>
              </w:rPr>
              <w:t>دشوار</w:t>
            </w:r>
            <w:r w:rsidR="00970123" w:rsidRPr="00970123">
              <w:rPr>
                <w:rFonts w:cs="B Nazanin"/>
                <w:sz w:val="24"/>
                <w:szCs w:val="24"/>
                <w:rtl/>
              </w:rPr>
              <w:t xml:space="preserve"> </w:t>
            </w:r>
            <w:r w:rsidR="00970123" w:rsidRPr="00970123">
              <w:rPr>
                <w:rFonts w:cs="B Nazanin" w:hint="cs"/>
                <w:sz w:val="24"/>
                <w:szCs w:val="24"/>
                <w:rtl/>
              </w:rPr>
              <w:t>شود</w:t>
            </w:r>
          </w:p>
        </w:tc>
        <w:tc>
          <w:tcPr>
            <w:tcW w:w="988" w:type="dxa"/>
            <w:vAlign w:val="center"/>
          </w:tcPr>
          <w:p w14:paraId="6BE63104" w14:textId="28FDA392" w:rsidR="00970123" w:rsidRPr="00970123" w:rsidRDefault="00970123" w:rsidP="00970123">
            <w:pPr>
              <w:bidi/>
              <w:jc w:val="center"/>
              <w:rPr>
                <w:rFonts w:asciiTheme="majorBidi" w:hAnsiTheme="majorBidi" w:cs="B Nazanin"/>
                <w:sz w:val="24"/>
                <w:szCs w:val="24"/>
                <w:rtl/>
                <w:lang w:bidi="fa-IR"/>
              </w:rPr>
            </w:pPr>
            <w:r w:rsidRPr="00970123">
              <w:rPr>
                <w:rFonts w:cs="B Nazanin"/>
                <w:sz w:val="24"/>
                <w:szCs w:val="24"/>
              </w:rPr>
              <w:t>-4</w:t>
            </w:r>
          </w:p>
        </w:tc>
      </w:tr>
      <w:tr w:rsidR="00970123" w14:paraId="57BDB27B" w14:textId="77777777" w:rsidTr="008420A8">
        <w:tc>
          <w:tcPr>
            <w:tcW w:w="3118" w:type="dxa"/>
            <w:vAlign w:val="center"/>
          </w:tcPr>
          <w:p w14:paraId="2A51C867" w14:textId="3C7B1286" w:rsidR="00970123" w:rsidRPr="00970123" w:rsidRDefault="008420A8" w:rsidP="00970123">
            <w:pPr>
              <w:bidi/>
              <w:jc w:val="center"/>
              <w:rPr>
                <w:rFonts w:asciiTheme="majorBidi" w:hAnsiTheme="majorBidi" w:cs="B Nazanin"/>
                <w:sz w:val="24"/>
                <w:szCs w:val="24"/>
                <w:rtl/>
                <w:lang w:bidi="fa-IR"/>
              </w:rPr>
            </w:pPr>
            <w:r>
              <w:rPr>
                <w:rFonts w:cs="B Nazanin" w:hint="cs"/>
                <w:sz w:val="24"/>
                <w:szCs w:val="24"/>
                <w:rtl/>
              </w:rPr>
              <w:t>3.</w:t>
            </w:r>
            <w:r w:rsidR="00970123" w:rsidRPr="00970123">
              <w:rPr>
                <w:rFonts w:cs="B Nazanin" w:hint="cs"/>
                <w:sz w:val="24"/>
                <w:szCs w:val="24"/>
                <w:rtl/>
              </w:rPr>
              <w:t>محدودیت</w:t>
            </w:r>
            <w:r w:rsidR="00970123" w:rsidRPr="00970123">
              <w:rPr>
                <w:rFonts w:cs="B Nazanin"/>
                <w:sz w:val="24"/>
                <w:szCs w:val="24"/>
                <w:rtl/>
              </w:rPr>
              <w:t xml:space="preserve"> </w:t>
            </w:r>
            <w:r w:rsidR="00970123" w:rsidRPr="00970123">
              <w:rPr>
                <w:rFonts w:cs="B Nazanin" w:hint="cs"/>
                <w:sz w:val="24"/>
                <w:szCs w:val="24"/>
                <w:rtl/>
              </w:rPr>
              <w:t>مهارت‌های</w:t>
            </w:r>
            <w:r w:rsidR="00970123" w:rsidRPr="00970123">
              <w:rPr>
                <w:rFonts w:cs="B Nazanin"/>
                <w:sz w:val="24"/>
                <w:szCs w:val="24"/>
                <w:rtl/>
              </w:rPr>
              <w:t xml:space="preserve"> </w:t>
            </w:r>
            <w:r w:rsidR="00970123" w:rsidRPr="00970123">
              <w:rPr>
                <w:rFonts w:cs="B Nazanin" w:hint="cs"/>
                <w:sz w:val="24"/>
                <w:szCs w:val="24"/>
                <w:rtl/>
              </w:rPr>
              <w:t>بازاریابی</w:t>
            </w:r>
            <w:r w:rsidR="00970123" w:rsidRPr="00970123">
              <w:rPr>
                <w:rFonts w:cs="B Nazanin"/>
                <w:sz w:val="24"/>
                <w:szCs w:val="24"/>
              </w:rPr>
              <w:t xml:space="preserve"> BHHL </w:t>
            </w:r>
            <w:r w:rsidR="00970123" w:rsidRPr="00970123">
              <w:rPr>
                <w:rFonts w:cs="B Nazanin" w:hint="cs"/>
                <w:sz w:val="24"/>
                <w:szCs w:val="24"/>
                <w:rtl/>
              </w:rPr>
              <w:t>و</w:t>
            </w:r>
            <w:r w:rsidR="00970123" w:rsidRPr="00970123">
              <w:rPr>
                <w:rFonts w:cs="B Nazanin"/>
                <w:sz w:val="24"/>
                <w:szCs w:val="24"/>
                <w:rtl/>
              </w:rPr>
              <w:t xml:space="preserve"> </w:t>
            </w:r>
            <w:r w:rsidR="00970123" w:rsidRPr="00970123">
              <w:rPr>
                <w:rFonts w:cs="B Nazanin" w:hint="cs"/>
                <w:sz w:val="24"/>
                <w:szCs w:val="24"/>
                <w:rtl/>
              </w:rPr>
              <w:t>محدود</w:t>
            </w:r>
            <w:r w:rsidR="00970123" w:rsidRPr="00970123">
              <w:rPr>
                <w:rFonts w:cs="B Nazanin"/>
                <w:sz w:val="24"/>
                <w:szCs w:val="24"/>
                <w:rtl/>
              </w:rPr>
              <w:t xml:space="preserve"> </w:t>
            </w:r>
            <w:r w:rsidR="00970123" w:rsidRPr="00970123">
              <w:rPr>
                <w:rFonts w:cs="B Nazanin" w:hint="cs"/>
                <w:sz w:val="24"/>
                <w:szCs w:val="24"/>
                <w:rtl/>
              </w:rPr>
              <w:t>بودن</w:t>
            </w:r>
            <w:r w:rsidR="00970123" w:rsidRPr="00970123">
              <w:rPr>
                <w:rFonts w:cs="B Nazanin"/>
                <w:sz w:val="24"/>
                <w:szCs w:val="24"/>
                <w:rtl/>
              </w:rPr>
              <w:t xml:space="preserve"> </w:t>
            </w:r>
            <w:r w:rsidR="00970123" w:rsidRPr="00970123">
              <w:rPr>
                <w:rFonts w:cs="B Nazanin" w:hint="cs"/>
                <w:sz w:val="24"/>
                <w:szCs w:val="24"/>
                <w:rtl/>
              </w:rPr>
              <w:t>بازارهای</w:t>
            </w:r>
            <w:r w:rsidR="00970123" w:rsidRPr="00970123">
              <w:rPr>
                <w:rFonts w:cs="B Nazanin"/>
                <w:sz w:val="24"/>
                <w:szCs w:val="24"/>
                <w:rtl/>
              </w:rPr>
              <w:t xml:space="preserve"> </w:t>
            </w:r>
            <w:r w:rsidR="00970123" w:rsidRPr="00970123">
              <w:rPr>
                <w:rFonts w:cs="B Nazanin" w:hint="cs"/>
                <w:sz w:val="24"/>
                <w:szCs w:val="24"/>
                <w:rtl/>
              </w:rPr>
              <w:t>دسترسی</w:t>
            </w:r>
          </w:p>
        </w:tc>
        <w:tc>
          <w:tcPr>
            <w:tcW w:w="992" w:type="dxa"/>
            <w:vAlign w:val="center"/>
          </w:tcPr>
          <w:p w14:paraId="1E81D3E3" w14:textId="29B94F5F" w:rsidR="00970123" w:rsidRPr="00970123" w:rsidRDefault="00970123" w:rsidP="00970123">
            <w:pPr>
              <w:bidi/>
              <w:jc w:val="center"/>
              <w:rPr>
                <w:rFonts w:asciiTheme="majorBidi" w:hAnsiTheme="majorBidi" w:cs="B Nazanin"/>
                <w:sz w:val="24"/>
                <w:szCs w:val="24"/>
                <w:rtl/>
                <w:lang w:bidi="fa-IR"/>
              </w:rPr>
            </w:pPr>
            <w:r w:rsidRPr="00970123">
              <w:rPr>
                <w:rFonts w:cs="B Nazanin"/>
                <w:sz w:val="24"/>
                <w:szCs w:val="24"/>
              </w:rPr>
              <w:t>+4</w:t>
            </w:r>
          </w:p>
        </w:tc>
        <w:tc>
          <w:tcPr>
            <w:tcW w:w="4252" w:type="dxa"/>
            <w:vAlign w:val="center"/>
          </w:tcPr>
          <w:p w14:paraId="75AA7557" w14:textId="1D346BC1" w:rsidR="00970123" w:rsidRPr="00970123" w:rsidRDefault="008420A8" w:rsidP="00970123">
            <w:pPr>
              <w:bidi/>
              <w:jc w:val="center"/>
              <w:rPr>
                <w:rFonts w:asciiTheme="majorBidi" w:hAnsiTheme="majorBidi" w:cs="B Nazanin"/>
                <w:sz w:val="24"/>
                <w:szCs w:val="24"/>
                <w:rtl/>
                <w:lang w:bidi="fa-IR"/>
              </w:rPr>
            </w:pPr>
            <w:r>
              <w:rPr>
                <w:rFonts w:cs="B Nazanin" w:hint="cs"/>
                <w:sz w:val="24"/>
                <w:szCs w:val="24"/>
                <w:rtl/>
                <w:lang w:bidi="fa-IR"/>
              </w:rPr>
              <w:t>3.</w:t>
            </w:r>
            <w:r w:rsidR="00970123" w:rsidRPr="00970123">
              <w:rPr>
                <w:rFonts w:cs="B Nazanin"/>
                <w:sz w:val="24"/>
                <w:szCs w:val="24"/>
              </w:rPr>
              <w:t xml:space="preserve"> </w:t>
            </w:r>
            <w:r w:rsidR="00970123" w:rsidRPr="00970123">
              <w:rPr>
                <w:rFonts w:cs="B Nazanin" w:hint="cs"/>
                <w:sz w:val="24"/>
                <w:szCs w:val="24"/>
                <w:rtl/>
              </w:rPr>
              <w:t>مقاومت</w:t>
            </w:r>
            <w:r w:rsidR="00970123" w:rsidRPr="00970123">
              <w:rPr>
                <w:rFonts w:cs="B Nazanin"/>
                <w:sz w:val="24"/>
                <w:szCs w:val="24"/>
                <w:rtl/>
              </w:rPr>
              <w:t xml:space="preserve"> </w:t>
            </w:r>
            <w:r w:rsidR="00970123" w:rsidRPr="00970123">
              <w:rPr>
                <w:rFonts w:cs="B Nazanin" w:hint="cs"/>
                <w:sz w:val="24"/>
                <w:szCs w:val="24"/>
                <w:rtl/>
              </w:rPr>
              <w:t>کارکنان</w:t>
            </w:r>
            <w:r w:rsidR="00970123" w:rsidRPr="00970123">
              <w:rPr>
                <w:rFonts w:cs="B Nazanin"/>
                <w:sz w:val="24"/>
                <w:szCs w:val="24"/>
                <w:rtl/>
              </w:rPr>
              <w:t xml:space="preserve"> </w:t>
            </w:r>
            <w:r w:rsidR="00970123" w:rsidRPr="00970123">
              <w:rPr>
                <w:rFonts w:cs="B Nazanin" w:hint="cs"/>
                <w:sz w:val="24"/>
                <w:szCs w:val="24"/>
                <w:rtl/>
              </w:rPr>
              <w:t>میان‌رده</w:t>
            </w:r>
            <w:r w:rsidR="00970123" w:rsidRPr="00970123">
              <w:rPr>
                <w:rFonts w:cs="B Nazanin"/>
                <w:sz w:val="24"/>
                <w:szCs w:val="24"/>
                <w:rtl/>
              </w:rPr>
              <w:t xml:space="preserve"> </w:t>
            </w:r>
            <w:r w:rsidR="00970123" w:rsidRPr="00970123">
              <w:rPr>
                <w:rFonts w:cs="B Nazanin" w:hint="cs"/>
                <w:sz w:val="24"/>
                <w:szCs w:val="24"/>
                <w:rtl/>
              </w:rPr>
              <w:t>در</w:t>
            </w:r>
            <w:r w:rsidR="00970123" w:rsidRPr="00970123">
              <w:rPr>
                <w:rFonts w:cs="B Nazanin"/>
                <w:sz w:val="24"/>
                <w:szCs w:val="24"/>
                <w:rtl/>
              </w:rPr>
              <w:t xml:space="preserve"> </w:t>
            </w:r>
            <w:r w:rsidR="00970123" w:rsidRPr="00970123">
              <w:rPr>
                <w:rFonts w:cs="B Nazanin" w:hint="cs"/>
                <w:sz w:val="24"/>
                <w:szCs w:val="24"/>
                <w:rtl/>
              </w:rPr>
              <w:t>برابر</w:t>
            </w:r>
            <w:r w:rsidR="00970123" w:rsidRPr="00970123">
              <w:rPr>
                <w:rFonts w:cs="B Nazanin"/>
                <w:sz w:val="24"/>
                <w:szCs w:val="24"/>
                <w:rtl/>
              </w:rPr>
              <w:t xml:space="preserve"> </w:t>
            </w:r>
            <w:r w:rsidR="00970123" w:rsidRPr="00970123">
              <w:rPr>
                <w:rFonts w:cs="B Nazanin" w:hint="cs"/>
                <w:sz w:val="24"/>
                <w:szCs w:val="24"/>
                <w:rtl/>
              </w:rPr>
              <w:t>کسب</w:t>
            </w:r>
            <w:r w:rsidR="00970123" w:rsidRPr="00970123">
              <w:rPr>
                <w:rFonts w:cs="B Nazanin"/>
                <w:sz w:val="24"/>
                <w:szCs w:val="24"/>
                <w:rtl/>
              </w:rPr>
              <w:t xml:space="preserve"> </w:t>
            </w:r>
            <w:r w:rsidR="00970123" w:rsidRPr="00970123">
              <w:rPr>
                <w:rFonts w:cs="B Nazanin" w:hint="cs"/>
                <w:sz w:val="24"/>
                <w:szCs w:val="24"/>
                <w:rtl/>
              </w:rPr>
              <w:t>مهارت‌های</w:t>
            </w:r>
            <w:r w:rsidR="00970123" w:rsidRPr="00970123">
              <w:rPr>
                <w:rFonts w:cs="B Nazanin"/>
                <w:sz w:val="24"/>
                <w:szCs w:val="24"/>
                <w:rtl/>
              </w:rPr>
              <w:t xml:space="preserve"> </w:t>
            </w:r>
            <w:r w:rsidR="00970123" w:rsidRPr="00970123">
              <w:rPr>
                <w:rFonts w:cs="B Nazanin" w:hint="cs"/>
                <w:sz w:val="24"/>
                <w:szCs w:val="24"/>
                <w:rtl/>
              </w:rPr>
              <w:t>جدید</w:t>
            </w:r>
            <w:r w:rsidR="00970123" w:rsidRPr="00970123">
              <w:rPr>
                <w:rFonts w:cs="B Nazanin"/>
                <w:sz w:val="24"/>
                <w:szCs w:val="24"/>
                <w:rtl/>
              </w:rPr>
              <w:t xml:space="preserve"> </w:t>
            </w:r>
            <w:r w:rsidR="00970123" w:rsidRPr="00970123">
              <w:rPr>
                <w:rFonts w:cs="B Nazanin" w:hint="cs"/>
                <w:sz w:val="24"/>
                <w:szCs w:val="24"/>
                <w:rtl/>
              </w:rPr>
              <w:t>و</w:t>
            </w:r>
            <w:r w:rsidR="00970123" w:rsidRPr="00970123">
              <w:rPr>
                <w:rFonts w:cs="B Nazanin"/>
                <w:sz w:val="24"/>
                <w:szCs w:val="24"/>
                <w:rtl/>
              </w:rPr>
              <w:t xml:space="preserve"> </w:t>
            </w:r>
            <w:r w:rsidR="00970123" w:rsidRPr="00970123">
              <w:rPr>
                <w:rFonts w:cs="B Nazanin" w:hint="cs"/>
                <w:sz w:val="24"/>
                <w:szCs w:val="24"/>
                <w:rtl/>
              </w:rPr>
              <w:t>تغییر</w:t>
            </w:r>
            <w:r w:rsidR="00970123" w:rsidRPr="00970123">
              <w:rPr>
                <w:rFonts w:cs="B Nazanin"/>
                <w:sz w:val="24"/>
                <w:szCs w:val="24"/>
                <w:rtl/>
              </w:rPr>
              <w:t xml:space="preserve"> </w:t>
            </w:r>
            <w:r w:rsidR="00970123" w:rsidRPr="00970123">
              <w:rPr>
                <w:rFonts w:cs="B Nazanin" w:hint="cs"/>
                <w:sz w:val="24"/>
                <w:szCs w:val="24"/>
                <w:rtl/>
              </w:rPr>
              <w:t>نقش‌ها</w:t>
            </w:r>
            <w:r w:rsidR="00970123" w:rsidRPr="00970123">
              <w:rPr>
                <w:rFonts w:cs="B Nazanin"/>
                <w:sz w:val="24"/>
                <w:szCs w:val="24"/>
                <w:rtl/>
              </w:rPr>
              <w:t xml:space="preserve"> </w:t>
            </w:r>
            <w:r w:rsidR="00970123" w:rsidRPr="00970123">
              <w:rPr>
                <w:rFonts w:cs="B Nazanin" w:hint="cs"/>
                <w:sz w:val="24"/>
                <w:szCs w:val="24"/>
                <w:rtl/>
              </w:rPr>
              <w:t>و</w:t>
            </w:r>
            <w:r w:rsidR="00970123" w:rsidRPr="00970123">
              <w:rPr>
                <w:rFonts w:cs="B Nazanin"/>
                <w:sz w:val="24"/>
                <w:szCs w:val="24"/>
                <w:rtl/>
              </w:rPr>
              <w:t xml:space="preserve"> </w:t>
            </w:r>
            <w:r w:rsidR="00970123" w:rsidRPr="00970123">
              <w:rPr>
                <w:rFonts w:cs="B Nazanin" w:hint="cs"/>
                <w:sz w:val="24"/>
                <w:szCs w:val="24"/>
                <w:rtl/>
              </w:rPr>
              <w:t>محل‌های</w:t>
            </w:r>
            <w:r w:rsidR="00970123" w:rsidRPr="00970123">
              <w:rPr>
                <w:rFonts w:cs="B Nazanin"/>
                <w:sz w:val="24"/>
                <w:szCs w:val="24"/>
                <w:rtl/>
              </w:rPr>
              <w:t xml:space="preserve"> </w:t>
            </w:r>
            <w:r w:rsidR="00970123" w:rsidRPr="00970123">
              <w:rPr>
                <w:rFonts w:cs="B Nazanin" w:hint="cs"/>
                <w:sz w:val="24"/>
                <w:szCs w:val="24"/>
                <w:rtl/>
              </w:rPr>
              <w:t>کاری</w:t>
            </w:r>
          </w:p>
        </w:tc>
        <w:tc>
          <w:tcPr>
            <w:tcW w:w="988" w:type="dxa"/>
            <w:vAlign w:val="center"/>
          </w:tcPr>
          <w:p w14:paraId="27648E8E" w14:textId="7A6C45DC" w:rsidR="00970123" w:rsidRPr="00970123" w:rsidRDefault="00970123" w:rsidP="00970123">
            <w:pPr>
              <w:bidi/>
              <w:jc w:val="center"/>
              <w:rPr>
                <w:rFonts w:asciiTheme="majorBidi" w:hAnsiTheme="majorBidi" w:cs="B Nazanin"/>
                <w:sz w:val="24"/>
                <w:szCs w:val="24"/>
                <w:rtl/>
                <w:lang w:bidi="fa-IR"/>
              </w:rPr>
            </w:pPr>
            <w:r w:rsidRPr="00970123">
              <w:rPr>
                <w:rFonts w:cs="B Nazanin"/>
                <w:sz w:val="24"/>
                <w:szCs w:val="24"/>
              </w:rPr>
              <w:t>-2</w:t>
            </w:r>
          </w:p>
        </w:tc>
      </w:tr>
      <w:tr w:rsidR="00970123" w14:paraId="196B9118" w14:textId="77777777" w:rsidTr="008420A8">
        <w:tc>
          <w:tcPr>
            <w:tcW w:w="3118" w:type="dxa"/>
            <w:vAlign w:val="center"/>
          </w:tcPr>
          <w:p w14:paraId="2374EACF" w14:textId="23DB934A" w:rsidR="00970123" w:rsidRPr="00970123" w:rsidRDefault="008420A8" w:rsidP="00970123">
            <w:pPr>
              <w:bidi/>
              <w:jc w:val="center"/>
              <w:rPr>
                <w:rFonts w:asciiTheme="majorBidi" w:hAnsiTheme="majorBidi" w:cs="B Nazanin"/>
                <w:sz w:val="24"/>
                <w:szCs w:val="24"/>
                <w:rtl/>
                <w:lang w:bidi="fa-IR"/>
              </w:rPr>
            </w:pPr>
            <w:r>
              <w:rPr>
                <w:rFonts w:cs="B Nazanin" w:hint="cs"/>
                <w:sz w:val="24"/>
                <w:szCs w:val="24"/>
                <w:rtl/>
              </w:rPr>
              <w:t>4.</w:t>
            </w:r>
            <w:r w:rsidR="00970123" w:rsidRPr="00970123">
              <w:rPr>
                <w:rFonts w:cs="B Nazanin" w:hint="cs"/>
                <w:sz w:val="24"/>
                <w:szCs w:val="24"/>
                <w:rtl/>
              </w:rPr>
              <w:t>نبود</w:t>
            </w:r>
            <w:r w:rsidR="00970123" w:rsidRPr="00970123">
              <w:rPr>
                <w:rFonts w:cs="B Nazanin"/>
                <w:sz w:val="24"/>
                <w:szCs w:val="24"/>
                <w:rtl/>
              </w:rPr>
              <w:t xml:space="preserve"> </w:t>
            </w:r>
            <w:r w:rsidR="00970123" w:rsidRPr="00970123">
              <w:rPr>
                <w:rFonts w:cs="B Nazanin" w:hint="cs"/>
                <w:sz w:val="24"/>
                <w:szCs w:val="24"/>
                <w:rtl/>
              </w:rPr>
              <w:t>هماهنگی</w:t>
            </w:r>
            <w:r w:rsidR="00970123" w:rsidRPr="00970123">
              <w:rPr>
                <w:rFonts w:cs="B Nazanin"/>
                <w:sz w:val="24"/>
                <w:szCs w:val="24"/>
                <w:rtl/>
              </w:rPr>
              <w:t xml:space="preserve"> </w:t>
            </w:r>
            <w:r w:rsidR="00970123" w:rsidRPr="00970123">
              <w:rPr>
                <w:rFonts w:cs="B Nazanin" w:hint="cs"/>
                <w:sz w:val="24"/>
                <w:szCs w:val="24"/>
                <w:rtl/>
              </w:rPr>
              <w:t>بین</w:t>
            </w:r>
            <w:r w:rsidR="00970123" w:rsidRPr="00970123">
              <w:rPr>
                <w:rFonts w:cs="B Nazanin"/>
                <w:sz w:val="24"/>
                <w:szCs w:val="24"/>
                <w:rtl/>
              </w:rPr>
              <w:t xml:space="preserve"> </w:t>
            </w:r>
            <w:r w:rsidR="00970123" w:rsidRPr="00970123">
              <w:rPr>
                <w:rFonts w:cs="B Nazanin" w:hint="cs"/>
                <w:sz w:val="24"/>
                <w:szCs w:val="24"/>
                <w:rtl/>
              </w:rPr>
              <w:t>فعالیت‌های</w:t>
            </w:r>
            <w:r w:rsidR="00970123" w:rsidRPr="00970123">
              <w:rPr>
                <w:rFonts w:cs="B Nazanin"/>
                <w:sz w:val="24"/>
                <w:szCs w:val="24"/>
              </w:rPr>
              <w:t xml:space="preserve"> BHHL </w:t>
            </w:r>
            <w:r w:rsidR="00970123" w:rsidRPr="00970123">
              <w:rPr>
                <w:rFonts w:cs="B Nazanin" w:hint="cs"/>
                <w:sz w:val="24"/>
                <w:szCs w:val="24"/>
                <w:rtl/>
              </w:rPr>
              <w:t>و</w:t>
            </w:r>
            <w:r w:rsidR="00970123" w:rsidRPr="00970123">
              <w:rPr>
                <w:rFonts w:cs="B Nazanin"/>
                <w:sz w:val="24"/>
                <w:szCs w:val="24"/>
                <w:rtl/>
              </w:rPr>
              <w:t xml:space="preserve"> </w:t>
            </w:r>
            <w:r w:rsidR="00970123" w:rsidRPr="00970123">
              <w:rPr>
                <w:rFonts w:cs="B Nazanin" w:hint="cs"/>
                <w:sz w:val="24"/>
                <w:szCs w:val="24"/>
                <w:rtl/>
              </w:rPr>
              <w:t>استانداردهای</w:t>
            </w:r>
            <w:r w:rsidR="00970123" w:rsidRPr="00970123">
              <w:rPr>
                <w:rFonts w:cs="B Nazanin"/>
                <w:sz w:val="24"/>
                <w:szCs w:val="24"/>
              </w:rPr>
              <w:t xml:space="preserve"> HHG</w:t>
            </w:r>
          </w:p>
        </w:tc>
        <w:tc>
          <w:tcPr>
            <w:tcW w:w="992" w:type="dxa"/>
            <w:vAlign w:val="center"/>
          </w:tcPr>
          <w:p w14:paraId="5760BDAC" w14:textId="52CAAD83" w:rsidR="00970123" w:rsidRPr="00970123" w:rsidRDefault="00970123" w:rsidP="00970123">
            <w:pPr>
              <w:bidi/>
              <w:jc w:val="center"/>
              <w:rPr>
                <w:rFonts w:asciiTheme="majorBidi" w:hAnsiTheme="majorBidi" w:cs="B Nazanin"/>
                <w:sz w:val="24"/>
                <w:szCs w:val="24"/>
                <w:rtl/>
                <w:lang w:bidi="fa-IR"/>
              </w:rPr>
            </w:pPr>
            <w:r w:rsidRPr="00970123">
              <w:rPr>
                <w:rFonts w:cs="B Nazanin"/>
                <w:sz w:val="24"/>
                <w:szCs w:val="24"/>
              </w:rPr>
              <w:t>+1</w:t>
            </w:r>
          </w:p>
        </w:tc>
        <w:tc>
          <w:tcPr>
            <w:tcW w:w="4252" w:type="dxa"/>
            <w:vAlign w:val="center"/>
          </w:tcPr>
          <w:p w14:paraId="35594B59" w14:textId="1638527B" w:rsidR="00970123" w:rsidRPr="00970123" w:rsidRDefault="008420A8" w:rsidP="00970123">
            <w:pPr>
              <w:bidi/>
              <w:jc w:val="center"/>
              <w:rPr>
                <w:rFonts w:asciiTheme="majorBidi" w:hAnsiTheme="majorBidi" w:cs="B Nazanin"/>
                <w:sz w:val="24"/>
                <w:szCs w:val="24"/>
                <w:rtl/>
                <w:lang w:bidi="fa-IR"/>
              </w:rPr>
            </w:pPr>
            <w:r>
              <w:rPr>
                <w:rFonts w:cs="B Nazanin" w:hint="cs"/>
                <w:sz w:val="24"/>
                <w:szCs w:val="24"/>
                <w:rtl/>
              </w:rPr>
              <w:t>4.</w:t>
            </w:r>
            <w:r w:rsidR="00970123" w:rsidRPr="00970123">
              <w:rPr>
                <w:rFonts w:cs="B Nazanin" w:hint="cs"/>
                <w:sz w:val="24"/>
                <w:szCs w:val="24"/>
                <w:rtl/>
              </w:rPr>
              <w:t>تیم</w:t>
            </w:r>
            <w:r w:rsidR="00970123" w:rsidRPr="00970123">
              <w:rPr>
                <w:rFonts w:cs="B Nazanin"/>
                <w:sz w:val="24"/>
                <w:szCs w:val="24"/>
                <w:rtl/>
              </w:rPr>
              <w:t xml:space="preserve"> </w:t>
            </w:r>
            <w:r w:rsidR="00970123" w:rsidRPr="00970123">
              <w:rPr>
                <w:rFonts w:cs="B Nazanin" w:hint="cs"/>
                <w:sz w:val="24"/>
                <w:szCs w:val="24"/>
                <w:rtl/>
              </w:rPr>
              <w:t>مدیریتی</w:t>
            </w:r>
            <w:r w:rsidR="00970123" w:rsidRPr="00970123">
              <w:rPr>
                <w:rFonts w:cs="B Nazanin"/>
                <w:sz w:val="24"/>
                <w:szCs w:val="24"/>
                <w:rtl/>
              </w:rPr>
              <w:t xml:space="preserve"> </w:t>
            </w:r>
            <w:r w:rsidR="00970123" w:rsidRPr="00970123">
              <w:rPr>
                <w:rFonts w:cs="B Nazanin" w:hint="cs"/>
                <w:sz w:val="24"/>
                <w:szCs w:val="24"/>
                <w:rtl/>
              </w:rPr>
              <w:t>فاقد</w:t>
            </w:r>
            <w:r w:rsidR="00970123" w:rsidRPr="00970123">
              <w:rPr>
                <w:rFonts w:cs="B Nazanin"/>
                <w:sz w:val="24"/>
                <w:szCs w:val="24"/>
                <w:rtl/>
              </w:rPr>
              <w:t xml:space="preserve"> </w:t>
            </w:r>
            <w:r w:rsidR="00970123" w:rsidRPr="00970123">
              <w:rPr>
                <w:rFonts w:cs="B Nazanin" w:hint="cs"/>
                <w:sz w:val="24"/>
                <w:szCs w:val="24"/>
                <w:rtl/>
              </w:rPr>
              <w:t>دانش</w:t>
            </w:r>
            <w:r w:rsidR="00970123" w:rsidRPr="00970123">
              <w:rPr>
                <w:rFonts w:cs="B Nazanin"/>
                <w:sz w:val="24"/>
                <w:szCs w:val="24"/>
                <w:rtl/>
              </w:rPr>
              <w:t xml:space="preserve"> </w:t>
            </w:r>
            <w:r w:rsidR="00970123" w:rsidRPr="00970123">
              <w:rPr>
                <w:rFonts w:cs="B Nazanin" w:hint="cs"/>
                <w:sz w:val="24"/>
                <w:szCs w:val="24"/>
                <w:rtl/>
              </w:rPr>
              <w:t>لازم</w:t>
            </w:r>
            <w:r w:rsidR="00970123" w:rsidRPr="00970123">
              <w:rPr>
                <w:rFonts w:cs="B Nazanin"/>
                <w:sz w:val="24"/>
                <w:szCs w:val="24"/>
                <w:rtl/>
              </w:rPr>
              <w:t xml:space="preserve"> </w:t>
            </w:r>
            <w:r w:rsidR="00970123" w:rsidRPr="00970123">
              <w:rPr>
                <w:rFonts w:cs="B Nazanin" w:hint="cs"/>
                <w:sz w:val="24"/>
                <w:szCs w:val="24"/>
                <w:rtl/>
              </w:rPr>
              <w:t>درباره</w:t>
            </w:r>
            <w:r w:rsidR="00970123" w:rsidRPr="00970123">
              <w:rPr>
                <w:rFonts w:cs="B Nazanin"/>
                <w:sz w:val="24"/>
                <w:szCs w:val="24"/>
                <w:rtl/>
              </w:rPr>
              <w:t xml:space="preserve"> </w:t>
            </w:r>
            <w:r w:rsidR="00970123" w:rsidRPr="00970123">
              <w:rPr>
                <w:rFonts w:cs="B Nazanin" w:hint="cs"/>
                <w:sz w:val="24"/>
                <w:szCs w:val="24"/>
                <w:rtl/>
              </w:rPr>
              <w:t>بازارهای</w:t>
            </w:r>
            <w:r w:rsidR="00970123" w:rsidRPr="00970123">
              <w:rPr>
                <w:rFonts w:cs="B Nazanin"/>
                <w:sz w:val="24"/>
                <w:szCs w:val="24"/>
                <w:rtl/>
              </w:rPr>
              <w:t xml:space="preserve"> </w:t>
            </w:r>
            <w:r w:rsidR="00970123" w:rsidRPr="00970123">
              <w:rPr>
                <w:rFonts w:cs="B Nazanin" w:hint="cs"/>
                <w:sz w:val="24"/>
                <w:szCs w:val="24"/>
                <w:rtl/>
              </w:rPr>
              <w:t>جدید</w:t>
            </w:r>
            <w:r w:rsidR="00970123" w:rsidRPr="00970123">
              <w:rPr>
                <w:rFonts w:cs="B Nazanin"/>
                <w:sz w:val="24"/>
                <w:szCs w:val="24"/>
                <w:rtl/>
              </w:rPr>
              <w:t xml:space="preserve"> </w:t>
            </w:r>
            <w:r w:rsidR="00970123" w:rsidRPr="00970123">
              <w:rPr>
                <w:rFonts w:cs="B Nazanin" w:hint="cs"/>
                <w:sz w:val="24"/>
                <w:szCs w:val="24"/>
                <w:rtl/>
              </w:rPr>
              <w:t>پیشنهادی</w:t>
            </w:r>
          </w:p>
        </w:tc>
        <w:tc>
          <w:tcPr>
            <w:tcW w:w="988" w:type="dxa"/>
            <w:vAlign w:val="center"/>
          </w:tcPr>
          <w:p w14:paraId="3DAC6355" w14:textId="7EBBE97B" w:rsidR="00970123" w:rsidRPr="00970123" w:rsidRDefault="00970123" w:rsidP="00970123">
            <w:pPr>
              <w:bidi/>
              <w:jc w:val="center"/>
              <w:rPr>
                <w:rFonts w:asciiTheme="majorBidi" w:hAnsiTheme="majorBidi" w:cs="B Nazanin"/>
                <w:sz w:val="24"/>
                <w:szCs w:val="24"/>
                <w:rtl/>
                <w:lang w:bidi="fa-IR"/>
              </w:rPr>
            </w:pPr>
            <w:r w:rsidRPr="00970123">
              <w:rPr>
                <w:rFonts w:cs="B Nazanin"/>
                <w:sz w:val="24"/>
                <w:szCs w:val="24"/>
              </w:rPr>
              <w:t>-4</w:t>
            </w:r>
          </w:p>
        </w:tc>
      </w:tr>
      <w:tr w:rsidR="00970123" w14:paraId="270B0B24" w14:textId="77777777" w:rsidTr="008420A8">
        <w:tc>
          <w:tcPr>
            <w:tcW w:w="3118" w:type="dxa"/>
            <w:vAlign w:val="center"/>
          </w:tcPr>
          <w:p w14:paraId="4EA9F7B2" w14:textId="5B1C836F" w:rsidR="00970123" w:rsidRPr="00970123" w:rsidRDefault="00970123" w:rsidP="00970123">
            <w:pPr>
              <w:bidi/>
              <w:jc w:val="center"/>
              <w:rPr>
                <w:rFonts w:asciiTheme="majorBidi" w:hAnsiTheme="majorBidi" w:cs="B Nazanin"/>
                <w:b/>
                <w:bCs/>
                <w:sz w:val="24"/>
                <w:szCs w:val="24"/>
                <w:rtl/>
                <w:lang w:bidi="fa-IR"/>
              </w:rPr>
            </w:pPr>
            <w:r w:rsidRPr="00970123">
              <w:rPr>
                <w:rFonts w:asciiTheme="majorBidi" w:hAnsiTheme="majorBidi" w:cs="B Nazanin" w:hint="cs"/>
                <w:b/>
                <w:bCs/>
                <w:sz w:val="24"/>
                <w:szCs w:val="24"/>
                <w:rtl/>
                <w:lang w:bidi="fa-IR"/>
              </w:rPr>
              <w:t>مجموع</w:t>
            </w:r>
            <w:r w:rsidRPr="00970123">
              <w:rPr>
                <w:rFonts w:asciiTheme="majorBidi" w:hAnsiTheme="majorBidi" w:cs="B Nazanin"/>
                <w:b/>
                <w:bCs/>
                <w:sz w:val="24"/>
                <w:szCs w:val="24"/>
                <w:rtl/>
                <w:lang w:bidi="fa-IR"/>
              </w:rPr>
              <w:t xml:space="preserve"> </w:t>
            </w:r>
            <w:r w:rsidRPr="00970123">
              <w:rPr>
                <w:rFonts w:asciiTheme="majorBidi" w:hAnsiTheme="majorBidi" w:cs="B Nazanin" w:hint="cs"/>
                <w:b/>
                <w:bCs/>
                <w:sz w:val="24"/>
                <w:szCs w:val="24"/>
                <w:rtl/>
                <w:lang w:bidi="fa-IR"/>
              </w:rPr>
              <w:t>نیروی</w:t>
            </w:r>
            <w:r w:rsidRPr="00970123">
              <w:rPr>
                <w:rFonts w:asciiTheme="majorBidi" w:hAnsiTheme="majorBidi" w:cs="B Nazanin"/>
                <w:b/>
                <w:bCs/>
                <w:sz w:val="24"/>
                <w:szCs w:val="24"/>
                <w:rtl/>
                <w:lang w:bidi="fa-IR"/>
              </w:rPr>
              <w:t xml:space="preserve"> </w:t>
            </w:r>
            <w:r w:rsidR="008420A8">
              <w:rPr>
                <w:rFonts w:asciiTheme="majorBidi" w:hAnsiTheme="majorBidi" w:cs="B Nazanin" w:hint="cs"/>
                <w:b/>
                <w:bCs/>
                <w:sz w:val="24"/>
                <w:szCs w:val="24"/>
                <w:rtl/>
                <w:lang w:bidi="fa-IR"/>
              </w:rPr>
              <w:t>پیشران</w:t>
            </w:r>
            <w:r w:rsidRPr="00970123">
              <w:rPr>
                <w:rFonts w:asciiTheme="majorBidi" w:hAnsiTheme="majorBidi" w:cs="B Nazanin"/>
                <w:b/>
                <w:bCs/>
                <w:sz w:val="24"/>
                <w:szCs w:val="24"/>
                <w:rtl/>
                <w:lang w:bidi="fa-IR"/>
              </w:rPr>
              <w:t xml:space="preserve"> </w:t>
            </w:r>
            <w:r w:rsidRPr="00970123">
              <w:rPr>
                <w:rFonts w:asciiTheme="majorBidi" w:hAnsiTheme="majorBidi" w:cs="B Nazanin" w:hint="cs"/>
                <w:b/>
                <w:bCs/>
                <w:sz w:val="24"/>
                <w:szCs w:val="24"/>
                <w:rtl/>
                <w:lang w:bidi="fa-IR"/>
              </w:rPr>
              <w:t>تغییر</w:t>
            </w:r>
          </w:p>
        </w:tc>
        <w:tc>
          <w:tcPr>
            <w:tcW w:w="992" w:type="dxa"/>
            <w:vAlign w:val="center"/>
          </w:tcPr>
          <w:p w14:paraId="6990476C" w14:textId="0D742E09" w:rsidR="00970123" w:rsidRPr="00970123" w:rsidRDefault="00970123" w:rsidP="00970123">
            <w:pPr>
              <w:bidi/>
              <w:jc w:val="center"/>
              <w:rPr>
                <w:rFonts w:asciiTheme="majorBidi" w:hAnsiTheme="majorBidi" w:cs="B Nazanin"/>
                <w:b/>
                <w:bCs/>
                <w:sz w:val="24"/>
                <w:szCs w:val="24"/>
                <w:rtl/>
                <w:lang w:bidi="fa-IR"/>
              </w:rPr>
            </w:pPr>
            <w:r w:rsidRPr="00970123">
              <w:rPr>
                <w:rFonts w:asciiTheme="majorBidi" w:hAnsiTheme="majorBidi" w:cs="B Nazanin"/>
                <w:b/>
                <w:bCs/>
                <w:sz w:val="24"/>
                <w:szCs w:val="24"/>
                <w:lang w:bidi="fa-IR"/>
              </w:rPr>
              <w:t>+12</w:t>
            </w:r>
          </w:p>
        </w:tc>
        <w:tc>
          <w:tcPr>
            <w:tcW w:w="4252" w:type="dxa"/>
            <w:vAlign w:val="center"/>
          </w:tcPr>
          <w:p w14:paraId="5F10D951" w14:textId="4954F54D" w:rsidR="00970123" w:rsidRPr="00970123" w:rsidRDefault="00970123" w:rsidP="00970123">
            <w:pPr>
              <w:bidi/>
              <w:jc w:val="center"/>
              <w:rPr>
                <w:rFonts w:asciiTheme="majorBidi" w:hAnsiTheme="majorBidi" w:cs="B Nazanin"/>
                <w:b/>
                <w:bCs/>
                <w:sz w:val="24"/>
                <w:szCs w:val="24"/>
                <w:rtl/>
                <w:lang w:bidi="fa-IR"/>
              </w:rPr>
            </w:pPr>
            <w:r w:rsidRPr="00970123">
              <w:rPr>
                <w:rFonts w:asciiTheme="majorBidi" w:hAnsiTheme="majorBidi" w:cs="B Nazanin" w:hint="cs"/>
                <w:b/>
                <w:bCs/>
                <w:sz w:val="24"/>
                <w:szCs w:val="24"/>
                <w:rtl/>
                <w:lang w:bidi="fa-IR"/>
              </w:rPr>
              <w:t>مجموع</w:t>
            </w:r>
            <w:r w:rsidRPr="00970123">
              <w:rPr>
                <w:rFonts w:asciiTheme="majorBidi" w:hAnsiTheme="majorBidi" w:cs="B Nazanin"/>
                <w:b/>
                <w:bCs/>
                <w:sz w:val="24"/>
                <w:szCs w:val="24"/>
                <w:rtl/>
                <w:lang w:bidi="fa-IR"/>
              </w:rPr>
              <w:t xml:space="preserve"> </w:t>
            </w:r>
            <w:r w:rsidRPr="00970123">
              <w:rPr>
                <w:rFonts w:asciiTheme="majorBidi" w:hAnsiTheme="majorBidi" w:cs="B Nazanin" w:hint="cs"/>
                <w:b/>
                <w:bCs/>
                <w:sz w:val="24"/>
                <w:szCs w:val="24"/>
                <w:rtl/>
                <w:lang w:bidi="fa-IR"/>
              </w:rPr>
              <w:t>نیروی</w:t>
            </w:r>
            <w:r w:rsidRPr="00970123">
              <w:rPr>
                <w:rFonts w:asciiTheme="majorBidi" w:hAnsiTheme="majorBidi" w:cs="B Nazanin"/>
                <w:b/>
                <w:bCs/>
                <w:sz w:val="24"/>
                <w:szCs w:val="24"/>
                <w:rtl/>
                <w:lang w:bidi="fa-IR"/>
              </w:rPr>
              <w:t xml:space="preserve"> </w:t>
            </w:r>
            <w:r w:rsidRPr="00970123">
              <w:rPr>
                <w:rFonts w:asciiTheme="majorBidi" w:hAnsiTheme="majorBidi" w:cs="B Nazanin" w:hint="cs"/>
                <w:b/>
                <w:bCs/>
                <w:sz w:val="24"/>
                <w:szCs w:val="24"/>
                <w:rtl/>
                <w:lang w:bidi="fa-IR"/>
              </w:rPr>
              <w:t>بازدارنده</w:t>
            </w:r>
          </w:p>
        </w:tc>
        <w:tc>
          <w:tcPr>
            <w:tcW w:w="988" w:type="dxa"/>
            <w:vAlign w:val="center"/>
          </w:tcPr>
          <w:p w14:paraId="246DE586" w14:textId="0C35DF64" w:rsidR="00970123" w:rsidRPr="00970123" w:rsidRDefault="00970123" w:rsidP="00970123">
            <w:pPr>
              <w:bidi/>
              <w:jc w:val="center"/>
              <w:rPr>
                <w:rFonts w:asciiTheme="majorBidi" w:hAnsiTheme="majorBidi" w:cs="B Nazanin"/>
                <w:b/>
                <w:bCs/>
                <w:sz w:val="24"/>
                <w:szCs w:val="24"/>
                <w:rtl/>
                <w:lang w:bidi="fa-IR"/>
              </w:rPr>
            </w:pPr>
            <w:r w:rsidRPr="00970123">
              <w:rPr>
                <w:rFonts w:asciiTheme="majorBidi" w:hAnsiTheme="majorBidi" w:cs="B Nazanin"/>
                <w:b/>
                <w:bCs/>
                <w:sz w:val="24"/>
                <w:szCs w:val="24"/>
                <w:lang w:bidi="fa-IR"/>
              </w:rPr>
              <w:t>-13</w:t>
            </w:r>
          </w:p>
        </w:tc>
      </w:tr>
    </w:tbl>
    <w:p w14:paraId="1882A39A" w14:textId="77777777" w:rsidR="00970123" w:rsidRDefault="00970123" w:rsidP="00970123">
      <w:pPr>
        <w:bidi/>
        <w:rPr>
          <w:rFonts w:asciiTheme="majorBidi" w:hAnsiTheme="majorBidi" w:cs="B Nazanin"/>
          <w:sz w:val="26"/>
          <w:szCs w:val="26"/>
          <w:lang w:bidi="fa-IR"/>
        </w:rPr>
      </w:pPr>
    </w:p>
    <w:p w14:paraId="23802C95" w14:textId="1F235B89" w:rsidR="00970123" w:rsidRPr="00970123" w:rsidRDefault="008420A8" w:rsidP="008420A8">
      <w:pPr>
        <w:bidi/>
        <w:jc w:val="lowKashida"/>
        <w:rPr>
          <w:rFonts w:asciiTheme="majorBidi" w:hAnsiTheme="majorBidi" w:cs="B Nazanin"/>
          <w:sz w:val="26"/>
          <w:szCs w:val="26"/>
          <w:lang w:bidi="fa-IR"/>
        </w:rPr>
      </w:pPr>
      <w:r w:rsidRPr="00970123">
        <w:rPr>
          <w:rFonts w:asciiTheme="majorBidi" w:hAnsiTheme="majorBidi" w:cs="B Nazanin"/>
          <w:sz w:val="26"/>
          <w:szCs w:val="26"/>
          <w:rtl/>
        </w:rPr>
        <w:t xml:space="preserve">سپس </w:t>
      </w:r>
      <w:r w:rsidR="00970123" w:rsidRPr="00970123">
        <w:rPr>
          <w:rFonts w:asciiTheme="majorBidi" w:hAnsiTheme="majorBidi" w:cs="B Nazanin"/>
          <w:sz w:val="26"/>
          <w:szCs w:val="26"/>
          <w:rtl/>
        </w:rPr>
        <w:t xml:space="preserve">کارلا از خود پرسید که آیا می‌تواند راه‌هایی برای افزایش </w:t>
      </w:r>
      <w:r>
        <w:rPr>
          <w:rFonts w:asciiTheme="majorBidi" w:hAnsiTheme="majorBidi" w:cs="B Nazanin" w:hint="cs"/>
          <w:sz w:val="26"/>
          <w:szCs w:val="26"/>
          <w:rtl/>
        </w:rPr>
        <w:t>پیشران های</w:t>
      </w:r>
      <w:r w:rsidR="00970123" w:rsidRPr="00970123">
        <w:rPr>
          <w:rFonts w:asciiTheme="majorBidi" w:hAnsiTheme="majorBidi" w:cs="B Nazanin"/>
          <w:sz w:val="26"/>
          <w:szCs w:val="26"/>
          <w:rtl/>
        </w:rPr>
        <w:t xml:space="preserve"> تغییر یا کاهش نیروهای بازدارنده بیابد. برای او واضح بود که کاهش شدید اشغال اتاق‌ها، اگر با اقدام </w:t>
      </w:r>
      <w:r>
        <w:rPr>
          <w:rFonts w:asciiTheme="majorBidi" w:hAnsiTheme="majorBidi" w:cs="B Nazanin" w:hint="cs"/>
          <w:sz w:val="26"/>
          <w:szCs w:val="26"/>
          <w:rtl/>
        </w:rPr>
        <w:t>عاجل</w:t>
      </w:r>
      <w:r w:rsidR="00970123" w:rsidRPr="00970123">
        <w:rPr>
          <w:rFonts w:asciiTheme="majorBidi" w:hAnsiTheme="majorBidi" w:cs="B Nazanin"/>
          <w:sz w:val="26"/>
          <w:szCs w:val="26"/>
          <w:rtl/>
        </w:rPr>
        <w:t xml:space="preserve"> کنترل نشود، به‌سرعت غیرقابل بازگشت خواهد شد. به </w:t>
      </w:r>
      <w:r>
        <w:rPr>
          <w:rFonts w:asciiTheme="majorBidi" w:hAnsiTheme="majorBidi" w:cs="B Nazanin" w:hint="cs"/>
          <w:sz w:val="26"/>
          <w:szCs w:val="26"/>
          <w:rtl/>
        </w:rPr>
        <w:t>طور مشابه</w:t>
      </w:r>
      <w:r w:rsidR="00970123" w:rsidRPr="00970123">
        <w:rPr>
          <w:rFonts w:asciiTheme="majorBidi" w:hAnsiTheme="majorBidi" w:cs="B Nazanin"/>
          <w:sz w:val="26"/>
          <w:szCs w:val="26"/>
          <w:rtl/>
        </w:rPr>
        <w:t xml:space="preserve">، وضعیت اتاق‌ها و کاروان‌های قدیمی نیز </w:t>
      </w:r>
      <w:r>
        <w:rPr>
          <w:rFonts w:asciiTheme="majorBidi" w:hAnsiTheme="majorBidi" w:cs="B Nazanin" w:hint="cs"/>
          <w:sz w:val="26"/>
          <w:szCs w:val="26"/>
          <w:rtl/>
        </w:rPr>
        <w:t>در صورت عدم رسیدگی،</w:t>
      </w:r>
      <w:r w:rsidR="00970123" w:rsidRPr="00970123">
        <w:rPr>
          <w:rFonts w:asciiTheme="majorBidi" w:hAnsiTheme="majorBidi" w:cs="B Nazanin"/>
          <w:sz w:val="26"/>
          <w:szCs w:val="26"/>
          <w:rtl/>
        </w:rPr>
        <w:t>به‌سرعت بدتر خواهد ش</w:t>
      </w:r>
      <w:r>
        <w:rPr>
          <w:rFonts w:asciiTheme="majorBidi" w:hAnsiTheme="majorBidi" w:cs="B Nazanin" w:hint="cs"/>
          <w:sz w:val="26"/>
          <w:szCs w:val="26"/>
          <w:rtl/>
        </w:rPr>
        <w:t>د</w:t>
      </w:r>
      <w:r w:rsidR="00970123" w:rsidRPr="00970123">
        <w:rPr>
          <w:rFonts w:asciiTheme="majorBidi" w:hAnsiTheme="majorBidi" w:cs="B Nazanin"/>
          <w:sz w:val="26"/>
          <w:szCs w:val="26"/>
          <w:rtl/>
        </w:rPr>
        <w:t xml:space="preserve">. بنابراین، هم </w:t>
      </w:r>
      <w:r>
        <w:rPr>
          <w:rFonts w:asciiTheme="majorBidi" w:hAnsiTheme="majorBidi" w:cs="B Nazanin" w:hint="cs"/>
          <w:sz w:val="26"/>
          <w:szCs w:val="26"/>
          <w:rtl/>
        </w:rPr>
        <w:t>پیشران</w:t>
      </w:r>
      <w:r w:rsidR="00970123" w:rsidRPr="00970123">
        <w:rPr>
          <w:rFonts w:asciiTheme="majorBidi" w:hAnsiTheme="majorBidi" w:cs="B Nazanin"/>
          <w:sz w:val="26"/>
          <w:szCs w:val="26"/>
          <w:rtl/>
        </w:rPr>
        <w:t xml:space="preserve"> تغییر 1 و هم </w:t>
      </w:r>
      <w:r>
        <w:rPr>
          <w:rFonts w:asciiTheme="majorBidi" w:hAnsiTheme="majorBidi" w:cs="B Nazanin" w:hint="cs"/>
          <w:sz w:val="26"/>
          <w:szCs w:val="26"/>
          <w:rtl/>
        </w:rPr>
        <w:t>پیشران</w:t>
      </w:r>
      <w:r w:rsidR="00970123" w:rsidRPr="00970123">
        <w:rPr>
          <w:rFonts w:asciiTheme="majorBidi" w:hAnsiTheme="majorBidi" w:cs="B Nazanin"/>
          <w:sz w:val="26"/>
          <w:szCs w:val="26"/>
          <w:rtl/>
        </w:rPr>
        <w:t xml:space="preserve"> تغییر 2 به‌سرعت در طول زمان قدرت بیشتری پیدا می‌کردند</w:t>
      </w:r>
      <w:r w:rsidR="00970123" w:rsidRPr="00970123">
        <w:rPr>
          <w:rFonts w:asciiTheme="majorBidi" w:hAnsiTheme="majorBidi" w:cs="B Nazanin"/>
          <w:sz w:val="26"/>
          <w:szCs w:val="26"/>
          <w:lang w:bidi="fa-IR"/>
        </w:rPr>
        <w:t>.</w:t>
      </w:r>
      <w:r>
        <w:rPr>
          <w:rFonts w:asciiTheme="majorBidi" w:hAnsiTheme="majorBidi" w:cs="B Nazanin" w:hint="cs"/>
          <w:sz w:val="26"/>
          <w:szCs w:val="26"/>
          <w:rtl/>
          <w:lang w:bidi="fa-IR"/>
        </w:rPr>
        <w:t xml:space="preserve"> </w:t>
      </w:r>
      <w:r w:rsidR="00970123" w:rsidRPr="00970123">
        <w:rPr>
          <w:rFonts w:asciiTheme="majorBidi" w:hAnsiTheme="majorBidi" w:cs="B Nazanin"/>
          <w:sz w:val="26"/>
          <w:szCs w:val="26"/>
          <w:rtl/>
        </w:rPr>
        <w:t xml:space="preserve">در </w:t>
      </w:r>
      <w:r>
        <w:rPr>
          <w:rFonts w:asciiTheme="majorBidi" w:hAnsiTheme="majorBidi" w:cs="B Nazanin" w:hint="cs"/>
          <w:sz w:val="26"/>
          <w:szCs w:val="26"/>
          <w:rtl/>
        </w:rPr>
        <w:t>مورد</w:t>
      </w:r>
      <w:r w:rsidR="00970123" w:rsidRPr="00970123">
        <w:rPr>
          <w:rFonts w:asciiTheme="majorBidi" w:hAnsiTheme="majorBidi" w:cs="B Nazanin"/>
          <w:sz w:val="26"/>
          <w:szCs w:val="26"/>
          <w:rtl/>
        </w:rPr>
        <w:t xml:space="preserve"> نیروهای بازدارنده، هزینه‌های نوسازی را می‌توان از طریق </w:t>
      </w:r>
      <w:r>
        <w:rPr>
          <w:rFonts w:asciiTheme="majorBidi" w:hAnsiTheme="majorBidi" w:cs="B Nazanin" w:hint="cs"/>
          <w:sz w:val="26"/>
          <w:szCs w:val="26"/>
          <w:rtl/>
        </w:rPr>
        <w:t>واگذاری</w:t>
      </w:r>
      <w:r w:rsidR="00970123" w:rsidRPr="00970123">
        <w:rPr>
          <w:rFonts w:asciiTheme="majorBidi" w:hAnsiTheme="majorBidi" w:cs="B Nazanin"/>
          <w:sz w:val="26"/>
          <w:szCs w:val="26"/>
          <w:rtl/>
        </w:rPr>
        <w:t xml:space="preserve"> کافه/بار و فروشگاه تأمین کرد. </w:t>
      </w:r>
      <w:r>
        <w:rPr>
          <w:rFonts w:asciiTheme="majorBidi" w:hAnsiTheme="majorBidi" w:cs="B Nazanin" w:hint="cs"/>
          <w:sz w:val="26"/>
          <w:szCs w:val="26"/>
          <w:rtl/>
        </w:rPr>
        <w:t>حل مسائل</w:t>
      </w:r>
      <w:r w:rsidR="00970123" w:rsidRPr="00970123">
        <w:rPr>
          <w:rFonts w:asciiTheme="majorBidi" w:hAnsiTheme="majorBidi" w:cs="B Nazanin"/>
          <w:sz w:val="26"/>
          <w:szCs w:val="26"/>
          <w:rtl/>
        </w:rPr>
        <w:t xml:space="preserve"> مربوط به کارکنان خیلی سخت‌تر از سایر موارد </w:t>
      </w:r>
      <w:r>
        <w:rPr>
          <w:rFonts w:asciiTheme="majorBidi" w:hAnsiTheme="majorBidi" w:cs="B Nazanin" w:hint="cs"/>
          <w:sz w:val="26"/>
          <w:szCs w:val="26"/>
          <w:rtl/>
        </w:rPr>
        <w:t xml:space="preserve">بود. </w:t>
      </w:r>
    </w:p>
    <w:p w14:paraId="073B246D" w14:textId="77777777" w:rsidR="00970123" w:rsidRPr="00970123" w:rsidRDefault="00970123" w:rsidP="00970123">
      <w:pPr>
        <w:bidi/>
        <w:jc w:val="lowKashida"/>
        <w:rPr>
          <w:rFonts w:asciiTheme="majorBidi" w:hAnsiTheme="majorBidi" w:cs="B Nazanin"/>
          <w:b/>
          <w:bCs/>
          <w:sz w:val="26"/>
          <w:szCs w:val="26"/>
          <w:lang w:bidi="fa-IR"/>
        </w:rPr>
      </w:pPr>
      <w:r w:rsidRPr="00970123">
        <w:rPr>
          <w:rFonts w:asciiTheme="majorBidi" w:hAnsiTheme="majorBidi" w:cs="B Nazanin"/>
          <w:b/>
          <w:bCs/>
          <w:sz w:val="26"/>
          <w:szCs w:val="26"/>
          <w:rtl/>
        </w:rPr>
        <w:lastRenderedPageBreak/>
        <w:t>نتیجه‌گیری</w:t>
      </w:r>
    </w:p>
    <w:p w14:paraId="78F1FCAE" w14:textId="57E1379C" w:rsidR="00970123" w:rsidRPr="00970123" w:rsidRDefault="00970123" w:rsidP="0058224E">
      <w:pPr>
        <w:bidi/>
        <w:jc w:val="lowKashida"/>
        <w:rPr>
          <w:rFonts w:asciiTheme="majorBidi" w:hAnsiTheme="majorBidi" w:cs="B Nazanin"/>
          <w:sz w:val="26"/>
          <w:szCs w:val="26"/>
          <w:lang w:bidi="fa-IR"/>
        </w:rPr>
      </w:pPr>
      <w:r w:rsidRPr="00970123">
        <w:rPr>
          <w:rFonts w:asciiTheme="majorBidi" w:hAnsiTheme="majorBidi" w:cs="B Nazanin"/>
          <w:sz w:val="26"/>
          <w:szCs w:val="26"/>
          <w:rtl/>
        </w:rPr>
        <w:t>در مجموع، او نتیجه گرفت که اقدام سریع، بخش</w:t>
      </w:r>
      <w:r w:rsidR="0058224E">
        <w:rPr>
          <w:rFonts w:asciiTheme="majorBidi" w:hAnsiTheme="majorBidi" w:cs="B Nazanin" w:hint="cs"/>
          <w:sz w:val="26"/>
          <w:szCs w:val="26"/>
          <w:rtl/>
        </w:rPr>
        <w:t xml:space="preserve"> اول</w:t>
      </w:r>
      <w:r w:rsidRPr="00970123">
        <w:rPr>
          <w:rFonts w:asciiTheme="majorBidi" w:hAnsiTheme="majorBidi" w:cs="B Nazanin"/>
          <w:sz w:val="26"/>
          <w:szCs w:val="26"/>
          <w:rtl/>
        </w:rPr>
        <w:t xml:space="preserve"> استراتژی</w:t>
      </w:r>
      <w:r w:rsidRPr="00970123">
        <w:rPr>
          <w:rFonts w:asciiTheme="majorBidi" w:hAnsiTheme="majorBidi" w:cs="B Nazanin"/>
          <w:sz w:val="26"/>
          <w:szCs w:val="26"/>
          <w:lang w:bidi="fa-IR"/>
        </w:rPr>
        <w:t xml:space="preserve"> B </w:t>
      </w:r>
      <w:r w:rsidRPr="00970123">
        <w:rPr>
          <w:rFonts w:asciiTheme="majorBidi" w:hAnsiTheme="majorBidi" w:cs="B Nazanin"/>
          <w:sz w:val="26"/>
          <w:szCs w:val="26"/>
          <w:rtl/>
        </w:rPr>
        <w:t>یا استراتژی</w:t>
      </w:r>
      <w:r w:rsidRPr="00970123">
        <w:rPr>
          <w:rFonts w:asciiTheme="majorBidi" w:hAnsiTheme="majorBidi" w:cs="B Nazanin"/>
          <w:sz w:val="26"/>
          <w:szCs w:val="26"/>
          <w:lang w:bidi="fa-IR"/>
        </w:rPr>
        <w:t xml:space="preserve"> A</w:t>
      </w:r>
      <w:r w:rsidRPr="00970123">
        <w:rPr>
          <w:rFonts w:asciiTheme="majorBidi" w:hAnsiTheme="majorBidi" w:cs="B Nazanin"/>
          <w:sz w:val="26"/>
          <w:szCs w:val="26"/>
          <w:rtl/>
        </w:rPr>
        <w:t xml:space="preserve">، در کوتاه‌مدت رویکرد درستی خواهد بود، در حالی که </w:t>
      </w:r>
      <w:r w:rsidR="0058224E">
        <w:rPr>
          <w:rFonts w:asciiTheme="majorBidi" w:hAnsiTheme="majorBidi" w:cs="B Nazanin" w:hint="cs"/>
          <w:sz w:val="26"/>
          <w:szCs w:val="26"/>
          <w:rtl/>
        </w:rPr>
        <w:t>موضوعات</w:t>
      </w:r>
      <w:r w:rsidRPr="00970123">
        <w:rPr>
          <w:rFonts w:asciiTheme="majorBidi" w:hAnsiTheme="majorBidi" w:cs="B Nazanin"/>
          <w:sz w:val="26"/>
          <w:szCs w:val="26"/>
          <w:rtl/>
        </w:rPr>
        <w:t xml:space="preserve"> مربوط به منابع انسانی و </w:t>
      </w:r>
      <w:r w:rsidR="0058224E">
        <w:rPr>
          <w:rFonts w:asciiTheme="majorBidi" w:hAnsiTheme="majorBidi" w:cs="B Nazanin" w:hint="cs"/>
          <w:sz w:val="26"/>
          <w:szCs w:val="26"/>
          <w:rtl/>
        </w:rPr>
        <w:t>قابلیت ها</w:t>
      </w:r>
      <w:r w:rsidRPr="00970123">
        <w:rPr>
          <w:rFonts w:asciiTheme="majorBidi" w:hAnsiTheme="majorBidi" w:cs="B Nazanin"/>
          <w:sz w:val="26"/>
          <w:szCs w:val="26"/>
          <w:rtl/>
        </w:rPr>
        <w:t xml:space="preserve"> </w:t>
      </w:r>
      <w:r w:rsidR="0058224E">
        <w:rPr>
          <w:rFonts w:asciiTheme="majorBidi" w:hAnsiTheme="majorBidi" w:cs="B Nazanin" w:hint="cs"/>
          <w:sz w:val="26"/>
          <w:szCs w:val="26"/>
          <w:rtl/>
        </w:rPr>
        <w:t>با دشواری بیشتری</w:t>
      </w:r>
      <w:r w:rsidRPr="00970123">
        <w:rPr>
          <w:rFonts w:asciiTheme="majorBidi" w:hAnsiTheme="majorBidi" w:cs="B Nazanin"/>
          <w:sz w:val="26"/>
          <w:szCs w:val="26"/>
          <w:rtl/>
        </w:rPr>
        <w:t xml:space="preserve"> حل </w:t>
      </w:r>
      <w:r w:rsidR="0058224E">
        <w:rPr>
          <w:rFonts w:asciiTheme="majorBidi" w:hAnsiTheme="majorBidi" w:cs="B Nazanin" w:hint="cs"/>
          <w:sz w:val="26"/>
          <w:szCs w:val="26"/>
          <w:rtl/>
        </w:rPr>
        <w:t xml:space="preserve">می شود. </w:t>
      </w:r>
      <w:r w:rsidRPr="00970123">
        <w:rPr>
          <w:rFonts w:asciiTheme="majorBidi" w:hAnsiTheme="majorBidi" w:cs="B Nazanin"/>
          <w:sz w:val="26"/>
          <w:szCs w:val="26"/>
          <w:rtl/>
        </w:rPr>
        <w:t>کارلا احساس می‌کرد که پیشنهادهای استراتژیک او مورد قبول قرار خواهد گرفت، اما باید اعتراف می‌کرد که در زمینه تیم مدیریت</w:t>
      </w:r>
      <w:r w:rsidRPr="00970123">
        <w:rPr>
          <w:rFonts w:asciiTheme="majorBidi" w:hAnsiTheme="majorBidi" w:cs="B Nazanin"/>
          <w:sz w:val="26"/>
          <w:szCs w:val="26"/>
          <w:lang w:bidi="fa-IR"/>
        </w:rPr>
        <w:t xml:space="preserve"> BHHL </w:t>
      </w:r>
      <w:r w:rsidRPr="00970123">
        <w:rPr>
          <w:rFonts w:asciiTheme="majorBidi" w:hAnsiTheme="majorBidi" w:cs="B Nazanin"/>
          <w:sz w:val="26"/>
          <w:szCs w:val="26"/>
          <w:rtl/>
        </w:rPr>
        <w:t>از این بابت اطمینان نداشت. برای او واضح بود که</w:t>
      </w:r>
      <w:r w:rsidRPr="00970123">
        <w:rPr>
          <w:rFonts w:asciiTheme="majorBidi" w:hAnsiTheme="majorBidi" w:cs="B Nazanin"/>
          <w:sz w:val="26"/>
          <w:szCs w:val="26"/>
          <w:lang w:bidi="fa-IR"/>
        </w:rPr>
        <w:t xml:space="preserve"> HHG </w:t>
      </w:r>
      <w:r w:rsidRPr="00970123">
        <w:rPr>
          <w:rFonts w:asciiTheme="majorBidi" w:hAnsiTheme="majorBidi" w:cs="B Nazanin"/>
          <w:sz w:val="26"/>
          <w:szCs w:val="26"/>
          <w:rtl/>
        </w:rPr>
        <w:t>می‌خوا</w:t>
      </w:r>
      <w:r w:rsidR="0058224E">
        <w:rPr>
          <w:rFonts w:asciiTheme="majorBidi" w:hAnsiTheme="majorBidi" w:cs="B Nazanin" w:hint="cs"/>
          <w:sz w:val="26"/>
          <w:szCs w:val="26"/>
          <w:rtl/>
        </w:rPr>
        <w:t>هد</w:t>
      </w:r>
      <w:r w:rsidRPr="00970123">
        <w:rPr>
          <w:rFonts w:asciiTheme="majorBidi" w:hAnsiTheme="majorBidi" w:cs="B Nazanin"/>
          <w:sz w:val="26"/>
          <w:szCs w:val="26"/>
          <w:rtl/>
        </w:rPr>
        <w:t xml:space="preserve"> روی سرمایه‌گذاری در</w:t>
      </w:r>
      <w:r w:rsidRPr="00970123">
        <w:rPr>
          <w:rFonts w:asciiTheme="majorBidi" w:hAnsiTheme="majorBidi" w:cs="B Nazanin"/>
          <w:sz w:val="26"/>
          <w:szCs w:val="26"/>
          <w:lang w:bidi="fa-IR"/>
        </w:rPr>
        <w:t xml:space="preserve"> BHHL </w:t>
      </w:r>
      <w:r w:rsidR="0058224E">
        <w:rPr>
          <w:rFonts w:asciiTheme="majorBidi" w:hAnsiTheme="majorBidi" w:cs="B Nazanin" w:hint="cs"/>
          <w:sz w:val="26"/>
          <w:szCs w:val="26"/>
          <w:rtl/>
        </w:rPr>
        <w:t xml:space="preserve"> </w:t>
      </w:r>
      <w:r w:rsidRPr="00970123">
        <w:rPr>
          <w:rFonts w:asciiTheme="majorBidi" w:hAnsiTheme="majorBidi" w:cs="B Nazanin"/>
          <w:sz w:val="26"/>
          <w:szCs w:val="26"/>
          <w:rtl/>
        </w:rPr>
        <w:t>کار کند و آن را برای آینده حفظ کند</w:t>
      </w:r>
      <w:r w:rsidR="0058224E">
        <w:rPr>
          <w:rFonts w:asciiTheme="majorBidi" w:hAnsiTheme="majorBidi" w:cs="B Nazanin" w:hint="cs"/>
          <w:sz w:val="26"/>
          <w:szCs w:val="26"/>
          <w:rtl/>
          <w:lang w:bidi="fa-IR"/>
        </w:rPr>
        <w:t xml:space="preserve">. </w:t>
      </w:r>
    </w:p>
    <w:p w14:paraId="76779E70" w14:textId="7A047D71" w:rsidR="00970123" w:rsidRPr="00970123" w:rsidRDefault="0058224E" w:rsidP="00970123">
      <w:pPr>
        <w:bidi/>
        <w:jc w:val="lowKashida"/>
        <w:rPr>
          <w:rFonts w:asciiTheme="majorBidi" w:hAnsiTheme="majorBidi" w:cs="B Nazanin"/>
          <w:b/>
          <w:bCs/>
          <w:sz w:val="26"/>
          <w:szCs w:val="26"/>
          <w:lang w:bidi="fa-IR"/>
        </w:rPr>
      </w:pPr>
      <w:r>
        <w:rPr>
          <w:rFonts w:asciiTheme="majorBidi" w:hAnsiTheme="majorBidi" w:cs="B Nazanin" w:hint="cs"/>
          <w:b/>
          <w:bCs/>
          <w:sz w:val="26"/>
          <w:szCs w:val="26"/>
          <w:rtl/>
        </w:rPr>
        <w:t>جمع بندی</w:t>
      </w:r>
    </w:p>
    <w:p w14:paraId="66062FF0" w14:textId="7CE3FBDA" w:rsidR="00970123" w:rsidRPr="00970123" w:rsidRDefault="00970123" w:rsidP="00970123">
      <w:pPr>
        <w:bidi/>
        <w:jc w:val="lowKashida"/>
        <w:rPr>
          <w:rFonts w:asciiTheme="majorBidi" w:hAnsiTheme="majorBidi" w:cs="B Nazanin"/>
          <w:sz w:val="26"/>
          <w:szCs w:val="26"/>
          <w:lang w:bidi="fa-IR"/>
        </w:rPr>
      </w:pPr>
      <w:r w:rsidRPr="00970123">
        <w:rPr>
          <w:rFonts w:asciiTheme="majorBidi" w:hAnsiTheme="majorBidi" w:cs="B Nazanin"/>
          <w:sz w:val="26"/>
          <w:szCs w:val="26"/>
          <w:rtl/>
        </w:rPr>
        <w:t xml:space="preserve">کارلا </w:t>
      </w:r>
      <w:r w:rsidR="0058224E">
        <w:rPr>
          <w:rFonts w:asciiTheme="majorBidi" w:hAnsiTheme="majorBidi" w:cs="B Nazanin" w:hint="cs"/>
          <w:sz w:val="26"/>
          <w:szCs w:val="26"/>
          <w:rtl/>
        </w:rPr>
        <w:t>دریافت</w:t>
      </w:r>
      <w:r w:rsidRPr="00970123">
        <w:rPr>
          <w:rFonts w:asciiTheme="majorBidi" w:hAnsiTheme="majorBidi" w:cs="B Nazanin"/>
          <w:sz w:val="26"/>
          <w:szCs w:val="26"/>
          <w:rtl/>
        </w:rPr>
        <w:t xml:space="preserve"> که باید فرایند مدیریت تغییر به گونه‌ای سازمان‌دهی شود </w:t>
      </w:r>
      <w:r w:rsidR="002D70B9">
        <w:rPr>
          <w:rFonts w:asciiTheme="majorBidi" w:hAnsiTheme="majorBidi" w:cs="B Nazanin" w:hint="cs"/>
          <w:sz w:val="26"/>
          <w:szCs w:val="26"/>
          <w:rtl/>
        </w:rPr>
        <w:t>تا</w:t>
      </w:r>
      <w:r w:rsidRPr="00970123">
        <w:rPr>
          <w:rFonts w:asciiTheme="majorBidi" w:hAnsiTheme="majorBidi" w:cs="B Nazanin"/>
          <w:sz w:val="26"/>
          <w:szCs w:val="26"/>
          <w:rtl/>
        </w:rPr>
        <w:t xml:space="preserve"> از منابع و تخصص‌های</w:t>
      </w:r>
      <w:r w:rsidRPr="00970123">
        <w:rPr>
          <w:rFonts w:asciiTheme="majorBidi" w:hAnsiTheme="majorBidi" w:cs="B Nazanin"/>
          <w:sz w:val="26"/>
          <w:szCs w:val="26"/>
          <w:lang w:bidi="fa-IR"/>
        </w:rPr>
        <w:t xml:space="preserve"> HHG </w:t>
      </w:r>
      <w:r w:rsidR="002D70B9">
        <w:rPr>
          <w:rFonts w:asciiTheme="majorBidi" w:hAnsiTheme="majorBidi" w:cs="B Nazanin" w:hint="cs"/>
          <w:sz w:val="26"/>
          <w:szCs w:val="26"/>
          <w:rtl/>
        </w:rPr>
        <w:t>بهره برداری</w:t>
      </w:r>
      <w:r w:rsidRPr="00970123">
        <w:rPr>
          <w:rFonts w:asciiTheme="majorBidi" w:hAnsiTheme="majorBidi" w:cs="B Nazanin"/>
          <w:sz w:val="26"/>
          <w:szCs w:val="26"/>
          <w:rtl/>
        </w:rPr>
        <w:t xml:space="preserve"> </w:t>
      </w:r>
      <w:r w:rsidR="002D70B9">
        <w:rPr>
          <w:rFonts w:asciiTheme="majorBidi" w:hAnsiTheme="majorBidi" w:cs="B Nazanin" w:hint="cs"/>
          <w:sz w:val="26"/>
          <w:szCs w:val="26"/>
          <w:rtl/>
        </w:rPr>
        <w:t>نمود</w:t>
      </w:r>
      <w:r w:rsidRPr="00970123">
        <w:rPr>
          <w:rFonts w:asciiTheme="majorBidi" w:hAnsiTheme="majorBidi" w:cs="B Nazanin"/>
          <w:sz w:val="26"/>
          <w:szCs w:val="26"/>
          <w:rtl/>
        </w:rPr>
        <w:t>،</w:t>
      </w:r>
      <w:r w:rsidR="002D70B9">
        <w:rPr>
          <w:rFonts w:asciiTheme="majorBidi" w:hAnsiTheme="majorBidi" w:cs="B Nazanin" w:hint="cs"/>
          <w:sz w:val="26"/>
          <w:szCs w:val="26"/>
          <w:rtl/>
        </w:rPr>
        <w:t xml:space="preserve"> و</w:t>
      </w:r>
      <w:r w:rsidRPr="00970123">
        <w:rPr>
          <w:rFonts w:asciiTheme="majorBidi" w:hAnsiTheme="majorBidi" w:cs="B Nazanin"/>
          <w:sz w:val="26"/>
          <w:szCs w:val="26"/>
          <w:rtl/>
        </w:rPr>
        <w:t xml:space="preserve"> در</w:t>
      </w:r>
      <w:r w:rsidR="002D70B9">
        <w:rPr>
          <w:rFonts w:asciiTheme="majorBidi" w:hAnsiTheme="majorBidi" w:cs="B Nazanin" w:hint="cs"/>
          <w:sz w:val="26"/>
          <w:szCs w:val="26"/>
          <w:rtl/>
        </w:rPr>
        <w:t xml:space="preserve"> عین</w:t>
      </w:r>
      <w:r w:rsidRPr="00970123">
        <w:rPr>
          <w:rFonts w:asciiTheme="majorBidi" w:hAnsiTheme="majorBidi" w:cs="B Nazanin"/>
          <w:sz w:val="26"/>
          <w:szCs w:val="26"/>
          <w:rtl/>
        </w:rPr>
        <w:t xml:space="preserve"> حال </w:t>
      </w:r>
      <w:r w:rsidR="002D70B9">
        <w:rPr>
          <w:rFonts w:asciiTheme="majorBidi" w:hAnsiTheme="majorBidi" w:cs="B Nazanin" w:hint="cs"/>
          <w:sz w:val="26"/>
          <w:szCs w:val="26"/>
          <w:rtl/>
        </w:rPr>
        <w:t>عاملان تغییری</w:t>
      </w:r>
      <w:r w:rsidRPr="00970123">
        <w:rPr>
          <w:rFonts w:asciiTheme="majorBidi" w:hAnsiTheme="majorBidi" w:cs="B Nazanin"/>
          <w:sz w:val="26"/>
          <w:szCs w:val="26"/>
          <w:rtl/>
        </w:rPr>
        <w:t xml:space="preserve"> را در</w:t>
      </w:r>
      <w:r w:rsidRPr="00970123">
        <w:rPr>
          <w:rFonts w:asciiTheme="majorBidi" w:hAnsiTheme="majorBidi" w:cs="B Nazanin"/>
          <w:sz w:val="26"/>
          <w:szCs w:val="26"/>
          <w:lang w:bidi="fa-IR"/>
        </w:rPr>
        <w:t xml:space="preserve"> BHHL </w:t>
      </w:r>
      <w:r w:rsidRPr="00970123">
        <w:rPr>
          <w:rFonts w:asciiTheme="majorBidi" w:hAnsiTheme="majorBidi" w:cs="B Nazanin"/>
          <w:sz w:val="26"/>
          <w:szCs w:val="26"/>
          <w:rtl/>
        </w:rPr>
        <w:t>شناسایی کند که یا از قبل مهارت‌ها و تخصص لازم را دارند و یا قادر به کسب آن‌ها هستند</w:t>
      </w:r>
      <w:r w:rsidRPr="00970123">
        <w:rPr>
          <w:rFonts w:asciiTheme="majorBidi" w:hAnsiTheme="majorBidi" w:cs="B Nazanin"/>
          <w:sz w:val="26"/>
          <w:szCs w:val="26"/>
          <w:lang w:bidi="fa-IR"/>
        </w:rPr>
        <w:t>.</w:t>
      </w:r>
    </w:p>
    <w:p w14:paraId="1669F0C4" w14:textId="138352A4" w:rsidR="00970123" w:rsidRPr="00970123" w:rsidRDefault="00970123" w:rsidP="00970123">
      <w:pPr>
        <w:bidi/>
        <w:jc w:val="lowKashida"/>
        <w:rPr>
          <w:rFonts w:asciiTheme="majorBidi" w:hAnsiTheme="majorBidi" w:cs="B Nazanin"/>
          <w:sz w:val="26"/>
          <w:szCs w:val="26"/>
          <w:lang w:bidi="fa-IR"/>
        </w:rPr>
      </w:pPr>
      <w:r w:rsidRPr="00970123">
        <w:rPr>
          <w:rFonts w:asciiTheme="majorBidi" w:hAnsiTheme="majorBidi" w:cs="B Nazanin"/>
          <w:sz w:val="26"/>
          <w:szCs w:val="26"/>
          <w:rtl/>
        </w:rPr>
        <w:t xml:space="preserve">سپس کارلا با استفاده از مدل سه </w:t>
      </w:r>
      <w:r w:rsidR="002D70B9">
        <w:rPr>
          <w:rFonts w:asciiTheme="majorBidi" w:hAnsiTheme="majorBidi" w:cs="B Nazanin" w:hint="cs"/>
          <w:sz w:val="26"/>
          <w:szCs w:val="26"/>
          <w:rtl/>
        </w:rPr>
        <w:t>مرحله ای</w:t>
      </w:r>
      <w:r w:rsidRPr="00970123">
        <w:rPr>
          <w:rFonts w:asciiTheme="majorBidi" w:hAnsiTheme="majorBidi" w:cs="B Nazanin"/>
          <w:sz w:val="26"/>
          <w:szCs w:val="26"/>
          <w:rtl/>
        </w:rPr>
        <w:t xml:space="preserve"> لوین (1952) </w:t>
      </w:r>
      <w:r w:rsidR="002D70B9">
        <w:rPr>
          <w:rFonts w:asciiTheme="majorBidi" w:hAnsiTheme="majorBidi" w:cs="B Nazanin" w:hint="cs"/>
          <w:sz w:val="26"/>
          <w:szCs w:val="26"/>
          <w:rtl/>
        </w:rPr>
        <w:t>به</w:t>
      </w:r>
      <w:r w:rsidRPr="00970123">
        <w:rPr>
          <w:rFonts w:asciiTheme="majorBidi" w:hAnsiTheme="majorBidi" w:cs="B Nazanin"/>
          <w:sz w:val="26"/>
          <w:szCs w:val="26"/>
          <w:rtl/>
        </w:rPr>
        <w:t xml:space="preserve"> فرایند تغییر </w:t>
      </w:r>
      <w:r w:rsidR="002D70B9">
        <w:rPr>
          <w:rFonts w:asciiTheme="majorBidi" w:hAnsiTheme="majorBidi" w:cs="B Nazanin" w:hint="cs"/>
          <w:sz w:val="26"/>
          <w:szCs w:val="26"/>
          <w:rtl/>
        </w:rPr>
        <w:t>اندیشید</w:t>
      </w:r>
      <w:r w:rsidRPr="00970123">
        <w:rPr>
          <w:rFonts w:asciiTheme="majorBidi" w:hAnsiTheme="majorBidi" w:cs="B Nazanin"/>
          <w:sz w:val="26"/>
          <w:szCs w:val="26"/>
          <w:rtl/>
        </w:rPr>
        <w:t xml:space="preserve">، </w:t>
      </w:r>
      <w:r w:rsidR="002D70B9">
        <w:rPr>
          <w:rFonts w:asciiTheme="majorBidi" w:hAnsiTheme="majorBidi" w:cs="B Nazanin" w:hint="cs"/>
          <w:sz w:val="26"/>
          <w:szCs w:val="26"/>
          <w:rtl/>
        </w:rPr>
        <w:t xml:space="preserve">تا </w:t>
      </w:r>
      <w:r w:rsidRPr="00970123">
        <w:rPr>
          <w:rFonts w:asciiTheme="majorBidi" w:hAnsiTheme="majorBidi" w:cs="B Nazanin"/>
          <w:sz w:val="26"/>
          <w:szCs w:val="26"/>
          <w:rtl/>
        </w:rPr>
        <w:t>تغییرات کلیدی که باید انجام شوند</w:t>
      </w:r>
      <w:r w:rsidR="002D70B9">
        <w:rPr>
          <w:rFonts w:asciiTheme="majorBidi" w:hAnsiTheme="majorBidi" w:cs="B Nazanin" w:hint="cs"/>
          <w:sz w:val="26"/>
          <w:szCs w:val="26"/>
          <w:rtl/>
        </w:rPr>
        <w:t xml:space="preserve"> را شناسایی نماید</w:t>
      </w:r>
      <w:r w:rsidRPr="00970123">
        <w:rPr>
          <w:rFonts w:asciiTheme="majorBidi" w:hAnsiTheme="majorBidi" w:cs="B Nazanin"/>
          <w:sz w:val="26"/>
          <w:szCs w:val="26"/>
          <w:rtl/>
        </w:rPr>
        <w:t xml:space="preserve"> و </w:t>
      </w:r>
      <w:r w:rsidR="002D70B9" w:rsidRPr="00970123">
        <w:rPr>
          <w:rFonts w:asciiTheme="majorBidi" w:hAnsiTheme="majorBidi" w:cs="B Nazanin"/>
          <w:sz w:val="26"/>
          <w:szCs w:val="26"/>
          <w:rtl/>
        </w:rPr>
        <w:t>در نهایت</w:t>
      </w:r>
      <w:r w:rsidR="002D70B9">
        <w:rPr>
          <w:rFonts w:asciiTheme="majorBidi" w:hAnsiTheme="majorBidi" w:cs="B Nazanin" w:hint="cs"/>
          <w:sz w:val="26"/>
          <w:szCs w:val="26"/>
          <w:rtl/>
        </w:rPr>
        <w:t>،</w:t>
      </w:r>
      <w:r w:rsidR="002D70B9" w:rsidRPr="00970123">
        <w:rPr>
          <w:rFonts w:asciiTheme="majorBidi" w:hAnsiTheme="majorBidi" w:cs="B Nazanin"/>
          <w:sz w:val="26"/>
          <w:szCs w:val="26"/>
          <w:rtl/>
        </w:rPr>
        <w:t xml:space="preserve"> </w:t>
      </w:r>
      <w:r w:rsidRPr="00970123">
        <w:rPr>
          <w:rFonts w:asciiTheme="majorBidi" w:hAnsiTheme="majorBidi" w:cs="B Nazanin"/>
          <w:sz w:val="26"/>
          <w:szCs w:val="26"/>
          <w:rtl/>
        </w:rPr>
        <w:t>تنها تغییرات</w:t>
      </w:r>
      <w:r w:rsidR="002D70B9" w:rsidRPr="002D70B9">
        <w:rPr>
          <w:rFonts w:asciiTheme="majorBidi" w:hAnsiTheme="majorBidi" w:cs="B Nazanin"/>
          <w:sz w:val="26"/>
          <w:szCs w:val="26"/>
          <w:rtl/>
        </w:rPr>
        <w:t xml:space="preserve"> </w:t>
      </w:r>
      <w:r w:rsidR="002D70B9" w:rsidRPr="00970123">
        <w:rPr>
          <w:rFonts w:asciiTheme="majorBidi" w:hAnsiTheme="majorBidi" w:cs="B Nazanin"/>
          <w:sz w:val="26"/>
          <w:szCs w:val="26"/>
          <w:rtl/>
        </w:rPr>
        <w:t xml:space="preserve">مربوط به </w:t>
      </w:r>
      <w:r w:rsidR="002D70B9">
        <w:rPr>
          <w:rFonts w:asciiTheme="majorBidi" w:hAnsiTheme="majorBidi" w:cs="B Nazanin" w:hint="cs"/>
          <w:sz w:val="26"/>
          <w:szCs w:val="26"/>
          <w:rtl/>
        </w:rPr>
        <w:t>افراد</w:t>
      </w:r>
      <w:r w:rsidR="002D70B9" w:rsidRPr="00970123">
        <w:rPr>
          <w:rFonts w:asciiTheme="majorBidi" w:hAnsiTheme="majorBidi" w:cs="B Nazanin"/>
          <w:sz w:val="26"/>
          <w:szCs w:val="26"/>
          <w:rtl/>
        </w:rPr>
        <w:t xml:space="preserve"> و نگرش‌های آن‌ها</w:t>
      </w:r>
      <w:r w:rsidRPr="00970123">
        <w:rPr>
          <w:rFonts w:asciiTheme="majorBidi" w:hAnsiTheme="majorBidi" w:cs="B Nazanin"/>
          <w:sz w:val="26"/>
          <w:szCs w:val="26"/>
          <w:rtl/>
        </w:rPr>
        <w:t xml:space="preserve"> واقعاً </w:t>
      </w:r>
      <w:r w:rsidR="002D70B9">
        <w:rPr>
          <w:rFonts w:asciiTheme="majorBidi" w:hAnsiTheme="majorBidi" w:cs="B Nazanin" w:hint="cs"/>
          <w:sz w:val="26"/>
          <w:szCs w:val="26"/>
          <w:rtl/>
        </w:rPr>
        <w:t>دشوار</w:t>
      </w:r>
      <w:r w:rsidRPr="00970123">
        <w:rPr>
          <w:rFonts w:asciiTheme="majorBidi" w:hAnsiTheme="majorBidi" w:cs="B Nazanin"/>
          <w:sz w:val="26"/>
          <w:szCs w:val="26"/>
          <w:rtl/>
        </w:rPr>
        <w:t xml:space="preserve"> </w:t>
      </w:r>
      <w:r w:rsidR="002D70B9">
        <w:rPr>
          <w:rFonts w:asciiTheme="majorBidi" w:hAnsiTheme="majorBidi" w:cs="B Nazanin" w:hint="cs"/>
          <w:sz w:val="26"/>
          <w:szCs w:val="26"/>
          <w:rtl/>
        </w:rPr>
        <w:t>بود</w:t>
      </w:r>
      <w:r w:rsidRPr="00970123">
        <w:rPr>
          <w:rFonts w:asciiTheme="majorBidi" w:hAnsiTheme="majorBidi" w:cs="B Nazanin"/>
          <w:sz w:val="26"/>
          <w:szCs w:val="26"/>
          <w:lang w:bidi="fa-IR"/>
        </w:rPr>
        <w:t>.</w:t>
      </w:r>
    </w:p>
    <w:p w14:paraId="79465C3A" w14:textId="691E489F" w:rsidR="00970123" w:rsidRPr="00970123" w:rsidRDefault="00043E82" w:rsidP="00970123">
      <w:pPr>
        <w:bidi/>
        <w:jc w:val="lowKashida"/>
        <w:rPr>
          <w:rFonts w:asciiTheme="majorBidi" w:hAnsiTheme="majorBidi" w:cs="B Nazanin"/>
          <w:b/>
          <w:bCs/>
          <w:sz w:val="26"/>
          <w:szCs w:val="26"/>
          <w:lang w:bidi="fa-IR"/>
        </w:rPr>
      </w:pPr>
      <w:r>
        <w:rPr>
          <w:rFonts w:asciiTheme="majorBidi" w:hAnsiTheme="majorBidi" w:cs="B Nazanin" w:hint="cs"/>
          <w:b/>
          <w:bCs/>
          <w:sz w:val="26"/>
          <w:szCs w:val="26"/>
          <w:rtl/>
        </w:rPr>
        <w:t>مرحله</w:t>
      </w:r>
      <w:r w:rsidR="00970123" w:rsidRPr="00970123">
        <w:rPr>
          <w:rFonts w:asciiTheme="majorBidi" w:hAnsiTheme="majorBidi" w:cs="B Nazanin"/>
          <w:b/>
          <w:bCs/>
          <w:sz w:val="26"/>
          <w:szCs w:val="26"/>
          <w:rtl/>
        </w:rPr>
        <w:t xml:space="preserve"> 1: </w:t>
      </w:r>
      <w:r w:rsidR="00E66129">
        <w:rPr>
          <w:rFonts w:asciiTheme="majorBidi" w:hAnsiTheme="majorBidi" w:cs="B Nazanin" w:hint="cs"/>
          <w:b/>
          <w:bCs/>
          <w:sz w:val="26"/>
          <w:szCs w:val="26"/>
          <w:rtl/>
        </w:rPr>
        <w:t>رهاسازی (کنارگذاشتن)</w:t>
      </w:r>
      <w:r w:rsidR="00970123" w:rsidRPr="00970123">
        <w:rPr>
          <w:rFonts w:asciiTheme="majorBidi" w:hAnsiTheme="majorBidi" w:cs="B Nazanin"/>
          <w:b/>
          <w:bCs/>
          <w:sz w:val="26"/>
          <w:szCs w:val="26"/>
          <w:rtl/>
        </w:rPr>
        <w:t xml:space="preserve"> نگرش‌های فعلی</w:t>
      </w:r>
    </w:p>
    <w:p w14:paraId="1B4D12C9" w14:textId="1132F2FD" w:rsidR="00970123" w:rsidRPr="00970123" w:rsidRDefault="00970123" w:rsidP="00970123">
      <w:pPr>
        <w:bidi/>
        <w:jc w:val="lowKashida"/>
        <w:rPr>
          <w:rFonts w:asciiTheme="majorBidi" w:hAnsiTheme="majorBidi" w:cs="B Nazanin"/>
          <w:sz w:val="26"/>
          <w:szCs w:val="26"/>
          <w:lang w:bidi="fa-IR"/>
        </w:rPr>
      </w:pPr>
      <w:r w:rsidRPr="00970123">
        <w:rPr>
          <w:rFonts w:asciiTheme="majorBidi" w:hAnsiTheme="majorBidi" w:cs="B Nazanin"/>
          <w:sz w:val="26"/>
          <w:szCs w:val="26"/>
          <w:rtl/>
        </w:rPr>
        <w:t xml:space="preserve">تشخیص نیاز به تغییر، حتی اگر این نیاز مورد </w:t>
      </w:r>
      <w:r w:rsidR="00E66129">
        <w:rPr>
          <w:rFonts w:asciiTheme="majorBidi" w:hAnsiTheme="majorBidi" w:cs="B Nazanin" w:hint="cs"/>
          <w:sz w:val="26"/>
          <w:szCs w:val="26"/>
          <w:rtl/>
        </w:rPr>
        <w:t>اقبال کارکنان</w:t>
      </w:r>
      <w:r w:rsidRPr="00970123">
        <w:rPr>
          <w:rFonts w:asciiTheme="majorBidi" w:hAnsiTheme="majorBidi" w:cs="B Nazanin"/>
          <w:sz w:val="26"/>
          <w:szCs w:val="26"/>
          <w:rtl/>
        </w:rPr>
        <w:t xml:space="preserve"> نباشد، امکان وقوع تغییر را </w:t>
      </w:r>
      <w:r w:rsidR="00E66129">
        <w:rPr>
          <w:rFonts w:asciiTheme="majorBidi" w:hAnsiTheme="majorBidi" w:cs="B Nazanin" w:hint="cs"/>
          <w:sz w:val="26"/>
          <w:szCs w:val="26"/>
          <w:rtl/>
        </w:rPr>
        <w:t>میسر می سازد</w:t>
      </w:r>
      <w:r w:rsidR="00E66129">
        <w:rPr>
          <w:rFonts w:asciiTheme="majorBidi" w:hAnsiTheme="majorBidi" w:cs="B Nazanin" w:hint="cs"/>
          <w:sz w:val="26"/>
          <w:szCs w:val="26"/>
          <w:rtl/>
          <w:lang w:bidi="fa-IR"/>
        </w:rPr>
        <w:t xml:space="preserve">: </w:t>
      </w:r>
    </w:p>
    <w:p w14:paraId="76D66A47" w14:textId="6CE313A5" w:rsidR="00970123" w:rsidRPr="00970123" w:rsidRDefault="00970123" w:rsidP="00970123">
      <w:pPr>
        <w:numPr>
          <w:ilvl w:val="0"/>
          <w:numId w:val="160"/>
        </w:numPr>
        <w:bidi/>
        <w:jc w:val="lowKashida"/>
        <w:rPr>
          <w:rFonts w:asciiTheme="majorBidi" w:hAnsiTheme="majorBidi" w:cs="B Nazanin"/>
          <w:sz w:val="26"/>
          <w:szCs w:val="26"/>
          <w:lang w:bidi="fa-IR"/>
        </w:rPr>
      </w:pPr>
      <w:r w:rsidRPr="00970123">
        <w:rPr>
          <w:rFonts w:asciiTheme="majorBidi" w:hAnsiTheme="majorBidi" w:cs="B Nazanin"/>
          <w:sz w:val="26"/>
          <w:szCs w:val="26"/>
          <w:rtl/>
        </w:rPr>
        <w:t xml:space="preserve">کارلا احساس می‌کرد که کارکنان </w:t>
      </w:r>
      <w:r w:rsidR="00D81478">
        <w:rPr>
          <w:rFonts w:asciiTheme="majorBidi" w:hAnsiTheme="majorBidi" w:cs="B Nazanin" w:hint="cs"/>
          <w:sz w:val="26"/>
          <w:szCs w:val="26"/>
          <w:rtl/>
        </w:rPr>
        <w:t>مسافرخانه</w:t>
      </w:r>
      <w:r w:rsidRPr="00970123">
        <w:rPr>
          <w:rFonts w:asciiTheme="majorBidi" w:hAnsiTheme="majorBidi" w:cs="B Nazanin"/>
          <w:sz w:val="26"/>
          <w:szCs w:val="26"/>
          <w:rtl/>
        </w:rPr>
        <w:t xml:space="preserve">، به‌ویژه کسانی که به‌طور مستقیم با مشتریان در ارتباط بودند، می‌دانستند که اوضاع خوب پیش نمی‌رود. </w:t>
      </w:r>
      <w:r w:rsidR="00172817">
        <w:rPr>
          <w:rFonts w:asciiTheme="majorBidi" w:hAnsiTheme="majorBidi" w:cs="B Nazanin" w:hint="cs"/>
          <w:sz w:val="26"/>
          <w:szCs w:val="26"/>
          <w:rtl/>
        </w:rPr>
        <w:t>باید</w:t>
      </w:r>
      <w:r w:rsidRPr="00970123">
        <w:rPr>
          <w:rFonts w:asciiTheme="majorBidi" w:hAnsiTheme="majorBidi" w:cs="B Nazanin"/>
          <w:sz w:val="26"/>
          <w:szCs w:val="26"/>
          <w:rtl/>
        </w:rPr>
        <w:t xml:space="preserve"> اطمینان حاصل </w:t>
      </w:r>
      <w:r w:rsidR="00172817">
        <w:rPr>
          <w:rFonts w:asciiTheme="majorBidi" w:hAnsiTheme="majorBidi" w:cs="B Nazanin" w:hint="cs"/>
          <w:sz w:val="26"/>
          <w:szCs w:val="26"/>
          <w:rtl/>
        </w:rPr>
        <w:t>می شد</w:t>
      </w:r>
      <w:r w:rsidRPr="00970123">
        <w:rPr>
          <w:rFonts w:asciiTheme="majorBidi" w:hAnsiTheme="majorBidi" w:cs="B Nazanin"/>
          <w:sz w:val="26"/>
          <w:szCs w:val="26"/>
          <w:rtl/>
        </w:rPr>
        <w:t xml:space="preserve"> که این </w:t>
      </w:r>
      <w:r w:rsidR="00172817">
        <w:rPr>
          <w:rFonts w:asciiTheme="majorBidi" w:hAnsiTheme="majorBidi" w:cs="B Nazanin" w:hint="cs"/>
          <w:sz w:val="26"/>
          <w:szCs w:val="26"/>
          <w:rtl/>
        </w:rPr>
        <w:t>دانش</w:t>
      </w:r>
      <w:r w:rsidRPr="00970123">
        <w:rPr>
          <w:rFonts w:asciiTheme="majorBidi" w:hAnsiTheme="majorBidi" w:cs="B Nazanin"/>
          <w:sz w:val="26"/>
          <w:szCs w:val="26"/>
          <w:rtl/>
        </w:rPr>
        <w:t xml:space="preserve"> به‌طور گسترده‌ای انتشار </w:t>
      </w:r>
      <w:r w:rsidR="00172817">
        <w:rPr>
          <w:rFonts w:asciiTheme="majorBidi" w:hAnsiTheme="majorBidi" w:cs="B Nazanin" w:hint="cs"/>
          <w:sz w:val="26"/>
          <w:szCs w:val="26"/>
          <w:rtl/>
        </w:rPr>
        <w:t xml:space="preserve">می </w:t>
      </w:r>
      <w:r w:rsidRPr="00970123">
        <w:rPr>
          <w:rFonts w:asciiTheme="majorBidi" w:hAnsiTheme="majorBidi" w:cs="B Nazanin"/>
          <w:sz w:val="26"/>
          <w:szCs w:val="26"/>
          <w:rtl/>
        </w:rPr>
        <w:t>یابد</w:t>
      </w:r>
      <w:r w:rsidR="00172817">
        <w:rPr>
          <w:rFonts w:asciiTheme="majorBidi" w:hAnsiTheme="majorBidi" w:cs="B Nazanin" w:hint="cs"/>
          <w:sz w:val="26"/>
          <w:szCs w:val="26"/>
          <w:rtl/>
        </w:rPr>
        <w:t xml:space="preserve">. </w:t>
      </w:r>
      <w:r w:rsidRPr="00970123">
        <w:rPr>
          <w:rFonts w:asciiTheme="majorBidi" w:hAnsiTheme="majorBidi" w:cs="B Nazanin"/>
          <w:sz w:val="26"/>
          <w:szCs w:val="26"/>
          <w:rtl/>
        </w:rPr>
        <w:t xml:space="preserve">باید به کارکنان فهمانده می‌شد که برنامه‌ای برای حل </w:t>
      </w:r>
      <w:r w:rsidR="00172817">
        <w:rPr>
          <w:rFonts w:asciiTheme="majorBidi" w:hAnsiTheme="majorBidi" w:cs="B Nazanin" w:hint="cs"/>
          <w:sz w:val="26"/>
          <w:szCs w:val="26"/>
          <w:rtl/>
        </w:rPr>
        <w:t>مساله</w:t>
      </w:r>
      <w:r w:rsidRPr="00970123">
        <w:rPr>
          <w:rFonts w:asciiTheme="majorBidi" w:hAnsiTheme="majorBidi" w:cs="B Nazanin"/>
          <w:sz w:val="26"/>
          <w:szCs w:val="26"/>
          <w:rtl/>
        </w:rPr>
        <w:t xml:space="preserve"> به‌صورت مثبت </w:t>
      </w:r>
      <w:r w:rsidR="00172817">
        <w:rPr>
          <w:rFonts w:asciiTheme="majorBidi" w:hAnsiTheme="majorBidi" w:cs="B Nazanin" w:hint="cs"/>
          <w:sz w:val="26"/>
          <w:szCs w:val="26"/>
          <w:rtl/>
        </w:rPr>
        <w:t xml:space="preserve">تدوین شده است. </w:t>
      </w:r>
    </w:p>
    <w:p w14:paraId="1AB82E04" w14:textId="480DE083" w:rsidR="00970123" w:rsidRPr="00970123" w:rsidRDefault="00970123" w:rsidP="00970123">
      <w:pPr>
        <w:numPr>
          <w:ilvl w:val="0"/>
          <w:numId w:val="160"/>
        </w:numPr>
        <w:bidi/>
        <w:jc w:val="lowKashida"/>
        <w:rPr>
          <w:rFonts w:asciiTheme="majorBidi" w:hAnsiTheme="majorBidi" w:cs="B Nazanin"/>
          <w:sz w:val="26"/>
          <w:szCs w:val="26"/>
          <w:lang w:bidi="fa-IR"/>
        </w:rPr>
      </w:pPr>
      <w:r w:rsidRPr="00970123">
        <w:rPr>
          <w:rFonts w:asciiTheme="majorBidi" w:hAnsiTheme="majorBidi" w:cs="B Nazanin"/>
          <w:sz w:val="26"/>
          <w:szCs w:val="26"/>
          <w:rtl/>
        </w:rPr>
        <w:t xml:space="preserve">کارکنان فروشگاه و کافه/بار </w:t>
      </w:r>
      <w:r w:rsidR="004A6488">
        <w:rPr>
          <w:rFonts w:asciiTheme="majorBidi" w:hAnsiTheme="majorBidi" w:cs="B Nazanin" w:hint="cs"/>
          <w:sz w:val="26"/>
          <w:szCs w:val="26"/>
          <w:rtl/>
        </w:rPr>
        <w:t>مساله سازتر</w:t>
      </w:r>
      <w:r w:rsidRPr="00970123">
        <w:rPr>
          <w:rFonts w:asciiTheme="majorBidi" w:hAnsiTheme="majorBidi" w:cs="B Nazanin"/>
          <w:sz w:val="26"/>
          <w:szCs w:val="26"/>
          <w:rtl/>
        </w:rPr>
        <w:t xml:space="preserve"> بودند. او </w:t>
      </w:r>
      <w:r w:rsidR="004A6488">
        <w:rPr>
          <w:rFonts w:asciiTheme="majorBidi" w:hAnsiTheme="majorBidi" w:cs="B Nazanin" w:hint="cs"/>
          <w:sz w:val="26"/>
          <w:szCs w:val="26"/>
          <w:rtl/>
        </w:rPr>
        <w:t>پیش بینی می کرد</w:t>
      </w:r>
      <w:r w:rsidRPr="00970123">
        <w:rPr>
          <w:rFonts w:asciiTheme="majorBidi" w:hAnsiTheme="majorBidi" w:cs="B Nazanin"/>
          <w:sz w:val="26"/>
          <w:szCs w:val="26"/>
          <w:rtl/>
        </w:rPr>
        <w:t xml:space="preserve"> که </w:t>
      </w:r>
      <w:r w:rsidR="004A6488">
        <w:rPr>
          <w:rFonts w:asciiTheme="majorBidi" w:hAnsiTheme="majorBidi" w:cs="B Nazanin" w:hint="cs"/>
          <w:sz w:val="26"/>
          <w:szCs w:val="26"/>
          <w:rtl/>
        </w:rPr>
        <w:t xml:space="preserve">بتوان </w:t>
      </w:r>
      <w:r w:rsidRPr="00970123">
        <w:rPr>
          <w:rFonts w:asciiTheme="majorBidi" w:hAnsiTheme="majorBidi" w:cs="B Nazanin"/>
          <w:sz w:val="26"/>
          <w:szCs w:val="26"/>
          <w:rtl/>
        </w:rPr>
        <w:t xml:space="preserve">همه آن‌ها </w:t>
      </w:r>
      <w:r w:rsidR="004A6488">
        <w:rPr>
          <w:rFonts w:asciiTheme="majorBidi" w:hAnsiTheme="majorBidi" w:cs="B Nazanin" w:hint="cs"/>
          <w:sz w:val="26"/>
          <w:szCs w:val="26"/>
          <w:rtl/>
        </w:rPr>
        <w:t>را</w:t>
      </w:r>
      <w:r w:rsidRPr="00970123">
        <w:rPr>
          <w:rFonts w:asciiTheme="majorBidi" w:hAnsiTheme="majorBidi" w:cs="B Nazanin"/>
          <w:sz w:val="26"/>
          <w:szCs w:val="26"/>
          <w:rtl/>
        </w:rPr>
        <w:t xml:space="preserve"> حداقل </w:t>
      </w:r>
      <w:r w:rsidR="004A6488">
        <w:rPr>
          <w:rFonts w:asciiTheme="majorBidi" w:hAnsiTheme="majorBidi" w:cs="B Nazanin" w:hint="cs"/>
          <w:sz w:val="26"/>
          <w:szCs w:val="26"/>
          <w:rtl/>
        </w:rPr>
        <w:t>به</w:t>
      </w:r>
      <w:r w:rsidRPr="00970123">
        <w:rPr>
          <w:rFonts w:asciiTheme="majorBidi" w:hAnsiTheme="majorBidi" w:cs="B Nazanin"/>
          <w:sz w:val="26"/>
          <w:szCs w:val="26"/>
          <w:rtl/>
        </w:rPr>
        <w:t xml:space="preserve"> </w:t>
      </w:r>
      <w:r w:rsidR="004A6488">
        <w:rPr>
          <w:rFonts w:asciiTheme="majorBidi" w:hAnsiTheme="majorBidi" w:cs="B Nazanin" w:hint="cs"/>
          <w:sz w:val="26"/>
          <w:szCs w:val="26"/>
          <w:rtl/>
        </w:rPr>
        <w:t>مسافرخانه</w:t>
      </w:r>
      <w:r w:rsidRPr="00970123">
        <w:rPr>
          <w:rFonts w:asciiTheme="majorBidi" w:hAnsiTheme="majorBidi" w:cs="B Nazanin"/>
          <w:sz w:val="26"/>
          <w:szCs w:val="26"/>
          <w:rtl/>
        </w:rPr>
        <w:t xml:space="preserve"> و سایت </w:t>
      </w:r>
      <w:r w:rsidR="004A6488">
        <w:rPr>
          <w:rFonts w:asciiTheme="majorBidi" w:hAnsiTheme="majorBidi" w:cs="B Nazanin" w:hint="cs"/>
          <w:sz w:val="26"/>
          <w:szCs w:val="26"/>
          <w:rtl/>
        </w:rPr>
        <w:t>اردوگاه</w:t>
      </w:r>
      <w:r w:rsidRPr="00970123">
        <w:rPr>
          <w:rFonts w:asciiTheme="majorBidi" w:hAnsiTheme="majorBidi" w:cs="B Nazanin"/>
          <w:sz w:val="26"/>
          <w:szCs w:val="26"/>
          <w:rtl/>
        </w:rPr>
        <w:t xml:space="preserve"> منتقل </w:t>
      </w:r>
      <w:r w:rsidR="004A6488">
        <w:rPr>
          <w:rFonts w:asciiTheme="majorBidi" w:hAnsiTheme="majorBidi" w:cs="B Nazanin" w:hint="cs"/>
          <w:sz w:val="26"/>
          <w:szCs w:val="26"/>
          <w:rtl/>
        </w:rPr>
        <w:t>کرد</w:t>
      </w:r>
      <w:r w:rsidRPr="00970123">
        <w:rPr>
          <w:rFonts w:asciiTheme="majorBidi" w:hAnsiTheme="majorBidi" w:cs="B Nazanin"/>
          <w:sz w:val="26"/>
          <w:szCs w:val="26"/>
          <w:rtl/>
        </w:rPr>
        <w:t xml:space="preserve">. اما برای برخی از آن‌ها این یک تغییر بزرگ بود. </w:t>
      </w:r>
      <w:r w:rsidR="004A6488">
        <w:rPr>
          <w:rFonts w:asciiTheme="majorBidi" w:hAnsiTheme="majorBidi" w:cs="B Nazanin" w:hint="cs"/>
          <w:sz w:val="26"/>
          <w:szCs w:val="26"/>
          <w:rtl/>
        </w:rPr>
        <w:t>باید</w:t>
      </w:r>
      <w:r w:rsidRPr="00970123">
        <w:rPr>
          <w:rFonts w:asciiTheme="majorBidi" w:hAnsiTheme="majorBidi" w:cs="B Nazanin"/>
          <w:sz w:val="26"/>
          <w:szCs w:val="26"/>
          <w:rtl/>
        </w:rPr>
        <w:t xml:space="preserve"> </w:t>
      </w:r>
      <w:r w:rsidR="004A6488">
        <w:rPr>
          <w:rFonts w:asciiTheme="majorBidi" w:hAnsiTheme="majorBidi" w:cs="B Nazanin" w:hint="cs"/>
          <w:sz w:val="26"/>
          <w:szCs w:val="26"/>
          <w:rtl/>
        </w:rPr>
        <w:t>م</w:t>
      </w:r>
      <w:r w:rsidRPr="00970123">
        <w:rPr>
          <w:rFonts w:asciiTheme="majorBidi" w:hAnsiTheme="majorBidi" w:cs="B Nazanin"/>
          <w:sz w:val="26"/>
          <w:szCs w:val="26"/>
          <w:rtl/>
        </w:rPr>
        <w:t xml:space="preserve">تقاعد </w:t>
      </w:r>
      <w:r w:rsidR="004A6488">
        <w:rPr>
          <w:rFonts w:asciiTheme="majorBidi" w:hAnsiTheme="majorBidi" w:cs="B Nazanin" w:hint="cs"/>
          <w:sz w:val="26"/>
          <w:szCs w:val="26"/>
          <w:rtl/>
        </w:rPr>
        <w:t>می شدند</w:t>
      </w:r>
      <w:r w:rsidRPr="00970123">
        <w:rPr>
          <w:rFonts w:asciiTheme="majorBidi" w:hAnsiTheme="majorBidi" w:cs="B Nazanin"/>
          <w:sz w:val="26"/>
          <w:szCs w:val="26"/>
          <w:rtl/>
        </w:rPr>
        <w:t xml:space="preserve"> که این تغییرات برای آینده طولانی‌مدت آن‌ها با</w:t>
      </w:r>
      <w:r w:rsidRPr="00970123">
        <w:rPr>
          <w:rFonts w:asciiTheme="majorBidi" w:hAnsiTheme="majorBidi" w:cs="B Nazanin"/>
          <w:sz w:val="26"/>
          <w:szCs w:val="26"/>
          <w:lang w:bidi="fa-IR"/>
        </w:rPr>
        <w:t xml:space="preserve"> BHHL </w:t>
      </w:r>
      <w:r w:rsidR="004A6488">
        <w:rPr>
          <w:rFonts w:asciiTheme="majorBidi" w:hAnsiTheme="majorBidi" w:cs="B Nazanin" w:hint="cs"/>
          <w:sz w:val="26"/>
          <w:szCs w:val="26"/>
          <w:rtl/>
        </w:rPr>
        <w:t>منطقی</w:t>
      </w:r>
      <w:r w:rsidRPr="00970123">
        <w:rPr>
          <w:rFonts w:asciiTheme="majorBidi" w:hAnsiTheme="majorBidi" w:cs="B Nazanin"/>
          <w:sz w:val="26"/>
          <w:szCs w:val="26"/>
          <w:rtl/>
        </w:rPr>
        <w:t xml:space="preserve"> است و</w:t>
      </w:r>
      <w:r w:rsidRPr="00970123">
        <w:rPr>
          <w:rFonts w:asciiTheme="majorBidi" w:hAnsiTheme="majorBidi" w:cs="B Nazanin"/>
          <w:sz w:val="26"/>
          <w:szCs w:val="26"/>
          <w:lang w:bidi="fa-IR"/>
        </w:rPr>
        <w:t xml:space="preserve"> BHHL </w:t>
      </w:r>
      <w:r w:rsidRPr="00970123">
        <w:rPr>
          <w:rFonts w:asciiTheme="majorBidi" w:hAnsiTheme="majorBidi" w:cs="B Nazanin"/>
          <w:sz w:val="26"/>
          <w:szCs w:val="26"/>
          <w:rtl/>
        </w:rPr>
        <w:t>سازمانی قوی‌تر خواهد بود که می‌تواند فرصت‌های شغلی بهتر</w:t>
      </w:r>
      <w:r w:rsidR="004A6488">
        <w:rPr>
          <w:rFonts w:asciiTheme="majorBidi" w:hAnsiTheme="majorBidi" w:cs="B Nazanin" w:hint="cs"/>
          <w:sz w:val="26"/>
          <w:szCs w:val="26"/>
          <w:rtl/>
        </w:rPr>
        <w:t>ی را</w:t>
      </w:r>
      <w:r w:rsidRPr="00970123">
        <w:rPr>
          <w:rFonts w:asciiTheme="majorBidi" w:hAnsiTheme="majorBidi" w:cs="B Nazanin"/>
          <w:sz w:val="26"/>
          <w:szCs w:val="26"/>
          <w:rtl/>
        </w:rPr>
        <w:t xml:space="preserve"> در آینده </w:t>
      </w:r>
      <w:r w:rsidR="004A6488">
        <w:rPr>
          <w:rFonts w:asciiTheme="majorBidi" w:hAnsiTheme="majorBidi" w:cs="B Nazanin" w:hint="cs"/>
          <w:sz w:val="26"/>
          <w:szCs w:val="26"/>
          <w:rtl/>
        </w:rPr>
        <w:t xml:space="preserve">ایجاد کند. </w:t>
      </w:r>
    </w:p>
    <w:p w14:paraId="26CA0B9F" w14:textId="25435089" w:rsidR="00970123" w:rsidRPr="00970123" w:rsidRDefault="004A6488" w:rsidP="00970123">
      <w:pPr>
        <w:bidi/>
        <w:jc w:val="lowKashida"/>
        <w:rPr>
          <w:rFonts w:asciiTheme="majorBidi" w:hAnsiTheme="majorBidi" w:cs="B Nazanin"/>
          <w:b/>
          <w:bCs/>
          <w:sz w:val="26"/>
          <w:szCs w:val="26"/>
          <w:lang w:bidi="fa-IR"/>
        </w:rPr>
      </w:pPr>
      <w:r>
        <w:rPr>
          <w:rFonts w:asciiTheme="majorBidi" w:hAnsiTheme="majorBidi" w:cs="B Nazanin" w:hint="cs"/>
          <w:b/>
          <w:bCs/>
          <w:sz w:val="26"/>
          <w:szCs w:val="26"/>
          <w:rtl/>
        </w:rPr>
        <w:t>مرحله</w:t>
      </w:r>
      <w:r w:rsidR="00970123" w:rsidRPr="00970123">
        <w:rPr>
          <w:rFonts w:asciiTheme="majorBidi" w:hAnsiTheme="majorBidi" w:cs="B Nazanin"/>
          <w:b/>
          <w:bCs/>
          <w:sz w:val="26"/>
          <w:szCs w:val="26"/>
          <w:rtl/>
        </w:rPr>
        <w:t xml:space="preserve"> 2: حرکت به سوی وضعیت جدید</w:t>
      </w:r>
    </w:p>
    <w:p w14:paraId="302CA722" w14:textId="093133AB" w:rsidR="00970123" w:rsidRPr="00970123" w:rsidRDefault="00970123" w:rsidP="00970123">
      <w:pPr>
        <w:bidi/>
        <w:jc w:val="lowKashida"/>
        <w:rPr>
          <w:rFonts w:asciiTheme="majorBidi" w:hAnsiTheme="majorBidi" w:cs="B Nazanin"/>
          <w:sz w:val="26"/>
          <w:szCs w:val="26"/>
          <w:lang w:bidi="fa-IR"/>
        </w:rPr>
      </w:pPr>
      <w:r w:rsidRPr="00970123">
        <w:rPr>
          <w:rFonts w:asciiTheme="majorBidi" w:hAnsiTheme="majorBidi" w:cs="B Nazanin"/>
          <w:sz w:val="26"/>
          <w:szCs w:val="26"/>
          <w:rtl/>
        </w:rPr>
        <w:t xml:space="preserve">رویکرد معمول این است که مجموعه‌ای از </w:t>
      </w:r>
      <w:r w:rsidR="003A000C">
        <w:rPr>
          <w:rFonts w:asciiTheme="majorBidi" w:hAnsiTheme="majorBidi" w:cs="B Nazanin" w:hint="cs"/>
          <w:sz w:val="26"/>
          <w:szCs w:val="26"/>
          <w:rtl/>
        </w:rPr>
        <w:t>گام هایی</w:t>
      </w:r>
      <w:r w:rsidRPr="00970123">
        <w:rPr>
          <w:rFonts w:asciiTheme="majorBidi" w:hAnsiTheme="majorBidi" w:cs="B Nazanin"/>
          <w:sz w:val="26"/>
          <w:szCs w:val="26"/>
          <w:rtl/>
        </w:rPr>
        <w:t xml:space="preserve"> را شناسایی کنیم که در </w:t>
      </w:r>
      <w:r w:rsidR="003A000C">
        <w:rPr>
          <w:rFonts w:asciiTheme="majorBidi" w:hAnsiTheme="majorBidi" w:cs="B Nazanin" w:hint="cs"/>
          <w:sz w:val="26"/>
          <w:szCs w:val="26"/>
          <w:rtl/>
        </w:rPr>
        <w:t>کل</w:t>
      </w:r>
      <w:r w:rsidRPr="00970123">
        <w:rPr>
          <w:rFonts w:asciiTheme="majorBidi" w:hAnsiTheme="majorBidi" w:cs="B Nazanin"/>
          <w:sz w:val="26"/>
          <w:szCs w:val="26"/>
          <w:rtl/>
        </w:rPr>
        <w:t xml:space="preserve"> منجر به تغییرات کلان </w:t>
      </w:r>
      <w:r w:rsidR="003A000C">
        <w:rPr>
          <w:rFonts w:asciiTheme="majorBidi" w:hAnsiTheme="majorBidi" w:cs="B Nazanin" w:hint="cs"/>
          <w:sz w:val="26"/>
          <w:szCs w:val="26"/>
          <w:rtl/>
        </w:rPr>
        <w:t xml:space="preserve">می </w:t>
      </w:r>
      <w:r w:rsidRPr="00970123">
        <w:rPr>
          <w:rFonts w:asciiTheme="majorBidi" w:hAnsiTheme="majorBidi" w:cs="B Nazanin"/>
          <w:sz w:val="26"/>
          <w:szCs w:val="26"/>
          <w:rtl/>
        </w:rPr>
        <w:t>شوند. گام‌ها</w:t>
      </w:r>
      <w:r w:rsidR="003A000C">
        <w:rPr>
          <w:rFonts w:asciiTheme="majorBidi" w:hAnsiTheme="majorBidi" w:cs="B Nazanin" w:hint="cs"/>
          <w:sz w:val="26"/>
          <w:szCs w:val="26"/>
          <w:rtl/>
        </w:rPr>
        <w:t>ی اولیه</w:t>
      </w:r>
      <w:r w:rsidRPr="00970123">
        <w:rPr>
          <w:rFonts w:asciiTheme="majorBidi" w:hAnsiTheme="majorBidi" w:cs="B Nazanin"/>
          <w:sz w:val="26"/>
          <w:szCs w:val="26"/>
          <w:rtl/>
        </w:rPr>
        <w:t xml:space="preserve"> باید نسبتاً کوچک</w:t>
      </w:r>
      <w:r w:rsidR="003A000C">
        <w:rPr>
          <w:rFonts w:asciiTheme="majorBidi" w:hAnsiTheme="majorBidi" w:cs="B Nazanin" w:hint="cs"/>
          <w:sz w:val="26"/>
          <w:szCs w:val="26"/>
          <w:rtl/>
        </w:rPr>
        <w:t xml:space="preserve"> </w:t>
      </w:r>
      <w:r w:rsidRPr="00970123">
        <w:rPr>
          <w:rFonts w:asciiTheme="majorBidi" w:hAnsiTheme="majorBidi" w:cs="B Nazanin"/>
          <w:sz w:val="26"/>
          <w:szCs w:val="26"/>
          <w:rtl/>
        </w:rPr>
        <w:t xml:space="preserve">و </w:t>
      </w:r>
      <w:r w:rsidR="003A000C" w:rsidRPr="00970123">
        <w:rPr>
          <w:rFonts w:asciiTheme="majorBidi" w:hAnsiTheme="majorBidi" w:cs="B Nazanin"/>
          <w:sz w:val="26"/>
          <w:szCs w:val="26"/>
          <w:rtl/>
        </w:rPr>
        <w:t xml:space="preserve">انجام </w:t>
      </w:r>
      <w:r w:rsidR="003A000C">
        <w:rPr>
          <w:rFonts w:asciiTheme="majorBidi" w:hAnsiTheme="majorBidi" w:cs="B Nazanin" w:hint="cs"/>
          <w:sz w:val="26"/>
          <w:szCs w:val="26"/>
          <w:rtl/>
        </w:rPr>
        <w:t xml:space="preserve">آنها </w:t>
      </w:r>
      <w:r w:rsidRPr="00970123">
        <w:rPr>
          <w:rFonts w:asciiTheme="majorBidi" w:hAnsiTheme="majorBidi" w:cs="B Nazanin"/>
          <w:sz w:val="26"/>
          <w:szCs w:val="26"/>
          <w:rtl/>
        </w:rPr>
        <w:t xml:space="preserve">آسان باشد تا </w:t>
      </w:r>
      <w:r w:rsidR="003A000C">
        <w:rPr>
          <w:rFonts w:asciiTheme="majorBidi" w:hAnsiTheme="majorBidi" w:cs="B Nazanin" w:hint="cs"/>
          <w:sz w:val="26"/>
          <w:szCs w:val="26"/>
          <w:rtl/>
        </w:rPr>
        <w:t>موفقیت های</w:t>
      </w:r>
      <w:r w:rsidRPr="00970123">
        <w:rPr>
          <w:rFonts w:asciiTheme="majorBidi" w:hAnsiTheme="majorBidi" w:cs="B Nazanin"/>
          <w:sz w:val="26"/>
          <w:szCs w:val="26"/>
          <w:rtl/>
        </w:rPr>
        <w:t xml:space="preserve"> اولیه </w:t>
      </w:r>
      <w:r w:rsidR="003A000C">
        <w:rPr>
          <w:rFonts w:asciiTheme="majorBidi" w:hAnsiTheme="majorBidi" w:cs="B Nazanin" w:hint="cs"/>
          <w:sz w:val="26"/>
          <w:szCs w:val="26"/>
          <w:rtl/>
        </w:rPr>
        <w:t>برای</w:t>
      </w:r>
      <w:r w:rsidRPr="00970123">
        <w:rPr>
          <w:rFonts w:asciiTheme="majorBidi" w:hAnsiTheme="majorBidi" w:cs="B Nazanin"/>
          <w:sz w:val="26"/>
          <w:szCs w:val="26"/>
          <w:rtl/>
        </w:rPr>
        <w:t xml:space="preserve"> جشن گرفت</w:t>
      </w:r>
      <w:r w:rsidR="003A000C">
        <w:rPr>
          <w:rFonts w:asciiTheme="majorBidi" w:hAnsiTheme="majorBidi" w:cs="B Nazanin" w:hint="cs"/>
          <w:sz w:val="26"/>
          <w:szCs w:val="26"/>
          <w:rtl/>
        </w:rPr>
        <w:t>ن</w:t>
      </w:r>
      <w:r w:rsidRPr="00970123">
        <w:rPr>
          <w:rFonts w:asciiTheme="majorBidi" w:hAnsiTheme="majorBidi" w:cs="B Nazanin"/>
          <w:sz w:val="26"/>
          <w:szCs w:val="26"/>
          <w:rtl/>
        </w:rPr>
        <w:t xml:space="preserve"> حاصل </w:t>
      </w:r>
      <w:r w:rsidR="003A000C">
        <w:rPr>
          <w:rFonts w:asciiTheme="majorBidi" w:hAnsiTheme="majorBidi" w:cs="B Nazanin" w:hint="cs"/>
          <w:sz w:val="26"/>
          <w:szCs w:val="26"/>
          <w:rtl/>
        </w:rPr>
        <w:t xml:space="preserve">شود. </w:t>
      </w:r>
    </w:p>
    <w:p w14:paraId="3C148B0F" w14:textId="32E95A01" w:rsidR="00970123" w:rsidRPr="00970123" w:rsidRDefault="00970123" w:rsidP="00970123">
      <w:pPr>
        <w:numPr>
          <w:ilvl w:val="0"/>
          <w:numId w:val="161"/>
        </w:numPr>
        <w:bidi/>
        <w:jc w:val="lowKashida"/>
        <w:rPr>
          <w:rFonts w:asciiTheme="majorBidi" w:hAnsiTheme="majorBidi" w:cs="B Nazanin"/>
          <w:sz w:val="26"/>
          <w:szCs w:val="26"/>
          <w:lang w:bidi="fa-IR"/>
        </w:rPr>
      </w:pPr>
      <w:r w:rsidRPr="00970123">
        <w:rPr>
          <w:rFonts w:asciiTheme="majorBidi" w:hAnsiTheme="majorBidi" w:cs="B Nazanin"/>
          <w:sz w:val="26"/>
          <w:szCs w:val="26"/>
          <w:rtl/>
        </w:rPr>
        <w:lastRenderedPageBreak/>
        <w:t xml:space="preserve">استراتژی </w:t>
      </w:r>
      <w:r w:rsidR="003A000C">
        <w:rPr>
          <w:rFonts w:asciiTheme="majorBidi" w:hAnsiTheme="majorBidi" w:cs="B Nazanin" w:hint="cs"/>
          <w:sz w:val="26"/>
          <w:szCs w:val="26"/>
          <w:rtl/>
        </w:rPr>
        <w:t>منتخب</w:t>
      </w:r>
      <w:r w:rsidRPr="00970123">
        <w:rPr>
          <w:rFonts w:asciiTheme="majorBidi" w:hAnsiTheme="majorBidi" w:cs="B Nazanin"/>
          <w:sz w:val="26"/>
          <w:szCs w:val="26"/>
          <w:rtl/>
        </w:rPr>
        <w:t xml:space="preserve"> قبلاً </w:t>
      </w:r>
      <w:r w:rsidR="00EA3FD2">
        <w:rPr>
          <w:rFonts w:asciiTheme="majorBidi" w:hAnsiTheme="majorBidi" w:cs="B Nazanin" w:hint="cs"/>
          <w:sz w:val="26"/>
          <w:szCs w:val="26"/>
          <w:rtl/>
        </w:rPr>
        <w:t>به شکل</w:t>
      </w:r>
      <w:r w:rsidRPr="00970123">
        <w:rPr>
          <w:rFonts w:asciiTheme="majorBidi" w:hAnsiTheme="majorBidi" w:cs="B Nazanin"/>
          <w:sz w:val="26"/>
          <w:szCs w:val="26"/>
          <w:rtl/>
        </w:rPr>
        <w:t xml:space="preserve"> مجموعه‌ای از </w:t>
      </w:r>
      <w:r w:rsidR="00EA3FD2">
        <w:rPr>
          <w:rFonts w:asciiTheme="majorBidi" w:hAnsiTheme="majorBidi" w:cs="B Nazanin" w:hint="cs"/>
          <w:sz w:val="26"/>
          <w:szCs w:val="26"/>
          <w:rtl/>
        </w:rPr>
        <w:t>گام ها</w:t>
      </w:r>
      <w:r w:rsidRPr="00970123">
        <w:rPr>
          <w:rFonts w:asciiTheme="majorBidi" w:hAnsiTheme="majorBidi" w:cs="B Nazanin"/>
          <w:sz w:val="26"/>
          <w:szCs w:val="26"/>
          <w:rtl/>
        </w:rPr>
        <w:t xml:space="preserve"> </w:t>
      </w:r>
      <w:r w:rsidR="00EA3FD2">
        <w:rPr>
          <w:rFonts w:asciiTheme="majorBidi" w:hAnsiTheme="majorBidi" w:cs="B Nazanin" w:hint="cs"/>
          <w:sz w:val="26"/>
          <w:szCs w:val="26"/>
          <w:rtl/>
        </w:rPr>
        <w:t>شکل گرفته بود</w:t>
      </w:r>
      <w:r w:rsidRPr="00970123">
        <w:rPr>
          <w:rFonts w:asciiTheme="majorBidi" w:hAnsiTheme="majorBidi" w:cs="B Nazanin"/>
          <w:sz w:val="26"/>
          <w:szCs w:val="26"/>
          <w:rtl/>
        </w:rPr>
        <w:t xml:space="preserve">. اولین مرحله، </w:t>
      </w:r>
      <w:r w:rsidR="00EA3FD2">
        <w:rPr>
          <w:rFonts w:asciiTheme="majorBidi" w:hAnsiTheme="majorBidi" w:cs="B Nazanin" w:hint="cs"/>
          <w:sz w:val="26"/>
          <w:szCs w:val="26"/>
          <w:rtl/>
        </w:rPr>
        <w:t>«</w:t>
      </w:r>
      <w:r w:rsidRPr="00970123">
        <w:rPr>
          <w:rFonts w:asciiTheme="majorBidi" w:hAnsiTheme="majorBidi" w:cs="B Nazanin"/>
          <w:sz w:val="26"/>
          <w:szCs w:val="26"/>
          <w:rtl/>
        </w:rPr>
        <w:t xml:space="preserve">نوسازی اتاق‌های </w:t>
      </w:r>
      <w:r w:rsidR="00EA3FD2">
        <w:rPr>
          <w:rFonts w:asciiTheme="majorBidi" w:hAnsiTheme="majorBidi" w:cs="B Nazanin" w:hint="cs"/>
          <w:sz w:val="26"/>
          <w:szCs w:val="26"/>
          <w:rtl/>
        </w:rPr>
        <w:t>مسافرخانه</w:t>
      </w:r>
      <w:r w:rsidRPr="00970123">
        <w:rPr>
          <w:rFonts w:asciiTheme="majorBidi" w:hAnsiTheme="majorBidi" w:cs="B Nazanin"/>
          <w:sz w:val="26"/>
          <w:szCs w:val="26"/>
          <w:rtl/>
        </w:rPr>
        <w:t xml:space="preserve"> و کاروان‌های قدیمی در سایت </w:t>
      </w:r>
      <w:r w:rsidR="00EA3FD2">
        <w:rPr>
          <w:rFonts w:asciiTheme="majorBidi" w:hAnsiTheme="majorBidi" w:cs="B Nazanin" w:hint="cs"/>
          <w:sz w:val="26"/>
          <w:szCs w:val="26"/>
          <w:rtl/>
        </w:rPr>
        <w:t>اردوگاه</w:t>
      </w:r>
      <w:r w:rsidRPr="00970123">
        <w:rPr>
          <w:rFonts w:asciiTheme="majorBidi" w:hAnsiTheme="majorBidi" w:cs="B Nazanin"/>
          <w:sz w:val="26"/>
          <w:szCs w:val="26"/>
          <w:rtl/>
        </w:rPr>
        <w:t xml:space="preserve"> و </w:t>
      </w:r>
      <w:r w:rsidR="00EA3FD2">
        <w:rPr>
          <w:rFonts w:asciiTheme="majorBidi" w:hAnsiTheme="majorBidi" w:cs="B Nazanin" w:hint="cs"/>
          <w:sz w:val="26"/>
          <w:szCs w:val="26"/>
          <w:rtl/>
        </w:rPr>
        <w:t>بهبود</w:t>
      </w:r>
      <w:r w:rsidRPr="00970123">
        <w:rPr>
          <w:rFonts w:asciiTheme="majorBidi" w:hAnsiTheme="majorBidi" w:cs="B Nazanin"/>
          <w:sz w:val="26"/>
          <w:szCs w:val="26"/>
          <w:rtl/>
        </w:rPr>
        <w:t xml:space="preserve"> خدمات عالی</w:t>
      </w:r>
      <w:r w:rsidR="00EA3FD2">
        <w:rPr>
          <w:rFonts w:asciiTheme="majorBidi" w:hAnsiTheme="majorBidi" w:cs="B Nazanin" w:hint="cs"/>
          <w:sz w:val="26"/>
          <w:szCs w:val="26"/>
          <w:rtl/>
        </w:rPr>
        <w:t>»</w:t>
      </w:r>
      <w:r w:rsidRPr="00970123">
        <w:rPr>
          <w:rFonts w:asciiTheme="majorBidi" w:hAnsiTheme="majorBidi" w:cs="B Nazanin"/>
          <w:sz w:val="26"/>
          <w:szCs w:val="26"/>
          <w:rtl/>
        </w:rPr>
        <w:t>، واقعاً یک پاسخ کوچک و مناسب به کاهش فروش اتاق‌ها و وضعیت کاروان‌های قدیمی بود</w:t>
      </w:r>
      <w:r w:rsidRPr="00970123">
        <w:rPr>
          <w:rFonts w:asciiTheme="majorBidi" w:hAnsiTheme="majorBidi" w:cs="B Nazanin"/>
          <w:sz w:val="26"/>
          <w:szCs w:val="26"/>
          <w:lang w:bidi="fa-IR"/>
        </w:rPr>
        <w:t>.</w:t>
      </w:r>
    </w:p>
    <w:p w14:paraId="7B2791C4" w14:textId="2F43563B" w:rsidR="00970123" w:rsidRPr="00970123" w:rsidRDefault="00970123" w:rsidP="00970123">
      <w:pPr>
        <w:numPr>
          <w:ilvl w:val="0"/>
          <w:numId w:val="161"/>
        </w:numPr>
        <w:bidi/>
        <w:jc w:val="lowKashida"/>
        <w:rPr>
          <w:rFonts w:asciiTheme="majorBidi" w:hAnsiTheme="majorBidi" w:cs="B Nazanin"/>
          <w:sz w:val="26"/>
          <w:szCs w:val="26"/>
          <w:lang w:bidi="fa-IR"/>
        </w:rPr>
      </w:pPr>
      <w:r w:rsidRPr="00970123">
        <w:rPr>
          <w:rFonts w:asciiTheme="majorBidi" w:hAnsiTheme="majorBidi" w:cs="B Nazanin"/>
          <w:sz w:val="26"/>
          <w:szCs w:val="26"/>
          <w:rtl/>
        </w:rPr>
        <w:t xml:space="preserve">کارلا </w:t>
      </w:r>
      <w:r w:rsidR="00EA3FD2">
        <w:rPr>
          <w:rFonts w:asciiTheme="majorBidi" w:hAnsiTheme="majorBidi" w:cs="B Nazanin" w:hint="cs"/>
          <w:sz w:val="26"/>
          <w:szCs w:val="26"/>
          <w:rtl/>
        </w:rPr>
        <w:t>دریافت</w:t>
      </w:r>
      <w:r w:rsidRPr="00970123">
        <w:rPr>
          <w:rFonts w:asciiTheme="majorBidi" w:hAnsiTheme="majorBidi" w:cs="B Nazanin"/>
          <w:sz w:val="26"/>
          <w:szCs w:val="26"/>
          <w:rtl/>
        </w:rPr>
        <w:t xml:space="preserve"> که</w:t>
      </w:r>
      <w:r w:rsidR="00EA3FD2" w:rsidRPr="00EA3FD2">
        <w:rPr>
          <w:rFonts w:asciiTheme="majorBidi" w:hAnsiTheme="majorBidi" w:cs="B Nazanin"/>
          <w:sz w:val="26"/>
          <w:szCs w:val="26"/>
          <w:rtl/>
        </w:rPr>
        <w:t xml:space="preserve"> </w:t>
      </w:r>
      <w:r w:rsidR="00EA3FD2" w:rsidRPr="00970123">
        <w:rPr>
          <w:rFonts w:asciiTheme="majorBidi" w:hAnsiTheme="majorBidi" w:cs="B Nazanin"/>
          <w:sz w:val="26"/>
          <w:szCs w:val="26"/>
          <w:rtl/>
        </w:rPr>
        <w:t>برای اجرای کل استراتژی</w:t>
      </w:r>
      <w:r w:rsidRPr="00970123">
        <w:rPr>
          <w:rFonts w:asciiTheme="majorBidi" w:hAnsiTheme="majorBidi" w:cs="B Nazanin"/>
          <w:sz w:val="26"/>
          <w:szCs w:val="26"/>
          <w:rtl/>
        </w:rPr>
        <w:t xml:space="preserve"> باید یک برنامه دقیق گام به گام تهیه کند. در هر </w:t>
      </w:r>
      <w:r w:rsidR="00EA3FD2">
        <w:rPr>
          <w:rFonts w:asciiTheme="majorBidi" w:hAnsiTheme="majorBidi" w:cs="B Nazanin" w:hint="cs"/>
          <w:sz w:val="26"/>
          <w:szCs w:val="26"/>
          <w:rtl/>
        </w:rPr>
        <w:t>گام</w:t>
      </w:r>
      <w:r w:rsidRPr="00970123">
        <w:rPr>
          <w:rFonts w:asciiTheme="majorBidi" w:hAnsiTheme="majorBidi" w:cs="B Nazanin"/>
          <w:sz w:val="26"/>
          <w:szCs w:val="26"/>
          <w:rtl/>
        </w:rPr>
        <w:t xml:space="preserve"> لازم بود که</w:t>
      </w:r>
      <w:r w:rsidRPr="00970123">
        <w:rPr>
          <w:rFonts w:asciiTheme="majorBidi" w:hAnsiTheme="majorBidi" w:cs="B Nazanin"/>
          <w:sz w:val="26"/>
          <w:szCs w:val="26"/>
          <w:lang w:bidi="fa-IR"/>
        </w:rPr>
        <w:t>:</w:t>
      </w:r>
    </w:p>
    <w:p w14:paraId="38100BCF" w14:textId="3C91D855" w:rsidR="00970123" w:rsidRPr="00970123" w:rsidRDefault="00970123" w:rsidP="00970123">
      <w:pPr>
        <w:numPr>
          <w:ilvl w:val="1"/>
          <w:numId w:val="161"/>
        </w:numPr>
        <w:bidi/>
        <w:jc w:val="lowKashida"/>
        <w:rPr>
          <w:rFonts w:asciiTheme="majorBidi" w:hAnsiTheme="majorBidi" w:cs="B Nazanin"/>
          <w:sz w:val="26"/>
          <w:szCs w:val="26"/>
          <w:lang w:bidi="fa-IR"/>
        </w:rPr>
      </w:pPr>
      <w:r w:rsidRPr="00970123">
        <w:rPr>
          <w:rFonts w:asciiTheme="majorBidi" w:hAnsiTheme="majorBidi" w:cs="B Nazanin"/>
          <w:sz w:val="26"/>
          <w:szCs w:val="26"/>
          <w:rtl/>
        </w:rPr>
        <w:t xml:space="preserve">گزینه‌های </w:t>
      </w:r>
      <w:r w:rsidR="00EA3FD2">
        <w:rPr>
          <w:rFonts w:asciiTheme="majorBidi" w:hAnsiTheme="majorBidi" w:cs="B Nazanin" w:hint="cs"/>
          <w:sz w:val="26"/>
          <w:szCs w:val="26"/>
          <w:rtl/>
        </w:rPr>
        <w:t>بدیل</w:t>
      </w:r>
      <w:r w:rsidRPr="00970123">
        <w:rPr>
          <w:rFonts w:asciiTheme="majorBidi" w:hAnsiTheme="majorBidi" w:cs="B Nazanin"/>
          <w:sz w:val="26"/>
          <w:szCs w:val="26"/>
          <w:rtl/>
        </w:rPr>
        <w:t xml:space="preserve"> بررسی شود</w:t>
      </w:r>
      <w:r w:rsidRPr="00970123">
        <w:rPr>
          <w:rFonts w:asciiTheme="majorBidi" w:hAnsiTheme="majorBidi" w:cs="B Nazanin"/>
          <w:sz w:val="26"/>
          <w:szCs w:val="26"/>
          <w:lang w:bidi="fa-IR"/>
        </w:rPr>
        <w:t>.</w:t>
      </w:r>
    </w:p>
    <w:p w14:paraId="5AA1C490" w14:textId="77777777" w:rsidR="00970123" w:rsidRPr="00970123" w:rsidRDefault="00970123" w:rsidP="00970123">
      <w:pPr>
        <w:numPr>
          <w:ilvl w:val="1"/>
          <w:numId w:val="161"/>
        </w:numPr>
        <w:bidi/>
        <w:jc w:val="lowKashida"/>
        <w:rPr>
          <w:rFonts w:asciiTheme="majorBidi" w:hAnsiTheme="majorBidi" w:cs="B Nazanin"/>
          <w:sz w:val="26"/>
          <w:szCs w:val="26"/>
          <w:lang w:bidi="fa-IR"/>
        </w:rPr>
      </w:pPr>
      <w:r w:rsidRPr="00970123">
        <w:rPr>
          <w:rFonts w:asciiTheme="majorBidi" w:hAnsiTheme="majorBidi" w:cs="B Nazanin"/>
          <w:sz w:val="26"/>
          <w:szCs w:val="26"/>
          <w:rtl/>
        </w:rPr>
        <w:t>موانع خاص تغییر شناسایی شود</w:t>
      </w:r>
      <w:r w:rsidRPr="00970123">
        <w:rPr>
          <w:rFonts w:asciiTheme="majorBidi" w:hAnsiTheme="majorBidi" w:cs="B Nazanin"/>
          <w:sz w:val="26"/>
          <w:szCs w:val="26"/>
          <w:lang w:bidi="fa-IR"/>
        </w:rPr>
        <w:t>.</w:t>
      </w:r>
    </w:p>
    <w:p w14:paraId="0AFEA347" w14:textId="17C953FF" w:rsidR="00970123" w:rsidRPr="00970123" w:rsidRDefault="00970123" w:rsidP="00970123">
      <w:pPr>
        <w:numPr>
          <w:ilvl w:val="1"/>
          <w:numId w:val="161"/>
        </w:numPr>
        <w:bidi/>
        <w:jc w:val="lowKashida"/>
        <w:rPr>
          <w:rFonts w:asciiTheme="majorBidi" w:hAnsiTheme="majorBidi" w:cs="B Nazanin"/>
          <w:sz w:val="26"/>
          <w:szCs w:val="26"/>
          <w:lang w:bidi="fa-IR"/>
        </w:rPr>
      </w:pPr>
      <w:r w:rsidRPr="00970123">
        <w:rPr>
          <w:rFonts w:asciiTheme="majorBidi" w:hAnsiTheme="majorBidi" w:cs="B Nazanin"/>
          <w:sz w:val="26"/>
          <w:szCs w:val="26"/>
          <w:rtl/>
        </w:rPr>
        <w:t xml:space="preserve">یک برنامه </w:t>
      </w:r>
      <w:r w:rsidR="00EA3FD2">
        <w:rPr>
          <w:rFonts w:asciiTheme="majorBidi" w:hAnsiTheme="majorBidi" w:cs="B Nazanin" w:hint="cs"/>
          <w:sz w:val="26"/>
          <w:szCs w:val="26"/>
          <w:rtl/>
        </w:rPr>
        <w:t xml:space="preserve">تفصیلی برای </w:t>
      </w:r>
      <w:r w:rsidRPr="00970123">
        <w:rPr>
          <w:rFonts w:asciiTheme="majorBidi" w:hAnsiTheme="majorBidi" w:cs="B Nazanin"/>
          <w:sz w:val="26"/>
          <w:szCs w:val="26"/>
          <w:rtl/>
        </w:rPr>
        <w:t>تغییر تدوین شود</w:t>
      </w:r>
      <w:r w:rsidRPr="00970123">
        <w:rPr>
          <w:rFonts w:asciiTheme="majorBidi" w:hAnsiTheme="majorBidi" w:cs="B Nazanin"/>
          <w:sz w:val="26"/>
          <w:szCs w:val="26"/>
          <w:lang w:bidi="fa-IR"/>
        </w:rPr>
        <w:t>.</w:t>
      </w:r>
    </w:p>
    <w:p w14:paraId="65CAA1E6" w14:textId="383094F4" w:rsidR="00970123" w:rsidRPr="00970123" w:rsidRDefault="00970123" w:rsidP="00970123">
      <w:pPr>
        <w:numPr>
          <w:ilvl w:val="1"/>
          <w:numId w:val="161"/>
        </w:numPr>
        <w:bidi/>
        <w:jc w:val="lowKashida"/>
        <w:rPr>
          <w:rFonts w:asciiTheme="majorBidi" w:hAnsiTheme="majorBidi" w:cs="B Nazanin"/>
          <w:sz w:val="26"/>
          <w:szCs w:val="26"/>
          <w:lang w:bidi="fa-IR"/>
        </w:rPr>
      </w:pPr>
      <w:r w:rsidRPr="00970123">
        <w:rPr>
          <w:rFonts w:asciiTheme="majorBidi" w:hAnsiTheme="majorBidi" w:cs="B Nazanin"/>
          <w:sz w:val="26"/>
          <w:szCs w:val="26"/>
          <w:rtl/>
        </w:rPr>
        <w:t>برنامه با توجه ویژه به جنبه‌های انسانی</w:t>
      </w:r>
      <w:r w:rsidR="00EA3FD2">
        <w:rPr>
          <w:rFonts w:asciiTheme="majorBidi" w:hAnsiTheme="majorBidi" w:cs="B Nazanin" w:hint="cs"/>
          <w:sz w:val="26"/>
          <w:szCs w:val="26"/>
          <w:rtl/>
        </w:rPr>
        <w:t xml:space="preserve"> پیاده سازی</w:t>
      </w:r>
      <w:r w:rsidR="00EA3FD2" w:rsidRPr="00970123">
        <w:rPr>
          <w:rFonts w:asciiTheme="majorBidi" w:hAnsiTheme="majorBidi" w:cs="B Nazanin"/>
          <w:sz w:val="26"/>
          <w:szCs w:val="26"/>
          <w:rtl/>
        </w:rPr>
        <w:t xml:space="preserve"> شود</w:t>
      </w:r>
      <w:r w:rsidRPr="00970123">
        <w:rPr>
          <w:rFonts w:asciiTheme="majorBidi" w:hAnsiTheme="majorBidi" w:cs="B Nazanin"/>
          <w:sz w:val="26"/>
          <w:szCs w:val="26"/>
          <w:lang w:bidi="fa-IR"/>
        </w:rPr>
        <w:t>.</w:t>
      </w:r>
    </w:p>
    <w:p w14:paraId="29B1DCDB" w14:textId="7F90B9F9" w:rsidR="00970123" w:rsidRPr="00970123" w:rsidRDefault="00EA3FD2" w:rsidP="00970123">
      <w:pPr>
        <w:numPr>
          <w:ilvl w:val="1"/>
          <w:numId w:val="161"/>
        </w:numPr>
        <w:bidi/>
        <w:jc w:val="lowKashida"/>
        <w:rPr>
          <w:rFonts w:asciiTheme="majorBidi" w:hAnsiTheme="majorBidi" w:cs="B Nazanin"/>
          <w:sz w:val="26"/>
          <w:szCs w:val="26"/>
          <w:lang w:bidi="fa-IR"/>
        </w:rPr>
      </w:pPr>
      <w:r>
        <w:rPr>
          <w:rFonts w:asciiTheme="majorBidi" w:hAnsiTheme="majorBidi" w:cs="B Nazanin" w:hint="cs"/>
          <w:sz w:val="26"/>
          <w:szCs w:val="26"/>
          <w:rtl/>
        </w:rPr>
        <w:t xml:space="preserve">بر </w:t>
      </w:r>
      <w:r w:rsidR="00970123" w:rsidRPr="00970123">
        <w:rPr>
          <w:rFonts w:asciiTheme="majorBidi" w:hAnsiTheme="majorBidi" w:cs="B Nazanin"/>
          <w:sz w:val="26"/>
          <w:szCs w:val="26"/>
          <w:rtl/>
        </w:rPr>
        <w:t>پیشرفت</w:t>
      </w:r>
      <w:r>
        <w:rPr>
          <w:rFonts w:asciiTheme="majorBidi" w:hAnsiTheme="majorBidi" w:cs="B Nazanin" w:hint="cs"/>
          <w:sz w:val="26"/>
          <w:szCs w:val="26"/>
          <w:rtl/>
        </w:rPr>
        <w:t xml:space="preserve"> برنامه</w:t>
      </w:r>
      <w:r w:rsidR="00970123" w:rsidRPr="00970123">
        <w:rPr>
          <w:rFonts w:asciiTheme="majorBidi" w:hAnsiTheme="majorBidi" w:cs="B Nazanin"/>
          <w:sz w:val="26"/>
          <w:szCs w:val="26"/>
          <w:rtl/>
        </w:rPr>
        <w:t xml:space="preserve"> نظارت </w:t>
      </w:r>
      <w:r>
        <w:rPr>
          <w:rFonts w:asciiTheme="majorBidi" w:hAnsiTheme="majorBidi" w:cs="B Nazanin" w:hint="cs"/>
          <w:sz w:val="26"/>
          <w:szCs w:val="26"/>
          <w:rtl/>
        </w:rPr>
        <w:t>صورت گیرد</w:t>
      </w:r>
      <w:r w:rsidR="00970123" w:rsidRPr="00970123">
        <w:rPr>
          <w:rFonts w:asciiTheme="majorBidi" w:hAnsiTheme="majorBidi" w:cs="B Nazanin"/>
          <w:sz w:val="26"/>
          <w:szCs w:val="26"/>
          <w:rtl/>
        </w:rPr>
        <w:t xml:space="preserve"> و اصلاحات لازم انجام شود</w:t>
      </w:r>
      <w:r w:rsidR="00970123" w:rsidRPr="00970123">
        <w:rPr>
          <w:rFonts w:asciiTheme="majorBidi" w:hAnsiTheme="majorBidi" w:cs="B Nazanin"/>
          <w:sz w:val="26"/>
          <w:szCs w:val="26"/>
          <w:lang w:bidi="fa-IR"/>
        </w:rPr>
        <w:t>.</w:t>
      </w:r>
    </w:p>
    <w:p w14:paraId="27729168" w14:textId="23E02B64" w:rsidR="00970123" w:rsidRPr="00970123" w:rsidRDefault="00970123" w:rsidP="00970123">
      <w:pPr>
        <w:numPr>
          <w:ilvl w:val="0"/>
          <w:numId w:val="161"/>
        </w:numPr>
        <w:bidi/>
        <w:jc w:val="lowKashida"/>
        <w:rPr>
          <w:rFonts w:asciiTheme="majorBidi" w:hAnsiTheme="majorBidi" w:cs="B Nazanin"/>
          <w:sz w:val="26"/>
          <w:szCs w:val="26"/>
          <w:lang w:bidi="fa-IR"/>
        </w:rPr>
      </w:pPr>
      <w:r w:rsidRPr="00970123">
        <w:rPr>
          <w:rFonts w:asciiTheme="majorBidi" w:hAnsiTheme="majorBidi" w:cs="B Nazanin"/>
          <w:sz w:val="26"/>
          <w:szCs w:val="26"/>
          <w:rtl/>
        </w:rPr>
        <w:t>او می‌دانست که</w:t>
      </w:r>
      <w:r w:rsidR="00EA3FD2" w:rsidRPr="00EA3FD2">
        <w:rPr>
          <w:rFonts w:asciiTheme="majorBidi" w:hAnsiTheme="majorBidi" w:cs="B Nazanin" w:hint="cs"/>
          <w:sz w:val="26"/>
          <w:szCs w:val="26"/>
          <w:rtl/>
        </w:rPr>
        <w:t xml:space="preserve"> </w:t>
      </w:r>
      <w:r w:rsidR="00EA3FD2">
        <w:rPr>
          <w:rFonts w:asciiTheme="majorBidi" w:hAnsiTheme="majorBidi" w:cs="B Nazanin" w:hint="cs"/>
          <w:sz w:val="26"/>
          <w:szCs w:val="26"/>
          <w:rtl/>
        </w:rPr>
        <w:t>باید</w:t>
      </w:r>
      <w:r w:rsidRPr="00970123">
        <w:rPr>
          <w:rFonts w:asciiTheme="majorBidi" w:hAnsiTheme="majorBidi" w:cs="B Nazanin"/>
          <w:sz w:val="26"/>
          <w:szCs w:val="26"/>
          <w:rtl/>
        </w:rPr>
        <w:t xml:space="preserve"> </w:t>
      </w:r>
      <w:r w:rsidR="00EA3FD2">
        <w:rPr>
          <w:rFonts w:asciiTheme="majorBidi" w:hAnsiTheme="majorBidi" w:cs="B Nazanin" w:hint="cs"/>
          <w:sz w:val="26"/>
          <w:szCs w:val="26"/>
          <w:rtl/>
        </w:rPr>
        <w:t>با</w:t>
      </w:r>
      <w:r w:rsidRPr="00970123">
        <w:rPr>
          <w:rFonts w:asciiTheme="majorBidi" w:hAnsiTheme="majorBidi" w:cs="B Nazanin"/>
          <w:sz w:val="26"/>
          <w:szCs w:val="26"/>
          <w:rtl/>
        </w:rPr>
        <w:t xml:space="preserve"> جشن گرفتن موفقیت‌ها</w:t>
      </w:r>
      <w:r w:rsidR="00EA3FD2">
        <w:rPr>
          <w:rFonts w:asciiTheme="majorBidi" w:hAnsiTheme="majorBidi" w:cs="B Nazanin" w:hint="cs"/>
          <w:sz w:val="26"/>
          <w:szCs w:val="26"/>
          <w:rtl/>
        </w:rPr>
        <w:t>ی کسب شده</w:t>
      </w:r>
      <w:r w:rsidRPr="00970123">
        <w:rPr>
          <w:rFonts w:asciiTheme="majorBidi" w:hAnsiTheme="majorBidi" w:cs="B Nazanin"/>
          <w:sz w:val="26"/>
          <w:szCs w:val="26"/>
          <w:rtl/>
        </w:rPr>
        <w:t xml:space="preserve"> </w:t>
      </w:r>
      <w:r w:rsidR="00EA3FD2">
        <w:rPr>
          <w:rFonts w:asciiTheme="majorBidi" w:hAnsiTheme="majorBidi" w:cs="B Nazanin" w:hint="cs"/>
          <w:sz w:val="26"/>
          <w:szCs w:val="26"/>
          <w:rtl/>
        </w:rPr>
        <w:t>از طریق</w:t>
      </w:r>
      <w:r w:rsidRPr="00970123">
        <w:rPr>
          <w:rFonts w:asciiTheme="majorBidi" w:hAnsiTheme="majorBidi" w:cs="B Nazanin"/>
          <w:sz w:val="26"/>
          <w:szCs w:val="26"/>
          <w:rtl/>
        </w:rPr>
        <w:t xml:space="preserve"> </w:t>
      </w:r>
      <w:r w:rsidR="00EA3FD2">
        <w:rPr>
          <w:rFonts w:asciiTheme="majorBidi" w:hAnsiTheme="majorBidi" w:cs="B Nazanin" w:hint="cs"/>
          <w:sz w:val="26"/>
          <w:szCs w:val="26"/>
          <w:rtl/>
        </w:rPr>
        <w:t xml:space="preserve">اطلاع رسانی به </w:t>
      </w:r>
      <w:r w:rsidR="00EA3FD2" w:rsidRPr="00970123">
        <w:rPr>
          <w:rFonts w:asciiTheme="majorBidi" w:hAnsiTheme="majorBidi" w:cs="B Nazanin"/>
          <w:sz w:val="26"/>
          <w:szCs w:val="26"/>
          <w:rtl/>
        </w:rPr>
        <w:t>کارکنان</w:t>
      </w:r>
      <w:r w:rsidR="00EA3FD2">
        <w:rPr>
          <w:rFonts w:asciiTheme="majorBidi" w:hAnsiTheme="majorBidi" w:cs="B Nazanin" w:hint="cs"/>
          <w:sz w:val="26"/>
          <w:szCs w:val="26"/>
          <w:rtl/>
        </w:rPr>
        <w:t xml:space="preserve"> با یک </w:t>
      </w:r>
      <w:r w:rsidRPr="00970123">
        <w:rPr>
          <w:rFonts w:asciiTheme="majorBidi" w:hAnsiTheme="majorBidi" w:cs="B Nazanin"/>
          <w:sz w:val="26"/>
          <w:szCs w:val="26"/>
          <w:rtl/>
        </w:rPr>
        <w:t xml:space="preserve">کمپین جامع </w:t>
      </w:r>
      <w:r w:rsidR="00EA3FD2">
        <w:rPr>
          <w:rFonts w:asciiTheme="majorBidi" w:hAnsiTheme="majorBidi" w:cs="B Nazanin" w:hint="cs"/>
          <w:sz w:val="26"/>
          <w:szCs w:val="26"/>
          <w:rtl/>
        </w:rPr>
        <w:t xml:space="preserve">و مستمر، </w:t>
      </w:r>
      <w:r w:rsidR="00EA3FD2" w:rsidRPr="00970123">
        <w:rPr>
          <w:rFonts w:asciiTheme="majorBidi" w:hAnsiTheme="majorBidi" w:cs="B Nazanin"/>
          <w:sz w:val="26"/>
          <w:szCs w:val="26"/>
          <w:rtl/>
        </w:rPr>
        <w:t xml:space="preserve">اعتماد و انگیزه </w:t>
      </w:r>
      <w:r w:rsidR="00EA3FD2">
        <w:rPr>
          <w:rFonts w:asciiTheme="majorBidi" w:hAnsiTheme="majorBidi" w:cs="B Nazanin" w:hint="cs"/>
          <w:sz w:val="26"/>
          <w:szCs w:val="26"/>
          <w:rtl/>
        </w:rPr>
        <w:t xml:space="preserve">لازم </w:t>
      </w:r>
      <w:r w:rsidR="00EA3FD2" w:rsidRPr="00970123">
        <w:rPr>
          <w:rFonts w:asciiTheme="majorBidi" w:hAnsiTheme="majorBidi" w:cs="B Nazanin"/>
          <w:sz w:val="26"/>
          <w:szCs w:val="26"/>
          <w:rtl/>
        </w:rPr>
        <w:t>برای</w:t>
      </w:r>
      <w:r w:rsidR="00EA3FD2">
        <w:rPr>
          <w:rFonts w:asciiTheme="majorBidi" w:hAnsiTheme="majorBidi" w:cs="B Nazanin" w:hint="cs"/>
          <w:sz w:val="26"/>
          <w:szCs w:val="26"/>
          <w:rtl/>
        </w:rPr>
        <w:t xml:space="preserve"> انجام</w:t>
      </w:r>
      <w:r w:rsidR="00EA3FD2" w:rsidRPr="00970123">
        <w:rPr>
          <w:rFonts w:asciiTheme="majorBidi" w:hAnsiTheme="majorBidi" w:cs="B Nazanin"/>
          <w:sz w:val="26"/>
          <w:szCs w:val="26"/>
          <w:rtl/>
        </w:rPr>
        <w:t xml:space="preserve"> تغییرات</w:t>
      </w:r>
      <w:r w:rsidR="00EA3FD2">
        <w:rPr>
          <w:rFonts w:asciiTheme="majorBidi" w:hAnsiTheme="majorBidi" w:cs="B Nazanin" w:hint="cs"/>
          <w:sz w:val="26"/>
          <w:szCs w:val="26"/>
          <w:rtl/>
        </w:rPr>
        <w:t xml:space="preserve"> </w:t>
      </w:r>
      <w:r w:rsidR="00EA3FD2" w:rsidRPr="00970123">
        <w:rPr>
          <w:rFonts w:asciiTheme="majorBidi" w:hAnsiTheme="majorBidi" w:cs="B Nazanin"/>
          <w:sz w:val="26"/>
          <w:szCs w:val="26"/>
          <w:rtl/>
        </w:rPr>
        <w:t>بیشتر</w:t>
      </w:r>
      <w:r w:rsidRPr="00970123">
        <w:rPr>
          <w:rFonts w:asciiTheme="majorBidi" w:hAnsiTheme="majorBidi" w:cs="B Nazanin"/>
          <w:sz w:val="26"/>
          <w:szCs w:val="26"/>
          <w:rtl/>
        </w:rPr>
        <w:t xml:space="preserve"> ایجاد شود. یک </w:t>
      </w:r>
      <w:r w:rsidR="00F074FF">
        <w:rPr>
          <w:rFonts w:asciiTheme="majorBidi" w:hAnsiTheme="majorBidi" w:cs="B Nazanin" w:hint="cs"/>
          <w:sz w:val="26"/>
          <w:szCs w:val="26"/>
          <w:rtl/>
        </w:rPr>
        <w:t>اقدام</w:t>
      </w:r>
      <w:r w:rsidRPr="00970123">
        <w:rPr>
          <w:rFonts w:asciiTheme="majorBidi" w:hAnsiTheme="majorBidi" w:cs="B Nazanin"/>
          <w:sz w:val="26"/>
          <w:szCs w:val="26"/>
          <w:rtl/>
        </w:rPr>
        <w:t xml:space="preserve"> مهم </w:t>
      </w:r>
      <w:r w:rsidR="00F074FF">
        <w:rPr>
          <w:rFonts w:asciiTheme="majorBidi" w:hAnsiTheme="majorBidi" w:cs="B Nazanin" w:hint="cs"/>
          <w:sz w:val="26"/>
          <w:szCs w:val="26"/>
          <w:rtl/>
        </w:rPr>
        <w:t>برای</w:t>
      </w:r>
      <w:r w:rsidRPr="00970123">
        <w:rPr>
          <w:rFonts w:asciiTheme="majorBidi" w:hAnsiTheme="majorBidi" w:cs="B Nazanin"/>
          <w:sz w:val="26"/>
          <w:szCs w:val="26"/>
          <w:rtl/>
        </w:rPr>
        <w:t xml:space="preserve"> حفظ وضعیت جدید این بود که نشان داده شود وضعیت جدید واقعاً برای سازمان و کارکنان بهتر است و این موفقیت از طریق داستان‌های خبری </w:t>
      </w:r>
      <w:r w:rsidR="00F074FF" w:rsidRPr="00970123">
        <w:rPr>
          <w:rFonts w:asciiTheme="majorBidi" w:hAnsiTheme="majorBidi" w:cs="B Nazanin"/>
          <w:sz w:val="26"/>
          <w:szCs w:val="26"/>
          <w:rtl/>
        </w:rPr>
        <w:t xml:space="preserve">خوب </w:t>
      </w:r>
      <w:r w:rsidRPr="00970123">
        <w:rPr>
          <w:rFonts w:asciiTheme="majorBidi" w:hAnsiTheme="majorBidi" w:cs="B Nazanin"/>
          <w:sz w:val="26"/>
          <w:szCs w:val="26"/>
          <w:rtl/>
        </w:rPr>
        <w:t xml:space="preserve">به همه اعلام شود. این امر به‌ویژه در زمینه پیشنهاد </w:t>
      </w:r>
      <w:r w:rsidR="00F074FF">
        <w:rPr>
          <w:rFonts w:asciiTheme="majorBidi" w:hAnsiTheme="majorBidi" w:cs="B Nazanin" w:hint="cs"/>
          <w:sz w:val="26"/>
          <w:szCs w:val="26"/>
          <w:rtl/>
        </w:rPr>
        <w:t>واگذاری</w:t>
      </w:r>
      <w:r w:rsidRPr="00970123">
        <w:rPr>
          <w:rFonts w:asciiTheme="majorBidi" w:hAnsiTheme="majorBidi" w:cs="B Nazanin"/>
          <w:sz w:val="26"/>
          <w:szCs w:val="26"/>
          <w:rtl/>
        </w:rPr>
        <w:t xml:space="preserve"> و </w:t>
      </w:r>
      <w:r w:rsidR="00F074FF">
        <w:rPr>
          <w:rFonts w:asciiTheme="majorBidi" w:hAnsiTheme="majorBidi" w:cs="B Nazanin" w:hint="cs"/>
          <w:sz w:val="26"/>
          <w:szCs w:val="26"/>
          <w:rtl/>
        </w:rPr>
        <w:t>جابه جایی</w:t>
      </w:r>
      <w:r w:rsidRPr="00970123">
        <w:rPr>
          <w:rFonts w:asciiTheme="majorBidi" w:hAnsiTheme="majorBidi" w:cs="B Nazanin"/>
          <w:sz w:val="26"/>
          <w:szCs w:val="26"/>
          <w:rtl/>
        </w:rPr>
        <w:t xml:space="preserve"> کارکنان اهمیت ویژه‌ای داشت</w:t>
      </w:r>
      <w:r w:rsidRPr="00970123">
        <w:rPr>
          <w:rFonts w:asciiTheme="majorBidi" w:hAnsiTheme="majorBidi" w:cs="B Nazanin"/>
          <w:sz w:val="26"/>
          <w:szCs w:val="26"/>
          <w:lang w:bidi="fa-IR"/>
        </w:rPr>
        <w:t>.</w:t>
      </w:r>
      <w:r w:rsidR="00F074FF">
        <w:rPr>
          <w:rFonts w:asciiTheme="majorBidi" w:hAnsiTheme="majorBidi" w:cs="B Nazanin" w:hint="cs"/>
          <w:sz w:val="26"/>
          <w:szCs w:val="26"/>
          <w:rtl/>
          <w:lang w:bidi="fa-IR"/>
        </w:rPr>
        <w:t xml:space="preserve"> </w:t>
      </w:r>
    </w:p>
    <w:p w14:paraId="71410012" w14:textId="74A41138" w:rsidR="00970123" w:rsidRPr="00970123" w:rsidRDefault="00F074FF" w:rsidP="00970123">
      <w:pPr>
        <w:bidi/>
        <w:jc w:val="lowKashida"/>
        <w:rPr>
          <w:rFonts w:asciiTheme="majorBidi" w:hAnsiTheme="majorBidi" w:cs="B Nazanin"/>
          <w:b/>
          <w:bCs/>
          <w:sz w:val="26"/>
          <w:szCs w:val="26"/>
          <w:lang w:bidi="fa-IR"/>
        </w:rPr>
      </w:pPr>
      <w:r>
        <w:rPr>
          <w:rFonts w:asciiTheme="majorBidi" w:hAnsiTheme="majorBidi" w:cs="B Nazanin" w:hint="cs"/>
          <w:b/>
          <w:bCs/>
          <w:sz w:val="26"/>
          <w:szCs w:val="26"/>
          <w:rtl/>
        </w:rPr>
        <w:t>مرحله</w:t>
      </w:r>
      <w:r w:rsidR="00970123" w:rsidRPr="00970123">
        <w:rPr>
          <w:rFonts w:asciiTheme="majorBidi" w:hAnsiTheme="majorBidi" w:cs="B Nazanin"/>
          <w:b/>
          <w:bCs/>
          <w:sz w:val="26"/>
          <w:szCs w:val="26"/>
          <w:rtl/>
        </w:rPr>
        <w:t xml:space="preserve"> 3: تثبیت نگرش‌ها در وضعیت جدید</w:t>
      </w:r>
    </w:p>
    <w:p w14:paraId="65ACA2B4" w14:textId="667B9E5C" w:rsidR="00970123" w:rsidRPr="00970123" w:rsidRDefault="00D22AC0" w:rsidP="00970123">
      <w:pPr>
        <w:bidi/>
        <w:jc w:val="lowKashida"/>
        <w:rPr>
          <w:rFonts w:asciiTheme="majorBidi" w:hAnsiTheme="majorBidi" w:cs="B Nazanin"/>
          <w:sz w:val="26"/>
          <w:szCs w:val="26"/>
          <w:lang w:bidi="fa-IR"/>
        </w:rPr>
      </w:pPr>
      <w:r>
        <w:rPr>
          <w:rFonts w:asciiTheme="majorBidi" w:hAnsiTheme="majorBidi" w:cs="B Nazanin" w:hint="cs"/>
          <w:sz w:val="26"/>
          <w:szCs w:val="26"/>
          <w:rtl/>
        </w:rPr>
        <w:t>شامل گام هایی</w:t>
      </w:r>
      <w:r w:rsidR="00970123" w:rsidRPr="00970123">
        <w:rPr>
          <w:rFonts w:asciiTheme="majorBidi" w:hAnsiTheme="majorBidi" w:cs="B Nazanin"/>
          <w:sz w:val="26"/>
          <w:szCs w:val="26"/>
          <w:rtl/>
        </w:rPr>
        <w:t xml:space="preserve"> </w:t>
      </w:r>
      <w:r>
        <w:rPr>
          <w:rFonts w:asciiTheme="majorBidi" w:hAnsiTheme="majorBidi" w:cs="B Nazanin" w:hint="cs"/>
          <w:sz w:val="26"/>
          <w:szCs w:val="26"/>
          <w:rtl/>
        </w:rPr>
        <w:t>در راستای</w:t>
      </w:r>
      <w:r w:rsidR="00970123" w:rsidRPr="00970123">
        <w:rPr>
          <w:rFonts w:asciiTheme="majorBidi" w:hAnsiTheme="majorBidi" w:cs="B Nazanin"/>
          <w:sz w:val="26"/>
          <w:szCs w:val="26"/>
          <w:rtl/>
        </w:rPr>
        <w:t xml:space="preserve"> اطمینان</w:t>
      </w:r>
      <w:r>
        <w:rPr>
          <w:rFonts w:asciiTheme="majorBidi" w:hAnsiTheme="majorBidi" w:cs="B Nazanin" w:hint="cs"/>
          <w:sz w:val="26"/>
          <w:szCs w:val="26"/>
          <w:rtl/>
        </w:rPr>
        <w:t xml:space="preserve"> یافتن از پایدار بودن</w:t>
      </w:r>
      <w:r w:rsidR="00970123" w:rsidRPr="00970123">
        <w:rPr>
          <w:rFonts w:asciiTheme="majorBidi" w:hAnsiTheme="majorBidi" w:cs="B Nazanin"/>
          <w:sz w:val="26"/>
          <w:szCs w:val="26"/>
          <w:rtl/>
        </w:rPr>
        <w:t xml:space="preserve"> تغییرات </w:t>
      </w:r>
      <w:r>
        <w:rPr>
          <w:rFonts w:asciiTheme="majorBidi" w:hAnsiTheme="majorBidi" w:cs="B Nazanin" w:hint="cs"/>
          <w:sz w:val="26"/>
          <w:szCs w:val="26"/>
          <w:rtl/>
        </w:rPr>
        <w:t>اعمال شده</w:t>
      </w:r>
      <w:r w:rsidR="00970123" w:rsidRPr="00970123">
        <w:rPr>
          <w:rFonts w:asciiTheme="majorBidi" w:hAnsiTheme="majorBidi" w:cs="B Nazanin"/>
          <w:sz w:val="26"/>
          <w:szCs w:val="26"/>
          <w:rtl/>
        </w:rPr>
        <w:t xml:space="preserve"> و </w:t>
      </w:r>
      <w:r>
        <w:rPr>
          <w:rFonts w:asciiTheme="majorBidi" w:hAnsiTheme="majorBidi" w:cs="B Nazanin" w:hint="cs"/>
          <w:sz w:val="26"/>
          <w:szCs w:val="26"/>
          <w:rtl/>
        </w:rPr>
        <w:t xml:space="preserve">تبدیل شدن آن </w:t>
      </w:r>
      <w:r w:rsidR="00970123" w:rsidRPr="00970123">
        <w:rPr>
          <w:rFonts w:asciiTheme="majorBidi" w:hAnsiTheme="majorBidi" w:cs="B Nazanin"/>
          <w:sz w:val="26"/>
          <w:szCs w:val="26"/>
          <w:rtl/>
        </w:rPr>
        <w:t xml:space="preserve">هنجارهای کاری جدید </w:t>
      </w:r>
      <w:r>
        <w:rPr>
          <w:rFonts w:asciiTheme="majorBidi" w:hAnsiTheme="majorBidi" w:cs="B Nazanin" w:hint="cs"/>
          <w:sz w:val="26"/>
          <w:szCs w:val="26"/>
          <w:rtl/>
        </w:rPr>
        <w:t>به</w:t>
      </w:r>
      <w:r w:rsidR="00970123" w:rsidRPr="00970123">
        <w:rPr>
          <w:rFonts w:asciiTheme="majorBidi" w:hAnsiTheme="majorBidi" w:cs="B Nazanin"/>
          <w:sz w:val="26"/>
          <w:szCs w:val="26"/>
          <w:rtl/>
        </w:rPr>
        <w:t xml:space="preserve"> بخشی از فرهنگ سازمانی </w:t>
      </w:r>
      <w:r>
        <w:rPr>
          <w:rFonts w:asciiTheme="majorBidi" w:hAnsiTheme="majorBidi" w:cs="B Nazanin" w:hint="cs"/>
          <w:sz w:val="26"/>
          <w:szCs w:val="26"/>
          <w:rtl/>
        </w:rPr>
        <w:t xml:space="preserve">است: </w:t>
      </w:r>
    </w:p>
    <w:p w14:paraId="2AEAD073" w14:textId="5F8FA9AD" w:rsidR="00970123" w:rsidRPr="00970123" w:rsidRDefault="00970123" w:rsidP="00970123">
      <w:pPr>
        <w:numPr>
          <w:ilvl w:val="0"/>
          <w:numId w:val="162"/>
        </w:numPr>
        <w:bidi/>
        <w:jc w:val="lowKashida"/>
        <w:rPr>
          <w:rFonts w:asciiTheme="majorBidi" w:hAnsiTheme="majorBidi" w:cs="B Nazanin"/>
          <w:sz w:val="26"/>
          <w:szCs w:val="26"/>
          <w:lang w:bidi="fa-IR"/>
        </w:rPr>
      </w:pPr>
      <w:r w:rsidRPr="00970123">
        <w:rPr>
          <w:rFonts w:asciiTheme="majorBidi" w:hAnsiTheme="majorBidi" w:cs="B Nazanin"/>
          <w:sz w:val="26"/>
          <w:szCs w:val="26"/>
          <w:rtl/>
        </w:rPr>
        <w:t>تغییرات</w:t>
      </w:r>
      <w:r w:rsidR="00D22AC0">
        <w:rPr>
          <w:rFonts w:asciiTheme="majorBidi" w:hAnsiTheme="majorBidi" w:cs="B Nazanin" w:hint="cs"/>
          <w:sz w:val="26"/>
          <w:szCs w:val="26"/>
          <w:rtl/>
        </w:rPr>
        <w:t>ی</w:t>
      </w:r>
      <w:r w:rsidRPr="00970123">
        <w:rPr>
          <w:rFonts w:asciiTheme="majorBidi" w:hAnsiTheme="majorBidi" w:cs="B Nazanin"/>
          <w:sz w:val="26"/>
          <w:szCs w:val="26"/>
          <w:rtl/>
        </w:rPr>
        <w:t xml:space="preserve"> در </w:t>
      </w:r>
      <w:r w:rsidR="00D22AC0">
        <w:rPr>
          <w:rFonts w:asciiTheme="majorBidi" w:hAnsiTheme="majorBidi" w:cs="B Nazanin" w:hint="cs"/>
          <w:sz w:val="26"/>
          <w:szCs w:val="26"/>
          <w:rtl/>
        </w:rPr>
        <w:t>مکان</w:t>
      </w:r>
      <w:r w:rsidRPr="00970123">
        <w:rPr>
          <w:rFonts w:asciiTheme="majorBidi" w:hAnsiTheme="majorBidi" w:cs="B Nazanin"/>
          <w:sz w:val="26"/>
          <w:szCs w:val="26"/>
          <w:rtl/>
        </w:rPr>
        <w:t xml:space="preserve"> کارکنان، مهارت‌ها و </w:t>
      </w:r>
      <w:r w:rsidR="00D22AC0">
        <w:rPr>
          <w:rFonts w:asciiTheme="majorBidi" w:hAnsiTheme="majorBidi" w:cs="B Nazanin" w:hint="cs"/>
          <w:sz w:val="26"/>
          <w:szCs w:val="26"/>
          <w:rtl/>
        </w:rPr>
        <w:t>قابلیت های</w:t>
      </w:r>
      <w:r w:rsidRPr="00970123">
        <w:rPr>
          <w:rFonts w:asciiTheme="majorBidi" w:hAnsiTheme="majorBidi" w:cs="B Nazanin"/>
          <w:sz w:val="26"/>
          <w:szCs w:val="26"/>
          <w:rtl/>
        </w:rPr>
        <w:t xml:space="preserve"> سازمانی که </w:t>
      </w:r>
      <w:r w:rsidR="00D22AC0">
        <w:rPr>
          <w:rFonts w:asciiTheme="majorBidi" w:hAnsiTheme="majorBidi" w:cs="B Nazanin" w:hint="cs"/>
          <w:sz w:val="26"/>
          <w:szCs w:val="26"/>
          <w:rtl/>
        </w:rPr>
        <w:t>برای</w:t>
      </w:r>
      <w:r w:rsidRPr="00970123">
        <w:rPr>
          <w:rFonts w:asciiTheme="majorBidi" w:hAnsiTheme="majorBidi" w:cs="B Nazanin"/>
          <w:sz w:val="26"/>
          <w:szCs w:val="26"/>
          <w:rtl/>
        </w:rPr>
        <w:t xml:space="preserve"> </w:t>
      </w:r>
      <w:r w:rsidR="00D22AC0">
        <w:rPr>
          <w:rFonts w:asciiTheme="majorBidi" w:hAnsiTheme="majorBidi" w:cs="B Nazanin" w:hint="cs"/>
          <w:sz w:val="26"/>
          <w:szCs w:val="26"/>
          <w:rtl/>
        </w:rPr>
        <w:t>پیاده سازی</w:t>
      </w:r>
      <w:r w:rsidRPr="00970123">
        <w:rPr>
          <w:rFonts w:asciiTheme="majorBidi" w:hAnsiTheme="majorBidi" w:cs="B Nazanin"/>
          <w:sz w:val="26"/>
          <w:szCs w:val="26"/>
          <w:rtl/>
        </w:rPr>
        <w:t xml:space="preserve"> استراتژی مورد نیاز بود، قطعاً منجر به تغییر فرهنگی قابل‌توجهی در</w:t>
      </w:r>
      <w:r w:rsidRPr="00970123">
        <w:rPr>
          <w:rFonts w:asciiTheme="majorBidi" w:hAnsiTheme="majorBidi" w:cs="B Nazanin"/>
          <w:sz w:val="26"/>
          <w:szCs w:val="26"/>
          <w:lang w:bidi="fa-IR"/>
        </w:rPr>
        <w:t xml:space="preserve"> BHHL </w:t>
      </w:r>
      <w:r w:rsidRPr="00970123">
        <w:rPr>
          <w:rFonts w:asciiTheme="majorBidi" w:hAnsiTheme="majorBidi" w:cs="B Nazanin"/>
          <w:sz w:val="26"/>
          <w:szCs w:val="26"/>
          <w:rtl/>
        </w:rPr>
        <w:t>می‌شد، بنابراین تثبیت نگرش‌های کاری جدید</w:t>
      </w:r>
      <w:r w:rsidR="00D22AC0" w:rsidRPr="00D22AC0">
        <w:rPr>
          <w:rFonts w:asciiTheme="majorBidi" w:hAnsiTheme="majorBidi" w:cs="B Nazanin" w:hint="cs"/>
          <w:sz w:val="26"/>
          <w:szCs w:val="26"/>
          <w:rtl/>
        </w:rPr>
        <w:t xml:space="preserve"> </w:t>
      </w:r>
      <w:r w:rsidR="00D22AC0">
        <w:rPr>
          <w:rFonts w:asciiTheme="majorBidi" w:hAnsiTheme="majorBidi" w:cs="B Nazanin" w:hint="cs"/>
          <w:sz w:val="26"/>
          <w:szCs w:val="26"/>
          <w:rtl/>
        </w:rPr>
        <w:t xml:space="preserve">برای </w:t>
      </w:r>
      <w:r w:rsidR="00D22AC0" w:rsidRPr="00970123">
        <w:rPr>
          <w:rFonts w:asciiTheme="majorBidi" w:hAnsiTheme="majorBidi" w:cs="B Nazanin"/>
          <w:sz w:val="26"/>
          <w:szCs w:val="26"/>
          <w:rtl/>
        </w:rPr>
        <w:t>حداکثر</w:t>
      </w:r>
      <w:r w:rsidR="00D22AC0">
        <w:rPr>
          <w:rFonts w:asciiTheme="majorBidi" w:hAnsiTheme="majorBidi" w:cs="B Nazanin" w:hint="cs"/>
          <w:sz w:val="26"/>
          <w:szCs w:val="26"/>
          <w:rtl/>
        </w:rPr>
        <w:t>سازی</w:t>
      </w:r>
      <w:r w:rsidR="00D22AC0" w:rsidRPr="00970123">
        <w:rPr>
          <w:rFonts w:asciiTheme="majorBidi" w:hAnsiTheme="majorBidi" w:cs="B Nazanin"/>
          <w:sz w:val="26"/>
          <w:szCs w:val="26"/>
          <w:rtl/>
        </w:rPr>
        <w:t xml:space="preserve"> تأثیر استراتژی جدید</w:t>
      </w:r>
      <w:r w:rsidRPr="00970123">
        <w:rPr>
          <w:rFonts w:asciiTheme="majorBidi" w:hAnsiTheme="majorBidi" w:cs="B Nazanin"/>
          <w:sz w:val="26"/>
          <w:szCs w:val="26"/>
          <w:rtl/>
        </w:rPr>
        <w:t xml:space="preserve"> بسیار ضروری بود</w:t>
      </w:r>
      <w:r w:rsidRPr="00970123">
        <w:rPr>
          <w:rFonts w:asciiTheme="majorBidi" w:hAnsiTheme="majorBidi" w:cs="B Nazanin"/>
          <w:sz w:val="26"/>
          <w:szCs w:val="26"/>
          <w:lang w:bidi="fa-IR"/>
        </w:rPr>
        <w:t>.</w:t>
      </w:r>
    </w:p>
    <w:p w14:paraId="0D4B8553" w14:textId="127F52C4" w:rsidR="00970123" w:rsidRPr="00970123" w:rsidRDefault="00970123" w:rsidP="00970123">
      <w:pPr>
        <w:numPr>
          <w:ilvl w:val="0"/>
          <w:numId w:val="162"/>
        </w:numPr>
        <w:bidi/>
        <w:jc w:val="lowKashida"/>
        <w:rPr>
          <w:rFonts w:asciiTheme="majorBidi" w:hAnsiTheme="majorBidi" w:cs="B Nazanin"/>
          <w:sz w:val="26"/>
          <w:szCs w:val="26"/>
          <w:lang w:bidi="fa-IR"/>
        </w:rPr>
      </w:pPr>
      <w:r w:rsidRPr="00970123">
        <w:rPr>
          <w:rFonts w:asciiTheme="majorBidi" w:hAnsiTheme="majorBidi" w:cs="B Nazanin"/>
          <w:sz w:val="26"/>
          <w:szCs w:val="26"/>
          <w:rtl/>
        </w:rPr>
        <w:t xml:space="preserve">همانند هر فرایندی، نظارت و کنترل ضروری بود. باید </w:t>
      </w:r>
      <w:r w:rsidR="004708B7" w:rsidRPr="00970123">
        <w:rPr>
          <w:rFonts w:asciiTheme="majorBidi" w:hAnsiTheme="majorBidi" w:cs="B Nazanin"/>
          <w:sz w:val="26"/>
          <w:szCs w:val="26"/>
          <w:rtl/>
        </w:rPr>
        <w:t xml:space="preserve">ارزیابی </w:t>
      </w:r>
      <w:r w:rsidRPr="00970123">
        <w:rPr>
          <w:rFonts w:asciiTheme="majorBidi" w:hAnsiTheme="majorBidi" w:cs="B Nazanin"/>
          <w:sz w:val="26"/>
          <w:szCs w:val="26"/>
          <w:rtl/>
        </w:rPr>
        <w:t xml:space="preserve">عملکرد در برنامه </w:t>
      </w:r>
      <w:r w:rsidR="004708B7">
        <w:rPr>
          <w:rFonts w:asciiTheme="majorBidi" w:hAnsiTheme="majorBidi" w:cs="B Nazanin" w:hint="cs"/>
          <w:sz w:val="26"/>
          <w:szCs w:val="26"/>
          <w:rtl/>
        </w:rPr>
        <w:t>صورت می گرفت</w:t>
      </w:r>
      <w:r w:rsidRPr="00970123">
        <w:rPr>
          <w:rFonts w:asciiTheme="majorBidi" w:hAnsiTheme="majorBidi" w:cs="B Nazanin"/>
          <w:sz w:val="26"/>
          <w:szCs w:val="26"/>
          <w:rtl/>
        </w:rPr>
        <w:t xml:space="preserve">. </w:t>
      </w:r>
      <w:r w:rsidR="004708B7">
        <w:rPr>
          <w:rFonts w:asciiTheme="majorBidi" w:hAnsiTheme="majorBidi" w:cs="B Nazanin" w:hint="cs"/>
          <w:sz w:val="26"/>
          <w:szCs w:val="26"/>
          <w:rtl/>
        </w:rPr>
        <w:t>به طور مشابه</w:t>
      </w:r>
      <w:r w:rsidRPr="00970123">
        <w:rPr>
          <w:rFonts w:asciiTheme="majorBidi" w:hAnsiTheme="majorBidi" w:cs="B Nazanin"/>
          <w:sz w:val="26"/>
          <w:szCs w:val="26"/>
          <w:rtl/>
        </w:rPr>
        <w:t xml:space="preserve">، </w:t>
      </w:r>
      <w:r w:rsidR="004708B7">
        <w:rPr>
          <w:rFonts w:asciiTheme="majorBidi" w:hAnsiTheme="majorBidi" w:cs="B Nazanin" w:hint="cs"/>
          <w:sz w:val="26"/>
          <w:szCs w:val="26"/>
          <w:rtl/>
        </w:rPr>
        <w:t>باید</w:t>
      </w:r>
      <w:r w:rsidRPr="00970123">
        <w:rPr>
          <w:rFonts w:asciiTheme="majorBidi" w:hAnsiTheme="majorBidi" w:cs="B Nazanin"/>
          <w:sz w:val="26"/>
          <w:szCs w:val="26"/>
          <w:rtl/>
        </w:rPr>
        <w:t xml:space="preserve"> از کنترل </w:t>
      </w:r>
      <w:r w:rsidR="004708B7">
        <w:rPr>
          <w:rFonts w:asciiTheme="majorBidi" w:hAnsiTheme="majorBidi" w:cs="B Nazanin" w:hint="cs"/>
          <w:sz w:val="26"/>
          <w:szCs w:val="26"/>
          <w:rtl/>
        </w:rPr>
        <w:t>مفرط</w:t>
      </w:r>
      <w:r w:rsidRPr="00970123">
        <w:rPr>
          <w:rFonts w:asciiTheme="majorBidi" w:hAnsiTheme="majorBidi" w:cs="B Nazanin"/>
          <w:sz w:val="26"/>
          <w:szCs w:val="26"/>
          <w:rtl/>
        </w:rPr>
        <w:t xml:space="preserve"> جلوگیری </w:t>
      </w:r>
      <w:r w:rsidR="004708B7">
        <w:rPr>
          <w:rFonts w:asciiTheme="majorBidi" w:hAnsiTheme="majorBidi" w:cs="B Nazanin" w:hint="cs"/>
          <w:sz w:val="26"/>
          <w:szCs w:val="26"/>
          <w:rtl/>
        </w:rPr>
        <w:t>می شد</w:t>
      </w:r>
      <w:r w:rsidRPr="00970123">
        <w:rPr>
          <w:rFonts w:asciiTheme="majorBidi" w:hAnsiTheme="majorBidi" w:cs="B Nazanin"/>
          <w:sz w:val="26"/>
          <w:szCs w:val="26"/>
          <w:rtl/>
        </w:rPr>
        <w:t xml:space="preserve">؛ کارلا می‌دانست که باید فضای کافی برای یادگیری و </w:t>
      </w:r>
      <w:r w:rsidR="004708B7">
        <w:rPr>
          <w:rFonts w:asciiTheme="majorBidi" w:hAnsiTheme="majorBidi" w:cs="B Nazanin" w:hint="cs"/>
          <w:sz w:val="26"/>
          <w:szCs w:val="26"/>
          <w:rtl/>
        </w:rPr>
        <w:t>کسب تجربیات</w:t>
      </w:r>
      <w:r w:rsidRPr="00970123">
        <w:rPr>
          <w:rFonts w:asciiTheme="majorBidi" w:hAnsiTheme="majorBidi" w:cs="B Nazanin"/>
          <w:sz w:val="26"/>
          <w:szCs w:val="26"/>
          <w:rtl/>
        </w:rPr>
        <w:t xml:space="preserve"> خوب، به‌ویژه در </w:t>
      </w:r>
      <w:r w:rsidR="004708B7">
        <w:rPr>
          <w:rFonts w:asciiTheme="majorBidi" w:hAnsiTheme="majorBidi" w:cs="B Nazanin" w:hint="cs"/>
          <w:sz w:val="26"/>
          <w:szCs w:val="26"/>
          <w:rtl/>
        </w:rPr>
        <w:t>زمینه</w:t>
      </w:r>
      <w:r w:rsidRPr="00970123">
        <w:rPr>
          <w:rFonts w:asciiTheme="majorBidi" w:hAnsiTheme="majorBidi" w:cs="B Nazanin"/>
          <w:sz w:val="26"/>
          <w:szCs w:val="26"/>
          <w:rtl/>
        </w:rPr>
        <w:t xml:space="preserve"> بهبود خدمات و توسعه </w:t>
      </w:r>
      <w:r w:rsidR="004708B7">
        <w:rPr>
          <w:rFonts w:asciiTheme="majorBidi" w:hAnsiTheme="majorBidi" w:cs="B Nazanin" w:hint="cs"/>
          <w:sz w:val="26"/>
          <w:szCs w:val="26"/>
          <w:rtl/>
        </w:rPr>
        <w:t>فنون</w:t>
      </w:r>
      <w:r w:rsidRPr="00970123">
        <w:rPr>
          <w:rFonts w:asciiTheme="majorBidi" w:hAnsiTheme="majorBidi" w:cs="B Nazanin"/>
          <w:sz w:val="26"/>
          <w:szCs w:val="26"/>
          <w:rtl/>
        </w:rPr>
        <w:t xml:space="preserve"> جدید بازاریابی و بازارهای جدید</w:t>
      </w:r>
      <w:r w:rsidR="004708B7">
        <w:rPr>
          <w:rFonts w:asciiTheme="majorBidi" w:hAnsiTheme="majorBidi" w:cs="B Nazanin" w:hint="cs"/>
          <w:sz w:val="26"/>
          <w:szCs w:val="26"/>
          <w:rtl/>
          <w:lang w:bidi="fa-IR"/>
        </w:rPr>
        <w:t xml:space="preserve"> </w:t>
      </w:r>
      <w:r w:rsidR="004708B7">
        <w:rPr>
          <w:rFonts w:asciiTheme="majorBidi" w:hAnsiTheme="majorBidi" w:cs="B Nazanin" w:hint="cs"/>
          <w:sz w:val="26"/>
          <w:szCs w:val="26"/>
          <w:rtl/>
        </w:rPr>
        <w:t xml:space="preserve">وجود داشته باشد. </w:t>
      </w:r>
    </w:p>
    <w:p w14:paraId="254687D0" w14:textId="77777777" w:rsidR="00970123" w:rsidRPr="00970123" w:rsidRDefault="00970123" w:rsidP="00970123">
      <w:pPr>
        <w:bidi/>
        <w:jc w:val="lowKashida"/>
        <w:rPr>
          <w:rFonts w:asciiTheme="majorBidi" w:hAnsiTheme="majorBidi" w:cs="B Nazanin"/>
          <w:b/>
          <w:bCs/>
          <w:sz w:val="26"/>
          <w:szCs w:val="26"/>
          <w:lang w:bidi="fa-IR"/>
        </w:rPr>
      </w:pPr>
      <w:r w:rsidRPr="00970123">
        <w:rPr>
          <w:rFonts w:asciiTheme="majorBidi" w:hAnsiTheme="majorBidi" w:cs="B Nazanin"/>
          <w:b/>
          <w:bCs/>
          <w:sz w:val="26"/>
          <w:szCs w:val="26"/>
          <w:rtl/>
        </w:rPr>
        <w:t>نتیجه‌گیری نهایی</w:t>
      </w:r>
    </w:p>
    <w:p w14:paraId="72688606" w14:textId="78AC221B" w:rsidR="00781C50" w:rsidRPr="00416040" w:rsidRDefault="00970123" w:rsidP="002B65E2">
      <w:pPr>
        <w:bidi/>
        <w:jc w:val="lowKashida"/>
        <w:rPr>
          <w:rFonts w:asciiTheme="majorBidi" w:hAnsiTheme="majorBidi" w:cs="B Nazanin"/>
          <w:sz w:val="26"/>
          <w:szCs w:val="26"/>
          <w:rtl/>
          <w:lang w:bidi="fa-IR"/>
        </w:rPr>
      </w:pPr>
      <w:r w:rsidRPr="00970123">
        <w:rPr>
          <w:rFonts w:asciiTheme="majorBidi" w:hAnsiTheme="majorBidi" w:cs="B Nazanin"/>
          <w:sz w:val="26"/>
          <w:szCs w:val="26"/>
          <w:rtl/>
        </w:rPr>
        <w:lastRenderedPageBreak/>
        <w:t xml:space="preserve">کارلا اکنون می‌توانست </w:t>
      </w:r>
      <w:r w:rsidR="002A033A">
        <w:rPr>
          <w:rFonts w:asciiTheme="majorBidi" w:hAnsiTheme="majorBidi" w:cs="B Nazanin" w:hint="cs"/>
          <w:sz w:val="26"/>
          <w:szCs w:val="26"/>
          <w:rtl/>
        </w:rPr>
        <w:t>جمع بندی</w:t>
      </w:r>
      <w:r w:rsidRPr="00970123">
        <w:rPr>
          <w:rFonts w:asciiTheme="majorBidi" w:hAnsiTheme="majorBidi" w:cs="B Nazanin"/>
          <w:sz w:val="26"/>
          <w:szCs w:val="26"/>
          <w:rtl/>
        </w:rPr>
        <w:t xml:space="preserve"> خود را به</w:t>
      </w:r>
      <w:r w:rsidRPr="00970123">
        <w:rPr>
          <w:rFonts w:asciiTheme="majorBidi" w:hAnsiTheme="majorBidi" w:cs="B Nazanin"/>
          <w:sz w:val="26"/>
          <w:szCs w:val="26"/>
          <w:lang w:bidi="fa-IR"/>
        </w:rPr>
        <w:t xml:space="preserve"> HHG </w:t>
      </w:r>
      <w:r w:rsidRPr="00970123">
        <w:rPr>
          <w:rFonts w:asciiTheme="majorBidi" w:hAnsiTheme="majorBidi" w:cs="B Nazanin"/>
          <w:sz w:val="26"/>
          <w:szCs w:val="26"/>
          <w:rtl/>
        </w:rPr>
        <w:t xml:space="preserve">ارائه دهد. او </w:t>
      </w:r>
      <w:r w:rsidR="002A033A">
        <w:rPr>
          <w:rFonts w:asciiTheme="majorBidi" w:hAnsiTheme="majorBidi" w:cs="B Nazanin" w:hint="cs"/>
          <w:sz w:val="26"/>
          <w:szCs w:val="26"/>
          <w:rtl/>
        </w:rPr>
        <w:t>درخواست</w:t>
      </w:r>
      <w:r w:rsidRPr="00970123">
        <w:rPr>
          <w:rFonts w:asciiTheme="majorBidi" w:hAnsiTheme="majorBidi" w:cs="B Nazanin"/>
          <w:sz w:val="26"/>
          <w:szCs w:val="26"/>
          <w:rtl/>
        </w:rPr>
        <w:t xml:space="preserve"> اجرای فوری استراتژی</w:t>
      </w:r>
      <w:r w:rsidRPr="00970123">
        <w:rPr>
          <w:rFonts w:asciiTheme="majorBidi" w:hAnsiTheme="majorBidi" w:cs="B Nazanin"/>
          <w:sz w:val="26"/>
          <w:szCs w:val="26"/>
          <w:lang w:bidi="fa-IR"/>
        </w:rPr>
        <w:t xml:space="preserve"> B </w:t>
      </w:r>
      <w:r w:rsidR="002A033A">
        <w:rPr>
          <w:rFonts w:asciiTheme="majorBidi" w:hAnsiTheme="majorBidi" w:cs="B Nazanin" w:hint="cs"/>
          <w:sz w:val="26"/>
          <w:szCs w:val="26"/>
          <w:rtl/>
        </w:rPr>
        <w:t>را داشت</w:t>
      </w:r>
      <w:r w:rsidRPr="00970123">
        <w:rPr>
          <w:rFonts w:asciiTheme="majorBidi" w:hAnsiTheme="majorBidi" w:cs="B Nazanin"/>
          <w:sz w:val="26"/>
          <w:szCs w:val="26"/>
          <w:rtl/>
        </w:rPr>
        <w:t xml:space="preserve">. او </w:t>
      </w:r>
      <w:r w:rsidR="002A033A">
        <w:rPr>
          <w:rFonts w:asciiTheme="majorBidi" w:hAnsiTheme="majorBidi" w:cs="B Nazanin" w:hint="cs"/>
          <w:sz w:val="26"/>
          <w:szCs w:val="26"/>
          <w:rtl/>
        </w:rPr>
        <w:t>می خواست</w:t>
      </w:r>
      <w:r w:rsidRPr="00970123">
        <w:rPr>
          <w:rFonts w:asciiTheme="majorBidi" w:hAnsiTheme="majorBidi" w:cs="B Nazanin"/>
          <w:sz w:val="26"/>
          <w:szCs w:val="26"/>
          <w:rtl/>
        </w:rPr>
        <w:t xml:space="preserve"> که نقش مدیر تغییر به </w:t>
      </w:r>
      <w:r w:rsidR="002A033A">
        <w:rPr>
          <w:rFonts w:asciiTheme="majorBidi" w:hAnsiTheme="majorBidi" w:cs="B Nazanin" w:hint="cs"/>
          <w:sz w:val="26"/>
          <w:szCs w:val="26"/>
          <w:rtl/>
        </w:rPr>
        <w:t>خودش</w:t>
      </w:r>
      <w:r w:rsidRPr="00970123">
        <w:rPr>
          <w:rFonts w:asciiTheme="majorBidi" w:hAnsiTheme="majorBidi" w:cs="B Nazanin"/>
          <w:sz w:val="26"/>
          <w:szCs w:val="26"/>
          <w:rtl/>
        </w:rPr>
        <w:t xml:space="preserve"> واگذار شود و اجازه یابد تا یک عامل</w:t>
      </w:r>
      <w:r w:rsidR="002A033A">
        <w:rPr>
          <w:rFonts w:asciiTheme="majorBidi" w:hAnsiTheme="majorBidi" w:cs="B Nazanin" w:hint="cs"/>
          <w:sz w:val="26"/>
          <w:szCs w:val="26"/>
          <w:rtl/>
        </w:rPr>
        <w:t xml:space="preserve"> </w:t>
      </w:r>
      <w:r w:rsidRPr="00970123">
        <w:rPr>
          <w:rFonts w:asciiTheme="majorBidi" w:hAnsiTheme="majorBidi" w:cs="B Nazanin"/>
          <w:sz w:val="26"/>
          <w:szCs w:val="26"/>
          <w:rtl/>
        </w:rPr>
        <w:t xml:space="preserve">تغییر </w:t>
      </w:r>
      <w:r w:rsidR="002A033A">
        <w:rPr>
          <w:rFonts w:asciiTheme="majorBidi" w:hAnsiTheme="majorBidi" w:cs="B Nazanin" w:hint="cs"/>
          <w:sz w:val="26"/>
          <w:szCs w:val="26"/>
          <w:rtl/>
        </w:rPr>
        <w:t>را</w:t>
      </w:r>
      <w:r w:rsidR="002A033A" w:rsidRPr="00970123">
        <w:rPr>
          <w:rFonts w:asciiTheme="majorBidi" w:hAnsiTheme="majorBidi" w:cs="B Nazanin"/>
          <w:sz w:val="26"/>
          <w:szCs w:val="26"/>
          <w:rtl/>
        </w:rPr>
        <w:t xml:space="preserve"> </w:t>
      </w:r>
      <w:r w:rsidRPr="00970123">
        <w:rPr>
          <w:rFonts w:asciiTheme="majorBidi" w:hAnsiTheme="majorBidi" w:cs="B Nazanin"/>
          <w:sz w:val="26"/>
          <w:szCs w:val="26"/>
          <w:rtl/>
        </w:rPr>
        <w:t xml:space="preserve">از درون </w:t>
      </w:r>
      <w:r w:rsidR="002A033A">
        <w:rPr>
          <w:rFonts w:asciiTheme="majorBidi" w:hAnsiTheme="majorBidi" w:cs="B Nazanin" w:hint="cs"/>
          <w:sz w:val="26"/>
          <w:szCs w:val="26"/>
          <w:rtl/>
        </w:rPr>
        <w:t>یکی از</w:t>
      </w:r>
      <w:r w:rsidRPr="00970123">
        <w:rPr>
          <w:rFonts w:asciiTheme="majorBidi" w:hAnsiTheme="majorBidi" w:cs="B Nazanin"/>
          <w:sz w:val="26"/>
          <w:szCs w:val="26"/>
          <w:rtl/>
        </w:rPr>
        <w:t xml:space="preserve"> بخش</w:t>
      </w:r>
      <w:r w:rsidR="002A033A">
        <w:rPr>
          <w:rFonts w:asciiTheme="majorBidi" w:hAnsiTheme="majorBidi" w:cs="B Nazanin" w:hint="cs"/>
          <w:sz w:val="26"/>
          <w:szCs w:val="26"/>
          <w:rtl/>
        </w:rPr>
        <w:t xml:space="preserve"> های</w:t>
      </w:r>
      <w:r w:rsidRPr="00970123">
        <w:rPr>
          <w:rFonts w:asciiTheme="majorBidi" w:hAnsiTheme="majorBidi" w:cs="B Nazanin"/>
          <w:sz w:val="26"/>
          <w:szCs w:val="26"/>
          <w:lang w:bidi="fa-IR"/>
        </w:rPr>
        <w:t xml:space="preserve"> BHHL </w:t>
      </w:r>
      <w:r w:rsidR="002A033A">
        <w:rPr>
          <w:rFonts w:asciiTheme="majorBidi" w:hAnsiTheme="majorBidi" w:cs="B Nazanin" w:hint="cs"/>
          <w:sz w:val="26"/>
          <w:szCs w:val="26"/>
          <w:rtl/>
        </w:rPr>
        <w:t xml:space="preserve"> </w:t>
      </w:r>
      <w:r w:rsidRPr="00970123">
        <w:rPr>
          <w:rFonts w:asciiTheme="majorBidi" w:hAnsiTheme="majorBidi" w:cs="B Nazanin"/>
          <w:sz w:val="26"/>
          <w:szCs w:val="26"/>
          <w:rtl/>
        </w:rPr>
        <w:t xml:space="preserve">جذب کند. این افراد تحت </w:t>
      </w:r>
      <w:r w:rsidR="002A033A">
        <w:rPr>
          <w:rFonts w:asciiTheme="majorBidi" w:hAnsiTheme="majorBidi" w:cs="B Nazanin" w:hint="cs"/>
          <w:sz w:val="26"/>
          <w:szCs w:val="26"/>
          <w:rtl/>
        </w:rPr>
        <w:t>کنترل</w:t>
      </w:r>
      <w:r w:rsidRPr="00970123">
        <w:rPr>
          <w:rFonts w:asciiTheme="majorBidi" w:hAnsiTheme="majorBidi" w:cs="B Nazanin"/>
          <w:sz w:val="26"/>
          <w:szCs w:val="26"/>
          <w:rtl/>
        </w:rPr>
        <w:t xml:space="preserve"> او به‌عنوان مدیران تغییر </w:t>
      </w:r>
      <w:r w:rsidR="002A033A">
        <w:rPr>
          <w:rFonts w:asciiTheme="majorBidi" w:hAnsiTheme="majorBidi" w:cs="B Nazanin" w:hint="cs"/>
          <w:sz w:val="26"/>
          <w:szCs w:val="26"/>
          <w:rtl/>
        </w:rPr>
        <w:t>بخشی</w:t>
      </w:r>
      <w:r w:rsidRPr="00970123">
        <w:rPr>
          <w:rFonts w:asciiTheme="majorBidi" w:hAnsiTheme="majorBidi" w:cs="B Nazanin"/>
          <w:sz w:val="26"/>
          <w:szCs w:val="26"/>
          <w:rtl/>
        </w:rPr>
        <w:t xml:space="preserve"> عمل می‌کردند، تغییرات </w:t>
      </w:r>
      <w:r w:rsidR="002A033A">
        <w:rPr>
          <w:rFonts w:asciiTheme="majorBidi" w:hAnsiTheme="majorBidi" w:cs="B Nazanin" w:hint="cs"/>
          <w:sz w:val="26"/>
          <w:szCs w:val="26"/>
          <w:rtl/>
        </w:rPr>
        <w:t>مورد اجماع</w:t>
      </w:r>
      <w:r w:rsidRPr="00970123">
        <w:rPr>
          <w:rFonts w:asciiTheme="majorBidi" w:hAnsiTheme="majorBidi" w:cs="B Nazanin"/>
          <w:sz w:val="26"/>
          <w:szCs w:val="26"/>
          <w:rtl/>
        </w:rPr>
        <w:t xml:space="preserve"> را اجرا می‌کردند، مشاوره </w:t>
      </w:r>
      <w:r w:rsidR="002A033A">
        <w:rPr>
          <w:rFonts w:asciiTheme="majorBidi" w:hAnsiTheme="majorBidi" w:cs="B Nazanin" w:hint="cs"/>
          <w:sz w:val="26"/>
          <w:szCs w:val="26"/>
          <w:rtl/>
        </w:rPr>
        <w:t>بخشی</w:t>
      </w:r>
      <w:r w:rsidRPr="00970123">
        <w:rPr>
          <w:rFonts w:asciiTheme="majorBidi" w:hAnsiTheme="majorBidi" w:cs="B Nazanin"/>
          <w:sz w:val="26"/>
          <w:szCs w:val="26"/>
          <w:rtl/>
        </w:rPr>
        <w:t xml:space="preserve"> می‌دادند و به کارلا درباره</w:t>
      </w:r>
      <w:r w:rsidR="002A033A">
        <w:rPr>
          <w:rFonts w:asciiTheme="majorBidi" w:hAnsiTheme="majorBidi" w:cs="B Nazanin" w:hint="cs"/>
          <w:sz w:val="26"/>
          <w:szCs w:val="26"/>
          <w:rtl/>
        </w:rPr>
        <w:t xml:space="preserve"> میزان</w:t>
      </w:r>
      <w:r w:rsidRPr="00970123">
        <w:rPr>
          <w:rFonts w:asciiTheme="majorBidi" w:hAnsiTheme="majorBidi" w:cs="B Nazanin"/>
          <w:sz w:val="26"/>
          <w:szCs w:val="26"/>
          <w:rtl/>
        </w:rPr>
        <w:t xml:space="preserve"> پیشرفت</w:t>
      </w:r>
      <w:r w:rsidR="002A033A">
        <w:rPr>
          <w:rFonts w:asciiTheme="majorBidi" w:hAnsiTheme="majorBidi" w:cs="B Nazanin" w:hint="cs"/>
          <w:sz w:val="26"/>
          <w:szCs w:val="26"/>
          <w:rtl/>
        </w:rPr>
        <w:t>، بازخوردهایی را</w:t>
      </w:r>
      <w:r w:rsidRPr="00970123">
        <w:rPr>
          <w:rFonts w:asciiTheme="majorBidi" w:hAnsiTheme="majorBidi" w:cs="B Nazanin"/>
          <w:sz w:val="26"/>
          <w:szCs w:val="26"/>
          <w:rtl/>
        </w:rPr>
        <w:t xml:space="preserve"> </w:t>
      </w:r>
      <w:r w:rsidR="002A033A">
        <w:rPr>
          <w:rFonts w:asciiTheme="majorBidi" w:hAnsiTheme="majorBidi" w:cs="B Nazanin" w:hint="cs"/>
          <w:sz w:val="26"/>
          <w:szCs w:val="26"/>
          <w:rtl/>
        </w:rPr>
        <w:t>ارائه</w:t>
      </w:r>
      <w:r w:rsidRPr="00970123">
        <w:rPr>
          <w:rFonts w:asciiTheme="majorBidi" w:hAnsiTheme="majorBidi" w:cs="B Nazanin"/>
          <w:sz w:val="26"/>
          <w:szCs w:val="26"/>
          <w:rtl/>
        </w:rPr>
        <w:t xml:space="preserve"> </w:t>
      </w:r>
      <w:r w:rsidR="002A033A">
        <w:rPr>
          <w:rFonts w:asciiTheme="majorBidi" w:hAnsiTheme="majorBidi" w:cs="B Nazanin" w:hint="cs"/>
          <w:sz w:val="26"/>
          <w:szCs w:val="26"/>
          <w:rtl/>
        </w:rPr>
        <w:t>می کردند</w:t>
      </w:r>
      <w:r w:rsidR="002A033A">
        <w:rPr>
          <w:rFonts w:asciiTheme="majorBidi" w:hAnsiTheme="majorBidi" w:cs="B Nazanin" w:hint="cs"/>
          <w:sz w:val="26"/>
          <w:szCs w:val="26"/>
          <w:rtl/>
          <w:lang w:bidi="fa-IR"/>
        </w:rPr>
        <w:t xml:space="preserve">. </w:t>
      </w:r>
    </w:p>
    <w:sectPr w:rsidR="00781C50" w:rsidRPr="00416040" w:rsidSect="003F49F2">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F3C17" w14:textId="77777777" w:rsidR="005E20DE" w:rsidRDefault="005E20DE" w:rsidP="002D713D">
      <w:pPr>
        <w:spacing w:after="0" w:line="240" w:lineRule="auto"/>
      </w:pPr>
      <w:r>
        <w:separator/>
      </w:r>
    </w:p>
  </w:endnote>
  <w:endnote w:type="continuationSeparator" w:id="0">
    <w:p w14:paraId="48C84615" w14:textId="77777777" w:rsidR="005E20DE" w:rsidRDefault="005E20DE" w:rsidP="002D7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Futura LT Pro">
    <w:altName w:val="Futura LT Pro"/>
    <w:panose1 w:val="00000000000000000000"/>
    <w:charset w:val="00"/>
    <w:family w:val="swiss"/>
    <w:notTrueType/>
    <w:pitch w:val="default"/>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erling LT Std">
    <w:altName w:val="Berling LT Std"/>
    <w:panose1 w:val="00000000000000000000"/>
    <w:charset w:val="00"/>
    <w:family w:val="roman"/>
    <w:notTrueType/>
    <w:pitch w:val="default"/>
    <w:sig w:usb0="00000003" w:usb1="00000000" w:usb2="00000000" w:usb3="00000000" w:csb0="00000001" w:csb1="00000000"/>
  </w:font>
  <w:font w:name="BerlingLTStd-Bold">
    <w:altName w:val="Sakkal Majalla"/>
    <w:panose1 w:val="00000000000000000000"/>
    <w:charset w:val="B2"/>
    <w:family w:val="roman"/>
    <w:notTrueType/>
    <w:pitch w:val="default"/>
    <w:sig w:usb0="00002001" w:usb1="00000000" w:usb2="00000000" w:usb3="00000000" w:csb0="00000040" w:csb1="00000000"/>
  </w:font>
  <w:font w:name="BerlingLTStd-Roman">
    <w:altName w:val="Sakkal Majalla"/>
    <w:panose1 w:val="00000000000000000000"/>
    <w:charset w:val="B2"/>
    <w:family w:val="roman"/>
    <w:notTrueType/>
    <w:pitch w:val="default"/>
    <w:sig w:usb0="00002001" w:usb1="00000000" w:usb2="00000000" w:usb3="00000000" w:csb0="00000040" w:csb1="00000000"/>
  </w:font>
  <w:font w:name="BerlingLTStd-BoldItalic">
    <w:altName w:val="Cambria"/>
    <w:panose1 w:val="00000000000000000000"/>
    <w:charset w:val="00"/>
    <w:family w:val="roman"/>
    <w:notTrueType/>
    <w:pitch w:val="default"/>
    <w:sig w:usb0="00000003" w:usb1="00000000" w:usb2="00000000" w:usb3="00000000" w:csb0="00000001" w:csb1="00000000"/>
  </w:font>
  <w:font w:name="FuturaLTPro-Bold">
    <w:altName w:val="Arial"/>
    <w:panose1 w:val="00000000000000000000"/>
    <w:charset w:val="B2"/>
    <w:family w:val="swiss"/>
    <w:notTrueType/>
    <w:pitch w:val="default"/>
    <w:sig w:usb0="00002001" w:usb1="00000000" w:usb2="00000000" w:usb3="00000000" w:csb0="00000040" w:csb1="00000000"/>
  </w:font>
  <w:font w:name="FuturaLTPro-Book">
    <w:altName w:val="Arial"/>
    <w:panose1 w:val="00000000000000000000"/>
    <w:charset w:val="B2"/>
    <w:family w:val="swiss"/>
    <w:notTrueType/>
    <w:pitch w:val="default"/>
    <w:sig w:usb0="00002001" w:usb1="00000000" w:usb2="00000000" w:usb3="00000000" w:csb0="00000040" w:csb1="00000000"/>
  </w:font>
  <w:font w:name="FuturaLTPro-BookOblique">
    <w:altName w:val="Arial"/>
    <w:panose1 w:val="00000000000000000000"/>
    <w:charset w:val="B2"/>
    <w:family w:val="swiss"/>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1F7DE" w14:textId="77777777" w:rsidR="005E20DE" w:rsidRDefault="005E20DE" w:rsidP="002D713D">
      <w:pPr>
        <w:spacing w:after="0" w:line="240" w:lineRule="auto"/>
      </w:pPr>
      <w:r>
        <w:separator/>
      </w:r>
    </w:p>
  </w:footnote>
  <w:footnote w:type="continuationSeparator" w:id="0">
    <w:p w14:paraId="07EF6522" w14:textId="77777777" w:rsidR="005E20DE" w:rsidRDefault="005E20DE" w:rsidP="002D713D">
      <w:pPr>
        <w:spacing w:after="0" w:line="240" w:lineRule="auto"/>
      </w:pPr>
      <w:r>
        <w:continuationSeparator/>
      </w:r>
    </w:p>
  </w:footnote>
  <w:footnote w:id="1">
    <w:p w14:paraId="6E3CB8EF" w14:textId="78347B95" w:rsidR="005625DE" w:rsidRPr="00C371D2" w:rsidRDefault="005625DE">
      <w:pPr>
        <w:pStyle w:val="FootnoteText"/>
        <w:rPr>
          <w:rFonts w:asciiTheme="majorBidi" w:hAnsiTheme="majorBidi" w:cstheme="majorBidi"/>
          <w:lang w:bidi="fa-IR"/>
        </w:rPr>
      </w:pPr>
      <w:r w:rsidRPr="00C371D2">
        <w:rPr>
          <w:rStyle w:val="FootnoteReference"/>
          <w:rFonts w:asciiTheme="majorBidi" w:hAnsiTheme="majorBidi" w:cstheme="majorBidi"/>
        </w:rPr>
        <w:footnoteRef/>
      </w:r>
      <w:r w:rsidRPr="00C371D2">
        <w:rPr>
          <w:rFonts w:asciiTheme="majorBidi" w:hAnsiTheme="majorBidi" w:cstheme="majorBidi"/>
        </w:rPr>
        <w:t xml:space="preserve"> </w:t>
      </w:r>
      <w:r w:rsidRPr="00C371D2">
        <w:rPr>
          <w:rFonts w:asciiTheme="majorBidi" w:hAnsiTheme="majorBidi" w:cstheme="majorBidi"/>
          <w:lang w:bidi="fa-IR"/>
        </w:rPr>
        <w:t xml:space="preserve">Mini case studies </w:t>
      </w:r>
    </w:p>
  </w:footnote>
  <w:footnote w:id="2">
    <w:p w14:paraId="562E19A5" w14:textId="124469F1" w:rsidR="00F4677C" w:rsidRPr="00C371D2" w:rsidRDefault="00F4677C">
      <w:pPr>
        <w:pStyle w:val="FootnoteText"/>
        <w:rPr>
          <w:rFonts w:asciiTheme="majorBidi" w:hAnsiTheme="majorBidi" w:cstheme="majorBidi"/>
        </w:rPr>
      </w:pPr>
      <w:r w:rsidRPr="00C371D2">
        <w:rPr>
          <w:rStyle w:val="FootnoteReference"/>
          <w:rFonts w:asciiTheme="majorBidi" w:hAnsiTheme="majorBidi" w:cstheme="majorBidi"/>
        </w:rPr>
        <w:footnoteRef/>
      </w:r>
      <w:r w:rsidRPr="00C371D2">
        <w:rPr>
          <w:rFonts w:asciiTheme="majorBidi" w:hAnsiTheme="majorBidi" w:cstheme="majorBidi"/>
        </w:rPr>
        <w:t xml:space="preserve"> Tom Elsworth</w:t>
      </w:r>
    </w:p>
  </w:footnote>
  <w:footnote w:id="3">
    <w:p w14:paraId="1B82AB3F" w14:textId="1EFE2CAB" w:rsidR="00C371D2" w:rsidRPr="00C371D2" w:rsidRDefault="00C371D2">
      <w:pPr>
        <w:pStyle w:val="FootnoteText"/>
        <w:rPr>
          <w:rFonts w:asciiTheme="majorBidi" w:hAnsiTheme="majorBidi" w:cstheme="majorBidi"/>
          <w:rtl/>
          <w:lang w:bidi="fa-IR"/>
        </w:rPr>
      </w:pPr>
      <w:r w:rsidRPr="00C371D2">
        <w:rPr>
          <w:rStyle w:val="FootnoteReference"/>
          <w:rFonts w:asciiTheme="majorBidi" w:hAnsiTheme="majorBidi" w:cstheme="majorBidi"/>
        </w:rPr>
        <w:footnoteRef/>
      </w:r>
      <w:r w:rsidRPr="00C371D2">
        <w:rPr>
          <w:rFonts w:asciiTheme="majorBidi" w:hAnsiTheme="majorBidi" w:cstheme="majorBidi"/>
        </w:rPr>
        <w:t xml:space="preserve"> OMNI Communications Ltd</w:t>
      </w:r>
    </w:p>
  </w:footnote>
  <w:footnote w:id="4">
    <w:p w14:paraId="4FB776D7" w14:textId="135D70D6" w:rsidR="00C371D2" w:rsidRDefault="00C371D2">
      <w:pPr>
        <w:pStyle w:val="FootnoteText"/>
      </w:pPr>
      <w:r w:rsidRPr="00C371D2">
        <w:rPr>
          <w:rStyle w:val="FootnoteReference"/>
          <w:rFonts w:asciiTheme="majorBidi" w:hAnsiTheme="majorBidi" w:cstheme="majorBidi"/>
        </w:rPr>
        <w:footnoteRef/>
      </w:r>
      <w:r w:rsidRPr="00C371D2">
        <w:rPr>
          <w:rFonts w:asciiTheme="majorBidi" w:hAnsiTheme="majorBidi" w:cstheme="majorBidi"/>
        </w:rPr>
        <w:t xml:space="preserve"> Joint European Torus</w:t>
      </w:r>
    </w:p>
  </w:footnote>
  <w:footnote w:id="5">
    <w:p w14:paraId="13FD9441" w14:textId="7032D9C2" w:rsidR="00C371D2" w:rsidRDefault="00C371D2">
      <w:pPr>
        <w:pStyle w:val="FootnoteText"/>
        <w:rPr>
          <w:rtl/>
          <w:lang w:bidi="fa-IR"/>
        </w:rPr>
      </w:pPr>
      <w:r>
        <w:rPr>
          <w:rStyle w:val="FootnoteReference"/>
        </w:rPr>
        <w:footnoteRef/>
      </w:r>
      <w:r>
        <w:t xml:space="preserve"> </w:t>
      </w:r>
      <w:r w:rsidRPr="00C371D2">
        <w:rPr>
          <w:rFonts w:asciiTheme="majorBidi" w:hAnsiTheme="majorBidi" w:cstheme="majorBidi"/>
        </w:rPr>
        <w:t>AEA Technology</w:t>
      </w:r>
    </w:p>
  </w:footnote>
  <w:footnote w:id="6">
    <w:p w14:paraId="09DF939F" w14:textId="1ED79958" w:rsidR="00C371D2" w:rsidRPr="00C371D2" w:rsidRDefault="00C371D2">
      <w:pPr>
        <w:pStyle w:val="FootnoteText"/>
        <w:rPr>
          <w:rtl/>
          <w:lang w:bidi="fa-IR"/>
        </w:rPr>
      </w:pPr>
      <w:r w:rsidRPr="00C371D2">
        <w:rPr>
          <w:rStyle w:val="FootnoteReference"/>
        </w:rPr>
        <w:footnoteRef/>
      </w:r>
      <w:r w:rsidRPr="00C371D2">
        <w:t xml:space="preserve"> </w:t>
      </w:r>
      <w:r w:rsidRPr="00C371D2">
        <w:rPr>
          <w:rFonts w:asciiTheme="majorBidi" w:hAnsiTheme="majorBidi" w:cs="B Nazanin"/>
        </w:rPr>
        <w:t>Fusion Business</w:t>
      </w:r>
    </w:p>
  </w:footnote>
  <w:footnote w:id="7">
    <w:p w14:paraId="564A80C8" w14:textId="521AE826" w:rsidR="00B50466" w:rsidRDefault="00B50466">
      <w:pPr>
        <w:pStyle w:val="FootnoteText"/>
        <w:rPr>
          <w:rtl/>
          <w:lang w:bidi="fa-IR"/>
        </w:rPr>
      </w:pPr>
      <w:r>
        <w:rPr>
          <w:rStyle w:val="FootnoteReference"/>
        </w:rPr>
        <w:footnoteRef/>
      </w:r>
      <w:r>
        <w:t xml:space="preserve"> </w:t>
      </w:r>
      <w:r w:rsidRPr="00B50466">
        <w:rPr>
          <w:rFonts w:asciiTheme="majorBidi" w:hAnsiTheme="majorBidi" w:cstheme="majorBidi"/>
          <w:noProof/>
        </w:rPr>
        <w:t>Benchmarking</w:t>
      </w:r>
    </w:p>
  </w:footnote>
  <w:footnote w:id="8">
    <w:p w14:paraId="66A8F493" w14:textId="0814D379" w:rsidR="00221546" w:rsidRDefault="00221546">
      <w:pPr>
        <w:pStyle w:val="FootnoteText"/>
        <w:rPr>
          <w:rtl/>
          <w:lang w:bidi="fa-IR"/>
        </w:rPr>
      </w:pPr>
      <w:r>
        <w:rPr>
          <w:rStyle w:val="FootnoteReference"/>
        </w:rPr>
        <w:footnoteRef/>
      </w:r>
      <w:r>
        <w:t xml:space="preserve"> </w:t>
      </w:r>
      <w:r w:rsidRPr="00221546">
        <w:rPr>
          <w:rFonts w:asciiTheme="majorBidi" w:hAnsiTheme="majorBidi" w:cstheme="majorBidi"/>
          <w:noProof/>
        </w:rPr>
        <w:t>stakeholder mapping</w:t>
      </w:r>
    </w:p>
  </w:footnote>
  <w:footnote w:id="9">
    <w:p w14:paraId="088A9EF6" w14:textId="7E9F84FD" w:rsidR="00221546" w:rsidRDefault="00221546">
      <w:pPr>
        <w:pStyle w:val="FootnoteText"/>
        <w:rPr>
          <w:lang w:bidi="fa-IR"/>
        </w:rPr>
      </w:pPr>
      <w:r>
        <w:rPr>
          <w:rStyle w:val="FootnoteReference"/>
        </w:rPr>
        <w:footnoteRef/>
      </w:r>
      <w:r>
        <w:t xml:space="preserve"> </w:t>
      </w:r>
      <w:r w:rsidRPr="00221546">
        <w:rPr>
          <w:rFonts w:asciiTheme="majorBidi" w:hAnsiTheme="majorBidi" w:cstheme="majorBidi"/>
          <w:noProof/>
        </w:rPr>
        <w:t>Force field analysis</w:t>
      </w:r>
    </w:p>
  </w:footnote>
  <w:footnote w:id="10">
    <w:p w14:paraId="6C2DC72A" w14:textId="03917E3C" w:rsidR="00414D1C" w:rsidRDefault="00414D1C">
      <w:pPr>
        <w:pStyle w:val="FootnoteText"/>
        <w:rPr>
          <w:lang w:bidi="fa-IR"/>
        </w:rPr>
      </w:pPr>
      <w:r>
        <w:rPr>
          <w:rStyle w:val="FootnoteReference"/>
        </w:rPr>
        <w:footnoteRef/>
      </w:r>
      <w:r>
        <w:t xml:space="preserve"> </w:t>
      </w:r>
      <w:r>
        <w:rPr>
          <w:rFonts w:cs="Berling LT Std"/>
          <w:i/>
          <w:iCs/>
          <w:color w:val="000000"/>
          <w:sz w:val="19"/>
          <w:szCs w:val="19"/>
        </w:rPr>
        <w:t>Understanding Strategic Analysis</w:t>
      </w:r>
    </w:p>
  </w:footnote>
  <w:footnote w:id="11">
    <w:p w14:paraId="6A1295C8" w14:textId="6C262B6B" w:rsidR="00D710FF" w:rsidRPr="00D710FF" w:rsidRDefault="00D710FF">
      <w:pPr>
        <w:pStyle w:val="FootnoteText"/>
        <w:rPr>
          <w:rFonts w:asciiTheme="majorBidi" w:hAnsiTheme="majorBidi" w:cstheme="majorBidi"/>
          <w:lang w:bidi="fa-IR"/>
        </w:rPr>
      </w:pPr>
      <w:r w:rsidRPr="00D710FF">
        <w:rPr>
          <w:rStyle w:val="FootnoteReference"/>
          <w:rFonts w:asciiTheme="majorBidi" w:hAnsiTheme="majorBidi" w:cstheme="majorBidi"/>
        </w:rPr>
        <w:footnoteRef/>
      </w:r>
      <w:r w:rsidRPr="00D710FF">
        <w:rPr>
          <w:rFonts w:asciiTheme="majorBidi" w:hAnsiTheme="majorBidi" w:cstheme="majorBidi"/>
        </w:rPr>
        <w:t xml:space="preserve"> </w:t>
      </w:r>
      <w:r w:rsidRPr="00D710FF">
        <w:rPr>
          <w:rFonts w:asciiTheme="majorBidi" w:hAnsiTheme="majorBidi" w:cstheme="majorBidi"/>
          <w:color w:val="000000"/>
        </w:rPr>
        <w:t>Motorsport Engineering Ltd</w:t>
      </w:r>
    </w:p>
  </w:footnote>
  <w:footnote w:id="12">
    <w:p w14:paraId="06A6FF82" w14:textId="045D59DB" w:rsidR="00167B69" w:rsidRDefault="00167B69" w:rsidP="00167B69">
      <w:pPr>
        <w:autoSpaceDE w:val="0"/>
        <w:autoSpaceDN w:val="0"/>
        <w:adjustRightInd w:val="0"/>
        <w:spacing w:after="0" w:line="240" w:lineRule="auto"/>
        <w:rPr>
          <w:rtl/>
          <w:lang w:bidi="fa-IR"/>
        </w:rPr>
      </w:pPr>
      <w:r>
        <w:rPr>
          <w:rStyle w:val="FootnoteReference"/>
        </w:rPr>
        <w:footnoteRef/>
      </w:r>
      <w:r>
        <w:t xml:space="preserve"> </w:t>
      </w:r>
      <w:r w:rsidRPr="00167B69">
        <w:rPr>
          <w:rFonts w:asciiTheme="majorBidi" w:hAnsiTheme="majorBidi" w:cstheme="majorBidi"/>
          <w:sz w:val="20"/>
          <w:szCs w:val="20"/>
        </w:rPr>
        <w:t>Dominant shareholder</w:t>
      </w:r>
    </w:p>
  </w:footnote>
  <w:footnote w:id="13">
    <w:p w14:paraId="7FF29E18" w14:textId="51526A73" w:rsidR="007A2CE0" w:rsidRPr="00A0491B" w:rsidRDefault="007A2CE0" w:rsidP="002D713D">
      <w:pPr>
        <w:pStyle w:val="FootnoteText"/>
        <w:rPr>
          <w:rFonts w:asciiTheme="majorBidi" w:hAnsiTheme="majorBidi" w:cstheme="majorBidi"/>
          <w:rtl/>
          <w:lang w:bidi="fa-IR"/>
        </w:rPr>
      </w:pPr>
      <w:r w:rsidRPr="00A0491B">
        <w:rPr>
          <w:rStyle w:val="FootnoteReference"/>
          <w:rFonts w:asciiTheme="majorBidi" w:hAnsiTheme="majorBidi" w:cstheme="majorBidi"/>
        </w:rPr>
        <w:footnoteRef/>
      </w:r>
      <w:r w:rsidRPr="00A0491B">
        <w:rPr>
          <w:rFonts w:asciiTheme="majorBidi" w:hAnsiTheme="majorBidi" w:cstheme="majorBidi"/>
        </w:rPr>
        <w:t xml:space="preserve"> John Smith</w:t>
      </w:r>
    </w:p>
  </w:footnote>
  <w:footnote w:id="14">
    <w:p w14:paraId="112F7118" w14:textId="41C6D0FA" w:rsidR="007A2CE0" w:rsidRPr="00A0491B" w:rsidRDefault="007A2CE0" w:rsidP="002D713D">
      <w:pPr>
        <w:pStyle w:val="FootnoteText"/>
        <w:rPr>
          <w:rFonts w:asciiTheme="majorBidi" w:hAnsiTheme="majorBidi" w:cstheme="majorBidi"/>
          <w:rtl/>
          <w:lang w:bidi="fa-IR"/>
        </w:rPr>
      </w:pPr>
      <w:r w:rsidRPr="00A0491B">
        <w:rPr>
          <w:rStyle w:val="FootnoteReference"/>
          <w:rFonts w:asciiTheme="majorBidi" w:hAnsiTheme="majorBidi" w:cstheme="majorBidi"/>
        </w:rPr>
        <w:footnoteRef/>
      </w:r>
      <w:r w:rsidRPr="00A0491B">
        <w:rPr>
          <w:rFonts w:asciiTheme="majorBidi" w:hAnsiTheme="majorBidi" w:cstheme="majorBidi"/>
        </w:rPr>
        <w:t xml:space="preserve"> Tim Jones</w:t>
      </w:r>
    </w:p>
  </w:footnote>
  <w:footnote w:id="15">
    <w:p w14:paraId="251BA91F" w14:textId="461608D1" w:rsidR="007A2CE0" w:rsidRPr="00A0491B" w:rsidRDefault="007A2CE0" w:rsidP="002D713D">
      <w:pPr>
        <w:pStyle w:val="FootnoteText"/>
        <w:rPr>
          <w:rFonts w:asciiTheme="majorBidi" w:hAnsiTheme="majorBidi" w:cstheme="majorBidi"/>
          <w:lang w:bidi="fa-IR"/>
        </w:rPr>
      </w:pPr>
      <w:r w:rsidRPr="00A0491B">
        <w:rPr>
          <w:rStyle w:val="FootnoteReference"/>
          <w:rFonts w:asciiTheme="majorBidi" w:hAnsiTheme="majorBidi" w:cstheme="majorBidi"/>
        </w:rPr>
        <w:footnoteRef/>
      </w:r>
      <w:r w:rsidRPr="00A0491B">
        <w:rPr>
          <w:rFonts w:asciiTheme="majorBidi" w:hAnsiTheme="majorBidi" w:cstheme="majorBidi"/>
        </w:rPr>
        <w:t xml:space="preserve"> Joe Coles</w:t>
      </w:r>
    </w:p>
  </w:footnote>
  <w:footnote w:id="16">
    <w:p w14:paraId="5DE89341" w14:textId="69A37F0E" w:rsidR="007A2CE0" w:rsidRPr="00A0491B" w:rsidRDefault="007A2CE0" w:rsidP="002D713D">
      <w:pPr>
        <w:pStyle w:val="FootnoteText"/>
        <w:rPr>
          <w:rFonts w:asciiTheme="majorBidi" w:hAnsiTheme="majorBidi" w:cstheme="majorBidi"/>
          <w:rtl/>
          <w:lang w:bidi="fa-IR"/>
        </w:rPr>
      </w:pPr>
      <w:r w:rsidRPr="00A0491B">
        <w:rPr>
          <w:rStyle w:val="FootnoteReference"/>
          <w:rFonts w:asciiTheme="majorBidi" w:hAnsiTheme="majorBidi" w:cstheme="majorBidi"/>
        </w:rPr>
        <w:footnoteRef/>
      </w:r>
      <w:r w:rsidRPr="00A0491B">
        <w:rPr>
          <w:rFonts w:asciiTheme="majorBidi" w:hAnsiTheme="majorBidi" w:cstheme="majorBidi"/>
        </w:rPr>
        <w:t xml:space="preserve"> Jeff Castle</w:t>
      </w:r>
    </w:p>
  </w:footnote>
  <w:footnote w:id="17">
    <w:p w14:paraId="2A920792" w14:textId="53B83BD1" w:rsidR="007A2CE0" w:rsidRDefault="007A2CE0" w:rsidP="002D713D">
      <w:pPr>
        <w:pStyle w:val="FootnoteText"/>
        <w:rPr>
          <w:lang w:bidi="fa-IR"/>
        </w:rPr>
      </w:pPr>
      <w:r w:rsidRPr="00A0491B">
        <w:rPr>
          <w:rStyle w:val="FootnoteReference"/>
          <w:rFonts w:asciiTheme="majorBidi" w:hAnsiTheme="majorBidi" w:cstheme="majorBidi"/>
        </w:rPr>
        <w:footnoteRef/>
      </w:r>
      <w:r w:rsidRPr="00A0491B">
        <w:rPr>
          <w:rFonts w:asciiTheme="majorBidi" w:hAnsiTheme="majorBidi" w:cstheme="majorBidi"/>
        </w:rPr>
        <w:t xml:space="preserve"> Martin Summers</w:t>
      </w:r>
    </w:p>
  </w:footnote>
  <w:footnote w:id="18">
    <w:p w14:paraId="2A8FE1BF" w14:textId="1A60810F" w:rsidR="00113487" w:rsidRDefault="00113487">
      <w:pPr>
        <w:pStyle w:val="FootnoteText"/>
        <w:rPr>
          <w:rtl/>
          <w:lang w:bidi="fa-IR"/>
        </w:rPr>
      </w:pPr>
      <w:r>
        <w:rPr>
          <w:rStyle w:val="FootnoteReference"/>
        </w:rPr>
        <w:footnoteRef/>
      </w:r>
      <w:r>
        <w:t xml:space="preserve"> </w:t>
      </w:r>
      <w:r>
        <w:rPr>
          <w:rFonts w:cs="Berling LT Std"/>
          <w:color w:val="000000"/>
          <w:sz w:val="19"/>
          <w:szCs w:val="19"/>
        </w:rPr>
        <w:t>Acquisition</w:t>
      </w:r>
      <w:r>
        <w:rPr>
          <w:rFonts w:cs="Berling LT Std" w:hint="cs"/>
          <w:color w:val="000000"/>
          <w:sz w:val="19"/>
          <w:szCs w:val="19"/>
          <w:rtl/>
        </w:rPr>
        <w:t xml:space="preserve"> </w:t>
      </w:r>
    </w:p>
  </w:footnote>
  <w:footnote w:id="19">
    <w:p w14:paraId="5B779DD6" w14:textId="3D6F6DB5" w:rsidR="004F1E5A" w:rsidRPr="00A770DD" w:rsidRDefault="004F1E5A">
      <w:pPr>
        <w:pStyle w:val="FootnoteText"/>
        <w:rPr>
          <w:rFonts w:asciiTheme="majorBidi" w:hAnsiTheme="majorBidi" w:cstheme="majorBidi"/>
          <w:rtl/>
          <w:lang w:bidi="fa-IR"/>
        </w:rPr>
      </w:pPr>
      <w:r w:rsidRPr="00A770DD">
        <w:rPr>
          <w:rStyle w:val="FootnoteReference"/>
          <w:rFonts w:asciiTheme="majorBidi" w:hAnsiTheme="majorBidi" w:cstheme="majorBidi"/>
        </w:rPr>
        <w:footnoteRef/>
      </w:r>
      <w:r w:rsidRPr="00A770DD">
        <w:rPr>
          <w:rFonts w:asciiTheme="majorBidi" w:hAnsiTheme="majorBidi" w:cstheme="majorBidi"/>
        </w:rPr>
        <w:t xml:space="preserve"> </w:t>
      </w:r>
      <w:r w:rsidRPr="00A770DD">
        <w:rPr>
          <w:rFonts w:asciiTheme="majorBidi" w:hAnsiTheme="majorBidi" w:cstheme="majorBidi"/>
          <w:color w:val="000000"/>
        </w:rPr>
        <w:t>Rational or planning</w:t>
      </w:r>
      <w:r w:rsidRPr="00A770DD">
        <w:rPr>
          <w:rFonts w:asciiTheme="majorBidi" w:hAnsiTheme="majorBidi" w:cstheme="majorBidi"/>
          <w:color w:val="000000"/>
          <w:rtl/>
        </w:rPr>
        <w:t xml:space="preserve"> </w:t>
      </w:r>
      <w:r w:rsidRPr="00A770DD">
        <w:rPr>
          <w:rFonts w:asciiTheme="majorBidi" w:hAnsiTheme="majorBidi" w:cstheme="majorBidi"/>
          <w:color w:val="000000"/>
        </w:rPr>
        <w:t>approach</w:t>
      </w:r>
    </w:p>
  </w:footnote>
  <w:footnote w:id="20">
    <w:p w14:paraId="1D73CFC3" w14:textId="2D024687" w:rsidR="003C3229" w:rsidRPr="00A770DD" w:rsidRDefault="003C3229">
      <w:pPr>
        <w:pStyle w:val="FootnoteText"/>
        <w:rPr>
          <w:rFonts w:asciiTheme="majorBidi" w:hAnsiTheme="majorBidi" w:cstheme="majorBidi"/>
          <w:rtl/>
          <w:lang w:bidi="fa-IR"/>
        </w:rPr>
      </w:pPr>
      <w:r w:rsidRPr="00A770DD">
        <w:rPr>
          <w:rStyle w:val="FootnoteReference"/>
          <w:rFonts w:asciiTheme="majorBidi" w:hAnsiTheme="majorBidi" w:cstheme="majorBidi"/>
        </w:rPr>
        <w:footnoteRef/>
      </w:r>
      <w:r w:rsidRPr="00A770DD">
        <w:rPr>
          <w:rFonts w:asciiTheme="majorBidi" w:hAnsiTheme="majorBidi" w:cstheme="majorBidi"/>
        </w:rPr>
        <w:t xml:space="preserve"> </w:t>
      </w:r>
      <w:r w:rsidRPr="00A770DD">
        <w:rPr>
          <w:rFonts w:asciiTheme="majorBidi" w:hAnsiTheme="majorBidi" w:cstheme="majorBidi"/>
          <w:color w:val="000000"/>
        </w:rPr>
        <w:t>Emergent approach</w:t>
      </w:r>
    </w:p>
  </w:footnote>
  <w:footnote w:id="21">
    <w:p w14:paraId="1D715FB9" w14:textId="4691D848" w:rsidR="00A76891" w:rsidRDefault="00A76891">
      <w:pPr>
        <w:pStyle w:val="FootnoteText"/>
        <w:rPr>
          <w:lang w:bidi="fa-IR"/>
        </w:rPr>
      </w:pPr>
      <w:r w:rsidRPr="00A770DD">
        <w:rPr>
          <w:rStyle w:val="FootnoteReference"/>
          <w:rFonts w:asciiTheme="majorBidi" w:hAnsiTheme="majorBidi" w:cstheme="majorBidi"/>
        </w:rPr>
        <w:footnoteRef/>
      </w:r>
      <w:r w:rsidRPr="00A770DD">
        <w:rPr>
          <w:rFonts w:asciiTheme="majorBidi" w:hAnsiTheme="majorBidi" w:cstheme="majorBidi"/>
        </w:rPr>
        <w:t xml:space="preserve"> </w:t>
      </w:r>
      <w:r w:rsidRPr="00A770DD">
        <w:rPr>
          <w:rFonts w:asciiTheme="majorBidi" w:hAnsiTheme="majorBidi" w:cstheme="majorBidi"/>
          <w:color w:val="000000"/>
        </w:rPr>
        <w:t>Consistent behaviour</w:t>
      </w:r>
    </w:p>
  </w:footnote>
  <w:footnote w:id="22">
    <w:p w14:paraId="1903FA97" w14:textId="581BE3AD" w:rsidR="007A2CE0" w:rsidRPr="00CA43E3" w:rsidRDefault="007A2CE0">
      <w:pPr>
        <w:pStyle w:val="FootnoteText"/>
        <w:rPr>
          <w:rFonts w:asciiTheme="majorBidi" w:hAnsiTheme="majorBidi" w:cstheme="majorBidi"/>
          <w:lang w:bidi="fa-IR"/>
        </w:rPr>
      </w:pPr>
      <w:r w:rsidRPr="00CA43E3">
        <w:rPr>
          <w:rStyle w:val="FootnoteReference"/>
          <w:rFonts w:asciiTheme="majorBidi" w:hAnsiTheme="majorBidi" w:cstheme="majorBidi"/>
        </w:rPr>
        <w:footnoteRef/>
      </w:r>
      <w:r w:rsidRPr="00CA43E3">
        <w:rPr>
          <w:rFonts w:asciiTheme="majorBidi" w:hAnsiTheme="majorBidi" w:cstheme="majorBidi"/>
        </w:rPr>
        <w:t>Corporate-Level Strategy</w:t>
      </w:r>
    </w:p>
  </w:footnote>
  <w:footnote w:id="23">
    <w:p w14:paraId="7C6ADF51" w14:textId="5EA87B15" w:rsidR="007A2CE0" w:rsidRPr="00CA43E3" w:rsidRDefault="007A2CE0">
      <w:pPr>
        <w:pStyle w:val="FootnoteText"/>
        <w:rPr>
          <w:rFonts w:asciiTheme="majorBidi" w:hAnsiTheme="majorBidi" w:cstheme="majorBidi"/>
          <w:lang w:bidi="fa-IR"/>
        </w:rPr>
      </w:pPr>
      <w:r w:rsidRPr="00CA43E3">
        <w:rPr>
          <w:rStyle w:val="FootnoteReference"/>
          <w:rFonts w:asciiTheme="majorBidi" w:hAnsiTheme="majorBidi" w:cstheme="majorBidi"/>
        </w:rPr>
        <w:footnoteRef/>
      </w:r>
      <w:r w:rsidRPr="00CA43E3">
        <w:rPr>
          <w:rFonts w:asciiTheme="majorBidi" w:hAnsiTheme="majorBidi" w:cstheme="majorBidi"/>
        </w:rPr>
        <w:t xml:space="preserve"> Business Unit Strategy</w:t>
      </w:r>
    </w:p>
  </w:footnote>
  <w:footnote w:id="24">
    <w:p w14:paraId="1233AEF1" w14:textId="43F4DAB7" w:rsidR="007A2CE0" w:rsidRDefault="007A2CE0">
      <w:pPr>
        <w:pStyle w:val="FootnoteText"/>
        <w:rPr>
          <w:rtl/>
          <w:lang w:bidi="fa-IR"/>
        </w:rPr>
      </w:pPr>
      <w:r w:rsidRPr="00CA43E3">
        <w:rPr>
          <w:rStyle w:val="FootnoteReference"/>
          <w:rFonts w:asciiTheme="majorBidi" w:hAnsiTheme="majorBidi" w:cstheme="majorBidi"/>
        </w:rPr>
        <w:footnoteRef/>
      </w:r>
      <w:r w:rsidRPr="00CA43E3">
        <w:rPr>
          <w:rFonts w:asciiTheme="majorBidi" w:hAnsiTheme="majorBidi" w:cstheme="majorBidi"/>
        </w:rPr>
        <w:t xml:space="preserve"> Functional or Operational Strategy</w:t>
      </w:r>
    </w:p>
  </w:footnote>
  <w:footnote w:id="25">
    <w:p w14:paraId="71CF5F0B" w14:textId="400F2007" w:rsidR="00932986" w:rsidRPr="00A452EB" w:rsidRDefault="00932986">
      <w:pPr>
        <w:pStyle w:val="FootnoteText"/>
        <w:rPr>
          <w:rFonts w:asciiTheme="majorBidi" w:hAnsiTheme="majorBidi" w:cstheme="majorBidi"/>
          <w:rtl/>
          <w:lang w:bidi="fa-IR"/>
        </w:rPr>
      </w:pPr>
      <w:r w:rsidRPr="00A452EB">
        <w:rPr>
          <w:rStyle w:val="FootnoteReference"/>
          <w:rFonts w:asciiTheme="majorBidi" w:hAnsiTheme="majorBidi" w:cstheme="majorBidi"/>
        </w:rPr>
        <w:footnoteRef/>
      </w:r>
      <w:r w:rsidRPr="00A452EB">
        <w:rPr>
          <w:rFonts w:asciiTheme="majorBidi" w:hAnsiTheme="majorBidi" w:cstheme="majorBidi"/>
        </w:rPr>
        <w:t xml:space="preserve"> </w:t>
      </w:r>
      <w:r w:rsidRPr="00A452EB">
        <w:rPr>
          <w:rFonts w:asciiTheme="majorBidi" w:hAnsiTheme="majorBidi" w:cstheme="majorBidi"/>
          <w:color w:val="000000"/>
        </w:rPr>
        <w:t>Giant distributed utility</w:t>
      </w:r>
    </w:p>
  </w:footnote>
  <w:footnote w:id="26">
    <w:p w14:paraId="2AE8D70C" w14:textId="298E80C0" w:rsidR="00A452EB" w:rsidRDefault="00A452EB">
      <w:pPr>
        <w:pStyle w:val="FootnoteText"/>
        <w:rPr>
          <w:rtl/>
          <w:lang w:bidi="fa-IR"/>
        </w:rPr>
      </w:pPr>
      <w:r w:rsidRPr="00A452EB">
        <w:rPr>
          <w:rStyle w:val="FootnoteReference"/>
          <w:rFonts w:asciiTheme="majorBidi" w:hAnsiTheme="majorBidi" w:cstheme="majorBidi"/>
        </w:rPr>
        <w:footnoteRef/>
      </w:r>
      <w:r w:rsidRPr="00A452EB">
        <w:rPr>
          <w:rFonts w:asciiTheme="majorBidi" w:hAnsiTheme="majorBidi" w:cstheme="majorBidi"/>
        </w:rPr>
        <w:t xml:space="preserve"> Desk research</w:t>
      </w:r>
    </w:p>
  </w:footnote>
  <w:footnote w:id="27">
    <w:p w14:paraId="7EC77DB9" w14:textId="303EBE76" w:rsidR="00F41D9A" w:rsidRPr="00B16F5D" w:rsidRDefault="00F41D9A">
      <w:pPr>
        <w:pStyle w:val="FootnoteText"/>
        <w:rPr>
          <w:rFonts w:asciiTheme="majorBidi" w:hAnsiTheme="majorBidi" w:cstheme="majorBidi"/>
          <w:lang w:bidi="fa-IR"/>
        </w:rPr>
      </w:pPr>
      <w:r w:rsidRPr="00B16F5D">
        <w:rPr>
          <w:rStyle w:val="FootnoteReference"/>
          <w:rFonts w:asciiTheme="majorBidi" w:hAnsiTheme="majorBidi" w:cstheme="majorBidi"/>
        </w:rPr>
        <w:footnoteRef/>
      </w:r>
      <w:r w:rsidRPr="00B16F5D">
        <w:rPr>
          <w:rFonts w:asciiTheme="majorBidi" w:hAnsiTheme="majorBidi" w:cstheme="majorBidi"/>
        </w:rPr>
        <w:t xml:space="preserve"> </w:t>
      </w:r>
      <w:r w:rsidR="00B16F5D" w:rsidRPr="00B16F5D">
        <w:rPr>
          <w:rFonts w:asciiTheme="majorBidi" w:hAnsiTheme="majorBidi" w:cstheme="majorBidi"/>
          <w:color w:val="000000"/>
        </w:rPr>
        <w:t>R</w:t>
      </w:r>
      <w:r w:rsidRPr="00B16F5D">
        <w:rPr>
          <w:rFonts w:asciiTheme="majorBidi" w:hAnsiTheme="majorBidi" w:cstheme="majorBidi"/>
          <w:color w:val="000000"/>
        </w:rPr>
        <w:t>esource-based view of strategy</w:t>
      </w:r>
    </w:p>
  </w:footnote>
  <w:footnote w:id="28">
    <w:p w14:paraId="59789BA9" w14:textId="76A2494C" w:rsidR="006549EA" w:rsidRPr="00B16F5D" w:rsidRDefault="006549EA">
      <w:pPr>
        <w:pStyle w:val="FootnoteText"/>
        <w:rPr>
          <w:rFonts w:asciiTheme="majorBidi" w:hAnsiTheme="majorBidi" w:cstheme="majorBidi"/>
          <w:lang w:bidi="fa-IR"/>
        </w:rPr>
      </w:pPr>
      <w:r w:rsidRPr="00B16F5D">
        <w:rPr>
          <w:rStyle w:val="FootnoteReference"/>
          <w:rFonts w:asciiTheme="majorBidi" w:hAnsiTheme="majorBidi" w:cstheme="majorBidi"/>
        </w:rPr>
        <w:footnoteRef/>
      </w:r>
      <w:r w:rsidRPr="00B16F5D">
        <w:rPr>
          <w:rFonts w:asciiTheme="majorBidi" w:hAnsiTheme="majorBidi" w:cstheme="majorBidi"/>
        </w:rPr>
        <w:t xml:space="preserve"> </w:t>
      </w:r>
      <w:r w:rsidRPr="00B16F5D">
        <w:rPr>
          <w:rFonts w:asciiTheme="majorBidi" w:hAnsiTheme="majorBidi" w:cstheme="majorBidi"/>
          <w:lang w:bidi="fa-IR"/>
        </w:rPr>
        <w:t xml:space="preserve">Core competency </w:t>
      </w:r>
    </w:p>
  </w:footnote>
  <w:footnote w:id="29">
    <w:p w14:paraId="1E70EF92" w14:textId="2DEFFDCF" w:rsidR="006549EA" w:rsidRPr="00B16F5D" w:rsidRDefault="006549EA">
      <w:pPr>
        <w:pStyle w:val="FootnoteText"/>
        <w:rPr>
          <w:rFonts w:asciiTheme="majorBidi" w:hAnsiTheme="majorBidi" w:cstheme="majorBidi"/>
          <w:lang w:bidi="fa-IR"/>
        </w:rPr>
      </w:pPr>
      <w:r w:rsidRPr="00B16F5D">
        <w:rPr>
          <w:rStyle w:val="FootnoteReference"/>
          <w:rFonts w:asciiTheme="majorBidi" w:hAnsiTheme="majorBidi" w:cstheme="majorBidi"/>
        </w:rPr>
        <w:footnoteRef/>
      </w:r>
      <w:r w:rsidRPr="00B16F5D">
        <w:rPr>
          <w:rFonts w:asciiTheme="majorBidi" w:hAnsiTheme="majorBidi" w:cstheme="majorBidi"/>
        </w:rPr>
        <w:t xml:space="preserve"> </w:t>
      </w:r>
      <w:r w:rsidRPr="00B16F5D">
        <w:rPr>
          <w:rFonts w:asciiTheme="majorBidi" w:hAnsiTheme="majorBidi" w:cstheme="majorBidi"/>
          <w:color w:val="000000"/>
        </w:rPr>
        <w:t>Threshold</w:t>
      </w:r>
      <w:r w:rsidRPr="00B16F5D">
        <w:rPr>
          <w:rFonts w:asciiTheme="majorBidi" w:hAnsiTheme="majorBidi" w:cstheme="majorBidi"/>
          <w:color w:val="000000"/>
          <w:rtl/>
        </w:rPr>
        <w:t xml:space="preserve"> </w:t>
      </w:r>
      <w:r w:rsidRPr="00B16F5D">
        <w:rPr>
          <w:rFonts w:asciiTheme="majorBidi" w:hAnsiTheme="majorBidi" w:cstheme="majorBidi"/>
          <w:color w:val="000000"/>
        </w:rPr>
        <w:t xml:space="preserve">competency </w:t>
      </w:r>
    </w:p>
  </w:footnote>
  <w:footnote w:id="30">
    <w:p w14:paraId="62D4B006" w14:textId="7AE792C3" w:rsidR="007A2CE0" w:rsidRPr="00B16F5D" w:rsidRDefault="007A2CE0" w:rsidP="00A650A6">
      <w:pPr>
        <w:pStyle w:val="FootnoteText"/>
        <w:rPr>
          <w:rFonts w:asciiTheme="majorBidi" w:hAnsiTheme="majorBidi" w:cstheme="majorBidi"/>
          <w:lang w:bidi="fa-IR"/>
        </w:rPr>
      </w:pPr>
      <w:r w:rsidRPr="00B16F5D">
        <w:rPr>
          <w:rStyle w:val="FootnoteReference"/>
          <w:rFonts w:asciiTheme="majorBidi" w:hAnsiTheme="majorBidi" w:cstheme="majorBidi"/>
        </w:rPr>
        <w:footnoteRef/>
      </w:r>
      <w:r w:rsidRPr="00B16F5D">
        <w:rPr>
          <w:rFonts w:asciiTheme="majorBidi" w:hAnsiTheme="majorBidi" w:cstheme="majorBidi"/>
        </w:rPr>
        <w:t xml:space="preserve"> Value</w:t>
      </w:r>
    </w:p>
  </w:footnote>
  <w:footnote w:id="31">
    <w:p w14:paraId="1CFCF5E2" w14:textId="35A4A3A2" w:rsidR="007A2CE0" w:rsidRPr="00B16F5D" w:rsidRDefault="007A2CE0" w:rsidP="00A650A6">
      <w:pPr>
        <w:pStyle w:val="FootnoteText"/>
        <w:rPr>
          <w:rFonts w:asciiTheme="majorBidi" w:hAnsiTheme="majorBidi" w:cstheme="majorBidi"/>
          <w:rtl/>
          <w:lang w:bidi="fa-IR"/>
        </w:rPr>
      </w:pPr>
      <w:r w:rsidRPr="00B16F5D">
        <w:rPr>
          <w:rStyle w:val="FootnoteReference"/>
          <w:rFonts w:asciiTheme="majorBidi" w:hAnsiTheme="majorBidi" w:cstheme="majorBidi"/>
        </w:rPr>
        <w:footnoteRef/>
      </w:r>
      <w:r w:rsidRPr="00B16F5D">
        <w:rPr>
          <w:rFonts w:asciiTheme="majorBidi" w:hAnsiTheme="majorBidi" w:cstheme="majorBidi"/>
        </w:rPr>
        <w:t xml:space="preserve"> Rarity</w:t>
      </w:r>
    </w:p>
  </w:footnote>
  <w:footnote w:id="32">
    <w:p w14:paraId="3F9FECD7" w14:textId="32C0F5EA" w:rsidR="007A2CE0" w:rsidRPr="00B16F5D" w:rsidRDefault="007A2CE0" w:rsidP="00A650A6">
      <w:pPr>
        <w:pStyle w:val="FootnoteText"/>
        <w:rPr>
          <w:rFonts w:asciiTheme="majorBidi" w:hAnsiTheme="majorBidi" w:cstheme="majorBidi"/>
          <w:rtl/>
          <w:lang w:bidi="fa-IR"/>
        </w:rPr>
      </w:pPr>
      <w:r w:rsidRPr="00B16F5D">
        <w:rPr>
          <w:rStyle w:val="FootnoteReference"/>
          <w:rFonts w:asciiTheme="majorBidi" w:hAnsiTheme="majorBidi" w:cstheme="majorBidi"/>
        </w:rPr>
        <w:footnoteRef/>
      </w:r>
      <w:r w:rsidRPr="00B16F5D">
        <w:rPr>
          <w:rFonts w:asciiTheme="majorBidi" w:hAnsiTheme="majorBidi" w:cstheme="majorBidi"/>
        </w:rPr>
        <w:t xml:space="preserve"> Inimitability</w:t>
      </w:r>
    </w:p>
  </w:footnote>
  <w:footnote w:id="33">
    <w:p w14:paraId="25F808B1" w14:textId="4EDE4D70" w:rsidR="007A2CE0" w:rsidRPr="00A650A6" w:rsidRDefault="007A2CE0" w:rsidP="00A650A6">
      <w:pPr>
        <w:pStyle w:val="FootnoteText"/>
        <w:rPr>
          <w:rFonts w:asciiTheme="majorBidi" w:hAnsiTheme="majorBidi" w:cstheme="majorBidi"/>
          <w:lang w:bidi="fa-IR"/>
        </w:rPr>
      </w:pPr>
      <w:r w:rsidRPr="00B16F5D">
        <w:rPr>
          <w:rStyle w:val="FootnoteReference"/>
          <w:rFonts w:asciiTheme="majorBidi" w:hAnsiTheme="majorBidi" w:cstheme="majorBidi"/>
        </w:rPr>
        <w:footnoteRef/>
      </w:r>
      <w:r w:rsidRPr="00B16F5D">
        <w:rPr>
          <w:rFonts w:asciiTheme="majorBidi" w:hAnsiTheme="majorBidi" w:cstheme="majorBidi"/>
        </w:rPr>
        <w:t xml:space="preserve"> Organisation</w:t>
      </w:r>
    </w:p>
  </w:footnote>
  <w:footnote w:id="34">
    <w:p w14:paraId="4FD47AAC" w14:textId="55B026E8" w:rsidR="007A2CE0" w:rsidRDefault="007A2CE0" w:rsidP="00A650A6">
      <w:pPr>
        <w:pStyle w:val="FootnoteText"/>
        <w:rPr>
          <w:lang w:bidi="fa-IR"/>
        </w:rPr>
      </w:pPr>
      <w:r w:rsidRPr="00A650A6">
        <w:rPr>
          <w:rStyle w:val="FootnoteReference"/>
          <w:rFonts w:asciiTheme="majorBidi" w:hAnsiTheme="majorBidi" w:cstheme="majorBidi"/>
        </w:rPr>
        <w:footnoteRef/>
      </w:r>
      <w:r w:rsidRPr="00A650A6">
        <w:rPr>
          <w:rFonts w:asciiTheme="majorBidi" w:hAnsiTheme="majorBidi" w:cstheme="majorBidi"/>
        </w:rPr>
        <w:t xml:space="preserve"> Benchmarking</w:t>
      </w:r>
    </w:p>
  </w:footnote>
  <w:footnote w:id="35">
    <w:p w14:paraId="12CC5978" w14:textId="12CDAC47" w:rsidR="000D0733" w:rsidRDefault="000D0733" w:rsidP="000D0733">
      <w:pPr>
        <w:pStyle w:val="FootnoteText"/>
        <w:rPr>
          <w:rtl/>
          <w:lang w:bidi="fa-IR"/>
        </w:rPr>
      </w:pPr>
      <w:r>
        <w:rPr>
          <w:rStyle w:val="FootnoteReference"/>
        </w:rPr>
        <w:footnoteRef/>
      </w:r>
      <w:r>
        <w:t xml:space="preserve"> </w:t>
      </w:r>
      <w:r w:rsidRPr="000D0733">
        <w:t>Porter’s 5 Forces</w:t>
      </w:r>
    </w:p>
  </w:footnote>
  <w:footnote w:id="36">
    <w:p w14:paraId="2577894F" w14:textId="6A8455DE" w:rsidR="00554695" w:rsidRDefault="00554695" w:rsidP="00554695">
      <w:pPr>
        <w:pStyle w:val="FootnoteText"/>
        <w:rPr>
          <w:lang w:bidi="fa-IR"/>
        </w:rPr>
      </w:pPr>
      <w:r>
        <w:rPr>
          <w:rStyle w:val="FootnoteReference"/>
        </w:rPr>
        <w:footnoteRef/>
      </w:r>
      <w:r>
        <w:t xml:space="preserve"> </w:t>
      </w:r>
      <w:r w:rsidRPr="00554695">
        <w:rPr>
          <w:b/>
          <w:bCs/>
          <w:lang w:bidi="fa-IR"/>
        </w:rPr>
        <w:t>strategic groups analysis</w:t>
      </w:r>
    </w:p>
  </w:footnote>
  <w:footnote w:id="37">
    <w:p w14:paraId="3C280E55" w14:textId="556B79B8" w:rsidR="00423A4A" w:rsidRDefault="00423A4A">
      <w:pPr>
        <w:pStyle w:val="FootnoteText"/>
        <w:rPr>
          <w:lang w:bidi="fa-IR"/>
        </w:rPr>
      </w:pPr>
      <w:r>
        <w:rPr>
          <w:rStyle w:val="FootnoteReference"/>
        </w:rPr>
        <w:footnoteRef/>
      </w:r>
      <w:r>
        <w:t xml:space="preserve"> </w:t>
      </w:r>
      <w:r w:rsidRPr="00C97ABD">
        <w:rPr>
          <w:rFonts w:asciiTheme="majorBidi" w:hAnsiTheme="majorBidi" w:cstheme="majorBidi"/>
        </w:rPr>
        <w:t>Life cycle</w:t>
      </w:r>
      <w:r>
        <w:rPr>
          <w:lang w:bidi="fa-IR"/>
        </w:rPr>
        <w:t xml:space="preserve"> </w:t>
      </w:r>
    </w:p>
  </w:footnote>
  <w:footnote w:id="38">
    <w:p w14:paraId="5F4F5819" w14:textId="148737CD" w:rsidR="007A2CE0" w:rsidRPr="0013044B" w:rsidRDefault="007A2CE0" w:rsidP="00A650A6">
      <w:pPr>
        <w:pStyle w:val="FootnoteText"/>
        <w:rPr>
          <w:rFonts w:asciiTheme="majorBidi" w:hAnsiTheme="majorBidi" w:cstheme="majorBidi"/>
          <w:rtl/>
          <w:lang w:bidi="fa-IR"/>
        </w:rPr>
      </w:pPr>
      <w:r w:rsidRPr="0013044B">
        <w:rPr>
          <w:rStyle w:val="FootnoteReference"/>
          <w:rFonts w:asciiTheme="majorBidi" w:hAnsiTheme="majorBidi" w:cstheme="majorBidi"/>
        </w:rPr>
        <w:footnoteRef/>
      </w:r>
      <w:r w:rsidRPr="0013044B">
        <w:rPr>
          <w:rFonts w:asciiTheme="majorBidi" w:hAnsiTheme="majorBidi" w:cstheme="majorBidi"/>
        </w:rPr>
        <w:t xml:space="preserve"> Politics, Economics, Society, Technology, Ecology and Law</w:t>
      </w:r>
    </w:p>
  </w:footnote>
  <w:footnote w:id="39">
    <w:p w14:paraId="13EE576F" w14:textId="62CE0587" w:rsidR="007A2CE0" w:rsidRDefault="007A2CE0" w:rsidP="007E04A1">
      <w:pPr>
        <w:pStyle w:val="FootnoteText"/>
      </w:pPr>
      <w:r w:rsidRPr="0013044B">
        <w:rPr>
          <w:rStyle w:val="FootnoteReference"/>
          <w:rFonts w:asciiTheme="majorBidi" w:hAnsiTheme="majorBidi" w:cstheme="majorBidi"/>
        </w:rPr>
        <w:footnoteRef/>
      </w:r>
      <w:r w:rsidRPr="0013044B">
        <w:rPr>
          <w:rFonts w:asciiTheme="majorBidi" w:hAnsiTheme="majorBidi" w:cstheme="majorBidi"/>
        </w:rPr>
        <w:t xml:space="preserve"> Ansoff’s Matrix</w:t>
      </w:r>
    </w:p>
  </w:footnote>
  <w:footnote w:id="40">
    <w:p w14:paraId="6B60BC84" w14:textId="5D5FFAD1" w:rsidR="007A2CE0" w:rsidRDefault="007A2CE0" w:rsidP="007E04A1">
      <w:pPr>
        <w:pStyle w:val="FootnoteText"/>
      </w:pPr>
      <w:r>
        <w:rPr>
          <w:rStyle w:val="FootnoteReference"/>
        </w:rPr>
        <w:footnoteRef/>
      </w:r>
      <w:r>
        <w:t xml:space="preserve"> </w:t>
      </w:r>
      <w:r w:rsidRPr="007E04A1">
        <w:t>Suitability</w:t>
      </w:r>
    </w:p>
  </w:footnote>
  <w:footnote w:id="41">
    <w:p w14:paraId="0A902C56" w14:textId="1DE9E8D0" w:rsidR="007A2CE0" w:rsidRDefault="007A2CE0" w:rsidP="007E04A1">
      <w:pPr>
        <w:pStyle w:val="FootnoteText"/>
      </w:pPr>
      <w:r>
        <w:rPr>
          <w:rStyle w:val="FootnoteReference"/>
        </w:rPr>
        <w:footnoteRef/>
      </w:r>
      <w:r>
        <w:t xml:space="preserve"> </w:t>
      </w:r>
      <w:r w:rsidRPr="007E04A1">
        <w:t>Acceptability</w:t>
      </w:r>
    </w:p>
  </w:footnote>
  <w:footnote w:id="42">
    <w:p w14:paraId="1E2B2E06" w14:textId="77777777" w:rsidR="0009597F" w:rsidRDefault="0009597F" w:rsidP="0009597F">
      <w:pPr>
        <w:pStyle w:val="FootnoteText"/>
      </w:pPr>
      <w:r>
        <w:rPr>
          <w:rStyle w:val="FootnoteReference"/>
        </w:rPr>
        <w:footnoteRef/>
      </w:r>
      <w:r>
        <w:t xml:space="preserve"> </w:t>
      </w:r>
      <w:r w:rsidRPr="007E04A1">
        <w:t>Feasibility</w:t>
      </w:r>
    </w:p>
  </w:footnote>
  <w:footnote w:id="43">
    <w:p w14:paraId="1AB70F15" w14:textId="42079C6A" w:rsidR="00DD111E" w:rsidRDefault="00DD111E">
      <w:pPr>
        <w:pStyle w:val="FootnoteText"/>
        <w:rPr>
          <w:rtl/>
          <w:lang w:bidi="fa-IR"/>
        </w:rPr>
      </w:pPr>
      <w:r>
        <w:rPr>
          <w:rStyle w:val="FootnoteReference"/>
        </w:rPr>
        <w:footnoteRef/>
      </w:r>
      <w:r>
        <w:t xml:space="preserve"> </w:t>
      </w:r>
      <w:r w:rsidRPr="00DD111E">
        <w:t>Stakeholder mapping</w:t>
      </w:r>
    </w:p>
  </w:footnote>
  <w:footnote w:id="44">
    <w:p w14:paraId="0B2E927A" w14:textId="6FBA0B33" w:rsidR="003D0DD5" w:rsidRDefault="003D0DD5">
      <w:pPr>
        <w:pStyle w:val="FootnoteText"/>
        <w:rPr>
          <w:rtl/>
          <w:lang w:bidi="fa-IR"/>
        </w:rPr>
      </w:pPr>
      <w:r>
        <w:rPr>
          <w:rStyle w:val="FootnoteReference"/>
        </w:rPr>
        <w:footnoteRef/>
      </w:r>
      <w:r>
        <w:t xml:space="preserve"> </w:t>
      </w:r>
      <w:r>
        <w:rPr>
          <w:rFonts w:ascii="BerlingLTStd-Bold" w:cs="BerlingLTStd-Bold"/>
          <w:b/>
          <w:bCs/>
          <w:sz w:val="19"/>
          <w:szCs w:val="19"/>
        </w:rPr>
        <w:t>Lewin</w:t>
      </w:r>
      <w:r>
        <w:rPr>
          <w:rFonts w:ascii="BerlingLTStd-Bold" w:cs="BerlingLTStd-Bold" w:hint="cs"/>
          <w:b/>
          <w:bCs/>
          <w:sz w:val="19"/>
          <w:szCs w:val="19"/>
        </w:rPr>
        <w:t>’</w:t>
      </w:r>
      <w:r>
        <w:rPr>
          <w:rFonts w:ascii="BerlingLTStd-Bold" w:cs="BerlingLTStd-Bold"/>
          <w:b/>
          <w:bCs/>
          <w:sz w:val="19"/>
          <w:szCs w:val="19"/>
        </w:rPr>
        <w:t>s Force Field Analysis</w:t>
      </w:r>
    </w:p>
  </w:footnote>
  <w:footnote w:id="45">
    <w:p w14:paraId="32C77D8E" w14:textId="4F771BCD" w:rsidR="003D0DD5" w:rsidRPr="007C1371" w:rsidRDefault="003D0DD5">
      <w:pPr>
        <w:pStyle w:val="FootnoteText"/>
        <w:rPr>
          <w:rFonts w:asciiTheme="majorBidi" w:hAnsiTheme="majorBidi" w:cstheme="majorBidi"/>
          <w:rtl/>
          <w:lang w:bidi="fa-IR"/>
        </w:rPr>
      </w:pPr>
      <w:r w:rsidRPr="007C1371">
        <w:rPr>
          <w:rStyle w:val="FootnoteReference"/>
          <w:rFonts w:asciiTheme="majorBidi" w:hAnsiTheme="majorBidi" w:cstheme="majorBidi"/>
        </w:rPr>
        <w:footnoteRef/>
      </w:r>
      <w:r w:rsidRPr="007C1371">
        <w:rPr>
          <w:rFonts w:asciiTheme="majorBidi" w:hAnsiTheme="majorBidi" w:cstheme="majorBidi"/>
        </w:rPr>
        <w:t xml:space="preserve"> Three Phase Model</w:t>
      </w:r>
    </w:p>
  </w:footnote>
  <w:footnote w:id="46">
    <w:p w14:paraId="6D13F509" w14:textId="4F2CF23D" w:rsidR="00851A52" w:rsidRPr="007C1371" w:rsidRDefault="00851A52" w:rsidP="00851A52">
      <w:pPr>
        <w:autoSpaceDE w:val="0"/>
        <w:autoSpaceDN w:val="0"/>
        <w:adjustRightInd w:val="0"/>
        <w:spacing w:after="0" w:line="240" w:lineRule="auto"/>
        <w:rPr>
          <w:rFonts w:asciiTheme="majorBidi" w:hAnsiTheme="majorBidi" w:cstheme="majorBidi"/>
          <w:sz w:val="20"/>
          <w:szCs w:val="20"/>
          <w:rtl/>
          <w:lang w:bidi="fa-IR"/>
        </w:rPr>
      </w:pPr>
      <w:r w:rsidRPr="007C1371">
        <w:rPr>
          <w:rStyle w:val="FootnoteReference"/>
          <w:rFonts w:asciiTheme="majorBidi" w:hAnsiTheme="majorBidi" w:cstheme="majorBidi"/>
          <w:sz w:val="20"/>
          <w:szCs w:val="20"/>
        </w:rPr>
        <w:footnoteRef/>
      </w:r>
      <w:r w:rsidRPr="007C1371">
        <w:rPr>
          <w:rFonts w:asciiTheme="majorBidi" w:hAnsiTheme="majorBidi" w:cstheme="majorBidi"/>
          <w:sz w:val="20"/>
          <w:szCs w:val="20"/>
        </w:rPr>
        <w:t xml:space="preserve"> Change agency</w:t>
      </w:r>
    </w:p>
  </w:footnote>
  <w:footnote w:id="47">
    <w:p w14:paraId="2261795A" w14:textId="77777777" w:rsidR="00060B85" w:rsidRPr="00900859" w:rsidRDefault="00060B85" w:rsidP="00060B85">
      <w:pPr>
        <w:pStyle w:val="FootnoteText"/>
        <w:rPr>
          <w:rFonts w:asciiTheme="majorBidi" w:hAnsiTheme="majorBidi" w:cstheme="majorBidi"/>
        </w:rPr>
      </w:pPr>
      <w:r w:rsidRPr="00900859">
        <w:rPr>
          <w:rStyle w:val="FootnoteReference"/>
          <w:rFonts w:asciiTheme="majorBidi" w:hAnsiTheme="majorBidi" w:cstheme="majorBidi"/>
        </w:rPr>
        <w:footnoteRef/>
      </w:r>
      <w:r w:rsidRPr="00900859">
        <w:rPr>
          <w:rFonts w:asciiTheme="majorBidi" w:hAnsiTheme="majorBidi" w:cstheme="majorBidi"/>
        </w:rPr>
        <w:t xml:space="preserve"> Lego AS</w:t>
      </w:r>
    </w:p>
  </w:footnote>
  <w:footnote w:id="48">
    <w:p w14:paraId="54EF293E" w14:textId="4DD2E54F" w:rsidR="00900859" w:rsidRDefault="00900859">
      <w:pPr>
        <w:pStyle w:val="FootnoteText"/>
        <w:rPr>
          <w:lang w:bidi="fa-IR"/>
        </w:rPr>
      </w:pPr>
      <w:r w:rsidRPr="00900859">
        <w:rPr>
          <w:rStyle w:val="FootnoteReference"/>
          <w:rFonts w:asciiTheme="majorBidi" w:hAnsiTheme="majorBidi" w:cstheme="majorBidi"/>
        </w:rPr>
        <w:footnoteRef/>
      </w:r>
      <w:r w:rsidRPr="00900859">
        <w:rPr>
          <w:rFonts w:asciiTheme="majorBidi" w:hAnsiTheme="majorBidi" w:cstheme="majorBidi"/>
        </w:rPr>
        <w:t xml:space="preserve"> Ad hoc</w:t>
      </w:r>
    </w:p>
  </w:footnote>
  <w:footnote w:id="49">
    <w:p w14:paraId="6258DAA8" w14:textId="7C4628CD" w:rsidR="000D2333" w:rsidRPr="0063539E" w:rsidRDefault="000D2333">
      <w:pPr>
        <w:pStyle w:val="FootnoteText"/>
        <w:rPr>
          <w:rFonts w:asciiTheme="majorBidi" w:hAnsiTheme="majorBidi" w:cstheme="majorBidi"/>
          <w:lang w:bidi="fa-IR"/>
        </w:rPr>
      </w:pPr>
      <w:r w:rsidRPr="0063539E">
        <w:rPr>
          <w:rStyle w:val="FootnoteReference"/>
          <w:rFonts w:asciiTheme="majorBidi" w:hAnsiTheme="majorBidi" w:cstheme="majorBidi"/>
        </w:rPr>
        <w:footnoteRef/>
      </w:r>
      <w:r w:rsidRPr="0063539E">
        <w:rPr>
          <w:rFonts w:asciiTheme="majorBidi" w:hAnsiTheme="majorBidi" w:cstheme="majorBidi"/>
        </w:rPr>
        <w:t xml:space="preserve"> </w:t>
      </w:r>
      <w:r w:rsidRPr="0063539E">
        <w:rPr>
          <w:rFonts w:asciiTheme="majorBidi" w:hAnsiTheme="majorBidi" w:cstheme="majorBidi"/>
          <w:lang w:bidi="fa-IR"/>
        </w:rPr>
        <w:t xml:space="preserve">Core competencies </w:t>
      </w:r>
    </w:p>
  </w:footnote>
  <w:footnote w:id="50">
    <w:p w14:paraId="4D07F336" w14:textId="68D2F6F2" w:rsidR="00B138CD" w:rsidRDefault="00B138CD">
      <w:pPr>
        <w:pStyle w:val="FootnoteText"/>
        <w:rPr>
          <w:lang w:bidi="fa-IR"/>
        </w:rPr>
      </w:pPr>
      <w:r>
        <w:rPr>
          <w:rStyle w:val="FootnoteReference"/>
        </w:rPr>
        <w:footnoteRef/>
      </w:r>
      <w:r>
        <w:t xml:space="preserve"> </w:t>
      </w:r>
      <w:r w:rsidRPr="00B138CD">
        <w:rPr>
          <w:rFonts w:asciiTheme="majorBidi" w:hAnsiTheme="majorBidi" w:cstheme="majorBidi"/>
          <w:color w:val="000000"/>
        </w:rPr>
        <w:t>Threshold competencies</w:t>
      </w:r>
    </w:p>
  </w:footnote>
  <w:footnote w:id="51">
    <w:p w14:paraId="3A850AF3" w14:textId="3E470EB9" w:rsidR="002104A9" w:rsidRDefault="002104A9">
      <w:pPr>
        <w:pStyle w:val="FootnoteText"/>
        <w:rPr>
          <w:lang w:bidi="fa-IR"/>
        </w:rPr>
      </w:pPr>
      <w:r w:rsidRPr="0063539E">
        <w:rPr>
          <w:rStyle w:val="FootnoteReference"/>
          <w:rFonts w:asciiTheme="majorBidi" w:hAnsiTheme="majorBidi" w:cstheme="majorBidi"/>
        </w:rPr>
        <w:footnoteRef/>
      </w:r>
      <w:r w:rsidRPr="0063539E">
        <w:rPr>
          <w:rFonts w:asciiTheme="majorBidi" w:hAnsiTheme="majorBidi" w:cstheme="majorBidi"/>
        </w:rPr>
        <w:t xml:space="preserve"> </w:t>
      </w:r>
      <w:r w:rsidRPr="0063539E">
        <w:rPr>
          <w:rFonts w:asciiTheme="majorBidi" w:hAnsiTheme="majorBidi" w:cstheme="majorBidi"/>
          <w:color w:val="000000"/>
        </w:rPr>
        <w:t>Critical Success Factors</w:t>
      </w:r>
    </w:p>
  </w:footnote>
  <w:footnote w:id="52">
    <w:p w14:paraId="48CFF92C" w14:textId="27453FDD" w:rsidR="0032524F" w:rsidRDefault="0032524F">
      <w:pPr>
        <w:pStyle w:val="FootnoteText"/>
        <w:rPr>
          <w:rtl/>
          <w:lang w:bidi="fa-IR"/>
        </w:rPr>
      </w:pPr>
      <w:r>
        <w:rPr>
          <w:rStyle w:val="FootnoteReference"/>
        </w:rPr>
        <w:footnoteRef/>
      </w:r>
      <w:r>
        <w:t xml:space="preserve"> </w:t>
      </w:r>
      <w:r>
        <w:rPr>
          <w:rFonts w:cs="Berling LT Std"/>
          <w:b/>
          <w:bCs/>
          <w:color w:val="000000"/>
          <w:sz w:val="19"/>
          <w:szCs w:val="19"/>
        </w:rPr>
        <w:t>value chain</w:t>
      </w:r>
    </w:p>
  </w:footnote>
  <w:footnote w:id="53">
    <w:p w14:paraId="5927C572" w14:textId="24E919F3" w:rsidR="00CB2592" w:rsidRPr="005466AF" w:rsidRDefault="00CB2592">
      <w:pPr>
        <w:pStyle w:val="FootnoteText"/>
        <w:rPr>
          <w:rFonts w:asciiTheme="majorBidi" w:hAnsiTheme="majorBidi" w:cstheme="majorBidi"/>
          <w:lang w:bidi="fa-IR"/>
        </w:rPr>
      </w:pPr>
      <w:r w:rsidRPr="005466AF">
        <w:rPr>
          <w:rStyle w:val="FootnoteReference"/>
          <w:rFonts w:asciiTheme="majorBidi" w:hAnsiTheme="majorBidi" w:cstheme="majorBidi"/>
        </w:rPr>
        <w:footnoteRef/>
      </w:r>
      <w:r w:rsidRPr="005466AF">
        <w:rPr>
          <w:rFonts w:asciiTheme="majorBidi" w:hAnsiTheme="majorBidi" w:cstheme="majorBidi"/>
        </w:rPr>
        <w:t xml:space="preserve"> </w:t>
      </w:r>
      <w:r w:rsidRPr="005466AF">
        <w:rPr>
          <w:rFonts w:asciiTheme="majorBidi" w:hAnsiTheme="majorBidi" w:cstheme="majorBidi"/>
          <w:color w:val="000000"/>
          <w:sz w:val="19"/>
          <w:szCs w:val="19"/>
        </w:rPr>
        <w:t>Inbound logistics</w:t>
      </w:r>
    </w:p>
  </w:footnote>
  <w:footnote w:id="54">
    <w:p w14:paraId="0874BAFE" w14:textId="620012A8" w:rsidR="00CB2592" w:rsidRPr="005466AF" w:rsidRDefault="00CB2592">
      <w:pPr>
        <w:pStyle w:val="FootnoteText"/>
        <w:rPr>
          <w:rFonts w:asciiTheme="majorBidi" w:hAnsiTheme="majorBidi" w:cstheme="majorBidi"/>
          <w:rtl/>
          <w:lang w:bidi="fa-IR"/>
        </w:rPr>
      </w:pPr>
      <w:r w:rsidRPr="005466AF">
        <w:rPr>
          <w:rStyle w:val="FootnoteReference"/>
          <w:rFonts w:asciiTheme="majorBidi" w:hAnsiTheme="majorBidi" w:cstheme="majorBidi"/>
        </w:rPr>
        <w:footnoteRef/>
      </w:r>
      <w:r w:rsidRPr="005466AF">
        <w:rPr>
          <w:rFonts w:asciiTheme="majorBidi" w:hAnsiTheme="majorBidi" w:cstheme="majorBidi"/>
        </w:rPr>
        <w:t xml:space="preserve"> </w:t>
      </w:r>
      <w:r w:rsidRPr="005466AF">
        <w:rPr>
          <w:rFonts w:asciiTheme="majorBidi" w:hAnsiTheme="majorBidi" w:cstheme="majorBidi"/>
          <w:color w:val="000000"/>
          <w:sz w:val="19"/>
          <w:szCs w:val="19"/>
        </w:rPr>
        <w:t>Outbound logistics</w:t>
      </w:r>
    </w:p>
  </w:footnote>
  <w:footnote w:id="55">
    <w:p w14:paraId="60BA1D22" w14:textId="58F985F8" w:rsidR="00EA1B5A" w:rsidRDefault="00EA1B5A">
      <w:pPr>
        <w:pStyle w:val="FootnoteText"/>
        <w:rPr>
          <w:rtl/>
          <w:lang w:bidi="fa-IR"/>
        </w:rPr>
      </w:pPr>
      <w:r>
        <w:rPr>
          <w:rStyle w:val="FootnoteReference"/>
        </w:rPr>
        <w:footnoteRef/>
      </w:r>
      <w:r>
        <w:t xml:space="preserve"> </w:t>
      </w:r>
      <w:r>
        <w:rPr>
          <w:rFonts w:cs="Berling LT Std"/>
          <w:color w:val="000000"/>
          <w:sz w:val="19"/>
          <w:szCs w:val="19"/>
        </w:rPr>
        <w:t>Procurement</w:t>
      </w:r>
    </w:p>
  </w:footnote>
  <w:footnote w:id="56">
    <w:p w14:paraId="4DC0B82F" w14:textId="75A97E92" w:rsidR="007A2CE0" w:rsidRPr="00AC49D4" w:rsidRDefault="007A2CE0">
      <w:pPr>
        <w:pStyle w:val="FootnoteText"/>
        <w:rPr>
          <w:rFonts w:asciiTheme="majorBidi" w:hAnsiTheme="majorBidi" w:cstheme="majorBidi"/>
        </w:rPr>
      </w:pPr>
      <w:r w:rsidRPr="005466AF">
        <w:rPr>
          <w:rStyle w:val="FootnoteReference"/>
          <w:rFonts w:asciiTheme="majorBidi" w:hAnsiTheme="majorBidi" w:cstheme="majorBidi"/>
        </w:rPr>
        <w:footnoteRef/>
      </w:r>
      <w:r w:rsidRPr="005466AF">
        <w:rPr>
          <w:rFonts w:asciiTheme="majorBidi" w:hAnsiTheme="majorBidi" w:cstheme="majorBidi"/>
        </w:rPr>
        <w:t xml:space="preserve"> Threshold resources</w:t>
      </w:r>
    </w:p>
  </w:footnote>
  <w:footnote w:id="57">
    <w:p w14:paraId="589E8D41" w14:textId="639A0F78" w:rsidR="005D1864" w:rsidRDefault="005D1864">
      <w:pPr>
        <w:pStyle w:val="FootnoteText"/>
        <w:rPr>
          <w:rtl/>
          <w:lang w:bidi="fa-IR"/>
        </w:rPr>
      </w:pPr>
      <w:r>
        <w:rPr>
          <w:rStyle w:val="FootnoteReference"/>
        </w:rPr>
        <w:footnoteRef/>
      </w:r>
      <w:r>
        <w:t xml:space="preserve"> </w:t>
      </w:r>
      <w:r w:rsidRPr="005D1864">
        <w:rPr>
          <w:rFonts w:asciiTheme="majorBidi" w:hAnsiTheme="majorBidi" w:cstheme="majorBidi"/>
        </w:rPr>
        <w:t>Rhetoric</w:t>
      </w:r>
      <w:r>
        <w:rPr>
          <w:lang w:bidi="fa-IR"/>
        </w:rPr>
        <w:t xml:space="preserve"> </w:t>
      </w:r>
    </w:p>
  </w:footnote>
  <w:footnote w:id="58">
    <w:p w14:paraId="33549A29" w14:textId="221889D0" w:rsidR="007A2CE0" w:rsidRPr="006D15EE" w:rsidRDefault="007A2CE0">
      <w:pPr>
        <w:pStyle w:val="FootnoteText"/>
        <w:rPr>
          <w:rFonts w:asciiTheme="majorBidi" w:hAnsiTheme="majorBidi" w:cstheme="majorBidi"/>
          <w:lang w:bidi="fa-IR"/>
        </w:rPr>
      </w:pPr>
      <w:r w:rsidRPr="006D15EE">
        <w:rPr>
          <w:rStyle w:val="FootnoteReference"/>
          <w:rFonts w:asciiTheme="majorBidi" w:hAnsiTheme="majorBidi" w:cstheme="majorBidi"/>
        </w:rPr>
        <w:footnoteRef/>
      </w:r>
      <w:r w:rsidRPr="006D15EE">
        <w:rPr>
          <w:rFonts w:asciiTheme="majorBidi" w:hAnsiTheme="majorBidi" w:cstheme="majorBidi"/>
        </w:rPr>
        <w:t xml:space="preserve"> Value, Rarity, Inimitability and Organisational Support</w:t>
      </w:r>
    </w:p>
  </w:footnote>
  <w:footnote w:id="59">
    <w:p w14:paraId="1016081B" w14:textId="308F941D" w:rsidR="000330BC" w:rsidRPr="000330BC" w:rsidRDefault="000330BC">
      <w:pPr>
        <w:pStyle w:val="FootnoteText"/>
        <w:rPr>
          <w:rFonts w:asciiTheme="majorBidi" w:hAnsiTheme="majorBidi" w:cstheme="majorBidi"/>
          <w:rtl/>
          <w:lang w:bidi="fa-IR"/>
        </w:rPr>
      </w:pPr>
      <w:r w:rsidRPr="000330BC">
        <w:rPr>
          <w:rStyle w:val="FootnoteReference"/>
          <w:rFonts w:asciiTheme="majorBidi" w:hAnsiTheme="majorBidi" w:cstheme="majorBidi"/>
        </w:rPr>
        <w:footnoteRef/>
      </w:r>
      <w:r w:rsidRPr="000330BC">
        <w:rPr>
          <w:rFonts w:asciiTheme="majorBidi" w:hAnsiTheme="majorBidi" w:cstheme="majorBidi"/>
        </w:rPr>
        <w:t xml:space="preserve"> </w:t>
      </w:r>
      <w:r w:rsidRPr="000330BC">
        <w:rPr>
          <w:rFonts w:asciiTheme="majorBidi" w:hAnsiTheme="majorBidi" w:cstheme="majorBidi"/>
          <w:color w:val="000000"/>
          <w:sz w:val="19"/>
          <w:szCs w:val="19"/>
        </w:rPr>
        <w:t>Sustained competitive advantage</w:t>
      </w:r>
    </w:p>
  </w:footnote>
  <w:footnote w:id="60">
    <w:p w14:paraId="01FF392C" w14:textId="3B053A69" w:rsidR="000330BC" w:rsidRDefault="000330BC">
      <w:pPr>
        <w:pStyle w:val="FootnoteText"/>
        <w:rPr>
          <w:rtl/>
          <w:lang w:bidi="fa-IR"/>
        </w:rPr>
      </w:pPr>
      <w:r w:rsidRPr="000330BC">
        <w:rPr>
          <w:rStyle w:val="FootnoteReference"/>
          <w:rFonts w:asciiTheme="majorBidi" w:hAnsiTheme="majorBidi" w:cstheme="majorBidi"/>
        </w:rPr>
        <w:footnoteRef/>
      </w:r>
      <w:r w:rsidRPr="000330BC">
        <w:rPr>
          <w:rFonts w:asciiTheme="majorBidi" w:hAnsiTheme="majorBidi" w:cstheme="majorBidi"/>
        </w:rPr>
        <w:t xml:space="preserve"> </w:t>
      </w:r>
      <w:r w:rsidRPr="000330BC">
        <w:rPr>
          <w:rFonts w:asciiTheme="majorBidi" w:hAnsiTheme="majorBidi" w:cstheme="majorBidi"/>
          <w:color w:val="000000"/>
          <w:sz w:val="19"/>
          <w:szCs w:val="19"/>
        </w:rPr>
        <w:t>Competitive parity</w:t>
      </w:r>
      <w:r>
        <w:rPr>
          <w:rFonts w:cs="Berling LT Std" w:hint="cs"/>
          <w:color w:val="000000"/>
          <w:sz w:val="19"/>
          <w:szCs w:val="19"/>
          <w:rtl/>
        </w:rPr>
        <w:t xml:space="preserve"> </w:t>
      </w:r>
    </w:p>
  </w:footnote>
  <w:footnote w:id="61">
    <w:p w14:paraId="77AE59E3" w14:textId="3F49899E" w:rsidR="00482404" w:rsidRDefault="00482404">
      <w:pPr>
        <w:pStyle w:val="FootnoteText"/>
        <w:rPr>
          <w:rtl/>
          <w:lang w:bidi="fa-IR"/>
        </w:rPr>
      </w:pPr>
      <w:r>
        <w:rPr>
          <w:rStyle w:val="FootnoteReference"/>
        </w:rPr>
        <w:footnoteRef/>
      </w:r>
      <w:r>
        <w:t xml:space="preserve"> </w:t>
      </w:r>
      <w:r>
        <w:rPr>
          <w:rFonts w:cs="Berling LT Std"/>
          <w:b/>
          <w:bCs/>
          <w:color w:val="000000"/>
          <w:sz w:val="19"/>
          <w:szCs w:val="19"/>
        </w:rPr>
        <w:t>Accounting ratios</w:t>
      </w:r>
    </w:p>
  </w:footnote>
  <w:footnote w:id="62">
    <w:p w14:paraId="4C939678" w14:textId="57C9D668" w:rsidR="007E3739" w:rsidRDefault="007E3739">
      <w:pPr>
        <w:pStyle w:val="FootnoteText"/>
        <w:rPr>
          <w:rtl/>
          <w:lang w:bidi="fa-IR"/>
        </w:rPr>
      </w:pPr>
      <w:r>
        <w:rPr>
          <w:rStyle w:val="FootnoteReference"/>
        </w:rPr>
        <w:footnoteRef/>
      </w:r>
      <w:r>
        <w:t xml:space="preserve"> </w:t>
      </w:r>
      <w:r>
        <w:rPr>
          <w:rFonts w:cs="Berling LT Std"/>
          <w:color w:val="000000"/>
          <w:sz w:val="19"/>
          <w:szCs w:val="19"/>
        </w:rPr>
        <w:t>Gross Profit</w:t>
      </w:r>
    </w:p>
  </w:footnote>
  <w:footnote w:id="63">
    <w:p w14:paraId="03C41BA2" w14:textId="535A3127" w:rsidR="007E3739" w:rsidRDefault="007E3739">
      <w:pPr>
        <w:pStyle w:val="FootnoteText"/>
        <w:rPr>
          <w:rtl/>
          <w:lang w:bidi="fa-IR"/>
        </w:rPr>
      </w:pPr>
      <w:r>
        <w:rPr>
          <w:rStyle w:val="FootnoteReference"/>
        </w:rPr>
        <w:footnoteRef/>
      </w:r>
      <w:r>
        <w:t xml:space="preserve"> </w:t>
      </w:r>
      <w:r>
        <w:rPr>
          <w:rFonts w:cs="Berling LT Std"/>
          <w:color w:val="000000"/>
          <w:sz w:val="19"/>
          <w:szCs w:val="19"/>
        </w:rPr>
        <w:t>Gross Margin</w:t>
      </w:r>
    </w:p>
  </w:footnote>
  <w:footnote w:id="64">
    <w:p w14:paraId="2112723A" w14:textId="7B9B9F93" w:rsidR="007E3739" w:rsidRPr="007F2607" w:rsidRDefault="007E3739">
      <w:pPr>
        <w:pStyle w:val="FootnoteText"/>
        <w:rPr>
          <w:rtl/>
          <w:lang w:bidi="fa-IR"/>
        </w:rPr>
      </w:pPr>
      <w:r>
        <w:rPr>
          <w:rStyle w:val="FootnoteReference"/>
        </w:rPr>
        <w:footnoteRef/>
      </w:r>
      <w:r>
        <w:t xml:space="preserve"> </w:t>
      </w:r>
      <w:r>
        <w:rPr>
          <w:rFonts w:ascii="BerlingLTStd-Roman" w:cs="BerlingLTStd-Roman"/>
          <w:sz w:val="19"/>
          <w:szCs w:val="19"/>
        </w:rPr>
        <w:t>Profit Margin</w:t>
      </w:r>
    </w:p>
  </w:footnote>
  <w:footnote w:id="65">
    <w:p w14:paraId="2C39B8A0" w14:textId="57A7322B" w:rsidR="0032182C" w:rsidRDefault="0032182C">
      <w:pPr>
        <w:pStyle w:val="FootnoteText"/>
        <w:rPr>
          <w:rtl/>
          <w:lang w:bidi="fa-IR"/>
        </w:rPr>
      </w:pPr>
      <w:r>
        <w:rPr>
          <w:rStyle w:val="FootnoteReference"/>
        </w:rPr>
        <w:footnoteRef/>
      </w:r>
      <w:r>
        <w:t xml:space="preserve"> </w:t>
      </w:r>
      <w:r>
        <w:rPr>
          <w:rFonts w:ascii="BerlingLTStd-Roman" w:cs="BerlingLTStd-Roman"/>
          <w:sz w:val="19"/>
          <w:szCs w:val="19"/>
        </w:rPr>
        <w:t>Return on Capital Employed</w:t>
      </w:r>
    </w:p>
  </w:footnote>
  <w:footnote w:id="66">
    <w:p w14:paraId="61E746D5" w14:textId="16782BC1" w:rsidR="002C0E11" w:rsidRDefault="002C0E11">
      <w:pPr>
        <w:pStyle w:val="FootnoteText"/>
        <w:rPr>
          <w:rtl/>
          <w:lang w:bidi="fa-IR"/>
        </w:rPr>
      </w:pPr>
      <w:r>
        <w:rPr>
          <w:rStyle w:val="FootnoteReference"/>
        </w:rPr>
        <w:footnoteRef/>
      </w:r>
      <w:r>
        <w:t xml:space="preserve"> </w:t>
      </w:r>
      <w:r>
        <w:rPr>
          <w:rFonts w:ascii="BerlingLTStd-BoldItalic" w:hAnsi="BerlingLTStd-BoldItalic" w:cs="BerlingLTStd-BoldItalic"/>
          <w:b/>
          <w:bCs/>
          <w:i/>
          <w:iCs/>
          <w:sz w:val="19"/>
          <w:szCs w:val="19"/>
        </w:rPr>
        <w:t>Benchmarking</w:t>
      </w:r>
    </w:p>
  </w:footnote>
  <w:footnote w:id="67">
    <w:p w14:paraId="1EB5A3D1" w14:textId="4917350F" w:rsidR="00965BE4" w:rsidRDefault="00965BE4">
      <w:pPr>
        <w:pStyle w:val="FootnoteText"/>
        <w:rPr>
          <w:rtl/>
          <w:lang w:bidi="fa-IR"/>
        </w:rPr>
      </w:pPr>
      <w:r>
        <w:rPr>
          <w:rStyle w:val="FootnoteReference"/>
        </w:rPr>
        <w:footnoteRef/>
      </w:r>
      <w:r>
        <w:t xml:space="preserve"> </w:t>
      </w:r>
      <w:r>
        <w:rPr>
          <w:rFonts w:ascii="BerlingLTStd-BoldItalic" w:hAnsi="BerlingLTStd-BoldItalic" w:cs="BerlingLTStd-BoldItalic"/>
          <w:b/>
          <w:bCs/>
          <w:i/>
          <w:iCs/>
          <w:sz w:val="19"/>
          <w:szCs w:val="19"/>
        </w:rPr>
        <w:t>Best-in-class</w:t>
      </w:r>
    </w:p>
  </w:footnote>
  <w:footnote w:id="68">
    <w:p w14:paraId="5FBB966A" w14:textId="63FEEFE8" w:rsidR="004D30B6" w:rsidRDefault="004D30B6">
      <w:pPr>
        <w:pStyle w:val="FootnoteText"/>
        <w:rPr>
          <w:rtl/>
          <w:lang w:bidi="fa-IR"/>
        </w:rPr>
      </w:pPr>
      <w:r>
        <w:rPr>
          <w:rStyle w:val="FootnoteReference"/>
        </w:rPr>
        <w:footnoteRef/>
      </w:r>
      <w:r>
        <w:t xml:space="preserve"> </w:t>
      </w:r>
      <w:r>
        <w:rPr>
          <w:rFonts w:ascii="FuturaLTPro-Bold" w:cs="FuturaLTPro-Bold"/>
          <w:b/>
          <w:bCs/>
        </w:rPr>
        <w:t>John and Jerry</w:t>
      </w:r>
    </w:p>
  </w:footnote>
  <w:footnote w:id="69">
    <w:p w14:paraId="210DDE92" w14:textId="1F9789B0" w:rsidR="009E1C17" w:rsidRPr="009E1C17" w:rsidRDefault="009E1C17">
      <w:pPr>
        <w:pStyle w:val="FootnoteText"/>
        <w:rPr>
          <w:rFonts w:asciiTheme="majorBidi" w:hAnsiTheme="majorBidi" w:cstheme="majorBidi"/>
          <w:lang w:bidi="fa-IR"/>
        </w:rPr>
      </w:pPr>
      <w:r w:rsidRPr="009E1C17">
        <w:rPr>
          <w:rStyle w:val="FootnoteReference"/>
          <w:rFonts w:asciiTheme="majorBidi" w:hAnsiTheme="majorBidi" w:cstheme="majorBidi"/>
        </w:rPr>
        <w:footnoteRef/>
      </w:r>
      <w:r w:rsidRPr="009E1C17">
        <w:rPr>
          <w:rFonts w:asciiTheme="majorBidi" w:hAnsiTheme="majorBidi" w:cstheme="majorBidi"/>
        </w:rPr>
        <w:t xml:space="preserve"> Abell model</w:t>
      </w:r>
    </w:p>
  </w:footnote>
  <w:footnote w:id="70">
    <w:p w14:paraId="4B4D297F" w14:textId="77777777" w:rsidR="002D5F79" w:rsidRDefault="002D5F79" w:rsidP="002D5F79">
      <w:pPr>
        <w:pStyle w:val="FootnoteText"/>
        <w:rPr>
          <w:rtl/>
          <w:lang w:bidi="fa-IR"/>
        </w:rPr>
      </w:pPr>
      <w:r>
        <w:rPr>
          <w:rStyle w:val="FootnoteReference"/>
        </w:rPr>
        <w:footnoteRef/>
      </w:r>
      <w:r>
        <w:t xml:space="preserve"> </w:t>
      </w:r>
      <w:r>
        <w:rPr>
          <w:rFonts w:ascii="FuturaLTPro-Bold" w:cs="FuturaLTPro-Bold"/>
          <w:b/>
          <w:bCs/>
          <w:sz w:val="19"/>
          <w:szCs w:val="19"/>
        </w:rPr>
        <w:t>economies of scale</w:t>
      </w:r>
    </w:p>
  </w:footnote>
  <w:footnote w:id="71">
    <w:p w14:paraId="2A902EA3" w14:textId="2C749C54" w:rsidR="00716214" w:rsidRDefault="00716214">
      <w:pPr>
        <w:pStyle w:val="FootnoteText"/>
        <w:rPr>
          <w:rtl/>
          <w:lang w:bidi="fa-IR"/>
        </w:rPr>
      </w:pPr>
      <w:r>
        <w:rPr>
          <w:rStyle w:val="FootnoteReference"/>
        </w:rPr>
        <w:footnoteRef/>
      </w:r>
      <w:r>
        <w:t xml:space="preserve"> </w:t>
      </w:r>
      <w:r>
        <w:rPr>
          <w:rFonts w:ascii="FuturaLTPro-Bold" w:cs="FuturaLTPro-Bold"/>
          <w:b/>
          <w:bCs/>
          <w:sz w:val="19"/>
          <w:szCs w:val="19"/>
        </w:rPr>
        <w:t>access to channels</w:t>
      </w:r>
    </w:p>
  </w:footnote>
  <w:footnote w:id="72">
    <w:p w14:paraId="23E8DF86" w14:textId="26FA22CD" w:rsidR="00716214" w:rsidRDefault="00716214">
      <w:pPr>
        <w:pStyle w:val="FootnoteText"/>
        <w:rPr>
          <w:rtl/>
          <w:lang w:bidi="fa-IR"/>
        </w:rPr>
      </w:pPr>
      <w:r>
        <w:rPr>
          <w:rStyle w:val="FootnoteReference"/>
        </w:rPr>
        <w:footnoteRef/>
      </w:r>
      <w:r>
        <w:t xml:space="preserve"> </w:t>
      </w:r>
      <w:r>
        <w:rPr>
          <w:rFonts w:ascii="FuturaLTPro-Book" w:cs="FuturaLTPro-Book"/>
          <w:sz w:val="19"/>
          <w:szCs w:val="19"/>
        </w:rPr>
        <w:t>cruise liners</w:t>
      </w:r>
    </w:p>
  </w:footnote>
  <w:footnote w:id="73">
    <w:p w14:paraId="5209CE36" w14:textId="268DC28A" w:rsidR="001B15E4" w:rsidRDefault="001B15E4">
      <w:pPr>
        <w:pStyle w:val="FootnoteText"/>
        <w:rPr>
          <w:rtl/>
          <w:lang w:bidi="fa-IR"/>
        </w:rPr>
      </w:pPr>
      <w:r>
        <w:rPr>
          <w:rStyle w:val="FootnoteReference"/>
        </w:rPr>
        <w:footnoteRef/>
      </w:r>
      <w:r>
        <w:t xml:space="preserve"> </w:t>
      </w:r>
      <w:r w:rsidR="00630110" w:rsidRPr="00630110">
        <w:rPr>
          <w:rFonts w:ascii="FuturaLTPro-Bold" w:cs="FuturaLTPro-Bold"/>
          <w:sz w:val="19"/>
          <w:szCs w:val="19"/>
        </w:rPr>
        <w:t>C</w:t>
      </w:r>
      <w:r w:rsidRPr="00630110">
        <w:rPr>
          <w:rFonts w:ascii="FuturaLTPro-Bold" w:cs="FuturaLTPro-Bold"/>
          <w:sz w:val="19"/>
          <w:szCs w:val="19"/>
        </w:rPr>
        <w:t>ompetitive retaliation</w:t>
      </w:r>
    </w:p>
  </w:footnote>
  <w:footnote w:id="74">
    <w:p w14:paraId="0E5373F0" w14:textId="5576CCBD" w:rsidR="00475E22" w:rsidRDefault="00475E22" w:rsidP="00475E22">
      <w:pPr>
        <w:autoSpaceDE w:val="0"/>
        <w:autoSpaceDN w:val="0"/>
        <w:adjustRightInd w:val="0"/>
        <w:spacing w:after="0" w:line="240" w:lineRule="auto"/>
        <w:rPr>
          <w:rtl/>
          <w:lang w:bidi="fa-IR"/>
        </w:rPr>
      </w:pPr>
      <w:r>
        <w:rPr>
          <w:rStyle w:val="FootnoteReference"/>
        </w:rPr>
        <w:footnoteRef/>
      </w:r>
      <w:r>
        <w:t xml:space="preserve"> </w:t>
      </w:r>
      <w:r>
        <w:rPr>
          <w:rFonts w:ascii="FuturaLTPro-Book" w:cs="FuturaLTPro-Book"/>
          <w:sz w:val="19"/>
          <w:szCs w:val="19"/>
        </w:rPr>
        <w:t>Crossing</w:t>
      </w:r>
      <w:r>
        <w:rPr>
          <w:rFonts w:cs="FuturaLTPro-Book"/>
          <w:sz w:val="19"/>
          <w:szCs w:val="19"/>
        </w:rPr>
        <w:t xml:space="preserve"> </w:t>
      </w:r>
      <w:r>
        <w:rPr>
          <w:rFonts w:ascii="FuturaLTPro-Book" w:cs="FuturaLTPro-Book"/>
          <w:sz w:val="19"/>
          <w:szCs w:val="19"/>
        </w:rPr>
        <w:t>the English Channel</w:t>
      </w:r>
    </w:p>
  </w:footnote>
  <w:footnote w:id="75">
    <w:p w14:paraId="23506A16" w14:textId="75F058E3" w:rsidR="00475E22" w:rsidRDefault="00475E22">
      <w:pPr>
        <w:pStyle w:val="FootnoteText"/>
        <w:rPr>
          <w:rtl/>
          <w:lang w:bidi="fa-IR"/>
        </w:rPr>
      </w:pPr>
      <w:r>
        <w:rPr>
          <w:rStyle w:val="FootnoteReference"/>
        </w:rPr>
        <w:footnoteRef/>
      </w:r>
      <w:r>
        <w:t xml:space="preserve"> </w:t>
      </w:r>
      <w:r>
        <w:rPr>
          <w:rFonts w:ascii="FuturaLTPro-Book" w:cs="FuturaLTPro-Book"/>
          <w:sz w:val="19"/>
          <w:szCs w:val="19"/>
        </w:rPr>
        <w:t>Competitive Rivalry</w:t>
      </w:r>
    </w:p>
  </w:footnote>
  <w:footnote w:id="76">
    <w:p w14:paraId="5268A42E" w14:textId="166A1D68" w:rsidR="00C9693A" w:rsidRPr="00B97286" w:rsidRDefault="00C9693A">
      <w:pPr>
        <w:pStyle w:val="FootnoteText"/>
        <w:rPr>
          <w:rFonts w:asciiTheme="majorBidi" w:hAnsiTheme="majorBidi" w:cstheme="majorBidi"/>
          <w:lang w:bidi="fa-IR"/>
        </w:rPr>
      </w:pPr>
      <w:r w:rsidRPr="00B97286">
        <w:rPr>
          <w:rStyle w:val="FootnoteReference"/>
          <w:rFonts w:asciiTheme="majorBidi" w:hAnsiTheme="majorBidi" w:cstheme="majorBidi"/>
        </w:rPr>
        <w:footnoteRef/>
      </w:r>
      <w:r w:rsidRPr="00B97286">
        <w:rPr>
          <w:rFonts w:asciiTheme="majorBidi" w:hAnsiTheme="majorBidi" w:cstheme="majorBidi"/>
        </w:rPr>
        <w:t xml:space="preserve"> </w:t>
      </w:r>
      <w:r w:rsidRPr="00B97286">
        <w:rPr>
          <w:rFonts w:asciiTheme="majorBidi" w:hAnsiTheme="majorBidi" w:cstheme="majorBidi"/>
          <w:lang w:bidi="fa-IR"/>
        </w:rPr>
        <w:t xml:space="preserve">Switching cost </w:t>
      </w:r>
    </w:p>
  </w:footnote>
  <w:footnote w:id="77">
    <w:p w14:paraId="4B0D5372" w14:textId="3E816382" w:rsidR="00630110" w:rsidRDefault="00630110">
      <w:pPr>
        <w:pStyle w:val="FootnoteText"/>
        <w:rPr>
          <w:rtl/>
          <w:lang w:bidi="fa-IR"/>
        </w:rPr>
      </w:pPr>
      <w:r>
        <w:rPr>
          <w:rStyle w:val="FootnoteReference"/>
        </w:rPr>
        <w:footnoteRef/>
      </w:r>
      <w:r>
        <w:t xml:space="preserve"> </w:t>
      </w:r>
      <w:r w:rsidR="00ED6748">
        <w:rPr>
          <w:rFonts w:cs="Futura LT Pro"/>
          <w:color w:val="000000"/>
          <w:sz w:val="18"/>
          <w:szCs w:val="18"/>
        </w:rPr>
        <w:t>F</w:t>
      </w:r>
      <w:r>
        <w:rPr>
          <w:rFonts w:cs="Futura LT Pro"/>
          <w:color w:val="000000"/>
          <w:sz w:val="18"/>
          <w:szCs w:val="18"/>
        </w:rPr>
        <w:t>arm shops</w:t>
      </w:r>
    </w:p>
  </w:footnote>
  <w:footnote w:id="78">
    <w:p w14:paraId="26AF57D1" w14:textId="547505A6" w:rsidR="000D4F6D" w:rsidRDefault="000D4F6D">
      <w:pPr>
        <w:pStyle w:val="FootnoteText"/>
        <w:rPr>
          <w:rtl/>
          <w:lang w:bidi="fa-IR"/>
        </w:rPr>
      </w:pPr>
      <w:r>
        <w:rPr>
          <w:rStyle w:val="FootnoteReference"/>
        </w:rPr>
        <w:footnoteRef/>
      </w:r>
      <w:r>
        <w:t xml:space="preserve"> </w:t>
      </w:r>
      <w:r w:rsidR="00ED6748">
        <w:rPr>
          <w:rFonts w:cs="Futura LT Pro"/>
          <w:b/>
          <w:bCs/>
          <w:color w:val="000000"/>
          <w:sz w:val="18"/>
          <w:szCs w:val="18"/>
        </w:rPr>
        <w:t>E</w:t>
      </w:r>
      <w:r>
        <w:rPr>
          <w:rFonts w:cs="Futura LT Pro"/>
          <w:b/>
          <w:bCs/>
          <w:color w:val="000000"/>
          <w:sz w:val="18"/>
          <w:szCs w:val="18"/>
        </w:rPr>
        <w:t>ntry barriers</w:t>
      </w:r>
    </w:p>
  </w:footnote>
  <w:footnote w:id="79">
    <w:p w14:paraId="10C26D66" w14:textId="3790E8CD" w:rsidR="000D4F6D" w:rsidRDefault="000D4F6D">
      <w:pPr>
        <w:pStyle w:val="FootnoteText"/>
        <w:rPr>
          <w:rtl/>
          <w:lang w:bidi="fa-IR"/>
        </w:rPr>
      </w:pPr>
      <w:r>
        <w:rPr>
          <w:rStyle w:val="FootnoteReference"/>
        </w:rPr>
        <w:footnoteRef/>
      </w:r>
      <w:r>
        <w:t xml:space="preserve"> </w:t>
      </w:r>
      <w:r w:rsidR="00ED6748">
        <w:rPr>
          <w:rFonts w:cs="Futura LT Pro"/>
          <w:b/>
          <w:bCs/>
          <w:color w:val="000000"/>
          <w:sz w:val="18"/>
          <w:szCs w:val="18"/>
        </w:rPr>
        <w:t>E</w:t>
      </w:r>
      <w:r>
        <w:rPr>
          <w:rFonts w:cs="Futura LT Pro"/>
          <w:b/>
          <w:bCs/>
          <w:color w:val="000000"/>
          <w:sz w:val="18"/>
          <w:szCs w:val="18"/>
        </w:rPr>
        <w:t>xit barriers</w:t>
      </w:r>
      <w:r>
        <w:rPr>
          <w:rFonts w:hint="cs"/>
          <w:rtl/>
          <w:lang w:bidi="fa-IR"/>
        </w:rPr>
        <w:t xml:space="preserve"> </w:t>
      </w:r>
    </w:p>
  </w:footnote>
  <w:footnote w:id="80">
    <w:p w14:paraId="61F086B1" w14:textId="6561E36B" w:rsidR="00ED6748" w:rsidRDefault="00ED6748">
      <w:pPr>
        <w:pStyle w:val="FootnoteText"/>
        <w:rPr>
          <w:rtl/>
          <w:lang w:bidi="fa-IR"/>
        </w:rPr>
      </w:pPr>
      <w:r>
        <w:rPr>
          <w:rStyle w:val="FootnoteReference"/>
        </w:rPr>
        <w:footnoteRef/>
      </w:r>
      <w:r>
        <w:t xml:space="preserve"> </w:t>
      </w:r>
      <w:r>
        <w:rPr>
          <w:rFonts w:cs="Futura LT Pro"/>
          <w:b/>
          <w:bCs/>
          <w:color w:val="000000"/>
          <w:sz w:val="18"/>
          <w:szCs w:val="18"/>
        </w:rPr>
        <w:t>Industry life cycle</w:t>
      </w:r>
    </w:p>
  </w:footnote>
  <w:footnote w:id="81">
    <w:p w14:paraId="1BD2C9C6" w14:textId="7325D6C4" w:rsidR="00ED6F80" w:rsidRDefault="00ED6F80">
      <w:pPr>
        <w:pStyle w:val="FootnoteText"/>
        <w:rPr>
          <w:rtl/>
          <w:lang w:bidi="fa-IR"/>
        </w:rPr>
      </w:pPr>
      <w:r>
        <w:rPr>
          <w:rStyle w:val="FootnoteReference"/>
        </w:rPr>
        <w:footnoteRef/>
      </w:r>
      <w:r>
        <w:t xml:space="preserve"> </w:t>
      </w:r>
      <w:r>
        <w:rPr>
          <w:rFonts w:cs="Berling LT Std"/>
          <w:b/>
          <w:bCs/>
          <w:color w:val="000000"/>
          <w:sz w:val="19"/>
          <w:szCs w:val="19"/>
        </w:rPr>
        <w:t>Strategic groups</w:t>
      </w:r>
    </w:p>
  </w:footnote>
  <w:footnote w:id="82">
    <w:p w14:paraId="637AC0B7" w14:textId="780CFDDB" w:rsidR="007A2CE0" w:rsidRDefault="007A2CE0">
      <w:pPr>
        <w:pStyle w:val="FootnoteText"/>
      </w:pPr>
      <w:r>
        <w:rPr>
          <w:rStyle w:val="FootnoteReference"/>
        </w:rPr>
        <w:footnoteRef/>
      </w:r>
      <w:r>
        <w:t xml:space="preserve"> </w:t>
      </w:r>
      <w:r w:rsidRPr="00B16A17">
        <w:rPr>
          <w:rFonts w:asciiTheme="majorBidi" w:hAnsiTheme="majorBidi" w:cstheme="majorBidi"/>
        </w:rPr>
        <w:t>Krakatoa</w:t>
      </w:r>
    </w:p>
  </w:footnote>
  <w:footnote w:id="83">
    <w:p w14:paraId="1B0C3268" w14:textId="19925F7C" w:rsidR="007A2CE0" w:rsidRPr="00092B68" w:rsidRDefault="007A2CE0">
      <w:pPr>
        <w:pStyle w:val="FootnoteText"/>
        <w:rPr>
          <w:rFonts w:asciiTheme="majorBidi" w:hAnsiTheme="majorBidi" w:cstheme="majorBidi"/>
        </w:rPr>
      </w:pPr>
      <w:r w:rsidRPr="00092B68">
        <w:rPr>
          <w:rStyle w:val="FootnoteReference"/>
          <w:rFonts w:asciiTheme="majorBidi" w:hAnsiTheme="majorBidi" w:cstheme="majorBidi"/>
        </w:rPr>
        <w:footnoteRef/>
      </w:r>
      <w:r w:rsidRPr="00092B68">
        <w:rPr>
          <w:rFonts w:asciiTheme="majorBidi" w:hAnsiTheme="majorBidi" w:cstheme="majorBidi"/>
        </w:rPr>
        <w:t xml:space="preserve"> Abell model</w:t>
      </w:r>
    </w:p>
  </w:footnote>
  <w:footnote w:id="84">
    <w:p w14:paraId="6591383E" w14:textId="4FBCC650" w:rsidR="00E97F19" w:rsidRDefault="00E97F19" w:rsidP="00E97F19">
      <w:pPr>
        <w:pStyle w:val="FootnoteText"/>
        <w:rPr>
          <w:rtl/>
          <w:lang w:bidi="fa-IR"/>
        </w:rPr>
      </w:pPr>
      <w:r>
        <w:rPr>
          <w:rStyle w:val="FootnoteReference"/>
        </w:rPr>
        <w:footnoteRef/>
      </w:r>
      <w:r>
        <w:t xml:space="preserve"> </w:t>
      </w:r>
      <w:r w:rsidRPr="00E97F19">
        <w:t>Positive Material Identification</w:t>
      </w:r>
    </w:p>
  </w:footnote>
  <w:footnote w:id="85">
    <w:p w14:paraId="6C5E3F4F" w14:textId="40844B8E" w:rsidR="00E97F19" w:rsidRDefault="00E97F19" w:rsidP="00E97F19">
      <w:pPr>
        <w:pStyle w:val="FootnoteText"/>
        <w:rPr>
          <w:rtl/>
          <w:lang w:bidi="fa-IR"/>
        </w:rPr>
      </w:pPr>
      <w:r>
        <w:rPr>
          <w:rStyle w:val="FootnoteReference"/>
        </w:rPr>
        <w:footnoteRef/>
      </w:r>
      <w:r>
        <w:t xml:space="preserve"> </w:t>
      </w:r>
      <w:r w:rsidRPr="00E97F19">
        <w:t>Best-in-class</w:t>
      </w:r>
    </w:p>
  </w:footnote>
  <w:footnote w:id="86">
    <w:p w14:paraId="36CD5E5F" w14:textId="1C567529" w:rsidR="00B80B4A" w:rsidRDefault="00B80B4A" w:rsidP="00B80B4A">
      <w:pPr>
        <w:pStyle w:val="FootnoteText"/>
        <w:rPr>
          <w:lang w:bidi="fa-IR"/>
        </w:rPr>
      </w:pPr>
      <w:r>
        <w:rPr>
          <w:rStyle w:val="FootnoteReference"/>
        </w:rPr>
        <w:footnoteRef/>
      </w:r>
      <w:r>
        <w:t xml:space="preserve"> </w:t>
      </w:r>
      <w:r w:rsidRPr="00B80B4A">
        <w:t>Stagflation</w:t>
      </w:r>
      <w:r>
        <w:t xml:space="preserve"> </w:t>
      </w:r>
    </w:p>
  </w:footnote>
  <w:footnote w:id="87">
    <w:p w14:paraId="1B42C3DD" w14:textId="77777777" w:rsidR="000447FC" w:rsidRPr="0016690A" w:rsidRDefault="000447FC" w:rsidP="000447FC">
      <w:pPr>
        <w:pStyle w:val="FootnoteText"/>
        <w:rPr>
          <w:rFonts w:asciiTheme="majorBidi" w:hAnsiTheme="majorBidi" w:cstheme="majorBidi"/>
          <w:lang w:bidi="fa-IR"/>
        </w:rPr>
      </w:pPr>
      <w:r w:rsidRPr="0016690A">
        <w:rPr>
          <w:rStyle w:val="FootnoteReference"/>
          <w:rFonts w:asciiTheme="majorBidi" w:hAnsiTheme="majorBidi" w:cstheme="majorBidi"/>
        </w:rPr>
        <w:footnoteRef/>
      </w:r>
      <w:r w:rsidRPr="0016690A">
        <w:rPr>
          <w:rFonts w:asciiTheme="majorBidi" w:hAnsiTheme="majorBidi" w:cstheme="majorBidi"/>
        </w:rPr>
        <w:t xml:space="preserve"> Strengths, Weaknesses, Opportunities and Threats</w:t>
      </w:r>
    </w:p>
  </w:footnote>
  <w:footnote w:id="88">
    <w:p w14:paraId="2977C6D1" w14:textId="5B409B49" w:rsidR="00832EC9" w:rsidRDefault="00832EC9">
      <w:pPr>
        <w:pStyle w:val="FootnoteText"/>
        <w:rPr>
          <w:lang w:bidi="fa-IR"/>
        </w:rPr>
      </w:pPr>
      <w:r>
        <w:rPr>
          <w:rStyle w:val="FootnoteReference"/>
        </w:rPr>
        <w:footnoteRef/>
      </w:r>
      <w:r>
        <w:t xml:space="preserve"> </w:t>
      </w:r>
      <w:r>
        <w:rPr>
          <w:rFonts w:cs="Berling LT Std"/>
          <w:color w:val="000000"/>
          <w:sz w:val="19"/>
          <w:szCs w:val="19"/>
        </w:rPr>
        <w:t>self-reflection</w:t>
      </w:r>
    </w:p>
  </w:footnote>
  <w:footnote w:id="89">
    <w:p w14:paraId="0A18963B" w14:textId="636CDC8E" w:rsidR="004C6B41" w:rsidRPr="000A254C" w:rsidRDefault="004C6B41">
      <w:pPr>
        <w:pStyle w:val="FootnoteText"/>
        <w:rPr>
          <w:rFonts w:asciiTheme="majorBidi" w:hAnsiTheme="majorBidi" w:cstheme="majorBidi"/>
          <w:b/>
          <w:bCs/>
        </w:rPr>
      </w:pPr>
      <w:r w:rsidRPr="000A254C">
        <w:rPr>
          <w:rStyle w:val="FootnoteReference"/>
          <w:rFonts w:asciiTheme="majorBidi" w:hAnsiTheme="majorBidi" w:cstheme="majorBidi"/>
          <w:b/>
          <w:bCs/>
        </w:rPr>
        <w:footnoteRef/>
      </w:r>
      <w:r w:rsidRPr="000A254C">
        <w:rPr>
          <w:rFonts w:asciiTheme="majorBidi" w:hAnsiTheme="majorBidi" w:cstheme="majorBidi"/>
          <w:b/>
          <w:bCs/>
        </w:rPr>
        <w:t xml:space="preserve"> </w:t>
      </w:r>
      <w:r w:rsidRPr="000A254C">
        <w:rPr>
          <w:rStyle w:val="A12"/>
          <w:rFonts w:asciiTheme="majorBidi" w:hAnsiTheme="majorBidi" w:cstheme="majorBidi"/>
          <w:b w:val="0"/>
          <w:bCs w:val="0"/>
        </w:rPr>
        <w:t>Bayer AG</w:t>
      </w:r>
    </w:p>
  </w:footnote>
  <w:footnote w:id="90">
    <w:p w14:paraId="7822E641" w14:textId="106CF1D9" w:rsidR="000A254C" w:rsidRPr="000A254C" w:rsidRDefault="000A254C">
      <w:pPr>
        <w:pStyle w:val="FootnoteText"/>
        <w:rPr>
          <w:rFonts w:asciiTheme="majorBidi" w:hAnsiTheme="majorBidi" w:cstheme="majorBidi"/>
          <w:rtl/>
          <w:lang w:bidi="fa-IR"/>
        </w:rPr>
      </w:pPr>
      <w:r w:rsidRPr="000A254C">
        <w:rPr>
          <w:rStyle w:val="FootnoteReference"/>
          <w:rFonts w:asciiTheme="majorBidi" w:hAnsiTheme="majorBidi" w:cstheme="majorBidi"/>
        </w:rPr>
        <w:footnoteRef/>
      </w:r>
      <w:r w:rsidRPr="000A254C">
        <w:rPr>
          <w:rFonts w:asciiTheme="majorBidi" w:hAnsiTheme="majorBidi" w:cstheme="majorBidi"/>
        </w:rPr>
        <w:t xml:space="preserve"> </w:t>
      </w:r>
      <w:r w:rsidRPr="000A254C">
        <w:rPr>
          <w:rFonts w:asciiTheme="majorBidi" w:hAnsiTheme="majorBidi" w:cstheme="majorBidi"/>
          <w:lang w:bidi="fa-IR"/>
        </w:rPr>
        <w:t>Adalat</w:t>
      </w:r>
    </w:p>
  </w:footnote>
  <w:footnote w:id="91">
    <w:p w14:paraId="659BBA79" w14:textId="5312F006" w:rsidR="000A254C" w:rsidRPr="000A254C" w:rsidRDefault="000A254C">
      <w:pPr>
        <w:pStyle w:val="FootnoteText"/>
        <w:rPr>
          <w:rFonts w:asciiTheme="majorBidi" w:hAnsiTheme="majorBidi" w:cstheme="majorBidi"/>
          <w:rtl/>
          <w:lang w:bidi="fa-IR"/>
        </w:rPr>
      </w:pPr>
      <w:r w:rsidRPr="000A254C">
        <w:rPr>
          <w:rStyle w:val="FootnoteReference"/>
          <w:rFonts w:asciiTheme="majorBidi" w:hAnsiTheme="majorBidi" w:cstheme="majorBidi"/>
        </w:rPr>
        <w:footnoteRef/>
      </w:r>
      <w:r w:rsidRPr="000A254C">
        <w:rPr>
          <w:rFonts w:asciiTheme="majorBidi" w:hAnsiTheme="majorBidi" w:cstheme="majorBidi"/>
        </w:rPr>
        <w:t xml:space="preserve"> </w:t>
      </w:r>
      <w:r w:rsidRPr="000A254C">
        <w:rPr>
          <w:rFonts w:asciiTheme="majorBidi" w:hAnsiTheme="majorBidi" w:cstheme="majorBidi"/>
          <w:lang w:bidi="fa-IR"/>
        </w:rPr>
        <w:t>Redoxon</w:t>
      </w:r>
    </w:p>
  </w:footnote>
  <w:footnote w:id="92">
    <w:p w14:paraId="04CBB3AC" w14:textId="126680F0" w:rsidR="000A254C" w:rsidRPr="000A254C" w:rsidRDefault="000A254C">
      <w:pPr>
        <w:pStyle w:val="FootnoteText"/>
        <w:rPr>
          <w:rFonts w:asciiTheme="majorBidi" w:hAnsiTheme="majorBidi" w:cstheme="majorBidi"/>
          <w:rtl/>
          <w:lang w:bidi="fa-IR"/>
        </w:rPr>
      </w:pPr>
      <w:r w:rsidRPr="000A254C">
        <w:rPr>
          <w:rStyle w:val="FootnoteReference"/>
          <w:rFonts w:asciiTheme="majorBidi" w:hAnsiTheme="majorBidi" w:cstheme="majorBidi"/>
        </w:rPr>
        <w:footnoteRef/>
      </w:r>
      <w:r w:rsidRPr="000A254C">
        <w:rPr>
          <w:rFonts w:asciiTheme="majorBidi" w:hAnsiTheme="majorBidi" w:cstheme="majorBidi"/>
        </w:rPr>
        <w:t xml:space="preserve"> </w:t>
      </w:r>
      <w:r w:rsidRPr="000A254C">
        <w:rPr>
          <w:rFonts w:asciiTheme="majorBidi" w:hAnsiTheme="majorBidi" w:cstheme="majorBidi"/>
          <w:lang w:bidi="fa-IR"/>
        </w:rPr>
        <w:t>Baytril</w:t>
      </w:r>
    </w:p>
  </w:footnote>
  <w:footnote w:id="93">
    <w:p w14:paraId="49C072C6" w14:textId="40F7D4B1" w:rsidR="000A254C" w:rsidRPr="000A254C" w:rsidRDefault="000A254C">
      <w:pPr>
        <w:pStyle w:val="FootnoteText"/>
        <w:rPr>
          <w:rFonts w:asciiTheme="majorBidi" w:hAnsiTheme="majorBidi" w:cstheme="majorBidi"/>
          <w:rtl/>
          <w:lang w:bidi="fa-IR"/>
        </w:rPr>
      </w:pPr>
      <w:r w:rsidRPr="000A254C">
        <w:rPr>
          <w:rStyle w:val="FootnoteReference"/>
          <w:rFonts w:asciiTheme="majorBidi" w:hAnsiTheme="majorBidi" w:cstheme="majorBidi"/>
        </w:rPr>
        <w:footnoteRef/>
      </w:r>
      <w:r w:rsidRPr="000A254C">
        <w:rPr>
          <w:rFonts w:asciiTheme="majorBidi" w:hAnsiTheme="majorBidi" w:cstheme="majorBidi"/>
        </w:rPr>
        <w:t xml:space="preserve"> </w:t>
      </w:r>
      <w:r w:rsidRPr="000A254C">
        <w:rPr>
          <w:rFonts w:asciiTheme="majorBidi" w:hAnsiTheme="majorBidi" w:cstheme="majorBidi"/>
          <w:lang w:bidi="fa-IR"/>
        </w:rPr>
        <w:t>Xofigo</w:t>
      </w:r>
    </w:p>
  </w:footnote>
  <w:footnote w:id="94">
    <w:p w14:paraId="427A8DCC" w14:textId="4A4C400A" w:rsidR="000A254C" w:rsidRPr="000A254C" w:rsidRDefault="000A254C">
      <w:pPr>
        <w:pStyle w:val="FootnoteText"/>
        <w:rPr>
          <w:rFonts w:asciiTheme="majorBidi" w:hAnsiTheme="majorBidi" w:cstheme="majorBidi"/>
          <w:rtl/>
          <w:lang w:bidi="fa-IR"/>
        </w:rPr>
      </w:pPr>
      <w:r w:rsidRPr="000A254C">
        <w:rPr>
          <w:rStyle w:val="FootnoteReference"/>
          <w:rFonts w:asciiTheme="majorBidi" w:hAnsiTheme="majorBidi" w:cstheme="majorBidi"/>
        </w:rPr>
        <w:footnoteRef/>
      </w:r>
      <w:r w:rsidRPr="000A254C">
        <w:rPr>
          <w:rFonts w:asciiTheme="majorBidi" w:hAnsiTheme="majorBidi" w:cstheme="majorBidi"/>
        </w:rPr>
        <w:t xml:space="preserve"> </w:t>
      </w:r>
      <w:r w:rsidRPr="000A254C">
        <w:rPr>
          <w:rFonts w:asciiTheme="majorBidi" w:hAnsiTheme="majorBidi" w:cstheme="majorBidi"/>
          <w:lang w:bidi="fa-IR"/>
        </w:rPr>
        <w:t>Nativo</w:t>
      </w:r>
    </w:p>
  </w:footnote>
  <w:footnote w:id="95">
    <w:p w14:paraId="5ABEB51D" w14:textId="54E6E4E4" w:rsidR="000A254C" w:rsidRPr="000A254C" w:rsidRDefault="000A254C">
      <w:pPr>
        <w:pStyle w:val="FootnoteText"/>
        <w:rPr>
          <w:rFonts w:asciiTheme="majorBidi" w:hAnsiTheme="majorBidi" w:cstheme="majorBidi"/>
          <w:rtl/>
          <w:lang w:bidi="fa-IR"/>
        </w:rPr>
      </w:pPr>
      <w:r w:rsidRPr="000A254C">
        <w:rPr>
          <w:rStyle w:val="FootnoteReference"/>
          <w:rFonts w:asciiTheme="majorBidi" w:hAnsiTheme="majorBidi" w:cstheme="majorBidi"/>
        </w:rPr>
        <w:footnoteRef/>
      </w:r>
      <w:r w:rsidRPr="000A254C">
        <w:rPr>
          <w:rFonts w:asciiTheme="majorBidi" w:hAnsiTheme="majorBidi" w:cstheme="majorBidi"/>
        </w:rPr>
        <w:t xml:space="preserve"> </w:t>
      </w:r>
      <w:r w:rsidRPr="000A254C">
        <w:rPr>
          <w:rFonts w:asciiTheme="majorBidi" w:hAnsiTheme="majorBidi" w:cstheme="majorBidi"/>
          <w:lang w:bidi="fa-IR"/>
        </w:rPr>
        <w:t>Serenade</w:t>
      </w:r>
    </w:p>
  </w:footnote>
  <w:footnote w:id="96">
    <w:p w14:paraId="4AEC1258" w14:textId="40103B54" w:rsidR="000A254C" w:rsidRPr="000A254C" w:rsidRDefault="000A254C">
      <w:pPr>
        <w:pStyle w:val="FootnoteText"/>
        <w:rPr>
          <w:rFonts w:asciiTheme="majorBidi" w:hAnsiTheme="majorBidi" w:cstheme="majorBidi"/>
          <w:lang w:bidi="fa-IR"/>
        </w:rPr>
      </w:pPr>
      <w:r w:rsidRPr="000A254C">
        <w:rPr>
          <w:rStyle w:val="FootnoteReference"/>
          <w:rFonts w:asciiTheme="majorBidi" w:hAnsiTheme="majorBidi" w:cstheme="majorBidi"/>
        </w:rPr>
        <w:footnoteRef/>
      </w:r>
      <w:r w:rsidRPr="000A254C">
        <w:rPr>
          <w:rFonts w:asciiTheme="majorBidi" w:hAnsiTheme="majorBidi" w:cstheme="majorBidi"/>
        </w:rPr>
        <w:t xml:space="preserve"> </w:t>
      </w:r>
      <w:r w:rsidRPr="000A254C">
        <w:rPr>
          <w:rFonts w:asciiTheme="majorBidi" w:hAnsiTheme="majorBidi" w:cstheme="majorBidi"/>
          <w:lang w:bidi="fa-IR"/>
        </w:rPr>
        <w:t>Canesten</w:t>
      </w:r>
    </w:p>
  </w:footnote>
  <w:footnote w:id="97">
    <w:p w14:paraId="0ABB2655" w14:textId="3137019F" w:rsidR="000A254C" w:rsidRPr="000A254C" w:rsidRDefault="000A254C">
      <w:pPr>
        <w:pStyle w:val="FootnoteText"/>
        <w:rPr>
          <w:rFonts w:asciiTheme="majorBidi" w:hAnsiTheme="majorBidi" w:cstheme="majorBidi"/>
          <w:rtl/>
          <w:lang w:bidi="fa-IR"/>
        </w:rPr>
      </w:pPr>
      <w:r w:rsidRPr="000A254C">
        <w:rPr>
          <w:rStyle w:val="FootnoteReference"/>
          <w:rFonts w:asciiTheme="majorBidi" w:hAnsiTheme="majorBidi" w:cstheme="majorBidi"/>
        </w:rPr>
        <w:footnoteRef/>
      </w:r>
      <w:r w:rsidRPr="000A254C">
        <w:rPr>
          <w:rFonts w:asciiTheme="majorBidi" w:hAnsiTheme="majorBidi" w:cstheme="majorBidi"/>
        </w:rPr>
        <w:t xml:space="preserve"> </w:t>
      </w:r>
      <w:r w:rsidRPr="000A254C">
        <w:rPr>
          <w:rFonts w:asciiTheme="majorBidi" w:hAnsiTheme="majorBidi" w:cstheme="majorBidi"/>
          <w:lang w:bidi="fa-IR"/>
        </w:rPr>
        <w:t>Afrin</w:t>
      </w:r>
    </w:p>
  </w:footnote>
  <w:footnote w:id="98">
    <w:p w14:paraId="3E86CFA2" w14:textId="600ED9B5" w:rsidR="000A254C" w:rsidRPr="000A254C" w:rsidRDefault="000A254C">
      <w:pPr>
        <w:pStyle w:val="FootnoteText"/>
        <w:rPr>
          <w:rFonts w:asciiTheme="majorBidi" w:hAnsiTheme="majorBidi" w:cstheme="majorBidi"/>
          <w:rtl/>
          <w:lang w:bidi="fa-IR"/>
        </w:rPr>
      </w:pPr>
      <w:r w:rsidRPr="000A254C">
        <w:rPr>
          <w:rStyle w:val="FootnoteReference"/>
          <w:rFonts w:asciiTheme="majorBidi" w:hAnsiTheme="majorBidi" w:cstheme="majorBidi"/>
        </w:rPr>
        <w:footnoteRef/>
      </w:r>
      <w:r w:rsidRPr="000A254C">
        <w:rPr>
          <w:rFonts w:asciiTheme="majorBidi" w:hAnsiTheme="majorBidi" w:cstheme="majorBidi"/>
        </w:rPr>
        <w:t xml:space="preserve"> </w:t>
      </w:r>
      <w:r w:rsidRPr="000A254C">
        <w:rPr>
          <w:rFonts w:asciiTheme="majorBidi" w:hAnsiTheme="majorBidi" w:cstheme="majorBidi"/>
          <w:lang w:bidi="fa-IR"/>
        </w:rPr>
        <w:t>Cydectin</w:t>
      </w:r>
    </w:p>
  </w:footnote>
  <w:footnote w:id="99">
    <w:p w14:paraId="7D1F61A2" w14:textId="5B5F90B2" w:rsidR="000A254C" w:rsidRDefault="000A254C">
      <w:pPr>
        <w:pStyle w:val="FootnoteText"/>
        <w:rPr>
          <w:lang w:bidi="fa-IR"/>
        </w:rPr>
      </w:pPr>
      <w:r w:rsidRPr="000A254C">
        <w:rPr>
          <w:rStyle w:val="FootnoteReference"/>
          <w:rFonts w:asciiTheme="majorBidi" w:hAnsiTheme="majorBidi" w:cstheme="majorBidi"/>
        </w:rPr>
        <w:footnoteRef/>
      </w:r>
      <w:r w:rsidRPr="000A254C">
        <w:rPr>
          <w:rFonts w:asciiTheme="majorBidi" w:hAnsiTheme="majorBidi" w:cstheme="majorBidi"/>
        </w:rPr>
        <w:t xml:space="preserve"> </w:t>
      </w:r>
      <w:r w:rsidRPr="000A254C">
        <w:rPr>
          <w:rFonts w:asciiTheme="majorBidi" w:hAnsiTheme="majorBidi" w:cstheme="majorBidi"/>
          <w:lang w:bidi="fa-IR"/>
        </w:rPr>
        <w:t>Seresto</w:t>
      </w:r>
    </w:p>
  </w:footnote>
  <w:footnote w:id="100">
    <w:p w14:paraId="57D36E04" w14:textId="0C2B4071" w:rsidR="009B6BD5" w:rsidRPr="009B6BD5" w:rsidRDefault="009B6BD5">
      <w:pPr>
        <w:pStyle w:val="FootnoteText"/>
        <w:rPr>
          <w:rFonts w:asciiTheme="majorBidi" w:hAnsiTheme="majorBidi" w:cstheme="majorBidi"/>
          <w:rtl/>
          <w:lang w:bidi="fa-IR"/>
        </w:rPr>
      </w:pPr>
      <w:r w:rsidRPr="009B6BD5">
        <w:rPr>
          <w:rStyle w:val="FootnoteReference"/>
          <w:rFonts w:asciiTheme="majorBidi" w:hAnsiTheme="majorBidi" w:cstheme="majorBidi"/>
        </w:rPr>
        <w:footnoteRef/>
      </w:r>
      <w:r w:rsidRPr="009B6BD5">
        <w:rPr>
          <w:rFonts w:asciiTheme="majorBidi" w:hAnsiTheme="majorBidi" w:cstheme="majorBidi"/>
        </w:rPr>
        <w:t xml:space="preserve"> </w:t>
      </w:r>
      <w:hyperlink r:id="rId1" w:tgtFrame="_new" w:history="1">
        <w:r w:rsidRPr="009B6BD5">
          <w:rPr>
            <w:rStyle w:val="Hyperlink"/>
            <w:rFonts w:asciiTheme="majorBidi" w:hAnsiTheme="majorBidi" w:cstheme="majorBidi"/>
            <w:lang w:bidi="fa-IR"/>
          </w:rPr>
          <w:t>www.bayer.com/</w:t>
        </w:r>
      </w:hyperlink>
    </w:p>
  </w:footnote>
  <w:footnote w:id="101">
    <w:p w14:paraId="2B21F3E5" w14:textId="71054DA8" w:rsidR="009B6BD5" w:rsidRPr="009B6BD5" w:rsidRDefault="009B6BD5">
      <w:pPr>
        <w:pStyle w:val="FootnoteText"/>
        <w:rPr>
          <w:rFonts w:asciiTheme="majorBidi" w:hAnsiTheme="majorBidi" w:cstheme="majorBidi"/>
          <w:rtl/>
          <w:lang w:bidi="fa-IR"/>
        </w:rPr>
      </w:pPr>
      <w:r w:rsidRPr="009B6BD5">
        <w:rPr>
          <w:rStyle w:val="FootnoteReference"/>
          <w:rFonts w:asciiTheme="majorBidi" w:hAnsiTheme="majorBidi" w:cstheme="majorBidi"/>
        </w:rPr>
        <w:footnoteRef/>
      </w:r>
      <w:r w:rsidRPr="009B6BD5">
        <w:rPr>
          <w:rFonts w:asciiTheme="majorBidi" w:hAnsiTheme="majorBidi" w:cstheme="majorBidi"/>
        </w:rPr>
        <w:t xml:space="preserve"> GlaxoSmithKline Plc</w:t>
      </w:r>
    </w:p>
  </w:footnote>
  <w:footnote w:id="102">
    <w:p w14:paraId="3713567E" w14:textId="29B8638F" w:rsidR="009B6BD5" w:rsidRPr="009B6BD5" w:rsidRDefault="009B6BD5">
      <w:pPr>
        <w:pStyle w:val="FootnoteText"/>
        <w:rPr>
          <w:rFonts w:asciiTheme="majorBidi" w:hAnsiTheme="majorBidi" w:cstheme="majorBidi"/>
          <w:rtl/>
          <w:lang w:bidi="fa-IR"/>
        </w:rPr>
      </w:pPr>
      <w:r w:rsidRPr="009B6BD5">
        <w:rPr>
          <w:rStyle w:val="FootnoteReference"/>
          <w:rFonts w:asciiTheme="majorBidi" w:hAnsiTheme="majorBidi" w:cstheme="majorBidi"/>
        </w:rPr>
        <w:footnoteRef/>
      </w:r>
      <w:r w:rsidRPr="009B6BD5">
        <w:rPr>
          <w:rFonts w:asciiTheme="majorBidi" w:hAnsiTheme="majorBidi" w:cstheme="majorBidi"/>
        </w:rPr>
        <w:t xml:space="preserve"> Eli Lilly and Company</w:t>
      </w:r>
    </w:p>
  </w:footnote>
  <w:footnote w:id="103">
    <w:p w14:paraId="413D8030" w14:textId="7B2A8CBB" w:rsidR="009B6BD5" w:rsidRPr="009B6BD5" w:rsidRDefault="009B6BD5" w:rsidP="009B6BD5">
      <w:pPr>
        <w:autoSpaceDE w:val="0"/>
        <w:autoSpaceDN w:val="0"/>
        <w:adjustRightInd w:val="0"/>
        <w:spacing w:after="0" w:line="240" w:lineRule="auto"/>
        <w:rPr>
          <w:rFonts w:asciiTheme="majorBidi" w:hAnsiTheme="majorBidi" w:cstheme="majorBidi"/>
          <w:sz w:val="20"/>
          <w:szCs w:val="20"/>
          <w:rtl/>
          <w:lang w:bidi="fa-IR"/>
        </w:rPr>
      </w:pPr>
      <w:r w:rsidRPr="009B6BD5">
        <w:rPr>
          <w:rStyle w:val="FootnoteReference"/>
          <w:rFonts w:asciiTheme="majorBidi" w:hAnsiTheme="majorBidi" w:cstheme="majorBidi"/>
          <w:sz w:val="20"/>
          <w:szCs w:val="20"/>
        </w:rPr>
        <w:footnoteRef/>
      </w:r>
      <w:r w:rsidRPr="009B6BD5">
        <w:rPr>
          <w:rFonts w:asciiTheme="majorBidi" w:hAnsiTheme="majorBidi" w:cstheme="majorBidi"/>
          <w:sz w:val="20"/>
          <w:szCs w:val="20"/>
        </w:rPr>
        <w:t xml:space="preserve"> Johnson &amp; Johnson</w:t>
      </w:r>
    </w:p>
  </w:footnote>
  <w:footnote w:id="104">
    <w:p w14:paraId="1E1D7305" w14:textId="0EC6C44E" w:rsidR="009B6BD5" w:rsidRPr="009B6BD5" w:rsidRDefault="009B6BD5">
      <w:pPr>
        <w:pStyle w:val="FootnoteText"/>
        <w:rPr>
          <w:rFonts w:asciiTheme="majorBidi" w:hAnsiTheme="majorBidi" w:cstheme="majorBidi"/>
          <w:rtl/>
          <w:lang w:bidi="fa-IR"/>
        </w:rPr>
      </w:pPr>
      <w:r w:rsidRPr="009B6BD5">
        <w:rPr>
          <w:rStyle w:val="FootnoteReference"/>
          <w:rFonts w:asciiTheme="majorBidi" w:hAnsiTheme="majorBidi" w:cstheme="majorBidi"/>
        </w:rPr>
        <w:footnoteRef/>
      </w:r>
      <w:r w:rsidRPr="009B6BD5">
        <w:rPr>
          <w:rFonts w:asciiTheme="majorBidi" w:hAnsiTheme="majorBidi" w:cstheme="majorBidi"/>
        </w:rPr>
        <w:t xml:space="preserve"> Novartis AG</w:t>
      </w:r>
    </w:p>
  </w:footnote>
  <w:footnote w:id="105">
    <w:p w14:paraId="23EEA3F2" w14:textId="1D71FD29" w:rsidR="009B6BD5" w:rsidRPr="009B6BD5" w:rsidRDefault="009B6BD5">
      <w:pPr>
        <w:pStyle w:val="FootnoteText"/>
        <w:rPr>
          <w:rFonts w:asciiTheme="majorBidi" w:hAnsiTheme="majorBidi" w:cstheme="majorBidi"/>
          <w:rtl/>
          <w:lang w:bidi="fa-IR"/>
        </w:rPr>
      </w:pPr>
      <w:r w:rsidRPr="009B6BD5">
        <w:rPr>
          <w:rStyle w:val="FootnoteReference"/>
          <w:rFonts w:asciiTheme="majorBidi" w:hAnsiTheme="majorBidi" w:cstheme="majorBidi"/>
        </w:rPr>
        <w:footnoteRef/>
      </w:r>
      <w:r w:rsidRPr="009B6BD5">
        <w:rPr>
          <w:rFonts w:asciiTheme="majorBidi" w:hAnsiTheme="majorBidi" w:cstheme="majorBidi"/>
        </w:rPr>
        <w:t xml:space="preserve"> Merck &amp; Co Inc</w:t>
      </w:r>
    </w:p>
  </w:footnote>
  <w:footnote w:id="106">
    <w:p w14:paraId="49C8AD36" w14:textId="2C84D574" w:rsidR="009B6BD5" w:rsidRDefault="009B6BD5">
      <w:pPr>
        <w:pStyle w:val="FootnoteText"/>
        <w:rPr>
          <w:rtl/>
          <w:lang w:bidi="fa-IR"/>
        </w:rPr>
      </w:pPr>
      <w:r w:rsidRPr="009B6BD5">
        <w:rPr>
          <w:rStyle w:val="FootnoteReference"/>
          <w:rFonts w:asciiTheme="majorBidi" w:hAnsiTheme="majorBidi" w:cstheme="majorBidi"/>
        </w:rPr>
        <w:footnoteRef/>
      </w:r>
      <w:r w:rsidRPr="009B6BD5">
        <w:rPr>
          <w:rFonts w:asciiTheme="majorBidi" w:hAnsiTheme="majorBidi" w:cstheme="majorBidi"/>
        </w:rPr>
        <w:t xml:space="preserve"> Pfizer Inc</w:t>
      </w:r>
    </w:p>
  </w:footnote>
  <w:footnote w:id="107">
    <w:p w14:paraId="174DC40D" w14:textId="02956D1C" w:rsidR="008D5895" w:rsidRPr="00711C31" w:rsidRDefault="008D5895">
      <w:pPr>
        <w:pStyle w:val="FootnoteText"/>
        <w:rPr>
          <w:rFonts w:asciiTheme="majorBidi" w:hAnsiTheme="majorBidi" w:cstheme="majorBidi"/>
          <w:lang w:bidi="fa-IR"/>
        </w:rPr>
      </w:pPr>
      <w:r w:rsidRPr="00711C31">
        <w:rPr>
          <w:rStyle w:val="FootnoteReference"/>
          <w:rFonts w:asciiTheme="majorBidi" w:hAnsiTheme="majorBidi" w:cstheme="majorBidi"/>
        </w:rPr>
        <w:footnoteRef/>
      </w:r>
      <w:r w:rsidRPr="00711C31">
        <w:rPr>
          <w:rFonts w:asciiTheme="majorBidi" w:hAnsiTheme="majorBidi" w:cstheme="majorBidi"/>
        </w:rPr>
        <w:t xml:space="preserve"> </w:t>
      </w:r>
      <w:r w:rsidRPr="00711C31">
        <w:rPr>
          <w:rFonts w:asciiTheme="majorBidi" w:hAnsiTheme="majorBidi" w:cstheme="majorBidi"/>
          <w:lang w:bidi="fa-IR"/>
        </w:rPr>
        <w:t xml:space="preserve">Reactive </w:t>
      </w:r>
    </w:p>
  </w:footnote>
  <w:footnote w:id="108">
    <w:p w14:paraId="296DE3A3" w14:textId="7658B09D" w:rsidR="008D5895" w:rsidRPr="00711C31" w:rsidRDefault="008D5895">
      <w:pPr>
        <w:pStyle w:val="FootnoteText"/>
        <w:rPr>
          <w:rFonts w:asciiTheme="majorBidi" w:hAnsiTheme="majorBidi" w:cstheme="majorBidi"/>
          <w:rtl/>
          <w:lang w:bidi="fa-IR"/>
        </w:rPr>
      </w:pPr>
      <w:r w:rsidRPr="00711C31">
        <w:rPr>
          <w:rStyle w:val="FootnoteReference"/>
          <w:rFonts w:asciiTheme="majorBidi" w:hAnsiTheme="majorBidi" w:cstheme="majorBidi"/>
        </w:rPr>
        <w:footnoteRef/>
      </w:r>
      <w:r w:rsidRPr="00711C31">
        <w:rPr>
          <w:rFonts w:asciiTheme="majorBidi" w:hAnsiTheme="majorBidi" w:cstheme="majorBidi"/>
        </w:rPr>
        <w:t xml:space="preserve"> </w:t>
      </w:r>
      <w:r w:rsidRPr="00711C31">
        <w:rPr>
          <w:rFonts w:asciiTheme="majorBidi" w:hAnsiTheme="majorBidi" w:cstheme="majorBidi"/>
          <w:color w:val="000000"/>
        </w:rPr>
        <w:t xml:space="preserve">Proactive  </w:t>
      </w:r>
    </w:p>
  </w:footnote>
  <w:footnote w:id="109">
    <w:p w14:paraId="62328EB8" w14:textId="028D2F6E" w:rsidR="00F332EB" w:rsidRPr="00711C31" w:rsidRDefault="00F332EB">
      <w:pPr>
        <w:pStyle w:val="FootnoteText"/>
        <w:rPr>
          <w:rFonts w:asciiTheme="majorBidi" w:hAnsiTheme="majorBidi" w:cstheme="majorBidi"/>
          <w:lang w:bidi="fa-IR"/>
        </w:rPr>
      </w:pPr>
      <w:r w:rsidRPr="00711C31">
        <w:rPr>
          <w:rStyle w:val="FootnoteReference"/>
          <w:rFonts w:asciiTheme="majorBidi" w:hAnsiTheme="majorBidi" w:cstheme="majorBidi"/>
        </w:rPr>
        <w:footnoteRef/>
      </w:r>
      <w:r w:rsidRPr="00711C31">
        <w:rPr>
          <w:rFonts w:asciiTheme="majorBidi" w:hAnsiTheme="majorBidi" w:cstheme="majorBidi"/>
        </w:rPr>
        <w:t xml:space="preserve"> </w:t>
      </w:r>
      <w:r w:rsidRPr="00711C31">
        <w:rPr>
          <w:rFonts w:asciiTheme="majorBidi" w:hAnsiTheme="majorBidi" w:cstheme="majorBidi"/>
          <w:lang w:bidi="fa-IR"/>
        </w:rPr>
        <w:t xml:space="preserve">Porter’s Generic Business Strategies </w:t>
      </w:r>
    </w:p>
  </w:footnote>
  <w:footnote w:id="110">
    <w:p w14:paraId="1E3817BA" w14:textId="0EF525E9" w:rsidR="00F332EB" w:rsidRDefault="00F332EB">
      <w:pPr>
        <w:pStyle w:val="FootnoteText"/>
        <w:rPr>
          <w:rtl/>
          <w:lang w:bidi="fa-IR"/>
        </w:rPr>
      </w:pPr>
      <w:r w:rsidRPr="00711C31">
        <w:rPr>
          <w:rStyle w:val="FootnoteReference"/>
          <w:rFonts w:asciiTheme="majorBidi" w:hAnsiTheme="majorBidi" w:cstheme="majorBidi"/>
        </w:rPr>
        <w:footnoteRef/>
      </w:r>
      <w:r w:rsidRPr="00711C31">
        <w:rPr>
          <w:rFonts w:asciiTheme="majorBidi" w:hAnsiTheme="majorBidi" w:cstheme="majorBidi"/>
        </w:rPr>
        <w:t xml:space="preserve"> </w:t>
      </w:r>
      <w:r w:rsidRPr="00711C31">
        <w:rPr>
          <w:rFonts w:asciiTheme="majorBidi" w:hAnsiTheme="majorBidi" w:cstheme="majorBidi"/>
          <w:color w:val="000000"/>
        </w:rPr>
        <w:t>Strategy clock</w:t>
      </w:r>
      <w:r>
        <w:rPr>
          <w:rFonts w:cs="Berling LT Std"/>
          <w:color w:val="000000"/>
          <w:sz w:val="19"/>
          <w:szCs w:val="19"/>
        </w:rPr>
        <w:t xml:space="preserve"> </w:t>
      </w:r>
    </w:p>
  </w:footnote>
  <w:footnote w:id="111">
    <w:p w14:paraId="693263E7" w14:textId="07257A29" w:rsidR="00711C31" w:rsidRDefault="00711C31">
      <w:pPr>
        <w:pStyle w:val="FootnoteText"/>
        <w:rPr>
          <w:lang w:bidi="fa-IR"/>
        </w:rPr>
      </w:pPr>
      <w:r>
        <w:rPr>
          <w:rStyle w:val="FootnoteReference"/>
        </w:rPr>
        <w:footnoteRef/>
      </w:r>
      <w:r>
        <w:t xml:space="preserve"> </w:t>
      </w:r>
      <w:r w:rsidRPr="00711C31">
        <w:rPr>
          <w:rFonts w:asciiTheme="majorBidi" w:hAnsiTheme="majorBidi" w:cstheme="majorBidi"/>
          <w:color w:val="000000"/>
        </w:rPr>
        <w:t>Cost leadership strategy</w:t>
      </w:r>
      <w:r>
        <w:rPr>
          <w:lang w:bidi="fa-IR"/>
        </w:rPr>
        <w:t xml:space="preserve"> </w:t>
      </w:r>
    </w:p>
  </w:footnote>
  <w:footnote w:id="112">
    <w:p w14:paraId="16B08826" w14:textId="1EF9B75B" w:rsidR="004E49F6" w:rsidRPr="00111C33" w:rsidRDefault="004E49F6" w:rsidP="004E49F6">
      <w:pPr>
        <w:pStyle w:val="FootnoteText"/>
        <w:bidi/>
        <w:jc w:val="both"/>
        <w:rPr>
          <w:rFonts w:ascii="Arial" w:hAnsi="Arial" w:cs="B Nazanin"/>
          <w:color w:val="1F1F1F"/>
          <w:shd w:val="clear" w:color="auto" w:fill="FFFFFF"/>
          <w:rtl/>
        </w:rPr>
      </w:pPr>
      <w:r w:rsidRPr="004E49F6">
        <w:rPr>
          <w:rStyle w:val="FootnoteReference"/>
          <w:rFonts w:cs="B Nazanin"/>
        </w:rPr>
        <w:footnoteRef/>
      </w:r>
      <w:r w:rsidRPr="004E49F6">
        <w:rPr>
          <w:rFonts w:cs="B Nazanin"/>
        </w:rPr>
        <w:t xml:space="preserve"> </w:t>
      </w:r>
      <w:r w:rsidRPr="004E49F6">
        <w:rPr>
          <w:rFonts w:cs="B Nazanin" w:hint="cs"/>
          <w:rtl/>
          <w:lang w:bidi="fa-IR"/>
        </w:rPr>
        <w:t xml:space="preserve">توضیح مترجمان: </w:t>
      </w:r>
      <w:r w:rsidRPr="004E49F6">
        <w:rPr>
          <w:rFonts w:ascii="Arial" w:hAnsi="Arial" w:cs="B Nazanin"/>
          <w:color w:val="1F1F1F"/>
          <w:shd w:val="clear" w:color="auto" w:fill="FFFFFF"/>
          <w:rtl/>
        </w:rPr>
        <w:t xml:space="preserve">سرمايه در گردش </w:t>
      </w:r>
      <w:r>
        <w:rPr>
          <w:rFonts w:ascii="Arial" w:hAnsi="Arial" w:cs="B Nazanin" w:hint="cs"/>
          <w:color w:val="1F1F1F"/>
          <w:shd w:val="clear" w:color="auto" w:fill="FFFFFF"/>
          <w:rtl/>
        </w:rPr>
        <w:t>(</w:t>
      </w:r>
      <w:r w:rsidRPr="004E49F6">
        <w:rPr>
          <w:rFonts w:asciiTheme="majorBidi" w:hAnsiTheme="majorBidi" w:cstheme="majorBidi"/>
          <w:color w:val="040C28"/>
        </w:rPr>
        <w:t>Working Capital</w:t>
      </w:r>
      <w:r>
        <w:rPr>
          <w:rFonts w:ascii="Arial" w:hAnsi="Arial" w:cs="B Nazanin" w:hint="cs"/>
          <w:color w:val="1F1F1F"/>
          <w:shd w:val="clear" w:color="auto" w:fill="FFFFFF"/>
          <w:rtl/>
        </w:rPr>
        <w:t xml:space="preserve">) </w:t>
      </w:r>
      <w:r w:rsidRPr="004E49F6">
        <w:rPr>
          <w:rFonts w:ascii="Arial" w:hAnsi="Arial" w:cs="B Nazanin"/>
          <w:color w:val="1F1F1F"/>
          <w:shd w:val="clear" w:color="auto" w:fill="FFFFFF"/>
          <w:rtl/>
        </w:rPr>
        <w:t>وجه نقد مورد نیاز برای اجرای عمليات یک کسب و کار می باشد. به عبارت ساده، سرمایه در گردش ، میزان نقدشوندگی، کارایی و سلامت مالی شرکت را نشان می دهد</w:t>
      </w:r>
      <w:r w:rsidR="00111C33" w:rsidRPr="00111C33">
        <w:rPr>
          <w:rFonts w:ascii="Arial" w:hAnsi="Arial" w:cs="B Nazanin" w:hint="cs"/>
          <w:color w:val="1F1F1F"/>
          <w:shd w:val="clear" w:color="auto" w:fill="FFFFFF"/>
          <w:rtl/>
        </w:rPr>
        <w:t xml:space="preserve">. </w:t>
      </w:r>
      <w:r w:rsidR="00111C33" w:rsidRPr="00111C33">
        <w:rPr>
          <w:rFonts w:ascii="Arial" w:hAnsi="Arial" w:cs="B Nazanin"/>
          <w:color w:val="1F1F1F"/>
          <w:shd w:val="clear" w:color="auto" w:fill="FFFFFF"/>
          <w:rtl/>
        </w:rPr>
        <w:t>سرمایه در گردش مجموعه مبالغی است، که در دارایی‌های جاری یک شرکت سرمایه‌گذاری می‌شود</w:t>
      </w:r>
      <w:r w:rsidR="00111C33" w:rsidRPr="00111C33">
        <w:rPr>
          <w:rFonts w:ascii="Arial" w:hAnsi="Arial" w:cs="B Nazanin" w:hint="cs"/>
          <w:color w:val="1F1F1F"/>
          <w:shd w:val="clear" w:color="auto" w:fill="FFFFFF"/>
          <w:rtl/>
        </w:rPr>
        <w:t xml:space="preserve">. </w:t>
      </w:r>
      <w:r w:rsidR="00111C33" w:rsidRPr="004E49F6">
        <w:rPr>
          <w:rFonts w:ascii="Arial" w:hAnsi="Arial" w:cs="B Nazanin"/>
          <w:color w:val="1F1F1F"/>
          <w:shd w:val="clear" w:color="auto" w:fill="FFFFFF"/>
          <w:rtl/>
        </w:rPr>
        <w:t xml:space="preserve">سرمايه در گردش </w:t>
      </w:r>
      <w:r w:rsidR="00111C33" w:rsidRPr="00111C33">
        <w:rPr>
          <w:rFonts w:ascii="Arial" w:hAnsi="Arial" w:cs="B Nazanin"/>
          <w:color w:val="1F1F1F"/>
          <w:shd w:val="clear" w:color="auto" w:fill="FFFFFF"/>
          <w:rtl/>
        </w:rPr>
        <w:t>با کسر کردن</w:t>
      </w:r>
      <w:r w:rsidR="00111C33" w:rsidRPr="00111C33">
        <w:rPr>
          <w:rFonts w:ascii="Arial" w:hAnsi="Arial" w:cs="B Nazanin" w:hint="cs"/>
          <w:color w:val="1F1F1F"/>
          <w:shd w:val="clear" w:color="auto" w:fill="FFFFFF"/>
          <w:rtl/>
        </w:rPr>
        <w:t xml:space="preserve"> بدهی های جاری</w:t>
      </w:r>
      <w:r w:rsidR="00111C33" w:rsidRPr="00111C33">
        <w:rPr>
          <w:rFonts w:ascii="Arial" w:hAnsi="Arial" w:cs="B Nazanin"/>
          <w:color w:val="1F1F1F"/>
          <w:shd w:val="clear" w:color="auto" w:fill="FFFFFF"/>
        </w:rPr>
        <w:t xml:space="preserve"> </w:t>
      </w:r>
      <w:r w:rsidR="00111C33" w:rsidRPr="00111C33">
        <w:rPr>
          <w:rFonts w:ascii="Arial" w:hAnsi="Arial" w:cs="B Nazanin"/>
          <w:color w:val="1F1F1F"/>
          <w:shd w:val="clear" w:color="auto" w:fill="FFFFFF"/>
          <w:rtl/>
        </w:rPr>
        <w:t>یک شرکت از</w:t>
      </w:r>
      <w:r w:rsidR="00111C33" w:rsidRPr="00111C33">
        <w:rPr>
          <w:rFonts w:ascii="Arial" w:hAnsi="Arial" w:cs="B Nazanin" w:hint="cs"/>
          <w:color w:val="1F1F1F"/>
          <w:shd w:val="clear" w:color="auto" w:fill="FFFFFF"/>
          <w:rtl/>
        </w:rPr>
        <w:t xml:space="preserve"> دارایی های جاری</w:t>
      </w:r>
      <w:r w:rsidR="00111C33" w:rsidRPr="00111C33">
        <w:rPr>
          <w:rFonts w:ascii="Arial" w:hAnsi="Arial" w:cs="B Nazanin"/>
          <w:color w:val="1F1F1F"/>
          <w:shd w:val="clear" w:color="auto" w:fill="FFFFFF"/>
        </w:rPr>
        <w:t> </w:t>
      </w:r>
      <w:r w:rsidR="00111C33" w:rsidRPr="00111C33">
        <w:rPr>
          <w:rFonts w:ascii="Arial" w:hAnsi="Arial" w:cs="B Nazanin"/>
          <w:color w:val="1F1F1F"/>
          <w:shd w:val="clear" w:color="auto" w:fill="FFFFFF"/>
          <w:rtl/>
        </w:rPr>
        <w:t>محاسبه می‌شود و اغلب نقدینگی عملیاتی را در اختیار شرکت‌ها، سازمان‌ها یا نهادهای دولتی قرار می‌دهد</w:t>
      </w:r>
    </w:p>
  </w:footnote>
  <w:footnote w:id="113">
    <w:p w14:paraId="4C8F92BD" w14:textId="72244009" w:rsidR="00D170F4" w:rsidRDefault="00D170F4">
      <w:pPr>
        <w:pStyle w:val="FootnoteText"/>
        <w:rPr>
          <w:rtl/>
          <w:lang w:bidi="fa-IR"/>
        </w:rPr>
      </w:pPr>
      <w:r>
        <w:rPr>
          <w:rStyle w:val="FootnoteReference"/>
        </w:rPr>
        <w:footnoteRef/>
      </w:r>
      <w:r>
        <w:t xml:space="preserve"> </w:t>
      </w:r>
      <w:r>
        <w:rPr>
          <w:rFonts w:cs="Berling LT Std"/>
          <w:b/>
          <w:bCs/>
          <w:color w:val="000000"/>
          <w:sz w:val="19"/>
          <w:szCs w:val="19"/>
        </w:rPr>
        <w:t>market orientation</w:t>
      </w:r>
    </w:p>
  </w:footnote>
  <w:footnote w:id="114">
    <w:p w14:paraId="02635E7D" w14:textId="3F3F95A4" w:rsidR="00D170F4" w:rsidRDefault="00D170F4">
      <w:pPr>
        <w:pStyle w:val="FootnoteText"/>
        <w:rPr>
          <w:rtl/>
          <w:lang w:bidi="fa-IR"/>
        </w:rPr>
      </w:pPr>
      <w:r>
        <w:rPr>
          <w:rStyle w:val="FootnoteReference"/>
        </w:rPr>
        <w:footnoteRef/>
      </w:r>
      <w:r>
        <w:t xml:space="preserve"> </w:t>
      </w:r>
      <w:r>
        <w:rPr>
          <w:rFonts w:cs="Berling LT Std"/>
          <w:b/>
          <w:bCs/>
          <w:color w:val="000000"/>
          <w:sz w:val="19"/>
          <w:szCs w:val="19"/>
        </w:rPr>
        <w:t>market orientation</w:t>
      </w:r>
    </w:p>
  </w:footnote>
  <w:footnote w:id="115">
    <w:p w14:paraId="18D4C492" w14:textId="62E5CD94" w:rsidR="00A16894" w:rsidRPr="00A16894" w:rsidRDefault="00A16894">
      <w:pPr>
        <w:pStyle w:val="FootnoteText"/>
        <w:rPr>
          <w:rFonts w:asciiTheme="majorBidi" w:hAnsiTheme="majorBidi" w:cstheme="majorBidi"/>
          <w:rtl/>
          <w:lang w:bidi="fa-IR"/>
        </w:rPr>
      </w:pPr>
      <w:r w:rsidRPr="00A16894">
        <w:rPr>
          <w:rStyle w:val="FootnoteReference"/>
          <w:rFonts w:asciiTheme="majorBidi" w:hAnsiTheme="majorBidi" w:cstheme="majorBidi"/>
        </w:rPr>
        <w:footnoteRef/>
      </w:r>
      <w:r w:rsidRPr="00A16894">
        <w:rPr>
          <w:rFonts w:asciiTheme="majorBidi" w:hAnsiTheme="majorBidi" w:cstheme="majorBidi"/>
        </w:rPr>
        <w:t xml:space="preserve"> </w:t>
      </w:r>
      <w:r w:rsidRPr="00A16894">
        <w:rPr>
          <w:rFonts w:asciiTheme="majorBidi" w:hAnsiTheme="majorBidi" w:cstheme="majorBidi"/>
          <w:color w:val="000000"/>
        </w:rPr>
        <w:t>Excellence</w:t>
      </w:r>
    </w:p>
  </w:footnote>
  <w:footnote w:id="116">
    <w:p w14:paraId="56D1E84E" w14:textId="4907BC1F" w:rsidR="00A16894" w:rsidRPr="00A16894" w:rsidRDefault="00A16894">
      <w:pPr>
        <w:pStyle w:val="FootnoteText"/>
        <w:rPr>
          <w:rFonts w:asciiTheme="majorBidi" w:hAnsiTheme="majorBidi" w:cstheme="majorBidi"/>
          <w:rtl/>
          <w:lang w:bidi="fa-IR"/>
        </w:rPr>
      </w:pPr>
      <w:r w:rsidRPr="00A16894">
        <w:rPr>
          <w:rStyle w:val="FootnoteReference"/>
          <w:rFonts w:asciiTheme="majorBidi" w:hAnsiTheme="majorBidi" w:cstheme="majorBidi"/>
        </w:rPr>
        <w:footnoteRef/>
      </w:r>
      <w:r w:rsidRPr="00A16894">
        <w:rPr>
          <w:rFonts w:asciiTheme="majorBidi" w:hAnsiTheme="majorBidi" w:cstheme="majorBidi"/>
        </w:rPr>
        <w:t xml:space="preserve"> </w:t>
      </w:r>
      <w:r w:rsidRPr="00A16894">
        <w:rPr>
          <w:rFonts w:asciiTheme="majorBidi" w:hAnsiTheme="majorBidi" w:cstheme="majorBidi"/>
          <w:color w:val="000000"/>
        </w:rPr>
        <w:t>Reliability</w:t>
      </w:r>
    </w:p>
  </w:footnote>
  <w:footnote w:id="117">
    <w:p w14:paraId="524DDB77" w14:textId="3338C615" w:rsidR="00A16894" w:rsidRPr="00275993" w:rsidRDefault="00A16894">
      <w:pPr>
        <w:pStyle w:val="FootnoteText"/>
        <w:rPr>
          <w:rFonts w:asciiTheme="majorBidi" w:hAnsiTheme="majorBidi" w:cstheme="majorBidi"/>
          <w:rtl/>
          <w:lang w:bidi="fa-IR"/>
        </w:rPr>
      </w:pPr>
      <w:r w:rsidRPr="00275993">
        <w:rPr>
          <w:rStyle w:val="FootnoteReference"/>
          <w:rFonts w:asciiTheme="majorBidi" w:hAnsiTheme="majorBidi" w:cstheme="majorBidi"/>
        </w:rPr>
        <w:footnoteRef/>
      </w:r>
      <w:r w:rsidRPr="00275993">
        <w:rPr>
          <w:rFonts w:asciiTheme="majorBidi" w:hAnsiTheme="majorBidi" w:cstheme="majorBidi"/>
        </w:rPr>
        <w:t xml:space="preserve"> </w:t>
      </w:r>
      <w:r w:rsidRPr="00275993">
        <w:rPr>
          <w:rFonts w:asciiTheme="majorBidi" w:hAnsiTheme="majorBidi" w:cstheme="majorBidi"/>
          <w:color w:val="000000"/>
        </w:rPr>
        <w:t>Fitness for purpose</w:t>
      </w:r>
    </w:p>
  </w:footnote>
  <w:footnote w:id="118">
    <w:p w14:paraId="4A6B32A2" w14:textId="311DC665" w:rsidR="00AC2DBB" w:rsidRPr="00275993" w:rsidRDefault="00AC2DBB">
      <w:pPr>
        <w:pStyle w:val="FootnoteText"/>
        <w:rPr>
          <w:rFonts w:asciiTheme="majorBidi" w:hAnsiTheme="majorBidi" w:cstheme="majorBidi"/>
          <w:lang w:bidi="fa-IR"/>
        </w:rPr>
      </w:pPr>
      <w:r w:rsidRPr="00275993">
        <w:rPr>
          <w:rStyle w:val="FootnoteReference"/>
          <w:rFonts w:asciiTheme="majorBidi" w:hAnsiTheme="majorBidi" w:cstheme="majorBidi"/>
        </w:rPr>
        <w:footnoteRef/>
      </w:r>
      <w:r w:rsidRPr="00275993">
        <w:rPr>
          <w:rFonts w:asciiTheme="majorBidi" w:hAnsiTheme="majorBidi" w:cstheme="majorBidi"/>
        </w:rPr>
        <w:t xml:space="preserve"> </w:t>
      </w:r>
      <w:r w:rsidRPr="00275993">
        <w:rPr>
          <w:rFonts w:asciiTheme="majorBidi" w:hAnsiTheme="majorBidi" w:cstheme="majorBidi"/>
          <w:lang w:bidi="fa-IR"/>
        </w:rPr>
        <w:t xml:space="preserve">Product innovation </w:t>
      </w:r>
    </w:p>
  </w:footnote>
  <w:footnote w:id="119">
    <w:p w14:paraId="01C9B500" w14:textId="03EF11BB" w:rsidR="00AC2DBB" w:rsidRPr="00275993" w:rsidRDefault="00AC2DBB">
      <w:pPr>
        <w:pStyle w:val="FootnoteText"/>
        <w:rPr>
          <w:rFonts w:asciiTheme="majorBidi" w:hAnsiTheme="majorBidi" w:cstheme="majorBidi"/>
          <w:lang w:bidi="fa-IR"/>
        </w:rPr>
      </w:pPr>
      <w:r w:rsidRPr="00275993">
        <w:rPr>
          <w:rStyle w:val="FootnoteReference"/>
          <w:rFonts w:asciiTheme="majorBidi" w:hAnsiTheme="majorBidi" w:cstheme="majorBidi"/>
        </w:rPr>
        <w:footnoteRef/>
      </w:r>
      <w:r w:rsidRPr="00275993">
        <w:rPr>
          <w:rFonts w:asciiTheme="majorBidi" w:hAnsiTheme="majorBidi" w:cstheme="majorBidi"/>
        </w:rPr>
        <w:t xml:space="preserve"> </w:t>
      </w:r>
      <w:r w:rsidRPr="00275993">
        <w:rPr>
          <w:rFonts w:asciiTheme="majorBidi" w:hAnsiTheme="majorBidi" w:cstheme="majorBidi"/>
          <w:lang w:bidi="fa-IR"/>
        </w:rPr>
        <w:t xml:space="preserve">Process innovation </w:t>
      </w:r>
    </w:p>
  </w:footnote>
  <w:footnote w:id="120">
    <w:p w14:paraId="48F9E47F" w14:textId="69B40E27" w:rsidR="00BC169A" w:rsidRPr="00275993" w:rsidRDefault="00BC169A" w:rsidP="00BC169A">
      <w:pPr>
        <w:pStyle w:val="FootnoteText"/>
        <w:rPr>
          <w:rFonts w:asciiTheme="majorBidi" w:hAnsiTheme="majorBidi" w:cstheme="majorBidi"/>
          <w:color w:val="000000"/>
          <w:rtl/>
        </w:rPr>
      </w:pPr>
      <w:r w:rsidRPr="00275993">
        <w:rPr>
          <w:rStyle w:val="FootnoteReference"/>
          <w:rFonts w:asciiTheme="majorBidi" w:hAnsiTheme="majorBidi" w:cstheme="majorBidi"/>
        </w:rPr>
        <w:footnoteRef/>
      </w:r>
      <w:r w:rsidRPr="00275993">
        <w:rPr>
          <w:rFonts w:asciiTheme="majorBidi" w:hAnsiTheme="majorBidi" w:cstheme="majorBidi"/>
        </w:rPr>
        <w:t xml:space="preserve"> </w:t>
      </w:r>
      <w:r w:rsidRPr="00275993">
        <w:rPr>
          <w:rFonts w:asciiTheme="majorBidi" w:hAnsiTheme="majorBidi" w:cstheme="majorBidi"/>
          <w:color w:val="000000"/>
        </w:rPr>
        <w:t xml:space="preserve">Responsiveness </w:t>
      </w:r>
    </w:p>
  </w:footnote>
  <w:footnote w:id="121">
    <w:p w14:paraId="1AFDAC98" w14:textId="4A74364F" w:rsidR="00BC169A" w:rsidRPr="00275993" w:rsidRDefault="00BC169A">
      <w:pPr>
        <w:pStyle w:val="FootnoteText"/>
        <w:rPr>
          <w:rFonts w:asciiTheme="majorBidi" w:hAnsiTheme="majorBidi" w:cstheme="majorBidi"/>
          <w:lang w:bidi="fa-IR"/>
        </w:rPr>
      </w:pPr>
      <w:r w:rsidRPr="00275993">
        <w:rPr>
          <w:rStyle w:val="FootnoteReference"/>
          <w:rFonts w:asciiTheme="majorBidi" w:hAnsiTheme="majorBidi" w:cstheme="majorBidi"/>
        </w:rPr>
        <w:footnoteRef/>
      </w:r>
      <w:r w:rsidRPr="00275993">
        <w:rPr>
          <w:rFonts w:asciiTheme="majorBidi" w:hAnsiTheme="majorBidi" w:cstheme="majorBidi"/>
        </w:rPr>
        <w:t xml:space="preserve"> </w:t>
      </w:r>
      <w:r w:rsidRPr="00275993">
        <w:rPr>
          <w:rFonts w:asciiTheme="majorBidi" w:hAnsiTheme="majorBidi" w:cstheme="majorBidi"/>
          <w:lang w:bidi="fa-IR"/>
        </w:rPr>
        <w:t xml:space="preserve">Focus </w:t>
      </w:r>
    </w:p>
  </w:footnote>
  <w:footnote w:id="122">
    <w:p w14:paraId="213EB31B" w14:textId="6A682D42" w:rsidR="007A2CE0" w:rsidRPr="00275993" w:rsidRDefault="007A2CE0">
      <w:pPr>
        <w:pStyle w:val="FootnoteText"/>
        <w:rPr>
          <w:rFonts w:asciiTheme="majorBidi" w:hAnsiTheme="majorBidi" w:cstheme="majorBidi"/>
        </w:rPr>
      </w:pPr>
      <w:r w:rsidRPr="00275993">
        <w:rPr>
          <w:rStyle w:val="FootnoteReference"/>
          <w:rFonts w:asciiTheme="majorBidi" w:hAnsiTheme="majorBidi" w:cstheme="majorBidi"/>
        </w:rPr>
        <w:footnoteRef/>
      </w:r>
      <w:r w:rsidRPr="00275993">
        <w:rPr>
          <w:rFonts w:asciiTheme="majorBidi" w:hAnsiTheme="majorBidi" w:cstheme="majorBidi"/>
        </w:rPr>
        <w:t xml:space="preserve"> Differentiation focus</w:t>
      </w:r>
    </w:p>
  </w:footnote>
  <w:footnote w:id="123">
    <w:p w14:paraId="26C4DA41" w14:textId="73DB5CD2" w:rsidR="007A2CE0" w:rsidRPr="00A72C95" w:rsidRDefault="007A2CE0">
      <w:pPr>
        <w:pStyle w:val="FootnoteText"/>
        <w:rPr>
          <w:rFonts w:asciiTheme="majorBidi" w:hAnsiTheme="majorBidi" w:cstheme="majorBidi"/>
        </w:rPr>
      </w:pPr>
      <w:r w:rsidRPr="00275993">
        <w:rPr>
          <w:rStyle w:val="FootnoteReference"/>
          <w:rFonts w:asciiTheme="majorBidi" w:hAnsiTheme="majorBidi" w:cstheme="majorBidi"/>
        </w:rPr>
        <w:footnoteRef/>
      </w:r>
      <w:r w:rsidRPr="00275993">
        <w:rPr>
          <w:rFonts w:asciiTheme="majorBidi" w:hAnsiTheme="majorBidi" w:cstheme="majorBidi"/>
        </w:rPr>
        <w:t xml:space="preserve"> Cost focus</w:t>
      </w:r>
    </w:p>
  </w:footnote>
  <w:footnote w:id="124">
    <w:p w14:paraId="7CA0153F" w14:textId="2FC43598" w:rsidR="007A2CE0" w:rsidRDefault="007A2CE0">
      <w:pPr>
        <w:pStyle w:val="FootnoteText"/>
      </w:pPr>
      <w:r w:rsidRPr="00A72C95">
        <w:rPr>
          <w:rStyle w:val="FootnoteReference"/>
          <w:rFonts w:asciiTheme="majorBidi" w:hAnsiTheme="majorBidi" w:cstheme="majorBidi"/>
        </w:rPr>
        <w:footnoteRef/>
      </w:r>
      <w:r w:rsidRPr="00A72C95">
        <w:rPr>
          <w:rFonts w:asciiTheme="majorBidi" w:hAnsiTheme="majorBidi" w:cstheme="majorBidi"/>
        </w:rPr>
        <w:t xml:space="preserve"> The strategy clock</w:t>
      </w:r>
    </w:p>
  </w:footnote>
  <w:footnote w:id="125">
    <w:p w14:paraId="3C0762D1" w14:textId="5DE74DB1" w:rsidR="00900566" w:rsidRPr="00845034" w:rsidRDefault="00900566" w:rsidP="00845034">
      <w:pPr>
        <w:pStyle w:val="FootnoteText"/>
        <w:bidi/>
        <w:jc w:val="both"/>
        <w:rPr>
          <w:rFonts w:cs="B Nazanin"/>
          <w:rtl/>
          <w:lang w:bidi="fa-IR"/>
        </w:rPr>
      </w:pPr>
      <w:r w:rsidRPr="00D84BD8">
        <w:rPr>
          <w:rStyle w:val="FootnoteReference"/>
          <w:rFonts w:cs="B Nazanin"/>
        </w:rPr>
        <w:footnoteRef/>
      </w:r>
      <w:r w:rsidRPr="00D84BD8">
        <w:rPr>
          <w:rFonts w:cs="B Nazanin"/>
        </w:rPr>
        <w:t xml:space="preserve"> </w:t>
      </w:r>
      <w:r w:rsidRPr="00D84BD8">
        <w:rPr>
          <w:rFonts w:cs="B Nazanin" w:hint="cs"/>
          <w:rtl/>
          <w:lang w:bidi="fa-IR"/>
        </w:rPr>
        <w:t xml:space="preserve">توضیح مترجمان: </w:t>
      </w:r>
      <w:r w:rsidR="00845034" w:rsidRPr="00D84BD8">
        <w:rPr>
          <w:rFonts w:cs="B Nazanin"/>
          <w:rtl/>
        </w:rPr>
        <w:t>کلیف بومن</w:t>
      </w:r>
      <w:r w:rsidR="00845034" w:rsidRPr="00D84BD8">
        <w:rPr>
          <w:rFonts w:cs="B Nazanin"/>
          <w:lang w:bidi="fa-IR"/>
        </w:rPr>
        <w:t xml:space="preserve"> (Cliff Bowman) </w:t>
      </w:r>
      <w:r w:rsidR="00845034" w:rsidRPr="00D84BD8">
        <w:rPr>
          <w:rFonts w:cs="B Nazanin"/>
          <w:rtl/>
        </w:rPr>
        <w:t>و دیوید فاکنر</w:t>
      </w:r>
      <w:r w:rsidR="00845034" w:rsidRPr="00D84BD8">
        <w:rPr>
          <w:rFonts w:cs="B Nazanin"/>
          <w:lang w:bidi="fa-IR"/>
        </w:rPr>
        <w:t xml:space="preserve"> (David Faulkner) </w:t>
      </w:r>
      <w:r w:rsidR="00845034" w:rsidRPr="00D84BD8">
        <w:rPr>
          <w:rFonts w:cs="B Nazanin"/>
          <w:rtl/>
        </w:rPr>
        <w:t>با نگاهی متفاوت به</w:t>
      </w:r>
      <w:r w:rsidR="00845034" w:rsidRPr="00D84BD8">
        <w:rPr>
          <w:rFonts w:cs="B Nazanin" w:hint="cs"/>
          <w:rtl/>
        </w:rPr>
        <w:t xml:space="preserve"> استراتژی های عمومی پورتر</w:t>
      </w:r>
      <w:r w:rsidR="00845034" w:rsidRPr="00D84BD8">
        <w:rPr>
          <w:rFonts w:cs="B Nazanin"/>
          <w:rtl/>
        </w:rPr>
        <w:t>، ساعت استراتژی بومن</w:t>
      </w:r>
      <w:r w:rsidR="00845034" w:rsidRPr="00D84BD8">
        <w:rPr>
          <w:rFonts w:cs="B Nazanin"/>
          <w:lang w:bidi="fa-IR"/>
        </w:rPr>
        <w:t xml:space="preserve"> (Bowman’s Strategy Clock) </w:t>
      </w:r>
      <w:r w:rsidR="00845034" w:rsidRPr="00D84BD8">
        <w:rPr>
          <w:rFonts w:cs="B Nazanin"/>
          <w:rtl/>
        </w:rPr>
        <w:t xml:space="preserve">را در سال </w:t>
      </w:r>
      <w:r w:rsidR="00845034" w:rsidRPr="00D84BD8">
        <w:rPr>
          <w:rFonts w:cs="B Nazanin"/>
          <w:rtl/>
          <w:lang w:bidi="fa-IR"/>
        </w:rPr>
        <w:t>۱۹۹۶</w:t>
      </w:r>
      <w:r w:rsidR="00845034" w:rsidRPr="00D84BD8">
        <w:rPr>
          <w:rFonts w:cs="B Nazanin"/>
          <w:rtl/>
        </w:rPr>
        <w:t>، ارائه نمودند. این مدل از استراتژی شرکتی، سه انتخاب استراتژیک ارائه شده توسط پورتر را به هشت انتخاب افزایش می‌دهد و ترکیب‌های مختلفی از ارزش و هزینه‌ای را که توسط شرکت‌ها مورد استفاده قرار می‌گیرد توضیح می‌دهد و احتمال به موفقیت انجامیدن هرکدام از آنها را مورد بررسی قرار می‌دهد</w:t>
      </w:r>
      <w:r w:rsidR="00845034" w:rsidRPr="00D84BD8">
        <w:rPr>
          <w:rFonts w:cs="B Nazanin" w:hint="cs"/>
          <w:rtl/>
          <w:lang w:bidi="fa-IR"/>
        </w:rPr>
        <w:t>.</w:t>
      </w:r>
      <w:r w:rsidR="00845034" w:rsidRPr="00845034">
        <w:rPr>
          <w:rFonts w:cs="B Nazanin" w:hint="cs"/>
          <w:rtl/>
          <w:lang w:bidi="fa-IR"/>
        </w:rPr>
        <w:t xml:space="preserve"> </w:t>
      </w:r>
    </w:p>
    <w:p w14:paraId="3418A17A" w14:textId="77777777" w:rsidR="00845034" w:rsidRPr="00845034" w:rsidRDefault="00845034" w:rsidP="00845034">
      <w:pPr>
        <w:pStyle w:val="FootnoteText"/>
        <w:bidi/>
        <w:jc w:val="both"/>
        <w:rPr>
          <w:rFonts w:cs="B Nazanin"/>
          <w:b/>
          <w:bCs/>
          <w:lang w:bidi="fa-IR"/>
        </w:rPr>
      </w:pPr>
      <w:r w:rsidRPr="00845034">
        <w:rPr>
          <w:rFonts w:cs="B Nazanin"/>
          <w:b/>
          <w:bCs/>
          <w:rtl/>
        </w:rPr>
        <w:t xml:space="preserve">موقعیت </w:t>
      </w:r>
      <w:r w:rsidRPr="00845034">
        <w:rPr>
          <w:rFonts w:cs="B Nazanin"/>
          <w:b/>
          <w:bCs/>
          <w:rtl/>
          <w:lang w:bidi="fa-IR"/>
        </w:rPr>
        <w:t xml:space="preserve">۱: </w:t>
      </w:r>
      <w:r w:rsidRPr="00845034">
        <w:rPr>
          <w:rFonts w:cs="B Nazanin"/>
          <w:b/>
          <w:bCs/>
          <w:rtl/>
        </w:rPr>
        <w:t>قیمت پایین / ارزش پایین</w:t>
      </w:r>
    </w:p>
    <w:p w14:paraId="2FF7A36E" w14:textId="04C07382" w:rsidR="00845034" w:rsidRPr="00845034" w:rsidRDefault="00845034" w:rsidP="00845034">
      <w:pPr>
        <w:pStyle w:val="FootnoteText"/>
        <w:bidi/>
        <w:jc w:val="both"/>
        <w:rPr>
          <w:rFonts w:cs="B Nazanin"/>
          <w:rtl/>
          <w:lang w:bidi="fa-IR"/>
        </w:rPr>
      </w:pPr>
      <w:r w:rsidRPr="00845034">
        <w:rPr>
          <w:rFonts w:cs="B Nazanin"/>
          <w:rtl/>
        </w:rPr>
        <w:t>معمولا شرکت‌ها رقابت در این دسته را انتخاب نمی‌کنند. در این موقعیت شرکت از حداقل قدرت چانه زنی برخوردار است و شرکت‌ها معمولا دوست ندارند در این موقعیت قرار بگیرند. در حقیقت گاهی شرکت‌ها به دلیل اینکه محصولات‌شان ارزش متفاوتی ارائه نمی‌کنند، مجبور می‌شوند در این موقعیت به فعالیت بپردازند. تنها راهی که می‌توان از طریق آن در چنین شرایطی به موفقیت رسید اثربخشی هزینه‌ها از طریق</w:t>
      </w:r>
      <w:r w:rsidRPr="00845034">
        <w:rPr>
          <w:rFonts w:cs="B Nazanin" w:hint="cs"/>
          <w:rtl/>
        </w:rPr>
        <w:t xml:space="preserve"> افزایش حجم فروش و جذب مستمر مشتریان جدید</w:t>
      </w:r>
      <w:r w:rsidRPr="00845034">
        <w:rPr>
          <w:rFonts w:cs="B Nazanin"/>
          <w:lang w:bidi="fa-IR"/>
        </w:rPr>
        <w:t> </w:t>
      </w:r>
      <w:r w:rsidRPr="00845034">
        <w:rPr>
          <w:rFonts w:cs="B Nazanin"/>
          <w:rtl/>
        </w:rPr>
        <w:t>است. در این موقعیت نمی‌توانید در</w:t>
      </w:r>
      <w:r w:rsidRPr="00845034">
        <w:rPr>
          <w:rFonts w:cs="B Nazanin" w:hint="cs"/>
          <w:rtl/>
          <w:lang w:bidi="fa-IR"/>
        </w:rPr>
        <w:t xml:space="preserve"> جلب وفاداری مشتریان</w:t>
      </w:r>
      <w:r w:rsidRPr="00845034">
        <w:rPr>
          <w:rFonts w:cs="B Nazanin"/>
          <w:lang w:bidi="fa-IR"/>
        </w:rPr>
        <w:t> </w:t>
      </w:r>
      <w:r w:rsidRPr="00845034">
        <w:rPr>
          <w:rFonts w:cs="B Nazanin"/>
          <w:rtl/>
        </w:rPr>
        <w:t>موفق باشید اما تا زمانی که یک قدم از مصرف کننده جلوتر باشید، ممکن است بتوانید در کسب و کار خود موفق باشید. در این موقعیت، کیفیت محصولات پایین است اما قیمت آنها این جذابیت را ایجاد می‌کند که مشتری برای یک بار هم که شده آن را امتحان کند</w:t>
      </w:r>
      <w:r w:rsidRPr="00845034">
        <w:rPr>
          <w:rFonts w:cs="B Nazanin"/>
          <w:lang w:bidi="fa-IR"/>
        </w:rPr>
        <w:t>.</w:t>
      </w:r>
    </w:p>
    <w:p w14:paraId="48BB6617" w14:textId="77777777" w:rsidR="00845034" w:rsidRPr="00845034" w:rsidRDefault="00845034" w:rsidP="00845034">
      <w:pPr>
        <w:pStyle w:val="FootnoteText"/>
        <w:bidi/>
        <w:jc w:val="both"/>
        <w:rPr>
          <w:rFonts w:cs="B Nazanin"/>
          <w:b/>
          <w:bCs/>
          <w:lang w:bidi="fa-IR"/>
        </w:rPr>
      </w:pPr>
      <w:r w:rsidRPr="00845034">
        <w:rPr>
          <w:rFonts w:cs="B Nazanin"/>
          <w:b/>
          <w:bCs/>
          <w:rtl/>
        </w:rPr>
        <w:t xml:space="preserve">موقعیت </w:t>
      </w:r>
      <w:r w:rsidRPr="00845034">
        <w:rPr>
          <w:rFonts w:cs="B Nazanin"/>
          <w:b/>
          <w:bCs/>
          <w:rtl/>
          <w:lang w:bidi="fa-IR"/>
        </w:rPr>
        <w:t xml:space="preserve">۲: </w:t>
      </w:r>
      <w:r w:rsidRPr="00845034">
        <w:rPr>
          <w:rFonts w:cs="B Nazanin"/>
          <w:b/>
          <w:bCs/>
          <w:rtl/>
        </w:rPr>
        <w:t>قیمت پایین</w:t>
      </w:r>
    </w:p>
    <w:p w14:paraId="58486CB3" w14:textId="77777777" w:rsidR="00845034" w:rsidRPr="00845034" w:rsidRDefault="00845034" w:rsidP="00845034">
      <w:pPr>
        <w:pStyle w:val="FootnoteText"/>
        <w:bidi/>
        <w:jc w:val="both"/>
        <w:rPr>
          <w:rFonts w:cs="B Nazanin"/>
          <w:lang w:bidi="fa-IR"/>
        </w:rPr>
      </w:pPr>
      <w:r w:rsidRPr="00845034">
        <w:rPr>
          <w:rFonts w:cs="B Nazanin"/>
          <w:rtl/>
        </w:rPr>
        <w:t>شرکت‌هایی که در این دسته رقابت می‌کنند، رهبری هزینه را در دستور کار خود دارند. این شرکت‌ها، قیمت‌ها را تا کمترین مقدار ممکن پایین می‌آورند و بر حاشیه‌ی سود پایین و حجم بالای فروش تکیه می‌کنند. اگر شرکت‌هایی که رهبری هزینه را در دستور کار خود قرار می‌دهند، بتوانند حجم بالایی از فروش داشته باشند یا دلایل استراتژیک دیگری برای بودن در این موقعیت داشته باشند، می‌توانند به صورت پایدار از این رویکرد استفاده کنند و به بازیگر قدرتمندی در بازار تبدیل شوند. اما در غیر این صورت آغازگر جنگ‌های قیمتی خواهند بود که تنها به سود مشتریان تمام خواهد شد و همه‌ی طرف‌های رقابت متحمل ضرر خواهند شد. شرکت فروشگاه‌های زنجیره‌ای والمارت</w:t>
      </w:r>
      <w:r w:rsidRPr="00845034">
        <w:rPr>
          <w:rFonts w:cs="B Nazanin"/>
          <w:lang w:bidi="fa-IR"/>
        </w:rPr>
        <w:t xml:space="preserve"> «Walmart» </w:t>
      </w:r>
      <w:r w:rsidRPr="00845034">
        <w:rPr>
          <w:rFonts w:cs="B Nazanin"/>
          <w:rtl/>
        </w:rPr>
        <w:t>مثال خوبی برای شرکت‌هایی است که از قیمت پایین و رهبری هزینه استفاده می‌کنند. این شرکت با قول فروش در حجم‌های بسیار بالا، تأمین‌کنندگان را متقاعد ساخت که قیمت‌های پایین را در دستور کار خود قرار دهند</w:t>
      </w:r>
      <w:r w:rsidRPr="00845034">
        <w:rPr>
          <w:rFonts w:cs="B Nazanin"/>
          <w:lang w:bidi="fa-IR"/>
        </w:rPr>
        <w:t>.</w:t>
      </w:r>
    </w:p>
    <w:p w14:paraId="6B766BC5" w14:textId="77777777" w:rsidR="00845034" w:rsidRPr="00845034" w:rsidRDefault="00845034" w:rsidP="00845034">
      <w:pPr>
        <w:pStyle w:val="FootnoteText"/>
        <w:bidi/>
        <w:jc w:val="both"/>
        <w:rPr>
          <w:rFonts w:cs="B Nazanin"/>
          <w:b/>
          <w:bCs/>
          <w:lang w:bidi="fa-IR"/>
        </w:rPr>
      </w:pPr>
      <w:r w:rsidRPr="00845034">
        <w:rPr>
          <w:rFonts w:cs="B Nazanin"/>
          <w:b/>
          <w:bCs/>
          <w:rtl/>
        </w:rPr>
        <w:t xml:space="preserve">موقعیت </w:t>
      </w:r>
      <w:r w:rsidRPr="00845034">
        <w:rPr>
          <w:rFonts w:cs="B Nazanin"/>
          <w:b/>
          <w:bCs/>
          <w:rtl/>
          <w:lang w:bidi="fa-IR"/>
        </w:rPr>
        <w:t xml:space="preserve">۳: </w:t>
      </w:r>
      <w:r w:rsidRPr="00845034">
        <w:rPr>
          <w:rFonts w:cs="B Nazanin"/>
          <w:b/>
          <w:bCs/>
          <w:rtl/>
        </w:rPr>
        <w:t>ترکیبی (قیمت متوسط تمایز متوسط)</w:t>
      </w:r>
    </w:p>
    <w:p w14:paraId="39115915" w14:textId="77777777" w:rsidR="00845034" w:rsidRPr="00845034" w:rsidRDefault="00845034" w:rsidP="00845034">
      <w:pPr>
        <w:pStyle w:val="FootnoteText"/>
        <w:bidi/>
        <w:jc w:val="both"/>
        <w:rPr>
          <w:rFonts w:cs="B Nazanin"/>
          <w:lang w:bidi="fa-IR"/>
        </w:rPr>
      </w:pPr>
      <w:r w:rsidRPr="00845034">
        <w:rPr>
          <w:rFonts w:cs="B Nazanin"/>
          <w:rtl/>
        </w:rPr>
        <w:t>شرکت‌هایی که موقعیت ترکیبی را انتخاب می‌کنند، شرکت‌های جالبی هستند. آنها محصولات را با قیمت پایین پیشنهاد می‌دهند، اما محصولاتی که ارائه می‌کنند نسبت به محصولات دیگر رقبایی که با قیمت‌های پایین مشغول به فعالیت هستند، ارزش درک شده‌ی بیشتری برای مشتریان به همراه دارند. حجم فروش در اینجا نیز مسئله‌ی مهمی است، اما این شرکت‌ها به ارائه‌ی قیمت‌های منصفانه برای محصولاتی مقبول، شهرت دارند. مثال خوبی برای پیروی از این استراتژی، فروشگاه‌های تخفیف‌دار هستند. آنها کیفیت و ارزش خوبی را با قیمت مناسبی ارائه می‌دهند. چنین ترکیبی باعث جلب وفاداری مشتریان می‌گردد</w:t>
      </w:r>
      <w:r w:rsidRPr="00845034">
        <w:rPr>
          <w:rFonts w:cs="B Nazanin"/>
          <w:lang w:bidi="fa-IR"/>
        </w:rPr>
        <w:t>.</w:t>
      </w:r>
    </w:p>
    <w:p w14:paraId="5BBD8DCA" w14:textId="77777777" w:rsidR="00845034" w:rsidRPr="00845034" w:rsidRDefault="00845034" w:rsidP="00845034">
      <w:pPr>
        <w:pStyle w:val="FootnoteText"/>
        <w:bidi/>
        <w:jc w:val="both"/>
        <w:rPr>
          <w:rFonts w:cs="B Nazanin"/>
          <w:b/>
          <w:bCs/>
          <w:lang w:bidi="fa-IR"/>
        </w:rPr>
      </w:pPr>
      <w:r w:rsidRPr="00845034">
        <w:rPr>
          <w:rFonts w:cs="B Nazanin"/>
          <w:b/>
          <w:bCs/>
          <w:rtl/>
        </w:rPr>
        <w:t xml:space="preserve">موقعیت </w:t>
      </w:r>
      <w:r w:rsidRPr="00845034">
        <w:rPr>
          <w:rFonts w:cs="B Nazanin"/>
          <w:b/>
          <w:bCs/>
          <w:rtl/>
          <w:lang w:bidi="fa-IR"/>
        </w:rPr>
        <w:t xml:space="preserve">۴: </w:t>
      </w:r>
      <w:r w:rsidRPr="00845034">
        <w:rPr>
          <w:rFonts w:cs="B Nazanin"/>
          <w:b/>
          <w:bCs/>
          <w:rtl/>
        </w:rPr>
        <w:t>تمایز</w:t>
      </w:r>
    </w:p>
    <w:p w14:paraId="11F56171" w14:textId="6C367FC5" w:rsidR="00845034" w:rsidRPr="00845034" w:rsidRDefault="00845034" w:rsidP="00845034">
      <w:pPr>
        <w:pStyle w:val="FootnoteText"/>
        <w:bidi/>
        <w:jc w:val="both"/>
        <w:rPr>
          <w:rFonts w:cs="B Nazanin"/>
          <w:rtl/>
          <w:lang w:bidi="fa-IR"/>
        </w:rPr>
      </w:pPr>
      <w:r w:rsidRPr="00845034">
        <w:rPr>
          <w:rFonts w:cs="B Nazanin"/>
          <w:rtl/>
        </w:rPr>
        <w:t>شرکت‌هایی که برای دستیابی به بالاترین سطح از ارزش درک شده توسط مشتریان‌شان پیشنهادهای متفاوتی به آنها ارائه می‌کنند، در این دسته قرار می‌گیرند. به این منظور، این شرکت‌ها یا قیمت‌ها را افزایش داده و از طریق افزایش حاشیه‌ی سود پایداری و بقای خود را تضمین می‌کنند یا قیمت‌ها را پایین می‌آورند و به دنبال</w:t>
      </w:r>
      <w:r w:rsidRPr="00845034">
        <w:rPr>
          <w:rFonts w:cs="B Nazanin" w:hint="cs"/>
          <w:rtl/>
        </w:rPr>
        <w:t xml:space="preserve"> سهم بازار</w:t>
      </w:r>
      <w:r w:rsidRPr="00845034">
        <w:rPr>
          <w:rFonts w:cs="B Nazanin"/>
          <w:lang w:bidi="fa-IR"/>
        </w:rPr>
        <w:t> </w:t>
      </w:r>
      <w:r w:rsidRPr="00845034">
        <w:rPr>
          <w:rFonts w:cs="B Nazanin"/>
          <w:rtl/>
        </w:rPr>
        <w:t>بیشتری خواهند بود. در استراتژی‌های تمایز،</w:t>
      </w:r>
      <w:r w:rsidRPr="00845034">
        <w:rPr>
          <w:rFonts w:cs="B Nazanin" w:hint="cs"/>
          <w:rtl/>
          <w:lang w:bidi="fa-IR"/>
        </w:rPr>
        <w:t xml:space="preserve"> برندسازی</w:t>
      </w:r>
      <w:r w:rsidRPr="00845034">
        <w:rPr>
          <w:rFonts w:cs="B Nazanin"/>
          <w:lang w:bidi="fa-IR"/>
        </w:rPr>
        <w:t> </w:t>
      </w:r>
      <w:r w:rsidRPr="00845034">
        <w:rPr>
          <w:rFonts w:cs="B Nazanin"/>
          <w:rtl/>
        </w:rPr>
        <w:t>امر مهمی است، چرا که شرایطی را به وجود می‌آورد تا کیفیت و قیمت مختص به شرکت در ذهن مشتریان تداعی گردد</w:t>
      </w:r>
      <w:r w:rsidRPr="00845034">
        <w:rPr>
          <w:rFonts w:cs="B Nazanin" w:hint="cs"/>
          <w:rtl/>
        </w:rPr>
        <w:t>. شرکت نایکی</w:t>
      </w:r>
      <w:r w:rsidRPr="00845034">
        <w:rPr>
          <w:rFonts w:cs="B Nazanin"/>
          <w:lang w:bidi="fa-IR"/>
        </w:rPr>
        <w:t xml:space="preserve"> «Nike» </w:t>
      </w:r>
      <w:r w:rsidRPr="00845034">
        <w:rPr>
          <w:rFonts w:cs="B Nazanin"/>
          <w:rtl/>
        </w:rPr>
        <w:t>معروف است به اینکه محصولاتی با کیفیت بالا را با قیمت بالا ارائه می‌دهد و شرکت ریباک</w:t>
      </w:r>
      <w:r w:rsidRPr="00845034">
        <w:rPr>
          <w:rFonts w:cs="B Nazanin"/>
          <w:lang w:bidi="fa-IR"/>
        </w:rPr>
        <w:t xml:space="preserve"> «Reebok» </w:t>
      </w:r>
      <w:r w:rsidRPr="00845034">
        <w:rPr>
          <w:rFonts w:cs="B Nazanin"/>
          <w:rtl/>
        </w:rPr>
        <w:t>برند قوی دیگری است که محصولاتش را با کیفیت بالا و قیمت پایین‌تری عرضه می‌کند</w:t>
      </w:r>
      <w:r w:rsidRPr="00845034">
        <w:rPr>
          <w:rFonts w:cs="B Nazanin" w:hint="cs"/>
          <w:rtl/>
          <w:lang w:bidi="fa-IR"/>
        </w:rPr>
        <w:t>.</w:t>
      </w:r>
    </w:p>
    <w:p w14:paraId="71C0BD4E" w14:textId="77777777" w:rsidR="00845034" w:rsidRPr="00845034" w:rsidRDefault="00845034" w:rsidP="00845034">
      <w:pPr>
        <w:pStyle w:val="FootnoteText"/>
        <w:bidi/>
        <w:jc w:val="both"/>
        <w:rPr>
          <w:rFonts w:cs="B Nazanin"/>
          <w:b/>
          <w:bCs/>
          <w:lang w:bidi="fa-IR"/>
        </w:rPr>
      </w:pPr>
      <w:r w:rsidRPr="00845034">
        <w:rPr>
          <w:rFonts w:cs="B Nazanin"/>
          <w:b/>
          <w:bCs/>
          <w:rtl/>
        </w:rPr>
        <w:t xml:space="preserve">موقعیت </w:t>
      </w:r>
      <w:r w:rsidRPr="00845034">
        <w:rPr>
          <w:rFonts w:cs="B Nazanin"/>
          <w:b/>
          <w:bCs/>
          <w:rtl/>
          <w:lang w:bidi="fa-IR"/>
        </w:rPr>
        <w:t xml:space="preserve">۵: </w:t>
      </w:r>
      <w:r w:rsidRPr="00845034">
        <w:rPr>
          <w:rFonts w:cs="B Nazanin"/>
          <w:b/>
          <w:bCs/>
          <w:rtl/>
        </w:rPr>
        <w:t>تمایز متمرکز (تمرکز بر تمایز)</w:t>
      </w:r>
    </w:p>
    <w:p w14:paraId="0A2B4DC8" w14:textId="77777777" w:rsidR="00845034" w:rsidRPr="00845034" w:rsidRDefault="00845034" w:rsidP="00845034">
      <w:pPr>
        <w:pStyle w:val="FootnoteText"/>
        <w:bidi/>
        <w:jc w:val="both"/>
        <w:rPr>
          <w:rFonts w:cs="B Nazanin"/>
          <w:lang w:bidi="fa-IR"/>
        </w:rPr>
      </w:pPr>
      <w:r w:rsidRPr="00845034">
        <w:rPr>
          <w:rFonts w:cs="B Nazanin"/>
          <w:rtl/>
        </w:rPr>
        <w:t>در این موقعیت محصولات با ارزش درک شده‌ی بالا و قیمت بالا عرضه می‌شوند. در این دسته‌بندی مصرف‌کنندگان محصولات را فقط بر اساس ارزش آنها خریداری می‌کنند و توجه چندانی به قیمت ندارند. حتما لازم نیست که محصولات واقعا و به خودی خودی ارزش بالایی داشته باشند. مهم این است که مشتریان برای این محصولات ارزش بالایی قائل شوند و به اصطلاح ارزش درک شده توسط مشتری از محصولات بالا باشد و حاضر باشند قیمت بالایی برای آنها پرداخت کنند. برندهایی نظیر گوچی</w:t>
      </w:r>
      <w:r w:rsidRPr="00845034">
        <w:rPr>
          <w:rFonts w:cs="B Nazanin"/>
          <w:lang w:bidi="fa-IR"/>
        </w:rPr>
        <w:t xml:space="preserve"> «Gucci» </w:t>
      </w:r>
      <w:r w:rsidRPr="00845034">
        <w:rPr>
          <w:rFonts w:cs="B Nazanin"/>
          <w:rtl/>
        </w:rPr>
        <w:t>، رولکس</w:t>
      </w:r>
      <w:r w:rsidRPr="00845034">
        <w:rPr>
          <w:rFonts w:cs="B Nazanin"/>
          <w:lang w:bidi="fa-IR"/>
        </w:rPr>
        <w:t xml:space="preserve"> «Rolex» </w:t>
      </w:r>
      <w:r w:rsidRPr="00845034">
        <w:rPr>
          <w:rFonts w:cs="B Nazanin"/>
          <w:rtl/>
        </w:rPr>
        <w:t>و مرسدس بنز</w:t>
      </w:r>
      <w:r w:rsidRPr="00845034">
        <w:rPr>
          <w:rFonts w:cs="B Nazanin"/>
          <w:lang w:bidi="fa-IR"/>
        </w:rPr>
        <w:t xml:space="preserve"> «Mercedes Benz» </w:t>
      </w:r>
      <w:r w:rsidRPr="00845034">
        <w:rPr>
          <w:rFonts w:cs="B Nazanin"/>
          <w:rtl/>
        </w:rPr>
        <w:t xml:space="preserve">را در نظر بگیرید. هر لباسی را که بپوشید نیازتان به پوشش را برطرف می‌کند و با هر ماشینی می‌توانید از این مکان به آن مکان بروید. اما مثلاً اگر این دید را داشته باشید که سوار مرسدس بنز شدن </w:t>
      </w:r>
      <w:r w:rsidRPr="00845034">
        <w:rPr>
          <w:rFonts w:cs="B Nazanin"/>
          <w:rtl/>
          <w:lang w:bidi="fa-IR"/>
        </w:rPr>
        <w:t>۲۵</w:t>
      </w:r>
      <w:r w:rsidRPr="00845034">
        <w:rPr>
          <w:rFonts w:cs="B Nazanin"/>
          <w:rtl/>
        </w:rPr>
        <w:t xml:space="preserve"> برابر بیشتر از سوار هیوندایی شدن می‌ارزد، حاضرید چندین برابر بیشتر برای آن هزینه کنید. این شرکت‌ها از تمرکز بالا بر بازار هدف خاص خود و حاشیه‌ی سود بالا بقا و سودآوری خود را تضمین می‌کنند</w:t>
      </w:r>
    </w:p>
    <w:p w14:paraId="25362B02" w14:textId="77777777" w:rsidR="00845034" w:rsidRPr="00845034" w:rsidRDefault="00845034" w:rsidP="00845034">
      <w:pPr>
        <w:pStyle w:val="FootnoteText"/>
        <w:bidi/>
        <w:jc w:val="both"/>
        <w:rPr>
          <w:rFonts w:cs="B Nazanin"/>
          <w:b/>
          <w:bCs/>
          <w:lang w:bidi="fa-IR"/>
        </w:rPr>
      </w:pPr>
      <w:r w:rsidRPr="00845034">
        <w:rPr>
          <w:rFonts w:cs="B Nazanin"/>
          <w:b/>
          <w:bCs/>
          <w:rtl/>
        </w:rPr>
        <w:t xml:space="preserve">موقعیت </w:t>
      </w:r>
      <w:r w:rsidRPr="00845034">
        <w:rPr>
          <w:rFonts w:cs="B Nazanin"/>
          <w:b/>
          <w:bCs/>
          <w:rtl/>
          <w:lang w:bidi="fa-IR"/>
        </w:rPr>
        <w:t xml:space="preserve">۶: </w:t>
      </w:r>
      <w:r w:rsidRPr="00845034">
        <w:rPr>
          <w:rFonts w:cs="B Nazanin"/>
          <w:b/>
          <w:bCs/>
          <w:rtl/>
        </w:rPr>
        <w:t>قیمت بیشتر/ محصول استاندارد</w:t>
      </w:r>
    </w:p>
    <w:p w14:paraId="2A1CAEDD" w14:textId="77777777" w:rsidR="00845034" w:rsidRPr="00845034" w:rsidRDefault="00845034" w:rsidP="00845034">
      <w:pPr>
        <w:pStyle w:val="FootnoteText"/>
        <w:bidi/>
        <w:jc w:val="both"/>
        <w:rPr>
          <w:rFonts w:cs="B Nazanin"/>
          <w:lang w:bidi="fa-IR"/>
        </w:rPr>
      </w:pPr>
      <w:r w:rsidRPr="00845034">
        <w:rPr>
          <w:rFonts w:cs="B Nazanin"/>
          <w:rtl/>
        </w:rPr>
        <w:t>گاهی شرکت‌ها این ریسک بزرگ را انجام می‌دهند که بدون تغییری در کیفیت محصولات‌شان، قیمت را افزایش دهند. درصورتی که این افزایش قیمت با پذیرش از طرف مشتریان مواجه شود، شرکت می‌تواند بدون نگرانی از سود حاصل شده استفاده ببرد. اما اگر این‌چنین نشود و مشتریان افزایش قیمت را نپذیرند شرکت با کاهش سهم بازار خود روبه رو خواهد شد تا زمانی‌ که یا قیمت را کاهش دهد یا متناسب با قیمت افزایش در ارزش نیز لحاظ گردد. این استراتژی ممکن است در کوتاه‌مدت جواب بدهد اما نمی‌توان برای بلندمدت روی آن حساب کرد چرا که در یک بازار رقابتی عدم تناسبی که میان قیمت جدید و ارزش محصول ایجاد می‌شود به زودی کشف خواهد شد و واکنش مشتریان را به دنبال خواهد داشت</w:t>
      </w:r>
      <w:r w:rsidRPr="00845034">
        <w:rPr>
          <w:rFonts w:cs="B Nazanin"/>
          <w:lang w:bidi="fa-IR"/>
        </w:rPr>
        <w:t>.</w:t>
      </w:r>
    </w:p>
    <w:p w14:paraId="542EF316" w14:textId="77777777" w:rsidR="00845034" w:rsidRPr="00845034" w:rsidRDefault="00845034" w:rsidP="00845034">
      <w:pPr>
        <w:pStyle w:val="FootnoteText"/>
        <w:bidi/>
        <w:jc w:val="both"/>
        <w:rPr>
          <w:rFonts w:cs="B Nazanin"/>
          <w:b/>
          <w:bCs/>
          <w:lang w:bidi="fa-IR"/>
        </w:rPr>
      </w:pPr>
      <w:r w:rsidRPr="00845034">
        <w:rPr>
          <w:rFonts w:cs="B Nazanin"/>
          <w:b/>
          <w:bCs/>
          <w:rtl/>
        </w:rPr>
        <w:t xml:space="preserve">موقعیت </w:t>
      </w:r>
      <w:r w:rsidRPr="00845034">
        <w:rPr>
          <w:rFonts w:cs="B Nazanin"/>
          <w:b/>
          <w:bCs/>
          <w:rtl/>
          <w:lang w:bidi="fa-IR"/>
        </w:rPr>
        <w:t xml:space="preserve">۷: </w:t>
      </w:r>
      <w:r w:rsidRPr="00845034">
        <w:rPr>
          <w:rFonts w:cs="B Nazanin"/>
          <w:b/>
          <w:bCs/>
          <w:rtl/>
        </w:rPr>
        <w:t>قیمت بالا/ ارزش کم</w:t>
      </w:r>
    </w:p>
    <w:p w14:paraId="28306E42" w14:textId="3EA391F9" w:rsidR="00845034" w:rsidRPr="00845034" w:rsidRDefault="00845034" w:rsidP="00845034">
      <w:pPr>
        <w:pStyle w:val="FootnoteText"/>
        <w:bidi/>
        <w:jc w:val="both"/>
        <w:rPr>
          <w:rFonts w:cs="B Nazanin"/>
          <w:rtl/>
          <w:lang w:bidi="fa-IR"/>
        </w:rPr>
      </w:pPr>
      <w:r w:rsidRPr="00845034">
        <w:rPr>
          <w:rFonts w:cs="B Nazanin"/>
          <w:rtl/>
        </w:rPr>
        <w:t>این یک شیوه‌ی</w:t>
      </w:r>
      <w:r w:rsidRPr="00845034">
        <w:rPr>
          <w:rFonts w:cs="B Nazanin" w:hint="cs"/>
          <w:rtl/>
        </w:rPr>
        <w:t xml:space="preserve"> قیمت گذاری</w:t>
      </w:r>
      <w:r w:rsidRPr="00845034">
        <w:rPr>
          <w:rFonts w:cs="B Nazanin"/>
          <w:lang w:bidi="fa-IR"/>
        </w:rPr>
        <w:t> </w:t>
      </w:r>
      <w:r w:rsidRPr="00845034">
        <w:rPr>
          <w:rFonts w:cs="B Nazanin"/>
          <w:rtl/>
        </w:rPr>
        <w:t>انحصاری سنتی در بازاری است که فقط یک شرکت، عرضه‌ی کننده‌ی محصولات یا خدمات باشد. وقتی در یک بازار به صورت انحصاری فعالیت می‌کنید، لزومی ندارد که نگران افزایش ارزش محصول متناسب با قیمت آن باشید. چرا که اگر مشتریان به محصول شما احتیاج داشته باشند به هر حال باید قیمتی را که تعیین می‌کنید بپردازند. خوشبختانه در اقتصاد، بازار انحصارگرایی به ندرت پیش می‌آید و اگر هم این اتفاق بیفتد زیاد به طول نخواهد انجامید و شرکت‌های دیگری وارد بازار خواهند شد که این انحصار گرایی را به تدریج از میان بردارند</w:t>
      </w:r>
    </w:p>
    <w:p w14:paraId="06287D88" w14:textId="77777777" w:rsidR="00845034" w:rsidRPr="00845034" w:rsidRDefault="00845034" w:rsidP="00845034">
      <w:pPr>
        <w:pStyle w:val="FootnoteText"/>
        <w:bidi/>
        <w:jc w:val="both"/>
        <w:rPr>
          <w:rFonts w:cs="B Nazanin"/>
          <w:b/>
          <w:bCs/>
          <w:lang w:bidi="fa-IR"/>
        </w:rPr>
      </w:pPr>
      <w:r w:rsidRPr="00845034">
        <w:rPr>
          <w:rFonts w:cs="B Nazanin"/>
          <w:b/>
          <w:bCs/>
          <w:rtl/>
        </w:rPr>
        <w:t xml:space="preserve">موقعیت </w:t>
      </w:r>
      <w:r w:rsidRPr="00845034">
        <w:rPr>
          <w:rFonts w:cs="B Nazanin"/>
          <w:b/>
          <w:bCs/>
          <w:rtl/>
          <w:lang w:bidi="fa-IR"/>
        </w:rPr>
        <w:t xml:space="preserve">۸: </w:t>
      </w:r>
      <w:r w:rsidRPr="00845034">
        <w:rPr>
          <w:rFonts w:cs="B Nazanin"/>
          <w:b/>
          <w:bCs/>
          <w:rtl/>
        </w:rPr>
        <w:t>ارزش پایین/ قیمت استاندارد</w:t>
      </w:r>
    </w:p>
    <w:p w14:paraId="5A648081" w14:textId="77777777" w:rsidR="00845034" w:rsidRPr="00845034" w:rsidRDefault="00845034" w:rsidP="00845034">
      <w:pPr>
        <w:pStyle w:val="FootnoteText"/>
        <w:bidi/>
        <w:jc w:val="both"/>
        <w:rPr>
          <w:rFonts w:cs="B Nazanin"/>
          <w:lang w:bidi="fa-IR"/>
        </w:rPr>
      </w:pPr>
      <w:r w:rsidRPr="00845034">
        <w:rPr>
          <w:rFonts w:cs="B Nazanin"/>
          <w:rtl/>
        </w:rPr>
        <w:t>هر شرکتی که از این نوع استراتژی پیروی کند، سهم بازار خود را از دست خواهد داد. اگر محصولی با ارزش پایین دارید، تنها راهی که می‌توانید آن را بفروشید این است که آن را با قیمت پایین عرضه کنید. نمی‌توانید یک جنس دست دوم را با قیمت نو بفروشید! در چنین شرایطی می‌توانید با کاهش قیمت محصول‌تان، آن را قابل فروش کنید. این ماهیت رفتار مشتری است و شما هر قدر هم که تلاش کنید، نمی‌توانید آن را تغییر دهید</w:t>
      </w:r>
      <w:r w:rsidRPr="00845034">
        <w:rPr>
          <w:rFonts w:cs="B Nazanin"/>
          <w:lang w:bidi="fa-IR"/>
        </w:rPr>
        <w:t>.</w:t>
      </w:r>
    </w:p>
    <w:p w14:paraId="21A5BCF2" w14:textId="3C8302DB" w:rsidR="00900566" w:rsidRDefault="00845034" w:rsidP="00845034">
      <w:pPr>
        <w:pStyle w:val="FootnoteText"/>
        <w:bidi/>
        <w:jc w:val="both"/>
        <w:rPr>
          <w:rtl/>
          <w:lang w:bidi="fa-IR"/>
        </w:rPr>
      </w:pPr>
      <w:r w:rsidRPr="00845034">
        <w:rPr>
          <w:rFonts w:cs="B Nazanin"/>
          <w:rtl/>
        </w:rPr>
        <w:t xml:space="preserve">موقعیت‌های </w:t>
      </w:r>
      <w:r w:rsidRPr="00845034">
        <w:rPr>
          <w:rFonts w:cs="B Nazanin"/>
          <w:rtl/>
          <w:lang w:bidi="fa-IR"/>
        </w:rPr>
        <w:t>۶</w:t>
      </w:r>
      <w:r w:rsidRPr="00845034">
        <w:rPr>
          <w:rFonts w:cs="B Nazanin"/>
          <w:rtl/>
        </w:rPr>
        <w:t xml:space="preserve"> و </w:t>
      </w:r>
      <w:r w:rsidRPr="00845034">
        <w:rPr>
          <w:rFonts w:cs="B Nazanin"/>
          <w:rtl/>
          <w:lang w:bidi="fa-IR"/>
        </w:rPr>
        <w:t>۷</w:t>
      </w:r>
      <w:r w:rsidRPr="00845034">
        <w:rPr>
          <w:rFonts w:cs="B Nazanin"/>
          <w:rtl/>
        </w:rPr>
        <w:t xml:space="preserve"> و </w:t>
      </w:r>
      <w:r w:rsidRPr="00845034">
        <w:rPr>
          <w:rFonts w:cs="B Nazanin"/>
          <w:rtl/>
          <w:lang w:bidi="fa-IR"/>
        </w:rPr>
        <w:t>۸</w:t>
      </w:r>
      <w:r w:rsidRPr="00845034">
        <w:rPr>
          <w:rFonts w:cs="B Nazanin"/>
          <w:rtl/>
        </w:rPr>
        <w:t>، استراتژی های رقابتی پایداری نیستند و نمی‌توان در یک بازار رقابتی در بلندمدت از آنها بهره برد. وقتی که قیمت نسبت به ارزش درک شده‌ی محصول بیشتر باشد، رقابت دشواری را پیش رو خواهید داشت. همواره رقبایی پیدا می‌شوند که محصولاتی با کیفیت‌تر و با قیمت پایین‌تر نسبت به شما، به مشتریان ارائه دهند. بنابراین باید ارزش و قیمت محصولات‌تان را به درستی تعیین کنید</w:t>
      </w:r>
      <w:r w:rsidRPr="00845034">
        <w:rPr>
          <w:rFonts w:cs="B Nazanin"/>
          <w:lang w:bidi="fa-IR"/>
        </w:rPr>
        <w:t>.</w:t>
      </w:r>
    </w:p>
  </w:footnote>
  <w:footnote w:id="126">
    <w:p w14:paraId="2A6B44FA" w14:textId="04014626" w:rsidR="007A2CE0" w:rsidRPr="00A72C95" w:rsidRDefault="007A2CE0">
      <w:pPr>
        <w:pStyle w:val="FootnoteText"/>
        <w:rPr>
          <w:rFonts w:asciiTheme="majorBidi" w:hAnsiTheme="majorBidi" w:cstheme="majorBidi"/>
        </w:rPr>
      </w:pPr>
      <w:r w:rsidRPr="00A72C95">
        <w:rPr>
          <w:rStyle w:val="FootnoteReference"/>
          <w:rFonts w:asciiTheme="majorBidi" w:hAnsiTheme="majorBidi" w:cstheme="majorBidi"/>
        </w:rPr>
        <w:footnoteRef/>
      </w:r>
      <w:r w:rsidRPr="00A72C95">
        <w:rPr>
          <w:rFonts w:asciiTheme="majorBidi" w:hAnsiTheme="majorBidi" w:cstheme="majorBidi"/>
        </w:rPr>
        <w:t xml:space="preserve"> No-frills strategy</w:t>
      </w:r>
    </w:p>
  </w:footnote>
  <w:footnote w:id="127">
    <w:p w14:paraId="1BE3EE34" w14:textId="265151A8" w:rsidR="007A2CE0" w:rsidRPr="00A72C95" w:rsidRDefault="007A2CE0">
      <w:pPr>
        <w:pStyle w:val="FootnoteText"/>
        <w:rPr>
          <w:rFonts w:asciiTheme="majorBidi" w:hAnsiTheme="majorBidi" w:cstheme="majorBidi"/>
        </w:rPr>
      </w:pPr>
      <w:r w:rsidRPr="00A72C95">
        <w:rPr>
          <w:rStyle w:val="FootnoteReference"/>
          <w:rFonts w:asciiTheme="majorBidi" w:hAnsiTheme="majorBidi" w:cstheme="majorBidi"/>
        </w:rPr>
        <w:footnoteRef/>
      </w:r>
      <w:r w:rsidRPr="00A72C95">
        <w:rPr>
          <w:rFonts w:asciiTheme="majorBidi" w:hAnsiTheme="majorBidi" w:cstheme="majorBidi"/>
        </w:rPr>
        <w:t xml:space="preserve"> Low-price strategy</w:t>
      </w:r>
    </w:p>
  </w:footnote>
  <w:footnote w:id="128">
    <w:p w14:paraId="03D7BF1D" w14:textId="5566132D" w:rsidR="007A2CE0" w:rsidRPr="00A72C95" w:rsidRDefault="007A2CE0">
      <w:pPr>
        <w:pStyle w:val="FootnoteText"/>
        <w:rPr>
          <w:rFonts w:asciiTheme="majorBidi" w:hAnsiTheme="majorBidi" w:cstheme="majorBidi"/>
        </w:rPr>
      </w:pPr>
      <w:r w:rsidRPr="00A72C95">
        <w:rPr>
          <w:rStyle w:val="FootnoteReference"/>
          <w:rFonts w:asciiTheme="majorBidi" w:hAnsiTheme="majorBidi" w:cstheme="majorBidi"/>
        </w:rPr>
        <w:footnoteRef/>
      </w:r>
      <w:r w:rsidRPr="00A72C95">
        <w:rPr>
          <w:rFonts w:asciiTheme="majorBidi" w:hAnsiTheme="majorBidi" w:cstheme="majorBidi"/>
        </w:rPr>
        <w:t xml:space="preserve"> Hybrid strategy</w:t>
      </w:r>
    </w:p>
  </w:footnote>
  <w:footnote w:id="129">
    <w:p w14:paraId="7055A173" w14:textId="0D121A83" w:rsidR="007A2CE0" w:rsidRPr="00A72C95" w:rsidRDefault="007A2CE0">
      <w:pPr>
        <w:pStyle w:val="FootnoteText"/>
        <w:rPr>
          <w:rFonts w:asciiTheme="majorBidi" w:hAnsiTheme="majorBidi" w:cstheme="majorBidi"/>
        </w:rPr>
      </w:pPr>
      <w:r w:rsidRPr="00A72C95">
        <w:rPr>
          <w:rStyle w:val="FootnoteReference"/>
          <w:rFonts w:asciiTheme="majorBidi" w:hAnsiTheme="majorBidi" w:cstheme="majorBidi"/>
        </w:rPr>
        <w:footnoteRef/>
      </w:r>
      <w:r w:rsidRPr="00A72C95">
        <w:rPr>
          <w:rFonts w:asciiTheme="majorBidi" w:hAnsiTheme="majorBidi" w:cstheme="majorBidi"/>
        </w:rPr>
        <w:t xml:space="preserve"> Differentiation strategy</w:t>
      </w:r>
    </w:p>
  </w:footnote>
  <w:footnote w:id="130">
    <w:p w14:paraId="489E0B4E" w14:textId="471C6FDB" w:rsidR="007A2CE0" w:rsidRPr="00A72C95" w:rsidRDefault="007A2CE0">
      <w:pPr>
        <w:pStyle w:val="FootnoteText"/>
        <w:rPr>
          <w:rFonts w:asciiTheme="majorBidi" w:hAnsiTheme="majorBidi" w:cstheme="majorBidi"/>
        </w:rPr>
      </w:pPr>
      <w:r w:rsidRPr="00A72C95">
        <w:rPr>
          <w:rStyle w:val="FootnoteReference"/>
          <w:rFonts w:asciiTheme="majorBidi" w:hAnsiTheme="majorBidi" w:cstheme="majorBidi"/>
        </w:rPr>
        <w:footnoteRef/>
      </w:r>
      <w:r w:rsidRPr="00A72C95">
        <w:rPr>
          <w:rFonts w:asciiTheme="majorBidi" w:hAnsiTheme="majorBidi" w:cstheme="majorBidi"/>
        </w:rPr>
        <w:t xml:space="preserve"> Focused differentiation</w:t>
      </w:r>
    </w:p>
  </w:footnote>
  <w:footnote w:id="131">
    <w:p w14:paraId="68DC63E2" w14:textId="124E87F4" w:rsidR="007A2CE0" w:rsidRPr="00A72C95" w:rsidRDefault="007A2CE0">
      <w:pPr>
        <w:pStyle w:val="FootnoteText"/>
        <w:rPr>
          <w:rFonts w:asciiTheme="majorBidi" w:hAnsiTheme="majorBidi" w:cstheme="majorBidi"/>
        </w:rPr>
      </w:pPr>
      <w:r w:rsidRPr="00A72C95">
        <w:rPr>
          <w:rStyle w:val="FootnoteReference"/>
          <w:rFonts w:asciiTheme="majorBidi" w:hAnsiTheme="majorBidi" w:cstheme="majorBidi"/>
        </w:rPr>
        <w:footnoteRef/>
      </w:r>
      <w:r w:rsidRPr="00A72C95">
        <w:rPr>
          <w:rFonts w:asciiTheme="majorBidi" w:hAnsiTheme="majorBidi" w:cstheme="majorBidi"/>
        </w:rPr>
        <w:t xml:space="preserve"> Failure strategies</w:t>
      </w:r>
    </w:p>
  </w:footnote>
  <w:footnote w:id="132">
    <w:p w14:paraId="6258B5EB" w14:textId="651E8270" w:rsidR="007A2CE0" w:rsidRDefault="007A2CE0">
      <w:pPr>
        <w:pStyle w:val="FootnoteText"/>
      </w:pPr>
      <w:r w:rsidRPr="00A72C95">
        <w:rPr>
          <w:rStyle w:val="FootnoteReference"/>
          <w:rFonts w:asciiTheme="majorBidi" w:hAnsiTheme="majorBidi" w:cstheme="majorBidi"/>
        </w:rPr>
        <w:footnoteRef/>
      </w:r>
      <w:r w:rsidRPr="00A72C95">
        <w:rPr>
          <w:rFonts w:asciiTheme="majorBidi" w:hAnsiTheme="majorBidi" w:cstheme="majorBidi"/>
        </w:rPr>
        <w:t xml:space="preserve"> </w:t>
      </w:r>
      <w:r w:rsidR="00DA11AF" w:rsidRPr="00A72C95">
        <w:rPr>
          <w:rFonts w:asciiTheme="majorBidi" w:hAnsiTheme="majorBidi" w:cstheme="majorBidi"/>
        </w:rPr>
        <w:t>Corporate Strategies</w:t>
      </w:r>
    </w:p>
  </w:footnote>
  <w:footnote w:id="133">
    <w:p w14:paraId="5DE53A8A" w14:textId="3B497D99" w:rsidR="007A2CE0" w:rsidRPr="00A72C95" w:rsidRDefault="007A2CE0" w:rsidP="00A72C95">
      <w:pPr>
        <w:pStyle w:val="FootnoteText"/>
        <w:rPr>
          <w:rFonts w:asciiTheme="majorBidi" w:hAnsiTheme="majorBidi" w:cstheme="majorBidi"/>
        </w:rPr>
      </w:pPr>
      <w:r w:rsidRPr="00A72C95">
        <w:rPr>
          <w:rStyle w:val="FootnoteReference"/>
          <w:rFonts w:asciiTheme="majorBidi" w:hAnsiTheme="majorBidi" w:cstheme="majorBidi"/>
        </w:rPr>
        <w:footnoteRef/>
      </w:r>
      <w:r w:rsidRPr="00A72C95">
        <w:rPr>
          <w:rFonts w:asciiTheme="majorBidi" w:hAnsiTheme="majorBidi" w:cstheme="majorBidi"/>
        </w:rPr>
        <w:t xml:space="preserve"> Strategic business units</w:t>
      </w:r>
    </w:p>
  </w:footnote>
  <w:footnote w:id="134">
    <w:p w14:paraId="24AFC7EC" w14:textId="2C8FC493" w:rsidR="008A0738" w:rsidRPr="008A0738" w:rsidRDefault="008A0738">
      <w:pPr>
        <w:pStyle w:val="FootnoteText"/>
        <w:rPr>
          <w:rtl/>
          <w:lang w:bidi="fa-IR"/>
        </w:rPr>
      </w:pPr>
      <w:r>
        <w:rPr>
          <w:rStyle w:val="FootnoteReference"/>
        </w:rPr>
        <w:footnoteRef/>
      </w:r>
      <w:r>
        <w:t xml:space="preserve"> </w:t>
      </w:r>
      <w:r w:rsidRPr="008A0738">
        <w:rPr>
          <w:rFonts w:asciiTheme="majorBidi" w:hAnsiTheme="majorBidi" w:cstheme="majorBidi"/>
        </w:rPr>
        <w:t>Ansoff</w:t>
      </w:r>
      <w:r w:rsidRPr="008A0738">
        <w:rPr>
          <w:rFonts w:asciiTheme="majorBidi" w:hAnsiTheme="majorBidi" w:cstheme="majorBidi" w:hint="cs"/>
        </w:rPr>
        <w:t>’</w:t>
      </w:r>
      <w:r w:rsidRPr="008A0738">
        <w:rPr>
          <w:rFonts w:asciiTheme="majorBidi" w:hAnsiTheme="majorBidi" w:cstheme="majorBidi"/>
        </w:rPr>
        <w:t>s Matrix</w:t>
      </w:r>
    </w:p>
  </w:footnote>
  <w:footnote w:id="135">
    <w:p w14:paraId="77F10BAF" w14:textId="41B24918" w:rsidR="00451E43" w:rsidRDefault="00451E43">
      <w:pPr>
        <w:pStyle w:val="FootnoteText"/>
        <w:rPr>
          <w:rtl/>
          <w:lang w:bidi="fa-IR"/>
        </w:rPr>
      </w:pPr>
      <w:r>
        <w:rPr>
          <w:rStyle w:val="FootnoteReference"/>
        </w:rPr>
        <w:footnoteRef/>
      </w:r>
      <w:r>
        <w:t xml:space="preserve"> </w:t>
      </w:r>
      <w:r w:rsidR="008A0738" w:rsidRPr="008A0738">
        <w:rPr>
          <w:rFonts w:asciiTheme="majorBidi" w:hAnsiTheme="majorBidi" w:cstheme="majorBidi"/>
        </w:rPr>
        <w:t>S</w:t>
      </w:r>
      <w:r w:rsidRPr="008A0738">
        <w:rPr>
          <w:rFonts w:asciiTheme="majorBidi" w:hAnsiTheme="majorBidi" w:cstheme="majorBidi"/>
        </w:rPr>
        <w:t>trategic direction</w:t>
      </w:r>
      <w:r>
        <w:rPr>
          <w:rFonts w:ascii="BerlingLTStd-Bold" w:cs="BerlingLTStd-Bold" w:hint="cs"/>
          <w:b/>
          <w:bCs/>
          <w:sz w:val="19"/>
          <w:szCs w:val="19"/>
          <w:rtl/>
        </w:rPr>
        <w:t xml:space="preserve"> </w:t>
      </w:r>
    </w:p>
  </w:footnote>
  <w:footnote w:id="136">
    <w:p w14:paraId="7240FB5C" w14:textId="2D324D09" w:rsidR="007A2CE0" w:rsidRPr="00A72C95" w:rsidRDefault="007A2CE0">
      <w:pPr>
        <w:pStyle w:val="FootnoteText"/>
        <w:rPr>
          <w:rFonts w:asciiTheme="majorBidi" w:hAnsiTheme="majorBidi" w:cstheme="majorBidi"/>
          <w:lang w:bidi="fa-IR"/>
        </w:rPr>
      </w:pPr>
      <w:r w:rsidRPr="00A72C95">
        <w:rPr>
          <w:rStyle w:val="FootnoteReference"/>
          <w:rFonts w:asciiTheme="majorBidi" w:hAnsiTheme="majorBidi" w:cstheme="majorBidi"/>
        </w:rPr>
        <w:footnoteRef/>
      </w:r>
      <w:r w:rsidRPr="00A72C95">
        <w:rPr>
          <w:rFonts w:asciiTheme="majorBidi" w:hAnsiTheme="majorBidi" w:cstheme="majorBidi"/>
        </w:rPr>
        <w:t xml:space="preserve"> Consolidation strategy</w:t>
      </w:r>
    </w:p>
  </w:footnote>
  <w:footnote w:id="137">
    <w:p w14:paraId="62BEF4FA" w14:textId="660F17D5" w:rsidR="0066764E" w:rsidRDefault="0066764E">
      <w:pPr>
        <w:pStyle w:val="FootnoteText"/>
        <w:rPr>
          <w:lang w:bidi="fa-IR"/>
        </w:rPr>
      </w:pPr>
      <w:r>
        <w:rPr>
          <w:rStyle w:val="FootnoteReference"/>
        </w:rPr>
        <w:footnoteRef/>
      </w:r>
      <w:r>
        <w:t xml:space="preserve"> </w:t>
      </w:r>
      <w:r>
        <w:rPr>
          <w:lang w:bidi="fa-IR"/>
        </w:rPr>
        <w:t xml:space="preserve">Market penetration </w:t>
      </w:r>
    </w:p>
  </w:footnote>
  <w:footnote w:id="138">
    <w:p w14:paraId="11B56518" w14:textId="66D8A33F" w:rsidR="00C039AA" w:rsidRDefault="00C039AA">
      <w:pPr>
        <w:pStyle w:val="FootnoteText"/>
        <w:rPr>
          <w:rtl/>
          <w:lang w:bidi="fa-IR"/>
        </w:rPr>
      </w:pPr>
      <w:r>
        <w:rPr>
          <w:rStyle w:val="FootnoteReference"/>
        </w:rPr>
        <w:footnoteRef/>
      </w:r>
      <w:r>
        <w:t xml:space="preserve"> </w:t>
      </w:r>
      <w:r>
        <w:rPr>
          <w:rFonts w:cs="Berling LT Std"/>
          <w:color w:val="000000"/>
          <w:sz w:val="19"/>
          <w:szCs w:val="19"/>
        </w:rPr>
        <w:t>Complacency</w:t>
      </w:r>
      <w:r>
        <w:rPr>
          <w:rFonts w:hint="cs"/>
          <w:rtl/>
          <w:lang w:bidi="fa-IR"/>
        </w:rPr>
        <w:t xml:space="preserve"> </w:t>
      </w:r>
    </w:p>
  </w:footnote>
  <w:footnote w:id="139">
    <w:p w14:paraId="7C7627BF" w14:textId="210831BB" w:rsidR="00ED1304" w:rsidRDefault="00ED1304">
      <w:pPr>
        <w:pStyle w:val="FootnoteText"/>
        <w:rPr>
          <w:lang w:bidi="fa-IR"/>
        </w:rPr>
      </w:pPr>
      <w:r>
        <w:rPr>
          <w:rStyle w:val="FootnoteReference"/>
        </w:rPr>
        <w:footnoteRef/>
      </w:r>
      <w:r>
        <w:t xml:space="preserve"> </w:t>
      </w:r>
      <w:r>
        <w:rPr>
          <w:lang w:bidi="fa-IR"/>
        </w:rPr>
        <w:t xml:space="preserve">New product development </w:t>
      </w:r>
    </w:p>
  </w:footnote>
  <w:footnote w:id="140">
    <w:p w14:paraId="6553DDAC" w14:textId="603E6679" w:rsidR="00355968" w:rsidRPr="00071AD1" w:rsidRDefault="00355968">
      <w:pPr>
        <w:pStyle w:val="FootnoteText"/>
        <w:rPr>
          <w:rFonts w:asciiTheme="majorBidi" w:hAnsiTheme="majorBidi" w:cstheme="majorBidi"/>
          <w:rtl/>
          <w:lang w:bidi="fa-IR"/>
        </w:rPr>
      </w:pPr>
      <w:r w:rsidRPr="00071AD1">
        <w:rPr>
          <w:rStyle w:val="FootnoteReference"/>
          <w:rFonts w:asciiTheme="majorBidi" w:hAnsiTheme="majorBidi" w:cstheme="majorBidi"/>
        </w:rPr>
        <w:footnoteRef/>
      </w:r>
      <w:r w:rsidRPr="00071AD1">
        <w:rPr>
          <w:rFonts w:asciiTheme="majorBidi" w:hAnsiTheme="majorBidi" w:cstheme="majorBidi"/>
        </w:rPr>
        <w:t xml:space="preserve"> </w:t>
      </w:r>
      <w:r w:rsidRPr="00071AD1">
        <w:rPr>
          <w:rFonts w:asciiTheme="majorBidi" w:hAnsiTheme="majorBidi" w:cstheme="majorBidi"/>
          <w:color w:val="000000"/>
        </w:rPr>
        <w:t xml:space="preserve">Market development </w:t>
      </w:r>
    </w:p>
  </w:footnote>
  <w:footnote w:id="141">
    <w:p w14:paraId="04CE58AC" w14:textId="4D0E2836" w:rsidR="004A7DB9" w:rsidRPr="00071AD1" w:rsidRDefault="004A7DB9">
      <w:pPr>
        <w:pStyle w:val="FootnoteText"/>
        <w:rPr>
          <w:rFonts w:asciiTheme="majorBidi" w:hAnsiTheme="majorBidi" w:cstheme="majorBidi"/>
          <w:rtl/>
          <w:lang w:bidi="fa-IR"/>
        </w:rPr>
      </w:pPr>
      <w:r w:rsidRPr="00071AD1">
        <w:rPr>
          <w:rStyle w:val="FootnoteReference"/>
          <w:rFonts w:asciiTheme="majorBidi" w:hAnsiTheme="majorBidi" w:cstheme="majorBidi"/>
        </w:rPr>
        <w:footnoteRef/>
      </w:r>
      <w:r w:rsidRPr="00071AD1">
        <w:rPr>
          <w:rFonts w:asciiTheme="majorBidi" w:hAnsiTheme="majorBidi" w:cstheme="majorBidi"/>
        </w:rPr>
        <w:t xml:space="preserve"> Diversification </w:t>
      </w:r>
    </w:p>
  </w:footnote>
  <w:footnote w:id="142">
    <w:p w14:paraId="0AEEAF91" w14:textId="0062672A" w:rsidR="00F37AC4" w:rsidRPr="00071AD1" w:rsidRDefault="00F37AC4">
      <w:pPr>
        <w:pStyle w:val="FootnoteText"/>
        <w:rPr>
          <w:rFonts w:asciiTheme="majorBidi" w:hAnsiTheme="majorBidi" w:cstheme="majorBidi"/>
          <w:rtl/>
          <w:lang w:bidi="fa-IR"/>
        </w:rPr>
      </w:pPr>
      <w:r w:rsidRPr="00071AD1">
        <w:rPr>
          <w:rStyle w:val="FootnoteReference"/>
          <w:rFonts w:asciiTheme="majorBidi" w:hAnsiTheme="majorBidi" w:cstheme="majorBidi"/>
        </w:rPr>
        <w:footnoteRef/>
      </w:r>
      <w:r w:rsidRPr="00071AD1">
        <w:rPr>
          <w:rFonts w:asciiTheme="majorBidi" w:hAnsiTheme="majorBidi" w:cstheme="majorBidi"/>
        </w:rPr>
        <w:t xml:space="preserve"> </w:t>
      </w:r>
      <w:r w:rsidRPr="00071AD1">
        <w:rPr>
          <w:rFonts w:asciiTheme="majorBidi" w:hAnsiTheme="majorBidi" w:cstheme="majorBidi"/>
          <w:color w:val="000000"/>
        </w:rPr>
        <w:t xml:space="preserve">Related </w:t>
      </w:r>
    </w:p>
  </w:footnote>
  <w:footnote w:id="143">
    <w:p w14:paraId="12E681DB" w14:textId="498F9876" w:rsidR="00F37AC4" w:rsidRPr="00071AD1" w:rsidRDefault="00F37AC4">
      <w:pPr>
        <w:pStyle w:val="FootnoteText"/>
        <w:rPr>
          <w:rFonts w:asciiTheme="majorBidi" w:hAnsiTheme="majorBidi" w:cstheme="majorBidi"/>
          <w:lang w:bidi="fa-IR"/>
        </w:rPr>
      </w:pPr>
      <w:r w:rsidRPr="00071AD1">
        <w:rPr>
          <w:rStyle w:val="FootnoteReference"/>
          <w:rFonts w:asciiTheme="majorBidi" w:hAnsiTheme="majorBidi" w:cstheme="majorBidi"/>
        </w:rPr>
        <w:footnoteRef/>
      </w:r>
      <w:r w:rsidRPr="00071AD1">
        <w:rPr>
          <w:rFonts w:asciiTheme="majorBidi" w:hAnsiTheme="majorBidi" w:cstheme="majorBidi"/>
        </w:rPr>
        <w:t xml:space="preserve"> </w:t>
      </w:r>
      <w:r w:rsidRPr="00071AD1">
        <w:rPr>
          <w:rFonts w:asciiTheme="majorBidi" w:hAnsiTheme="majorBidi" w:cstheme="majorBidi"/>
          <w:lang w:bidi="fa-IR"/>
        </w:rPr>
        <w:t xml:space="preserve">Vertical integration </w:t>
      </w:r>
    </w:p>
  </w:footnote>
  <w:footnote w:id="144">
    <w:p w14:paraId="3CCC4F9B" w14:textId="483DECF8" w:rsidR="00071AD1" w:rsidRDefault="00071AD1">
      <w:pPr>
        <w:pStyle w:val="FootnoteText"/>
        <w:rPr>
          <w:lang w:bidi="fa-IR"/>
        </w:rPr>
      </w:pPr>
      <w:r w:rsidRPr="00071AD1">
        <w:rPr>
          <w:rStyle w:val="FootnoteReference"/>
          <w:rFonts w:asciiTheme="majorBidi" w:hAnsiTheme="majorBidi" w:cstheme="majorBidi"/>
        </w:rPr>
        <w:footnoteRef/>
      </w:r>
      <w:r w:rsidRPr="00071AD1">
        <w:rPr>
          <w:rFonts w:asciiTheme="majorBidi" w:hAnsiTheme="majorBidi" w:cstheme="majorBidi"/>
        </w:rPr>
        <w:t xml:space="preserve"> </w:t>
      </w:r>
      <w:r w:rsidRPr="00071AD1">
        <w:rPr>
          <w:rFonts w:asciiTheme="majorBidi" w:hAnsiTheme="majorBidi" w:cstheme="majorBidi"/>
          <w:lang w:bidi="fa-IR"/>
        </w:rPr>
        <w:t>Horizontal integration</w:t>
      </w:r>
      <w:r>
        <w:rPr>
          <w:lang w:bidi="fa-IR"/>
        </w:rPr>
        <w:t xml:space="preserve"> </w:t>
      </w:r>
    </w:p>
  </w:footnote>
  <w:footnote w:id="145">
    <w:p w14:paraId="510074ED" w14:textId="3F8F1787" w:rsidR="00A52D95" w:rsidRDefault="00A52D95">
      <w:pPr>
        <w:pStyle w:val="FootnoteText"/>
        <w:rPr>
          <w:lang w:bidi="fa-IR"/>
        </w:rPr>
      </w:pPr>
      <w:r>
        <w:rPr>
          <w:rStyle w:val="FootnoteReference"/>
        </w:rPr>
        <w:footnoteRef/>
      </w:r>
      <w:r>
        <w:t xml:space="preserve"> </w:t>
      </w:r>
      <w:r w:rsidRPr="00A52D95">
        <w:rPr>
          <w:rFonts w:asciiTheme="majorBidi" w:hAnsiTheme="majorBidi" w:cstheme="majorBidi"/>
          <w:lang w:bidi="fa-IR"/>
        </w:rPr>
        <w:t>Unrelated</w:t>
      </w:r>
      <w:r>
        <w:rPr>
          <w:lang w:bidi="fa-IR"/>
        </w:rPr>
        <w:t xml:space="preserve"> </w:t>
      </w:r>
    </w:p>
  </w:footnote>
  <w:footnote w:id="146">
    <w:p w14:paraId="177239F3" w14:textId="5B634924" w:rsidR="00AE4075" w:rsidRDefault="00AE4075">
      <w:pPr>
        <w:pStyle w:val="FootnoteText"/>
        <w:rPr>
          <w:rtl/>
          <w:lang w:bidi="fa-IR"/>
        </w:rPr>
      </w:pPr>
      <w:r>
        <w:rPr>
          <w:rStyle w:val="FootnoteReference"/>
        </w:rPr>
        <w:footnoteRef/>
      </w:r>
      <w:r>
        <w:t xml:space="preserve"> </w:t>
      </w:r>
      <w:r w:rsidRPr="003B7205">
        <w:rPr>
          <w:rFonts w:asciiTheme="majorBidi" w:hAnsiTheme="majorBidi" w:cstheme="majorBidi"/>
          <w:lang w:bidi="fa-IR"/>
        </w:rPr>
        <w:t>Portfolio analysis</w:t>
      </w:r>
    </w:p>
  </w:footnote>
  <w:footnote w:id="147">
    <w:p w14:paraId="14CE1828" w14:textId="5AF03590" w:rsidR="00EC52EA" w:rsidRPr="00EC52EA" w:rsidRDefault="00EC52EA">
      <w:pPr>
        <w:pStyle w:val="FootnoteText"/>
        <w:rPr>
          <w:lang w:bidi="fa-IR"/>
        </w:rPr>
      </w:pPr>
      <w:r w:rsidRPr="00EC52EA">
        <w:rPr>
          <w:rStyle w:val="FootnoteReference"/>
        </w:rPr>
        <w:footnoteRef/>
      </w:r>
      <w:r w:rsidRPr="00EC52EA">
        <w:t xml:space="preserve"> </w:t>
      </w:r>
      <w:r w:rsidRPr="00EC52EA">
        <w:rPr>
          <w:rFonts w:asciiTheme="majorBidi" w:hAnsiTheme="majorBidi" w:cs="B Nazanin"/>
          <w:lang w:bidi="fa-IR"/>
        </w:rPr>
        <w:t>BCG Matrix</w:t>
      </w:r>
    </w:p>
  </w:footnote>
  <w:footnote w:id="148">
    <w:p w14:paraId="77B016C4" w14:textId="04B2E759" w:rsidR="003A56F5" w:rsidRPr="00BC2562" w:rsidRDefault="003A56F5" w:rsidP="003A56F5">
      <w:pPr>
        <w:pStyle w:val="FootnoteText"/>
        <w:rPr>
          <w:rFonts w:asciiTheme="majorBidi" w:hAnsiTheme="majorBidi" w:cstheme="majorBidi"/>
          <w:rtl/>
          <w:lang w:bidi="fa-IR"/>
        </w:rPr>
      </w:pPr>
      <w:r w:rsidRPr="00BC2562">
        <w:rPr>
          <w:rStyle w:val="FootnoteReference"/>
          <w:rFonts w:asciiTheme="majorBidi" w:hAnsiTheme="majorBidi" w:cstheme="majorBidi"/>
        </w:rPr>
        <w:footnoteRef/>
      </w:r>
      <w:r w:rsidRPr="00BC2562">
        <w:rPr>
          <w:rFonts w:asciiTheme="majorBidi" w:hAnsiTheme="majorBidi" w:cstheme="majorBidi"/>
        </w:rPr>
        <w:t xml:space="preserve"> Problem child</w:t>
      </w:r>
    </w:p>
  </w:footnote>
  <w:footnote w:id="149">
    <w:p w14:paraId="5CE979D3" w14:textId="0AE2694C" w:rsidR="007A2CE0" w:rsidRPr="00BC2562" w:rsidRDefault="007A2CE0">
      <w:pPr>
        <w:pStyle w:val="FootnoteText"/>
        <w:rPr>
          <w:rFonts w:asciiTheme="majorBidi" w:hAnsiTheme="majorBidi" w:cstheme="majorBidi"/>
        </w:rPr>
      </w:pPr>
      <w:r w:rsidRPr="00BC2562">
        <w:rPr>
          <w:rStyle w:val="FootnoteReference"/>
          <w:rFonts w:asciiTheme="majorBidi" w:hAnsiTheme="majorBidi" w:cstheme="majorBidi"/>
        </w:rPr>
        <w:footnoteRef/>
      </w:r>
      <w:r w:rsidRPr="00BC2562">
        <w:rPr>
          <w:rFonts w:asciiTheme="majorBidi" w:hAnsiTheme="majorBidi" w:cstheme="majorBidi"/>
        </w:rPr>
        <w:t xml:space="preserve"> Cash Cow</w:t>
      </w:r>
    </w:p>
  </w:footnote>
  <w:footnote w:id="150">
    <w:p w14:paraId="0586A4D1" w14:textId="5CB73E9E" w:rsidR="00BC2562" w:rsidRDefault="00BC2562" w:rsidP="00BC2562">
      <w:pPr>
        <w:pStyle w:val="FootnoteText"/>
        <w:rPr>
          <w:rtl/>
          <w:lang w:bidi="fa-IR"/>
        </w:rPr>
      </w:pPr>
      <w:r w:rsidRPr="00BC2562">
        <w:rPr>
          <w:rStyle w:val="FootnoteReference"/>
          <w:rFonts w:asciiTheme="majorBidi" w:hAnsiTheme="majorBidi" w:cstheme="majorBidi"/>
        </w:rPr>
        <w:footnoteRef/>
      </w:r>
      <w:r w:rsidRPr="00BC2562">
        <w:rPr>
          <w:rFonts w:asciiTheme="majorBidi" w:hAnsiTheme="majorBidi" w:cstheme="majorBidi"/>
        </w:rPr>
        <w:t xml:space="preserve"> Profitable niche</w:t>
      </w:r>
    </w:p>
  </w:footnote>
  <w:footnote w:id="151">
    <w:p w14:paraId="0A3AF07C" w14:textId="77777777" w:rsidR="00F60052" w:rsidRDefault="00F60052" w:rsidP="00F60052">
      <w:pPr>
        <w:pStyle w:val="FootnoteText"/>
        <w:rPr>
          <w:lang w:bidi="fa-IR"/>
        </w:rPr>
      </w:pPr>
      <w:r>
        <w:rPr>
          <w:rStyle w:val="FootnoteReference"/>
        </w:rPr>
        <w:footnoteRef/>
      </w:r>
      <w:r>
        <w:t xml:space="preserve"> </w:t>
      </w:r>
      <w:r w:rsidRPr="009E5A4B">
        <w:rPr>
          <w:rFonts w:asciiTheme="majorBidi" w:hAnsiTheme="majorBidi" w:cstheme="majorBidi"/>
        </w:rPr>
        <w:t>Organic development</w:t>
      </w:r>
    </w:p>
  </w:footnote>
  <w:footnote w:id="152">
    <w:p w14:paraId="2C72AA6F" w14:textId="0AA08166" w:rsidR="00F60052" w:rsidRDefault="00F60052" w:rsidP="00F60052">
      <w:pPr>
        <w:pStyle w:val="FootnoteText"/>
        <w:rPr>
          <w:lang w:bidi="fa-IR"/>
        </w:rPr>
      </w:pPr>
      <w:r>
        <w:rPr>
          <w:rStyle w:val="FootnoteReference"/>
        </w:rPr>
        <w:footnoteRef/>
      </w:r>
      <w:r>
        <w:t xml:space="preserve"> </w:t>
      </w:r>
      <w:r w:rsidRPr="00F60052">
        <w:rPr>
          <w:b/>
          <w:bCs/>
          <w:lang w:bidi="fa-IR"/>
        </w:rPr>
        <w:t>Mergers and acquisitions</w:t>
      </w:r>
    </w:p>
  </w:footnote>
  <w:footnote w:id="153">
    <w:p w14:paraId="717ECE53" w14:textId="05C169CC" w:rsidR="00F60052" w:rsidRDefault="00F60052" w:rsidP="00F60052">
      <w:pPr>
        <w:pStyle w:val="FootnoteText"/>
        <w:rPr>
          <w:lang w:bidi="fa-IR"/>
        </w:rPr>
      </w:pPr>
      <w:r>
        <w:rPr>
          <w:rStyle w:val="FootnoteReference"/>
        </w:rPr>
        <w:footnoteRef/>
      </w:r>
      <w:r>
        <w:t xml:space="preserve"> </w:t>
      </w:r>
      <w:r w:rsidRPr="00F60052">
        <w:rPr>
          <w:b/>
          <w:bCs/>
        </w:rPr>
        <w:t>Joint developments and alliances of various sorts</w:t>
      </w:r>
    </w:p>
  </w:footnote>
  <w:footnote w:id="154">
    <w:p w14:paraId="11EC1354" w14:textId="6A68F131" w:rsidR="00524052" w:rsidRDefault="00524052" w:rsidP="00524052">
      <w:pPr>
        <w:pStyle w:val="FootnoteText"/>
        <w:rPr>
          <w:rtl/>
          <w:lang w:bidi="fa-IR"/>
        </w:rPr>
      </w:pPr>
      <w:r>
        <w:rPr>
          <w:rStyle w:val="FootnoteReference"/>
        </w:rPr>
        <w:footnoteRef/>
      </w:r>
      <w:r>
        <w:t xml:space="preserve"> </w:t>
      </w:r>
      <w:r w:rsidRPr="00524052">
        <w:rPr>
          <w:rFonts w:asciiTheme="majorBidi" w:hAnsiTheme="majorBidi" w:cstheme="majorBidi"/>
        </w:rPr>
        <w:t>Competitive reaction</w:t>
      </w:r>
    </w:p>
  </w:footnote>
  <w:footnote w:id="155">
    <w:p w14:paraId="3A8841DB" w14:textId="056CDEA6" w:rsidR="008637CC" w:rsidRDefault="008637CC">
      <w:pPr>
        <w:pStyle w:val="FootnoteText"/>
        <w:rPr>
          <w:rFonts w:hint="cs"/>
          <w:rtl/>
          <w:lang w:bidi="fa-IR"/>
        </w:rPr>
      </w:pPr>
      <w:r>
        <w:rPr>
          <w:rStyle w:val="FootnoteReference"/>
        </w:rPr>
        <w:footnoteRef/>
      </w:r>
      <w:r>
        <w:t xml:space="preserve"> </w:t>
      </w:r>
      <w:r w:rsidRPr="008637CC">
        <w:rPr>
          <w:rFonts w:asciiTheme="majorBidi" w:hAnsiTheme="majorBidi" w:cstheme="majorBidi"/>
        </w:rPr>
        <w:t>D</w:t>
      </w:r>
      <w:r w:rsidRPr="008637CC">
        <w:rPr>
          <w:rFonts w:asciiTheme="majorBidi" w:hAnsiTheme="majorBidi" w:cstheme="majorBidi"/>
        </w:rPr>
        <w:t>ue diligence</w:t>
      </w:r>
    </w:p>
  </w:footnote>
  <w:footnote w:id="156">
    <w:p w14:paraId="10B2281A" w14:textId="00807375" w:rsidR="00541EDB" w:rsidRDefault="00541EDB" w:rsidP="00541EDB">
      <w:pPr>
        <w:pStyle w:val="FootnoteText"/>
        <w:rPr>
          <w:rtl/>
          <w:lang w:bidi="fa-IR"/>
        </w:rPr>
      </w:pPr>
      <w:r>
        <w:rPr>
          <w:rStyle w:val="FootnoteReference"/>
        </w:rPr>
        <w:footnoteRef/>
      </w:r>
      <w:r>
        <w:t xml:space="preserve"> </w:t>
      </w:r>
      <w:r w:rsidRPr="00541EDB">
        <w:rPr>
          <w:rFonts w:asciiTheme="majorBidi" w:hAnsiTheme="majorBidi" w:cstheme="majorBidi"/>
        </w:rPr>
        <w:t>Critical mass</w:t>
      </w:r>
    </w:p>
  </w:footnote>
  <w:footnote w:id="157">
    <w:p w14:paraId="5256B888" w14:textId="360B0624" w:rsidR="003828B8" w:rsidRDefault="003828B8" w:rsidP="003828B8">
      <w:pPr>
        <w:pStyle w:val="FootnoteText"/>
        <w:rPr>
          <w:rtl/>
          <w:lang w:bidi="fa-IR"/>
        </w:rPr>
      </w:pPr>
      <w:r>
        <w:rPr>
          <w:rStyle w:val="FootnoteReference"/>
        </w:rPr>
        <w:footnoteRef/>
      </w:r>
      <w:r>
        <w:t xml:space="preserve"> </w:t>
      </w:r>
      <w:r w:rsidRPr="003828B8">
        <w:rPr>
          <w:rFonts w:asciiTheme="majorBidi" w:hAnsiTheme="majorBidi" w:cstheme="majorBidi"/>
        </w:rPr>
        <w:t>Complementary products</w:t>
      </w:r>
    </w:p>
  </w:footnote>
  <w:footnote w:id="158">
    <w:p w14:paraId="1D5F6699" w14:textId="10093EF7" w:rsidR="008918FB" w:rsidRPr="00B56AD8" w:rsidRDefault="008918FB" w:rsidP="008918FB">
      <w:pPr>
        <w:pStyle w:val="FootnoteText"/>
        <w:rPr>
          <w:rFonts w:asciiTheme="majorBidi" w:hAnsiTheme="majorBidi" w:cstheme="majorBidi"/>
          <w:rtl/>
          <w:lang w:bidi="fa-IR"/>
        </w:rPr>
      </w:pPr>
      <w:r w:rsidRPr="00B56AD8">
        <w:rPr>
          <w:rStyle w:val="FootnoteReference"/>
          <w:rFonts w:asciiTheme="majorBidi" w:hAnsiTheme="majorBidi" w:cstheme="majorBidi"/>
        </w:rPr>
        <w:footnoteRef/>
      </w:r>
      <w:r w:rsidRPr="00B56AD8">
        <w:rPr>
          <w:rFonts w:asciiTheme="majorBidi" w:hAnsiTheme="majorBidi" w:cstheme="majorBidi"/>
        </w:rPr>
        <w:t xml:space="preserve"> Joint ventures</w:t>
      </w:r>
    </w:p>
  </w:footnote>
  <w:footnote w:id="159">
    <w:p w14:paraId="69CBC700" w14:textId="700244DF" w:rsidR="001F1AF9" w:rsidRPr="00B56AD8" w:rsidRDefault="001F1AF9">
      <w:pPr>
        <w:pStyle w:val="FootnoteText"/>
        <w:rPr>
          <w:rFonts w:asciiTheme="majorBidi" w:hAnsiTheme="majorBidi" w:cstheme="majorBidi"/>
          <w:lang w:bidi="fa-IR"/>
        </w:rPr>
      </w:pPr>
      <w:r w:rsidRPr="00B56AD8">
        <w:rPr>
          <w:rStyle w:val="FootnoteReference"/>
          <w:rFonts w:asciiTheme="majorBidi" w:hAnsiTheme="majorBidi" w:cstheme="majorBidi"/>
        </w:rPr>
        <w:footnoteRef/>
      </w:r>
      <w:r w:rsidRPr="00B56AD8">
        <w:rPr>
          <w:rFonts w:asciiTheme="majorBidi" w:hAnsiTheme="majorBidi" w:cstheme="majorBidi"/>
        </w:rPr>
        <w:t xml:space="preserve"> </w:t>
      </w:r>
      <w:r w:rsidRPr="00B56AD8">
        <w:rPr>
          <w:rFonts w:asciiTheme="majorBidi" w:hAnsiTheme="majorBidi" w:cstheme="majorBidi"/>
          <w:lang w:bidi="fa-IR"/>
        </w:rPr>
        <w:t xml:space="preserve">Parent </w:t>
      </w:r>
    </w:p>
  </w:footnote>
  <w:footnote w:id="160">
    <w:p w14:paraId="4B0D1F3F" w14:textId="11B4DD10" w:rsidR="001662ED" w:rsidRPr="00B56AD8" w:rsidRDefault="001662ED" w:rsidP="001662ED">
      <w:pPr>
        <w:pStyle w:val="FootnoteText"/>
        <w:rPr>
          <w:rFonts w:asciiTheme="majorBidi" w:hAnsiTheme="majorBidi" w:cstheme="majorBidi"/>
          <w:rtl/>
          <w:lang w:bidi="fa-IR"/>
        </w:rPr>
      </w:pPr>
      <w:r w:rsidRPr="00B56AD8">
        <w:rPr>
          <w:rStyle w:val="FootnoteReference"/>
          <w:rFonts w:asciiTheme="majorBidi" w:hAnsiTheme="majorBidi" w:cstheme="majorBidi"/>
        </w:rPr>
        <w:footnoteRef/>
      </w:r>
      <w:r w:rsidRPr="00B56AD8">
        <w:rPr>
          <w:rFonts w:asciiTheme="majorBidi" w:hAnsiTheme="majorBidi" w:cstheme="majorBidi"/>
        </w:rPr>
        <w:t xml:space="preserve"> Consortia </w:t>
      </w:r>
    </w:p>
  </w:footnote>
  <w:footnote w:id="161">
    <w:p w14:paraId="7D459125" w14:textId="30942014" w:rsidR="00701A22" w:rsidRDefault="00701A22" w:rsidP="00701A22">
      <w:pPr>
        <w:pStyle w:val="FootnoteText"/>
        <w:rPr>
          <w:rtl/>
          <w:lang w:bidi="fa-IR"/>
        </w:rPr>
      </w:pPr>
      <w:r w:rsidRPr="00B56AD8">
        <w:rPr>
          <w:rStyle w:val="FootnoteReference"/>
          <w:rFonts w:asciiTheme="majorBidi" w:hAnsiTheme="majorBidi" w:cstheme="majorBidi"/>
        </w:rPr>
        <w:footnoteRef/>
      </w:r>
      <w:r w:rsidRPr="00B56AD8">
        <w:rPr>
          <w:rFonts w:asciiTheme="majorBidi" w:hAnsiTheme="majorBidi" w:cstheme="majorBidi"/>
        </w:rPr>
        <w:t xml:space="preserve"> Networks</w:t>
      </w:r>
    </w:p>
  </w:footnote>
  <w:footnote w:id="162">
    <w:p w14:paraId="57650C48" w14:textId="296975FA" w:rsidR="00101A38" w:rsidRPr="00B56AD8" w:rsidRDefault="00101A38" w:rsidP="00101A38">
      <w:pPr>
        <w:pStyle w:val="FootnoteText"/>
        <w:rPr>
          <w:rFonts w:asciiTheme="majorBidi" w:hAnsiTheme="majorBidi" w:cstheme="majorBidi"/>
          <w:rtl/>
          <w:lang w:bidi="fa-IR"/>
        </w:rPr>
      </w:pPr>
      <w:r w:rsidRPr="00B56AD8">
        <w:rPr>
          <w:rStyle w:val="FootnoteReference"/>
          <w:rFonts w:asciiTheme="majorBidi" w:hAnsiTheme="majorBidi" w:cstheme="majorBidi"/>
        </w:rPr>
        <w:footnoteRef/>
      </w:r>
      <w:r w:rsidRPr="00B56AD8">
        <w:rPr>
          <w:rFonts w:asciiTheme="majorBidi" w:hAnsiTheme="majorBidi" w:cstheme="majorBidi"/>
        </w:rPr>
        <w:t xml:space="preserve"> Opportunistic alliances</w:t>
      </w:r>
    </w:p>
  </w:footnote>
  <w:footnote w:id="163">
    <w:p w14:paraId="134A5B7C" w14:textId="0B2693DD" w:rsidR="00D7732B" w:rsidRPr="00B56AD8" w:rsidRDefault="00D7732B" w:rsidP="00D7732B">
      <w:pPr>
        <w:pStyle w:val="FootnoteText"/>
        <w:rPr>
          <w:rFonts w:asciiTheme="majorBidi" w:hAnsiTheme="majorBidi" w:cstheme="majorBidi"/>
          <w:rtl/>
          <w:lang w:bidi="fa-IR"/>
        </w:rPr>
      </w:pPr>
      <w:r w:rsidRPr="00B56AD8">
        <w:rPr>
          <w:rStyle w:val="FootnoteReference"/>
          <w:rFonts w:asciiTheme="majorBidi" w:hAnsiTheme="majorBidi" w:cstheme="majorBidi"/>
        </w:rPr>
        <w:footnoteRef/>
      </w:r>
      <w:r w:rsidRPr="00B56AD8">
        <w:rPr>
          <w:rFonts w:asciiTheme="majorBidi" w:hAnsiTheme="majorBidi" w:cstheme="majorBidi"/>
        </w:rPr>
        <w:t xml:space="preserve"> Franchising</w:t>
      </w:r>
    </w:p>
  </w:footnote>
  <w:footnote w:id="164">
    <w:p w14:paraId="49CC7A6E" w14:textId="36E596A4" w:rsidR="00D7732B" w:rsidRPr="00B56AD8" w:rsidRDefault="00D7732B" w:rsidP="00D7732B">
      <w:pPr>
        <w:pStyle w:val="FootnoteText"/>
        <w:rPr>
          <w:rFonts w:asciiTheme="majorBidi" w:hAnsiTheme="majorBidi" w:cstheme="majorBidi"/>
          <w:rtl/>
          <w:lang w:bidi="fa-IR"/>
        </w:rPr>
      </w:pPr>
      <w:r w:rsidRPr="00B56AD8">
        <w:rPr>
          <w:rStyle w:val="FootnoteReference"/>
          <w:rFonts w:asciiTheme="majorBidi" w:hAnsiTheme="majorBidi" w:cstheme="majorBidi"/>
        </w:rPr>
        <w:footnoteRef/>
      </w:r>
      <w:r w:rsidRPr="00B56AD8">
        <w:rPr>
          <w:rFonts w:asciiTheme="majorBidi" w:hAnsiTheme="majorBidi" w:cstheme="majorBidi"/>
        </w:rPr>
        <w:t xml:space="preserve"> Franchisee </w:t>
      </w:r>
    </w:p>
  </w:footnote>
  <w:footnote w:id="165">
    <w:p w14:paraId="53674CE6" w14:textId="7D54F62B" w:rsidR="003B05EC" w:rsidRPr="00B56AD8" w:rsidRDefault="003B05EC" w:rsidP="003B05EC">
      <w:pPr>
        <w:pStyle w:val="FootnoteText"/>
        <w:rPr>
          <w:rFonts w:asciiTheme="majorBidi" w:hAnsiTheme="majorBidi" w:cstheme="majorBidi"/>
          <w:rtl/>
          <w:lang w:bidi="fa-IR"/>
        </w:rPr>
      </w:pPr>
      <w:r w:rsidRPr="00B56AD8">
        <w:rPr>
          <w:rStyle w:val="FootnoteReference"/>
          <w:rFonts w:asciiTheme="majorBidi" w:hAnsiTheme="majorBidi" w:cstheme="majorBidi"/>
        </w:rPr>
        <w:footnoteRef/>
      </w:r>
      <w:r w:rsidRPr="00B56AD8">
        <w:rPr>
          <w:rFonts w:asciiTheme="majorBidi" w:hAnsiTheme="majorBidi" w:cstheme="majorBidi"/>
        </w:rPr>
        <w:t xml:space="preserve"> Franchiser </w:t>
      </w:r>
    </w:p>
  </w:footnote>
  <w:footnote w:id="166">
    <w:p w14:paraId="013A3607" w14:textId="376A68A3" w:rsidR="0095119E" w:rsidRPr="00B56AD8" w:rsidRDefault="0095119E" w:rsidP="0095119E">
      <w:pPr>
        <w:pStyle w:val="FootnoteText"/>
        <w:rPr>
          <w:rFonts w:asciiTheme="majorBidi" w:hAnsiTheme="majorBidi" w:cstheme="majorBidi"/>
          <w:rtl/>
          <w:lang w:bidi="fa-IR"/>
        </w:rPr>
      </w:pPr>
      <w:r w:rsidRPr="00B56AD8">
        <w:rPr>
          <w:rStyle w:val="FootnoteReference"/>
          <w:rFonts w:asciiTheme="majorBidi" w:hAnsiTheme="majorBidi" w:cstheme="majorBidi"/>
        </w:rPr>
        <w:footnoteRef/>
      </w:r>
      <w:r w:rsidRPr="00B56AD8">
        <w:rPr>
          <w:rFonts w:asciiTheme="majorBidi" w:hAnsiTheme="majorBidi" w:cstheme="majorBidi"/>
        </w:rPr>
        <w:t xml:space="preserve"> Licensing</w:t>
      </w:r>
    </w:p>
  </w:footnote>
  <w:footnote w:id="167">
    <w:p w14:paraId="2A10CA70" w14:textId="386CBC71" w:rsidR="009F6879" w:rsidRPr="00B56AD8" w:rsidRDefault="009F6879" w:rsidP="009F6879">
      <w:pPr>
        <w:pStyle w:val="FootnoteText"/>
        <w:rPr>
          <w:rFonts w:asciiTheme="majorBidi" w:hAnsiTheme="majorBidi" w:cstheme="majorBidi"/>
          <w:rtl/>
          <w:lang w:bidi="fa-IR"/>
        </w:rPr>
      </w:pPr>
      <w:r w:rsidRPr="00B56AD8">
        <w:rPr>
          <w:rStyle w:val="FootnoteReference"/>
          <w:rFonts w:asciiTheme="majorBidi" w:hAnsiTheme="majorBidi" w:cstheme="majorBidi"/>
        </w:rPr>
        <w:footnoteRef/>
      </w:r>
      <w:r w:rsidRPr="00B56AD8">
        <w:rPr>
          <w:rFonts w:asciiTheme="majorBidi" w:hAnsiTheme="majorBidi" w:cstheme="majorBidi"/>
        </w:rPr>
        <w:t xml:space="preserve"> Licensee </w:t>
      </w:r>
    </w:p>
  </w:footnote>
  <w:footnote w:id="168">
    <w:p w14:paraId="2A0DACAC" w14:textId="79215B5F" w:rsidR="009F6879" w:rsidRDefault="009F6879" w:rsidP="009F6879">
      <w:pPr>
        <w:pStyle w:val="FootnoteText"/>
        <w:rPr>
          <w:lang w:bidi="fa-IR"/>
        </w:rPr>
      </w:pPr>
      <w:r w:rsidRPr="00B56AD8">
        <w:rPr>
          <w:rStyle w:val="FootnoteReference"/>
          <w:rFonts w:asciiTheme="majorBidi" w:hAnsiTheme="majorBidi" w:cstheme="majorBidi"/>
        </w:rPr>
        <w:footnoteRef/>
      </w:r>
      <w:r w:rsidRPr="00B56AD8">
        <w:rPr>
          <w:rFonts w:asciiTheme="majorBidi" w:hAnsiTheme="majorBidi" w:cstheme="majorBidi"/>
        </w:rPr>
        <w:t xml:space="preserve"> Subcontracting </w:t>
      </w:r>
    </w:p>
  </w:footnote>
  <w:footnote w:id="169">
    <w:p w14:paraId="578B39C1" w14:textId="4F7517EB" w:rsidR="00121B3B" w:rsidRPr="00B56AD8" w:rsidRDefault="00121B3B" w:rsidP="00121B3B">
      <w:pPr>
        <w:pStyle w:val="FootnoteText"/>
        <w:rPr>
          <w:rFonts w:asciiTheme="majorBidi" w:hAnsiTheme="majorBidi" w:cstheme="majorBidi"/>
          <w:lang w:bidi="fa-IR"/>
        </w:rPr>
      </w:pPr>
      <w:r w:rsidRPr="00B56AD8">
        <w:rPr>
          <w:rStyle w:val="FootnoteReference"/>
          <w:rFonts w:asciiTheme="majorBidi" w:hAnsiTheme="majorBidi" w:cstheme="majorBidi"/>
        </w:rPr>
        <w:footnoteRef/>
      </w:r>
      <w:r w:rsidRPr="00B56AD8">
        <w:rPr>
          <w:rFonts w:asciiTheme="majorBidi" w:hAnsiTheme="majorBidi" w:cstheme="majorBidi"/>
        </w:rPr>
        <w:t xml:space="preserve"> </w:t>
      </w:r>
      <w:r w:rsidR="00B56AD8" w:rsidRPr="00B56AD8">
        <w:rPr>
          <w:rFonts w:asciiTheme="majorBidi" w:hAnsiTheme="majorBidi" w:cstheme="majorBidi"/>
        </w:rPr>
        <w:t>International Strategy</w:t>
      </w:r>
    </w:p>
  </w:footnote>
  <w:footnote w:id="170">
    <w:p w14:paraId="35EB997A" w14:textId="1EF6BCF6" w:rsidR="00D76489" w:rsidRPr="00B56AD8" w:rsidRDefault="00D76489" w:rsidP="00D76489">
      <w:pPr>
        <w:pStyle w:val="FootnoteText"/>
        <w:rPr>
          <w:rFonts w:asciiTheme="majorBidi" w:hAnsiTheme="majorBidi" w:cstheme="majorBidi"/>
          <w:rtl/>
          <w:lang w:bidi="fa-IR"/>
        </w:rPr>
      </w:pPr>
      <w:r w:rsidRPr="00B56AD8">
        <w:rPr>
          <w:rStyle w:val="FootnoteReference"/>
          <w:rFonts w:asciiTheme="majorBidi" w:hAnsiTheme="majorBidi" w:cstheme="majorBidi"/>
        </w:rPr>
        <w:footnoteRef/>
      </w:r>
      <w:r w:rsidRPr="00B56AD8">
        <w:rPr>
          <w:rFonts w:asciiTheme="majorBidi" w:hAnsiTheme="majorBidi" w:cstheme="majorBidi"/>
        </w:rPr>
        <w:t xml:space="preserve"> </w:t>
      </w:r>
      <w:r w:rsidR="00634D76" w:rsidRPr="00B56AD8">
        <w:rPr>
          <w:rFonts w:asciiTheme="majorBidi" w:hAnsiTheme="majorBidi" w:cstheme="majorBidi"/>
        </w:rPr>
        <w:t>F</w:t>
      </w:r>
      <w:r w:rsidRPr="00B56AD8">
        <w:rPr>
          <w:rFonts w:asciiTheme="majorBidi" w:hAnsiTheme="majorBidi" w:cstheme="majorBidi"/>
        </w:rPr>
        <w:t>oreign direct investment</w:t>
      </w:r>
    </w:p>
  </w:footnote>
  <w:footnote w:id="171">
    <w:p w14:paraId="05F30D07" w14:textId="56F5D00F" w:rsidR="00634D76" w:rsidRDefault="00634D76" w:rsidP="00634D76">
      <w:pPr>
        <w:pStyle w:val="FootnoteText"/>
        <w:rPr>
          <w:rtl/>
          <w:lang w:bidi="fa-IR"/>
        </w:rPr>
      </w:pPr>
      <w:r w:rsidRPr="00B56AD8">
        <w:rPr>
          <w:rStyle w:val="FootnoteReference"/>
          <w:rFonts w:asciiTheme="majorBidi" w:hAnsiTheme="majorBidi" w:cstheme="majorBidi"/>
        </w:rPr>
        <w:footnoteRef/>
      </w:r>
      <w:r w:rsidRPr="00B56AD8">
        <w:rPr>
          <w:rFonts w:asciiTheme="majorBidi" w:hAnsiTheme="majorBidi" w:cstheme="majorBidi"/>
        </w:rPr>
        <w:t xml:space="preserve"> Global efficiency</w:t>
      </w:r>
    </w:p>
  </w:footnote>
  <w:footnote w:id="172">
    <w:p w14:paraId="797398EF" w14:textId="0F2E9FD0" w:rsidR="00E10E22" w:rsidRDefault="00E10E22" w:rsidP="00E10E22">
      <w:pPr>
        <w:pStyle w:val="FootnoteText"/>
        <w:rPr>
          <w:lang w:bidi="fa-IR"/>
        </w:rPr>
      </w:pPr>
      <w:r>
        <w:rPr>
          <w:rStyle w:val="FootnoteReference"/>
        </w:rPr>
        <w:footnoteRef/>
      </w:r>
      <w:r>
        <w:t xml:space="preserve"> </w:t>
      </w:r>
      <w:r w:rsidRPr="00E10E22">
        <w:rPr>
          <w:b/>
          <w:bCs/>
        </w:rPr>
        <w:t>Local responsiveness</w:t>
      </w:r>
    </w:p>
  </w:footnote>
  <w:footnote w:id="173">
    <w:p w14:paraId="49BFA46E" w14:textId="43E00C65" w:rsidR="00F6101A" w:rsidRDefault="00F6101A" w:rsidP="00F6101A">
      <w:pPr>
        <w:pStyle w:val="FootnoteText"/>
        <w:rPr>
          <w:rtl/>
          <w:lang w:bidi="fa-IR"/>
        </w:rPr>
      </w:pPr>
      <w:r>
        <w:rPr>
          <w:rStyle w:val="FootnoteReference"/>
        </w:rPr>
        <w:footnoteRef/>
      </w:r>
      <w:r>
        <w:t xml:space="preserve"> </w:t>
      </w:r>
      <w:r w:rsidRPr="00F6101A">
        <w:rPr>
          <w:b/>
          <w:bCs/>
        </w:rPr>
        <w:t>International Strategy</w:t>
      </w:r>
    </w:p>
  </w:footnote>
  <w:footnote w:id="174">
    <w:p w14:paraId="12AD364D" w14:textId="1B8A5D20" w:rsidR="008611B6" w:rsidRDefault="008611B6" w:rsidP="008611B6">
      <w:pPr>
        <w:pStyle w:val="FootnoteText"/>
        <w:rPr>
          <w:rtl/>
          <w:lang w:bidi="fa-IR"/>
        </w:rPr>
      </w:pPr>
      <w:r>
        <w:rPr>
          <w:rStyle w:val="FootnoteReference"/>
        </w:rPr>
        <w:footnoteRef/>
      </w:r>
      <w:r>
        <w:t xml:space="preserve"> </w:t>
      </w:r>
      <w:r w:rsidRPr="008611B6">
        <w:rPr>
          <w:b/>
          <w:bCs/>
        </w:rPr>
        <w:t>experience curve</w:t>
      </w:r>
    </w:p>
  </w:footnote>
  <w:footnote w:id="175">
    <w:p w14:paraId="5D4CB7C6" w14:textId="4AA4C64E" w:rsidR="00F6101A" w:rsidRDefault="00F6101A" w:rsidP="00F6101A">
      <w:pPr>
        <w:pStyle w:val="FootnoteText"/>
        <w:rPr>
          <w:rtl/>
          <w:lang w:bidi="fa-IR"/>
        </w:rPr>
      </w:pPr>
      <w:r>
        <w:rPr>
          <w:rStyle w:val="FootnoteReference"/>
        </w:rPr>
        <w:footnoteRef/>
      </w:r>
      <w:r>
        <w:t xml:space="preserve"> </w:t>
      </w:r>
      <w:r w:rsidRPr="00F6101A">
        <w:rPr>
          <w:b/>
          <w:bCs/>
        </w:rPr>
        <w:t>Global Strategy</w:t>
      </w:r>
    </w:p>
  </w:footnote>
  <w:footnote w:id="176">
    <w:p w14:paraId="64393545" w14:textId="5FFF5849" w:rsidR="00F6101A" w:rsidRDefault="00F6101A" w:rsidP="00F6101A">
      <w:pPr>
        <w:pStyle w:val="FootnoteText"/>
        <w:rPr>
          <w:lang w:bidi="fa-IR"/>
        </w:rPr>
      </w:pPr>
      <w:r>
        <w:rPr>
          <w:rStyle w:val="FootnoteReference"/>
        </w:rPr>
        <w:footnoteRef/>
      </w:r>
      <w:r>
        <w:t xml:space="preserve"> </w:t>
      </w:r>
      <w:r w:rsidRPr="00F6101A">
        <w:rPr>
          <w:b/>
          <w:bCs/>
        </w:rPr>
        <w:t>Multi-Domestic Strategy</w:t>
      </w:r>
    </w:p>
  </w:footnote>
  <w:footnote w:id="177">
    <w:p w14:paraId="23B958F8" w14:textId="0AA975BE" w:rsidR="00F6101A" w:rsidRDefault="00F6101A" w:rsidP="00F6101A">
      <w:pPr>
        <w:pStyle w:val="FootnoteText"/>
        <w:rPr>
          <w:lang w:bidi="fa-IR"/>
        </w:rPr>
      </w:pPr>
      <w:r>
        <w:rPr>
          <w:rStyle w:val="FootnoteReference"/>
        </w:rPr>
        <w:footnoteRef/>
      </w:r>
      <w:r>
        <w:t xml:space="preserve"> </w:t>
      </w:r>
      <w:r w:rsidRPr="00AD1440">
        <w:rPr>
          <w:rFonts w:asciiTheme="majorBidi" w:hAnsiTheme="majorBidi" w:cstheme="majorBidi"/>
        </w:rPr>
        <w:t>Transnational Strategy</w:t>
      </w:r>
    </w:p>
  </w:footnote>
  <w:footnote w:id="178">
    <w:p w14:paraId="35BC0C9F" w14:textId="05F97F7B" w:rsidR="00FA177E" w:rsidRPr="00BD14A8" w:rsidRDefault="00FA177E" w:rsidP="00FA177E">
      <w:pPr>
        <w:pStyle w:val="FootnoteText"/>
        <w:rPr>
          <w:rFonts w:asciiTheme="majorBidi" w:hAnsiTheme="majorBidi" w:cstheme="majorBidi"/>
          <w:rtl/>
          <w:lang w:bidi="fa-IR"/>
        </w:rPr>
      </w:pPr>
      <w:r w:rsidRPr="00BD14A8">
        <w:rPr>
          <w:rStyle w:val="FootnoteReference"/>
          <w:rFonts w:asciiTheme="majorBidi" w:hAnsiTheme="majorBidi" w:cstheme="majorBidi"/>
        </w:rPr>
        <w:footnoteRef/>
      </w:r>
      <w:r w:rsidRPr="00BD14A8">
        <w:rPr>
          <w:rFonts w:asciiTheme="majorBidi" w:hAnsiTheme="majorBidi" w:cstheme="majorBidi"/>
        </w:rPr>
        <w:t xml:space="preserve"> Porter’s Generic Business Strategies</w:t>
      </w:r>
    </w:p>
  </w:footnote>
  <w:footnote w:id="179">
    <w:p w14:paraId="3B01E333" w14:textId="7550D0C7" w:rsidR="00FA177E" w:rsidRPr="00BD14A8" w:rsidRDefault="00FA177E" w:rsidP="00FA177E">
      <w:pPr>
        <w:pStyle w:val="FootnoteText"/>
        <w:rPr>
          <w:rFonts w:asciiTheme="majorBidi" w:hAnsiTheme="majorBidi" w:cstheme="majorBidi"/>
          <w:lang w:bidi="fa-IR"/>
        </w:rPr>
      </w:pPr>
      <w:r w:rsidRPr="00BD14A8">
        <w:rPr>
          <w:rStyle w:val="FootnoteReference"/>
          <w:rFonts w:asciiTheme="majorBidi" w:hAnsiTheme="majorBidi" w:cstheme="majorBidi"/>
        </w:rPr>
        <w:footnoteRef/>
      </w:r>
      <w:r w:rsidRPr="00BD14A8">
        <w:rPr>
          <w:rFonts w:asciiTheme="majorBidi" w:hAnsiTheme="majorBidi" w:cstheme="majorBidi"/>
        </w:rPr>
        <w:t xml:space="preserve"> </w:t>
      </w:r>
      <w:r w:rsidRPr="00BD14A8">
        <w:rPr>
          <w:rFonts w:asciiTheme="majorBidi" w:hAnsiTheme="majorBidi" w:cstheme="majorBidi"/>
          <w:lang w:bidi="fa-IR"/>
        </w:rPr>
        <w:t>strategy clock</w:t>
      </w:r>
    </w:p>
  </w:footnote>
  <w:footnote w:id="180">
    <w:p w14:paraId="621077E6" w14:textId="31F090F1" w:rsidR="00BD14A8" w:rsidRPr="00BD14A8" w:rsidRDefault="00BD14A8">
      <w:pPr>
        <w:pStyle w:val="FootnoteText"/>
        <w:rPr>
          <w:rFonts w:asciiTheme="majorBidi" w:hAnsiTheme="majorBidi" w:cstheme="majorBidi"/>
          <w:lang w:bidi="fa-IR"/>
        </w:rPr>
      </w:pPr>
      <w:r w:rsidRPr="00BD14A8">
        <w:rPr>
          <w:rStyle w:val="FootnoteReference"/>
          <w:rFonts w:asciiTheme="majorBidi" w:hAnsiTheme="majorBidi" w:cstheme="majorBidi"/>
        </w:rPr>
        <w:footnoteRef/>
      </w:r>
      <w:r w:rsidRPr="00BD14A8">
        <w:rPr>
          <w:rFonts w:asciiTheme="majorBidi" w:hAnsiTheme="majorBidi" w:cstheme="majorBidi"/>
        </w:rPr>
        <w:t xml:space="preserve"> </w:t>
      </w:r>
      <w:r w:rsidRPr="00BD14A8">
        <w:rPr>
          <w:rFonts w:asciiTheme="majorBidi" w:hAnsiTheme="majorBidi" w:cstheme="majorBidi"/>
          <w:lang w:bidi="fa-IR"/>
        </w:rPr>
        <w:t>No Frills</w:t>
      </w:r>
    </w:p>
  </w:footnote>
  <w:footnote w:id="181">
    <w:p w14:paraId="20B0D961" w14:textId="16237CC4" w:rsidR="00BD14A8" w:rsidRPr="00BD14A8" w:rsidRDefault="00BD14A8">
      <w:pPr>
        <w:pStyle w:val="FootnoteText"/>
        <w:rPr>
          <w:rFonts w:asciiTheme="majorBidi" w:hAnsiTheme="majorBidi" w:cstheme="majorBidi"/>
        </w:rPr>
      </w:pPr>
      <w:r w:rsidRPr="00BD14A8">
        <w:rPr>
          <w:rStyle w:val="FootnoteReference"/>
          <w:rFonts w:asciiTheme="majorBidi" w:hAnsiTheme="majorBidi" w:cstheme="majorBidi"/>
        </w:rPr>
        <w:footnoteRef/>
      </w:r>
      <w:r w:rsidRPr="00BD14A8">
        <w:rPr>
          <w:rFonts w:asciiTheme="majorBidi" w:hAnsiTheme="majorBidi" w:cstheme="majorBidi"/>
        </w:rPr>
        <w:t xml:space="preserve"> </w:t>
      </w:r>
      <w:r w:rsidRPr="00BD14A8">
        <w:rPr>
          <w:rFonts w:asciiTheme="majorBidi" w:hAnsiTheme="majorBidi" w:cstheme="majorBidi"/>
          <w:lang w:bidi="fa-IR"/>
        </w:rPr>
        <w:t>Hybrid</w:t>
      </w:r>
    </w:p>
  </w:footnote>
  <w:footnote w:id="182">
    <w:p w14:paraId="179828C1" w14:textId="43522910" w:rsidR="00BD14A8" w:rsidRDefault="00BD14A8" w:rsidP="00BD14A8">
      <w:pPr>
        <w:pStyle w:val="FootnoteText"/>
        <w:rPr>
          <w:lang w:bidi="fa-IR"/>
        </w:rPr>
      </w:pPr>
      <w:r w:rsidRPr="00BD14A8">
        <w:rPr>
          <w:rStyle w:val="FootnoteReference"/>
          <w:rFonts w:asciiTheme="majorBidi" w:hAnsiTheme="majorBidi" w:cstheme="majorBidi"/>
        </w:rPr>
        <w:footnoteRef/>
      </w:r>
      <w:r w:rsidRPr="00BD14A8">
        <w:rPr>
          <w:rFonts w:asciiTheme="majorBidi" w:hAnsiTheme="majorBidi" w:cstheme="majorBidi"/>
        </w:rPr>
        <w:t xml:space="preserve"> </w:t>
      </w:r>
      <w:r w:rsidRPr="00BD14A8">
        <w:rPr>
          <w:rFonts w:asciiTheme="majorBidi" w:hAnsiTheme="majorBidi" w:cstheme="majorBidi"/>
          <w:lang w:bidi="fa-IR"/>
        </w:rPr>
        <w:t>Focused Differentiation</w:t>
      </w:r>
    </w:p>
  </w:footnote>
  <w:footnote w:id="183">
    <w:p w14:paraId="3271A3E0" w14:textId="20CCF9B7" w:rsidR="00BD1D3B" w:rsidRPr="00B51356" w:rsidRDefault="00BD1D3B">
      <w:pPr>
        <w:pStyle w:val="FootnoteText"/>
        <w:rPr>
          <w:rFonts w:asciiTheme="majorBidi" w:hAnsiTheme="majorBidi" w:cstheme="majorBidi"/>
          <w:rtl/>
          <w:lang w:bidi="fa-IR"/>
        </w:rPr>
      </w:pPr>
      <w:r w:rsidRPr="00B51356">
        <w:rPr>
          <w:rStyle w:val="FootnoteReference"/>
          <w:rFonts w:asciiTheme="majorBidi" w:hAnsiTheme="majorBidi" w:cstheme="majorBidi"/>
        </w:rPr>
        <w:footnoteRef/>
      </w:r>
      <w:r w:rsidRPr="00B51356">
        <w:rPr>
          <w:rFonts w:asciiTheme="majorBidi" w:hAnsiTheme="majorBidi" w:cstheme="majorBidi"/>
        </w:rPr>
        <w:t xml:space="preserve"> </w:t>
      </w:r>
      <w:r w:rsidRPr="00B51356">
        <w:rPr>
          <w:rFonts w:asciiTheme="majorBidi" w:hAnsiTheme="majorBidi" w:cstheme="majorBidi"/>
          <w:color w:val="000000"/>
        </w:rPr>
        <w:t xml:space="preserve">Failing strategy </w:t>
      </w:r>
    </w:p>
  </w:footnote>
  <w:footnote w:id="184">
    <w:p w14:paraId="0AC7A85E" w14:textId="613458DD" w:rsidR="00EC148D" w:rsidRDefault="00EC148D" w:rsidP="00EC148D">
      <w:pPr>
        <w:pStyle w:val="FootnoteText"/>
        <w:rPr>
          <w:lang w:bidi="fa-IR"/>
        </w:rPr>
      </w:pPr>
      <w:r>
        <w:rPr>
          <w:rStyle w:val="FootnoteReference"/>
        </w:rPr>
        <w:footnoteRef/>
      </w:r>
      <w:r>
        <w:t xml:space="preserve"> </w:t>
      </w:r>
      <w:r w:rsidRPr="00EC148D">
        <w:t>plan of action</w:t>
      </w:r>
    </w:p>
  </w:footnote>
  <w:footnote w:id="185">
    <w:p w14:paraId="6F3B49E3" w14:textId="7A66BBE2" w:rsidR="00EC148D" w:rsidRDefault="00EC148D" w:rsidP="00EC148D">
      <w:pPr>
        <w:pStyle w:val="FootnoteText"/>
        <w:rPr>
          <w:lang w:bidi="fa-IR"/>
        </w:rPr>
      </w:pPr>
      <w:r>
        <w:rPr>
          <w:rStyle w:val="FootnoteReference"/>
        </w:rPr>
        <w:footnoteRef/>
      </w:r>
      <w:r>
        <w:t xml:space="preserve"> </w:t>
      </w:r>
      <w:r w:rsidRPr="00EC148D">
        <w:rPr>
          <w:b/>
          <w:bCs/>
        </w:rPr>
        <w:t>International strategy</w:t>
      </w:r>
    </w:p>
  </w:footnote>
  <w:footnote w:id="186">
    <w:p w14:paraId="4412C2E3" w14:textId="48E87E87" w:rsidR="001E272A" w:rsidRPr="005D022D" w:rsidRDefault="001E272A">
      <w:pPr>
        <w:pStyle w:val="FootnoteText"/>
        <w:rPr>
          <w:rFonts w:asciiTheme="majorBidi" w:hAnsiTheme="majorBidi" w:cstheme="majorBidi"/>
          <w:lang w:bidi="fa-IR"/>
        </w:rPr>
      </w:pPr>
      <w:r w:rsidRPr="005D022D">
        <w:rPr>
          <w:rStyle w:val="FootnoteReference"/>
          <w:rFonts w:asciiTheme="majorBidi" w:hAnsiTheme="majorBidi" w:cstheme="majorBidi"/>
        </w:rPr>
        <w:footnoteRef/>
      </w:r>
      <w:r w:rsidRPr="005D022D">
        <w:rPr>
          <w:rFonts w:asciiTheme="majorBidi" w:hAnsiTheme="majorBidi" w:cstheme="majorBidi"/>
        </w:rPr>
        <w:t xml:space="preserve"> </w:t>
      </w:r>
      <w:r w:rsidRPr="005D022D">
        <w:rPr>
          <w:rFonts w:asciiTheme="majorBidi" w:hAnsiTheme="majorBidi" w:cstheme="majorBidi"/>
          <w:lang w:bidi="fa-IR"/>
        </w:rPr>
        <w:t xml:space="preserve">Amazon </w:t>
      </w:r>
    </w:p>
  </w:footnote>
  <w:footnote w:id="187">
    <w:p w14:paraId="6EF13FEF" w14:textId="4FB80364" w:rsidR="001E272A" w:rsidRPr="005D022D" w:rsidRDefault="001E272A">
      <w:pPr>
        <w:pStyle w:val="FootnoteText"/>
        <w:rPr>
          <w:rFonts w:asciiTheme="majorBidi" w:hAnsiTheme="majorBidi" w:cstheme="majorBidi"/>
          <w:lang w:bidi="fa-IR"/>
        </w:rPr>
      </w:pPr>
      <w:r w:rsidRPr="005D022D">
        <w:rPr>
          <w:rStyle w:val="FootnoteReference"/>
          <w:rFonts w:asciiTheme="majorBidi" w:hAnsiTheme="majorBidi" w:cstheme="majorBidi"/>
        </w:rPr>
        <w:footnoteRef/>
      </w:r>
      <w:r w:rsidRPr="005D022D">
        <w:rPr>
          <w:rFonts w:asciiTheme="majorBidi" w:hAnsiTheme="majorBidi" w:cstheme="majorBidi"/>
        </w:rPr>
        <w:t xml:space="preserve"> </w:t>
      </w:r>
      <w:r w:rsidRPr="005D022D">
        <w:rPr>
          <w:rFonts w:asciiTheme="majorBidi" w:hAnsiTheme="majorBidi" w:cstheme="majorBidi"/>
          <w:lang w:bidi="fa-IR"/>
        </w:rPr>
        <w:t>eBay</w:t>
      </w:r>
    </w:p>
  </w:footnote>
  <w:footnote w:id="188">
    <w:p w14:paraId="743083B4" w14:textId="21FCAE76" w:rsidR="005D022D" w:rsidRDefault="005D022D">
      <w:pPr>
        <w:pStyle w:val="FootnoteText"/>
        <w:rPr>
          <w:rFonts w:hint="cs"/>
          <w:rtl/>
          <w:lang w:bidi="fa-IR"/>
        </w:rPr>
      </w:pPr>
      <w:r w:rsidRPr="005D022D">
        <w:rPr>
          <w:rStyle w:val="FootnoteReference"/>
          <w:rFonts w:asciiTheme="majorBidi" w:hAnsiTheme="majorBidi" w:cstheme="majorBidi"/>
        </w:rPr>
        <w:footnoteRef/>
      </w:r>
      <w:r w:rsidRPr="005D022D">
        <w:rPr>
          <w:rFonts w:asciiTheme="majorBidi" w:hAnsiTheme="majorBidi" w:cstheme="majorBidi"/>
        </w:rPr>
        <w:t xml:space="preserve"> </w:t>
      </w:r>
      <w:r w:rsidRPr="005D022D">
        <w:rPr>
          <w:rFonts w:asciiTheme="majorBidi" w:hAnsiTheme="majorBidi" w:cstheme="majorBidi"/>
          <w:lang w:bidi="fa-IR"/>
        </w:rPr>
        <w:t>PayPal</w:t>
      </w:r>
    </w:p>
  </w:footnote>
  <w:footnote w:id="189">
    <w:p w14:paraId="47CC7998" w14:textId="2F787170" w:rsidR="007A2CE0" w:rsidRPr="00631675" w:rsidRDefault="007A2CE0">
      <w:pPr>
        <w:pStyle w:val="FootnoteText"/>
        <w:rPr>
          <w:rFonts w:asciiTheme="majorBidi" w:hAnsiTheme="majorBidi" w:cstheme="majorBidi"/>
          <w:lang w:bidi="fa-IR"/>
        </w:rPr>
      </w:pPr>
      <w:r w:rsidRPr="00631675">
        <w:rPr>
          <w:rStyle w:val="FootnoteReference"/>
          <w:rFonts w:asciiTheme="majorBidi" w:hAnsiTheme="majorBidi" w:cstheme="majorBidi"/>
        </w:rPr>
        <w:footnoteRef/>
      </w:r>
      <w:r w:rsidRPr="00631675">
        <w:rPr>
          <w:rFonts w:asciiTheme="majorBidi" w:hAnsiTheme="majorBidi" w:cstheme="majorBidi"/>
        </w:rPr>
        <w:t xml:space="preserve"> Suitability</w:t>
      </w:r>
    </w:p>
  </w:footnote>
  <w:footnote w:id="190">
    <w:p w14:paraId="27E307DA" w14:textId="69AE82C7" w:rsidR="007A2CE0" w:rsidRPr="00631675" w:rsidRDefault="007A2CE0">
      <w:pPr>
        <w:pStyle w:val="FootnoteText"/>
        <w:rPr>
          <w:rFonts w:asciiTheme="majorBidi" w:hAnsiTheme="majorBidi" w:cstheme="majorBidi"/>
          <w:lang w:bidi="fa-IR"/>
        </w:rPr>
      </w:pPr>
      <w:r w:rsidRPr="00631675">
        <w:rPr>
          <w:rStyle w:val="FootnoteReference"/>
          <w:rFonts w:asciiTheme="majorBidi" w:hAnsiTheme="majorBidi" w:cstheme="majorBidi"/>
        </w:rPr>
        <w:footnoteRef/>
      </w:r>
      <w:r w:rsidRPr="00631675">
        <w:rPr>
          <w:rFonts w:asciiTheme="majorBidi" w:hAnsiTheme="majorBidi" w:cstheme="majorBidi"/>
        </w:rPr>
        <w:t xml:space="preserve"> Acceptability</w:t>
      </w:r>
    </w:p>
  </w:footnote>
  <w:footnote w:id="191">
    <w:p w14:paraId="7AF10FF4" w14:textId="08CAB67D" w:rsidR="007A2CE0" w:rsidRPr="00631675" w:rsidRDefault="007A2CE0">
      <w:pPr>
        <w:pStyle w:val="FootnoteText"/>
        <w:rPr>
          <w:rFonts w:asciiTheme="majorBidi" w:hAnsiTheme="majorBidi" w:cstheme="majorBidi"/>
          <w:rtl/>
          <w:lang w:bidi="fa-IR"/>
        </w:rPr>
      </w:pPr>
      <w:r w:rsidRPr="00631675">
        <w:rPr>
          <w:rStyle w:val="FootnoteReference"/>
          <w:rFonts w:asciiTheme="majorBidi" w:hAnsiTheme="majorBidi" w:cstheme="majorBidi"/>
        </w:rPr>
        <w:footnoteRef/>
      </w:r>
      <w:r w:rsidRPr="00631675">
        <w:rPr>
          <w:rFonts w:asciiTheme="majorBidi" w:hAnsiTheme="majorBidi" w:cstheme="majorBidi"/>
        </w:rPr>
        <w:t xml:space="preserve"> Feasibility</w:t>
      </w:r>
    </w:p>
  </w:footnote>
  <w:footnote w:id="192">
    <w:p w14:paraId="3619AE25" w14:textId="3A8C2226" w:rsidR="00631675" w:rsidRDefault="00631675">
      <w:pPr>
        <w:pStyle w:val="FootnoteText"/>
        <w:rPr>
          <w:lang w:bidi="fa-IR"/>
        </w:rPr>
      </w:pPr>
      <w:r w:rsidRPr="00631675">
        <w:rPr>
          <w:rStyle w:val="FootnoteReference"/>
          <w:rFonts w:asciiTheme="majorBidi" w:hAnsiTheme="majorBidi" w:cstheme="majorBidi"/>
        </w:rPr>
        <w:footnoteRef/>
      </w:r>
      <w:r w:rsidRPr="00631675">
        <w:rPr>
          <w:rFonts w:asciiTheme="majorBidi" w:hAnsiTheme="majorBidi" w:cstheme="majorBidi"/>
        </w:rPr>
        <w:t xml:space="preserve"> Consistency</w:t>
      </w:r>
    </w:p>
  </w:footnote>
  <w:footnote w:id="193">
    <w:p w14:paraId="1352B5B9" w14:textId="0DB7CA2C" w:rsidR="001E3676" w:rsidRDefault="001E3676">
      <w:pPr>
        <w:pStyle w:val="FootnoteText"/>
        <w:rPr>
          <w:rFonts w:hint="cs"/>
          <w:rtl/>
          <w:lang w:bidi="fa-IR"/>
        </w:rPr>
      </w:pPr>
      <w:r>
        <w:rPr>
          <w:rStyle w:val="FootnoteReference"/>
        </w:rPr>
        <w:footnoteRef/>
      </w:r>
      <w:r>
        <w:t xml:space="preserve"> </w:t>
      </w:r>
      <w:r w:rsidRPr="001E3676">
        <w:rPr>
          <w:rFonts w:asciiTheme="majorBidi" w:hAnsiTheme="majorBidi" w:cstheme="majorBidi"/>
          <w:color w:val="000000"/>
          <w:sz w:val="19"/>
          <w:szCs w:val="19"/>
        </w:rPr>
        <w:t>Neat and tidy</w:t>
      </w:r>
      <w:r>
        <w:t xml:space="preserve"> </w:t>
      </w:r>
    </w:p>
  </w:footnote>
  <w:footnote w:id="194">
    <w:p w14:paraId="5B5538B4" w14:textId="7A59371B" w:rsidR="003E10EB" w:rsidRPr="00D834F8" w:rsidRDefault="00880CD5" w:rsidP="00D834F8">
      <w:pPr>
        <w:pStyle w:val="FootnoteText"/>
        <w:bidi/>
        <w:jc w:val="both"/>
        <w:rPr>
          <w:rFonts w:asciiTheme="majorBidi" w:hAnsiTheme="majorBidi" w:cs="B Nazanin"/>
          <w:rtl/>
          <w:lang w:bidi="fa-IR"/>
        </w:rPr>
      </w:pPr>
      <w:r w:rsidRPr="00D834F8">
        <w:rPr>
          <w:rStyle w:val="FootnoteReference"/>
          <w:rFonts w:asciiTheme="majorBidi" w:hAnsiTheme="majorBidi" w:cs="B Nazanin"/>
        </w:rPr>
        <w:footnoteRef/>
      </w:r>
      <w:r w:rsidRPr="00D834F8">
        <w:rPr>
          <w:rFonts w:asciiTheme="majorBidi" w:hAnsiTheme="majorBidi" w:cs="B Nazanin"/>
        </w:rPr>
        <w:t xml:space="preserve"> </w:t>
      </w:r>
      <w:r w:rsidR="003E10EB" w:rsidRPr="00D834F8">
        <w:rPr>
          <w:rFonts w:asciiTheme="majorBidi" w:hAnsiTheme="majorBidi" w:cs="B Nazanin" w:hint="cs"/>
          <w:rtl/>
          <w:lang w:bidi="fa-IR"/>
        </w:rPr>
        <w:t>بازده سرمایه به کارگرفته شده (</w:t>
      </w:r>
      <w:r w:rsidR="003E10EB" w:rsidRPr="00D834F8">
        <w:rPr>
          <w:rFonts w:asciiTheme="majorBidi" w:hAnsiTheme="majorBidi" w:cs="B Nazanin"/>
          <w:lang w:bidi="fa-IR"/>
        </w:rPr>
        <w:t>Return on Capital Employed</w:t>
      </w:r>
      <w:r w:rsidR="003E10EB" w:rsidRPr="00D834F8">
        <w:rPr>
          <w:rFonts w:asciiTheme="majorBidi" w:hAnsiTheme="majorBidi" w:cs="B Nazanin" w:hint="cs"/>
          <w:rtl/>
          <w:lang w:bidi="fa-IR"/>
        </w:rPr>
        <w:t xml:space="preserve">) </w:t>
      </w:r>
      <w:r w:rsidR="003E10EB" w:rsidRPr="00D834F8">
        <w:rPr>
          <w:rFonts w:asciiTheme="majorBidi" w:hAnsiTheme="majorBidi" w:cs="B Nazanin"/>
          <w:rtl/>
          <w:lang w:bidi="fa-IR"/>
        </w:rPr>
        <w:t>یکی از محبوب ترین نسبت‌های سودآوری است که برای ارزیابی کارآمدی یک شرکت در به کارگیری وجوه خود مورد استفاده قرار می‌گیرد. این شاخص نشان می‌دهد که آیا یک شرکت می‌تواند از سرمایه‌ای که استفاده می‌کند سود ایجاد کند یا خیر. هر چه</w:t>
      </w:r>
      <w:r w:rsidR="003E10EB" w:rsidRPr="00D834F8">
        <w:rPr>
          <w:rFonts w:ascii="Cambria" w:hAnsi="Cambria" w:cs="Cambria" w:hint="cs"/>
          <w:rtl/>
          <w:lang w:bidi="fa-IR"/>
        </w:rPr>
        <w:t> </w:t>
      </w:r>
      <w:r w:rsidR="003E10EB" w:rsidRPr="00D834F8">
        <w:rPr>
          <w:rFonts w:asciiTheme="majorBidi" w:hAnsiTheme="majorBidi" w:cs="B Nazanin"/>
          <w:lang w:bidi="fa-IR"/>
        </w:rPr>
        <w:t>ROCE </w:t>
      </w:r>
      <w:r w:rsidR="003E10EB" w:rsidRPr="00D834F8">
        <w:rPr>
          <w:rFonts w:asciiTheme="majorBidi" w:hAnsiTheme="majorBidi" w:cs="B Nazanin" w:hint="cs"/>
          <w:rtl/>
          <w:lang w:bidi="fa-IR"/>
        </w:rPr>
        <w:t xml:space="preserve"> </w:t>
      </w:r>
      <w:r w:rsidR="003E10EB" w:rsidRPr="00D834F8">
        <w:rPr>
          <w:rFonts w:asciiTheme="majorBidi" w:hAnsiTheme="majorBidi" w:cs="B Nazanin"/>
          <w:rtl/>
          <w:lang w:bidi="fa-IR"/>
        </w:rPr>
        <w:t>بالاتر باشد، بهتر است</w:t>
      </w:r>
      <w:r w:rsidR="003E10EB" w:rsidRPr="00D834F8">
        <w:rPr>
          <w:rFonts w:asciiTheme="majorBidi" w:hAnsiTheme="majorBidi" w:cs="B Nazanin" w:hint="cs"/>
          <w:rtl/>
          <w:lang w:bidi="fa-IR"/>
        </w:rPr>
        <w:t xml:space="preserve">. </w:t>
      </w:r>
      <w:r w:rsidR="003E10EB" w:rsidRPr="00D834F8">
        <w:rPr>
          <w:rFonts w:asciiTheme="majorBidi" w:hAnsiTheme="majorBidi" w:cs="B Nazanin"/>
          <w:rtl/>
          <w:lang w:bidi="fa-IR"/>
        </w:rPr>
        <w:t>بازده سرمایه به کار گرفته شده، ب</w:t>
      </w:r>
      <w:r w:rsidR="003E10EB" w:rsidRPr="00D834F8">
        <w:rPr>
          <w:rFonts w:asciiTheme="majorBidi" w:hAnsiTheme="majorBidi" w:cs="B Nazanin" w:hint="cs"/>
          <w:rtl/>
          <w:lang w:bidi="fa-IR"/>
        </w:rPr>
        <w:t xml:space="preserve">ه </w:t>
      </w:r>
      <w:r w:rsidR="003E10EB" w:rsidRPr="00D834F8">
        <w:rPr>
          <w:rFonts w:asciiTheme="majorBidi" w:hAnsiTheme="majorBidi" w:cs="B Nazanin"/>
          <w:rtl/>
          <w:lang w:bidi="fa-IR"/>
        </w:rPr>
        <w:t xml:space="preserve">۲ </w:t>
      </w:r>
      <w:r w:rsidR="003E10EB" w:rsidRPr="00D834F8">
        <w:rPr>
          <w:rFonts w:asciiTheme="majorBidi" w:hAnsiTheme="majorBidi" w:cs="B Nazanin" w:hint="cs"/>
          <w:rtl/>
          <w:lang w:bidi="fa-IR"/>
        </w:rPr>
        <w:t>شیوه</w:t>
      </w:r>
      <w:r w:rsidR="003E10EB" w:rsidRPr="00D834F8">
        <w:rPr>
          <w:rFonts w:asciiTheme="majorBidi" w:hAnsiTheme="majorBidi" w:cs="B Nazanin"/>
          <w:rtl/>
          <w:lang w:bidi="fa-IR"/>
        </w:rPr>
        <w:t xml:space="preserve"> محاسبه می‌شود: مجموع</w:t>
      </w:r>
      <w:r w:rsidR="003E10EB" w:rsidRPr="00D834F8">
        <w:rPr>
          <w:rFonts w:asciiTheme="majorBidi" w:hAnsiTheme="majorBidi" w:cs="B Nazanin" w:hint="cs"/>
          <w:rtl/>
          <w:lang w:bidi="fa-IR"/>
        </w:rPr>
        <w:t xml:space="preserve"> بدهی های جاری</w:t>
      </w:r>
      <w:r w:rsidR="003E10EB" w:rsidRPr="00D834F8">
        <w:rPr>
          <w:rFonts w:asciiTheme="majorBidi" w:hAnsiTheme="majorBidi" w:cs="B Nazanin"/>
          <w:lang w:bidi="fa-IR"/>
        </w:rPr>
        <w:t> </w:t>
      </w:r>
      <w:r w:rsidR="003E10EB" w:rsidRPr="00D834F8">
        <w:rPr>
          <w:rFonts w:asciiTheme="majorBidi" w:hAnsiTheme="majorBidi" w:cs="B Nazanin"/>
          <w:rtl/>
          <w:lang w:bidi="fa-IR"/>
        </w:rPr>
        <w:t>و</w:t>
      </w:r>
      <w:r w:rsidR="003E10EB" w:rsidRPr="00D834F8">
        <w:rPr>
          <w:rFonts w:asciiTheme="majorBidi" w:hAnsiTheme="majorBidi" w:cs="B Nazanin" w:hint="cs"/>
          <w:rtl/>
          <w:lang w:bidi="fa-IR"/>
        </w:rPr>
        <w:t xml:space="preserve"> حقوق صاحبان سهام</w:t>
      </w:r>
      <w:r w:rsidR="003E10EB" w:rsidRPr="00D834F8">
        <w:rPr>
          <w:rFonts w:asciiTheme="majorBidi" w:hAnsiTheme="majorBidi" w:cs="B Nazanin"/>
          <w:lang w:bidi="fa-IR"/>
        </w:rPr>
        <w:t> </w:t>
      </w:r>
      <w:r w:rsidR="003E10EB" w:rsidRPr="00D834F8">
        <w:rPr>
          <w:rFonts w:asciiTheme="majorBidi" w:hAnsiTheme="majorBidi" w:cs="B Nazanin" w:hint="cs"/>
          <w:rtl/>
          <w:lang w:bidi="fa-IR"/>
        </w:rPr>
        <w:t>(</w:t>
      </w:r>
      <w:r w:rsidR="003E10EB" w:rsidRPr="00D834F8">
        <w:rPr>
          <w:rFonts w:asciiTheme="majorBidi" w:hAnsiTheme="majorBidi" w:cs="B Nazanin"/>
          <w:rtl/>
          <w:lang w:bidi="fa-IR"/>
        </w:rPr>
        <w:t>آورده</w:t>
      </w:r>
      <w:r w:rsidR="003E10EB" w:rsidRPr="00D834F8">
        <w:rPr>
          <w:rFonts w:asciiTheme="majorBidi" w:hAnsiTheme="majorBidi" w:cs="B Nazanin" w:hint="cs"/>
          <w:rtl/>
          <w:lang w:bidi="fa-IR"/>
        </w:rPr>
        <w:t xml:space="preserve"> سهامداران)</w:t>
      </w:r>
      <w:r w:rsidR="003E10EB" w:rsidRPr="00D834F8">
        <w:rPr>
          <w:rFonts w:asciiTheme="majorBidi" w:hAnsiTheme="majorBidi" w:cs="B Nazanin"/>
          <w:lang w:bidi="fa-IR"/>
        </w:rPr>
        <w:t xml:space="preserve"> </w:t>
      </w:r>
      <w:r w:rsidR="003E10EB" w:rsidRPr="00D834F8">
        <w:rPr>
          <w:rFonts w:asciiTheme="majorBidi" w:hAnsiTheme="majorBidi" w:cs="B Nazanin"/>
          <w:rtl/>
          <w:lang w:bidi="fa-IR"/>
        </w:rPr>
        <w:t>و روش دوم حاصل جمع</w:t>
      </w:r>
      <w:r w:rsidR="003E10EB" w:rsidRPr="00D834F8">
        <w:rPr>
          <w:rFonts w:asciiTheme="majorBidi" w:hAnsiTheme="majorBidi" w:cs="B Nazanin" w:hint="cs"/>
          <w:rtl/>
          <w:lang w:bidi="fa-IR"/>
        </w:rPr>
        <w:t xml:space="preserve"> خالص سرمایه</w:t>
      </w:r>
      <w:r w:rsidR="003E10EB" w:rsidRPr="00D834F8">
        <w:rPr>
          <w:rFonts w:asciiTheme="majorBidi" w:hAnsiTheme="majorBidi" w:cs="B Nazanin"/>
          <w:lang w:bidi="fa-IR"/>
        </w:rPr>
        <w:t xml:space="preserve"> </w:t>
      </w:r>
      <w:r w:rsidR="003E10EB" w:rsidRPr="00D834F8">
        <w:rPr>
          <w:rFonts w:asciiTheme="majorBidi" w:hAnsiTheme="majorBidi" w:cs="B Nazanin"/>
          <w:rtl/>
          <w:lang w:bidi="fa-IR"/>
        </w:rPr>
        <w:t>در</w:t>
      </w:r>
      <w:r w:rsidR="003E10EB" w:rsidRPr="00D834F8">
        <w:rPr>
          <w:rFonts w:asciiTheme="majorBidi" w:hAnsiTheme="majorBidi" w:cs="B Nazanin" w:hint="cs"/>
          <w:rtl/>
          <w:lang w:bidi="fa-IR"/>
        </w:rPr>
        <w:t xml:space="preserve"> گردش و دارایی های ثابت.</w:t>
      </w:r>
      <w:r w:rsidR="00D834F8" w:rsidRPr="00D834F8">
        <w:rPr>
          <w:rFonts w:asciiTheme="majorBidi" w:hAnsiTheme="majorBidi" w:cs="B Nazanin" w:hint="cs"/>
          <w:rtl/>
          <w:lang w:bidi="fa-IR"/>
        </w:rPr>
        <w:t xml:space="preserve"> این شاخص از طریق تقسیم سود قبل از بهره و مالیات بر سرمایه به کار گرفته شده محاسبه می گردد. </w:t>
      </w:r>
    </w:p>
  </w:footnote>
  <w:footnote w:id="195">
    <w:p w14:paraId="01918625" w14:textId="1C792ACA" w:rsidR="00BE72BC" w:rsidRDefault="00BE72BC">
      <w:pPr>
        <w:pStyle w:val="FootnoteText"/>
        <w:rPr>
          <w:rFonts w:hint="cs"/>
          <w:rtl/>
          <w:lang w:bidi="fa-IR"/>
        </w:rPr>
      </w:pPr>
      <w:r>
        <w:rPr>
          <w:rStyle w:val="FootnoteReference"/>
        </w:rPr>
        <w:footnoteRef/>
      </w:r>
      <w:r>
        <w:t xml:space="preserve"> </w:t>
      </w:r>
      <w:r>
        <w:rPr>
          <w:rFonts w:cs="Berling LT Std"/>
          <w:color w:val="000000"/>
          <w:sz w:val="19"/>
          <w:szCs w:val="19"/>
        </w:rPr>
        <w:t xml:space="preserve">Payback </w:t>
      </w:r>
      <w:r>
        <w:rPr>
          <w:rFonts w:cs="Berling LT Std" w:hint="cs"/>
          <w:color w:val="000000"/>
          <w:sz w:val="19"/>
          <w:szCs w:val="19"/>
          <w:rtl/>
        </w:rPr>
        <w:t xml:space="preserve"> </w:t>
      </w:r>
    </w:p>
  </w:footnote>
  <w:footnote w:id="196">
    <w:p w14:paraId="64C3C264" w14:textId="1B305608" w:rsidR="00880CD5" w:rsidRPr="003C226E" w:rsidRDefault="00880CD5">
      <w:pPr>
        <w:pStyle w:val="FootnoteText"/>
        <w:rPr>
          <w:rFonts w:asciiTheme="majorBidi" w:hAnsiTheme="majorBidi" w:cstheme="majorBidi"/>
          <w:rtl/>
          <w:lang w:bidi="fa-IR"/>
        </w:rPr>
      </w:pPr>
      <w:r w:rsidRPr="003C226E">
        <w:rPr>
          <w:rStyle w:val="FootnoteReference"/>
          <w:rFonts w:asciiTheme="majorBidi" w:hAnsiTheme="majorBidi" w:cstheme="majorBidi"/>
        </w:rPr>
        <w:footnoteRef/>
      </w:r>
      <w:r w:rsidRPr="003C226E">
        <w:rPr>
          <w:rFonts w:asciiTheme="majorBidi" w:hAnsiTheme="majorBidi" w:cstheme="majorBidi"/>
        </w:rPr>
        <w:t xml:space="preserve"> </w:t>
      </w:r>
      <w:r w:rsidRPr="003C226E">
        <w:rPr>
          <w:rFonts w:asciiTheme="majorBidi" w:hAnsiTheme="majorBidi" w:cstheme="majorBidi"/>
          <w:color w:val="000000"/>
          <w:sz w:val="19"/>
          <w:szCs w:val="19"/>
        </w:rPr>
        <w:t>discounted cash flow</w:t>
      </w:r>
    </w:p>
  </w:footnote>
  <w:footnote w:id="197">
    <w:p w14:paraId="6E84E62F" w14:textId="468D8285" w:rsidR="00880CD5" w:rsidRPr="003C226E" w:rsidRDefault="00880CD5">
      <w:pPr>
        <w:pStyle w:val="FootnoteText"/>
        <w:rPr>
          <w:rFonts w:asciiTheme="majorBidi" w:hAnsiTheme="majorBidi" w:cstheme="majorBidi"/>
          <w:rtl/>
          <w:lang w:bidi="fa-IR"/>
        </w:rPr>
      </w:pPr>
      <w:r w:rsidRPr="003C226E">
        <w:rPr>
          <w:rStyle w:val="FootnoteReference"/>
          <w:rFonts w:asciiTheme="majorBidi" w:hAnsiTheme="majorBidi" w:cstheme="majorBidi"/>
        </w:rPr>
        <w:footnoteRef/>
      </w:r>
      <w:r w:rsidRPr="003C226E">
        <w:rPr>
          <w:rFonts w:asciiTheme="majorBidi" w:hAnsiTheme="majorBidi" w:cstheme="majorBidi"/>
        </w:rPr>
        <w:t xml:space="preserve"> </w:t>
      </w:r>
      <w:r w:rsidRPr="003C226E">
        <w:rPr>
          <w:rFonts w:asciiTheme="majorBidi" w:hAnsiTheme="majorBidi" w:cstheme="majorBidi"/>
          <w:color w:val="000000"/>
          <w:sz w:val="19"/>
          <w:szCs w:val="19"/>
        </w:rPr>
        <w:t>Stakeholder mapping</w:t>
      </w:r>
    </w:p>
  </w:footnote>
  <w:footnote w:id="198">
    <w:p w14:paraId="2E81788F" w14:textId="43FD516C" w:rsidR="00880CD5" w:rsidRDefault="00880CD5">
      <w:pPr>
        <w:pStyle w:val="FootnoteText"/>
        <w:rPr>
          <w:lang w:bidi="fa-IR"/>
        </w:rPr>
      </w:pPr>
      <w:r w:rsidRPr="003C226E">
        <w:rPr>
          <w:rStyle w:val="FootnoteReference"/>
          <w:rFonts w:asciiTheme="majorBidi" w:hAnsiTheme="majorBidi" w:cstheme="majorBidi"/>
        </w:rPr>
        <w:footnoteRef/>
      </w:r>
      <w:r w:rsidRPr="003C226E">
        <w:rPr>
          <w:rFonts w:asciiTheme="majorBidi" w:hAnsiTheme="majorBidi" w:cstheme="majorBidi"/>
        </w:rPr>
        <w:t xml:space="preserve"> </w:t>
      </w:r>
      <w:r w:rsidRPr="003C226E">
        <w:rPr>
          <w:rFonts w:asciiTheme="majorBidi" w:hAnsiTheme="majorBidi" w:cstheme="majorBidi"/>
          <w:color w:val="000000"/>
          <w:sz w:val="19"/>
          <w:szCs w:val="19"/>
        </w:rPr>
        <w:t>Options foregone</w:t>
      </w:r>
    </w:p>
  </w:footnote>
  <w:footnote w:id="199">
    <w:p w14:paraId="1AF1F098" w14:textId="4BAE60FE" w:rsidR="00EE5187" w:rsidRDefault="00EE5187">
      <w:pPr>
        <w:pStyle w:val="FootnoteText"/>
        <w:rPr>
          <w:lang w:bidi="fa-IR"/>
        </w:rPr>
      </w:pPr>
      <w:r>
        <w:rPr>
          <w:rStyle w:val="FootnoteReference"/>
        </w:rPr>
        <w:footnoteRef/>
      </w:r>
      <w:r>
        <w:t xml:space="preserve"> </w:t>
      </w:r>
      <w:r>
        <w:rPr>
          <w:lang w:bidi="fa-IR"/>
        </w:rPr>
        <w:t xml:space="preserve">Affordability </w:t>
      </w:r>
    </w:p>
  </w:footnote>
  <w:footnote w:id="200">
    <w:p w14:paraId="53F341D5" w14:textId="05E9F025" w:rsidR="00140640" w:rsidRDefault="00140640">
      <w:pPr>
        <w:pStyle w:val="FootnoteText"/>
        <w:rPr>
          <w:lang w:bidi="fa-IR"/>
        </w:rPr>
      </w:pPr>
      <w:r>
        <w:rPr>
          <w:rStyle w:val="FootnoteReference"/>
        </w:rPr>
        <w:footnoteRef/>
      </w:r>
      <w:r>
        <w:t xml:space="preserve"> </w:t>
      </w:r>
      <w:r>
        <w:rPr>
          <w:lang w:bidi="fa-IR"/>
        </w:rPr>
        <w:t xml:space="preserve">Pipe dream </w:t>
      </w:r>
    </w:p>
  </w:footnote>
  <w:footnote w:id="201">
    <w:p w14:paraId="078D5C61" w14:textId="2851D6A2" w:rsidR="00A879EC" w:rsidRPr="00CB0036" w:rsidRDefault="00A879EC">
      <w:pPr>
        <w:pStyle w:val="FootnoteText"/>
        <w:rPr>
          <w:rFonts w:asciiTheme="majorBidi" w:hAnsiTheme="majorBidi" w:cstheme="majorBidi"/>
          <w:lang w:bidi="fa-IR"/>
        </w:rPr>
      </w:pPr>
      <w:r w:rsidRPr="00CB0036">
        <w:rPr>
          <w:rStyle w:val="FootnoteReference"/>
          <w:rFonts w:asciiTheme="majorBidi" w:hAnsiTheme="majorBidi" w:cstheme="majorBidi"/>
        </w:rPr>
        <w:footnoteRef/>
      </w:r>
      <w:r w:rsidRPr="00CB0036">
        <w:rPr>
          <w:rFonts w:asciiTheme="majorBidi" w:hAnsiTheme="majorBidi" w:cstheme="majorBidi"/>
        </w:rPr>
        <w:t xml:space="preserve"> </w:t>
      </w:r>
      <w:r w:rsidR="00CB0036" w:rsidRPr="00CB0036">
        <w:rPr>
          <w:rFonts w:asciiTheme="majorBidi" w:hAnsiTheme="majorBidi" w:cstheme="majorBidi"/>
          <w:sz w:val="19"/>
          <w:szCs w:val="19"/>
        </w:rPr>
        <w:t>S</w:t>
      </w:r>
      <w:r w:rsidRPr="00CB0036">
        <w:rPr>
          <w:rFonts w:asciiTheme="majorBidi" w:hAnsiTheme="majorBidi" w:cstheme="majorBidi"/>
          <w:sz w:val="19"/>
          <w:szCs w:val="19"/>
        </w:rPr>
        <w:t>ensitivity</w:t>
      </w:r>
      <w:r w:rsidR="00CB0036" w:rsidRPr="00CB0036">
        <w:rPr>
          <w:rFonts w:asciiTheme="majorBidi" w:hAnsiTheme="majorBidi" w:cstheme="majorBidi"/>
          <w:lang w:bidi="fa-IR"/>
        </w:rPr>
        <w:t xml:space="preserve"> </w:t>
      </w:r>
    </w:p>
  </w:footnote>
  <w:footnote w:id="202">
    <w:p w14:paraId="46A1845E" w14:textId="2F70AD39" w:rsidR="0048443D" w:rsidRDefault="0048443D">
      <w:pPr>
        <w:pStyle w:val="FootnoteText"/>
        <w:rPr>
          <w:lang w:bidi="fa-IR"/>
        </w:rPr>
      </w:pPr>
      <w:r w:rsidRPr="00CB0036">
        <w:rPr>
          <w:rStyle w:val="FootnoteReference"/>
          <w:rFonts w:asciiTheme="majorBidi" w:hAnsiTheme="majorBidi" w:cstheme="majorBidi"/>
        </w:rPr>
        <w:footnoteRef/>
      </w:r>
      <w:r w:rsidRPr="00CB0036">
        <w:rPr>
          <w:rFonts w:asciiTheme="majorBidi" w:hAnsiTheme="majorBidi" w:cstheme="majorBidi"/>
        </w:rPr>
        <w:t xml:space="preserve"> </w:t>
      </w:r>
      <w:r w:rsidR="00CB0036" w:rsidRPr="00CB0036">
        <w:rPr>
          <w:rFonts w:asciiTheme="majorBidi" w:hAnsiTheme="majorBidi" w:cstheme="majorBidi"/>
          <w:sz w:val="19"/>
          <w:szCs w:val="19"/>
        </w:rPr>
        <w:t>S</w:t>
      </w:r>
      <w:r w:rsidRPr="00CB0036">
        <w:rPr>
          <w:rFonts w:asciiTheme="majorBidi" w:hAnsiTheme="majorBidi" w:cstheme="majorBidi"/>
          <w:sz w:val="19"/>
          <w:szCs w:val="19"/>
        </w:rPr>
        <w:t>takeholder mapping</w:t>
      </w:r>
    </w:p>
  </w:footnote>
  <w:footnote w:id="203">
    <w:p w14:paraId="56F9AD23" w14:textId="537F4F76" w:rsidR="009B5B0E" w:rsidRPr="009B5B0E" w:rsidRDefault="009B5B0E">
      <w:pPr>
        <w:pStyle w:val="FootnoteText"/>
        <w:rPr>
          <w:rFonts w:asciiTheme="majorBidi" w:hAnsiTheme="majorBidi" w:cstheme="majorBidi"/>
          <w:rtl/>
          <w:lang w:bidi="fa-IR"/>
        </w:rPr>
      </w:pPr>
      <w:r w:rsidRPr="009B5B0E">
        <w:rPr>
          <w:rStyle w:val="FootnoteReference"/>
          <w:rFonts w:asciiTheme="majorBidi" w:hAnsiTheme="majorBidi" w:cstheme="majorBidi"/>
        </w:rPr>
        <w:footnoteRef/>
      </w:r>
      <w:r w:rsidRPr="009B5B0E">
        <w:rPr>
          <w:rFonts w:asciiTheme="majorBidi" w:hAnsiTheme="majorBidi" w:cstheme="majorBidi"/>
        </w:rPr>
        <w:t xml:space="preserve"> </w:t>
      </w:r>
      <w:r w:rsidRPr="009B5B0E">
        <w:rPr>
          <w:rFonts w:asciiTheme="majorBidi" w:hAnsiTheme="majorBidi" w:cstheme="majorBidi"/>
          <w:color w:val="000000"/>
          <w:sz w:val="17"/>
          <w:szCs w:val="17"/>
        </w:rPr>
        <w:t>Cash in (out) flow operational- Activities</w:t>
      </w:r>
    </w:p>
  </w:footnote>
  <w:footnote w:id="204">
    <w:p w14:paraId="4C96EF41" w14:textId="09D4ACA0" w:rsidR="007A2CE0" w:rsidRPr="004E5674" w:rsidRDefault="007A2CE0">
      <w:pPr>
        <w:pStyle w:val="FootnoteText"/>
        <w:rPr>
          <w:rFonts w:asciiTheme="majorBidi" w:hAnsiTheme="majorBidi" w:cstheme="majorBidi"/>
        </w:rPr>
      </w:pPr>
      <w:r w:rsidRPr="004E5674">
        <w:rPr>
          <w:rStyle w:val="FootnoteReference"/>
          <w:rFonts w:asciiTheme="majorBidi" w:hAnsiTheme="majorBidi" w:cstheme="majorBidi"/>
        </w:rPr>
        <w:footnoteRef/>
      </w:r>
      <w:r w:rsidRPr="004E5674">
        <w:rPr>
          <w:rFonts w:asciiTheme="majorBidi" w:hAnsiTheme="majorBidi" w:cstheme="majorBidi"/>
        </w:rPr>
        <w:t xml:space="preserve"> Garden Products Ltd</w:t>
      </w:r>
    </w:p>
  </w:footnote>
  <w:footnote w:id="205">
    <w:p w14:paraId="3D95C167" w14:textId="32B49C2F" w:rsidR="00A47DAB" w:rsidRPr="00A47DAB" w:rsidRDefault="00A47DAB">
      <w:pPr>
        <w:pStyle w:val="FootnoteText"/>
        <w:rPr>
          <w:rFonts w:asciiTheme="majorBidi" w:hAnsiTheme="majorBidi" w:cstheme="majorBidi"/>
          <w:lang w:bidi="fa-IR"/>
        </w:rPr>
      </w:pPr>
      <w:r w:rsidRPr="00A47DAB">
        <w:rPr>
          <w:rStyle w:val="FootnoteReference"/>
          <w:rFonts w:asciiTheme="majorBidi" w:hAnsiTheme="majorBidi" w:cstheme="majorBidi"/>
        </w:rPr>
        <w:footnoteRef/>
      </w:r>
      <w:r w:rsidRPr="00A47DAB">
        <w:rPr>
          <w:rFonts w:asciiTheme="majorBidi" w:hAnsiTheme="majorBidi" w:cstheme="majorBidi"/>
        </w:rPr>
        <w:t xml:space="preserve"> Strategy statement</w:t>
      </w:r>
    </w:p>
  </w:footnote>
  <w:footnote w:id="206">
    <w:p w14:paraId="3F6EE17C" w14:textId="2018CC88" w:rsidR="00C85E77" w:rsidRDefault="00C85E77">
      <w:pPr>
        <w:pStyle w:val="FootnoteText"/>
        <w:rPr>
          <w:lang w:bidi="fa-IR"/>
        </w:rPr>
      </w:pPr>
      <w:r>
        <w:rPr>
          <w:rStyle w:val="FootnoteReference"/>
        </w:rPr>
        <w:footnoteRef/>
      </w:r>
      <w:r>
        <w:t xml:space="preserve"> </w:t>
      </w:r>
      <w:r w:rsidRPr="00325A21">
        <w:rPr>
          <w:rFonts w:asciiTheme="majorBidi" w:hAnsiTheme="majorBidi" w:cstheme="majorBidi"/>
        </w:rPr>
        <w:t>Specific</w:t>
      </w:r>
      <w:r>
        <w:rPr>
          <w:lang w:bidi="fa-IR"/>
        </w:rPr>
        <w:t xml:space="preserve"> </w:t>
      </w:r>
    </w:p>
  </w:footnote>
  <w:footnote w:id="207">
    <w:p w14:paraId="782776B3" w14:textId="725D881C" w:rsidR="00582FBC" w:rsidRDefault="00582FBC">
      <w:pPr>
        <w:pStyle w:val="FootnoteText"/>
        <w:rPr>
          <w:rtl/>
          <w:lang w:bidi="fa-IR"/>
        </w:rPr>
      </w:pPr>
      <w:r>
        <w:rPr>
          <w:rStyle w:val="FootnoteReference"/>
        </w:rPr>
        <w:footnoteRef/>
      </w:r>
      <w:r>
        <w:t xml:space="preserve"> </w:t>
      </w:r>
      <w:r w:rsidRPr="00325A21">
        <w:rPr>
          <w:rFonts w:asciiTheme="majorBidi" w:hAnsiTheme="majorBidi" w:cstheme="majorBidi"/>
        </w:rPr>
        <w:t>Measurable</w:t>
      </w:r>
    </w:p>
  </w:footnote>
  <w:footnote w:id="208">
    <w:p w14:paraId="605D0DA0" w14:textId="56725756" w:rsidR="00325A21" w:rsidRDefault="00325A21">
      <w:pPr>
        <w:pStyle w:val="FootnoteText"/>
        <w:rPr>
          <w:rtl/>
          <w:lang w:bidi="fa-IR"/>
        </w:rPr>
      </w:pPr>
      <w:r>
        <w:rPr>
          <w:rStyle w:val="FootnoteReference"/>
        </w:rPr>
        <w:footnoteRef/>
      </w:r>
      <w:r>
        <w:t xml:space="preserve"> </w:t>
      </w:r>
      <w:r w:rsidRPr="00325A21">
        <w:rPr>
          <w:rFonts w:asciiTheme="majorBidi" w:hAnsiTheme="majorBidi" w:cstheme="majorBidi"/>
        </w:rPr>
        <w:t>Achievable</w:t>
      </w:r>
    </w:p>
  </w:footnote>
  <w:footnote w:id="209">
    <w:p w14:paraId="2CFC5C17" w14:textId="410A3101" w:rsidR="00F6541B" w:rsidRDefault="00F6541B">
      <w:pPr>
        <w:pStyle w:val="FootnoteText"/>
        <w:rPr>
          <w:rtl/>
          <w:lang w:bidi="fa-IR"/>
        </w:rPr>
      </w:pPr>
      <w:r>
        <w:rPr>
          <w:rStyle w:val="FootnoteReference"/>
        </w:rPr>
        <w:footnoteRef/>
      </w:r>
      <w:r>
        <w:t xml:space="preserve"> </w:t>
      </w:r>
      <w:r w:rsidRPr="00F6541B">
        <w:rPr>
          <w:rFonts w:asciiTheme="majorBidi" w:hAnsiTheme="majorBidi" w:cstheme="majorBidi"/>
        </w:rPr>
        <w:t>Relevant</w:t>
      </w:r>
    </w:p>
  </w:footnote>
  <w:footnote w:id="210">
    <w:p w14:paraId="3252E09B" w14:textId="3E5F4639" w:rsidR="00104AC0" w:rsidRDefault="00104AC0">
      <w:pPr>
        <w:pStyle w:val="FootnoteText"/>
        <w:rPr>
          <w:lang w:bidi="fa-IR"/>
        </w:rPr>
      </w:pPr>
      <w:r>
        <w:rPr>
          <w:rStyle w:val="FootnoteReference"/>
        </w:rPr>
        <w:footnoteRef/>
      </w:r>
      <w:r>
        <w:t xml:space="preserve"> </w:t>
      </w:r>
      <w:r w:rsidRPr="00104AC0">
        <w:rPr>
          <w:rFonts w:asciiTheme="majorBidi" w:hAnsiTheme="majorBidi" w:cstheme="majorBidi"/>
        </w:rPr>
        <w:t>Balogun and Hailey</w:t>
      </w:r>
    </w:p>
  </w:footnote>
  <w:footnote w:id="211">
    <w:p w14:paraId="1D5287B5" w14:textId="5683FFFB" w:rsidR="00104AC0" w:rsidRPr="001F79CF" w:rsidRDefault="00104AC0">
      <w:pPr>
        <w:pStyle w:val="FootnoteText"/>
        <w:rPr>
          <w:rFonts w:asciiTheme="majorBidi" w:hAnsiTheme="majorBidi" w:cstheme="majorBidi"/>
          <w:lang w:bidi="fa-IR"/>
        </w:rPr>
      </w:pPr>
      <w:r w:rsidRPr="001F79CF">
        <w:rPr>
          <w:rStyle w:val="FootnoteReference"/>
          <w:rFonts w:asciiTheme="majorBidi" w:hAnsiTheme="majorBidi" w:cstheme="majorBidi"/>
        </w:rPr>
        <w:footnoteRef/>
      </w:r>
      <w:r w:rsidRPr="001F79CF">
        <w:rPr>
          <w:rFonts w:asciiTheme="majorBidi" w:hAnsiTheme="majorBidi" w:cstheme="majorBidi"/>
        </w:rPr>
        <w:t xml:space="preserve"> Adaptation</w:t>
      </w:r>
      <w:r w:rsidRPr="001F79CF">
        <w:rPr>
          <w:rFonts w:asciiTheme="majorBidi" w:hAnsiTheme="majorBidi" w:cstheme="majorBidi"/>
          <w:rtl/>
          <w:lang w:bidi="fa-IR"/>
        </w:rPr>
        <w:t xml:space="preserve"> </w:t>
      </w:r>
    </w:p>
  </w:footnote>
  <w:footnote w:id="212">
    <w:p w14:paraId="364B7E52" w14:textId="654B6CD0" w:rsidR="00104AC0" w:rsidRPr="001F79CF" w:rsidRDefault="00104AC0">
      <w:pPr>
        <w:pStyle w:val="FootnoteText"/>
        <w:rPr>
          <w:rFonts w:asciiTheme="majorBidi" w:hAnsiTheme="majorBidi" w:cstheme="majorBidi"/>
          <w:rtl/>
          <w:lang w:bidi="fa-IR"/>
        </w:rPr>
      </w:pPr>
      <w:r w:rsidRPr="001F79CF">
        <w:rPr>
          <w:rStyle w:val="FootnoteReference"/>
          <w:rFonts w:asciiTheme="majorBidi" w:hAnsiTheme="majorBidi" w:cstheme="majorBidi"/>
        </w:rPr>
        <w:footnoteRef/>
      </w:r>
      <w:r w:rsidRPr="001F79CF">
        <w:rPr>
          <w:rFonts w:asciiTheme="majorBidi" w:hAnsiTheme="majorBidi" w:cstheme="majorBidi"/>
        </w:rPr>
        <w:t xml:space="preserve"> </w:t>
      </w:r>
      <w:r w:rsidRPr="001F79CF">
        <w:rPr>
          <w:rFonts w:asciiTheme="majorBidi" w:hAnsiTheme="majorBidi" w:cstheme="majorBidi"/>
          <w:color w:val="000000"/>
        </w:rPr>
        <w:t>Evolution</w:t>
      </w:r>
    </w:p>
  </w:footnote>
  <w:footnote w:id="213">
    <w:p w14:paraId="7988E2CA" w14:textId="3EFF267B" w:rsidR="00104AC0" w:rsidRPr="001F79CF" w:rsidRDefault="00104AC0">
      <w:pPr>
        <w:pStyle w:val="FootnoteText"/>
        <w:rPr>
          <w:rFonts w:asciiTheme="majorBidi" w:hAnsiTheme="majorBidi" w:cstheme="majorBidi"/>
          <w:rtl/>
          <w:lang w:bidi="fa-IR"/>
        </w:rPr>
      </w:pPr>
      <w:r w:rsidRPr="001F79CF">
        <w:rPr>
          <w:rStyle w:val="FootnoteReference"/>
          <w:rFonts w:asciiTheme="majorBidi" w:hAnsiTheme="majorBidi" w:cstheme="majorBidi"/>
        </w:rPr>
        <w:footnoteRef/>
      </w:r>
      <w:r w:rsidRPr="001F79CF">
        <w:rPr>
          <w:rFonts w:asciiTheme="majorBidi" w:hAnsiTheme="majorBidi" w:cstheme="majorBidi"/>
        </w:rPr>
        <w:t xml:space="preserve"> </w:t>
      </w:r>
      <w:r w:rsidRPr="001F79CF">
        <w:rPr>
          <w:rFonts w:asciiTheme="majorBidi" w:hAnsiTheme="majorBidi" w:cstheme="majorBidi"/>
          <w:color w:val="000000"/>
        </w:rPr>
        <w:t>Reconstruction</w:t>
      </w:r>
    </w:p>
  </w:footnote>
  <w:footnote w:id="214">
    <w:p w14:paraId="394E551F" w14:textId="4123D21E" w:rsidR="00104AC0" w:rsidRPr="001F79CF" w:rsidRDefault="00104AC0">
      <w:pPr>
        <w:pStyle w:val="FootnoteText"/>
        <w:rPr>
          <w:rFonts w:asciiTheme="majorBidi" w:hAnsiTheme="majorBidi" w:cstheme="majorBidi"/>
          <w:rtl/>
          <w:lang w:bidi="fa-IR"/>
        </w:rPr>
      </w:pPr>
      <w:r w:rsidRPr="001F79CF">
        <w:rPr>
          <w:rStyle w:val="FootnoteReference"/>
          <w:rFonts w:asciiTheme="majorBidi" w:hAnsiTheme="majorBidi" w:cstheme="majorBidi"/>
        </w:rPr>
        <w:footnoteRef/>
      </w:r>
      <w:r w:rsidRPr="001F79CF">
        <w:rPr>
          <w:rFonts w:asciiTheme="majorBidi" w:hAnsiTheme="majorBidi" w:cstheme="majorBidi"/>
        </w:rPr>
        <w:t xml:space="preserve"> </w:t>
      </w:r>
      <w:r w:rsidRPr="001F79CF">
        <w:rPr>
          <w:rFonts w:asciiTheme="majorBidi" w:hAnsiTheme="majorBidi" w:cstheme="majorBidi"/>
          <w:color w:val="000000"/>
        </w:rPr>
        <w:t>Revolution</w:t>
      </w:r>
    </w:p>
  </w:footnote>
  <w:footnote w:id="215">
    <w:p w14:paraId="10979AD0" w14:textId="0D575C75" w:rsidR="001F79CF" w:rsidRDefault="001F79CF">
      <w:pPr>
        <w:pStyle w:val="FootnoteText"/>
        <w:rPr>
          <w:rtl/>
          <w:lang w:bidi="fa-IR"/>
        </w:rPr>
      </w:pPr>
      <w:r w:rsidRPr="001F79CF">
        <w:rPr>
          <w:rStyle w:val="FootnoteReference"/>
          <w:rFonts w:asciiTheme="majorBidi" w:hAnsiTheme="majorBidi" w:cstheme="majorBidi"/>
        </w:rPr>
        <w:footnoteRef/>
      </w:r>
      <w:r w:rsidRPr="001F79CF">
        <w:rPr>
          <w:rFonts w:asciiTheme="majorBidi" w:hAnsiTheme="majorBidi" w:cstheme="majorBidi"/>
        </w:rPr>
        <w:t xml:space="preserve"> </w:t>
      </w:r>
      <w:r w:rsidRPr="001F79CF">
        <w:rPr>
          <w:rFonts w:asciiTheme="majorBidi" w:hAnsiTheme="majorBidi" w:cstheme="majorBidi"/>
          <w:color w:val="000000"/>
        </w:rPr>
        <w:t>Focused participation and intervention</w:t>
      </w:r>
    </w:p>
  </w:footnote>
  <w:footnote w:id="216">
    <w:p w14:paraId="3D903E44" w14:textId="143DB5DC" w:rsidR="00840F88" w:rsidRDefault="00840F88">
      <w:pPr>
        <w:pStyle w:val="FootnoteText"/>
        <w:rPr>
          <w:rtl/>
          <w:lang w:bidi="fa-IR"/>
        </w:rPr>
      </w:pPr>
      <w:r>
        <w:rPr>
          <w:rStyle w:val="FootnoteReference"/>
        </w:rPr>
        <w:footnoteRef/>
      </w:r>
      <w:r>
        <w:t xml:space="preserve"> </w:t>
      </w:r>
      <w:r w:rsidRPr="00EB3645">
        <w:rPr>
          <w:rFonts w:asciiTheme="majorBidi" w:hAnsiTheme="majorBidi" w:cstheme="majorBidi"/>
          <w:color w:val="000000"/>
        </w:rPr>
        <w:t>Direction</w:t>
      </w:r>
    </w:p>
  </w:footnote>
  <w:footnote w:id="217">
    <w:p w14:paraId="23DDC393" w14:textId="41BF48D0" w:rsidR="00EB3645" w:rsidRDefault="00EB3645">
      <w:pPr>
        <w:pStyle w:val="FootnoteText"/>
        <w:rPr>
          <w:rtl/>
          <w:lang w:bidi="fa-IR"/>
        </w:rPr>
      </w:pPr>
      <w:r>
        <w:rPr>
          <w:rStyle w:val="FootnoteReference"/>
        </w:rPr>
        <w:footnoteRef/>
      </w:r>
      <w:r>
        <w:t xml:space="preserve"> </w:t>
      </w:r>
      <w:r w:rsidRPr="00EB3645">
        <w:rPr>
          <w:rFonts w:asciiTheme="majorBidi" w:hAnsiTheme="majorBidi" w:cstheme="majorBidi"/>
          <w:color w:val="000000"/>
        </w:rPr>
        <w:t>Coercion</w:t>
      </w:r>
    </w:p>
  </w:footnote>
  <w:footnote w:id="218">
    <w:p w14:paraId="1076B7C4" w14:textId="5B419FCB" w:rsidR="00845EE5" w:rsidRPr="00E43670" w:rsidRDefault="00845EE5">
      <w:pPr>
        <w:pStyle w:val="FootnoteText"/>
        <w:rPr>
          <w:rFonts w:asciiTheme="majorBidi" w:hAnsiTheme="majorBidi" w:cstheme="majorBidi"/>
          <w:rtl/>
          <w:lang w:bidi="fa-IR"/>
        </w:rPr>
      </w:pPr>
      <w:r>
        <w:rPr>
          <w:rStyle w:val="FootnoteReference"/>
        </w:rPr>
        <w:footnoteRef/>
      </w:r>
      <w:r>
        <w:t xml:space="preserve"> </w:t>
      </w:r>
      <w:r w:rsidRPr="00E43670">
        <w:rPr>
          <w:rFonts w:asciiTheme="majorBidi" w:hAnsiTheme="majorBidi" w:cstheme="majorBidi"/>
          <w:color w:val="000000"/>
        </w:rPr>
        <w:t>Preservation</w:t>
      </w:r>
    </w:p>
  </w:footnote>
  <w:footnote w:id="219">
    <w:p w14:paraId="29DBC22F" w14:textId="340FA3B4" w:rsidR="00C976D4" w:rsidRPr="00E43670" w:rsidRDefault="00C976D4">
      <w:pPr>
        <w:pStyle w:val="FootnoteText"/>
        <w:rPr>
          <w:rFonts w:asciiTheme="majorBidi" w:hAnsiTheme="majorBidi" w:cstheme="majorBidi"/>
          <w:lang w:bidi="fa-IR"/>
        </w:rPr>
      </w:pPr>
      <w:r w:rsidRPr="00E43670">
        <w:rPr>
          <w:rStyle w:val="FootnoteReference"/>
          <w:rFonts w:asciiTheme="majorBidi" w:hAnsiTheme="majorBidi" w:cstheme="majorBidi"/>
        </w:rPr>
        <w:footnoteRef/>
      </w:r>
      <w:r w:rsidRPr="00E43670">
        <w:rPr>
          <w:rFonts w:asciiTheme="majorBidi" w:hAnsiTheme="majorBidi" w:cstheme="majorBidi"/>
        </w:rPr>
        <w:t xml:space="preserve"> </w:t>
      </w:r>
      <w:r w:rsidRPr="00E43670">
        <w:rPr>
          <w:rFonts w:asciiTheme="majorBidi" w:hAnsiTheme="majorBidi" w:cstheme="majorBidi"/>
          <w:color w:val="000000"/>
          <w:sz w:val="19"/>
          <w:szCs w:val="19"/>
        </w:rPr>
        <w:t>Diversity</w:t>
      </w:r>
    </w:p>
  </w:footnote>
  <w:footnote w:id="220">
    <w:p w14:paraId="11766DD3" w14:textId="7ED21003" w:rsidR="00065902" w:rsidRPr="00E43670" w:rsidRDefault="00065902">
      <w:pPr>
        <w:pStyle w:val="FootnoteText"/>
        <w:rPr>
          <w:rFonts w:asciiTheme="majorBidi" w:hAnsiTheme="majorBidi" w:cstheme="majorBidi"/>
          <w:lang w:bidi="fa-IR"/>
        </w:rPr>
      </w:pPr>
      <w:r w:rsidRPr="00E43670">
        <w:rPr>
          <w:rStyle w:val="FootnoteReference"/>
          <w:rFonts w:asciiTheme="majorBidi" w:hAnsiTheme="majorBidi" w:cstheme="majorBidi"/>
        </w:rPr>
        <w:footnoteRef/>
      </w:r>
      <w:r w:rsidRPr="00E43670">
        <w:rPr>
          <w:rFonts w:asciiTheme="majorBidi" w:hAnsiTheme="majorBidi" w:cstheme="majorBidi"/>
        </w:rPr>
        <w:t xml:space="preserve"> </w:t>
      </w:r>
      <w:r w:rsidRPr="00E43670">
        <w:rPr>
          <w:rFonts w:asciiTheme="majorBidi" w:hAnsiTheme="majorBidi" w:cstheme="majorBidi"/>
          <w:color w:val="000000"/>
          <w:sz w:val="19"/>
          <w:szCs w:val="19"/>
        </w:rPr>
        <w:t>Capacity to change</w:t>
      </w:r>
    </w:p>
  </w:footnote>
  <w:footnote w:id="221">
    <w:p w14:paraId="606EFACB" w14:textId="2AD2EBA1" w:rsidR="00E43670" w:rsidRDefault="00E43670">
      <w:pPr>
        <w:pStyle w:val="FootnoteText"/>
        <w:rPr>
          <w:lang w:bidi="fa-IR"/>
        </w:rPr>
      </w:pPr>
      <w:r w:rsidRPr="00E43670">
        <w:rPr>
          <w:rStyle w:val="FootnoteReference"/>
          <w:rFonts w:asciiTheme="majorBidi" w:hAnsiTheme="majorBidi" w:cstheme="majorBidi"/>
        </w:rPr>
        <w:footnoteRef/>
      </w:r>
      <w:r w:rsidRPr="00E43670">
        <w:rPr>
          <w:rFonts w:asciiTheme="majorBidi" w:hAnsiTheme="majorBidi" w:cstheme="majorBidi"/>
        </w:rPr>
        <w:t xml:space="preserve"> </w:t>
      </w:r>
      <w:r w:rsidRPr="00E43670">
        <w:rPr>
          <w:rFonts w:asciiTheme="majorBidi" w:hAnsiTheme="majorBidi" w:cstheme="majorBidi"/>
          <w:sz w:val="19"/>
          <w:szCs w:val="19"/>
        </w:rPr>
        <w:t>Grapevine</w:t>
      </w:r>
      <w:r>
        <w:rPr>
          <w:rFonts w:ascii="BerlingLTStd-Roman" w:cs="BerlingLTStd-Roman" w:hint="cs"/>
          <w:sz w:val="19"/>
          <w:szCs w:val="19"/>
          <w:rtl/>
        </w:rPr>
        <w:t xml:space="preserve"> </w:t>
      </w:r>
    </w:p>
  </w:footnote>
  <w:footnote w:id="222">
    <w:p w14:paraId="6B624AF6" w14:textId="6A108F69" w:rsidR="00B359CA" w:rsidRPr="00B359CA" w:rsidRDefault="00B359CA">
      <w:pPr>
        <w:pStyle w:val="FootnoteText"/>
        <w:rPr>
          <w:rFonts w:asciiTheme="majorBidi" w:hAnsiTheme="majorBidi" w:cstheme="majorBidi"/>
        </w:rPr>
      </w:pPr>
      <w:r w:rsidRPr="00B359CA">
        <w:rPr>
          <w:rStyle w:val="FootnoteReference"/>
          <w:rFonts w:asciiTheme="majorBidi" w:hAnsiTheme="majorBidi" w:cstheme="majorBidi"/>
        </w:rPr>
        <w:footnoteRef/>
      </w:r>
      <w:r w:rsidRPr="00B359CA">
        <w:rPr>
          <w:rFonts w:asciiTheme="majorBidi" w:hAnsiTheme="majorBidi" w:cstheme="majorBidi"/>
        </w:rPr>
        <w:t xml:space="preserve"> Force field analysis</w:t>
      </w:r>
    </w:p>
  </w:footnote>
  <w:footnote w:id="223">
    <w:p w14:paraId="26882D05" w14:textId="4CBCE89B" w:rsidR="00B359CA" w:rsidRDefault="00B359CA">
      <w:pPr>
        <w:pStyle w:val="FootnoteText"/>
        <w:rPr>
          <w:lang w:bidi="fa-IR"/>
        </w:rPr>
      </w:pPr>
      <w:r w:rsidRPr="00B359CA">
        <w:rPr>
          <w:rStyle w:val="FootnoteReference"/>
          <w:rFonts w:asciiTheme="majorBidi" w:hAnsiTheme="majorBidi" w:cstheme="majorBidi"/>
        </w:rPr>
        <w:footnoteRef/>
      </w:r>
      <w:r w:rsidRPr="00B359CA">
        <w:rPr>
          <w:rFonts w:asciiTheme="majorBidi" w:hAnsiTheme="majorBidi" w:cstheme="majorBidi"/>
        </w:rPr>
        <w:t xml:space="preserve"> Kurt Lewin</w:t>
      </w:r>
    </w:p>
  </w:footnote>
  <w:footnote w:id="224">
    <w:p w14:paraId="34C9B3CA" w14:textId="0FA0E5B8" w:rsidR="00FB23BA" w:rsidRPr="00FB23BA" w:rsidRDefault="00FB23BA" w:rsidP="00FB23BA">
      <w:pPr>
        <w:pStyle w:val="FootnoteText"/>
        <w:bidi/>
        <w:jc w:val="both"/>
        <w:rPr>
          <w:rFonts w:cs="B Nazanin"/>
          <w:rtl/>
          <w:lang w:bidi="fa-IR"/>
        </w:rPr>
      </w:pPr>
      <w:r w:rsidRPr="00FB23BA">
        <w:rPr>
          <w:rStyle w:val="FootnoteReference"/>
          <w:rFonts w:cs="B Nazanin"/>
        </w:rPr>
        <w:footnoteRef/>
      </w:r>
      <w:r w:rsidRPr="00FB23BA">
        <w:rPr>
          <w:rFonts w:cs="B Nazanin"/>
        </w:rPr>
        <w:t xml:space="preserve"> </w:t>
      </w:r>
      <w:r w:rsidRPr="00FB23BA">
        <w:rPr>
          <w:rFonts w:cs="B Nazanin" w:hint="cs"/>
          <w:rtl/>
          <w:lang w:bidi="fa-IR"/>
        </w:rPr>
        <w:t xml:space="preserve">توضیح مترجمان: </w:t>
      </w:r>
      <w:r w:rsidRPr="00FB23BA">
        <w:rPr>
          <w:rFonts w:cs="B Nazanin"/>
          <w:rtl/>
          <w:lang w:bidi="fa-IR"/>
        </w:rPr>
        <w:t>تکنیک تحلیل میدان نیرو محصول ذهن درخشان کورت لوین، روانشناس اجتماعی پیشرو است. این ابزار در دهه 1940، از کار لوین در زمینه درک و مدیریت تغییرات اجتماعی پدید آمد.</w:t>
      </w:r>
      <w:r w:rsidRPr="00FB23BA">
        <w:rPr>
          <w:rFonts w:cs="B Nazanin" w:hint="cs"/>
          <w:rtl/>
          <w:lang w:bidi="fa-IR"/>
        </w:rPr>
        <w:t xml:space="preserve"> </w:t>
      </w:r>
      <w:r w:rsidRPr="00FB23BA">
        <w:rPr>
          <w:rFonts w:cs="B Nazanin"/>
          <w:rtl/>
          <w:lang w:bidi="fa-IR"/>
        </w:rPr>
        <w:t xml:space="preserve">ایده </w:t>
      </w:r>
      <w:r w:rsidRPr="00FB23BA">
        <w:rPr>
          <w:rFonts w:cs="B Nazanin" w:hint="cs"/>
          <w:rtl/>
          <w:lang w:bidi="fa-IR"/>
        </w:rPr>
        <w:t>اصلی</w:t>
      </w:r>
      <w:r w:rsidRPr="00FB23BA">
        <w:rPr>
          <w:rFonts w:cs="B Nazanin"/>
          <w:rtl/>
          <w:lang w:bidi="fa-IR"/>
        </w:rPr>
        <w:t xml:space="preserve"> </w:t>
      </w:r>
      <w:r w:rsidRPr="00FB23BA">
        <w:rPr>
          <w:rFonts w:cs="B Nazanin" w:hint="cs"/>
          <w:rtl/>
          <w:lang w:bidi="fa-IR"/>
        </w:rPr>
        <w:t>لوین</w:t>
      </w:r>
      <w:r w:rsidRPr="00FB23BA">
        <w:rPr>
          <w:rFonts w:cs="B Nazanin"/>
          <w:rtl/>
          <w:lang w:bidi="fa-IR"/>
        </w:rPr>
        <w:t xml:space="preserve"> </w:t>
      </w:r>
      <w:r w:rsidRPr="00FB23BA">
        <w:rPr>
          <w:rFonts w:cs="B Nazanin" w:hint="cs"/>
          <w:rtl/>
          <w:lang w:bidi="fa-IR"/>
        </w:rPr>
        <w:t>این</w:t>
      </w:r>
      <w:r w:rsidRPr="00FB23BA">
        <w:rPr>
          <w:rFonts w:cs="B Nazanin"/>
          <w:rtl/>
          <w:lang w:bidi="fa-IR"/>
        </w:rPr>
        <w:t xml:space="preserve"> </w:t>
      </w:r>
      <w:r w:rsidRPr="00FB23BA">
        <w:rPr>
          <w:rFonts w:cs="B Nazanin" w:hint="cs"/>
          <w:rtl/>
          <w:lang w:bidi="fa-IR"/>
        </w:rPr>
        <w:t>بود</w:t>
      </w:r>
      <w:r w:rsidRPr="00FB23BA">
        <w:rPr>
          <w:rFonts w:cs="B Nazanin"/>
          <w:rtl/>
          <w:lang w:bidi="fa-IR"/>
        </w:rPr>
        <w:t xml:space="preserve"> </w:t>
      </w:r>
      <w:r w:rsidRPr="00FB23BA">
        <w:rPr>
          <w:rFonts w:cs="B Nazanin" w:hint="cs"/>
          <w:rtl/>
          <w:lang w:bidi="fa-IR"/>
        </w:rPr>
        <w:t>که</w:t>
      </w:r>
      <w:r w:rsidRPr="00FB23BA">
        <w:rPr>
          <w:rFonts w:cs="B Nazanin"/>
          <w:rtl/>
          <w:lang w:bidi="fa-IR"/>
        </w:rPr>
        <w:t xml:space="preserve"> </w:t>
      </w:r>
      <w:r w:rsidRPr="00FB23BA">
        <w:rPr>
          <w:rFonts w:cs="B Nazanin" w:hint="cs"/>
          <w:rtl/>
          <w:lang w:bidi="fa-IR"/>
        </w:rPr>
        <w:t>هر</w:t>
      </w:r>
      <w:r w:rsidRPr="00FB23BA">
        <w:rPr>
          <w:rFonts w:cs="B Nazanin"/>
          <w:rtl/>
          <w:lang w:bidi="fa-IR"/>
        </w:rPr>
        <w:t xml:space="preserve"> </w:t>
      </w:r>
      <w:r w:rsidRPr="00FB23BA">
        <w:rPr>
          <w:rFonts w:cs="B Nazanin" w:hint="cs"/>
          <w:rtl/>
          <w:lang w:bidi="fa-IR"/>
        </w:rPr>
        <w:t>سیستم</w:t>
      </w:r>
      <w:r w:rsidRPr="00FB23BA">
        <w:rPr>
          <w:rFonts w:cs="B Nazanin"/>
          <w:rtl/>
          <w:lang w:bidi="fa-IR"/>
        </w:rPr>
        <w:t xml:space="preserve"> </w:t>
      </w:r>
      <w:r w:rsidRPr="00FB23BA">
        <w:rPr>
          <w:rFonts w:cs="B Nazanin" w:hint="cs"/>
          <w:rtl/>
          <w:lang w:bidi="fa-IR"/>
        </w:rPr>
        <w:t>اجتماعی</w:t>
      </w:r>
      <w:r w:rsidRPr="00FB23BA">
        <w:rPr>
          <w:rFonts w:cs="B Nazanin"/>
          <w:rtl/>
          <w:lang w:bidi="fa-IR"/>
        </w:rPr>
        <w:t xml:space="preserve"> (</w:t>
      </w:r>
      <w:r w:rsidRPr="00FB23BA">
        <w:rPr>
          <w:rFonts w:cs="B Nazanin" w:hint="cs"/>
          <w:rtl/>
          <w:lang w:bidi="fa-IR"/>
        </w:rPr>
        <w:t>یک</w:t>
      </w:r>
      <w:r w:rsidRPr="00FB23BA">
        <w:rPr>
          <w:rFonts w:cs="B Nazanin"/>
          <w:rtl/>
          <w:lang w:bidi="fa-IR"/>
        </w:rPr>
        <w:t xml:space="preserve"> </w:t>
      </w:r>
      <w:r w:rsidRPr="00FB23BA">
        <w:rPr>
          <w:rFonts w:cs="B Nazanin" w:hint="cs"/>
          <w:rtl/>
          <w:lang w:bidi="fa-IR"/>
        </w:rPr>
        <w:t>گروه،</w:t>
      </w:r>
      <w:r w:rsidRPr="00FB23BA">
        <w:rPr>
          <w:rFonts w:cs="B Nazanin"/>
          <w:rtl/>
          <w:lang w:bidi="fa-IR"/>
        </w:rPr>
        <w:t xml:space="preserve"> </w:t>
      </w:r>
      <w:r w:rsidRPr="00FB23BA">
        <w:rPr>
          <w:rFonts w:cs="B Nazanin" w:hint="cs"/>
          <w:rtl/>
          <w:lang w:bidi="fa-IR"/>
        </w:rPr>
        <w:t>سازمان</w:t>
      </w:r>
      <w:r w:rsidRPr="00FB23BA">
        <w:rPr>
          <w:rFonts w:cs="B Nazanin"/>
          <w:rtl/>
          <w:lang w:bidi="fa-IR"/>
        </w:rPr>
        <w:t xml:space="preserve"> </w:t>
      </w:r>
      <w:r w:rsidRPr="00FB23BA">
        <w:rPr>
          <w:rFonts w:cs="B Nazanin" w:hint="cs"/>
          <w:rtl/>
          <w:lang w:bidi="fa-IR"/>
        </w:rPr>
        <w:t>یا</w:t>
      </w:r>
      <w:r w:rsidRPr="00FB23BA">
        <w:rPr>
          <w:rFonts w:cs="B Nazanin"/>
          <w:rtl/>
          <w:lang w:bidi="fa-IR"/>
        </w:rPr>
        <w:t xml:space="preserve"> </w:t>
      </w:r>
      <w:r w:rsidRPr="00FB23BA">
        <w:rPr>
          <w:rFonts w:cs="B Nazanin" w:hint="cs"/>
          <w:rtl/>
          <w:lang w:bidi="fa-IR"/>
        </w:rPr>
        <w:t>جامعه</w:t>
      </w:r>
      <w:r w:rsidRPr="00FB23BA">
        <w:rPr>
          <w:rFonts w:cs="B Nazanin"/>
          <w:rtl/>
          <w:lang w:bidi="fa-IR"/>
        </w:rPr>
        <w:t xml:space="preserve">) </w:t>
      </w:r>
      <w:r w:rsidRPr="00FB23BA">
        <w:rPr>
          <w:rFonts w:cs="B Nazanin" w:hint="cs"/>
          <w:rtl/>
          <w:lang w:bidi="fa-IR"/>
        </w:rPr>
        <w:t>در</w:t>
      </w:r>
      <w:r w:rsidRPr="00FB23BA">
        <w:rPr>
          <w:rFonts w:cs="B Nazanin"/>
          <w:rtl/>
          <w:lang w:bidi="fa-IR"/>
        </w:rPr>
        <w:t xml:space="preserve"> </w:t>
      </w:r>
      <w:r w:rsidRPr="00FB23BA">
        <w:rPr>
          <w:rFonts w:cs="B Nazanin" w:hint="cs"/>
          <w:rtl/>
          <w:lang w:bidi="fa-IR"/>
        </w:rPr>
        <w:t>حالت</w:t>
      </w:r>
      <w:r w:rsidRPr="00FB23BA">
        <w:rPr>
          <w:rFonts w:cs="B Nazanin"/>
          <w:rtl/>
          <w:lang w:bidi="fa-IR"/>
        </w:rPr>
        <w:t xml:space="preserve"> </w:t>
      </w:r>
      <w:r w:rsidRPr="00FB23BA">
        <w:rPr>
          <w:rFonts w:cs="B Nazanin" w:hint="cs"/>
          <w:rtl/>
          <w:lang w:bidi="fa-IR"/>
        </w:rPr>
        <w:t>تعادل</w:t>
      </w:r>
      <w:r w:rsidRPr="00FB23BA">
        <w:rPr>
          <w:rFonts w:cs="B Nazanin"/>
          <w:rtl/>
          <w:lang w:bidi="fa-IR"/>
        </w:rPr>
        <w:t xml:space="preserve"> </w:t>
      </w:r>
      <w:r w:rsidRPr="00FB23BA">
        <w:rPr>
          <w:rFonts w:cs="B Nazanin" w:hint="cs"/>
          <w:rtl/>
          <w:lang w:bidi="fa-IR"/>
        </w:rPr>
        <w:t>قرار</w:t>
      </w:r>
      <w:r w:rsidRPr="00FB23BA">
        <w:rPr>
          <w:rFonts w:cs="B Nazanin"/>
          <w:rtl/>
          <w:lang w:bidi="fa-IR"/>
        </w:rPr>
        <w:t xml:space="preserve"> </w:t>
      </w:r>
      <w:r w:rsidRPr="00FB23BA">
        <w:rPr>
          <w:rFonts w:cs="B Nazanin" w:hint="cs"/>
          <w:rtl/>
          <w:lang w:bidi="fa-IR"/>
        </w:rPr>
        <w:t>دارد</w:t>
      </w:r>
      <w:r w:rsidRPr="00FB23BA">
        <w:rPr>
          <w:rFonts w:cs="B Nazanin"/>
          <w:rtl/>
          <w:lang w:bidi="fa-IR"/>
        </w:rPr>
        <w:t xml:space="preserve"> </w:t>
      </w:r>
      <w:r w:rsidRPr="00FB23BA">
        <w:rPr>
          <w:rFonts w:cs="B Nazanin" w:hint="cs"/>
          <w:rtl/>
          <w:lang w:bidi="fa-IR"/>
        </w:rPr>
        <w:t>و</w:t>
      </w:r>
      <w:r w:rsidRPr="00FB23BA">
        <w:rPr>
          <w:rFonts w:cs="B Nazanin"/>
          <w:rtl/>
          <w:lang w:bidi="fa-IR"/>
        </w:rPr>
        <w:t xml:space="preserve"> </w:t>
      </w:r>
      <w:r w:rsidRPr="00FB23BA">
        <w:rPr>
          <w:rFonts w:cs="B Nazanin" w:hint="cs"/>
          <w:rtl/>
          <w:lang w:bidi="fa-IR"/>
        </w:rPr>
        <w:t>تحت</w:t>
      </w:r>
      <w:r w:rsidRPr="00FB23BA">
        <w:rPr>
          <w:rFonts w:cs="B Nazanin"/>
          <w:rtl/>
          <w:lang w:bidi="fa-IR"/>
        </w:rPr>
        <w:t xml:space="preserve"> </w:t>
      </w:r>
      <w:r w:rsidRPr="00FB23BA">
        <w:rPr>
          <w:rFonts w:cs="B Nazanin" w:hint="cs"/>
          <w:rtl/>
          <w:lang w:bidi="fa-IR"/>
        </w:rPr>
        <w:t>تأثیر</w:t>
      </w:r>
      <w:r w:rsidRPr="00FB23BA">
        <w:rPr>
          <w:rFonts w:cs="B Nazanin"/>
          <w:rtl/>
          <w:lang w:bidi="fa-IR"/>
        </w:rPr>
        <w:t xml:space="preserve"> </w:t>
      </w:r>
      <w:r w:rsidRPr="00FB23BA">
        <w:rPr>
          <w:rFonts w:cs="B Nazanin" w:hint="cs"/>
          <w:rtl/>
          <w:lang w:bidi="fa-IR"/>
        </w:rPr>
        <w:t>دو</w:t>
      </w:r>
      <w:r w:rsidRPr="00FB23BA">
        <w:rPr>
          <w:rFonts w:cs="B Nazanin"/>
          <w:rtl/>
          <w:lang w:bidi="fa-IR"/>
        </w:rPr>
        <w:t xml:space="preserve"> </w:t>
      </w:r>
      <w:r w:rsidRPr="00FB23BA">
        <w:rPr>
          <w:rFonts w:cs="B Nazanin" w:hint="cs"/>
          <w:rtl/>
          <w:lang w:bidi="fa-IR"/>
        </w:rPr>
        <w:t>مجموعه</w:t>
      </w:r>
      <w:r w:rsidRPr="00FB23BA">
        <w:rPr>
          <w:rFonts w:cs="B Nazanin"/>
          <w:rtl/>
          <w:lang w:bidi="fa-IR"/>
        </w:rPr>
        <w:t xml:space="preserve"> </w:t>
      </w:r>
      <w:r w:rsidRPr="00FB23BA">
        <w:rPr>
          <w:rFonts w:cs="B Nazanin" w:hint="cs"/>
          <w:rtl/>
          <w:lang w:bidi="fa-IR"/>
        </w:rPr>
        <w:t>نیروهای</w:t>
      </w:r>
      <w:r w:rsidRPr="00FB23BA">
        <w:rPr>
          <w:rFonts w:cs="B Nazanin"/>
          <w:rtl/>
          <w:lang w:bidi="fa-IR"/>
        </w:rPr>
        <w:t xml:space="preserve"> </w:t>
      </w:r>
      <w:r w:rsidRPr="00FB23BA">
        <w:rPr>
          <w:rFonts w:cs="B Nazanin" w:hint="cs"/>
          <w:rtl/>
          <w:lang w:bidi="fa-IR"/>
        </w:rPr>
        <w:t>متضاد</w:t>
      </w:r>
      <w:r w:rsidRPr="00FB23BA">
        <w:rPr>
          <w:rFonts w:cs="B Nazanin"/>
          <w:rtl/>
          <w:lang w:bidi="fa-IR"/>
        </w:rPr>
        <w:t xml:space="preserve"> </w:t>
      </w:r>
      <w:r w:rsidRPr="00FB23BA">
        <w:rPr>
          <w:rFonts w:cs="B Nazanin" w:hint="cs"/>
          <w:rtl/>
          <w:lang w:bidi="fa-IR"/>
        </w:rPr>
        <w:t>قرار</w:t>
      </w:r>
      <w:r w:rsidRPr="00FB23BA">
        <w:rPr>
          <w:rFonts w:cs="B Nazanin"/>
          <w:rtl/>
          <w:lang w:bidi="fa-IR"/>
        </w:rPr>
        <w:t xml:space="preserve"> </w:t>
      </w:r>
      <w:r w:rsidRPr="00FB23BA">
        <w:rPr>
          <w:rFonts w:cs="B Nazanin" w:hint="cs"/>
          <w:rtl/>
          <w:lang w:bidi="fa-IR"/>
        </w:rPr>
        <w:t>دارد</w:t>
      </w:r>
      <w:r w:rsidRPr="00FB23BA">
        <w:rPr>
          <w:rFonts w:cs="B Nazanin"/>
          <w:rtl/>
          <w:lang w:bidi="fa-IR"/>
        </w:rPr>
        <w:t>:</w:t>
      </w:r>
    </w:p>
    <w:p w14:paraId="39032A58" w14:textId="5195E90F" w:rsidR="00FB23BA" w:rsidRPr="00FB23BA" w:rsidRDefault="00FB23BA" w:rsidP="00FB23BA">
      <w:pPr>
        <w:pStyle w:val="FootnoteText"/>
        <w:bidi/>
        <w:jc w:val="both"/>
        <w:rPr>
          <w:rFonts w:cs="B Nazanin"/>
          <w:rtl/>
          <w:lang w:bidi="fa-IR"/>
        </w:rPr>
      </w:pPr>
      <w:r w:rsidRPr="00FB23BA">
        <w:rPr>
          <w:rFonts w:cs="B Nazanin" w:hint="cs"/>
          <w:rtl/>
          <w:lang w:bidi="fa-IR"/>
        </w:rPr>
        <w:t>-</w:t>
      </w:r>
      <w:r w:rsidRPr="00FB23BA">
        <w:rPr>
          <w:rFonts w:cs="B Nazanin"/>
          <w:rtl/>
          <w:lang w:bidi="fa-IR"/>
        </w:rPr>
        <w:t>نیروهای محرک</w:t>
      </w:r>
      <w:r w:rsidRPr="00FB23BA">
        <w:rPr>
          <w:rFonts w:cs="B Nazanin" w:hint="cs"/>
          <w:rtl/>
          <w:lang w:bidi="fa-IR"/>
        </w:rPr>
        <w:t xml:space="preserve"> (پیشران)</w:t>
      </w:r>
      <w:r w:rsidRPr="00FB23BA">
        <w:rPr>
          <w:rFonts w:cs="B Nazanin"/>
          <w:rtl/>
          <w:lang w:bidi="fa-IR"/>
        </w:rPr>
        <w:t>: این نیروها برای تغییر یا حرکت در جهت خاصی فشار می‌آورند.</w:t>
      </w:r>
    </w:p>
    <w:p w14:paraId="497C4344" w14:textId="5DA1B468" w:rsidR="00FB23BA" w:rsidRPr="00FB23BA" w:rsidRDefault="00FB23BA" w:rsidP="00FB23BA">
      <w:pPr>
        <w:pStyle w:val="FootnoteText"/>
        <w:bidi/>
        <w:jc w:val="both"/>
        <w:rPr>
          <w:rFonts w:cs="B Nazanin"/>
          <w:rtl/>
          <w:lang w:bidi="fa-IR"/>
        </w:rPr>
      </w:pPr>
      <w:r w:rsidRPr="00FB23BA">
        <w:rPr>
          <w:rFonts w:cs="B Nazanin" w:hint="cs"/>
          <w:rtl/>
          <w:lang w:bidi="fa-IR"/>
        </w:rPr>
        <w:t>-</w:t>
      </w:r>
      <w:r w:rsidRPr="00FB23BA">
        <w:rPr>
          <w:rFonts w:cs="B Nazanin"/>
          <w:rtl/>
          <w:lang w:bidi="fa-IR"/>
        </w:rPr>
        <w:t>نیروهای بازدارنده</w:t>
      </w:r>
      <w:r w:rsidRPr="00FB23BA">
        <w:rPr>
          <w:rFonts w:cs="B Nazanin" w:hint="cs"/>
          <w:rtl/>
          <w:lang w:bidi="fa-IR"/>
        </w:rPr>
        <w:t xml:space="preserve"> (مقاوم)</w:t>
      </w:r>
      <w:r w:rsidRPr="00FB23BA">
        <w:rPr>
          <w:rFonts w:cs="B Nazanin"/>
          <w:rtl/>
          <w:lang w:bidi="fa-IR"/>
        </w:rPr>
        <w:t>: این نیروها در برابر تغییر مقاومت می کنند و وضعیت موجود را حفظ می‌کنند.</w:t>
      </w:r>
    </w:p>
    <w:p w14:paraId="1875B788" w14:textId="6302B9EC" w:rsidR="00FB23BA" w:rsidRPr="00FB23BA" w:rsidRDefault="00FB23BA" w:rsidP="00FB23BA">
      <w:pPr>
        <w:pStyle w:val="FootnoteText"/>
        <w:bidi/>
        <w:jc w:val="both"/>
        <w:rPr>
          <w:rFonts w:cs="B Nazanin"/>
          <w:rtl/>
          <w:lang w:bidi="fa-IR"/>
        </w:rPr>
      </w:pPr>
      <w:r w:rsidRPr="00FB23BA">
        <w:rPr>
          <w:rFonts w:cs="B Nazanin"/>
          <w:rtl/>
          <w:lang w:bidi="fa-IR"/>
        </w:rPr>
        <w:t>لوین با تجسم این نیروها به عنوان فشارهای متضاد، چارچوبی قدرتمند برای تحلیل و درک پویایی تغییرات ایجاد کرد. کار او پایه و اساس کاربرد گسترده تحلیل میدان نیرو را در زمینه‌هایی مانند روانشناسی، رفتار سازمانی و مدیریت تغییر ایجاد کرد.</w:t>
      </w:r>
      <w:r w:rsidRPr="00FB23BA">
        <w:rPr>
          <w:rFonts w:cs="B Nazanin" w:hint="cs"/>
          <w:rtl/>
          <w:lang w:bidi="fa-IR"/>
        </w:rPr>
        <w:t xml:space="preserve"> </w:t>
      </w:r>
      <w:r w:rsidRPr="00FB23BA">
        <w:rPr>
          <w:rFonts w:cs="B Nazanin"/>
          <w:rtl/>
          <w:lang w:bidi="fa-IR"/>
        </w:rPr>
        <w:t>در</w:t>
      </w:r>
      <w:r w:rsidRPr="00FB23BA">
        <w:rPr>
          <w:rFonts w:ascii="Cambria" w:hAnsi="Cambria" w:cs="Cambria" w:hint="cs"/>
          <w:rtl/>
          <w:lang w:bidi="fa-IR"/>
        </w:rPr>
        <w:t> </w:t>
      </w:r>
      <w:r w:rsidRPr="00FB23BA">
        <w:rPr>
          <w:rFonts w:cs="B Nazanin"/>
          <w:rtl/>
          <w:lang w:bidi="fa-IR"/>
        </w:rPr>
        <w:t xml:space="preserve"> </w:t>
      </w:r>
      <w:r w:rsidRPr="00FB23BA">
        <w:rPr>
          <w:rFonts w:cs="B Nazanin" w:hint="cs"/>
          <w:rtl/>
          <w:lang w:bidi="fa-IR"/>
        </w:rPr>
        <w:t>حال</w:t>
      </w:r>
      <w:r w:rsidRPr="00FB23BA">
        <w:rPr>
          <w:rFonts w:cs="B Nazanin"/>
          <w:rtl/>
          <w:lang w:bidi="fa-IR"/>
        </w:rPr>
        <w:t xml:space="preserve"> </w:t>
      </w:r>
      <w:r w:rsidRPr="00FB23BA">
        <w:rPr>
          <w:rFonts w:cs="B Nazanin" w:hint="cs"/>
          <w:rtl/>
          <w:lang w:bidi="fa-IR"/>
        </w:rPr>
        <w:t>حاضر</w:t>
      </w:r>
      <w:r w:rsidRPr="00FB23BA">
        <w:rPr>
          <w:rFonts w:cs="B Nazanin"/>
          <w:rtl/>
          <w:lang w:bidi="fa-IR"/>
        </w:rPr>
        <w:t xml:space="preserve"> </w:t>
      </w:r>
      <w:r w:rsidRPr="00FB23BA">
        <w:rPr>
          <w:rFonts w:cs="B Nazanin" w:hint="cs"/>
          <w:rtl/>
          <w:lang w:bidi="fa-IR"/>
        </w:rPr>
        <w:t>تکنیک</w:t>
      </w:r>
      <w:r w:rsidRPr="00FB23BA">
        <w:rPr>
          <w:rFonts w:cs="B Nazanin"/>
          <w:rtl/>
          <w:lang w:bidi="fa-IR"/>
        </w:rPr>
        <w:t xml:space="preserve"> </w:t>
      </w:r>
      <w:r w:rsidRPr="00FB23BA">
        <w:rPr>
          <w:rFonts w:cs="B Nazanin" w:hint="cs"/>
          <w:rtl/>
          <w:lang w:bidi="fa-IR"/>
        </w:rPr>
        <w:t>تحلیل</w:t>
      </w:r>
      <w:r w:rsidRPr="00FB23BA">
        <w:rPr>
          <w:rFonts w:cs="B Nazanin"/>
          <w:rtl/>
          <w:lang w:bidi="fa-IR"/>
        </w:rPr>
        <w:t xml:space="preserve"> </w:t>
      </w:r>
      <w:r w:rsidRPr="00FB23BA">
        <w:rPr>
          <w:rFonts w:cs="B Nazanin" w:hint="cs"/>
          <w:rtl/>
          <w:lang w:bidi="fa-IR"/>
        </w:rPr>
        <w:t>میدان</w:t>
      </w:r>
      <w:r w:rsidRPr="00FB23BA">
        <w:rPr>
          <w:rFonts w:cs="B Nazanin"/>
          <w:rtl/>
          <w:lang w:bidi="fa-IR"/>
        </w:rPr>
        <w:t xml:space="preserve"> </w:t>
      </w:r>
      <w:r w:rsidRPr="00FB23BA">
        <w:rPr>
          <w:rFonts w:cs="B Nazanin" w:hint="cs"/>
          <w:rtl/>
          <w:lang w:bidi="fa-IR"/>
        </w:rPr>
        <w:t>نیرو</w:t>
      </w:r>
      <w:r w:rsidRPr="00FB23BA">
        <w:rPr>
          <w:rFonts w:cs="B Nazanin"/>
          <w:rtl/>
          <w:lang w:bidi="fa-IR"/>
        </w:rPr>
        <w:t xml:space="preserve"> </w:t>
      </w:r>
      <w:r w:rsidRPr="00FB23BA">
        <w:rPr>
          <w:rFonts w:cs="B Nazanin" w:hint="cs"/>
          <w:rtl/>
          <w:lang w:bidi="fa-IR"/>
        </w:rPr>
        <w:t>به</w:t>
      </w:r>
      <w:r w:rsidRPr="00FB23BA">
        <w:rPr>
          <w:rFonts w:cs="B Nazanin"/>
          <w:rtl/>
          <w:lang w:bidi="fa-IR"/>
        </w:rPr>
        <w:t xml:space="preserve"> </w:t>
      </w:r>
      <w:r w:rsidRPr="00FB23BA">
        <w:rPr>
          <w:rFonts w:cs="B Nazanin" w:hint="cs"/>
          <w:rtl/>
          <w:lang w:bidi="fa-IR"/>
        </w:rPr>
        <w:t>عنوان</w:t>
      </w:r>
      <w:r w:rsidRPr="00FB23BA">
        <w:rPr>
          <w:rFonts w:cs="B Nazanin"/>
          <w:rtl/>
          <w:lang w:bidi="fa-IR"/>
        </w:rPr>
        <w:t xml:space="preserve"> </w:t>
      </w:r>
      <w:r w:rsidRPr="00FB23BA">
        <w:rPr>
          <w:rFonts w:cs="B Nazanin" w:hint="cs"/>
          <w:rtl/>
          <w:lang w:bidi="fa-IR"/>
        </w:rPr>
        <w:t>یک</w:t>
      </w:r>
      <w:r w:rsidRPr="00FB23BA">
        <w:rPr>
          <w:rFonts w:cs="B Nazanin"/>
          <w:rtl/>
          <w:lang w:bidi="fa-IR"/>
        </w:rPr>
        <w:t xml:space="preserve"> </w:t>
      </w:r>
      <w:r w:rsidRPr="00FB23BA">
        <w:rPr>
          <w:rFonts w:cs="B Nazanin" w:hint="cs"/>
          <w:rtl/>
          <w:lang w:bidi="fa-IR"/>
        </w:rPr>
        <w:t>ابزار</w:t>
      </w:r>
      <w:r w:rsidRPr="00FB23BA">
        <w:rPr>
          <w:rFonts w:cs="B Nazanin"/>
          <w:rtl/>
          <w:lang w:bidi="fa-IR"/>
        </w:rPr>
        <w:t xml:space="preserve"> </w:t>
      </w:r>
      <w:r w:rsidRPr="00FB23BA">
        <w:rPr>
          <w:rFonts w:cs="B Nazanin" w:hint="cs"/>
          <w:rtl/>
          <w:lang w:bidi="fa-IR"/>
        </w:rPr>
        <w:t>تصمیم‌گیری،</w:t>
      </w:r>
      <w:r w:rsidRPr="00FB23BA">
        <w:rPr>
          <w:rFonts w:cs="B Nazanin"/>
          <w:rtl/>
          <w:lang w:bidi="fa-IR"/>
        </w:rPr>
        <w:t xml:space="preserve"> </w:t>
      </w:r>
      <w:r w:rsidRPr="00FB23BA">
        <w:rPr>
          <w:rFonts w:cs="B Nazanin" w:hint="cs"/>
          <w:rtl/>
          <w:lang w:bidi="fa-IR"/>
        </w:rPr>
        <w:t>برای</w:t>
      </w:r>
      <w:r w:rsidRPr="00FB23BA">
        <w:rPr>
          <w:rFonts w:cs="B Nazanin"/>
          <w:rtl/>
          <w:lang w:bidi="fa-IR"/>
        </w:rPr>
        <w:t xml:space="preserve"> </w:t>
      </w:r>
      <w:r w:rsidRPr="00FB23BA">
        <w:rPr>
          <w:rFonts w:cs="B Nazanin" w:hint="cs"/>
          <w:rtl/>
          <w:lang w:bidi="fa-IR"/>
        </w:rPr>
        <w:t>سنجش</w:t>
      </w:r>
      <w:r w:rsidRPr="00FB23BA">
        <w:rPr>
          <w:rFonts w:cs="B Nazanin"/>
          <w:rtl/>
          <w:lang w:bidi="fa-IR"/>
        </w:rPr>
        <w:t xml:space="preserve"> </w:t>
      </w:r>
      <w:r w:rsidRPr="00FB23BA">
        <w:rPr>
          <w:rFonts w:cs="B Nazanin" w:hint="cs"/>
          <w:rtl/>
          <w:lang w:bidi="fa-IR"/>
        </w:rPr>
        <w:t>مزایا</w:t>
      </w:r>
      <w:r w:rsidRPr="00FB23BA">
        <w:rPr>
          <w:rFonts w:cs="B Nazanin"/>
          <w:rtl/>
          <w:lang w:bidi="fa-IR"/>
        </w:rPr>
        <w:t xml:space="preserve"> </w:t>
      </w:r>
      <w:r w:rsidRPr="00FB23BA">
        <w:rPr>
          <w:rFonts w:cs="B Nazanin" w:hint="cs"/>
          <w:rtl/>
          <w:lang w:bidi="fa-IR"/>
        </w:rPr>
        <w:t>و</w:t>
      </w:r>
      <w:r w:rsidRPr="00FB23BA">
        <w:rPr>
          <w:rFonts w:cs="B Nazanin"/>
          <w:rtl/>
          <w:lang w:bidi="fa-IR"/>
        </w:rPr>
        <w:t xml:space="preserve"> </w:t>
      </w:r>
      <w:r w:rsidRPr="00FB23BA">
        <w:rPr>
          <w:rFonts w:cs="B Nazanin" w:hint="cs"/>
          <w:rtl/>
          <w:lang w:bidi="fa-IR"/>
        </w:rPr>
        <w:t>معایب</w:t>
      </w:r>
      <w:r w:rsidRPr="00FB23BA">
        <w:rPr>
          <w:rFonts w:cs="B Nazanin"/>
          <w:rtl/>
          <w:lang w:bidi="fa-IR"/>
        </w:rPr>
        <w:t xml:space="preserve"> </w:t>
      </w:r>
      <w:r w:rsidRPr="00FB23BA">
        <w:rPr>
          <w:rFonts w:cs="B Nazanin" w:hint="cs"/>
          <w:rtl/>
          <w:lang w:bidi="fa-IR"/>
        </w:rPr>
        <w:t>یک</w:t>
      </w:r>
      <w:r w:rsidRPr="00FB23BA">
        <w:rPr>
          <w:rFonts w:cs="B Nazanin"/>
          <w:rtl/>
          <w:lang w:bidi="fa-IR"/>
        </w:rPr>
        <w:t xml:space="preserve"> </w:t>
      </w:r>
      <w:r w:rsidRPr="00FB23BA">
        <w:rPr>
          <w:rFonts w:cs="B Nazanin" w:hint="cs"/>
          <w:rtl/>
          <w:lang w:bidi="fa-IR"/>
        </w:rPr>
        <w:t>تغییر</w:t>
      </w:r>
      <w:r w:rsidRPr="00FB23BA">
        <w:rPr>
          <w:rFonts w:cs="B Nazanin"/>
          <w:rtl/>
          <w:lang w:bidi="fa-IR"/>
        </w:rPr>
        <w:t xml:space="preserve"> </w:t>
      </w:r>
      <w:r w:rsidRPr="00FB23BA">
        <w:rPr>
          <w:rFonts w:cs="B Nazanin" w:hint="cs"/>
          <w:rtl/>
          <w:lang w:bidi="fa-IR"/>
        </w:rPr>
        <w:t>یا</w:t>
      </w:r>
      <w:r w:rsidRPr="00FB23BA">
        <w:rPr>
          <w:rFonts w:cs="B Nazanin"/>
          <w:rtl/>
          <w:lang w:bidi="fa-IR"/>
        </w:rPr>
        <w:t xml:space="preserve"> </w:t>
      </w:r>
      <w:r w:rsidRPr="00FB23BA">
        <w:rPr>
          <w:rFonts w:cs="B Nazanin" w:hint="cs"/>
          <w:rtl/>
          <w:lang w:bidi="fa-IR"/>
        </w:rPr>
        <w:t>یک</w:t>
      </w:r>
      <w:r w:rsidRPr="00FB23BA">
        <w:rPr>
          <w:rFonts w:cs="B Nazanin"/>
          <w:rtl/>
          <w:lang w:bidi="fa-IR"/>
        </w:rPr>
        <w:t xml:space="preserve"> </w:t>
      </w:r>
      <w:r w:rsidRPr="00FB23BA">
        <w:rPr>
          <w:rFonts w:cs="B Nazanin" w:hint="cs"/>
          <w:rtl/>
          <w:lang w:bidi="fa-IR"/>
        </w:rPr>
        <w:t>تصمیم</w:t>
      </w:r>
      <w:r w:rsidRPr="00FB23BA">
        <w:rPr>
          <w:rFonts w:cs="B Nazanin"/>
          <w:rtl/>
          <w:lang w:bidi="fa-IR"/>
        </w:rPr>
        <w:t xml:space="preserve"> </w:t>
      </w:r>
      <w:r w:rsidRPr="00FB23BA">
        <w:rPr>
          <w:rFonts w:cs="B Nazanin" w:hint="cs"/>
          <w:rtl/>
          <w:lang w:bidi="fa-IR"/>
        </w:rPr>
        <w:t>پیشنهادی</w:t>
      </w:r>
      <w:r w:rsidRPr="00FB23BA">
        <w:rPr>
          <w:rFonts w:cs="B Nazanin"/>
          <w:rtl/>
          <w:lang w:bidi="fa-IR"/>
        </w:rPr>
        <w:t xml:space="preserve"> </w:t>
      </w:r>
      <w:r w:rsidRPr="00FB23BA">
        <w:rPr>
          <w:rFonts w:cs="B Nazanin" w:hint="cs"/>
          <w:rtl/>
          <w:lang w:bidi="fa-IR"/>
        </w:rPr>
        <w:t>استفاده</w:t>
      </w:r>
      <w:r w:rsidRPr="00FB23BA">
        <w:rPr>
          <w:rFonts w:cs="B Nazanin"/>
          <w:rtl/>
          <w:lang w:bidi="fa-IR"/>
        </w:rPr>
        <w:t xml:space="preserve"> </w:t>
      </w:r>
      <w:r w:rsidRPr="00FB23BA">
        <w:rPr>
          <w:rFonts w:cs="B Nazanin" w:hint="cs"/>
          <w:rtl/>
          <w:lang w:bidi="fa-IR"/>
        </w:rPr>
        <w:t>می‌شود</w:t>
      </w:r>
      <w:r w:rsidRPr="00FB23BA">
        <w:rPr>
          <w:rFonts w:cs="B Nazanin"/>
          <w:rtl/>
          <w:lang w:bidi="fa-IR"/>
        </w:rPr>
        <w:t xml:space="preserve">. </w:t>
      </w:r>
      <w:r w:rsidRPr="00FB23BA">
        <w:rPr>
          <w:rFonts w:cs="B Nazanin" w:hint="cs"/>
          <w:rtl/>
          <w:lang w:bidi="fa-IR"/>
        </w:rPr>
        <w:t>این</w:t>
      </w:r>
      <w:r w:rsidRPr="00FB23BA">
        <w:rPr>
          <w:rFonts w:cs="B Nazanin"/>
          <w:rtl/>
          <w:lang w:bidi="fa-IR"/>
        </w:rPr>
        <w:t xml:space="preserve"> </w:t>
      </w:r>
      <w:r w:rsidRPr="00FB23BA">
        <w:rPr>
          <w:rFonts w:cs="B Nazanin" w:hint="cs"/>
          <w:rtl/>
          <w:lang w:bidi="fa-IR"/>
        </w:rPr>
        <w:t>تحلیل</w:t>
      </w:r>
      <w:r w:rsidRPr="00FB23BA">
        <w:rPr>
          <w:rFonts w:cs="B Nazanin"/>
          <w:rtl/>
          <w:lang w:bidi="fa-IR"/>
        </w:rPr>
        <w:t xml:space="preserve"> </w:t>
      </w:r>
      <w:r w:rsidRPr="00FB23BA">
        <w:rPr>
          <w:rFonts w:cs="B Nazanin" w:hint="cs"/>
          <w:rtl/>
          <w:lang w:bidi="fa-IR"/>
        </w:rPr>
        <w:t>بر</w:t>
      </w:r>
      <w:r w:rsidRPr="00FB23BA">
        <w:rPr>
          <w:rFonts w:cs="B Nazanin"/>
          <w:rtl/>
          <w:lang w:bidi="fa-IR"/>
        </w:rPr>
        <w:t xml:space="preserve"> </w:t>
      </w:r>
      <w:r w:rsidRPr="00FB23BA">
        <w:rPr>
          <w:rFonts w:cs="B Nazanin" w:hint="cs"/>
          <w:rtl/>
          <w:lang w:bidi="fa-IR"/>
        </w:rPr>
        <w:t>اساس</w:t>
      </w:r>
      <w:r w:rsidRPr="00FB23BA">
        <w:rPr>
          <w:rFonts w:cs="B Nazanin"/>
          <w:rtl/>
          <w:lang w:bidi="fa-IR"/>
        </w:rPr>
        <w:t xml:space="preserve"> </w:t>
      </w:r>
      <w:r w:rsidRPr="00FB23BA">
        <w:rPr>
          <w:rFonts w:cs="B Nazanin" w:hint="cs"/>
          <w:rtl/>
          <w:lang w:bidi="fa-IR"/>
        </w:rPr>
        <w:t>این</w:t>
      </w:r>
      <w:r w:rsidRPr="00FB23BA">
        <w:rPr>
          <w:rFonts w:cs="B Nazanin"/>
          <w:rtl/>
          <w:lang w:bidi="fa-IR"/>
        </w:rPr>
        <w:t xml:space="preserve"> </w:t>
      </w:r>
      <w:r w:rsidRPr="00FB23BA">
        <w:rPr>
          <w:rFonts w:cs="B Nazanin" w:hint="cs"/>
          <w:rtl/>
          <w:lang w:bidi="fa-IR"/>
        </w:rPr>
        <w:t>ایده</w:t>
      </w:r>
      <w:r w:rsidRPr="00FB23BA">
        <w:rPr>
          <w:rFonts w:cs="B Nazanin"/>
          <w:rtl/>
          <w:lang w:bidi="fa-IR"/>
        </w:rPr>
        <w:t xml:space="preserve"> </w:t>
      </w:r>
      <w:r w:rsidRPr="00FB23BA">
        <w:rPr>
          <w:rFonts w:cs="B Nazanin" w:hint="cs"/>
          <w:rtl/>
          <w:lang w:bidi="fa-IR"/>
        </w:rPr>
        <w:t>است</w:t>
      </w:r>
      <w:r w:rsidRPr="00FB23BA">
        <w:rPr>
          <w:rFonts w:cs="B Nazanin"/>
          <w:rtl/>
          <w:lang w:bidi="fa-IR"/>
        </w:rPr>
        <w:t xml:space="preserve"> </w:t>
      </w:r>
      <w:r w:rsidRPr="00FB23BA">
        <w:rPr>
          <w:rFonts w:cs="B Nazanin" w:hint="cs"/>
          <w:rtl/>
          <w:lang w:bidi="fa-IR"/>
        </w:rPr>
        <w:t>که</w:t>
      </w:r>
      <w:r w:rsidRPr="00FB23BA">
        <w:rPr>
          <w:rFonts w:cs="B Nazanin"/>
          <w:rtl/>
          <w:lang w:bidi="fa-IR"/>
        </w:rPr>
        <w:t xml:space="preserve"> </w:t>
      </w:r>
      <w:r w:rsidRPr="00FB23BA">
        <w:rPr>
          <w:rFonts w:cs="B Nazanin" w:hint="cs"/>
          <w:rtl/>
          <w:lang w:bidi="fa-IR"/>
        </w:rPr>
        <w:t>هر</w:t>
      </w:r>
      <w:r w:rsidRPr="00FB23BA">
        <w:rPr>
          <w:rFonts w:cs="B Nazanin"/>
          <w:rtl/>
          <w:lang w:bidi="fa-IR"/>
        </w:rPr>
        <w:t xml:space="preserve"> </w:t>
      </w:r>
      <w:r w:rsidRPr="00FB23BA">
        <w:rPr>
          <w:rFonts w:cs="B Nazanin" w:hint="cs"/>
          <w:rtl/>
          <w:lang w:bidi="fa-IR"/>
        </w:rPr>
        <w:t>موقعیتی</w:t>
      </w:r>
      <w:r w:rsidRPr="00FB23BA">
        <w:rPr>
          <w:rFonts w:cs="B Nazanin"/>
          <w:rtl/>
          <w:lang w:bidi="fa-IR"/>
        </w:rPr>
        <w:t xml:space="preserve"> </w:t>
      </w:r>
      <w:r w:rsidRPr="00FB23BA">
        <w:rPr>
          <w:rFonts w:cs="B Nazanin" w:hint="cs"/>
          <w:rtl/>
          <w:lang w:bidi="fa-IR"/>
        </w:rPr>
        <w:t>نتیجه</w:t>
      </w:r>
      <w:r w:rsidRPr="00FB23BA">
        <w:rPr>
          <w:rFonts w:cs="B Nazanin"/>
          <w:rtl/>
          <w:lang w:bidi="fa-IR"/>
        </w:rPr>
        <w:t xml:space="preserve"> </w:t>
      </w:r>
      <w:r w:rsidRPr="00FB23BA">
        <w:rPr>
          <w:rFonts w:cs="B Nazanin" w:hint="cs"/>
          <w:rtl/>
          <w:lang w:bidi="fa-IR"/>
        </w:rPr>
        <w:t>تع</w:t>
      </w:r>
      <w:r w:rsidRPr="00FB23BA">
        <w:rPr>
          <w:rFonts w:cs="B Nazanin"/>
          <w:rtl/>
          <w:lang w:bidi="fa-IR"/>
        </w:rPr>
        <w:t>ادل بین نیروهای سوق دهنده برای تغییر (نیروهای محرک) و نیروهای مقاوم در برابر تغییر (نیروهای بازدارنده) است. یک راه متداول برای تجسم تحلیل میدان نیرو، ایجاد نموداری با دو ستون است: یکی برای نیروهای محرکه و دیگری برای نیروهای بازدارنده. می‌توانید از فلش‌هایی با طول‌ها یا قطرهای مختلف برای نشان دادن قدرت هر نیرو استفاده کنید.</w:t>
      </w:r>
      <w:r w:rsidRPr="00FB23BA">
        <w:rPr>
          <w:rFonts w:cs="B Nazanin" w:hint="cs"/>
          <w:rtl/>
          <w:lang w:bidi="fa-IR"/>
        </w:rPr>
        <w:t xml:space="preserve"> </w:t>
      </w:r>
      <w:r w:rsidRPr="00FB23BA">
        <w:rPr>
          <w:rFonts w:cs="B Nazanin"/>
          <w:rtl/>
          <w:lang w:bidi="fa-IR"/>
        </w:rPr>
        <w:t>شیوه انجام</w:t>
      </w:r>
      <w:r w:rsidRPr="00FB23BA">
        <w:rPr>
          <w:rFonts w:cs="B Nazanin" w:hint="cs"/>
          <w:rtl/>
          <w:lang w:bidi="fa-IR"/>
        </w:rPr>
        <w:t xml:space="preserve"> شامل مراحل زیر است: </w:t>
      </w:r>
    </w:p>
    <w:p w14:paraId="770E93A0" w14:textId="2392EFC5" w:rsidR="00FB23BA" w:rsidRPr="00FB23BA" w:rsidRDefault="00FB23BA" w:rsidP="00FB23BA">
      <w:pPr>
        <w:pStyle w:val="FootnoteText"/>
        <w:bidi/>
        <w:jc w:val="both"/>
        <w:rPr>
          <w:rFonts w:cs="B Nazanin"/>
          <w:rtl/>
          <w:lang w:bidi="fa-IR"/>
        </w:rPr>
      </w:pPr>
      <w:r w:rsidRPr="00FB23BA">
        <w:rPr>
          <w:rFonts w:cs="B Nazanin" w:hint="cs"/>
          <w:rtl/>
          <w:lang w:bidi="fa-IR"/>
        </w:rPr>
        <w:t>-</w:t>
      </w:r>
      <w:r w:rsidRPr="00FB23BA">
        <w:rPr>
          <w:rFonts w:cs="B Nazanin"/>
          <w:rtl/>
          <w:lang w:bidi="fa-IR"/>
        </w:rPr>
        <w:t>تغییر مورد نظر را شناسایی کنید: هدف یا نتیجه مطلوب را به وضوح تعریف کنید.</w:t>
      </w:r>
    </w:p>
    <w:p w14:paraId="05425C50" w14:textId="57052B49" w:rsidR="00FB23BA" w:rsidRPr="00FB23BA" w:rsidRDefault="00FB23BA" w:rsidP="00FB23BA">
      <w:pPr>
        <w:pStyle w:val="FootnoteText"/>
        <w:bidi/>
        <w:jc w:val="both"/>
        <w:rPr>
          <w:rFonts w:cs="B Nazanin"/>
          <w:rtl/>
          <w:lang w:bidi="fa-IR"/>
        </w:rPr>
      </w:pPr>
      <w:r w:rsidRPr="00FB23BA">
        <w:rPr>
          <w:rFonts w:cs="B Nazanin" w:hint="cs"/>
          <w:rtl/>
          <w:lang w:bidi="fa-IR"/>
        </w:rPr>
        <w:t>-</w:t>
      </w:r>
      <w:r w:rsidRPr="00FB23BA">
        <w:rPr>
          <w:rFonts w:cs="B Nazanin"/>
          <w:rtl/>
          <w:lang w:bidi="fa-IR"/>
        </w:rPr>
        <w:t>شناسایی نیروهای محرک: تمام عواملی که از تغییر حمایت می‌کنند را فهرست کنید. این عوامل تأثیرات مثبتی هستند که برای تغییر فشار وارد می‌کنند.</w:t>
      </w:r>
    </w:p>
    <w:p w14:paraId="5DDC0DDA" w14:textId="7C5A7DBC" w:rsidR="00FB23BA" w:rsidRPr="00FB23BA" w:rsidRDefault="00FB23BA" w:rsidP="00FB23BA">
      <w:pPr>
        <w:pStyle w:val="FootnoteText"/>
        <w:bidi/>
        <w:jc w:val="both"/>
        <w:rPr>
          <w:rFonts w:cs="B Nazanin"/>
          <w:rtl/>
          <w:lang w:bidi="fa-IR"/>
        </w:rPr>
      </w:pPr>
      <w:r w:rsidRPr="00FB23BA">
        <w:rPr>
          <w:rFonts w:cs="B Nazanin" w:hint="cs"/>
          <w:rtl/>
          <w:lang w:bidi="fa-IR"/>
        </w:rPr>
        <w:t>-</w:t>
      </w:r>
      <w:r w:rsidRPr="00FB23BA">
        <w:rPr>
          <w:rFonts w:cs="B Nazanin"/>
          <w:rtl/>
          <w:lang w:bidi="fa-IR"/>
        </w:rPr>
        <w:t>نیروهای بازدارنده را شناسایی کنید: تمام عواملی را که مخالف تغییر هستند فهرست کنید. این عوامل موانعی هستند که مانع از ایجاد تغییر می‌شوند.</w:t>
      </w:r>
    </w:p>
    <w:p w14:paraId="5E0C4527" w14:textId="36969CEB" w:rsidR="00FB23BA" w:rsidRPr="00FB23BA" w:rsidRDefault="00FB23BA" w:rsidP="00FB23BA">
      <w:pPr>
        <w:pStyle w:val="FootnoteText"/>
        <w:bidi/>
        <w:jc w:val="both"/>
        <w:rPr>
          <w:rFonts w:cs="B Nazanin"/>
          <w:rtl/>
          <w:lang w:bidi="fa-IR"/>
        </w:rPr>
      </w:pPr>
      <w:r w:rsidRPr="00FB23BA">
        <w:rPr>
          <w:rFonts w:cs="B Nazanin" w:hint="cs"/>
          <w:rtl/>
          <w:lang w:bidi="fa-IR"/>
        </w:rPr>
        <w:t>-</w:t>
      </w:r>
      <w:r w:rsidRPr="00FB23BA">
        <w:rPr>
          <w:rFonts w:cs="B Nazanin"/>
          <w:rtl/>
          <w:lang w:bidi="fa-IR"/>
        </w:rPr>
        <w:t>قدرت هر نیرو را ارزیابی کنید: برای نشان دادن اهمیت نسبی هر نیرو، یک وزن یا مقدار تعیین کنید.</w:t>
      </w:r>
    </w:p>
    <w:p w14:paraId="17C5C4A8" w14:textId="4B0EB485" w:rsidR="00FB23BA" w:rsidRPr="00FB23BA" w:rsidRDefault="00FB23BA" w:rsidP="00FB23BA">
      <w:pPr>
        <w:pStyle w:val="FootnoteText"/>
        <w:bidi/>
        <w:jc w:val="both"/>
        <w:rPr>
          <w:rFonts w:cs="B Nazanin"/>
          <w:rtl/>
          <w:lang w:bidi="fa-IR"/>
        </w:rPr>
      </w:pPr>
      <w:r w:rsidRPr="00FB23BA">
        <w:rPr>
          <w:rFonts w:cs="B Nazanin" w:hint="cs"/>
          <w:rtl/>
          <w:lang w:bidi="fa-IR"/>
        </w:rPr>
        <w:t>-</w:t>
      </w:r>
      <w:r w:rsidRPr="00FB23BA">
        <w:rPr>
          <w:rFonts w:cs="B Nazanin"/>
          <w:rtl/>
          <w:lang w:bidi="fa-IR"/>
        </w:rPr>
        <w:t>تعادل را تجزیه و تحلیل کنید: تعیین کنید که آیا نیروهای محرک بیشتر از نیروهای بازدارنده هستند یا خیر.</w:t>
      </w:r>
    </w:p>
    <w:p w14:paraId="1838FB33" w14:textId="427011EF" w:rsidR="00FB23BA" w:rsidRPr="00DC1487" w:rsidRDefault="00FB23BA" w:rsidP="00DC1487">
      <w:pPr>
        <w:pStyle w:val="FootnoteText"/>
        <w:bidi/>
        <w:jc w:val="both"/>
        <w:rPr>
          <w:rFonts w:cs="B Nazanin"/>
          <w:rtl/>
          <w:lang w:bidi="fa-IR"/>
        </w:rPr>
      </w:pPr>
      <w:r w:rsidRPr="00FB23BA">
        <w:rPr>
          <w:rFonts w:cs="B Nazanin" w:hint="cs"/>
          <w:rtl/>
          <w:lang w:bidi="fa-IR"/>
        </w:rPr>
        <w:t>-</w:t>
      </w:r>
      <w:r w:rsidRPr="00FB23BA">
        <w:rPr>
          <w:rFonts w:cs="B Nazanin"/>
          <w:rtl/>
          <w:lang w:bidi="fa-IR"/>
        </w:rPr>
        <w:t>توسعه استراتژی ها: بر اساس تجزیه و تحلیلی که انجام داده‌اید، استراتژی‌هایی برای تقویت نیروهای محرک و تضعیف نیروهای بازدارنده ایجاد کنید.</w:t>
      </w:r>
    </w:p>
  </w:footnote>
  <w:footnote w:id="225">
    <w:p w14:paraId="4A61E380" w14:textId="01EC1A21" w:rsidR="003B49B6" w:rsidRDefault="003B49B6">
      <w:pPr>
        <w:pStyle w:val="FootnoteText"/>
        <w:rPr>
          <w:lang w:bidi="fa-IR"/>
        </w:rPr>
      </w:pPr>
      <w:r>
        <w:rPr>
          <w:rStyle w:val="FootnoteReference"/>
        </w:rPr>
        <w:footnoteRef/>
      </w:r>
      <w:r>
        <w:t xml:space="preserve"> </w:t>
      </w:r>
      <w:r>
        <w:rPr>
          <w:lang w:bidi="fa-IR"/>
        </w:rPr>
        <w:t xml:space="preserve">Institutional shareholders </w:t>
      </w:r>
    </w:p>
  </w:footnote>
  <w:footnote w:id="226">
    <w:p w14:paraId="0A23E3E3" w14:textId="0D47426C" w:rsidR="006066ED" w:rsidRPr="00AB3EC1" w:rsidRDefault="006066ED">
      <w:pPr>
        <w:pStyle w:val="FootnoteText"/>
        <w:rPr>
          <w:rFonts w:asciiTheme="majorBidi" w:hAnsiTheme="majorBidi" w:cstheme="majorBidi"/>
          <w:lang w:bidi="fa-IR"/>
        </w:rPr>
      </w:pPr>
      <w:r w:rsidRPr="00AB3EC1">
        <w:rPr>
          <w:rStyle w:val="FootnoteReference"/>
          <w:rFonts w:asciiTheme="majorBidi" w:hAnsiTheme="majorBidi" w:cstheme="majorBidi"/>
        </w:rPr>
        <w:footnoteRef/>
      </w:r>
      <w:r w:rsidRPr="00AB3EC1">
        <w:rPr>
          <w:rFonts w:asciiTheme="majorBidi" w:hAnsiTheme="majorBidi" w:cstheme="majorBidi"/>
        </w:rPr>
        <w:t xml:space="preserve"> Unfreeze</w:t>
      </w:r>
    </w:p>
  </w:footnote>
  <w:footnote w:id="227">
    <w:p w14:paraId="11DB00EC" w14:textId="4F170A37" w:rsidR="006066ED" w:rsidRPr="00AB3EC1" w:rsidRDefault="006066ED">
      <w:pPr>
        <w:pStyle w:val="FootnoteText"/>
        <w:rPr>
          <w:rFonts w:asciiTheme="majorBidi" w:hAnsiTheme="majorBidi" w:cstheme="majorBidi"/>
          <w:lang w:bidi="fa-IR"/>
        </w:rPr>
      </w:pPr>
      <w:r w:rsidRPr="00AB3EC1">
        <w:rPr>
          <w:rStyle w:val="FootnoteReference"/>
          <w:rFonts w:asciiTheme="majorBidi" w:hAnsiTheme="majorBidi" w:cstheme="majorBidi"/>
        </w:rPr>
        <w:footnoteRef/>
      </w:r>
      <w:r w:rsidRPr="00AB3EC1">
        <w:rPr>
          <w:rFonts w:asciiTheme="majorBidi" w:hAnsiTheme="majorBidi" w:cstheme="majorBidi"/>
        </w:rPr>
        <w:t xml:space="preserve"> Move</w:t>
      </w:r>
    </w:p>
  </w:footnote>
  <w:footnote w:id="228">
    <w:p w14:paraId="2981F278" w14:textId="77777777" w:rsidR="006066ED" w:rsidRDefault="006066ED" w:rsidP="006066ED">
      <w:pPr>
        <w:pStyle w:val="FootnoteText"/>
        <w:rPr>
          <w:lang w:bidi="fa-IR"/>
        </w:rPr>
      </w:pPr>
      <w:r w:rsidRPr="00AB3EC1">
        <w:rPr>
          <w:rStyle w:val="FootnoteReference"/>
          <w:rFonts w:asciiTheme="majorBidi" w:hAnsiTheme="majorBidi" w:cstheme="majorBidi"/>
        </w:rPr>
        <w:footnoteRef/>
      </w:r>
      <w:r w:rsidRPr="00AB3EC1">
        <w:rPr>
          <w:rFonts w:asciiTheme="majorBidi" w:hAnsiTheme="majorBidi" w:cstheme="majorBidi"/>
        </w:rPr>
        <w:t xml:space="preserve"> Refreeze</w:t>
      </w:r>
    </w:p>
  </w:footnote>
  <w:footnote w:id="229">
    <w:p w14:paraId="6886EBE0" w14:textId="25B90434" w:rsidR="00B808B3" w:rsidRPr="00B808B3" w:rsidRDefault="00B808B3">
      <w:pPr>
        <w:pStyle w:val="FootnoteText"/>
        <w:rPr>
          <w:rFonts w:asciiTheme="majorBidi" w:hAnsiTheme="majorBidi" w:cstheme="majorBidi"/>
          <w:lang w:bidi="fa-IR"/>
        </w:rPr>
      </w:pPr>
      <w:r w:rsidRPr="00B808B3">
        <w:rPr>
          <w:rStyle w:val="FootnoteReference"/>
          <w:rFonts w:asciiTheme="majorBidi" w:hAnsiTheme="majorBidi" w:cstheme="majorBidi"/>
        </w:rPr>
        <w:footnoteRef/>
      </w:r>
      <w:r w:rsidRPr="00B808B3">
        <w:rPr>
          <w:rFonts w:asciiTheme="majorBidi" w:hAnsiTheme="majorBidi" w:cstheme="majorBidi"/>
        </w:rPr>
        <w:t xml:space="preserve"> Change agency</w:t>
      </w:r>
    </w:p>
  </w:footnote>
  <w:footnote w:id="230">
    <w:p w14:paraId="392DE98E" w14:textId="3DE344C3" w:rsidR="00E21F2A" w:rsidRDefault="00E21F2A">
      <w:pPr>
        <w:pStyle w:val="FootnoteText"/>
        <w:rPr>
          <w:lang w:bidi="fa-IR"/>
        </w:rPr>
      </w:pPr>
      <w:r>
        <w:rPr>
          <w:rStyle w:val="FootnoteReference"/>
        </w:rPr>
        <w:footnoteRef/>
      </w:r>
      <w:r>
        <w:t xml:space="preserve"> Milestone </w:t>
      </w:r>
    </w:p>
  </w:footnote>
  <w:footnote w:id="231">
    <w:p w14:paraId="60B5A129" w14:textId="5DCB0F82" w:rsidR="00D72995" w:rsidRPr="00D72995" w:rsidRDefault="00D72995">
      <w:pPr>
        <w:pStyle w:val="FootnoteText"/>
        <w:rPr>
          <w:lang w:bidi="fa-IR"/>
        </w:rPr>
      </w:pPr>
      <w:r>
        <w:rPr>
          <w:rStyle w:val="FootnoteReference"/>
        </w:rPr>
        <w:footnoteRef/>
      </w:r>
      <w:r>
        <w:t xml:space="preserve"> </w:t>
      </w:r>
      <w:r w:rsidRPr="00D72995">
        <w:rPr>
          <w:rFonts w:asciiTheme="majorBidi" w:hAnsiTheme="majorBidi" w:cstheme="majorBidi"/>
          <w:sz w:val="19"/>
          <w:szCs w:val="19"/>
        </w:rPr>
        <w:t>Figureheads</w:t>
      </w:r>
    </w:p>
  </w:footnote>
  <w:footnote w:id="232">
    <w:p w14:paraId="00E8DD13" w14:textId="77F93196" w:rsidR="0084522C" w:rsidRDefault="0084522C">
      <w:pPr>
        <w:pStyle w:val="FootnoteText"/>
        <w:rPr>
          <w:rtl/>
          <w:lang w:bidi="fa-IR"/>
        </w:rPr>
      </w:pPr>
      <w:r>
        <w:rPr>
          <w:rStyle w:val="FootnoteReference"/>
        </w:rPr>
        <w:footnoteRef/>
      </w:r>
      <w:r>
        <w:t xml:space="preserve"> </w:t>
      </w:r>
      <w:r w:rsidRPr="00745DE9">
        <w:rPr>
          <w:rFonts w:asciiTheme="majorBidi" w:hAnsiTheme="majorBidi" w:cstheme="majorBidi"/>
        </w:rPr>
        <w:t>Campaign</w:t>
      </w:r>
      <w:r>
        <w:rPr>
          <w:rFonts w:ascii="BerlingLTStd-Roman" w:cs="BerlingLTStd-Roman" w:hint="cs"/>
          <w:sz w:val="19"/>
          <w:szCs w:val="19"/>
          <w:rtl/>
        </w:rPr>
        <w:t xml:space="preserve"> </w:t>
      </w:r>
    </w:p>
  </w:footnote>
  <w:footnote w:id="233">
    <w:p w14:paraId="381ED5B8" w14:textId="4F8F4F69" w:rsidR="004D49D7" w:rsidRPr="00745DE9" w:rsidRDefault="004D49D7">
      <w:pPr>
        <w:pStyle w:val="FootnoteText"/>
        <w:rPr>
          <w:rFonts w:asciiTheme="majorBidi" w:hAnsiTheme="majorBidi" w:cstheme="majorBidi"/>
          <w:rtl/>
          <w:lang w:bidi="fa-IR"/>
        </w:rPr>
      </w:pPr>
      <w:r w:rsidRPr="00745DE9">
        <w:rPr>
          <w:rStyle w:val="FootnoteReference"/>
          <w:rFonts w:asciiTheme="majorBidi" w:hAnsiTheme="majorBidi" w:cstheme="majorBidi"/>
        </w:rPr>
        <w:footnoteRef/>
      </w:r>
      <w:r w:rsidRPr="00745DE9">
        <w:rPr>
          <w:rFonts w:asciiTheme="majorBidi" w:hAnsiTheme="majorBidi" w:cstheme="majorBidi"/>
          <w:rtl/>
        </w:rPr>
        <w:t xml:space="preserve"> </w:t>
      </w:r>
      <w:r w:rsidR="00745DE9" w:rsidRPr="00745DE9">
        <w:rPr>
          <w:rFonts w:asciiTheme="majorBidi" w:hAnsiTheme="majorBidi" w:cstheme="majorBidi"/>
        </w:rPr>
        <w:t>O</w:t>
      </w:r>
      <w:r w:rsidRPr="00745DE9">
        <w:rPr>
          <w:rFonts w:asciiTheme="majorBidi" w:hAnsiTheme="majorBidi" w:cstheme="majorBidi"/>
        </w:rPr>
        <w:t>ne size fit</w:t>
      </w:r>
    </w:p>
  </w:footnote>
  <w:footnote w:id="234">
    <w:p w14:paraId="3FE5C249" w14:textId="011B7066" w:rsidR="00A81DB3" w:rsidRDefault="00A81DB3">
      <w:pPr>
        <w:pStyle w:val="FootnoteText"/>
        <w:rPr>
          <w:lang w:bidi="fa-IR"/>
        </w:rPr>
      </w:pPr>
      <w:r w:rsidRPr="00745DE9">
        <w:rPr>
          <w:rStyle w:val="FootnoteReference"/>
          <w:rFonts w:asciiTheme="majorBidi" w:hAnsiTheme="majorBidi" w:cstheme="majorBidi"/>
        </w:rPr>
        <w:footnoteRef/>
      </w:r>
      <w:r w:rsidRPr="00745DE9">
        <w:rPr>
          <w:rFonts w:asciiTheme="majorBidi" w:hAnsiTheme="majorBidi" w:cstheme="majorBidi"/>
        </w:rPr>
        <w:t xml:space="preserve"> Forced</w:t>
      </w:r>
      <w:r w:rsidRPr="00745DE9">
        <w:rPr>
          <w:rFonts w:asciiTheme="majorBidi" w:hAnsiTheme="majorBidi" w:cstheme="majorBidi"/>
          <w:lang w:bidi="fa-IR"/>
        </w:rPr>
        <w:t xml:space="preserve"> marriage</w:t>
      </w:r>
      <w:r>
        <w:rPr>
          <w:lang w:bidi="fa-IR"/>
        </w:rPr>
        <w:t xml:space="preserve"> </w:t>
      </w:r>
    </w:p>
  </w:footnote>
  <w:footnote w:id="235">
    <w:p w14:paraId="60E80AEC" w14:textId="3C179A7C" w:rsidR="00DF7A8C" w:rsidRPr="004A1293" w:rsidRDefault="00DF7A8C">
      <w:pPr>
        <w:pStyle w:val="FootnoteText"/>
        <w:rPr>
          <w:rFonts w:asciiTheme="majorBidi" w:hAnsiTheme="majorBidi" w:cstheme="majorBidi"/>
          <w:lang w:bidi="fa-IR"/>
        </w:rPr>
      </w:pPr>
      <w:r w:rsidRPr="004A1293">
        <w:rPr>
          <w:rStyle w:val="FootnoteReference"/>
          <w:rFonts w:asciiTheme="majorBidi" w:hAnsiTheme="majorBidi" w:cstheme="majorBidi"/>
        </w:rPr>
        <w:footnoteRef/>
      </w:r>
      <w:r w:rsidRPr="004A1293">
        <w:rPr>
          <w:rFonts w:asciiTheme="majorBidi" w:hAnsiTheme="majorBidi" w:cstheme="majorBidi"/>
        </w:rPr>
        <w:t xml:space="preserve"> </w:t>
      </w:r>
      <w:r w:rsidRPr="004A1293">
        <w:rPr>
          <w:rFonts w:asciiTheme="majorBidi" w:hAnsiTheme="majorBidi" w:cstheme="majorBidi"/>
          <w:lang w:bidi="fa-IR"/>
        </w:rPr>
        <w:t>Bamburgh Holiday Holdings Ltd</w:t>
      </w:r>
    </w:p>
  </w:footnote>
  <w:footnote w:id="236">
    <w:p w14:paraId="361308D3" w14:textId="7F18FCF8" w:rsidR="00B61CF6" w:rsidRPr="004A1293" w:rsidRDefault="00B61CF6">
      <w:pPr>
        <w:pStyle w:val="FootnoteText"/>
        <w:rPr>
          <w:rFonts w:asciiTheme="majorBidi" w:hAnsiTheme="majorBidi" w:cstheme="majorBidi"/>
          <w:rtl/>
          <w:lang w:bidi="fa-IR"/>
        </w:rPr>
      </w:pPr>
      <w:r w:rsidRPr="004A1293">
        <w:rPr>
          <w:rStyle w:val="FootnoteReference"/>
          <w:rFonts w:asciiTheme="majorBidi" w:hAnsiTheme="majorBidi" w:cstheme="majorBidi"/>
        </w:rPr>
        <w:footnoteRef/>
      </w:r>
      <w:r w:rsidRPr="004A1293">
        <w:rPr>
          <w:rFonts w:asciiTheme="majorBidi" w:hAnsiTheme="majorBidi" w:cstheme="majorBidi"/>
        </w:rPr>
        <w:t xml:space="preserve"> Northumbrian</w:t>
      </w:r>
    </w:p>
  </w:footnote>
  <w:footnote w:id="237">
    <w:p w14:paraId="72E197F8" w14:textId="042C9717" w:rsidR="007A2CE0" w:rsidRPr="004A1293" w:rsidRDefault="007A2CE0" w:rsidP="005C417D">
      <w:pPr>
        <w:pStyle w:val="FootnoteText"/>
        <w:rPr>
          <w:rFonts w:asciiTheme="majorBidi" w:hAnsiTheme="majorBidi" w:cstheme="majorBidi"/>
          <w:lang w:bidi="fa-IR"/>
        </w:rPr>
      </w:pPr>
      <w:r w:rsidRPr="004A1293">
        <w:rPr>
          <w:rStyle w:val="FootnoteReference"/>
          <w:rFonts w:asciiTheme="majorBidi" w:hAnsiTheme="majorBidi" w:cstheme="majorBidi"/>
        </w:rPr>
        <w:footnoteRef/>
      </w:r>
      <w:r w:rsidRPr="004A1293">
        <w:rPr>
          <w:rFonts w:asciiTheme="majorBidi" w:hAnsiTheme="majorBidi" w:cstheme="majorBidi"/>
        </w:rPr>
        <w:t xml:space="preserve"> </w:t>
      </w:r>
      <w:r w:rsidRPr="004A1293">
        <w:rPr>
          <w:rFonts w:asciiTheme="majorBidi" w:hAnsiTheme="majorBidi" w:cstheme="majorBidi"/>
          <w:lang w:bidi="fa-IR"/>
        </w:rPr>
        <w:t>Holiday Hotel Group</w:t>
      </w:r>
    </w:p>
  </w:footnote>
  <w:footnote w:id="238">
    <w:p w14:paraId="67BD3A41" w14:textId="21D34E5A" w:rsidR="004A1293" w:rsidRDefault="004A1293">
      <w:pPr>
        <w:pStyle w:val="FootnoteText"/>
        <w:rPr>
          <w:lang w:bidi="fa-IR"/>
        </w:rPr>
      </w:pPr>
      <w:r w:rsidRPr="004A1293">
        <w:rPr>
          <w:rStyle w:val="FootnoteReference"/>
          <w:rFonts w:asciiTheme="majorBidi" w:hAnsiTheme="majorBidi" w:cstheme="majorBidi"/>
        </w:rPr>
        <w:footnoteRef/>
      </w:r>
      <w:r w:rsidRPr="004A1293">
        <w:rPr>
          <w:rFonts w:asciiTheme="majorBidi" w:hAnsiTheme="majorBidi" w:cstheme="majorBidi"/>
        </w:rPr>
        <w:t xml:space="preserve"> </w:t>
      </w:r>
      <w:r w:rsidRPr="004A1293">
        <w:rPr>
          <w:rFonts w:asciiTheme="majorBidi" w:hAnsiTheme="majorBidi" w:cstheme="majorBidi"/>
          <w:lang w:bidi="fa-IR"/>
        </w:rPr>
        <w:t>Bishop of Durham Inn</w:t>
      </w:r>
    </w:p>
  </w:footnote>
  <w:footnote w:id="239">
    <w:p w14:paraId="5940188B" w14:textId="41B4C54A" w:rsidR="00931D4A" w:rsidRPr="00AD35A9" w:rsidRDefault="00931D4A">
      <w:pPr>
        <w:pStyle w:val="FootnoteText"/>
        <w:rPr>
          <w:rFonts w:asciiTheme="majorBidi" w:hAnsiTheme="majorBidi" w:cstheme="majorBidi"/>
          <w:rtl/>
          <w:lang w:bidi="fa-IR"/>
        </w:rPr>
      </w:pPr>
      <w:r w:rsidRPr="00AD35A9">
        <w:rPr>
          <w:rStyle w:val="FootnoteReference"/>
          <w:rFonts w:asciiTheme="majorBidi" w:hAnsiTheme="majorBidi" w:cstheme="majorBidi"/>
        </w:rPr>
        <w:footnoteRef/>
      </w:r>
      <w:r w:rsidRPr="00AD35A9">
        <w:rPr>
          <w:rFonts w:asciiTheme="majorBidi" w:hAnsiTheme="majorBidi" w:cstheme="majorBidi"/>
        </w:rPr>
        <w:t xml:space="preserve"> </w:t>
      </w:r>
      <w:r w:rsidRPr="00AD35A9">
        <w:rPr>
          <w:rFonts w:asciiTheme="majorBidi" w:hAnsiTheme="majorBidi" w:cstheme="majorBidi"/>
          <w:color w:val="000000"/>
          <w:sz w:val="19"/>
          <w:szCs w:val="19"/>
        </w:rPr>
        <w:t>Cricket Pavilion Café/Bar</w:t>
      </w:r>
    </w:p>
  </w:footnote>
  <w:footnote w:id="240">
    <w:p w14:paraId="031467B2" w14:textId="0BCB0D4C" w:rsidR="00AD35A9" w:rsidRDefault="00AD35A9">
      <w:pPr>
        <w:pStyle w:val="FootnoteText"/>
        <w:rPr>
          <w:rtl/>
          <w:lang w:bidi="fa-IR"/>
        </w:rPr>
      </w:pPr>
      <w:r w:rsidRPr="00AD35A9">
        <w:rPr>
          <w:rStyle w:val="FootnoteReference"/>
          <w:rFonts w:asciiTheme="majorBidi" w:hAnsiTheme="majorBidi" w:cstheme="majorBidi"/>
        </w:rPr>
        <w:footnoteRef/>
      </w:r>
      <w:r w:rsidRPr="00AD35A9">
        <w:rPr>
          <w:rFonts w:asciiTheme="majorBidi" w:hAnsiTheme="majorBidi" w:cstheme="majorBidi"/>
        </w:rPr>
        <w:t xml:space="preserve"> </w:t>
      </w:r>
      <w:r w:rsidRPr="00AD35A9">
        <w:rPr>
          <w:rFonts w:asciiTheme="majorBidi" w:hAnsiTheme="majorBidi" w:cstheme="majorBidi"/>
          <w:color w:val="000000"/>
          <w:sz w:val="19"/>
          <w:szCs w:val="19"/>
        </w:rPr>
        <w:t>Bishop’s Gifts</w:t>
      </w:r>
    </w:p>
  </w:footnote>
  <w:footnote w:id="241">
    <w:p w14:paraId="4C393567" w14:textId="0523DB90" w:rsidR="00430AE2" w:rsidRDefault="00430AE2">
      <w:pPr>
        <w:pStyle w:val="FootnoteText"/>
        <w:rPr>
          <w:rtl/>
          <w:lang w:bidi="fa-IR"/>
        </w:rPr>
      </w:pPr>
      <w:r>
        <w:rPr>
          <w:rStyle w:val="FootnoteReference"/>
        </w:rPr>
        <w:footnoteRef/>
      </w:r>
      <w:r>
        <w:t xml:space="preserve"> </w:t>
      </w:r>
      <w:r w:rsidRPr="00430AE2">
        <w:rPr>
          <w:rFonts w:asciiTheme="majorBidi" w:hAnsiTheme="majorBidi" w:cstheme="majorBidi"/>
          <w:color w:val="000000"/>
          <w:sz w:val="19"/>
          <w:szCs w:val="19"/>
        </w:rPr>
        <w:t>Castle Farm camping</w:t>
      </w:r>
      <w:r>
        <w:rPr>
          <w:lang w:bidi="fa-IR"/>
        </w:rPr>
        <w:t xml:space="preserve"> </w:t>
      </w:r>
    </w:p>
  </w:footnote>
  <w:footnote w:id="242">
    <w:p w14:paraId="75EC0F02" w14:textId="3DD54473" w:rsidR="004C3163" w:rsidRPr="00224B18" w:rsidRDefault="004C3163" w:rsidP="00224B18">
      <w:pPr>
        <w:pStyle w:val="FootnoteText"/>
        <w:bidi/>
        <w:jc w:val="both"/>
        <w:rPr>
          <w:rFonts w:cs="B Nazanin"/>
          <w:rtl/>
          <w:lang w:bidi="fa-IR"/>
        </w:rPr>
      </w:pPr>
      <w:r w:rsidRPr="00224B18">
        <w:rPr>
          <w:rStyle w:val="FootnoteReference"/>
          <w:rFonts w:cs="B Nazanin"/>
        </w:rPr>
        <w:footnoteRef/>
      </w:r>
      <w:r w:rsidRPr="00224B18">
        <w:rPr>
          <w:rFonts w:cs="B Nazanin"/>
        </w:rPr>
        <w:t xml:space="preserve"> </w:t>
      </w:r>
      <w:r w:rsidRPr="00224B18">
        <w:rPr>
          <w:rFonts w:cs="B Nazanin" w:hint="cs"/>
          <w:rtl/>
          <w:lang w:bidi="fa-IR"/>
        </w:rPr>
        <w:t xml:space="preserve"> توضیح مترجمان: گلمپینگ (</w:t>
      </w:r>
      <w:r w:rsidRPr="00224B18">
        <w:rPr>
          <w:rFonts w:cs="B Nazanin"/>
          <w:lang w:bidi="fa-IR"/>
        </w:rPr>
        <w:t>Glamping</w:t>
      </w:r>
      <w:r w:rsidRPr="00224B18">
        <w:rPr>
          <w:rFonts w:cs="B Nazanin" w:hint="cs"/>
          <w:rtl/>
          <w:lang w:bidi="fa-IR"/>
        </w:rPr>
        <w:t xml:space="preserve">) </w:t>
      </w:r>
      <w:r w:rsidR="00224B18" w:rsidRPr="00224B18">
        <w:rPr>
          <w:rFonts w:cs="B Nazanin"/>
          <w:rtl/>
          <w:lang w:bidi="fa-IR"/>
        </w:rPr>
        <w:t>برای اولین بار در سال ۲۰۰۵، متولد شد و در سال ۲۰۱۶ نیز به صورت رسمی وارد فرهنگ لغت انگلسی آکسفورد شد. این کلمه از ترکیب دو کلمه</w:t>
      </w:r>
      <w:r w:rsidR="00224B18" w:rsidRPr="00224B18">
        <w:rPr>
          <w:rFonts w:cs="B Nazanin"/>
          <w:lang w:bidi="fa-IR"/>
        </w:rPr>
        <w:t xml:space="preserve"> glamorous </w:t>
      </w:r>
      <w:r w:rsidR="00224B18" w:rsidRPr="00224B18">
        <w:rPr>
          <w:rFonts w:cs="B Nazanin"/>
          <w:rtl/>
          <w:lang w:bidi="fa-IR"/>
        </w:rPr>
        <w:t>و</w:t>
      </w:r>
      <w:r w:rsidR="00224B18" w:rsidRPr="00224B18">
        <w:rPr>
          <w:rFonts w:cs="B Nazanin"/>
          <w:lang w:bidi="fa-IR"/>
        </w:rPr>
        <w:t xml:space="preserve"> camping </w:t>
      </w:r>
      <w:r w:rsidR="00224B18" w:rsidRPr="00224B18">
        <w:rPr>
          <w:rFonts w:cs="B Nazanin"/>
          <w:rtl/>
          <w:lang w:bidi="fa-IR"/>
        </w:rPr>
        <w:t>به وجود آمده است و در واقع به</w:t>
      </w:r>
      <w:r w:rsidR="00224B18" w:rsidRPr="00224B18">
        <w:rPr>
          <w:rFonts w:ascii="Cambria" w:hAnsi="Cambria" w:cs="Cambria" w:hint="cs"/>
          <w:rtl/>
          <w:lang w:bidi="fa-IR"/>
        </w:rPr>
        <w:t> </w:t>
      </w:r>
      <w:r w:rsidR="00224B18" w:rsidRPr="00224B18">
        <w:rPr>
          <w:rFonts w:cs="B Nazanin"/>
          <w:rtl/>
          <w:lang w:bidi="fa-IR"/>
        </w:rPr>
        <w:t>معنای</w:t>
      </w:r>
      <w:r w:rsidR="00224B18" w:rsidRPr="00224B18">
        <w:rPr>
          <w:rFonts w:ascii="Cambria" w:hAnsi="Cambria" w:cs="Cambria" w:hint="cs"/>
          <w:rtl/>
          <w:lang w:bidi="fa-IR"/>
        </w:rPr>
        <w:t> </w:t>
      </w:r>
      <w:r w:rsidR="00224B18" w:rsidRPr="00224B18">
        <w:rPr>
          <w:rFonts w:cs="B Nazanin"/>
          <w:rtl/>
          <w:lang w:bidi="fa-IR"/>
        </w:rPr>
        <w:t>زندگی کردن و یا اقامت های کوتاه مدت چند روزه در چادرهایی با امکانات لوکس است</w:t>
      </w:r>
      <w:r w:rsidR="00224B18" w:rsidRPr="00224B18">
        <w:rPr>
          <w:rFonts w:cs="B Nazanin" w:hint="cs"/>
          <w:rtl/>
          <w:lang w:bidi="fa-IR"/>
        </w:rPr>
        <w:t xml:space="preserve">. </w:t>
      </w:r>
    </w:p>
  </w:footnote>
  <w:footnote w:id="243">
    <w:p w14:paraId="3CB641E9" w14:textId="629033F0" w:rsidR="00224B18" w:rsidRDefault="00224B18">
      <w:pPr>
        <w:pStyle w:val="FootnoteText"/>
        <w:rPr>
          <w:rtl/>
          <w:lang w:bidi="fa-IR"/>
        </w:rPr>
      </w:pPr>
      <w:r>
        <w:rPr>
          <w:rStyle w:val="FootnoteReference"/>
        </w:rPr>
        <w:footnoteRef/>
      </w:r>
      <w:r>
        <w:t xml:space="preserve"> </w:t>
      </w:r>
      <w:r>
        <w:rPr>
          <w:rFonts w:cs="Berling LT Std"/>
          <w:color w:val="000000"/>
          <w:sz w:val="19"/>
          <w:szCs w:val="19"/>
        </w:rPr>
        <w:t>Caravanning</w:t>
      </w:r>
      <w:r>
        <w:rPr>
          <w:rFonts w:cs="Berling LT Std" w:hint="cs"/>
          <w:color w:val="000000"/>
          <w:sz w:val="19"/>
          <w:szCs w:val="19"/>
          <w:rtl/>
        </w:rPr>
        <w:t xml:space="preserve"> </w:t>
      </w:r>
    </w:p>
  </w:footnote>
  <w:footnote w:id="244">
    <w:p w14:paraId="5E55D1B3" w14:textId="6B71BE02" w:rsidR="000B71BB" w:rsidRPr="000B71BB" w:rsidRDefault="000B71BB" w:rsidP="000B71BB">
      <w:pPr>
        <w:pStyle w:val="FootnoteText"/>
        <w:bidi/>
        <w:jc w:val="both"/>
        <w:rPr>
          <w:rFonts w:cs="B Nazanin"/>
          <w:rtl/>
          <w:lang w:bidi="fa-IR"/>
        </w:rPr>
      </w:pPr>
      <w:r>
        <w:rPr>
          <w:rStyle w:val="FootnoteReference"/>
        </w:rPr>
        <w:footnoteRef/>
      </w:r>
      <w:r>
        <w:t xml:space="preserve"> </w:t>
      </w:r>
      <w:r>
        <w:rPr>
          <w:rFonts w:hint="cs"/>
          <w:rtl/>
          <w:lang w:bidi="fa-IR"/>
        </w:rPr>
        <w:t xml:space="preserve"> </w:t>
      </w:r>
      <w:r w:rsidRPr="000B71BB">
        <w:rPr>
          <w:rFonts w:cs="B Nazanin" w:hint="cs"/>
          <w:rtl/>
          <w:lang w:bidi="fa-IR"/>
        </w:rPr>
        <w:t xml:space="preserve">توضیح مترجمان: </w:t>
      </w:r>
      <w:r w:rsidRPr="000B71BB">
        <w:rPr>
          <w:rFonts w:cs="B Nazanin"/>
          <w:rtl/>
        </w:rPr>
        <w:t>هتل</w:t>
      </w:r>
      <w:r w:rsidRPr="000B71BB">
        <w:rPr>
          <w:rFonts w:cs="B Nazanin" w:hint="cs"/>
          <w:rtl/>
        </w:rPr>
        <w:t xml:space="preserve"> </w:t>
      </w:r>
      <w:r w:rsidRPr="000B71BB">
        <w:rPr>
          <w:rFonts w:cs="B Nazanin"/>
          <w:rtl/>
        </w:rPr>
        <w:t>بوتیکْ</w:t>
      </w:r>
      <w:r w:rsidRPr="000B71BB">
        <w:rPr>
          <w:rFonts w:ascii="Cambria" w:hAnsi="Cambria" w:cs="Cambria" w:hint="cs"/>
          <w:rtl/>
        </w:rPr>
        <w:t> </w:t>
      </w:r>
      <w:r w:rsidRPr="000B71BB">
        <w:rPr>
          <w:rFonts w:cs="B Nazanin" w:hint="cs"/>
          <w:rtl/>
        </w:rPr>
        <w:t>(</w:t>
      </w:r>
      <w:r w:rsidRPr="000B71BB">
        <w:rPr>
          <w:rFonts w:cs="B Nazanin"/>
          <w:lang w:bidi="fa-IR"/>
        </w:rPr>
        <w:t>boutique hotel</w:t>
      </w:r>
      <w:r w:rsidRPr="000B71BB">
        <w:rPr>
          <w:rFonts w:ascii="Cambria" w:hAnsi="Cambria" w:cs="Cambria" w:hint="cs"/>
          <w:rtl/>
        </w:rPr>
        <w:t> </w:t>
      </w:r>
      <w:r w:rsidRPr="000B71BB">
        <w:rPr>
          <w:rFonts w:cs="B Nazanin" w:hint="cs"/>
          <w:rtl/>
        </w:rPr>
        <w:t xml:space="preserve">) </w:t>
      </w:r>
      <w:r w:rsidRPr="000B71BB">
        <w:rPr>
          <w:rFonts w:cs="B Nazanin"/>
          <w:rtl/>
        </w:rPr>
        <w:t>به آن دسته از</w:t>
      </w:r>
      <w:r w:rsidRPr="000B71BB">
        <w:rPr>
          <w:rFonts w:ascii="Cambria" w:hAnsi="Cambria" w:cs="Cambria" w:hint="cs"/>
          <w:rtl/>
        </w:rPr>
        <w:t> </w:t>
      </w:r>
      <w:r w:rsidRPr="000B71BB">
        <w:rPr>
          <w:rFonts w:cs="B Nazanin"/>
          <w:rtl/>
        </w:rPr>
        <w:t>هتل‌ها گفته می‌شود که به خاطر خاص بودن سبک هنری و معماری خود شهرت دارند. آن‌ها معمولاً کوچک‌تر از گراندهتلها بوده و علاوه بر توجه به لوکس بودن و زیبایی بنا، به چیدمان هنری کار دقت شده است. هدف اصلی از ساخت بنا، به تماشا گذاشتن آن برای بازدید کنندگان بوده است.</w:t>
      </w:r>
    </w:p>
  </w:footnote>
  <w:footnote w:id="245">
    <w:p w14:paraId="0E01AC49" w14:textId="48437BDC" w:rsidR="00086EAD" w:rsidRDefault="00086EAD">
      <w:pPr>
        <w:pStyle w:val="FootnoteText"/>
        <w:rPr>
          <w:lang w:bidi="fa-IR"/>
        </w:rPr>
      </w:pPr>
      <w:r>
        <w:rPr>
          <w:rStyle w:val="FootnoteReference"/>
        </w:rPr>
        <w:footnoteRef/>
      </w:r>
      <w:r>
        <w:t xml:space="preserve"> </w:t>
      </w:r>
      <w:r>
        <w:rPr>
          <w:rFonts w:cs="Berling LT Std"/>
          <w:color w:val="000000"/>
          <w:sz w:val="19"/>
          <w:szCs w:val="19"/>
        </w:rPr>
        <w:t>Intrapreneurial</w:t>
      </w:r>
      <w:r>
        <w:rPr>
          <w:rFonts w:cs="Berling LT Std" w:hint="cs"/>
          <w:color w:val="000000"/>
          <w:sz w:val="19"/>
          <w:szCs w:val="19"/>
          <w:rtl/>
        </w:rPr>
        <w:t xml:space="preserve"> </w:t>
      </w:r>
    </w:p>
  </w:footnote>
  <w:footnote w:id="246">
    <w:p w14:paraId="765F3C09" w14:textId="2705BC82" w:rsidR="00A57758" w:rsidRDefault="00A57758">
      <w:pPr>
        <w:pStyle w:val="FootnoteText"/>
        <w:rPr>
          <w:lang w:bidi="fa-IR"/>
        </w:rPr>
      </w:pPr>
      <w:r>
        <w:rPr>
          <w:rStyle w:val="FootnoteReference"/>
        </w:rPr>
        <w:footnoteRef/>
      </w:r>
      <w:r>
        <w:t xml:space="preserve"> </w:t>
      </w:r>
      <w:r>
        <w:rPr>
          <w:rFonts w:ascii="FuturaLTPro-Book" w:cs="FuturaLTPro-Book"/>
          <w:sz w:val="17"/>
          <w:szCs w:val="17"/>
        </w:rPr>
        <w:t>Average occupancy rate</w:t>
      </w:r>
    </w:p>
  </w:footnote>
  <w:footnote w:id="247">
    <w:p w14:paraId="0F71D2D4" w14:textId="2FA9B55C" w:rsidR="00A64670" w:rsidRPr="00A64670" w:rsidRDefault="00A64670">
      <w:pPr>
        <w:pStyle w:val="FootnoteText"/>
        <w:rPr>
          <w:lang w:bidi="fa-IR"/>
        </w:rPr>
      </w:pPr>
      <w:r>
        <w:rPr>
          <w:rStyle w:val="FootnoteReference"/>
        </w:rPr>
        <w:footnoteRef/>
      </w:r>
      <w:r>
        <w:t xml:space="preserve"> </w:t>
      </w:r>
      <w:r>
        <w:rPr>
          <w:rFonts w:ascii="FuturaLTPro-Book" w:cs="FuturaLTPro-Book"/>
          <w:sz w:val="17"/>
          <w:szCs w:val="17"/>
        </w:rPr>
        <w:t>Housekeeping</w:t>
      </w:r>
      <w:r>
        <w:rPr>
          <w:rFonts w:ascii="FuturaLTPro-Book" w:cs="FuturaLTPro-Book" w:hint="cs"/>
          <w:sz w:val="17"/>
          <w:szCs w:val="17"/>
          <w:rtl/>
        </w:rPr>
        <w:t xml:space="preserve"> </w:t>
      </w:r>
      <w:r>
        <w:rPr>
          <w:rFonts w:cs="FuturaLTPro-Book"/>
          <w:sz w:val="17"/>
          <w:szCs w:val="17"/>
        </w:rPr>
        <w:t xml:space="preserve">costs </w:t>
      </w:r>
    </w:p>
  </w:footnote>
  <w:footnote w:id="248">
    <w:p w14:paraId="066FB23B" w14:textId="638D38D5" w:rsidR="00CC447D" w:rsidRPr="000600BE" w:rsidRDefault="00CC447D">
      <w:pPr>
        <w:pStyle w:val="FootnoteText"/>
        <w:rPr>
          <w:rtl/>
          <w:lang w:bidi="fa-IR"/>
        </w:rPr>
      </w:pPr>
      <w:r>
        <w:rPr>
          <w:rStyle w:val="FootnoteReference"/>
        </w:rPr>
        <w:footnoteRef/>
      </w:r>
      <w:r>
        <w:t xml:space="preserve"> </w:t>
      </w:r>
      <w:r>
        <w:rPr>
          <w:rFonts w:ascii="BerlingLTStd-Roman" w:cs="BerlingLTStd-Roman"/>
          <w:sz w:val="19"/>
          <w:szCs w:val="19"/>
        </w:rPr>
        <w:t>shepherd</w:t>
      </w:r>
      <w:r>
        <w:rPr>
          <w:rFonts w:ascii="BerlingLTStd-Roman" w:cs="BerlingLTStd-Roman" w:hint="cs"/>
          <w:sz w:val="19"/>
          <w:szCs w:val="19"/>
        </w:rPr>
        <w:t>’</w:t>
      </w:r>
      <w:r>
        <w:rPr>
          <w:rFonts w:ascii="BerlingLTStd-Roman" w:cs="BerlingLTStd-Roman"/>
          <w:sz w:val="19"/>
          <w:szCs w:val="19"/>
        </w:rPr>
        <w:t>s huts</w:t>
      </w:r>
    </w:p>
  </w:footnote>
  <w:footnote w:id="249">
    <w:p w14:paraId="2B01D74D" w14:textId="003F3092" w:rsidR="00D66998" w:rsidRDefault="00D66998">
      <w:pPr>
        <w:pStyle w:val="FootnoteText"/>
        <w:rPr>
          <w:lang w:bidi="fa-IR"/>
        </w:rPr>
      </w:pPr>
      <w:r>
        <w:rPr>
          <w:rStyle w:val="FootnoteReference"/>
        </w:rPr>
        <w:footnoteRef/>
      </w:r>
      <w:r>
        <w:t xml:space="preserve"> </w:t>
      </w:r>
      <w:r>
        <w:rPr>
          <w:rFonts w:ascii="BerlingLTStd-Roman" w:cs="BerlingLTStd-Roman"/>
          <w:sz w:val="19"/>
          <w:szCs w:val="19"/>
        </w:rPr>
        <w:t>Intellectual</w:t>
      </w:r>
      <w:r>
        <w:rPr>
          <w:rFonts w:ascii="BerlingLTStd-Roman" w:cs="BerlingLTStd-Roman" w:hint="cs"/>
          <w:sz w:val="19"/>
          <w:szCs w:val="19"/>
          <w:rtl/>
        </w:rPr>
        <w:t xml:space="preserve"> </w:t>
      </w:r>
    </w:p>
  </w:footnote>
  <w:footnote w:id="250">
    <w:p w14:paraId="0EF68AD5" w14:textId="01C86697" w:rsidR="00FA56B6" w:rsidRDefault="00FA56B6">
      <w:pPr>
        <w:pStyle w:val="FootnoteText"/>
        <w:rPr>
          <w:rtl/>
          <w:lang w:bidi="fa-IR"/>
        </w:rPr>
      </w:pPr>
      <w:r>
        <w:rPr>
          <w:rStyle w:val="FootnoteReference"/>
        </w:rPr>
        <w:footnoteRef/>
      </w:r>
      <w:r>
        <w:t xml:space="preserve"> </w:t>
      </w:r>
      <w:r>
        <w:rPr>
          <w:rFonts w:cs="Futura LT Pro"/>
          <w:color w:val="000000"/>
          <w:sz w:val="18"/>
          <w:szCs w:val="18"/>
        </w:rPr>
        <w:t>focus group</w:t>
      </w:r>
    </w:p>
  </w:footnote>
  <w:footnote w:id="251">
    <w:p w14:paraId="1B42C2E2" w14:textId="65C111CD" w:rsidR="00FA56B6" w:rsidRDefault="00FA56B6">
      <w:pPr>
        <w:pStyle w:val="FootnoteText"/>
        <w:rPr>
          <w:lang w:bidi="fa-IR"/>
        </w:rPr>
      </w:pPr>
      <w:r>
        <w:rPr>
          <w:rStyle w:val="FootnoteReference"/>
        </w:rPr>
        <w:footnoteRef/>
      </w:r>
      <w:r>
        <w:t xml:space="preserve"> </w:t>
      </w:r>
      <w:r>
        <w:rPr>
          <w:rFonts w:cs="Futura LT Pro"/>
          <w:b/>
          <w:bCs/>
          <w:color w:val="000000"/>
          <w:sz w:val="18"/>
          <w:szCs w:val="18"/>
        </w:rPr>
        <w:t>Threshold resources</w:t>
      </w:r>
    </w:p>
  </w:footnote>
  <w:footnote w:id="252">
    <w:p w14:paraId="1C9F12DF" w14:textId="00FD4E87" w:rsidR="001F1AA0" w:rsidRPr="001F1AA0" w:rsidRDefault="001F1AA0">
      <w:pPr>
        <w:pStyle w:val="FootnoteText"/>
        <w:rPr>
          <w:rtl/>
          <w:lang w:bidi="fa-IR"/>
        </w:rPr>
      </w:pPr>
      <w:r w:rsidRPr="001F1AA0">
        <w:rPr>
          <w:rStyle w:val="FootnoteReference"/>
        </w:rPr>
        <w:footnoteRef/>
      </w:r>
      <w:r w:rsidRPr="001F1AA0">
        <w:t xml:space="preserve"> </w:t>
      </w:r>
      <w:r w:rsidRPr="001F1AA0">
        <w:rPr>
          <w:rFonts w:asciiTheme="majorBidi" w:hAnsiTheme="majorBidi" w:cs="B Nazanin"/>
          <w:lang w:bidi="fa-IR"/>
        </w:rPr>
        <w:t>Visit Northumberland</w:t>
      </w:r>
    </w:p>
  </w:footnote>
  <w:footnote w:id="253">
    <w:p w14:paraId="2C0664B1" w14:textId="66BD25B9" w:rsidR="005738C3" w:rsidRPr="000A68D0" w:rsidRDefault="005738C3">
      <w:pPr>
        <w:pStyle w:val="FootnoteText"/>
        <w:rPr>
          <w:rFonts w:asciiTheme="majorBidi" w:hAnsiTheme="majorBidi" w:cstheme="majorBidi"/>
          <w:lang w:bidi="fa-IR"/>
        </w:rPr>
      </w:pPr>
      <w:r w:rsidRPr="000A68D0">
        <w:rPr>
          <w:rStyle w:val="FootnoteReference"/>
          <w:rFonts w:asciiTheme="majorBidi" w:hAnsiTheme="majorBidi" w:cstheme="majorBidi"/>
        </w:rPr>
        <w:footnoteRef/>
      </w:r>
      <w:r w:rsidRPr="000A68D0">
        <w:rPr>
          <w:rFonts w:asciiTheme="majorBidi" w:hAnsiTheme="majorBidi" w:cstheme="majorBidi"/>
        </w:rPr>
        <w:t xml:space="preserve"> </w:t>
      </w:r>
      <w:r w:rsidRPr="000A68D0">
        <w:rPr>
          <w:rFonts w:asciiTheme="majorBidi" w:hAnsiTheme="majorBidi" w:cstheme="majorBidi"/>
          <w:lang w:bidi="fa-IR"/>
        </w:rPr>
        <w:t xml:space="preserve">Competitive disadvantage </w:t>
      </w:r>
    </w:p>
  </w:footnote>
  <w:footnote w:id="254">
    <w:p w14:paraId="2D289F21" w14:textId="04D0BD24" w:rsidR="005738C3" w:rsidRPr="000A68D0" w:rsidRDefault="005738C3">
      <w:pPr>
        <w:pStyle w:val="FootnoteText"/>
        <w:rPr>
          <w:rFonts w:asciiTheme="majorBidi" w:hAnsiTheme="majorBidi" w:cstheme="majorBidi"/>
          <w:rtl/>
          <w:lang w:bidi="fa-IR"/>
        </w:rPr>
      </w:pPr>
      <w:r w:rsidRPr="000A68D0">
        <w:rPr>
          <w:rStyle w:val="FootnoteReference"/>
          <w:rFonts w:asciiTheme="majorBidi" w:hAnsiTheme="majorBidi" w:cstheme="majorBidi"/>
        </w:rPr>
        <w:footnoteRef/>
      </w:r>
      <w:r w:rsidRPr="000A68D0">
        <w:rPr>
          <w:rFonts w:asciiTheme="majorBidi" w:hAnsiTheme="majorBidi" w:cstheme="majorBidi"/>
        </w:rPr>
        <w:t xml:space="preserve"> Competitive parity </w:t>
      </w:r>
    </w:p>
  </w:footnote>
  <w:footnote w:id="255">
    <w:p w14:paraId="469B6425" w14:textId="75CACB89" w:rsidR="00986BDE" w:rsidRDefault="00986BDE">
      <w:pPr>
        <w:pStyle w:val="FootnoteText"/>
        <w:rPr>
          <w:lang w:bidi="fa-IR"/>
        </w:rPr>
      </w:pPr>
      <w:r w:rsidRPr="000A68D0">
        <w:rPr>
          <w:rStyle w:val="FootnoteReference"/>
          <w:rFonts w:asciiTheme="majorBidi" w:hAnsiTheme="majorBidi" w:cstheme="majorBidi"/>
        </w:rPr>
        <w:footnoteRef/>
      </w:r>
      <w:r w:rsidRPr="000A68D0">
        <w:rPr>
          <w:rFonts w:asciiTheme="majorBidi" w:hAnsiTheme="majorBidi" w:cstheme="majorBidi"/>
        </w:rPr>
        <w:t xml:space="preserve"> </w:t>
      </w:r>
      <w:r w:rsidRPr="000A68D0">
        <w:rPr>
          <w:rFonts w:asciiTheme="majorBidi" w:hAnsiTheme="majorBidi" w:cstheme="majorBidi"/>
          <w:lang w:bidi="fa-IR"/>
        </w:rPr>
        <w:t>www.visitbritain.org/accommodation-occupancy-latest-results</w:t>
      </w:r>
    </w:p>
  </w:footnote>
  <w:footnote w:id="256">
    <w:p w14:paraId="3B501842" w14:textId="4D535775" w:rsidR="00C02819" w:rsidRPr="00C02819" w:rsidRDefault="00C02819" w:rsidP="00C02819">
      <w:pPr>
        <w:pStyle w:val="FootnoteText"/>
        <w:bidi/>
        <w:jc w:val="both"/>
        <w:rPr>
          <w:rFonts w:asciiTheme="majorBidi" w:hAnsiTheme="majorBidi" w:cs="B Mitra"/>
          <w:rtl/>
          <w:lang w:bidi="fa-IR"/>
        </w:rPr>
      </w:pPr>
      <w:r w:rsidRPr="00C02819">
        <w:rPr>
          <w:rStyle w:val="FootnoteReference"/>
          <w:rFonts w:asciiTheme="majorBidi" w:hAnsiTheme="majorBidi" w:cs="B Mitra"/>
        </w:rPr>
        <w:footnoteRef/>
      </w:r>
      <w:r w:rsidRPr="00C02819">
        <w:rPr>
          <w:rFonts w:asciiTheme="majorBidi" w:hAnsiTheme="majorBidi" w:cs="B Mitra"/>
        </w:rPr>
        <w:t xml:space="preserve"> </w:t>
      </w:r>
      <w:r w:rsidRPr="00C02819">
        <w:rPr>
          <w:rFonts w:asciiTheme="majorBidi" w:hAnsiTheme="majorBidi" w:cs="B Mitra"/>
          <w:rtl/>
          <w:lang w:bidi="fa-IR"/>
        </w:rPr>
        <w:t xml:space="preserve">توضیح مترجمان: </w:t>
      </w:r>
      <w:r w:rsidRPr="00C02819">
        <w:rPr>
          <w:rFonts w:asciiTheme="majorBidi" w:hAnsiTheme="majorBidi" w:cs="B Mitra"/>
          <w:rtl/>
        </w:rPr>
        <w:t>تختخواب و صبحانه یا پانسیون (</w:t>
      </w:r>
      <w:r w:rsidRPr="00C02819">
        <w:rPr>
          <w:rFonts w:asciiTheme="majorBidi" w:hAnsiTheme="majorBidi" w:cs="B Mitra"/>
        </w:rPr>
        <w:t>Bed and breakfast</w:t>
      </w:r>
      <w:r w:rsidRPr="00C02819">
        <w:rPr>
          <w:rFonts w:asciiTheme="majorBidi" w:hAnsiTheme="majorBidi" w:cs="B Mitra"/>
          <w:rtl/>
        </w:rPr>
        <w:t xml:space="preserve"> ) یا به اختصار</w:t>
      </w:r>
      <w:r w:rsidRPr="00C02819">
        <w:rPr>
          <w:rFonts w:ascii="Cambria" w:hAnsi="Cambria" w:cs="Cambria" w:hint="cs"/>
          <w:rtl/>
        </w:rPr>
        <w:t> </w:t>
      </w:r>
      <w:r w:rsidRPr="00C02819">
        <w:rPr>
          <w:rFonts w:asciiTheme="majorBidi" w:hAnsiTheme="majorBidi" w:cs="B Mitra"/>
        </w:rPr>
        <w:t>B</w:t>
      </w:r>
      <w:r w:rsidRPr="00C02819">
        <w:rPr>
          <w:rFonts w:asciiTheme="majorBidi" w:hAnsiTheme="majorBidi" w:cs="B Mitra"/>
          <w:rtl/>
        </w:rPr>
        <w:t>&amp;</w:t>
      </w:r>
      <w:r w:rsidRPr="00C02819">
        <w:rPr>
          <w:rFonts w:asciiTheme="majorBidi" w:hAnsiTheme="majorBidi" w:cs="B Mitra"/>
        </w:rPr>
        <w:t>B</w:t>
      </w:r>
      <w:r w:rsidRPr="00C02819">
        <w:rPr>
          <w:rFonts w:ascii="Cambria" w:hAnsi="Cambria" w:cs="Cambria" w:hint="cs"/>
          <w:rtl/>
        </w:rPr>
        <w:t> </w:t>
      </w:r>
      <w:r w:rsidRPr="00C02819">
        <w:rPr>
          <w:rFonts w:asciiTheme="majorBidi" w:hAnsiTheme="majorBidi" w:cs="B Mitra"/>
          <w:rtl/>
        </w:rPr>
        <w:t xml:space="preserve">نوعی مکان اقامتی برای اجاره </w:t>
      </w:r>
      <w:r w:rsidRPr="00C02819">
        <w:rPr>
          <w:rFonts w:asciiTheme="majorBidi" w:hAnsiTheme="majorBidi" w:cs="B Mitra" w:hint="cs"/>
          <w:rtl/>
        </w:rPr>
        <w:t>کوتاه</w:t>
      </w:r>
      <w:r w:rsidRPr="00C02819">
        <w:rPr>
          <w:rFonts w:asciiTheme="majorBidi" w:hAnsiTheme="majorBidi" w:cs="B Mitra"/>
          <w:rtl/>
        </w:rPr>
        <w:t xml:space="preserve"> </w:t>
      </w:r>
      <w:r w:rsidRPr="00C02819">
        <w:rPr>
          <w:rFonts w:asciiTheme="majorBidi" w:hAnsiTheme="majorBidi" w:cs="B Mitra" w:hint="cs"/>
          <w:rtl/>
        </w:rPr>
        <w:t>مدت</w:t>
      </w:r>
      <w:r w:rsidRPr="00C02819">
        <w:rPr>
          <w:rFonts w:asciiTheme="majorBidi" w:hAnsiTheme="majorBidi" w:cs="B Mitra"/>
          <w:rtl/>
        </w:rPr>
        <w:t xml:space="preserve"> </w:t>
      </w:r>
      <w:r w:rsidRPr="00C02819">
        <w:rPr>
          <w:rFonts w:asciiTheme="majorBidi" w:hAnsiTheme="majorBidi" w:cs="B Mitra" w:hint="cs"/>
          <w:rtl/>
        </w:rPr>
        <w:t>است</w:t>
      </w:r>
      <w:r w:rsidRPr="00C02819">
        <w:rPr>
          <w:rFonts w:asciiTheme="majorBidi" w:hAnsiTheme="majorBidi" w:cs="B Mitra"/>
          <w:rtl/>
        </w:rPr>
        <w:t xml:space="preserve"> </w:t>
      </w:r>
      <w:r w:rsidRPr="00C02819">
        <w:rPr>
          <w:rFonts w:asciiTheme="majorBidi" w:hAnsiTheme="majorBidi" w:cs="B Mitra" w:hint="cs"/>
          <w:rtl/>
        </w:rPr>
        <w:t>که</w:t>
      </w:r>
      <w:r w:rsidRPr="00C02819">
        <w:rPr>
          <w:rFonts w:asciiTheme="majorBidi" w:hAnsiTheme="majorBidi" w:cs="B Mitra"/>
          <w:rtl/>
        </w:rPr>
        <w:t xml:space="preserve"> </w:t>
      </w:r>
      <w:r w:rsidRPr="00C02819">
        <w:rPr>
          <w:rFonts w:asciiTheme="majorBidi" w:hAnsiTheme="majorBidi" w:cs="B Mitra" w:hint="cs"/>
          <w:rtl/>
        </w:rPr>
        <w:t>در</w:t>
      </w:r>
      <w:r w:rsidRPr="00C02819">
        <w:rPr>
          <w:rFonts w:asciiTheme="majorBidi" w:hAnsiTheme="majorBidi" w:cs="B Mitra"/>
          <w:rtl/>
        </w:rPr>
        <w:t xml:space="preserve"> </w:t>
      </w:r>
      <w:r w:rsidRPr="00C02819">
        <w:rPr>
          <w:rFonts w:asciiTheme="majorBidi" w:hAnsiTheme="majorBidi" w:cs="B Mitra" w:hint="cs"/>
          <w:rtl/>
        </w:rPr>
        <w:t>آمریکا،</w:t>
      </w:r>
      <w:r w:rsidRPr="00C02819">
        <w:rPr>
          <w:rFonts w:asciiTheme="majorBidi" w:hAnsiTheme="majorBidi" w:cs="B Mitra"/>
          <w:rtl/>
        </w:rPr>
        <w:t xml:space="preserve"> </w:t>
      </w:r>
      <w:r w:rsidRPr="00C02819">
        <w:rPr>
          <w:rFonts w:asciiTheme="majorBidi" w:hAnsiTheme="majorBidi" w:cs="B Mitra" w:hint="cs"/>
          <w:rtl/>
        </w:rPr>
        <w:t>کانادا،</w:t>
      </w:r>
      <w:r w:rsidRPr="00C02819">
        <w:rPr>
          <w:rFonts w:asciiTheme="majorBidi" w:hAnsiTheme="majorBidi" w:cs="B Mitra"/>
          <w:rtl/>
        </w:rPr>
        <w:t xml:space="preserve"> </w:t>
      </w:r>
      <w:r w:rsidRPr="00C02819">
        <w:rPr>
          <w:rFonts w:asciiTheme="majorBidi" w:hAnsiTheme="majorBidi" w:cs="B Mitra" w:hint="cs"/>
          <w:rtl/>
        </w:rPr>
        <w:t>برخی</w:t>
      </w:r>
      <w:r w:rsidRPr="00C02819">
        <w:rPr>
          <w:rFonts w:asciiTheme="majorBidi" w:hAnsiTheme="majorBidi" w:cs="B Mitra"/>
          <w:rtl/>
        </w:rPr>
        <w:t xml:space="preserve"> </w:t>
      </w:r>
      <w:r w:rsidRPr="00C02819">
        <w:rPr>
          <w:rFonts w:asciiTheme="majorBidi" w:hAnsiTheme="majorBidi" w:cs="B Mitra" w:hint="cs"/>
          <w:rtl/>
        </w:rPr>
        <w:t>کشورهای</w:t>
      </w:r>
      <w:r w:rsidRPr="00C02819">
        <w:rPr>
          <w:rFonts w:asciiTheme="majorBidi" w:hAnsiTheme="majorBidi" w:cs="B Mitra"/>
          <w:rtl/>
        </w:rPr>
        <w:t xml:space="preserve"> </w:t>
      </w:r>
      <w:r w:rsidRPr="00C02819">
        <w:rPr>
          <w:rFonts w:asciiTheme="majorBidi" w:hAnsiTheme="majorBidi" w:cs="B Mitra" w:hint="cs"/>
          <w:rtl/>
        </w:rPr>
        <w:t>اروپایی</w:t>
      </w:r>
      <w:r w:rsidRPr="00C02819">
        <w:rPr>
          <w:rFonts w:asciiTheme="majorBidi" w:hAnsiTheme="majorBidi" w:cs="B Mitra"/>
          <w:rtl/>
        </w:rPr>
        <w:t xml:space="preserve"> </w:t>
      </w:r>
      <w:r w:rsidRPr="00C02819">
        <w:rPr>
          <w:rFonts w:asciiTheme="majorBidi" w:hAnsiTheme="majorBidi" w:cs="B Mitra" w:hint="cs"/>
          <w:rtl/>
        </w:rPr>
        <w:t>و</w:t>
      </w:r>
      <w:r w:rsidRPr="00C02819">
        <w:rPr>
          <w:rFonts w:asciiTheme="majorBidi" w:hAnsiTheme="majorBidi" w:cs="B Mitra"/>
          <w:rtl/>
        </w:rPr>
        <w:t xml:space="preserve"> </w:t>
      </w:r>
      <w:r w:rsidRPr="00C02819">
        <w:rPr>
          <w:rFonts w:asciiTheme="majorBidi" w:hAnsiTheme="majorBidi" w:cs="B Mitra" w:hint="cs"/>
          <w:rtl/>
        </w:rPr>
        <w:t>همچنین</w:t>
      </w:r>
      <w:r w:rsidRPr="00C02819">
        <w:rPr>
          <w:rFonts w:asciiTheme="majorBidi" w:hAnsiTheme="majorBidi" w:cs="B Mitra"/>
          <w:rtl/>
        </w:rPr>
        <w:t xml:space="preserve"> </w:t>
      </w:r>
      <w:r w:rsidRPr="00C02819">
        <w:rPr>
          <w:rFonts w:asciiTheme="majorBidi" w:hAnsiTheme="majorBidi" w:cs="B Mitra" w:hint="cs"/>
          <w:rtl/>
        </w:rPr>
        <w:t>در</w:t>
      </w:r>
      <w:r w:rsidRPr="00C02819">
        <w:rPr>
          <w:rFonts w:asciiTheme="majorBidi" w:hAnsiTheme="majorBidi" w:cs="B Mitra"/>
          <w:rtl/>
        </w:rPr>
        <w:t xml:space="preserve"> </w:t>
      </w:r>
      <w:r w:rsidRPr="00C02819">
        <w:rPr>
          <w:rFonts w:asciiTheme="majorBidi" w:hAnsiTheme="majorBidi" w:cs="B Mitra" w:hint="cs"/>
          <w:rtl/>
        </w:rPr>
        <w:t>استرالیا</w:t>
      </w:r>
      <w:r w:rsidRPr="00C02819">
        <w:rPr>
          <w:rFonts w:asciiTheme="majorBidi" w:hAnsiTheme="majorBidi" w:cs="B Mitra"/>
          <w:rtl/>
        </w:rPr>
        <w:t xml:space="preserve"> </w:t>
      </w:r>
      <w:r w:rsidRPr="00C02819">
        <w:rPr>
          <w:rFonts w:asciiTheme="majorBidi" w:hAnsiTheme="majorBidi" w:cs="B Mitra" w:hint="cs"/>
          <w:rtl/>
        </w:rPr>
        <w:t>و</w:t>
      </w:r>
      <w:r w:rsidRPr="00C02819">
        <w:rPr>
          <w:rFonts w:asciiTheme="majorBidi" w:hAnsiTheme="majorBidi" w:cs="B Mitra"/>
          <w:rtl/>
        </w:rPr>
        <w:t xml:space="preserve"> </w:t>
      </w:r>
      <w:r w:rsidRPr="00C02819">
        <w:rPr>
          <w:rFonts w:asciiTheme="majorBidi" w:hAnsiTheme="majorBidi" w:cs="B Mitra" w:hint="cs"/>
          <w:rtl/>
        </w:rPr>
        <w:t>نیوزلند</w:t>
      </w:r>
      <w:r w:rsidRPr="00C02819">
        <w:rPr>
          <w:rFonts w:asciiTheme="majorBidi" w:hAnsiTheme="majorBidi" w:cs="B Mitra"/>
          <w:rtl/>
        </w:rPr>
        <w:t xml:space="preserve"> </w:t>
      </w:r>
      <w:r w:rsidRPr="00C02819">
        <w:rPr>
          <w:rFonts w:asciiTheme="majorBidi" w:hAnsiTheme="majorBidi" w:cs="B Mitra" w:hint="cs"/>
          <w:rtl/>
        </w:rPr>
        <w:t>رواج</w:t>
      </w:r>
      <w:r w:rsidRPr="00C02819">
        <w:rPr>
          <w:rFonts w:asciiTheme="majorBidi" w:hAnsiTheme="majorBidi" w:cs="B Mitra"/>
          <w:rtl/>
        </w:rPr>
        <w:t xml:space="preserve"> </w:t>
      </w:r>
      <w:r w:rsidRPr="00C02819">
        <w:rPr>
          <w:rFonts w:asciiTheme="majorBidi" w:hAnsiTheme="majorBidi" w:cs="B Mitra" w:hint="cs"/>
          <w:rtl/>
        </w:rPr>
        <w:t>دارد</w:t>
      </w:r>
      <w:r w:rsidRPr="00C02819">
        <w:rPr>
          <w:rFonts w:asciiTheme="majorBidi" w:hAnsiTheme="majorBidi" w:cs="B Mitra"/>
          <w:rtl/>
        </w:rPr>
        <w:t xml:space="preserve">. </w:t>
      </w:r>
      <w:r w:rsidRPr="00C02819">
        <w:rPr>
          <w:rFonts w:asciiTheme="majorBidi" w:hAnsiTheme="majorBidi" w:cs="B Mitra" w:hint="cs"/>
          <w:rtl/>
        </w:rPr>
        <w:t>معمولاً</w:t>
      </w:r>
      <w:r w:rsidRPr="00C02819">
        <w:rPr>
          <w:rFonts w:asciiTheme="majorBidi" w:hAnsiTheme="majorBidi" w:cs="B Mitra"/>
          <w:rtl/>
        </w:rPr>
        <w:t xml:space="preserve"> </w:t>
      </w:r>
      <w:r w:rsidRPr="00C02819">
        <w:rPr>
          <w:rFonts w:asciiTheme="majorBidi" w:hAnsiTheme="majorBidi" w:cs="B Mitra" w:hint="cs"/>
          <w:rtl/>
        </w:rPr>
        <w:t>این</w:t>
      </w:r>
      <w:r w:rsidRPr="00C02819">
        <w:rPr>
          <w:rFonts w:asciiTheme="majorBidi" w:hAnsiTheme="majorBidi" w:cs="B Mitra"/>
          <w:rtl/>
        </w:rPr>
        <w:t xml:space="preserve"> </w:t>
      </w:r>
      <w:r w:rsidRPr="00C02819">
        <w:rPr>
          <w:rFonts w:asciiTheme="majorBidi" w:hAnsiTheme="majorBidi" w:cs="B Mitra" w:hint="cs"/>
          <w:rtl/>
        </w:rPr>
        <w:t>مکانها،</w:t>
      </w:r>
      <w:r w:rsidRPr="00C02819">
        <w:rPr>
          <w:rFonts w:asciiTheme="majorBidi" w:hAnsiTheme="majorBidi" w:cs="B Mitra"/>
          <w:rtl/>
        </w:rPr>
        <w:t xml:space="preserve"> </w:t>
      </w:r>
      <w:r w:rsidRPr="00C02819">
        <w:rPr>
          <w:rFonts w:asciiTheme="majorBidi" w:hAnsiTheme="majorBidi" w:cs="B Mitra" w:hint="cs"/>
          <w:rtl/>
        </w:rPr>
        <w:t>خانه‌های</w:t>
      </w:r>
      <w:r w:rsidRPr="00C02819">
        <w:rPr>
          <w:rFonts w:asciiTheme="majorBidi" w:hAnsiTheme="majorBidi" w:cs="B Mitra"/>
          <w:rtl/>
        </w:rPr>
        <w:t xml:space="preserve"> </w:t>
      </w:r>
      <w:r w:rsidRPr="00C02819">
        <w:rPr>
          <w:rFonts w:asciiTheme="majorBidi" w:hAnsiTheme="majorBidi" w:cs="B Mitra" w:hint="cs"/>
          <w:rtl/>
        </w:rPr>
        <w:t>شخصی</w:t>
      </w:r>
      <w:r w:rsidRPr="00C02819">
        <w:rPr>
          <w:rFonts w:asciiTheme="majorBidi" w:hAnsiTheme="majorBidi" w:cs="B Mitra"/>
          <w:rtl/>
        </w:rPr>
        <w:t xml:space="preserve"> </w:t>
      </w:r>
      <w:r w:rsidRPr="00C02819">
        <w:rPr>
          <w:rFonts w:asciiTheme="majorBidi" w:hAnsiTheme="majorBidi" w:cs="B Mitra" w:hint="cs"/>
          <w:rtl/>
        </w:rPr>
        <w:t>افراد</w:t>
      </w:r>
      <w:r w:rsidRPr="00C02819">
        <w:rPr>
          <w:rFonts w:asciiTheme="majorBidi" w:hAnsiTheme="majorBidi" w:cs="B Mitra"/>
          <w:rtl/>
        </w:rPr>
        <w:t xml:space="preserve"> </w:t>
      </w:r>
      <w:r w:rsidRPr="00C02819">
        <w:rPr>
          <w:rFonts w:asciiTheme="majorBidi" w:hAnsiTheme="majorBidi" w:cs="B Mitra" w:hint="cs"/>
          <w:rtl/>
        </w:rPr>
        <w:t>هستند</w:t>
      </w:r>
      <w:r w:rsidRPr="00C02819">
        <w:rPr>
          <w:rFonts w:asciiTheme="majorBidi" w:hAnsiTheme="majorBidi" w:cs="B Mitra"/>
          <w:rtl/>
        </w:rPr>
        <w:t xml:space="preserve"> </w:t>
      </w:r>
      <w:r w:rsidRPr="00C02819">
        <w:rPr>
          <w:rFonts w:asciiTheme="majorBidi" w:hAnsiTheme="majorBidi" w:cs="B Mitra" w:hint="cs"/>
          <w:rtl/>
        </w:rPr>
        <w:t>که</w:t>
      </w:r>
      <w:r w:rsidRPr="00C02819">
        <w:rPr>
          <w:rFonts w:asciiTheme="majorBidi" w:hAnsiTheme="majorBidi" w:cs="B Mitra"/>
          <w:rtl/>
        </w:rPr>
        <w:t xml:space="preserve"> </w:t>
      </w:r>
      <w:r w:rsidRPr="00C02819">
        <w:rPr>
          <w:rFonts w:asciiTheme="majorBidi" w:hAnsiTheme="majorBidi" w:cs="B Mitra" w:hint="cs"/>
          <w:rtl/>
        </w:rPr>
        <w:t>یک</w:t>
      </w:r>
      <w:r w:rsidRPr="00C02819">
        <w:rPr>
          <w:rFonts w:asciiTheme="majorBidi" w:hAnsiTheme="majorBidi" w:cs="B Mitra"/>
          <w:rtl/>
        </w:rPr>
        <w:t xml:space="preserve"> </w:t>
      </w:r>
      <w:r w:rsidRPr="00C02819">
        <w:rPr>
          <w:rFonts w:asciiTheme="majorBidi" w:hAnsiTheme="majorBidi" w:cs="B Mitra" w:hint="cs"/>
          <w:rtl/>
        </w:rPr>
        <w:t>یا</w:t>
      </w:r>
      <w:r w:rsidRPr="00C02819">
        <w:rPr>
          <w:rFonts w:asciiTheme="majorBidi" w:hAnsiTheme="majorBidi" w:cs="B Mitra"/>
          <w:rtl/>
        </w:rPr>
        <w:t xml:space="preserve"> </w:t>
      </w:r>
      <w:r w:rsidRPr="00C02819">
        <w:rPr>
          <w:rFonts w:asciiTheme="majorBidi" w:hAnsiTheme="majorBidi" w:cs="B Mitra" w:hint="cs"/>
          <w:rtl/>
        </w:rPr>
        <w:t>دو</w:t>
      </w:r>
      <w:r w:rsidRPr="00C02819">
        <w:rPr>
          <w:rFonts w:asciiTheme="majorBidi" w:hAnsiTheme="majorBidi" w:cs="B Mitra"/>
          <w:rtl/>
        </w:rPr>
        <w:t xml:space="preserve"> </w:t>
      </w:r>
      <w:r w:rsidRPr="00C02819">
        <w:rPr>
          <w:rFonts w:asciiTheme="majorBidi" w:hAnsiTheme="majorBidi" w:cs="B Mitra" w:hint="cs"/>
          <w:rtl/>
        </w:rPr>
        <w:t>اتاق</w:t>
      </w:r>
      <w:r w:rsidRPr="00C02819">
        <w:rPr>
          <w:rFonts w:asciiTheme="majorBidi" w:hAnsiTheme="majorBidi" w:cs="B Mitra"/>
          <w:rtl/>
        </w:rPr>
        <w:t xml:space="preserve"> </w:t>
      </w:r>
      <w:r w:rsidRPr="00C02819">
        <w:rPr>
          <w:rFonts w:asciiTheme="majorBidi" w:hAnsiTheme="majorBidi" w:cs="B Mitra" w:hint="cs"/>
          <w:rtl/>
        </w:rPr>
        <w:t>آن‌ها</w:t>
      </w:r>
      <w:r w:rsidRPr="00C02819">
        <w:rPr>
          <w:rFonts w:asciiTheme="majorBidi" w:hAnsiTheme="majorBidi" w:cs="B Mitra"/>
          <w:rtl/>
        </w:rPr>
        <w:t xml:space="preserve"> </w:t>
      </w:r>
      <w:r w:rsidRPr="00C02819">
        <w:rPr>
          <w:rFonts w:asciiTheme="majorBidi" w:hAnsiTheme="majorBidi" w:cs="B Mitra" w:hint="cs"/>
          <w:rtl/>
        </w:rPr>
        <w:t>به</w:t>
      </w:r>
      <w:r w:rsidRPr="00C02819">
        <w:rPr>
          <w:rFonts w:asciiTheme="majorBidi" w:hAnsiTheme="majorBidi" w:cs="B Mitra"/>
          <w:rtl/>
        </w:rPr>
        <w:t xml:space="preserve"> </w:t>
      </w:r>
      <w:r w:rsidRPr="00C02819">
        <w:rPr>
          <w:rFonts w:asciiTheme="majorBidi" w:hAnsiTheme="majorBidi" w:cs="B Mitra" w:hint="cs"/>
          <w:rtl/>
        </w:rPr>
        <w:t>مسافران</w:t>
      </w:r>
      <w:r w:rsidRPr="00C02819">
        <w:rPr>
          <w:rFonts w:asciiTheme="majorBidi" w:hAnsiTheme="majorBidi" w:cs="B Mitra"/>
          <w:rtl/>
        </w:rPr>
        <w:t xml:space="preserve"> </w:t>
      </w:r>
      <w:r w:rsidRPr="00C02819">
        <w:rPr>
          <w:rFonts w:asciiTheme="majorBidi" w:hAnsiTheme="majorBidi" w:cs="B Mitra" w:hint="cs"/>
          <w:rtl/>
        </w:rPr>
        <w:t>اجاره</w:t>
      </w:r>
      <w:r w:rsidRPr="00C02819">
        <w:rPr>
          <w:rFonts w:asciiTheme="majorBidi" w:hAnsiTheme="majorBidi" w:cs="B Mitra"/>
          <w:rtl/>
        </w:rPr>
        <w:t xml:space="preserve"> </w:t>
      </w:r>
      <w:r w:rsidRPr="00C02819">
        <w:rPr>
          <w:rFonts w:asciiTheme="majorBidi" w:hAnsiTheme="majorBidi" w:cs="B Mitra" w:hint="cs"/>
          <w:rtl/>
        </w:rPr>
        <w:t>داده</w:t>
      </w:r>
      <w:r w:rsidRPr="00C02819">
        <w:rPr>
          <w:rFonts w:asciiTheme="majorBidi" w:hAnsiTheme="majorBidi" w:cs="B Mitra"/>
          <w:rtl/>
        </w:rPr>
        <w:t xml:space="preserve"> </w:t>
      </w:r>
      <w:r w:rsidRPr="00C02819">
        <w:rPr>
          <w:rFonts w:asciiTheme="majorBidi" w:hAnsiTheme="majorBidi" w:cs="B Mitra" w:hint="cs"/>
          <w:rtl/>
        </w:rPr>
        <w:t>می</w:t>
      </w:r>
      <w:r w:rsidRPr="00C02819">
        <w:rPr>
          <w:rFonts w:asciiTheme="majorBidi" w:hAnsiTheme="majorBidi" w:cs="B Mitra"/>
          <w:rtl/>
        </w:rPr>
        <w:t>‌شود.</w:t>
      </w:r>
    </w:p>
  </w:footnote>
  <w:footnote w:id="257">
    <w:p w14:paraId="76F86ED4" w14:textId="47896BDD" w:rsidR="00A03315" w:rsidRPr="00DA600A" w:rsidRDefault="00A03315">
      <w:pPr>
        <w:pStyle w:val="FootnoteText"/>
        <w:rPr>
          <w:rFonts w:asciiTheme="majorBidi" w:hAnsiTheme="majorBidi" w:cstheme="majorBidi"/>
          <w:rtl/>
          <w:lang w:bidi="fa-IR"/>
        </w:rPr>
      </w:pPr>
      <w:r w:rsidRPr="00DA600A">
        <w:rPr>
          <w:rStyle w:val="FootnoteReference"/>
          <w:rFonts w:asciiTheme="majorBidi" w:hAnsiTheme="majorBidi" w:cstheme="majorBidi"/>
        </w:rPr>
        <w:footnoteRef/>
      </w:r>
      <w:r w:rsidRPr="00DA600A">
        <w:rPr>
          <w:rFonts w:asciiTheme="majorBidi" w:hAnsiTheme="majorBidi" w:cstheme="majorBidi"/>
        </w:rPr>
        <w:t xml:space="preserve"> </w:t>
      </w:r>
      <w:r w:rsidRPr="00DA600A">
        <w:rPr>
          <w:rFonts w:asciiTheme="majorBidi" w:hAnsiTheme="majorBidi" w:cstheme="majorBidi"/>
          <w:sz w:val="19"/>
          <w:szCs w:val="19"/>
        </w:rPr>
        <w:t>The Times, The Financial Times, The Economist, BBC News</w:t>
      </w:r>
    </w:p>
  </w:footnote>
  <w:footnote w:id="258">
    <w:p w14:paraId="2FA419D0" w14:textId="6FA5FF0B" w:rsidR="00592958" w:rsidRDefault="00592958">
      <w:pPr>
        <w:pStyle w:val="FootnoteText"/>
        <w:rPr>
          <w:lang w:bidi="fa-IR"/>
        </w:rPr>
      </w:pPr>
      <w:r>
        <w:rPr>
          <w:rStyle w:val="FootnoteReference"/>
        </w:rPr>
        <w:footnoteRef/>
      </w:r>
      <w:r>
        <w:t xml:space="preserve"> </w:t>
      </w:r>
      <w:r>
        <w:rPr>
          <w:rFonts w:ascii="BerlingLTStd-Roman" w:cs="BerlingLTStd-Roman"/>
          <w:sz w:val="19"/>
          <w:szCs w:val="19"/>
        </w:rPr>
        <w:t>BREXIT</w:t>
      </w:r>
    </w:p>
  </w:footnote>
  <w:footnote w:id="259">
    <w:p w14:paraId="3EF787A8" w14:textId="36FB583D" w:rsidR="007875C4" w:rsidRDefault="007875C4">
      <w:pPr>
        <w:pStyle w:val="FootnoteText"/>
        <w:rPr>
          <w:lang w:bidi="fa-IR"/>
        </w:rPr>
      </w:pPr>
      <w:r>
        <w:rPr>
          <w:rStyle w:val="FootnoteReference"/>
        </w:rPr>
        <w:footnoteRef/>
      </w:r>
      <w:r>
        <w:t xml:space="preserve"> </w:t>
      </w:r>
      <w:r>
        <w:rPr>
          <w:rFonts w:ascii="BerlingLTStd-Roman" w:cs="BerlingLTStd-Roman"/>
          <w:sz w:val="19"/>
          <w:szCs w:val="19"/>
        </w:rPr>
        <w:t>eco-tourism</w:t>
      </w:r>
    </w:p>
  </w:footnote>
  <w:footnote w:id="260">
    <w:p w14:paraId="38EB647F" w14:textId="4FBFFF91" w:rsidR="007A2CE0" w:rsidRDefault="007A2CE0" w:rsidP="002D3C89">
      <w:pPr>
        <w:pStyle w:val="FootnoteText"/>
      </w:pPr>
      <w:r>
        <w:rPr>
          <w:rStyle w:val="FootnoteReference"/>
        </w:rPr>
        <w:footnoteRef/>
      </w:r>
      <w:r>
        <w:t xml:space="preserve"> </w:t>
      </w:r>
      <w:r w:rsidRPr="002D3C89">
        <w:t xml:space="preserve">Source: </w:t>
      </w:r>
      <w:r w:rsidRPr="002D3C89">
        <w:rPr>
          <w:i/>
          <w:iCs/>
        </w:rPr>
        <w:t xml:space="preserve">Adapted from Faulkner and Bowman, </w:t>
      </w:r>
      <w:r w:rsidRPr="002D3C89">
        <w:t>The Essence of Competitive Strategy</w:t>
      </w:r>
      <w:r w:rsidRPr="002D3C89">
        <w:rPr>
          <w:i/>
          <w:iCs/>
        </w:rPr>
        <w:t>, Prentice Hall</w:t>
      </w:r>
      <w:r w:rsidRPr="002D3C89">
        <w:t xml:space="preserve">, </w:t>
      </w:r>
      <w:r w:rsidRPr="002D3C89">
        <w:rPr>
          <w:i/>
          <w:iCs/>
        </w:rPr>
        <w:t>1995</w:t>
      </w:r>
    </w:p>
  </w:footnote>
  <w:footnote w:id="261">
    <w:p w14:paraId="167EB58A" w14:textId="236EFCE6" w:rsidR="00C7636E" w:rsidRPr="00C25609" w:rsidRDefault="00C7636E" w:rsidP="00C7636E">
      <w:pPr>
        <w:pStyle w:val="FootnoteText"/>
        <w:rPr>
          <w:rFonts w:asciiTheme="majorBidi" w:hAnsiTheme="majorBidi" w:cstheme="majorBidi"/>
          <w:lang w:bidi="fa-IR"/>
        </w:rPr>
      </w:pPr>
      <w:r w:rsidRPr="00C25609">
        <w:rPr>
          <w:rStyle w:val="FootnoteReference"/>
          <w:rFonts w:asciiTheme="majorBidi" w:hAnsiTheme="majorBidi" w:cstheme="majorBidi"/>
        </w:rPr>
        <w:footnoteRef/>
      </w:r>
      <w:r w:rsidRPr="00C25609">
        <w:rPr>
          <w:rFonts w:asciiTheme="majorBidi" w:hAnsiTheme="majorBidi" w:cstheme="majorBidi"/>
        </w:rPr>
        <w:t xml:space="preserve"> </w:t>
      </w:r>
      <w:r w:rsidR="00C25609" w:rsidRPr="00C25609">
        <w:rPr>
          <w:rFonts w:asciiTheme="majorBidi" w:hAnsiTheme="majorBidi" w:cstheme="majorBidi"/>
        </w:rPr>
        <w:t>P</w:t>
      </w:r>
      <w:r w:rsidRPr="00C25609">
        <w:rPr>
          <w:rFonts w:asciiTheme="majorBidi" w:hAnsiTheme="majorBidi" w:cstheme="majorBidi"/>
        </w:rPr>
        <w:t>roblem child</w:t>
      </w:r>
    </w:p>
  </w:footnote>
  <w:footnote w:id="262">
    <w:p w14:paraId="562CC28A" w14:textId="131846C1" w:rsidR="008437AA" w:rsidRDefault="008437AA" w:rsidP="008437AA">
      <w:pPr>
        <w:pStyle w:val="FootnoteText"/>
        <w:rPr>
          <w:lang w:bidi="fa-IR"/>
        </w:rPr>
      </w:pPr>
      <w:r>
        <w:rPr>
          <w:rStyle w:val="FootnoteReference"/>
        </w:rPr>
        <w:footnoteRef/>
      </w:r>
      <w:r>
        <w:t xml:space="preserve"> </w:t>
      </w:r>
      <w:r w:rsidRPr="008437AA">
        <w:t>Berwick</w:t>
      </w:r>
    </w:p>
  </w:footnote>
  <w:footnote w:id="263">
    <w:p w14:paraId="3CE97321" w14:textId="6E6D4403" w:rsidR="0094722B" w:rsidRPr="004F2CD6" w:rsidRDefault="0094722B" w:rsidP="0094722B">
      <w:pPr>
        <w:pStyle w:val="FootnoteText"/>
        <w:rPr>
          <w:rFonts w:asciiTheme="majorBidi" w:hAnsiTheme="majorBidi" w:cstheme="majorBidi"/>
          <w:rtl/>
          <w:lang w:bidi="fa-IR"/>
        </w:rPr>
      </w:pPr>
      <w:r w:rsidRPr="004F2CD6">
        <w:rPr>
          <w:rStyle w:val="FootnoteReference"/>
          <w:rFonts w:asciiTheme="majorBidi" w:hAnsiTheme="majorBidi" w:cstheme="majorBidi"/>
        </w:rPr>
        <w:footnoteRef/>
      </w:r>
      <w:r w:rsidRPr="004F2CD6">
        <w:rPr>
          <w:rFonts w:asciiTheme="majorBidi" w:hAnsiTheme="majorBidi" w:cstheme="majorBidi"/>
        </w:rPr>
        <w:t xml:space="preserve"> Whittington et al</w:t>
      </w:r>
    </w:p>
  </w:footnote>
  <w:footnote w:id="264">
    <w:p w14:paraId="0E3985FC" w14:textId="77BD05FD" w:rsidR="007260F9" w:rsidRDefault="007260F9" w:rsidP="007260F9">
      <w:pPr>
        <w:pStyle w:val="FootnoteText"/>
        <w:rPr>
          <w:rtl/>
          <w:lang w:bidi="fa-IR"/>
        </w:rPr>
      </w:pPr>
      <w:r w:rsidRPr="004F2CD6">
        <w:rPr>
          <w:rStyle w:val="FootnoteReference"/>
          <w:rFonts w:asciiTheme="majorBidi" w:hAnsiTheme="majorBidi" w:cstheme="majorBidi"/>
        </w:rPr>
        <w:footnoteRef/>
      </w:r>
      <w:r w:rsidRPr="004F2CD6">
        <w:rPr>
          <w:rFonts w:asciiTheme="majorBidi" w:hAnsiTheme="majorBidi" w:cstheme="majorBidi"/>
        </w:rPr>
        <w:t xml:space="preserve"> </w:t>
      </w:r>
      <w:r w:rsidR="004F2CD6" w:rsidRPr="004F2CD6">
        <w:rPr>
          <w:rFonts w:asciiTheme="majorBidi" w:hAnsiTheme="majorBidi" w:cstheme="majorBidi"/>
        </w:rPr>
        <w:t>N</w:t>
      </w:r>
      <w:r w:rsidRPr="004F2CD6">
        <w:rPr>
          <w:rFonts w:asciiTheme="majorBidi" w:hAnsiTheme="majorBidi" w:cstheme="majorBidi"/>
        </w:rPr>
        <w:t>eat and tidy</w:t>
      </w:r>
    </w:p>
  </w:footnote>
  <w:footnote w:id="265">
    <w:p w14:paraId="5DF63874" w14:textId="699D662A" w:rsidR="000600BE" w:rsidRDefault="000600BE">
      <w:pPr>
        <w:pStyle w:val="FootnoteText"/>
        <w:rPr>
          <w:lang w:bidi="fa-IR"/>
        </w:rPr>
      </w:pPr>
      <w:r>
        <w:rPr>
          <w:rStyle w:val="FootnoteReference"/>
        </w:rPr>
        <w:footnoteRef/>
      </w:r>
      <w:r>
        <w:t xml:space="preserve"> </w:t>
      </w:r>
      <w:r>
        <w:rPr>
          <w:lang w:bidi="fa-IR"/>
        </w:rPr>
        <w:t>Business line</w:t>
      </w:r>
    </w:p>
  </w:footnote>
  <w:footnote w:id="266">
    <w:p w14:paraId="23818639" w14:textId="3DA637A8" w:rsidR="009A2A19" w:rsidRPr="009A2A19" w:rsidRDefault="009A2A19" w:rsidP="009A2A19">
      <w:pPr>
        <w:pStyle w:val="FootnoteText"/>
        <w:bidi/>
        <w:jc w:val="both"/>
        <w:rPr>
          <w:rFonts w:cs="B Nazanin"/>
          <w:rtl/>
          <w:lang w:bidi="fa-IR"/>
        </w:rPr>
      </w:pPr>
      <w:r w:rsidRPr="009A2A19">
        <w:rPr>
          <w:rStyle w:val="FootnoteReference"/>
          <w:rFonts w:cs="B Nazanin"/>
        </w:rPr>
        <w:footnoteRef/>
      </w:r>
      <w:r w:rsidRPr="009A2A19">
        <w:rPr>
          <w:rFonts w:cs="B Nazanin"/>
        </w:rPr>
        <w:t xml:space="preserve"> </w:t>
      </w:r>
      <w:r w:rsidRPr="009A2A19">
        <w:rPr>
          <w:rFonts w:cs="B Nazanin" w:hint="cs"/>
          <w:rtl/>
          <w:lang w:bidi="fa-IR"/>
        </w:rPr>
        <w:t xml:space="preserve"> توضیح مترجمان: ریسک نزولی (</w:t>
      </w:r>
      <w:r w:rsidRPr="009A2A19">
        <w:rPr>
          <w:rFonts w:cs="B Nazanin"/>
          <w:lang w:bidi="fa-IR"/>
        </w:rPr>
        <w:t>downside risk</w:t>
      </w:r>
      <w:r w:rsidRPr="009A2A19">
        <w:rPr>
          <w:rFonts w:cs="B Nazanin" w:hint="cs"/>
          <w:rtl/>
          <w:lang w:bidi="fa-IR"/>
        </w:rPr>
        <w:t xml:space="preserve">) </w:t>
      </w:r>
      <w:r w:rsidRPr="009A2A19">
        <w:rPr>
          <w:rFonts w:cs="B Nazanin"/>
          <w:rtl/>
          <w:lang w:bidi="fa-IR"/>
        </w:rPr>
        <w:t>تخمینی از کاهش بالقوه ارزش اوراق بهادار است در صورتی که شرایط بازار منجر به کاهش قیمت آن اوراق بهادار شود. بسته به شاخص مورد استفاده، ریسک نزولی بدترین سناریوی سرمایه گذاری را توضیح می دهد و همچنین نشان می دهد که سرمایه گذار چقدر ضرر می کند</w:t>
      </w:r>
      <w:r w:rsidRPr="009A2A19">
        <w:rPr>
          <w:rFonts w:cs="B Nazanin"/>
          <w:lang w:bidi="fa-I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C0B"/>
    <w:multiLevelType w:val="multilevel"/>
    <w:tmpl w:val="20F83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B7407"/>
    <w:multiLevelType w:val="multilevel"/>
    <w:tmpl w:val="F6C2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3F6BBE"/>
    <w:multiLevelType w:val="multilevel"/>
    <w:tmpl w:val="35D6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F720FE"/>
    <w:multiLevelType w:val="multilevel"/>
    <w:tmpl w:val="D588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0D59D6"/>
    <w:multiLevelType w:val="multilevel"/>
    <w:tmpl w:val="7FCE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76073F"/>
    <w:multiLevelType w:val="multilevel"/>
    <w:tmpl w:val="6254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881F62"/>
    <w:multiLevelType w:val="multilevel"/>
    <w:tmpl w:val="4652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0F5122"/>
    <w:multiLevelType w:val="multilevel"/>
    <w:tmpl w:val="A3B85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107556"/>
    <w:multiLevelType w:val="multilevel"/>
    <w:tmpl w:val="78060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41483A"/>
    <w:multiLevelType w:val="multilevel"/>
    <w:tmpl w:val="170CA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144F79"/>
    <w:multiLevelType w:val="multilevel"/>
    <w:tmpl w:val="3B00E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3012E6"/>
    <w:multiLevelType w:val="multilevel"/>
    <w:tmpl w:val="5284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C279D8"/>
    <w:multiLevelType w:val="multilevel"/>
    <w:tmpl w:val="7068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F7607B"/>
    <w:multiLevelType w:val="multilevel"/>
    <w:tmpl w:val="3E50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0131AC"/>
    <w:multiLevelType w:val="multilevel"/>
    <w:tmpl w:val="A064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72169A"/>
    <w:multiLevelType w:val="multilevel"/>
    <w:tmpl w:val="8E48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150744"/>
    <w:multiLevelType w:val="multilevel"/>
    <w:tmpl w:val="C616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9650CA"/>
    <w:multiLevelType w:val="multilevel"/>
    <w:tmpl w:val="1864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976493"/>
    <w:multiLevelType w:val="multilevel"/>
    <w:tmpl w:val="35BA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D9586D"/>
    <w:multiLevelType w:val="multilevel"/>
    <w:tmpl w:val="3E64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6B5B48"/>
    <w:multiLevelType w:val="multilevel"/>
    <w:tmpl w:val="5D1C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0F42F0"/>
    <w:multiLevelType w:val="multilevel"/>
    <w:tmpl w:val="7450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490339"/>
    <w:multiLevelType w:val="multilevel"/>
    <w:tmpl w:val="9A8E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89122A"/>
    <w:multiLevelType w:val="multilevel"/>
    <w:tmpl w:val="368C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20C1B64"/>
    <w:multiLevelType w:val="multilevel"/>
    <w:tmpl w:val="0D84C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76219D"/>
    <w:multiLevelType w:val="multilevel"/>
    <w:tmpl w:val="6884E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B62C41"/>
    <w:multiLevelType w:val="multilevel"/>
    <w:tmpl w:val="F2F8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D86EEA"/>
    <w:multiLevelType w:val="multilevel"/>
    <w:tmpl w:val="AFD6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203318"/>
    <w:multiLevelType w:val="multilevel"/>
    <w:tmpl w:val="D666B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155E30"/>
    <w:multiLevelType w:val="multilevel"/>
    <w:tmpl w:val="3FB8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AE6E08"/>
    <w:multiLevelType w:val="multilevel"/>
    <w:tmpl w:val="F32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55646D"/>
    <w:multiLevelType w:val="multilevel"/>
    <w:tmpl w:val="073E3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BF660AE"/>
    <w:multiLevelType w:val="multilevel"/>
    <w:tmpl w:val="73BE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C90AD5"/>
    <w:multiLevelType w:val="multilevel"/>
    <w:tmpl w:val="68ECA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CDF41DC"/>
    <w:multiLevelType w:val="multilevel"/>
    <w:tmpl w:val="B706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6C3A0D"/>
    <w:multiLevelType w:val="multilevel"/>
    <w:tmpl w:val="AAF28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F537CE3"/>
    <w:multiLevelType w:val="multilevel"/>
    <w:tmpl w:val="E62E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F6225BA"/>
    <w:multiLevelType w:val="multilevel"/>
    <w:tmpl w:val="F4F6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F801CC5"/>
    <w:multiLevelType w:val="multilevel"/>
    <w:tmpl w:val="CB889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F897BF7"/>
    <w:multiLevelType w:val="multilevel"/>
    <w:tmpl w:val="EA06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56466D"/>
    <w:multiLevelType w:val="multilevel"/>
    <w:tmpl w:val="FE72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0B2748F"/>
    <w:multiLevelType w:val="multilevel"/>
    <w:tmpl w:val="C896A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0C30EE1"/>
    <w:multiLevelType w:val="multilevel"/>
    <w:tmpl w:val="EA04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A62602"/>
    <w:multiLevelType w:val="multilevel"/>
    <w:tmpl w:val="84E2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1EB5F2A"/>
    <w:multiLevelType w:val="multilevel"/>
    <w:tmpl w:val="4C4A2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2817339"/>
    <w:multiLevelType w:val="multilevel"/>
    <w:tmpl w:val="64627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3745850"/>
    <w:multiLevelType w:val="multilevel"/>
    <w:tmpl w:val="5B10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3EC5EEC"/>
    <w:multiLevelType w:val="multilevel"/>
    <w:tmpl w:val="77FA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854E7C"/>
    <w:multiLevelType w:val="multilevel"/>
    <w:tmpl w:val="453A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58F170E"/>
    <w:multiLevelType w:val="multilevel"/>
    <w:tmpl w:val="4598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59A40F7"/>
    <w:multiLevelType w:val="multilevel"/>
    <w:tmpl w:val="F7A4F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BA927F5"/>
    <w:multiLevelType w:val="multilevel"/>
    <w:tmpl w:val="31A4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C3A73CD"/>
    <w:multiLevelType w:val="multilevel"/>
    <w:tmpl w:val="9936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C5A2CBF"/>
    <w:multiLevelType w:val="multilevel"/>
    <w:tmpl w:val="B84A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D47491F"/>
    <w:multiLevelType w:val="multilevel"/>
    <w:tmpl w:val="C5E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DD20C0A"/>
    <w:multiLevelType w:val="multilevel"/>
    <w:tmpl w:val="056A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E1813D2"/>
    <w:multiLevelType w:val="multilevel"/>
    <w:tmpl w:val="1A1C0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E97119D"/>
    <w:multiLevelType w:val="multilevel"/>
    <w:tmpl w:val="F15CD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ECE5E78"/>
    <w:multiLevelType w:val="multilevel"/>
    <w:tmpl w:val="E01E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F352EAE"/>
    <w:multiLevelType w:val="multilevel"/>
    <w:tmpl w:val="0FD0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F49527A"/>
    <w:multiLevelType w:val="multilevel"/>
    <w:tmpl w:val="9F1EE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00D1E0D"/>
    <w:multiLevelType w:val="multilevel"/>
    <w:tmpl w:val="347A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0DD522D"/>
    <w:multiLevelType w:val="multilevel"/>
    <w:tmpl w:val="8E4A5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0DE0014"/>
    <w:multiLevelType w:val="multilevel"/>
    <w:tmpl w:val="49188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0F13ECA"/>
    <w:multiLevelType w:val="multilevel"/>
    <w:tmpl w:val="1F3A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21B73EF"/>
    <w:multiLevelType w:val="multilevel"/>
    <w:tmpl w:val="AD62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22B4CA1"/>
    <w:multiLevelType w:val="multilevel"/>
    <w:tmpl w:val="E160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2540D2A"/>
    <w:multiLevelType w:val="multilevel"/>
    <w:tmpl w:val="8970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2A3508B"/>
    <w:multiLevelType w:val="multilevel"/>
    <w:tmpl w:val="7BEA1B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37711F0"/>
    <w:multiLevelType w:val="multilevel"/>
    <w:tmpl w:val="8A70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3F162F1"/>
    <w:multiLevelType w:val="multilevel"/>
    <w:tmpl w:val="1D42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42645CC"/>
    <w:multiLevelType w:val="multilevel"/>
    <w:tmpl w:val="BFFA7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48E7485"/>
    <w:multiLevelType w:val="multilevel"/>
    <w:tmpl w:val="D42C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4C76370"/>
    <w:multiLevelType w:val="multilevel"/>
    <w:tmpl w:val="F850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627266E"/>
    <w:multiLevelType w:val="multilevel"/>
    <w:tmpl w:val="E6E81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6325352"/>
    <w:multiLevelType w:val="multilevel"/>
    <w:tmpl w:val="5974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80719CC"/>
    <w:multiLevelType w:val="multilevel"/>
    <w:tmpl w:val="DAB0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8D172F5"/>
    <w:multiLevelType w:val="multilevel"/>
    <w:tmpl w:val="DC7C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8D44C8C"/>
    <w:multiLevelType w:val="multilevel"/>
    <w:tmpl w:val="C4DA5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9147A27"/>
    <w:multiLevelType w:val="multilevel"/>
    <w:tmpl w:val="F7CC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A6E4B12"/>
    <w:multiLevelType w:val="multilevel"/>
    <w:tmpl w:val="6E38F9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A7E3E1F"/>
    <w:multiLevelType w:val="multilevel"/>
    <w:tmpl w:val="E836E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BF26B6C"/>
    <w:multiLevelType w:val="multilevel"/>
    <w:tmpl w:val="B22C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C083504"/>
    <w:multiLevelType w:val="multilevel"/>
    <w:tmpl w:val="2DEC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C2A4CDB"/>
    <w:multiLevelType w:val="multilevel"/>
    <w:tmpl w:val="5AA4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C401C78"/>
    <w:multiLevelType w:val="multilevel"/>
    <w:tmpl w:val="CA0C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E0513E9"/>
    <w:multiLevelType w:val="multilevel"/>
    <w:tmpl w:val="2642F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F1A1A4A"/>
    <w:multiLevelType w:val="multilevel"/>
    <w:tmpl w:val="8F320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F974EBC"/>
    <w:multiLevelType w:val="multilevel"/>
    <w:tmpl w:val="6B9A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F9D2D15"/>
    <w:multiLevelType w:val="multilevel"/>
    <w:tmpl w:val="88D61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02805E0"/>
    <w:multiLevelType w:val="multilevel"/>
    <w:tmpl w:val="FFA2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1BA4727"/>
    <w:multiLevelType w:val="multilevel"/>
    <w:tmpl w:val="E9DA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2143B1D"/>
    <w:multiLevelType w:val="multilevel"/>
    <w:tmpl w:val="0548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23D5B13"/>
    <w:multiLevelType w:val="multilevel"/>
    <w:tmpl w:val="71EC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2B1456A"/>
    <w:multiLevelType w:val="multilevel"/>
    <w:tmpl w:val="46D2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42B72AD"/>
    <w:multiLevelType w:val="multilevel"/>
    <w:tmpl w:val="47002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4330E0A"/>
    <w:multiLevelType w:val="multilevel"/>
    <w:tmpl w:val="A4249F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595244D"/>
    <w:multiLevelType w:val="multilevel"/>
    <w:tmpl w:val="B1D8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64C1A0A"/>
    <w:multiLevelType w:val="multilevel"/>
    <w:tmpl w:val="37F0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6696FCE"/>
    <w:multiLevelType w:val="multilevel"/>
    <w:tmpl w:val="220A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66A09A6"/>
    <w:multiLevelType w:val="multilevel"/>
    <w:tmpl w:val="A44A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83567A9"/>
    <w:multiLevelType w:val="multilevel"/>
    <w:tmpl w:val="0A94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9D70F46"/>
    <w:multiLevelType w:val="multilevel"/>
    <w:tmpl w:val="3880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A3F1742"/>
    <w:multiLevelType w:val="multilevel"/>
    <w:tmpl w:val="0096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BAF34AF"/>
    <w:multiLevelType w:val="multilevel"/>
    <w:tmpl w:val="A1F2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BC74783"/>
    <w:multiLevelType w:val="multilevel"/>
    <w:tmpl w:val="46D23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C0D630D"/>
    <w:multiLevelType w:val="multilevel"/>
    <w:tmpl w:val="8FE4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DC41AC4"/>
    <w:multiLevelType w:val="multilevel"/>
    <w:tmpl w:val="176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DD5319F"/>
    <w:multiLevelType w:val="multilevel"/>
    <w:tmpl w:val="E0B0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E0F4CA3"/>
    <w:multiLevelType w:val="multilevel"/>
    <w:tmpl w:val="AA78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EA5550F"/>
    <w:multiLevelType w:val="multilevel"/>
    <w:tmpl w:val="D294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EB12C7C"/>
    <w:multiLevelType w:val="multilevel"/>
    <w:tmpl w:val="BF26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F09607B"/>
    <w:multiLevelType w:val="multilevel"/>
    <w:tmpl w:val="1A069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0174BA7"/>
    <w:multiLevelType w:val="multilevel"/>
    <w:tmpl w:val="FC8AC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1667D73"/>
    <w:multiLevelType w:val="multilevel"/>
    <w:tmpl w:val="DF4E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2F12D75"/>
    <w:multiLevelType w:val="multilevel"/>
    <w:tmpl w:val="5A1A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34D0849"/>
    <w:multiLevelType w:val="multilevel"/>
    <w:tmpl w:val="3300D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35F1A4C"/>
    <w:multiLevelType w:val="multilevel"/>
    <w:tmpl w:val="1F24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41C6FFB"/>
    <w:multiLevelType w:val="multilevel"/>
    <w:tmpl w:val="69B84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48416E0"/>
    <w:multiLevelType w:val="multilevel"/>
    <w:tmpl w:val="7DBA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59E4D86"/>
    <w:multiLevelType w:val="multilevel"/>
    <w:tmpl w:val="AF38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5C81613"/>
    <w:multiLevelType w:val="multilevel"/>
    <w:tmpl w:val="010A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8B136E7"/>
    <w:multiLevelType w:val="multilevel"/>
    <w:tmpl w:val="FB163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A24504C"/>
    <w:multiLevelType w:val="multilevel"/>
    <w:tmpl w:val="7936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D4454B1"/>
    <w:multiLevelType w:val="multilevel"/>
    <w:tmpl w:val="C340E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D7C1748"/>
    <w:multiLevelType w:val="multilevel"/>
    <w:tmpl w:val="B3AC4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DD16B50"/>
    <w:multiLevelType w:val="multilevel"/>
    <w:tmpl w:val="36F8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F7F5316"/>
    <w:multiLevelType w:val="multilevel"/>
    <w:tmpl w:val="8362E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00972EE"/>
    <w:multiLevelType w:val="multilevel"/>
    <w:tmpl w:val="DE9A3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08C2785"/>
    <w:multiLevelType w:val="multilevel"/>
    <w:tmpl w:val="933E3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0CA7559"/>
    <w:multiLevelType w:val="multilevel"/>
    <w:tmpl w:val="309C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0DB0829"/>
    <w:multiLevelType w:val="multilevel"/>
    <w:tmpl w:val="714E5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2A52F51"/>
    <w:multiLevelType w:val="multilevel"/>
    <w:tmpl w:val="C5E8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3A626AB"/>
    <w:multiLevelType w:val="multilevel"/>
    <w:tmpl w:val="412EE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3A91926"/>
    <w:multiLevelType w:val="multilevel"/>
    <w:tmpl w:val="D3AE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5924F21"/>
    <w:multiLevelType w:val="hybridMultilevel"/>
    <w:tmpl w:val="C1E6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8024F81"/>
    <w:multiLevelType w:val="multilevel"/>
    <w:tmpl w:val="81DC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8113159"/>
    <w:multiLevelType w:val="multilevel"/>
    <w:tmpl w:val="CBD6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927473F"/>
    <w:multiLevelType w:val="multilevel"/>
    <w:tmpl w:val="0E54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9FA58B8"/>
    <w:multiLevelType w:val="multilevel"/>
    <w:tmpl w:val="94F6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AB74419"/>
    <w:multiLevelType w:val="multilevel"/>
    <w:tmpl w:val="7E6E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AC71CFF"/>
    <w:multiLevelType w:val="multilevel"/>
    <w:tmpl w:val="57189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B5E4D1C"/>
    <w:multiLevelType w:val="multilevel"/>
    <w:tmpl w:val="CFE2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CD04029"/>
    <w:multiLevelType w:val="multilevel"/>
    <w:tmpl w:val="632E52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CE8497F"/>
    <w:multiLevelType w:val="multilevel"/>
    <w:tmpl w:val="B21E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E076120"/>
    <w:multiLevelType w:val="multilevel"/>
    <w:tmpl w:val="8D56B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F195939"/>
    <w:multiLevelType w:val="multilevel"/>
    <w:tmpl w:val="593AA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F3C221E"/>
    <w:multiLevelType w:val="multilevel"/>
    <w:tmpl w:val="25B8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F7A7169"/>
    <w:multiLevelType w:val="multilevel"/>
    <w:tmpl w:val="36ACC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02214A7"/>
    <w:multiLevelType w:val="multilevel"/>
    <w:tmpl w:val="20442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0553F71"/>
    <w:multiLevelType w:val="multilevel"/>
    <w:tmpl w:val="4094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2100EAC"/>
    <w:multiLevelType w:val="multilevel"/>
    <w:tmpl w:val="3F88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3C6416B"/>
    <w:multiLevelType w:val="multilevel"/>
    <w:tmpl w:val="D076E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49E2083"/>
    <w:multiLevelType w:val="multilevel"/>
    <w:tmpl w:val="0EEA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516225B"/>
    <w:multiLevelType w:val="multilevel"/>
    <w:tmpl w:val="809428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72100B2"/>
    <w:multiLevelType w:val="multilevel"/>
    <w:tmpl w:val="985EB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88265C4"/>
    <w:multiLevelType w:val="multilevel"/>
    <w:tmpl w:val="CCD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8BB62A1"/>
    <w:multiLevelType w:val="multilevel"/>
    <w:tmpl w:val="0312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8CF7A09"/>
    <w:multiLevelType w:val="multilevel"/>
    <w:tmpl w:val="E7A89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ADF01C6"/>
    <w:multiLevelType w:val="multilevel"/>
    <w:tmpl w:val="53A8D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B87413E"/>
    <w:multiLevelType w:val="multilevel"/>
    <w:tmpl w:val="66E86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BD14FA8"/>
    <w:multiLevelType w:val="multilevel"/>
    <w:tmpl w:val="3EF8F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EA13B6A"/>
    <w:multiLevelType w:val="multilevel"/>
    <w:tmpl w:val="017E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F39724C"/>
    <w:multiLevelType w:val="multilevel"/>
    <w:tmpl w:val="3AB8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F63434F"/>
    <w:multiLevelType w:val="multilevel"/>
    <w:tmpl w:val="D51E56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FBA5292"/>
    <w:multiLevelType w:val="multilevel"/>
    <w:tmpl w:val="DB4E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8256245">
    <w:abstractNumId w:val="120"/>
  </w:num>
  <w:num w:numId="2" w16cid:durableId="358970114">
    <w:abstractNumId w:val="35"/>
  </w:num>
  <w:num w:numId="3" w16cid:durableId="745692255">
    <w:abstractNumId w:val="80"/>
  </w:num>
  <w:num w:numId="4" w16cid:durableId="867066307">
    <w:abstractNumId w:val="147"/>
  </w:num>
  <w:num w:numId="5" w16cid:durableId="116341260">
    <w:abstractNumId w:val="18"/>
  </w:num>
  <w:num w:numId="6" w16cid:durableId="1423722379">
    <w:abstractNumId w:val="138"/>
  </w:num>
  <w:num w:numId="7" w16cid:durableId="37243770">
    <w:abstractNumId w:val="99"/>
  </w:num>
  <w:num w:numId="8" w16cid:durableId="1205674102">
    <w:abstractNumId w:val="30"/>
  </w:num>
  <w:num w:numId="9" w16cid:durableId="665210466">
    <w:abstractNumId w:val="129"/>
  </w:num>
  <w:num w:numId="10" w16cid:durableId="617686444">
    <w:abstractNumId w:val="48"/>
  </w:num>
  <w:num w:numId="11" w16cid:durableId="79260022">
    <w:abstractNumId w:val="44"/>
  </w:num>
  <w:num w:numId="12" w16cid:durableId="1262949621">
    <w:abstractNumId w:val="104"/>
  </w:num>
  <w:num w:numId="13" w16cid:durableId="1153065767">
    <w:abstractNumId w:val="136"/>
  </w:num>
  <w:num w:numId="14" w16cid:durableId="1799454023">
    <w:abstractNumId w:val="76"/>
  </w:num>
  <w:num w:numId="15" w16cid:durableId="63332999">
    <w:abstractNumId w:val="165"/>
  </w:num>
  <w:num w:numId="16" w16cid:durableId="418331869">
    <w:abstractNumId w:val="10"/>
  </w:num>
  <w:num w:numId="17" w16cid:durableId="716051727">
    <w:abstractNumId w:val="20"/>
  </w:num>
  <w:num w:numId="18" w16cid:durableId="1770586516">
    <w:abstractNumId w:val="117"/>
  </w:num>
  <w:num w:numId="19" w16cid:durableId="1816792775">
    <w:abstractNumId w:val="72"/>
  </w:num>
  <w:num w:numId="20" w16cid:durableId="299920734">
    <w:abstractNumId w:val="146"/>
  </w:num>
  <w:num w:numId="21" w16cid:durableId="364330583">
    <w:abstractNumId w:val="154"/>
  </w:num>
  <w:num w:numId="22" w16cid:durableId="638727826">
    <w:abstractNumId w:val="40"/>
  </w:num>
  <w:num w:numId="23" w16cid:durableId="363674501">
    <w:abstractNumId w:val="155"/>
  </w:num>
  <w:num w:numId="24" w16cid:durableId="249390836">
    <w:abstractNumId w:val="142"/>
  </w:num>
  <w:num w:numId="25" w16cid:durableId="789132803">
    <w:abstractNumId w:val="79"/>
  </w:num>
  <w:num w:numId="26" w16cid:durableId="458495521">
    <w:abstractNumId w:val="28"/>
  </w:num>
  <w:num w:numId="27" w16cid:durableId="19749327">
    <w:abstractNumId w:val="42"/>
  </w:num>
  <w:num w:numId="28" w16cid:durableId="488399756">
    <w:abstractNumId w:val="160"/>
  </w:num>
  <w:num w:numId="29" w16cid:durableId="258952558">
    <w:abstractNumId w:val="158"/>
  </w:num>
  <w:num w:numId="30" w16cid:durableId="206570598">
    <w:abstractNumId w:val="50"/>
  </w:num>
  <w:num w:numId="31" w16cid:durableId="314115612">
    <w:abstractNumId w:val="124"/>
  </w:num>
  <w:num w:numId="32" w16cid:durableId="70010397">
    <w:abstractNumId w:val="93"/>
  </w:num>
  <w:num w:numId="33" w16cid:durableId="519703643">
    <w:abstractNumId w:val="75"/>
  </w:num>
  <w:num w:numId="34" w16cid:durableId="1204173475">
    <w:abstractNumId w:val="128"/>
  </w:num>
  <w:num w:numId="35" w16cid:durableId="907618495">
    <w:abstractNumId w:val="33"/>
  </w:num>
  <w:num w:numId="36" w16cid:durableId="1354182633">
    <w:abstractNumId w:val="9"/>
  </w:num>
  <w:num w:numId="37" w16cid:durableId="215626527">
    <w:abstractNumId w:val="125"/>
  </w:num>
  <w:num w:numId="38" w16cid:durableId="645429898">
    <w:abstractNumId w:val="0"/>
  </w:num>
  <w:num w:numId="39" w16cid:durableId="827135903">
    <w:abstractNumId w:val="121"/>
  </w:num>
  <w:num w:numId="40" w16cid:durableId="1688870312">
    <w:abstractNumId w:val="101"/>
  </w:num>
  <w:num w:numId="41" w16cid:durableId="485122939">
    <w:abstractNumId w:val="92"/>
  </w:num>
  <w:num w:numId="42" w16cid:durableId="41759190">
    <w:abstractNumId w:val="43"/>
  </w:num>
  <w:num w:numId="43" w16cid:durableId="1252621460">
    <w:abstractNumId w:val="46"/>
  </w:num>
  <w:num w:numId="44" w16cid:durableId="1115637491">
    <w:abstractNumId w:val="16"/>
  </w:num>
  <w:num w:numId="45" w16cid:durableId="1085347041">
    <w:abstractNumId w:val="45"/>
  </w:num>
  <w:num w:numId="46" w16cid:durableId="1492139816">
    <w:abstractNumId w:val="4"/>
  </w:num>
  <w:num w:numId="47" w16cid:durableId="1548178860">
    <w:abstractNumId w:val="58"/>
  </w:num>
  <w:num w:numId="48" w16cid:durableId="310906156">
    <w:abstractNumId w:val="113"/>
  </w:num>
  <w:num w:numId="49" w16cid:durableId="2079130112">
    <w:abstractNumId w:val="119"/>
  </w:num>
  <w:num w:numId="50" w16cid:durableId="1876582649">
    <w:abstractNumId w:val="109"/>
  </w:num>
  <w:num w:numId="51" w16cid:durableId="2050949875">
    <w:abstractNumId w:val="39"/>
  </w:num>
  <w:num w:numId="52" w16cid:durableId="1968730872">
    <w:abstractNumId w:val="59"/>
  </w:num>
  <w:num w:numId="53" w16cid:durableId="599529777">
    <w:abstractNumId w:val="87"/>
  </w:num>
  <w:num w:numId="54" w16cid:durableId="676077691">
    <w:abstractNumId w:val="106"/>
  </w:num>
  <w:num w:numId="55" w16cid:durableId="781538306">
    <w:abstractNumId w:val="61"/>
  </w:num>
  <w:num w:numId="56" w16cid:durableId="1108042690">
    <w:abstractNumId w:val="162"/>
  </w:num>
  <w:num w:numId="57" w16cid:durableId="177741952">
    <w:abstractNumId w:val="98"/>
  </w:num>
  <w:num w:numId="58" w16cid:durableId="1203207517">
    <w:abstractNumId w:val="133"/>
  </w:num>
  <w:num w:numId="59" w16cid:durableId="1402829433">
    <w:abstractNumId w:val="21"/>
  </w:num>
  <w:num w:numId="60" w16cid:durableId="1564413133">
    <w:abstractNumId w:val="116"/>
  </w:num>
  <w:num w:numId="61" w16cid:durableId="547453563">
    <w:abstractNumId w:val="105"/>
  </w:num>
  <w:num w:numId="62" w16cid:durableId="213002923">
    <w:abstractNumId w:val="24"/>
  </w:num>
  <w:num w:numId="63" w16cid:durableId="1402286928">
    <w:abstractNumId w:val="145"/>
  </w:num>
  <w:num w:numId="64" w16cid:durableId="380321964">
    <w:abstractNumId w:val="73"/>
  </w:num>
  <w:num w:numId="65" w16cid:durableId="743988657">
    <w:abstractNumId w:val="103"/>
  </w:num>
  <w:num w:numId="66" w16cid:durableId="430511727">
    <w:abstractNumId w:val="56"/>
  </w:num>
  <w:num w:numId="67" w16cid:durableId="769273613">
    <w:abstractNumId w:val="156"/>
  </w:num>
  <w:num w:numId="68" w16cid:durableId="1619751788">
    <w:abstractNumId w:val="49"/>
  </w:num>
  <w:num w:numId="69" w16cid:durableId="204829184">
    <w:abstractNumId w:val="126"/>
  </w:num>
  <w:num w:numId="70" w16cid:durableId="866874465">
    <w:abstractNumId w:val="26"/>
  </w:num>
  <w:num w:numId="71" w16cid:durableId="1781337262">
    <w:abstractNumId w:val="122"/>
  </w:num>
  <w:num w:numId="72" w16cid:durableId="1966693603">
    <w:abstractNumId w:val="36"/>
  </w:num>
  <w:num w:numId="73" w16cid:durableId="1442840995">
    <w:abstractNumId w:val="54"/>
  </w:num>
  <w:num w:numId="74" w16cid:durableId="2021469699">
    <w:abstractNumId w:val="107"/>
  </w:num>
  <w:num w:numId="75" w16cid:durableId="995450193">
    <w:abstractNumId w:val="13"/>
  </w:num>
  <w:num w:numId="76" w16cid:durableId="606042766">
    <w:abstractNumId w:val="130"/>
  </w:num>
  <w:num w:numId="77" w16cid:durableId="1906260934">
    <w:abstractNumId w:val="52"/>
  </w:num>
  <w:num w:numId="78" w16cid:durableId="127164785">
    <w:abstractNumId w:val="63"/>
  </w:num>
  <w:num w:numId="79" w16cid:durableId="405222812">
    <w:abstractNumId w:val="89"/>
  </w:num>
  <w:num w:numId="80" w16cid:durableId="1394621219">
    <w:abstractNumId w:val="47"/>
  </w:num>
  <w:num w:numId="81" w16cid:durableId="1913350483">
    <w:abstractNumId w:val="134"/>
  </w:num>
  <w:num w:numId="82" w16cid:durableId="2033140136">
    <w:abstractNumId w:val="64"/>
  </w:num>
  <w:num w:numId="83" w16cid:durableId="208345853">
    <w:abstractNumId w:val="137"/>
  </w:num>
  <w:num w:numId="84" w16cid:durableId="1990747330">
    <w:abstractNumId w:val="115"/>
  </w:num>
  <w:num w:numId="85" w16cid:durableId="1743334787">
    <w:abstractNumId w:val="51"/>
  </w:num>
  <w:num w:numId="86" w16cid:durableId="33505550">
    <w:abstractNumId w:val="111"/>
  </w:num>
  <w:num w:numId="87" w16cid:durableId="1167287323">
    <w:abstractNumId w:val="114"/>
  </w:num>
  <w:num w:numId="88" w16cid:durableId="80610894">
    <w:abstractNumId w:val="163"/>
  </w:num>
  <w:num w:numId="89" w16cid:durableId="149952413">
    <w:abstractNumId w:val="29"/>
  </w:num>
  <w:num w:numId="90" w16cid:durableId="623731692">
    <w:abstractNumId w:val="17"/>
  </w:num>
  <w:num w:numId="91" w16cid:durableId="57017023">
    <w:abstractNumId w:val="112"/>
  </w:num>
  <w:num w:numId="92" w16cid:durableId="677393223">
    <w:abstractNumId w:val="37"/>
  </w:num>
  <w:num w:numId="93" w16cid:durableId="612370886">
    <w:abstractNumId w:val="91"/>
  </w:num>
  <w:num w:numId="94" w16cid:durableId="1648120621">
    <w:abstractNumId w:val="139"/>
  </w:num>
  <w:num w:numId="95" w16cid:durableId="427234886">
    <w:abstractNumId w:val="82"/>
  </w:num>
  <w:num w:numId="96" w16cid:durableId="110127352">
    <w:abstractNumId w:val="5"/>
  </w:num>
  <w:num w:numId="97" w16cid:durableId="1738240694">
    <w:abstractNumId w:val="148"/>
  </w:num>
  <w:num w:numId="98" w16cid:durableId="246576926">
    <w:abstractNumId w:val="69"/>
  </w:num>
  <w:num w:numId="99" w16cid:durableId="811756183">
    <w:abstractNumId w:val="11"/>
  </w:num>
  <w:num w:numId="100" w16cid:durableId="1912617800">
    <w:abstractNumId w:val="144"/>
  </w:num>
  <w:num w:numId="101" w16cid:durableId="1384282558">
    <w:abstractNumId w:val="143"/>
  </w:num>
  <w:num w:numId="102" w16cid:durableId="657928909">
    <w:abstractNumId w:val="68"/>
  </w:num>
  <w:num w:numId="103" w16cid:durableId="56326652">
    <w:abstractNumId w:val="66"/>
  </w:num>
  <w:num w:numId="104" w16cid:durableId="858658544">
    <w:abstractNumId w:val="110"/>
  </w:num>
  <w:num w:numId="105" w16cid:durableId="638338137">
    <w:abstractNumId w:val="2"/>
  </w:num>
  <w:num w:numId="106" w16cid:durableId="106431828">
    <w:abstractNumId w:val="7"/>
  </w:num>
  <w:num w:numId="107" w16cid:durableId="720904810">
    <w:abstractNumId w:val="96"/>
  </w:num>
  <w:num w:numId="108" w16cid:durableId="122965417">
    <w:abstractNumId w:val="19"/>
  </w:num>
  <w:num w:numId="109" w16cid:durableId="362364486">
    <w:abstractNumId w:val="152"/>
  </w:num>
  <w:num w:numId="110" w16cid:durableId="134026857">
    <w:abstractNumId w:val="88"/>
  </w:num>
  <w:num w:numId="111" w16cid:durableId="1018315106">
    <w:abstractNumId w:val="102"/>
  </w:num>
  <w:num w:numId="112" w16cid:durableId="1592666406">
    <w:abstractNumId w:val="118"/>
  </w:num>
  <w:num w:numId="113" w16cid:durableId="137457337">
    <w:abstractNumId w:val="31"/>
  </w:num>
  <w:num w:numId="114" w16cid:durableId="440610910">
    <w:abstractNumId w:val="38"/>
  </w:num>
  <w:num w:numId="115" w16cid:durableId="1632438417">
    <w:abstractNumId w:val="53"/>
  </w:num>
  <w:num w:numId="116" w16cid:durableId="1144809341">
    <w:abstractNumId w:val="141"/>
  </w:num>
  <w:num w:numId="117" w16cid:durableId="841630755">
    <w:abstractNumId w:val="12"/>
  </w:num>
  <w:num w:numId="118" w16cid:durableId="1356424620">
    <w:abstractNumId w:val="78"/>
  </w:num>
  <w:num w:numId="119" w16cid:durableId="1152716157">
    <w:abstractNumId w:val="77"/>
  </w:num>
  <w:num w:numId="120" w16cid:durableId="1931936257">
    <w:abstractNumId w:val="34"/>
  </w:num>
  <w:num w:numId="121" w16cid:durableId="39207029">
    <w:abstractNumId w:val="15"/>
  </w:num>
  <w:num w:numId="122" w16cid:durableId="931232831">
    <w:abstractNumId w:val="57"/>
  </w:num>
  <w:num w:numId="123" w16cid:durableId="428044364">
    <w:abstractNumId w:val="83"/>
  </w:num>
  <w:num w:numId="124" w16cid:durableId="1334644345">
    <w:abstractNumId w:val="159"/>
  </w:num>
  <w:num w:numId="125" w16cid:durableId="564531585">
    <w:abstractNumId w:val="1"/>
  </w:num>
  <w:num w:numId="126" w16cid:durableId="1359354102">
    <w:abstractNumId w:val="23"/>
  </w:num>
  <w:num w:numId="127" w16cid:durableId="538708701">
    <w:abstractNumId w:val="62"/>
  </w:num>
  <w:num w:numId="128" w16cid:durableId="1340888444">
    <w:abstractNumId w:val="86"/>
  </w:num>
  <w:num w:numId="129" w16cid:durableId="487133662">
    <w:abstractNumId w:val="25"/>
  </w:num>
  <w:num w:numId="130" w16cid:durableId="968902071">
    <w:abstractNumId w:val="157"/>
  </w:num>
  <w:num w:numId="131" w16cid:durableId="812214596">
    <w:abstractNumId w:val="100"/>
  </w:num>
  <w:num w:numId="132" w16cid:durableId="1295912227">
    <w:abstractNumId w:val="41"/>
  </w:num>
  <w:num w:numId="133" w16cid:durableId="1101416840">
    <w:abstractNumId w:val="65"/>
  </w:num>
  <w:num w:numId="134" w16cid:durableId="630522461">
    <w:abstractNumId w:val="97"/>
  </w:num>
  <w:num w:numId="135" w16cid:durableId="113521950">
    <w:abstractNumId w:val="60"/>
  </w:num>
  <w:num w:numId="136" w16cid:durableId="1219590570">
    <w:abstractNumId w:val="151"/>
  </w:num>
  <w:num w:numId="137" w16cid:durableId="1855262967">
    <w:abstractNumId w:val="71"/>
  </w:num>
  <w:num w:numId="138" w16cid:durableId="1021320892">
    <w:abstractNumId w:val="8"/>
  </w:num>
  <w:num w:numId="139" w16cid:durableId="791553474">
    <w:abstractNumId w:val="123"/>
  </w:num>
  <w:num w:numId="140" w16cid:durableId="597443913">
    <w:abstractNumId w:val="132"/>
  </w:num>
  <w:num w:numId="141" w16cid:durableId="812990614">
    <w:abstractNumId w:val="81"/>
  </w:num>
  <w:num w:numId="142" w16cid:durableId="837575783">
    <w:abstractNumId w:val="3"/>
  </w:num>
  <w:num w:numId="143" w16cid:durableId="1970432430">
    <w:abstractNumId w:val="74"/>
  </w:num>
  <w:num w:numId="144" w16cid:durableId="821968973">
    <w:abstractNumId w:val="55"/>
  </w:num>
  <w:num w:numId="145" w16cid:durableId="1180969017">
    <w:abstractNumId w:val="149"/>
  </w:num>
  <w:num w:numId="146" w16cid:durableId="107167310">
    <w:abstractNumId w:val="140"/>
  </w:num>
  <w:num w:numId="147" w16cid:durableId="174661310">
    <w:abstractNumId w:val="14"/>
  </w:num>
  <w:num w:numId="148" w16cid:durableId="993144660">
    <w:abstractNumId w:val="22"/>
  </w:num>
  <w:num w:numId="149" w16cid:durableId="1221942638">
    <w:abstractNumId w:val="108"/>
  </w:num>
  <w:num w:numId="150" w16cid:durableId="521214240">
    <w:abstractNumId w:val="27"/>
  </w:num>
  <w:num w:numId="151" w16cid:durableId="1693804434">
    <w:abstractNumId w:val="32"/>
  </w:num>
  <w:num w:numId="152" w16cid:durableId="1323465524">
    <w:abstractNumId w:val="67"/>
  </w:num>
  <w:num w:numId="153" w16cid:durableId="226890071">
    <w:abstractNumId w:val="153"/>
  </w:num>
  <w:num w:numId="154" w16cid:durableId="2062972879">
    <w:abstractNumId w:val="164"/>
  </w:num>
  <w:num w:numId="155" w16cid:durableId="1981769570">
    <w:abstractNumId w:val="127"/>
  </w:num>
  <w:num w:numId="156" w16cid:durableId="1909723556">
    <w:abstractNumId w:val="6"/>
  </w:num>
  <w:num w:numId="157" w16cid:durableId="1973973892">
    <w:abstractNumId w:val="161"/>
  </w:num>
  <w:num w:numId="158" w16cid:durableId="925377907">
    <w:abstractNumId w:val="150"/>
  </w:num>
  <w:num w:numId="159" w16cid:durableId="1595867949">
    <w:abstractNumId w:val="84"/>
  </w:num>
  <w:num w:numId="160" w16cid:durableId="733309292">
    <w:abstractNumId w:val="85"/>
  </w:num>
  <w:num w:numId="161" w16cid:durableId="240262468">
    <w:abstractNumId w:val="95"/>
  </w:num>
  <w:num w:numId="162" w16cid:durableId="56980879">
    <w:abstractNumId w:val="90"/>
  </w:num>
  <w:num w:numId="163" w16cid:durableId="1415202093">
    <w:abstractNumId w:val="131"/>
  </w:num>
  <w:num w:numId="164" w16cid:durableId="1006638864">
    <w:abstractNumId w:val="135"/>
  </w:num>
  <w:num w:numId="165" w16cid:durableId="1909487618">
    <w:abstractNumId w:val="94"/>
  </w:num>
  <w:num w:numId="166" w16cid:durableId="728917136">
    <w:abstractNumId w:val="7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B8A"/>
    <w:rsid w:val="00000B94"/>
    <w:rsid w:val="00004274"/>
    <w:rsid w:val="000044E7"/>
    <w:rsid w:val="000049F2"/>
    <w:rsid w:val="00007998"/>
    <w:rsid w:val="00007EBD"/>
    <w:rsid w:val="0001031E"/>
    <w:rsid w:val="000124AB"/>
    <w:rsid w:val="00014EBC"/>
    <w:rsid w:val="00016000"/>
    <w:rsid w:val="000163CC"/>
    <w:rsid w:val="0002164A"/>
    <w:rsid w:val="00023D18"/>
    <w:rsid w:val="000260AC"/>
    <w:rsid w:val="000261C2"/>
    <w:rsid w:val="000330BC"/>
    <w:rsid w:val="0003320C"/>
    <w:rsid w:val="00034B3B"/>
    <w:rsid w:val="00034BAC"/>
    <w:rsid w:val="00035265"/>
    <w:rsid w:val="000417E3"/>
    <w:rsid w:val="00042CCC"/>
    <w:rsid w:val="00043730"/>
    <w:rsid w:val="00043E82"/>
    <w:rsid w:val="000447FC"/>
    <w:rsid w:val="00044937"/>
    <w:rsid w:val="00044EFB"/>
    <w:rsid w:val="000456F8"/>
    <w:rsid w:val="0005005B"/>
    <w:rsid w:val="00052A39"/>
    <w:rsid w:val="0005344B"/>
    <w:rsid w:val="00053DCD"/>
    <w:rsid w:val="00054639"/>
    <w:rsid w:val="00055C8F"/>
    <w:rsid w:val="00057121"/>
    <w:rsid w:val="00057652"/>
    <w:rsid w:val="000600BE"/>
    <w:rsid w:val="000603FA"/>
    <w:rsid w:val="00060B85"/>
    <w:rsid w:val="00062DBC"/>
    <w:rsid w:val="000642A9"/>
    <w:rsid w:val="000644D7"/>
    <w:rsid w:val="000653C8"/>
    <w:rsid w:val="00065902"/>
    <w:rsid w:val="00066AF9"/>
    <w:rsid w:val="0007021F"/>
    <w:rsid w:val="00071AD1"/>
    <w:rsid w:val="00071DA4"/>
    <w:rsid w:val="00072A67"/>
    <w:rsid w:val="0007464E"/>
    <w:rsid w:val="000747A8"/>
    <w:rsid w:val="0007665F"/>
    <w:rsid w:val="00077D53"/>
    <w:rsid w:val="00080545"/>
    <w:rsid w:val="00083FB3"/>
    <w:rsid w:val="0008464F"/>
    <w:rsid w:val="000854EA"/>
    <w:rsid w:val="00085571"/>
    <w:rsid w:val="00086754"/>
    <w:rsid w:val="00086EAD"/>
    <w:rsid w:val="00087AF5"/>
    <w:rsid w:val="00090E58"/>
    <w:rsid w:val="00092B68"/>
    <w:rsid w:val="00092CAA"/>
    <w:rsid w:val="0009495D"/>
    <w:rsid w:val="00094AEA"/>
    <w:rsid w:val="0009597F"/>
    <w:rsid w:val="00096F77"/>
    <w:rsid w:val="00097C1A"/>
    <w:rsid w:val="000A0896"/>
    <w:rsid w:val="000A0D2C"/>
    <w:rsid w:val="000A1FFF"/>
    <w:rsid w:val="000A2386"/>
    <w:rsid w:val="000A254C"/>
    <w:rsid w:val="000A2BC7"/>
    <w:rsid w:val="000A4E92"/>
    <w:rsid w:val="000A68D0"/>
    <w:rsid w:val="000A7813"/>
    <w:rsid w:val="000B00CC"/>
    <w:rsid w:val="000B0836"/>
    <w:rsid w:val="000B110D"/>
    <w:rsid w:val="000B3C9A"/>
    <w:rsid w:val="000B65F0"/>
    <w:rsid w:val="000B6827"/>
    <w:rsid w:val="000B6AD8"/>
    <w:rsid w:val="000B71BB"/>
    <w:rsid w:val="000B792A"/>
    <w:rsid w:val="000C38BB"/>
    <w:rsid w:val="000C40A7"/>
    <w:rsid w:val="000C653D"/>
    <w:rsid w:val="000C714E"/>
    <w:rsid w:val="000C79D4"/>
    <w:rsid w:val="000D0733"/>
    <w:rsid w:val="000D1B3D"/>
    <w:rsid w:val="000D2333"/>
    <w:rsid w:val="000D27D7"/>
    <w:rsid w:val="000D328A"/>
    <w:rsid w:val="000D45F3"/>
    <w:rsid w:val="000D4DC9"/>
    <w:rsid w:val="000D4F6D"/>
    <w:rsid w:val="000D6940"/>
    <w:rsid w:val="000E0857"/>
    <w:rsid w:val="000E1468"/>
    <w:rsid w:val="000E18AE"/>
    <w:rsid w:val="000E2707"/>
    <w:rsid w:val="000E35E8"/>
    <w:rsid w:val="000E4BA2"/>
    <w:rsid w:val="000E50F3"/>
    <w:rsid w:val="000E5EF0"/>
    <w:rsid w:val="000E6B37"/>
    <w:rsid w:val="000E6FEE"/>
    <w:rsid w:val="000E721A"/>
    <w:rsid w:val="000E7641"/>
    <w:rsid w:val="000E7646"/>
    <w:rsid w:val="000E7830"/>
    <w:rsid w:val="000F20C7"/>
    <w:rsid w:val="000F2526"/>
    <w:rsid w:val="000F252A"/>
    <w:rsid w:val="000F28D1"/>
    <w:rsid w:val="000F3662"/>
    <w:rsid w:val="000F41D5"/>
    <w:rsid w:val="000F4AC4"/>
    <w:rsid w:val="000F79D7"/>
    <w:rsid w:val="001008A9"/>
    <w:rsid w:val="00101A38"/>
    <w:rsid w:val="0010435A"/>
    <w:rsid w:val="00104AC0"/>
    <w:rsid w:val="0010540E"/>
    <w:rsid w:val="00105550"/>
    <w:rsid w:val="0010568F"/>
    <w:rsid w:val="00111C33"/>
    <w:rsid w:val="00112893"/>
    <w:rsid w:val="001128C6"/>
    <w:rsid w:val="00113487"/>
    <w:rsid w:val="001145BA"/>
    <w:rsid w:val="001146E8"/>
    <w:rsid w:val="00114E75"/>
    <w:rsid w:val="001161A4"/>
    <w:rsid w:val="00116CC0"/>
    <w:rsid w:val="00117325"/>
    <w:rsid w:val="001178E0"/>
    <w:rsid w:val="00121B3B"/>
    <w:rsid w:val="00122181"/>
    <w:rsid w:val="00130167"/>
    <w:rsid w:val="001303FC"/>
    <w:rsid w:val="0013044B"/>
    <w:rsid w:val="0013177D"/>
    <w:rsid w:val="00131FB1"/>
    <w:rsid w:val="001328B0"/>
    <w:rsid w:val="00133D1C"/>
    <w:rsid w:val="00134A06"/>
    <w:rsid w:val="00136AAD"/>
    <w:rsid w:val="00140640"/>
    <w:rsid w:val="00141D2D"/>
    <w:rsid w:val="00142992"/>
    <w:rsid w:val="00142B60"/>
    <w:rsid w:val="001440BB"/>
    <w:rsid w:val="00145606"/>
    <w:rsid w:val="00150EE1"/>
    <w:rsid w:val="00151925"/>
    <w:rsid w:val="0015200A"/>
    <w:rsid w:val="00152BAC"/>
    <w:rsid w:val="00153E18"/>
    <w:rsid w:val="00153EE2"/>
    <w:rsid w:val="00155B1D"/>
    <w:rsid w:val="00160201"/>
    <w:rsid w:val="001630F6"/>
    <w:rsid w:val="00163953"/>
    <w:rsid w:val="00163B3F"/>
    <w:rsid w:val="00163D6A"/>
    <w:rsid w:val="001662ED"/>
    <w:rsid w:val="0016690A"/>
    <w:rsid w:val="00167B69"/>
    <w:rsid w:val="00172817"/>
    <w:rsid w:val="00173304"/>
    <w:rsid w:val="00173A41"/>
    <w:rsid w:val="00174E55"/>
    <w:rsid w:val="0017598A"/>
    <w:rsid w:val="00175F94"/>
    <w:rsid w:val="001763A1"/>
    <w:rsid w:val="00183C1D"/>
    <w:rsid w:val="001841AF"/>
    <w:rsid w:val="00185074"/>
    <w:rsid w:val="001856E1"/>
    <w:rsid w:val="0018746B"/>
    <w:rsid w:val="00190648"/>
    <w:rsid w:val="00194772"/>
    <w:rsid w:val="00194DEB"/>
    <w:rsid w:val="00194F5C"/>
    <w:rsid w:val="00197A03"/>
    <w:rsid w:val="00197F29"/>
    <w:rsid w:val="001A0FE0"/>
    <w:rsid w:val="001A2D66"/>
    <w:rsid w:val="001A3A1B"/>
    <w:rsid w:val="001A53D6"/>
    <w:rsid w:val="001A5DD5"/>
    <w:rsid w:val="001A60A7"/>
    <w:rsid w:val="001B06C6"/>
    <w:rsid w:val="001B0F01"/>
    <w:rsid w:val="001B15E4"/>
    <w:rsid w:val="001B1EBD"/>
    <w:rsid w:val="001B3CFD"/>
    <w:rsid w:val="001B4481"/>
    <w:rsid w:val="001B5643"/>
    <w:rsid w:val="001B5954"/>
    <w:rsid w:val="001B6498"/>
    <w:rsid w:val="001B73AC"/>
    <w:rsid w:val="001C1CC3"/>
    <w:rsid w:val="001C2D13"/>
    <w:rsid w:val="001C31C1"/>
    <w:rsid w:val="001C4612"/>
    <w:rsid w:val="001C56E3"/>
    <w:rsid w:val="001C6686"/>
    <w:rsid w:val="001C77A8"/>
    <w:rsid w:val="001D2B7A"/>
    <w:rsid w:val="001D3024"/>
    <w:rsid w:val="001D3C63"/>
    <w:rsid w:val="001D3F81"/>
    <w:rsid w:val="001D4DA8"/>
    <w:rsid w:val="001D6119"/>
    <w:rsid w:val="001E140E"/>
    <w:rsid w:val="001E2061"/>
    <w:rsid w:val="001E272A"/>
    <w:rsid w:val="001E3676"/>
    <w:rsid w:val="001E5721"/>
    <w:rsid w:val="001E5D09"/>
    <w:rsid w:val="001E6A2E"/>
    <w:rsid w:val="001E7F39"/>
    <w:rsid w:val="001F0806"/>
    <w:rsid w:val="001F12F8"/>
    <w:rsid w:val="001F1832"/>
    <w:rsid w:val="001F1AA0"/>
    <w:rsid w:val="001F1AF9"/>
    <w:rsid w:val="001F2601"/>
    <w:rsid w:val="001F2AF8"/>
    <w:rsid w:val="001F2DAE"/>
    <w:rsid w:val="001F2E8A"/>
    <w:rsid w:val="001F367D"/>
    <w:rsid w:val="001F3B29"/>
    <w:rsid w:val="001F3FE1"/>
    <w:rsid w:val="001F45A5"/>
    <w:rsid w:val="001F79CF"/>
    <w:rsid w:val="0020027C"/>
    <w:rsid w:val="00200BAB"/>
    <w:rsid w:val="002014EE"/>
    <w:rsid w:val="00202090"/>
    <w:rsid w:val="00202984"/>
    <w:rsid w:val="00202B9C"/>
    <w:rsid w:val="00205628"/>
    <w:rsid w:val="002104A9"/>
    <w:rsid w:val="002105E4"/>
    <w:rsid w:val="002110F9"/>
    <w:rsid w:val="00212E75"/>
    <w:rsid w:val="00213118"/>
    <w:rsid w:val="00215CC6"/>
    <w:rsid w:val="0021606B"/>
    <w:rsid w:val="002163C8"/>
    <w:rsid w:val="00221546"/>
    <w:rsid w:val="002228A9"/>
    <w:rsid w:val="00222B37"/>
    <w:rsid w:val="00224B18"/>
    <w:rsid w:val="00226A41"/>
    <w:rsid w:val="00226B24"/>
    <w:rsid w:val="00232519"/>
    <w:rsid w:val="00234FDB"/>
    <w:rsid w:val="002358BF"/>
    <w:rsid w:val="0023737C"/>
    <w:rsid w:val="00241370"/>
    <w:rsid w:val="0024249A"/>
    <w:rsid w:val="00243E5D"/>
    <w:rsid w:val="00246251"/>
    <w:rsid w:val="002464EC"/>
    <w:rsid w:val="002514B6"/>
    <w:rsid w:val="002519C9"/>
    <w:rsid w:val="002543F0"/>
    <w:rsid w:val="0025470B"/>
    <w:rsid w:val="00254ED4"/>
    <w:rsid w:val="0025584E"/>
    <w:rsid w:val="00256073"/>
    <w:rsid w:val="0025628D"/>
    <w:rsid w:val="002600E6"/>
    <w:rsid w:val="00263E3B"/>
    <w:rsid w:val="00266E01"/>
    <w:rsid w:val="00267090"/>
    <w:rsid w:val="00270130"/>
    <w:rsid w:val="00271225"/>
    <w:rsid w:val="0027365D"/>
    <w:rsid w:val="0027500B"/>
    <w:rsid w:val="00275993"/>
    <w:rsid w:val="00275A3A"/>
    <w:rsid w:val="002765A8"/>
    <w:rsid w:val="00276EBE"/>
    <w:rsid w:val="0027757D"/>
    <w:rsid w:val="00277CAE"/>
    <w:rsid w:val="0028029A"/>
    <w:rsid w:val="002802D7"/>
    <w:rsid w:val="00280797"/>
    <w:rsid w:val="00280F6B"/>
    <w:rsid w:val="0028151C"/>
    <w:rsid w:val="002828E8"/>
    <w:rsid w:val="00285705"/>
    <w:rsid w:val="00285F31"/>
    <w:rsid w:val="00286715"/>
    <w:rsid w:val="00286893"/>
    <w:rsid w:val="00287002"/>
    <w:rsid w:val="00287566"/>
    <w:rsid w:val="002900A6"/>
    <w:rsid w:val="0029053D"/>
    <w:rsid w:val="00291BC1"/>
    <w:rsid w:val="00292FCF"/>
    <w:rsid w:val="00293C28"/>
    <w:rsid w:val="00295BEF"/>
    <w:rsid w:val="0029616E"/>
    <w:rsid w:val="002A033A"/>
    <w:rsid w:val="002A09AB"/>
    <w:rsid w:val="002A0EF5"/>
    <w:rsid w:val="002A12EC"/>
    <w:rsid w:val="002A1437"/>
    <w:rsid w:val="002A300E"/>
    <w:rsid w:val="002A35E3"/>
    <w:rsid w:val="002A4F5F"/>
    <w:rsid w:val="002B0E4A"/>
    <w:rsid w:val="002B0F8A"/>
    <w:rsid w:val="002B2991"/>
    <w:rsid w:val="002B33E2"/>
    <w:rsid w:val="002B484E"/>
    <w:rsid w:val="002B65E2"/>
    <w:rsid w:val="002B6659"/>
    <w:rsid w:val="002B773C"/>
    <w:rsid w:val="002C0E11"/>
    <w:rsid w:val="002C235D"/>
    <w:rsid w:val="002C267C"/>
    <w:rsid w:val="002C3060"/>
    <w:rsid w:val="002C40EB"/>
    <w:rsid w:val="002C5403"/>
    <w:rsid w:val="002C6C5C"/>
    <w:rsid w:val="002D2157"/>
    <w:rsid w:val="002D3900"/>
    <w:rsid w:val="002D3B4B"/>
    <w:rsid w:val="002D3C89"/>
    <w:rsid w:val="002D52DB"/>
    <w:rsid w:val="002D5927"/>
    <w:rsid w:val="002D5F79"/>
    <w:rsid w:val="002D70B9"/>
    <w:rsid w:val="002D713D"/>
    <w:rsid w:val="002D788D"/>
    <w:rsid w:val="002E0698"/>
    <w:rsid w:val="002E06E1"/>
    <w:rsid w:val="002E113C"/>
    <w:rsid w:val="002E11F3"/>
    <w:rsid w:val="002E7DCC"/>
    <w:rsid w:val="002F020A"/>
    <w:rsid w:val="002F05E9"/>
    <w:rsid w:val="002F2E2F"/>
    <w:rsid w:val="002F5657"/>
    <w:rsid w:val="002F63A2"/>
    <w:rsid w:val="00300044"/>
    <w:rsid w:val="00301494"/>
    <w:rsid w:val="00304781"/>
    <w:rsid w:val="0030669E"/>
    <w:rsid w:val="00310F73"/>
    <w:rsid w:val="00311874"/>
    <w:rsid w:val="00311986"/>
    <w:rsid w:val="00315913"/>
    <w:rsid w:val="0031638E"/>
    <w:rsid w:val="003165D7"/>
    <w:rsid w:val="003167E4"/>
    <w:rsid w:val="003177F9"/>
    <w:rsid w:val="0032182C"/>
    <w:rsid w:val="00322B87"/>
    <w:rsid w:val="0032524F"/>
    <w:rsid w:val="00325A21"/>
    <w:rsid w:val="00326444"/>
    <w:rsid w:val="003276E1"/>
    <w:rsid w:val="003276FB"/>
    <w:rsid w:val="00330581"/>
    <w:rsid w:val="00330BAC"/>
    <w:rsid w:val="00332C81"/>
    <w:rsid w:val="00333ABD"/>
    <w:rsid w:val="00333EB1"/>
    <w:rsid w:val="003349A5"/>
    <w:rsid w:val="0033640D"/>
    <w:rsid w:val="003376AE"/>
    <w:rsid w:val="00341251"/>
    <w:rsid w:val="003417B6"/>
    <w:rsid w:val="00341A42"/>
    <w:rsid w:val="00343BE7"/>
    <w:rsid w:val="00347223"/>
    <w:rsid w:val="00347908"/>
    <w:rsid w:val="00350A5D"/>
    <w:rsid w:val="00354E85"/>
    <w:rsid w:val="003551BE"/>
    <w:rsid w:val="00355968"/>
    <w:rsid w:val="00355D51"/>
    <w:rsid w:val="0036031B"/>
    <w:rsid w:val="0036173E"/>
    <w:rsid w:val="00363DAF"/>
    <w:rsid w:val="0036558F"/>
    <w:rsid w:val="00366A65"/>
    <w:rsid w:val="00366F64"/>
    <w:rsid w:val="00372852"/>
    <w:rsid w:val="0037454F"/>
    <w:rsid w:val="00375085"/>
    <w:rsid w:val="003758B1"/>
    <w:rsid w:val="00380CC9"/>
    <w:rsid w:val="0038155C"/>
    <w:rsid w:val="003828B8"/>
    <w:rsid w:val="0038381A"/>
    <w:rsid w:val="00384359"/>
    <w:rsid w:val="00386799"/>
    <w:rsid w:val="0038684F"/>
    <w:rsid w:val="00390817"/>
    <w:rsid w:val="00391136"/>
    <w:rsid w:val="00391EA6"/>
    <w:rsid w:val="00392111"/>
    <w:rsid w:val="00393233"/>
    <w:rsid w:val="00394C84"/>
    <w:rsid w:val="003971CC"/>
    <w:rsid w:val="00397695"/>
    <w:rsid w:val="003A000C"/>
    <w:rsid w:val="003A04D9"/>
    <w:rsid w:val="003A2816"/>
    <w:rsid w:val="003A38BB"/>
    <w:rsid w:val="003A4535"/>
    <w:rsid w:val="003A564A"/>
    <w:rsid w:val="003A56F5"/>
    <w:rsid w:val="003A5A6C"/>
    <w:rsid w:val="003B05EC"/>
    <w:rsid w:val="003B2D1E"/>
    <w:rsid w:val="003B3A08"/>
    <w:rsid w:val="003B49B6"/>
    <w:rsid w:val="003B6686"/>
    <w:rsid w:val="003B67C0"/>
    <w:rsid w:val="003B7205"/>
    <w:rsid w:val="003C0003"/>
    <w:rsid w:val="003C0CDD"/>
    <w:rsid w:val="003C0E7B"/>
    <w:rsid w:val="003C20BB"/>
    <w:rsid w:val="003C226E"/>
    <w:rsid w:val="003C2591"/>
    <w:rsid w:val="003C27CA"/>
    <w:rsid w:val="003C2F52"/>
    <w:rsid w:val="003C3229"/>
    <w:rsid w:val="003C32A4"/>
    <w:rsid w:val="003C45CE"/>
    <w:rsid w:val="003C4830"/>
    <w:rsid w:val="003C6608"/>
    <w:rsid w:val="003C69B0"/>
    <w:rsid w:val="003D0DD5"/>
    <w:rsid w:val="003D1BA2"/>
    <w:rsid w:val="003D39A6"/>
    <w:rsid w:val="003D48CD"/>
    <w:rsid w:val="003D4C3F"/>
    <w:rsid w:val="003D6466"/>
    <w:rsid w:val="003D6747"/>
    <w:rsid w:val="003E10EB"/>
    <w:rsid w:val="003E1606"/>
    <w:rsid w:val="003E23AD"/>
    <w:rsid w:val="003E31FB"/>
    <w:rsid w:val="003E3465"/>
    <w:rsid w:val="003E41E0"/>
    <w:rsid w:val="003E775F"/>
    <w:rsid w:val="003F0C5F"/>
    <w:rsid w:val="003F1549"/>
    <w:rsid w:val="003F2F73"/>
    <w:rsid w:val="003F3CD5"/>
    <w:rsid w:val="003F435A"/>
    <w:rsid w:val="003F49F2"/>
    <w:rsid w:val="003F6B20"/>
    <w:rsid w:val="003F6BCD"/>
    <w:rsid w:val="004006BF"/>
    <w:rsid w:val="00403CA7"/>
    <w:rsid w:val="00403F49"/>
    <w:rsid w:val="004042A1"/>
    <w:rsid w:val="004062F4"/>
    <w:rsid w:val="0040636F"/>
    <w:rsid w:val="0040670E"/>
    <w:rsid w:val="0040685D"/>
    <w:rsid w:val="004077E9"/>
    <w:rsid w:val="0041060C"/>
    <w:rsid w:val="004108D5"/>
    <w:rsid w:val="00413B3A"/>
    <w:rsid w:val="00413D6C"/>
    <w:rsid w:val="00414D1C"/>
    <w:rsid w:val="004153B2"/>
    <w:rsid w:val="0041542E"/>
    <w:rsid w:val="00415859"/>
    <w:rsid w:val="0041595C"/>
    <w:rsid w:val="00416040"/>
    <w:rsid w:val="00416955"/>
    <w:rsid w:val="004204B7"/>
    <w:rsid w:val="0042091E"/>
    <w:rsid w:val="00421AB0"/>
    <w:rsid w:val="0042251D"/>
    <w:rsid w:val="004229BB"/>
    <w:rsid w:val="00422F38"/>
    <w:rsid w:val="00423A4A"/>
    <w:rsid w:val="00425C98"/>
    <w:rsid w:val="004301CD"/>
    <w:rsid w:val="00430AE2"/>
    <w:rsid w:val="0043187C"/>
    <w:rsid w:val="00431FB0"/>
    <w:rsid w:val="00432755"/>
    <w:rsid w:val="0043378F"/>
    <w:rsid w:val="00433F64"/>
    <w:rsid w:val="004340C0"/>
    <w:rsid w:val="00434266"/>
    <w:rsid w:val="004348E5"/>
    <w:rsid w:val="0043603A"/>
    <w:rsid w:val="0043651D"/>
    <w:rsid w:val="004365FB"/>
    <w:rsid w:val="00436A07"/>
    <w:rsid w:val="00436A32"/>
    <w:rsid w:val="0044022C"/>
    <w:rsid w:val="00441FB7"/>
    <w:rsid w:val="004440C5"/>
    <w:rsid w:val="00444753"/>
    <w:rsid w:val="00446017"/>
    <w:rsid w:val="00451E43"/>
    <w:rsid w:val="00452EEA"/>
    <w:rsid w:val="00453CB3"/>
    <w:rsid w:val="00453DE9"/>
    <w:rsid w:val="0045455A"/>
    <w:rsid w:val="00454E0F"/>
    <w:rsid w:val="0045548B"/>
    <w:rsid w:val="0045559C"/>
    <w:rsid w:val="004567E8"/>
    <w:rsid w:val="00457746"/>
    <w:rsid w:val="004600EB"/>
    <w:rsid w:val="0046066E"/>
    <w:rsid w:val="004617E5"/>
    <w:rsid w:val="004621CE"/>
    <w:rsid w:val="00466405"/>
    <w:rsid w:val="004668E1"/>
    <w:rsid w:val="00466F70"/>
    <w:rsid w:val="00467577"/>
    <w:rsid w:val="00470052"/>
    <w:rsid w:val="00470670"/>
    <w:rsid w:val="004708B7"/>
    <w:rsid w:val="00471FB0"/>
    <w:rsid w:val="0047238F"/>
    <w:rsid w:val="004732E4"/>
    <w:rsid w:val="004733D7"/>
    <w:rsid w:val="00474EB3"/>
    <w:rsid w:val="0047515D"/>
    <w:rsid w:val="00475E22"/>
    <w:rsid w:val="00476BC9"/>
    <w:rsid w:val="004800D8"/>
    <w:rsid w:val="004801A0"/>
    <w:rsid w:val="00481588"/>
    <w:rsid w:val="004820A6"/>
    <w:rsid w:val="00482404"/>
    <w:rsid w:val="0048443D"/>
    <w:rsid w:val="004852DC"/>
    <w:rsid w:val="00486AF3"/>
    <w:rsid w:val="004876B8"/>
    <w:rsid w:val="00490460"/>
    <w:rsid w:val="0049093F"/>
    <w:rsid w:val="00491275"/>
    <w:rsid w:val="00493095"/>
    <w:rsid w:val="00493E00"/>
    <w:rsid w:val="00496236"/>
    <w:rsid w:val="0049652E"/>
    <w:rsid w:val="0049693F"/>
    <w:rsid w:val="004A09DD"/>
    <w:rsid w:val="004A1293"/>
    <w:rsid w:val="004A1673"/>
    <w:rsid w:val="004A1E0C"/>
    <w:rsid w:val="004A3AAE"/>
    <w:rsid w:val="004A3E9C"/>
    <w:rsid w:val="004A4B2A"/>
    <w:rsid w:val="004A4D50"/>
    <w:rsid w:val="004A53CD"/>
    <w:rsid w:val="004A5651"/>
    <w:rsid w:val="004A623C"/>
    <w:rsid w:val="004A6488"/>
    <w:rsid w:val="004A6A34"/>
    <w:rsid w:val="004A74B1"/>
    <w:rsid w:val="004A7828"/>
    <w:rsid w:val="004A7A86"/>
    <w:rsid w:val="004A7DB9"/>
    <w:rsid w:val="004B240B"/>
    <w:rsid w:val="004B46F8"/>
    <w:rsid w:val="004B489B"/>
    <w:rsid w:val="004B50FD"/>
    <w:rsid w:val="004B650C"/>
    <w:rsid w:val="004B6E52"/>
    <w:rsid w:val="004C1A08"/>
    <w:rsid w:val="004C29D9"/>
    <w:rsid w:val="004C3163"/>
    <w:rsid w:val="004C6938"/>
    <w:rsid w:val="004C6B41"/>
    <w:rsid w:val="004D045A"/>
    <w:rsid w:val="004D0EF8"/>
    <w:rsid w:val="004D30B6"/>
    <w:rsid w:val="004D3646"/>
    <w:rsid w:val="004D4545"/>
    <w:rsid w:val="004D48FB"/>
    <w:rsid w:val="004D49D7"/>
    <w:rsid w:val="004D4BFC"/>
    <w:rsid w:val="004D4C4E"/>
    <w:rsid w:val="004D5067"/>
    <w:rsid w:val="004D51D1"/>
    <w:rsid w:val="004D5FD1"/>
    <w:rsid w:val="004D7DC7"/>
    <w:rsid w:val="004E22A2"/>
    <w:rsid w:val="004E2D52"/>
    <w:rsid w:val="004E3528"/>
    <w:rsid w:val="004E495A"/>
    <w:rsid w:val="004E49F6"/>
    <w:rsid w:val="004E5674"/>
    <w:rsid w:val="004E5711"/>
    <w:rsid w:val="004E58E7"/>
    <w:rsid w:val="004E6C6E"/>
    <w:rsid w:val="004E719C"/>
    <w:rsid w:val="004F1E5A"/>
    <w:rsid w:val="004F2CD6"/>
    <w:rsid w:val="004F3A67"/>
    <w:rsid w:val="004F4F6E"/>
    <w:rsid w:val="004F588E"/>
    <w:rsid w:val="004F7B14"/>
    <w:rsid w:val="0050371B"/>
    <w:rsid w:val="0050446D"/>
    <w:rsid w:val="00504B11"/>
    <w:rsid w:val="00505E6F"/>
    <w:rsid w:val="00506D49"/>
    <w:rsid w:val="00506FB9"/>
    <w:rsid w:val="00507F4F"/>
    <w:rsid w:val="00510515"/>
    <w:rsid w:val="0051117E"/>
    <w:rsid w:val="00512460"/>
    <w:rsid w:val="00513097"/>
    <w:rsid w:val="0051574A"/>
    <w:rsid w:val="005179A7"/>
    <w:rsid w:val="00517ED4"/>
    <w:rsid w:val="005218F4"/>
    <w:rsid w:val="00523127"/>
    <w:rsid w:val="00524052"/>
    <w:rsid w:val="00524DF7"/>
    <w:rsid w:val="00526A48"/>
    <w:rsid w:val="00526C9A"/>
    <w:rsid w:val="00526D69"/>
    <w:rsid w:val="00530310"/>
    <w:rsid w:val="0053065A"/>
    <w:rsid w:val="005316CD"/>
    <w:rsid w:val="00531E8E"/>
    <w:rsid w:val="00535B27"/>
    <w:rsid w:val="0053719E"/>
    <w:rsid w:val="00540962"/>
    <w:rsid w:val="00541C76"/>
    <w:rsid w:val="00541EDB"/>
    <w:rsid w:val="005440A1"/>
    <w:rsid w:val="005466AF"/>
    <w:rsid w:val="00547C5E"/>
    <w:rsid w:val="005516B8"/>
    <w:rsid w:val="00551951"/>
    <w:rsid w:val="00551EEB"/>
    <w:rsid w:val="00552526"/>
    <w:rsid w:val="00553330"/>
    <w:rsid w:val="00554695"/>
    <w:rsid w:val="00555F42"/>
    <w:rsid w:val="00556661"/>
    <w:rsid w:val="00560123"/>
    <w:rsid w:val="0056218C"/>
    <w:rsid w:val="0056251E"/>
    <w:rsid w:val="005625DE"/>
    <w:rsid w:val="00564160"/>
    <w:rsid w:val="00564C25"/>
    <w:rsid w:val="005660A5"/>
    <w:rsid w:val="00567055"/>
    <w:rsid w:val="00571411"/>
    <w:rsid w:val="005716D4"/>
    <w:rsid w:val="00571F23"/>
    <w:rsid w:val="00572B45"/>
    <w:rsid w:val="00573416"/>
    <w:rsid w:val="0057347C"/>
    <w:rsid w:val="00573685"/>
    <w:rsid w:val="005738C3"/>
    <w:rsid w:val="00575C9E"/>
    <w:rsid w:val="00576E69"/>
    <w:rsid w:val="00577EA7"/>
    <w:rsid w:val="0058224E"/>
    <w:rsid w:val="00582FBC"/>
    <w:rsid w:val="005831B5"/>
    <w:rsid w:val="0058370C"/>
    <w:rsid w:val="00583F88"/>
    <w:rsid w:val="005854D1"/>
    <w:rsid w:val="0059086D"/>
    <w:rsid w:val="00590B81"/>
    <w:rsid w:val="00591C43"/>
    <w:rsid w:val="00592958"/>
    <w:rsid w:val="00592DE8"/>
    <w:rsid w:val="005949FB"/>
    <w:rsid w:val="00594CA2"/>
    <w:rsid w:val="00595F36"/>
    <w:rsid w:val="005971DE"/>
    <w:rsid w:val="00597351"/>
    <w:rsid w:val="00597A30"/>
    <w:rsid w:val="005A133D"/>
    <w:rsid w:val="005A4072"/>
    <w:rsid w:val="005A4DF0"/>
    <w:rsid w:val="005A7E52"/>
    <w:rsid w:val="005B40D2"/>
    <w:rsid w:val="005B4F27"/>
    <w:rsid w:val="005B59AA"/>
    <w:rsid w:val="005B69DE"/>
    <w:rsid w:val="005C06D5"/>
    <w:rsid w:val="005C1991"/>
    <w:rsid w:val="005C1EDA"/>
    <w:rsid w:val="005C35E1"/>
    <w:rsid w:val="005C3A74"/>
    <w:rsid w:val="005C417D"/>
    <w:rsid w:val="005C59D0"/>
    <w:rsid w:val="005C6E01"/>
    <w:rsid w:val="005C7345"/>
    <w:rsid w:val="005D022D"/>
    <w:rsid w:val="005D1864"/>
    <w:rsid w:val="005D33A5"/>
    <w:rsid w:val="005D34C9"/>
    <w:rsid w:val="005D3A6D"/>
    <w:rsid w:val="005D3F0C"/>
    <w:rsid w:val="005D4492"/>
    <w:rsid w:val="005D4628"/>
    <w:rsid w:val="005D56A8"/>
    <w:rsid w:val="005D5937"/>
    <w:rsid w:val="005E0DCB"/>
    <w:rsid w:val="005E17CA"/>
    <w:rsid w:val="005E20DE"/>
    <w:rsid w:val="005E2687"/>
    <w:rsid w:val="005E37A6"/>
    <w:rsid w:val="005E38E0"/>
    <w:rsid w:val="005E4257"/>
    <w:rsid w:val="005E6D86"/>
    <w:rsid w:val="005E7505"/>
    <w:rsid w:val="005E7C5F"/>
    <w:rsid w:val="005F0401"/>
    <w:rsid w:val="005F0C0B"/>
    <w:rsid w:val="005F2F8B"/>
    <w:rsid w:val="005F3978"/>
    <w:rsid w:val="005F61A8"/>
    <w:rsid w:val="005F7EBC"/>
    <w:rsid w:val="006010CD"/>
    <w:rsid w:val="00602C57"/>
    <w:rsid w:val="00603C2E"/>
    <w:rsid w:val="006045EF"/>
    <w:rsid w:val="006052BB"/>
    <w:rsid w:val="00606260"/>
    <w:rsid w:val="006066ED"/>
    <w:rsid w:val="00607D38"/>
    <w:rsid w:val="0061024A"/>
    <w:rsid w:val="00610894"/>
    <w:rsid w:val="0061315F"/>
    <w:rsid w:val="006131A6"/>
    <w:rsid w:val="00613953"/>
    <w:rsid w:val="00614177"/>
    <w:rsid w:val="006145DC"/>
    <w:rsid w:val="00614A8A"/>
    <w:rsid w:val="00615567"/>
    <w:rsid w:val="006156A8"/>
    <w:rsid w:val="00620383"/>
    <w:rsid w:val="00621630"/>
    <w:rsid w:val="00622DA7"/>
    <w:rsid w:val="0062410F"/>
    <w:rsid w:val="00630110"/>
    <w:rsid w:val="00630773"/>
    <w:rsid w:val="00631010"/>
    <w:rsid w:val="006310FD"/>
    <w:rsid w:val="00631675"/>
    <w:rsid w:val="00631DB3"/>
    <w:rsid w:val="00632509"/>
    <w:rsid w:val="00632E46"/>
    <w:rsid w:val="00634985"/>
    <w:rsid w:val="00634D76"/>
    <w:rsid w:val="0063539E"/>
    <w:rsid w:val="00635555"/>
    <w:rsid w:val="00636143"/>
    <w:rsid w:val="006365C5"/>
    <w:rsid w:val="00636E86"/>
    <w:rsid w:val="00640AF3"/>
    <w:rsid w:val="0064165A"/>
    <w:rsid w:val="006421C2"/>
    <w:rsid w:val="0064245B"/>
    <w:rsid w:val="00642496"/>
    <w:rsid w:val="006425D4"/>
    <w:rsid w:val="006429CB"/>
    <w:rsid w:val="006444F2"/>
    <w:rsid w:val="00644DBC"/>
    <w:rsid w:val="00644E9F"/>
    <w:rsid w:val="00645CDE"/>
    <w:rsid w:val="00652080"/>
    <w:rsid w:val="0065424A"/>
    <w:rsid w:val="006545B3"/>
    <w:rsid w:val="006549EA"/>
    <w:rsid w:val="0065558A"/>
    <w:rsid w:val="006559C0"/>
    <w:rsid w:val="00655EFC"/>
    <w:rsid w:val="00656551"/>
    <w:rsid w:val="006632EB"/>
    <w:rsid w:val="00664F00"/>
    <w:rsid w:val="00666DBE"/>
    <w:rsid w:val="0066764E"/>
    <w:rsid w:val="006711CD"/>
    <w:rsid w:val="00671734"/>
    <w:rsid w:val="00672CA1"/>
    <w:rsid w:val="00674532"/>
    <w:rsid w:val="00674E3B"/>
    <w:rsid w:val="00680696"/>
    <w:rsid w:val="00683682"/>
    <w:rsid w:val="00684510"/>
    <w:rsid w:val="006856F1"/>
    <w:rsid w:val="006906FC"/>
    <w:rsid w:val="00690F52"/>
    <w:rsid w:val="006928FD"/>
    <w:rsid w:val="00694358"/>
    <w:rsid w:val="00694751"/>
    <w:rsid w:val="00695BD5"/>
    <w:rsid w:val="006A099D"/>
    <w:rsid w:val="006A1D54"/>
    <w:rsid w:val="006A2564"/>
    <w:rsid w:val="006A2B9B"/>
    <w:rsid w:val="006A42E5"/>
    <w:rsid w:val="006A441A"/>
    <w:rsid w:val="006A6B6F"/>
    <w:rsid w:val="006B2C44"/>
    <w:rsid w:val="006B3C7B"/>
    <w:rsid w:val="006B3D79"/>
    <w:rsid w:val="006B62E3"/>
    <w:rsid w:val="006B762B"/>
    <w:rsid w:val="006C135E"/>
    <w:rsid w:val="006C145E"/>
    <w:rsid w:val="006C4813"/>
    <w:rsid w:val="006C7B51"/>
    <w:rsid w:val="006C7C59"/>
    <w:rsid w:val="006D00FB"/>
    <w:rsid w:val="006D0770"/>
    <w:rsid w:val="006D085C"/>
    <w:rsid w:val="006D15EE"/>
    <w:rsid w:val="006D209A"/>
    <w:rsid w:val="006D2C43"/>
    <w:rsid w:val="006D5101"/>
    <w:rsid w:val="006D5825"/>
    <w:rsid w:val="006D6405"/>
    <w:rsid w:val="006D688A"/>
    <w:rsid w:val="006D6933"/>
    <w:rsid w:val="006E2BAB"/>
    <w:rsid w:val="006E2FA3"/>
    <w:rsid w:val="006E43A2"/>
    <w:rsid w:val="006E60B2"/>
    <w:rsid w:val="006E6400"/>
    <w:rsid w:val="006E64D0"/>
    <w:rsid w:val="006E7C28"/>
    <w:rsid w:val="006E7D14"/>
    <w:rsid w:val="006F0DEF"/>
    <w:rsid w:val="006F0F01"/>
    <w:rsid w:val="006F2E9F"/>
    <w:rsid w:val="006F4AF8"/>
    <w:rsid w:val="006F6B79"/>
    <w:rsid w:val="00701A22"/>
    <w:rsid w:val="007025C0"/>
    <w:rsid w:val="007029A3"/>
    <w:rsid w:val="00703C61"/>
    <w:rsid w:val="0070480F"/>
    <w:rsid w:val="00704DF4"/>
    <w:rsid w:val="007055D8"/>
    <w:rsid w:val="007115D8"/>
    <w:rsid w:val="00711C31"/>
    <w:rsid w:val="007121DB"/>
    <w:rsid w:val="00712EDA"/>
    <w:rsid w:val="00714E99"/>
    <w:rsid w:val="00715097"/>
    <w:rsid w:val="00715474"/>
    <w:rsid w:val="00715E38"/>
    <w:rsid w:val="00716214"/>
    <w:rsid w:val="007206EE"/>
    <w:rsid w:val="0072215E"/>
    <w:rsid w:val="00725D06"/>
    <w:rsid w:val="00725D77"/>
    <w:rsid w:val="007260F9"/>
    <w:rsid w:val="00731A29"/>
    <w:rsid w:val="00731C5A"/>
    <w:rsid w:val="00732170"/>
    <w:rsid w:val="007326FB"/>
    <w:rsid w:val="00733BDA"/>
    <w:rsid w:val="0073625D"/>
    <w:rsid w:val="00736302"/>
    <w:rsid w:val="00740106"/>
    <w:rsid w:val="007433E7"/>
    <w:rsid w:val="0074384F"/>
    <w:rsid w:val="00745DE9"/>
    <w:rsid w:val="00750BBD"/>
    <w:rsid w:val="00751795"/>
    <w:rsid w:val="00751BB0"/>
    <w:rsid w:val="0075297F"/>
    <w:rsid w:val="00752EA0"/>
    <w:rsid w:val="007532C4"/>
    <w:rsid w:val="007534A9"/>
    <w:rsid w:val="00760680"/>
    <w:rsid w:val="00761E16"/>
    <w:rsid w:val="007621EA"/>
    <w:rsid w:val="00763291"/>
    <w:rsid w:val="00763A0B"/>
    <w:rsid w:val="00764001"/>
    <w:rsid w:val="007643E6"/>
    <w:rsid w:val="00767A3A"/>
    <w:rsid w:val="00771F1B"/>
    <w:rsid w:val="007720E0"/>
    <w:rsid w:val="007726F0"/>
    <w:rsid w:val="00772A8E"/>
    <w:rsid w:val="00772FF8"/>
    <w:rsid w:val="00773CA3"/>
    <w:rsid w:val="00774C2C"/>
    <w:rsid w:val="00775200"/>
    <w:rsid w:val="007754B4"/>
    <w:rsid w:val="007763A4"/>
    <w:rsid w:val="00777A8D"/>
    <w:rsid w:val="00781C50"/>
    <w:rsid w:val="00782F0D"/>
    <w:rsid w:val="00783FC1"/>
    <w:rsid w:val="00784061"/>
    <w:rsid w:val="0078525C"/>
    <w:rsid w:val="00785663"/>
    <w:rsid w:val="00785780"/>
    <w:rsid w:val="00785CFC"/>
    <w:rsid w:val="007875C4"/>
    <w:rsid w:val="00790C56"/>
    <w:rsid w:val="007938EC"/>
    <w:rsid w:val="007946FD"/>
    <w:rsid w:val="0079639B"/>
    <w:rsid w:val="00797EF4"/>
    <w:rsid w:val="007A2A0E"/>
    <w:rsid w:val="007A2CE0"/>
    <w:rsid w:val="007A2D09"/>
    <w:rsid w:val="007A506D"/>
    <w:rsid w:val="007A567A"/>
    <w:rsid w:val="007A70AC"/>
    <w:rsid w:val="007A77FA"/>
    <w:rsid w:val="007B15EE"/>
    <w:rsid w:val="007B1855"/>
    <w:rsid w:val="007B356D"/>
    <w:rsid w:val="007B36A6"/>
    <w:rsid w:val="007B36F8"/>
    <w:rsid w:val="007B515F"/>
    <w:rsid w:val="007B5ACC"/>
    <w:rsid w:val="007C1371"/>
    <w:rsid w:val="007C2BB6"/>
    <w:rsid w:val="007C41EB"/>
    <w:rsid w:val="007C452D"/>
    <w:rsid w:val="007C5C04"/>
    <w:rsid w:val="007C67D5"/>
    <w:rsid w:val="007C7845"/>
    <w:rsid w:val="007D39B4"/>
    <w:rsid w:val="007D40E1"/>
    <w:rsid w:val="007D41FA"/>
    <w:rsid w:val="007D4B1C"/>
    <w:rsid w:val="007D7D78"/>
    <w:rsid w:val="007D7F60"/>
    <w:rsid w:val="007E04A1"/>
    <w:rsid w:val="007E1EA2"/>
    <w:rsid w:val="007E3739"/>
    <w:rsid w:val="007E5861"/>
    <w:rsid w:val="007E7B97"/>
    <w:rsid w:val="007F03D1"/>
    <w:rsid w:val="007F1D26"/>
    <w:rsid w:val="007F2559"/>
    <w:rsid w:val="007F2607"/>
    <w:rsid w:val="007F34B9"/>
    <w:rsid w:val="007F5581"/>
    <w:rsid w:val="007F5EF5"/>
    <w:rsid w:val="007F6C3D"/>
    <w:rsid w:val="0080176C"/>
    <w:rsid w:val="00806598"/>
    <w:rsid w:val="008067F1"/>
    <w:rsid w:val="008070E1"/>
    <w:rsid w:val="00810027"/>
    <w:rsid w:val="00810242"/>
    <w:rsid w:val="008115ED"/>
    <w:rsid w:val="00812BFD"/>
    <w:rsid w:val="008136D0"/>
    <w:rsid w:val="00815150"/>
    <w:rsid w:val="008156EA"/>
    <w:rsid w:val="00816047"/>
    <w:rsid w:val="008165D0"/>
    <w:rsid w:val="00816AA6"/>
    <w:rsid w:val="00820A40"/>
    <w:rsid w:val="00823833"/>
    <w:rsid w:val="00823BD8"/>
    <w:rsid w:val="00826224"/>
    <w:rsid w:val="00826429"/>
    <w:rsid w:val="00826DD3"/>
    <w:rsid w:val="008270F3"/>
    <w:rsid w:val="00830FA6"/>
    <w:rsid w:val="00831627"/>
    <w:rsid w:val="0083196F"/>
    <w:rsid w:val="00832EC9"/>
    <w:rsid w:val="00833015"/>
    <w:rsid w:val="0083423B"/>
    <w:rsid w:val="00834551"/>
    <w:rsid w:val="00836A84"/>
    <w:rsid w:val="00837939"/>
    <w:rsid w:val="00840153"/>
    <w:rsid w:val="008409C2"/>
    <w:rsid w:val="00840AC0"/>
    <w:rsid w:val="00840F88"/>
    <w:rsid w:val="008417A8"/>
    <w:rsid w:val="008420A8"/>
    <w:rsid w:val="00842816"/>
    <w:rsid w:val="00842974"/>
    <w:rsid w:val="008437AA"/>
    <w:rsid w:val="00843C0E"/>
    <w:rsid w:val="00845034"/>
    <w:rsid w:val="0084522C"/>
    <w:rsid w:val="00845EE5"/>
    <w:rsid w:val="008465D3"/>
    <w:rsid w:val="00846E0E"/>
    <w:rsid w:val="00847481"/>
    <w:rsid w:val="00847699"/>
    <w:rsid w:val="00851A52"/>
    <w:rsid w:val="00853D11"/>
    <w:rsid w:val="00855389"/>
    <w:rsid w:val="0085659E"/>
    <w:rsid w:val="008611B6"/>
    <w:rsid w:val="00861A34"/>
    <w:rsid w:val="008637CC"/>
    <w:rsid w:val="00863854"/>
    <w:rsid w:val="008644EA"/>
    <w:rsid w:val="00864B8A"/>
    <w:rsid w:val="00864DB8"/>
    <w:rsid w:val="008656F8"/>
    <w:rsid w:val="00867237"/>
    <w:rsid w:val="008678EB"/>
    <w:rsid w:val="00867EF2"/>
    <w:rsid w:val="00871801"/>
    <w:rsid w:val="00871C42"/>
    <w:rsid w:val="00872015"/>
    <w:rsid w:val="00873DF7"/>
    <w:rsid w:val="00875CFD"/>
    <w:rsid w:val="008762B8"/>
    <w:rsid w:val="00876C9B"/>
    <w:rsid w:val="00877716"/>
    <w:rsid w:val="00877A54"/>
    <w:rsid w:val="00880019"/>
    <w:rsid w:val="0088014A"/>
    <w:rsid w:val="00880634"/>
    <w:rsid w:val="00880CD5"/>
    <w:rsid w:val="0088360A"/>
    <w:rsid w:val="00884DEA"/>
    <w:rsid w:val="00884E5E"/>
    <w:rsid w:val="00885756"/>
    <w:rsid w:val="00886245"/>
    <w:rsid w:val="008918FB"/>
    <w:rsid w:val="00893287"/>
    <w:rsid w:val="008933BE"/>
    <w:rsid w:val="00895717"/>
    <w:rsid w:val="00896408"/>
    <w:rsid w:val="008A0724"/>
    <w:rsid w:val="008A0738"/>
    <w:rsid w:val="008A2395"/>
    <w:rsid w:val="008A2794"/>
    <w:rsid w:val="008A376B"/>
    <w:rsid w:val="008A3908"/>
    <w:rsid w:val="008A5285"/>
    <w:rsid w:val="008B01B2"/>
    <w:rsid w:val="008B0884"/>
    <w:rsid w:val="008B0AE9"/>
    <w:rsid w:val="008B5B21"/>
    <w:rsid w:val="008B6602"/>
    <w:rsid w:val="008B6FF6"/>
    <w:rsid w:val="008C0619"/>
    <w:rsid w:val="008C16CD"/>
    <w:rsid w:val="008C383B"/>
    <w:rsid w:val="008C7169"/>
    <w:rsid w:val="008C7352"/>
    <w:rsid w:val="008D07DD"/>
    <w:rsid w:val="008D2734"/>
    <w:rsid w:val="008D4199"/>
    <w:rsid w:val="008D5895"/>
    <w:rsid w:val="008D5FC6"/>
    <w:rsid w:val="008D7BCA"/>
    <w:rsid w:val="008D7E80"/>
    <w:rsid w:val="008E1850"/>
    <w:rsid w:val="008E24A1"/>
    <w:rsid w:val="008E6B79"/>
    <w:rsid w:val="008F02D9"/>
    <w:rsid w:val="008F033E"/>
    <w:rsid w:val="008F081C"/>
    <w:rsid w:val="008F4833"/>
    <w:rsid w:val="008F53D0"/>
    <w:rsid w:val="008F642A"/>
    <w:rsid w:val="00900566"/>
    <w:rsid w:val="00900859"/>
    <w:rsid w:val="00901FAB"/>
    <w:rsid w:val="00904693"/>
    <w:rsid w:val="00907613"/>
    <w:rsid w:val="00913685"/>
    <w:rsid w:val="00913D73"/>
    <w:rsid w:val="00916F51"/>
    <w:rsid w:val="00920AFB"/>
    <w:rsid w:val="009215F0"/>
    <w:rsid w:val="00921892"/>
    <w:rsid w:val="00921BA8"/>
    <w:rsid w:val="009225D1"/>
    <w:rsid w:val="00923180"/>
    <w:rsid w:val="0092579A"/>
    <w:rsid w:val="00925C1B"/>
    <w:rsid w:val="009260CD"/>
    <w:rsid w:val="00930D94"/>
    <w:rsid w:val="00931935"/>
    <w:rsid w:val="00931D4A"/>
    <w:rsid w:val="00932986"/>
    <w:rsid w:val="009330ED"/>
    <w:rsid w:val="00933318"/>
    <w:rsid w:val="00934150"/>
    <w:rsid w:val="0093462C"/>
    <w:rsid w:val="0093494E"/>
    <w:rsid w:val="009353F9"/>
    <w:rsid w:val="00937DF9"/>
    <w:rsid w:val="00937E09"/>
    <w:rsid w:val="009400A2"/>
    <w:rsid w:val="00941372"/>
    <w:rsid w:val="00943CDC"/>
    <w:rsid w:val="00944653"/>
    <w:rsid w:val="009453FC"/>
    <w:rsid w:val="00946C88"/>
    <w:rsid w:val="0094722B"/>
    <w:rsid w:val="00947F27"/>
    <w:rsid w:val="00950266"/>
    <w:rsid w:val="0095098F"/>
    <w:rsid w:val="00950E0B"/>
    <w:rsid w:val="0095119E"/>
    <w:rsid w:val="00951E05"/>
    <w:rsid w:val="00951E36"/>
    <w:rsid w:val="00952053"/>
    <w:rsid w:val="0095350D"/>
    <w:rsid w:val="009555AF"/>
    <w:rsid w:val="009563BA"/>
    <w:rsid w:val="0095655A"/>
    <w:rsid w:val="0095657B"/>
    <w:rsid w:val="00957F9C"/>
    <w:rsid w:val="00960E87"/>
    <w:rsid w:val="009627B6"/>
    <w:rsid w:val="00964F8E"/>
    <w:rsid w:val="00965BE4"/>
    <w:rsid w:val="00967DF4"/>
    <w:rsid w:val="00970123"/>
    <w:rsid w:val="009714B8"/>
    <w:rsid w:val="00973D69"/>
    <w:rsid w:val="00973F84"/>
    <w:rsid w:val="00974AD8"/>
    <w:rsid w:val="00975EA3"/>
    <w:rsid w:val="0097633F"/>
    <w:rsid w:val="009775CB"/>
    <w:rsid w:val="00981461"/>
    <w:rsid w:val="00981DE6"/>
    <w:rsid w:val="00982256"/>
    <w:rsid w:val="009823FF"/>
    <w:rsid w:val="009829DE"/>
    <w:rsid w:val="00982F38"/>
    <w:rsid w:val="009831F4"/>
    <w:rsid w:val="00984A78"/>
    <w:rsid w:val="009860DD"/>
    <w:rsid w:val="0098645F"/>
    <w:rsid w:val="009867F3"/>
    <w:rsid w:val="00986BDE"/>
    <w:rsid w:val="00986C96"/>
    <w:rsid w:val="00987616"/>
    <w:rsid w:val="00994C01"/>
    <w:rsid w:val="00994D72"/>
    <w:rsid w:val="00995B99"/>
    <w:rsid w:val="00996D69"/>
    <w:rsid w:val="009A1E5E"/>
    <w:rsid w:val="009A2A19"/>
    <w:rsid w:val="009A4F69"/>
    <w:rsid w:val="009A6D43"/>
    <w:rsid w:val="009B052A"/>
    <w:rsid w:val="009B0CF8"/>
    <w:rsid w:val="009B22B0"/>
    <w:rsid w:val="009B3049"/>
    <w:rsid w:val="009B3C76"/>
    <w:rsid w:val="009B4682"/>
    <w:rsid w:val="009B5B0E"/>
    <w:rsid w:val="009B63B5"/>
    <w:rsid w:val="009B6BD5"/>
    <w:rsid w:val="009C07FE"/>
    <w:rsid w:val="009C2385"/>
    <w:rsid w:val="009C49E4"/>
    <w:rsid w:val="009C4AFC"/>
    <w:rsid w:val="009C4B04"/>
    <w:rsid w:val="009C4C09"/>
    <w:rsid w:val="009C74A5"/>
    <w:rsid w:val="009D2214"/>
    <w:rsid w:val="009E089D"/>
    <w:rsid w:val="009E1C17"/>
    <w:rsid w:val="009E208B"/>
    <w:rsid w:val="009E281F"/>
    <w:rsid w:val="009E2ADF"/>
    <w:rsid w:val="009E325E"/>
    <w:rsid w:val="009E3CCD"/>
    <w:rsid w:val="009E3F19"/>
    <w:rsid w:val="009E412F"/>
    <w:rsid w:val="009E4396"/>
    <w:rsid w:val="009E43B9"/>
    <w:rsid w:val="009E5A4B"/>
    <w:rsid w:val="009F0A5E"/>
    <w:rsid w:val="009F1088"/>
    <w:rsid w:val="009F2129"/>
    <w:rsid w:val="009F6879"/>
    <w:rsid w:val="009F69FA"/>
    <w:rsid w:val="00A020AE"/>
    <w:rsid w:val="00A025E4"/>
    <w:rsid w:val="00A03315"/>
    <w:rsid w:val="00A03C44"/>
    <w:rsid w:val="00A0491B"/>
    <w:rsid w:val="00A05085"/>
    <w:rsid w:val="00A05B09"/>
    <w:rsid w:val="00A05E78"/>
    <w:rsid w:val="00A06050"/>
    <w:rsid w:val="00A06177"/>
    <w:rsid w:val="00A06751"/>
    <w:rsid w:val="00A11242"/>
    <w:rsid w:val="00A145B8"/>
    <w:rsid w:val="00A14FAC"/>
    <w:rsid w:val="00A1524F"/>
    <w:rsid w:val="00A15EE0"/>
    <w:rsid w:val="00A16894"/>
    <w:rsid w:val="00A174E3"/>
    <w:rsid w:val="00A202BD"/>
    <w:rsid w:val="00A204DC"/>
    <w:rsid w:val="00A2287A"/>
    <w:rsid w:val="00A22EEA"/>
    <w:rsid w:val="00A234A5"/>
    <w:rsid w:val="00A239AA"/>
    <w:rsid w:val="00A26CE3"/>
    <w:rsid w:val="00A301EB"/>
    <w:rsid w:val="00A34B8A"/>
    <w:rsid w:val="00A34BD0"/>
    <w:rsid w:val="00A36B22"/>
    <w:rsid w:val="00A405C9"/>
    <w:rsid w:val="00A40CA4"/>
    <w:rsid w:val="00A42680"/>
    <w:rsid w:val="00A44DF7"/>
    <w:rsid w:val="00A452EB"/>
    <w:rsid w:val="00A47CC4"/>
    <w:rsid w:val="00A47DAB"/>
    <w:rsid w:val="00A51276"/>
    <w:rsid w:val="00A528B5"/>
    <w:rsid w:val="00A52D95"/>
    <w:rsid w:val="00A549D8"/>
    <w:rsid w:val="00A54D87"/>
    <w:rsid w:val="00A54E1C"/>
    <w:rsid w:val="00A54F74"/>
    <w:rsid w:val="00A55EFD"/>
    <w:rsid w:val="00A564EC"/>
    <w:rsid w:val="00A56C56"/>
    <w:rsid w:val="00A57758"/>
    <w:rsid w:val="00A60C03"/>
    <w:rsid w:val="00A612BA"/>
    <w:rsid w:val="00A618F9"/>
    <w:rsid w:val="00A629E8"/>
    <w:rsid w:val="00A63262"/>
    <w:rsid w:val="00A636CD"/>
    <w:rsid w:val="00A640E1"/>
    <w:rsid w:val="00A64670"/>
    <w:rsid w:val="00A650A6"/>
    <w:rsid w:val="00A667F1"/>
    <w:rsid w:val="00A70117"/>
    <w:rsid w:val="00A708D8"/>
    <w:rsid w:val="00A72647"/>
    <w:rsid w:val="00A7299B"/>
    <w:rsid w:val="00A729D5"/>
    <w:rsid w:val="00A72C95"/>
    <w:rsid w:val="00A73BA0"/>
    <w:rsid w:val="00A74DBD"/>
    <w:rsid w:val="00A7655A"/>
    <w:rsid w:val="00A76891"/>
    <w:rsid w:val="00A770DD"/>
    <w:rsid w:val="00A77454"/>
    <w:rsid w:val="00A77954"/>
    <w:rsid w:val="00A802F8"/>
    <w:rsid w:val="00A81382"/>
    <w:rsid w:val="00A81DB3"/>
    <w:rsid w:val="00A8274C"/>
    <w:rsid w:val="00A82756"/>
    <w:rsid w:val="00A82792"/>
    <w:rsid w:val="00A83216"/>
    <w:rsid w:val="00A85B32"/>
    <w:rsid w:val="00A85D4E"/>
    <w:rsid w:val="00A87012"/>
    <w:rsid w:val="00A8751E"/>
    <w:rsid w:val="00A879EC"/>
    <w:rsid w:val="00A9184E"/>
    <w:rsid w:val="00A91CCF"/>
    <w:rsid w:val="00A925E9"/>
    <w:rsid w:val="00A936D1"/>
    <w:rsid w:val="00A93BB9"/>
    <w:rsid w:val="00A94319"/>
    <w:rsid w:val="00A95ACF"/>
    <w:rsid w:val="00A96754"/>
    <w:rsid w:val="00A97F35"/>
    <w:rsid w:val="00AA1416"/>
    <w:rsid w:val="00AA269D"/>
    <w:rsid w:val="00AA28C3"/>
    <w:rsid w:val="00AA36C9"/>
    <w:rsid w:val="00AA390B"/>
    <w:rsid w:val="00AA5A5E"/>
    <w:rsid w:val="00AA5D8F"/>
    <w:rsid w:val="00AA6978"/>
    <w:rsid w:val="00AB1D77"/>
    <w:rsid w:val="00AB3BF9"/>
    <w:rsid w:val="00AB3D7C"/>
    <w:rsid w:val="00AB3EC1"/>
    <w:rsid w:val="00AB49A2"/>
    <w:rsid w:val="00AB4BDB"/>
    <w:rsid w:val="00AB4DB1"/>
    <w:rsid w:val="00AB692F"/>
    <w:rsid w:val="00AB769F"/>
    <w:rsid w:val="00AC2DBB"/>
    <w:rsid w:val="00AC319A"/>
    <w:rsid w:val="00AC36C7"/>
    <w:rsid w:val="00AC3BF0"/>
    <w:rsid w:val="00AC49D4"/>
    <w:rsid w:val="00AC55B3"/>
    <w:rsid w:val="00AC6C4E"/>
    <w:rsid w:val="00AC71D7"/>
    <w:rsid w:val="00AD087D"/>
    <w:rsid w:val="00AD1440"/>
    <w:rsid w:val="00AD2A36"/>
    <w:rsid w:val="00AD2D96"/>
    <w:rsid w:val="00AD35A9"/>
    <w:rsid w:val="00AD59CA"/>
    <w:rsid w:val="00AE23AF"/>
    <w:rsid w:val="00AE30E1"/>
    <w:rsid w:val="00AE4075"/>
    <w:rsid w:val="00AE45F8"/>
    <w:rsid w:val="00AE5C8C"/>
    <w:rsid w:val="00AE5D12"/>
    <w:rsid w:val="00AE6797"/>
    <w:rsid w:val="00AE7318"/>
    <w:rsid w:val="00AF2688"/>
    <w:rsid w:val="00AF458F"/>
    <w:rsid w:val="00AF4B82"/>
    <w:rsid w:val="00AF4D9F"/>
    <w:rsid w:val="00AF52FF"/>
    <w:rsid w:val="00AF7482"/>
    <w:rsid w:val="00B00957"/>
    <w:rsid w:val="00B0097F"/>
    <w:rsid w:val="00B02323"/>
    <w:rsid w:val="00B02A94"/>
    <w:rsid w:val="00B02B29"/>
    <w:rsid w:val="00B02CB8"/>
    <w:rsid w:val="00B03DCF"/>
    <w:rsid w:val="00B053E4"/>
    <w:rsid w:val="00B057FD"/>
    <w:rsid w:val="00B05A6A"/>
    <w:rsid w:val="00B06FCD"/>
    <w:rsid w:val="00B07043"/>
    <w:rsid w:val="00B10D3E"/>
    <w:rsid w:val="00B12B7B"/>
    <w:rsid w:val="00B13080"/>
    <w:rsid w:val="00B137AE"/>
    <w:rsid w:val="00B138CD"/>
    <w:rsid w:val="00B16715"/>
    <w:rsid w:val="00B16A17"/>
    <w:rsid w:val="00B16F5D"/>
    <w:rsid w:val="00B1765E"/>
    <w:rsid w:val="00B201EE"/>
    <w:rsid w:val="00B23DC9"/>
    <w:rsid w:val="00B2423F"/>
    <w:rsid w:val="00B256CC"/>
    <w:rsid w:val="00B26411"/>
    <w:rsid w:val="00B26F93"/>
    <w:rsid w:val="00B30512"/>
    <w:rsid w:val="00B30ECC"/>
    <w:rsid w:val="00B3177A"/>
    <w:rsid w:val="00B31B02"/>
    <w:rsid w:val="00B338CF"/>
    <w:rsid w:val="00B359CA"/>
    <w:rsid w:val="00B36A11"/>
    <w:rsid w:val="00B3735D"/>
    <w:rsid w:val="00B40832"/>
    <w:rsid w:val="00B41BA3"/>
    <w:rsid w:val="00B42469"/>
    <w:rsid w:val="00B44756"/>
    <w:rsid w:val="00B4643A"/>
    <w:rsid w:val="00B47628"/>
    <w:rsid w:val="00B477F2"/>
    <w:rsid w:val="00B50466"/>
    <w:rsid w:val="00B51356"/>
    <w:rsid w:val="00B5414F"/>
    <w:rsid w:val="00B54F4F"/>
    <w:rsid w:val="00B55053"/>
    <w:rsid w:val="00B55769"/>
    <w:rsid w:val="00B5698D"/>
    <w:rsid w:val="00B56AD8"/>
    <w:rsid w:val="00B56D9D"/>
    <w:rsid w:val="00B5787D"/>
    <w:rsid w:val="00B6082B"/>
    <w:rsid w:val="00B61CF6"/>
    <w:rsid w:val="00B61DE1"/>
    <w:rsid w:val="00B62091"/>
    <w:rsid w:val="00B6266D"/>
    <w:rsid w:val="00B629B7"/>
    <w:rsid w:val="00B64475"/>
    <w:rsid w:val="00B64F2C"/>
    <w:rsid w:val="00B66135"/>
    <w:rsid w:val="00B6632A"/>
    <w:rsid w:val="00B66E9B"/>
    <w:rsid w:val="00B70191"/>
    <w:rsid w:val="00B70D97"/>
    <w:rsid w:val="00B722E3"/>
    <w:rsid w:val="00B72F42"/>
    <w:rsid w:val="00B73B6B"/>
    <w:rsid w:val="00B75A33"/>
    <w:rsid w:val="00B76075"/>
    <w:rsid w:val="00B7619C"/>
    <w:rsid w:val="00B76DF8"/>
    <w:rsid w:val="00B771B7"/>
    <w:rsid w:val="00B771C8"/>
    <w:rsid w:val="00B8031E"/>
    <w:rsid w:val="00B808B3"/>
    <w:rsid w:val="00B80B4A"/>
    <w:rsid w:val="00B80F87"/>
    <w:rsid w:val="00B81090"/>
    <w:rsid w:val="00B822E8"/>
    <w:rsid w:val="00B8399C"/>
    <w:rsid w:val="00B84C27"/>
    <w:rsid w:val="00B84FFA"/>
    <w:rsid w:val="00B85772"/>
    <w:rsid w:val="00B86122"/>
    <w:rsid w:val="00B87D98"/>
    <w:rsid w:val="00B90404"/>
    <w:rsid w:val="00B911F6"/>
    <w:rsid w:val="00B93EEA"/>
    <w:rsid w:val="00B944B9"/>
    <w:rsid w:val="00B944E5"/>
    <w:rsid w:val="00B94531"/>
    <w:rsid w:val="00B94B11"/>
    <w:rsid w:val="00B97286"/>
    <w:rsid w:val="00B979FA"/>
    <w:rsid w:val="00BA153D"/>
    <w:rsid w:val="00BA237A"/>
    <w:rsid w:val="00BA5FC1"/>
    <w:rsid w:val="00BA7017"/>
    <w:rsid w:val="00BB033F"/>
    <w:rsid w:val="00BB1010"/>
    <w:rsid w:val="00BB18E2"/>
    <w:rsid w:val="00BB35AB"/>
    <w:rsid w:val="00BB373A"/>
    <w:rsid w:val="00BB3FD8"/>
    <w:rsid w:val="00BC07EB"/>
    <w:rsid w:val="00BC0BDC"/>
    <w:rsid w:val="00BC169A"/>
    <w:rsid w:val="00BC179B"/>
    <w:rsid w:val="00BC2562"/>
    <w:rsid w:val="00BC2B59"/>
    <w:rsid w:val="00BD0B36"/>
    <w:rsid w:val="00BD14A8"/>
    <w:rsid w:val="00BD1BFC"/>
    <w:rsid w:val="00BD1D3B"/>
    <w:rsid w:val="00BD1FB2"/>
    <w:rsid w:val="00BD297A"/>
    <w:rsid w:val="00BD55C8"/>
    <w:rsid w:val="00BD7FA2"/>
    <w:rsid w:val="00BE0885"/>
    <w:rsid w:val="00BE1C97"/>
    <w:rsid w:val="00BE2650"/>
    <w:rsid w:val="00BE306E"/>
    <w:rsid w:val="00BE32BA"/>
    <w:rsid w:val="00BE38AA"/>
    <w:rsid w:val="00BE443A"/>
    <w:rsid w:val="00BE4483"/>
    <w:rsid w:val="00BE4FA6"/>
    <w:rsid w:val="00BE632C"/>
    <w:rsid w:val="00BE72BC"/>
    <w:rsid w:val="00BE7A02"/>
    <w:rsid w:val="00BF26D8"/>
    <w:rsid w:val="00BF3BD2"/>
    <w:rsid w:val="00BF461D"/>
    <w:rsid w:val="00BF545F"/>
    <w:rsid w:val="00BF703A"/>
    <w:rsid w:val="00C00902"/>
    <w:rsid w:val="00C0203D"/>
    <w:rsid w:val="00C02819"/>
    <w:rsid w:val="00C02BE0"/>
    <w:rsid w:val="00C039AA"/>
    <w:rsid w:val="00C0473B"/>
    <w:rsid w:val="00C04EC7"/>
    <w:rsid w:val="00C05D99"/>
    <w:rsid w:val="00C10E8A"/>
    <w:rsid w:val="00C116CF"/>
    <w:rsid w:val="00C12250"/>
    <w:rsid w:val="00C123F2"/>
    <w:rsid w:val="00C125F8"/>
    <w:rsid w:val="00C15BB7"/>
    <w:rsid w:val="00C1771B"/>
    <w:rsid w:val="00C17AAB"/>
    <w:rsid w:val="00C205EF"/>
    <w:rsid w:val="00C20667"/>
    <w:rsid w:val="00C20E8D"/>
    <w:rsid w:val="00C21394"/>
    <w:rsid w:val="00C232FF"/>
    <w:rsid w:val="00C23ADC"/>
    <w:rsid w:val="00C246DA"/>
    <w:rsid w:val="00C249A6"/>
    <w:rsid w:val="00C25609"/>
    <w:rsid w:val="00C30B32"/>
    <w:rsid w:val="00C31880"/>
    <w:rsid w:val="00C32C7E"/>
    <w:rsid w:val="00C34245"/>
    <w:rsid w:val="00C355FD"/>
    <w:rsid w:val="00C371D2"/>
    <w:rsid w:val="00C37880"/>
    <w:rsid w:val="00C37EF3"/>
    <w:rsid w:val="00C37EFB"/>
    <w:rsid w:val="00C40782"/>
    <w:rsid w:val="00C45A0A"/>
    <w:rsid w:val="00C45E21"/>
    <w:rsid w:val="00C4623E"/>
    <w:rsid w:val="00C46944"/>
    <w:rsid w:val="00C469E6"/>
    <w:rsid w:val="00C507B2"/>
    <w:rsid w:val="00C5133D"/>
    <w:rsid w:val="00C529E6"/>
    <w:rsid w:val="00C53912"/>
    <w:rsid w:val="00C53A44"/>
    <w:rsid w:val="00C53E73"/>
    <w:rsid w:val="00C543A3"/>
    <w:rsid w:val="00C54E2A"/>
    <w:rsid w:val="00C56A66"/>
    <w:rsid w:val="00C56BCA"/>
    <w:rsid w:val="00C60289"/>
    <w:rsid w:val="00C61392"/>
    <w:rsid w:val="00C616D1"/>
    <w:rsid w:val="00C61C45"/>
    <w:rsid w:val="00C66C20"/>
    <w:rsid w:val="00C71DA2"/>
    <w:rsid w:val="00C72A00"/>
    <w:rsid w:val="00C74577"/>
    <w:rsid w:val="00C75C53"/>
    <w:rsid w:val="00C7636E"/>
    <w:rsid w:val="00C779DB"/>
    <w:rsid w:val="00C80720"/>
    <w:rsid w:val="00C8148C"/>
    <w:rsid w:val="00C81B4E"/>
    <w:rsid w:val="00C837E6"/>
    <w:rsid w:val="00C83B9C"/>
    <w:rsid w:val="00C84A3B"/>
    <w:rsid w:val="00C85E77"/>
    <w:rsid w:val="00C8661C"/>
    <w:rsid w:val="00C86D8D"/>
    <w:rsid w:val="00C86EC2"/>
    <w:rsid w:val="00C86ED6"/>
    <w:rsid w:val="00C873FA"/>
    <w:rsid w:val="00C87D6D"/>
    <w:rsid w:val="00C9163F"/>
    <w:rsid w:val="00C9258C"/>
    <w:rsid w:val="00C949E2"/>
    <w:rsid w:val="00C953A2"/>
    <w:rsid w:val="00C9693A"/>
    <w:rsid w:val="00C96FC4"/>
    <w:rsid w:val="00C976D4"/>
    <w:rsid w:val="00C97ABD"/>
    <w:rsid w:val="00CA00FA"/>
    <w:rsid w:val="00CA43E3"/>
    <w:rsid w:val="00CA5685"/>
    <w:rsid w:val="00CA72AC"/>
    <w:rsid w:val="00CB0036"/>
    <w:rsid w:val="00CB0216"/>
    <w:rsid w:val="00CB09C4"/>
    <w:rsid w:val="00CB1396"/>
    <w:rsid w:val="00CB2592"/>
    <w:rsid w:val="00CB2BEC"/>
    <w:rsid w:val="00CB6658"/>
    <w:rsid w:val="00CC05A5"/>
    <w:rsid w:val="00CC1550"/>
    <w:rsid w:val="00CC266C"/>
    <w:rsid w:val="00CC3A59"/>
    <w:rsid w:val="00CC3FA4"/>
    <w:rsid w:val="00CC447D"/>
    <w:rsid w:val="00CC4C38"/>
    <w:rsid w:val="00CC533E"/>
    <w:rsid w:val="00CD03BF"/>
    <w:rsid w:val="00CD47A1"/>
    <w:rsid w:val="00CD4F65"/>
    <w:rsid w:val="00CE1213"/>
    <w:rsid w:val="00CE20E0"/>
    <w:rsid w:val="00CE7ED3"/>
    <w:rsid w:val="00CF028B"/>
    <w:rsid w:val="00CF18D3"/>
    <w:rsid w:val="00CF1F16"/>
    <w:rsid w:val="00CF2467"/>
    <w:rsid w:val="00CF259E"/>
    <w:rsid w:val="00CF3B91"/>
    <w:rsid w:val="00CF4D75"/>
    <w:rsid w:val="00CF5169"/>
    <w:rsid w:val="00CF5DCE"/>
    <w:rsid w:val="00CF5F01"/>
    <w:rsid w:val="00CF63D4"/>
    <w:rsid w:val="00D00B6F"/>
    <w:rsid w:val="00D01A15"/>
    <w:rsid w:val="00D03A3B"/>
    <w:rsid w:val="00D03DEE"/>
    <w:rsid w:val="00D03DFF"/>
    <w:rsid w:val="00D03E39"/>
    <w:rsid w:val="00D0550D"/>
    <w:rsid w:val="00D1043E"/>
    <w:rsid w:val="00D10527"/>
    <w:rsid w:val="00D15187"/>
    <w:rsid w:val="00D1679B"/>
    <w:rsid w:val="00D16C2D"/>
    <w:rsid w:val="00D16F54"/>
    <w:rsid w:val="00D170F4"/>
    <w:rsid w:val="00D178A6"/>
    <w:rsid w:val="00D1792B"/>
    <w:rsid w:val="00D17E15"/>
    <w:rsid w:val="00D20290"/>
    <w:rsid w:val="00D20779"/>
    <w:rsid w:val="00D22AC0"/>
    <w:rsid w:val="00D2394E"/>
    <w:rsid w:val="00D2589A"/>
    <w:rsid w:val="00D2628D"/>
    <w:rsid w:val="00D27ADE"/>
    <w:rsid w:val="00D302F3"/>
    <w:rsid w:val="00D3087C"/>
    <w:rsid w:val="00D31EC5"/>
    <w:rsid w:val="00D31FBC"/>
    <w:rsid w:val="00D32AEE"/>
    <w:rsid w:val="00D33F6C"/>
    <w:rsid w:val="00D36FBB"/>
    <w:rsid w:val="00D3797B"/>
    <w:rsid w:val="00D37A05"/>
    <w:rsid w:val="00D37E72"/>
    <w:rsid w:val="00D41E94"/>
    <w:rsid w:val="00D4320F"/>
    <w:rsid w:val="00D4367C"/>
    <w:rsid w:val="00D438A4"/>
    <w:rsid w:val="00D45949"/>
    <w:rsid w:val="00D50269"/>
    <w:rsid w:val="00D52B53"/>
    <w:rsid w:val="00D561D7"/>
    <w:rsid w:val="00D576A0"/>
    <w:rsid w:val="00D57FE0"/>
    <w:rsid w:val="00D60EE9"/>
    <w:rsid w:val="00D616BC"/>
    <w:rsid w:val="00D62289"/>
    <w:rsid w:val="00D62B0B"/>
    <w:rsid w:val="00D64136"/>
    <w:rsid w:val="00D65290"/>
    <w:rsid w:val="00D66998"/>
    <w:rsid w:val="00D7060F"/>
    <w:rsid w:val="00D707FC"/>
    <w:rsid w:val="00D710FF"/>
    <w:rsid w:val="00D7147C"/>
    <w:rsid w:val="00D7257B"/>
    <w:rsid w:val="00D72995"/>
    <w:rsid w:val="00D73036"/>
    <w:rsid w:val="00D7509A"/>
    <w:rsid w:val="00D75661"/>
    <w:rsid w:val="00D75668"/>
    <w:rsid w:val="00D75A18"/>
    <w:rsid w:val="00D76489"/>
    <w:rsid w:val="00D766DD"/>
    <w:rsid w:val="00D76804"/>
    <w:rsid w:val="00D76B83"/>
    <w:rsid w:val="00D7732B"/>
    <w:rsid w:val="00D77877"/>
    <w:rsid w:val="00D8041C"/>
    <w:rsid w:val="00D806CA"/>
    <w:rsid w:val="00D81478"/>
    <w:rsid w:val="00D8171B"/>
    <w:rsid w:val="00D834F8"/>
    <w:rsid w:val="00D84330"/>
    <w:rsid w:val="00D84BD8"/>
    <w:rsid w:val="00D86372"/>
    <w:rsid w:val="00D90379"/>
    <w:rsid w:val="00D914B0"/>
    <w:rsid w:val="00D93997"/>
    <w:rsid w:val="00D94791"/>
    <w:rsid w:val="00D94E07"/>
    <w:rsid w:val="00D95E87"/>
    <w:rsid w:val="00D9640A"/>
    <w:rsid w:val="00D966B7"/>
    <w:rsid w:val="00D970B9"/>
    <w:rsid w:val="00D97F05"/>
    <w:rsid w:val="00DA0EF7"/>
    <w:rsid w:val="00DA11AF"/>
    <w:rsid w:val="00DA2D15"/>
    <w:rsid w:val="00DA3CED"/>
    <w:rsid w:val="00DA4EDB"/>
    <w:rsid w:val="00DA600A"/>
    <w:rsid w:val="00DA645E"/>
    <w:rsid w:val="00DA7AE6"/>
    <w:rsid w:val="00DB0319"/>
    <w:rsid w:val="00DB20F4"/>
    <w:rsid w:val="00DB5552"/>
    <w:rsid w:val="00DB55C7"/>
    <w:rsid w:val="00DB6034"/>
    <w:rsid w:val="00DB6DC7"/>
    <w:rsid w:val="00DC0F97"/>
    <w:rsid w:val="00DC1487"/>
    <w:rsid w:val="00DC1E45"/>
    <w:rsid w:val="00DC1FCD"/>
    <w:rsid w:val="00DC2A5B"/>
    <w:rsid w:val="00DC4991"/>
    <w:rsid w:val="00DC4E17"/>
    <w:rsid w:val="00DC5E20"/>
    <w:rsid w:val="00DC6AE0"/>
    <w:rsid w:val="00DD0018"/>
    <w:rsid w:val="00DD111E"/>
    <w:rsid w:val="00DD31E0"/>
    <w:rsid w:val="00DD4358"/>
    <w:rsid w:val="00DD5B4F"/>
    <w:rsid w:val="00DD6B55"/>
    <w:rsid w:val="00DD6F67"/>
    <w:rsid w:val="00DE0C32"/>
    <w:rsid w:val="00DE2796"/>
    <w:rsid w:val="00DE35B4"/>
    <w:rsid w:val="00DE4551"/>
    <w:rsid w:val="00DE5304"/>
    <w:rsid w:val="00DE6B3D"/>
    <w:rsid w:val="00DF0686"/>
    <w:rsid w:val="00DF1108"/>
    <w:rsid w:val="00DF16D4"/>
    <w:rsid w:val="00DF1D2D"/>
    <w:rsid w:val="00DF3236"/>
    <w:rsid w:val="00DF3AEC"/>
    <w:rsid w:val="00DF56DE"/>
    <w:rsid w:val="00DF6202"/>
    <w:rsid w:val="00DF626E"/>
    <w:rsid w:val="00DF6E88"/>
    <w:rsid w:val="00DF7A8C"/>
    <w:rsid w:val="00E00382"/>
    <w:rsid w:val="00E01DA2"/>
    <w:rsid w:val="00E04236"/>
    <w:rsid w:val="00E06AAF"/>
    <w:rsid w:val="00E06B6C"/>
    <w:rsid w:val="00E06C7E"/>
    <w:rsid w:val="00E10E22"/>
    <w:rsid w:val="00E11BCB"/>
    <w:rsid w:val="00E11C1F"/>
    <w:rsid w:val="00E11EAE"/>
    <w:rsid w:val="00E15888"/>
    <w:rsid w:val="00E1759F"/>
    <w:rsid w:val="00E20264"/>
    <w:rsid w:val="00E216F4"/>
    <w:rsid w:val="00E21F2A"/>
    <w:rsid w:val="00E2254B"/>
    <w:rsid w:val="00E22592"/>
    <w:rsid w:val="00E226DC"/>
    <w:rsid w:val="00E22BBC"/>
    <w:rsid w:val="00E249FE"/>
    <w:rsid w:val="00E25396"/>
    <w:rsid w:val="00E25472"/>
    <w:rsid w:val="00E26C53"/>
    <w:rsid w:val="00E270F1"/>
    <w:rsid w:val="00E27E0A"/>
    <w:rsid w:val="00E309BC"/>
    <w:rsid w:val="00E312ED"/>
    <w:rsid w:val="00E347C2"/>
    <w:rsid w:val="00E35366"/>
    <w:rsid w:val="00E365F5"/>
    <w:rsid w:val="00E3691A"/>
    <w:rsid w:val="00E37302"/>
    <w:rsid w:val="00E42474"/>
    <w:rsid w:val="00E42FFF"/>
    <w:rsid w:val="00E43307"/>
    <w:rsid w:val="00E43670"/>
    <w:rsid w:val="00E43D55"/>
    <w:rsid w:val="00E4405C"/>
    <w:rsid w:val="00E446EE"/>
    <w:rsid w:val="00E47794"/>
    <w:rsid w:val="00E502DD"/>
    <w:rsid w:val="00E505BC"/>
    <w:rsid w:val="00E50B7E"/>
    <w:rsid w:val="00E52D32"/>
    <w:rsid w:val="00E54CDA"/>
    <w:rsid w:val="00E54EAF"/>
    <w:rsid w:val="00E551CE"/>
    <w:rsid w:val="00E55A16"/>
    <w:rsid w:val="00E55DAA"/>
    <w:rsid w:val="00E565AF"/>
    <w:rsid w:val="00E5697A"/>
    <w:rsid w:val="00E56B68"/>
    <w:rsid w:val="00E56B73"/>
    <w:rsid w:val="00E61C15"/>
    <w:rsid w:val="00E626E7"/>
    <w:rsid w:val="00E62EB3"/>
    <w:rsid w:val="00E64110"/>
    <w:rsid w:val="00E65351"/>
    <w:rsid w:val="00E65EF5"/>
    <w:rsid w:val="00E660D5"/>
    <w:rsid w:val="00E66129"/>
    <w:rsid w:val="00E661BA"/>
    <w:rsid w:val="00E67B9D"/>
    <w:rsid w:val="00E7201D"/>
    <w:rsid w:val="00E721AD"/>
    <w:rsid w:val="00E743F3"/>
    <w:rsid w:val="00E756F8"/>
    <w:rsid w:val="00E77AE8"/>
    <w:rsid w:val="00E82856"/>
    <w:rsid w:val="00E83C2A"/>
    <w:rsid w:val="00E8646A"/>
    <w:rsid w:val="00E866C7"/>
    <w:rsid w:val="00E86990"/>
    <w:rsid w:val="00E90835"/>
    <w:rsid w:val="00E915B2"/>
    <w:rsid w:val="00E93E7E"/>
    <w:rsid w:val="00E942DB"/>
    <w:rsid w:val="00E96DDF"/>
    <w:rsid w:val="00E97103"/>
    <w:rsid w:val="00E97D01"/>
    <w:rsid w:val="00E97F19"/>
    <w:rsid w:val="00EA0211"/>
    <w:rsid w:val="00EA1B5A"/>
    <w:rsid w:val="00EA3FD2"/>
    <w:rsid w:val="00EA6EDA"/>
    <w:rsid w:val="00EA7619"/>
    <w:rsid w:val="00EB0CED"/>
    <w:rsid w:val="00EB1C4C"/>
    <w:rsid w:val="00EB3645"/>
    <w:rsid w:val="00EB45AC"/>
    <w:rsid w:val="00EB4F7D"/>
    <w:rsid w:val="00EB5639"/>
    <w:rsid w:val="00EB61EB"/>
    <w:rsid w:val="00EB72D2"/>
    <w:rsid w:val="00EC05B3"/>
    <w:rsid w:val="00EC0B21"/>
    <w:rsid w:val="00EC121D"/>
    <w:rsid w:val="00EC148D"/>
    <w:rsid w:val="00EC1717"/>
    <w:rsid w:val="00EC1847"/>
    <w:rsid w:val="00EC42BD"/>
    <w:rsid w:val="00EC47BE"/>
    <w:rsid w:val="00EC52EA"/>
    <w:rsid w:val="00EC57D7"/>
    <w:rsid w:val="00EC68EA"/>
    <w:rsid w:val="00EC708A"/>
    <w:rsid w:val="00EC760F"/>
    <w:rsid w:val="00EC7D54"/>
    <w:rsid w:val="00ED1304"/>
    <w:rsid w:val="00ED29E8"/>
    <w:rsid w:val="00ED3361"/>
    <w:rsid w:val="00ED4382"/>
    <w:rsid w:val="00ED456E"/>
    <w:rsid w:val="00ED5264"/>
    <w:rsid w:val="00ED5A9A"/>
    <w:rsid w:val="00ED5AF1"/>
    <w:rsid w:val="00ED6748"/>
    <w:rsid w:val="00ED67EA"/>
    <w:rsid w:val="00ED6F80"/>
    <w:rsid w:val="00ED7475"/>
    <w:rsid w:val="00ED7EF7"/>
    <w:rsid w:val="00EE1F2C"/>
    <w:rsid w:val="00EE20BC"/>
    <w:rsid w:val="00EE39EC"/>
    <w:rsid w:val="00EE3C1E"/>
    <w:rsid w:val="00EE4712"/>
    <w:rsid w:val="00EE4BC5"/>
    <w:rsid w:val="00EE5187"/>
    <w:rsid w:val="00EE5D8B"/>
    <w:rsid w:val="00EE606D"/>
    <w:rsid w:val="00EE6C0E"/>
    <w:rsid w:val="00EF3C52"/>
    <w:rsid w:val="00EF70DB"/>
    <w:rsid w:val="00EF7945"/>
    <w:rsid w:val="00F02058"/>
    <w:rsid w:val="00F02D9F"/>
    <w:rsid w:val="00F06E73"/>
    <w:rsid w:val="00F07277"/>
    <w:rsid w:val="00F074FF"/>
    <w:rsid w:val="00F07D26"/>
    <w:rsid w:val="00F100FF"/>
    <w:rsid w:val="00F1102B"/>
    <w:rsid w:val="00F157AC"/>
    <w:rsid w:val="00F160C9"/>
    <w:rsid w:val="00F16B66"/>
    <w:rsid w:val="00F16BF3"/>
    <w:rsid w:val="00F17DBC"/>
    <w:rsid w:val="00F229A8"/>
    <w:rsid w:val="00F242BB"/>
    <w:rsid w:val="00F24B69"/>
    <w:rsid w:val="00F267D6"/>
    <w:rsid w:val="00F26DDC"/>
    <w:rsid w:val="00F2793A"/>
    <w:rsid w:val="00F30BF6"/>
    <w:rsid w:val="00F3159B"/>
    <w:rsid w:val="00F32433"/>
    <w:rsid w:val="00F32BB5"/>
    <w:rsid w:val="00F332EB"/>
    <w:rsid w:val="00F35F64"/>
    <w:rsid w:val="00F36FF3"/>
    <w:rsid w:val="00F37AC4"/>
    <w:rsid w:val="00F4044B"/>
    <w:rsid w:val="00F41D9A"/>
    <w:rsid w:val="00F42B62"/>
    <w:rsid w:val="00F44894"/>
    <w:rsid w:val="00F44C64"/>
    <w:rsid w:val="00F4677C"/>
    <w:rsid w:val="00F4728F"/>
    <w:rsid w:val="00F4744E"/>
    <w:rsid w:val="00F50B74"/>
    <w:rsid w:val="00F51570"/>
    <w:rsid w:val="00F55461"/>
    <w:rsid w:val="00F57B24"/>
    <w:rsid w:val="00F60052"/>
    <w:rsid w:val="00F60299"/>
    <w:rsid w:val="00F60C44"/>
    <w:rsid w:val="00F6101A"/>
    <w:rsid w:val="00F61DB0"/>
    <w:rsid w:val="00F630DF"/>
    <w:rsid w:val="00F640FA"/>
    <w:rsid w:val="00F6541B"/>
    <w:rsid w:val="00F74626"/>
    <w:rsid w:val="00F74CC6"/>
    <w:rsid w:val="00F7516B"/>
    <w:rsid w:val="00F75C5B"/>
    <w:rsid w:val="00F77A95"/>
    <w:rsid w:val="00F807C4"/>
    <w:rsid w:val="00F8230F"/>
    <w:rsid w:val="00F8254E"/>
    <w:rsid w:val="00F82934"/>
    <w:rsid w:val="00F832AD"/>
    <w:rsid w:val="00F846E3"/>
    <w:rsid w:val="00F85D48"/>
    <w:rsid w:val="00F9054D"/>
    <w:rsid w:val="00F9182A"/>
    <w:rsid w:val="00F957A8"/>
    <w:rsid w:val="00F95A4F"/>
    <w:rsid w:val="00F95AEB"/>
    <w:rsid w:val="00F979AA"/>
    <w:rsid w:val="00FA177E"/>
    <w:rsid w:val="00FA20E2"/>
    <w:rsid w:val="00FA34BC"/>
    <w:rsid w:val="00FA392B"/>
    <w:rsid w:val="00FA3BB5"/>
    <w:rsid w:val="00FA561F"/>
    <w:rsid w:val="00FA56B6"/>
    <w:rsid w:val="00FB038A"/>
    <w:rsid w:val="00FB0755"/>
    <w:rsid w:val="00FB23BA"/>
    <w:rsid w:val="00FB4E6A"/>
    <w:rsid w:val="00FB7A5B"/>
    <w:rsid w:val="00FB7D43"/>
    <w:rsid w:val="00FC0B2B"/>
    <w:rsid w:val="00FC42E7"/>
    <w:rsid w:val="00FC468D"/>
    <w:rsid w:val="00FC5231"/>
    <w:rsid w:val="00FC6658"/>
    <w:rsid w:val="00FD173C"/>
    <w:rsid w:val="00FD1942"/>
    <w:rsid w:val="00FD2FF9"/>
    <w:rsid w:val="00FD3F6B"/>
    <w:rsid w:val="00FD4106"/>
    <w:rsid w:val="00FD423B"/>
    <w:rsid w:val="00FD5D74"/>
    <w:rsid w:val="00FE07F0"/>
    <w:rsid w:val="00FE1624"/>
    <w:rsid w:val="00FE2D15"/>
    <w:rsid w:val="00FE4456"/>
    <w:rsid w:val="00FE718D"/>
    <w:rsid w:val="00FE7E8B"/>
    <w:rsid w:val="00FF0FDC"/>
    <w:rsid w:val="00FF190E"/>
    <w:rsid w:val="00FF2CCC"/>
    <w:rsid w:val="00FF429C"/>
    <w:rsid w:val="00FF5033"/>
    <w:rsid w:val="00FF60DA"/>
    <w:rsid w:val="00FF6282"/>
    <w:rsid w:val="00FF6B57"/>
    <w:rsid w:val="00FF7617"/>
    <w:rsid w:val="00FF77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2E5E6"/>
  <w15:chartTrackingRefBased/>
  <w15:docId w15:val="{D0D94CD8-1055-47F1-9DCF-68AB25308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9AA"/>
  </w:style>
  <w:style w:type="paragraph" w:styleId="Heading1">
    <w:name w:val="heading 1"/>
    <w:basedOn w:val="Normal"/>
    <w:next w:val="Normal"/>
    <w:link w:val="Heading1Char"/>
    <w:uiPriority w:val="9"/>
    <w:qFormat/>
    <w:rsid w:val="009E3C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829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E04A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D71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713D"/>
    <w:rPr>
      <w:sz w:val="20"/>
      <w:szCs w:val="20"/>
    </w:rPr>
  </w:style>
  <w:style w:type="character" w:styleId="FootnoteReference">
    <w:name w:val="footnote reference"/>
    <w:basedOn w:val="DefaultParagraphFont"/>
    <w:uiPriority w:val="99"/>
    <w:semiHidden/>
    <w:unhideWhenUsed/>
    <w:rsid w:val="002D713D"/>
    <w:rPr>
      <w:vertAlign w:val="superscript"/>
    </w:rPr>
  </w:style>
  <w:style w:type="table" w:styleId="TableGrid">
    <w:name w:val="Table Grid"/>
    <w:basedOn w:val="TableNormal"/>
    <w:uiPriority w:val="39"/>
    <w:rsid w:val="006F4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rsid w:val="006F4AF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7Colorful">
    <w:name w:val="List Table 7 Colorful"/>
    <w:basedOn w:val="TableNormal"/>
    <w:uiPriority w:val="52"/>
    <w:rsid w:val="00D1043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104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3">
    <w:name w:val="Grid Table 5 Dark Accent 3"/>
    <w:basedOn w:val="TableNormal"/>
    <w:uiPriority w:val="50"/>
    <w:rsid w:val="00ED5A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EndnoteText">
    <w:name w:val="endnote text"/>
    <w:basedOn w:val="Normal"/>
    <w:link w:val="EndnoteTextChar"/>
    <w:uiPriority w:val="99"/>
    <w:semiHidden/>
    <w:unhideWhenUsed/>
    <w:rsid w:val="00CA43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43E3"/>
    <w:rPr>
      <w:sz w:val="20"/>
      <w:szCs w:val="20"/>
    </w:rPr>
  </w:style>
  <w:style w:type="character" w:styleId="EndnoteReference">
    <w:name w:val="endnote reference"/>
    <w:basedOn w:val="DefaultParagraphFont"/>
    <w:uiPriority w:val="99"/>
    <w:semiHidden/>
    <w:unhideWhenUsed/>
    <w:rsid w:val="00CA43E3"/>
    <w:rPr>
      <w:vertAlign w:val="superscript"/>
    </w:rPr>
  </w:style>
  <w:style w:type="paragraph" w:styleId="NoSpacing">
    <w:name w:val="No Spacing"/>
    <w:link w:val="NoSpacingChar"/>
    <w:uiPriority w:val="1"/>
    <w:qFormat/>
    <w:rsid w:val="00DF0686"/>
    <w:pPr>
      <w:spacing w:after="0" w:line="240" w:lineRule="auto"/>
    </w:pPr>
    <w:rPr>
      <w:rFonts w:eastAsiaTheme="minorEastAsia"/>
    </w:rPr>
  </w:style>
  <w:style w:type="character" w:customStyle="1" w:styleId="NoSpacingChar">
    <w:name w:val="No Spacing Char"/>
    <w:basedOn w:val="DefaultParagraphFont"/>
    <w:link w:val="NoSpacing"/>
    <w:uiPriority w:val="1"/>
    <w:rsid w:val="00DF0686"/>
    <w:rPr>
      <w:rFonts w:eastAsiaTheme="minorEastAsia"/>
    </w:rPr>
  </w:style>
  <w:style w:type="paragraph" w:styleId="Header">
    <w:name w:val="header"/>
    <w:basedOn w:val="Normal"/>
    <w:link w:val="HeaderChar"/>
    <w:uiPriority w:val="99"/>
    <w:unhideWhenUsed/>
    <w:rsid w:val="00DF0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686"/>
  </w:style>
  <w:style w:type="paragraph" w:styleId="Footer">
    <w:name w:val="footer"/>
    <w:basedOn w:val="Normal"/>
    <w:link w:val="FooterChar"/>
    <w:uiPriority w:val="99"/>
    <w:unhideWhenUsed/>
    <w:rsid w:val="00DF06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686"/>
  </w:style>
  <w:style w:type="table" w:styleId="GridTable4">
    <w:name w:val="Grid Table 4"/>
    <w:basedOn w:val="TableNormal"/>
    <w:uiPriority w:val="49"/>
    <w:rsid w:val="00CF02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CF028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
    <w:name w:val="List Table 3"/>
    <w:basedOn w:val="TableNormal"/>
    <w:uiPriority w:val="48"/>
    <w:rsid w:val="00CF028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3">
    <w:name w:val="List Table 3 Accent 3"/>
    <w:basedOn w:val="TableNormal"/>
    <w:uiPriority w:val="48"/>
    <w:rsid w:val="00CF028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Heading3Char">
    <w:name w:val="Heading 3 Char"/>
    <w:basedOn w:val="DefaultParagraphFont"/>
    <w:link w:val="Heading3"/>
    <w:uiPriority w:val="9"/>
    <w:rsid w:val="00F8293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E04A1"/>
    <w:rPr>
      <w:rFonts w:asciiTheme="majorHAnsi" w:eastAsiaTheme="majorEastAsia" w:hAnsiTheme="majorHAnsi" w:cstheme="majorBidi"/>
      <w:i/>
      <w:iCs/>
      <w:color w:val="2F5496" w:themeColor="accent1" w:themeShade="BF"/>
    </w:rPr>
  </w:style>
  <w:style w:type="table" w:styleId="PlainTable3">
    <w:name w:val="Plain Table 3"/>
    <w:basedOn w:val="TableNormal"/>
    <w:uiPriority w:val="43"/>
    <w:rsid w:val="001D302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6D15E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D15EE"/>
    <w:rPr>
      <w:b/>
      <w:bCs/>
    </w:rPr>
  </w:style>
  <w:style w:type="table" w:styleId="GridTable6Colorful">
    <w:name w:val="Grid Table 6 Colorful"/>
    <w:basedOn w:val="TableNormal"/>
    <w:uiPriority w:val="51"/>
    <w:rsid w:val="009627B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9627B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D7257B"/>
    <w:rPr>
      <w:color w:val="0563C1" w:themeColor="hyperlink"/>
      <w:u w:val="single"/>
    </w:rPr>
  </w:style>
  <w:style w:type="character" w:styleId="UnresolvedMention">
    <w:name w:val="Unresolved Mention"/>
    <w:basedOn w:val="DefaultParagraphFont"/>
    <w:uiPriority w:val="99"/>
    <w:semiHidden/>
    <w:unhideWhenUsed/>
    <w:rsid w:val="00D7257B"/>
    <w:rPr>
      <w:color w:val="605E5C"/>
      <w:shd w:val="clear" w:color="auto" w:fill="E1DFDD"/>
    </w:rPr>
  </w:style>
  <w:style w:type="table" w:styleId="GridTable2">
    <w:name w:val="Grid Table 2"/>
    <w:basedOn w:val="TableNormal"/>
    <w:uiPriority w:val="47"/>
    <w:rsid w:val="000C714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0C714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5">
    <w:name w:val="Plain Table 5"/>
    <w:basedOn w:val="TableNormal"/>
    <w:uiPriority w:val="45"/>
    <w:rsid w:val="00B5576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E225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225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9E3CC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E3CCD"/>
    <w:pPr>
      <w:outlineLvl w:val="9"/>
    </w:pPr>
  </w:style>
  <w:style w:type="paragraph" w:customStyle="1" w:styleId="1">
    <w:name w:val="فصل 1"/>
    <w:basedOn w:val="Heading1"/>
    <w:qFormat/>
    <w:rsid w:val="004440C5"/>
    <w:pPr>
      <w:bidi/>
      <w:jc w:val="lowKashida"/>
    </w:pPr>
    <w:rPr>
      <w:rFonts w:ascii="B Nazanin" w:eastAsia="B Nazanin" w:hAnsi="B Nazanin" w:cs="B Nazanin"/>
      <w:b/>
      <w:bCs/>
      <w:color w:val="auto"/>
      <w:lang w:bidi="fa-IR"/>
    </w:rPr>
  </w:style>
  <w:style w:type="paragraph" w:styleId="TOC1">
    <w:name w:val="toc 1"/>
    <w:basedOn w:val="Normal"/>
    <w:next w:val="Normal"/>
    <w:autoRedefine/>
    <w:uiPriority w:val="39"/>
    <w:unhideWhenUsed/>
    <w:rsid w:val="00F979AA"/>
    <w:pPr>
      <w:tabs>
        <w:tab w:val="right" w:leader="dot" w:pos="9350"/>
      </w:tabs>
      <w:bidi/>
      <w:spacing w:after="100"/>
    </w:pPr>
  </w:style>
  <w:style w:type="character" w:customStyle="1" w:styleId="A12">
    <w:name w:val="A12"/>
    <w:uiPriority w:val="99"/>
    <w:rsid w:val="004C6B41"/>
    <w:rPr>
      <w:rFonts w:cs="Futura LT Pro"/>
      <w:b/>
      <w:bCs/>
      <w:color w:val="000000"/>
      <w:sz w:val="20"/>
      <w:szCs w:val="20"/>
    </w:rPr>
  </w:style>
  <w:style w:type="paragraph" w:styleId="ListParagraph">
    <w:name w:val="List Paragraph"/>
    <w:basedOn w:val="Normal"/>
    <w:uiPriority w:val="34"/>
    <w:qFormat/>
    <w:rsid w:val="00DF3236"/>
    <w:pPr>
      <w:ind w:left="720"/>
      <w:contextualSpacing/>
    </w:pPr>
  </w:style>
  <w:style w:type="character" w:customStyle="1" w:styleId="hgkelc">
    <w:name w:val="hgkelc"/>
    <w:basedOn w:val="DefaultParagraphFont"/>
    <w:rsid w:val="000B7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4932">
      <w:bodyDiv w:val="1"/>
      <w:marLeft w:val="0"/>
      <w:marRight w:val="0"/>
      <w:marTop w:val="0"/>
      <w:marBottom w:val="0"/>
      <w:divBdr>
        <w:top w:val="none" w:sz="0" w:space="0" w:color="auto"/>
        <w:left w:val="none" w:sz="0" w:space="0" w:color="auto"/>
        <w:bottom w:val="none" w:sz="0" w:space="0" w:color="auto"/>
        <w:right w:val="none" w:sz="0" w:space="0" w:color="auto"/>
      </w:divBdr>
    </w:div>
    <w:div w:id="8341723">
      <w:bodyDiv w:val="1"/>
      <w:marLeft w:val="0"/>
      <w:marRight w:val="0"/>
      <w:marTop w:val="0"/>
      <w:marBottom w:val="0"/>
      <w:divBdr>
        <w:top w:val="none" w:sz="0" w:space="0" w:color="auto"/>
        <w:left w:val="none" w:sz="0" w:space="0" w:color="auto"/>
        <w:bottom w:val="none" w:sz="0" w:space="0" w:color="auto"/>
        <w:right w:val="none" w:sz="0" w:space="0" w:color="auto"/>
      </w:divBdr>
    </w:div>
    <w:div w:id="29959410">
      <w:bodyDiv w:val="1"/>
      <w:marLeft w:val="0"/>
      <w:marRight w:val="0"/>
      <w:marTop w:val="0"/>
      <w:marBottom w:val="0"/>
      <w:divBdr>
        <w:top w:val="none" w:sz="0" w:space="0" w:color="auto"/>
        <w:left w:val="none" w:sz="0" w:space="0" w:color="auto"/>
        <w:bottom w:val="none" w:sz="0" w:space="0" w:color="auto"/>
        <w:right w:val="none" w:sz="0" w:space="0" w:color="auto"/>
      </w:divBdr>
    </w:div>
    <w:div w:id="43986218">
      <w:bodyDiv w:val="1"/>
      <w:marLeft w:val="0"/>
      <w:marRight w:val="0"/>
      <w:marTop w:val="0"/>
      <w:marBottom w:val="0"/>
      <w:divBdr>
        <w:top w:val="none" w:sz="0" w:space="0" w:color="auto"/>
        <w:left w:val="none" w:sz="0" w:space="0" w:color="auto"/>
        <w:bottom w:val="none" w:sz="0" w:space="0" w:color="auto"/>
        <w:right w:val="none" w:sz="0" w:space="0" w:color="auto"/>
      </w:divBdr>
    </w:div>
    <w:div w:id="51465563">
      <w:bodyDiv w:val="1"/>
      <w:marLeft w:val="0"/>
      <w:marRight w:val="0"/>
      <w:marTop w:val="0"/>
      <w:marBottom w:val="0"/>
      <w:divBdr>
        <w:top w:val="none" w:sz="0" w:space="0" w:color="auto"/>
        <w:left w:val="none" w:sz="0" w:space="0" w:color="auto"/>
        <w:bottom w:val="none" w:sz="0" w:space="0" w:color="auto"/>
        <w:right w:val="none" w:sz="0" w:space="0" w:color="auto"/>
      </w:divBdr>
    </w:div>
    <w:div w:id="60257718">
      <w:bodyDiv w:val="1"/>
      <w:marLeft w:val="0"/>
      <w:marRight w:val="0"/>
      <w:marTop w:val="0"/>
      <w:marBottom w:val="0"/>
      <w:divBdr>
        <w:top w:val="none" w:sz="0" w:space="0" w:color="auto"/>
        <w:left w:val="none" w:sz="0" w:space="0" w:color="auto"/>
        <w:bottom w:val="none" w:sz="0" w:space="0" w:color="auto"/>
        <w:right w:val="none" w:sz="0" w:space="0" w:color="auto"/>
      </w:divBdr>
    </w:div>
    <w:div w:id="87434788">
      <w:bodyDiv w:val="1"/>
      <w:marLeft w:val="0"/>
      <w:marRight w:val="0"/>
      <w:marTop w:val="0"/>
      <w:marBottom w:val="0"/>
      <w:divBdr>
        <w:top w:val="none" w:sz="0" w:space="0" w:color="auto"/>
        <w:left w:val="none" w:sz="0" w:space="0" w:color="auto"/>
        <w:bottom w:val="none" w:sz="0" w:space="0" w:color="auto"/>
        <w:right w:val="none" w:sz="0" w:space="0" w:color="auto"/>
      </w:divBdr>
      <w:divsChild>
        <w:div w:id="551814800">
          <w:marLeft w:val="0"/>
          <w:marRight w:val="0"/>
          <w:marTop w:val="0"/>
          <w:marBottom w:val="0"/>
          <w:divBdr>
            <w:top w:val="none" w:sz="0" w:space="0" w:color="auto"/>
            <w:left w:val="none" w:sz="0" w:space="0" w:color="auto"/>
            <w:bottom w:val="none" w:sz="0" w:space="0" w:color="auto"/>
            <w:right w:val="none" w:sz="0" w:space="0" w:color="auto"/>
          </w:divBdr>
          <w:divsChild>
            <w:div w:id="904609297">
              <w:marLeft w:val="0"/>
              <w:marRight w:val="0"/>
              <w:marTop w:val="0"/>
              <w:marBottom w:val="0"/>
              <w:divBdr>
                <w:top w:val="none" w:sz="0" w:space="0" w:color="auto"/>
                <w:left w:val="none" w:sz="0" w:space="0" w:color="auto"/>
                <w:bottom w:val="none" w:sz="0" w:space="0" w:color="auto"/>
                <w:right w:val="none" w:sz="0" w:space="0" w:color="auto"/>
              </w:divBdr>
              <w:divsChild>
                <w:div w:id="759064187">
                  <w:marLeft w:val="0"/>
                  <w:marRight w:val="0"/>
                  <w:marTop w:val="0"/>
                  <w:marBottom w:val="0"/>
                  <w:divBdr>
                    <w:top w:val="none" w:sz="0" w:space="0" w:color="auto"/>
                    <w:left w:val="none" w:sz="0" w:space="0" w:color="auto"/>
                    <w:bottom w:val="none" w:sz="0" w:space="0" w:color="auto"/>
                    <w:right w:val="none" w:sz="0" w:space="0" w:color="auto"/>
                  </w:divBdr>
                  <w:divsChild>
                    <w:div w:id="20243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57784">
          <w:marLeft w:val="0"/>
          <w:marRight w:val="0"/>
          <w:marTop w:val="0"/>
          <w:marBottom w:val="0"/>
          <w:divBdr>
            <w:top w:val="none" w:sz="0" w:space="0" w:color="auto"/>
            <w:left w:val="none" w:sz="0" w:space="0" w:color="auto"/>
            <w:bottom w:val="none" w:sz="0" w:space="0" w:color="auto"/>
            <w:right w:val="none" w:sz="0" w:space="0" w:color="auto"/>
          </w:divBdr>
          <w:divsChild>
            <w:div w:id="1784225746">
              <w:marLeft w:val="0"/>
              <w:marRight w:val="0"/>
              <w:marTop w:val="0"/>
              <w:marBottom w:val="0"/>
              <w:divBdr>
                <w:top w:val="none" w:sz="0" w:space="0" w:color="auto"/>
                <w:left w:val="none" w:sz="0" w:space="0" w:color="auto"/>
                <w:bottom w:val="none" w:sz="0" w:space="0" w:color="auto"/>
                <w:right w:val="none" w:sz="0" w:space="0" w:color="auto"/>
              </w:divBdr>
              <w:divsChild>
                <w:div w:id="28532508">
                  <w:marLeft w:val="0"/>
                  <w:marRight w:val="0"/>
                  <w:marTop w:val="0"/>
                  <w:marBottom w:val="0"/>
                  <w:divBdr>
                    <w:top w:val="none" w:sz="0" w:space="0" w:color="auto"/>
                    <w:left w:val="none" w:sz="0" w:space="0" w:color="auto"/>
                    <w:bottom w:val="none" w:sz="0" w:space="0" w:color="auto"/>
                    <w:right w:val="none" w:sz="0" w:space="0" w:color="auto"/>
                  </w:divBdr>
                  <w:divsChild>
                    <w:div w:id="113876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24257">
      <w:bodyDiv w:val="1"/>
      <w:marLeft w:val="0"/>
      <w:marRight w:val="0"/>
      <w:marTop w:val="0"/>
      <w:marBottom w:val="0"/>
      <w:divBdr>
        <w:top w:val="none" w:sz="0" w:space="0" w:color="auto"/>
        <w:left w:val="none" w:sz="0" w:space="0" w:color="auto"/>
        <w:bottom w:val="none" w:sz="0" w:space="0" w:color="auto"/>
        <w:right w:val="none" w:sz="0" w:space="0" w:color="auto"/>
      </w:divBdr>
    </w:div>
    <w:div w:id="146216163">
      <w:bodyDiv w:val="1"/>
      <w:marLeft w:val="0"/>
      <w:marRight w:val="0"/>
      <w:marTop w:val="0"/>
      <w:marBottom w:val="0"/>
      <w:divBdr>
        <w:top w:val="none" w:sz="0" w:space="0" w:color="auto"/>
        <w:left w:val="none" w:sz="0" w:space="0" w:color="auto"/>
        <w:bottom w:val="none" w:sz="0" w:space="0" w:color="auto"/>
        <w:right w:val="none" w:sz="0" w:space="0" w:color="auto"/>
      </w:divBdr>
    </w:div>
    <w:div w:id="167528763">
      <w:bodyDiv w:val="1"/>
      <w:marLeft w:val="0"/>
      <w:marRight w:val="0"/>
      <w:marTop w:val="0"/>
      <w:marBottom w:val="0"/>
      <w:divBdr>
        <w:top w:val="none" w:sz="0" w:space="0" w:color="auto"/>
        <w:left w:val="none" w:sz="0" w:space="0" w:color="auto"/>
        <w:bottom w:val="none" w:sz="0" w:space="0" w:color="auto"/>
        <w:right w:val="none" w:sz="0" w:space="0" w:color="auto"/>
      </w:divBdr>
    </w:div>
    <w:div w:id="175123249">
      <w:bodyDiv w:val="1"/>
      <w:marLeft w:val="0"/>
      <w:marRight w:val="0"/>
      <w:marTop w:val="0"/>
      <w:marBottom w:val="0"/>
      <w:divBdr>
        <w:top w:val="none" w:sz="0" w:space="0" w:color="auto"/>
        <w:left w:val="none" w:sz="0" w:space="0" w:color="auto"/>
        <w:bottom w:val="none" w:sz="0" w:space="0" w:color="auto"/>
        <w:right w:val="none" w:sz="0" w:space="0" w:color="auto"/>
      </w:divBdr>
    </w:div>
    <w:div w:id="177742827">
      <w:bodyDiv w:val="1"/>
      <w:marLeft w:val="0"/>
      <w:marRight w:val="0"/>
      <w:marTop w:val="0"/>
      <w:marBottom w:val="0"/>
      <w:divBdr>
        <w:top w:val="none" w:sz="0" w:space="0" w:color="auto"/>
        <w:left w:val="none" w:sz="0" w:space="0" w:color="auto"/>
        <w:bottom w:val="none" w:sz="0" w:space="0" w:color="auto"/>
        <w:right w:val="none" w:sz="0" w:space="0" w:color="auto"/>
      </w:divBdr>
    </w:div>
    <w:div w:id="178087159">
      <w:bodyDiv w:val="1"/>
      <w:marLeft w:val="0"/>
      <w:marRight w:val="0"/>
      <w:marTop w:val="0"/>
      <w:marBottom w:val="0"/>
      <w:divBdr>
        <w:top w:val="none" w:sz="0" w:space="0" w:color="auto"/>
        <w:left w:val="none" w:sz="0" w:space="0" w:color="auto"/>
        <w:bottom w:val="none" w:sz="0" w:space="0" w:color="auto"/>
        <w:right w:val="none" w:sz="0" w:space="0" w:color="auto"/>
      </w:divBdr>
    </w:div>
    <w:div w:id="181668761">
      <w:bodyDiv w:val="1"/>
      <w:marLeft w:val="0"/>
      <w:marRight w:val="0"/>
      <w:marTop w:val="0"/>
      <w:marBottom w:val="0"/>
      <w:divBdr>
        <w:top w:val="none" w:sz="0" w:space="0" w:color="auto"/>
        <w:left w:val="none" w:sz="0" w:space="0" w:color="auto"/>
        <w:bottom w:val="none" w:sz="0" w:space="0" w:color="auto"/>
        <w:right w:val="none" w:sz="0" w:space="0" w:color="auto"/>
      </w:divBdr>
    </w:div>
    <w:div w:id="184290809">
      <w:bodyDiv w:val="1"/>
      <w:marLeft w:val="0"/>
      <w:marRight w:val="0"/>
      <w:marTop w:val="0"/>
      <w:marBottom w:val="0"/>
      <w:divBdr>
        <w:top w:val="none" w:sz="0" w:space="0" w:color="auto"/>
        <w:left w:val="none" w:sz="0" w:space="0" w:color="auto"/>
        <w:bottom w:val="none" w:sz="0" w:space="0" w:color="auto"/>
        <w:right w:val="none" w:sz="0" w:space="0" w:color="auto"/>
      </w:divBdr>
    </w:div>
    <w:div w:id="203565477">
      <w:bodyDiv w:val="1"/>
      <w:marLeft w:val="0"/>
      <w:marRight w:val="0"/>
      <w:marTop w:val="0"/>
      <w:marBottom w:val="0"/>
      <w:divBdr>
        <w:top w:val="none" w:sz="0" w:space="0" w:color="auto"/>
        <w:left w:val="none" w:sz="0" w:space="0" w:color="auto"/>
        <w:bottom w:val="none" w:sz="0" w:space="0" w:color="auto"/>
        <w:right w:val="none" w:sz="0" w:space="0" w:color="auto"/>
      </w:divBdr>
    </w:div>
    <w:div w:id="221908473">
      <w:bodyDiv w:val="1"/>
      <w:marLeft w:val="0"/>
      <w:marRight w:val="0"/>
      <w:marTop w:val="0"/>
      <w:marBottom w:val="0"/>
      <w:divBdr>
        <w:top w:val="none" w:sz="0" w:space="0" w:color="auto"/>
        <w:left w:val="none" w:sz="0" w:space="0" w:color="auto"/>
        <w:bottom w:val="none" w:sz="0" w:space="0" w:color="auto"/>
        <w:right w:val="none" w:sz="0" w:space="0" w:color="auto"/>
      </w:divBdr>
    </w:div>
    <w:div w:id="229729989">
      <w:bodyDiv w:val="1"/>
      <w:marLeft w:val="0"/>
      <w:marRight w:val="0"/>
      <w:marTop w:val="0"/>
      <w:marBottom w:val="0"/>
      <w:divBdr>
        <w:top w:val="none" w:sz="0" w:space="0" w:color="auto"/>
        <w:left w:val="none" w:sz="0" w:space="0" w:color="auto"/>
        <w:bottom w:val="none" w:sz="0" w:space="0" w:color="auto"/>
        <w:right w:val="none" w:sz="0" w:space="0" w:color="auto"/>
      </w:divBdr>
    </w:div>
    <w:div w:id="235553290">
      <w:bodyDiv w:val="1"/>
      <w:marLeft w:val="0"/>
      <w:marRight w:val="0"/>
      <w:marTop w:val="0"/>
      <w:marBottom w:val="0"/>
      <w:divBdr>
        <w:top w:val="none" w:sz="0" w:space="0" w:color="auto"/>
        <w:left w:val="none" w:sz="0" w:space="0" w:color="auto"/>
        <w:bottom w:val="none" w:sz="0" w:space="0" w:color="auto"/>
        <w:right w:val="none" w:sz="0" w:space="0" w:color="auto"/>
      </w:divBdr>
    </w:div>
    <w:div w:id="240409865">
      <w:bodyDiv w:val="1"/>
      <w:marLeft w:val="0"/>
      <w:marRight w:val="0"/>
      <w:marTop w:val="0"/>
      <w:marBottom w:val="0"/>
      <w:divBdr>
        <w:top w:val="none" w:sz="0" w:space="0" w:color="auto"/>
        <w:left w:val="none" w:sz="0" w:space="0" w:color="auto"/>
        <w:bottom w:val="none" w:sz="0" w:space="0" w:color="auto"/>
        <w:right w:val="none" w:sz="0" w:space="0" w:color="auto"/>
      </w:divBdr>
    </w:div>
    <w:div w:id="249391831">
      <w:bodyDiv w:val="1"/>
      <w:marLeft w:val="0"/>
      <w:marRight w:val="0"/>
      <w:marTop w:val="0"/>
      <w:marBottom w:val="0"/>
      <w:divBdr>
        <w:top w:val="none" w:sz="0" w:space="0" w:color="auto"/>
        <w:left w:val="none" w:sz="0" w:space="0" w:color="auto"/>
        <w:bottom w:val="none" w:sz="0" w:space="0" w:color="auto"/>
        <w:right w:val="none" w:sz="0" w:space="0" w:color="auto"/>
      </w:divBdr>
    </w:div>
    <w:div w:id="267853509">
      <w:bodyDiv w:val="1"/>
      <w:marLeft w:val="0"/>
      <w:marRight w:val="0"/>
      <w:marTop w:val="0"/>
      <w:marBottom w:val="0"/>
      <w:divBdr>
        <w:top w:val="none" w:sz="0" w:space="0" w:color="auto"/>
        <w:left w:val="none" w:sz="0" w:space="0" w:color="auto"/>
        <w:bottom w:val="none" w:sz="0" w:space="0" w:color="auto"/>
        <w:right w:val="none" w:sz="0" w:space="0" w:color="auto"/>
      </w:divBdr>
    </w:div>
    <w:div w:id="268435505">
      <w:bodyDiv w:val="1"/>
      <w:marLeft w:val="0"/>
      <w:marRight w:val="0"/>
      <w:marTop w:val="0"/>
      <w:marBottom w:val="0"/>
      <w:divBdr>
        <w:top w:val="none" w:sz="0" w:space="0" w:color="auto"/>
        <w:left w:val="none" w:sz="0" w:space="0" w:color="auto"/>
        <w:bottom w:val="none" w:sz="0" w:space="0" w:color="auto"/>
        <w:right w:val="none" w:sz="0" w:space="0" w:color="auto"/>
      </w:divBdr>
    </w:div>
    <w:div w:id="273445791">
      <w:bodyDiv w:val="1"/>
      <w:marLeft w:val="0"/>
      <w:marRight w:val="0"/>
      <w:marTop w:val="0"/>
      <w:marBottom w:val="0"/>
      <w:divBdr>
        <w:top w:val="none" w:sz="0" w:space="0" w:color="auto"/>
        <w:left w:val="none" w:sz="0" w:space="0" w:color="auto"/>
        <w:bottom w:val="none" w:sz="0" w:space="0" w:color="auto"/>
        <w:right w:val="none" w:sz="0" w:space="0" w:color="auto"/>
      </w:divBdr>
    </w:div>
    <w:div w:id="281113076">
      <w:bodyDiv w:val="1"/>
      <w:marLeft w:val="0"/>
      <w:marRight w:val="0"/>
      <w:marTop w:val="0"/>
      <w:marBottom w:val="0"/>
      <w:divBdr>
        <w:top w:val="none" w:sz="0" w:space="0" w:color="auto"/>
        <w:left w:val="none" w:sz="0" w:space="0" w:color="auto"/>
        <w:bottom w:val="none" w:sz="0" w:space="0" w:color="auto"/>
        <w:right w:val="none" w:sz="0" w:space="0" w:color="auto"/>
      </w:divBdr>
    </w:div>
    <w:div w:id="282229438">
      <w:bodyDiv w:val="1"/>
      <w:marLeft w:val="0"/>
      <w:marRight w:val="0"/>
      <w:marTop w:val="0"/>
      <w:marBottom w:val="0"/>
      <w:divBdr>
        <w:top w:val="none" w:sz="0" w:space="0" w:color="auto"/>
        <w:left w:val="none" w:sz="0" w:space="0" w:color="auto"/>
        <w:bottom w:val="none" w:sz="0" w:space="0" w:color="auto"/>
        <w:right w:val="none" w:sz="0" w:space="0" w:color="auto"/>
      </w:divBdr>
    </w:div>
    <w:div w:id="309332393">
      <w:bodyDiv w:val="1"/>
      <w:marLeft w:val="0"/>
      <w:marRight w:val="0"/>
      <w:marTop w:val="0"/>
      <w:marBottom w:val="0"/>
      <w:divBdr>
        <w:top w:val="none" w:sz="0" w:space="0" w:color="auto"/>
        <w:left w:val="none" w:sz="0" w:space="0" w:color="auto"/>
        <w:bottom w:val="none" w:sz="0" w:space="0" w:color="auto"/>
        <w:right w:val="none" w:sz="0" w:space="0" w:color="auto"/>
      </w:divBdr>
    </w:div>
    <w:div w:id="317273901">
      <w:bodyDiv w:val="1"/>
      <w:marLeft w:val="0"/>
      <w:marRight w:val="0"/>
      <w:marTop w:val="0"/>
      <w:marBottom w:val="0"/>
      <w:divBdr>
        <w:top w:val="none" w:sz="0" w:space="0" w:color="auto"/>
        <w:left w:val="none" w:sz="0" w:space="0" w:color="auto"/>
        <w:bottom w:val="none" w:sz="0" w:space="0" w:color="auto"/>
        <w:right w:val="none" w:sz="0" w:space="0" w:color="auto"/>
      </w:divBdr>
    </w:div>
    <w:div w:id="333336705">
      <w:bodyDiv w:val="1"/>
      <w:marLeft w:val="0"/>
      <w:marRight w:val="0"/>
      <w:marTop w:val="0"/>
      <w:marBottom w:val="0"/>
      <w:divBdr>
        <w:top w:val="none" w:sz="0" w:space="0" w:color="auto"/>
        <w:left w:val="none" w:sz="0" w:space="0" w:color="auto"/>
        <w:bottom w:val="none" w:sz="0" w:space="0" w:color="auto"/>
        <w:right w:val="none" w:sz="0" w:space="0" w:color="auto"/>
      </w:divBdr>
    </w:div>
    <w:div w:id="336268965">
      <w:bodyDiv w:val="1"/>
      <w:marLeft w:val="0"/>
      <w:marRight w:val="0"/>
      <w:marTop w:val="0"/>
      <w:marBottom w:val="0"/>
      <w:divBdr>
        <w:top w:val="none" w:sz="0" w:space="0" w:color="auto"/>
        <w:left w:val="none" w:sz="0" w:space="0" w:color="auto"/>
        <w:bottom w:val="none" w:sz="0" w:space="0" w:color="auto"/>
        <w:right w:val="none" w:sz="0" w:space="0" w:color="auto"/>
      </w:divBdr>
    </w:div>
    <w:div w:id="347685410">
      <w:bodyDiv w:val="1"/>
      <w:marLeft w:val="0"/>
      <w:marRight w:val="0"/>
      <w:marTop w:val="0"/>
      <w:marBottom w:val="0"/>
      <w:divBdr>
        <w:top w:val="none" w:sz="0" w:space="0" w:color="auto"/>
        <w:left w:val="none" w:sz="0" w:space="0" w:color="auto"/>
        <w:bottom w:val="none" w:sz="0" w:space="0" w:color="auto"/>
        <w:right w:val="none" w:sz="0" w:space="0" w:color="auto"/>
      </w:divBdr>
    </w:div>
    <w:div w:id="348916779">
      <w:bodyDiv w:val="1"/>
      <w:marLeft w:val="0"/>
      <w:marRight w:val="0"/>
      <w:marTop w:val="0"/>
      <w:marBottom w:val="0"/>
      <w:divBdr>
        <w:top w:val="none" w:sz="0" w:space="0" w:color="auto"/>
        <w:left w:val="none" w:sz="0" w:space="0" w:color="auto"/>
        <w:bottom w:val="none" w:sz="0" w:space="0" w:color="auto"/>
        <w:right w:val="none" w:sz="0" w:space="0" w:color="auto"/>
      </w:divBdr>
    </w:div>
    <w:div w:id="354773640">
      <w:bodyDiv w:val="1"/>
      <w:marLeft w:val="0"/>
      <w:marRight w:val="0"/>
      <w:marTop w:val="0"/>
      <w:marBottom w:val="0"/>
      <w:divBdr>
        <w:top w:val="none" w:sz="0" w:space="0" w:color="auto"/>
        <w:left w:val="none" w:sz="0" w:space="0" w:color="auto"/>
        <w:bottom w:val="none" w:sz="0" w:space="0" w:color="auto"/>
        <w:right w:val="none" w:sz="0" w:space="0" w:color="auto"/>
      </w:divBdr>
    </w:div>
    <w:div w:id="372076832">
      <w:bodyDiv w:val="1"/>
      <w:marLeft w:val="0"/>
      <w:marRight w:val="0"/>
      <w:marTop w:val="0"/>
      <w:marBottom w:val="0"/>
      <w:divBdr>
        <w:top w:val="none" w:sz="0" w:space="0" w:color="auto"/>
        <w:left w:val="none" w:sz="0" w:space="0" w:color="auto"/>
        <w:bottom w:val="none" w:sz="0" w:space="0" w:color="auto"/>
        <w:right w:val="none" w:sz="0" w:space="0" w:color="auto"/>
      </w:divBdr>
    </w:div>
    <w:div w:id="378674510">
      <w:bodyDiv w:val="1"/>
      <w:marLeft w:val="0"/>
      <w:marRight w:val="0"/>
      <w:marTop w:val="0"/>
      <w:marBottom w:val="0"/>
      <w:divBdr>
        <w:top w:val="none" w:sz="0" w:space="0" w:color="auto"/>
        <w:left w:val="none" w:sz="0" w:space="0" w:color="auto"/>
        <w:bottom w:val="none" w:sz="0" w:space="0" w:color="auto"/>
        <w:right w:val="none" w:sz="0" w:space="0" w:color="auto"/>
      </w:divBdr>
    </w:div>
    <w:div w:id="378896274">
      <w:bodyDiv w:val="1"/>
      <w:marLeft w:val="0"/>
      <w:marRight w:val="0"/>
      <w:marTop w:val="0"/>
      <w:marBottom w:val="0"/>
      <w:divBdr>
        <w:top w:val="none" w:sz="0" w:space="0" w:color="auto"/>
        <w:left w:val="none" w:sz="0" w:space="0" w:color="auto"/>
        <w:bottom w:val="none" w:sz="0" w:space="0" w:color="auto"/>
        <w:right w:val="none" w:sz="0" w:space="0" w:color="auto"/>
      </w:divBdr>
      <w:divsChild>
        <w:div w:id="2087460380">
          <w:marLeft w:val="0"/>
          <w:marRight w:val="0"/>
          <w:marTop w:val="0"/>
          <w:marBottom w:val="0"/>
          <w:divBdr>
            <w:top w:val="none" w:sz="0" w:space="0" w:color="auto"/>
            <w:left w:val="none" w:sz="0" w:space="0" w:color="auto"/>
            <w:bottom w:val="none" w:sz="0" w:space="0" w:color="auto"/>
            <w:right w:val="none" w:sz="0" w:space="0" w:color="auto"/>
          </w:divBdr>
          <w:divsChild>
            <w:div w:id="1042242509">
              <w:marLeft w:val="0"/>
              <w:marRight w:val="0"/>
              <w:marTop w:val="0"/>
              <w:marBottom w:val="0"/>
              <w:divBdr>
                <w:top w:val="none" w:sz="0" w:space="0" w:color="auto"/>
                <w:left w:val="none" w:sz="0" w:space="0" w:color="auto"/>
                <w:bottom w:val="none" w:sz="0" w:space="0" w:color="auto"/>
                <w:right w:val="none" w:sz="0" w:space="0" w:color="auto"/>
              </w:divBdr>
              <w:divsChild>
                <w:div w:id="423651150">
                  <w:marLeft w:val="0"/>
                  <w:marRight w:val="0"/>
                  <w:marTop w:val="0"/>
                  <w:marBottom w:val="0"/>
                  <w:divBdr>
                    <w:top w:val="none" w:sz="0" w:space="0" w:color="auto"/>
                    <w:left w:val="none" w:sz="0" w:space="0" w:color="auto"/>
                    <w:bottom w:val="none" w:sz="0" w:space="0" w:color="auto"/>
                    <w:right w:val="none" w:sz="0" w:space="0" w:color="auto"/>
                  </w:divBdr>
                  <w:divsChild>
                    <w:div w:id="17585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60171">
          <w:marLeft w:val="0"/>
          <w:marRight w:val="0"/>
          <w:marTop w:val="0"/>
          <w:marBottom w:val="0"/>
          <w:divBdr>
            <w:top w:val="none" w:sz="0" w:space="0" w:color="auto"/>
            <w:left w:val="none" w:sz="0" w:space="0" w:color="auto"/>
            <w:bottom w:val="none" w:sz="0" w:space="0" w:color="auto"/>
            <w:right w:val="none" w:sz="0" w:space="0" w:color="auto"/>
          </w:divBdr>
          <w:divsChild>
            <w:div w:id="459689808">
              <w:marLeft w:val="0"/>
              <w:marRight w:val="0"/>
              <w:marTop w:val="0"/>
              <w:marBottom w:val="0"/>
              <w:divBdr>
                <w:top w:val="none" w:sz="0" w:space="0" w:color="auto"/>
                <w:left w:val="none" w:sz="0" w:space="0" w:color="auto"/>
                <w:bottom w:val="none" w:sz="0" w:space="0" w:color="auto"/>
                <w:right w:val="none" w:sz="0" w:space="0" w:color="auto"/>
              </w:divBdr>
              <w:divsChild>
                <w:div w:id="1507551473">
                  <w:marLeft w:val="0"/>
                  <w:marRight w:val="0"/>
                  <w:marTop w:val="0"/>
                  <w:marBottom w:val="0"/>
                  <w:divBdr>
                    <w:top w:val="none" w:sz="0" w:space="0" w:color="auto"/>
                    <w:left w:val="none" w:sz="0" w:space="0" w:color="auto"/>
                    <w:bottom w:val="none" w:sz="0" w:space="0" w:color="auto"/>
                    <w:right w:val="none" w:sz="0" w:space="0" w:color="auto"/>
                  </w:divBdr>
                  <w:divsChild>
                    <w:div w:id="3976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712774">
      <w:bodyDiv w:val="1"/>
      <w:marLeft w:val="0"/>
      <w:marRight w:val="0"/>
      <w:marTop w:val="0"/>
      <w:marBottom w:val="0"/>
      <w:divBdr>
        <w:top w:val="none" w:sz="0" w:space="0" w:color="auto"/>
        <w:left w:val="none" w:sz="0" w:space="0" w:color="auto"/>
        <w:bottom w:val="none" w:sz="0" w:space="0" w:color="auto"/>
        <w:right w:val="none" w:sz="0" w:space="0" w:color="auto"/>
      </w:divBdr>
    </w:div>
    <w:div w:id="402414858">
      <w:bodyDiv w:val="1"/>
      <w:marLeft w:val="0"/>
      <w:marRight w:val="0"/>
      <w:marTop w:val="0"/>
      <w:marBottom w:val="0"/>
      <w:divBdr>
        <w:top w:val="none" w:sz="0" w:space="0" w:color="auto"/>
        <w:left w:val="none" w:sz="0" w:space="0" w:color="auto"/>
        <w:bottom w:val="none" w:sz="0" w:space="0" w:color="auto"/>
        <w:right w:val="none" w:sz="0" w:space="0" w:color="auto"/>
      </w:divBdr>
    </w:div>
    <w:div w:id="403724534">
      <w:bodyDiv w:val="1"/>
      <w:marLeft w:val="0"/>
      <w:marRight w:val="0"/>
      <w:marTop w:val="0"/>
      <w:marBottom w:val="0"/>
      <w:divBdr>
        <w:top w:val="none" w:sz="0" w:space="0" w:color="auto"/>
        <w:left w:val="none" w:sz="0" w:space="0" w:color="auto"/>
        <w:bottom w:val="none" w:sz="0" w:space="0" w:color="auto"/>
        <w:right w:val="none" w:sz="0" w:space="0" w:color="auto"/>
      </w:divBdr>
    </w:div>
    <w:div w:id="419258535">
      <w:bodyDiv w:val="1"/>
      <w:marLeft w:val="0"/>
      <w:marRight w:val="0"/>
      <w:marTop w:val="0"/>
      <w:marBottom w:val="0"/>
      <w:divBdr>
        <w:top w:val="none" w:sz="0" w:space="0" w:color="auto"/>
        <w:left w:val="none" w:sz="0" w:space="0" w:color="auto"/>
        <w:bottom w:val="none" w:sz="0" w:space="0" w:color="auto"/>
        <w:right w:val="none" w:sz="0" w:space="0" w:color="auto"/>
      </w:divBdr>
    </w:div>
    <w:div w:id="436826900">
      <w:bodyDiv w:val="1"/>
      <w:marLeft w:val="0"/>
      <w:marRight w:val="0"/>
      <w:marTop w:val="0"/>
      <w:marBottom w:val="0"/>
      <w:divBdr>
        <w:top w:val="none" w:sz="0" w:space="0" w:color="auto"/>
        <w:left w:val="none" w:sz="0" w:space="0" w:color="auto"/>
        <w:bottom w:val="none" w:sz="0" w:space="0" w:color="auto"/>
        <w:right w:val="none" w:sz="0" w:space="0" w:color="auto"/>
      </w:divBdr>
    </w:div>
    <w:div w:id="467750444">
      <w:bodyDiv w:val="1"/>
      <w:marLeft w:val="0"/>
      <w:marRight w:val="0"/>
      <w:marTop w:val="0"/>
      <w:marBottom w:val="0"/>
      <w:divBdr>
        <w:top w:val="none" w:sz="0" w:space="0" w:color="auto"/>
        <w:left w:val="none" w:sz="0" w:space="0" w:color="auto"/>
        <w:bottom w:val="none" w:sz="0" w:space="0" w:color="auto"/>
        <w:right w:val="none" w:sz="0" w:space="0" w:color="auto"/>
      </w:divBdr>
      <w:divsChild>
        <w:div w:id="1950235066">
          <w:marLeft w:val="0"/>
          <w:marRight w:val="0"/>
          <w:marTop w:val="0"/>
          <w:marBottom w:val="0"/>
          <w:divBdr>
            <w:top w:val="none" w:sz="0" w:space="0" w:color="auto"/>
            <w:left w:val="none" w:sz="0" w:space="0" w:color="auto"/>
            <w:bottom w:val="none" w:sz="0" w:space="0" w:color="auto"/>
            <w:right w:val="none" w:sz="0" w:space="0" w:color="auto"/>
          </w:divBdr>
          <w:divsChild>
            <w:div w:id="301623326">
              <w:marLeft w:val="0"/>
              <w:marRight w:val="0"/>
              <w:marTop w:val="0"/>
              <w:marBottom w:val="0"/>
              <w:divBdr>
                <w:top w:val="none" w:sz="0" w:space="0" w:color="auto"/>
                <w:left w:val="none" w:sz="0" w:space="0" w:color="auto"/>
                <w:bottom w:val="none" w:sz="0" w:space="0" w:color="auto"/>
                <w:right w:val="none" w:sz="0" w:space="0" w:color="auto"/>
              </w:divBdr>
              <w:divsChild>
                <w:div w:id="1017728786">
                  <w:marLeft w:val="0"/>
                  <w:marRight w:val="0"/>
                  <w:marTop w:val="0"/>
                  <w:marBottom w:val="0"/>
                  <w:divBdr>
                    <w:top w:val="none" w:sz="0" w:space="0" w:color="auto"/>
                    <w:left w:val="none" w:sz="0" w:space="0" w:color="auto"/>
                    <w:bottom w:val="none" w:sz="0" w:space="0" w:color="auto"/>
                    <w:right w:val="none" w:sz="0" w:space="0" w:color="auto"/>
                  </w:divBdr>
                  <w:divsChild>
                    <w:div w:id="628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030026">
      <w:bodyDiv w:val="1"/>
      <w:marLeft w:val="0"/>
      <w:marRight w:val="0"/>
      <w:marTop w:val="0"/>
      <w:marBottom w:val="0"/>
      <w:divBdr>
        <w:top w:val="none" w:sz="0" w:space="0" w:color="auto"/>
        <w:left w:val="none" w:sz="0" w:space="0" w:color="auto"/>
        <w:bottom w:val="none" w:sz="0" w:space="0" w:color="auto"/>
        <w:right w:val="none" w:sz="0" w:space="0" w:color="auto"/>
      </w:divBdr>
    </w:div>
    <w:div w:id="482544120">
      <w:bodyDiv w:val="1"/>
      <w:marLeft w:val="0"/>
      <w:marRight w:val="0"/>
      <w:marTop w:val="0"/>
      <w:marBottom w:val="0"/>
      <w:divBdr>
        <w:top w:val="none" w:sz="0" w:space="0" w:color="auto"/>
        <w:left w:val="none" w:sz="0" w:space="0" w:color="auto"/>
        <w:bottom w:val="none" w:sz="0" w:space="0" w:color="auto"/>
        <w:right w:val="none" w:sz="0" w:space="0" w:color="auto"/>
      </w:divBdr>
    </w:div>
    <w:div w:id="508253001">
      <w:bodyDiv w:val="1"/>
      <w:marLeft w:val="0"/>
      <w:marRight w:val="0"/>
      <w:marTop w:val="0"/>
      <w:marBottom w:val="0"/>
      <w:divBdr>
        <w:top w:val="none" w:sz="0" w:space="0" w:color="auto"/>
        <w:left w:val="none" w:sz="0" w:space="0" w:color="auto"/>
        <w:bottom w:val="none" w:sz="0" w:space="0" w:color="auto"/>
        <w:right w:val="none" w:sz="0" w:space="0" w:color="auto"/>
      </w:divBdr>
      <w:divsChild>
        <w:div w:id="311060843">
          <w:marLeft w:val="0"/>
          <w:marRight w:val="0"/>
          <w:marTop w:val="0"/>
          <w:marBottom w:val="0"/>
          <w:divBdr>
            <w:top w:val="none" w:sz="0" w:space="0" w:color="auto"/>
            <w:left w:val="none" w:sz="0" w:space="0" w:color="auto"/>
            <w:bottom w:val="none" w:sz="0" w:space="0" w:color="auto"/>
            <w:right w:val="none" w:sz="0" w:space="0" w:color="auto"/>
          </w:divBdr>
          <w:divsChild>
            <w:div w:id="1950548489">
              <w:marLeft w:val="0"/>
              <w:marRight w:val="0"/>
              <w:marTop w:val="0"/>
              <w:marBottom w:val="0"/>
              <w:divBdr>
                <w:top w:val="none" w:sz="0" w:space="0" w:color="auto"/>
                <w:left w:val="none" w:sz="0" w:space="0" w:color="auto"/>
                <w:bottom w:val="none" w:sz="0" w:space="0" w:color="auto"/>
                <w:right w:val="none" w:sz="0" w:space="0" w:color="auto"/>
              </w:divBdr>
              <w:divsChild>
                <w:div w:id="1567834426">
                  <w:marLeft w:val="0"/>
                  <w:marRight w:val="0"/>
                  <w:marTop w:val="0"/>
                  <w:marBottom w:val="0"/>
                  <w:divBdr>
                    <w:top w:val="none" w:sz="0" w:space="0" w:color="auto"/>
                    <w:left w:val="none" w:sz="0" w:space="0" w:color="auto"/>
                    <w:bottom w:val="none" w:sz="0" w:space="0" w:color="auto"/>
                    <w:right w:val="none" w:sz="0" w:space="0" w:color="auto"/>
                  </w:divBdr>
                  <w:divsChild>
                    <w:div w:id="112211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082356">
          <w:marLeft w:val="0"/>
          <w:marRight w:val="0"/>
          <w:marTop w:val="0"/>
          <w:marBottom w:val="0"/>
          <w:divBdr>
            <w:top w:val="none" w:sz="0" w:space="0" w:color="auto"/>
            <w:left w:val="none" w:sz="0" w:space="0" w:color="auto"/>
            <w:bottom w:val="none" w:sz="0" w:space="0" w:color="auto"/>
            <w:right w:val="none" w:sz="0" w:space="0" w:color="auto"/>
          </w:divBdr>
          <w:divsChild>
            <w:div w:id="977956387">
              <w:marLeft w:val="0"/>
              <w:marRight w:val="0"/>
              <w:marTop w:val="0"/>
              <w:marBottom w:val="0"/>
              <w:divBdr>
                <w:top w:val="none" w:sz="0" w:space="0" w:color="auto"/>
                <w:left w:val="none" w:sz="0" w:space="0" w:color="auto"/>
                <w:bottom w:val="none" w:sz="0" w:space="0" w:color="auto"/>
                <w:right w:val="none" w:sz="0" w:space="0" w:color="auto"/>
              </w:divBdr>
              <w:divsChild>
                <w:div w:id="2141923482">
                  <w:marLeft w:val="0"/>
                  <w:marRight w:val="0"/>
                  <w:marTop w:val="0"/>
                  <w:marBottom w:val="0"/>
                  <w:divBdr>
                    <w:top w:val="none" w:sz="0" w:space="0" w:color="auto"/>
                    <w:left w:val="none" w:sz="0" w:space="0" w:color="auto"/>
                    <w:bottom w:val="none" w:sz="0" w:space="0" w:color="auto"/>
                    <w:right w:val="none" w:sz="0" w:space="0" w:color="auto"/>
                  </w:divBdr>
                  <w:divsChild>
                    <w:div w:id="1475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383854">
      <w:bodyDiv w:val="1"/>
      <w:marLeft w:val="0"/>
      <w:marRight w:val="0"/>
      <w:marTop w:val="0"/>
      <w:marBottom w:val="0"/>
      <w:divBdr>
        <w:top w:val="none" w:sz="0" w:space="0" w:color="auto"/>
        <w:left w:val="none" w:sz="0" w:space="0" w:color="auto"/>
        <w:bottom w:val="none" w:sz="0" w:space="0" w:color="auto"/>
        <w:right w:val="none" w:sz="0" w:space="0" w:color="auto"/>
      </w:divBdr>
    </w:div>
    <w:div w:id="531184802">
      <w:bodyDiv w:val="1"/>
      <w:marLeft w:val="0"/>
      <w:marRight w:val="0"/>
      <w:marTop w:val="0"/>
      <w:marBottom w:val="0"/>
      <w:divBdr>
        <w:top w:val="none" w:sz="0" w:space="0" w:color="auto"/>
        <w:left w:val="none" w:sz="0" w:space="0" w:color="auto"/>
        <w:bottom w:val="none" w:sz="0" w:space="0" w:color="auto"/>
        <w:right w:val="none" w:sz="0" w:space="0" w:color="auto"/>
      </w:divBdr>
    </w:div>
    <w:div w:id="534395010">
      <w:bodyDiv w:val="1"/>
      <w:marLeft w:val="0"/>
      <w:marRight w:val="0"/>
      <w:marTop w:val="0"/>
      <w:marBottom w:val="0"/>
      <w:divBdr>
        <w:top w:val="none" w:sz="0" w:space="0" w:color="auto"/>
        <w:left w:val="none" w:sz="0" w:space="0" w:color="auto"/>
        <w:bottom w:val="none" w:sz="0" w:space="0" w:color="auto"/>
        <w:right w:val="none" w:sz="0" w:space="0" w:color="auto"/>
      </w:divBdr>
    </w:div>
    <w:div w:id="546452671">
      <w:bodyDiv w:val="1"/>
      <w:marLeft w:val="0"/>
      <w:marRight w:val="0"/>
      <w:marTop w:val="0"/>
      <w:marBottom w:val="0"/>
      <w:divBdr>
        <w:top w:val="none" w:sz="0" w:space="0" w:color="auto"/>
        <w:left w:val="none" w:sz="0" w:space="0" w:color="auto"/>
        <w:bottom w:val="none" w:sz="0" w:space="0" w:color="auto"/>
        <w:right w:val="none" w:sz="0" w:space="0" w:color="auto"/>
      </w:divBdr>
    </w:div>
    <w:div w:id="555701080">
      <w:bodyDiv w:val="1"/>
      <w:marLeft w:val="0"/>
      <w:marRight w:val="0"/>
      <w:marTop w:val="0"/>
      <w:marBottom w:val="0"/>
      <w:divBdr>
        <w:top w:val="none" w:sz="0" w:space="0" w:color="auto"/>
        <w:left w:val="none" w:sz="0" w:space="0" w:color="auto"/>
        <w:bottom w:val="none" w:sz="0" w:space="0" w:color="auto"/>
        <w:right w:val="none" w:sz="0" w:space="0" w:color="auto"/>
      </w:divBdr>
    </w:div>
    <w:div w:id="555777880">
      <w:bodyDiv w:val="1"/>
      <w:marLeft w:val="0"/>
      <w:marRight w:val="0"/>
      <w:marTop w:val="0"/>
      <w:marBottom w:val="0"/>
      <w:divBdr>
        <w:top w:val="none" w:sz="0" w:space="0" w:color="auto"/>
        <w:left w:val="none" w:sz="0" w:space="0" w:color="auto"/>
        <w:bottom w:val="none" w:sz="0" w:space="0" w:color="auto"/>
        <w:right w:val="none" w:sz="0" w:space="0" w:color="auto"/>
      </w:divBdr>
    </w:div>
    <w:div w:id="558634232">
      <w:bodyDiv w:val="1"/>
      <w:marLeft w:val="0"/>
      <w:marRight w:val="0"/>
      <w:marTop w:val="0"/>
      <w:marBottom w:val="0"/>
      <w:divBdr>
        <w:top w:val="none" w:sz="0" w:space="0" w:color="auto"/>
        <w:left w:val="none" w:sz="0" w:space="0" w:color="auto"/>
        <w:bottom w:val="none" w:sz="0" w:space="0" w:color="auto"/>
        <w:right w:val="none" w:sz="0" w:space="0" w:color="auto"/>
      </w:divBdr>
    </w:div>
    <w:div w:id="568657408">
      <w:bodyDiv w:val="1"/>
      <w:marLeft w:val="0"/>
      <w:marRight w:val="0"/>
      <w:marTop w:val="0"/>
      <w:marBottom w:val="0"/>
      <w:divBdr>
        <w:top w:val="none" w:sz="0" w:space="0" w:color="auto"/>
        <w:left w:val="none" w:sz="0" w:space="0" w:color="auto"/>
        <w:bottom w:val="none" w:sz="0" w:space="0" w:color="auto"/>
        <w:right w:val="none" w:sz="0" w:space="0" w:color="auto"/>
      </w:divBdr>
    </w:div>
    <w:div w:id="576592209">
      <w:bodyDiv w:val="1"/>
      <w:marLeft w:val="0"/>
      <w:marRight w:val="0"/>
      <w:marTop w:val="0"/>
      <w:marBottom w:val="0"/>
      <w:divBdr>
        <w:top w:val="none" w:sz="0" w:space="0" w:color="auto"/>
        <w:left w:val="none" w:sz="0" w:space="0" w:color="auto"/>
        <w:bottom w:val="none" w:sz="0" w:space="0" w:color="auto"/>
        <w:right w:val="none" w:sz="0" w:space="0" w:color="auto"/>
      </w:divBdr>
      <w:divsChild>
        <w:div w:id="868614682">
          <w:marLeft w:val="0"/>
          <w:marRight w:val="0"/>
          <w:marTop w:val="0"/>
          <w:marBottom w:val="0"/>
          <w:divBdr>
            <w:top w:val="none" w:sz="0" w:space="0" w:color="auto"/>
            <w:left w:val="none" w:sz="0" w:space="0" w:color="auto"/>
            <w:bottom w:val="none" w:sz="0" w:space="0" w:color="auto"/>
            <w:right w:val="none" w:sz="0" w:space="0" w:color="auto"/>
          </w:divBdr>
          <w:divsChild>
            <w:div w:id="1907757252">
              <w:marLeft w:val="0"/>
              <w:marRight w:val="0"/>
              <w:marTop w:val="0"/>
              <w:marBottom w:val="0"/>
              <w:divBdr>
                <w:top w:val="none" w:sz="0" w:space="0" w:color="auto"/>
                <w:left w:val="none" w:sz="0" w:space="0" w:color="auto"/>
                <w:bottom w:val="none" w:sz="0" w:space="0" w:color="auto"/>
                <w:right w:val="none" w:sz="0" w:space="0" w:color="auto"/>
              </w:divBdr>
              <w:divsChild>
                <w:div w:id="840243375">
                  <w:marLeft w:val="0"/>
                  <w:marRight w:val="0"/>
                  <w:marTop w:val="0"/>
                  <w:marBottom w:val="0"/>
                  <w:divBdr>
                    <w:top w:val="none" w:sz="0" w:space="0" w:color="auto"/>
                    <w:left w:val="none" w:sz="0" w:space="0" w:color="auto"/>
                    <w:bottom w:val="none" w:sz="0" w:space="0" w:color="auto"/>
                    <w:right w:val="none" w:sz="0" w:space="0" w:color="auto"/>
                  </w:divBdr>
                  <w:divsChild>
                    <w:div w:id="17918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710390">
      <w:bodyDiv w:val="1"/>
      <w:marLeft w:val="0"/>
      <w:marRight w:val="0"/>
      <w:marTop w:val="0"/>
      <w:marBottom w:val="0"/>
      <w:divBdr>
        <w:top w:val="none" w:sz="0" w:space="0" w:color="auto"/>
        <w:left w:val="none" w:sz="0" w:space="0" w:color="auto"/>
        <w:bottom w:val="none" w:sz="0" w:space="0" w:color="auto"/>
        <w:right w:val="none" w:sz="0" w:space="0" w:color="auto"/>
      </w:divBdr>
    </w:div>
    <w:div w:id="581451808">
      <w:bodyDiv w:val="1"/>
      <w:marLeft w:val="0"/>
      <w:marRight w:val="0"/>
      <w:marTop w:val="0"/>
      <w:marBottom w:val="0"/>
      <w:divBdr>
        <w:top w:val="none" w:sz="0" w:space="0" w:color="auto"/>
        <w:left w:val="none" w:sz="0" w:space="0" w:color="auto"/>
        <w:bottom w:val="none" w:sz="0" w:space="0" w:color="auto"/>
        <w:right w:val="none" w:sz="0" w:space="0" w:color="auto"/>
      </w:divBdr>
    </w:div>
    <w:div w:id="582186461">
      <w:bodyDiv w:val="1"/>
      <w:marLeft w:val="0"/>
      <w:marRight w:val="0"/>
      <w:marTop w:val="0"/>
      <w:marBottom w:val="0"/>
      <w:divBdr>
        <w:top w:val="none" w:sz="0" w:space="0" w:color="auto"/>
        <w:left w:val="none" w:sz="0" w:space="0" w:color="auto"/>
        <w:bottom w:val="none" w:sz="0" w:space="0" w:color="auto"/>
        <w:right w:val="none" w:sz="0" w:space="0" w:color="auto"/>
      </w:divBdr>
    </w:div>
    <w:div w:id="592204215">
      <w:bodyDiv w:val="1"/>
      <w:marLeft w:val="0"/>
      <w:marRight w:val="0"/>
      <w:marTop w:val="0"/>
      <w:marBottom w:val="0"/>
      <w:divBdr>
        <w:top w:val="none" w:sz="0" w:space="0" w:color="auto"/>
        <w:left w:val="none" w:sz="0" w:space="0" w:color="auto"/>
        <w:bottom w:val="none" w:sz="0" w:space="0" w:color="auto"/>
        <w:right w:val="none" w:sz="0" w:space="0" w:color="auto"/>
      </w:divBdr>
    </w:div>
    <w:div w:id="595671528">
      <w:bodyDiv w:val="1"/>
      <w:marLeft w:val="0"/>
      <w:marRight w:val="0"/>
      <w:marTop w:val="0"/>
      <w:marBottom w:val="0"/>
      <w:divBdr>
        <w:top w:val="none" w:sz="0" w:space="0" w:color="auto"/>
        <w:left w:val="none" w:sz="0" w:space="0" w:color="auto"/>
        <w:bottom w:val="none" w:sz="0" w:space="0" w:color="auto"/>
        <w:right w:val="none" w:sz="0" w:space="0" w:color="auto"/>
      </w:divBdr>
    </w:div>
    <w:div w:id="622007876">
      <w:bodyDiv w:val="1"/>
      <w:marLeft w:val="0"/>
      <w:marRight w:val="0"/>
      <w:marTop w:val="0"/>
      <w:marBottom w:val="0"/>
      <w:divBdr>
        <w:top w:val="none" w:sz="0" w:space="0" w:color="auto"/>
        <w:left w:val="none" w:sz="0" w:space="0" w:color="auto"/>
        <w:bottom w:val="none" w:sz="0" w:space="0" w:color="auto"/>
        <w:right w:val="none" w:sz="0" w:space="0" w:color="auto"/>
      </w:divBdr>
    </w:div>
    <w:div w:id="630868321">
      <w:bodyDiv w:val="1"/>
      <w:marLeft w:val="0"/>
      <w:marRight w:val="0"/>
      <w:marTop w:val="0"/>
      <w:marBottom w:val="0"/>
      <w:divBdr>
        <w:top w:val="none" w:sz="0" w:space="0" w:color="auto"/>
        <w:left w:val="none" w:sz="0" w:space="0" w:color="auto"/>
        <w:bottom w:val="none" w:sz="0" w:space="0" w:color="auto"/>
        <w:right w:val="none" w:sz="0" w:space="0" w:color="auto"/>
      </w:divBdr>
    </w:div>
    <w:div w:id="648485383">
      <w:bodyDiv w:val="1"/>
      <w:marLeft w:val="0"/>
      <w:marRight w:val="0"/>
      <w:marTop w:val="0"/>
      <w:marBottom w:val="0"/>
      <w:divBdr>
        <w:top w:val="none" w:sz="0" w:space="0" w:color="auto"/>
        <w:left w:val="none" w:sz="0" w:space="0" w:color="auto"/>
        <w:bottom w:val="none" w:sz="0" w:space="0" w:color="auto"/>
        <w:right w:val="none" w:sz="0" w:space="0" w:color="auto"/>
      </w:divBdr>
    </w:div>
    <w:div w:id="659121052">
      <w:bodyDiv w:val="1"/>
      <w:marLeft w:val="0"/>
      <w:marRight w:val="0"/>
      <w:marTop w:val="0"/>
      <w:marBottom w:val="0"/>
      <w:divBdr>
        <w:top w:val="none" w:sz="0" w:space="0" w:color="auto"/>
        <w:left w:val="none" w:sz="0" w:space="0" w:color="auto"/>
        <w:bottom w:val="none" w:sz="0" w:space="0" w:color="auto"/>
        <w:right w:val="none" w:sz="0" w:space="0" w:color="auto"/>
      </w:divBdr>
    </w:div>
    <w:div w:id="667319981">
      <w:bodyDiv w:val="1"/>
      <w:marLeft w:val="0"/>
      <w:marRight w:val="0"/>
      <w:marTop w:val="0"/>
      <w:marBottom w:val="0"/>
      <w:divBdr>
        <w:top w:val="none" w:sz="0" w:space="0" w:color="auto"/>
        <w:left w:val="none" w:sz="0" w:space="0" w:color="auto"/>
        <w:bottom w:val="none" w:sz="0" w:space="0" w:color="auto"/>
        <w:right w:val="none" w:sz="0" w:space="0" w:color="auto"/>
      </w:divBdr>
    </w:div>
    <w:div w:id="668289608">
      <w:bodyDiv w:val="1"/>
      <w:marLeft w:val="0"/>
      <w:marRight w:val="0"/>
      <w:marTop w:val="0"/>
      <w:marBottom w:val="0"/>
      <w:divBdr>
        <w:top w:val="none" w:sz="0" w:space="0" w:color="auto"/>
        <w:left w:val="none" w:sz="0" w:space="0" w:color="auto"/>
        <w:bottom w:val="none" w:sz="0" w:space="0" w:color="auto"/>
        <w:right w:val="none" w:sz="0" w:space="0" w:color="auto"/>
      </w:divBdr>
    </w:div>
    <w:div w:id="681516494">
      <w:bodyDiv w:val="1"/>
      <w:marLeft w:val="0"/>
      <w:marRight w:val="0"/>
      <w:marTop w:val="0"/>
      <w:marBottom w:val="0"/>
      <w:divBdr>
        <w:top w:val="none" w:sz="0" w:space="0" w:color="auto"/>
        <w:left w:val="none" w:sz="0" w:space="0" w:color="auto"/>
        <w:bottom w:val="none" w:sz="0" w:space="0" w:color="auto"/>
        <w:right w:val="none" w:sz="0" w:space="0" w:color="auto"/>
      </w:divBdr>
    </w:div>
    <w:div w:id="684092037">
      <w:bodyDiv w:val="1"/>
      <w:marLeft w:val="0"/>
      <w:marRight w:val="0"/>
      <w:marTop w:val="0"/>
      <w:marBottom w:val="0"/>
      <w:divBdr>
        <w:top w:val="none" w:sz="0" w:space="0" w:color="auto"/>
        <w:left w:val="none" w:sz="0" w:space="0" w:color="auto"/>
        <w:bottom w:val="none" w:sz="0" w:space="0" w:color="auto"/>
        <w:right w:val="none" w:sz="0" w:space="0" w:color="auto"/>
      </w:divBdr>
    </w:div>
    <w:div w:id="709036691">
      <w:bodyDiv w:val="1"/>
      <w:marLeft w:val="0"/>
      <w:marRight w:val="0"/>
      <w:marTop w:val="0"/>
      <w:marBottom w:val="0"/>
      <w:divBdr>
        <w:top w:val="none" w:sz="0" w:space="0" w:color="auto"/>
        <w:left w:val="none" w:sz="0" w:space="0" w:color="auto"/>
        <w:bottom w:val="none" w:sz="0" w:space="0" w:color="auto"/>
        <w:right w:val="none" w:sz="0" w:space="0" w:color="auto"/>
      </w:divBdr>
      <w:divsChild>
        <w:div w:id="892082388">
          <w:marLeft w:val="0"/>
          <w:marRight w:val="0"/>
          <w:marTop w:val="0"/>
          <w:marBottom w:val="0"/>
          <w:divBdr>
            <w:top w:val="none" w:sz="0" w:space="0" w:color="auto"/>
            <w:left w:val="none" w:sz="0" w:space="0" w:color="auto"/>
            <w:bottom w:val="none" w:sz="0" w:space="0" w:color="auto"/>
            <w:right w:val="none" w:sz="0" w:space="0" w:color="auto"/>
          </w:divBdr>
          <w:divsChild>
            <w:div w:id="1310985608">
              <w:marLeft w:val="0"/>
              <w:marRight w:val="0"/>
              <w:marTop w:val="0"/>
              <w:marBottom w:val="0"/>
              <w:divBdr>
                <w:top w:val="none" w:sz="0" w:space="0" w:color="auto"/>
                <w:left w:val="none" w:sz="0" w:space="0" w:color="auto"/>
                <w:bottom w:val="none" w:sz="0" w:space="0" w:color="auto"/>
                <w:right w:val="none" w:sz="0" w:space="0" w:color="auto"/>
              </w:divBdr>
              <w:divsChild>
                <w:div w:id="2077362459">
                  <w:marLeft w:val="0"/>
                  <w:marRight w:val="0"/>
                  <w:marTop w:val="0"/>
                  <w:marBottom w:val="0"/>
                  <w:divBdr>
                    <w:top w:val="none" w:sz="0" w:space="0" w:color="auto"/>
                    <w:left w:val="none" w:sz="0" w:space="0" w:color="auto"/>
                    <w:bottom w:val="none" w:sz="0" w:space="0" w:color="auto"/>
                    <w:right w:val="none" w:sz="0" w:space="0" w:color="auto"/>
                  </w:divBdr>
                  <w:divsChild>
                    <w:div w:id="168455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00530">
          <w:marLeft w:val="0"/>
          <w:marRight w:val="0"/>
          <w:marTop w:val="0"/>
          <w:marBottom w:val="0"/>
          <w:divBdr>
            <w:top w:val="none" w:sz="0" w:space="0" w:color="auto"/>
            <w:left w:val="none" w:sz="0" w:space="0" w:color="auto"/>
            <w:bottom w:val="none" w:sz="0" w:space="0" w:color="auto"/>
            <w:right w:val="none" w:sz="0" w:space="0" w:color="auto"/>
          </w:divBdr>
          <w:divsChild>
            <w:div w:id="1321348758">
              <w:marLeft w:val="0"/>
              <w:marRight w:val="0"/>
              <w:marTop w:val="0"/>
              <w:marBottom w:val="0"/>
              <w:divBdr>
                <w:top w:val="none" w:sz="0" w:space="0" w:color="auto"/>
                <w:left w:val="none" w:sz="0" w:space="0" w:color="auto"/>
                <w:bottom w:val="none" w:sz="0" w:space="0" w:color="auto"/>
                <w:right w:val="none" w:sz="0" w:space="0" w:color="auto"/>
              </w:divBdr>
              <w:divsChild>
                <w:div w:id="1733114956">
                  <w:marLeft w:val="0"/>
                  <w:marRight w:val="0"/>
                  <w:marTop w:val="0"/>
                  <w:marBottom w:val="0"/>
                  <w:divBdr>
                    <w:top w:val="none" w:sz="0" w:space="0" w:color="auto"/>
                    <w:left w:val="none" w:sz="0" w:space="0" w:color="auto"/>
                    <w:bottom w:val="none" w:sz="0" w:space="0" w:color="auto"/>
                    <w:right w:val="none" w:sz="0" w:space="0" w:color="auto"/>
                  </w:divBdr>
                  <w:divsChild>
                    <w:div w:id="203969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891757">
      <w:bodyDiv w:val="1"/>
      <w:marLeft w:val="0"/>
      <w:marRight w:val="0"/>
      <w:marTop w:val="0"/>
      <w:marBottom w:val="0"/>
      <w:divBdr>
        <w:top w:val="none" w:sz="0" w:space="0" w:color="auto"/>
        <w:left w:val="none" w:sz="0" w:space="0" w:color="auto"/>
        <w:bottom w:val="none" w:sz="0" w:space="0" w:color="auto"/>
        <w:right w:val="none" w:sz="0" w:space="0" w:color="auto"/>
      </w:divBdr>
    </w:div>
    <w:div w:id="715276088">
      <w:bodyDiv w:val="1"/>
      <w:marLeft w:val="0"/>
      <w:marRight w:val="0"/>
      <w:marTop w:val="0"/>
      <w:marBottom w:val="0"/>
      <w:divBdr>
        <w:top w:val="none" w:sz="0" w:space="0" w:color="auto"/>
        <w:left w:val="none" w:sz="0" w:space="0" w:color="auto"/>
        <w:bottom w:val="none" w:sz="0" w:space="0" w:color="auto"/>
        <w:right w:val="none" w:sz="0" w:space="0" w:color="auto"/>
      </w:divBdr>
    </w:div>
    <w:div w:id="743994158">
      <w:bodyDiv w:val="1"/>
      <w:marLeft w:val="0"/>
      <w:marRight w:val="0"/>
      <w:marTop w:val="0"/>
      <w:marBottom w:val="0"/>
      <w:divBdr>
        <w:top w:val="none" w:sz="0" w:space="0" w:color="auto"/>
        <w:left w:val="none" w:sz="0" w:space="0" w:color="auto"/>
        <w:bottom w:val="none" w:sz="0" w:space="0" w:color="auto"/>
        <w:right w:val="none" w:sz="0" w:space="0" w:color="auto"/>
      </w:divBdr>
    </w:div>
    <w:div w:id="752509779">
      <w:bodyDiv w:val="1"/>
      <w:marLeft w:val="0"/>
      <w:marRight w:val="0"/>
      <w:marTop w:val="0"/>
      <w:marBottom w:val="0"/>
      <w:divBdr>
        <w:top w:val="none" w:sz="0" w:space="0" w:color="auto"/>
        <w:left w:val="none" w:sz="0" w:space="0" w:color="auto"/>
        <w:bottom w:val="none" w:sz="0" w:space="0" w:color="auto"/>
        <w:right w:val="none" w:sz="0" w:space="0" w:color="auto"/>
      </w:divBdr>
    </w:div>
    <w:div w:id="789133498">
      <w:bodyDiv w:val="1"/>
      <w:marLeft w:val="0"/>
      <w:marRight w:val="0"/>
      <w:marTop w:val="0"/>
      <w:marBottom w:val="0"/>
      <w:divBdr>
        <w:top w:val="none" w:sz="0" w:space="0" w:color="auto"/>
        <w:left w:val="none" w:sz="0" w:space="0" w:color="auto"/>
        <w:bottom w:val="none" w:sz="0" w:space="0" w:color="auto"/>
        <w:right w:val="none" w:sz="0" w:space="0" w:color="auto"/>
      </w:divBdr>
    </w:div>
    <w:div w:id="789401396">
      <w:bodyDiv w:val="1"/>
      <w:marLeft w:val="0"/>
      <w:marRight w:val="0"/>
      <w:marTop w:val="0"/>
      <w:marBottom w:val="0"/>
      <w:divBdr>
        <w:top w:val="none" w:sz="0" w:space="0" w:color="auto"/>
        <w:left w:val="none" w:sz="0" w:space="0" w:color="auto"/>
        <w:bottom w:val="none" w:sz="0" w:space="0" w:color="auto"/>
        <w:right w:val="none" w:sz="0" w:space="0" w:color="auto"/>
      </w:divBdr>
    </w:div>
    <w:div w:id="803544237">
      <w:bodyDiv w:val="1"/>
      <w:marLeft w:val="0"/>
      <w:marRight w:val="0"/>
      <w:marTop w:val="0"/>
      <w:marBottom w:val="0"/>
      <w:divBdr>
        <w:top w:val="none" w:sz="0" w:space="0" w:color="auto"/>
        <w:left w:val="none" w:sz="0" w:space="0" w:color="auto"/>
        <w:bottom w:val="none" w:sz="0" w:space="0" w:color="auto"/>
        <w:right w:val="none" w:sz="0" w:space="0" w:color="auto"/>
      </w:divBdr>
    </w:div>
    <w:div w:id="836186458">
      <w:bodyDiv w:val="1"/>
      <w:marLeft w:val="0"/>
      <w:marRight w:val="0"/>
      <w:marTop w:val="0"/>
      <w:marBottom w:val="0"/>
      <w:divBdr>
        <w:top w:val="none" w:sz="0" w:space="0" w:color="auto"/>
        <w:left w:val="none" w:sz="0" w:space="0" w:color="auto"/>
        <w:bottom w:val="none" w:sz="0" w:space="0" w:color="auto"/>
        <w:right w:val="none" w:sz="0" w:space="0" w:color="auto"/>
      </w:divBdr>
    </w:div>
    <w:div w:id="837576719">
      <w:bodyDiv w:val="1"/>
      <w:marLeft w:val="0"/>
      <w:marRight w:val="0"/>
      <w:marTop w:val="0"/>
      <w:marBottom w:val="0"/>
      <w:divBdr>
        <w:top w:val="none" w:sz="0" w:space="0" w:color="auto"/>
        <w:left w:val="none" w:sz="0" w:space="0" w:color="auto"/>
        <w:bottom w:val="none" w:sz="0" w:space="0" w:color="auto"/>
        <w:right w:val="none" w:sz="0" w:space="0" w:color="auto"/>
      </w:divBdr>
    </w:div>
    <w:div w:id="838693569">
      <w:bodyDiv w:val="1"/>
      <w:marLeft w:val="0"/>
      <w:marRight w:val="0"/>
      <w:marTop w:val="0"/>
      <w:marBottom w:val="0"/>
      <w:divBdr>
        <w:top w:val="none" w:sz="0" w:space="0" w:color="auto"/>
        <w:left w:val="none" w:sz="0" w:space="0" w:color="auto"/>
        <w:bottom w:val="none" w:sz="0" w:space="0" w:color="auto"/>
        <w:right w:val="none" w:sz="0" w:space="0" w:color="auto"/>
      </w:divBdr>
    </w:div>
    <w:div w:id="847839753">
      <w:bodyDiv w:val="1"/>
      <w:marLeft w:val="0"/>
      <w:marRight w:val="0"/>
      <w:marTop w:val="0"/>
      <w:marBottom w:val="0"/>
      <w:divBdr>
        <w:top w:val="none" w:sz="0" w:space="0" w:color="auto"/>
        <w:left w:val="none" w:sz="0" w:space="0" w:color="auto"/>
        <w:bottom w:val="none" w:sz="0" w:space="0" w:color="auto"/>
        <w:right w:val="none" w:sz="0" w:space="0" w:color="auto"/>
      </w:divBdr>
    </w:div>
    <w:div w:id="853959104">
      <w:bodyDiv w:val="1"/>
      <w:marLeft w:val="0"/>
      <w:marRight w:val="0"/>
      <w:marTop w:val="0"/>
      <w:marBottom w:val="0"/>
      <w:divBdr>
        <w:top w:val="none" w:sz="0" w:space="0" w:color="auto"/>
        <w:left w:val="none" w:sz="0" w:space="0" w:color="auto"/>
        <w:bottom w:val="none" w:sz="0" w:space="0" w:color="auto"/>
        <w:right w:val="none" w:sz="0" w:space="0" w:color="auto"/>
      </w:divBdr>
    </w:div>
    <w:div w:id="864057439">
      <w:bodyDiv w:val="1"/>
      <w:marLeft w:val="0"/>
      <w:marRight w:val="0"/>
      <w:marTop w:val="0"/>
      <w:marBottom w:val="0"/>
      <w:divBdr>
        <w:top w:val="none" w:sz="0" w:space="0" w:color="auto"/>
        <w:left w:val="none" w:sz="0" w:space="0" w:color="auto"/>
        <w:bottom w:val="none" w:sz="0" w:space="0" w:color="auto"/>
        <w:right w:val="none" w:sz="0" w:space="0" w:color="auto"/>
      </w:divBdr>
    </w:div>
    <w:div w:id="877089467">
      <w:bodyDiv w:val="1"/>
      <w:marLeft w:val="0"/>
      <w:marRight w:val="0"/>
      <w:marTop w:val="0"/>
      <w:marBottom w:val="0"/>
      <w:divBdr>
        <w:top w:val="none" w:sz="0" w:space="0" w:color="auto"/>
        <w:left w:val="none" w:sz="0" w:space="0" w:color="auto"/>
        <w:bottom w:val="none" w:sz="0" w:space="0" w:color="auto"/>
        <w:right w:val="none" w:sz="0" w:space="0" w:color="auto"/>
      </w:divBdr>
    </w:div>
    <w:div w:id="883634731">
      <w:bodyDiv w:val="1"/>
      <w:marLeft w:val="0"/>
      <w:marRight w:val="0"/>
      <w:marTop w:val="0"/>
      <w:marBottom w:val="0"/>
      <w:divBdr>
        <w:top w:val="none" w:sz="0" w:space="0" w:color="auto"/>
        <w:left w:val="none" w:sz="0" w:space="0" w:color="auto"/>
        <w:bottom w:val="none" w:sz="0" w:space="0" w:color="auto"/>
        <w:right w:val="none" w:sz="0" w:space="0" w:color="auto"/>
      </w:divBdr>
      <w:divsChild>
        <w:div w:id="54553050">
          <w:marLeft w:val="0"/>
          <w:marRight w:val="0"/>
          <w:marTop w:val="0"/>
          <w:marBottom w:val="0"/>
          <w:divBdr>
            <w:top w:val="none" w:sz="0" w:space="0" w:color="auto"/>
            <w:left w:val="none" w:sz="0" w:space="0" w:color="auto"/>
            <w:bottom w:val="none" w:sz="0" w:space="0" w:color="auto"/>
            <w:right w:val="none" w:sz="0" w:space="0" w:color="auto"/>
          </w:divBdr>
          <w:divsChild>
            <w:div w:id="1164204312">
              <w:marLeft w:val="0"/>
              <w:marRight w:val="0"/>
              <w:marTop w:val="0"/>
              <w:marBottom w:val="0"/>
              <w:divBdr>
                <w:top w:val="none" w:sz="0" w:space="0" w:color="auto"/>
                <w:left w:val="none" w:sz="0" w:space="0" w:color="auto"/>
                <w:bottom w:val="none" w:sz="0" w:space="0" w:color="auto"/>
                <w:right w:val="none" w:sz="0" w:space="0" w:color="auto"/>
              </w:divBdr>
              <w:divsChild>
                <w:div w:id="1916208657">
                  <w:marLeft w:val="0"/>
                  <w:marRight w:val="0"/>
                  <w:marTop w:val="0"/>
                  <w:marBottom w:val="0"/>
                  <w:divBdr>
                    <w:top w:val="none" w:sz="0" w:space="0" w:color="auto"/>
                    <w:left w:val="none" w:sz="0" w:space="0" w:color="auto"/>
                    <w:bottom w:val="none" w:sz="0" w:space="0" w:color="auto"/>
                    <w:right w:val="none" w:sz="0" w:space="0" w:color="auto"/>
                  </w:divBdr>
                  <w:divsChild>
                    <w:div w:id="12982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07453">
          <w:marLeft w:val="0"/>
          <w:marRight w:val="0"/>
          <w:marTop w:val="0"/>
          <w:marBottom w:val="0"/>
          <w:divBdr>
            <w:top w:val="none" w:sz="0" w:space="0" w:color="auto"/>
            <w:left w:val="none" w:sz="0" w:space="0" w:color="auto"/>
            <w:bottom w:val="none" w:sz="0" w:space="0" w:color="auto"/>
            <w:right w:val="none" w:sz="0" w:space="0" w:color="auto"/>
          </w:divBdr>
          <w:divsChild>
            <w:div w:id="100224682">
              <w:marLeft w:val="0"/>
              <w:marRight w:val="0"/>
              <w:marTop w:val="0"/>
              <w:marBottom w:val="0"/>
              <w:divBdr>
                <w:top w:val="none" w:sz="0" w:space="0" w:color="auto"/>
                <w:left w:val="none" w:sz="0" w:space="0" w:color="auto"/>
                <w:bottom w:val="none" w:sz="0" w:space="0" w:color="auto"/>
                <w:right w:val="none" w:sz="0" w:space="0" w:color="auto"/>
              </w:divBdr>
              <w:divsChild>
                <w:div w:id="498664118">
                  <w:marLeft w:val="0"/>
                  <w:marRight w:val="0"/>
                  <w:marTop w:val="0"/>
                  <w:marBottom w:val="0"/>
                  <w:divBdr>
                    <w:top w:val="none" w:sz="0" w:space="0" w:color="auto"/>
                    <w:left w:val="none" w:sz="0" w:space="0" w:color="auto"/>
                    <w:bottom w:val="none" w:sz="0" w:space="0" w:color="auto"/>
                    <w:right w:val="none" w:sz="0" w:space="0" w:color="auto"/>
                  </w:divBdr>
                  <w:divsChild>
                    <w:div w:id="17861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7044">
      <w:bodyDiv w:val="1"/>
      <w:marLeft w:val="0"/>
      <w:marRight w:val="0"/>
      <w:marTop w:val="0"/>
      <w:marBottom w:val="0"/>
      <w:divBdr>
        <w:top w:val="none" w:sz="0" w:space="0" w:color="auto"/>
        <w:left w:val="none" w:sz="0" w:space="0" w:color="auto"/>
        <w:bottom w:val="none" w:sz="0" w:space="0" w:color="auto"/>
        <w:right w:val="none" w:sz="0" w:space="0" w:color="auto"/>
      </w:divBdr>
    </w:div>
    <w:div w:id="896816233">
      <w:bodyDiv w:val="1"/>
      <w:marLeft w:val="0"/>
      <w:marRight w:val="0"/>
      <w:marTop w:val="0"/>
      <w:marBottom w:val="0"/>
      <w:divBdr>
        <w:top w:val="none" w:sz="0" w:space="0" w:color="auto"/>
        <w:left w:val="none" w:sz="0" w:space="0" w:color="auto"/>
        <w:bottom w:val="none" w:sz="0" w:space="0" w:color="auto"/>
        <w:right w:val="none" w:sz="0" w:space="0" w:color="auto"/>
      </w:divBdr>
    </w:div>
    <w:div w:id="903299658">
      <w:bodyDiv w:val="1"/>
      <w:marLeft w:val="0"/>
      <w:marRight w:val="0"/>
      <w:marTop w:val="0"/>
      <w:marBottom w:val="0"/>
      <w:divBdr>
        <w:top w:val="none" w:sz="0" w:space="0" w:color="auto"/>
        <w:left w:val="none" w:sz="0" w:space="0" w:color="auto"/>
        <w:bottom w:val="none" w:sz="0" w:space="0" w:color="auto"/>
        <w:right w:val="none" w:sz="0" w:space="0" w:color="auto"/>
      </w:divBdr>
    </w:div>
    <w:div w:id="905067764">
      <w:bodyDiv w:val="1"/>
      <w:marLeft w:val="0"/>
      <w:marRight w:val="0"/>
      <w:marTop w:val="0"/>
      <w:marBottom w:val="0"/>
      <w:divBdr>
        <w:top w:val="none" w:sz="0" w:space="0" w:color="auto"/>
        <w:left w:val="none" w:sz="0" w:space="0" w:color="auto"/>
        <w:bottom w:val="none" w:sz="0" w:space="0" w:color="auto"/>
        <w:right w:val="none" w:sz="0" w:space="0" w:color="auto"/>
      </w:divBdr>
    </w:div>
    <w:div w:id="911308870">
      <w:bodyDiv w:val="1"/>
      <w:marLeft w:val="0"/>
      <w:marRight w:val="0"/>
      <w:marTop w:val="0"/>
      <w:marBottom w:val="0"/>
      <w:divBdr>
        <w:top w:val="none" w:sz="0" w:space="0" w:color="auto"/>
        <w:left w:val="none" w:sz="0" w:space="0" w:color="auto"/>
        <w:bottom w:val="none" w:sz="0" w:space="0" w:color="auto"/>
        <w:right w:val="none" w:sz="0" w:space="0" w:color="auto"/>
      </w:divBdr>
    </w:div>
    <w:div w:id="914513449">
      <w:bodyDiv w:val="1"/>
      <w:marLeft w:val="0"/>
      <w:marRight w:val="0"/>
      <w:marTop w:val="0"/>
      <w:marBottom w:val="0"/>
      <w:divBdr>
        <w:top w:val="none" w:sz="0" w:space="0" w:color="auto"/>
        <w:left w:val="none" w:sz="0" w:space="0" w:color="auto"/>
        <w:bottom w:val="none" w:sz="0" w:space="0" w:color="auto"/>
        <w:right w:val="none" w:sz="0" w:space="0" w:color="auto"/>
      </w:divBdr>
    </w:div>
    <w:div w:id="916018975">
      <w:bodyDiv w:val="1"/>
      <w:marLeft w:val="0"/>
      <w:marRight w:val="0"/>
      <w:marTop w:val="0"/>
      <w:marBottom w:val="0"/>
      <w:divBdr>
        <w:top w:val="none" w:sz="0" w:space="0" w:color="auto"/>
        <w:left w:val="none" w:sz="0" w:space="0" w:color="auto"/>
        <w:bottom w:val="none" w:sz="0" w:space="0" w:color="auto"/>
        <w:right w:val="none" w:sz="0" w:space="0" w:color="auto"/>
      </w:divBdr>
    </w:div>
    <w:div w:id="916550596">
      <w:bodyDiv w:val="1"/>
      <w:marLeft w:val="0"/>
      <w:marRight w:val="0"/>
      <w:marTop w:val="0"/>
      <w:marBottom w:val="0"/>
      <w:divBdr>
        <w:top w:val="none" w:sz="0" w:space="0" w:color="auto"/>
        <w:left w:val="none" w:sz="0" w:space="0" w:color="auto"/>
        <w:bottom w:val="none" w:sz="0" w:space="0" w:color="auto"/>
        <w:right w:val="none" w:sz="0" w:space="0" w:color="auto"/>
      </w:divBdr>
    </w:div>
    <w:div w:id="932401733">
      <w:bodyDiv w:val="1"/>
      <w:marLeft w:val="0"/>
      <w:marRight w:val="0"/>
      <w:marTop w:val="0"/>
      <w:marBottom w:val="0"/>
      <w:divBdr>
        <w:top w:val="none" w:sz="0" w:space="0" w:color="auto"/>
        <w:left w:val="none" w:sz="0" w:space="0" w:color="auto"/>
        <w:bottom w:val="none" w:sz="0" w:space="0" w:color="auto"/>
        <w:right w:val="none" w:sz="0" w:space="0" w:color="auto"/>
      </w:divBdr>
    </w:div>
    <w:div w:id="973026470">
      <w:bodyDiv w:val="1"/>
      <w:marLeft w:val="0"/>
      <w:marRight w:val="0"/>
      <w:marTop w:val="0"/>
      <w:marBottom w:val="0"/>
      <w:divBdr>
        <w:top w:val="none" w:sz="0" w:space="0" w:color="auto"/>
        <w:left w:val="none" w:sz="0" w:space="0" w:color="auto"/>
        <w:bottom w:val="none" w:sz="0" w:space="0" w:color="auto"/>
        <w:right w:val="none" w:sz="0" w:space="0" w:color="auto"/>
      </w:divBdr>
    </w:div>
    <w:div w:id="988553663">
      <w:bodyDiv w:val="1"/>
      <w:marLeft w:val="0"/>
      <w:marRight w:val="0"/>
      <w:marTop w:val="0"/>
      <w:marBottom w:val="0"/>
      <w:divBdr>
        <w:top w:val="none" w:sz="0" w:space="0" w:color="auto"/>
        <w:left w:val="none" w:sz="0" w:space="0" w:color="auto"/>
        <w:bottom w:val="none" w:sz="0" w:space="0" w:color="auto"/>
        <w:right w:val="none" w:sz="0" w:space="0" w:color="auto"/>
      </w:divBdr>
    </w:div>
    <w:div w:id="999844164">
      <w:bodyDiv w:val="1"/>
      <w:marLeft w:val="0"/>
      <w:marRight w:val="0"/>
      <w:marTop w:val="0"/>
      <w:marBottom w:val="0"/>
      <w:divBdr>
        <w:top w:val="none" w:sz="0" w:space="0" w:color="auto"/>
        <w:left w:val="none" w:sz="0" w:space="0" w:color="auto"/>
        <w:bottom w:val="none" w:sz="0" w:space="0" w:color="auto"/>
        <w:right w:val="none" w:sz="0" w:space="0" w:color="auto"/>
      </w:divBdr>
    </w:div>
    <w:div w:id="1004743729">
      <w:bodyDiv w:val="1"/>
      <w:marLeft w:val="0"/>
      <w:marRight w:val="0"/>
      <w:marTop w:val="0"/>
      <w:marBottom w:val="0"/>
      <w:divBdr>
        <w:top w:val="none" w:sz="0" w:space="0" w:color="auto"/>
        <w:left w:val="none" w:sz="0" w:space="0" w:color="auto"/>
        <w:bottom w:val="none" w:sz="0" w:space="0" w:color="auto"/>
        <w:right w:val="none" w:sz="0" w:space="0" w:color="auto"/>
      </w:divBdr>
    </w:div>
    <w:div w:id="1016275109">
      <w:bodyDiv w:val="1"/>
      <w:marLeft w:val="0"/>
      <w:marRight w:val="0"/>
      <w:marTop w:val="0"/>
      <w:marBottom w:val="0"/>
      <w:divBdr>
        <w:top w:val="none" w:sz="0" w:space="0" w:color="auto"/>
        <w:left w:val="none" w:sz="0" w:space="0" w:color="auto"/>
        <w:bottom w:val="none" w:sz="0" w:space="0" w:color="auto"/>
        <w:right w:val="none" w:sz="0" w:space="0" w:color="auto"/>
      </w:divBdr>
    </w:div>
    <w:div w:id="1021929484">
      <w:bodyDiv w:val="1"/>
      <w:marLeft w:val="0"/>
      <w:marRight w:val="0"/>
      <w:marTop w:val="0"/>
      <w:marBottom w:val="0"/>
      <w:divBdr>
        <w:top w:val="none" w:sz="0" w:space="0" w:color="auto"/>
        <w:left w:val="none" w:sz="0" w:space="0" w:color="auto"/>
        <w:bottom w:val="none" w:sz="0" w:space="0" w:color="auto"/>
        <w:right w:val="none" w:sz="0" w:space="0" w:color="auto"/>
      </w:divBdr>
    </w:div>
    <w:div w:id="1066760359">
      <w:bodyDiv w:val="1"/>
      <w:marLeft w:val="0"/>
      <w:marRight w:val="0"/>
      <w:marTop w:val="0"/>
      <w:marBottom w:val="0"/>
      <w:divBdr>
        <w:top w:val="none" w:sz="0" w:space="0" w:color="auto"/>
        <w:left w:val="none" w:sz="0" w:space="0" w:color="auto"/>
        <w:bottom w:val="none" w:sz="0" w:space="0" w:color="auto"/>
        <w:right w:val="none" w:sz="0" w:space="0" w:color="auto"/>
      </w:divBdr>
    </w:div>
    <w:div w:id="1074939320">
      <w:bodyDiv w:val="1"/>
      <w:marLeft w:val="0"/>
      <w:marRight w:val="0"/>
      <w:marTop w:val="0"/>
      <w:marBottom w:val="0"/>
      <w:divBdr>
        <w:top w:val="none" w:sz="0" w:space="0" w:color="auto"/>
        <w:left w:val="none" w:sz="0" w:space="0" w:color="auto"/>
        <w:bottom w:val="none" w:sz="0" w:space="0" w:color="auto"/>
        <w:right w:val="none" w:sz="0" w:space="0" w:color="auto"/>
      </w:divBdr>
    </w:div>
    <w:div w:id="1080492620">
      <w:bodyDiv w:val="1"/>
      <w:marLeft w:val="0"/>
      <w:marRight w:val="0"/>
      <w:marTop w:val="0"/>
      <w:marBottom w:val="0"/>
      <w:divBdr>
        <w:top w:val="none" w:sz="0" w:space="0" w:color="auto"/>
        <w:left w:val="none" w:sz="0" w:space="0" w:color="auto"/>
        <w:bottom w:val="none" w:sz="0" w:space="0" w:color="auto"/>
        <w:right w:val="none" w:sz="0" w:space="0" w:color="auto"/>
      </w:divBdr>
    </w:div>
    <w:div w:id="1081872067">
      <w:bodyDiv w:val="1"/>
      <w:marLeft w:val="0"/>
      <w:marRight w:val="0"/>
      <w:marTop w:val="0"/>
      <w:marBottom w:val="0"/>
      <w:divBdr>
        <w:top w:val="none" w:sz="0" w:space="0" w:color="auto"/>
        <w:left w:val="none" w:sz="0" w:space="0" w:color="auto"/>
        <w:bottom w:val="none" w:sz="0" w:space="0" w:color="auto"/>
        <w:right w:val="none" w:sz="0" w:space="0" w:color="auto"/>
      </w:divBdr>
    </w:div>
    <w:div w:id="1094669375">
      <w:bodyDiv w:val="1"/>
      <w:marLeft w:val="0"/>
      <w:marRight w:val="0"/>
      <w:marTop w:val="0"/>
      <w:marBottom w:val="0"/>
      <w:divBdr>
        <w:top w:val="none" w:sz="0" w:space="0" w:color="auto"/>
        <w:left w:val="none" w:sz="0" w:space="0" w:color="auto"/>
        <w:bottom w:val="none" w:sz="0" w:space="0" w:color="auto"/>
        <w:right w:val="none" w:sz="0" w:space="0" w:color="auto"/>
      </w:divBdr>
    </w:div>
    <w:div w:id="1106385661">
      <w:bodyDiv w:val="1"/>
      <w:marLeft w:val="0"/>
      <w:marRight w:val="0"/>
      <w:marTop w:val="0"/>
      <w:marBottom w:val="0"/>
      <w:divBdr>
        <w:top w:val="none" w:sz="0" w:space="0" w:color="auto"/>
        <w:left w:val="none" w:sz="0" w:space="0" w:color="auto"/>
        <w:bottom w:val="none" w:sz="0" w:space="0" w:color="auto"/>
        <w:right w:val="none" w:sz="0" w:space="0" w:color="auto"/>
      </w:divBdr>
      <w:divsChild>
        <w:div w:id="1500920511">
          <w:marLeft w:val="0"/>
          <w:marRight w:val="0"/>
          <w:marTop w:val="0"/>
          <w:marBottom w:val="0"/>
          <w:divBdr>
            <w:top w:val="none" w:sz="0" w:space="0" w:color="auto"/>
            <w:left w:val="none" w:sz="0" w:space="0" w:color="auto"/>
            <w:bottom w:val="none" w:sz="0" w:space="0" w:color="auto"/>
            <w:right w:val="none" w:sz="0" w:space="0" w:color="auto"/>
          </w:divBdr>
          <w:divsChild>
            <w:div w:id="1536960884">
              <w:marLeft w:val="0"/>
              <w:marRight w:val="0"/>
              <w:marTop w:val="0"/>
              <w:marBottom w:val="0"/>
              <w:divBdr>
                <w:top w:val="none" w:sz="0" w:space="0" w:color="auto"/>
                <w:left w:val="none" w:sz="0" w:space="0" w:color="auto"/>
                <w:bottom w:val="none" w:sz="0" w:space="0" w:color="auto"/>
                <w:right w:val="none" w:sz="0" w:space="0" w:color="auto"/>
              </w:divBdr>
              <w:divsChild>
                <w:div w:id="2027704668">
                  <w:marLeft w:val="0"/>
                  <w:marRight w:val="0"/>
                  <w:marTop w:val="0"/>
                  <w:marBottom w:val="0"/>
                  <w:divBdr>
                    <w:top w:val="none" w:sz="0" w:space="0" w:color="auto"/>
                    <w:left w:val="none" w:sz="0" w:space="0" w:color="auto"/>
                    <w:bottom w:val="none" w:sz="0" w:space="0" w:color="auto"/>
                    <w:right w:val="none" w:sz="0" w:space="0" w:color="auto"/>
                  </w:divBdr>
                  <w:divsChild>
                    <w:div w:id="208328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155">
          <w:marLeft w:val="0"/>
          <w:marRight w:val="0"/>
          <w:marTop w:val="0"/>
          <w:marBottom w:val="0"/>
          <w:divBdr>
            <w:top w:val="none" w:sz="0" w:space="0" w:color="auto"/>
            <w:left w:val="none" w:sz="0" w:space="0" w:color="auto"/>
            <w:bottom w:val="none" w:sz="0" w:space="0" w:color="auto"/>
            <w:right w:val="none" w:sz="0" w:space="0" w:color="auto"/>
          </w:divBdr>
          <w:divsChild>
            <w:div w:id="1486894639">
              <w:marLeft w:val="0"/>
              <w:marRight w:val="0"/>
              <w:marTop w:val="0"/>
              <w:marBottom w:val="0"/>
              <w:divBdr>
                <w:top w:val="none" w:sz="0" w:space="0" w:color="auto"/>
                <w:left w:val="none" w:sz="0" w:space="0" w:color="auto"/>
                <w:bottom w:val="none" w:sz="0" w:space="0" w:color="auto"/>
                <w:right w:val="none" w:sz="0" w:space="0" w:color="auto"/>
              </w:divBdr>
              <w:divsChild>
                <w:div w:id="528639002">
                  <w:marLeft w:val="0"/>
                  <w:marRight w:val="0"/>
                  <w:marTop w:val="0"/>
                  <w:marBottom w:val="0"/>
                  <w:divBdr>
                    <w:top w:val="none" w:sz="0" w:space="0" w:color="auto"/>
                    <w:left w:val="none" w:sz="0" w:space="0" w:color="auto"/>
                    <w:bottom w:val="none" w:sz="0" w:space="0" w:color="auto"/>
                    <w:right w:val="none" w:sz="0" w:space="0" w:color="auto"/>
                  </w:divBdr>
                  <w:divsChild>
                    <w:div w:id="14177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5401">
      <w:bodyDiv w:val="1"/>
      <w:marLeft w:val="0"/>
      <w:marRight w:val="0"/>
      <w:marTop w:val="0"/>
      <w:marBottom w:val="0"/>
      <w:divBdr>
        <w:top w:val="none" w:sz="0" w:space="0" w:color="auto"/>
        <w:left w:val="none" w:sz="0" w:space="0" w:color="auto"/>
        <w:bottom w:val="none" w:sz="0" w:space="0" w:color="auto"/>
        <w:right w:val="none" w:sz="0" w:space="0" w:color="auto"/>
      </w:divBdr>
    </w:div>
    <w:div w:id="1127312709">
      <w:bodyDiv w:val="1"/>
      <w:marLeft w:val="0"/>
      <w:marRight w:val="0"/>
      <w:marTop w:val="0"/>
      <w:marBottom w:val="0"/>
      <w:divBdr>
        <w:top w:val="none" w:sz="0" w:space="0" w:color="auto"/>
        <w:left w:val="none" w:sz="0" w:space="0" w:color="auto"/>
        <w:bottom w:val="none" w:sz="0" w:space="0" w:color="auto"/>
        <w:right w:val="none" w:sz="0" w:space="0" w:color="auto"/>
      </w:divBdr>
    </w:div>
    <w:div w:id="1152060071">
      <w:bodyDiv w:val="1"/>
      <w:marLeft w:val="0"/>
      <w:marRight w:val="0"/>
      <w:marTop w:val="0"/>
      <w:marBottom w:val="0"/>
      <w:divBdr>
        <w:top w:val="none" w:sz="0" w:space="0" w:color="auto"/>
        <w:left w:val="none" w:sz="0" w:space="0" w:color="auto"/>
        <w:bottom w:val="none" w:sz="0" w:space="0" w:color="auto"/>
        <w:right w:val="none" w:sz="0" w:space="0" w:color="auto"/>
      </w:divBdr>
      <w:divsChild>
        <w:div w:id="237402222">
          <w:marLeft w:val="0"/>
          <w:marRight w:val="0"/>
          <w:marTop w:val="0"/>
          <w:marBottom w:val="0"/>
          <w:divBdr>
            <w:top w:val="none" w:sz="0" w:space="0" w:color="auto"/>
            <w:left w:val="none" w:sz="0" w:space="0" w:color="auto"/>
            <w:bottom w:val="none" w:sz="0" w:space="0" w:color="auto"/>
            <w:right w:val="none" w:sz="0" w:space="0" w:color="auto"/>
          </w:divBdr>
          <w:divsChild>
            <w:div w:id="1132867214">
              <w:marLeft w:val="0"/>
              <w:marRight w:val="0"/>
              <w:marTop w:val="0"/>
              <w:marBottom w:val="0"/>
              <w:divBdr>
                <w:top w:val="none" w:sz="0" w:space="0" w:color="auto"/>
                <w:left w:val="none" w:sz="0" w:space="0" w:color="auto"/>
                <w:bottom w:val="none" w:sz="0" w:space="0" w:color="auto"/>
                <w:right w:val="none" w:sz="0" w:space="0" w:color="auto"/>
              </w:divBdr>
              <w:divsChild>
                <w:div w:id="1520390882">
                  <w:marLeft w:val="0"/>
                  <w:marRight w:val="0"/>
                  <w:marTop w:val="0"/>
                  <w:marBottom w:val="0"/>
                  <w:divBdr>
                    <w:top w:val="none" w:sz="0" w:space="0" w:color="auto"/>
                    <w:left w:val="none" w:sz="0" w:space="0" w:color="auto"/>
                    <w:bottom w:val="none" w:sz="0" w:space="0" w:color="auto"/>
                    <w:right w:val="none" w:sz="0" w:space="0" w:color="auto"/>
                  </w:divBdr>
                  <w:divsChild>
                    <w:div w:id="86883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374508">
      <w:bodyDiv w:val="1"/>
      <w:marLeft w:val="0"/>
      <w:marRight w:val="0"/>
      <w:marTop w:val="0"/>
      <w:marBottom w:val="0"/>
      <w:divBdr>
        <w:top w:val="none" w:sz="0" w:space="0" w:color="auto"/>
        <w:left w:val="none" w:sz="0" w:space="0" w:color="auto"/>
        <w:bottom w:val="none" w:sz="0" w:space="0" w:color="auto"/>
        <w:right w:val="none" w:sz="0" w:space="0" w:color="auto"/>
      </w:divBdr>
      <w:divsChild>
        <w:div w:id="2101026449">
          <w:marLeft w:val="0"/>
          <w:marRight w:val="0"/>
          <w:marTop w:val="0"/>
          <w:marBottom w:val="0"/>
          <w:divBdr>
            <w:top w:val="none" w:sz="0" w:space="0" w:color="auto"/>
            <w:left w:val="none" w:sz="0" w:space="0" w:color="auto"/>
            <w:bottom w:val="none" w:sz="0" w:space="0" w:color="auto"/>
            <w:right w:val="none" w:sz="0" w:space="0" w:color="auto"/>
          </w:divBdr>
          <w:divsChild>
            <w:div w:id="1885368234">
              <w:marLeft w:val="0"/>
              <w:marRight w:val="0"/>
              <w:marTop w:val="0"/>
              <w:marBottom w:val="0"/>
              <w:divBdr>
                <w:top w:val="none" w:sz="0" w:space="0" w:color="auto"/>
                <w:left w:val="none" w:sz="0" w:space="0" w:color="auto"/>
                <w:bottom w:val="none" w:sz="0" w:space="0" w:color="auto"/>
                <w:right w:val="none" w:sz="0" w:space="0" w:color="auto"/>
              </w:divBdr>
              <w:divsChild>
                <w:div w:id="1981421362">
                  <w:marLeft w:val="0"/>
                  <w:marRight w:val="0"/>
                  <w:marTop w:val="0"/>
                  <w:marBottom w:val="0"/>
                  <w:divBdr>
                    <w:top w:val="none" w:sz="0" w:space="0" w:color="auto"/>
                    <w:left w:val="none" w:sz="0" w:space="0" w:color="auto"/>
                    <w:bottom w:val="none" w:sz="0" w:space="0" w:color="auto"/>
                    <w:right w:val="none" w:sz="0" w:space="0" w:color="auto"/>
                  </w:divBdr>
                  <w:divsChild>
                    <w:div w:id="2403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335169">
      <w:bodyDiv w:val="1"/>
      <w:marLeft w:val="0"/>
      <w:marRight w:val="0"/>
      <w:marTop w:val="0"/>
      <w:marBottom w:val="0"/>
      <w:divBdr>
        <w:top w:val="none" w:sz="0" w:space="0" w:color="auto"/>
        <w:left w:val="none" w:sz="0" w:space="0" w:color="auto"/>
        <w:bottom w:val="none" w:sz="0" w:space="0" w:color="auto"/>
        <w:right w:val="none" w:sz="0" w:space="0" w:color="auto"/>
      </w:divBdr>
    </w:div>
    <w:div w:id="1164082226">
      <w:bodyDiv w:val="1"/>
      <w:marLeft w:val="0"/>
      <w:marRight w:val="0"/>
      <w:marTop w:val="0"/>
      <w:marBottom w:val="0"/>
      <w:divBdr>
        <w:top w:val="none" w:sz="0" w:space="0" w:color="auto"/>
        <w:left w:val="none" w:sz="0" w:space="0" w:color="auto"/>
        <w:bottom w:val="none" w:sz="0" w:space="0" w:color="auto"/>
        <w:right w:val="none" w:sz="0" w:space="0" w:color="auto"/>
      </w:divBdr>
    </w:div>
    <w:div w:id="1169976669">
      <w:bodyDiv w:val="1"/>
      <w:marLeft w:val="0"/>
      <w:marRight w:val="0"/>
      <w:marTop w:val="0"/>
      <w:marBottom w:val="0"/>
      <w:divBdr>
        <w:top w:val="none" w:sz="0" w:space="0" w:color="auto"/>
        <w:left w:val="none" w:sz="0" w:space="0" w:color="auto"/>
        <w:bottom w:val="none" w:sz="0" w:space="0" w:color="auto"/>
        <w:right w:val="none" w:sz="0" w:space="0" w:color="auto"/>
      </w:divBdr>
    </w:div>
    <w:div w:id="1181317856">
      <w:bodyDiv w:val="1"/>
      <w:marLeft w:val="0"/>
      <w:marRight w:val="0"/>
      <w:marTop w:val="0"/>
      <w:marBottom w:val="0"/>
      <w:divBdr>
        <w:top w:val="none" w:sz="0" w:space="0" w:color="auto"/>
        <w:left w:val="none" w:sz="0" w:space="0" w:color="auto"/>
        <w:bottom w:val="none" w:sz="0" w:space="0" w:color="auto"/>
        <w:right w:val="none" w:sz="0" w:space="0" w:color="auto"/>
      </w:divBdr>
    </w:div>
    <w:div w:id="1184905443">
      <w:bodyDiv w:val="1"/>
      <w:marLeft w:val="0"/>
      <w:marRight w:val="0"/>
      <w:marTop w:val="0"/>
      <w:marBottom w:val="0"/>
      <w:divBdr>
        <w:top w:val="none" w:sz="0" w:space="0" w:color="auto"/>
        <w:left w:val="none" w:sz="0" w:space="0" w:color="auto"/>
        <w:bottom w:val="none" w:sz="0" w:space="0" w:color="auto"/>
        <w:right w:val="none" w:sz="0" w:space="0" w:color="auto"/>
      </w:divBdr>
    </w:div>
    <w:div w:id="1193305416">
      <w:bodyDiv w:val="1"/>
      <w:marLeft w:val="0"/>
      <w:marRight w:val="0"/>
      <w:marTop w:val="0"/>
      <w:marBottom w:val="0"/>
      <w:divBdr>
        <w:top w:val="none" w:sz="0" w:space="0" w:color="auto"/>
        <w:left w:val="none" w:sz="0" w:space="0" w:color="auto"/>
        <w:bottom w:val="none" w:sz="0" w:space="0" w:color="auto"/>
        <w:right w:val="none" w:sz="0" w:space="0" w:color="auto"/>
      </w:divBdr>
    </w:div>
    <w:div w:id="1199396229">
      <w:bodyDiv w:val="1"/>
      <w:marLeft w:val="0"/>
      <w:marRight w:val="0"/>
      <w:marTop w:val="0"/>
      <w:marBottom w:val="0"/>
      <w:divBdr>
        <w:top w:val="none" w:sz="0" w:space="0" w:color="auto"/>
        <w:left w:val="none" w:sz="0" w:space="0" w:color="auto"/>
        <w:bottom w:val="none" w:sz="0" w:space="0" w:color="auto"/>
        <w:right w:val="none" w:sz="0" w:space="0" w:color="auto"/>
      </w:divBdr>
    </w:div>
    <w:div w:id="1228804471">
      <w:bodyDiv w:val="1"/>
      <w:marLeft w:val="0"/>
      <w:marRight w:val="0"/>
      <w:marTop w:val="0"/>
      <w:marBottom w:val="0"/>
      <w:divBdr>
        <w:top w:val="none" w:sz="0" w:space="0" w:color="auto"/>
        <w:left w:val="none" w:sz="0" w:space="0" w:color="auto"/>
        <w:bottom w:val="none" w:sz="0" w:space="0" w:color="auto"/>
        <w:right w:val="none" w:sz="0" w:space="0" w:color="auto"/>
      </w:divBdr>
    </w:div>
    <w:div w:id="1254172053">
      <w:bodyDiv w:val="1"/>
      <w:marLeft w:val="0"/>
      <w:marRight w:val="0"/>
      <w:marTop w:val="0"/>
      <w:marBottom w:val="0"/>
      <w:divBdr>
        <w:top w:val="none" w:sz="0" w:space="0" w:color="auto"/>
        <w:left w:val="none" w:sz="0" w:space="0" w:color="auto"/>
        <w:bottom w:val="none" w:sz="0" w:space="0" w:color="auto"/>
        <w:right w:val="none" w:sz="0" w:space="0" w:color="auto"/>
      </w:divBdr>
    </w:div>
    <w:div w:id="1265914930">
      <w:bodyDiv w:val="1"/>
      <w:marLeft w:val="0"/>
      <w:marRight w:val="0"/>
      <w:marTop w:val="0"/>
      <w:marBottom w:val="0"/>
      <w:divBdr>
        <w:top w:val="none" w:sz="0" w:space="0" w:color="auto"/>
        <w:left w:val="none" w:sz="0" w:space="0" w:color="auto"/>
        <w:bottom w:val="none" w:sz="0" w:space="0" w:color="auto"/>
        <w:right w:val="none" w:sz="0" w:space="0" w:color="auto"/>
      </w:divBdr>
    </w:div>
    <w:div w:id="1270619855">
      <w:bodyDiv w:val="1"/>
      <w:marLeft w:val="0"/>
      <w:marRight w:val="0"/>
      <w:marTop w:val="0"/>
      <w:marBottom w:val="0"/>
      <w:divBdr>
        <w:top w:val="none" w:sz="0" w:space="0" w:color="auto"/>
        <w:left w:val="none" w:sz="0" w:space="0" w:color="auto"/>
        <w:bottom w:val="none" w:sz="0" w:space="0" w:color="auto"/>
        <w:right w:val="none" w:sz="0" w:space="0" w:color="auto"/>
      </w:divBdr>
    </w:div>
    <w:div w:id="1273514043">
      <w:bodyDiv w:val="1"/>
      <w:marLeft w:val="0"/>
      <w:marRight w:val="0"/>
      <w:marTop w:val="0"/>
      <w:marBottom w:val="0"/>
      <w:divBdr>
        <w:top w:val="none" w:sz="0" w:space="0" w:color="auto"/>
        <w:left w:val="none" w:sz="0" w:space="0" w:color="auto"/>
        <w:bottom w:val="none" w:sz="0" w:space="0" w:color="auto"/>
        <w:right w:val="none" w:sz="0" w:space="0" w:color="auto"/>
      </w:divBdr>
      <w:divsChild>
        <w:div w:id="424423324">
          <w:marLeft w:val="0"/>
          <w:marRight w:val="0"/>
          <w:marTop w:val="0"/>
          <w:marBottom w:val="0"/>
          <w:divBdr>
            <w:top w:val="none" w:sz="0" w:space="0" w:color="auto"/>
            <w:left w:val="none" w:sz="0" w:space="0" w:color="auto"/>
            <w:bottom w:val="none" w:sz="0" w:space="0" w:color="auto"/>
            <w:right w:val="none" w:sz="0" w:space="0" w:color="auto"/>
          </w:divBdr>
        </w:div>
      </w:divsChild>
    </w:div>
    <w:div w:id="1283532073">
      <w:bodyDiv w:val="1"/>
      <w:marLeft w:val="0"/>
      <w:marRight w:val="0"/>
      <w:marTop w:val="0"/>
      <w:marBottom w:val="0"/>
      <w:divBdr>
        <w:top w:val="none" w:sz="0" w:space="0" w:color="auto"/>
        <w:left w:val="none" w:sz="0" w:space="0" w:color="auto"/>
        <w:bottom w:val="none" w:sz="0" w:space="0" w:color="auto"/>
        <w:right w:val="none" w:sz="0" w:space="0" w:color="auto"/>
      </w:divBdr>
    </w:div>
    <w:div w:id="1307274954">
      <w:bodyDiv w:val="1"/>
      <w:marLeft w:val="0"/>
      <w:marRight w:val="0"/>
      <w:marTop w:val="0"/>
      <w:marBottom w:val="0"/>
      <w:divBdr>
        <w:top w:val="none" w:sz="0" w:space="0" w:color="auto"/>
        <w:left w:val="none" w:sz="0" w:space="0" w:color="auto"/>
        <w:bottom w:val="none" w:sz="0" w:space="0" w:color="auto"/>
        <w:right w:val="none" w:sz="0" w:space="0" w:color="auto"/>
      </w:divBdr>
    </w:div>
    <w:div w:id="1314799177">
      <w:bodyDiv w:val="1"/>
      <w:marLeft w:val="0"/>
      <w:marRight w:val="0"/>
      <w:marTop w:val="0"/>
      <w:marBottom w:val="0"/>
      <w:divBdr>
        <w:top w:val="none" w:sz="0" w:space="0" w:color="auto"/>
        <w:left w:val="none" w:sz="0" w:space="0" w:color="auto"/>
        <w:bottom w:val="none" w:sz="0" w:space="0" w:color="auto"/>
        <w:right w:val="none" w:sz="0" w:space="0" w:color="auto"/>
      </w:divBdr>
      <w:divsChild>
        <w:div w:id="322585684">
          <w:marLeft w:val="0"/>
          <w:marRight w:val="0"/>
          <w:marTop w:val="0"/>
          <w:marBottom w:val="0"/>
          <w:divBdr>
            <w:top w:val="none" w:sz="0" w:space="0" w:color="auto"/>
            <w:left w:val="none" w:sz="0" w:space="0" w:color="auto"/>
            <w:bottom w:val="none" w:sz="0" w:space="0" w:color="auto"/>
            <w:right w:val="none" w:sz="0" w:space="0" w:color="auto"/>
          </w:divBdr>
          <w:divsChild>
            <w:div w:id="1471749146">
              <w:marLeft w:val="0"/>
              <w:marRight w:val="0"/>
              <w:marTop w:val="0"/>
              <w:marBottom w:val="0"/>
              <w:divBdr>
                <w:top w:val="none" w:sz="0" w:space="0" w:color="auto"/>
                <w:left w:val="none" w:sz="0" w:space="0" w:color="auto"/>
                <w:bottom w:val="none" w:sz="0" w:space="0" w:color="auto"/>
                <w:right w:val="none" w:sz="0" w:space="0" w:color="auto"/>
              </w:divBdr>
              <w:divsChild>
                <w:div w:id="1889872754">
                  <w:marLeft w:val="0"/>
                  <w:marRight w:val="0"/>
                  <w:marTop w:val="0"/>
                  <w:marBottom w:val="0"/>
                  <w:divBdr>
                    <w:top w:val="none" w:sz="0" w:space="0" w:color="auto"/>
                    <w:left w:val="none" w:sz="0" w:space="0" w:color="auto"/>
                    <w:bottom w:val="none" w:sz="0" w:space="0" w:color="auto"/>
                    <w:right w:val="none" w:sz="0" w:space="0" w:color="auto"/>
                  </w:divBdr>
                  <w:divsChild>
                    <w:div w:id="5965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4087">
          <w:marLeft w:val="0"/>
          <w:marRight w:val="0"/>
          <w:marTop w:val="0"/>
          <w:marBottom w:val="0"/>
          <w:divBdr>
            <w:top w:val="none" w:sz="0" w:space="0" w:color="auto"/>
            <w:left w:val="none" w:sz="0" w:space="0" w:color="auto"/>
            <w:bottom w:val="none" w:sz="0" w:space="0" w:color="auto"/>
            <w:right w:val="none" w:sz="0" w:space="0" w:color="auto"/>
          </w:divBdr>
          <w:divsChild>
            <w:div w:id="731730119">
              <w:marLeft w:val="0"/>
              <w:marRight w:val="0"/>
              <w:marTop w:val="0"/>
              <w:marBottom w:val="0"/>
              <w:divBdr>
                <w:top w:val="none" w:sz="0" w:space="0" w:color="auto"/>
                <w:left w:val="none" w:sz="0" w:space="0" w:color="auto"/>
                <w:bottom w:val="none" w:sz="0" w:space="0" w:color="auto"/>
                <w:right w:val="none" w:sz="0" w:space="0" w:color="auto"/>
              </w:divBdr>
              <w:divsChild>
                <w:div w:id="725951638">
                  <w:marLeft w:val="0"/>
                  <w:marRight w:val="0"/>
                  <w:marTop w:val="0"/>
                  <w:marBottom w:val="0"/>
                  <w:divBdr>
                    <w:top w:val="none" w:sz="0" w:space="0" w:color="auto"/>
                    <w:left w:val="none" w:sz="0" w:space="0" w:color="auto"/>
                    <w:bottom w:val="none" w:sz="0" w:space="0" w:color="auto"/>
                    <w:right w:val="none" w:sz="0" w:space="0" w:color="auto"/>
                  </w:divBdr>
                  <w:divsChild>
                    <w:div w:id="14159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536556">
      <w:bodyDiv w:val="1"/>
      <w:marLeft w:val="0"/>
      <w:marRight w:val="0"/>
      <w:marTop w:val="0"/>
      <w:marBottom w:val="0"/>
      <w:divBdr>
        <w:top w:val="none" w:sz="0" w:space="0" w:color="auto"/>
        <w:left w:val="none" w:sz="0" w:space="0" w:color="auto"/>
        <w:bottom w:val="none" w:sz="0" w:space="0" w:color="auto"/>
        <w:right w:val="none" w:sz="0" w:space="0" w:color="auto"/>
      </w:divBdr>
    </w:div>
    <w:div w:id="1339962149">
      <w:bodyDiv w:val="1"/>
      <w:marLeft w:val="0"/>
      <w:marRight w:val="0"/>
      <w:marTop w:val="0"/>
      <w:marBottom w:val="0"/>
      <w:divBdr>
        <w:top w:val="none" w:sz="0" w:space="0" w:color="auto"/>
        <w:left w:val="none" w:sz="0" w:space="0" w:color="auto"/>
        <w:bottom w:val="none" w:sz="0" w:space="0" w:color="auto"/>
        <w:right w:val="none" w:sz="0" w:space="0" w:color="auto"/>
      </w:divBdr>
    </w:div>
    <w:div w:id="1354963321">
      <w:bodyDiv w:val="1"/>
      <w:marLeft w:val="0"/>
      <w:marRight w:val="0"/>
      <w:marTop w:val="0"/>
      <w:marBottom w:val="0"/>
      <w:divBdr>
        <w:top w:val="none" w:sz="0" w:space="0" w:color="auto"/>
        <w:left w:val="none" w:sz="0" w:space="0" w:color="auto"/>
        <w:bottom w:val="none" w:sz="0" w:space="0" w:color="auto"/>
        <w:right w:val="none" w:sz="0" w:space="0" w:color="auto"/>
      </w:divBdr>
    </w:div>
    <w:div w:id="1365981308">
      <w:bodyDiv w:val="1"/>
      <w:marLeft w:val="0"/>
      <w:marRight w:val="0"/>
      <w:marTop w:val="0"/>
      <w:marBottom w:val="0"/>
      <w:divBdr>
        <w:top w:val="none" w:sz="0" w:space="0" w:color="auto"/>
        <w:left w:val="none" w:sz="0" w:space="0" w:color="auto"/>
        <w:bottom w:val="none" w:sz="0" w:space="0" w:color="auto"/>
        <w:right w:val="none" w:sz="0" w:space="0" w:color="auto"/>
      </w:divBdr>
      <w:divsChild>
        <w:div w:id="2081555445">
          <w:marLeft w:val="0"/>
          <w:marRight w:val="0"/>
          <w:marTop w:val="0"/>
          <w:marBottom w:val="0"/>
          <w:divBdr>
            <w:top w:val="none" w:sz="0" w:space="0" w:color="auto"/>
            <w:left w:val="none" w:sz="0" w:space="0" w:color="auto"/>
            <w:bottom w:val="none" w:sz="0" w:space="0" w:color="auto"/>
            <w:right w:val="none" w:sz="0" w:space="0" w:color="auto"/>
          </w:divBdr>
          <w:divsChild>
            <w:div w:id="755052197">
              <w:marLeft w:val="0"/>
              <w:marRight w:val="0"/>
              <w:marTop w:val="0"/>
              <w:marBottom w:val="0"/>
              <w:divBdr>
                <w:top w:val="none" w:sz="0" w:space="0" w:color="auto"/>
                <w:left w:val="none" w:sz="0" w:space="0" w:color="auto"/>
                <w:bottom w:val="none" w:sz="0" w:space="0" w:color="auto"/>
                <w:right w:val="none" w:sz="0" w:space="0" w:color="auto"/>
              </w:divBdr>
              <w:divsChild>
                <w:div w:id="783691080">
                  <w:marLeft w:val="0"/>
                  <w:marRight w:val="0"/>
                  <w:marTop w:val="0"/>
                  <w:marBottom w:val="0"/>
                  <w:divBdr>
                    <w:top w:val="none" w:sz="0" w:space="0" w:color="auto"/>
                    <w:left w:val="none" w:sz="0" w:space="0" w:color="auto"/>
                    <w:bottom w:val="none" w:sz="0" w:space="0" w:color="auto"/>
                    <w:right w:val="none" w:sz="0" w:space="0" w:color="auto"/>
                  </w:divBdr>
                  <w:divsChild>
                    <w:div w:id="7688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891517">
      <w:bodyDiv w:val="1"/>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699743903">
              <w:marLeft w:val="0"/>
              <w:marRight w:val="0"/>
              <w:marTop w:val="0"/>
              <w:marBottom w:val="0"/>
              <w:divBdr>
                <w:top w:val="none" w:sz="0" w:space="0" w:color="auto"/>
                <w:left w:val="none" w:sz="0" w:space="0" w:color="auto"/>
                <w:bottom w:val="none" w:sz="0" w:space="0" w:color="auto"/>
                <w:right w:val="none" w:sz="0" w:space="0" w:color="auto"/>
              </w:divBdr>
              <w:divsChild>
                <w:div w:id="941569889">
                  <w:marLeft w:val="0"/>
                  <w:marRight w:val="0"/>
                  <w:marTop w:val="0"/>
                  <w:marBottom w:val="0"/>
                  <w:divBdr>
                    <w:top w:val="none" w:sz="0" w:space="0" w:color="auto"/>
                    <w:left w:val="none" w:sz="0" w:space="0" w:color="auto"/>
                    <w:bottom w:val="none" w:sz="0" w:space="0" w:color="auto"/>
                    <w:right w:val="none" w:sz="0" w:space="0" w:color="auto"/>
                  </w:divBdr>
                  <w:divsChild>
                    <w:div w:id="10739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65321">
          <w:marLeft w:val="0"/>
          <w:marRight w:val="0"/>
          <w:marTop w:val="0"/>
          <w:marBottom w:val="0"/>
          <w:divBdr>
            <w:top w:val="none" w:sz="0" w:space="0" w:color="auto"/>
            <w:left w:val="none" w:sz="0" w:space="0" w:color="auto"/>
            <w:bottom w:val="none" w:sz="0" w:space="0" w:color="auto"/>
            <w:right w:val="none" w:sz="0" w:space="0" w:color="auto"/>
          </w:divBdr>
          <w:divsChild>
            <w:div w:id="631135757">
              <w:marLeft w:val="0"/>
              <w:marRight w:val="0"/>
              <w:marTop w:val="0"/>
              <w:marBottom w:val="0"/>
              <w:divBdr>
                <w:top w:val="none" w:sz="0" w:space="0" w:color="auto"/>
                <w:left w:val="none" w:sz="0" w:space="0" w:color="auto"/>
                <w:bottom w:val="none" w:sz="0" w:space="0" w:color="auto"/>
                <w:right w:val="none" w:sz="0" w:space="0" w:color="auto"/>
              </w:divBdr>
              <w:divsChild>
                <w:div w:id="477647075">
                  <w:marLeft w:val="0"/>
                  <w:marRight w:val="0"/>
                  <w:marTop w:val="0"/>
                  <w:marBottom w:val="0"/>
                  <w:divBdr>
                    <w:top w:val="none" w:sz="0" w:space="0" w:color="auto"/>
                    <w:left w:val="none" w:sz="0" w:space="0" w:color="auto"/>
                    <w:bottom w:val="none" w:sz="0" w:space="0" w:color="auto"/>
                    <w:right w:val="none" w:sz="0" w:space="0" w:color="auto"/>
                  </w:divBdr>
                  <w:divsChild>
                    <w:div w:id="17019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788379">
      <w:bodyDiv w:val="1"/>
      <w:marLeft w:val="0"/>
      <w:marRight w:val="0"/>
      <w:marTop w:val="0"/>
      <w:marBottom w:val="0"/>
      <w:divBdr>
        <w:top w:val="none" w:sz="0" w:space="0" w:color="auto"/>
        <w:left w:val="none" w:sz="0" w:space="0" w:color="auto"/>
        <w:bottom w:val="none" w:sz="0" w:space="0" w:color="auto"/>
        <w:right w:val="none" w:sz="0" w:space="0" w:color="auto"/>
      </w:divBdr>
    </w:div>
    <w:div w:id="1396318641">
      <w:bodyDiv w:val="1"/>
      <w:marLeft w:val="0"/>
      <w:marRight w:val="0"/>
      <w:marTop w:val="0"/>
      <w:marBottom w:val="0"/>
      <w:divBdr>
        <w:top w:val="none" w:sz="0" w:space="0" w:color="auto"/>
        <w:left w:val="none" w:sz="0" w:space="0" w:color="auto"/>
        <w:bottom w:val="none" w:sz="0" w:space="0" w:color="auto"/>
        <w:right w:val="none" w:sz="0" w:space="0" w:color="auto"/>
      </w:divBdr>
    </w:div>
    <w:div w:id="1407606930">
      <w:bodyDiv w:val="1"/>
      <w:marLeft w:val="0"/>
      <w:marRight w:val="0"/>
      <w:marTop w:val="0"/>
      <w:marBottom w:val="0"/>
      <w:divBdr>
        <w:top w:val="none" w:sz="0" w:space="0" w:color="auto"/>
        <w:left w:val="none" w:sz="0" w:space="0" w:color="auto"/>
        <w:bottom w:val="none" w:sz="0" w:space="0" w:color="auto"/>
        <w:right w:val="none" w:sz="0" w:space="0" w:color="auto"/>
      </w:divBdr>
    </w:div>
    <w:div w:id="1419207932">
      <w:bodyDiv w:val="1"/>
      <w:marLeft w:val="0"/>
      <w:marRight w:val="0"/>
      <w:marTop w:val="0"/>
      <w:marBottom w:val="0"/>
      <w:divBdr>
        <w:top w:val="none" w:sz="0" w:space="0" w:color="auto"/>
        <w:left w:val="none" w:sz="0" w:space="0" w:color="auto"/>
        <w:bottom w:val="none" w:sz="0" w:space="0" w:color="auto"/>
        <w:right w:val="none" w:sz="0" w:space="0" w:color="auto"/>
      </w:divBdr>
      <w:divsChild>
        <w:div w:id="616371965">
          <w:marLeft w:val="0"/>
          <w:marRight w:val="0"/>
          <w:marTop w:val="0"/>
          <w:marBottom w:val="0"/>
          <w:divBdr>
            <w:top w:val="none" w:sz="0" w:space="0" w:color="auto"/>
            <w:left w:val="none" w:sz="0" w:space="0" w:color="auto"/>
            <w:bottom w:val="none" w:sz="0" w:space="0" w:color="auto"/>
            <w:right w:val="none" w:sz="0" w:space="0" w:color="auto"/>
          </w:divBdr>
          <w:divsChild>
            <w:div w:id="1913389123">
              <w:marLeft w:val="0"/>
              <w:marRight w:val="0"/>
              <w:marTop w:val="0"/>
              <w:marBottom w:val="0"/>
              <w:divBdr>
                <w:top w:val="none" w:sz="0" w:space="0" w:color="auto"/>
                <w:left w:val="none" w:sz="0" w:space="0" w:color="auto"/>
                <w:bottom w:val="none" w:sz="0" w:space="0" w:color="auto"/>
                <w:right w:val="none" w:sz="0" w:space="0" w:color="auto"/>
              </w:divBdr>
              <w:divsChild>
                <w:div w:id="551307736">
                  <w:marLeft w:val="0"/>
                  <w:marRight w:val="0"/>
                  <w:marTop w:val="0"/>
                  <w:marBottom w:val="0"/>
                  <w:divBdr>
                    <w:top w:val="none" w:sz="0" w:space="0" w:color="auto"/>
                    <w:left w:val="none" w:sz="0" w:space="0" w:color="auto"/>
                    <w:bottom w:val="none" w:sz="0" w:space="0" w:color="auto"/>
                    <w:right w:val="none" w:sz="0" w:space="0" w:color="auto"/>
                  </w:divBdr>
                  <w:divsChild>
                    <w:div w:id="4284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0528">
          <w:marLeft w:val="0"/>
          <w:marRight w:val="0"/>
          <w:marTop w:val="0"/>
          <w:marBottom w:val="0"/>
          <w:divBdr>
            <w:top w:val="none" w:sz="0" w:space="0" w:color="auto"/>
            <w:left w:val="none" w:sz="0" w:space="0" w:color="auto"/>
            <w:bottom w:val="none" w:sz="0" w:space="0" w:color="auto"/>
            <w:right w:val="none" w:sz="0" w:space="0" w:color="auto"/>
          </w:divBdr>
          <w:divsChild>
            <w:div w:id="249627728">
              <w:marLeft w:val="0"/>
              <w:marRight w:val="0"/>
              <w:marTop w:val="0"/>
              <w:marBottom w:val="0"/>
              <w:divBdr>
                <w:top w:val="none" w:sz="0" w:space="0" w:color="auto"/>
                <w:left w:val="none" w:sz="0" w:space="0" w:color="auto"/>
                <w:bottom w:val="none" w:sz="0" w:space="0" w:color="auto"/>
                <w:right w:val="none" w:sz="0" w:space="0" w:color="auto"/>
              </w:divBdr>
              <w:divsChild>
                <w:div w:id="2055544744">
                  <w:marLeft w:val="0"/>
                  <w:marRight w:val="0"/>
                  <w:marTop w:val="0"/>
                  <w:marBottom w:val="0"/>
                  <w:divBdr>
                    <w:top w:val="none" w:sz="0" w:space="0" w:color="auto"/>
                    <w:left w:val="none" w:sz="0" w:space="0" w:color="auto"/>
                    <w:bottom w:val="none" w:sz="0" w:space="0" w:color="auto"/>
                    <w:right w:val="none" w:sz="0" w:space="0" w:color="auto"/>
                  </w:divBdr>
                  <w:divsChild>
                    <w:div w:id="21306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760925">
      <w:bodyDiv w:val="1"/>
      <w:marLeft w:val="0"/>
      <w:marRight w:val="0"/>
      <w:marTop w:val="0"/>
      <w:marBottom w:val="0"/>
      <w:divBdr>
        <w:top w:val="none" w:sz="0" w:space="0" w:color="auto"/>
        <w:left w:val="none" w:sz="0" w:space="0" w:color="auto"/>
        <w:bottom w:val="none" w:sz="0" w:space="0" w:color="auto"/>
        <w:right w:val="none" w:sz="0" w:space="0" w:color="auto"/>
      </w:divBdr>
    </w:div>
    <w:div w:id="1442795242">
      <w:bodyDiv w:val="1"/>
      <w:marLeft w:val="0"/>
      <w:marRight w:val="0"/>
      <w:marTop w:val="0"/>
      <w:marBottom w:val="0"/>
      <w:divBdr>
        <w:top w:val="none" w:sz="0" w:space="0" w:color="auto"/>
        <w:left w:val="none" w:sz="0" w:space="0" w:color="auto"/>
        <w:bottom w:val="none" w:sz="0" w:space="0" w:color="auto"/>
        <w:right w:val="none" w:sz="0" w:space="0" w:color="auto"/>
      </w:divBdr>
    </w:div>
    <w:div w:id="1470319575">
      <w:bodyDiv w:val="1"/>
      <w:marLeft w:val="0"/>
      <w:marRight w:val="0"/>
      <w:marTop w:val="0"/>
      <w:marBottom w:val="0"/>
      <w:divBdr>
        <w:top w:val="none" w:sz="0" w:space="0" w:color="auto"/>
        <w:left w:val="none" w:sz="0" w:space="0" w:color="auto"/>
        <w:bottom w:val="none" w:sz="0" w:space="0" w:color="auto"/>
        <w:right w:val="none" w:sz="0" w:space="0" w:color="auto"/>
      </w:divBdr>
    </w:div>
    <w:div w:id="1471358544">
      <w:bodyDiv w:val="1"/>
      <w:marLeft w:val="0"/>
      <w:marRight w:val="0"/>
      <w:marTop w:val="0"/>
      <w:marBottom w:val="0"/>
      <w:divBdr>
        <w:top w:val="none" w:sz="0" w:space="0" w:color="auto"/>
        <w:left w:val="none" w:sz="0" w:space="0" w:color="auto"/>
        <w:bottom w:val="none" w:sz="0" w:space="0" w:color="auto"/>
        <w:right w:val="none" w:sz="0" w:space="0" w:color="auto"/>
      </w:divBdr>
    </w:div>
    <w:div w:id="1486239889">
      <w:bodyDiv w:val="1"/>
      <w:marLeft w:val="0"/>
      <w:marRight w:val="0"/>
      <w:marTop w:val="0"/>
      <w:marBottom w:val="0"/>
      <w:divBdr>
        <w:top w:val="none" w:sz="0" w:space="0" w:color="auto"/>
        <w:left w:val="none" w:sz="0" w:space="0" w:color="auto"/>
        <w:bottom w:val="none" w:sz="0" w:space="0" w:color="auto"/>
        <w:right w:val="none" w:sz="0" w:space="0" w:color="auto"/>
      </w:divBdr>
    </w:div>
    <w:div w:id="1500466910">
      <w:bodyDiv w:val="1"/>
      <w:marLeft w:val="0"/>
      <w:marRight w:val="0"/>
      <w:marTop w:val="0"/>
      <w:marBottom w:val="0"/>
      <w:divBdr>
        <w:top w:val="none" w:sz="0" w:space="0" w:color="auto"/>
        <w:left w:val="none" w:sz="0" w:space="0" w:color="auto"/>
        <w:bottom w:val="none" w:sz="0" w:space="0" w:color="auto"/>
        <w:right w:val="none" w:sz="0" w:space="0" w:color="auto"/>
      </w:divBdr>
    </w:div>
    <w:div w:id="1504970886">
      <w:bodyDiv w:val="1"/>
      <w:marLeft w:val="0"/>
      <w:marRight w:val="0"/>
      <w:marTop w:val="0"/>
      <w:marBottom w:val="0"/>
      <w:divBdr>
        <w:top w:val="none" w:sz="0" w:space="0" w:color="auto"/>
        <w:left w:val="none" w:sz="0" w:space="0" w:color="auto"/>
        <w:bottom w:val="none" w:sz="0" w:space="0" w:color="auto"/>
        <w:right w:val="none" w:sz="0" w:space="0" w:color="auto"/>
      </w:divBdr>
    </w:div>
    <w:div w:id="1511489472">
      <w:bodyDiv w:val="1"/>
      <w:marLeft w:val="0"/>
      <w:marRight w:val="0"/>
      <w:marTop w:val="0"/>
      <w:marBottom w:val="0"/>
      <w:divBdr>
        <w:top w:val="none" w:sz="0" w:space="0" w:color="auto"/>
        <w:left w:val="none" w:sz="0" w:space="0" w:color="auto"/>
        <w:bottom w:val="none" w:sz="0" w:space="0" w:color="auto"/>
        <w:right w:val="none" w:sz="0" w:space="0" w:color="auto"/>
      </w:divBdr>
    </w:div>
    <w:div w:id="1513177191">
      <w:bodyDiv w:val="1"/>
      <w:marLeft w:val="0"/>
      <w:marRight w:val="0"/>
      <w:marTop w:val="0"/>
      <w:marBottom w:val="0"/>
      <w:divBdr>
        <w:top w:val="none" w:sz="0" w:space="0" w:color="auto"/>
        <w:left w:val="none" w:sz="0" w:space="0" w:color="auto"/>
        <w:bottom w:val="none" w:sz="0" w:space="0" w:color="auto"/>
        <w:right w:val="none" w:sz="0" w:space="0" w:color="auto"/>
      </w:divBdr>
    </w:div>
    <w:div w:id="1542547513">
      <w:bodyDiv w:val="1"/>
      <w:marLeft w:val="0"/>
      <w:marRight w:val="0"/>
      <w:marTop w:val="0"/>
      <w:marBottom w:val="0"/>
      <w:divBdr>
        <w:top w:val="none" w:sz="0" w:space="0" w:color="auto"/>
        <w:left w:val="none" w:sz="0" w:space="0" w:color="auto"/>
        <w:bottom w:val="none" w:sz="0" w:space="0" w:color="auto"/>
        <w:right w:val="none" w:sz="0" w:space="0" w:color="auto"/>
      </w:divBdr>
    </w:div>
    <w:div w:id="1542784521">
      <w:bodyDiv w:val="1"/>
      <w:marLeft w:val="0"/>
      <w:marRight w:val="0"/>
      <w:marTop w:val="0"/>
      <w:marBottom w:val="0"/>
      <w:divBdr>
        <w:top w:val="none" w:sz="0" w:space="0" w:color="auto"/>
        <w:left w:val="none" w:sz="0" w:space="0" w:color="auto"/>
        <w:bottom w:val="none" w:sz="0" w:space="0" w:color="auto"/>
        <w:right w:val="none" w:sz="0" w:space="0" w:color="auto"/>
      </w:divBdr>
    </w:div>
    <w:div w:id="1551961666">
      <w:bodyDiv w:val="1"/>
      <w:marLeft w:val="0"/>
      <w:marRight w:val="0"/>
      <w:marTop w:val="0"/>
      <w:marBottom w:val="0"/>
      <w:divBdr>
        <w:top w:val="none" w:sz="0" w:space="0" w:color="auto"/>
        <w:left w:val="none" w:sz="0" w:space="0" w:color="auto"/>
        <w:bottom w:val="none" w:sz="0" w:space="0" w:color="auto"/>
        <w:right w:val="none" w:sz="0" w:space="0" w:color="auto"/>
      </w:divBdr>
    </w:div>
    <w:div w:id="1575238691">
      <w:bodyDiv w:val="1"/>
      <w:marLeft w:val="0"/>
      <w:marRight w:val="0"/>
      <w:marTop w:val="0"/>
      <w:marBottom w:val="0"/>
      <w:divBdr>
        <w:top w:val="none" w:sz="0" w:space="0" w:color="auto"/>
        <w:left w:val="none" w:sz="0" w:space="0" w:color="auto"/>
        <w:bottom w:val="none" w:sz="0" w:space="0" w:color="auto"/>
        <w:right w:val="none" w:sz="0" w:space="0" w:color="auto"/>
      </w:divBdr>
    </w:div>
    <w:div w:id="1576164893">
      <w:bodyDiv w:val="1"/>
      <w:marLeft w:val="0"/>
      <w:marRight w:val="0"/>
      <w:marTop w:val="0"/>
      <w:marBottom w:val="0"/>
      <w:divBdr>
        <w:top w:val="none" w:sz="0" w:space="0" w:color="auto"/>
        <w:left w:val="none" w:sz="0" w:space="0" w:color="auto"/>
        <w:bottom w:val="none" w:sz="0" w:space="0" w:color="auto"/>
        <w:right w:val="none" w:sz="0" w:space="0" w:color="auto"/>
      </w:divBdr>
    </w:div>
    <w:div w:id="1576863531">
      <w:bodyDiv w:val="1"/>
      <w:marLeft w:val="0"/>
      <w:marRight w:val="0"/>
      <w:marTop w:val="0"/>
      <w:marBottom w:val="0"/>
      <w:divBdr>
        <w:top w:val="none" w:sz="0" w:space="0" w:color="auto"/>
        <w:left w:val="none" w:sz="0" w:space="0" w:color="auto"/>
        <w:bottom w:val="none" w:sz="0" w:space="0" w:color="auto"/>
        <w:right w:val="none" w:sz="0" w:space="0" w:color="auto"/>
      </w:divBdr>
    </w:div>
    <w:div w:id="1600260671">
      <w:bodyDiv w:val="1"/>
      <w:marLeft w:val="0"/>
      <w:marRight w:val="0"/>
      <w:marTop w:val="0"/>
      <w:marBottom w:val="0"/>
      <w:divBdr>
        <w:top w:val="none" w:sz="0" w:space="0" w:color="auto"/>
        <w:left w:val="none" w:sz="0" w:space="0" w:color="auto"/>
        <w:bottom w:val="none" w:sz="0" w:space="0" w:color="auto"/>
        <w:right w:val="none" w:sz="0" w:space="0" w:color="auto"/>
      </w:divBdr>
    </w:div>
    <w:div w:id="1600992134">
      <w:bodyDiv w:val="1"/>
      <w:marLeft w:val="0"/>
      <w:marRight w:val="0"/>
      <w:marTop w:val="0"/>
      <w:marBottom w:val="0"/>
      <w:divBdr>
        <w:top w:val="none" w:sz="0" w:space="0" w:color="auto"/>
        <w:left w:val="none" w:sz="0" w:space="0" w:color="auto"/>
        <w:bottom w:val="none" w:sz="0" w:space="0" w:color="auto"/>
        <w:right w:val="none" w:sz="0" w:space="0" w:color="auto"/>
      </w:divBdr>
    </w:div>
    <w:div w:id="1619406412">
      <w:bodyDiv w:val="1"/>
      <w:marLeft w:val="0"/>
      <w:marRight w:val="0"/>
      <w:marTop w:val="0"/>
      <w:marBottom w:val="0"/>
      <w:divBdr>
        <w:top w:val="none" w:sz="0" w:space="0" w:color="auto"/>
        <w:left w:val="none" w:sz="0" w:space="0" w:color="auto"/>
        <w:bottom w:val="none" w:sz="0" w:space="0" w:color="auto"/>
        <w:right w:val="none" w:sz="0" w:space="0" w:color="auto"/>
      </w:divBdr>
    </w:div>
    <w:div w:id="1619485508">
      <w:bodyDiv w:val="1"/>
      <w:marLeft w:val="0"/>
      <w:marRight w:val="0"/>
      <w:marTop w:val="0"/>
      <w:marBottom w:val="0"/>
      <w:divBdr>
        <w:top w:val="none" w:sz="0" w:space="0" w:color="auto"/>
        <w:left w:val="none" w:sz="0" w:space="0" w:color="auto"/>
        <w:bottom w:val="none" w:sz="0" w:space="0" w:color="auto"/>
        <w:right w:val="none" w:sz="0" w:space="0" w:color="auto"/>
      </w:divBdr>
    </w:div>
    <w:div w:id="1621839755">
      <w:bodyDiv w:val="1"/>
      <w:marLeft w:val="0"/>
      <w:marRight w:val="0"/>
      <w:marTop w:val="0"/>
      <w:marBottom w:val="0"/>
      <w:divBdr>
        <w:top w:val="none" w:sz="0" w:space="0" w:color="auto"/>
        <w:left w:val="none" w:sz="0" w:space="0" w:color="auto"/>
        <w:bottom w:val="none" w:sz="0" w:space="0" w:color="auto"/>
        <w:right w:val="none" w:sz="0" w:space="0" w:color="auto"/>
      </w:divBdr>
    </w:div>
    <w:div w:id="1632590485">
      <w:bodyDiv w:val="1"/>
      <w:marLeft w:val="0"/>
      <w:marRight w:val="0"/>
      <w:marTop w:val="0"/>
      <w:marBottom w:val="0"/>
      <w:divBdr>
        <w:top w:val="none" w:sz="0" w:space="0" w:color="auto"/>
        <w:left w:val="none" w:sz="0" w:space="0" w:color="auto"/>
        <w:bottom w:val="none" w:sz="0" w:space="0" w:color="auto"/>
        <w:right w:val="none" w:sz="0" w:space="0" w:color="auto"/>
      </w:divBdr>
    </w:div>
    <w:div w:id="1634480612">
      <w:bodyDiv w:val="1"/>
      <w:marLeft w:val="0"/>
      <w:marRight w:val="0"/>
      <w:marTop w:val="0"/>
      <w:marBottom w:val="0"/>
      <w:divBdr>
        <w:top w:val="none" w:sz="0" w:space="0" w:color="auto"/>
        <w:left w:val="none" w:sz="0" w:space="0" w:color="auto"/>
        <w:bottom w:val="none" w:sz="0" w:space="0" w:color="auto"/>
        <w:right w:val="none" w:sz="0" w:space="0" w:color="auto"/>
      </w:divBdr>
    </w:div>
    <w:div w:id="1635331617">
      <w:bodyDiv w:val="1"/>
      <w:marLeft w:val="0"/>
      <w:marRight w:val="0"/>
      <w:marTop w:val="0"/>
      <w:marBottom w:val="0"/>
      <w:divBdr>
        <w:top w:val="none" w:sz="0" w:space="0" w:color="auto"/>
        <w:left w:val="none" w:sz="0" w:space="0" w:color="auto"/>
        <w:bottom w:val="none" w:sz="0" w:space="0" w:color="auto"/>
        <w:right w:val="none" w:sz="0" w:space="0" w:color="auto"/>
      </w:divBdr>
    </w:div>
    <w:div w:id="1635868013">
      <w:bodyDiv w:val="1"/>
      <w:marLeft w:val="0"/>
      <w:marRight w:val="0"/>
      <w:marTop w:val="0"/>
      <w:marBottom w:val="0"/>
      <w:divBdr>
        <w:top w:val="none" w:sz="0" w:space="0" w:color="auto"/>
        <w:left w:val="none" w:sz="0" w:space="0" w:color="auto"/>
        <w:bottom w:val="none" w:sz="0" w:space="0" w:color="auto"/>
        <w:right w:val="none" w:sz="0" w:space="0" w:color="auto"/>
      </w:divBdr>
    </w:div>
    <w:div w:id="1635912107">
      <w:bodyDiv w:val="1"/>
      <w:marLeft w:val="0"/>
      <w:marRight w:val="0"/>
      <w:marTop w:val="0"/>
      <w:marBottom w:val="0"/>
      <w:divBdr>
        <w:top w:val="none" w:sz="0" w:space="0" w:color="auto"/>
        <w:left w:val="none" w:sz="0" w:space="0" w:color="auto"/>
        <w:bottom w:val="none" w:sz="0" w:space="0" w:color="auto"/>
        <w:right w:val="none" w:sz="0" w:space="0" w:color="auto"/>
      </w:divBdr>
    </w:div>
    <w:div w:id="1640643647">
      <w:bodyDiv w:val="1"/>
      <w:marLeft w:val="0"/>
      <w:marRight w:val="0"/>
      <w:marTop w:val="0"/>
      <w:marBottom w:val="0"/>
      <w:divBdr>
        <w:top w:val="none" w:sz="0" w:space="0" w:color="auto"/>
        <w:left w:val="none" w:sz="0" w:space="0" w:color="auto"/>
        <w:bottom w:val="none" w:sz="0" w:space="0" w:color="auto"/>
        <w:right w:val="none" w:sz="0" w:space="0" w:color="auto"/>
      </w:divBdr>
      <w:divsChild>
        <w:div w:id="847520841">
          <w:marLeft w:val="0"/>
          <w:marRight w:val="0"/>
          <w:marTop w:val="0"/>
          <w:marBottom w:val="0"/>
          <w:divBdr>
            <w:top w:val="none" w:sz="0" w:space="0" w:color="auto"/>
            <w:left w:val="none" w:sz="0" w:space="0" w:color="auto"/>
            <w:bottom w:val="none" w:sz="0" w:space="0" w:color="auto"/>
            <w:right w:val="none" w:sz="0" w:space="0" w:color="auto"/>
          </w:divBdr>
          <w:divsChild>
            <w:div w:id="1974671763">
              <w:marLeft w:val="0"/>
              <w:marRight w:val="0"/>
              <w:marTop w:val="0"/>
              <w:marBottom w:val="0"/>
              <w:divBdr>
                <w:top w:val="none" w:sz="0" w:space="0" w:color="auto"/>
                <w:left w:val="none" w:sz="0" w:space="0" w:color="auto"/>
                <w:bottom w:val="none" w:sz="0" w:space="0" w:color="auto"/>
                <w:right w:val="none" w:sz="0" w:space="0" w:color="auto"/>
              </w:divBdr>
              <w:divsChild>
                <w:div w:id="2005742158">
                  <w:marLeft w:val="0"/>
                  <w:marRight w:val="0"/>
                  <w:marTop w:val="0"/>
                  <w:marBottom w:val="0"/>
                  <w:divBdr>
                    <w:top w:val="none" w:sz="0" w:space="0" w:color="auto"/>
                    <w:left w:val="none" w:sz="0" w:space="0" w:color="auto"/>
                    <w:bottom w:val="none" w:sz="0" w:space="0" w:color="auto"/>
                    <w:right w:val="none" w:sz="0" w:space="0" w:color="auto"/>
                  </w:divBdr>
                  <w:divsChild>
                    <w:div w:id="104780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27781">
          <w:marLeft w:val="0"/>
          <w:marRight w:val="0"/>
          <w:marTop w:val="0"/>
          <w:marBottom w:val="0"/>
          <w:divBdr>
            <w:top w:val="none" w:sz="0" w:space="0" w:color="auto"/>
            <w:left w:val="none" w:sz="0" w:space="0" w:color="auto"/>
            <w:bottom w:val="none" w:sz="0" w:space="0" w:color="auto"/>
            <w:right w:val="none" w:sz="0" w:space="0" w:color="auto"/>
          </w:divBdr>
          <w:divsChild>
            <w:div w:id="94374491">
              <w:marLeft w:val="0"/>
              <w:marRight w:val="0"/>
              <w:marTop w:val="0"/>
              <w:marBottom w:val="0"/>
              <w:divBdr>
                <w:top w:val="none" w:sz="0" w:space="0" w:color="auto"/>
                <w:left w:val="none" w:sz="0" w:space="0" w:color="auto"/>
                <w:bottom w:val="none" w:sz="0" w:space="0" w:color="auto"/>
                <w:right w:val="none" w:sz="0" w:space="0" w:color="auto"/>
              </w:divBdr>
              <w:divsChild>
                <w:div w:id="224612408">
                  <w:marLeft w:val="0"/>
                  <w:marRight w:val="0"/>
                  <w:marTop w:val="0"/>
                  <w:marBottom w:val="0"/>
                  <w:divBdr>
                    <w:top w:val="none" w:sz="0" w:space="0" w:color="auto"/>
                    <w:left w:val="none" w:sz="0" w:space="0" w:color="auto"/>
                    <w:bottom w:val="none" w:sz="0" w:space="0" w:color="auto"/>
                    <w:right w:val="none" w:sz="0" w:space="0" w:color="auto"/>
                  </w:divBdr>
                  <w:divsChild>
                    <w:div w:id="67345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629215">
      <w:bodyDiv w:val="1"/>
      <w:marLeft w:val="0"/>
      <w:marRight w:val="0"/>
      <w:marTop w:val="0"/>
      <w:marBottom w:val="0"/>
      <w:divBdr>
        <w:top w:val="none" w:sz="0" w:space="0" w:color="auto"/>
        <w:left w:val="none" w:sz="0" w:space="0" w:color="auto"/>
        <w:bottom w:val="none" w:sz="0" w:space="0" w:color="auto"/>
        <w:right w:val="none" w:sz="0" w:space="0" w:color="auto"/>
      </w:divBdr>
    </w:div>
    <w:div w:id="1676570184">
      <w:bodyDiv w:val="1"/>
      <w:marLeft w:val="0"/>
      <w:marRight w:val="0"/>
      <w:marTop w:val="0"/>
      <w:marBottom w:val="0"/>
      <w:divBdr>
        <w:top w:val="none" w:sz="0" w:space="0" w:color="auto"/>
        <w:left w:val="none" w:sz="0" w:space="0" w:color="auto"/>
        <w:bottom w:val="none" w:sz="0" w:space="0" w:color="auto"/>
        <w:right w:val="none" w:sz="0" w:space="0" w:color="auto"/>
      </w:divBdr>
    </w:div>
    <w:div w:id="1682780031">
      <w:bodyDiv w:val="1"/>
      <w:marLeft w:val="0"/>
      <w:marRight w:val="0"/>
      <w:marTop w:val="0"/>
      <w:marBottom w:val="0"/>
      <w:divBdr>
        <w:top w:val="none" w:sz="0" w:space="0" w:color="auto"/>
        <w:left w:val="none" w:sz="0" w:space="0" w:color="auto"/>
        <w:bottom w:val="none" w:sz="0" w:space="0" w:color="auto"/>
        <w:right w:val="none" w:sz="0" w:space="0" w:color="auto"/>
      </w:divBdr>
    </w:div>
    <w:div w:id="1692533419">
      <w:bodyDiv w:val="1"/>
      <w:marLeft w:val="0"/>
      <w:marRight w:val="0"/>
      <w:marTop w:val="0"/>
      <w:marBottom w:val="0"/>
      <w:divBdr>
        <w:top w:val="none" w:sz="0" w:space="0" w:color="auto"/>
        <w:left w:val="none" w:sz="0" w:space="0" w:color="auto"/>
        <w:bottom w:val="none" w:sz="0" w:space="0" w:color="auto"/>
        <w:right w:val="none" w:sz="0" w:space="0" w:color="auto"/>
      </w:divBdr>
    </w:div>
    <w:div w:id="1720352249">
      <w:bodyDiv w:val="1"/>
      <w:marLeft w:val="0"/>
      <w:marRight w:val="0"/>
      <w:marTop w:val="0"/>
      <w:marBottom w:val="0"/>
      <w:divBdr>
        <w:top w:val="none" w:sz="0" w:space="0" w:color="auto"/>
        <w:left w:val="none" w:sz="0" w:space="0" w:color="auto"/>
        <w:bottom w:val="none" w:sz="0" w:space="0" w:color="auto"/>
        <w:right w:val="none" w:sz="0" w:space="0" w:color="auto"/>
      </w:divBdr>
    </w:div>
    <w:div w:id="1730953087">
      <w:bodyDiv w:val="1"/>
      <w:marLeft w:val="0"/>
      <w:marRight w:val="0"/>
      <w:marTop w:val="0"/>
      <w:marBottom w:val="0"/>
      <w:divBdr>
        <w:top w:val="none" w:sz="0" w:space="0" w:color="auto"/>
        <w:left w:val="none" w:sz="0" w:space="0" w:color="auto"/>
        <w:bottom w:val="none" w:sz="0" w:space="0" w:color="auto"/>
        <w:right w:val="none" w:sz="0" w:space="0" w:color="auto"/>
      </w:divBdr>
    </w:div>
    <w:div w:id="1767506136">
      <w:bodyDiv w:val="1"/>
      <w:marLeft w:val="0"/>
      <w:marRight w:val="0"/>
      <w:marTop w:val="0"/>
      <w:marBottom w:val="0"/>
      <w:divBdr>
        <w:top w:val="none" w:sz="0" w:space="0" w:color="auto"/>
        <w:left w:val="none" w:sz="0" w:space="0" w:color="auto"/>
        <w:bottom w:val="none" w:sz="0" w:space="0" w:color="auto"/>
        <w:right w:val="none" w:sz="0" w:space="0" w:color="auto"/>
      </w:divBdr>
    </w:div>
    <w:div w:id="1778941077">
      <w:bodyDiv w:val="1"/>
      <w:marLeft w:val="0"/>
      <w:marRight w:val="0"/>
      <w:marTop w:val="0"/>
      <w:marBottom w:val="0"/>
      <w:divBdr>
        <w:top w:val="none" w:sz="0" w:space="0" w:color="auto"/>
        <w:left w:val="none" w:sz="0" w:space="0" w:color="auto"/>
        <w:bottom w:val="none" w:sz="0" w:space="0" w:color="auto"/>
        <w:right w:val="none" w:sz="0" w:space="0" w:color="auto"/>
      </w:divBdr>
    </w:div>
    <w:div w:id="1788813716">
      <w:bodyDiv w:val="1"/>
      <w:marLeft w:val="0"/>
      <w:marRight w:val="0"/>
      <w:marTop w:val="0"/>
      <w:marBottom w:val="0"/>
      <w:divBdr>
        <w:top w:val="none" w:sz="0" w:space="0" w:color="auto"/>
        <w:left w:val="none" w:sz="0" w:space="0" w:color="auto"/>
        <w:bottom w:val="none" w:sz="0" w:space="0" w:color="auto"/>
        <w:right w:val="none" w:sz="0" w:space="0" w:color="auto"/>
      </w:divBdr>
    </w:div>
    <w:div w:id="1795364002">
      <w:bodyDiv w:val="1"/>
      <w:marLeft w:val="0"/>
      <w:marRight w:val="0"/>
      <w:marTop w:val="0"/>
      <w:marBottom w:val="0"/>
      <w:divBdr>
        <w:top w:val="none" w:sz="0" w:space="0" w:color="auto"/>
        <w:left w:val="none" w:sz="0" w:space="0" w:color="auto"/>
        <w:bottom w:val="none" w:sz="0" w:space="0" w:color="auto"/>
        <w:right w:val="none" w:sz="0" w:space="0" w:color="auto"/>
      </w:divBdr>
    </w:div>
    <w:div w:id="1813017696">
      <w:bodyDiv w:val="1"/>
      <w:marLeft w:val="0"/>
      <w:marRight w:val="0"/>
      <w:marTop w:val="0"/>
      <w:marBottom w:val="0"/>
      <w:divBdr>
        <w:top w:val="none" w:sz="0" w:space="0" w:color="auto"/>
        <w:left w:val="none" w:sz="0" w:space="0" w:color="auto"/>
        <w:bottom w:val="none" w:sz="0" w:space="0" w:color="auto"/>
        <w:right w:val="none" w:sz="0" w:space="0" w:color="auto"/>
      </w:divBdr>
    </w:div>
    <w:div w:id="1832133516">
      <w:bodyDiv w:val="1"/>
      <w:marLeft w:val="0"/>
      <w:marRight w:val="0"/>
      <w:marTop w:val="0"/>
      <w:marBottom w:val="0"/>
      <w:divBdr>
        <w:top w:val="none" w:sz="0" w:space="0" w:color="auto"/>
        <w:left w:val="none" w:sz="0" w:space="0" w:color="auto"/>
        <w:bottom w:val="none" w:sz="0" w:space="0" w:color="auto"/>
        <w:right w:val="none" w:sz="0" w:space="0" w:color="auto"/>
      </w:divBdr>
    </w:div>
    <w:div w:id="1873692848">
      <w:bodyDiv w:val="1"/>
      <w:marLeft w:val="0"/>
      <w:marRight w:val="0"/>
      <w:marTop w:val="0"/>
      <w:marBottom w:val="0"/>
      <w:divBdr>
        <w:top w:val="none" w:sz="0" w:space="0" w:color="auto"/>
        <w:left w:val="none" w:sz="0" w:space="0" w:color="auto"/>
        <w:bottom w:val="none" w:sz="0" w:space="0" w:color="auto"/>
        <w:right w:val="none" w:sz="0" w:space="0" w:color="auto"/>
      </w:divBdr>
    </w:div>
    <w:div w:id="1880438858">
      <w:bodyDiv w:val="1"/>
      <w:marLeft w:val="0"/>
      <w:marRight w:val="0"/>
      <w:marTop w:val="0"/>
      <w:marBottom w:val="0"/>
      <w:divBdr>
        <w:top w:val="none" w:sz="0" w:space="0" w:color="auto"/>
        <w:left w:val="none" w:sz="0" w:space="0" w:color="auto"/>
        <w:bottom w:val="none" w:sz="0" w:space="0" w:color="auto"/>
        <w:right w:val="none" w:sz="0" w:space="0" w:color="auto"/>
      </w:divBdr>
    </w:div>
    <w:div w:id="1891724534">
      <w:bodyDiv w:val="1"/>
      <w:marLeft w:val="0"/>
      <w:marRight w:val="0"/>
      <w:marTop w:val="0"/>
      <w:marBottom w:val="0"/>
      <w:divBdr>
        <w:top w:val="none" w:sz="0" w:space="0" w:color="auto"/>
        <w:left w:val="none" w:sz="0" w:space="0" w:color="auto"/>
        <w:bottom w:val="none" w:sz="0" w:space="0" w:color="auto"/>
        <w:right w:val="none" w:sz="0" w:space="0" w:color="auto"/>
      </w:divBdr>
      <w:divsChild>
        <w:div w:id="1706060406">
          <w:marLeft w:val="0"/>
          <w:marRight w:val="0"/>
          <w:marTop w:val="0"/>
          <w:marBottom w:val="0"/>
          <w:divBdr>
            <w:top w:val="none" w:sz="0" w:space="0" w:color="auto"/>
            <w:left w:val="none" w:sz="0" w:space="0" w:color="auto"/>
            <w:bottom w:val="none" w:sz="0" w:space="0" w:color="auto"/>
            <w:right w:val="none" w:sz="0" w:space="0" w:color="auto"/>
          </w:divBdr>
        </w:div>
      </w:divsChild>
    </w:div>
    <w:div w:id="1899123769">
      <w:bodyDiv w:val="1"/>
      <w:marLeft w:val="0"/>
      <w:marRight w:val="0"/>
      <w:marTop w:val="0"/>
      <w:marBottom w:val="0"/>
      <w:divBdr>
        <w:top w:val="none" w:sz="0" w:space="0" w:color="auto"/>
        <w:left w:val="none" w:sz="0" w:space="0" w:color="auto"/>
        <w:bottom w:val="none" w:sz="0" w:space="0" w:color="auto"/>
        <w:right w:val="none" w:sz="0" w:space="0" w:color="auto"/>
      </w:divBdr>
    </w:div>
    <w:div w:id="1918904679">
      <w:bodyDiv w:val="1"/>
      <w:marLeft w:val="0"/>
      <w:marRight w:val="0"/>
      <w:marTop w:val="0"/>
      <w:marBottom w:val="0"/>
      <w:divBdr>
        <w:top w:val="none" w:sz="0" w:space="0" w:color="auto"/>
        <w:left w:val="none" w:sz="0" w:space="0" w:color="auto"/>
        <w:bottom w:val="none" w:sz="0" w:space="0" w:color="auto"/>
        <w:right w:val="none" w:sz="0" w:space="0" w:color="auto"/>
      </w:divBdr>
    </w:div>
    <w:div w:id="1919292819">
      <w:bodyDiv w:val="1"/>
      <w:marLeft w:val="0"/>
      <w:marRight w:val="0"/>
      <w:marTop w:val="0"/>
      <w:marBottom w:val="0"/>
      <w:divBdr>
        <w:top w:val="none" w:sz="0" w:space="0" w:color="auto"/>
        <w:left w:val="none" w:sz="0" w:space="0" w:color="auto"/>
        <w:bottom w:val="none" w:sz="0" w:space="0" w:color="auto"/>
        <w:right w:val="none" w:sz="0" w:space="0" w:color="auto"/>
      </w:divBdr>
    </w:div>
    <w:div w:id="1933850078">
      <w:bodyDiv w:val="1"/>
      <w:marLeft w:val="0"/>
      <w:marRight w:val="0"/>
      <w:marTop w:val="0"/>
      <w:marBottom w:val="0"/>
      <w:divBdr>
        <w:top w:val="none" w:sz="0" w:space="0" w:color="auto"/>
        <w:left w:val="none" w:sz="0" w:space="0" w:color="auto"/>
        <w:bottom w:val="none" w:sz="0" w:space="0" w:color="auto"/>
        <w:right w:val="none" w:sz="0" w:space="0" w:color="auto"/>
      </w:divBdr>
    </w:div>
    <w:div w:id="1933930503">
      <w:bodyDiv w:val="1"/>
      <w:marLeft w:val="0"/>
      <w:marRight w:val="0"/>
      <w:marTop w:val="0"/>
      <w:marBottom w:val="0"/>
      <w:divBdr>
        <w:top w:val="none" w:sz="0" w:space="0" w:color="auto"/>
        <w:left w:val="none" w:sz="0" w:space="0" w:color="auto"/>
        <w:bottom w:val="none" w:sz="0" w:space="0" w:color="auto"/>
        <w:right w:val="none" w:sz="0" w:space="0" w:color="auto"/>
      </w:divBdr>
    </w:div>
    <w:div w:id="1963420893">
      <w:bodyDiv w:val="1"/>
      <w:marLeft w:val="0"/>
      <w:marRight w:val="0"/>
      <w:marTop w:val="0"/>
      <w:marBottom w:val="0"/>
      <w:divBdr>
        <w:top w:val="none" w:sz="0" w:space="0" w:color="auto"/>
        <w:left w:val="none" w:sz="0" w:space="0" w:color="auto"/>
        <w:bottom w:val="none" w:sz="0" w:space="0" w:color="auto"/>
        <w:right w:val="none" w:sz="0" w:space="0" w:color="auto"/>
      </w:divBdr>
      <w:divsChild>
        <w:div w:id="1014309112">
          <w:marLeft w:val="0"/>
          <w:marRight w:val="0"/>
          <w:marTop w:val="0"/>
          <w:marBottom w:val="0"/>
          <w:divBdr>
            <w:top w:val="none" w:sz="0" w:space="0" w:color="auto"/>
            <w:left w:val="none" w:sz="0" w:space="0" w:color="auto"/>
            <w:bottom w:val="none" w:sz="0" w:space="0" w:color="auto"/>
            <w:right w:val="none" w:sz="0" w:space="0" w:color="auto"/>
          </w:divBdr>
          <w:divsChild>
            <w:div w:id="1765834536">
              <w:marLeft w:val="0"/>
              <w:marRight w:val="0"/>
              <w:marTop w:val="0"/>
              <w:marBottom w:val="0"/>
              <w:divBdr>
                <w:top w:val="none" w:sz="0" w:space="0" w:color="auto"/>
                <w:left w:val="none" w:sz="0" w:space="0" w:color="auto"/>
                <w:bottom w:val="none" w:sz="0" w:space="0" w:color="auto"/>
                <w:right w:val="none" w:sz="0" w:space="0" w:color="auto"/>
              </w:divBdr>
              <w:divsChild>
                <w:div w:id="1658875601">
                  <w:marLeft w:val="0"/>
                  <w:marRight w:val="0"/>
                  <w:marTop w:val="0"/>
                  <w:marBottom w:val="0"/>
                  <w:divBdr>
                    <w:top w:val="none" w:sz="0" w:space="0" w:color="auto"/>
                    <w:left w:val="none" w:sz="0" w:space="0" w:color="auto"/>
                    <w:bottom w:val="none" w:sz="0" w:space="0" w:color="auto"/>
                    <w:right w:val="none" w:sz="0" w:space="0" w:color="auto"/>
                  </w:divBdr>
                  <w:divsChild>
                    <w:div w:id="14308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7412">
          <w:marLeft w:val="0"/>
          <w:marRight w:val="0"/>
          <w:marTop w:val="0"/>
          <w:marBottom w:val="0"/>
          <w:divBdr>
            <w:top w:val="none" w:sz="0" w:space="0" w:color="auto"/>
            <w:left w:val="none" w:sz="0" w:space="0" w:color="auto"/>
            <w:bottom w:val="none" w:sz="0" w:space="0" w:color="auto"/>
            <w:right w:val="none" w:sz="0" w:space="0" w:color="auto"/>
          </w:divBdr>
          <w:divsChild>
            <w:div w:id="1880163428">
              <w:marLeft w:val="0"/>
              <w:marRight w:val="0"/>
              <w:marTop w:val="0"/>
              <w:marBottom w:val="0"/>
              <w:divBdr>
                <w:top w:val="none" w:sz="0" w:space="0" w:color="auto"/>
                <w:left w:val="none" w:sz="0" w:space="0" w:color="auto"/>
                <w:bottom w:val="none" w:sz="0" w:space="0" w:color="auto"/>
                <w:right w:val="none" w:sz="0" w:space="0" w:color="auto"/>
              </w:divBdr>
              <w:divsChild>
                <w:div w:id="707796914">
                  <w:marLeft w:val="0"/>
                  <w:marRight w:val="0"/>
                  <w:marTop w:val="0"/>
                  <w:marBottom w:val="0"/>
                  <w:divBdr>
                    <w:top w:val="none" w:sz="0" w:space="0" w:color="auto"/>
                    <w:left w:val="none" w:sz="0" w:space="0" w:color="auto"/>
                    <w:bottom w:val="none" w:sz="0" w:space="0" w:color="auto"/>
                    <w:right w:val="none" w:sz="0" w:space="0" w:color="auto"/>
                  </w:divBdr>
                  <w:divsChild>
                    <w:div w:id="185584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23293">
      <w:bodyDiv w:val="1"/>
      <w:marLeft w:val="0"/>
      <w:marRight w:val="0"/>
      <w:marTop w:val="0"/>
      <w:marBottom w:val="0"/>
      <w:divBdr>
        <w:top w:val="none" w:sz="0" w:space="0" w:color="auto"/>
        <w:left w:val="none" w:sz="0" w:space="0" w:color="auto"/>
        <w:bottom w:val="none" w:sz="0" w:space="0" w:color="auto"/>
        <w:right w:val="none" w:sz="0" w:space="0" w:color="auto"/>
      </w:divBdr>
    </w:div>
    <w:div w:id="1974671084">
      <w:bodyDiv w:val="1"/>
      <w:marLeft w:val="0"/>
      <w:marRight w:val="0"/>
      <w:marTop w:val="0"/>
      <w:marBottom w:val="0"/>
      <w:divBdr>
        <w:top w:val="none" w:sz="0" w:space="0" w:color="auto"/>
        <w:left w:val="none" w:sz="0" w:space="0" w:color="auto"/>
        <w:bottom w:val="none" w:sz="0" w:space="0" w:color="auto"/>
        <w:right w:val="none" w:sz="0" w:space="0" w:color="auto"/>
      </w:divBdr>
      <w:divsChild>
        <w:div w:id="2047560892">
          <w:marLeft w:val="0"/>
          <w:marRight w:val="0"/>
          <w:marTop w:val="0"/>
          <w:marBottom w:val="0"/>
          <w:divBdr>
            <w:top w:val="none" w:sz="0" w:space="0" w:color="auto"/>
            <w:left w:val="none" w:sz="0" w:space="0" w:color="auto"/>
            <w:bottom w:val="none" w:sz="0" w:space="0" w:color="auto"/>
            <w:right w:val="none" w:sz="0" w:space="0" w:color="auto"/>
          </w:divBdr>
          <w:divsChild>
            <w:div w:id="1764646698">
              <w:marLeft w:val="0"/>
              <w:marRight w:val="0"/>
              <w:marTop w:val="0"/>
              <w:marBottom w:val="0"/>
              <w:divBdr>
                <w:top w:val="none" w:sz="0" w:space="0" w:color="auto"/>
                <w:left w:val="none" w:sz="0" w:space="0" w:color="auto"/>
                <w:bottom w:val="none" w:sz="0" w:space="0" w:color="auto"/>
                <w:right w:val="none" w:sz="0" w:space="0" w:color="auto"/>
              </w:divBdr>
              <w:divsChild>
                <w:div w:id="1368723313">
                  <w:marLeft w:val="0"/>
                  <w:marRight w:val="0"/>
                  <w:marTop w:val="0"/>
                  <w:marBottom w:val="0"/>
                  <w:divBdr>
                    <w:top w:val="none" w:sz="0" w:space="0" w:color="auto"/>
                    <w:left w:val="none" w:sz="0" w:space="0" w:color="auto"/>
                    <w:bottom w:val="none" w:sz="0" w:space="0" w:color="auto"/>
                    <w:right w:val="none" w:sz="0" w:space="0" w:color="auto"/>
                  </w:divBdr>
                  <w:divsChild>
                    <w:div w:id="17782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6276">
      <w:bodyDiv w:val="1"/>
      <w:marLeft w:val="0"/>
      <w:marRight w:val="0"/>
      <w:marTop w:val="0"/>
      <w:marBottom w:val="0"/>
      <w:divBdr>
        <w:top w:val="none" w:sz="0" w:space="0" w:color="auto"/>
        <w:left w:val="none" w:sz="0" w:space="0" w:color="auto"/>
        <w:bottom w:val="none" w:sz="0" w:space="0" w:color="auto"/>
        <w:right w:val="none" w:sz="0" w:space="0" w:color="auto"/>
      </w:divBdr>
    </w:div>
    <w:div w:id="1989556224">
      <w:bodyDiv w:val="1"/>
      <w:marLeft w:val="0"/>
      <w:marRight w:val="0"/>
      <w:marTop w:val="0"/>
      <w:marBottom w:val="0"/>
      <w:divBdr>
        <w:top w:val="none" w:sz="0" w:space="0" w:color="auto"/>
        <w:left w:val="none" w:sz="0" w:space="0" w:color="auto"/>
        <w:bottom w:val="none" w:sz="0" w:space="0" w:color="auto"/>
        <w:right w:val="none" w:sz="0" w:space="0" w:color="auto"/>
      </w:divBdr>
    </w:div>
    <w:div w:id="2006740955">
      <w:bodyDiv w:val="1"/>
      <w:marLeft w:val="0"/>
      <w:marRight w:val="0"/>
      <w:marTop w:val="0"/>
      <w:marBottom w:val="0"/>
      <w:divBdr>
        <w:top w:val="none" w:sz="0" w:space="0" w:color="auto"/>
        <w:left w:val="none" w:sz="0" w:space="0" w:color="auto"/>
        <w:bottom w:val="none" w:sz="0" w:space="0" w:color="auto"/>
        <w:right w:val="none" w:sz="0" w:space="0" w:color="auto"/>
      </w:divBdr>
    </w:div>
    <w:div w:id="2018967791">
      <w:bodyDiv w:val="1"/>
      <w:marLeft w:val="0"/>
      <w:marRight w:val="0"/>
      <w:marTop w:val="0"/>
      <w:marBottom w:val="0"/>
      <w:divBdr>
        <w:top w:val="none" w:sz="0" w:space="0" w:color="auto"/>
        <w:left w:val="none" w:sz="0" w:space="0" w:color="auto"/>
        <w:bottom w:val="none" w:sz="0" w:space="0" w:color="auto"/>
        <w:right w:val="none" w:sz="0" w:space="0" w:color="auto"/>
      </w:divBdr>
    </w:div>
    <w:div w:id="2039310807">
      <w:bodyDiv w:val="1"/>
      <w:marLeft w:val="0"/>
      <w:marRight w:val="0"/>
      <w:marTop w:val="0"/>
      <w:marBottom w:val="0"/>
      <w:divBdr>
        <w:top w:val="none" w:sz="0" w:space="0" w:color="auto"/>
        <w:left w:val="none" w:sz="0" w:space="0" w:color="auto"/>
        <w:bottom w:val="none" w:sz="0" w:space="0" w:color="auto"/>
        <w:right w:val="none" w:sz="0" w:space="0" w:color="auto"/>
      </w:divBdr>
    </w:div>
    <w:div w:id="2042434486">
      <w:bodyDiv w:val="1"/>
      <w:marLeft w:val="0"/>
      <w:marRight w:val="0"/>
      <w:marTop w:val="0"/>
      <w:marBottom w:val="0"/>
      <w:divBdr>
        <w:top w:val="none" w:sz="0" w:space="0" w:color="auto"/>
        <w:left w:val="none" w:sz="0" w:space="0" w:color="auto"/>
        <w:bottom w:val="none" w:sz="0" w:space="0" w:color="auto"/>
        <w:right w:val="none" w:sz="0" w:space="0" w:color="auto"/>
      </w:divBdr>
    </w:div>
    <w:div w:id="2053309867">
      <w:bodyDiv w:val="1"/>
      <w:marLeft w:val="0"/>
      <w:marRight w:val="0"/>
      <w:marTop w:val="0"/>
      <w:marBottom w:val="0"/>
      <w:divBdr>
        <w:top w:val="none" w:sz="0" w:space="0" w:color="auto"/>
        <w:left w:val="none" w:sz="0" w:space="0" w:color="auto"/>
        <w:bottom w:val="none" w:sz="0" w:space="0" w:color="auto"/>
        <w:right w:val="none" w:sz="0" w:space="0" w:color="auto"/>
      </w:divBdr>
      <w:divsChild>
        <w:div w:id="868371438">
          <w:marLeft w:val="0"/>
          <w:marRight w:val="0"/>
          <w:marTop w:val="0"/>
          <w:marBottom w:val="0"/>
          <w:divBdr>
            <w:top w:val="none" w:sz="0" w:space="0" w:color="auto"/>
            <w:left w:val="none" w:sz="0" w:space="0" w:color="auto"/>
            <w:bottom w:val="none" w:sz="0" w:space="0" w:color="auto"/>
            <w:right w:val="none" w:sz="0" w:space="0" w:color="auto"/>
          </w:divBdr>
          <w:divsChild>
            <w:div w:id="1026061101">
              <w:marLeft w:val="0"/>
              <w:marRight w:val="0"/>
              <w:marTop w:val="0"/>
              <w:marBottom w:val="0"/>
              <w:divBdr>
                <w:top w:val="none" w:sz="0" w:space="0" w:color="auto"/>
                <w:left w:val="none" w:sz="0" w:space="0" w:color="auto"/>
                <w:bottom w:val="none" w:sz="0" w:space="0" w:color="auto"/>
                <w:right w:val="none" w:sz="0" w:space="0" w:color="auto"/>
              </w:divBdr>
              <w:divsChild>
                <w:div w:id="316039773">
                  <w:marLeft w:val="0"/>
                  <w:marRight w:val="0"/>
                  <w:marTop w:val="0"/>
                  <w:marBottom w:val="0"/>
                  <w:divBdr>
                    <w:top w:val="none" w:sz="0" w:space="0" w:color="auto"/>
                    <w:left w:val="none" w:sz="0" w:space="0" w:color="auto"/>
                    <w:bottom w:val="none" w:sz="0" w:space="0" w:color="auto"/>
                    <w:right w:val="none" w:sz="0" w:space="0" w:color="auto"/>
                  </w:divBdr>
                  <w:divsChild>
                    <w:div w:id="1630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60060">
          <w:marLeft w:val="0"/>
          <w:marRight w:val="0"/>
          <w:marTop w:val="0"/>
          <w:marBottom w:val="0"/>
          <w:divBdr>
            <w:top w:val="none" w:sz="0" w:space="0" w:color="auto"/>
            <w:left w:val="none" w:sz="0" w:space="0" w:color="auto"/>
            <w:bottom w:val="none" w:sz="0" w:space="0" w:color="auto"/>
            <w:right w:val="none" w:sz="0" w:space="0" w:color="auto"/>
          </w:divBdr>
          <w:divsChild>
            <w:div w:id="1694265355">
              <w:marLeft w:val="0"/>
              <w:marRight w:val="0"/>
              <w:marTop w:val="0"/>
              <w:marBottom w:val="0"/>
              <w:divBdr>
                <w:top w:val="none" w:sz="0" w:space="0" w:color="auto"/>
                <w:left w:val="none" w:sz="0" w:space="0" w:color="auto"/>
                <w:bottom w:val="none" w:sz="0" w:space="0" w:color="auto"/>
                <w:right w:val="none" w:sz="0" w:space="0" w:color="auto"/>
              </w:divBdr>
              <w:divsChild>
                <w:div w:id="1694112976">
                  <w:marLeft w:val="0"/>
                  <w:marRight w:val="0"/>
                  <w:marTop w:val="0"/>
                  <w:marBottom w:val="0"/>
                  <w:divBdr>
                    <w:top w:val="none" w:sz="0" w:space="0" w:color="auto"/>
                    <w:left w:val="none" w:sz="0" w:space="0" w:color="auto"/>
                    <w:bottom w:val="none" w:sz="0" w:space="0" w:color="auto"/>
                    <w:right w:val="none" w:sz="0" w:space="0" w:color="auto"/>
                  </w:divBdr>
                  <w:divsChild>
                    <w:div w:id="3344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879917">
      <w:bodyDiv w:val="1"/>
      <w:marLeft w:val="0"/>
      <w:marRight w:val="0"/>
      <w:marTop w:val="0"/>
      <w:marBottom w:val="0"/>
      <w:divBdr>
        <w:top w:val="none" w:sz="0" w:space="0" w:color="auto"/>
        <w:left w:val="none" w:sz="0" w:space="0" w:color="auto"/>
        <w:bottom w:val="none" w:sz="0" w:space="0" w:color="auto"/>
        <w:right w:val="none" w:sz="0" w:space="0" w:color="auto"/>
      </w:divBdr>
    </w:div>
    <w:div w:id="2122532469">
      <w:bodyDiv w:val="1"/>
      <w:marLeft w:val="0"/>
      <w:marRight w:val="0"/>
      <w:marTop w:val="0"/>
      <w:marBottom w:val="0"/>
      <w:divBdr>
        <w:top w:val="none" w:sz="0" w:space="0" w:color="auto"/>
        <w:left w:val="none" w:sz="0" w:space="0" w:color="auto"/>
        <w:bottom w:val="none" w:sz="0" w:space="0" w:color="auto"/>
        <w:right w:val="none" w:sz="0" w:space="0" w:color="auto"/>
      </w:divBdr>
      <w:divsChild>
        <w:div w:id="760223362">
          <w:marLeft w:val="0"/>
          <w:marRight w:val="0"/>
          <w:marTop w:val="0"/>
          <w:marBottom w:val="0"/>
          <w:divBdr>
            <w:top w:val="none" w:sz="0" w:space="0" w:color="auto"/>
            <w:left w:val="none" w:sz="0" w:space="0" w:color="auto"/>
            <w:bottom w:val="none" w:sz="0" w:space="0" w:color="auto"/>
            <w:right w:val="none" w:sz="0" w:space="0" w:color="auto"/>
          </w:divBdr>
        </w:div>
      </w:divsChild>
    </w:div>
    <w:div w:id="214715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bay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FB52C-6989-456B-9057-883603D48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30589</TotalTime>
  <Pages>156</Pages>
  <Words>36214</Words>
  <Characters>206423</Characters>
  <Application>Microsoft Office Word</Application>
  <DocSecurity>0</DocSecurity>
  <Lines>1720</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OliveSoft</dc:creator>
  <cp:keywords/>
  <dc:description/>
  <cp:lastModifiedBy>Dr-j</cp:lastModifiedBy>
  <cp:revision>1638</cp:revision>
  <dcterms:created xsi:type="dcterms:W3CDTF">2024-09-19T07:41:00Z</dcterms:created>
  <dcterms:modified xsi:type="dcterms:W3CDTF">2024-11-03T19:01:00Z</dcterms:modified>
</cp:coreProperties>
</file>